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Default Extension="png" ContentType="image/png"/>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xml" ContentType="application/vnd.openxmlformats-officedocument.wordprocessingml.header+xml"/>
  <Override PartName="/word/footer31.xml" ContentType="application/vnd.openxmlformats-officedocument.wordprocessingml.footer+xml"/>
  <Override PartName="/word/header2.xml" ContentType="application/vnd.openxmlformats-officedocument.wordprocessingml.header+xml"/>
  <Override PartName="/word/footer32.xml" ContentType="application/vnd.openxmlformats-officedocument.wordprocessingml.footer+xml"/>
  <Override PartName="/word/header3.xml" ContentType="application/vnd.openxmlformats-officedocument.wordprocessingml.header+xml"/>
  <Override PartName="/word/footer33.xml" ContentType="application/vnd.openxmlformats-officedocument.wordprocessingml.footer+xml"/>
  <Default Extension="jpeg" ContentType="image/jpeg"/>
  <Override PartName="/word/header4.xml" ContentType="application/vnd.openxmlformats-officedocument.wordprocessingml.header+xml"/>
  <Override PartName="/word/footer34.xml" ContentType="application/vnd.openxmlformats-officedocument.wordprocessingml.footer+xml"/>
  <Override PartName="/word/header5.xml" ContentType="application/vnd.openxmlformats-officedocument.wordprocessingml.header+xml"/>
  <Override PartName="/word/footer35.xml" ContentType="application/vnd.openxmlformats-officedocument.wordprocessingml.footer+xml"/>
  <Override PartName="/word/header6.xml" ContentType="application/vnd.openxmlformats-officedocument.wordprocessingml.header+xml"/>
  <Override PartName="/word/footer36.xml" ContentType="application/vnd.openxmlformats-officedocument.wordprocessingml.footer+xml"/>
  <Override PartName="/word/header7.xml" ContentType="application/vnd.openxmlformats-officedocument.wordprocessingml.header+xml"/>
  <Override PartName="/word/footer37.xml" ContentType="application/vnd.openxmlformats-officedocument.wordprocessingml.footer+xml"/>
  <Override PartName="/word/header8.xml" ContentType="application/vnd.openxmlformats-officedocument.wordprocessingml.header+xml"/>
  <Override PartName="/word/footer38.xml" ContentType="application/vnd.openxmlformats-officedocument.wordprocessingml.footer+xml"/>
  <Override PartName="/word/header9.xml" ContentType="application/vnd.openxmlformats-officedocument.wordprocessingml.header+xml"/>
  <Override PartName="/word/footer39.xml" ContentType="application/vnd.openxmlformats-officedocument.wordprocessingml.footer+xml"/>
  <Override PartName="/word/header10.xml" ContentType="application/vnd.openxmlformats-officedocument.wordprocessingml.header+xml"/>
  <Override PartName="/word/footer40.xml" ContentType="application/vnd.openxmlformats-officedocument.wordprocessingml.footer+xml"/>
  <Override PartName="/word/header11.xml" ContentType="application/vnd.openxmlformats-officedocument.wordprocessingml.header+xml"/>
  <Override PartName="/word/footer41.xml" ContentType="application/vnd.openxmlformats-officedocument.wordprocessingml.footer+xml"/>
  <Override PartName="/word/header12.xml" ContentType="application/vnd.openxmlformats-officedocument.wordprocessingml.header+xml"/>
  <Override PartName="/word/footer42.xml" ContentType="application/vnd.openxmlformats-officedocument.wordprocessingml.footer+xml"/>
  <Override PartName="/word/header13.xml" ContentType="application/vnd.openxmlformats-officedocument.wordprocessingml.header+xml"/>
  <Override PartName="/word/footer43.xml" ContentType="application/vnd.openxmlformats-officedocument.wordprocessingml.footer+xml"/>
  <Override PartName="/word/header14.xml" ContentType="application/vnd.openxmlformats-officedocument.wordprocessingml.header+xml"/>
  <Override PartName="/word/footer44.xml" ContentType="application/vnd.openxmlformats-officedocument.wordprocessingml.footer+xml"/>
  <Override PartName="/word/header15.xml" ContentType="application/vnd.openxmlformats-officedocument.wordprocessingml.header+xml"/>
  <Override PartName="/word/footer45.xml" ContentType="application/vnd.openxmlformats-officedocument.wordprocessingml.footer+xml"/>
  <Override PartName="/word/header16.xml" ContentType="application/vnd.openxmlformats-officedocument.wordprocessingml.header+xml"/>
  <Override PartName="/word/footer46.xml" ContentType="application/vnd.openxmlformats-officedocument.wordprocessingml.footer+xml"/>
  <Override PartName="/word/header17.xml" ContentType="application/vnd.openxmlformats-officedocument.wordprocessingml.header+xml"/>
  <Override PartName="/word/footer47.xml" ContentType="application/vnd.openxmlformats-officedocument.wordprocessingml.footer+xml"/>
  <Override PartName="/word/header18.xml" ContentType="application/vnd.openxmlformats-officedocument.wordprocessingml.header+xml"/>
  <Override PartName="/word/footer48.xml" ContentType="application/vnd.openxmlformats-officedocument.wordprocessingml.footer+xml"/>
  <Override PartName="/word/header19.xml" ContentType="application/vnd.openxmlformats-officedocument.wordprocessingml.header+xml"/>
  <Override PartName="/word/footer49.xml" ContentType="application/vnd.openxmlformats-officedocument.wordprocessingml.footer+xml"/>
  <Override PartName="/word/header20.xml" ContentType="application/vnd.openxmlformats-officedocument.wordprocessingml.header+xml"/>
  <Override PartName="/word/footer50.xml" ContentType="application/vnd.openxmlformats-officedocument.wordprocessingml.footer+xml"/>
  <Override PartName="/word/header21.xml" ContentType="application/vnd.openxmlformats-officedocument.wordprocessingml.header+xml"/>
  <Override PartName="/word/footer51.xml" ContentType="application/vnd.openxmlformats-officedocument.wordprocessingml.footer+xml"/>
  <Override PartName="/word/header22.xml" ContentType="application/vnd.openxmlformats-officedocument.wordprocessingml.header+xml"/>
  <Override PartName="/word/footer52.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header24.xml" ContentType="application/vnd.openxmlformats-officedocument.wordprocessingml.header+xml"/>
  <Override PartName="/word/footer54.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26.xml" ContentType="application/vnd.openxmlformats-officedocument.wordprocessingml.header+xml"/>
  <Override PartName="/word/footer56.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header28.xml" ContentType="application/vnd.openxmlformats-officedocument.wordprocessingml.header+xml"/>
  <Override PartName="/word/footer58.xml" ContentType="application/vnd.openxmlformats-officedocument.wordprocessingml.footer+xml"/>
  <Override PartName="/word/header29.xml" ContentType="application/vnd.openxmlformats-officedocument.wordprocessingml.header+xml"/>
  <Override PartName="/word/footer59.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header31.xml" ContentType="application/vnd.openxmlformats-officedocument.wordprocessingml.header+xml"/>
  <Override PartName="/word/footer61.xml" ContentType="application/vnd.openxmlformats-officedocument.wordprocessingml.footer+xml"/>
  <Override PartName="/word/header32.xml" ContentType="application/vnd.openxmlformats-officedocument.wordprocessingml.header+xml"/>
  <Override PartName="/word/footer62.xml" ContentType="application/vnd.openxmlformats-officedocument.wordprocessingml.footer+xml"/>
  <Override PartName="/word/header33.xml" ContentType="application/vnd.openxmlformats-officedocument.wordprocessingml.header+xml"/>
  <Override PartName="/word/footer63.xml" ContentType="application/vnd.openxmlformats-officedocument.wordprocessingml.footer+xml"/>
  <Override PartName="/word/header34.xml" ContentType="application/vnd.openxmlformats-officedocument.wordprocessingml.header+xml"/>
  <Override PartName="/word/footer64.xml" ContentType="application/vnd.openxmlformats-officedocument.wordprocessingml.footer+xml"/>
  <Override PartName="/word/header35.xml" ContentType="application/vnd.openxmlformats-officedocument.wordprocessingml.header+xml"/>
  <Override PartName="/word/footer65.xml" ContentType="application/vnd.openxmlformats-officedocument.wordprocessingml.footer+xml"/>
  <Override PartName="/word/header36.xml" ContentType="application/vnd.openxmlformats-officedocument.wordprocessingml.header+xml"/>
  <Override PartName="/word/footer66.xml" ContentType="application/vnd.openxmlformats-officedocument.wordprocessingml.footer+xml"/>
  <Override PartName="/word/header37.xml" ContentType="application/vnd.openxmlformats-officedocument.wordprocessingml.header+xml"/>
  <Override PartName="/word/footer67.xml" ContentType="application/vnd.openxmlformats-officedocument.wordprocessingml.footer+xml"/>
  <Override PartName="/word/header38.xml" ContentType="application/vnd.openxmlformats-officedocument.wordprocessingml.header+xml"/>
  <Override PartName="/word/footer68.xml" ContentType="application/vnd.openxmlformats-officedocument.wordprocessingml.footer+xml"/>
  <Override PartName="/word/header39.xml" ContentType="application/vnd.openxmlformats-officedocument.wordprocessingml.header+xml"/>
  <Override PartName="/word/footer69.xml" ContentType="application/vnd.openxmlformats-officedocument.wordprocessingml.footer+xml"/>
  <Override PartName="/word/header40.xml" ContentType="application/vnd.openxmlformats-officedocument.wordprocessingml.header+xml"/>
  <Override PartName="/word/footer70.xml" ContentType="application/vnd.openxmlformats-officedocument.wordprocessingml.footer+xml"/>
  <Override PartName="/word/header41.xml" ContentType="application/vnd.openxmlformats-officedocument.wordprocessingml.header+xml"/>
  <Override PartName="/word/footer71.xml" ContentType="application/vnd.openxmlformats-officedocument.wordprocessingml.footer+xml"/>
  <Override PartName="/word/header42.xml" ContentType="application/vnd.openxmlformats-officedocument.wordprocessingml.header+xml"/>
  <Override PartName="/word/footer72.xml" ContentType="application/vnd.openxmlformats-officedocument.wordprocessingml.footer+xml"/>
  <Override PartName="/word/header43.xml" ContentType="application/vnd.openxmlformats-officedocument.wordprocessingml.header+xml"/>
  <Override PartName="/word/footer73.xml" ContentType="application/vnd.openxmlformats-officedocument.wordprocessingml.footer+xml"/>
  <Override PartName="/word/header44.xml" ContentType="application/vnd.openxmlformats-officedocument.wordprocessingml.header+xml"/>
  <Override PartName="/word/footer74.xml" ContentType="application/vnd.openxmlformats-officedocument.wordprocessingml.footer+xml"/>
  <Override PartName="/word/header45.xml" ContentType="application/vnd.openxmlformats-officedocument.wordprocessingml.header+xml"/>
  <Override PartName="/word/footer75.xml" ContentType="application/vnd.openxmlformats-officedocument.wordprocessingml.footer+xml"/>
  <Override PartName="/word/header46.xml" ContentType="application/vnd.openxmlformats-officedocument.wordprocessingml.header+xml"/>
  <Override PartName="/word/footer76.xml" ContentType="application/vnd.openxmlformats-officedocument.wordprocessingml.footer+xml"/>
  <Override PartName="/word/header47.xml" ContentType="application/vnd.openxmlformats-officedocument.wordprocessingml.header+xml"/>
  <Override PartName="/word/footer77.xml" ContentType="application/vnd.openxmlformats-officedocument.wordprocessingml.footer+xml"/>
  <Override PartName="/word/header48.xml" ContentType="application/vnd.openxmlformats-officedocument.wordprocessingml.header+xml"/>
  <Override PartName="/word/footer78.xml" ContentType="application/vnd.openxmlformats-officedocument.wordprocessingml.footer+xml"/>
  <Override PartName="/word/header49.xml" ContentType="application/vnd.openxmlformats-officedocument.wordprocessingml.header+xml"/>
  <Override PartName="/word/footer79.xml" ContentType="application/vnd.openxmlformats-officedocument.wordprocessingml.footer+xml"/>
  <Override PartName="/word/header50.xml" ContentType="application/vnd.openxmlformats-officedocument.wordprocessingml.header+xml"/>
  <Override PartName="/word/footer80.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header52.xml" ContentType="application/vnd.openxmlformats-officedocument.wordprocessingml.header+xml"/>
  <Override PartName="/word/footer82.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header54.xml" ContentType="application/vnd.openxmlformats-officedocument.wordprocessingml.header+xml"/>
  <Override PartName="/word/footer84.xml" ContentType="application/vnd.openxmlformats-officedocument.wordprocessingml.footer+xml"/>
  <Override PartName="/word/header55.xml" ContentType="application/vnd.openxmlformats-officedocument.wordprocessingml.header+xml"/>
  <Override PartName="/word/footer85.xml" ContentType="application/vnd.openxmlformats-officedocument.wordprocessingml.footer+xml"/>
  <Override PartName="/word/header56.xml" ContentType="application/vnd.openxmlformats-officedocument.wordprocessingml.header+xml"/>
  <Override PartName="/word/footer86.xml" ContentType="application/vnd.openxmlformats-officedocument.wordprocessingml.footer+xml"/>
  <Override PartName="/word/header57.xml" ContentType="application/vnd.openxmlformats-officedocument.wordprocessingml.header+xml"/>
  <Override PartName="/word/footer87.xml" ContentType="application/vnd.openxmlformats-officedocument.wordprocessingml.footer+xml"/>
  <Override PartName="/word/header58.xml" ContentType="application/vnd.openxmlformats-officedocument.wordprocessingml.header+xml"/>
  <Override PartName="/word/footer88.xml" ContentType="application/vnd.openxmlformats-officedocument.wordprocessingml.footer+xml"/>
  <Override PartName="/word/header59.xml" ContentType="application/vnd.openxmlformats-officedocument.wordprocessingml.header+xml"/>
  <Override PartName="/word/footer89.xml" ContentType="application/vnd.openxmlformats-officedocument.wordprocessingml.footer+xml"/>
  <Override PartName="/word/header60.xml" ContentType="application/vnd.openxmlformats-officedocument.wordprocessingml.header+xml"/>
  <Override PartName="/word/footer90.xml" ContentType="application/vnd.openxmlformats-officedocument.wordprocessingml.footer+xml"/>
  <Override PartName="/word/header61.xml" ContentType="application/vnd.openxmlformats-officedocument.wordprocessingml.header+xml"/>
  <Override PartName="/word/footer91.xml" ContentType="application/vnd.openxmlformats-officedocument.wordprocessingml.footer+xml"/>
  <Override PartName="/word/header62.xml" ContentType="application/vnd.openxmlformats-officedocument.wordprocessingml.header+xml"/>
  <Override PartName="/word/footer92.xml" ContentType="application/vnd.openxmlformats-officedocument.wordprocessingml.footer+xml"/>
  <Override PartName="/word/header63.xml" ContentType="application/vnd.openxmlformats-officedocument.wordprocessingml.header+xml"/>
  <Override PartName="/word/footer93.xml" ContentType="application/vnd.openxmlformats-officedocument.wordprocessingml.footer+xml"/>
  <Override PartName="/word/header64.xml" ContentType="application/vnd.openxmlformats-officedocument.wordprocessingml.header+xml"/>
  <Override PartName="/word/footer94.xml" ContentType="application/vnd.openxmlformats-officedocument.wordprocessingml.footer+xml"/>
  <Override PartName="/word/header65.xml" ContentType="application/vnd.openxmlformats-officedocument.wordprocessingml.header+xml"/>
  <Override PartName="/word/footer95.xml" ContentType="application/vnd.openxmlformats-officedocument.wordprocessingml.footer+xml"/>
  <Override PartName="/word/header66.xml" ContentType="application/vnd.openxmlformats-officedocument.wordprocessingml.header+xml"/>
  <Override PartName="/word/footer96.xml" ContentType="application/vnd.openxmlformats-officedocument.wordprocessingml.footer+xml"/>
  <Override PartName="/word/header67.xml" ContentType="application/vnd.openxmlformats-officedocument.wordprocessingml.header+xml"/>
  <Override PartName="/word/footer97.xml" ContentType="application/vnd.openxmlformats-officedocument.wordprocessingml.footer+xml"/>
  <Override PartName="/word/header68.xml" ContentType="application/vnd.openxmlformats-officedocument.wordprocessingml.header+xml"/>
  <Override PartName="/word/footer98.xml" ContentType="application/vnd.openxmlformats-officedocument.wordprocessingml.footer+xml"/>
  <Override PartName="/word/header69.xml" ContentType="application/vnd.openxmlformats-officedocument.wordprocessingml.header+xml"/>
  <Override PartName="/word/footer99.xml" ContentType="application/vnd.openxmlformats-officedocument.wordprocessingml.footer+xml"/>
  <Override PartName="/word/header70.xml" ContentType="application/vnd.openxmlformats-officedocument.wordprocessingml.header+xml"/>
  <Override PartName="/word/footer100.xml" ContentType="application/vnd.openxmlformats-officedocument.wordprocessingml.footer+xml"/>
  <Override PartName="/word/header71.xml" ContentType="application/vnd.openxmlformats-officedocument.wordprocessingml.header+xml"/>
  <Override PartName="/word/footer101.xml" ContentType="application/vnd.openxmlformats-officedocument.wordprocessingml.footer+xml"/>
  <Override PartName="/word/header72.xml" ContentType="application/vnd.openxmlformats-officedocument.wordprocessingml.header+xml"/>
  <Override PartName="/word/footer102.xml" ContentType="application/vnd.openxmlformats-officedocument.wordprocessingml.footer+xml"/>
  <Override PartName="/word/header73.xml" ContentType="application/vnd.openxmlformats-officedocument.wordprocessingml.header+xml"/>
  <Override PartName="/word/footer103.xml" ContentType="application/vnd.openxmlformats-officedocument.wordprocessingml.footer+xml"/>
  <Override PartName="/word/header74.xml" ContentType="application/vnd.openxmlformats-officedocument.wordprocessingml.header+xml"/>
  <Override PartName="/word/footer104.xml" ContentType="application/vnd.openxmlformats-officedocument.wordprocessingml.footer+xml"/>
  <Override PartName="/word/header75.xml" ContentType="application/vnd.openxmlformats-officedocument.wordprocessingml.header+xml"/>
  <Override PartName="/word/footer105.xml" ContentType="application/vnd.openxmlformats-officedocument.wordprocessingml.footer+xml"/>
  <Override PartName="/word/header76.xml" ContentType="application/vnd.openxmlformats-officedocument.wordprocessingml.header+xml"/>
  <Override PartName="/word/footer106.xml" ContentType="application/vnd.openxmlformats-officedocument.wordprocessingml.footer+xml"/>
  <Override PartName="/word/header77.xml" ContentType="application/vnd.openxmlformats-officedocument.wordprocessingml.header+xml"/>
  <Override PartName="/word/footer107.xml" ContentType="application/vnd.openxmlformats-officedocument.wordprocessingml.footer+xml"/>
  <Override PartName="/word/header78.xml" ContentType="application/vnd.openxmlformats-officedocument.wordprocessingml.header+xml"/>
  <Override PartName="/word/footer108.xml" ContentType="application/vnd.openxmlformats-officedocument.wordprocessingml.footer+xml"/>
  <Override PartName="/word/header79.xml" ContentType="application/vnd.openxmlformats-officedocument.wordprocessingml.header+xml"/>
  <Override PartName="/word/footer109.xml" ContentType="application/vnd.openxmlformats-officedocument.wordprocessingml.footer+xml"/>
  <Override PartName="/word/header80.xml" ContentType="application/vnd.openxmlformats-officedocument.wordprocessingml.header+xml"/>
  <Override PartName="/word/footer110.xml" ContentType="application/vnd.openxmlformats-officedocument.wordprocessingml.footer+xml"/>
  <Override PartName="/word/header81.xml" ContentType="application/vnd.openxmlformats-officedocument.wordprocessingml.header+xml"/>
  <Override PartName="/word/footer111.xml" ContentType="application/vnd.openxmlformats-officedocument.wordprocessingml.footer+xml"/>
  <Override PartName="/word/header82.xml" ContentType="application/vnd.openxmlformats-officedocument.wordprocessingml.header+xml"/>
  <Override PartName="/word/footer112.xml" ContentType="application/vnd.openxmlformats-officedocument.wordprocessingml.footer+xml"/>
  <Override PartName="/word/header83.xml" ContentType="application/vnd.openxmlformats-officedocument.wordprocessingml.header+xml"/>
  <Override PartName="/word/footer113.xml" ContentType="application/vnd.openxmlformats-officedocument.wordprocessingml.footer+xml"/>
  <Override PartName="/word/header84.xml" ContentType="application/vnd.openxmlformats-officedocument.wordprocessingml.header+xml"/>
  <Override PartName="/word/footer114.xml" ContentType="application/vnd.openxmlformats-officedocument.wordprocessingml.footer+xml"/>
  <Override PartName="/word/header85.xml" ContentType="application/vnd.openxmlformats-officedocument.wordprocessingml.header+xml"/>
  <Override PartName="/word/footer115.xml" ContentType="application/vnd.openxmlformats-officedocument.wordprocessingml.footer+xml"/>
  <Override PartName="/word/header86.xml" ContentType="application/vnd.openxmlformats-officedocument.wordprocessingml.header+xml"/>
  <Override PartName="/word/footer116.xml" ContentType="application/vnd.openxmlformats-officedocument.wordprocessingml.footer+xml"/>
  <Override PartName="/word/header87.xml" ContentType="application/vnd.openxmlformats-officedocument.wordprocessingml.header+xml"/>
  <Override PartName="/word/footer117.xml" ContentType="application/vnd.openxmlformats-officedocument.wordprocessingml.footer+xml"/>
  <Override PartName="/word/header88.xml" ContentType="application/vnd.openxmlformats-officedocument.wordprocessingml.header+xml"/>
  <Override PartName="/word/footer118.xml" ContentType="application/vnd.openxmlformats-officedocument.wordprocessingml.footer+xml"/>
  <Override PartName="/word/header89.xml" ContentType="application/vnd.openxmlformats-officedocument.wordprocessingml.header+xml"/>
  <Override PartName="/word/footer119.xml" ContentType="application/vnd.openxmlformats-officedocument.wordprocessingml.footer+xml"/>
  <Override PartName="/word/header90.xml" ContentType="application/vnd.openxmlformats-officedocument.wordprocessingml.header+xml"/>
  <Override PartName="/word/footer120.xml" ContentType="application/vnd.openxmlformats-officedocument.wordprocessingml.footer+xml"/>
  <Override PartName="/word/header91.xml" ContentType="application/vnd.openxmlformats-officedocument.wordprocessingml.header+xml"/>
  <Override PartName="/word/footer121.xml" ContentType="application/vnd.openxmlformats-officedocument.wordprocessingml.footer+xml"/>
  <Override PartName="/word/header92.xml" ContentType="application/vnd.openxmlformats-officedocument.wordprocessingml.header+xml"/>
  <Override PartName="/word/footer122.xml" ContentType="application/vnd.openxmlformats-officedocument.wordprocessingml.footer+xml"/>
  <Override PartName="/word/header93.xml" ContentType="application/vnd.openxmlformats-officedocument.wordprocessingml.header+xml"/>
  <Override PartName="/word/footer123.xml" ContentType="application/vnd.openxmlformats-officedocument.wordprocessingml.footer+xml"/>
  <Override PartName="/word/header94.xml" ContentType="application/vnd.openxmlformats-officedocument.wordprocessingml.header+xml"/>
  <Override PartName="/word/footer124.xml" ContentType="application/vnd.openxmlformats-officedocument.wordprocessingml.footer+xml"/>
  <Override PartName="/word/header95.xml" ContentType="application/vnd.openxmlformats-officedocument.wordprocessingml.header+xml"/>
  <Override PartName="/word/footer125.xml" ContentType="application/vnd.openxmlformats-officedocument.wordprocessingml.footer+xml"/>
  <Override PartName="/word/header96.xml" ContentType="application/vnd.openxmlformats-officedocument.wordprocessingml.header+xml"/>
  <Override PartName="/word/footer126.xml" ContentType="application/vnd.openxmlformats-officedocument.wordprocessingml.footer+xml"/>
  <Override PartName="/word/header97.xml" ContentType="application/vnd.openxmlformats-officedocument.wordprocessingml.header+xml"/>
  <Override PartName="/word/footer127.xml" ContentType="application/vnd.openxmlformats-officedocument.wordprocessingml.footer+xml"/>
  <Override PartName="/word/header98.xml" ContentType="application/vnd.openxmlformats-officedocument.wordprocessingml.header+xml"/>
  <Override PartName="/word/footer128.xml" ContentType="application/vnd.openxmlformats-officedocument.wordprocessingml.footer+xml"/>
  <Override PartName="/word/header99.xml" ContentType="application/vnd.openxmlformats-officedocument.wordprocessingml.header+xml"/>
  <Override PartName="/word/footer129.xml" ContentType="application/vnd.openxmlformats-officedocument.wordprocessingml.footer+xml"/>
  <Override PartName="/word/header100.xml" ContentType="application/vnd.openxmlformats-officedocument.wordprocessingml.header+xml"/>
  <Override PartName="/word/footer130.xml" ContentType="application/vnd.openxmlformats-officedocument.wordprocessingml.footer+xml"/>
  <Override PartName="/word/header101.xml" ContentType="application/vnd.openxmlformats-officedocument.wordprocessingml.header+xml"/>
  <Override PartName="/word/footer131.xml" ContentType="application/vnd.openxmlformats-officedocument.wordprocessingml.footer+xml"/>
  <Override PartName="/word/header102.xml" ContentType="application/vnd.openxmlformats-officedocument.wordprocessingml.header+xml"/>
  <Override PartName="/word/footer132.xml" ContentType="application/vnd.openxmlformats-officedocument.wordprocessingml.footer+xml"/>
  <Override PartName="/word/header103.xml" ContentType="application/vnd.openxmlformats-officedocument.wordprocessingml.header+xml"/>
  <Override PartName="/word/footer133.xml" ContentType="application/vnd.openxmlformats-officedocument.wordprocessingml.footer+xml"/>
  <Override PartName="/word/header104.xml" ContentType="application/vnd.openxmlformats-officedocument.wordprocessingml.header+xml"/>
  <Override PartName="/word/footer134.xml" ContentType="application/vnd.openxmlformats-officedocument.wordprocessingml.footer+xml"/>
  <Override PartName="/word/header105.xml" ContentType="application/vnd.openxmlformats-officedocument.wordprocessingml.header+xml"/>
  <Override PartName="/word/footer135.xml" ContentType="application/vnd.openxmlformats-officedocument.wordprocessingml.footer+xml"/>
  <Override PartName="/word/header106.xml" ContentType="application/vnd.openxmlformats-officedocument.wordprocessingml.header+xml"/>
  <Override PartName="/word/footer136.xml" ContentType="application/vnd.openxmlformats-officedocument.wordprocessingml.footer+xml"/>
  <Override PartName="/word/header107.xml" ContentType="application/vnd.openxmlformats-officedocument.wordprocessingml.header+xml"/>
  <Override PartName="/word/footer137.xml" ContentType="application/vnd.openxmlformats-officedocument.wordprocessingml.footer+xml"/>
  <Override PartName="/word/header108.xml" ContentType="application/vnd.openxmlformats-officedocument.wordprocessingml.header+xml"/>
  <Override PartName="/word/footer138.xml" ContentType="application/vnd.openxmlformats-officedocument.wordprocessingml.footer+xml"/>
  <Override PartName="/word/header109.xml" ContentType="application/vnd.openxmlformats-officedocument.wordprocessingml.header+xml"/>
  <Override PartName="/word/footer139.xml" ContentType="application/vnd.openxmlformats-officedocument.wordprocessingml.footer+xml"/>
  <Override PartName="/word/header110.xml" ContentType="application/vnd.openxmlformats-officedocument.wordprocessingml.header+xml"/>
  <Override PartName="/word/footer140.xml" ContentType="application/vnd.openxmlformats-officedocument.wordprocessingml.footer+xml"/>
  <Override PartName="/word/header111.xml" ContentType="application/vnd.openxmlformats-officedocument.wordprocessingml.header+xml"/>
  <Override PartName="/word/footer141.xml" ContentType="application/vnd.openxmlformats-officedocument.wordprocessingml.footer+xml"/>
  <Override PartName="/word/header112.xml" ContentType="application/vnd.openxmlformats-officedocument.wordprocessingml.header+xml"/>
  <Override PartName="/word/footer142.xml" ContentType="application/vnd.openxmlformats-officedocument.wordprocessingml.footer+xml"/>
  <Override PartName="/word/header113.xml" ContentType="application/vnd.openxmlformats-officedocument.wordprocessingml.header+xml"/>
  <Override PartName="/word/footer143.xml" ContentType="application/vnd.openxmlformats-officedocument.wordprocessingml.footer+xml"/>
  <Override PartName="/word/header114.xml" ContentType="application/vnd.openxmlformats-officedocument.wordprocessingml.header+xml"/>
  <Override PartName="/word/footer144.xml" ContentType="application/vnd.openxmlformats-officedocument.wordprocessingml.footer+xml"/>
  <Override PartName="/word/header115.xml" ContentType="application/vnd.openxmlformats-officedocument.wordprocessingml.header+xml"/>
  <Override PartName="/word/footer145.xml" ContentType="application/vnd.openxmlformats-officedocument.wordprocessingml.footer+xml"/>
  <Override PartName="/word/header116.xml" ContentType="application/vnd.openxmlformats-officedocument.wordprocessingml.header+xml"/>
  <Override PartName="/word/footer146.xml" ContentType="application/vnd.openxmlformats-officedocument.wordprocessingml.footer+xml"/>
  <Override PartName="/word/header117.xml" ContentType="application/vnd.openxmlformats-officedocument.wordprocessingml.header+xml"/>
  <Override PartName="/word/footer147.xml" ContentType="application/vnd.openxmlformats-officedocument.wordprocessingml.footer+xml"/>
  <Override PartName="/word/header118.xml" ContentType="application/vnd.openxmlformats-officedocument.wordprocessingml.header+xml"/>
  <Override PartName="/word/footer148.xml" ContentType="application/vnd.openxmlformats-officedocument.wordprocessingml.footer+xml"/>
  <Override PartName="/word/header119.xml" ContentType="application/vnd.openxmlformats-officedocument.wordprocessingml.header+xml"/>
  <Override PartName="/word/footer149.xml" ContentType="application/vnd.openxmlformats-officedocument.wordprocessingml.footer+xml"/>
  <Override PartName="/word/header120.xml" ContentType="application/vnd.openxmlformats-officedocument.wordprocessingml.header+xml"/>
  <Override PartName="/word/footer150.xml" ContentType="application/vnd.openxmlformats-officedocument.wordprocessingml.footer+xml"/>
  <Override PartName="/word/header121.xml" ContentType="application/vnd.openxmlformats-officedocument.wordprocessingml.header+xml"/>
  <Override PartName="/word/footer151.xml" ContentType="application/vnd.openxmlformats-officedocument.wordprocessingml.footer+xml"/>
  <Override PartName="/word/header122.xml" ContentType="application/vnd.openxmlformats-officedocument.wordprocessingml.header+xml"/>
  <Override PartName="/word/footer152.xml" ContentType="application/vnd.openxmlformats-officedocument.wordprocessingml.footer+xml"/>
  <Override PartName="/word/header123.xml" ContentType="application/vnd.openxmlformats-officedocument.wordprocessingml.header+xml"/>
  <Override PartName="/word/footer153.xml" ContentType="application/vnd.openxmlformats-officedocument.wordprocessingml.footer+xml"/>
  <Override PartName="/word/header124.xml" ContentType="application/vnd.openxmlformats-officedocument.wordprocessingml.header+xml"/>
  <Override PartName="/word/footer154.xml" ContentType="application/vnd.openxmlformats-officedocument.wordprocessingml.footer+xml"/>
  <Override PartName="/word/header125.xml" ContentType="application/vnd.openxmlformats-officedocument.wordprocessingml.header+xml"/>
  <Override PartName="/word/footer155.xml" ContentType="application/vnd.openxmlformats-officedocument.wordprocessingml.footer+xml"/>
  <Override PartName="/word/header126.xml" ContentType="application/vnd.openxmlformats-officedocument.wordprocessingml.header+xml"/>
  <Override PartName="/word/footer156.xml" ContentType="application/vnd.openxmlformats-officedocument.wordprocessingml.footer+xml"/>
  <Override PartName="/word/header127.xml" ContentType="application/vnd.openxmlformats-officedocument.wordprocessingml.header+xml"/>
  <Override PartName="/word/footer157.xml" ContentType="application/vnd.openxmlformats-officedocument.wordprocessingml.footer+xml"/>
  <Override PartName="/word/header128.xml" ContentType="application/vnd.openxmlformats-officedocument.wordprocessingml.header+xml"/>
  <Override PartName="/word/footer15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line="276" w:lineRule="auto" w:before="59"/>
        <w:ind w:left="7185" w:right="780" w:firstLine="520"/>
      </w:pPr>
      <w:bookmarkStart w:name="Teacher-Toolkit-Intro-K2_508forfull" w:id="1"/>
      <w:bookmarkEnd w:id="1"/>
      <w:r>
        <w:rPr>
          <w:b w:val="0"/>
        </w:rPr>
      </w:r>
      <w:bookmarkStart w:name="Teacher-Toolkit-Intro-K2" w:id="2"/>
      <w:bookmarkEnd w:id="2"/>
      <w:r>
        <w:rPr>
          <w:b w:val="0"/>
        </w:rPr>
      </w:r>
      <w:r>
        <w:rPr>
          <w:color w:val="231F20"/>
          <w:w w:val="75"/>
        </w:rPr>
        <w:t>September 2013 EPA-456/B-13-003</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11"/>
        <w:rPr>
          <w:rFonts w:ascii="Verdana"/>
          <w:b/>
          <w:sz w:val="19"/>
        </w:rPr>
      </w:pPr>
    </w:p>
    <w:p>
      <w:pPr>
        <w:spacing w:before="75"/>
        <w:ind w:left="1126" w:right="1143" w:firstLine="0"/>
        <w:jc w:val="center"/>
        <w:rPr>
          <w:sz w:val="80"/>
        </w:rPr>
      </w:pPr>
      <w:r>
        <w:rPr>
          <w:color w:val="231F20"/>
          <w:spacing w:val="-6"/>
          <w:sz w:val="80"/>
        </w:rPr>
        <w:t>AQI</w:t>
      </w:r>
      <w:r>
        <w:rPr>
          <w:color w:val="231F20"/>
          <w:spacing w:val="-87"/>
          <w:sz w:val="80"/>
        </w:rPr>
        <w:t> </w:t>
      </w:r>
      <w:r>
        <w:rPr>
          <w:color w:val="231F20"/>
          <w:spacing w:val="-11"/>
          <w:sz w:val="80"/>
        </w:rPr>
        <w:t>Toolkit</w:t>
      </w:r>
      <w:r>
        <w:rPr>
          <w:color w:val="231F20"/>
          <w:spacing w:val="-87"/>
          <w:sz w:val="80"/>
        </w:rPr>
        <w:t> </w:t>
      </w:r>
      <w:r>
        <w:rPr>
          <w:color w:val="231F20"/>
          <w:sz w:val="80"/>
        </w:rPr>
        <w:t>for</w:t>
      </w:r>
      <w:r>
        <w:rPr>
          <w:color w:val="231F20"/>
          <w:spacing w:val="-87"/>
          <w:sz w:val="80"/>
        </w:rPr>
        <w:t> </w:t>
      </w:r>
      <w:r>
        <w:rPr>
          <w:color w:val="231F20"/>
          <w:spacing w:val="-11"/>
          <w:sz w:val="80"/>
        </w:rPr>
        <w:t>Teachers</w:t>
      </w:r>
    </w:p>
    <w:p>
      <w:pPr>
        <w:pStyle w:val="BodyText"/>
        <w:rPr>
          <w:sz w:val="92"/>
        </w:rPr>
      </w:pPr>
    </w:p>
    <w:p>
      <w:pPr>
        <w:pStyle w:val="BodyText"/>
        <w:rPr>
          <w:sz w:val="92"/>
        </w:rPr>
      </w:pPr>
    </w:p>
    <w:p>
      <w:pPr>
        <w:pStyle w:val="BodyText"/>
        <w:rPr>
          <w:sz w:val="92"/>
        </w:rPr>
      </w:pPr>
    </w:p>
    <w:p>
      <w:pPr>
        <w:pStyle w:val="Heading7"/>
        <w:spacing w:line="249" w:lineRule="auto" w:before="559"/>
        <w:ind w:left="3478" w:right="3486" w:firstLine="293"/>
      </w:pPr>
      <w:r>
        <w:rPr>
          <w:color w:val="231F20"/>
          <w:w w:val="90"/>
        </w:rPr>
        <w:t>U.S. Environmental Protection Agency Office</w:t>
      </w:r>
      <w:r>
        <w:rPr>
          <w:color w:val="231F20"/>
          <w:spacing w:val="-32"/>
          <w:w w:val="90"/>
        </w:rPr>
        <w:t> </w:t>
      </w:r>
      <w:r>
        <w:rPr>
          <w:color w:val="231F20"/>
          <w:w w:val="90"/>
        </w:rPr>
        <w:t>of</w:t>
      </w:r>
      <w:r>
        <w:rPr>
          <w:color w:val="231F20"/>
          <w:spacing w:val="-32"/>
          <w:w w:val="90"/>
        </w:rPr>
        <w:t> </w:t>
      </w:r>
      <w:r>
        <w:rPr>
          <w:color w:val="231F20"/>
          <w:w w:val="90"/>
        </w:rPr>
        <w:t>Air</w:t>
      </w:r>
      <w:r>
        <w:rPr>
          <w:color w:val="231F20"/>
          <w:spacing w:val="-32"/>
          <w:w w:val="90"/>
        </w:rPr>
        <w:t> </w:t>
      </w:r>
      <w:r>
        <w:rPr>
          <w:color w:val="231F20"/>
          <w:w w:val="90"/>
        </w:rPr>
        <w:t>Quality</w:t>
      </w:r>
      <w:r>
        <w:rPr>
          <w:color w:val="231F20"/>
          <w:spacing w:val="-31"/>
          <w:w w:val="90"/>
        </w:rPr>
        <w:t> </w:t>
      </w:r>
      <w:r>
        <w:rPr>
          <w:color w:val="231F20"/>
          <w:w w:val="90"/>
        </w:rPr>
        <w:t>Planning</w:t>
      </w:r>
      <w:r>
        <w:rPr>
          <w:color w:val="231F20"/>
          <w:spacing w:val="-32"/>
          <w:w w:val="90"/>
        </w:rPr>
        <w:t> </w:t>
      </w:r>
      <w:r>
        <w:rPr>
          <w:color w:val="231F20"/>
          <w:w w:val="90"/>
        </w:rPr>
        <w:t>and</w:t>
      </w:r>
      <w:r>
        <w:rPr>
          <w:color w:val="231F20"/>
          <w:spacing w:val="-32"/>
          <w:w w:val="90"/>
        </w:rPr>
        <w:t> </w:t>
      </w:r>
      <w:r>
        <w:rPr>
          <w:color w:val="231F20"/>
          <w:w w:val="90"/>
        </w:rPr>
        <w:t>Standards</w:t>
      </w:r>
    </w:p>
    <w:p>
      <w:pPr>
        <w:spacing w:before="2"/>
        <w:ind w:left="3998" w:right="0" w:firstLine="0"/>
        <w:jc w:val="left"/>
        <w:rPr>
          <w:sz w:val="24"/>
        </w:rPr>
      </w:pPr>
      <w:r>
        <w:rPr>
          <w:color w:val="231F20"/>
          <w:w w:val="90"/>
          <w:sz w:val="24"/>
        </w:rPr>
        <w:t>Research Triangle Park, NC 27711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before="0"/>
        <w:ind w:left="0" w:right="837" w:firstLine="0"/>
        <w:jc w:val="right"/>
        <w:rPr>
          <w:sz w:val="24"/>
        </w:rPr>
      </w:pPr>
      <w:r>
        <w:rPr/>
        <w:pict>
          <v:shape style="position:absolute;margin-left:389pt;margin-top:-3.829242pt;width:26.15pt;height:24.95pt;mso-position-horizontal-relative:page;mso-position-vertical-relative:paragraph;z-index:15728640" coordorigin="7780,-77" coordsize="523,499" path="m8131,170l8052,301,8131,422,8131,385,8120,385,8114,376,8097,351,8066,301,8121,206,8131,206,8131,170xm8120,352l8120,384,8120,385,8131,385,8131,362,8210,362,8213,353,8189,353,8120,352xm7929,84l7780,84,7834,116,7832,120,7827,130,7821,142,7814,153,7807,167,7806,181,7805,183,7807,196,7809,207,7823,230,7866,307,7880,330,7885,339,7892,349,7903,358,7919,362,8043,361,8043,353,7926,353,7917,352,7908,349,7899,341,7889,326,7886,322,7881,313,7868,289,7844,244,8043,244,8043,236,7855,236,7841,229,7830,218,7822,206,7817,195,7815,176,7819,164,7824,157,7829,148,7836,135,7847,110,7817,93,7817,93,7817,93,7934,93,7929,84xm8043,244l7844,244,7856,245,8033,245,8033,353,8043,353,8043,244xm8280,236l8270,236,8206,342,8201,353,8213,353,8217,342,8229,322,8254,279,8279,237,8280,236xm8131,206l8121,206,8121,245,8253,245,8270,236,8280,236,8280,235,8131,235,8131,206xm7941,168l7924,199,7912,222,7904,236,8043,236,8043,235,7917,235,7945,183,7970,183,7945,169,7941,168xm8241,63l8130,121,8192,235,8204,235,8199,226,8188,206,8143,125,8237,75,8249,75,8241,63xm8249,75l8237,75,8287,158,8289,161,8291,171,8292,186,8287,203,8276,219,8268,228,8256,234,8239,235,8280,235,8290,219,8293,214,8299,200,8303,181,8299,161,8291,146,8283,131,8268,106,8249,75xm7934,93l7817,93,7923,94,7970,183,7945,183,7994,207,7934,93xm7990,-77l7984,-76,7968,-74,7951,-68,7937,-56,7920,-30,7900,5,7885,34,7880,47,7987,109,7994,96,7984,96,7970,86,7907,51,7892,41,7941,-42,7943,-46,7951,-53,7964,-61,7982,-64,7998,-65,8022,-65,8022,-65,8164,-65,8159,-73,8142,-75,7990,-77xm8022,-65l7998,-65,8009,-63,8017,-55,8029,-36,8036,-24,8044,-10,8040,-6,8033,6,8016,37,7984,96,7994,96,8048,-3,8061,-3,8047,-28,8036,-48,8032,-56,8022,-65xm7817,93l7817,93,7817,93,7817,93xm8061,-3l8048,-3,8081,55,8032,88,8183,88,8189,77,8067,77,8097,59,8068,8,8061,-3xm8245,-36l8200,-11,8221,-11,8223,-10,8219,0,8205,26,8177,77,8189,77,8245,-36xm8164,-65l8147,-65,8151,-64,8159,-56,8162,-48,8167,-40,8177,-25,8196,2,8221,-11,8200,-11,8195,-17,8185,-31,8174,-48,8167,-60,8164,-65xe" filled="true" fillcolor="#231f20" stroked="false">
            <v:path arrowok="t"/>
            <v:fill type="solid"/>
            <w10:wrap type="none"/>
          </v:shape>
        </w:pict>
      </w:r>
      <w:r>
        <w:rPr>
          <w:color w:val="231F20"/>
          <w:w w:val="85"/>
          <w:sz w:val="24"/>
        </w:rPr>
        <w:t>Printed on Recycled Paper</w:t>
      </w:r>
    </w:p>
    <w:p>
      <w:pPr>
        <w:spacing w:after="0"/>
        <w:jc w:val="right"/>
        <w:rPr>
          <w:sz w:val="24"/>
        </w:rPr>
        <w:sectPr>
          <w:type w:val="continuous"/>
          <w:pgSz w:w="12240" w:h="15840"/>
          <w:pgMar w:top="580" w:bottom="280" w:left="620" w:right="600"/>
        </w:sectPr>
      </w:pPr>
    </w:p>
    <w:p>
      <w:pPr>
        <w:pStyle w:val="BodyText"/>
        <w:spacing w:before="4"/>
        <w:rPr>
          <w:sz w:val="17"/>
        </w:rPr>
      </w:pPr>
    </w:p>
    <w:p>
      <w:pPr>
        <w:spacing w:after="0"/>
        <w:rPr>
          <w:sz w:val="17"/>
        </w:rPr>
        <w:sectPr>
          <w:pgSz w:w="12240" w:h="15840"/>
          <w:pgMar w:top="1500" w:bottom="280" w:left="620" w:right="600"/>
        </w:sectPr>
      </w:pPr>
    </w:p>
    <w:p>
      <w:pPr>
        <w:spacing w:before="69"/>
        <w:ind w:left="1118" w:right="1143" w:firstLine="0"/>
        <w:jc w:val="center"/>
        <w:rPr>
          <w:sz w:val="48"/>
        </w:rPr>
      </w:pPr>
      <w:r>
        <w:rPr>
          <w:color w:val="231F20"/>
          <w:sz w:val="48"/>
        </w:rPr>
        <w:t>Contents</w:t>
      </w:r>
    </w:p>
    <w:p>
      <w:pPr>
        <w:spacing w:after="0"/>
        <w:jc w:val="center"/>
        <w:rPr>
          <w:sz w:val="48"/>
        </w:rPr>
        <w:sectPr>
          <w:footerReference w:type="default" r:id="rId5"/>
          <w:pgSz w:w="12240" w:h="15840"/>
          <w:pgMar w:footer="781" w:header="0" w:top="560" w:bottom="637" w:left="620" w:right="600"/>
        </w:sectPr>
      </w:pPr>
    </w:p>
    <w:sdt>
      <w:sdtPr>
        <w:docPartObj>
          <w:docPartGallery w:val="Table of Contents"/>
          <w:docPartUnique/>
        </w:docPartObj>
      </w:sdtPr>
      <w:sdtEndPr/>
      <w:sdtContent>
        <w:p>
          <w:pPr>
            <w:pStyle w:val="TOC1"/>
            <w:tabs>
              <w:tab w:pos="10139" w:val="right" w:leader="dot"/>
            </w:tabs>
            <w:spacing w:before="376"/>
            <w:ind w:left="820"/>
          </w:pPr>
          <w:hyperlink w:history="true" w:anchor="_TOC_250005">
            <w:r>
              <w:rPr>
                <w:color w:val="231F20"/>
                <w:w w:val="85"/>
              </w:rPr>
              <w:t>Acknowledgments</w:t>
              <w:tab/>
              <w:t>iii</w:t>
            </w:r>
          </w:hyperlink>
        </w:p>
        <w:p>
          <w:pPr>
            <w:pStyle w:val="TOC1"/>
            <w:tabs>
              <w:tab w:pos="10139" w:val="right" w:leader="dot"/>
            </w:tabs>
            <w:spacing w:before="66"/>
          </w:pPr>
          <w:hyperlink w:history="true" w:anchor="_TOC_250004">
            <w:r>
              <w:rPr>
                <w:color w:val="231F20"/>
                <w:w w:val="85"/>
              </w:rPr>
              <w:t>Toolkit</w:t>
            </w:r>
            <w:r>
              <w:rPr>
                <w:color w:val="231F20"/>
                <w:spacing w:val="-6"/>
                <w:w w:val="85"/>
              </w:rPr>
              <w:t> </w:t>
            </w:r>
            <w:r>
              <w:rPr>
                <w:color w:val="231F20"/>
                <w:w w:val="85"/>
              </w:rPr>
              <w:t>Overview</w:t>
              <w:tab/>
              <w:t>1</w:t>
            </w:r>
          </w:hyperlink>
        </w:p>
        <w:p>
          <w:pPr>
            <w:pStyle w:val="TOC1"/>
            <w:tabs>
              <w:tab w:pos="10139" w:val="right" w:leader="dot"/>
            </w:tabs>
            <w:spacing w:before="67"/>
          </w:pPr>
          <w:hyperlink w:history="true" w:anchor="_TOC_250003">
            <w:r>
              <w:rPr>
                <w:color w:val="231F20"/>
                <w:w w:val="85"/>
              </w:rPr>
              <w:t>Grades</w:t>
            </w:r>
            <w:r>
              <w:rPr>
                <w:color w:val="231F20"/>
                <w:spacing w:val="-3"/>
                <w:w w:val="85"/>
              </w:rPr>
              <w:t> </w:t>
            </w:r>
            <w:r>
              <w:rPr>
                <w:color w:val="231F20"/>
                <w:w w:val="85"/>
              </w:rPr>
              <w:t>K-2</w:t>
              <w:tab/>
              <w:t>9</w:t>
            </w:r>
          </w:hyperlink>
        </w:p>
        <w:p>
          <w:pPr>
            <w:pStyle w:val="TOC4"/>
            <w:tabs>
              <w:tab w:pos="10128" w:val="right" w:leader="dot"/>
            </w:tabs>
            <w:spacing w:before="69"/>
            <w:rPr>
              <w:rFonts w:ascii="Arial"/>
              <w:i w:val="0"/>
            </w:rPr>
          </w:pPr>
          <w:r>
            <w:rPr>
              <w:i/>
              <w:color w:val="231F20"/>
            </w:rPr>
            <w:t>Key</w:t>
          </w:r>
          <w:r>
            <w:rPr>
              <w:i/>
              <w:color w:val="231F20"/>
              <w:spacing w:val="-30"/>
            </w:rPr>
            <w:t> </w:t>
          </w:r>
          <w:r>
            <w:rPr>
              <w:i/>
              <w:color w:val="231F20"/>
            </w:rPr>
            <w:t>Messages</w:t>
            <w:tab/>
          </w:r>
          <w:r>
            <w:rPr>
              <w:rFonts w:ascii="Arial"/>
              <w:i w:val="0"/>
              <w:color w:val="231F20"/>
              <w:spacing w:val="-32"/>
            </w:rPr>
            <w:t>11</w:t>
          </w:r>
        </w:p>
        <w:p>
          <w:pPr>
            <w:pStyle w:val="TOC4"/>
            <w:tabs>
              <w:tab w:pos="10159" w:val="right" w:leader="dot"/>
            </w:tabs>
            <w:spacing w:before="83"/>
            <w:rPr>
              <w:rFonts w:ascii="Arial"/>
              <w:i w:val="0"/>
            </w:rPr>
          </w:pPr>
          <w:r>
            <w:rPr>
              <w:i/>
              <w:color w:val="231F20"/>
            </w:rPr>
            <w:t>Lesson</w:t>
          </w:r>
          <w:r>
            <w:rPr>
              <w:i/>
              <w:color w:val="231F20"/>
              <w:spacing w:val="-30"/>
            </w:rPr>
            <w:t> </w:t>
          </w:r>
          <w:r>
            <w:rPr>
              <w:i/>
              <w:color w:val="231F20"/>
            </w:rPr>
            <w:t>Plans</w:t>
            <w:tab/>
          </w:r>
          <w:r>
            <w:rPr>
              <w:rFonts w:ascii="Arial"/>
              <w:i w:val="0"/>
              <w:color w:val="231F20"/>
            </w:rPr>
            <w:t>13</w:t>
          </w:r>
        </w:p>
        <w:p>
          <w:pPr>
            <w:pStyle w:val="TOC5"/>
            <w:tabs>
              <w:tab w:pos="10139" w:val="right" w:leader="dot"/>
            </w:tabs>
            <w:spacing w:before="83"/>
            <w:ind w:left="1539"/>
          </w:pPr>
          <w:r>
            <w:rPr>
              <w:color w:val="231F20"/>
              <w:w w:val="95"/>
            </w:rPr>
            <w:t>What Color Is My</w:t>
          </w:r>
          <w:r>
            <w:rPr>
              <w:color w:val="231F20"/>
              <w:spacing w:val="-47"/>
              <w:w w:val="95"/>
            </w:rPr>
            <w:t> </w:t>
          </w:r>
          <w:r>
            <w:rPr>
              <w:color w:val="231F20"/>
              <w:w w:val="95"/>
            </w:rPr>
            <w:t>Air</w:t>
          </w:r>
          <w:r>
            <w:rPr>
              <w:color w:val="231F20"/>
              <w:spacing w:val="-12"/>
              <w:w w:val="95"/>
            </w:rPr>
            <w:t> </w:t>
          </w:r>
          <w:r>
            <w:rPr>
              <w:color w:val="231F20"/>
              <w:w w:val="95"/>
            </w:rPr>
            <w:t>Today?</w:t>
            <w:tab/>
            <w:t>15</w:t>
          </w:r>
        </w:p>
        <w:p>
          <w:pPr>
            <w:pStyle w:val="TOC5"/>
            <w:tabs>
              <w:tab w:pos="10129" w:val="right" w:leader="dot"/>
            </w:tabs>
            <w:ind w:left="1540"/>
          </w:pPr>
          <w:r>
            <w:rPr>
              <w:color w:val="231F20"/>
              <w:w w:val="95"/>
            </w:rPr>
            <w:t>Now</w:t>
          </w:r>
          <w:r>
            <w:rPr>
              <w:color w:val="231F20"/>
              <w:spacing w:val="-12"/>
              <w:w w:val="95"/>
            </w:rPr>
            <w:t> </w:t>
          </w:r>
          <w:r>
            <w:rPr>
              <w:color w:val="231F20"/>
              <w:spacing w:val="-4"/>
              <w:w w:val="95"/>
            </w:rPr>
            <w:t>You</w:t>
          </w:r>
          <w:r>
            <w:rPr>
              <w:color w:val="231F20"/>
              <w:spacing w:val="-13"/>
              <w:w w:val="95"/>
            </w:rPr>
            <w:t> </w:t>
          </w:r>
          <w:r>
            <w:rPr>
              <w:color w:val="231F20"/>
              <w:w w:val="95"/>
            </w:rPr>
            <w:t>See</w:t>
          </w:r>
          <w:r>
            <w:rPr>
              <w:color w:val="231F20"/>
              <w:spacing w:val="-12"/>
              <w:w w:val="95"/>
            </w:rPr>
            <w:t> </w:t>
          </w:r>
          <w:r>
            <w:rPr>
              <w:color w:val="231F20"/>
              <w:w w:val="95"/>
            </w:rPr>
            <w:t>It,</w:t>
          </w:r>
          <w:r>
            <w:rPr>
              <w:color w:val="231F20"/>
              <w:spacing w:val="-12"/>
              <w:w w:val="95"/>
            </w:rPr>
            <w:t> </w:t>
          </w:r>
          <w:r>
            <w:rPr>
              <w:color w:val="231F20"/>
              <w:w w:val="95"/>
            </w:rPr>
            <w:t>Now</w:t>
          </w:r>
          <w:r>
            <w:rPr>
              <w:color w:val="231F20"/>
              <w:spacing w:val="-12"/>
              <w:w w:val="95"/>
            </w:rPr>
            <w:t> </w:t>
          </w:r>
          <w:r>
            <w:rPr>
              <w:color w:val="231F20"/>
              <w:spacing w:val="-4"/>
              <w:w w:val="95"/>
            </w:rPr>
            <w:t>You</w:t>
          </w:r>
          <w:r>
            <w:rPr>
              <w:color w:val="231F20"/>
              <w:spacing w:val="-12"/>
              <w:w w:val="95"/>
            </w:rPr>
            <w:t> </w:t>
          </w:r>
          <w:r>
            <w:rPr>
              <w:color w:val="231F20"/>
              <w:w w:val="95"/>
            </w:rPr>
            <w:t>Don’t</w:t>
            <w:tab/>
          </w:r>
          <w:r>
            <w:rPr>
              <w:color w:val="231F20"/>
              <w:spacing w:val="-11"/>
              <w:w w:val="95"/>
            </w:rPr>
            <w:t>21</w:t>
          </w:r>
        </w:p>
        <w:p>
          <w:pPr>
            <w:pStyle w:val="TOC5"/>
            <w:tabs>
              <w:tab w:pos="10139" w:val="right" w:leader="dot"/>
            </w:tabs>
            <w:ind w:left="1540"/>
          </w:pPr>
          <w:r>
            <w:rPr>
              <w:color w:val="231F20"/>
              <w:w w:val="95"/>
            </w:rPr>
            <w:t>Breathing and</w:t>
          </w:r>
          <w:r>
            <w:rPr>
              <w:color w:val="231F20"/>
              <w:spacing w:val="-21"/>
              <w:w w:val="95"/>
            </w:rPr>
            <w:t> </w:t>
          </w:r>
          <w:r>
            <w:rPr>
              <w:color w:val="231F20"/>
              <w:w w:val="95"/>
            </w:rPr>
            <w:t>Air</w:t>
          </w:r>
          <w:r>
            <w:rPr>
              <w:color w:val="231F20"/>
              <w:spacing w:val="-10"/>
              <w:w w:val="95"/>
            </w:rPr>
            <w:t> </w:t>
          </w:r>
          <w:r>
            <w:rPr>
              <w:color w:val="231F20"/>
              <w:w w:val="95"/>
            </w:rPr>
            <w:t>Pollution</w:t>
            <w:tab/>
            <w:t>25</w:t>
          </w:r>
        </w:p>
        <w:p>
          <w:pPr>
            <w:pStyle w:val="TOC5"/>
            <w:tabs>
              <w:tab w:pos="10139" w:val="right" w:leader="dot"/>
            </w:tabs>
            <w:ind w:left="1540"/>
          </w:pPr>
          <w:r>
            <w:rPr>
              <w:color w:val="231F20"/>
              <w:w w:val="95"/>
            </w:rPr>
            <w:t>How</w:t>
          </w:r>
          <w:r>
            <w:rPr>
              <w:color w:val="231F20"/>
              <w:spacing w:val="-12"/>
              <w:w w:val="95"/>
            </w:rPr>
            <w:t> </w:t>
          </w:r>
          <w:r>
            <w:rPr>
              <w:color w:val="231F20"/>
              <w:w w:val="95"/>
            </w:rPr>
            <w:t>Dirty</w:t>
          </w:r>
          <w:r>
            <w:rPr>
              <w:color w:val="231F20"/>
              <w:spacing w:val="-12"/>
              <w:w w:val="95"/>
            </w:rPr>
            <w:t> </w:t>
          </w:r>
          <w:r>
            <w:rPr>
              <w:color w:val="231F20"/>
              <w:w w:val="95"/>
            </w:rPr>
            <w:t>is</w:t>
          </w:r>
          <w:r>
            <w:rPr>
              <w:color w:val="231F20"/>
              <w:spacing w:val="-12"/>
              <w:w w:val="95"/>
            </w:rPr>
            <w:t> </w:t>
          </w:r>
          <w:r>
            <w:rPr>
              <w:color w:val="231F20"/>
              <w:w w:val="95"/>
            </w:rPr>
            <w:t>the</w:t>
          </w:r>
          <w:r>
            <w:rPr>
              <w:color w:val="231F20"/>
              <w:spacing w:val="-12"/>
              <w:w w:val="95"/>
            </w:rPr>
            <w:t> </w:t>
          </w:r>
          <w:r>
            <w:rPr>
              <w:color w:val="231F20"/>
              <w:w w:val="95"/>
            </w:rPr>
            <w:t>Air</w:t>
          </w:r>
          <w:r>
            <w:rPr>
              <w:color w:val="231F20"/>
              <w:spacing w:val="-12"/>
              <w:w w:val="95"/>
            </w:rPr>
            <w:t> </w:t>
          </w:r>
          <w:r>
            <w:rPr>
              <w:color w:val="231F20"/>
              <w:spacing w:val="-3"/>
              <w:w w:val="95"/>
            </w:rPr>
            <w:t>We</w:t>
          </w:r>
          <w:r>
            <w:rPr>
              <w:color w:val="231F20"/>
              <w:spacing w:val="-12"/>
              <w:w w:val="95"/>
            </w:rPr>
            <w:t> </w:t>
          </w:r>
          <w:r>
            <w:rPr>
              <w:color w:val="231F20"/>
              <w:w w:val="95"/>
            </w:rPr>
            <w:t>Breathe?</w:t>
            <w:tab/>
            <w:t>27</w:t>
          </w:r>
        </w:p>
        <w:p>
          <w:pPr>
            <w:pStyle w:val="TOC4"/>
            <w:tabs>
              <w:tab w:pos="10159" w:val="right" w:leader="dot"/>
            </w:tabs>
            <w:spacing w:before="114"/>
            <w:ind w:left="1108"/>
            <w:rPr>
              <w:rFonts w:ascii="Arial"/>
              <w:i w:val="0"/>
            </w:rPr>
          </w:pPr>
          <w:r>
            <w:rPr>
              <w:i/>
              <w:color w:val="231F20"/>
            </w:rPr>
            <w:t>Student</w:t>
          </w:r>
          <w:r>
            <w:rPr>
              <w:i/>
              <w:color w:val="231F20"/>
              <w:spacing w:val="-31"/>
            </w:rPr>
            <w:t> </w:t>
          </w:r>
          <w:r>
            <w:rPr>
              <w:i/>
              <w:color w:val="231F20"/>
            </w:rPr>
            <w:t>Handout</w:t>
            <w:tab/>
          </w:r>
          <w:r>
            <w:rPr>
              <w:rFonts w:ascii="Arial"/>
              <w:i w:val="0"/>
              <w:color w:val="231F20"/>
            </w:rPr>
            <w:t>29</w:t>
          </w:r>
        </w:p>
        <w:p>
          <w:pPr>
            <w:pStyle w:val="TOC5"/>
            <w:tabs>
              <w:tab w:pos="10129" w:val="right" w:leader="dot"/>
            </w:tabs>
            <w:spacing w:before="84"/>
            <w:ind w:left="1539"/>
          </w:pPr>
          <w:r>
            <w:rPr>
              <w:color w:val="231F20"/>
              <w:w w:val="95"/>
            </w:rPr>
            <w:t>Breathe</w:t>
          </w:r>
          <w:r>
            <w:rPr>
              <w:color w:val="231F20"/>
              <w:spacing w:val="-16"/>
              <w:w w:val="95"/>
            </w:rPr>
            <w:t> </w:t>
          </w:r>
          <w:r>
            <w:rPr>
              <w:color w:val="231F20"/>
              <w:w w:val="95"/>
            </w:rPr>
            <w:t>Smart!</w:t>
          </w:r>
          <w:r>
            <w:rPr>
              <w:color w:val="231F20"/>
              <w:spacing w:val="-16"/>
              <w:w w:val="95"/>
            </w:rPr>
            <w:t> </w:t>
          </w:r>
          <w:r>
            <w:rPr>
              <w:color w:val="231F20"/>
              <w:w w:val="95"/>
            </w:rPr>
            <w:t>Four</w:t>
          </w:r>
          <w:r>
            <w:rPr>
              <w:color w:val="231F20"/>
              <w:spacing w:val="-16"/>
              <w:w w:val="95"/>
            </w:rPr>
            <w:t> </w:t>
          </w:r>
          <w:r>
            <w:rPr>
              <w:color w:val="231F20"/>
              <w:w w:val="95"/>
            </w:rPr>
            <w:t>Things</w:t>
          </w:r>
          <w:r>
            <w:rPr>
              <w:color w:val="231F20"/>
              <w:spacing w:val="-16"/>
              <w:w w:val="95"/>
            </w:rPr>
            <w:t> </w:t>
          </w:r>
          <w:r>
            <w:rPr>
              <w:color w:val="231F20"/>
              <w:w w:val="95"/>
            </w:rPr>
            <w:t>Kids</w:t>
          </w:r>
          <w:r>
            <w:rPr>
              <w:color w:val="231F20"/>
              <w:spacing w:val="-16"/>
              <w:w w:val="95"/>
            </w:rPr>
            <w:t> </w:t>
          </w:r>
          <w:r>
            <w:rPr>
              <w:color w:val="231F20"/>
              <w:w w:val="95"/>
            </w:rPr>
            <w:t>Can</w:t>
          </w:r>
          <w:r>
            <w:rPr>
              <w:color w:val="231F20"/>
              <w:spacing w:val="-15"/>
              <w:w w:val="95"/>
            </w:rPr>
            <w:t> </w:t>
          </w:r>
          <w:r>
            <w:rPr>
              <w:color w:val="231F20"/>
              <w:w w:val="95"/>
            </w:rPr>
            <w:t>Do</w:t>
            <w:tab/>
          </w:r>
          <w:r>
            <w:rPr>
              <w:color w:val="231F20"/>
              <w:spacing w:val="-11"/>
              <w:w w:val="95"/>
            </w:rPr>
            <w:t>31</w:t>
          </w:r>
        </w:p>
        <w:p>
          <w:pPr>
            <w:pStyle w:val="TOC1"/>
            <w:tabs>
              <w:tab w:pos="10139" w:val="right" w:leader="dot"/>
            </w:tabs>
          </w:pPr>
          <w:hyperlink w:history="true" w:anchor="_TOC_250002">
            <w:r>
              <w:rPr>
                <w:color w:val="231F20"/>
                <w:w w:val="85"/>
              </w:rPr>
              <w:t>Grades</w:t>
            </w:r>
            <w:r>
              <w:rPr>
                <w:color w:val="231F20"/>
                <w:spacing w:val="-3"/>
                <w:w w:val="85"/>
              </w:rPr>
              <w:t> </w:t>
            </w:r>
            <w:r>
              <w:rPr>
                <w:color w:val="231F20"/>
                <w:w w:val="85"/>
              </w:rPr>
              <w:t>3-5</w:t>
              <w:tab/>
              <w:t>33</w:t>
            </w:r>
          </w:hyperlink>
        </w:p>
        <w:p>
          <w:pPr>
            <w:pStyle w:val="TOC4"/>
            <w:tabs>
              <w:tab w:pos="10159" w:val="right" w:leader="dot"/>
            </w:tabs>
            <w:rPr>
              <w:rFonts w:ascii="Arial"/>
              <w:i w:val="0"/>
            </w:rPr>
          </w:pPr>
          <w:r>
            <w:rPr>
              <w:i/>
              <w:color w:val="231F20"/>
            </w:rPr>
            <w:t>Key</w:t>
          </w:r>
          <w:r>
            <w:rPr>
              <w:i/>
              <w:color w:val="231F20"/>
              <w:spacing w:val="-30"/>
            </w:rPr>
            <w:t> </w:t>
          </w:r>
          <w:r>
            <w:rPr>
              <w:i/>
              <w:color w:val="231F20"/>
            </w:rPr>
            <w:t>Messages</w:t>
            <w:tab/>
          </w:r>
          <w:r>
            <w:rPr>
              <w:rFonts w:ascii="Arial"/>
              <w:i w:val="0"/>
              <w:color w:val="231F20"/>
            </w:rPr>
            <w:t>35</w:t>
          </w:r>
        </w:p>
        <w:p>
          <w:pPr>
            <w:pStyle w:val="TOC4"/>
            <w:tabs>
              <w:tab w:pos="10159" w:val="right" w:leader="dot"/>
            </w:tabs>
            <w:spacing w:before="82"/>
            <w:rPr>
              <w:rFonts w:ascii="Arial"/>
              <w:i w:val="0"/>
            </w:rPr>
          </w:pPr>
          <w:r>
            <w:rPr>
              <w:i/>
              <w:color w:val="231F20"/>
            </w:rPr>
            <w:t>Lesson</w:t>
          </w:r>
          <w:r>
            <w:rPr>
              <w:i/>
              <w:color w:val="231F20"/>
              <w:spacing w:val="-30"/>
            </w:rPr>
            <w:t> </w:t>
          </w:r>
          <w:r>
            <w:rPr>
              <w:i/>
              <w:color w:val="231F20"/>
            </w:rPr>
            <w:t>Plans</w:t>
            <w:tab/>
          </w:r>
          <w:r>
            <w:rPr>
              <w:rFonts w:ascii="Arial"/>
              <w:i w:val="0"/>
              <w:color w:val="231F20"/>
            </w:rPr>
            <w:t>37</w:t>
          </w:r>
        </w:p>
        <w:p>
          <w:pPr>
            <w:pStyle w:val="TOC5"/>
            <w:tabs>
              <w:tab w:pos="10139" w:val="right" w:leader="dot"/>
            </w:tabs>
            <w:spacing w:before="84"/>
            <w:ind w:left="1539"/>
          </w:pPr>
          <w:r>
            <w:rPr>
              <w:color w:val="231F20"/>
              <w:w w:val="90"/>
            </w:rPr>
            <w:t>The Ozone</w:t>
          </w:r>
          <w:r>
            <w:rPr>
              <w:color w:val="231F20"/>
              <w:spacing w:val="-13"/>
              <w:w w:val="90"/>
            </w:rPr>
            <w:t> </w:t>
          </w:r>
          <w:r>
            <w:rPr>
              <w:color w:val="231F20"/>
              <w:w w:val="90"/>
            </w:rPr>
            <w:t>Between</w:t>
          </w:r>
          <w:r>
            <w:rPr>
              <w:color w:val="231F20"/>
              <w:spacing w:val="-6"/>
              <w:w w:val="90"/>
            </w:rPr>
            <w:t> </w:t>
          </w:r>
          <w:r>
            <w:rPr>
              <w:color w:val="231F20"/>
              <w:w w:val="90"/>
            </w:rPr>
            <w:t>Us</w:t>
            <w:tab/>
            <w:t>39</w:t>
          </w:r>
        </w:p>
        <w:p>
          <w:pPr>
            <w:pStyle w:val="TOC5"/>
            <w:tabs>
              <w:tab w:pos="10139" w:val="right" w:leader="dot"/>
            </w:tabs>
            <w:spacing w:before="114"/>
            <w:ind w:left="1540"/>
          </w:pPr>
          <w:r>
            <w:rPr>
              <w:color w:val="231F20"/>
              <w:w w:val="90"/>
            </w:rPr>
            <w:t>The</w:t>
          </w:r>
          <w:r>
            <w:rPr>
              <w:color w:val="231F20"/>
              <w:spacing w:val="-5"/>
              <w:w w:val="90"/>
            </w:rPr>
            <w:t> </w:t>
          </w:r>
          <w:r>
            <w:rPr>
              <w:color w:val="231F20"/>
              <w:w w:val="90"/>
            </w:rPr>
            <w:t>Cilia</w:t>
          </w:r>
          <w:r>
            <w:rPr>
              <w:color w:val="231F20"/>
              <w:spacing w:val="-5"/>
              <w:w w:val="90"/>
            </w:rPr>
            <w:t> </w:t>
          </w:r>
          <w:r>
            <w:rPr>
              <w:color w:val="231F20"/>
              <w:w w:val="90"/>
            </w:rPr>
            <w:t>Game</w:t>
            <w:tab/>
            <w:t>45</w:t>
          </w:r>
        </w:p>
        <w:p>
          <w:pPr>
            <w:pStyle w:val="TOC5"/>
            <w:tabs>
              <w:tab w:pos="10139" w:val="right" w:leader="dot"/>
            </w:tabs>
            <w:ind w:left="1540"/>
          </w:pPr>
          <w:r>
            <w:rPr>
              <w:color w:val="231F20"/>
              <w:w w:val="95"/>
            </w:rPr>
            <w:t>Traffic</w:t>
          </w:r>
          <w:r>
            <w:rPr>
              <w:color w:val="231F20"/>
              <w:spacing w:val="-9"/>
              <w:w w:val="95"/>
            </w:rPr>
            <w:t> </w:t>
          </w:r>
          <w:r>
            <w:rPr>
              <w:color w:val="231F20"/>
              <w:w w:val="95"/>
            </w:rPr>
            <w:t>Tally</w:t>
            <w:tab/>
            <w:t>53</w:t>
          </w:r>
        </w:p>
        <w:p>
          <w:pPr>
            <w:pStyle w:val="TOC5"/>
            <w:tabs>
              <w:tab w:pos="10129" w:val="right" w:leader="dot"/>
            </w:tabs>
            <w:ind w:left="1540"/>
          </w:pPr>
          <w:r>
            <w:rPr>
              <w:color w:val="231F20"/>
              <w:w w:val="95"/>
            </w:rPr>
            <w:t>Trapping</w:t>
          </w:r>
          <w:r>
            <w:rPr>
              <w:color w:val="231F20"/>
              <w:spacing w:val="-19"/>
              <w:w w:val="95"/>
            </w:rPr>
            <w:t> </w:t>
          </w:r>
          <w:r>
            <w:rPr>
              <w:color w:val="231F20"/>
              <w:w w:val="95"/>
            </w:rPr>
            <w:t>Air</w:t>
          </w:r>
          <w:r>
            <w:rPr>
              <w:color w:val="231F20"/>
              <w:spacing w:val="-19"/>
              <w:w w:val="95"/>
            </w:rPr>
            <w:t> </w:t>
          </w:r>
          <w:r>
            <w:rPr>
              <w:color w:val="231F20"/>
              <w:w w:val="95"/>
            </w:rPr>
            <w:t>Pollution:</w:t>
          </w:r>
          <w:r>
            <w:rPr>
              <w:color w:val="231F20"/>
              <w:spacing w:val="-18"/>
              <w:w w:val="95"/>
            </w:rPr>
            <w:t> </w:t>
          </w:r>
          <w:r>
            <w:rPr>
              <w:color w:val="231F20"/>
              <w:w w:val="95"/>
            </w:rPr>
            <w:t>Temperature</w:t>
          </w:r>
          <w:r>
            <w:rPr>
              <w:color w:val="231F20"/>
              <w:spacing w:val="-19"/>
              <w:w w:val="95"/>
            </w:rPr>
            <w:t> </w:t>
          </w:r>
          <w:r>
            <w:rPr>
              <w:color w:val="231F20"/>
              <w:w w:val="95"/>
            </w:rPr>
            <w:t>Inversions</w:t>
          </w:r>
          <w:r>
            <w:rPr>
              <w:color w:val="231F20"/>
              <w:spacing w:val="-18"/>
              <w:w w:val="95"/>
            </w:rPr>
            <w:t> </w:t>
          </w:r>
          <w:r>
            <w:rPr>
              <w:color w:val="231F20"/>
              <w:w w:val="95"/>
            </w:rPr>
            <w:t>#1</w:t>
            <w:tab/>
          </w:r>
          <w:r>
            <w:rPr>
              <w:color w:val="231F20"/>
              <w:spacing w:val="-11"/>
              <w:w w:val="95"/>
            </w:rPr>
            <w:t>61</w:t>
          </w:r>
        </w:p>
        <w:p>
          <w:pPr>
            <w:pStyle w:val="TOC5"/>
            <w:tabs>
              <w:tab w:pos="10139" w:val="right" w:leader="dot"/>
            </w:tabs>
            <w:ind w:left="1540"/>
          </w:pPr>
          <w:r>
            <w:rPr>
              <w:color w:val="231F20"/>
              <w:w w:val="95"/>
            </w:rPr>
            <w:t>Save</w:t>
          </w:r>
          <w:r>
            <w:rPr>
              <w:color w:val="231F20"/>
              <w:spacing w:val="-15"/>
              <w:w w:val="95"/>
            </w:rPr>
            <w:t> </w:t>
          </w:r>
          <w:r>
            <w:rPr>
              <w:color w:val="231F20"/>
              <w:w w:val="95"/>
            </w:rPr>
            <w:t>Smog</w:t>
          </w:r>
          <w:r>
            <w:rPr>
              <w:color w:val="231F20"/>
              <w:spacing w:val="-14"/>
              <w:w w:val="95"/>
            </w:rPr>
            <w:t> </w:t>
          </w:r>
          <w:r>
            <w:rPr>
              <w:color w:val="231F20"/>
              <w:w w:val="95"/>
            </w:rPr>
            <w:t>City</w:t>
          </w:r>
          <w:r>
            <w:rPr>
              <w:color w:val="231F20"/>
              <w:spacing w:val="-14"/>
              <w:w w:val="95"/>
            </w:rPr>
            <w:t> </w:t>
          </w:r>
          <w:r>
            <w:rPr>
              <w:color w:val="231F20"/>
              <w:w w:val="95"/>
            </w:rPr>
            <w:t>2</w:t>
          </w:r>
          <w:r>
            <w:rPr>
              <w:color w:val="231F20"/>
              <w:spacing w:val="-15"/>
              <w:w w:val="95"/>
            </w:rPr>
            <w:t> </w:t>
          </w:r>
          <w:r>
            <w:rPr>
              <w:color w:val="231F20"/>
              <w:w w:val="95"/>
            </w:rPr>
            <w:t>from</w:t>
          </w:r>
          <w:r>
            <w:rPr>
              <w:color w:val="231F20"/>
              <w:spacing w:val="-14"/>
              <w:w w:val="95"/>
            </w:rPr>
            <w:t> </w:t>
          </w:r>
          <w:r>
            <w:rPr>
              <w:color w:val="231F20"/>
              <w:w w:val="95"/>
            </w:rPr>
            <w:t>Particle</w:t>
          </w:r>
          <w:r>
            <w:rPr>
              <w:color w:val="231F20"/>
              <w:spacing w:val="-14"/>
              <w:w w:val="95"/>
            </w:rPr>
            <w:t> </w:t>
          </w:r>
          <w:r>
            <w:rPr>
              <w:color w:val="231F20"/>
              <w:w w:val="95"/>
            </w:rPr>
            <w:t>Pollution</w:t>
            <w:tab/>
            <w:t>65</w:t>
          </w:r>
        </w:p>
        <w:p>
          <w:pPr>
            <w:pStyle w:val="TOC4"/>
            <w:tabs>
              <w:tab w:pos="10159" w:val="right" w:leader="dot"/>
            </w:tabs>
            <w:spacing w:before="114"/>
            <w:ind w:left="1108"/>
            <w:rPr>
              <w:rFonts w:ascii="Arial"/>
              <w:i w:val="0"/>
            </w:rPr>
          </w:pPr>
          <w:r>
            <w:rPr>
              <w:i/>
              <w:color w:val="231F20"/>
            </w:rPr>
            <w:t>Student</w:t>
          </w:r>
          <w:r>
            <w:rPr>
              <w:i/>
              <w:color w:val="231F20"/>
              <w:spacing w:val="-31"/>
            </w:rPr>
            <w:t> </w:t>
          </w:r>
          <w:r>
            <w:rPr>
              <w:i/>
              <w:color w:val="231F20"/>
            </w:rPr>
            <w:t>Handout</w:t>
            <w:tab/>
          </w:r>
          <w:r>
            <w:rPr>
              <w:rFonts w:ascii="Arial"/>
              <w:i w:val="0"/>
              <w:color w:val="231F20"/>
            </w:rPr>
            <w:t>73</w:t>
          </w:r>
        </w:p>
        <w:p>
          <w:pPr>
            <w:pStyle w:val="TOC5"/>
            <w:tabs>
              <w:tab w:pos="10139" w:val="right" w:leader="dot"/>
            </w:tabs>
            <w:spacing w:before="84"/>
            <w:ind w:left="1539"/>
          </w:pPr>
          <w:r>
            <w:rPr>
              <w:color w:val="231F20"/>
              <w:w w:val="95"/>
            </w:rPr>
            <w:t>Breathe</w:t>
          </w:r>
          <w:r>
            <w:rPr>
              <w:color w:val="231F20"/>
              <w:spacing w:val="-16"/>
              <w:w w:val="95"/>
            </w:rPr>
            <w:t> </w:t>
          </w:r>
          <w:r>
            <w:rPr>
              <w:color w:val="231F20"/>
              <w:w w:val="95"/>
            </w:rPr>
            <w:t>Smart!</w:t>
          </w:r>
          <w:r>
            <w:rPr>
              <w:color w:val="231F20"/>
              <w:spacing w:val="-16"/>
              <w:w w:val="95"/>
            </w:rPr>
            <w:t> </w:t>
          </w:r>
          <w:r>
            <w:rPr>
              <w:color w:val="231F20"/>
              <w:w w:val="95"/>
            </w:rPr>
            <w:t>Four</w:t>
          </w:r>
          <w:r>
            <w:rPr>
              <w:color w:val="231F20"/>
              <w:spacing w:val="-16"/>
              <w:w w:val="95"/>
            </w:rPr>
            <w:t> </w:t>
          </w:r>
          <w:r>
            <w:rPr>
              <w:color w:val="231F20"/>
              <w:w w:val="95"/>
            </w:rPr>
            <w:t>Things</w:t>
          </w:r>
          <w:r>
            <w:rPr>
              <w:color w:val="231F20"/>
              <w:spacing w:val="-16"/>
              <w:w w:val="95"/>
            </w:rPr>
            <w:t> </w:t>
          </w:r>
          <w:r>
            <w:rPr>
              <w:color w:val="231F20"/>
              <w:w w:val="95"/>
            </w:rPr>
            <w:t>Kids</w:t>
          </w:r>
          <w:r>
            <w:rPr>
              <w:color w:val="231F20"/>
              <w:spacing w:val="-16"/>
              <w:w w:val="95"/>
            </w:rPr>
            <w:t> </w:t>
          </w:r>
          <w:r>
            <w:rPr>
              <w:color w:val="231F20"/>
              <w:w w:val="95"/>
            </w:rPr>
            <w:t>Can</w:t>
          </w:r>
          <w:r>
            <w:rPr>
              <w:color w:val="231F20"/>
              <w:spacing w:val="-15"/>
              <w:w w:val="95"/>
            </w:rPr>
            <w:t> </w:t>
          </w:r>
          <w:r>
            <w:rPr>
              <w:color w:val="231F20"/>
              <w:w w:val="95"/>
            </w:rPr>
            <w:t>Do</w:t>
            <w:tab/>
            <w:t>75</w:t>
          </w:r>
        </w:p>
        <w:p>
          <w:pPr>
            <w:pStyle w:val="TOC1"/>
            <w:tabs>
              <w:tab w:pos="10139" w:val="right" w:leader="dot"/>
            </w:tabs>
          </w:pPr>
          <w:hyperlink w:history="true" w:anchor="_TOC_250001">
            <w:r>
              <w:rPr>
                <w:color w:val="231F20"/>
                <w:w w:val="85"/>
              </w:rPr>
              <w:t>Grades</w:t>
            </w:r>
            <w:r>
              <w:rPr>
                <w:color w:val="231F20"/>
                <w:spacing w:val="-3"/>
                <w:w w:val="85"/>
              </w:rPr>
              <w:t> </w:t>
            </w:r>
            <w:r>
              <w:rPr>
                <w:color w:val="231F20"/>
                <w:w w:val="85"/>
              </w:rPr>
              <w:t>6-8</w:t>
              <w:tab/>
              <w:t>77</w:t>
            </w:r>
          </w:hyperlink>
        </w:p>
        <w:p>
          <w:pPr>
            <w:pStyle w:val="TOC4"/>
            <w:tabs>
              <w:tab w:pos="10159" w:val="right" w:leader="dot"/>
            </w:tabs>
            <w:rPr>
              <w:rFonts w:ascii="Arial"/>
              <w:i w:val="0"/>
            </w:rPr>
          </w:pPr>
          <w:r>
            <w:rPr>
              <w:i/>
              <w:color w:val="231F20"/>
            </w:rPr>
            <w:t>Key</w:t>
          </w:r>
          <w:r>
            <w:rPr>
              <w:i/>
              <w:color w:val="231F20"/>
              <w:spacing w:val="-30"/>
            </w:rPr>
            <w:t> </w:t>
          </w:r>
          <w:r>
            <w:rPr>
              <w:i/>
              <w:color w:val="231F20"/>
            </w:rPr>
            <w:t>Messages</w:t>
            <w:tab/>
          </w:r>
          <w:r>
            <w:rPr>
              <w:rFonts w:ascii="Arial"/>
              <w:i w:val="0"/>
              <w:color w:val="231F20"/>
            </w:rPr>
            <w:t>79</w:t>
          </w:r>
        </w:p>
        <w:p>
          <w:pPr>
            <w:pStyle w:val="TOC4"/>
            <w:tabs>
              <w:tab w:pos="10149" w:val="right" w:leader="dot"/>
            </w:tabs>
            <w:spacing w:before="83"/>
            <w:rPr>
              <w:rFonts w:ascii="Arial"/>
              <w:i w:val="0"/>
            </w:rPr>
          </w:pPr>
          <w:r>
            <w:rPr>
              <w:i/>
              <w:color w:val="231F20"/>
            </w:rPr>
            <w:t>Lesson</w:t>
          </w:r>
          <w:r>
            <w:rPr>
              <w:i/>
              <w:color w:val="231F20"/>
              <w:spacing w:val="-30"/>
            </w:rPr>
            <w:t> </w:t>
          </w:r>
          <w:r>
            <w:rPr>
              <w:i/>
              <w:color w:val="231F20"/>
            </w:rPr>
            <w:t>Plans</w:t>
            <w:tab/>
          </w:r>
          <w:r>
            <w:rPr>
              <w:rFonts w:ascii="Arial"/>
              <w:i w:val="0"/>
              <w:color w:val="231F20"/>
              <w:spacing w:val="-11"/>
            </w:rPr>
            <w:t>81</w:t>
          </w:r>
        </w:p>
        <w:p>
          <w:pPr>
            <w:pStyle w:val="TOC5"/>
            <w:tabs>
              <w:tab w:pos="10139" w:val="right" w:leader="dot"/>
            </w:tabs>
            <w:spacing w:before="83"/>
            <w:ind w:left="1539"/>
          </w:pPr>
          <w:r>
            <w:rPr>
              <w:color w:val="231F20"/>
              <w:w w:val="95"/>
            </w:rPr>
            <w:t>Symptoms</w:t>
          </w:r>
          <w:r>
            <w:rPr>
              <w:color w:val="231F20"/>
              <w:spacing w:val="-11"/>
              <w:w w:val="95"/>
            </w:rPr>
            <w:t> </w:t>
          </w:r>
          <w:r>
            <w:rPr>
              <w:color w:val="231F20"/>
              <w:w w:val="95"/>
            </w:rPr>
            <w:t>Scenario</w:t>
            <w:tab/>
            <w:t>83</w:t>
          </w:r>
        </w:p>
        <w:p>
          <w:pPr>
            <w:pStyle w:val="TOC5"/>
            <w:tabs>
              <w:tab w:pos="10139" w:val="right" w:leader="dot"/>
            </w:tabs>
            <w:ind w:left="1540"/>
          </w:pPr>
          <w:r>
            <w:rPr>
              <w:color w:val="231F20"/>
              <w:w w:val="95"/>
            </w:rPr>
            <w:t>Tracking</w:t>
          </w:r>
          <w:r>
            <w:rPr>
              <w:color w:val="231F20"/>
              <w:spacing w:val="-11"/>
              <w:w w:val="95"/>
            </w:rPr>
            <w:t> </w:t>
          </w:r>
          <w:r>
            <w:rPr>
              <w:color w:val="231F20"/>
              <w:w w:val="95"/>
            </w:rPr>
            <w:t>Air</w:t>
          </w:r>
          <w:r>
            <w:rPr>
              <w:color w:val="231F20"/>
              <w:spacing w:val="-10"/>
              <w:w w:val="95"/>
            </w:rPr>
            <w:t> </w:t>
          </w:r>
          <w:r>
            <w:rPr>
              <w:color w:val="231F20"/>
              <w:w w:val="95"/>
            </w:rPr>
            <w:t>Quality</w:t>
            <w:tab/>
          </w:r>
          <w:r>
            <w:rPr>
              <w:color w:val="231F20"/>
              <w:spacing w:val="-4"/>
              <w:w w:val="95"/>
            </w:rPr>
            <w:t>103</w:t>
          </w:r>
        </w:p>
        <w:p>
          <w:pPr>
            <w:pStyle w:val="TOC5"/>
            <w:tabs>
              <w:tab w:pos="10129" w:val="right" w:leader="dot"/>
            </w:tabs>
            <w:spacing w:before="114"/>
            <w:ind w:left="1540"/>
          </w:pPr>
          <w:r>
            <w:rPr>
              <w:color w:val="231F20"/>
              <w:w w:val="95"/>
            </w:rPr>
            <w:t>Smog</w:t>
          </w:r>
          <w:r>
            <w:rPr>
              <w:color w:val="231F20"/>
              <w:spacing w:val="-9"/>
              <w:w w:val="95"/>
            </w:rPr>
            <w:t> </w:t>
          </w:r>
          <w:r>
            <w:rPr>
              <w:color w:val="231F20"/>
              <w:w w:val="95"/>
            </w:rPr>
            <w:t>Alert</w:t>
            <w:tab/>
          </w:r>
          <w:r>
            <w:rPr>
              <w:color w:val="231F20"/>
              <w:spacing w:val="-8"/>
              <w:w w:val="95"/>
            </w:rPr>
            <w:t>121</w:t>
          </w:r>
        </w:p>
        <w:p>
          <w:pPr>
            <w:pStyle w:val="TOC5"/>
            <w:tabs>
              <w:tab w:pos="10139" w:val="right" w:leader="dot"/>
            </w:tabs>
            <w:ind w:left="1540"/>
          </w:pPr>
          <w:r>
            <w:rPr>
              <w:color w:val="231F20"/>
              <w:w w:val="95"/>
            </w:rPr>
            <w:t>Trapping</w:t>
          </w:r>
          <w:r>
            <w:rPr>
              <w:color w:val="231F20"/>
              <w:spacing w:val="-20"/>
              <w:w w:val="95"/>
            </w:rPr>
            <w:t> </w:t>
          </w:r>
          <w:r>
            <w:rPr>
              <w:color w:val="231F20"/>
              <w:w w:val="95"/>
            </w:rPr>
            <w:t>Air</w:t>
          </w:r>
          <w:r>
            <w:rPr>
              <w:color w:val="231F20"/>
              <w:spacing w:val="-19"/>
              <w:w w:val="95"/>
            </w:rPr>
            <w:t> </w:t>
          </w:r>
          <w:r>
            <w:rPr>
              <w:color w:val="231F20"/>
              <w:w w:val="95"/>
            </w:rPr>
            <w:t>Pollution:</w:t>
          </w:r>
          <w:r>
            <w:rPr>
              <w:color w:val="231F20"/>
              <w:spacing w:val="-20"/>
              <w:w w:val="95"/>
            </w:rPr>
            <w:t> </w:t>
          </w:r>
          <w:r>
            <w:rPr>
              <w:color w:val="231F20"/>
              <w:w w:val="95"/>
            </w:rPr>
            <w:t>Temperature</w:t>
          </w:r>
          <w:r>
            <w:rPr>
              <w:color w:val="231F20"/>
              <w:spacing w:val="-19"/>
              <w:w w:val="95"/>
            </w:rPr>
            <w:t> </w:t>
          </w:r>
          <w:r>
            <w:rPr>
              <w:color w:val="231F20"/>
              <w:w w:val="95"/>
            </w:rPr>
            <w:t>Inversions</w:t>
          </w:r>
          <w:r>
            <w:rPr>
              <w:color w:val="231F20"/>
              <w:spacing w:val="-19"/>
              <w:w w:val="95"/>
            </w:rPr>
            <w:t> </w:t>
          </w:r>
          <w:r>
            <w:rPr>
              <w:color w:val="231F20"/>
              <w:w w:val="95"/>
            </w:rPr>
            <w:t>#2</w:t>
            <w:tab/>
            <w:t>125</w:t>
          </w:r>
        </w:p>
        <w:p>
          <w:pPr>
            <w:pStyle w:val="TOC5"/>
            <w:tabs>
              <w:tab w:pos="10139" w:val="right" w:leader="dot"/>
            </w:tabs>
            <w:ind w:left="1540"/>
          </w:pPr>
          <w:r>
            <w:rPr>
              <w:color w:val="231F20"/>
              <w:w w:val="95"/>
            </w:rPr>
            <w:t>What’s Riding</w:t>
          </w:r>
          <w:r>
            <w:rPr>
              <w:color w:val="231F20"/>
              <w:spacing w:val="-22"/>
              <w:w w:val="95"/>
            </w:rPr>
            <w:t> </w:t>
          </w:r>
          <w:r>
            <w:rPr>
              <w:color w:val="231F20"/>
              <w:w w:val="95"/>
            </w:rPr>
            <w:t>the</w:t>
          </w:r>
          <w:r>
            <w:rPr>
              <w:color w:val="231F20"/>
              <w:spacing w:val="-10"/>
              <w:w w:val="95"/>
            </w:rPr>
            <w:t> </w:t>
          </w:r>
          <w:r>
            <w:rPr>
              <w:color w:val="231F20"/>
              <w:w w:val="95"/>
            </w:rPr>
            <w:t>Wind?</w:t>
            <w:tab/>
            <w:t>143</w:t>
          </w:r>
        </w:p>
        <w:p>
          <w:pPr>
            <w:pStyle w:val="TOC5"/>
            <w:tabs>
              <w:tab w:pos="10139" w:val="right" w:leader="dot"/>
            </w:tabs>
            <w:spacing w:after="240"/>
            <w:ind w:left="1540"/>
          </w:pPr>
          <w:r>
            <w:rPr>
              <w:color w:val="231F20"/>
              <w:w w:val="95"/>
            </w:rPr>
            <w:t>Save Smog City 2</w:t>
          </w:r>
          <w:r>
            <w:rPr>
              <w:color w:val="231F20"/>
              <w:spacing w:val="-50"/>
              <w:w w:val="95"/>
            </w:rPr>
            <w:t> </w:t>
          </w:r>
          <w:r>
            <w:rPr>
              <w:color w:val="231F20"/>
              <w:w w:val="95"/>
            </w:rPr>
            <w:t>from</w:t>
          </w:r>
          <w:r>
            <w:rPr>
              <w:color w:val="231F20"/>
              <w:spacing w:val="-13"/>
              <w:w w:val="95"/>
            </w:rPr>
            <w:t> </w:t>
          </w:r>
          <w:r>
            <w:rPr>
              <w:color w:val="231F20"/>
              <w:w w:val="95"/>
            </w:rPr>
            <w:t>Ozone</w:t>
            <w:tab/>
            <w:t>149</w:t>
          </w:r>
        </w:p>
        <w:p>
          <w:pPr>
            <w:pStyle w:val="TOC2"/>
            <w:tabs>
              <w:tab w:pos="10129" w:val="right" w:leader="dot"/>
            </w:tabs>
            <w:spacing w:before="70"/>
            <w:rPr>
              <w:rFonts w:ascii="Arial"/>
              <w:i w:val="0"/>
            </w:rPr>
          </w:pPr>
          <w:r>
            <w:rPr>
              <w:i/>
              <w:color w:val="231F20"/>
            </w:rPr>
            <w:t>Student</w:t>
          </w:r>
          <w:r>
            <w:rPr>
              <w:i/>
              <w:color w:val="231F20"/>
              <w:spacing w:val="-31"/>
            </w:rPr>
            <w:t> </w:t>
          </w:r>
          <w:r>
            <w:rPr>
              <w:i/>
              <w:color w:val="231F20"/>
            </w:rPr>
            <w:t>Handout</w:t>
            <w:tab/>
          </w:r>
          <w:r>
            <w:rPr>
              <w:rFonts w:ascii="Arial"/>
              <w:i w:val="0"/>
              <w:color w:val="231F20"/>
              <w:spacing w:val="-8"/>
            </w:rPr>
            <w:t>161</w:t>
          </w:r>
        </w:p>
        <w:p>
          <w:pPr>
            <w:pStyle w:val="TOC5"/>
            <w:tabs>
              <w:tab w:pos="10119" w:val="right" w:leader="dot"/>
            </w:tabs>
            <w:spacing w:before="83"/>
            <w:ind w:left="1519"/>
          </w:pPr>
          <w:r>
            <w:rPr>
              <w:color w:val="231F20"/>
              <w:w w:val="95"/>
            </w:rPr>
            <w:t>Be</w:t>
          </w:r>
          <w:r>
            <w:rPr>
              <w:color w:val="231F20"/>
              <w:spacing w:val="-18"/>
              <w:w w:val="95"/>
            </w:rPr>
            <w:t> </w:t>
          </w:r>
          <w:r>
            <w:rPr>
              <w:color w:val="231F20"/>
              <w:w w:val="95"/>
            </w:rPr>
            <w:t>Air</w:t>
          </w:r>
          <w:r>
            <w:rPr>
              <w:color w:val="231F20"/>
              <w:spacing w:val="-18"/>
              <w:w w:val="95"/>
            </w:rPr>
            <w:t> </w:t>
          </w:r>
          <w:r>
            <w:rPr>
              <w:color w:val="231F20"/>
              <w:w w:val="95"/>
            </w:rPr>
            <w:t>Quality</w:t>
          </w:r>
          <w:r>
            <w:rPr>
              <w:color w:val="231F20"/>
              <w:spacing w:val="-18"/>
              <w:w w:val="95"/>
            </w:rPr>
            <w:t> </w:t>
          </w:r>
          <w:r>
            <w:rPr>
              <w:color w:val="231F20"/>
              <w:w w:val="95"/>
            </w:rPr>
            <w:t>Smart!</w:t>
          </w:r>
          <w:r>
            <w:rPr>
              <w:color w:val="231F20"/>
              <w:spacing w:val="-18"/>
              <w:w w:val="95"/>
            </w:rPr>
            <w:t> </w:t>
          </w:r>
          <w:r>
            <w:rPr>
              <w:color w:val="231F20"/>
              <w:w w:val="95"/>
            </w:rPr>
            <w:t>Four</w:t>
          </w:r>
          <w:r>
            <w:rPr>
              <w:color w:val="231F20"/>
              <w:spacing w:val="-18"/>
              <w:w w:val="95"/>
            </w:rPr>
            <w:t> </w:t>
          </w:r>
          <w:r>
            <w:rPr>
              <w:color w:val="231F20"/>
              <w:w w:val="95"/>
            </w:rPr>
            <w:t>Things</w:t>
          </w:r>
          <w:r>
            <w:rPr>
              <w:color w:val="231F20"/>
              <w:spacing w:val="-18"/>
              <w:w w:val="95"/>
            </w:rPr>
            <w:t> </w:t>
          </w:r>
          <w:r>
            <w:rPr>
              <w:color w:val="231F20"/>
              <w:spacing w:val="-4"/>
              <w:w w:val="95"/>
            </w:rPr>
            <w:t>You</w:t>
          </w:r>
          <w:r>
            <w:rPr>
              <w:color w:val="231F20"/>
              <w:spacing w:val="-18"/>
              <w:w w:val="95"/>
            </w:rPr>
            <w:t> </w:t>
          </w:r>
          <w:r>
            <w:rPr>
              <w:color w:val="231F20"/>
              <w:w w:val="95"/>
            </w:rPr>
            <w:t>Can</w:t>
          </w:r>
          <w:r>
            <w:rPr>
              <w:color w:val="231F20"/>
              <w:spacing w:val="-18"/>
              <w:w w:val="95"/>
            </w:rPr>
            <w:t> </w:t>
          </w:r>
          <w:r>
            <w:rPr>
              <w:color w:val="231F20"/>
              <w:w w:val="95"/>
            </w:rPr>
            <w:t>Do</w:t>
            <w:tab/>
            <w:t>163</w:t>
          </w:r>
        </w:p>
        <w:p>
          <w:pPr>
            <w:pStyle w:val="TOC1"/>
            <w:tabs>
              <w:tab w:pos="10119" w:val="right" w:leader="dot"/>
            </w:tabs>
            <w:spacing w:before="112"/>
            <w:ind w:left="800"/>
          </w:pPr>
          <w:r>
            <w:rPr>
              <w:color w:val="231F20"/>
              <w:w w:val="85"/>
            </w:rPr>
            <w:t>Additional</w:t>
          </w:r>
          <w:r>
            <w:rPr>
              <w:color w:val="231F20"/>
              <w:spacing w:val="-8"/>
              <w:w w:val="85"/>
            </w:rPr>
            <w:t> </w:t>
          </w:r>
          <w:r>
            <w:rPr>
              <w:color w:val="231F20"/>
              <w:w w:val="85"/>
            </w:rPr>
            <w:t>Activities</w:t>
            <w:tab/>
            <w:t>165</w:t>
          </w:r>
        </w:p>
        <w:p>
          <w:pPr>
            <w:pStyle w:val="TOC2"/>
            <w:tabs>
              <w:tab w:pos="10139" w:val="right" w:leader="dot"/>
            </w:tabs>
            <w:rPr>
              <w:rFonts w:ascii="Arial"/>
              <w:i w:val="0"/>
            </w:rPr>
          </w:pPr>
          <w:r>
            <w:rPr>
              <w:i/>
              <w:color w:val="231F20"/>
            </w:rPr>
            <w:t>Introduction</w:t>
            <w:tab/>
          </w:r>
          <w:r>
            <w:rPr>
              <w:rFonts w:ascii="Arial"/>
              <w:i w:val="0"/>
              <w:color w:val="231F20"/>
            </w:rPr>
            <w:t>167</w:t>
          </w:r>
        </w:p>
        <w:p>
          <w:pPr>
            <w:pStyle w:val="TOC3"/>
            <w:tabs>
              <w:tab w:pos="10139" w:val="right" w:leader="dot"/>
            </w:tabs>
            <w:spacing w:before="83"/>
            <w:ind w:left="1087"/>
            <w:rPr>
              <w:rFonts w:ascii="Arial"/>
              <w:b w:val="0"/>
              <w:i w:val="0"/>
              <w:sz w:val="28"/>
            </w:rPr>
          </w:pPr>
          <w:r>
            <w:rPr>
              <w:b w:val="0"/>
              <w:i/>
              <w:color w:val="231F20"/>
              <w:sz w:val="28"/>
            </w:rPr>
            <w:t>Grades</w:t>
          </w:r>
          <w:r>
            <w:rPr>
              <w:b w:val="0"/>
              <w:i w:val="0"/>
              <w:color w:val="231F20"/>
              <w:spacing w:val="-30"/>
              <w:sz w:val="28"/>
            </w:rPr>
            <w:t> </w:t>
          </w:r>
          <w:r>
            <w:rPr>
              <w:b w:val="0"/>
              <w:i/>
              <w:color w:val="231F20"/>
              <w:sz w:val="28"/>
            </w:rPr>
            <w:t>K-2</w:t>
            <w:tab/>
          </w:r>
          <w:r>
            <w:rPr>
              <w:rFonts w:ascii="Arial"/>
              <w:b w:val="0"/>
              <w:i w:val="0"/>
              <w:color w:val="231F20"/>
              <w:sz w:val="28"/>
            </w:rPr>
            <w:t>167</w:t>
          </w:r>
        </w:p>
        <w:p>
          <w:pPr>
            <w:pStyle w:val="TOC5"/>
            <w:tabs>
              <w:tab w:pos="10119" w:val="right" w:leader="dot"/>
            </w:tabs>
            <w:spacing w:before="83"/>
            <w:ind w:left="1519"/>
          </w:pPr>
          <w:r>
            <w:rPr>
              <w:color w:val="231F20"/>
              <w:w w:val="95"/>
            </w:rPr>
            <w:t>Circle</w:t>
          </w:r>
          <w:r>
            <w:rPr>
              <w:color w:val="231F20"/>
              <w:spacing w:val="-10"/>
              <w:w w:val="95"/>
            </w:rPr>
            <w:t> </w:t>
          </w:r>
          <w:r>
            <w:rPr>
              <w:color w:val="231F20"/>
              <w:w w:val="95"/>
            </w:rPr>
            <w:t>Game</w:t>
            <w:tab/>
            <w:t>167</w:t>
          </w:r>
        </w:p>
        <w:p>
          <w:pPr>
            <w:pStyle w:val="TOC5"/>
            <w:tabs>
              <w:tab w:pos="10119" w:val="right" w:leader="dot"/>
            </w:tabs>
          </w:pPr>
          <w:r>
            <w:rPr>
              <w:color w:val="231F20"/>
              <w:w w:val="95"/>
            </w:rPr>
            <w:t>Match</w:t>
          </w:r>
          <w:r>
            <w:rPr>
              <w:color w:val="231F20"/>
              <w:spacing w:val="-9"/>
              <w:w w:val="95"/>
            </w:rPr>
            <w:t> </w:t>
          </w:r>
          <w:r>
            <w:rPr>
              <w:color w:val="231F20"/>
              <w:w w:val="95"/>
            </w:rPr>
            <w:t>Game</w:t>
            <w:tab/>
            <w:t>168</w:t>
          </w:r>
        </w:p>
        <w:p>
          <w:pPr>
            <w:pStyle w:val="TOC5"/>
            <w:tabs>
              <w:tab w:pos="10119" w:val="right" w:leader="dot"/>
            </w:tabs>
          </w:pPr>
          <w:r>
            <w:rPr>
              <w:color w:val="231F20"/>
              <w:w w:val="95"/>
            </w:rPr>
            <w:t>Visible and Invisible</w:t>
          </w:r>
          <w:r>
            <w:rPr>
              <w:color w:val="231F20"/>
              <w:spacing w:val="-37"/>
              <w:w w:val="95"/>
            </w:rPr>
            <w:t> </w:t>
          </w:r>
          <w:r>
            <w:rPr>
              <w:color w:val="231F20"/>
              <w:w w:val="95"/>
            </w:rPr>
            <w:t>Air</w:t>
          </w:r>
          <w:r>
            <w:rPr>
              <w:color w:val="231F20"/>
              <w:spacing w:val="-12"/>
              <w:w w:val="95"/>
            </w:rPr>
            <w:t> </w:t>
          </w:r>
          <w:r>
            <w:rPr>
              <w:color w:val="231F20"/>
              <w:w w:val="95"/>
            </w:rPr>
            <w:t>Pollution</w:t>
            <w:tab/>
            <w:t>169</w:t>
          </w:r>
        </w:p>
        <w:p>
          <w:pPr>
            <w:pStyle w:val="TOC5"/>
            <w:tabs>
              <w:tab w:pos="10109" w:val="right" w:leader="dot"/>
            </w:tabs>
          </w:pPr>
          <w:r>
            <w:rPr>
              <w:color w:val="231F20"/>
              <w:w w:val="95"/>
            </w:rPr>
            <w:t>Milkweed</w:t>
          </w:r>
          <w:r>
            <w:rPr>
              <w:color w:val="231F20"/>
              <w:spacing w:val="-11"/>
              <w:w w:val="95"/>
            </w:rPr>
            <w:t> </w:t>
          </w:r>
          <w:r>
            <w:rPr>
              <w:color w:val="231F20"/>
              <w:spacing w:val="-3"/>
              <w:w w:val="95"/>
            </w:rPr>
            <w:t>Polka</w:t>
          </w:r>
          <w:r>
            <w:rPr>
              <w:color w:val="231F20"/>
              <w:spacing w:val="-10"/>
              <w:w w:val="95"/>
            </w:rPr>
            <w:t> </w:t>
          </w:r>
          <w:r>
            <w:rPr>
              <w:color w:val="231F20"/>
              <w:w w:val="95"/>
            </w:rPr>
            <w:t>Dots</w:t>
            <w:tab/>
          </w:r>
          <w:r>
            <w:rPr>
              <w:color w:val="231F20"/>
              <w:spacing w:val="-8"/>
              <w:w w:val="95"/>
            </w:rPr>
            <w:t>170</w:t>
          </w:r>
        </w:p>
        <w:p>
          <w:pPr>
            <w:pStyle w:val="TOC5"/>
            <w:tabs>
              <w:tab w:pos="10109" w:val="right" w:leader="dot"/>
            </w:tabs>
          </w:pPr>
          <w:r>
            <w:rPr>
              <w:color w:val="231F20"/>
            </w:rPr>
            <w:t>More</w:t>
          </w:r>
          <w:r>
            <w:rPr>
              <w:color w:val="231F20"/>
              <w:spacing w:val="-15"/>
            </w:rPr>
            <w:t> </w:t>
          </w:r>
          <w:r>
            <w:rPr>
              <w:color w:val="231F20"/>
            </w:rPr>
            <w:t>Activity</w:t>
          </w:r>
          <w:r>
            <w:rPr>
              <w:color w:val="231F20"/>
              <w:spacing w:val="-15"/>
            </w:rPr>
            <w:t> </w:t>
          </w:r>
          <w:r>
            <w:rPr>
              <w:color w:val="231F20"/>
            </w:rPr>
            <w:t>Ideas</w:t>
            <w:tab/>
          </w:r>
          <w:r>
            <w:rPr>
              <w:color w:val="231F20"/>
              <w:spacing w:val="-8"/>
            </w:rPr>
            <w:t>170</w:t>
          </w:r>
        </w:p>
        <w:p>
          <w:pPr>
            <w:pStyle w:val="TOC3"/>
            <w:tabs>
              <w:tab w:pos="10119" w:val="right" w:leader="dot"/>
            </w:tabs>
            <w:rPr>
              <w:rFonts w:ascii="Arial"/>
              <w:b w:val="0"/>
              <w:i w:val="0"/>
              <w:sz w:val="28"/>
            </w:rPr>
          </w:pPr>
          <w:r>
            <w:rPr>
              <w:b w:val="0"/>
              <w:i/>
              <w:color w:val="231F20"/>
              <w:sz w:val="28"/>
            </w:rPr>
            <w:t>Grades</w:t>
          </w:r>
          <w:r>
            <w:rPr>
              <w:b w:val="0"/>
              <w:i w:val="0"/>
              <w:color w:val="231F20"/>
              <w:spacing w:val="-30"/>
              <w:sz w:val="28"/>
            </w:rPr>
            <w:t> </w:t>
          </w:r>
          <w:r>
            <w:rPr>
              <w:b w:val="0"/>
              <w:i/>
              <w:color w:val="231F20"/>
              <w:sz w:val="28"/>
            </w:rPr>
            <w:t>3-5</w:t>
            <w:tab/>
          </w:r>
          <w:r>
            <w:rPr>
              <w:rFonts w:ascii="Arial"/>
              <w:b w:val="0"/>
              <w:i w:val="0"/>
              <w:color w:val="231F20"/>
              <w:spacing w:val="-14"/>
              <w:sz w:val="28"/>
            </w:rPr>
            <w:t>171</w:t>
          </w:r>
        </w:p>
        <w:p>
          <w:pPr>
            <w:pStyle w:val="TOC5"/>
            <w:tabs>
              <w:tab w:pos="10099" w:val="right" w:leader="dot"/>
            </w:tabs>
            <w:spacing w:before="83"/>
            <w:ind w:left="1519"/>
          </w:pPr>
          <w:r>
            <w:rPr>
              <w:color w:val="231F20"/>
              <w:w w:val="95"/>
            </w:rPr>
            <w:t>Lung</w:t>
          </w:r>
          <w:r>
            <w:rPr>
              <w:color w:val="231F20"/>
              <w:spacing w:val="-10"/>
              <w:w w:val="95"/>
            </w:rPr>
            <w:t> </w:t>
          </w:r>
          <w:r>
            <w:rPr>
              <w:color w:val="231F20"/>
              <w:w w:val="95"/>
            </w:rPr>
            <w:t>Capacity</w:t>
            <w:tab/>
          </w:r>
          <w:r>
            <w:rPr>
              <w:color w:val="231F20"/>
              <w:spacing w:val="-14"/>
              <w:w w:val="95"/>
            </w:rPr>
            <w:t>171</w:t>
          </w:r>
        </w:p>
        <w:p>
          <w:pPr>
            <w:pStyle w:val="TOC5"/>
            <w:tabs>
              <w:tab w:pos="10099" w:val="right" w:leader="dot"/>
            </w:tabs>
          </w:pPr>
          <w:r>
            <w:rPr>
              <w:color w:val="231F20"/>
              <w:w w:val="95"/>
            </w:rPr>
            <w:t>Tomorrow’s</w:t>
          </w:r>
          <w:r>
            <w:rPr>
              <w:color w:val="231F20"/>
              <w:spacing w:val="-10"/>
              <w:w w:val="95"/>
            </w:rPr>
            <w:t> </w:t>
          </w:r>
          <w:r>
            <w:rPr>
              <w:color w:val="231F20"/>
              <w:w w:val="95"/>
            </w:rPr>
            <w:t>AQI</w:t>
            <w:tab/>
          </w:r>
          <w:r>
            <w:rPr>
              <w:color w:val="231F20"/>
              <w:spacing w:val="-14"/>
              <w:w w:val="95"/>
            </w:rPr>
            <w:t>171</w:t>
          </w:r>
        </w:p>
        <w:p>
          <w:pPr>
            <w:pStyle w:val="TOC5"/>
            <w:tabs>
              <w:tab w:pos="10119" w:val="right" w:leader="dot"/>
            </w:tabs>
          </w:pPr>
          <w:r>
            <w:rPr>
              <w:color w:val="231F20"/>
              <w:w w:val="95"/>
            </w:rPr>
            <w:t>Air Quality</w:t>
          </w:r>
          <w:r>
            <w:rPr>
              <w:color w:val="231F20"/>
              <w:spacing w:val="-25"/>
              <w:w w:val="95"/>
            </w:rPr>
            <w:t> </w:t>
          </w:r>
          <w:r>
            <w:rPr>
              <w:color w:val="231F20"/>
              <w:w w:val="95"/>
            </w:rPr>
            <w:t>Crossword</w:t>
          </w:r>
          <w:r>
            <w:rPr>
              <w:color w:val="231F20"/>
              <w:spacing w:val="-12"/>
              <w:w w:val="95"/>
            </w:rPr>
            <w:t> </w:t>
          </w:r>
          <w:r>
            <w:rPr>
              <w:color w:val="231F20"/>
              <w:w w:val="95"/>
            </w:rPr>
            <w:t>Puzzle</w:t>
            <w:tab/>
            <w:t>172</w:t>
          </w:r>
        </w:p>
        <w:p>
          <w:pPr>
            <w:pStyle w:val="TOC5"/>
            <w:tabs>
              <w:tab w:pos="10119" w:val="right" w:leader="dot"/>
            </w:tabs>
          </w:pPr>
          <w:r>
            <w:rPr>
              <w:color w:val="231F20"/>
              <w:w w:val="90"/>
            </w:rPr>
            <w:t>What’s</w:t>
          </w:r>
          <w:r>
            <w:rPr>
              <w:color w:val="231F20"/>
              <w:spacing w:val="-29"/>
              <w:w w:val="90"/>
            </w:rPr>
            <w:t> </w:t>
          </w:r>
          <w:r>
            <w:rPr>
              <w:color w:val="231F20"/>
              <w:spacing w:val="-3"/>
              <w:w w:val="90"/>
            </w:rPr>
            <w:t>Your</w:t>
          </w:r>
          <w:r>
            <w:rPr>
              <w:color w:val="231F20"/>
              <w:spacing w:val="-29"/>
              <w:w w:val="90"/>
            </w:rPr>
            <w:t> </w:t>
          </w:r>
          <w:r>
            <w:rPr>
              <w:color w:val="231F20"/>
              <w:w w:val="90"/>
            </w:rPr>
            <w:t>A.Q.I.Q.?</w:t>
          </w:r>
          <w:r>
            <w:rPr>
              <w:color w:val="231F20"/>
              <w:spacing w:val="-29"/>
              <w:w w:val="90"/>
            </w:rPr>
            <w:t> </w:t>
          </w:r>
          <w:r>
            <w:rPr>
              <w:color w:val="231F20"/>
              <w:w w:val="90"/>
            </w:rPr>
            <w:t>(Air</w:t>
          </w:r>
          <w:r>
            <w:rPr>
              <w:color w:val="231F20"/>
              <w:spacing w:val="-29"/>
              <w:w w:val="90"/>
            </w:rPr>
            <w:t> </w:t>
          </w:r>
          <w:r>
            <w:rPr>
              <w:color w:val="231F20"/>
              <w:w w:val="90"/>
            </w:rPr>
            <w:t>Quality</w:t>
          </w:r>
          <w:r>
            <w:rPr>
              <w:color w:val="231F20"/>
              <w:spacing w:val="-29"/>
              <w:w w:val="90"/>
            </w:rPr>
            <w:t> </w:t>
          </w:r>
          <w:r>
            <w:rPr>
              <w:color w:val="231F20"/>
              <w:w w:val="90"/>
            </w:rPr>
            <w:t>Intelligence</w:t>
          </w:r>
          <w:r>
            <w:rPr>
              <w:color w:val="231F20"/>
              <w:spacing w:val="-29"/>
              <w:w w:val="90"/>
            </w:rPr>
            <w:t> </w:t>
          </w:r>
          <w:r>
            <w:rPr>
              <w:color w:val="231F20"/>
              <w:w w:val="90"/>
            </w:rPr>
            <w:t>Quotient):</w:t>
          </w:r>
          <w:r>
            <w:rPr>
              <w:color w:val="231F20"/>
              <w:spacing w:val="-29"/>
              <w:w w:val="90"/>
            </w:rPr>
            <w:t> </w:t>
          </w:r>
          <w:r>
            <w:rPr>
              <w:color w:val="231F20"/>
              <w:w w:val="90"/>
            </w:rPr>
            <w:t>True</w:t>
          </w:r>
          <w:r>
            <w:rPr>
              <w:color w:val="231F20"/>
              <w:spacing w:val="-29"/>
              <w:w w:val="90"/>
            </w:rPr>
            <w:t> </w:t>
          </w:r>
          <w:r>
            <w:rPr>
              <w:color w:val="231F20"/>
              <w:w w:val="90"/>
            </w:rPr>
            <w:t>or</w:t>
          </w:r>
          <w:r>
            <w:rPr>
              <w:color w:val="231F20"/>
              <w:spacing w:val="-29"/>
              <w:w w:val="90"/>
            </w:rPr>
            <w:t> </w:t>
          </w:r>
          <w:r>
            <w:rPr>
              <w:color w:val="231F20"/>
              <w:w w:val="90"/>
            </w:rPr>
            <w:t>False</w:t>
            <w:tab/>
            <w:t>175</w:t>
          </w:r>
        </w:p>
        <w:p>
          <w:pPr>
            <w:pStyle w:val="TOC5"/>
            <w:tabs>
              <w:tab w:pos="10119" w:val="right" w:leader="dot"/>
            </w:tabs>
          </w:pPr>
          <w:r>
            <w:rPr>
              <w:color w:val="231F20"/>
              <w:w w:val="95"/>
            </w:rPr>
            <w:t>Concept</w:t>
          </w:r>
          <w:r>
            <w:rPr>
              <w:color w:val="231F20"/>
              <w:spacing w:val="-10"/>
              <w:w w:val="95"/>
            </w:rPr>
            <w:t> </w:t>
          </w:r>
          <w:r>
            <w:rPr>
              <w:color w:val="231F20"/>
              <w:w w:val="95"/>
            </w:rPr>
            <w:t>Map</w:t>
            <w:tab/>
            <w:t>177</w:t>
          </w:r>
        </w:p>
        <w:p>
          <w:pPr>
            <w:pStyle w:val="TOC5"/>
            <w:tabs>
              <w:tab w:pos="10119" w:val="right" w:leader="dot"/>
            </w:tabs>
          </w:pPr>
          <w:r>
            <w:rPr>
              <w:color w:val="231F20"/>
            </w:rPr>
            <w:t>More</w:t>
          </w:r>
          <w:r>
            <w:rPr>
              <w:color w:val="231F20"/>
              <w:spacing w:val="-15"/>
            </w:rPr>
            <w:t> </w:t>
          </w:r>
          <w:r>
            <w:rPr>
              <w:color w:val="231F20"/>
            </w:rPr>
            <w:t>Activity</w:t>
          </w:r>
          <w:r>
            <w:rPr>
              <w:color w:val="231F20"/>
              <w:spacing w:val="-15"/>
            </w:rPr>
            <w:t> </w:t>
          </w:r>
          <w:r>
            <w:rPr>
              <w:color w:val="231F20"/>
            </w:rPr>
            <w:t>Ideas</w:t>
            <w:tab/>
            <w:t>177</w:t>
          </w:r>
        </w:p>
        <w:p>
          <w:pPr>
            <w:pStyle w:val="TOC3"/>
            <w:tabs>
              <w:tab w:pos="10139" w:val="right" w:leader="dot"/>
            </w:tabs>
            <w:rPr>
              <w:rFonts w:ascii="Arial"/>
              <w:b w:val="0"/>
              <w:i w:val="0"/>
              <w:sz w:val="28"/>
            </w:rPr>
          </w:pPr>
          <w:r>
            <w:rPr>
              <w:b w:val="0"/>
              <w:i/>
              <w:color w:val="231F20"/>
              <w:sz w:val="28"/>
            </w:rPr>
            <w:t>Grades</w:t>
          </w:r>
          <w:r>
            <w:rPr>
              <w:b w:val="0"/>
              <w:i w:val="0"/>
              <w:color w:val="231F20"/>
              <w:spacing w:val="-30"/>
              <w:sz w:val="28"/>
            </w:rPr>
            <w:t> </w:t>
          </w:r>
          <w:r>
            <w:rPr>
              <w:b w:val="0"/>
              <w:i/>
              <w:color w:val="231F20"/>
              <w:sz w:val="28"/>
            </w:rPr>
            <w:t>6-8</w:t>
            <w:tab/>
          </w:r>
          <w:r>
            <w:rPr>
              <w:rFonts w:ascii="Arial"/>
              <w:b w:val="0"/>
              <w:i w:val="0"/>
              <w:color w:val="231F20"/>
              <w:sz w:val="28"/>
            </w:rPr>
            <w:t>178</w:t>
          </w:r>
        </w:p>
        <w:p>
          <w:pPr>
            <w:pStyle w:val="TOC5"/>
            <w:tabs>
              <w:tab w:pos="10119" w:val="right" w:leader="dot"/>
            </w:tabs>
            <w:spacing w:before="83"/>
            <w:ind w:left="1519"/>
          </w:pPr>
          <w:r>
            <w:rPr>
              <w:color w:val="231F20"/>
            </w:rPr>
            <w:t>Create</w:t>
          </w:r>
          <w:r>
            <w:rPr>
              <w:color w:val="231F20"/>
              <w:spacing w:val="-34"/>
            </w:rPr>
            <w:t> </w:t>
          </w:r>
          <w:r>
            <w:rPr>
              <w:color w:val="231F20"/>
            </w:rPr>
            <w:t>a</w:t>
          </w:r>
          <w:r>
            <w:rPr>
              <w:color w:val="231F20"/>
              <w:spacing w:val="-34"/>
            </w:rPr>
            <w:t> </w:t>
          </w:r>
          <w:r>
            <w:rPr>
              <w:color w:val="231F20"/>
            </w:rPr>
            <w:t>Timeline</w:t>
          </w:r>
          <w:r>
            <w:rPr>
              <w:color w:val="231F20"/>
              <w:spacing w:val="-34"/>
            </w:rPr>
            <w:t> </w:t>
          </w:r>
          <w:r>
            <w:rPr>
              <w:color w:val="231F20"/>
            </w:rPr>
            <w:t>Linking</w:t>
          </w:r>
          <w:r>
            <w:rPr>
              <w:color w:val="231F20"/>
              <w:spacing w:val="-34"/>
            </w:rPr>
            <w:t> </w:t>
          </w:r>
          <w:r>
            <w:rPr>
              <w:color w:val="231F20"/>
            </w:rPr>
            <w:t>Industrialization</w:t>
          </w:r>
          <w:r>
            <w:rPr>
              <w:color w:val="231F20"/>
              <w:spacing w:val="-34"/>
            </w:rPr>
            <w:t> </w:t>
          </w:r>
          <w:r>
            <w:rPr>
              <w:color w:val="231F20"/>
            </w:rPr>
            <w:t>to</w:t>
          </w:r>
          <w:r>
            <w:rPr>
              <w:color w:val="231F20"/>
              <w:spacing w:val="-33"/>
            </w:rPr>
            <w:t> </w:t>
          </w:r>
          <w:r>
            <w:rPr>
              <w:color w:val="231F20"/>
            </w:rPr>
            <w:t>Air</w:t>
          </w:r>
          <w:r>
            <w:rPr>
              <w:color w:val="231F20"/>
              <w:spacing w:val="-34"/>
            </w:rPr>
            <w:t> </w:t>
          </w:r>
          <w:r>
            <w:rPr>
              <w:color w:val="231F20"/>
            </w:rPr>
            <w:t>Quality</w:t>
            <w:tab/>
            <w:t>178</w:t>
          </w:r>
        </w:p>
        <w:p>
          <w:pPr>
            <w:pStyle w:val="TOC5"/>
            <w:tabs>
              <w:tab w:pos="10119" w:val="right" w:leader="dot"/>
            </w:tabs>
          </w:pPr>
          <w:r>
            <w:rPr>
              <w:color w:val="231F20"/>
              <w:w w:val="95"/>
            </w:rPr>
            <w:t>Write</w:t>
          </w:r>
          <w:r>
            <w:rPr>
              <w:color w:val="231F20"/>
              <w:spacing w:val="-17"/>
              <w:w w:val="95"/>
            </w:rPr>
            <w:t> </w:t>
          </w:r>
          <w:r>
            <w:rPr>
              <w:color w:val="231F20"/>
              <w:w w:val="95"/>
            </w:rPr>
            <w:t>an</w:t>
          </w:r>
          <w:r>
            <w:rPr>
              <w:color w:val="231F20"/>
              <w:spacing w:val="-16"/>
              <w:w w:val="95"/>
            </w:rPr>
            <w:t> </w:t>
          </w:r>
          <w:r>
            <w:rPr>
              <w:color w:val="231F20"/>
              <w:w w:val="95"/>
            </w:rPr>
            <w:t>Essay</w:t>
          </w:r>
          <w:r>
            <w:rPr>
              <w:color w:val="231F20"/>
              <w:spacing w:val="-16"/>
              <w:w w:val="95"/>
            </w:rPr>
            <w:t> </w:t>
          </w:r>
          <w:r>
            <w:rPr>
              <w:color w:val="231F20"/>
              <w:w w:val="95"/>
            </w:rPr>
            <w:t>About</w:t>
          </w:r>
          <w:r>
            <w:rPr>
              <w:color w:val="231F20"/>
              <w:spacing w:val="-16"/>
              <w:w w:val="95"/>
            </w:rPr>
            <w:t> </w:t>
          </w:r>
          <w:r>
            <w:rPr>
              <w:color w:val="231F20"/>
              <w:w w:val="95"/>
            </w:rPr>
            <w:t>Living</w:t>
          </w:r>
          <w:r>
            <w:rPr>
              <w:color w:val="231F20"/>
              <w:spacing w:val="-16"/>
              <w:w w:val="95"/>
            </w:rPr>
            <w:t> </w:t>
          </w:r>
          <w:r>
            <w:rPr>
              <w:color w:val="231F20"/>
              <w:w w:val="95"/>
            </w:rPr>
            <w:t>in</w:t>
          </w:r>
          <w:r>
            <w:rPr>
              <w:color w:val="231F20"/>
              <w:spacing w:val="-16"/>
              <w:w w:val="95"/>
            </w:rPr>
            <w:t> </w:t>
          </w:r>
          <w:r>
            <w:rPr>
              <w:color w:val="231F20"/>
              <w:w w:val="95"/>
            </w:rPr>
            <w:t>a</w:t>
          </w:r>
          <w:r>
            <w:rPr>
              <w:color w:val="231F20"/>
              <w:spacing w:val="-17"/>
              <w:w w:val="95"/>
            </w:rPr>
            <w:t> </w:t>
          </w:r>
          <w:r>
            <w:rPr>
              <w:color w:val="231F20"/>
              <w:w w:val="95"/>
            </w:rPr>
            <w:t>Biosphere</w:t>
            <w:tab/>
            <w:t>178</w:t>
          </w:r>
        </w:p>
        <w:p>
          <w:pPr>
            <w:pStyle w:val="TOC5"/>
            <w:tabs>
              <w:tab w:pos="10119" w:val="right" w:leader="dot"/>
            </w:tabs>
          </w:pPr>
          <w:r>
            <w:rPr>
              <w:color w:val="231F20"/>
              <w:w w:val="95"/>
            </w:rPr>
            <w:t>Write</w:t>
          </w:r>
          <w:r>
            <w:rPr>
              <w:color w:val="231F20"/>
              <w:spacing w:val="-16"/>
              <w:w w:val="95"/>
            </w:rPr>
            <w:t> </w:t>
          </w:r>
          <w:r>
            <w:rPr>
              <w:color w:val="231F20"/>
              <w:w w:val="95"/>
            </w:rPr>
            <w:t>a</w:t>
          </w:r>
          <w:r>
            <w:rPr>
              <w:color w:val="231F20"/>
              <w:spacing w:val="-15"/>
              <w:w w:val="95"/>
            </w:rPr>
            <w:t> </w:t>
          </w:r>
          <w:r>
            <w:rPr>
              <w:color w:val="231F20"/>
              <w:w w:val="95"/>
            </w:rPr>
            <w:t>Report</w:t>
          </w:r>
          <w:r>
            <w:rPr>
              <w:color w:val="231F20"/>
              <w:spacing w:val="-15"/>
              <w:w w:val="95"/>
            </w:rPr>
            <w:t> </w:t>
          </w:r>
          <w:r>
            <w:rPr>
              <w:color w:val="231F20"/>
              <w:w w:val="95"/>
            </w:rPr>
            <w:t>as</w:t>
          </w:r>
          <w:r>
            <w:rPr>
              <w:color w:val="231F20"/>
              <w:spacing w:val="-15"/>
              <w:w w:val="95"/>
            </w:rPr>
            <w:t> </w:t>
          </w:r>
          <w:r>
            <w:rPr>
              <w:color w:val="231F20"/>
              <w:w w:val="95"/>
            </w:rPr>
            <w:t>an</w:t>
          </w:r>
          <w:r>
            <w:rPr>
              <w:color w:val="231F20"/>
              <w:spacing w:val="-15"/>
              <w:w w:val="95"/>
            </w:rPr>
            <w:t> </w:t>
          </w:r>
          <w:r>
            <w:rPr>
              <w:color w:val="231F20"/>
              <w:w w:val="95"/>
            </w:rPr>
            <w:t>Environmental</w:t>
          </w:r>
          <w:r>
            <w:rPr>
              <w:color w:val="231F20"/>
              <w:spacing w:val="-15"/>
              <w:w w:val="95"/>
            </w:rPr>
            <w:t> </w:t>
          </w:r>
          <w:r>
            <w:rPr>
              <w:color w:val="231F20"/>
              <w:w w:val="95"/>
            </w:rPr>
            <w:t>Official</w:t>
            <w:tab/>
            <w:t>178</w:t>
          </w:r>
        </w:p>
        <w:p>
          <w:pPr>
            <w:pStyle w:val="TOC5"/>
            <w:tabs>
              <w:tab w:pos="10119" w:val="right" w:leader="dot"/>
            </w:tabs>
          </w:pPr>
          <w:r>
            <w:rPr>
              <w:color w:val="231F20"/>
              <w:w w:val="95"/>
            </w:rPr>
            <w:t>Write</w:t>
          </w:r>
          <w:r>
            <w:rPr>
              <w:color w:val="231F20"/>
              <w:spacing w:val="-31"/>
              <w:w w:val="95"/>
            </w:rPr>
            <w:t> </w:t>
          </w:r>
          <w:r>
            <w:rPr>
              <w:color w:val="231F20"/>
              <w:w w:val="95"/>
            </w:rPr>
            <w:t>a</w:t>
          </w:r>
          <w:r>
            <w:rPr>
              <w:color w:val="231F20"/>
              <w:spacing w:val="-31"/>
              <w:w w:val="95"/>
            </w:rPr>
            <w:t> </w:t>
          </w:r>
          <w:r>
            <w:rPr>
              <w:color w:val="231F20"/>
              <w:w w:val="95"/>
            </w:rPr>
            <w:t>Jingle/Song</w:t>
          </w:r>
          <w:r>
            <w:rPr>
              <w:color w:val="231F20"/>
              <w:spacing w:val="-31"/>
              <w:w w:val="95"/>
            </w:rPr>
            <w:t> </w:t>
          </w:r>
          <w:r>
            <w:rPr>
              <w:color w:val="231F20"/>
              <w:w w:val="95"/>
            </w:rPr>
            <w:t>Encouraging</w:t>
          </w:r>
          <w:r>
            <w:rPr>
              <w:color w:val="231F20"/>
              <w:spacing w:val="-31"/>
              <w:w w:val="95"/>
            </w:rPr>
            <w:t> </w:t>
          </w:r>
          <w:r>
            <w:rPr>
              <w:color w:val="231F20"/>
              <w:w w:val="95"/>
            </w:rPr>
            <w:t>People</w:t>
          </w:r>
          <w:r>
            <w:rPr>
              <w:color w:val="231F20"/>
              <w:spacing w:val="-31"/>
              <w:w w:val="95"/>
            </w:rPr>
            <w:t> </w:t>
          </w:r>
          <w:r>
            <w:rPr>
              <w:color w:val="231F20"/>
              <w:w w:val="95"/>
            </w:rPr>
            <w:t>to</w:t>
          </w:r>
          <w:r>
            <w:rPr>
              <w:color w:val="231F20"/>
              <w:spacing w:val="-31"/>
              <w:w w:val="95"/>
            </w:rPr>
            <w:t> </w:t>
          </w:r>
          <w:r>
            <w:rPr>
              <w:color w:val="231F20"/>
              <w:w w:val="95"/>
            </w:rPr>
            <w:t>Improve</w:t>
          </w:r>
          <w:r>
            <w:rPr>
              <w:color w:val="231F20"/>
              <w:spacing w:val="-31"/>
              <w:w w:val="95"/>
            </w:rPr>
            <w:t> </w:t>
          </w:r>
          <w:r>
            <w:rPr>
              <w:color w:val="231F20"/>
              <w:w w:val="95"/>
            </w:rPr>
            <w:t>Air</w:t>
          </w:r>
          <w:r>
            <w:rPr>
              <w:color w:val="231F20"/>
              <w:spacing w:val="-31"/>
              <w:w w:val="95"/>
            </w:rPr>
            <w:t> </w:t>
          </w:r>
          <w:r>
            <w:rPr>
              <w:color w:val="231F20"/>
              <w:w w:val="95"/>
            </w:rPr>
            <w:t>Quality</w:t>
            <w:tab/>
            <w:t>178</w:t>
          </w:r>
        </w:p>
        <w:p>
          <w:pPr>
            <w:pStyle w:val="TOC5"/>
            <w:tabs>
              <w:tab w:pos="10119" w:val="right" w:leader="dot"/>
            </w:tabs>
          </w:pPr>
          <w:r>
            <w:rPr>
              <w:color w:val="231F20"/>
              <w:w w:val="95"/>
            </w:rPr>
            <w:t>Take Photographs on</w:t>
          </w:r>
          <w:r>
            <w:rPr>
              <w:color w:val="231F20"/>
              <w:spacing w:val="-39"/>
              <w:w w:val="95"/>
            </w:rPr>
            <w:t> </w:t>
          </w:r>
          <w:r>
            <w:rPr>
              <w:color w:val="231F20"/>
              <w:w w:val="95"/>
            </w:rPr>
            <w:t>Air</w:t>
          </w:r>
          <w:r>
            <w:rPr>
              <w:color w:val="231F20"/>
              <w:spacing w:val="-13"/>
              <w:w w:val="95"/>
            </w:rPr>
            <w:t> </w:t>
          </w:r>
          <w:r>
            <w:rPr>
              <w:color w:val="231F20"/>
              <w:w w:val="95"/>
            </w:rPr>
            <w:t>Quality</w:t>
            <w:tab/>
            <w:t>178</w:t>
          </w:r>
        </w:p>
        <w:p>
          <w:pPr>
            <w:pStyle w:val="TOC5"/>
            <w:tabs>
              <w:tab w:pos="10119" w:val="right" w:leader="dot"/>
            </w:tabs>
            <w:spacing w:before="114"/>
          </w:pPr>
          <w:r>
            <w:rPr>
              <w:color w:val="231F20"/>
              <w:w w:val="95"/>
            </w:rPr>
            <w:t>Research</w:t>
          </w:r>
          <w:r>
            <w:rPr>
              <w:color w:val="231F20"/>
              <w:spacing w:val="-13"/>
              <w:w w:val="95"/>
            </w:rPr>
            <w:t> </w:t>
          </w:r>
          <w:r>
            <w:rPr>
              <w:color w:val="231F20"/>
              <w:w w:val="95"/>
            </w:rPr>
            <w:t>“Green”</w:t>
          </w:r>
          <w:r>
            <w:rPr>
              <w:color w:val="231F20"/>
              <w:spacing w:val="-13"/>
              <w:w w:val="95"/>
            </w:rPr>
            <w:t> </w:t>
          </w:r>
          <w:r>
            <w:rPr>
              <w:color w:val="231F20"/>
              <w:w w:val="95"/>
            </w:rPr>
            <w:t>Vehicles</w:t>
            <w:tab/>
            <w:t>178</w:t>
          </w:r>
        </w:p>
        <w:p>
          <w:pPr>
            <w:pStyle w:val="TOC1"/>
            <w:tabs>
              <w:tab w:pos="10106" w:val="right" w:leader="dot"/>
            </w:tabs>
            <w:spacing w:before="112"/>
            <w:ind w:left="799"/>
          </w:pPr>
          <w:r>
            <w:rPr>
              <w:color w:val="231F20"/>
              <w:w w:val="85"/>
            </w:rPr>
            <w:t>Resources</w:t>
          </w:r>
          <w:r>
            <w:rPr>
              <w:color w:val="231F20"/>
              <w:spacing w:val="-12"/>
              <w:w w:val="85"/>
            </w:rPr>
            <w:t> </w:t>
          </w:r>
          <w:r>
            <w:rPr>
              <w:color w:val="231F20"/>
              <w:w w:val="85"/>
            </w:rPr>
            <w:t>for</w:t>
          </w:r>
          <w:r>
            <w:rPr>
              <w:color w:val="231F20"/>
              <w:spacing w:val="-12"/>
              <w:w w:val="85"/>
            </w:rPr>
            <w:t> </w:t>
          </w:r>
          <w:r>
            <w:rPr>
              <w:color w:val="231F20"/>
              <w:w w:val="85"/>
            </w:rPr>
            <w:t>Teachers</w:t>
            <w:tab/>
          </w:r>
          <w:r>
            <w:rPr>
              <w:color w:val="231F20"/>
              <w:spacing w:val="-10"/>
              <w:w w:val="85"/>
            </w:rPr>
            <w:t>181</w:t>
          </w:r>
        </w:p>
        <w:p>
          <w:pPr>
            <w:pStyle w:val="TOC5"/>
            <w:tabs>
              <w:tab w:pos="10119" w:val="right" w:leader="dot"/>
            </w:tabs>
            <w:spacing w:before="70"/>
          </w:pPr>
          <w:r>
            <w:rPr>
              <w:color w:val="231F20"/>
            </w:rPr>
            <w:t>Air Pollution and</w:t>
          </w:r>
          <w:r>
            <w:rPr>
              <w:color w:val="231F20"/>
              <w:spacing w:val="-54"/>
            </w:rPr>
            <w:t> </w:t>
          </w:r>
          <w:r>
            <w:rPr>
              <w:color w:val="231F20"/>
            </w:rPr>
            <w:t>Health</w:t>
          </w:r>
          <w:r>
            <w:rPr>
              <w:color w:val="231F20"/>
              <w:spacing w:val="-18"/>
            </w:rPr>
            <w:t> </w:t>
          </w:r>
          <w:r>
            <w:rPr>
              <w:color w:val="231F20"/>
            </w:rPr>
            <w:t>Facts</w:t>
            <w:tab/>
            <w:t>183</w:t>
          </w:r>
        </w:p>
        <w:p>
          <w:pPr>
            <w:pStyle w:val="TOC5"/>
            <w:tabs>
              <w:tab w:pos="10119" w:val="right" w:leader="dot"/>
            </w:tabs>
          </w:pPr>
          <w:r>
            <w:rPr>
              <w:color w:val="231F20"/>
              <w:w w:val="95"/>
            </w:rPr>
            <w:t>What Is the Air</w:t>
          </w:r>
          <w:r>
            <w:rPr>
              <w:color w:val="231F20"/>
              <w:spacing w:val="-47"/>
              <w:w w:val="95"/>
            </w:rPr>
            <w:t> </w:t>
          </w:r>
          <w:r>
            <w:rPr>
              <w:color w:val="231F20"/>
              <w:w w:val="95"/>
            </w:rPr>
            <w:t>Quality</w:t>
          </w:r>
          <w:r>
            <w:rPr>
              <w:color w:val="231F20"/>
              <w:spacing w:val="-11"/>
              <w:w w:val="95"/>
            </w:rPr>
            <w:t> </w:t>
          </w:r>
          <w:r>
            <w:rPr>
              <w:color w:val="231F20"/>
              <w:w w:val="95"/>
            </w:rPr>
            <w:t>Index?</w:t>
            <w:tab/>
            <w:t>186</w:t>
          </w:r>
        </w:p>
        <w:p>
          <w:pPr>
            <w:pStyle w:val="TOC5"/>
            <w:tabs>
              <w:tab w:pos="10119" w:val="right" w:leader="dot"/>
            </w:tabs>
            <w:spacing w:before="114"/>
          </w:pPr>
          <w:hyperlink w:history="true" w:anchor="_TOC_250000">
            <w:r>
              <w:rPr>
                <w:color w:val="231F20"/>
                <w:w w:val="95"/>
              </w:rPr>
              <w:t>Additional Air</w:t>
            </w:r>
            <w:r>
              <w:rPr>
                <w:color w:val="231F20"/>
                <w:spacing w:val="-26"/>
                <w:w w:val="95"/>
              </w:rPr>
              <w:t> </w:t>
            </w:r>
            <w:r>
              <w:rPr>
                <w:color w:val="231F20"/>
                <w:w w:val="95"/>
              </w:rPr>
              <w:t>Quality</w:t>
            </w:r>
            <w:r>
              <w:rPr>
                <w:color w:val="231F20"/>
                <w:spacing w:val="-12"/>
                <w:w w:val="95"/>
              </w:rPr>
              <w:t> </w:t>
            </w:r>
            <w:r>
              <w:rPr>
                <w:color w:val="231F20"/>
                <w:w w:val="95"/>
              </w:rPr>
              <w:t>Resources</w:t>
              <w:tab/>
              <w:t>188</w:t>
            </w:r>
          </w:hyperlink>
        </w:p>
      </w:sdtContent>
    </w:sdt>
    <w:p>
      <w:pPr>
        <w:spacing w:after="0"/>
        <w:sectPr>
          <w:type w:val="continuous"/>
          <w:pgSz w:w="12240" w:h="15840"/>
          <w:pgMar w:top="600" w:bottom="637" w:left="620" w:right="600"/>
        </w:sectPr>
      </w:pPr>
    </w:p>
    <w:p>
      <w:pPr>
        <w:pStyle w:val="Heading1"/>
      </w:pPr>
      <w:bookmarkStart w:name="_TOC_250005" w:id="3"/>
      <w:bookmarkEnd w:id="3"/>
      <w:r>
        <w:rPr>
          <w:color w:val="231F20"/>
        </w:rPr>
        <w:t>Acknowledgments</w:t>
      </w:r>
    </w:p>
    <w:p>
      <w:pPr>
        <w:spacing w:line="249" w:lineRule="auto" w:before="249"/>
        <w:ind w:left="1540" w:right="1031" w:firstLine="0"/>
        <w:jc w:val="left"/>
        <w:rPr>
          <w:sz w:val="24"/>
        </w:rPr>
      </w:pPr>
      <w:r>
        <w:rPr>
          <w:color w:val="231F20"/>
          <w:w w:val="90"/>
          <w:sz w:val="24"/>
        </w:rPr>
        <w:t>Thanks</w:t>
      </w:r>
      <w:r>
        <w:rPr>
          <w:color w:val="231F20"/>
          <w:spacing w:val="-26"/>
          <w:w w:val="90"/>
          <w:sz w:val="24"/>
        </w:rPr>
        <w:t> </w:t>
      </w:r>
      <w:r>
        <w:rPr>
          <w:color w:val="231F20"/>
          <w:w w:val="90"/>
          <w:sz w:val="24"/>
        </w:rPr>
        <w:t>to</w:t>
      </w:r>
      <w:r>
        <w:rPr>
          <w:color w:val="231F20"/>
          <w:spacing w:val="-25"/>
          <w:w w:val="90"/>
          <w:sz w:val="24"/>
        </w:rPr>
        <w:t> </w:t>
      </w:r>
      <w:r>
        <w:rPr>
          <w:color w:val="231F20"/>
          <w:w w:val="90"/>
          <w:sz w:val="24"/>
        </w:rPr>
        <w:t>the</w:t>
      </w:r>
      <w:r>
        <w:rPr>
          <w:color w:val="231F20"/>
          <w:spacing w:val="-26"/>
          <w:w w:val="90"/>
          <w:sz w:val="24"/>
        </w:rPr>
        <w:t> </w:t>
      </w:r>
      <w:r>
        <w:rPr>
          <w:color w:val="231F20"/>
          <w:w w:val="90"/>
          <w:sz w:val="24"/>
        </w:rPr>
        <w:t>following</w:t>
      </w:r>
      <w:r>
        <w:rPr>
          <w:color w:val="231F20"/>
          <w:spacing w:val="-25"/>
          <w:w w:val="90"/>
          <w:sz w:val="24"/>
        </w:rPr>
        <w:t> </w:t>
      </w:r>
      <w:r>
        <w:rPr>
          <w:color w:val="231F20"/>
          <w:w w:val="90"/>
          <w:sz w:val="24"/>
        </w:rPr>
        <w:t>North</w:t>
      </w:r>
      <w:r>
        <w:rPr>
          <w:color w:val="231F20"/>
          <w:spacing w:val="-26"/>
          <w:w w:val="90"/>
          <w:sz w:val="24"/>
        </w:rPr>
        <w:t> </w:t>
      </w:r>
      <w:r>
        <w:rPr>
          <w:color w:val="231F20"/>
          <w:w w:val="90"/>
          <w:sz w:val="24"/>
        </w:rPr>
        <w:t>Carolina</w:t>
      </w:r>
      <w:r>
        <w:rPr>
          <w:color w:val="231F20"/>
          <w:spacing w:val="-25"/>
          <w:w w:val="90"/>
          <w:sz w:val="24"/>
        </w:rPr>
        <w:t> </w:t>
      </w:r>
      <w:r>
        <w:rPr>
          <w:color w:val="231F20"/>
          <w:w w:val="90"/>
          <w:sz w:val="24"/>
        </w:rPr>
        <w:t>teachers</w:t>
      </w:r>
      <w:r>
        <w:rPr>
          <w:color w:val="231F20"/>
          <w:spacing w:val="-26"/>
          <w:w w:val="90"/>
          <w:sz w:val="24"/>
        </w:rPr>
        <w:t> </w:t>
      </w:r>
      <w:r>
        <w:rPr>
          <w:color w:val="231F20"/>
          <w:w w:val="90"/>
          <w:sz w:val="24"/>
        </w:rPr>
        <w:t>who</w:t>
      </w:r>
      <w:r>
        <w:rPr>
          <w:color w:val="231F20"/>
          <w:spacing w:val="-25"/>
          <w:w w:val="90"/>
          <w:sz w:val="24"/>
        </w:rPr>
        <w:t> </w:t>
      </w:r>
      <w:r>
        <w:rPr>
          <w:color w:val="231F20"/>
          <w:w w:val="90"/>
          <w:sz w:val="24"/>
        </w:rPr>
        <w:t>reviewed</w:t>
      </w:r>
      <w:r>
        <w:rPr>
          <w:color w:val="231F20"/>
          <w:spacing w:val="-26"/>
          <w:w w:val="90"/>
          <w:sz w:val="24"/>
        </w:rPr>
        <w:t> </w:t>
      </w:r>
      <w:r>
        <w:rPr>
          <w:color w:val="231F20"/>
          <w:w w:val="90"/>
          <w:sz w:val="24"/>
        </w:rPr>
        <w:t>earlier</w:t>
      </w:r>
      <w:r>
        <w:rPr>
          <w:color w:val="231F20"/>
          <w:spacing w:val="-25"/>
          <w:w w:val="90"/>
          <w:sz w:val="24"/>
        </w:rPr>
        <w:t> </w:t>
      </w:r>
      <w:r>
        <w:rPr>
          <w:color w:val="231F20"/>
          <w:w w:val="90"/>
          <w:sz w:val="24"/>
        </w:rPr>
        <w:t>versions</w:t>
      </w:r>
      <w:r>
        <w:rPr>
          <w:color w:val="231F20"/>
          <w:spacing w:val="-26"/>
          <w:w w:val="90"/>
          <w:sz w:val="24"/>
        </w:rPr>
        <w:t> </w:t>
      </w:r>
      <w:r>
        <w:rPr>
          <w:color w:val="231F20"/>
          <w:w w:val="90"/>
          <w:sz w:val="24"/>
        </w:rPr>
        <w:t>of</w:t>
      </w:r>
      <w:r>
        <w:rPr>
          <w:color w:val="231F20"/>
          <w:spacing w:val="-25"/>
          <w:w w:val="90"/>
          <w:sz w:val="24"/>
        </w:rPr>
        <w:t> </w:t>
      </w:r>
      <w:r>
        <w:rPr>
          <w:color w:val="231F20"/>
          <w:w w:val="90"/>
          <w:sz w:val="24"/>
        </w:rPr>
        <w:t>this</w:t>
      </w:r>
      <w:r>
        <w:rPr>
          <w:color w:val="231F20"/>
          <w:spacing w:val="-26"/>
          <w:w w:val="90"/>
          <w:sz w:val="24"/>
        </w:rPr>
        <w:t> </w:t>
      </w:r>
      <w:r>
        <w:rPr>
          <w:color w:val="231F20"/>
          <w:spacing w:val="-4"/>
          <w:w w:val="90"/>
          <w:sz w:val="24"/>
        </w:rPr>
        <w:t>Toolkit </w:t>
      </w:r>
      <w:r>
        <w:rPr>
          <w:color w:val="231F20"/>
          <w:w w:val="95"/>
          <w:sz w:val="24"/>
        </w:rPr>
        <w:t>and</w:t>
      </w:r>
      <w:r>
        <w:rPr>
          <w:color w:val="231F20"/>
          <w:spacing w:val="-15"/>
          <w:w w:val="95"/>
          <w:sz w:val="24"/>
        </w:rPr>
        <w:t> </w:t>
      </w:r>
      <w:r>
        <w:rPr>
          <w:color w:val="231F20"/>
          <w:w w:val="95"/>
          <w:sz w:val="24"/>
        </w:rPr>
        <w:t>provided</w:t>
      </w:r>
      <w:r>
        <w:rPr>
          <w:color w:val="231F20"/>
          <w:spacing w:val="-14"/>
          <w:w w:val="95"/>
          <w:sz w:val="24"/>
        </w:rPr>
        <w:t> </w:t>
      </w:r>
      <w:r>
        <w:rPr>
          <w:color w:val="231F20"/>
          <w:w w:val="95"/>
          <w:sz w:val="24"/>
        </w:rPr>
        <w:t>insightful</w:t>
      </w:r>
      <w:r>
        <w:rPr>
          <w:color w:val="231F20"/>
          <w:spacing w:val="-14"/>
          <w:w w:val="95"/>
          <w:sz w:val="24"/>
        </w:rPr>
        <w:t> </w:t>
      </w:r>
      <w:r>
        <w:rPr>
          <w:color w:val="231F20"/>
          <w:w w:val="95"/>
          <w:sz w:val="24"/>
        </w:rPr>
        <w:t>suggestions</w:t>
      </w:r>
      <w:r>
        <w:rPr>
          <w:color w:val="231F20"/>
          <w:spacing w:val="-14"/>
          <w:w w:val="95"/>
          <w:sz w:val="24"/>
        </w:rPr>
        <w:t> </w:t>
      </w:r>
      <w:r>
        <w:rPr>
          <w:color w:val="231F20"/>
          <w:w w:val="95"/>
          <w:sz w:val="24"/>
        </w:rPr>
        <w:t>for</w:t>
      </w:r>
      <w:r>
        <w:rPr>
          <w:color w:val="231F20"/>
          <w:spacing w:val="-15"/>
          <w:w w:val="95"/>
          <w:sz w:val="24"/>
        </w:rPr>
        <w:t> </w:t>
      </w:r>
      <w:r>
        <w:rPr>
          <w:color w:val="231F20"/>
          <w:w w:val="95"/>
          <w:sz w:val="24"/>
        </w:rPr>
        <w:t>making</w:t>
      </w:r>
      <w:r>
        <w:rPr>
          <w:color w:val="231F20"/>
          <w:spacing w:val="-14"/>
          <w:w w:val="95"/>
          <w:sz w:val="24"/>
        </w:rPr>
        <w:t> </w:t>
      </w:r>
      <w:r>
        <w:rPr>
          <w:color w:val="231F20"/>
          <w:w w:val="95"/>
          <w:sz w:val="24"/>
        </w:rPr>
        <w:t>it</w:t>
      </w:r>
      <w:r>
        <w:rPr>
          <w:color w:val="231F20"/>
          <w:spacing w:val="-14"/>
          <w:w w:val="95"/>
          <w:sz w:val="24"/>
        </w:rPr>
        <w:t> </w:t>
      </w:r>
      <w:r>
        <w:rPr>
          <w:color w:val="231F20"/>
          <w:w w:val="95"/>
          <w:sz w:val="24"/>
        </w:rPr>
        <w:t>more</w:t>
      </w:r>
      <w:r>
        <w:rPr>
          <w:color w:val="231F20"/>
          <w:spacing w:val="-14"/>
          <w:w w:val="95"/>
          <w:sz w:val="24"/>
        </w:rPr>
        <w:t> </w:t>
      </w:r>
      <w:r>
        <w:rPr>
          <w:color w:val="231F20"/>
          <w:w w:val="95"/>
          <w:sz w:val="24"/>
        </w:rPr>
        <w:t>effective:</w:t>
      </w:r>
    </w:p>
    <w:p>
      <w:pPr>
        <w:spacing w:line="412" w:lineRule="auto" w:before="189"/>
        <w:ind w:left="1540" w:right="1351" w:firstLine="0"/>
        <w:jc w:val="left"/>
        <w:rPr>
          <w:sz w:val="24"/>
        </w:rPr>
      </w:pPr>
      <w:r>
        <w:rPr>
          <w:color w:val="231F20"/>
          <w:w w:val="85"/>
          <w:sz w:val="24"/>
        </w:rPr>
        <w:t>Keith Bamberger, North Carolina Department of Environment and Natural Resources </w:t>
      </w:r>
      <w:r>
        <w:rPr>
          <w:color w:val="231F20"/>
          <w:w w:val="95"/>
          <w:sz w:val="24"/>
        </w:rPr>
        <w:t>Marti Canipe, B’nai Shalom Day School</w:t>
      </w:r>
    </w:p>
    <w:p>
      <w:pPr>
        <w:spacing w:line="412" w:lineRule="auto" w:before="1"/>
        <w:ind w:left="1540" w:right="5323" w:firstLine="0"/>
        <w:jc w:val="left"/>
        <w:rPr>
          <w:sz w:val="24"/>
        </w:rPr>
      </w:pPr>
      <w:r>
        <w:rPr>
          <w:color w:val="231F20"/>
          <w:w w:val="85"/>
          <w:sz w:val="24"/>
        </w:rPr>
        <w:t>Olivia</w:t>
      </w:r>
      <w:r>
        <w:rPr>
          <w:color w:val="231F20"/>
          <w:spacing w:val="-11"/>
          <w:w w:val="85"/>
          <w:sz w:val="24"/>
        </w:rPr>
        <w:t> </w:t>
      </w:r>
      <w:r>
        <w:rPr>
          <w:color w:val="231F20"/>
          <w:w w:val="85"/>
          <w:sz w:val="24"/>
        </w:rPr>
        <w:t>Lee,</w:t>
      </w:r>
      <w:r>
        <w:rPr>
          <w:color w:val="231F20"/>
          <w:spacing w:val="-10"/>
          <w:w w:val="85"/>
          <w:sz w:val="24"/>
        </w:rPr>
        <w:t> </w:t>
      </w:r>
      <w:r>
        <w:rPr>
          <w:color w:val="231F20"/>
          <w:w w:val="85"/>
          <w:sz w:val="24"/>
        </w:rPr>
        <w:t>Corinth</w:t>
      </w:r>
      <w:r>
        <w:rPr>
          <w:color w:val="231F20"/>
          <w:spacing w:val="-11"/>
          <w:w w:val="85"/>
          <w:sz w:val="24"/>
        </w:rPr>
        <w:t> </w:t>
      </w:r>
      <w:r>
        <w:rPr>
          <w:color w:val="231F20"/>
          <w:w w:val="85"/>
          <w:sz w:val="24"/>
        </w:rPr>
        <w:t>Holders</w:t>
      </w:r>
      <w:r>
        <w:rPr>
          <w:color w:val="231F20"/>
          <w:spacing w:val="-10"/>
          <w:w w:val="85"/>
          <w:sz w:val="24"/>
        </w:rPr>
        <w:t> </w:t>
      </w:r>
      <w:r>
        <w:rPr>
          <w:color w:val="231F20"/>
          <w:w w:val="85"/>
          <w:sz w:val="24"/>
        </w:rPr>
        <w:t>Elementary</w:t>
      </w:r>
      <w:r>
        <w:rPr>
          <w:color w:val="231F20"/>
          <w:spacing w:val="-10"/>
          <w:w w:val="85"/>
          <w:sz w:val="24"/>
        </w:rPr>
        <w:t> </w:t>
      </w:r>
      <w:r>
        <w:rPr>
          <w:color w:val="231F20"/>
          <w:spacing w:val="-3"/>
          <w:w w:val="85"/>
          <w:sz w:val="24"/>
        </w:rPr>
        <w:t>School </w:t>
      </w:r>
      <w:r>
        <w:rPr>
          <w:color w:val="231F20"/>
          <w:spacing w:val="-5"/>
          <w:w w:val="90"/>
          <w:sz w:val="24"/>
        </w:rPr>
        <w:t>Dr.</w:t>
      </w:r>
      <w:r>
        <w:rPr>
          <w:color w:val="231F20"/>
          <w:spacing w:val="-38"/>
          <w:w w:val="90"/>
          <w:sz w:val="24"/>
        </w:rPr>
        <w:t> </w:t>
      </w:r>
      <w:r>
        <w:rPr>
          <w:color w:val="231F20"/>
          <w:w w:val="90"/>
          <w:sz w:val="24"/>
        </w:rPr>
        <w:t>Richard</w:t>
      </w:r>
      <w:r>
        <w:rPr>
          <w:color w:val="231F20"/>
          <w:spacing w:val="-38"/>
          <w:w w:val="90"/>
          <w:sz w:val="24"/>
        </w:rPr>
        <w:t> </w:t>
      </w:r>
      <w:r>
        <w:rPr>
          <w:color w:val="231F20"/>
          <w:w w:val="90"/>
          <w:sz w:val="24"/>
        </w:rPr>
        <w:t>Thomas,</w:t>
      </w:r>
      <w:r>
        <w:rPr>
          <w:color w:val="231F20"/>
          <w:spacing w:val="-37"/>
          <w:w w:val="90"/>
          <w:sz w:val="24"/>
        </w:rPr>
        <w:t> </w:t>
      </w:r>
      <w:r>
        <w:rPr>
          <w:color w:val="231F20"/>
          <w:w w:val="90"/>
          <w:sz w:val="24"/>
        </w:rPr>
        <w:t>North</w:t>
      </w:r>
      <w:r>
        <w:rPr>
          <w:color w:val="231F20"/>
          <w:spacing w:val="-38"/>
          <w:w w:val="90"/>
          <w:sz w:val="24"/>
        </w:rPr>
        <w:t> </w:t>
      </w:r>
      <w:r>
        <w:rPr>
          <w:color w:val="231F20"/>
          <w:w w:val="90"/>
          <w:sz w:val="24"/>
        </w:rPr>
        <w:t>West</w:t>
      </w:r>
      <w:r>
        <w:rPr>
          <w:color w:val="231F20"/>
          <w:spacing w:val="-38"/>
          <w:w w:val="90"/>
          <w:sz w:val="24"/>
        </w:rPr>
        <w:t> </w:t>
      </w:r>
      <w:r>
        <w:rPr>
          <w:color w:val="231F20"/>
          <w:w w:val="90"/>
          <w:sz w:val="24"/>
        </w:rPr>
        <w:t>High</w:t>
      </w:r>
      <w:r>
        <w:rPr>
          <w:color w:val="231F20"/>
          <w:spacing w:val="-37"/>
          <w:w w:val="90"/>
          <w:sz w:val="24"/>
        </w:rPr>
        <w:t> </w:t>
      </w:r>
      <w:r>
        <w:rPr>
          <w:color w:val="231F20"/>
          <w:w w:val="90"/>
          <w:sz w:val="24"/>
        </w:rPr>
        <w:t>School</w:t>
      </w:r>
    </w:p>
    <w:p>
      <w:pPr>
        <w:spacing w:after="0" w:line="412" w:lineRule="auto"/>
        <w:jc w:val="left"/>
        <w:rPr>
          <w:sz w:val="24"/>
        </w:rPr>
        <w:sectPr>
          <w:footerReference w:type="default" r:id="rId6"/>
          <w:pgSz w:w="12240" w:h="15840"/>
          <w:pgMar w:footer="764" w:header="0" w:top="560" w:bottom="960" w:left="62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line="431" w:lineRule="exact" w:before="90"/>
        <w:ind w:left="820" w:right="0" w:firstLine="0"/>
        <w:jc w:val="left"/>
        <w:rPr>
          <w:rFonts w:ascii="Verdana"/>
          <w:b/>
          <w:sz w:val="36"/>
        </w:rPr>
      </w:pPr>
      <w:r>
        <w:rPr>
          <w:rFonts w:ascii="Verdana"/>
          <w:b/>
          <w:color w:val="231F20"/>
          <w:w w:val="85"/>
          <w:sz w:val="36"/>
        </w:rPr>
        <w:t>Notice</w:t>
      </w:r>
    </w:p>
    <w:p>
      <w:pPr>
        <w:spacing w:line="249" w:lineRule="auto" w:before="0"/>
        <w:ind w:left="1540" w:right="1031" w:firstLine="0"/>
        <w:jc w:val="left"/>
        <w:rPr>
          <w:sz w:val="24"/>
        </w:rPr>
      </w:pPr>
      <w:r>
        <w:rPr>
          <w:color w:val="231F20"/>
          <w:w w:val="85"/>
          <w:sz w:val="24"/>
        </w:rPr>
        <w:t>This document has been reviewed in accordance with U.S. Environmental Protection </w:t>
      </w:r>
      <w:r>
        <w:rPr>
          <w:color w:val="231F20"/>
          <w:spacing w:val="-3"/>
          <w:w w:val="85"/>
          <w:sz w:val="24"/>
        </w:rPr>
        <w:t>Agency </w:t>
      </w:r>
      <w:r>
        <w:rPr>
          <w:color w:val="231F20"/>
          <w:w w:val="90"/>
          <w:sz w:val="24"/>
        </w:rPr>
        <w:t>policy</w:t>
      </w:r>
      <w:r>
        <w:rPr>
          <w:color w:val="231F20"/>
          <w:spacing w:val="-22"/>
          <w:w w:val="90"/>
          <w:sz w:val="24"/>
        </w:rPr>
        <w:t> </w:t>
      </w:r>
      <w:r>
        <w:rPr>
          <w:color w:val="231F20"/>
          <w:w w:val="90"/>
          <w:sz w:val="24"/>
        </w:rPr>
        <w:t>and</w:t>
      </w:r>
      <w:r>
        <w:rPr>
          <w:color w:val="231F20"/>
          <w:spacing w:val="-22"/>
          <w:w w:val="90"/>
          <w:sz w:val="24"/>
        </w:rPr>
        <w:t> </w:t>
      </w:r>
      <w:r>
        <w:rPr>
          <w:color w:val="231F20"/>
          <w:w w:val="90"/>
          <w:sz w:val="24"/>
        </w:rPr>
        <w:t>approved</w:t>
      </w:r>
      <w:r>
        <w:rPr>
          <w:color w:val="231F20"/>
          <w:spacing w:val="-22"/>
          <w:w w:val="90"/>
          <w:sz w:val="24"/>
        </w:rPr>
        <w:t> </w:t>
      </w:r>
      <w:r>
        <w:rPr>
          <w:color w:val="231F20"/>
          <w:w w:val="90"/>
          <w:sz w:val="24"/>
        </w:rPr>
        <w:t>for</w:t>
      </w:r>
      <w:r>
        <w:rPr>
          <w:color w:val="231F20"/>
          <w:spacing w:val="-21"/>
          <w:w w:val="90"/>
          <w:sz w:val="24"/>
        </w:rPr>
        <w:t> </w:t>
      </w:r>
      <w:r>
        <w:rPr>
          <w:color w:val="231F20"/>
          <w:w w:val="90"/>
          <w:sz w:val="24"/>
        </w:rPr>
        <w:t>publication.</w:t>
      </w:r>
      <w:r>
        <w:rPr>
          <w:color w:val="231F20"/>
          <w:spacing w:val="-22"/>
          <w:w w:val="90"/>
          <w:sz w:val="24"/>
        </w:rPr>
        <w:t> </w:t>
      </w:r>
      <w:r>
        <w:rPr>
          <w:color w:val="231F20"/>
          <w:w w:val="90"/>
          <w:sz w:val="24"/>
        </w:rPr>
        <w:t>Mention</w:t>
      </w:r>
      <w:r>
        <w:rPr>
          <w:color w:val="231F20"/>
          <w:spacing w:val="-22"/>
          <w:w w:val="90"/>
          <w:sz w:val="24"/>
        </w:rPr>
        <w:t> </w:t>
      </w:r>
      <w:r>
        <w:rPr>
          <w:color w:val="231F20"/>
          <w:w w:val="90"/>
          <w:sz w:val="24"/>
        </w:rPr>
        <w:t>of</w:t>
      </w:r>
      <w:r>
        <w:rPr>
          <w:color w:val="231F20"/>
          <w:spacing w:val="-21"/>
          <w:w w:val="90"/>
          <w:sz w:val="24"/>
        </w:rPr>
        <w:t> </w:t>
      </w:r>
      <w:r>
        <w:rPr>
          <w:color w:val="231F20"/>
          <w:w w:val="90"/>
          <w:sz w:val="24"/>
        </w:rPr>
        <w:t>trade</w:t>
      </w:r>
      <w:r>
        <w:rPr>
          <w:color w:val="231F20"/>
          <w:spacing w:val="-22"/>
          <w:w w:val="90"/>
          <w:sz w:val="24"/>
        </w:rPr>
        <w:t> </w:t>
      </w:r>
      <w:r>
        <w:rPr>
          <w:color w:val="231F20"/>
          <w:w w:val="90"/>
          <w:sz w:val="24"/>
        </w:rPr>
        <w:t>names</w:t>
      </w:r>
      <w:r>
        <w:rPr>
          <w:color w:val="231F20"/>
          <w:spacing w:val="-22"/>
          <w:w w:val="90"/>
          <w:sz w:val="24"/>
        </w:rPr>
        <w:t> </w:t>
      </w:r>
      <w:r>
        <w:rPr>
          <w:color w:val="231F20"/>
          <w:w w:val="90"/>
          <w:sz w:val="24"/>
        </w:rPr>
        <w:t>or</w:t>
      </w:r>
      <w:r>
        <w:rPr>
          <w:color w:val="231F20"/>
          <w:spacing w:val="-22"/>
          <w:w w:val="90"/>
          <w:sz w:val="24"/>
        </w:rPr>
        <w:t> </w:t>
      </w:r>
      <w:r>
        <w:rPr>
          <w:color w:val="231F20"/>
          <w:w w:val="90"/>
          <w:sz w:val="24"/>
        </w:rPr>
        <w:t>commercial</w:t>
      </w:r>
      <w:r>
        <w:rPr>
          <w:color w:val="231F20"/>
          <w:spacing w:val="-21"/>
          <w:w w:val="90"/>
          <w:sz w:val="24"/>
        </w:rPr>
        <w:t> </w:t>
      </w:r>
      <w:r>
        <w:rPr>
          <w:color w:val="231F20"/>
          <w:w w:val="90"/>
          <w:sz w:val="24"/>
        </w:rPr>
        <w:t>products</w:t>
      </w:r>
      <w:r>
        <w:rPr>
          <w:color w:val="231F20"/>
          <w:spacing w:val="-22"/>
          <w:w w:val="90"/>
          <w:sz w:val="24"/>
        </w:rPr>
        <w:t> </w:t>
      </w:r>
      <w:r>
        <w:rPr>
          <w:color w:val="231F20"/>
          <w:w w:val="90"/>
          <w:sz w:val="24"/>
        </w:rPr>
        <w:t>does </w:t>
      </w:r>
      <w:r>
        <w:rPr>
          <w:color w:val="231F20"/>
          <w:w w:val="95"/>
          <w:sz w:val="24"/>
        </w:rPr>
        <w:t>not</w:t>
      </w:r>
      <w:r>
        <w:rPr>
          <w:color w:val="231F20"/>
          <w:spacing w:val="-13"/>
          <w:w w:val="95"/>
          <w:sz w:val="24"/>
        </w:rPr>
        <w:t> </w:t>
      </w:r>
      <w:r>
        <w:rPr>
          <w:color w:val="231F20"/>
          <w:w w:val="95"/>
          <w:sz w:val="24"/>
        </w:rPr>
        <w:t>constitute</w:t>
      </w:r>
      <w:r>
        <w:rPr>
          <w:color w:val="231F20"/>
          <w:spacing w:val="-12"/>
          <w:w w:val="95"/>
          <w:sz w:val="24"/>
        </w:rPr>
        <w:t> </w:t>
      </w:r>
      <w:r>
        <w:rPr>
          <w:color w:val="231F20"/>
          <w:w w:val="95"/>
          <w:sz w:val="24"/>
        </w:rPr>
        <w:t>endorsement</w:t>
      </w:r>
      <w:r>
        <w:rPr>
          <w:color w:val="231F20"/>
          <w:spacing w:val="-13"/>
          <w:w w:val="95"/>
          <w:sz w:val="24"/>
        </w:rPr>
        <w:t> </w:t>
      </w:r>
      <w:r>
        <w:rPr>
          <w:color w:val="231F20"/>
          <w:w w:val="95"/>
          <w:sz w:val="24"/>
        </w:rPr>
        <w:t>or</w:t>
      </w:r>
      <w:r>
        <w:rPr>
          <w:color w:val="231F20"/>
          <w:spacing w:val="-12"/>
          <w:w w:val="95"/>
          <w:sz w:val="24"/>
        </w:rPr>
        <w:t> </w:t>
      </w:r>
      <w:r>
        <w:rPr>
          <w:color w:val="231F20"/>
          <w:w w:val="95"/>
          <w:sz w:val="24"/>
        </w:rPr>
        <w:t>recommendation</w:t>
      </w:r>
      <w:r>
        <w:rPr>
          <w:color w:val="231F20"/>
          <w:spacing w:val="-13"/>
          <w:w w:val="95"/>
          <w:sz w:val="24"/>
        </w:rPr>
        <w:t> </w:t>
      </w:r>
      <w:r>
        <w:rPr>
          <w:color w:val="231F20"/>
          <w:w w:val="95"/>
          <w:sz w:val="24"/>
        </w:rPr>
        <w:t>for</w:t>
      </w:r>
      <w:r>
        <w:rPr>
          <w:color w:val="231F20"/>
          <w:spacing w:val="-12"/>
          <w:w w:val="95"/>
          <w:sz w:val="24"/>
        </w:rPr>
        <w:t> </w:t>
      </w:r>
      <w:r>
        <w:rPr>
          <w:color w:val="231F20"/>
          <w:w w:val="95"/>
          <w:sz w:val="24"/>
        </w:rPr>
        <w:t>use.</w:t>
      </w:r>
    </w:p>
    <w:p>
      <w:pPr>
        <w:spacing w:after="0" w:line="249" w:lineRule="auto"/>
        <w:jc w:val="left"/>
        <w:rPr>
          <w:sz w:val="24"/>
        </w:rPr>
        <w:sectPr>
          <w:footerReference w:type="default" r:id="rId7"/>
          <w:pgSz w:w="12240" w:h="15840"/>
          <w:pgMar w:footer="764" w:header="0" w:top="1500" w:bottom="960" w:left="620" w:right="600"/>
        </w:sectPr>
      </w:pPr>
    </w:p>
    <w:p>
      <w:pPr>
        <w:pStyle w:val="BodyText"/>
        <w:rPr>
          <w:sz w:val="20"/>
        </w:rPr>
      </w:pPr>
      <w:r>
        <w:rPr/>
        <w:pict>
          <v:group style="position:absolute;margin-left:37pt;margin-top:288.876007pt;width:540pt;height:260pt;mso-position-horizontal-relative:page;mso-position-vertical-relative:page;z-index:-21444096" coordorigin="740,5778" coordsize="10800,5200">
            <v:rect style="position:absolute;left:740;top:5777;width:10800;height:5200" filled="true" fillcolor="#324da1" stroked="false">
              <v:fill type="solid"/>
            </v:rect>
            <v:shape style="position:absolute;left:740;top:5777;width:10800;height:5200" type="#_x0000_t202" filled="false" stroked="false">
              <v:textbox inset="0,0,0,0">
                <w:txbxContent>
                  <w:p>
                    <w:pPr>
                      <w:spacing w:before="188"/>
                      <w:ind w:left="1257" w:right="1287" w:firstLine="0"/>
                      <w:jc w:val="center"/>
                      <w:rPr>
                        <w:sz w:val="80"/>
                      </w:rPr>
                    </w:pPr>
                    <w:r>
                      <w:rPr>
                        <w:color w:val="FFFFFF"/>
                        <w:spacing w:val="-11"/>
                        <w:sz w:val="80"/>
                      </w:rPr>
                      <w:t>Toolkit </w:t>
                    </w:r>
                    <w:r>
                      <w:rPr>
                        <w:color w:val="FFFFFF"/>
                        <w:sz w:val="80"/>
                      </w:rPr>
                      <w:t>Overview</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1"/>
        </w:rPr>
      </w:pPr>
    </w:p>
    <w:tbl>
      <w:tblPr>
        <w:tblW w:w="0" w:type="auto"/>
        <w:jc w:val="left"/>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0"/>
      </w:tblGrid>
      <w:tr>
        <w:trPr>
          <w:trHeight w:val="695" w:hRule="atLeast"/>
        </w:trPr>
        <w:tc>
          <w:tcPr>
            <w:tcW w:w="9360" w:type="dxa"/>
            <w:shd w:val="clear" w:color="auto" w:fill="68BD45"/>
          </w:tcPr>
          <w:p>
            <w:pPr>
              <w:pStyle w:val="TableParagraph"/>
              <w:spacing w:before="59"/>
              <w:ind w:left="174" w:right="164"/>
              <w:jc w:val="center"/>
              <w:rPr>
                <w:sz w:val="48"/>
              </w:rPr>
            </w:pPr>
            <w:r>
              <w:rPr>
                <w:color w:val="231F20"/>
                <w:w w:val="90"/>
                <w:sz w:val="48"/>
              </w:rPr>
              <w:t>Good</w:t>
            </w:r>
          </w:p>
        </w:tc>
      </w:tr>
      <w:tr>
        <w:trPr>
          <w:trHeight w:val="686" w:hRule="atLeast"/>
        </w:trPr>
        <w:tc>
          <w:tcPr>
            <w:tcW w:w="9360" w:type="dxa"/>
            <w:shd w:val="clear" w:color="auto" w:fill="F7EC00"/>
          </w:tcPr>
          <w:p>
            <w:pPr>
              <w:pStyle w:val="TableParagraph"/>
              <w:spacing w:before="35"/>
              <w:ind w:left="174" w:right="164"/>
              <w:jc w:val="center"/>
              <w:rPr>
                <w:sz w:val="48"/>
              </w:rPr>
            </w:pPr>
            <w:r>
              <w:rPr>
                <w:color w:val="231F20"/>
                <w:sz w:val="48"/>
              </w:rPr>
              <w:t>Moderate</w:t>
            </w:r>
          </w:p>
        </w:tc>
      </w:tr>
      <w:tr>
        <w:trPr>
          <w:trHeight w:val="683" w:hRule="atLeast"/>
        </w:trPr>
        <w:tc>
          <w:tcPr>
            <w:tcW w:w="9360" w:type="dxa"/>
            <w:shd w:val="clear" w:color="auto" w:fill="F57E20"/>
          </w:tcPr>
          <w:p>
            <w:pPr>
              <w:pStyle w:val="TableParagraph"/>
              <w:spacing w:before="21"/>
              <w:ind w:left="174" w:right="164"/>
              <w:jc w:val="center"/>
              <w:rPr>
                <w:sz w:val="48"/>
              </w:rPr>
            </w:pPr>
            <w:r>
              <w:rPr>
                <w:color w:val="231F20"/>
                <w:sz w:val="48"/>
              </w:rPr>
              <w:t>Unhealthy for Sensitive Groups</w:t>
            </w:r>
          </w:p>
        </w:tc>
      </w:tr>
      <w:tr>
        <w:trPr>
          <w:trHeight w:val="686" w:hRule="atLeast"/>
        </w:trPr>
        <w:tc>
          <w:tcPr>
            <w:tcW w:w="9360" w:type="dxa"/>
            <w:shd w:val="clear" w:color="auto" w:fill="ED1C24"/>
          </w:tcPr>
          <w:p>
            <w:pPr>
              <w:pStyle w:val="TableParagraph"/>
              <w:spacing w:before="10"/>
              <w:ind w:left="174" w:right="164"/>
              <w:jc w:val="center"/>
              <w:rPr>
                <w:sz w:val="48"/>
              </w:rPr>
            </w:pPr>
            <w:r>
              <w:rPr>
                <w:color w:val="FFFFFF"/>
                <w:sz w:val="48"/>
              </w:rPr>
              <w:t>Unhealthy</w:t>
            </w:r>
          </w:p>
        </w:tc>
      </w:tr>
      <w:tr>
        <w:trPr>
          <w:trHeight w:val="681" w:hRule="atLeast"/>
        </w:trPr>
        <w:tc>
          <w:tcPr>
            <w:tcW w:w="9360" w:type="dxa"/>
            <w:shd w:val="clear" w:color="auto" w:fill="8E4199"/>
          </w:tcPr>
          <w:p>
            <w:pPr>
              <w:pStyle w:val="TableParagraph"/>
              <w:spacing w:line="548" w:lineRule="exact"/>
              <w:ind w:left="174" w:right="164"/>
              <w:jc w:val="center"/>
              <w:rPr>
                <w:sz w:val="48"/>
              </w:rPr>
            </w:pPr>
            <w:r>
              <w:rPr>
                <w:color w:val="FFFFFF"/>
                <w:sz w:val="48"/>
              </w:rPr>
              <w:t>Very Unhealthy</w:t>
            </w:r>
          </w:p>
        </w:tc>
      </w:tr>
    </w:tbl>
    <w:p>
      <w:pPr>
        <w:spacing w:after="0" w:line="548" w:lineRule="exact"/>
        <w:jc w:val="center"/>
        <w:rPr>
          <w:sz w:val="48"/>
        </w:rPr>
        <w:sectPr>
          <w:footerReference w:type="default" r:id="rId8"/>
          <w:pgSz w:w="12240" w:h="15840"/>
          <w:pgMar w:footer="803" w:header="0" w:top="1500" w:bottom="1000" w:left="620" w:right="600"/>
        </w:sectPr>
      </w:pPr>
    </w:p>
    <w:p>
      <w:pPr>
        <w:pStyle w:val="BodyText"/>
        <w:spacing w:before="4"/>
        <w:rPr>
          <w:sz w:val="17"/>
        </w:rPr>
      </w:pPr>
    </w:p>
    <w:p>
      <w:pPr>
        <w:spacing w:after="0"/>
        <w:rPr>
          <w:sz w:val="17"/>
        </w:rPr>
        <w:sectPr>
          <w:footerReference w:type="default" r:id="rId9"/>
          <w:pgSz w:w="12240" w:h="15840"/>
          <w:pgMar w:footer="0" w:header="0" w:top="1500" w:bottom="280" w:left="620" w:right="600"/>
        </w:sectPr>
      </w:pPr>
    </w:p>
    <w:p>
      <w:pPr>
        <w:pStyle w:val="Heading1"/>
      </w:pPr>
      <w:bookmarkStart w:name="_TOC_250004" w:id="4"/>
      <w:bookmarkEnd w:id="4"/>
      <w:r>
        <w:rPr>
          <w:color w:val="231F20"/>
        </w:rPr>
        <w:t>Toolkit Overview</w:t>
      </w:r>
    </w:p>
    <w:p>
      <w:pPr>
        <w:spacing w:before="328"/>
        <w:ind w:left="820" w:right="0" w:firstLine="0"/>
        <w:jc w:val="left"/>
        <w:rPr>
          <w:rFonts w:ascii="Verdana"/>
          <w:b/>
          <w:sz w:val="36"/>
        </w:rPr>
      </w:pPr>
      <w:r>
        <w:rPr>
          <w:rFonts w:ascii="Verdana"/>
          <w:b/>
          <w:color w:val="231F20"/>
          <w:w w:val="80"/>
          <w:sz w:val="36"/>
        </w:rPr>
        <w:t>Introduction to the AQI and This Toolkit</w:t>
      </w:r>
    </w:p>
    <w:p>
      <w:pPr>
        <w:spacing w:line="249" w:lineRule="auto" w:before="131"/>
        <w:ind w:left="1540" w:right="838" w:firstLine="0"/>
        <w:jc w:val="left"/>
        <w:rPr>
          <w:sz w:val="24"/>
        </w:rPr>
      </w:pPr>
      <w:r>
        <w:rPr>
          <w:color w:val="231F20"/>
          <w:w w:val="95"/>
          <w:sz w:val="24"/>
        </w:rPr>
        <w:t>Children</w:t>
      </w:r>
      <w:r>
        <w:rPr>
          <w:color w:val="231F20"/>
          <w:spacing w:val="-33"/>
          <w:w w:val="95"/>
          <w:sz w:val="24"/>
        </w:rPr>
        <w:t> </w:t>
      </w:r>
      <w:r>
        <w:rPr>
          <w:color w:val="231F20"/>
          <w:w w:val="95"/>
          <w:sz w:val="24"/>
        </w:rPr>
        <w:t>are</w:t>
      </w:r>
      <w:r>
        <w:rPr>
          <w:color w:val="231F20"/>
          <w:spacing w:val="-33"/>
          <w:w w:val="95"/>
          <w:sz w:val="24"/>
        </w:rPr>
        <w:t> </w:t>
      </w:r>
      <w:r>
        <w:rPr>
          <w:color w:val="231F20"/>
          <w:w w:val="95"/>
          <w:sz w:val="24"/>
        </w:rPr>
        <w:t>one</w:t>
      </w:r>
      <w:r>
        <w:rPr>
          <w:color w:val="231F20"/>
          <w:spacing w:val="-33"/>
          <w:w w:val="95"/>
          <w:sz w:val="24"/>
        </w:rPr>
        <w:t> </w:t>
      </w:r>
      <w:r>
        <w:rPr>
          <w:color w:val="231F20"/>
          <w:w w:val="95"/>
          <w:sz w:val="24"/>
        </w:rPr>
        <w:t>of</w:t>
      </w:r>
      <w:r>
        <w:rPr>
          <w:color w:val="231F20"/>
          <w:spacing w:val="-32"/>
          <w:w w:val="95"/>
          <w:sz w:val="24"/>
        </w:rPr>
        <w:t> </w:t>
      </w:r>
      <w:r>
        <w:rPr>
          <w:color w:val="231F20"/>
          <w:w w:val="95"/>
          <w:sz w:val="24"/>
        </w:rPr>
        <w:t>the</w:t>
      </w:r>
      <w:r>
        <w:rPr>
          <w:color w:val="231F20"/>
          <w:spacing w:val="-33"/>
          <w:w w:val="95"/>
          <w:sz w:val="24"/>
        </w:rPr>
        <w:t> </w:t>
      </w:r>
      <w:r>
        <w:rPr>
          <w:color w:val="231F20"/>
          <w:w w:val="95"/>
          <w:sz w:val="24"/>
        </w:rPr>
        <w:t>sensitive</w:t>
      </w:r>
      <w:r>
        <w:rPr>
          <w:color w:val="231F20"/>
          <w:spacing w:val="-33"/>
          <w:w w:val="95"/>
          <w:sz w:val="24"/>
        </w:rPr>
        <w:t> </w:t>
      </w:r>
      <w:r>
        <w:rPr>
          <w:color w:val="231F20"/>
          <w:w w:val="95"/>
          <w:sz w:val="24"/>
        </w:rPr>
        <w:t>groups</w:t>
      </w:r>
      <w:r>
        <w:rPr>
          <w:color w:val="231F20"/>
          <w:spacing w:val="-32"/>
          <w:w w:val="95"/>
          <w:sz w:val="24"/>
        </w:rPr>
        <w:t> </w:t>
      </w:r>
      <w:r>
        <w:rPr>
          <w:color w:val="231F20"/>
          <w:w w:val="95"/>
          <w:sz w:val="24"/>
        </w:rPr>
        <w:t>at</w:t>
      </w:r>
      <w:r>
        <w:rPr>
          <w:color w:val="231F20"/>
          <w:spacing w:val="-33"/>
          <w:w w:val="95"/>
          <w:sz w:val="24"/>
        </w:rPr>
        <w:t> </w:t>
      </w:r>
      <w:r>
        <w:rPr>
          <w:color w:val="231F20"/>
          <w:w w:val="95"/>
          <w:sz w:val="24"/>
        </w:rPr>
        <w:t>risk</w:t>
      </w:r>
      <w:r>
        <w:rPr>
          <w:color w:val="231F20"/>
          <w:spacing w:val="-33"/>
          <w:w w:val="95"/>
          <w:sz w:val="24"/>
        </w:rPr>
        <w:t> </w:t>
      </w:r>
      <w:r>
        <w:rPr>
          <w:color w:val="231F20"/>
          <w:w w:val="95"/>
          <w:sz w:val="24"/>
        </w:rPr>
        <w:t>for</w:t>
      </w:r>
      <w:r>
        <w:rPr>
          <w:color w:val="231F20"/>
          <w:spacing w:val="-33"/>
          <w:w w:val="95"/>
          <w:sz w:val="24"/>
        </w:rPr>
        <w:t> </w:t>
      </w:r>
      <w:r>
        <w:rPr>
          <w:color w:val="231F20"/>
          <w:w w:val="95"/>
          <w:sz w:val="24"/>
        </w:rPr>
        <w:t>health</w:t>
      </w:r>
      <w:r>
        <w:rPr>
          <w:color w:val="231F20"/>
          <w:spacing w:val="-32"/>
          <w:w w:val="95"/>
          <w:sz w:val="24"/>
        </w:rPr>
        <w:t> </w:t>
      </w:r>
      <w:r>
        <w:rPr>
          <w:color w:val="231F20"/>
          <w:w w:val="95"/>
          <w:sz w:val="24"/>
        </w:rPr>
        <w:t>effects</w:t>
      </w:r>
      <w:r>
        <w:rPr>
          <w:color w:val="231F20"/>
          <w:spacing w:val="-33"/>
          <w:w w:val="95"/>
          <w:sz w:val="24"/>
        </w:rPr>
        <w:t> </w:t>
      </w:r>
      <w:r>
        <w:rPr>
          <w:color w:val="231F20"/>
          <w:w w:val="95"/>
          <w:sz w:val="24"/>
        </w:rPr>
        <w:t>from</w:t>
      </w:r>
      <w:r>
        <w:rPr>
          <w:color w:val="231F20"/>
          <w:spacing w:val="-33"/>
          <w:w w:val="95"/>
          <w:sz w:val="24"/>
        </w:rPr>
        <w:t> </w:t>
      </w:r>
      <w:r>
        <w:rPr>
          <w:color w:val="231F20"/>
          <w:w w:val="95"/>
          <w:sz w:val="24"/>
        </w:rPr>
        <w:t>air</w:t>
      </w:r>
      <w:r>
        <w:rPr>
          <w:color w:val="231F20"/>
          <w:spacing w:val="-32"/>
          <w:w w:val="95"/>
          <w:sz w:val="24"/>
        </w:rPr>
        <w:t> </w:t>
      </w:r>
      <w:r>
        <w:rPr>
          <w:color w:val="231F20"/>
          <w:w w:val="95"/>
          <w:sz w:val="24"/>
        </w:rPr>
        <w:t>pollution,</w:t>
      </w:r>
      <w:r>
        <w:rPr>
          <w:color w:val="231F20"/>
          <w:spacing w:val="-33"/>
          <w:w w:val="95"/>
          <w:sz w:val="24"/>
        </w:rPr>
        <w:t> </w:t>
      </w:r>
      <w:r>
        <w:rPr>
          <w:color w:val="231F20"/>
          <w:w w:val="95"/>
          <w:sz w:val="24"/>
        </w:rPr>
        <w:t>in</w:t>
      </w:r>
      <w:r>
        <w:rPr>
          <w:color w:val="231F20"/>
          <w:spacing w:val="-33"/>
          <w:w w:val="95"/>
          <w:sz w:val="24"/>
        </w:rPr>
        <w:t> </w:t>
      </w:r>
      <w:r>
        <w:rPr>
          <w:color w:val="231F20"/>
          <w:w w:val="95"/>
          <w:sz w:val="24"/>
        </w:rPr>
        <w:t>part </w:t>
      </w:r>
      <w:r>
        <w:rPr>
          <w:color w:val="231F20"/>
          <w:w w:val="90"/>
          <w:sz w:val="24"/>
        </w:rPr>
        <w:t>because</w:t>
      </w:r>
      <w:r>
        <w:rPr>
          <w:color w:val="231F20"/>
          <w:spacing w:val="-23"/>
          <w:w w:val="90"/>
          <w:sz w:val="24"/>
        </w:rPr>
        <w:t> </w:t>
      </w:r>
      <w:r>
        <w:rPr>
          <w:color w:val="231F20"/>
          <w:w w:val="90"/>
          <w:sz w:val="24"/>
        </w:rPr>
        <w:t>their</w:t>
      </w:r>
      <w:r>
        <w:rPr>
          <w:color w:val="231F20"/>
          <w:spacing w:val="-22"/>
          <w:w w:val="90"/>
          <w:sz w:val="24"/>
        </w:rPr>
        <w:t> </w:t>
      </w:r>
      <w:r>
        <w:rPr>
          <w:color w:val="231F20"/>
          <w:w w:val="90"/>
          <w:sz w:val="24"/>
        </w:rPr>
        <w:t>lungs</w:t>
      </w:r>
      <w:r>
        <w:rPr>
          <w:color w:val="231F20"/>
          <w:spacing w:val="-22"/>
          <w:w w:val="90"/>
          <w:sz w:val="24"/>
        </w:rPr>
        <w:t> </w:t>
      </w:r>
      <w:r>
        <w:rPr>
          <w:color w:val="231F20"/>
          <w:w w:val="90"/>
          <w:sz w:val="24"/>
        </w:rPr>
        <w:t>are</w:t>
      </w:r>
      <w:r>
        <w:rPr>
          <w:color w:val="231F20"/>
          <w:spacing w:val="-23"/>
          <w:w w:val="90"/>
          <w:sz w:val="24"/>
        </w:rPr>
        <w:t> </w:t>
      </w:r>
      <w:r>
        <w:rPr>
          <w:color w:val="231F20"/>
          <w:w w:val="90"/>
          <w:sz w:val="24"/>
        </w:rPr>
        <w:t>still</w:t>
      </w:r>
      <w:r>
        <w:rPr>
          <w:color w:val="231F20"/>
          <w:spacing w:val="-22"/>
          <w:w w:val="90"/>
          <w:sz w:val="24"/>
        </w:rPr>
        <w:t> </w:t>
      </w:r>
      <w:r>
        <w:rPr>
          <w:color w:val="231F20"/>
          <w:w w:val="90"/>
          <w:sz w:val="24"/>
        </w:rPr>
        <w:t>developing.</w:t>
      </w:r>
      <w:r>
        <w:rPr>
          <w:color w:val="231F20"/>
          <w:spacing w:val="-22"/>
          <w:w w:val="90"/>
          <w:sz w:val="24"/>
        </w:rPr>
        <w:t> </w:t>
      </w:r>
      <w:r>
        <w:rPr>
          <w:color w:val="231F20"/>
          <w:w w:val="90"/>
          <w:sz w:val="24"/>
        </w:rPr>
        <w:t>The</w:t>
      </w:r>
      <w:r>
        <w:rPr>
          <w:color w:val="231F20"/>
          <w:spacing w:val="-23"/>
          <w:w w:val="90"/>
          <w:sz w:val="24"/>
        </w:rPr>
        <w:t> </w:t>
      </w:r>
      <w:r>
        <w:rPr>
          <w:color w:val="231F20"/>
          <w:w w:val="90"/>
          <w:sz w:val="24"/>
        </w:rPr>
        <w:t>Air</w:t>
      </w:r>
      <w:r>
        <w:rPr>
          <w:color w:val="231F20"/>
          <w:spacing w:val="-22"/>
          <w:w w:val="90"/>
          <w:sz w:val="24"/>
        </w:rPr>
        <w:t> </w:t>
      </w:r>
      <w:r>
        <w:rPr>
          <w:color w:val="231F20"/>
          <w:w w:val="90"/>
          <w:sz w:val="24"/>
        </w:rPr>
        <w:t>Quality</w:t>
      </w:r>
      <w:r>
        <w:rPr>
          <w:color w:val="231F20"/>
          <w:spacing w:val="-23"/>
          <w:w w:val="90"/>
          <w:sz w:val="24"/>
        </w:rPr>
        <w:t> </w:t>
      </w:r>
      <w:r>
        <w:rPr>
          <w:color w:val="231F20"/>
          <w:w w:val="90"/>
          <w:sz w:val="24"/>
        </w:rPr>
        <w:t>Index</w:t>
      </w:r>
      <w:r>
        <w:rPr>
          <w:color w:val="231F20"/>
          <w:spacing w:val="-22"/>
          <w:w w:val="90"/>
          <w:sz w:val="24"/>
        </w:rPr>
        <w:t> </w:t>
      </w:r>
      <w:r>
        <w:rPr>
          <w:color w:val="231F20"/>
          <w:w w:val="90"/>
          <w:sz w:val="24"/>
        </w:rPr>
        <w:t>(AQI)</w:t>
      </w:r>
      <w:r>
        <w:rPr>
          <w:color w:val="231F20"/>
          <w:spacing w:val="-22"/>
          <w:w w:val="90"/>
          <w:sz w:val="24"/>
        </w:rPr>
        <w:t> </w:t>
      </w:r>
      <w:r>
        <w:rPr>
          <w:color w:val="231F20"/>
          <w:w w:val="90"/>
          <w:sz w:val="24"/>
        </w:rPr>
        <w:t>is</w:t>
      </w:r>
      <w:r>
        <w:rPr>
          <w:color w:val="231F20"/>
          <w:spacing w:val="-23"/>
          <w:w w:val="90"/>
          <w:sz w:val="24"/>
        </w:rPr>
        <w:t> </w:t>
      </w:r>
      <w:r>
        <w:rPr>
          <w:color w:val="231F20"/>
          <w:w w:val="90"/>
          <w:sz w:val="24"/>
        </w:rPr>
        <w:t>an</w:t>
      </w:r>
      <w:r>
        <w:rPr>
          <w:color w:val="231F20"/>
          <w:spacing w:val="-22"/>
          <w:w w:val="90"/>
          <w:sz w:val="24"/>
        </w:rPr>
        <w:t> </w:t>
      </w:r>
      <w:r>
        <w:rPr>
          <w:color w:val="231F20"/>
          <w:w w:val="90"/>
          <w:sz w:val="24"/>
        </w:rPr>
        <w:t>important</w:t>
      </w:r>
      <w:r>
        <w:rPr>
          <w:color w:val="231F20"/>
          <w:spacing w:val="-22"/>
          <w:w w:val="90"/>
          <w:sz w:val="24"/>
        </w:rPr>
        <w:t> </w:t>
      </w:r>
      <w:r>
        <w:rPr>
          <w:color w:val="231F20"/>
          <w:w w:val="90"/>
          <w:sz w:val="24"/>
        </w:rPr>
        <w:t>tool</w:t>
      </w:r>
      <w:r>
        <w:rPr>
          <w:color w:val="231F20"/>
          <w:spacing w:val="-23"/>
          <w:w w:val="90"/>
          <w:sz w:val="24"/>
        </w:rPr>
        <w:t> </w:t>
      </w:r>
      <w:r>
        <w:rPr>
          <w:color w:val="231F20"/>
          <w:w w:val="90"/>
          <w:sz w:val="24"/>
        </w:rPr>
        <w:t>for</w:t>
      </w:r>
      <w:r>
        <w:rPr>
          <w:color w:val="231F20"/>
          <w:spacing w:val="-22"/>
          <w:w w:val="90"/>
          <w:sz w:val="24"/>
        </w:rPr>
        <w:t> </w:t>
      </w:r>
      <w:r>
        <w:rPr>
          <w:color w:val="231F20"/>
          <w:spacing w:val="-5"/>
          <w:w w:val="90"/>
          <w:sz w:val="24"/>
        </w:rPr>
        <w:t>let- </w:t>
      </w:r>
      <w:r>
        <w:rPr>
          <w:color w:val="231F20"/>
          <w:w w:val="95"/>
          <w:sz w:val="24"/>
        </w:rPr>
        <w:t>ting</w:t>
      </w:r>
      <w:r>
        <w:rPr>
          <w:color w:val="231F20"/>
          <w:spacing w:val="-44"/>
          <w:w w:val="95"/>
          <w:sz w:val="24"/>
        </w:rPr>
        <w:t> </w:t>
      </w:r>
      <w:r>
        <w:rPr>
          <w:color w:val="231F20"/>
          <w:w w:val="95"/>
          <w:sz w:val="24"/>
        </w:rPr>
        <w:t>children</w:t>
      </w:r>
      <w:r>
        <w:rPr>
          <w:color w:val="231F20"/>
          <w:spacing w:val="-44"/>
          <w:w w:val="95"/>
          <w:sz w:val="24"/>
        </w:rPr>
        <w:t> </w:t>
      </w:r>
      <w:r>
        <w:rPr>
          <w:color w:val="231F20"/>
          <w:w w:val="95"/>
          <w:sz w:val="24"/>
        </w:rPr>
        <w:t>know</w:t>
      </w:r>
      <w:r>
        <w:rPr>
          <w:color w:val="231F20"/>
          <w:spacing w:val="-44"/>
          <w:w w:val="95"/>
          <w:sz w:val="24"/>
        </w:rPr>
        <w:t> </w:t>
      </w:r>
      <w:r>
        <w:rPr>
          <w:color w:val="231F20"/>
          <w:w w:val="95"/>
          <w:sz w:val="24"/>
        </w:rPr>
        <w:t>when</w:t>
      </w:r>
      <w:r>
        <w:rPr>
          <w:color w:val="231F20"/>
          <w:spacing w:val="-44"/>
          <w:w w:val="95"/>
          <w:sz w:val="24"/>
        </w:rPr>
        <w:t> </w:t>
      </w:r>
      <w:r>
        <w:rPr>
          <w:color w:val="231F20"/>
          <w:w w:val="95"/>
          <w:sz w:val="24"/>
        </w:rPr>
        <w:t>air</w:t>
      </w:r>
      <w:r>
        <w:rPr>
          <w:color w:val="231F20"/>
          <w:spacing w:val="-44"/>
          <w:w w:val="95"/>
          <w:sz w:val="24"/>
        </w:rPr>
        <w:t> </w:t>
      </w:r>
      <w:r>
        <w:rPr>
          <w:color w:val="231F20"/>
          <w:w w:val="95"/>
          <w:sz w:val="24"/>
        </w:rPr>
        <w:t>quality</w:t>
      </w:r>
      <w:r>
        <w:rPr>
          <w:color w:val="231F20"/>
          <w:spacing w:val="-44"/>
          <w:w w:val="95"/>
          <w:sz w:val="24"/>
        </w:rPr>
        <w:t> </w:t>
      </w:r>
      <w:r>
        <w:rPr>
          <w:color w:val="231F20"/>
          <w:w w:val="95"/>
          <w:sz w:val="24"/>
        </w:rPr>
        <w:t>in</w:t>
      </w:r>
      <w:r>
        <w:rPr>
          <w:color w:val="231F20"/>
          <w:spacing w:val="-44"/>
          <w:w w:val="95"/>
          <w:sz w:val="24"/>
        </w:rPr>
        <w:t> </w:t>
      </w:r>
      <w:r>
        <w:rPr>
          <w:color w:val="231F20"/>
          <w:w w:val="95"/>
          <w:sz w:val="24"/>
        </w:rPr>
        <w:t>their</w:t>
      </w:r>
      <w:r>
        <w:rPr>
          <w:color w:val="231F20"/>
          <w:spacing w:val="-43"/>
          <w:w w:val="95"/>
          <w:sz w:val="24"/>
        </w:rPr>
        <w:t> </w:t>
      </w:r>
      <w:r>
        <w:rPr>
          <w:color w:val="231F20"/>
          <w:w w:val="95"/>
          <w:sz w:val="24"/>
        </w:rPr>
        <w:t>area</w:t>
      </w:r>
      <w:r>
        <w:rPr>
          <w:color w:val="231F20"/>
          <w:spacing w:val="-44"/>
          <w:w w:val="95"/>
          <w:sz w:val="24"/>
        </w:rPr>
        <w:t> </w:t>
      </w:r>
      <w:r>
        <w:rPr>
          <w:color w:val="231F20"/>
          <w:w w:val="95"/>
          <w:sz w:val="24"/>
        </w:rPr>
        <w:t>is</w:t>
      </w:r>
      <w:r>
        <w:rPr>
          <w:color w:val="231F20"/>
          <w:spacing w:val="-44"/>
          <w:w w:val="95"/>
          <w:sz w:val="24"/>
        </w:rPr>
        <w:t> </w:t>
      </w:r>
      <w:r>
        <w:rPr>
          <w:color w:val="231F20"/>
          <w:w w:val="95"/>
          <w:sz w:val="24"/>
        </w:rPr>
        <w:t>unhealthy</w:t>
      </w:r>
      <w:r>
        <w:rPr>
          <w:color w:val="231F20"/>
          <w:spacing w:val="-44"/>
          <w:w w:val="95"/>
          <w:sz w:val="24"/>
        </w:rPr>
        <w:t> </w:t>
      </w:r>
      <w:r>
        <w:rPr>
          <w:color w:val="231F20"/>
          <w:w w:val="95"/>
          <w:sz w:val="24"/>
        </w:rPr>
        <w:t>and</w:t>
      </w:r>
      <w:r>
        <w:rPr>
          <w:color w:val="231F20"/>
          <w:spacing w:val="-44"/>
          <w:w w:val="95"/>
          <w:sz w:val="24"/>
        </w:rPr>
        <w:t> </w:t>
      </w:r>
      <w:r>
        <w:rPr>
          <w:color w:val="231F20"/>
          <w:w w:val="95"/>
          <w:sz w:val="24"/>
        </w:rPr>
        <w:t>how</w:t>
      </w:r>
      <w:r>
        <w:rPr>
          <w:color w:val="231F20"/>
          <w:spacing w:val="-44"/>
          <w:w w:val="95"/>
          <w:sz w:val="24"/>
        </w:rPr>
        <w:t> </w:t>
      </w:r>
      <w:r>
        <w:rPr>
          <w:color w:val="231F20"/>
          <w:spacing w:val="-3"/>
          <w:w w:val="95"/>
          <w:sz w:val="24"/>
        </w:rPr>
        <w:t>they,</w:t>
      </w:r>
      <w:r>
        <w:rPr>
          <w:color w:val="231F20"/>
          <w:spacing w:val="-44"/>
          <w:w w:val="95"/>
          <w:sz w:val="24"/>
        </w:rPr>
        <w:t> </w:t>
      </w:r>
      <w:r>
        <w:rPr>
          <w:color w:val="231F20"/>
          <w:w w:val="95"/>
          <w:sz w:val="24"/>
        </w:rPr>
        <w:t>their</w:t>
      </w:r>
      <w:r>
        <w:rPr>
          <w:color w:val="231F20"/>
          <w:spacing w:val="-44"/>
          <w:w w:val="95"/>
          <w:sz w:val="24"/>
        </w:rPr>
        <w:t> </w:t>
      </w:r>
      <w:r>
        <w:rPr>
          <w:color w:val="231F20"/>
          <w:w w:val="95"/>
          <w:sz w:val="24"/>
        </w:rPr>
        <w:t>families,</w:t>
      </w:r>
      <w:r>
        <w:rPr>
          <w:color w:val="231F20"/>
          <w:spacing w:val="-43"/>
          <w:w w:val="95"/>
          <w:sz w:val="24"/>
        </w:rPr>
        <w:t> </w:t>
      </w:r>
      <w:r>
        <w:rPr>
          <w:color w:val="231F20"/>
          <w:spacing w:val="-5"/>
          <w:w w:val="95"/>
          <w:sz w:val="24"/>
        </w:rPr>
        <w:t>and </w:t>
      </w:r>
      <w:r>
        <w:rPr>
          <w:color w:val="231F20"/>
          <w:w w:val="90"/>
          <w:sz w:val="24"/>
        </w:rPr>
        <w:t>communities</w:t>
      </w:r>
      <w:r>
        <w:rPr>
          <w:color w:val="231F20"/>
          <w:spacing w:val="-26"/>
          <w:w w:val="90"/>
          <w:sz w:val="24"/>
        </w:rPr>
        <w:t> </w:t>
      </w:r>
      <w:r>
        <w:rPr>
          <w:color w:val="231F20"/>
          <w:w w:val="90"/>
          <w:sz w:val="24"/>
        </w:rPr>
        <w:t>can</w:t>
      </w:r>
      <w:r>
        <w:rPr>
          <w:color w:val="231F20"/>
          <w:spacing w:val="-26"/>
          <w:w w:val="90"/>
          <w:sz w:val="24"/>
        </w:rPr>
        <w:t> </w:t>
      </w:r>
      <w:r>
        <w:rPr>
          <w:color w:val="231F20"/>
          <w:w w:val="90"/>
          <w:sz w:val="24"/>
        </w:rPr>
        <w:t>protect</w:t>
      </w:r>
      <w:r>
        <w:rPr>
          <w:color w:val="231F20"/>
          <w:spacing w:val="-26"/>
          <w:w w:val="90"/>
          <w:sz w:val="24"/>
        </w:rPr>
        <w:t> </w:t>
      </w:r>
      <w:r>
        <w:rPr>
          <w:color w:val="231F20"/>
          <w:w w:val="90"/>
          <w:sz w:val="24"/>
        </w:rPr>
        <w:t>their</w:t>
      </w:r>
      <w:r>
        <w:rPr>
          <w:color w:val="231F20"/>
          <w:spacing w:val="-25"/>
          <w:w w:val="90"/>
          <w:sz w:val="24"/>
        </w:rPr>
        <w:t> </w:t>
      </w:r>
      <w:r>
        <w:rPr>
          <w:color w:val="231F20"/>
          <w:w w:val="90"/>
          <w:sz w:val="24"/>
        </w:rPr>
        <w:t>health.</w:t>
      </w:r>
      <w:r>
        <w:rPr>
          <w:color w:val="231F20"/>
          <w:spacing w:val="-26"/>
          <w:w w:val="90"/>
          <w:sz w:val="24"/>
        </w:rPr>
        <w:t> </w:t>
      </w:r>
      <w:r>
        <w:rPr>
          <w:color w:val="231F20"/>
          <w:w w:val="90"/>
          <w:sz w:val="24"/>
        </w:rPr>
        <w:t>The</w:t>
      </w:r>
      <w:r>
        <w:rPr>
          <w:color w:val="231F20"/>
          <w:spacing w:val="-26"/>
          <w:w w:val="90"/>
          <w:sz w:val="24"/>
        </w:rPr>
        <w:t> </w:t>
      </w:r>
      <w:r>
        <w:rPr>
          <w:color w:val="231F20"/>
          <w:w w:val="90"/>
          <w:sz w:val="24"/>
        </w:rPr>
        <w:t>AQI</w:t>
      </w:r>
      <w:r>
        <w:rPr>
          <w:color w:val="231F20"/>
          <w:spacing w:val="-25"/>
          <w:w w:val="90"/>
          <w:sz w:val="24"/>
        </w:rPr>
        <w:t> </w:t>
      </w:r>
      <w:r>
        <w:rPr>
          <w:color w:val="231F20"/>
          <w:w w:val="90"/>
          <w:sz w:val="24"/>
        </w:rPr>
        <w:t>uses</w:t>
      </w:r>
      <w:r>
        <w:rPr>
          <w:color w:val="231F20"/>
          <w:spacing w:val="-26"/>
          <w:w w:val="90"/>
          <w:sz w:val="24"/>
        </w:rPr>
        <w:t> </w:t>
      </w:r>
      <w:r>
        <w:rPr>
          <w:color w:val="231F20"/>
          <w:w w:val="90"/>
          <w:sz w:val="24"/>
        </w:rPr>
        <w:t>a</w:t>
      </w:r>
      <w:r>
        <w:rPr>
          <w:color w:val="231F20"/>
          <w:spacing w:val="-26"/>
          <w:w w:val="90"/>
          <w:sz w:val="24"/>
        </w:rPr>
        <w:t> </w:t>
      </w:r>
      <w:r>
        <w:rPr>
          <w:color w:val="231F20"/>
          <w:w w:val="90"/>
          <w:sz w:val="24"/>
        </w:rPr>
        <w:t>color-coded</w:t>
      </w:r>
      <w:r>
        <w:rPr>
          <w:color w:val="231F20"/>
          <w:spacing w:val="-26"/>
          <w:w w:val="90"/>
          <w:sz w:val="24"/>
        </w:rPr>
        <w:t> </w:t>
      </w:r>
      <w:r>
        <w:rPr>
          <w:color w:val="231F20"/>
          <w:w w:val="90"/>
          <w:sz w:val="24"/>
        </w:rPr>
        <w:t>scale</w:t>
      </w:r>
      <w:r>
        <w:rPr>
          <w:color w:val="231F20"/>
          <w:spacing w:val="-25"/>
          <w:w w:val="90"/>
          <w:sz w:val="24"/>
        </w:rPr>
        <w:t> </w:t>
      </w:r>
      <w:r>
        <w:rPr>
          <w:color w:val="231F20"/>
          <w:w w:val="90"/>
          <w:sz w:val="24"/>
        </w:rPr>
        <w:t>and</w:t>
      </w:r>
      <w:r>
        <w:rPr>
          <w:color w:val="231F20"/>
          <w:spacing w:val="-26"/>
          <w:w w:val="90"/>
          <w:sz w:val="24"/>
        </w:rPr>
        <w:t> </w:t>
      </w:r>
      <w:r>
        <w:rPr>
          <w:color w:val="231F20"/>
          <w:w w:val="90"/>
          <w:sz w:val="24"/>
        </w:rPr>
        <w:t>maps</w:t>
      </w:r>
      <w:r>
        <w:rPr>
          <w:color w:val="231F20"/>
          <w:spacing w:val="-26"/>
          <w:w w:val="90"/>
          <w:sz w:val="24"/>
        </w:rPr>
        <w:t> </w:t>
      </w:r>
      <w:r>
        <w:rPr>
          <w:color w:val="231F20"/>
          <w:w w:val="90"/>
          <w:sz w:val="24"/>
        </w:rPr>
        <w:t>to</w:t>
      </w:r>
      <w:r>
        <w:rPr>
          <w:color w:val="231F20"/>
          <w:spacing w:val="-26"/>
          <w:w w:val="90"/>
          <w:sz w:val="24"/>
        </w:rPr>
        <w:t> </w:t>
      </w:r>
      <w:r>
        <w:rPr>
          <w:color w:val="231F20"/>
          <w:w w:val="90"/>
          <w:sz w:val="24"/>
        </w:rPr>
        <w:t>provide daily</w:t>
      </w:r>
      <w:r>
        <w:rPr>
          <w:color w:val="231F20"/>
          <w:spacing w:val="-21"/>
          <w:w w:val="90"/>
          <w:sz w:val="24"/>
        </w:rPr>
        <w:t> </w:t>
      </w:r>
      <w:r>
        <w:rPr>
          <w:color w:val="231F20"/>
          <w:w w:val="90"/>
          <w:sz w:val="24"/>
        </w:rPr>
        <w:t>air</w:t>
      </w:r>
      <w:r>
        <w:rPr>
          <w:color w:val="231F20"/>
          <w:spacing w:val="-20"/>
          <w:w w:val="90"/>
          <w:sz w:val="24"/>
        </w:rPr>
        <w:t> </w:t>
      </w:r>
      <w:r>
        <w:rPr>
          <w:color w:val="231F20"/>
          <w:w w:val="90"/>
          <w:sz w:val="24"/>
        </w:rPr>
        <w:t>quality</w:t>
      </w:r>
      <w:r>
        <w:rPr>
          <w:color w:val="231F20"/>
          <w:spacing w:val="-21"/>
          <w:w w:val="90"/>
          <w:sz w:val="24"/>
        </w:rPr>
        <w:t> </w:t>
      </w:r>
      <w:r>
        <w:rPr>
          <w:color w:val="231F20"/>
          <w:w w:val="90"/>
          <w:sz w:val="24"/>
        </w:rPr>
        <w:t>information.</w:t>
      </w:r>
      <w:r>
        <w:rPr>
          <w:color w:val="231F20"/>
          <w:spacing w:val="-20"/>
          <w:w w:val="90"/>
          <w:sz w:val="24"/>
        </w:rPr>
        <w:t> </w:t>
      </w:r>
      <w:r>
        <w:rPr>
          <w:color w:val="231F20"/>
          <w:w w:val="90"/>
          <w:sz w:val="24"/>
        </w:rPr>
        <w:t>Check</w:t>
      </w:r>
      <w:r>
        <w:rPr>
          <w:color w:val="231F20"/>
          <w:spacing w:val="-20"/>
          <w:w w:val="90"/>
          <w:sz w:val="24"/>
        </w:rPr>
        <w:t> </w:t>
      </w:r>
      <w:r>
        <w:rPr>
          <w:color w:val="231F20"/>
          <w:w w:val="90"/>
          <w:sz w:val="24"/>
        </w:rPr>
        <w:t>the</w:t>
      </w:r>
      <w:r>
        <w:rPr>
          <w:color w:val="231F20"/>
          <w:spacing w:val="-21"/>
          <w:w w:val="90"/>
          <w:sz w:val="24"/>
        </w:rPr>
        <w:t> </w:t>
      </w:r>
      <w:r>
        <w:rPr>
          <w:color w:val="231F20"/>
          <w:w w:val="90"/>
          <w:sz w:val="24"/>
        </w:rPr>
        <w:t>AQI</w:t>
      </w:r>
      <w:r>
        <w:rPr>
          <w:color w:val="231F20"/>
          <w:spacing w:val="-20"/>
          <w:w w:val="90"/>
          <w:sz w:val="24"/>
        </w:rPr>
        <w:t> </w:t>
      </w:r>
      <w:r>
        <w:rPr>
          <w:color w:val="231F20"/>
          <w:w w:val="90"/>
          <w:sz w:val="24"/>
        </w:rPr>
        <w:t>at</w:t>
      </w:r>
      <w:r>
        <w:rPr>
          <w:color w:val="231F20"/>
          <w:spacing w:val="-20"/>
          <w:w w:val="90"/>
          <w:sz w:val="24"/>
        </w:rPr>
        <w:t> </w:t>
      </w:r>
      <w:hyperlink r:id="rId11">
        <w:r>
          <w:rPr>
            <w:color w:val="231F20"/>
            <w:spacing w:val="-3"/>
            <w:w w:val="90"/>
            <w:sz w:val="24"/>
            <w:u w:val="single" w:color="231F20"/>
          </w:rPr>
          <w:t>www.airnow.gov</w:t>
        </w:r>
      </w:hyperlink>
      <w:r>
        <w:rPr>
          <w:color w:val="231F20"/>
          <w:spacing w:val="-3"/>
          <w:w w:val="90"/>
          <w:sz w:val="24"/>
        </w:rPr>
        <w:t>,</w:t>
      </w:r>
      <w:r>
        <w:rPr>
          <w:color w:val="231F20"/>
          <w:spacing w:val="-21"/>
          <w:w w:val="90"/>
          <w:sz w:val="24"/>
        </w:rPr>
        <w:t> </w:t>
      </w:r>
      <w:r>
        <w:rPr>
          <w:color w:val="231F20"/>
          <w:w w:val="90"/>
          <w:sz w:val="24"/>
        </w:rPr>
        <w:t>download</w:t>
      </w:r>
      <w:r>
        <w:rPr>
          <w:color w:val="231F20"/>
          <w:spacing w:val="-20"/>
          <w:w w:val="90"/>
          <w:sz w:val="24"/>
        </w:rPr>
        <w:t> </w:t>
      </w:r>
      <w:r>
        <w:rPr>
          <w:color w:val="231F20"/>
          <w:w w:val="90"/>
          <w:sz w:val="24"/>
        </w:rPr>
        <w:t>the</w:t>
      </w:r>
      <w:r>
        <w:rPr>
          <w:color w:val="231F20"/>
          <w:spacing w:val="-21"/>
          <w:w w:val="90"/>
          <w:sz w:val="24"/>
        </w:rPr>
        <w:t> </w:t>
      </w:r>
      <w:r>
        <w:rPr>
          <w:color w:val="231F20"/>
          <w:w w:val="90"/>
          <w:sz w:val="24"/>
        </w:rPr>
        <w:t>AirNow</w:t>
      </w:r>
      <w:r>
        <w:rPr>
          <w:color w:val="231F20"/>
          <w:spacing w:val="-20"/>
          <w:w w:val="90"/>
          <w:sz w:val="24"/>
        </w:rPr>
        <w:t> </w:t>
      </w:r>
      <w:r>
        <w:rPr>
          <w:color w:val="231F20"/>
          <w:w w:val="90"/>
          <w:sz w:val="24"/>
        </w:rPr>
        <w:t>App,</w:t>
      </w:r>
      <w:r>
        <w:rPr>
          <w:color w:val="231F20"/>
          <w:spacing w:val="-20"/>
          <w:w w:val="90"/>
          <w:sz w:val="24"/>
        </w:rPr>
        <w:t> </w:t>
      </w:r>
      <w:r>
        <w:rPr>
          <w:color w:val="231F20"/>
          <w:w w:val="90"/>
          <w:sz w:val="24"/>
        </w:rPr>
        <w:t>or install</w:t>
      </w:r>
      <w:r>
        <w:rPr>
          <w:color w:val="231F20"/>
          <w:spacing w:val="-20"/>
          <w:w w:val="90"/>
          <w:sz w:val="24"/>
        </w:rPr>
        <w:t> </w:t>
      </w:r>
      <w:r>
        <w:rPr>
          <w:color w:val="231F20"/>
          <w:w w:val="90"/>
          <w:sz w:val="24"/>
        </w:rPr>
        <w:t>the</w:t>
      </w:r>
      <w:r>
        <w:rPr>
          <w:color w:val="231F20"/>
          <w:spacing w:val="-20"/>
          <w:w w:val="90"/>
          <w:sz w:val="24"/>
        </w:rPr>
        <w:t> </w:t>
      </w:r>
      <w:r>
        <w:rPr>
          <w:color w:val="231F20"/>
          <w:w w:val="90"/>
          <w:sz w:val="24"/>
        </w:rPr>
        <w:t>AirNow</w:t>
      </w:r>
      <w:r>
        <w:rPr>
          <w:color w:val="231F20"/>
          <w:spacing w:val="-20"/>
          <w:w w:val="90"/>
          <w:sz w:val="24"/>
        </w:rPr>
        <w:t> </w:t>
      </w:r>
      <w:r>
        <w:rPr>
          <w:color w:val="231F20"/>
          <w:w w:val="90"/>
          <w:sz w:val="24"/>
        </w:rPr>
        <w:t>Widget</w:t>
      </w:r>
      <w:r>
        <w:rPr>
          <w:color w:val="231F20"/>
          <w:spacing w:val="-20"/>
          <w:w w:val="90"/>
          <w:sz w:val="24"/>
        </w:rPr>
        <w:t> </w:t>
      </w:r>
      <w:r>
        <w:rPr>
          <w:color w:val="231F20"/>
          <w:w w:val="90"/>
          <w:sz w:val="24"/>
        </w:rPr>
        <w:t>on</w:t>
      </w:r>
      <w:r>
        <w:rPr>
          <w:color w:val="231F20"/>
          <w:spacing w:val="-20"/>
          <w:w w:val="90"/>
          <w:sz w:val="24"/>
        </w:rPr>
        <w:t> </w:t>
      </w:r>
      <w:r>
        <w:rPr>
          <w:color w:val="231F20"/>
          <w:w w:val="90"/>
          <w:sz w:val="24"/>
        </w:rPr>
        <w:t>your</w:t>
      </w:r>
      <w:r>
        <w:rPr>
          <w:color w:val="231F20"/>
          <w:spacing w:val="-20"/>
          <w:w w:val="90"/>
          <w:sz w:val="24"/>
        </w:rPr>
        <w:t> </w:t>
      </w:r>
      <w:r>
        <w:rPr>
          <w:color w:val="231F20"/>
          <w:w w:val="90"/>
          <w:sz w:val="24"/>
        </w:rPr>
        <w:t>website.</w:t>
      </w:r>
      <w:r>
        <w:rPr>
          <w:color w:val="231F20"/>
          <w:spacing w:val="-20"/>
          <w:w w:val="90"/>
          <w:sz w:val="24"/>
        </w:rPr>
        <w:t> </w:t>
      </w:r>
      <w:r>
        <w:rPr>
          <w:color w:val="231F20"/>
          <w:w w:val="90"/>
          <w:sz w:val="24"/>
        </w:rPr>
        <w:t>Many</w:t>
      </w:r>
      <w:r>
        <w:rPr>
          <w:color w:val="231F20"/>
          <w:spacing w:val="-20"/>
          <w:w w:val="90"/>
          <w:sz w:val="24"/>
        </w:rPr>
        <w:t> </w:t>
      </w:r>
      <w:r>
        <w:rPr>
          <w:color w:val="231F20"/>
          <w:w w:val="90"/>
          <w:sz w:val="24"/>
        </w:rPr>
        <w:t>local</w:t>
      </w:r>
      <w:r>
        <w:rPr>
          <w:color w:val="231F20"/>
          <w:spacing w:val="-20"/>
          <w:w w:val="90"/>
          <w:sz w:val="24"/>
        </w:rPr>
        <w:t> </w:t>
      </w:r>
      <w:r>
        <w:rPr>
          <w:color w:val="231F20"/>
          <w:w w:val="90"/>
          <w:sz w:val="24"/>
        </w:rPr>
        <w:t>newspapers</w:t>
      </w:r>
      <w:r>
        <w:rPr>
          <w:color w:val="231F20"/>
          <w:spacing w:val="-20"/>
          <w:w w:val="90"/>
          <w:sz w:val="24"/>
        </w:rPr>
        <w:t> </w:t>
      </w:r>
      <w:r>
        <w:rPr>
          <w:color w:val="231F20"/>
          <w:w w:val="90"/>
          <w:sz w:val="24"/>
        </w:rPr>
        <w:t>and</w:t>
      </w:r>
      <w:r>
        <w:rPr>
          <w:color w:val="231F20"/>
          <w:spacing w:val="-20"/>
          <w:w w:val="90"/>
          <w:sz w:val="24"/>
        </w:rPr>
        <w:t> </w:t>
      </w:r>
      <w:r>
        <w:rPr>
          <w:color w:val="231F20"/>
          <w:w w:val="90"/>
          <w:sz w:val="24"/>
        </w:rPr>
        <w:t>television</w:t>
      </w:r>
      <w:r>
        <w:rPr>
          <w:color w:val="231F20"/>
          <w:spacing w:val="-20"/>
          <w:w w:val="90"/>
          <w:sz w:val="24"/>
        </w:rPr>
        <w:t> </w:t>
      </w:r>
      <w:r>
        <w:rPr>
          <w:color w:val="231F20"/>
          <w:w w:val="90"/>
          <w:sz w:val="24"/>
        </w:rPr>
        <w:t>and</w:t>
      </w:r>
      <w:r>
        <w:rPr>
          <w:color w:val="231F20"/>
          <w:spacing w:val="-20"/>
          <w:w w:val="90"/>
          <w:sz w:val="24"/>
        </w:rPr>
        <w:t> </w:t>
      </w:r>
      <w:r>
        <w:rPr>
          <w:color w:val="231F20"/>
          <w:w w:val="90"/>
          <w:sz w:val="24"/>
        </w:rPr>
        <w:t>radio stations</w:t>
      </w:r>
      <w:r>
        <w:rPr>
          <w:color w:val="231F20"/>
          <w:spacing w:val="-23"/>
          <w:w w:val="90"/>
          <w:sz w:val="24"/>
        </w:rPr>
        <w:t> </w:t>
      </w:r>
      <w:r>
        <w:rPr>
          <w:color w:val="231F20"/>
          <w:w w:val="90"/>
          <w:sz w:val="24"/>
        </w:rPr>
        <w:t>also</w:t>
      </w:r>
      <w:r>
        <w:rPr>
          <w:color w:val="231F20"/>
          <w:spacing w:val="-23"/>
          <w:w w:val="90"/>
          <w:sz w:val="24"/>
        </w:rPr>
        <w:t> </w:t>
      </w:r>
      <w:r>
        <w:rPr>
          <w:color w:val="231F20"/>
          <w:w w:val="90"/>
          <w:sz w:val="24"/>
        </w:rPr>
        <w:t>present</w:t>
      </w:r>
      <w:r>
        <w:rPr>
          <w:color w:val="231F20"/>
          <w:spacing w:val="-23"/>
          <w:w w:val="90"/>
          <w:sz w:val="24"/>
        </w:rPr>
        <w:t> </w:t>
      </w:r>
      <w:r>
        <w:rPr>
          <w:color w:val="231F20"/>
          <w:w w:val="90"/>
          <w:sz w:val="24"/>
        </w:rPr>
        <w:t>the</w:t>
      </w:r>
      <w:r>
        <w:rPr>
          <w:color w:val="231F20"/>
          <w:spacing w:val="-22"/>
          <w:w w:val="90"/>
          <w:sz w:val="24"/>
        </w:rPr>
        <w:t> </w:t>
      </w:r>
      <w:r>
        <w:rPr>
          <w:color w:val="231F20"/>
          <w:w w:val="90"/>
          <w:sz w:val="24"/>
        </w:rPr>
        <w:t>AQI.</w:t>
      </w:r>
      <w:r>
        <w:rPr>
          <w:color w:val="231F20"/>
          <w:spacing w:val="-23"/>
          <w:w w:val="90"/>
          <w:sz w:val="24"/>
        </w:rPr>
        <w:t> </w:t>
      </w:r>
      <w:r>
        <w:rPr>
          <w:color w:val="231F20"/>
          <w:spacing w:val="-3"/>
          <w:w w:val="90"/>
          <w:sz w:val="24"/>
        </w:rPr>
        <w:t>You</w:t>
      </w:r>
      <w:r>
        <w:rPr>
          <w:color w:val="231F20"/>
          <w:spacing w:val="-23"/>
          <w:w w:val="90"/>
          <w:sz w:val="24"/>
        </w:rPr>
        <w:t> </w:t>
      </w:r>
      <w:r>
        <w:rPr>
          <w:color w:val="231F20"/>
          <w:w w:val="90"/>
          <w:sz w:val="24"/>
        </w:rPr>
        <w:t>can</w:t>
      </w:r>
      <w:r>
        <w:rPr>
          <w:color w:val="231F20"/>
          <w:spacing w:val="-22"/>
          <w:w w:val="90"/>
          <w:sz w:val="24"/>
        </w:rPr>
        <w:t> </w:t>
      </w:r>
      <w:r>
        <w:rPr>
          <w:color w:val="231F20"/>
          <w:w w:val="90"/>
          <w:sz w:val="24"/>
        </w:rPr>
        <w:t>also</w:t>
      </w:r>
      <w:r>
        <w:rPr>
          <w:color w:val="231F20"/>
          <w:spacing w:val="-23"/>
          <w:w w:val="90"/>
          <w:sz w:val="24"/>
        </w:rPr>
        <w:t> </w:t>
      </w:r>
      <w:r>
        <w:rPr>
          <w:color w:val="231F20"/>
          <w:w w:val="90"/>
          <w:sz w:val="24"/>
        </w:rPr>
        <w:t>sign</w:t>
      </w:r>
      <w:r>
        <w:rPr>
          <w:color w:val="231F20"/>
          <w:spacing w:val="-23"/>
          <w:w w:val="90"/>
          <w:sz w:val="24"/>
        </w:rPr>
        <w:t> </w:t>
      </w:r>
      <w:r>
        <w:rPr>
          <w:color w:val="231F20"/>
          <w:w w:val="90"/>
          <w:sz w:val="24"/>
        </w:rPr>
        <w:t>up</w:t>
      </w:r>
      <w:r>
        <w:rPr>
          <w:color w:val="231F20"/>
          <w:spacing w:val="-22"/>
          <w:w w:val="90"/>
          <w:sz w:val="24"/>
        </w:rPr>
        <w:t> </w:t>
      </w:r>
      <w:r>
        <w:rPr>
          <w:color w:val="231F20"/>
          <w:w w:val="90"/>
          <w:sz w:val="24"/>
        </w:rPr>
        <w:t>for</w:t>
      </w:r>
      <w:r>
        <w:rPr>
          <w:color w:val="231F20"/>
          <w:spacing w:val="-23"/>
          <w:w w:val="90"/>
          <w:sz w:val="24"/>
        </w:rPr>
        <w:t> </w:t>
      </w:r>
      <w:r>
        <w:rPr>
          <w:color w:val="231F20"/>
          <w:w w:val="90"/>
          <w:sz w:val="24"/>
        </w:rPr>
        <w:t>air</w:t>
      </w:r>
      <w:r>
        <w:rPr>
          <w:color w:val="231F20"/>
          <w:spacing w:val="-23"/>
          <w:w w:val="90"/>
          <w:sz w:val="24"/>
        </w:rPr>
        <w:t> </w:t>
      </w:r>
      <w:r>
        <w:rPr>
          <w:color w:val="231F20"/>
          <w:w w:val="90"/>
          <w:sz w:val="24"/>
        </w:rPr>
        <w:t>quality</w:t>
      </w:r>
      <w:r>
        <w:rPr>
          <w:color w:val="231F20"/>
          <w:spacing w:val="-23"/>
          <w:w w:val="90"/>
          <w:sz w:val="24"/>
        </w:rPr>
        <w:t> </w:t>
      </w:r>
      <w:r>
        <w:rPr>
          <w:color w:val="231F20"/>
          <w:w w:val="90"/>
          <w:sz w:val="24"/>
        </w:rPr>
        <w:t>emails</w:t>
      </w:r>
      <w:r>
        <w:rPr>
          <w:color w:val="231F20"/>
          <w:spacing w:val="-22"/>
          <w:w w:val="90"/>
          <w:sz w:val="24"/>
        </w:rPr>
        <w:t> </w:t>
      </w:r>
      <w:r>
        <w:rPr>
          <w:color w:val="231F20"/>
          <w:w w:val="90"/>
          <w:sz w:val="24"/>
        </w:rPr>
        <w:t>at:</w:t>
      </w:r>
      <w:r>
        <w:rPr>
          <w:color w:val="231F20"/>
          <w:spacing w:val="-24"/>
          <w:w w:val="90"/>
          <w:sz w:val="24"/>
        </w:rPr>
        <w:t> </w:t>
      </w:r>
      <w:hyperlink r:id="rId12">
        <w:r>
          <w:rPr>
            <w:color w:val="231F20"/>
            <w:w w:val="90"/>
            <w:sz w:val="24"/>
            <w:u w:val="single" w:color="231F20"/>
          </w:rPr>
          <w:t>www.airnow.gov/</w:t>
        </w:r>
      </w:hyperlink>
      <w:r>
        <w:rPr>
          <w:color w:val="231F20"/>
          <w:w w:val="90"/>
          <w:sz w:val="24"/>
        </w:rPr>
        <w:t> </w:t>
      </w:r>
      <w:hyperlink r:id="rId12">
        <w:r>
          <w:rPr>
            <w:color w:val="231F20"/>
            <w:w w:val="95"/>
            <w:sz w:val="24"/>
            <w:u w:val="single" w:color="231F20"/>
          </w:rPr>
          <w:t>enviroflash</w:t>
        </w:r>
      </w:hyperlink>
      <w:r>
        <w:rPr>
          <w:color w:val="231F20"/>
          <w:w w:val="95"/>
          <w:sz w:val="24"/>
        </w:rPr>
        <w:t>.</w:t>
      </w:r>
    </w:p>
    <w:p>
      <w:pPr>
        <w:spacing w:line="249" w:lineRule="auto" w:before="195"/>
        <w:ind w:left="1540" w:right="839" w:firstLine="0"/>
        <w:jc w:val="left"/>
        <w:rPr>
          <w:sz w:val="24"/>
        </w:rPr>
      </w:pPr>
      <w:r>
        <w:rPr>
          <w:color w:val="231F20"/>
          <w:w w:val="90"/>
          <w:sz w:val="24"/>
        </w:rPr>
        <w:t>Compiled</w:t>
      </w:r>
      <w:r>
        <w:rPr>
          <w:color w:val="231F20"/>
          <w:spacing w:val="-35"/>
          <w:w w:val="90"/>
          <w:sz w:val="24"/>
        </w:rPr>
        <w:t> </w:t>
      </w:r>
      <w:r>
        <w:rPr>
          <w:color w:val="231F20"/>
          <w:w w:val="90"/>
          <w:sz w:val="24"/>
        </w:rPr>
        <w:t>by</w:t>
      </w:r>
      <w:r>
        <w:rPr>
          <w:color w:val="231F20"/>
          <w:spacing w:val="-34"/>
          <w:w w:val="90"/>
          <w:sz w:val="24"/>
        </w:rPr>
        <w:t> </w:t>
      </w:r>
      <w:r>
        <w:rPr>
          <w:color w:val="231F20"/>
          <w:w w:val="90"/>
          <w:sz w:val="24"/>
        </w:rPr>
        <w:t>the</w:t>
      </w:r>
      <w:r>
        <w:rPr>
          <w:color w:val="231F20"/>
          <w:spacing w:val="-34"/>
          <w:w w:val="90"/>
          <w:sz w:val="24"/>
        </w:rPr>
        <w:t> </w:t>
      </w:r>
      <w:r>
        <w:rPr>
          <w:color w:val="231F20"/>
          <w:w w:val="90"/>
          <w:sz w:val="24"/>
        </w:rPr>
        <w:t>U.S.</w:t>
      </w:r>
      <w:r>
        <w:rPr>
          <w:color w:val="231F20"/>
          <w:spacing w:val="-34"/>
          <w:w w:val="90"/>
          <w:sz w:val="24"/>
        </w:rPr>
        <w:t> </w:t>
      </w:r>
      <w:r>
        <w:rPr>
          <w:color w:val="231F20"/>
          <w:w w:val="90"/>
          <w:sz w:val="24"/>
        </w:rPr>
        <w:t>Environmental</w:t>
      </w:r>
      <w:r>
        <w:rPr>
          <w:color w:val="231F20"/>
          <w:spacing w:val="-34"/>
          <w:w w:val="90"/>
          <w:sz w:val="24"/>
        </w:rPr>
        <w:t> </w:t>
      </w:r>
      <w:r>
        <w:rPr>
          <w:color w:val="231F20"/>
          <w:w w:val="90"/>
          <w:sz w:val="24"/>
        </w:rPr>
        <w:t>Protection</w:t>
      </w:r>
      <w:r>
        <w:rPr>
          <w:color w:val="231F20"/>
          <w:spacing w:val="-35"/>
          <w:w w:val="90"/>
          <w:sz w:val="24"/>
        </w:rPr>
        <w:t> </w:t>
      </w:r>
      <w:r>
        <w:rPr>
          <w:color w:val="231F20"/>
          <w:w w:val="90"/>
          <w:sz w:val="24"/>
        </w:rPr>
        <w:t>Agency</w:t>
      </w:r>
      <w:r>
        <w:rPr>
          <w:color w:val="231F20"/>
          <w:spacing w:val="-34"/>
          <w:w w:val="90"/>
          <w:sz w:val="24"/>
        </w:rPr>
        <w:t> </w:t>
      </w:r>
      <w:r>
        <w:rPr>
          <w:color w:val="231F20"/>
          <w:w w:val="90"/>
          <w:sz w:val="24"/>
        </w:rPr>
        <w:t>(EPA),</w:t>
      </w:r>
      <w:r>
        <w:rPr>
          <w:color w:val="231F20"/>
          <w:spacing w:val="-34"/>
          <w:w w:val="90"/>
          <w:sz w:val="24"/>
        </w:rPr>
        <w:t> </w:t>
      </w:r>
      <w:r>
        <w:rPr>
          <w:color w:val="231F20"/>
          <w:w w:val="90"/>
          <w:sz w:val="24"/>
        </w:rPr>
        <w:t>this</w:t>
      </w:r>
      <w:r>
        <w:rPr>
          <w:color w:val="231F20"/>
          <w:spacing w:val="-34"/>
          <w:w w:val="90"/>
          <w:sz w:val="24"/>
        </w:rPr>
        <w:t> </w:t>
      </w:r>
      <w:r>
        <w:rPr>
          <w:color w:val="231F20"/>
          <w:w w:val="90"/>
          <w:sz w:val="24"/>
        </w:rPr>
        <w:t>Toolkit</w:t>
      </w:r>
      <w:r>
        <w:rPr>
          <w:color w:val="231F20"/>
          <w:spacing w:val="-34"/>
          <w:w w:val="90"/>
          <w:sz w:val="24"/>
        </w:rPr>
        <w:t> </w:t>
      </w:r>
      <w:r>
        <w:rPr>
          <w:color w:val="231F20"/>
          <w:w w:val="90"/>
          <w:sz w:val="24"/>
        </w:rPr>
        <w:t>provides</w:t>
      </w:r>
      <w:r>
        <w:rPr>
          <w:color w:val="231F20"/>
          <w:spacing w:val="-35"/>
          <w:w w:val="90"/>
          <w:sz w:val="24"/>
        </w:rPr>
        <w:t> </w:t>
      </w:r>
      <w:r>
        <w:rPr>
          <w:color w:val="231F20"/>
          <w:w w:val="90"/>
          <w:sz w:val="24"/>
        </w:rPr>
        <w:t>teachers with</w:t>
      </w:r>
      <w:r>
        <w:rPr>
          <w:color w:val="231F20"/>
          <w:spacing w:val="-31"/>
          <w:w w:val="90"/>
          <w:sz w:val="24"/>
        </w:rPr>
        <w:t> </w:t>
      </w:r>
      <w:r>
        <w:rPr>
          <w:color w:val="231F20"/>
          <w:w w:val="90"/>
          <w:sz w:val="24"/>
        </w:rPr>
        <w:t>easy-to-use</w:t>
      </w:r>
      <w:r>
        <w:rPr>
          <w:color w:val="231F20"/>
          <w:spacing w:val="-31"/>
          <w:w w:val="90"/>
          <w:sz w:val="24"/>
        </w:rPr>
        <w:t> </w:t>
      </w:r>
      <w:r>
        <w:rPr>
          <w:color w:val="231F20"/>
          <w:w w:val="90"/>
          <w:sz w:val="24"/>
        </w:rPr>
        <w:t>and</w:t>
      </w:r>
      <w:r>
        <w:rPr>
          <w:color w:val="231F20"/>
          <w:spacing w:val="-31"/>
          <w:w w:val="90"/>
          <w:sz w:val="24"/>
        </w:rPr>
        <w:t> </w:t>
      </w:r>
      <w:r>
        <w:rPr>
          <w:color w:val="231F20"/>
          <w:w w:val="90"/>
          <w:sz w:val="24"/>
        </w:rPr>
        <w:t>engaging</w:t>
      </w:r>
      <w:r>
        <w:rPr>
          <w:color w:val="231F20"/>
          <w:spacing w:val="-31"/>
          <w:w w:val="90"/>
          <w:sz w:val="24"/>
        </w:rPr>
        <w:t> </w:t>
      </w:r>
      <w:r>
        <w:rPr>
          <w:color w:val="231F20"/>
          <w:w w:val="90"/>
          <w:sz w:val="24"/>
        </w:rPr>
        <w:t>lesson</w:t>
      </w:r>
      <w:r>
        <w:rPr>
          <w:color w:val="231F20"/>
          <w:spacing w:val="-30"/>
          <w:w w:val="90"/>
          <w:sz w:val="24"/>
        </w:rPr>
        <w:t> </w:t>
      </w:r>
      <w:r>
        <w:rPr>
          <w:color w:val="231F20"/>
          <w:w w:val="90"/>
          <w:sz w:val="24"/>
        </w:rPr>
        <w:t>plans,</w:t>
      </w:r>
      <w:r>
        <w:rPr>
          <w:color w:val="231F20"/>
          <w:spacing w:val="-31"/>
          <w:w w:val="90"/>
          <w:sz w:val="24"/>
        </w:rPr>
        <w:t> </w:t>
      </w:r>
      <w:r>
        <w:rPr>
          <w:color w:val="231F20"/>
          <w:w w:val="90"/>
          <w:sz w:val="24"/>
        </w:rPr>
        <w:t>additional</w:t>
      </w:r>
      <w:r>
        <w:rPr>
          <w:color w:val="231F20"/>
          <w:spacing w:val="-31"/>
          <w:w w:val="90"/>
          <w:sz w:val="24"/>
        </w:rPr>
        <w:t> </w:t>
      </w:r>
      <w:r>
        <w:rPr>
          <w:color w:val="231F20"/>
          <w:w w:val="90"/>
          <w:sz w:val="24"/>
        </w:rPr>
        <w:t>activities,</w:t>
      </w:r>
      <w:r>
        <w:rPr>
          <w:color w:val="231F20"/>
          <w:spacing w:val="-31"/>
          <w:w w:val="90"/>
          <w:sz w:val="24"/>
        </w:rPr>
        <w:t> </w:t>
      </w:r>
      <w:r>
        <w:rPr>
          <w:color w:val="231F20"/>
          <w:w w:val="90"/>
          <w:sz w:val="24"/>
        </w:rPr>
        <w:t>and</w:t>
      </w:r>
      <w:r>
        <w:rPr>
          <w:color w:val="231F20"/>
          <w:spacing w:val="-31"/>
          <w:w w:val="90"/>
          <w:sz w:val="24"/>
        </w:rPr>
        <w:t> </w:t>
      </w:r>
      <w:r>
        <w:rPr>
          <w:color w:val="231F20"/>
          <w:w w:val="90"/>
          <w:sz w:val="24"/>
        </w:rPr>
        <w:t>other</w:t>
      </w:r>
      <w:r>
        <w:rPr>
          <w:color w:val="231F20"/>
          <w:spacing w:val="-30"/>
          <w:w w:val="90"/>
          <w:sz w:val="24"/>
        </w:rPr>
        <w:t> </w:t>
      </w:r>
      <w:r>
        <w:rPr>
          <w:color w:val="231F20"/>
          <w:w w:val="90"/>
          <w:sz w:val="24"/>
        </w:rPr>
        <w:t>resources</w:t>
      </w:r>
      <w:r>
        <w:rPr>
          <w:color w:val="231F20"/>
          <w:spacing w:val="-31"/>
          <w:w w:val="90"/>
          <w:sz w:val="24"/>
        </w:rPr>
        <w:t> </w:t>
      </w:r>
      <w:r>
        <w:rPr>
          <w:color w:val="231F20"/>
          <w:w w:val="90"/>
          <w:sz w:val="24"/>
        </w:rPr>
        <w:t>to</w:t>
      </w:r>
      <w:r>
        <w:rPr>
          <w:color w:val="231F20"/>
          <w:spacing w:val="-31"/>
          <w:w w:val="90"/>
          <w:sz w:val="24"/>
        </w:rPr>
        <w:t> </w:t>
      </w:r>
      <w:r>
        <w:rPr>
          <w:color w:val="231F20"/>
          <w:spacing w:val="-3"/>
          <w:w w:val="90"/>
          <w:sz w:val="24"/>
        </w:rPr>
        <w:t>teach </w:t>
      </w:r>
      <w:r>
        <w:rPr>
          <w:color w:val="231F20"/>
          <w:w w:val="90"/>
          <w:sz w:val="24"/>
        </w:rPr>
        <w:t>students</w:t>
      </w:r>
      <w:r>
        <w:rPr>
          <w:color w:val="231F20"/>
          <w:spacing w:val="-32"/>
          <w:w w:val="90"/>
          <w:sz w:val="24"/>
        </w:rPr>
        <w:t> </w:t>
      </w:r>
      <w:r>
        <w:rPr>
          <w:color w:val="231F20"/>
          <w:w w:val="90"/>
          <w:sz w:val="24"/>
        </w:rPr>
        <w:t>about</w:t>
      </w:r>
      <w:r>
        <w:rPr>
          <w:color w:val="231F20"/>
          <w:spacing w:val="-32"/>
          <w:w w:val="90"/>
          <w:sz w:val="24"/>
        </w:rPr>
        <w:t> </w:t>
      </w:r>
      <w:r>
        <w:rPr>
          <w:color w:val="231F20"/>
          <w:w w:val="90"/>
          <w:sz w:val="24"/>
        </w:rPr>
        <w:t>the</w:t>
      </w:r>
      <w:r>
        <w:rPr>
          <w:color w:val="231F20"/>
          <w:spacing w:val="-32"/>
          <w:w w:val="90"/>
          <w:sz w:val="24"/>
        </w:rPr>
        <w:t> </w:t>
      </w:r>
      <w:r>
        <w:rPr>
          <w:color w:val="231F20"/>
          <w:w w:val="90"/>
          <w:sz w:val="24"/>
        </w:rPr>
        <w:t>connections</w:t>
      </w:r>
      <w:r>
        <w:rPr>
          <w:color w:val="231F20"/>
          <w:spacing w:val="-31"/>
          <w:w w:val="90"/>
          <w:sz w:val="24"/>
        </w:rPr>
        <w:t> </w:t>
      </w:r>
      <w:r>
        <w:rPr>
          <w:color w:val="231F20"/>
          <w:w w:val="90"/>
          <w:sz w:val="24"/>
        </w:rPr>
        <w:t>between</w:t>
      </w:r>
      <w:r>
        <w:rPr>
          <w:color w:val="231F20"/>
          <w:spacing w:val="-32"/>
          <w:w w:val="90"/>
          <w:sz w:val="24"/>
        </w:rPr>
        <w:t> </w:t>
      </w:r>
      <w:r>
        <w:rPr>
          <w:color w:val="231F20"/>
          <w:w w:val="90"/>
          <w:sz w:val="24"/>
        </w:rPr>
        <w:t>air</w:t>
      </w:r>
      <w:r>
        <w:rPr>
          <w:color w:val="231F20"/>
          <w:spacing w:val="-32"/>
          <w:w w:val="90"/>
          <w:sz w:val="24"/>
        </w:rPr>
        <w:t> </w:t>
      </w:r>
      <w:r>
        <w:rPr>
          <w:color w:val="231F20"/>
          <w:w w:val="90"/>
          <w:sz w:val="24"/>
        </w:rPr>
        <w:t>quality,</w:t>
      </w:r>
      <w:r>
        <w:rPr>
          <w:color w:val="231F20"/>
          <w:spacing w:val="-31"/>
          <w:w w:val="90"/>
          <w:sz w:val="24"/>
        </w:rPr>
        <w:t> </w:t>
      </w:r>
      <w:r>
        <w:rPr>
          <w:color w:val="231F20"/>
          <w:w w:val="90"/>
          <w:sz w:val="24"/>
        </w:rPr>
        <w:t>health,</w:t>
      </w:r>
      <w:r>
        <w:rPr>
          <w:color w:val="231F20"/>
          <w:spacing w:val="-32"/>
          <w:w w:val="90"/>
          <w:sz w:val="24"/>
        </w:rPr>
        <w:t> </w:t>
      </w:r>
      <w:r>
        <w:rPr>
          <w:color w:val="231F20"/>
          <w:w w:val="90"/>
          <w:sz w:val="24"/>
        </w:rPr>
        <w:t>weather,</w:t>
      </w:r>
      <w:r>
        <w:rPr>
          <w:color w:val="231F20"/>
          <w:spacing w:val="-32"/>
          <w:w w:val="90"/>
          <w:sz w:val="24"/>
        </w:rPr>
        <w:t> </w:t>
      </w:r>
      <w:r>
        <w:rPr>
          <w:color w:val="231F20"/>
          <w:w w:val="90"/>
          <w:sz w:val="24"/>
        </w:rPr>
        <w:t>and</w:t>
      </w:r>
      <w:r>
        <w:rPr>
          <w:color w:val="231F20"/>
          <w:spacing w:val="-31"/>
          <w:w w:val="90"/>
          <w:sz w:val="24"/>
        </w:rPr>
        <w:t> </w:t>
      </w:r>
      <w:r>
        <w:rPr>
          <w:color w:val="231F20"/>
          <w:w w:val="90"/>
          <w:sz w:val="24"/>
        </w:rPr>
        <w:t>other</w:t>
      </w:r>
      <w:r>
        <w:rPr>
          <w:color w:val="231F20"/>
          <w:spacing w:val="-32"/>
          <w:w w:val="90"/>
          <w:sz w:val="24"/>
        </w:rPr>
        <w:t> </w:t>
      </w:r>
      <w:r>
        <w:rPr>
          <w:color w:val="231F20"/>
          <w:w w:val="90"/>
          <w:sz w:val="24"/>
        </w:rPr>
        <w:t>related</w:t>
      </w:r>
      <w:r>
        <w:rPr>
          <w:color w:val="231F20"/>
          <w:spacing w:val="-32"/>
          <w:w w:val="90"/>
          <w:sz w:val="24"/>
        </w:rPr>
        <w:t> </w:t>
      </w:r>
      <w:r>
        <w:rPr>
          <w:color w:val="231F20"/>
          <w:w w:val="90"/>
          <w:sz w:val="24"/>
        </w:rPr>
        <w:t>science </w:t>
      </w:r>
      <w:r>
        <w:rPr>
          <w:color w:val="231F20"/>
          <w:w w:val="95"/>
          <w:sz w:val="24"/>
        </w:rPr>
        <w:t>topics,</w:t>
      </w:r>
      <w:r>
        <w:rPr>
          <w:color w:val="231F20"/>
          <w:spacing w:val="-39"/>
          <w:w w:val="95"/>
          <w:sz w:val="24"/>
        </w:rPr>
        <w:t> </w:t>
      </w:r>
      <w:r>
        <w:rPr>
          <w:color w:val="231F20"/>
          <w:w w:val="95"/>
          <w:sz w:val="24"/>
        </w:rPr>
        <w:t>as</w:t>
      </w:r>
      <w:r>
        <w:rPr>
          <w:color w:val="231F20"/>
          <w:spacing w:val="-39"/>
          <w:w w:val="95"/>
          <w:sz w:val="24"/>
        </w:rPr>
        <w:t> </w:t>
      </w:r>
      <w:r>
        <w:rPr>
          <w:color w:val="231F20"/>
          <w:w w:val="95"/>
          <w:sz w:val="24"/>
        </w:rPr>
        <w:t>well</w:t>
      </w:r>
      <w:r>
        <w:rPr>
          <w:color w:val="231F20"/>
          <w:spacing w:val="-39"/>
          <w:w w:val="95"/>
          <w:sz w:val="24"/>
        </w:rPr>
        <w:t> </w:t>
      </w:r>
      <w:r>
        <w:rPr>
          <w:color w:val="231F20"/>
          <w:w w:val="95"/>
          <w:sz w:val="24"/>
        </w:rPr>
        <w:t>as</w:t>
      </w:r>
      <w:r>
        <w:rPr>
          <w:color w:val="231F20"/>
          <w:spacing w:val="-39"/>
          <w:w w:val="95"/>
          <w:sz w:val="24"/>
        </w:rPr>
        <w:t> </w:t>
      </w:r>
      <w:r>
        <w:rPr>
          <w:color w:val="231F20"/>
          <w:w w:val="95"/>
          <w:sz w:val="24"/>
        </w:rPr>
        <w:t>actions</w:t>
      </w:r>
      <w:r>
        <w:rPr>
          <w:color w:val="231F20"/>
          <w:spacing w:val="-39"/>
          <w:w w:val="95"/>
          <w:sz w:val="24"/>
        </w:rPr>
        <w:t> </w:t>
      </w:r>
      <w:r>
        <w:rPr>
          <w:color w:val="231F20"/>
          <w:w w:val="95"/>
          <w:sz w:val="24"/>
        </w:rPr>
        <w:t>students</w:t>
      </w:r>
      <w:r>
        <w:rPr>
          <w:color w:val="231F20"/>
          <w:spacing w:val="-39"/>
          <w:w w:val="95"/>
          <w:sz w:val="24"/>
        </w:rPr>
        <w:t> </w:t>
      </w:r>
      <w:r>
        <w:rPr>
          <w:color w:val="231F20"/>
          <w:w w:val="95"/>
          <w:sz w:val="24"/>
        </w:rPr>
        <w:t>can</w:t>
      </w:r>
      <w:r>
        <w:rPr>
          <w:color w:val="231F20"/>
          <w:spacing w:val="-39"/>
          <w:w w:val="95"/>
          <w:sz w:val="24"/>
        </w:rPr>
        <w:t> </w:t>
      </w:r>
      <w:r>
        <w:rPr>
          <w:color w:val="231F20"/>
          <w:w w:val="95"/>
          <w:sz w:val="24"/>
        </w:rPr>
        <w:t>take</w:t>
      </w:r>
      <w:r>
        <w:rPr>
          <w:color w:val="231F20"/>
          <w:spacing w:val="-39"/>
          <w:w w:val="95"/>
          <w:sz w:val="24"/>
        </w:rPr>
        <w:t> </w:t>
      </w:r>
      <w:r>
        <w:rPr>
          <w:color w:val="231F20"/>
          <w:w w:val="95"/>
          <w:sz w:val="24"/>
        </w:rPr>
        <w:t>to</w:t>
      </w:r>
      <w:r>
        <w:rPr>
          <w:color w:val="231F20"/>
          <w:spacing w:val="-39"/>
          <w:w w:val="95"/>
          <w:sz w:val="24"/>
        </w:rPr>
        <w:t> </w:t>
      </w:r>
      <w:r>
        <w:rPr>
          <w:color w:val="231F20"/>
          <w:w w:val="95"/>
          <w:sz w:val="24"/>
        </w:rPr>
        <w:t>protect</w:t>
      </w:r>
      <w:r>
        <w:rPr>
          <w:color w:val="231F20"/>
          <w:spacing w:val="-39"/>
          <w:w w:val="95"/>
          <w:sz w:val="24"/>
        </w:rPr>
        <w:t> </w:t>
      </w:r>
      <w:r>
        <w:rPr>
          <w:color w:val="231F20"/>
          <w:w w:val="95"/>
          <w:sz w:val="24"/>
        </w:rPr>
        <w:t>their</w:t>
      </w:r>
      <w:r>
        <w:rPr>
          <w:color w:val="231F20"/>
          <w:spacing w:val="-38"/>
          <w:w w:val="95"/>
          <w:sz w:val="24"/>
        </w:rPr>
        <w:t> </w:t>
      </w:r>
      <w:r>
        <w:rPr>
          <w:color w:val="231F20"/>
          <w:w w:val="95"/>
          <w:sz w:val="24"/>
        </w:rPr>
        <w:t>health</w:t>
      </w:r>
      <w:r>
        <w:rPr>
          <w:color w:val="231F20"/>
          <w:spacing w:val="-39"/>
          <w:w w:val="95"/>
          <w:sz w:val="24"/>
        </w:rPr>
        <w:t> </w:t>
      </w:r>
      <w:r>
        <w:rPr>
          <w:color w:val="231F20"/>
          <w:w w:val="95"/>
          <w:sz w:val="24"/>
        </w:rPr>
        <w:t>and</w:t>
      </w:r>
      <w:r>
        <w:rPr>
          <w:color w:val="231F20"/>
          <w:spacing w:val="-39"/>
          <w:w w:val="95"/>
          <w:sz w:val="24"/>
        </w:rPr>
        <w:t> </w:t>
      </w:r>
      <w:r>
        <w:rPr>
          <w:color w:val="231F20"/>
          <w:w w:val="95"/>
          <w:sz w:val="24"/>
        </w:rPr>
        <w:t>reduce</w:t>
      </w:r>
      <w:r>
        <w:rPr>
          <w:color w:val="231F20"/>
          <w:spacing w:val="-39"/>
          <w:w w:val="95"/>
          <w:sz w:val="24"/>
        </w:rPr>
        <w:t> </w:t>
      </w:r>
      <w:r>
        <w:rPr>
          <w:color w:val="231F20"/>
          <w:w w:val="95"/>
          <w:sz w:val="24"/>
        </w:rPr>
        <w:t>air</w:t>
      </w:r>
      <w:r>
        <w:rPr>
          <w:color w:val="231F20"/>
          <w:spacing w:val="-39"/>
          <w:w w:val="95"/>
          <w:sz w:val="24"/>
        </w:rPr>
        <w:t> </w:t>
      </w:r>
      <w:r>
        <w:rPr>
          <w:color w:val="231F20"/>
          <w:w w:val="95"/>
          <w:sz w:val="24"/>
        </w:rPr>
        <w:t>pollution.</w:t>
      </w:r>
    </w:p>
    <w:p>
      <w:pPr>
        <w:spacing w:line="249" w:lineRule="auto" w:before="191"/>
        <w:ind w:left="1540" w:right="1297" w:firstLine="0"/>
        <w:jc w:val="left"/>
        <w:rPr>
          <w:sz w:val="24"/>
        </w:rPr>
      </w:pPr>
      <w:r>
        <w:rPr>
          <w:color w:val="231F20"/>
          <w:w w:val="90"/>
          <w:sz w:val="24"/>
        </w:rPr>
        <w:t>The</w:t>
      </w:r>
      <w:r>
        <w:rPr>
          <w:color w:val="231F20"/>
          <w:spacing w:val="-40"/>
          <w:w w:val="90"/>
          <w:sz w:val="24"/>
        </w:rPr>
        <w:t> </w:t>
      </w:r>
      <w:r>
        <w:rPr>
          <w:color w:val="231F20"/>
          <w:w w:val="90"/>
          <w:sz w:val="24"/>
        </w:rPr>
        <w:t>lesson</w:t>
      </w:r>
      <w:r>
        <w:rPr>
          <w:color w:val="231F20"/>
          <w:spacing w:val="-40"/>
          <w:w w:val="90"/>
          <w:sz w:val="24"/>
        </w:rPr>
        <w:t> </w:t>
      </w:r>
      <w:r>
        <w:rPr>
          <w:color w:val="231F20"/>
          <w:w w:val="90"/>
          <w:sz w:val="24"/>
        </w:rPr>
        <w:t>plans</w:t>
      </w:r>
      <w:r>
        <w:rPr>
          <w:color w:val="231F20"/>
          <w:spacing w:val="-40"/>
          <w:w w:val="90"/>
          <w:sz w:val="24"/>
        </w:rPr>
        <w:t> </w:t>
      </w:r>
      <w:r>
        <w:rPr>
          <w:color w:val="231F20"/>
          <w:w w:val="90"/>
          <w:sz w:val="24"/>
        </w:rPr>
        <w:t>in</w:t>
      </w:r>
      <w:r>
        <w:rPr>
          <w:color w:val="231F20"/>
          <w:spacing w:val="-40"/>
          <w:w w:val="90"/>
          <w:sz w:val="24"/>
        </w:rPr>
        <w:t> </w:t>
      </w:r>
      <w:r>
        <w:rPr>
          <w:color w:val="231F20"/>
          <w:w w:val="90"/>
          <w:sz w:val="24"/>
        </w:rPr>
        <w:t>this</w:t>
      </w:r>
      <w:r>
        <w:rPr>
          <w:color w:val="231F20"/>
          <w:spacing w:val="-40"/>
          <w:w w:val="90"/>
          <w:sz w:val="24"/>
        </w:rPr>
        <w:t> </w:t>
      </w:r>
      <w:r>
        <w:rPr>
          <w:color w:val="231F20"/>
          <w:w w:val="90"/>
          <w:sz w:val="24"/>
        </w:rPr>
        <w:t>Toolkit</w:t>
      </w:r>
      <w:r>
        <w:rPr>
          <w:color w:val="231F20"/>
          <w:spacing w:val="-40"/>
          <w:w w:val="90"/>
          <w:sz w:val="24"/>
        </w:rPr>
        <w:t> </w:t>
      </w:r>
      <w:r>
        <w:rPr>
          <w:color w:val="231F20"/>
          <w:w w:val="90"/>
          <w:sz w:val="24"/>
        </w:rPr>
        <w:t>meet</w:t>
      </w:r>
      <w:r>
        <w:rPr>
          <w:color w:val="231F20"/>
          <w:spacing w:val="-40"/>
          <w:w w:val="90"/>
          <w:sz w:val="24"/>
        </w:rPr>
        <w:t> </w:t>
      </w:r>
      <w:r>
        <w:rPr>
          <w:color w:val="231F20"/>
          <w:w w:val="90"/>
          <w:sz w:val="24"/>
        </w:rPr>
        <w:t>Next</w:t>
      </w:r>
      <w:r>
        <w:rPr>
          <w:color w:val="231F20"/>
          <w:spacing w:val="-40"/>
          <w:w w:val="90"/>
          <w:sz w:val="24"/>
        </w:rPr>
        <w:t> </w:t>
      </w:r>
      <w:r>
        <w:rPr>
          <w:color w:val="231F20"/>
          <w:w w:val="90"/>
          <w:sz w:val="24"/>
        </w:rPr>
        <w:t>Generation</w:t>
      </w:r>
      <w:r>
        <w:rPr>
          <w:color w:val="231F20"/>
          <w:spacing w:val="-40"/>
          <w:w w:val="90"/>
          <w:sz w:val="24"/>
        </w:rPr>
        <w:t> </w:t>
      </w:r>
      <w:r>
        <w:rPr>
          <w:color w:val="231F20"/>
          <w:w w:val="90"/>
          <w:sz w:val="24"/>
        </w:rPr>
        <w:t>Science</w:t>
      </w:r>
      <w:r>
        <w:rPr>
          <w:color w:val="231F20"/>
          <w:spacing w:val="-40"/>
          <w:w w:val="90"/>
          <w:sz w:val="24"/>
        </w:rPr>
        <w:t> </w:t>
      </w:r>
      <w:r>
        <w:rPr>
          <w:color w:val="231F20"/>
          <w:w w:val="90"/>
          <w:sz w:val="24"/>
        </w:rPr>
        <w:t>Standards</w:t>
      </w:r>
      <w:r>
        <w:rPr>
          <w:color w:val="231F20"/>
          <w:spacing w:val="-40"/>
          <w:w w:val="90"/>
          <w:sz w:val="24"/>
        </w:rPr>
        <w:t> </w:t>
      </w:r>
      <w:r>
        <w:rPr>
          <w:color w:val="231F20"/>
          <w:w w:val="90"/>
          <w:sz w:val="24"/>
        </w:rPr>
        <w:t>and</w:t>
      </w:r>
      <w:r>
        <w:rPr>
          <w:color w:val="231F20"/>
          <w:spacing w:val="-40"/>
          <w:w w:val="90"/>
          <w:sz w:val="24"/>
        </w:rPr>
        <w:t> </w:t>
      </w:r>
      <w:r>
        <w:rPr>
          <w:color w:val="231F20"/>
          <w:w w:val="90"/>
          <w:sz w:val="24"/>
        </w:rPr>
        <w:t>can</w:t>
      </w:r>
      <w:r>
        <w:rPr>
          <w:color w:val="231F20"/>
          <w:spacing w:val="-40"/>
          <w:w w:val="90"/>
          <w:sz w:val="24"/>
        </w:rPr>
        <w:t> </w:t>
      </w:r>
      <w:r>
        <w:rPr>
          <w:color w:val="231F20"/>
          <w:w w:val="90"/>
          <w:sz w:val="24"/>
        </w:rPr>
        <w:t>be</w:t>
      </w:r>
      <w:r>
        <w:rPr>
          <w:color w:val="231F20"/>
          <w:spacing w:val="-40"/>
          <w:w w:val="90"/>
          <w:sz w:val="24"/>
        </w:rPr>
        <w:t> </w:t>
      </w:r>
      <w:r>
        <w:rPr>
          <w:color w:val="231F20"/>
          <w:spacing w:val="-3"/>
          <w:w w:val="90"/>
          <w:sz w:val="24"/>
        </w:rPr>
        <w:t>easily </w:t>
      </w:r>
      <w:r>
        <w:rPr>
          <w:color w:val="231F20"/>
          <w:w w:val="95"/>
          <w:sz w:val="24"/>
        </w:rPr>
        <w:t>incorporated into school</w:t>
      </w:r>
      <w:r>
        <w:rPr>
          <w:color w:val="231F20"/>
          <w:spacing w:val="-27"/>
          <w:w w:val="95"/>
          <w:sz w:val="24"/>
        </w:rPr>
        <w:t> </w:t>
      </w:r>
      <w:r>
        <w:rPr>
          <w:color w:val="231F20"/>
          <w:w w:val="95"/>
          <w:sz w:val="24"/>
        </w:rPr>
        <w:t>curriculums.</w:t>
      </w:r>
    </w:p>
    <w:p>
      <w:pPr>
        <w:pStyle w:val="BodyText"/>
        <w:spacing w:before="4"/>
        <w:rPr>
          <w:sz w:val="23"/>
        </w:rPr>
      </w:pPr>
    </w:p>
    <w:p>
      <w:pPr>
        <w:spacing w:before="0"/>
        <w:ind w:left="820" w:right="0" w:firstLine="0"/>
        <w:jc w:val="left"/>
        <w:rPr>
          <w:rFonts w:ascii="Verdana" w:hAnsi="Verdana"/>
          <w:b/>
          <w:sz w:val="36"/>
        </w:rPr>
      </w:pPr>
      <w:r>
        <w:rPr>
          <w:rFonts w:ascii="Verdana" w:hAnsi="Verdana"/>
          <w:b/>
          <w:color w:val="231F20"/>
          <w:w w:val="80"/>
          <w:sz w:val="36"/>
        </w:rPr>
        <w:t>What’s In This Toolkit?</w:t>
      </w:r>
    </w:p>
    <w:p>
      <w:pPr>
        <w:spacing w:before="70"/>
        <w:ind w:left="1108" w:right="0" w:firstLine="0"/>
        <w:jc w:val="left"/>
        <w:rPr>
          <w:rFonts w:ascii="Trebuchet MS"/>
          <w:i/>
          <w:sz w:val="28"/>
        </w:rPr>
      </w:pPr>
      <w:r>
        <w:rPr>
          <w:rFonts w:ascii="Trebuchet MS"/>
          <w:i/>
          <w:color w:val="231F20"/>
          <w:w w:val="95"/>
          <w:sz w:val="28"/>
        </w:rPr>
        <w:t>This Toolkit</w:t>
      </w:r>
      <w:r>
        <w:rPr>
          <w:rFonts w:ascii="Trebuchet MS"/>
          <w:i/>
          <w:color w:val="231F20"/>
          <w:spacing w:val="-53"/>
          <w:w w:val="95"/>
          <w:sz w:val="28"/>
        </w:rPr>
        <w:t> </w:t>
      </w:r>
      <w:r>
        <w:rPr>
          <w:rFonts w:ascii="Trebuchet MS"/>
          <w:i/>
          <w:color w:val="231F20"/>
          <w:w w:val="95"/>
          <w:sz w:val="28"/>
        </w:rPr>
        <w:t>includes:</w:t>
      </w:r>
    </w:p>
    <w:p>
      <w:pPr>
        <w:pStyle w:val="ListParagraph"/>
        <w:numPr>
          <w:ilvl w:val="0"/>
          <w:numId w:val="1"/>
        </w:numPr>
        <w:tabs>
          <w:tab w:pos="1899" w:val="left" w:leader="none"/>
          <w:tab w:pos="1900" w:val="left" w:leader="none"/>
        </w:tabs>
        <w:spacing w:line="240" w:lineRule="auto" w:before="56" w:after="0"/>
        <w:ind w:left="1900" w:right="0" w:hanging="360"/>
        <w:jc w:val="left"/>
        <w:rPr>
          <w:sz w:val="24"/>
        </w:rPr>
      </w:pPr>
      <w:r>
        <w:rPr>
          <w:rFonts w:ascii="Verdana" w:hAnsi="Verdana"/>
          <w:b/>
          <w:color w:val="231F20"/>
          <w:w w:val="95"/>
          <w:sz w:val="24"/>
        </w:rPr>
        <w:t>Key</w:t>
      </w:r>
      <w:r>
        <w:rPr>
          <w:rFonts w:ascii="Verdana" w:hAnsi="Verdana"/>
          <w:b/>
          <w:color w:val="231F20"/>
          <w:spacing w:val="-38"/>
          <w:w w:val="95"/>
          <w:sz w:val="24"/>
        </w:rPr>
        <w:t> </w:t>
      </w:r>
      <w:r>
        <w:rPr>
          <w:rFonts w:ascii="Verdana" w:hAnsi="Verdana"/>
          <w:b/>
          <w:color w:val="231F20"/>
          <w:w w:val="95"/>
          <w:sz w:val="24"/>
        </w:rPr>
        <w:t>messages—</w:t>
      </w:r>
      <w:r>
        <w:rPr>
          <w:color w:val="231F20"/>
          <w:w w:val="95"/>
          <w:sz w:val="24"/>
        </w:rPr>
        <w:t>Bullet</w:t>
      </w:r>
      <w:r>
        <w:rPr>
          <w:color w:val="231F20"/>
          <w:spacing w:val="-31"/>
          <w:w w:val="95"/>
          <w:sz w:val="24"/>
        </w:rPr>
        <w:t> </w:t>
      </w:r>
      <w:r>
        <w:rPr>
          <w:color w:val="231F20"/>
          <w:w w:val="95"/>
          <w:sz w:val="24"/>
        </w:rPr>
        <w:t>point</w:t>
      </w:r>
      <w:r>
        <w:rPr>
          <w:color w:val="231F20"/>
          <w:spacing w:val="-30"/>
          <w:w w:val="95"/>
          <w:sz w:val="24"/>
        </w:rPr>
        <w:t> </w:t>
      </w:r>
      <w:r>
        <w:rPr>
          <w:color w:val="231F20"/>
          <w:w w:val="95"/>
          <w:sz w:val="24"/>
        </w:rPr>
        <w:t>lists</w:t>
      </w:r>
      <w:r>
        <w:rPr>
          <w:color w:val="231F20"/>
          <w:spacing w:val="-31"/>
          <w:w w:val="95"/>
          <w:sz w:val="24"/>
        </w:rPr>
        <w:t> </w:t>
      </w:r>
      <w:r>
        <w:rPr>
          <w:color w:val="231F20"/>
          <w:w w:val="95"/>
          <w:sz w:val="24"/>
        </w:rPr>
        <w:t>of</w:t>
      </w:r>
      <w:r>
        <w:rPr>
          <w:color w:val="231F20"/>
          <w:spacing w:val="-31"/>
          <w:w w:val="95"/>
          <w:sz w:val="24"/>
        </w:rPr>
        <w:t> </w:t>
      </w:r>
      <w:r>
        <w:rPr>
          <w:color w:val="231F20"/>
          <w:w w:val="95"/>
          <w:sz w:val="24"/>
        </w:rPr>
        <w:t>key</w:t>
      </w:r>
      <w:r>
        <w:rPr>
          <w:color w:val="231F20"/>
          <w:spacing w:val="-30"/>
          <w:w w:val="95"/>
          <w:sz w:val="24"/>
        </w:rPr>
        <w:t> </w:t>
      </w:r>
      <w:r>
        <w:rPr>
          <w:color w:val="231F20"/>
          <w:w w:val="95"/>
          <w:sz w:val="24"/>
        </w:rPr>
        <w:t>air</w:t>
      </w:r>
      <w:r>
        <w:rPr>
          <w:color w:val="231F20"/>
          <w:spacing w:val="-31"/>
          <w:w w:val="95"/>
          <w:sz w:val="24"/>
        </w:rPr>
        <w:t> </w:t>
      </w:r>
      <w:r>
        <w:rPr>
          <w:color w:val="231F20"/>
          <w:w w:val="95"/>
          <w:sz w:val="24"/>
        </w:rPr>
        <w:t>quality</w:t>
      </w:r>
      <w:r>
        <w:rPr>
          <w:color w:val="231F20"/>
          <w:spacing w:val="-31"/>
          <w:w w:val="95"/>
          <w:sz w:val="24"/>
        </w:rPr>
        <w:t> </w:t>
      </w:r>
      <w:r>
        <w:rPr>
          <w:color w:val="231F20"/>
          <w:w w:val="95"/>
          <w:sz w:val="24"/>
        </w:rPr>
        <w:t>messages</w:t>
      </w:r>
      <w:r>
        <w:rPr>
          <w:color w:val="231F20"/>
          <w:spacing w:val="-30"/>
          <w:w w:val="95"/>
          <w:sz w:val="24"/>
        </w:rPr>
        <w:t> </w:t>
      </w:r>
      <w:r>
        <w:rPr>
          <w:color w:val="231F20"/>
          <w:w w:val="95"/>
          <w:sz w:val="24"/>
        </w:rPr>
        <w:t>for</w:t>
      </w:r>
      <w:r>
        <w:rPr>
          <w:color w:val="231F20"/>
          <w:spacing w:val="-31"/>
          <w:w w:val="95"/>
          <w:sz w:val="24"/>
        </w:rPr>
        <w:t> </w:t>
      </w:r>
      <w:r>
        <w:rPr>
          <w:color w:val="231F20"/>
          <w:w w:val="95"/>
          <w:sz w:val="24"/>
        </w:rPr>
        <w:t>each</w:t>
      </w:r>
      <w:r>
        <w:rPr>
          <w:color w:val="231F20"/>
          <w:spacing w:val="-30"/>
          <w:w w:val="95"/>
          <w:sz w:val="24"/>
        </w:rPr>
        <w:t> </w:t>
      </w:r>
      <w:r>
        <w:rPr>
          <w:color w:val="231F20"/>
          <w:w w:val="95"/>
          <w:sz w:val="24"/>
        </w:rPr>
        <w:t>age</w:t>
      </w:r>
      <w:r>
        <w:rPr>
          <w:color w:val="231F20"/>
          <w:spacing w:val="-31"/>
          <w:w w:val="95"/>
          <w:sz w:val="24"/>
        </w:rPr>
        <w:t> </w:t>
      </w:r>
      <w:r>
        <w:rPr>
          <w:color w:val="231F20"/>
          <w:w w:val="95"/>
          <w:sz w:val="24"/>
        </w:rPr>
        <w:t>group.</w:t>
      </w:r>
    </w:p>
    <w:p>
      <w:pPr>
        <w:pStyle w:val="ListParagraph"/>
        <w:numPr>
          <w:ilvl w:val="0"/>
          <w:numId w:val="1"/>
        </w:numPr>
        <w:tabs>
          <w:tab w:pos="1899" w:val="left" w:leader="none"/>
          <w:tab w:pos="1900" w:val="left" w:leader="none"/>
        </w:tabs>
        <w:spacing w:line="240" w:lineRule="auto" w:before="183" w:after="0"/>
        <w:ind w:left="1900" w:right="0" w:hanging="360"/>
        <w:jc w:val="left"/>
        <w:rPr>
          <w:sz w:val="24"/>
        </w:rPr>
      </w:pPr>
      <w:r>
        <w:rPr>
          <w:rFonts w:ascii="Verdana" w:hAnsi="Verdana"/>
          <w:b/>
          <w:color w:val="231F20"/>
          <w:w w:val="90"/>
          <w:sz w:val="24"/>
        </w:rPr>
        <w:t>Lesson plans </w:t>
      </w:r>
      <w:r>
        <w:rPr>
          <w:color w:val="231F20"/>
          <w:w w:val="90"/>
          <w:sz w:val="24"/>
        </w:rPr>
        <w:t>appropriate</w:t>
      </w:r>
      <w:r>
        <w:rPr>
          <w:color w:val="231F20"/>
          <w:spacing w:val="-33"/>
          <w:w w:val="90"/>
          <w:sz w:val="24"/>
        </w:rPr>
        <w:t> </w:t>
      </w:r>
      <w:r>
        <w:rPr>
          <w:color w:val="231F20"/>
          <w:w w:val="90"/>
          <w:sz w:val="24"/>
        </w:rPr>
        <w:t>for:</w:t>
      </w:r>
    </w:p>
    <w:p>
      <w:pPr>
        <w:pStyle w:val="Heading7"/>
        <w:numPr>
          <w:ilvl w:val="1"/>
          <w:numId w:val="1"/>
        </w:numPr>
        <w:tabs>
          <w:tab w:pos="2074" w:val="left" w:leader="none"/>
        </w:tabs>
        <w:spacing w:line="240" w:lineRule="auto" w:before="200" w:after="0"/>
        <w:ind w:left="2073" w:right="0" w:hanging="174"/>
        <w:jc w:val="left"/>
      </w:pPr>
      <w:r>
        <w:rPr>
          <w:color w:val="231F20"/>
          <w:w w:val="90"/>
        </w:rPr>
        <w:t>Grades</w:t>
      </w:r>
      <w:r>
        <w:rPr>
          <w:color w:val="231F20"/>
          <w:spacing w:val="-35"/>
          <w:w w:val="90"/>
        </w:rPr>
        <w:t> </w:t>
      </w:r>
      <w:r>
        <w:rPr>
          <w:color w:val="231F20"/>
          <w:w w:val="90"/>
        </w:rPr>
        <w:t>K</w:t>
      </w:r>
      <w:r>
        <w:rPr>
          <w:color w:val="231F20"/>
          <w:spacing w:val="-35"/>
          <w:w w:val="90"/>
        </w:rPr>
        <w:t> </w:t>
      </w:r>
      <w:r>
        <w:rPr>
          <w:color w:val="231F20"/>
          <w:w w:val="90"/>
        </w:rPr>
        <w:t>through</w:t>
      </w:r>
      <w:r>
        <w:rPr>
          <w:color w:val="231F20"/>
          <w:spacing w:val="-34"/>
          <w:w w:val="90"/>
        </w:rPr>
        <w:t> </w:t>
      </w:r>
      <w:r>
        <w:rPr>
          <w:color w:val="231F20"/>
          <w:w w:val="90"/>
        </w:rPr>
        <w:t>2</w:t>
      </w:r>
    </w:p>
    <w:p>
      <w:pPr>
        <w:pStyle w:val="ListParagraph"/>
        <w:numPr>
          <w:ilvl w:val="1"/>
          <w:numId w:val="1"/>
        </w:numPr>
        <w:tabs>
          <w:tab w:pos="2074" w:val="left" w:leader="none"/>
        </w:tabs>
        <w:spacing w:line="240" w:lineRule="auto" w:before="199" w:after="0"/>
        <w:ind w:left="2073" w:right="0" w:hanging="174"/>
        <w:jc w:val="left"/>
        <w:rPr>
          <w:sz w:val="24"/>
        </w:rPr>
      </w:pPr>
      <w:r>
        <w:rPr>
          <w:color w:val="231F20"/>
          <w:w w:val="90"/>
          <w:sz w:val="24"/>
        </w:rPr>
        <w:t>Grades</w:t>
      </w:r>
      <w:r>
        <w:rPr>
          <w:color w:val="231F20"/>
          <w:spacing w:val="-29"/>
          <w:w w:val="90"/>
          <w:sz w:val="24"/>
        </w:rPr>
        <w:t> </w:t>
      </w:r>
      <w:r>
        <w:rPr>
          <w:color w:val="231F20"/>
          <w:w w:val="90"/>
          <w:sz w:val="24"/>
        </w:rPr>
        <w:t>3</w:t>
      </w:r>
      <w:r>
        <w:rPr>
          <w:color w:val="231F20"/>
          <w:spacing w:val="-28"/>
          <w:w w:val="90"/>
          <w:sz w:val="24"/>
        </w:rPr>
        <w:t> </w:t>
      </w:r>
      <w:r>
        <w:rPr>
          <w:color w:val="231F20"/>
          <w:w w:val="90"/>
          <w:sz w:val="24"/>
        </w:rPr>
        <w:t>through</w:t>
      </w:r>
      <w:r>
        <w:rPr>
          <w:color w:val="231F20"/>
          <w:spacing w:val="-28"/>
          <w:w w:val="90"/>
          <w:sz w:val="24"/>
        </w:rPr>
        <w:t> </w:t>
      </w:r>
      <w:r>
        <w:rPr>
          <w:color w:val="231F20"/>
          <w:w w:val="90"/>
          <w:sz w:val="24"/>
        </w:rPr>
        <w:t>5</w:t>
      </w:r>
    </w:p>
    <w:p>
      <w:pPr>
        <w:pStyle w:val="ListParagraph"/>
        <w:numPr>
          <w:ilvl w:val="1"/>
          <w:numId w:val="1"/>
        </w:numPr>
        <w:tabs>
          <w:tab w:pos="2074" w:val="left" w:leader="none"/>
        </w:tabs>
        <w:spacing w:line="240" w:lineRule="auto" w:before="199" w:after="0"/>
        <w:ind w:left="2073" w:right="0" w:hanging="174"/>
        <w:jc w:val="left"/>
        <w:rPr>
          <w:sz w:val="24"/>
        </w:rPr>
      </w:pPr>
      <w:r>
        <w:rPr>
          <w:color w:val="231F20"/>
          <w:w w:val="90"/>
          <w:sz w:val="24"/>
        </w:rPr>
        <w:t>Grades</w:t>
      </w:r>
      <w:r>
        <w:rPr>
          <w:color w:val="231F20"/>
          <w:spacing w:val="-29"/>
          <w:w w:val="90"/>
          <w:sz w:val="24"/>
        </w:rPr>
        <w:t> </w:t>
      </w:r>
      <w:r>
        <w:rPr>
          <w:color w:val="231F20"/>
          <w:w w:val="90"/>
          <w:sz w:val="24"/>
        </w:rPr>
        <w:t>6</w:t>
      </w:r>
      <w:r>
        <w:rPr>
          <w:color w:val="231F20"/>
          <w:spacing w:val="-28"/>
          <w:w w:val="90"/>
          <w:sz w:val="24"/>
        </w:rPr>
        <w:t> </w:t>
      </w:r>
      <w:r>
        <w:rPr>
          <w:color w:val="231F20"/>
          <w:w w:val="90"/>
          <w:sz w:val="24"/>
        </w:rPr>
        <w:t>through</w:t>
      </w:r>
      <w:r>
        <w:rPr>
          <w:color w:val="231F20"/>
          <w:spacing w:val="-28"/>
          <w:w w:val="90"/>
          <w:sz w:val="24"/>
        </w:rPr>
        <w:t> </w:t>
      </w:r>
      <w:r>
        <w:rPr>
          <w:color w:val="231F20"/>
          <w:w w:val="90"/>
          <w:sz w:val="24"/>
        </w:rPr>
        <w:t>8</w:t>
      </w:r>
    </w:p>
    <w:p>
      <w:pPr>
        <w:pStyle w:val="ListParagraph"/>
        <w:numPr>
          <w:ilvl w:val="0"/>
          <w:numId w:val="1"/>
        </w:numPr>
        <w:tabs>
          <w:tab w:pos="1899" w:val="left" w:leader="none"/>
          <w:tab w:pos="1900" w:val="left" w:leader="none"/>
        </w:tabs>
        <w:spacing w:line="249" w:lineRule="auto" w:before="183" w:after="0"/>
        <w:ind w:left="1900" w:right="880" w:hanging="360"/>
        <w:jc w:val="left"/>
        <w:rPr>
          <w:sz w:val="24"/>
        </w:rPr>
      </w:pPr>
      <w:r>
        <w:rPr>
          <w:rFonts w:ascii="Verdana" w:hAnsi="Verdana"/>
          <w:b/>
          <w:color w:val="231F20"/>
          <w:w w:val="85"/>
          <w:sz w:val="24"/>
        </w:rPr>
        <w:t>Additional</w:t>
      </w:r>
      <w:r>
        <w:rPr>
          <w:rFonts w:ascii="Verdana" w:hAnsi="Verdana"/>
          <w:b/>
          <w:color w:val="231F20"/>
          <w:spacing w:val="-17"/>
          <w:w w:val="85"/>
          <w:sz w:val="24"/>
        </w:rPr>
        <w:t> </w:t>
      </w:r>
      <w:r>
        <w:rPr>
          <w:rFonts w:ascii="Verdana" w:hAnsi="Verdana"/>
          <w:b/>
          <w:color w:val="231F20"/>
          <w:w w:val="85"/>
          <w:sz w:val="24"/>
        </w:rPr>
        <w:t>activities—</w:t>
      </w:r>
      <w:r>
        <w:rPr>
          <w:color w:val="231F20"/>
          <w:w w:val="85"/>
          <w:sz w:val="24"/>
        </w:rPr>
        <w:t>Brief</w:t>
      </w:r>
      <w:r>
        <w:rPr>
          <w:color w:val="231F20"/>
          <w:spacing w:val="-14"/>
          <w:w w:val="85"/>
          <w:sz w:val="24"/>
        </w:rPr>
        <w:t> </w:t>
      </w:r>
      <w:r>
        <w:rPr>
          <w:color w:val="231F20"/>
          <w:w w:val="85"/>
          <w:sz w:val="24"/>
        </w:rPr>
        <w:t>descriptions</w:t>
      </w:r>
      <w:r>
        <w:rPr>
          <w:color w:val="231F20"/>
          <w:spacing w:val="-14"/>
          <w:w w:val="85"/>
          <w:sz w:val="24"/>
        </w:rPr>
        <w:t> </w:t>
      </w:r>
      <w:r>
        <w:rPr>
          <w:color w:val="231F20"/>
          <w:w w:val="85"/>
          <w:sz w:val="24"/>
        </w:rPr>
        <w:t>of</w:t>
      </w:r>
      <w:r>
        <w:rPr>
          <w:color w:val="231F20"/>
          <w:spacing w:val="-14"/>
          <w:w w:val="85"/>
          <w:sz w:val="24"/>
        </w:rPr>
        <w:t> </w:t>
      </w:r>
      <w:r>
        <w:rPr>
          <w:color w:val="231F20"/>
          <w:w w:val="85"/>
          <w:sz w:val="24"/>
        </w:rPr>
        <w:t>other</w:t>
      </w:r>
      <w:r>
        <w:rPr>
          <w:color w:val="231F20"/>
          <w:spacing w:val="-13"/>
          <w:w w:val="85"/>
          <w:sz w:val="24"/>
        </w:rPr>
        <w:t> </w:t>
      </w:r>
      <w:r>
        <w:rPr>
          <w:color w:val="231F20"/>
          <w:w w:val="85"/>
          <w:sz w:val="24"/>
        </w:rPr>
        <w:t>activities</w:t>
      </w:r>
      <w:r>
        <w:rPr>
          <w:color w:val="231F20"/>
          <w:spacing w:val="-14"/>
          <w:w w:val="85"/>
          <w:sz w:val="24"/>
        </w:rPr>
        <w:t> </w:t>
      </w:r>
      <w:r>
        <w:rPr>
          <w:color w:val="231F20"/>
          <w:w w:val="85"/>
          <w:sz w:val="24"/>
        </w:rPr>
        <w:t>about</w:t>
      </w:r>
      <w:r>
        <w:rPr>
          <w:color w:val="231F20"/>
          <w:spacing w:val="-14"/>
          <w:w w:val="85"/>
          <w:sz w:val="24"/>
        </w:rPr>
        <w:t> </w:t>
      </w:r>
      <w:r>
        <w:rPr>
          <w:color w:val="231F20"/>
          <w:w w:val="85"/>
          <w:sz w:val="24"/>
        </w:rPr>
        <w:t>air</w:t>
      </w:r>
      <w:r>
        <w:rPr>
          <w:color w:val="231F20"/>
          <w:spacing w:val="-14"/>
          <w:w w:val="85"/>
          <w:sz w:val="24"/>
        </w:rPr>
        <w:t> </w:t>
      </w:r>
      <w:r>
        <w:rPr>
          <w:color w:val="231F20"/>
          <w:w w:val="85"/>
          <w:sz w:val="24"/>
        </w:rPr>
        <w:t>quality</w:t>
      </w:r>
      <w:r>
        <w:rPr>
          <w:color w:val="231F20"/>
          <w:spacing w:val="-13"/>
          <w:w w:val="85"/>
          <w:sz w:val="24"/>
        </w:rPr>
        <w:t> </w:t>
      </w:r>
      <w:r>
        <w:rPr>
          <w:color w:val="231F20"/>
          <w:w w:val="85"/>
          <w:sz w:val="24"/>
        </w:rPr>
        <w:t>that</w:t>
      </w:r>
      <w:r>
        <w:rPr>
          <w:color w:val="231F20"/>
          <w:spacing w:val="-14"/>
          <w:w w:val="85"/>
          <w:sz w:val="24"/>
        </w:rPr>
        <w:t> </w:t>
      </w:r>
      <w:r>
        <w:rPr>
          <w:color w:val="231F20"/>
          <w:w w:val="85"/>
          <w:sz w:val="24"/>
        </w:rPr>
        <w:t>teachers </w:t>
      </w:r>
      <w:r>
        <w:rPr>
          <w:color w:val="231F20"/>
          <w:sz w:val="24"/>
        </w:rPr>
        <w:t>can conduct with</w:t>
      </w:r>
      <w:r>
        <w:rPr>
          <w:color w:val="231F20"/>
          <w:spacing w:val="-37"/>
          <w:sz w:val="24"/>
        </w:rPr>
        <w:t> </w:t>
      </w:r>
      <w:r>
        <w:rPr>
          <w:color w:val="231F20"/>
          <w:sz w:val="24"/>
        </w:rPr>
        <w:t>students.</w:t>
      </w:r>
    </w:p>
    <w:p>
      <w:pPr>
        <w:pStyle w:val="ListParagraph"/>
        <w:numPr>
          <w:ilvl w:val="0"/>
          <w:numId w:val="1"/>
        </w:numPr>
        <w:tabs>
          <w:tab w:pos="1899" w:val="left" w:leader="none"/>
          <w:tab w:pos="1900" w:val="left" w:leader="none"/>
        </w:tabs>
        <w:spacing w:line="249" w:lineRule="auto" w:before="172" w:after="0"/>
        <w:ind w:left="1900" w:right="1097" w:hanging="360"/>
        <w:jc w:val="left"/>
        <w:rPr>
          <w:sz w:val="24"/>
        </w:rPr>
      </w:pPr>
      <w:r>
        <w:rPr>
          <w:rFonts w:ascii="Verdana" w:hAnsi="Verdana"/>
          <w:b/>
          <w:color w:val="231F20"/>
          <w:w w:val="85"/>
          <w:sz w:val="24"/>
        </w:rPr>
        <w:t>Handouts—</w:t>
      </w:r>
      <w:r>
        <w:rPr>
          <w:color w:val="231F20"/>
          <w:w w:val="85"/>
          <w:sz w:val="24"/>
        </w:rPr>
        <w:t>Simple one-page, age-appropriate handouts for students on air quality </w:t>
      </w:r>
      <w:r>
        <w:rPr>
          <w:color w:val="231F20"/>
          <w:spacing w:val="-4"/>
          <w:w w:val="85"/>
          <w:sz w:val="24"/>
        </w:rPr>
        <w:t>that </w:t>
      </w:r>
      <w:r>
        <w:rPr>
          <w:color w:val="231F20"/>
          <w:sz w:val="24"/>
        </w:rPr>
        <w:t>highlight</w:t>
      </w:r>
      <w:r>
        <w:rPr>
          <w:color w:val="231F20"/>
          <w:spacing w:val="-25"/>
          <w:sz w:val="24"/>
        </w:rPr>
        <w:t> </w:t>
      </w:r>
      <w:r>
        <w:rPr>
          <w:color w:val="231F20"/>
          <w:sz w:val="24"/>
        </w:rPr>
        <w:t>how</w:t>
      </w:r>
      <w:r>
        <w:rPr>
          <w:color w:val="231F20"/>
          <w:spacing w:val="-25"/>
          <w:sz w:val="24"/>
        </w:rPr>
        <w:t> </w:t>
      </w:r>
      <w:r>
        <w:rPr>
          <w:color w:val="231F20"/>
          <w:sz w:val="24"/>
        </w:rPr>
        <w:t>they</w:t>
      </w:r>
      <w:r>
        <w:rPr>
          <w:color w:val="231F20"/>
          <w:spacing w:val="-24"/>
          <w:sz w:val="24"/>
        </w:rPr>
        <w:t> </w:t>
      </w:r>
      <w:r>
        <w:rPr>
          <w:color w:val="231F20"/>
          <w:sz w:val="24"/>
        </w:rPr>
        <w:t>can</w:t>
      </w:r>
      <w:r>
        <w:rPr>
          <w:color w:val="231F20"/>
          <w:spacing w:val="-25"/>
          <w:sz w:val="24"/>
        </w:rPr>
        <w:t> </w:t>
      </w:r>
      <w:r>
        <w:rPr>
          <w:color w:val="231F20"/>
          <w:sz w:val="24"/>
        </w:rPr>
        <w:t>protect</w:t>
      </w:r>
      <w:r>
        <w:rPr>
          <w:color w:val="231F20"/>
          <w:spacing w:val="-24"/>
          <w:sz w:val="24"/>
        </w:rPr>
        <w:t> </w:t>
      </w:r>
      <w:r>
        <w:rPr>
          <w:color w:val="231F20"/>
          <w:sz w:val="24"/>
        </w:rPr>
        <w:t>their</w:t>
      </w:r>
      <w:r>
        <w:rPr>
          <w:color w:val="231F20"/>
          <w:spacing w:val="-25"/>
          <w:sz w:val="24"/>
        </w:rPr>
        <w:t> </w:t>
      </w:r>
      <w:r>
        <w:rPr>
          <w:color w:val="231F20"/>
          <w:sz w:val="24"/>
        </w:rPr>
        <w:t>health</w:t>
      </w:r>
      <w:r>
        <w:rPr>
          <w:color w:val="231F20"/>
          <w:spacing w:val="-25"/>
          <w:sz w:val="24"/>
        </w:rPr>
        <w:t> </w:t>
      </w:r>
      <w:r>
        <w:rPr>
          <w:color w:val="231F20"/>
          <w:sz w:val="24"/>
        </w:rPr>
        <w:t>and</w:t>
      </w:r>
      <w:r>
        <w:rPr>
          <w:color w:val="231F20"/>
          <w:spacing w:val="-24"/>
          <w:sz w:val="24"/>
        </w:rPr>
        <w:t> </w:t>
      </w:r>
      <w:r>
        <w:rPr>
          <w:color w:val="231F20"/>
          <w:sz w:val="24"/>
        </w:rPr>
        <w:t>the</w:t>
      </w:r>
      <w:r>
        <w:rPr>
          <w:color w:val="231F20"/>
          <w:spacing w:val="-25"/>
          <w:sz w:val="24"/>
        </w:rPr>
        <w:t> </w:t>
      </w:r>
      <w:r>
        <w:rPr>
          <w:color w:val="231F20"/>
          <w:sz w:val="24"/>
        </w:rPr>
        <w:t>environment.</w:t>
      </w:r>
    </w:p>
    <w:p>
      <w:pPr>
        <w:pStyle w:val="ListParagraph"/>
        <w:numPr>
          <w:ilvl w:val="0"/>
          <w:numId w:val="1"/>
        </w:numPr>
        <w:tabs>
          <w:tab w:pos="1899" w:val="left" w:leader="none"/>
          <w:tab w:pos="1900" w:val="left" w:leader="none"/>
        </w:tabs>
        <w:spacing w:line="249" w:lineRule="auto" w:before="173" w:after="0"/>
        <w:ind w:left="1900" w:right="937" w:hanging="360"/>
        <w:jc w:val="left"/>
        <w:rPr>
          <w:sz w:val="24"/>
        </w:rPr>
      </w:pPr>
      <w:r>
        <w:rPr>
          <w:rFonts w:ascii="Verdana" w:hAnsi="Verdana"/>
          <w:b/>
          <w:color w:val="231F20"/>
          <w:w w:val="85"/>
          <w:sz w:val="24"/>
        </w:rPr>
        <w:t>Background</w:t>
      </w:r>
      <w:r>
        <w:rPr>
          <w:rFonts w:ascii="Verdana" w:hAnsi="Verdana"/>
          <w:b/>
          <w:color w:val="231F20"/>
          <w:spacing w:val="-30"/>
          <w:w w:val="85"/>
          <w:sz w:val="24"/>
        </w:rPr>
        <w:t> </w:t>
      </w:r>
      <w:r>
        <w:rPr>
          <w:rFonts w:ascii="Verdana" w:hAnsi="Verdana"/>
          <w:b/>
          <w:color w:val="231F20"/>
          <w:w w:val="85"/>
          <w:sz w:val="24"/>
        </w:rPr>
        <w:t>information</w:t>
      </w:r>
      <w:r>
        <w:rPr>
          <w:rFonts w:ascii="Verdana" w:hAnsi="Verdana"/>
          <w:b/>
          <w:color w:val="231F20"/>
          <w:spacing w:val="-38"/>
          <w:w w:val="85"/>
          <w:sz w:val="24"/>
        </w:rPr>
        <w:t> </w:t>
      </w:r>
      <w:r>
        <w:rPr>
          <w:color w:val="231F20"/>
          <w:w w:val="85"/>
          <w:sz w:val="24"/>
        </w:rPr>
        <w:t>for</w:t>
      </w:r>
      <w:r>
        <w:rPr>
          <w:color w:val="231F20"/>
          <w:spacing w:val="-24"/>
          <w:w w:val="85"/>
          <w:sz w:val="24"/>
        </w:rPr>
        <w:t> </w:t>
      </w:r>
      <w:r>
        <w:rPr>
          <w:color w:val="231F20"/>
          <w:w w:val="85"/>
          <w:sz w:val="24"/>
        </w:rPr>
        <w:t>teachers</w:t>
      </w:r>
      <w:r>
        <w:rPr>
          <w:color w:val="231F20"/>
          <w:spacing w:val="-25"/>
          <w:w w:val="85"/>
          <w:sz w:val="24"/>
        </w:rPr>
        <w:t> </w:t>
      </w:r>
      <w:r>
        <w:rPr>
          <w:color w:val="231F20"/>
          <w:w w:val="85"/>
          <w:sz w:val="24"/>
        </w:rPr>
        <w:t>on</w:t>
      </w:r>
      <w:r>
        <w:rPr>
          <w:color w:val="231F20"/>
          <w:spacing w:val="-24"/>
          <w:w w:val="85"/>
          <w:sz w:val="24"/>
        </w:rPr>
        <w:t> </w:t>
      </w:r>
      <w:r>
        <w:rPr>
          <w:color w:val="231F20"/>
          <w:w w:val="85"/>
          <w:sz w:val="24"/>
        </w:rPr>
        <w:t>air</w:t>
      </w:r>
      <w:r>
        <w:rPr>
          <w:color w:val="231F20"/>
          <w:spacing w:val="-24"/>
          <w:w w:val="85"/>
          <w:sz w:val="24"/>
        </w:rPr>
        <w:t> </w:t>
      </w:r>
      <w:r>
        <w:rPr>
          <w:color w:val="231F20"/>
          <w:w w:val="85"/>
          <w:sz w:val="24"/>
        </w:rPr>
        <w:t>quality,</w:t>
      </w:r>
      <w:r>
        <w:rPr>
          <w:color w:val="231F20"/>
          <w:spacing w:val="-24"/>
          <w:w w:val="85"/>
          <w:sz w:val="24"/>
        </w:rPr>
        <w:t> </w:t>
      </w:r>
      <w:r>
        <w:rPr>
          <w:color w:val="231F20"/>
          <w:w w:val="85"/>
          <w:sz w:val="24"/>
        </w:rPr>
        <w:t>the</w:t>
      </w:r>
      <w:r>
        <w:rPr>
          <w:color w:val="231F20"/>
          <w:spacing w:val="-25"/>
          <w:w w:val="85"/>
          <w:sz w:val="24"/>
        </w:rPr>
        <w:t> </w:t>
      </w:r>
      <w:r>
        <w:rPr>
          <w:color w:val="231F20"/>
          <w:w w:val="85"/>
          <w:sz w:val="24"/>
        </w:rPr>
        <w:t>AQI,</w:t>
      </w:r>
      <w:r>
        <w:rPr>
          <w:color w:val="231F20"/>
          <w:spacing w:val="-24"/>
          <w:w w:val="85"/>
          <w:sz w:val="24"/>
        </w:rPr>
        <w:t> </w:t>
      </w:r>
      <w:r>
        <w:rPr>
          <w:color w:val="231F20"/>
          <w:w w:val="85"/>
          <w:sz w:val="24"/>
        </w:rPr>
        <w:t>and</w:t>
      </w:r>
      <w:r>
        <w:rPr>
          <w:color w:val="231F20"/>
          <w:spacing w:val="-24"/>
          <w:w w:val="85"/>
          <w:sz w:val="24"/>
        </w:rPr>
        <w:t> </w:t>
      </w:r>
      <w:r>
        <w:rPr>
          <w:color w:val="231F20"/>
          <w:w w:val="85"/>
          <w:sz w:val="24"/>
        </w:rPr>
        <w:t>related</w:t>
      </w:r>
      <w:r>
        <w:rPr>
          <w:color w:val="231F20"/>
          <w:spacing w:val="-25"/>
          <w:w w:val="85"/>
          <w:sz w:val="24"/>
        </w:rPr>
        <w:t> </w:t>
      </w:r>
      <w:r>
        <w:rPr>
          <w:color w:val="231F20"/>
          <w:w w:val="85"/>
          <w:sz w:val="24"/>
        </w:rPr>
        <w:t>health</w:t>
      </w:r>
      <w:r>
        <w:rPr>
          <w:color w:val="231F20"/>
          <w:spacing w:val="-24"/>
          <w:w w:val="85"/>
          <w:sz w:val="24"/>
        </w:rPr>
        <w:t> </w:t>
      </w:r>
      <w:r>
        <w:rPr>
          <w:color w:val="231F20"/>
          <w:spacing w:val="-3"/>
          <w:w w:val="85"/>
          <w:sz w:val="24"/>
        </w:rPr>
        <w:t>impacts, </w:t>
      </w:r>
      <w:r>
        <w:rPr>
          <w:color w:val="231F20"/>
          <w:w w:val="95"/>
          <w:sz w:val="24"/>
        </w:rPr>
        <w:t>including:</w:t>
      </w:r>
    </w:p>
    <w:p>
      <w:pPr>
        <w:pStyle w:val="ListParagraph"/>
        <w:numPr>
          <w:ilvl w:val="0"/>
          <w:numId w:val="2"/>
        </w:numPr>
        <w:tabs>
          <w:tab w:pos="2114" w:val="left" w:leader="none"/>
        </w:tabs>
        <w:spacing w:line="240" w:lineRule="auto" w:before="188" w:after="0"/>
        <w:ind w:left="2113" w:right="0" w:hanging="214"/>
        <w:jc w:val="left"/>
        <w:rPr>
          <w:rFonts w:ascii="Trebuchet MS" w:hAnsi="Trebuchet MS"/>
          <w:i/>
          <w:sz w:val="24"/>
        </w:rPr>
      </w:pPr>
      <w:r>
        <w:rPr>
          <w:rFonts w:ascii="Trebuchet MS" w:hAnsi="Trebuchet MS"/>
          <w:i/>
          <w:color w:val="231F20"/>
          <w:w w:val="95"/>
          <w:sz w:val="24"/>
        </w:rPr>
        <w:t>Fact Sheets</w:t>
      </w:r>
      <w:r>
        <w:rPr>
          <w:rFonts w:ascii="Trebuchet MS" w:hAnsi="Trebuchet MS"/>
          <w:i/>
          <w:color w:val="231F20"/>
          <w:spacing w:val="-43"/>
          <w:w w:val="95"/>
          <w:sz w:val="24"/>
        </w:rPr>
        <w:t> </w:t>
      </w:r>
      <w:r>
        <w:rPr>
          <w:rFonts w:ascii="Trebuchet MS" w:hAnsi="Trebuchet MS"/>
          <w:i/>
          <w:color w:val="231F20"/>
          <w:w w:val="95"/>
          <w:sz w:val="24"/>
        </w:rPr>
        <w:t>on:</w:t>
      </w:r>
    </w:p>
    <w:p>
      <w:pPr>
        <w:pStyle w:val="ListParagraph"/>
        <w:numPr>
          <w:ilvl w:val="1"/>
          <w:numId w:val="1"/>
        </w:numPr>
        <w:tabs>
          <w:tab w:pos="2074" w:val="left" w:leader="none"/>
        </w:tabs>
        <w:spacing w:line="240" w:lineRule="auto" w:before="197" w:after="0"/>
        <w:ind w:left="2073" w:right="0" w:hanging="174"/>
        <w:jc w:val="left"/>
        <w:rPr>
          <w:sz w:val="24"/>
        </w:rPr>
      </w:pPr>
      <w:r>
        <w:rPr>
          <w:color w:val="231F20"/>
          <w:sz w:val="24"/>
        </w:rPr>
        <w:t>Air Pollution and</w:t>
      </w:r>
      <w:r>
        <w:rPr>
          <w:color w:val="231F20"/>
          <w:spacing w:val="-35"/>
          <w:sz w:val="24"/>
        </w:rPr>
        <w:t> </w:t>
      </w:r>
      <w:r>
        <w:rPr>
          <w:color w:val="231F20"/>
          <w:sz w:val="24"/>
        </w:rPr>
        <w:t>Health</w:t>
      </w:r>
    </w:p>
    <w:p>
      <w:pPr>
        <w:pStyle w:val="ListParagraph"/>
        <w:numPr>
          <w:ilvl w:val="1"/>
          <w:numId w:val="1"/>
        </w:numPr>
        <w:tabs>
          <w:tab w:pos="2074" w:val="left" w:leader="none"/>
        </w:tabs>
        <w:spacing w:line="240" w:lineRule="auto" w:before="199" w:after="0"/>
        <w:ind w:left="2073" w:right="0" w:hanging="174"/>
        <w:jc w:val="left"/>
        <w:rPr>
          <w:sz w:val="24"/>
        </w:rPr>
      </w:pPr>
      <w:r>
        <w:rPr>
          <w:color w:val="231F20"/>
          <w:w w:val="95"/>
          <w:sz w:val="24"/>
        </w:rPr>
        <w:t>The Air Quality</w:t>
      </w:r>
      <w:r>
        <w:rPr>
          <w:color w:val="231F20"/>
          <w:spacing w:val="-23"/>
          <w:w w:val="95"/>
          <w:sz w:val="24"/>
        </w:rPr>
        <w:t> </w:t>
      </w:r>
      <w:r>
        <w:rPr>
          <w:color w:val="231F20"/>
          <w:w w:val="95"/>
          <w:sz w:val="24"/>
        </w:rPr>
        <w:t>Index</w:t>
      </w:r>
    </w:p>
    <w:p>
      <w:pPr>
        <w:pStyle w:val="ListParagraph"/>
        <w:numPr>
          <w:ilvl w:val="0"/>
          <w:numId w:val="2"/>
        </w:numPr>
        <w:tabs>
          <w:tab w:pos="2114" w:val="left" w:leader="none"/>
        </w:tabs>
        <w:spacing w:line="240" w:lineRule="auto" w:before="199" w:after="0"/>
        <w:ind w:left="2113" w:right="0" w:hanging="1945"/>
        <w:jc w:val="left"/>
        <w:rPr>
          <w:sz w:val="24"/>
        </w:rPr>
      </w:pPr>
      <w:r>
        <w:rPr>
          <w:rFonts w:ascii="Trebuchet MS" w:hAnsi="Trebuchet MS"/>
          <w:i/>
          <w:color w:val="231F20"/>
          <w:sz w:val="24"/>
        </w:rPr>
        <w:t>Bibliography</w:t>
      </w:r>
      <w:r>
        <w:rPr>
          <w:rFonts w:ascii="Trebuchet MS" w:hAnsi="Trebuchet MS"/>
          <w:i/>
          <w:color w:val="231F20"/>
          <w:spacing w:val="-44"/>
          <w:sz w:val="24"/>
        </w:rPr>
        <w:t> </w:t>
      </w:r>
      <w:r>
        <w:rPr>
          <w:color w:val="231F20"/>
          <w:sz w:val="24"/>
        </w:rPr>
        <w:t>of</w:t>
      </w:r>
      <w:r>
        <w:rPr>
          <w:color w:val="231F20"/>
          <w:spacing w:val="-31"/>
          <w:sz w:val="24"/>
        </w:rPr>
        <w:t> </w:t>
      </w:r>
      <w:r>
        <w:rPr>
          <w:color w:val="231F20"/>
          <w:sz w:val="24"/>
        </w:rPr>
        <w:t>curricula,</w:t>
      </w:r>
      <w:r>
        <w:rPr>
          <w:color w:val="231F20"/>
          <w:spacing w:val="-30"/>
          <w:sz w:val="24"/>
        </w:rPr>
        <w:t> </w:t>
      </w:r>
      <w:r>
        <w:rPr>
          <w:color w:val="231F20"/>
          <w:sz w:val="24"/>
        </w:rPr>
        <w:t>lesson</w:t>
      </w:r>
      <w:r>
        <w:rPr>
          <w:color w:val="231F20"/>
          <w:spacing w:val="-31"/>
          <w:sz w:val="24"/>
        </w:rPr>
        <w:t> </w:t>
      </w:r>
      <w:r>
        <w:rPr>
          <w:color w:val="231F20"/>
          <w:sz w:val="24"/>
        </w:rPr>
        <w:t>plans,</w:t>
      </w:r>
      <w:r>
        <w:rPr>
          <w:color w:val="231F20"/>
          <w:spacing w:val="-30"/>
          <w:sz w:val="24"/>
        </w:rPr>
        <w:t> </w:t>
      </w:r>
      <w:r>
        <w:rPr>
          <w:color w:val="231F20"/>
          <w:sz w:val="24"/>
        </w:rPr>
        <w:t>activities,</w:t>
      </w:r>
      <w:r>
        <w:rPr>
          <w:color w:val="231F20"/>
          <w:spacing w:val="-31"/>
          <w:sz w:val="24"/>
        </w:rPr>
        <w:t> </w:t>
      </w:r>
      <w:r>
        <w:rPr>
          <w:color w:val="231F20"/>
          <w:sz w:val="24"/>
        </w:rPr>
        <w:t>publications,</w:t>
      </w:r>
      <w:r>
        <w:rPr>
          <w:color w:val="231F20"/>
          <w:spacing w:val="-31"/>
          <w:sz w:val="24"/>
        </w:rPr>
        <w:t> </w:t>
      </w:r>
      <w:r>
        <w:rPr>
          <w:color w:val="231F20"/>
          <w:sz w:val="24"/>
        </w:rPr>
        <w:t>and</w:t>
      </w:r>
      <w:r>
        <w:rPr>
          <w:color w:val="231F20"/>
          <w:spacing w:val="-30"/>
          <w:sz w:val="24"/>
        </w:rPr>
        <w:t> </w:t>
      </w:r>
      <w:r>
        <w:rPr>
          <w:color w:val="231F20"/>
          <w:sz w:val="24"/>
        </w:rPr>
        <w:t>Web</w:t>
      </w:r>
      <w:r>
        <w:rPr>
          <w:color w:val="231F20"/>
          <w:spacing w:val="-31"/>
          <w:sz w:val="24"/>
        </w:rPr>
        <w:t> </w:t>
      </w:r>
      <w:r>
        <w:rPr>
          <w:color w:val="231F20"/>
          <w:sz w:val="24"/>
        </w:rPr>
        <w:t>sites</w:t>
      </w:r>
    </w:p>
    <w:p>
      <w:pPr>
        <w:spacing w:after="0" w:line="240" w:lineRule="auto"/>
        <w:jc w:val="left"/>
        <w:rPr>
          <w:sz w:val="24"/>
        </w:rPr>
        <w:sectPr>
          <w:footerReference w:type="default" r:id="rId10"/>
          <w:pgSz w:w="12240" w:h="15840"/>
          <w:pgMar w:footer="701" w:header="0" w:top="560" w:bottom="900" w:left="620" w:right="600"/>
          <w:pgNumType w:start="3"/>
        </w:sectPr>
      </w:pPr>
    </w:p>
    <w:p>
      <w:pPr>
        <w:spacing w:before="63"/>
        <w:ind w:left="820" w:right="0" w:firstLine="0"/>
        <w:jc w:val="left"/>
        <w:rPr>
          <w:rFonts w:ascii="Verdana" w:hAnsi="Verdana"/>
          <w:b/>
          <w:sz w:val="36"/>
        </w:rPr>
      </w:pPr>
      <w:r>
        <w:rPr>
          <w:rFonts w:ascii="Verdana" w:hAnsi="Verdana"/>
          <w:b/>
          <w:color w:val="231F20"/>
          <w:w w:val="80"/>
          <w:sz w:val="36"/>
        </w:rPr>
        <w:t>Teachers’ Guide</w:t>
      </w:r>
    </w:p>
    <w:p>
      <w:pPr>
        <w:spacing w:line="249" w:lineRule="auto" w:before="132"/>
        <w:ind w:left="1540" w:right="895" w:firstLine="0"/>
        <w:jc w:val="left"/>
        <w:rPr>
          <w:sz w:val="24"/>
        </w:rPr>
      </w:pPr>
      <w:r>
        <w:rPr>
          <w:color w:val="231F20"/>
          <w:w w:val="90"/>
          <w:sz w:val="24"/>
        </w:rPr>
        <w:t>The</w:t>
      </w:r>
      <w:r>
        <w:rPr>
          <w:color w:val="231F20"/>
          <w:spacing w:val="-34"/>
          <w:w w:val="90"/>
          <w:sz w:val="24"/>
        </w:rPr>
        <w:t> </w:t>
      </w:r>
      <w:r>
        <w:rPr>
          <w:color w:val="231F20"/>
          <w:w w:val="90"/>
          <w:sz w:val="24"/>
        </w:rPr>
        <w:t>Key</w:t>
      </w:r>
      <w:r>
        <w:rPr>
          <w:color w:val="231F20"/>
          <w:spacing w:val="-33"/>
          <w:w w:val="90"/>
          <w:sz w:val="24"/>
        </w:rPr>
        <w:t> </w:t>
      </w:r>
      <w:r>
        <w:rPr>
          <w:color w:val="231F20"/>
          <w:w w:val="90"/>
          <w:sz w:val="24"/>
        </w:rPr>
        <w:t>Messages</w:t>
      </w:r>
      <w:r>
        <w:rPr>
          <w:color w:val="231F20"/>
          <w:spacing w:val="-33"/>
          <w:w w:val="90"/>
          <w:sz w:val="24"/>
        </w:rPr>
        <w:t> </w:t>
      </w:r>
      <w:r>
        <w:rPr>
          <w:color w:val="231F20"/>
          <w:w w:val="90"/>
          <w:sz w:val="24"/>
        </w:rPr>
        <w:t>in</w:t>
      </w:r>
      <w:r>
        <w:rPr>
          <w:color w:val="231F20"/>
          <w:spacing w:val="-33"/>
          <w:w w:val="90"/>
          <w:sz w:val="24"/>
        </w:rPr>
        <w:t> </w:t>
      </w:r>
      <w:r>
        <w:rPr>
          <w:color w:val="231F20"/>
          <w:w w:val="90"/>
          <w:sz w:val="24"/>
        </w:rPr>
        <w:t>the</w:t>
      </w:r>
      <w:r>
        <w:rPr>
          <w:color w:val="231F20"/>
          <w:spacing w:val="-33"/>
          <w:w w:val="90"/>
          <w:sz w:val="24"/>
        </w:rPr>
        <w:t> </w:t>
      </w:r>
      <w:r>
        <w:rPr>
          <w:color w:val="231F20"/>
          <w:w w:val="90"/>
          <w:sz w:val="24"/>
        </w:rPr>
        <w:t>Toolkit</w:t>
      </w:r>
      <w:r>
        <w:rPr>
          <w:color w:val="231F20"/>
          <w:spacing w:val="-33"/>
          <w:w w:val="90"/>
          <w:sz w:val="24"/>
        </w:rPr>
        <w:t> </w:t>
      </w:r>
      <w:r>
        <w:rPr>
          <w:color w:val="231F20"/>
          <w:w w:val="90"/>
          <w:sz w:val="24"/>
        </w:rPr>
        <w:t>provide</w:t>
      </w:r>
      <w:r>
        <w:rPr>
          <w:color w:val="231F20"/>
          <w:spacing w:val="-33"/>
          <w:w w:val="90"/>
          <w:sz w:val="24"/>
        </w:rPr>
        <w:t> </w:t>
      </w:r>
      <w:r>
        <w:rPr>
          <w:color w:val="231F20"/>
          <w:w w:val="90"/>
          <w:sz w:val="24"/>
        </w:rPr>
        <w:t>an</w:t>
      </w:r>
      <w:r>
        <w:rPr>
          <w:color w:val="231F20"/>
          <w:spacing w:val="-33"/>
          <w:w w:val="90"/>
          <w:sz w:val="24"/>
        </w:rPr>
        <w:t> </w:t>
      </w:r>
      <w:r>
        <w:rPr>
          <w:color w:val="231F20"/>
          <w:w w:val="90"/>
          <w:sz w:val="24"/>
        </w:rPr>
        <w:t>overview</w:t>
      </w:r>
      <w:r>
        <w:rPr>
          <w:color w:val="231F20"/>
          <w:spacing w:val="-34"/>
          <w:w w:val="90"/>
          <w:sz w:val="24"/>
        </w:rPr>
        <w:t> </w:t>
      </w:r>
      <w:r>
        <w:rPr>
          <w:color w:val="231F20"/>
          <w:w w:val="90"/>
          <w:sz w:val="24"/>
        </w:rPr>
        <w:t>of</w:t>
      </w:r>
      <w:r>
        <w:rPr>
          <w:color w:val="231F20"/>
          <w:spacing w:val="-33"/>
          <w:w w:val="90"/>
          <w:sz w:val="24"/>
        </w:rPr>
        <w:t> </w:t>
      </w:r>
      <w:r>
        <w:rPr>
          <w:color w:val="231F20"/>
          <w:w w:val="90"/>
          <w:sz w:val="24"/>
        </w:rPr>
        <w:t>air</w:t>
      </w:r>
      <w:r>
        <w:rPr>
          <w:color w:val="231F20"/>
          <w:spacing w:val="-33"/>
          <w:w w:val="90"/>
          <w:sz w:val="24"/>
        </w:rPr>
        <w:t> </w:t>
      </w:r>
      <w:r>
        <w:rPr>
          <w:color w:val="231F20"/>
          <w:w w:val="90"/>
          <w:sz w:val="24"/>
        </w:rPr>
        <w:t>quality</w:t>
      </w:r>
      <w:r>
        <w:rPr>
          <w:color w:val="231F20"/>
          <w:spacing w:val="-33"/>
          <w:w w:val="90"/>
          <w:sz w:val="24"/>
        </w:rPr>
        <w:t> </w:t>
      </w:r>
      <w:r>
        <w:rPr>
          <w:color w:val="231F20"/>
          <w:w w:val="90"/>
          <w:sz w:val="24"/>
        </w:rPr>
        <w:t>issues</w:t>
      </w:r>
      <w:r>
        <w:rPr>
          <w:color w:val="231F20"/>
          <w:spacing w:val="-33"/>
          <w:w w:val="90"/>
          <w:sz w:val="24"/>
        </w:rPr>
        <w:t> </w:t>
      </w:r>
      <w:r>
        <w:rPr>
          <w:color w:val="231F20"/>
          <w:w w:val="90"/>
          <w:sz w:val="24"/>
        </w:rPr>
        <w:t>covered</w:t>
      </w:r>
      <w:r>
        <w:rPr>
          <w:color w:val="231F20"/>
          <w:spacing w:val="-33"/>
          <w:w w:val="90"/>
          <w:sz w:val="24"/>
        </w:rPr>
        <w:t> </w:t>
      </w:r>
      <w:r>
        <w:rPr>
          <w:color w:val="231F20"/>
          <w:w w:val="90"/>
          <w:sz w:val="24"/>
        </w:rPr>
        <w:t>in</w:t>
      </w:r>
      <w:r>
        <w:rPr>
          <w:color w:val="231F20"/>
          <w:spacing w:val="-33"/>
          <w:w w:val="90"/>
          <w:sz w:val="24"/>
        </w:rPr>
        <w:t> </w:t>
      </w:r>
      <w:r>
        <w:rPr>
          <w:color w:val="231F20"/>
          <w:w w:val="90"/>
          <w:sz w:val="24"/>
        </w:rPr>
        <w:t>the</w:t>
      </w:r>
      <w:r>
        <w:rPr>
          <w:color w:val="231F20"/>
          <w:spacing w:val="-33"/>
          <w:w w:val="90"/>
          <w:sz w:val="24"/>
        </w:rPr>
        <w:t> </w:t>
      </w:r>
      <w:r>
        <w:rPr>
          <w:color w:val="231F20"/>
          <w:spacing w:val="-3"/>
          <w:w w:val="90"/>
          <w:sz w:val="24"/>
        </w:rPr>
        <w:t>lesson </w:t>
      </w:r>
      <w:r>
        <w:rPr>
          <w:color w:val="231F20"/>
          <w:w w:val="90"/>
          <w:sz w:val="24"/>
        </w:rPr>
        <w:t>plans.</w:t>
      </w:r>
      <w:r>
        <w:rPr>
          <w:color w:val="231F20"/>
          <w:spacing w:val="-23"/>
          <w:w w:val="90"/>
          <w:sz w:val="24"/>
        </w:rPr>
        <w:t> </w:t>
      </w:r>
      <w:r>
        <w:rPr>
          <w:color w:val="231F20"/>
          <w:w w:val="90"/>
          <w:sz w:val="24"/>
        </w:rPr>
        <w:t>The</w:t>
      </w:r>
      <w:r>
        <w:rPr>
          <w:color w:val="231F20"/>
          <w:spacing w:val="-23"/>
          <w:w w:val="90"/>
          <w:sz w:val="24"/>
        </w:rPr>
        <w:t> </w:t>
      </w:r>
      <w:r>
        <w:rPr>
          <w:color w:val="231F20"/>
          <w:w w:val="90"/>
          <w:sz w:val="24"/>
        </w:rPr>
        <w:t>Background</w:t>
      </w:r>
      <w:r>
        <w:rPr>
          <w:color w:val="231F20"/>
          <w:spacing w:val="-23"/>
          <w:w w:val="90"/>
          <w:sz w:val="24"/>
        </w:rPr>
        <w:t> </w:t>
      </w:r>
      <w:r>
        <w:rPr>
          <w:color w:val="231F20"/>
          <w:w w:val="90"/>
          <w:sz w:val="24"/>
        </w:rPr>
        <w:t>Summary</w:t>
      </w:r>
      <w:r>
        <w:rPr>
          <w:color w:val="231F20"/>
          <w:spacing w:val="-23"/>
          <w:w w:val="90"/>
          <w:sz w:val="24"/>
        </w:rPr>
        <w:t> </w:t>
      </w:r>
      <w:r>
        <w:rPr>
          <w:color w:val="231F20"/>
          <w:w w:val="90"/>
          <w:sz w:val="24"/>
        </w:rPr>
        <w:t>section</w:t>
      </w:r>
      <w:r>
        <w:rPr>
          <w:color w:val="231F20"/>
          <w:spacing w:val="-23"/>
          <w:w w:val="90"/>
          <w:sz w:val="24"/>
        </w:rPr>
        <w:t> </w:t>
      </w:r>
      <w:r>
        <w:rPr>
          <w:color w:val="231F20"/>
          <w:w w:val="90"/>
          <w:sz w:val="24"/>
        </w:rPr>
        <w:t>of</w:t>
      </w:r>
      <w:r>
        <w:rPr>
          <w:color w:val="231F20"/>
          <w:spacing w:val="-23"/>
          <w:w w:val="90"/>
          <w:sz w:val="24"/>
        </w:rPr>
        <w:t> </w:t>
      </w:r>
      <w:r>
        <w:rPr>
          <w:color w:val="231F20"/>
          <w:w w:val="90"/>
          <w:sz w:val="24"/>
        </w:rPr>
        <w:t>each</w:t>
      </w:r>
      <w:r>
        <w:rPr>
          <w:color w:val="231F20"/>
          <w:spacing w:val="-23"/>
          <w:w w:val="90"/>
          <w:sz w:val="24"/>
        </w:rPr>
        <w:t> </w:t>
      </w:r>
      <w:r>
        <w:rPr>
          <w:color w:val="231F20"/>
          <w:w w:val="90"/>
          <w:sz w:val="24"/>
        </w:rPr>
        <w:t>lesson</w:t>
      </w:r>
      <w:r>
        <w:rPr>
          <w:color w:val="231F20"/>
          <w:spacing w:val="-23"/>
          <w:w w:val="90"/>
          <w:sz w:val="24"/>
        </w:rPr>
        <w:t> </w:t>
      </w:r>
      <w:r>
        <w:rPr>
          <w:color w:val="231F20"/>
          <w:w w:val="90"/>
          <w:sz w:val="24"/>
        </w:rPr>
        <w:t>plan</w:t>
      </w:r>
      <w:r>
        <w:rPr>
          <w:color w:val="231F20"/>
          <w:spacing w:val="-23"/>
          <w:w w:val="90"/>
          <w:sz w:val="24"/>
        </w:rPr>
        <w:t> </w:t>
      </w:r>
      <w:r>
        <w:rPr>
          <w:color w:val="231F20"/>
          <w:w w:val="90"/>
          <w:sz w:val="24"/>
        </w:rPr>
        <w:t>offers</w:t>
      </w:r>
      <w:r>
        <w:rPr>
          <w:color w:val="231F20"/>
          <w:spacing w:val="-23"/>
          <w:w w:val="90"/>
          <w:sz w:val="24"/>
        </w:rPr>
        <w:t> </w:t>
      </w:r>
      <w:r>
        <w:rPr>
          <w:color w:val="231F20"/>
          <w:w w:val="90"/>
          <w:sz w:val="24"/>
        </w:rPr>
        <w:t>a</w:t>
      </w:r>
      <w:r>
        <w:rPr>
          <w:color w:val="231F20"/>
          <w:spacing w:val="-23"/>
          <w:w w:val="90"/>
          <w:sz w:val="24"/>
        </w:rPr>
        <w:t> </w:t>
      </w:r>
      <w:r>
        <w:rPr>
          <w:color w:val="231F20"/>
          <w:w w:val="90"/>
          <w:sz w:val="24"/>
        </w:rPr>
        <w:t>brief</w:t>
      </w:r>
      <w:r>
        <w:rPr>
          <w:color w:val="231F20"/>
          <w:spacing w:val="-23"/>
          <w:w w:val="90"/>
          <w:sz w:val="24"/>
        </w:rPr>
        <w:t> </w:t>
      </w:r>
      <w:r>
        <w:rPr>
          <w:color w:val="231F20"/>
          <w:w w:val="90"/>
          <w:sz w:val="24"/>
        </w:rPr>
        <w:t>synopsis</w:t>
      </w:r>
      <w:r>
        <w:rPr>
          <w:color w:val="231F20"/>
          <w:spacing w:val="-23"/>
          <w:w w:val="90"/>
          <w:sz w:val="24"/>
        </w:rPr>
        <w:t> </w:t>
      </w:r>
      <w:r>
        <w:rPr>
          <w:color w:val="231F20"/>
          <w:w w:val="90"/>
          <w:sz w:val="24"/>
        </w:rPr>
        <w:t>of</w:t>
      </w:r>
      <w:r>
        <w:rPr>
          <w:color w:val="231F20"/>
          <w:spacing w:val="-23"/>
          <w:w w:val="90"/>
          <w:sz w:val="24"/>
        </w:rPr>
        <w:t> </w:t>
      </w:r>
      <w:r>
        <w:rPr>
          <w:color w:val="231F20"/>
          <w:w w:val="90"/>
          <w:sz w:val="24"/>
        </w:rPr>
        <w:t>the lesson’s</w:t>
      </w:r>
      <w:r>
        <w:rPr>
          <w:color w:val="231F20"/>
          <w:spacing w:val="-26"/>
          <w:w w:val="90"/>
          <w:sz w:val="24"/>
        </w:rPr>
        <w:t> </w:t>
      </w:r>
      <w:r>
        <w:rPr>
          <w:color w:val="231F20"/>
          <w:w w:val="90"/>
          <w:sz w:val="24"/>
        </w:rPr>
        <w:t>topics</w:t>
      </w:r>
      <w:r>
        <w:rPr>
          <w:color w:val="231F20"/>
          <w:spacing w:val="-26"/>
          <w:w w:val="90"/>
          <w:sz w:val="24"/>
        </w:rPr>
        <w:t> </w:t>
      </w:r>
      <w:r>
        <w:rPr>
          <w:color w:val="231F20"/>
          <w:w w:val="90"/>
          <w:sz w:val="24"/>
        </w:rPr>
        <w:t>and</w:t>
      </w:r>
      <w:r>
        <w:rPr>
          <w:color w:val="231F20"/>
          <w:spacing w:val="-26"/>
          <w:w w:val="90"/>
          <w:sz w:val="24"/>
        </w:rPr>
        <w:t> </w:t>
      </w:r>
      <w:r>
        <w:rPr>
          <w:color w:val="231F20"/>
          <w:w w:val="90"/>
          <w:sz w:val="24"/>
        </w:rPr>
        <w:t>procedures;</w:t>
      </w:r>
      <w:r>
        <w:rPr>
          <w:color w:val="231F20"/>
          <w:spacing w:val="-26"/>
          <w:w w:val="90"/>
          <w:sz w:val="24"/>
        </w:rPr>
        <w:t> </w:t>
      </w:r>
      <w:r>
        <w:rPr>
          <w:color w:val="231F20"/>
          <w:w w:val="90"/>
          <w:sz w:val="24"/>
        </w:rPr>
        <w:t>these</w:t>
      </w:r>
      <w:r>
        <w:rPr>
          <w:color w:val="231F20"/>
          <w:spacing w:val="-26"/>
          <w:w w:val="90"/>
          <w:sz w:val="24"/>
        </w:rPr>
        <w:t> </w:t>
      </w:r>
      <w:r>
        <w:rPr>
          <w:color w:val="231F20"/>
          <w:w w:val="90"/>
          <w:sz w:val="24"/>
        </w:rPr>
        <w:t>sections</w:t>
      </w:r>
      <w:r>
        <w:rPr>
          <w:color w:val="231F20"/>
          <w:spacing w:val="-26"/>
          <w:w w:val="90"/>
          <w:sz w:val="24"/>
        </w:rPr>
        <w:t> </w:t>
      </w:r>
      <w:r>
        <w:rPr>
          <w:color w:val="231F20"/>
          <w:w w:val="90"/>
          <w:sz w:val="24"/>
        </w:rPr>
        <w:t>are</w:t>
      </w:r>
      <w:r>
        <w:rPr>
          <w:color w:val="231F20"/>
          <w:spacing w:val="-26"/>
          <w:w w:val="90"/>
          <w:sz w:val="24"/>
        </w:rPr>
        <w:t> </w:t>
      </w:r>
      <w:r>
        <w:rPr>
          <w:color w:val="231F20"/>
          <w:w w:val="90"/>
          <w:sz w:val="24"/>
        </w:rPr>
        <w:t>written</w:t>
      </w:r>
      <w:r>
        <w:rPr>
          <w:color w:val="231F20"/>
          <w:spacing w:val="-26"/>
          <w:w w:val="90"/>
          <w:sz w:val="24"/>
        </w:rPr>
        <w:t> </w:t>
      </w:r>
      <w:r>
        <w:rPr>
          <w:color w:val="231F20"/>
          <w:w w:val="90"/>
          <w:sz w:val="24"/>
        </w:rPr>
        <w:t>in</w:t>
      </w:r>
      <w:r>
        <w:rPr>
          <w:color w:val="231F20"/>
          <w:spacing w:val="-26"/>
          <w:w w:val="90"/>
          <w:sz w:val="24"/>
        </w:rPr>
        <w:t> </w:t>
      </w:r>
      <w:r>
        <w:rPr>
          <w:color w:val="231F20"/>
          <w:w w:val="90"/>
          <w:sz w:val="24"/>
        </w:rPr>
        <w:t>easy-to-understand</w:t>
      </w:r>
      <w:r>
        <w:rPr>
          <w:color w:val="231F20"/>
          <w:spacing w:val="-26"/>
          <w:w w:val="90"/>
          <w:sz w:val="24"/>
        </w:rPr>
        <w:t> </w:t>
      </w:r>
      <w:r>
        <w:rPr>
          <w:color w:val="231F20"/>
          <w:w w:val="90"/>
          <w:sz w:val="24"/>
        </w:rPr>
        <w:t>language</w:t>
      </w:r>
    </w:p>
    <w:p>
      <w:pPr>
        <w:spacing w:line="249" w:lineRule="auto" w:before="2"/>
        <w:ind w:left="1540" w:right="981" w:firstLine="0"/>
        <w:jc w:val="left"/>
        <w:rPr>
          <w:sz w:val="24"/>
        </w:rPr>
      </w:pPr>
      <w:r>
        <w:rPr>
          <w:color w:val="231F20"/>
          <w:w w:val="90"/>
          <w:sz w:val="24"/>
        </w:rPr>
        <w:t>to</w:t>
      </w:r>
      <w:r>
        <w:rPr>
          <w:color w:val="231F20"/>
          <w:spacing w:val="-20"/>
          <w:w w:val="90"/>
          <w:sz w:val="24"/>
        </w:rPr>
        <w:t> </w:t>
      </w:r>
      <w:r>
        <w:rPr>
          <w:color w:val="231F20"/>
          <w:w w:val="90"/>
          <w:sz w:val="24"/>
        </w:rPr>
        <w:t>assist</w:t>
      </w:r>
      <w:r>
        <w:rPr>
          <w:color w:val="231F20"/>
          <w:spacing w:val="-19"/>
          <w:w w:val="90"/>
          <w:sz w:val="24"/>
        </w:rPr>
        <w:t> </w:t>
      </w:r>
      <w:r>
        <w:rPr>
          <w:color w:val="231F20"/>
          <w:w w:val="90"/>
          <w:sz w:val="24"/>
        </w:rPr>
        <w:t>teachers</w:t>
      </w:r>
      <w:r>
        <w:rPr>
          <w:color w:val="231F20"/>
          <w:spacing w:val="-20"/>
          <w:w w:val="90"/>
          <w:sz w:val="24"/>
        </w:rPr>
        <w:t> </w:t>
      </w:r>
      <w:r>
        <w:rPr>
          <w:color w:val="231F20"/>
          <w:w w:val="90"/>
          <w:sz w:val="24"/>
        </w:rPr>
        <w:t>in</w:t>
      </w:r>
      <w:r>
        <w:rPr>
          <w:color w:val="231F20"/>
          <w:spacing w:val="-19"/>
          <w:w w:val="90"/>
          <w:sz w:val="24"/>
        </w:rPr>
        <w:t> </w:t>
      </w:r>
      <w:r>
        <w:rPr>
          <w:color w:val="231F20"/>
          <w:w w:val="90"/>
          <w:sz w:val="24"/>
        </w:rPr>
        <w:t>communicating</w:t>
      </w:r>
      <w:r>
        <w:rPr>
          <w:color w:val="231F20"/>
          <w:spacing w:val="-20"/>
          <w:w w:val="90"/>
          <w:sz w:val="24"/>
        </w:rPr>
        <w:t> </w:t>
      </w:r>
      <w:r>
        <w:rPr>
          <w:color w:val="231F20"/>
          <w:w w:val="90"/>
          <w:sz w:val="24"/>
        </w:rPr>
        <w:t>relatively</w:t>
      </w:r>
      <w:r>
        <w:rPr>
          <w:color w:val="231F20"/>
          <w:spacing w:val="-19"/>
          <w:w w:val="90"/>
          <w:sz w:val="24"/>
        </w:rPr>
        <w:t> </w:t>
      </w:r>
      <w:r>
        <w:rPr>
          <w:color w:val="231F20"/>
          <w:w w:val="90"/>
          <w:sz w:val="24"/>
        </w:rPr>
        <w:t>complex</w:t>
      </w:r>
      <w:r>
        <w:rPr>
          <w:color w:val="231F20"/>
          <w:spacing w:val="-20"/>
          <w:w w:val="90"/>
          <w:sz w:val="24"/>
        </w:rPr>
        <w:t> </w:t>
      </w:r>
      <w:r>
        <w:rPr>
          <w:color w:val="231F20"/>
          <w:w w:val="90"/>
          <w:sz w:val="24"/>
        </w:rPr>
        <w:t>environmental</w:t>
      </w:r>
      <w:r>
        <w:rPr>
          <w:color w:val="231F20"/>
          <w:spacing w:val="-19"/>
          <w:w w:val="90"/>
          <w:sz w:val="24"/>
        </w:rPr>
        <w:t> </w:t>
      </w:r>
      <w:r>
        <w:rPr>
          <w:color w:val="231F20"/>
          <w:w w:val="90"/>
          <w:sz w:val="24"/>
        </w:rPr>
        <w:t>and</w:t>
      </w:r>
      <w:r>
        <w:rPr>
          <w:color w:val="231F20"/>
          <w:spacing w:val="-20"/>
          <w:w w:val="90"/>
          <w:sz w:val="24"/>
        </w:rPr>
        <w:t> </w:t>
      </w:r>
      <w:r>
        <w:rPr>
          <w:color w:val="231F20"/>
          <w:w w:val="90"/>
          <w:sz w:val="24"/>
        </w:rPr>
        <w:t>health</w:t>
      </w:r>
      <w:r>
        <w:rPr>
          <w:color w:val="231F20"/>
          <w:spacing w:val="-19"/>
          <w:w w:val="90"/>
          <w:sz w:val="24"/>
        </w:rPr>
        <w:t> </w:t>
      </w:r>
      <w:r>
        <w:rPr>
          <w:color w:val="231F20"/>
          <w:w w:val="90"/>
          <w:sz w:val="24"/>
        </w:rPr>
        <w:t>topics</w:t>
      </w:r>
      <w:r>
        <w:rPr>
          <w:color w:val="231F20"/>
          <w:spacing w:val="-20"/>
          <w:w w:val="90"/>
          <w:sz w:val="24"/>
        </w:rPr>
        <w:t> </w:t>
      </w:r>
      <w:r>
        <w:rPr>
          <w:color w:val="231F20"/>
          <w:w w:val="90"/>
          <w:sz w:val="24"/>
        </w:rPr>
        <w:t>to students.</w:t>
      </w:r>
      <w:r>
        <w:rPr>
          <w:color w:val="231F20"/>
          <w:spacing w:val="-36"/>
          <w:w w:val="90"/>
          <w:sz w:val="24"/>
        </w:rPr>
        <w:t> </w:t>
      </w:r>
      <w:r>
        <w:rPr>
          <w:color w:val="231F20"/>
          <w:w w:val="90"/>
          <w:sz w:val="24"/>
        </w:rPr>
        <w:t>For</w:t>
      </w:r>
      <w:r>
        <w:rPr>
          <w:color w:val="231F20"/>
          <w:spacing w:val="-36"/>
          <w:w w:val="90"/>
          <w:sz w:val="24"/>
        </w:rPr>
        <w:t> </w:t>
      </w:r>
      <w:r>
        <w:rPr>
          <w:color w:val="231F20"/>
          <w:w w:val="90"/>
          <w:sz w:val="24"/>
        </w:rPr>
        <w:t>more</w:t>
      </w:r>
      <w:r>
        <w:rPr>
          <w:color w:val="231F20"/>
          <w:spacing w:val="-36"/>
          <w:w w:val="90"/>
          <w:sz w:val="24"/>
        </w:rPr>
        <w:t> </w:t>
      </w:r>
      <w:r>
        <w:rPr>
          <w:color w:val="231F20"/>
          <w:w w:val="90"/>
          <w:sz w:val="24"/>
        </w:rPr>
        <w:t>information,</w:t>
      </w:r>
      <w:r>
        <w:rPr>
          <w:color w:val="231F20"/>
          <w:spacing w:val="-36"/>
          <w:w w:val="90"/>
          <w:sz w:val="24"/>
        </w:rPr>
        <w:t> </w:t>
      </w:r>
      <w:r>
        <w:rPr>
          <w:color w:val="231F20"/>
          <w:w w:val="90"/>
          <w:sz w:val="24"/>
        </w:rPr>
        <w:t>teachers</w:t>
      </w:r>
      <w:r>
        <w:rPr>
          <w:color w:val="231F20"/>
          <w:spacing w:val="-35"/>
          <w:w w:val="90"/>
          <w:sz w:val="24"/>
        </w:rPr>
        <w:t> </w:t>
      </w:r>
      <w:r>
        <w:rPr>
          <w:color w:val="231F20"/>
          <w:w w:val="90"/>
          <w:sz w:val="24"/>
        </w:rPr>
        <w:t>can</w:t>
      </w:r>
      <w:r>
        <w:rPr>
          <w:color w:val="231F20"/>
          <w:spacing w:val="-36"/>
          <w:w w:val="90"/>
          <w:sz w:val="24"/>
        </w:rPr>
        <w:t> </w:t>
      </w:r>
      <w:r>
        <w:rPr>
          <w:color w:val="231F20"/>
          <w:w w:val="90"/>
          <w:sz w:val="24"/>
        </w:rPr>
        <w:t>review</w:t>
      </w:r>
      <w:r>
        <w:rPr>
          <w:color w:val="231F20"/>
          <w:spacing w:val="-36"/>
          <w:w w:val="90"/>
          <w:sz w:val="24"/>
        </w:rPr>
        <w:t> </w:t>
      </w:r>
      <w:r>
        <w:rPr>
          <w:color w:val="231F20"/>
          <w:w w:val="90"/>
          <w:sz w:val="24"/>
        </w:rPr>
        <w:t>the</w:t>
      </w:r>
      <w:r>
        <w:rPr>
          <w:color w:val="231F20"/>
          <w:spacing w:val="-36"/>
          <w:w w:val="90"/>
          <w:sz w:val="24"/>
        </w:rPr>
        <w:t> </w:t>
      </w:r>
      <w:r>
        <w:rPr>
          <w:color w:val="231F20"/>
          <w:w w:val="90"/>
          <w:sz w:val="24"/>
        </w:rPr>
        <w:t>Toolkit’s</w:t>
      </w:r>
      <w:r>
        <w:rPr>
          <w:color w:val="231F20"/>
          <w:spacing w:val="-36"/>
          <w:w w:val="90"/>
          <w:sz w:val="24"/>
        </w:rPr>
        <w:t> </w:t>
      </w:r>
      <w:r>
        <w:rPr>
          <w:color w:val="231F20"/>
          <w:w w:val="90"/>
          <w:sz w:val="24"/>
        </w:rPr>
        <w:t>fact</w:t>
      </w:r>
      <w:r>
        <w:rPr>
          <w:color w:val="231F20"/>
          <w:spacing w:val="-35"/>
          <w:w w:val="90"/>
          <w:sz w:val="24"/>
        </w:rPr>
        <w:t> </w:t>
      </w:r>
      <w:r>
        <w:rPr>
          <w:color w:val="231F20"/>
          <w:w w:val="90"/>
          <w:sz w:val="24"/>
        </w:rPr>
        <w:t>sheets.</w:t>
      </w:r>
      <w:r>
        <w:rPr>
          <w:color w:val="231F20"/>
          <w:spacing w:val="-36"/>
          <w:w w:val="90"/>
          <w:sz w:val="24"/>
        </w:rPr>
        <w:t> </w:t>
      </w:r>
      <w:r>
        <w:rPr>
          <w:color w:val="231F20"/>
          <w:w w:val="90"/>
          <w:sz w:val="24"/>
        </w:rPr>
        <w:t>The</w:t>
      </w:r>
      <w:r>
        <w:rPr>
          <w:color w:val="231F20"/>
          <w:spacing w:val="-36"/>
          <w:w w:val="90"/>
          <w:sz w:val="24"/>
        </w:rPr>
        <w:t> </w:t>
      </w:r>
      <w:r>
        <w:rPr>
          <w:color w:val="231F20"/>
          <w:w w:val="90"/>
          <w:sz w:val="24"/>
        </w:rPr>
        <w:t>age-appro- priate</w:t>
      </w:r>
      <w:r>
        <w:rPr>
          <w:color w:val="231F20"/>
          <w:spacing w:val="-19"/>
          <w:w w:val="90"/>
          <w:sz w:val="24"/>
        </w:rPr>
        <w:t> </w:t>
      </w:r>
      <w:r>
        <w:rPr>
          <w:color w:val="231F20"/>
          <w:w w:val="90"/>
          <w:sz w:val="24"/>
        </w:rPr>
        <w:t>handouts</w:t>
      </w:r>
      <w:r>
        <w:rPr>
          <w:color w:val="231F20"/>
          <w:spacing w:val="-19"/>
          <w:w w:val="90"/>
          <w:sz w:val="24"/>
        </w:rPr>
        <w:t> </w:t>
      </w:r>
      <w:r>
        <w:rPr>
          <w:color w:val="231F20"/>
          <w:w w:val="90"/>
          <w:sz w:val="24"/>
        </w:rPr>
        <w:t>can</w:t>
      </w:r>
      <w:r>
        <w:rPr>
          <w:color w:val="231F20"/>
          <w:spacing w:val="-18"/>
          <w:w w:val="90"/>
          <w:sz w:val="24"/>
        </w:rPr>
        <w:t> </w:t>
      </w:r>
      <w:r>
        <w:rPr>
          <w:color w:val="231F20"/>
          <w:w w:val="90"/>
          <w:sz w:val="24"/>
        </w:rPr>
        <w:t>be</w:t>
      </w:r>
      <w:r>
        <w:rPr>
          <w:color w:val="231F20"/>
          <w:spacing w:val="-19"/>
          <w:w w:val="90"/>
          <w:sz w:val="24"/>
        </w:rPr>
        <w:t> </w:t>
      </w:r>
      <w:r>
        <w:rPr>
          <w:color w:val="231F20"/>
          <w:w w:val="90"/>
          <w:sz w:val="24"/>
        </w:rPr>
        <w:t>distributed</w:t>
      </w:r>
      <w:r>
        <w:rPr>
          <w:color w:val="231F20"/>
          <w:spacing w:val="-18"/>
          <w:w w:val="90"/>
          <w:sz w:val="24"/>
        </w:rPr>
        <w:t> </w:t>
      </w:r>
      <w:r>
        <w:rPr>
          <w:color w:val="231F20"/>
          <w:w w:val="90"/>
          <w:sz w:val="24"/>
        </w:rPr>
        <w:t>at</w:t>
      </w:r>
      <w:r>
        <w:rPr>
          <w:color w:val="231F20"/>
          <w:spacing w:val="-19"/>
          <w:w w:val="90"/>
          <w:sz w:val="24"/>
        </w:rPr>
        <w:t> </w:t>
      </w:r>
      <w:r>
        <w:rPr>
          <w:color w:val="231F20"/>
          <w:w w:val="90"/>
          <w:sz w:val="24"/>
        </w:rPr>
        <w:t>the</w:t>
      </w:r>
      <w:r>
        <w:rPr>
          <w:color w:val="231F20"/>
          <w:spacing w:val="-18"/>
          <w:w w:val="90"/>
          <w:sz w:val="24"/>
        </w:rPr>
        <w:t> </w:t>
      </w:r>
      <w:r>
        <w:rPr>
          <w:color w:val="231F20"/>
          <w:w w:val="90"/>
          <w:sz w:val="24"/>
        </w:rPr>
        <w:t>beginning</w:t>
      </w:r>
      <w:r>
        <w:rPr>
          <w:color w:val="231F20"/>
          <w:spacing w:val="-19"/>
          <w:w w:val="90"/>
          <w:sz w:val="24"/>
        </w:rPr>
        <w:t> </w:t>
      </w:r>
      <w:r>
        <w:rPr>
          <w:color w:val="231F20"/>
          <w:w w:val="90"/>
          <w:sz w:val="24"/>
        </w:rPr>
        <w:t>or</w:t>
      </w:r>
      <w:r>
        <w:rPr>
          <w:color w:val="231F20"/>
          <w:spacing w:val="-18"/>
          <w:w w:val="90"/>
          <w:sz w:val="24"/>
        </w:rPr>
        <w:t> </w:t>
      </w:r>
      <w:r>
        <w:rPr>
          <w:color w:val="231F20"/>
          <w:w w:val="90"/>
          <w:sz w:val="24"/>
        </w:rPr>
        <w:t>end</w:t>
      </w:r>
      <w:r>
        <w:rPr>
          <w:color w:val="231F20"/>
          <w:spacing w:val="-19"/>
          <w:w w:val="90"/>
          <w:sz w:val="24"/>
        </w:rPr>
        <w:t> </w:t>
      </w:r>
      <w:r>
        <w:rPr>
          <w:color w:val="231F20"/>
          <w:w w:val="90"/>
          <w:sz w:val="24"/>
        </w:rPr>
        <w:t>of</w:t>
      </w:r>
      <w:r>
        <w:rPr>
          <w:color w:val="231F20"/>
          <w:spacing w:val="-19"/>
          <w:w w:val="90"/>
          <w:sz w:val="24"/>
        </w:rPr>
        <w:t> </w:t>
      </w:r>
      <w:r>
        <w:rPr>
          <w:color w:val="231F20"/>
          <w:w w:val="90"/>
          <w:sz w:val="24"/>
        </w:rPr>
        <w:t>a</w:t>
      </w:r>
      <w:r>
        <w:rPr>
          <w:color w:val="231F20"/>
          <w:spacing w:val="-18"/>
          <w:w w:val="90"/>
          <w:sz w:val="24"/>
        </w:rPr>
        <w:t> </w:t>
      </w:r>
      <w:r>
        <w:rPr>
          <w:color w:val="231F20"/>
          <w:w w:val="90"/>
          <w:sz w:val="24"/>
        </w:rPr>
        <w:t>lesson,</w:t>
      </w:r>
      <w:r>
        <w:rPr>
          <w:color w:val="231F20"/>
          <w:spacing w:val="-19"/>
          <w:w w:val="90"/>
          <w:sz w:val="24"/>
        </w:rPr>
        <w:t> </w:t>
      </w:r>
      <w:r>
        <w:rPr>
          <w:color w:val="231F20"/>
          <w:w w:val="90"/>
          <w:sz w:val="24"/>
        </w:rPr>
        <w:t>or</w:t>
      </w:r>
      <w:r>
        <w:rPr>
          <w:color w:val="231F20"/>
          <w:spacing w:val="-18"/>
          <w:w w:val="90"/>
          <w:sz w:val="24"/>
        </w:rPr>
        <w:t> </w:t>
      </w:r>
      <w:r>
        <w:rPr>
          <w:color w:val="231F20"/>
          <w:w w:val="90"/>
          <w:sz w:val="24"/>
        </w:rPr>
        <w:t>independently,</w:t>
      </w:r>
      <w:r>
        <w:rPr>
          <w:color w:val="231F20"/>
          <w:spacing w:val="-19"/>
          <w:w w:val="90"/>
          <w:sz w:val="24"/>
        </w:rPr>
        <w:t> </w:t>
      </w:r>
      <w:r>
        <w:rPr>
          <w:color w:val="231F20"/>
          <w:w w:val="90"/>
          <w:sz w:val="24"/>
        </w:rPr>
        <w:t>to let</w:t>
      </w:r>
      <w:r>
        <w:rPr>
          <w:color w:val="231F20"/>
          <w:spacing w:val="-19"/>
          <w:w w:val="90"/>
          <w:sz w:val="24"/>
        </w:rPr>
        <w:t> </w:t>
      </w:r>
      <w:r>
        <w:rPr>
          <w:color w:val="231F20"/>
          <w:w w:val="90"/>
          <w:sz w:val="24"/>
        </w:rPr>
        <w:t>students</w:t>
      </w:r>
      <w:r>
        <w:rPr>
          <w:color w:val="231F20"/>
          <w:spacing w:val="-19"/>
          <w:w w:val="90"/>
          <w:sz w:val="24"/>
        </w:rPr>
        <w:t> </w:t>
      </w:r>
      <w:r>
        <w:rPr>
          <w:color w:val="231F20"/>
          <w:w w:val="90"/>
          <w:sz w:val="24"/>
        </w:rPr>
        <w:t>know</w:t>
      </w:r>
      <w:r>
        <w:rPr>
          <w:color w:val="231F20"/>
          <w:spacing w:val="-18"/>
          <w:w w:val="90"/>
          <w:sz w:val="24"/>
        </w:rPr>
        <w:t> </w:t>
      </w:r>
      <w:r>
        <w:rPr>
          <w:color w:val="231F20"/>
          <w:spacing w:val="-3"/>
          <w:w w:val="90"/>
          <w:sz w:val="24"/>
        </w:rPr>
        <w:t>“at</w:t>
      </w:r>
      <w:r>
        <w:rPr>
          <w:color w:val="231F20"/>
          <w:spacing w:val="-19"/>
          <w:w w:val="90"/>
          <w:sz w:val="24"/>
        </w:rPr>
        <w:t> </w:t>
      </w:r>
      <w:r>
        <w:rPr>
          <w:color w:val="231F20"/>
          <w:w w:val="90"/>
          <w:sz w:val="24"/>
        </w:rPr>
        <w:t>a</w:t>
      </w:r>
      <w:r>
        <w:rPr>
          <w:color w:val="231F20"/>
          <w:spacing w:val="-19"/>
          <w:w w:val="90"/>
          <w:sz w:val="24"/>
        </w:rPr>
        <w:t> </w:t>
      </w:r>
      <w:r>
        <w:rPr>
          <w:color w:val="231F20"/>
          <w:w w:val="90"/>
          <w:sz w:val="24"/>
        </w:rPr>
        <w:t>glance”</w:t>
      </w:r>
      <w:r>
        <w:rPr>
          <w:color w:val="231F20"/>
          <w:spacing w:val="-18"/>
          <w:w w:val="90"/>
          <w:sz w:val="24"/>
        </w:rPr>
        <w:t> </w:t>
      </w:r>
      <w:r>
        <w:rPr>
          <w:color w:val="231F20"/>
          <w:w w:val="90"/>
          <w:sz w:val="24"/>
        </w:rPr>
        <w:t>what</w:t>
      </w:r>
      <w:r>
        <w:rPr>
          <w:color w:val="231F20"/>
          <w:spacing w:val="-19"/>
          <w:w w:val="90"/>
          <w:sz w:val="24"/>
        </w:rPr>
        <w:t> </w:t>
      </w:r>
      <w:r>
        <w:rPr>
          <w:color w:val="231F20"/>
          <w:w w:val="90"/>
          <w:sz w:val="24"/>
        </w:rPr>
        <w:t>they</w:t>
      </w:r>
      <w:r>
        <w:rPr>
          <w:color w:val="231F20"/>
          <w:spacing w:val="-18"/>
          <w:w w:val="90"/>
          <w:sz w:val="24"/>
        </w:rPr>
        <w:t> </w:t>
      </w:r>
      <w:r>
        <w:rPr>
          <w:color w:val="231F20"/>
          <w:w w:val="90"/>
          <w:sz w:val="24"/>
        </w:rPr>
        <w:t>can</w:t>
      </w:r>
      <w:r>
        <w:rPr>
          <w:color w:val="231F20"/>
          <w:spacing w:val="-19"/>
          <w:w w:val="90"/>
          <w:sz w:val="24"/>
        </w:rPr>
        <w:t> </w:t>
      </w:r>
      <w:r>
        <w:rPr>
          <w:color w:val="231F20"/>
          <w:w w:val="90"/>
          <w:sz w:val="24"/>
        </w:rPr>
        <w:t>do</w:t>
      </w:r>
      <w:r>
        <w:rPr>
          <w:color w:val="231F20"/>
          <w:spacing w:val="-19"/>
          <w:w w:val="90"/>
          <w:sz w:val="24"/>
        </w:rPr>
        <w:t> </w:t>
      </w:r>
      <w:r>
        <w:rPr>
          <w:color w:val="231F20"/>
          <w:w w:val="90"/>
          <w:sz w:val="24"/>
        </w:rPr>
        <w:t>to</w:t>
      </w:r>
      <w:r>
        <w:rPr>
          <w:color w:val="231F20"/>
          <w:spacing w:val="-18"/>
          <w:w w:val="90"/>
          <w:sz w:val="24"/>
        </w:rPr>
        <w:t> </w:t>
      </w:r>
      <w:r>
        <w:rPr>
          <w:color w:val="231F20"/>
          <w:w w:val="90"/>
          <w:sz w:val="24"/>
        </w:rPr>
        <w:t>protect</w:t>
      </w:r>
      <w:r>
        <w:rPr>
          <w:color w:val="231F20"/>
          <w:spacing w:val="-19"/>
          <w:w w:val="90"/>
          <w:sz w:val="24"/>
        </w:rPr>
        <w:t> </w:t>
      </w:r>
      <w:r>
        <w:rPr>
          <w:color w:val="231F20"/>
          <w:w w:val="90"/>
          <w:sz w:val="24"/>
        </w:rPr>
        <w:t>themselves</w:t>
      </w:r>
      <w:r>
        <w:rPr>
          <w:color w:val="231F20"/>
          <w:spacing w:val="-19"/>
          <w:w w:val="90"/>
          <w:sz w:val="24"/>
        </w:rPr>
        <w:t> </w:t>
      </w:r>
      <w:r>
        <w:rPr>
          <w:color w:val="231F20"/>
          <w:w w:val="90"/>
          <w:sz w:val="24"/>
        </w:rPr>
        <w:t>and</w:t>
      </w:r>
      <w:r>
        <w:rPr>
          <w:color w:val="231F20"/>
          <w:spacing w:val="-18"/>
          <w:w w:val="90"/>
          <w:sz w:val="24"/>
        </w:rPr>
        <w:t> </w:t>
      </w:r>
      <w:r>
        <w:rPr>
          <w:color w:val="231F20"/>
          <w:w w:val="90"/>
          <w:sz w:val="24"/>
        </w:rPr>
        <w:t>the</w:t>
      </w:r>
      <w:r>
        <w:rPr>
          <w:color w:val="231F20"/>
          <w:spacing w:val="-19"/>
          <w:w w:val="90"/>
          <w:sz w:val="24"/>
        </w:rPr>
        <w:t> </w:t>
      </w:r>
      <w:r>
        <w:rPr>
          <w:color w:val="231F20"/>
          <w:w w:val="90"/>
          <w:sz w:val="24"/>
        </w:rPr>
        <w:t>environment </w:t>
      </w:r>
      <w:r>
        <w:rPr>
          <w:color w:val="231F20"/>
          <w:sz w:val="24"/>
        </w:rPr>
        <w:t>when air quality is</w:t>
      </w:r>
      <w:r>
        <w:rPr>
          <w:color w:val="231F20"/>
          <w:spacing w:val="-50"/>
          <w:sz w:val="24"/>
        </w:rPr>
        <w:t> </w:t>
      </w:r>
      <w:r>
        <w:rPr>
          <w:color w:val="231F20"/>
          <w:sz w:val="24"/>
        </w:rPr>
        <w:t>unhealthy.</w:t>
      </w:r>
    </w:p>
    <w:p>
      <w:pPr>
        <w:spacing w:line="249" w:lineRule="auto" w:before="193"/>
        <w:ind w:left="1540" w:right="892" w:firstLine="0"/>
        <w:jc w:val="left"/>
        <w:rPr>
          <w:sz w:val="24"/>
        </w:rPr>
      </w:pPr>
      <w:r>
        <w:rPr>
          <w:color w:val="231F20"/>
          <w:w w:val="90"/>
          <w:sz w:val="24"/>
        </w:rPr>
        <w:t>Two</w:t>
      </w:r>
      <w:r>
        <w:rPr>
          <w:color w:val="231F20"/>
          <w:spacing w:val="-22"/>
          <w:w w:val="90"/>
          <w:sz w:val="24"/>
        </w:rPr>
        <w:t> </w:t>
      </w:r>
      <w:r>
        <w:rPr>
          <w:color w:val="231F20"/>
          <w:w w:val="90"/>
          <w:sz w:val="24"/>
        </w:rPr>
        <w:t>pollutants</w:t>
      </w:r>
      <w:r>
        <w:rPr>
          <w:color w:val="231F20"/>
          <w:spacing w:val="-21"/>
          <w:w w:val="90"/>
          <w:sz w:val="24"/>
        </w:rPr>
        <w:t> </w:t>
      </w:r>
      <w:r>
        <w:rPr>
          <w:color w:val="231F20"/>
          <w:w w:val="90"/>
          <w:sz w:val="24"/>
        </w:rPr>
        <w:t>in</w:t>
      </w:r>
      <w:r>
        <w:rPr>
          <w:color w:val="231F20"/>
          <w:spacing w:val="-21"/>
          <w:w w:val="90"/>
          <w:sz w:val="24"/>
        </w:rPr>
        <w:t> </w:t>
      </w:r>
      <w:r>
        <w:rPr>
          <w:color w:val="231F20"/>
          <w:w w:val="90"/>
          <w:sz w:val="24"/>
        </w:rPr>
        <w:t>particular,</w:t>
      </w:r>
      <w:r>
        <w:rPr>
          <w:color w:val="231F20"/>
          <w:spacing w:val="-21"/>
          <w:w w:val="90"/>
          <w:sz w:val="24"/>
        </w:rPr>
        <w:t> </w:t>
      </w:r>
      <w:r>
        <w:rPr>
          <w:color w:val="231F20"/>
          <w:w w:val="90"/>
          <w:sz w:val="24"/>
        </w:rPr>
        <w:t>ground-level</w:t>
      </w:r>
      <w:r>
        <w:rPr>
          <w:color w:val="231F20"/>
          <w:spacing w:val="-22"/>
          <w:w w:val="90"/>
          <w:sz w:val="24"/>
        </w:rPr>
        <w:t> </w:t>
      </w:r>
      <w:r>
        <w:rPr>
          <w:color w:val="231F20"/>
          <w:w w:val="90"/>
          <w:sz w:val="24"/>
        </w:rPr>
        <w:t>ozone</w:t>
      </w:r>
      <w:r>
        <w:rPr>
          <w:color w:val="231F20"/>
          <w:spacing w:val="-21"/>
          <w:w w:val="90"/>
          <w:sz w:val="24"/>
        </w:rPr>
        <w:t> </w:t>
      </w:r>
      <w:r>
        <w:rPr>
          <w:color w:val="231F20"/>
          <w:w w:val="90"/>
          <w:sz w:val="24"/>
        </w:rPr>
        <w:t>and</w:t>
      </w:r>
      <w:r>
        <w:rPr>
          <w:color w:val="231F20"/>
          <w:spacing w:val="-21"/>
          <w:w w:val="90"/>
          <w:sz w:val="24"/>
        </w:rPr>
        <w:t> </w:t>
      </w:r>
      <w:r>
        <w:rPr>
          <w:color w:val="231F20"/>
          <w:w w:val="90"/>
          <w:sz w:val="24"/>
        </w:rPr>
        <w:t>particle</w:t>
      </w:r>
      <w:r>
        <w:rPr>
          <w:color w:val="231F20"/>
          <w:spacing w:val="-21"/>
          <w:w w:val="90"/>
          <w:sz w:val="24"/>
        </w:rPr>
        <w:t> </w:t>
      </w:r>
      <w:r>
        <w:rPr>
          <w:color w:val="231F20"/>
          <w:w w:val="90"/>
          <w:sz w:val="24"/>
        </w:rPr>
        <w:t>pollution,</w:t>
      </w:r>
      <w:r>
        <w:rPr>
          <w:color w:val="231F20"/>
          <w:spacing w:val="-21"/>
          <w:w w:val="90"/>
          <w:sz w:val="24"/>
        </w:rPr>
        <w:t> </w:t>
      </w:r>
      <w:r>
        <w:rPr>
          <w:color w:val="231F20"/>
          <w:w w:val="90"/>
          <w:sz w:val="24"/>
        </w:rPr>
        <w:t>are</w:t>
      </w:r>
      <w:r>
        <w:rPr>
          <w:color w:val="231F20"/>
          <w:spacing w:val="-22"/>
          <w:w w:val="90"/>
          <w:sz w:val="24"/>
        </w:rPr>
        <w:t> </w:t>
      </w:r>
      <w:r>
        <w:rPr>
          <w:color w:val="231F20"/>
          <w:w w:val="90"/>
          <w:sz w:val="24"/>
        </w:rPr>
        <w:t>sometimes</w:t>
      </w:r>
      <w:r>
        <w:rPr>
          <w:color w:val="231F20"/>
          <w:spacing w:val="-21"/>
          <w:w w:val="90"/>
          <w:sz w:val="24"/>
        </w:rPr>
        <w:t> </w:t>
      </w:r>
      <w:r>
        <w:rPr>
          <w:color w:val="231F20"/>
          <w:w w:val="90"/>
          <w:sz w:val="24"/>
        </w:rPr>
        <w:t>pres- ent</w:t>
      </w:r>
      <w:r>
        <w:rPr>
          <w:color w:val="231F20"/>
          <w:spacing w:val="-21"/>
          <w:w w:val="90"/>
          <w:sz w:val="24"/>
        </w:rPr>
        <w:t> </w:t>
      </w:r>
      <w:r>
        <w:rPr>
          <w:color w:val="231F20"/>
          <w:w w:val="90"/>
          <w:sz w:val="24"/>
        </w:rPr>
        <w:t>at</w:t>
      </w:r>
      <w:r>
        <w:rPr>
          <w:color w:val="231F20"/>
          <w:spacing w:val="-20"/>
          <w:w w:val="90"/>
          <w:sz w:val="24"/>
        </w:rPr>
        <w:t> </w:t>
      </w:r>
      <w:r>
        <w:rPr>
          <w:color w:val="231F20"/>
          <w:w w:val="90"/>
          <w:sz w:val="24"/>
        </w:rPr>
        <w:t>unhealthy</w:t>
      </w:r>
      <w:r>
        <w:rPr>
          <w:color w:val="231F20"/>
          <w:spacing w:val="-20"/>
          <w:w w:val="90"/>
          <w:sz w:val="24"/>
        </w:rPr>
        <w:t> </w:t>
      </w:r>
      <w:r>
        <w:rPr>
          <w:color w:val="231F20"/>
          <w:w w:val="90"/>
          <w:sz w:val="24"/>
        </w:rPr>
        <w:t>levels</w:t>
      </w:r>
      <w:r>
        <w:rPr>
          <w:color w:val="231F20"/>
          <w:spacing w:val="-20"/>
          <w:w w:val="90"/>
          <w:sz w:val="24"/>
        </w:rPr>
        <w:t> </w:t>
      </w:r>
      <w:r>
        <w:rPr>
          <w:color w:val="231F20"/>
          <w:w w:val="90"/>
          <w:sz w:val="24"/>
        </w:rPr>
        <w:t>in</w:t>
      </w:r>
      <w:r>
        <w:rPr>
          <w:color w:val="231F20"/>
          <w:spacing w:val="-20"/>
          <w:w w:val="90"/>
          <w:sz w:val="24"/>
        </w:rPr>
        <w:t> </w:t>
      </w:r>
      <w:r>
        <w:rPr>
          <w:color w:val="231F20"/>
          <w:w w:val="90"/>
          <w:sz w:val="24"/>
        </w:rPr>
        <w:t>many</w:t>
      </w:r>
      <w:r>
        <w:rPr>
          <w:color w:val="231F20"/>
          <w:spacing w:val="-21"/>
          <w:w w:val="90"/>
          <w:sz w:val="24"/>
        </w:rPr>
        <w:t> </w:t>
      </w:r>
      <w:r>
        <w:rPr>
          <w:color w:val="231F20"/>
          <w:w w:val="90"/>
          <w:sz w:val="24"/>
        </w:rPr>
        <w:t>parts</w:t>
      </w:r>
      <w:r>
        <w:rPr>
          <w:color w:val="231F20"/>
          <w:spacing w:val="-20"/>
          <w:w w:val="90"/>
          <w:sz w:val="24"/>
        </w:rPr>
        <w:t> </w:t>
      </w:r>
      <w:r>
        <w:rPr>
          <w:color w:val="231F20"/>
          <w:w w:val="90"/>
          <w:sz w:val="24"/>
        </w:rPr>
        <w:t>of</w:t>
      </w:r>
      <w:r>
        <w:rPr>
          <w:color w:val="231F20"/>
          <w:spacing w:val="-20"/>
          <w:w w:val="90"/>
          <w:sz w:val="24"/>
        </w:rPr>
        <w:t> </w:t>
      </w:r>
      <w:r>
        <w:rPr>
          <w:color w:val="231F20"/>
          <w:w w:val="90"/>
          <w:sz w:val="24"/>
        </w:rPr>
        <w:t>the</w:t>
      </w:r>
      <w:r>
        <w:rPr>
          <w:color w:val="231F20"/>
          <w:spacing w:val="-20"/>
          <w:w w:val="90"/>
          <w:sz w:val="24"/>
        </w:rPr>
        <w:t> </w:t>
      </w:r>
      <w:r>
        <w:rPr>
          <w:color w:val="231F20"/>
          <w:w w:val="90"/>
          <w:sz w:val="24"/>
        </w:rPr>
        <w:t>United</w:t>
      </w:r>
      <w:r>
        <w:rPr>
          <w:color w:val="231F20"/>
          <w:spacing w:val="-20"/>
          <w:w w:val="90"/>
          <w:sz w:val="24"/>
        </w:rPr>
        <w:t> </w:t>
      </w:r>
      <w:r>
        <w:rPr>
          <w:color w:val="231F20"/>
          <w:w w:val="90"/>
          <w:sz w:val="24"/>
        </w:rPr>
        <w:t>States.</w:t>
      </w:r>
      <w:r>
        <w:rPr>
          <w:color w:val="231F20"/>
          <w:spacing w:val="-20"/>
          <w:w w:val="90"/>
          <w:sz w:val="24"/>
        </w:rPr>
        <w:t> </w:t>
      </w:r>
      <w:r>
        <w:rPr>
          <w:color w:val="231F20"/>
          <w:w w:val="90"/>
          <w:sz w:val="24"/>
        </w:rPr>
        <w:t>The</w:t>
      </w:r>
      <w:r>
        <w:rPr>
          <w:color w:val="231F20"/>
          <w:spacing w:val="-21"/>
          <w:w w:val="90"/>
          <w:sz w:val="24"/>
        </w:rPr>
        <w:t> </w:t>
      </w:r>
      <w:r>
        <w:rPr>
          <w:color w:val="231F20"/>
          <w:w w:val="90"/>
          <w:sz w:val="24"/>
        </w:rPr>
        <w:t>Toolkit</w:t>
      </w:r>
      <w:r>
        <w:rPr>
          <w:color w:val="231F20"/>
          <w:spacing w:val="-20"/>
          <w:w w:val="90"/>
          <w:sz w:val="24"/>
        </w:rPr>
        <w:t> </w:t>
      </w:r>
      <w:r>
        <w:rPr>
          <w:color w:val="231F20"/>
          <w:w w:val="90"/>
          <w:sz w:val="24"/>
        </w:rPr>
        <w:t>focuses</w:t>
      </w:r>
      <w:r>
        <w:rPr>
          <w:color w:val="231F20"/>
          <w:spacing w:val="-20"/>
          <w:w w:val="90"/>
          <w:sz w:val="24"/>
        </w:rPr>
        <w:t> </w:t>
      </w:r>
      <w:r>
        <w:rPr>
          <w:color w:val="231F20"/>
          <w:w w:val="90"/>
          <w:sz w:val="24"/>
        </w:rPr>
        <w:t>on</w:t>
      </w:r>
      <w:r>
        <w:rPr>
          <w:color w:val="231F20"/>
          <w:spacing w:val="-20"/>
          <w:w w:val="90"/>
          <w:sz w:val="24"/>
        </w:rPr>
        <w:t> </w:t>
      </w:r>
      <w:r>
        <w:rPr>
          <w:color w:val="231F20"/>
          <w:w w:val="90"/>
          <w:sz w:val="24"/>
        </w:rPr>
        <w:t>these</w:t>
      </w:r>
      <w:r>
        <w:rPr>
          <w:color w:val="231F20"/>
          <w:spacing w:val="-20"/>
          <w:w w:val="90"/>
          <w:sz w:val="24"/>
        </w:rPr>
        <w:t> </w:t>
      </w:r>
      <w:r>
        <w:rPr>
          <w:color w:val="231F20"/>
          <w:w w:val="90"/>
          <w:sz w:val="24"/>
        </w:rPr>
        <w:t>two </w:t>
      </w:r>
      <w:r>
        <w:rPr>
          <w:color w:val="231F20"/>
          <w:w w:val="95"/>
          <w:sz w:val="24"/>
        </w:rPr>
        <w:t>air</w:t>
      </w:r>
      <w:r>
        <w:rPr>
          <w:color w:val="231F20"/>
          <w:spacing w:val="-42"/>
          <w:w w:val="95"/>
          <w:sz w:val="24"/>
        </w:rPr>
        <w:t> </w:t>
      </w:r>
      <w:r>
        <w:rPr>
          <w:color w:val="231F20"/>
          <w:w w:val="95"/>
          <w:sz w:val="24"/>
        </w:rPr>
        <w:t>pollutants,</w:t>
      </w:r>
      <w:r>
        <w:rPr>
          <w:color w:val="231F20"/>
          <w:spacing w:val="-41"/>
          <w:w w:val="95"/>
          <w:sz w:val="24"/>
        </w:rPr>
        <w:t> </w:t>
      </w:r>
      <w:r>
        <w:rPr>
          <w:color w:val="231F20"/>
          <w:w w:val="95"/>
          <w:sz w:val="24"/>
        </w:rPr>
        <w:t>with</w:t>
      </w:r>
      <w:r>
        <w:rPr>
          <w:color w:val="231F20"/>
          <w:spacing w:val="-41"/>
          <w:w w:val="95"/>
          <w:sz w:val="24"/>
        </w:rPr>
        <w:t> </w:t>
      </w:r>
      <w:r>
        <w:rPr>
          <w:color w:val="231F20"/>
          <w:w w:val="95"/>
          <w:sz w:val="24"/>
        </w:rPr>
        <w:t>information</w:t>
      </w:r>
      <w:r>
        <w:rPr>
          <w:color w:val="231F20"/>
          <w:spacing w:val="-41"/>
          <w:w w:val="95"/>
          <w:sz w:val="24"/>
        </w:rPr>
        <w:t> </w:t>
      </w:r>
      <w:r>
        <w:rPr>
          <w:color w:val="231F20"/>
          <w:w w:val="95"/>
          <w:sz w:val="24"/>
        </w:rPr>
        <w:t>on</w:t>
      </w:r>
      <w:r>
        <w:rPr>
          <w:color w:val="231F20"/>
          <w:spacing w:val="-41"/>
          <w:w w:val="95"/>
          <w:sz w:val="24"/>
        </w:rPr>
        <w:t> </w:t>
      </w:r>
      <w:r>
        <w:rPr>
          <w:color w:val="231F20"/>
          <w:w w:val="95"/>
          <w:sz w:val="24"/>
        </w:rPr>
        <w:t>sources</w:t>
      </w:r>
      <w:r>
        <w:rPr>
          <w:color w:val="231F20"/>
          <w:spacing w:val="-41"/>
          <w:w w:val="95"/>
          <w:sz w:val="24"/>
        </w:rPr>
        <w:t> </w:t>
      </w:r>
      <w:r>
        <w:rPr>
          <w:color w:val="231F20"/>
          <w:w w:val="95"/>
          <w:sz w:val="24"/>
        </w:rPr>
        <w:t>of</w:t>
      </w:r>
      <w:r>
        <w:rPr>
          <w:color w:val="231F20"/>
          <w:spacing w:val="-41"/>
          <w:w w:val="95"/>
          <w:sz w:val="24"/>
        </w:rPr>
        <w:t> </w:t>
      </w:r>
      <w:r>
        <w:rPr>
          <w:color w:val="231F20"/>
          <w:w w:val="95"/>
          <w:sz w:val="24"/>
        </w:rPr>
        <w:t>these</w:t>
      </w:r>
      <w:r>
        <w:rPr>
          <w:color w:val="231F20"/>
          <w:spacing w:val="-41"/>
          <w:w w:val="95"/>
          <w:sz w:val="24"/>
        </w:rPr>
        <w:t> </w:t>
      </w:r>
      <w:r>
        <w:rPr>
          <w:color w:val="231F20"/>
          <w:w w:val="95"/>
          <w:sz w:val="24"/>
        </w:rPr>
        <w:t>pollutants,</w:t>
      </w:r>
      <w:r>
        <w:rPr>
          <w:color w:val="231F20"/>
          <w:spacing w:val="-41"/>
          <w:w w:val="95"/>
          <w:sz w:val="24"/>
        </w:rPr>
        <w:t> </w:t>
      </w:r>
      <w:r>
        <w:rPr>
          <w:color w:val="231F20"/>
          <w:w w:val="95"/>
          <w:sz w:val="24"/>
        </w:rPr>
        <w:t>how</w:t>
      </w:r>
      <w:r>
        <w:rPr>
          <w:color w:val="231F20"/>
          <w:spacing w:val="-41"/>
          <w:w w:val="95"/>
          <w:sz w:val="24"/>
        </w:rPr>
        <w:t> </w:t>
      </w:r>
      <w:r>
        <w:rPr>
          <w:color w:val="231F20"/>
          <w:w w:val="95"/>
          <w:sz w:val="24"/>
        </w:rPr>
        <w:t>to</w:t>
      </w:r>
      <w:r>
        <w:rPr>
          <w:color w:val="231F20"/>
          <w:spacing w:val="-41"/>
          <w:w w:val="95"/>
          <w:sz w:val="24"/>
        </w:rPr>
        <w:t> </w:t>
      </w:r>
      <w:r>
        <w:rPr>
          <w:color w:val="231F20"/>
          <w:w w:val="95"/>
          <w:sz w:val="24"/>
        </w:rPr>
        <w:t>use</w:t>
      </w:r>
      <w:r>
        <w:rPr>
          <w:color w:val="231F20"/>
          <w:spacing w:val="-41"/>
          <w:w w:val="95"/>
          <w:sz w:val="24"/>
        </w:rPr>
        <w:t> </w:t>
      </w:r>
      <w:r>
        <w:rPr>
          <w:color w:val="231F20"/>
          <w:w w:val="95"/>
          <w:sz w:val="24"/>
        </w:rPr>
        <w:t>the</w:t>
      </w:r>
      <w:r>
        <w:rPr>
          <w:color w:val="231F20"/>
          <w:spacing w:val="-41"/>
          <w:w w:val="95"/>
          <w:sz w:val="24"/>
        </w:rPr>
        <w:t> </w:t>
      </w:r>
      <w:r>
        <w:rPr>
          <w:color w:val="231F20"/>
          <w:w w:val="95"/>
          <w:sz w:val="24"/>
        </w:rPr>
        <w:t>AQI</w:t>
      </w:r>
      <w:r>
        <w:rPr>
          <w:color w:val="231F20"/>
          <w:spacing w:val="-41"/>
          <w:w w:val="95"/>
          <w:sz w:val="24"/>
        </w:rPr>
        <w:t> </w:t>
      </w:r>
      <w:r>
        <w:rPr>
          <w:color w:val="231F20"/>
          <w:w w:val="95"/>
          <w:sz w:val="24"/>
        </w:rPr>
        <w:t>to</w:t>
      </w:r>
      <w:r>
        <w:rPr>
          <w:color w:val="231F20"/>
          <w:spacing w:val="-41"/>
          <w:w w:val="95"/>
          <w:sz w:val="24"/>
        </w:rPr>
        <w:t> </w:t>
      </w:r>
      <w:r>
        <w:rPr>
          <w:color w:val="231F20"/>
          <w:w w:val="95"/>
          <w:sz w:val="24"/>
        </w:rPr>
        <w:t>find</w:t>
      </w:r>
      <w:r>
        <w:rPr>
          <w:color w:val="231F20"/>
          <w:spacing w:val="-41"/>
          <w:w w:val="95"/>
          <w:sz w:val="24"/>
        </w:rPr>
        <w:t> </w:t>
      </w:r>
      <w:r>
        <w:rPr>
          <w:color w:val="231F20"/>
          <w:spacing w:val="-5"/>
          <w:w w:val="95"/>
          <w:sz w:val="24"/>
        </w:rPr>
        <w:t>out </w:t>
      </w:r>
      <w:r>
        <w:rPr>
          <w:color w:val="231F20"/>
          <w:w w:val="90"/>
          <w:sz w:val="24"/>
        </w:rPr>
        <w:t>current</w:t>
      </w:r>
      <w:r>
        <w:rPr>
          <w:color w:val="231F20"/>
          <w:spacing w:val="-17"/>
          <w:w w:val="90"/>
          <w:sz w:val="24"/>
        </w:rPr>
        <w:t> </w:t>
      </w:r>
      <w:r>
        <w:rPr>
          <w:color w:val="231F20"/>
          <w:w w:val="90"/>
          <w:sz w:val="24"/>
        </w:rPr>
        <w:t>levels</w:t>
      </w:r>
      <w:r>
        <w:rPr>
          <w:color w:val="231F20"/>
          <w:spacing w:val="-16"/>
          <w:w w:val="90"/>
          <w:sz w:val="24"/>
        </w:rPr>
        <w:t> </w:t>
      </w:r>
      <w:r>
        <w:rPr>
          <w:color w:val="231F20"/>
          <w:w w:val="90"/>
          <w:sz w:val="24"/>
        </w:rPr>
        <w:t>of</w:t>
      </w:r>
      <w:r>
        <w:rPr>
          <w:color w:val="231F20"/>
          <w:spacing w:val="-16"/>
          <w:w w:val="90"/>
          <w:sz w:val="24"/>
        </w:rPr>
        <w:t> </w:t>
      </w:r>
      <w:r>
        <w:rPr>
          <w:color w:val="231F20"/>
          <w:w w:val="90"/>
          <w:sz w:val="24"/>
        </w:rPr>
        <w:t>these</w:t>
      </w:r>
      <w:r>
        <w:rPr>
          <w:color w:val="231F20"/>
          <w:spacing w:val="-16"/>
          <w:w w:val="90"/>
          <w:sz w:val="24"/>
        </w:rPr>
        <w:t> </w:t>
      </w:r>
      <w:r>
        <w:rPr>
          <w:color w:val="231F20"/>
          <w:w w:val="90"/>
          <w:sz w:val="24"/>
        </w:rPr>
        <w:t>pollutants</w:t>
      </w:r>
      <w:r>
        <w:rPr>
          <w:color w:val="231F20"/>
          <w:spacing w:val="-16"/>
          <w:w w:val="90"/>
          <w:sz w:val="24"/>
        </w:rPr>
        <w:t> </w:t>
      </w:r>
      <w:r>
        <w:rPr>
          <w:color w:val="231F20"/>
          <w:w w:val="90"/>
          <w:sz w:val="24"/>
        </w:rPr>
        <w:t>in</w:t>
      </w:r>
      <w:r>
        <w:rPr>
          <w:color w:val="231F20"/>
          <w:spacing w:val="-16"/>
          <w:w w:val="90"/>
          <w:sz w:val="24"/>
        </w:rPr>
        <w:t> </w:t>
      </w:r>
      <w:r>
        <w:rPr>
          <w:color w:val="231F20"/>
          <w:w w:val="90"/>
          <w:sz w:val="24"/>
        </w:rPr>
        <w:t>particular</w:t>
      </w:r>
      <w:r>
        <w:rPr>
          <w:color w:val="231F20"/>
          <w:spacing w:val="-16"/>
          <w:w w:val="90"/>
          <w:sz w:val="24"/>
        </w:rPr>
        <w:t> </w:t>
      </w:r>
      <w:r>
        <w:rPr>
          <w:color w:val="231F20"/>
          <w:w w:val="90"/>
          <w:sz w:val="24"/>
        </w:rPr>
        <w:t>locations,</w:t>
      </w:r>
      <w:r>
        <w:rPr>
          <w:color w:val="231F20"/>
          <w:spacing w:val="-16"/>
          <w:w w:val="90"/>
          <w:sz w:val="24"/>
        </w:rPr>
        <w:t> </w:t>
      </w:r>
      <w:r>
        <w:rPr>
          <w:color w:val="231F20"/>
          <w:w w:val="90"/>
          <w:sz w:val="24"/>
        </w:rPr>
        <w:t>and</w:t>
      </w:r>
      <w:r>
        <w:rPr>
          <w:color w:val="231F20"/>
          <w:spacing w:val="-16"/>
          <w:w w:val="90"/>
          <w:sz w:val="24"/>
        </w:rPr>
        <w:t> </w:t>
      </w:r>
      <w:r>
        <w:rPr>
          <w:color w:val="231F20"/>
          <w:w w:val="90"/>
          <w:sz w:val="24"/>
        </w:rPr>
        <w:t>ways</w:t>
      </w:r>
      <w:r>
        <w:rPr>
          <w:color w:val="231F20"/>
          <w:spacing w:val="-16"/>
          <w:w w:val="90"/>
          <w:sz w:val="24"/>
        </w:rPr>
        <w:t> </w:t>
      </w:r>
      <w:r>
        <w:rPr>
          <w:color w:val="231F20"/>
          <w:w w:val="90"/>
          <w:sz w:val="24"/>
        </w:rPr>
        <w:t>to</w:t>
      </w:r>
      <w:r>
        <w:rPr>
          <w:color w:val="231F20"/>
          <w:spacing w:val="-16"/>
          <w:w w:val="90"/>
          <w:sz w:val="24"/>
        </w:rPr>
        <w:t> </w:t>
      </w:r>
      <w:r>
        <w:rPr>
          <w:color w:val="231F20"/>
          <w:w w:val="90"/>
          <w:sz w:val="24"/>
        </w:rPr>
        <w:t>improve</w:t>
      </w:r>
      <w:r>
        <w:rPr>
          <w:color w:val="231F20"/>
          <w:spacing w:val="-16"/>
          <w:w w:val="90"/>
          <w:sz w:val="24"/>
        </w:rPr>
        <w:t> </w:t>
      </w:r>
      <w:r>
        <w:rPr>
          <w:color w:val="231F20"/>
          <w:w w:val="90"/>
          <w:sz w:val="24"/>
        </w:rPr>
        <w:t>air</w:t>
      </w:r>
      <w:r>
        <w:rPr>
          <w:color w:val="231F20"/>
          <w:spacing w:val="-16"/>
          <w:w w:val="90"/>
          <w:sz w:val="24"/>
        </w:rPr>
        <w:t> </w:t>
      </w:r>
      <w:r>
        <w:rPr>
          <w:color w:val="231F20"/>
          <w:w w:val="90"/>
          <w:sz w:val="24"/>
        </w:rPr>
        <w:t>quality</w:t>
      </w:r>
      <w:r>
        <w:rPr>
          <w:color w:val="231F20"/>
          <w:spacing w:val="-16"/>
          <w:w w:val="90"/>
          <w:sz w:val="24"/>
        </w:rPr>
        <w:t> </w:t>
      </w:r>
      <w:r>
        <w:rPr>
          <w:color w:val="231F20"/>
          <w:w w:val="90"/>
          <w:sz w:val="24"/>
        </w:rPr>
        <w:t>and </w:t>
      </w:r>
      <w:r>
        <w:rPr>
          <w:color w:val="231F20"/>
          <w:sz w:val="24"/>
        </w:rPr>
        <w:t>protect our</w:t>
      </w:r>
      <w:r>
        <w:rPr>
          <w:color w:val="231F20"/>
          <w:spacing w:val="-22"/>
          <w:sz w:val="24"/>
        </w:rPr>
        <w:t> </w:t>
      </w:r>
      <w:r>
        <w:rPr>
          <w:color w:val="231F20"/>
          <w:sz w:val="24"/>
        </w:rPr>
        <w:t>health.</w:t>
      </w:r>
    </w:p>
    <w:p>
      <w:pPr>
        <w:pStyle w:val="BodyText"/>
        <w:spacing w:before="6"/>
        <w:rPr>
          <w:sz w:val="23"/>
        </w:rPr>
      </w:pPr>
    </w:p>
    <w:p>
      <w:pPr>
        <w:spacing w:before="0"/>
        <w:ind w:left="820" w:right="0" w:firstLine="0"/>
        <w:jc w:val="left"/>
        <w:rPr>
          <w:rFonts w:ascii="Verdana"/>
          <w:b/>
          <w:sz w:val="36"/>
        </w:rPr>
      </w:pPr>
      <w:r>
        <w:rPr>
          <w:rFonts w:ascii="Verdana"/>
          <w:b/>
          <w:color w:val="231F20"/>
          <w:w w:val="80"/>
          <w:sz w:val="36"/>
        </w:rPr>
        <w:t>Quick Prep</w:t>
      </w:r>
    </w:p>
    <w:p>
      <w:pPr>
        <w:pStyle w:val="ListParagraph"/>
        <w:numPr>
          <w:ilvl w:val="0"/>
          <w:numId w:val="1"/>
        </w:numPr>
        <w:tabs>
          <w:tab w:pos="1899" w:val="left" w:leader="none"/>
          <w:tab w:pos="1901" w:val="left" w:leader="none"/>
        </w:tabs>
        <w:spacing w:line="249" w:lineRule="auto" w:before="132" w:after="0"/>
        <w:ind w:left="1900" w:right="910" w:hanging="361"/>
        <w:jc w:val="left"/>
        <w:rPr>
          <w:sz w:val="24"/>
        </w:rPr>
      </w:pPr>
      <w:r>
        <w:rPr>
          <w:color w:val="231F20"/>
          <w:w w:val="90"/>
          <w:sz w:val="24"/>
        </w:rPr>
        <w:t>Read</w:t>
      </w:r>
      <w:r>
        <w:rPr>
          <w:color w:val="231F20"/>
          <w:spacing w:val="-24"/>
          <w:w w:val="90"/>
          <w:sz w:val="24"/>
        </w:rPr>
        <w:t> </w:t>
      </w:r>
      <w:r>
        <w:rPr>
          <w:color w:val="231F20"/>
          <w:w w:val="90"/>
          <w:sz w:val="24"/>
        </w:rPr>
        <w:t>the</w:t>
      </w:r>
      <w:r>
        <w:rPr>
          <w:color w:val="231F20"/>
          <w:spacing w:val="-24"/>
          <w:w w:val="90"/>
          <w:sz w:val="24"/>
        </w:rPr>
        <w:t> </w:t>
      </w:r>
      <w:r>
        <w:rPr>
          <w:color w:val="231F20"/>
          <w:w w:val="90"/>
          <w:sz w:val="24"/>
        </w:rPr>
        <w:t>Key</w:t>
      </w:r>
      <w:r>
        <w:rPr>
          <w:color w:val="231F20"/>
          <w:spacing w:val="-23"/>
          <w:w w:val="90"/>
          <w:sz w:val="24"/>
        </w:rPr>
        <w:t> </w:t>
      </w:r>
      <w:r>
        <w:rPr>
          <w:color w:val="231F20"/>
          <w:w w:val="90"/>
          <w:sz w:val="24"/>
        </w:rPr>
        <w:t>Messages</w:t>
      </w:r>
      <w:r>
        <w:rPr>
          <w:color w:val="231F20"/>
          <w:spacing w:val="-24"/>
          <w:w w:val="90"/>
          <w:sz w:val="24"/>
        </w:rPr>
        <w:t> </w:t>
      </w:r>
      <w:r>
        <w:rPr>
          <w:color w:val="231F20"/>
          <w:w w:val="90"/>
          <w:sz w:val="24"/>
        </w:rPr>
        <w:t>and</w:t>
      </w:r>
      <w:r>
        <w:rPr>
          <w:color w:val="231F20"/>
          <w:spacing w:val="-23"/>
          <w:w w:val="90"/>
          <w:sz w:val="24"/>
        </w:rPr>
        <w:t> </w:t>
      </w:r>
      <w:r>
        <w:rPr>
          <w:color w:val="231F20"/>
          <w:w w:val="90"/>
          <w:sz w:val="24"/>
        </w:rPr>
        <w:t>fact</w:t>
      </w:r>
      <w:r>
        <w:rPr>
          <w:color w:val="231F20"/>
          <w:spacing w:val="-24"/>
          <w:w w:val="90"/>
          <w:sz w:val="24"/>
        </w:rPr>
        <w:t> </w:t>
      </w:r>
      <w:r>
        <w:rPr>
          <w:color w:val="231F20"/>
          <w:w w:val="90"/>
          <w:sz w:val="24"/>
        </w:rPr>
        <w:t>sheets</w:t>
      </w:r>
      <w:r>
        <w:rPr>
          <w:color w:val="231F20"/>
          <w:spacing w:val="-24"/>
          <w:w w:val="90"/>
          <w:sz w:val="24"/>
        </w:rPr>
        <w:t> </w:t>
      </w:r>
      <w:r>
        <w:rPr>
          <w:color w:val="231F20"/>
          <w:w w:val="90"/>
          <w:sz w:val="24"/>
        </w:rPr>
        <w:t>in</w:t>
      </w:r>
      <w:r>
        <w:rPr>
          <w:color w:val="231F20"/>
          <w:spacing w:val="-23"/>
          <w:w w:val="90"/>
          <w:sz w:val="24"/>
        </w:rPr>
        <w:t> </w:t>
      </w:r>
      <w:r>
        <w:rPr>
          <w:color w:val="231F20"/>
          <w:w w:val="90"/>
          <w:sz w:val="24"/>
        </w:rPr>
        <w:t>this</w:t>
      </w:r>
      <w:r>
        <w:rPr>
          <w:color w:val="231F20"/>
          <w:spacing w:val="-24"/>
          <w:w w:val="90"/>
          <w:sz w:val="24"/>
        </w:rPr>
        <w:t> </w:t>
      </w:r>
      <w:r>
        <w:rPr>
          <w:color w:val="231F20"/>
          <w:w w:val="90"/>
          <w:sz w:val="24"/>
        </w:rPr>
        <w:t>Toolkit</w:t>
      </w:r>
      <w:r>
        <w:rPr>
          <w:color w:val="231F20"/>
          <w:spacing w:val="-23"/>
          <w:w w:val="90"/>
          <w:sz w:val="24"/>
        </w:rPr>
        <w:t> </w:t>
      </w:r>
      <w:r>
        <w:rPr>
          <w:color w:val="231F20"/>
          <w:w w:val="90"/>
          <w:sz w:val="24"/>
        </w:rPr>
        <w:t>to</w:t>
      </w:r>
      <w:r>
        <w:rPr>
          <w:color w:val="231F20"/>
          <w:spacing w:val="-24"/>
          <w:w w:val="90"/>
          <w:sz w:val="24"/>
        </w:rPr>
        <w:t> </w:t>
      </w:r>
      <w:r>
        <w:rPr>
          <w:color w:val="231F20"/>
          <w:w w:val="90"/>
          <w:sz w:val="24"/>
        </w:rPr>
        <w:t>familiarize</w:t>
      </w:r>
      <w:r>
        <w:rPr>
          <w:color w:val="231F20"/>
          <w:spacing w:val="-24"/>
          <w:w w:val="90"/>
          <w:sz w:val="24"/>
        </w:rPr>
        <w:t> </w:t>
      </w:r>
      <w:r>
        <w:rPr>
          <w:color w:val="231F20"/>
          <w:w w:val="90"/>
          <w:sz w:val="24"/>
        </w:rPr>
        <w:t>yourself</w:t>
      </w:r>
      <w:r>
        <w:rPr>
          <w:color w:val="231F20"/>
          <w:spacing w:val="-23"/>
          <w:w w:val="90"/>
          <w:sz w:val="24"/>
        </w:rPr>
        <w:t> </w:t>
      </w:r>
      <w:r>
        <w:rPr>
          <w:color w:val="231F20"/>
          <w:w w:val="90"/>
          <w:sz w:val="24"/>
        </w:rPr>
        <w:t>with</w:t>
      </w:r>
      <w:r>
        <w:rPr>
          <w:color w:val="231F20"/>
          <w:spacing w:val="-24"/>
          <w:w w:val="90"/>
          <w:sz w:val="24"/>
        </w:rPr>
        <w:t> </w:t>
      </w:r>
      <w:r>
        <w:rPr>
          <w:color w:val="231F20"/>
          <w:w w:val="90"/>
          <w:sz w:val="24"/>
        </w:rPr>
        <w:t>air</w:t>
      </w:r>
      <w:r>
        <w:rPr>
          <w:color w:val="231F20"/>
          <w:spacing w:val="-23"/>
          <w:w w:val="90"/>
          <w:sz w:val="24"/>
        </w:rPr>
        <w:t> </w:t>
      </w:r>
      <w:r>
        <w:rPr>
          <w:color w:val="231F20"/>
          <w:spacing w:val="-4"/>
          <w:w w:val="90"/>
          <w:sz w:val="24"/>
        </w:rPr>
        <w:t>qual- </w:t>
      </w:r>
      <w:r>
        <w:rPr>
          <w:color w:val="231F20"/>
          <w:w w:val="95"/>
          <w:sz w:val="24"/>
        </w:rPr>
        <w:t>ity</w:t>
      </w:r>
      <w:r>
        <w:rPr>
          <w:color w:val="231F20"/>
          <w:spacing w:val="-32"/>
          <w:w w:val="95"/>
          <w:sz w:val="24"/>
        </w:rPr>
        <w:t> </w:t>
      </w:r>
      <w:r>
        <w:rPr>
          <w:color w:val="231F20"/>
          <w:w w:val="95"/>
          <w:sz w:val="24"/>
        </w:rPr>
        <w:t>issues,</w:t>
      </w:r>
      <w:r>
        <w:rPr>
          <w:color w:val="231F20"/>
          <w:spacing w:val="-32"/>
          <w:w w:val="95"/>
          <w:sz w:val="24"/>
        </w:rPr>
        <w:t> </w:t>
      </w:r>
      <w:r>
        <w:rPr>
          <w:color w:val="231F20"/>
          <w:w w:val="95"/>
          <w:sz w:val="24"/>
        </w:rPr>
        <w:t>the</w:t>
      </w:r>
      <w:r>
        <w:rPr>
          <w:color w:val="231F20"/>
          <w:spacing w:val="-32"/>
          <w:w w:val="95"/>
          <w:sz w:val="24"/>
        </w:rPr>
        <w:t> </w:t>
      </w:r>
      <w:r>
        <w:rPr>
          <w:color w:val="231F20"/>
          <w:w w:val="95"/>
          <w:sz w:val="24"/>
        </w:rPr>
        <w:t>AQI,</w:t>
      </w:r>
      <w:r>
        <w:rPr>
          <w:color w:val="231F20"/>
          <w:spacing w:val="-31"/>
          <w:w w:val="95"/>
          <w:sz w:val="24"/>
        </w:rPr>
        <w:t> </w:t>
      </w:r>
      <w:r>
        <w:rPr>
          <w:color w:val="231F20"/>
          <w:w w:val="95"/>
          <w:sz w:val="24"/>
        </w:rPr>
        <w:t>the</w:t>
      </w:r>
      <w:r>
        <w:rPr>
          <w:color w:val="231F20"/>
          <w:spacing w:val="-32"/>
          <w:w w:val="95"/>
          <w:sz w:val="24"/>
        </w:rPr>
        <w:t> </w:t>
      </w:r>
      <w:r>
        <w:rPr>
          <w:color w:val="231F20"/>
          <w:w w:val="95"/>
          <w:sz w:val="24"/>
        </w:rPr>
        <w:t>health</w:t>
      </w:r>
      <w:r>
        <w:rPr>
          <w:color w:val="231F20"/>
          <w:spacing w:val="-32"/>
          <w:w w:val="95"/>
          <w:sz w:val="24"/>
        </w:rPr>
        <w:t> </w:t>
      </w:r>
      <w:r>
        <w:rPr>
          <w:color w:val="231F20"/>
          <w:w w:val="95"/>
          <w:sz w:val="24"/>
        </w:rPr>
        <w:t>effects</w:t>
      </w:r>
      <w:r>
        <w:rPr>
          <w:color w:val="231F20"/>
          <w:spacing w:val="-31"/>
          <w:w w:val="95"/>
          <w:sz w:val="24"/>
        </w:rPr>
        <w:t> </w:t>
      </w:r>
      <w:r>
        <w:rPr>
          <w:color w:val="231F20"/>
          <w:w w:val="95"/>
          <w:sz w:val="24"/>
        </w:rPr>
        <w:t>of</w:t>
      </w:r>
      <w:r>
        <w:rPr>
          <w:color w:val="231F20"/>
          <w:spacing w:val="-32"/>
          <w:w w:val="95"/>
          <w:sz w:val="24"/>
        </w:rPr>
        <w:t> </w:t>
      </w:r>
      <w:r>
        <w:rPr>
          <w:color w:val="231F20"/>
          <w:w w:val="95"/>
          <w:sz w:val="24"/>
        </w:rPr>
        <w:t>air</w:t>
      </w:r>
      <w:r>
        <w:rPr>
          <w:color w:val="231F20"/>
          <w:spacing w:val="-32"/>
          <w:w w:val="95"/>
          <w:sz w:val="24"/>
        </w:rPr>
        <w:t> </w:t>
      </w:r>
      <w:r>
        <w:rPr>
          <w:color w:val="231F20"/>
          <w:w w:val="95"/>
          <w:sz w:val="24"/>
        </w:rPr>
        <w:t>pollution,</w:t>
      </w:r>
      <w:r>
        <w:rPr>
          <w:color w:val="231F20"/>
          <w:spacing w:val="-31"/>
          <w:w w:val="95"/>
          <w:sz w:val="24"/>
        </w:rPr>
        <w:t> </w:t>
      </w:r>
      <w:r>
        <w:rPr>
          <w:color w:val="231F20"/>
          <w:w w:val="95"/>
          <w:sz w:val="24"/>
        </w:rPr>
        <w:t>and</w:t>
      </w:r>
      <w:r>
        <w:rPr>
          <w:color w:val="231F20"/>
          <w:spacing w:val="-32"/>
          <w:w w:val="95"/>
          <w:sz w:val="24"/>
        </w:rPr>
        <w:t> </w:t>
      </w:r>
      <w:r>
        <w:rPr>
          <w:color w:val="231F20"/>
          <w:w w:val="95"/>
          <w:sz w:val="24"/>
        </w:rPr>
        <w:t>ways</w:t>
      </w:r>
      <w:r>
        <w:rPr>
          <w:color w:val="231F20"/>
          <w:spacing w:val="-32"/>
          <w:w w:val="95"/>
          <w:sz w:val="24"/>
        </w:rPr>
        <w:t> </w:t>
      </w:r>
      <w:r>
        <w:rPr>
          <w:color w:val="231F20"/>
          <w:w w:val="95"/>
          <w:sz w:val="24"/>
        </w:rPr>
        <w:t>to</w:t>
      </w:r>
      <w:r>
        <w:rPr>
          <w:color w:val="231F20"/>
          <w:spacing w:val="-32"/>
          <w:w w:val="95"/>
          <w:sz w:val="24"/>
        </w:rPr>
        <w:t> </w:t>
      </w:r>
      <w:r>
        <w:rPr>
          <w:color w:val="231F20"/>
          <w:w w:val="95"/>
          <w:sz w:val="24"/>
        </w:rPr>
        <w:t>protect</w:t>
      </w:r>
      <w:r>
        <w:rPr>
          <w:color w:val="231F20"/>
          <w:spacing w:val="-31"/>
          <w:w w:val="95"/>
          <w:sz w:val="24"/>
        </w:rPr>
        <w:t> </w:t>
      </w:r>
      <w:r>
        <w:rPr>
          <w:color w:val="231F20"/>
          <w:w w:val="95"/>
          <w:sz w:val="24"/>
        </w:rPr>
        <w:t>air</w:t>
      </w:r>
      <w:r>
        <w:rPr>
          <w:color w:val="231F20"/>
          <w:spacing w:val="-32"/>
          <w:w w:val="95"/>
          <w:sz w:val="24"/>
        </w:rPr>
        <w:t> </w:t>
      </w:r>
      <w:r>
        <w:rPr>
          <w:color w:val="231F20"/>
          <w:w w:val="95"/>
          <w:sz w:val="24"/>
        </w:rPr>
        <w:t>quality.</w:t>
      </w:r>
    </w:p>
    <w:p>
      <w:pPr>
        <w:pStyle w:val="ListParagraph"/>
        <w:numPr>
          <w:ilvl w:val="0"/>
          <w:numId w:val="1"/>
        </w:numPr>
        <w:tabs>
          <w:tab w:pos="1899" w:val="left" w:leader="none"/>
          <w:tab w:pos="1901" w:val="left" w:leader="none"/>
        </w:tabs>
        <w:spacing w:line="249" w:lineRule="auto" w:before="189" w:after="0"/>
        <w:ind w:left="1899" w:right="865" w:hanging="360"/>
        <w:jc w:val="left"/>
        <w:rPr>
          <w:sz w:val="24"/>
        </w:rPr>
      </w:pPr>
      <w:r>
        <w:rPr>
          <w:color w:val="231F20"/>
          <w:w w:val="90"/>
          <w:sz w:val="24"/>
        </w:rPr>
        <w:t>Visit</w:t>
      </w:r>
      <w:r>
        <w:rPr>
          <w:color w:val="231F20"/>
          <w:spacing w:val="-27"/>
          <w:w w:val="90"/>
          <w:sz w:val="24"/>
        </w:rPr>
        <w:t> </w:t>
      </w:r>
      <w:r>
        <w:rPr>
          <w:color w:val="231F20"/>
          <w:spacing w:val="-3"/>
          <w:w w:val="90"/>
          <w:sz w:val="24"/>
        </w:rPr>
        <w:t>EPA’s</w:t>
      </w:r>
      <w:r>
        <w:rPr>
          <w:color w:val="231F20"/>
          <w:spacing w:val="-27"/>
          <w:w w:val="90"/>
          <w:sz w:val="24"/>
        </w:rPr>
        <w:t> </w:t>
      </w:r>
      <w:r>
        <w:rPr>
          <w:color w:val="231F20"/>
          <w:w w:val="90"/>
          <w:sz w:val="24"/>
        </w:rPr>
        <w:t>AIRNow</w:t>
      </w:r>
      <w:r>
        <w:rPr>
          <w:color w:val="231F20"/>
          <w:spacing w:val="-27"/>
          <w:w w:val="90"/>
          <w:sz w:val="24"/>
        </w:rPr>
        <w:t> </w:t>
      </w:r>
      <w:r>
        <w:rPr>
          <w:color w:val="231F20"/>
          <w:w w:val="90"/>
          <w:sz w:val="24"/>
        </w:rPr>
        <w:t>Web</w:t>
      </w:r>
      <w:r>
        <w:rPr>
          <w:color w:val="231F20"/>
          <w:spacing w:val="-27"/>
          <w:w w:val="90"/>
          <w:sz w:val="24"/>
        </w:rPr>
        <w:t> </w:t>
      </w:r>
      <w:r>
        <w:rPr>
          <w:color w:val="231F20"/>
          <w:w w:val="90"/>
          <w:sz w:val="24"/>
        </w:rPr>
        <w:t>site</w:t>
      </w:r>
      <w:r>
        <w:rPr>
          <w:color w:val="231F20"/>
          <w:spacing w:val="-27"/>
          <w:w w:val="90"/>
          <w:sz w:val="24"/>
        </w:rPr>
        <w:t> </w:t>
      </w:r>
      <w:r>
        <w:rPr>
          <w:color w:val="231F20"/>
          <w:w w:val="90"/>
          <w:sz w:val="24"/>
        </w:rPr>
        <w:t>at</w:t>
      </w:r>
      <w:r>
        <w:rPr>
          <w:color w:val="231F20"/>
          <w:spacing w:val="-26"/>
          <w:w w:val="90"/>
          <w:sz w:val="24"/>
        </w:rPr>
        <w:t> </w:t>
      </w:r>
      <w:hyperlink r:id="rId11">
        <w:r>
          <w:rPr>
            <w:color w:val="231F20"/>
            <w:w w:val="90"/>
            <w:sz w:val="24"/>
            <w:u w:val="single" w:color="231F20"/>
          </w:rPr>
          <w:t>www.airnow.gov</w:t>
        </w:r>
        <w:r>
          <w:rPr>
            <w:color w:val="231F20"/>
            <w:spacing w:val="-27"/>
            <w:w w:val="90"/>
            <w:sz w:val="24"/>
          </w:rPr>
          <w:t> </w:t>
        </w:r>
      </w:hyperlink>
      <w:r>
        <w:rPr>
          <w:color w:val="231F20"/>
          <w:w w:val="90"/>
          <w:sz w:val="24"/>
        </w:rPr>
        <w:t>for</w:t>
      </w:r>
      <w:r>
        <w:rPr>
          <w:color w:val="231F20"/>
          <w:spacing w:val="-27"/>
          <w:w w:val="90"/>
          <w:sz w:val="24"/>
        </w:rPr>
        <w:t> </w:t>
      </w:r>
      <w:r>
        <w:rPr>
          <w:color w:val="231F20"/>
          <w:w w:val="90"/>
          <w:sz w:val="24"/>
        </w:rPr>
        <w:t>further</w:t>
      </w:r>
      <w:r>
        <w:rPr>
          <w:color w:val="231F20"/>
          <w:spacing w:val="-27"/>
          <w:w w:val="90"/>
          <w:sz w:val="24"/>
        </w:rPr>
        <w:t> </w:t>
      </w:r>
      <w:r>
        <w:rPr>
          <w:color w:val="231F20"/>
          <w:w w:val="90"/>
          <w:sz w:val="24"/>
        </w:rPr>
        <w:t>information</w:t>
      </w:r>
      <w:r>
        <w:rPr>
          <w:color w:val="231F20"/>
          <w:spacing w:val="-27"/>
          <w:w w:val="90"/>
          <w:sz w:val="24"/>
        </w:rPr>
        <w:t> </w:t>
      </w:r>
      <w:r>
        <w:rPr>
          <w:color w:val="231F20"/>
          <w:w w:val="90"/>
          <w:sz w:val="24"/>
        </w:rPr>
        <w:t>about</w:t>
      </w:r>
      <w:r>
        <w:rPr>
          <w:color w:val="231F20"/>
          <w:spacing w:val="-26"/>
          <w:w w:val="90"/>
          <w:sz w:val="24"/>
        </w:rPr>
        <w:t> </w:t>
      </w:r>
      <w:r>
        <w:rPr>
          <w:color w:val="231F20"/>
          <w:w w:val="90"/>
          <w:sz w:val="24"/>
        </w:rPr>
        <w:t>the</w:t>
      </w:r>
      <w:r>
        <w:rPr>
          <w:color w:val="231F20"/>
          <w:spacing w:val="-27"/>
          <w:w w:val="90"/>
          <w:sz w:val="24"/>
        </w:rPr>
        <w:t> </w:t>
      </w:r>
      <w:r>
        <w:rPr>
          <w:color w:val="231F20"/>
          <w:w w:val="90"/>
          <w:sz w:val="24"/>
        </w:rPr>
        <w:t>AQI</w:t>
      </w:r>
      <w:r>
        <w:rPr>
          <w:color w:val="231F20"/>
          <w:spacing w:val="-27"/>
          <w:w w:val="90"/>
          <w:sz w:val="24"/>
        </w:rPr>
        <w:t> </w:t>
      </w:r>
      <w:r>
        <w:rPr>
          <w:color w:val="231F20"/>
          <w:spacing w:val="-4"/>
          <w:w w:val="90"/>
          <w:sz w:val="24"/>
        </w:rPr>
        <w:t>and </w:t>
      </w:r>
      <w:r>
        <w:rPr>
          <w:color w:val="231F20"/>
          <w:w w:val="95"/>
          <w:sz w:val="24"/>
        </w:rPr>
        <w:t>to obtain local air quality</w:t>
      </w:r>
      <w:r>
        <w:rPr>
          <w:color w:val="231F20"/>
          <w:spacing w:val="-40"/>
          <w:w w:val="95"/>
          <w:sz w:val="24"/>
        </w:rPr>
        <w:t> </w:t>
      </w:r>
      <w:r>
        <w:rPr>
          <w:color w:val="231F20"/>
          <w:w w:val="95"/>
          <w:sz w:val="24"/>
        </w:rPr>
        <w:t>information.</w:t>
      </w:r>
    </w:p>
    <w:p>
      <w:pPr>
        <w:pStyle w:val="ListParagraph"/>
        <w:numPr>
          <w:ilvl w:val="0"/>
          <w:numId w:val="1"/>
        </w:numPr>
        <w:tabs>
          <w:tab w:pos="1899" w:val="left" w:leader="none"/>
          <w:tab w:pos="1901" w:val="left" w:leader="none"/>
        </w:tabs>
        <w:spacing w:line="249" w:lineRule="auto" w:before="189" w:after="0"/>
        <w:ind w:left="1899" w:right="1324" w:hanging="360"/>
        <w:jc w:val="left"/>
        <w:rPr>
          <w:sz w:val="24"/>
        </w:rPr>
      </w:pPr>
      <w:r>
        <w:rPr>
          <w:color w:val="231F20"/>
          <w:w w:val="85"/>
          <w:sz w:val="24"/>
        </w:rPr>
        <w:t>Review</w:t>
      </w:r>
      <w:r>
        <w:rPr>
          <w:color w:val="231F20"/>
          <w:spacing w:val="-8"/>
          <w:w w:val="85"/>
          <w:sz w:val="24"/>
        </w:rPr>
        <w:t> </w:t>
      </w:r>
      <w:r>
        <w:rPr>
          <w:color w:val="231F20"/>
          <w:w w:val="85"/>
          <w:sz w:val="24"/>
        </w:rPr>
        <w:t>the</w:t>
      </w:r>
      <w:r>
        <w:rPr>
          <w:color w:val="231F20"/>
          <w:spacing w:val="-7"/>
          <w:w w:val="85"/>
          <w:sz w:val="24"/>
        </w:rPr>
        <w:t> </w:t>
      </w:r>
      <w:r>
        <w:rPr>
          <w:color w:val="231F20"/>
          <w:w w:val="85"/>
          <w:sz w:val="24"/>
        </w:rPr>
        <w:t>table</w:t>
      </w:r>
      <w:r>
        <w:rPr>
          <w:color w:val="231F20"/>
          <w:spacing w:val="-7"/>
          <w:w w:val="85"/>
          <w:sz w:val="24"/>
        </w:rPr>
        <w:t> </w:t>
      </w:r>
      <w:r>
        <w:rPr>
          <w:color w:val="231F20"/>
          <w:w w:val="85"/>
          <w:sz w:val="24"/>
        </w:rPr>
        <w:t>of</w:t>
      </w:r>
      <w:r>
        <w:rPr>
          <w:color w:val="231F20"/>
          <w:spacing w:val="-19"/>
          <w:w w:val="85"/>
          <w:sz w:val="24"/>
        </w:rPr>
        <w:t> </w:t>
      </w:r>
      <w:r>
        <w:rPr>
          <w:color w:val="231F20"/>
          <w:w w:val="85"/>
          <w:sz w:val="24"/>
        </w:rPr>
        <w:t>Next</w:t>
      </w:r>
      <w:r>
        <w:rPr>
          <w:color w:val="231F20"/>
          <w:spacing w:val="-7"/>
          <w:w w:val="85"/>
          <w:sz w:val="24"/>
        </w:rPr>
        <w:t> </w:t>
      </w:r>
      <w:r>
        <w:rPr>
          <w:color w:val="231F20"/>
          <w:w w:val="85"/>
          <w:sz w:val="24"/>
        </w:rPr>
        <w:t>Generation</w:t>
      </w:r>
      <w:r>
        <w:rPr>
          <w:color w:val="231F20"/>
          <w:spacing w:val="-7"/>
          <w:w w:val="85"/>
          <w:sz w:val="24"/>
        </w:rPr>
        <w:t> </w:t>
      </w:r>
      <w:r>
        <w:rPr>
          <w:color w:val="231F20"/>
          <w:w w:val="85"/>
          <w:sz w:val="24"/>
        </w:rPr>
        <w:t>Science</w:t>
      </w:r>
      <w:r>
        <w:rPr>
          <w:color w:val="231F20"/>
          <w:spacing w:val="-8"/>
          <w:w w:val="85"/>
          <w:sz w:val="24"/>
        </w:rPr>
        <w:t> </w:t>
      </w:r>
      <w:r>
        <w:rPr>
          <w:color w:val="231F20"/>
          <w:w w:val="85"/>
          <w:sz w:val="24"/>
        </w:rPr>
        <w:t>Standards</w:t>
      </w:r>
      <w:r>
        <w:rPr>
          <w:color w:val="231F20"/>
          <w:spacing w:val="-7"/>
          <w:w w:val="85"/>
          <w:sz w:val="24"/>
        </w:rPr>
        <w:t> </w:t>
      </w:r>
      <w:r>
        <w:rPr>
          <w:color w:val="231F20"/>
          <w:w w:val="85"/>
          <w:sz w:val="24"/>
        </w:rPr>
        <w:t>and</w:t>
      </w:r>
      <w:r>
        <w:rPr>
          <w:color w:val="231F20"/>
          <w:spacing w:val="-7"/>
          <w:w w:val="85"/>
          <w:sz w:val="24"/>
        </w:rPr>
        <w:t> </w:t>
      </w:r>
      <w:r>
        <w:rPr>
          <w:color w:val="231F20"/>
          <w:w w:val="85"/>
          <w:sz w:val="24"/>
        </w:rPr>
        <w:t>Toolkit</w:t>
      </w:r>
      <w:r>
        <w:rPr>
          <w:color w:val="231F20"/>
          <w:spacing w:val="-7"/>
          <w:w w:val="85"/>
          <w:sz w:val="24"/>
        </w:rPr>
        <w:t> </w:t>
      </w:r>
      <w:r>
        <w:rPr>
          <w:color w:val="231F20"/>
          <w:w w:val="85"/>
          <w:sz w:val="24"/>
        </w:rPr>
        <w:t>Lesson</w:t>
      </w:r>
      <w:r>
        <w:rPr>
          <w:color w:val="231F20"/>
          <w:spacing w:val="-7"/>
          <w:w w:val="85"/>
          <w:sz w:val="24"/>
        </w:rPr>
        <w:t> </w:t>
      </w:r>
      <w:r>
        <w:rPr>
          <w:color w:val="231F20"/>
          <w:w w:val="85"/>
          <w:sz w:val="24"/>
        </w:rPr>
        <w:t>Plans</w:t>
      </w:r>
      <w:r>
        <w:rPr>
          <w:color w:val="231F20"/>
          <w:spacing w:val="-7"/>
          <w:w w:val="85"/>
          <w:sz w:val="24"/>
        </w:rPr>
        <w:t> </w:t>
      </w:r>
      <w:r>
        <w:rPr>
          <w:color w:val="231F20"/>
          <w:spacing w:val="-3"/>
          <w:w w:val="85"/>
          <w:sz w:val="24"/>
        </w:rPr>
        <w:t>(next </w:t>
      </w:r>
      <w:r>
        <w:rPr>
          <w:color w:val="231F20"/>
          <w:w w:val="95"/>
          <w:sz w:val="24"/>
        </w:rPr>
        <w:t>page)</w:t>
      </w:r>
      <w:r>
        <w:rPr>
          <w:color w:val="231F20"/>
          <w:spacing w:val="-15"/>
          <w:w w:val="95"/>
          <w:sz w:val="24"/>
        </w:rPr>
        <w:t> </w:t>
      </w:r>
      <w:r>
        <w:rPr>
          <w:color w:val="231F20"/>
          <w:w w:val="95"/>
          <w:sz w:val="24"/>
        </w:rPr>
        <w:t>to</w:t>
      </w:r>
      <w:r>
        <w:rPr>
          <w:color w:val="231F20"/>
          <w:spacing w:val="-14"/>
          <w:w w:val="95"/>
          <w:sz w:val="24"/>
        </w:rPr>
        <w:t> </w:t>
      </w:r>
      <w:r>
        <w:rPr>
          <w:color w:val="231F20"/>
          <w:w w:val="95"/>
          <w:sz w:val="24"/>
        </w:rPr>
        <w:t>help</w:t>
      </w:r>
      <w:r>
        <w:rPr>
          <w:color w:val="231F20"/>
          <w:spacing w:val="-14"/>
          <w:w w:val="95"/>
          <w:sz w:val="24"/>
        </w:rPr>
        <w:t> </w:t>
      </w:r>
      <w:r>
        <w:rPr>
          <w:color w:val="231F20"/>
          <w:w w:val="95"/>
          <w:sz w:val="24"/>
        </w:rPr>
        <w:t>you</w:t>
      </w:r>
      <w:r>
        <w:rPr>
          <w:color w:val="231F20"/>
          <w:spacing w:val="-14"/>
          <w:w w:val="95"/>
          <w:sz w:val="24"/>
        </w:rPr>
        <w:t> </w:t>
      </w:r>
      <w:r>
        <w:rPr>
          <w:color w:val="231F20"/>
          <w:w w:val="95"/>
          <w:sz w:val="24"/>
        </w:rPr>
        <w:t>decide</w:t>
      </w:r>
      <w:r>
        <w:rPr>
          <w:color w:val="231F20"/>
          <w:spacing w:val="-15"/>
          <w:w w:val="95"/>
          <w:sz w:val="24"/>
        </w:rPr>
        <w:t> </w:t>
      </w:r>
      <w:r>
        <w:rPr>
          <w:color w:val="231F20"/>
          <w:w w:val="95"/>
          <w:sz w:val="24"/>
        </w:rPr>
        <w:t>which</w:t>
      </w:r>
      <w:r>
        <w:rPr>
          <w:color w:val="231F20"/>
          <w:spacing w:val="-14"/>
          <w:w w:val="95"/>
          <w:sz w:val="24"/>
        </w:rPr>
        <w:t> </w:t>
      </w:r>
      <w:r>
        <w:rPr>
          <w:color w:val="231F20"/>
          <w:w w:val="95"/>
          <w:sz w:val="24"/>
        </w:rPr>
        <w:t>lesson</w:t>
      </w:r>
      <w:r>
        <w:rPr>
          <w:color w:val="231F20"/>
          <w:spacing w:val="-14"/>
          <w:w w:val="95"/>
          <w:sz w:val="24"/>
        </w:rPr>
        <w:t> </w:t>
      </w:r>
      <w:r>
        <w:rPr>
          <w:color w:val="231F20"/>
          <w:w w:val="95"/>
          <w:sz w:val="24"/>
        </w:rPr>
        <w:t>plan(s)</w:t>
      </w:r>
      <w:r>
        <w:rPr>
          <w:color w:val="231F20"/>
          <w:spacing w:val="-14"/>
          <w:w w:val="95"/>
          <w:sz w:val="24"/>
        </w:rPr>
        <w:t> </w:t>
      </w:r>
      <w:r>
        <w:rPr>
          <w:color w:val="231F20"/>
          <w:w w:val="95"/>
          <w:sz w:val="24"/>
        </w:rPr>
        <w:t>to</w:t>
      </w:r>
      <w:r>
        <w:rPr>
          <w:color w:val="231F20"/>
          <w:spacing w:val="-15"/>
          <w:w w:val="95"/>
          <w:sz w:val="24"/>
        </w:rPr>
        <w:t> </w:t>
      </w:r>
      <w:r>
        <w:rPr>
          <w:color w:val="231F20"/>
          <w:w w:val="95"/>
          <w:sz w:val="24"/>
        </w:rPr>
        <w:t>use.</w:t>
      </w:r>
    </w:p>
    <w:p>
      <w:pPr>
        <w:pStyle w:val="ListParagraph"/>
        <w:numPr>
          <w:ilvl w:val="0"/>
          <w:numId w:val="1"/>
        </w:numPr>
        <w:tabs>
          <w:tab w:pos="1899" w:val="left" w:leader="none"/>
          <w:tab w:pos="1901" w:val="left" w:leader="none"/>
        </w:tabs>
        <w:spacing w:line="249" w:lineRule="auto" w:before="189" w:after="0"/>
        <w:ind w:left="1899" w:right="933" w:hanging="360"/>
        <w:jc w:val="left"/>
        <w:rPr>
          <w:sz w:val="24"/>
        </w:rPr>
      </w:pPr>
      <w:r>
        <w:rPr>
          <w:color w:val="231F20"/>
          <w:w w:val="90"/>
          <w:sz w:val="24"/>
        </w:rPr>
        <w:t>Read</w:t>
      </w:r>
      <w:r>
        <w:rPr>
          <w:color w:val="231F20"/>
          <w:spacing w:val="-32"/>
          <w:w w:val="90"/>
          <w:sz w:val="24"/>
        </w:rPr>
        <w:t> </w:t>
      </w:r>
      <w:r>
        <w:rPr>
          <w:color w:val="231F20"/>
          <w:w w:val="90"/>
          <w:sz w:val="24"/>
        </w:rPr>
        <w:t>the</w:t>
      </w:r>
      <w:r>
        <w:rPr>
          <w:color w:val="231F20"/>
          <w:spacing w:val="-32"/>
          <w:w w:val="90"/>
          <w:sz w:val="24"/>
        </w:rPr>
        <w:t> </w:t>
      </w:r>
      <w:r>
        <w:rPr>
          <w:i/>
          <w:color w:val="231F20"/>
          <w:w w:val="90"/>
          <w:sz w:val="24"/>
        </w:rPr>
        <w:t>Background</w:t>
      </w:r>
      <w:r>
        <w:rPr>
          <w:i/>
          <w:color w:val="231F20"/>
          <w:spacing w:val="-39"/>
          <w:w w:val="90"/>
          <w:sz w:val="24"/>
        </w:rPr>
        <w:t> </w:t>
      </w:r>
      <w:r>
        <w:rPr>
          <w:i/>
          <w:color w:val="231F20"/>
          <w:w w:val="90"/>
          <w:sz w:val="24"/>
        </w:rPr>
        <w:t>Summary</w:t>
      </w:r>
      <w:r>
        <w:rPr>
          <w:i/>
          <w:color w:val="231F20"/>
          <w:spacing w:val="-32"/>
          <w:w w:val="90"/>
          <w:sz w:val="24"/>
        </w:rPr>
        <w:t> </w:t>
      </w:r>
      <w:r>
        <w:rPr>
          <w:color w:val="231F20"/>
          <w:w w:val="90"/>
          <w:sz w:val="24"/>
        </w:rPr>
        <w:t>sections</w:t>
      </w:r>
      <w:r>
        <w:rPr>
          <w:color w:val="231F20"/>
          <w:spacing w:val="-31"/>
          <w:w w:val="90"/>
          <w:sz w:val="24"/>
        </w:rPr>
        <w:t> </w:t>
      </w:r>
      <w:r>
        <w:rPr>
          <w:color w:val="231F20"/>
          <w:w w:val="90"/>
          <w:sz w:val="24"/>
        </w:rPr>
        <w:t>of</w:t>
      </w:r>
      <w:r>
        <w:rPr>
          <w:color w:val="231F20"/>
          <w:spacing w:val="-32"/>
          <w:w w:val="90"/>
          <w:sz w:val="24"/>
        </w:rPr>
        <w:t> </w:t>
      </w:r>
      <w:r>
        <w:rPr>
          <w:color w:val="231F20"/>
          <w:w w:val="90"/>
          <w:sz w:val="24"/>
        </w:rPr>
        <w:t>the</w:t>
      </w:r>
      <w:r>
        <w:rPr>
          <w:color w:val="231F20"/>
          <w:spacing w:val="-32"/>
          <w:w w:val="90"/>
          <w:sz w:val="24"/>
        </w:rPr>
        <w:t> </w:t>
      </w:r>
      <w:r>
        <w:rPr>
          <w:color w:val="231F20"/>
          <w:w w:val="90"/>
          <w:sz w:val="24"/>
        </w:rPr>
        <w:t>Toolkit</w:t>
      </w:r>
      <w:r>
        <w:rPr>
          <w:color w:val="231F20"/>
          <w:spacing w:val="-32"/>
          <w:w w:val="90"/>
          <w:sz w:val="24"/>
        </w:rPr>
        <w:t> </w:t>
      </w:r>
      <w:r>
        <w:rPr>
          <w:color w:val="231F20"/>
          <w:w w:val="90"/>
          <w:sz w:val="24"/>
        </w:rPr>
        <w:t>lesson</w:t>
      </w:r>
      <w:r>
        <w:rPr>
          <w:color w:val="231F20"/>
          <w:spacing w:val="-32"/>
          <w:w w:val="90"/>
          <w:sz w:val="24"/>
        </w:rPr>
        <w:t> </w:t>
      </w:r>
      <w:r>
        <w:rPr>
          <w:color w:val="231F20"/>
          <w:w w:val="90"/>
          <w:sz w:val="24"/>
        </w:rPr>
        <w:t>plans</w:t>
      </w:r>
      <w:r>
        <w:rPr>
          <w:color w:val="231F20"/>
          <w:spacing w:val="-31"/>
          <w:w w:val="90"/>
          <w:sz w:val="24"/>
        </w:rPr>
        <w:t> </w:t>
      </w:r>
      <w:r>
        <w:rPr>
          <w:color w:val="231F20"/>
          <w:w w:val="90"/>
          <w:sz w:val="24"/>
        </w:rPr>
        <w:t>to</w:t>
      </w:r>
      <w:r>
        <w:rPr>
          <w:color w:val="231F20"/>
          <w:spacing w:val="-32"/>
          <w:w w:val="90"/>
          <w:sz w:val="24"/>
        </w:rPr>
        <w:t> </w:t>
      </w:r>
      <w:r>
        <w:rPr>
          <w:color w:val="231F20"/>
          <w:w w:val="90"/>
          <w:sz w:val="24"/>
        </w:rPr>
        <w:t>help</w:t>
      </w:r>
      <w:r>
        <w:rPr>
          <w:color w:val="231F20"/>
          <w:spacing w:val="-32"/>
          <w:w w:val="90"/>
          <w:sz w:val="24"/>
        </w:rPr>
        <w:t> </w:t>
      </w:r>
      <w:r>
        <w:rPr>
          <w:color w:val="231F20"/>
          <w:w w:val="90"/>
          <w:sz w:val="24"/>
        </w:rPr>
        <w:t>you</w:t>
      </w:r>
      <w:r>
        <w:rPr>
          <w:color w:val="231F20"/>
          <w:spacing w:val="-32"/>
          <w:w w:val="90"/>
          <w:sz w:val="24"/>
        </w:rPr>
        <w:t> </w:t>
      </w:r>
      <w:r>
        <w:rPr>
          <w:color w:val="231F20"/>
          <w:w w:val="90"/>
          <w:sz w:val="24"/>
        </w:rPr>
        <w:t>select</w:t>
      </w:r>
      <w:r>
        <w:rPr>
          <w:color w:val="231F20"/>
          <w:spacing w:val="-32"/>
          <w:w w:val="90"/>
          <w:sz w:val="24"/>
        </w:rPr>
        <w:t> </w:t>
      </w:r>
      <w:r>
        <w:rPr>
          <w:color w:val="231F20"/>
          <w:spacing w:val="-5"/>
          <w:w w:val="90"/>
          <w:sz w:val="24"/>
        </w:rPr>
        <w:t>and </w:t>
      </w:r>
      <w:r>
        <w:rPr>
          <w:color w:val="231F20"/>
          <w:w w:val="95"/>
          <w:sz w:val="24"/>
        </w:rPr>
        <w:t>prepare for</w:t>
      </w:r>
      <w:r>
        <w:rPr>
          <w:color w:val="231F20"/>
          <w:spacing w:val="-16"/>
          <w:w w:val="95"/>
          <w:sz w:val="24"/>
        </w:rPr>
        <w:t> </w:t>
      </w:r>
      <w:r>
        <w:rPr>
          <w:color w:val="231F20"/>
          <w:w w:val="95"/>
          <w:sz w:val="24"/>
        </w:rPr>
        <w:t>lessons.</w:t>
      </w:r>
    </w:p>
    <w:p>
      <w:pPr>
        <w:pStyle w:val="ListParagraph"/>
        <w:numPr>
          <w:ilvl w:val="0"/>
          <w:numId w:val="1"/>
        </w:numPr>
        <w:tabs>
          <w:tab w:pos="1899" w:val="left" w:leader="none"/>
          <w:tab w:pos="1901" w:val="left" w:leader="none"/>
        </w:tabs>
        <w:spacing w:line="240" w:lineRule="auto" w:before="189" w:after="0"/>
        <w:ind w:left="1900" w:right="0" w:hanging="361"/>
        <w:jc w:val="left"/>
        <w:rPr>
          <w:sz w:val="24"/>
        </w:rPr>
      </w:pPr>
      <w:r>
        <w:rPr>
          <w:color w:val="231F20"/>
          <w:w w:val="95"/>
          <w:sz w:val="24"/>
        </w:rPr>
        <w:t>Checklist:</w:t>
      </w:r>
    </w:p>
    <w:p>
      <w:pPr>
        <w:tabs>
          <w:tab w:pos="2499" w:val="left" w:leader="none"/>
        </w:tabs>
        <w:spacing w:before="200"/>
        <w:ind w:left="1900" w:right="0" w:firstLine="0"/>
        <w:jc w:val="left"/>
        <w:rPr>
          <w:sz w:val="24"/>
        </w:rPr>
      </w:pPr>
      <w:r>
        <w:rPr>
          <w:color w:val="231F20"/>
          <w:w w:val="86"/>
          <w:sz w:val="24"/>
          <w:u w:val="single" w:color="221E1F"/>
        </w:rPr>
        <w:t> </w:t>
      </w:r>
      <w:r>
        <w:rPr>
          <w:color w:val="231F20"/>
          <w:sz w:val="24"/>
          <w:u w:val="single" w:color="221E1F"/>
        </w:rPr>
        <w:tab/>
      </w:r>
      <w:r>
        <w:rPr>
          <w:color w:val="231F20"/>
          <w:spacing w:val="-9"/>
          <w:sz w:val="24"/>
        </w:rPr>
        <w:t> </w:t>
      </w:r>
      <w:r>
        <w:rPr>
          <w:color w:val="231F20"/>
          <w:sz w:val="24"/>
        </w:rPr>
        <w:t>Copy</w:t>
      </w:r>
      <w:r>
        <w:rPr>
          <w:color w:val="231F20"/>
          <w:spacing w:val="-23"/>
          <w:sz w:val="24"/>
        </w:rPr>
        <w:t> </w:t>
      </w:r>
      <w:r>
        <w:rPr>
          <w:color w:val="231F20"/>
          <w:sz w:val="24"/>
        </w:rPr>
        <w:t>of</w:t>
      </w:r>
      <w:r>
        <w:rPr>
          <w:color w:val="231F20"/>
          <w:spacing w:val="-23"/>
          <w:sz w:val="24"/>
        </w:rPr>
        <w:t> </w:t>
      </w:r>
      <w:r>
        <w:rPr>
          <w:color w:val="231F20"/>
          <w:sz w:val="24"/>
        </w:rPr>
        <w:t>lesson</w:t>
      </w:r>
      <w:r>
        <w:rPr>
          <w:color w:val="231F20"/>
          <w:spacing w:val="-23"/>
          <w:sz w:val="24"/>
        </w:rPr>
        <w:t> </w:t>
      </w:r>
      <w:r>
        <w:rPr>
          <w:color w:val="231F20"/>
          <w:sz w:val="24"/>
        </w:rPr>
        <w:t>plan(s)</w:t>
      </w:r>
      <w:r>
        <w:rPr>
          <w:color w:val="231F20"/>
          <w:spacing w:val="-22"/>
          <w:sz w:val="24"/>
        </w:rPr>
        <w:t> </w:t>
      </w:r>
      <w:r>
        <w:rPr>
          <w:color w:val="231F20"/>
          <w:sz w:val="24"/>
        </w:rPr>
        <w:t>you</w:t>
      </w:r>
      <w:r>
        <w:rPr>
          <w:color w:val="231F20"/>
          <w:spacing w:val="-23"/>
          <w:sz w:val="24"/>
        </w:rPr>
        <w:t> </w:t>
      </w:r>
      <w:r>
        <w:rPr>
          <w:color w:val="231F20"/>
          <w:sz w:val="24"/>
        </w:rPr>
        <w:t>will</w:t>
      </w:r>
      <w:r>
        <w:rPr>
          <w:color w:val="231F20"/>
          <w:spacing w:val="-23"/>
          <w:sz w:val="24"/>
        </w:rPr>
        <w:t> </w:t>
      </w:r>
      <w:r>
        <w:rPr>
          <w:color w:val="231F20"/>
          <w:sz w:val="24"/>
        </w:rPr>
        <w:t>be</w:t>
      </w:r>
      <w:r>
        <w:rPr>
          <w:color w:val="231F20"/>
          <w:spacing w:val="-22"/>
          <w:sz w:val="24"/>
        </w:rPr>
        <w:t> </w:t>
      </w:r>
      <w:r>
        <w:rPr>
          <w:color w:val="231F20"/>
          <w:sz w:val="24"/>
        </w:rPr>
        <w:t>conducting</w:t>
      </w:r>
      <w:r>
        <w:rPr>
          <w:color w:val="231F20"/>
          <w:spacing w:val="-23"/>
          <w:sz w:val="24"/>
        </w:rPr>
        <w:t> </w:t>
      </w:r>
      <w:r>
        <w:rPr>
          <w:color w:val="231F20"/>
          <w:sz w:val="24"/>
        </w:rPr>
        <w:t>with</w:t>
      </w:r>
      <w:r>
        <w:rPr>
          <w:color w:val="231F20"/>
          <w:spacing w:val="-23"/>
          <w:sz w:val="24"/>
        </w:rPr>
        <w:t> </w:t>
      </w:r>
      <w:r>
        <w:rPr>
          <w:color w:val="231F20"/>
          <w:sz w:val="24"/>
        </w:rPr>
        <w:t>your</w:t>
      </w:r>
      <w:r>
        <w:rPr>
          <w:color w:val="231F20"/>
          <w:spacing w:val="-22"/>
          <w:sz w:val="24"/>
        </w:rPr>
        <w:t> </w:t>
      </w:r>
      <w:r>
        <w:rPr>
          <w:color w:val="231F20"/>
          <w:sz w:val="24"/>
        </w:rPr>
        <w:t>class.</w:t>
      </w:r>
    </w:p>
    <w:p>
      <w:pPr>
        <w:tabs>
          <w:tab w:pos="2499" w:val="left" w:leader="none"/>
        </w:tabs>
        <w:spacing w:before="199"/>
        <w:ind w:left="1900" w:right="0" w:firstLine="0"/>
        <w:jc w:val="left"/>
        <w:rPr>
          <w:sz w:val="24"/>
        </w:rPr>
      </w:pPr>
      <w:r>
        <w:rPr>
          <w:color w:val="231F20"/>
          <w:w w:val="86"/>
          <w:sz w:val="24"/>
          <w:u w:val="single" w:color="221E1F"/>
        </w:rPr>
        <w:t> </w:t>
      </w:r>
      <w:r>
        <w:rPr>
          <w:color w:val="231F20"/>
          <w:sz w:val="24"/>
          <w:u w:val="single" w:color="221E1F"/>
        </w:rPr>
        <w:tab/>
      </w:r>
      <w:r>
        <w:rPr>
          <w:color w:val="231F20"/>
          <w:spacing w:val="-9"/>
          <w:sz w:val="24"/>
        </w:rPr>
        <w:t> </w:t>
      </w:r>
      <w:r>
        <w:rPr>
          <w:color w:val="231F20"/>
          <w:w w:val="90"/>
          <w:sz w:val="24"/>
        </w:rPr>
        <w:t>Copies</w:t>
      </w:r>
      <w:r>
        <w:rPr>
          <w:color w:val="231F20"/>
          <w:spacing w:val="-15"/>
          <w:w w:val="90"/>
          <w:sz w:val="24"/>
        </w:rPr>
        <w:t> </w:t>
      </w:r>
      <w:r>
        <w:rPr>
          <w:color w:val="231F20"/>
          <w:w w:val="90"/>
          <w:sz w:val="24"/>
        </w:rPr>
        <w:t>of</w:t>
      </w:r>
      <w:r>
        <w:rPr>
          <w:color w:val="231F20"/>
          <w:spacing w:val="-15"/>
          <w:w w:val="90"/>
          <w:sz w:val="24"/>
        </w:rPr>
        <w:t> </w:t>
      </w:r>
      <w:r>
        <w:rPr>
          <w:color w:val="231F20"/>
          <w:w w:val="90"/>
          <w:sz w:val="24"/>
        </w:rPr>
        <w:t>Student</w:t>
      </w:r>
      <w:r>
        <w:rPr>
          <w:color w:val="231F20"/>
          <w:spacing w:val="-14"/>
          <w:w w:val="90"/>
          <w:sz w:val="24"/>
        </w:rPr>
        <w:t> </w:t>
      </w:r>
      <w:r>
        <w:rPr>
          <w:color w:val="231F20"/>
          <w:w w:val="90"/>
          <w:sz w:val="24"/>
        </w:rPr>
        <w:t>Worksheets,</w:t>
      </w:r>
      <w:r>
        <w:rPr>
          <w:color w:val="231F20"/>
          <w:spacing w:val="-15"/>
          <w:w w:val="90"/>
          <w:sz w:val="24"/>
        </w:rPr>
        <w:t> </w:t>
      </w:r>
      <w:r>
        <w:rPr>
          <w:color w:val="231F20"/>
          <w:w w:val="90"/>
          <w:sz w:val="24"/>
        </w:rPr>
        <w:t>as</w:t>
      </w:r>
      <w:r>
        <w:rPr>
          <w:color w:val="231F20"/>
          <w:spacing w:val="-15"/>
          <w:w w:val="90"/>
          <w:sz w:val="24"/>
        </w:rPr>
        <w:t> </w:t>
      </w:r>
      <w:r>
        <w:rPr>
          <w:color w:val="231F20"/>
          <w:w w:val="90"/>
          <w:sz w:val="24"/>
        </w:rPr>
        <w:t>needed,</w:t>
      </w:r>
      <w:r>
        <w:rPr>
          <w:color w:val="231F20"/>
          <w:spacing w:val="-14"/>
          <w:w w:val="90"/>
          <w:sz w:val="24"/>
        </w:rPr>
        <w:t> </w:t>
      </w:r>
      <w:r>
        <w:rPr>
          <w:color w:val="231F20"/>
          <w:w w:val="90"/>
          <w:sz w:val="24"/>
        </w:rPr>
        <w:t>and</w:t>
      </w:r>
      <w:r>
        <w:rPr>
          <w:color w:val="231F20"/>
          <w:spacing w:val="-15"/>
          <w:w w:val="90"/>
          <w:sz w:val="24"/>
        </w:rPr>
        <w:t> </w:t>
      </w:r>
      <w:r>
        <w:rPr>
          <w:color w:val="231F20"/>
          <w:w w:val="90"/>
          <w:sz w:val="24"/>
        </w:rPr>
        <w:t>Teacher</w:t>
      </w:r>
      <w:r>
        <w:rPr>
          <w:color w:val="231F20"/>
          <w:spacing w:val="-15"/>
          <w:w w:val="90"/>
          <w:sz w:val="24"/>
        </w:rPr>
        <w:t> </w:t>
      </w:r>
      <w:r>
        <w:rPr>
          <w:color w:val="231F20"/>
          <w:w w:val="90"/>
          <w:sz w:val="24"/>
        </w:rPr>
        <w:t>Answer</w:t>
      </w:r>
      <w:r>
        <w:rPr>
          <w:color w:val="231F20"/>
          <w:spacing w:val="-14"/>
          <w:w w:val="90"/>
          <w:sz w:val="24"/>
        </w:rPr>
        <w:t> </w:t>
      </w:r>
      <w:r>
        <w:rPr>
          <w:color w:val="231F20"/>
          <w:w w:val="90"/>
          <w:sz w:val="24"/>
        </w:rPr>
        <w:t>Sheets.</w:t>
      </w:r>
    </w:p>
    <w:p>
      <w:pPr>
        <w:tabs>
          <w:tab w:pos="2499" w:val="left" w:leader="none"/>
        </w:tabs>
        <w:spacing w:before="199"/>
        <w:ind w:left="1900" w:right="0" w:firstLine="0"/>
        <w:jc w:val="left"/>
        <w:rPr>
          <w:sz w:val="24"/>
        </w:rPr>
      </w:pPr>
      <w:r>
        <w:rPr>
          <w:color w:val="231F20"/>
          <w:w w:val="86"/>
          <w:sz w:val="24"/>
          <w:u w:val="single" w:color="221E1F"/>
        </w:rPr>
        <w:t> </w:t>
      </w:r>
      <w:r>
        <w:rPr>
          <w:color w:val="231F20"/>
          <w:sz w:val="24"/>
          <w:u w:val="single" w:color="221E1F"/>
        </w:rPr>
        <w:tab/>
      </w:r>
      <w:r>
        <w:rPr>
          <w:color w:val="231F20"/>
          <w:spacing w:val="-9"/>
          <w:sz w:val="24"/>
        </w:rPr>
        <w:t> </w:t>
      </w:r>
      <w:r>
        <w:rPr>
          <w:color w:val="231F20"/>
          <w:w w:val="90"/>
          <w:sz w:val="24"/>
        </w:rPr>
        <w:t>Internet access, as</w:t>
      </w:r>
      <w:r>
        <w:rPr>
          <w:color w:val="231F20"/>
          <w:spacing w:val="-14"/>
          <w:w w:val="90"/>
          <w:sz w:val="24"/>
        </w:rPr>
        <w:t> </w:t>
      </w:r>
      <w:r>
        <w:rPr>
          <w:color w:val="231F20"/>
          <w:w w:val="90"/>
          <w:sz w:val="24"/>
        </w:rPr>
        <w:t>needed.</w:t>
      </w:r>
    </w:p>
    <w:p>
      <w:pPr>
        <w:tabs>
          <w:tab w:pos="2499" w:val="left" w:leader="none"/>
        </w:tabs>
        <w:spacing w:before="199"/>
        <w:ind w:left="1900" w:right="0" w:firstLine="0"/>
        <w:jc w:val="left"/>
        <w:rPr>
          <w:sz w:val="24"/>
        </w:rPr>
      </w:pPr>
      <w:r>
        <w:rPr>
          <w:color w:val="231F20"/>
          <w:w w:val="86"/>
          <w:sz w:val="24"/>
          <w:u w:val="single" w:color="221E1F"/>
        </w:rPr>
        <w:t> </w:t>
      </w:r>
      <w:r>
        <w:rPr>
          <w:color w:val="231F20"/>
          <w:sz w:val="24"/>
          <w:u w:val="single" w:color="221E1F"/>
        </w:rPr>
        <w:tab/>
      </w:r>
      <w:r>
        <w:rPr>
          <w:color w:val="231F20"/>
          <w:spacing w:val="-9"/>
          <w:sz w:val="24"/>
        </w:rPr>
        <w:t> </w:t>
      </w:r>
      <w:r>
        <w:rPr>
          <w:color w:val="231F20"/>
          <w:w w:val="95"/>
          <w:sz w:val="24"/>
        </w:rPr>
        <w:t>Copies</w:t>
      </w:r>
      <w:r>
        <w:rPr>
          <w:color w:val="231F20"/>
          <w:spacing w:val="-12"/>
          <w:w w:val="95"/>
          <w:sz w:val="24"/>
        </w:rPr>
        <w:t> </w:t>
      </w:r>
      <w:r>
        <w:rPr>
          <w:color w:val="231F20"/>
          <w:w w:val="95"/>
          <w:sz w:val="24"/>
        </w:rPr>
        <w:t>of</w:t>
      </w:r>
      <w:r>
        <w:rPr>
          <w:color w:val="231F20"/>
          <w:spacing w:val="-12"/>
          <w:w w:val="95"/>
          <w:sz w:val="24"/>
        </w:rPr>
        <w:t> </w:t>
      </w:r>
      <w:r>
        <w:rPr>
          <w:color w:val="231F20"/>
          <w:w w:val="95"/>
          <w:sz w:val="24"/>
        </w:rPr>
        <w:t>age-appropriate</w:t>
      </w:r>
      <w:r>
        <w:rPr>
          <w:color w:val="231F20"/>
          <w:spacing w:val="-12"/>
          <w:w w:val="95"/>
          <w:sz w:val="24"/>
        </w:rPr>
        <w:t> </w:t>
      </w:r>
      <w:r>
        <w:rPr>
          <w:color w:val="231F20"/>
          <w:w w:val="95"/>
          <w:sz w:val="24"/>
        </w:rPr>
        <w:t>handout</w:t>
      </w:r>
      <w:r>
        <w:rPr>
          <w:color w:val="231F20"/>
          <w:spacing w:val="-12"/>
          <w:w w:val="95"/>
          <w:sz w:val="24"/>
        </w:rPr>
        <w:t> </w:t>
      </w:r>
      <w:r>
        <w:rPr>
          <w:color w:val="231F20"/>
          <w:w w:val="95"/>
          <w:sz w:val="24"/>
        </w:rPr>
        <w:t>for</w:t>
      </w:r>
      <w:r>
        <w:rPr>
          <w:color w:val="231F20"/>
          <w:spacing w:val="-12"/>
          <w:w w:val="95"/>
          <w:sz w:val="24"/>
        </w:rPr>
        <w:t> </w:t>
      </w:r>
      <w:r>
        <w:rPr>
          <w:color w:val="231F20"/>
          <w:w w:val="95"/>
          <w:sz w:val="24"/>
        </w:rPr>
        <w:t>each</w:t>
      </w:r>
      <w:r>
        <w:rPr>
          <w:color w:val="231F20"/>
          <w:spacing w:val="-12"/>
          <w:w w:val="95"/>
          <w:sz w:val="24"/>
        </w:rPr>
        <w:t> </w:t>
      </w:r>
      <w:r>
        <w:rPr>
          <w:color w:val="231F20"/>
          <w:w w:val="95"/>
          <w:sz w:val="24"/>
        </w:rPr>
        <w:t>student.</w:t>
      </w:r>
    </w:p>
    <w:p>
      <w:pPr>
        <w:tabs>
          <w:tab w:pos="2499" w:val="left" w:leader="none"/>
        </w:tabs>
        <w:spacing w:before="200"/>
        <w:ind w:left="1900" w:right="0" w:firstLine="0"/>
        <w:jc w:val="left"/>
        <w:rPr>
          <w:sz w:val="24"/>
        </w:rPr>
      </w:pPr>
      <w:r>
        <w:rPr>
          <w:color w:val="231F20"/>
          <w:w w:val="86"/>
          <w:sz w:val="24"/>
          <w:u w:val="single" w:color="221E1F"/>
        </w:rPr>
        <w:t> </w:t>
      </w:r>
      <w:r>
        <w:rPr>
          <w:color w:val="231F20"/>
          <w:sz w:val="24"/>
          <w:u w:val="single" w:color="221E1F"/>
        </w:rPr>
        <w:tab/>
      </w:r>
      <w:r>
        <w:rPr>
          <w:color w:val="231F20"/>
          <w:spacing w:val="-9"/>
          <w:sz w:val="24"/>
        </w:rPr>
        <w:t> </w:t>
      </w:r>
      <w:r>
        <w:rPr>
          <w:color w:val="231F20"/>
          <w:w w:val="95"/>
          <w:sz w:val="24"/>
        </w:rPr>
        <w:t>Materials</w:t>
      </w:r>
      <w:r>
        <w:rPr>
          <w:color w:val="231F20"/>
          <w:spacing w:val="-13"/>
          <w:w w:val="95"/>
          <w:sz w:val="24"/>
        </w:rPr>
        <w:t> </w:t>
      </w:r>
      <w:r>
        <w:rPr>
          <w:color w:val="231F20"/>
          <w:w w:val="95"/>
          <w:sz w:val="24"/>
        </w:rPr>
        <w:t>needed</w:t>
      </w:r>
      <w:r>
        <w:rPr>
          <w:color w:val="231F20"/>
          <w:spacing w:val="-12"/>
          <w:w w:val="95"/>
          <w:sz w:val="24"/>
        </w:rPr>
        <w:t> </w:t>
      </w:r>
      <w:r>
        <w:rPr>
          <w:color w:val="231F20"/>
          <w:w w:val="95"/>
          <w:sz w:val="24"/>
        </w:rPr>
        <w:t>for</w:t>
      </w:r>
      <w:r>
        <w:rPr>
          <w:color w:val="231F20"/>
          <w:spacing w:val="-12"/>
          <w:w w:val="95"/>
          <w:sz w:val="24"/>
        </w:rPr>
        <w:t> </w:t>
      </w:r>
      <w:r>
        <w:rPr>
          <w:color w:val="231F20"/>
          <w:w w:val="95"/>
          <w:sz w:val="24"/>
        </w:rPr>
        <w:t>the</w:t>
      </w:r>
      <w:r>
        <w:rPr>
          <w:color w:val="231F20"/>
          <w:spacing w:val="-13"/>
          <w:w w:val="95"/>
          <w:sz w:val="24"/>
        </w:rPr>
        <w:t> </w:t>
      </w:r>
      <w:r>
        <w:rPr>
          <w:color w:val="231F20"/>
          <w:w w:val="95"/>
          <w:sz w:val="24"/>
        </w:rPr>
        <w:t>selected</w:t>
      </w:r>
      <w:r>
        <w:rPr>
          <w:color w:val="231F20"/>
          <w:spacing w:val="-12"/>
          <w:w w:val="95"/>
          <w:sz w:val="24"/>
        </w:rPr>
        <w:t> </w:t>
      </w:r>
      <w:r>
        <w:rPr>
          <w:color w:val="231F20"/>
          <w:w w:val="95"/>
          <w:sz w:val="24"/>
        </w:rPr>
        <w:t>lesson</w:t>
      </w:r>
      <w:r>
        <w:rPr>
          <w:color w:val="231F20"/>
          <w:spacing w:val="-12"/>
          <w:w w:val="95"/>
          <w:sz w:val="24"/>
        </w:rPr>
        <w:t> </w:t>
      </w:r>
      <w:r>
        <w:rPr>
          <w:color w:val="231F20"/>
          <w:w w:val="95"/>
          <w:sz w:val="24"/>
        </w:rPr>
        <w:t>plan(s).</w:t>
      </w:r>
    </w:p>
    <w:p>
      <w:pPr>
        <w:spacing w:after="0"/>
        <w:jc w:val="left"/>
        <w:rPr>
          <w:sz w:val="24"/>
        </w:rPr>
        <w:sectPr>
          <w:pgSz w:w="12240" w:h="15840"/>
          <w:pgMar w:header="0" w:footer="701" w:top="1080" w:bottom="980" w:left="620" w:right="600"/>
        </w:sectPr>
      </w:pPr>
    </w:p>
    <w:p>
      <w:pPr>
        <w:spacing w:before="59"/>
        <w:ind w:left="820" w:right="0" w:firstLine="0"/>
        <w:jc w:val="left"/>
        <w:rPr>
          <w:rFonts w:ascii="Verdana"/>
          <w:b/>
          <w:sz w:val="36"/>
        </w:rPr>
      </w:pPr>
      <w:r>
        <w:rPr>
          <w:rFonts w:ascii="Verdana"/>
          <w:b/>
          <w:color w:val="231F20"/>
          <w:w w:val="85"/>
          <w:sz w:val="36"/>
        </w:rPr>
        <w:t>Next Generation Science Standards</w:t>
      </w:r>
    </w:p>
    <w:p>
      <w:pPr>
        <w:spacing w:line="249" w:lineRule="auto" w:before="132"/>
        <w:ind w:left="1540" w:right="1035" w:firstLine="0"/>
        <w:jc w:val="left"/>
        <w:rPr>
          <w:sz w:val="24"/>
        </w:rPr>
      </w:pPr>
      <w:r>
        <w:rPr>
          <w:color w:val="231F20"/>
          <w:w w:val="90"/>
          <w:sz w:val="24"/>
        </w:rPr>
        <w:t>The</w:t>
      </w:r>
      <w:r>
        <w:rPr>
          <w:color w:val="231F20"/>
          <w:spacing w:val="-30"/>
          <w:w w:val="90"/>
          <w:sz w:val="24"/>
        </w:rPr>
        <w:t> </w:t>
      </w:r>
      <w:r>
        <w:rPr>
          <w:color w:val="231F20"/>
          <w:w w:val="90"/>
          <w:sz w:val="24"/>
        </w:rPr>
        <w:t>lesson</w:t>
      </w:r>
      <w:r>
        <w:rPr>
          <w:color w:val="231F20"/>
          <w:spacing w:val="-30"/>
          <w:w w:val="90"/>
          <w:sz w:val="24"/>
        </w:rPr>
        <w:t> </w:t>
      </w:r>
      <w:r>
        <w:rPr>
          <w:color w:val="231F20"/>
          <w:w w:val="90"/>
          <w:sz w:val="24"/>
        </w:rPr>
        <w:t>plans</w:t>
      </w:r>
      <w:r>
        <w:rPr>
          <w:color w:val="231F20"/>
          <w:spacing w:val="-29"/>
          <w:w w:val="90"/>
          <w:sz w:val="24"/>
        </w:rPr>
        <w:t> </w:t>
      </w:r>
      <w:r>
        <w:rPr>
          <w:color w:val="231F20"/>
          <w:w w:val="90"/>
          <w:sz w:val="24"/>
        </w:rPr>
        <w:t>in</w:t>
      </w:r>
      <w:r>
        <w:rPr>
          <w:color w:val="231F20"/>
          <w:spacing w:val="-30"/>
          <w:w w:val="90"/>
          <w:sz w:val="24"/>
        </w:rPr>
        <w:t> </w:t>
      </w:r>
      <w:r>
        <w:rPr>
          <w:color w:val="231F20"/>
          <w:w w:val="90"/>
          <w:sz w:val="24"/>
        </w:rPr>
        <w:t>this</w:t>
      </w:r>
      <w:r>
        <w:rPr>
          <w:color w:val="231F20"/>
          <w:spacing w:val="-29"/>
          <w:w w:val="90"/>
          <w:sz w:val="24"/>
        </w:rPr>
        <w:t> </w:t>
      </w:r>
      <w:r>
        <w:rPr>
          <w:color w:val="231F20"/>
          <w:w w:val="90"/>
          <w:sz w:val="24"/>
        </w:rPr>
        <w:t>toolkit</w:t>
      </w:r>
      <w:r>
        <w:rPr>
          <w:color w:val="231F20"/>
          <w:spacing w:val="-30"/>
          <w:w w:val="90"/>
          <w:sz w:val="24"/>
        </w:rPr>
        <w:t> </w:t>
      </w:r>
      <w:r>
        <w:rPr>
          <w:color w:val="231F20"/>
          <w:w w:val="90"/>
          <w:sz w:val="24"/>
        </w:rPr>
        <w:t>meet</w:t>
      </w:r>
      <w:r>
        <w:rPr>
          <w:color w:val="231F20"/>
          <w:spacing w:val="-29"/>
          <w:w w:val="90"/>
          <w:sz w:val="24"/>
        </w:rPr>
        <w:t> </w:t>
      </w:r>
      <w:r>
        <w:rPr>
          <w:color w:val="231F20"/>
          <w:w w:val="90"/>
          <w:sz w:val="24"/>
        </w:rPr>
        <w:t>the</w:t>
      </w:r>
      <w:r>
        <w:rPr>
          <w:color w:val="231F20"/>
          <w:spacing w:val="-30"/>
          <w:w w:val="90"/>
          <w:sz w:val="24"/>
        </w:rPr>
        <w:t> </w:t>
      </w:r>
      <w:r>
        <w:rPr>
          <w:color w:val="231F20"/>
          <w:w w:val="90"/>
          <w:sz w:val="24"/>
        </w:rPr>
        <w:t>following</w:t>
      </w:r>
      <w:r>
        <w:rPr>
          <w:color w:val="231F20"/>
          <w:spacing w:val="-29"/>
          <w:w w:val="90"/>
          <w:sz w:val="24"/>
        </w:rPr>
        <w:t> </w:t>
      </w:r>
      <w:r>
        <w:rPr>
          <w:color w:val="231F20"/>
          <w:w w:val="90"/>
          <w:sz w:val="24"/>
        </w:rPr>
        <w:t>Next</w:t>
      </w:r>
      <w:r>
        <w:rPr>
          <w:color w:val="231F20"/>
          <w:spacing w:val="-30"/>
          <w:w w:val="90"/>
          <w:sz w:val="24"/>
        </w:rPr>
        <w:t> </w:t>
      </w:r>
      <w:r>
        <w:rPr>
          <w:color w:val="231F20"/>
          <w:w w:val="90"/>
          <w:sz w:val="24"/>
        </w:rPr>
        <w:t>Generation</w:t>
      </w:r>
      <w:r>
        <w:rPr>
          <w:color w:val="231F20"/>
          <w:spacing w:val="-29"/>
          <w:w w:val="90"/>
          <w:sz w:val="24"/>
        </w:rPr>
        <w:t> </w:t>
      </w:r>
      <w:r>
        <w:rPr>
          <w:color w:val="231F20"/>
          <w:w w:val="90"/>
          <w:sz w:val="24"/>
        </w:rPr>
        <w:t>Science</w:t>
      </w:r>
      <w:r>
        <w:rPr>
          <w:color w:val="231F20"/>
          <w:spacing w:val="-30"/>
          <w:w w:val="90"/>
          <w:sz w:val="24"/>
        </w:rPr>
        <w:t> </w:t>
      </w:r>
      <w:r>
        <w:rPr>
          <w:color w:val="231F20"/>
          <w:w w:val="90"/>
          <w:sz w:val="24"/>
        </w:rPr>
        <w:t>Standards</w:t>
      </w:r>
      <w:r>
        <w:rPr>
          <w:color w:val="231F20"/>
          <w:spacing w:val="-29"/>
          <w:w w:val="90"/>
          <w:sz w:val="24"/>
        </w:rPr>
        <w:t> </w:t>
      </w:r>
      <w:r>
        <w:rPr>
          <w:color w:val="231F20"/>
          <w:spacing w:val="-6"/>
          <w:w w:val="90"/>
          <w:sz w:val="24"/>
        </w:rPr>
        <w:t>(</w:t>
      </w:r>
      <w:hyperlink r:id="rId13">
        <w:r>
          <w:rPr>
            <w:color w:val="231F20"/>
            <w:spacing w:val="-6"/>
            <w:w w:val="90"/>
            <w:sz w:val="24"/>
            <w:u w:val="single" w:color="231F20"/>
          </w:rPr>
          <w:t>www.</w:t>
        </w:r>
      </w:hyperlink>
      <w:r>
        <w:rPr>
          <w:color w:val="231F20"/>
          <w:spacing w:val="-6"/>
          <w:w w:val="90"/>
          <w:sz w:val="24"/>
        </w:rPr>
        <w:t> </w:t>
      </w:r>
      <w:hyperlink r:id="rId13">
        <w:r>
          <w:rPr>
            <w:color w:val="231F20"/>
            <w:w w:val="85"/>
            <w:sz w:val="24"/>
            <w:u w:val="single" w:color="231F20"/>
          </w:rPr>
          <w:t>nextgenscience.org/next-generation-science-standards</w:t>
        </w:r>
      </w:hyperlink>
      <w:r>
        <w:rPr>
          <w:color w:val="231F20"/>
          <w:w w:val="85"/>
          <w:sz w:val="24"/>
        </w:rPr>
        <w:t>), as verified by an education</w:t>
      </w:r>
      <w:r>
        <w:rPr>
          <w:color w:val="231F20"/>
          <w:spacing w:val="53"/>
          <w:w w:val="85"/>
          <w:sz w:val="24"/>
        </w:rPr>
        <w:t> </w:t>
      </w:r>
      <w:r>
        <w:rPr>
          <w:color w:val="231F20"/>
          <w:w w:val="85"/>
          <w:sz w:val="24"/>
        </w:rPr>
        <w:t>expert:</w:t>
      </w:r>
    </w:p>
    <w:p>
      <w:pPr>
        <w:pStyle w:val="BodyText"/>
        <w:spacing w:before="10"/>
        <w:rPr>
          <w:sz w:val="17"/>
        </w:rPr>
      </w:pPr>
    </w:p>
    <w:tbl>
      <w:tblPr>
        <w:tblW w:w="0" w:type="auto"/>
        <w:jc w:val="left"/>
        <w:tblInd w:w="15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844"/>
        <w:gridCol w:w="4788"/>
      </w:tblGrid>
      <w:tr>
        <w:trPr>
          <w:trHeight w:val="487" w:hRule="atLeast"/>
        </w:trPr>
        <w:tc>
          <w:tcPr>
            <w:tcW w:w="3844" w:type="dxa"/>
            <w:tcBorders>
              <w:top w:val="nil"/>
              <w:left w:val="nil"/>
              <w:bottom w:val="nil"/>
            </w:tcBorders>
            <w:shd w:val="clear" w:color="auto" w:fill="231F20"/>
          </w:tcPr>
          <w:p>
            <w:pPr>
              <w:pStyle w:val="TableParagraph"/>
              <w:spacing w:before="108"/>
              <w:ind w:left="308"/>
              <w:rPr>
                <w:sz w:val="24"/>
              </w:rPr>
            </w:pPr>
            <w:r>
              <w:rPr>
                <w:color w:val="FFFFFF"/>
                <w:w w:val="95"/>
                <w:sz w:val="24"/>
              </w:rPr>
              <w:t>Lesson Plans</w:t>
            </w:r>
          </w:p>
        </w:tc>
        <w:tc>
          <w:tcPr>
            <w:tcW w:w="4788" w:type="dxa"/>
            <w:tcBorders>
              <w:top w:val="nil"/>
              <w:bottom w:val="nil"/>
              <w:right w:val="nil"/>
            </w:tcBorders>
            <w:shd w:val="clear" w:color="auto" w:fill="231F20"/>
          </w:tcPr>
          <w:p>
            <w:pPr>
              <w:pStyle w:val="TableParagraph"/>
              <w:spacing w:before="108"/>
              <w:ind w:left="297"/>
              <w:rPr>
                <w:sz w:val="24"/>
              </w:rPr>
            </w:pPr>
            <w:r>
              <w:rPr>
                <w:color w:val="FFFFFF"/>
                <w:sz w:val="24"/>
              </w:rPr>
              <w:t>Next Generation Science Standards</w:t>
            </w:r>
          </w:p>
        </w:tc>
      </w:tr>
      <w:tr>
        <w:trPr>
          <w:trHeight w:val="447" w:hRule="atLeast"/>
        </w:trPr>
        <w:tc>
          <w:tcPr>
            <w:tcW w:w="8632" w:type="dxa"/>
            <w:gridSpan w:val="2"/>
            <w:tcBorders>
              <w:top w:val="nil"/>
              <w:left w:val="single" w:sz="8" w:space="0" w:color="231F20"/>
              <w:bottom w:val="single" w:sz="8" w:space="0" w:color="231F20"/>
              <w:right w:val="single" w:sz="8" w:space="0" w:color="231F20"/>
            </w:tcBorders>
            <w:shd w:val="clear" w:color="auto" w:fill="D1D3D4"/>
          </w:tcPr>
          <w:p>
            <w:pPr>
              <w:pStyle w:val="TableParagraph"/>
              <w:spacing w:before="88"/>
              <w:ind w:left="298"/>
              <w:rPr>
                <w:sz w:val="24"/>
              </w:rPr>
            </w:pPr>
            <w:r>
              <w:rPr>
                <w:color w:val="231F20"/>
                <w:sz w:val="24"/>
              </w:rPr>
              <w:t>Grades K-2</w:t>
            </w:r>
          </w:p>
        </w:tc>
      </w:tr>
      <w:tr>
        <w:trPr>
          <w:trHeight w:val="1527" w:hRule="atLeast"/>
        </w:trPr>
        <w:tc>
          <w:tcPr>
            <w:tcW w:w="3844" w:type="dxa"/>
            <w:tcBorders>
              <w:top w:val="single" w:sz="8" w:space="0" w:color="231F20"/>
              <w:left w:val="single" w:sz="8" w:space="0" w:color="231F20"/>
              <w:bottom w:val="single" w:sz="8" w:space="0" w:color="231F20"/>
              <w:right w:val="single" w:sz="8" w:space="0" w:color="231F20"/>
            </w:tcBorders>
          </w:tcPr>
          <w:p>
            <w:pPr>
              <w:pStyle w:val="TableParagraph"/>
              <w:spacing w:before="88"/>
              <w:ind w:left="298"/>
              <w:rPr>
                <w:sz w:val="24"/>
              </w:rPr>
            </w:pPr>
            <w:r>
              <w:rPr>
                <w:color w:val="231F20"/>
                <w:sz w:val="24"/>
              </w:rPr>
              <w:t>What Color Is My Air Today?</w:t>
            </w:r>
          </w:p>
        </w:tc>
        <w:tc>
          <w:tcPr>
            <w:tcW w:w="4788" w:type="dxa"/>
            <w:tcBorders>
              <w:top w:val="single" w:sz="8" w:space="0" w:color="231F20"/>
              <w:left w:val="single" w:sz="8" w:space="0" w:color="231F20"/>
              <w:bottom w:val="single" w:sz="8" w:space="0" w:color="231F20"/>
              <w:right w:val="single" w:sz="8" w:space="0" w:color="231F20"/>
            </w:tcBorders>
          </w:tcPr>
          <w:p>
            <w:pPr>
              <w:pStyle w:val="TableParagraph"/>
              <w:spacing w:before="80"/>
              <w:ind w:left="297"/>
              <w:rPr>
                <w:rFonts w:ascii="Verdana"/>
                <w:b/>
                <w:sz w:val="24"/>
              </w:rPr>
            </w:pPr>
            <w:r>
              <w:rPr>
                <w:rFonts w:ascii="Verdana"/>
                <w:b/>
                <w:color w:val="231F20"/>
                <w:w w:val="80"/>
                <w:sz w:val="24"/>
              </w:rPr>
              <w:t>Engineering Design</w:t>
            </w:r>
          </w:p>
          <w:p>
            <w:pPr>
              <w:pStyle w:val="TableParagraph"/>
              <w:spacing w:before="68"/>
              <w:ind w:left="297"/>
              <w:rPr>
                <w:rFonts w:ascii="Verdana"/>
                <w:b/>
                <w:sz w:val="24"/>
              </w:rPr>
            </w:pPr>
            <w:r>
              <w:rPr>
                <w:rFonts w:ascii="Verdana"/>
                <w:b/>
                <w:color w:val="231F20"/>
                <w:w w:val="75"/>
                <w:sz w:val="24"/>
              </w:rPr>
              <w:t>Interdependent</w:t>
            </w:r>
            <w:r>
              <w:rPr>
                <w:rFonts w:ascii="Verdana"/>
                <w:b/>
                <w:color w:val="231F20"/>
                <w:spacing w:val="-35"/>
                <w:w w:val="75"/>
                <w:sz w:val="24"/>
              </w:rPr>
              <w:t> </w:t>
            </w:r>
            <w:r>
              <w:rPr>
                <w:rFonts w:ascii="Verdana"/>
                <w:b/>
                <w:color w:val="231F20"/>
                <w:w w:val="75"/>
                <w:sz w:val="24"/>
              </w:rPr>
              <w:t>Relationships</w:t>
            </w:r>
            <w:r>
              <w:rPr>
                <w:rFonts w:ascii="Verdana"/>
                <w:b/>
                <w:color w:val="231F20"/>
                <w:spacing w:val="-35"/>
                <w:w w:val="75"/>
                <w:sz w:val="24"/>
              </w:rPr>
              <w:t> </w:t>
            </w:r>
            <w:r>
              <w:rPr>
                <w:rFonts w:ascii="Verdana"/>
                <w:b/>
                <w:color w:val="231F20"/>
                <w:w w:val="75"/>
                <w:sz w:val="24"/>
              </w:rPr>
              <w:t>in</w:t>
            </w:r>
            <w:r>
              <w:rPr>
                <w:rFonts w:ascii="Verdana"/>
                <w:b/>
                <w:color w:val="231F20"/>
                <w:spacing w:val="-35"/>
                <w:w w:val="75"/>
                <w:sz w:val="24"/>
              </w:rPr>
              <w:t> </w:t>
            </w:r>
            <w:r>
              <w:rPr>
                <w:rFonts w:ascii="Verdana"/>
                <w:b/>
                <w:color w:val="231F20"/>
                <w:w w:val="75"/>
                <w:sz w:val="24"/>
              </w:rPr>
              <w:t>Ecosystems</w:t>
            </w:r>
          </w:p>
        </w:tc>
      </w:tr>
      <w:tr>
        <w:trPr>
          <w:trHeight w:val="1527" w:hRule="atLeast"/>
        </w:trPr>
        <w:tc>
          <w:tcPr>
            <w:tcW w:w="3844" w:type="dxa"/>
            <w:tcBorders>
              <w:top w:val="single" w:sz="8" w:space="0" w:color="231F20"/>
              <w:left w:val="single" w:sz="8" w:space="0" w:color="231F20"/>
              <w:bottom w:val="single" w:sz="8" w:space="0" w:color="231F20"/>
              <w:right w:val="single" w:sz="8" w:space="0" w:color="231F20"/>
            </w:tcBorders>
          </w:tcPr>
          <w:p>
            <w:pPr>
              <w:pStyle w:val="TableParagraph"/>
              <w:spacing w:before="88"/>
              <w:ind w:left="298"/>
              <w:rPr>
                <w:sz w:val="24"/>
              </w:rPr>
            </w:pPr>
            <w:r>
              <w:rPr>
                <w:color w:val="231F20"/>
                <w:sz w:val="24"/>
              </w:rPr>
              <w:t>Now You See It, Now You Don’t</w:t>
            </w:r>
          </w:p>
        </w:tc>
        <w:tc>
          <w:tcPr>
            <w:tcW w:w="4788" w:type="dxa"/>
            <w:tcBorders>
              <w:top w:val="single" w:sz="8" w:space="0" w:color="231F20"/>
              <w:left w:val="single" w:sz="8" w:space="0" w:color="231F20"/>
              <w:bottom w:val="single" w:sz="8" w:space="0" w:color="231F20"/>
              <w:right w:val="single" w:sz="8" w:space="0" w:color="231F20"/>
            </w:tcBorders>
          </w:tcPr>
          <w:p>
            <w:pPr>
              <w:pStyle w:val="TableParagraph"/>
              <w:spacing w:before="80"/>
              <w:ind w:left="297"/>
              <w:rPr>
                <w:rFonts w:ascii="Verdana"/>
                <w:b/>
                <w:sz w:val="24"/>
              </w:rPr>
            </w:pPr>
            <w:r>
              <w:rPr>
                <w:rFonts w:ascii="Verdana"/>
                <w:b/>
                <w:color w:val="231F20"/>
                <w:w w:val="80"/>
                <w:sz w:val="24"/>
              </w:rPr>
              <w:t>Engineering Design</w:t>
            </w:r>
          </w:p>
          <w:p>
            <w:pPr>
              <w:pStyle w:val="TableParagraph"/>
              <w:spacing w:before="68"/>
              <w:ind w:left="297"/>
              <w:rPr>
                <w:rFonts w:ascii="Verdana"/>
                <w:b/>
                <w:sz w:val="24"/>
              </w:rPr>
            </w:pPr>
            <w:r>
              <w:rPr>
                <w:rFonts w:ascii="Verdana"/>
                <w:b/>
                <w:color w:val="231F20"/>
                <w:w w:val="75"/>
                <w:sz w:val="24"/>
              </w:rPr>
              <w:t>Interdependent</w:t>
            </w:r>
            <w:r>
              <w:rPr>
                <w:rFonts w:ascii="Verdana"/>
                <w:b/>
                <w:color w:val="231F20"/>
                <w:spacing w:val="-35"/>
                <w:w w:val="75"/>
                <w:sz w:val="24"/>
              </w:rPr>
              <w:t> </w:t>
            </w:r>
            <w:r>
              <w:rPr>
                <w:rFonts w:ascii="Verdana"/>
                <w:b/>
                <w:color w:val="231F20"/>
                <w:w w:val="75"/>
                <w:sz w:val="24"/>
              </w:rPr>
              <w:t>Relationships</w:t>
            </w:r>
            <w:r>
              <w:rPr>
                <w:rFonts w:ascii="Verdana"/>
                <w:b/>
                <w:color w:val="231F20"/>
                <w:spacing w:val="-35"/>
                <w:w w:val="75"/>
                <w:sz w:val="24"/>
              </w:rPr>
              <w:t> </w:t>
            </w:r>
            <w:r>
              <w:rPr>
                <w:rFonts w:ascii="Verdana"/>
                <w:b/>
                <w:color w:val="231F20"/>
                <w:w w:val="75"/>
                <w:sz w:val="24"/>
              </w:rPr>
              <w:t>in</w:t>
            </w:r>
            <w:r>
              <w:rPr>
                <w:rFonts w:ascii="Verdana"/>
                <w:b/>
                <w:color w:val="231F20"/>
                <w:spacing w:val="-35"/>
                <w:w w:val="75"/>
                <w:sz w:val="24"/>
              </w:rPr>
              <w:t> </w:t>
            </w:r>
            <w:r>
              <w:rPr>
                <w:rFonts w:ascii="Verdana"/>
                <w:b/>
                <w:color w:val="231F20"/>
                <w:w w:val="75"/>
                <w:sz w:val="24"/>
              </w:rPr>
              <w:t>Ecosystems</w:t>
            </w:r>
          </w:p>
        </w:tc>
      </w:tr>
      <w:tr>
        <w:trPr>
          <w:trHeight w:val="1455" w:hRule="atLeast"/>
        </w:trPr>
        <w:tc>
          <w:tcPr>
            <w:tcW w:w="3844" w:type="dxa"/>
            <w:tcBorders>
              <w:top w:val="single" w:sz="8" w:space="0" w:color="231F20"/>
              <w:left w:val="single" w:sz="8" w:space="0" w:color="231F20"/>
              <w:bottom w:val="single" w:sz="8" w:space="0" w:color="231F20"/>
              <w:right w:val="single" w:sz="8" w:space="0" w:color="231F20"/>
            </w:tcBorders>
          </w:tcPr>
          <w:p>
            <w:pPr>
              <w:pStyle w:val="TableParagraph"/>
              <w:spacing w:line="249" w:lineRule="auto" w:before="88"/>
              <w:ind w:left="298" w:right="528"/>
              <w:rPr>
                <w:sz w:val="24"/>
              </w:rPr>
            </w:pPr>
            <w:r>
              <w:rPr>
                <w:color w:val="231F20"/>
                <w:w w:val="90"/>
                <w:sz w:val="24"/>
              </w:rPr>
              <w:t>Breathing, Playing Outside, </w:t>
            </w:r>
            <w:r>
              <w:rPr>
                <w:color w:val="231F20"/>
                <w:sz w:val="24"/>
              </w:rPr>
              <w:t>and Air Pollution</w:t>
            </w:r>
          </w:p>
        </w:tc>
        <w:tc>
          <w:tcPr>
            <w:tcW w:w="4788" w:type="dxa"/>
            <w:tcBorders>
              <w:top w:val="single" w:sz="8" w:space="0" w:color="231F20"/>
              <w:left w:val="single" w:sz="8" w:space="0" w:color="231F20"/>
              <w:bottom w:val="single" w:sz="8" w:space="0" w:color="231F20"/>
              <w:right w:val="single" w:sz="8" w:space="0" w:color="231F20"/>
            </w:tcBorders>
          </w:tcPr>
          <w:p>
            <w:pPr>
              <w:pStyle w:val="TableParagraph"/>
              <w:spacing w:before="80"/>
              <w:ind w:left="297"/>
              <w:rPr>
                <w:rFonts w:ascii="Verdana"/>
                <w:b/>
                <w:sz w:val="24"/>
              </w:rPr>
            </w:pPr>
            <w:r>
              <w:rPr>
                <w:rFonts w:ascii="Verdana"/>
                <w:b/>
                <w:color w:val="231F20"/>
                <w:w w:val="80"/>
                <w:sz w:val="24"/>
              </w:rPr>
              <w:t>Engineering Design</w:t>
            </w:r>
          </w:p>
          <w:p>
            <w:pPr>
              <w:pStyle w:val="TableParagraph"/>
              <w:spacing w:before="68"/>
              <w:ind w:left="297"/>
              <w:rPr>
                <w:rFonts w:ascii="Verdana"/>
                <w:b/>
                <w:sz w:val="24"/>
              </w:rPr>
            </w:pPr>
            <w:r>
              <w:rPr>
                <w:rFonts w:ascii="Verdana"/>
                <w:b/>
                <w:color w:val="231F20"/>
                <w:w w:val="75"/>
                <w:sz w:val="24"/>
              </w:rPr>
              <w:t>Interdependent</w:t>
            </w:r>
            <w:r>
              <w:rPr>
                <w:rFonts w:ascii="Verdana"/>
                <w:b/>
                <w:color w:val="231F20"/>
                <w:spacing w:val="-35"/>
                <w:w w:val="75"/>
                <w:sz w:val="24"/>
              </w:rPr>
              <w:t> </w:t>
            </w:r>
            <w:r>
              <w:rPr>
                <w:rFonts w:ascii="Verdana"/>
                <w:b/>
                <w:color w:val="231F20"/>
                <w:w w:val="75"/>
                <w:sz w:val="24"/>
              </w:rPr>
              <w:t>Relationships</w:t>
            </w:r>
            <w:r>
              <w:rPr>
                <w:rFonts w:ascii="Verdana"/>
                <w:b/>
                <w:color w:val="231F20"/>
                <w:spacing w:val="-35"/>
                <w:w w:val="75"/>
                <w:sz w:val="24"/>
              </w:rPr>
              <w:t> </w:t>
            </w:r>
            <w:r>
              <w:rPr>
                <w:rFonts w:ascii="Verdana"/>
                <w:b/>
                <w:color w:val="231F20"/>
                <w:w w:val="75"/>
                <w:sz w:val="24"/>
              </w:rPr>
              <w:t>in</w:t>
            </w:r>
            <w:r>
              <w:rPr>
                <w:rFonts w:ascii="Verdana"/>
                <w:b/>
                <w:color w:val="231F20"/>
                <w:spacing w:val="-35"/>
                <w:w w:val="75"/>
                <w:sz w:val="24"/>
              </w:rPr>
              <w:t> </w:t>
            </w:r>
            <w:r>
              <w:rPr>
                <w:rFonts w:ascii="Verdana"/>
                <w:b/>
                <w:color w:val="231F20"/>
                <w:w w:val="75"/>
                <w:sz w:val="24"/>
              </w:rPr>
              <w:t>Ecosystems</w:t>
            </w:r>
          </w:p>
        </w:tc>
      </w:tr>
      <w:tr>
        <w:trPr>
          <w:trHeight w:val="1103" w:hRule="atLeast"/>
        </w:trPr>
        <w:tc>
          <w:tcPr>
            <w:tcW w:w="3844" w:type="dxa"/>
            <w:tcBorders>
              <w:top w:val="single" w:sz="8" w:space="0" w:color="231F20"/>
              <w:left w:val="single" w:sz="8" w:space="0" w:color="231F20"/>
              <w:bottom w:val="single" w:sz="8" w:space="0" w:color="231F20"/>
              <w:right w:val="single" w:sz="8" w:space="0" w:color="231F20"/>
            </w:tcBorders>
          </w:tcPr>
          <w:p>
            <w:pPr>
              <w:pStyle w:val="TableParagraph"/>
              <w:spacing w:before="88"/>
              <w:ind w:left="298"/>
              <w:rPr>
                <w:sz w:val="24"/>
              </w:rPr>
            </w:pPr>
            <w:r>
              <w:rPr>
                <w:color w:val="231F20"/>
                <w:sz w:val="24"/>
              </w:rPr>
              <w:t>How Dirty is the Air We Breathe?</w:t>
            </w:r>
          </w:p>
        </w:tc>
        <w:tc>
          <w:tcPr>
            <w:tcW w:w="4788" w:type="dxa"/>
            <w:tcBorders>
              <w:top w:val="single" w:sz="8" w:space="0" w:color="231F20"/>
              <w:left w:val="single" w:sz="8" w:space="0" w:color="231F20"/>
              <w:bottom w:val="single" w:sz="8" w:space="0" w:color="231F20"/>
              <w:right w:val="single" w:sz="8" w:space="0" w:color="231F20"/>
            </w:tcBorders>
          </w:tcPr>
          <w:p>
            <w:pPr>
              <w:pStyle w:val="TableParagraph"/>
              <w:spacing w:before="80"/>
              <w:ind w:left="297"/>
              <w:rPr>
                <w:rFonts w:ascii="Verdana"/>
                <w:b/>
                <w:sz w:val="24"/>
              </w:rPr>
            </w:pPr>
            <w:r>
              <w:rPr>
                <w:rFonts w:ascii="Verdana"/>
                <w:b/>
                <w:color w:val="231F20"/>
                <w:w w:val="80"/>
                <w:sz w:val="24"/>
              </w:rPr>
              <w:t>Engineering Design</w:t>
            </w:r>
          </w:p>
          <w:p>
            <w:pPr>
              <w:pStyle w:val="TableParagraph"/>
              <w:spacing w:before="68"/>
              <w:ind w:left="297"/>
              <w:rPr>
                <w:rFonts w:ascii="Verdana"/>
                <w:b/>
                <w:sz w:val="24"/>
              </w:rPr>
            </w:pPr>
            <w:r>
              <w:rPr>
                <w:rFonts w:ascii="Verdana"/>
                <w:b/>
                <w:color w:val="231F20"/>
                <w:w w:val="75"/>
                <w:sz w:val="24"/>
              </w:rPr>
              <w:t>Interdependent</w:t>
            </w:r>
            <w:r>
              <w:rPr>
                <w:rFonts w:ascii="Verdana"/>
                <w:b/>
                <w:color w:val="231F20"/>
                <w:spacing w:val="-35"/>
                <w:w w:val="75"/>
                <w:sz w:val="24"/>
              </w:rPr>
              <w:t> </w:t>
            </w:r>
            <w:r>
              <w:rPr>
                <w:rFonts w:ascii="Verdana"/>
                <w:b/>
                <w:color w:val="231F20"/>
                <w:w w:val="75"/>
                <w:sz w:val="24"/>
              </w:rPr>
              <w:t>Relationships</w:t>
            </w:r>
            <w:r>
              <w:rPr>
                <w:rFonts w:ascii="Verdana"/>
                <w:b/>
                <w:color w:val="231F20"/>
                <w:spacing w:val="-35"/>
                <w:w w:val="75"/>
                <w:sz w:val="24"/>
              </w:rPr>
              <w:t> </w:t>
            </w:r>
            <w:r>
              <w:rPr>
                <w:rFonts w:ascii="Verdana"/>
                <w:b/>
                <w:color w:val="231F20"/>
                <w:w w:val="75"/>
                <w:sz w:val="24"/>
              </w:rPr>
              <w:t>in</w:t>
            </w:r>
            <w:r>
              <w:rPr>
                <w:rFonts w:ascii="Verdana"/>
                <w:b/>
                <w:color w:val="231F20"/>
                <w:spacing w:val="-35"/>
                <w:w w:val="75"/>
                <w:sz w:val="24"/>
              </w:rPr>
              <w:t> </w:t>
            </w:r>
            <w:r>
              <w:rPr>
                <w:rFonts w:ascii="Verdana"/>
                <w:b/>
                <w:color w:val="231F20"/>
                <w:w w:val="75"/>
                <w:sz w:val="24"/>
              </w:rPr>
              <w:t>Ecosystems</w:t>
            </w:r>
          </w:p>
        </w:tc>
      </w:tr>
      <w:tr>
        <w:trPr>
          <w:trHeight w:val="447" w:hRule="atLeast"/>
        </w:trPr>
        <w:tc>
          <w:tcPr>
            <w:tcW w:w="8632" w:type="dxa"/>
            <w:gridSpan w:val="2"/>
            <w:tcBorders>
              <w:top w:val="single" w:sz="8" w:space="0" w:color="231F20"/>
              <w:left w:val="single" w:sz="8" w:space="0" w:color="231F20"/>
              <w:bottom w:val="single" w:sz="8" w:space="0" w:color="231F20"/>
              <w:right w:val="single" w:sz="8" w:space="0" w:color="231F20"/>
            </w:tcBorders>
            <w:shd w:val="clear" w:color="auto" w:fill="D1D3D4"/>
          </w:tcPr>
          <w:p>
            <w:pPr>
              <w:pStyle w:val="TableParagraph"/>
              <w:spacing w:before="88"/>
              <w:ind w:left="298"/>
              <w:rPr>
                <w:sz w:val="24"/>
              </w:rPr>
            </w:pPr>
            <w:r>
              <w:rPr>
                <w:color w:val="231F20"/>
                <w:sz w:val="24"/>
              </w:rPr>
              <w:t>Grades 3-5</w:t>
            </w:r>
          </w:p>
        </w:tc>
      </w:tr>
      <w:tr>
        <w:trPr>
          <w:trHeight w:val="1895" w:hRule="atLeast"/>
        </w:trPr>
        <w:tc>
          <w:tcPr>
            <w:tcW w:w="3844" w:type="dxa"/>
            <w:tcBorders>
              <w:top w:val="single" w:sz="8" w:space="0" w:color="231F20"/>
              <w:left w:val="single" w:sz="8" w:space="0" w:color="231F20"/>
              <w:bottom w:val="single" w:sz="8" w:space="0" w:color="231F20"/>
              <w:right w:val="single" w:sz="8" w:space="0" w:color="231F20"/>
            </w:tcBorders>
          </w:tcPr>
          <w:p>
            <w:pPr>
              <w:pStyle w:val="TableParagraph"/>
              <w:spacing w:before="88"/>
              <w:ind w:left="298"/>
              <w:rPr>
                <w:sz w:val="24"/>
              </w:rPr>
            </w:pPr>
            <w:r>
              <w:rPr>
                <w:color w:val="231F20"/>
                <w:w w:val="89"/>
                <w:sz w:val="24"/>
              </w:rPr>
              <w:t>The</w:t>
            </w:r>
            <w:r>
              <w:rPr>
                <w:color w:val="231F20"/>
                <w:spacing w:val="-7"/>
                <w:sz w:val="24"/>
              </w:rPr>
              <w:t> </w:t>
            </w:r>
            <w:r>
              <w:rPr>
                <w:smallCaps/>
                <w:color w:val="231F20"/>
                <w:w w:val="81"/>
                <w:sz w:val="24"/>
              </w:rPr>
              <w:t>Ozone</w:t>
            </w:r>
            <w:r>
              <w:rPr>
                <w:smallCaps w:val="0"/>
                <w:color w:val="231F20"/>
                <w:spacing w:val="-7"/>
                <w:sz w:val="24"/>
              </w:rPr>
              <w:t> </w:t>
            </w:r>
            <w:r>
              <w:rPr>
                <w:smallCaps w:val="0"/>
                <w:color w:val="231F20"/>
                <w:w w:val="88"/>
                <w:sz w:val="24"/>
              </w:rPr>
              <w:t>B</w:t>
            </w:r>
            <w:r>
              <w:rPr>
                <w:smallCaps w:val="0"/>
                <w:color w:val="231F20"/>
                <w:spacing w:val="-2"/>
                <w:w w:val="88"/>
                <w:sz w:val="24"/>
              </w:rPr>
              <w:t>e</w:t>
            </w:r>
            <w:r>
              <w:rPr>
                <w:smallCaps w:val="0"/>
                <w:color w:val="231F20"/>
                <w:w w:val="103"/>
                <w:sz w:val="24"/>
              </w:rPr>
              <w:t>t</w:t>
            </w:r>
            <w:r>
              <w:rPr>
                <w:smallCaps w:val="0"/>
                <w:color w:val="231F20"/>
                <w:spacing w:val="-3"/>
                <w:w w:val="103"/>
                <w:sz w:val="24"/>
              </w:rPr>
              <w:t>w</w:t>
            </w:r>
            <w:r>
              <w:rPr>
                <w:smallCaps w:val="0"/>
                <w:color w:val="231F20"/>
                <w:w w:val="84"/>
                <w:sz w:val="24"/>
              </w:rPr>
              <w:t>een</w:t>
            </w:r>
            <w:r>
              <w:rPr>
                <w:smallCaps w:val="0"/>
                <w:color w:val="231F20"/>
                <w:spacing w:val="-7"/>
                <w:sz w:val="24"/>
              </w:rPr>
              <w:t> </w:t>
            </w:r>
            <w:r>
              <w:rPr>
                <w:smallCaps w:val="0"/>
                <w:color w:val="231F20"/>
                <w:w w:val="84"/>
                <w:sz w:val="24"/>
              </w:rPr>
              <w:t>Us</w:t>
            </w:r>
          </w:p>
        </w:tc>
        <w:tc>
          <w:tcPr>
            <w:tcW w:w="4788" w:type="dxa"/>
            <w:tcBorders>
              <w:top w:val="single" w:sz="8" w:space="0" w:color="231F20"/>
              <w:left w:val="single" w:sz="8" w:space="0" w:color="231F20"/>
              <w:bottom w:val="single" w:sz="8" w:space="0" w:color="231F20"/>
              <w:right w:val="single" w:sz="8" w:space="0" w:color="231F20"/>
            </w:tcBorders>
          </w:tcPr>
          <w:p>
            <w:pPr>
              <w:pStyle w:val="TableParagraph"/>
              <w:spacing w:before="80"/>
              <w:ind w:left="297"/>
              <w:rPr>
                <w:rFonts w:ascii="Verdana"/>
                <w:b/>
                <w:sz w:val="24"/>
              </w:rPr>
            </w:pPr>
            <w:r>
              <w:rPr>
                <w:rFonts w:ascii="Verdana"/>
                <w:b/>
                <w:color w:val="231F20"/>
                <w:w w:val="80"/>
                <w:sz w:val="24"/>
              </w:rPr>
              <w:t>Energy</w:t>
            </w:r>
          </w:p>
          <w:p>
            <w:pPr>
              <w:pStyle w:val="TableParagraph"/>
              <w:spacing w:line="295" w:lineRule="auto" w:before="68"/>
              <w:ind w:left="297" w:right="157"/>
              <w:jc w:val="both"/>
              <w:rPr>
                <w:rFonts w:ascii="Verdana"/>
                <w:b/>
                <w:sz w:val="24"/>
              </w:rPr>
            </w:pPr>
            <w:r>
              <w:rPr>
                <w:rFonts w:ascii="Verdana"/>
                <w:b/>
                <w:color w:val="231F20"/>
                <w:w w:val="70"/>
                <w:sz w:val="24"/>
              </w:rPr>
              <w:t>Interdependent Relationships in Ecosystems </w:t>
            </w:r>
            <w:r>
              <w:rPr>
                <w:rFonts w:ascii="Verdana"/>
                <w:b/>
                <w:color w:val="231F20"/>
                <w:spacing w:val="-10"/>
                <w:w w:val="75"/>
                <w:sz w:val="24"/>
              </w:rPr>
              <w:t>Matter</w:t>
            </w:r>
            <w:r>
              <w:rPr>
                <w:rFonts w:ascii="Verdana"/>
                <w:b/>
                <w:color w:val="231F20"/>
                <w:spacing w:val="-40"/>
                <w:w w:val="75"/>
                <w:sz w:val="24"/>
              </w:rPr>
              <w:t> </w:t>
            </w:r>
            <w:r>
              <w:rPr>
                <w:rFonts w:ascii="Verdana"/>
                <w:b/>
                <w:color w:val="231F20"/>
                <w:spacing w:val="-8"/>
                <w:w w:val="75"/>
                <w:sz w:val="24"/>
              </w:rPr>
              <w:t>and</w:t>
            </w:r>
            <w:r>
              <w:rPr>
                <w:rFonts w:ascii="Verdana"/>
                <w:b/>
                <w:color w:val="231F20"/>
                <w:spacing w:val="-40"/>
                <w:w w:val="75"/>
                <w:sz w:val="24"/>
              </w:rPr>
              <w:t> </w:t>
            </w:r>
            <w:r>
              <w:rPr>
                <w:rFonts w:ascii="Verdana"/>
                <w:b/>
                <w:color w:val="231F20"/>
                <w:spacing w:val="-10"/>
                <w:w w:val="75"/>
                <w:sz w:val="24"/>
              </w:rPr>
              <w:t>Energy</w:t>
            </w:r>
            <w:r>
              <w:rPr>
                <w:rFonts w:ascii="Verdana"/>
                <w:b/>
                <w:color w:val="231F20"/>
                <w:spacing w:val="-40"/>
                <w:w w:val="75"/>
                <w:sz w:val="24"/>
              </w:rPr>
              <w:t> </w:t>
            </w:r>
            <w:r>
              <w:rPr>
                <w:rFonts w:ascii="Verdana"/>
                <w:b/>
                <w:color w:val="231F20"/>
                <w:spacing w:val="-6"/>
                <w:w w:val="75"/>
                <w:sz w:val="24"/>
              </w:rPr>
              <w:t>in</w:t>
            </w:r>
            <w:r>
              <w:rPr>
                <w:rFonts w:ascii="Verdana"/>
                <w:b/>
                <w:color w:val="231F20"/>
                <w:spacing w:val="-40"/>
                <w:w w:val="75"/>
                <w:sz w:val="24"/>
              </w:rPr>
              <w:t> </w:t>
            </w:r>
            <w:r>
              <w:rPr>
                <w:rFonts w:ascii="Verdana"/>
                <w:b/>
                <w:color w:val="231F20"/>
                <w:spacing w:val="-11"/>
                <w:w w:val="75"/>
                <w:sz w:val="24"/>
              </w:rPr>
              <w:t>Organisms</w:t>
            </w:r>
            <w:r>
              <w:rPr>
                <w:rFonts w:ascii="Verdana"/>
                <w:b/>
                <w:color w:val="231F20"/>
                <w:spacing w:val="-40"/>
                <w:w w:val="75"/>
                <w:sz w:val="24"/>
              </w:rPr>
              <w:t> </w:t>
            </w:r>
            <w:r>
              <w:rPr>
                <w:rFonts w:ascii="Verdana"/>
                <w:b/>
                <w:color w:val="231F20"/>
                <w:spacing w:val="-8"/>
                <w:w w:val="75"/>
                <w:sz w:val="24"/>
              </w:rPr>
              <w:t>and</w:t>
            </w:r>
            <w:r>
              <w:rPr>
                <w:rFonts w:ascii="Verdana"/>
                <w:b/>
                <w:color w:val="231F20"/>
                <w:spacing w:val="-40"/>
                <w:w w:val="75"/>
                <w:sz w:val="24"/>
              </w:rPr>
              <w:t> </w:t>
            </w:r>
            <w:r>
              <w:rPr>
                <w:rFonts w:ascii="Verdana"/>
                <w:b/>
                <w:color w:val="231F20"/>
                <w:spacing w:val="-12"/>
                <w:w w:val="75"/>
                <w:sz w:val="24"/>
              </w:rPr>
              <w:t>Ecosystems </w:t>
            </w:r>
            <w:r>
              <w:rPr>
                <w:rFonts w:ascii="Verdana"/>
                <w:b/>
                <w:color w:val="231F20"/>
                <w:w w:val="80"/>
                <w:sz w:val="24"/>
              </w:rPr>
              <w:t>Earth and Human</w:t>
            </w:r>
            <w:r>
              <w:rPr>
                <w:rFonts w:ascii="Verdana"/>
                <w:b/>
                <w:color w:val="231F20"/>
                <w:spacing w:val="-6"/>
                <w:w w:val="80"/>
                <w:sz w:val="24"/>
              </w:rPr>
              <w:t> </w:t>
            </w:r>
            <w:r>
              <w:rPr>
                <w:rFonts w:ascii="Verdana"/>
                <w:b/>
                <w:color w:val="231F20"/>
                <w:w w:val="80"/>
                <w:sz w:val="24"/>
              </w:rPr>
              <w:t>Activity</w:t>
            </w:r>
          </w:p>
          <w:p>
            <w:pPr>
              <w:pStyle w:val="TableParagraph"/>
              <w:spacing w:before="4"/>
              <w:ind w:left="297"/>
              <w:jc w:val="both"/>
              <w:rPr>
                <w:rFonts w:ascii="Verdana"/>
                <w:b/>
                <w:sz w:val="24"/>
              </w:rPr>
            </w:pPr>
            <w:r>
              <w:rPr>
                <w:rFonts w:ascii="Verdana"/>
                <w:b/>
                <w:color w:val="231F20"/>
                <w:w w:val="80"/>
                <w:sz w:val="24"/>
              </w:rPr>
              <w:t>Engineering Design</w:t>
            </w:r>
          </w:p>
        </w:tc>
      </w:tr>
      <w:tr>
        <w:trPr>
          <w:trHeight w:val="2183" w:hRule="atLeast"/>
        </w:trPr>
        <w:tc>
          <w:tcPr>
            <w:tcW w:w="3844" w:type="dxa"/>
            <w:tcBorders>
              <w:top w:val="single" w:sz="8" w:space="0" w:color="231F20"/>
              <w:left w:val="single" w:sz="8" w:space="0" w:color="231F20"/>
              <w:bottom w:val="single" w:sz="8" w:space="0" w:color="231F20"/>
              <w:right w:val="single" w:sz="8" w:space="0" w:color="231F20"/>
            </w:tcBorders>
          </w:tcPr>
          <w:p>
            <w:pPr>
              <w:pStyle w:val="TableParagraph"/>
              <w:spacing w:before="88"/>
              <w:ind w:left="298"/>
              <w:rPr>
                <w:sz w:val="24"/>
              </w:rPr>
            </w:pPr>
            <w:r>
              <w:rPr>
                <w:color w:val="231F20"/>
                <w:sz w:val="24"/>
              </w:rPr>
              <w:t>The Cilia (not Silly!) Game</w:t>
            </w:r>
          </w:p>
        </w:tc>
        <w:tc>
          <w:tcPr>
            <w:tcW w:w="4788" w:type="dxa"/>
            <w:tcBorders>
              <w:top w:val="single" w:sz="8" w:space="0" w:color="231F20"/>
              <w:left w:val="single" w:sz="8" w:space="0" w:color="231F20"/>
              <w:bottom w:val="single" w:sz="8" w:space="0" w:color="231F20"/>
              <w:right w:val="single" w:sz="8" w:space="0" w:color="231F20"/>
            </w:tcBorders>
          </w:tcPr>
          <w:p>
            <w:pPr>
              <w:pStyle w:val="TableParagraph"/>
              <w:spacing w:before="80"/>
              <w:ind w:left="297"/>
              <w:rPr>
                <w:rFonts w:ascii="Verdana"/>
                <w:b/>
                <w:sz w:val="24"/>
              </w:rPr>
            </w:pPr>
            <w:r>
              <w:rPr>
                <w:rFonts w:ascii="Verdana"/>
                <w:b/>
                <w:color w:val="231F20"/>
                <w:w w:val="80"/>
                <w:sz w:val="24"/>
              </w:rPr>
              <w:t>Energy</w:t>
            </w:r>
          </w:p>
          <w:p>
            <w:pPr>
              <w:pStyle w:val="TableParagraph"/>
              <w:spacing w:line="295" w:lineRule="auto" w:before="68"/>
              <w:ind w:left="297"/>
              <w:rPr>
                <w:rFonts w:ascii="Verdana"/>
                <w:b/>
                <w:sz w:val="24"/>
              </w:rPr>
            </w:pPr>
            <w:r>
              <w:rPr>
                <w:rFonts w:ascii="Verdana"/>
                <w:b/>
                <w:color w:val="231F20"/>
                <w:w w:val="70"/>
                <w:sz w:val="24"/>
              </w:rPr>
              <w:t>Interdependent Relationships in Ecosystems </w:t>
            </w:r>
            <w:r>
              <w:rPr>
                <w:rFonts w:ascii="Verdana"/>
                <w:b/>
                <w:color w:val="231F20"/>
                <w:w w:val="80"/>
                <w:sz w:val="24"/>
              </w:rPr>
              <w:t>Engineering Design</w:t>
            </w:r>
          </w:p>
          <w:p>
            <w:pPr>
              <w:pStyle w:val="TableParagraph"/>
              <w:spacing w:before="3"/>
              <w:ind w:left="297"/>
              <w:rPr>
                <w:rFonts w:ascii="Verdana"/>
                <w:b/>
                <w:sz w:val="24"/>
              </w:rPr>
            </w:pPr>
            <w:r>
              <w:rPr>
                <w:rFonts w:ascii="Verdana"/>
                <w:b/>
                <w:color w:val="231F20"/>
                <w:spacing w:val="-10"/>
                <w:w w:val="75"/>
                <w:sz w:val="24"/>
              </w:rPr>
              <w:t>Matter</w:t>
            </w:r>
            <w:r>
              <w:rPr>
                <w:rFonts w:ascii="Verdana"/>
                <w:b/>
                <w:color w:val="231F20"/>
                <w:spacing w:val="-32"/>
                <w:w w:val="75"/>
                <w:sz w:val="24"/>
              </w:rPr>
              <w:t> </w:t>
            </w:r>
            <w:r>
              <w:rPr>
                <w:rFonts w:ascii="Verdana"/>
                <w:b/>
                <w:color w:val="231F20"/>
                <w:spacing w:val="-8"/>
                <w:w w:val="75"/>
                <w:sz w:val="24"/>
              </w:rPr>
              <w:t>and</w:t>
            </w:r>
            <w:r>
              <w:rPr>
                <w:rFonts w:ascii="Verdana"/>
                <w:b/>
                <w:color w:val="231F20"/>
                <w:spacing w:val="-31"/>
                <w:w w:val="75"/>
                <w:sz w:val="24"/>
              </w:rPr>
              <w:t> </w:t>
            </w:r>
            <w:r>
              <w:rPr>
                <w:rFonts w:ascii="Verdana"/>
                <w:b/>
                <w:color w:val="231F20"/>
                <w:spacing w:val="-10"/>
                <w:w w:val="75"/>
                <w:sz w:val="24"/>
              </w:rPr>
              <w:t>Energy</w:t>
            </w:r>
            <w:r>
              <w:rPr>
                <w:rFonts w:ascii="Verdana"/>
                <w:b/>
                <w:color w:val="231F20"/>
                <w:spacing w:val="-32"/>
                <w:w w:val="75"/>
                <w:sz w:val="24"/>
              </w:rPr>
              <w:t> </w:t>
            </w:r>
            <w:r>
              <w:rPr>
                <w:rFonts w:ascii="Verdana"/>
                <w:b/>
                <w:color w:val="231F20"/>
                <w:spacing w:val="-6"/>
                <w:w w:val="75"/>
                <w:sz w:val="24"/>
              </w:rPr>
              <w:t>in</w:t>
            </w:r>
            <w:r>
              <w:rPr>
                <w:rFonts w:ascii="Verdana"/>
                <w:b/>
                <w:color w:val="231F20"/>
                <w:spacing w:val="-31"/>
                <w:w w:val="75"/>
                <w:sz w:val="24"/>
              </w:rPr>
              <w:t> </w:t>
            </w:r>
            <w:r>
              <w:rPr>
                <w:rFonts w:ascii="Verdana"/>
                <w:b/>
                <w:color w:val="231F20"/>
                <w:spacing w:val="-11"/>
                <w:w w:val="75"/>
                <w:sz w:val="24"/>
              </w:rPr>
              <w:t>Organisms</w:t>
            </w:r>
            <w:r>
              <w:rPr>
                <w:rFonts w:ascii="Verdana"/>
                <w:b/>
                <w:color w:val="231F20"/>
                <w:spacing w:val="-31"/>
                <w:w w:val="75"/>
                <w:sz w:val="24"/>
              </w:rPr>
              <w:t> </w:t>
            </w:r>
            <w:r>
              <w:rPr>
                <w:rFonts w:ascii="Verdana"/>
                <w:b/>
                <w:color w:val="231F20"/>
                <w:spacing w:val="-8"/>
                <w:w w:val="75"/>
                <w:sz w:val="24"/>
              </w:rPr>
              <w:t>and</w:t>
            </w:r>
            <w:r>
              <w:rPr>
                <w:rFonts w:ascii="Verdana"/>
                <w:b/>
                <w:color w:val="231F20"/>
                <w:spacing w:val="-32"/>
                <w:w w:val="75"/>
                <w:sz w:val="24"/>
              </w:rPr>
              <w:t> </w:t>
            </w:r>
            <w:r>
              <w:rPr>
                <w:rFonts w:ascii="Verdana"/>
                <w:b/>
                <w:color w:val="231F20"/>
                <w:spacing w:val="-12"/>
                <w:w w:val="75"/>
                <w:sz w:val="24"/>
              </w:rPr>
              <w:t>Ecosystems</w:t>
            </w:r>
          </w:p>
        </w:tc>
      </w:tr>
    </w:tbl>
    <w:p>
      <w:pPr>
        <w:spacing w:after="0"/>
        <w:rPr>
          <w:rFonts w:ascii="Verdana"/>
          <w:sz w:val="24"/>
        </w:rPr>
        <w:sectPr>
          <w:pgSz w:w="12240" w:h="15840"/>
          <w:pgMar w:header="0" w:footer="701" w:top="580" w:bottom="980" w:left="620" w:right="600"/>
        </w:sectPr>
      </w:pPr>
    </w:p>
    <w:tbl>
      <w:tblPr>
        <w:tblW w:w="0" w:type="auto"/>
        <w:jc w:val="left"/>
        <w:tblInd w:w="15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844"/>
        <w:gridCol w:w="4788"/>
      </w:tblGrid>
      <w:tr>
        <w:trPr>
          <w:trHeight w:val="487" w:hRule="atLeast"/>
        </w:trPr>
        <w:tc>
          <w:tcPr>
            <w:tcW w:w="3844" w:type="dxa"/>
            <w:tcBorders>
              <w:top w:val="nil"/>
              <w:left w:val="nil"/>
              <w:bottom w:val="nil"/>
              <w:right w:val="nil"/>
            </w:tcBorders>
            <w:shd w:val="clear" w:color="auto" w:fill="231F20"/>
          </w:tcPr>
          <w:p>
            <w:pPr>
              <w:pStyle w:val="TableParagraph"/>
              <w:spacing w:before="108"/>
              <w:ind w:left="308"/>
              <w:rPr>
                <w:sz w:val="24"/>
              </w:rPr>
            </w:pPr>
            <w:r>
              <w:rPr>
                <w:color w:val="FFFFFF"/>
                <w:w w:val="95"/>
                <w:sz w:val="24"/>
              </w:rPr>
              <w:t>Lesson Plans</w:t>
            </w:r>
          </w:p>
        </w:tc>
        <w:tc>
          <w:tcPr>
            <w:tcW w:w="4788" w:type="dxa"/>
            <w:tcBorders>
              <w:top w:val="nil"/>
              <w:left w:val="nil"/>
              <w:bottom w:val="nil"/>
              <w:right w:val="nil"/>
            </w:tcBorders>
            <w:shd w:val="clear" w:color="auto" w:fill="231F20"/>
          </w:tcPr>
          <w:p>
            <w:pPr>
              <w:pStyle w:val="TableParagraph"/>
              <w:spacing w:before="108"/>
              <w:ind w:left="307"/>
              <w:rPr>
                <w:sz w:val="24"/>
              </w:rPr>
            </w:pPr>
            <w:r>
              <w:rPr>
                <w:color w:val="FFFFFF"/>
                <w:sz w:val="24"/>
              </w:rPr>
              <w:t>Next Generation Science Standards</w:t>
            </w:r>
          </w:p>
        </w:tc>
      </w:tr>
      <w:tr>
        <w:trPr>
          <w:trHeight w:val="447" w:hRule="atLeast"/>
        </w:trPr>
        <w:tc>
          <w:tcPr>
            <w:tcW w:w="8632" w:type="dxa"/>
            <w:gridSpan w:val="2"/>
            <w:tcBorders>
              <w:top w:val="nil"/>
            </w:tcBorders>
            <w:shd w:val="clear" w:color="auto" w:fill="D1D3D4"/>
          </w:tcPr>
          <w:p>
            <w:pPr>
              <w:pStyle w:val="TableParagraph"/>
              <w:spacing w:before="88"/>
              <w:ind w:left="298"/>
              <w:rPr>
                <w:sz w:val="24"/>
              </w:rPr>
            </w:pPr>
            <w:r>
              <w:rPr>
                <w:color w:val="231F20"/>
                <w:sz w:val="24"/>
              </w:rPr>
              <w:t>Grades 3-5 (continued)</w:t>
            </w:r>
          </w:p>
        </w:tc>
      </w:tr>
      <w:tr>
        <w:trPr>
          <w:trHeight w:val="1535" w:hRule="atLeast"/>
        </w:trPr>
        <w:tc>
          <w:tcPr>
            <w:tcW w:w="3844" w:type="dxa"/>
          </w:tcPr>
          <w:p>
            <w:pPr>
              <w:pStyle w:val="TableParagraph"/>
              <w:spacing w:before="88"/>
              <w:ind w:left="298"/>
              <w:rPr>
                <w:sz w:val="24"/>
              </w:rPr>
            </w:pPr>
            <w:r>
              <w:rPr>
                <w:color w:val="231F20"/>
                <w:sz w:val="24"/>
              </w:rPr>
              <w:t>Traffic Tally</w:t>
            </w:r>
          </w:p>
        </w:tc>
        <w:tc>
          <w:tcPr>
            <w:tcW w:w="4788" w:type="dxa"/>
          </w:tcPr>
          <w:p>
            <w:pPr>
              <w:pStyle w:val="TableParagraph"/>
              <w:spacing w:before="80"/>
              <w:ind w:left="297"/>
              <w:rPr>
                <w:rFonts w:ascii="Verdana"/>
                <w:b/>
                <w:sz w:val="24"/>
              </w:rPr>
            </w:pPr>
            <w:r>
              <w:rPr>
                <w:rFonts w:ascii="Verdana"/>
                <w:b/>
                <w:color w:val="231F20"/>
                <w:w w:val="80"/>
                <w:sz w:val="24"/>
              </w:rPr>
              <w:t>Energy</w:t>
            </w:r>
          </w:p>
          <w:p>
            <w:pPr>
              <w:pStyle w:val="TableParagraph"/>
              <w:spacing w:line="295" w:lineRule="auto" w:before="68"/>
              <w:ind w:left="297"/>
              <w:rPr>
                <w:rFonts w:ascii="Verdana"/>
                <w:b/>
                <w:sz w:val="24"/>
              </w:rPr>
            </w:pPr>
            <w:r>
              <w:rPr>
                <w:rFonts w:ascii="Verdana"/>
                <w:b/>
                <w:color w:val="231F20"/>
                <w:w w:val="70"/>
                <w:sz w:val="24"/>
              </w:rPr>
              <w:t>Interdependent Relationships in Ecosystems </w:t>
            </w:r>
            <w:r>
              <w:rPr>
                <w:rFonts w:ascii="Verdana"/>
                <w:b/>
                <w:color w:val="231F20"/>
                <w:w w:val="80"/>
                <w:sz w:val="24"/>
              </w:rPr>
              <w:t>Engineering Design</w:t>
            </w:r>
          </w:p>
        </w:tc>
      </w:tr>
      <w:tr>
        <w:trPr>
          <w:trHeight w:val="1895" w:hRule="atLeast"/>
        </w:trPr>
        <w:tc>
          <w:tcPr>
            <w:tcW w:w="3844" w:type="dxa"/>
          </w:tcPr>
          <w:p>
            <w:pPr>
              <w:pStyle w:val="TableParagraph"/>
              <w:spacing w:line="249" w:lineRule="auto" w:before="88"/>
              <w:ind w:left="298"/>
              <w:rPr>
                <w:sz w:val="24"/>
              </w:rPr>
            </w:pPr>
            <w:r>
              <w:rPr>
                <w:color w:val="231F20"/>
                <w:sz w:val="24"/>
              </w:rPr>
              <w:t>Trapping Air Pollution: </w:t>
            </w:r>
            <w:r>
              <w:rPr>
                <w:color w:val="231F20"/>
                <w:w w:val="90"/>
                <w:sz w:val="24"/>
              </w:rPr>
              <w:t>Temperature Inversions #1</w:t>
            </w:r>
          </w:p>
        </w:tc>
        <w:tc>
          <w:tcPr>
            <w:tcW w:w="4788" w:type="dxa"/>
          </w:tcPr>
          <w:p>
            <w:pPr>
              <w:pStyle w:val="TableParagraph"/>
              <w:spacing w:line="295" w:lineRule="auto" w:before="80"/>
              <w:ind w:left="297" w:right="1644"/>
              <w:rPr>
                <w:rFonts w:ascii="Verdana"/>
                <w:b/>
                <w:sz w:val="24"/>
              </w:rPr>
            </w:pPr>
            <w:r>
              <w:rPr>
                <w:rFonts w:ascii="Verdana"/>
                <w:b/>
                <w:color w:val="231F20"/>
                <w:w w:val="85"/>
                <w:sz w:val="24"/>
              </w:rPr>
              <w:t>Weather and Climate </w:t>
            </w:r>
            <w:r>
              <w:rPr>
                <w:rFonts w:ascii="Verdana"/>
                <w:b/>
                <w:color w:val="231F20"/>
                <w:w w:val="75"/>
                <w:sz w:val="24"/>
              </w:rPr>
              <w:t>Earth and Human Activity </w:t>
            </w:r>
            <w:r>
              <w:rPr>
                <w:rFonts w:ascii="Verdana"/>
                <w:b/>
                <w:color w:val="231F20"/>
                <w:w w:val="85"/>
                <w:sz w:val="24"/>
              </w:rPr>
              <w:t>Engineering Design</w:t>
            </w:r>
          </w:p>
          <w:p>
            <w:pPr>
              <w:pStyle w:val="TableParagraph"/>
              <w:spacing w:before="4"/>
              <w:ind w:left="297"/>
              <w:rPr>
                <w:rFonts w:ascii="Verdana"/>
                <w:b/>
                <w:sz w:val="24"/>
              </w:rPr>
            </w:pPr>
            <w:r>
              <w:rPr>
                <w:rFonts w:ascii="Verdana"/>
                <w:b/>
                <w:color w:val="231F20"/>
                <w:spacing w:val="-10"/>
                <w:w w:val="75"/>
                <w:sz w:val="24"/>
              </w:rPr>
              <w:t>Matter</w:t>
            </w:r>
            <w:r>
              <w:rPr>
                <w:rFonts w:ascii="Verdana"/>
                <w:b/>
                <w:color w:val="231F20"/>
                <w:spacing w:val="-32"/>
                <w:w w:val="75"/>
                <w:sz w:val="24"/>
              </w:rPr>
              <w:t> </w:t>
            </w:r>
            <w:r>
              <w:rPr>
                <w:rFonts w:ascii="Verdana"/>
                <w:b/>
                <w:color w:val="231F20"/>
                <w:spacing w:val="-8"/>
                <w:w w:val="75"/>
                <w:sz w:val="24"/>
              </w:rPr>
              <w:t>and</w:t>
            </w:r>
            <w:r>
              <w:rPr>
                <w:rFonts w:ascii="Verdana"/>
                <w:b/>
                <w:color w:val="231F20"/>
                <w:spacing w:val="-31"/>
                <w:w w:val="75"/>
                <w:sz w:val="24"/>
              </w:rPr>
              <w:t> </w:t>
            </w:r>
            <w:r>
              <w:rPr>
                <w:rFonts w:ascii="Verdana"/>
                <w:b/>
                <w:color w:val="231F20"/>
                <w:spacing w:val="-10"/>
                <w:w w:val="75"/>
                <w:sz w:val="24"/>
              </w:rPr>
              <w:t>Energy</w:t>
            </w:r>
            <w:r>
              <w:rPr>
                <w:rFonts w:ascii="Verdana"/>
                <w:b/>
                <w:color w:val="231F20"/>
                <w:spacing w:val="-32"/>
                <w:w w:val="75"/>
                <w:sz w:val="24"/>
              </w:rPr>
              <w:t> </w:t>
            </w:r>
            <w:r>
              <w:rPr>
                <w:rFonts w:ascii="Verdana"/>
                <w:b/>
                <w:color w:val="231F20"/>
                <w:spacing w:val="-6"/>
                <w:w w:val="75"/>
                <w:sz w:val="24"/>
              </w:rPr>
              <w:t>in</w:t>
            </w:r>
            <w:r>
              <w:rPr>
                <w:rFonts w:ascii="Verdana"/>
                <w:b/>
                <w:color w:val="231F20"/>
                <w:spacing w:val="-31"/>
                <w:w w:val="75"/>
                <w:sz w:val="24"/>
              </w:rPr>
              <w:t> </w:t>
            </w:r>
            <w:r>
              <w:rPr>
                <w:rFonts w:ascii="Verdana"/>
                <w:b/>
                <w:color w:val="231F20"/>
                <w:spacing w:val="-11"/>
                <w:w w:val="75"/>
                <w:sz w:val="24"/>
              </w:rPr>
              <w:t>Organisms</w:t>
            </w:r>
            <w:r>
              <w:rPr>
                <w:rFonts w:ascii="Verdana"/>
                <w:b/>
                <w:color w:val="231F20"/>
                <w:spacing w:val="-31"/>
                <w:w w:val="75"/>
                <w:sz w:val="24"/>
              </w:rPr>
              <w:t> </w:t>
            </w:r>
            <w:r>
              <w:rPr>
                <w:rFonts w:ascii="Verdana"/>
                <w:b/>
                <w:color w:val="231F20"/>
                <w:spacing w:val="-8"/>
                <w:w w:val="75"/>
                <w:sz w:val="24"/>
              </w:rPr>
              <w:t>and</w:t>
            </w:r>
            <w:r>
              <w:rPr>
                <w:rFonts w:ascii="Verdana"/>
                <w:b/>
                <w:color w:val="231F20"/>
                <w:spacing w:val="-32"/>
                <w:w w:val="75"/>
                <w:sz w:val="24"/>
              </w:rPr>
              <w:t> </w:t>
            </w:r>
            <w:r>
              <w:rPr>
                <w:rFonts w:ascii="Verdana"/>
                <w:b/>
                <w:color w:val="231F20"/>
                <w:spacing w:val="-12"/>
                <w:w w:val="75"/>
                <w:sz w:val="24"/>
              </w:rPr>
              <w:t>Ecosystems</w:t>
            </w:r>
          </w:p>
        </w:tc>
      </w:tr>
      <w:tr>
        <w:trPr>
          <w:trHeight w:val="2543" w:hRule="atLeast"/>
        </w:trPr>
        <w:tc>
          <w:tcPr>
            <w:tcW w:w="3844" w:type="dxa"/>
          </w:tcPr>
          <w:p>
            <w:pPr>
              <w:pStyle w:val="TableParagraph"/>
              <w:spacing w:line="249" w:lineRule="auto" w:before="88"/>
              <w:ind w:left="298" w:right="1181"/>
              <w:rPr>
                <w:sz w:val="24"/>
              </w:rPr>
            </w:pPr>
            <w:r>
              <w:rPr>
                <w:color w:val="231F20"/>
                <w:w w:val="95"/>
                <w:sz w:val="24"/>
              </w:rPr>
              <w:t>Save Smog City 2 </w:t>
            </w:r>
            <w:r>
              <w:rPr>
                <w:color w:val="231F20"/>
                <w:spacing w:val="-5"/>
                <w:w w:val="95"/>
                <w:sz w:val="24"/>
              </w:rPr>
              <w:t>from </w:t>
            </w:r>
            <w:r>
              <w:rPr>
                <w:color w:val="231F20"/>
                <w:sz w:val="24"/>
              </w:rPr>
              <w:t>Particle Pollution</w:t>
            </w:r>
          </w:p>
        </w:tc>
        <w:tc>
          <w:tcPr>
            <w:tcW w:w="4788" w:type="dxa"/>
          </w:tcPr>
          <w:p>
            <w:pPr>
              <w:pStyle w:val="TableParagraph"/>
              <w:spacing w:line="295" w:lineRule="auto" w:before="80"/>
              <w:ind w:left="297" w:right="1644"/>
              <w:rPr>
                <w:rFonts w:ascii="Verdana"/>
                <w:b/>
                <w:sz w:val="24"/>
              </w:rPr>
            </w:pPr>
            <w:r>
              <w:rPr>
                <w:rFonts w:ascii="Verdana"/>
                <w:b/>
                <w:color w:val="231F20"/>
                <w:w w:val="75"/>
                <w:sz w:val="24"/>
              </w:rPr>
              <w:t>Weather and Climate </w:t>
            </w:r>
            <w:r>
              <w:rPr>
                <w:rFonts w:ascii="Verdana"/>
                <w:b/>
                <w:color w:val="231F20"/>
                <w:w w:val="85"/>
                <w:sz w:val="24"/>
              </w:rPr>
              <w:t>Energy</w:t>
            </w:r>
          </w:p>
          <w:p>
            <w:pPr>
              <w:pStyle w:val="TableParagraph"/>
              <w:spacing w:line="295" w:lineRule="auto" w:before="3"/>
              <w:ind w:left="297"/>
              <w:rPr>
                <w:rFonts w:ascii="Verdana"/>
                <w:b/>
                <w:sz w:val="24"/>
              </w:rPr>
            </w:pPr>
            <w:r>
              <w:rPr>
                <w:rFonts w:ascii="Verdana"/>
                <w:b/>
                <w:color w:val="231F20"/>
                <w:w w:val="70"/>
                <w:sz w:val="24"/>
              </w:rPr>
              <w:t>Interdependent Relationships in Ecosystems </w:t>
            </w:r>
            <w:r>
              <w:rPr>
                <w:rFonts w:ascii="Verdana"/>
                <w:b/>
                <w:color w:val="231F20"/>
                <w:w w:val="80"/>
                <w:sz w:val="24"/>
              </w:rPr>
              <w:t>Engineering Design</w:t>
            </w:r>
          </w:p>
          <w:p>
            <w:pPr>
              <w:pStyle w:val="TableParagraph"/>
              <w:spacing w:before="2"/>
              <w:ind w:left="297"/>
              <w:rPr>
                <w:rFonts w:ascii="Verdana"/>
                <w:b/>
                <w:sz w:val="24"/>
              </w:rPr>
            </w:pPr>
            <w:r>
              <w:rPr>
                <w:rFonts w:ascii="Verdana"/>
                <w:b/>
                <w:color w:val="231F20"/>
                <w:spacing w:val="-10"/>
                <w:w w:val="75"/>
                <w:sz w:val="24"/>
              </w:rPr>
              <w:t>Matter</w:t>
            </w:r>
            <w:r>
              <w:rPr>
                <w:rFonts w:ascii="Verdana"/>
                <w:b/>
                <w:color w:val="231F20"/>
                <w:spacing w:val="-32"/>
                <w:w w:val="75"/>
                <w:sz w:val="24"/>
              </w:rPr>
              <w:t> </w:t>
            </w:r>
            <w:r>
              <w:rPr>
                <w:rFonts w:ascii="Verdana"/>
                <w:b/>
                <w:color w:val="231F20"/>
                <w:spacing w:val="-8"/>
                <w:w w:val="75"/>
                <w:sz w:val="24"/>
              </w:rPr>
              <w:t>and</w:t>
            </w:r>
            <w:r>
              <w:rPr>
                <w:rFonts w:ascii="Verdana"/>
                <w:b/>
                <w:color w:val="231F20"/>
                <w:spacing w:val="-31"/>
                <w:w w:val="75"/>
                <w:sz w:val="24"/>
              </w:rPr>
              <w:t> </w:t>
            </w:r>
            <w:r>
              <w:rPr>
                <w:rFonts w:ascii="Verdana"/>
                <w:b/>
                <w:color w:val="231F20"/>
                <w:spacing w:val="-10"/>
                <w:w w:val="75"/>
                <w:sz w:val="24"/>
              </w:rPr>
              <w:t>Energy</w:t>
            </w:r>
            <w:r>
              <w:rPr>
                <w:rFonts w:ascii="Verdana"/>
                <w:b/>
                <w:color w:val="231F20"/>
                <w:spacing w:val="-32"/>
                <w:w w:val="75"/>
                <w:sz w:val="24"/>
              </w:rPr>
              <w:t> </w:t>
            </w:r>
            <w:r>
              <w:rPr>
                <w:rFonts w:ascii="Verdana"/>
                <w:b/>
                <w:color w:val="231F20"/>
                <w:spacing w:val="-6"/>
                <w:w w:val="75"/>
                <w:sz w:val="24"/>
              </w:rPr>
              <w:t>in</w:t>
            </w:r>
            <w:r>
              <w:rPr>
                <w:rFonts w:ascii="Verdana"/>
                <w:b/>
                <w:color w:val="231F20"/>
                <w:spacing w:val="-31"/>
                <w:w w:val="75"/>
                <w:sz w:val="24"/>
              </w:rPr>
              <w:t> </w:t>
            </w:r>
            <w:r>
              <w:rPr>
                <w:rFonts w:ascii="Verdana"/>
                <w:b/>
                <w:color w:val="231F20"/>
                <w:spacing w:val="-11"/>
                <w:w w:val="75"/>
                <w:sz w:val="24"/>
              </w:rPr>
              <w:t>Organisms</w:t>
            </w:r>
            <w:r>
              <w:rPr>
                <w:rFonts w:ascii="Verdana"/>
                <w:b/>
                <w:color w:val="231F20"/>
                <w:spacing w:val="-31"/>
                <w:w w:val="75"/>
                <w:sz w:val="24"/>
              </w:rPr>
              <w:t> </w:t>
            </w:r>
            <w:r>
              <w:rPr>
                <w:rFonts w:ascii="Verdana"/>
                <w:b/>
                <w:color w:val="231F20"/>
                <w:spacing w:val="-8"/>
                <w:w w:val="75"/>
                <w:sz w:val="24"/>
              </w:rPr>
              <w:t>and</w:t>
            </w:r>
            <w:r>
              <w:rPr>
                <w:rFonts w:ascii="Verdana"/>
                <w:b/>
                <w:color w:val="231F20"/>
                <w:spacing w:val="-32"/>
                <w:w w:val="75"/>
                <w:sz w:val="24"/>
              </w:rPr>
              <w:t> </w:t>
            </w:r>
            <w:r>
              <w:rPr>
                <w:rFonts w:ascii="Verdana"/>
                <w:b/>
                <w:color w:val="231F20"/>
                <w:spacing w:val="-12"/>
                <w:w w:val="75"/>
                <w:sz w:val="24"/>
              </w:rPr>
              <w:t>Ecosystems</w:t>
            </w:r>
          </w:p>
        </w:tc>
      </w:tr>
      <w:tr>
        <w:trPr>
          <w:trHeight w:val="447" w:hRule="atLeast"/>
        </w:trPr>
        <w:tc>
          <w:tcPr>
            <w:tcW w:w="8632" w:type="dxa"/>
            <w:gridSpan w:val="2"/>
            <w:shd w:val="clear" w:color="auto" w:fill="D1D3D4"/>
          </w:tcPr>
          <w:p>
            <w:pPr>
              <w:pStyle w:val="TableParagraph"/>
              <w:spacing w:before="88"/>
              <w:ind w:left="298"/>
              <w:rPr>
                <w:sz w:val="24"/>
              </w:rPr>
            </w:pPr>
            <w:r>
              <w:rPr>
                <w:color w:val="231F20"/>
                <w:sz w:val="24"/>
              </w:rPr>
              <w:t>Grades 6-8</w:t>
            </w:r>
          </w:p>
        </w:tc>
      </w:tr>
      <w:tr>
        <w:trPr>
          <w:trHeight w:val="1463" w:hRule="atLeast"/>
        </w:trPr>
        <w:tc>
          <w:tcPr>
            <w:tcW w:w="3844" w:type="dxa"/>
          </w:tcPr>
          <w:p>
            <w:pPr>
              <w:pStyle w:val="TableParagraph"/>
              <w:spacing w:before="88"/>
              <w:ind w:left="298"/>
              <w:rPr>
                <w:sz w:val="24"/>
              </w:rPr>
            </w:pPr>
            <w:r>
              <w:rPr>
                <w:color w:val="231F20"/>
                <w:sz w:val="24"/>
              </w:rPr>
              <w:t>Symptoms Scenario</w:t>
            </w:r>
          </w:p>
        </w:tc>
        <w:tc>
          <w:tcPr>
            <w:tcW w:w="4788" w:type="dxa"/>
          </w:tcPr>
          <w:p>
            <w:pPr>
              <w:pStyle w:val="TableParagraph"/>
              <w:spacing w:line="295" w:lineRule="auto" w:before="80"/>
              <w:ind w:left="297"/>
              <w:rPr>
                <w:rFonts w:ascii="Verdana"/>
                <w:b/>
                <w:sz w:val="24"/>
              </w:rPr>
            </w:pPr>
            <w:r>
              <w:rPr>
                <w:rFonts w:ascii="Verdana"/>
                <w:b/>
                <w:color w:val="231F20"/>
                <w:w w:val="70"/>
                <w:sz w:val="24"/>
              </w:rPr>
              <w:t>Interdependent Relationships in Ecosystems </w:t>
            </w:r>
            <w:r>
              <w:rPr>
                <w:rFonts w:ascii="Verdana"/>
                <w:b/>
                <w:color w:val="231F20"/>
                <w:w w:val="80"/>
                <w:sz w:val="24"/>
              </w:rPr>
              <w:t>Human Impacts</w:t>
            </w:r>
          </w:p>
          <w:p>
            <w:pPr>
              <w:pStyle w:val="TableParagraph"/>
              <w:spacing w:before="3"/>
              <w:ind w:left="297"/>
              <w:rPr>
                <w:rFonts w:ascii="Verdana"/>
                <w:b/>
                <w:sz w:val="24"/>
              </w:rPr>
            </w:pPr>
            <w:r>
              <w:rPr>
                <w:rFonts w:ascii="Verdana"/>
                <w:b/>
                <w:color w:val="231F20"/>
                <w:w w:val="80"/>
                <w:sz w:val="24"/>
              </w:rPr>
              <w:t>Engineering Design</w:t>
            </w:r>
          </w:p>
        </w:tc>
      </w:tr>
      <w:tr>
        <w:trPr>
          <w:trHeight w:val="1895" w:hRule="atLeast"/>
        </w:trPr>
        <w:tc>
          <w:tcPr>
            <w:tcW w:w="3844" w:type="dxa"/>
          </w:tcPr>
          <w:p>
            <w:pPr>
              <w:pStyle w:val="TableParagraph"/>
              <w:spacing w:before="88"/>
              <w:ind w:left="298"/>
              <w:rPr>
                <w:sz w:val="24"/>
              </w:rPr>
            </w:pPr>
            <w:r>
              <w:rPr>
                <w:color w:val="231F20"/>
                <w:sz w:val="24"/>
              </w:rPr>
              <w:t>Tracking Air Quality</w:t>
            </w:r>
          </w:p>
        </w:tc>
        <w:tc>
          <w:tcPr>
            <w:tcW w:w="4788" w:type="dxa"/>
          </w:tcPr>
          <w:p>
            <w:pPr>
              <w:pStyle w:val="TableParagraph"/>
              <w:spacing w:line="295" w:lineRule="auto" w:before="80"/>
              <w:ind w:left="297" w:right="2018"/>
              <w:rPr>
                <w:rFonts w:ascii="Verdana"/>
                <w:b/>
                <w:sz w:val="24"/>
              </w:rPr>
            </w:pPr>
            <w:r>
              <w:rPr>
                <w:rFonts w:ascii="Verdana"/>
                <w:b/>
                <w:color w:val="231F20"/>
                <w:w w:val="75"/>
                <w:sz w:val="24"/>
              </w:rPr>
              <w:t>Chemical Reactions </w:t>
            </w:r>
            <w:r>
              <w:rPr>
                <w:rFonts w:ascii="Verdana"/>
                <w:b/>
                <w:color w:val="231F20"/>
                <w:w w:val="80"/>
                <w:sz w:val="24"/>
              </w:rPr>
              <w:t>Human Impacts </w:t>
            </w:r>
            <w:r>
              <w:rPr>
                <w:rFonts w:ascii="Verdana"/>
                <w:b/>
                <w:color w:val="231F20"/>
                <w:w w:val="75"/>
                <w:sz w:val="24"/>
              </w:rPr>
              <w:t>Weather and Climate Engineering Design</w:t>
            </w:r>
          </w:p>
        </w:tc>
      </w:tr>
    </w:tbl>
    <w:p>
      <w:pPr>
        <w:spacing w:after="0" w:line="295" w:lineRule="auto"/>
        <w:rPr>
          <w:rFonts w:ascii="Verdana"/>
          <w:sz w:val="24"/>
        </w:rPr>
        <w:sectPr>
          <w:pgSz w:w="12240" w:h="15840"/>
          <w:pgMar w:header="0" w:footer="701" w:top="720" w:bottom="900" w:left="620" w:right="600"/>
        </w:sectPr>
      </w:pPr>
    </w:p>
    <w:tbl>
      <w:tblPr>
        <w:tblW w:w="0" w:type="auto"/>
        <w:jc w:val="left"/>
        <w:tblInd w:w="15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844"/>
        <w:gridCol w:w="4788"/>
      </w:tblGrid>
      <w:tr>
        <w:trPr>
          <w:trHeight w:val="487" w:hRule="atLeast"/>
        </w:trPr>
        <w:tc>
          <w:tcPr>
            <w:tcW w:w="3844" w:type="dxa"/>
            <w:tcBorders>
              <w:top w:val="nil"/>
              <w:left w:val="nil"/>
              <w:bottom w:val="nil"/>
              <w:right w:val="nil"/>
            </w:tcBorders>
            <w:shd w:val="clear" w:color="auto" w:fill="231F20"/>
          </w:tcPr>
          <w:p>
            <w:pPr>
              <w:pStyle w:val="TableParagraph"/>
              <w:spacing w:before="108"/>
              <w:ind w:left="308"/>
              <w:rPr>
                <w:sz w:val="24"/>
              </w:rPr>
            </w:pPr>
            <w:r>
              <w:rPr>
                <w:color w:val="FFFFFF"/>
                <w:w w:val="95"/>
                <w:sz w:val="24"/>
              </w:rPr>
              <w:t>Lesson Plans</w:t>
            </w:r>
          </w:p>
        </w:tc>
        <w:tc>
          <w:tcPr>
            <w:tcW w:w="4788" w:type="dxa"/>
            <w:tcBorders>
              <w:top w:val="nil"/>
              <w:left w:val="nil"/>
              <w:bottom w:val="nil"/>
              <w:right w:val="nil"/>
            </w:tcBorders>
            <w:shd w:val="clear" w:color="auto" w:fill="231F20"/>
          </w:tcPr>
          <w:p>
            <w:pPr>
              <w:pStyle w:val="TableParagraph"/>
              <w:spacing w:before="108"/>
              <w:ind w:left="307"/>
              <w:rPr>
                <w:sz w:val="24"/>
              </w:rPr>
            </w:pPr>
            <w:r>
              <w:rPr>
                <w:color w:val="FFFFFF"/>
                <w:sz w:val="24"/>
              </w:rPr>
              <w:t>Next Generation Science Standards</w:t>
            </w:r>
          </w:p>
        </w:tc>
      </w:tr>
      <w:tr>
        <w:trPr>
          <w:trHeight w:val="447" w:hRule="atLeast"/>
        </w:trPr>
        <w:tc>
          <w:tcPr>
            <w:tcW w:w="8632" w:type="dxa"/>
            <w:gridSpan w:val="2"/>
            <w:tcBorders>
              <w:top w:val="nil"/>
            </w:tcBorders>
            <w:shd w:val="clear" w:color="auto" w:fill="D1D3D4"/>
          </w:tcPr>
          <w:p>
            <w:pPr>
              <w:pStyle w:val="TableParagraph"/>
              <w:spacing w:before="88"/>
              <w:ind w:left="298"/>
              <w:rPr>
                <w:sz w:val="24"/>
              </w:rPr>
            </w:pPr>
            <w:r>
              <w:rPr>
                <w:color w:val="231F20"/>
                <w:sz w:val="24"/>
              </w:rPr>
              <w:t>Grades 6-8 (continued)</w:t>
            </w:r>
          </w:p>
        </w:tc>
      </w:tr>
      <w:tr>
        <w:trPr>
          <w:trHeight w:val="1895" w:hRule="atLeast"/>
        </w:trPr>
        <w:tc>
          <w:tcPr>
            <w:tcW w:w="3844" w:type="dxa"/>
          </w:tcPr>
          <w:p>
            <w:pPr>
              <w:pStyle w:val="TableParagraph"/>
              <w:spacing w:before="88"/>
              <w:ind w:left="298"/>
              <w:rPr>
                <w:sz w:val="24"/>
              </w:rPr>
            </w:pPr>
            <w:r>
              <w:rPr>
                <w:color w:val="231F20"/>
                <w:sz w:val="24"/>
              </w:rPr>
              <w:t>Smog Alert</w:t>
            </w:r>
          </w:p>
        </w:tc>
        <w:tc>
          <w:tcPr>
            <w:tcW w:w="4788" w:type="dxa"/>
          </w:tcPr>
          <w:p>
            <w:pPr>
              <w:pStyle w:val="TableParagraph"/>
              <w:spacing w:line="295" w:lineRule="auto" w:before="80"/>
              <w:ind w:left="297" w:right="2018"/>
              <w:rPr>
                <w:rFonts w:ascii="Verdana" w:hAnsi="Verdana"/>
                <w:b/>
                <w:sz w:val="24"/>
              </w:rPr>
            </w:pPr>
            <w:r>
              <w:rPr>
                <w:rFonts w:ascii="Verdana" w:hAnsi="Verdana"/>
                <w:b/>
                <w:color w:val="231F20"/>
                <w:w w:val="80"/>
                <w:sz w:val="24"/>
              </w:rPr>
              <w:t>Human Impacts Earth’s Systems </w:t>
            </w:r>
            <w:r>
              <w:rPr>
                <w:rFonts w:ascii="Verdana" w:hAnsi="Verdana"/>
                <w:b/>
                <w:color w:val="231F20"/>
                <w:w w:val="75"/>
                <w:sz w:val="24"/>
              </w:rPr>
              <w:t>Weather and Climate Engineering Design</w:t>
            </w:r>
          </w:p>
        </w:tc>
      </w:tr>
      <w:tr>
        <w:trPr>
          <w:trHeight w:val="1463" w:hRule="atLeast"/>
        </w:trPr>
        <w:tc>
          <w:tcPr>
            <w:tcW w:w="3844" w:type="dxa"/>
          </w:tcPr>
          <w:p>
            <w:pPr>
              <w:pStyle w:val="TableParagraph"/>
              <w:spacing w:line="249" w:lineRule="auto" w:before="88"/>
              <w:ind w:left="298"/>
              <w:rPr>
                <w:sz w:val="24"/>
              </w:rPr>
            </w:pPr>
            <w:r>
              <w:rPr>
                <w:color w:val="231F20"/>
                <w:spacing w:val="-4"/>
                <w:sz w:val="24"/>
              </w:rPr>
              <w:t>Trapping </w:t>
            </w:r>
            <w:r>
              <w:rPr>
                <w:color w:val="231F20"/>
                <w:sz w:val="24"/>
              </w:rPr>
              <w:t>Air Pollution: </w:t>
            </w:r>
            <w:r>
              <w:rPr>
                <w:color w:val="231F20"/>
                <w:spacing w:val="-4"/>
                <w:w w:val="95"/>
                <w:sz w:val="24"/>
              </w:rPr>
              <w:t>Temperature </w:t>
            </w:r>
            <w:r>
              <w:rPr>
                <w:color w:val="231F20"/>
                <w:w w:val="95"/>
                <w:sz w:val="24"/>
              </w:rPr>
              <w:t>Inversions </w:t>
            </w:r>
            <w:r>
              <w:rPr>
                <w:color w:val="231F20"/>
                <w:spacing w:val="-8"/>
                <w:w w:val="95"/>
                <w:sz w:val="24"/>
              </w:rPr>
              <w:t>#2</w:t>
            </w:r>
          </w:p>
        </w:tc>
        <w:tc>
          <w:tcPr>
            <w:tcW w:w="4788" w:type="dxa"/>
          </w:tcPr>
          <w:p>
            <w:pPr>
              <w:pStyle w:val="TableParagraph"/>
              <w:spacing w:line="295" w:lineRule="auto" w:before="80"/>
              <w:ind w:left="297" w:right="2018"/>
              <w:rPr>
                <w:rFonts w:ascii="Verdana"/>
                <w:b/>
                <w:sz w:val="24"/>
              </w:rPr>
            </w:pPr>
            <w:r>
              <w:rPr>
                <w:rFonts w:ascii="Verdana"/>
                <w:b/>
                <w:color w:val="231F20"/>
                <w:w w:val="80"/>
                <w:sz w:val="24"/>
              </w:rPr>
              <w:t>Human Impacts </w:t>
            </w:r>
            <w:r>
              <w:rPr>
                <w:rFonts w:ascii="Verdana"/>
                <w:b/>
                <w:color w:val="231F20"/>
                <w:w w:val="75"/>
                <w:sz w:val="24"/>
              </w:rPr>
              <w:t>Weather and Climate Engineering Design</w:t>
            </w:r>
          </w:p>
        </w:tc>
      </w:tr>
      <w:tr>
        <w:trPr>
          <w:trHeight w:val="1463" w:hRule="atLeast"/>
        </w:trPr>
        <w:tc>
          <w:tcPr>
            <w:tcW w:w="3844" w:type="dxa"/>
          </w:tcPr>
          <w:p>
            <w:pPr>
              <w:pStyle w:val="TableParagraph"/>
              <w:spacing w:before="88"/>
              <w:ind w:left="298"/>
              <w:rPr>
                <w:sz w:val="24"/>
              </w:rPr>
            </w:pPr>
            <w:r>
              <w:rPr>
                <w:color w:val="231F20"/>
                <w:sz w:val="24"/>
              </w:rPr>
              <w:t>What’s Riding the Wind?</w:t>
            </w:r>
          </w:p>
        </w:tc>
        <w:tc>
          <w:tcPr>
            <w:tcW w:w="4788" w:type="dxa"/>
          </w:tcPr>
          <w:p>
            <w:pPr>
              <w:pStyle w:val="TableParagraph"/>
              <w:spacing w:line="295" w:lineRule="auto" w:before="80"/>
              <w:ind w:left="297" w:right="1644"/>
              <w:rPr>
                <w:rFonts w:ascii="Verdana"/>
                <w:b/>
                <w:sz w:val="24"/>
              </w:rPr>
            </w:pPr>
            <w:r>
              <w:rPr>
                <w:rFonts w:ascii="Verdana"/>
                <w:b/>
                <w:color w:val="231F20"/>
                <w:w w:val="80"/>
                <w:sz w:val="24"/>
              </w:rPr>
              <w:t>Human Impacts </w:t>
            </w:r>
            <w:r>
              <w:rPr>
                <w:rFonts w:ascii="Verdana"/>
                <w:b/>
                <w:color w:val="231F20"/>
                <w:w w:val="70"/>
                <w:sz w:val="24"/>
              </w:rPr>
              <w:t>Engineering </w:t>
            </w:r>
            <w:r>
              <w:rPr>
                <w:rFonts w:ascii="Verdana"/>
                <w:b/>
                <w:color w:val="231F20"/>
                <w:spacing w:val="-3"/>
                <w:w w:val="70"/>
                <w:sz w:val="24"/>
              </w:rPr>
              <w:t>Design</w:t>
            </w:r>
          </w:p>
        </w:tc>
      </w:tr>
      <w:tr>
        <w:trPr>
          <w:trHeight w:val="1463" w:hRule="atLeast"/>
        </w:trPr>
        <w:tc>
          <w:tcPr>
            <w:tcW w:w="3844" w:type="dxa"/>
          </w:tcPr>
          <w:p>
            <w:pPr>
              <w:pStyle w:val="TableParagraph"/>
              <w:spacing w:before="88"/>
              <w:ind w:left="298"/>
              <w:rPr>
                <w:sz w:val="24"/>
              </w:rPr>
            </w:pPr>
            <w:r>
              <w:rPr>
                <w:color w:val="231F20"/>
                <w:w w:val="84"/>
                <w:sz w:val="24"/>
              </w:rPr>
              <w:t>S</w:t>
            </w:r>
            <w:r>
              <w:rPr>
                <w:color w:val="231F20"/>
                <w:spacing w:val="-3"/>
                <w:w w:val="84"/>
                <w:sz w:val="24"/>
              </w:rPr>
              <w:t>a</w:t>
            </w:r>
            <w:r>
              <w:rPr>
                <w:color w:val="231F20"/>
                <w:spacing w:val="-4"/>
                <w:w w:val="93"/>
                <w:sz w:val="24"/>
              </w:rPr>
              <w:t>v</w:t>
            </w:r>
            <w:r>
              <w:rPr>
                <w:color w:val="231F20"/>
                <w:w w:val="80"/>
                <w:sz w:val="24"/>
              </w:rPr>
              <w:t>e</w:t>
            </w:r>
            <w:r>
              <w:rPr>
                <w:color w:val="231F20"/>
                <w:spacing w:val="-7"/>
                <w:sz w:val="24"/>
              </w:rPr>
              <w:t> </w:t>
            </w:r>
            <w:r>
              <w:rPr>
                <w:color w:val="231F20"/>
                <w:w w:val="88"/>
                <w:sz w:val="24"/>
              </w:rPr>
              <w:t>Smog</w:t>
            </w:r>
            <w:r>
              <w:rPr>
                <w:color w:val="231F20"/>
                <w:spacing w:val="-7"/>
                <w:sz w:val="24"/>
              </w:rPr>
              <w:t> </w:t>
            </w:r>
            <w:r>
              <w:rPr>
                <w:color w:val="231F20"/>
                <w:w w:val="97"/>
                <w:sz w:val="24"/>
              </w:rPr>
              <w:t>City</w:t>
            </w:r>
            <w:r>
              <w:rPr>
                <w:color w:val="231F20"/>
                <w:spacing w:val="-7"/>
                <w:sz w:val="24"/>
              </w:rPr>
              <w:t> </w:t>
            </w:r>
            <w:r>
              <w:rPr>
                <w:color w:val="231F20"/>
                <w:w w:val="97"/>
                <w:sz w:val="24"/>
              </w:rPr>
              <w:t>2</w:t>
            </w:r>
            <w:r>
              <w:rPr>
                <w:color w:val="231F20"/>
                <w:spacing w:val="-7"/>
                <w:sz w:val="24"/>
              </w:rPr>
              <w:t> </w:t>
            </w:r>
            <w:r>
              <w:rPr>
                <w:color w:val="231F20"/>
                <w:w w:val="116"/>
                <w:sz w:val="24"/>
              </w:rPr>
              <w:t>f</w:t>
            </w:r>
            <w:r>
              <w:rPr>
                <w:color w:val="231F20"/>
                <w:spacing w:val="-3"/>
                <w:w w:val="116"/>
                <w:sz w:val="24"/>
              </w:rPr>
              <w:t>r</w:t>
            </w:r>
            <w:r>
              <w:rPr>
                <w:color w:val="231F20"/>
                <w:w w:val="89"/>
                <w:sz w:val="24"/>
              </w:rPr>
              <w:t>om</w:t>
            </w:r>
            <w:r>
              <w:rPr>
                <w:color w:val="231F20"/>
                <w:spacing w:val="-7"/>
                <w:sz w:val="24"/>
              </w:rPr>
              <w:t> </w:t>
            </w:r>
            <w:r>
              <w:rPr>
                <w:smallCaps/>
                <w:color w:val="231F20"/>
                <w:w w:val="81"/>
                <w:sz w:val="24"/>
              </w:rPr>
              <w:t>Ozone</w:t>
            </w:r>
          </w:p>
        </w:tc>
        <w:tc>
          <w:tcPr>
            <w:tcW w:w="4788" w:type="dxa"/>
          </w:tcPr>
          <w:p>
            <w:pPr>
              <w:pStyle w:val="TableParagraph"/>
              <w:spacing w:line="295" w:lineRule="auto" w:before="80"/>
              <w:ind w:left="297" w:right="1644"/>
              <w:rPr>
                <w:rFonts w:ascii="Verdana"/>
                <w:b/>
                <w:sz w:val="24"/>
              </w:rPr>
            </w:pPr>
            <w:r>
              <w:rPr>
                <w:rFonts w:ascii="Verdana"/>
                <w:b/>
                <w:color w:val="231F20"/>
                <w:w w:val="80"/>
                <w:sz w:val="24"/>
              </w:rPr>
              <w:t>Human Impacts </w:t>
            </w:r>
            <w:r>
              <w:rPr>
                <w:rFonts w:ascii="Verdana"/>
                <w:b/>
                <w:color w:val="231F20"/>
                <w:w w:val="70"/>
                <w:sz w:val="24"/>
              </w:rPr>
              <w:t>Engineering </w:t>
            </w:r>
            <w:r>
              <w:rPr>
                <w:rFonts w:ascii="Verdana"/>
                <w:b/>
                <w:color w:val="231F20"/>
                <w:spacing w:val="-3"/>
                <w:w w:val="70"/>
                <w:sz w:val="24"/>
              </w:rPr>
              <w:t>Design</w:t>
            </w:r>
          </w:p>
        </w:tc>
      </w:tr>
    </w:tbl>
    <w:p>
      <w:pPr>
        <w:spacing w:after="0" w:line="295" w:lineRule="auto"/>
        <w:rPr>
          <w:rFonts w:ascii="Verdana"/>
          <w:sz w:val="24"/>
        </w:rPr>
        <w:sectPr>
          <w:pgSz w:w="12240" w:h="15840"/>
          <w:pgMar w:header="0" w:footer="701" w:top="720" w:bottom="900" w:left="620" w:right="600"/>
        </w:sectPr>
      </w:pPr>
    </w:p>
    <w:p>
      <w:pPr>
        <w:pStyle w:val="BodyText"/>
        <w:spacing w:before="4"/>
        <w:rPr>
          <w:sz w:val="17"/>
        </w:rPr>
      </w:pPr>
    </w:p>
    <w:p>
      <w:pPr>
        <w:spacing w:after="0"/>
        <w:rPr>
          <w:sz w:val="17"/>
        </w:rPr>
        <w:sectPr>
          <w:footerReference w:type="default" r:id="rId14"/>
          <w:pgSz w:w="12240" w:h="15840"/>
          <w:pgMar w:footer="0" w:header="0" w:top="1500" w:bottom="280" w:left="620" w:right="600"/>
        </w:sectPr>
      </w:pPr>
    </w:p>
    <w:p>
      <w:pPr>
        <w:pStyle w:val="BodyText"/>
        <w:rPr>
          <w:sz w:val="20"/>
        </w:rPr>
      </w:pPr>
      <w:r>
        <w:rPr/>
        <w:pict>
          <v:group style="position:absolute;margin-left:36pt;margin-top:288pt;width:540pt;height:260pt;mso-position-horizontal-relative:page;mso-position-vertical-relative:page;z-index:-21443072" coordorigin="720,5760" coordsize="10800,5200">
            <v:rect style="position:absolute;left:720;top:5760;width:10800;height:5200" filled="true" fillcolor="#324da1" stroked="false">
              <v:fill type="solid"/>
            </v:rect>
            <v:shape style="position:absolute;left:720;top:5760;width:10800;height:5200" type="#_x0000_t202" filled="false" stroked="false">
              <v:textbox inset="0,0,0,0">
                <w:txbxContent>
                  <w:p>
                    <w:pPr>
                      <w:spacing w:before="241"/>
                      <w:ind w:left="1257" w:right="1287" w:firstLine="0"/>
                      <w:jc w:val="center"/>
                      <w:rPr>
                        <w:sz w:val="80"/>
                      </w:rPr>
                    </w:pPr>
                    <w:r>
                      <w:rPr>
                        <w:color w:val="FFFFFF"/>
                        <w:sz w:val="80"/>
                      </w:rPr>
                      <w:t>Grades K-2</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0"/>
      </w:tblGrid>
      <w:tr>
        <w:trPr>
          <w:trHeight w:val="695" w:hRule="atLeast"/>
        </w:trPr>
        <w:tc>
          <w:tcPr>
            <w:tcW w:w="9360" w:type="dxa"/>
            <w:shd w:val="clear" w:color="auto" w:fill="68BD45"/>
          </w:tcPr>
          <w:p>
            <w:pPr>
              <w:pStyle w:val="TableParagraph"/>
              <w:spacing w:before="59"/>
              <w:ind w:left="174" w:right="164"/>
              <w:jc w:val="center"/>
              <w:rPr>
                <w:sz w:val="48"/>
              </w:rPr>
            </w:pPr>
            <w:r>
              <w:rPr>
                <w:color w:val="231F20"/>
                <w:w w:val="90"/>
                <w:sz w:val="48"/>
              </w:rPr>
              <w:t>Good</w:t>
            </w:r>
          </w:p>
        </w:tc>
      </w:tr>
      <w:tr>
        <w:trPr>
          <w:trHeight w:val="686" w:hRule="atLeast"/>
        </w:trPr>
        <w:tc>
          <w:tcPr>
            <w:tcW w:w="9360" w:type="dxa"/>
            <w:shd w:val="clear" w:color="auto" w:fill="F7EC00"/>
          </w:tcPr>
          <w:p>
            <w:pPr>
              <w:pStyle w:val="TableParagraph"/>
              <w:spacing w:before="35"/>
              <w:ind w:left="174" w:right="164"/>
              <w:jc w:val="center"/>
              <w:rPr>
                <w:sz w:val="48"/>
              </w:rPr>
            </w:pPr>
            <w:r>
              <w:rPr>
                <w:color w:val="231F20"/>
                <w:sz w:val="48"/>
              </w:rPr>
              <w:t>Moderate</w:t>
            </w:r>
          </w:p>
        </w:tc>
      </w:tr>
      <w:tr>
        <w:trPr>
          <w:trHeight w:val="683" w:hRule="atLeast"/>
        </w:trPr>
        <w:tc>
          <w:tcPr>
            <w:tcW w:w="9360" w:type="dxa"/>
            <w:shd w:val="clear" w:color="auto" w:fill="F57E20"/>
          </w:tcPr>
          <w:p>
            <w:pPr>
              <w:pStyle w:val="TableParagraph"/>
              <w:spacing w:before="21"/>
              <w:ind w:left="174" w:right="164"/>
              <w:jc w:val="center"/>
              <w:rPr>
                <w:sz w:val="48"/>
              </w:rPr>
            </w:pPr>
            <w:r>
              <w:rPr>
                <w:color w:val="231F20"/>
                <w:sz w:val="48"/>
              </w:rPr>
              <w:t>Unhealthy for Sensitive Groups</w:t>
            </w:r>
          </w:p>
        </w:tc>
      </w:tr>
      <w:tr>
        <w:trPr>
          <w:trHeight w:val="686" w:hRule="atLeast"/>
        </w:trPr>
        <w:tc>
          <w:tcPr>
            <w:tcW w:w="9360" w:type="dxa"/>
            <w:shd w:val="clear" w:color="auto" w:fill="ED1C24"/>
          </w:tcPr>
          <w:p>
            <w:pPr>
              <w:pStyle w:val="TableParagraph"/>
              <w:spacing w:before="10"/>
              <w:ind w:left="174" w:right="164"/>
              <w:jc w:val="center"/>
              <w:rPr>
                <w:sz w:val="48"/>
              </w:rPr>
            </w:pPr>
            <w:r>
              <w:rPr>
                <w:color w:val="FFFFFF"/>
                <w:sz w:val="48"/>
              </w:rPr>
              <w:t>Unhealthy</w:t>
            </w:r>
          </w:p>
        </w:tc>
      </w:tr>
      <w:tr>
        <w:trPr>
          <w:trHeight w:val="681" w:hRule="atLeast"/>
        </w:trPr>
        <w:tc>
          <w:tcPr>
            <w:tcW w:w="9360" w:type="dxa"/>
            <w:shd w:val="clear" w:color="auto" w:fill="8E4199"/>
          </w:tcPr>
          <w:p>
            <w:pPr>
              <w:pStyle w:val="TableParagraph"/>
              <w:spacing w:line="548" w:lineRule="exact"/>
              <w:ind w:left="174" w:right="164"/>
              <w:jc w:val="center"/>
              <w:rPr>
                <w:sz w:val="48"/>
              </w:rPr>
            </w:pPr>
            <w:r>
              <w:rPr>
                <w:color w:val="FFFFFF"/>
                <w:sz w:val="48"/>
              </w:rPr>
              <w:t>Very Unhealthy</w:t>
            </w:r>
          </w:p>
        </w:tc>
      </w:tr>
    </w:tbl>
    <w:p>
      <w:pPr>
        <w:spacing w:after="0" w:line="548" w:lineRule="exact"/>
        <w:jc w:val="center"/>
        <w:rPr>
          <w:sz w:val="48"/>
        </w:rPr>
        <w:sectPr>
          <w:footerReference w:type="default" r:id="rId15"/>
          <w:pgSz w:w="12240" w:h="15840"/>
          <w:pgMar w:footer="803" w:header="0" w:top="1500" w:bottom="1000" w:left="620" w:right="600"/>
        </w:sectPr>
      </w:pPr>
    </w:p>
    <w:p>
      <w:pPr>
        <w:pStyle w:val="BodyText"/>
        <w:spacing w:before="4"/>
        <w:rPr>
          <w:sz w:val="17"/>
        </w:rPr>
      </w:pPr>
    </w:p>
    <w:p>
      <w:pPr>
        <w:spacing w:after="0"/>
        <w:rPr>
          <w:sz w:val="17"/>
        </w:rPr>
        <w:sectPr>
          <w:footerReference w:type="default" r:id="rId16"/>
          <w:pgSz w:w="12240" w:h="15840"/>
          <w:pgMar w:footer="0" w:header="0" w:top="1500" w:bottom="280" w:left="620" w:right="600"/>
        </w:sectPr>
      </w:pPr>
    </w:p>
    <w:p>
      <w:pPr>
        <w:spacing w:before="61"/>
        <w:ind w:left="822" w:right="0" w:firstLine="0"/>
        <w:jc w:val="left"/>
        <w:rPr>
          <w:sz w:val="48"/>
        </w:rPr>
      </w:pPr>
      <w:r>
        <w:rPr/>
        <w:pict>
          <v:group style="position:absolute;margin-left:447pt;margin-top:12.004064pt;width:88.8pt;height:52.5pt;mso-position-horizontal-relative:page;mso-position-vertical-relative:paragraph;z-index:15731200" coordorigin="8940,240" coordsize="1776,1050">
            <v:rect style="position:absolute;left:8940;top:1068;width:1776;height:221" filled="true" fillcolor="#231f20" stroked="false">
              <v:fill type="solid"/>
            </v:rect>
            <v:shape style="position:absolute;left:9034;top:1123;width:260;height:113" type="#_x0000_t75" stroked="false">
              <v:imagedata r:id="rId18" o:title=""/>
            </v:shape>
            <v:shape style="position:absolute;left:9395;top:1120;width:670;height:124" type="#_x0000_t75" stroked="false">
              <v:imagedata r:id="rId19" o:title=""/>
            </v:shape>
            <v:shape style="position:absolute;left:10164;top:1123;width:467;height:113" type="#_x0000_t75" stroked="false">
              <v:imagedata r:id="rId20" o:title=""/>
            </v:shape>
            <v:shape style="position:absolute;left:8960;top:243;width:1720;height:787" coordorigin="8960,243" coordsize="1720,787" path="m9705,1030l9647,867,9600,732,9491,423,9431,252,9431,732,9231,732,9331,423,9334,423,9431,732,9431,252,9429,246,9240,246,8960,1030,9133,1030,9187,867,9477,867,9527,1030,9705,1030xm10437,910l10371,843,10377,835,10406,774,10424,707,10430,637,10424,566,10406,499,10377,438,10338,383,10291,336,10236,297,10174,268,10108,250,10037,243,9966,250,9900,268,9839,297,9784,336,9736,383,9698,438,9669,499,9650,566,9644,637,9650,707,9669,774,9698,835,9736,890,9784,937,9839,976,9900,1005,9966,1024,10037,1030,10108,1024,10174,1005,10236,976,10257,961,10321,1025,10437,910xm10680,244l10516,244,10516,1027,10680,1027,10680,244xe" filled="true" fillcolor="#231f20" stroked="false">
              <v:path arrowok="t"/>
              <v:fill type="solid"/>
            </v:shape>
            <v:shape style="position:absolute;left:9639;top:240;width:797;height:404" type="#_x0000_t75" stroked="false">
              <v:imagedata r:id="rId21" o:title=""/>
            </v:shape>
            <v:shape style="position:absolute;left:9773;top:372;width:528;height:528" coordorigin="9773,373" coordsize="528,528" path="m10037,373l9967,382,9904,409,9851,450,9809,503,9783,566,9773,637,9783,707,9809,770,9851,823,9904,865,9967,891,10037,901,10107,891,10170,865,10224,823,10265,770,10292,707,10301,637,10292,566,10265,503,10224,450,10170,409,10107,382,10037,373xe" filled="true" fillcolor="#ffffff" stroked="false">
              <v:path arrowok="t"/>
              <v:fill type="solid"/>
            </v:shape>
            <v:shape style="position:absolute;left:9773;top:372;width:528;height:528" coordorigin="9773,373" coordsize="528,528" path="m10037,901l10107,891,10170,865,10224,823,10265,770,10292,707,10301,637,10292,566,10265,503,10224,450,10170,409,10107,382,10037,373,9967,382,9904,409,9851,450,9809,503,9783,566,9773,637,9783,707,9809,770,9851,823,9904,865,9967,891,10037,901xe" filled="false" stroked="true" strokeweight=".154pt" strokecolor="#ffffff">
              <v:path arrowok="t"/>
              <v:stroke dashstyle="solid"/>
            </v:shape>
            <v:shape style="position:absolute;left:9806;top:409;width:464;height:460" coordorigin="9807,409" coordsize="464,460" path="m10053,409l9985,415,9921,439,9868,482,9830,537,9810,600,9807,633,9808,667,9825,728,9856,779,9900,822,9953,852,10012,867,10044,869,10075,866,10135,848,10188,814,10231,767,10259,709,10270,646,10269,614,10253,553,10211,487,10150,438,10087,414,10053,409xe" filled="true" fillcolor="#ffffff" stroked="false">
              <v:path arrowok="t"/>
              <v:fill type="solid"/>
            </v:shape>
            <v:shape style="position:absolute;left:9806;top:409;width:464;height:460" coordorigin="9807,409" coordsize="464,460" path="m10253,553l10263,583,10269,614,10270,646,10266,678,10247,739,10211,791,10163,833,10105,859,10044,869,10012,867,9953,852,9900,822,9856,779,9825,728,9808,667,9807,633,9810,600,9830,537,9868,482,9921,439,9985,415,10053,409,10087,414,10150,438,10211,487,10253,553xe" filled="false" stroked="true" strokeweight=".723pt" strokecolor="#231f20">
              <v:path arrowok="t"/>
              <v:stroke dashstyle="solid"/>
            </v:shape>
            <v:shape style="position:absolute;left:9856;top:414;width:397;height:430" coordorigin="9857,414" coordsize="397,430" path="m10038,622l10038,621,10037,620,10036,620,10035,619,10034,620,10034,620,10033,620,10033,623,10033,624,10033,624,10034,624,10035,624,10037,623,10038,623,10038,623,10038,622xm10042,627l10042,626,10041,626,10041,626,10040,626,10039,626,10039,626,10038,627,10038,627,10038,628,10038,629,10039,629,10040,629,10040,629,10041,629,10041,628,10042,628,10042,627,10042,627xm10047,630l10047,630,10047,630,10046,629,10046,629,10045,629,10045,630,10045,630,10045,631,10045,632,10045,632,10046,632,10046,632,10047,632,10047,631,10047,630xm10055,632l10055,632,10055,632,10054,631,10054,631,10054,631,10053,631,10052,632,10052,632,10052,632,10052,633,10052,633,10052,634,10053,634,10054,634,10054,633,10055,633,10055,633,10055,632xm10056,641l10055,640,10051,639,10048,640,10044,638,10039,636,10033,636,10026,638,10022,641,10020,642,10019,645,10019,647,10021,648,10023,648,10025,648,10034,644,10037,644,10043,649,10046,650,10047,648,10052,646,10055,644,10056,643,10056,641xm10065,449l10060,447,10058,446,10055,446,10054,449,10051,452,10050,455,10049,456,10053,459,10055,460,10058,461,10060,460,10062,460,10063,458,10064,456,10065,449xm10079,642l10079,640,10076,639,10074,639,10068,640,10062,639,10061,641,10061,642,10060,643,10058,647,10057,649,10058,651,10063,651,10069,650,10074,648,10079,646,10079,642xm10089,637l10089,636,10089,636,10088,636,10087,636,10086,637,10086,637,10086,637,10085,638,10086,638,10086,639,10086,639,10087,639,10088,638,10089,637,10089,637,10089,637xm10095,635l10095,635,10094,635,10094,635,10093,635,10093,635,10092,635,10092,637,10092,637,10092,637,10093,637,10093,637,10094,637,10095,636,10095,636,10095,635xm10100,636l10100,636,10100,636,10099,635,10099,635,10098,635,10097,637,10098,638,10099,638,10099,638,10099,637,10100,637,10100,636xm10107,638l10107,637,10106,637,10106,637,10105,637,10105,637,10105,637,10104,637,10103,638,10103,638,10103,639,10103,639,10103,639,10104,640,10104,640,10104,640,10105,639,10106,639,10107,639,10107,638xm10113,642l10113,641,10113,641,10113,641,10112,641,10111,641,10111,641,10110,641,10110,642,10110,642,10111,643,10111,643,10111,644,10112,644,10113,643,10113,642,10113,642xm10117,649l10117,648,10116,648,10116,647,10115,647,10115,647,10114,647,10114,648,10114,648,10114,649,10114,649,10114,650,10114,650,10114,650,10116,650,10116,649,10117,649,10117,649xm10123,650l10123,650,10122,649,10122,649,10122,649,10122,649,10122,649,10122,649,10122,649,10121,649,10120,649,10120,649,10120,650,10120,650,10120,651,10120,651,10120,651,10121,651,10122,651,10122,651,10122,651,10122,651,10123,650,10123,650,10123,650xm10214,670l10214,667,10213,665,10210,663,10206,663,10203,663,10200,665,10198,665,10189,664,10186,665,10169,673,10166,673,10162,674,10162,673,10165,671,10165,668,10161,660,10159,659,10156,659,10150,659,10147,659,10145,657,10144,658,10140,660,10137,663,10134,664,10132,663,10130,662,10128,662,10127,662,10121,658,10119,658,10118,658,10116,659,10115,660,10113,659,10109,656,10108,655,10106,656,10101,661,10098,664,10096,665,10094,665,10091,664,10091,663,10090,661,10088,660,10085,660,10083,661,10082,662,10082,663,10083,666,10083,667,10082,670,10082,670,10081,667,10079,664,10076,662,10075,663,10074,664,10073,669,10072,670,10071,670,10069,671,10067,674,10064,680,10064,683,10062,685,10056,685,10053,683,10051,682,10050,683,10048,684,10043,691,10033,684,10032,682,10031,680,10031,677,10032,674,10032,673,10031,672,10029,670,10022,668,10021,668,10020,669,10016,673,10013,673,10012,672,10015,661,10017,657,10016,655,10012,650,10009,650,10001,655,10000,665,10000,666,9999,667,9998,668,9992,669,9989,668,9984,665,9980,661,9978,658,9975,653,9975,651,9975,649,9978,646,9977,640,9975,639,9975,636,9977,633,9980,628,9982,627,9984,627,9994,628,9996,627,9997,627,9997,625,9997,622,10006,619,10011,619,10013,620,10016,625,10018,626,10020,627,10024,632,10025,633,10027,633,10030,633,10031,631,10031,629,10031,627,10031,626,10022,613,10021,610,10030,598,10031,596,10032,593,10031,583,10032,581,10031,574,10031,572,10031,571,10032,570,10036,569,10038,568,10040,565,10040,563,10039,562,10036,559,10036,558,10036,557,10039,555,10041,555,10042,555,10043,554,10045,548,10046,546,10047,547,10047,551,10049,552,10052,552,10058,544,10059,540,10059,538,10057,534,10056,534,10054,534,10050,539,10048,536,10045,533,10043,532,10041,533,10040,533,10037,535,10034,540,10032,542,10031,541,10032,538,10033,536,10037,531,10040,529,10042,527,10048,524,10049,524,10050,525,10051,529,10053,531,10055,531,10062,530,10063,529,10070,525,10071,524,10071,522,10070,521,10067,519,10063,519,10058,520,10055,518,10051,512,10048,511,10046,510,10037,511,10034,510,10032,509,10030,506,10027,506,10025,505,10021,501,10020,501,10019,501,10018,502,10014,507,10013,506,10013,504,10013,503,10016,499,10016,497,10015,494,10014,493,10008,491,10007,490,10007,488,10007,488,10012,488,10014,484,10014,483,10012,482,10006,483,10002,482,9991,477,9985,476,9984,475,9981,476,9981,467,9982,463,9983,461,9984,459,9983,454,9984,452,9986,450,9990,449,9991,449,9990,452,9988,453,9988,455,9986,462,9985,463,9985,466,9986,468,9989,471,9992,473,9993,473,9994,472,10000,466,10002,465,10003,465,10007,466,10013,471,10018,472,10017,475,10017,477,10018,479,10021,479,10024,480,10029,484,10034,487,10037,488,10040,487,10044,488,10047,489,10052,488,10054,487,10054,486,10051,480,10045,467,10043,460,10038,452,10034,450,10033,450,10028,452,10028,452,10028,449,10026,447,10024,447,10014,447,10012,446,10010,445,10011,444,10015,446,10017,446,10018,445,10019,444,10019,442,10018,439,10013,431,10012,430,10010,429,10001,430,9999,429,9995,430,9988,429,9985,429,9985,428,9987,427,9992,426,10000,426,10008,423,10031,423,10037,424,10036,426,10037,429,10040,430,10042,431,10047,429,10048,429,10055,433,10058,434,10061,433,10062,431,10068,434,10070,433,10072,433,10074,434,10079,438,10083,440,10087,440,10089,440,10090,439,10088,436,10088,435,10092,436,10094,436,10096,433,10098,432,10101,433,10103,435,10102,436,10099,437,10097,437,10097,440,10098,442,10099,442,10106,443,10108,443,10109,445,10107,446,10105,446,10095,444,10093,445,10091,446,10090,447,10091,449,10091,450,10097,453,10098,454,10100,454,10107,454,10108,454,10110,456,10104,456,10100,457,10100,458,10102,461,10109,466,10113,467,10116,466,10115,462,10116,461,10119,462,10120,461,10121,461,10121,455,10123,455,10124,457,10126,458,10131,467,10133,468,10135,469,10141,470,10143,471,10143,472,10142,473,10141,474,10141,477,10142,479,10146,481,10151,482,10152,483,10157,488,10160,491,10162,492,10165,492,10166,492,10168,490,10168,488,10169,486,10169,485,10167,482,10167,480,10167,478,10166,477,10162,470,10161,468,10159,468,10157,468,10151,465,10149,463,10148,461,10147,460,10149,459,10150,460,10156,463,10158,463,10159,463,10161,461,10160,459,10159,458,10152,454,10151,452,10154,453,10159,456,10162,457,10163,454,10159,451,10156,448,10151,445,10130,435,10099,423,10087,419,10070,416,10059,414,10048,414,10037,414,10025,415,9993,418,9983,420,9973,423,9963,426,9954,430,9935,439,9917,448,9916,449,9905,457,9884,475,9870,490,9868,495,9868,497,9869,497,9870,497,9876,492,9877,492,9876,492,9876,494,9878,494,9880,494,9886,489,9887,493,9892,493,9894,491,9897,487,9896,484,9901,480,9902,479,9900,474,9908,466,9914,462,9920,459,9925,457,9926,457,9927,453,9928,452,9943,444,9948,442,9954,440,9955,439,9958,436,9960,436,9960,437,9954,442,9948,446,9936,452,9926,459,9916,464,9916,467,9916,469,9915,470,9910,479,9911,481,9915,484,9918,486,9922,487,9927,485,9928,485,9929,486,9930,486,9934,483,9934,485,9931,490,9931,491,9932,492,9933,493,9939,492,9938,494,9939,496,9940,497,9947,499,9946,500,9943,502,9941,502,9939,501,9937,499,9933,495,9932,495,9922,496,9917,491,9915,488,9913,486,9911,485,9910,485,9908,485,9900,488,9900,489,9899,490,9896,493,9895,494,9896,496,9895,497,9894,497,9892,495,9890,495,9888,496,9887,497,9887,498,9887,501,9887,503,9886,504,9878,510,9878,512,9878,515,9877,517,9876,519,9873,523,9868,528,9867,528,9860,530,9857,532,9857,533,9860,536,9863,536,9865,535,9878,530,9879,529,9883,524,9886,522,9887,522,9891,523,9892,523,9893,525,9896,530,9898,531,9897,533,9891,537,9891,539,9894,544,9897,548,9898,552,9898,557,9898,557,9896,558,9895,559,9895,562,9899,568,9899,570,9897,577,9897,578,9899,580,9896,584,9896,586,9894,596,9894,599,9896,608,9899,613,9905,622,9908,624,9910,626,9911,633,9914,639,9915,642,9915,643,9915,645,9915,646,9917,648,9919,649,9923,650,9928,657,9931,661,9933,663,9936,664,9939,665,9941,663,9941,661,9931,649,9924,638,9923,634,9944,656,9950,664,9949,674,9950,677,9956,678,9958,678,9960,677,9961,676,9962,676,9965,678,9968,681,9973,681,9975,683,9978,684,9980,684,9987,681,9990,680,9993,681,9994,681,9995,686,9996,687,10001,689,10005,689,10009,686,10012,685,10014,686,10016,688,10017,688,10019,687,10020,688,10020,689,10021,691,10022,693,10027,696,10029,696,10032,697,10040,702,10043,702,10048,699,10054,696,10058,696,10060,697,10063,700,10064,702,10063,707,10062,709,10060,710,10059,712,10058,716,10059,719,10061,725,10060,727,10059,731,10061,734,10064,736,10063,737,10063,740,10064,745,10066,745,10067,746,10068,747,10072,752,10074,754,10075,754,10079,753,10082,757,10083,758,10088,760,10089,761,10090,762,10096,763,10112,766,10115,767,10116,769,10117,771,10116,779,10116,781,10118,783,10118,786,10118,789,10113,800,10113,802,10114,808,10114,810,10113,812,10111,817,10110,822,10111,823,10111,827,10110,836,10111,837,10114,841,10116,843,10117,843,10119,843,10127,835,10132,828,10134,825,10135,821,10136,818,10137,815,10146,806,10150,801,10151,799,10158,796,10161,793,10160,791,10160,789,10161,788,10162,787,10168,784,10170,781,10179,770,10180,768,10181,765,10181,761,10200,733,10202,729,10206,715,10211,704,10211,683,10213,675,10214,670xm10254,576l10251,566,10246,557,10242,547,10231,530,10213,504,10196,482,10186,472,10181,467,10175,463,10175,467,10174,467,10173,465,10169,463,10168,463,10166,465,10166,467,10167,470,10171,479,10172,481,10171,483,10171,486,10171,488,10173,495,10174,499,10174,502,10176,504,10183,509,10185,511,10185,514,10184,517,10184,521,10185,524,10192,532,10193,535,10195,540,10196,541,10202,544,10203,545,10203,547,10206,548,10208,550,10210,552,10211,554,10212,557,10214,565,10215,567,10216,569,10218,569,10224,571,10227,573,10229,574,10233,580,10236,582,10238,582,10239,582,10239,581,10240,576,10241,574,10242,572,10241,568,10241,566,10242,565,10250,579,10252,581,10254,581,10254,576xe" filled="true" fillcolor="#231f20" stroked="false">
              <v:path arrowok="t"/>
              <v:fill type="solid"/>
            </v:shape>
            <w10:wrap type="none"/>
          </v:group>
        </w:pict>
      </w:r>
      <w:r>
        <w:rPr>
          <w:color w:val="231F20"/>
          <w:spacing w:val="-3"/>
          <w:sz w:val="48"/>
        </w:rPr>
        <w:t>Key </w:t>
      </w:r>
      <w:r>
        <w:rPr>
          <w:color w:val="231F20"/>
          <w:sz w:val="48"/>
        </w:rPr>
        <w:t>Messages: </w:t>
      </w:r>
      <w:r>
        <w:rPr>
          <w:color w:val="231F20"/>
          <w:spacing w:val="-3"/>
          <w:sz w:val="48"/>
        </w:rPr>
        <w:t>Grades</w:t>
      </w:r>
      <w:r>
        <w:rPr>
          <w:color w:val="231F20"/>
          <w:spacing w:val="-80"/>
          <w:sz w:val="48"/>
        </w:rPr>
        <w:t> </w:t>
      </w:r>
      <w:r>
        <w:rPr>
          <w:color w:val="231F20"/>
          <w:spacing w:val="-7"/>
          <w:sz w:val="48"/>
        </w:rPr>
        <w:t>K-2</w:t>
      </w:r>
    </w:p>
    <w:p>
      <w:pPr>
        <w:pStyle w:val="ListParagraph"/>
        <w:numPr>
          <w:ilvl w:val="0"/>
          <w:numId w:val="1"/>
        </w:numPr>
        <w:tabs>
          <w:tab w:pos="1902" w:val="left" w:leader="none"/>
          <w:tab w:pos="1903" w:val="left" w:leader="none"/>
        </w:tabs>
        <w:spacing w:line="249" w:lineRule="auto" w:before="249" w:after="0"/>
        <w:ind w:left="1902" w:right="2875" w:hanging="360"/>
        <w:jc w:val="left"/>
        <w:rPr>
          <w:sz w:val="24"/>
        </w:rPr>
      </w:pPr>
      <w:r>
        <w:rPr>
          <w:color w:val="231F20"/>
          <w:w w:val="95"/>
          <w:sz w:val="24"/>
        </w:rPr>
        <w:t>Breathing</w:t>
      </w:r>
      <w:r>
        <w:rPr>
          <w:color w:val="231F20"/>
          <w:spacing w:val="-40"/>
          <w:w w:val="95"/>
          <w:sz w:val="24"/>
        </w:rPr>
        <w:t> </w:t>
      </w:r>
      <w:r>
        <w:rPr>
          <w:color w:val="231F20"/>
          <w:w w:val="95"/>
          <w:sz w:val="24"/>
        </w:rPr>
        <w:t>dirty</w:t>
      </w:r>
      <w:r>
        <w:rPr>
          <w:color w:val="231F20"/>
          <w:spacing w:val="-40"/>
          <w:w w:val="95"/>
          <w:sz w:val="24"/>
        </w:rPr>
        <w:t> </w:t>
      </w:r>
      <w:r>
        <w:rPr>
          <w:color w:val="231F20"/>
          <w:w w:val="95"/>
          <w:sz w:val="24"/>
        </w:rPr>
        <w:t>air</w:t>
      </w:r>
      <w:r>
        <w:rPr>
          <w:color w:val="231F20"/>
          <w:spacing w:val="-39"/>
          <w:w w:val="95"/>
          <w:sz w:val="24"/>
        </w:rPr>
        <w:t> </w:t>
      </w:r>
      <w:r>
        <w:rPr>
          <w:color w:val="231F20"/>
          <w:w w:val="95"/>
          <w:sz w:val="24"/>
        </w:rPr>
        <w:t>is</w:t>
      </w:r>
      <w:r>
        <w:rPr>
          <w:color w:val="231F20"/>
          <w:spacing w:val="-40"/>
          <w:w w:val="95"/>
          <w:sz w:val="24"/>
        </w:rPr>
        <w:t> </w:t>
      </w:r>
      <w:r>
        <w:rPr>
          <w:color w:val="231F20"/>
          <w:w w:val="95"/>
          <w:sz w:val="24"/>
        </w:rPr>
        <w:t>not</w:t>
      </w:r>
      <w:r>
        <w:rPr>
          <w:color w:val="231F20"/>
          <w:spacing w:val="-39"/>
          <w:w w:val="95"/>
          <w:sz w:val="24"/>
        </w:rPr>
        <w:t> </w:t>
      </w:r>
      <w:r>
        <w:rPr>
          <w:color w:val="231F20"/>
          <w:w w:val="95"/>
          <w:sz w:val="24"/>
        </w:rPr>
        <w:t>good</w:t>
      </w:r>
      <w:r>
        <w:rPr>
          <w:color w:val="231F20"/>
          <w:spacing w:val="-40"/>
          <w:w w:val="95"/>
          <w:sz w:val="24"/>
        </w:rPr>
        <w:t> </w:t>
      </w:r>
      <w:r>
        <w:rPr>
          <w:color w:val="231F20"/>
          <w:w w:val="95"/>
          <w:sz w:val="24"/>
        </w:rPr>
        <w:t>for</w:t>
      </w:r>
      <w:r>
        <w:rPr>
          <w:color w:val="231F20"/>
          <w:spacing w:val="-39"/>
          <w:w w:val="95"/>
          <w:sz w:val="24"/>
        </w:rPr>
        <w:t> </w:t>
      </w:r>
      <w:r>
        <w:rPr>
          <w:color w:val="231F20"/>
          <w:w w:val="95"/>
          <w:sz w:val="24"/>
        </w:rPr>
        <w:t>people.</w:t>
      </w:r>
      <w:r>
        <w:rPr>
          <w:color w:val="231F20"/>
          <w:spacing w:val="-40"/>
          <w:w w:val="95"/>
          <w:sz w:val="24"/>
        </w:rPr>
        <w:t> </w:t>
      </w:r>
      <w:r>
        <w:rPr>
          <w:color w:val="231F20"/>
          <w:w w:val="95"/>
          <w:sz w:val="24"/>
        </w:rPr>
        <w:t>For</w:t>
      </w:r>
      <w:r>
        <w:rPr>
          <w:color w:val="231F20"/>
          <w:spacing w:val="-40"/>
          <w:w w:val="95"/>
          <w:sz w:val="24"/>
        </w:rPr>
        <w:t> </w:t>
      </w:r>
      <w:r>
        <w:rPr>
          <w:color w:val="231F20"/>
          <w:w w:val="95"/>
          <w:sz w:val="24"/>
        </w:rPr>
        <w:t>example:</w:t>
      </w:r>
      <w:r>
        <w:rPr>
          <w:color w:val="231F20"/>
          <w:spacing w:val="-39"/>
          <w:w w:val="95"/>
          <w:sz w:val="24"/>
        </w:rPr>
        <w:t> </w:t>
      </w:r>
      <w:r>
        <w:rPr>
          <w:color w:val="231F20"/>
          <w:spacing w:val="-4"/>
          <w:w w:val="95"/>
          <w:sz w:val="24"/>
        </w:rPr>
        <w:t>You</w:t>
      </w:r>
      <w:r>
        <w:rPr>
          <w:color w:val="231F20"/>
          <w:spacing w:val="-40"/>
          <w:w w:val="95"/>
          <w:sz w:val="24"/>
        </w:rPr>
        <w:t> </w:t>
      </w:r>
      <w:r>
        <w:rPr>
          <w:color w:val="231F20"/>
          <w:w w:val="95"/>
          <w:sz w:val="24"/>
        </w:rPr>
        <w:t>might </w:t>
      </w:r>
      <w:r>
        <w:rPr>
          <w:color w:val="231F20"/>
          <w:w w:val="90"/>
          <w:sz w:val="24"/>
        </w:rPr>
        <w:t>feel</w:t>
      </w:r>
      <w:r>
        <w:rPr>
          <w:color w:val="231F20"/>
          <w:spacing w:val="-17"/>
          <w:w w:val="90"/>
          <w:sz w:val="24"/>
        </w:rPr>
        <w:t> </w:t>
      </w:r>
      <w:r>
        <w:rPr>
          <w:color w:val="231F20"/>
          <w:w w:val="90"/>
          <w:sz w:val="24"/>
        </w:rPr>
        <w:t>like</w:t>
      </w:r>
      <w:r>
        <w:rPr>
          <w:color w:val="231F20"/>
          <w:spacing w:val="-16"/>
          <w:w w:val="90"/>
          <w:sz w:val="24"/>
        </w:rPr>
        <w:t> </w:t>
      </w:r>
      <w:r>
        <w:rPr>
          <w:color w:val="231F20"/>
          <w:w w:val="90"/>
          <w:sz w:val="24"/>
        </w:rPr>
        <w:t>it’s</w:t>
      </w:r>
      <w:r>
        <w:rPr>
          <w:color w:val="231F20"/>
          <w:spacing w:val="-16"/>
          <w:w w:val="90"/>
          <w:sz w:val="24"/>
        </w:rPr>
        <w:t> </w:t>
      </w:r>
      <w:r>
        <w:rPr>
          <w:color w:val="231F20"/>
          <w:w w:val="90"/>
          <w:sz w:val="24"/>
        </w:rPr>
        <w:t>harder</w:t>
      </w:r>
      <w:r>
        <w:rPr>
          <w:color w:val="231F20"/>
          <w:spacing w:val="-16"/>
          <w:w w:val="90"/>
          <w:sz w:val="24"/>
        </w:rPr>
        <w:t> </w:t>
      </w:r>
      <w:r>
        <w:rPr>
          <w:color w:val="231F20"/>
          <w:w w:val="90"/>
          <w:sz w:val="24"/>
        </w:rPr>
        <w:t>to</w:t>
      </w:r>
      <w:r>
        <w:rPr>
          <w:color w:val="231F20"/>
          <w:spacing w:val="-16"/>
          <w:w w:val="90"/>
          <w:sz w:val="24"/>
        </w:rPr>
        <w:t> </w:t>
      </w:r>
      <w:r>
        <w:rPr>
          <w:color w:val="231F20"/>
          <w:w w:val="90"/>
          <w:sz w:val="24"/>
        </w:rPr>
        <w:t>breathe,</w:t>
      </w:r>
      <w:r>
        <w:rPr>
          <w:color w:val="231F20"/>
          <w:spacing w:val="-16"/>
          <w:w w:val="90"/>
          <w:sz w:val="24"/>
        </w:rPr>
        <w:t> </w:t>
      </w:r>
      <w:r>
        <w:rPr>
          <w:color w:val="231F20"/>
          <w:w w:val="90"/>
          <w:sz w:val="24"/>
        </w:rPr>
        <w:t>you</w:t>
      </w:r>
      <w:r>
        <w:rPr>
          <w:color w:val="231F20"/>
          <w:spacing w:val="-16"/>
          <w:w w:val="90"/>
          <w:sz w:val="24"/>
        </w:rPr>
        <w:t> </w:t>
      </w:r>
      <w:r>
        <w:rPr>
          <w:color w:val="231F20"/>
          <w:w w:val="90"/>
          <w:sz w:val="24"/>
        </w:rPr>
        <w:t>might</w:t>
      </w:r>
      <w:r>
        <w:rPr>
          <w:color w:val="231F20"/>
          <w:spacing w:val="-16"/>
          <w:w w:val="90"/>
          <w:sz w:val="24"/>
        </w:rPr>
        <w:t> </w:t>
      </w:r>
      <w:r>
        <w:rPr>
          <w:color w:val="231F20"/>
          <w:w w:val="90"/>
          <w:sz w:val="24"/>
        </w:rPr>
        <w:t>cough,</w:t>
      </w:r>
      <w:r>
        <w:rPr>
          <w:color w:val="231F20"/>
          <w:spacing w:val="-16"/>
          <w:w w:val="90"/>
          <w:sz w:val="24"/>
        </w:rPr>
        <w:t> </w:t>
      </w:r>
      <w:r>
        <w:rPr>
          <w:color w:val="231F20"/>
          <w:w w:val="90"/>
          <w:sz w:val="24"/>
        </w:rPr>
        <w:t>or</w:t>
      </w:r>
      <w:r>
        <w:rPr>
          <w:color w:val="231F20"/>
          <w:spacing w:val="-16"/>
          <w:w w:val="90"/>
          <w:sz w:val="24"/>
        </w:rPr>
        <w:t> </w:t>
      </w:r>
      <w:r>
        <w:rPr>
          <w:color w:val="231F20"/>
          <w:w w:val="90"/>
          <w:sz w:val="24"/>
        </w:rPr>
        <w:t>your</w:t>
      </w:r>
      <w:r>
        <w:rPr>
          <w:color w:val="231F20"/>
          <w:spacing w:val="-16"/>
          <w:w w:val="90"/>
          <w:sz w:val="24"/>
        </w:rPr>
        <w:t> </w:t>
      </w:r>
      <w:r>
        <w:rPr>
          <w:color w:val="231F20"/>
          <w:w w:val="90"/>
          <w:sz w:val="24"/>
        </w:rPr>
        <w:t>chest</w:t>
      </w:r>
      <w:r>
        <w:rPr>
          <w:color w:val="231F20"/>
          <w:spacing w:val="-16"/>
          <w:w w:val="90"/>
          <w:sz w:val="24"/>
        </w:rPr>
        <w:t> </w:t>
      </w:r>
      <w:r>
        <w:rPr>
          <w:color w:val="231F20"/>
          <w:spacing w:val="-3"/>
          <w:w w:val="90"/>
          <w:sz w:val="24"/>
        </w:rPr>
        <w:t>might </w:t>
      </w:r>
      <w:r>
        <w:rPr>
          <w:color w:val="231F20"/>
          <w:w w:val="95"/>
          <w:sz w:val="24"/>
        </w:rPr>
        <w:t>feel</w:t>
      </w:r>
      <w:r>
        <w:rPr>
          <w:color w:val="231F20"/>
          <w:spacing w:val="-7"/>
          <w:w w:val="95"/>
          <w:sz w:val="24"/>
        </w:rPr>
        <w:t> </w:t>
      </w:r>
      <w:r>
        <w:rPr>
          <w:color w:val="231F20"/>
          <w:w w:val="95"/>
          <w:sz w:val="24"/>
        </w:rPr>
        <w:t>tight.</w:t>
      </w:r>
    </w:p>
    <w:p>
      <w:pPr>
        <w:pStyle w:val="ListParagraph"/>
        <w:numPr>
          <w:ilvl w:val="0"/>
          <w:numId w:val="1"/>
        </w:numPr>
        <w:tabs>
          <w:tab w:pos="1902" w:val="left" w:leader="none"/>
          <w:tab w:pos="1903" w:val="left" w:leader="none"/>
        </w:tabs>
        <w:spacing w:line="240" w:lineRule="auto" w:before="190" w:after="0"/>
        <w:ind w:left="1902" w:right="0" w:hanging="361"/>
        <w:jc w:val="left"/>
        <w:rPr>
          <w:sz w:val="24"/>
        </w:rPr>
      </w:pPr>
      <w:r>
        <w:rPr>
          <w:color w:val="231F20"/>
          <w:spacing w:val="-3"/>
          <w:w w:val="95"/>
          <w:sz w:val="24"/>
        </w:rPr>
        <w:t>You</w:t>
      </w:r>
      <w:r>
        <w:rPr>
          <w:color w:val="231F20"/>
          <w:spacing w:val="-25"/>
          <w:w w:val="95"/>
          <w:sz w:val="24"/>
        </w:rPr>
        <w:t> </w:t>
      </w:r>
      <w:r>
        <w:rPr>
          <w:color w:val="231F20"/>
          <w:w w:val="95"/>
          <w:sz w:val="24"/>
        </w:rPr>
        <w:t>can</w:t>
      </w:r>
      <w:r>
        <w:rPr>
          <w:color w:val="231F20"/>
          <w:spacing w:val="-25"/>
          <w:w w:val="95"/>
          <w:sz w:val="24"/>
        </w:rPr>
        <w:t> </w:t>
      </w:r>
      <w:r>
        <w:rPr>
          <w:color w:val="231F20"/>
          <w:w w:val="95"/>
          <w:sz w:val="24"/>
        </w:rPr>
        <w:t>help</w:t>
      </w:r>
      <w:r>
        <w:rPr>
          <w:color w:val="231F20"/>
          <w:spacing w:val="-25"/>
          <w:w w:val="95"/>
          <w:sz w:val="24"/>
        </w:rPr>
        <w:t> </w:t>
      </w:r>
      <w:r>
        <w:rPr>
          <w:color w:val="231F20"/>
          <w:w w:val="95"/>
          <w:sz w:val="24"/>
        </w:rPr>
        <w:t>protect</w:t>
      </w:r>
      <w:r>
        <w:rPr>
          <w:color w:val="231F20"/>
          <w:spacing w:val="-24"/>
          <w:w w:val="95"/>
          <w:sz w:val="24"/>
        </w:rPr>
        <w:t> </w:t>
      </w:r>
      <w:r>
        <w:rPr>
          <w:color w:val="231F20"/>
          <w:w w:val="95"/>
          <w:sz w:val="24"/>
        </w:rPr>
        <w:t>your</w:t>
      </w:r>
      <w:r>
        <w:rPr>
          <w:color w:val="231F20"/>
          <w:spacing w:val="-25"/>
          <w:w w:val="95"/>
          <w:sz w:val="24"/>
        </w:rPr>
        <w:t> </w:t>
      </w:r>
      <w:r>
        <w:rPr>
          <w:color w:val="231F20"/>
          <w:w w:val="95"/>
          <w:sz w:val="24"/>
        </w:rPr>
        <w:t>health</w:t>
      </w:r>
      <w:r>
        <w:rPr>
          <w:color w:val="231F20"/>
          <w:spacing w:val="-25"/>
          <w:w w:val="95"/>
          <w:sz w:val="24"/>
        </w:rPr>
        <w:t> </w:t>
      </w:r>
      <w:r>
        <w:rPr>
          <w:color w:val="231F20"/>
          <w:w w:val="95"/>
          <w:sz w:val="24"/>
        </w:rPr>
        <w:t>when</w:t>
      </w:r>
      <w:r>
        <w:rPr>
          <w:color w:val="231F20"/>
          <w:spacing w:val="-24"/>
          <w:w w:val="95"/>
          <w:sz w:val="24"/>
        </w:rPr>
        <w:t> </w:t>
      </w:r>
      <w:r>
        <w:rPr>
          <w:color w:val="231F20"/>
          <w:w w:val="95"/>
          <w:sz w:val="24"/>
        </w:rPr>
        <w:t>the</w:t>
      </w:r>
      <w:r>
        <w:rPr>
          <w:color w:val="231F20"/>
          <w:spacing w:val="-25"/>
          <w:w w:val="95"/>
          <w:sz w:val="24"/>
        </w:rPr>
        <w:t> </w:t>
      </w:r>
      <w:r>
        <w:rPr>
          <w:color w:val="231F20"/>
          <w:w w:val="95"/>
          <w:sz w:val="24"/>
        </w:rPr>
        <w:t>air</w:t>
      </w:r>
      <w:r>
        <w:rPr>
          <w:color w:val="231F20"/>
          <w:spacing w:val="-25"/>
          <w:w w:val="95"/>
          <w:sz w:val="24"/>
        </w:rPr>
        <w:t> </w:t>
      </w:r>
      <w:r>
        <w:rPr>
          <w:color w:val="231F20"/>
          <w:w w:val="95"/>
          <w:sz w:val="24"/>
        </w:rPr>
        <w:t>is</w:t>
      </w:r>
      <w:r>
        <w:rPr>
          <w:color w:val="231F20"/>
          <w:spacing w:val="-24"/>
          <w:w w:val="95"/>
          <w:sz w:val="24"/>
        </w:rPr>
        <w:t> </w:t>
      </w:r>
      <w:r>
        <w:rPr>
          <w:color w:val="231F20"/>
          <w:spacing w:val="-3"/>
          <w:w w:val="95"/>
          <w:sz w:val="24"/>
        </w:rPr>
        <w:t>dirty.</w:t>
      </w:r>
      <w:r>
        <w:rPr>
          <w:color w:val="231F20"/>
          <w:spacing w:val="-25"/>
          <w:w w:val="95"/>
          <w:sz w:val="24"/>
        </w:rPr>
        <w:t> </w:t>
      </w:r>
      <w:r>
        <w:rPr>
          <w:color w:val="231F20"/>
          <w:w w:val="95"/>
          <w:sz w:val="24"/>
        </w:rPr>
        <w:t>Here</w:t>
      </w:r>
      <w:r>
        <w:rPr>
          <w:color w:val="231F20"/>
          <w:spacing w:val="-25"/>
          <w:w w:val="95"/>
          <w:sz w:val="24"/>
        </w:rPr>
        <w:t> </w:t>
      </w:r>
      <w:r>
        <w:rPr>
          <w:color w:val="231F20"/>
          <w:w w:val="95"/>
          <w:sz w:val="24"/>
        </w:rPr>
        <w:t>are</w:t>
      </w:r>
      <w:r>
        <w:rPr>
          <w:color w:val="231F20"/>
          <w:spacing w:val="-24"/>
          <w:w w:val="95"/>
          <w:sz w:val="24"/>
        </w:rPr>
        <w:t> </w:t>
      </w:r>
      <w:r>
        <w:rPr>
          <w:color w:val="231F20"/>
          <w:w w:val="95"/>
          <w:sz w:val="24"/>
        </w:rPr>
        <w:t>three</w:t>
      </w:r>
      <w:r>
        <w:rPr>
          <w:color w:val="231F20"/>
          <w:spacing w:val="-25"/>
          <w:w w:val="95"/>
          <w:sz w:val="24"/>
        </w:rPr>
        <w:t> </w:t>
      </w:r>
      <w:r>
        <w:rPr>
          <w:color w:val="231F20"/>
          <w:w w:val="95"/>
          <w:sz w:val="24"/>
        </w:rPr>
        <w:t>things</w:t>
      </w:r>
      <w:r>
        <w:rPr>
          <w:color w:val="231F20"/>
          <w:spacing w:val="-25"/>
          <w:w w:val="95"/>
          <w:sz w:val="24"/>
        </w:rPr>
        <w:t> </w:t>
      </w:r>
      <w:r>
        <w:rPr>
          <w:color w:val="231F20"/>
          <w:w w:val="95"/>
          <w:sz w:val="24"/>
        </w:rPr>
        <w:t>you</w:t>
      </w:r>
      <w:r>
        <w:rPr>
          <w:color w:val="231F20"/>
          <w:spacing w:val="-24"/>
          <w:w w:val="95"/>
          <w:sz w:val="24"/>
        </w:rPr>
        <w:t> </w:t>
      </w:r>
      <w:r>
        <w:rPr>
          <w:color w:val="231F20"/>
          <w:w w:val="95"/>
          <w:sz w:val="24"/>
        </w:rPr>
        <w:t>can</w:t>
      </w:r>
      <w:r>
        <w:rPr>
          <w:color w:val="231F20"/>
          <w:spacing w:val="-25"/>
          <w:w w:val="95"/>
          <w:sz w:val="24"/>
        </w:rPr>
        <w:t> </w:t>
      </w:r>
      <w:r>
        <w:rPr>
          <w:color w:val="231F20"/>
          <w:w w:val="95"/>
          <w:sz w:val="24"/>
        </w:rPr>
        <w:t>do.</w:t>
      </w:r>
    </w:p>
    <w:p>
      <w:pPr>
        <w:pStyle w:val="ListParagraph"/>
        <w:numPr>
          <w:ilvl w:val="0"/>
          <w:numId w:val="3"/>
        </w:numPr>
        <w:tabs>
          <w:tab w:pos="2262" w:val="left" w:leader="none"/>
          <w:tab w:pos="2263" w:val="left" w:leader="none"/>
        </w:tabs>
        <w:spacing w:line="240" w:lineRule="auto" w:before="199" w:after="0"/>
        <w:ind w:left="2262" w:right="0" w:hanging="361"/>
        <w:jc w:val="left"/>
        <w:rPr>
          <w:sz w:val="24"/>
        </w:rPr>
      </w:pPr>
      <w:r>
        <w:rPr>
          <w:color w:val="231F20"/>
          <w:w w:val="95"/>
          <w:sz w:val="24"/>
        </w:rPr>
        <w:t>Find</w:t>
      </w:r>
      <w:r>
        <w:rPr>
          <w:color w:val="231F20"/>
          <w:spacing w:val="-10"/>
          <w:w w:val="95"/>
          <w:sz w:val="24"/>
        </w:rPr>
        <w:t> </w:t>
      </w:r>
      <w:r>
        <w:rPr>
          <w:color w:val="231F20"/>
          <w:w w:val="95"/>
          <w:sz w:val="24"/>
        </w:rPr>
        <w:t>out</w:t>
      </w:r>
      <w:r>
        <w:rPr>
          <w:color w:val="231F20"/>
          <w:spacing w:val="-9"/>
          <w:w w:val="95"/>
          <w:sz w:val="24"/>
        </w:rPr>
        <w:t> </w:t>
      </w:r>
      <w:r>
        <w:rPr>
          <w:color w:val="231F20"/>
          <w:w w:val="95"/>
          <w:sz w:val="24"/>
        </w:rPr>
        <w:t>how</w:t>
      </w:r>
      <w:r>
        <w:rPr>
          <w:color w:val="231F20"/>
          <w:spacing w:val="-9"/>
          <w:w w:val="95"/>
          <w:sz w:val="24"/>
        </w:rPr>
        <w:t> </w:t>
      </w:r>
      <w:r>
        <w:rPr>
          <w:color w:val="231F20"/>
          <w:w w:val="95"/>
          <w:sz w:val="24"/>
        </w:rPr>
        <w:t>clean</w:t>
      </w:r>
      <w:r>
        <w:rPr>
          <w:color w:val="231F20"/>
          <w:spacing w:val="-10"/>
          <w:w w:val="95"/>
          <w:sz w:val="24"/>
        </w:rPr>
        <w:t> </w:t>
      </w:r>
      <w:r>
        <w:rPr>
          <w:color w:val="231F20"/>
          <w:w w:val="95"/>
          <w:sz w:val="24"/>
        </w:rPr>
        <w:t>your</w:t>
      </w:r>
      <w:r>
        <w:rPr>
          <w:color w:val="231F20"/>
          <w:spacing w:val="-9"/>
          <w:w w:val="95"/>
          <w:sz w:val="24"/>
        </w:rPr>
        <w:t> </w:t>
      </w:r>
      <w:r>
        <w:rPr>
          <w:color w:val="231F20"/>
          <w:w w:val="95"/>
          <w:sz w:val="24"/>
        </w:rPr>
        <w:t>air</w:t>
      </w:r>
      <w:r>
        <w:rPr>
          <w:color w:val="231F20"/>
          <w:spacing w:val="-9"/>
          <w:w w:val="95"/>
          <w:sz w:val="24"/>
        </w:rPr>
        <w:t> </w:t>
      </w:r>
      <w:r>
        <w:rPr>
          <w:color w:val="231F20"/>
          <w:w w:val="95"/>
          <w:sz w:val="24"/>
        </w:rPr>
        <w:t>is</w:t>
      </w:r>
      <w:r>
        <w:rPr>
          <w:color w:val="231F20"/>
          <w:spacing w:val="-9"/>
          <w:w w:val="95"/>
          <w:sz w:val="24"/>
        </w:rPr>
        <w:t> </w:t>
      </w:r>
      <w:r>
        <w:rPr>
          <w:color w:val="231F20"/>
          <w:w w:val="95"/>
          <w:sz w:val="24"/>
        </w:rPr>
        <w:t>each</w:t>
      </w:r>
      <w:r>
        <w:rPr>
          <w:color w:val="231F20"/>
          <w:spacing w:val="-10"/>
          <w:w w:val="95"/>
          <w:sz w:val="24"/>
        </w:rPr>
        <w:t> </w:t>
      </w:r>
      <w:r>
        <w:rPr>
          <w:color w:val="231F20"/>
          <w:spacing w:val="-4"/>
          <w:w w:val="95"/>
          <w:sz w:val="24"/>
        </w:rPr>
        <w:t>day.</w:t>
      </w:r>
    </w:p>
    <w:p>
      <w:pPr>
        <w:pStyle w:val="ListParagraph"/>
        <w:numPr>
          <w:ilvl w:val="1"/>
          <w:numId w:val="3"/>
        </w:numPr>
        <w:tabs>
          <w:tab w:pos="2622" w:val="left" w:leader="none"/>
          <w:tab w:pos="2623" w:val="left" w:leader="none"/>
        </w:tabs>
        <w:spacing w:line="249" w:lineRule="auto" w:before="199" w:after="0"/>
        <w:ind w:left="2622" w:right="877" w:hanging="360"/>
        <w:jc w:val="left"/>
        <w:rPr>
          <w:sz w:val="24"/>
        </w:rPr>
      </w:pPr>
      <w:r>
        <w:rPr>
          <w:color w:val="231F20"/>
          <w:spacing w:val="-3"/>
          <w:w w:val="90"/>
          <w:sz w:val="24"/>
        </w:rPr>
        <w:t>You</w:t>
      </w:r>
      <w:r>
        <w:rPr>
          <w:color w:val="231F20"/>
          <w:spacing w:val="-29"/>
          <w:w w:val="90"/>
          <w:sz w:val="24"/>
        </w:rPr>
        <w:t> </w:t>
      </w:r>
      <w:r>
        <w:rPr>
          <w:color w:val="231F20"/>
          <w:w w:val="90"/>
          <w:sz w:val="24"/>
        </w:rPr>
        <w:t>can</w:t>
      </w:r>
      <w:r>
        <w:rPr>
          <w:color w:val="231F20"/>
          <w:spacing w:val="-29"/>
          <w:w w:val="90"/>
          <w:sz w:val="24"/>
        </w:rPr>
        <w:t> </w:t>
      </w:r>
      <w:r>
        <w:rPr>
          <w:color w:val="231F20"/>
          <w:w w:val="90"/>
          <w:sz w:val="24"/>
        </w:rPr>
        <w:t>do</w:t>
      </w:r>
      <w:r>
        <w:rPr>
          <w:color w:val="231F20"/>
          <w:spacing w:val="-29"/>
          <w:w w:val="90"/>
          <w:sz w:val="24"/>
        </w:rPr>
        <w:t> </w:t>
      </w:r>
      <w:r>
        <w:rPr>
          <w:color w:val="231F20"/>
          <w:w w:val="90"/>
          <w:sz w:val="24"/>
        </w:rPr>
        <w:t>this</w:t>
      </w:r>
      <w:r>
        <w:rPr>
          <w:color w:val="231F20"/>
          <w:spacing w:val="-29"/>
          <w:w w:val="90"/>
          <w:sz w:val="24"/>
        </w:rPr>
        <w:t> </w:t>
      </w:r>
      <w:r>
        <w:rPr>
          <w:color w:val="231F20"/>
          <w:w w:val="90"/>
          <w:sz w:val="24"/>
        </w:rPr>
        <w:t>by</w:t>
      </w:r>
      <w:r>
        <w:rPr>
          <w:color w:val="231F20"/>
          <w:spacing w:val="-29"/>
          <w:w w:val="90"/>
          <w:sz w:val="24"/>
        </w:rPr>
        <w:t> </w:t>
      </w:r>
      <w:r>
        <w:rPr>
          <w:color w:val="231F20"/>
          <w:w w:val="90"/>
          <w:sz w:val="24"/>
        </w:rPr>
        <w:t>checking</w:t>
      </w:r>
      <w:r>
        <w:rPr>
          <w:color w:val="231F20"/>
          <w:spacing w:val="-29"/>
          <w:w w:val="90"/>
          <w:sz w:val="24"/>
        </w:rPr>
        <w:t> </w:t>
      </w:r>
      <w:r>
        <w:rPr>
          <w:color w:val="231F20"/>
          <w:w w:val="90"/>
          <w:sz w:val="24"/>
        </w:rPr>
        <w:t>the</w:t>
      </w:r>
      <w:r>
        <w:rPr>
          <w:color w:val="231F20"/>
          <w:spacing w:val="-29"/>
          <w:w w:val="90"/>
          <w:sz w:val="24"/>
        </w:rPr>
        <w:t> </w:t>
      </w:r>
      <w:r>
        <w:rPr>
          <w:color w:val="231F20"/>
          <w:w w:val="90"/>
          <w:sz w:val="24"/>
        </w:rPr>
        <w:t>AQI,</w:t>
      </w:r>
      <w:r>
        <w:rPr>
          <w:color w:val="231F20"/>
          <w:spacing w:val="-29"/>
          <w:w w:val="90"/>
          <w:sz w:val="24"/>
        </w:rPr>
        <w:t> </w:t>
      </w:r>
      <w:r>
        <w:rPr>
          <w:color w:val="231F20"/>
          <w:w w:val="90"/>
          <w:sz w:val="24"/>
        </w:rPr>
        <w:t>just</w:t>
      </w:r>
      <w:r>
        <w:rPr>
          <w:color w:val="231F20"/>
          <w:spacing w:val="-29"/>
          <w:w w:val="90"/>
          <w:sz w:val="24"/>
        </w:rPr>
        <w:t> </w:t>
      </w:r>
      <w:r>
        <w:rPr>
          <w:color w:val="231F20"/>
          <w:w w:val="90"/>
          <w:sz w:val="24"/>
        </w:rPr>
        <w:t>like</w:t>
      </w:r>
      <w:r>
        <w:rPr>
          <w:color w:val="231F20"/>
          <w:spacing w:val="-29"/>
          <w:w w:val="90"/>
          <w:sz w:val="24"/>
        </w:rPr>
        <w:t> </w:t>
      </w:r>
      <w:r>
        <w:rPr>
          <w:color w:val="231F20"/>
          <w:w w:val="90"/>
          <w:sz w:val="24"/>
        </w:rPr>
        <w:t>checking</w:t>
      </w:r>
      <w:r>
        <w:rPr>
          <w:color w:val="231F20"/>
          <w:spacing w:val="-29"/>
          <w:w w:val="90"/>
          <w:sz w:val="24"/>
        </w:rPr>
        <w:t> </w:t>
      </w:r>
      <w:r>
        <w:rPr>
          <w:color w:val="231F20"/>
          <w:w w:val="90"/>
          <w:sz w:val="24"/>
        </w:rPr>
        <w:t>the</w:t>
      </w:r>
      <w:r>
        <w:rPr>
          <w:color w:val="231F20"/>
          <w:spacing w:val="-29"/>
          <w:w w:val="90"/>
          <w:sz w:val="24"/>
        </w:rPr>
        <w:t> </w:t>
      </w:r>
      <w:r>
        <w:rPr>
          <w:color w:val="231F20"/>
          <w:w w:val="90"/>
          <w:sz w:val="24"/>
        </w:rPr>
        <w:t>weather</w:t>
      </w:r>
      <w:r>
        <w:rPr>
          <w:color w:val="231F20"/>
          <w:spacing w:val="-29"/>
          <w:w w:val="90"/>
          <w:sz w:val="24"/>
        </w:rPr>
        <w:t> </w:t>
      </w:r>
      <w:r>
        <w:rPr>
          <w:color w:val="231F20"/>
          <w:w w:val="90"/>
          <w:sz w:val="24"/>
        </w:rPr>
        <w:t>report.</w:t>
      </w:r>
      <w:r>
        <w:rPr>
          <w:color w:val="231F20"/>
          <w:spacing w:val="-29"/>
          <w:w w:val="90"/>
          <w:sz w:val="24"/>
        </w:rPr>
        <w:t> </w:t>
      </w:r>
      <w:r>
        <w:rPr>
          <w:color w:val="231F20"/>
          <w:w w:val="90"/>
          <w:sz w:val="24"/>
        </w:rPr>
        <w:t>The</w:t>
      </w:r>
      <w:r>
        <w:rPr>
          <w:color w:val="231F20"/>
          <w:spacing w:val="-29"/>
          <w:w w:val="90"/>
          <w:sz w:val="24"/>
        </w:rPr>
        <w:t> </w:t>
      </w:r>
      <w:r>
        <w:rPr>
          <w:color w:val="231F20"/>
          <w:spacing w:val="-6"/>
          <w:w w:val="90"/>
          <w:sz w:val="24"/>
        </w:rPr>
        <w:t>AQI </w:t>
      </w:r>
      <w:r>
        <w:rPr>
          <w:color w:val="231F20"/>
          <w:w w:val="95"/>
          <w:sz w:val="24"/>
        </w:rPr>
        <w:t>(or</w:t>
      </w:r>
      <w:r>
        <w:rPr>
          <w:color w:val="231F20"/>
          <w:spacing w:val="-35"/>
          <w:w w:val="95"/>
          <w:sz w:val="24"/>
        </w:rPr>
        <w:t> </w:t>
      </w:r>
      <w:r>
        <w:rPr>
          <w:color w:val="231F20"/>
          <w:w w:val="95"/>
          <w:sz w:val="24"/>
        </w:rPr>
        <w:t>the</w:t>
      </w:r>
      <w:r>
        <w:rPr>
          <w:color w:val="231F20"/>
          <w:spacing w:val="-34"/>
          <w:w w:val="95"/>
          <w:sz w:val="24"/>
        </w:rPr>
        <w:t> </w:t>
      </w:r>
      <w:r>
        <w:rPr>
          <w:color w:val="231F20"/>
          <w:w w:val="95"/>
          <w:sz w:val="24"/>
        </w:rPr>
        <w:t>Air</w:t>
      </w:r>
      <w:r>
        <w:rPr>
          <w:color w:val="231F20"/>
          <w:spacing w:val="-35"/>
          <w:w w:val="95"/>
          <w:sz w:val="24"/>
        </w:rPr>
        <w:t> </w:t>
      </w:r>
      <w:r>
        <w:rPr>
          <w:color w:val="231F20"/>
          <w:w w:val="95"/>
          <w:sz w:val="24"/>
        </w:rPr>
        <w:t>Quality</w:t>
      </w:r>
      <w:r>
        <w:rPr>
          <w:color w:val="231F20"/>
          <w:spacing w:val="-34"/>
          <w:w w:val="95"/>
          <w:sz w:val="24"/>
        </w:rPr>
        <w:t> </w:t>
      </w:r>
      <w:r>
        <w:rPr>
          <w:color w:val="231F20"/>
          <w:w w:val="95"/>
          <w:sz w:val="24"/>
        </w:rPr>
        <w:t>Index)</w:t>
      </w:r>
      <w:r>
        <w:rPr>
          <w:color w:val="231F20"/>
          <w:spacing w:val="-35"/>
          <w:w w:val="95"/>
          <w:sz w:val="24"/>
        </w:rPr>
        <w:t> </w:t>
      </w:r>
      <w:r>
        <w:rPr>
          <w:color w:val="231F20"/>
          <w:w w:val="95"/>
          <w:sz w:val="24"/>
        </w:rPr>
        <w:t>uses</w:t>
      </w:r>
      <w:r>
        <w:rPr>
          <w:color w:val="231F20"/>
          <w:spacing w:val="-34"/>
          <w:w w:val="95"/>
          <w:sz w:val="24"/>
        </w:rPr>
        <w:t> </w:t>
      </w:r>
      <w:r>
        <w:rPr>
          <w:color w:val="231F20"/>
          <w:w w:val="95"/>
          <w:sz w:val="24"/>
        </w:rPr>
        <w:t>colors</w:t>
      </w:r>
      <w:r>
        <w:rPr>
          <w:color w:val="231F20"/>
          <w:spacing w:val="-35"/>
          <w:w w:val="95"/>
          <w:sz w:val="24"/>
        </w:rPr>
        <w:t> </w:t>
      </w:r>
      <w:r>
        <w:rPr>
          <w:color w:val="231F20"/>
          <w:w w:val="95"/>
          <w:sz w:val="24"/>
        </w:rPr>
        <w:t>to</w:t>
      </w:r>
      <w:r>
        <w:rPr>
          <w:color w:val="231F20"/>
          <w:spacing w:val="-34"/>
          <w:w w:val="95"/>
          <w:sz w:val="24"/>
        </w:rPr>
        <w:t> </w:t>
      </w:r>
      <w:r>
        <w:rPr>
          <w:color w:val="231F20"/>
          <w:w w:val="95"/>
          <w:sz w:val="24"/>
        </w:rPr>
        <w:t>tell</w:t>
      </w:r>
      <w:r>
        <w:rPr>
          <w:color w:val="231F20"/>
          <w:spacing w:val="-34"/>
          <w:w w:val="95"/>
          <w:sz w:val="24"/>
        </w:rPr>
        <w:t> </w:t>
      </w:r>
      <w:r>
        <w:rPr>
          <w:color w:val="231F20"/>
          <w:w w:val="95"/>
          <w:sz w:val="24"/>
        </w:rPr>
        <w:t>you</w:t>
      </w:r>
      <w:r>
        <w:rPr>
          <w:color w:val="231F20"/>
          <w:spacing w:val="-35"/>
          <w:w w:val="95"/>
          <w:sz w:val="24"/>
        </w:rPr>
        <w:t> </w:t>
      </w:r>
      <w:r>
        <w:rPr>
          <w:color w:val="231F20"/>
          <w:w w:val="95"/>
          <w:sz w:val="24"/>
        </w:rPr>
        <w:t>how</w:t>
      </w:r>
      <w:r>
        <w:rPr>
          <w:color w:val="231F20"/>
          <w:spacing w:val="-34"/>
          <w:w w:val="95"/>
          <w:sz w:val="24"/>
        </w:rPr>
        <w:t> </w:t>
      </w:r>
      <w:r>
        <w:rPr>
          <w:color w:val="231F20"/>
          <w:w w:val="95"/>
          <w:sz w:val="24"/>
        </w:rPr>
        <w:t>clean</w:t>
      </w:r>
      <w:r>
        <w:rPr>
          <w:color w:val="231F20"/>
          <w:spacing w:val="-35"/>
          <w:w w:val="95"/>
          <w:sz w:val="24"/>
        </w:rPr>
        <w:t> </w:t>
      </w:r>
      <w:r>
        <w:rPr>
          <w:color w:val="231F20"/>
          <w:w w:val="95"/>
          <w:sz w:val="24"/>
        </w:rPr>
        <w:t>or</w:t>
      </w:r>
      <w:r>
        <w:rPr>
          <w:color w:val="231F20"/>
          <w:spacing w:val="-34"/>
          <w:w w:val="95"/>
          <w:sz w:val="24"/>
        </w:rPr>
        <w:t> </w:t>
      </w:r>
      <w:r>
        <w:rPr>
          <w:color w:val="231F20"/>
          <w:w w:val="95"/>
          <w:sz w:val="24"/>
        </w:rPr>
        <w:t>dirty</w:t>
      </w:r>
      <w:r>
        <w:rPr>
          <w:color w:val="231F20"/>
          <w:spacing w:val="-35"/>
          <w:w w:val="95"/>
          <w:sz w:val="24"/>
        </w:rPr>
        <w:t> </w:t>
      </w:r>
      <w:r>
        <w:rPr>
          <w:color w:val="231F20"/>
          <w:w w:val="95"/>
          <w:sz w:val="24"/>
        </w:rPr>
        <w:t>the</w:t>
      </w:r>
      <w:r>
        <w:rPr>
          <w:color w:val="231F20"/>
          <w:spacing w:val="-34"/>
          <w:w w:val="95"/>
          <w:sz w:val="24"/>
        </w:rPr>
        <w:t> </w:t>
      </w:r>
      <w:r>
        <w:rPr>
          <w:color w:val="231F20"/>
          <w:w w:val="95"/>
          <w:sz w:val="24"/>
        </w:rPr>
        <w:t>air</w:t>
      </w:r>
      <w:r>
        <w:rPr>
          <w:color w:val="231F20"/>
          <w:spacing w:val="-35"/>
          <w:w w:val="95"/>
          <w:sz w:val="24"/>
        </w:rPr>
        <w:t> </w:t>
      </w:r>
      <w:r>
        <w:rPr>
          <w:color w:val="231F20"/>
          <w:w w:val="95"/>
          <w:sz w:val="24"/>
        </w:rPr>
        <w:t>is.</w:t>
      </w:r>
      <w:r>
        <w:rPr>
          <w:color w:val="231F20"/>
          <w:spacing w:val="-34"/>
          <w:w w:val="95"/>
          <w:sz w:val="24"/>
        </w:rPr>
        <w:t> </w:t>
      </w:r>
      <w:r>
        <w:rPr>
          <w:color w:val="231F20"/>
          <w:w w:val="95"/>
          <w:sz w:val="24"/>
        </w:rPr>
        <w:t>For example,</w:t>
      </w:r>
      <w:r>
        <w:rPr>
          <w:color w:val="231F20"/>
          <w:spacing w:val="-30"/>
          <w:w w:val="95"/>
          <w:sz w:val="24"/>
        </w:rPr>
        <w:t> </w:t>
      </w:r>
      <w:r>
        <w:rPr>
          <w:color w:val="231F20"/>
          <w:w w:val="95"/>
          <w:sz w:val="24"/>
        </w:rPr>
        <w:t>green</w:t>
      </w:r>
      <w:r>
        <w:rPr>
          <w:color w:val="231F20"/>
          <w:spacing w:val="-29"/>
          <w:w w:val="95"/>
          <w:sz w:val="24"/>
        </w:rPr>
        <w:t> </w:t>
      </w:r>
      <w:r>
        <w:rPr>
          <w:color w:val="231F20"/>
          <w:w w:val="95"/>
          <w:sz w:val="24"/>
        </w:rPr>
        <w:t>means</w:t>
      </w:r>
      <w:r>
        <w:rPr>
          <w:color w:val="231F20"/>
          <w:spacing w:val="-29"/>
          <w:w w:val="95"/>
          <w:sz w:val="24"/>
        </w:rPr>
        <w:t> </w:t>
      </w:r>
      <w:r>
        <w:rPr>
          <w:color w:val="231F20"/>
          <w:w w:val="95"/>
          <w:sz w:val="24"/>
        </w:rPr>
        <w:t>the</w:t>
      </w:r>
      <w:r>
        <w:rPr>
          <w:color w:val="231F20"/>
          <w:spacing w:val="-29"/>
          <w:w w:val="95"/>
          <w:sz w:val="24"/>
        </w:rPr>
        <w:t> </w:t>
      </w:r>
      <w:r>
        <w:rPr>
          <w:color w:val="231F20"/>
          <w:w w:val="95"/>
          <w:sz w:val="24"/>
        </w:rPr>
        <w:t>air</w:t>
      </w:r>
      <w:r>
        <w:rPr>
          <w:color w:val="231F20"/>
          <w:spacing w:val="-29"/>
          <w:w w:val="95"/>
          <w:sz w:val="24"/>
        </w:rPr>
        <w:t> </w:t>
      </w:r>
      <w:r>
        <w:rPr>
          <w:color w:val="231F20"/>
          <w:w w:val="95"/>
          <w:sz w:val="24"/>
        </w:rPr>
        <w:t>is</w:t>
      </w:r>
      <w:r>
        <w:rPr>
          <w:color w:val="231F20"/>
          <w:spacing w:val="-29"/>
          <w:w w:val="95"/>
          <w:sz w:val="24"/>
        </w:rPr>
        <w:t> </w:t>
      </w:r>
      <w:r>
        <w:rPr>
          <w:color w:val="231F20"/>
          <w:w w:val="95"/>
          <w:sz w:val="24"/>
        </w:rPr>
        <w:t>clean.</w:t>
      </w:r>
      <w:r>
        <w:rPr>
          <w:color w:val="231F20"/>
          <w:spacing w:val="-29"/>
          <w:w w:val="95"/>
          <w:sz w:val="24"/>
        </w:rPr>
        <w:t> </w:t>
      </w:r>
      <w:r>
        <w:rPr>
          <w:color w:val="231F20"/>
          <w:w w:val="95"/>
          <w:sz w:val="24"/>
        </w:rPr>
        <w:t>Red</w:t>
      </w:r>
      <w:r>
        <w:rPr>
          <w:color w:val="231F20"/>
          <w:spacing w:val="-29"/>
          <w:w w:val="95"/>
          <w:sz w:val="24"/>
        </w:rPr>
        <w:t> </w:t>
      </w:r>
      <w:r>
        <w:rPr>
          <w:color w:val="231F20"/>
          <w:w w:val="95"/>
          <w:sz w:val="24"/>
        </w:rPr>
        <w:t>means</w:t>
      </w:r>
      <w:r>
        <w:rPr>
          <w:color w:val="231F20"/>
          <w:spacing w:val="-29"/>
          <w:w w:val="95"/>
          <w:sz w:val="24"/>
        </w:rPr>
        <w:t> </w:t>
      </w:r>
      <w:r>
        <w:rPr>
          <w:color w:val="231F20"/>
          <w:w w:val="95"/>
          <w:sz w:val="24"/>
        </w:rPr>
        <w:t>the</w:t>
      </w:r>
      <w:r>
        <w:rPr>
          <w:color w:val="231F20"/>
          <w:spacing w:val="-29"/>
          <w:w w:val="95"/>
          <w:sz w:val="24"/>
        </w:rPr>
        <w:t> </w:t>
      </w:r>
      <w:r>
        <w:rPr>
          <w:color w:val="231F20"/>
          <w:w w:val="95"/>
          <w:sz w:val="24"/>
        </w:rPr>
        <w:t>air</w:t>
      </w:r>
      <w:r>
        <w:rPr>
          <w:color w:val="231F20"/>
          <w:spacing w:val="-29"/>
          <w:w w:val="95"/>
          <w:sz w:val="24"/>
        </w:rPr>
        <w:t> </w:t>
      </w:r>
      <w:r>
        <w:rPr>
          <w:color w:val="231F20"/>
          <w:w w:val="95"/>
          <w:sz w:val="24"/>
        </w:rPr>
        <w:t>is</w:t>
      </w:r>
      <w:r>
        <w:rPr>
          <w:color w:val="231F20"/>
          <w:spacing w:val="-29"/>
          <w:w w:val="95"/>
          <w:sz w:val="24"/>
        </w:rPr>
        <w:t> </w:t>
      </w:r>
      <w:r>
        <w:rPr>
          <w:color w:val="231F20"/>
          <w:w w:val="95"/>
          <w:sz w:val="24"/>
        </w:rPr>
        <w:t>unhealthy.</w:t>
      </w:r>
    </w:p>
    <w:p>
      <w:pPr>
        <w:pStyle w:val="ListParagraph"/>
        <w:numPr>
          <w:ilvl w:val="1"/>
          <w:numId w:val="3"/>
        </w:numPr>
        <w:tabs>
          <w:tab w:pos="2622" w:val="left" w:leader="none"/>
          <w:tab w:pos="2623" w:val="left" w:leader="none"/>
        </w:tabs>
        <w:spacing w:line="249" w:lineRule="auto" w:before="191" w:after="0"/>
        <w:ind w:left="2622" w:right="987" w:hanging="361"/>
        <w:jc w:val="left"/>
        <w:rPr>
          <w:sz w:val="24"/>
        </w:rPr>
      </w:pPr>
      <w:r>
        <w:rPr>
          <w:color w:val="231F20"/>
          <w:spacing w:val="-3"/>
          <w:w w:val="95"/>
          <w:sz w:val="24"/>
        </w:rPr>
        <w:t>You</w:t>
      </w:r>
      <w:r>
        <w:rPr>
          <w:color w:val="231F20"/>
          <w:spacing w:val="-35"/>
          <w:w w:val="95"/>
          <w:sz w:val="24"/>
        </w:rPr>
        <w:t> </w:t>
      </w:r>
      <w:r>
        <w:rPr>
          <w:color w:val="231F20"/>
          <w:w w:val="95"/>
          <w:sz w:val="24"/>
        </w:rPr>
        <w:t>can</w:t>
      </w:r>
      <w:r>
        <w:rPr>
          <w:color w:val="231F20"/>
          <w:spacing w:val="-34"/>
          <w:w w:val="95"/>
          <w:sz w:val="24"/>
        </w:rPr>
        <w:t> </w:t>
      </w:r>
      <w:r>
        <w:rPr>
          <w:color w:val="231F20"/>
          <w:w w:val="95"/>
          <w:sz w:val="24"/>
        </w:rPr>
        <w:t>always</w:t>
      </w:r>
      <w:r>
        <w:rPr>
          <w:color w:val="231F20"/>
          <w:spacing w:val="-35"/>
          <w:w w:val="95"/>
          <w:sz w:val="24"/>
        </w:rPr>
        <w:t> </w:t>
      </w:r>
      <w:r>
        <w:rPr>
          <w:color w:val="231F20"/>
          <w:w w:val="95"/>
          <w:sz w:val="24"/>
        </w:rPr>
        <w:t>find</w:t>
      </w:r>
      <w:r>
        <w:rPr>
          <w:color w:val="231F20"/>
          <w:spacing w:val="-34"/>
          <w:w w:val="95"/>
          <w:sz w:val="24"/>
        </w:rPr>
        <w:t> </w:t>
      </w:r>
      <w:r>
        <w:rPr>
          <w:color w:val="231F20"/>
          <w:w w:val="95"/>
          <w:sz w:val="24"/>
        </w:rPr>
        <w:t>the</w:t>
      </w:r>
      <w:r>
        <w:rPr>
          <w:color w:val="231F20"/>
          <w:spacing w:val="-35"/>
          <w:w w:val="95"/>
          <w:sz w:val="24"/>
        </w:rPr>
        <w:t> </w:t>
      </w:r>
      <w:r>
        <w:rPr>
          <w:color w:val="231F20"/>
          <w:w w:val="95"/>
          <w:sz w:val="24"/>
        </w:rPr>
        <w:t>AQI</w:t>
      </w:r>
      <w:r>
        <w:rPr>
          <w:color w:val="231F20"/>
          <w:spacing w:val="-34"/>
          <w:w w:val="95"/>
          <w:sz w:val="24"/>
        </w:rPr>
        <w:t> </w:t>
      </w:r>
      <w:r>
        <w:rPr>
          <w:color w:val="231F20"/>
          <w:w w:val="95"/>
          <w:sz w:val="24"/>
        </w:rPr>
        <w:t>on</w:t>
      </w:r>
      <w:r>
        <w:rPr>
          <w:color w:val="231F20"/>
          <w:spacing w:val="-34"/>
          <w:w w:val="95"/>
          <w:sz w:val="24"/>
        </w:rPr>
        <w:t> </w:t>
      </w:r>
      <w:r>
        <w:rPr>
          <w:color w:val="231F20"/>
          <w:w w:val="95"/>
          <w:sz w:val="24"/>
        </w:rPr>
        <w:t>the</w:t>
      </w:r>
      <w:r>
        <w:rPr>
          <w:color w:val="231F20"/>
          <w:spacing w:val="-35"/>
          <w:w w:val="95"/>
          <w:sz w:val="24"/>
        </w:rPr>
        <w:t> </w:t>
      </w:r>
      <w:r>
        <w:rPr>
          <w:color w:val="231F20"/>
          <w:w w:val="95"/>
          <w:sz w:val="24"/>
        </w:rPr>
        <w:t>Internet</w:t>
      </w:r>
      <w:r>
        <w:rPr>
          <w:color w:val="231F20"/>
          <w:spacing w:val="-34"/>
          <w:w w:val="95"/>
          <w:sz w:val="24"/>
        </w:rPr>
        <w:t> </w:t>
      </w:r>
      <w:r>
        <w:rPr>
          <w:color w:val="231F20"/>
          <w:w w:val="95"/>
          <w:sz w:val="24"/>
        </w:rPr>
        <w:t>at</w:t>
      </w:r>
      <w:r>
        <w:rPr>
          <w:color w:val="231F20"/>
          <w:spacing w:val="-35"/>
          <w:w w:val="95"/>
          <w:sz w:val="24"/>
        </w:rPr>
        <w:t> </w:t>
      </w:r>
      <w:r>
        <w:rPr>
          <w:color w:val="231F20"/>
          <w:w w:val="95"/>
          <w:sz w:val="24"/>
        </w:rPr>
        <w:t>a</w:t>
      </w:r>
      <w:r>
        <w:rPr>
          <w:color w:val="231F20"/>
          <w:spacing w:val="-34"/>
          <w:w w:val="95"/>
          <w:sz w:val="24"/>
        </w:rPr>
        <w:t> </w:t>
      </w:r>
      <w:r>
        <w:rPr>
          <w:color w:val="231F20"/>
          <w:w w:val="95"/>
          <w:sz w:val="24"/>
        </w:rPr>
        <w:t>site</w:t>
      </w:r>
      <w:r>
        <w:rPr>
          <w:color w:val="231F20"/>
          <w:spacing w:val="-35"/>
          <w:w w:val="95"/>
          <w:sz w:val="24"/>
        </w:rPr>
        <w:t> </w:t>
      </w:r>
      <w:r>
        <w:rPr>
          <w:color w:val="231F20"/>
          <w:w w:val="95"/>
          <w:sz w:val="24"/>
        </w:rPr>
        <w:t>called</w:t>
      </w:r>
      <w:r>
        <w:rPr>
          <w:color w:val="231F20"/>
          <w:spacing w:val="-34"/>
          <w:w w:val="95"/>
          <w:sz w:val="24"/>
        </w:rPr>
        <w:t> </w:t>
      </w:r>
      <w:r>
        <w:rPr>
          <w:color w:val="231F20"/>
          <w:w w:val="95"/>
          <w:sz w:val="24"/>
        </w:rPr>
        <w:t>AIRNow</w:t>
      </w:r>
      <w:r>
        <w:rPr>
          <w:color w:val="231F20"/>
          <w:spacing w:val="-34"/>
          <w:w w:val="95"/>
          <w:sz w:val="24"/>
        </w:rPr>
        <w:t> </w:t>
      </w:r>
      <w:r>
        <w:rPr>
          <w:color w:val="231F20"/>
          <w:w w:val="95"/>
          <w:sz w:val="24"/>
        </w:rPr>
        <w:t>at:</w:t>
      </w:r>
      <w:r>
        <w:rPr>
          <w:color w:val="231F20"/>
          <w:spacing w:val="-35"/>
          <w:w w:val="95"/>
          <w:sz w:val="24"/>
        </w:rPr>
        <w:t> </w:t>
      </w:r>
      <w:hyperlink r:id="rId11">
        <w:r>
          <w:rPr>
            <w:color w:val="231F20"/>
            <w:spacing w:val="-4"/>
            <w:w w:val="95"/>
            <w:sz w:val="24"/>
            <w:u w:val="single" w:color="231F20"/>
          </w:rPr>
          <w:t>www.</w:t>
        </w:r>
      </w:hyperlink>
      <w:hyperlink r:id="rId11">
        <w:r>
          <w:rPr>
            <w:color w:val="231F20"/>
            <w:spacing w:val="-4"/>
            <w:w w:val="95"/>
            <w:sz w:val="24"/>
            <w:u w:val="single" w:color="231F20"/>
          </w:rPr>
          <w:t> </w:t>
        </w:r>
        <w:r>
          <w:rPr>
            <w:color w:val="231F20"/>
            <w:spacing w:val="-3"/>
            <w:w w:val="90"/>
            <w:sz w:val="24"/>
            <w:u w:val="single" w:color="231F20"/>
          </w:rPr>
          <w:t>airnow.gov</w:t>
        </w:r>
      </w:hyperlink>
      <w:r>
        <w:rPr>
          <w:color w:val="231F20"/>
          <w:spacing w:val="-3"/>
          <w:w w:val="90"/>
          <w:sz w:val="24"/>
        </w:rPr>
        <w:t>.</w:t>
      </w:r>
      <w:r>
        <w:rPr>
          <w:color w:val="231F20"/>
          <w:spacing w:val="-27"/>
          <w:w w:val="90"/>
          <w:sz w:val="24"/>
        </w:rPr>
        <w:t> </w:t>
      </w:r>
      <w:r>
        <w:rPr>
          <w:color w:val="231F20"/>
          <w:spacing w:val="-3"/>
          <w:w w:val="90"/>
          <w:sz w:val="24"/>
        </w:rPr>
        <w:t>You</w:t>
      </w:r>
      <w:r>
        <w:rPr>
          <w:color w:val="231F20"/>
          <w:spacing w:val="-27"/>
          <w:w w:val="90"/>
          <w:sz w:val="24"/>
        </w:rPr>
        <w:t> </w:t>
      </w:r>
      <w:r>
        <w:rPr>
          <w:color w:val="231F20"/>
          <w:w w:val="90"/>
          <w:sz w:val="24"/>
        </w:rPr>
        <w:t>also</w:t>
      </w:r>
      <w:r>
        <w:rPr>
          <w:color w:val="231F20"/>
          <w:spacing w:val="-27"/>
          <w:w w:val="90"/>
          <w:sz w:val="24"/>
        </w:rPr>
        <w:t> </w:t>
      </w:r>
      <w:r>
        <w:rPr>
          <w:color w:val="231F20"/>
          <w:w w:val="90"/>
          <w:sz w:val="24"/>
        </w:rPr>
        <w:t>might</w:t>
      </w:r>
      <w:r>
        <w:rPr>
          <w:color w:val="231F20"/>
          <w:spacing w:val="-27"/>
          <w:w w:val="90"/>
          <w:sz w:val="24"/>
        </w:rPr>
        <w:t> </w:t>
      </w:r>
      <w:r>
        <w:rPr>
          <w:color w:val="231F20"/>
          <w:w w:val="90"/>
          <w:sz w:val="24"/>
        </w:rPr>
        <w:t>hear</w:t>
      </w:r>
      <w:r>
        <w:rPr>
          <w:color w:val="231F20"/>
          <w:spacing w:val="-27"/>
          <w:w w:val="90"/>
          <w:sz w:val="24"/>
        </w:rPr>
        <w:t> </w:t>
      </w:r>
      <w:r>
        <w:rPr>
          <w:color w:val="231F20"/>
          <w:w w:val="90"/>
          <w:sz w:val="24"/>
        </w:rPr>
        <w:t>about</w:t>
      </w:r>
      <w:r>
        <w:rPr>
          <w:color w:val="231F20"/>
          <w:spacing w:val="-27"/>
          <w:w w:val="90"/>
          <w:sz w:val="24"/>
        </w:rPr>
        <w:t> </w:t>
      </w:r>
      <w:r>
        <w:rPr>
          <w:color w:val="231F20"/>
          <w:w w:val="90"/>
          <w:sz w:val="24"/>
        </w:rPr>
        <w:t>the</w:t>
      </w:r>
      <w:r>
        <w:rPr>
          <w:color w:val="231F20"/>
          <w:spacing w:val="-27"/>
          <w:w w:val="90"/>
          <w:sz w:val="24"/>
        </w:rPr>
        <w:t> </w:t>
      </w:r>
      <w:r>
        <w:rPr>
          <w:color w:val="231F20"/>
          <w:w w:val="90"/>
          <w:sz w:val="24"/>
        </w:rPr>
        <w:t>AQI</w:t>
      </w:r>
      <w:r>
        <w:rPr>
          <w:color w:val="231F20"/>
          <w:spacing w:val="-27"/>
          <w:w w:val="90"/>
          <w:sz w:val="24"/>
        </w:rPr>
        <w:t> </w:t>
      </w:r>
      <w:r>
        <w:rPr>
          <w:color w:val="231F20"/>
          <w:w w:val="90"/>
          <w:sz w:val="24"/>
        </w:rPr>
        <w:t>on</w:t>
      </w:r>
      <w:r>
        <w:rPr>
          <w:color w:val="231F20"/>
          <w:spacing w:val="-27"/>
          <w:w w:val="90"/>
          <w:sz w:val="24"/>
        </w:rPr>
        <w:t> </w:t>
      </w:r>
      <w:r>
        <w:rPr>
          <w:color w:val="231F20"/>
          <w:w w:val="90"/>
          <w:sz w:val="24"/>
        </w:rPr>
        <w:t>TV</w:t>
      </w:r>
      <w:r>
        <w:rPr>
          <w:color w:val="231F20"/>
          <w:spacing w:val="-27"/>
          <w:w w:val="90"/>
          <w:sz w:val="24"/>
        </w:rPr>
        <w:t> </w:t>
      </w:r>
      <w:r>
        <w:rPr>
          <w:color w:val="231F20"/>
          <w:w w:val="90"/>
          <w:sz w:val="24"/>
        </w:rPr>
        <w:t>during</w:t>
      </w:r>
      <w:r>
        <w:rPr>
          <w:color w:val="231F20"/>
          <w:spacing w:val="-27"/>
          <w:w w:val="90"/>
          <w:sz w:val="24"/>
        </w:rPr>
        <w:t> </w:t>
      </w:r>
      <w:r>
        <w:rPr>
          <w:color w:val="231F20"/>
          <w:w w:val="90"/>
          <w:sz w:val="24"/>
        </w:rPr>
        <w:t>the</w:t>
      </w:r>
      <w:r>
        <w:rPr>
          <w:color w:val="231F20"/>
          <w:spacing w:val="-27"/>
          <w:w w:val="90"/>
          <w:sz w:val="24"/>
        </w:rPr>
        <w:t> </w:t>
      </w:r>
      <w:r>
        <w:rPr>
          <w:color w:val="231F20"/>
          <w:w w:val="90"/>
          <w:sz w:val="24"/>
        </w:rPr>
        <w:t>weather</w:t>
      </w:r>
      <w:r>
        <w:rPr>
          <w:color w:val="231F20"/>
          <w:spacing w:val="-27"/>
          <w:w w:val="90"/>
          <w:sz w:val="24"/>
        </w:rPr>
        <w:t> </w:t>
      </w:r>
      <w:r>
        <w:rPr>
          <w:color w:val="231F20"/>
          <w:w w:val="90"/>
          <w:sz w:val="24"/>
        </w:rPr>
        <w:t>forecast </w:t>
      </w:r>
      <w:r>
        <w:rPr>
          <w:color w:val="231F20"/>
          <w:w w:val="95"/>
          <w:sz w:val="24"/>
        </w:rPr>
        <w:t>or</w:t>
      </w:r>
      <w:r>
        <w:rPr>
          <w:color w:val="231F20"/>
          <w:spacing w:val="-40"/>
          <w:w w:val="95"/>
          <w:sz w:val="24"/>
        </w:rPr>
        <w:t> </w:t>
      </w:r>
      <w:r>
        <w:rPr>
          <w:color w:val="231F20"/>
          <w:w w:val="95"/>
          <w:sz w:val="24"/>
        </w:rPr>
        <w:t>on</w:t>
      </w:r>
      <w:r>
        <w:rPr>
          <w:color w:val="231F20"/>
          <w:spacing w:val="-40"/>
          <w:w w:val="95"/>
          <w:sz w:val="24"/>
        </w:rPr>
        <w:t> </w:t>
      </w:r>
      <w:r>
        <w:rPr>
          <w:color w:val="231F20"/>
          <w:w w:val="95"/>
          <w:sz w:val="24"/>
        </w:rPr>
        <w:t>the</w:t>
      </w:r>
      <w:r>
        <w:rPr>
          <w:color w:val="231F20"/>
          <w:spacing w:val="-40"/>
          <w:w w:val="95"/>
          <w:sz w:val="24"/>
        </w:rPr>
        <w:t> </w:t>
      </w:r>
      <w:r>
        <w:rPr>
          <w:color w:val="231F20"/>
          <w:w w:val="95"/>
          <w:sz w:val="24"/>
        </w:rPr>
        <w:t>radio,</w:t>
      </w:r>
      <w:r>
        <w:rPr>
          <w:color w:val="231F20"/>
          <w:spacing w:val="-40"/>
          <w:w w:val="95"/>
          <w:sz w:val="24"/>
        </w:rPr>
        <w:t> </w:t>
      </w:r>
      <w:r>
        <w:rPr>
          <w:color w:val="231F20"/>
          <w:w w:val="95"/>
          <w:sz w:val="24"/>
        </w:rPr>
        <w:t>or</w:t>
      </w:r>
      <w:r>
        <w:rPr>
          <w:color w:val="231F20"/>
          <w:spacing w:val="-40"/>
          <w:w w:val="95"/>
          <w:sz w:val="24"/>
        </w:rPr>
        <w:t> </w:t>
      </w:r>
      <w:r>
        <w:rPr>
          <w:color w:val="231F20"/>
          <w:w w:val="95"/>
          <w:sz w:val="24"/>
        </w:rPr>
        <w:t>you</w:t>
      </w:r>
      <w:r>
        <w:rPr>
          <w:color w:val="231F20"/>
          <w:spacing w:val="-40"/>
          <w:w w:val="95"/>
          <w:sz w:val="24"/>
        </w:rPr>
        <w:t> </w:t>
      </w:r>
      <w:r>
        <w:rPr>
          <w:color w:val="231F20"/>
          <w:w w:val="95"/>
          <w:sz w:val="24"/>
        </w:rPr>
        <w:t>might</w:t>
      </w:r>
      <w:r>
        <w:rPr>
          <w:color w:val="231F20"/>
          <w:spacing w:val="-40"/>
          <w:w w:val="95"/>
          <w:sz w:val="24"/>
        </w:rPr>
        <w:t> </w:t>
      </w:r>
      <w:r>
        <w:rPr>
          <w:color w:val="231F20"/>
          <w:w w:val="95"/>
          <w:sz w:val="24"/>
        </w:rPr>
        <w:t>see</w:t>
      </w:r>
      <w:r>
        <w:rPr>
          <w:color w:val="231F20"/>
          <w:spacing w:val="-40"/>
          <w:w w:val="95"/>
          <w:sz w:val="24"/>
        </w:rPr>
        <w:t> </w:t>
      </w:r>
      <w:r>
        <w:rPr>
          <w:color w:val="231F20"/>
          <w:w w:val="95"/>
          <w:sz w:val="24"/>
        </w:rPr>
        <w:t>it</w:t>
      </w:r>
      <w:r>
        <w:rPr>
          <w:color w:val="231F20"/>
          <w:spacing w:val="-40"/>
          <w:w w:val="95"/>
          <w:sz w:val="24"/>
        </w:rPr>
        <w:t> </w:t>
      </w:r>
      <w:r>
        <w:rPr>
          <w:color w:val="231F20"/>
          <w:w w:val="95"/>
          <w:sz w:val="24"/>
        </w:rPr>
        <w:t>on</w:t>
      </w:r>
      <w:r>
        <w:rPr>
          <w:color w:val="231F20"/>
          <w:spacing w:val="-40"/>
          <w:w w:val="95"/>
          <w:sz w:val="24"/>
        </w:rPr>
        <w:t> </w:t>
      </w:r>
      <w:r>
        <w:rPr>
          <w:color w:val="231F20"/>
          <w:w w:val="95"/>
          <w:sz w:val="24"/>
        </w:rPr>
        <w:t>the</w:t>
      </w:r>
      <w:r>
        <w:rPr>
          <w:color w:val="231F20"/>
          <w:spacing w:val="-40"/>
          <w:w w:val="95"/>
          <w:sz w:val="24"/>
        </w:rPr>
        <w:t> </w:t>
      </w:r>
      <w:r>
        <w:rPr>
          <w:color w:val="231F20"/>
          <w:w w:val="95"/>
          <w:sz w:val="24"/>
        </w:rPr>
        <w:t>weather</w:t>
      </w:r>
      <w:r>
        <w:rPr>
          <w:color w:val="231F20"/>
          <w:spacing w:val="-40"/>
          <w:w w:val="95"/>
          <w:sz w:val="24"/>
        </w:rPr>
        <w:t> </w:t>
      </w:r>
      <w:r>
        <w:rPr>
          <w:color w:val="231F20"/>
          <w:w w:val="95"/>
          <w:sz w:val="24"/>
        </w:rPr>
        <w:t>page</w:t>
      </w:r>
      <w:r>
        <w:rPr>
          <w:color w:val="231F20"/>
          <w:spacing w:val="-40"/>
          <w:w w:val="95"/>
          <w:sz w:val="24"/>
        </w:rPr>
        <w:t> </w:t>
      </w:r>
      <w:r>
        <w:rPr>
          <w:color w:val="231F20"/>
          <w:w w:val="95"/>
          <w:sz w:val="24"/>
        </w:rPr>
        <w:t>in</w:t>
      </w:r>
      <w:r>
        <w:rPr>
          <w:color w:val="231F20"/>
          <w:spacing w:val="-40"/>
          <w:w w:val="95"/>
          <w:sz w:val="24"/>
        </w:rPr>
        <w:t> </w:t>
      </w:r>
      <w:r>
        <w:rPr>
          <w:color w:val="231F20"/>
          <w:w w:val="95"/>
          <w:sz w:val="24"/>
        </w:rPr>
        <w:t>the</w:t>
      </w:r>
      <w:r>
        <w:rPr>
          <w:color w:val="231F20"/>
          <w:spacing w:val="-40"/>
          <w:w w:val="95"/>
          <w:sz w:val="24"/>
        </w:rPr>
        <w:t> </w:t>
      </w:r>
      <w:r>
        <w:rPr>
          <w:color w:val="231F20"/>
          <w:w w:val="95"/>
          <w:sz w:val="24"/>
        </w:rPr>
        <w:t>local</w:t>
      </w:r>
      <w:r>
        <w:rPr>
          <w:color w:val="231F20"/>
          <w:spacing w:val="-40"/>
          <w:w w:val="95"/>
          <w:sz w:val="24"/>
        </w:rPr>
        <w:t> </w:t>
      </w:r>
      <w:r>
        <w:rPr>
          <w:color w:val="231F20"/>
          <w:w w:val="95"/>
          <w:sz w:val="24"/>
        </w:rPr>
        <w:t>newspaper.</w:t>
      </w:r>
    </w:p>
    <w:p>
      <w:pPr>
        <w:pStyle w:val="ListParagraph"/>
        <w:numPr>
          <w:ilvl w:val="1"/>
          <w:numId w:val="3"/>
        </w:numPr>
        <w:tabs>
          <w:tab w:pos="2622" w:val="left" w:leader="none"/>
          <w:tab w:pos="2623" w:val="left" w:leader="none"/>
        </w:tabs>
        <w:spacing w:line="240" w:lineRule="auto" w:before="190" w:after="0"/>
        <w:ind w:left="2622" w:right="0" w:hanging="361"/>
        <w:jc w:val="left"/>
        <w:rPr>
          <w:sz w:val="24"/>
        </w:rPr>
      </w:pPr>
      <w:r>
        <w:rPr>
          <w:color w:val="231F20"/>
          <w:w w:val="95"/>
          <w:sz w:val="24"/>
        </w:rPr>
        <w:t>Tell</w:t>
      </w:r>
      <w:r>
        <w:rPr>
          <w:color w:val="231F20"/>
          <w:spacing w:val="-24"/>
          <w:w w:val="95"/>
          <w:sz w:val="24"/>
        </w:rPr>
        <w:t> </w:t>
      </w:r>
      <w:r>
        <w:rPr>
          <w:color w:val="231F20"/>
          <w:w w:val="95"/>
          <w:sz w:val="24"/>
        </w:rPr>
        <w:t>your</w:t>
      </w:r>
      <w:r>
        <w:rPr>
          <w:color w:val="231F20"/>
          <w:spacing w:val="-24"/>
          <w:w w:val="95"/>
          <w:sz w:val="24"/>
        </w:rPr>
        <w:t> </w:t>
      </w:r>
      <w:r>
        <w:rPr>
          <w:color w:val="231F20"/>
          <w:w w:val="95"/>
          <w:sz w:val="24"/>
        </w:rPr>
        <w:t>parents</w:t>
      </w:r>
      <w:r>
        <w:rPr>
          <w:color w:val="231F20"/>
          <w:spacing w:val="-23"/>
          <w:w w:val="95"/>
          <w:sz w:val="24"/>
        </w:rPr>
        <w:t> </w:t>
      </w:r>
      <w:r>
        <w:rPr>
          <w:color w:val="231F20"/>
          <w:w w:val="95"/>
          <w:sz w:val="24"/>
        </w:rPr>
        <w:t>about</w:t>
      </w:r>
      <w:r>
        <w:rPr>
          <w:color w:val="231F20"/>
          <w:spacing w:val="-24"/>
          <w:w w:val="95"/>
          <w:sz w:val="24"/>
        </w:rPr>
        <w:t> </w:t>
      </w:r>
      <w:r>
        <w:rPr>
          <w:color w:val="231F20"/>
          <w:w w:val="95"/>
          <w:sz w:val="24"/>
        </w:rPr>
        <w:t>the</w:t>
      </w:r>
      <w:r>
        <w:rPr>
          <w:color w:val="231F20"/>
          <w:spacing w:val="-23"/>
          <w:w w:val="95"/>
          <w:sz w:val="24"/>
        </w:rPr>
        <w:t> </w:t>
      </w:r>
      <w:r>
        <w:rPr>
          <w:color w:val="231F20"/>
          <w:w w:val="95"/>
          <w:sz w:val="24"/>
        </w:rPr>
        <w:t>AQI</w:t>
      </w:r>
      <w:r>
        <w:rPr>
          <w:color w:val="231F20"/>
          <w:spacing w:val="-24"/>
          <w:w w:val="95"/>
          <w:sz w:val="24"/>
        </w:rPr>
        <w:t> </w:t>
      </w:r>
      <w:r>
        <w:rPr>
          <w:color w:val="231F20"/>
          <w:w w:val="95"/>
          <w:sz w:val="24"/>
        </w:rPr>
        <w:t>so</w:t>
      </w:r>
      <w:r>
        <w:rPr>
          <w:color w:val="231F20"/>
          <w:spacing w:val="-24"/>
          <w:w w:val="95"/>
          <w:sz w:val="24"/>
        </w:rPr>
        <w:t> </w:t>
      </w:r>
      <w:r>
        <w:rPr>
          <w:color w:val="231F20"/>
          <w:w w:val="95"/>
          <w:sz w:val="24"/>
        </w:rPr>
        <w:t>they</w:t>
      </w:r>
      <w:r>
        <w:rPr>
          <w:color w:val="231F20"/>
          <w:spacing w:val="-23"/>
          <w:w w:val="95"/>
          <w:sz w:val="24"/>
        </w:rPr>
        <w:t> </w:t>
      </w:r>
      <w:r>
        <w:rPr>
          <w:color w:val="231F20"/>
          <w:w w:val="95"/>
          <w:sz w:val="24"/>
        </w:rPr>
        <w:t>can</w:t>
      </w:r>
      <w:r>
        <w:rPr>
          <w:color w:val="231F20"/>
          <w:spacing w:val="-24"/>
          <w:w w:val="95"/>
          <w:sz w:val="24"/>
        </w:rPr>
        <w:t> </w:t>
      </w:r>
      <w:r>
        <w:rPr>
          <w:color w:val="231F20"/>
          <w:w w:val="95"/>
          <w:sz w:val="24"/>
        </w:rPr>
        <w:t>check</w:t>
      </w:r>
      <w:r>
        <w:rPr>
          <w:color w:val="231F20"/>
          <w:spacing w:val="-23"/>
          <w:w w:val="95"/>
          <w:sz w:val="24"/>
        </w:rPr>
        <w:t> </w:t>
      </w:r>
      <w:r>
        <w:rPr>
          <w:color w:val="231F20"/>
          <w:w w:val="95"/>
          <w:sz w:val="24"/>
        </w:rPr>
        <w:t>how</w:t>
      </w:r>
      <w:r>
        <w:rPr>
          <w:color w:val="231F20"/>
          <w:spacing w:val="-24"/>
          <w:w w:val="95"/>
          <w:sz w:val="24"/>
        </w:rPr>
        <w:t> </w:t>
      </w:r>
      <w:r>
        <w:rPr>
          <w:color w:val="231F20"/>
          <w:w w:val="95"/>
          <w:sz w:val="24"/>
        </w:rPr>
        <w:t>clean</w:t>
      </w:r>
      <w:r>
        <w:rPr>
          <w:color w:val="231F20"/>
          <w:spacing w:val="-24"/>
          <w:w w:val="95"/>
          <w:sz w:val="24"/>
        </w:rPr>
        <w:t> </w:t>
      </w:r>
      <w:r>
        <w:rPr>
          <w:color w:val="231F20"/>
          <w:w w:val="95"/>
          <w:sz w:val="24"/>
        </w:rPr>
        <w:t>or</w:t>
      </w:r>
      <w:r>
        <w:rPr>
          <w:color w:val="231F20"/>
          <w:spacing w:val="-23"/>
          <w:w w:val="95"/>
          <w:sz w:val="24"/>
        </w:rPr>
        <w:t> </w:t>
      </w:r>
      <w:r>
        <w:rPr>
          <w:color w:val="231F20"/>
          <w:w w:val="95"/>
          <w:sz w:val="24"/>
        </w:rPr>
        <w:t>dirty</w:t>
      </w:r>
      <w:r>
        <w:rPr>
          <w:color w:val="231F20"/>
          <w:spacing w:val="-24"/>
          <w:w w:val="95"/>
          <w:sz w:val="24"/>
        </w:rPr>
        <w:t> </w:t>
      </w:r>
      <w:r>
        <w:rPr>
          <w:color w:val="231F20"/>
          <w:w w:val="95"/>
          <w:sz w:val="24"/>
        </w:rPr>
        <w:t>the</w:t>
      </w:r>
      <w:r>
        <w:rPr>
          <w:color w:val="231F20"/>
          <w:spacing w:val="-23"/>
          <w:w w:val="95"/>
          <w:sz w:val="24"/>
        </w:rPr>
        <w:t> </w:t>
      </w:r>
      <w:r>
        <w:rPr>
          <w:color w:val="231F20"/>
          <w:w w:val="95"/>
          <w:sz w:val="24"/>
        </w:rPr>
        <w:t>air</w:t>
      </w:r>
      <w:r>
        <w:rPr>
          <w:color w:val="231F20"/>
          <w:spacing w:val="-24"/>
          <w:w w:val="95"/>
          <w:sz w:val="24"/>
        </w:rPr>
        <w:t> </w:t>
      </w:r>
      <w:r>
        <w:rPr>
          <w:color w:val="231F20"/>
          <w:w w:val="95"/>
          <w:sz w:val="24"/>
        </w:rPr>
        <w:t>is.</w:t>
      </w:r>
    </w:p>
    <w:p>
      <w:pPr>
        <w:pStyle w:val="ListParagraph"/>
        <w:numPr>
          <w:ilvl w:val="0"/>
          <w:numId w:val="3"/>
        </w:numPr>
        <w:tabs>
          <w:tab w:pos="2263" w:val="left" w:leader="none"/>
        </w:tabs>
        <w:spacing w:line="249" w:lineRule="auto" w:before="199" w:after="0"/>
        <w:ind w:left="2262" w:right="982" w:hanging="360"/>
        <w:jc w:val="both"/>
        <w:rPr>
          <w:sz w:val="24"/>
        </w:rPr>
      </w:pPr>
      <w:r>
        <w:rPr>
          <w:color w:val="231F20"/>
          <w:w w:val="95"/>
          <w:sz w:val="24"/>
        </w:rPr>
        <w:t>If</w:t>
      </w:r>
      <w:r>
        <w:rPr>
          <w:color w:val="231F20"/>
          <w:spacing w:val="-42"/>
          <w:w w:val="95"/>
          <w:sz w:val="24"/>
        </w:rPr>
        <w:t> </w:t>
      </w:r>
      <w:r>
        <w:rPr>
          <w:color w:val="231F20"/>
          <w:w w:val="95"/>
          <w:sz w:val="24"/>
        </w:rPr>
        <w:t>you</w:t>
      </w:r>
      <w:r>
        <w:rPr>
          <w:color w:val="231F20"/>
          <w:spacing w:val="-41"/>
          <w:w w:val="95"/>
          <w:sz w:val="24"/>
        </w:rPr>
        <w:t> </w:t>
      </w:r>
      <w:r>
        <w:rPr>
          <w:color w:val="231F20"/>
          <w:w w:val="95"/>
          <w:sz w:val="24"/>
        </w:rPr>
        <w:t>play</w:t>
      </w:r>
      <w:r>
        <w:rPr>
          <w:color w:val="231F20"/>
          <w:spacing w:val="-41"/>
          <w:w w:val="95"/>
          <w:sz w:val="24"/>
        </w:rPr>
        <w:t> </w:t>
      </w:r>
      <w:r>
        <w:rPr>
          <w:color w:val="231F20"/>
          <w:w w:val="95"/>
          <w:sz w:val="24"/>
        </w:rPr>
        <w:t>outside</w:t>
      </w:r>
      <w:r>
        <w:rPr>
          <w:color w:val="231F20"/>
          <w:spacing w:val="-41"/>
          <w:w w:val="95"/>
          <w:sz w:val="24"/>
        </w:rPr>
        <w:t> </w:t>
      </w:r>
      <w:r>
        <w:rPr>
          <w:color w:val="231F20"/>
          <w:w w:val="95"/>
          <w:sz w:val="24"/>
        </w:rPr>
        <w:t>when</w:t>
      </w:r>
      <w:r>
        <w:rPr>
          <w:color w:val="231F20"/>
          <w:spacing w:val="-41"/>
          <w:w w:val="95"/>
          <w:sz w:val="24"/>
        </w:rPr>
        <w:t> </w:t>
      </w:r>
      <w:r>
        <w:rPr>
          <w:color w:val="231F20"/>
          <w:w w:val="95"/>
          <w:sz w:val="24"/>
        </w:rPr>
        <w:t>you</w:t>
      </w:r>
      <w:r>
        <w:rPr>
          <w:color w:val="231F20"/>
          <w:spacing w:val="-41"/>
          <w:w w:val="95"/>
          <w:sz w:val="24"/>
        </w:rPr>
        <w:t> </w:t>
      </w:r>
      <w:r>
        <w:rPr>
          <w:color w:val="231F20"/>
          <w:w w:val="95"/>
          <w:sz w:val="24"/>
        </w:rPr>
        <w:t>know</w:t>
      </w:r>
      <w:r>
        <w:rPr>
          <w:color w:val="231F20"/>
          <w:spacing w:val="-42"/>
          <w:w w:val="95"/>
          <w:sz w:val="24"/>
        </w:rPr>
        <w:t> </w:t>
      </w:r>
      <w:r>
        <w:rPr>
          <w:color w:val="231F20"/>
          <w:w w:val="95"/>
          <w:sz w:val="24"/>
        </w:rPr>
        <w:t>the</w:t>
      </w:r>
      <w:r>
        <w:rPr>
          <w:color w:val="231F20"/>
          <w:spacing w:val="-41"/>
          <w:w w:val="95"/>
          <w:sz w:val="24"/>
        </w:rPr>
        <w:t> </w:t>
      </w:r>
      <w:r>
        <w:rPr>
          <w:color w:val="231F20"/>
          <w:w w:val="95"/>
          <w:sz w:val="24"/>
        </w:rPr>
        <w:t>air</w:t>
      </w:r>
      <w:r>
        <w:rPr>
          <w:color w:val="231F20"/>
          <w:spacing w:val="-41"/>
          <w:w w:val="95"/>
          <w:sz w:val="24"/>
        </w:rPr>
        <w:t> </w:t>
      </w:r>
      <w:r>
        <w:rPr>
          <w:color w:val="231F20"/>
          <w:w w:val="95"/>
          <w:sz w:val="24"/>
        </w:rPr>
        <w:t>is</w:t>
      </w:r>
      <w:r>
        <w:rPr>
          <w:color w:val="231F20"/>
          <w:spacing w:val="-41"/>
          <w:w w:val="95"/>
          <w:sz w:val="24"/>
        </w:rPr>
        <w:t> </w:t>
      </w:r>
      <w:r>
        <w:rPr>
          <w:color w:val="231F20"/>
          <w:w w:val="95"/>
          <w:sz w:val="24"/>
        </w:rPr>
        <w:t>polluted,</w:t>
      </w:r>
      <w:r>
        <w:rPr>
          <w:color w:val="231F20"/>
          <w:spacing w:val="-41"/>
          <w:w w:val="95"/>
          <w:sz w:val="24"/>
        </w:rPr>
        <w:t> </w:t>
      </w:r>
      <w:r>
        <w:rPr>
          <w:color w:val="231F20"/>
          <w:w w:val="95"/>
          <w:sz w:val="24"/>
        </w:rPr>
        <w:t>you</w:t>
      </w:r>
      <w:r>
        <w:rPr>
          <w:color w:val="231F20"/>
          <w:spacing w:val="-41"/>
          <w:w w:val="95"/>
          <w:sz w:val="24"/>
        </w:rPr>
        <w:t> </w:t>
      </w:r>
      <w:r>
        <w:rPr>
          <w:color w:val="231F20"/>
          <w:w w:val="95"/>
          <w:sz w:val="24"/>
        </w:rPr>
        <w:t>can</w:t>
      </w:r>
      <w:r>
        <w:rPr>
          <w:color w:val="231F20"/>
          <w:spacing w:val="-42"/>
          <w:w w:val="95"/>
          <w:sz w:val="24"/>
        </w:rPr>
        <w:t> </w:t>
      </w:r>
      <w:r>
        <w:rPr>
          <w:color w:val="231F20"/>
          <w:w w:val="95"/>
          <w:sz w:val="24"/>
        </w:rPr>
        <w:t>protect</w:t>
      </w:r>
      <w:r>
        <w:rPr>
          <w:color w:val="231F20"/>
          <w:spacing w:val="-41"/>
          <w:w w:val="95"/>
          <w:sz w:val="24"/>
        </w:rPr>
        <w:t> </w:t>
      </w:r>
      <w:r>
        <w:rPr>
          <w:color w:val="231F20"/>
          <w:w w:val="95"/>
          <w:sz w:val="24"/>
        </w:rPr>
        <w:t>your</w:t>
      </w:r>
      <w:r>
        <w:rPr>
          <w:color w:val="231F20"/>
          <w:spacing w:val="-41"/>
          <w:w w:val="95"/>
          <w:sz w:val="24"/>
        </w:rPr>
        <w:t> </w:t>
      </w:r>
      <w:r>
        <w:rPr>
          <w:color w:val="231F20"/>
          <w:w w:val="95"/>
          <w:sz w:val="24"/>
        </w:rPr>
        <w:t>health</w:t>
      </w:r>
      <w:r>
        <w:rPr>
          <w:color w:val="231F20"/>
          <w:spacing w:val="-41"/>
          <w:w w:val="95"/>
          <w:sz w:val="24"/>
        </w:rPr>
        <w:t> </w:t>
      </w:r>
      <w:r>
        <w:rPr>
          <w:color w:val="231F20"/>
          <w:spacing w:val="-7"/>
          <w:w w:val="95"/>
          <w:sz w:val="24"/>
        </w:rPr>
        <w:t>by </w:t>
      </w:r>
      <w:r>
        <w:rPr>
          <w:color w:val="231F20"/>
          <w:w w:val="90"/>
          <w:sz w:val="24"/>
        </w:rPr>
        <w:t>taking</w:t>
      </w:r>
      <w:r>
        <w:rPr>
          <w:color w:val="231F20"/>
          <w:spacing w:val="-28"/>
          <w:w w:val="90"/>
          <w:sz w:val="24"/>
        </w:rPr>
        <w:t> </w:t>
      </w:r>
      <w:r>
        <w:rPr>
          <w:color w:val="231F20"/>
          <w:w w:val="90"/>
          <w:sz w:val="24"/>
        </w:rPr>
        <w:t>it</w:t>
      </w:r>
      <w:r>
        <w:rPr>
          <w:color w:val="231F20"/>
          <w:spacing w:val="-27"/>
          <w:w w:val="90"/>
          <w:sz w:val="24"/>
        </w:rPr>
        <w:t> </w:t>
      </w:r>
      <w:r>
        <w:rPr>
          <w:color w:val="231F20"/>
          <w:w w:val="90"/>
          <w:sz w:val="24"/>
        </w:rPr>
        <w:t>easier.</w:t>
      </w:r>
      <w:r>
        <w:rPr>
          <w:color w:val="231F20"/>
          <w:spacing w:val="-27"/>
          <w:w w:val="90"/>
          <w:sz w:val="24"/>
        </w:rPr>
        <w:t> </w:t>
      </w:r>
      <w:r>
        <w:rPr>
          <w:color w:val="231F20"/>
          <w:w w:val="90"/>
          <w:sz w:val="24"/>
        </w:rPr>
        <w:t>For</w:t>
      </w:r>
      <w:r>
        <w:rPr>
          <w:color w:val="231F20"/>
          <w:spacing w:val="-28"/>
          <w:w w:val="90"/>
          <w:sz w:val="24"/>
        </w:rPr>
        <w:t> </w:t>
      </w:r>
      <w:r>
        <w:rPr>
          <w:color w:val="231F20"/>
          <w:w w:val="90"/>
          <w:sz w:val="24"/>
        </w:rPr>
        <w:t>example,</w:t>
      </w:r>
      <w:r>
        <w:rPr>
          <w:color w:val="231F20"/>
          <w:spacing w:val="-27"/>
          <w:w w:val="90"/>
          <w:sz w:val="24"/>
        </w:rPr>
        <w:t> </w:t>
      </w:r>
      <w:r>
        <w:rPr>
          <w:color w:val="231F20"/>
          <w:w w:val="90"/>
          <w:sz w:val="24"/>
        </w:rPr>
        <w:t>walk</w:t>
      </w:r>
      <w:r>
        <w:rPr>
          <w:color w:val="231F20"/>
          <w:spacing w:val="-27"/>
          <w:w w:val="90"/>
          <w:sz w:val="24"/>
        </w:rPr>
        <w:t> </w:t>
      </w:r>
      <w:r>
        <w:rPr>
          <w:color w:val="231F20"/>
          <w:w w:val="90"/>
          <w:sz w:val="24"/>
        </w:rPr>
        <w:t>instead</w:t>
      </w:r>
      <w:r>
        <w:rPr>
          <w:color w:val="231F20"/>
          <w:spacing w:val="-28"/>
          <w:w w:val="90"/>
          <w:sz w:val="24"/>
        </w:rPr>
        <w:t> </w:t>
      </w:r>
      <w:r>
        <w:rPr>
          <w:color w:val="231F20"/>
          <w:w w:val="90"/>
          <w:sz w:val="24"/>
        </w:rPr>
        <w:t>of</w:t>
      </w:r>
      <w:r>
        <w:rPr>
          <w:color w:val="231F20"/>
          <w:spacing w:val="-27"/>
          <w:w w:val="90"/>
          <w:sz w:val="24"/>
        </w:rPr>
        <w:t> </w:t>
      </w:r>
      <w:r>
        <w:rPr>
          <w:color w:val="231F20"/>
          <w:w w:val="90"/>
          <w:sz w:val="24"/>
        </w:rPr>
        <w:t>run,</w:t>
      </w:r>
      <w:r>
        <w:rPr>
          <w:color w:val="231F20"/>
          <w:spacing w:val="-27"/>
          <w:w w:val="90"/>
          <w:sz w:val="24"/>
        </w:rPr>
        <w:t> </w:t>
      </w:r>
      <w:r>
        <w:rPr>
          <w:color w:val="231F20"/>
          <w:w w:val="90"/>
          <w:sz w:val="24"/>
        </w:rPr>
        <w:t>take</w:t>
      </w:r>
      <w:r>
        <w:rPr>
          <w:color w:val="231F20"/>
          <w:spacing w:val="-28"/>
          <w:w w:val="90"/>
          <w:sz w:val="24"/>
        </w:rPr>
        <w:t> </w:t>
      </w:r>
      <w:r>
        <w:rPr>
          <w:color w:val="231F20"/>
          <w:w w:val="90"/>
          <w:sz w:val="24"/>
        </w:rPr>
        <w:t>breaks</w:t>
      </w:r>
      <w:r>
        <w:rPr>
          <w:color w:val="231F20"/>
          <w:spacing w:val="-27"/>
          <w:w w:val="90"/>
          <w:sz w:val="24"/>
        </w:rPr>
        <w:t> </w:t>
      </w:r>
      <w:r>
        <w:rPr>
          <w:color w:val="231F20"/>
          <w:w w:val="90"/>
          <w:sz w:val="24"/>
        </w:rPr>
        <w:t>often,</w:t>
      </w:r>
      <w:r>
        <w:rPr>
          <w:color w:val="231F20"/>
          <w:spacing w:val="-27"/>
          <w:w w:val="90"/>
          <w:sz w:val="24"/>
        </w:rPr>
        <w:t> </w:t>
      </w:r>
      <w:r>
        <w:rPr>
          <w:color w:val="231F20"/>
          <w:w w:val="90"/>
          <w:sz w:val="24"/>
        </w:rPr>
        <w:t>or</w:t>
      </w:r>
      <w:r>
        <w:rPr>
          <w:color w:val="231F20"/>
          <w:spacing w:val="-27"/>
          <w:w w:val="90"/>
          <w:sz w:val="24"/>
        </w:rPr>
        <w:t> </w:t>
      </w:r>
      <w:r>
        <w:rPr>
          <w:color w:val="231F20"/>
          <w:w w:val="90"/>
          <w:sz w:val="24"/>
        </w:rPr>
        <w:t>play</w:t>
      </w:r>
      <w:r>
        <w:rPr>
          <w:color w:val="231F20"/>
          <w:spacing w:val="-28"/>
          <w:w w:val="90"/>
          <w:sz w:val="24"/>
        </w:rPr>
        <w:t> </w:t>
      </w:r>
      <w:r>
        <w:rPr>
          <w:color w:val="231F20"/>
          <w:w w:val="90"/>
          <w:sz w:val="24"/>
        </w:rPr>
        <w:t>outside</w:t>
      </w:r>
      <w:r>
        <w:rPr>
          <w:color w:val="231F20"/>
          <w:spacing w:val="-27"/>
          <w:w w:val="90"/>
          <w:sz w:val="24"/>
        </w:rPr>
        <w:t> </w:t>
      </w:r>
      <w:r>
        <w:rPr>
          <w:color w:val="231F20"/>
          <w:w w:val="90"/>
          <w:sz w:val="24"/>
        </w:rPr>
        <w:t>at </w:t>
      </w:r>
      <w:r>
        <w:rPr>
          <w:color w:val="231F20"/>
          <w:sz w:val="24"/>
        </w:rPr>
        <w:t>another</w:t>
      </w:r>
      <w:r>
        <w:rPr>
          <w:color w:val="231F20"/>
          <w:spacing w:val="-22"/>
          <w:sz w:val="24"/>
        </w:rPr>
        <w:t> </w:t>
      </w:r>
      <w:r>
        <w:rPr>
          <w:color w:val="231F20"/>
          <w:sz w:val="24"/>
        </w:rPr>
        <w:t>time</w:t>
      </w:r>
      <w:r>
        <w:rPr>
          <w:color w:val="231F20"/>
          <w:spacing w:val="-21"/>
          <w:sz w:val="24"/>
        </w:rPr>
        <w:t> </w:t>
      </w:r>
      <w:r>
        <w:rPr>
          <w:color w:val="231F20"/>
          <w:sz w:val="24"/>
        </w:rPr>
        <w:t>or</w:t>
      </w:r>
      <w:r>
        <w:rPr>
          <w:color w:val="231F20"/>
          <w:spacing w:val="-21"/>
          <w:sz w:val="24"/>
        </w:rPr>
        <w:t> </w:t>
      </w:r>
      <w:r>
        <w:rPr>
          <w:color w:val="231F20"/>
          <w:sz w:val="24"/>
        </w:rPr>
        <w:t>on</w:t>
      </w:r>
      <w:r>
        <w:rPr>
          <w:color w:val="231F20"/>
          <w:spacing w:val="-21"/>
          <w:sz w:val="24"/>
        </w:rPr>
        <w:t> </w:t>
      </w:r>
      <w:r>
        <w:rPr>
          <w:color w:val="231F20"/>
          <w:sz w:val="24"/>
        </w:rPr>
        <w:t>another</w:t>
      </w:r>
      <w:r>
        <w:rPr>
          <w:color w:val="231F20"/>
          <w:spacing w:val="-21"/>
          <w:sz w:val="24"/>
        </w:rPr>
        <w:t> </w:t>
      </w:r>
      <w:r>
        <w:rPr>
          <w:color w:val="231F20"/>
          <w:sz w:val="24"/>
        </w:rPr>
        <w:t>day</w:t>
      </w:r>
      <w:r>
        <w:rPr>
          <w:color w:val="231F20"/>
          <w:spacing w:val="-21"/>
          <w:sz w:val="24"/>
        </w:rPr>
        <w:t> </w:t>
      </w:r>
      <w:r>
        <w:rPr>
          <w:color w:val="231F20"/>
          <w:sz w:val="24"/>
        </w:rPr>
        <w:t>when</w:t>
      </w:r>
      <w:r>
        <w:rPr>
          <w:color w:val="231F20"/>
          <w:spacing w:val="-21"/>
          <w:sz w:val="24"/>
        </w:rPr>
        <w:t> </w:t>
      </w:r>
      <w:r>
        <w:rPr>
          <w:color w:val="231F20"/>
          <w:sz w:val="24"/>
        </w:rPr>
        <w:t>the</w:t>
      </w:r>
      <w:r>
        <w:rPr>
          <w:color w:val="231F20"/>
          <w:spacing w:val="-21"/>
          <w:sz w:val="24"/>
        </w:rPr>
        <w:t> </w:t>
      </w:r>
      <w:r>
        <w:rPr>
          <w:color w:val="231F20"/>
          <w:sz w:val="24"/>
        </w:rPr>
        <w:t>air</w:t>
      </w:r>
      <w:r>
        <w:rPr>
          <w:color w:val="231F20"/>
          <w:spacing w:val="-21"/>
          <w:sz w:val="24"/>
        </w:rPr>
        <w:t> </w:t>
      </w:r>
      <w:r>
        <w:rPr>
          <w:color w:val="231F20"/>
          <w:sz w:val="24"/>
        </w:rPr>
        <w:t>is</w:t>
      </w:r>
      <w:r>
        <w:rPr>
          <w:color w:val="231F20"/>
          <w:spacing w:val="-21"/>
          <w:sz w:val="24"/>
        </w:rPr>
        <w:t> </w:t>
      </w:r>
      <w:r>
        <w:rPr>
          <w:color w:val="231F20"/>
          <w:sz w:val="24"/>
        </w:rPr>
        <w:t>cleaner.</w:t>
      </w:r>
    </w:p>
    <w:p>
      <w:pPr>
        <w:pStyle w:val="ListParagraph"/>
        <w:numPr>
          <w:ilvl w:val="0"/>
          <w:numId w:val="3"/>
        </w:numPr>
        <w:tabs>
          <w:tab w:pos="2262" w:val="left" w:leader="none"/>
          <w:tab w:pos="2263" w:val="left" w:leader="none"/>
        </w:tabs>
        <w:spacing w:line="249" w:lineRule="auto" w:before="190" w:after="0"/>
        <w:ind w:left="2262" w:right="1210" w:hanging="360"/>
        <w:jc w:val="left"/>
        <w:rPr>
          <w:sz w:val="24"/>
        </w:rPr>
      </w:pPr>
      <w:r>
        <w:rPr>
          <w:color w:val="231F20"/>
          <w:w w:val="90"/>
          <w:sz w:val="24"/>
        </w:rPr>
        <w:t>If</w:t>
      </w:r>
      <w:r>
        <w:rPr>
          <w:color w:val="231F20"/>
          <w:spacing w:val="-20"/>
          <w:w w:val="90"/>
          <w:sz w:val="24"/>
        </w:rPr>
        <w:t> </w:t>
      </w:r>
      <w:r>
        <w:rPr>
          <w:color w:val="231F20"/>
          <w:w w:val="90"/>
          <w:sz w:val="24"/>
        </w:rPr>
        <w:t>you</w:t>
      </w:r>
      <w:r>
        <w:rPr>
          <w:color w:val="231F20"/>
          <w:spacing w:val="-20"/>
          <w:w w:val="90"/>
          <w:sz w:val="24"/>
        </w:rPr>
        <w:t> </w:t>
      </w:r>
      <w:r>
        <w:rPr>
          <w:color w:val="231F20"/>
          <w:w w:val="90"/>
          <w:sz w:val="24"/>
        </w:rPr>
        <w:t>notice</w:t>
      </w:r>
      <w:r>
        <w:rPr>
          <w:color w:val="231F20"/>
          <w:spacing w:val="-20"/>
          <w:w w:val="90"/>
          <w:sz w:val="24"/>
        </w:rPr>
        <w:t> </w:t>
      </w:r>
      <w:r>
        <w:rPr>
          <w:color w:val="231F20"/>
          <w:w w:val="90"/>
          <w:sz w:val="24"/>
        </w:rPr>
        <w:t>any</w:t>
      </w:r>
      <w:r>
        <w:rPr>
          <w:color w:val="231F20"/>
          <w:spacing w:val="-20"/>
          <w:w w:val="90"/>
          <w:sz w:val="24"/>
        </w:rPr>
        <w:t> </w:t>
      </w:r>
      <w:r>
        <w:rPr>
          <w:color w:val="231F20"/>
          <w:w w:val="90"/>
          <w:sz w:val="24"/>
        </w:rPr>
        <w:t>signs</w:t>
      </w:r>
      <w:r>
        <w:rPr>
          <w:color w:val="231F20"/>
          <w:spacing w:val="-20"/>
          <w:w w:val="90"/>
          <w:sz w:val="24"/>
        </w:rPr>
        <w:t> </w:t>
      </w:r>
      <w:r>
        <w:rPr>
          <w:color w:val="231F20"/>
          <w:w w:val="90"/>
          <w:sz w:val="24"/>
        </w:rPr>
        <w:t>when</w:t>
      </w:r>
      <w:r>
        <w:rPr>
          <w:color w:val="231F20"/>
          <w:spacing w:val="-20"/>
          <w:w w:val="90"/>
          <w:sz w:val="24"/>
        </w:rPr>
        <w:t> </w:t>
      </w:r>
      <w:r>
        <w:rPr>
          <w:color w:val="231F20"/>
          <w:w w:val="90"/>
          <w:sz w:val="24"/>
        </w:rPr>
        <w:t>you</w:t>
      </w:r>
      <w:r>
        <w:rPr>
          <w:color w:val="231F20"/>
          <w:spacing w:val="-20"/>
          <w:w w:val="90"/>
          <w:sz w:val="24"/>
        </w:rPr>
        <w:t> </w:t>
      </w:r>
      <w:r>
        <w:rPr>
          <w:color w:val="231F20"/>
          <w:w w:val="90"/>
          <w:sz w:val="24"/>
        </w:rPr>
        <w:t>are</w:t>
      </w:r>
      <w:r>
        <w:rPr>
          <w:color w:val="231F20"/>
          <w:spacing w:val="-20"/>
          <w:w w:val="90"/>
          <w:sz w:val="24"/>
        </w:rPr>
        <w:t> </w:t>
      </w:r>
      <w:r>
        <w:rPr>
          <w:color w:val="231F20"/>
          <w:w w:val="90"/>
          <w:sz w:val="24"/>
        </w:rPr>
        <w:t>playing</w:t>
      </w:r>
      <w:r>
        <w:rPr>
          <w:color w:val="231F20"/>
          <w:spacing w:val="-20"/>
          <w:w w:val="90"/>
          <w:sz w:val="24"/>
        </w:rPr>
        <w:t> </w:t>
      </w:r>
      <w:r>
        <w:rPr>
          <w:color w:val="231F20"/>
          <w:w w:val="90"/>
          <w:sz w:val="24"/>
        </w:rPr>
        <w:t>outside</w:t>
      </w:r>
      <w:r>
        <w:rPr>
          <w:color w:val="231F20"/>
          <w:spacing w:val="-20"/>
          <w:w w:val="90"/>
          <w:sz w:val="24"/>
        </w:rPr>
        <w:t> </w:t>
      </w:r>
      <w:r>
        <w:rPr>
          <w:color w:val="231F20"/>
          <w:w w:val="90"/>
          <w:sz w:val="24"/>
        </w:rPr>
        <w:t>like</w:t>
      </w:r>
      <w:r>
        <w:rPr>
          <w:color w:val="231F20"/>
          <w:spacing w:val="-20"/>
          <w:w w:val="90"/>
          <w:sz w:val="24"/>
        </w:rPr>
        <w:t> </w:t>
      </w:r>
      <w:r>
        <w:rPr>
          <w:color w:val="231F20"/>
          <w:w w:val="90"/>
          <w:sz w:val="24"/>
        </w:rPr>
        <w:t>coughing,</w:t>
      </w:r>
      <w:r>
        <w:rPr>
          <w:color w:val="231F20"/>
          <w:spacing w:val="-20"/>
          <w:w w:val="90"/>
          <w:sz w:val="24"/>
        </w:rPr>
        <w:t> </w:t>
      </w:r>
      <w:r>
        <w:rPr>
          <w:color w:val="231F20"/>
          <w:w w:val="90"/>
          <w:sz w:val="24"/>
        </w:rPr>
        <w:t>pain</w:t>
      </w:r>
      <w:r>
        <w:rPr>
          <w:color w:val="231F20"/>
          <w:spacing w:val="-20"/>
          <w:w w:val="90"/>
          <w:sz w:val="24"/>
        </w:rPr>
        <w:t> </w:t>
      </w:r>
      <w:r>
        <w:rPr>
          <w:color w:val="231F20"/>
          <w:w w:val="90"/>
          <w:sz w:val="24"/>
        </w:rPr>
        <w:t>when</w:t>
      </w:r>
      <w:r>
        <w:rPr>
          <w:color w:val="231F20"/>
          <w:spacing w:val="-20"/>
          <w:w w:val="90"/>
          <w:sz w:val="24"/>
        </w:rPr>
        <w:t> </w:t>
      </w:r>
      <w:r>
        <w:rPr>
          <w:color w:val="231F20"/>
          <w:spacing w:val="-5"/>
          <w:w w:val="90"/>
          <w:sz w:val="24"/>
        </w:rPr>
        <w:t>you </w:t>
      </w:r>
      <w:r>
        <w:rPr>
          <w:color w:val="231F20"/>
          <w:w w:val="95"/>
          <w:sz w:val="24"/>
        </w:rPr>
        <w:t>take</w:t>
      </w:r>
      <w:r>
        <w:rPr>
          <w:color w:val="231F20"/>
          <w:spacing w:val="-43"/>
          <w:w w:val="95"/>
          <w:sz w:val="24"/>
        </w:rPr>
        <w:t> </w:t>
      </w:r>
      <w:r>
        <w:rPr>
          <w:color w:val="231F20"/>
          <w:w w:val="95"/>
          <w:sz w:val="24"/>
        </w:rPr>
        <w:t>a</w:t>
      </w:r>
      <w:r>
        <w:rPr>
          <w:color w:val="231F20"/>
          <w:spacing w:val="-43"/>
          <w:w w:val="95"/>
          <w:sz w:val="24"/>
        </w:rPr>
        <w:t> </w:t>
      </w:r>
      <w:r>
        <w:rPr>
          <w:color w:val="231F20"/>
          <w:w w:val="95"/>
          <w:sz w:val="24"/>
        </w:rPr>
        <w:t>deep</w:t>
      </w:r>
      <w:r>
        <w:rPr>
          <w:color w:val="231F20"/>
          <w:spacing w:val="-43"/>
          <w:w w:val="95"/>
          <w:sz w:val="24"/>
        </w:rPr>
        <w:t> </w:t>
      </w:r>
      <w:r>
        <w:rPr>
          <w:color w:val="231F20"/>
          <w:w w:val="95"/>
          <w:sz w:val="24"/>
        </w:rPr>
        <w:t>breath,</w:t>
      </w:r>
      <w:r>
        <w:rPr>
          <w:color w:val="231F20"/>
          <w:spacing w:val="-43"/>
          <w:w w:val="95"/>
          <w:sz w:val="24"/>
        </w:rPr>
        <w:t> </w:t>
      </w:r>
      <w:r>
        <w:rPr>
          <w:color w:val="231F20"/>
          <w:w w:val="95"/>
          <w:sz w:val="24"/>
        </w:rPr>
        <w:t>chest</w:t>
      </w:r>
      <w:r>
        <w:rPr>
          <w:color w:val="231F20"/>
          <w:spacing w:val="-43"/>
          <w:w w:val="95"/>
          <w:sz w:val="24"/>
        </w:rPr>
        <w:t> </w:t>
      </w:r>
      <w:r>
        <w:rPr>
          <w:color w:val="231F20"/>
          <w:w w:val="95"/>
          <w:sz w:val="24"/>
        </w:rPr>
        <w:t>tightness,</w:t>
      </w:r>
      <w:r>
        <w:rPr>
          <w:color w:val="231F20"/>
          <w:spacing w:val="-43"/>
          <w:w w:val="95"/>
          <w:sz w:val="24"/>
        </w:rPr>
        <w:t> </w:t>
      </w:r>
      <w:r>
        <w:rPr>
          <w:color w:val="231F20"/>
          <w:w w:val="95"/>
          <w:sz w:val="24"/>
        </w:rPr>
        <w:t>or</w:t>
      </w:r>
      <w:r>
        <w:rPr>
          <w:color w:val="231F20"/>
          <w:spacing w:val="-43"/>
          <w:w w:val="95"/>
          <w:sz w:val="24"/>
        </w:rPr>
        <w:t> </w:t>
      </w:r>
      <w:r>
        <w:rPr>
          <w:color w:val="231F20"/>
          <w:w w:val="95"/>
          <w:sz w:val="24"/>
        </w:rPr>
        <w:t>wheezing,</w:t>
      </w:r>
      <w:r>
        <w:rPr>
          <w:color w:val="231F20"/>
          <w:spacing w:val="-43"/>
          <w:w w:val="95"/>
          <w:sz w:val="24"/>
        </w:rPr>
        <w:t> </w:t>
      </w:r>
      <w:r>
        <w:rPr>
          <w:color w:val="231F20"/>
          <w:w w:val="95"/>
          <w:sz w:val="24"/>
        </w:rPr>
        <w:t>stop</w:t>
      </w:r>
      <w:r>
        <w:rPr>
          <w:color w:val="231F20"/>
          <w:spacing w:val="-43"/>
          <w:w w:val="95"/>
          <w:sz w:val="24"/>
        </w:rPr>
        <w:t> </w:t>
      </w:r>
      <w:r>
        <w:rPr>
          <w:color w:val="231F20"/>
          <w:w w:val="95"/>
          <w:sz w:val="24"/>
        </w:rPr>
        <w:t>playing</w:t>
      </w:r>
      <w:r>
        <w:rPr>
          <w:color w:val="231F20"/>
          <w:spacing w:val="-43"/>
          <w:w w:val="95"/>
          <w:sz w:val="24"/>
        </w:rPr>
        <w:t> </w:t>
      </w:r>
      <w:r>
        <w:rPr>
          <w:color w:val="231F20"/>
          <w:w w:val="95"/>
          <w:sz w:val="24"/>
        </w:rPr>
        <w:t>and</w:t>
      </w:r>
      <w:r>
        <w:rPr>
          <w:color w:val="231F20"/>
          <w:spacing w:val="-43"/>
          <w:w w:val="95"/>
          <w:sz w:val="24"/>
        </w:rPr>
        <w:t> </w:t>
      </w:r>
      <w:r>
        <w:rPr>
          <w:color w:val="231F20"/>
          <w:w w:val="95"/>
          <w:sz w:val="24"/>
        </w:rPr>
        <w:t>tell</w:t>
      </w:r>
      <w:r>
        <w:rPr>
          <w:color w:val="231F20"/>
          <w:spacing w:val="-43"/>
          <w:w w:val="95"/>
          <w:sz w:val="24"/>
        </w:rPr>
        <w:t> </w:t>
      </w:r>
      <w:r>
        <w:rPr>
          <w:color w:val="231F20"/>
          <w:w w:val="95"/>
          <w:sz w:val="24"/>
        </w:rPr>
        <w:t>an</w:t>
      </w:r>
      <w:r>
        <w:rPr>
          <w:color w:val="231F20"/>
          <w:spacing w:val="-43"/>
          <w:w w:val="95"/>
          <w:sz w:val="24"/>
        </w:rPr>
        <w:t> </w:t>
      </w:r>
      <w:r>
        <w:rPr>
          <w:color w:val="231F20"/>
          <w:w w:val="95"/>
          <w:sz w:val="24"/>
        </w:rPr>
        <w:t>adult.</w:t>
      </w:r>
    </w:p>
    <w:p>
      <w:pPr>
        <w:pStyle w:val="ListParagraph"/>
        <w:numPr>
          <w:ilvl w:val="1"/>
          <w:numId w:val="3"/>
        </w:numPr>
        <w:tabs>
          <w:tab w:pos="2622" w:val="left" w:leader="none"/>
          <w:tab w:pos="2623" w:val="left" w:leader="none"/>
        </w:tabs>
        <w:spacing w:line="249" w:lineRule="auto" w:before="189" w:after="0"/>
        <w:ind w:left="2622" w:right="1103" w:hanging="360"/>
        <w:jc w:val="left"/>
        <w:rPr>
          <w:sz w:val="24"/>
        </w:rPr>
      </w:pPr>
      <w:r>
        <w:rPr>
          <w:color w:val="231F20"/>
          <w:w w:val="90"/>
          <w:sz w:val="24"/>
        </w:rPr>
        <w:t>If</w:t>
      </w:r>
      <w:r>
        <w:rPr>
          <w:color w:val="231F20"/>
          <w:spacing w:val="-18"/>
          <w:w w:val="90"/>
          <w:sz w:val="24"/>
        </w:rPr>
        <w:t> </w:t>
      </w:r>
      <w:r>
        <w:rPr>
          <w:color w:val="231F20"/>
          <w:w w:val="90"/>
          <w:sz w:val="24"/>
        </w:rPr>
        <w:t>you</w:t>
      </w:r>
      <w:r>
        <w:rPr>
          <w:color w:val="231F20"/>
          <w:spacing w:val="-17"/>
          <w:w w:val="90"/>
          <w:sz w:val="24"/>
        </w:rPr>
        <w:t> </w:t>
      </w:r>
      <w:r>
        <w:rPr>
          <w:color w:val="231F20"/>
          <w:w w:val="90"/>
          <w:sz w:val="24"/>
        </w:rPr>
        <w:t>have</w:t>
      </w:r>
      <w:r>
        <w:rPr>
          <w:color w:val="231F20"/>
          <w:spacing w:val="-17"/>
          <w:w w:val="90"/>
          <w:sz w:val="24"/>
        </w:rPr>
        <w:t> </w:t>
      </w:r>
      <w:r>
        <w:rPr>
          <w:color w:val="231F20"/>
          <w:w w:val="90"/>
          <w:sz w:val="24"/>
        </w:rPr>
        <w:t>asthma,</w:t>
      </w:r>
      <w:r>
        <w:rPr>
          <w:color w:val="231F20"/>
          <w:spacing w:val="-17"/>
          <w:w w:val="90"/>
          <w:sz w:val="24"/>
        </w:rPr>
        <w:t> </w:t>
      </w:r>
      <w:r>
        <w:rPr>
          <w:color w:val="231F20"/>
          <w:w w:val="90"/>
          <w:sz w:val="24"/>
        </w:rPr>
        <w:t>pay</w:t>
      </w:r>
      <w:r>
        <w:rPr>
          <w:color w:val="231F20"/>
          <w:spacing w:val="-17"/>
          <w:w w:val="90"/>
          <w:sz w:val="24"/>
        </w:rPr>
        <w:t> </w:t>
      </w:r>
      <w:r>
        <w:rPr>
          <w:color w:val="231F20"/>
          <w:w w:val="90"/>
          <w:sz w:val="24"/>
        </w:rPr>
        <w:t>special</w:t>
      </w:r>
      <w:r>
        <w:rPr>
          <w:color w:val="231F20"/>
          <w:spacing w:val="-17"/>
          <w:w w:val="90"/>
          <w:sz w:val="24"/>
        </w:rPr>
        <w:t> </w:t>
      </w:r>
      <w:r>
        <w:rPr>
          <w:color w:val="231F20"/>
          <w:w w:val="90"/>
          <w:sz w:val="24"/>
        </w:rPr>
        <w:t>attention</w:t>
      </w:r>
      <w:r>
        <w:rPr>
          <w:color w:val="231F20"/>
          <w:spacing w:val="-18"/>
          <w:w w:val="90"/>
          <w:sz w:val="24"/>
        </w:rPr>
        <w:t> </w:t>
      </w:r>
      <w:r>
        <w:rPr>
          <w:color w:val="231F20"/>
          <w:w w:val="90"/>
          <w:sz w:val="24"/>
        </w:rPr>
        <w:t>on</w:t>
      </w:r>
      <w:r>
        <w:rPr>
          <w:color w:val="231F20"/>
          <w:spacing w:val="-17"/>
          <w:w w:val="90"/>
          <w:sz w:val="24"/>
        </w:rPr>
        <w:t> </w:t>
      </w:r>
      <w:r>
        <w:rPr>
          <w:color w:val="231F20"/>
          <w:w w:val="90"/>
          <w:sz w:val="24"/>
        </w:rPr>
        <w:t>polluted</w:t>
      </w:r>
      <w:r>
        <w:rPr>
          <w:color w:val="231F20"/>
          <w:spacing w:val="-17"/>
          <w:w w:val="90"/>
          <w:sz w:val="24"/>
        </w:rPr>
        <w:t> </w:t>
      </w:r>
      <w:r>
        <w:rPr>
          <w:color w:val="231F20"/>
          <w:w w:val="90"/>
          <w:sz w:val="24"/>
        </w:rPr>
        <w:t>days.</w:t>
      </w:r>
      <w:r>
        <w:rPr>
          <w:color w:val="231F20"/>
          <w:spacing w:val="-17"/>
          <w:w w:val="90"/>
          <w:sz w:val="24"/>
        </w:rPr>
        <w:t> </w:t>
      </w:r>
      <w:r>
        <w:rPr>
          <w:color w:val="231F20"/>
          <w:w w:val="90"/>
          <w:sz w:val="24"/>
        </w:rPr>
        <w:t>If</w:t>
      </w:r>
      <w:r>
        <w:rPr>
          <w:color w:val="231F20"/>
          <w:spacing w:val="-17"/>
          <w:w w:val="90"/>
          <w:sz w:val="24"/>
        </w:rPr>
        <w:t> </w:t>
      </w:r>
      <w:r>
        <w:rPr>
          <w:color w:val="231F20"/>
          <w:w w:val="90"/>
          <w:sz w:val="24"/>
        </w:rPr>
        <w:t>you</w:t>
      </w:r>
      <w:r>
        <w:rPr>
          <w:color w:val="231F20"/>
          <w:spacing w:val="-17"/>
          <w:w w:val="90"/>
          <w:sz w:val="24"/>
        </w:rPr>
        <w:t> </w:t>
      </w:r>
      <w:r>
        <w:rPr>
          <w:color w:val="231F20"/>
          <w:w w:val="90"/>
          <w:sz w:val="24"/>
        </w:rPr>
        <w:t>think</w:t>
      </w:r>
      <w:r>
        <w:rPr>
          <w:color w:val="231F20"/>
          <w:spacing w:val="-18"/>
          <w:w w:val="90"/>
          <w:sz w:val="24"/>
        </w:rPr>
        <w:t> </w:t>
      </w:r>
      <w:r>
        <w:rPr>
          <w:color w:val="231F20"/>
          <w:w w:val="90"/>
          <w:sz w:val="24"/>
        </w:rPr>
        <w:t>you</w:t>
      </w:r>
      <w:r>
        <w:rPr>
          <w:color w:val="231F20"/>
          <w:spacing w:val="-17"/>
          <w:w w:val="90"/>
          <w:sz w:val="24"/>
        </w:rPr>
        <w:t> </w:t>
      </w:r>
      <w:r>
        <w:rPr>
          <w:color w:val="231F20"/>
          <w:w w:val="90"/>
          <w:sz w:val="24"/>
        </w:rPr>
        <w:t>or</w:t>
      </w:r>
      <w:r>
        <w:rPr>
          <w:color w:val="231F20"/>
          <w:spacing w:val="-17"/>
          <w:w w:val="90"/>
          <w:sz w:val="24"/>
        </w:rPr>
        <w:t> </w:t>
      </w:r>
      <w:r>
        <w:rPr>
          <w:color w:val="231F20"/>
          <w:spacing w:val="-15"/>
          <w:w w:val="90"/>
          <w:sz w:val="24"/>
        </w:rPr>
        <w:t>a </w:t>
      </w:r>
      <w:r>
        <w:rPr>
          <w:color w:val="231F20"/>
          <w:w w:val="95"/>
          <w:sz w:val="24"/>
        </w:rPr>
        <w:t>friend</w:t>
      </w:r>
      <w:r>
        <w:rPr>
          <w:color w:val="231F20"/>
          <w:spacing w:val="-14"/>
          <w:w w:val="95"/>
          <w:sz w:val="24"/>
        </w:rPr>
        <w:t> </w:t>
      </w:r>
      <w:r>
        <w:rPr>
          <w:color w:val="231F20"/>
          <w:w w:val="95"/>
          <w:sz w:val="24"/>
        </w:rPr>
        <w:t>may</w:t>
      </w:r>
      <w:r>
        <w:rPr>
          <w:color w:val="231F20"/>
          <w:spacing w:val="-14"/>
          <w:w w:val="95"/>
          <w:sz w:val="24"/>
        </w:rPr>
        <w:t> </w:t>
      </w:r>
      <w:r>
        <w:rPr>
          <w:color w:val="231F20"/>
          <w:w w:val="95"/>
          <w:sz w:val="24"/>
        </w:rPr>
        <w:t>be</w:t>
      </w:r>
      <w:r>
        <w:rPr>
          <w:color w:val="231F20"/>
          <w:spacing w:val="-13"/>
          <w:w w:val="95"/>
          <w:sz w:val="24"/>
        </w:rPr>
        <w:t> </w:t>
      </w:r>
      <w:r>
        <w:rPr>
          <w:color w:val="231F20"/>
          <w:w w:val="95"/>
          <w:sz w:val="24"/>
        </w:rPr>
        <w:t>having</w:t>
      </w:r>
      <w:r>
        <w:rPr>
          <w:color w:val="231F20"/>
          <w:spacing w:val="-14"/>
          <w:w w:val="95"/>
          <w:sz w:val="24"/>
        </w:rPr>
        <w:t> </w:t>
      </w:r>
      <w:r>
        <w:rPr>
          <w:color w:val="231F20"/>
          <w:w w:val="95"/>
          <w:sz w:val="24"/>
        </w:rPr>
        <w:t>an</w:t>
      </w:r>
      <w:r>
        <w:rPr>
          <w:color w:val="231F20"/>
          <w:spacing w:val="-13"/>
          <w:w w:val="95"/>
          <w:sz w:val="24"/>
        </w:rPr>
        <w:t> </w:t>
      </w:r>
      <w:r>
        <w:rPr>
          <w:color w:val="231F20"/>
          <w:w w:val="95"/>
          <w:sz w:val="24"/>
        </w:rPr>
        <w:t>asthma</w:t>
      </w:r>
      <w:r>
        <w:rPr>
          <w:color w:val="231F20"/>
          <w:spacing w:val="-14"/>
          <w:w w:val="95"/>
          <w:sz w:val="24"/>
        </w:rPr>
        <w:t> </w:t>
      </w:r>
      <w:r>
        <w:rPr>
          <w:color w:val="231F20"/>
          <w:w w:val="95"/>
          <w:sz w:val="24"/>
        </w:rPr>
        <w:t>attack,</w:t>
      </w:r>
      <w:r>
        <w:rPr>
          <w:color w:val="231F20"/>
          <w:spacing w:val="-13"/>
          <w:w w:val="95"/>
          <w:sz w:val="24"/>
        </w:rPr>
        <w:t> </w:t>
      </w:r>
      <w:r>
        <w:rPr>
          <w:color w:val="231F20"/>
          <w:w w:val="95"/>
          <w:sz w:val="24"/>
        </w:rPr>
        <w:t>tell</w:t>
      </w:r>
      <w:r>
        <w:rPr>
          <w:color w:val="231F20"/>
          <w:spacing w:val="-14"/>
          <w:w w:val="95"/>
          <w:sz w:val="24"/>
        </w:rPr>
        <w:t> </w:t>
      </w:r>
      <w:r>
        <w:rPr>
          <w:color w:val="231F20"/>
          <w:w w:val="95"/>
          <w:sz w:val="24"/>
        </w:rPr>
        <w:t>an</w:t>
      </w:r>
      <w:r>
        <w:rPr>
          <w:color w:val="231F20"/>
          <w:spacing w:val="-13"/>
          <w:w w:val="95"/>
          <w:sz w:val="24"/>
        </w:rPr>
        <w:t> </w:t>
      </w:r>
      <w:r>
        <w:rPr>
          <w:color w:val="231F20"/>
          <w:w w:val="95"/>
          <w:sz w:val="24"/>
        </w:rPr>
        <w:t>adult.</w:t>
      </w:r>
    </w:p>
    <w:p>
      <w:pPr>
        <w:spacing w:after="0" w:line="249" w:lineRule="auto"/>
        <w:jc w:val="left"/>
        <w:rPr>
          <w:sz w:val="24"/>
        </w:rPr>
        <w:sectPr>
          <w:footerReference w:type="default" r:id="rId17"/>
          <w:pgSz w:w="12240" w:h="15840"/>
          <w:pgMar w:footer="781" w:header="0" w:top="560" w:bottom="980" w:left="620" w:right="600"/>
        </w:sectPr>
      </w:pPr>
    </w:p>
    <w:p>
      <w:pPr>
        <w:pStyle w:val="BodyText"/>
        <w:spacing w:before="4"/>
        <w:rPr>
          <w:sz w:val="17"/>
        </w:rPr>
      </w:pPr>
    </w:p>
    <w:p>
      <w:pPr>
        <w:spacing w:after="0"/>
        <w:rPr>
          <w:sz w:val="17"/>
        </w:rPr>
        <w:sectPr>
          <w:footerReference w:type="default" r:id="rId22"/>
          <w:pgSz w:w="12240" w:h="15840"/>
          <w:pgMar w:footer="0" w:header="0" w:top="1500" w:bottom="280" w:left="62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8"/>
        <w:ind w:left="1126" w:right="1143" w:firstLine="0"/>
        <w:jc w:val="center"/>
        <w:rPr>
          <w:sz w:val="80"/>
        </w:rPr>
      </w:pPr>
      <w:r>
        <w:rPr>
          <w:color w:val="231F20"/>
          <w:w w:val="95"/>
          <w:sz w:val="80"/>
        </w:rPr>
        <w:t>Lesson Plans</w:t>
      </w:r>
    </w:p>
    <w:p>
      <w:pPr>
        <w:spacing w:after="0"/>
        <w:jc w:val="center"/>
        <w:rPr>
          <w:sz w:val="80"/>
        </w:rPr>
        <w:sectPr>
          <w:footerReference w:type="default" r:id="rId23"/>
          <w:pgSz w:w="12240" w:h="15840"/>
          <w:pgMar w:footer="781" w:header="0" w:top="1500" w:bottom="980" w:left="620" w:right="600"/>
        </w:sectPr>
      </w:pPr>
    </w:p>
    <w:p>
      <w:pPr>
        <w:pStyle w:val="BodyText"/>
        <w:spacing w:before="4"/>
        <w:rPr>
          <w:sz w:val="17"/>
        </w:rPr>
      </w:pPr>
    </w:p>
    <w:p>
      <w:pPr>
        <w:spacing w:after="0"/>
        <w:rPr>
          <w:sz w:val="17"/>
        </w:rPr>
        <w:sectPr>
          <w:footerReference w:type="default" r:id="rId24"/>
          <w:pgSz w:w="12240" w:h="15840"/>
          <w:pgMar w:footer="0" w:header="0" w:top="1500" w:bottom="280" w:left="620" w:right="600"/>
        </w:sectPr>
      </w:pPr>
    </w:p>
    <w:p>
      <w:pPr>
        <w:pStyle w:val="BodyText"/>
        <w:ind w:left="820"/>
        <w:rPr>
          <w:sz w:val="20"/>
        </w:rPr>
      </w:pPr>
      <w:r>
        <w:rPr>
          <w:sz w:val="20"/>
        </w:rPr>
        <w:pict>
          <v:group style="width:468pt;height:178.75pt;mso-position-horizontal-relative:char;mso-position-vertical-relative:line" coordorigin="0,0" coordsize="9360,3575">
            <v:rect style="position:absolute;left:0;top:0;width:9360;height:3575"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575" type="#_x0000_t202" filled="false" stroked="false">
              <v:textbox inset="0,0,0,0">
                <w:txbxContent>
                  <w:p>
                    <w:pPr>
                      <w:spacing w:before="213"/>
                      <w:ind w:left="320" w:right="0" w:firstLine="0"/>
                      <w:jc w:val="left"/>
                      <w:rPr>
                        <w:rFonts w:ascii="Times New Roman"/>
                        <w:sz w:val="36"/>
                      </w:rPr>
                    </w:pPr>
                    <w:bookmarkStart w:name="What Color_Final_K2" w:id="5"/>
                    <w:bookmarkEnd w:id="5"/>
                    <w:r>
                      <w:rPr/>
                    </w:r>
                    <w:r>
                      <w:rPr>
                        <w:rFonts w:ascii="Times New Roman"/>
                        <w:color w:val="FFFFFF"/>
                        <w:sz w:val="36"/>
                      </w:rPr>
                      <w:t>What Color Is My Air Today?</w:t>
                    </w:r>
                  </w:p>
                  <w:p>
                    <w:pPr>
                      <w:spacing w:before="119"/>
                      <w:ind w:left="1260" w:right="0" w:firstLine="0"/>
                      <w:jc w:val="left"/>
                      <w:rPr>
                        <w:rFonts w:ascii="Times New Roman"/>
                        <w:sz w:val="28"/>
                      </w:rPr>
                    </w:pPr>
                    <w:r>
                      <w:rPr>
                        <w:rFonts w:ascii="Times New Roman"/>
                        <w:color w:val="FFFFFF"/>
                        <w:sz w:val="28"/>
                      </w:rPr>
                      <w:t>Learning Objectives</w:t>
                    </w:r>
                  </w:p>
                  <w:p>
                    <w:pPr>
                      <w:spacing w:line="290" w:lineRule="exact" w:before="77"/>
                      <w:ind w:left="1260" w:right="0" w:firstLine="0"/>
                      <w:jc w:val="left"/>
                      <w:rPr>
                        <w:rFonts w:ascii="Verdana"/>
                        <w:b/>
                        <w:sz w:val="24"/>
                      </w:rPr>
                    </w:pPr>
                    <w:r>
                      <w:rPr>
                        <w:rFonts w:ascii="Verdana"/>
                        <w:b/>
                        <w:color w:val="FFFFFF"/>
                        <w:w w:val="75"/>
                        <w:sz w:val="24"/>
                      </w:rPr>
                      <w:t>Students</w:t>
                    </w:r>
                    <w:r>
                      <w:rPr>
                        <w:rFonts w:ascii="Verdana"/>
                        <w:b/>
                        <w:color w:val="FFFFFF"/>
                        <w:spacing w:val="-32"/>
                        <w:w w:val="75"/>
                        <w:sz w:val="24"/>
                      </w:rPr>
                      <w:t> </w:t>
                    </w:r>
                    <w:r>
                      <w:rPr>
                        <w:rFonts w:ascii="Verdana"/>
                        <w:b/>
                        <w:color w:val="FFFFFF"/>
                        <w:w w:val="75"/>
                        <w:sz w:val="24"/>
                      </w:rPr>
                      <w:t>will:</w:t>
                    </w:r>
                  </w:p>
                  <w:p>
                    <w:pPr>
                      <w:numPr>
                        <w:ilvl w:val="0"/>
                        <w:numId w:val="4"/>
                      </w:numPr>
                      <w:tabs>
                        <w:tab w:pos="1548" w:val="left" w:leader="none"/>
                      </w:tabs>
                      <w:spacing w:line="288" w:lineRule="exact" w:before="0"/>
                      <w:ind w:left="1548" w:right="0" w:hanging="288"/>
                      <w:jc w:val="left"/>
                      <w:rPr>
                        <w:rFonts w:ascii="Verdana" w:hAnsi="Verdana"/>
                        <w:b/>
                        <w:sz w:val="24"/>
                      </w:rPr>
                    </w:pPr>
                    <w:r>
                      <w:rPr>
                        <w:rFonts w:ascii="Verdana" w:hAnsi="Verdana"/>
                        <w:b/>
                        <w:color w:val="FFFFFF"/>
                        <w:w w:val="75"/>
                        <w:sz w:val="24"/>
                      </w:rPr>
                      <w:t>Understand</w:t>
                    </w:r>
                    <w:r>
                      <w:rPr>
                        <w:rFonts w:ascii="Verdana" w:hAnsi="Verdana"/>
                        <w:b/>
                        <w:color w:val="FFFFFF"/>
                        <w:spacing w:val="-14"/>
                        <w:w w:val="75"/>
                        <w:sz w:val="24"/>
                      </w:rPr>
                      <w:t> </w:t>
                    </w:r>
                    <w:r>
                      <w:rPr>
                        <w:rFonts w:ascii="Verdana" w:hAnsi="Verdana"/>
                        <w:b/>
                        <w:color w:val="FFFFFF"/>
                        <w:w w:val="75"/>
                        <w:sz w:val="24"/>
                      </w:rPr>
                      <w:t>how</w:t>
                    </w:r>
                    <w:r>
                      <w:rPr>
                        <w:rFonts w:ascii="Verdana" w:hAnsi="Verdana"/>
                        <w:b/>
                        <w:color w:val="FFFFFF"/>
                        <w:spacing w:val="-14"/>
                        <w:w w:val="75"/>
                        <w:sz w:val="24"/>
                      </w:rPr>
                      <w:t> </w:t>
                    </w:r>
                    <w:r>
                      <w:rPr>
                        <w:rFonts w:ascii="Verdana" w:hAnsi="Verdana"/>
                        <w:b/>
                        <w:color w:val="FFFFFF"/>
                        <w:w w:val="75"/>
                        <w:sz w:val="24"/>
                      </w:rPr>
                      <w:t>breathing</w:t>
                    </w:r>
                    <w:r>
                      <w:rPr>
                        <w:rFonts w:ascii="Verdana" w:hAnsi="Verdana"/>
                        <w:b/>
                        <w:color w:val="FFFFFF"/>
                        <w:spacing w:val="-13"/>
                        <w:w w:val="75"/>
                        <w:sz w:val="24"/>
                      </w:rPr>
                      <w:t> </w:t>
                    </w:r>
                    <w:r>
                      <w:rPr>
                        <w:rFonts w:ascii="Verdana" w:hAnsi="Verdana"/>
                        <w:b/>
                        <w:color w:val="FFFFFF"/>
                        <w:w w:val="75"/>
                        <w:sz w:val="24"/>
                      </w:rPr>
                      <w:t>the</w:t>
                    </w:r>
                    <w:r>
                      <w:rPr>
                        <w:rFonts w:ascii="Verdana" w:hAnsi="Verdana"/>
                        <w:b/>
                        <w:color w:val="FFFFFF"/>
                        <w:spacing w:val="-14"/>
                        <w:w w:val="75"/>
                        <w:sz w:val="24"/>
                      </w:rPr>
                      <w:t> </w:t>
                    </w:r>
                    <w:r>
                      <w:rPr>
                        <w:rFonts w:ascii="Verdana" w:hAnsi="Verdana"/>
                        <w:b/>
                        <w:color w:val="FFFFFF"/>
                        <w:w w:val="75"/>
                        <w:sz w:val="24"/>
                      </w:rPr>
                      <w:t>air</w:t>
                    </w:r>
                    <w:r>
                      <w:rPr>
                        <w:rFonts w:ascii="Verdana" w:hAnsi="Verdana"/>
                        <w:b/>
                        <w:color w:val="FFFFFF"/>
                        <w:spacing w:val="-14"/>
                        <w:w w:val="75"/>
                        <w:sz w:val="24"/>
                      </w:rPr>
                      <w:t> </w:t>
                    </w:r>
                    <w:r>
                      <w:rPr>
                        <w:rFonts w:ascii="Verdana" w:hAnsi="Verdana"/>
                        <w:b/>
                        <w:color w:val="FFFFFF"/>
                        <w:w w:val="75"/>
                        <w:sz w:val="24"/>
                      </w:rPr>
                      <w:t>can</w:t>
                    </w:r>
                    <w:r>
                      <w:rPr>
                        <w:rFonts w:ascii="Verdana" w:hAnsi="Verdana"/>
                        <w:b/>
                        <w:color w:val="FFFFFF"/>
                        <w:spacing w:val="-13"/>
                        <w:w w:val="75"/>
                        <w:sz w:val="24"/>
                      </w:rPr>
                      <w:t> </w:t>
                    </w:r>
                    <w:r>
                      <w:rPr>
                        <w:rFonts w:ascii="Verdana" w:hAnsi="Verdana"/>
                        <w:b/>
                        <w:color w:val="FFFFFF"/>
                        <w:w w:val="75"/>
                        <w:sz w:val="24"/>
                      </w:rPr>
                      <w:t>affect</w:t>
                    </w:r>
                    <w:r>
                      <w:rPr>
                        <w:rFonts w:ascii="Verdana" w:hAnsi="Verdana"/>
                        <w:b/>
                        <w:color w:val="FFFFFF"/>
                        <w:spacing w:val="-14"/>
                        <w:w w:val="75"/>
                        <w:sz w:val="24"/>
                      </w:rPr>
                      <w:t> </w:t>
                    </w:r>
                    <w:r>
                      <w:rPr>
                        <w:rFonts w:ascii="Verdana" w:hAnsi="Verdana"/>
                        <w:b/>
                        <w:color w:val="FFFFFF"/>
                        <w:w w:val="75"/>
                        <w:sz w:val="24"/>
                      </w:rPr>
                      <w:t>people’s</w:t>
                    </w:r>
                    <w:r>
                      <w:rPr>
                        <w:rFonts w:ascii="Verdana" w:hAnsi="Verdana"/>
                        <w:b/>
                        <w:color w:val="FFFFFF"/>
                        <w:spacing w:val="-14"/>
                        <w:w w:val="75"/>
                        <w:sz w:val="24"/>
                      </w:rPr>
                      <w:t> </w:t>
                    </w:r>
                    <w:r>
                      <w:rPr>
                        <w:rFonts w:ascii="Verdana" w:hAnsi="Verdana"/>
                        <w:b/>
                        <w:color w:val="FFFFFF"/>
                        <w:w w:val="75"/>
                        <w:sz w:val="24"/>
                      </w:rPr>
                      <w:t>bodies</w:t>
                    </w:r>
                    <w:r>
                      <w:rPr>
                        <w:rFonts w:ascii="Verdana" w:hAnsi="Verdana"/>
                        <w:b/>
                        <w:color w:val="FFFFFF"/>
                        <w:spacing w:val="-13"/>
                        <w:w w:val="75"/>
                        <w:sz w:val="24"/>
                      </w:rPr>
                      <w:t> </w:t>
                    </w:r>
                    <w:r>
                      <w:rPr>
                        <w:rFonts w:ascii="Verdana" w:hAnsi="Verdana"/>
                        <w:b/>
                        <w:color w:val="FFFFFF"/>
                        <w:w w:val="75"/>
                        <w:sz w:val="24"/>
                      </w:rPr>
                      <w:t>and</w:t>
                    </w:r>
                    <w:r>
                      <w:rPr>
                        <w:rFonts w:ascii="Verdana" w:hAnsi="Verdana"/>
                        <w:b/>
                        <w:color w:val="FFFFFF"/>
                        <w:spacing w:val="-14"/>
                        <w:w w:val="75"/>
                        <w:sz w:val="24"/>
                      </w:rPr>
                      <w:t> </w:t>
                    </w:r>
                    <w:r>
                      <w:rPr>
                        <w:rFonts w:ascii="Verdana" w:hAnsi="Verdana"/>
                        <w:b/>
                        <w:color w:val="FFFFFF"/>
                        <w:w w:val="75"/>
                        <w:sz w:val="24"/>
                      </w:rPr>
                      <w:t>health.</w:t>
                    </w:r>
                  </w:p>
                  <w:p>
                    <w:pPr>
                      <w:numPr>
                        <w:ilvl w:val="0"/>
                        <w:numId w:val="4"/>
                      </w:numPr>
                      <w:tabs>
                        <w:tab w:pos="1548" w:val="left" w:leader="none"/>
                      </w:tabs>
                      <w:spacing w:line="237" w:lineRule="auto" w:before="0"/>
                      <w:ind w:left="1548" w:right="420" w:hanging="288"/>
                      <w:jc w:val="left"/>
                      <w:rPr>
                        <w:rFonts w:ascii="Verdana"/>
                        <w:b/>
                        <w:sz w:val="24"/>
                      </w:rPr>
                    </w:pPr>
                    <w:r>
                      <w:rPr>
                        <w:rFonts w:ascii="Verdana"/>
                        <w:b/>
                        <w:color w:val="FFFFFF"/>
                        <w:w w:val="75"/>
                        <w:sz w:val="24"/>
                      </w:rPr>
                      <w:t>Describe</w:t>
                    </w:r>
                    <w:r>
                      <w:rPr>
                        <w:rFonts w:ascii="Verdana"/>
                        <w:b/>
                        <w:color w:val="FFFFFF"/>
                        <w:spacing w:val="-20"/>
                        <w:w w:val="75"/>
                        <w:sz w:val="24"/>
                      </w:rPr>
                      <w:t> </w:t>
                    </w:r>
                    <w:r>
                      <w:rPr>
                        <w:rFonts w:ascii="Verdana"/>
                        <w:b/>
                        <w:color w:val="FFFFFF"/>
                        <w:w w:val="75"/>
                        <w:sz w:val="24"/>
                      </w:rPr>
                      <w:t>how</w:t>
                    </w:r>
                    <w:r>
                      <w:rPr>
                        <w:rFonts w:ascii="Verdana"/>
                        <w:b/>
                        <w:color w:val="FFFFFF"/>
                        <w:spacing w:val="-20"/>
                        <w:w w:val="75"/>
                        <w:sz w:val="24"/>
                      </w:rPr>
                      <w:t> </w:t>
                    </w:r>
                    <w:r>
                      <w:rPr>
                        <w:rFonts w:ascii="Verdana"/>
                        <w:b/>
                        <w:color w:val="FFFFFF"/>
                        <w:w w:val="75"/>
                        <w:sz w:val="24"/>
                      </w:rPr>
                      <w:t>colors</w:t>
                    </w:r>
                    <w:r>
                      <w:rPr>
                        <w:rFonts w:ascii="Verdana"/>
                        <w:b/>
                        <w:color w:val="FFFFFF"/>
                        <w:spacing w:val="-19"/>
                        <w:w w:val="75"/>
                        <w:sz w:val="24"/>
                      </w:rPr>
                      <w:t> </w:t>
                    </w:r>
                    <w:r>
                      <w:rPr>
                        <w:rFonts w:ascii="Verdana"/>
                        <w:b/>
                        <w:color w:val="FFFFFF"/>
                        <w:w w:val="75"/>
                        <w:sz w:val="24"/>
                      </w:rPr>
                      <w:t>and</w:t>
                    </w:r>
                    <w:r>
                      <w:rPr>
                        <w:rFonts w:ascii="Verdana"/>
                        <w:b/>
                        <w:color w:val="FFFFFF"/>
                        <w:spacing w:val="-20"/>
                        <w:w w:val="75"/>
                        <w:sz w:val="24"/>
                      </w:rPr>
                      <w:t> </w:t>
                    </w:r>
                    <w:r>
                      <w:rPr>
                        <w:rFonts w:ascii="Verdana"/>
                        <w:b/>
                        <w:color w:val="FFFFFF"/>
                        <w:w w:val="75"/>
                        <w:sz w:val="24"/>
                      </w:rPr>
                      <w:t>numbers</w:t>
                    </w:r>
                    <w:r>
                      <w:rPr>
                        <w:rFonts w:ascii="Verdana"/>
                        <w:b/>
                        <w:color w:val="FFFFFF"/>
                        <w:spacing w:val="-19"/>
                        <w:w w:val="75"/>
                        <w:sz w:val="24"/>
                      </w:rPr>
                      <w:t> </w:t>
                    </w:r>
                    <w:r>
                      <w:rPr>
                        <w:rFonts w:ascii="Verdana"/>
                        <w:b/>
                        <w:color w:val="FFFFFF"/>
                        <w:w w:val="75"/>
                        <w:sz w:val="24"/>
                      </w:rPr>
                      <w:t>can</w:t>
                    </w:r>
                    <w:r>
                      <w:rPr>
                        <w:rFonts w:ascii="Verdana"/>
                        <w:b/>
                        <w:color w:val="FFFFFF"/>
                        <w:spacing w:val="-20"/>
                        <w:w w:val="75"/>
                        <w:sz w:val="24"/>
                      </w:rPr>
                      <w:t> </w:t>
                    </w:r>
                    <w:r>
                      <w:rPr>
                        <w:rFonts w:ascii="Verdana"/>
                        <w:b/>
                        <w:color w:val="FFFFFF"/>
                        <w:w w:val="75"/>
                        <w:sz w:val="24"/>
                      </w:rPr>
                      <w:t>represent</w:t>
                    </w:r>
                    <w:r>
                      <w:rPr>
                        <w:rFonts w:ascii="Verdana"/>
                        <w:b/>
                        <w:color w:val="FFFFFF"/>
                        <w:spacing w:val="-20"/>
                        <w:w w:val="75"/>
                        <w:sz w:val="24"/>
                      </w:rPr>
                      <w:t> </w:t>
                    </w:r>
                    <w:r>
                      <w:rPr>
                        <w:rFonts w:ascii="Verdana"/>
                        <w:b/>
                        <w:color w:val="FFFFFF"/>
                        <w:w w:val="75"/>
                        <w:sz w:val="24"/>
                      </w:rPr>
                      <w:t>different</w:t>
                    </w:r>
                    <w:r>
                      <w:rPr>
                        <w:rFonts w:ascii="Verdana"/>
                        <w:b/>
                        <w:color w:val="FFFFFF"/>
                        <w:spacing w:val="-19"/>
                        <w:w w:val="75"/>
                        <w:sz w:val="24"/>
                      </w:rPr>
                      <w:t> </w:t>
                    </w:r>
                    <w:r>
                      <w:rPr>
                        <w:rFonts w:ascii="Verdana"/>
                        <w:b/>
                        <w:color w:val="FFFFFF"/>
                        <w:w w:val="75"/>
                        <w:sz w:val="24"/>
                      </w:rPr>
                      <w:t>classifications</w:t>
                    </w:r>
                    <w:r>
                      <w:rPr>
                        <w:rFonts w:ascii="Verdana"/>
                        <w:b/>
                        <w:color w:val="FFFFFF"/>
                        <w:spacing w:val="-20"/>
                        <w:w w:val="75"/>
                        <w:sz w:val="24"/>
                      </w:rPr>
                      <w:t> </w:t>
                    </w:r>
                    <w:r>
                      <w:rPr>
                        <w:rFonts w:ascii="Verdana"/>
                        <w:b/>
                        <w:color w:val="FFFFFF"/>
                        <w:spacing w:val="-9"/>
                        <w:w w:val="75"/>
                        <w:sz w:val="24"/>
                      </w:rPr>
                      <w:t>of </w:t>
                    </w:r>
                    <w:r>
                      <w:rPr>
                        <w:rFonts w:ascii="Verdana"/>
                        <w:b/>
                        <w:color w:val="FFFFFF"/>
                        <w:w w:val="85"/>
                        <w:sz w:val="24"/>
                      </w:rPr>
                      <w:t>something,</w:t>
                    </w:r>
                    <w:r>
                      <w:rPr>
                        <w:rFonts w:ascii="Verdana"/>
                        <w:b/>
                        <w:color w:val="FFFFFF"/>
                        <w:spacing w:val="-9"/>
                        <w:w w:val="85"/>
                        <w:sz w:val="24"/>
                      </w:rPr>
                      <w:t> </w:t>
                    </w:r>
                    <w:r>
                      <w:rPr>
                        <w:rFonts w:ascii="Verdana"/>
                        <w:b/>
                        <w:color w:val="FFFFFF"/>
                        <w:w w:val="85"/>
                        <w:sz w:val="24"/>
                      </w:rPr>
                      <w:t>such</w:t>
                    </w:r>
                    <w:r>
                      <w:rPr>
                        <w:rFonts w:ascii="Verdana"/>
                        <w:b/>
                        <w:color w:val="FFFFFF"/>
                        <w:spacing w:val="-9"/>
                        <w:w w:val="85"/>
                        <w:sz w:val="24"/>
                      </w:rPr>
                      <w:t> </w:t>
                    </w:r>
                    <w:r>
                      <w:rPr>
                        <w:rFonts w:ascii="Verdana"/>
                        <w:b/>
                        <w:color w:val="FFFFFF"/>
                        <w:w w:val="85"/>
                        <w:sz w:val="24"/>
                      </w:rPr>
                      <w:t>as</w:t>
                    </w:r>
                    <w:r>
                      <w:rPr>
                        <w:rFonts w:ascii="Verdana"/>
                        <w:b/>
                        <w:color w:val="FFFFFF"/>
                        <w:spacing w:val="-8"/>
                        <w:w w:val="85"/>
                        <w:sz w:val="24"/>
                      </w:rPr>
                      <w:t> </w:t>
                    </w:r>
                    <w:r>
                      <w:rPr>
                        <w:rFonts w:ascii="Verdana"/>
                        <w:b/>
                        <w:color w:val="FFFFFF"/>
                        <w:w w:val="85"/>
                        <w:sz w:val="24"/>
                      </w:rPr>
                      <w:t>levels</w:t>
                    </w:r>
                    <w:r>
                      <w:rPr>
                        <w:rFonts w:ascii="Verdana"/>
                        <w:b/>
                        <w:color w:val="FFFFFF"/>
                        <w:spacing w:val="-9"/>
                        <w:w w:val="85"/>
                        <w:sz w:val="24"/>
                      </w:rPr>
                      <w:t> </w:t>
                    </w:r>
                    <w:r>
                      <w:rPr>
                        <w:rFonts w:ascii="Verdana"/>
                        <w:b/>
                        <w:color w:val="FFFFFF"/>
                        <w:w w:val="85"/>
                        <w:sz w:val="24"/>
                      </w:rPr>
                      <w:t>of</w:t>
                    </w:r>
                    <w:r>
                      <w:rPr>
                        <w:rFonts w:ascii="Verdana"/>
                        <w:b/>
                        <w:color w:val="FFFFFF"/>
                        <w:spacing w:val="-9"/>
                        <w:w w:val="85"/>
                        <w:sz w:val="24"/>
                      </w:rPr>
                      <w:t> </w:t>
                    </w:r>
                    <w:r>
                      <w:rPr>
                        <w:rFonts w:ascii="Verdana"/>
                        <w:b/>
                        <w:color w:val="FFFFFF"/>
                        <w:w w:val="85"/>
                        <w:sz w:val="24"/>
                      </w:rPr>
                      <w:t>air</w:t>
                    </w:r>
                    <w:r>
                      <w:rPr>
                        <w:rFonts w:ascii="Verdana"/>
                        <w:b/>
                        <w:color w:val="FFFFFF"/>
                        <w:spacing w:val="-21"/>
                        <w:w w:val="85"/>
                        <w:sz w:val="24"/>
                      </w:rPr>
                      <w:t> </w:t>
                    </w:r>
                    <w:r>
                      <w:rPr>
                        <w:rFonts w:ascii="Verdana"/>
                        <w:b/>
                        <w:color w:val="FFFFFF"/>
                        <w:w w:val="85"/>
                        <w:sz w:val="24"/>
                      </w:rPr>
                      <w:t>quality.</w:t>
                    </w:r>
                  </w:p>
                  <w:p>
                    <w:pPr>
                      <w:numPr>
                        <w:ilvl w:val="0"/>
                        <w:numId w:val="4"/>
                      </w:numPr>
                      <w:tabs>
                        <w:tab w:pos="1548" w:val="left" w:leader="none"/>
                      </w:tabs>
                      <w:spacing w:line="288" w:lineRule="exact" w:before="0"/>
                      <w:ind w:left="1548" w:right="0" w:hanging="288"/>
                      <w:jc w:val="left"/>
                      <w:rPr>
                        <w:rFonts w:ascii="Verdana"/>
                        <w:b/>
                        <w:sz w:val="24"/>
                      </w:rPr>
                    </w:pPr>
                    <w:r>
                      <w:rPr>
                        <w:rFonts w:ascii="Verdana"/>
                        <w:b/>
                        <w:color w:val="FFFFFF"/>
                        <w:w w:val="90"/>
                        <w:sz w:val="24"/>
                      </w:rPr>
                      <w:t>Understand</w:t>
                    </w:r>
                    <w:r>
                      <w:rPr>
                        <w:rFonts w:ascii="Verdana"/>
                        <w:b/>
                        <w:color w:val="FFFFFF"/>
                        <w:spacing w:val="-54"/>
                        <w:w w:val="90"/>
                        <w:sz w:val="24"/>
                      </w:rPr>
                      <w:t> </w:t>
                    </w:r>
                    <w:r>
                      <w:rPr>
                        <w:rFonts w:ascii="Verdana"/>
                        <w:b/>
                        <w:color w:val="FFFFFF"/>
                        <w:w w:val="90"/>
                        <w:sz w:val="24"/>
                      </w:rPr>
                      <w:t>that</w:t>
                    </w:r>
                    <w:r>
                      <w:rPr>
                        <w:rFonts w:ascii="Verdana"/>
                        <w:b/>
                        <w:color w:val="FFFFFF"/>
                        <w:spacing w:val="-54"/>
                        <w:w w:val="90"/>
                        <w:sz w:val="24"/>
                      </w:rPr>
                      <w:t> </w:t>
                    </w:r>
                    <w:r>
                      <w:rPr>
                        <w:rFonts w:ascii="Verdana"/>
                        <w:b/>
                        <w:color w:val="FFFFFF"/>
                        <w:w w:val="90"/>
                        <w:sz w:val="24"/>
                      </w:rPr>
                      <w:t>air</w:t>
                    </w:r>
                    <w:r>
                      <w:rPr>
                        <w:rFonts w:ascii="Verdana"/>
                        <w:b/>
                        <w:color w:val="FFFFFF"/>
                        <w:spacing w:val="-53"/>
                        <w:w w:val="90"/>
                        <w:sz w:val="24"/>
                      </w:rPr>
                      <w:t> </w:t>
                    </w:r>
                    <w:r>
                      <w:rPr>
                        <w:rFonts w:ascii="Verdana"/>
                        <w:b/>
                        <w:color w:val="FFFFFF"/>
                        <w:w w:val="90"/>
                        <w:sz w:val="24"/>
                      </w:rPr>
                      <w:t>pollution,</w:t>
                    </w:r>
                    <w:r>
                      <w:rPr>
                        <w:rFonts w:ascii="Verdana"/>
                        <w:b/>
                        <w:color w:val="FFFFFF"/>
                        <w:spacing w:val="-53"/>
                        <w:w w:val="90"/>
                        <w:sz w:val="24"/>
                      </w:rPr>
                      <w:t> </w:t>
                    </w:r>
                    <w:r>
                      <w:rPr>
                        <w:rFonts w:ascii="Verdana"/>
                        <w:b/>
                        <w:color w:val="FFFFFF"/>
                        <w:w w:val="90"/>
                        <w:sz w:val="24"/>
                      </w:rPr>
                      <w:t>driving,</w:t>
                    </w:r>
                    <w:r>
                      <w:rPr>
                        <w:rFonts w:ascii="Verdana"/>
                        <w:b/>
                        <w:color w:val="FFFFFF"/>
                        <w:spacing w:val="-54"/>
                        <w:w w:val="90"/>
                        <w:sz w:val="24"/>
                      </w:rPr>
                      <w:t> </w:t>
                    </w:r>
                    <w:r>
                      <w:rPr>
                        <w:rFonts w:ascii="Verdana"/>
                        <w:b/>
                        <w:color w:val="FFFFFF"/>
                        <w:w w:val="90"/>
                        <w:sz w:val="24"/>
                      </w:rPr>
                      <w:t>and</w:t>
                    </w:r>
                    <w:r>
                      <w:rPr>
                        <w:rFonts w:ascii="Verdana"/>
                        <w:b/>
                        <w:color w:val="FFFFFF"/>
                        <w:spacing w:val="-53"/>
                        <w:w w:val="90"/>
                        <w:sz w:val="24"/>
                      </w:rPr>
                      <w:t> </w:t>
                    </w:r>
                    <w:r>
                      <w:rPr>
                        <w:rFonts w:ascii="Verdana"/>
                        <w:b/>
                        <w:color w:val="FFFFFF"/>
                        <w:w w:val="90"/>
                        <w:sz w:val="24"/>
                      </w:rPr>
                      <w:t>health</w:t>
                    </w:r>
                    <w:r>
                      <w:rPr>
                        <w:rFonts w:ascii="Verdana"/>
                        <w:b/>
                        <w:color w:val="FFFFFF"/>
                        <w:spacing w:val="-53"/>
                        <w:w w:val="90"/>
                        <w:sz w:val="24"/>
                      </w:rPr>
                      <w:t> </w:t>
                    </w:r>
                    <w:r>
                      <w:rPr>
                        <w:rFonts w:ascii="Verdana"/>
                        <w:b/>
                        <w:color w:val="FFFFFF"/>
                        <w:w w:val="90"/>
                        <w:sz w:val="24"/>
                      </w:rPr>
                      <w:t>are</w:t>
                    </w:r>
                    <w:r>
                      <w:rPr>
                        <w:rFonts w:ascii="Verdana"/>
                        <w:b/>
                        <w:color w:val="FFFFFF"/>
                        <w:spacing w:val="-54"/>
                        <w:w w:val="90"/>
                        <w:sz w:val="24"/>
                      </w:rPr>
                      <w:t> </w:t>
                    </w:r>
                    <w:r>
                      <w:rPr>
                        <w:rFonts w:ascii="Verdana"/>
                        <w:b/>
                        <w:color w:val="FFFFFF"/>
                        <w:w w:val="90"/>
                        <w:sz w:val="24"/>
                      </w:rPr>
                      <w:t>connected.</w:t>
                    </w:r>
                  </w:p>
                  <w:p>
                    <w:pPr>
                      <w:spacing w:before="24"/>
                      <w:ind w:left="1260" w:right="0" w:firstLine="0"/>
                      <w:jc w:val="left"/>
                      <w:rPr>
                        <w:rFonts w:ascii="Verdana"/>
                        <w:b/>
                        <w:sz w:val="24"/>
                      </w:rPr>
                    </w:pPr>
                    <w:r>
                      <w:rPr>
                        <w:rFonts w:ascii="Times New Roman"/>
                        <w:color w:val="FFFFFF"/>
                        <w:sz w:val="28"/>
                      </w:rPr>
                      <w:t>Grade Level: </w:t>
                    </w:r>
                    <w:r>
                      <w:rPr>
                        <w:rFonts w:ascii="Verdana"/>
                        <w:b/>
                        <w:color w:val="FFFFFF"/>
                        <w:sz w:val="24"/>
                      </w:rPr>
                      <w:t>Grades K-2</w:t>
                    </w:r>
                  </w:p>
                  <w:p>
                    <w:pPr>
                      <w:spacing w:before="104"/>
                      <w:ind w:left="1260" w:right="0" w:firstLine="0"/>
                      <w:jc w:val="left"/>
                      <w:rPr>
                        <w:rFonts w:ascii="Verdana"/>
                        <w:b/>
                        <w:sz w:val="24"/>
                      </w:rPr>
                    </w:pPr>
                    <w:r>
                      <w:rPr>
                        <w:rFonts w:ascii="Times New Roman"/>
                        <w:color w:val="FFFFFF"/>
                        <w:sz w:val="28"/>
                      </w:rPr>
                      <w:t>Estimated Time: </w:t>
                    </w:r>
                    <w:r>
                      <w:rPr>
                        <w:rFonts w:ascii="Verdana"/>
                        <w:b/>
                        <w:color w:val="FFFFFF"/>
                        <w:sz w:val="24"/>
                      </w:rPr>
                      <w:t>30 minutes</w:t>
                    </w:r>
                  </w:p>
                </w:txbxContent>
              </v:textbox>
              <w10:wrap type="none"/>
            </v:shape>
          </v:group>
        </w:pict>
      </w:r>
      <w:r>
        <w:rPr>
          <w:sz w:val="20"/>
        </w:rPr>
      </w:r>
    </w:p>
    <w:p>
      <w:pPr>
        <w:pStyle w:val="BodyText"/>
        <w:spacing w:before="5"/>
        <w:rPr>
          <w:sz w:val="23"/>
        </w:rPr>
      </w:pPr>
    </w:p>
    <w:p>
      <w:pPr>
        <w:spacing w:after="0"/>
        <w:rPr>
          <w:sz w:val="23"/>
        </w:rPr>
        <w:sectPr>
          <w:footerReference w:type="default" r:id="rId25"/>
          <w:pgSz w:w="12240" w:h="15840"/>
          <w:pgMar w:footer="775" w:header="0" w:top="720" w:bottom="960" w:left="620" w:right="600"/>
          <w:pgNumType w:start="15"/>
        </w:sectPr>
      </w:pPr>
    </w:p>
    <w:p>
      <w:pPr>
        <w:spacing w:before="91"/>
        <w:ind w:left="820" w:right="0" w:firstLine="0"/>
        <w:jc w:val="left"/>
        <w:rPr>
          <w:rFonts w:ascii="Times New Roman"/>
          <w:sz w:val="36"/>
        </w:rPr>
      </w:pPr>
      <w:r>
        <w:rPr>
          <w:rFonts w:ascii="Times New Roman"/>
          <w:color w:val="324DA1"/>
          <w:sz w:val="36"/>
        </w:rPr>
        <w:t>Background Summary</w:t>
      </w:r>
    </w:p>
    <w:p>
      <w:pPr>
        <w:pStyle w:val="BodyText"/>
        <w:spacing w:line="249" w:lineRule="auto" w:before="23"/>
        <w:ind w:left="820" w:right="-4"/>
      </w:pPr>
      <w:r>
        <w:rPr>
          <w:color w:val="231F20"/>
          <w:w w:val="90"/>
        </w:rPr>
        <w:t>Some</w:t>
      </w:r>
      <w:r>
        <w:rPr>
          <w:color w:val="231F20"/>
          <w:spacing w:val="-29"/>
          <w:w w:val="90"/>
        </w:rPr>
        <w:t> </w:t>
      </w:r>
      <w:r>
        <w:rPr>
          <w:color w:val="231F20"/>
          <w:w w:val="90"/>
        </w:rPr>
        <w:t>days,</w:t>
      </w:r>
      <w:r>
        <w:rPr>
          <w:color w:val="231F20"/>
          <w:spacing w:val="-29"/>
          <w:w w:val="90"/>
        </w:rPr>
        <w:t> </w:t>
      </w:r>
      <w:r>
        <w:rPr>
          <w:color w:val="231F20"/>
          <w:w w:val="90"/>
        </w:rPr>
        <w:t>the</w:t>
      </w:r>
      <w:r>
        <w:rPr>
          <w:color w:val="231F20"/>
          <w:spacing w:val="-28"/>
          <w:w w:val="90"/>
        </w:rPr>
        <w:t> </w:t>
      </w:r>
      <w:r>
        <w:rPr>
          <w:color w:val="231F20"/>
          <w:w w:val="90"/>
        </w:rPr>
        <w:t>air</w:t>
      </w:r>
      <w:r>
        <w:rPr>
          <w:color w:val="231F20"/>
          <w:spacing w:val="-29"/>
          <w:w w:val="90"/>
        </w:rPr>
        <w:t> </w:t>
      </w:r>
      <w:r>
        <w:rPr>
          <w:color w:val="231F20"/>
          <w:w w:val="90"/>
        </w:rPr>
        <w:t>is</w:t>
      </w:r>
      <w:r>
        <w:rPr>
          <w:color w:val="231F20"/>
          <w:spacing w:val="-29"/>
          <w:w w:val="90"/>
        </w:rPr>
        <w:t> </w:t>
      </w:r>
      <w:r>
        <w:rPr>
          <w:color w:val="231F20"/>
          <w:w w:val="90"/>
        </w:rPr>
        <w:t>clear</w:t>
      </w:r>
      <w:r>
        <w:rPr>
          <w:color w:val="231F20"/>
          <w:spacing w:val="-28"/>
          <w:w w:val="90"/>
        </w:rPr>
        <w:t> </w:t>
      </w:r>
      <w:r>
        <w:rPr>
          <w:color w:val="231F20"/>
          <w:w w:val="90"/>
        </w:rPr>
        <w:t>and</w:t>
      </w:r>
      <w:r>
        <w:rPr>
          <w:color w:val="231F20"/>
          <w:spacing w:val="-29"/>
          <w:w w:val="90"/>
        </w:rPr>
        <w:t> </w:t>
      </w:r>
      <w:r>
        <w:rPr>
          <w:color w:val="231F20"/>
          <w:w w:val="90"/>
        </w:rPr>
        <w:t>smells</w:t>
      </w:r>
      <w:r>
        <w:rPr>
          <w:color w:val="231F20"/>
          <w:spacing w:val="-28"/>
          <w:w w:val="90"/>
        </w:rPr>
        <w:t> </w:t>
      </w:r>
      <w:r>
        <w:rPr>
          <w:color w:val="231F20"/>
          <w:w w:val="90"/>
        </w:rPr>
        <w:t>fresh</w:t>
      </w:r>
      <w:r>
        <w:rPr>
          <w:color w:val="231F20"/>
          <w:spacing w:val="-29"/>
          <w:w w:val="90"/>
        </w:rPr>
        <w:t> </w:t>
      </w:r>
      <w:r>
        <w:rPr>
          <w:color w:val="231F20"/>
          <w:w w:val="90"/>
        </w:rPr>
        <w:t>and</w:t>
      </w:r>
      <w:r>
        <w:rPr>
          <w:color w:val="231F20"/>
          <w:spacing w:val="-29"/>
          <w:w w:val="90"/>
        </w:rPr>
        <w:t> </w:t>
      </w:r>
      <w:r>
        <w:rPr>
          <w:color w:val="231F20"/>
          <w:w w:val="90"/>
        </w:rPr>
        <w:t>clean. Clean</w:t>
      </w:r>
      <w:r>
        <w:rPr>
          <w:color w:val="231F20"/>
          <w:spacing w:val="-16"/>
          <w:w w:val="90"/>
        </w:rPr>
        <w:t> </w:t>
      </w:r>
      <w:r>
        <w:rPr>
          <w:color w:val="231F20"/>
          <w:w w:val="90"/>
        </w:rPr>
        <w:t>air</w:t>
      </w:r>
      <w:r>
        <w:rPr>
          <w:color w:val="231F20"/>
          <w:spacing w:val="-16"/>
          <w:w w:val="90"/>
        </w:rPr>
        <w:t> </w:t>
      </w:r>
      <w:r>
        <w:rPr>
          <w:color w:val="231F20"/>
          <w:w w:val="90"/>
        </w:rPr>
        <w:t>is</w:t>
      </w:r>
      <w:r>
        <w:rPr>
          <w:color w:val="231F20"/>
          <w:spacing w:val="-15"/>
          <w:w w:val="90"/>
        </w:rPr>
        <w:t> </w:t>
      </w:r>
      <w:r>
        <w:rPr>
          <w:color w:val="231F20"/>
          <w:w w:val="90"/>
        </w:rPr>
        <w:t>air</w:t>
      </w:r>
      <w:r>
        <w:rPr>
          <w:color w:val="231F20"/>
          <w:spacing w:val="-16"/>
          <w:w w:val="90"/>
        </w:rPr>
        <w:t> </w:t>
      </w:r>
      <w:r>
        <w:rPr>
          <w:color w:val="231F20"/>
          <w:w w:val="90"/>
        </w:rPr>
        <w:t>that</w:t>
      </w:r>
      <w:r>
        <w:rPr>
          <w:color w:val="231F20"/>
          <w:spacing w:val="-16"/>
          <w:w w:val="90"/>
        </w:rPr>
        <w:t> </w:t>
      </w:r>
      <w:r>
        <w:rPr>
          <w:color w:val="231F20"/>
          <w:w w:val="90"/>
        </w:rPr>
        <w:t>has</w:t>
      </w:r>
      <w:r>
        <w:rPr>
          <w:color w:val="231F20"/>
          <w:spacing w:val="-15"/>
          <w:w w:val="90"/>
        </w:rPr>
        <w:t> </w:t>
      </w:r>
      <w:r>
        <w:rPr>
          <w:color w:val="231F20"/>
          <w:w w:val="90"/>
        </w:rPr>
        <w:t>no</w:t>
      </w:r>
      <w:r>
        <w:rPr>
          <w:color w:val="231F20"/>
          <w:spacing w:val="-16"/>
          <w:w w:val="90"/>
        </w:rPr>
        <w:t> </w:t>
      </w:r>
      <w:r>
        <w:rPr>
          <w:color w:val="231F20"/>
          <w:w w:val="90"/>
        </w:rPr>
        <w:t>harmful</w:t>
      </w:r>
      <w:r>
        <w:rPr>
          <w:color w:val="231F20"/>
          <w:spacing w:val="-15"/>
          <w:w w:val="90"/>
        </w:rPr>
        <w:t> </w:t>
      </w:r>
      <w:r>
        <w:rPr>
          <w:color w:val="231F20"/>
          <w:w w:val="90"/>
        </w:rPr>
        <w:t>levels</w:t>
      </w:r>
      <w:r>
        <w:rPr>
          <w:color w:val="231F20"/>
          <w:spacing w:val="-16"/>
          <w:w w:val="90"/>
        </w:rPr>
        <w:t> </w:t>
      </w:r>
      <w:r>
        <w:rPr>
          <w:color w:val="231F20"/>
          <w:w w:val="90"/>
        </w:rPr>
        <w:t>of</w:t>
      </w:r>
      <w:r>
        <w:rPr>
          <w:color w:val="231F20"/>
          <w:spacing w:val="-16"/>
          <w:w w:val="90"/>
        </w:rPr>
        <w:t> </w:t>
      </w:r>
      <w:r>
        <w:rPr>
          <w:color w:val="231F20"/>
          <w:w w:val="90"/>
        </w:rPr>
        <w:t>pollutants </w:t>
      </w:r>
      <w:r>
        <w:rPr>
          <w:color w:val="231F20"/>
          <w:w w:val="95"/>
        </w:rPr>
        <w:t>(such</w:t>
      </w:r>
      <w:r>
        <w:rPr>
          <w:color w:val="231F20"/>
          <w:spacing w:val="-31"/>
          <w:w w:val="95"/>
        </w:rPr>
        <w:t> </w:t>
      </w:r>
      <w:r>
        <w:rPr>
          <w:color w:val="231F20"/>
          <w:w w:val="95"/>
        </w:rPr>
        <w:t>as</w:t>
      </w:r>
      <w:r>
        <w:rPr>
          <w:color w:val="231F20"/>
          <w:spacing w:val="-31"/>
          <w:w w:val="95"/>
        </w:rPr>
        <w:t> </w:t>
      </w:r>
      <w:r>
        <w:rPr>
          <w:color w:val="231F20"/>
          <w:w w:val="95"/>
        </w:rPr>
        <w:t>dirt</w:t>
      </w:r>
      <w:r>
        <w:rPr>
          <w:color w:val="231F20"/>
          <w:spacing w:val="-31"/>
          <w:w w:val="95"/>
        </w:rPr>
        <w:t> </w:t>
      </w:r>
      <w:r>
        <w:rPr>
          <w:color w:val="231F20"/>
          <w:w w:val="95"/>
        </w:rPr>
        <w:t>and</w:t>
      </w:r>
      <w:r>
        <w:rPr>
          <w:color w:val="231F20"/>
          <w:spacing w:val="-30"/>
          <w:w w:val="95"/>
        </w:rPr>
        <w:t> </w:t>
      </w:r>
      <w:r>
        <w:rPr>
          <w:color w:val="231F20"/>
          <w:w w:val="95"/>
        </w:rPr>
        <w:t>chemicals)</w:t>
      </w:r>
      <w:r>
        <w:rPr>
          <w:color w:val="231F20"/>
          <w:spacing w:val="-31"/>
          <w:w w:val="95"/>
        </w:rPr>
        <w:t> </w:t>
      </w:r>
      <w:r>
        <w:rPr>
          <w:color w:val="231F20"/>
          <w:w w:val="95"/>
        </w:rPr>
        <w:t>in</w:t>
      </w:r>
      <w:r>
        <w:rPr>
          <w:color w:val="231F20"/>
          <w:spacing w:val="-31"/>
          <w:w w:val="95"/>
        </w:rPr>
        <w:t> </w:t>
      </w:r>
      <w:r>
        <w:rPr>
          <w:color w:val="231F20"/>
          <w:w w:val="95"/>
        </w:rPr>
        <w:t>it.</w:t>
      </w:r>
      <w:r>
        <w:rPr>
          <w:color w:val="231F20"/>
          <w:spacing w:val="-30"/>
          <w:w w:val="95"/>
        </w:rPr>
        <w:t> </w:t>
      </w:r>
      <w:r>
        <w:rPr>
          <w:color w:val="231F20"/>
          <w:w w:val="95"/>
        </w:rPr>
        <w:t>Clean</w:t>
      </w:r>
      <w:r>
        <w:rPr>
          <w:color w:val="231F20"/>
          <w:spacing w:val="-31"/>
          <w:w w:val="95"/>
        </w:rPr>
        <w:t> </w:t>
      </w:r>
      <w:r>
        <w:rPr>
          <w:color w:val="231F20"/>
          <w:w w:val="95"/>
        </w:rPr>
        <w:t>air</w:t>
      </w:r>
      <w:r>
        <w:rPr>
          <w:color w:val="231F20"/>
          <w:spacing w:val="-31"/>
          <w:w w:val="95"/>
        </w:rPr>
        <w:t> </w:t>
      </w:r>
      <w:r>
        <w:rPr>
          <w:color w:val="231F20"/>
          <w:w w:val="95"/>
        </w:rPr>
        <w:t>is</w:t>
      </w:r>
      <w:r>
        <w:rPr>
          <w:color w:val="231F20"/>
          <w:spacing w:val="-30"/>
          <w:w w:val="95"/>
        </w:rPr>
        <w:t> </w:t>
      </w:r>
      <w:r>
        <w:rPr>
          <w:color w:val="231F20"/>
          <w:w w:val="95"/>
        </w:rPr>
        <w:t>good</w:t>
      </w:r>
    </w:p>
    <w:p>
      <w:pPr>
        <w:pStyle w:val="BodyText"/>
        <w:spacing w:line="249" w:lineRule="auto" w:before="2"/>
        <w:ind w:left="820" w:right="61"/>
      </w:pPr>
      <w:r>
        <w:rPr>
          <w:color w:val="231F20"/>
          <w:w w:val="95"/>
        </w:rPr>
        <w:t>for</w:t>
      </w:r>
      <w:r>
        <w:rPr>
          <w:color w:val="231F20"/>
          <w:spacing w:val="-39"/>
          <w:w w:val="95"/>
        </w:rPr>
        <w:t> </w:t>
      </w:r>
      <w:r>
        <w:rPr>
          <w:color w:val="231F20"/>
          <w:w w:val="95"/>
        </w:rPr>
        <w:t>people</w:t>
      </w:r>
      <w:r>
        <w:rPr>
          <w:color w:val="231F20"/>
          <w:spacing w:val="-39"/>
          <w:w w:val="95"/>
        </w:rPr>
        <w:t> </w:t>
      </w:r>
      <w:r>
        <w:rPr>
          <w:color w:val="231F20"/>
          <w:w w:val="95"/>
        </w:rPr>
        <w:t>to</w:t>
      </w:r>
      <w:r>
        <w:rPr>
          <w:color w:val="231F20"/>
          <w:spacing w:val="-39"/>
          <w:w w:val="95"/>
        </w:rPr>
        <w:t> </w:t>
      </w:r>
      <w:r>
        <w:rPr>
          <w:color w:val="231F20"/>
          <w:w w:val="95"/>
        </w:rPr>
        <w:t>breathe.</w:t>
      </w:r>
      <w:r>
        <w:rPr>
          <w:color w:val="231F20"/>
          <w:spacing w:val="-39"/>
          <w:w w:val="95"/>
        </w:rPr>
        <w:t> </w:t>
      </w:r>
      <w:r>
        <w:rPr>
          <w:color w:val="231F20"/>
          <w:w w:val="95"/>
        </w:rPr>
        <w:t>However,</w:t>
      </w:r>
      <w:r>
        <w:rPr>
          <w:color w:val="231F20"/>
          <w:spacing w:val="-39"/>
          <w:w w:val="95"/>
        </w:rPr>
        <w:t> </w:t>
      </w:r>
      <w:r>
        <w:rPr>
          <w:color w:val="231F20"/>
          <w:w w:val="95"/>
        </w:rPr>
        <w:t>on</w:t>
      </w:r>
      <w:r>
        <w:rPr>
          <w:color w:val="231F20"/>
          <w:spacing w:val="-39"/>
          <w:w w:val="95"/>
        </w:rPr>
        <w:t> </w:t>
      </w:r>
      <w:r>
        <w:rPr>
          <w:color w:val="231F20"/>
          <w:w w:val="95"/>
        </w:rPr>
        <w:t>a</w:t>
      </w:r>
      <w:r>
        <w:rPr>
          <w:color w:val="231F20"/>
          <w:spacing w:val="-39"/>
          <w:w w:val="95"/>
        </w:rPr>
        <w:t> </w:t>
      </w:r>
      <w:r>
        <w:rPr>
          <w:color w:val="231F20"/>
          <w:w w:val="95"/>
        </w:rPr>
        <w:t>hot</w:t>
      </w:r>
      <w:r>
        <w:rPr>
          <w:color w:val="231F20"/>
          <w:spacing w:val="-39"/>
          <w:w w:val="95"/>
        </w:rPr>
        <w:t> </w:t>
      </w:r>
      <w:r>
        <w:rPr>
          <w:color w:val="231F20"/>
          <w:w w:val="95"/>
        </w:rPr>
        <w:t>day</w:t>
      </w:r>
      <w:r>
        <w:rPr>
          <w:color w:val="231F20"/>
          <w:spacing w:val="-39"/>
          <w:w w:val="95"/>
        </w:rPr>
        <w:t> </w:t>
      </w:r>
      <w:r>
        <w:rPr>
          <w:color w:val="231F20"/>
          <w:w w:val="95"/>
        </w:rPr>
        <w:t>with</w:t>
      </w:r>
      <w:r>
        <w:rPr>
          <w:color w:val="231F20"/>
          <w:spacing w:val="-38"/>
          <w:w w:val="95"/>
        </w:rPr>
        <w:t> </w:t>
      </w:r>
      <w:r>
        <w:rPr>
          <w:color w:val="231F20"/>
          <w:w w:val="95"/>
        </w:rPr>
        <w:t>no </w:t>
      </w:r>
      <w:r>
        <w:rPr>
          <w:color w:val="231F20"/>
          <w:w w:val="85"/>
        </w:rPr>
        <w:t>wind—especially</w:t>
      </w:r>
      <w:r>
        <w:rPr>
          <w:color w:val="231F20"/>
          <w:spacing w:val="-7"/>
          <w:w w:val="85"/>
        </w:rPr>
        <w:t> </w:t>
      </w:r>
      <w:r>
        <w:rPr>
          <w:color w:val="231F20"/>
          <w:w w:val="85"/>
        </w:rPr>
        <w:t>in</w:t>
      </w:r>
      <w:r>
        <w:rPr>
          <w:color w:val="231F20"/>
          <w:spacing w:val="-7"/>
          <w:w w:val="85"/>
        </w:rPr>
        <w:t> </w:t>
      </w:r>
      <w:r>
        <w:rPr>
          <w:color w:val="231F20"/>
          <w:w w:val="85"/>
        </w:rPr>
        <w:t>some</w:t>
      </w:r>
      <w:r>
        <w:rPr>
          <w:color w:val="231F20"/>
          <w:spacing w:val="-7"/>
          <w:w w:val="85"/>
        </w:rPr>
        <w:t> </w:t>
      </w:r>
      <w:r>
        <w:rPr>
          <w:color w:val="231F20"/>
          <w:w w:val="85"/>
        </w:rPr>
        <w:t>cities—the</w:t>
      </w:r>
      <w:r>
        <w:rPr>
          <w:color w:val="231F20"/>
          <w:spacing w:val="-7"/>
          <w:w w:val="85"/>
        </w:rPr>
        <w:t> </w:t>
      </w:r>
      <w:r>
        <w:rPr>
          <w:color w:val="231F20"/>
          <w:w w:val="85"/>
        </w:rPr>
        <w:t>air</w:t>
      </w:r>
      <w:r>
        <w:rPr>
          <w:color w:val="231F20"/>
          <w:spacing w:val="-7"/>
          <w:w w:val="85"/>
        </w:rPr>
        <w:t> </w:t>
      </w:r>
      <w:r>
        <w:rPr>
          <w:color w:val="231F20"/>
          <w:w w:val="85"/>
        </w:rPr>
        <w:t>can</w:t>
      </w:r>
      <w:r>
        <w:rPr>
          <w:color w:val="231F20"/>
          <w:spacing w:val="-8"/>
          <w:w w:val="85"/>
        </w:rPr>
        <w:t> </w:t>
      </w:r>
      <w:r>
        <w:rPr>
          <w:color w:val="231F20"/>
          <w:w w:val="85"/>
        </w:rPr>
        <w:t>feel</w:t>
      </w:r>
      <w:r>
        <w:rPr>
          <w:color w:val="231F20"/>
          <w:spacing w:val="-7"/>
          <w:w w:val="85"/>
        </w:rPr>
        <w:t> </w:t>
      </w:r>
      <w:r>
        <w:rPr>
          <w:color w:val="231F20"/>
          <w:spacing w:val="-3"/>
          <w:w w:val="85"/>
        </w:rPr>
        <w:t>heavy </w:t>
      </w:r>
      <w:r>
        <w:rPr>
          <w:color w:val="231F20"/>
          <w:w w:val="95"/>
        </w:rPr>
        <w:t>and</w:t>
      </w:r>
      <w:r>
        <w:rPr>
          <w:color w:val="231F20"/>
          <w:spacing w:val="-38"/>
          <w:w w:val="95"/>
        </w:rPr>
        <w:t> </w:t>
      </w:r>
      <w:r>
        <w:rPr>
          <w:color w:val="231F20"/>
          <w:w w:val="95"/>
        </w:rPr>
        <w:t>may</w:t>
      </w:r>
      <w:r>
        <w:rPr>
          <w:color w:val="231F20"/>
          <w:spacing w:val="-37"/>
          <w:w w:val="95"/>
        </w:rPr>
        <w:t> </w:t>
      </w:r>
      <w:r>
        <w:rPr>
          <w:color w:val="231F20"/>
          <w:w w:val="95"/>
        </w:rPr>
        <w:t>have</w:t>
      </w:r>
      <w:r>
        <w:rPr>
          <w:color w:val="231F20"/>
          <w:spacing w:val="-37"/>
          <w:w w:val="95"/>
        </w:rPr>
        <w:t> </w:t>
      </w:r>
      <w:r>
        <w:rPr>
          <w:color w:val="231F20"/>
          <w:w w:val="95"/>
        </w:rPr>
        <w:t>a</w:t>
      </w:r>
      <w:r>
        <w:rPr>
          <w:color w:val="231F20"/>
          <w:spacing w:val="-37"/>
          <w:w w:val="95"/>
        </w:rPr>
        <w:t> </w:t>
      </w:r>
      <w:r>
        <w:rPr>
          <w:color w:val="231F20"/>
          <w:w w:val="95"/>
        </w:rPr>
        <w:t>bad</w:t>
      </w:r>
      <w:r>
        <w:rPr>
          <w:color w:val="231F20"/>
          <w:spacing w:val="-37"/>
          <w:w w:val="95"/>
        </w:rPr>
        <w:t> </w:t>
      </w:r>
      <w:r>
        <w:rPr>
          <w:color w:val="231F20"/>
          <w:w w:val="95"/>
        </w:rPr>
        <w:t>smell.</w:t>
      </w:r>
      <w:r>
        <w:rPr>
          <w:color w:val="231F20"/>
          <w:spacing w:val="-37"/>
          <w:w w:val="95"/>
        </w:rPr>
        <w:t> </w:t>
      </w:r>
      <w:r>
        <w:rPr>
          <w:color w:val="231F20"/>
          <w:w w:val="95"/>
        </w:rPr>
        <w:t>Sometimes,</w:t>
      </w:r>
      <w:r>
        <w:rPr>
          <w:color w:val="231F20"/>
          <w:spacing w:val="-38"/>
          <w:w w:val="95"/>
        </w:rPr>
        <w:t> </w:t>
      </w:r>
      <w:r>
        <w:rPr>
          <w:color w:val="231F20"/>
          <w:w w:val="95"/>
        </w:rPr>
        <w:t>the</w:t>
      </w:r>
      <w:r>
        <w:rPr>
          <w:color w:val="231F20"/>
          <w:spacing w:val="-37"/>
          <w:w w:val="95"/>
        </w:rPr>
        <w:t> </w:t>
      </w:r>
      <w:r>
        <w:rPr>
          <w:color w:val="231F20"/>
          <w:w w:val="95"/>
        </w:rPr>
        <w:t>air</w:t>
      </w:r>
      <w:r>
        <w:rPr>
          <w:color w:val="231F20"/>
          <w:spacing w:val="-37"/>
          <w:w w:val="95"/>
        </w:rPr>
        <w:t> </w:t>
      </w:r>
      <w:r>
        <w:rPr>
          <w:color w:val="231F20"/>
          <w:w w:val="95"/>
        </w:rPr>
        <w:t>can </w:t>
      </w:r>
      <w:r>
        <w:rPr>
          <w:color w:val="231F20"/>
          <w:w w:val="90"/>
        </w:rPr>
        <w:t>even</w:t>
      </w:r>
      <w:r>
        <w:rPr>
          <w:color w:val="231F20"/>
          <w:spacing w:val="-20"/>
          <w:w w:val="90"/>
        </w:rPr>
        <w:t> </w:t>
      </w:r>
      <w:r>
        <w:rPr>
          <w:color w:val="231F20"/>
          <w:w w:val="90"/>
        </w:rPr>
        <w:t>make</w:t>
      </w:r>
      <w:r>
        <w:rPr>
          <w:color w:val="231F20"/>
          <w:spacing w:val="-21"/>
          <w:w w:val="90"/>
        </w:rPr>
        <w:t> </w:t>
      </w:r>
      <w:r>
        <w:rPr>
          <w:color w:val="231F20"/>
          <w:w w:val="90"/>
        </w:rPr>
        <w:t>your</w:t>
      </w:r>
      <w:r>
        <w:rPr>
          <w:color w:val="231F20"/>
          <w:spacing w:val="-20"/>
          <w:w w:val="90"/>
        </w:rPr>
        <w:t> </w:t>
      </w:r>
      <w:r>
        <w:rPr>
          <w:color w:val="231F20"/>
          <w:w w:val="90"/>
        </w:rPr>
        <w:t>chest</w:t>
      </w:r>
      <w:r>
        <w:rPr>
          <w:color w:val="231F20"/>
          <w:spacing w:val="-20"/>
          <w:w w:val="90"/>
        </w:rPr>
        <w:t> </w:t>
      </w:r>
      <w:r>
        <w:rPr>
          <w:color w:val="231F20"/>
          <w:w w:val="90"/>
        </w:rPr>
        <w:t>feel</w:t>
      </w:r>
      <w:r>
        <w:rPr>
          <w:color w:val="231F20"/>
          <w:spacing w:val="-20"/>
          <w:w w:val="90"/>
        </w:rPr>
        <w:t> </w:t>
      </w:r>
      <w:r>
        <w:rPr>
          <w:color w:val="231F20"/>
          <w:w w:val="90"/>
        </w:rPr>
        <w:t>tight,</w:t>
      </w:r>
      <w:r>
        <w:rPr>
          <w:color w:val="231F20"/>
          <w:spacing w:val="-20"/>
          <w:w w:val="90"/>
        </w:rPr>
        <w:t> </w:t>
      </w:r>
      <w:r>
        <w:rPr>
          <w:color w:val="231F20"/>
          <w:w w:val="90"/>
        </w:rPr>
        <w:t>or</w:t>
      </w:r>
      <w:r>
        <w:rPr>
          <w:color w:val="231F20"/>
          <w:spacing w:val="-20"/>
          <w:w w:val="90"/>
        </w:rPr>
        <w:t> </w:t>
      </w:r>
      <w:r>
        <w:rPr>
          <w:color w:val="231F20"/>
          <w:w w:val="90"/>
        </w:rPr>
        <w:t>make</w:t>
      </w:r>
      <w:r>
        <w:rPr>
          <w:color w:val="231F20"/>
          <w:spacing w:val="-20"/>
          <w:w w:val="90"/>
        </w:rPr>
        <w:t> </w:t>
      </w:r>
      <w:r>
        <w:rPr>
          <w:color w:val="231F20"/>
          <w:w w:val="90"/>
        </w:rPr>
        <w:t>you</w:t>
      </w:r>
      <w:r>
        <w:rPr>
          <w:color w:val="231F20"/>
          <w:spacing w:val="-20"/>
          <w:w w:val="90"/>
        </w:rPr>
        <w:t> </w:t>
      </w:r>
      <w:r>
        <w:rPr>
          <w:color w:val="231F20"/>
          <w:w w:val="90"/>
        </w:rPr>
        <w:t>cough. </w:t>
      </w:r>
      <w:r>
        <w:rPr>
          <w:color w:val="231F20"/>
          <w:w w:val="95"/>
        </w:rPr>
        <w:t>When</w:t>
      </w:r>
      <w:r>
        <w:rPr>
          <w:color w:val="231F20"/>
          <w:spacing w:val="-32"/>
          <w:w w:val="95"/>
        </w:rPr>
        <w:t> </w:t>
      </w:r>
      <w:r>
        <w:rPr>
          <w:color w:val="231F20"/>
          <w:w w:val="95"/>
        </w:rPr>
        <w:t>too</w:t>
      </w:r>
      <w:r>
        <w:rPr>
          <w:color w:val="231F20"/>
          <w:spacing w:val="-31"/>
          <w:w w:val="95"/>
        </w:rPr>
        <w:t> </w:t>
      </w:r>
      <w:r>
        <w:rPr>
          <w:color w:val="231F20"/>
          <w:w w:val="95"/>
        </w:rPr>
        <w:t>much</w:t>
      </w:r>
      <w:r>
        <w:rPr>
          <w:color w:val="231F20"/>
          <w:spacing w:val="-32"/>
          <w:w w:val="95"/>
        </w:rPr>
        <w:t> </w:t>
      </w:r>
      <w:r>
        <w:rPr>
          <w:color w:val="231F20"/>
          <w:w w:val="95"/>
        </w:rPr>
        <w:t>dirt</w:t>
      </w:r>
      <w:r>
        <w:rPr>
          <w:color w:val="231F20"/>
          <w:spacing w:val="-31"/>
          <w:w w:val="95"/>
        </w:rPr>
        <w:t> </w:t>
      </w:r>
      <w:r>
        <w:rPr>
          <w:color w:val="231F20"/>
          <w:w w:val="95"/>
        </w:rPr>
        <w:t>or</w:t>
      </w:r>
      <w:r>
        <w:rPr>
          <w:color w:val="231F20"/>
          <w:spacing w:val="-32"/>
          <w:w w:val="95"/>
        </w:rPr>
        <w:t> </w:t>
      </w:r>
      <w:r>
        <w:rPr>
          <w:color w:val="231F20"/>
          <w:w w:val="95"/>
        </w:rPr>
        <w:t>too</w:t>
      </w:r>
      <w:r>
        <w:rPr>
          <w:color w:val="231F20"/>
          <w:spacing w:val="-31"/>
          <w:w w:val="95"/>
        </w:rPr>
        <w:t> </w:t>
      </w:r>
      <w:r>
        <w:rPr>
          <w:color w:val="231F20"/>
          <w:w w:val="95"/>
        </w:rPr>
        <w:t>many</w:t>
      </w:r>
      <w:r>
        <w:rPr>
          <w:color w:val="231F20"/>
          <w:spacing w:val="-32"/>
          <w:w w:val="95"/>
        </w:rPr>
        <w:t> </w:t>
      </w:r>
      <w:r>
        <w:rPr>
          <w:color w:val="231F20"/>
          <w:w w:val="95"/>
        </w:rPr>
        <w:t>chemicals</w:t>
      </w:r>
      <w:r>
        <w:rPr>
          <w:color w:val="231F20"/>
          <w:spacing w:val="-31"/>
          <w:w w:val="95"/>
        </w:rPr>
        <w:t> </w:t>
      </w:r>
      <w:r>
        <w:rPr>
          <w:color w:val="231F20"/>
          <w:w w:val="95"/>
        </w:rPr>
        <w:t>get</w:t>
      </w:r>
      <w:r>
        <w:rPr>
          <w:color w:val="231F20"/>
          <w:spacing w:val="-31"/>
          <w:w w:val="95"/>
        </w:rPr>
        <w:t> </w:t>
      </w:r>
      <w:r>
        <w:rPr>
          <w:color w:val="231F20"/>
          <w:w w:val="95"/>
        </w:rPr>
        <w:t>into the</w:t>
      </w:r>
      <w:r>
        <w:rPr>
          <w:color w:val="231F20"/>
          <w:spacing w:val="-29"/>
          <w:w w:val="95"/>
        </w:rPr>
        <w:t> </w:t>
      </w:r>
      <w:r>
        <w:rPr>
          <w:color w:val="231F20"/>
          <w:spacing w:val="-4"/>
          <w:w w:val="95"/>
        </w:rPr>
        <w:t>air,</w:t>
      </w:r>
      <w:r>
        <w:rPr>
          <w:color w:val="231F20"/>
          <w:spacing w:val="-28"/>
          <w:w w:val="95"/>
        </w:rPr>
        <w:t> </w:t>
      </w:r>
      <w:r>
        <w:rPr>
          <w:color w:val="231F20"/>
          <w:w w:val="95"/>
        </w:rPr>
        <w:t>the</w:t>
      </w:r>
      <w:r>
        <w:rPr>
          <w:color w:val="231F20"/>
          <w:spacing w:val="-28"/>
          <w:w w:val="95"/>
        </w:rPr>
        <w:t> </w:t>
      </w:r>
      <w:r>
        <w:rPr>
          <w:color w:val="231F20"/>
          <w:w w:val="95"/>
        </w:rPr>
        <w:t>air</w:t>
      </w:r>
      <w:r>
        <w:rPr>
          <w:color w:val="231F20"/>
          <w:spacing w:val="-29"/>
          <w:w w:val="95"/>
        </w:rPr>
        <w:t> </w:t>
      </w:r>
      <w:r>
        <w:rPr>
          <w:color w:val="231F20"/>
          <w:w w:val="95"/>
        </w:rPr>
        <w:t>is</w:t>
      </w:r>
      <w:r>
        <w:rPr>
          <w:color w:val="231F20"/>
          <w:spacing w:val="-28"/>
          <w:w w:val="95"/>
        </w:rPr>
        <w:t> </w:t>
      </w:r>
      <w:r>
        <w:rPr>
          <w:color w:val="231F20"/>
          <w:spacing w:val="-3"/>
          <w:w w:val="95"/>
        </w:rPr>
        <w:t>dirty,</w:t>
      </w:r>
      <w:r>
        <w:rPr>
          <w:color w:val="231F20"/>
          <w:spacing w:val="-28"/>
          <w:w w:val="95"/>
        </w:rPr>
        <w:t> </w:t>
      </w:r>
      <w:r>
        <w:rPr>
          <w:color w:val="231F20"/>
          <w:w w:val="95"/>
        </w:rPr>
        <w:t>or</w:t>
      </w:r>
      <w:r>
        <w:rPr>
          <w:color w:val="231F20"/>
          <w:spacing w:val="-29"/>
          <w:w w:val="95"/>
        </w:rPr>
        <w:t> </w:t>
      </w:r>
      <w:r>
        <w:rPr>
          <w:color w:val="231F20"/>
          <w:w w:val="95"/>
        </w:rPr>
        <w:t>polluted.</w:t>
      </w:r>
      <w:r>
        <w:rPr>
          <w:color w:val="231F20"/>
          <w:spacing w:val="-28"/>
          <w:w w:val="95"/>
        </w:rPr>
        <w:t> </w:t>
      </w:r>
      <w:r>
        <w:rPr>
          <w:color w:val="231F20"/>
          <w:w w:val="95"/>
        </w:rPr>
        <w:t>Polluted</w:t>
      </w:r>
      <w:r>
        <w:rPr>
          <w:color w:val="231F20"/>
          <w:spacing w:val="-28"/>
          <w:w w:val="95"/>
        </w:rPr>
        <w:t> </w:t>
      </w:r>
      <w:r>
        <w:rPr>
          <w:color w:val="231F20"/>
          <w:w w:val="95"/>
        </w:rPr>
        <w:t>air</w:t>
      </w:r>
      <w:r>
        <w:rPr>
          <w:color w:val="231F20"/>
          <w:spacing w:val="-29"/>
          <w:w w:val="95"/>
        </w:rPr>
        <w:t> </w:t>
      </w:r>
      <w:r>
        <w:rPr>
          <w:color w:val="231F20"/>
          <w:w w:val="95"/>
        </w:rPr>
        <w:t>is</w:t>
      </w:r>
      <w:r>
        <w:rPr>
          <w:color w:val="231F20"/>
          <w:spacing w:val="-28"/>
          <w:w w:val="95"/>
        </w:rPr>
        <w:t> </w:t>
      </w:r>
      <w:r>
        <w:rPr>
          <w:color w:val="231F20"/>
          <w:w w:val="95"/>
        </w:rPr>
        <w:t>not good for people to</w:t>
      </w:r>
      <w:r>
        <w:rPr>
          <w:color w:val="231F20"/>
          <w:spacing w:val="-42"/>
          <w:w w:val="95"/>
        </w:rPr>
        <w:t> </w:t>
      </w:r>
      <w:r>
        <w:rPr>
          <w:color w:val="231F20"/>
          <w:w w:val="95"/>
        </w:rPr>
        <w:t>breathe.</w:t>
      </w:r>
    </w:p>
    <w:p>
      <w:pPr>
        <w:pStyle w:val="BodyText"/>
        <w:spacing w:line="249" w:lineRule="auto" w:before="146"/>
        <w:ind w:left="820" w:right="40"/>
      </w:pPr>
      <w:r>
        <w:rPr>
          <w:color w:val="231F20"/>
          <w:w w:val="95"/>
        </w:rPr>
        <w:t>Scientists measure pollution in the air across the </w:t>
      </w:r>
      <w:r>
        <w:rPr>
          <w:color w:val="231F20"/>
          <w:w w:val="90"/>
        </w:rPr>
        <w:t>country.</w:t>
      </w:r>
      <w:r>
        <w:rPr>
          <w:color w:val="231F20"/>
          <w:spacing w:val="-28"/>
          <w:w w:val="90"/>
        </w:rPr>
        <w:t> </w:t>
      </w:r>
      <w:r>
        <w:rPr>
          <w:color w:val="231F20"/>
          <w:w w:val="90"/>
        </w:rPr>
        <w:t>Then</w:t>
      </w:r>
      <w:r>
        <w:rPr>
          <w:color w:val="231F20"/>
          <w:spacing w:val="-28"/>
          <w:w w:val="90"/>
        </w:rPr>
        <w:t> </w:t>
      </w:r>
      <w:r>
        <w:rPr>
          <w:color w:val="231F20"/>
          <w:w w:val="90"/>
        </w:rPr>
        <w:t>they</w:t>
      </w:r>
      <w:r>
        <w:rPr>
          <w:color w:val="231F20"/>
          <w:spacing w:val="-28"/>
          <w:w w:val="90"/>
        </w:rPr>
        <w:t> </w:t>
      </w:r>
      <w:r>
        <w:rPr>
          <w:color w:val="231F20"/>
          <w:w w:val="90"/>
        </w:rPr>
        <w:t>use</w:t>
      </w:r>
      <w:r>
        <w:rPr>
          <w:color w:val="231F20"/>
          <w:spacing w:val="-28"/>
          <w:w w:val="90"/>
        </w:rPr>
        <w:t> </w:t>
      </w:r>
      <w:r>
        <w:rPr>
          <w:color w:val="231F20"/>
          <w:w w:val="90"/>
        </w:rPr>
        <w:t>something</w:t>
      </w:r>
      <w:r>
        <w:rPr>
          <w:color w:val="231F20"/>
          <w:spacing w:val="-28"/>
          <w:w w:val="90"/>
        </w:rPr>
        <w:t> </w:t>
      </w:r>
      <w:r>
        <w:rPr>
          <w:color w:val="231F20"/>
          <w:w w:val="90"/>
        </w:rPr>
        <w:t>called</w:t>
      </w:r>
      <w:r>
        <w:rPr>
          <w:color w:val="231F20"/>
          <w:spacing w:val="-27"/>
          <w:w w:val="90"/>
        </w:rPr>
        <w:t> </w:t>
      </w:r>
      <w:r>
        <w:rPr>
          <w:color w:val="231F20"/>
          <w:w w:val="90"/>
        </w:rPr>
        <w:t>the</w:t>
      </w:r>
      <w:r>
        <w:rPr>
          <w:color w:val="231F20"/>
          <w:spacing w:val="-28"/>
          <w:w w:val="90"/>
        </w:rPr>
        <w:t> </w:t>
      </w:r>
      <w:r>
        <w:rPr>
          <w:color w:val="231F20"/>
          <w:w w:val="90"/>
        </w:rPr>
        <w:t>Air</w:t>
      </w:r>
      <w:r>
        <w:rPr>
          <w:color w:val="231F20"/>
          <w:spacing w:val="-28"/>
          <w:w w:val="90"/>
        </w:rPr>
        <w:t> </w:t>
      </w:r>
      <w:r>
        <w:rPr>
          <w:color w:val="231F20"/>
          <w:w w:val="90"/>
        </w:rPr>
        <w:t>Qual- </w:t>
      </w:r>
      <w:r>
        <w:rPr>
          <w:color w:val="231F20"/>
          <w:w w:val="95"/>
        </w:rPr>
        <w:t>ity</w:t>
      </w:r>
      <w:r>
        <w:rPr>
          <w:color w:val="231F20"/>
          <w:spacing w:val="-36"/>
          <w:w w:val="95"/>
        </w:rPr>
        <w:t> </w:t>
      </w:r>
      <w:r>
        <w:rPr>
          <w:color w:val="231F20"/>
          <w:w w:val="95"/>
        </w:rPr>
        <w:t>Index,</w:t>
      </w:r>
      <w:r>
        <w:rPr>
          <w:color w:val="231F20"/>
          <w:spacing w:val="-36"/>
          <w:w w:val="95"/>
        </w:rPr>
        <w:t> </w:t>
      </w:r>
      <w:r>
        <w:rPr>
          <w:color w:val="231F20"/>
          <w:w w:val="95"/>
        </w:rPr>
        <w:t>or</w:t>
      </w:r>
      <w:r>
        <w:rPr>
          <w:color w:val="231F20"/>
          <w:spacing w:val="-35"/>
          <w:w w:val="95"/>
        </w:rPr>
        <w:t> </w:t>
      </w:r>
      <w:r>
        <w:rPr>
          <w:color w:val="231F20"/>
          <w:w w:val="95"/>
        </w:rPr>
        <w:t>AQI</w:t>
      </w:r>
      <w:r>
        <w:rPr>
          <w:color w:val="231F20"/>
          <w:spacing w:val="-36"/>
          <w:w w:val="95"/>
        </w:rPr>
        <w:t> </w:t>
      </w:r>
      <w:r>
        <w:rPr>
          <w:color w:val="231F20"/>
          <w:w w:val="95"/>
        </w:rPr>
        <w:t>for</w:t>
      </w:r>
      <w:r>
        <w:rPr>
          <w:color w:val="231F20"/>
          <w:spacing w:val="-35"/>
          <w:w w:val="95"/>
        </w:rPr>
        <w:t> </w:t>
      </w:r>
      <w:r>
        <w:rPr>
          <w:color w:val="231F20"/>
          <w:w w:val="95"/>
        </w:rPr>
        <w:t>short,</w:t>
      </w:r>
      <w:r>
        <w:rPr>
          <w:color w:val="231F20"/>
          <w:spacing w:val="-36"/>
          <w:w w:val="95"/>
        </w:rPr>
        <w:t> </w:t>
      </w:r>
      <w:r>
        <w:rPr>
          <w:color w:val="231F20"/>
          <w:w w:val="95"/>
        </w:rPr>
        <w:t>to</w:t>
      </w:r>
      <w:r>
        <w:rPr>
          <w:color w:val="231F20"/>
          <w:spacing w:val="-35"/>
          <w:w w:val="95"/>
        </w:rPr>
        <w:t> </w:t>
      </w:r>
      <w:r>
        <w:rPr>
          <w:color w:val="231F20"/>
          <w:w w:val="95"/>
        </w:rPr>
        <w:t>tell</w:t>
      </w:r>
      <w:r>
        <w:rPr>
          <w:color w:val="231F20"/>
          <w:spacing w:val="-36"/>
          <w:w w:val="95"/>
        </w:rPr>
        <w:t> </w:t>
      </w:r>
      <w:r>
        <w:rPr>
          <w:color w:val="231F20"/>
          <w:w w:val="95"/>
        </w:rPr>
        <w:t>people</w:t>
      </w:r>
      <w:r>
        <w:rPr>
          <w:color w:val="231F20"/>
          <w:spacing w:val="-36"/>
          <w:w w:val="95"/>
        </w:rPr>
        <w:t> </w:t>
      </w:r>
      <w:r>
        <w:rPr>
          <w:color w:val="231F20"/>
          <w:w w:val="95"/>
        </w:rPr>
        <w:t>how</w:t>
      </w:r>
      <w:r>
        <w:rPr>
          <w:color w:val="231F20"/>
          <w:spacing w:val="-35"/>
          <w:w w:val="95"/>
        </w:rPr>
        <w:t> </w:t>
      </w:r>
      <w:r>
        <w:rPr>
          <w:color w:val="231F20"/>
          <w:w w:val="95"/>
        </w:rPr>
        <w:t>clean</w:t>
      </w:r>
      <w:r>
        <w:rPr>
          <w:color w:val="231F20"/>
          <w:spacing w:val="-36"/>
          <w:w w:val="95"/>
        </w:rPr>
        <w:t> </w:t>
      </w:r>
      <w:r>
        <w:rPr>
          <w:color w:val="231F20"/>
          <w:w w:val="95"/>
        </w:rPr>
        <w:t>or dirty</w:t>
      </w:r>
      <w:r>
        <w:rPr>
          <w:color w:val="231F20"/>
          <w:spacing w:val="-35"/>
          <w:w w:val="95"/>
        </w:rPr>
        <w:t> </w:t>
      </w:r>
      <w:r>
        <w:rPr>
          <w:color w:val="231F20"/>
          <w:w w:val="95"/>
        </w:rPr>
        <w:t>the</w:t>
      </w:r>
      <w:r>
        <w:rPr>
          <w:color w:val="231F20"/>
          <w:spacing w:val="-35"/>
          <w:w w:val="95"/>
        </w:rPr>
        <w:t> </w:t>
      </w:r>
      <w:r>
        <w:rPr>
          <w:color w:val="231F20"/>
          <w:w w:val="95"/>
        </w:rPr>
        <w:t>air</w:t>
      </w:r>
      <w:r>
        <w:rPr>
          <w:color w:val="231F20"/>
          <w:spacing w:val="-35"/>
          <w:w w:val="95"/>
        </w:rPr>
        <w:t> </w:t>
      </w:r>
      <w:r>
        <w:rPr>
          <w:color w:val="231F20"/>
          <w:w w:val="95"/>
        </w:rPr>
        <w:t>is</w:t>
      </w:r>
      <w:r>
        <w:rPr>
          <w:color w:val="231F20"/>
          <w:spacing w:val="-35"/>
          <w:w w:val="95"/>
        </w:rPr>
        <w:t> </w:t>
      </w:r>
      <w:r>
        <w:rPr>
          <w:color w:val="231F20"/>
          <w:w w:val="95"/>
        </w:rPr>
        <w:t>each</w:t>
      </w:r>
      <w:r>
        <w:rPr>
          <w:color w:val="231F20"/>
          <w:spacing w:val="-35"/>
          <w:w w:val="95"/>
        </w:rPr>
        <w:t> </w:t>
      </w:r>
      <w:r>
        <w:rPr>
          <w:color w:val="231F20"/>
          <w:w w:val="95"/>
        </w:rPr>
        <w:t>day</w:t>
      </w:r>
      <w:r>
        <w:rPr>
          <w:color w:val="231F20"/>
          <w:spacing w:val="-35"/>
          <w:w w:val="95"/>
        </w:rPr>
        <w:t> </w:t>
      </w:r>
      <w:r>
        <w:rPr>
          <w:color w:val="231F20"/>
          <w:w w:val="95"/>
        </w:rPr>
        <w:t>in</w:t>
      </w:r>
      <w:r>
        <w:rPr>
          <w:color w:val="231F20"/>
          <w:spacing w:val="-35"/>
          <w:w w:val="95"/>
        </w:rPr>
        <w:t> </w:t>
      </w:r>
      <w:r>
        <w:rPr>
          <w:color w:val="231F20"/>
          <w:w w:val="95"/>
        </w:rPr>
        <w:t>different</w:t>
      </w:r>
      <w:r>
        <w:rPr>
          <w:color w:val="231F20"/>
          <w:spacing w:val="-35"/>
          <w:w w:val="95"/>
        </w:rPr>
        <w:t> </w:t>
      </w:r>
      <w:r>
        <w:rPr>
          <w:color w:val="231F20"/>
          <w:w w:val="95"/>
        </w:rPr>
        <w:t>places.</w:t>
      </w:r>
      <w:r>
        <w:rPr>
          <w:color w:val="231F20"/>
          <w:spacing w:val="-35"/>
          <w:w w:val="95"/>
        </w:rPr>
        <w:t> </w:t>
      </w:r>
      <w:r>
        <w:rPr>
          <w:color w:val="231F20"/>
          <w:w w:val="95"/>
        </w:rPr>
        <w:t>The</w:t>
      </w:r>
      <w:r>
        <w:rPr>
          <w:color w:val="231F20"/>
          <w:spacing w:val="-34"/>
          <w:w w:val="95"/>
        </w:rPr>
        <w:t> </w:t>
      </w:r>
      <w:r>
        <w:rPr>
          <w:color w:val="231F20"/>
          <w:w w:val="95"/>
        </w:rPr>
        <w:t>AQI </w:t>
      </w:r>
      <w:r>
        <w:rPr>
          <w:color w:val="231F20"/>
          <w:w w:val="90"/>
        </w:rPr>
        <w:t>uses</w:t>
      </w:r>
      <w:r>
        <w:rPr>
          <w:color w:val="231F20"/>
          <w:spacing w:val="-24"/>
          <w:w w:val="90"/>
        </w:rPr>
        <w:t> </w:t>
      </w:r>
      <w:r>
        <w:rPr>
          <w:color w:val="231F20"/>
          <w:w w:val="90"/>
        </w:rPr>
        <w:t>colors,</w:t>
      </w:r>
      <w:r>
        <w:rPr>
          <w:color w:val="231F20"/>
          <w:spacing w:val="-23"/>
          <w:w w:val="90"/>
        </w:rPr>
        <w:t> </w:t>
      </w:r>
      <w:r>
        <w:rPr>
          <w:color w:val="231F20"/>
          <w:w w:val="90"/>
        </w:rPr>
        <w:t>words,</w:t>
      </w:r>
      <w:r>
        <w:rPr>
          <w:color w:val="231F20"/>
          <w:spacing w:val="-23"/>
          <w:w w:val="90"/>
        </w:rPr>
        <w:t> </w:t>
      </w:r>
      <w:r>
        <w:rPr>
          <w:color w:val="231F20"/>
          <w:w w:val="90"/>
        </w:rPr>
        <w:t>and</w:t>
      </w:r>
      <w:r>
        <w:rPr>
          <w:color w:val="231F20"/>
          <w:spacing w:val="-24"/>
          <w:w w:val="90"/>
        </w:rPr>
        <w:t> </w:t>
      </w:r>
      <w:r>
        <w:rPr>
          <w:color w:val="231F20"/>
          <w:w w:val="90"/>
        </w:rPr>
        <w:t>numbers</w:t>
      </w:r>
      <w:r>
        <w:rPr>
          <w:color w:val="231F20"/>
          <w:spacing w:val="-23"/>
          <w:w w:val="90"/>
        </w:rPr>
        <w:t> </w:t>
      </w:r>
      <w:r>
        <w:rPr>
          <w:color w:val="231F20"/>
          <w:w w:val="90"/>
        </w:rPr>
        <w:t>to</w:t>
      </w:r>
      <w:r>
        <w:rPr>
          <w:color w:val="231F20"/>
          <w:spacing w:val="-23"/>
          <w:w w:val="90"/>
        </w:rPr>
        <w:t> </w:t>
      </w:r>
      <w:r>
        <w:rPr>
          <w:color w:val="231F20"/>
          <w:w w:val="90"/>
        </w:rPr>
        <w:t>tell</w:t>
      </w:r>
      <w:r>
        <w:rPr>
          <w:color w:val="231F20"/>
          <w:spacing w:val="-23"/>
          <w:w w:val="90"/>
        </w:rPr>
        <w:t> </w:t>
      </w:r>
      <w:r>
        <w:rPr>
          <w:color w:val="231F20"/>
          <w:w w:val="90"/>
        </w:rPr>
        <w:t>you</w:t>
      </w:r>
      <w:r>
        <w:rPr>
          <w:color w:val="231F20"/>
          <w:spacing w:val="-24"/>
          <w:w w:val="90"/>
        </w:rPr>
        <w:t> </w:t>
      </w:r>
      <w:r>
        <w:rPr>
          <w:color w:val="231F20"/>
          <w:w w:val="90"/>
        </w:rPr>
        <w:t>about</w:t>
      </w:r>
      <w:r>
        <w:rPr>
          <w:color w:val="231F20"/>
          <w:spacing w:val="-23"/>
          <w:w w:val="90"/>
        </w:rPr>
        <w:t> </w:t>
      </w:r>
      <w:r>
        <w:rPr>
          <w:color w:val="231F20"/>
          <w:w w:val="90"/>
        </w:rPr>
        <w:t>the </w:t>
      </w:r>
      <w:r>
        <w:rPr>
          <w:color w:val="231F20"/>
          <w:spacing w:val="-4"/>
          <w:w w:val="95"/>
        </w:rPr>
        <w:t>air.</w:t>
      </w:r>
    </w:p>
    <w:p>
      <w:pPr>
        <w:pStyle w:val="BodyText"/>
        <w:spacing w:line="249" w:lineRule="auto" w:before="146"/>
        <w:ind w:left="820" w:right="37"/>
      </w:pPr>
      <w:r>
        <w:rPr>
          <w:color w:val="231F20"/>
          <w:w w:val="90"/>
        </w:rPr>
        <w:t>Using</w:t>
      </w:r>
      <w:r>
        <w:rPr>
          <w:color w:val="231F20"/>
          <w:spacing w:val="-27"/>
          <w:w w:val="90"/>
        </w:rPr>
        <w:t> </w:t>
      </w:r>
      <w:r>
        <w:rPr>
          <w:color w:val="231F20"/>
          <w:spacing w:val="-3"/>
          <w:w w:val="90"/>
        </w:rPr>
        <w:t>EPA’s</w:t>
      </w:r>
      <w:r>
        <w:rPr>
          <w:color w:val="231F20"/>
          <w:spacing w:val="-26"/>
          <w:w w:val="90"/>
        </w:rPr>
        <w:t> </w:t>
      </w:r>
      <w:r>
        <w:rPr>
          <w:color w:val="231F20"/>
          <w:w w:val="90"/>
        </w:rPr>
        <w:t>online</w:t>
      </w:r>
      <w:r>
        <w:rPr>
          <w:color w:val="231F20"/>
          <w:spacing w:val="-26"/>
          <w:w w:val="90"/>
        </w:rPr>
        <w:t> </w:t>
      </w:r>
      <w:r>
        <w:rPr>
          <w:color w:val="231F20"/>
          <w:w w:val="90"/>
        </w:rPr>
        <w:t>Air</w:t>
      </w:r>
      <w:r>
        <w:rPr>
          <w:color w:val="231F20"/>
          <w:spacing w:val="-27"/>
          <w:w w:val="90"/>
        </w:rPr>
        <w:t> </w:t>
      </w:r>
      <w:r>
        <w:rPr>
          <w:color w:val="231F20"/>
          <w:w w:val="90"/>
        </w:rPr>
        <w:t>Quality</w:t>
      </w:r>
      <w:r>
        <w:rPr>
          <w:color w:val="231F20"/>
          <w:spacing w:val="-26"/>
          <w:w w:val="90"/>
        </w:rPr>
        <w:t> </w:t>
      </w:r>
      <w:r>
        <w:rPr>
          <w:color w:val="231F20"/>
          <w:w w:val="90"/>
        </w:rPr>
        <w:t>Index</w:t>
      </w:r>
      <w:r>
        <w:rPr>
          <w:color w:val="231F20"/>
          <w:spacing w:val="-26"/>
          <w:w w:val="90"/>
        </w:rPr>
        <w:t> </w:t>
      </w:r>
      <w:r>
        <w:rPr>
          <w:color w:val="231F20"/>
          <w:w w:val="90"/>
        </w:rPr>
        <w:t>color</w:t>
      </w:r>
      <w:r>
        <w:rPr>
          <w:color w:val="231F20"/>
          <w:spacing w:val="-27"/>
          <w:w w:val="90"/>
        </w:rPr>
        <w:t> </w:t>
      </w:r>
      <w:r>
        <w:rPr>
          <w:color w:val="231F20"/>
          <w:w w:val="90"/>
        </w:rPr>
        <w:t>game,</w:t>
      </w:r>
      <w:r>
        <w:rPr>
          <w:color w:val="231F20"/>
          <w:spacing w:val="-26"/>
          <w:w w:val="90"/>
        </w:rPr>
        <w:t> </w:t>
      </w:r>
      <w:r>
        <w:rPr>
          <w:color w:val="231F20"/>
          <w:w w:val="90"/>
        </w:rPr>
        <w:t>stu- </w:t>
      </w:r>
      <w:r>
        <w:rPr>
          <w:color w:val="231F20"/>
          <w:w w:val="95"/>
        </w:rPr>
        <w:t>dents</w:t>
      </w:r>
      <w:r>
        <w:rPr>
          <w:color w:val="231F20"/>
          <w:spacing w:val="-33"/>
          <w:w w:val="95"/>
        </w:rPr>
        <w:t> </w:t>
      </w:r>
      <w:r>
        <w:rPr>
          <w:color w:val="231F20"/>
          <w:w w:val="95"/>
        </w:rPr>
        <w:t>will</w:t>
      </w:r>
      <w:r>
        <w:rPr>
          <w:color w:val="231F20"/>
          <w:spacing w:val="-32"/>
          <w:w w:val="95"/>
        </w:rPr>
        <w:t> </w:t>
      </w:r>
      <w:r>
        <w:rPr>
          <w:color w:val="231F20"/>
          <w:w w:val="95"/>
        </w:rPr>
        <w:t>learn</w:t>
      </w:r>
      <w:r>
        <w:rPr>
          <w:color w:val="231F20"/>
          <w:spacing w:val="-32"/>
          <w:w w:val="95"/>
        </w:rPr>
        <w:t> </w:t>
      </w:r>
      <w:r>
        <w:rPr>
          <w:color w:val="231F20"/>
          <w:w w:val="95"/>
        </w:rPr>
        <w:t>that</w:t>
      </w:r>
      <w:r>
        <w:rPr>
          <w:color w:val="231F20"/>
          <w:spacing w:val="-32"/>
          <w:w w:val="95"/>
        </w:rPr>
        <w:t> </w:t>
      </w:r>
      <w:r>
        <w:rPr>
          <w:color w:val="231F20"/>
          <w:w w:val="95"/>
        </w:rPr>
        <w:t>air</w:t>
      </w:r>
      <w:r>
        <w:rPr>
          <w:color w:val="231F20"/>
          <w:spacing w:val="-32"/>
          <w:w w:val="95"/>
        </w:rPr>
        <w:t> </w:t>
      </w:r>
      <w:r>
        <w:rPr>
          <w:color w:val="231F20"/>
          <w:w w:val="95"/>
        </w:rPr>
        <w:t>quality</w:t>
      </w:r>
      <w:r>
        <w:rPr>
          <w:color w:val="231F20"/>
          <w:spacing w:val="-32"/>
          <w:w w:val="95"/>
        </w:rPr>
        <w:t> </w:t>
      </w:r>
      <w:r>
        <w:rPr>
          <w:color w:val="231F20"/>
          <w:w w:val="95"/>
        </w:rPr>
        <w:t>can</w:t>
      </w:r>
      <w:r>
        <w:rPr>
          <w:color w:val="231F20"/>
          <w:spacing w:val="-32"/>
          <w:w w:val="95"/>
        </w:rPr>
        <w:t> </w:t>
      </w:r>
      <w:r>
        <w:rPr>
          <w:color w:val="231F20"/>
          <w:w w:val="95"/>
        </w:rPr>
        <w:t>be</w:t>
      </w:r>
      <w:r>
        <w:rPr>
          <w:color w:val="231F20"/>
          <w:spacing w:val="-32"/>
          <w:w w:val="95"/>
        </w:rPr>
        <w:t> </w:t>
      </w:r>
      <w:r>
        <w:rPr>
          <w:color w:val="231F20"/>
          <w:w w:val="95"/>
        </w:rPr>
        <w:t>classified</w:t>
      </w:r>
      <w:r>
        <w:rPr>
          <w:color w:val="231F20"/>
          <w:spacing w:val="-32"/>
          <w:w w:val="95"/>
        </w:rPr>
        <w:t> </w:t>
      </w:r>
      <w:r>
        <w:rPr>
          <w:color w:val="231F20"/>
          <w:w w:val="95"/>
        </w:rPr>
        <w:t>ac- cording</w:t>
      </w:r>
      <w:r>
        <w:rPr>
          <w:color w:val="231F20"/>
          <w:spacing w:val="-41"/>
          <w:w w:val="95"/>
        </w:rPr>
        <w:t> </w:t>
      </w:r>
      <w:r>
        <w:rPr>
          <w:color w:val="231F20"/>
          <w:w w:val="95"/>
        </w:rPr>
        <w:t>to</w:t>
      </w:r>
      <w:r>
        <w:rPr>
          <w:color w:val="231F20"/>
          <w:spacing w:val="-40"/>
          <w:w w:val="95"/>
        </w:rPr>
        <w:t> </w:t>
      </w:r>
      <w:r>
        <w:rPr>
          <w:color w:val="231F20"/>
          <w:w w:val="95"/>
        </w:rPr>
        <w:t>different</w:t>
      </w:r>
      <w:r>
        <w:rPr>
          <w:color w:val="231F20"/>
          <w:spacing w:val="-40"/>
          <w:w w:val="95"/>
        </w:rPr>
        <w:t> </w:t>
      </w:r>
      <w:r>
        <w:rPr>
          <w:color w:val="231F20"/>
          <w:w w:val="95"/>
        </w:rPr>
        <w:t>levels</w:t>
      </w:r>
      <w:r>
        <w:rPr>
          <w:color w:val="231F20"/>
          <w:spacing w:val="-40"/>
          <w:w w:val="95"/>
        </w:rPr>
        <w:t> </w:t>
      </w:r>
      <w:r>
        <w:rPr>
          <w:color w:val="231F20"/>
          <w:w w:val="95"/>
        </w:rPr>
        <w:t>of</w:t>
      </w:r>
      <w:r>
        <w:rPr>
          <w:color w:val="231F20"/>
          <w:spacing w:val="-40"/>
          <w:w w:val="95"/>
        </w:rPr>
        <w:t> </w:t>
      </w:r>
      <w:r>
        <w:rPr>
          <w:color w:val="231F20"/>
          <w:w w:val="95"/>
        </w:rPr>
        <w:t>pollution,</w:t>
      </w:r>
      <w:r>
        <w:rPr>
          <w:color w:val="231F20"/>
          <w:spacing w:val="-41"/>
          <w:w w:val="95"/>
        </w:rPr>
        <w:t> </w:t>
      </w:r>
      <w:r>
        <w:rPr>
          <w:color w:val="231F20"/>
          <w:w w:val="95"/>
        </w:rPr>
        <w:t>and</w:t>
      </w:r>
      <w:r>
        <w:rPr>
          <w:color w:val="231F20"/>
          <w:spacing w:val="-40"/>
          <w:w w:val="95"/>
        </w:rPr>
        <w:t> </w:t>
      </w:r>
      <w:r>
        <w:rPr>
          <w:color w:val="231F20"/>
          <w:w w:val="95"/>
        </w:rPr>
        <w:t>that</w:t>
      </w:r>
      <w:r>
        <w:rPr>
          <w:color w:val="231F20"/>
          <w:spacing w:val="-40"/>
          <w:w w:val="95"/>
        </w:rPr>
        <w:t> </w:t>
      </w:r>
      <w:r>
        <w:rPr>
          <w:color w:val="231F20"/>
          <w:spacing w:val="-3"/>
          <w:w w:val="95"/>
        </w:rPr>
        <w:t>these </w:t>
      </w:r>
      <w:r>
        <w:rPr>
          <w:color w:val="231F20"/>
          <w:w w:val="90"/>
        </w:rPr>
        <w:t>levels</w:t>
      </w:r>
      <w:r>
        <w:rPr>
          <w:color w:val="231F20"/>
          <w:spacing w:val="-29"/>
          <w:w w:val="90"/>
        </w:rPr>
        <w:t> </w:t>
      </w:r>
      <w:r>
        <w:rPr>
          <w:color w:val="231F20"/>
          <w:w w:val="90"/>
        </w:rPr>
        <w:t>can</w:t>
      </w:r>
      <w:r>
        <w:rPr>
          <w:color w:val="231F20"/>
          <w:spacing w:val="-29"/>
          <w:w w:val="90"/>
        </w:rPr>
        <w:t> </w:t>
      </w:r>
      <w:r>
        <w:rPr>
          <w:color w:val="231F20"/>
          <w:w w:val="90"/>
        </w:rPr>
        <w:t>be</w:t>
      </w:r>
      <w:r>
        <w:rPr>
          <w:color w:val="231F20"/>
          <w:spacing w:val="-28"/>
          <w:w w:val="90"/>
        </w:rPr>
        <w:t> </w:t>
      </w:r>
      <w:r>
        <w:rPr>
          <w:color w:val="231F20"/>
          <w:w w:val="90"/>
        </w:rPr>
        <w:t>represented</w:t>
      </w:r>
      <w:r>
        <w:rPr>
          <w:color w:val="231F20"/>
          <w:spacing w:val="-29"/>
          <w:w w:val="90"/>
        </w:rPr>
        <w:t> </w:t>
      </w:r>
      <w:r>
        <w:rPr>
          <w:color w:val="231F20"/>
          <w:w w:val="90"/>
        </w:rPr>
        <w:t>by</w:t>
      </w:r>
      <w:r>
        <w:rPr>
          <w:color w:val="231F20"/>
          <w:spacing w:val="-29"/>
          <w:w w:val="90"/>
        </w:rPr>
        <w:t> </w:t>
      </w:r>
      <w:r>
        <w:rPr>
          <w:color w:val="231F20"/>
          <w:w w:val="90"/>
        </w:rPr>
        <w:t>colors</w:t>
      </w:r>
      <w:r>
        <w:rPr>
          <w:color w:val="231F20"/>
          <w:spacing w:val="-28"/>
          <w:w w:val="90"/>
        </w:rPr>
        <w:t> </w:t>
      </w:r>
      <w:r>
        <w:rPr>
          <w:color w:val="231F20"/>
          <w:w w:val="90"/>
        </w:rPr>
        <w:t>and/or</w:t>
      </w:r>
      <w:r>
        <w:rPr>
          <w:color w:val="231F20"/>
          <w:spacing w:val="-29"/>
          <w:w w:val="90"/>
        </w:rPr>
        <w:t> </w:t>
      </w:r>
      <w:r>
        <w:rPr>
          <w:color w:val="231F20"/>
          <w:w w:val="90"/>
        </w:rPr>
        <w:t>numbers. </w:t>
      </w:r>
      <w:r>
        <w:rPr>
          <w:color w:val="231F20"/>
          <w:w w:val="95"/>
        </w:rPr>
        <w:t>They</w:t>
      </w:r>
      <w:r>
        <w:rPr>
          <w:color w:val="231F20"/>
          <w:spacing w:val="-27"/>
          <w:w w:val="95"/>
        </w:rPr>
        <w:t> </w:t>
      </w:r>
      <w:r>
        <w:rPr>
          <w:color w:val="231F20"/>
          <w:w w:val="95"/>
        </w:rPr>
        <w:t>will</w:t>
      </w:r>
      <w:r>
        <w:rPr>
          <w:color w:val="231F20"/>
          <w:spacing w:val="-26"/>
          <w:w w:val="95"/>
        </w:rPr>
        <w:t> </w:t>
      </w:r>
      <w:r>
        <w:rPr>
          <w:color w:val="231F20"/>
          <w:w w:val="95"/>
        </w:rPr>
        <w:t>also</w:t>
      </w:r>
      <w:r>
        <w:rPr>
          <w:color w:val="231F20"/>
          <w:spacing w:val="-26"/>
          <w:w w:val="95"/>
        </w:rPr>
        <w:t> </w:t>
      </w:r>
      <w:r>
        <w:rPr>
          <w:color w:val="231F20"/>
          <w:w w:val="95"/>
        </w:rPr>
        <w:t>learn</w:t>
      </w:r>
      <w:r>
        <w:rPr>
          <w:color w:val="231F20"/>
          <w:spacing w:val="-26"/>
          <w:w w:val="95"/>
        </w:rPr>
        <w:t> </w:t>
      </w:r>
      <w:r>
        <w:rPr>
          <w:color w:val="231F20"/>
          <w:w w:val="95"/>
        </w:rPr>
        <w:t>that</w:t>
      </w:r>
      <w:r>
        <w:rPr>
          <w:color w:val="231F20"/>
          <w:spacing w:val="-26"/>
          <w:w w:val="95"/>
        </w:rPr>
        <w:t> </w:t>
      </w:r>
      <w:r>
        <w:rPr>
          <w:color w:val="231F20"/>
          <w:w w:val="95"/>
        </w:rPr>
        <w:t>they</w:t>
      </w:r>
      <w:r>
        <w:rPr>
          <w:color w:val="231F20"/>
          <w:spacing w:val="-26"/>
          <w:w w:val="95"/>
        </w:rPr>
        <w:t> </w:t>
      </w:r>
      <w:r>
        <w:rPr>
          <w:color w:val="231F20"/>
          <w:w w:val="95"/>
        </w:rPr>
        <w:t>can</w:t>
      </w:r>
      <w:r>
        <w:rPr>
          <w:color w:val="231F20"/>
          <w:spacing w:val="-26"/>
          <w:w w:val="95"/>
        </w:rPr>
        <w:t> </w:t>
      </w:r>
      <w:r>
        <w:rPr>
          <w:color w:val="231F20"/>
          <w:w w:val="95"/>
        </w:rPr>
        <w:t>find</w:t>
      </w:r>
      <w:r>
        <w:rPr>
          <w:color w:val="231F20"/>
          <w:spacing w:val="-27"/>
          <w:w w:val="95"/>
        </w:rPr>
        <w:t> </w:t>
      </w:r>
      <w:r>
        <w:rPr>
          <w:color w:val="231F20"/>
          <w:w w:val="95"/>
        </w:rPr>
        <w:t>out</w:t>
      </w:r>
      <w:r>
        <w:rPr>
          <w:color w:val="231F20"/>
          <w:spacing w:val="-26"/>
          <w:w w:val="95"/>
        </w:rPr>
        <w:t> </w:t>
      </w:r>
      <w:r>
        <w:rPr>
          <w:color w:val="231F20"/>
          <w:w w:val="95"/>
        </w:rPr>
        <w:t>what</w:t>
      </w:r>
      <w:r>
        <w:rPr>
          <w:color w:val="231F20"/>
          <w:spacing w:val="-26"/>
          <w:w w:val="95"/>
        </w:rPr>
        <w:t> </w:t>
      </w:r>
      <w:r>
        <w:rPr>
          <w:color w:val="231F20"/>
          <w:w w:val="95"/>
        </w:rPr>
        <w:t>the </w:t>
      </w:r>
      <w:r>
        <w:rPr>
          <w:color w:val="231F20"/>
          <w:w w:val="90"/>
        </w:rPr>
        <w:t>Air</w:t>
      </w:r>
      <w:r>
        <w:rPr>
          <w:color w:val="231F20"/>
          <w:spacing w:val="-21"/>
          <w:w w:val="90"/>
        </w:rPr>
        <w:t> </w:t>
      </w:r>
      <w:r>
        <w:rPr>
          <w:color w:val="231F20"/>
          <w:w w:val="90"/>
        </w:rPr>
        <w:t>Quality</w:t>
      </w:r>
      <w:r>
        <w:rPr>
          <w:color w:val="231F20"/>
          <w:spacing w:val="-21"/>
          <w:w w:val="90"/>
        </w:rPr>
        <w:t> </w:t>
      </w:r>
      <w:r>
        <w:rPr>
          <w:color w:val="231F20"/>
          <w:w w:val="90"/>
        </w:rPr>
        <w:t>Index</w:t>
      </w:r>
      <w:r>
        <w:rPr>
          <w:color w:val="231F20"/>
          <w:spacing w:val="-21"/>
          <w:w w:val="90"/>
        </w:rPr>
        <w:t> </w:t>
      </w:r>
      <w:r>
        <w:rPr>
          <w:color w:val="231F20"/>
          <w:w w:val="90"/>
        </w:rPr>
        <w:t>is</w:t>
      </w:r>
      <w:r>
        <w:rPr>
          <w:color w:val="231F20"/>
          <w:spacing w:val="-21"/>
          <w:w w:val="90"/>
        </w:rPr>
        <w:t> </w:t>
      </w:r>
      <w:r>
        <w:rPr>
          <w:color w:val="231F20"/>
          <w:w w:val="90"/>
        </w:rPr>
        <w:t>on</w:t>
      </w:r>
      <w:r>
        <w:rPr>
          <w:color w:val="231F20"/>
          <w:spacing w:val="-21"/>
          <w:w w:val="90"/>
        </w:rPr>
        <w:t> </w:t>
      </w:r>
      <w:r>
        <w:rPr>
          <w:color w:val="231F20"/>
          <w:w w:val="90"/>
        </w:rPr>
        <w:t>any</w:t>
      </w:r>
      <w:r>
        <w:rPr>
          <w:color w:val="231F20"/>
          <w:spacing w:val="-21"/>
          <w:w w:val="90"/>
        </w:rPr>
        <w:t> </w:t>
      </w:r>
      <w:r>
        <w:rPr>
          <w:color w:val="231F20"/>
          <w:w w:val="90"/>
        </w:rPr>
        <w:t>given</w:t>
      </w:r>
      <w:r>
        <w:rPr>
          <w:color w:val="231F20"/>
          <w:spacing w:val="-21"/>
          <w:w w:val="90"/>
        </w:rPr>
        <w:t> </w:t>
      </w:r>
      <w:r>
        <w:rPr>
          <w:color w:val="231F20"/>
          <w:w w:val="90"/>
        </w:rPr>
        <w:t>day</w:t>
      </w:r>
      <w:r>
        <w:rPr>
          <w:color w:val="231F20"/>
          <w:spacing w:val="-20"/>
          <w:w w:val="90"/>
        </w:rPr>
        <w:t> </w:t>
      </w:r>
      <w:r>
        <w:rPr>
          <w:color w:val="231F20"/>
          <w:w w:val="90"/>
        </w:rPr>
        <w:t>and</w:t>
      </w:r>
      <w:r>
        <w:rPr>
          <w:color w:val="231F20"/>
          <w:spacing w:val="-21"/>
          <w:w w:val="90"/>
        </w:rPr>
        <w:t> </w:t>
      </w:r>
      <w:r>
        <w:rPr>
          <w:color w:val="231F20"/>
          <w:w w:val="90"/>
        </w:rPr>
        <w:t>understand </w:t>
      </w:r>
      <w:r>
        <w:rPr>
          <w:color w:val="231F20"/>
          <w:w w:val="95"/>
        </w:rPr>
        <w:t>what</w:t>
      </w:r>
      <w:r>
        <w:rPr>
          <w:color w:val="231F20"/>
          <w:spacing w:val="-34"/>
          <w:w w:val="95"/>
        </w:rPr>
        <w:t> </w:t>
      </w:r>
      <w:r>
        <w:rPr>
          <w:color w:val="231F20"/>
          <w:w w:val="95"/>
        </w:rPr>
        <w:t>it</w:t>
      </w:r>
      <w:r>
        <w:rPr>
          <w:color w:val="231F20"/>
          <w:spacing w:val="-33"/>
          <w:w w:val="95"/>
        </w:rPr>
        <w:t> </w:t>
      </w:r>
      <w:r>
        <w:rPr>
          <w:color w:val="231F20"/>
          <w:w w:val="95"/>
        </w:rPr>
        <w:t>means</w:t>
      </w:r>
      <w:r>
        <w:rPr>
          <w:color w:val="231F20"/>
          <w:spacing w:val="-33"/>
          <w:w w:val="95"/>
        </w:rPr>
        <w:t> </w:t>
      </w:r>
      <w:r>
        <w:rPr>
          <w:color w:val="231F20"/>
          <w:w w:val="95"/>
        </w:rPr>
        <w:t>for</w:t>
      </w:r>
      <w:r>
        <w:rPr>
          <w:color w:val="231F20"/>
          <w:spacing w:val="-33"/>
          <w:w w:val="95"/>
        </w:rPr>
        <w:t> </w:t>
      </w:r>
      <w:r>
        <w:rPr>
          <w:color w:val="231F20"/>
          <w:w w:val="95"/>
        </w:rPr>
        <w:t>people’s</w:t>
      </w:r>
      <w:r>
        <w:rPr>
          <w:color w:val="231F20"/>
          <w:spacing w:val="-33"/>
          <w:w w:val="95"/>
        </w:rPr>
        <w:t> </w:t>
      </w:r>
      <w:r>
        <w:rPr>
          <w:color w:val="231F20"/>
          <w:w w:val="95"/>
        </w:rPr>
        <w:t>outdoor</w:t>
      </w:r>
      <w:r>
        <w:rPr>
          <w:color w:val="231F20"/>
          <w:spacing w:val="-33"/>
          <w:w w:val="95"/>
        </w:rPr>
        <w:t> </w:t>
      </w:r>
      <w:r>
        <w:rPr>
          <w:color w:val="231F20"/>
          <w:w w:val="95"/>
        </w:rPr>
        <w:t>activities.</w:t>
      </w:r>
      <w:r>
        <w:rPr>
          <w:color w:val="231F20"/>
          <w:spacing w:val="-33"/>
          <w:w w:val="95"/>
        </w:rPr>
        <w:t> </w:t>
      </w:r>
      <w:r>
        <w:rPr>
          <w:color w:val="231F20"/>
          <w:w w:val="95"/>
        </w:rPr>
        <w:t>This </w:t>
      </w:r>
      <w:r>
        <w:rPr>
          <w:color w:val="231F20"/>
          <w:w w:val="90"/>
        </w:rPr>
        <w:t>lesson also introduces students to different types of transportation and ways that transportation choices </w:t>
      </w:r>
      <w:r>
        <w:rPr>
          <w:color w:val="231F20"/>
        </w:rPr>
        <w:t>can affect air</w:t>
      </w:r>
      <w:r>
        <w:rPr>
          <w:color w:val="231F20"/>
          <w:spacing w:val="-40"/>
        </w:rPr>
        <w:t> </w:t>
      </w:r>
      <w:r>
        <w:rPr>
          <w:color w:val="231F20"/>
        </w:rPr>
        <w:t>quality.</w:t>
      </w:r>
    </w:p>
    <w:p>
      <w:pPr>
        <w:spacing w:before="135"/>
        <w:ind w:left="820" w:right="0" w:firstLine="0"/>
        <w:jc w:val="left"/>
        <w:rPr>
          <w:rFonts w:ascii="Times New Roman"/>
          <w:sz w:val="36"/>
        </w:rPr>
      </w:pPr>
      <w:r>
        <w:rPr>
          <w:rFonts w:ascii="Times New Roman"/>
          <w:color w:val="324DA1"/>
          <w:sz w:val="36"/>
        </w:rPr>
        <w:t>Materials Needed</w:t>
      </w:r>
    </w:p>
    <w:p>
      <w:pPr>
        <w:pStyle w:val="ListParagraph"/>
        <w:numPr>
          <w:ilvl w:val="0"/>
          <w:numId w:val="5"/>
        </w:numPr>
        <w:tabs>
          <w:tab w:pos="1108" w:val="left" w:leader="none"/>
        </w:tabs>
        <w:spacing w:line="249" w:lineRule="auto" w:before="23" w:after="0"/>
        <w:ind w:left="1108" w:right="1" w:hanging="288"/>
        <w:jc w:val="left"/>
        <w:rPr>
          <w:sz w:val="22"/>
        </w:rPr>
      </w:pPr>
      <w:r>
        <w:rPr>
          <w:color w:val="231F20"/>
          <w:w w:val="90"/>
          <w:sz w:val="22"/>
        </w:rPr>
        <w:t>Internet</w:t>
      </w:r>
      <w:r>
        <w:rPr>
          <w:color w:val="231F20"/>
          <w:spacing w:val="-33"/>
          <w:w w:val="90"/>
          <w:sz w:val="22"/>
        </w:rPr>
        <w:t> </w:t>
      </w:r>
      <w:r>
        <w:rPr>
          <w:color w:val="231F20"/>
          <w:w w:val="90"/>
          <w:sz w:val="22"/>
        </w:rPr>
        <w:t>access</w:t>
      </w:r>
      <w:r>
        <w:rPr>
          <w:color w:val="231F20"/>
          <w:spacing w:val="-33"/>
          <w:w w:val="90"/>
          <w:sz w:val="22"/>
        </w:rPr>
        <w:t> </w:t>
      </w:r>
      <w:r>
        <w:rPr>
          <w:color w:val="231F20"/>
          <w:w w:val="90"/>
          <w:sz w:val="22"/>
        </w:rPr>
        <w:t>(preferable)</w:t>
      </w:r>
      <w:r>
        <w:rPr>
          <w:color w:val="231F20"/>
          <w:spacing w:val="-33"/>
          <w:w w:val="90"/>
          <w:sz w:val="22"/>
        </w:rPr>
        <w:t> </w:t>
      </w:r>
      <w:r>
        <w:rPr>
          <w:color w:val="231F20"/>
          <w:spacing w:val="-4"/>
          <w:w w:val="90"/>
          <w:sz w:val="22"/>
        </w:rPr>
        <w:t>(or,</w:t>
      </w:r>
      <w:r>
        <w:rPr>
          <w:color w:val="231F20"/>
          <w:spacing w:val="-33"/>
          <w:w w:val="90"/>
          <w:sz w:val="22"/>
        </w:rPr>
        <w:t> </w:t>
      </w:r>
      <w:r>
        <w:rPr>
          <w:color w:val="231F20"/>
          <w:w w:val="90"/>
          <w:sz w:val="22"/>
        </w:rPr>
        <w:t>print</w:t>
      </w:r>
      <w:r>
        <w:rPr>
          <w:color w:val="231F20"/>
          <w:spacing w:val="-33"/>
          <w:w w:val="90"/>
          <w:sz w:val="22"/>
        </w:rPr>
        <w:t> </w:t>
      </w:r>
      <w:r>
        <w:rPr>
          <w:color w:val="231F20"/>
          <w:w w:val="90"/>
          <w:sz w:val="22"/>
        </w:rPr>
        <w:t>version</w:t>
      </w:r>
      <w:r>
        <w:rPr>
          <w:color w:val="231F20"/>
          <w:spacing w:val="-33"/>
          <w:w w:val="90"/>
          <w:sz w:val="22"/>
        </w:rPr>
        <w:t> </w:t>
      </w:r>
      <w:r>
        <w:rPr>
          <w:color w:val="231F20"/>
          <w:w w:val="90"/>
          <w:sz w:val="22"/>
        </w:rPr>
        <w:t>of</w:t>
      </w:r>
      <w:r>
        <w:rPr>
          <w:color w:val="231F20"/>
          <w:spacing w:val="-33"/>
          <w:w w:val="90"/>
          <w:sz w:val="22"/>
        </w:rPr>
        <w:t> </w:t>
      </w:r>
      <w:r>
        <w:rPr>
          <w:color w:val="231F20"/>
          <w:spacing w:val="-5"/>
          <w:w w:val="90"/>
          <w:sz w:val="22"/>
        </w:rPr>
        <w:t>AQI </w:t>
      </w:r>
      <w:r>
        <w:rPr>
          <w:color w:val="231F20"/>
          <w:w w:val="95"/>
          <w:sz w:val="22"/>
        </w:rPr>
        <w:t>Color</w:t>
      </w:r>
      <w:r>
        <w:rPr>
          <w:color w:val="231F20"/>
          <w:spacing w:val="-18"/>
          <w:w w:val="95"/>
          <w:sz w:val="22"/>
        </w:rPr>
        <w:t> </w:t>
      </w:r>
      <w:r>
        <w:rPr>
          <w:color w:val="231F20"/>
          <w:w w:val="95"/>
          <w:sz w:val="22"/>
        </w:rPr>
        <w:t>Game</w:t>
      </w:r>
      <w:r>
        <w:rPr>
          <w:color w:val="231F20"/>
          <w:spacing w:val="-18"/>
          <w:w w:val="95"/>
          <w:sz w:val="22"/>
        </w:rPr>
        <w:t> </w:t>
      </w:r>
      <w:r>
        <w:rPr>
          <w:color w:val="231F20"/>
          <w:w w:val="95"/>
          <w:sz w:val="22"/>
        </w:rPr>
        <w:t>included</w:t>
      </w:r>
      <w:r>
        <w:rPr>
          <w:color w:val="231F20"/>
          <w:spacing w:val="-18"/>
          <w:w w:val="95"/>
          <w:sz w:val="22"/>
        </w:rPr>
        <w:t> </w:t>
      </w:r>
      <w:r>
        <w:rPr>
          <w:color w:val="231F20"/>
          <w:w w:val="95"/>
          <w:sz w:val="22"/>
        </w:rPr>
        <w:t>with</w:t>
      </w:r>
      <w:r>
        <w:rPr>
          <w:color w:val="231F20"/>
          <w:spacing w:val="-18"/>
          <w:w w:val="95"/>
          <w:sz w:val="22"/>
        </w:rPr>
        <w:t> </w:t>
      </w:r>
      <w:r>
        <w:rPr>
          <w:color w:val="231F20"/>
          <w:w w:val="95"/>
          <w:sz w:val="22"/>
        </w:rPr>
        <w:t>this</w:t>
      </w:r>
      <w:r>
        <w:rPr>
          <w:color w:val="231F20"/>
          <w:spacing w:val="-18"/>
          <w:w w:val="95"/>
          <w:sz w:val="22"/>
        </w:rPr>
        <w:t> </w:t>
      </w:r>
      <w:r>
        <w:rPr>
          <w:color w:val="231F20"/>
          <w:w w:val="95"/>
          <w:sz w:val="22"/>
        </w:rPr>
        <w:t>lesson)</w:t>
      </w:r>
    </w:p>
    <w:p>
      <w:pPr>
        <w:pStyle w:val="ListParagraph"/>
        <w:numPr>
          <w:ilvl w:val="0"/>
          <w:numId w:val="5"/>
        </w:numPr>
        <w:tabs>
          <w:tab w:pos="1108" w:val="left" w:leader="none"/>
        </w:tabs>
        <w:spacing w:line="249" w:lineRule="auto" w:before="142" w:after="0"/>
        <w:ind w:left="1107" w:right="64" w:hanging="288"/>
        <w:jc w:val="left"/>
        <w:rPr>
          <w:sz w:val="22"/>
        </w:rPr>
      </w:pPr>
      <w:r>
        <w:rPr>
          <w:color w:val="231F20"/>
          <w:w w:val="90"/>
          <w:sz w:val="22"/>
        </w:rPr>
        <w:t>Computer</w:t>
      </w:r>
      <w:r>
        <w:rPr>
          <w:color w:val="231F20"/>
          <w:spacing w:val="-17"/>
          <w:w w:val="90"/>
          <w:sz w:val="22"/>
        </w:rPr>
        <w:t> </w:t>
      </w:r>
      <w:r>
        <w:rPr>
          <w:color w:val="231F20"/>
          <w:w w:val="90"/>
          <w:sz w:val="22"/>
        </w:rPr>
        <w:t>printer,</w:t>
      </w:r>
      <w:r>
        <w:rPr>
          <w:color w:val="231F20"/>
          <w:spacing w:val="-16"/>
          <w:w w:val="90"/>
          <w:sz w:val="22"/>
        </w:rPr>
        <w:t> </w:t>
      </w:r>
      <w:r>
        <w:rPr>
          <w:color w:val="231F20"/>
          <w:w w:val="90"/>
          <w:sz w:val="22"/>
        </w:rPr>
        <w:t>preferably</w:t>
      </w:r>
      <w:r>
        <w:rPr>
          <w:color w:val="231F20"/>
          <w:spacing w:val="-16"/>
          <w:w w:val="90"/>
          <w:sz w:val="22"/>
        </w:rPr>
        <w:t> </w:t>
      </w:r>
      <w:r>
        <w:rPr>
          <w:color w:val="231F20"/>
          <w:spacing w:val="-3"/>
          <w:w w:val="90"/>
          <w:sz w:val="22"/>
        </w:rPr>
        <w:t>color,</w:t>
      </w:r>
      <w:r>
        <w:rPr>
          <w:color w:val="231F20"/>
          <w:spacing w:val="-16"/>
          <w:w w:val="90"/>
          <w:sz w:val="22"/>
        </w:rPr>
        <w:t> </w:t>
      </w:r>
      <w:r>
        <w:rPr>
          <w:color w:val="231F20"/>
          <w:w w:val="90"/>
          <w:sz w:val="22"/>
        </w:rPr>
        <w:t>if</w:t>
      </w:r>
      <w:r>
        <w:rPr>
          <w:color w:val="231F20"/>
          <w:spacing w:val="-16"/>
          <w:w w:val="90"/>
          <w:sz w:val="22"/>
        </w:rPr>
        <w:t> </w:t>
      </w:r>
      <w:r>
        <w:rPr>
          <w:color w:val="231F20"/>
          <w:w w:val="90"/>
          <w:sz w:val="22"/>
        </w:rPr>
        <w:t>not</w:t>
      </w:r>
      <w:r>
        <w:rPr>
          <w:color w:val="231F20"/>
          <w:spacing w:val="-16"/>
          <w:w w:val="90"/>
          <w:sz w:val="22"/>
        </w:rPr>
        <w:t> </w:t>
      </w:r>
      <w:r>
        <w:rPr>
          <w:color w:val="231F20"/>
          <w:w w:val="90"/>
          <w:sz w:val="22"/>
        </w:rPr>
        <w:t>conduct- </w:t>
      </w:r>
      <w:r>
        <w:rPr>
          <w:color w:val="231F20"/>
          <w:sz w:val="22"/>
        </w:rPr>
        <w:t>ing activity</w:t>
      </w:r>
      <w:r>
        <w:rPr>
          <w:color w:val="231F20"/>
          <w:spacing w:val="-24"/>
          <w:sz w:val="22"/>
        </w:rPr>
        <w:t> </w:t>
      </w:r>
      <w:r>
        <w:rPr>
          <w:color w:val="231F20"/>
          <w:sz w:val="22"/>
        </w:rPr>
        <w:t>online</w:t>
      </w:r>
    </w:p>
    <w:p>
      <w:pPr>
        <w:pStyle w:val="ListParagraph"/>
        <w:numPr>
          <w:ilvl w:val="0"/>
          <w:numId w:val="5"/>
        </w:numPr>
        <w:tabs>
          <w:tab w:pos="1108" w:val="left" w:leader="none"/>
        </w:tabs>
        <w:spacing w:line="249" w:lineRule="auto" w:before="142" w:after="0"/>
        <w:ind w:left="1108" w:right="80" w:hanging="289"/>
        <w:jc w:val="left"/>
        <w:rPr>
          <w:sz w:val="22"/>
        </w:rPr>
      </w:pPr>
      <w:r>
        <w:rPr>
          <w:color w:val="231F20"/>
          <w:w w:val="90"/>
          <w:sz w:val="22"/>
        </w:rPr>
        <w:t>Chart</w:t>
      </w:r>
      <w:r>
        <w:rPr>
          <w:color w:val="231F20"/>
          <w:spacing w:val="-27"/>
          <w:w w:val="90"/>
          <w:sz w:val="22"/>
        </w:rPr>
        <w:t> </w:t>
      </w:r>
      <w:r>
        <w:rPr>
          <w:color w:val="231F20"/>
          <w:w w:val="90"/>
          <w:sz w:val="22"/>
        </w:rPr>
        <w:t>of</w:t>
      </w:r>
      <w:r>
        <w:rPr>
          <w:color w:val="231F20"/>
          <w:spacing w:val="-26"/>
          <w:w w:val="90"/>
          <w:sz w:val="22"/>
        </w:rPr>
        <w:t> </w:t>
      </w:r>
      <w:r>
        <w:rPr>
          <w:color w:val="231F20"/>
          <w:w w:val="90"/>
          <w:sz w:val="22"/>
        </w:rPr>
        <w:t>AQI</w:t>
      </w:r>
      <w:r>
        <w:rPr>
          <w:color w:val="231F20"/>
          <w:spacing w:val="-26"/>
          <w:w w:val="90"/>
          <w:sz w:val="22"/>
        </w:rPr>
        <w:t> </w:t>
      </w:r>
      <w:r>
        <w:rPr>
          <w:color w:val="231F20"/>
          <w:w w:val="90"/>
          <w:sz w:val="22"/>
        </w:rPr>
        <w:t>colors</w:t>
      </w:r>
      <w:r>
        <w:rPr>
          <w:color w:val="231F20"/>
          <w:spacing w:val="-26"/>
          <w:w w:val="90"/>
          <w:sz w:val="22"/>
        </w:rPr>
        <w:t> </w:t>
      </w:r>
      <w:r>
        <w:rPr>
          <w:color w:val="231F20"/>
          <w:w w:val="90"/>
          <w:sz w:val="22"/>
        </w:rPr>
        <w:t>and</w:t>
      </w:r>
      <w:r>
        <w:rPr>
          <w:color w:val="231F20"/>
          <w:spacing w:val="-26"/>
          <w:w w:val="90"/>
          <w:sz w:val="22"/>
        </w:rPr>
        <w:t> </w:t>
      </w:r>
      <w:r>
        <w:rPr>
          <w:color w:val="231F20"/>
          <w:w w:val="90"/>
          <w:sz w:val="22"/>
        </w:rPr>
        <w:t>their</w:t>
      </w:r>
      <w:r>
        <w:rPr>
          <w:color w:val="231F20"/>
          <w:spacing w:val="-27"/>
          <w:w w:val="90"/>
          <w:sz w:val="22"/>
        </w:rPr>
        <w:t> </w:t>
      </w:r>
      <w:r>
        <w:rPr>
          <w:color w:val="231F20"/>
          <w:w w:val="90"/>
          <w:sz w:val="22"/>
        </w:rPr>
        <w:t>meanings</w:t>
      </w:r>
      <w:r>
        <w:rPr>
          <w:color w:val="231F20"/>
          <w:spacing w:val="-26"/>
          <w:w w:val="90"/>
          <w:sz w:val="22"/>
        </w:rPr>
        <w:t> </w:t>
      </w:r>
      <w:r>
        <w:rPr>
          <w:color w:val="231F20"/>
          <w:w w:val="90"/>
          <w:sz w:val="22"/>
        </w:rPr>
        <w:t>(simplified </w:t>
      </w:r>
      <w:r>
        <w:rPr>
          <w:color w:val="231F20"/>
          <w:w w:val="95"/>
          <w:sz w:val="22"/>
        </w:rPr>
        <w:t>print version</w:t>
      </w:r>
      <w:r>
        <w:rPr>
          <w:color w:val="231F20"/>
          <w:spacing w:val="-19"/>
          <w:w w:val="95"/>
          <w:sz w:val="22"/>
        </w:rPr>
        <w:t> </w:t>
      </w:r>
      <w:r>
        <w:rPr>
          <w:color w:val="231F20"/>
          <w:w w:val="95"/>
          <w:sz w:val="22"/>
        </w:rPr>
        <w:t>included)</w:t>
      </w:r>
    </w:p>
    <w:p>
      <w:pPr>
        <w:pStyle w:val="ListParagraph"/>
        <w:numPr>
          <w:ilvl w:val="0"/>
          <w:numId w:val="6"/>
        </w:numPr>
        <w:tabs>
          <w:tab w:pos="490" w:val="left" w:leader="none"/>
        </w:tabs>
        <w:spacing w:line="240" w:lineRule="auto" w:before="119" w:after="0"/>
        <w:ind w:left="489" w:right="0" w:hanging="289"/>
        <w:jc w:val="left"/>
        <w:rPr>
          <w:sz w:val="22"/>
        </w:rPr>
      </w:pPr>
      <w:r>
        <w:rPr>
          <w:color w:val="231F20"/>
          <w:w w:val="78"/>
          <w:sz w:val="22"/>
        </w:rPr>
        <w:br w:type="column"/>
      </w:r>
      <w:r>
        <w:rPr>
          <w:color w:val="231F20"/>
          <w:w w:val="95"/>
          <w:sz w:val="22"/>
        </w:rPr>
        <w:t>AQI</w:t>
      </w:r>
      <w:r>
        <w:rPr>
          <w:color w:val="231F20"/>
          <w:spacing w:val="-21"/>
          <w:w w:val="95"/>
          <w:sz w:val="22"/>
        </w:rPr>
        <w:t> </w:t>
      </w:r>
      <w:r>
        <w:rPr>
          <w:color w:val="231F20"/>
          <w:w w:val="95"/>
          <w:sz w:val="22"/>
        </w:rPr>
        <w:t>color</w:t>
      </w:r>
      <w:r>
        <w:rPr>
          <w:color w:val="231F20"/>
          <w:spacing w:val="-20"/>
          <w:w w:val="95"/>
          <w:sz w:val="22"/>
        </w:rPr>
        <w:t> </w:t>
      </w:r>
      <w:r>
        <w:rPr>
          <w:color w:val="231F20"/>
          <w:w w:val="95"/>
          <w:sz w:val="22"/>
        </w:rPr>
        <w:t>posters</w:t>
      </w:r>
      <w:r>
        <w:rPr>
          <w:color w:val="231F20"/>
          <w:spacing w:val="-21"/>
          <w:w w:val="95"/>
          <w:sz w:val="22"/>
        </w:rPr>
        <w:t> </w:t>
      </w:r>
      <w:r>
        <w:rPr>
          <w:color w:val="231F20"/>
          <w:w w:val="95"/>
          <w:sz w:val="22"/>
        </w:rPr>
        <w:t>(online</w:t>
      </w:r>
      <w:r>
        <w:rPr>
          <w:color w:val="231F20"/>
          <w:spacing w:val="-20"/>
          <w:w w:val="95"/>
          <w:sz w:val="22"/>
        </w:rPr>
        <w:t> </w:t>
      </w:r>
      <w:r>
        <w:rPr>
          <w:color w:val="231F20"/>
          <w:w w:val="95"/>
          <w:sz w:val="22"/>
        </w:rPr>
        <w:t>or</w:t>
      </w:r>
      <w:r>
        <w:rPr>
          <w:color w:val="231F20"/>
          <w:spacing w:val="-21"/>
          <w:w w:val="95"/>
          <w:sz w:val="22"/>
        </w:rPr>
        <w:t> </w:t>
      </w:r>
      <w:r>
        <w:rPr>
          <w:color w:val="231F20"/>
          <w:w w:val="95"/>
          <w:sz w:val="22"/>
        </w:rPr>
        <w:t>printed,</w:t>
      </w:r>
      <w:r>
        <w:rPr>
          <w:color w:val="231F20"/>
          <w:spacing w:val="-20"/>
          <w:w w:val="95"/>
          <w:sz w:val="22"/>
        </w:rPr>
        <w:t> </w:t>
      </w:r>
      <w:r>
        <w:rPr>
          <w:color w:val="231F20"/>
          <w:w w:val="95"/>
          <w:sz w:val="22"/>
        </w:rPr>
        <w:t>see</w:t>
      </w:r>
      <w:r>
        <w:rPr>
          <w:color w:val="231F20"/>
          <w:spacing w:val="-21"/>
          <w:w w:val="95"/>
          <w:sz w:val="22"/>
        </w:rPr>
        <w:t> </w:t>
      </w:r>
      <w:r>
        <w:rPr>
          <w:color w:val="231F20"/>
          <w:w w:val="95"/>
          <w:sz w:val="22"/>
        </w:rPr>
        <w:t>Step</w:t>
      </w:r>
      <w:r>
        <w:rPr>
          <w:color w:val="231F20"/>
          <w:spacing w:val="-20"/>
          <w:w w:val="95"/>
          <w:sz w:val="22"/>
        </w:rPr>
        <w:t> </w:t>
      </w:r>
      <w:r>
        <w:rPr>
          <w:color w:val="231F20"/>
          <w:w w:val="95"/>
          <w:sz w:val="22"/>
        </w:rPr>
        <w:t>6)</w:t>
      </w:r>
    </w:p>
    <w:p>
      <w:pPr>
        <w:pStyle w:val="Heading3"/>
        <w:spacing w:before="137"/>
        <w:ind w:left="201"/>
      </w:pPr>
      <w:r>
        <w:rPr>
          <w:color w:val="324DA1"/>
        </w:rPr>
        <w:t>Key Questions</w:t>
      </w:r>
    </w:p>
    <w:p>
      <w:pPr>
        <w:pStyle w:val="ListParagraph"/>
        <w:numPr>
          <w:ilvl w:val="0"/>
          <w:numId w:val="6"/>
        </w:numPr>
        <w:tabs>
          <w:tab w:pos="490" w:val="left" w:leader="none"/>
        </w:tabs>
        <w:spacing w:line="249" w:lineRule="auto" w:before="23" w:after="0"/>
        <w:ind w:left="489" w:right="950" w:hanging="288"/>
        <w:jc w:val="left"/>
        <w:rPr>
          <w:sz w:val="22"/>
        </w:rPr>
      </w:pPr>
      <w:r>
        <w:rPr>
          <w:color w:val="231F20"/>
          <w:w w:val="95"/>
          <w:sz w:val="22"/>
        </w:rPr>
        <w:t>What</w:t>
      </w:r>
      <w:r>
        <w:rPr>
          <w:color w:val="231F20"/>
          <w:spacing w:val="-29"/>
          <w:w w:val="95"/>
          <w:sz w:val="22"/>
        </w:rPr>
        <w:t> </w:t>
      </w:r>
      <w:r>
        <w:rPr>
          <w:color w:val="231F20"/>
          <w:w w:val="95"/>
          <w:sz w:val="22"/>
        </w:rPr>
        <w:t>is</w:t>
      </w:r>
      <w:r>
        <w:rPr>
          <w:color w:val="231F20"/>
          <w:spacing w:val="-29"/>
          <w:w w:val="95"/>
          <w:sz w:val="22"/>
        </w:rPr>
        <w:t> </w:t>
      </w:r>
      <w:r>
        <w:rPr>
          <w:color w:val="231F20"/>
          <w:w w:val="95"/>
          <w:sz w:val="22"/>
        </w:rPr>
        <w:t>air</w:t>
      </w:r>
      <w:r>
        <w:rPr>
          <w:color w:val="231F20"/>
          <w:spacing w:val="-29"/>
          <w:w w:val="95"/>
          <w:sz w:val="22"/>
        </w:rPr>
        <w:t> </w:t>
      </w:r>
      <w:r>
        <w:rPr>
          <w:color w:val="231F20"/>
          <w:w w:val="95"/>
          <w:sz w:val="22"/>
        </w:rPr>
        <w:t>pollution?</w:t>
      </w:r>
      <w:r>
        <w:rPr>
          <w:color w:val="231F20"/>
          <w:spacing w:val="-29"/>
          <w:w w:val="95"/>
          <w:sz w:val="22"/>
        </w:rPr>
        <w:t> </w:t>
      </w:r>
      <w:r>
        <w:rPr>
          <w:color w:val="231F20"/>
          <w:w w:val="95"/>
          <w:sz w:val="22"/>
        </w:rPr>
        <w:t>(</w:t>
      </w:r>
      <w:r>
        <w:rPr>
          <w:i/>
          <w:color w:val="231F20"/>
          <w:w w:val="95"/>
          <w:sz w:val="22"/>
        </w:rPr>
        <w:t>Answer:</w:t>
      </w:r>
      <w:r>
        <w:rPr>
          <w:i/>
          <w:color w:val="231F20"/>
          <w:spacing w:val="-29"/>
          <w:w w:val="95"/>
          <w:sz w:val="22"/>
        </w:rPr>
        <w:t> </w:t>
      </w:r>
      <w:r>
        <w:rPr>
          <w:color w:val="231F20"/>
          <w:w w:val="95"/>
          <w:sz w:val="22"/>
        </w:rPr>
        <w:t>Air</w:t>
      </w:r>
      <w:r>
        <w:rPr>
          <w:color w:val="231F20"/>
          <w:spacing w:val="-28"/>
          <w:w w:val="95"/>
          <w:sz w:val="22"/>
        </w:rPr>
        <w:t> </w:t>
      </w:r>
      <w:r>
        <w:rPr>
          <w:color w:val="231F20"/>
          <w:w w:val="95"/>
          <w:sz w:val="22"/>
        </w:rPr>
        <w:t>pollution</w:t>
      </w:r>
      <w:r>
        <w:rPr>
          <w:color w:val="231F20"/>
          <w:spacing w:val="-29"/>
          <w:w w:val="95"/>
          <w:sz w:val="22"/>
        </w:rPr>
        <w:t> </w:t>
      </w:r>
      <w:r>
        <w:rPr>
          <w:color w:val="231F20"/>
          <w:w w:val="95"/>
          <w:sz w:val="22"/>
        </w:rPr>
        <w:t>is when</w:t>
      </w:r>
      <w:r>
        <w:rPr>
          <w:color w:val="231F20"/>
          <w:spacing w:val="-38"/>
          <w:w w:val="95"/>
          <w:sz w:val="22"/>
        </w:rPr>
        <w:t> </w:t>
      </w:r>
      <w:r>
        <w:rPr>
          <w:color w:val="231F20"/>
          <w:w w:val="95"/>
          <w:sz w:val="22"/>
        </w:rPr>
        <w:t>too</w:t>
      </w:r>
      <w:r>
        <w:rPr>
          <w:color w:val="231F20"/>
          <w:spacing w:val="-37"/>
          <w:w w:val="95"/>
          <w:sz w:val="22"/>
        </w:rPr>
        <w:t> </w:t>
      </w:r>
      <w:r>
        <w:rPr>
          <w:color w:val="231F20"/>
          <w:w w:val="95"/>
          <w:sz w:val="22"/>
        </w:rPr>
        <w:t>much</w:t>
      </w:r>
      <w:r>
        <w:rPr>
          <w:color w:val="231F20"/>
          <w:spacing w:val="-37"/>
          <w:w w:val="95"/>
          <w:sz w:val="22"/>
        </w:rPr>
        <w:t> </w:t>
      </w:r>
      <w:r>
        <w:rPr>
          <w:color w:val="231F20"/>
          <w:w w:val="95"/>
          <w:sz w:val="22"/>
        </w:rPr>
        <w:t>dirt</w:t>
      </w:r>
      <w:r>
        <w:rPr>
          <w:color w:val="231F20"/>
          <w:spacing w:val="-37"/>
          <w:w w:val="95"/>
          <w:sz w:val="22"/>
        </w:rPr>
        <w:t> </w:t>
      </w:r>
      <w:r>
        <w:rPr>
          <w:color w:val="231F20"/>
          <w:w w:val="95"/>
          <w:sz w:val="22"/>
        </w:rPr>
        <w:t>or</w:t>
      </w:r>
      <w:r>
        <w:rPr>
          <w:color w:val="231F20"/>
          <w:spacing w:val="-38"/>
          <w:w w:val="95"/>
          <w:sz w:val="22"/>
        </w:rPr>
        <w:t> </w:t>
      </w:r>
      <w:r>
        <w:rPr>
          <w:color w:val="231F20"/>
          <w:w w:val="95"/>
          <w:sz w:val="22"/>
        </w:rPr>
        <w:t>chemicals</w:t>
      </w:r>
      <w:r>
        <w:rPr>
          <w:color w:val="231F20"/>
          <w:spacing w:val="-37"/>
          <w:w w:val="95"/>
          <w:sz w:val="22"/>
        </w:rPr>
        <w:t> </w:t>
      </w:r>
      <w:r>
        <w:rPr>
          <w:color w:val="231F20"/>
          <w:w w:val="95"/>
          <w:sz w:val="22"/>
        </w:rPr>
        <w:t>get</w:t>
      </w:r>
      <w:r>
        <w:rPr>
          <w:color w:val="231F20"/>
          <w:spacing w:val="-37"/>
          <w:w w:val="95"/>
          <w:sz w:val="22"/>
        </w:rPr>
        <w:t> </w:t>
      </w:r>
      <w:r>
        <w:rPr>
          <w:color w:val="231F20"/>
          <w:w w:val="95"/>
          <w:sz w:val="22"/>
        </w:rPr>
        <w:t>into</w:t>
      </w:r>
      <w:r>
        <w:rPr>
          <w:color w:val="231F20"/>
          <w:spacing w:val="-37"/>
          <w:w w:val="95"/>
          <w:sz w:val="22"/>
        </w:rPr>
        <w:t> </w:t>
      </w:r>
      <w:r>
        <w:rPr>
          <w:color w:val="231F20"/>
          <w:w w:val="95"/>
          <w:sz w:val="22"/>
        </w:rPr>
        <w:t>the</w:t>
      </w:r>
      <w:r>
        <w:rPr>
          <w:color w:val="231F20"/>
          <w:spacing w:val="-37"/>
          <w:w w:val="95"/>
          <w:sz w:val="22"/>
        </w:rPr>
        <w:t> </w:t>
      </w:r>
      <w:r>
        <w:rPr>
          <w:color w:val="231F20"/>
          <w:spacing w:val="-3"/>
          <w:w w:val="95"/>
          <w:sz w:val="22"/>
        </w:rPr>
        <w:t>air.)</w:t>
      </w:r>
    </w:p>
    <w:p>
      <w:pPr>
        <w:pStyle w:val="ListParagraph"/>
        <w:numPr>
          <w:ilvl w:val="0"/>
          <w:numId w:val="6"/>
        </w:numPr>
        <w:tabs>
          <w:tab w:pos="490" w:val="left" w:leader="none"/>
        </w:tabs>
        <w:spacing w:line="249" w:lineRule="auto" w:before="142" w:after="0"/>
        <w:ind w:left="489" w:right="889" w:hanging="288"/>
        <w:jc w:val="left"/>
        <w:rPr>
          <w:sz w:val="22"/>
        </w:rPr>
      </w:pPr>
      <w:r>
        <w:rPr>
          <w:color w:val="231F20"/>
          <w:w w:val="90"/>
          <w:sz w:val="22"/>
        </w:rPr>
        <w:t>What</w:t>
      </w:r>
      <w:r>
        <w:rPr>
          <w:color w:val="231F20"/>
          <w:spacing w:val="-34"/>
          <w:w w:val="90"/>
          <w:sz w:val="22"/>
        </w:rPr>
        <w:t> </w:t>
      </w:r>
      <w:r>
        <w:rPr>
          <w:color w:val="231F20"/>
          <w:w w:val="90"/>
          <w:sz w:val="22"/>
        </w:rPr>
        <w:t>is</w:t>
      </w:r>
      <w:r>
        <w:rPr>
          <w:color w:val="231F20"/>
          <w:spacing w:val="-34"/>
          <w:w w:val="90"/>
          <w:sz w:val="22"/>
        </w:rPr>
        <w:t> </w:t>
      </w:r>
      <w:r>
        <w:rPr>
          <w:color w:val="231F20"/>
          <w:w w:val="90"/>
          <w:sz w:val="22"/>
        </w:rPr>
        <w:t>the</w:t>
      </w:r>
      <w:r>
        <w:rPr>
          <w:color w:val="231F20"/>
          <w:spacing w:val="-34"/>
          <w:w w:val="90"/>
          <w:sz w:val="22"/>
        </w:rPr>
        <w:t> </w:t>
      </w:r>
      <w:r>
        <w:rPr>
          <w:color w:val="231F20"/>
          <w:w w:val="90"/>
          <w:sz w:val="22"/>
        </w:rPr>
        <w:t>Air</w:t>
      </w:r>
      <w:r>
        <w:rPr>
          <w:color w:val="231F20"/>
          <w:spacing w:val="-34"/>
          <w:w w:val="90"/>
          <w:sz w:val="22"/>
        </w:rPr>
        <w:t> </w:t>
      </w:r>
      <w:r>
        <w:rPr>
          <w:color w:val="231F20"/>
          <w:w w:val="90"/>
          <w:sz w:val="22"/>
        </w:rPr>
        <w:t>Quality</w:t>
      </w:r>
      <w:r>
        <w:rPr>
          <w:color w:val="231F20"/>
          <w:spacing w:val="-34"/>
          <w:w w:val="90"/>
          <w:sz w:val="22"/>
        </w:rPr>
        <w:t> </w:t>
      </w:r>
      <w:r>
        <w:rPr>
          <w:color w:val="231F20"/>
          <w:w w:val="90"/>
          <w:sz w:val="22"/>
        </w:rPr>
        <w:t>Index,</w:t>
      </w:r>
      <w:r>
        <w:rPr>
          <w:color w:val="231F20"/>
          <w:spacing w:val="-33"/>
          <w:w w:val="90"/>
          <w:sz w:val="22"/>
        </w:rPr>
        <w:t> </w:t>
      </w:r>
      <w:r>
        <w:rPr>
          <w:color w:val="231F20"/>
          <w:w w:val="90"/>
          <w:sz w:val="22"/>
        </w:rPr>
        <w:t>or</w:t>
      </w:r>
      <w:r>
        <w:rPr>
          <w:color w:val="231F20"/>
          <w:spacing w:val="-34"/>
          <w:w w:val="90"/>
          <w:sz w:val="22"/>
        </w:rPr>
        <w:t> </w:t>
      </w:r>
      <w:r>
        <w:rPr>
          <w:color w:val="231F20"/>
          <w:w w:val="90"/>
          <w:sz w:val="22"/>
        </w:rPr>
        <w:t>AQI?</w:t>
      </w:r>
      <w:r>
        <w:rPr>
          <w:color w:val="231F20"/>
          <w:spacing w:val="-34"/>
          <w:w w:val="90"/>
          <w:sz w:val="22"/>
        </w:rPr>
        <w:t> </w:t>
      </w:r>
      <w:r>
        <w:rPr>
          <w:color w:val="231F20"/>
          <w:w w:val="90"/>
          <w:sz w:val="22"/>
        </w:rPr>
        <w:t>(</w:t>
      </w:r>
      <w:r>
        <w:rPr>
          <w:i/>
          <w:color w:val="231F20"/>
          <w:w w:val="90"/>
          <w:sz w:val="22"/>
        </w:rPr>
        <w:t>Answer:</w:t>
      </w:r>
      <w:r>
        <w:rPr>
          <w:i/>
          <w:color w:val="231F20"/>
          <w:spacing w:val="-34"/>
          <w:w w:val="90"/>
          <w:sz w:val="22"/>
        </w:rPr>
        <w:t> </w:t>
      </w:r>
      <w:r>
        <w:rPr>
          <w:color w:val="231F20"/>
          <w:w w:val="90"/>
          <w:sz w:val="22"/>
        </w:rPr>
        <w:t>The </w:t>
      </w:r>
      <w:r>
        <w:rPr>
          <w:color w:val="231F20"/>
          <w:w w:val="95"/>
          <w:sz w:val="22"/>
        </w:rPr>
        <w:t>AQI</w:t>
      </w:r>
      <w:r>
        <w:rPr>
          <w:color w:val="231F20"/>
          <w:spacing w:val="-40"/>
          <w:w w:val="95"/>
          <w:sz w:val="22"/>
        </w:rPr>
        <w:t> </w:t>
      </w:r>
      <w:r>
        <w:rPr>
          <w:color w:val="231F20"/>
          <w:w w:val="95"/>
          <w:sz w:val="22"/>
        </w:rPr>
        <w:t>tells</w:t>
      </w:r>
      <w:r>
        <w:rPr>
          <w:color w:val="231F20"/>
          <w:spacing w:val="-39"/>
          <w:w w:val="95"/>
          <w:sz w:val="22"/>
        </w:rPr>
        <w:t> </w:t>
      </w:r>
      <w:r>
        <w:rPr>
          <w:color w:val="231F20"/>
          <w:w w:val="95"/>
          <w:sz w:val="22"/>
        </w:rPr>
        <w:t>us</w:t>
      </w:r>
      <w:r>
        <w:rPr>
          <w:color w:val="231F20"/>
          <w:spacing w:val="-39"/>
          <w:w w:val="95"/>
          <w:sz w:val="22"/>
        </w:rPr>
        <w:t> </w:t>
      </w:r>
      <w:r>
        <w:rPr>
          <w:color w:val="231F20"/>
          <w:w w:val="95"/>
          <w:sz w:val="22"/>
        </w:rPr>
        <w:t>how</w:t>
      </w:r>
      <w:r>
        <w:rPr>
          <w:color w:val="231F20"/>
          <w:spacing w:val="-39"/>
          <w:w w:val="95"/>
          <w:sz w:val="22"/>
        </w:rPr>
        <w:t> </w:t>
      </w:r>
      <w:r>
        <w:rPr>
          <w:color w:val="231F20"/>
          <w:w w:val="95"/>
          <w:sz w:val="22"/>
        </w:rPr>
        <w:t>clean</w:t>
      </w:r>
      <w:r>
        <w:rPr>
          <w:color w:val="231F20"/>
          <w:spacing w:val="-39"/>
          <w:w w:val="95"/>
          <w:sz w:val="22"/>
        </w:rPr>
        <w:t> </w:t>
      </w:r>
      <w:r>
        <w:rPr>
          <w:color w:val="231F20"/>
          <w:w w:val="95"/>
          <w:sz w:val="22"/>
        </w:rPr>
        <w:t>or</w:t>
      </w:r>
      <w:r>
        <w:rPr>
          <w:color w:val="231F20"/>
          <w:spacing w:val="-40"/>
          <w:w w:val="95"/>
          <w:sz w:val="22"/>
        </w:rPr>
        <w:t> </w:t>
      </w:r>
      <w:r>
        <w:rPr>
          <w:color w:val="231F20"/>
          <w:w w:val="95"/>
          <w:sz w:val="22"/>
        </w:rPr>
        <w:t>dirty</w:t>
      </w:r>
      <w:r>
        <w:rPr>
          <w:color w:val="231F20"/>
          <w:spacing w:val="-39"/>
          <w:w w:val="95"/>
          <w:sz w:val="22"/>
        </w:rPr>
        <w:t> </w:t>
      </w:r>
      <w:r>
        <w:rPr>
          <w:color w:val="231F20"/>
          <w:w w:val="95"/>
          <w:sz w:val="22"/>
        </w:rPr>
        <w:t>the</w:t>
      </w:r>
      <w:r>
        <w:rPr>
          <w:color w:val="231F20"/>
          <w:spacing w:val="-39"/>
          <w:w w:val="95"/>
          <w:sz w:val="22"/>
        </w:rPr>
        <w:t> </w:t>
      </w:r>
      <w:r>
        <w:rPr>
          <w:color w:val="231F20"/>
          <w:w w:val="95"/>
          <w:sz w:val="22"/>
        </w:rPr>
        <w:t>air</w:t>
      </w:r>
      <w:r>
        <w:rPr>
          <w:color w:val="231F20"/>
          <w:spacing w:val="-39"/>
          <w:w w:val="95"/>
          <w:sz w:val="22"/>
        </w:rPr>
        <w:t> </w:t>
      </w:r>
      <w:r>
        <w:rPr>
          <w:color w:val="231F20"/>
          <w:w w:val="95"/>
          <w:sz w:val="22"/>
        </w:rPr>
        <w:t>is</w:t>
      </w:r>
      <w:r>
        <w:rPr>
          <w:color w:val="231F20"/>
          <w:spacing w:val="-39"/>
          <w:w w:val="95"/>
          <w:sz w:val="22"/>
        </w:rPr>
        <w:t> </w:t>
      </w:r>
      <w:r>
        <w:rPr>
          <w:color w:val="231F20"/>
          <w:w w:val="95"/>
          <w:sz w:val="22"/>
        </w:rPr>
        <w:t>each</w:t>
      </w:r>
      <w:r>
        <w:rPr>
          <w:color w:val="231F20"/>
          <w:spacing w:val="-40"/>
          <w:w w:val="95"/>
          <w:sz w:val="22"/>
        </w:rPr>
        <w:t> </w:t>
      </w:r>
      <w:r>
        <w:rPr>
          <w:color w:val="231F20"/>
          <w:spacing w:val="-3"/>
          <w:w w:val="95"/>
          <w:sz w:val="22"/>
        </w:rPr>
        <w:t>day.)</w:t>
      </w:r>
    </w:p>
    <w:p>
      <w:pPr>
        <w:pStyle w:val="ListParagraph"/>
        <w:numPr>
          <w:ilvl w:val="0"/>
          <w:numId w:val="6"/>
        </w:numPr>
        <w:tabs>
          <w:tab w:pos="490" w:val="left" w:leader="none"/>
        </w:tabs>
        <w:spacing w:line="249" w:lineRule="auto" w:before="141" w:after="0"/>
        <w:ind w:left="489" w:right="890" w:hanging="289"/>
        <w:jc w:val="left"/>
        <w:rPr>
          <w:sz w:val="22"/>
        </w:rPr>
      </w:pPr>
      <w:r>
        <w:rPr>
          <w:color w:val="231F20"/>
          <w:w w:val="95"/>
          <w:sz w:val="22"/>
        </w:rPr>
        <w:t>How can you and your family help reduce air pollution?</w:t>
      </w:r>
      <w:r>
        <w:rPr>
          <w:color w:val="231F20"/>
          <w:spacing w:val="-40"/>
          <w:w w:val="95"/>
          <w:sz w:val="22"/>
        </w:rPr>
        <w:t> </w:t>
      </w:r>
      <w:r>
        <w:rPr>
          <w:color w:val="231F20"/>
          <w:w w:val="95"/>
          <w:sz w:val="22"/>
        </w:rPr>
        <w:t>(</w:t>
      </w:r>
      <w:r>
        <w:rPr>
          <w:i/>
          <w:color w:val="231F20"/>
          <w:w w:val="95"/>
          <w:sz w:val="22"/>
        </w:rPr>
        <w:t>Possible</w:t>
      </w:r>
      <w:r>
        <w:rPr>
          <w:i/>
          <w:color w:val="231F20"/>
          <w:spacing w:val="-44"/>
          <w:w w:val="95"/>
          <w:sz w:val="22"/>
        </w:rPr>
        <w:t> </w:t>
      </w:r>
      <w:r>
        <w:rPr>
          <w:i/>
          <w:color w:val="231F20"/>
          <w:w w:val="95"/>
          <w:sz w:val="22"/>
        </w:rPr>
        <w:t>Answers:</w:t>
      </w:r>
      <w:r>
        <w:rPr>
          <w:i/>
          <w:color w:val="231F20"/>
          <w:spacing w:val="-39"/>
          <w:w w:val="95"/>
          <w:sz w:val="22"/>
        </w:rPr>
        <w:t> </w:t>
      </w:r>
      <w:r>
        <w:rPr>
          <w:color w:val="231F20"/>
          <w:w w:val="95"/>
          <w:sz w:val="22"/>
        </w:rPr>
        <w:t>Walk</w:t>
      </w:r>
      <w:r>
        <w:rPr>
          <w:color w:val="231F20"/>
          <w:spacing w:val="-40"/>
          <w:w w:val="95"/>
          <w:sz w:val="22"/>
        </w:rPr>
        <w:t> </w:t>
      </w:r>
      <w:r>
        <w:rPr>
          <w:color w:val="231F20"/>
          <w:w w:val="95"/>
          <w:sz w:val="22"/>
        </w:rPr>
        <w:t>more,</w:t>
      </w:r>
      <w:r>
        <w:rPr>
          <w:color w:val="231F20"/>
          <w:spacing w:val="-39"/>
          <w:w w:val="95"/>
          <w:sz w:val="22"/>
        </w:rPr>
        <w:t> </w:t>
      </w:r>
      <w:r>
        <w:rPr>
          <w:color w:val="231F20"/>
          <w:w w:val="95"/>
          <w:sz w:val="22"/>
        </w:rPr>
        <w:t>ride </w:t>
      </w:r>
      <w:r>
        <w:rPr>
          <w:color w:val="231F20"/>
          <w:w w:val="90"/>
          <w:sz w:val="22"/>
        </w:rPr>
        <w:t>bikes,</w:t>
      </w:r>
      <w:r>
        <w:rPr>
          <w:color w:val="231F20"/>
          <w:spacing w:val="-22"/>
          <w:w w:val="90"/>
          <w:sz w:val="22"/>
        </w:rPr>
        <w:t> </w:t>
      </w:r>
      <w:r>
        <w:rPr>
          <w:color w:val="231F20"/>
          <w:w w:val="90"/>
          <w:sz w:val="22"/>
        </w:rPr>
        <w:t>or</w:t>
      </w:r>
      <w:r>
        <w:rPr>
          <w:color w:val="231F20"/>
          <w:spacing w:val="-21"/>
          <w:w w:val="90"/>
          <w:sz w:val="22"/>
        </w:rPr>
        <w:t> </w:t>
      </w:r>
      <w:r>
        <w:rPr>
          <w:color w:val="231F20"/>
          <w:w w:val="90"/>
          <w:sz w:val="22"/>
        </w:rPr>
        <w:t>carpool.</w:t>
      </w:r>
      <w:r>
        <w:rPr>
          <w:color w:val="231F20"/>
          <w:spacing w:val="-21"/>
          <w:w w:val="90"/>
          <w:sz w:val="22"/>
        </w:rPr>
        <w:t> </w:t>
      </w:r>
      <w:r>
        <w:rPr>
          <w:color w:val="231F20"/>
          <w:w w:val="90"/>
          <w:sz w:val="22"/>
        </w:rPr>
        <w:t>[Carpooling</w:t>
      </w:r>
      <w:r>
        <w:rPr>
          <w:color w:val="231F20"/>
          <w:spacing w:val="-21"/>
          <w:w w:val="90"/>
          <w:sz w:val="22"/>
        </w:rPr>
        <w:t> </w:t>
      </w:r>
      <w:r>
        <w:rPr>
          <w:color w:val="231F20"/>
          <w:w w:val="90"/>
          <w:sz w:val="22"/>
        </w:rPr>
        <w:t>is</w:t>
      </w:r>
      <w:r>
        <w:rPr>
          <w:color w:val="231F20"/>
          <w:spacing w:val="-22"/>
          <w:w w:val="90"/>
          <w:sz w:val="22"/>
        </w:rPr>
        <w:t> </w:t>
      </w:r>
      <w:r>
        <w:rPr>
          <w:color w:val="231F20"/>
          <w:w w:val="90"/>
          <w:sz w:val="22"/>
        </w:rPr>
        <w:t>when</w:t>
      </w:r>
      <w:r>
        <w:rPr>
          <w:color w:val="231F20"/>
          <w:spacing w:val="-21"/>
          <w:w w:val="90"/>
          <w:sz w:val="22"/>
        </w:rPr>
        <w:t> </w:t>
      </w:r>
      <w:r>
        <w:rPr>
          <w:color w:val="231F20"/>
          <w:w w:val="90"/>
          <w:sz w:val="22"/>
        </w:rPr>
        <w:t>more</w:t>
      </w:r>
      <w:r>
        <w:rPr>
          <w:color w:val="231F20"/>
          <w:spacing w:val="-21"/>
          <w:w w:val="90"/>
          <w:sz w:val="22"/>
        </w:rPr>
        <w:t> </w:t>
      </w:r>
      <w:r>
        <w:rPr>
          <w:color w:val="231F20"/>
          <w:w w:val="90"/>
          <w:sz w:val="22"/>
        </w:rPr>
        <w:t>than </w:t>
      </w:r>
      <w:r>
        <w:rPr>
          <w:color w:val="231F20"/>
          <w:w w:val="95"/>
          <w:sz w:val="22"/>
        </w:rPr>
        <w:t>one</w:t>
      </w:r>
      <w:r>
        <w:rPr>
          <w:color w:val="231F20"/>
          <w:spacing w:val="-40"/>
          <w:w w:val="95"/>
          <w:sz w:val="22"/>
        </w:rPr>
        <w:t> </w:t>
      </w:r>
      <w:r>
        <w:rPr>
          <w:color w:val="231F20"/>
          <w:w w:val="95"/>
          <w:sz w:val="22"/>
        </w:rPr>
        <w:t>person</w:t>
      </w:r>
      <w:r>
        <w:rPr>
          <w:color w:val="231F20"/>
          <w:spacing w:val="-40"/>
          <w:w w:val="95"/>
          <w:sz w:val="22"/>
        </w:rPr>
        <w:t> </w:t>
      </w:r>
      <w:r>
        <w:rPr>
          <w:color w:val="231F20"/>
          <w:w w:val="95"/>
          <w:sz w:val="22"/>
        </w:rPr>
        <w:t>not</w:t>
      </w:r>
      <w:r>
        <w:rPr>
          <w:color w:val="231F20"/>
          <w:spacing w:val="-39"/>
          <w:w w:val="95"/>
          <w:sz w:val="22"/>
        </w:rPr>
        <w:t> </w:t>
      </w:r>
      <w:r>
        <w:rPr>
          <w:color w:val="231F20"/>
          <w:w w:val="95"/>
          <w:sz w:val="22"/>
        </w:rPr>
        <w:t>related</w:t>
      </w:r>
      <w:r>
        <w:rPr>
          <w:color w:val="231F20"/>
          <w:spacing w:val="-40"/>
          <w:w w:val="95"/>
          <w:sz w:val="22"/>
        </w:rPr>
        <w:t> </w:t>
      </w:r>
      <w:r>
        <w:rPr>
          <w:color w:val="231F20"/>
          <w:w w:val="95"/>
          <w:sz w:val="22"/>
        </w:rPr>
        <w:t>to</w:t>
      </w:r>
      <w:r>
        <w:rPr>
          <w:color w:val="231F20"/>
          <w:spacing w:val="-39"/>
          <w:w w:val="95"/>
          <w:sz w:val="22"/>
        </w:rPr>
        <w:t> </w:t>
      </w:r>
      <w:r>
        <w:rPr>
          <w:color w:val="231F20"/>
          <w:w w:val="95"/>
          <w:sz w:val="22"/>
        </w:rPr>
        <w:t>each</w:t>
      </w:r>
      <w:r>
        <w:rPr>
          <w:color w:val="231F20"/>
          <w:spacing w:val="-40"/>
          <w:w w:val="95"/>
          <w:sz w:val="22"/>
        </w:rPr>
        <w:t> </w:t>
      </w:r>
      <w:r>
        <w:rPr>
          <w:color w:val="231F20"/>
          <w:w w:val="95"/>
          <w:sz w:val="22"/>
        </w:rPr>
        <w:t>other</w:t>
      </w:r>
      <w:r>
        <w:rPr>
          <w:color w:val="231F20"/>
          <w:spacing w:val="-40"/>
          <w:w w:val="95"/>
          <w:sz w:val="22"/>
        </w:rPr>
        <w:t> </w:t>
      </w:r>
      <w:r>
        <w:rPr>
          <w:color w:val="231F20"/>
          <w:w w:val="95"/>
          <w:sz w:val="22"/>
        </w:rPr>
        <w:t>share</w:t>
      </w:r>
      <w:r>
        <w:rPr>
          <w:color w:val="231F20"/>
          <w:spacing w:val="-39"/>
          <w:w w:val="95"/>
          <w:sz w:val="22"/>
        </w:rPr>
        <w:t> </w:t>
      </w:r>
      <w:r>
        <w:rPr>
          <w:color w:val="231F20"/>
          <w:w w:val="95"/>
          <w:sz w:val="22"/>
        </w:rPr>
        <w:t>a</w:t>
      </w:r>
      <w:r>
        <w:rPr>
          <w:color w:val="231F20"/>
          <w:spacing w:val="-40"/>
          <w:w w:val="95"/>
          <w:sz w:val="22"/>
        </w:rPr>
        <w:t> </w:t>
      </w:r>
      <w:r>
        <w:rPr>
          <w:color w:val="231F20"/>
          <w:w w:val="95"/>
          <w:sz w:val="22"/>
        </w:rPr>
        <w:t>ride </w:t>
      </w:r>
      <w:r>
        <w:rPr>
          <w:color w:val="231F20"/>
          <w:w w:val="90"/>
          <w:sz w:val="22"/>
        </w:rPr>
        <w:t>somewhere.]</w:t>
      </w:r>
      <w:r>
        <w:rPr>
          <w:color w:val="231F20"/>
          <w:spacing w:val="-37"/>
          <w:w w:val="90"/>
          <w:sz w:val="22"/>
        </w:rPr>
        <w:t> </w:t>
      </w:r>
      <w:r>
        <w:rPr>
          <w:color w:val="231F20"/>
          <w:w w:val="90"/>
          <w:sz w:val="22"/>
        </w:rPr>
        <w:t>People</w:t>
      </w:r>
      <w:r>
        <w:rPr>
          <w:color w:val="231F20"/>
          <w:spacing w:val="-37"/>
          <w:w w:val="90"/>
          <w:sz w:val="22"/>
        </w:rPr>
        <w:t> </w:t>
      </w:r>
      <w:r>
        <w:rPr>
          <w:color w:val="231F20"/>
          <w:w w:val="90"/>
          <w:sz w:val="22"/>
        </w:rPr>
        <w:t>can</w:t>
      </w:r>
      <w:r>
        <w:rPr>
          <w:color w:val="231F20"/>
          <w:spacing w:val="-37"/>
          <w:w w:val="90"/>
          <w:sz w:val="22"/>
        </w:rPr>
        <w:t> </w:t>
      </w:r>
      <w:r>
        <w:rPr>
          <w:color w:val="231F20"/>
          <w:w w:val="90"/>
          <w:sz w:val="22"/>
        </w:rPr>
        <w:t>also</w:t>
      </w:r>
      <w:r>
        <w:rPr>
          <w:color w:val="231F20"/>
          <w:spacing w:val="-37"/>
          <w:w w:val="90"/>
          <w:sz w:val="22"/>
        </w:rPr>
        <w:t> </w:t>
      </w:r>
      <w:r>
        <w:rPr>
          <w:color w:val="231F20"/>
          <w:w w:val="90"/>
          <w:sz w:val="22"/>
        </w:rPr>
        <w:t>take</w:t>
      </w:r>
      <w:r>
        <w:rPr>
          <w:color w:val="231F20"/>
          <w:spacing w:val="-36"/>
          <w:w w:val="90"/>
          <w:sz w:val="22"/>
        </w:rPr>
        <w:t> </w:t>
      </w:r>
      <w:r>
        <w:rPr>
          <w:color w:val="231F20"/>
          <w:w w:val="90"/>
          <w:sz w:val="22"/>
        </w:rPr>
        <w:t>the</w:t>
      </w:r>
      <w:r>
        <w:rPr>
          <w:color w:val="231F20"/>
          <w:spacing w:val="-37"/>
          <w:w w:val="90"/>
          <w:sz w:val="22"/>
        </w:rPr>
        <w:t> </w:t>
      </w:r>
      <w:r>
        <w:rPr>
          <w:color w:val="231F20"/>
          <w:w w:val="90"/>
          <w:sz w:val="22"/>
        </w:rPr>
        <w:t>bus,</w:t>
      </w:r>
      <w:r>
        <w:rPr>
          <w:color w:val="231F20"/>
          <w:spacing w:val="-37"/>
          <w:w w:val="90"/>
          <w:sz w:val="22"/>
        </w:rPr>
        <w:t> </w:t>
      </w:r>
      <w:r>
        <w:rPr>
          <w:color w:val="231F20"/>
          <w:w w:val="90"/>
          <w:sz w:val="22"/>
        </w:rPr>
        <w:t>train,</w:t>
      </w:r>
      <w:r>
        <w:rPr>
          <w:color w:val="231F20"/>
          <w:spacing w:val="-37"/>
          <w:w w:val="90"/>
          <w:sz w:val="22"/>
        </w:rPr>
        <w:t> </w:t>
      </w:r>
      <w:r>
        <w:rPr>
          <w:color w:val="231F20"/>
          <w:w w:val="90"/>
          <w:sz w:val="22"/>
        </w:rPr>
        <w:t>or </w:t>
      </w:r>
      <w:r>
        <w:rPr>
          <w:color w:val="231F20"/>
          <w:w w:val="95"/>
          <w:sz w:val="22"/>
        </w:rPr>
        <w:t>subway</w:t>
      </w:r>
      <w:r>
        <w:rPr>
          <w:color w:val="231F20"/>
          <w:spacing w:val="-36"/>
          <w:w w:val="95"/>
          <w:sz w:val="22"/>
        </w:rPr>
        <w:t> </w:t>
      </w:r>
      <w:r>
        <w:rPr>
          <w:color w:val="231F20"/>
          <w:w w:val="95"/>
          <w:sz w:val="22"/>
        </w:rPr>
        <w:t>to</w:t>
      </w:r>
      <w:r>
        <w:rPr>
          <w:color w:val="231F20"/>
          <w:spacing w:val="-35"/>
          <w:w w:val="95"/>
          <w:sz w:val="22"/>
        </w:rPr>
        <w:t> </w:t>
      </w:r>
      <w:r>
        <w:rPr>
          <w:color w:val="231F20"/>
          <w:w w:val="95"/>
          <w:sz w:val="22"/>
        </w:rPr>
        <w:t>reduce</w:t>
      </w:r>
      <w:r>
        <w:rPr>
          <w:color w:val="231F20"/>
          <w:spacing w:val="-36"/>
          <w:w w:val="95"/>
          <w:sz w:val="22"/>
        </w:rPr>
        <w:t> </w:t>
      </w:r>
      <w:r>
        <w:rPr>
          <w:color w:val="231F20"/>
          <w:w w:val="95"/>
          <w:sz w:val="22"/>
        </w:rPr>
        <w:t>air</w:t>
      </w:r>
      <w:r>
        <w:rPr>
          <w:color w:val="231F20"/>
          <w:spacing w:val="-35"/>
          <w:w w:val="95"/>
          <w:sz w:val="22"/>
        </w:rPr>
        <w:t> </w:t>
      </w:r>
      <w:r>
        <w:rPr>
          <w:color w:val="231F20"/>
          <w:w w:val="95"/>
          <w:sz w:val="22"/>
        </w:rPr>
        <w:t>pollution</w:t>
      </w:r>
      <w:r>
        <w:rPr>
          <w:color w:val="231F20"/>
          <w:spacing w:val="-36"/>
          <w:w w:val="95"/>
          <w:sz w:val="22"/>
        </w:rPr>
        <w:t> </w:t>
      </w:r>
      <w:r>
        <w:rPr>
          <w:color w:val="231F20"/>
          <w:w w:val="95"/>
          <w:sz w:val="22"/>
        </w:rPr>
        <w:t>instead</w:t>
      </w:r>
      <w:r>
        <w:rPr>
          <w:color w:val="231F20"/>
          <w:spacing w:val="-35"/>
          <w:w w:val="95"/>
          <w:sz w:val="22"/>
        </w:rPr>
        <w:t> </w:t>
      </w:r>
      <w:r>
        <w:rPr>
          <w:color w:val="231F20"/>
          <w:w w:val="95"/>
          <w:sz w:val="22"/>
        </w:rPr>
        <w:t>of</w:t>
      </w:r>
      <w:r>
        <w:rPr>
          <w:color w:val="231F20"/>
          <w:spacing w:val="-36"/>
          <w:w w:val="95"/>
          <w:sz w:val="22"/>
        </w:rPr>
        <w:t> </w:t>
      </w:r>
      <w:r>
        <w:rPr>
          <w:color w:val="231F20"/>
          <w:w w:val="95"/>
          <w:sz w:val="22"/>
        </w:rPr>
        <w:t>driving in their</w:t>
      </w:r>
      <w:r>
        <w:rPr>
          <w:color w:val="231F20"/>
          <w:spacing w:val="-16"/>
          <w:w w:val="95"/>
          <w:sz w:val="22"/>
        </w:rPr>
        <w:t> </w:t>
      </w:r>
      <w:r>
        <w:rPr>
          <w:color w:val="231F20"/>
          <w:w w:val="95"/>
          <w:sz w:val="22"/>
        </w:rPr>
        <w:t>cars.)</w:t>
      </w:r>
    </w:p>
    <w:p>
      <w:pPr>
        <w:pStyle w:val="Heading3"/>
        <w:spacing w:before="133"/>
        <w:ind w:left="201"/>
      </w:pPr>
      <w:r>
        <w:rPr>
          <w:color w:val="324DA1"/>
        </w:rPr>
        <w:t>Vocabulary</w:t>
      </w:r>
    </w:p>
    <w:p>
      <w:pPr>
        <w:pStyle w:val="BodyText"/>
        <w:spacing w:line="249" w:lineRule="auto" w:before="8"/>
        <w:ind w:left="201" w:right="1240"/>
      </w:pPr>
      <w:r>
        <w:rPr>
          <w:rFonts w:ascii="Verdana" w:hAnsi="Verdana"/>
          <w:b/>
          <w:color w:val="231F20"/>
          <w:w w:val="85"/>
        </w:rPr>
        <w:t>Air</w:t>
      </w:r>
      <w:r>
        <w:rPr>
          <w:rFonts w:ascii="Verdana" w:hAnsi="Verdana"/>
          <w:b/>
          <w:color w:val="231F20"/>
          <w:spacing w:val="-21"/>
          <w:w w:val="85"/>
        </w:rPr>
        <w:t> </w:t>
      </w:r>
      <w:r>
        <w:rPr>
          <w:rFonts w:ascii="Verdana" w:hAnsi="Verdana"/>
          <w:b/>
          <w:color w:val="231F20"/>
          <w:w w:val="85"/>
        </w:rPr>
        <w:t>Pollution</w:t>
      </w:r>
      <w:r>
        <w:rPr>
          <w:color w:val="231F20"/>
          <w:w w:val="85"/>
        </w:rPr>
        <w:t>—Occurs</w:t>
      </w:r>
      <w:r>
        <w:rPr>
          <w:color w:val="231F20"/>
          <w:spacing w:val="-16"/>
          <w:w w:val="85"/>
        </w:rPr>
        <w:t> </w:t>
      </w:r>
      <w:r>
        <w:rPr>
          <w:color w:val="231F20"/>
          <w:w w:val="85"/>
        </w:rPr>
        <w:t>when</w:t>
      </w:r>
      <w:r>
        <w:rPr>
          <w:color w:val="231F20"/>
          <w:spacing w:val="-16"/>
          <w:w w:val="85"/>
        </w:rPr>
        <w:t> </w:t>
      </w:r>
      <w:r>
        <w:rPr>
          <w:color w:val="231F20"/>
          <w:w w:val="85"/>
        </w:rPr>
        <w:t>too</w:t>
      </w:r>
      <w:r>
        <w:rPr>
          <w:color w:val="231F20"/>
          <w:spacing w:val="-17"/>
          <w:w w:val="85"/>
        </w:rPr>
        <w:t> </w:t>
      </w:r>
      <w:r>
        <w:rPr>
          <w:color w:val="231F20"/>
          <w:w w:val="85"/>
        </w:rPr>
        <w:t>much</w:t>
      </w:r>
      <w:r>
        <w:rPr>
          <w:color w:val="231F20"/>
          <w:spacing w:val="-16"/>
          <w:w w:val="85"/>
        </w:rPr>
        <w:t> </w:t>
      </w:r>
      <w:r>
        <w:rPr>
          <w:color w:val="231F20"/>
          <w:w w:val="85"/>
        </w:rPr>
        <w:t>dirt</w:t>
      </w:r>
      <w:r>
        <w:rPr>
          <w:color w:val="231F20"/>
          <w:spacing w:val="-16"/>
          <w:w w:val="85"/>
        </w:rPr>
        <w:t> </w:t>
      </w:r>
      <w:r>
        <w:rPr>
          <w:color w:val="231F20"/>
          <w:w w:val="85"/>
        </w:rPr>
        <w:t>or</w:t>
      </w:r>
      <w:r>
        <w:rPr>
          <w:color w:val="231F20"/>
          <w:spacing w:val="-17"/>
          <w:w w:val="85"/>
        </w:rPr>
        <w:t> </w:t>
      </w:r>
      <w:r>
        <w:rPr>
          <w:color w:val="231F20"/>
          <w:w w:val="85"/>
        </w:rPr>
        <w:t>too </w:t>
      </w:r>
      <w:r>
        <w:rPr>
          <w:color w:val="231F20"/>
          <w:w w:val="90"/>
        </w:rPr>
        <w:t>many</w:t>
      </w:r>
      <w:r>
        <w:rPr>
          <w:color w:val="231F20"/>
          <w:spacing w:val="-15"/>
          <w:w w:val="90"/>
        </w:rPr>
        <w:t> </w:t>
      </w:r>
      <w:r>
        <w:rPr>
          <w:color w:val="231F20"/>
          <w:w w:val="90"/>
        </w:rPr>
        <w:t>chemicals</w:t>
      </w:r>
      <w:r>
        <w:rPr>
          <w:color w:val="231F20"/>
          <w:spacing w:val="-15"/>
          <w:w w:val="90"/>
        </w:rPr>
        <w:t> </w:t>
      </w:r>
      <w:r>
        <w:rPr>
          <w:color w:val="231F20"/>
          <w:w w:val="90"/>
        </w:rPr>
        <w:t>get</w:t>
      </w:r>
      <w:r>
        <w:rPr>
          <w:color w:val="231F20"/>
          <w:spacing w:val="-15"/>
          <w:w w:val="90"/>
        </w:rPr>
        <w:t> </w:t>
      </w:r>
      <w:r>
        <w:rPr>
          <w:color w:val="231F20"/>
          <w:w w:val="90"/>
        </w:rPr>
        <w:t>into</w:t>
      </w:r>
      <w:r>
        <w:rPr>
          <w:color w:val="231F20"/>
          <w:spacing w:val="-15"/>
          <w:w w:val="90"/>
        </w:rPr>
        <w:t> </w:t>
      </w:r>
      <w:r>
        <w:rPr>
          <w:color w:val="231F20"/>
          <w:w w:val="90"/>
        </w:rPr>
        <w:t>the</w:t>
      </w:r>
      <w:r>
        <w:rPr>
          <w:color w:val="231F20"/>
          <w:spacing w:val="-15"/>
          <w:w w:val="90"/>
        </w:rPr>
        <w:t> </w:t>
      </w:r>
      <w:r>
        <w:rPr>
          <w:color w:val="231F20"/>
          <w:w w:val="90"/>
        </w:rPr>
        <w:t>air</w:t>
      </w:r>
      <w:r>
        <w:rPr>
          <w:color w:val="231F20"/>
          <w:spacing w:val="-14"/>
          <w:w w:val="90"/>
        </w:rPr>
        <w:t> </w:t>
      </w:r>
      <w:r>
        <w:rPr>
          <w:color w:val="231F20"/>
          <w:w w:val="90"/>
        </w:rPr>
        <w:t>and</w:t>
      </w:r>
      <w:r>
        <w:rPr>
          <w:color w:val="231F20"/>
          <w:spacing w:val="-15"/>
          <w:w w:val="90"/>
        </w:rPr>
        <w:t> </w:t>
      </w:r>
      <w:r>
        <w:rPr>
          <w:color w:val="231F20"/>
          <w:w w:val="90"/>
        </w:rPr>
        <w:t>make</w:t>
      </w:r>
      <w:r>
        <w:rPr>
          <w:color w:val="231F20"/>
          <w:spacing w:val="-15"/>
          <w:w w:val="90"/>
        </w:rPr>
        <w:t> </w:t>
      </w:r>
      <w:r>
        <w:rPr>
          <w:color w:val="231F20"/>
          <w:w w:val="90"/>
        </w:rPr>
        <w:t>it</w:t>
      </w:r>
      <w:r>
        <w:rPr>
          <w:color w:val="231F20"/>
          <w:spacing w:val="-15"/>
          <w:w w:val="90"/>
        </w:rPr>
        <w:t> </w:t>
      </w:r>
      <w:r>
        <w:rPr>
          <w:color w:val="231F20"/>
          <w:spacing w:val="-3"/>
          <w:w w:val="90"/>
        </w:rPr>
        <w:t>dirty.</w:t>
      </w:r>
    </w:p>
    <w:p>
      <w:pPr>
        <w:spacing w:line="249" w:lineRule="auto" w:before="127"/>
        <w:ind w:left="201" w:right="868" w:firstLine="0"/>
        <w:jc w:val="left"/>
        <w:rPr>
          <w:sz w:val="22"/>
        </w:rPr>
      </w:pPr>
      <w:r>
        <w:rPr>
          <w:rFonts w:ascii="Verdana" w:hAnsi="Verdana"/>
          <w:b/>
          <w:color w:val="231F20"/>
          <w:w w:val="80"/>
          <w:sz w:val="22"/>
        </w:rPr>
        <w:t>Air Quality Index</w:t>
      </w:r>
      <w:r>
        <w:rPr>
          <w:color w:val="231F20"/>
          <w:w w:val="80"/>
          <w:sz w:val="22"/>
        </w:rPr>
        <w:t>—Colors and numbers used to tell </w:t>
      </w:r>
      <w:r>
        <w:rPr>
          <w:color w:val="231F20"/>
          <w:w w:val="90"/>
          <w:sz w:val="22"/>
        </w:rPr>
        <w:t>how clean or dirty the air is.</w:t>
      </w:r>
    </w:p>
    <w:p>
      <w:pPr>
        <w:pStyle w:val="Heading3"/>
        <w:spacing w:before="127"/>
        <w:ind w:left="201"/>
      </w:pPr>
      <w:r>
        <w:rPr>
          <w:color w:val="324DA1"/>
          <w:w w:val="105"/>
        </w:rPr>
        <w:t>Steps</w:t>
      </w:r>
    </w:p>
    <w:p>
      <w:pPr>
        <w:pStyle w:val="ListParagraph"/>
        <w:numPr>
          <w:ilvl w:val="0"/>
          <w:numId w:val="7"/>
        </w:numPr>
        <w:tabs>
          <w:tab w:pos="490" w:val="left" w:leader="none"/>
        </w:tabs>
        <w:spacing w:line="249" w:lineRule="auto" w:before="23" w:after="0"/>
        <w:ind w:left="489" w:right="964" w:hanging="288"/>
        <w:jc w:val="left"/>
        <w:rPr>
          <w:sz w:val="22"/>
        </w:rPr>
      </w:pPr>
      <w:r>
        <w:rPr>
          <w:color w:val="231F20"/>
          <w:w w:val="90"/>
          <w:sz w:val="22"/>
        </w:rPr>
        <w:t>Have</w:t>
      </w:r>
      <w:r>
        <w:rPr>
          <w:color w:val="231F20"/>
          <w:spacing w:val="-31"/>
          <w:w w:val="90"/>
          <w:sz w:val="22"/>
        </w:rPr>
        <w:t> </w:t>
      </w:r>
      <w:r>
        <w:rPr>
          <w:color w:val="231F20"/>
          <w:w w:val="90"/>
          <w:sz w:val="22"/>
        </w:rPr>
        <w:t>the</w:t>
      </w:r>
      <w:r>
        <w:rPr>
          <w:color w:val="231F20"/>
          <w:spacing w:val="-31"/>
          <w:w w:val="90"/>
          <w:sz w:val="22"/>
        </w:rPr>
        <w:t> </w:t>
      </w:r>
      <w:r>
        <w:rPr>
          <w:color w:val="231F20"/>
          <w:w w:val="90"/>
          <w:sz w:val="22"/>
        </w:rPr>
        <w:t>class</w:t>
      </w:r>
      <w:r>
        <w:rPr>
          <w:color w:val="231F20"/>
          <w:spacing w:val="-31"/>
          <w:w w:val="90"/>
          <w:sz w:val="22"/>
        </w:rPr>
        <w:t> </w:t>
      </w:r>
      <w:r>
        <w:rPr>
          <w:color w:val="231F20"/>
          <w:w w:val="90"/>
          <w:sz w:val="22"/>
        </w:rPr>
        <w:t>play</w:t>
      </w:r>
      <w:r>
        <w:rPr>
          <w:color w:val="231F20"/>
          <w:spacing w:val="-30"/>
          <w:w w:val="90"/>
          <w:sz w:val="22"/>
        </w:rPr>
        <w:t> </w:t>
      </w:r>
      <w:r>
        <w:rPr>
          <w:color w:val="231F20"/>
          <w:w w:val="90"/>
          <w:sz w:val="22"/>
        </w:rPr>
        <w:t>the</w:t>
      </w:r>
      <w:r>
        <w:rPr>
          <w:color w:val="231F20"/>
          <w:spacing w:val="-31"/>
          <w:w w:val="90"/>
          <w:sz w:val="22"/>
        </w:rPr>
        <w:t> </w:t>
      </w:r>
      <w:r>
        <w:rPr>
          <w:i/>
          <w:color w:val="231F20"/>
          <w:w w:val="90"/>
          <w:sz w:val="22"/>
        </w:rPr>
        <w:t>AQI</w:t>
      </w:r>
      <w:r>
        <w:rPr>
          <w:i/>
          <w:color w:val="231F20"/>
          <w:spacing w:val="-36"/>
          <w:w w:val="90"/>
          <w:sz w:val="22"/>
        </w:rPr>
        <w:t> </w:t>
      </w:r>
      <w:r>
        <w:rPr>
          <w:i/>
          <w:color w:val="231F20"/>
          <w:w w:val="90"/>
          <w:sz w:val="22"/>
        </w:rPr>
        <w:t>Color</w:t>
      </w:r>
      <w:r>
        <w:rPr>
          <w:i/>
          <w:color w:val="231F20"/>
          <w:spacing w:val="-37"/>
          <w:w w:val="90"/>
          <w:sz w:val="22"/>
        </w:rPr>
        <w:t> </w:t>
      </w:r>
      <w:r>
        <w:rPr>
          <w:i/>
          <w:color w:val="231F20"/>
          <w:w w:val="90"/>
          <w:sz w:val="22"/>
        </w:rPr>
        <w:t>Game</w:t>
      </w:r>
      <w:r>
        <w:rPr>
          <w:i/>
          <w:color w:val="231F20"/>
          <w:spacing w:val="-30"/>
          <w:w w:val="90"/>
          <w:sz w:val="22"/>
        </w:rPr>
        <w:t> </w:t>
      </w:r>
      <w:r>
        <w:rPr>
          <w:color w:val="231F20"/>
          <w:w w:val="90"/>
          <w:sz w:val="22"/>
        </w:rPr>
        <w:t>online</w:t>
      </w:r>
      <w:r>
        <w:rPr>
          <w:color w:val="231F20"/>
          <w:spacing w:val="-31"/>
          <w:w w:val="90"/>
          <w:sz w:val="22"/>
        </w:rPr>
        <w:t> </w:t>
      </w:r>
      <w:r>
        <w:rPr>
          <w:color w:val="231F20"/>
          <w:w w:val="90"/>
          <w:sz w:val="22"/>
        </w:rPr>
        <w:t>at:</w:t>
      </w:r>
      <w:r>
        <w:rPr>
          <w:color w:val="231F20"/>
          <w:w w:val="90"/>
          <w:sz w:val="22"/>
          <w:u w:val="single" w:color="231F20"/>
        </w:rPr>
        <w:t> </w:t>
      </w:r>
      <w:hyperlink r:id="rId26">
        <w:r>
          <w:rPr>
            <w:color w:val="231F20"/>
            <w:spacing w:val="-1"/>
            <w:w w:val="85"/>
            <w:sz w:val="22"/>
            <w:u w:val="single" w:color="231F20"/>
          </w:rPr>
          <w:t>www.airnow.gov/index.cfm?action=aqikids.games</w:t>
        </w:r>
      </w:hyperlink>
      <w:r>
        <w:rPr>
          <w:color w:val="231F20"/>
          <w:spacing w:val="-1"/>
          <w:w w:val="85"/>
          <w:sz w:val="22"/>
        </w:rPr>
        <w:t> </w:t>
      </w:r>
      <w:r>
        <w:rPr>
          <w:color w:val="231F20"/>
          <w:w w:val="95"/>
          <w:sz w:val="22"/>
        </w:rPr>
        <w:t>easy</w:t>
      </w:r>
      <w:r>
        <w:rPr>
          <w:color w:val="231F20"/>
          <w:spacing w:val="-38"/>
          <w:w w:val="95"/>
          <w:sz w:val="22"/>
        </w:rPr>
        <w:t> </w:t>
      </w:r>
      <w:r>
        <w:rPr>
          <w:color w:val="231F20"/>
          <w:w w:val="95"/>
          <w:sz w:val="22"/>
        </w:rPr>
        <w:t>or</w:t>
      </w:r>
      <w:r>
        <w:rPr>
          <w:color w:val="231F20"/>
          <w:spacing w:val="-37"/>
          <w:w w:val="95"/>
          <w:sz w:val="22"/>
        </w:rPr>
        <w:t> </w:t>
      </w:r>
      <w:r>
        <w:rPr>
          <w:color w:val="231F20"/>
          <w:w w:val="95"/>
          <w:sz w:val="22"/>
        </w:rPr>
        <w:t>hand</w:t>
      </w:r>
      <w:r>
        <w:rPr>
          <w:color w:val="231F20"/>
          <w:spacing w:val="-37"/>
          <w:w w:val="95"/>
          <w:sz w:val="22"/>
        </w:rPr>
        <w:t> </w:t>
      </w:r>
      <w:r>
        <w:rPr>
          <w:color w:val="231F20"/>
          <w:w w:val="95"/>
          <w:sz w:val="22"/>
        </w:rPr>
        <w:t>out</w:t>
      </w:r>
      <w:r>
        <w:rPr>
          <w:color w:val="231F20"/>
          <w:spacing w:val="-37"/>
          <w:w w:val="95"/>
          <w:sz w:val="22"/>
        </w:rPr>
        <w:t> </w:t>
      </w:r>
      <w:r>
        <w:rPr>
          <w:color w:val="231F20"/>
          <w:w w:val="95"/>
          <w:sz w:val="22"/>
        </w:rPr>
        <w:t>copies</w:t>
      </w:r>
      <w:r>
        <w:rPr>
          <w:color w:val="231F20"/>
          <w:spacing w:val="-37"/>
          <w:w w:val="95"/>
          <w:sz w:val="22"/>
        </w:rPr>
        <w:t> </w:t>
      </w:r>
      <w:r>
        <w:rPr>
          <w:color w:val="231F20"/>
          <w:w w:val="95"/>
          <w:sz w:val="22"/>
        </w:rPr>
        <w:t>of</w:t>
      </w:r>
      <w:r>
        <w:rPr>
          <w:color w:val="231F20"/>
          <w:spacing w:val="-37"/>
          <w:w w:val="95"/>
          <w:sz w:val="22"/>
        </w:rPr>
        <w:t> </w:t>
      </w:r>
      <w:r>
        <w:rPr>
          <w:color w:val="231F20"/>
          <w:w w:val="95"/>
          <w:sz w:val="22"/>
        </w:rPr>
        <w:t>the</w:t>
      </w:r>
      <w:r>
        <w:rPr>
          <w:color w:val="231F20"/>
          <w:spacing w:val="-37"/>
          <w:w w:val="95"/>
          <w:sz w:val="22"/>
        </w:rPr>
        <w:t> </w:t>
      </w:r>
      <w:r>
        <w:rPr>
          <w:color w:val="231F20"/>
          <w:w w:val="95"/>
          <w:sz w:val="22"/>
        </w:rPr>
        <w:t>game</w:t>
      </w:r>
      <w:r>
        <w:rPr>
          <w:color w:val="231F20"/>
          <w:spacing w:val="-37"/>
          <w:w w:val="95"/>
          <w:sz w:val="22"/>
        </w:rPr>
        <w:t> </w:t>
      </w:r>
      <w:r>
        <w:rPr>
          <w:color w:val="231F20"/>
          <w:w w:val="95"/>
          <w:sz w:val="22"/>
        </w:rPr>
        <w:t>(Easy</w:t>
      </w:r>
      <w:r>
        <w:rPr>
          <w:color w:val="231F20"/>
          <w:spacing w:val="-37"/>
          <w:w w:val="95"/>
          <w:sz w:val="22"/>
        </w:rPr>
        <w:t> </w:t>
      </w:r>
      <w:r>
        <w:rPr>
          <w:color w:val="231F20"/>
          <w:w w:val="95"/>
          <w:sz w:val="22"/>
        </w:rPr>
        <w:t>ver- sion).</w:t>
      </w:r>
    </w:p>
    <w:p>
      <w:pPr>
        <w:pStyle w:val="BodyText"/>
        <w:spacing w:line="249" w:lineRule="auto" w:before="144"/>
        <w:ind w:left="489" w:right="1141" w:hanging="1"/>
      </w:pPr>
      <w:r>
        <w:rPr>
          <w:color w:val="231F20"/>
          <w:w w:val="95"/>
        </w:rPr>
        <w:t>It</w:t>
      </w:r>
      <w:r>
        <w:rPr>
          <w:color w:val="231F20"/>
          <w:spacing w:val="-30"/>
          <w:w w:val="95"/>
        </w:rPr>
        <w:t> </w:t>
      </w:r>
      <w:r>
        <w:rPr>
          <w:color w:val="231F20"/>
          <w:w w:val="95"/>
        </w:rPr>
        <w:t>may</w:t>
      </w:r>
      <w:r>
        <w:rPr>
          <w:color w:val="231F20"/>
          <w:spacing w:val="-30"/>
          <w:w w:val="95"/>
        </w:rPr>
        <w:t> </w:t>
      </w:r>
      <w:r>
        <w:rPr>
          <w:color w:val="231F20"/>
          <w:w w:val="95"/>
        </w:rPr>
        <w:t>take</w:t>
      </w:r>
      <w:r>
        <w:rPr>
          <w:color w:val="231F20"/>
          <w:spacing w:val="-30"/>
          <w:w w:val="95"/>
        </w:rPr>
        <w:t> </w:t>
      </w:r>
      <w:r>
        <w:rPr>
          <w:color w:val="231F20"/>
          <w:w w:val="95"/>
        </w:rPr>
        <w:t>a</w:t>
      </w:r>
      <w:r>
        <w:rPr>
          <w:color w:val="231F20"/>
          <w:spacing w:val="-30"/>
          <w:w w:val="95"/>
        </w:rPr>
        <w:t> </w:t>
      </w:r>
      <w:r>
        <w:rPr>
          <w:color w:val="231F20"/>
          <w:w w:val="95"/>
        </w:rPr>
        <w:t>minute</w:t>
      </w:r>
      <w:r>
        <w:rPr>
          <w:color w:val="231F20"/>
          <w:spacing w:val="-30"/>
          <w:w w:val="95"/>
        </w:rPr>
        <w:t> </w:t>
      </w:r>
      <w:r>
        <w:rPr>
          <w:color w:val="231F20"/>
          <w:w w:val="95"/>
        </w:rPr>
        <w:t>for</w:t>
      </w:r>
      <w:r>
        <w:rPr>
          <w:color w:val="231F20"/>
          <w:spacing w:val="-30"/>
          <w:w w:val="95"/>
        </w:rPr>
        <w:t> </w:t>
      </w:r>
      <w:r>
        <w:rPr>
          <w:color w:val="231F20"/>
          <w:w w:val="95"/>
        </w:rPr>
        <w:t>the</w:t>
      </w:r>
      <w:r>
        <w:rPr>
          <w:color w:val="231F20"/>
          <w:spacing w:val="-30"/>
          <w:w w:val="95"/>
        </w:rPr>
        <w:t> </w:t>
      </w:r>
      <w:r>
        <w:rPr>
          <w:color w:val="231F20"/>
          <w:w w:val="95"/>
        </w:rPr>
        <w:t>color</w:t>
      </w:r>
      <w:r>
        <w:rPr>
          <w:color w:val="231F20"/>
          <w:spacing w:val="-30"/>
          <w:w w:val="95"/>
        </w:rPr>
        <w:t> </w:t>
      </w:r>
      <w:r>
        <w:rPr>
          <w:color w:val="231F20"/>
          <w:w w:val="95"/>
        </w:rPr>
        <w:t>chart</w:t>
      </w:r>
      <w:r>
        <w:rPr>
          <w:color w:val="231F20"/>
          <w:spacing w:val="-30"/>
          <w:w w:val="95"/>
        </w:rPr>
        <w:t> </w:t>
      </w:r>
      <w:r>
        <w:rPr>
          <w:color w:val="231F20"/>
          <w:w w:val="95"/>
        </w:rPr>
        <w:t>to</w:t>
      </w:r>
      <w:r>
        <w:rPr>
          <w:color w:val="231F20"/>
          <w:spacing w:val="-30"/>
          <w:w w:val="95"/>
        </w:rPr>
        <w:t> </w:t>
      </w:r>
      <w:r>
        <w:rPr>
          <w:color w:val="231F20"/>
          <w:w w:val="95"/>
        </w:rPr>
        <w:t>load onto your</w:t>
      </w:r>
      <w:r>
        <w:rPr>
          <w:color w:val="231F20"/>
          <w:spacing w:val="-19"/>
          <w:w w:val="95"/>
        </w:rPr>
        <w:t> </w:t>
      </w:r>
      <w:r>
        <w:rPr>
          <w:color w:val="231F20"/>
          <w:w w:val="95"/>
        </w:rPr>
        <w:t>computer.</w:t>
      </w:r>
    </w:p>
    <w:p>
      <w:pPr>
        <w:pStyle w:val="BodyText"/>
        <w:spacing w:line="249" w:lineRule="auto" w:before="142"/>
        <w:ind w:left="489" w:right="868" w:hanging="1"/>
      </w:pPr>
      <w:r>
        <w:rPr>
          <w:color w:val="231F20"/>
          <w:w w:val="90"/>
        </w:rPr>
        <w:t>(Note:</w:t>
      </w:r>
      <w:r>
        <w:rPr>
          <w:color w:val="231F20"/>
          <w:spacing w:val="-26"/>
          <w:w w:val="90"/>
        </w:rPr>
        <w:t> </w:t>
      </w:r>
      <w:r>
        <w:rPr>
          <w:color w:val="231F20"/>
          <w:w w:val="90"/>
        </w:rPr>
        <w:t>The</w:t>
      </w:r>
      <w:r>
        <w:rPr>
          <w:color w:val="231F20"/>
          <w:spacing w:val="-25"/>
          <w:w w:val="90"/>
        </w:rPr>
        <w:t> </w:t>
      </w:r>
      <w:r>
        <w:rPr>
          <w:color w:val="231F20"/>
          <w:w w:val="90"/>
        </w:rPr>
        <w:t>AQI</w:t>
      </w:r>
      <w:r>
        <w:rPr>
          <w:color w:val="231F20"/>
          <w:spacing w:val="-25"/>
          <w:w w:val="90"/>
        </w:rPr>
        <w:t> </w:t>
      </w:r>
      <w:r>
        <w:rPr>
          <w:color w:val="231F20"/>
          <w:w w:val="90"/>
        </w:rPr>
        <w:t>Color</w:t>
      </w:r>
      <w:r>
        <w:rPr>
          <w:color w:val="231F20"/>
          <w:spacing w:val="-25"/>
          <w:w w:val="90"/>
        </w:rPr>
        <w:t> </w:t>
      </w:r>
      <w:r>
        <w:rPr>
          <w:color w:val="231F20"/>
          <w:w w:val="90"/>
        </w:rPr>
        <w:t>Game</w:t>
      </w:r>
      <w:r>
        <w:rPr>
          <w:color w:val="231F20"/>
          <w:spacing w:val="-25"/>
          <w:w w:val="90"/>
        </w:rPr>
        <w:t> </w:t>
      </w:r>
      <w:r>
        <w:rPr>
          <w:color w:val="231F20"/>
          <w:w w:val="90"/>
        </w:rPr>
        <w:t>is</w:t>
      </w:r>
      <w:r>
        <w:rPr>
          <w:color w:val="231F20"/>
          <w:spacing w:val="-25"/>
          <w:w w:val="90"/>
        </w:rPr>
        <w:t> </w:t>
      </w:r>
      <w:r>
        <w:rPr>
          <w:color w:val="231F20"/>
          <w:w w:val="90"/>
        </w:rPr>
        <w:t>available</w:t>
      </w:r>
      <w:r>
        <w:rPr>
          <w:color w:val="231F20"/>
          <w:spacing w:val="-25"/>
          <w:w w:val="90"/>
        </w:rPr>
        <w:t> </w:t>
      </w:r>
      <w:r>
        <w:rPr>
          <w:color w:val="231F20"/>
          <w:w w:val="90"/>
        </w:rPr>
        <w:t>online</w:t>
      </w:r>
      <w:r>
        <w:rPr>
          <w:color w:val="231F20"/>
          <w:spacing w:val="-25"/>
          <w:w w:val="90"/>
        </w:rPr>
        <w:t> </w:t>
      </w:r>
      <w:r>
        <w:rPr>
          <w:color w:val="231F20"/>
          <w:w w:val="90"/>
        </w:rPr>
        <w:t>at different</w:t>
      </w:r>
      <w:r>
        <w:rPr>
          <w:color w:val="231F20"/>
          <w:spacing w:val="-36"/>
          <w:w w:val="90"/>
        </w:rPr>
        <w:t> </w:t>
      </w:r>
      <w:r>
        <w:rPr>
          <w:color w:val="231F20"/>
          <w:w w:val="90"/>
        </w:rPr>
        <w:t>levels:</w:t>
      </w:r>
      <w:r>
        <w:rPr>
          <w:color w:val="231F20"/>
          <w:spacing w:val="-36"/>
          <w:w w:val="90"/>
        </w:rPr>
        <w:t> </w:t>
      </w:r>
      <w:r>
        <w:rPr>
          <w:color w:val="231F20"/>
          <w:spacing w:val="-3"/>
          <w:w w:val="90"/>
        </w:rPr>
        <w:t>easy,</w:t>
      </w:r>
      <w:r>
        <w:rPr>
          <w:color w:val="231F20"/>
          <w:spacing w:val="-36"/>
          <w:w w:val="90"/>
        </w:rPr>
        <w:t> </w:t>
      </w:r>
      <w:r>
        <w:rPr>
          <w:color w:val="231F20"/>
          <w:w w:val="90"/>
        </w:rPr>
        <w:t>medium,</w:t>
      </w:r>
      <w:r>
        <w:rPr>
          <w:color w:val="231F20"/>
          <w:spacing w:val="-36"/>
          <w:w w:val="90"/>
        </w:rPr>
        <w:t> </w:t>
      </w:r>
      <w:r>
        <w:rPr>
          <w:color w:val="231F20"/>
          <w:w w:val="90"/>
        </w:rPr>
        <w:t>and</w:t>
      </w:r>
      <w:r>
        <w:rPr>
          <w:color w:val="231F20"/>
          <w:spacing w:val="-36"/>
          <w:w w:val="90"/>
        </w:rPr>
        <w:t> </w:t>
      </w:r>
      <w:r>
        <w:rPr>
          <w:color w:val="231F20"/>
          <w:w w:val="90"/>
        </w:rPr>
        <w:t>hard.</w:t>
      </w:r>
      <w:r>
        <w:rPr>
          <w:color w:val="231F20"/>
          <w:spacing w:val="-36"/>
          <w:w w:val="90"/>
        </w:rPr>
        <w:t> </w:t>
      </w:r>
      <w:r>
        <w:rPr>
          <w:color w:val="231F20"/>
          <w:w w:val="90"/>
        </w:rPr>
        <w:t>First</w:t>
      </w:r>
      <w:r>
        <w:rPr>
          <w:color w:val="231F20"/>
          <w:spacing w:val="-36"/>
          <w:w w:val="90"/>
        </w:rPr>
        <w:t> </w:t>
      </w:r>
      <w:r>
        <w:rPr>
          <w:color w:val="231F20"/>
          <w:w w:val="90"/>
        </w:rPr>
        <w:t>have students play the “easy” game, which discusses AQI</w:t>
      </w:r>
      <w:r>
        <w:rPr>
          <w:color w:val="231F20"/>
          <w:spacing w:val="-26"/>
          <w:w w:val="90"/>
        </w:rPr>
        <w:t> </w:t>
      </w:r>
      <w:r>
        <w:rPr>
          <w:color w:val="231F20"/>
          <w:w w:val="90"/>
        </w:rPr>
        <w:t>colors</w:t>
      </w:r>
      <w:r>
        <w:rPr>
          <w:color w:val="231F20"/>
          <w:spacing w:val="-25"/>
          <w:w w:val="90"/>
        </w:rPr>
        <w:t> </w:t>
      </w:r>
      <w:r>
        <w:rPr>
          <w:color w:val="231F20"/>
          <w:spacing w:val="-3"/>
          <w:w w:val="90"/>
        </w:rPr>
        <w:t>only.</w:t>
      </w:r>
      <w:r>
        <w:rPr>
          <w:color w:val="231F20"/>
          <w:spacing w:val="-26"/>
          <w:w w:val="90"/>
        </w:rPr>
        <w:t> </w:t>
      </w:r>
      <w:r>
        <w:rPr>
          <w:color w:val="231F20"/>
          <w:w w:val="90"/>
        </w:rPr>
        <w:t>Then</w:t>
      </w:r>
      <w:r>
        <w:rPr>
          <w:color w:val="231F20"/>
          <w:spacing w:val="-25"/>
          <w:w w:val="90"/>
        </w:rPr>
        <w:t> </w:t>
      </w:r>
      <w:r>
        <w:rPr>
          <w:color w:val="231F20"/>
          <w:w w:val="90"/>
        </w:rPr>
        <w:t>add</w:t>
      </w:r>
      <w:r>
        <w:rPr>
          <w:color w:val="231F20"/>
          <w:spacing w:val="-25"/>
          <w:w w:val="90"/>
        </w:rPr>
        <w:t> </w:t>
      </w:r>
      <w:r>
        <w:rPr>
          <w:color w:val="231F20"/>
          <w:w w:val="90"/>
        </w:rPr>
        <w:t>a</w:t>
      </w:r>
      <w:r>
        <w:rPr>
          <w:color w:val="231F20"/>
          <w:spacing w:val="-26"/>
          <w:w w:val="90"/>
        </w:rPr>
        <w:t> </w:t>
      </w:r>
      <w:r>
        <w:rPr>
          <w:color w:val="231F20"/>
          <w:w w:val="90"/>
        </w:rPr>
        <w:t>discussion</w:t>
      </w:r>
      <w:r>
        <w:rPr>
          <w:color w:val="231F20"/>
          <w:spacing w:val="-25"/>
          <w:w w:val="90"/>
        </w:rPr>
        <w:t> </w:t>
      </w:r>
      <w:r>
        <w:rPr>
          <w:color w:val="231F20"/>
          <w:w w:val="90"/>
        </w:rPr>
        <w:t>of</w:t>
      </w:r>
      <w:r>
        <w:rPr>
          <w:color w:val="231F20"/>
          <w:spacing w:val="-26"/>
          <w:w w:val="90"/>
        </w:rPr>
        <w:t> </w:t>
      </w:r>
      <w:r>
        <w:rPr>
          <w:color w:val="231F20"/>
          <w:w w:val="90"/>
        </w:rPr>
        <w:t>the</w:t>
      </w:r>
      <w:r>
        <w:rPr>
          <w:color w:val="231F20"/>
          <w:spacing w:val="-25"/>
          <w:w w:val="90"/>
        </w:rPr>
        <w:t> </w:t>
      </w:r>
      <w:r>
        <w:rPr>
          <w:color w:val="231F20"/>
          <w:w w:val="90"/>
        </w:rPr>
        <w:t>AQI </w:t>
      </w:r>
      <w:r>
        <w:rPr>
          <w:color w:val="231F20"/>
          <w:w w:val="95"/>
        </w:rPr>
        <w:t>numbers,</w:t>
      </w:r>
      <w:r>
        <w:rPr>
          <w:color w:val="231F20"/>
          <w:spacing w:val="-31"/>
          <w:w w:val="95"/>
        </w:rPr>
        <w:t> </w:t>
      </w:r>
      <w:r>
        <w:rPr>
          <w:color w:val="231F20"/>
          <w:w w:val="95"/>
        </w:rPr>
        <w:t>as</w:t>
      </w:r>
      <w:r>
        <w:rPr>
          <w:color w:val="231F20"/>
          <w:spacing w:val="-31"/>
          <w:w w:val="95"/>
        </w:rPr>
        <w:t> </w:t>
      </w:r>
      <w:r>
        <w:rPr>
          <w:color w:val="231F20"/>
          <w:w w:val="95"/>
        </w:rPr>
        <w:t>discussed</w:t>
      </w:r>
      <w:r>
        <w:rPr>
          <w:color w:val="231F20"/>
          <w:spacing w:val="-31"/>
          <w:w w:val="95"/>
        </w:rPr>
        <w:t> </w:t>
      </w:r>
      <w:r>
        <w:rPr>
          <w:color w:val="231F20"/>
          <w:w w:val="95"/>
        </w:rPr>
        <w:t>in</w:t>
      </w:r>
      <w:r>
        <w:rPr>
          <w:color w:val="231F20"/>
          <w:spacing w:val="-30"/>
          <w:w w:val="95"/>
        </w:rPr>
        <w:t> </w:t>
      </w:r>
      <w:r>
        <w:rPr>
          <w:color w:val="231F20"/>
          <w:w w:val="95"/>
        </w:rPr>
        <w:t>the</w:t>
      </w:r>
      <w:r>
        <w:rPr>
          <w:color w:val="231F20"/>
          <w:spacing w:val="-31"/>
          <w:w w:val="95"/>
        </w:rPr>
        <w:t> </w:t>
      </w:r>
      <w:r>
        <w:rPr>
          <w:color w:val="231F20"/>
          <w:w w:val="95"/>
        </w:rPr>
        <w:t>“Steps”</w:t>
      </w:r>
      <w:r>
        <w:rPr>
          <w:color w:val="231F20"/>
          <w:spacing w:val="-31"/>
          <w:w w:val="95"/>
        </w:rPr>
        <w:t> </w:t>
      </w:r>
      <w:r>
        <w:rPr>
          <w:color w:val="231F20"/>
          <w:spacing w:val="-3"/>
          <w:w w:val="95"/>
        </w:rPr>
        <w:t>below.</w:t>
      </w:r>
    </w:p>
    <w:p>
      <w:pPr>
        <w:spacing w:after="0" w:line="249" w:lineRule="auto"/>
        <w:sectPr>
          <w:type w:val="continuous"/>
          <w:pgSz w:w="12240" w:h="15840"/>
          <w:pgMar w:top="580" w:bottom="280" w:left="620" w:right="600"/>
          <w:cols w:num="2" w:equalWidth="0">
            <w:col w:w="5379" w:space="40"/>
            <w:col w:w="5601"/>
          </w:cols>
        </w:sectPr>
      </w:pPr>
    </w:p>
    <w:p>
      <w:pPr>
        <w:pStyle w:val="BodyText"/>
        <w:spacing w:line="249" w:lineRule="auto" w:before="81"/>
        <w:ind w:left="1108" w:right="301"/>
      </w:pPr>
      <w:r>
        <w:rPr>
          <w:color w:val="231F20"/>
          <w:w w:val="90"/>
        </w:rPr>
        <w:t>The</w:t>
      </w:r>
      <w:r>
        <w:rPr>
          <w:color w:val="231F20"/>
          <w:spacing w:val="-28"/>
          <w:w w:val="90"/>
        </w:rPr>
        <w:t> </w:t>
      </w:r>
      <w:r>
        <w:rPr>
          <w:color w:val="231F20"/>
          <w:w w:val="90"/>
        </w:rPr>
        <w:t>medium</w:t>
      </w:r>
      <w:r>
        <w:rPr>
          <w:color w:val="231F20"/>
          <w:spacing w:val="-27"/>
          <w:w w:val="90"/>
        </w:rPr>
        <w:t> </w:t>
      </w:r>
      <w:r>
        <w:rPr>
          <w:color w:val="231F20"/>
          <w:w w:val="90"/>
        </w:rPr>
        <w:t>and</w:t>
      </w:r>
      <w:r>
        <w:rPr>
          <w:color w:val="231F20"/>
          <w:spacing w:val="-28"/>
          <w:w w:val="90"/>
        </w:rPr>
        <w:t> </w:t>
      </w:r>
      <w:r>
        <w:rPr>
          <w:color w:val="231F20"/>
          <w:w w:val="90"/>
        </w:rPr>
        <w:t>hard</w:t>
      </w:r>
      <w:r>
        <w:rPr>
          <w:color w:val="231F20"/>
          <w:spacing w:val="-27"/>
          <w:w w:val="90"/>
        </w:rPr>
        <w:t> </w:t>
      </w:r>
      <w:r>
        <w:rPr>
          <w:color w:val="231F20"/>
          <w:w w:val="90"/>
        </w:rPr>
        <w:t>versions</w:t>
      </w:r>
      <w:r>
        <w:rPr>
          <w:color w:val="231F20"/>
          <w:spacing w:val="-28"/>
          <w:w w:val="90"/>
        </w:rPr>
        <w:t> </w:t>
      </w:r>
      <w:r>
        <w:rPr>
          <w:color w:val="231F20"/>
          <w:w w:val="90"/>
        </w:rPr>
        <w:t>of</w:t>
      </w:r>
      <w:r>
        <w:rPr>
          <w:color w:val="231F20"/>
          <w:spacing w:val="-27"/>
          <w:w w:val="90"/>
        </w:rPr>
        <w:t> </w:t>
      </w:r>
      <w:r>
        <w:rPr>
          <w:color w:val="231F20"/>
          <w:w w:val="90"/>
        </w:rPr>
        <w:t>the</w:t>
      </w:r>
      <w:r>
        <w:rPr>
          <w:color w:val="231F20"/>
          <w:spacing w:val="-28"/>
          <w:w w:val="90"/>
        </w:rPr>
        <w:t> </w:t>
      </w:r>
      <w:r>
        <w:rPr>
          <w:color w:val="231F20"/>
          <w:w w:val="90"/>
        </w:rPr>
        <w:t>game</w:t>
      </w:r>
      <w:r>
        <w:rPr>
          <w:color w:val="231F20"/>
          <w:spacing w:val="-27"/>
          <w:w w:val="90"/>
        </w:rPr>
        <w:t> </w:t>
      </w:r>
      <w:r>
        <w:rPr>
          <w:color w:val="231F20"/>
          <w:spacing w:val="-4"/>
          <w:w w:val="90"/>
        </w:rPr>
        <w:t>are </w:t>
      </w:r>
      <w:r>
        <w:rPr>
          <w:color w:val="231F20"/>
          <w:w w:val="95"/>
        </w:rPr>
        <w:t>appropriate</w:t>
      </w:r>
      <w:r>
        <w:rPr>
          <w:color w:val="231F20"/>
          <w:spacing w:val="-24"/>
          <w:w w:val="95"/>
        </w:rPr>
        <w:t> </w:t>
      </w:r>
      <w:r>
        <w:rPr>
          <w:color w:val="231F20"/>
          <w:w w:val="95"/>
        </w:rPr>
        <w:t>for</w:t>
      </w:r>
      <w:r>
        <w:rPr>
          <w:color w:val="231F20"/>
          <w:spacing w:val="-24"/>
          <w:w w:val="95"/>
        </w:rPr>
        <w:t> </w:t>
      </w:r>
      <w:r>
        <w:rPr>
          <w:color w:val="231F20"/>
          <w:w w:val="95"/>
        </w:rPr>
        <w:t>students</w:t>
      </w:r>
      <w:r>
        <w:rPr>
          <w:color w:val="231F20"/>
          <w:spacing w:val="-24"/>
          <w:w w:val="95"/>
        </w:rPr>
        <w:t> </w:t>
      </w:r>
      <w:r>
        <w:rPr>
          <w:color w:val="231F20"/>
          <w:w w:val="95"/>
        </w:rPr>
        <w:t>in</w:t>
      </w:r>
      <w:r>
        <w:rPr>
          <w:color w:val="231F20"/>
          <w:spacing w:val="-24"/>
          <w:w w:val="95"/>
        </w:rPr>
        <w:t> </w:t>
      </w:r>
      <w:r>
        <w:rPr>
          <w:color w:val="231F20"/>
          <w:w w:val="95"/>
        </w:rPr>
        <w:t>Grades</w:t>
      </w:r>
      <w:r>
        <w:rPr>
          <w:color w:val="231F20"/>
          <w:spacing w:val="-23"/>
          <w:w w:val="95"/>
        </w:rPr>
        <w:t> </w:t>
      </w:r>
      <w:r>
        <w:rPr>
          <w:color w:val="231F20"/>
          <w:w w:val="95"/>
        </w:rPr>
        <w:t>3-5.)</w:t>
      </w:r>
    </w:p>
    <w:p>
      <w:pPr>
        <w:pStyle w:val="BodyText"/>
        <w:spacing w:line="249" w:lineRule="auto" w:before="142"/>
        <w:ind w:left="1108" w:right="248" w:hanging="1"/>
      </w:pPr>
      <w:r>
        <w:rPr>
          <w:color w:val="231F20"/>
          <w:w w:val="95"/>
        </w:rPr>
        <w:t>If</w:t>
      </w:r>
      <w:r>
        <w:rPr>
          <w:color w:val="231F20"/>
          <w:spacing w:val="-33"/>
          <w:w w:val="95"/>
        </w:rPr>
        <w:t> </w:t>
      </w:r>
      <w:r>
        <w:rPr>
          <w:color w:val="231F20"/>
          <w:w w:val="95"/>
        </w:rPr>
        <w:t>printing,</w:t>
      </w:r>
      <w:r>
        <w:rPr>
          <w:color w:val="231F20"/>
          <w:spacing w:val="-32"/>
          <w:w w:val="95"/>
        </w:rPr>
        <w:t> </w:t>
      </w:r>
      <w:r>
        <w:rPr>
          <w:color w:val="231F20"/>
          <w:w w:val="95"/>
        </w:rPr>
        <w:t>also</w:t>
      </w:r>
      <w:r>
        <w:rPr>
          <w:color w:val="231F20"/>
          <w:spacing w:val="-33"/>
          <w:w w:val="95"/>
        </w:rPr>
        <w:t> </w:t>
      </w:r>
      <w:r>
        <w:rPr>
          <w:color w:val="231F20"/>
          <w:w w:val="95"/>
        </w:rPr>
        <w:t>print</w:t>
      </w:r>
      <w:r>
        <w:rPr>
          <w:color w:val="231F20"/>
          <w:spacing w:val="-32"/>
          <w:w w:val="95"/>
        </w:rPr>
        <w:t> </w:t>
      </w:r>
      <w:r>
        <w:rPr>
          <w:color w:val="231F20"/>
          <w:w w:val="95"/>
        </w:rPr>
        <w:t>out</w:t>
      </w:r>
      <w:r>
        <w:rPr>
          <w:color w:val="231F20"/>
          <w:spacing w:val="-33"/>
          <w:w w:val="95"/>
        </w:rPr>
        <w:t> </w:t>
      </w:r>
      <w:r>
        <w:rPr>
          <w:color w:val="231F20"/>
          <w:w w:val="95"/>
        </w:rPr>
        <w:t>the</w:t>
      </w:r>
      <w:r>
        <w:rPr>
          <w:color w:val="231F20"/>
          <w:spacing w:val="-32"/>
          <w:w w:val="95"/>
        </w:rPr>
        <w:t> </w:t>
      </w:r>
      <w:r>
        <w:rPr>
          <w:color w:val="231F20"/>
          <w:w w:val="95"/>
        </w:rPr>
        <w:t>answer</w:t>
      </w:r>
      <w:r>
        <w:rPr>
          <w:color w:val="231F20"/>
          <w:spacing w:val="-33"/>
          <w:w w:val="95"/>
        </w:rPr>
        <w:t> </w:t>
      </w:r>
      <w:r>
        <w:rPr>
          <w:color w:val="231F20"/>
          <w:w w:val="95"/>
        </w:rPr>
        <w:t>key</w:t>
      </w:r>
      <w:r>
        <w:rPr>
          <w:color w:val="231F20"/>
          <w:spacing w:val="-32"/>
          <w:w w:val="95"/>
        </w:rPr>
        <w:t> </w:t>
      </w:r>
      <w:r>
        <w:rPr>
          <w:color w:val="231F20"/>
          <w:w w:val="95"/>
        </w:rPr>
        <w:t>for</w:t>
      </w:r>
      <w:r>
        <w:rPr>
          <w:color w:val="231F20"/>
          <w:spacing w:val="-33"/>
          <w:w w:val="95"/>
        </w:rPr>
        <w:t> </w:t>
      </w:r>
      <w:r>
        <w:rPr>
          <w:color w:val="231F20"/>
          <w:w w:val="95"/>
        </w:rPr>
        <w:t>the teacher.</w:t>
      </w:r>
      <w:r>
        <w:rPr>
          <w:color w:val="231F20"/>
          <w:spacing w:val="-31"/>
          <w:w w:val="95"/>
        </w:rPr>
        <w:t> </w:t>
      </w:r>
      <w:r>
        <w:rPr>
          <w:color w:val="231F20"/>
          <w:w w:val="95"/>
        </w:rPr>
        <w:t>It</w:t>
      </w:r>
      <w:r>
        <w:rPr>
          <w:color w:val="231F20"/>
          <w:spacing w:val="-30"/>
          <w:w w:val="95"/>
        </w:rPr>
        <w:t> </w:t>
      </w:r>
      <w:r>
        <w:rPr>
          <w:color w:val="231F20"/>
          <w:w w:val="95"/>
        </w:rPr>
        <w:t>is</w:t>
      </w:r>
      <w:r>
        <w:rPr>
          <w:color w:val="231F20"/>
          <w:spacing w:val="-30"/>
          <w:w w:val="95"/>
        </w:rPr>
        <w:t> </w:t>
      </w:r>
      <w:r>
        <w:rPr>
          <w:color w:val="231F20"/>
          <w:w w:val="95"/>
        </w:rPr>
        <w:t>best</w:t>
      </w:r>
      <w:r>
        <w:rPr>
          <w:color w:val="231F20"/>
          <w:spacing w:val="-30"/>
          <w:w w:val="95"/>
        </w:rPr>
        <w:t> </w:t>
      </w:r>
      <w:r>
        <w:rPr>
          <w:color w:val="231F20"/>
          <w:w w:val="95"/>
        </w:rPr>
        <w:t>if</w:t>
      </w:r>
      <w:r>
        <w:rPr>
          <w:color w:val="231F20"/>
          <w:spacing w:val="-31"/>
          <w:w w:val="95"/>
        </w:rPr>
        <w:t> </w:t>
      </w:r>
      <w:r>
        <w:rPr>
          <w:color w:val="231F20"/>
          <w:w w:val="95"/>
        </w:rPr>
        <w:t>the</w:t>
      </w:r>
      <w:r>
        <w:rPr>
          <w:color w:val="231F20"/>
          <w:spacing w:val="-30"/>
          <w:w w:val="95"/>
        </w:rPr>
        <w:t> </w:t>
      </w:r>
      <w:r>
        <w:rPr>
          <w:color w:val="231F20"/>
          <w:w w:val="95"/>
        </w:rPr>
        <w:t>student</w:t>
      </w:r>
      <w:r>
        <w:rPr>
          <w:color w:val="231F20"/>
          <w:spacing w:val="-30"/>
          <w:w w:val="95"/>
        </w:rPr>
        <w:t> </w:t>
      </w:r>
      <w:r>
        <w:rPr>
          <w:color w:val="231F20"/>
          <w:w w:val="95"/>
        </w:rPr>
        <w:t>game</w:t>
      </w:r>
      <w:r>
        <w:rPr>
          <w:color w:val="231F20"/>
          <w:spacing w:val="-30"/>
          <w:w w:val="95"/>
        </w:rPr>
        <w:t> </w:t>
      </w:r>
      <w:r>
        <w:rPr>
          <w:color w:val="231F20"/>
          <w:w w:val="95"/>
        </w:rPr>
        <w:t>can</w:t>
      </w:r>
      <w:r>
        <w:rPr>
          <w:color w:val="231F20"/>
          <w:spacing w:val="-31"/>
          <w:w w:val="95"/>
        </w:rPr>
        <w:t> </w:t>
      </w:r>
      <w:r>
        <w:rPr>
          <w:color w:val="231F20"/>
          <w:w w:val="95"/>
        </w:rPr>
        <w:t>be </w:t>
      </w:r>
      <w:r>
        <w:rPr>
          <w:color w:val="231F20"/>
        </w:rPr>
        <w:t>printed in</w:t>
      </w:r>
      <w:r>
        <w:rPr>
          <w:color w:val="231F20"/>
          <w:spacing w:val="-24"/>
        </w:rPr>
        <w:t> </w:t>
      </w:r>
      <w:r>
        <w:rPr>
          <w:color w:val="231F20"/>
          <w:spacing w:val="-3"/>
        </w:rPr>
        <w:t>color.</w:t>
      </w:r>
    </w:p>
    <w:p>
      <w:pPr>
        <w:pStyle w:val="ListParagraph"/>
        <w:numPr>
          <w:ilvl w:val="0"/>
          <w:numId w:val="7"/>
        </w:numPr>
        <w:tabs>
          <w:tab w:pos="1108" w:val="left" w:leader="none"/>
        </w:tabs>
        <w:spacing w:line="249" w:lineRule="auto" w:before="142" w:after="0"/>
        <w:ind w:left="1108" w:right="307" w:hanging="288"/>
        <w:jc w:val="left"/>
        <w:rPr>
          <w:sz w:val="22"/>
        </w:rPr>
      </w:pPr>
      <w:r>
        <w:rPr>
          <w:color w:val="231F20"/>
          <w:w w:val="90"/>
          <w:sz w:val="22"/>
        </w:rPr>
        <w:t>Discuss</w:t>
      </w:r>
      <w:r>
        <w:rPr>
          <w:color w:val="231F20"/>
          <w:spacing w:val="-28"/>
          <w:w w:val="90"/>
          <w:sz w:val="22"/>
        </w:rPr>
        <w:t> </w:t>
      </w:r>
      <w:r>
        <w:rPr>
          <w:color w:val="231F20"/>
          <w:w w:val="90"/>
          <w:sz w:val="22"/>
        </w:rPr>
        <w:t>the</w:t>
      </w:r>
      <w:r>
        <w:rPr>
          <w:color w:val="231F20"/>
          <w:spacing w:val="-28"/>
          <w:w w:val="90"/>
          <w:sz w:val="22"/>
        </w:rPr>
        <w:t> </w:t>
      </w:r>
      <w:r>
        <w:rPr>
          <w:color w:val="231F20"/>
          <w:w w:val="90"/>
          <w:sz w:val="22"/>
        </w:rPr>
        <w:t>AQI</w:t>
      </w:r>
      <w:r>
        <w:rPr>
          <w:color w:val="231F20"/>
          <w:spacing w:val="-27"/>
          <w:w w:val="90"/>
          <w:sz w:val="22"/>
        </w:rPr>
        <w:t> </w:t>
      </w:r>
      <w:r>
        <w:rPr>
          <w:color w:val="231F20"/>
          <w:w w:val="90"/>
          <w:sz w:val="22"/>
        </w:rPr>
        <w:t>colors</w:t>
      </w:r>
      <w:r>
        <w:rPr>
          <w:color w:val="231F20"/>
          <w:spacing w:val="-28"/>
          <w:w w:val="90"/>
          <w:sz w:val="22"/>
        </w:rPr>
        <w:t> </w:t>
      </w:r>
      <w:r>
        <w:rPr>
          <w:color w:val="231F20"/>
          <w:w w:val="90"/>
          <w:sz w:val="22"/>
        </w:rPr>
        <w:t>and</w:t>
      </w:r>
      <w:r>
        <w:rPr>
          <w:color w:val="231F20"/>
          <w:spacing w:val="-28"/>
          <w:w w:val="90"/>
          <w:sz w:val="22"/>
        </w:rPr>
        <w:t> </w:t>
      </w:r>
      <w:r>
        <w:rPr>
          <w:color w:val="231F20"/>
          <w:w w:val="90"/>
          <w:sz w:val="22"/>
        </w:rPr>
        <w:t>their</w:t>
      </w:r>
      <w:r>
        <w:rPr>
          <w:color w:val="231F20"/>
          <w:spacing w:val="-27"/>
          <w:w w:val="90"/>
          <w:sz w:val="22"/>
        </w:rPr>
        <w:t> </w:t>
      </w:r>
      <w:r>
        <w:rPr>
          <w:color w:val="231F20"/>
          <w:w w:val="90"/>
          <w:sz w:val="22"/>
        </w:rPr>
        <w:t>meanings</w:t>
      </w:r>
      <w:r>
        <w:rPr>
          <w:color w:val="231F20"/>
          <w:spacing w:val="-28"/>
          <w:w w:val="90"/>
          <w:sz w:val="22"/>
        </w:rPr>
        <w:t> </w:t>
      </w:r>
      <w:r>
        <w:rPr>
          <w:color w:val="231F20"/>
          <w:spacing w:val="-3"/>
          <w:w w:val="90"/>
          <w:sz w:val="22"/>
        </w:rPr>
        <w:t>with </w:t>
      </w:r>
      <w:r>
        <w:rPr>
          <w:color w:val="231F20"/>
          <w:w w:val="90"/>
          <w:sz w:val="22"/>
        </w:rPr>
        <w:t>students.</w:t>
      </w:r>
      <w:r>
        <w:rPr>
          <w:color w:val="231F20"/>
          <w:spacing w:val="9"/>
          <w:w w:val="90"/>
          <w:sz w:val="22"/>
        </w:rPr>
        <w:t> </w:t>
      </w:r>
      <w:r>
        <w:rPr>
          <w:color w:val="231F20"/>
          <w:w w:val="90"/>
          <w:sz w:val="22"/>
        </w:rPr>
        <w:t>Tell</w:t>
      </w:r>
      <w:r>
        <w:rPr>
          <w:color w:val="231F20"/>
          <w:spacing w:val="-23"/>
          <w:w w:val="90"/>
          <w:sz w:val="22"/>
        </w:rPr>
        <w:t> </w:t>
      </w:r>
      <w:r>
        <w:rPr>
          <w:color w:val="231F20"/>
          <w:w w:val="90"/>
          <w:sz w:val="22"/>
        </w:rPr>
        <w:t>students</w:t>
      </w:r>
      <w:r>
        <w:rPr>
          <w:color w:val="231F20"/>
          <w:spacing w:val="-23"/>
          <w:w w:val="90"/>
          <w:sz w:val="22"/>
        </w:rPr>
        <w:t> </w:t>
      </w:r>
      <w:r>
        <w:rPr>
          <w:color w:val="231F20"/>
          <w:w w:val="90"/>
          <w:sz w:val="22"/>
        </w:rPr>
        <w:t>that</w:t>
      </w:r>
      <w:r>
        <w:rPr>
          <w:color w:val="231F20"/>
          <w:spacing w:val="-23"/>
          <w:w w:val="90"/>
          <w:sz w:val="22"/>
        </w:rPr>
        <w:t> </w:t>
      </w:r>
      <w:r>
        <w:rPr>
          <w:color w:val="231F20"/>
          <w:w w:val="90"/>
          <w:sz w:val="22"/>
        </w:rPr>
        <w:t>each</w:t>
      </w:r>
      <w:r>
        <w:rPr>
          <w:color w:val="231F20"/>
          <w:spacing w:val="-23"/>
          <w:w w:val="90"/>
          <w:sz w:val="22"/>
        </w:rPr>
        <w:t> </w:t>
      </w:r>
      <w:r>
        <w:rPr>
          <w:color w:val="231F20"/>
          <w:spacing w:val="-4"/>
          <w:w w:val="90"/>
          <w:sz w:val="22"/>
        </w:rPr>
        <w:t>day,</w:t>
      </w:r>
      <w:r>
        <w:rPr>
          <w:color w:val="231F20"/>
          <w:spacing w:val="-23"/>
          <w:w w:val="90"/>
          <w:sz w:val="22"/>
        </w:rPr>
        <w:t> </w:t>
      </w:r>
      <w:r>
        <w:rPr>
          <w:color w:val="231F20"/>
          <w:w w:val="90"/>
          <w:sz w:val="22"/>
        </w:rPr>
        <w:t>the</w:t>
      </w:r>
      <w:r>
        <w:rPr>
          <w:color w:val="231F20"/>
          <w:spacing w:val="-23"/>
          <w:w w:val="90"/>
          <w:sz w:val="22"/>
        </w:rPr>
        <w:t> </w:t>
      </w:r>
      <w:r>
        <w:rPr>
          <w:color w:val="231F20"/>
          <w:w w:val="90"/>
          <w:sz w:val="22"/>
        </w:rPr>
        <w:t>AQI </w:t>
      </w:r>
      <w:r>
        <w:rPr>
          <w:color w:val="231F20"/>
          <w:w w:val="95"/>
          <w:sz w:val="22"/>
        </w:rPr>
        <w:t>is</w:t>
      </w:r>
      <w:r>
        <w:rPr>
          <w:color w:val="231F20"/>
          <w:spacing w:val="-38"/>
          <w:w w:val="95"/>
          <w:sz w:val="22"/>
        </w:rPr>
        <w:t> </w:t>
      </w:r>
      <w:r>
        <w:rPr>
          <w:color w:val="231F20"/>
          <w:w w:val="95"/>
          <w:sz w:val="22"/>
        </w:rPr>
        <w:t>one</w:t>
      </w:r>
      <w:r>
        <w:rPr>
          <w:color w:val="231F20"/>
          <w:spacing w:val="-37"/>
          <w:w w:val="95"/>
          <w:sz w:val="22"/>
        </w:rPr>
        <w:t> </w:t>
      </w:r>
      <w:r>
        <w:rPr>
          <w:color w:val="231F20"/>
          <w:w w:val="95"/>
          <w:sz w:val="22"/>
        </w:rPr>
        <w:t>of</w:t>
      </w:r>
      <w:r>
        <w:rPr>
          <w:color w:val="231F20"/>
          <w:spacing w:val="-38"/>
          <w:w w:val="95"/>
          <w:sz w:val="22"/>
        </w:rPr>
        <w:t> </w:t>
      </w:r>
      <w:r>
        <w:rPr>
          <w:color w:val="231F20"/>
          <w:w w:val="95"/>
          <w:sz w:val="22"/>
        </w:rPr>
        <w:t>these</w:t>
      </w:r>
      <w:r>
        <w:rPr>
          <w:color w:val="231F20"/>
          <w:spacing w:val="-37"/>
          <w:w w:val="95"/>
          <w:sz w:val="22"/>
        </w:rPr>
        <w:t> </w:t>
      </w:r>
      <w:r>
        <w:rPr>
          <w:color w:val="231F20"/>
          <w:w w:val="95"/>
          <w:sz w:val="22"/>
        </w:rPr>
        <w:t>colors.</w:t>
      </w:r>
      <w:r>
        <w:rPr>
          <w:color w:val="231F20"/>
          <w:spacing w:val="-38"/>
          <w:w w:val="95"/>
          <w:sz w:val="22"/>
        </w:rPr>
        <w:t> </w:t>
      </w:r>
      <w:r>
        <w:rPr>
          <w:color w:val="231F20"/>
          <w:w w:val="95"/>
          <w:sz w:val="22"/>
        </w:rPr>
        <w:t>The</w:t>
      </w:r>
      <w:r>
        <w:rPr>
          <w:color w:val="231F20"/>
          <w:spacing w:val="-37"/>
          <w:w w:val="95"/>
          <w:sz w:val="22"/>
        </w:rPr>
        <w:t> </w:t>
      </w:r>
      <w:r>
        <w:rPr>
          <w:color w:val="231F20"/>
          <w:w w:val="95"/>
          <w:sz w:val="22"/>
        </w:rPr>
        <w:t>colors</w:t>
      </w:r>
      <w:r>
        <w:rPr>
          <w:color w:val="231F20"/>
          <w:spacing w:val="-38"/>
          <w:w w:val="95"/>
          <w:sz w:val="22"/>
        </w:rPr>
        <w:t> </w:t>
      </w:r>
      <w:r>
        <w:rPr>
          <w:color w:val="231F20"/>
          <w:w w:val="95"/>
          <w:sz w:val="22"/>
        </w:rPr>
        <w:t>tell</w:t>
      </w:r>
      <w:r>
        <w:rPr>
          <w:color w:val="231F20"/>
          <w:spacing w:val="-37"/>
          <w:w w:val="95"/>
          <w:sz w:val="22"/>
        </w:rPr>
        <w:t> </w:t>
      </w:r>
      <w:r>
        <w:rPr>
          <w:color w:val="231F20"/>
          <w:w w:val="95"/>
          <w:sz w:val="22"/>
        </w:rPr>
        <w:t>you</w:t>
      </w:r>
      <w:r>
        <w:rPr>
          <w:color w:val="231F20"/>
          <w:spacing w:val="-38"/>
          <w:w w:val="95"/>
          <w:sz w:val="22"/>
        </w:rPr>
        <w:t> </w:t>
      </w:r>
      <w:r>
        <w:rPr>
          <w:color w:val="231F20"/>
          <w:w w:val="95"/>
          <w:sz w:val="22"/>
        </w:rPr>
        <w:t>how</w:t>
      </w:r>
    </w:p>
    <w:p>
      <w:pPr>
        <w:pStyle w:val="BodyText"/>
        <w:spacing w:line="249" w:lineRule="auto" w:before="3"/>
        <w:ind w:left="1108" w:right="-12"/>
      </w:pPr>
      <w:r>
        <w:rPr>
          <w:color w:val="231F20"/>
          <w:w w:val="90"/>
        </w:rPr>
        <w:t>healthy</w:t>
      </w:r>
      <w:r>
        <w:rPr>
          <w:color w:val="231F20"/>
          <w:spacing w:val="-20"/>
          <w:w w:val="90"/>
        </w:rPr>
        <w:t> </w:t>
      </w:r>
      <w:r>
        <w:rPr>
          <w:color w:val="231F20"/>
          <w:w w:val="90"/>
        </w:rPr>
        <w:t>the</w:t>
      </w:r>
      <w:r>
        <w:rPr>
          <w:color w:val="231F20"/>
          <w:spacing w:val="-19"/>
          <w:w w:val="90"/>
        </w:rPr>
        <w:t> </w:t>
      </w:r>
      <w:r>
        <w:rPr>
          <w:color w:val="231F20"/>
          <w:w w:val="90"/>
        </w:rPr>
        <w:t>air</w:t>
      </w:r>
      <w:r>
        <w:rPr>
          <w:color w:val="231F20"/>
          <w:spacing w:val="-19"/>
          <w:w w:val="90"/>
        </w:rPr>
        <w:t> </w:t>
      </w:r>
      <w:r>
        <w:rPr>
          <w:color w:val="231F20"/>
          <w:w w:val="90"/>
        </w:rPr>
        <w:t>is</w:t>
      </w:r>
      <w:r>
        <w:rPr>
          <w:color w:val="231F20"/>
          <w:spacing w:val="-19"/>
          <w:w w:val="90"/>
        </w:rPr>
        <w:t> </w:t>
      </w:r>
      <w:r>
        <w:rPr>
          <w:color w:val="231F20"/>
          <w:w w:val="90"/>
        </w:rPr>
        <w:t>to</w:t>
      </w:r>
      <w:r>
        <w:rPr>
          <w:color w:val="231F20"/>
          <w:spacing w:val="-19"/>
          <w:w w:val="90"/>
        </w:rPr>
        <w:t> </w:t>
      </w:r>
      <w:r>
        <w:rPr>
          <w:color w:val="231F20"/>
          <w:w w:val="90"/>
        </w:rPr>
        <w:t>breathe</w:t>
      </w:r>
      <w:r>
        <w:rPr>
          <w:color w:val="231F20"/>
          <w:spacing w:val="-19"/>
          <w:w w:val="90"/>
        </w:rPr>
        <w:t> </w:t>
      </w:r>
      <w:r>
        <w:rPr>
          <w:color w:val="231F20"/>
          <w:w w:val="90"/>
        </w:rPr>
        <w:t>that</w:t>
      </w:r>
      <w:r>
        <w:rPr>
          <w:color w:val="231F20"/>
          <w:spacing w:val="-19"/>
          <w:w w:val="90"/>
        </w:rPr>
        <w:t> </w:t>
      </w:r>
      <w:r>
        <w:rPr>
          <w:color w:val="231F20"/>
          <w:spacing w:val="-4"/>
          <w:w w:val="90"/>
        </w:rPr>
        <w:t>day.</w:t>
      </w:r>
      <w:r>
        <w:rPr>
          <w:color w:val="231F20"/>
          <w:spacing w:val="-19"/>
          <w:w w:val="90"/>
        </w:rPr>
        <w:t> </w:t>
      </w:r>
      <w:r>
        <w:rPr>
          <w:color w:val="231F20"/>
          <w:w w:val="90"/>
        </w:rPr>
        <w:t>The</w:t>
      </w:r>
      <w:r>
        <w:rPr>
          <w:color w:val="231F20"/>
          <w:spacing w:val="-19"/>
          <w:w w:val="90"/>
        </w:rPr>
        <w:t> </w:t>
      </w:r>
      <w:r>
        <w:rPr>
          <w:color w:val="231F20"/>
          <w:w w:val="90"/>
        </w:rPr>
        <w:t>colors</w:t>
      </w:r>
      <w:r>
        <w:rPr>
          <w:color w:val="231F20"/>
          <w:spacing w:val="-19"/>
          <w:w w:val="90"/>
        </w:rPr>
        <w:t> </w:t>
      </w:r>
      <w:r>
        <w:rPr>
          <w:color w:val="231F20"/>
          <w:w w:val="90"/>
        </w:rPr>
        <w:t>go from</w:t>
      </w:r>
      <w:r>
        <w:rPr>
          <w:color w:val="231F20"/>
          <w:spacing w:val="-20"/>
          <w:w w:val="90"/>
        </w:rPr>
        <w:t> </w:t>
      </w:r>
      <w:r>
        <w:rPr>
          <w:color w:val="231F20"/>
          <w:w w:val="90"/>
        </w:rPr>
        <w:t>Green</w:t>
      </w:r>
      <w:r>
        <w:rPr>
          <w:color w:val="231F20"/>
          <w:spacing w:val="-20"/>
          <w:w w:val="90"/>
        </w:rPr>
        <w:t> </w:t>
      </w:r>
      <w:r>
        <w:rPr>
          <w:color w:val="231F20"/>
          <w:w w:val="90"/>
        </w:rPr>
        <w:t>to</w:t>
      </w:r>
      <w:r>
        <w:rPr>
          <w:color w:val="231F20"/>
          <w:spacing w:val="-20"/>
          <w:w w:val="90"/>
        </w:rPr>
        <w:t> </w:t>
      </w:r>
      <w:r>
        <w:rPr>
          <w:color w:val="231F20"/>
          <w:w w:val="90"/>
        </w:rPr>
        <w:t>Yellow</w:t>
      </w:r>
      <w:r>
        <w:rPr>
          <w:color w:val="231F20"/>
          <w:spacing w:val="-19"/>
          <w:w w:val="90"/>
        </w:rPr>
        <w:t> </w:t>
      </w:r>
      <w:r>
        <w:rPr>
          <w:color w:val="231F20"/>
          <w:w w:val="90"/>
        </w:rPr>
        <w:t>to</w:t>
      </w:r>
      <w:r>
        <w:rPr>
          <w:color w:val="231F20"/>
          <w:spacing w:val="-20"/>
          <w:w w:val="90"/>
        </w:rPr>
        <w:t> </w:t>
      </w:r>
      <w:r>
        <w:rPr>
          <w:color w:val="231F20"/>
          <w:w w:val="90"/>
        </w:rPr>
        <w:t>Orange</w:t>
      </w:r>
      <w:r>
        <w:rPr>
          <w:color w:val="231F20"/>
          <w:spacing w:val="-20"/>
          <w:w w:val="90"/>
        </w:rPr>
        <w:t> </w:t>
      </w:r>
      <w:r>
        <w:rPr>
          <w:color w:val="231F20"/>
          <w:w w:val="90"/>
        </w:rPr>
        <w:t>to</w:t>
      </w:r>
      <w:r>
        <w:rPr>
          <w:color w:val="231F20"/>
          <w:spacing w:val="-20"/>
          <w:w w:val="90"/>
        </w:rPr>
        <w:t> </w:t>
      </w:r>
      <w:r>
        <w:rPr>
          <w:color w:val="231F20"/>
          <w:w w:val="90"/>
        </w:rPr>
        <w:t>Red</w:t>
      </w:r>
      <w:r>
        <w:rPr>
          <w:color w:val="231F20"/>
          <w:spacing w:val="-19"/>
          <w:w w:val="90"/>
        </w:rPr>
        <w:t> </w:t>
      </w:r>
      <w:r>
        <w:rPr>
          <w:color w:val="231F20"/>
          <w:w w:val="90"/>
        </w:rPr>
        <w:t>to</w:t>
      </w:r>
      <w:r>
        <w:rPr>
          <w:color w:val="231F20"/>
          <w:spacing w:val="-20"/>
          <w:w w:val="90"/>
        </w:rPr>
        <w:t> </w:t>
      </w:r>
      <w:r>
        <w:rPr>
          <w:color w:val="231F20"/>
          <w:w w:val="90"/>
        </w:rPr>
        <w:t>Purple, </w:t>
      </w:r>
      <w:r>
        <w:rPr>
          <w:color w:val="231F20"/>
          <w:w w:val="95"/>
        </w:rPr>
        <w:t>with</w:t>
      </w:r>
      <w:r>
        <w:rPr>
          <w:color w:val="231F20"/>
          <w:spacing w:val="-37"/>
          <w:w w:val="95"/>
        </w:rPr>
        <w:t> </w:t>
      </w:r>
      <w:r>
        <w:rPr>
          <w:color w:val="231F20"/>
          <w:w w:val="95"/>
        </w:rPr>
        <w:t>each</w:t>
      </w:r>
      <w:r>
        <w:rPr>
          <w:color w:val="231F20"/>
          <w:spacing w:val="-37"/>
          <w:w w:val="95"/>
        </w:rPr>
        <w:t> </w:t>
      </w:r>
      <w:r>
        <w:rPr>
          <w:color w:val="231F20"/>
          <w:w w:val="95"/>
        </w:rPr>
        <w:t>color</w:t>
      </w:r>
      <w:r>
        <w:rPr>
          <w:color w:val="231F20"/>
          <w:spacing w:val="-37"/>
          <w:w w:val="95"/>
        </w:rPr>
        <w:t> </w:t>
      </w:r>
      <w:r>
        <w:rPr>
          <w:color w:val="231F20"/>
          <w:w w:val="95"/>
        </w:rPr>
        <w:t>telling</w:t>
      </w:r>
      <w:r>
        <w:rPr>
          <w:color w:val="231F20"/>
          <w:spacing w:val="-36"/>
          <w:w w:val="95"/>
        </w:rPr>
        <w:t> </w:t>
      </w:r>
      <w:r>
        <w:rPr>
          <w:color w:val="231F20"/>
          <w:w w:val="95"/>
        </w:rPr>
        <w:t>you</w:t>
      </w:r>
      <w:r>
        <w:rPr>
          <w:color w:val="231F20"/>
          <w:spacing w:val="-37"/>
          <w:w w:val="95"/>
        </w:rPr>
        <w:t> </w:t>
      </w:r>
      <w:r>
        <w:rPr>
          <w:color w:val="231F20"/>
          <w:w w:val="95"/>
        </w:rPr>
        <w:t>that</w:t>
      </w:r>
      <w:r>
        <w:rPr>
          <w:color w:val="231F20"/>
          <w:spacing w:val="-37"/>
          <w:w w:val="95"/>
        </w:rPr>
        <w:t> </w:t>
      </w:r>
      <w:r>
        <w:rPr>
          <w:color w:val="231F20"/>
          <w:w w:val="95"/>
        </w:rPr>
        <w:t>the</w:t>
      </w:r>
      <w:r>
        <w:rPr>
          <w:color w:val="231F20"/>
          <w:spacing w:val="-37"/>
          <w:w w:val="95"/>
        </w:rPr>
        <w:t> </w:t>
      </w:r>
      <w:r>
        <w:rPr>
          <w:color w:val="231F20"/>
          <w:w w:val="95"/>
        </w:rPr>
        <w:t>air</w:t>
      </w:r>
      <w:r>
        <w:rPr>
          <w:color w:val="231F20"/>
          <w:spacing w:val="-37"/>
          <w:w w:val="95"/>
        </w:rPr>
        <w:t> </w:t>
      </w:r>
      <w:r>
        <w:rPr>
          <w:color w:val="231F20"/>
          <w:w w:val="95"/>
        </w:rPr>
        <w:t>is</w:t>
      </w:r>
      <w:r>
        <w:rPr>
          <w:color w:val="231F20"/>
          <w:spacing w:val="-36"/>
          <w:w w:val="95"/>
        </w:rPr>
        <w:t> </w:t>
      </w:r>
      <w:r>
        <w:rPr>
          <w:color w:val="231F20"/>
          <w:w w:val="95"/>
        </w:rPr>
        <w:t>less</w:t>
      </w:r>
      <w:r>
        <w:rPr>
          <w:color w:val="231F20"/>
          <w:spacing w:val="-37"/>
          <w:w w:val="95"/>
        </w:rPr>
        <w:t> </w:t>
      </w:r>
      <w:r>
        <w:rPr>
          <w:color w:val="231F20"/>
          <w:spacing w:val="-3"/>
          <w:w w:val="95"/>
        </w:rPr>
        <w:t>clean </w:t>
      </w:r>
      <w:r>
        <w:rPr>
          <w:color w:val="231F20"/>
        </w:rPr>
        <w:t>than the color</w:t>
      </w:r>
      <w:r>
        <w:rPr>
          <w:color w:val="231F20"/>
          <w:spacing w:val="-42"/>
        </w:rPr>
        <w:t> </w:t>
      </w:r>
      <w:r>
        <w:rPr>
          <w:color w:val="231F20"/>
        </w:rPr>
        <w:t>before.</w:t>
      </w:r>
    </w:p>
    <w:p>
      <w:pPr>
        <w:pStyle w:val="BodyText"/>
        <w:spacing w:line="249" w:lineRule="auto" w:before="144"/>
        <w:ind w:left="1107" w:right="16" w:hanging="1"/>
      </w:pPr>
      <w:r>
        <w:rPr>
          <w:color w:val="231F20"/>
          <w:w w:val="95"/>
        </w:rPr>
        <w:t>(</w:t>
      </w:r>
      <w:r>
        <w:rPr>
          <w:i/>
          <w:color w:val="231F20"/>
          <w:w w:val="95"/>
        </w:rPr>
        <w:t>Note:</w:t>
      </w:r>
      <w:r>
        <w:rPr>
          <w:i/>
          <w:color w:val="231F20"/>
          <w:spacing w:val="-38"/>
          <w:w w:val="95"/>
        </w:rPr>
        <w:t> </w:t>
      </w:r>
      <w:r>
        <w:rPr>
          <w:color w:val="231F20"/>
          <w:w w:val="95"/>
        </w:rPr>
        <w:t>If</w:t>
      </w:r>
      <w:r>
        <w:rPr>
          <w:color w:val="231F20"/>
          <w:spacing w:val="-32"/>
          <w:w w:val="95"/>
        </w:rPr>
        <w:t> </w:t>
      </w:r>
      <w:r>
        <w:rPr>
          <w:color w:val="231F20"/>
          <w:w w:val="95"/>
        </w:rPr>
        <w:t>students</w:t>
      </w:r>
      <w:r>
        <w:rPr>
          <w:color w:val="231F20"/>
          <w:spacing w:val="-32"/>
          <w:w w:val="95"/>
        </w:rPr>
        <w:t> </w:t>
      </w:r>
      <w:r>
        <w:rPr>
          <w:color w:val="231F20"/>
          <w:w w:val="95"/>
        </w:rPr>
        <w:t>ask,</w:t>
      </w:r>
      <w:r>
        <w:rPr>
          <w:color w:val="231F20"/>
          <w:spacing w:val="-32"/>
          <w:w w:val="95"/>
        </w:rPr>
        <w:t> </w:t>
      </w:r>
      <w:r>
        <w:rPr>
          <w:color w:val="231F20"/>
          <w:w w:val="95"/>
        </w:rPr>
        <w:t>you</w:t>
      </w:r>
      <w:r>
        <w:rPr>
          <w:color w:val="231F20"/>
          <w:spacing w:val="-32"/>
          <w:w w:val="95"/>
        </w:rPr>
        <w:t> </w:t>
      </w:r>
      <w:r>
        <w:rPr>
          <w:color w:val="231F20"/>
          <w:w w:val="95"/>
        </w:rPr>
        <w:t>can</w:t>
      </w:r>
      <w:r>
        <w:rPr>
          <w:color w:val="231F20"/>
          <w:spacing w:val="-32"/>
          <w:w w:val="95"/>
        </w:rPr>
        <w:t> </w:t>
      </w:r>
      <w:r>
        <w:rPr>
          <w:color w:val="231F20"/>
          <w:w w:val="95"/>
        </w:rPr>
        <w:t>tell</w:t>
      </w:r>
      <w:r>
        <w:rPr>
          <w:color w:val="231F20"/>
          <w:spacing w:val="-32"/>
          <w:w w:val="95"/>
        </w:rPr>
        <w:t> </w:t>
      </w:r>
      <w:r>
        <w:rPr>
          <w:color w:val="231F20"/>
          <w:w w:val="95"/>
        </w:rPr>
        <w:t>them</w:t>
      </w:r>
      <w:r>
        <w:rPr>
          <w:color w:val="231F20"/>
          <w:spacing w:val="-32"/>
          <w:w w:val="95"/>
        </w:rPr>
        <w:t> </w:t>
      </w:r>
      <w:r>
        <w:rPr>
          <w:color w:val="231F20"/>
          <w:w w:val="95"/>
        </w:rPr>
        <w:t>that</w:t>
      </w:r>
      <w:r>
        <w:rPr>
          <w:color w:val="231F20"/>
          <w:spacing w:val="-32"/>
          <w:w w:val="95"/>
        </w:rPr>
        <w:t> </w:t>
      </w:r>
      <w:r>
        <w:rPr>
          <w:color w:val="231F20"/>
          <w:w w:val="95"/>
        </w:rPr>
        <w:t>the </w:t>
      </w:r>
      <w:r>
        <w:rPr>
          <w:color w:val="231F20"/>
          <w:w w:val="90"/>
        </w:rPr>
        <w:t>last</w:t>
      </w:r>
      <w:r>
        <w:rPr>
          <w:color w:val="231F20"/>
          <w:spacing w:val="-28"/>
          <w:w w:val="90"/>
        </w:rPr>
        <w:t> </w:t>
      </w:r>
      <w:r>
        <w:rPr>
          <w:color w:val="231F20"/>
          <w:w w:val="90"/>
        </w:rPr>
        <w:t>AQI</w:t>
      </w:r>
      <w:r>
        <w:rPr>
          <w:color w:val="231F20"/>
          <w:spacing w:val="-27"/>
          <w:w w:val="90"/>
        </w:rPr>
        <w:t> </w:t>
      </w:r>
      <w:r>
        <w:rPr>
          <w:color w:val="231F20"/>
          <w:spacing w:val="-3"/>
          <w:w w:val="90"/>
        </w:rPr>
        <w:t>color,</w:t>
      </w:r>
      <w:r>
        <w:rPr>
          <w:color w:val="231F20"/>
          <w:spacing w:val="-27"/>
          <w:w w:val="90"/>
        </w:rPr>
        <w:t> </w:t>
      </w:r>
      <w:r>
        <w:rPr>
          <w:color w:val="231F20"/>
          <w:w w:val="90"/>
        </w:rPr>
        <w:t>Maroon,</w:t>
      </w:r>
      <w:r>
        <w:rPr>
          <w:color w:val="231F20"/>
          <w:spacing w:val="-27"/>
          <w:w w:val="90"/>
        </w:rPr>
        <w:t> </w:t>
      </w:r>
      <w:r>
        <w:rPr>
          <w:color w:val="231F20"/>
          <w:w w:val="90"/>
        </w:rPr>
        <w:t>which</w:t>
      </w:r>
      <w:r>
        <w:rPr>
          <w:color w:val="231F20"/>
          <w:spacing w:val="-28"/>
          <w:w w:val="90"/>
        </w:rPr>
        <w:t> </w:t>
      </w:r>
      <w:r>
        <w:rPr>
          <w:color w:val="231F20"/>
          <w:w w:val="90"/>
        </w:rPr>
        <w:t>represents</w:t>
      </w:r>
      <w:r>
        <w:rPr>
          <w:color w:val="231F20"/>
          <w:spacing w:val="-27"/>
          <w:w w:val="90"/>
        </w:rPr>
        <w:t> </w:t>
      </w:r>
      <w:r>
        <w:rPr>
          <w:color w:val="231F20"/>
          <w:w w:val="90"/>
        </w:rPr>
        <w:t>the</w:t>
      </w:r>
      <w:r>
        <w:rPr>
          <w:color w:val="231F20"/>
          <w:spacing w:val="-27"/>
          <w:w w:val="90"/>
        </w:rPr>
        <w:t> </w:t>
      </w:r>
      <w:r>
        <w:rPr>
          <w:color w:val="231F20"/>
          <w:w w:val="90"/>
        </w:rPr>
        <w:t>worst </w:t>
      </w:r>
      <w:r>
        <w:rPr>
          <w:color w:val="231F20"/>
          <w:w w:val="95"/>
        </w:rPr>
        <w:t>air</w:t>
      </w:r>
      <w:r>
        <w:rPr>
          <w:color w:val="231F20"/>
          <w:spacing w:val="-30"/>
          <w:w w:val="95"/>
        </w:rPr>
        <w:t> </w:t>
      </w:r>
      <w:r>
        <w:rPr>
          <w:color w:val="231F20"/>
          <w:w w:val="95"/>
        </w:rPr>
        <w:t>quality,</w:t>
      </w:r>
      <w:r>
        <w:rPr>
          <w:color w:val="231F20"/>
          <w:spacing w:val="-30"/>
          <w:w w:val="95"/>
        </w:rPr>
        <w:t> </w:t>
      </w:r>
      <w:r>
        <w:rPr>
          <w:color w:val="231F20"/>
          <w:w w:val="95"/>
        </w:rPr>
        <w:t>is</w:t>
      </w:r>
      <w:r>
        <w:rPr>
          <w:color w:val="231F20"/>
          <w:spacing w:val="-29"/>
          <w:w w:val="95"/>
        </w:rPr>
        <w:t> </w:t>
      </w:r>
      <w:r>
        <w:rPr>
          <w:color w:val="231F20"/>
          <w:w w:val="95"/>
        </w:rPr>
        <w:t>usually</w:t>
      </w:r>
      <w:r>
        <w:rPr>
          <w:color w:val="231F20"/>
          <w:spacing w:val="-30"/>
          <w:w w:val="95"/>
        </w:rPr>
        <w:t> </w:t>
      </w:r>
      <w:r>
        <w:rPr>
          <w:color w:val="231F20"/>
          <w:w w:val="95"/>
        </w:rPr>
        <w:t>not</w:t>
      </w:r>
      <w:r>
        <w:rPr>
          <w:color w:val="231F20"/>
          <w:spacing w:val="-29"/>
          <w:w w:val="95"/>
        </w:rPr>
        <w:t> </w:t>
      </w:r>
      <w:r>
        <w:rPr>
          <w:color w:val="231F20"/>
          <w:w w:val="95"/>
        </w:rPr>
        <w:t>included</w:t>
      </w:r>
      <w:r>
        <w:rPr>
          <w:color w:val="231F20"/>
          <w:spacing w:val="-30"/>
          <w:w w:val="95"/>
        </w:rPr>
        <w:t> </w:t>
      </w:r>
      <w:r>
        <w:rPr>
          <w:color w:val="231F20"/>
          <w:w w:val="95"/>
        </w:rPr>
        <w:t>with</w:t>
      </w:r>
      <w:r>
        <w:rPr>
          <w:color w:val="231F20"/>
          <w:spacing w:val="-29"/>
          <w:w w:val="95"/>
        </w:rPr>
        <w:t> </w:t>
      </w:r>
      <w:r>
        <w:rPr>
          <w:color w:val="231F20"/>
          <w:w w:val="95"/>
        </w:rPr>
        <w:t>the</w:t>
      </w:r>
      <w:r>
        <w:rPr>
          <w:color w:val="231F20"/>
          <w:spacing w:val="-30"/>
          <w:w w:val="95"/>
        </w:rPr>
        <w:t> </w:t>
      </w:r>
      <w:r>
        <w:rPr>
          <w:color w:val="231F20"/>
          <w:w w:val="95"/>
        </w:rPr>
        <w:t>other </w:t>
      </w:r>
      <w:r>
        <w:rPr>
          <w:color w:val="231F20"/>
          <w:w w:val="90"/>
        </w:rPr>
        <w:t>AQI</w:t>
      </w:r>
      <w:r>
        <w:rPr>
          <w:color w:val="231F20"/>
          <w:spacing w:val="-23"/>
          <w:w w:val="90"/>
        </w:rPr>
        <w:t> </w:t>
      </w:r>
      <w:r>
        <w:rPr>
          <w:color w:val="231F20"/>
          <w:w w:val="90"/>
        </w:rPr>
        <w:t>colors</w:t>
      </w:r>
      <w:r>
        <w:rPr>
          <w:color w:val="231F20"/>
          <w:spacing w:val="-22"/>
          <w:w w:val="90"/>
        </w:rPr>
        <w:t> </w:t>
      </w:r>
      <w:r>
        <w:rPr>
          <w:color w:val="231F20"/>
          <w:w w:val="90"/>
        </w:rPr>
        <w:t>because</w:t>
      </w:r>
      <w:r>
        <w:rPr>
          <w:color w:val="231F20"/>
          <w:spacing w:val="-22"/>
          <w:w w:val="90"/>
        </w:rPr>
        <w:t> </w:t>
      </w:r>
      <w:r>
        <w:rPr>
          <w:color w:val="231F20"/>
          <w:w w:val="90"/>
        </w:rPr>
        <w:t>air</w:t>
      </w:r>
      <w:r>
        <w:rPr>
          <w:color w:val="231F20"/>
          <w:spacing w:val="-22"/>
          <w:w w:val="90"/>
        </w:rPr>
        <w:t> </w:t>
      </w:r>
      <w:r>
        <w:rPr>
          <w:color w:val="231F20"/>
          <w:w w:val="90"/>
        </w:rPr>
        <w:t>quality</w:t>
      </w:r>
      <w:r>
        <w:rPr>
          <w:color w:val="231F20"/>
          <w:spacing w:val="-23"/>
          <w:w w:val="90"/>
        </w:rPr>
        <w:t> </w:t>
      </w:r>
      <w:r>
        <w:rPr>
          <w:color w:val="231F20"/>
          <w:w w:val="90"/>
        </w:rPr>
        <w:t>in</w:t>
      </w:r>
      <w:r>
        <w:rPr>
          <w:color w:val="231F20"/>
          <w:spacing w:val="-22"/>
          <w:w w:val="90"/>
        </w:rPr>
        <w:t> </w:t>
      </w:r>
      <w:r>
        <w:rPr>
          <w:color w:val="231F20"/>
          <w:w w:val="90"/>
        </w:rPr>
        <w:t>the</w:t>
      </w:r>
      <w:r>
        <w:rPr>
          <w:color w:val="231F20"/>
          <w:spacing w:val="-22"/>
          <w:w w:val="90"/>
        </w:rPr>
        <w:t> </w:t>
      </w:r>
      <w:r>
        <w:rPr>
          <w:color w:val="231F20"/>
          <w:w w:val="90"/>
        </w:rPr>
        <w:t>U.S.</w:t>
      </w:r>
      <w:r>
        <w:rPr>
          <w:color w:val="231F20"/>
          <w:spacing w:val="-22"/>
          <w:w w:val="90"/>
        </w:rPr>
        <w:t> </w:t>
      </w:r>
      <w:r>
        <w:rPr>
          <w:color w:val="231F20"/>
          <w:w w:val="90"/>
        </w:rPr>
        <w:t>has</w:t>
      </w:r>
      <w:r>
        <w:rPr>
          <w:color w:val="231F20"/>
          <w:spacing w:val="-22"/>
          <w:w w:val="90"/>
        </w:rPr>
        <w:t> </w:t>
      </w:r>
      <w:r>
        <w:rPr>
          <w:color w:val="231F20"/>
          <w:w w:val="90"/>
        </w:rPr>
        <w:t>not been</w:t>
      </w:r>
      <w:r>
        <w:rPr>
          <w:color w:val="231F20"/>
          <w:spacing w:val="-23"/>
          <w:w w:val="90"/>
        </w:rPr>
        <w:t> </w:t>
      </w:r>
      <w:r>
        <w:rPr>
          <w:color w:val="231F20"/>
          <w:w w:val="90"/>
        </w:rPr>
        <w:t>Maroon</w:t>
      </w:r>
      <w:r>
        <w:rPr>
          <w:color w:val="231F20"/>
          <w:spacing w:val="-23"/>
          <w:w w:val="90"/>
        </w:rPr>
        <w:t> </w:t>
      </w:r>
      <w:r>
        <w:rPr>
          <w:color w:val="231F20"/>
          <w:w w:val="90"/>
        </w:rPr>
        <w:t>in</w:t>
      </w:r>
      <w:r>
        <w:rPr>
          <w:color w:val="231F20"/>
          <w:spacing w:val="-23"/>
          <w:w w:val="90"/>
        </w:rPr>
        <w:t> </w:t>
      </w:r>
      <w:r>
        <w:rPr>
          <w:color w:val="231F20"/>
          <w:w w:val="90"/>
        </w:rPr>
        <w:t>many</w:t>
      </w:r>
      <w:r>
        <w:rPr>
          <w:color w:val="231F20"/>
          <w:spacing w:val="-23"/>
          <w:w w:val="90"/>
        </w:rPr>
        <w:t> </w:t>
      </w:r>
      <w:r>
        <w:rPr>
          <w:color w:val="231F20"/>
          <w:w w:val="90"/>
        </w:rPr>
        <w:t>years.</w:t>
      </w:r>
      <w:r>
        <w:rPr>
          <w:color w:val="231F20"/>
          <w:spacing w:val="-23"/>
          <w:w w:val="90"/>
        </w:rPr>
        <w:t> </w:t>
      </w:r>
      <w:r>
        <w:rPr>
          <w:color w:val="231F20"/>
          <w:w w:val="90"/>
        </w:rPr>
        <w:t>This</w:t>
      </w:r>
      <w:r>
        <w:rPr>
          <w:color w:val="231F20"/>
          <w:spacing w:val="-22"/>
          <w:w w:val="90"/>
        </w:rPr>
        <w:t> </w:t>
      </w:r>
      <w:r>
        <w:rPr>
          <w:color w:val="231F20"/>
          <w:w w:val="90"/>
        </w:rPr>
        <w:t>is</w:t>
      </w:r>
      <w:r>
        <w:rPr>
          <w:color w:val="231F20"/>
          <w:spacing w:val="-23"/>
          <w:w w:val="90"/>
        </w:rPr>
        <w:t> </w:t>
      </w:r>
      <w:r>
        <w:rPr>
          <w:color w:val="231F20"/>
          <w:w w:val="90"/>
        </w:rPr>
        <w:t>probably</w:t>
      </w:r>
      <w:r>
        <w:rPr>
          <w:color w:val="231F20"/>
          <w:spacing w:val="-23"/>
          <w:w w:val="90"/>
        </w:rPr>
        <w:t> </w:t>
      </w:r>
      <w:r>
        <w:rPr>
          <w:color w:val="231F20"/>
          <w:w w:val="90"/>
        </w:rPr>
        <w:t>be- cause</w:t>
      </w:r>
      <w:r>
        <w:rPr>
          <w:color w:val="231F20"/>
          <w:spacing w:val="-25"/>
          <w:w w:val="90"/>
        </w:rPr>
        <w:t> </w:t>
      </w:r>
      <w:r>
        <w:rPr>
          <w:color w:val="231F20"/>
          <w:w w:val="90"/>
        </w:rPr>
        <w:t>people</w:t>
      </w:r>
      <w:r>
        <w:rPr>
          <w:color w:val="231F20"/>
          <w:spacing w:val="-25"/>
          <w:w w:val="90"/>
        </w:rPr>
        <w:t> </w:t>
      </w:r>
      <w:r>
        <w:rPr>
          <w:color w:val="231F20"/>
          <w:w w:val="90"/>
        </w:rPr>
        <w:t>have</w:t>
      </w:r>
      <w:r>
        <w:rPr>
          <w:color w:val="231F20"/>
          <w:spacing w:val="-25"/>
          <w:w w:val="90"/>
        </w:rPr>
        <w:t> </w:t>
      </w:r>
      <w:r>
        <w:rPr>
          <w:color w:val="231F20"/>
          <w:w w:val="90"/>
        </w:rPr>
        <w:t>been</w:t>
      </w:r>
      <w:r>
        <w:rPr>
          <w:color w:val="231F20"/>
          <w:spacing w:val="-25"/>
          <w:w w:val="90"/>
        </w:rPr>
        <w:t> </w:t>
      </w:r>
      <w:r>
        <w:rPr>
          <w:color w:val="231F20"/>
          <w:w w:val="90"/>
        </w:rPr>
        <w:t>working</w:t>
      </w:r>
      <w:r>
        <w:rPr>
          <w:color w:val="231F20"/>
          <w:spacing w:val="-25"/>
          <w:w w:val="90"/>
        </w:rPr>
        <w:t> </w:t>
      </w:r>
      <w:r>
        <w:rPr>
          <w:color w:val="231F20"/>
          <w:w w:val="90"/>
        </w:rPr>
        <w:t>hard</w:t>
      </w:r>
      <w:r>
        <w:rPr>
          <w:color w:val="231F20"/>
          <w:spacing w:val="-25"/>
          <w:w w:val="90"/>
        </w:rPr>
        <w:t> </w:t>
      </w:r>
      <w:r>
        <w:rPr>
          <w:color w:val="231F20"/>
          <w:w w:val="90"/>
        </w:rPr>
        <w:t>to</w:t>
      </w:r>
      <w:r>
        <w:rPr>
          <w:color w:val="231F20"/>
          <w:spacing w:val="-24"/>
          <w:w w:val="90"/>
        </w:rPr>
        <w:t> </w:t>
      </w:r>
      <w:r>
        <w:rPr>
          <w:color w:val="231F20"/>
          <w:w w:val="90"/>
        </w:rPr>
        <w:t>clean</w:t>
      </w:r>
      <w:r>
        <w:rPr>
          <w:color w:val="231F20"/>
          <w:spacing w:val="-25"/>
          <w:w w:val="90"/>
        </w:rPr>
        <w:t> </w:t>
      </w:r>
      <w:r>
        <w:rPr>
          <w:color w:val="231F20"/>
          <w:w w:val="90"/>
        </w:rPr>
        <w:t>up </w:t>
      </w:r>
      <w:r>
        <w:rPr>
          <w:color w:val="231F20"/>
          <w:w w:val="95"/>
        </w:rPr>
        <w:t>the</w:t>
      </w:r>
      <w:r>
        <w:rPr>
          <w:color w:val="231F20"/>
          <w:spacing w:val="-7"/>
          <w:w w:val="95"/>
        </w:rPr>
        <w:t> </w:t>
      </w:r>
      <w:r>
        <w:rPr>
          <w:color w:val="231F20"/>
          <w:spacing w:val="-3"/>
          <w:w w:val="95"/>
        </w:rPr>
        <w:t>air.)</w:t>
      </w:r>
    </w:p>
    <w:p>
      <w:pPr>
        <w:pStyle w:val="BodyText"/>
        <w:spacing w:line="249" w:lineRule="auto" w:before="146"/>
        <w:ind w:left="1108" w:right="42" w:hanging="1"/>
        <w:jc w:val="both"/>
      </w:pPr>
      <w:r>
        <w:rPr>
          <w:color w:val="231F20"/>
          <w:w w:val="90"/>
        </w:rPr>
        <w:t>Give</w:t>
      </w:r>
      <w:r>
        <w:rPr>
          <w:color w:val="231F20"/>
          <w:spacing w:val="-12"/>
          <w:w w:val="90"/>
        </w:rPr>
        <w:t> </w:t>
      </w:r>
      <w:r>
        <w:rPr>
          <w:color w:val="231F20"/>
          <w:w w:val="90"/>
        </w:rPr>
        <w:t>students</w:t>
      </w:r>
      <w:r>
        <w:rPr>
          <w:color w:val="231F20"/>
          <w:spacing w:val="-11"/>
          <w:w w:val="90"/>
        </w:rPr>
        <w:t> </w:t>
      </w:r>
      <w:r>
        <w:rPr>
          <w:color w:val="231F20"/>
          <w:w w:val="90"/>
        </w:rPr>
        <w:t>the</w:t>
      </w:r>
      <w:r>
        <w:rPr>
          <w:color w:val="231F20"/>
          <w:spacing w:val="-11"/>
          <w:w w:val="90"/>
        </w:rPr>
        <w:t> </w:t>
      </w:r>
      <w:r>
        <w:rPr>
          <w:color w:val="231F20"/>
          <w:w w:val="90"/>
        </w:rPr>
        <w:t>following</w:t>
      </w:r>
      <w:r>
        <w:rPr>
          <w:color w:val="231F20"/>
          <w:spacing w:val="-11"/>
          <w:w w:val="90"/>
        </w:rPr>
        <w:t> </w:t>
      </w:r>
      <w:r>
        <w:rPr>
          <w:color w:val="231F20"/>
          <w:w w:val="90"/>
        </w:rPr>
        <w:t>simplified</w:t>
      </w:r>
      <w:r>
        <w:rPr>
          <w:color w:val="231F20"/>
          <w:spacing w:val="-11"/>
          <w:w w:val="90"/>
        </w:rPr>
        <w:t> </w:t>
      </w:r>
      <w:r>
        <w:rPr>
          <w:color w:val="231F20"/>
          <w:w w:val="90"/>
        </w:rPr>
        <w:t>chart</w:t>
      </w:r>
      <w:r>
        <w:rPr>
          <w:color w:val="231F20"/>
          <w:spacing w:val="-11"/>
          <w:w w:val="90"/>
        </w:rPr>
        <w:t> </w:t>
      </w:r>
      <w:r>
        <w:rPr>
          <w:color w:val="231F20"/>
          <w:w w:val="90"/>
        </w:rPr>
        <w:t>of</w:t>
      </w:r>
      <w:r>
        <w:rPr>
          <w:color w:val="231F20"/>
          <w:spacing w:val="-11"/>
          <w:w w:val="90"/>
        </w:rPr>
        <w:t> </w:t>
      </w:r>
      <w:r>
        <w:rPr>
          <w:color w:val="231F20"/>
          <w:spacing w:val="-4"/>
          <w:w w:val="90"/>
        </w:rPr>
        <w:t>the </w:t>
      </w:r>
      <w:r>
        <w:rPr>
          <w:color w:val="231F20"/>
          <w:w w:val="90"/>
        </w:rPr>
        <w:t>AQI</w:t>
      </w:r>
      <w:r>
        <w:rPr>
          <w:color w:val="231F20"/>
          <w:spacing w:val="-25"/>
          <w:w w:val="90"/>
        </w:rPr>
        <w:t> </w:t>
      </w:r>
      <w:r>
        <w:rPr>
          <w:color w:val="231F20"/>
          <w:w w:val="90"/>
        </w:rPr>
        <w:t>colors</w:t>
      </w:r>
      <w:r>
        <w:rPr>
          <w:color w:val="231F20"/>
          <w:spacing w:val="-25"/>
          <w:w w:val="90"/>
        </w:rPr>
        <w:t> </w:t>
      </w:r>
      <w:r>
        <w:rPr>
          <w:color w:val="231F20"/>
          <w:w w:val="90"/>
        </w:rPr>
        <w:t>and</w:t>
      </w:r>
      <w:r>
        <w:rPr>
          <w:color w:val="231F20"/>
          <w:spacing w:val="-25"/>
          <w:w w:val="90"/>
        </w:rPr>
        <w:t> </w:t>
      </w:r>
      <w:r>
        <w:rPr>
          <w:color w:val="231F20"/>
          <w:w w:val="90"/>
        </w:rPr>
        <w:t>their</w:t>
      </w:r>
      <w:r>
        <w:rPr>
          <w:color w:val="231F20"/>
          <w:spacing w:val="-25"/>
          <w:w w:val="90"/>
        </w:rPr>
        <w:t> </w:t>
      </w:r>
      <w:r>
        <w:rPr>
          <w:color w:val="231F20"/>
          <w:w w:val="90"/>
        </w:rPr>
        <w:t>meanings,</w:t>
      </w:r>
      <w:r>
        <w:rPr>
          <w:color w:val="231F20"/>
          <w:spacing w:val="-25"/>
          <w:w w:val="90"/>
        </w:rPr>
        <w:t> </w:t>
      </w:r>
      <w:r>
        <w:rPr>
          <w:color w:val="231F20"/>
          <w:w w:val="90"/>
        </w:rPr>
        <w:t>and</w:t>
      </w:r>
      <w:r>
        <w:rPr>
          <w:color w:val="231F20"/>
          <w:spacing w:val="-24"/>
          <w:w w:val="90"/>
        </w:rPr>
        <w:t> </w:t>
      </w:r>
      <w:r>
        <w:rPr>
          <w:color w:val="231F20"/>
          <w:w w:val="90"/>
        </w:rPr>
        <w:t>read</w:t>
      </w:r>
      <w:r>
        <w:rPr>
          <w:color w:val="231F20"/>
          <w:spacing w:val="-25"/>
          <w:w w:val="90"/>
        </w:rPr>
        <w:t> </w:t>
      </w:r>
      <w:r>
        <w:rPr>
          <w:color w:val="231F20"/>
          <w:w w:val="90"/>
        </w:rPr>
        <w:t>the</w:t>
      </w:r>
      <w:r>
        <w:rPr>
          <w:color w:val="231F20"/>
          <w:spacing w:val="-25"/>
          <w:w w:val="90"/>
        </w:rPr>
        <w:t> </w:t>
      </w:r>
      <w:r>
        <w:rPr>
          <w:color w:val="231F20"/>
          <w:w w:val="90"/>
        </w:rPr>
        <w:t>chart </w:t>
      </w:r>
      <w:r>
        <w:rPr>
          <w:color w:val="231F20"/>
        </w:rPr>
        <w:t>to</w:t>
      </w:r>
      <w:r>
        <w:rPr>
          <w:color w:val="231F20"/>
          <w:spacing w:val="-11"/>
        </w:rPr>
        <w:t> </w:t>
      </w:r>
      <w:r>
        <w:rPr>
          <w:color w:val="231F20"/>
        </w:rPr>
        <w:t>them.</w:t>
      </w:r>
    </w:p>
    <w:p>
      <w:pPr>
        <w:pStyle w:val="ListParagraph"/>
        <w:numPr>
          <w:ilvl w:val="0"/>
          <w:numId w:val="7"/>
        </w:numPr>
        <w:tabs>
          <w:tab w:pos="500" w:val="left" w:leader="none"/>
        </w:tabs>
        <w:spacing w:line="249" w:lineRule="auto" w:before="81" w:after="0"/>
        <w:ind w:left="499" w:right="838" w:hanging="288"/>
        <w:jc w:val="left"/>
        <w:rPr>
          <w:sz w:val="22"/>
        </w:rPr>
      </w:pPr>
      <w:r>
        <w:rPr>
          <w:color w:val="231F20"/>
          <w:spacing w:val="-5"/>
          <w:w w:val="63"/>
          <w:sz w:val="22"/>
        </w:rPr>
        <w:br w:type="column"/>
      </w:r>
      <w:r>
        <w:rPr>
          <w:color w:val="231F20"/>
          <w:w w:val="95"/>
          <w:sz w:val="22"/>
        </w:rPr>
        <w:t>Tell students to look at their AQI Color Game Student</w:t>
      </w:r>
      <w:r>
        <w:rPr>
          <w:color w:val="231F20"/>
          <w:spacing w:val="-33"/>
          <w:w w:val="95"/>
          <w:sz w:val="22"/>
        </w:rPr>
        <w:t> </w:t>
      </w:r>
      <w:r>
        <w:rPr>
          <w:color w:val="231F20"/>
          <w:w w:val="95"/>
          <w:sz w:val="22"/>
        </w:rPr>
        <w:t>Worksheet.</w:t>
      </w:r>
      <w:r>
        <w:rPr>
          <w:color w:val="231F20"/>
          <w:spacing w:val="-33"/>
          <w:w w:val="95"/>
          <w:sz w:val="22"/>
        </w:rPr>
        <w:t> </w:t>
      </w:r>
      <w:r>
        <w:rPr>
          <w:color w:val="231F20"/>
          <w:w w:val="95"/>
          <w:sz w:val="22"/>
        </w:rPr>
        <w:t>With</w:t>
      </w:r>
      <w:r>
        <w:rPr>
          <w:color w:val="231F20"/>
          <w:spacing w:val="-33"/>
          <w:w w:val="95"/>
          <w:sz w:val="22"/>
        </w:rPr>
        <w:t> </w:t>
      </w:r>
      <w:r>
        <w:rPr>
          <w:color w:val="231F20"/>
          <w:w w:val="95"/>
          <w:sz w:val="22"/>
        </w:rPr>
        <w:t>the</w:t>
      </w:r>
      <w:r>
        <w:rPr>
          <w:color w:val="231F20"/>
          <w:spacing w:val="-33"/>
          <w:w w:val="95"/>
          <w:sz w:val="22"/>
        </w:rPr>
        <w:t> </w:t>
      </w:r>
      <w:r>
        <w:rPr>
          <w:color w:val="231F20"/>
          <w:w w:val="95"/>
          <w:sz w:val="22"/>
        </w:rPr>
        <w:t>help</w:t>
      </w:r>
      <w:r>
        <w:rPr>
          <w:color w:val="231F20"/>
          <w:spacing w:val="-33"/>
          <w:w w:val="95"/>
          <w:sz w:val="22"/>
        </w:rPr>
        <w:t> </w:t>
      </w:r>
      <w:r>
        <w:rPr>
          <w:color w:val="231F20"/>
          <w:w w:val="95"/>
          <w:sz w:val="22"/>
        </w:rPr>
        <w:t>of</w:t>
      </w:r>
      <w:r>
        <w:rPr>
          <w:color w:val="231F20"/>
          <w:spacing w:val="-32"/>
          <w:w w:val="95"/>
          <w:sz w:val="22"/>
        </w:rPr>
        <w:t> </w:t>
      </w:r>
      <w:r>
        <w:rPr>
          <w:color w:val="231F20"/>
          <w:w w:val="95"/>
          <w:sz w:val="22"/>
        </w:rPr>
        <w:t>the</w:t>
      </w:r>
      <w:r>
        <w:rPr>
          <w:color w:val="231F20"/>
          <w:spacing w:val="-33"/>
          <w:w w:val="95"/>
          <w:sz w:val="22"/>
        </w:rPr>
        <w:t> </w:t>
      </w:r>
      <w:r>
        <w:rPr>
          <w:color w:val="231F20"/>
          <w:w w:val="95"/>
          <w:sz w:val="22"/>
        </w:rPr>
        <w:t>chart</w:t>
      </w:r>
      <w:r>
        <w:rPr>
          <w:color w:val="231F20"/>
          <w:spacing w:val="-33"/>
          <w:w w:val="95"/>
          <w:sz w:val="22"/>
        </w:rPr>
        <w:t> </w:t>
      </w:r>
      <w:r>
        <w:rPr>
          <w:color w:val="231F20"/>
          <w:w w:val="95"/>
          <w:sz w:val="22"/>
        </w:rPr>
        <w:t>of AQI</w:t>
      </w:r>
      <w:r>
        <w:rPr>
          <w:color w:val="231F20"/>
          <w:spacing w:val="-39"/>
          <w:w w:val="95"/>
          <w:sz w:val="22"/>
        </w:rPr>
        <w:t> </w:t>
      </w:r>
      <w:r>
        <w:rPr>
          <w:color w:val="231F20"/>
          <w:w w:val="95"/>
          <w:sz w:val="22"/>
        </w:rPr>
        <w:t>colors</w:t>
      </w:r>
      <w:r>
        <w:rPr>
          <w:color w:val="231F20"/>
          <w:spacing w:val="-39"/>
          <w:w w:val="95"/>
          <w:sz w:val="22"/>
        </w:rPr>
        <w:t> </w:t>
      </w:r>
      <w:r>
        <w:rPr>
          <w:color w:val="231F20"/>
          <w:w w:val="95"/>
          <w:sz w:val="22"/>
        </w:rPr>
        <w:t>and</w:t>
      </w:r>
      <w:r>
        <w:rPr>
          <w:color w:val="231F20"/>
          <w:spacing w:val="-39"/>
          <w:w w:val="95"/>
          <w:sz w:val="22"/>
        </w:rPr>
        <w:t> </w:t>
      </w:r>
      <w:r>
        <w:rPr>
          <w:color w:val="231F20"/>
          <w:w w:val="95"/>
          <w:sz w:val="22"/>
        </w:rPr>
        <w:t>meanings</w:t>
      </w:r>
      <w:r>
        <w:rPr>
          <w:color w:val="231F20"/>
          <w:spacing w:val="-39"/>
          <w:w w:val="95"/>
          <w:sz w:val="22"/>
        </w:rPr>
        <w:t> </w:t>
      </w:r>
      <w:r>
        <w:rPr>
          <w:color w:val="231F20"/>
          <w:w w:val="95"/>
          <w:sz w:val="22"/>
        </w:rPr>
        <w:t>you</w:t>
      </w:r>
      <w:r>
        <w:rPr>
          <w:color w:val="231F20"/>
          <w:spacing w:val="-38"/>
          <w:w w:val="95"/>
          <w:sz w:val="22"/>
        </w:rPr>
        <w:t> </w:t>
      </w:r>
      <w:r>
        <w:rPr>
          <w:color w:val="231F20"/>
          <w:w w:val="95"/>
          <w:sz w:val="22"/>
        </w:rPr>
        <w:t>gave</w:t>
      </w:r>
      <w:r>
        <w:rPr>
          <w:color w:val="231F20"/>
          <w:spacing w:val="-39"/>
          <w:w w:val="95"/>
          <w:sz w:val="22"/>
        </w:rPr>
        <w:t> </w:t>
      </w:r>
      <w:r>
        <w:rPr>
          <w:color w:val="231F20"/>
          <w:w w:val="95"/>
          <w:sz w:val="22"/>
        </w:rPr>
        <w:t>them</w:t>
      </w:r>
      <w:r>
        <w:rPr>
          <w:color w:val="231F20"/>
          <w:spacing w:val="-39"/>
          <w:w w:val="95"/>
          <w:sz w:val="22"/>
        </w:rPr>
        <w:t> </w:t>
      </w:r>
      <w:r>
        <w:rPr>
          <w:color w:val="231F20"/>
          <w:w w:val="95"/>
          <w:sz w:val="22"/>
        </w:rPr>
        <w:t>in</w:t>
      </w:r>
      <w:r>
        <w:rPr>
          <w:color w:val="231F20"/>
          <w:spacing w:val="-39"/>
          <w:w w:val="95"/>
          <w:sz w:val="22"/>
        </w:rPr>
        <w:t> </w:t>
      </w:r>
      <w:r>
        <w:rPr>
          <w:color w:val="231F20"/>
          <w:w w:val="95"/>
          <w:sz w:val="22"/>
        </w:rPr>
        <w:t>Step #2,</w:t>
      </w:r>
      <w:r>
        <w:rPr>
          <w:color w:val="231F20"/>
          <w:spacing w:val="-36"/>
          <w:w w:val="95"/>
          <w:sz w:val="22"/>
        </w:rPr>
        <w:t> </w:t>
      </w:r>
      <w:r>
        <w:rPr>
          <w:color w:val="231F20"/>
          <w:w w:val="95"/>
          <w:sz w:val="22"/>
        </w:rPr>
        <w:t>tell</w:t>
      </w:r>
      <w:r>
        <w:rPr>
          <w:color w:val="231F20"/>
          <w:spacing w:val="-36"/>
          <w:w w:val="95"/>
          <w:sz w:val="22"/>
        </w:rPr>
        <w:t> </w:t>
      </w:r>
      <w:r>
        <w:rPr>
          <w:color w:val="231F20"/>
          <w:w w:val="95"/>
          <w:sz w:val="22"/>
        </w:rPr>
        <w:t>students</w:t>
      </w:r>
      <w:r>
        <w:rPr>
          <w:color w:val="231F20"/>
          <w:spacing w:val="-36"/>
          <w:w w:val="95"/>
          <w:sz w:val="22"/>
        </w:rPr>
        <w:t> </w:t>
      </w:r>
      <w:r>
        <w:rPr>
          <w:color w:val="231F20"/>
          <w:w w:val="95"/>
          <w:sz w:val="22"/>
        </w:rPr>
        <w:t>to</w:t>
      </w:r>
      <w:r>
        <w:rPr>
          <w:color w:val="231F20"/>
          <w:spacing w:val="-35"/>
          <w:w w:val="95"/>
          <w:sz w:val="22"/>
        </w:rPr>
        <w:t> </w:t>
      </w:r>
      <w:r>
        <w:rPr>
          <w:color w:val="231F20"/>
          <w:w w:val="95"/>
          <w:sz w:val="22"/>
        </w:rPr>
        <w:t>draw</w:t>
      </w:r>
      <w:r>
        <w:rPr>
          <w:color w:val="231F20"/>
          <w:spacing w:val="-36"/>
          <w:w w:val="95"/>
          <w:sz w:val="22"/>
        </w:rPr>
        <w:t> </w:t>
      </w:r>
      <w:r>
        <w:rPr>
          <w:color w:val="231F20"/>
          <w:w w:val="95"/>
          <w:sz w:val="22"/>
        </w:rPr>
        <w:t>a</w:t>
      </w:r>
      <w:r>
        <w:rPr>
          <w:color w:val="231F20"/>
          <w:spacing w:val="-36"/>
          <w:w w:val="95"/>
          <w:sz w:val="22"/>
        </w:rPr>
        <w:t> </w:t>
      </w:r>
      <w:r>
        <w:rPr>
          <w:color w:val="231F20"/>
          <w:w w:val="95"/>
          <w:sz w:val="22"/>
        </w:rPr>
        <w:t>line</w:t>
      </w:r>
      <w:r>
        <w:rPr>
          <w:color w:val="231F20"/>
          <w:spacing w:val="-35"/>
          <w:w w:val="95"/>
          <w:sz w:val="22"/>
        </w:rPr>
        <w:t> </w:t>
      </w:r>
      <w:r>
        <w:rPr>
          <w:color w:val="231F20"/>
          <w:w w:val="95"/>
          <w:sz w:val="22"/>
        </w:rPr>
        <w:t>from</w:t>
      </w:r>
      <w:r>
        <w:rPr>
          <w:color w:val="231F20"/>
          <w:spacing w:val="-36"/>
          <w:w w:val="95"/>
          <w:sz w:val="22"/>
        </w:rPr>
        <w:t> </w:t>
      </w:r>
      <w:r>
        <w:rPr>
          <w:color w:val="231F20"/>
          <w:w w:val="95"/>
          <w:sz w:val="22"/>
        </w:rPr>
        <w:t>the</w:t>
      </w:r>
      <w:r>
        <w:rPr>
          <w:color w:val="231F20"/>
          <w:spacing w:val="-36"/>
          <w:w w:val="95"/>
          <w:sz w:val="22"/>
        </w:rPr>
        <w:t> </w:t>
      </w:r>
      <w:r>
        <w:rPr>
          <w:color w:val="231F20"/>
          <w:w w:val="95"/>
          <w:sz w:val="22"/>
        </w:rPr>
        <w:t>AQI</w:t>
      </w:r>
      <w:r>
        <w:rPr>
          <w:color w:val="231F20"/>
          <w:spacing w:val="-35"/>
          <w:w w:val="95"/>
          <w:sz w:val="22"/>
        </w:rPr>
        <w:t> </w:t>
      </w:r>
      <w:r>
        <w:rPr>
          <w:color w:val="231F20"/>
          <w:w w:val="95"/>
          <w:sz w:val="22"/>
        </w:rPr>
        <w:t>words on the left side to the correct color on the right </w:t>
      </w:r>
      <w:r>
        <w:rPr>
          <w:color w:val="231F20"/>
          <w:w w:val="90"/>
          <w:sz w:val="22"/>
        </w:rPr>
        <w:t>side</w:t>
      </w:r>
      <w:r>
        <w:rPr>
          <w:color w:val="231F20"/>
          <w:spacing w:val="-27"/>
          <w:w w:val="90"/>
          <w:sz w:val="22"/>
        </w:rPr>
        <w:t> </w:t>
      </w:r>
      <w:r>
        <w:rPr>
          <w:color w:val="231F20"/>
          <w:w w:val="90"/>
          <w:sz w:val="22"/>
        </w:rPr>
        <w:t>of</w:t>
      </w:r>
      <w:r>
        <w:rPr>
          <w:color w:val="231F20"/>
          <w:spacing w:val="-26"/>
          <w:w w:val="90"/>
          <w:sz w:val="22"/>
        </w:rPr>
        <w:t> </w:t>
      </w:r>
      <w:r>
        <w:rPr>
          <w:color w:val="231F20"/>
          <w:w w:val="90"/>
          <w:sz w:val="22"/>
        </w:rPr>
        <w:t>the</w:t>
      </w:r>
      <w:r>
        <w:rPr>
          <w:color w:val="231F20"/>
          <w:spacing w:val="-26"/>
          <w:w w:val="90"/>
          <w:sz w:val="22"/>
        </w:rPr>
        <w:t> </w:t>
      </w:r>
      <w:r>
        <w:rPr>
          <w:color w:val="231F20"/>
          <w:w w:val="90"/>
          <w:sz w:val="22"/>
        </w:rPr>
        <w:t>worksheet.</w:t>
      </w:r>
      <w:r>
        <w:rPr>
          <w:color w:val="231F20"/>
          <w:spacing w:val="-26"/>
          <w:w w:val="90"/>
          <w:sz w:val="22"/>
        </w:rPr>
        <w:t> </w:t>
      </w:r>
      <w:r>
        <w:rPr>
          <w:color w:val="231F20"/>
          <w:w w:val="90"/>
          <w:sz w:val="22"/>
        </w:rPr>
        <w:t>For</w:t>
      </w:r>
      <w:r>
        <w:rPr>
          <w:color w:val="231F20"/>
          <w:spacing w:val="-26"/>
          <w:w w:val="90"/>
          <w:sz w:val="22"/>
        </w:rPr>
        <w:t> </w:t>
      </w:r>
      <w:r>
        <w:rPr>
          <w:color w:val="231F20"/>
          <w:w w:val="90"/>
          <w:sz w:val="22"/>
        </w:rPr>
        <w:t>younger</w:t>
      </w:r>
      <w:r>
        <w:rPr>
          <w:color w:val="231F20"/>
          <w:spacing w:val="-26"/>
          <w:w w:val="90"/>
          <w:sz w:val="22"/>
        </w:rPr>
        <w:t> </w:t>
      </w:r>
      <w:r>
        <w:rPr>
          <w:color w:val="231F20"/>
          <w:w w:val="90"/>
          <w:sz w:val="22"/>
        </w:rPr>
        <w:t>students</w:t>
      </w:r>
      <w:r>
        <w:rPr>
          <w:color w:val="231F20"/>
          <w:spacing w:val="-27"/>
          <w:w w:val="90"/>
          <w:sz w:val="22"/>
        </w:rPr>
        <w:t> </w:t>
      </w:r>
      <w:r>
        <w:rPr>
          <w:color w:val="231F20"/>
          <w:w w:val="90"/>
          <w:sz w:val="22"/>
        </w:rPr>
        <w:t>(e.g., kindergarten),</w:t>
      </w:r>
      <w:r>
        <w:rPr>
          <w:color w:val="231F20"/>
          <w:spacing w:val="-25"/>
          <w:w w:val="90"/>
          <w:sz w:val="22"/>
        </w:rPr>
        <w:t> </w:t>
      </w:r>
      <w:r>
        <w:rPr>
          <w:color w:val="231F20"/>
          <w:w w:val="90"/>
          <w:sz w:val="22"/>
        </w:rPr>
        <w:t>the</w:t>
      </w:r>
      <w:r>
        <w:rPr>
          <w:color w:val="231F20"/>
          <w:spacing w:val="-25"/>
          <w:w w:val="90"/>
          <w:sz w:val="22"/>
        </w:rPr>
        <w:t> </w:t>
      </w:r>
      <w:r>
        <w:rPr>
          <w:color w:val="231F20"/>
          <w:w w:val="90"/>
          <w:sz w:val="22"/>
        </w:rPr>
        <w:t>teacher</w:t>
      </w:r>
      <w:r>
        <w:rPr>
          <w:color w:val="231F20"/>
          <w:spacing w:val="-24"/>
          <w:w w:val="90"/>
          <w:sz w:val="22"/>
        </w:rPr>
        <w:t> </w:t>
      </w:r>
      <w:r>
        <w:rPr>
          <w:color w:val="231F20"/>
          <w:w w:val="90"/>
          <w:sz w:val="22"/>
        </w:rPr>
        <w:t>can</w:t>
      </w:r>
      <w:r>
        <w:rPr>
          <w:color w:val="231F20"/>
          <w:spacing w:val="-25"/>
          <w:w w:val="90"/>
          <w:sz w:val="22"/>
        </w:rPr>
        <w:t> </w:t>
      </w:r>
      <w:r>
        <w:rPr>
          <w:color w:val="231F20"/>
          <w:w w:val="90"/>
          <w:sz w:val="22"/>
        </w:rPr>
        <w:t>read</w:t>
      </w:r>
      <w:r>
        <w:rPr>
          <w:color w:val="231F20"/>
          <w:spacing w:val="-24"/>
          <w:w w:val="90"/>
          <w:sz w:val="22"/>
        </w:rPr>
        <w:t> </w:t>
      </w:r>
      <w:r>
        <w:rPr>
          <w:color w:val="231F20"/>
          <w:w w:val="90"/>
          <w:sz w:val="22"/>
        </w:rPr>
        <w:t>the</w:t>
      </w:r>
      <w:r>
        <w:rPr>
          <w:color w:val="231F20"/>
          <w:spacing w:val="-25"/>
          <w:w w:val="90"/>
          <w:sz w:val="22"/>
        </w:rPr>
        <w:t> </w:t>
      </w:r>
      <w:r>
        <w:rPr>
          <w:color w:val="231F20"/>
          <w:w w:val="90"/>
          <w:sz w:val="22"/>
        </w:rPr>
        <w:t>words</w:t>
      </w:r>
      <w:r>
        <w:rPr>
          <w:color w:val="231F20"/>
          <w:spacing w:val="-24"/>
          <w:w w:val="90"/>
          <w:sz w:val="22"/>
        </w:rPr>
        <w:t> </w:t>
      </w:r>
      <w:r>
        <w:rPr>
          <w:color w:val="231F20"/>
          <w:w w:val="90"/>
          <w:sz w:val="22"/>
        </w:rPr>
        <w:t>and </w:t>
      </w:r>
      <w:r>
        <w:rPr>
          <w:color w:val="231F20"/>
          <w:w w:val="95"/>
          <w:sz w:val="22"/>
        </w:rPr>
        <w:t>ask</w:t>
      </w:r>
      <w:r>
        <w:rPr>
          <w:color w:val="231F20"/>
          <w:spacing w:val="-33"/>
          <w:w w:val="95"/>
          <w:sz w:val="22"/>
        </w:rPr>
        <w:t> </w:t>
      </w:r>
      <w:r>
        <w:rPr>
          <w:color w:val="231F20"/>
          <w:w w:val="95"/>
          <w:sz w:val="22"/>
        </w:rPr>
        <w:t>students</w:t>
      </w:r>
      <w:r>
        <w:rPr>
          <w:color w:val="231F20"/>
          <w:spacing w:val="-32"/>
          <w:w w:val="95"/>
          <w:sz w:val="22"/>
        </w:rPr>
        <w:t> </w:t>
      </w:r>
      <w:r>
        <w:rPr>
          <w:color w:val="231F20"/>
          <w:w w:val="95"/>
          <w:sz w:val="22"/>
        </w:rPr>
        <w:t>which</w:t>
      </w:r>
      <w:r>
        <w:rPr>
          <w:color w:val="231F20"/>
          <w:spacing w:val="-33"/>
          <w:w w:val="95"/>
          <w:sz w:val="22"/>
        </w:rPr>
        <w:t> </w:t>
      </w:r>
      <w:r>
        <w:rPr>
          <w:color w:val="231F20"/>
          <w:w w:val="95"/>
          <w:sz w:val="22"/>
        </w:rPr>
        <w:t>words</w:t>
      </w:r>
      <w:r>
        <w:rPr>
          <w:color w:val="231F20"/>
          <w:spacing w:val="-32"/>
          <w:w w:val="95"/>
          <w:sz w:val="22"/>
        </w:rPr>
        <w:t> </w:t>
      </w:r>
      <w:r>
        <w:rPr>
          <w:color w:val="231F20"/>
          <w:w w:val="95"/>
          <w:sz w:val="22"/>
        </w:rPr>
        <w:t>go</w:t>
      </w:r>
      <w:r>
        <w:rPr>
          <w:color w:val="231F20"/>
          <w:spacing w:val="-33"/>
          <w:w w:val="95"/>
          <w:sz w:val="22"/>
        </w:rPr>
        <w:t> </w:t>
      </w:r>
      <w:r>
        <w:rPr>
          <w:color w:val="231F20"/>
          <w:w w:val="95"/>
          <w:sz w:val="22"/>
        </w:rPr>
        <w:t>with</w:t>
      </w:r>
      <w:r>
        <w:rPr>
          <w:color w:val="231F20"/>
          <w:spacing w:val="-32"/>
          <w:w w:val="95"/>
          <w:sz w:val="22"/>
        </w:rPr>
        <w:t> </w:t>
      </w:r>
      <w:r>
        <w:rPr>
          <w:color w:val="231F20"/>
          <w:w w:val="95"/>
          <w:sz w:val="22"/>
        </w:rPr>
        <w:t>which</w:t>
      </w:r>
      <w:r>
        <w:rPr>
          <w:color w:val="231F20"/>
          <w:spacing w:val="-33"/>
          <w:w w:val="95"/>
          <w:sz w:val="22"/>
        </w:rPr>
        <w:t> </w:t>
      </w:r>
      <w:r>
        <w:rPr>
          <w:color w:val="231F20"/>
          <w:w w:val="95"/>
          <w:sz w:val="22"/>
        </w:rPr>
        <w:t>colors. </w:t>
      </w:r>
      <w:r>
        <w:rPr>
          <w:color w:val="231F20"/>
          <w:w w:val="90"/>
          <w:sz w:val="22"/>
        </w:rPr>
        <w:t>For</w:t>
      </w:r>
      <w:r>
        <w:rPr>
          <w:color w:val="231F20"/>
          <w:spacing w:val="-28"/>
          <w:w w:val="90"/>
          <w:sz w:val="22"/>
        </w:rPr>
        <w:t> </w:t>
      </w:r>
      <w:r>
        <w:rPr>
          <w:color w:val="231F20"/>
          <w:w w:val="90"/>
          <w:sz w:val="22"/>
        </w:rPr>
        <w:t>older</w:t>
      </w:r>
      <w:r>
        <w:rPr>
          <w:color w:val="231F20"/>
          <w:spacing w:val="-28"/>
          <w:w w:val="90"/>
          <w:sz w:val="22"/>
        </w:rPr>
        <w:t> </w:t>
      </w:r>
      <w:r>
        <w:rPr>
          <w:color w:val="231F20"/>
          <w:w w:val="90"/>
          <w:sz w:val="22"/>
        </w:rPr>
        <w:t>students</w:t>
      </w:r>
      <w:r>
        <w:rPr>
          <w:color w:val="231F20"/>
          <w:spacing w:val="-28"/>
          <w:w w:val="90"/>
          <w:sz w:val="22"/>
        </w:rPr>
        <w:t> </w:t>
      </w:r>
      <w:r>
        <w:rPr>
          <w:color w:val="231F20"/>
          <w:w w:val="90"/>
          <w:sz w:val="22"/>
        </w:rPr>
        <w:t>(e.g,</w:t>
      </w:r>
      <w:r>
        <w:rPr>
          <w:color w:val="231F20"/>
          <w:spacing w:val="-28"/>
          <w:w w:val="90"/>
          <w:sz w:val="22"/>
        </w:rPr>
        <w:t> </w:t>
      </w:r>
      <w:r>
        <w:rPr>
          <w:color w:val="231F20"/>
          <w:w w:val="90"/>
          <w:sz w:val="22"/>
        </w:rPr>
        <w:t>Grade</w:t>
      </w:r>
      <w:r>
        <w:rPr>
          <w:color w:val="231F20"/>
          <w:spacing w:val="-27"/>
          <w:w w:val="90"/>
          <w:sz w:val="22"/>
        </w:rPr>
        <w:t> </w:t>
      </w:r>
      <w:r>
        <w:rPr>
          <w:color w:val="231F20"/>
          <w:w w:val="90"/>
          <w:sz w:val="22"/>
        </w:rPr>
        <w:t>2),</w:t>
      </w:r>
      <w:r>
        <w:rPr>
          <w:color w:val="231F20"/>
          <w:spacing w:val="-28"/>
          <w:w w:val="90"/>
          <w:sz w:val="22"/>
        </w:rPr>
        <w:t> </w:t>
      </w:r>
      <w:r>
        <w:rPr>
          <w:color w:val="231F20"/>
          <w:w w:val="90"/>
          <w:sz w:val="22"/>
        </w:rPr>
        <w:t>the</w:t>
      </w:r>
      <w:r>
        <w:rPr>
          <w:color w:val="231F20"/>
          <w:spacing w:val="-28"/>
          <w:w w:val="90"/>
          <w:sz w:val="22"/>
        </w:rPr>
        <w:t> </w:t>
      </w:r>
      <w:r>
        <w:rPr>
          <w:color w:val="231F20"/>
          <w:w w:val="90"/>
          <w:sz w:val="22"/>
        </w:rPr>
        <w:t>teacher</w:t>
      </w:r>
      <w:r>
        <w:rPr>
          <w:color w:val="231F20"/>
          <w:spacing w:val="-28"/>
          <w:w w:val="90"/>
          <w:sz w:val="22"/>
        </w:rPr>
        <w:t> </w:t>
      </w:r>
      <w:r>
        <w:rPr>
          <w:color w:val="231F20"/>
          <w:w w:val="90"/>
          <w:sz w:val="22"/>
        </w:rPr>
        <w:t>may need</w:t>
      </w:r>
      <w:r>
        <w:rPr>
          <w:color w:val="231F20"/>
          <w:spacing w:val="-27"/>
          <w:w w:val="90"/>
          <w:sz w:val="22"/>
        </w:rPr>
        <w:t> </w:t>
      </w:r>
      <w:r>
        <w:rPr>
          <w:color w:val="231F20"/>
          <w:w w:val="90"/>
          <w:sz w:val="22"/>
        </w:rPr>
        <w:t>to</w:t>
      </w:r>
      <w:r>
        <w:rPr>
          <w:color w:val="231F20"/>
          <w:spacing w:val="-26"/>
          <w:w w:val="90"/>
          <w:sz w:val="22"/>
        </w:rPr>
        <w:t> </w:t>
      </w:r>
      <w:r>
        <w:rPr>
          <w:color w:val="231F20"/>
          <w:w w:val="90"/>
          <w:sz w:val="22"/>
        </w:rPr>
        <w:t>assist</w:t>
      </w:r>
      <w:r>
        <w:rPr>
          <w:color w:val="231F20"/>
          <w:spacing w:val="-26"/>
          <w:w w:val="90"/>
          <w:sz w:val="22"/>
        </w:rPr>
        <w:t> </w:t>
      </w:r>
      <w:r>
        <w:rPr>
          <w:color w:val="231F20"/>
          <w:w w:val="90"/>
          <w:sz w:val="22"/>
        </w:rPr>
        <w:t>students</w:t>
      </w:r>
      <w:r>
        <w:rPr>
          <w:color w:val="231F20"/>
          <w:spacing w:val="-27"/>
          <w:w w:val="90"/>
          <w:sz w:val="22"/>
        </w:rPr>
        <w:t> </w:t>
      </w:r>
      <w:r>
        <w:rPr>
          <w:color w:val="231F20"/>
          <w:w w:val="90"/>
          <w:sz w:val="22"/>
        </w:rPr>
        <w:t>in</w:t>
      </w:r>
      <w:r>
        <w:rPr>
          <w:color w:val="231F20"/>
          <w:spacing w:val="-26"/>
          <w:w w:val="90"/>
          <w:sz w:val="22"/>
        </w:rPr>
        <w:t> </w:t>
      </w:r>
      <w:r>
        <w:rPr>
          <w:color w:val="231F20"/>
          <w:w w:val="90"/>
          <w:sz w:val="22"/>
        </w:rPr>
        <w:t>reading</w:t>
      </w:r>
      <w:r>
        <w:rPr>
          <w:color w:val="231F20"/>
          <w:spacing w:val="-26"/>
          <w:w w:val="90"/>
          <w:sz w:val="22"/>
        </w:rPr>
        <w:t> </w:t>
      </w:r>
      <w:r>
        <w:rPr>
          <w:color w:val="231F20"/>
          <w:w w:val="90"/>
          <w:sz w:val="22"/>
        </w:rPr>
        <w:t>and</w:t>
      </w:r>
      <w:r>
        <w:rPr>
          <w:color w:val="231F20"/>
          <w:spacing w:val="-26"/>
          <w:w w:val="90"/>
          <w:sz w:val="22"/>
        </w:rPr>
        <w:t> </w:t>
      </w:r>
      <w:r>
        <w:rPr>
          <w:color w:val="231F20"/>
          <w:w w:val="90"/>
          <w:sz w:val="22"/>
        </w:rPr>
        <w:t>understand- </w:t>
      </w:r>
      <w:r>
        <w:rPr>
          <w:color w:val="231F20"/>
          <w:w w:val="95"/>
          <w:sz w:val="22"/>
        </w:rPr>
        <w:t>ing</w:t>
      </w:r>
      <w:r>
        <w:rPr>
          <w:color w:val="231F20"/>
          <w:spacing w:val="-31"/>
          <w:w w:val="95"/>
          <w:sz w:val="22"/>
        </w:rPr>
        <w:t> </w:t>
      </w:r>
      <w:r>
        <w:rPr>
          <w:color w:val="231F20"/>
          <w:w w:val="95"/>
          <w:sz w:val="22"/>
        </w:rPr>
        <w:t>some</w:t>
      </w:r>
      <w:r>
        <w:rPr>
          <w:color w:val="231F20"/>
          <w:spacing w:val="-30"/>
          <w:w w:val="95"/>
          <w:sz w:val="22"/>
        </w:rPr>
        <w:t> </w:t>
      </w:r>
      <w:r>
        <w:rPr>
          <w:color w:val="231F20"/>
          <w:w w:val="95"/>
          <w:sz w:val="22"/>
        </w:rPr>
        <w:t>of</w:t>
      </w:r>
      <w:r>
        <w:rPr>
          <w:color w:val="231F20"/>
          <w:spacing w:val="-30"/>
          <w:w w:val="95"/>
          <w:sz w:val="22"/>
        </w:rPr>
        <w:t> </w:t>
      </w:r>
      <w:r>
        <w:rPr>
          <w:color w:val="231F20"/>
          <w:w w:val="95"/>
          <w:sz w:val="22"/>
        </w:rPr>
        <w:t>the</w:t>
      </w:r>
      <w:r>
        <w:rPr>
          <w:color w:val="231F20"/>
          <w:spacing w:val="-30"/>
          <w:w w:val="95"/>
          <w:sz w:val="22"/>
        </w:rPr>
        <w:t> </w:t>
      </w:r>
      <w:r>
        <w:rPr>
          <w:color w:val="231F20"/>
          <w:w w:val="95"/>
          <w:sz w:val="22"/>
        </w:rPr>
        <w:t>key</w:t>
      </w:r>
      <w:r>
        <w:rPr>
          <w:color w:val="231F20"/>
          <w:spacing w:val="-30"/>
          <w:w w:val="95"/>
          <w:sz w:val="22"/>
        </w:rPr>
        <w:t> </w:t>
      </w:r>
      <w:r>
        <w:rPr>
          <w:color w:val="231F20"/>
          <w:w w:val="95"/>
          <w:sz w:val="22"/>
        </w:rPr>
        <w:t>words,</w:t>
      </w:r>
      <w:r>
        <w:rPr>
          <w:color w:val="231F20"/>
          <w:spacing w:val="-30"/>
          <w:w w:val="95"/>
          <w:sz w:val="22"/>
        </w:rPr>
        <w:t> </w:t>
      </w:r>
      <w:r>
        <w:rPr>
          <w:color w:val="231F20"/>
          <w:w w:val="95"/>
          <w:sz w:val="22"/>
        </w:rPr>
        <w:t>as</w:t>
      </w:r>
      <w:r>
        <w:rPr>
          <w:color w:val="231F20"/>
          <w:spacing w:val="-30"/>
          <w:w w:val="95"/>
          <w:sz w:val="22"/>
        </w:rPr>
        <w:t> </w:t>
      </w:r>
      <w:r>
        <w:rPr>
          <w:color w:val="231F20"/>
          <w:w w:val="95"/>
          <w:sz w:val="22"/>
        </w:rPr>
        <w:t>discussed</w:t>
      </w:r>
      <w:r>
        <w:rPr>
          <w:color w:val="231F20"/>
          <w:spacing w:val="-31"/>
          <w:w w:val="95"/>
          <w:sz w:val="22"/>
        </w:rPr>
        <w:t> </w:t>
      </w:r>
      <w:r>
        <w:rPr>
          <w:color w:val="231F20"/>
          <w:w w:val="95"/>
          <w:sz w:val="22"/>
        </w:rPr>
        <w:t>in</w:t>
      </w:r>
      <w:r>
        <w:rPr>
          <w:color w:val="231F20"/>
          <w:spacing w:val="-30"/>
          <w:w w:val="95"/>
          <w:sz w:val="22"/>
        </w:rPr>
        <w:t> </w:t>
      </w:r>
      <w:r>
        <w:rPr>
          <w:color w:val="231F20"/>
          <w:w w:val="95"/>
          <w:sz w:val="22"/>
        </w:rPr>
        <w:t>the table</w:t>
      </w:r>
      <w:r>
        <w:rPr>
          <w:color w:val="231F20"/>
          <w:spacing w:val="-9"/>
          <w:w w:val="95"/>
          <w:sz w:val="22"/>
        </w:rPr>
        <w:t> </w:t>
      </w:r>
      <w:r>
        <w:rPr>
          <w:color w:val="231F20"/>
          <w:w w:val="95"/>
          <w:sz w:val="22"/>
        </w:rPr>
        <w:t>above.</w:t>
      </w:r>
    </w:p>
    <w:p>
      <w:pPr>
        <w:pStyle w:val="ListParagraph"/>
        <w:numPr>
          <w:ilvl w:val="0"/>
          <w:numId w:val="7"/>
        </w:numPr>
        <w:tabs>
          <w:tab w:pos="500" w:val="left" w:leader="none"/>
        </w:tabs>
        <w:spacing w:line="249" w:lineRule="auto" w:before="151" w:after="0"/>
        <w:ind w:left="499" w:right="1268" w:hanging="288"/>
        <w:jc w:val="left"/>
        <w:rPr>
          <w:sz w:val="22"/>
        </w:rPr>
      </w:pPr>
      <w:r>
        <w:rPr>
          <w:color w:val="231F20"/>
          <w:w w:val="85"/>
          <w:sz w:val="22"/>
        </w:rPr>
        <w:t>Discuss</w:t>
      </w:r>
      <w:r>
        <w:rPr>
          <w:color w:val="231F20"/>
          <w:spacing w:val="-7"/>
          <w:w w:val="85"/>
          <w:sz w:val="22"/>
        </w:rPr>
        <w:t> </w:t>
      </w:r>
      <w:r>
        <w:rPr>
          <w:color w:val="231F20"/>
          <w:w w:val="85"/>
          <w:sz w:val="22"/>
        </w:rPr>
        <w:t>the</w:t>
      </w:r>
      <w:r>
        <w:rPr>
          <w:color w:val="231F20"/>
          <w:spacing w:val="-7"/>
          <w:w w:val="85"/>
          <w:sz w:val="22"/>
        </w:rPr>
        <w:t> </w:t>
      </w:r>
      <w:r>
        <w:rPr>
          <w:color w:val="231F20"/>
          <w:w w:val="85"/>
          <w:sz w:val="22"/>
        </w:rPr>
        <w:t>correct</w:t>
      </w:r>
      <w:r>
        <w:rPr>
          <w:color w:val="231F20"/>
          <w:spacing w:val="-6"/>
          <w:w w:val="85"/>
          <w:sz w:val="22"/>
        </w:rPr>
        <w:t> </w:t>
      </w:r>
      <w:r>
        <w:rPr>
          <w:color w:val="231F20"/>
          <w:w w:val="85"/>
          <w:sz w:val="22"/>
        </w:rPr>
        <w:t>answers</w:t>
      </w:r>
      <w:r>
        <w:rPr>
          <w:color w:val="231F20"/>
          <w:spacing w:val="-7"/>
          <w:w w:val="85"/>
          <w:sz w:val="22"/>
        </w:rPr>
        <w:t> </w:t>
      </w:r>
      <w:r>
        <w:rPr>
          <w:color w:val="231F20"/>
          <w:w w:val="85"/>
          <w:sz w:val="22"/>
        </w:rPr>
        <w:t>using</w:t>
      </w:r>
      <w:r>
        <w:rPr>
          <w:color w:val="231F20"/>
          <w:spacing w:val="-6"/>
          <w:w w:val="85"/>
          <w:sz w:val="22"/>
        </w:rPr>
        <w:t> </w:t>
      </w:r>
      <w:r>
        <w:rPr>
          <w:color w:val="231F20"/>
          <w:w w:val="85"/>
          <w:sz w:val="22"/>
        </w:rPr>
        <w:t>the</w:t>
      </w:r>
      <w:r>
        <w:rPr>
          <w:color w:val="231F20"/>
          <w:spacing w:val="-7"/>
          <w:w w:val="85"/>
          <w:sz w:val="22"/>
        </w:rPr>
        <w:t> </w:t>
      </w:r>
      <w:r>
        <w:rPr>
          <w:color w:val="231F20"/>
          <w:spacing w:val="-3"/>
          <w:w w:val="85"/>
          <w:sz w:val="22"/>
        </w:rPr>
        <w:t>Teacher </w:t>
      </w:r>
      <w:r>
        <w:rPr>
          <w:color w:val="231F20"/>
          <w:w w:val="95"/>
          <w:sz w:val="22"/>
        </w:rPr>
        <w:t>Answer</w:t>
      </w:r>
      <w:r>
        <w:rPr>
          <w:color w:val="231F20"/>
          <w:spacing w:val="-10"/>
          <w:w w:val="95"/>
          <w:sz w:val="22"/>
        </w:rPr>
        <w:t> </w:t>
      </w:r>
      <w:r>
        <w:rPr>
          <w:color w:val="231F20"/>
          <w:w w:val="95"/>
          <w:sz w:val="22"/>
        </w:rPr>
        <w:t>Sheet.</w:t>
      </w:r>
    </w:p>
    <w:p>
      <w:pPr>
        <w:pStyle w:val="ListParagraph"/>
        <w:numPr>
          <w:ilvl w:val="0"/>
          <w:numId w:val="7"/>
        </w:numPr>
        <w:tabs>
          <w:tab w:pos="500" w:val="left" w:leader="none"/>
        </w:tabs>
        <w:spacing w:line="249" w:lineRule="auto" w:before="142" w:after="0"/>
        <w:ind w:left="499" w:right="1069" w:hanging="288"/>
        <w:jc w:val="both"/>
        <w:rPr>
          <w:sz w:val="22"/>
        </w:rPr>
      </w:pPr>
      <w:r>
        <w:rPr>
          <w:color w:val="231F20"/>
          <w:w w:val="90"/>
          <w:sz w:val="22"/>
        </w:rPr>
        <w:t>Add</w:t>
      </w:r>
      <w:r>
        <w:rPr>
          <w:color w:val="231F20"/>
          <w:spacing w:val="-27"/>
          <w:w w:val="90"/>
          <w:sz w:val="22"/>
        </w:rPr>
        <w:t> </w:t>
      </w:r>
      <w:r>
        <w:rPr>
          <w:color w:val="231F20"/>
          <w:w w:val="90"/>
          <w:sz w:val="22"/>
        </w:rPr>
        <w:t>a</w:t>
      </w:r>
      <w:r>
        <w:rPr>
          <w:color w:val="231F20"/>
          <w:spacing w:val="-27"/>
          <w:w w:val="90"/>
          <w:sz w:val="22"/>
        </w:rPr>
        <w:t> </w:t>
      </w:r>
      <w:r>
        <w:rPr>
          <w:color w:val="231F20"/>
          <w:w w:val="90"/>
          <w:sz w:val="22"/>
        </w:rPr>
        <w:t>discussion</w:t>
      </w:r>
      <w:r>
        <w:rPr>
          <w:color w:val="231F20"/>
          <w:spacing w:val="-26"/>
          <w:w w:val="90"/>
          <w:sz w:val="22"/>
        </w:rPr>
        <w:t> </w:t>
      </w:r>
      <w:r>
        <w:rPr>
          <w:color w:val="231F20"/>
          <w:w w:val="90"/>
          <w:sz w:val="22"/>
        </w:rPr>
        <w:t>of</w:t>
      </w:r>
      <w:r>
        <w:rPr>
          <w:color w:val="231F20"/>
          <w:spacing w:val="-27"/>
          <w:w w:val="90"/>
          <w:sz w:val="22"/>
        </w:rPr>
        <w:t> </w:t>
      </w:r>
      <w:r>
        <w:rPr>
          <w:color w:val="231F20"/>
          <w:w w:val="90"/>
          <w:sz w:val="22"/>
        </w:rPr>
        <w:t>the</w:t>
      </w:r>
      <w:r>
        <w:rPr>
          <w:color w:val="231F20"/>
          <w:spacing w:val="-26"/>
          <w:w w:val="90"/>
          <w:sz w:val="22"/>
        </w:rPr>
        <w:t> </w:t>
      </w:r>
      <w:r>
        <w:rPr>
          <w:color w:val="231F20"/>
          <w:w w:val="90"/>
          <w:sz w:val="22"/>
        </w:rPr>
        <w:t>AQI</w:t>
      </w:r>
      <w:r>
        <w:rPr>
          <w:color w:val="231F20"/>
          <w:spacing w:val="-27"/>
          <w:w w:val="90"/>
          <w:sz w:val="22"/>
        </w:rPr>
        <w:t> </w:t>
      </w:r>
      <w:r>
        <w:rPr>
          <w:color w:val="231F20"/>
          <w:w w:val="90"/>
          <w:sz w:val="22"/>
        </w:rPr>
        <w:t>numbering</w:t>
      </w:r>
      <w:r>
        <w:rPr>
          <w:color w:val="231F20"/>
          <w:spacing w:val="-26"/>
          <w:w w:val="90"/>
          <w:sz w:val="22"/>
        </w:rPr>
        <w:t> </w:t>
      </w:r>
      <w:r>
        <w:rPr>
          <w:color w:val="231F20"/>
          <w:w w:val="90"/>
          <w:sz w:val="22"/>
        </w:rPr>
        <w:t>system. An</w:t>
      </w:r>
      <w:r>
        <w:rPr>
          <w:color w:val="231F20"/>
          <w:spacing w:val="-22"/>
          <w:w w:val="90"/>
          <w:sz w:val="22"/>
        </w:rPr>
        <w:t> </w:t>
      </w:r>
      <w:r>
        <w:rPr>
          <w:color w:val="231F20"/>
          <w:w w:val="90"/>
          <w:sz w:val="22"/>
        </w:rPr>
        <w:t>index</w:t>
      </w:r>
      <w:r>
        <w:rPr>
          <w:color w:val="231F20"/>
          <w:spacing w:val="-21"/>
          <w:w w:val="90"/>
          <w:sz w:val="22"/>
        </w:rPr>
        <w:t> </w:t>
      </w:r>
      <w:r>
        <w:rPr>
          <w:color w:val="231F20"/>
          <w:w w:val="90"/>
          <w:sz w:val="22"/>
        </w:rPr>
        <w:t>uses</w:t>
      </w:r>
      <w:r>
        <w:rPr>
          <w:color w:val="231F20"/>
          <w:spacing w:val="-21"/>
          <w:w w:val="90"/>
          <w:sz w:val="22"/>
        </w:rPr>
        <w:t> </w:t>
      </w:r>
      <w:r>
        <w:rPr>
          <w:color w:val="231F20"/>
          <w:w w:val="90"/>
          <w:sz w:val="22"/>
        </w:rPr>
        <w:t>numbers</w:t>
      </w:r>
      <w:r>
        <w:rPr>
          <w:color w:val="231F20"/>
          <w:spacing w:val="-21"/>
          <w:w w:val="90"/>
          <w:sz w:val="22"/>
        </w:rPr>
        <w:t> </w:t>
      </w:r>
      <w:r>
        <w:rPr>
          <w:color w:val="231F20"/>
          <w:w w:val="90"/>
          <w:sz w:val="22"/>
        </w:rPr>
        <w:t>to</w:t>
      </w:r>
      <w:r>
        <w:rPr>
          <w:color w:val="231F20"/>
          <w:spacing w:val="-21"/>
          <w:w w:val="90"/>
          <w:sz w:val="22"/>
        </w:rPr>
        <w:t> </w:t>
      </w:r>
      <w:r>
        <w:rPr>
          <w:color w:val="231F20"/>
          <w:w w:val="90"/>
          <w:sz w:val="22"/>
        </w:rPr>
        <w:t>tell</w:t>
      </w:r>
      <w:r>
        <w:rPr>
          <w:color w:val="231F20"/>
          <w:spacing w:val="-21"/>
          <w:w w:val="90"/>
          <w:sz w:val="22"/>
        </w:rPr>
        <w:t> </w:t>
      </w:r>
      <w:r>
        <w:rPr>
          <w:color w:val="231F20"/>
          <w:w w:val="90"/>
          <w:sz w:val="22"/>
        </w:rPr>
        <w:t>people</w:t>
      </w:r>
      <w:r>
        <w:rPr>
          <w:color w:val="231F20"/>
          <w:spacing w:val="-21"/>
          <w:w w:val="90"/>
          <w:sz w:val="22"/>
        </w:rPr>
        <w:t> </w:t>
      </w:r>
      <w:r>
        <w:rPr>
          <w:color w:val="231F20"/>
          <w:w w:val="90"/>
          <w:sz w:val="22"/>
        </w:rPr>
        <w:t>how</w:t>
      </w:r>
      <w:r>
        <w:rPr>
          <w:color w:val="231F20"/>
          <w:spacing w:val="-21"/>
          <w:w w:val="90"/>
          <w:sz w:val="22"/>
        </w:rPr>
        <w:t> </w:t>
      </w:r>
      <w:r>
        <w:rPr>
          <w:color w:val="231F20"/>
          <w:w w:val="90"/>
          <w:sz w:val="22"/>
        </w:rPr>
        <w:t>good or</w:t>
      </w:r>
      <w:r>
        <w:rPr>
          <w:color w:val="231F20"/>
          <w:spacing w:val="-29"/>
          <w:w w:val="90"/>
          <w:sz w:val="22"/>
        </w:rPr>
        <w:t> </w:t>
      </w:r>
      <w:r>
        <w:rPr>
          <w:color w:val="231F20"/>
          <w:w w:val="90"/>
          <w:sz w:val="22"/>
        </w:rPr>
        <w:t>bad</w:t>
      </w:r>
      <w:r>
        <w:rPr>
          <w:color w:val="231F20"/>
          <w:spacing w:val="-28"/>
          <w:w w:val="90"/>
          <w:sz w:val="22"/>
        </w:rPr>
        <w:t> </w:t>
      </w:r>
      <w:r>
        <w:rPr>
          <w:color w:val="231F20"/>
          <w:w w:val="90"/>
          <w:sz w:val="22"/>
        </w:rPr>
        <w:t>something</w:t>
      </w:r>
      <w:r>
        <w:rPr>
          <w:color w:val="231F20"/>
          <w:spacing w:val="-28"/>
          <w:w w:val="90"/>
          <w:sz w:val="22"/>
        </w:rPr>
        <w:t> </w:t>
      </w:r>
      <w:r>
        <w:rPr>
          <w:color w:val="231F20"/>
          <w:w w:val="90"/>
          <w:sz w:val="22"/>
        </w:rPr>
        <w:t>is.</w:t>
      </w:r>
      <w:r>
        <w:rPr>
          <w:color w:val="231F20"/>
          <w:spacing w:val="-28"/>
          <w:w w:val="90"/>
          <w:sz w:val="22"/>
        </w:rPr>
        <w:t> </w:t>
      </w:r>
      <w:r>
        <w:rPr>
          <w:color w:val="231F20"/>
          <w:w w:val="90"/>
          <w:sz w:val="22"/>
        </w:rPr>
        <w:t>For</w:t>
      </w:r>
      <w:r>
        <w:rPr>
          <w:color w:val="231F20"/>
          <w:spacing w:val="-28"/>
          <w:w w:val="90"/>
          <w:sz w:val="22"/>
        </w:rPr>
        <w:t> </w:t>
      </w:r>
      <w:r>
        <w:rPr>
          <w:color w:val="231F20"/>
          <w:w w:val="90"/>
          <w:sz w:val="22"/>
        </w:rPr>
        <w:t>example,</w:t>
      </w:r>
      <w:r>
        <w:rPr>
          <w:color w:val="231F20"/>
          <w:spacing w:val="-28"/>
          <w:w w:val="90"/>
          <w:sz w:val="22"/>
        </w:rPr>
        <w:t> </w:t>
      </w:r>
      <w:r>
        <w:rPr>
          <w:color w:val="231F20"/>
          <w:w w:val="90"/>
          <w:sz w:val="22"/>
        </w:rPr>
        <w:t>you</w:t>
      </w:r>
      <w:r>
        <w:rPr>
          <w:color w:val="231F20"/>
          <w:spacing w:val="-28"/>
          <w:w w:val="90"/>
          <w:sz w:val="22"/>
        </w:rPr>
        <w:t> </w:t>
      </w:r>
      <w:r>
        <w:rPr>
          <w:color w:val="231F20"/>
          <w:w w:val="90"/>
          <w:sz w:val="22"/>
        </w:rPr>
        <w:t>might</w:t>
      </w:r>
      <w:r>
        <w:rPr>
          <w:color w:val="231F20"/>
          <w:spacing w:val="-29"/>
          <w:w w:val="90"/>
          <w:sz w:val="22"/>
        </w:rPr>
        <w:t> </w:t>
      </w:r>
      <w:r>
        <w:rPr>
          <w:color w:val="231F20"/>
          <w:spacing w:val="-4"/>
          <w:w w:val="90"/>
          <w:sz w:val="22"/>
        </w:rPr>
        <w:t>say</w:t>
      </w:r>
    </w:p>
    <w:p>
      <w:pPr>
        <w:pStyle w:val="BodyText"/>
        <w:spacing w:line="249" w:lineRule="auto" w:before="2"/>
        <w:ind w:left="499" w:right="825"/>
      </w:pPr>
      <w:r>
        <w:rPr>
          <w:color w:val="231F20"/>
          <w:w w:val="95"/>
        </w:rPr>
        <w:t>your</w:t>
      </w:r>
      <w:r>
        <w:rPr>
          <w:color w:val="231F20"/>
          <w:spacing w:val="-40"/>
          <w:w w:val="95"/>
        </w:rPr>
        <w:t> </w:t>
      </w:r>
      <w:r>
        <w:rPr>
          <w:color w:val="231F20"/>
          <w:w w:val="95"/>
        </w:rPr>
        <w:t>school</w:t>
      </w:r>
      <w:r>
        <w:rPr>
          <w:color w:val="231F20"/>
          <w:spacing w:val="-40"/>
          <w:w w:val="95"/>
        </w:rPr>
        <w:t> </w:t>
      </w:r>
      <w:r>
        <w:rPr>
          <w:color w:val="231F20"/>
          <w:w w:val="95"/>
        </w:rPr>
        <w:t>lunch</w:t>
      </w:r>
      <w:r>
        <w:rPr>
          <w:color w:val="231F20"/>
          <w:spacing w:val="-40"/>
          <w:w w:val="95"/>
        </w:rPr>
        <w:t> </w:t>
      </w:r>
      <w:r>
        <w:rPr>
          <w:color w:val="231F20"/>
          <w:w w:val="95"/>
        </w:rPr>
        <w:t>is</w:t>
      </w:r>
      <w:r>
        <w:rPr>
          <w:color w:val="231F20"/>
          <w:spacing w:val="-39"/>
          <w:w w:val="95"/>
        </w:rPr>
        <w:t> </w:t>
      </w:r>
      <w:r>
        <w:rPr>
          <w:color w:val="231F20"/>
          <w:w w:val="95"/>
        </w:rPr>
        <w:t>a</w:t>
      </w:r>
      <w:r>
        <w:rPr>
          <w:color w:val="231F20"/>
          <w:spacing w:val="-40"/>
          <w:w w:val="95"/>
        </w:rPr>
        <w:t> </w:t>
      </w:r>
      <w:r>
        <w:rPr>
          <w:color w:val="231F20"/>
          <w:w w:val="95"/>
        </w:rPr>
        <w:t>1</w:t>
      </w:r>
      <w:r>
        <w:rPr>
          <w:color w:val="231F20"/>
          <w:spacing w:val="-40"/>
          <w:w w:val="95"/>
        </w:rPr>
        <w:t> </w:t>
      </w:r>
      <w:r>
        <w:rPr>
          <w:color w:val="231F20"/>
          <w:w w:val="95"/>
        </w:rPr>
        <w:t>(very</w:t>
      </w:r>
      <w:r>
        <w:rPr>
          <w:color w:val="231F20"/>
          <w:spacing w:val="-40"/>
          <w:w w:val="95"/>
        </w:rPr>
        <w:t> </w:t>
      </w:r>
      <w:r>
        <w:rPr>
          <w:color w:val="231F20"/>
          <w:w w:val="95"/>
        </w:rPr>
        <w:t>good)</w:t>
      </w:r>
      <w:r>
        <w:rPr>
          <w:color w:val="231F20"/>
          <w:spacing w:val="-39"/>
          <w:w w:val="95"/>
        </w:rPr>
        <w:t> </w:t>
      </w:r>
      <w:r>
        <w:rPr>
          <w:color w:val="231F20"/>
          <w:w w:val="95"/>
        </w:rPr>
        <w:t>or</w:t>
      </w:r>
      <w:r>
        <w:rPr>
          <w:color w:val="231F20"/>
          <w:spacing w:val="-40"/>
          <w:w w:val="95"/>
        </w:rPr>
        <w:t> </w:t>
      </w:r>
      <w:r>
        <w:rPr>
          <w:color w:val="231F20"/>
          <w:w w:val="95"/>
        </w:rPr>
        <w:t>a</w:t>
      </w:r>
      <w:r>
        <w:rPr>
          <w:color w:val="231F20"/>
          <w:spacing w:val="-40"/>
          <w:w w:val="95"/>
        </w:rPr>
        <w:t> </w:t>
      </w:r>
      <w:r>
        <w:rPr>
          <w:color w:val="231F20"/>
          <w:w w:val="95"/>
        </w:rPr>
        <w:t>5</w:t>
      </w:r>
      <w:r>
        <w:rPr>
          <w:color w:val="231F20"/>
          <w:spacing w:val="-39"/>
          <w:w w:val="95"/>
        </w:rPr>
        <w:t> </w:t>
      </w:r>
      <w:r>
        <w:rPr>
          <w:color w:val="231F20"/>
          <w:w w:val="95"/>
        </w:rPr>
        <w:t>(yucky). </w:t>
      </w:r>
      <w:r>
        <w:rPr>
          <w:color w:val="231F20"/>
          <w:w w:val="90"/>
        </w:rPr>
        <w:t>The</w:t>
      </w:r>
      <w:r>
        <w:rPr>
          <w:color w:val="231F20"/>
          <w:spacing w:val="-23"/>
          <w:w w:val="90"/>
        </w:rPr>
        <w:t> </w:t>
      </w:r>
      <w:r>
        <w:rPr>
          <w:color w:val="231F20"/>
          <w:w w:val="90"/>
        </w:rPr>
        <w:t>Air</w:t>
      </w:r>
      <w:r>
        <w:rPr>
          <w:color w:val="231F20"/>
          <w:spacing w:val="-23"/>
          <w:w w:val="90"/>
        </w:rPr>
        <w:t> </w:t>
      </w:r>
      <w:r>
        <w:rPr>
          <w:color w:val="231F20"/>
          <w:w w:val="90"/>
        </w:rPr>
        <w:t>Quality</w:t>
      </w:r>
      <w:r>
        <w:rPr>
          <w:color w:val="231F20"/>
          <w:spacing w:val="-23"/>
          <w:w w:val="90"/>
        </w:rPr>
        <w:t> </w:t>
      </w:r>
      <w:r>
        <w:rPr>
          <w:color w:val="231F20"/>
          <w:w w:val="90"/>
        </w:rPr>
        <w:t>Index</w:t>
      </w:r>
      <w:r>
        <w:rPr>
          <w:color w:val="231F20"/>
          <w:spacing w:val="-23"/>
          <w:w w:val="90"/>
        </w:rPr>
        <w:t> </w:t>
      </w:r>
      <w:r>
        <w:rPr>
          <w:color w:val="231F20"/>
          <w:w w:val="90"/>
        </w:rPr>
        <w:t>uses</w:t>
      </w:r>
      <w:r>
        <w:rPr>
          <w:color w:val="231F20"/>
          <w:spacing w:val="-23"/>
          <w:w w:val="90"/>
        </w:rPr>
        <w:t> </w:t>
      </w:r>
      <w:r>
        <w:rPr>
          <w:color w:val="231F20"/>
          <w:w w:val="90"/>
        </w:rPr>
        <w:t>numbers</w:t>
      </w:r>
      <w:r>
        <w:rPr>
          <w:color w:val="231F20"/>
          <w:spacing w:val="-23"/>
          <w:w w:val="90"/>
        </w:rPr>
        <w:t> </w:t>
      </w:r>
      <w:r>
        <w:rPr>
          <w:color w:val="231F20"/>
          <w:w w:val="90"/>
        </w:rPr>
        <w:t>from</w:t>
      </w:r>
      <w:r>
        <w:rPr>
          <w:color w:val="231F20"/>
          <w:spacing w:val="-23"/>
          <w:w w:val="90"/>
        </w:rPr>
        <w:t> </w:t>
      </w:r>
      <w:r>
        <w:rPr>
          <w:color w:val="231F20"/>
          <w:w w:val="90"/>
        </w:rPr>
        <w:t>0</w:t>
      </w:r>
      <w:r>
        <w:rPr>
          <w:color w:val="231F20"/>
          <w:spacing w:val="-23"/>
          <w:w w:val="90"/>
        </w:rPr>
        <w:t> </w:t>
      </w:r>
      <w:r>
        <w:rPr>
          <w:color w:val="231F20"/>
          <w:w w:val="90"/>
        </w:rPr>
        <w:t>to</w:t>
      </w:r>
      <w:r>
        <w:rPr>
          <w:color w:val="231F20"/>
          <w:spacing w:val="-23"/>
          <w:w w:val="90"/>
        </w:rPr>
        <w:t> </w:t>
      </w:r>
      <w:r>
        <w:rPr>
          <w:color w:val="231F20"/>
          <w:w w:val="90"/>
        </w:rPr>
        <w:t>500. These</w:t>
      </w:r>
      <w:r>
        <w:rPr>
          <w:color w:val="231F20"/>
          <w:spacing w:val="-33"/>
          <w:w w:val="90"/>
        </w:rPr>
        <w:t> </w:t>
      </w:r>
      <w:r>
        <w:rPr>
          <w:color w:val="231F20"/>
          <w:w w:val="90"/>
        </w:rPr>
        <w:t>numbers</w:t>
      </w:r>
      <w:r>
        <w:rPr>
          <w:color w:val="231F20"/>
          <w:spacing w:val="-32"/>
          <w:w w:val="90"/>
        </w:rPr>
        <w:t> </w:t>
      </w:r>
      <w:r>
        <w:rPr>
          <w:color w:val="231F20"/>
          <w:w w:val="90"/>
        </w:rPr>
        <w:t>are</w:t>
      </w:r>
      <w:r>
        <w:rPr>
          <w:color w:val="231F20"/>
          <w:spacing w:val="-32"/>
          <w:w w:val="90"/>
        </w:rPr>
        <w:t> </w:t>
      </w:r>
      <w:r>
        <w:rPr>
          <w:color w:val="231F20"/>
          <w:w w:val="90"/>
        </w:rPr>
        <w:t>used</w:t>
      </w:r>
      <w:r>
        <w:rPr>
          <w:color w:val="231F20"/>
          <w:spacing w:val="-32"/>
          <w:w w:val="90"/>
        </w:rPr>
        <w:t> </w:t>
      </w:r>
      <w:r>
        <w:rPr>
          <w:color w:val="231F20"/>
          <w:w w:val="90"/>
        </w:rPr>
        <w:t>to</w:t>
      </w:r>
      <w:r>
        <w:rPr>
          <w:color w:val="231F20"/>
          <w:spacing w:val="-32"/>
          <w:w w:val="90"/>
        </w:rPr>
        <w:t> </w:t>
      </w:r>
      <w:r>
        <w:rPr>
          <w:color w:val="231F20"/>
          <w:w w:val="90"/>
        </w:rPr>
        <w:t>decide</w:t>
      </w:r>
      <w:r>
        <w:rPr>
          <w:color w:val="231F20"/>
          <w:spacing w:val="-32"/>
          <w:w w:val="90"/>
        </w:rPr>
        <w:t> </w:t>
      </w:r>
      <w:r>
        <w:rPr>
          <w:color w:val="231F20"/>
          <w:w w:val="90"/>
        </w:rPr>
        <w:t>the</w:t>
      </w:r>
      <w:r>
        <w:rPr>
          <w:color w:val="231F20"/>
          <w:spacing w:val="-32"/>
          <w:w w:val="90"/>
        </w:rPr>
        <w:t> </w:t>
      </w:r>
      <w:r>
        <w:rPr>
          <w:color w:val="231F20"/>
          <w:w w:val="90"/>
        </w:rPr>
        <w:t>AQI</w:t>
      </w:r>
      <w:r>
        <w:rPr>
          <w:color w:val="231F20"/>
          <w:spacing w:val="-33"/>
          <w:w w:val="90"/>
        </w:rPr>
        <w:t> </w:t>
      </w:r>
      <w:r>
        <w:rPr>
          <w:color w:val="231F20"/>
          <w:w w:val="90"/>
        </w:rPr>
        <w:t>color</w:t>
      </w:r>
      <w:r>
        <w:rPr>
          <w:color w:val="231F20"/>
          <w:spacing w:val="-32"/>
          <w:w w:val="90"/>
        </w:rPr>
        <w:t> </w:t>
      </w:r>
      <w:r>
        <w:rPr>
          <w:color w:val="231F20"/>
          <w:w w:val="90"/>
        </w:rPr>
        <w:t>for a</w:t>
      </w:r>
      <w:r>
        <w:rPr>
          <w:color w:val="231F20"/>
          <w:spacing w:val="-28"/>
          <w:w w:val="90"/>
        </w:rPr>
        <w:t> </w:t>
      </w:r>
      <w:r>
        <w:rPr>
          <w:color w:val="231F20"/>
          <w:w w:val="90"/>
        </w:rPr>
        <w:t>particular</w:t>
      </w:r>
      <w:r>
        <w:rPr>
          <w:color w:val="231F20"/>
          <w:spacing w:val="-27"/>
          <w:w w:val="90"/>
        </w:rPr>
        <w:t> </w:t>
      </w:r>
      <w:r>
        <w:rPr>
          <w:color w:val="231F20"/>
          <w:spacing w:val="-4"/>
          <w:w w:val="90"/>
        </w:rPr>
        <w:t>day.</w:t>
      </w:r>
      <w:r>
        <w:rPr>
          <w:color w:val="231F20"/>
          <w:spacing w:val="-27"/>
          <w:w w:val="90"/>
        </w:rPr>
        <w:t> </w:t>
      </w:r>
      <w:r>
        <w:rPr>
          <w:color w:val="231F20"/>
          <w:w w:val="90"/>
        </w:rPr>
        <w:t>On</w:t>
      </w:r>
      <w:r>
        <w:rPr>
          <w:color w:val="231F20"/>
          <w:spacing w:val="-27"/>
          <w:w w:val="90"/>
        </w:rPr>
        <w:t> </w:t>
      </w:r>
      <w:r>
        <w:rPr>
          <w:color w:val="231F20"/>
          <w:w w:val="90"/>
        </w:rPr>
        <w:t>days</w:t>
      </w:r>
      <w:r>
        <w:rPr>
          <w:color w:val="231F20"/>
          <w:spacing w:val="-27"/>
          <w:w w:val="90"/>
        </w:rPr>
        <w:t> </w:t>
      </w:r>
      <w:r>
        <w:rPr>
          <w:color w:val="231F20"/>
          <w:w w:val="90"/>
        </w:rPr>
        <w:t>measuring</w:t>
      </w:r>
      <w:r>
        <w:rPr>
          <w:color w:val="231F20"/>
          <w:spacing w:val="-27"/>
          <w:w w:val="90"/>
        </w:rPr>
        <w:t> </w:t>
      </w:r>
      <w:r>
        <w:rPr>
          <w:color w:val="231F20"/>
          <w:w w:val="90"/>
        </w:rPr>
        <w:t>less</w:t>
      </w:r>
      <w:r>
        <w:rPr>
          <w:color w:val="231F20"/>
          <w:spacing w:val="-27"/>
          <w:w w:val="90"/>
        </w:rPr>
        <w:t> </w:t>
      </w:r>
      <w:r>
        <w:rPr>
          <w:color w:val="231F20"/>
          <w:w w:val="90"/>
        </w:rPr>
        <w:t>than</w:t>
      </w:r>
      <w:r>
        <w:rPr>
          <w:color w:val="231F20"/>
          <w:spacing w:val="-27"/>
          <w:w w:val="90"/>
        </w:rPr>
        <w:t> </w:t>
      </w:r>
      <w:r>
        <w:rPr>
          <w:color w:val="231F20"/>
          <w:spacing w:val="-3"/>
          <w:w w:val="90"/>
        </w:rPr>
        <w:t>100, </w:t>
      </w:r>
      <w:r>
        <w:rPr>
          <w:color w:val="231F20"/>
          <w:w w:val="95"/>
        </w:rPr>
        <w:t>the</w:t>
      </w:r>
      <w:r>
        <w:rPr>
          <w:color w:val="231F20"/>
          <w:spacing w:val="-36"/>
          <w:w w:val="95"/>
        </w:rPr>
        <w:t> </w:t>
      </w:r>
      <w:r>
        <w:rPr>
          <w:color w:val="231F20"/>
          <w:w w:val="95"/>
        </w:rPr>
        <w:t>air</w:t>
      </w:r>
      <w:r>
        <w:rPr>
          <w:color w:val="231F20"/>
          <w:spacing w:val="-35"/>
          <w:w w:val="95"/>
        </w:rPr>
        <w:t> </w:t>
      </w:r>
      <w:r>
        <w:rPr>
          <w:color w:val="231F20"/>
          <w:w w:val="95"/>
        </w:rPr>
        <w:t>is</w:t>
      </w:r>
      <w:r>
        <w:rPr>
          <w:color w:val="231F20"/>
          <w:spacing w:val="-35"/>
          <w:w w:val="95"/>
        </w:rPr>
        <w:t> </w:t>
      </w:r>
      <w:r>
        <w:rPr>
          <w:color w:val="231F20"/>
          <w:w w:val="95"/>
        </w:rPr>
        <w:t>clean.</w:t>
      </w:r>
      <w:r>
        <w:rPr>
          <w:color w:val="231F20"/>
          <w:spacing w:val="-35"/>
          <w:w w:val="95"/>
        </w:rPr>
        <w:t> </w:t>
      </w:r>
      <w:r>
        <w:rPr>
          <w:color w:val="231F20"/>
          <w:w w:val="95"/>
        </w:rPr>
        <w:t>If</w:t>
      </w:r>
      <w:r>
        <w:rPr>
          <w:color w:val="231F20"/>
          <w:spacing w:val="-35"/>
          <w:w w:val="95"/>
        </w:rPr>
        <w:t> </w:t>
      </w:r>
      <w:r>
        <w:rPr>
          <w:color w:val="231F20"/>
          <w:w w:val="95"/>
        </w:rPr>
        <w:t>the</w:t>
      </w:r>
      <w:r>
        <w:rPr>
          <w:color w:val="231F20"/>
          <w:spacing w:val="-35"/>
          <w:w w:val="95"/>
        </w:rPr>
        <w:t> </w:t>
      </w:r>
      <w:r>
        <w:rPr>
          <w:color w:val="231F20"/>
          <w:w w:val="95"/>
        </w:rPr>
        <w:t>air</w:t>
      </w:r>
      <w:r>
        <w:rPr>
          <w:color w:val="231F20"/>
          <w:spacing w:val="-35"/>
          <w:w w:val="95"/>
        </w:rPr>
        <w:t> </w:t>
      </w:r>
      <w:r>
        <w:rPr>
          <w:color w:val="231F20"/>
          <w:w w:val="95"/>
        </w:rPr>
        <w:t>is</w:t>
      </w:r>
      <w:r>
        <w:rPr>
          <w:color w:val="231F20"/>
          <w:spacing w:val="-36"/>
          <w:w w:val="95"/>
        </w:rPr>
        <w:t> </w:t>
      </w:r>
      <w:r>
        <w:rPr>
          <w:color w:val="231F20"/>
          <w:w w:val="95"/>
        </w:rPr>
        <w:t>dirtier,</w:t>
      </w:r>
      <w:r>
        <w:rPr>
          <w:color w:val="231F20"/>
          <w:spacing w:val="-35"/>
          <w:w w:val="95"/>
        </w:rPr>
        <w:t> </w:t>
      </w:r>
      <w:r>
        <w:rPr>
          <w:color w:val="231F20"/>
          <w:w w:val="95"/>
        </w:rPr>
        <w:t>the</w:t>
      </w:r>
      <w:r>
        <w:rPr>
          <w:color w:val="231F20"/>
          <w:spacing w:val="-35"/>
          <w:w w:val="95"/>
        </w:rPr>
        <w:t> </w:t>
      </w:r>
      <w:r>
        <w:rPr>
          <w:color w:val="231F20"/>
          <w:w w:val="95"/>
        </w:rPr>
        <w:t>numbers</w:t>
      </w:r>
      <w:r>
        <w:rPr>
          <w:color w:val="231F20"/>
          <w:spacing w:val="-35"/>
          <w:w w:val="95"/>
        </w:rPr>
        <w:t> </w:t>
      </w:r>
      <w:r>
        <w:rPr>
          <w:color w:val="231F20"/>
          <w:w w:val="95"/>
        </w:rPr>
        <w:t>get </w:t>
      </w:r>
      <w:r>
        <w:rPr>
          <w:color w:val="231F20"/>
          <w:w w:val="90"/>
        </w:rPr>
        <w:t>bigger.</w:t>
      </w:r>
      <w:r>
        <w:rPr>
          <w:color w:val="231F20"/>
          <w:spacing w:val="-23"/>
          <w:w w:val="90"/>
        </w:rPr>
        <w:t> </w:t>
      </w:r>
      <w:r>
        <w:rPr>
          <w:color w:val="231F20"/>
          <w:w w:val="90"/>
        </w:rPr>
        <w:t>On</w:t>
      </w:r>
      <w:r>
        <w:rPr>
          <w:color w:val="231F20"/>
          <w:spacing w:val="-22"/>
          <w:w w:val="90"/>
        </w:rPr>
        <w:t> </w:t>
      </w:r>
      <w:r>
        <w:rPr>
          <w:color w:val="231F20"/>
          <w:w w:val="90"/>
        </w:rPr>
        <w:t>days</w:t>
      </w:r>
      <w:r>
        <w:rPr>
          <w:color w:val="231F20"/>
          <w:spacing w:val="-23"/>
          <w:w w:val="90"/>
        </w:rPr>
        <w:t> </w:t>
      </w:r>
      <w:r>
        <w:rPr>
          <w:color w:val="231F20"/>
          <w:w w:val="90"/>
        </w:rPr>
        <w:t>measuring</w:t>
      </w:r>
      <w:r>
        <w:rPr>
          <w:color w:val="231F20"/>
          <w:spacing w:val="-22"/>
          <w:w w:val="90"/>
        </w:rPr>
        <w:t> </w:t>
      </w:r>
      <w:r>
        <w:rPr>
          <w:color w:val="231F20"/>
          <w:w w:val="90"/>
        </w:rPr>
        <w:t>more</w:t>
      </w:r>
      <w:r>
        <w:rPr>
          <w:color w:val="231F20"/>
          <w:spacing w:val="-23"/>
          <w:w w:val="90"/>
        </w:rPr>
        <w:t> </w:t>
      </w:r>
      <w:r>
        <w:rPr>
          <w:color w:val="231F20"/>
          <w:w w:val="90"/>
        </w:rPr>
        <w:t>than</w:t>
      </w:r>
      <w:r>
        <w:rPr>
          <w:color w:val="231F20"/>
          <w:spacing w:val="-22"/>
          <w:w w:val="90"/>
        </w:rPr>
        <w:t> </w:t>
      </w:r>
      <w:r>
        <w:rPr>
          <w:color w:val="231F20"/>
          <w:spacing w:val="-3"/>
          <w:w w:val="90"/>
        </w:rPr>
        <w:t>100,</w:t>
      </w:r>
      <w:r>
        <w:rPr>
          <w:color w:val="231F20"/>
          <w:spacing w:val="-23"/>
          <w:w w:val="90"/>
        </w:rPr>
        <w:t> </w:t>
      </w:r>
      <w:r>
        <w:rPr>
          <w:color w:val="231F20"/>
          <w:w w:val="90"/>
        </w:rPr>
        <w:t>the</w:t>
      </w:r>
      <w:r>
        <w:rPr>
          <w:color w:val="231F20"/>
          <w:spacing w:val="-22"/>
          <w:w w:val="90"/>
        </w:rPr>
        <w:t> </w:t>
      </w:r>
      <w:r>
        <w:rPr>
          <w:color w:val="231F20"/>
          <w:w w:val="90"/>
        </w:rPr>
        <w:t>air </w:t>
      </w:r>
      <w:r>
        <w:rPr>
          <w:color w:val="231F20"/>
          <w:w w:val="95"/>
        </w:rPr>
        <w:t>can</w:t>
      </w:r>
      <w:r>
        <w:rPr>
          <w:color w:val="231F20"/>
          <w:spacing w:val="-12"/>
          <w:w w:val="95"/>
        </w:rPr>
        <w:t> </w:t>
      </w:r>
      <w:r>
        <w:rPr>
          <w:color w:val="231F20"/>
          <w:w w:val="95"/>
        </w:rPr>
        <w:t>be</w:t>
      </w:r>
      <w:r>
        <w:rPr>
          <w:color w:val="231F20"/>
          <w:spacing w:val="-12"/>
          <w:w w:val="95"/>
        </w:rPr>
        <w:t> </w:t>
      </w:r>
      <w:r>
        <w:rPr>
          <w:color w:val="231F20"/>
          <w:w w:val="95"/>
        </w:rPr>
        <w:t>bad</w:t>
      </w:r>
      <w:r>
        <w:rPr>
          <w:color w:val="231F20"/>
          <w:spacing w:val="-12"/>
          <w:w w:val="95"/>
        </w:rPr>
        <w:t> </w:t>
      </w:r>
      <w:r>
        <w:rPr>
          <w:color w:val="231F20"/>
          <w:w w:val="95"/>
        </w:rPr>
        <w:t>for</w:t>
      </w:r>
      <w:r>
        <w:rPr>
          <w:color w:val="231F20"/>
          <w:spacing w:val="-12"/>
          <w:w w:val="95"/>
        </w:rPr>
        <w:t> </w:t>
      </w:r>
      <w:r>
        <w:rPr>
          <w:color w:val="231F20"/>
          <w:w w:val="95"/>
        </w:rPr>
        <w:t>you</w:t>
      </w:r>
      <w:r>
        <w:rPr>
          <w:color w:val="231F20"/>
          <w:spacing w:val="-12"/>
          <w:w w:val="95"/>
        </w:rPr>
        <w:t> </w:t>
      </w:r>
      <w:r>
        <w:rPr>
          <w:color w:val="231F20"/>
          <w:w w:val="95"/>
        </w:rPr>
        <w:t>to</w:t>
      </w:r>
      <w:r>
        <w:rPr>
          <w:color w:val="231F20"/>
          <w:spacing w:val="-12"/>
          <w:w w:val="95"/>
        </w:rPr>
        <w:t> </w:t>
      </w:r>
      <w:r>
        <w:rPr>
          <w:color w:val="231F20"/>
          <w:w w:val="95"/>
        </w:rPr>
        <w:t>breathe.</w:t>
      </w:r>
    </w:p>
    <w:p>
      <w:pPr>
        <w:spacing w:after="0" w:line="249" w:lineRule="auto"/>
        <w:sectPr>
          <w:pgSz w:w="12240" w:h="15840"/>
          <w:pgMar w:header="0" w:footer="775" w:top="600" w:bottom="960" w:left="620" w:right="600"/>
          <w:cols w:num="2" w:equalWidth="0">
            <w:col w:w="5369" w:space="40"/>
            <w:col w:w="5611"/>
          </w:cols>
        </w:sectPr>
      </w:pPr>
    </w:p>
    <w:p>
      <w:pPr>
        <w:pStyle w:val="BodyText"/>
        <w:spacing w:before="9"/>
        <w:rPr>
          <w:sz w:val="14"/>
        </w:rPr>
      </w:pPr>
    </w:p>
    <w:tbl>
      <w:tblPr>
        <w:tblW w:w="0" w:type="auto"/>
        <w:jc w:val="left"/>
        <w:tblInd w:w="8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076"/>
        <w:gridCol w:w="7256"/>
      </w:tblGrid>
      <w:tr>
        <w:trPr>
          <w:trHeight w:val="548" w:hRule="atLeast"/>
        </w:trPr>
        <w:tc>
          <w:tcPr>
            <w:tcW w:w="2076" w:type="dxa"/>
            <w:shd w:val="clear" w:color="auto" w:fill="324DA1"/>
          </w:tcPr>
          <w:p>
            <w:pPr>
              <w:pStyle w:val="TableParagraph"/>
              <w:spacing w:before="73"/>
              <w:ind w:left="148"/>
              <w:rPr>
                <w:rFonts w:ascii="Times New Roman" w:hAnsi="Times New Roman"/>
                <w:sz w:val="36"/>
              </w:rPr>
            </w:pPr>
            <w:r>
              <w:rPr>
                <w:rFonts w:ascii="Times New Roman" w:hAnsi="Times New Roman"/>
                <w:color w:val="FFFFFF"/>
                <w:sz w:val="36"/>
              </w:rPr>
              <w:t>If Color</w:t>
            </w:r>
            <w:r>
              <w:rPr>
                <w:rFonts w:ascii="Times New Roman" w:hAnsi="Times New Roman"/>
                <w:color w:val="FFFFFF"/>
                <w:spacing w:val="-66"/>
                <w:sz w:val="36"/>
              </w:rPr>
              <w:t> </w:t>
            </w:r>
            <w:r>
              <w:rPr>
                <w:rFonts w:ascii="Times New Roman" w:hAnsi="Times New Roman"/>
                <w:color w:val="FFFFFF"/>
                <w:sz w:val="36"/>
              </w:rPr>
              <w:t>is…</w:t>
            </w:r>
          </w:p>
        </w:tc>
        <w:tc>
          <w:tcPr>
            <w:tcW w:w="7256" w:type="dxa"/>
            <w:shd w:val="clear" w:color="auto" w:fill="324DA1"/>
          </w:tcPr>
          <w:p>
            <w:pPr>
              <w:pStyle w:val="TableParagraph"/>
              <w:spacing w:before="73"/>
              <w:ind w:left="148"/>
              <w:rPr>
                <w:rFonts w:ascii="Times New Roman"/>
                <w:sz w:val="36"/>
              </w:rPr>
            </w:pPr>
            <w:r>
              <w:rPr>
                <w:rFonts w:ascii="Times New Roman"/>
                <w:color w:val="FFFFFF"/>
                <w:sz w:val="36"/>
              </w:rPr>
              <w:t>What This Means for Outdoor Activity</w:t>
            </w:r>
          </w:p>
        </w:tc>
      </w:tr>
      <w:tr>
        <w:trPr>
          <w:trHeight w:val="548" w:hRule="atLeast"/>
        </w:trPr>
        <w:tc>
          <w:tcPr>
            <w:tcW w:w="2076" w:type="dxa"/>
            <w:shd w:val="clear" w:color="auto" w:fill="68BD45"/>
          </w:tcPr>
          <w:p>
            <w:pPr>
              <w:pStyle w:val="TableParagraph"/>
              <w:spacing w:before="73"/>
              <w:ind w:left="148"/>
              <w:rPr>
                <w:rFonts w:ascii="Times New Roman"/>
                <w:sz w:val="36"/>
              </w:rPr>
            </w:pPr>
            <w:r>
              <w:rPr>
                <w:rFonts w:ascii="Times New Roman"/>
                <w:color w:val="231F20"/>
                <w:sz w:val="36"/>
              </w:rPr>
              <w:t>Green</w:t>
            </w:r>
          </w:p>
        </w:tc>
        <w:tc>
          <w:tcPr>
            <w:tcW w:w="7256" w:type="dxa"/>
          </w:tcPr>
          <w:p>
            <w:pPr>
              <w:pStyle w:val="TableParagraph"/>
              <w:spacing w:before="71"/>
              <w:ind w:left="148"/>
              <w:rPr>
                <w:sz w:val="32"/>
              </w:rPr>
            </w:pPr>
            <w:r>
              <w:rPr>
                <w:color w:val="231F20"/>
                <w:spacing w:val="-3"/>
                <w:w w:val="90"/>
                <w:sz w:val="32"/>
              </w:rPr>
              <w:t>The</w:t>
            </w:r>
            <w:r>
              <w:rPr>
                <w:color w:val="231F20"/>
                <w:spacing w:val="-42"/>
                <w:w w:val="90"/>
                <w:sz w:val="32"/>
              </w:rPr>
              <w:t> </w:t>
            </w:r>
            <w:r>
              <w:rPr>
                <w:color w:val="231F20"/>
                <w:spacing w:val="-3"/>
                <w:w w:val="90"/>
                <w:sz w:val="32"/>
              </w:rPr>
              <w:t>air</w:t>
            </w:r>
            <w:r>
              <w:rPr>
                <w:color w:val="231F20"/>
                <w:spacing w:val="-42"/>
                <w:w w:val="90"/>
                <w:sz w:val="32"/>
              </w:rPr>
              <w:t> </w:t>
            </w:r>
            <w:r>
              <w:rPr>
                <w:color w:val="231F20"/>
                <w:w w:val="90"/>
                <w:sz w:val="32"/>
              </w:rPr>
              <w:t>is</w:t>
            </w:r>
            <w:r>
              <w:rPr>
                <w:color w:val="231F20"/>
                <w:spacing w:val="-41"/>
                <w:w w:val="90"/>
                <w:sz w:val="32"/>
              </w:rPr>
              <w:t> </w:t>
            </w:r>
            <w:r>
              <w:rPr>
                <w:rFonts w:ascii="Verdana" w:hAnsi="Verdana"/>
                <w:b/>
                <w:color w:val="231F20"/>
                <w:spacing w:val="-4"/>
                <w:w w:val="90"/>
                <w:sz w:val="32"/>
              </w:rPr>
              <w:t>“good”</w:t>
            </w:r>
            <w:r>
              <w:rPr>
                <w:rFonts w:ascii="Verdana" w:hAnsi="Verdana"/>
                <w:b/>
                <w:color w:val="231F20"/>
                <w:spacing w:val="-60"/>
                <w:w w:val="90"/>
                <w:sz w:val="32"/>
              </w:rPr>
              <w:t> </w:t>
            </w:r>
            <w:r>
              <w:rPr>
                <w:color w:val="231F20"/>
                <w:spacing w:val="-3"/>
                <w:w w:val="90"/>
                <w:sz w:val="32"/>
              </w:rPr>
              <w:t>and</w:t>
            </w:r>
            <w:r>
              <w:rPr>
                <w:color w:val="231F20"/>
                <w:spacing w:val="-41"/>
                <w:w w:val="90"/>
                <w:sz w:val="32"/>
              </w:rPr>
              <w:t> </w:t>
            </w:r>
            <w:r>
              <w:rPr>
                <w:color w:val="231F20"/>
                <w:spacing w:val="-5"/>
                <w:w w:val="90"/>
                <w:sz w:val="32"/>
              </w:rPr>
              <w:t>it’s</w:t>
            </w:r>
            <w:r>
              <w:rPr>
                <w:color w:val="231F20"/>
                <w:spacing w:val="-42"/>
                <w:w w:val="90"/>
                <w:sz w:val="32"/>
              </w:rPr>
              <w:t> </w:t>
            </w:r>
            <w:r>
              <w:rPr>
                <w:color w:val="231F20"/>
                <w:w w:val="90"/>
                <w:sz w:val="32"/>
              </w:rPr>
              <w:t>a</w:t>
            </w:r>
            <w:r>
              <w:rPr>
                <w:color w:val="231F20"/>
                <w:spacing w:val="-41"/>
                <w:w w:val="90"/>
                <w:sz w:val="32"/>
              </w:rPr>
              <w:t> </w:t>
            </w:r>
            <w:r>
              <w:rPr>
                <w:color w:val="231F20"/>
                <w:spacing w:val="-4"/>
                <w:w w:val="90"/>
                <w:sz w:val="32"/>
              </w:rPr>
              <w:t>great</w:t>
            </w:r>
            <w:r>
              <w:rPr>
                <w:color w:val="231F20"/>
                <w:spacing w:val="-42"/>
                <w:w w:val="90"/>
                <w:sz w:val="32"/>
              </w:rPr>
              <w:t> </w:t>
            </w:r>
            <w:r>
              <w:rPr>
                <w:color w:val="231F20"/>
                <w:spacing w:val="-3"/>
                <w:w w:val="90"/>
                <w:sz w:val="32"/>
              </w:rPr>
              <w:t>day</w:t>
            </w:r>
            <w:r>
              <w:rPr>
                <w:color w:val="231F20"/>
                <w:spacing w:val="-42"/>
                <w:w w:val="90"/>
                <w:sz w:val="32"/>
              </w:rPr>
              <w:t> </w:t>
            </w:r>
            <w:r>
              <w:rPr>
                <w:color w:val="231F20"/>
                <w:w w:val="90"/>
                <w:sz w:val="32"/>
              </w:rPr>
              <w:t>to</w:t>
            </w:r>
            <w:r>
              <w:rPr>
                <w:color w:val="231F20"/>
                <w:spacing w:val="-41"/>
                <w:w w:val="90"/>
                <w:sz w:val="32"/>
              </w:rPr>
              <w:t> </w:t>
            </w:r>
            <w:r>
              <w:rPr>
                <w:color w:val="231F20"/>
                <w:w w:val="90"/>
                <w:sz w:val="32"/>
              </w:rPr>
              <w:t>be</w:t>
            </w:r>
            <w:r>
              <w:rPr>
                <w:color w:val="231F20"/>
                <w:spacing w:val="-42"/>
                <w:w w:val="90"/>
                <w:sz w:val="32"/>
              </w:rPr>
              <w:t> </w:t>
            </w:r>
            <w:r>
              <w:rPr>
                <w:color w:val="231F20"/>
                <w:spacing w:val="-4"/>
                <w:w w:val="90"/>
                <w:sz w:val="32"/>
              </w:rPr>
              <w:t>active</w:t>
            </w:r>
            <w:r>
              <w:rPr>
                <w:color w:val="231F20"/>
                <w:spacing w:val="-41"/>
                <w:w w:val="90"/>
                <w:sz w:val="32"/>
              </w:rPr>
              <w:t> </w:t>
            </w:r>
            <w:r>
              <w:rPr>
                <w:color w:val="231F20"/>
                <w:spacing w:val="-4"/>
                <w:w w:val="90"/>
                <w:sz w:val="32"/>
              </w:rPr>
              <w:t>outside!</w:t>
            </w:r>
          </w:p>
        </w:tc>
      </w:tr>
      <w:tr>
        <w:trPr>
          <w:trHeight w:val="1552" w:hRule="atLeast"/>
        </w:trPr>
        <w:tc>
          <w:tcPr>
            <w:tcW w:w="2076" w:type="dxa"/>
            <w:shd w:val="clear" w:color="auto" w:fill="F7EC00"/>
          </w:tcPr>
          <w:p>
            <w:pPr>
              <w:pStyle w:val="TableParagraph"/>
              <w:spacing w:before="11"/>
              <w:rPr>
                <w:sz w:val="49"/>
              </w:rPr>
            </w:pPr>
          </w:p>
          <w:p>
            <w:pPr>
              <w:pStyle w:val="TableParagraph"/>
              <w:ind w:left="148"/>
              <w:rPr>
                <w:rFonts w:ascii="Times New Roman"/>
                <w:sz w:val="36"/>
              </w:rPr>
            </w:pPr>
            <w:r>
              <w:rPr>
                <w:rFonts w:ascii="Times New Roman"/>
                <w:color w:val="231F20"/>
                <w:sz w:val="36"/>
              </w:rPr>
              <w:t>Yellow</w:t>
            </w:r>
          </w:p>
        </w:tc>
        <w:tc>
          <w:tcPr>
            <w:tcW w:w="7256" w:type="dxa"/>
          </w:tcPr>
          <w:p>
            <w:pPr>
              <w:pStyle w:val="TableParagraph"/>
              <w:spacing w:line="220" w:lineRule="auto" w:before="97"/>
              <w:ind w:left="148"/>
              <w:rPr>
                <w:sz w:val="32"/>
              </w:rPr>
            </w:pPr>
            <w:r>
              <w:rPr>
                <w:color w:val="231F20"/>
                <w:spacing w:val="-3"/>
                <w:w w:val="90"/>
                <w:sz w:val="32"/>
              </w:rPr>
              <w:t>The</w:t>
            </w:r>
            <w:r>
              <w:rPr>
                <w:color w:val="231F20"/>
                <w:spacing w:val="-50"/>
                <w:w w:val="90"/>
                <w:sz w:val="32"/>
              </w:rPr>
              <w:t> </w:t>
            </w:r>
            <w:r>
              <w:rPr>
                <w:color w:val="231F20"/>
                <w:spacing w:val="-3"/>
                <w:w w:val="90"/>
                <w:sz w:val="32"/>
              </w:rPr>
              <w:t>air</w:t>
            </w:r>
            <w:r>
              <w:rPr>
                <w:color w:val="231F20"/>
                <w:spacing w:val="-49"/>
                <w:w w:val="90"/>
                <w:sz w:val="32"/>
              </w:rPr>
              <w:t> </w:t>
            </w:r>
            <w:r>
              <w:rPr>
                <w:color w:val="231F20"/>
                <w:w w:val="90"/>
                <w:sz w:val="32"/>
              </w:rPr>
              <w:t>is</w:t>
            </w:r>
            <w:r>
              <w:rPr>
                <w:color w:val="231F20"/>
                <w:spacing w:val="-50"/>
                <w:w w:val="90"/>
                <w:sz w:val="32"/>
              </w:rPr>
              <w:t> </w:t>
            </w:r>
            <w:r>
              <w:rPr>
                <w:rFonts w:ascii="Verdana" w:hAnsi="Verdana"/>
                <w:b/>
                <w:color w:val="231F20"/>
                <w:spacing w:val="-4"/>
                <w:w w:val="90"/>
                <w:sz w:val="32"/>
              </w:rPr>
              <w:t>“moderate”</w:t>
            </w:r>
            <w:r>
              <w:rPr>
                <w:rFonts w:ascii="Verdana" w:hAnsi="Verdana"/>
                <w:b/>
                <w:color w:val="231F20"/>
                <w:spacing w:val="-67"/>
                <w:w w:val="90"/>
                <w:sz w:val="32"/>
              </w:rPr>
              <w:t> </w:t>
            </w:r>
            <w:r>
              <w:rPr>
                <w:color w:val="231F20"/>
                <w:w w:val="95"/>
                <w:sz w:val="32"/>
              </w:rPr>
              <w:t>-</w:t>
            </w:r>
            <w:r>
              <w:rPr>
                <w:color w:val="231F20"/>
                <w:spacing w:val="-54"/>
                <w:w w:val="95"/>
                <w:sz w:val="32"/>
              </w:rPr>
              <w:t> </w:t>
            </w:r>
            <w:r>
              <w:rPr>
                <w:color w:val="231F20"/>
                <w:spacing w:val="-5"/>
                <w:w w:val="90"/>
                <w:sz w:val="32"/>
              </w:rPr>
              <w:t>it’s</w:t>
            </w:r>
            <w:r>
              <w:rPr>
                <w:color w:val="231F20"/>
                <w:spacing w:val="-49"/>
                <w:w w:val="90"/>
                <w:sz w:val="32"/>
              </w:rPr>
              <w:t> </w:t>
            </w:r>
            <w:r>
              <w:rPr>
                <w:color w:val="231F20"/>
                <w:spacing w:val="-3"/>
                <w:w w:val="90"/>
                <w:sz w:val="32"/>
              </w:rPr>
              <w:t>fine</w:t>
            </w:r>
            <w:r>
              <w:rPr>
                <w:color w:val="231F20"/>
                <w:spacing w:val="-50"/>
                <w:w w:val="90"/>
                <w:sz w:val="32"/>
              </w:rPr>
              <w:t> </w:t>
            </w:r>
            <w:r>
              <w:rPr>
                <w:color w:val="231F20"/>
                <w:spacing w:val="-3"/>
                <w:w w:val="90"/>
                <w:sz w:val="32"/>
              </w:rPr>
              <w:t>for</w:t>
            </w:r>
            <w:r>
              <w:rPr>
                <w:color w:val="231F20"/>
                <w:spacing w:val="-49"/>
                <w:w w:val="90"/>
                <w:sz w:val="32"/>
              </w:rPr>
              <w:t> </w:t>
            </w:r>
            <w:r>
              <w:rPr>
                <w:color w:val="231F20"/>
                <w:spacing w:val="-3"/>
                <w:w w:val="90"/>
                <w:sz w:val="32"/>
              </w:rPr>
              <w:t>most</w:t>
            </w:r>
            <w:r>
              <w:rPr>
                <w:color w:val="231F20"/>
                <w:spacing w:val="-49"/>
                <w:w w:val="90"/>
                <w:sz w:val="32"/>
              </w:rPr>
              <w:t> </w:t>
            </w:r>
            <w:r>
              <w:rPr>
                <w:color w:val="231F20"/>
                <w:spacing w:val="-4"/>
                <w:w w:val="90"/>
                <w:sz w:val="32"/>
              </w:rPr>
              <w:t>people</w:t>
            </w:r>
            <w:r>
              <w:rPr>
                <w:color w:val="231F20"/>
                <w:spacing w:val="-50"/>
                <w:w w:val="90"/>
                <w:sz w:val="32"/>
              </w:rPr>
              <w:t> </w:t>
            </w:r>
            <w:r>
              <w:rPr>
                <w:color w:val="231F20"/>
                <w:w w:val="90"/>
                <w:sz w:val="32"/>
              </w:rPr>
              <w:t>to</w:t>
            </w:r>
            <w:r>
              <w:rPr>
                <w:color w:val="231F20"/>
                <w:spacing w:val="-49"/>
                <w:w w:val="90"/>
                <w:sz w:val="32"/>
              </w:rPr>
              <w:t> </w:t>
            </w:r>
            <w:r>
              <w:rPr>
                <w:color w:val="231F20"/>
                <w:w w:val="90"/>
                <w:sz w:val="32"/>
              </w:rPr>
              <w:t>be</w:t>
            </w:r>
            <w:r>
              <w:rPr>
                <w:color w:val="231F20"/>
                <w:spacing w:val="-49"/>
                <w:w w:val="90"/>
                <w:sz w:val="32"/>
              </w:rPr>
              <w:t> </w:t>
            </w:r>
            <w:r>
              <w:rPr>
                <w:color w:val="231F20"/>
                <w:spacing w:val="-3"/>
                <w:w w:val="90"/>
                <w:sz w:val="32"/>
              </w:rPr>
              <w:t>ac- tive</w:t>
            </w:r>
            <w:r>
              <w:rPr>
                <w:color w:val="231F20"/>
                <w:spacing w:val="-47"/>
                <w:w w:val="90"/>
                <w:sz w:val="32"/>
              </w:rPr>
              <w:t> </w:t>
            </w:r>
            <w:r>
              <w:rPr>
                <w:color w:val="231F20"/>
                <w:spacing w:val="-4"/>
                <w:w w:val="90"/>
                <w:sz w:val="32"/>
              </w:rPr>
              <w:t>outside.</w:t>
            </w:r>
            <w:r>
              <w:rPr>
                <w:color w:val="231F20"/>
                <w:spacing w:val="-10"/>
                <w:w w:val="90"/>
                <w:sz w:val="32"/>
              </w:rPr>
              <w:t> </w:t>
            </w:r>
            <w:r>
              <w:rPr>
                <w:color w:val="231F20"/>
                <w:spacing w:val="-6"/>
                <w:w w:val="90"/>
                <w:sz w:val="32"/>
              </w:rPr>
              <w:t>However,</w:t>
            </w:r>
            <w:r>
              <w:rPr>
                <w:color w:val="231F20"/>
                <w:spacing w:val="-46"/>
                <w:w w:val="90"/>
                <w:sz w:val="32"/>
              </w:rPr>
              <w:t> </w:t>
            </w:r>
            <w:r>
              <w:rPr>
                <w:color w:val="231F20"/>
                <w:spacing w:val="-4"/>
                <w:w w:val="90"/>
                <w:sz w:val="32"/>
              </w:rPr>
              <w:t>people</w:t>
            </w:r>
            <w:r>
              <w:rPr>
                <w:color w:val="231F20"/>
                <w:spacing w:val="-47"/>
                <w:w w:val="90"/>
                <w:sz w:val="32"/>
              </w:rPr>
              <w:t> </w:t>
            </w:r>
            <w:r>
              <w:rPr>
                <w:color w:val="231F20"/>
                <w:spacing w:val="-3"/>
                <w:w w:val="90"/>
                <w:sz w:val="32"/>
              </w:rPr>
              <w:t>who</w:t>
            </w:r>
            <w:r>
              <w:rPr>
                <w:color w:val="231F20"/>
                <w:spacing w:val="-46"/>
                <w:w w:val="90"/>
                <w:sz w:val="32"/>
              </w:rPr>
              <w:t> </w:t>
            </w:r>
            <w:r>
              <w:rPr>
                <w:color w:val="231F20"/>
                <w:spacing w:val="-3"/>
                <w:w w:val="90"/>
                <w:sz w:val="32"/>
              </w:rPr>
              <w:t>are</w:t>
            </w:r>
            <w:r>
              <w:rPr>
                <w:color w:val="231F20"/>
                <w:spacing w:val="-46"/>
                <w:w w:val="90"/>
                <w:sz w:val="32"/>
              </w:rPr>
              <w:t> </w:t>
            </w:r>
            <w:r>
              <w:rPr>
                <w:color w:val="231F20"/>
                <w:spacing w:val="-4"/>
                <w:w w:val="90"/>
                <w:sz w:val="32"/>
              </w:rPr>
              <w:t>unusually</w:t>
            </w:r>
            <w:r>
              <w:rPr>
                <w:color w:val="231F20"/>
                <w:spacing w:val="-46"/>
                <w:w w:val="90"/>
                <w:sz w:val="32"/>
              </w:rPr>
              <w:t> </w:t>
            </w:r>
            <w:r>
              <w:rPr>
                <w:color w:val="231F20"/>
                <w:spacing w:val="-4"/>
                <w:w w:val="90"/>
                <w:sz w:val="32"/>
              </w:rPr>
              <w:t>sensitive </w:t>
            </w:r>
            <w:r>
              <w:rPr>
                <w:color w:val="231F20"/>
                <w:w w:val="90"/>
                <w:sz w:val="32"/>
              </w:rPr>
              <w:t>to</w:t>
            </w:r>
            <w:r>
              <w:rPr>
                <w:color w:val="231F20"/>
                <w:spacing w:val="-28"/>
                <w:w w:val="90"/>
                <w:sz w:val="32"/>
              </w:rPr>
              <w:t> </w:t>
            </w:r>
            <w:r>
              <w:rPr>
                <w:color w:val="231F20"/>
                <w:spacing w:val="-3"/>
                <w:w w:val="90"/>
                <w:sz w:val="32"/>
              </w:rPr>
              <w:t>air</w:t>
            </w:r>
            <w:r>
              <w:rPr>
                <w:color w:val="231F20"/>
                <w:spacing w:val="-28"/>
                <w:w w:val="90"/>
                <w:sz w:val="32"/>
              </w:rPr>
              <w:t> </w:t>
            </w:r>
            <w:r>
              <w:rPr>
                <w:color w:val="231F20"/>
                <w:spacing w:val="-4"/>
                <w:w w:val="90"/>
                <w:sz w:val="32"/>
              </w:rPr>
              <w:t>pollution</w:t>
            </w:r>
            <w:r>
              <w:rPr>
                <w:color w:val="231F20"/>
                <w:spacing w:val="-28"/>
                <w:w w:val="90"/>
                <w:sz w:val="32"/>
              </w:rPr>
              <w:t> </w:t>
            </w:r>
            <w:r>
              <w:rPr>
                <w:color w:val="231F20"/>
                <w:spacing w:val="-3"/>
                <w:w w:val="90"/>
                <w:sz w:val="32"/>
              </w:rPr>
              <w:t>may</w:t>
            </w:r>
            <w:r>
              <w:rPr>
                <w:color w:val="231F20"/>
                <w:spacing w:val="-28"/>
                <w:w w:val="90"/>
                <w:sz w:val="32"/>
              </w:rPr>
              <w:t> </w:t>
            </w:r>
            <w:r>
              <w:rPr>
                <w:color w:val="231F20"/>
                <w:spacing w:val="-4"/>
                <w:w w:val="90"/>
                <w:sz w:val="32"/>
              </w:rPr>
              <w:t>notice</w:t>
            </w:r>
            <w:r>
              <w:rPr>
                <w:color w:val="231F20"/>
                <w:spacing w:val="-28"/>
                <w:w w:val="90"/>
                <w:sz w:val="32"/>
              </w:rPr>
              <w:t> </w:t>
            </w:r>
            <w:r>
              <w:rPr>
                <w:color w:val="231F20"/>
                <w:spacing w:val="-4"/>
                <w:w w:val="90"/>
                <w:sz w:val="32"/>
              </w:rPr>
              <w:t>symptoms</w:t>
            </w:r>
            <w:r>
              <w:rPr>
                <w:color w:val="231F20"/>
                <w:spacing w:val="-28"/>
                <w:w w:val="90"/>
                <w:sz w:val="32"/>
              </w:rPr>
              <w:t> </w:t>
            </w:r>
            <w:r>
              <w:rPr>
                <w:color w:val="231F20"/>
                <w:spacing w:val="-3"/>
                <w:w w:val="90"/>
                <w:sz w:val="32"/>
              </w:rPr>
              <w:t>such</w:t>
            </w:r>
            <w:r>
              <w:rPr>
                <w:color w:val="231F20"/>
                <w:spacing w:val="-28"/>
                <w:w w:val="90"/>
                <w:sz w:val="32"/>
              </w:rPr>
              <w:t> </w:t>
            </w:r>
            <w:r>
              <w:rPr>
                <w:color w:val="231F20"/>
                <w:w w:val="90"/>
                <w:sz w:val="32"/>
              </w:rPr>
              <w:t>as</w:t>
            </w:r>
            <w:r>
              <w:rPr>
                <w:color w:val="231F20"/>
                <w:spacing w:val="-28"/>
                <w:w w:val="90"/>
                <w:sz w:val="32"/>
              </w:rPr>
              <w:t> </w:t>
            </w:r>
            <w:r>
              <w:rPr>
                <w:color w:val="231F20"/>
                <w:spacing w:val="-4"/>
                <w:w w:val="90"/>
                <w:sz w:val="32"/>
              </w:rPr>
              <w:t>coughing</w:t>
            </w:r>
            <w:r>
              <w:rPr>
                <w:color w:val="231F20"/>
                <w:spacing w:val="-28"/>
                <w:w w:val="90"/>
                <w:sz w:val="32"/>
              </w:rPr>
              <w:t> </w:t>
            </w:r>
            <w:r>
              <w:rPr>
                <w:color w:val="231F20"/>
                <w:spacing w:val="-4"/>
                <w:w w:val="90"/>
                <w:sz w:val="32"/>
              </w:rPr>
              <w:t>or shortness</w:t>
            </w:r>
            <w:r>
              <w:rPr>
                <w:color w:val="231F20"/>
                <w:spacing w:val="-31"/>
                <w:w w:val="90"/>
                <w:sz w:val="32"/>
              </w:rPr>
              <w:t> </w:t>
            </w:r>
            <w:r>
              <w:rPr>
                <w:color w:val="231F20"/>
                <w:w w:val="90"/>
                <w:sz w:val="32"/>
              </w:rPr>
              <w:t>of</w:t>
            </w:r>
            <w:r>
              <w:rPr>
                <w:color w:val="231F20"/>
                <w:spacing w:val="-31"/>
                <w:w w:val="90"/>
                <w:sz w:val="32"/>
              </w:rPr>
              <w:t> </w:t>
            </w:r>
            <w:r>
              <w:rPr>
                <w:color w:val="231F20"/>
                <w:spacing w:val="-4"/>
                <w:w w:val="90"/>
                <w:sz w:val="32"/>
              </w:rPr>
              <w:t>breath.</w:t>
            </w:r>
            <w:r>
              <w:rPr>
                <w:color w:val="231F20"/>
                <w:spacing w:val="22"/>
                <w:w w:val="90"/>
                <w:sz w:val="32"/>
              </w:rPr>
              <w:t> </w:t>
            </w:r>
            <w:r>
              <w:rPr>
                <w:color w:val="231F20"/>
                <w:spacing w:val="-4"/>
                <w:w w:val="90"/>
                <w:sz w:val="32"/>
              </w:rPr>
              <w:t>These</w:t>
            </w:r>
            <w:r>
              <w:rPr>
                <w:color w:val="231F20"/>
                <w:spacing w:val="-31"/>
                <w:w w:val="90"/>
                <w:sz w:val="32"/>
              </w:rPr>
              <w:t> </w:t>
            </w:r>
            <w:r>
              <w:rPr>
                <w:color w:val="231F20"/>
                <w:spacing w:val="-3"/>
                <w:w w:val="90"/>
                <w:sz w:val="32"/>
              </w:rPr>
              <w:t>are</w:t>
            </w:r>
            <w:r>
              <w:rPr>
                <w:color w:val="231F20"/>
                <w:spacing w:val="-30"/>
                <w:w w:val="90"/>
                <w:sz w:val="32"/>
              </w:rPr>
              <w:t> </w:t>
            </w:r>
            <w:r>
              <w:rPr>
                <w:color w:val="231F20"/>
                <w:spacing w:val="-4"/>
                <w:w w:val="90"/>
                <w:sz w:val="32"/>
              </w:rPr>
              <w:t>signs</w:t>
            </w:r>
            <w:r>
              <w:rPr>
                <w:color w:val="231F20"/>
                <w:spacing w:val="-31"/>
                <w:w w:val="90"/>
                <w:sz w:val="32"/>
              </w:rPr>
              <w:t> </w:t>
            </w:r>
            <w:r>
              <w:rPr>
                <w:color w:val="231F20"/>
                <w:w w:val="90"/>
                <w:sz w:val="32"/>
              </w:rPr>
              <w:t>to</w:t>
            </w:r>
            <w:r>
              <w:rPr>
                <w:color w:val="231F20"/>
                <w:spacing w:val="-30"/>
                <w:w w:val="90"/>
                <w:sz w:val="32"/>
              </w:rPr>
              <w:t> </w:t>
            </w:r>
            <w:r>
              <w:rPr>
                <w:color w:val="231F20"/>
                <w:spacing w:val="-3"/>
                <w:w w:val="90"/>
                <w:sz w:val="32"/>
              </w:rPr>
              <w:t>take</w:t>
            </w:r>
            <w:r>
              <w:rPr>
                <w:color w:val="231F20"/>
                <w:spacing w:val="-31"/>
                <w:w w:val="90"/>
                <w:sz w:val="32"/>
              </w:rPr>
              <w:t> </w:t>
            </w:r>
            <w:r>
              <w:rPr>
                <w:color w:val="231F20"/>
                <w:w w:val="95"/>
                <w:sz w:val="32"/>
              </w:rPr>
              <w:t>it</w:t>
            </w:r>
            <w:r>
              <w:rPr>
                <w:color w:val="231F20"/>
                <w:spacing w:val="-35"/>
                <w:w w:val="95"/>
                <w:sz w:val="32"/>
              </w:rPr>
              <w:t> </w:t>
            </w:r>
            <w:r>
              <w:rPr>
                <w:color w:val="231F20"/>
                <w:spacing w:val="-6"/>
                <w:w w:val="90"/>
                <w:sz w:val="32"/>
              </w:rPr>
              <w:t>easier.</w:t>
            </w:r>
          </w:p>
        </w:tc>
      </w:tr>
      <w:tr>
        <w:trPr>
          <w:trHeight w:val="1552" w:hRule="atLeast"/>
        </w:trPr>
        <w:tc>
          <w:tcPr>
            <w:tcW w:w="2076" w:type="dxa"/>
            <w:shd w:val="clear" w:color="auto" w:fill="F57E20"/>
          </w:tcPr>
          <w:p>
            <w:pPr>
              <w:pStyle w:val="TableParagraph"/>
              <w:spacing w:before="11"/>
              <w:rPr>
                <w:sz w:val="49"/>
              </w:rPr>
            </w:pPr>
          </w:p>
          <w:p>
            <w:pPr>
              <w:pStyle w:val="TableParagraph"/>
              <w:ind w:left="148"/>
              <w:rPr>
                <w:rFonts w:ascii="Times New Roman"/>
                <w:sz w:val="36"/>
              </w:rPr>
            </w:pPr>
            <w:r>
              <w:rPr>
                <w:rFonts w:ascii="Times New Roman"/>
                <w:color w:val="231F20"/>
                <w:sz w:val="36"/>
              </w:rPr>
              <w:t>Orange</w:t>
            </w:r>
          </w:p>
        </w:tc>
        <w:tc>
          <w:tcPr>
            <w:tcW w:w="7256" w:type="dxa"/>
          </w:tcPr>
          <w:p>
            <w:pPr>
              <w:pStyle w:val="TableParagraph"/>
              <w:spacing w:line="220" w:lineRule="auto" w:before="97"/>
              <w:ind w:left="148" w:right="190"/>
              <w:jc w:val="both"/>
              <w:rPr>
                <w:sz w:val="32"/>
              </w:rPr>
            </w:pPr>
            <w:r>
              <w:rPr>
                <w:color w:val="231F20"/>
                <w:w w:val="80"/>
                <w:sz w:val="32"/>
              </w:rPr>
              <w:t>The</w:t>
            </w:r>
            <w:r>
              <w:rPr>
                <w:color w:val="231F20"/>
                <w:spacing w:val="-41"/>
                <w:w w:val="80"/>
                <w:sz w:val="32"/>
              </w:rPr>
              <w:t> </w:t>
            </w:r>
            <w:r>
              <w:rPr>
                <w:color w:val="231F20"/>
                <w:w w:val="80"/>
                <w:sz w:val="32"/>
              </w:rPr>
              <w:t>air</w:t>
            </w:r>
            <w:r>
              <w:rPr>
                <w:color w:val="231F20"/>
                <w:spacing w:val="-40"/>
                <w:w w:val="80"/>
                <w:sz w:val="32"/>
              </w:rPr>
              <w:t> </w:t>
            </w:r>
            <w:r>
              <w:rPr>
                <w:color w:val="231F20"/>
                <w:w w:val="80"/>
                <w:sz w:val="32"/>
              </w:rPr>
              <w:t>is</w:t>
            </w:r>
            <w:r>
              <w:rPr>
                <w:color w:val="231F20"/>
                <w:spacing w:val="-40"/>
                <w:w w:val="80"/>
                <w:sz w:val="32"/>
              </w:rPr>
              <w:t> </w:t>
            </w:r>
            <w:r>
              <w:rPr>
                <w:rFonts w:ascii="Verdana" w:hAnsi="Verdana"/>
                <w:b/>
                <w:color w:val="231F20"/>
                <w:w w:val="80"/>
                <w:sz w:val="32"/>
              </w:rPr>
              <w:t>“unhealthy</w:t>
            </w:r>
            <w:r>
              <w:rPr>
                <w:rFonts w:ascii="Verdana" w:hAnsi="Verdana"/>
                <w:b/>
                <w:color w:val="231F20"/>
                <w:spacing w:val="-49"/>
                <w:w w:val="80"/>
                <w:sz w:val="32"/>
              </w:rPr>
              <w:t> </w:t>
            </w:r>
            <w:r>
              <w:rPr>
                <w:rFonts w:ascii="Verdana" w:hAnsi="Verdana"/>
                <w:b/>
                <w:color w:val="231F20"/>
                <w:w w:val="80"/>
                <w:sz w:val="32"/>
              </w:rPr>
              <w:t>for</w:t>
            </w:r>
            <w:r>
              <w:rPr>
                <w:rFonts w:ascii="Verdana" w:hAnsi="Verdana"/>
                <w:b/>
                <w:color w:val="231F20"/>
                <w:spacing w:val="-49"/>
                <w:w w:val="80"/>
                <w:sz w:val="32"/>
              </w:rPr>
              <w:t> </w:t>
            </w:r>
            <w:r>
              <w:rPr>
                <w:rFonts w:ascii="Verdana" w:hAnsi="Verdana"/>
                <w:b/>
                <w:color w:val="231F20"/>
                <w:w w:val="80"/>
                <w:sz w:val="32"/>
              </w:rPr>
              <w:t>sensitive</w:t>
            </w:r>
            <w:r>
              <w:rPr>
                <w:rFonts w:ascii="Verdana" w:hAnsi="Verdana"/>
                <w:b/>
                <w:color w:val="231F20"/>
                <w:spacing w:val="-50"/>
                <w:w w:val="80"/>
                <w:sz w:val="32"/>
              </w:rPr>
              <w:t> </w:t>
            </w:r>
            <w:r>
              <w:rPr>
                <w:rFonts w:ascii="Verdana" w:hAnsi="Verdana"/>
                <w:b/>
                <w:color w:val="231F20"/>
                <w:w w:val="80"/>
                <w:sz w:val="32"/>
              </w:rPr>
              <w:t>groups.”</w:t>
            </w:r>
            <w:r>
              <w:rPr>
                <w:rFonts w:ascii="Verdana" w:hAnsi="Verdana"/>
                <w:b/>
                <w:color w:val="231F20"/>
                <w:spacing w:val="-56"/>
                <w:w w:val="80"/>
                <w:sz w:val="32"/>
              </w:rPr>
              <w:t> </w:t>
            </w:r>
            <w:r>
              <w:rPr>
                <w:color w:val="231F20"/>
                <w:w w:val="80"/>
                <w:sz w:val="32"/>
              </w:rPr>
              <w:t>This</w:t>
            </w:r>
            <w:r>
              <w:rPr>
                <w:color w:val="231F20"/>
                <w:spacing w:val="-40"/>
                <w:w w:val="80"/>
                <w:sz w:val="32"/>
              </w:rPr>
              <w:t> </w:t>
            </w:r>
            <w:r>
              <w:rPr>
                <w:color w:val="231F20"/>
                <w:w w:val="80"/>
                <w:sz w:val="32"/>
              </w:rPr>
              <w:t>group </w:t>
            </w:r>
            <w:r>
              <w:rPr>
                <w:color w:val="231F20"/>
                <w:w w:val="90"/>
                <w:sz w:val="32"/>
              </w:rPr>
              <w:t>can</w:t>
            </w:r>
            <w:r>
              <w:rPr>
                <w:color w:val="231F20"/>
                <w:spacing w:val="-33"/>
                <w:w w:val="90"/>
                <w:sz w:val="32"/>
              </w:rPr>
              <w:t> </w:t>
            </w:r>
            <w:r>
              <w:rPr>
                <w:color w:val="231F20"/>
                <w:w w:val="90"/>
                <w:sz w:val="32"/>
              </w:rPr>
              <w:t>include</w:t>
            </w:r>
            <w:r>
              <w:rPr>
                <w:color w:val="231F20"/>
                <w:spacing w:val="-33"/>
                <w:w w:val="90"/>
                <w:sz w:val="32"/>
              </w:rPr>
              <w:t> </w:t>
            </w:r>
            <w:r>
              <w:rPr>
                <w:color w:val="231F20"/>
                <w:w w:val="90"/>
                <w:sz w:val="32"/>
              </w:rPr>
              <w:t>people</w:t>
            </w:r>
            <w:r>
              <w:rPr>
                <w:color w:val="231F20"/>
                <w:spacing w:val="-33"/>
                <w:w w:val="90"/>
                <w:sz w:val="32"/>
              </w:rPr>
              <w:t> </w:t>
            </w:r>
            <w:r>
              <w:rPr>
                <w:color w:val="231F20"/>
                <w:w w:val="95"/>
                <w:sz w:val="32"/>
              </w:rPr>
              <w:t>with</w:t>
            </w:r>
            <w:r>
              <w:rPr>
                <w:color w:val="231F20"/>
                <w:spacing w:val="-38"/>
                <w:w w:val="95"/>
                <w:sz w:val="32"/>
              </w:rPr>
              <w:t> </w:t>
            </w:r>
            <w:r>
              <w:rPr>
                <w:color w:val="231F20"/>
                <w:w w:val="90"/>
                <w:sz w:val="32"/>
              </w:rPr>
              <w:t>heart</w:t>
            </w:r>
            <w:r>
              <w:rPr>
                <w:color w:val="231F20"/>
                <w:spacing w:val="-33"/>
                <w:w w:val="90"/>
                <w:sz w:val="32"/>
              </w:rPr>
              <w:t> </w:t>
            </w:r>
            <w:r>
              <w:rPr>
                <w:color w:val="231F20"/>
                <w:w w:val="90"/>
                <w:sz w:val="32"/>
              </w:rPr>
              <w:t>or</w:t>
            </w:r>
            <w:r>
              <w:rPr>
                <w:color w:val="231F20"/>
                <w:spacing w:val="-33"/>
                <w:w w:val="90"/>
                <w:sz w:val="32"/>
              </w:rPr>
              <w:t> </w:t>
            </w:r>
            <w:r>
              <w:rPr>
                <w:color w:val="231F20"/>
                <w:w w:val="90"/>
                <w:sz w:val="32"/>
              </w:rPr>
              <w:t>lung</w:t>
            </w:r>
            <w:r>
              <w:rPr>
                <w:color w:val="231F20"/>
                <w:spacing w:val="-33"/>
                <w:w w:val="90"/>
                <w:sz w:val="32"/>
              </w:rPr>
              <w:t> </w:t>
            </w:r>
            <w:r>
              <w:rPr>
                <w:color w:val="231F20"/>
                <w:w w:val="90"/>
                <w:sz w:val="32"/>
              </w:rPr>
              <w:t>problems</w:t>
            </w:r>
            <w:r>
              <w:rPr>
                <w:color w:val="231F20"/>
                <w:spacing w:val="-33"/>
                <w:w w:val="90"/>
                <w:sz w:val="32"/>
              </w:rPr>
              <w:t> </w:t>
            </w:r>
            <w:r>
              <w:rPr>
                <w:color w:val="231F20"/>
                <w:w w:val="90"/>
                <w:sz w:val="32"/>
              </w:rPr>
              <w:t>(such</w:t>
            </w:r>
            <w:r>
              <w:rPr>
                <w:color w:val="231F20"/>
                <w:spacing w:val="-33"/>
                <w:w w:val="90"/>
                <w:sz w:val="32"/>
              </w:rPr>
              <w:t> </w:t>
            </w:r>
            <w:r>
              <w:rPr>
                <w:color w:val="231F20"/>
                <w:w w:val="90"/>
                <w:sz w:val="32"/>
              </w:rPr>
              <w:t>as asthma),</w:t>
            </w:r>
            <w:r>
              <w:rPr>
                <w:color w:val="231F20"/>
                <w:spacing w:val="-34"/>
                <w:w w:val="90"/>
                <w:sz w:val="32"/>
              </w:rPr>
              <w:t> </w:t>
            </w:r>
            <w:r>
              <w:rPr>
                <w:color w:val="231F20"/>
                <w:w w:val="90"/>
                <w:sz w:val="32"/>
              </w:rPr>
              <w:t>kids,</w:t>
            </w:r>
            <w:r>
              <w:rPr>
                <w:color w:val="231F20"/>
                <w:spacing w:val="-34"/>
                <w:w w:val="90"/>
                <w:sz w:val="32"/>
              </w:rPr>
              <w:t> </w:t>
            </w:r>
            <w:r>
              <w:rPr>
                <w:color w:val="231F20"/>
                <w:w w:val="90"/>
                <w:sz w:val="32"/>
              </w:rPr>
              <w:t>and</w:t>
            </w:r>
            <w:r>
              <w:rPr>
                <w:color w:val="231F20"/>
                <w:spacing w:val="-34"/>
                <w:w w:val="90"/>
                <w:sz w:val="32"/>
              </w:rPr>
              <w:t> </w:t>
            </w:r>
            <w:r>
              <w:rPr>
                <w:color w:val="231F20"/>
                <w:w w:val="90"/>
                <w:sz w:val="32"/>
              </w:rPr>
              <w:t>older</w:t>
            </w:r>
            <w:r>
              <w:rPr>
                <w:color w:val="231F20"/>
                <w:spacing w:val="-34"/>
                <w:w w:val="90"/>
                <w:sz w:val="32"/>
              </w:rPr>
              <w:t> </w:t>
            </w:r>
            <w:r>
              <w:rPr>
                <w:color w:val="231F20"/>
                <w:w w:val="90"/>
                <w:sz w:val="32"/>
              </w:rPr>
              <w:t>grown-ups,</w:t>
            </w:r>
            <w:r>
              <w:rPr>
                <w:color w:val="231F20"/>
                <w:spacing w:val="-33"/>
                <w:w w:val="90"/>
                <w:sz w:val="32"/>
              </w:rPr>
              <w:t> </w:t>
            </w:r>
            <w:r>
              <w:rPr>
                <w:color w:val="231F20"/>
                <w:w w:val="90"/>
                <w:sz w:val="32"/>
              </w:rPr>
              <w:t>who</w:t>
            </w:r>
            <w:r>
              <w:rPr>
                <w:color w:val="231F20"/>
                <w:spacing w:val="-34"/>
                <w:w w:val="90"/>
                <w:sz w:val="32"/>
              </w:rPr>
              <w:t> </w:t>
            </w:r>
            <w:r>
              <w:rPr>
                <w:color w:val="231F20"/>
                <w:w w:val="90"/>
                <w:sz w:val="32"/>
              </w:rPr>
              <w:t>should</w:t>
            </w:r>
            <w:r>
              <w:rPr>
                <w:color w:val="231F20"/>
                <w:spacing w:val="-34"/>
                <w:w w:val="90"/>
                <w:sz w:val="32"/>
              </w:rPr>
              <w:t> </w:t>
            </w:r>
            <w:r>
              <w:rPr>
                <w:color w:val="231F20"/>
                <w:w w:val="90"/>
                <w:sz w:val="32"/>
              </w:rPr>
              <w:t>take</w:t>
            </w:r>
            <w:r>
              <w:rPr>
                <w:color w:val="231F20"/>
                <w:spacing w:val="-34"/>
                <w:w w:val="90"/>
                <w:sz w:val="32"/>
              </w:rPr>
              <w:t> </w:t>
            </w:r>
            <w:r>
              <w:rPr>
                <w:color w:val="231F20"/>
                <w:w w:val="90"/>
                <w:sz w:val="32"/>
              </w:rPr>
              <w:t>it</w:t>
            </w:r>
            <w:r>
              <w:rPr>
                <w:color w:val="231F20"/>
                <w:spacing w:val="-33"/>
                <w:w w:val="90"/>
                <w:sz w:val="32"/>
              </w:rPr>
              <w:t> </w:t>
            </w:r>
            <w:r>
              <w:rPr>
                <w:color w:val="231F20"/>
                <w:spacing w:val="-14"/>
                <w:w w:val="90"/>
                <w:sz w:val="32"/>
              </w:rPr>
              <w:t>a </w:t>
            </w:r>
            <w:r>
              <w:rPr>
                <w:color w:val="231F20"/>
                <w:w w:val="95"/>
                <w:sz w:val="32"/>
              </w:rPr>
              <w:t>little</w:t>
            </w:r>
            <w:r>
              <w:rPr>
                <w:color w:val="231F20"/>
                <w:spacing w:val="-9"/>
                <w:w w:val="95"/>
                <w:sz w:val="32"/>
              </w:rPr>
              <w:t> </w:t>
            </w:r>
            <w:r>
              <w:rPr>
                <w:color w:val="231F20"/>
                <w:spacing w:val="-3"/>
                <w:w w:val="90"/>
                <w:sz w:val="32"/>
              </w:rPr>
              <w:t>easier.</w:t>
            </w:r>
          </w:p>
        </w:tc>
      </w:tr>
      <w:tr>
        <w:trPr>
          <w:trHeight w:val="892" w:hRule="atLeast"/>
        </w:trPr>
        <w:tc>
          <w:tcPr>
            <w:tcW w:w="2076" w:type="dxa"/>
            <w:shd w:val="clear" w:color="auto" w:fill="ED1C24"/>
          </w:tcPr>
          <w:p>
            <w:pPr>
              <w:pStyle w:val="TableParagraph"/>
              <w:spacing w:before="245"/>
              <w:ind w:left="148"/>
              <w:rPr>
                <w:rFonts w:ascii="Times New Roman"/>
                <w:sz w:val="36"/>
              </w:rPr>
            </w:pPr>
            <w:r>
              <w:rPr>
                <w:rFonts w:ascii="Times New Roman"/>
                <w:color w:val="FFFFFF"/>
                <w:sz w:val="36"/>
              </w:rPr>
              <w:t>Red</w:t>
            </w:r>
          </w:p>
        </w:tc>
        <w:tc>
          <w:tcPr>
            <w:tcW w:w="7256" w:type="dxa"/>
          </w:tcPr>
          <w:p>
            <w:pPr>
              <w:pStyle w:val="TableParagraph"/>
              <w:spacing w:line="220" w:lineRule="auto" w:before="97"/>
              <w:ind w:left="148" w:right="564"/>
              <w:rPr>
                <w:sz w:val="32"/>
              </w:rPr>
            </w:pPr>
            <w:r>
              <w:rPr>
                <w:color w:val="231F20"/>
                <w:w w:val="85"/>
                <w:sz w:val="32"/>
              </w:rPr>
              <w:t>The</w:t>
            </w:r>
            <w:r>
              <w:rPr>
                <w:color w:val="231F20"/>
                <w:spacing w:val="-35"/>
                <w:w w:val="85"/>
                <w:sz w:val="32"/>
              </w:rPr>
              <w:t> </w:t>
            </w:r>
            <w:r>
              <w:rPr>
                <w:color w:val="231F20"/>
                <w:w w:val="85"/>
                <w:sz w:val="32"/>
              </w:rPr>
              <w:t>air</w:t>
            </w:r>
            <w:r>
              <w:rPr>
                <w:color w:val="231F20"/>
                <w:spacing w:val="-34"/>
                <w:w w:val="85"/>
                <w:sz w:val="32"/>
              </w:rPr>
              <w:t> </w:t>
            </w:r>
            <w:r>
              <w:rPr>
                <w:color w:val="231F20"/>
                <w:w w:val="85"/>
                <w:sz w:val="32"/>
              </w:rPr>
              <w:t>is</w:t>
            </w:r>
            <w:r>
              <w:rPr>
                <w:color w:val="231F20"/>
                <w:spacing w:val="-35"/>
                <w:w w:val="85"/>
                <w:sz w:val="32"/>
              </w:rPr>
              <w:t> </w:t>
            </w:r>
            <w:r>
              <w:rPr>
                <w:rFonts w:ascii="Verdana" w:hAnsi="Verdana"/>
                <w:b/>
                <w:color w:val="231F20"/>
                <w:w w:val="85"/>
                <w:sz w:val="32"/>
              </w:rPr>
              <w:t>“unhealthy.”</w:t>
            </w:r>
            <w:r>
              <w:rPr>
                <w:rFonts w:ascii="Verdana" w:hAnsi="Verdana"/>
                <w:b/>
                <w:color w:val="231F20"/>
                <w:spacing w:val="-52"/>
                <w:w w:val="85"/>
                <w:sz w:val="32"/>
              </w:rPr>
              <w:t> </w:t>
            </w:r>
            <w:r>
              <w:rPr>
                <w:color w:val="231F20"/>
                <w:w w:val="85"/>
                <w:sz w:val="32"/>
              </w:rPr>
              <w:t>Everyone</w:t>
            </w:r>
            <w:r>
              <w:rPr>
                <w:color w:val="231F20"/>
                <w:spacing w:val="-34"/>
                <w:w w:val="85"/>
                <w:sz w:val="32"/>
              </w:rPr>
              <w:t> </w:t>
            </w:r>
            <w:r>
              <w:rPr>
                <w:color w:val="231F20"/>
                <w:w w:val="85"/>
                <w:sz w:val="32"/>
              </w:rPr>
              <w:t>should</w:t>
            </w:r>
            <w:r>
              <w:rPr>
                <w:color w:val="231F20"/>
                <w:spacing w:val="-35"/>
                <w:w w:val="85"/>
                <w:sz w:val="32"/>
              </w:rPr>
              <w:t> </w:t>
            </w:r>
            <w:r>
              <w:rPr>
                <w:color w:val="231F20"/>
                <w:w w:val="85"/>
                <w:sz w:val="32"/>
              </w:rPr>
              <w:t>take</w:t>
            </w:r>
            <w:r>
              <w:rPr>
                <w:color w:val="231F20"/>
                <w:spacing w:val="-34"/>
                <w:w w:val="85"/>
                <w:sz w:val="32"/>
              </w:rPr>
              <w:t> </w:t>
            </w:r>
            <w:r>
              <w:rPr>
                <w:color w:val="231F20"/>
                <w:w w:val="85"/>
                <w:sz w:val="32"/>
              </w:rPr>
              <w:t>it</w:t>
            </w:r>
            <w:r>
              <w:rPr>
                <w:color w:val="231F20"/>
                <w:spacing w:val="-35"/>
                <w:w w:val="85"/>
                <w:sz w:val="32"/>
              </w:rPr>
              <w:t> </w:t>
            </w:r>
            <w:r>
              <w:rPr>
                <w:color w:val="231F20"/>
                <w:w w:val="85"/>
                <w:sz w:val="32"/>
              </w:rPr>
              <w:t>a</w:t>
            </w:r>
            <w:r>
              <w:rPr>
                <w:color w:val="231F20"/>
                <w:spacing w:val="-34"/>
                <w:w w:val="85"/>
                <w:sz w:val="32"/>
              </w:rPr>
              <w:t> </w:t>
            </w:r>
            <w:r>
              <w:rPr>
                <w:color w:val="231F20"/>
                <w:spacing w:val="-3"/>
                <w:w w:val="85"/>
                <w:sz w:val="32"/>
              </w:rPr>
              <w:t>little </w:t>
            </w:r>
            <w:r>
              <w:rPr>
                <w:color w:val="231F20"/>
                <w:w w:val="95"/>
                <w:sz w:val="32"/>
              </w:rPr>
              <w:t>easier</w:t>
            </w:r>
            <w:r>
              <w:rPr>
                <w:color w:val="231F20"/>
                <w:spacing w:val="-40"/>
                <w:w w:val="95"/>
                <w:sz w:val="32"/>
              </w:rPr>
              <w:t> </w:t>
            </w:r>
            <w:r>
              <w:rPr>
                <w:color w:val="231F20"/>
                <w:w w:val="95"/>
                <w:sz w:val="32"/>
              </w:rPr>
              <w:t>or</w:t>
            </w:r>
            <w:r>
              <w:rPr>
                <w:color w:val="231F20"/>
                <w:spacing w:val="-40"/>
                <w:w w:val="95"/>
                <w:sz w:val="32"/>
              </w:rPr>
              <w:t> </w:t>
            </w:r>
            <w:r>
              <w:rPr>
                <w:color w:val="231F20"/>
                <w:w w:val="95"/>
                <w:sz w:val="32"/>
              </w:rPr>
              <w:t>spend</w:t>
            </w:r>
            <w:r>
              <w:rPr>
                <w:color w:val="231F20"/>
                <w:spacing w:val="-40"/>
                <w:w w:val="95"/>
                <w:sz w:val="32"/>
              </w:rPr>
              <w:t> </w:t>
            </w:r>
            <w:r>
              <w:rPr>
                <w:color w:val="231F20"/>
                <w:w w:val="95"/>
                <w:sz w:val="32"/>
              </w:rPr>
              <w:t>less</w:t>
            </w:r>
            <w:r>
              <w:rPr>
                <w:color w:val="231F20"/>
                <w:spacing w:val="-40"/>
                <w:w w:val="95"/>
                <w:sz w:val="32"/>
              </w:rPr>
              <w:t> </w:t>
            </w:r>
            <w:r>
              <w:rPr>
                <w:color w:val="231F20"/>
                <w:w w:val="95"/>
                <w:sz w:val="32"/>
              </w:rPr>
              <w:t>time</w:t>
            </w:r>
            <w:r>
              <w:rPr>
                <w:color w:val="231F20"/>
                <w:spacing w:val="-40"/>
                <w:w w:val="95"/>
                <w:sz w:val="32"/>
              </w:rPr>
              <w:t> </w:t>
            </w:r>
            <w:r>
              <w:rPr>
                <w:color w:val="231F20"/>
                <w:w w:val="95"/>
                <w:sz w:val="32"/>
              </w:rPr>
              <w:t>being</w:t>
            </w:r>
            <w:r>
              <w:rPr>
                <w:color w:val="231F20"/>
                <w:spacing w:val="-40"/>
                <w:w w:val="95"/>
                <w:sz w:val="32"/>
              </w:rPr>
              <w:t> </w:t>
            </w:r>
            <w:r>
              <w:rPr>
                <w:color w:val="231F20"/>
                <w:w w:val="95"/>
                <w:sz w:val="32"/>
              </w:rPr>
              <w:t>active</w:t>
            </w:r>
            <w:r>
              <w:rPr>
                <w:color w:val="231F20"/>
                <w:spacing w:val="-40"/>
                <w:w w:val="95"/>
                <w:sz w:val="32"/>
              </w:rPr>
              <w:t> </w:t>
            </w:r>
            <w:r>
              <w:rPr>
                <w:color w:val="231F20"/>
                <w:w w:val="95"/>
                <w:sz w:val="32"/>
              </w:rPr>
              <w:t>outside.</w:t>
            </w:r>
          </w:p>
        </w:tc>
      </w:tr>
      <w:tr>
        <w:trPr>
          <w:trHeight w:val="939" w:hRule="atLeast"/>
        </w:trPr>
        <w:tc>
          <w:tcPr>
            <w:tcW w:w="2076" w:type="dxa"/>
            <w:shd w:val="clear" w:color="auto" w:fill="8E4199"/>
          </w:tcPr>
          <w:p>
            <w:pPr>
              <w:pStyle w:val="TableParagraph"/>
              <w:spacing w:before="268"/>
              <w:ind w:left="148"/>
              <w:rPr>
                <w:rFonts w:ascii="Times New Roman"/>
                <w:sz w:val="36"/>
              </w:rPr>
            </w:pPr>
            <w:r>
              <w:rPr>
                <w:rFonts w:ascii="Times New Roman"/>
                <w:color w:val="FFFFFF"/>
                <w:sz w:val="36"/>
              </w:rPr>
              <w:t>Purple</w:t>
            </w:r>
          </w:p>
        </w:tc>
        <w:tc>
          <w:tcPr>
            <w:tcW w:w="7256" w:type="dxa"/>
          </w:tcPr>
          <w:p>
            <w:pPr>
              <w:pStyle w:val="TableParagraph"/>
              <w:spacing w:line="220" w:lineRule="auto" w:before="97"/>
              <w:ind w:left="148" w:right="344"/>
              <w:rPr>
                <w:sz w:val="32"/>
              </w:rPr>
            </w:pPr>
            <w:r>
              <w:rPr>
                <w:color w:val="231F20"/>
                <w:w w:val="80"/>
                <w:sz w:val="32"/>
              </w:rPr>
              <w:t>The</w:t>
            </w:r>
            <w:r>
              <w:rPr>
                <w:color w:val="231F20"/>
                <w:spacing w:val="-9"/>
                <w:w w:val="80"/>
                <w:sz w:val="32"/>
              </w:rPr>
              <w:t> </w:t>
            </w:r>
            <w:r>
              <w:rPr>
                <w:color w:val="231F20"/>
                <w:w w:val="80"/>
                <w:sz w:val="32"/>
              </w:rPr>
              <w:t>air</w:t>
            </w:r>
            <w:r>
              <w:rPr>
                <w:color w:val="231F20"/>
                <w:spacing w:val="-9"/>
                <w:w w:val="80"/>
                <w:sz w:val="32"/>
              </w:rPr>
              <w:t> </w:t>
            </w:r>
            <w:r>
              <w:rPr>
                <w:color w:val="231F20"/>
                <w:w w:val="80"/>
                <w:sz w:val="32"/>
              </w:rPr>
              <w:t>is</w:t>
            </w:r>
            <w:r>
              <w:rPr>
                <w:color w:val="231F20"/>
                <w:spacing w:val="-9"/>
                <w:w w:val="80"/>
                <w:sz w:val="32"/>
              </w:rPr>
              <w:t> </w:t>
            </w:r>
            <w:r>
              <w:rPr>
                <w:rFonts w:ascii="Verdana" w:hAnsi="Verdana"/>
                <w:b/>
                <w:color w:val="231F20"/>
                <w:w w:val="80"/>
                <w:sz w:val="32"/>
              </w:rPr>
              <w:t>“very</w:t>
            </w:r>
            <w:r>
              <w:rPr>
                <w:rFonts w:ascii="Verdana" w:hAnsi="Verdana"/>
                <w:b/>
                <w:color w:val="231F20"/>
                <w:spacing w:val="-11"/>
                <w:w w:val="80"/>
                <w:sz w:val="32"/>
              </w:rPr>
              <w:t> </w:t>
            </w:r>
            <w:r>
              <w:rPr>
                <w:rFonts w:ascii="Verdana" w:hAnsi="Verdana"/>
                <w:b/>
                <w:color w:val="231F20"/>
                <w:w w:val="80"/>
                <w:sz w:val="32"/>
              </w:rPr>
              <w:t>unhealthy.”</w:t>
            </w:r>
            <w:r>
              <w:rPr>
                <w:rFonts w:ascii="Verdana" w:hAnsi="Verdana"/>
                <w:b/>
                <w:color w:val="231F20"/>
                <w:spacing w:val="-26"/>
                <w:w w:val="80"/>
                <w:sz w:val="32"/>
              </w:rPr>
              <w:t> </w:t>
            </w:r>
            <w:r>
              <w:rPr>
                <w:color w:val="231F20"/>
                <w:w w:val="80"/>
                <w:sz w:val="32"/>
              </w:rPr>
              <w:t>People</w:t>
            </w:r>
            <w:r>
              <w:rPr>
                <w:color w:val="231F20"/>
                <w:spacing w:val="-9"/>
                <w:w w:val="80"/>
                <w:sz w:val="32"/>
              </w:rPr>
              <w:t> </w:t>
            </w:r>
            <w:r>
              <w:rPr>
                <w:color w:val="231F20"/>
                <w:w w:val="80"/>
                <w:sz w:val="32"/>
              </w:rPr>
              <w:t>should</w:t>
            </w:r>
            <w:r>
              <w:rPr>
                <w:color w:val="231F20"/>
                <w:spacing w:val="-9"/>
                <w:w w:val="80"/>
                <w:sz w:val="32"/>
              </w:rPr>
              <w:t> </w:t>
            </w:r>
            <w:r>
              <w:rPr>
                <w:color w:val="231F20"/>
                <w:w w:val="80"/>
                <w:sz w:val="32"/>
              </w:rPr>
              <w:t>be</w:t>
            </w:r>
            <w:r>
              <w:rPr>
                <w:color w:val="231F20"/>
                <w:spacing w:val="-8"/>
                <w:w w:val="80"/>
                <w:sz w:val="32"/>
              </w:rPr>
              <w:t> </w:t>
            </w:r>
            <w:r>
              <w:rPr>
                <w:color w:val="231F20"/>
                <w:w w:val="80"/>
                <w:sz w:val="32"/>
              </w:rPr>
              <w:t>active</w:t>
            </w:r>
            <w:r>
              <w:rPr>
                <w:color w:val="231F20"/>
                <w:spacing w:val="-9"/>
                <w:w w:val="80"/>
                <w:sz w:val="32"/>
              </w:rPr>
              <w:t> </w:t>
            </w:r>
            <w:r>
              <w:rPr>
                <w:color w:val="231F20"/>
                <w:spacing w:val="-5"/>
                <w:w w:val="80"/>
                <w:sz w:val="32"/>
              </w:rPr>
              <w:t>in- </w:t>
            </w:r>
            <w:r>
              <w:rPr>
                <w:color w:val="231F20"/>
                <w:w w:val="95"/>
                <w:sz w:val="32"/>
              </w:rPr>
              <w:t>doors on purple</w:t>
            </w:r>
            <w:r>
              <w:rPr>
                <w:color w:val="231F20"/>
                <w:spacing w:val="-38"/>
                <w:w w:val="95"/>
                <w:sz w:val="32"/>
              </w:rPr>
              <w:t> </w:t>
            </w:r>
            <w:r>
              <w:rPr>
                <w:color w:val="231F20"/>
                <w:w w:val="95"/>
                <w:sz w:val="32"/>
              </w:rPr>
              <w:t>days.</w:t>
            </w:r>
          </w:p>
        </w:tc>
      </w:tr>
    </w:tbl>
    <w:p>
      <w:pPr>
        <w:pStyle w:val="BodyText"/>
        <w:spacing w:line="249" w:lineRule="auto" w:before="107"/>
        <w:ind w:left="807" w:right="1123"/>
      </w:pPr>
      <w:r>
        <w:rPr>
          <w:color w:val="231F20"/>
          <w:w w:val="90"/>
        </w:rPr>
        <w:t>For</w:t>
      </w:r>
      <w:r>
        <w:rPr>
          <w:color w:val="231F20"/>
          <w:spacing w:val="-34"/>
          <w:w w:val="90"/>
        </w:rPr>
        <w:t> </w:t>
      </w:r>
      <w:r>
        <w:rPr>
          <w:color w:val="231F20"/>
          <w:w w:val="90"/>
        </w:rPr>
        <w:t>more</w:t>
      </w:r>
      <w:r>
        <w:rPr>
          <w:color w:val="231F20"/>
          <w:spacing w:val="-34"/>
          <w:w w:val="90"/>
        </w:rPr>
        <w:t> </w:t>
      </w:r>
      <w:r>
        <w:rPr>
          <w:color w:val="231F20"/>
          <w:w w:val="90"/>
        </w:rPr>
        <w:t>complete</w:t>
      </w:r>
      <w:r>
        <w:rPr>
          <w:color w:val="231F20"/>
          <w:spacing w:val="-33"/>
          <w:w w:val="90"/>
        </w:rPr>
        <w:t> </w:t>
      </w:r>
      <w:r>
        <w:rPr>
          <w:color w:val="231F20"/>
          <w:w w:val="90"/>
        </w:rPr>
        <w:t>Air</w:t>
      </w:r>
      <w:r>
        <w:rPr>
          <w:color w:val="231F20"/>
          <w:spacing w:val="-34"/>
          <w:w w:val="90"/>
        </w:rPr>
        <w:t> </w:t>
      </w:r>
      <w:r>
        <w:rPr>
          <w:color w:val="231F20"/>
          <w:w w:val="90"/>
        </w:rPr>
        <w:t>Quality</w:t>
      </w:r>
      <w:r>
        <w:rPr>
          <w:color w:val="231F20"/>
          <w:spacing w:val="-33"/>
          <w:w w:val="90"/>
        </w:rPr>
        <w:t> </w:t>
      </w:r>
      <w:r>
        <w:rPr>
          <w:color w:val="231F20"/>
          <w:w w:val="90"/>
        </w:rPr>
        <w:t>and</w:t>
      </w:r>
      <w:r>
        <w:rPr>
          <w:color w:val="231F20"/>
          <w:spacing w:val="-34"/>
          <w:w w:val="90"/>
        </w:rPr>
        <w:t> </w:t>
      </w:r>
      <w:r>
        <w:rPr>
          <w:color w:val="231F20"/>
          <w:w w:val="90"/>
        </w:rPr>
        <w:t>Outdoor</w:t>
      </w:r>
      <w:r>
        <w:rPr>
          <w:color w:val="231F20"/>
          <w:spacing w:val="-33"/>
          <w:w w:val="90"/>
        </w:rPr>
        <w:t> </w:t>
      </w:r>
      <w:r>
        <w:rPr>
          <w:color w:val="231F20"/>
          <w:w w:val="90"/>
        </w:rPr>
        <w:t>Activity</w:t>
      </w:r>
      <w:r>
        <w:rPr>
          <w:color w:val="231F20"/>
          <w:spacing w:val="-34"/>
          <w:w w:val="90"/>
        </w:rPr>
        <w:t> </w:t>
      </w:r>
      <w:r>
        <w:rPr>
          <w:color w:val="231F20"/>
          <w:w w:val="90"/>
        </w:rPr>
        <w:t>Guidance</w:t>
      </w:r>
      <w:r>
        <w:rPr>
          <w:color w:val="231F20"/>
          <w:spacing w:val="-34"/>
          <w:w w:val="90"/>
        </w:rPr>
        <w:t> </w:t>
      </w:r>
      <w:r>
        <w:rPr>
          <w:color w:val="231F20"/>
          <w:w w:val="90"/>
        </w:rPr>
        <w:t>for</w:t>
      </w:r>
      <w:r>
        <w:rPr>
          <w:color w:val="231F20"/>
          <w:spacing w:val="-33"/>
          <w:w w:val="90"/>
        </w:rPr>
        <w:t> </w:t>
      </w:r>
      <w:r>
        <w:rPr>
          <w:color w:val="231F20"/>
          <w:w w:val="90"/>
        </w:rPr>
        <w:t>Schools,</w:t>
      </w:r>
      <w:r>
        <w:rPr>
          <w:color w:val="231F20"/>
          <w:spacing w:val="-34"/>
          <w:w w:val="90"/>
        </w:rPr>
        <w:t> </w:t>
      </w:r>
      <w:r>
        <w:rPr>
          <w:color w:val="231F20"/>
          <w:w w:val="90"/>
        </w:rPr>
        <w:t>visit</w:t>
      </w:r>
      <w:r>
        <w:rPr>
          <w:color w:val="231F20"/>
          <w:spacing w:val="-33"/>
          <w:w w:val="90"/>
        </w:rPr>
        <w:t> </w:t>
      </w:r>
      <w:hyperlink r:id="rId27">
        <w:r>
          <w:rPr>
            <w:color w:val="231F20"/>
            <w:w w:val="90"/>
            <w:u w:val="single" w:color="231F20"/>
          </w:rPr>
          <w:t>www.epa.gov/airnow/school_</w:t>
        </w:r>
      </w:hyperlink>
      <w:r>
        <w:rPr>
          <w:color w:val="231F20"/>
          <w:w w:val="90"/>
        </w:rPr>
        <w:t> </w:t>
      </w:r>
      <w:hyperlink r:id="rId27">
        <w:r>
          <w:rPr>
            <w:color w:val="231F20"/>
            <w:w w:val="95"/>
            <w:u w:val="single" w:color="231F20"/>
          </w:rPr>
          <w:t>flag/school-chart-2013.pdf</w:t>
        </w:r>
      </w:hyperlink>
    </w:p>
    <w:p>
      <w:pPr>
        <w:spacing w:after="0" w:line="249" w:lineRule="auto"/>
        <w:sectPr>
          <w:type w:val="continuous"/>
          <w:pgSz w:w="12240" w:h="15840"/>
          <w:pgMar w:top="580" w:bottom="280" w:left="620" w:right="600"/>
        </w:sectPr>
      </w:pPr>
    </w:p>
    <w:p>
      <w:pPr>
        <w:pStyle w:val="BodyText"/>
        <w:spacing w:line="249" w:lineRule="auto" w:before="101"/>
        <w:ind w:left="1108" w:right="197" w:hanging="1"/>
      </w:pPr>
      <w:r>
        <w:rPr/>
        <w:pict>
          <v:shape style="position:absolute;margin-left:86.360703pt;margin-top:37.767353pt;width:214.95pt;height:178.15pt;mso-position-horizontal-relative:page;mso-position-vertical-relative:paragraph;z-index:15732736"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40"/>
                    <w:gridCol w:w="2031"/>
                  </w:tblGrid>
                  <w:tr>
                    <w:trPr>
                      <w:trHeight w:val="570" w:hRule="atLeast"/>
                    </w:trPr>
                    <w:tc>
                      <w:tcPr>
                        <w:tcW w:w="2240" w:type="dxa"/>
                        <w:shd w:val="clear" w:color="auto" w:fill="324DA1"/>
                      </w:tcPr>
                      <w:p>
                        <w:pPr>
                          <w:pStyle w:val="TableParagraph"/>
                          <w:spacing w:before="103"/>
                          <w:ind w:left="168"/>
                          <w:rPr>
                            <w:rFonts w:ascii="Times New Roman"/>
                            <w:sz w:val="33"/>
                          </w:rPr>
                        </w:pPr>
                        <w:r>
                          <w:rPr>
                            <w:rFonts w:ascii="Times New Roman"/>
                            <w:color w:val="FFFFFF"/>
                            <w:sz w:val="33"/>
                          </w:rPr>
                          <w:t>AQI Numbers</w:t>
                        </w:r>
                      </w:p>
                    </w:tc>
                    <w:tc>
                      <w:tcPr>
                        <w:tcW w:w="2031" w:type="dxa"/>
                        <w:shd w:val="clear" w:color="auto" w:fill="324DA1"/>
                      </w:tcPr>
                      <w:p>
                        <w:pPr>
                          <w:pStyle w:val="TableParagraph"/>
                          <w:spacing w:before="103"/>
                          <w:ind w:left="168"/>
                          <w:rPr>
                            <w:rFonts w:ascii="Times New Roman"/>
                            <w:sz w:val="33"/>
                          </w:rPr>
                        </w:pPr>
                        <w:r>
                          <w:rPr>
                            <w:rFonts w:ascii="Times New Roman"/>
                            <w:color w:val="FFFFFF"/>
                            <w:sz w:val="33"/>
                          </w:rPr>
                          <w:t>AQI Colors</w:t>
                        </w:r>
                      </w:p>
                    </w:tc>
                  </w:tr>
                  <w:tr>
                    <w:trPr>
                      <w:trHeight w:val="570" w:hRule="atLeast"/>
                    </w:trPr>
                    <w:tc>
                      <w:tcPr>
                        <w:tcW w:w="2240" w:type="dxa"/>
                      </w:tcPr>
                      <w:p>
                        <w:pPr>
                          <w:pStyle w:val="TableParagraph"/>
                          <w:spacing w:before="103"/>
                          <w:ind w:left="168"/>
                          <w:rPr>
                            <w:rFonts w:ascii="Times New Roman"/>
                            <w:sz w:val="33"/>
                          </w:rPr>
                        </w:pPr>
                        <w:r>
                          <w:rPr>
                            <w:rFonts w:ascii="Times New Roman"/>
                            <w:color w:val="324DA1"/>
                            <w:w w:val="115"/>
                            <w:sz w:val="33"/>
                          </w:rPr>
                          <w:t>0 to 50</w:t>
                        </w:r>
                      </w:p>
                    </w:tc>
                    <w:tc>
                      <w:tcPr>
                        <w:tcW w:w="2031" w:type="dxa"/>
                        <w:shd w:val="clear" w:color="auto" w:fill="68BD45"/>
                      </w:tcPr>
                      <w:p>
                        <w:pPr>
                          <w:pStyle w:val="TableParagraph"/>
                          <w:spacing w:before="103"/>
                          <w:ind w:left="168"/>
                          <w:rPr>
                            <w:rFonts w:ascii="Times New Roman"/>
                            <w:sz w:val="33"/>
                          </w:rPr>
                        </w:pPr>
                        <w:r>
                          <w:rPr>
                            <w:rFonts w:ascii="Times New Roman"/>
                            <w:color w:val="231F20"/>
                            <w:sz w:val="33"/>
                          </w:rPr>
                          <w:t>Green</w:t>
                        </w:r>
                      </w:p>
                    </w:tc>
                  </w:tr>
                  <w:tr>
                    <w:trPr>
                      <w:trHeight w:val="570" w:hRule="atLeast"/>
                    </w:trPr>
                    <w:tc>
                      <w:tcPr>
                        <w:tcW w:w="2240" w:type="dxa"/>
                      </w:tcPr>
                      <w:p>
                        <w:pPr>
                          <w:pStyle w:val="TableParagraph"/>
                          <w:spacing w:before="103"/>
                          <w:ind w:left="168"/>
                          <w:rPr>
                            <w:rFonts w:ascii="Times New Roman"/>
                            <w:sz w:val="33"/>
                          </w:rPr>
                        </w:pPr>
                        <w:r>
                          <w:rPr>
                            <w:rFonts w:ascii="Times New Roman"/>
                            <w:color w:val="324DA1"/>
                            <w:sz w:val="33"/>
                          </w:rPr>
                          <w:t>51 to 100</w:t>
                        </w:r>
                      </w:p>
                    </w:tc>
                    <w:tc>
                      <w:tcPr>
                        <w:tcW w:w="2031" w:type="dxa"/>
                        <w:shd w:val="clear" w:color="auto" w:fill="F7EC00"/>
                      </w:tcPr>
                      <w:p>
                        <w:pPr>
                          <w:pStyle w:val="TableParagraph"/>
                          <w:spacing w:before="103"/>
                          <w:ind w:left="168"/>
                          <w:rPr>
                            <w:rFonts w:ascii="Times New Roman"/>
                            <w:sz w:val="33"/>
                          </w:rPr>
                        </w:pPr>
                        <w:r>
                          <w:rPr>
                            <w:rFonts w:ascii="Times New Roman"/>
                            <w:color w:val="231F20"/>
                            <w:sz w:val="33"/>
                          </w:rPr>
                          <w:t>Yellow</w:t>
                        </w:r>
                      </w:p>
                    </w:tc>
                  </w:tr>
                  <w:tr>
                    <w:trPr>
                      <w:trHeight w:val="570" w:hRule="atLeast"/>
                    </w:trPr>
                    <w:tc>
                      <w:tcPr>
                        <w:tcW w:w="2240" w:type="dxa"/>
                      </w:tcPr>
                      <w:p>
                        <w:pPr>
                          <w:pStyle w:val="TableParagraph"/>
                          <w:spacing w:before="103"/>
                          <w:ind w:left="168"/>
                          <w:rPr>
                            <w:rFonts w:ascii="Times New Roman"/>
                            <w:sz w:val="33"/>
                          </w:rPr>
                        </w:pPr>
                        <w:r>
                          <w:rPr>
                            <w:rFonts w:ascii="Times New Roman"/>
                            <w:color w:val="324DA1"/>
                            <w:sz w:val="33"/>
                          </w:rPr>
                          <w:t>101 to 150</w:t>
                        </w:r>
                      </w:p>
                    </w:tc>
                    <w:tc>
                      <w:tcPr>
                        <w:tcW w:w="2031" w:type="dxa"/>
                        <w:shd w:val="clear" w:color="auto" w:fill="F57E20"/>
                      </w:tcPr>
                      <w:p>
                        <w:pPr>
                          <w:pStyle w:val="TableParagraph"/>
                          <w:spacing w:before="103"/>
                          <w:ind w:left="168"/>
                          <w:rPr>
                            <w:rFonts w:ascii="Times New Roman"/>
                            <w:sz w:val="33"/>
                          </w:rPr>
                        </w:pPr>
                        <w:r>
                          <w:rPr>
                            <w:rFonts w:ascii="Times New Roman"/>
                            <w:color w:val="231F20"/>
                            <w:sz w:val="33"/>
                          </w:rPr>
                          <w:t>Orange</w:t>
                        </w:r>
                      </w:p>
                    </w:tc>
                  </w:tr>
                  <w:tr>
                    <w:trPr>
                      <w:trHeight w:val="570" w:hRule="atLeast"/>
                    </w:trPr>
                    <w:tc>
                      <w:tcPr>
                        <w:tcW w:w="2240" w:type="dxa"/>
                      </w:tcPr>
                      <w:p>
                        <w:pPr>
                          <w:pStyle w:val="TableParagraph"/>
                          <w:spacing w:before="103"/>
                          <w:ind w:left="168"/>
                          <w:rPr>
                            <w:rFonts w:ascii="Times New Roman"/>
                            <w:sz w:val="33"/>
                          </w:rPr>
                        </w:pPr>
                        <w:r>
                          <w:rPr>
                            <w:rFonts w:ascii="Times New Roman"/>
                            <w:color w:val="324DA1"/>
                            <w:w w:val="105"/>
                            <w:sz w:val="33"/>
                          </w:rPr>
                          <w:t>151 to 200</w:t>
                        </w:r>
                      </w:p>
                    </w:tc>
                    <w:tc>
                      <w:tcPr>
                        <w:tcW w:w="2031" w:type="dxa"/>
                        <w:shd w:val="clear" w:color="auto" w:fill="ED1C24"/>
                      </w:tcPr>
                      <w:p>
                        <w:pPr>
                          <w:pStyle w:val="TableParagraph"/>
                          <w:spacing w:before="103"/>
                          <w:ind w:left="168"/>
                          <w:rPr>
                            <w:rFonts w:ascii="Times New Roman"/>
                            <w:sz w:val="33"/>
                          </w:rPr>
                        </w:pPr>
                        <w:r>
                          <w:rPr>
                            <w:rFonts w:ascii="Times New Roman"/>
                            <w:color w:val="FFFFFF"/>
                            <w:sz w:val="33"/>
                          </w:rPr>
                          <w:t>Red</w:t>
                        </w:r>
                      </w:p>
                    </w:tc>
                  </w:tr>
                  <w:tr>
                    <w:trPr>
                      <w:trHeight w:val="570" w:hRule="atLeast"/>
                    </w:trPr>
                    <w:tc>
                      <w:tcPr>
                        <w:tcW w:w="2240" w:type="dxa"/>
                      </w:tcPr>
                      <w:p>
                        <w:pPr>
                          <w:pStyle w:val="TableParagraph"/>
                          <w:spacing w:before="103"/>
                          <w:ind w:left="168"/>
                          <w:rPr>
                            <w:rFonts w:ascii="Times New Roman"/>
                            <w:sz w:val="33"/>
                          </w:rPr>
                        </w:pPr>
                        <w:r>
                          <w:rPr>
                            <w:rFonts w:ascii="Times New Roman"/>
                            <w:color w:val="324DA1"/>
                            <w:w w:val="110"/>
                            <w:sz w:val="33"/>
                          </w:rPr>
                          <w:t>201 to 300</w:t>
                        </w:r>
                      </w:p>
                    </w:tc>
                    <w:tc>
                      <w:tcPr>
                        <w:tcW w:w="2031" w:type="dxa"/>
                        <w:shd w:val="clear" w:color="auto" w:fill="8E4199"/>
                      </w:tcPr>
                      <w:p>
                        <w:pPr>
                          <w:pStyle w:val="TableParagraph"/>
                          <w:spacing w:before="103"/>
                          <w:ind w:left="168"/>
                          <w:rPr>
                            <w:rFonts w:ascii="Times New Roman"/>
                            <w:sz w:val="33"/>
                          </w:rPr>
                        </w:pPr>
                        <w:r>
                          <w:rPr>
                            <w:rFonts w:ascii="Times New Roman"/>
                            <w:color w:val="FFFFFF"/>
                            <w:sz w:val="33"/>
                          </w:rPr>
                          <w:t>Purple</w:t>
                        </w:r>
                      </w:p>
                    </w:tc>
                  </w:tr>
                </w:tbl>
                <w:p>
                  <w:pPr>
                    <w:pStyle w:val="BodyText"/>
                  </w:pPr>
                </w:p>
              </w:txbxContent>
            </v:textbox>
            <w10:wrap type="none"/>
          </v:shape>
        </w:pict>
      </w:r>
      <w:r>
        <w:rPr>
          <w:color w:val="231F20"/>
          <w:w w:val="90"/>
        </w:rPr>
        <w:t>Here</w:t>
      </w:r>
      <w:r>
        <w:rPr>
          <w:color w:val="231F20"/>
          <w:spacing w:val="-18"/>
          <w:w w:val="90"/>
        </w:rPr>
        <w:t> </w:t>
      </w:r>
      <w:r>
        <w:rPr>
          <w:color w:val="231F20"/>
          <w:w w:val="90"/>
        </w:rPr>
        <w:t>is</w:t>
      </w:r>
      <w:r>
        <w:rPr>
          <w:color w:val="231F20"/>
          <w:spacing w:val="-18"/>
          <w:w w:val="90"/>
        </w:rPr>
        <w:t> </w:t>
      </w:r>
      <w:r>
        <w:rPr>
          <w:color w:val="231F20"/>
          <w:w w:val="90"/>
        </w:rPr>
        <w:t>how</w:t>
      </w:r>
      <w:r>
        <w:rPr>
          <w:color w:val="231F20"/>
          <w:spacing w:val="-17"/>
          <w:w w:val="90"/>
        </w:rPr>
        <w:t> </w:t>
      </w:r>
      <w:r>
        <w:rPr>
          <w:color w:val="231F20"/>
          <w:w w:val="90"/>
        </w:rPr>
        <w:t>the</w:t>
      </w:r>
      <w:r>
        <w:rPr>
          <w:color w:val="231F20"/>
          <w:spacing w:val="-18"/>
          <w:w w:val="90"/>
        </w:rPr>
        <w:t> </w:t>
      </w:r>
      <w:r>
        <w:rPr>
          <w:color w:val="231F20"/>
          <w:w w:val="90"/>
        </w:rPr>
        <w:t>AQI</w:t>
      </w:r>
      <w:r>
        <w:rPr>
          <w:color w:val="231F20"/>
          <w:spacing w:val="-18"/>
          <w:w w:val="90"/>
        </w:rPr>
        <w:t> </w:t>
      </w:r>
      <w:r>
        <w:rPr>
          <w:color w:val="231F20"/>
          <w:w w:val="90"/>
        </w:rPr>
        <w:t>numbers</w:t>
      </w:r>
      <w:r>
        <w:rPr>
          <w:color w:val="231F20"/>
          <w:spacing w:val="-17"/>
          <w:w w:val="90"/>
        </w:rPr>
        <w:t> </w:t>
      </w:r>
      <w:r>
        <w:rPr>
          <w:color w:val="231F20"/>
          <w:w w:val="90"/>
        </w:rPr>
        <w:t>match</w:t>
      </w:r>
      <w:r>
        <w:rPr>
          <w:color w:val="231F20"/>
          <w:spacing w:val="-18"/>
          <w:w w:val="90"/>
        </w:rPr>
        <w:t> </w:t>
      </w:r>
      <w:r>
        <w:rPr>
          <w:color w:val="231F20"/>
          <w:w w:val="90"/>
        </w:rPr>
        <w:t>up</w:t>
      </w:r>
      <w:r>
        <w:rPr>
          <w:color w:val="231F20"/>
          <w:spacing w:val="-17"/>
          <w:w w:val="90"/>
        </w:rPr>
        <w:t> </w:t>
      </w:r>
      <w:r>
        <w:rPr>
          <w:color w:val="231F20"/>
          <w:w w:val="90"/>
        </w:rPr>
        <w:t>with</w:t>
      </w:r>
      <w:r>
        <w:rPr>
          <w:color w:val="231F20"/>
          <w:spacing w:val="-18"/>
          <w:w w:val="90"/>
        </w:rPr>
        <w:t> </w:t>
      </w:r>
      <w:r>
        <w:rPr>
          <w:color w:val="231F20"/>
          <w:w w:val="90"/>
        </w:rPr>
        <w:t>the </w:t>
      </w:r>
      <w:r>
        <w:rPr>
          <w:color w:val="231F20"/>
          <w:w w:val="95"/>
        </w:rPr>
        <w:t>AQI</w:t>
      </w:r>
      <w:r>
        <w:rPr>
          <w:color w:val="231F20"/>
          <w:spacing w:val="-8"/>
          <w:w w:val="95"/>
        </w:rPr>
        <w:t> </w:t>
      </w:r>
      <w:r>
        <w:rPr>
          <w:color w:val="231F20"/>
          <w:w w:val="95"/>
        </w:rPr>
        <w:t>colors: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32"/>
        </w:rPr>
      </w:pPr>
    </w:p>
    <w:p>
      <w:pPr>
        <w:pStyle w:val="ListParagraph"/>
        <w:numPr>
          <w:ilvl w:val="0"/>
          <w:numId w:val="7"/>
        </w:numPr>
        <w:tabs>
          <w:tab w:pos="1108" w:val="left" w:leader="none"/>
        </w:tabs>
        <w:spacing w:line="249" w:lineRule="auto" w:before="0" w:after="0"/>
        <w:ind w:left="1108" w:right="0" w:hanging="288"/>
        <w:jc w:val="left"/>
        <w:rPr>
          <w:sz w:val="22"/>
        </w:rPr>
      </w:pPr>
      <w:r>
        <w:rPr>
          <w:color w:val="231F20"/>
          <w:w w:val="95"/>
          <w:sz w:val="22"/>
        </w:rPr>
        <w:t>Have students view the six AQI color posters online,</w:t>
      </w:r>
      <w:r>
        <w:rPr>
          <w:color w:val="231F20"/>
          <w:spacing w:val="-40"/>
          <w:w w:val="95"/>
          <w:sz w:val="22"/>
        </w:rPr>
        <w:t> </w:t>
      </w:r>
      <w:r>
        <w:rPr>
          <w:color w:val="231F20"/>
          <w:w w:val="95"/>
          <w:sz w:val="22"/>
        </w:rPr>
        <w:t>or</w:t>
      </w:r>
      <w:r>
        <w:rPr>
          <w:color w:val="231F20"/>
          <w:spacing w:val="-39"/>
          <w:w w:val="95"/>
          <w:sz w:val="22"/>
        </w:rPr>
        <w:t> </w:t>
      </w:r>
      <w:r>
        <w:rPr>
          <w:color w:val="231F20"/>
          <w:w w:val="95"/>
          <w:sz w:val="22"/>
        </w:rPr>
        <w:t>print</w:t>
      </w:r>
      <w:r>
        <w:rPr>
          <w:color w:val="231F20"/>
          <w:spacing w:val="-39"/>
          <w:w w:val="95"/>
          <w:sz w:val="22"/>
        </w:rPr>
        <w:t> </w:t>
      </w:r>
      <w:r>
        <w:rPr>
          <w:color w:val="231F20"/>
          <w:w w:val="95"/>
          <w:sz w:val="22"/>
        </w:rPr>
        <w:t>out</w:t>
      </w:r>
      <w:r>
        <w:rPr>
          <w:color w:val="231F20"/>
          <w:spacing w:val="-39"/>
          <w:w w:val="95"/>
          <w:sz w:val="22"/>
        </w:rPr>
        <w:t> </w:t>
      </w:r>
      <w:r>
        <w:rPr>
          <w:color w:val="231F20"/>
          <w:w w:val="95"/>
          <w:sz w:val="22"/>
        </w:rPr>
        <w:t>several</w:t>
      </w:r>
      <w:r>
        <w:rPr>
          <w:color w:val="231F20"/>
          <w:spacing w:val="-39"/>
          <w:w w:val="95"/>
          <w:sz w:val="22"/>
        </w:rPr>
        <w:t> </w:t>
      </w:r>
      <w:r>
        <w:rPr>
          <w:color w:val="231F20"/>
          <w:w w:val="95"/>
          <w:sz w:val="22"/>
        </w:rPr>
        <w:t>sets</w:t>
      </w:r>
      <w:r>
        <w:rPr>
          <w:color w:val="231F20"/>
          <w:spacing w:val="-39"/>
          <w:w w:val="95"/>
          <w:sz w:val="22"/>
        </w:rPr>
        <w:t> </w:t>
      </w:r>
      <w:r>
        <w:rPr>
          <w:color w:val="231F20"/>
          <w:w w:val="95"/>
          <w:sz w:val="22"/>
        </w:rPr>
        <w:t>of</w:t>
      </w:r>
      <w:r>
        <w:rPr>
          <w:color w:val="231F20"/>
          <w:spacing w:val="-40"/>
          <w:w w:val="95"/>
          <w:sz w:val="22"/>
        </w:rPr>
        <w:t> </w:t>
      </w:r>
      <w:r>
        <w:rPr>
          <w:color w:val="231F20"/>
          <w:w w:val="95"/>
          <w:sz w:val="22"/>
        </w:rPr>
        <w:t>the</w:t>
      </w:r>
      <w:r>
        <w:rPr>
          <w:color w:val="231F20"/>
          <w:spacing w:val="-39"/>
          <w:w w:val="95"/>
          <w:sz w:val="22"/>
        </w:rPr>
        <w:t> </w:t>
      </w:r>
      <w:r>
        <w:rPr>
          <w:color w:val="231F20"/>
          <w:w w:val="95"/>
          <w:sz w:val="22"/>
        </w:rPr>
        <w:t>posters</w:t>
      </w:r>
      <w:r>
        <w:rPr>
          <w:color w:val="231F20"/>
          <w:spacing w:val="-39"/>
          <w:w w:val="95"/>
          <w:sz w:val="22"/>
        </w:rPr>
        <w:t> </w:t>
      </w:r>
      <w:r>
        <w:rPr>
          <w:color w:val="231F20"/>
          <w:w w:val="95"/>
          <w:sz w:val="22"/>
        </w:rPr>
        <w:t>and </w:t>
      </w:r>
      <w:r>
        <w:rPr>
          <w:color w:val="231F20"/>
          <w:w w:val="90"/>
          <w:sz w:val="22"/>
        </w:rPr>
        <w:t>pass</w:t>
      </w:r>
      <w:r>
        <w:rPr>
          <w:color w:val="231F20"/>
          <w:spacing w:val="-35"/>
          <w:w w:val="90"/>
          <w:sz w:val="22"/>
        </w:rPr>
        <w:t> </w:t>
      </w:r>
      <w:r>
        <w:rPr>
          <w:color w:val="231F20"/>
          <w:w w:val="90"/>
          <w:sz w:val="22"/>
        </w:rPr>
        <w:t>them</w:t>
      </w:r>
      <w:r>
        <w:rPr>
          <w:color w:val="231F20"/>
          <w:spacing w:val="-34"/>
          <w:w w:val="90"/>
          <w:sz w:val="22"/>
        </w:rPr>
        <w:t> </w:t>
      </w:r>
      <w:r>
        <w:rPr>
          <w:color w:val="231F20"/>
          <w:w w:val="90"/>
          <w:sz w:val="22"/>
        </w:rPr>
        <w:t>around</w:t>
      </w:r>
      <w:r>
        <w:rPr>
          <w:color w:val="231F20"/>
          <w:spacing w:val="-35"/>
          <w:w w:val="90"/>
          <w:sz w:val="22"/>
        </w:rPr>
        <w:t> </w:t>
      </w:r>
      <w:r>
        <w:rPr>
          <w:color w:val="231F20"/>
          <w:w w:val="90"/>
          <w:sz w:val="22"/>
        </w:rPr>
        <w:t>the</w:t>
      </w:r>
      <w:r>
        <w:rPr>
          <w:color w:val="231F20"/>
          <w:spacing w:val="-34"/>
          <w:w w:val="90"/>
          <w:sz w:val="22"/>
        </w:rPr>
        <w:t> </w:t>
      </w:r>
      <w:r>
        <w:rPr>
          <w:color w:val="231F20"/>
          <w:w w:val="90"/>
          <w:sz w:val="22"/>
        </w:rPr>
        <w:t>class,</w:t>
      </w:r>
      <w:r>
        <w:rPr>
          <w:color w:val="231F20"/>
          <w:spacing w:val="-34"/>
          <w:w w:val="90"/>
          <w:sz w:val="22"/>
        </w:rPr>
        <w:t> </w:t>
      </w:r>
      <w:r>
        <w:rPr>
          <w:color w:val="231F20"/>
          <w:w w:val="90"/>
          <w:sz w:val="22"/>
        </w:rPr>
        <w:t>available</w:t>
      </w:r>
      <w:r>
        <w:rPr>
          <w:color w:val="231F20"/>
          <w:spacing w:val="-35"/>
          <w:w w:val="90"/>
          <w:sz w:val="22"/>
        </w:rPr>
        <w:t> </w:t>
      </w:r>
      <w:r>
        <w:rPr>
          <w:color w:val="231F20"/>
          <w:w w:val="90"/>
          <w:sz w:val="22"/>
        </w:rPr>
        <w:t>from</w:t>
      </w:r>
      <w:r>
        <w:rPr>
          <w:color w:val="231F20"/>
          <w:spacing w:val="-34"/>
          <w:w w:val="90"/>
          <w:sz w:val="22"/>
        </w:rPr>
        <w:t> </w:t>
      </w:r>
      <w:r>
        <w:rPr>
          <w:color w:val="231F20"/>
          <w:w w:val="90"/>
          <w:sz w:val="22"/>
        </w:rPr>
        <w:t>the</w:t>
      </w:r>
      <w:r>
        <w:rPr>
          <w:color w:val="231F20"/>
          <w:spacing w:val="-35"/>
          <w:w w:val="90"/>
          <w:sz w:val="22"/>
        </w:rPr>
        <w:t> </w:t>
      </w:r>
      <w:r>
        <w:rPr>
          <w:color w:val="231F20"/>
          <w:spacing w:val="-6"/>
          <w:w w:val="90"/>
          <w:sz w:val="22"/>
        </w:rPr>
        <w:t>EPA </w:t>
      </w:r>
      <w:r>
        <w:rPr>
          <w:color w:val="231F20"/>
          <w:w w:val="85"/>
          <w:sz w:val="22"/>
        </w:rPr>
        <w:t>AIRNow website at: </w:t>
      </w:r>
      <w:hyperlink r:id="rId28">
        <w:r>
          <w:rPr>
            <w:color w:val="231F20"/>
            <w:w w:val="85"/>
            <w:sz w:val="22"/>
            <w:u w:val="single" w:color="231F20"/>
          </w:rPr>
          <w:t>www.epa.gov/airnow/aqikids/</w:t>
        </w:r>
      </w:hyperlink>
      <w:hyperlink r:id="rId28">
        <w:r>
          <w:rPr>
            <w:color w:val="231F20"/>
            <w:w w:val="85"/>
            <w:sz w:val="22"/>
            <w:u w:val="single" w:color="231F20"/>
          </w:rPr>
          <w:t> </w:t>
        </w:r>
        <w:r>
          <w:rPr>
            <w:color w:val="231F20"/>
            <w:w w:val="95"/>
            <w:sz w:val="22"/>
            <w:u w:val="single" w:color="231F20"/>
          </w:rPr>
          <w:t>pdffiles/posters.pdf</w:t>
        </w:r>
      </w:hyperlink>
    </w:p>
    <w:p>
      <w:pPr>
        <w:pStyle w:val="BodyText"/>
        <w:spacing w:before="145"/>
        <w:ind w:left="1107"/>
      </w:pPr>
      <w:r>
        <w:rPr>
          <w:color w:val="231F20"/>
          <w:w w:val="95"/>
        </w:rPr>
        <w:t>It</w:t>
      </w:r>
      <w:r>
        <w:rPr>
          <w:color w:val="231F20"/>
          <w:spacing w:val="-30"/>
          <w:w w:val="95"/>
        </w:rPr>
        <w:t> </w:t>
      </w:r>
      <w:r>
        <w:rPr>
          <w:color w:val="231F20"/>
          <w:w w:val="95"/>
        </w:rPr>
        <w:t>is</w:t>
      </w:r>
      <w:r>
        <w:rPr>
          <w:color w:val="231F20"/>
          <w:spacing w:val="-29"/>
          <w:w w:val="95"/>
        </w:rPr>
        <w:t> </w:t>
      </w:r>
      <w:r>
        <w:rPr>
          <w:color w:val="231F20"/>
          <w:w w:val="95"/>
        </w:rPr>
        <w:t>best</w:t>
      </w:r>
      <w:r>
        <w:rPr>
          <w:color w:val="231F20"/>
          <w:spacing w:val="-30"/>
          <w:w w:val="95"/>
        </w:rPr>
        <w:t> </w:t>
      </w:r>
      <w:r>
        <w:rPr>
          <w:color w:val="231F20"/>
          <w:w w:val="95"/>
        </w:rPr>
        <w:t>if</w:t>
      </w:r>
      <w:r>
        <w:rPr>
          <w:color w:val="231F20"/>
          <w:spacing w:val="-29"/>
          <w:w w:val="95"/>
        </w:rPr>
        <w:t> </w:t>
      </w:r>
      <w:r>
        <w:rPr>
          <w:color w:val="231F20"/>
          <w:w w:val="95"/>
        </w:rPr>
        <w:t>these</w:t>
      </w:r>
      <w:r>
        <w:rPr>
          <w:color w:val="231F20"/>
          <w:spacing w:val="-29"/>
          <w:w w:val="95"/>
        </w:rPr>
        <w:t> </w:t>
      </w:r>
      <w:r>
        <w:rPr>
          <w:color w:val="231F20"/>
          <w:w w:val="95"/>
        </w:rPr>
        <w:t>posters</w:t>
      </w:r>
      <w:r>
        <w:rPr>
          <w:color w:val="231F20"/>
          <w:spacing w:val="-30"/>
          <w:w w:val="95"/>
        </w:rPr>
        <w:t> </w:t>
      </w:r>
      <w:r>
        <w:rPr>
          <w:color w:val="231F20"/>
          <w:w w:val="95"/>
        </w:rPr>
        <w:t>can</w:t>
      </w:r>
      <w:r>
        <w:rPr>
          <w:color w:val="231F20"/>
          <w:spacing w:val="-29"/>
          <w:w w:val="95"/>
        </w:rPr>
        <w:t> </w:t>
      </w:r>
      <w:r>
        <w:rPr>
          <w:color w:val="231F20"/>
          <w:w w:val="95"/>
        </w:rPr>
        <w:t>be</w:t>
      </w:r>
      <w:r>
        <w:rPr>
          <w:color w:val="231F20"/>
          <w:spacing w:val="-29"/>
          <w:w w:val="95"/>
        </w:rPr>
        <w:t> </w:t>
      </w:r>
      <w:r>
        <w:rPr>
          <w:color w:val="231F20"/>
          <w:w w:val="95"/>
        </w:rPr>
        <w:t>printed</w:t>
      </w:r>
      <w:r>
        <w:rPr>
          <w:color w:val="231F20"/>
          <w:spacing w:val="-30"/>
          <w:w w:val="95"/>
        </w:rPr>
        <w:t> </w:t>
      </w:r>
      <w:r>
        <w:rPr>
          <w:color w:val="231F20"/>
          <w:w w:val="95"/>
        </w:rPr>
        <w:t>in</w:t>
      </w:r>
      <w:r>
        <w:rPr>
          <w:color w:val="231F20"/>
          <w:spacing w:val="-29"/>
          <w:w w:val="95"/>
        </w:rPr>
        <w:t> </w:t>
      </w:r>
      <w:r>
        <w:rPr>
          <w:color w:val="231F20"/>
          <w:spacing w:val="-3"/>
          <w:w w:val="95"/>
        </w:rPr>
        <w:t>color.</w:t>
      </w:r>
    </w:p>
    <w:p>
      <w:pPr>
        <w:pStyle w:val="ListParagraph"/>
        <w:numPr>
          <w:ilvl w:val="0"/>
          <w:numId w:val="7"/>
        </w:numPr>
        <w:tabs>
          <w:tab w:pos="1108" w:val="left" w:leader="none"/>
        </w:tabs>
        <w:spacing w:line="249" w:lineRule="auto" w:before="151" w:after="0"/>
        <w:ind w:left="1108" w:right="50" w:hanging="288"/>
        <w:jc w:val="left"/>
        <w:rPr>
          <w:sz w:val="22"/>
        </w:rPr>
      </w:pPr>
      <w:r>
        <w:rPr>
          <w:color w:val="231F20"/>
          <w:w w:val="90"/>
          <w:sz w:val="22"/>
        </w:rPr>
        <w:t>Discuss</w:t>
      </w:r>
      <w:r>
        <w:rPr>
          <w:color w:val="231F20"/>
          <w:spacing w:val="-27"/>
          <w:w w:val="90"/>
          <w:sz w:val="22"/>
        </w:rPr>
        <w:t> </w:t>
      </w:r>
      <w:r>
        <w:rPr>
          <w:color w:val="231F20"/>
          <w:w w:val="90"/>
          <w:sz w:val="22"/>
        </w:rPr>
        <w:t>the</w:t>
      </w:r>
      <w:r>
        <w:rPr>
          <w:color w:val="231F20"/>
          <w:spacing w:val="-26"/>
          <w:w w:val="90"/>
          <w:sz w:val="22"/>
        </w:rPr>
        <w:t> </w:t>
      </w:r>
      <w:r>
        <w:rPr>
          <w:color w:val="231F20"/>
          <w:w w:val="90"/>
          <w:sz w:val="22"/>
        </w:rPr>
        <w:t>six</w:t>
      </w:r>
      <w:r>
        <w:rPr>
          <w:color w:val="231F20"/>
          <w:spacing w:val="-27"/>
          <w:w w:val="90"/>
          <w:sz w:val="22"/>
        </w:rPr>
        <w:t> </w:t>
      </w:r>
      <w:r>
        <w:rPr>
          <w:color w:val="231F20"/>
          <w:w w:val="90"/>
          <w:sz w:val="22"/>
        </w:rPr>
        <w:t>posters</w:t>
      </w:r>
      <w:r>
        <w:rPr>
          <w:color w:val="231F20"/>
          <w:spacing w:val="-26"/>
          <w:w w:val="90"/>
          <w:sz w:val="22"/>
        </w:rPr>
        <w:t> </w:t>
      </w:r>
      <w:r>
        <w:rPr>
          <w:color w:val="231F20"/>
          <w:w w:val="90"/>
          <w:sz w:val="22"/>
        </w:rPr>
        <w:t>in</w:t>
      </w:r>
      <w:r>
        <w:rPr>
          <w:color w:val="231F20"/>
          <w:spacing w:val="-26"/>
          <w:w w:val="90"/>
          <w:sz w:val="22"/>
        </w:rPr>
        <w:t> </w:t>
      </w:r>
      <w:r>
        <w:rPr>
          <w:color w:val="231F20"/>
          <w:w w:val="90"/>
          <w:sz w:val="22"/>
        </w:rPr>
        <w:t>sequence</w:t>
      </w:r>
      <w:r>
        <w:rPr>
          <w:color w:val="231F20"/>
          <w:spacing w:val="-27"/>
          <w:w w:val="90"/>
          <w:sz w:val="22"/>
        </w:rPr>
        <w:t> </w:t>
      </w:r>
      <w:r>
        <w:rPr>
          <w:color w:val="231F20"/>
          <w:w w:val="90"/>
          <w:sz w:val="22"/>
        </w:rPr>
        <w:t>(from</w:t>
      </w:r>
      <w:r>
        <w:rPr>
          <w:color w:val="231F20"/>
          <w:spacing w:val="-26"/>
          <w:w w:val="90"/>
          <w:sz w:val="22"/>
        </w:rPr>
        <w:t> </w:t>
      </w:r>
      <w:r>
        <w:rPr>
          <w:color w:val="231F20"/>
          <w:w w:val="90"/>
          <w:sz w:val="22"/>
        </w:rPr>
        <w:t>Green to</w:t>
      </w:r>
      <w:r>
        <w:rPr>
          <w:color w:val="231F20"/>
          <w:spacing w:val="-18"/>
          <w:w w:val="90"/>
          <w:sz w:val="22"/>
        </w:rPr>
        <w:t> </w:t>
      </w:r>
      <w:r>
        <w:rPr>
          <w:color w:val="231F20"/>
          <w:w w:val="90"/>
          <w:sz w:val="22"/>
        </w:rPr>
        <w:t>Purple),</w:t>
      </w:r>
      <w:r>
        <w:rPr>
          <w:color w:val="231F20"/>
          <w:spacing w:val="-17"/>
          <w:w w:val="90"/>
          <w:sz w:val="22"/>
        </w:rPr>
        <w:t> </w:t>
      </w:r>
      <w:r>
        <w:rPr>
          <w:color w:val="231F20"/>
          <w:w w:val="90"/>
          <w:sz w:val="22"/>
        </w:rPr>
        <w:t>which</w:t>
      </w:r>
      <w:r>
        <w:rPr>
          <w:color w:val="231F20"/>
          <w:spacing w:val="-18"/>
          <w:w w:val="90"/>
          <w:sz w:val="22"/>
        </w:rPr>
        <w:t> </w:t>
      </w:r>
      <w:r>
        <w:rPr>
          <w:color w:val="231F20"/>
          <w:w w:val="90"/>
          <w:sz w:val="22"/>
        </w:rPr>
        <w:t>will</w:t>
      </w:r>
      <w:r>
        <w:rPr>
          <w:color w:val="231F20"/>
          <w:spacing w:val="-17"/>
          <w:w w:val="90"/>
          <w:sz w:val="22"/>
        </w:rPr>
        <w:t> </w:t>
      </w:r>
      <w:r>
        <w:rPr>
          <w:color w:val="231F20"/>
          <w:w w:val="90"/>
          <w:sz w:val="22"/>
        </w:rPr>
        <w:t>reinforce</w:t>
      </w:r>
      <w:r>
        <w:rPr>
          <w:color w:val="231F20"/>
          <w:spacing w:val="-17"/>
          <w:w w:val="90"/>
          <w:sz w:val="22"/>
        </w:rPr>
        <w:t> </w:t>
      </w:r>
      <w:r>
        <w:rPr>
          <w:color w:val="231F20"/>
          <w:w w:val="90"/>
          <w:sz w:val="22"/>
        </w:rPr>
        <w:t>the</w:t>
      </w:r>
      <w:r>
        <w:rPr>
          <w:color w:val="231F20"/>
          <w:spacing w:val="-18"/>
          <w:w w:val="90"/>
          <w:sz w:val="22"/>
        </w:rPr>
        <w:t> </w:t>
      </w:r>
      <w:r>
        <w:rPr>
          <w:color w:val="231F20"/>
          <w:w w:val="90"/>
          <w:sz w:val="22"/>
        </w:rPr>
        <w:t>lesson</w:t>
      </w:r>
      <w:r>
        <w:rPr>
          <w:color w:val="231F20"/>
          <w:spacing w:val="-17"/>
          <w:w w:val="90"/>
          <w:sz w:val="22"/>
        </w:rPr>
        <w:t> </w:t>
      </w:r>
      <w:r>
        <w:rPr>
          <w:color w:val="231F20"/>
          <w:w w:val="90"/>
          <w:sz w:val="22"/>
        </w:rPr>
        <w:t>thus</w:t>
      </w:r>
      <w:r>
        <w:rPr>
          <w:color w:val="231F20"/>
          <w:spacing w:val="-18"/>
          <w:w w:val="90"/>
          <w:sz w:val="22"/>
        </w:rPr>
        <w:t> </w:t>
      </w:r>
      <w:r>
        <w:rPr>
          <w:color w:val="231F20"/>
          <w:spacing w:val="-4"/>
          <w:w w:val="90"/>
          <w:sz w:val="22"/>
        </w:rPr>
        <w:t>far, </w:t>
      </w:r>
      <w:r>
        <w:rPr>
          <w:color w:val="231F20"/>
          <w:w w:val="95"/>
          <w:sz w:val="22"/>
        </w:rPr>
        <w:t>including</w:t>
      </w:r>
      <w:r>
        <w:rPr>
          <w:color w:val="231F20"/>
          <w:spacing w:val="-21"/>
          <w:w w:val="95"/>
          <w:sz w:val="22"/>
        </w:rPr>
        <w:t> </w:t>
      </w:r>
      <w:r>
        <w:rPr>
          <w:color w:val="231F20"/>
          <w:w w:val="95"/>
          <w:sz w:val="22"/>
        </w:rPr>
        <w:t>both</w:t>
      </w:r>
      <w:r>
        <w:rPr>
          <w:color w:val="231F20"/>
          <w:spacing w:val="-20"/>
          <w:w w:val="95"/>
          <w:sz w:val="22"/>
        </w:rPr>
        <w:t> </w:t>
      </w:r>
      <w:r>
        <w:rPr>
          <w:color w:val="231F20"/>
          <w:w w:val="95"/>
          <w:sz w:val="22"/>
        </w:rPr>
        <w:t>AQI</w:t>
      </w:r>
      <w:r>
        <w:rPr>
          <w:color w:val="231F20"/>
          <w:spacing w:val="-21"/>
          <w:w w:val="95"/>
          <w:sz w:val="22"/>
        </w:rPr>
        <w:t> </w:t>
      </w:r>
      <w:r>
        <w:rPr>
          <w:color w:val="231F20"/>
          <w:w w:val="95"/>
          <w:sz w:val="22"/>
        </w:rPr>
        <w:t>colors</w:t>
      </w:r>
      <w:r>
        <w:rPr>
          <w:color w:val="231F20"/>
          <w:spacing w:val="-20"/>
          <w:w w:val="95"/>
          <w:sz w:val="22"/>
        </w:rPr>
        <w:t> </w:t>
      </w:r>
      <w:r>
        <w:rPr>
          <w:color w:val="231F20"/>
          <w:w w:val="95"/>
          <w:sz w:val="22"/>
        </w:rPr>
        <w:t>and</w:t>
      </w:r>
      <w:r>
        <w:rPr>
          <w:color w:val="231F20"/>
          <w:spacing w:val="-21"/>
          <w:w w:val="95"/>
          <w:sz w:val="22"/>
        </w:rPr>
        <w:t> </w:t>
      </w:r>
      <w:r>
        <w:rPr>
          <w:color w:val="231F20"/>
          <w:w w:val="95"/>
          <w:sz w:val="22"/>
        </w:rPr>
        <w:t>numbers.</w:t>
      </w:r>
    </w:p>
    <w:p>
      <w:pPr>
        <w:pStyle w:val="ListParagraph"/>
        <w:numPr>
          <w:ilvl w:val="0"/>
          <w:numId w:val="7"/>
        </w:numPr>
        <w:tabs>
          <w:tab w:pos="1108" w:val="left" w:leader="none"/>
        </w:tabs>
        <w:spacing w:line="249" w:lineRule="auto" w:before="142" w:after="0"/>
        <w:ind w:left="1108" w:right="87" w:hanging="288"/>
        <w:jc w:val="left"/>
        <w:rPr>
          <w:sz w:val="22"/>
        </w:rPr>
      </w:pPr>
      <w:r>
        <w:rPr>
          <w:color w:val="231F20"/>
          <w:w w:val="90"/>
          <w:sz w:val="22"/>
        </w:rPr>
        <w:t>Tell</w:t>
      </w:r>
      <w:r>
        <w:rPr>
          <w:color w:val="231F20"/>
          <w:spacing w:val="-21"/>
          <w:w w:val="90"/>
          <w:sz w:val="22"/>
        </w:rPr>
        <w:t> </w:t>
      </w:r>
      <w:r>
        <w:rPr>
          <w:color w:val="231F20"/>
          <w:w w:val="90"/>
          <w:sz w:val="22"/>
        </w:rPr>
        <w:t>students</w:t>
      </w:r>
      <w:r>
        <w:rPr>
          <w:color w:val="231F20"/>
          <w:spacing w:val="-21"/>
          <w:w w:val="90"/>
          <w:sz w:val="22"/>
        </w:rPr>
        <w:t> </w:t>
      </w:r>
      <w:r>
        <w:rPr>
          <w:color w:val="231F20"/>
          <w:w w:val="90"/>
          <w:sz w:val="22"/>
        </w:rPr>
        <w:t>how</w:t>
      </w:r>
      <w:r>
        <w:rPr>
          <w:color w:val="231F20"/>
          <w:spacing w:val="-21"/>
          <w:w w:val="90"/>
          <w:sz w:val="22"/>
        </w:rPr>
        <w:t> </w:t>
      </w:r>
      <w:r>
        <w:rPr>
          <w:color w:val="231F20"/>
          <w:w w:val="90"/>
          <w:sz w:val="22"/>
        </w:rPr>
        <w:t>they</w:t>
      </w:r>
      <w:r>
        <w:rPr>
          <w:color w:val="231F20"/>
          <w:spacing w:val="-21"/>
          <w:w w:val="90"/>
          <w:sz w:val="22"/>
        </w:rPr>
        <w:t> </w:t>
      </w:r>
      <w:r>
        <w:rPr>
          <w:color w:val="231F20"/>
          <w:w w:val="90"/>
          <w:sz w:val="22"/>
        </w:rPr>
        <w:t>and</w:t>
      </w:r>
      <w:r>
        <w:rPr>
          <w:color w:val="231F20"/>
          <w:spacing w:val="-20"/>
          <w:w w:val="90"/>
          <w:sz w:val="22"/>
        </w:rPr>
        <w:t> </w:t>
      </w:r>
      <w:r>
        <w:rPr>
          <w:color w:val="231F20"/>
          <w:w w:val="90"/>
          <w:sz w:val="22"/>
        </w:rPr>
        <w:t>their</w:t>
      </w:r>
      <w:r>
        <w:rPr>
          <w:color w:val="231F20"/>
          <w:spacing w:val="-21"/>
          <w:w w:val="90"/>
          <w:sz w:val="22"/>
        </w:rPr>
        <w:t> </w:t>
      </w:r>
      <w:r>
        <w:rPr>
          <w:color w:val="231F20"/>
          <w:w w:val="90"/>
          <w:sz w:val="22"/>
        </w:rPr>
        <w:t>families</w:t>
      </w:r>
      <w:r>
        <w:rPr>
          <w:color w:val="231F20"/>
          <w:spacing w:val="-21"/>
          <w:w w:val="90"/>
          <w:sz w:val="22"/>
        </w:rPr>
        <w:t> </w:t>
      </w:r>
      <w:r>
        <w:rPr>
          <w:color w:val="231F20"/>
          <w:w w:val="90"/>
          <w:sz w:val="22"/>
        </w:rPr>
        <w:t>can</w:t>
      </w:r>
      <w:r>
        <w:rPr>
          <w:color w:val="231F20"/>
          <w:spacing w:val="-21"/>
          <w:w w:val="90"/>
          <w:sz w:val="22"/>
        </w:rPr>
        <w:t> </w:t>
      </w:r>
      <w:r>
        <w:rPr>
          <w:color w:val="231F20"/>
          <w:w w:val="90"/>
          <w:sz w:val="22"/>
        </w:rPr>
        <w:t>help </w:t>
      </w:r>
      <w:r>
        <w:rPr>
          <w:color w:val="231F20"/>
          <w:w w:val="95"/>
          <w:sz w:val="22"/>
        </w:rPr>
        <w:t>reduce</w:t>
      </w:r>
      <w:r>
        <w:rPr>
          <w:color w:val="231F20"/>
          <w:spacing w:val="-32"/>
          <w:w w:val="95"/>
          <w:sz w:val="22"/>
        </w:rPr>
        <w:t> </w:t>
      </w:r>
      <w:r>
        <w:rPr>
          <w:color w:val="231F20"/>
          <w:w w:val="95"/>
          <w:sz w:val="22"/>
        </w:rPr>
        <w:t>air</w:t>
      </w:r>
      <w:r>
        <w:rPr>
          <w:color w:val="231F20"/>
          <w:spacing w:val="-32"/>
          <w:w w:val="95"/>
          <w:sz w:val="22"/>
        </w:rPr>
        <w:t> </w:t>
      </w:r>
      <w:r>
        <w:rPr>
          <w:color w:val="231F20"/>
          <w:w w:val="95"/>
          <w:sz w:val="22"/>
        </w:rPr>
        <w:t>pollution.</w:t>
      </w:r>
      <w:r>
        <w:rPr>
          <w:color w:val="231F20"/>
          <w:spacing w:val="-32"/>
          <w:w w:val="95"/>
          <w:sz w:val="22"/>
        </w:rPr>
        <w:t> </w:t>
      </w:r>
      <w:r>
        <w:rPr>
          <w:color w:val="231F20"/>
          <w:w w:val="95"/>
          <w:sz w:val="22"/>
        </w:rPr>
        <w:t>Most</w:t>
      </w:r>
      <w:r>
        <w:rPr>
          <w:color w:val="231F20"/>
          <w:spacing w:val="-32"/>
          <w:w w:val="95"/>
          <w:sz w:val="22"/>
        </w:rPr>
        <w:t> </w:t>
      </w:r>
      <w:r>
        <w:rPr>
          <w:color w:val="231F20"/>
          <w:w w:val="95"/>
          <w:sz w:val="22"/>
        </w:rPr>
        <w:t>cars</w:t>
      </w:r>
      <w:r>
        <w:rPr>
          <w:color w:val="231F20"/>
          <w:spacing w:val="-31"/>
          <w:w w:val="95"/>
          <w:sz w:val="22"/>
        </w:rPr>
        <w:t> </w:t>
      </w:r>
      <w:r>
        <w:rPr>
          <w:color w:val="231F20"/>
          <w:w w:val="95"/>
          <w:sz w:val="22"/>
        </w:rPr>
        <w:t>contribute</w:t>
      </w:r>
      <w:r>
        <w:rPr>
          <w:color w:val="231F20"/>
          <w:spacing w:val="-32"/>
          <w:w w:val="95"/>
          <w:sz w:val="22"/>
        </w:rPr>
        <w:t> </w:t>
      </w:r>
      <w:r>
        <w:rPr>
          <w:color w:val="231F20"/>
          <w:w w:val="95"/>
          <w:sz w:val="22"/>
        </w:rPr>
        <w:t>to</w:t>
      </w:r>
      <w:r>
        <w:rPr>
          <w:color w:val="231F20"/>
          <w:spacing w:val="-32"/>
          <w:w w:val="95"/>
          <w:sz w:val="22"/>
        </w:rPr>
        <w:t> </w:t>
      </w:r>
      <w:r>
        <w:rPr>
          <w:color w:val="231F20"/>
          <w:w w:val="95"/>
          <w:sz w:val="22"/>
        </w:rPr>
        <w:t>air pollution.</w:t>
      </w:r>
      <w:r>
        <w:rPr>
          <w:color w:val="231F20"/>
          <w:spacing w:val="-36"/>
          <w:w w:val="95"/>
          <w:sz w:val="22"/>
        </w:rPr>
        <w:t> </w:t>
      </w:r>
      <w:r>
        <w:rPr>
          <w:color w:val="231F20"/>
          <w:spacing w:val="-3"/>
          <w:w w:val="95"/>
          <w:sz w:val="22"/>
        </w:rPr>
        <w:t>To</w:t>
      </w:r>
      <w:r>
        <w:rPr>
          <w:color w:val="231F20"/>
          <w:spacing w:val="-36"/>
          <w:w w:val="95"/>
          <w:sz w:val="22"/>
        </w:rPr>
        <w:t> </w:t>
      </w:r>
      <w:r>
        <w:rPr>
          <w:color w:val="231F20"/>
          <w:w w:val="95"/>
          <w:sz w:val="22"/>
        </w:rPr>
        <w:t>reduce</w:t>
      </w:r>
      <w:r>
        <w:rPr>
          <w:color w:val="231F20"/>
          <w:spacing w:val="-36"/>
          <w:w w:val="95"/>
          <w:sz w:val="22"/>
        </w:rPr>
        <w:t> </w:t>
      </w:r>
      <w:r>
        <w:rPr>
          <w:color w:val="231F20"/>
          <w:w w:val="95"/>
          <w:sz w:val="22"/>
        </w:rPr>
        <w:t>air</w:t>
      </w:r>
      <w:r>
        <w:rPr>
          <w:color w:val="231F20"/>
          <w:spacing w:val="-35"/>
          <w:w w:val="95"/>
          <w:sz w:val="22"/>
        </w:rPr>
        <w:t> </w:t>
      </w:r>
      <w:r>
        <w:rPr>
          <w:color w:val="231F20"/>
          <w:w w:val="95"/>
          <w:sz w:val="22"/>
        </w:rPr>
        <w:t>pollution,</w:t>
      </w:r>
      <w:r>
        <w:rPr>
          <w:color w:val="231F20"/>
          <w:spacing w:val="-36"/>
          <w:w w:val="95"/>
          <w:sz w:val="22"/>
        </w:rPr>
        <w:t> </w:t>
      </w:r>
      <w:r>
        <w:rPr>
          <w:color w:val="231F20"/>
          <w:w w:val="95"/>
          <w:sz w:val="22"/>
        </w:rPr>
        <w:t>students</w:t>
      </w:r>
      <w:r>
        <w:rPr>
          <w:color w:val="231F20"/>
          <w:spacing w:val="-36"/>
          <w:w w:val="95"/>
          <w:sz w:val="22"/>
        </w:rPr>
        <w:t> </w:t>
      </w:r>
      <w:r>
        <w:rPr>
          <w:color w:val="231F20"/>
          <w:w w:val="95"/>
          <w:sz w:val="22"/>
        </w:rPr>
        <w:t>and their</w:t>
      </w:r>
      <w:r>
        <w:rPr>
          <w:color w:val="231F20"/>
          <w:spacing w:val="-36"/>
          <w:w w:val="95"/>
          <w:sz w:val="22"/>
        </w:rPr>
        <w:t> </w:t>
      </w:r>
      <w:r>
        <w:rPr>
          <w:color w:val="231F20"/>
          <w:w w:val="95"/>
          <w:sz w:val="22"/>
        </w:rPr>
        <w:t>families</w:t>
      </w:r>
      <w:r>
        <w:rPr>
          <w:color w:val="231F20"/>
          <w:spacing w:val="-35"/>
          <w:w w:val="95"/>
          <w:sz w:val="22"/>
        </w:rPr>
        <w:t> </w:t>
      </w:r>
      <w:r>
        <w:rPr>
          <w:color w:val="231F20"/>
          <w:w w:val="95"/>
          <w:sz w:val="22"/>
        </w:rPr>
        <w:t>can</w:t>
      </w:r>
      <w:r>
        <w:rPr>
          <w:color w:val="231F20"/>
          <w:spacing w:val="-35"/>
          <w:w w:val="95"/>
          <w:sz w:val="22"/>
        </w:rPr>
        <w:t> </w:t>
      </w:r>
      <w:r>
        <w:rPr>
          <w:color w:val="231F20"/>
          <w:w w:val="95"/>
          <w:sz w:val="22"/>
        </w:rPr>
        <w:t>walk</w:t>
      </w:r>
      <w:r>
        <w:rPr>
          <w:color w:val="231F20"/>
          <w:spacing w:val="-35"/>
          <w:w w:val="95"/>
          <w:sz w:val="22"/>
        </w:rPr>
        <w:t> </w:t>
      </w:r>
      <w:r>
        <w:rPr>
          <w:color w:val="231F20"/>
          <w:w w:val="95"/>
          <w:sz w:val="22"/>
        </w:rPr>
        <w:t>more,</w:t>
      </w:r>
      <w:r>
        <w:rPr>
          <w:color w:val="231F20"/>
          <w:spacing w:val="-36"/>
          <w:w w:val="95"/>
          <w:sz w:val="22"/>
        </w:rPr>
        <w:t> </w:t>
      </w:r>
      <w:r>
        <w:rPr>
          <w:color w:val="231F20"/>
          <w:w w:val="95"/>
          <w:sz w:val="22"/>
        </w:rPr>
        <w:t>ride</w:t>
      </w:r>
      <w:r>
        <w:rPr>
          <w:color w:val="231F20"/>
          <w:spacing w:val="-35"/>
          <w:w w:val="95"/>
          <w:sz w:val="22"/>
        </w:rPr>
        <w:t> </w:t>
      </w:r>
      <w:r>
        <w:rPr>
          <w:color w:val="231F20"/>
          <w:w w:val="95"/>
          <w:sz w:val="22"/>
        </w:rPr>
        <w:t>their</w:t>
      </w:r>
      <w:r>
        <w:rPr>
          <w:color w:val="231F20"/>
          <w:spacing w:val="-35"/>
          <w:w w:val="95"/>
          <w:sz w:val="22"/>
        </w:rPr>
        <w:t> </w:t>
      </w:r>
      <w:r>
        <w:rPr>
          <w:color w:val="231F20"/>
          <w:w w:val="95"/>
          <w:sz w:val="22"/>
        </w:rPr>
        <w:t>bikes,</w:t>
      </w:r>
      <w:r>
        <w:rPr>
          <w:color w:val="231F20"/>
          <w:spacing w:val="-35"/>
          <w:w w:val="95"/>
          <w:sz w:val="22"/>
        </w:rPr>
        <w:t> </w:t>
      </w:r>
      <w:r>
        <w:rPr>
          <w:color w:val="231F20"/>
          <w:w w:val="95"/>
          <w:sz w:val="22"/>
        </w:rPr>
        <w:t>or </w:t>
      </w:r>
      <w:r>
        <w:rPr>
          <w:color w:val="231F20"/>
          <w:w w:val="90"/>
          <w:sz w:val="22"/>
        </w:rPr>
        <w:t>carpool.</w:t>
      </w:r>
      <w:r>
        <w:rPr>
          <w:color w:val="231F20"/>
          <w:spacing w:val="-21"/>
          <w:w w:val="90"/>
          <w:sz w:val="22"/>
        </w:rPr>
        <w:t> </w:t>
      </w:r>
      <w:r>
        <w:rPr>
          <w:color w:val="231F20"/>
          <w:w w:val="90"/>
          <w:sz w:val="22"/>
        </w:rPr>
        <w:t>(Carpooling</w:t>
      </w:r>
      <w:r>
        <w:rPr>
          <w:color w:val="231F20"/>
          <w:spacing w:val="-20"/>
          <w:w w:val="90"/>
          <w:sz w:val="22"/>
        </w:rPr>
        <w:t> </w:t>
      </w:r>
      <w:r>
        <w:rPr>
          <w:color w:val="231F20"/>
          <w:w w:val="90"/>
          <w:sz w:val="22"/>
        </w:rPr>
        <w:t>is</w:t>
      </w:r>
      <w:r>
        <w:rPr>
          <w:color w:val="231F20"/>
          <w:spacing w:val="-21"/>
          <w:w w:val="90"/>
          <w:sz w:val="22"/>
        </w:rPr>
        <w:t> </w:t>
      </w:r>
      <w:r>
        <w:rPr>
          <w:color w:val="231F20"/>
          <w:w w:val="90"/>
          <w:sz w:val="22"/>
        </w:rPr>
        <w:t>when</w:t>
      </w:r>
      <w:r>
        <w:rPr>
          <w:color w:val="231F20"/>
          <w:spacing w:val="-20"/>
          <w:w w:val="90"/>
          <w:sz w:val="22"/>
        </w:rPr>
        <w:t> </w:t>
      </w:r>
      <w:r>
        <w:rPr>
          <w:color w:val="231F20"/>
          <w:w w:val="90"/>
          <w:sz w:val="22"/>
        </w:rPr>
        <w:t>more</w:t>
      </w:r>
      <w:r>
        <w:rPr>
          <w:color w:val="231F20"/>
          <w:spacing w:val="-21"/>
          <w:w w:val="90"/>
          <w:sz w:val="22"/>
        </w:rPr>
        <w:t> </w:t>
      </w:r>
      <w:r>
        <w:rPr>
          <w:color w:val="231F20"/>
          <w:w w:val="90"/>
          <w:sz w:val="22"/>
        </w:rPr>
        <w:t>than</w:t>
      </w:r>
      <w:r>
        <w:rPr>
          <w:color w:val="231F20"/>
          <w:spacing w:val="-20"/>
          <w:w w:val="90"/>
          <w:sz w:val="22"/>
        </w:rPr>
        <w:t> </w:t>
      </w:r>
      <w:r>
        <w:rPr>
          <w:color w:val="231F20"/>
          <w:w w:val="90"/>
          <w:sz w:val="22"/>
        </w:rPr>
        <w:t>one</w:t>
      </w:r>
      <w:r>
        <w:rPr>
          <w:color w:val="231F20"/>
          <w:spacing w:val="-20"/>
          <w:w w:val="90"/>
          <w:sz w:val="22"/>
        </w:rPr>
        <w:t> </w:t>
      </w:r>
      <w:r>
        <w:rPr>
          <w:color w:val="231F20"/>
          <w:w w:val="90"/>
          <w:sz w:val="22"/>
        </w:rPr>
        <w:t>per- </w:t>
      </w:r>
      <w:r>
        <w:rPr>
          <w:color w:val="231F20"/>
          <w:w w:val="85"/>
          <w:sz w:val="22"/>
        </w:rPr>
        <w:t>son</w:t>
      </w:r>
      <w:r>
        <w:rPr>
          <w:color w:val="231F20"/>
          <w:spacing w:val="-13"/>
          <w:w w:val="85"/>
          <w:sz w:val="22"/>
        </w:rPr>
        <w:t> </w:t>
      </w:r>
      <w:r>
        <w:rPr>
          <w:color w:val="231F20"/>
          <w:w w:val="85"/>
          <w:sz w:val="22"/>
        </w:rPr>
        <w:t>share</w:t>
      </w:r>
      <w:r>
        <w:rPr>
          <w:color w:val="231F20"/>
          <w:spacing w:val="-12"/>
          <w:w w:val="85"/>
          <w:sz w:val="22"/>
        </w:rPr>
        <w:t> </w:t>
      </w:r>
      <w:r>
        <w:rPr>
          <w:color w:val="231F20"/>
          <w:w w:val="85"/>
          <w:sz w:val="22"/>
        </w:rPr>
        <w:t>a</w:t>
      </w:r>
      <w:r>
        <w:rPr>
          <w:color w:val="231F20"/>
          <w:spacing w:val="-12"/>
          <w:w w:val="85"/>
          <w:sz w:val="22"/>
        </w:rPr>
        <w:t> </w:t>
      </w:r>
      <w:r>
        <w:rPr>
          <w:color w:val="231F20"/>
          <w:w w:val="85"/>
          <w:sz w:val="22"/>
        </w:rPr>
        <w:t>ride</w:t>
      </w:r>
      <w:r>
        <w:rPr>
          <w:color w:val="231F20"/>
          <w:spacing w:val="-12"/>
          <w:w w:val="85"/>
          <w:sz w:val="22"/>
        </w:rPr>
        <w:t> </w:t>
      </w:r>
      <w:r>
        <w:rPr>
          <w:color w:val="231F20"/>
          <w:w w:val="85"/>
          <w:sz w:val="22"/>
        </w:rPr>
        <w:t>somewhere.)</w:t>
      </w:r>
      <w:r>
        <w:rPr>
          <w:color w:val="231F20"/>
          <w:spacing w:val="-12"/>
          <w:w w:val="85"/>
          <w:sz w:val="22"/>
        </w:rPr>
        <w:t> </w:t>
      </w:r>
      <w:r>
        <w:rPr>
          <w:color w:val="231F20"/>
          <w:w w:val="85"/>
          <w:sz w:val="22"/>
        </w:rPr>
        <w:t>People</w:t>
      </w:r>
      <w:r>
        <w:rPr>
          <w:color w:val="231F20"/>
          <w:spacing w:val="-12"/>
          <w:w w:val="85"/>
          <w:sz w:val="22"/>
        </w:rPr>
        <w:t> </w:t>
      </w:r>
      <w:r>
        <w:rPr>
          <w:color w:val="231F20"/>
          <w:w w:val="85"/>
          <w:sz w:val="22"/>
        </w:rPr>
        <w:t>can</w:t>
      </w:r>
      <w:r>
        <w:rPr>
          <w:color w:val="231F20"/>
          <w:spacing w:val="-12"/>
          <w:w w:val="85"/>
          <w:sz w:val="22"/>
        </w:rPr>
        <w:t> </w:t>
      </w:r>
      <w:r>
        <w:rPr>
          <w:color w:val="231F20"/>
          <w:w w:val="85"/>
          <w:sz w:val="22"/>
        </w:rPr>
        <w:t>also</w:t>
      </w:r>
      <w:r>
        <w:rPr>
          <w:color w:val="231F20"/>
          <w:spacing w:val="-12"/>
          <w:w w:val="85"/>
          <w:sz w:val="22"/>
        </w:rPr>
        <w:t> </w:t>
      </w:r>
      <w:r>
        <w:rPr>
          <w:color w:val="231F20"/>
          <w:w w:val="85"/>
          <w:sz w:val="22"/>
        </w:rPr>
        <w:t>take </w:t>
      </w:r>
      <w:r>
        <w:rPr>
          <w:color w:val="231F20"/>
          <w:w w:val="95"/>
          <w:sz w:val="22"/>
        </w:rPr>
        <w:t>the</w:t>
      </w:r>
      <w:r>
        <w:rPr>
          <w:color w:val="231F20"/>
          <w:spacing w:val="-33"/>
          <w:w w:val="95"/>
          <w:sz w:val="22"/>
        </w:rPr>
        <w:t> </w:t>
      </w:r>
      <w:r>
        <w:rPr>
          <w:color w:val="231F20"/>
          <w:w w:val="95"/>
          <w:sz w:val="22"/>
        </w:rPr>
        <w:t>bus,</w:t>
      </w:r>
      <w:r>
        <w:rPr>
          <w:color w:val="231F20"/>
          <w:spacing w:val="-33"/>
          <w:w w:val="95"/>
          <w:sz w:val="22"/>
        </w:rPr>
        <w:t> </w:t>
      </w:r>
      <w:r>
        <w:rPr>
          <w:color w:val="231F20"/>
          <w:w w:val="95"/>
          <w:sz w:val="22"/>
        </w:rPr>
        <w:t>train,</w:t>
      </w:r>
      <w:r>
        <w:rPr>
          <w:color w:val="231F20"/>
          <w:spacing w:val="-32"/>
          <w:w w:val="95"/>
          <w:sz w:val="22"/>
        </w:rPr>
        <w:t> </w:t>
      </w:r>
      <w:r>
        <w:rPr>
          <w:color w:val="231F20"/>
          <w:w w:val="95"/>
          <w:sz w:val="22"/>
        </w:rPr>
        <w:t>or</w:t>
      </w:r>
      <w:r>
        <w:rPr>
          <w:color w:val="231F20"/>
          <w:spacing w:val="-33"/>
          <w:w w:val="95"/>
          <w:sz w:val="22"/>
        </w:rPr>
        <w:t> </w:t>
      </w:r>
      <w:r>
        <w:rPr>
          <w:color w:val="231F20"/>
          <w:w w:val="95"/>
          <w:sz w:val="22"/>
        </w:rPr>
        <w:t>subway</w:t>
      </w:r>
      <w:r>
        <w:rPr>
          <w:color w:val="231F20"/>
          <w:spacing w:val="-32"/>
          <w:w w:val="95"/>
          <w:sz w:val="22"/>
        </w:rPr>
        <w:t> </w:t>
      </w:r>
      <w:r>
        <w:rPr>
          <w:color w:val="231F20"/>
          <w:w w:val="95"/>
          <w:sz w:val="22"/>
        </w:rPr>
        <w:t>to</w:t>
      </w:r>
      <w:r>
        <w:rPr>
          <w:color w:val="231F20"/>
          <w:spacing w:val="-33"/>
          <w:w w:val="95"/>
          <w:sz w:val="22"/>
        </w:rPr>
        <w:t> </w:t>
      </w:r>
      <w:r>
        <w:rPr>
          <w:color w:val="231F20"/>
          <w:w w:val="95"/>
          <w:sz w:val="22"/>
        </w:rPr>
        <w:t>reduce</w:t>
      </w:r>
      <w:r>
        <w:rPr>
          <w:color w:val="231F20"/>
          <w:spacing w:val="-33"/>
          <w:w w:val="95"/>
          <w:sz w:val="22"/>
        </w:rPr>
        <w:t> </w:t>
      </w:r>
      <w:r>
        <w:rPr>
          <w:color w:val="231F20"/>
          <w:w w:val="95"/>
          <w:sz w:val="22"/>
        </w:rPr>
        <w:t>air</w:t>
      </w:r>
      <w:r>
        <w:rPr>
          <w:color w:val="231F20"/>
          <w:spacing w:val="-32"/>
          <w:w w:val="95"/>
          <w:sz w:val="22"/>
        </w:rPr>
        <w:t> </w:t>
      </w:r>
      <w:r>
        <w:rPr>
          <w:color w:val="231F20"/>
          <w:w w:val="95"/>
          <w:sz w:val="22"/>
        </w:rPr>
        <w:t>pollution instead of driving their</w:t>
      </w:r>
      <w:r>
        <w:rPr>
          <w:color w:val="231F20"/>
          <w:spacing w:val="-44"/>
          <w:w w:val="95"/>
          <w:sz w:val="22"/>
        </w:rPr>
        <w:t> </w:t>
      </w:r>
      <w:r>
        <w:rPr>
          <w:color w:val="231F20"/>
          <w:w w:val="95"/>
          <w:sz w:val="22"/>
        </w:rPr>
        <w:t>cars.</w:t>
      </w:r>
    </w:p>
    <w:p>
      <w:pPr>
        <w:pStyle w:val="Heading3"/>
        <w:spacing w:before="73"/>
        <w:ind w:left="211"/>
      </w:pPr>
      <w:r>
        <w:rPr/>
        <w:br w:type="column"/>
      </w:r>
      <w:r>
        <w:rPr>
          <w:color w:val="324DA1"/>
        </w:rPr>
        <w:t>Adaptation</w:t>
      </w:r>
    </w:p>
    <w:p>
      <w:pPr>
        <w:pStyle w:val="BodyText"/>
        <w:spacing w:line="249" w:lineRule="auto" w:before="23"/>
        <w:ind w:left="211" w:right="1058"/>
      </w:pPr>
      <w:r>
        <w:rPr>
          <w:color w:val="231F20"/>
          <w:w w:val="90"/>
        </w:rPr>
        <w:t>For</w:t>
      </w:r>
      <w:r>
        <w:rPr>
          <w:color w:val="231F20"/>
          <w:spacing w:val="-22"/>
          <w:w w:val="90"/>
        </w:rPr>
        <w:t> </w:t>
      </w:r>
      <w:r>
        <w:rPr>
          <w:color w:val="231F20"/>
          <w:w w:val="90"/>
        </w:rPr>
        <w:t>older</w:t>
      </w:r>
      <w:r>
        <w:rPr>
          <w:color w:val="231F20"/>
          <w:spacing w:val="-21"/>
          <w:w w:val="90"/>
        </w:rPr>
        <w:t> </w:t>
      </w:r>
      <w:r>
        <w:rPr>
          <w:color w:val="231F20"/>
          <w:w w:val="90"/>
        </w:rPr>
        <w:t>students</w:t>
      </w:r>
      <w:r>
        <w:rPr>
          <w:color w:val="231F20"/>
          <w:spacing w:val="-21"/>
          <w:w w:val="90"/>
        </w:rPr>
        <w:t> </w:t>
      </w:r>
      <w:r>
        <w:rPr>
          <w:color w:val="231F20"/>
          <w:w w:val="90"/>
        </w:rPr>
        <w:t>(Grades</w:t>
      </w:r>
      <w:r>
        <w:rPr>
          <w:color w:val="231F20"/>
          <w:spacing w:val="-21"/>
          <w:w w:val="90"/>
        </w:rPr>
        <w:t> </w:t>
      </w:r>
      <w:r>
        <w:rPr>
          <w:color w:val="231F20"/>
          <w:w w:val="90"/>
        </w:rPr>
        <w:t>3-5),</w:t>
      </w:r>
      <w:r>
        <w:rPr>
          <w:color w:val="231F20"/>
          <w:spacing w:val="-21"/>
          <w:w w:val="90"/>
        </w:rPr>
        <w:t> </w:t>
      </w:r>
      <w:r>
        <w:rPr>
          <w:color w:val="231F20"/>
          <w:w w:val="90"/>
        </w:rPr>
        <w:t>play</w:t>
      </w:r>
      <w:r>
        <w:rPr>
          <w:color w:val="231F20"/>
          <w:spacing w:val="-22"/>
          <w:w w:val="90"/>
        </w:rPr>
        <w:t> </w:t>
      </w:r>
      <w:r>
        <w:rPr>
          <w:color w:val="231F20"/>
          <w:w w:val="90"/>
        </w:rPr>
        <w:t>the</w:t>
      </w:r>
      <w:r>
        <w:rPr>
          <w:color w:val="231F20"/>
          <w:spacing w:val="-21"/>
          <w:w w:val="90"/>
        </w:rPr>
        <w:t> </w:t>
      </w:r>
      <w:r>
        <w:rPr>
          <w:color w:val="231F20"/>
          <w:w w:val="90"/>
        </w:rPr>
        <w:t>Medium and/or</w:t>
      </w:r>
      <w:r>
        <w:rPr>
          <w:color w:val="231F20"/>
          <w:spacing w:val="-23"/>
          <w:w w:val="90"/>
        </w:rPr>
        <w:t> </w:t>
      </w:r>
      <w:r>
        <w:rPr>
          <w:color w:val="231F20"/>
          <w:w w:val="90"/>
        </w:rPr>
        <w:t>Hard</w:t>
      </w:r>
      <w:r>
        <w:rPr>
          <w:color w:val="231F20"/>
          <w:spacing w:val="-23"/>
          <w:w w:val="90"/>
        </w:rPr>
        <w:t> </w:t>
      </w:r>
      <w:r>
        <w:rPr>
          <w:color w:val="231F20"/>
          <w:w w:val="90"/>
        </w:rPr>
        <w:t>versions</w:t>
      </w:r>
      <w:r>
        <w:rPr>
          <w:color w:val="231F20"/>
          <w:spacing w:val="-23"/>
          <w:w w:val="90"/>
        </w:rPr>
        <w:t> </w:t>
      </w:r>
      <w:r>
        <w:rPr>
          <w:color w:val="231F20"/>
          <w:w w:val="90"/>
        </w:rPr>
        <w:t>of</w:t>
      </w:r>
      <w:r>
        <w:rPr>
          <w:color w:val="231F20"/>
          <w:spacing w:val="-23"/>
          <w:w w:val="90"/>
        </w:rPr>
        <w:t> </w:t>
      </w:r>
      <w:r>
        <w:rPr>
          <w:color w:val="231F20"/>
          <w:w w:val="90"/>
        </w:rPr>
        <w:t>the</w:t>
      </w:r>
      <w:r>
        <w:rPr>
          <w:color w:val="231F20"/>
          <w:spacing w:val="-23"/>
          <w:w w:val="90"/>
        </w:rPr>
        <w:t> </w:t>
      </w:r>
      <w:r>
        <w:rPr>
          <w:color w:val="231F20"/>
          <w:w w:val="90"/>
        </w:rPr>
        <w:t>AQI</w:t>
      </w:r>
      <w:r>
        <w:rPr>
          <w:color w:val="231F20"/>
          <w:spacing w:val="-22"/>
          <w:w w:val="90"/>
        </w:rPr>
        <w:t> </w:t>
      </w:r>
      <w:r>
        <w:rPr>
          <w:color w:val="231F20"/>
          <w:w w:val="90"/>
        </w:rPr>
        <w:t>Color</w:t>
      </w:r>
      <w:r>
        <w:rPr>
          <w:color w:val="231F20"/>
          <w:spacing w:val="-23"/>
          <w:w w:val="90"/>
        </w:rPr>
        <w:t> </w:t>
      </w:r>
      <w:r>
        <w:rPr>
          <w:color w:val="231F20"/>
          <w:w w:val="90"/>
        </w:rPr>
        <w:t>Game.</w:t>
      </w:r>
      <w:r>
        <w:rPr>
          <w:color w:val="231F20"/>
          <w:spacing w:val="-23"/>
          <w:w w:val="90"/>
        </w:rPr>
        <w:t> </w:t>
      </w:r>
      <w:r>
        <w:rPr>
          <w:color w:val="231F20"/>
          <w:w w:val="90"/>
        </w:rPr>
        <w:t>Add more</w:t>
      </w:r>
      <w:r>
        <w:rPr>
          <w:color w:val="231F20"/>
          <w:spacing w:val="-27"/>
          <w:w w:val="90"/>
        </w:rPr>
        <w:t> </w:t>
      </w:r>
      <w:r>
        <w:rPr>
          <w:color w:val="231F20"/>
          <w:w w:val="90"/>
        </w:rPr>
        <w:t>in-depth</w:t>
      </w:r>
      <w:r>
        <w:rPr>
          <w:color w:val="231F20"/>
          <w:spacing w:val="-26"/>
          <w:w w:val="90"/>
        </w:rPr>
        <w:t> </w:t>
      </w:r>
      <w:r>
        <w:rPr>
          <w:color w:val="231F20"/>
          <w:w w:val="90"/>
        </w:rPr>
        <w:t>discussion</w:t>
      </w:r>
      <w:r>
        <w:rPr>
          <w:color w:val="231F20"/>
          <w:spacing w:val="-27"/>
          <w:w w:val="90"/>
        </w:rPr>
        <w:t> </w:t>
      </w:r>
      <w:r>
        <w:rPr>
          <w:color w:val="231F20"/>
          <w:w w:val="90"/>
        </w:rPr>
        <w:t>from</w:t>
      </w:r>
      <w:r>
        <w:rPr>
          <w:color w:val="231F20"/>
          <w:spacing w:val="-26"/>
          <w:w w:val="90"/>
        </w:rPr>
        <w:t> </w:t>
      </w:r>
      <w:r>
        <w:rPr>
          <w:color w:val="231F20"/>
          <w:w w:val="90"/>
        </w:rPr>
        <w:t>the</w:t>
      </w:r>
      <w:r>
        <w:rPr>
          <w:color w:val="231F20"/>
          <w:spacing w:val="-27"/>
          <w:w w:val="90"/>
        </w:rPr>
        <w:t> </w:t>
      </w:r>
      <w:r>
        <w:rPr>
          <w:color w:val="231F20"/>
          <w:w w:val="90"/>
        </w:rPr>
        <w:t>EPA</w:t>
      </w:r>
      <w:r>
        <w:rPr>
          <w:color w:val="231F20"/>
          <w:spacing w:val="-26"/>
          <w:w w:val="90"/>
        </w:rPr>
        <w:t> </w:t>
      </w:r>
      <w:r>
        <w:rPr>
          <w:color w:val="231F20"/>
          <w:w w:val="90"/>
        </w:rPr>
        <w:t>Web</w:t>
      </w:r>
      <w:r>
        <w:rPr>
          <w:color w:val="231F20"/>
          <w:spacing w:val="-27"/>
          <w:w w:val="90"/>
        </w:rPr>
        <w:t> </w:t>
      </w:r>
      <w:r>
        <w:rPr>
          <w:color w:val="231F20"/>
          <w:w w:val="90"/>
        </w:rPr>
        <w:t>site</w:t>
      </w:r>
      <w:r>
        <w:rPr>
          <w:color w:val="231F20"/>
          <w:spacing w:val="-26"/>
          <w:w w:val="90"/>
        </w:rPr>
        <w:t> </w:t>
      </w:r>
      <w:r>
        <w:rPr>
          <w:color w:val="231F20"/>
          <w:w w:val="90"/>
        </w:rPr>
        <w:t>at: </w:t>
      </w:r>
      <w:hyperlink r:id="rId29">
        <w:r>
          <w:rPr>
            <w:color w:val="231F20"/>
            <w:w w:val="85"/>
          </w:rPr>
          <w:t>www.epa.gov/airnow//aqikids/pdffiles/aqirefer.pdf</w:t>
        </w:r>
      </w:hyperlink>
    </w:p>
    <w:p>
      <w:pPr>
        <w:pStyle w:val="Heading3"/>
        <w:spacing w:before="130"/>
        <w:ind w:left="211"/>
      </w:pPr>
      <w:r>
        <w:rPr>
          <w:color w:val="324DA1"/>
          <w:spacing w:val="-3"/>
        </w:rPr>
        <w:t>For</w:t>
      </w:r>
      <w:r>
        <w:rPr>
          <w:color w:val="324DA1"/>
          <w:spacing w:val="-54"/>
        </w:rPr>
        <w:t> </w:t>
      </w:r>
      <w:r>
        <w:rPr>
          <w:color w:val="324DA1"/>
        </w:rPr>
        <w:t>Further</w:t>
      </w:r>
      <w:r>
        <w:rPr>
          <w:color w:val="324DA1"/>
          <w:spacing w:val="-54"/>
        </w:rPr>
        <w:t> </w:t>
      </w:r>
      <w:r>
        <w:rPr>
          <w:color w:val="324DA1"/>
        </w:rPr>
        <w:t>Exploration</w:t>
      </w:r>
    </w:p>
    <w:p>
      <w:pPr>
        <w:pStyle w:val="BodyText"/>
        <w:spacing w:line="249" w:lineRule="auto" w:before="23"/>
        <w:ind w:left="211" w:right="831"/>
      </w:pPr>
      <w:r>
        <w:rPr>
          <w:color w:val="231F20"/>
          <w:w w:val="90"/>
        </w:rPr>
        <w:t>If</w:t>
      </w:r>
      <w:r>
        <w:rPr>
          <w:color w:val="231F20"/>
          <w:spacing w:val="-18"/>
          <w:w w:val="90"/>
        </w:rPr>
        <w:t> </w:t>
      </w:r>
      <w:r>
        <w:rPr>
          <w:color w:val="231F20"/>
          <w:w w:val="90"/>
        </w:rPr>
        <w:t>using</w:t>
      </w:r>
      <w:r>
        <w:rPr>
          <w:color w:val="231F20"/>
          <w:spacing w:val="-17"/>
          <w:w w:val="90"/>
        </w:rPr>
        <w:t> </w:t>
      </w:r>
      <w:r>
        <w:rPr>
          <w:color w:val="231F20"/>
          <w:w w:val="90"/>
        </w:rPr>
        <w:t>the</w:t>
      </w:r>
      <w:r>
        <w:rPr>
          <w:color w:val="231F20"/>
          <w:spacing w:val="-18"/>
          <w:w w:val="90"/>
        </w:rPr>
        <w:t> </w:t>
      </w:r>
      <w:r>
        <w:rPr>
          <w:color w:val="231F20"/>
          <w:w w:val="90"/>
        </w:rPr>
        <w:t>Internet,</w:t>
      </w:r>
      <w:r>
        <w:rPr>
          <w:color w:val="231F20"/>
          <w:spacing w:val="-17"/>
          <w:w w:val="90"/>
        </w:rPr>
        <w:t> </w:t>
      </w:r>
      <w:r>
        <w:rPr>
          <w:color w:val="231F20"/>
          <w:w w:val="90"/>
        </w:rPr>
        <w:t>go</w:t>
      </w:r>
      <w:r>
        <w:rPr>
          <w:color w:val="231F20"/>
          <w:spacing w:val="-18"/>
          <w:w w:val="90"/>
        </w:rPr>
        <w:t> </w:t>
      </w:r>
      <w:r>
        <w:rPr>
          <w:color w:val="231F20"/>
          <w:w w:val="90"/>
        </w:rPr>
        <w:t>to</w:t>
      </w:r>
      <w:r>
        <w:rPr>
          <w:color w:val="231F20"/>
          <w:spacing w:val="-17"/>
          <w:w w:val="90"/>
        </w:rPr>
        <w:t> </w:t>
      </w:r>
      <w:hyperlink r:id="rId11">
        <w:r>
          <w:rPr>
            <w:color w:val="231F20"/>
            <w:w w:val="90"/>
          </w:rPr>
          <w:t>www.airnow.gov</w:t>
        </w:r>
        <w:r>
          <w:rPr>
            <w:color w:val="231F20"/>
            <w:spacing w:val="-18"/>
            <w:w w:val="90"/>
          </w:rPr>
          <w:t> </w:t>
        </w:r>
      </w:hyperlink>
      <w:r>
        <w:rPr>
          <w:color w:val="231F20"/>
          <w:w w:val="90"/>
        </w:rPr>
        <w:t>and</w:t>
      </w:r>
      <w:r>
        <w:rPr>
          <w:color w:val="231F20"/>
          <w:spacing w:val="-17"/>
          <w:w w:val="90"/>
        </w:rPr>
        <w:t> </w:t>
      </w:r>
      <w:r>
        <w:rPr>
          <w:color w:val="231F20"/>
          <w:w w:val="90"/>
        </w:rPr>
        <w:t>under </w:t>
      </w:r>
      <w:r>
        <w:rPr>
          <w:color w:val="231F20"/>
          <w:w w:val="95"/>
        </w:rPr>
        <w:t>the</w:t>
      </w:r>
      <w:r>
        <w:rPr>
          <w:color w:val="231F20"/>
          <w:spacing w:val="-40"/>
          <w:w w:val="95"/>
        </w:rPr>
        <w:t> </w:t>
      </w:r>
      <w:r>
        <w:rPr>
          <w:color w:val="231F20"/>
          <w:w w:val="95"/>
        </w:rPr>
        <w:t>map</w:t>
      </w:r>
      <w:r>
        <w:rPr>
          <w:color w:val="231F20"/>
          <w:spacing w:val="-40"/>
          <w:w w:val="95"/>
        </w:rPr>
        <w:t> </w:t>
      </w:r>
      <w:r>
        <w:rPr>
          <w:color w:val="231F20"/>
          <w:w w:val="95"/>
        </w:rPr>
        <w:t>find</w:t>
      </w:r>
      <w:r>
        <w:rPr>
          <w:color w:val="231F20"/>
          <w:spacing w:val="-40"/>
          <w:w w:val="95"/>
        </w:rPr>
        <w:t> </w:t>
      </w:r>
      <w:r>
        <w:rPr>
          <w:color w:val="231F20"/>
          <w:w w:val="95"/>
        </w:rPr>
        <w:t>“Local</w:t>
      </w:r>
      <w:r>
        <w:rPr>
          <w:color w:val="231F20"/>
          <w:spacing w:val="-39"/>
          <w:w w:val="95"/>
        </w:rPr>
        <w:t> </w:t>
      </w:r>
      <w:r>
        <w:rPr>
          <w:color w:val="231F20"/>
          <w:w w:val="95"/>
        </w:rPr>
        <w:t>Air</w:t>
      </w:r>
      <w:r>
        <w:rPr>
          <w:color w:val="231F20"/>
          <w:spacing w:val="-40"/>
          <w:w w:val="95"/>
        </w:rPr>
        <w:t> </w:t>
      </w:r>
      <w:r>
        <w:rPr>
          <w:color w:val="231F20"/>
          <w:w w:val="95"/>
        </w:rPr>
        <w:t>Quality</w:t>
      </w:r>
      <w:r>
        <w:rPr>
          <w:color w:val="231F20"/>
          <w:spacing w:val="-40"/>
          <w:w w:val="95"/>
        </w:rPr>
        <w:t> </w:t>
      </w:r>
      <w:r>
        <w:rPr>
          <w:color w:val="231F20"/>
          <w:w w:val="95"/>
        </w:rPr>
        <w:t>Conditions</w:t>
      </w:r>
      <w:r>
        <w:rPr>
          <w:color w:val="231F20"/>
          <w:spacing w:val="-39"/>
          <w:w w:val="95"/>
        </w:rPr>
        <w:t> </w:t>
      </w:r>
      <w:r>
        <w:rPr>
          <w:color w:val="231F20"/>
          <w:w w:val="95"/>
        </w:rPr>
        <w:t>and</w:t>
      </w:r>
      <w:r>
        <w:rPr>
          <w:color w:val="231F20"/>
          <w:spacing w:val="-40"/>
          <w:w w:val="95"/>
        </w:rPr>
        <w:t> </w:t>
      </w:r>
      <w:r>
        <w:rPr>
          <w:color w:val="231F20"/>
          <w:w w:val="95"/>
        </w:rPr>
        <w:t>Fore- </w:t>
      </w:r>
      <w:r>
        <w:rPr>
          <w:color w:val="231F20"/>
          <w:w w:val="90"/>
        </w:rPr>
        <w:t>casts”</w:t>
      </w:r>
      <w:r>
        <w:rPr>
          <w:color w:val="231F20"/>
          <w:spacing w:val="-23"/>
          <w:w w:val="90"/>
        </w:rPr>
        <w:t> </w:t>
      </w:r>
      <w:r>
        <w:rPr>
          <w:color w:val="231F20"/>
          <w:w w:val="90"/>
        </w:rPr>
        <w:t>and</w:t>
      </w:r>
      <w:r>
        <w:rPr>
          <w:color w:val="231F20"/>
          <w:spacing w:val="-23"/>
          <w:w w:val="90"/>
        </w:rPr>
        <w:t> </w:t>
      </w:r>
      <w:r>
        <w:rPr>
          <w:color w:val="231F20"/>
          <w:w w:val="90"/>
        </w:rPr>
        <w:t>choose</w:t>
      </w:r>
      <w:r>
        <w:rPr>
          <w:color w:val="231F20"/>
          <w:spacing w:val="-23"/>
          <w:w w:val="90"/>
        </w:rPr>
        <w:t> </w:t>
      </w:r>
      <w:r>
        <w:rPr>
          <w:color w:val="231F20"/>
          <w:w w:val="90"/>
        </w:rPr>
        <w:t>a</w:t>
      </w:r>
      <w:r>
        <w:rPr>
          <w:color w:val="231F20"/>
          <w:spacing w:val="-23"/>
          <w:w w:val="90"/>
        </w:rPr>
        <w:t> </w:t>
      </w:r>
      <w:r>
        <w:rPr>
          <w:color w:val="231F20"/>
          <w:w w:val="90"/>
        </w:rPr>
        <w:t>state</w:t>
      </w:r>
      <w:r>
        <w:rPr>
          <w:color w:val="231F20"/>
          <w:spacing w:val="-23"/>
          <w:w w:val="90"/>
        </w:rPr>
        <w:t> </w:t>
      </w:r>
      <w:r>
        <w:rPr>
          <w:color w:val="231F20"/>
          <w:w w:val="90"/>
        </w:rPr>
        <w:t>or</w:t>
      </w:r>
      <w:r>
        <w:rPr>
          <w:color w:val="231F20"/>
          <w:spacing w:val="-23"/>
          <w:w w:val="90"/>
        </w:rPr>
        <w:t> </w:t>
      </w:r>
      <w:r>
        <w:rPr>
          <w:color w:val="231F20"/>
          <w:w w:val="90"/>
        </w:rPr>
        <w:t>click</w:t>
      </w:r>
      <w:r>
        <w:rPr>
          <w:color w:val="231F20"/>
          <w:spacing w:val="-23"/>
          <w:w w:val="90"/>
        </w:rPr>
        <w:t> </w:t>
      </w:r>
      <w:r>
        <w:rPr>
          <w:color w:val="231F20"/>
          <w:w w:val="90"/>
        </w:rPr>
        <w:t>on</w:t>
      </w:r>
      <w:r>
        <w:rPr>
          <w:color w:val="231F20"/>
          <w:spacing w:val="-23"/>
          <w:w w:val="90"/>
        </w:rPr>
        <w:t> </w:t>
      </w:r>
      <w:r>
        <w:rPr>
          <w:color w:val="231F20"/>
          <w:w w:val="90"/>
        </w:rPr>
        <w:t>“Select</w:t>
      </w:r>
      <w:r>
        <w:rPr>
          <w:color w:val="231F20"/>
          <w:spacing w:val="-23"/>
          <w:w w:val="90"/>
        </w:rPr>
        <w:t> </w:t>
      </w:r>
      <w:r>
        <w:rPr>
          <w:color w:val="231F20"/>
          <w:w w:val="90"/>
        </w:rPr>
        <w:t>by</w:t>
      </w:r>
      <w:r>
        <w:rPr>
          <w:color w:val="231F20"/>
          <w:spacing w:val="-23"/>
          <w:w w:val="90"/>
        </w:rPr>
        <w:t> </w:t>
      </w:r>
      <w:r>
        <w:rPr>
          <w:color w:val="231F20"/>
          <w:w w:val="90"/>
        </w:rPr>
        <w:t>map.” </w:t>
      </w:r>
      <w:r>
        <w:rPr>
          <w:color w:val="231F20"/>
          <w:w w:val="95"/>
        </w:rPr>
        <w:t>Review</w:t>
      </w:r>
      <w:r>
        <w:rPr>
          <w:color w:val="231F20"/>
          <w:spacing w:val="-29"/>
          <w:w w:val="95"/>
        </w:rPr>
        <w:t> </w:t>
      </w:r>
      <w:r>
        <w:rPr>
          <w:color w:val="231F20"/>
          <w:w w:val="95"/>
        </w:rPr>
        <w:t>the</w:t>
      </w:r>
      <w:r>
        <w:rPr>
          <w:color w:val="231F20"/>
          <w:spacing w:val="-29"/>
          <w:w w:val="95"/>
        </w:rPr>
        <w:t> </w:t>
      </w:r>
      <w:r>
        <w:rPr>
          <w:color w:val="231F20"/>
          <w:w w:val="95"/>
        </w:rPr>
        <w:t>information</w:t>
      </w:r>
      <w:r>
        <w:rPr>
          <w:color w:val="231F20"/>
          <w:spacing w:val="-29"/>
          <w:w w:val="95"/>
        </w:rPr>
        <w:t> </w:t>
      </w:r>
      <w:r>
        <w:rPr>
          <w:color w:val="231F20"/>
          <w:w w:val="95"/>
        </w:rPr>
        <w:t>for</w:t>
      </w:r>
      <w:r>
        <w:rPr>
          <w:color w:val="231F20"/>
          <w:spacing w:val="-29"/>
          <w:w w:val="95"/>
        </w:rPr>
        <w:t> </w:t>
      </w:r>
      <w:r>
        <w:rPr>
          <w:color w:val="231F20"/>
          <w:w w:val="95"/>
        </w:rPr>
        <w:t>the</w:t>
      </w:r>
      <w:r>
        <w:rPr>
          <w:color w:val="231F20"/>
          <w:spacing w:val="-29"/>
          <w:w w:val="95"/>
        </w:rPr>
        <w:t> </w:t>
      </w:r>
      <w:r>
        <w:rPr>
          <w:color w:val="231F20"/>
          <w:w w:val="95"/>
        </w:rPr>
        <w:t>nearest</w:t>
      </w:r>
      <w:r>
        <w:rPr>
          <w:color w:val="231F20"/>
          <w:spacing w:val="-29"/>
          <w:w w:val="95"/>
        </w:rPr>
        <w:t> </w:t>
      </w:r>
      <w:r>
        <w:rPr>
          <w:color w:val="231F20"/>
          <w:w w:val="95"/>
        </w:rPr>
        <w:t>city</w:t>
      </w:r>
      <w:r>
        <w:rPr>
          <w:color w:val="231F20"/>
          <w:spacing w:val="-29"/>
          <w:w w:val="95"/>
        </w:rPr>
        <w:t> </w:t>
      </w:r>
      <w:r>
        <w:rPr>
          <w:color w:val="231F20"/>
          <w:w w:val="95"/>
        </w:rPr>
        <w:t>with</w:t>
      </w:r>
      <w:r>
        <w:rPr>
          <w:color w:val="231F20"/>
          <w:spacing w:val="-29"/>
          <w:w w:val="95"/>
        </w:rPr>
        <w:t> </w:t>
      </w:r>
      <w:r>
        <w:rPr>
          <w:color w:val="231F20"/>
          <w:w w:val="95"/>
        </w:rPr>
        <w:t>the students.</w:t>
      </w:r>
      <w:r>
        <w:rPr>
          <w:color w:val="231F20"/>
          <w:spacing w:val="-32"/>
          <w:w w:val="95"/>
        </w:rPr>
        <w:t> </w:t>
      </w:r>
      <w:r>
        <w:rPr>
          <w:color w:val="231F20"/>
          <w:spacing w:val="-3"/>
          <w:w w:val="95"/>
        </w:rPr>
        <w:t>You</w:t>
      </w:r>
      <w:r>
        <w:rPr>
          <w:color w:val="231F20"/>
          <w:spacing w:val="-32"/>
          <w:w w:val="95"/>
        </w:rPr>
        <w:t> </w:t>
      </w:r>
      <w:r>
        <w:rPr>
          <w:color w:val="231F20"/>
          <w:w w:val="95"/>
        </w:rPr>
        <w:t>can</w:t>
      </w:r>
      <w:r>
        <w:rPr>
          <w:color w:val="231F20"/>
          <w:spacing w:val="-31"/>
          <w:w w:val="95"/>
        </w:rPr>
        <w:t> </w:t>
      </w:r>
      <w:r>
        <w:rPr>
          <w:color w:val="231F20"/>
          <w:w w:val="95"/>
        </w:rPr>
        <w:t>click</w:t>
      </w:r>
      <w:r>
        <w:rPr>
          <w:color w:val="231F20"/>
          <w:spacing w:val="-32"/>
          <w:w w:val="95"/>
        </w:rPr>
        <w:t> </w:t>
      </w:r>
      <w:r>
        <w:rPr>
          <w:color w:val="231F20"/>
          <w:w w:val="95"/>
        </w:rPr>
        <w:t>on</w:t>
      </w:r>
      <w:r>
        <w:rPr>
          <w:color w:val="231F20"/>
          <w:spacing w:val="-31"/>
          <w:w w:val="95"/>
        </w:rPr>
        <w:t> </w:t>
      </w:r>
      <w:r>
        <w:rPr>
          <w:color w:val="231F20"/>
          <w:w w:val="95"/>
        </w:rPr>
        <w:t>a</w:t>
      </w:r>
      <w:r>
        <w:rPr>
          <w:color w:val="231F20"/>
          <w:spacing w:val="-32"/>
          <w:w w:val="95"/>
        </w:rPr>
        <w:t> </w:t>
      </w:r>
      <w:r>
        <w:rPr>
          <w:color w:val="231F20"/>
          <w:w w:val="95"/>
        </w:rPr>
        <w:t>city</w:t>
      </w:r>
      <w:r>
        <w:rPr>
          <w:color w:val="231F20"/>
          <w:spacing w:val="-32"/>
          <w:w w:val="95"/>
        </w:rPr>
        <w:t> </w:t>
      </w:r>
      <w:r>
        <w:rPr>
          <w:color w:val="231F20"/>
          <w:w w:val="95"/>
        </w:rPr>
        <w:t>name</w:t>
      </w:r>
      <w:r>
        <w:rPr>
          <w:color w:val="231F20"/>
          <w:spacing w:val="-31"/>
          <w:w w:val="95"/>
        </w:rPr>
        <w:t> </w:t>
      </w:r>
      <w:r>
        <w:rPr>
          <w:color w:val="231F20"/>
          <w:w w:val="95"/>
        </w:rPr>
        <w:t>for</w:t>
      </w:r>
      <w:r>
        <w:rPr>
          <w:color w:val="231F20"/>
          <w:spacing w:val="-32"/>
          <w:w w:val="95"/>
        </w:rPr>
        <w:t> </w:t>
      </w:r>
      <w:r>
        <w:rPr>
          <w:color w:val="231F20"/>
          <w:w w:val="95"/>
        </w:rPr>
        <w:t>more</w:t>
      </w:r>
      <w:r>
        <w:rPr>
          <w:color w:val="231F20"/>
          <w:spacing w:val="-31"/>
          <w:w w:val="95"/>
        </w:rPr>
        <w:t> </w:t>
      </w:r>
      <w:r>
        <w:rPr>
          <w:color w:val="231F20"/>
          <w:w w:val="95"/>
        </w:rPr>
        <w:t>de- </w:t>
      </w:r>
      <w:r>
        <w:rPr>
          <w:color w:val="231F20"/>
          <w:w w:val="90"/>
        </w:rPr>
        <w:t>tailed</w:t>
      </w:r>
      <w:r>
        <w:rPr>
          <w:color w:val="231F20"/>
          <w:spacing w:val="-14"/>
          <w:w w:val="90"/>
        </w:rPr>
        <w:t> </w:t>
      </w:r>
      <w:r>
        <w:rPr>
          <w:color w:val="231F20"/>
          <w:w w:val="90"/>
        </w:rPr>
        <w:t>information.</w:t>
      </w:r>
      <w:r>
        <w:rPr>
          <w:color w:val="231F20"/>
          <w:spacing w:val="-13"/>
          <w:w w:val="90"/>
        </w:rPr>
        <w:t> </w:t>
      </w:r>
      <w:r>
        <w:rPr>
          <w:color w:val="231F20"/>
          <w:w w:val="90"/>
        </w:rPr>
        <w:t>Ask</w:t>
      </w:r>
      <w:r>
        <w:rPr>
          <w:color w:val="231F20"/>
          <w:spacing w:val="-13"/>
          <w:w w:val="90"/>
        </w:rPr>
        <w:t> </w:t>
      </w:r>
      <w:r>
        <w:rPr>
          <w:color w:val="231F20"/>
          <w:w w:val="90"/>
        </w:rPr>
        <w:t>students</w:t>
      </w:r>
      <w:r>
        <w:rPr>
          <w:color w:val="231F20"/>
          <w:spacing w:val="-14"/>
          <w:w w:val="90"/>
        </w:rPr>
        <w:t> </w:t>
      </w:r>
      <w:r>
        <w:rPr>
          <w:color w:val="231F20"/>
          <w:w w:val="90"/>
        </w:rPr>
        <w:t>what</w:t>
      </w:r>
      <w:r>
        <w:rPr>
          <w:color w:val="231F20"/>
          <w:spacing w:val="-13"/>
          <w:w w:val="90"/>
        </w:rPr>
        <w:t> </w:t>
      </w:r>
      <w:r>
        <w:rPr>
          <w:color w:val="231F20"/>
          <w:w w:val="90"/>
        </w:rPr>
        <w:t>the</w:t>
      </w:r>
      <w:r>
        <w:rPr>
          <w:color w:val="231F20"/>
          <w:spacing w:val="-13"/>
          <w:w w:val="90"/>
        </w:rPr>
        <w:t> </w:t>
      </w:r>
      <w:r>
        <w:rPr>
          <w:color w:val="231F20"/>
          <w:w w:val="90"/>
        </w:rPr>
        <w:t>air</w:t>
      </w:r>
      <w:r>
        <w:rPr>
          <w:color w:val="231F20"/>
          <w:spacing w:val="-14"/>
          <w:w w:val="90"/>
        </w:rPr>
        <w:t> </w:t>
      </w:r>
      <w:r>
        <w:rPr>
          <w:color w:val="231F20"/>
          <w:w w:val="90"/>
        </w:rPr>
        <w:t>quality</w:t>
      </w:r>
      <w:r>
        <w:rPr>
          <w:color w:val="231F20"/>
          <w:spacing w:val="-13"/>
          <w:w w:val="90"/>
        </w:rPr>
        <w:t> </w:t>
      </w:r>
      <w:r>
        <w:rPr>
          <w:color w:val="231F20"/>
          <w:w w:val="90"/>
        </w:rPr>
        <w:t>is </w:t>
      </w:r>
      <w:r>
        <w:rPr>
          <w:color w:val="231F20"/>
          <w:w w:val="95"/>
        </w:rPr>
        <w:t>for</w:t>
      </w:r>
      <w:r>
        <w:rPr>
          <w:color w:val="231F20"/>
          <w:spacing w:val="-16"/>
          <w:w w:val="95"/>
        </w:rPr>
        <w:t> </w:t>
      </w:r>
      <w:r>
        <w:rPr>
          <w:color w:val="231F20"/>
          <w:w w:val="95"/>
        </w:rPr>
        <w:t>today</w:t>
      </w:r>
      <w:r>
        <w:rPr>
          <w:color w:val="231F20"/>
          <w:spacing w:val="-15"/>
          <w:w w:val="95"/>
        </w:rPr>
        <w:t> </w:t>
      </w:r>
      <w:r>
        <w:rPr>
          <w:color w:val="231F20"/>
          <w:w w:val="95"/>
        </w:rPr>
        <w:t>and</w:t>
      </w:r>
      <w:r>
        <w:rPr>
          <w:color w:val="231F20"/>
          <w:spacing w:val="-16"/>
          <w:w w:val="95"/>
        </w:rPr>
        <w:t> </w:t>
      </w:r>
      <w:r>
        <w:rPr>
          <w:color w:val="231F20"/>
          <w:w w:val="95"/>
        </w:rPr>
        <w:t>expected</w:t>
      </w:r>
      <w:r>
        <w:rPr>
          <w:color w:val="231F20"/>
          <w:spacing w:val="-15"/>
          <w:w w:val="95"/>
        </w:rPr>
        <w:t> </w:t>
      </w:r>
      <w:r>
        <w:rPr>
          <w:color w:val="231F20"/>
          <w:w w:val="95"/>
        </w:rPr>
        <w:t>to</w:t>
      </w:r>
      <w:r>
        <w:rPr>
          <w:color w:val="231F20"/>
          <w:spacing w:val="-16"/>
          <w:w w:val="95"/>
        </w:rPr>
        <w:t> </w:t>
      </w:r>
      <w:r>
        <w:rPr>
          <w:color w:val="231F20"/>
          <w:w w:val="95"/>
        </w:rPr>
        <w:t>be</w:t>
      </w:r>
      <w:r>
        <w:rPr>
          <w:color w:val="231F20"/>
          <w:spacing w:val="-15"/>
          <w:w w:val="95"/>
        </w:rPr>
        <w:t> </w:t>
      </w:r>
      <w:r>
        <w:rPr>
          <w:color w:val="231F20"/>
          <w:w w:val="95"/>
        </w:rPr>
        <w:t>tomorrow.</w:t>
      </w:r>
    </w:p>
    <w:p>
      <w:pPr>
        <w:pStyle w:val="BodyText"/>
        <w:spacing w:line="249" w:lineRule="auto" w:before="146"/>
        <w:ind w:left="211" w:right="1024"/>
      </w:pPr>
      <w:r>
        <w:rPr>
          <w:color w:val="231F20"/>
          <w:w w:val="95"/>
        </w:rPr>
        <w:t>Have</w:t>
      </w:r>
      <w:r>
        <w:rPr>
          <w:color w:val="231F20"/>
          <w:spacing w:val="-29"/>
          <w:w w:val="95"/>
        </w:rPr>
        <w:t> </w:t>
      </w:r>
      <w:r>
        <w:rPr>
          <w:color w:val="231F20"/>
          <w:w w:val="95"/>
        </w:rPr>
        <w:t>students</w:t>
      </w:r>
      <w:r>
        <w:rPr>
          <w:color w:val="231F20"/>
          <w:spacing w:val="-28"/>
          <w:w w:val="95"/>
        </w:rPr>
        <w:t> </w:t>
      </w:r>
      <w:r>
        <w:rPr>
          <w:color w:val="231F20"/>
          <w:w w:val="95"/>
        </w:rPr>
        <w:t>try</w:t>
      </w:r>
      <w:r>
        <w:rPr>
          <w:color w:val="231F20"/>
          <w:spacing w:val="-29"/>
          <w:w w:val="95"/>
        </w:rPr>
        <w:t> </w:t>
      </w:r>
      <w:r>
        <w:rPr>
          <w:color w:val="231F20"/>
          <w:w w:val="95"/>
        </w:rPr>
        <w:t>to</w:t>
      </w:r>
      <w:r>
        <w:rPr>
          <w:color w:val="231F20"/>
          <w:spacing w:val="-28"/>
          <w:w w:val="95"/>
        </w:rPr>
        <w:t> </w:t>
      </w:r>
      <w:r>
        <w:rPr>
          <w:color w:val="231F20"/>
          <w:w w:val="95"/>
        </w:rPr>
        <w:t>find</w:t>
      </w:r>
      <w:r>
        <w:rPr>
          <w:color w:val="231F20"/>
          <w:spacing w:val="-29"/>
          <w:w w:val="95"/>
        </w:rPr>
        <w:t> </w:t>
      </w:r>
      <w:r>
        <w:rPr>
          <w:color w:val="231F20"/>
          <w:w w:val="95"/>
        </w:rPr>
        <w:t>and</w:t>
      </w:r>
      <w:r>
        <w:rPr>
          <w:color w:val="231F20"/>
          <w:spacing w:val="-28"/>
          <w:w w:val="95"/>
        </w:rPr>
        <w:t> </w:t>
      </w:r>
      <w:r>
        <w:rPr>
          <w:color w:val="231F20"/>
          <w:w w:val="95"/>
        </w:rPr>
        <w:t>cut</w:t>
      </w:r>
      <w:r>
        <w:rPr>
          <w:color w:val="231F20"/>
          <w:spacing w:val="-29"/>
          <w:w w:val="95"/>
        </w:rPr>
        <w:t> </w:t>
      </w:r>
      <w:r>
        <w:rPr>
          <w:color w:val="231F20"/>
          <w:w w:val="95"/>
        </w:rPr>
        <w:t>out</w:t>
      </w:r>
      <w:r>
        <w:rPr>
          <w:color w:val="231F20"/>
          <w:spacing w:val="-28"/>
          <w:w w:val="95"/>
        </w:rPr>
        <w:t> </w:t>
      </w:r>
      <w:r>
        <w:rPr>
          <w:color w:val="231F20"/>
          <w:w w:val="95"/>
        </w:rPr>
        <w:t>the</w:t>
      </w:r>
      <w:r>
        <w:rPr>
          <w:color w:val="231F20"/>
          <w:spacing w:val="-29"/>
          <w:w w:val="95"/>
        </w:rPr>
        <w:t> </w:t>
      </w:r>
      <w:r>
        <w:rPr>
          <w:color w:val="231F20"/>
          <w:w w:val="95"/>
        </w:rPr>
        <w:t>Air</w:t>
      </w:r>
      <w:r>
        <w:rPr>
          <w:color w:val="231F20"/>
          <w:spacing w:val="-28"/>
          <w:w w:val="95"/>
        </w:rPr>
        <w:t> </w:t>
      </w:r>
      <w:r>
        <w:rPr>
          <w:color w:val="231F20"/>
          <w:w w:val="95"/>
        </w:rPr>
        <w:t>Qual- ity</w:t>
      </w:r>
      <w:r>
        <w:rPr>
          <w:color w:val="231F20"/>
          <w:spacing w:val="-35"/>
          <w:w w:val="95"/>
        </w:rPr>
        <w:t> </w:t>
      </w:r>
      <w:r>
        <w:rPr>
          <w:color w:val="231F20"/>
          <w:w w:val="95"/>
        </w:rPr>
        <w:t>Index</w:t>
      </w:r>
      <w:r>
        <w:rPr>
          <w:color w:val="231F20"/>
          <w:spacing w:val="-35"/>
          <w:w w:val="95"/>
        </w:rPr>
        <w:t> </w:t>
      </w:r>
      <w:r>
        <w:rPr>
          <w:color w:val="231F20"/>
          <w:w w:val="95"/>
        </w:rPr>
        <w:t>in</w:t>
      </w:r>
      <w:r>
        <w:rPr>
          <w:color w:val="231F20"/>
          <w:spacing w:val="-35"/>
          <w:w w:val="95"/>
        </w:rPr>
        <w:t> </w:t>
      </w:r>
      <w:r>
        <w:rPr>
          <w:color w:val="231F20"/>
          <w:w w:val="95"/>
        </w:rPr>
        <w:t>the</w:t>
      </w:r>
      <w:r>
        <w:rPr>
          <w:color w:val="231F20"/>
          <w:spacing w:val="-35"/>
          <w:w w:val="95"/>
        </w:rPr>
        <w:t> </w:t>
      </w:r>
      <w:r>
        <w:rPr>
          <w:color w:val="231F20"/>
          <w:w w:val="95"/>
        </w:rPr>
        <w:t>newspaper</w:t>
      </w:r>
      <w:r>
        <w:rPr>
          <w:color w:val="231F20"/>
          <w:spacing w:val="-35"/>
          <w:w w:val="95"/>
        </w:rPr>
        <w:t> </w:t>
      </w:r>
      <w:r>
        <w:rPr>
          <w:color w:val="231F20"/>
          <w:w w:val="95"/>
        </w:rPr>
        <w:t>and</w:t>
      </w:r>
      <w:r>
        <w:rPr>
          <w:color w:val="231F20"/>
          <w:spacing w:val="-35"/>
          <w:w w:val="95"/>
        </w:rPr>
        <w:t> </w:t>
      </w:r>
      <w:r>
        <w:rPr>
          <w:color w:val="231F20"/>
          <w:w w:val="95"/>
        </w:rPr>
        <w:t>bring</w:t>
      </w:r>
      <w:r>
        <w:rPr>
          <w:color w:val="231F20"/>
          <w:spacing w:val="-35"/>
          <w:w w:val="95"/>
        </w:rPr>
        <w:t> </w:t>
      </w:r>
      <w:r>
        <w:rPr>
          <w:color w:val="231F20"/>
          <w:w w:val="95"/>
        </w:rPr>
        <w:t>it</w:t>
      </w:r>
      <w:r>
        <w:rPr>
          <w:color w:val="231F20"/>
          <w:spacing w:val="-35"/>
          <w:w w:val="95"/>
        </w:rPr>
        <w:t> </w:t>
      </w:r>
      <w:r>
        <w:rPr>
          <w:color w:val="231F20"/>
          <w:w w:val="95"/>
        </w:rPr>
        <w:t>in</w:t>
      </w:r>
      <w:r>
        <w:rPr>
          <w:color w:val="231F20"/>
          <w:spacing w:val="-35"/>
          <w:w w:val="95"/>
        </w:rPr>
        <w:t> </w:t>
      </w:r>
      <w:r>
        <w:rPr>
          <w:color w:val="231F20"/>
          <w:w w:val="95"/>
        </w:rPr>
        <w:t>to</w:t>
      </w:r>
      <w:r>
        <w:rPr>
          <w:color w:val="231F20"/>
          <w:spacing w:val="-35"/>
          <w:w w:val="95"/>
        </w:rPr>
        <w:t> </w:t>
      </w:r>
      <w:r>
        <w:rPr>
          <w:color w:val="231F20"/>
          <w:w w:val="95"/>
        </w:rPr>
        <w:t>class</w:t>
      </w:r>
      <w:r>
        <w:rPr>
          <w:color w:val="231F20"/>
          <w:spacing w:val="-35"/>
          <w:w w:val="95"/>
        </w:rPr>
        <w:t> </w:t>
      </w:r>
      <w:r>
        <w:rPr>
          <w:color w:val="231F20"/>
          <w:w w:val="95"/>
        </w:rPr>
        <w:t>to </w:t>
      </w:r>
      <w:r>
        <w:rPr>
          <w:color w:val="231F20"/>
          <w:w w:val="90"/>
        </w:rPr>
        <w:t>discuss;</w:t>
      </w:r>
      <w:r>
        <w:rPr>
          <w:color w:val="231F20"/>
          <w:spacing w:val="-21"/>
          <w:w w:val="90"/>
        </w:rPr>
        <w:t> </w:t>
      </w:r>
      <w:r>
        <w:rPr>
          <w:color w:val="231F20"/>
          <w:w w:val="90"/>
        </w:rPr>
        <w:t>the</w:t>
      </w:r>
      <w:r>
        <w:rPr>
          <w:color w:val="231F20"/>
          <w:spacing w:val="-20"/>
          <w:w w:val="90"/>
        </w:rPr>
        <w:t> </w:t>
      </w:r>
      <w:r>
        <w:rPr>
          <w:color w:val="231F20"/>
          <w:w w:val="90"/>
        </w:rPr>
        <w:t>AQI</w:t>
      </w:r>
      <w:r>
        <w:rPr>
          <w:color w:val="231F20"/>
          <w:spacing w:val="-20"/>
          <w:w w:val="90"/>
        </w:rPr>
        <w:t> </w:t>
      </w:r>
      <w:r>
        <w:rPr>
          <w:color w:val="231F20"/>
          <w:w w:val="90"/>
        </w:rPr>
        <w:t>can</w:t>
      </w:r>
      <w:r>
        <w:rPr>
          <w:color w:val="231F20"/>
          <w:spacing w:val="-20"/>
          <w:w w:val="90"/>
        </w:rPr>
        <w:t> </w:t>
      </w:r>
      <w:r>
        <w:rPr>
          <w:color w:val="231F20"/>
          <w:w w:val="90"/>
        </w:rPr>
        <w:t>often</w:t>
      </w:r>
      <w:r>
        <w:rPr>
          <w:color w:val="231F20"/>
          <w:spacing w:val="-20"/>
          <w:w w:val="90"/>
        </w:rPr>
        <w:t> </w:t>
      </w:r>
      <w:r>
        <w:rPr>
          <w:color w:val="231F20"/>
          <w:w w:val="90"/>
        </w:rPr>
        <w:t>be</w:t>
      </w:r>
      <w:r>
        <w:rPr>
          <w:color w:val="231F20"/>
          <w:spacing w:val="-20"/>
          <w:w w:val="90"/>
        </w:rPr>
        <w:t> </w:t>
      </w:r>
      <w:r>
        <w:rPr>
          <w:color w:val="231F20"/>
          <w:w w:val="90"/>
        </w:rPr>
        <w:t>found</w:t>
      </w:r>
      <w:r>
        <w:rPr>
          <w:color w:val="231F20"/>
          <w:spacing w:val="-20"/>
          <w:w w:val="90"/>
        </w:rPr>
        <w:t> </w:t>
      </w:r>
      <w:r>
        <w:rPr>
          <w:color w:val="231F20"/>
          <w:w w:val="90"/>
        </w:rPr>
        <w:t>on</w:t>
      </w:r>
      <w:r>
        <w:rPr>
          <w:color w:val="231F20"/>
          <w:spacing w:val="-20"/>
          <w:w w:val="90"/>
        </w:rPr>
        <w:t> </w:t>
      </w:r>
      <w:r>
        <w:rPr>
          <w:color w:val="231F20"/>
          <w:w w:val="90"/>
        </w:rPr>
        <w:t>the</w:t>
      </w:r>
      <w:r>
        <w:rPr>
          <w:color w:val="231F20"/>
          <w:spacing w:val="-20"/>
          <w:w w:val="90"/>
        </w:rPr>
        <w:t> </w:t>
      </w:r>
      <w:r>
        <w:rPr>
          <w:color w:val="231F20"/>
          <w:w w:val="90"/>
        </w:rPr>
        <w:t>weather </w:t>
      </w:r>
      <w:r>
        <w:rPr>
          <w:color w:val="231F20"/>
        </w:rPr>
        <w:t>page in</w:t>
      </w:r>
      <w:r>
        <w:rPr>
          <w:color w:val="231F20"/>
          <w:spacing w:val="-31"/>
        </w:rPr>
        <w:t> </w:t>
      </w:r>
      <w:r>
        <w:rPr>
          <w:color w:val="231F20"/>
        </w:rPr>
        <w:t>newspapers.</w:t>
      </w:r>
    </w:p>
    <w:p>
      <w:pPr>
        <w:pStyle w:val="Heading3"/>
        <w:spacing w:before="130"/>
        <w:ind w:left="211"/>
      </w:pPr>
      <w:r>
        <w:rPr>
          <w:color w:val="324DA1"/>
        </w:rPr>
        <w:t>Acknowledgments/Resources</w:t>
      </w:r>
    </w:p>
    <w:p>
      <w:pPr>
        <w:pStyle w:val="BodyText"/>
        <w:spacing w:line="249" w:lineRule="auto" w:before="23"/>
        <w:ind w:left="211" w:right="825"/>
      </w:pPr>
      <w:r>
        <w:rPr>
          <w:color w:val="231F20"/>
          <w:w w:val="95"/>
        </w:rPr>
        <w:t>U.S. EPA. Air Quality Index Kids Page at:</w:t>
      </w:r>
      <w:r>
        <w:rPr>
          <w:color w:val="231F20"/>
          <w:w w:val="95"/>
          <w:u w:val="single" w:color="231F20"/>
        </w:rPr>
        <w:t> </w:t>
      </w:r>
      <w:hyperlink r:id="rId26">
        <w:r>
          <w:rPr>
            <w:color w:val="231F20"/>
            <w:w w:val="85"/>
            <w:u w:val="single" w:color="231F20"/>
          </w:rPr>
          <w:t>www.airnow.gov/index.cfm?action=aqikids.games</w:t>
        </w:r>
      </w:hyperlink>
    </w:p>
    <w:p>
      <w:pPr>
        <w:pStyle w:val="Heading3"/>
        <w:spacing w:line="220" w:lineRule="auto" w:before="155"/>
        <w:ind w:left="211" w:right="1900"/>
      </w:pPr>
      <w:r>
        <w:rPr>
          <w:color w:val="324DA1"/>
        </w:rPr>
        <w:t>Next</w:t>
      </w:r>
      <w:r>
        <w:rPr>
          <w:color w:val="324DA1"/>
          <w:spacing w:val="-49"/>
        </w:rPr>
        <w:t> </w:t>
      </w:r>
      <w:r>
        <w:rPr>
          <w:color w:val="324DA1"/>
        </w:rPr>
        <w:t>Generation</w:t>
      </w:r>
      <w:r>
        <w:rPr>
          <w:color w:val="324DA1"/>
          <w:spacing w:val="-49"/>
        </w:rPr>
        <w:t> </w:t>
      </w:r>
      <w:r>
        <w:rPr>
          <w:color w:val="324DA1"/>
          <w:spacing w:val="-3"/>
        </w:rPr>
        <w:t>Science </w:t>
      </w:r>
      <w:r>
        <w:rPr>
          <w:color w:val="324DA1"/>
        </w:rPr>
        <w:t>Standards</w:t>
      </w:r>
    </w:p>
    <w:p>
      <w:pPr>
        <w:spacing w:line="266" w:lineRule="exact" w:before="13"/>
        <w:ind w:left="211" w:right="0" w:firstLine="0"/>
        <w:jc w:val="left"/>
        <w:rPr>
          <w:rFonts w:ascii="Verdana"/>
          <w:b/>
          <w:sz w:val="22"/>
        </w:rPr>
      </w:pPr>
      <w:r>
        <w:rPr>
          <w:rFonts w:ascii="Verdana"/>
          <w:b/>
          <w:color w:val="231F20"/>
          <w:w w:val="80"/>
          <w:sz w:val="22"/>
        </w:rPr>
        <w:t>Engineering Design</w:t>
      </w:r>
    </w:p>
    <w:p>
      <w:pPr>
        <w:spacing w:line="266" w:lineRule="exact" w:before="0"/>
        <w:ind w:left="211" w:right="0" w:firstLine="0"/>
        <w:jc w:val="left"/>
        <w:rPr>
          <w:rFonts w:ascii="Verdana"/>
          <w:b/>
          <w:sz w:val="22"/>
        </w:rPr>
      </w:pPr>
      <w:r>
        <w:rPr>
          <w:rFonts w:ascii="Verdana"/>
          <w:b/>
          <w:color w:val="231F20"/>
          <w:w w:val="80"/>
          <w:sz w:val="22"/>
        </w:rPr>
        <w:t>Interdependent Relationships in Ecosystems</w:t>
      </w:r>
    </w:p>
    <w:p>
      <w:pPr>
        <w:spacing w:after="0" w:line="266" w:lineRule="exact"/>
        <w:jc w:val="left"/>
        <w:rPr>
          <w:rFonts w:ascii="Verdana"/>
          <w:sz w:val="22"/>
        </w:rPr>
        <w:sectPr>
          <w:pgSz w:w="12240" w:h="15840"/>
          <w:pgMar w:header="0" w:footer="775" w:top="580" w:bottom="960" w:left="620" w:right="600"/>
          <w:cols w:num="2" w:equalWidth="0">
            <w:col w:w="5369" w:space="40"/>
            <w:col w:w="5611"/>
          </w:cols>
        </w:sectPr>
      </w:pPr>
    </w:p>
    <w:p>
      <w:pPr>
        <w:pStyle w:val="BodyText"/>
        <w:ind w:left="820"/>
        <w:rPr>
          <w:rFonts w:ascii="Verdana"/>
          <w:sz w:val="20"/>
        </w:rPr>
      </w:pPr>
      <w:r>
        <w:rPr>
          <w:rFonts w:ascii="Verdana"/>
          <w:sz w:val="20"/>
        </w:rPr>
        <w:pict>
          <v:group style="width:468pt;height:109.15pt;mso-position-horizontal-relative:char;mso-position-vertical-relative:line" coordorigin="0,0" coordsize="9360,2183">
            <v:shape style="position:absolute;left:0;top:900;width:9360;height:1283" type="#_x0000_t202" filled="true" fillcolor="#d6d7ec" stroked="false">
              <v:textbox inset="0,0,0,0">
                <w:txbxContent>
                  <w:p>
                    <w:pPr>
                      <w:spacing w:line="240" w:lineRule="auto" w:before="12"/>
                      <w:rPr>
                        <w:rFonts w:ascii="Verdana"/>
                        <w:b/>
                        <w:sz w:val="33"/>
                      </w:rPr>
                    </w:pPr>
                  </w:p>
                  <w:p>
                    <w:pPr>
                      <w:tabs>
                        <w:tab w:pos="8841" w:val="left" w:leader="none"/>
                      </w:tabs>
                      <w:spacing w:before="0"/>
                      <w:ind w:left="460" w:right="0" w:firstLine="0"/>
                      <w:jc w:val="left"/>
                      <w:rPr>
                        <w:rFonts w:ascii="Times New Roman"/>
                        <w:sz w:val="36"/>
                      </w:rPr>
                    </w:pPr>
                    <w:r>
                      <w:rPr>
                        <w:rFonts w:ascii="Times New Roman"/>
                        <w:color w:val="324DA1"/>
                        <w:sz w:val="36"/>
                      </w:rPr>
                      <w:t>Name: </w:t>
                    </w:r>
                    <w:r>
                      <w:rPr>
                        <w:rFonts w:ascii="Times New Roman"/>
                        <w:color w:val="324DA1"/>
                        <w:sz w:val="36"/>
                        <w:u w:val="thick" w:color="314CA0"/>
                      </w:rPr>
                      <w:t> </w:t>
                      <w:tab/>
                    </w:r>
                  </w:p>
                </w:txbxContent>
              </v:textbox>
              <v:fill type="solid"/>
              <w10:wrap type="none"/>
            </v:shape>
            <v:shape style="position:absolute;left:0;top:0;width:9360;height:900" type="#_x0000_t202" filled="true" fillcolor="#324da1" stroked="false">
              <v:textbox inset="0,0,0,0">
                <w:txbxContent>
                  <w:p>
                    <w:pPr>
                      <w:spacing w:before="225"/>
                      <w:ind w:left="460" w:right="0" w:firstLine="0"/>
                      <w:jc w:val="left"/>
                      <w:rPr>
                        <w:rFonts w:ascii="Times New Roman"/>
                        <w:sz w:val="40"/>
                      </w:rPr>
                    </w:pPr>
                    <w:r>
                      <w:rPr>
                        <w:rFonts w:ascii="Times New Roman"/>
                        <w:color w:val="FFFFFF"/>
                        <w:sz w:val="40"/>
                      </w:rPr>
                      <w:t>Student Worksheet: What Color Is My Air Today?</w:t>
                    </w:r>
                  </w:p>
                </w:txbxContent>
              </v:textbox>
              <v:fill type="solid"/>
              <w10:wrap type="none"/>
            </v:shape>
          </v:group>
        </w:pict>
      </w:r>
      <w:r>
        <w:rPr>
          <w:rFonts w:ascii="Verdana"/>
          <w:sz w:val="20"/>
        </w:rPr>
      </w:r>
    </w:p>
    <w:p>
      <w:pPr>
        <w:pStyle w:val="BodyText"/>
        <w:rPr>
          <w:rFonts w:ascii="Verdana"/>
          <w:b/>
          <w:sz w:val="20"/>
        </w:rPr>
      </w:pPr>
    </w:p>
    <w:p>
      <w:pPr>
        <w:pStyle w:val="BodyText"/>
        <w:spacing w:before="4" w:after="1"/>
        <w:rPr>
          <w:rFonts w:ascii="Verdana"/>
          <w:b/>
          <w:sz w:val="17"/>
        </w:rPr>
      </w:pPr>
    </w:p>
    <w:tbl>
      <w:tblPr>
        <w:tblW w:w="0" w:type="auto"/>
        <w:jc w:val="left"/>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9350"/>
      </w:tblGrid>
      <w:tr>
        <w:trPr>
          <w:trHeight w:val="619" w:hRule="atLeast"/>
        </w:trPr>
        <w:tc>
          <w:tcPr>
            <w:tcW w:w="9350" w:type="dxa"/>
            <w:tcBorders>
              <w:bottom w:val="nil"/>
            </w:tcBorders>
            <w:shd w:val="clear" w:color="auto" w:fill="324DA1"/>
          </w:tcPr>
          <w:p>
            <w:pPr>
              <w:pStyle w:val="TableParagraph"/>
              <w:spacing w:before="103"/>
              <w:ind w:left="3405" w:right="3385"/>
              <w:jc w:val="center"/>
              <w:rPr>
                <w:rFonts w:ascii="Times New Roman"/>
                <w:sz w:val="36"/>
              </w:rPr>
            </w:pPr>
            <w:r>
              <w:rPr>
                <w:rFonts w:ascii="Times New Roman"/>
                <w:color w:val="FFFFFF"/>
                <w:sz w:val="36"/>
              </w:rPr>
              <w:t>AQI Color Game</w:t>
            </w:r>
          </w:p>
        </w:tc>
      </w:tr>
    </w:tbl>
    <w:p>
      <w:pPr>
        <w:spacing w:before="103"/>
        <w:ind w:left="1009" w:right="0" w:firstLine="0"/>
        <w:jc w:val="left"/>
        <w:rPr>
          <w:rFonts w:ascii="Times New Roman"/>
          <w:sz w:val="36"/>
        </w:rPr>
      </w:pPr>
      <w:r>
        <w:rPr>
          <w:rFonts w:ascii="Times New Roman"/>
          <w:color w:val="324DA1"/>
          <w:sz w:val="36"/>
        </w:rPr>
        <w:t>Easy Game</w:t>
      </w:r>
    </w:p>
    <w:p>
      <w:pPr>
        <w:spacing w:line="254" w:lineRule="auto" w:before="44"/>
        <w:ind w:left="1010" w:right="1031" w:firstLine="0"/>
        <w:jc w:val="left"/>
        <w:rPr>
          <w:rFonts w:ascii="Times New Roman"/>
          <w:sz w:val="28"/>
        </w:rPr>
      </w:pPr>
      <w:r>
        <w:rPr/>
        <w:pict>
          <v:shape style="position:absolute;margin-left:409.593994pt;margin-top:41.270340pt;width:130.4500pt;height:157.35pt;mso-position-horizontal-relative:page;mso-position-vertical-relative:paragraph;z-index:157347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8"/>
                  </w:tblGrid>
                  <w:tr>
                    <w:trPr>
                      <w:trHeight w:val="629" w:hRule="atLeast"/>
                    </w:trPr>
                    <w:tc>
                      <w:tcPr>
                        <w:tcW w:w="2608" w:type="dxa"/>
                        <w:shd w:val="clear" w:color="auto" w:fill="68BD45"/>
                      </w:tcPr>
                      <w:p>
                        <w:pPr>
                          <w:pStyle w:val="TableParagraph"/>
                          <w:spacing w:before="113"/>
                          <w:ind w:left="179"/>
                          <w:rPr>
                            <w:rFonts w:ascii="Times New Roman"/>
                            <w:sz w:val="36"/>
                          </w:rPr>
                        </w:pPr>
                        <w:r>
                          <w:rPr>
                            <w:rFonts w:ascii="Times New Roman"/>
                            <w:color w:val="231F20"/>
                            <w:sz w:val="36"/>
                          </w:rPr>
                          <w:t>Green</w:t>
                        </w:r>
                      </w:p>
                    </w:tc>
                  </w:tr>
                  <w:tr>
                    <w:trPr>
                      <w:trHeight w:val="629" w:hRule="atLeast"/>
                    </w:trPr>
                    <w:tc>
                      <w:tcPr>
                        <w:tcW w:w="2608" w:type="dxa"/>
                        <w:shd w:val="clear" w:color="auto" w:fill="F7EC00"/>
                      </w:tcPr>
                      <w:p>
                        <w:pPr>
                          <w:pStyle w:val="TableParagraph"/>
                          <w:spacing w:before="113"/>
                          <w:ind w:left="179"/>
                          <w:rPr>
                            <w:rFonts w:ascii="Times New Roman"/>
                            <w:sz w:val="36"/>
                          </w:rPr>
                        </w:pPr>
                        <w:r>
                          <w:rPr>
                            <w:rFonts w:ascii="Times New Roman"/>
                            <w:color w:val="231F20"/>
                            <w:sz w:val="36"/>
                          </w:rPr>
                          <w:t>Yellow</w:t>
                        </w:r>
                      </w:p>
                    </w:tc>
                  </w:tr>
                  <w:tr>
                    <w:trPr>
                      <w:trHeight w:val="629" w:hRule="atLeast"/>
                    </w:trPr>
                    <w:tc>
                      <w:tcPr>
                        <w:tcW w:w="2608" w:type="dxa"/>
                        <w:shd w:val="clear" w:color="auto" w:fill="F57E20"/>
                      </w:tcPr>
                      <w:p>
                        <w:pPr>
                          <w:pStyle w:val="TableParagraph"/>
                          <w:spacing w:before="113"/>
                          <w:ind w:left="179"/>
                          <w:rPr>
                            <w:rFonts w:ascii="Times New Roman"/>
                            <w:sz w:val="36"/>
                          </w:rPr>
                        </w:pPr>
                        <w:r>
                          <w:rPr>
                            <w:rFonts w:ascii="Times New Roman"/>
                            <w:color w:val="231F20"/>
                            <w:sz w:val="36"/>
                          </w:rPr>
                          <w:t>Orange</w:t>
                        </w:r>
                      </w:p>
                    </w:tc>
                  </w:tr>
                  <w:tr>
                    <w:trPr>
                      <w:trHeight w:val="629" w:hRule="atLeast"/>
                    </w:trPr>
                    <w:tc>
                      <w:tcPr>
                        <w:tcW w:w="2608" w:type="dxa"/>
                        <w:shd w:val="clear" w:color="auto" w:fill="ED1C24"/>
                      </w:tcPr>
                      <w:p>
                        <w:pPr>
                          <w:pStyle w:val="TableParagraph"/>
                          <w:spacing w:before="113"/>
                          <w:ind w:left="179"/>
                          <w:rPr>
                            <w:rFonts w:ascii="Times New Roman"/>
                            <w:sz w:val="36"/>
                          </w:rPr>
                        </w:pPr>
                        <w:r>
                          <w:rPr>
                            <w:rFonts w:ascii="Times New Roman"/>
                            <w:color w:val="FFFFFF"/>
                            <w:sz w:val="36"/>
                          </w:rPr>
                          <w:t>Red</w:t>
                        </w:r>
                      </w:p>
                    </w:tc>
                  </w:tr>
                  <w:tr>
                    <w:trPr>
                      <w:trHeight w:val="629" w:hRule="atLeast"/>
                    </w:trPr>
                    <w:tc>
                      <w:tcPr>
                        <w:tcW w:w="2608" w:type="dxa"/>
                        <w:shd w:val="clear" w:color="auto" w:fill="8E4199"/>
                      </w:tcPr>
                      <w:p>
                        <w:pPr>
                          <w:pStyle w:val="TableParagraph"/>
                          <w:spacing w:before="113"/>
                          <w:ind w:left="179"/>
                          <w:rPr>
                            <w:rFonts w:ascii="Times New Roman"/>
                            <w:sz w:val="36"/>
                          </w:rPr>
                        </w:pPr>
                        <w:r>
                          <w:rPr>
                            <w:rFonts w:ascii="Times New Roman"/>
                            <w:color w:val="FFFFFF"/>
                            <w:sz w:val="36"/>
                          </w:rPr>
                          <w:t>Purple</w:t>
                        </w:r>
                      </w:p>
                    </w:tc>
                  </w:tr>
                </w:tbl>
                <w:p>
                  <w:pPr>
                    <w:pStyle w:val="BodyText"/>
                  </w:pPr>
                </w:p>
              </w:txbxContent>
            </v:textbox>
            <w10:wrap type="none"/>
          </v:shape>
        </w:pict>
      </w:r>
      <w:r>
        <w:rPr>
          <w:rFonts w:ascii="Times New Roman"/>
          <w:color w:val="231F20"/>
          <w:sz w:val="28"/>
        </w:rPr>
        <w:t>To play this game, first print this page and then draw a line from the AQI word(s) on the left side to the correct color on the right.</w:t>
      </w:r>
    </w:p>
    <w:p>
      <w:pPr>
        <w:pStyle w:val="ListParagraph"/>
        <w:numPr>
          <w:ilvl w:val="0"/>
          <w:numId w:val="8"/>
        </w:numPr>
        <w:tabs>
          <w:tab w:pos="1406" w:val="left" w:leader="none"/>
        </w:tabs>
        <w:spacing w:line="240" w:lineRule="auto" w:before="212" w:after="0"/>
        <w:ind w:left="1406" w:right="0" w:hanging="396"/>
        <w:jc w:val="left"/>
        <w:rPr>
          <w:rFonts w:ascii="Times New Roman"/>
          <w:sz w:val="36"/>
        </w:rPr>
      </w:pPr>
      <w:r>
        <w:rPr>
          <w:rFonts w:ascii="Times New Roman"/>
          <w:color w:val="324DA1"/>
          <w:sz w:val="36"/>
        </w:rPr>
        <w:t>Good</w:t>
      </w:r>
    </w:p>
    <w:p>
      <w:pPr>
        <w:pStyle w:val="ListParagraph"/>
        <w:numPr>
          <w:ilvl w:val="0"/>
          <w:numId w:val="8"/>
        </w:numPr>
        <w:tabs>
          <w:tab w:pos="1483" w:val="left" w:leader="none"/>
        </w:tabs>
        <w:spacing w:line="240" w:lineRule="auto" w:before="215" w:after="0"/>
        <w:ind w:left="1482" w:right="0" w:hanging="473"/>
        <w:jc w:val="left"/>
        <w:rPr>
          <w:rFonts w:ascii="Times New Roman"/>
          <w:sz w:val="36"/>
        </w:rPr>
      </w:pPr>
      <w:r>
        <w:rPr>
          <w:rFonts w:ascii="Times New Roman"/>
          <w:color w:val="324DA1"/>
          <w:spacing w:val="-3"/>
          <w:sz w:val="36"/>
        </w:rPr>
        <w:t>Moderate</w:t>
      </w:r>
    </w:p>
    <w:p>
      <w:pPr>
        <w:pStyle w:val="ListParagraph"/>
        <w:numPr>
          <w:ilvl w:val="0"/>
          <w:numId w:val="8"/>
        </w:numPr>
        <w:tabs>
          <w:tab w:pos="1506" w:val="left" w:leader="none"/>
        </w:tabs>
        <w:spacing w:line="240" w:lineRule="auto" w:before="215" w:after="0"/>
        <w:ind w:left="1505" w:right="0" w:hanging="496"/>
        <w:jc w:val="left"/>
        <w:rPr>
          <w:rFonts w:ascii="Times New Roman"/>
          <w:sz w:val="36"/>
        </w:rPr>
      </w:pPr>
      <w:r>
        <w:rPr>
          <w:rFonts w:ascii="Times New Roman"/>
          <w:color w:val="324DA1"/>
          <w:sz w:val="36"/>
        </w:rPr>
        <w:t>Unhealthy for Sensitive</w:t>
      </w:r>
      <w:r>
        <w:rPr>
          <w:rFonts w:ascii="Times New Roman"/>
          <w:color w:val="324DA1"/>
          <w:spacing w:val="-4"/>
          <w:sz w:val="36"/>
        </w:rPr>
        <w:t> </w:t>
      </w:r>
      <w:r>
        <w:rPr>
          <w:rFonts w:ascii="Times New Roman"/>
          <w:color w:val="324DA1"/>
          <w:sz w:val="36"/>
        </w:rPr>
        <w:t>Groups</w:t>
      </w:r>
    </w:p>
    <w:p>
      <w:pPr>
        <w:pStyle w:val="ListParagraph"/>
        <w:numPr>
          <w:ilvl w:val="0"/>
          <w:numId w:val="8"/>
        </w:numPr>
        <w:tabs>
          <w:tab w:pos="1508" w:val="left" w:leader="none"/>
        </w:tabs>
        <w:spacing w:line="240" w:lineRule="auto" w:before="216" w:after="0"/>
        <w:ind w:left="1507" w:right="0" w:hanging="498"/>
        <w:jc w:val="left"/>
        <w:rPr>
          <w:rFonts w:ascii="Times New Roman"/>
          <w:sz w:val="36"/>
        </w:rPr>
      </w:pPr>
      <w:r>
        <w:rPr>
          <w:rFonts w:ascii="Times New Roman"/>
          <w:color w:val="324DA1"/>
          <w:sz w:val="36"/>
        </w:rPr>
        <w:t>Unhealthy</w:t>
      </w:r>
    </w:p>
    <w:p>
      <w:pPr>
        <w:pStyle w:val="ListParagraph"/>
        <w:numPr>
          <w:ilvl w:val="0"/>
          <w:numId w:val="8"/>
        </w:numPr>
        <w:tabs>
          <w:tab w:pos="1498" w:val="left" w:leader="none"/>
        </w:tabs>
        <w:spacing w:line="240" w:lineRule="auto" w:before="215" w:after="0"/>
        <w:ind w:left="1497" w:right="0" w:hanging="488"/>
        <w:jc w:val="left"/>
        <w:rPr>
          <w:rFonts w:ascii="Times New Roman"/>
          <w:sz w:val="36"/>
        </w:rPr>
      </w:pPr>
      <w:r>
        <w:rPr>
          <w:rFonts w:ascii="Times New Roman"/>
          <w:color w:val="324DA1"/>
          <w:spacing w:val="-6"/>
          <w:sz w:val="36"/>
        </w:rPr>
        <w:t>Very</w:t>
      </w:r>
      <w:r>
        <w:rPr>
          <w:rFonts w:ascii="Times New Roman"/>
          <w:color w:val="324DA1"/>
          <w:spacing w:val="-1"/>
          <w:sz w:val="36"/>
        </w:rPr>
        <w:t> </w:t>
      </w:r>
      <w:r>
        <w:rPr>
          <w:rFonts w:ascii="Times New Roman"/>
          <w:color w:val="324DA1"/>
          <w:sz w:val="36"/>
        </w:rPr>
        <w:t>Unhealthy</w:t>
      </w:r>
    </w:p>
    <w:p>
      <w:pPr>
        <w:spacing w:after="0" w:line="240" w:lineRule="auto"/>
        <w:jc w:val="left"/>
        <w:rPr>
          <w:rFonts w:ascii="Times New Roman"/>
          <w:sz w:val="36"/>
        </w:rPr>
        <w:sectPr>
          <w:pgSz w:w="12240" w:h="15840"/>
          <w:pgMar w:header="0" w:footer="775" w:top="720" w:bottom="960" w:left="620" w:right="600"/>
        </w:sectPr>
      </w:pPr>
    </w:p>
    <w:p>
      <w:pPr>
        <w:pStyle w:val="BodyText"/>
        <w:ind w:left="820"/>
        <w:rPr>
          <w:rFonts w:ascii="Times New Roman"/>
          <w:sz w:val="20"/>
        </w:rPr>
      </w:pPr>
      <w:r>
        <w:rPr>
          <w:rFonts w:ascii="Times New Roman"/>
          <w:sz w:val="20"/>
        </w:rPr>
        <w:pict>
          <v:shape style="width:468pt;height:45pt;mso-position-horizontal-relative:char;mso-position-vertical-relative:line" type="#_x0000_t202" filled="true" fillcolor="#d6d7ec" stroked="false">
            <w10:anchorlock/>
            <v:textbox inset="0,0,0,0">
              <w:txbxContent>
                <w:p>
                  <w:pPr>
                    <w:spacing w:before="205"/>
                    <w:ind w:left="345" w:right="0" w:firstLine="0"/>
                    <w:jc w:val="left"/>
                    <w:rPr>
                      <w:rFonts w:ascii="Times New Roman"/>
                      <w:sz w:val="40"/>
                    </w:rPr>
                  </w:pPr>
                  <w:r>
                    <w:rPr>
                      <w:rFonts w:ascii="Times New Roman"/>
                      <w:color w:val="324DA1"/>
                      <w:spacing w:val="-6"/>
                      <w:sz w:val="40"/>
                    </w:rPr>
                    <w:t>Teacher </w:t>
                  </w:r>
                  <w:r>
                    <w:rPr>
                      <w:rFonts w:ascii="Times New Roman"/>
                      <w:color w:val="324DA1"/>
                      <w:sz w:val="40"/>
                    </w:rPr>
                    <w:t>Answer Sheet: What Color Is My Air</w:t>
                  </w:r>
                  <w:r>
                    <w:rPr>
                      <w:rFonts w:ascii="Times New Roman"/>
                      <w:color w:val="324DA1"/>
                      <w:spacing w:val="-60"/>
                      <w:sz w:val="40"/>
                    </w:rPr>
                    <w:t> </w:t>
                  </w:r>
                  <w:r>
                    <w:rPr>
                      <w:rFonts w:ascii="Times New Roman"/>
                      <w:color w:val="324DA1"/>
                      <w:spacing w:val="-7"/>
                      <w:sz w:val="40"/>
                    </w:rPr>
                    <w:t>Today?</w:t>
                  </w:r>
                </w:p>
              </w:txbxContent>
            </v:textbox>
            <v:fill type="solid"/>
          </v:shape>
        </w:pict>
      </w:r>
      <w:r>
        <w:rPr>
          <w:rFonts w:ascii="Times New Roman"/>
          <w:sz w:val="20"/>
        </w:rPr>
      </w:r>
    </w:p>
    <w:p>
      <w:pPr>
        <w:pStyle w:val="BodyText"/>
        <w:rPr>
          <w:rFonts w:ascii="Times New Roman"/>
          <w:sz w:val="20"/>
        </w:rPr>
      </w:pPr>
    </w:p>
    <w:p>
      <w:pPr>
        <w:pStyle w:val="BodyText"/>
        <w:spacing w:before="9"/>
        <w:rPr>
          <w:rFonts w:ascii="Times New Roman"/>
        </w:rPr>
      </w:pPr>
    </w:p>
    <w:tbl>
      <w:tblPr>
        <w:tblW w:w="0" w:type="auto"/>
        <w:jc w:val="left"/>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9350"/>
      </w:tblGrid>
      <w:tr>
        <w:trPr>
          <w:trHeight w:val="619" w:hRule="atLeast"/>
        </w:trPr>
        <w:tc>
          <w:tcPr>
            <w:tcW w:w="9350" w:type="dxa"/>
            <w:tcBorders>
              <w:bottom w:val="nil"/>
            </w:tcBorders>
            <w:shd w:val="clear" w:color="auto" w:fill="324DA1"/>
          </w:tcPr>
          <w:p>
            <w:pPr>
              <w:pStyle w:val="TableParagraph"/>
              <w:spacing w:before="103"/>
              <w:ind w:left="3405" w:right="3385"/>
              <w:jc w:val="center"/>
              <w:rPr>
                <w:rFonts w:ascii="Times New Roman"/>
                <w:sz w:val="36"/>
              </w:rPr>
            </w:pPr>
            <w:r>
              <w:rPr>
                <w:rFonts w:ascii="Times New Roman"/>
                <w:color w:val="FFFFFF"/>
                <w:sz w:val="36"/>
              </w:rPr>
              <w:t>AQI Color Game</w:t>
            </w:r>
          </w:p>
        </w:tc>
      </w:tr>
    </w:tbl>
    <w:p>
      <w:pPr>
        <w:spacing w:before="103"/>
        <w:ind w:left="1009" w:right="0" w:firstLine="0"/>
        <w:jc w:val="left"/>
        <w:rPr>
          <w:rFonts w:ascii="Times New Roman"/>
          <w:sz w:val="36"/>
        </w:rPr>
      </w:pPr>
      <w:r>
        <w:rPr/>
        <w:pict>
          <v:shape style="position:absolute;margin-left:409.593994pt;margin-top:30.954689pt;width:130.4500pt;height:157.35pt;mso-position-horizontal-relative:page;mso-position-vertical-relative:paragraph;z-index:157383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8"/>
                  </w:tblGrid>
                  <w:tr>
                    <w:trPr>
                      <w:trHeight w:val="629" w:hRule="atLeast"/>
                    </w:trPr>
                    <w:tc>
                      <w:tcPr>
                        <w:tcW w:w="2608" w:type="dxa"/>
                        <w:shd w:val="clear" w:color="auto" w:fill="68BD45"/>
                      </w:tcPr>
                      <w:p>
                        <w:pPr>
                          <w:pStyle w:val="TableParagraph"/>
                          <w:spacing w:before="113"/>
                          <w:ind w:left="179"/>
                          <w:rPr>
                            <w:rFonts w:ascii="Times New Roman"/>
                            <w:sz w:val="36"/>
                          </w:rPr>
                        </w:pPr>
                        <w:r>
                          <w:rPr>
                            <w:rFonts w:ascii="Times New Roman"/>
                            <w:color w:val="231F20"/>
                            <w:sz w:val="36"/>
                          </w:rPr>
                          <w:t>Green</w:t>
                        </w:r>
                      </w:p>
                    </w:tc>
                  </w:tr>
                  <w:tr>
                    <w:trPr>
                      <w:trHeight w:val="629" w:hRule="atLeast"/>
                    </w:trPr>
                    <w:tc>
                      <w:tcPr>
                        <w:tcW w:w="2608" w:type="dxa"/>
                        <w:shd w:val="clear" w:color="auto" w:fill="F7EC00"/>
                      </w:tcPr>
                      <w:p>
                        <w:pPr>
                          <w:pStyle w:val="TableParagraph"/>
                          <w:spacing w:before="113"/>
                          <w:ind w:left="179"/>
                          <w:rPr>
                            <w:rFonts w:ascii="Times New Roman"/>
                            <w:sz w:val="36"/>
                          </w:rPr>
                        </w:pPr>
                        <w:r>
                          <w:rPr>
                            <w:rFonts w:ascii="Times New Roman"/>
                            <w:color w:val="231F20"/>
                            <w:sz w:val="36"/>
                          </w:rPr>
                          <w:t>Yellow</w:t>
                        </w:r>
                      </w:p>
                    </w:tc>
                  </w:tr>
                  <w:tr>
                    <w:trPr>
                      <w:trHeight w:val="629" w:hRule="atLeast"/>
                    </w:trPr>
                    <w:tc>
                      <w:tcPr>
                        <w:tcW w:w="2608" w:type="dxa"/>
                        <w:shd w:val="clear" w:color="auto" w:fill="F57E20"/>
                      </w:tcPr>
                      <w:p>
                        <w:pPr>
                          <w:pStyle w:val="TableParagraph"/>
                          <w:spacing w:before="113"/>
                          <w:ind w:left="179"/>
                          <w:rPr>
                            <w:rFonts w:ascii="Times New Roman"/>
                            <w:sz w:val="36"/>
                          </w:rPr>
                        </w:pPr>
                        <w:r>
                          <w:rPr>
                            <w:rFonts w:ascii="Times New Roman"/>
                            <w:color w:val="231F20"/>
                            <w:sz w:val="36"/>
                          </w:rPr>
                          <w:t>Orange</w:t>
                        </w:r>
                      </w:p>
                    </w:tc>
                  </w:tr>
                  <w:tr>
                    <w:trPr>
                      <w:trHeight w:val="629" w:hRule="atLeast"/>
                    </w:trPr>
                    <w:tc>
                      <w:tcPr>
                        <w:tcW w:w="2608" w:type="dxa"/>
                        <w:shd w:val="clear" w:color="auto" w:fill="ED1C24"/>
                      </w:tcPr>
                      <w:p>
                        <w:pPr>
                          <w:pStyle w:val="TableParagraph"/>
                          <w:spacing w:before="113"/>
                          <w:ind w:left="179"/>
                          <w:rPr>
                            <w:rFonts w:ascii="Times New Roman"/>
                            <w:sz w:val="36"/>
                          </w:rPr>
                        </w:pPr>
                        <w:r>
                          <w:rPr>
                            <w:rFonts w:ascii="Times New Roman"/>
                            <w:color w:val="FFFFFF"/>
                            <w:sz w:val="36"/>
                          </w:rPr>
                          <w:t>Red</w:t>
                        </w:r>
                      </w:p>
                    </w:tc>
                  </w:tr>
                  <w:tr>
                    <w:trPr>
                      <w:trHeight w:val="629" w:hRule="atLeast"/>
                    </w:trPr>
                    <w:tc>
                      <w:tcPr>
                        <w:tcW w:w="2608" w:type="dxa"/>
                        <w:shd w:val="clear" w:color="auto" w:fill="8E4199"/>
                      </w:tcPr>
                      <w:p>
                        <w:pPr>
                          <w:pStyle w:val="TableParagraph"/>
                          <w:spacing w:before="113"/>
                          <w:ind w:left="179"/>
                          <w:rPr>
                            <w:rFonts w:ascii="Times New Roman"/>
                            <w:sz w:val="36"/>
                          </w:rPr>
                        </w:pPr>
                        <w:r>
                          <w:rPr>
                            <w:rFonts w:ascii="Times New Roman"/>
                            <w:color w:val="FFFFFF"/>
                            <w:sz w:val="36"/>
                          </w:rPr>
                          <w:t>Purple</w:t>
                        </w:r>
                      </w:p>
                    </w:tc>
                  </w:tr>
                </w:tbl>
                <w:p>
                  <w:pPr>
                    <w:pStyle w:val="BodyText"/>
                  </w:pPr>
                </w:p>
              </w:txbxContent>
            </v:textbox>
            <w10:wrap type="none"/>
          </v:shape>
        </w:pict>
      </w:r>
      <w:r>
        <w:rPr>
          <w:rFonts w:ascii="Times New Roman"/>
          <w:color w:val="324DA1"/>
          <w:sz w:val="36"/>
        </w:rPr>
        <w:t>Easy Game</w:t>
      </w:r>
    </w:p>
    <w:p>
      <w:pPr>
        <w:pStyle w:val="ListParagraph"/>
        <w:numPr>
          <w:ilvl w:val="0"/>
          <w:numId w:val="9"/>
        </w:numPr>
        <w:tabs>
          <w:tab w:pos="1406" w:val="left" w:leader="none"/>
        </w:tabs>
        <w:spacing w:line="240" w:lineRule="auto" w:before="215" w:after="0"/>
        <w:ind w:left="1405" w:right="0" w:hanging="397"/>
        <w:jc w:val="left"/>
        <w:rPr>
          <w:rFonts w:ascii="Times New Roman"/>
          <w:sz w:val="36"/>
        </w:rPr>
      </w:pPr>
      <w:r>
        <w:rPr/>
        <w:pict>
          <v:group style="position:absolute;margin-left:145.759995pt;margin-top:17.6877pt;width:251.6pt;height:14.25pt;mso-position-horizontal-relative:page;mso-position-vertical-relative:paragraph;z-index:15735808" coordorigin="2915,354" coordsize="5032,285">
            <v:shape style="position:absolute;left:2925;top:363;width:5012;height:265" coordorigin="2925,364" coordsize="5012,265" path="m7723,364l7723,440,2925,440,2926,557,7720,557,7720,628,7936,498,7723,364xe" filled="true" fillcolor="#231f20" stroked="false">
              <v:path arrowok="t"/>
              <v:fill type="solid"/>
            </v:shape>
            <v:shape style="position:absolute;left:2925;top:363;width:5012;height:265" coordorigin="2925,364" coordsize="5012,265" path="m2925,440l7723,440,7723,364,7936,498,7720,628,7720,557,2926,557,2925,440e" filled="false" stroked="true" strokeweight="1.0pt" strokecolor="#231f20">
              <v:path arrowok="t"/>
              <v:stroke dashstyle="solid"/>
            </v:shape>
            <w10:wrap type="none"/>
          </v:group>
        </w:pict>
      </w:r>
      <w:r>
        <w:rPr>
          <w:rFonts w:ascii="Times New Roman"/>
          <w:color w:val="324DA1"/>
          <w:sz w:val="36"/>
        </w:rPr>
        <w:t>Good</w:t>
      </w:r>
    </w:p>
    <w:p>
      <w:pPr>
        <w:pStyle w:val="ListParagraph"/>
        <w:numPr>
          <w:ilvl w:val="0"/>
          <w:numId w:val="9"/>
        </w:numPr>
        <w:tabs>
          <w:tab w:pos="1483" w:val="left" w:leader="none"/>
        </w:tabs>
        <w:spacing w:line="240" w:lineRule="auto" w:before="216" w:after="0"/>
        <w:ind w:left="1482" w:right="0" w:hanging="474"/>
        <w:jc w:val="left"/>
        <w:rPr>
          <w:rFonts w:ascii="Times New Roman"/>
          <w:sz w:val="36"/>
        </w:rPr>
      </w:pPr>
      <w:r>
        <w:rPr/>
        <w:pict>
          <v:group style="position:absolute;margin-left:178.990005pt;margin-top:16.119711pt;width:218.35pt;height:14.25pt;mso-position-horizontal-relative:page;mso-position-vertical-relative:paragraph;z-index:15736320" coordorigin="3580,322" coordsize="4367,285">
            <v:shape style="position:absolute;left:3589;top:332;width:4347;height:265" coordorigin="3590,332" coordsize="4347,265" path="m7723,332l7723,408,3590,408,3591,525,7720,525,7720,597,7936,467,7723,332xe" filled="true" fillcolor="#231f20" stroked="false">
              <v:path arrowok="t"/>
              <v:fill type="solid"/>
            </v:shape>
            <v:shape style="position:absolute;left:3589;top:332;width:4347;height:265" coordorigin="3590,332" coordsize="4347,265" path="m3590,408l7723,408,7723,332,7936,467,7720,597,7720,525,3591,525,3590,408e" filled="false" stroked="true" strokeweight="1pt" strokecolor="#231f20">
              <v:path arrowok="t"/>
              <v:stroke dashstyle="solid"/>
            </v:shape>
            <w10:wrap type="none"/>
          </v:group>
        </w:pict>
      </w:r>
      <w:r>
        <w:rPr>
          <w:rFonts w:ascii="Times New Roman"/>
          <w:color w:val="324DA1"/>
          <w:spacing w:val="-3"/>
          <w:sz w:val="36"/>
        </w:rPr>
        <w:t>Moderate</w:t>
      </w:r>
    </w:p>
    <w:p>
      <w:pPr>
        <w:pStyle w:val="ListParagraph"/>
        <w:numPr>
          <w:ilvl w:val="0"/>
          <w:numId w:val="9"/>
        </w:numPr>
        <w:tabs>
          <w:tab w:pos="1506" w:val="left" w:leader="none"/>
        </w:tabs>
        <w:spacing w:line="240" w:lineRule="auto" w:before="215" w:after="0"/>
        <w:ind w:left="1505" w:right="0" w:hanging="497"/>
        <w:jc w:val="left"/>
        <w:rPr>
          <w:rFonts w:ascii="Times New Roman"/>
          <w:sz w:val="36"/>
        </w:rPr>
      </w:pPr>
      <w:r>
        <w:rPr/>
        <w:pict>
          <v:group style="position:absolute;margin-left:337.528992pt;margin-top:15.759661pt;width:59.8pt;height:14.25pt;mso-position-horizontal-relative:page;mso-position-vertical-relative:paragraph;z-index:15736832" coordorigin="6751,315" coordsize="1196,285">
            <v:shape style="position:absolute;left:6760;top:325;width:1176;height:265" coordorigin="6761,325" coordsize="1176,265" path="m7723,325l7723,401,6761,401,6762,518,7720,518,7720,589,7936,460,7723,325xe" filled="true" fillcolor="#231f20" stroked="false">
              <v:path arrowok="t"/>
              <v:fill type="solid"/>
            </v:shape>
            <v:shape style="position:absolute;left:6760;top:325;width:1176;height:265" coordorigin="6761,325" coordsize="1176,265" path="m6761,401l7723,401,7723,325,7936,460,7720,589,7720,518,6762,518,6761,401e" filled="false" stroked="true" strokeweight="1pt" strokecolor="#231f20">
              <v:path arrowok="t"/>
              <v:stroke dashstyle="solid"/>
            </v:shape>
            <w10:wrap type="none"/>
          </v:group>
        </w:pict>
      </w:r>
      <w:r>
        <w:rPr>
          <w:rFonts w:ascii="Times New Roman"/>
          <w:color w:val="324DA1"/>
          <w:sz w:val="36"/>
        </w:rPr>
        <w:t>Unhealthy for Sensitive</w:t>
      </w:r>
      <w:r>
        <w:rPr>
          <w:rFonts w:ascii="Times New Roman"/>
          <w:color w:val="324DA1"/>
          <w:spacing w:val="-4"/>
          <w:sz w:val="36"/>
        </w:rPr>
        <w:t> </w:t>
      </w:r>
      <w:r>
        <w:rPr>
          <w:rFonts w:ascii="Times New Roman"/>
          <w:color w:val="324DA1"/>
          <w:sz w:val="36"/>
        </w:rPr>
        <w:t>Groups</w:t>
      </w:r>
    </w:p>
    <w:p>
      <w:pPr>
        <w:pStyle w:val="ListParagraph"/>
        <w:numPr>
          <w:ilvl w:val="0"/>
          <w:numId w:val="9"/>
        </w:numPr>
        <w:tabs>
          <w:tab w:pos="1508" w:val="left" w:leader="none"/>
        </w:tabs>
        <w:spacing w:line="240" w:lineRule="auto" w:before="215" w:after="0"/>
        <w:ind w:left="1507" w:right="0" w:hanging="499"/>
        <w:jc w:val="left"/>
        <w:rPr>
          <w:rFonts w:ascii="Times New Roman"/>
          <w:sz w:val="36"/>
        </w:rPr>
      </w:pPr>
      <w:r>
        <w:rPr/>
        <w:pict>
          <v:group style="position:absolute;margin-left:187.298004pt;margin-top:13.833702pt;width:210.05pt;height:14.25pt;mso-position-horizontal-relative:page;mso-position-vertical-relative:paragraph;z-index:15737344" coordorigin="3746,277" coordsize="4201,285">
            <v:shape style="position:absolute;left:3755;top:286;width:4181;height:265" coordorigin="3756,287" coordsize="4181,265" path="m7723,287l7723,363,3756,363,3757,480,7720,480,7720,551,7936,421,7723,287xe" filled="true" fillcolor="#231f20" stroked="false">
              <v:path arrowok="t"/>
              <v:fill type="solid"/>
            </v:shape>
            <v:shape style="position:absolute;left:3755;top:286;width:4181;height:265" coordorigin="3756,287" coordsize="4181,265" path="m3756,363l7723,363,7723,287,7936,421,7720,551,7720,480,3757,480,3756,363e" filled="false" stroked="true" strokeweight="1pt" strokecolor="#231f20">
              <v:path arrowok="t"/>
              <v:stroke dashstyle="solid"/>
            </v:shape>
            <w10:wrap type="none"/>
          </v:group>
        </w:pict>
      </w:r>
      <w:r>
        <w:rPr>
          <w:rFonts w:ascii="Times New Roman"/>
          <w:color w:val="324DA1"/>
          <w:sz w:val="36"/>
        </w:rPr>
        <w:t>Unhealthy</w:t>
      </w:r>
    </w:p>
    <w:p>
      <w:pPr>
        <w:pStyle w:val="ListParagraph"/>
        <w:numPr>
          <w:ilvl w:val="0"/>
          <w:numId w:val="9"/>
        </w:numPr>
        <w:tabs>
          <w:tab w:pos="1497" w:val="left" w:leader="none"/>
        </w:tabs>
        <w:spacing w:line="240" w:lineRule="auto" w:before="215" w:after="0"/>
        <w:ind w:left="1496" w:right="0" w:hanging="488"/>
        <w:jc w:val="left"/>
        <w:rPr>
          <w:rFonts w:ascii="Times New Roman"/>
          <w:sz w:val="36"/>
        </w:rPr>
      </w:pPr>
      <w:r>
        <w:rPr/>
        <w:pict>
          <v:group style="position:absolute;margin-left:223.298004pt;margin-top:14.581682pt;width:174.05pt;height:14.25pt;mso-position-horizontal-relative:page;mso-position-vertical-relative:paragraph;z-index:15737856" coordorigin="4466,292" coordsize="3481,285">
            <v:shape style="position:absolute;left:4475;top:301;width:3461;height:265" coordorigin="4476,302" coordsize="3461,265" path="m7723,302l7723,378,4476,378,4477,495,7720,495,7720,566,7936,436,7723,302xe" filled="true" fillcolor="#231f20" stroked="false">
              <v:path arrowok="t"/>
              <v:fill type="solid"/>
            </v:shape>
            <v:shape style="position:absolute;left:4475;top:301;width:3461;height:265" coordorigin="4476,302" coordsize="3461,265" path="m4476,378l7723,378,7723,302,7936,436,7720,566,7720,495,4477,495,4476,378e" filled="false" stroked="true" strokeweight="1.0pt" strokecolor="#231f20">
              <v:path arrowok="t"/>
              <v:stroke dashstyle="solid"/>
            </v:shape>
            <w10:wrap type="none"/>
          </v:group>
        </w:pict>
      </w:r>
      <w:r>
        <w:rPr>
          <w:rFonts w:ascii="Times New Roman"/>
          <w:color w:val="324DA1"/>
          <w:spacing w:val="-6"/>
          <w:sz w:val="36"/>
        </w:rPr>
        <w:t>Very</w:t>
      </w:r>
      <w:r>
        <w:rPr>
          <w:rFonts w:ascii="Times New Roman"/>
          <w:color w:val="324DA1"/>
          <w:spacing w:val="-1"/>
          <w:sz w:val="36"/>
        </w:rPr>
        <w:t> </w:t>
      </w:r>
      <w:r>
        <w:rPr>
          <w:rFonts w:ascii="Times New Roman"/>
          <w:color w:val="324DA1"/>
          <w:sz w:val="36"/>
        </w:rPr>
        <w:t>Unhealthy</w:t>
      </w:r>
    </w:p>
    <w:p>
      <w:pPr>
        <w:spacing w:after="0" w:line="240" w:lineRule="auto"/>
        <w:jc w:val="left"/>
        <w:rPr>
          <w:rFonts w:ascii="Times New Roman"/>
          <w:sz w:val="36"/>
        </w:rPr>
        <w:sectPr>
          <w:pgSz w:w="12240" w:h="15840"/>
          <w:pgMar w:header="0" w:footer="775" w:top="720" w:bottom="960" w:left="620" w:right="600"/>
        </w:sectPr>
      </w:pPr>
    </w:p>
    <w:p>
      <w:pPr>
        <w:pStyle w:val="BodyText"/>
        <w:spacing w:before="4"/>
        <w:rPr>
          <w:rFonts w:ascii="Times New Roman"/>
          <w:sz w:val="17"/>
        </w:rPr>
      </w:pPr>
    </w:p>
    <w:p>
      <w:pPr>
        <w:spacing w:after="0"/>
        <w:rPr>
          <w:rFonts w:ascii="Times New Roman"/>
          <w:sz w:val="17"/>
        </w:rPr>
        <w:sectPr>
          <w:footerReference w:type="default" r:id="rId30"/>
          <w:pgSz w:w="12240" w:h="15840"/>
          <w:pgMar w:footer="0" w:header="0" w:top="1500" w:bottom="280" w:left="620" w:right="600"/>
        </w:sectPr>
      </w:pPr>
    </w:p>
    <w:p>
      <w:pPr>
        <w:pStyle w:val="BodyText"/>
        <w:ind w:left="820"/>
        <w:rPr>
          <w:rFonts w:ascii="Times New Roman"/>
          <w:sz w:val="20"/>
        </w:rPr>
      </w:pPr>
      <w:r>
        <w:rPr>
          <w:rFonts w:ascii="Times New Roman"/>
          <w:sz w:val="20"/>
        </w:rPr>
        <w:pict>
          <v:group style="width:468pt;height:174.75pt;mso-position-horizontal-relative:char;mso-position-vertical-relative:line" coordorigin="0,0" coordsize="9360,3495">
            <v:rect style="position:absolute;left:0;top:0;width:9360;height:3495"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495" type="#_x0000_t202" filled="false" stroked="false">
              <v:textbox inset="0,0,0,0">
                <w:txbxContent>
                  <w:p>
                    <w:pPr>
                      <w:spacing w:before="211"/>
                      <w:ind w:left="320" w:right="0" w:firstLine="0"/>
                      <w:jc w:val="left"/>
                      <w:rPr>
                        <w:sz w:val="36"/>
                      </w:rPr>
                    </w:pPr>
                    <w:bookmarkStart w:name="NowYouSee_Final_K2" w:id="6"/>
                    <w:bookmarkEnd w:id="6"/>
                    <w:r>
                      <w:rPr/>
                    </w:r>
                    <w:r>
                      <w:rPr>
                        <w:color w:val="FFFFFF"/>
                        <w:sz w:val="36"/>
                      </w:rPr>
                      <w:t>Now You See It, Now You Don’t</w:t>
                    </w:r>
                  </w:p>
                  <w:p>
                    <w:pPr>
                      <w:spacing w:before="111"/>
                      <w:ind w:left="1260" w:right="0" w:firstLine="0"/>
                      <w:jc w:val="left"/>
                      <w:rPr>
                        <w:sz w:val="28"/>
                      </w:rPr>
                    </w:pPr>
                    <w:r>
                      <w:rPr>
                        <w:color w:val="FFFFFF"/>
                        <w:sz w:val="28"/>
                      </w:rPr>
                      <w:t>Learning Objectives</w:t>
                    </w:r>
                  </w:p>
                  <w:p>
                    <w:pPr>
                      <w:spacing w:line="290" w:lineRule="exact" w:before="77"/>
                      <w:ind w:left="1260" w:right="0" w:firstLine="0"/>
                      <w:jc w:val="left"/>
                      <w:rPr>
                        <w:rFonts w:ascii="Verdana"/>
                        <w:b/>
                        <w:sz w:val="24"/>
                      </w:rPr>
                    </w:pPr>
                    <w:r>
                      <w:rPr>
                        <w:rFonts w:ascii="Verdana"/>
                        <w:b/>
                        <w:color w:val="FFFFFF"/>
                        <w:w w:val="95"/>
                        <w:sz w:val="24"/>
                      </w:rPr>
                      <w:t>Students will:</w:t>
                    </w:r>
                  </w:p>
                  <w:p>
                    <w:pPr>
                      <w:numPr>
                        <w:ilvl w:val="0"/>
                        <w:numId w:val="10"/>
                      </w:numPr>
                      <w:tabs>
                        <w:tab w:pos="1548" w:val="left" w:leader="none"/>
                      </w:tabs>
                      <w:spacing w:line="237" w:lineRule="auto" w:before="1"/>
                      <w:ind w:left="1548" w:right="879" w:hanging="288"/>
                      <w:jc w:val="left"/>
                      <w:rPr>
                        <w:rFonts w:ascii="Verdana"/>
                        <w:b/>
                        <w:sz w:val="24"/>
                      </w:rPr>
                    </w:pPr>
                    <w:r>
                      <w:rPr>
                        <w:rFonts w:ascii="Verdana"/>
                        <w:b/>
                        <w:color w:val="FFFFFF"/>
                        <w:w w:val="75"/>
                        <w:sz w:val="24"/>
                      </w:rPr>
                      <w:t>Observe</w:t>
                    </w:r>
                    <w:r>
                      <w:rPr>
                        <w:rFonts w:ascii="Verdana"/>
                        <w:b/>
                        <w:color w:val="FFFFFF"/>
                        <w:spacing w:val="-16"/>
                        <w:w w:val="75"/>
                        <w:sz w:val="24"/>
                      </w:rPr>
                      <w:t> </w:t>
                    </w:r>
                    <w:r>
                      <w:rPr>
                        <w:rFonts w:ascii="Verdana"/>
                        <w:b/>
                        <w:color w:val="FFFFFF"/>
                        <w:w w:val="75"/>
                        <w:sz w:val="24"/>
                      </w:rPr>
                      <w:t>differences</w:t>
                    </w:r>
                    <w:r>
                      <w:rPr>
                        <w:rFonts w:ascii="Verdana"/>
                        <w:b/>
                        <w:color w:val="FFFFFF"/>
                        <w:spacing w:val="-15"/>
                        <w:w w:val="75"/>
                        <w:sz w:val="24"/>
                      </w:rPr>
                      <w:t> </w:t>
                    </w:r>
                    <w:r>
                      <w:rPr>
                        <w:rFonts w:ascii="Verdana"/>
                        <w:b/>
                        <w:color w:val="FFFFFF"/>
                        <w:w w:val="75"/>
                        <w:sz w:val="24"/>
                      </w:rPr>
                      <w:t>between</w:t>
                    </w:r>
                    <w:r>
                      <w:rPr>
                        <w:rFonts w:ascii="Verdana"/>
                        <w:b/>
                        <w:color w:val="FFFFFF"/>
                        <w:spacing w:val="-15"/>
                        <w:w w:val="75"/>
                        <w:sz w:val="24"/>
                      </w:rPr>
                      <w:t> </w:t>
                    </w:r>
                    <w:r>
                      <w:rPr>
                        <w:rFonts w:ascii="Verdana"/>
                        <w:b/>
                        <w:color w:val="FFFFFF"/>
                        <w:w w:val="75"/>
                        <w:sz w:val="24"/>
                      </w:rPr>
                      <w:t>gases</w:t>
                    </w:r>
                    <w:r>
                      <w:rPr>
                        <w:rFonts w:ascii="Verdana"/>
                        <w:b/>
                        <w:color w:val="FFFFFF"/>
                        <w:spacing w:val="-15"/>
                        <w:w w:val="75"/>
                        <w:sz w:val="24"/>
                      </w:rPr>
                      <w:t> </w:t>
                    </w:r>
                    <w:r>
                      <w:rPr>
                        <w:rFonts w:ascii="Verdana"/>
                        <w:b/>
                        <w:color w:val="FFFFFF"/>
                        <w:w w:val="75"/>
                        <w:sz w:val="24"/>
                      </w:rPr>
                      <w:t>and</w:t>
                    </w:r>
                    <w:r>
                      <w:rPr>
                        <w:rFonts w:ascii="Verdana"/>
                        <w:b/>
                        <w:color w:val="FFFFFF"/>
                        <w:spacing w:val="-15"/>
                        <w:w w:val="75"/>
                        <w:sz w:val="24"/>
                      </w:rPr>
                      <w:t> </w:t>
                    </w:r>
                    <w:r>
                      <w:rPr>
                        <w:rFonts w:ascii="Verdana"/>
                        <w:b/>
                        <w:color w:val="FFFFFF"/>
                        <w:w w:val="75"/>
                        <w:sz w:val="24"/>
                      </w:rPr>
                      <w:t>particles,</w:t>
                    </w:r>
                    <w:r>
                      <w:rPr>
                        <w:rFonts w:ascii="Verdana"/>
                        <w:b/>
                        <w:color w:val="FFFFFF"/>
                        <w:spacing w:val="-15"/>
                        <w:w w:val="75"/>
                        <w:sz w:val="24"/>
                      </w:rPr>
                      <w:t> </w:t>
                    </w:r>
                    <w:r>
                      <w:rPr>
                        <w:rFonts w:ascii="Verdana"/>
                        <w:b/>
                        <w:color w:val="FFFFFF"/>
                        <w:w w:val="75"/>
                        <w:sz w:val="24"/>
                      </w:rPr>
                      <w:t>in</w:t>
                    </w:r>
                    <w:r>
                      <w:rPr>
                        <w:rFonts w:ascii="Verdana"/>
                        <w:b/>
                        <w:color w:val="FFFFFF"/>
                        <w:spacing w:val="-15"/>
                        <w:w w:val="75"/>
                        <w:sz w:val="24"/>
                      </w:rPr>
                      <w:t> </w:t>
                    </w:r>
                    <w:r>
                      <w:rPr>
                        <w:rFonts w:ascii="Verdana"/>
                        <w:b/>
                        <w:color w:val="FFFFFF"/>
                        <w:w w:val="75"/>
                        <w:sz w:val="24"/>
                      </w:rPr>
                      <w:t>the</w:t>
                    </w:r>
                    <w:r>
                      <w:rPr>
                        <w:rFonts w:ascii="Verdana"/>
                        <w:b/>
                        <w:color w:val="FFFFFF"/>
                        <w:spacing w:val="-15"/>
                        <w:w w:val="75"/>
                        <w:sz w:val="24"/>
                      </w:rPr>
                      <w:t> </w:t>
                    </w:r>
                    <w:r>
                      <w:rPr>
                        <w:rFonts w:ascii="Verdana"/>
                        <w:b/>
                        <w:color w:val="FFFFFF"/>
                        <w:w w:val="75"/>
                        <w:sz w:val="24"/>
                      </w:rPr>
                      <w:t>context</w:t>
                    </w:r>
                    <w:r>
                      <w:rPr>
                        <w:rFonts w:ascii="Verdana"/>
                        <w:b/>
                        <w:color w:val="FFFFFF"/>
                        <w:spacing w:val="-15"/>
                        <w:w w:val="75"/>
                        <w:sz w:val="24"/>
                      </w:rPr>
                      <w:t> </w:t>
                    </w:r>
                    <w:r>
                      <w:rPr>
                        <w:rFonts w:ascii="Verdana"/>
                        <w:b/>
                        <w:color w:val="FFFFFF"/>
                        <w:w w:val="75"/>
                        <w:sz w:val="24"/>
                      </w:rPr>
                      <w:t>of</w:t>
                    </w:r>
                    <w:r>
                      <w:rPr>
                        <w:rFonts w:ascii="Verdana"/>
                        <w:b/>
                        <w:color w:val="FFFFFF"/>
                        <w:spacing w:val="-15"/>
                        <w:w w:val="75"/>
                        <w:sz w:val="24"/>
                      </w:rPr>
                      <w:t> </w:t>
                    </w:r>
                    <w:r>
                      <w:rPr>
                        <w:rFonts w:ascii="Verdana"/>
                        <w:b/>
                        <w:color w:val="FFFFFF"/>
                        <w:spacing w:val="-6"/>
                        <w:w w:val="75"/>
                        <w:sz w:val="24"/>
                      </w:rPr>
                      <w:t>air </w:t>
                    </w:r>
                    <w:r>
                      <w:rPr>
                        <w:rFonts w:ascii="Verdana"/>
                        <w:b/>
                        <w:color w:val="FFFFFF"/>
                        <w:w w:val="85"/>
                        <w:sz w:val="24"/>
                      </w:rPr>
                      <w:t>pollution.</w:t>
                    </w:r>
                  </w:p>
                  <w:p>
                    <w:pPr>
                      <w:numPr>
                        <w:ilvl w:val="0"/>
                        <w:numId w:val="10"/>
                      </w:numPr>
                      <w:tabs>
                        <w:tab w:pos="1548" w:val="left" w:leader="none"/>
                      </w:tabs>
                      <w:spacing w:line="237" w:lineRule="auto" w:before="0"/>
                      <w:ind w:left="1548" w:right="594" w:hanging="288"/>
                      <w:jc w:val="left"/>
                      <w:rPr>
                        <w:rFonts w:ascii="Verdana"/>
                        <w:b/>
                        <w:sz w:val="24"/>
                      </w:rPr>
                    </w:pPr>
                    <w:r>
                      <w:rPr>
                        <w:rFonts w:ascii="Verdana"/>
                        <w:b/>
                        <w:color w:val="FFFFFF"/>
                        <w:w w:val="80"/>
                        <w:sz w:val="24"/>
                      </w:rPr>
                      <w:t>Identify</w:t>
                    </w:r>
                    <w:r>
                      <w:rPr>
                        <w:rFonts w:ascii="Verdana"/>
                        <w:b/>
                        <w:color w:val="FFFFFF"/>
                        <w:spacing w:val="-48"/>
                        <w:w w:val="80"/>
                        <w:sz w:val="24"/>
                      </w:rPr>
                      <w:t> </w:t>
                    </w:r>
                    <w:r>
                      <w:rPr>
                        <w:rFonts w:ascii="Verdana"/>
                        <w:b/>
                        <w:color w:val="FFFFFF"/>
                        <w:w w:val="80"/>
                        <w:sz w:val="24"/>
                      </w:rPr>
                      <w:t>common</w:t>
                    </w:r>
                    <w:r>
                      <w:rPr>
                        <w:rFonts w:ascii="Verdana"/>
                        <w:b/>
                        <w:color w:val="FFFFFF"/>
                        <w:spacing w:val="-48"/>
                        <w:w w:val="80"/>
                        <w:sz w:val="24"/>
                      </w:rPr>
                      <w:t> </w:t>
                    </w:r>
                    <w:r>
                      <w:rPr>
                        <w:rFonts w:ascii="Verdana"/>
                        <w:b/>
                        <w:color w:val="FFFFFF"/>
                        <w:w w:val="80"/>
                        <w:sz w:val="24"/>
                      </w:rPr>
                      <w:t>gases</w:t>
                    </w:r>
                    <w:r>
                      <w:rPr>
                        <w:rFonts w:ascii="Verdana"/>
                        <w:b/>
                        <w:color w:val="FFFFFF"/>
                        <w:spacing w:val="-48"/>
                        <w:w w:val="80"/>
                        <w:sz w:val="24"/>
                      </w:rPr>
                      <w:t> </w:t>
                    </w:r>
                    <w:r>
                      <w:rPr>
                        <w:rFonts w:ascii="Verdana"/>
                        <w:b/>
                        <w:color w:val="FFFFFF"/>
                        <w:w w:val="80"/>
                        <w:sz w:val="24"/>
                      </w:rPr>
                      <w:t>and</w:t>
                    </w:r>
                    <w:r>
                      <w:rPr>
                        <w:rFonts w:ascii="Verdana"/>
                        <w:b/>
                        <w:color w:val="FFFFFF"/>
                        <w:spacing w:val="-48"/>
                        <w:w w:val="80"/>
                        <w:sz w:val="24"/>
                      </w:rPr>
                      <w:t> </w:t>
                    </w:r>
                    <w:r>
                      <w:rPr>
                        <w:rFonts w:ascii="Verdana"/>
                        <w:b/>
                        <w:color w:val="FFFFFF"/>
                        <w:w w:val="80"/>
                        <w:sz w:val="24"/>
                      </w:rPr>
                      <w:t>particles</w:t>
                    </w:r>
                    <w:r>
                      <w:rPr>
                        <w:rFonts w:ascii="Verdana"/>
                        <w:b/>
                        <w:color w:val="FFFFFF"/>
                        <w:spacing w:val="-47"/>
                        <w:w w:val="80"/>
                        <w:sz w:val="24"/>
                      </w:rPr>
                      <w:t> </w:t>
                    </w:r>
                    <w:r>
                      <w:rPr>
                        <w:rFonts w:ascii="Verdana"/>
                        <w:b/>
                        <w:color w:val="FFFFFF"/>
                        <w:w w:val="80"/>
                        <w:sz w:val="24"/>
                      </w:rPr>
                      <w:t>in</w:t>
                    </w:r>
                    <w:r>
                      <w:rPr>
                        <w:rFonts w:ascii="Verdana"/>
                        <w:b/>
                        <w:color w:val="FFFFFF"/>
                        <w:spacing w:val="-48"/>
                        <w:w w:val="80"/>
                        <w:sz w:val="24"/>
                      </w:rPr>
                      <w:t> </w:t>
                    </w:r>
                    <w:r>
                      <w:rPr>
                        <w:rFonts w:ascii="Verdana"/>
                        <w:b/>
                        <w:color w:val="FFFFFF"/>
                        <w:w w:val="80"/>
                        <w:sz w:val="24"/>
                      </w:rPr>
                      <w:t>the</w:t>
                    </w:r>
                    <w:r>
                      <w:rPr>
                        <w:rFonts w:ascii="Verdana"/>
                        <w:b/>
                        <w:color w:val="FFFFFF"/>
                        <w:spacing w:val="-48"/>
                        <w:w w:val="80"/>
                        <w:sz w:val="24"/>
                      </w:rPr>
                      <w:t> </w:t>
                    </w:r>
                    <w:r>
                      <w:rPr>
                        <w:rFonts w:ascii="Verdana"/>
                        <w:b/>
                        <w:color w:val="FFFFFF"/>
                        <w:w w:val="80"/>
                        <w:sz w:val="24"/>
                      </w:rPr>
                      <w:t>air</w:t>
                    </w:r>
                    <w:r>
                      <w:rPr>
                        <w:rFonts w:ascii="Verdana"/>
                        <w:b/>
                        <w:color w:val="FFFFFF"/>
                        <w:spacing w:val="-48"/>
                        <w:w w:val="80"/>
                        <w:sz w:val="24"/>
                      </w:rPr>
                      <w:t> </w:t>
                    </w:r>
                    <w:r>
                      <w:rPr>
                        <w:rFonts w:ascii="Verdana"/>
                        <w:b/>
                        <w:color w:val="FFFFFF"/>
                        <w:w w:val="80"/>
                        <w:sz w:val="24"/>
                      </w:rPr>
                      <w:t>that</w:t>
                    </w:r>
                    <w:r>
                      <w:rPr>
                        <w:rFonts w:ascii="Verdana"/>
                        <w:b/>
                        <w:color w:val="FFFFFF"/>
                        <w:spacing w:val="-47"/>
                        <w:w w:val="80"/>
                        <w:sz w:val="24"/>
                      </w:rPr>
                      <w:t> </w:t>
                    </w:r>
                    <w:r>
                      <w:rPr>
                        <w:rFonts w:ascii="Verdana"/>
                        <w:b/>
                        <w:color w:val="FFFFFF"/>
                        <w:w w:val="80"/>
                        <w:sz w:val="24"/>
                      </w:rPr>
                      <w:t>can</w:t>
                    </w:r>
                    <w:r>
                      <w:rPr>
                        <w:rFonts w:ascii="Verdana"/>
                        <w:b/>
                        <w:color w:val="FFFFFF"/>
                        <w:spacing w:val="-48"/>
                        <w:w w:val="80"/>
                        <w:sz w:val="24"/>
                      </w:rPr>
                      <w:t> </w:t>
                    </w:r>
                    <w:r>
                      <w:rPr>
                        <w:rFonts w:ascii="Verdana"/>
                        <w:b/>
                        <w:color w:val="FFFFFF"/>
                        <w:w w:val="80"/>
                        <w:sz w:val="24"/>
                      </w:rPr>
                      <w:t>contribute</w:t>
                    </w:r>
                    <w:r>
                      <w:rPr>
                        <w:rFonts w:ascii="Verdana"/>
                        <w:b/>
                        <w:color w:val="FFFFFF"/>
                        <w:spacing w:val="-48"/>
                        <w:w w:val="80"/>
                        <w:sz w:val="24"/>
                      </w:rPr>
                      <w:t> </w:t>
                    </w:r>
                    <w:r>
                      <w:rPr>
                        <w:rFonts w:ascii="Verdana"/>
                        <w:b/>
                        <w:color w:val="FFFFFF"/>
                        <w:w w:val="80"/>
                        <w:sz w:val="24"/>
                      </w:rPr>
                      <w:t>to</w:t>
                    </w:r>
                    <w:r>
                      <w:rPr>
                        <w:rFonts w:ascii="Verdana"/>
                        <w:b/>
                        <w:color w:val="FFFFFF"/>
                        <w:spacing w:val="-47"/>
                        <w:w w:val="80"/>
                        <w:sz w:val="24"/>
                      </w:rPr>
                      <w:t> </w:t>
                    </w:r>
                    <w:r>
                      <w:rPr>
                        <w:rFonts w:ascii="Verdana"/>
                        <w:b/>
                        <w:color w:val="FFFFFF"/>
                        <w:spacing w:val="-6"/>
                        <w:w w:val="80"/>
                        <w:sz w:val="24"/>
                      </w:rPr>
                      <w:t>air </w:t>
                    </w:r>
                    <w:r>
                      <w:rPr>
                        <w:rFonts w:ascii="Verdana"/>
                        <w:b/>
                        <w:color w:val="FFFFFF"/>
                        <w:w w:val="85"/>
                        <w:sz w:val="24"/>
                      </w:rPr>
                      <w:t>pollution.</w:t>
                    </w:r>
                  </w:p>
                  <w:p>
                    <w:pPr>
                      <w:spacing w:before="111"/>
                      <w:ind w:left="1260" w:right="0" w:firstLine="0"/>
                      <w:jc w:val="left"/>
                      <w:rPr>
                        <w:rFonts w:ascii="Verdana"/>
                        <w:b/>
                        <w:sz w:val="24"/>
                      </w:rPr>
                    </w:pPr>
                    <w:r>
                      <w:rPr>
                        <w:color w:val="FFFFFF"/>
                        <w:sz w:val="28"/>
                      </w:rPr>
                      <w:t>Grade Level: </w:t>
                    </w:r>
                    <w:r>
                      <w:rPr>
                        <w:rFonts w:ascii="Verdana"/>
                        <w:b/>
                        <w:color w:val="FFFFFF"/>
                        <w:sz w:val="24"/>
                      </w:rPr>
                      <w:t>Grades K-2</w:t>
                    </w:r>
                  </w:p>
                  <w:p>
                    <w:pPr>
                      <w:spacing w:before="104"/>
                      <w:ind w:left="1260" w:right="0" w:firstLine="0"/>
                      <w:jc w:val="left"/>
                      <w:rPr>
                        <w:rFonts w:ascii="Verdana"/>
                        <w:b/>
                        <w:sz w:val="24"/>
                      </w:rPr>
                    </w:pPr>
                    <w:r>
                      <w:rPr>
                        <w:color w:val="FFFFFF"/>
                        <w:sz w:val="28"/>
                      </w:rPr>
                      <w:t>Estimated Time: </w:t>
                    </w:r>
                    <w:r>
                      <w:rPr>
                        <w:rFonts w:ascii="Verdana"/>
                        <w:b/>
                        <w:color w:val="FFFFFF"/>
                        <w:sz w:val="24"/>
                      </w:rPr>
                      <w:t>30 minutes</w:t>
                    </w:r>
                  </w:p>
                </w:txbxContent>
              </v:textbox>
              <w10:wrap type="none"/>
            </v:shape>
          </v:group>
        </w:pict>
      </w:r>
      <w:r>
        <w:rPr>
          <w:rFonts w:ascii="Times New Roman"/>
          <w:sz w:val="20"/>
        </w:rPr>
      </w:r>
    </w:p>
    <w:p>
      <w:pPr>
        <w:pStyle w:val="BodyText"/>
        <w:spacing w:before="1"/>
        <w:rPr>
          <w:rFonts w:ascii="Times New Roman"/>
          <w:sz w:val="6"/>
        </w:rPr>
      </w:pPr>
    </w:p>
    <w:p>
      <w:pPr>
        <w:spacing w:after="0"/>
        <w:rPr>
          <w:rFonts w:ascii="Times New Roman"/>
          <w:sz w:val="6"/>
        </w:rPr>
        <w:sectPr>
          <w:footerReference w:type="default" r:id="rId31"/>
          <w:pgSz w:w="12240" w:h="15840"/>
          <w:pgMar w:footer="775" w:header="0" w:top="720" w:bottom="960" w:left="620" w:right="600"/>
          <w:pgNumType w:start="21"/>
        </w:sectPr>
      </w:pPr>
    </w:p>
    <w:p>
      <w:pPr>
        <w:spacing w:before="39"/>
        <w:ind w:left="820" w:right="0" w:firstLine="0"/>
        <w:jc w:val="left"/>
        <w:rPr>
          <w:sz w:val="36"/>
        </w:rPr>
      </w:pPr>
      <w:r>
        <w:rPr>
          <w:color w:val="324DA1"/>
          <w:sz w:val="36"/>
        </w:rPr>
        <w:t>Background Summary</w:t>
      </w:r>
    </w:p>
    <w:p>
      <w:pPr>
        <w:pStyle w:val="BodyText"/>
        <w:spacing w:line="249" w:lineRule="auto" w:before="25"/>
        <w:ind w:left="820" w:right="183"/>
      </w:pPr>
      <w:r>
        <w:rPr>
          <w:color w:val="231F20"/>
          <w:w w:val="90"/>
        </w:rPr>
        <w:t>Sometimes</w:t>
      </w:r>
      <w:r>
        <w:rPr>
          <w:color w:val="231F20"/>
          <w:spacing w:val="-29"/>
          <w:w w:val="90"/>
        </w:rPr>
        <w:t> </w:t>
      </w:r>
      <w:r>
        <w:rPr>
          <w:color w:val="231F20"/>
          <w:w w:val="90"/>
        </w:rPr>
        <w:t>the</w:t>
      </w:r>
      <w:r>
        <w:rPr>
          <w:color w:val="231F20"/>
          <w:spacing w:val="-29"/>
          <w:w w:val="90"/>
        </w:rPr>
        <w:t> </w:t>
      </w:r>
      <w:r>
        <w:rPr>
          <w:color w:val="231F20"/>
          <w:w w:val="90"/>
        </w:rPr>
        <w:t>air</w:t>
      </w:r>
      <w:r>
        <w:rPr>
          <w:color w:val="231F20"/>
          <w:spacing w:val="-29"/>
          <w:w w:val="90"/>
        </w:rPr>
        <w:t> </w:t>
      </w:r>
      <w:r>
        <w:rPr>
          <w:color w:val="231F20"/>
          <w:w w:val="90"/>
        </w:rPr>
        <w:t>is</w:t>
      </w:r>
      <w:r>
        <w:rPr>
          <w:color w:val="231F20"/>
          <w:spacing w:val="-29"/>
          <w:w w:val="90"/>
        </w:rPr>
        <w:t> </w:t>
      </w:r>
      <w:r>
        <w:rPr>
          <w:color w:val="231F20"/>
          <w:w w:val="90"/>
        </w:rPr>
        <w:t>clean,</w:t>
      </w:r>
      <w:r>
        <w:rPr>
          <w:color w:val="231F20"/>
          <w:spacing w:val="-29"/>
          <w:w w:val="90"/>
        </w:rPr>
        <w:t> </w:t>
      </w:r>
      <w:r>
        <w:rPr>
          <w:color w:val="231F20"/>
          <w:w w:val="90"/>
        </w:rPr>
        <w:t>and</w:t>
      </w:r>
      <w:r>
        <w:rPr>
          <w:color w:val="231F20"/>
          <w:spacing w:val="-29"/>
          <w:w w:val="90"/>
        </w:rPr>
        <w:t> </w:t>
      </w:r>
      <w:r>
        <w:rPr>
          <w:color w:val="231F20"/>
          <w:w w:val="90"/>
        </w:rPr>
        <w:t>sometimes</w:t>
      </w:r>
      <w:r>
        <w:rPr>
          <w:color w:val="231F20"/>
          <w:spacing w:val="-28"/>
          <w:w w:val="90"/>
        </w:rPr>
        <w:t> </w:t>
      </w:r>
      <w:r>
        <w:rPr>
          <w:color w:val="231F20"/>
          <w:w w:val="90"/>
        </w:rPr>
        <w:t>it’s</w:t>
      </w:r>
      <w:r>
        <w:rPr>
          <w:color w:val="231F20"/>
          <w:spacing w:val="-29"/>
          <w:w w:val="90"/>
        </w:rPr>
        <w:t> </w:t>
      </w:r>
      <w:r>
        <w:rPr>
          <w:color w:val="231F20"/>
          <w:spacing w:val="-3"/>
          <w:w w:val="90"/>
        </w:rPr>
        <w:t>dirty. </w:t>
      </w:r>
      <w:r>
        <w:rPr>
          <w:color w:val="231F20"/>
          <w:w w:val="90"/>
        </w:rPr>
        <w:t>When</w:t>
      </w:r>
      <w:r>
        <w:rPr>
          <w:color w:val="231F20"/>
          <w:spacing w:val="-19"/>
          <w:w w:val="90"/>
        </w:rPr>
        <w:t> </w:t>
      </w:r>
      <w:r>
        <w:rPr>
          <w:color w:val="231F20"/>
          <w:w w:val="90"/>
        </w:rPr>
        <w:t>the</w:t>
      </w:r>
      <w:r>
        <w:rPr>
          <w:color w:val="231F20"/>
          <w:spacing w:val="-19"/>
          <w:w w:val="90"/>
        </w:rPr>
        <w:t> </w:t>
      </w:r>
      <w:r>
        <w:rPr>
          <w:color w:val="231F20"/>
          <w:w w:val="90"/>
        </w:rPr>
        <w:t>air</w:t>
      </w:r>
      <w:r>
        <w:rPr>
          <w:color w:val="231F20"/>
          <w:spacing w:val="-19"/>
          <w:w w:val="90"/>
        </w:rPr>
        <w:t> </w:t>
      </w:r>
      <w:r>
        <w:rPr>
          <w:color w:val="231F20"/>
          <w:w w:val="90"/>
        </w:rPr>
        <w:t>is</w:t>
      </w:r>
      <w:r>
        <w:rPr>
          <w:color w:val="231F20"/>
          <w:spacing w:val="-19"/>
          <w:w w:val="90"/>
        </w:rPr>
        <w:t> </w:t>
      </w:r>
      <w:r>
        <w:rPr>
          <w:color w:val="231F20"/>
          <w:spacing w:val="-3"/>
          <w:w w:val="90"/>
        </w:rPr>
        <w:t>dirty,</w:t>
      </w:r>
      <w:r>
        <w:rPr>
          <w:color w:val="231F20"/>
          <w:spacing w:val="-19"/>
          <w:w w:val="90"/>
        </w:rPr>
        <w:t> </w:t>
      </w:r>
      <w:r>
        <w:rPr>
          <w:color w:val="231F20"/>
          <w:w w:val="90"/>
        </w:rPr>
        <w:t>it’s</w:t>
      </w:r>
      <w:r>
        <w:rPr>
          <w:color w:val="231F20"/>
          <w:spacing w:val="-19"/>
          <w:w w:val="90"/>
        </w:rPr>
        <w:t> </w:t>
      </w:r>
      <w:r>
        <w:rPr>
          <w:color w:val="231F20"/>
          <w:w w:val="90"/>
        </w:rPr>
        <w:t>called</w:t>
      </w:r>
      <w:r>
        <w:rPr>
          <w:color w:val="231F20"/>
          <w:spacing w:val="-18"/>
          <w:w w:val="90"/>
        </w:rPr>
        <w:t> </w:t>
      </w:r>
      <w:r>
        <w:rPr>
          <w:color w:val="231F20"/>
          <w:w w:val="90"/>
        </w:rPr>
        <w:t>pollution.</w:t>
      </w:r>
      <w:r>
        <w:rPr>
          <w:color w:val="231F20"/>
          <w:spacing w:val="-19"/>
          <w:w w:val="90"/>
        </w:rPr>
        <w:t> </w:t>
      </w:r>
      <w:r>
        <w:rPr>
          <w:color w:val="231F20"/>
          <w:w w:val="90"/>
        </w:rPr>
        <w:t>There</w:t>
      </w:r>
      <w:r>
        <w:rPr>
          <w:color w:val="231F20"/>
          <w:spacing w:val="-19"/>
          <w:w w:val="90"/>
        </w:rPr>
        <w:t> </w:t>
      </w:r>
      <w:r>
        <w:rPr>
          <w:color w:val="231F20"/>
          <w:w w:val="90"/>
        </w:rPr>
        <w:t>are </w:t>
      </w:r>
      <w:r>
        <w:rPr>
          <w:color w:val="231F20"/>
          <w:w w:val="95"/>
        </w:rPr>
        <w:t>different</w:t>
      </w:r>
      <w:r>
        <w:rPr>
          <w:color w:val="231F20"/>
          <w:spacing w:val="-32"/>
          <w:w w:val="95"/>
        </w:rPr>
        <w:t> </w:t>
      </w:r>
      <w:r>
        <w:rPr>
          <w:color w:val="231F20"/>
          <w:w w:val="95"/>
        </w:rPr>
        <w:t>kinds</w:t>
      </w:r>
      <w:r>
        <w:rPr>
          <w:color w:val="231F20"/>
          <w:spacing w:val="-31"/>
          <w:w w:val="95"/>
        </w:rPr>
        <w:t> </w:t>
      </w:r>
      <w:r>
        <w:rPr>
          <w:color w:val="231F20"/>
          <w:w w:val="95"/>
        </w:rPr>
        <w:t>of</w:t>
      </w:r>
      <w:r>
        <w:rPr>
          <w:color w:val="231F20"/>
          <w:spacing w:val="-32"/>
          <w:w w:val="95"/>
        </w:rPr>
        <w:t> </w:t>
      </w:r>
      <w:r>
        <w:rPr>
          <w:color w:val="231F20"/>
          <w:w w:val="95"/>
        </w:rPr>
        <w:t>air</w:t>
      </w:r>
      <w:r>
        <w:rPr>
          <w:color w:val="231F20"/>
          <w:spacing w:val="-31"/>
          <w:w w:val="95"/>
        </w:rPr>
        <w:t> </w:t>
      </w:r>
      <w:r>
        <w:rPr>
          <w:color w:val="231F20"/>
          <w:w w:val="95"/>
        </w:rPr>
        <w:t>pollution.</w:t>
      </w:r>
      <w:r>
        <w:rPr>
          <w:color w:val="231F20"/>
          <w:spacing w:val="-32"/>
          <w:w w:val="95"/>
        </w:rPr>
        <w:t> </w:t>
      </w:r>
      <w:r>
        <w:rPr>
          <w:color w:val="231F20"/>
          <w:w w:val="95"/>
        </w:rPr>
        <w:t>Some</w:t>
      </w:r>
      <w:r>
        <w:rPr>
          <w:color w:val="231F20"/>
          <w:spacing w:val="-31"/>
          <w:w w:val="95"/>
        </w:rPr>
        <w:t> </w:t>
      </w:r>
      <w:r>
        <w:rPr>
          <w:color w:val="231F20"/>
          <w:w w:val="95"/>
        </w:rPr>
        <w:t>air</w:t>
      </w:r>
      <w:r>
        <w:rPr>
          <w:color w:val="231F20"/>
          <w:spacing w:val="-32"/>
          <w:w w:val="95"/>
        </w:rPr>
        <w:t> </w:t>
      </w:r>
      <w:r>
        <w:rPr>
          <w:color w:val="231F20"/>
          <w:w w:val="95"/>
        </w:rPr>
        <w:t>pollution is</w:t>
      </w:r>
      <w:r>
        <w:rPr>
          <w:color w:val="231F20"/>
          <w:spacing w:val="-40"/>
          <w:w w:val="95"/>
        </w:rPr>
        <w:t> </w:t>
      </w:r>
      <w:r>
        <w:rPr>
          <w:color w:val="231F20"/>
          <w:w w:val="95"/>
        </w:rPr>
        <w:t>made</w:t>
      </w:r>
      <w:r>
        <w:rPr>
          <w:color w:val="231F20"/>
          <w:spacing w:val="-40"/>
          <w:w w:val="95"/>
        </w:rPr>
        <w:t> </w:t>
      </w:r>
      <w:r>
        <w:rPr>
          <w:color w:val="231F20"/>
          <w:w w:val="95"/>
        </w:rPr>
        <w:t>of</w:t>
      </w:r>
      <w:r>
        <w:rPr>
          <w:color w:val="231F20"/>
          <w:spacing w:val="-40"/>
          <w:w w:val="95"/>
        </w:rPr>
        <w:t> </w:t>
      </w:r>
      <w:r>
        <w:rPr>
          <w:color w:val="231F20"/>
          <w:w w:val="95"/>
        </w:rPr>
        <w:t>particles,</w:t>
      </w:r>
      <w:r>
        <w:rPr>
          <w:color w:val="231F20"/>
          <w:spacing w:val="-40"/>
          <w:w w:val="95"/>
        </w:rPr>
        <w:t> </w:t>
      </w:r>
      <w:r>
        <w:rPr>
          <w:color w:val="231F20"/>
          <w:w w:val="95"/>
        </w:rPr>
        <w:t>such</w:t>
      </w:r>
      <w:r>
        <w:rPr>
          <w:color w:val="231F20"/>
          <w:spacing w:val="-40"/>
          <w:w w:val="95"/>
        </w:rPr>
        <w:t> </w:t>
      </w:r>
      <w:r>
        <w:rPr>
          <w:color w:val="231F20"/>
          <w:w w:val="95"/>
        </w:rPr>
        <w:t>as</w:t>
      </w:r>
      <w:r>
        <w:rPr>
          <w:color w:val="231F20"/>
          <w:spacing w:val="-40"/>
          <w:w w:val="95"/>
        </w:rPr>
        <w:t> </w:t>
      </w:r>
      <w:r>
        <w:rPr>
          <w:color w:val="231F20"/>
          <w:w w:val="95"/>
        </w:rPr>
        <w:t>small</w:t>
      </w:r>
      <w:r>
        <w:rPr>
          <w:color w:val="231F20"/>
          <w:spacing w:val="-39"/>
          <w:w w:val="95"/>
        </w:rPr>
        <w:t> </w:t>
      </w:r>
      <w:r>
        <w:rPr>
          <w:color w:val="231F20"/>
          <w:w w:val="95"/>
        </w:rPr>
        <w:t>pieces</w:t>
      </w:r>
      <w:r>
        <w:rPr>
          <w:color w:val="231F20"/>
          <w:spacing w:val="-40"/>
          <w:w w:val="95"/>
        </w:rPr>
        <w:t> </w:t>
      </w:r>
      <w:r>
        <w:rPr>
          <w:color w:val="231F20"/>
          <w:w w:val="95"/>
        </w:rPr>
        <w:t>of</w:t>
      </w:r>
      <w:r>
        <w:rPr>
          <w:color w:val="231F20"/>
          <w:spacing w:val="-40"/>
          <w:w w:val="95"/>
        </w:rPr>
        <w:t> </w:t>
      </w:r>
      <w:r>
        <w:rPr>
          <w:color w:val="231F20"/>
          <w:w w:val="95"/>
        </w:rPr>
        <w:t>dirt</w:t>
      </w:r>
      <w:r>
        <w:rPr>
          <w:color w:val="231F20"/>
          <w:spacing w:val="-40"/>
          <w:w w:val="95"/>
        </w:rPr>
        <w:t> </w:t>
      </w:r>
      <w:r>
        <w:rPr>
          <w:color w:val="231F20"/>
          <w:w w:val="95"/>
        </w:rPr>
        <w:t>or </w:t>
      </w:r>
      <w:r>
        <w:rPr>
          <w:color w:val="231F20"/>
          <w:w w:val="90"/>
        </w:rPr>
        <w:t>dust.</w:t>
      </w:r>
      <w:r>
        <w:rPr>
          <w:color w:val="231F20"/>
          <w:spacing w:val="-23"/>
          <w:w w:val="90"/>
        </w:rPr>
        <w:t> </w:t>
      </w:r>
      <w:r>
        <w:rPr>
          <w:color w:val="231F20"/>
          <w:w w:val="90"/>
        </w:rPr>
        <w:t>This</w:t>
      </w:r>
      <w:r>
        <w:rPr>
          <w:color w:val="231F20"/>
          <w:spacing w:val="-22"/>
          <w:w w:val="90"/>
        </w:rPr>
        <w:t> </w:t>
      </w:r>
      <w:r>
        <w:rPr>
          <w:color w:val="231F20"/>
          <w:w w:val="90"/>
        </w:rPr>
        <w:t>is</w:t>
      </w:r>
      <w:r>
        <w:rPr>
          <w:color w:val="231F20"/>
          <w:spacing w:val="-22"/>
          <w:w w:val="90"/>
        </w:rPr>
        <w:t> </w:t>
      </w:r>
      <w:r>
        <w:rPr>
          <w:color w:val="231F20"/>
          <w:w w:val="90"/>
        </w:rPr>
        <w:t>called</w:t>
      </w:r>
      <w:r>
        <w:rPr>
          <w:color w:val="231F20"/>
          <w:spacing w:val="-22"/>
          <w:w w:val="90"/>
        </w:rPr>
        <w:t> </w:t>
      </w:r>
      <w:r>
        <w:rPr>
          <w:color w:val="231F20"/>
          <w:w w:val="90"/>
        </w:rPr>
        <w:t>particle</w:t>
      </w:r>
      <w:r>
        <w:rPr>
          <w:color w:val="231F20"/>
          <w:spacing w:val="-22"/>
          <w:w w:val="90"/>
        </w:rPr>
        <w:t> </w:t>
      </w:r>
      <w:r>
        <w:rPr>
          <w:color w:val="231F20"/>
          <w:w w:val="90"/>
        </w:rPr>
        <w:t>pollution.</w:t>
      </w:r>
      <w:r>
        <w:rPr>
          <w:color w:val="231F20"/>
          <w:spacing w:val="-22"/>
          <w:w w:val="90"/>
        </w:rPr>
        <w:t> </w:t>
      </w:r>
      <w:r>
        <w:rPr>
          <w:color w:val="231F20"/>
          <w:w w:val="90"/>
        </w:rPr>
        <w:t>Other</w:t>
      </w:r>
      <w:r>
        <w:rPr>
          <w:color w:val="231F20"/>
          <w:spacing w:val="-22"/>
          <w:w w:val="90"/>
        </w:rPr>
        <w:t> </w:t>
      </w:r>
      <w:r>
        <w:rPr>
          <w:color w:val="231F20"/>
          <w:w w:val="90"/>
        </w:rPr>
        <w:t>kinds</w:t>
      </w:r>
      <w:r>
        <w:rPr>
          <w:color w:val="231F20"/>
          <w:spacing w:val="-22"/>
          <w:w w:val="90"/>
        </w:rPr>
        <w:t> </w:t>
      </w:r>
      <w:r>
        <w:rPr>
          <w:color w:val="231F20"/>
          <w:w w:val="90"/>
        </w:rPr>
        <w:t>of</w:t>
      </w:r>
    </w:p>
    <w:p>
      <w:pPr>
        <w:pStyle w:val="BodyText"/>
        <w:spacing w:line="249" w:lineRule="auto" w:before="5"/>
        <w:ind w:left="820" w:right="2"/>
      </w:pPr>
      <w:r>
        <w:rPr>
          <w:color w:val="231F20"/>
          <w:w w:val="90"/>
        </w:rPr>
        <w:t>air</w:t>
      </w:r>
      <w:r>
        <w:rPr>
          <w:color w:val="231F20"/>
          <w:spacing w:val="-27"/>
          <w:w w:val="90"/>
        </w:rPr>
        <w:t> </w:t>
      </w:r>
      <w:r>
        <w:rPr>
          <w:color w:val="231F20"/>
          <w:w w:val="90"/>
        </w:rPr>
        <w:t>pollution</w:t>
      </w:r>
      <w:r>
        <w:rPr>
          <w:color w:val="231F20"/>
          <w:spacing w:val="-27"/>
          <w:w w:val="90"/>
        </w:rPr>
        <w:t> </w:t>
      </w:r>
      <w:r>
        <w:rPr>
          <w:color w:val="231F20"/>
          <w:w w:val="90"/>
        </w:rPr>
        <w:t>are</w:t>
      </w:r>
      <w:r>
        <w:rPr>
          <w:color w:val="231F20"/>
          <w:spacing w:val="-26"/>
          <w:w w:val="90"/>
        </w:rPr>
        <w:t> </w:t>
      </w:r>
      <w:r>
        <w:rPr>
          <w:color w:val="231F20"/>
          <w:w w:val="90"/>
        </w:rPr>
        <w:t>gases,</w:t>
      </w:r>
      <w:r>
        <w:rPr>
          <w:color w:val="231F20"/>
          <w:spacing w:val="-27"/>
          <w:w w:val="90"/>
        </w:rPr>
        <w:t> </w:t>
      </w:r>
      <w:r>
        <w:rPr>
          <w:color w:val="231F20"/>
          <w:w w:val="90"/>
        </w:rPr>
        <w:t>which</w:t>
      </w:r>
      <w:r>
        <w:rPr>
          <w:color w:val="231F20"/>
          <w:spacing w:val="-26"/>
          <w:w w:val="90"/>
        </w:rPr>
        <w:t> </w:t>
      </w:r>
      <w:r>
        <w:rPr>
          <w:color w:val="231F20"/>
          <w:w w:val="90"/>
        </w:rPr>
        <w:t>usually</w:t>
      </w:r>
      <w:r>
        <w:rPr>
          <w:color w:val="231F20"/>
          <w:spacing w:val="-27"/>
          <w:w w:val="90"/>
        </w:rPr>
        <w:t> </w:t>
      </w:r>
      <w:r>
        <w:rPr>
          <w:color w:val="231F20"/>
          <w:w w:val="90"/>
        </w:rPr>
        <w:t>you</w:t>
      </w:r>
      <w:r>
        <w:rPr>
          <w:color w:val="231F20"/>
          <w:spacing w:val="-26"/>
          <w:w w:val="90"/>
        </w:rPr>
        <w:t> </w:t>
      </w:r>
      <w:r>
        <w:rPr>
          <w:color w:val="231F20"/>
          <w:w w:val="90"/>
        </w:rPr>
        <w:t>cannot</w:t>
      </w:r>
      <w:r>
        <w:rPr>
          <w:color w:val="231F20"/>
          <w:spacing w:val="-27"/>
          <w:w w:val="90"/>
        </w:rPr>
        <w:t> </w:t>
      </w:r>
      <w:r>
        <w:rPr>
          <w:color w:val="231F20"/>
          <w:w w:val="90"/>
        </w:rPr>
        <w:t>see. </w:t>
      </w:r>
      <w:r>
        <w:rPr>
          <w:color w:val="231F20"/>
          <w:w w:val="95"/>
        </w:rPr>
        <w:t>Ozone</w:t>
      </w:r>
      <w:r>
        <w:rPr>
          <w:color w:val="231F20"/>
          <w:spacing w:val="-40"/>
          <w:w w:val="95"/>
        </w:rPr>
        <w:t> </w:t>
      </w:r>
      <w:r>
        <w:rPr>
          <w:color w:val="231F20"/>
          <w:w w:val="95"/>
        </w:rPr>
        <w:t>near</w:t>
      </w:r>
      <w:r>
        <w:rPr>
          <w:color w:val="231F20"/>
          <w:spacing w:val="-40"/>
          <w:w w:val="95"/>
        </w:rPr>
        <w:t> </w:t>
      </w:r>
      <w:r>
        <w:rPr>
          <w:color w:val="231F20"/>
          <w:w w:val="95"/>
        </w:rPr>
        <w:t>the</w:t>
      </w:r>
      <w:r>
        <w:rPr>
          <w:color w:val="231F20"/>
          <w:spacing w:val="-40"/>
          <w:w w:val="95"/>
        </w:rPr>
        <w:t> </w:t>
      </w:r>
      <w:r>
        <w:rPr>
          <w:color w:val="231F20"/>
          <w:w w:val="95"/>
        </w:rPr>
        <w:t>ground</w:t>
      </w:r>
      <w:r>
        <w:rPr>
          <w:color w:val="231F20"/>
          <w:spacing w:val="-40"/>
          <w:w w:val="95"/>
        </w:rPr>
        <w:t> </w:t>
      </w:r>
      <w:r>
        <w:rPr>
          <w:color w:val="231F20"/>
          <w:w w:val="95"/>
        </w:rPr>
        <w:t>where</w:t>
      </w:r>
      <w:r>
        <w:rPr>
          <w:color w:val="231F20"/>
          <w:spacing w:val="-39"/>
          <w:w w:val="95"/>
        </w:rPr>
        <w:t> </w:t>
      </w:r>
      <w:r>
        <w:rPr>
          <w:color w:val="231F20"/>
          <w:w w:val="95"/>
        </w:rPr>
        <w:t>we</w:t>
      </w:r>
      <w:r>
        <w:rPr>
          <w:color w:val="231F20"/>
          <w:spacing w:val="-40"/>
          <w:w w:val="95"/>
        </w:rPr>
        <w:t> </w:t>
      </w:r>
      <w:r>
        <w:rPr>
          <w:color w:val="231F20"/>
          <w:w w:val="95"/>
        </w:rPr>
        <w:t>can</w:t>
      </w:r>
      <w:r>
        <w:rPr>
          <w:color w:val="231F20"/>
          <w:spacing w:val="-40"/>
          <w:w w:val="95"/>
        </w:rPr>
        <w:t> </w:t>
      </w:r>
      <w:r>
        <w:rPr>
          <w:color w:val="231F20"/>
          <w:w w:val="95"/>
        </w:rPr>
        <w:t>breathe</w:t>
      </w:r>
      <w:r>
        <w:rPr>
          <w:color w:val="231F20"/>
          <w:spacing w:val="-40"/>
          <w:w w:val="95"/>
        </w:rPr>
        <w:t> </w:t>
      </w:r>
      <w:r>
        <w:rPr>
          <w:color w:val="231F20"/>
          <w:w w:val="95"/>
        </w:rPr>
        <w:t>it</w:t>
      </w:r>
      <w:r>
        <w:rPr>
          <w:color w:val="231F20"/>
          <w:spacing w:val="-40"/>
          <w:w w:val="95"/>
        </w:rPr>
        <w:t> </w:t>
      </w:r>
      <w:r>
        <w:rPr>
          <w:color w:val="231F20"/>
          <w:w w:val="95"/>
        </w:rPr>
        <w:t>in</w:t>
      </w:r>
      <w:r>
        <w:rPr>
          <w:color w:val="231F20"/>
          <w:spacing w:val="-39"/>
          <w:w w:val="95"/>
        </w:rPr>
        <w:t> </w:t>
      </w:r>
      <w:r>
        <w:rPr>
          <w:color w:val="231F20"/>
          <w:w w:val="95"/>
        </w:rPr>
        <w:t>is a</w:t>
      </w:r>
      <w:r>
        <w:rPr>
          <w:color w:val="231F20"/>
          <w:spacing w:val="-36"/>
          <w:w w:val="95"/>
        </w:rPr>
        <w:t> </w:t>
      </w:r>
      <w:r>
        <w:rPr>
          <w:color w:val="231F20"/>
          <w:w w:val="95"/>
        </w:rPr>
        <w:t>harmful</w:t>
      </w:r>
      <w:r>
        <w:rPr>
          <w:color w:val="231F20"/>
          <w:spacing w:val="-35"/>
          <w:w w:val="95"/>
        </w:rPr>
        <w:t> </w:t>
      </w:r>
      <w:r>
        <w:rPr>
          <w:color w:val="231F20"/>
          <w:w w:val="95"/>
        </w:rPr>
        <w:t>air</w:t>
      </w:r>
      <w:r>
        <w:rPr>
          <w:color w:val="231F20"/>
          <w:spacing w:val="-36"/>
          <w:w w:val="95"/>
        </w:rPr>
        <w:t> </w:t>
      </w:r>
      <w:r>
        <w:rPr>
          <w:color w:val="231F20"/>
          <w:w w:val="95"/>
        </w:rPr>
        <w:t>pollutant</w:t>
      </w:r>
      <w:r>
        <w:rPr>
          <w:color w:val="231F20"/>
          <w:spacing w:val="-35"/>
          <w:w w:val="95"/>
        </w:rPr>
        <w:t> </w:t>
      </w:r>
      <w:r>
        <w:rPr>
          <w:color w:val="231F20"/>
          <w:w w:val="95"/>
        </w:rPr>
        <w:t>that</w:t>
      </w:r>
      <w:r>
        <w:rPr>
          <w:color w:val="231F20"/>
          <w:spacing w:val="-36"/>
          <w:w w:val="95"/>
        </w:rPr>
        <w:t> </w:t>
      </w:r>
      <w:r>
        <w:rPr>
          <w:color w:val="231F20"/>
          <w:w w:val="95"/>
        </w:rPr>
        <w:t>is</w:t>
      </w:r>
      <w:r>
        <w:rPr>
          <w:color w:val="231F20"/>
          <w:spacing w:val="-35"/>
          <w:w w:val="95"/>
        </w:rPr>
        <w:t> </w:t>
      </w:r>
      <w:r>
        <w:rPr>
          <w:color w:val="231F20"/>
          <w:w w:val="95"/>
        </w:rPr>
        <w:t>a</w:t>
      </w:r>
      <w:r>
        <w:rPr>
          <w:color w:val="231F20"/>
          <w:spacing w:val="-36"/>
          <w:w w:val="95"/>
        </w:rPr>
        <w:t> </w:t>
      </w:r>
      <w:r>
        <w:rPr>
          <w:color w:val="231F20"/>
          <w:w w:val="95"/>
        </w:rPr>
        <w:t>gas.</w:t>
      </w:r>
      <w:r>
        <w:rPr>
          <w:color w:val="231F20"/>
          <w:spacing w:val="-35"/>
          <w:w w:val="95"/>
        </w:rPr>
        <w:t> </w:t>
      </w:r>
      <w:r>
        <w:rPr>
          <w:color w:val="231F20"/>
          <w:w w:val="95"/>
        </w:rPr>
        <w:t>But</w:t>
      </w:r>
      <w:r>
        <w:rPr>
          <w:color w:val="231F20"/>
          <w:spacing w:val="-36"/>
          <w:w w:val="95"/>
        </w:rPr>
        <w:t> </w:t>
      </w:r>
      <w:r>
        <w:rPr>
          <w:color w:val="231F20"/>
          <w:w w:val="95"/>
        </w:rPr>
        <w:t>ozone</w:t>
      </w:r>
      <w:r>
        <w:rPr>
          <w:color w:val="231F20"/>
          <w:spacing w:val="-35"/>
          <w:w w:val="95"/>
        </w:rPr>
        <w:t> </w:t>
      </w:r>
      <w:r>
        <w:rPr>
          <w:color w:val="231F20"/>
          <w:w w:val="95"/>
        </w:rPr>
        <w:t>many miles</w:t>
      </w:r>
      <w:r>
        <w:rPr>
          <w:color w:val="231F20"/>
          <w:spacing w:val="-38"/>
          <w:w w:val="95"/>
        </w:rPr>
        <w:t> </w:t>
      </w:r>
      <w:r>
        <w:rPr>
          <w:color w:val="231F20"/>
          <w:w w:val="95"/>
        </w:rPr>
        <w:t>above</w:t>
      </w:r>
      <w:r>
        <w:rPr>
          <w:color w:val="231F20"/>
          <w:spacing w:val="-37"/>
          <w:w w:val="95"/>
        </w:rPr>
        <w:t> </w:t>
      </w:r>
      <w:r>
        <w:rPr>
          <w:color w:val="231F20"/>
          <w:w w:val="95"/>
        </w:rPr>
        <w:t>the</w:t>
      </w:r>
      <w:r>
        <w:rPr>
          <w:color w:val="231F20"/>
          <w:spacing w:val="-38"/>
          <w:w w:val="95"/>
        </w:rPr>
        <w:t> </w:t>
      </w:r>
      <w:r>
        <w:rPr>
          <w:color w:val="231F20"/>
          <w:w w:val="95"/>
        </w:rPr>
        <w:t>Earth</w:t>
      </w:r>
      <w:r>
        <w:rPr>
          <w:color w:val="231F20"/>
          <w:spacing w:val="-37"/>
          <w:w w:val="95"/>
        </w:rPr>
        <w:t> </w:t>
      </w:r>
      <w:r>
        <w:rPr>
          <w:color w:val="231F20"/>
          <w:w w:val="95"/>
        </w:rPr>
        <w:t>(in</w:t>
      </w:r>
      <w:r>
        <w:rPr>
          <w:color w:val="231F20"/>
          <w:spacing w:val="-37"/>
          <w:w w:val="95"/>
        </w:rPr>
        <w:t> </w:t>
      </w:r>
      <w:r>
        <w:rPr>
          <w:color w:val="231F20"/>
          <w:w w:val="95"/>
        </w:rPr>
        <w:t>the</w:t>
      </w:r>
      <w:r>
        <w:rPr>
          <w:color w:val="231F20"/>
          <w:spacing w:val="-38"/>
          <w:w w:val="95"/>
        </w:rPr>
        <w:t> </w:t>
      </w:r>
      <w:r>
        <w:rPr>
          <w:color w:val="231F20"/>
          <w:w w:val="95"/>
        </w:rPr>
        <w:t>stratosphere)</w:t>
      </w:r>
      <w:r>
        <w:rPr>
          <w:color w:val="231F20"/>
          <w:spacing w:val="-37"/>
          <w:w w:val="95"/>
        </w:rPr>
        <w:t> </w:t>
      </w:r>
      <w:r>
        <w:rPr>
          <w:color w:val="231F20"/>
          <w:w w:val="95"/>
        </w:rPr>
        <w:t>is</w:t>
      </w:r>
      <w:r>
        <w:rPr>
          <w:color w:val="231F20"/>
          <w:spacing w:val="-38"/>
          <w:w w:val="95"/>
        </w:rPr>
        <w:t> </w:t>
      </w:r>
      <w:r>
        <w:rPr>
          <w:color w:val="231F20"/>
          <w:w w:val="95"/>
        </w:rPr>
        <w:t>good </w:t>
      </w:r>
      <w:r>
        <w:rPr>
          <w:color w:val="231F20"/>
          <w:w w:val="90"/>
        </w:rPr>
        <w:t>for</w:t>
      </w:r>
      <w:r>
        <w:rPr>
          <w:color w:val="231F20"/>
          <w:spacing w:val="-21"/>
          <w:w w:val="90"/>
        </w:rPr>
        <w:t> </w:t>
      </w:r>
      <w:r>
        <w:rPr>
          <w:color w:val="231F20"/>
          <w:w w:val="90"/>
        </w:rPr>
        <w:t>us.</w:t>
      </w:r>
      <w:r>
        <w:rPr>
          <w:color w:val="231F20"/>
          <w:spacing w:val="-20"/>
          <w:w w:val="90"/>
        </w:rPr>
        <w:t> </w:t>
      </w:r>
      <w:r>
        <w:rPr>
          <w:color w:val="231F20"/>
          <w:w w:val="90"/>
        </w:rPr>
        <w:t>It</w:t>
      </w:r>
      <w:r>
        <w:rPr>
          <w:color w:val="231F20"/>
          <w:spacing w:val="-20"/>
          <w:w w:val="90"/>
        </w:rPr>
        <w:t> </w:t>
      </w:r>
      <w:r>
        <w:rPr>
          <w:color w:val="231F20"/>
          <w:w w:val="90"/>
        </w:rPr>
        <w:t>helps</w:t>
      </w:r>
      <w:r>
        <w:rPr>
          <w:color w:val="231F20"/>
          <w:spacing w:val="-20"/>
          <w:w w:val="90"/>
        </w:rPr>
        <w:t> </w:t>
      </w:r>
      <w:r>
        <w:rPr>
          <w:color w:val="231F20"/>
          <w:w w:val="90"/>
        </w:rPr>
        <w:t>protect</w:t>
      </w:r>
      <w:r>
        <w:rPr>
          <w:color w:val="231F20"/>
          <w:spacing w:val="-21"/>
          <w:w w:val="90"/>
        </w:rPr>
        <w:t> </w:t>
      </w:r>
      <w:r>
        <w:rPr>
          <w:color w:val="231F20"/>
          <w:w w:val="90"/>
        </w:rPr>
        <w:t>us</w:t>
      </w:r>
      <w:r>
        <w:rPr>
          <w:color w:val="231F20"/>
          <w:spacing w:val="-20"/>
          <w:w w:val="90"/>
        </w:rPr>
        <w:t> </w:t>
      </w:r>
      <w:r>
        <w:rPr>
          <w:color w:val="231F20"/>
          <w:w w:val="90"/>
        </w:rPr>
        <w:t>from</w:t>
      </w:r>
      <w:r>
        <w:rPr>
          <w:color w:val="231F20"/>
          <w:spacing w:val="-20"/>
          <w:w w:val="90"/>
        </w:rPr>
        <w:t> </w:t>
      </w:r>
      <w:r>
        <w:rPr>
          <w:color w:val="231F20"/>
          <w:w w:val="90"/>
        </w:rPr>
        <w:t>sunburn.</w:t>
      </w:r>
      <w:r>
        <w:rPr>
          <w:color w:val="231F20"/>
          <w:spacing w:val="-20"/>
          <w:w w:val="90"/>
        </w:rPr>
        <w:t> </w:t>
      </w:r>
      <w:r>
        <w:rPr>
          <w:color w:val="231F20"/>
          <w:spacing w:val="-3"/>
          <w:w w:val="90"/>
        </w:rPr>
        <w:t>You</w:t>
      </w:r>
      <w:r>
        <w:rPr>
          <w:color w:val="231F20"/>
          <w:spacing w:val="-21"/>
          <w:w w:val="90"/>
        </w:rPr>
        <w:t> </w:t>
      </w:r>
      <w:r>
        <w:rPr>
          <w:color w:val="231F20"/>
          <w:w w:val="90"/>
        </w:rPr>
        <w:t>can’t</w:t>
      </w:r>
      <w:r>
        <w:rPr>
          <w:color w:val="231F20"/>
          <w:spacing w:val="-20"/>
          <w:w w:val="90"/>
        </w:rPr>
        <w:t> </w:t>
      </w:r>
      <w:r>
        <w:rPr>
          <w:color w:val="231F20"/>
          <w:w w:val="90"/>
        </w:rPr>
        <w:t>see </w:t>
      </w:r>
      <w:r>
        <w:rPr>
          <w:color w:val="231F20"/>
          <w:w w:val="95"/>
        </w:rPr>
        <w:t>ozone</w:t>
      </w:r>
      <w:r>
        <w:rPr>
          <w:color w:val="231F20"/>
          <w:spacing w:val="-31"/>
          <w:w w:val="95"/>
        </w:rPr>
        <w:t> </w:t>
      </w:r>
      <w:r>
        <w:rPr>
          <w:color w:val="231F20"/>
          <w:w w:val="95"/>
        </w:rPr>
        <w:t>in</w:t>
      </w:r>
      <w:r>
        <w:rPr>
          <w:color w:val="231F20"/>
          <w:spacing w:val="-31"/>
          <w:w w:val="95"/>
        </w:rPr>
        <w:t> </w:t>
      </w:r>
      <w:r>
        <w:rPr>
          <w:color w:val="231F20"/>
          <w:w w:val="95"/>
        </w:rPr>
        <w:t>the</w:t>
      </w:r>
      <w:r>
        <w:rPr>
          <w:color w:val="231F20"/>
          <w:spacing w:val="-30"/>
          <w:w w:val="95"/>
        </w:rPr>
        <w:t> </w:t>
      </w:r>
      <w:r>
        <w:rPr>
          <w:color w:val="231F20"/>
          <w:spacing w:val="-4"/>
          <w:w w:val="95"/>
        </w:rPr>
        <w:t>air.</w:t>
      </w:r>
      <w:r>
        <w:rPr>
          <w:color w:val="231F20"/>
          <w:spacing w:val="-31"/>
          <w:w w:val="95"/>
        </w:rPr>
        <w:t> </w:t>
      </w:r>
      <w:r>
        <w:rPr>
          <w:color w:val="231F20"/>
          <w:w w:val="95"/>
        </w:rPr>
        <w:t>The</w:t>
      </w:r>
      <w:r>
        <w:rPr>
          <w:color w:val="231F20"/>
          <w:spacing w:val="-30"/>
          <w:w w:val="95"/>
        </w:rPr>
        <w:t> </w:t>
      </w:r>
      <w:r>
        <w:rPr>
          <w:color w:val="231F20"/>
          <w:w w:val="95"/>
        </w:rPr>
        <w:t>cars</w:t>
      </w:r>
      <w:r>
        <w:rPr>
          <w:color w:val="231F20"/>
          <w:spacing w:val="-31"/>
          <w:w w:val="95"/>
        </w:rPr>
        <w:t> </w:t>
      </w:r>
      <w:r>
        <w:rPr>
          <w:color w:val="231F20"/>
          <w:w w:val="95"/>
        </w:rPr>
        <w:t>that</w:t>
      </w:r>
      <w:r>
        <w:rPr>
          <w:color w:val="231F20"/>
          <w:spacing w:val="-30"/>
          <w:w w:val="95"/>
        </w:rPr>
        <w:t> </w:t>
      </w:r>
      <w:r>
        <w:rPr>
          <w:color w:val="231F20"/>
          <w:w w:val="95"/>
        </w:rPr>
        <w:t>we</w:t>
      </w:r>
      <w:r>
        <w:rPr>
          <w:color w:val="231F20"/>
          <w:spacing w:val="-31"/>
          <w:w w:val="95"/>
        </w:rPr>
        <w:t> </w:t>
      </w:r>
      <w:r>
        <w:rPr>
          <w:color w:val="231F20"/>
          <w:w w:val="95"/>
        </w:rPr>
        <w:t>ride</w:t>
      </w:r>
      <w:r>
        <w:rPr>
          <w:color w:val="231F20"/>
          <w:spacing w:val="-30"/>
          <w:w w:val="95"/>
        </w:rPr>
        <w:t> </w:t>
      </w:r>
      <w:r>
        <w:rPr>
          <w:color w:val="231F20"/>
          <w:w w:val="95"/>
        </w:rPr>
        <w:t>in</w:t>
      </w:r>
      <w:r>
        <w:rPr>
          <w:color w:val="231F20"/>
          <w:spacing w:val="-31"/>
          <w:w w:val="95"/>
        </w:rPr>
        <w:t> </w:t>
      </w:r>
      <w:r>
        <w:rPr>
          <w:color w:val="231F20"/>
          <w:w w:val="95"/>
        </w:rPr>
        <w:t>can</w:t>
      </w:r>
      <w:r>
        <w:rPr>
          <w:color w:val="231F20"/>
          <w:spacing w:val="-30"/>
          <w:w w:val="95"/>
        </w:rPr>
        <w:t> </w:t>
      </w:r>
      <w:r>
        <w:rPr>
          <w:color w:val="231F20"/>
          <w:w w:val="95"/>
        </w:rPr>
        <w:t>make</w:t>
      </w:r>
    </w:p>
    <w:p>
      <w:pPr>
        <w:pStyle w:val="BodyText"/>
        <w:spacing w:line="249" w:lineRule="auto" w:before="5"/>
        <w:ind w:left="820" w:right="-8"/>
      </w:pPr>
      <w:r>
        <w:rPr>
          <w:color w:val="231F20"/>
          <w:w w:val="95"/>
        </w:rPr>
        <w:t>air</w:t>
      </w:r>
      <w:r>
        <w:rPr>
          <w:color w:val="231F20"/>
          <w:spacing w:val="-39"/>
          <w:w w:val="95"/>
        </w:rPr>
        <w:t> </w:t>
      </w:r>
      <w:r>
        <w:rPr>
          <w:color w:val="231F20"/>
          <w:w w:val="95"/>
        </w:rPr>
        <w:t>pollution—both</w:t>
      </w:r>
      <w:r>
        <w:rPr>
          <w:color w:val="231F20"/>
          <w:spacing w:val="-39"/>
          <w:w w:val="95"/>
        </w:rPr>
        <w:t> </w:t>
      </w:r>
      <w:r>
        <w:rPr>
          <w:color w:val="231F20"/>
          <w:w w:val="95"/>
        </w:rPr>
        <w:t>particle</w:t>
      </w:r>
      <w:r>
        <w:rPr>
          <w:color w:val="231F20"/>
          <w:spacing w:val="-39"/>
          <w:w w:val="95"/>
        </w:rPr>
        <w:t> </w:t>
      </w:r>
      <w:r>
        <w:rPr>
          <w:color w:val="231F20"/>
          <w:w w:val="95"/>
        </w:rPr>
        <w:t>pollution</w:t>
      </w:r>
      <w:r>
        <w:rPr>
          <w:color w:val="231F20"/>
          <w:spacing w:val="-39"/>
          <w:w w:val="95"/>
        </w:rPr>
        <w:t> </w:t>
      </w:r>
      <w:r>
        <w:rPr>
          <w:color w:val="231F20"/>
          <w:w w:val="95"/>
        </w:rPr>
        <w:t>and</w:t>
      </w:r>
      <w:r>
        <w:rPr>
          <w:color w:val="231F20"/>
          <w:spacing w:val="-39"/>
          <w:w w:val="95"/>
        </w:rPr>
        <w:t> </w:t>
      </w:r>
      <w:r>
        <w:rPr>
          <w:color w:val="231F20"/>
          <w:w w:val="95"/>
        </w:rPr>
        <w:t>gases</w:t>
      </w:r>
      <w:r>
        <w:rPr>
          <w:color w:val="231F20"/>
          <w:spacing w:val="-39"/>
          <w:w w:val="95"/>
        </w:rPr>
        <w:t> </w:t>
      </w:r>
      <w:r>
        <w:rPr>
          <w:color w:val="231F20"/>
          <w:w w:val="95"/>
        </w:rPr>
        <w:t>like ozone.</w:t>
      </w:r>
      <w:r>
        <w:rPr>
          <w:color w:val="231F20"/>
          <w:spacing w:val="-39"/>
          <w:w w:val="95"/>
        </w:rPr>
        <w:t> </w:t>
      </w:r>
      <w:r>
        <w:rPr>
          <w:color w:val="231F20"/>
          <w:w w:val="95"/>
        </w:rPr>
        <w:t>If</w:t>
      </w:r>
      <w:r>
        <w:rPr>
          <w:color w:val="231F20"/>
          <w:spacing w:val="-38"/>
          <w:w w:val="95"/>
        </w:rPr>
        <w:t> </w:t>
      </w:r>
      <w:r>
        <w:rPr>
          <w:color w:val="231F20"/>
          <w:w w:val="95"/>
        </w:rPr>
        <w:t>people</w:t>
      </w:r>
      <w:r>
        <w:rPr>
          <w:color w:val="231F20"/>
          <w:spacing w:val="-38"/>
          <w:w w:val="95"/>
        </w:rPr>
        <w:t> </w:t>
      </w:r>
      <w:r>
        <w:rPr>
          <w:color w:val="231F20"/>
          <w:w w:val="95"/>
        </w:rPr>
        <w:t>walked,</w:t>
      </w:r>
      <w:r>
        <w:rPr>
          <w:color w:val="231F20"/>
          <w:spacing w:val="-38"/>
          <w:w w:val="95"/>
        </w:rPr>
        <w:t> </w:t>
      </w:r>
      <w:r>
        <w:rPr>
          <w:color w:val="231F20"/>
          <w:w w:val="95"/>
        </w:rPr>
        <w:t>bicycled,</w:t>
      </w:r>
      <w:r>
        <w:rPr>
          <w:color w:val="231F20"/>
          <w:spacing w:val="-38"/>
          <w:w w:val="95"/>
        </w:rPr>
        <w:t> </w:t>
      </w:r>
      <w:r>
        <w:rPr>
          <w:color w:val="231F20"/>
          <w:w w:val="95"/>
        </w:rPr>
        <w:t>or</w:t>
      </w:r>
      <w:r>
        <w:rPr>
          <w:color w:val="231F20"/>
          <w:spacing w:val="-39"/>
          <w:w w:val="95"/>
        </w:rPr>
        <w:t> </w:t>
      </w:r>
      <w:r>
        <w:rPr>
          <w:color w:val="231F20"/>
          <w:w w:val="95"/>
        </w:rPr>
        <w:t>took</w:t>
      </w:r>
      <w:r>
        <w:rPr>
          <w:color w:val="231F20"/>
          <w:spacing w:val="-38"/>
          <w:w w:val="95"/>
        </w:rPr>
        <w:t> </w:t>
      </w:r>
      <w:r>
        <w:rPr>
          <w:color w:val="231F20"/>
          <w:w w:val="95"/>
        </w:rPr>
        <w:t>buses</w:t>
      </w:r>
      <w:r>
        <w:rPr>
          <w:color w:val="231F20"/>
          <w:spacing w:val="-38"/>
          <w:w w:val="95"/>
        </w:rPr>
        <w:t> </w:t>
      </w:r>
      <w:r>
        <w:rPr>
          <w:color w:val="231F20"/>
          <w:w w:val="95"/>
        </w:rPr>
        <w:t>or </w:t>
      </w:r>
      <w:r>
        <w:rPr>
          <w:color w:val="231F20"/>
          <w:w w:val="90"/>
        </w:rPr>
        <w:t>trains</w:t>
      </w:r>
      <w:r>
        <w:rPr>
          <w:color w:val="231F20"/>
          <w:spacing w:val="-23"/>
          <w:w w:val="90"/>
        </w:rPr>
        <w:t> </w:t>
      </w:r>
      <w:r>
        <w:rPr>
          <w:color w:val="231F20"/>
          <w:w w:val="90"/>
        </w:rPr>
        <w:t>more</w:t>
      </w:r>
      <w:r>
        <w:rPr>
          <w:color w:val="231F20"/>
          <w:spacing w:val="-22"/>
          <w:w w:val="90"/>
        </w:rPr>
        <w:t> </w:t>
      </w:r>
      <w:r>
        <w:rPr>
          <w:color w:val="231F20"/>
          <w:w w:val="90"/>
        </w:rPr>
        <w:t>often</w:t>
      </w:r>
      <w:r>
        <w:rPr>
          <w:color w:val="231F20"/>
          <w:spacing w:val="-23"/>
          <w:w w:val="90"/>
        </w:rPr>
        <w:t> </w:t>
      </w:r>
      <w:r>
        <w:rPr>
          <w:color w:val="231F20"/>
          <w:w w:val="90"/>
        </w:rPr>
        <w:t>instead</w:t>
      </w:r>
      <w:r>
        <w:rPr>
          <w:color w:val="231F20"/>
          <w:spacing w:val="-22"/>
          <w:w w:val="90"/>
        </w:rPr>
        <w:t> </w:t>
      </w:r>
      <w:r>
        <w:rPr>
          <w:color w:val="231F20"/>
          <w:w w:val="90"/>
        </w:rPr>
        <w:t>of</w:t>
      </w:r>
      <w:r>
        <w:rPr>
          <w:color w:val="231F20"/>
          <w:spacing w:val="-23"/>
          <w:w w:val="90"/>
        </w:rPr>
        <w:t> </w:t>
      </w:r>
      <w:r>
        <w:rPr>
          <w:color w:val="231F20"/>
          <w:w w:val="90"/>
        </w:rPr>
        <w:t>driving</w:t>
      </w:r>
      <w:r>
        <w:rPr>
          <w:color w:val="231F20"/>
          <w:spacing w:val="-22"/>
          <w:w w:val="90"/>
        </w:rPr>
        <w:t> </w:t>
      </w:r>
      <w:r>
        <w:rPr>
          <w:color w:val="231F20"/>
          <w:w w:val="90"/>
        </w:rPr>
        <w:t>places,</w:t>
      </w:r>
      <w:r>
        <w:rPr>
          <w:color w:val="231F20"/>
          <w:spacing w:val="-22"/>
          <w:w w:val="90"/>
        </w:rPr>
        <w:t> </w:t>
      </w:r>
      <w:r>
        <w:rPr>
          <w:color w:val="231F20"/>
          <w:w w:val="90"/>
        </w:rPr>
        <w:t>fewer</w:t>
      </w:r>
      <w:r>
        <w:rPr>
          <w:color w:val="231F20"/>
          <w:spacing w:val="-23"/>
          <w:w w:val="90"/>
        </w:rPr>
        <w:t> </w:t>
      </w:r>
      <w:r>
        <w:rPr>
          <w:color w:val="231F20"/>
          <w:spacing w:val="-3"/>
          <w:w w:val="90"/>
        </w:rPr>
        <w:t>cars </w:t>
      </w:r>
      <w:r>
        <w:rPr>
          <w:color w:val="231F20"/>
          <w:w w:val="90"/>
        </w:rPr>
        <w:t>would</w:t>
      </w:r>
      <w:r>
        <w:rPr>
          <w:color w:val="231F20"/>
          <w:spacing w:val="-23"/>
          <w:w w:val="90"/>
        </w:rPr>
        <w:t> </w:t>
      </w:r>
      <w:r>
        <w:rPr>
          <w:color w:val="231F20"/>
          <w:w w:val="90"/>
        </w:rPr>
        <w:t>be</w:t>
      </w:r>
      <w:r>
        <w:rPr>
          <w:color w:val="231F20"/>
          <w:spacing w:val="-22"/>
          <w:w w:val="90"/>
        </w:rPr>
        <w:t> </w:t>
      </w:r>
      <w:r>
        <w:rPr>
          <w:color w:val="231F20"/>
          <w:w w:val="90"/>
        </w:rPr>
        <w:t>on</w:t>
      </w:r>
      <w:r>
        <w:rPr>
          <w:color w:val="231F20"/>
          <w:spacing w:val="-22"/>
          <w:w w:val="90"/>
        </w:rPr>
        <w:t> </w:t>
      </w:r>
      <w:r>
        <w:rPr>
          <w:color w:val="231F20"/>
          <w:w w:val="90"/>
        </w:rPr>
        <w:t>the</w:t>
      </w:r>
      <w:r>
        <w:rPr>
          <w:color w:val="231F20"/>
          <w:spacing w:val="-23"/>
          <w:w w:val="90"/>
        </w:rPr>
        <w:t> </w:t>
      </w:r>
      <w:r>
        <w:rPr>
          <w:color w:val="231F20"/>
          <w:w w:val="90"/>
        </w:rPr>
        <w:t>road.</w:t>
      </w:r>
      <w:r>
        <w:rPr>
          <w:color w:val="231F20"/>
          <w:spacing w:val="-22"/>
          <w:w w:val="90"/>
        </w:rPr>
        <w:t> </w:t>
      </w:r>
      <w:r>
        <w:rPr>
          <w:color w:val="231F20"/>
          <w:w w:val="90"/>
        </w:rPr>
        <w:t>This</w:t>
      </w:r>
      <w:r>
        <w:rPr>
          <w:color w:val="231F20"/>
          <w:spacing w:val="-22"/>
          <w:w w:val="90"/>
        </w:rPr>
        <w:t> </w:t>
      </w:r>
      <w:r>
        <w:rPr>
          <w:color w:val="231F20"/>
          <w:w w:val="90"/>
        </w:rPr>
        <w:t>is</w:t>
      </w:r>
      <w:r>
        <w:rPr>
          <w:color w:val="231F20"/>
          <w:spacing w:val="-23"/>
          <w:w w:val="90"/>
        </w:rPr>
        <w:t> </w:t>
      </w:r>
      <w:r>
        <w:rPr>
          <w:color w:val="231F20"/>
          <w:w w:val="90"/>
        </w:rPr>
        <w:t>one</w:t>
      </w:r>
      <w:r>
        <w:rPr>
          <w:color w:val="231F20"/>
          <w:spacing w:val="-22"/>
          <w:w w:val="90"/>
        </w:rPr>
        <w:t> </w:t>
      </w:r>
      <w:r>
        <w:rPr>
          <w:color w:val="231F20"/>
          <w:w w:val="90"/>
        </w:rPr>
        <w:t>way</w:t>
      </w:r>
      <w:r>
        <w:rPr>
          <w:color w:val="231F20"/>
          <w:spacing w:val="-22"/>
          <w:w w:val="90"/>
        </w:rPr>
        <w:t> </w:t>
      </w:r>
      <w:r>
        <w:rPr>
          <w:color w:val="231F20"/>
          <w:w w:val="90"/>
        </w:rPr>
        <w:t>to</w:t>
      </w:r>
      <w:r>
        <w:rPr>
          <w:color w:val="231F20"/>
          <w:spacing w:val="-23"/>
          <w:w w:val="90"/>
        </w:rPr>
        <w:t> </w:t>
      </w:r>
      <w:r>
        <w:rPr>
          <w:color w:val="231F20"/>
          <w:w w:val="90"/>
        </w:rPr>
        <w:t>make</w:t>
      </w:r>
      <w:r>
        <w:rPr>
          <w:color w:val="231F20"/>
          <w:spacing w:val="-22"/>
          <w:w w:val="90"/>
        </w:rPr>
        <w:t> </w:t>
      </w:r>
      <w:r>
        <w:rPr>
          <w:color w:val="231F20"/>
          <w:w w:val="90"/>
        </w:rPr>
        <w:t>less</w:t>
      </w:r>
      <w:r>
        <w:rPr>
          <w:color w:val="231F20"/>
          <w:spacing w:val="-22"/>
          <w:w w:val="90"/>
        </w:rPr>
        <w:t> </w:t>
      </w:r>
      <w:r>
        <w:rPr>
          <w:color w:val="231F20"/>
          <w:w w:val="90"/>
        </w:rPr>
        <w:t>air </w:t>
      </w:r>
      <w:r>
        <w:rPr>
          <w:color w:val="231F20"/>
        </w:rPr>
        <w:t>pollution.</w:t>
      </w:r>
    </w:p>
    <w:p>
      <w:pPr>
        <w:pStyle w:val="BodyText"/>
        <w:spacing w:line="249" w:lineRule="auto" w:before="144"/>
        <w:ind w:left="820" w:right="-8"/>
      </w:pPr>
      <w:r>
        <w:rPr>
          <w:color w:val="231F20"/>
          <w:w w:val="90"/>
        </w:rPr>
        <w:t>In</w:t>
      </w:r>
      <w:r>
        <w:rPr>
          <w:color w:val="231F20"/>
          <w:spacing w:val="-30"/>
          <w:w w:val="90"/>
        </w:rPr>
        <w:t> </w:t>
      </w:r>
      <w:r>
        <w:rPr>
          <w:color w:val="231F20"/>
          <w:w w:val="90"/>
        </w:rPr>
        <w:t>this</w:t>
      </w:r>
      <w:r>
        <w:rPr>
          <w:color w:val="231F20"/>
          <w:spacing w:val="-29"/>
          <w:w w:val="90"/>
        </w:rPr>
        <w:t> </w:t>
      </w:r>
      <w:r>
        <w:rPr>
          <w:color w:val="231F20"/>
          <w:w w:val="90"/>
        </w:rPr>
        <w:t>lesson,</w:t>
      </w:r>
      <w:r>
        <w:rPr>
          <w:color w:val="231F20"/>
          <w:spacing w:val="-29"/>
          <w:w w:val="90"/>
        </w:rPr>
        <w:t> </w:t>
      </w:r>
      <w:r>
        <w:rPr>
          <w:color w:val="231F20"/>
          <w:w w:val="90"/>
        </w:rPr>
        <w:t>students</w:t>
      </w:r>
      <w:r>
        <w:rPr>
          <w:color w:val="231F20"/>
          <w:spacing w:val="-29"/>
          <w:w w:val="90"/>
        </w:rPr>
        <w:t> </w:t>
      </w:r>
      <w:r>
        <w:rPr>
          <w:color w:val="231F20"/>
          <w:w w:val="90"/>
        </w:rPr>
        <w:t>observe</w:t>
      </w:r>
      <w:r>
        <w:rPr>
          <w:color w:val="231F20"/>
          <w:spacing w:val="-29"/>
          <w:w w:val="90"/>
        </w:rPr>
        <w:t> </w:t>
      </w:r>
      <w:r>
        <w:rPr>
          <w:color w:val="231F20"/>
          <w:w w:val="90"/>
        </w:rPr>
        <w:t>differences</w:t>
      </w:r>
      <w:r>
        <w:rPr>
          <w:color w:val="231F20"/>
          <w:spacing w:val="-29"/>
          <w:w w:val="90"/>
        </w:rPr>
        <w:t> </w:t>
      </w:r>
      <w:r>
        <w:rPr>
          <w:color w:val="231F20"/>
          <w:w w:val="90"/>
        </w:rPr>
        <w:t>between </w:t>
      </w:r>
      <w:r>
        <w:rPr>
          <w:color w:val="231F20"/>
          <w:w w:val="95"/>
        </w:rPr>
        <w:t>gases</w:t>
      </w:r>
      <w:r>
        <w:rPr>
          <w:color w:val="231F20"/>
          <w:spacing w:val="-39"/>
          <w:w w:val="95"/>
        </w:rPr>
        <w:t> </w:t>
      </w:r>
      <w:r>
        <w:rPr>
          <w:color w:val="231F20"/>
          <w:w w:val="95"/>
        </w:rPr>
        <w:t>and</w:t>
      </w:r>
      <w:r>
        <w:rPr>
          <w:color w:val="231F20"/>
          <w:spacing w:val="-39"/>
          <w:w w:val="95"/>
        </w:rPr>
        <w:t> </w:t>
      </w:r>
      <w:r>
        <w:rPr>
          <w:color w:val="231F20"/>
          <w:w w:val="95"/>
        </w:rPr>
        <w:t>particles</w:t>
      </w:r>
      <w:r>
        <w:rPr>
          <w:color w:val="231F20"/>
          <w:spacing w:val="-38"/>
          <w:w w:val="95"/>
        </w:rPr>
        <w:t> </w:t>
      </w:r>
      <w:r>
        <w:rPr>
          <w:color w:val="231F20"/>
          <w:w w:val="95"/>
        </w:rPr>
        <w:t>in</w:t>
      </w:r>
      <w:r>
        <w:rPr>
          <w:color w:val="231F20"/>
          <w:spacing w:val="-39"/>
          <w:w w:val="95"/>
        </w:rPr>
        <w:t> </w:t>
      </w:r>
      <w:r>
        <w:rPr>
          <w:color w:val="231F20"/>
          <w:w w:val="95"/>
        </w:rPr>
        <w:t>the</w:t>
      </w:r>
      <w:r>
        <w:rPr>
          <w:color w:val="231F20"/>
          <w:spacing w:val="-38"/>
          <w:w w:val="95"/>
        </w:rPr>
        <w:t> </w:t>
      </w:r>
      <w:r>
        <w:rPr>
          <w:color w:val="231F20"/>
          <w:spacing w:val="-4"/>
          <w:w w:val="95"/>
        </w:rPr>
        <w:t>air.</w:t>
      </w:r>
      <w:r>
        <w:rPr>
          <w:color w:val="231F20"/>
          <w:spacing w:val="-39"/>
          <w:w w:val="95"/>
        </w:rPr>
        <w:t> </w:t>
      </w:r>
      <w:r>
        <w:rPr>
          <w:color w:val="231F20"/>
          <w:w w:val="95"/>
        </w:rPr>
        <w:t>Water</w:t>
      </w:r>
      <w:r>
        <w:rPr>
          <w:color w:val="231F20"/>
          <w:spacing w:val="-39"/>
          <w:w w:val="95"/>
        </w:rPr>
        <w:t> </w:t>
      </w:r>
      <w:r>
        <w:rPr>
          <w:color w:val="231F20"/>
          <w:w w:val="95"/>
        </w:rPr>
        <w:t>represents</w:t>
      </w:r>
      <w:r>
        <w:rPr>
          <w:color w:val="231F20"/>
          <w:spacing w:val="-38"/>
          <w:w w:val="95"/>
        </w:rPr>
        <w:t> </w:t>
      </w:r>
      <w:r>
        <w:rPr>
          <w:color w:val="231F20"/>
          <w:spacing w:val="-4"/>
          <w:w w:val="95"/>
        </w:rPr>
        <w:t>air. </w:t>
      </w:r>
      <w:r>
        <w:rPr>
          <w:color w:val="231F20"/>
          <w:w w:val="95"/>
        </w:rPr>
        <w:t>Milk</w:t>
      </w:r>
      <w:r>
        <w:rPr>
          <w:color w:val="231F20"/>
          <w:spacing w:val="-26"/>
          <w:w w:val="95"/>
        </w:rPr>
        <w:t> </w:t>
      </w:r>
      <w:r>
        <w:rPr>
          <w:color w:val="231F20"/>
          <w:w w:val="95"/>
        </w:rPr>
        <w:t>in</w:t>
      </w:r>
      <w:r>
        <w:rPr>
          <w:color w:val="231F20"/>
          <w:spacing w:val="-26"/>
          <w:w w:val="95"/>
        </w:rPr>
        <w:t> </w:t>
      </w:r>
      <w:r>
        <w:rPr>
          <w:color w:val="231F20"/>
          <w:w w:val="95"/>
        </w:rPr>
        <w:t>water</w:t>
      </w:r>
      <w:r>
        <w:rPr>
          <w:color w:val="231F20"/>
          <w:spacing w:val="-26"/>
          <w:w w:val="95"/>
        </w:rPr>
        <w:t> </w:t>
      </w:r>
      <w:r>
        <w:rPr>
          <w:color w:val="231F20"/>
          <w:w w:val="95"/>
        </w:rPr>
        <w:t>acts</w:t>
      </w:r>
      <w:r>
        <w:rPr>
          <w:color w:val="231F20"/>
          <w:spacing w:val="-26"/>
          <w:w w:val="95"/>
        </w:rPr>
        <w:t> </w:t>
      </w:r>
      <w:r>
        <w:rPr>
          <w:color w:val="231F20"/>
          <w:w w:val="95"/>
        </w:rPr>
        <w:t>like</w:t>
      </w:r>
      <w:r>
        <w:rPr>
          <w:color w:val="231F20"/>
          <w:spacing w:val="-26"/>
          <w:w w:val="95"/>
        </w:rPr>
        <w:t> </w:t>
      </w:r>
      <w:r>
        <w:rPr>
          <w:color w:val="231F20"/>
          <w:w w:val="95"/>
        </w:rPr>
        <w:t>an</w:t>
      </w:r>
      <w:r>
        <w:rPr>
          <w:color w:val="231F20"/>
          <w:spacing w:val="-26"/>
          <w:w w:val="95"/>
        </w:rPr>
        <w:t> </w:t>
      </w:r>
      <w:r>
        <w:rPr>
          <w:color w:val="231F20"/>
          <w:w w:val="95"/>
        </w:rPr>
        <w:t>air</w:t>
      </w:r>
      <w:r>
        <w:rPr>
          <w:color w:val="231F20"/>
          <w:spacing w:val="-25"/>
          <w:w w:val="95"/>
        </w:rPr>
        <w:t> </w:t>
      </w:r>
      <w:r>
        <w:rPr>
          <w:color w:val="231F20"/>
          <w:w w:val="95"/>
        </w:rPr>
        <w:t>pollutant</w:t>
      </w:r>
      <w:r>
        <w:rPr>
          <w:color w:val="231F20"/>
          <w:spacing w:val="-26"/>
          <w:w w:val="95"/>
        </w:rPr>
        <w:t> </w:t>
      </w:r>
      <w:r>
        <w:rPr>
          <w:color w:val="231F20"/>
          <w:w w:val="95"/>
        </w:rPr>
        <w:t>that</w:t>
      </w:r>
      <w:r>
        <w:rPr>
          <w:color w:val="231F20"/>
          <w:spacing w:val="-26"/>
          <w:w w:val="95"/>
        </w:rPr>
        <w:t> </w:t>
      </w:r>
      <w:r>
        <w:rPr>
          <w:color w:val="231F20"/>
          <w:w w:val="95"/>
        </w:rPr>
        <w:t>is</w:t>
      </w:r>
      <w:r>
        <w:rPr>
          <w:color w:val="231F20"/>
          <w:spacing w:val="-26"/>
          <w:w w:val="95"/>
        </w:rPr>
        <w:t> </w:t>
      </w:r>
      <w:r>
        <w:rPr>
          <w:color w:val="231F20"/>
          <w:w w:val="95"/>
        </w:rPr>
        <w:t>a</w:t>
      </w:r>
      <w:r>
        <w:rPr>
          <w:color w:val="231F20"/>
          <w:spacing w:val="-26"/>
          <w:w w:val="95"/>
        </w:rPr>
        <w:t> </w:t>
      </w:r>
      <w:r>
        <w:rPr>
          <w:color w:val="231F20"/>
          <w:w w:val="95"/>
        </w:rPr>
        <w:t>gas. Pepper</w:t>
      </w:r>
      <w:r>
        <w:rPr>
          <w:color w:val="231F20"/>
          <w:spacing w:val="-35"/>
          <w:w w:val="95"/>
        </w:rPr>
        <w:t> </w:t>
      </w:r>
      <w:r>
        <w:rPr>
          <w:color w:val="231F20"/>
          <w:w w:val="95"/>
        </w:rPr>
        <w:t>in</w:t>
      </w:r>
      <w:r>
        <w:rPr>
          <w:color w:val="231F20"/>
          <w:spacing w:val="-35"/>
          <w:w w:val="95"/>
        </w:rPr>
        <w:t> </w:t>
      </w:r>
      <w:r>
        <w:rPr>
          <w:color w:val="231F20"/>
          <w:w w:val="95"/>
        </w:rPr>
        <w:t>water</w:t>
      </w:r>
      <w:r>
        <w:rPr>
          <w:color w:val="231F20"/>
          <w:spacing w:val="-35"/>
          <w:w w:val="95"/>
        </w:rPr>
        <w:t> </w:t>
      </w:r>
      <w:r>
        <w:rPr>
          <w:color w:val="231F20"/>
          <w:w w:val="95"/>
        </w:rPr>
        <w:t>acts</w:t>
      </w:r>
      <w:r>
        <w:rPr>
          <w:color w:val="231F20"/>
          <w:spacing w:val="-35"/>
          <w:w w:val="95"/>
        </w:rPr>
        <w:t> </w:t>
      </w:r>
      <w:r>
        <w:rPr>
          <w:color w:val="231F20"/>
          <w:w w:val="95"/>
        </w:rPr>
        <w:t>like</w:t>
      </w:r>
      <w:r>
        <w:rPr>
          <w:color w:val="231F20"/>
          <w:spacing w:val="-34"/>
          <w:w w:val="95"/>
        </w:rPr>
        <w:t> </w:t>
      </w:r>
      <w:r>
        <w:rPr>
          <w:color w:val="231F20"/>
          <w:w w:val="95"/>
        </w:rPr>
        <w:t>particle</w:t>
      </w:r>
      <w:r>
        <w:rPr>
          <w:color w:val="231F20"/>
          <w:spacing w:val="-35"/>
          <w:w w:val="95"/>
        </w:rPr>
        <w:t> </w:t>
      </w:r>
      <w:r>
        <w:rPr>
          <w:color w:val="231F20"/>
          <w:w w:val="95"/>
        </w:rPr>
        <w:t>pollution</w:t>
      </w:r>
      <w:r>
        <w:rPr>
          <w:color w:val="231F20"/>
          <w:spacing w:val="-35"/>
          <w:w w:val="95"/>
        </w:rPr>
        <w:t> </w:t>
      </w:r>
      <w:r>
        <w:rPr>
          <w:color w:val="231F20"/>
          <w:w w:val="95"/>
        </w:rPr>
        <w:t>in</w:t>
      </w:r>
      <w:r>
        <w:rPr>
          <w:color w:val="231F20"/>
          <w:spacing w:val="-35"/>
          <w:w w:val="95"/>
        </w:rPr>
        <w:t> </w:t>
      </w:r>
      <w:r>
        <w:rPr>
          <w:color w:val="231F20"/>
          <w:w w:val="95"/>
        </w:rPr>
        <w:t>the</w:t>
      </w:r>
      <w:r>
        <w:rPr>
          <w:color w:val="231F20"/>
          <w:spacing w:val="-34"/>
          <w:w w:val="95"/>
        </w:rPr>
        <w:t> </w:t>
      </w:r>
      <w:r>
        <w:rPr>
          <w:color w:val="231F20"/>
          <w:spacing w:val="-4"/>
          <w:w w:val="95"/>
        </w:rPr>
        <w:t>air. </w:t>
      </w:r>
      <w:r>
        <w:rPr>
          <w:color w:val="231F20"/>
          <w:w w:val="90"/>
        </w:rPr>
        <w:t>Students</w:t>
      </w:r>
      <w:r>
        <w:rPr>
          <w:color w:val="231F20"/>
          <w:spacing w:val="-26"/>
          <w:w w:val="90"/>
        </w:rPr>
        <w:t> </w:t>
      </w:r>
      <w:r>
        <w:rPr>
          <w:color w:val="231F20"/>
          <w:w w:val="90"/>
        </w:rPr>
        <w:t>then</w:t>
      </w:r>
      <w:r>
        <w:rPr>
          <w:color w:val="231F20"/>
          <w:spacing w:val="-25"/>
          <w:w w:val="90"/>
        </w:rPr>
        <w:t> </w:t>
      </w:r>
      <w:r>
        <w:rPr>
          <w:color w:val="231F20"/>
          <w:w w:val="90"/>
        </w:rPr>
        <w:t>identify</w:t>
      </w:r>
      <w:r>
        <w:rPr>
          <w:color w:val="231F20"/>
          <w:spacing w:val="-25"/>
          <w:w w:val="90"/>
        </w:rPr>
        <w:t> </w:t>
      </w:r>
      <w:r>
        <w:rPr>
          <w:color w:val="231F20"/>
          <w:w w:val="90"/>
        </w:rPr>
        <w:t>common</w:t>
      </w:r>
      <w:r>
        <w:rPr>
          <w:color w:val="231F20"/>
          <w:spacing w:val="-25"/>
          <w:w w:val="90"/>
        </w:rPr>
        <w:t> </w:t>
      </w:r>
      <w:r>
        <w:rPr>
          <w:color w:val="231F20"/>
          <w:w w:val="90"/>
        </w:rPr>
        <w:t>gases</w:t>
      </w:r>
      <w:r>
        <w:rPr>
          <w:color w:val="231F20"/>
          <w:spacing w:val="-26"/>
          <w:w w:val="90"/>
        </w:rPr>
        <w:t> </w:t>
      </w:r>
      <w:r>
        <w:rPr>
          <w:color w:val="231F20"/>
          <w:w w:val="90"/>
        </w:rPr>
        <w:t>and</w:t>
      </w:r>
      <w:r>
        <w:rPr>
          <w:color w:val="231F20"/>
          <w:spacing w:val="-25"/>
          <w:w w:val="90"/>
        </w:rPr>
        <w:t> </w:t>
      </w:r>
      <w:r>
        <w:rPr>
          <w:color w:val="231F20"/>
          <w:w w:val="90"/>
        </w:rPr>
        <w:t>particles</w:t>
      </w:r>
      <w:r>
        <w:rPr>
          <w:color w:val="231F20"/>
          <w:spacing w:val="-25"/>
          <w:w w:val="90"/>
        </w:rPr>
        <w:t> </w:t>
      </w:r>
      <w:r>
        <w:rPr>
          <w:color w:val="231F20"/>
          <w:spacing w:val="-7"/>
          <w:w w:val="90"/>
        </w:rPr>
        <w:t>in </w:t>
      </w:r>
      <w:r>
        <w:rPr>
          <w:color w:val="231F20"/>
          <w:w w:val="95"/>
        </w:rPr>
        <w:t>the</w:t>
      </w:r>
      <w:r>
        <w:rPr>
          <w:color w:val="231F20"/>
          <w:spacing w:val="-14"/>
          <w:w w:val="95"/>
        </w:rPr>
        <w:t> </w:t>
      </w:r>
      <w:r>
        <w:rPr>
          <w:color w:val="231F20"/>
          <w:w w:val="95"/>
        </w:rPr>
        <w:t>air</w:t>
      </w:r>
      <w:r>
        <w:rPr>
          <w:color w:val="231F20"/>
          <w:spacing w:val="-13"/>
          <w:w w:val="95"/>
        </w:rPr>
        <w:t> </w:t>
      </w:r>
      <w:r>
        <w:rPr>
          <w:color w:val="231F20"/>
          <w:w w:val="95"/>
        </w:rPr>
        <w:t>that</w:t>
      </w:r>
      <w:r>
        <w:rPr>
          <w:color w:val="231F20"/>
          <w:spacing w:val="-13"/>
          <w:w w:val="95"/>
        </w:rPr>
        <w:t> </w:t>
      </w:r>
      <w:r>
        <w:rPr>
          <w:color w:val="231F20"/>
          <w:w w:val="95"/>
        </w:rPr>
        <w:t>can</w:t>
      </w:r>
      <w:r>
        <w:rPr>
          <w:color w:val="231F20"/>
          <w:spacing w:val="-13"/>
          <w:w w:val="95"/>
        </w:rPr>
        <w:t> </w:t>
      </w:r>
      <w:r>
        <w:rPr>
          <w:color w:val="231F20"/>
          <w:w w:val="95"/>
        </w:rPr>
        <w:t>contribute</w:t>
      </w:r>
      <w:r>
        <w:rPr>
          <w:color w:val="231F20"/>
          <w:spacing w:val="-13"/>
          <w:w w:val="95"/>
        </w:rPr>
        <w:t> </w:t>
      </w:r>
      <w:r>
        <w:rPr>
          <w:color w:val="231F20"/>
          <w:w w:val="95"/>
        </w:rPr>
        <w:t>to</w:t>
      </w:r>
      <w:r>
        <w:rPr>
          <w:color w:val="231F20"/>
          <w:spacing w:val="-14"/>
          <w:w w:val="95"/>
        </w:rPr>
        <w:t> </w:t>
      </w:r>
      <w:r>
        <w:rPr>
          <w:color w:val="231F20"/>
          <w:w w:val="95"/>
        </w:rPr>
        <w:t>air</w:t>
      </w:r>
      <w:r>
        <w:rPr>
          <w:color w:val="231F20"/>
          <w:spacing w:val="-13"/>
          <w:w w:val="95"/>
        </w:rPr>
        <w:t> </w:t>
      </w:r>
      <w:r>
        <w:rPr>
          <w:color w:val="231F20"/>
          <w:w w:val="95"/>
        </w:rPr>
        <w:t>pollution.</w:t>
      </w:r>
    </w:p>
    <w:p>
      <w:pPr>
        <w:pStyle w:val="Heading3"/>
        <w:spacing w:before="131"/>
        <w:rPr>
          <w:rFonts w:ascii="Arial"/>
        </w:rPr>
      </w:pPr>
      <w:r>
        <w:rPr>
          <w:rFonts w:ascii="Arial"/>
          <w:color w:val="324DA1"/>
        </w:rPr>
        <w:t>Materials Needed</w:t>
      </w:r>
    </w:p>
    <w:p>
      <w:pPr>
        <w:pStyle w:val="ListParagraph"/>
        <w:numPr>
          <w:ilvl w:val="0"/>
          <w:numId w:val="11"/>
        </w:numPr>
        <w:tabs>
          <w:tab w:pos="1108" w:val="left" w:leader="none"/>
        </w:tabs>
        <w:spacing w:line="249" w:lineRule="auto" w:before="24" w:after="0"/>
        <w:ind w:left="1108" w:right="44" w:hanging="289"/>
        <w:jc w:val="left"/>
        <w:rPr>
          <w:sz w:val="22"/>
        </w:rPr>
      </w:pPr>
      <w:r>
        <w:rPr>
          <w:color w:val="231F20"/>
          <w:w w:val="90"/>
          <w:sz w:val="22"/>
        </w:rPr>
        <w:t>Two</w:t>
      </w:r>
      <w:r>
        <w:rPr>
          <w:color w:val="231F20"/>
          <w:spacing w:val="-36"/>
          <w:w w:val="90"/>
          <w:sz w:val="22"/>
        </w:rPr>
        <w:t> </w:t>
      </w:r>
      <w:r>
        <w:rPr>
          <w:color w:val="231F20"/>
          <w:w w:val="90"/>
          <w:sz w:val="22"/>
        </w:rPr>
        <w:t>clear</w:t>
      </w:r>
      <w:r>
        <w:rPr>
          <w:color w:val="231F20"/>
          <w:spacing w:val="-36"/>
          <w:w w:val="90"/>
          <w:sz w:val="22"/>
        </w:rPr>
        <w:t> </w:t>
      </w:r>
      <w:r>
        <w:rPr>
          <w:color w:val="231F20"/>
          <w:w w:val="90"/>
          <w:sz w:val="22"/>
        </w:rPr>
        <w:t>glass</w:t>
      </w:r>
      <w:r>
        <w:rPr>
          <w:color w:val="231F20"/>
          <w:spacing w:val="-35"/>
          <w:w w:val="90"/>
          <w:sz w:val="22"/>
        </w:rPr>
        <w:t> </w:t>
      </w:r>
      <w:r>
        <w:rPr>
          <w:color w:val="231F20"/>
          <w:w w:val="90"/>
          <w:sz w:val="22"/>
        </w:rPr>
        <w:t>bowls</w:t>
      </w:r>
      <w:r>
        <w:rPr>
          <w:color w:val="231F20"/>
          <w:spacing w:val="-36"/>
          <w:w w:val="90"/>
          <w:sz w:val="22"/>
        </w:rPr>
        <w:t> </w:t>
      </w:r>
      <w:r>
        <w:rPr>
          <w:color w:val="231F20"/>
          <w:w w:val="90"/>
          <w:sz w:val="22"/>
        </w:rPr>
        <w:t>(if</w:t>
      </w:r>
      <w:r>
        <w:rPr>
          <w:color w:val="231F20"/>
          <w:spacing w:val="-36"/>
          <w:w w:val="90"/>
          <w:sz w:val="22"/>
        </w:rPr>
        <w:t> </w:t>
      </w:r>
      <w:r>
        <w:rPr>
          <w:color w:val="231F20"/>
          <w:w w:val="90"/>
          <w:sz w:val="22"/>
        </w:rPr>
        <w:t>teacher</w:t>
      </w:r>
      <w:r>
        <w:rPr>
          <w:color w:val="231F20"/>
          <w:spacing w:val="-35"/>
          <w:w w:val="90"/>
          <w:sz w:val="22"/>
        </w:rPr>
        <w:t> </w:t>
      </w:r>
      <w:r>
        <w:rPr>
          <w:color w:val="231F20"/>
          <w:w w:val="90"/>
          <w:sz w:val="22"/>
        </w:rPr>
        <w:t>demonstrates)</w:t>
      </w:r>
      <w:r>
        <w:rPr>
          <w:color w:val="231F20"/>
          <w:spacing w:val="-36"/>
          <w:w w:val="90"/>
          <w:sz w:val="22"/>
        </w:rPr>
        <w:t> </w:t>
      </w:r>
      <w:r>
        <w:rPr>
          <w:color w:val="231F20"/>
          <w:w w:val="90"/>
          <w:sz w:val="22"/>
        </w:rPr>
        <w:t>or </w:t>
      </w:r>
      <w:r>
        <w:rPr>
          <w:color w:val="231F20"/>
          <w:w w:val="95"/>
          <w:sz w:val="22"/>
        </w:rPr>
        <w:t>2</w:t>
      </w:r>
      <w:r>
        <w:rPr>
          <w:color w:val="231F20"/>
          <w:spacing w:val="-34"/>
          <w:w w:val="95"/>
          <w:sz w:val="22"/>
        </w:rPr>
        <w:t> </w:t>
      </w:r>
      <w:r>
        <w:rPr>
          <w:color w:val="231F20"/>
          <w:w w:val="95"/>
          <w:sz w:val="22"/>
        </w:rPr>
        <w:t>large</w:t>
      </w:r>
      <w:r>
        <w:rPr>
          <w:color w:val="231F20"/>
          <w:spacing w:val="-34"/>
          <w:w w:val="95"/>
          <w:sz w:val="22"/>
        </w:rPr>
        <w:t> </w:t>
      </w:r>
      <w:r>
        <w:rPr>
          <w:color w:val="231F20"/>
          <w:w w:val="95"/>
          <w:sz w:val="22"/>
        </w:rPr>
        <w:t>clear</w:t>
      </w:r>
      <w:r>
        <w:rPr>
          <w:color w:val="231F20"/>
          <w:spacing w:val="-34"/>
          <w:w w:val="95"/>
          <w:sz w:val="22"/>
        </w:rPr>
        <w:t> </w:t>
      </w:r>
      <w:r>
        <w:rPr>
          <w:color w:val="231F20"/>
          <w:w w:val="95"/>
          <w:sz w:val="22"/>
        </w:rPr>
        <w:t>plastic</w:t>
      </w:r>
      <w:r>
        <w:rPr>
          <w:color w:val="231F20"/>
          <w:spacing w:val="-34"/>
          <w:w w:val="95"/>
          <w:sz w:val="22"/>
        </w:rPr>
        <w:t> </w:t>
      </w:r>
      <w:r>
        <w:rPr>
          <w:color w:val="231F20"/>
          <w:w w:val="95"/>
          <w:sz w:val="22"/>
        </w:rPr>
        <w:t>cups</w:t>
      </w:r>
      <w:r>
        <w:rPr>
          <w:color w:val="231F20"/>
          <w:spacing w:val="-34"/>
          <w:w w:val="95"/>
          <w:sz w:val="22"/>
        </w:rPr>
        <w:t> </w:t>
      </w:r>
      <w:r>
        <w:rPr>
          <w:color w:val="231F20"/>
          <w:w w:val="95"/>
          <w:sz w:val="22"/>
        </w:rPr>
        <w:t>per</w:t>
      </w:r>
      <w:r>
        <w:rPr>
          <w:color w:val="231F20"/>
          <w:spacing w:val="-34"/>
          <w:w w:val="95"/>
          <w:sz w:val="22"/>
        </w:rPr>
        <w:t> </w:t>
      </w:r>
      <w:r>
        <w:rPr>
          <w:color w:val="231F20"/>
          <w:w w:val="95"/>
          <w:sz w:val="22"/>
        </w:rPr>
        <w:t>group</w:t>
      </w:r>
      <w:r>
        <w:rPr>
          <w:color w:val="231F20"/>
          <w:spacing w:val="-34"/>
          <w:w w:val="95"/>
          <w:sz w:val="22"/>
        </w:rPr>
        <w:t> </w:t>
      </w:r>
      <w:r>
        <w:rPr>
          <w:color w:val="231F20"/>
          <w:w w:val="95"/>
          <w:sz w:val="22"/>
        </w:rPr>
        <w:t>(if</w:t>
      </w:r>
      <w:r>
        <w:rPr>
          <w:color w:val="231F20"/>
          <w:spacing w:val="-34"/>
          <w:w w:val="95"/>
          <w:sz w:val="22"/>
        </w:rPr>
        <w:t> </w:t>
      </w:r>
      <w:r>
        <w:rPr>
          <w:color w:val="231F20"/>
          <w:w w:val="95"/>
          <w:sz w:val="22"/>
        </w:rPr>
        <w:t>students perform</w:t>
      </w:r>
      <w:r>
        <w:rPr>
          <w:color w:val="231F20"/>
          <w:spacing w:val="-8"/>
          <w:w w:val="95"/>
          <w:sz w:val="22"/>
        </w:rPr>
        <w:t> </w:t>
      </w:r>
      <w:r>
        <w:rPr>
          <w:color w:val="231F20"/>
          <w:w w:val="95"/>
          <w:sz w:val="22"/>
        </w:rPr>
        <w:t>activity)*</w:t>
      </w:r>
    </w:p>
    <w:p>
      <w:pPr>
        <w:pStyle w:val="ListParagraph"/>
        <w:numPr>
          <w:ilvl w:val="0"/>
          <w:numId w:val="11"/>
        </w:numPr>
        <w:tabs>
          <w:tab w:pos="1108" w:val="left" w:leader="none"/>
        </w:tabs>
        <w:spacing w:line="240" w:lineRule="auto" w:before="143" w:after="0"/>
        <w:ind w:left="1107" w:right="0" w:hanging="288"/>
        <w:jc w:val="left"/>
        <w:rPr>
          <w:sz w:val="22"/>
        </w:rPr>
      </w:pPr>
      <w:r>
        <w:rPr>
          <w:color w:val="231F20"/>
          <w:w w:val="95"/>
          <w:sz w:val="22"/>
        </w:rPr>
        <w:t>One</w:t>
      </w:r>
      <w:r>
        <w:rPr>
          <w:color w:val="231F20"/>
          <w:spacing w:val="-22"/>
          <w:w w:val="95"/>
          <w:sz w:val="22"/>
        </w:rPr>
        <w:t> </w:t>
      </w:r>
      <w:r>
        <w:rPr>
          <w:color w:val="231F20"/>
          <w:w w:val="95"/>
          <w:sz w:val="22"/>
        </w:rPr>
        <w:t>tablespoon</w:t>
      </w:r>
      <w:r>
        <w:rPr>
          <w:color w:val="231F20"/>
          <w:spacing w:val="-21"/>
          <w:w w:val="95"/>
          <w:sz w:val="22"/>
        </w:rPr>
        <w:t> </w:t>
      </w:r>
      <w:r>
        <w:rPr>
          <w:color w:val="231F20"/>
          <w:w w:val="95"/>
          <w:sz w:val="22"/>
        </w:rPr>
        <w:t>of</w:t>
      </w:r>
      <w:r>
        <w:rPr>
          <w:color w:val="231F20"/>
          <w:spacing w:val="-21"/>
          <w:w w:val="95"/>
          <w:sz w:val="22"/>
        </w:rPr>
        <w:t> </w:t>
      </w:r>
      <w:r>
        <w:rPr>
          <w:color w:val="231F20"/>
          <w:w w:val="95"/>
          <w:sz w:val="22"/>
        </w:rPr>
        <w:t>milk</w:t>
      </w:r>
      <w:r>
        <w:rPr>
          <w:color w:val="231F20"/>
          <w:spacing w:val="-21"/>
          <w:w w:val="95"/>
          <w:sz w:val="22"/>
        </w:rPr>
        <w:t> </w:t>
      </w:r>
      <w:r>
        <w:rPr>
          <w:color w:val="231F20"/>
          <w:w w:val="95"/>
          <w:sz w:val="22"/>
        </w:rPr>
        <w:t>for</w:t>
      </w:r>
      <w:r>
        <w:rPr>
          <w:color w:val="231F20"/>
          <w:spacing w:val="-21"/>
          <w:w w:val="95"/>
          <w:sz w:val="22"/>
        </w:rPr>
        <w:t> </w:t>
      </w:r>
      <w:r>
        <w:rPr>
          <w:color w:val="231F20"/>
          <w:w w:val="95"/>
          <w:sz w:val="22"/>
        </w:rPr>
        <w:t>one</w:t>
      </w:r>
      <w:r>
        <w:rPr>
          <w:color w:val="231F20"/>
          <w:spacing w:val="-22"/>
          <w:w w:val="95"/>
          <w:sz w:val="22"/>
        </w:rPr>
        <w:t> </w:t>
      </w:r>
      <w:r>
        <w:rPr>
          <w:color w:val="231F20"/>
          <w:w w:val="95"/>
          <w:sz w:val="22"/>
        </w:rPr>
        <w:t>bowl</w:t>
      </w:r>
      <w:r>
        <w:rPr>
          <w:color w:val="231F20"/>
          <w:spacing w:val="-21"/>
          <w:w w:val="95"/>
          <w:sz w:val="22"/>
        </w:rPr>
        <w:t> </w:t>
      </w:r>
      <w:r>
        <w:rPr>
          <w:color w:val="231F20"/>
          <w:w w:val="95"/>
          <w:sz w:val="22"/>
        </w:rPr>
        <w:t>or</w:t>
      </w:r>
      <w:r>
        <w:rPr>
          <w:color w:val="231F20"/>
          <w:spacing w:val="-21"/>
          <w:w w:val="95"/>
          <w:sz w:val="22"/>
        </w:rPr>
        <w:t> </w:t>
      </w:r>
      <w:r>
        <w:rPr>
          <w:color w:val="231F20"/>
          <w:w w:val="95"/>
          <w:sz w:val="22"/>
        </w:rPr>
        <w:t>cup</w:t>
      </w:r>
    </w:p>
    <w:p>
      <w:pPr>
        <w:pStyle w:val="ListParagraph"/>
        <w:numPr>
          <w:ilvl w:val="0"/>
          <w:numId w:val="11"/>
        </w:numPr>
        <w:tabs>
          <w:tab w:pos="1108" w:val="left" w:leader="none"/>
        </w:tabs>
        <w:spacing w:line="240" w:lineRule="auto" w:before="151" w:after="0"/>
        <w:ind w:left="1107" w:right="0" w:hanging="288"/>
        <w:jc w:val="left"/>
        <w:rPr>
          <w:sz w:val="22"/>
        </w:rPr>
      </w:pPr>
      <w:r>
        <w:rPr>
          <w:color w:val="231F20"/>
          <w:w w:val="95"/>
          <w:sz w:val="22"/>
        </w:rPr>
        <w:t>One</w:t>
      </w:r>
      <w:r>
        <w:rPr>
          <w:color w:val="231F20"/>
          <w:spacing w:val="-41"/>
          <w:w w:val="95"/>
          <w:sz w:val="22"/>
        </w:rPr>
        <w:t> </w:t>
      </w:r>
      <w:r>
        <w:rPr>
          <w:color w:val="231F20"/>
          <w:w w:val="95"/>
          <w:sz w:val="22"/>
        </w:rPr>
        <w:t>teaspoon</w:t>
      </w:r>
      <w:r>
        <w:rPr>
          <w:color w:val="231F20"/>
          <w:spacing w:val="-40"/>
          <w:w w:val="95"/>
          <w:sz w:val="22"/>
        </w:rPr>
        <w:t> </w:t>
      </w:r>
      <w:r>
        <w:rPr>
          <w:color w:val="231F20"/>
          <w:w w:val="95"/>
          <w:sz w:val="22"/>
        </w:rPr>
        <w:t>of</w:t>
      </w:r>
      <w:r>
        <w:rPr>
          <w:color w:val="231F20"/>
          <w:spacing w:val="-40"/>
          <w:w w:val="95"/>
          <w:sz w:val="22"/>
        </w:rPr>
        <w:t> </w:t>
      </w:r>
      <w:r>
        <w:rPr>
          <w:color w:val="231F20"/>
          <w:w w:val="95"/>
          <w:sz w:val="22"/>
        </w:rPr>
        <w:t>pepper</w:t>
      </w:r>
      <w:r>
        <w:rPr>
          <w:color w:val="231F20"/>
          <w:spacing w:val="-40"/>
          <w:w w:val="95"/>
          <w:sz w:val="22"/>
        </w:rPr>
        <w:t> </w:t>
      </w:r>
      <w:r>
        <w:rPr>
          <w:color w:val="231F20"/>
          <w:w w:val="95"/>
          <w:sz w:val="22"/>
        </w:rPr>
        <w:t>for</w:t>
      </w:r>
      <w:r>
        <w:rPr>
          <w:color w:val="231F20"/>
          <w:spacing w:val="-41"/>
          <w:w w:val="95"/>
          <w:sz w:val="22"/>
        </w:rPr>
        <w:t> </w:t>
      </w:r>
      <w:r>
        <w:rPr>
          <w:color w:val="231F20"/>
          <w:w w:val="95"/>
          <w:sz w:val="22"/>
        </w:rPr>
        <w:t>the</w:t>
      </w:r>
      <w:r>
        <w:rPr>
          <w:color w:val="231F20"/>
          <w:spacing w:val="-40"/>
          <w:w w:val="95"/>
          <w:sz w:val="22"/>
        </w:rPr>
        <w:t> </w:t>
      </w:r>
      <w:r>
        <w:rPr>
          <w:color w:val="231F20"/>
          <w:w w:val="95"/>
          <w:sz w:val="22"/>
        </w:rPr>
        <w:t>other</w:t>
      </w:r>
      <w:r>
        <w:rPr>
          <w:color w:val="231F20"/>
          <w:spacing w:val="-40"/>
          <w:w w:val="95"/>
          <w:sz w:val="22"/>
        </w:rPr>
        <w:t> </w:t>
      </w:r>
      <w:r>
        <w:rPr>
          <w:color w:val="231F20"/>
          <w:w w:val="95"/>
          <w:sz w:val="22"/>
        </w:rPr>
        <w:t>bowl</w:t>
      </w:r>
      <w:r>
        <w:rPr>
          <w:color w:val="231F20"/>
          <w:spacing w:val="-40"/>
          <w:w w:val="95"/>
          <w:sz w:val="22"/>
        </w:rPr>
        <w:t> </w:t>
      </w:r>
      <w:r>
        <w:rPr>
          <w:color w:val="231F20"/>
          <w:w w:val="95"/>
          <w:sz w:val="22"/>
        </w:rPr>
        <w:t>or</w:t>
      </w:r>
      <w:r>
        <w:rPr>
          <w:color w:val="231F20"/>
          <w:spacing w:val="-41"/>
          <w:w w:val="95"/>
          <w:sz w:val="22"/>
        </w:rPr>
        <w:t> </w:t>
      </w:r>
      <w:r>
        <w:rPr>
          <w:color w:val="231F20"/>
          <w:w w:val="95"/>
          <w:sz w:val="22"/>
        </w:rPr>
        <w:t>cup</w:t>
      </w:r>
    </w:p>
    <w:p>
      <w:pPr>
        <w:pStyle w:val="ListParagraph"/>
        <w:numPr>
          <w:ilvl w:val="0"/>
          <w:numId w:val="11"/>
        </w:numPr>
        <w:tabs>
          <w:tab w:pos="1108" w:val="left" w:leader="none"/>
        </w:tabs>
        <w:spacing w:line="240" w:lineRule="auto" w:before="151" w:after="0"/>
        <w:ind w:left="1107" w:right="0" w:hanging="288"/>
        <w:jc w:val="left"/>
        <w:rPr>
          <w:sz w:val="22"/>
        </w:rPr>
      </w:pPr>
      <w:r>
        <w:rPr>
          <w:color w:val="231F20"/>
          <w:w w:val="95"/>
          <w:sz w:val="22"/>
        </w:rPr>
        <w:t>One</w:t>
      </w:r>
      <w:r>
        <w:rPr>
          <w:color w:val="231F20"/>
          <w:spacing w:val="-19"/>
          <w:w w:val="95"/>
          <w:sz w:val="22"/>
        </w:rPr>
        <w:t> </w:t>
      </w:r>
      <w:r>
        <w:rPr>
          <w:color w:val="231F20"/>
          <w:w w:val="95"/>
          <w:sz w:val="22"/>
        </w:rPr>
        <w:t>plastic</w:t>
      </w:r>
      <w:r>
        <w:rPr>
          <w:color w:val="231F20"/>
          <w:spacing w:val="-18"/>
          <w:w w:val="95"/>
          <w:sz w:val="22"/>
        </w:rPr>
        <w:t> </w:t>
      </w:r>
      <w:r>
        <w:rPr>
          <w:color w:val="231F20"/>
          <w:w w:val="95"/>
          <w:sz w:val="22"/>
        </w:rPr>
        <w:t>spoon</w:t>
      </w:r>
      <w:r>
        <w:rPr>
          <w:color w:val="231F20"/>
          <w:spacing w:val="-18"/>
          <w:w w:val="95"/>
          <w:sz w:val="22"/>
        </w:rPr>
        <w:t> </w:t>
      </w:r>
      <w:r>
        <w:rPr>
          <w:color w:val="231F20"/>
          <w:w w:val="95"/>
          <w:sz w:val="22"/>
        </w:rPr>
        <w:t>for</w:t>
      </w:r>
      <w:r>
        <w:rPr>
          <w:color w:val="231F20"/>
          <w:spacing w:val="-18"/>
          <w:w w:val="95"/>
          <w:sz w:val="22"/>
        </w:rPr>
        <w:t> </w:t>
      </w:r>
      <w:r>
        <w:rPr>
          <w:color w:val="231F20"/>
          <w:w w:val="95"/>
          <w:sz w:val="22"/>
        </w:rPr>
        <w:t>each</w:t>
      </w:r>
      <w:r>
        <w:rPr>
          <w:color w:val="231F20"/>
          <w:spacing w:val="-18"/>
          <w:w w:val="95"/>
          <w:sz w:val="22"/>
        </w:rPr>
        <w:t> </w:t>
      </w:r>
      <w:r>
        <w:rPr>
          <w:color w:val="231F20"/>
          <w:w w:val="95"/>
          <w:sz w:val="22"/>
        </w:rPr>
        <w:t>bowl</w:t>
      </w:r>
      <w:r>
        <w:rPr>
          <w:color w:val="231F20"/>
          <w:spacing w:val="-18"/>
          <w:w w:val="95"/>
          <w:sz w:val="22"/>
        </w:rPr>
        <w:t> </w:t>
      </w:r>
      <w:r>
        <w:rPr>
          <w:color w:val="231F20"/>
          <w:w w:val="95"/>
          <w:sz w:val="22"/>
        </w:rPr>
        <w:t>or</w:t>
      </w:r>
      <w:r>
        <w:rPr>
          <w:color w:val="231F20"/>
          <w:spacing w:val="-18"/>
          <w:w w:val="95"/>
          <w:sz w:val="22"/>
        </w:rPr>
        <w:t> </w:t>
      </w:r>
      <w:r>
        <w:rPr>
          <w:color w:val="231F20"/>
          <w:w w:val="95"/>
          <w:sz w:val="22"/>
        </w:rPr>
        <w:t>cup</w:t>
      </w:r>
    </w:p>
    <w:p>
      <w:pPr>
        <w:pStyle w:val="ListParagraph"/>
        <w:numPr>
          <w:ilvl w:val="0"/>
          <w:numId w:val="11"/>
        </w:numPr>
        <w:tabs>
          <w:tab w:pos="1108" w:val="left" w:leader="none"/>
        </w:tabs>
        <w:spacing w:line="240" w:lineRule="auto" w:before="151" w:after="0"/>
        <w:ind w:left="1107" w:right="0" w:hanging="288"/>
        <w:jc w:val="left"/>
        <w:rPr>
          <w:sz w:val="22"/>
        </w:rPr>
      </w:pPr>
      <w:r>
        <w:rPr>
          <w:color w:val="231F20"/>
          <w:w w:val="95"/>
          <w:sz w:val="22"/>
        </w:rPr>
        <w:t>Water</w:t>
      </w:r>
    </w:p>
    <w:p>
      <w:pPr>
        <w:pStyle w:val="ListParagraph"/>
        <w:numPr>
          <w:ilvl w:val="0"/>
          <w:numId w:val="11"/>
        </w:numPr>
        <w:tabs>
          <w:tab w:pos="1108" w:val="left" w:leader="none"/>
        </w:tabs>
        <w:spacing w:line="240" w:lineRule="auto" w:before="151" w:after="0"/>
        <w:ind w:left="1107" w:right="0" w:hanging="288"/>
        <w:jc w:val="left"/>
        <w:rPr>
          <w:sz w:val="22"/>
        </w:rPr>
      </w:pPr>
      <w:r>
        <w:rPr>
          <w:color w:val="231F20"/>
          <w:w w:val="95"/>
          <w:sz w:val="22"/>
        </w:rPr>
        <w:t>Student Worksheet</w:t>
      </w:r>
      <w:r>
        <w:rPr>
          <w:color w:val="231F20"/>
          <w:spacing w:val="-27"/>
          <w:w w:val="95"/>
          <w:sz w:val="22"/>
        </w:rPr>
        <w:t> </w:t>
      </w:r>
      <w:r>
        <w:rPr>
          <w:color w:val="231F20"/>
          <w:w w:val="95"/>
          <w:sz w:val="22"/>
        </w:rPr>
        <w:t>(included)</w:t>
      </w:r>
    </w:p>
    <w:p>
      <w:pPr>
        <w:pStyle w:val="ListParagraph"/>
        <w:numPr>
          <w:ilvl w:val="0"/>
          <w:numId w:val="11"/>
        </w:numPr>
        <w:tabs>
          <w:tab w:pos="1108" w:val="left" w:leader="none"/>
        </w:tabs>
        <w:spacing w:line="240" w:lineRule="auto" w:before="151" w:after="0"/>
        <w:ind w:left="1107" w:right="0" w:hanging="288"/>
        <w:jc w:val="left"/>
        <w:rPr>
          <w:sz w:val="22"/>
        </w:rPr>
      </w:pPr>
      <w:r>
        <w:rPr>
          <w:color w:val="231F20"/>
          <w:w w:val="95"/>
          <w:sz w:val="22"/>
        </w:rPr>
        <w:t>Teacher</w:t>
      </w:r>
      <w:r>
        <w:rPr>
          <w:color w:val="231F20"/>
          <w:spacing w:val="-18"/>
          <w:w w:val="95"/>
          <w:sz w:val="22"/>
        </w:rPr>
        <w:t> </w:t>
      </w:r>
      <w:r>
        <w:rPr>
          <w:color w:val="231F20"/>
          <w:w w:val="95"/>
          <w:sz w:val="22"/>
        </w:rPr>
        <w:t>Answer</w:t>
      </w:r>
      <w:r>
        <w:rPr>
          <w:color w:val="231F20"/>
          <w:spacing w:val="-18"/>
          <w:w w:val="95"/>
          <w:sz w:val="22"/>
        </w:rPr>
        <w:t> </w:t>
      </w:r>
      <w:r>
        <w:rPr>
          <w:color w:val="231F20"/>
          <w:w w:val="95"/>
          <w:sz w:val="22"/>
        </w:rPr>
        <w:t>Sheet</w:t>
      </w:r>
      <w:r>
        <w:rPr>
          <w:color w:val="231F20"/>
          <w:spacing w:val="-18"/>
          <w:w w:val="95"/>
          <w:sz w:val="22"/>
        </w:rPr>
        <w:t> </w:t>
      </w:r>
      <w:r>
        <w:rPr>
          <w:color w:val="231F20"/>
          <w:w w:val="95"/>
          <w:sz w:val="22"/>
        </w:rPr>
        <w:t>(included)</w:t>
      </w:r>
    </w:p>
    <w:p>
      <w:pPr>
        <w:pStyle w:val="BodyText"/>
        <w:spacing w:line="249" w:lineRule="auto" w:before="69"/>
        <w:ind w:left="250" w:right="1109"/>
      </w:pPr>
      <w:r>
        <w:rPr/>
        <w:br w:type="column"/>
      </w:r>
      <w:r>
        <w:rPr>
          <w:color w:val="231F20"/>
          <w:w w:val="90"/>
        </w:rPr>
        <w:t>*</w:t>
      </w:r>
      <w:r>
        <w:rPr>
          <w:i/>
          <w:color w:val="231F20"/>
          <w:w w:val="90"/>
        </w:rPr>
        <w:t>Note:</w:t>
      </w:r>
      <w:r>
        <w:rPr>
          <w:i/>
          <w:color w:val="231F20"/>
          <w:spacing w:val="-20"/>
          <w:w w:val="90"/>
        </w:rPr>
        <w:t> </w:t>
      </w:r>
      <w:r>
        <w:rPr>
          <w:color w:val="231F20"/>
          <w:w w:val="90"/>
        </w:rPr>
        <w:t>If</w:t>
      </w:r>
      <w:r>
        <w:rPr>
          <w:color w:val="231F20"/>
          <w:spacing w:val="-20"/>
          <w:w w:val="90"/>
        </w:rPr>
        <w:t> </w:t>
      </w:r>
      <w:r>
        <w:rPr>
          <w:color w:val="231F20"/>
          <w:w w:val="90"/>
        </w:rPr>
        <w:t>the</w:t>
      </w:r>
      <w:r>
        <w:rPr>
          <w:color w:val="231F20"/>
          <w:spacing w:val="-19"/>
          <w:w w:val="90"/>
        </w:rPr>
        <w:t> </w:t>
      </w:r>
      <w:r>
        <w:rPr>
          <w:color w:val="231F20"/>
          <w:w w:val="90"/>
        </w:rPr>
        <w:t>teacher</w:t>
      </w:r>
      <w:r>
        <w:rPr>
          <w:color w:val="231F20"/>
          <w:spacing w:val="-20"/>
          <w:w w:val="90"/>
        </w:rPr>
        <w:t> </w:t>
      </w:r>
      <w:r>
        <w:rPr>
          <w:color w:val="231F20"/>
          <w:w w:val="90"/>
        </w:rPr>
        <w:t>does</w:t>
      </w:r>
      <w:r>
        <w:rPr>
          <w:color w:val="231F20"/>
          <w:spacing w:val="-19"/>
          <w:w w:val="90"/>
        </w:rPr>
        <w:t> </w:t>
      </w:r>
      <w:r>
        <w:rPr>
          <w:color w:val="231F20"/>
          <w:w w:val="90"/>
        </w:rPr>
        <w:t>this</w:t>
      </w:r>
      <w:r>
        <w:rPr>
          <w:color w:val="231F20"/>
          <w:spacing w:val="-20"/>
          <w:w w:val="90"/>
        </w:rPr>
        <w:t> </w:t>
      </w:r>
      <w:r>
        <w:rPr>
          <w:color w:val="231F20"/>
          <w:w w:val="90"/>
        </w:rPr>
        <w:t>as</w:t>
      </w:r>
      <w:r>
        <w:rPr>
          <w:color w:val="231F20"/>
          <w:spacing w:val="-19"/>
          <w:w w:val="90"/>
        </w:rPr>
        <w:t> </w:t>
      </w:r>
      <w:r>
        <w:rPr>
          <w:color w:val="231F20"/>
          <w:w w:val="90"/>
        </w:rPr>
        <w:t>a</w:t>
      </w:r>
      <w:r>
        <w:rPr>
          <w:color w:val="231F20"/>
          <w:spacing w:val="-20"/>
          <w:w w:val="90"/>
        </w:rPr>
        <w:t> </w:t>
      </w:r>
      <w:r>
        <w:rPr>
          <w:color w:val="231F20"/>
          <w:w w:val="90"/>
        </w:rPr>
        <w:t>demonstration </w:t>
      </w:r>
      <w:r>
        <w:rPr>
          <w:color w:val="231F20"/>
          <w:w w:val="95"/>
        </w:rPr>
        <w:t>with</w:t>
      </w:r>
      <w:r>
        <w:rPr>
          <w:color w:val="231F20"/>
          <w:spacing w:val="-28"/>
          <w:w w:val="95"/>
        </w:rPr>
        <w:t> </w:t>
      </w:r>
      <w:r>
        <w:rPr>
          <w:color w:val="231F20"/>
          <w:w w:val="95"/>
        </w:rPr>
        <w:t>the</w:t>
      </w:r>
      <w:r>
        <w:rPr>
          <w:color w:val="231F20"/>
          <w:spacing w:val="-27"/>
          <w:w w:val="95"/>
        </w:rPr>
        <w:t> </w:t>
      </w:r>
      <w:r>
        <w:rPr>
          <w:color w:val="231F20"/>
          <w:w w:val="95"/>
        </w:rPr>
        <w:t>clear</w:t>
      </w:r>
      <w:r>
        <w:rPr>
          <w:color w:val="231F20"/>
          <w:spacing w:val="-27"/>
          <w:w w:val="95"/>
        </w:rPr>
        <w:t> </w:t>
      </w:r>
      <w:r>
        <w:rPr>
          <w:color w:val="231F20"/>
          <w:w w:val="95"/>
        </w:rPr>
        <w:t>glass</w:t>
      </w:r>
      <w:r>
        <w:rPr>
          <w:color w:val="231F20"/>
          <w:spacing w:val="-27"/>
          <w:w w:val="95"/>
        </w:rPr>
        <w:t> </w:t>
      </w:r>
      <w:r>
        <w:rPr>
          <w:color w:val="231F20"/>
          <w:w w:val="95"/>
        </w:rPr>
        <w:t>bowl,</w:t>
      </w:r>
      <w:r>
        <w:rPr>
          <w:color w:val="231F20"/>
          <w:spacing w:val="-27"/>
          <w:w w:val="95"/>
        </w:rPr>
        <w:t> </w:t>
      </w:r>
      <w:r>
        <w:rPr>
          <w:color w:val="231F20"/>
          <w:w w:val="95"/>
        </w:rPr>
        <w:t>it</w:t>
      </w:r>
      <w:r>
        <w:rPr>
          <w:color w:val="231F20"/>
          <w:spacing w:val="-27"/>
          <w:w w:val="95"/>
        </w:rPr>
        <w:t> </w:t>
      </w:r>
      <w:r>
        <w:rPr>
          <w:color w:val="231F20"/>
          <w:w w:val="95"/>
        </w:rPr>
        <w:t>helps</w:t>
      </w:r>
      <w:r>
        <w:rPr>
          <w:color w:val="231F20"/>
          <w:spacing w:val="-27"/>
          <w:w w:val="95"/>
        </w:rPr>
        <w:t> </w:t>
      </w:r>
      <w:r>
        <w:rPr>
          <w:color w:val="231F20"/>
          <w:w w:val="95"/>
        </w:rPr>
        <w:t>to</w:t>
      </w:r>
      <w:r>
        <w:rPr>
          <w:color w:val="231F20"/>
          <w:spacing w:val="-27"/>
          <w:w w:val="95"/>
        </w:rPr>
        <w:t> </w:t>
      </w:r>
      <w:r>
        <w:rPr>
          <w:color w:val="231F20"/>
          <w:w w:val="95"/>
        </w:rPr>
        <w:t>have</w:t>
      </w:r>
      <w:r>
        <w:rPr>
          <w:color w:val="231F20"/>
          <w:spacing w:val="-27"/>
          <w:w w:val="95"/>
        </w:rPr>
        <w:t> </w:t>
      </w:r>
      <w:r>
        <w:rPr>
          <w:color w:val="231F20"/>
          <w:w w:val="95"/>
        </w:rPr>
        <w:t>a</w:t>
      </w:r>
      <w:r>
        <w:rPr>
          <w:color w:val="231F20"/>
          <w:spacing w:val="-27"/>
          <w:w w:val="95"/>
        </w:rPr>
        <w:t> </w:t>
      </w:r>
      <w:r>
        <w:rPr>
          <w:color w:val="231F20"/>
          <w:w w:val="95"/>
        </w:rPr>
        <w:t>light or</w:t>
      </w:r>
      <w:r>
        <w:rPr>
          <w:color w:val="231F20"/>
          <w:spacing w:val="-36"/>
          <w:w w:val="95"/>
        </w:rPr>
        <w:t> </w:t>
      </w:r>
      <w:r>
        <w:rPr>
          <w:color w:val="231F20"/>
          <w:w w:val="95"/>
        </w:rPr>
        <w:t>white</w:t>
      </w:r>
      <w:r>
        <w:rPr>
          <w:color w:val="231F20"/>
          <w:spacing w:val="-36"/>
          <w:w w:val="95"/>
        </w:rPr>
        <w:t> </w:t>
      </w:r>
      <w:r>
        <w:rPr>
          <w:color w:val="231F20"/>
          <w:w w:val="95"/>
        </w:rPr>
        <w:t>paper</w:t>
      </w:r>
      <w:r>
        <w:rPr>
          <w:color w:val="231F20"/>
          <w:spacing w:val="-35"/>
          <w:w w:val="95"/>
        </w:rPr>
        <w:t> </w:t>
      </w:r>
      <w:r>
        <w:rPr>
          <w:color w:val="231F20"/>
          <w:w w:val="95"/>
        </w:rPr>
        <w:t>behind</w:t>
      </w:r>
      <w:r>
        <w:rPr>
          <w:color w:val="231F20"/>
          <w:spacing w:val="-36"/>
          <w:w w:val="95"/>
        </w:rPr>
        <w:t> </w:t>
      </w:r>
      <w:r>
        <w:rPr>
          <w:color w:val="231F20"/>
          <w:w w:val="95"/>
        </w:rPr>
        <w:t>the</w:t>
      </w:r>
      <w:r>
        <w:rPr>
          <w:color w:val="231F20"/>
          <w:spacing w:val="-36"/>
          <w:w w:val="95"/>
        </w:rPr>
        <w:t> </w:t>
      </w:r>
      <w:r>
        <w:rPr>
          <w:color w:val="231F20"/>
          <w:w w:val="95"/>
        </w:rPr>
        <w:t>pepper</w:t>
      </w:r>
      <w:r>
        <w:rPr>
          <w:color w:val="231F20"/>
          <w:spacing w:val="-35"/>
          <w:w w:val="95"/>
        </w:rPr>
        <w:t> </w:t>
      </w:r>
      <w:r>
        <w:rPr>
          <w:color w:val="231F20"/>
          <w:w w:val="95"/>
        </w:rPr>
        <w:t>so</w:t>
      </w:r>
      <w:r>
        <w:rPr>
          <w:color w:val="231F20"/>
          <w:spacing w:val="-36"/>
          <w:w w:val="95"/>
        </w:rPr>
        <w:t> </w:t>
      </w:r>
      <w:r>
        <w:rPr>
          <w:color w:val="231F20"/>
          <w:w w:val="95"/>
        </w:rPr>
        <w:t>it</w:t>
      </w:r>
      <w:r>
        <w:rPr>
          <w:color w:val="231F20"/>
          <w:spacing w:val="-36"/>
          <w:w w:val="95"/>
        </w:rPr>
        <w:t> </w:t>
      </w:r>
      <w:r>
        <w:rPr>
          <w:color w:val="231F20"/>
          <w:w w:val="95"/>
        </w:rPr>
        <w:t>is</w:t>
      </w:r>
      <w:r>
        <w:rPr>
          <w:color w:val="231F20"/>
          <w:spacing w:val="-35"/>
          <w:w w:val="95"/>
        </w:rPr>
        <w:t> </w:t>
      </w:r>
      <w:r>
        <w:rPr>
          <w:color w:val="231F20"/>
          <w:w w:val="95"/>
        </w:rPr>
        <w:t>easier</w:t>
      </w:r>
      <w:r>
        <w:rPr>
          <w:color w:val="231F20"/>
          <w:spacing w:val="-36"/>
          <w:w w:val="95"/>
        </w:rPr>
        <w:t> </w:t>
      </w:r>
      <w:r>
        <w:rPr>
          <w:color w:val="231F20"/>
          <w:w w:val="95"/>
        </w:rPr>
        <w:t>to </w:t>
      </w:r>
      <w:r>
        <w:rPr>
          <w:color w:val="231F20"/>
          <w:w w:val="90"/>
        </w:rPr>
        <w:t>observe.</w:t>
      </w:r>
      <w:r>
        <w:rPr>
          <w:color w:val="231F20"/>
          <w:spacing w:val="-32"/>
          <w:w w:val="90"/>
        </w:rPr>
        <w:t> </w:t>
      </w:r>
      <w:r>
        <w:rPr>
          <w:color w:val="231F20"/>
          <w:w w:val="90"/>
        </w:rPr>
        <w:t>Alternatively,</w:t>
      </w:r>
      <w:r>
        <w:rPr>
          <w:color w:val="231F20"/>
          <w:spacing w:val="-31"/>
          <w:w w:val="90"/>
        </w:rPr>
        <w:t> </w:t>
      </w:r>
      <w:r>
        <w:rPr>
          <w:color w:val="231F20"/>
          <w:w w:val="90"/>
        </w:rPr>
        <w:t>students</w:t>
      </w:r>
      <w:r>
        <w:rPr>
          <w:color w:val="231F20"/>
          <w:spacing w:val="-31"/>
          <w:w w:val="90"/>
        </w:rPr>
        <w:t> </w:t>
      </w:r>
      <w:r>
        <w:rPr>
          <w:color w:val="231F20"/>
          <w:w w:val="90"/>
        </w:rPr>
        <w:t>can</w:t>
      </w:r>
      <w:r>
        <w:rPr>
          <w:color w:val="231F20"/>
          <w:spacing w:val="-32"/>
          <w:w w:val="90"/>
        </w:rPr>
        <w:t> </w:t>
      </w:r>
      <w:r>
        <w:rPr>
          <w:color w:val="231F20"/>
          <w:w w:val="90"/>
        </w:rPr>
        <w:t>do</w:t>
      </w:r>
      <w:r>
        <w:rPr>
          <w:color w:val="231F20"/>
          <w:spacing w:val="-31"/>
          <w:w w:val="90"/>
        </w:rPr>
        <w:t> </w:t>
      </w:r>
      <w:r>
        <w:rPr>
          <w:color w:val="231F20"/>
          <w:w w:val="90"/>
        </w:rPr>
        <w:t>this</w:t>
      </w:r>
      <w:r>
        <w:rPr>
          <w:color w:val="231F20"/>
          <w:spacing w:val="-31"/>
          <w:w w:val="90"/>
        </w:rPr>
        <w:t> </w:t>
      </w:r>
      <w:r>
        <w:rPr>
          <w:color w:val="231F20"/>
          <w:w w:val="90"/>
        </w:rPr>
        <w:t>in</w:t>
      </w:r>
      <w:r>
        <w:rPr>
          <w:color w:val="231F20"/>
          <w:spacing w:val="-32"/>
          <w:w w:val="90"/>
        </w:rPr>
        <w:t> </w:t>
      </w:r>
      <w:r>
        <w:rPr>
          <w:color w:val="231F20"/>
          <w:w w:val="90"/>
        </w:rPr>
        <w:t>small groups</w:t>
      </w:r>
      <w:r>
        <w:rPr>
          <w:color w:val="231F20"/>
          <w:spacing w:val="-24"/>
          <w:w w:val="90"/>
        </w:rPr>
        <w:t> </w:t>
      </w:r>
      <w:r>
        <w:rPr>
          <w:color w:val="231F20"/>
          <w:w w:val="90"/>
        </w:rPr>
        <w:t>using</w:t>
      </w:r>
      <w:r>
        <w:rPr>
          <w:color w:val="231F20"/>
          <w:spacing w:val="-23"/>
          <w:w w:val="90"/>
        </w:rPr>
        <w:t> </w:t>
      </w:r>
      <w:r>
        <w:rPr>
          <w:color w:val="231F20"/>
          <w:w w:val="90"/>
        </w:rPr>
        <w:t>clear</w:t>
      </w:r>
      <w:r>
        <w:rPr>
          <w:color w:val="231F20"/>
          <w:spacing w:val="-23"/>
          <w:w w:val="90"/>
        </w:rPr>
        <w:t> </w:t>
      </w:r>
      <w:r>
        <w:rPr>
          <w:color w:val="231F20"/>
          <w:w w:val="90"/>
        </w:rPr>
        <w:t>disposable</w:t>
      </w:r>
      <w:r>
        <w:rPr>
          <w:color w:val="231F20"/>
          <w:spacing w:val="-23"/>
          <w:w w:val="90"/>
        </w:rPr>
        <w:t> </w:t>
      </w:r>
      <w:r>
        <w:rPr>
          <w:color w:val="231F20"/>
          <w:w w:val="90"/>
        </w:rPr>
        <w:t>cups</w:t>
      </w:r>
      <w:r>
        <w:rPr>
          <w:color w:val="231F20"/>
          <w:spacing w:val="-23"/>
          <w:w w:val="90"/>
        </w:rPr>
        <w:t> </w:t>
      </w:r>
      <w:r>
        <w:rPr>
          <w:color w:val="231F20"/>
          <w:w w:val="90"/>
        </w:rPr>
        <w:t>instead</w:t>
      </w:r>
      <w:r>
        <w:rPr>
          <w:color w:val="231F20"/>
          <w:spacing w:val="-23"/>
          <w:w w:val="90"/>
        </w:rPr>
        <w:t> </w:t>
      </w:r>
      <w:r>
        <w:rPr>
          <w:color w:val="231F20"/>
          <w:w w:val="90"/>
        </w:rPr>
        <w:t>of</w:t>
      </w:r>
      <w:r>
        <w:rPr>
          <w:color w:val="231F20"/>
          <w:spacing w:val="-23"/>
          <w:w w:val="90"/>
        </w:rPr>
        <w:t> </w:t>
      </w:r>
      <w:r>
        <w:rPr>
          <w:color w:val="231F20"/>
          <w:w w:val="90"/>
        </w:rPr>
        <w:t>the </w:t>
      </w:r>
      <w:r>
        <w:rPr>
          <w:color w:val="231F20"/>
        </w:rPr>
        <w:t>glass</w:t>
      </w:r>
      <w:r>
        <w:rPr>
          <w:color w:val="231F20"/>
          <w:spacing w:val="-12"/>
        </w:rPr>
        <w:t> </w:t>
      </w:r>
      <w:r>
        <w:rPr>
          <w:color w:val="231F20"/>
        </w:rPr>
        <w:t>bowl.</w:t>
      </w:r>
    </w:p>
    <w:p>
      <w:pPr>
        <w:pStyle w:val="Heading3"/>
        <w:spacing w:before="130"/>
        <w:ind w:left="250"/>
        <w:rPr>
          <w:rFonts w:ascii="Arial"/>
        </w:rPr>
      </w:pPr>
      <w:r>
        <w:rPr>
          <w:rFonts w:ascii="Arial"/>
          <w:color w:val="324DA1"/>
        </w:rPr>
        <w:t>Key Questions</w:t>
      </w:r>
    </w:p>
    <w:p>
      <w:pPr>
        <w:pStyle w:val="ListParagraph"/>
        <w:numPr>
          <w:ilvl w:val="0"/>
          <w:numId w:val="6"/>
        </w:numPr>
        <w:tabs>
          <w:tab w:pos="539" w:val="left" w:leader="none"/>
        </w:tabs>
        <w:spacing w:line="249" w:lineRule="auto" w:before="25" w:after="0"/>
        <w:ind w:left="538" w:right="1085" w:hanging="288"/>
        <w:jc w:val="left"/>
        <w:rPr>
          <w:sz w:val="22"/>
        </w:rPr>
      </w:pPr>
      <w:r>
        <w:rPr>
          <w:color w:val="231F20"/>
          <w:w w:val="90"/>
          <w:sz w:val="22"/>
        </w:rPr>
        <w:t>What</w:t>
      </w:r>
      <w:r>
        <w:rPr>
          <w:color w:val="231F20"/>
          <w:spacing w:val="-17"/>
          <w:w w:val="90"/>
          <w:sz w:val="22"/>
        </w:rPr>
        <w:t> </w:t>
      </w:r>
      <w:r>
        <w:rPr>
          <w:color w:val="231F20"/>
          <w:w w:val="90"/>
          <w:sz w:val="22"/>
        </w:rPr>
        <w:t>is</w:t>
      </w:r>
      <w:r>
        <w:rPr>
          <w:color w:val="231F20"/>
          <w:spacing w:val="-17"/>
          <w:w w:val="90"/>
          <w:sz w:val="22"/>
        </w:rPr>
        <w:t> </w:t>
      </w:r>
      <w:r>
        <w:rPr>
          <w:color w:val="231F20"/>
          <w:w w:val="90"/>
          <w:sz w:val="22"/>
        </w:rPr>
        <w:t>the</w:t>
      </w:r>
      <w:r>
        <w:rPr>
          <w:color w:val="231F20"/>
          <w:spacing w:val="-17"/>
          <w:w w:val="90"/>
          <w:sz w:val="22"/>
        </w:rPr>
        <w:t> </w:t>
      </w:r>
      <w:r>
        <w:rPr>
          <w:color w:val="231F20"/>
          <w:w w:val="90"/>
          <w:sz w:val="22"/>
        </w:rPr>
        <w:t>water</w:t>
      </w:r>
      <w:r>
        <w:rPr>
          <w:color w:val="231F20"/>
          <w:spacing w:val="-17"/>
          <w:w w:val="90"/>
          <w:sz w:val="22"/>
        </w:rPr>
        <w:t> </w:t>
      </w:r>
      <w:r>
        <w:rPr>
          <w:color w:val="231F20"/>
          <w:w w:val="90"/>
          <w:sz w:val="22"/>
        </w:rPr>
        <w:t>supposed</w:t>
      </w:r>
      <w:r>
        <w:rPr>
          <w:color w:val="231F20"/>
          <w:spacing w:val="-17"/>
          <w:w w:val="90"/>
          <w:sz w:val="22"/>
        </w:rPr>
        <w:t> </w:t>
      </w:r>
      <w:r>
        <w:rPr>
          <w:color w:val="231F20"/>
          <w:w w:val="90"/>
          <w:sz w:val="22"/>
        </w:rPr>
        <w:t>to</w:t>
      </w:r>
      <w:r>
        <w:rPr>
          <w:color w:val="231F20"/>
          <w:spacing w:val="-17"/>
          <w:w w:val="90"/>
          <w:sz w:val="22"/>
        </w:rPr>
        <w:t> </w:t>
      </w:r>
      <w:r>
        <w:rPr>
          <w:color w:val="231F20"/>
          <w:w w:val="90"/>
          <w:sz w:val="22"/>
        </w:rPr>
        <w:t>be</w:t>
      </w:r>
      <w:r>
        <w:rPr>
          <w:color w:val="231F20"/>
          <w:spacing w:val="-17"/>
          <w:w w:val="90"/>
          <w:sz w:val="22"/>
        </w:rPr>
        <w:t> </w:t>
      </w:r>
      <w:r>
        <w:rPr>
          <w:color w:val="231F20"/>
          <w:w w:val="90"/>
          <w:sz w:val="22"/>
        </w:rPr>
        <w:t>in</w:t>
      </w:r>
      <w:r>
        <w:rPr>
          <w:color w:val="231F20"/>
          <w:spacing w:val="-17"/>
          <w:w w:val="90"/>
          <w:sz w:val="22"/>
        </w:rPr>
        <w:t> </w:t>
      </w:r>
      <w:r>
        <w:rPr>
          <w:color w:val="231F20"/>
          <w:w w:val="90"/>
          <w:sz w:val="22"/>
        </w:rPr>
        <w:t>this</w:t>
      </w:r>
      <w:r>
        <w:rPr>
          <w:color w:val="231F20"/>
          <w:spacing w:val="-17"/>
          <w:w w:val="90"/>
          <w:sz w:val="22"/>
        </w:rPr>
        <w:t> </w:t>
      </w:r>
      <w:r>
        <w:rPr>
          <w:color w:val="231F20"/>
          <w:w w:val="90"/>
          <w:sz w:val="22"/>
        </w:rPr>
        <w:t>experi- </w:t>
      </w:r>
      <w:r>
        <w:rPr>
          <w:color w:val="231F20"/>
          <w:w w:val="95"/>
          <w:sz w:val="22"/>
        </w:rPr>
        <w:t>ment? (</w:t>
      </w:r>
      <w:r>
        <w:rPr>
          <w:i/>
          <w:color w:val="231F20"/>
          <w:w w:val="95"/>
          <w:sz w:val="22"/>
        </w:rPr>
        <w:t>Answer:</w:t>
      </w:r>
      <w:r>
        <w:rPr>
          <w:i/>
          <w:color w:val="231F20"/>
          <w:spacing w:val="-21"/>
          <w:w w:val="95"/>
          <w:sz w:val="22"/>
        </w:rPr>
        <w:t> </w:t>
      </w:r>
      <w:r>
        <w:rPr>
          <w:color w:val="231F20"/>
          <w:spacing w:val="-3"/>
          <w:w w:val="95"/>
          <w:sz w:val="22"/>
        </w:rPr>
        <w:t>Air.)</w:t>
      </w:r>
    </w:p>
    <w:p>
      <w:pPr>
        <w:pStyle w:val="ListParagraph"/>
        <w:numPr>
          <w:ilvl w:val="0"/>
          <w:numId w:val="6"/>
        </w:numPr>
        <w:tabs>
          <w:tab w:pos="539" w:val="left" w:leader="none"/>
        </w:tabs>
        <w:spacing w:line="249" w:lineRule="auto" w:before="142" w:after="0"/>
        <w:ind w:left="538" w:right="906" w:hanging="289"/>
        <w:jc w:val="left"/>
        <w:rPr>
          <w:sz w:val="22"/>
        </w:rPr>
      </w:pPr>
      <w:r>
        <w:rPr>
          <w:color w:val="231F20"/>
          <w:w w:val="90"/>
          <w:sz w:val="22"/>
        </w:rPr>
        <w:t>(During</w:t>
      </w:r>
      <w:r>
        <w:rPr>
          <w:color w:val="231F20"/>
          <w:spacing w:val="-20"/>
          <w:w w:val="90"/>
          <w:sz w:val="22"/>
        </w:rPr>
        <w:t> </w:t>
      </w:r>
      <w:r>
        <w:rPr>
          <w:color w:val="231F20"/>
          <w:w w:val="90"/>
          <w:sz w:val="22"/>
        </w:rPr>
        <w:t>Step</w:t>
      </w:r>
      <w:r>
        <w:rPr>
          <w:color w:val="231F20"/>
          <w:spacing w:val="-20"/>
          <w:w w:val="90"/>
          <w:sz w:val="22"/>
        </w:rPr>
        <w:t> </w:t>
      </w:r>
      <w:r>
        <w:rPr>
          <w:color w:val="231F20"/>
          <w:w w:val="90"/>
          <w:sz w:val="22"/>
        </w:rPr>
        <w:t>2)—What</w:t>
      </w:r>
      <w:r>
        <w:rPr>
          <w:color w:val="231F20"/>
          <w:spacing w:val="-20"/>
          <w:w w:val="90"/>
          <w:sz w:val="22"/>
        </w:rPr>
        <w:t> </w:t>
      </w:r>
      <w:r>
        <w:rPr>
          <w:color w:val="231F20"/>
          <w:w w:val="90"/>
          <w:sz w:val="22"/>
        </w:rPr>
        <w:t>kind</w:t>
      </w:r>
      <w:r>
        <w:rPr>
          <w:color w:val="231F20"/>
          <w:spacing w:val="-20"/>
          <w:w w:val="90"/>
          <w:sz w:val="22"/>
        </w:rPr>
        <w:t> </w:t>
      </w:r>
      <w:r>
        <w:rPr>
          <w:color w:val="231F20"/>
          <w:w w:val="90"/>
          <w:sz w:val="22"/>
        </w:rPr>
        <w:t>of</w:t>
      </w:r>
      <w:r>
        <w:rPr>
          <w:color w:val="231F20"/>
          <w:spacing w:val="-20"/>
          <w:w w:val="90"/>
          <w:sz w:val="22"/>
        </w:rPr>
        <w:t> </w:t>
      </w:r>
      <w:r>
        <w:rPr>
          <w:color w:val="231F20"/>
          <w:w w:val="90"/>
          <w:sz w:val="22"/>
        </w:rPr>
        <w:t>air</w:t>
      </w:r>
      <w:r>
        <w:rPr>
          <w:color w:val="231F20"/>
          <w:spacing w:val="-20"/>
          <w:w w:val="90"/>
          <w:sz w:val="22"/>
        </w:rPr>
        <w:t> </w:t>
      </w:r>
      <w:r>
        <w:rPr>
          <w:color w:val="231F20"/>
          <w:w w:val="90"/>
          <w:sz w:val="22"/>
        </w:rPr>
        <w:t>pollution</w:t>
      </w:r>
      <w:r>
        <w:rPr>
          <w:color w:val="231F20"/>
          <w:spacing w:val="-20"/>
          <w:w w:val="90"/>
          <w:sz w:val="22"/>
        </w:rPr>
        <w:t> </w:t>
      </w:r>
      <w:r>
        <w:rPr>
          <w:color w:val="231F20"/>
          <w:w w:val="90"/>
          <w:sz w:val="22"/>
        </w:rPr>
        <w:t>do</w:t>
      </w:r>
      <w:r>
        <w:rPr>
          <w:color w:val="231F20"/>
          <w:spacing w:val="-19"/>
          <w:w w:val="90"/>
          <w:sz w:val="22"/>
        </w:rPr>
        <w:t> </w:t>
      </w:r>
      <w:r>
        <w:rPr>
          <w:color w:val="231F20"/>
          <w:w w:val="90"/>
          <w:sz w:val="22"/>
        </w:rPr>
        <w:t>you </w:t>
      </w:r>
      <w:r>
        <w:rPr>
          <w:color w:val="231F20"/>
          <w:sz w:val="22"/>
        </w:rPr>
        <w:t>think</w:t>
      </w:r>
      <w:r>
        <w:rPr>
          <w:color w:val="231F20"/>
          <w:spacing w:val="-41"/>
          <w:sz w:val="22"/>
        </w:rPr>
        <w:t> </w:t>
      </w:r>
      <w:r>
        <w:rPr>
          <w:color w:val="231F20"/>
          <w:sz w:val="22"/>
        </w:rPr>
        <w:t>the</w:t>
      </w:r>
      <w:r>
        <w:rPr>
          <w:color w:val="231F20"/>
          <w:spacing w:val="-41"/>
          <w:sz w:val="22"/>
        </w:rPr>
        <w:t> </w:t>
      </w:r>
      <w:r>
        <w:rPr>
          <w:color w:val="231F20"/>
          <w:sz w:val="22"/>
        </w:rPr>
        <w:t>milk</w:t>
      </w:r>
      <w:r>
        <w:rPr>
          <w:color w:val="231F20"/>
          <w:spacing w:val="-41"/>
          <w:sz w:val="22"/>
        </w:rPr>
        <w:t> </w:t>
      </w:r>
      <w:r>
        <w:rPr>
          <w:color w:val="231F20"/>
          <w:sz w:val="22"/>
        </w:rPr>
        <w:t>is</w:t>
      </w:r>
      <w:r>
        <w:rPr>
          <w:color w:val="231F20"/>
          <w:spacing w:val="-41"/>
          <w:sz w:val="22"/>
        </w:rPr>
        <w:t> </w:t>
      </w:r>
      <w:r>
        <w:rPr>
          <w:color w:val="231F20"/>
          <w:sz w:val="22"/>
        </w:rPr>
        <w:t>like</w:t>
      </w:r>
      <w:r>
        <w:rPr>
          <w:color w:val="231F20"/>
          <w:spacing w:val="-41"/>
          <w:sz w:val="22"/>
        </w:rPr>
        <w:t> </w:t>
      </w:r>
      <w:r>
        <w:rPr>
          <w:color w:val="231F20"/>
          <w:sz w:val="22"/>
        </w:rPr>
        <w:t>when</w:t>
      </w:r>
      <w:r>
        <w:rPr>
          <w:color w:val="231F20"/>
          <w:spacing w:val="-41"/>
          <w:sz w:val="22"/>
        </w:rPr>
        <w:t> </w:t>
      </w:r>
      <w:r>
        <w:rPr>
          <w:color w:val="231F20"/>
          <w:sz w:val="22"/>
        </w:rPr>
        <w:t>it</w:t>
      </w:r>
      <w:r>
        <w:rPr>
          <w:color w:val="231F20"/>
          <w:spacing w:val="-41"/>
          <w:sz w:val="22"/>
        </w:rPr>
        <w:t> </w:t>
      </w:r>
      <w:r>
        <w:rPr>
          <w:color w:val="231F20"/>
          <w:sz w:val="22"/>
        </w:rPr>
        <w:t>combines</w:t>
      </w:r>
      <w:r>
        <w:rPr>
          <w:color w:val="231F20"/>
          <w:spacing w:val="-41"/>
          <w:sz w:val="22"/>
        </w:rPr>
        <w:t> </w:t>
      </w:r>
      <w:r>
        <w:rPr>
          <w:color w:val="231F20"/>
          <w:sz w:val="22"/>
        </w:rPr>
        <w:t>with</w:t>
      </w:r>
      <w:r>
        <w:rPr>
          <w:color w:val="231F20"/>
          <w:spacing w:val="-40"/>
          <w:sz w:val="22"/>
        </w:rPr>
        <w:t> </w:t>
      </w:r>
      <w:r>
        <w:rPr>
          <w:color w:val="231F20"/>
          <w:sz w:val="22"/>
        </w:rPr>
        <w:t>the </w:t>
      </w:r>
      <w:r>
        <w:rPr>
          <w:color w:val="231F20"/>
          <w:w w:val="90"/>
          <w:sz w:val="22"/>
        </w:rPr>
        <w:t>water:</w:t>
      </w:r>
      <w:r>
        <w:rPr>
          <w:color w:val="231F20"/>
          <w:spacing w:val="-29"/>
          <w:w w:val="90"/>
          <w:sz w:val="22"/>
        </w:rPr>
        <w:t> </w:t>
      </w:r>
      <w:r>
        <w:rPr>
          <w:color w:val="231F20"/>
          <w:w w:val="90"/>
          <w:sz w:val="22"/>
        </w:rPr>
        <w:t>a</w:t>
      </w:r>
      <w:r>
        <w:rPr>
          <w:color w:val="231F20"/>
          <w:spacing w:val="-29"/>
          <w:w w:val="90"/>
          <w:sz w:val="22"/>
        </w:rPr>
        <w:t> </w:t>
      </w:r>
      <w:r>
        <w:rPr>
          <w:color w:val="231F20"/>
          <w:w w:val="90"/>
          <w:sz w:val="22"/>
        </w:rPr>
        <w:t>gas,</w:t>
      </w:r>
      <w:r>
        <w:rPr>
          <w:color w:val="231F20"/>
          <w:spacing w:val="-29"/>
          <w:w w:val="90"/>
          <w:sz w:val="22"/>
        </w:rPr>
        <w:t> </w:t>
      </w:r>
      <w:r>
        <w:rPr>
          <w:color w:val="231F20"/>
          <w:w w:val="90"/>
          <w:sz w:val="22"/>
        </w:rPr>
        <w:t>or</w:t>
      </w:r>
      <w:r>
        <w:rPr>
          <w:color w:val="231F20"/>
          <w:spacing w:val="-29"/>
          <w:w w:val="90"/>
          <w:sz w:val="22"/>
        </w:rPr>
        <w:t> </w:t>
      </w:r>
      <w:r>
        <w:rPr>
          <w:color w:val="231F20"/>
          <w:w w:val="90"/>
          <w:sz w:val="22"/>
        </w:rPr>
        <w:t>particle</w:t>
      </w:r>
      <w:r>
        <w:rPr>
          <w:color w:val="231F20"/>
          <w:spacing w:val="-29"/>
          <w:w w:val="90"/>
          <w:sz w:val="22"/>
        </w:rPr>
        <w:t> </w:t>
      </w:r>
      <w:r>
        <w:rPr>
          <w:color w:val="231F20"/>
          <w:w w:val="90"/>
          <w:sz w:val="22"/>
        </w:rPr>
        <w:t>pollution?</w:t>
      </w:r>
      <w:r>
        <w:rPr>
          <w:color w:val="231F20"/>
          <w:spacing w:val="-29"/>
          <w:w w:val="90"/>
          <w:sz w:val="22"/>
        </w:rPr>
        <w:t> </w:t>
      </w:r>
      <w:r>
        <w:rPr>
          <w:color w:val="231F20"/>
          <w:w w:val="90"/>
          <w:sz w:val="22"/>
        </w:rPr>
        <w:t>(</w:t>
      </w:r>
      <w:r>
        <w:rPr>
          <w:i/>
          <w:color w:val="231F20"/>
          <w:w w:val="90"/>
          <w:sz w:val="22"/>
        </w:rPr>
        <w:t>Answer:</w:t>
      </w:r>
      <w:r>
        <w:rPr>
          <w:i/>
          <w:color w:val="231F20"/>
          <w:spacing w:val="-29"/>
          <w:w w:val="90"/>
          <w:sz w:val="22"/>
        </w:rPr>
        <w:t> </w:t>
      </w:r>
      <w:r>
        <w:rPr>
          <w:color w:val="231F20"/>
          <w:w w:val="90"/>
          <w:sz w:val="22"/>
        </w:rPr>
        <w:t>A</w:t>
      </w:r>
      <w:r>
        <w:rPr>
          <w:color w:val="231F20"/>
          <w:spacing w:val="-29"/>
          <w:w w:val="90"/>
          <w:sz w:val="22"/>
        </w:rPr>
        <w:t> </w:t>
      </w:r>
      <w:r>
        <w:rPr>
          <w:color w:val="231F20"/>
          <w:w w:val="90"/>
          <w:sz w:val="22"/>
        </w:rPr>
        <w:t>gas)</w:t>
      </w:r>
    </w:p>
    <w:p>
      <w:pPr>
        <w:pStyle w:val="ListParagraph"/>
        <w:numPr>
          <w:ilvl w:val="0"/>
          <w:numId w:val="6"/>
        </w:numPr>
        <w:tabs>
          <w:tab w:pos="539" w:val="left" w:leader="none"/>
        </w:tabs>
        <w:spacing w:line="249" w:lineRule="auto" w:before="142" w:after="0"/>
        <w:ind w:left="538" w:right="906" w:hanging="288"/>
        <w:jc w:val="left"/>
        <w:rPr>
          <w:sz w:val="22"/>
        </w:rPr>
      </w:pPr>
      <w:r>
        <w:rPr>
          <w:color w:val="231F20"/>
          <w:w w:val="90"/>
          <w:sz w:val="22"/>
        </w:rPr>
        <w:t>(During</w:t>
      </w:r>
      <w:r>
        <w:rPr>
          <w:color w:val="231F20"/>
          <w:spacing w:val="-20"/>
          <w:w w:val="90"/>
          <w:sz w:val="22"/>
        </w:rPr>
        <w:t> </w:t>
      </w:r>
      <w:r>
        <w:rPr>
          <w:color w:val="231F20"/>
          <w:w w:val="90"/>
          <w:sz w:val="22"/>
        </w:rPr>
        <w:t>Step</w:t>
      </w:r>
      <w:r>
        <w:rPr>
          <w:color w:val="231F20"/>
          <w:spacing w:val="-20"/>
          <w:w w:val="90"/>
          <w:sz w:val="22"/>
        </w:rPr>
        <w:t> </w:t>
      </w:r>
      <w:r>
        <w:rPr>
          <w:color w:val="231F20"/>
          <w:w w:val="90"/>
          <w:sz w:val="22"/>
        </w:rPr>
        <w:t>3)—What</w:t>
      </w:r>
      <w:r>
        <w:rPr>
          <w:color w:val="231F20"/>
          <w:spacing w:val="-20"/>
          <w:w w:val="90"/>
          <w:sz w:val="22"/>
        </w:rPr>
        <w:t> </w:t>
      </w:r>
      <w:r>
        <w:rPr>
          <w:color w:val="231F20"/>
          <w:w w:val="90"/>
          <w:sz w:val="22"/>
        </w:rPr>
        <w:t>kind</w:t>
      </w:r>
      <w:r>
        <w:rPr>
          <w:color w:val="231F20"/>
          <w:spacing w:val="-20"/>
          <w:w w:val="90"/>
          <w:sz w:val="22"/>
        </w:rPr>
        <w:t> </w:t>
      </w:r>
      <w:r>
        <w:rPr>
          <w:color w:val="231F20"/>
          <w:w w:val="90"/>
          <w:sz w:val="22"/>
        </w:rPr>
        <w:t>of</w:t>
      </w:r>
      <w:r>
        <w:rPr>
          <w:color w:val="231F20"/>
          <w:spacing w:val="-20"/>
          <w:w w:val="90"/>
          <w:sz w:val="22"/>
        </w:rPr>
        <w:t> </w:t>
      </w:r>
      <w:r>
        <w:rPr>
          <w:color w:val="231F20"/>
          <w:w w:val="90"/>
          <w:sz w:val="22"/>
        </w:rPr>
        <w:t>air</w:t>
      </w:r>
      <w:r>
        <w:rPr>
          <w:color w:val="231F20"/>
          <w:spacing w:val="-20"/>
          <w:w w:val="90"/>
          <w:sz w:val="22"/>
        </w:rPr>
        <w:t> </w:t>
      </w:r>
      <w:r>
        <w:rPr>
          <w:color w:val="231F20"/>
          <w:w w:val="90"/>
          <w:sz w:val="22"/>
        </w:rPr>
        <w:t>pollution</w:t>
      </w:r>
      <w:r>
        <w:rPr>
          <w:color w:val="231F20"/>
          <w:spacing w:val="-20"/>
          <w:w w:val="90"/>
          <w:sz w:val="22"/>
        </w:rPr>
        <w:t> </w:t>
      </w:r>
      <w:r>
        <w:rPr>
          <w:color w:val="231F20"/>
          <w:w w:val="90"/>
          <w:sz w:val="22"/>
        </w:rPr>
        <w:t>do</w:t>
      </w:r>
      <w:r>
        <w:rPr>
          <w:color w:val="231F20"/>
          <w:spacing w:val="-19"/>
          <w:w w:val="90"/>
          <w:sz w:val="22"/>
        </w:rPr>
        <w:t> </w:t>
      </w:r>
      <w:r>
        <w:rPr>
          <w:color w:val="231F20"/>
          <w:w w:val="90"/>
          <w:sz w:val="22"/>
        </w:rPr>
        <w:t>you </w:t>
      </w:r>
      <w:r>
        <w:rPr>
          <w:color w:val="231F20"/>
          <w:sz w:val="22"/>
        </w:rPr>
        <w:t>think</w:t>
      </w:r>
      <w:r>
        <w:rPr>
          <w:color w:val="231F20"/>
          <w:spacing w:val="-42"/>
          <w:sz w:val="22"/>
        </w:rPr>
        <w:t> </w:t>
      </w:r>
      <w:r>
        <w:rPr>
          <w:color w:val="231F20"/>
          <w:sz w:val="22"/>
        </w:rPr>
        <w:t>the</w:t>
      </w:r>
      <w:r>
        <w:rPr>
          <w:color w:val="231F20"/>
          <w:spacing w:val="-41"/>
          <w:sz w:val="22"/>
        </w:rPr>
        <w:t> </w:t>
      </w:r>
      <w:r>
        <w:rPr>
          <w:color w:val="231F20"/>
          <w:sz w:val="22"/>
        </w:rPr>
        <w:t>pepper</w:t>
      </w:r>
      <w:r>
        <w:rPr>
          <w:color w:val="231F20"/>
          <w:spacing w:val="-42"/>
          <w:sz w:val="22"/>
        </w:rPr>
        <w:t> </w:t>
      </w:r>
      <w:r>
        <w:rPr>
          <w:color w:val="231F20"/>
          <w:sz w:val="22"/>
        </w:rPr>
        <w:t>is</w:t>
      </w:r>
      <w:r>
        <w:rPr>
          <w:color w:val="231F20"/>
          <w:spacing w:val="-41"/>
          <w:sz w:val="22"/>
        </w:rPr>
        <w:t> </w:t>
      </w:r>
      <w:r>
        <w:rPr>
          <w:color w:val="231F20"/>
          <w:sz w:val="22"/>
        </w:rPr>
        <w:t>like</w:t>
      </w:r>
      <w:r>
        <w:rPr>
          <w:color w:val="231F20"/>
          <w:spacing w:val="-41"/>
          <w:sz w:val="22"/>
        </w:rPr>
        <w:t> </w:t>
      </w:r>
      <w:r>
        <w:rPr>
          <w:color w:val="231F20"/>
          <w:sz w:val="22"/>
        </w:rPr>
        <w:t>when</w:t>
      </w:r>
      <w:r>
        <w:rPr>
          <w:color w:val="231F20"/>
          <w:spacing w:val="-42"/>
          <w:sz w:val="22"/>
        </w:rPr>
        <w:t> </w:t>
      </w:r>
      <w:r>
        <w:rPr>
          <w:color w:val="231F20"/>
          <w:sz w:val="22"/>
        </w:rPr>
        <w:t>it</w:t>
      </w:r>
      <w:r>
        <w:rPr>
          <w:color w:val="231F20"/>
          <w:spacing w:val="-41"/>
          <w:sz w:val="22"/>
        </w:rPr>
        <w:t> </w:t>
      </w:r>
      <w:r>
        <w:rPr>
          <w:color w:val="231F20"/>
          <w:sz w:val="22"/>
        </w:rPr>
        <w:t>combines</w:t>
      </w:r>
      <w:r>
        <w:rPr>
          <w:color w:val="231F20"/>
          <w:spacing w:val="-41"/>
          <w:sz w:val="22"/>
        </w:rPr>
        <w:t> </w:t>
      </w:r>
      <w:r>
        <w:rPr>
          <w:color w:val="231F20"/>
          <w:sz w:val="22"/>
        </w:rPr>
        <w:t>with</w:t>
      </w:r>
    </w:p>
    <w:p>
      <w:pPr>
        <w:pStyle w:val="BodyText"/>
        <w:spacing w:line="249" w:lineRule="auto" w:before="2"/>
        <w:ind w:left="538" w:right="1147"/>
      </w:pPr>
      <w:r>
        <w:rPr>
          <w:color w:val="231F20"/>
          <w:w w:val="90"/>
        </w:rPr>
        <w:t>the</w:t>
      </w:r>
      <w:r>
        <w:rPr>
          <w:color w:val="231F20"/>
          <w:spacing w:val="-27"/>
          <w:w w:val="90"/>
        </w:rPr>
        <w:t> </w:t>
      </w:r>
      <w:r>
        <w:rPr>
          <w:color w:val="231F20"/>
          <w:w w:val="90"/>
        </w:rPr>
        <w:t>water:</w:t>
      </w:r>
      <w:r>
        <w:rPr>
          <w:color w:val="231F20"/>
          <w:spacing w:val="-26"/>
          <w:w w:val="90"/>
        </w:rPr>
        <w:t> </w:t>
      </w:r>
      <w:r>
        <w:rPr>
          <w:color w:val="231F20"/>
          <w:w w:val="90"/>
        </w:rPr>
        <w:t>a</w:t>
      </w:r>
      <w:r>
        <w:rPr>
          <w:color w:val="231F20"/>
          <w:spacing w:val="-26"/>
          <w:w w:val="90"/>
        </w:rPr>
        <w:t> </w:t>
      </w:r>
      <w:r>
        <w:rPr>
          <w:color w:val="231F20"/>
          <w:w w:val="90"/>
        </w:rPr>
        <w:t>gas,</w:t>
      </w:r>
      <w:r>
        <w:rPr>
          <w:color w:val="231F20"/>
          <w:spacing w:val="-26"/>
          <w:w w:val="90"/>
        </w:rPr>
        <w:t> </w:t>
      </w:r>
      <w:r>
        <w:rPr>
          <w:color w:val="231F20"/>
          <w:w w:val="90"/>
        </w:rPr>
        <w:t>or</w:t>
      </w:r>
      <w:r>
        <w:rPr>
          <w:color w:val="231F20"/>
          <w:spacing w:val="-26"/>
          <w:w w:val="90"/>
        </w:rPr>
        <w:t> </w:t>
      </w:r>
      <w:r>
        <w:rPr>
          <w:color w:val="231F20"/>
          <w:w w:val="90"/>
        </w:rPr>
        <w:t>particle</w:t>
      </w:r>
      <w:r>
        <w:rPr>
          <w:color w:val="231F20"/>
          <w:spacing w:val="-26"/>
          <w:w w:val="90"/>
        </w:rPr>
        <w:t> </w:t>
      </w:r>
      <w:r>
        <w:rPr>
          <w:color w:val="231F20"/>
          <w:w w:val="90"/>
        </w:rPr>
        <w:t>pollution?</w:t>
      </w:r>
      <w:r>
        <w:rPr>
          <w:color w:val="231F20"/>
          <w:spacing w:val="-26"/>
          <w:w w:val="90"/>
        </w:rPr>
        <w:t> </w:t>
      </w:r>
      <w:r>
        <w:rPr>
          <w:color w:val="231F20"/>
          <w:w w:val="90"/>
        </w:rPr>
        <w:t>(</w:t>
      </w:r>
      <w:r>
        <w:rPr>
          <w:i/>
          <w:color w:val="231F20"/>
          <w:w w:val="90"/>
        </w:rPr>
        <w:t>Answer: </w:t>
      </w:r>
      <w:r>
        <w:rPr>
          <w:color w:val="231F20"/>
        </w:rPr>
        <w:t>Particle</w:t>
      </w:r>
      <w:r>
        <w:rPr>
          <w:color w:val="231F20"/>
          <w:spacing w:val="-14"/>
        </w:rPr>
        <w:t> </w:t>
      </w:r>
      <w:r>
        <w:rPr>
          <w:color w:val="231F20"/>
        </w:rPr>
        <w:t>pollution)</w:t>
      </w:r>
    </w:p>
    <w:p>
      <w:pPr>
        <w:pStyle w:val="Heading3"/>
        <w:spacing w:before="127"/>
        <w:ind w:left="250"/>
        <w:rPr>
          <w:rFonts w:ascii="Arial"/>
        </w:rPr>
      </w:pPr>
      <w:r>
        <w:rPr>
          <w:rFonts w:ascii="Arial"/>
          <w:color w:val="324DA1"/>
        </w:rPr>
        <w:t>Vocabulary</w:t>
      </w:r>
    </w:p>
    <w:p>
      <w:pPr>
        <w:pStyle w:val="BodyText"/>
        <w:spacing w:line="249" w:lineRule="auto" w:before="9"/>
        <w:ind w:left="250" w:right="1036"/>
        <w:jc w:val="both"/>
      </w:pPr>
      <w:r>
        <w:rPr>
          <w:rFonts w:ascii="Verdana" w:hAnsi="Verdana"/>
          <w:b/>
          <w:color w:val="231F20"/>
          <w:w w:val="90"/>
        </w:rPr>
        <w:t>Gas</w:t>
      </w:r>
      <w:r>
        <w:rPr>
          <w:color w:val="231F20"/>
          <w:w w:val="90"/>
        </w:rPr>
        <w:t>—Something</w:t>
      </w:r>
      <w:r>
        <w:rPr>
          <w:color w:val="231F20"/>
          <w:spacing w:val="-28"/>
          <w:w w:val="90"/>
        </w:rPr>
        <w:t> </w:t>
      </w:r>
      <w:r>
        <w:rPr>
          <w:color w:val="231F20"/>
          <w:w w:val="90"/>
        </w:rPr>
        <w:t>that</w:t>
      </w:r>
      <w:r>
        <w:rPr>
          <w:color w:val="231F20"/>
          <w:spacing w:val="-28"/>
          <w:w w:val="90"/>
        </w:rPr>
        <w:t> </w:t>
      </w:r>
      <w:r>
        <w:rPr>
          <w:color w:val="231F20"/>
          <w:w w:val="90"/>
        </w:rPr>
        <w:t>is</w:t>
      </w:r>
      <w:r>
        <w:rPr>
          <w:color w:val="231F20"/>
          <w:spacing w:val="-28"/>
          <w:w w:val="90"/>
        </w:rPr>
        <w:t> </w:t>
      </w:r>
      <w:r>
        <w:rPr>
          <w:color w:val="231F20"/>
          <w:w w:val="90"/>
        </w:rPr>
        <w:t>not</w:t>
      </w:r>
      <w:r>
        <w:rPr>
          <w:color w:val="231F20"/>
          <w:spacing w:val="-28"/>
          <w:w w:val="90"/>
        </w:rPr>
        <w:t> </w:t>
      </w:r>
      <w:r>
        <w:rPr>
          <w:color w:val="231F20"/>
          <w:w w:val="90"/>
        </w:rPr>
        <w:t>a</w:t>
      </w:r>
      <w:r>
        <w:rPr>
          <w:color w:val="231F20"/>
          <w:spacing w:val="-28"/>
          <w:w w:val="90"/>
        </w:rPr>
        <w:t> </w:t>
      </w:r>
      <w:r>
        <w:rPr>
          <w:color w:val="231F20"/>
          <w:w w:val="90"/>
        </w:rPr>
        <w:t>solid</w:t>
      </w:r>
      <w:r>
        <w:rPr>
          <w:color w:val="231F20"/>
          <w:spacing w:val="-28"/>
          <w:w w:val="90"/>
        </w:rPr>
        <w:t> </w:t>
      </w:r>
      <w:r>
        <w:rPr>
          <w:color w:val="231F20"/>
          <w:w w:val="90"/>
        </w:rPr>
        <w:t>or</w:t>
      </w:r>
      <w:r>
        <w:rPr>
          <w:color w:val="231F20"/>
          <w:spacing w:val="-28"/>
          <w:w w:val="90"/>
        </w:rPr>
        <w:t> </w:t>
      </w:r>
      <w:r>
        <w:rPr>
          <w:color w:val="231F20"/>
          <w:w w:val="90"/>
        </w:rPr>
        <w:t>a</w:t>
      </w:r>
      <w:r>
        <w:rPr>
          <w:color w:val="231F20"/>
          <w:spacing w:val="-28"/>
          <w:w w:val="90"/>
        </w:rPr>
        <w:t> </w:t>
      </w:r>
      <w:r>
        <w:rPr>
          <w:color w:val="231F20"/>
          <w:w w:val="90"/>
        </w:rPr>
        <w:t>liquid.</w:t>
      </w:r>
      <w:r>
        <w:rPr>
          <w:color w:val="231F20"/>
          <w:spacing w:val="-28"/>
          <w:w w:val="90"/>
        </w:rPr>
        <w:t> </w:t>
      </w:r>
      <w:r>
        <w:rPr>
          <w:color w:val="231F20"/>
          <w:w w:val="90"/>
        </w:rPr>
        <w:t>A</w:t>
      </w:r>
      <w:r>
        <w:rPr>
          <w:color w:val="231F20"/>
          <w:spacing w:val="-28"/>
          <w:w w:val="90"/>
        </w:rPr>
        <w:t> </w:t>
      </w:r>
      <w:r>
        <w:rPr>
          <w:color w:val="231F20"/>
          <w:w w:val="90"/>
        </w:rPr>
        <w:t>gas doesn’t</w:t>
      </w:r>
      <w:r>
        <w:rPr>
          <w:color w:val="231F20"/>
          <w:spacing w:val="-28"/>
          <w:w w:val="90"/>
        </w:rPr>
        <w:t> </w:t>
      </w:r>
      <w:r>
        <w:rPr>
          <w:color w:val="231F20"/>
          <w:w w:val="90"/>
        </w:rPr>
        <w:t>have</w:t>
      </w:r>
      <w:r>
        <w:rPr>
          <w:color w:val="231F20"/>
          <w:spacing w:val="-27"/>
          <w:w w:val="90"/>
        </w:rPr>
        <w:t> </w:t>
      </w:r>
      <w:r>
        <w:rPr>
          <w:color w:val="231F20"/>
          <w:w w:val="90"/>
        </w:rPr>
        <w:t>a</w:t>
      </w:r>
      <w:r>
        <w:rPr>
          <w:color w:val="231F20"/>
          <w:spacing w:val="-28"/>
          <w:w w:val="90"/>
        </w:rPr>
        <w:t> </w:t>
      </w:r>
      <w:r>
        <w:rPr>
          <w:color w:val="231F20"/>
          <w:w w:val="90"/>
        </w:rPr>
        <w:t>particular</w:t>
      </w:r>
      <w:r>
        <w:rPr>
          <w:color w:val="231F20"/>
          <w:spacing w:val="-27"/>
          <w:w w:val="90"/>
        </w:rPr>
        <w:t> </w:t>
      </w:r>
      <w:r>
        <w:rPr>
          <w:color w:val="231F20"/>
          <w:w w:val="90"/>
        </w:rPr>
        <w:t>shape,</w:t>
      </w:r>
      <w:r>
        <w:rPr>
          <w:color w:val="231F20"/>
          <w:spacing w:val="-28"/>
          <w:w w:val="90"/>
        </w:rPr>
        <w:t> </w:t>
      </w:r>
      <w:r>
        <w:rPr>
          <w:color w:val="231F20"/>
          <w:w w:val="90"/>
        </w:rPr>
        <w:t>and</w:t>
      </w:r>
      <w:r>
        <w:rPr>
          <w:color w:val="231F20"/>
          <w:spacing w:val="-27"/>
          <w:w w:val="90"/>
        </w:rPr>
        <w:t> </w:t>
      </w:r>
      <w:r>
        <w:rPr>
          <w:color w:val="231F20"/>
          <w:w w:val="90"/>
        </w:rPr>
        <w:t>usually</w:t>
      </w:r>
      <w:r>
        <w:rPr>
          <w:color w:val="231F20"/>
          <w:spacing w:val="-28"/>
          <w:w w:val="90"/>
        </w:rPr>
        <w:t> </w:t>
      </w:r>
      <w:r>
        <w:rPr>
          <w:color w:val="231F20"/>
          <w:w w:val="90"/>
        </w:rPr>
        <w:t>is</w:t>
      </w:r>
      <w:r>
        <w:rPr>
          <w:color w:val="231F20"/>
          <w:spacing w:val="-27"/>
          <w:w w:val="90"/>
        </w:rPr>
        <w:t> </w:t>
      </w:r>
      <w:r>
        <w:rPr>
          <w:color w:val="231F20"/>
          <w:w w:val="90"/>
        </w:rPr>
        <w:t>invis- ible.</w:t>
      </w:r>
    </w:p>
    <w:p>
      <w:pPr>
        <w:pStyle w:val="BodyText"/>
        <w:spacing w:line="249" w:lineRule="auto" w:before="128"/>
        <w:ind w:left="250" w:right="1235"/>
      </w:pPr>
      <w:r>
        <w:rPr>
          <w:rFonts w:ascii="Verdana" w:hAnsi="Verdana"/>
          <w:b/>
          <w:color w:val="231F20"/>
          <w:w w:val="85"/>
        </w:rPr>
        <w:t>Particle</w:t>
      </w:r>
      <w:r>
        <w:rPr>
          <w:color w:val="231F20"/>
          <w:w w:val="85"/>
        </w:rPr>
        <w:t>—A</w:t>
      </w:r>
      <w:r>
        <w:rPr>
          <w:color w:val="231F20"/>
          <w:spacing w:val="-14"/>
          <w:w w:val="85"/>
        </w:rPr>
        <w:t> </w:t>
      </w:r>
      <w:r>
        <w:rPr>
          <w:color w:val="231F20"/>
          <w:w w:val="85"/>
        </w:rPr>
        <w:t>small</w:t>
      </w:r>
      <w:r>
        <w:rPr>
          <w:color w:val="231F20"/>
          <w:spacing w:val="-13"/>
          <w:w w:val="85"/>
        </w:rPr>
        <w:t> </w:t>
      </w:r>
      <w:r>
        <w:rPr>
          <w:color w:val="231F20"/>
          <w:w w:val="85"/>
        </w:rPr>
        <w:t>bit</w:t>
      </w:r>
      <w:r>
        <w:rPr>
          <w:color w:val="231F20"/>
          <w:spacing w:val="-14"/>
          <w:w w:val="85"/>
        </w:rPr>
        <w:t> </w:t>
      </w:r>
      <w:r>
        <w:rPr>
          <w:color w:val="231F20"/>
          <w:w w:val="85"/>
        </w:rPr>
        <w:t>of</w:t>
      </w:r>
      <w:r>
        <w:rPr>
          <w:color w:val="231F20"/>
          <w:spacing w:val="-13"/>
          <w:w w:val="85"/>
        </w:rPr>
        <w:t> </w:t>
      </w:r>
      <w:r>
        <w:rPr>
          <w:color w:val="231F20"/>
          <w:w w:val="85"/>
        </w:rPr>
        <w:t>something,</w:t>
      </w:r>
      <w:r>
        <w:rPr>
          <w:color w:val="231F20"/>
          <w:spacing w:val="-14"/>
          <w:w w:val="85"/>
        </w:rPr>
        <w:t> </w:t>
      </w:r>
      <w:r>
        <w:rPr>
          <w:color w:val="231F20"/>
          <w:w w:val="85"/>
        </w:rPr>
        <w:t>such</w:t>
      </w:r>
      <w:r>
        <w:rPr>
          <w:color w:val="231F20"/>
          <w:spacing w:val="-13"/>
          <w:w w:val="85"/>
        </w:rPr>
        <w:t> </w:t>
      </w:r>
      <w:r>
        <w:rPr>
          <w:color w:val="231F20"/>
          <w:w w:val="85"/>
        </w:rPr>
        <w:t>as</w:t>
      </w:r>
      <w:r>
        <w:rPr>
          <w:color w:val="231F20"/>
          <w:spacing w:val="-13"/>
          <w:w w:val="85"/>
        </w:rPr>
        <w:t> </w:t>
      </w:r>
      <w:r>
        <w:rPr>
          <w:color w:val="231F20"/>
          <w:w w:val="85"/>
        </w:rPr>
        <w:t>dirt</w:t>
      </w:r>
      <w:r>
        <w:rPr>
          <w:color w:val="231F20"/>
          <w:spacing w:val="-14"/>
          <w:w w:val="85"/>
        </w:rPr>
        <w:t> </w:t>
      </w:r>
      <w:r>
        <w:rPr>
          <w:color w:val="231F20"/>
          <w:w w:val="85"/>
        </w:rPr>
        <w:t>or </w:t>
      </w:r>
      <w:r>
        <w:rPr>
          <w:color w:val="231F20"/>
          <w:w w:val="95"/>
        </w:rPr>
        <w:t>dust.</w:t>
      </w:r>
    </w:p>
    <w:p>
      <w:pPr>
        <w:pStyle w:val="BodyText"/>
        <w:spacing w:line="249" w:lineRule="auto" w:before="126"/>
        <w:ind w:left="250" w:right="991"/>
      </w:pPr>
      <w:r>
        <w:rPr>
          <w:rFonts w:ascii="Verdana" w:hAnsi="Verdana"/>
          <w:b/>
          <w:color w:val="231F20"/>
          <w:w w:val="85"/>
        </w:rPr>
        <w:t>Pollution</w:t>
      </w:r>
      <w:r>
        <w:rPr>
          <w:color w:val="231F20"/>
          <w:w w:val="85"/>
        </w:rPr>
        <w:t>—Harmful substance put into the environ- </w:t>
      </w:r>
      <w:r>
        <w:rPr>
          <w:color w:val="231F20"/>
          <w:w w:val="95"/>
        </w:rPr>
        <w:t>ment, for example into the air, water, or soil.</w:t>
      </w:r>
    </w:p>
    <w:p>
      <w:pPr>
        <w:pStyle w:val="BodyText"/>
        <w:spacing w:line="249" w:lineRule="auto" w:before="126"/>
        <w:ind w:left="250" w:right="987"/>
      </w:pPr>
      <w:r>
        <w:rPr>
          <w:rFonts w:ascii="Verdana" w:hAnsi="Verdana"/>
          <w:b/>
          <w:color w:val="231F20"/>
          <w:w w:val="90"/>
        </w:rPr>
        <w:t>Ozone</w:t>
      </w:r>
      <w:r>
        <w:rPr>
          <w:color w:val="231F20"/>
          <w:w w:val="90"/>
        </w:rPr>
        <w:t>—A</w:t>
      </w:r>
      <w:r>
        <w:rPr>
          <w:color w:val="231F20"/>
          <w:spacing w:val="-37"/>
          <w:w w:val="90"/>
        </w:rPr>
        <w:t> </w:t>
      </w:r>
      <w:r>
        <w:rPr>
          <w:color w:val="231F20"/>
          <w:w w:val="90"/>
        </w:rPr>
        <w:t>gas.</w:t>
      </w:r>
      <w:r>
        <w:rPr>
          <w:color w:val="231F20"/>
          <w:spacing w:val="-37"/>
          <w:w w:val="90"/>
        </w:rPr>
        <w:t> </w:t>
      </w:r>
      <w:r>
        <w:rPr>
          <w:color w:val="231F20"/>
          <w:w w:val="90"/>
        </w:rPr>
        <w:t>When</w:t>
      </w:r>
      <w:r>
        <w:rPr>
          <w:color w:val="231F20"/>
          <w:spacing w:val="-36"/>
          <w:w w:val="90"/>
        </w:rPr>
        <w:t> </w:t>
      </w:r>
      <w:r>
        <w:rPr>
          <w:color w:val="231F20"/>
          <w:w w:val="90"/>
        </w:rPr>
        <w:t>ozone</w:t>
      </w:r>
      <w:r>
        <w:rPr>
          <w:color w:val="231F20"/>
          <w:spacing w:val="-37"/>
          <w:w w:val="90"/>
        </w:rPr>
        <w:t> </w:t>
      </w:r>
      <w:r>
        <w:rPr>
          <w:color w:val="231F20"/>
          <w:w w:val="90"/>
        </w:rPr>
        <w:t>is</w:t>
      </w:r>
      <w:r>
        <w:rPr>
          <w:color w:val="231F20"/>
          <w:spacing w:val="-36"/>
          <w:w w:val="90"/>
        </w:rPr>
        <w:t> </w:t>
      </w:r>
      <w:r>
        <w:rPr>
          <w:color w:val="231F20"/>
          <w:w w:val="90"/>
        </w:rPr>
        <w:t>near</w:t>
      </w:r>
      <w:r>
        <w:rPr>
          <w:color w:val="231F20"/>
          <w:spacing w:val="-37"/>
          <w:w w:val="90"/>
        </w:rPr>
        <w:t> </w:t>
      </w:r>
      <w:r>
        <w:rPr>
          <w:color w:val="231F20"/>
          <w:w w:val="90"/>
        </w:rPr>
        <w:t>the</w:t>
      </w:r>
      <w:r>
        <w:rPr>
          <w:color w:val="231F20"/>
          <w:spacing w:val="-36"/>
          <w:w w:val="90"/>
        </w:rPr>
        <w:t> </w:t>
      </w:r>
      <w:r>
        <w:rPr>
          <w:color w:val="231F20"/>
          <w:w w:val="90"/>
        </w:rPr>
        <w:t>ground,</w:t>
      </w:r>
      <w:r>
        <w:rPr>
          <w:color w:val="231F20"/>
          <w:spacing w:val="-37"/>
          <w:w w:val="90"/>
        </w:rPr>
        <w:t> </w:t>
      </w:r>
      <w:r>
        <w:rPr>
          <w:color w:val="231F20"/>
          <w:w w:val="90"/>
        </w:rPr>
        <w:t>it</w:t>
      </w:r>
      <w:r>
        <w:rPr>
          <w:color w:val="231F20"/>
          <w:spacing w:val="-36"/>
          <w:w w:val="90"/>
        </w:rPr>
        <w:t> </w:t>
      </w:r>
      <w:r>
        <w:rPr>
          <w:color w:val="231F20"/>
          <w:w w:val="90"/>
        </w:rPr>
        <w:t>is </w:t>
      </w:r>
      <w:r>
        <w:rPr>
          <w:color w:val="231F20"/>
          <w:w w:val="95"/>
        </w:rPr>
        <w:t>bad,</w:t>
      </w:r>
      <w:r>
        <w:rPr>
          <w:color w:val="231F20"/>
          <w:spacing w:val="-40"/>
          <w:w w:val="95"/>
        </w:rPr>
        <w:t> </w:t>
      </w:r>
      <w:r>
        <w:rPr>
          <w:color w:val="231F20"/>
          <w:w w:val="95"/>
        </w:rPr>
        <w:t>and</w:t>
      </w:r>
      <w:r>
        <w:rPr>
          <w:color w:val="231F20"/>
          <w:spacing w:val="-39"/>
          <w:w w:val="95"/>
        </w:rPr>
        <w:t> </w:t>
      </w:r>
      <w:r>
        <w:rPr>
          <w:color w:val="231F20"/>
          <w:w w:val="95"/>
        </w:rPr>
        <w:t>is</w:t>
      </w:r>
      <w:r>
        <w:rPr>
          <w:color w:val="231F20"/>
          <w:spacing w:val="-40"/>
          <w:w w:val="95"/>
        </w:rPr>
        <w:t> </w:t>
      </w:r>
      <w:r>
        <w:rPr>
          <w:color w:val="231F20"/>
          <w:w w:val="95"/>
        </w:rPr>
        <w:t>air</w:t>
      </w:r>
      <w:r>
        <w:rPr>
          <w:color w:val="231F20"/>
          <w:spacing w:val="-39"/>
          <w:w w:val="95"/>
        </w:rPr>
        <w:t> </w:t>
      </w:r>
      <w:r>
        <w:rPr>
          <w:color w:val="231F20"/>
          <w:w w:val="95"/>
        </w:rPr>
        <w:t>pollution.</w:t>
      </w:r>
      <w:r>
        <w:rPr>
          <w:color w:val="231F20"/>
          <w:spacing w:val="-39"/>
          <w:w w:val="95"/>
        </w:rPr>
        <w:t> </w:t>
      </w:r>
      <w:r>
        <w:rPr>
          <w:color w:val="231F20"/>
          <w:w w:val="95"/>
        </w:rPr>
        <w:t>Ozone</w:t>
      </w:r>
      <w:r>
        <w:rPr>
          <w:color w:val="231F20"/>
          <w:spacing w:val="-40"/>
          <w:w w:val="95"/>
        </w:rPr>
        <w:t> </w:t>
      </w:r>
      <w:r>
        <w:rPr>
          <w:color w:val="231F20"/>
          <w:w w:val="95"/>
        </w:rPr>
        <w:t>high</w:t>
      </w:r>
      <w:r>
        <w:rPr>
          <w:color w:val="231F20"/>
          <w:spacing w:val="-39"/>
          <w:w w:val="95"/>
        </w:rPr>
        <w:t> </w:t>
      </w:r>
      <w:r>
        <w:rPr>
          <w:color w:val="231F20"/>
          <w:w w:val="95"/>
        </w:rPr>
        <w:t>up</w:t>
      </w:r>
      <w:r>
        <w:rPr>
          <w:color w:val="231F20"/>
          <w:spacing w:val="-39"/>
          <w:w w:val="95"/>
        </w:rPr>
        <w:t> </w:t>
      </w:r>
      <w:r>
        <w:rPr>
          <w:color w:val="231F20"/>
          <w:w w:val="95"/>
        </w:rPr>
        <w:t>in</w:t>
      </w:r>
      <w:r>
        <w:rPr>
          <w:color w:val="231F20"/>
          <w:spacing w:val="-40"/>
          <w:w w:val="95"/>
        </w:rPr>
        <w:t> </w:t>
      </w:r>
      <w:r>
        <w:rPr>
          <w:color w:val="231F20"/>
          <w:w w:val="95"/>
        </w:rPr>
        <w:t>the</w:t>
      </w:r>
      <w:r>
        <w:rPr>
          <w:color w:val="231F20"/>
          <w:spacing w:val="-39"/>
          <w:w w:val="95"/>
        </w:rPr>
        <w:t> </w:t>
      </w:r>
      <w:r>
        <w:rPr>
          <w:color w:val="231F20"/>
          <w:w w:val="95"/>
        </w:rPr>
        <w:t>atmo- </w:t>
      </w:r>
      <w:r>
        <w:rPr>
          <w:color w:val="231F20"/>
          <w:w w:val="90"/>
        </w:rPr>
        <w:t>sphere</w:t>
      </w:r>
      <w:r>
        <w:rPr>
          <w:color w:val="231F20"/>
          <w:spacing w:val="-21"/>
          <w:w w:val="90"/>
        </w:rPr>
        <w:t> </w:t>
      </w:r>
      <w:r>
        <w:rPr>
          <w:color w:val="231F20"/>
          <w:w w:val="90"/>
        </w:rPr>
        <w:t>is</w:t>
      </w:r>
      <w:r>
        <w:rPr>
          <w:color w:val="231F20"/>
          <w:spacing w:val="-21"/>
          <w:w w:val="90"/>
        </w:rPr>
        <w:t> </w:t>
      </w:r>
      <w:r>
        <w:rPr>
          <w:color w:val="231F20"/>
          <w:w w:val="90"/>
        </w:rPr>
        <w:t>good,</w:t>
      </w:r>
      <w:r>
        <w:rPr>
          <w:color w:val="231F20"/>
          <w:spacing w:val="-21"/>
          <w:w w:val="90"/>
        </w:rPr>
        <w:t> </w:t>
      </w:r>
      <w:r>
        <w:rPr>
          <w:color w:val="231F20"/>
          <w:w w:val="90"/>
        </w:rPr>
        <w:t>and</w:t>
      </w:r>
      <w:r>
        <w:rPr>
          <w:color w:val="231F20"/>
          <w:spacing w:val="-21"/>
          <w:w w:val="90"/>
        </w:rPr>
        <w:t> </w:t>
      </w:r>
      <w:r>
        <w:rPr>
          <w:color w:val="231F20"/>
          <w:w w:val="90"/>
        </w:rPr>
        <w:t>helps</w:t>
      </w:r>
      <w:r>
        <w:rPr>
          <w:color w:val="231F20"/>
          <w:spacing w:val="-20"/>
          <w:w w:val="90"/>
        </w:rPr>
        <w:t> </w:t>
      </w:r>
      <w:r>
        <w:rPr>
          <w:color w:val="231F20"/>
          <w:w w:val="90"/>
        </w:rPr>
        <w:t>protect</w:t>
      </w:r>
      <w:r>
        <w:rPr>
          <w:color w:val="231F20"/>
          <w:spacing w:val="-21"/>
          <w:w w:val="90"/>
        </w:rPr>
        <w:t> </w:t>
      </w:r>
      <w:r>
        <w:rPr>
          <w:color w:val="231F20"/>
          <w:w w:val="90"/>
        </w:rPr>
        <w:t>us</w:t>
      </w:r>
      <w:r>
        <w:rPr>
          <w:color w:val="231F20"/>
          <w:spacing w:val="-21"/>
          <w:w w:val="90"/>
        </w:rPr>
        <w:t> </w:t>
      </w:r>
      <w:r>
        <w:rPr>
          <w:color w:val="231F20"/>
          <w:w w:val="90"/>
        </w:rPr>
        <w:t>from</w:t>
      </w:r>
      <w:r>
        <w:rPr>
          <w:color w:val="231F20"/>
          <w:spacing w:val="-21"/>
          <w:w w:val="90"/>
        </w:rPr>
        <w:t> </w:t>
      </w:r>
      <w:r>
        <w:rPr>
          <w:color w:val="231F20"/>
          <w:w w:val="90"/>
        </w:rPr>
        <w:t>sunburn.</w:t>
      </w:r>
    </w:p>
    <w:p>
      <w:pPr>
        <w:pStyle w:val="Heading3"/>
        <w:spacing w:before="127"/>
        <w:ind w:left="250"/>
        <w:rPr>
          <w:rFonts w:ascii="Arial"/>
        </w:rPr>
      </w:pPr>
      <w:r>
        <w:rPr>
          <w:rFonts w:ascii="Arial"/>
          <w:color w:val="324DA1"/>
        </w:rPr>
        <w:t>Steps</w:t>
      </w:r>
    </w:p>
    <w:p>
      <w:pPr>
        <w:pStyle w:val="ListParagraph"/>
        <w:numPr>
          <w:ilvl w:val="0"/>
          <w:numId w:val="12"/>
        </w:numPr>
        <w:tabs>
          <w:tab w:pos="539" w:val="left" w:leader="none"/>
        </w:tabs>
        <w:spacing w:line="249" w:lineRule="auto" w:before="25" w:after="0"/>
        <w:ind w:left="538" w:right="838" w:hanging="288"/>
        <w:jc w:val="left"/>
        <w:rPr>
          <w:sz w:val="22"/>
        </w:rPr>
      </w:pPr>
      <w:r>
        <w:rPr>
          <w:color w:val="231F20"/>
          <w:w w:val="85"/>
          <w:sz w:val="22"/>
        </w:rPr>
        <w:t>Review vocabulary as needed and</w:t>
      </w:r>
      <w:r>
        <w:rPr>
          <w:color w:val="231F20"/>
          <w:spacing w:val="-29"/>
          <w:w w:val="85"/>
          <w:sz w:val="22"/>
        </w:rPr>
        <w:t> </w:t>
      </w:r>
      <w:r>
        <w:rPr>
          <w:color w:val="231F20"/>
          <w:w w:val="85"/>
          <w:sz w:val="22"/>
        </w:rPr>
        <w:t>age-appropriate. </w:t>
      </w:r>
      <w:r>
        <w:rPr>
          <w:color w:val="231F20"/>
          <w:w w:val="90"/>
          <w:sz w:val="22"/>
        </w:rPr>
        <w:t>Divide</w:t>
      </w:r>
      <w:r>
        <w:rPr>
          <w:color w:val="231F20"/>
          <w:spacing w:val="-19"/>
          <w:w w:val="90"/>
          <w:sz w:val="22"/>
        </w:rPr>
        <w:t> </w:t>
      </w:r>
      <w:r>
        <w:rPr>
          <w:color w:val="231F20"/>
          <w:w w:val="90"/>
          <w:sz w:val="22"/>
        </w:rPr>
        <w:t>the</w:t>
      </w:r>
      <w:r>
        <w:rPr>
          <w:color w:val="231F20"/>
          <w:spacing w:val="-19"/>
          <w:w w:val="90"/>
          <w:sz w:val="22"/>
        </w:rPr>
        <w:t> </w:t>
      </w:r>
      <w:r>
        <w:rPr>
          <w:color w:val="231F20"/>
          <w:w w:val="90"/>
          <w:sz w:val="22"/>
        </w:rPr>
        <w:t>class</w:t>
      </w:r>
      <w:r>
        <w:rPr>
          <w:color w:val="231F20"/>
          <w:spacing w:val="-19"/>
          <w:w w:val="90"/>
          <w:sz w:val="22"/>
        </w:rPr>
        <w:t> </w:t>
      </w:r>
      <w:r>
        <w:rPr>
          <w:color w:val="231F20"/>
          <w:w w:val="90"/>
          <w:sz w:val="22"/>
        </w:rPr>
        <w:t>into</w:t>
      </w:r>
      <w:r>
        <w:rPr>
          <w:color w:val="231F20"/>
          <w:spacing w:val="-19"/>
          <w:w w:val="90"/>
          <w:sz w:val="22"/>
        </w:rPr>
        <w:t> </w:t>
      </w:r>
      <w:r>
        <w:rPr>
          <w:color w:val="231F20"/>
          <w:w w:val="90"/>
          <w:sz w:val="22"/>
        </w:rPr>
        <w:t>small</w:t>
      </w:r>
      <w:r>
        <w:rPr>
          <w:color w:val="231F20"/>
          <w:spacing w:val="-19"/>
          <w:w w:val="90"/>
          <w:sz w:val="22"/>
        </w:rPr>
        <w:t> </w:t>
      </w:r>
      <w:r>
        <w:rPr>
          <w:color w:val="231F20"/>
          <w:w w:val="90"/>
          <w:sz w:val="22"/>
        </w:rPr>
        <w:t>groups</w:t>
      </w:r>
      <w:r>
        <w:rPr>
          <w:color w:val="231F20"/>
          <w:spacing w:val="-19"/>
          <w:w w:val="90"/>
          <w:sz w:val="22"/>
        </w:rPr>
        <w:t> </w:t>
      </w:r>
      <w:r>
        <w:rPr>
          <w:color w:val="231F20"/>
          <w:w w:val="90"/>
          <w:sz w:val="22"/>
        </w:rPr>
        <w:t>(if</w:t>
      </w:r>
      <w:r>
        <w:rPr>
          <w:color w:val="231F20"/>
          <w:spacing w:val="-19"/>
          <w:w w:val="90"/>
          <w:sz w:val="22"/>
        </w:rPr>
        <w:t> </w:t>
      </w:r>
      <w:r>
        <w:rPr>
          <w:color w:val="231F20"/>
          <w:w w:val="90"/>
          <w:sz w:val="22"/>
        </w:rPr>
        <w:t>the</w:t>
      </w:r>
      <w:r>
        <w:rPr>
          <w:color w:val="231F20"/>
          <w:spacing w:val="-19"/>
          <w:w w:val="90"/>
          <w:sz w:val="22"/>
        </w:rPr>
        <w:t> </w:t>
      </w:r>
      <w:r>
        <w:rPr>
          <w:color w:val="231F20"/>
          <w:w w:val="90"/>
          <w:sz w:val="22"/>
        </w:rPr>
        <w:t>teacher</w:t>
      </w:r>
      <w:r>
        <w:rPr>
          <w:color w:val="231F20"/>
          <w:spacing w:val="-19"/>
          <w:w w:val="90"/>
          <w:sz w:val="22"/>
        </w:rPr>
        <w:t> </w:t>
      </w:r>
      <w:r>
        <w:rPr>
          <w:color w:val="231F20"/>
          <w:w w:val="90"/>
          <w:sz w:val="22"/>
        </w:rPr>
        <w:t>is not</w:t>
      </w:r>
      <w:r>
        <w:rPr>
          <w:color w:val="231F20"/>
          <w:spacing w:val="-14"/>
          <w:w w:val="90"/>
          <w:sz w:val="22"/>
        </w:rPr>
        <w:t> </w:t>
      </w:r>
      <w:r>
        <w:rPr>
          <w:color w:val="231F20"/>
          <w:w w:val="90"/>
          <w:sz w:val="22"/>
        </w:rPr>
        <w:t>conducting</w:t>
      </w:r>
      <w:r>
        <w:rPr>
          <w:color w:val="231F20"/>
          <w:spacing w:val="-14"/>
          <w:w w:val="90"/>
          <w:sz w:val="22"/>
        </w:rPr>
        <w:t> </w:t>
      </w:r>
      <w:r>
        <w:rPr>
          <w:color w:val="231F20"/>
          <w:w w:val="90"/>
          <w:sz w:val="22"/>
        </w:rPr>
        <w:t>the</w:t>
      </w:r>
      <w:r>
        <w:rPr>
          <w:color w:val="231F20"/>
          <w:spacing w:val="-13"/>
          <w:w w:val="90"/>
          <w:sz w:val="22"/>
        </w:rPr>
        <w:t> </w:t>
      </w:r>
      <w:r>
        <w:rPr>
          <w:color w:val="231F20"/>
          <w:w w:val="90"/>
          <w:sz w:val="22"/>
        </w:rPr>
        <w:t>activity</w:t>
      </w:r>
      <w:r>
        <w:rPr>
          <w:color w:val="231F20"/>
          <w:spacing w:val="-14"/>
          <w:w w:val="90"/>
          <w:sz w:val="22"/>
        </w:rPr>
        <w:t> </w:t>
      </w:r>
      <w:r>
        <w:rPr>
          <w:color w:val="231F20"/>
          <w:w w:val="90"/>
          <w:sz w:val="22"/>
        </w:rPr>
        <w:t>for</w:t>
      </w:r>
      <w:r>
        <w:rPr>
          <w:color w:val="231F20"/>
          <w:spacing w:val="-14"/>
          <w:w w:val="90"/>
          <w:sz w:val="22"/>
        </w:rPr>
        <w:t> </w:t>
      </w:r>
      <w:r>
        <w:rPr>
          <w:color w:val="231F20"/>
          <w:w w:val="90"/>
          <w:sz w:val="22"/>
        </w:rPr>
        <w:t>the</w:t>
      </w:r>
      <w:r>
        <w:rPr>
          <w:color w:val="231F20"/>
          <w:spacing w:val="-13"/>
          <w:w w:val="90"/>
          <w:sz w:val="22"/>
        </w:rPr>
        <w:t> </w:t>
      </w:r>
      <w:r>
        <w:rPr>
          <w:color w:val="231F20"/>
          <w:w w:val="90"/>
          <w:sz w:val="22"/>
        </w:rPr>
        <w:t>entire</w:t>
      </w:r>
      <w:r>
        <w:rPr>
          <w:color w:val="231F20"/>
          <w:spacing w:val="-14"/>
          <w:w w:val="90"/>
          <w:sz w:val="22"/>
        </w:rPr>
        <w:t> </w:t>
      </w:r>
      <w:r>
        <w:rPr>
          <w:color w:val="231F20"/>
          <w:w w:val="90"/>
          <w:sz w:val="22"/>
        </w:rPr>
        <w:t>class).</w:t>
      </w:r>
      <w:r>
        <w:rPr>
          <w:color w:val="231F20"/>
          <w:spacing w:val="-14"/>
          <w:w w:val="90"/>
          <w:sz w:val="22"/>
        </w:rPr>
        <w:t> </w:t>
      </w:r>
      <w:r>
        <w:rPr>
          <w:color w:val="231F20"/>
          <w:spacing w:val="-3"/>
          <w:w w:val="90"/>
          <w:sz w:val="22"/>
        </w:rPr>
        <w:t>Fill </w:t>
      </w:r>
      <w:r>
        <w:rPr>
          <w:color w:val="231F20"/>
          <w:w w:val="90"/>
          <w:sz w:val="22"/>
        </w:rPr>
        <w:t>the</w:t>
      </w:r>
      <w:r>
        <w:rPr>
          <w:color w:val="231F20"/>
          <w:spacing w:val="-21"/>
          <w:w w:val="90"/>
          <w:sz w:val="22"/>
        </w:rPr>
        <w:t> </w:t>
      </w:r>
      <w:r>
        <w:rPr>
          <w:color w:val="231F20"/>
          <w:w w:val="90"/>
          <w:sz w:val="22"/>
        </w:rPr>
        <w:t>clear</w:t>
      </w:r>
      <w:r>
        <w:rPr>
          <w:color w:val="231F20"/>
          <w:spacing w:val="-21"/>
          <w:w w:val="90"/>
          <w:sz w:val="22"/>
        </w:rPr>
        <w:t> </w:t>
      </w:r>
      <w:r>
        <w:rPr>
          <w:color w:val="231F20"/>
          <w:w w:val="90"/>
          <w:sz w:val="22"/>
        </w:rPr>
        <w:t>glass</w:t>
      </w:r>
      <w:r>
        <w:rPr>
          <w:color w:val="231F20"/>
          <w:spacing w:val="-21"/>
          <w:w w:val="90"/>
          <w:sz w:val="22"/>
        </w:rPr>
        <w:t> </w:t>
      </w:r>
      <w:r>
        <w:rPr>
          <w:color w:val="231F20"/>
          <w:w w:val="90"/>
          <w:sz w:val="22"/>
        </w:rPr>
        <w:t>bowl</w:t>
      </w:r>
      <w:r>
        <w:rPr>
          <w:color w:val="231F20"/>
          <w:spacing w:val="-21"/>
          <w:w w:val="90"/>
          <w:sz w:val="22"/>
        </w:rPr>
        <w:t> </w:t>
      </w:r>
      <w:r>
        <w:rPr>
          <w:color w:val="231F20"/>
          <w:w w:val="90"/>
          <w:sz w:val="22"/>
        </w:rPr>
        <w:t>or</w:t>
      </w:r>
      <w:r>
        <w:rPr>
          <w:color w:val="231F20"/>
          <w:spacing w:val="-20"/>
          <w:w w:val="90"/>
          <w:sz w:val="22"/>
        </w:rPr>
        <w:t> </w:t>
      </w:r>
      <w:r>
        <w:rPr>
          <w:color w:val="231F20"/>
          <w:w w:val="90"/>
          <w:sz w:val="22"/>
        </w:rPr>
        <w:t>clear</w:t>
      </w:r>
      <w:r>
        <w:rPr>
          <w:color w:val="231F20"/>
          <w:spacing w:val="-21"/>
          <w:w w:val="90"/>
          <w:sz w:val="22"/>
        </w:rPr>
        <w:t> </w:t>
      </w:r>
      <w:r>
        <w:rPr>
          <w:color w:val="231F20"/>
          <w:w w:val="90"/>
          <w:sz w:val="22"/>
        </w:rPr>
        <w:t>disposable</w:t>
      </w:r>
      <w:r>
        <w:rPr>
          <w:color w:val="231F20"/>
          <w:spacing w:val="-21"/>
          <w:w w:val="90"/>
          <w:sz w:val="22"/>
        </w:rPr>
        <w:t> </w:t>
      </w:r>
      <w:r>
        <w:rPr>
          <w:color w:val="231F20"/>
          <w:w w:val="90"/>
          <w:sz w:val="22"/>
        </w:rPr>
        <w:t>cups</w:t>
      </w:r>
      <w:r>
        <w:rPr>
          <w:color w:val="231F20"/>
          <w:spacing w:val="-21"/>
          <w:w w:val="90"/>
          <w:sz w:val="22"/>
        </w:rPr>
        <w:t> </w:t>
      </w:r>
      <w:r>
        <w:rPr>
          <w:color w:val="231F20"/>
          <w:w w:val="90"/>
          <w:sz w:val="22"/>
        </w:rPr>
        <w:t>half </w:t>
      </w:r>
      <w:r>
        <w:rPr>
          <w:color w:val="231F20"/>
          <w:w w:val="95"/>
          <w:sz w:val="22"/>
        </w:rPr>
        <w:t>full</w:t>
      </w:r>
      <w:r>
        <w:rPr>
          <w:color w:val="231F20"/>
          <w:spacing w:val="-27"/>
          <w:w w:val="95"/>
          <w:sz w:val="22"/>
        </w:rPr>
        <w:t> </w:t>
      </w:r>
      <w:r>
        <w:rPr>
          <w:color w:val="231F20"/>
          <w:w w:val="95"/>
          <w:sz w:val="22"/>
        </w:rPr>
        <w:t>with</w:t>
      </w:r>
      <w:r>
        <w:rPr>
          <w:color w:val="231F20"/>
          <w:spacing w:val="-26"/>
          <w:w w:val="95"/>
          <w:sz w:val="22"/>
        </w:rPr>
        <w:t> </w:t>
      </w:r>
      <w:r>
        <w:rPr>
          <w:color w:val="231F20"/>
          <w:spacing w:val="-3"/>
          <w:w w:val="95"/>
          <w:sz w:val="22"/>
        </w:rPr>
        <w:t>water.</w:t>
      </w:r>
      <w:r>
        <w:rPr>
          <w:color w:val="231F20"/>
          <w:spacing w:val="-26"/>
          <w:w w:val="95"/>
          <w:sz w:val="22"/>
        </w:rPr>
        <w:t> </w:t>
      </w:r>
      <w:r>
        <w:rPr>
          <w:color w:val="231F20"/>
          <w:w w:val="95"/>
          <w:sz w:val="22"/>
        </w:rPr>
        <w:t>Tell</w:t>
      </w:r>
      <w:r>
        <w:rPr>
          <w:color w:val="231F20"/>
          <w:spacing w:val="-26"/>
          <w:w w:val="95"/>
          <w:sz w:val="22"/>
        </w:rPr>
        <w:t> </w:t>
      </w:r>
      <w:r>
        <w:rPr>
          <w:color w:val="231F20"/>
          <w:w w:val="95"/>
          <w:sz w:val="22"/>
        </w:rPr>
        <w:t>students</w:t>
      </w:r>
      <w:r>
        <w:rPr>
          <w:color w:val="231F20"/>
          <w:spacing w:val="-26"/>
          <w:w w:val="95"/>
          <w:sz w:val="22"/>
        </w:rPr>
        <w:t> </w:t>
      </w:r>
      <w:r>
        <w:rPr>
          <w:color w:val="231F20"/>
          <w:w w:val="95"/>
          <w:sz w:val="22"/>
        </w:rPr>
        <w:t>to</w:t>
      </w:r>
      <w:r>
        <w:rPr>
          <w:color w:val="231F20"/>
          <w:spacing w:val="-26"/>
          <w:w w:val="95"/>
          <w:sz w:val="22"/>
        </w:rPr>
        <w:t> </w:t>
      </w:r>
      <w:r>
        <w:rPr>
          <w:color w:val="231F20"/>
          <w:w w:val="95"/>
          <w:sz w:val="22"/>
        </w:rPr>
        <w:t>think</w:t>
      </w:r>
      <w:r>
        <w:rPr>
          <w:color w:val="231F20"/>
          <w:spacing w:val="-27"/>
          <w:w w:val="95"/>
          <w:sz w:val="22"/>
        </w:rPr>
        <w:t> </w:t>
      </w:r>
      <w:r>
        <w:rPr>
          <w:color w:val="231F20"/>
          <w:w w:val="95"/>
          <w:sz w:val="22"/>
        </w:rPr>
        <w:t>of</w:t>
      </w:r>
      <w:r>
        <w:rPr>
          <w:color w:val="231F20"/>
          <w:spacing w:val="-26"/>
          <w:w w:val="95"/>
          <w:sz w:val="22"/>
        </w:rPr>
        <w:t> </w:t>
      </w:r>
      <w:r>
        <w:rPr>
          <w:color w:val="231F20"/>
          <w:w w:val="95"/>
          <w:sz w:val="22"/>
        </w:rPr>
        <w:t>the</w:t>
      </w:r>
      <w:r>
        <w:rPr>
          <w:color w:val="231F20"/>
          <w:spacing w:val="-26"/>
          <w:w w:val="95"/>
          <w:sz w:val="22"/>
        </w:rPr>
        <w:t> </w:t>
      </w:r>
      <w:r>
        <w:rPr>
          <w:color w:val="231F20"/>
          <w:w w:val="95"/>
          <w:sz w:val="22"/>
        </w:rPr>
        <w:t>water</w:t>
      </w:r>
    </w:p>
    <w:p>
      <w:pPr>
        <w:spacing w:after="0" w:line="249" w:lineRule="auto"/>
        <w:jc w:val="left"/>
        <w:rPr>
          <w:sz w:val="22"/>
        </w:rPr>
        <w:sectPr>
          <w:type w:val="continuous"/>
          <w:pgSz w:w="12240" w:h="15840"/>
          <w:pgMar w:top="580" w:bottom="280" w:left="620" w:right="600"/>
          <w:cols w:num="2" w:equalWidth="0">
            <w:col w:w="5330" w:space="40"/>
            <w:col w:w="5650"/>
          </w:cols>
        </w:sectPr>
      </w:pPr>
    </w:p>
    <w:p>
      <w:pPr>
        <w:pStyle w:val="BodyText"/>
        <w:spacing w:line="249" w:lineRule="auto" w:before="81"/>
        <w:ind w:left="1108" w:right="53"/>
      </w:pPr>
      <w:r>
        <w:rPr>
          <w:color w:val="231F20"/>
          <w:w w:val="90"/>
        </w:rPr>
        <w:t>as</w:t>
      </w:r>
      <w:r>
        <w:rPr>
          <w:color w:val="231F20"/>
          <w:spacing w:val="-20"/>
          <w:w w:val="90"/>
        </w:rPr>
        <w:t> </w:t>
      </w:r>
      <w:r>
        <w:rPr>
          <w:color w:val="231F20"/>
          <w:spacing w:val="-4"/>
          <w:w w:val="90"/>
        </w:rPr>
        <w:t>“air.”</w:t>
      </w:r>
      <w:r>
        <w:rPr>
          <w:color w:val="231F20"/>
          <w:spacing w:val="-20"/>
          <w:w w:val="90"/>
        </w:rPr>
        <w:t> </w:t>
      </w:r>
      <w:r>
        <w:rPr>
          <w:color w:val="231F20"/>
          <w:w w:val="90"/>
        </w:rPr>
        <w:t>Tell</w:t>
      </w:r>
      <w:r>
        <w:rPr>
          <w:color w:val="231F20"/>
          <w:spacing w:val="-20"/>
          <w:w w:val="90"/>
        </w:rPr>
        <w:t> </w:t>
      </w:r>
      <w:r>
        <w:rPr>
          <w:color w:val="231F20"/>
          <w:w w:val="90"/>
        </w:rPr>
        <w:t>students</w:t>
      </w:r>
      <w:r>
        <w:rPr>
          <w:color w:val="231F20"/>
          <w:spacing w:val="-19"/>
          <w:w w:val="90"/>
        </w:rPr>
        <w:t> </w:t>
      </w:r>
      <w:r>
        <w:rPr>
          <w:color w:val="231F20"/>
          <w:w w:val="90"/>
        </w:rPr>
        <w:t>to</w:t>
      </w:r>
      <w:r>
        <w:rPr>
          <w:color w:val="231F20"/>
          <w:spacing w:val="-20"/>
          <w:w w:val="90"/>
        </w:rPr>
        <w:t> </w:t>
      </w:r>
      <w:r>
        <w:rPr>
          <w:color w:val="231F20"/>
          <w:w w:val="90"/>
        </w:rPr>
        <w:t>carefully</w:t>
      </w:r>
      <w:r>
        <w:rPr>
          <w:color w:val="231F20"/>
          <w:spacing w:val="-20"/>
          <w:w w:val="90"/>
        </w:rPr>
        <w:t> </w:t>
      </w:r>
      <w:r>
        <w:rPr>
          <w:color w:val="231F20"/>
          <w:w w:val="90"/>
        </w:rPr>
        <w:t>look</w:t>
      </w:r>
      <w:r>
        <w:rPr>
          <w:color w:val="231F20"/>
          <w:spacing w:val="-20"/>
          <w:w w:val="90"/>
        </w:rPr>
        <w:t> </w:t>
      </w:r>
      <w:r>
        <w:rPr>
          <w:color w:val="231F20"/>
          <w:w w:val="90"/>
        </w:rPr>
        <w:t>at</w:t>
      </w:r>
      <w:r>
        <w:rPr>
          <w:color w:val="231F20"/>
          <w:spacing w:val="-19"/>
          <w:w w:val="90"/>
        </w:rPr>
        <w:t> </w:t>
      </w:r>
      <w:r>
        <w:rPr>
          <w:color w:val="231F20"/>
          <w:w w:val="90"/>
        </w:rPr>
        <w:t>the</w:t>
      </w:r>
      <w:r>
        <w:rPr>
          <w:color w:val="231F20"/>
          <w:spacing w:val="-20"/>
          <w:w w:val="90"/>
        </w:rPr>
        <w:t> </w:t>
      </w:r>
      <w:r>
        <w:rPr>
          <w:color w:val="231F20"/>
          <w:w w:val="90"/>
        </w:rPr>
        <w:t>bowls </w:t>
      </w:r>
      <w:r>
        <w:rPr>
          <w:color w:val="231F20"/>
          <w:w w:val="95"/>
        </w:rPr>
        <w:t>(or</w:t>
      </w:r>
      <w:r>
        <w:rPr>
          <w:color w:val="231F20"/>
          <w:spacing w:val="-41"/>
          <w:w w:val="95"/>
        </w:rPr>
        <w:t> </w:t>
      </w:r>
      <w:r>
        <w:rPr>
          <w:color w:val="231F20"/>
          <w:w w:val="95"/>
        </w:rPr>
        <w:t>cups)</w:t>
      </w:r>
      <w:r>
        <w:rPr>
          <w:color w:val="231F20"/>
          <w:spacing w:val="-40"/>
          <w:w w:val="95"/>
        </w:rPr>
        <w:t> </w:t>
      </w:r>
      <w:r>
        <w:rPr>
          <w:color w:val="231F20"/>
          <w:w w:val="95"/>
        </w:rPr>
        <w:t>to</w:t>
      </w:r>
      <w:r>
        <w:rPr>
          <w:color w:val="231F20"/>
          <w:spacing w:val="-41"/>
          <w:w w:val="95"/>
        </w:rPr>
        <w:t> </w:t>
      </w:r>
      <w:r>
        <w:rPr>
          <w:color w:val="231F20"/>
          <w:w w:val="95"/>
        </w:rPr>
        <w:t>see</w:t>
      </w:r>
      <w:r>
        <w:rPr>
          <w:color w:val="231F20"/>
          <w:spacing w:val="-40"/>
          <w:w w:val="95"/>
        </w:rPr>
        <w:t> </w:t>
      </w:r>
      <w:r>
        <w:rPr>
          <w:color w:val="231F20"/>
          <w:w w:val="95"/>
        </w:rPr>
        <w:t>what</w:t>
      </w:r>
      <w:r>
        <w:rPr>
          <w:color w:val="231F20"/>
          <w:spacing w:val="-40"/>
          <w:w w:val="95"/>
        </w:rPr>
        <w:t> </w:t>
      </w:r>
      <w:r>
        <w:rPr>
          <w:color w:val="231F20"/>
          <w:w w:val="95"/>
        </w:rPr>
        <w:t>happens</w:t>
      </w:r>
      <w:r>
        <w:rPr>
          <w:color w:val="231F20"/>
          <w:spacing w:val="-41"/>
          <w:w w:val="95"/>
        </w:rPr>
        <w:t> </w:t>
      </w:r>
      <w:r>
        <w:rPr>
          <w:color w:val="231F20"/>
          <w:w w:val="95"/>
        </w:rPr>
        <w:t>as</w:t>
      </w:r>
      <w:r>
        <w:rPr>
          <w:color w:val="231F20"/>
          <w:spacing w:val="-40"/>
          <w:w w:val="95"/>
        </w:rPr>
        <w:t> </w:t>
      </w:r>
      <w:r>
        <w:rPr>
          <w:color w:val="231F20"/>
          <w:w w:val="95"/>
        </w:rPr>
        <w:t>you</w:t>
      </w:r>
      <w:r>
        <w:rPr>
          <w:color w:val="231F20"/>
          <w:spacing w:val="-41"/>
          <w:w w:val="95"/>
        </w:rPr>
        <w:t> </w:t>
      </w:r>
      <w:r>
        <w:rPr>
          <w:color w:val="231F20"/>
          <w:w w:val="95"/>
        </w:rPr>
        <w:t>add</w:t>
      </w:r>
      <w:r>
        <w:rPr>
          <w:color w:val="231F20"/>
          <w:spacing w:val="-40"/>
          <w:w w:val="95"/>
        </w:rPr>
        <w:t> </w:t>
      </w:r>
      <w:r>
        <w:rPr>
          <w:color w:val="231F20"/>
          <w:w w:val="95"/>
        </w:rPr>
        <w:t>things to the</w:t>
      </w:r>
      <w:r>
        <w:rPr>
          <w:color w:val="231F20"/>
          <w:spacing w:val="-14"/>
          <w:w w:val="95"/>
        </w:rPr>
        <w:t> </w:t>
      </w:r>
      <w:r>
        <w:rPr>
          <w:color w:val="231F20"/>
          <w:spacing w:val="-3"/>
          <w:w w:val="95"/>
        </w:rPr>
        <w:t>water.</w:t>
      </w:r>
    </w:p>
    <w:p>
      <w:pPr>
        <w:pStyle w:val="ListParagraph"/>
        <w:numPr>
          <w:ilvl w:val="0"/>
          <w:numId w:val="12"/>
        </w:numPr>
        <w:tabs>
          <w:tab w:pos="1108" w:val="left" w:leader="none"/>
        </w:tabs>
        <w:spacing w:line="249" w:lineRule="auto" w:before="143" w:after="0"/>
        <w:ind w:left="1108" w:right="0" w:hanging="288"/>
        <w:jc w:val="left"/>
        <w:rPr>
          <w:sz w:val="22"/>
        </w:rPr>
      </w:pPr>
      <w:r>
        <w:rPr>
          <w:color w:val="231F20"/>
          <w:w w:val="95"/>
          <w:sz w:val="22"/>
        </w:rPr>
        <w:t>Add</w:t>
      </w:r>
      <w:r>
        <w:rPr>
          <w:color w:val="231F20"/>
          <w:spacing w:val="-35"/>
          <w:w w:val="95"/>
          <w:sz w:val="22"/>
        </w:rPr>
        <w:t> </w:t>
      </w:r>
      <w:r>
        <w:rPr>
          <w:color w:val="231F20"/>
          <w:w w:val="95"/>
          <w:sz w:val="22"/>
        </w:rPr>
        <w:t>one</w:t>
      </w:r>
      <w:r>
        <w:rPr>
          <w:color w:val="231F20"/>
          <w:spacing w:val="-34"/>
          <w:w w:val="95"/>
          <w:sz w:val="22"/>
        </w:rPr>
        <w:t> </w:t>
      </w:r>
      <w:r>
        <w:rPr>
          <w:color w:val="231F20"/>
          <w:w w:val="95"/>
          <w:sz w:val="22"/>
        </w:rPr>
        <w:t>tablespoon</w:t>
      </w:r>
      <w:r>
        <w:rPr>
          <w:color w:val="231F20"/>
          <w:spacing w:val="-35"/>
          <w:w w:val="95"/>
          <w:sz w:val="22"/>
        </w:rPr>
        <w:t> </w:t>
      </w:r>
      <w:r>
        <w:rPr>
          <w:color w:val="231F20"/>
          <w:w w:val="95"/>
          <w:sz w:val="22"/>
        </w:rPr>
        <w:t>of</w:t>
      </w:r>
      <w:r>
        <w:rPr>
          <w:color w:val="231F20"/>
          <w:spacing w:val="-34"/>
          <w:w w:val="95"/>
          <w:sz w:val="22"/>
        </w:rPr>
        <w:t> </w:t>
      </w:r>
      <w:r>
        <w:rPr>
          <w:color w:val="231F20"/>
          <w:w w:val="95"/>
          <w:sz w:val="22"/>
        </w:rPr>
        <w:t>milk</w:t>
      </w:r>
      <w:r>
        <w:rPr>
          <w:color w:val="231F20"/>
          <w:spacing w:val="-35"/>
          <w:w w:val="95"/>
          <w:sz w:val="22"/>
        </w:rPr>
        <w:t> </w:t>
      </w:r>
      <w:r>
        <w:rPr>
          <w:color w:val="231F20"/>
          <w:w w:val="95"/>
          <w:sz w:val="22"/>
        </w:rPr>
        <w:t>to</w:t>
      </w:r>
      <w:r>
        <w:rPr>
          <w:color w:val="231F20"/>
          <w:spacing w:val="-34"/>
          <w:w w:val="95"/>
          <w:sz w:val="22"/>
        </w:rPr>
        <w:t> </w:t>
      </w:r>
      <w:r>
        <w:rPr>
          <w:color w:val="231F20"/>
          <w:w w:val="95"/>
          <w:sz w:val="22"/>
        </w:rPr>
        <w:t>one</w:t>
      </w:r>
      <w:r>
        <w:rPr>
          <w:color w:val="231F20"/>
          <w:spacing w:val="-35"/>
          <w:w w:val="95"/>
          <w:sz w:val="22"/>
        </w:rPr>
        <w:t> </w:t>
      </w:r>
      <w:r>
        <w:rPr>
          <w:color w:val="231F20"/>
          <w:w w:val="95"/>
          <w:sz w:val="22"/>
        </w:rPr>
        <w:t>of</w:t>
      </w:r>
      <w:r>
        <w:rPr>
          <w:color w:val="231F20"/>
          <w:spacing w:val="-34"/>
          <w:w w:val="95"/>
          <w:sz w:val="22"/>
        </w:rPr>
        <w:t> </w:t>
      </w:r>
      <w:r>
        <w:rPr>
          <w:color w:val="231F20"/>
          <w:w w:val="95"/>
          <w:sz w:val="22"/>
        </w:rPr>
        <w:t>the</w:t>
      </w:r>
      <w:r>
        <w:rPr>
          <w:color w:val="231F20"/>
          <w:spacing w:val="-34"/>
          <w:w w:val="95"/>
          <w:sz w:val="22"/>
        </w:rPr>
        <w:t> </w:t>
      </w:r>
      <w:r>
        <w:rPr>
          <w:color w:val="231F20"/>
          <w:w w:val="95"/>
          <w:sz w:val="22"/>
        </w:rPr>
        <w:t>bowls</w:t>
      </w:r>
      <w:r>
        <w:rPr>
          <w:color w:val="231F20"/>
          <w:spacing w:val="-35"/>
          <w:w w:val="95"/>
          <w:sz w:val="22"/>
        </w:rPr>
        <w:t> </w:t>
      </w:r>
      <w:r>
        <w:rPr>
          <w:color w:val="231F20"/>
          <w:w w:val="95"/>
          <w:sz w:val="22"/>
        </w:rPr>
        <w:t>or cups</w:t>
      </w:r>
      <w:r>
        <w:rPr>
          <w:color w:val="231F20"/>
          <w:spacing w:val="-41"/>
          <w:w w:val="95"/>
          <w:sz w:val="22"/>
        </w:rPr>
        <w:t> </w:t>
      </w:r>
      <w:r>
        <w:rPr>
          <w:color w:val="231F20"/>
          <w:w w:val="95"/>
          <w:sz w:val="22"/>
        </w:rPr>
        <w:t>of</w:t>
      </w:r>
      <w:r>
        <w:rPr>
          <w:color w:val="231F20"/>
          <w:spacing w:val="-41"/>
          <w:w w:val="95"/>
          <w:sz w:val="22"/>
        </w:rPr>
        <w:t> </w:t>
      </w:r>
      <w:r>
        <w:rPr>
          <w:color w:val="231F20"/>
          <w:w w:val="95"/>
          <w:sz w:val="22"/>
        </w:rPr>
        <w:t>water</w:t>
      </w:r>
      <w:r>
        <w:rPr>
          <w:color w:val="231F20"/>
          <w:spacing w:val="-41"/>
          <w:w w:val="95"/>
          <w:sz w:val="22"/>
        </w:rPr>
        <w:t> </w:t>
      </w:r>
      <w:r>
        <w:rPr>
          <w:color w:val="231F20"/>
          <w:w w:val="95"/>
          <w:sz w:val="22"/>
        </w:rPr>
        <w:t>and</w:t>
      </w:r>
      <w:r>
        <w:rPr>
          <w:color w:val="231F20"/>
          <w:spacing w:val="-40"/>
          <w:w w:val="95"/>
          <w:sz w:val="22"/>
        </w:rPr>
        <w:t> </w:t>
      </w:r>
      <w:r>
        <w:rPr>
          <w:color w:val="231F20"/>
          <w:w w:val="95"/>
          <w:sz w:val="22"/>
        </w:rPr>
        <w:t>stir</w:t>
      </w:r>
      <w:r>
        <w:rPr>
          <w:color w:val="231F20"/>
          <w:spacing w:val="-41"/>
          <w:w w:val="95"/>
          <w:sz w:val="22"/>
        </w:rPr>
        <w:t> </w:t>
      </w:r>
      <w:r>
        <w:rPr>
          <w:color w:val="231F20"/>
          <w:w w:val="95"/>
          <w:sz w:val="22"/>
        </w:rPr>
        <w:t>to</w:t>
      </w:r>
      <w:r>
        <w:rPr>
          <w:color w:val="231F20"/>
          <w:spacing w:val="-41"/>
          <w:w w:val="95"/>
          <w:sz w:val="22"/>
        </w:rPr>
        <w:t> </w:t>
      </w:r>
      <w:r>
        <w:rPr>
          <w:color w:val="231F20"/>
          <w:w w:val="95"/>
          <w:sz w:val="22"/>
        </w:rPr>
        <w:t>mix.</w:t>
      </w:r>
      <w:r>
        <w:rPr>
          <w:color w:val="231F20"/>
          <w:spacing w:val="-40"/>
          <w:w w:val="95"/>
          <w:sz w:val="22"/>
        </w:rPr>
        <w:t> </w:t>
      </w:r>
      <w:r>
        <w:rPr>
          <w:color w:val="231F20"/>
          <w:w w:val="95"/>
          <w:sz w:val="22"/>
        </w:rPr>
        <w:t>Then</w:t>
      </w:r>
      <w:r>
        <w:rPr>
          <w:color w:val="231F20"/>
          <w:spacing w:val="-41"/>
          <w:w w:val="95"/>
          <w:sz w:val="22"/>
        </w:rPr>
        <w:t> </w:t>
      </w:r>
      <w:r>
        <w:rPr>
          <w:color w:val="231F20"/>
          <w:w w:val="95"/>
          <w:sz w:val="22"/>
        </w:rPr>
        <w:t>ask:</w:t>
      </w:r>
      <w:r>
        <w:rPr>
          <w:color w:val="231F20"/>
          <w:spacing w:val="-41"/>
          <w:w w:val="95"/>
          <w:sz w:val="22"/>
        </w:rPr>
        <w:t> </w:t>
      </w:r>
      <w:r>
        <w:rPr>
          <w:color w:val="231F20"/>
          <w:w w:val="95"/>
          <w:sz w:val="22"/>
        </w:rPr>
        <w:t>What</w:t>
      </w:r>
      <w:r>
        <w:rPr>
          <w:color w:val="231F20"/>
          <w:spacing w:val="-40"/>
          <w:w w:val="95"/>
          <w:sz w:val="22"/>
        </w:rPr>
        <w:t> </w:t>
      </w:r>
      <w:r>
        <w:rPr>
          <w:color w:val="231F20"/>
          <w:w w:val="95"/>
          <w:sz w:val="22"/>
        </w:rPr>
        <w:t>hap- pened</w:t>
      </w:r>
      <w:r>
        <w:rPr>
          <w:color w:val="231F20"/>
          <w:spacing w:val="-40"/>
          <w:w w:val="95"/>
          <w:sz w:val="22"/>
        </w:rPr>
        <w:t> </w:t>
      </w:r>
      <w:r>
        <w:rPr>
          <w:color w:val="231F20"/>
          <w:w w:val="95"/>
          <w:sz w:val="22"/>
        </w:rPr>
        <w:t>to</w:t>
      </w:r>
      <w:r>
        <w:rPr>
          <w:color w:val="231F20"/>
          <w:spacing w:val="-39"/>
          <w:w w:val="95"/>
          <w:sz w:val="22"/>
        </w:rPr>
        <w:t> </w:t>
      </w:r>
      <w:r>
        <w:rPr>
          <w:color w:val="231F20"/>
          <w:w w:val="95"/>
          <w:sz w:val="22"/>
        </w:rPr>
        <w:t>the</w:t>
      </w:r>
      <w:r>
        <w:rPr>
          <w:color w:val="231F20"/>
          <w:spacing w:val="-39"/>
          <w:w w:val="95"/>
          <w:sz w:val="22"/>
        </w:rPr>
        <w:t> </w:t>
      </w:r>
      <w:r>
        <w:rPr>
          <w:color w:val="231F20"/>
          <w:w w:val="95"/>
          <w:sz w:val="22"/>
        </w:rPr>
        <w:t>milk</w:t>
      </w:r>
      <w:r>
        <w:rPr>
          <w:color w:val="231F20"/>
          <w:spacing w:val="-40"/>
          <w:w w:val="95"/>
          <w:sz w:val="22"/>
        </w:rPr>
        <w:t> </w:t>
      </w:r>
      <w:r>
        <w:rPr>
          <w:color w:val="231F20"/>
          <w:w w:val="95"/>
          <w:sz w:val="22"/>
        </w:rPr>
        <w:t>when</w:t>
      </w:r>
      <w:r>
        <w:rPr>
          <w:color w:val="231F20"/>
          <w:spacing w:val="-39"/>
          <w:w w:val="95"/>
          <w:sz w:val="22"/>
        </w:rPr>
        <w:t> </w:t>
      </w:r>
      <w:r>
        <w:rPr>
          <w:color w:val="231F20"/>
          <w:w w:val="95"/>
          <w:sz w:val="22"/>
        </w:rPr>
        <w:t>it</w:t>
      </w:r>
      <w:r>
        <w:rPr>
          <w:color w:val="231F20"/>
          <w:spacing w:val="-39"/>
          <w:w w:val="95"/>
          <w:sz w:val="22"/>
        </w:rPr>
        <w:t> </w:t>
      </w:r>
      <w:r>
        <w:rPr>
          <w:color w:val="231F20"/>
          <w:w w:val="95"/>
          <w:sz w:val="22"/>
        </w:rPr>
        <w:t>was</w:t>
      </w:r>
      <w:r>
        <w:rPr>
          <w:color w:val="231F20"/>
          <w:spacing w:val="-40"/>
          <w:w w:val="95"/>
          <w:sz w:val="22"/>
        </w:rPr>
        <w:t> </w:t>
      </w:r>
      <w:r>
        <w:rPr>
          <w:color w:val="231F20"/>
          <w:w w:val="95"/>
          <w:sz w:val="22"/>
        </w:rPr>
        <w:t>added</w:t>
      </w:r>
      <w:r>
        <w:rPr>
          <w:color w:val="231F20"/>
          <w:spacing w:val="-39"/>
          <w:w w:val="95"/>
          <w:sz w:val="22"/>
        </w:rPr>
        <w:t> </w:t>
      </w:r>
      <w:r>
        <w:rPr>
          <w:color w:val="231F20"/>
          <w:w w:val="95"/>
          <w:sz w:val="22"/>
        </w:rPr>
        <w:t>to</w:t>
      </w:r>
      <w:r>
        <w:rPr>
          <w:color w:val="231F20"/>
          <w:spacing w:val="-39"/>
          <w:w w:val="95"/>
          <w:sz w:val="22"/>
        </w:rPr>
        <w:t> </w:t>
      </w:r>
      <w:r>
        <w:rPr>
          <w:color w:val="231F20"/>
          <w:w w:val="95"/>
          <w:sz w:val="22"/>
        </w:rPr>
        <w:t>the</w:t>
      </w:r>
      <w:r>
        <w:rPr>
          <w:color w:val="231F20"/>
          <w:spacing w:val="-40"/>
          <w:w w:val="95"/>
          <w:sz w:val="22"/>
        </w:rPr>
        <w:t> </w:t>
      </w:r>
      <w:r>
        <w:rPr>
          <w:color w:val="231F20"/>
          <w:w w:val="95"/>
          <w:sz w:val="22"/>
        </w:rPr>
        <w:t>water? (</w:t>
      </w:r>
      <w:r>
        <w:rPr>
          <w:i/>
          <w:color w:val="231F20"/>
          <w:w w:val="95"/>
          <w:sz w:val="22"/>
        </w:rPr>
        <w:t>Answer:</w:t>
      </w:r>
      <w:r>
        <w:rPr>
          <w:i/>
          <w:color w:val="231F20"/>
          <w:spacing w:val="-37"/>
          <w:w w:val="95"/>
          <w:sz w:val="22"/>
        </w:rPr>
        <w:t> </w:t>
      </w:r>
      <w:r>
        <w:rPr>
          <w:color w:val="231F20"/>
          <w:w w:val="95"/>
          <w:sz w:val="22"/>
        </w:rPr>
        <w:t>It</w:t>
      </w:r>
      <w:r>
        <w:rPr>
          <w:color w:val="231F20"/>
          <w:spacing w:val="-31"/>
          <w:w w:val="95"/>
          <w:sz w:val="22"/>
        </w:rPr>
        <w:t> </w:t>
      </w:r>
      <w:r>
        <w:rPr>
          <w:color w:val="231F20"/>
          <w:w w:val="95"/>
          <w:sz w:val="22"/>
        </w:rPr>
        <w:t>mixed</w:t>
      </w:r>
      <w:r>
        <w:rPr>
          <w:color w:val="231F20"/>
          <w:spacing w:val="-30"/>
          <w:w w:val="95"/>
          <w:sz w:val="22"/>
        </w:rPr>
        <w:t> </w:t>
      </w:r>
      <w:r>
        <w:rPr>
          <w:color w:val="231F20"/>
          <w:w w:val="95"/>
          <w:sz w:val="22"/>
        </w:rPr>
        <w:t>with</w:t>
      </w:r>
      <w:r>
        <w:rPr>
          <w:color w:val="231F20"/>
          <w:spacing w:val="-31"/>
          <w:w w:val="95"/>
          <w:sz w:val="22"/>
        </w:rPr>
        <w:t> </w:t>
      </w:r>
      <w:r>
        <w:rPr>
          <w:color w:val="231F20"/>
          <w:w w:val="95"/>
          <w:sz w:val="22"/>
        </w:rPr>
        <w:t>the</w:t>
      </w:r>
      <w:r>
        <w:rPr>
          <w:color w:val="231F20"/>
          <w:spacing w:val="-30"/>
          <w:w w:val="95"/>
          <w:sz w:val="22"/>
        </w:rPr>
        <w:t> </w:t>
      </w:r>
      <w:r>
        <w:rPr>
          <w:color w:val="231F20"/>
          <w:spacing w:val="-3"/>
          <w:w w:val="95"/>
          <w:sz w:val="22"/>
        </w:rPr>
        <w:t>water,</w:t>
      </w:r>
      <w:r>
        <w:rPr>
          <w:color w:val="231F20"/>
          <w:spacing w:val="-30"/>
          <w:w w:val="95"/>
          <w:sz w:val="22"/>
        </w:rPr>
        <w:t> </w:t>
      </w:r>
      <w:r>
        <w:rPr>
          <w:color w:val="231F20"/>
          <w:w w:val="95"/>
          <w:sz w:val="22"/>
        </w:rPr>
        <w:t>or</w:t>
      </w:r>
      <w:r>
        <w:rPr>
          <w:color w:val="231F20"/>
          <w:spacing w:val="-31"/>
          <w:w w:val="95"/>
          <w:sz w:val="22"/>
        </w:rPr>
        <w:t> </w:t>
      </w:r>
      <w:r>
        <w:rPr>
          <w:color w:val="231F20"/>
          <w:w w:val="95"/>
          <w:sz w:val="22"/>
        </w:rPr>
        <w:t>a</w:t>
      </w:r>
      <w:r>
        <w:rPr>
          <w:color w:val="231F20"/>
          <w:spacing w:val="-30"/>
          <w:w w:val="95"/>
          <w:sz w:val="22"/>
        </w:rPr>
        <w:t> </w:t>
      </w:r>
      <w:r>
        <w:rPr>
          <w:color w:val="231F20"/>
          <w:w w:val="95"/>
          <w:sz w:val="22"/>
        </w:rPr>
        <w:t>similar</w:t>
      </w:r>
      <w:r>
        <w:rPr>
          <w:color w:val="231F20"/>
          <w:spacing w:val="-31"/>
          <w:w w:val="95"/>
          <w:sz w:val="22"/>
        </w:rPr>
        <w:t> </w:t>
      </w:r>
      <w:r>
        <w:rPr>
          <w:color w:val="231F20"/>
          <w:w w:val="95"/>
          <w:sz w:val="22"/>
        </w:rPr>
        <w:t>an- </w:t>
      </w:r>
      <w:r>
        <w:rPr>
          <w:color w:val="231F20"/>
          <w:spacing w:val="-3"/>
          <w:w w:val="95"/>
          <w:sz w:val="22"/>
        </w:rPr>
        <w:t>swer.)</w:t>
      </w:r>
      <w:r>
        <w:rPr>
          <w:color w:val="231F20"/>
          <w:spacing w:val="-38"/>
          <w:w w:val="95"/>
          <w:sz w:val="22"/>
        </w:rPr>
        <w:t> </w:t>
      </w:r>
      <w:r>
        <w:rPr>
          <w:color w:val="231F20"/>
          <w:w w:val="95"/>
          <w:sz w:val="22"/>
        </w:rPr>
        <w:t>Then</w:t>
      </w:r>
      <w:r>
        <w:rPr>
          <w:color w:val="231F20"/>
          <w:spacing w:val="-38"/>
          <w:w w:val="95"/>
          <w:sz w:val="22"/>
        </w:rPr>
        <w:t> </w:t>
      </w:r>
      <w:r>
        <w:rPr>
          <w:color w:val="231F20"/>
          <w:w w:val="95"/>
          <w:sz w:val="22"/>
        </w:rPr>
        <w:t>ask:</w:t>
      </w:r>
      <w:r>
        <w:rPr>
          <w:color w:val="231F20"/>
          <w:spacing w:val="-38"/>
          <w:w w:val="95"/>
          <w:sz w:val="22"/>
        </w:rPr>
        <w:t> </w:t>
      </w:r>
      <w:r>
        <w:rPr>
          <w:color w:val="231F20"/>
          <w:w w:val="95"/>
          <w:sz w:val="22"/>
        </w:rPr>
        <w:t>What</w:t>
      </w:r>
      <w:r>
        <w:rPr>
          <w:color w:val="231F20"/>
          <w:spacing w:val="-38"/>
          <w:w w:val="95"/>
          <w:sz w:val="22"/>
        </w:rPr>
        <w:t> </w:t>
      </w:r>
      <w:r>
        <w:rPr>
          <w:color w:val="231F20"/>
          <w:w w:val="95"/>
          <w:sz w:val="22"/>
        </w:rPr>
        <w:t>kind</w:t>
      </w:r>
      <w:r>
        <w:rPr>
          <w:color w:val="231F20"/>
          <w:spacing w:val="-38"/>
          <w:w w:val="95"/>
          <w:sz w:val="22"/>
        </w:rPr>
        <w:t> </w:t>
      </w:r>
      <w:r>
        <w:rPr>
          <w:color w:val="231F20"/>
          <w:w w:val="95"/>
          <w:sz w:val="22"/>
        </w:rPr>
        <w:t>of</w:t>
      </w:r>
      <w:r>
        <w:rPr>
          <w:color w:val="231F20"/>
          <w:spacing w:val="-38"/>
          <w:w w:val="95"/>
          <w:sz w:val="22"/>
        </w:rPr>
        <w:t> </w:t>
      </w:r>
      <w:r>
        <w:rPr>
          <w:color w:val="231F20"/>
          <w:w w:val="95"/>
          <w:sz w:val="22"/>
        </w:rPr>
        <w:t>air</w:t>
      </w:r>
      <w:r>
        <w:rPr>
          <w:color w:val="231F20"/>
          <w:spacing w:val="-38"/>
          <w:w w:val="95"/>
          <w:sz w:val="22"/>
        </w:rPr>
        <w:t> </w:t>
      </w:r>
      <w:r>
        <w:rPr>
          <w:color w:val="231F20"/>
          <w:w w:val="95"/>
          <w:sz w:val="22"/>
        </w:rPr>
        <w:t>pollution</w:t>
      </w:r>
      <w:r>
        <w:rPr>
          <w:color w:val="231F20"/>
          <w:spacing w:val="-38"/>
          <w:w w:val="95"/>
          <w:sz w:val="22"/>
        </w:rPr>
        <w:t> </w:t>
      </w:r>
      <w:r>
        <w:rPr>
          <w:color w:val="231F20"/>
          <w:w w:val="95"/>
          <w:sz w:val="22"/>
        </w:rPr>
        <w:t>did</w:t>
      </w:r>
      <w:r>
        <w:rPr>
          <w:color w:val="231F20"/>
          <w:spacing w:val="-37"/>
          <w:w w:val="95"/>
          <w:sz w:val="22"/>
        </w:rPr>
        <w:t> </w:t>
      </w:r>
      <w:r>
        <w:rPr>
          <w:color w:val="231F20"/>
          <w:w w:val="95"/>
          <w:sz w:val="22"/>
        </w:rPr>
        <w:t>the milk</w:t>
      </w:r>
      <w:r>
        <w:rPr>
          <w:color w:val="231F20"/>
          <w:spacing w:val="-25"/>
          <w:w w:val="95"/>
          <w:sz w:val="22"/>
        </w:rPr>
        <w:t> </w:t>
      </w:r>
      <w:r>
        <w:rPr>
          <w:color w:val="231F20"/>
          <w:w w:val="95"/>
          <w:sz w:val="22"/>
        </w:rPr>
        <w:t>act</w:t>
      </w:r>
      <w:r>
        <w:rPr>
          <w:color w:val="231F20"/>
          <w:spacing w:val="-25"/>
          <w:w w:val="95"/>
          <w:sz w:val="22"/>
        </w:rPr>
        <w:t> </w:t>
      </w:r>
      <w:r>
        <w:rPr>
          <w:color w:val="231F20"/>
          <w:w w:val="95"/>
          <w:sz w:val="22"/>
        </w:rPr>
        <w:t>like</w:t>
      </w:r>
      <w:r>
        <w:rPr>
          <w:color w:val="231F20"/>
          <w:spacing w:val="-24"/>
          <w:w w:val="95"/>
          <w:sz w:val="22"/>
        </w:rPr>
        <w:t> </w:t>
      </w:r>
      <w:r>
        <w:rPr>
          <w:color w:val="231F20"/>
          <w:w w:val="95"/>
          <w:sz w:val="22"/>
        </w:rPr>
        <w:t>in</w:t>
      </w:r>
      <w:r>
        <w:rPr>
          <w:color w:val="231F20"/>
          <w:spacing w:val="-25"/>
          <w:w w:val="95"/>
          <w:sz w:val="22"/>
        </w:rPr>
        <w:t> </w:t>
      </w:r>
      <w:r>
        <w:rPr>
          <w:color w:val="231F20"/>
          <w:w w:val="95"/>
          <w:sz w:val="22"/>
        </w:rPr>
        <w:t>the</w:t>
      </w:r>
      <w:r>
        <w:rPr>
          <w:color w:val="231F20"/>
          <w:spacing w:val="-25"/>
          <w:w w:val="95"/>
          <w:sz w:val="22"/>
        </w:rPr>
        <w:t> </w:t>
      </w:r>
      <w:r>
        <w:rPr>
          <w:color w:val="231F20"/>
          <w:w w:val="95"/>
          <w:sz w:val="22"/>
        </w:rPr>
        <w:t>water—air</w:t>
      </w:r>
      <w:r>
        <w:rPr>
          <w:color w:val="231F20"/>
          <w:spacing w:val="-24"/>
          <w:w w:val="95"/>
          <w:sz w:val="22"/>
        </w:rPr>
        <w:t> </w:t>
      </w:r>
      <w:r>
        <w:rPr>
          <w:color w:val="231F20"/>
          <w:w w:val="95"/>
          <w:sz w:val="22"/>
        </w:rPr>
        <w:t>pollution</w:t>
      </w:r>
      <w:r>
        <w:rPr>
          <w:color w:val="231F20"/>
          <w:spacing w:val="-25"/>
          <w:w w:val="95"/>
          <w:sz w:val="22"/>
        </w:rPr>
        <w:t> </w:t>
      </w:r>
      <w:r>
        <w:rPr>
          <w:color w:val="231F20"/>
          <w:w w:val="95"/>
          <w:sz w:val="22"/>
        </w:rPr>
        <w:t>that</w:t>
      </w:r>
      <w:r>
        <w:rPr>
          <w:color w:val="231F20"/>
          <w:spacing w:val="-24"/>
          <w:w w:val="95"/>
          <w:sz w:val="22"/>
        </w:rPr>
        <w:t> </w:t>
      </w:r>
      <w:r>
        <w:rPr>
          <w:color w:val="231F20"/>
          <w:w w:val="95"/>
          <w:sz w:val="22"/>
        </w:rPr>
        <w:t>is</w:t>
      </w:r>
      <w:r>
        <w:rPr>
          <w:color w:val="231F20"/>
          <w:spacing w:val="-25"/>
          <w:w w:val="95"/>
          <w:sz w:val="22"/>
        </w:rPr>
        <w:t> </w:t>
      </w:r>
      <w:r>
        <w:rPr>
          <w:color w:val="231F20"/>
          <w:w w:val="95"/>
          <w:sz w:val="22"/>
        </w:rPr>
        <w:t>a </w:t>
      </w:r>
      <w:r>
        <w:rPr>
          <w:color w:val="231F20"/>
          <w:w w:val="90"/>
          <w:sz w:val="22"/>
        </w:rPr>
        <w:t>gas,</w:t>
      </w:r>
      <w:r>
        <w:rPr>
          <w:color w:val="231F20"/>
          <w:spacing w:val="-25"/>
          <w:w w:val="90"/>
          <w:sz w:val="22"/>
        </w:rPr>
        <w:t> </w:t>
      </w:r>
      <w:r>
        <w:rPr>
          <w:color w:val="231F20"/>
          <w:w w:val="90"/>
          <w:sz w:val="22"/>
        </w:rPr>
        <w:t>or</w:t>
      </w:r>
      <w:r>
        <w:rPr>
          <w:color w:val="231F20"/>
          <w:spacing w:val="-25"/>
          <w:w w:val="90"/>
          <w:sz w:val="22"/>
        </w:rPr>
        <w:t> </w:t>
      </w:r>
      <w:r>
        <w:rPr>
          <w:color w:val="231F20"/>
          <w:w w:val="90"/>
          <w:sz w:val="22"/>
        </w:rPr>
        <w:t>particle</w:t>
      </w:r>
      <w:r>
        <w:rPr>
          <w:color w:val="231F20"/>
          <w:spacing w:val="-24"/>
          <w:w w:val="90"/>
          <w:sz w:val="22"/>
        </w:rPr>
        <w:t> </w:t>
      </w:r>
      <w:r>
        <w:rPr>
          <w:color w:val="231F20"/>
          <w:w w:val="90"/>
          <w:sz w:val="22"/>
        </w:rPr>
        <w:t>pollution</w:t>
      </w:r>
      <w:r>
        <w:rPr>
          <w:color w:val="231F20"/>
          <w:spacing w:val="-25"/>
          <w:w w:val="90"/>
          <w:sz w:val="22"/>
        </w:rPr>
        <w:t> </w:t>
      </w:r>
      <w:r>
        <w:rPr>
          <w:color w:val="231F20"/>
          <w:w w:val="90"/>
          <w:sz w:val="22"/>
        </w:rPr>
        <w:t>in</w:t>
      </w:r>
      <w:r>
        <w:rPr>
          <w:color w:val="231F20"/>
          <w:spacing w:val="-24"/>
          <w:w w:val="90"/>
          <w:sz w:val="22"/>
        </w:rPr>
        <w:t> </w:t>
      </w:r>
      <w:r>
        <w:rPr>
          <w:color w:val="231F20"/>
          <w:w w:val="90"/>
          <w:sz w:val="22"/>
        </w:rPr>
        <w:t>the</w:t>
      </w:r>
      <w:r>
        <w:rPr>
          <w:color w:val="231F20"/>
          <w:spacing w:val="-25"/>
          <w:w w:val="90"/>
          <w:sz w:val="22"/>
        </w:rPr>
        <w:t> </w:t>
      </w:r>
      <w:r>
        <w:rPr>
          <w:color w:val="231F20"/>
          <w:w w:val="90"/>
          <w:sz w:val="22"/>
        </w:rPr>
        <w:t>air?</w:t>
      </w:r>
      <w:r>
        <w:rPr>
          <w:color w:val="231F20"/>
          <w:spacing w:val="-25"/>
          <w:w w:val="90"/>
          <w:sz w:val="22"/>
        </w:rPr>
        <w:t> </w:t>
      </w:r>
      <w:r>
        <w:rPr>
          <w:color w:val="231F20"/>
          <w:w w:val="90"/>
          <w:sz w:val="22"/>
        </w:rPr>
        <w:t>(</w:t>
      </w:r>
      <w:r>
        <w:rPr>
          <w:i/>
          <w:color w:val="231F20"/>
          <w:w w:val="90"/>
          <w:sz w:val="22"/>
        </w:rPr>
        <w:t>Answer:</w:t>
      </w:r>
      <w:r>
        <w:rPr>
          <w:i/>
          <w:color w:val="231F20"/>
          <w:spacing w:val="-24"/>
          <w:w w:val="90"/>
          <w:sz w:val="22"/>
        </w:rPr>
        <w:t> </w:t>
      </w:r>
      <w:r>
        <w:rPr>
          <w:color w:val="231F20"/>
          <w:w w:val="90"/>
          <w:sz w:val="22"/>
        </w:rPr>
        <w:t>Gas.)</w:t>
      </w:r>
    </w:p>
    <w:p>
      <w:pPr>
        <w:pStyle w:val="ListParagraph"/>
        <w:numPr>
          <w:ilvl w:val="0"/>
          <w:numId w:val="12"/>
        </w:numPr>
        <w:tabs>
          <w:tab w:pos="1108" w:val="left" w:leader="none"/>
        </w:tabs>
        <w:spacing w:line="249" w:lineRule="auto" w:before="146" w:after="0"/>
        <w:ind w:left="1108" w:right="79" w:hanging="288"/>
        <w:jc w:val="left"/>
        <w:rPr>
          <w:sz w:val="22"/>
        </w:rPr>
      </w:pPr>
      <w:r>
        <w:rPr>
          <w:color w:val="231F20"/>
          <w:w w:val="95"/>
          <w:sz w:val="22"/>
        </w:rPr>
        <w:t>Now</w:t>
      </w:r>
      <w:r>
        <w:rPr>
          <w:color w:val="231F20"/>
          <w:spacing w:val="-28"/>
          <w:w w:val="95"/>
          <w:sz w:val="22"/>
        </w:rPr>
        <w:t> </w:t>
      </w:r>
      <w:r>
        <w:rPr>
          <w:color w:val="231F20"/>
          <w:w w:val="95"/>
          <w:sz w:val="22"/>
        </w:rPr>
        <w:t>add</w:t>
      </w:r>
      <w:r>
        <w:rPr>
          <w:color w:val="231F20"/>
          <w:spacing w:val="-28"/>
          <w:w w:val="95"/>
          <w:sz w:val="22"/>
        </w:rPr>
        <w:t> </w:t>
      </w:r>
      <w:r>
        <w:rPr>
          <w:color w:val="231F20"/>
          <w:w w:val="95"/>
          <w:sz w:val="22"/>
        </w:rPr>
        <w:t>one</w:t>
      </w:r>
      <w:r>
        <w:rPr>
          <w:color w:val="231F20"/>
          <w:spacing w:val="-28"/>
          <w:w w:val="95"/>
          <w:sz w:val="22"/>
        </w:rPr>
        <w:t> </w:t>
      </w:r>
      <w:r>
        <w:rPr>
          <w:color w:val="231F20"/>
          <w:w w:val="95"/>
          <w:sz w:val="22"/>
        </w:rPr>
        <w:t>teaspoon</w:t>
      </w:r>
      <w:r>
        <w:rPr>
          <w:color w:val="231F20"/>
          <w:spacing w:val="-28"/>
          <w:w w:val="95"/>
          <w:sz w:val="22"/>
        </w:rPr>
        <w:t> </w:t>
      </w:r>
      <w:r>
        <w:rPr>
          <w:color w:val="231F20"/>
          <w:w w:val="95"/>
          <w:sz w:val="22"/>
        </w:rPr>
        <w:t>of</w:t>
      </w:r>
      <w:r>
        <w:rPr>
          <w:color w:val="231F20"/>
          <w:spacing w:val="-28"/>
          <w:w w:val="95"/>
          <w:sz w:val="22"/>
        </w:rPr>
        <w:t> </w:t>
      </w:r>
      <w:r>
        <w:rPr>
          <w:color w:val="231F20"/>
          <w:w w:val="95"/>
          <w:sz w:val="22"/>
        </w:rPr>
        <w:t>pepper</w:t>
      </w:r>
      <w:r>
        <w:rPr>
          <w:color w:val="231F20"/>
          <w:spacing w:val="-28"/>
          <w:w w:val="95"/>
          <w:sz w:val="22"/>
        </w:rPr>
        <w:t> </w:t>
      </w:r>
      <w:r>
        <w:rPr>
          <w:color w:val="231F20"/>
          <w:w w:val="95"/>
          <w:sz w:val="22"/>
        </w:rPr>
        <w:t>to</w:t>
      </w:r>
      <w:r>
        <w:rPr>
          <w:color w:val="231F20"/>
          <w:spacing w:val="-28"/>
          <w:w w:val="95"/>
          <w:sz w:val="22"/>
        </w:rPr>
        <w:t> </w:t>
      </w:r>
      <w:r>
        <w:rPr>
          <w:color w:val="231F20"/>
          <w:w w:val="95"/>
          <w:sz w:val="22"/>
        </w:rPr>
        <w:t>the</w:t>
      </w:r>
      <w:r>
        <w:rPr>
          <w:color w:val="231F20"/>
          <w:spacing w:val="-28"/>
          <w:w w:val="95"/>
          <w:sz w:val="22"/>
        </w:rPr>
        <w:t> </w:t>
      </w:r>
      <w:r>
        <w:rPr>
          <w:color w:val="231F20"/>
          <w:w w:val="95"/>
          <w:sz w:val="22"/>
        </w:rPr>
        <w:t>other </w:t>
      </w:r>
      <w:r>
        <w:rPr>
          <w:color w:val="231F20"/>
          <w:sz w:val="22"/>
        </w:rPr>
        <w:t>bowl</w:t>
      </w:r>
      <w:r>
        <w:rPr>
          <w:color w:val="231F20"/>
          <w:spacing w:val="-42"/>
          <w:sz w:val="22"/>
        </w:rPr>
        <w:t> </w:t>
      </w:r>
      <w:r>
        <w:rPr>
          <w:color w:val="231F20"/>
          <w:sz w:val="22"/>
        </w:rPr>
        <w:t>or</w:t>
      </w:r>
      <w:r>
        <w:rPr>
          <w:color w:val="231F20"/>
          <w:spacing w:val="-41"/>
          <w:sz w:val="22"/>
        </w:rPr>
        <w:t> </w:t>
      </w:r>
      <w:r>
        <w:rPr>
          <w:color w:val="231F20"/>
          <w:sz w:val="22"/>
        </w:rPr>
        <w:t>cup</w:t>
      </w:r>
      <w:r>
        <w:rPr>
          <w:color w:val="231F20"/>
          <w:spacing w:val="-41"/>
          <w:sz w:val="22"/>
        </w:rPr>
        <w:t> </w:t>
      </w:r>
      <w:r>
        <w:rPr>
          <w:color w:val="231F20"/>
          <w:sz w:val="22"/>
        </w:rPr>
        <w:t>of</w:t>
      </w:r>
      <w:r>
        <w:rPr>
          <w:color w:val="231F20"/>
          <w:spacing w:val="-41"/>
          <w:sz w:val="22"/>
        </w:rPr>
        <w:t> </w:t>
      </w:r>
      <w:r>
        <w:rPr>
          <w:color w:val="231F20"/>
          <w:sz w:val="22"/>
        </w:rPr>
        <w:t>water</w:t>
      </w:r>
      <w:r>
        <w:rPr>
          <w:color w:val="231F20"/>
          <w:spacing w:val="-41"/>
          <w:sz w:val="22"/>
        </w:rPr>
        <w:t> </w:t>
      </w:r>
      <w:r>
        <w:rPr>
          <w:color w:val="231F20"/>
          <w:sz w:val="22"/>
        </w:rPr>
        <w:t>and</w:t>
      </w:r>
      <w:r>
        <w:rPr>
          <w:color w:val="231F20"/>
          <w:spacing w:val="-41"/>
          <w:sz w:val="22"/>
        </w:rPr>
        <w:t> </w:t>
      </w:r>
      <w:r>
        <w:rPr>
          <w:color w:val="231F20"/>
          <w:spacing w:val="-3"/>
          <w:sz w:val="22"/>
        </w:rPr>
        <w:t>stir.</w:t>
      </w:r>
      <w:r>
        <w:rPr>
          <w:color w:val="231F20"/>
          <w:spacing w:val="-41"/>
          <w:sz w:val="22"/>
        </w:rPr>
        <w:t> </w:t>
      </w:r>
      <w:r>
        <w:rPr>
          <w:color w:val="231F20"/>
          <w:sz w:val="22"/>
        </w:rPr>
        <w:t>Then</w:t>
      </w:r>
      <w:r>
        <w:rPr>
          <w:color w:val="231F20"/>
          <w:spacing w:val="-41"/>
          <w:sz w:val="22"/>
        </w:rPr>
        <w:t> </w:t>
      </w:r>
      <w:r>
        <w:rPr>
          <w:color w:val="231F20"/>
          <w:sz w:val="22"/>
        </w:rPr>
        <w:t>ask:</w:t>
      </w:r>
      <w:r>
        <w:rPr>
          <w:color w:val="231F20"/>
          <w:spacing w:val="-41"/>
          <w:sz w:val="22"/>
        </w:rPr>
        <w:t> </w:t>
      </w:r>
      <w:r>
        <w:rPr>
          <w:color w:val="231F20"/>
          <w:sz w:val="22"/>
        </w:rPr>
        <w:t>What </w:t>
      </w:r>
      <w:r>
        <w:rPr>
          <w:color w:val="231F20"/>
          <w:w w:val="95"/>
          <w:sz w:val="22"/>
        </w:rPr>
        <w:t>happened</w:t>
      </w:r>
      <w:r>
        <w:rPr>
          <w:color w:val="231F20"/>
          <w:spacing w:val="-30"/>
          <w:w w:val="95"/>
          <w:sz w:val="22"/>
        </w:rPr>
        <w:t> </w:t>
      </w:r>
      <w:r>
        <w:rPr>
          <w:color w:val="231F20"/>
          <w:w w:val="95"/>
          <w:sz w:val="22"/>
        </w:rPr>
        <w:t>to</w:t>
      </w:r>
      <w:r>
        <w:rPr>
          <w:color w:val="231F20"/>
          <w:spacing w:val="-30"/>
          <w:w w:val="95"/>
          <w:sz w:val="22"/>
        </w:rPr>
        <w:t> </w:t>
      </w:r>
      <w:r>
        <w:rPr>
          <w:color w:val="231F20"/>
          <w:w w:val="95"/>
          <w:sz w:val="22"/>
        </w:rPr>
        <w:t>the</w:t>
      </w:r>
      <w:r>
        <w:rPr>
          <w:color w:val="231F20"/>
          <w:spacing w:val="-30"/>
          <w:w w:val="95"/>
          <w:sz w:val="22"/>
        </w:rPr>
        <w:t> </w:t>
      </w:r>
      <w:r>
        <w:rPr>
          <w:color w:val="231F20"/>
          <w:w w:val="95"/>
          <w:sz w:val="22"/>
        </w:rPr>
        <w:t>pepper</w:t>
      </w:r>
      <w:r>
        <w:rPr>
          <w:color w:val="231F20"/>
          <w:spacing w:val="-30"/>
          <w:w w:val="95"/>
          <w:sz w:val="22"/>
        </w:rPr>
        <w:t> </w:t>
      </w:r>
      <w:r>
        <w:rPr>
          <w:color w:val="231F20"/>
          <w:w w:val="95"/>
          <w:sz w:val="22"/>
        </w:rPr>
        <w:t>when</w:t>
      </w:r>
      <w:r>
        <w:rPr>
          <w:color w:val="231F20"/>
          <w:spacing w:val="-30"/>
          <w:w w:val="95"/>
          <w:sz w:val="22"/>
        </w:rPr>
        <w:t> </w:t>
      </w:r>
      <w:r>
        <w:rPr>
          <w:color w:val="231F20"/>
          <w:w w:val="95"/>
          <w:sz w:val="22"/>
        </w:rPr>
        <w:t>it</w:t>
      </w:r>
      <w:r>
        <w:rPr>
          <w:color w:val="231F20"/>
          <w:spacing w:val="-30"/>
          <w:w w:val="95"/>
          <w:sz w:val="22"/>
        </w:rPr>
        <w:t> </w:t>
      </w:r>
      <w:r>
        <w:rPr>
          <w:color w:val="231F20"/>
          <w:w w:val="95"/>
          <w:sz w:val="22"/>
        </w:rPr>
        <w:t>was</w:t>
      </w:r>
      <w:r>
        <w:rPr>
          <w:color w:val="231F20"/>
          <w:spacing w:val="-29"/>
          <w:w w:val="95"/>
          <w:sz w:val="22"/>
        </w:rPr>
        <w:t> </w:t>
      </w:r>
      <w:r>
        <w:rPr>
          <w:color w:val="231F20"/>
          <w:w w:val="95"/>
          <w:sz w:val="22"/>
        </w:rPr>
        <w:t>added</w:t>
      </w:r>
      <w:r>
        <w:rPr>
          <w:color w:val="231F20"/>
          <w:spacing w:val="-30"/>
          <w:w w:val="95"/>
          <w:sz w:val="22"/>
        </w:rPr>
        <w:t> </w:t>
      </w:r>
      <w:r>
        <w:rPr>
          <w:color w:val="231F20"/>
          <w:w w:val="95"/>
          <w:sz w:val="22"/>
        </w:rPr>
        <w:t>to the</w:t>
      </w:r>
      <w:r>
        <w:rPr>
          <w:color w:val="231F20"/>
          <w:spacing w:val="-37"/>
          <w:w w:val="95"/>
          <w:sz w:val="22"/>
        </w:rPr>
        <w:t> </w:t>
      </w:r>
      <w:r>
        <w:rPr>
          <w:color w:val="231F20"/>
          <w:w w:val="95"/>
          <w:sz w:val="22"/>
        </w:rPr>
        <w:t>water?</w:t>
      </w:r>
      <w:r>
        <w:rPr>
          <w:color w:val="231F20"/>
          <w:spacing w:val="-37"/>
          <w:w w:val="95"/>
          <w:sz w:val="22"/>
        </w:rPr>
        <w:t> </w:t>
      </w:r>
      <w:r>
        <w:rPr>
          <w:color w:val="231F20"/>
          <w:w w:val="95"/>
          <w:sz w:val="22"/>
        </w:rPr>
        <w:t>(</w:t>
      </w:r>
      <w:r>
        <w:rPr>
          <w:i/>
          <w:color w:val="231F20"/>
          <w:w w:val="95"/>
          <w:sz w:val="22"/>
        </w:rPr>
        <w:t>Answer:</w:t>
      </w:r>
      <w:r>
        <w:rPr>
          <w:i/>
          <w:color w:val="231F20"/>
          <w:spacing w:val="-37"/>
          <w:w w:val="95"/>
          <w:sz w:val="22"/>
        </w:rPr>
        <w:t> </w:t>
      </w:r>
      <w:r>
        <w:rPr>
          <w:color w:val="231F20"/>
          <w:w w:val="95"/>
          <w:sz w:val="22"/>
        </w:rPr>
        <w:t>It</w:t>
      </w:r>
      <w:r>
        <w:rPr>
          <w:color w:val="231F20"/>
          <w:spacing w:val="-36"/>
          <w:w w:val="95"/>
          <w:sz w:val="22"/>
        </w:rPr>
        <w:t> </w:t>
      </w:r>
      <w:r>
        <w:rPr>
          <w:color w:val="231F20"/>
          <w:w w:val="95"/>
          <w:sz w:val="22"/>
        </w:rPr>
        <w:t>did</w:t>
      </w:r>
      <w:r>
        <w:rPr>
          <w:color w:val="231F20"/>
          <w:spacing w:val="-37"/>
          <w:w w:val="95"/>
          <w:sz w:val="22"/>
        </w:rPr>
        <w:t> </w:t>
      </w:r>
      <w:r>
        <w:rPr>
          <w:color w:val="231F20"/>
          <w:w w:val="95"/>
          <w:sz w:val="22"/>
        </w:rPr>
        <w:t>not</w:t>
      </w:r>
      <w:r>
        <w:rPr>
          <w:color w:val="231F20"/>
          <w:spacing w:val="-37"/>
          <w:w w:val="95"/>
          <w:sz w:val="22"/>
        </w:rPr>
        <w:t> </w:t>
      </w:r>
      <w:r>
        <w:rPr>
          <w:color w:val="231F20"/>
          <w:w w:val="95"/>
          <w:sz w:val="22"/>
        </w:rPr>
        <w:t>mix</w:t>
      </w:r>
      <w:r>
        <w:rPr>
          <w:color w:val="231F20"/>
          <w:spacing w:val="-37"/>
          <w:w w:val="95"/>
          <w:sz w:val="22"/>
        </w:rPr>
        <w:t> </w:t>
      </w:r>
      <w:r>
        <w:rPr>
          <w:color w:val="231F20"/>
          <w:w w:val="95"/>
          <w:sz w:val="22"/>
        </w:rPr>
        <w:t>with</w:t>
      </w:r>
      <w:r>
        <w:rPr>
          <w:color w:val="231F20"/>
          <w:spacing w:val="-36"/>
          <w:w w:val="95"/>
          <w:sz w:val="22"/>
        </w:rPr>
        <w:t> </w:t>
      </w:r>
      <w:r>
        <w:rPr>
          <w:color w:val="231F20"/>
          <w:w w:val="95"/>
          <w:sz w:val="22"/>
        </w:rPr>
        <w:t>the</w:t>
      </w:r>
      <w:r>
        <w:rPr>
          <w:color w:val="231F20"/>
          <w:spacing w:val="-37"/>
          <w:w w:val="95"/>
          <w:sz w:val="22"/>
        </w:rPr>
        <w:t> </w:t>
      </w:r>
      <w:r>
        <w:rPr>
          <w:color w:val="231F20"/>
          <w:w w:val="95"/>
          <w:sz w:val="22"/>
        </w:rPr>
        <w:t>water; </w:t>
      </w:r>
      <w:r>
        <w:rPr>
          <w:color w:val="231F20"/>
          <w:sz w:val="22"/>
        </w:rPr>
        <w:t>it</w:t>
      </w:r>
      <w:r>
        <w:rPr>
          <w:color w:val="231F20"/>
          <w:spacing w:val="-43"/>
          <w:sz w:val="22"/>
        </w:rPr>
        <w:t> </w:t>
      </w:r>
      <w:r>
        <w:rPr>
          <w:color w:val="231F20"/>
          <w:sz w:val="22"/>
        </w:rPr>
        <w:t>stayed</w:t>
      </w:r>
      <w:r>
        <w:rPr>
          <w:color w:val="231F20"/>
          <w:spacing w:val="-42"/>
          <w:sz w:val="22"/>
        </w:rPr>
        <w:t> </w:t>
      </w:r>
      <w:r>
        <w:rPr>
          <w:color w:val="231F20"/>
          <w:sz w:val="22"/>
        </w:rPr>
        <w:t>separate</w:t>
      </w:r>
      <w:r>
        <w:rPr>
          <w:color w:val="231F20"/>
          <w:spacing w:val="-43"/>
          <w:sz w:val="22"/>
        </w:rPr>
        <w:t> </w:t>
      </w:r>
      <w:r>
        <w:rPr>
          <w:color w:val="231F20"/>
          <w:sz w:val="22"/>
        </w:rPr>
        <w:t>from</w:t>
      </w:r>
      <w:r>
        <w:rPr>
          <w:color w:val="231F20"/>
          <w:spacing w:val="-42"/>
          <w:sz w:val="22"/>
        </w:rPr>
        <w:t> </w:t>
      </w:r>
      <w:r>
        <w:rPr>
          <w:color w:val="231F20"/>
          <w:sz w:val="22"/>
        </w:rPr>
        <w:t>the</w:t>
      </w:r>
      <w:r>
        <w:rPr>
          <w:color w:val="231F20"/>
          <w:spacing w:val="-42"/>
          <w:sz w:val="22"/>
        </w:rPr>
        <w:t> </w:t>
      </w:r>
      <w:r>
        <w:rPr>
          <w:color w:val="231F20"/>
          <w:spacing w:val="-3"/>
          <w:sz w:val="22"/>
        </w:rPr>
        <w:t>water,</w:t>
      </w:r>
      <w:r>
        <w:rPr>
          <w:color w:val="231F20"/>
          <w:spacing w:val="-43"/>
          <w:sz w:val="22"/>
        </w:rPr>
        <w:t> </w:t>
      </w:r>
      <w:r>
        <w:rPr>
          <w:color w:val="231F20"/>
          <w:sz w:val="22"/>
        </w:rPr>
        <w:t>or</w:t>
      </w:r>
      <w:r>
        <w:rPr>
          <w:color w:val="231F20"/>
          <w:spacing w:val="-42"/>
          <w:sz w:val="22"/>
        </w:rPr>
        <w:t> </w:t>
      </w:r>
      <w:r>
        <w:rPr>
          <w:color w:val="231F20"/>
          <w:sz w:val="22"/>
        </w:rPr>
        <w:t>a</w:t>
      </w:r>
      <w:r>
        <w:rPr>
          <w:color w:val="231F20"/>
          <w:spacing w:val="-42"/>
          <w:sz w:val="22"/>
        </w:rPr>
        <w:t> </w:t>
      </w:r>
      <w:r>
        <w:rPr>
          <w:color w:val="231F20"/>
          <w:sz w:val="22"/>
        </w:rPr>
        <w:t>similar </w:t>
      </w:r>
      <w:r>
        <w:rPr>
          <w:color w:val="231F20"/>
          <w:w w:val="90"/>
          <w:sz w:val="22"/>
        </w:rPr>
        <w:t>answer.)</w:t>
      </w:r>
      <w:r>
        <w:rPr>
          <w:color w:val="231F20"/>
          <w:spacing w:val="-19"/>
          <w:w w:val="90"/>
          <w:sz w:val="22"/>
        </w:rPr>
        <w:t> </w:t>
      </w:r>
      <w:r>
        <w:rPr>
          <w:color w:val="231F20"/>
          <w:w w:val="90"/>
          <w:sz w:val="22"/>
        </w:rPr>
        <w:t>Then</w:t>
      </w:r>
      <w:r>
        <w:rPr>
          <w:color w:val="231F20"/>
          <w:spacing w:val="-19"/>
          <w:w w:val="90"/>
          <w:sz w:val="22"/>
        </w:rPr>
        <w:t> </w:t>
      </w:r>
      <w:r>
        <w:rPr>
          <w:color w:val="231F20"/>
          <w:w w:val="90"/>
          <w:sz w:val="22"/>
        </w:rPr>
        <w:t>ask:</w:t>
      </w:r>
      <w:r>
        <w:rPr>
          <w:color w:val="231F20"/>
          <w:spacing w:val="-18"/>
          <w:w w:val="90"/>
          <w:sz w:val="22"/>
        </w:rPr>
        <w:t> </w:t>
      </w:r>
      <w:r>
        <w:rPr>
          <w:color w:val="231F20"/>
          <w:w w:val="90"/>
          <w:sz w:val="22"/>
        </w:rPr>
        <w:t>What</w:t>
      </w:r>
      <w:r>
        <w:rPr>
          <w:color w:val="231F20"/>
          <w:spacing w:val="-19"/>
          <w:w w:val="90"/>
          <w:sz w:val="22"/>
        </w:rPr>
        <w:t> </w:t>
      </w:r>
      <w:r>
        <w:rPr>
          <w:color w:val="231F20"/>
          <w:w w:val="90"/>
          <w:sz w:val="22"/>
        </w:rPr>
        <w:t>kind</w:t>
      </w:r>
      <w:r>
        <w:rPr>
          <w:color w:val="231F20"/>
          <w:spacing w:val="-18"/>
          <w:w w:val="90"/>
          <w:sz w:val="22"/>
        </w:rPr>
        <w:t> </w:t>
      </w:r>
      <w:r>
        <w:rPr>
          <w:color w:val="231F20"/>
          <w:w w:val="90"/>
          <w:sz w:val="22"/>
        </w:rPr>
        <w:t>of</w:t>
      </w:r>
      <w:r>
        <w:rPr>
          <w:color w:val="231F20"/>
          <w:spacing w:val="-19"/>
          <w:w w:val="90"/>
          <w:sz w:val="22"/>
        </w:rPr>
        <w:t> </w:t>
      </w:r>
      <w:r>
        <w:rPr>
          <w:color w:val="231F20"/>
          <w:w w:val="90"/>
          <w:sz w:val="22"/>
        </w:rPr>
        <w:t>air</w:t>
      </w:r>
      <w:r>
        <w:rPr>
          <w:color w:val="231F20"/>
          <w:spacing w:val="-19"/>
          <w:w w:val="90"/>
          <w:sz w:val="22"/>
        </w:rPr>
        <w:t> </w:t>
      </w:r>
      <w:r>
        <w:rPr>
          <w:color w:val="231F20"/>
          <w:w w:val="90"/>
          <w:sz w:val="22"/>
        </w:rPr>
        <w:t>pollution</w:t>
      </w:r>
      <w:r>
        <w:rPr>
          <w:color w:val="231F20"/>
          <w:spacing w:val="-18"/>
          <w:w w:val="90"/>
          <w:sz w:val="22"/>
        </w:rPr>
        <w:t> </w:t>
      </w:r>
      <w:r>
        <w:rPr>
          <w:color w:val="231F20"/>
          <w:w w:val="90"/>
          <w:sz w:val="22"/>
        </w:rPr>
        <w:t>did the</w:t>
      </w:r>
      <w:r>
        <w:rPr>
          <w:color w:val="231F20"/>
          <w:spacing w:val="-15"/>
          <w:w w:val="90"/>
          <w:sz w:val="22"/>
        </w:rPr>
        <w:t> </w:t>
      </w:r>
      <w:r>
        <w:rPr>
          <w:color w:val="231F20"/>
          <w:w w:val="90"/>
          <w:sz w:val="22"/>
        </w:rPr>
        <w:t>pepper</w:t>
      </w:r>
      <w:r>
        <w:rPr>
          <w:color w:val="231F20"/>
          <w:spacing w:val="-15"/>
          <w:w w:val="90"/>
          <w:sz w:val="22"/>
        </w:rPr>
        <w:t> </w:t>
      </w:r>
      <w:r>
        <w:rPr>
          <w:color w:val="231F20"/>
          <w:w w:val="90"/>
          <w:sz w:val="22"/>
        </w:rPr>
        <w:t>act</w:t>
      </w:r>
      <w:r>
        <w:rPr>
          <w:color w:val="231F20"/>
          <w:spacing w:val="-15"/>
          <w:w w:val="90"/>
          <w:sz w:val="22"/>
        </w:rPr>
        <w:t> </w:t>
      </w:r>
      <w:r>
        <w:rPr>
          <w:color w:val="231F20"/>
          <w:w w:val="90"/>
          <w:sz w:val="22"/>
        </w:rPr>
        <w:t>like</w:t>
      </w:r>
      <w:r>
        <w:rPr>
          <w:color w:val="231F20"/>
          <w:spacing w:val="-14"/>
          <w:w w:val="90"/>
          <w:sz w:val="22"/>
        </w:rPr>
        <w:t> </w:t>
      </w:r>
      <w:r>
        <w:rPr>
          <w:color w:val="231F20"/>
          <w:w w:val="90"/>
          <w:sz w:val="22"/>
        </w:rPr>
        <w:t>in</w:t>
      </w:r>
      <w:r>
        <w:rPr>
          <w:color w:val="231F20"/>
          <w:spacing w:val="-15"/>
          <w:w w:val="90"/>
          <w:sz w:val="22"/>
        </w:rPr>
        <w:t> </w:t>
      </w:r>
      <w:r>
        <w:rPr>
          <w:color w:val="231F20"/>
          <w:w w:val="90"/>
          <w:sz w:val="22"/>
        </w:rPr>
        <w:t>the</w:t>
      </w:r>
      <w:r>
        <w:rPr>
          <w:color w:val="231F20"/>
          <w:spacing w:val="-15"/>
          <w:w w:val="90"/>
          <w:sz w:val="22"/>
        </w:rPr>
        <w:t> </w:t>
      </w:r>
      <w:r>
        <w:rPr>
          <w:color w:val="231F20"/>
          <w:w w:val="90"/>
          <w:sz w:val="22"/>
        </w:rPr>
        <w:t>water—air</w:t>
      </w:r>
      <w:r>
        <w:rPr>
          <w:color w:val="231F20"/>
          <w:spacing w:val="-15"/>
          <w:w w:val="90"/>
          <w:sz w:val="22"/>
        </w:rPr>
        <w:t> </w:t>
      </w:r>
      <w:r>
        <w:rPr>
          <w:color w:val="231F20"/>
          <w:w w:val="90"/>
          <w:sz w:val="22"/>
        </w:rPr>
        <w:t>pollution</w:t>
      </w:r>
      <w:r>
        <w:rPr>
          <w:color w:val="231F20"/>
          <w:spacing w:val="-14"/>
          <w:w w:val="90"/>
          <w:sz w:val="22"/>
        </w:rPr>
        <w:t> </w:t>
      </w:r>
      <w:r>
        <w:rPr>
          <w:color w:val="231F20"/>
          <w:w w:val="90"/>
          <w:sz w:val="22"/>
        </w:rPr>
        <w:t>that </w:t>
      </w:r>
      <w:r>
        <w:rPr>
          <w:color w:val="231F20"/>
          <w:w w:val="95"/>
          <w:sz w:val="22"/>
        </w:rPr>
        <w:t>is</w:t>
      </w:r>
      <w:r>
        <w:rPr>
          <w:color w:val="231F20"/>
          <w:spacing w:val="-37"/>
          <w:w w:val="95"/>
          <w:sz w:val="22"/>
        </w:rPr>
        <w:t> </w:t>
      </w:r>
      <w:r>
        <w:rPr>
          <w:color w:val="231F20"/>
          <w:w w:val="95"/>
          <w:sz w:val="22"/>
        </w:rPr>
        <w:t>a</w:t>
      </w:r>
      <w:r>
        <w:rPr>
          <w:color w:val="231F20"/>
          <w:spacing w:val="-37"/>
          <w:w w:val="95"/>
          <w:sz w:val="22"/>
        </w:rPr>
        <w:t> </w:t>
      </w:r>
      <w:r>
        <w:rPr>
          <w:color w:val="231F20"/>
          <w:w w:val="95"/>
          <w:sz w:val="22"/>
        </w:rPr>
        <w:t>gas,</w:t>
      </w:r>
      <w:r>
        <w:rPr>
          <w:color w:val="231F20"/>
          <w:spacing w:val="-37"/>
          <w:w w:val="95"/>
          <w:sz w:val="22"/>
        </w:rPr>
        <w:t> </w:t>
      </w:r>
      <w:r>
        <w:rPr>
          <w:color w:val="231F20"/>
          <w:w w:val="95"/>
          <w:sz w:val="22"/>
        </w:rPr>
        <w:t>or</w:t>
      </w:r>
      <w:r>
        <w:rPr>
          <w:color w:val="231F20"/>
          <w:spacing w:val="-37"/>
          <w:w w:val="95"/>
          <w:sz w:val="22"/>
        </w:rPr>
        <w:t> </w:t>
      </w:r>
      <w:r>
        <w:rPr>
          <w:color w:val="231F20"/>
          <w:w w:val="95"/>
          <w:sz w:val="22"/>
        </w:rPr>
        <w:t>particle</w:t>
      </w:r>
      <w:r>
        <w:rPr>
          <w:color w:val="231F20"/>
          <w:spacing w:val="-37"/>
          <w:w w:val="95"/>
          <w:sz w:val="22"/>
        </w:rPr>
        <w:t> </w:t>
      </w:r>
      <w:r>
        <w:rPr>
          <w:color w:val="231F20"/>
          <w:w w:val="95"/>
          <w:sz w:val="22"/>
        </w:rPr>
        <w:t>pollution</w:t>
      </w:r>
      <w:r>
        <w:rPr>
          <w:color w:val="231F20"/>
          <w:spacing w:val="-37"/>
          <w:w w:val="95"/>
          <w:sz w:val="22"/>
        </w:rPr>
        <w:t> </w:t>
      </w:r>
      <w:r>
        <w:rPr>
          <w:color w:val="231F20"/>
          <w:w w:val="95"/>
          <w:sz w:val="22"/>
        </w:rPr>
        <w:t>in</w:t>
      </w:r>
      <w:r>
        <w:rPr>
          <w:color w:val="231F20"/>
          <w:spacing w:val="-37"/>
          <w:w w:val="95"/>
          <w:sz w:val="22"/>
        </w:rPr>
        <w:t> </w:t>
      </w:r>
      <w:r>
        <w:rPr>
          <w:color w:val="231F20"/>
          <w:w w:val="95"/>
          <w:sz w:val="22"/>
        </w:rPr>
        <w:t>the</w:t>
      </w:r>
      <w:r>
        <w:rPr>
          <w:color w:val="231F20"/>
          <w:spacing w:val="-37"/>
          <w:w w:val="95"/>
          <w:sz w:val="22"/>
        </w:rPr>
        <w:t> </w:t>
      </w:r>
      <w:r>
        <w:rPr>
          <w:color w:val="231F20"/>
          <w:w w:val="95"/>
          <w:sz w:val="22"/>
        </w:rPr>
        <w:t>air?</w:t>
      </w:r>
      <w:r>
        <w:rPr>
          <w:color w:val="231F20"/>
          <w:spacing w:val="-37"/>
          <w:w w:val="95"/>
          <w:sz w:val="22"/>
        </w:rPr>
        <w:t> </w:t>
      </w:r>
      <w:r>
        <w:rPr>
          <w:color w:val="231F20"/>
          <w:w w:val="95"/>
          <w:sz w:val="22"/>
        </w:rPr>
        <w:t>(</w:t>
      </w:r>
      <w:r>
        <w:rPr>
          <w:i/>
          <w:color w:val="231F20"/>
          <w:w w:val="95"/>
          <w:sz w:val="22"/>
        </w:rPr>
        <w:t>Answer: </w:t>
      </w:r>
      <w:r>
        <w:rPr>
          <w:color w:val="231F20"/>
          <w:sz w:val="22"/>
        </w:rPr>
        <w:t>Particle</w:t>
      </w:r>
      <w:r>
        <w:rPr>
          <w:color w:val="231F20"/>
          <w:spacing w:val="-14"/>
          <w:sz w:val="22"/>
        </w:rPr>
        <w:t> </w:t>
      </w:r>
      <w:r>
        <w:rPr>
          <w:color w:val="231F20"/>
          <w:sz w:val="22"/>
        </w:rPr>
        <w:t>pollution.)</w:t>
      </w:r>
    </w:p>
    <w:p>
      <w:pPr>
        <w:pStyle w:val="ListParagraph"/>
        <w:numPr>
          <w:ilvl w:val="0"/>
          <w:numId w:val="12"/>
        </w:numPr>
        <w:tabs>
          <w:tab w:pos="1108" w:val="left" w:leader="none"/>
        </w:tabs>
        <w:spacing w:line="249" w:lineRule="auto" w:before="148" w:after="0"/>
        <w:ind w:left="1108" w:right="14" w:hanging="288"/>
        <w:jc w:val="left"/>
        <w:rPr>
          <w:sz w:val="22"/>
        </w:rPr>
      </w:pPr>
      <w:r>
        <w:rPr>
          <w:color w:val="231F20"/>
          <w:w w:val="95"/>
          <w:sz w:val="22"/>
        </w:rPr>
        <w:t>Ask</w:t>
      </w:r>
      <w:r>
        <w:rPr>
          <w:color w:val="231F20"/>
          <w:spacing w:val="-30"/>
          <w:w w:val="95"/>
          <w:sz w:val="22"/>
        </w:rPr>
        <w:t> </w:t>
      </w:r>
      <w:r>
        <w:rPr>
          <w:color w:val="231F20"/>
          <w:w w:val="95"/>
          <w:sz w:val="22"/>
        </w:rPr>
        <w:t>students:</w:t>
      </w:r>
      <w:r>
        <w:rPr>
          <w:color w:val="231F20"/>
          <w:spacing w:val="-30"/>
          <w:w w:val="95"/>
          <w:sz w:val="22"/>
        </w:rPr>
        <w:t> </w:t>
      </w:r>
      <w:r>
        <w:rPr>
          <w:color w:val="231F20"/>
          <w:w w:val="95"/>
          <w:sz w:val="22"/>
        </w:rPr>
        <w:t>If</w:t>
      </w:r>
      <w:r>
        <w:rPr>
          <w:color w:val="231F20"/>
          <w:spacing w:val="-30"/>
          <w:w w:val="95"/>
          <w:sz w:val="22"/>
        </w:rPr>
        <w:t> </w:t>
      </w:r>
      <w:r>
        <w:rPr>
          <w:color w:val="231F20"/>
          <w:w w:val="95"/>
          <w:sz w:val="22"/>
        </w:rPr>
        <w:t>the</w:t>
      </w:r>
      <w:r>
        <w:rPr>
          <w:color w:val="231F20"/>
          <w:spacing w:val="-30"/>
          <w:w w:val="95"/>
          <w:sz w:val="22"/>
        </w:rPr>
        <w:t> </w:t>
      </w:r>
      <w:r>
        <w:rPr>
          <w:color w:val="231F20"/>
          <w:w w:val="95"/>
          <w:sz w:val="22"/>
        </w:rPr>
        <w:t>bowls</w:t>
      </w:r>
      <w:r>
        <w:rPr>
          <w:color w:val="231F20"/>
          <w:spacing w:val="-30"/>
          <w:w w:val="95"/>
          <w:sz w:val="22"/>
        </w:rPr>
        <w:t> </w:t>
      </w:r>
      <w:r>
        <w:rPr>
          <w:color w:val="231F20"/>
          <w:w w:val="95"/>
          <w:sz w:val="22"/>
        </w:rPr>
        <w:t>or</w:t>
      </w:r>
      <w:r>
        <w:rPr>
          <w:color w:val="231F20"/>
          <w:spacing w:val="-30"/>
          <w:w w:val="95"/>
          <w:sz w:val="22"/>
        </w:rPr>
        <w:t> </w:t>
      </w:r>
      <w:r>
        <w:rPr>
          <w:color w:val="231F20"/>
          <w:w w:val="95"/>
          <w:sz w:val="22"/>
        </w:rPr>
        <w:t>cups</w:t>
      </w:r>
      <w:r>
        <w:rPr>
          <w:color w:val="231F20"/>
          <w:spacing w:val="-30"/>
          <w:w w:val="95"/>
          <w:sz w:val="22"/>
        </w:rPr>
        <w:t> </w:t>
      </w:r>
      <w:r>
        <w:rPr>
          <w:color w:val="231F20"/>
          <w:w w:val="95"/>
          <w:sz w:val="22"/>
        </w:rPr>
        <w:t>were</w:t>
      </w:r>
      <w:r>
        <w:rPr>
          <w:color w:val="231F20"/>
          <w:spacing w:val="-30"/>
          <w:w w:val="95"/>
          <w:sz w:val="22"/>
        </w:rPr>
        <w:t> </w:t>
      </w:r>
      <w:r>
        <w:rPr>
          <w:color w:val="231F20"/>
          <w:w w:val="95"/>
          <w:sz w:val="22"/>
        </w:rPr>
        <w:t>left</w:t>
      </w:r>
      <w:r>
        <w:rPr>
          <w:color w:val="231F20"/>
          <w:spacing w:val="-30"/>
          <w:w w:val="95"/>
          <w:sz w:val="22"/>
        </w:rPr>
        <w:t> </w:t>
      </w:r>
      <w:r>
        <w:rPr>
          <w:color w:val="231F20"/>
          <w:w w:val="95"/>
          <w:sz w:val="22"/>
        </w:rPr>
        <w:t>on</w:t>
      </w:r>
      <w:r>
        <w:rPr>
          <w:color w:val="231F20"/>
          <w:spacing w:val="-29"/>
          <w:w w:val="95"/>
          <w:sz w:val="22"/>
        </w:rPr>
        <w:t> </w:t>
      </w:r>
      <w:r>
        <w:rPr>
          <w:color w:val="231F20"/>
          <w:w w:val="95"/>
          <w:sz w:val="22"/>
        </w:rPr>
        <w:t>a shelf</w:t>
      </w:r>
      <w:r>
        <w:rPr>
          <w:color w:val="231F20"/>
          <w:spacing w:val="-32"/>
          <w:w w:val="95"/>
          <w:sz w:val="22"/>
        </w:rPr>
        <w:t> </w:t>
      </w:r>
      <w:r>
        <w:rPr>
          <w:color w:val="231F20"/>
          <w:w w:val="95"/>
          <w:sz w:val="22"/>
        </w:rPr>
        <w:t>all</w:t>
      </w:r>
      <w:r>
        <w:rPr>
          <w:color w:val="231F20"/>
          <w:spacing w:val="-32"/>
          <w:w w:val="95"/>
          <w:sz w:val="22"/>
        </w:rPr>
        <w:t> </w:t>
      </w:r>
      <w:r>
        <w:rPr>
          <w:color w:val="231F20"/>
          <w:spacing w:val="-4"/>
          <w:w w:val="95"/>
          <w:sz w:val="22"/>
        </w:rPr>
        <w:t>day,</w:t>
      </w:r>
      <w:r>
        <w:rPr>
          <w:color w:val="231F20"/>
          <w:spacing w:val="-32"/>
          <w:w w:val="95"/>
          <w:sz w:val="22"/>
        </w:rPr>
        <w:t> </w:t>
      </w:r>
      <w:r>
        <w:rPr>
          <w:color w:val="231F20"/>
          <w:w w:val="95"/>
          <w:sz w:val="22"/>
        </w:rPr>
        <w:t>which</w:t>
      </w:r>
      <w:r>
        <w:rPr>
          <w:color w:val="231F20"/>
          <w:spacing w:val="-32"/>
          <w:w w:val="95"/>
          <w:sz w:val="22"/>
        </w:rPr>
        <w:t> </w:t>
      </w:r>
      <w:r>
        <w:rPr>
          <w:color w:val="231F20"/>
          <w:w w:val="95"/>
          <w:sz w:val="22"/>
        </w:rPr>
        <w:t>do</w:t>
      </w:r>
      <w:r>
        <w:rPr>
          <w:color w:val="231F20"/>
          <w:spacing w:val="-31"/>
          <w:w w:val="95"/>
          <w:sz w:val="22"/>
        </w:rPr>
        <w:t> </w:t>
      </w:r>
      <w:r>
        <w:rPr>
          <w:color w:val="231F20"/>
          <w:w w:val="95"/>
          <w:sz w:val="22"/>
        </w:rPr>
        <w:t>you</w:t>
      </w:r>
      <w:r>
        <w:rPr>
          <w:color w:val="231F20"/>
          <w:spacing w:val="-32"/>
          <w:w w:val="95"/>
          <w:sz w:val="22"/>
        </w:rPr>
        <w:t> </w:t>
      </w:r>
      <w:r>
        <w:rPr>
          <w:color w:val="231F20"/>
          <w:w w:val="95"/>
          <w:sz w:val="22"/>
        </w:rPr>
        <w:t>think</w:t>
      </w:r>
      <w:r>
        <w:rPr>
          <w:color w:val="231F20"/>
          <w:spacing w:val="-32"/>
          <w:w w:val="95"/>
          <w:sz w:val="22"/>
        </w:rPr>
        <w:t> </w:t>
      </w:r>
      <w:r>
        <w:rPr>
          <w:color w:val="231F20"/>
          <w:w w:val="95"/>
          <w:sz w:val="22"/>
        </w:rPr>
        <w:t>would</w:t>
      </w:r>
      <w:r>
        <w:rPr>
          <w:color w:val="231F20"/>
          <w:spacing w:val="-32"/>
          <w:w w:val="95"/>
          <w:sz w:val="22"/>
        </w:rPr>
        <w:t> </w:t>
      </w:r>
      <w:r>
        <w:rPr>
          <w:color w:val="231F20"/>
          <w:w w:val="95"/>
          <w:sz w:val="22"/>
        </w:rPr>
        <w:t>sink</w:t>
      </w:r>
      <w:r>
        <w:rPr>
          <w:color w:val="231F20"/>
          <w:spacing w:val="-32"/>
          <w:w w:val="95"/>
          <w:sz w:val="22"/>
        </w:rPr>
        <w:t> </w:t>
      </w:r>
      <w:r>
        <w:rPr>
          <w:color w:val="231F20"/>
          <w:w w:val="95"/>
          <w:sz w:val="22"/>
        </w:rPr>
        <w:t>to</w:t>
      </w:r>
      <w:r>
        <w:rPr>
          <w:color w:val="231F20"/>
          <w:spacing w:val="-31"/>
          <w:w w:val="95"/>
          <w:sz w:val="22"/>
        </w:rPr>
        <w:t> </w:t>
      </w:r>
      <w:r>
        <w:rPr>
          <w:color w:val="231F20"/>
          <w:w w:val="95"/>
          <w:sz w:val="22"/>
        </w:rPr>
        <w:t>the bottom</w:t>
      </w:r>
      <w:r>
        <w:rPr>
          <w:color w:val="231F20"/>
          <w:spacing w:val="-31"/>
          <w:w w:val="95"/>
          <w:sz w:val="22"/>
        </w:rPr>
        <w:t> </w:t>
      </w:r>
      <w:r>
        <w:rPr>
          <w:color w:val="231F20"/>
          <w:w w:val="95"/>
          <w:sz w:val="22"/>
        </w:rPr>
        <w:t>of</w:t>
      </w:r>
      <w:r>
        <w:rPr>
          <w:color w:val="231F20"/>
          <w:spacing w:val="-31"/>
          <w:w w:val="95"/>
          <w:sz w:val="22"/>
        </w:rPr>
        <w:t> </w:t>
      </w:r>
      <w:r>
        <w:rPr>
          <w:color w:val="231F20"/>
          <w:w w:val="95"/>
          <w:sz w:val="22"/>
        </w:rPr>
        <w:t>the</w:t>
      </w:r>
      <w:r>
        <w:rPr>
          <w:color w:val="231F20"/>
          <w:spacing w:val="-30"/>
          <w:w w:val="95"/>
          <w:sz w:val="22"/>
        </w:rPr>
        <w:t> </w:t>
      </w:r>
      <w:r>
        <w:rPr>
          <w:color w:val="231F20"/>
          <w:w w:val="95"/>
          <w:sz w:val="22"/>
        </w:rPr>
        <w:t>bowl</w:t>
      </w:r>
      <w:r>
        <w:rPr>
          <w:color w:val="231F20"/>
          <w:spacing w:val="-31"/>
          <w:w w:val="95"/>
          <w:sz w:val="22"/>
        </w:rPr>
        <w:t> </w:t>
      </w:r>
      <w:r>
        <w:rPr>
          <w:color w:val="231F20"/>
          <w:w w:val="95"/>
          <w:sz w:val="22"/>
        </w:rPr>
        <w:t>or</w:t>
      </w:r>
      <w:r>
        <w:rPr>
          <w:color w:val="231F20"/>
          <w:spacing w:val="-30"/>
          <w:w w:val="95"/>
          <w:sz w:val="22"/>
        </w:rPr>
        <w:t> </w:t>
      </w:r>
      <w:r>
        <w:rPr>
          <w:color w:val="231F20"/>
          <w:w w:val="95"/>
          <w:sz w:val="22"/>
        </w:rPr>
        <w:t>cup—the</w:t>
      </w:r>
      <w:r>
        <w:rPr>
          <w:color w:val="231F20"/>
          <w:spacing w:val="-31"/>
          <w:w w:val="95"/>
          <w:sz w:val="22"/>
        </w:rPr>
        <w:t> </w:t>
      </w:r>
      <w:r>
        <w:rPr>
          <w:color w:val="231F20"/>
          <w:w w:val="95"/>
          <w:sz w:val="22"/>
        </w:rPr>
        <w:t>pepper</w:t>
      </w:r>
      <w:r>
        <w:rPr>
          <w:color w:val="231F20"/>
          <w:spacing w:val="-30"/>
          <w:w w:val="95"/>
          <w:sz w:val="22"/>
        </w:rPr>
        <w:t> </w:t>
      </w:r>
      <w:r>
        <w:rPr>
          <w:color w:val="231F20"/>
          <w:w w:val="95"/>
          <w:sz w:val="22"/>
        </w:rPr>
        <w:t>or</w:t>
      </w:r>
      <w:r>
        <w:rPr>
          <w:color w:val="231F20"/>
          <w:spacing w:val="-31"/>
          <w:w w:val="95"/>
          <w:sz w:val="22"/>
        </w:rPr>
        <w:t> </w:t>
      </w:r>
      <w:r>
        <w:rPr>
          <w:color w:val="231F20"/>
          <w:w w:val="95"/>
          <w:sz w:val="22"/>
        </w:rPr>
        <w:t>milk? </w:t>
      </w:r>
      <w:r>
        <w:rPr>
          <w:color w:val="231F20"/>
          <w:w w:val="90"/>
          <w:sz w:val="22"/>
        </w:rPr>
        <w:t>(</w:t>
      </w:r>
      <w:r>
        <w:rPr>
          <w:i/>
          <w:color w:val="231F20"/>
          <w:w w:val="90"/>
          <w:sz w:val="22"/>
        </w:rPr>
        <w:t>Answer:</w:t>
      </w:r>
      <w:r>
        <w:rPr>
          <w:i/>
          <w:color w:val="231F20"/>
          <w:spacing w:val="-33"/>
          <w:w w:val="90"/>
          <w:sz w:val="22"/>
        </w:rPr>
        <w:t> </w:t>
      </w:r>
      <w:r>
        <w:rPr>
          <w:color w:val="231F20"/>
          <w:spacing w:val="-3"/>
          <w:w w:val="90"/>
          <w:sz w:val="22"/>
        </w:rPr>
        <w:t>Pepper.)</w:t>
      </w:r>
      <w:r>
        <w:rPr>
          <w:color w:val="231F20"/>
          <w:spacing w:val="-32"/>
          <w:w w:val="90"/>
          <w:sz w:val="22"/>
        </w:rPr>
        <w:t> </w:t>
      </w:r>
      <w:r>
        <w:rPr>
          <w:color w:val="231F20"/>
          <w:w w:val="90"/>
          <w:sz w:val="22"/>
        </w:rPr>
        <w:t>Ask:</w:t>
      </w:r>
      <w:r>
        <w:rPr>
          <w:color w:val="231F20"/>
          <w:spacing w:val="-32"/>
          <w:w w:val="90"/>
          <w:sz w:val="22"/>
        </w:rPr>
        <w:t> </w:t>
      </w:r>
      <w:r>
        <w:rPr>
          <w:color w:val="231F20"/>
          <w:w w:val="90"/>
          <w:sz w:val="22"/>
        </w:rPr>
        <w:t>Would</w:t>
      </w:r>
      <w:r>
        <w:rPr>
          <w:color w:val="231F20"/>
          <w:spacing w:val="-33"/>
          <w:w w:val="90"/>
          <w:sz w:val="22"/>
        </w:rPr>
        <w:t> </w:t>
      </w:r>
      <w:r>
        <w:rPr>
          <w:color w:val="231F20"/>
          <w:w w:val="90"/>
          <w:sz w:val="22"/>
        </w:rPr>
        <w:t>it</w:t>
      </w:r>
      <w:r>
        <w:rPr>
          <w:color w:val="231F20"/>
          <w:spacing w:val="-32"/>
          <w:w w:val="90"/>
          <w:sz w:val="22"/>
        </w:rPr>
        <w:t> </w:t>
      </w:r>
      <w:r>
        <w:rPr>
          <w:color w:val="231F20"/>
          <w:w w:val="90"/>
          <w:sz w:val="22"/>
        </w:rPr>
        <w:t>be</w:t>
      </w:r>
      <w:r>
        <w:rPr>
          <w:color w:val="231F20"/>
          <w:spacing w:val="-32"/>
          <w:w w:val="90"/>
          <w:sz w:val="22"/>
        </w:rPr>
        <w:t> </w:t>
      </w:r>
      <w:r>
        <w:rPr>
          <w:color w:val="231F20"/>
          <w:w w:val="90"/>
          <w:sz w:val="22"/>
        </w:rPr>
        <w:t>easier</w:t>
      </w:r>
      <w:r>
        <w:rPr>
          <w:color w:val="231F20"/>
          <w:spacing w:val="-33"/>
          <w:w w:val="90"/>
          <w:sz w:val="22"/>
        </w:rPr>
        <w:t> </w:t>
      </w:r>
      <w:r>
        <w:rPr>
          <w:color w:val="231F20"/>
          <w:w w:val="90"/>
          <w:sz w:val="22"/>
        </w:rPr>
        <w:t>to</w:t>
      </w:r>
      <w:r>
        <w:rPr>
          <w:color w:val="231F20"/>
          <w:spacing w:val="-32"/>
          <w:w w:val="90"/>
          <w:sz w:val="22"/>
        </w:rPr>
        <w:t> </w:t>
      </w:r>
      <w:r>
        <w:rPr>
          <w:color w:val="231F20"/>
          <w:w w:val="90"/>
          <w:sz w:val="22"/>
        </w:rPr>
        <w:t>get</w:t>
      </w:r>
      <w:r>
        <w:rPr>
          <w:color w:val="231F20"/>
          <w:spacing w:val="-32"/>
          <w:w w:val="90"/>
          <w:sz w:val="22"/>
        </w:rPr>
        <w:t> </w:t>
      </w:r>
      <w:r>
        <w:rPr>
          <w:color w:val="231F20"/>
          <w:w w:val="90"/>
          <w:sz w:val="22"/>
        </w:rPr>
        <w:t>the milk</w:t>
      </w:r>
      <w:r>
        <w:rPr>
          <w:color w:val="231F20"/>
          <w:spacing w:val="-20"/>
          <w:w w:val="90"/>
          <w:sz w:val="22"/>
        </w:rPr>
        <w:t> </w:t>
      </w:r>
      <w:r>
        <w:rPr>
          <w:color w:val="231F20"/>
          <w:w w:val="90"/>
          <w:sz w:val="22"/>
        </w:rPr>
        <w:t>or</w:t>
      </w:r>
      <w:r>
        <w:rPr>
          <w:color w:val="231F20"/>
          <w:spacing w:val="-19"/>
          <w:w w:val="90"/>
          <w:sz w:val="22"/>
        </w:rPr>
        <w:t> </w:t>
      </w:r>
      <w:r>
        <w:rPr>
          <w:color w:val="231F20"/>
          <w:w w:val="90"/>
          <w:sz w:val="22"/>
        </w:rPr>
        <w:t>the</w:t>
      </w:r>
      <w:r>
        <w:rPr>
          <w:color w:val="231F20"/>
          <w:spacing w:val="-19"/>
          <w:w w:val="90"/>
          <w:sz w:val="22"/>
        </w:rPr>
        <w:t> </w:t>
      </w:r>
      <w:r>
        <w:rPr>
          <w:color w:val="231F20"/>
          <w:w w:val="90"/>
          <w:sz w:val="22"/>
        </w:rPr>
        <w:t>pepper</w:t>
      </w:r>
      <w:r>
        <w:rPr>
          <w:color w:val="231F20"/>
          <w:spacing w:val="-19"/>
          <w:w w:val="90"/>
          <w:sz w:val="22"/>
        </w:rPr>
        <w:t> </w:t>
      </w:r>
      <w:r>
        <w:rPr>
          <w:color w:val="231F20"/>
          <w:w w:val="90"/>
          <w:sz w:val="22"/>
        </w:rPr>
        <w:t>out</w:t>
      </w:r>
      <w:r>
        <w:rPr>
          <w:color w:val="231F20"/>
          <w:spacing w:val="-19"/>
          <w:w w:val="90"/>
          <w:sz w:val="22"/>
        </w:rPr>
        <w:t> </w:t>
      </w:r>
      <w:r>
        <w:rPr>
          <w:color w:val="231F20"/>
          <w:w w:val="90"/>
          <w:sz w:val="22"/>
        </w:rPr>
        <w:t>of</w:t>
      </w:r>
      <w:r>
        <w:rPr>
          <w:color w:val="231F20"/>
          <w:spacing w:val="-20"/>
          <w:w w:val="90"/>
          <w:sz w:val="22"/>
        </w:rPr>
        <w:t> </w:t>
      </w:r>
      <w:r>
        <w:rPr>
          <w:color w:val="231F20"/>
          <w:w w:val="90"/>
          <w:sz w:val="22"/>
        </w:rPr>
        <w:t>the</w:t>
      </w:r>
      <w:r>
        <w:rPr>
          <w:color w:val="231F20"/>
          <w:spacing w:val="-19"/>
          <w:w w:val="90"/>
          <w:sz w:val="22"/>
        </w:rPr>
        <w:t> </w:t>
      </w:r>
      <w:r>
        <w:rPr>
          <w:color w:val="231F20"/>
          <w:w w:val="90"/>
          <w:sz w:val="22"/>
        </w:rPr>
        <w:t>water?</w:t>
      </w:r>
      <w:r>
        <w:rPr>
          <w:color w:val="231F20"/>
          <w:spacing w:val="-19"/>
          <w:w w:val="90"/>
          <w:sz w:val="22"/>
        </w:rPr>
        <w:t> </w:t>
      </w:r>
      <w:r>
        <w:rPr>
          <w:color w:val="231F20"/>
          <w:w w:val="90"/>
          <w:sz w:val="22"/>
        </w:rPr>
        <w:t>(</w:t>
      </w:r>
      <w:r>
        <w:rPr>
          <w:i/>
          <w:color w:val="231F20"/>
          <w:w w:val="90"/>
          <w:sz w:val="22"/>
        </w:rPr>
        <w:t>Answer:</w:t>
      </w:r>
      <w:r>
        <w:rPr>
          <w:i/>
          <w:color w:val="231F20"/>
          <w:spacing w:val="-19"/>
          <w:w w:val="90"/>
          <w:sz w:val="22"/>
        </w:rPr>
        <w:t> </w:t>
      </w:r>
      <w:r>
        <w:rPr>
          <w:color w:val="231F20"/>
          <w:spacing w:val="-3"/>
          <w:w w:val="90"/>
          <w:sz w:val="22"/>
        </w:rPr>
        <w:t>Pep- </w:t>
      </w:r>
      <w:r>
        <w:rPr>
          <w:color w:val="231F20"/>
          <w:spacing w:val="-3"/>
          <w:w w:val="95"/>
          <w:sz w:val="22"/>
        </w:rPr>
        <w:t>per.)</w:t>
      </w:r>
      <w:r>
        <w:rPr>
          <w:color w:val="231F20"/>
          <w:spacing w:val="-35"/>
          <w:w w:val="95"/>
          <w:sz w:val="22"/>
        </w:rPr>
        <w:t> </w:t>
      </w:r>
      <w:r>
        <w:rPr>
          <w:color w:val="231F20"/>
          <w:w w:val="95"/>
          <w:sz w:val="22"/>
        </w:rPr>
        <w:t>Remind</w:t>
      </w:r>
      <w:r>
        <w:rPr>
          <w:color w:val="231F20"/>
          <w:spacing w:val="-35"/>
          <w:w w:val="95"/>
          <w:sz w:val="22"/>
        </w:rPr>
        <w:t> </w:t>
      </w:r>
      <w:r>
        <w:rPr>
          <w:color w:val="231F20"/>
          <w:w w:val="95"/>
          <w:sz w:val="22"/>
        </w:rPr>
        <w:t>students</w:t>
      </w:r>
      <w:r>
        <w:rPr>
          <w:color w:val="231F20"/>
          <w:spacing w:val="-34"/>
          <w:w w:val="95"/>
          <w:sz w:val="22"/>
        </w:rPr>
        <w:t> </w:t>
      </w:r>
      <w:r>
        <w:rPr>
          <w:color w:val="231F20"/>
          <w:w w:val="95"/>
          <w:sz w:val="22"/>
        </w:rPr>
        <w:t>that</w:t>
      </w:r>
      <w:r>
        <w:rPr>
          <w:color w:val="231F20"/>
          <w:spacing w:val="-35"/>
          <w:w w:val="95"/>
          <w:sz w:val="22"/>
        </w:rPr>
        <w:t> </w:t>
      </w:r>
      <w:r>
        <w:rPr>
          <w:color w:val="231F20"/>
          <w:w w:val="95"/>
          <w:sz w:val="22"/>
        </w:rPr>
        <w:t>the</w:t>
      </w:r>
      <w:r>
        <w:rPr>
          <w:color w:val="231F20"/>
          <w:spacing w:val="-34"/>
          <w:w w:val="95"/>
          <w:sz w:val="22"/>
        </w:rPr>
        <w:t> </w:t>
      </w:r>
      <w:r>
        <w:rPr>
          <w:color w:val="231F20"/>
          <w:w w:val="95"/>
          <w:sz w:val="22"/>
        </w:rPr>
        <w:t>milk</w:t>
      </w:r>
      <w:r>
        <w:rPr>
          <w:color w:val="231F20"/>
          <w:spacing w:val="-35"/>
          <w:w w:val="95"/>
          <w:sz w:val="22"/>
        </w:rPr>
        <w:t> </w:t>
      </w:r>
      <w:r>
        <w:rPr>
          <w:color w:val="231F20"/>
          <w:w w:val="95"/>
          <w:sz w:val="22"/>
        </w:rPr>
        <w:t>is</w:t>
      </w:r>
      <w:r>
        <w:rPr>
          <w:color w:val="231F20"/>
          <w:spacing w:val="-35"/>
          <w:w w:val="95"/>
          <w:sz w:val="22"/>
        </w:rPr>
        <w:t> </w:t>
      </w:r>
      <w:r>
        <w:rPr>
          <w:color w:val="231F20"/>
          <w:w w:val="95"/>
          <w:sz w:val="22"/>
        </w:rPr>
        <w:t>like</w:t>
      </w:r>
      <w:r>
        <w:rPr>
          <w:color w:val="231F20"/>
          <w:spacing w:val="-34"/>
          <w:w w:val="95"/>
          <w:sz w:val="22"/>
        </w:rPr>
        <w:t> </w:t>
      </w:r>
      <w:r>
        <w:rPr>
          <w:color w:val="231F20"/>
          <w:w w:val="95"/>
          <w:sz w:val="22"/>
        </w:rPr>
        <w:t>air</w:t>
      </w:r>
      <w:r>
        <w:rPr>
          <w:color w:val="231F20"/>
          <w:spacing w:val="-35"/>
          <w:w w:val="95"/>
          <w:sz w:val="22"/>
        </w:rPr>
        <w:t> </w:t>
      </w:r>
      <w:r>
        <w:rPr>
          <w:color w:val="231F20"/>
          <w:w w:val="95"/>
          <w:sz w:val="22"/>
        </w:rPr>
        <w:t>pol- lution</w:t>
      </w:r>
      <w:r>
        <w:rPr>
          <w:color w:val="231F20"/>
          <w:spacing w:val="-34"/>
          <w:w w:val="95"/>
          <w:sz w:val="22"/>
        </w:rPr>
        <w:t> </w:t>
      </w:r>
      <w:r>
        <w:rPr>
          <w:color w:val="231F20"/>
          <w:w w:val="95"/>
          <w:sz w:val="22"/>
        </w:rPr>
        <w:t>that</w:t>
      </w:r>
      <w:r>
        <w:rPr>
          <w:color w:val="231F20"/>
          <w:spacing w:val="-34"/>
          <w:w w:val="95"/>
          <w:sz w:val="22"/>
        </w:rPr>
        <w:t> </w:t>
      </w:r>
      <w:r>
        <w:rPr>
          <w:color w:val="231F20"/>
          <w:w w:val="95"/>
          <w:sz w:val="22"/>
        </w:rPr>
        <w:t>is</w:t>
      </w:r>
      <w:r>
        <w:rPr>
          <w:color w:val="231F20"/>
          <w:spacing w:val="-34"/>
          <w:w w:val="95"/>
          <w:sz w:val="22"/>
        </w:rPr>
        <w:t> </w:t>
      </w:r>
      <w:r>
        <w:rPr>
          <w:color w:val="231F20"/>
          <w:w w:val="95"/>
          <w:sz w:val="22"/>
        </w:rPr>
        <w:t>a</w:t>
      </w:r>
      <w:r>
        <w:rPr>
          <w:color w:val="231F20"/>
          <w:spacing w:val="-34"/>
          <w:w w:val="95"/>
          <w:sz w:val="22"/>
        </w:rPr>
        <w:t> </w:t>
      </w:r>
      <w:r>
        <w:rPr>
          <w:color w:val="231F20"/>
          <w:w w:val="95"/>
          <w:sz w:val="22"/>
        </w:rPr>
        <w:t>gas,</w:t>
      </w:r>
      <w:r>
        <w:rPr>
          <w:color w:val="231F20"/>
          <w:spacing w:val="-34"/>
          <w:w w:val="95"/>
          <w:sz w:val="22"/>
        </w:rPr>
        <w:t> </w:t>
      </w:r>
      <w:r>
        <w:rPr>
          <w:color w:val="231F20"/>
          <w:w w:val="95"/>
          <w:sz w:val="22"/>
        </w:rPr>
        <w:t>and</w:t>
      </w:r>
      <w:r>
        <w:rPr>
          <w:color w:val="231F20"/>
          <w:spacing w:val="-34"/>
          <w:w w:val="95"/>
          <w:sz w:val="22"/>
        </w:rPr>
        <w:t> </w:t>
      </w:r>
      <w:r>
        <w:rPr>
          <w:color w:val="231F20"/>
          <w:w w:val="95"/>
          <w:sz w:val="22"/>
        </w:rPr>
        <w:t>the</w:t>
      </w:r>
      <w:r>
        <w:rPr>
          <w:color w:val="231F20"/>
          <w:spacing w:val="-34"/>
          <w:w w:val="95"/>
          <w:sz w:val="22"/>
        </w:rPr>
        <w:t> </w:t>
      </w:r>
      <w:r>
        <w:rPr>
          <w:color w:val="231F20"/>
          <w:w w:val="95"/>
          <w:sz w:val="22"/>
        </w:rPr>
        <w:t>pepper</w:t>
      </w:r>
      <w:r>
        <w:rPr>
          <w:color w:val="231F20"/>
          <w:spacing w:val="-34"/>
          <w:w w:val="95"/>
          <w:sz w:val="22"/>
        </w:rPr>
        <w:t> </w:t>
      </w:r>
      <w:r>
        <w:rPr>
          <w:color w:val="231F20"/>
          <w:w w:val="95"/>
          <w:sz w:val="22"/>
        </w:rPr>
        <w:t>is</w:t>
      </w:r>
      <w:r>
        <w:rPr>
          <w:color w:val="231F20"/>
          <w:spacing w:val="-33"/>
          <w:w w:val="95"/>
          <w:sz w:val="22"/>
        </w:rPr>
        <w:t> </w:t>
      </w:r>
      <w:r>
        <w:rPr>
          <w:color w:val="231F20"/>
          <w:w w:val="95"/>
          <w:sz w:val="22"/>
        </w:rPr>
        <w:t>like</w:t>
      </w:r>
      <w:r>
        <w:rPr>
          <w:color w:val="231F20"/>
          <w:spacing w:val="-34"/>
          <w:w w:val="95"/>
          <w:sz w:val="22"/>
        </w:rPr>
        <w:t> </w:t>
      </w:r>
      <w:r>
        <w:rPr>
          <w:color w:val="231F20"/>
          <w:w w:val="95"/>
          <w:sz w:val="22"/>
        </w:rPr>
        <w:t>particle pollution in the</w:t>
      </w:r>
      <w:r>
        <w:rPr>
          <w:color w:val="231F20"/>
          <w:spacing w:val="-23"/>
          <w:w w:val="95"/>
          <w:sz w:val="22"/>
        </w:rPr>
        <w:t> </w:t>
      </w:r>
      <w:r>
        <w:rPr>
          <w:color w:val="231F20"/>
          <w:spacing w:val="-4"/>
          <w:w w:val="95"/>
          <w:sz w:val="22"/>
        </w:rPr>
        <w:t>air.</w:t>
      </w:r>
    </w:p>
    <w:p>
      <w:pPr>
        <w:pStyle w:val="ListParagraph"/>
        <w:numPr>
          <w:ilvl w:val="0"/>
          <w:numId w:val="12"/>
        </w:numPr>
        <w:tabs>
          <w:tab w:pos="1108" w:val="left" w:leader="none"/>
        </w:tabs>
        <w:spacing w:line="249" w:lineRule="auto" w:before="147" w:after="0"/>
        <w:ind w:left="1108" w:right="259" w:hanging="288"/>
        <w:jc w:val="left"/>
        <w:rPr>
          <w:sz w:val="22"/>
        </w:rPr>
      </w:pPr>
      <w:r>
        <w:rPr>
          <w:color w:val="231F20"/>
          <w:w w:val="90"/>
          <w:sz w:val="22"/>
        </w:rPr>
        <w:t>Ask</w:t>
      </w:r>
      <w:r>
        <w:rPr>
          <w:color w:val="231F20"/>
          <w:spacing w:val="-19"/>
          <w:w w:val="90"/>
          <w:sz w:val="22"/>
        </w:rPr>
        <w:t> </w:t>
      </w:r>
      <w:r>
        <w:rPr>
          <w:color w:val="231F20"/>
          <w:w w:val="90"/>
          <w:sz w:val="22"/>
        </w:rPr>
        <w:t>students:</w:t>
      </w:r>
      <w:r>
        <w:rPr>
          <w:color w:val="231F20"/>
          <w:spacing w:val="-18"/>
          <w:w w:val="90"/>
          <w:sz w:val="22"/>
        </w:rPr>
        <w:t> </w:t>
      </w:r>
      <w:r>
        <w:rPr>
          <w:color w:val="231F20"/>
          <w:w w:val="90"/>
          <w:sz w:val="22"/>
        </w:rPr>
        <w:t>Do</w:t>
      </w:r>
      <w:r>
        <w:rPr>
          <w:color w:val="231F20"/>
          <w:spacing w:val="-18"/>
          <w:w w:val="90"/>
          <w:sz w:val="22"/>
        </w:rPr>
        <w:t> </w:t>
      </w:r>
      <w:r>
        <w:rPr>
          <w:color w:val="231F20"/>
          <w:w w:val="90"/>
          <w:sz w:val="22"/>
        </w:rPr>
        <w:t>you</w:t>
      </w:r>
      <w:r>
        <w:rPr>
          <w:color w:val="231F20"/>
          <w:spacing w:val="-19"/>
          <w:w w:val="90"/>
          <w:sz w:val="22"/>
        </w:rPr>
        <w:t> </w:t>
      </w:r>
      <w:r>
        <w:rPr>
          <w:color w:val="231F20"/>
          <w:w w:val="90"/>
          <w:sz w:val="22"/>
        </w:rPr>
        <w:t>think</w:t>
      </w:r>
      <w:r>
        <w:rPr>
          <w:color w:val="231F20"/>
          <w:spacing w:val="-18"/>
          <w:w w:val="90"/>
          <w:sz w:val="22"/>
        </w:rPr>
        <w:t> </w:t>
      </w:r>
      <w:r>
        <w:rPr>
          <w:color w:val="231F20"/>
          <w:w w:val="90"/>
          <w:sz w:val="22"/>
        </w:rPr>
        <w:t>it</w:t>
      </w:r>
      <w:r>
        <w:rPr>
          <w:color w:val="231F20"/>
          <w:spacing w:val="-18"/>
          <w:w w:val="90"/>
          <w:sz w:val="22"/>
        </w:rPr>
        <w:t> </w:t>
      </w:r>
      <w:r>
        <w:rPr>
          <w:color w:val="231F20"/>
          <w:w w:val="90"/>
          <w:sz w:val="22"/>
        </w:rPr>
        <w:t>would</w:t>
      </w:r>
      <w:r>
        <w:rPr>
          <w:color w:val="231F20"/>
          <w:spacing w:val="-19"/>
          <w:w w:val="90"/>
          <w:sz w:val="22"/>
        </w:rPr>
        <w:t> </w:t>
      </w:r>
      <w:r>
        <w:rPr>
          <w:color w:val="231F20"/>
          <w:w w:val="90"/>
          <w:sz w:val="22"/>
        </w:rPr>
        <w:t>be</w:t>
      </w:r>
      <w:r>
        <w:rPr>
          <w:color w:val="231F20"/>
          <w:spacing w:val="-18"/>
          <w:w w:val="90"/>
          <w:sz w:val="22"/>
        </w:rPr>
        <w:t> </w:t>
      </w:r>
      <w:r>
        <w:rPr>
          <w:color w:val="231F20"/>
          <w:w w:val="90"/>
          <w:sz w:val="22"/>
        </w:rPr>
        <w:t>easier</w:t>
      </w:r>
      <w:r>
        <w:rPr>
          <w:color w:val="231F20"/>
          <w:spacing w:val="-18"/>
          <w:w w:val="90"/>
          <w:sz w:val="22"/>
        </w:rPr>
        <w:t> </w:t>
      </w:r>
      <w:r>
        <w:rPr>
          <w:color w:val="231F20"/>
          <w:w w:val="90"/>
          <w:sz w:val="22"/>
        </w:rPr>
        <w:t>to </w:t>
      </w:r>
      <w:r>
        <w:rPr>
          <w:color w:val="231F20"/>
          <w:w w:val="95"/>
          <w:sz w:val="22"/>
        </w:rPr>
        <w:t>get</w:t>
      </w:r>
      <w:r>
        <w:rPr>
          <w:color w:val="231F20"/>
          <w:spacing w:val="-37"/>
          <w:w w:val="95"/>
          <w:sz w:val="22"/>
        </w:rPr>
        <w:t> </w:t>
      </w:r>
      <w:r>
        <w:rPr>
          <w:color w:val="231F20"/>
          <w:w w:val="95"/>
          <w:sz w:val="22"/>
        </w:rPr>
        <w:t>gases</w:t>
      </w:r>
      <w:r>
        <w:rPr>
          <w:color w:val="231F20"/>
          <w:spacing w:val="-37"/>
          <w:w w:val="95"/>
          <w:sz w:val="22"/>
        </w:rPr>
        <w:t> </w:t>
      </w:r>
      <w:r>
        <w:rPr>
          <w:color w:val="231F20"/>
          <w:w w:val="95"/>
          <w:sz w:val="22"/>
        </w:rPr>
        <w:t>or</w:t>
      </w:r>
      <w:r>
        <w:rPr>
          <w:color w:val="231F20"/>
          <w:spacing w:val="-37"/>
          <w:w w:val="95"/>
          <w:sz w:val="22"/>
        </w:rPr>
        <w:t> </w:t>
      </w:r>
      <w:r>
        <w:rPr>
          <w:color w:val="231F20"/>
          <w:w w:val="95"/>
          <w:sz w:val="22"/>
        </w:rPr>
        <w:t>particles</w:t>
      </w:r>
      <w:r>
        <w:rPr>
          <w:color w:val="231F20"/>
          <w:spacing w:val="-37"/>
          <w:w w:val="95"/>
          <w:sz w:val="22"/>
        </w:rPr>
        <w:t> </w:t>
      </w:r>
      <w:r>
        <w:rPr>
          <w:color w:val="231F20"/>
          <w:w w:val="95"/>
          <w:sz w:val="22"/>
        </w:rPr>
        <w:t>out</w:t>
      </w:r>
      <w:r>
        <w:rPr>
          <w:color w:val="231F20"/>
          <w:spacing w:val="-37"/>
          <w:w w:val="95"/>
          <w:sz w:val="22"/>
        </w:rPr>
        <w:t> </w:t>
      </w:r>
      <w:r>
        <w:rPr>
          <w:color w:val="231F20"/>
          <w:w w:val="95"/>
          <w:sz w:val="22"/>
        </w:rPr>
        <w:t>of</w:t>
      </w:r>
      <w:r>
        <w:rPr>
          <w:color w:val="231F20"/>
          <w:spacing w:val="-37"/>
          <w:w w:val="95"/>
          <w:sz w:val="22"/>
        </w:rPr>
        <w:t> </w:t>
      </w:r>
      <w:r>
        <w:rPr>
          <w:color w:val="231F20"/>
          <w:w w:val="95"/>
          <w:sz w:val="22"/>
        </w:rPr>
        <w:t>the</w:t>
      </w:r>
      <w:r>
        <w:rPr>
          <w:color w:val="231F20"/>
          <w:spacing w:val="-36"/>
          <w:w w:val="95"/>
          <w:sz w:val="22"/>
        </w:rPr>
        <w:t> </w:t>
      </w:r>
      <w:r>
        <w:rPr>
          <w:color w:val="231F20"/>
          <w:w w:val="95"/>
          <w:sz w:val="22"/>
        </w:rPr>
        <w:t>air?</w:t>
      </w:r>
      <w:r>
        <w:rPr>
          <w:color w:val="231F20"/>
          <w:spacing w:val="-37"/>
          <w:w w:val="95"/>
          <w:sz w:val="22"/>
        </w:rPr>
        <w:t> </w:t>
      </w:r>
      <w:r>
        <w:rPr>
          <w:color w:val="231F20"/>
          <w:w w:val="95"/>
          <w:sz w:val="22"/>
        </w:rPr>
        <w:t>(</w:t>
      </w:r>
      <w:r>
        <w:rPr>
          <w:i/>
          <w:color w:val="231F20"/>
          <w:w w:val="95"/>
          <w:sz w:val="22"/>
        </w:rPr>
        <w:t>Answer: </w:t>
      </w:r>
      <w:r>
        <w:rPr>
          <w:color w:val="231F20"/>
          <w:w w:val="95"/>
          <w:sz w:val="22"/>
        </w:rPr>
        <w:t>Particles.)</w:t>
      </w:r>
      <w:r>
        <w:rPr>
          <w:color w:val="231F20"/>
          <w:spacing w:val="-10"/>
          <w:w w:val="95"/>
          <w:sz w:val="22"/>
        </w:rPr>
        <w:t> </w:t>
      </w:r>
      <w:r>
        <w:rPr>
          <w:color w:val="231F20"/>
          <w:w w:val="95"/>
          <w:sz w:val="22"/>
        </w:rPr>
        <w:t>Why?</w:t>
      </w:r>
    </w:p>
    <w:p>
      <w:pPr>
        <w:pStyle w:val="ListParagraph"/>
        <w:numPr>
          <w:ilvl w:val="0"/>
          <w:numId w:val="12"/>
        </w:numPr>
        <w:tabs>
          <w:tab w:pos="1108" w:val="left" w:leader="none"/>
        </w:tabs>
        <w:spacing w:line="249" w:lineRule="auto" w:before="143" w:after="0"/>
        <w:ind w:left="1107" w:right="10" w:hanging="288"/>
        <w:jc w:val="left"/>
        <w:rPr>
          <w:sz w:val="22"/>
        </w:rPr>
      </w:pPr>
      <w:r>
        <w:rPr>
          <w:color w:val="231F20"/>
          <w:w w:val="90"/>
          <w:sz w:val="22"/>
        </w:rPr>
        <w:t>Use</w:t>
      </w:r>
      <w:r>
        <w:rPr>
          <w:color w:val="231F20"/>
          <w:spacing w:val="-21"/>
          <w:w w:val="90"/>
          <w:sz w:val="22"/>
        </w:rPr>
        <w:t> </w:t>
      </w:r>
      <w:r>
        <w:rPr>
          <w:color w:val="231F20"/>
          <w:w w:val="90"/>
          <w:sz w:val="22"/>
        </w:rPr>
        <w:t>the</w:t>
      </w:r>
      <w:r>
        <w:rPr>
          <w:color w:val="231F20"/>
          <w:spacing w:val="-21"/>
          <w:w w:val="90"/>
          <w:sz w:val="22"/>
        </w:rPr>
        <w:t> </w:t>
      </w:r>
      <w:r>
        <w:rPr>
          <w:color w:val="231F20"/>
          <w:w w:val="90"/>
          <w:sz w:val="22"/>
        </w:rPr>
        <w:t>Student</w:t>
      </w:r>
      <w:r>
        <w:rPr>
          <w:color w:val="231F20"/>
          <w:spacing w:val="-21"/>
          <w:w w:val="90"/>
          <w:sz w:val="22"/>
        </w:rPr>
        <w:t> </w:t>
      </w:r>
      <w:r>
        <w:rPr>
          <w:color w:val="231F20"/>
          <w:w w:val="90"/>
          <w:sz w:val="22"/>
        </w:rPr>
        <w:t>Worksheet,</w:t>
      </w:r>
      <w:r>
        <w:rPr>
          <w:color w:val="231F20"/>
          <w:spacing w:val="-21"/>
          <w:w w:val="90"/>
          <w:sz w:val="22"/>
        </w:rPr>
        <w:t> </w:t>
      </w:r>
      <w:r>
        <w:rPr>
          <w:color w:val="231F20"/>
          <w:w w:val="90"/>
          <w:sz w:val="22"/>
        </w:rPr>
        <w:t>first</w:t>
      </w:r>
      <w:r>
        <w:rPr>
          <w:color w:val="231F20"/>
          <w:spacing w:val="-21"/>
          <w:w w:val="90"/>
          <w:sz w:val="22"/>
        </w:rPr>
        <w:t> </w:t>
      </w:r>
      <w:r>
        <w:rPr>
          <w:color w:val="231F20"/>
          <w:w w:val="90"/>
          <w:sz w:val="22"/>
        </w:rPr>
        <w:t>for</w:t>
      </w:r>
      <w:r>
        <w:rPr>
          <w:color w:val="231F20"/>
          <w:spacing w:val="-20"/>
          <w:w w:val="90"/>
          <w:sz w:val="22"/>
        </w:rPr>
        <w:t> </w:t>
      </w:r>
      <w:r>
        <w:rPr>
          <w:color w:val="231F20"/>
          <w:w w:val="90"/>
          <w:sz w:val="22"/>
        </w:rPr>
        <w:t>word</w:t>
      </w:r>
      <w:r>
        <w:rPr>
          <w:color w:val="231F20"/>
          <w:spacing w:val="-21"/>
          <w:w w:val="90"/>
          <w:sz w:val="22"/>
        </w:rPr>
        <w:t> </w:t>
      </w:r>
      <w:r>
        <w:rPr>
          <w:color w:val="231F20"/>
          <w:w w:val="90"/>
          <w:sz w:val="22"/>
        </w:rPr>
        <w:t>recogni- </w:t>
      </w:r>
      <w:r>
        <w:rPr>
          <w:color w:val="231F20"/>
          <w:w w:val="95"/>
          <w:sz w:val="22"/>
        </w:rPr>
        <w:t>tion,</w:t>
      </w:r>
      <w:r>
        <w:rPr>
          <w:color w:val="231F20"/>
          <w:spacing w:val="-39"/>
          <w:w w:val="95"/>
          <w:sz w:val="22"/>
        </w:rPr>
        <w:t> </w:t>
      </w:r>
      <w:r>
        <w:rPr>
          <w:color w:val="231F20"/>
          <w:w w:val="95"/>
          <w:sz w:val="22"/>
        </w:rPr>
        <w:t>then</w:t>
      </w:r>
      <w:r>
        <w:rPr>
          <w:color w:val="231F20"/>
          <w:spacing w:val="-38"/>
          <w:w w:val="95"/>
          <w:sz w:val="22"/>
        </w:rPr>
        <w:t> </w:t>
      </w:r>
      <w:r>
        <w:rPr>
          <w:color w:val="231F20"/>
          <w:w w:val="95"/>
          <w:sz w:val="22"/>
        </w:rPr>
        <w:t>have</w:t>
      </w:r>
      <w:r>
        <w:rPr>
          <w:color w:val="231F20"/>
          <w:spacing w:val="-38"/>
          <w:w w:val="95"/>
          <w:sz w:val="22"/>
        </w:rPr>
        <w:t> </w:t>
      </w:r>
      <w:r>
        <w:rPr>
          <w:color w:val="231F20"/>
          <w:w w:val="95"/>
          <w:sz w:val="22"/>
        </w:rPr>
        <w:t>students</w:t>
      </w:r>
      <w:r>
        <w:rPr>
          <w:color w:val="231F20"/>
          <w:spacing w:val="-38"/>
          <w:w w:val="95"/>
          <w:sz w:val="22"/>
        </w:rPr>
        <w:t> </w:t>
      </w:r>
      <w:r>
        <w:rPr>
          <w:color w:val="231F20"/>
          <w:w w:val="95"/>
          <w:sz w:val="22"/>
        </w:rPr>
        <w:t>fill</w:t>
      </w:r>
      <w:r>
        <w:rPr>
          <w:color w:val="231F20"/>
          <w:spacing w:val="-38"/>
          <w:w w:val="95"/>
          <w:sz w:val="22"/>
        </w:rPr>
        <w:t> </w:t>
      </w:r>
      <w:r>
        <w:rPr>
          <w:color w:val="231F20"/>
          <w:w w:val="95"/>
          <w:sz w:val="22"/>
        </w:rPr>
        <w:t>out</w:t>
      </w:r>
      <w:r>
        <w:rPr>
          <w:color w:val="231F20"/>
          <w:spacing w:val="-38"/>
          <w:w w:val="95"/>
          <w:sz w:val="22"/>
        </w:rPr>
        <w:t> </w:t>
      </w:r>
      <w:r>
        <w:rPr>
          <w:color w:val="231F20"/>
          <w:w w:val="95"/>
          <w:sz w:val="22"/>
        </w:rPr>
        <w:t>the</w:t>
      </w:r>
      <w:r>
        <w:rPr>
          <w:color w:val="231F20"/>
          <w:spacing w:val="-38"/>
          <w:w w:val="95"/>
          <w:sz w:val="22"/>
        </w:rPr>
        <w:t> </w:t>
      </w:r>
      <w:r>
        <w:rPr>
          <w:color w:val="231F20"/>
          <w:w w:val="95"/>
          <w:sz w:val="22"/>
        </w:rPr>
        <w:t>Worksheet</w:t>
      </w:r>
      <w:r>
        <w:rPr>
          <w:color w:val="231F20"/>
          <w:spacing w:val="-38"/>
          <w:w w:val="95"/>
          <w:sz w:val="22"/>
        </w:rPr>
        <w:t> </w:t>
      </w:r>
      <w:r>
        <w:rPr>
          <w:color w:val="231F20"/>
          <w:w w:val="95"/>
          <w:sz w:val="22"/>
        </w:rPr>
        <w:t>as </w:t>
      </w:r>
      <w:r>
        <w:rPr>
          <w:color w:val="231F20"/>
          <w:sz w:val="22"/>
        </w:rPr>
        <w:t>best</w:t>
      </w:r>
      <w:r>
        <w:rPr>
          <w:color w:val="231F20"/>
          <w:spacing w:val="-31"/>
          <w:sz w:val="22"/>
        </w:rPr>
        <w:t> </w:t>
      </w:r>
      <w:r>
        <w:rPr>
          <w:color w:val="231F20"/>
          <w:sz w:val="22"/>
        </w:rPr>
        <w:t>they</w:t>
      </w:r>
      <w:r>
        <w:rPr>
          <w:color w:val="231F20"/>
          <w:spacing w:val="-30"/>
          <w:sz w:val="22"/>
        </w:rPr>
        <w:t> </w:t>
      </w:r>
      <w:r>
        <w:rPr>
          <w:color w:val="231F20"/>
          <w:sz w:val="22"/>
        </w:rPr>
        <w:t>can,</w:t>
      </w:r>
      <w:r>
        <w:rPr>
          <w:color w:val="231F20"/>
          <w:spacing w:val="-30"/>
          <w:sz w:val="22"/>
        </w:rPr>
        <w:t> </w:t>
      </w:r>
      <w:r>
        <w:rPr>
          <w:color w:val="231F20"/>
          <w:sz w:val="22"/>
        </w:rPr>
        <w:t>with</w:t>
      </w:r>
      <w:r>
        <w:rPr>
          <w:color w:val="231F20"/>
          <w:spacing w:val="-30"/>
          <w:sz w:val="22"/>
        </w:rPr>
        <w:t> </w:t>
      </w:r>
      <w:r>
        <w:rPr>
          <w:color w:val="231F20"/>
          <w:sz w:val="22"/>
        </w:rPr>
        <w:t>teacher</w:t>
      </w:r>
      <w:r>
        <w:rPr>
          <w:color w:val="231F20"/>
          <w:spacing w:val="-30"/>
          <w:sz w:val="22"/>
        </w:rPr>
        <w:t> </w:t>
      </w:r>
      <w:r>
        <w:rPr>
          <w:color w:val="231F20"/>
          <w:sz w:val="22"/>
        </w:rPr>
        <w:t>assistance.</w:t>
      </w:r>
    </w:p>
    <w:p>
      <w:pPr>
        <w:pStyle w:val="ListParagraph"/>
        <w:numPr>
          <w:ilvl w:val="1"/>
          <w:numId w:val="12"/>
        </w:numPr>
        <w:tabs>
          <w:tab w:pos="1539" w:val="left" w:leader="none"/>
          <w:tab w:pos="1541" w:val="left" w:leader="none"/>
        </w:tabs>
        <w:spacing w:line="249" w:lineRule="auto" w:before="143" w:after="0"/>
        <w:ind w:left="1540" w:right="5" w:hanging="433"/>
        <w:jc w:val="left"/>
        <w:rPr>
          <w:sz w:val="22"/>
        </w:rPr>
      </w:pPr>
      <w:r>
        <w:rPr>
          <w:color w:val="231F20"/>
          <w:w w:val="90"/>
          <w:sz w:val="22"/>
        </w:rPr>
        <w:t>Begin</w:t>
      </w:r>
      <w:r>
        <w:rPr>
          <w:color w:val="231F20"/>
          <w:spacing w:val="-31"/>
          <w:w w:val="90"/>
          <w:sz w:val="22"/>
        </w:rPr>
        <w:t> </w:t>
      </w:r>
      <w:r>
        <w:rPr>
          <w:color w:val="231F20"/>
          <w:w w:val="90"/>
          <w:sz w:val="22"/>
        </w:rPr>
        <w:t>this</w:t>
      </w:r>
      <w:r>
        <w:rPr>
          <w:color w:val="231F20"/>
          <w:spacing w:val="-31"/>
          <w:w w:val="90"/>
          <w:sz w:val="22"/>
        </w:rPr>
        <w:t> </w:t>
      </w:r>
      <w:r>
        <w:rPr>
          <w:color w:val="231F20"/>
          <w:w w:val="90"/>
          <w:sz w:val="22"/>
        </w:rPr>
        <w:t>step</w:t>
      </w:r>
      <w:r>
        <w:rPr>
          <w:color w:val="231F20"/>
          <w:spacing w:val="-31"/>
          <w:w w:val="90"/>
          <w:sz w:val="22"/>
        </w:rPr>
        <w:t> </w:t>
      </w:r>
      <w:r>
        <w:rPr>
          <w:color w:val="231F20"/>
          <w:w w:val="90"/>
          <w:sz w:val="22"/>
        </w:rPr>
        <w:t>as</w:t>
      </w:r>
      <w:r>
        <w:rPr>
          <w:color w:val="231F20"/>
          <w:spacing w:val="-31"/>
          <w:w w:val="90"/>
          <w:sz w:val="22"/>
        </w:rPr>
        <w:t> </w:t>
      </w:r>
      <w:r>
        <w:rPr>
          <w:color w:val="231F20"/>
          <w:w w:val="90"/>
          <w:sz w:val="22"/>
        </w:rPr>
        <w:t>a</w:t>
      </w:r>
      <w:r>
        <w:rPr>
          <w:color w:val="231F20"/>
          <w:spacing w:val="-31"/>
          <w:w w:val="90"/>
          <w:sz w:val="22"/>
        </w:rPr>
        <w:t> </w:t>
      </w:r>
      <w:r>
        <w:rPr>
          <w:color w:val="231F20"/>
          <w:w w:val="90"/>
          <w:sz w:val="22"/>
        </w:rPr>
        <w:t>word</w:t>
      </w:r>
      <w:r>
        <w:rPr>
          <w:color w:val="231F20"/>
          <w:spacing w:val="-31"/>
          <w:w w:val="90"/>
          <w:sz w:val="22"/>
        </w:rPr>
        <w:t> </w:t>
      </w:r>
      <w:r>
        <w:rPr>
          <w:color w:val="231F20"/>
          <w:w w:val="90"/>
          <w:sz w:val="22"/>
        </w:rPr>
        <w:t>recognition</w:t>
      </w:r>
      <w:r>
        <w:rPr>
          <w:color w:val="231F20"/>
          <w:spacing w:val="-31"/>
          <w:w w:val="90"/>
          <w:sz w:val="22"/>
        </w:rPr>
        <w:t> </w:t>
      </w:r>
      <w:r>
        <w:rPr>
          <w:color w:val="231F20"/>
          <w:w w:val="90"/>
          <w:sz w:val="22"/>
        </w:rPr>
        <w:t>task:</w:t>
      </w:r>
      <w:r>
        <w:rPr>
          <w:color w:val="231F20"/>
          <w:spacing w:val="-31"/>
          <w:w w:val="90"/>
          <w:sz w:val="22"/>
        </w:rPr>
        <w:t> </w:t>
      </w:r>
      <w:r>
        <w:rPr>
          <w:color w:val="231F20"/>
          <w:spacing w:val="-2"/>
          <w:w w:val="90"/>
          <w:sz w:val="22"/>
        </w:rPr>
        <w:t>For </w:t>
      </w:r>
      <w:r>
        <w:rPr>
          <w:color w:val="231F20"/>
          <w:w w:val="90"/>
          <w:sz w:val="22"/>
        </w:rPr>
        <w:t>older</w:t>
      </w:r>
      <w:r>
        <w:rPr>
          <w:color w:val="231F20"/>
          <w:spacing w:val="-29"/>
          <w:w w:val="90"/>
          <w:sz w:val="22"/>
        </w:rPr>
        <w:t> </w:t>
      </w:r>
      <w:r>
        <w:rPr>
          <w:color w:val="231F20"/>
          <w:w w:val="90"/>
          <w:sz w:val="22"/>
        </w:rPr>
        <w:t>students</w:t>
      </w:r>
      <w:r>
        <w:rPr>
          <w:color w:val="231F20"/>
          <w:spacing w:val="-29"/>
          <w:w w:val="90"/>
          <w:sz w:val="22"/>
        </w:rPr>
        <w:t> </w:t>
      </w:r>
      <w:r>
        <w:rPr>
          <w:color w:val="231F20"/>
          <w:w w:val="90"/>
          <w:sz w:val="22"/>
        </w:rPr>
        <w:t>who</w:t>
      </w:r>
      <w:r>
        <w:rPr>
          <w:color w:val="231F20"/>
          <w:spacing w:val="-29"/>
          <w:w w:val="90"/>
          <w:sz w:val="22"/>
        </w:rPr>
        <w:t> </w:t>
      </w:r>
      <w:r>
        <w:rPr>
          <w:color w:val="231F20"/>
          <w:w w:val="90"/>
          <w:sz w:val="22"/>
        </w:rPr>
        <w:t>can</w:t>
      </w:r>
      <w:r>
        <w:rPr>
          <w:color w:val="231F20"/>
          <w:spacing w:val="-29"/>
          <w:w w:val="90"/>
          <w:sz w:val="22"/>
        </w:rPr>
        <w:t> </w:t>
      </w:r>
      <w:r>
        <w:rPr>
          <w:color w:val="231F20"/>
          <w:w w:val="90"/>
          <w:sz w:val="22"/>
        </w:rPr>
        <w:t>read</w:t>
      </w:r>
      <w:r>
        <w:rPr>
          <w:color w:val="231F20"/>
          <w:spacing w:val="-29"/>
          <w:w w:val="90"/>
          <w:sz w:val="22"/>
        </w:rPr>
        <w:t> </w:t>
      </w:r>
      <w:r>
        <w:rPr>
          <w:color w:val="231F20"/>
          <w:w w:val="90"/>
          <w:sz w:val="22"/>
        </w:rPr>
        <w:t>(e.g.,</w:t>
      </w:r>
      <w:r>
        <w:rPr>
          <w:color w:val="231F20"/>
          <w:spacing w:val="-29"/>
          <w:w w:val="90"/>
          <w:sz w:val="22"/>
        </w:rPr>
        <w:t> </w:t>
      </w:r>
      <w:r>
        <w:rPr>
          <w:color w:val="231F20"/>
          <w:w w:val="90"/>
          <w:sz w:val="22"/>
        </w:rPr>
        <w:t>Grade</w:t>
      </w:r>
      <w:r>
        <w:rPr>
          <w:color w:val="231F20"/>
          <w:spacing w:val="-29"/>
          <w:w w:val="90"/>
          <w:sz w:val="22"/>
        </w:rPr>
        <w:t> </w:t>
      </w:r>
      <w:r>
        <w:rPr>
          <w:color w:val="231F20"/>
          <w:spacing w:val="-2"/>
          <w:w w:val="90"/>
          <w:sz w:val="22"/>
        </w:rPr>
        <w:t>2), </w:t>
      </w:r>
      <w:r>
        <w:rPr>
          <w:color w:val="231F20"/>
          <w:w w:val="95"/>
          <w:sz w:val="22"/>
        </w:rPr>
        <w:t>tell</w:t>
      </w:r>
      <w:r>
        <w:rPr>
          <w:color w:val="231F20"/>
          <w:spacing w:val="-40"/>
          <w:w w:val="95"/>
          <w:sz w:val="22"/>
        </w:rPr>
        <w:t> </w:t>
      </w:r>
      <w:r>
        <w:rPr>
          <w:color w:val="231F20"/>
          <w:w w:val="95"/>
          <w:sz w:val="22"/>
        </w:rPr>
        <w:t>students</w:t>
      </w:r>
      <w:r>
        <w:rPr>
          <w:color w:val="231F20"/>
          <w:spacing w:val="-40"/>
          <w:w w:val="95"/>
          <w:sz w:val="22"/>
        </w:rPr>
        <w:t> </w:t>
      </w:r>
      <w:r>
        <w:rPr>
          <w:color w:val="231F20"/>
          <w:w w:val="95"/>
          <w:sz w:val="22"/>
        </w:rPr>
        <w:t>to</w:t>
      </w:r>
      <w:r>
        <w:rPr>
          <w:color w:val="231F20"/>
          <w:spacing w:val="-40"/>
          <w:w w:val="95"/>
          <w:sz w:val="22"/>
        </w:rPr>
        <w:t> </w:t>
      </w:r>
      <w:r>
        <w:rPr>
          <w:color w:val="231F20"/>
          <w:w w:val="95"/>
          <w:sz w:val="22"/>
        </w:rPr>
        <w:t>highlight</w:t>
      </w:r>
      <w:r>
        <w:rPr>
          <w:color w:val="231F20"/>
          <w:spacing w:val="-39"/>
          <w:w w:val="95"/>
          <w:sz w:val="22"/>
        </w:rPr>
        <w:t> </w:t>
      </w:r>
      <w:r>
        <w:rPr>
          <w:color w:val="231F20"/>
          <w:w w:val="95"/>
          <w:sz w:val="22"/>
        </w:rPr>
        <w:t>or</w:t>
      </w:r>
      <w:r>
        <w:rPr>
          <w:color w:val="231F20"/>
          <w:spacing w:val="-40"/>
          <w:w w:val="95"/>
          <w:sz w:val="22"/>
        </w:rPr>
        <w:t> </w:t>
      </w:r>
      <w:r>
        <w:rPr>
          <w:color w:val="231F20"/>
          <w:w w:val="95"/>
          <w:sz w:val="22"/>
        </w:rPr>
        <w:t>circle</w:t>
      </w:r>
      <w:r>
        <w:rPr>
          <w:color w:val="231F20"/>
          <w:spacing w:val="-40"/>
          <w:w w:val="95"/>
          <w:sz w:val="22"/>
        </w:rPr>
        <w:t> </w:t>
      </w:r>
      <w:r>
        <w:rPr>
          <w:color w:val="231F20"/>
          <w:w w:val="95"/>
          <w:sz w:val="22"/>
        </w:rPr>
        <w:t>some</w:t>
      </w:r>
      <w:r>
        <w:rPr>
          <w:color w:val="231F20"/>
          <w:spacing w:val="-39"/>
          <w:w w:val="95"/>
          <w:sz w:val="22"/>
        </w:rPr>
        <w:t> </w:t>
      </w:r>
      <w:r>
        <w:rPr>
          <w:color w:val="231F20"/>
          <w:w w:val="95"/>
          <w:sz w:val="22"/>
        </w:rPr>
        <w:t>of</w:t>
      </w:r>
      <w:r>
        <w:rPr>
          <w:color w:val="231F20"/>
          <w:spacing w:val="-40"/>
          <w:w w:val="95"/>
          <w:sz w:val="22"/>
        </w:rPr>
        <w:t> </w:t>
      </w:r>
      <w:r>
        <w:rPr>
          <w:color w:val="231F20"/>
          <w:spacing w:val="-2"/>
          <w:w w:val="95"/>
          <w:sz w:val="22"/>
        </w:rPr>
        <w:t>the </w:t>
      </w:r>
      <w:r>
        <w:rPr>
          <w:color w:val="231F20"/>
          <w:w w:val="95"/>
          <w:sz w:val="22"/>
        </w:rPr>
        <w:t>words</w:t>
      </w:r>
      <w:r>
        <w:rPr>
          <w:color w:val="231F20"/>
          <w:spacing w:val="-42"/>
          <w:w w:val="95"/>
          <w:sz w:val="22"/>
        </w:rPr>
        <w:t> </w:t>
      </w:r>
      <w:r>
        <w:rPr>
          <w:color w:val="231F20"/>
          <w:w w:val="95"/>
          <w:sz w:val="22"/>
        </w:rPr>
        <w:t>they</w:t>
      </w:r>
      <w:r>
        <w:rPr>
          <w:color w:val="231F20"/>
          <w:spacing w:val="-41"/>
          <w:w w:val="95"/>
          <w:sz w:val="22"/>
        </w:rPr>
        <w:t> </w:t>
      </w:r>
      <w:r>
        <w:rPr>
          <w:color w:val="231F20"/>
          <w:w w:val="95"/>
          <w:sz w:val="22"/>
        </w:rPr>
        <w:t>recognize</w:t>
      </w:r>
      <w:r>
        <w:rPr>
          <w:color w:val="231F20"/>
          <w:spacing w:val="-41"/>
          <w:w w:val="95"/>
          <w:sz w:val="22"/>
        </w:rPr>
        <w:t> </w:t>
      </w:r>
      <w:r>
        <w:rPr>
          <w:color w:val="231F20"/>
          <w:w w:val="95"/>
          <w:sz w:val="22"/>
        </w:rPr>
        <w:t>on</w:t>
      </w:r>
      <w:r>
        <w:rPr>
          <w:color w:val="231F20"/>
          <w:spacing w:val="-41"/>
          <w:w w:val="95"/>
          <w:sz w:val="22"/>
        </w:rPr>
        <w:t> </w:t>
      </w:r>
      <w:r>
        <w:rPr>
          <w:color w:val="231F20"/>
          <w:w w:val="95"/>
          <w:sz w:val="22"/>
        </w:rPr>
        <w:t>the</w:t>
      </w:r>
      <w:r>
        <w:rPr>
          <w:color w:val="231F20"/>
          <w:spacing w:val="-41"/>
          <w:w w:val="95"/>
          <w:sz w:val="22"/>
        </w:rPr>
        <w:t> </w:t>
      </w:r>
      <w:r>
        <w:rPr>
          <w:color w:val="231F20"/>
          <w:w w:val="95"/>
          <w:sz w:val="22"/>
        </w:rPr>
        <w:t>Student</w:t>
      </w:r>
      <w:r>
        <w:rPr>
          <w:color w:val="231F20"/>
          <w:spacing w:val="-41"/>
          <w:w w:val="95"/>
          <w:sz w:val="22"/>
        </w:rPr>
        <w:t> </w:t>
      </w:r>
      <w:r>
        <w:rPr>
          <w:color w:val="231F20"/>
          <w:spacing w:val="-3"/>
          <w:w w:val="95"/>
          <w:sz w:val="22"/>
        </w:rPr>
        <w:t>Work- </w:t>
      </w:r>
      <w:r>
        <w:rPr>
          <w:color w:val="231F20"/>
          <w:w w:val="90"/>
          <w:sz w:val="22"/>
        </w:rPr>
        <w:t>sheet.</w:t>
      </w:r>
      <w:r>
        <w:rPr>
          <w:color w:val="231F20"/>
          <w:spacing w:val="-30"/>
          <w:w w:val="90"/>
          <w:sz w:val="22"/>
        </w:rPr>
        <w:t> </w:t>
      </w:r>
      <w:r>
        <w:rPr>
          <w:color w:val="231F20"/>
          <w:w w:val="90"/>
          <w:sz w:val="22"/>
        </w:rPr>
        <w:t>For</w:t>
      </w:r>
      <w:r>
        <w:rPr>
          <w:color w:val="231F20"/>
          <w:spacing w:val="-30"/>
          <w:w w:val="90"/>
          <w:sz w:val="22"/>
        </w:rPr>
        <w:t> </w:t>
      </w:r>
      <w:r>
        <w:rPr>
          <w:color w:val="231F20"/>
          <w:w w:val="90"/>
          <w:sz w:val="22"/>
        </w:rPr>
        <w:t>younger</w:t>
      </w:r>
      <w:r>
        <w:rPr>
          <w:color w:val="231F20"/>
          <w:spacing w:val="-30"/>
          <w:w w:val="90"/>
          <w:sz w:val="22"/>
        </w:rPr>
        <w:t> </w:t>
      </w:r>
      <w:r>
        <w:rPr>
          <w:color w:val="231F20"/>
          <w:spacing w:val="-3"/>
          <w:w w:val="90"/>
          <w:sz w:val="22"/>
        </w:rPr>
        <w:t>students,</w:t>
      </w:r>
      <w:r>
        <w:rPr>
          <w:color w:val="231F20"/>
          <w:spacing w:val="-30"/>
          <w:w w:val="90"/>
          <w:sz w:val="22"/>
        </w:rPr>
        <w:t> </w:t>
      </w:r>
      <w:r>
        <w:rPr>
          <w:color w:val="231F20"/>
          <w:w w:val="90"/>
          <w:sz w:val="22"/>
        </w:rPr>
        <w:t>the</w:t>
      </w:r>
      <w:r>
        <w:rPr>
          <w:color w:val="231F20"/>
          <w:spacing w:val="-30"/>
          <w:w w:val="90"/>
          <w:sz w:val="22"/>
        </w:rPr>
        <w:t> </w:t>
      </w:r>
      <w:r>
        <w:rPr>
          <w:color w:val="231F20"/>
          <w:w w:val="90"/>
          <w:sz w:val="22"/>
        </w:rPr>
        <w:t>teacher</w:t>
      </w:r>
      <w:r>
        <w:rPr>
          <w:color w:val="231F20"/>
          <w:spacing w:val="-30"/>
          <w:w w:val="90"/>
          <w:sz w:val="22"/>
        </w:rPr>
        <w:t> </w:t>
      </w:r>
      <w:r>
        <w:rPr>
          <w:color w:val="231F20"/>
          <w:spacing w:val="-2"/>
          <w:w w:val="90"/>
          <w:sz w:val="22"/>
        </w:rPr>
        <w:t>can </w:t>
      </w:r>
      <w:r>
        <w:rPr>
          <w:color w:val="231F20"/>
          <w:w w:val="90"/>
          <w:sz w:val="22"/>
        </w:rPr>
        <w:t>use</w:t>
      </w:r>
      <w:r>
        <w:rPr>
          <w:color w:val="231F20"/>
          <w:spacing w:val="-32"/>
          <w:w w:val="90"/>
          <w:sz w:val="22"/>
        </w:rPr>
        <w:t> </w:t>
      </w:r>
      <w:r>
        <w:rPr>
          <w:color w:val="231F20"/>
          <w:w w:val="90"/>
          <w:sz w:val="22"/>
        </w:rPr>
        <w:t>an</w:t>
      </w:r>
      <w:r>
        <w:rPr>
          <w:color w:val="231F20"/>
          <w:spacing w:val="-32"/>
          <w:w w:val="90"/>
          <w:sz w:val="22"/>
        </w:rPr>
        <w:t> </w:t>
      </w:r>
      <w:r>
        <w:rPr>
          <w:color w:val="231F20"/>
          <w:w w:val="90"/>
          <w:sz w:val="22"/>
        </w:rPr>
        <w:t>overhead</w:t>
      </w:r>
      <w:r>
        <w:rPr>
          <w:color w:val="231F20"/>
          <w:spacing w:val="-32"/>
          <w:w w:val="90"/>
          <w:sz w:val="22"/>
        </w:rPr>
        <w:t> </w:t>
      </w:r>
      <w:r>
        <w:rPr>
          <w:color w:val="231F20"/>
          <w:w w:val="90"/>
          <w:sz w:val="22"/>
        </w:rPr>
        <w:t>transparency</w:t>
      </w:r>
      <w:r>
        <w:rPr>
          <w:color w:val="231F20"/>
          <w:spacing w:val="-31"/>
          <w:w w:val="90"/>
          <w:sz w:val="22"/>
        </w:rPr>
        <w:t> </w:t>
      </w:r>
      <w:r>
        <w:rPr>
          <w:color w:val="231F20"/>
          <w:w w:val="90"/>
          <w:sz w:val="22"/>
        </w:rPr>
        <w:t>or</w:t>
      </w:r>
      <w:r>
        <w:rPr>
          <w:color w:val="231F20"/>
          <w:spacing w:val="-32"/>
          <w:w w:val="90"/>
          <w:sz w:val="22"/>
        </w:rPr>
        <w:t> </w:t>
      </w:r>
      <w:r>
        <w:rPr>
          <w:color w:val="231F20"/>
          <w:w w:val="90"/>
          <w:sz w:val="22"/>
        </w:rPr>
        <w:t>make</w:t>
      </w:r>
      <w:r>
        <w:rPr>
          <w:color w:val="231F20"/>
          <w:spacing w:val="-32"/>
          <w:w w:val="90"/>
          <w:sz w:val="22"/>
        </w:rPr>
        <w:t> </w:t>
      </w:r>
      <w:r>
        <w:rPr>
          <w:color w:val="231F20"/>
          <w:w w:val="90"/>
          <w:sz w:val="22"/>
        </w:rPr>
        <w:t>word </w:t>
      </w:r>
      <w:r>
        <w:rPr>
          <w:color w:val="231F20"/>
          <w:w w:val="95"/>
          <w:sz w:val="22"/>
        </w:rPr>
        <w:t>cards</w:t>
      </w:r>
      <w:r>
        <w:rPr>
          <w:color w:val="231F20"/>
          <w:spacing w:val="-40"/>
          <w:w w:val="95"/>
          <w:sz w:val="22"/>
        </w:rPr>
        <w:t> </w:t>
      </w:r>
      <w:r>
        <w:rPr>
          <w:color w:val="231F20"/>
          <w:w w:val="95"/>
          <w:sz w:val="22"/>
        </w:rPr>
        <w:t>to</w:t>
      </w:r>
      <w:r>
        <w:rPr>
          <w:color w:val="231F20"/>
          <w:spacing w:val="-40"/>
          <w:w w:val="95"/>
          <w:sz w:val="22"/>
        </w:rPr>
        <w:t> </w:t>
      </w:r>
      <w:r>
        <w:rPr>
          <w:color w:val="231F20"/>
          <w:w w:val="95"/>
          <w:sz w:val="22"/>
        </w:rPr>
        <w:t>read,</w:t>
      </w:r>
      <w:r>
        <w:rPr>
          <w:color w:val="231F20"/>
          <w:spacing w:val="-39"/>
          <w:w w:val="95"/>
          <w:sz w:val="22"/>
        </w:rPr>
        <w:t> </w:t>
      </w:r>
      <w:r>
        <w:rPr>
          <w:color w:val="231F20"/>
          <w:w w:val="95"/>
          <w:sz w:val="22"/>
        </w:rPr>
        <w:t>and</w:t>
      </w:r>
      <w:r>
        <w:rPr>
          <w:color w:val="231F20"/>
          <w:spacing w:val="-40"/>
          <w:w w:val="95"/>
          <w:sz w:val="22"/>
        </w:rPr>
        <w:t> </w:t>
      </w:r>
      <w:r>
        <w:rPr>
          <w:color w:val="231F20"/>
          <w:w w:val="95"/>
          <w:sz w:val="22"/>
        </w:rPr>
        <w:t>lead</w:t>
      </w:r>
      <w:r>
        <w:rPr>
          <w:color w:val="231F20"/>
          <w:spacing w:val="-40"/>
          <w:w w:val="95"/>
          <w:sz w:val="22"/>
        </w:rPr>
        <w:t> </w:t>
      </w:r>
      <w:r>
        <w:rPr>
          <w:color w:val="231F20"/>
          <w:w w:val="95"/>
          <w:sz w:val="22"/>
        </w:rPr>
        <w:t>a</w:t>
      </w:r>
      <w:r>
        <w:rPr>
          <w:color w:val="231F20"/>
          <w:spacing w:val="-39"/>
          <w:w w:val="95"/>
          <w:sz w:val="22"/>
        </w:rPr>
        <w:t> </w:t>
      </w:r>
      <w:r>
        <w:rPr>
          <w:color w:val="231F20"/>
          <w:w w:val="95"/>
          <w:sz w:val="22"/>
        </w:rPr>
        <w:t>class</w:t>
      </w:r>
      <w:r>
        <w:rPr>
          <w:color w:val="231F20"/>
          <w:spacing w:val="-40"/>
          <w:w w:val="95"/>
          <w:sz w:val="22"/>
        </w:rPr>
        <w:t> </w:t>
      </w:r>
      <w:r>
        <w:rPr>
          <w:color w:val="231F20"/>
          <w:w w:val="95"/>
          <w:sz w:val="22"/>
        </w:rPr>
        <w:t>discussion.</w:t>
      </w:r>
    </w:p>
    <w:p>
      <w:pPr>
        <w:pStyle w:val="ListParagraph"/>
        <w:numPr>
          <w:ilvl w:val="1"/>
          <w:numId w:val="12"/>
        </w:numPr>
        <w:tabs>
          <w:tab w:pos="930" w:val="left" w:leader="none"/>
          <w:tab w:pos="931" w:val="left" w:leader="none"/>
        </w:tabs>
        <w:spacing w:line="249" w:lineRule="auto" w:before="81" w:after="0"/>
        <w:ind w:left="930" w:right="893" w:hanging="433"/>
        <w:jc w:val="left"/>
        <w:rPr>
          <w:sz w:val="22"/>
        </w:rPr>
      </w:pPr>
      <w:r>
        <w:rPr>
          <w:color w:val="231F20"/>
          <w:w w:val="83"/>
          <w:sz w:val="22"/>
        </w:rPr>
        <w:br w:type="column"/>
      </w:r>
      <w:r>
        <w:rPr>
          <w:color w:val="231F20"/>
          <w:w w:val="95"/>
          <w:sz w:val="22"/>
        </w:rPr>
        <w:t>Next,</w:t>
      </w:r>
      <w:r>
        <w:rPr>
          <w:color w:val="231F20"/>
          <w:spacing w:val="-31"/>
          <w:w w:val="95"/>
          <w:sz w:val="22"/>
        </w:rPr>
        <w:t> </w:t>
      </w:r>
      <w:r>
        <w:rPr>
          <w:color w:val="231F20"/>
          <w:w w:val="95"/>
          <w:sz w:val="22"/>
        </w:rPr>
        <w:t>tell</w:t>
      </w:r>
      <w:r>
        <w:rPr>
          <w:color w:val="231F20"/>
          <w:spacing w:val="-31"/>
          <w:w w:val="95"/>
          <w:sz w:val="22"/>
        </w:rPr>
        <w:t> </w:t>
      </w:r>
      <w:r>
        <w:rPr>
          <w:color w:val="231F20"/>
          <w:w w:val="95"/>
          <w:sz w:val="22"/>
        </w:rPr>
        <w:t>students</w:t>
      </w:r>
      <w:r>
        <w:rPr>
          <w:color w:val="231F20"/>
          <w:spacing w:val="-30"/>
          <w:w w:val="95"/>
          <w:sz w:val="22"/>
        </w:rPr>
        <w:t> </w:t>
      </w:r>
      <w:r>
        <w:rPr>
          <w:color w:val="231F20"/>
          <w:w w:val="95"/>
          <w:sz w:val="22"/>
        </w:rPr>
        <w:t>to</w:t>
      </w:r>
      <w:r>
        <w:rPr>
          <w:color w:val="231F20"/>
          <w:spacing w:val="-31"/>
          <w:w w:val="95"/>
          <w:sz w:val="22"/>
        </w:rPr>
        <w:t> </w:t>
      </w:r>
      <w:r>
        <w:rPr>
          <w:color w:val="231F20"/>
          <w:w w:val="95"/>
          <w:sz w:val="22"/>
        </w:rPr>
        <w:t>fill</w:t>
      </w:r>
      <w:r>
        <w:rPr>
          <w:color w:val="231F20"/>
          <w:spacing w:val="-30"/>
          <w:w w:val="95"/>
          <w:sz w:val="22"/>
        </w:rPr>
        <w:t> </w:t>
      </w:r>
      <w:r>
        <w:rPr>
          <w:color w:val="231F20"/>
          <w:w w:val="95"/>
          <w:sz w:val="22"/>
        </w:rPr>
        <w:t>out</w:t>
      </w:r>
      <w:r>
        <w:rPr>
          <w:color w:val="231F20"/>
          <w:spacing w:val="-31"/>
          <w:w w:val="95"/>
          <w:sz w:val="22"/>
        </w:rPr>
        <w:t> </w:t>
      </w:r>
      <w:r>
        <w:rPr>
          <w:color w:val="231F20"/>
          <w:w w:val="95"/>
          <w:sz w:val="22"/>
        </w:rPr>
        <w:t>the</w:t>
      </w:r>
      <w:r>
        <w:rPr>
          <w:color w:val="231F20"/>
          <w:spacing w:val="-30"/>
          <w:w w:val="95"/>
          <w:sz w:val="22"/>
        </w:rPr>
        <w:t> </w:t>
      </w:r>
      <w:r>
        <w:rPr>
          <w:color w:val="231F20"/>
          <w:w w:val="95"/>
          <w:sz w:val="22"/>
        </w:rPr>
        <w:t>Worksheet </w:t>
      </w:r>
      <w:r>
        <w:rPr>
          <w:color w:val="231F20"/>
          <w:w w:val="90"/>
          <w:sz w:val="22"/>
        </w:rPr>
        <w:t>for</w:t>
      </w:r>
      <w:r>
        <w:rPr>
          <w:color w:val="231F20"/>
          <w:spacing w:val="-17"/>
          <w:w w:val="90"/>
          <w:sz w:val="22"/>
        </w:rPr>
        <w:t> </w:t>
      </w:r>
      <w:r>
        <w:rPr>
          <w:color w:val="231F20"/>
          <w:w w:val="90"/>
          <w:sz w:val="22"/>
        </w:rPr>
        <w:t>the</w:t>
      </w:r>
      <w:r>
        <w:rPr>
          <w:color w:val="231F20"/>
          <w:spacing w:val="-16"/>
          <w:w w:val="90"/>
          <w:sz w:val="22"/>
        </w:rPr>
        <w:t> </w:t>
      </w:r>
      <w:r>
        <w:rPr>
          <w:color w:val="231F20"/>
          <w:w w:val="90"/>
          <w:sz w:val="22"/>
        </w:rPr>
        <w:t>highlighted</w:t>
      </w:r>
      <w:r>
        <w:rPr>
          <w:color w:val="231F20"/>
          <w:spacing w:val="-16"/>
          <w:w w:val="90"/>
          <w:sz w:val="22"/>
        </w:rPr>
        <w:t> </w:t>
      </w:r>
      <w:r>
        <w:rPr>
          <w:color w:val="231F20"/>
          <w:w w:val="90"/>
          <w:sz w:val="22"/>
        </w:rPr>
        <w:t>or</w:t>
      </w:r>
      <w:r>
        <w:rPr>
          <w:color w:val="231F20"/>
          <w:spacing w:val="-17"/>
          <w:w w:val="90"/>
          <w:sz w:val="22"/>
        </w:rPr>
        <w:t> </w:t>
      </w:r>
      <w:r>
        <w:rPr>
          <w:color w:val="231F20"/>
          <w:w w:val="90"/>
          <w:sz w:val="22"/>
        </w:rPr>
        <w:t>circled</w:t>
      </w:r>
      <w:r>
        <w:rPr>
          <w:color w:val="231F20"/>
          <w:spacing w:val="-16"/>
          <w:w w:val="90"/>
          <w:sz w:val="22"/>
        </w:rPr>
        <w:t> </w:t>
      </w:r>
      <w:r>
        <w:rPr>
          <w:color w:val="231F20"/>
          <w:w w:val="90"/>
          <w:sz w:val="22"/>
        </w:rPr>
        <w:t>items.</w:t>
      </w:r>
      <w:r>
        <w:rPr>
          <w:color w:val="231F20"/>
          <w:spacing w:val="-16"/>
          <w:w w:val="90"/>
          <w:sz w:val="22"/>
        </w:rPr>
        <w:t> </w:t>
      </w:r>
      <w:r>
        <w:rPr>
          <w:color w:val="231F20"/>
          <w:w w:val="90"/>
          <w:sz w:val="22"/>
        </w:rPr>
        <w:t>Tell</w:t>
      </w:r>
      <w:r>
        <w:rPr>
          <w:color w:val="231F20"/>
          <w:spacing w:val="-17"/>
          <w:w w:val="90"/>
          <w:sz w:val="22"/>
        </w:rPr>
        <w:t> </w:t>
      </w:r>
      <w:r>
        <w:rPr>
          <w:color w:val="231F20"/>
          <w:w w:val="90"/>
          <w:sz w:val="22"/>
        </w:rPr>
        <w:t>them </w:t>
      </w:r>
      <w:r>
        <w:rPr>
          <w:color w:val="231F20"/>
          <w:sz w:val="22"/>
        </w:rPr>
        <w:t>to</w:t>
      </w:r>
      <w:r>
        <w:rPr>
          <w:color w:val="231F20"/>
          <w:spacing w:val="-42"/>
          <w:sz w:val="22"/>
        </w:rPr>
        <w:t> </w:t>
      </w:r>
      <w:r>
        <w:rPr>
          <w:color w:val="231F20"/>
          <w:sz w:val="22"/>
        </w:rPr>
        <w:t>check</w:t>
      </w:r>
      <w:r>
        <w:rPr>
          <w:color w:val="231F20"/>
          <w:spacing w:val="-42"/>
          <w:sz w:val="22"/>
        </w:rPr>
        <w:t> </w:t>
      </w:r>
      <w:r>
        <w:rPr>
          <w:color w:val="231F20"/>
          <w:sz w:val="22"/>
        </w:rPr>
        <w:t>off</w:t>
      </w:r>
      <w:r>
        <w:rPr>
          <w:color w:val="231F20"/>
          <w:spacing w:val="-41"/>
          <w:sz w:val="22"/>
        </w:rPr>
        <w:t> </w:t>
      </w:r>
      <w:r>
        <w:rPr>
          <w:color w:val="231F20"/>
          <w:sz w:val="22"/>
        </w:rPr>
        <w:t>whether</w:t>
      </w:r>
      <w:r>
        <w:rPr>
          <w:color w:val="231F20"/>
          <w:spacing w:val="-42"/>
          <w:sz w:val="22"/>
        </w:rPr>
        <w:t> </w:t>
      </w:r>
      <w:r>
        <w:rPr>
          <w:color w:val="231F20"/>
          <w:sz w:val="22"/>
        </w:rPr>
        <w:t>they</w:t>
      </w:r>
      <w:r>
        <w:rPr>
          <w:color w:val="231F20"/>
          <w:spacing w:val="-42"/>
          <w:sz w:val="22"/>
        </w:rPr>
        <w:t> </w:t>
      </w:r>
      <w:r>
        <w:rPr>
          <w:color w:val="231F20"/>
          <w:sz w:val="22"/>
        </w:rPr>
        <w:t>think</w:t>
      </w:r>
      <w:r>
        <w:rPr>
          <w:color w:val="231F20"/>
          <w:spacing w:val="-41"/>
          <w:sz w:val="22"/>
        </w:rPr>
        <w:t> </w:t>
      </w:r>
      <w:r>
        <w:rPr>
          <w:color w:val="231F20"/>
          <w:sz w:val="22"/>
        </w:rPr>
        <w:t>the</w:t>
      </w:r>
      <w:r>
        <w:rPr>
          <w:color w:val="231F20"/>
          <w:spacing w:val="-42"/>
          <w:sz w:val="22"/>
        </w:rPr>
        <w:t> </w:t>
      </w:r>
      <w:r>
        <w:rPr>
          <w:color w:val="231F20"/>
          <w:sz w:val="22"/>
        </w:rPr>
        <w:t>things </w:t>
      </w:r>
      <w:r>
        <w:rPr>
          <w:color w:val="231F20"/>
          <w:w w:val="90"/>
          <w:sz w:val="22"/>
        </w:rPr>
        <w:t>listed</w:t>
      </w:r>
      <w:r>
        <w:rPr>
          <w:color w:val="231F20"/>
          <w:spacing w:val="-12"/>
          <w:w w:val="90"/>
          <w:sz w:val="22"/>
        </w:rPr>
        <w:t> </w:t>
      </w:r>
      <w:r>
        <w:rPr>
          <w:color w:val="231F20"/>
          <w:w w:val="90"/>
          <w:sz w:val="22"/>
        </w:rPr>
        <w:t>in</w:t>
      </w:r>
      <w:r>
        <w:rPr>
          <w:color w:val="231F20"/>
          <w:spacing w:val="-11"/>
          <w:w w:val="90"/>
          <w:sz w:val="22"/>
        </w:rPr>
        <w:t> </w:t>
      </w:r>
      <w:r>
        <w:rPr>
          <w:color w:val="231F20"/>
          <w:w w:val="90"/>
          <w:sz w:val="22"/>
        </w:rPr>
        <w:t>the</w:t>
      </w:r>
      <w:r>
        <w:rPr>
          <w:color w:val="231F20"/>
          <w:spacing w:val="-12"/>
          <w:w w:val="90"/>
          <w:sz w:val="22"/>
        </w:rPr>
        <w:t> </w:t>
      </w:r>
      <w:r>
        <w:rPr>
          <w:color w:val="231F20"/>
          <w:w w:val="90"/>
          <w:sz w:val="22"/>
        </w:rPr>
        <w:t>first,</w:t>
      </w:r>
      <w:r>
        <w:rPr>
          <w:color w:val="231F20"/>
          <w:spacing w:val="-11"/>
          <w:w w:val="90"/>
          <w:sz w:val="22"/>
        </w:rPr>
        <w:t> </w:t>
      </w:r>
      <w:r>
        <w:rPr>
          <w:color w:val="231F20"/>
          <w:w w:val="90"/>
          <w:sz w:val="22"/>
        </w:rPr>
        <w:t>left-hand</w:t>
      </w:r>
      <w:r>
        <w:rPr>
          <w:color w:val="231F20"/>
          <w:spacing w:val="-12"/>
          <w:w w:val="90"/>
          <w:sz w:val="22"/>
        </w:rPr>
        <w:t> </w:t>
      </w:r>
      <w:r>
        <w:rPr>
          <w:color w:val="231F20"/>
          <w:w w:val="90"/>
          <w:sz w:val="22"/>
        </w:rPr>
        <w:t>column</w:t>
      </w:r>
      <w:r>
        <w:rPr>
          <w:color w:val="231F20"/>
          <w:spacing w:val="-11"/>
          <w:w w:val="90"/>
          <w:sz w:val="22"/>
        </w:rPr>
        <w:t> </w:t>
      </w:r>
      <w:r>
        <w:rPr>
          <w:color w:val="231F20"/>
          <w:w w:val="90"/>
          <w:sz w:val="22"/>
        </w:rPr>
        <w:t>can</w:t>
      </w:r>
      <w:r>
        <w:rPr>
          <w:color w:val="231F20"/>
          <w:spacing w:val="-12"/>
          <w:w w:val="90"/>
          <w:sz w:val="22"/>
        </w:rPr>
        <w:t> </w:t>
      </w:r>
      <w:r>
        <w:rPr>
          <w:color w:val="231F20"/>
          <w:spacing w:val="-3"/>
          <w:w w:val="90"/>
          <w:sz w:val="22"/>
        </w:rPr>
        <w:t>make </w:t>
      </w:r>
      <w:r>
        <w:rPr>
          <w:color w:val="231F20"/>
          <w:w w:val="95"/>
          <w:sz w:val="22"/>
        </w:rPr>
        <w:t>particle</w:t>
      </w:r>
      <w:r>
        <w:rPr>
          <w:color w:val="231F20"/>
          <w:spacing w:val="-40"/>
          <w:w w:val="95"/>
          <w:sz w:val="22"/>
        </w:rPr>
        <w:t> </w:t>
      </w:r>
      <w:r>
        <w:rPr>
          <w:color w:val="231F20"/>
          <w:w w:val="95"/>
          <w:sz w:val="22"/>
        </w:rPr>
        <w:t>pollution</w:t>
      </w:r>
      <w:r>
        <w:rPr>
          <w:color w:val="231F20"/>
          <w:spacing w:val="-39"/>
          <w:w w:val="95"/>
          <w:sz w:val="22"/>
        </w:rPr>
        <w:t> </w:t>
      </w:r>
      <w:r>
        <w:rPr>
          <w:color w:val="231F20"/>
          <w:w w:val="95"/>
          <w:sz w:val="22"/>
        </w:rPr>
        <w:t>(2nd</w:t>
      </w:r>
      <w:r>
        <w:rPr>
          <w:color w:val="231F20"/>
          <w:spacing w:val="-39"/>
          <w:w w:val="95"/>
          <w:sz w:val="22"/>
        </w:rPr>
        <w:t> </w:t>
      </w:r>
      <w:r>
        <w:rPr>
          <w:color w:val="231F20"/>
          <w:w w:val="95"/>
          <w:sz w:val="22"/>
        </w:rPr>
        <w:t>column),</w:t>
      </w:r>
      <w:r>
        <w:rPr>
          <w:color w:val="231F20"/>
          <w:spacing w:val="-39"/>
          <w:w w:val="95"/>
          <w:sz w:val="22"/>
        </w:rPr>
        <w:t> </w:t>
      </w:r>
      <w:r>
        <w:rPr>
          <w:color w:val="231F20"/>
          <w:w w:val="95"/>
          <w:sz w:val="22"/>
        </w:rPr>
        <w:t>a</w:t>
      </w:r>
      <w:r>
        <w:rPr>
          <w:color w:val="231F20"/>
          <w:spacing w:val="-39"/>
          <w:w w:val="95"/>
          <w:sz w:val="22"/>
        </w:rPr>
        <w:t> </w:t>
      </w:r>
      <w:r>
        <w:rPr>
          <w:color w:val="231F20"/>
          <w:w w:val="95"/>
          <w:sz w:val="22"/>
        </w:rPr>
        <w:t>gas</w:t>
      </w:r>
      <w:r>
        <w:rPr>
          <w:color w:val="231F20"/>
          <w:spacing w:val="-40"/>
          <w:w w:val="95"/>
          <w:sz w:val="22"/>
        </w:rPr>
        <w:t> </w:t>
      </w:r>
      <w:r>
        <w:rPr>
          <w:color w:val="231F20"/>
          <w:w w:val="95"/>
          <w:sz w:val="22"/>
        </w:rPr>
        <w:t>that</w:t>
      </w:r>
      <w:r>
        <w:rPr>
          <w:color w:val="231F20"/>
          <w:spacing w:val="-39"/>
          <w:w w:val="95"/>
          <w:sz w:val="22"/>
        </w:rPr>
        <w:t> </w:t>
      </w:r>
      <w:r>
        <w:rPr>
          <w:color w:val="231F20"/>
          <w:w w:val="95"/>
          <w:sz w:val="22"/>
        </w:rPr>
        <w:t>is air</w:t>
      </w:r>
      <w:r>
        <w:rPr>
          <w:color w:val="231F20"/>
          <w:spacing w:val="-28"/>
          <w:w w:val="95"/>
          <w:sz w:val="22"/>
        </w:rPr>
        <w:t> </w:t>
      </w:r>
      <w:r>
        <w:rPr>
          <w:color w:val="231F20"/>
          <w:w w:val="95"/>
          <w:sz w:val="22"/>
        </w:rPr>
        <w:t>pollution</w:t>
      </w:r>
      <w:r>
        <w:rPr>
          <w:color w:val="231F20"/>
          <w:spacing w:val="-27"/>
          <w:w w:val="95"/>
          <w:sz w:val="22"/>
        </w:rPr>
        <w:t> </w:t>
      </w:r>
      <w:r>
        <w:rPr>
          <w:color w:val="231F20"/>
          <w:w w:val="95"/>
          <w:sz w:val="22"/>
        </w:rPr>
        <w:t>(3rd</w:t>
      </w:r>
      <w:r>
        <w:rPr>
          <w:color w:val="231F20"/>
          <w:spacing w:val="-27"/>
          <w:w w:val="95"/>
          <w:sz w:val="22"/>
        </w:rPr>
        <w:t> </w:t>
      </w:r>
      <w:r>
        <w:rPr>
          <w:color w:val="231F20"/>
          <w:w w:val="95"/>
          <w:sz w:val="22"/>
        </w:rPr>
        <w:t>column),</w:t>
      </w:r>
      <w:r>
        <w:rPr>
          <w:color w:val="231F20"/>
          <w:spacing w:val="-28"/>
          <w:w w:val="95"/>
          <w:sz w:val="22"/>
        </w:rPr>
        <w:t> </w:t>
      </w:r>
      <w:r>
        <w:rPr>
          <w:color w:val="231F20"/>
          <w:w w:val="95"/>
          <w:sz w:val="22"/>
        </w:rPr>
        <w:t>or</w:t>
      </w:r>
      <w:r>
        <w:rPr>
          <w:color w:val="231F20"/>
          <w:spacing w:val="-27"/>
          <w:w w:val="95"/>
          <w:sz w:val="22"/>
        </w:rPr>
        <w:t> </w:t>
      </w:r>
      <w:r>
        <w:rPr>
          <w:color w:val="231F20"/>
          <w:w w:val="95"/>
          <w:sz w:val="22"/>
        </w:rPr>
        <w:t>both</w:t>
      </w:r>
      <w:r>
        <w:rPr>
          <w:color w:val="231F20"/>
          <w:spacing w:val="-27"/>
          <w:w w:val="95"/>
          <w:sz w:val="22"/>
        </w:rPr>
        <w:t> </w:t>
      </w:r>
      <w:r>
        <w:rPr>
          <w:color w:val="231F20"/>
          <w:w w:val="95"/>
          <w:sz w:val="22"/>
        </w:rPr>
        <w:t>particle </w:t>
      </w:r>
      <w:r>
        <w:rPr>
          <w:color w:val="231F20"/>
          <w:sz w:val="22"/>
        </w:rPr>
        <w:t>pollution</w:t>
      </w:r>
      <w:r>
        <w:rPr>
          <w:color w:val="231F20"/>
          <w:spacing w:val="-26"/>
          <w:sz w:val="22"/>
        </w:rPr>
        <w:t> </w:t>
      </w:r>
      <w:r>
        <w:rPr>
          <w:color w:val="231F20"/>
          <w:sz w:val="22"/>
        </w:rPr>
        <w:t>and</w:t>
      </w:r>
      <w:r>
        <w:rPr>
          <w:color w:val="231F20"/>
          <w:spacing w:val="-25"/>
          <w:sz w:val="22"/>
        </w:rPr>
        <w:t> </w:t>
      </w:r>
      <w:r>
        <w:rPr>
          <w:color w:val="231F20"/>
          <w:sz w:val="22"/>
        </w:rPr>
        <w:t>a</w:t>
      </w:r>
      <w:r>
        <w:rPr>
          <w:color w:val="231F20"/>
          <w:spacing w:val="-25"/>
          <w:sz w:val="22"/>
        </w:rPr>
        <w:t> </w:t>
      </w:r>
      <w:r>
        <w:rPr>
          <w:color w:val="231F20"/>
          <w:sz w:val="22"/>
        </w:rPr>
        <w:t>gas</w:t>
      </w:r>
      <w:r>
        <w:rPr>
          <w:color w:val="231F20"/>
          <w:spacing w:val="-26"/>
          <w:sz w:val="22"/>
        </w:rPr>
        <w:t> </w:t>
      </w:r>
      <w:r>
        <w:rPr>
          <w:color w:val="231F20"/>
          <w:sz w:val="22"/>
        </w:rPr>
        <w:t>(last</w:t>
      </w:r>
      <w:r>
        <w:rPr>
          <w:color w:val="231F20"/>
          <w:spacing w:val="-25"/>
          <w:sz w:val="22"/>
        </w:rPr>
        <w:t> </w:t>
      </w:r>
      <w:r>
        <w:rPr>
          <w:color w:val="231F20"/>
          <w:sz w:val="22"/>
        </w:rPr>
        <w:t>column).</w:t>
      </w:r>
    </w:p>
    <w:p>
      <w:pPr>
        <w:pStyle w:val="BodyText"/>
        <w:spacing w:before="146"/>
        <w:ind w:left="210"/>
      </w:pPr>
      <w:r>
        <w:rPr>
          <w:color w:val="231F20"/>
          <w:w w:val="95"/>
        </w:rPr>
        <w:t>Review the Student Worksheets with the class.</w:t>
      </w:r>
    </w:p>
    <w:p>
      <w:pPr>
        <w:pStyle w:val="BodyText"/>
        <w:spacing w:line="249" w:lineRule="auto" w:before="11"/>
        <w:ind w:left="210" w:right="1025"/>
      </w:pPr>
      <w:r>
        <w:rPr>
          <w:color w:val="231F20"/>
          <w:w w:val="85"/>
        </w:rPr>
        <w:t>(The Teacher Answer Sheet provides the correct an- </w:t>
      </w:r>
      <w:r>
        <w:rPr>
          <w:color w:val="231F20"/>
          <w:w w:val="95"/>
        </w:rPr>
        <w:t>swers.)</w:t>
      </w:r>
    </w:p>
    <w:p>
      <w:pPr>
        <w:pStyle w:val="Heading3"/>
        <w:spacing w:before="127"/>
        <w:ind w:left="210"/>
        <w:rPr>
          <w:rFonts w:ascii="Arial"/>
        </w:rPr>
      </w:pPr>
      <w:r>
        <w:rPr>
          <w:rFonts w:ascii="Arial"/>
          <w:color w:val="324DA1"/>
        </w:rPr>
        <w:t>Adaptation</w:t>
      </w:r>
    </w:p>
    <w:p>
      <w:pPr>
        <w:pStyle w:val="BodyText"/>
        <w:spacing w:line="249" w:lineRule="auto" w:before="24"/>
        <w:ind w:left="210" w:right="934"/>
      </w:pPr>
      <w:r>
        <w:rPr>
          <w:color w:val="231F20"/>
          <w:w w:val="90"/>
        </w:rPr>
        <w:t>Students</w:t>
      </w:r>
      <w:r>
        <w:rPr>
          <w:color w:val="231F20"/>
          <w:spacing w:val="-27"/>
          <w:w w:val="90"/>
        </w:rPr>
        <w:t> </w:t>
      </w:r>
      <w:r>
        <w:rPr>
          <w:color w:val="231F20"/>
          <w:w w:val="90"/>
        </w:rPr>
        <w:t>could</w:t>
      </w:r>
      <w:r>
        <w:rPr>
          <w:color w:val="231F20"/>
          <w:spacing w:val="-26"/>
          <w:w w:val="90"/>
        </w:rPr>
        <w:t> </w:t>
      </w:r>
      <w:r>
        <w:rPr>
          <w:color w:val="231F20"/>
          <w:w w:val="90"/>
        </w:rPr>
        <w:t>receive</w:t>
      </w:r>
      <w:r>
        <w:rPr>
          <w:color w:val="231F20"/>
          <w:spacing w:val="-26"/>
          <w:w w:val="90"/>
        </w:rPr>
        <w:t> </w:t>
      </w:r>
      <w:r>
        <w:rPr>
          <w:color w:val="231F20"/>
          <w:w w:val="90"/>
        </w:rPr>
        <w:t>a</w:t>
      </w:r>
      <w:r>
        <w:rPr>
          <w:color w:val="231F20"/>
          <w:spacing w:val="-26"/>
          <w:w w:val="90"/>
        </w:rPr>
        <w:t> </w:t>
      </w:r>
      <w:r>
        <w:rPr>
          <w:color w:val="231F20"/>
          <w:w w:val="90"/>
        </w:rPr>
        <w:t>star</w:t>
      </w:r>
      <w:r>
        <w:rPr>
          <w:color w:val="231F20"/>
          <w:spacing w:val="-27"/>
          <w:w w:val="90"/>
        </w:rPr>
        <w:t> </w:t>
      </w:r>
      <w:r>
        <w:rPr>
          <w:color w:val="231F20"/>
          <w:w w:val="90"/>
        </w:rPr>
        <w:t>or</w:t>
      </w:r>
      <w:r>
        <w:rPr>
          <w:color w:val="231F20"/>
          <w:spacing w:val="-26"/>
          <w:w w:val="90"/>
        </w:rPr>
        <w:t> </w:t>
      </w:r>
      <w:r>
        <w:rPr>
          <w:color w:val="231F20"/>
          <w:w w:val="90"/>
        </w:rPr>
        <w:t>sticker</w:t>
      </w:r>
      <w:r>
        <w:rPr>
          <w:color w:val="231F20"/>
          <w:spacing w:val="-26"/>
          <w:w w:val="90"/>
        </w:rPr>
        <w:t> </w:t>
      </w:r>
      <w:r>
        <w:rPr>
          <w:color w:val="231F20"/>
          <w:w w:val="90"/>
        </w:rPr>
        <w:t>for</w:t>
      </w:r>
      <w:r>
        <w:rPr>
          <w:color w:val="231F20"/>
          <w:spacing w:val="-26"/>
          <w:w w:val="90"/>
        </w:rPr>
        <w:t> </w:t>
      </w:r>
      <w:r>
        <w:rPr>
          <w:color w:val="231F20"/>
          <w:w w:val="90"/>
        </w:rPr>
        <w:t>answering </w:t>
      </w:r>
      <w:r>
        <w:rPr>
          <w:color w:val="231F20"/>
          <w:w w:val="95"/>
        </w:rPr>
        <w:t>correctly.</w:t>
      </w:r>
    </w:p>
    <w:p>
      <w:pPr>
        <w:pStyle w:val="BodyText"/>
        <w:spacing w:line="249" w:lineRule="auto" w:before="142"/>
        <w:ind w:left="210" w:right="910"/>
      </w:pPr>
      <w:r>
        <w:rPr>
          <w:color w:val="231F20"/>
          <w:w w:val="95"/>
        </w:rPr>
        <w:t>For</w:t>
      </w:r>
      <w:r>
        <w:rPr>
          <w:color w:val="231F20"/>
          <w:spacing w:val="-38"/>
          <w:w w:val="95"/>
        </w:rPr>
        <w:t> </w:t>
      </w:r>
      <w:r>
        <w:rPr>
          <w:color w:val="231F20"/>
          <w:w w:val="95"/>
        </w:rPr>
        <w:t>older</w:t>
      </w:r>
      <w:r>
        <w:rPr>
          <w:color w:val="231F20"/>
          <w:spacing w:val="-38"/>
          <w:w w:val="95"/>
        </w:rPr>
        <w:t> </w:t>
      </w:r>
      <w:r>
        <w:rPr>
          <w:color w:val="231F20"/>
          <w:w w:val="95"/>
        </w:rPr>
        <w:t>students,</w:t>
      </w:r>
      <w:r>
        <w:rPr>
          <w:color w:val="231F20"/>
          <w:spacing w:val="-38"/>
          <w:w w:val="95"/>
        </w:rPr>
        <w:t> </w:t>
      </w:r>
      <w:r>
        <w:rPr>
          <w:color w:val="231F20"/>
          <w:w w:val="95"/>
        </w:rPr>
        <w:t>introduce</w:t>
      </w:r>
      <w:r>
        <w:rPr>
          <w:color w:val="231F20"/>
          <w:spacing w:val="-38"/>
          <w:w w:val="95"/>
        </w:rPr>
        <w:t> </w:t>
      </w:r>
      <w:r>
        <w:rPr>
          <w:color w:val="231F20"/>
          <w:w w:val="95"/>
        </w:rPr>
        <w:t>the</w:t>
      </w:r>
      <w:r>
        <w:rPr>
          <w:color w:val="231F20"/>
          <w:spacing w:val="-37"/>
          <w:w w:val="95"/>
        </w:rPr>
        <w:t> </w:t>
      </w:r>
      <w:r>
        <w:rPr>
          <w:color w:val="231F20"/>
          <w:w w:val="95"/>
        </w:rPr>
        <w:t>concepts</w:t>
      </w:r>
      <w:r>
        <w:rPr>
          <w:color w:val="231F20"/>
          <w:spacing w:val="-38"/>
          <w:w w:val="95"/>
        </w:rPr>
        <w:t> </w:t>
      </w:r>
      <w:r>
        <w:rPr>
          <w:color w:val="231F20"/>
          <w:w w:val="95"/>
        </w:rPr>
        <w:t>of</w:t>
      </w:r>
      <w:r>
        <w:rPr>
          <w:color w:val="231F20"/>
          <w:spacing w:val="-38"/>
          <w:w w:val="95"/>
        </w:rPr>
        <w:t> </w:t>
      </w:r>
      <w:r>
        <w:rPr>
          <w:color w:val="231F20"/>
          <w:w w:val="95"/>
        </w:rPr>
        <w:t>solu- </w:t>
      </w:r>
      <w:r>
        <w:rPr>
          <w:color w:val="231F20"/>
          <w:w w:val="90"/>
        </w:rPr>
        <w:t>tions</w:t>
      </w:r>
      <w:r>
        <w:rPr>
          <w:color w:val="231F20"/>
          <w:spacing w:val="-32"/>
          <w:w w:val="90"/>
        </w:rPr>
        <w:t> </w:t>
      </w:r>
      <w:r>
        <w:rPr>
          <w:color w:val="231F20"/>
          <w:w w:val="90"/>
        </w:rPr>
        <w:t>(i.e.,</w:t>
      </w:r>
      <w:r>
        <w:rPr>
          <w:color w:val="231F20"/>
          <w:spacing w:val="-32"/>
          <w:w w:val="90"/>
        </w:rPr>
        <w:t> </w:t>
      </w:r>
      <w:r>
        <w:rPr>
          <w:color w:val="231F20"/>
          <w:w w:val="90"/>
        </w:rPr>
        <w:t>milk</w:t>
      </w:r>
      <w:r>
        <w:rPr>
          <w:color w:val="231F20"/>
          <w:spacing w:val="-31"/>
          <w:w w:val="90"/>
        </w:rPr>
        <w:t> </w:t>
      </w:r>
      <w:r>
        <w:rPr>
          <w:color w:val="231F20"/>
          <w:w w:val="90"/>
        </w:rPr>
        <w:t>and</w:t>
      </w:r>
      <w:r>
        <w:rPr>
          <w:color w:val="231F20"/>
          <w:spacing w:val="-32"/>
          <w:w w:val="90"/>
        </w:rPr>
        <w:t> </w:t>
      </w:r>
      <w:r>
        <w:rPr>
          <w:color w:val="231F20"/>
          <w:w w:val="90"/>
        </w:rPr>
        <w:t>water)</w:t>
      </w:r>
      <w:r>
        <w:rPr>
          <w:color w:val="231F20"/>
          <w:spacing w:val="-31"/>
          <w:w w:val="90"/>
        </w:rPr>
        <w:t> </w:t>
      </w:r>
      <w:r>
        <w:rPr>
          <w:color w:val="231F20"/>
          <w:w w:val="90"/>
        </w:rPr>
        <w:t>and</w:t>
      </w:r>
      <w:r>
        <w:rPr>
          <w:color w:val="231F20"/>
          <w:spacing w:val="-32"/>
          <w:w w:val="90"/>
        </w:rPr>
        <w:t> </w:t>
      </w:r>
      <w:r>
        <w:rPr>
          <w:color w:val="231F20"/>
          <w:w w:val="90"/>
        </w:rPr>
        <w:t>suspensions</w:t>
      </w:r>
      <w:r>
        <w:rPr>
          <w:color w:val="231F20"/>
          <w:spacing w:val="-32"/>
          <w:w w:val="90"/>
        </w:rPr>
        <w:t> </w:t>
      </w:r>
      <w:r>
        <w:rPr>
          <w:color w:val="231F20"/>
          <w:w w:val="90"/>
        </w:rPr>
        <w:t>(i.e.,</w:t>
      </w:r>
      <w:r>
        <w:rPr>
          <w:color w:val="231F20"/>
          <w:spacing w:val="-31"/>
          <w:w w:val="90"/>
        </w:rPr>
        <w:t> </w:t>
      </w:r>
      <w:r>
        <w:rPr>
          <w:color w:val="231F20"/>
          <w:w w:val="90"/>
        </w:rPr>
        <w:t>pep- per</w:t>
      </w:r>
      <w:r>
        <w:rPr>
          <w:color w:val="231F20"/>
          <w:spacing w:val="-30"/>
          <w:w w:val="90"/>
        </w:rPr>
        <w:t> </w:t>
      </w:r>
      <w:r>
        <w:rPr>
          <w:color w:val="231F20"/>
          <w:w w:val="90"/>
        </w:rPr>
        <w:t>and</w:t>
      </w:r>
      <w:r>
        <w:rPr>
          <w:color w:val="231F20"/>
          <w:spacing w:val="-29"/>
          <w:w w:val="90"/>
        </w:rPr>
        <w:t> </w:t>
      </w:r>
      <w:r>
        <w:rPr>
          <w:color w:val="231F20"/>
          <w:w w:val="90"/>
        </w:rPr>
        <w:t>water)</w:t>
      </w:r>
      <w:r>
        <w:rPr>
          <w:color w:val="231F20"/>
          <w:spacing w:val="-29"/>
          <w:w w:val="90"/>
        </w:rPr>
        <w:t> </w:t>
      </w:r>
      <w:r>
        <w:rPr>
          <w:color w:val="231F20"/>
          <w:w w:val="90"/>
        </w:rPr>
        <w:t>in</w:t>
      </w:r>
      <w:r>
        <w:rPr>
          <w:color w:val="231F20"/>
          <w:spacing w:val="-29"/>
          <w:w w:val="90"/>
        </w:rPr>
        <w:t> </w:t>
      </w:r>
      <w:r>
        <w:rPr>
          <w:color w:val="231F20"/>
          <w:w w:val="90"/>
        </w:rPr>
        <w:t>scientific</w:t>
      </w:r>
      <w:r>
        <w:rPr>
          <w:color w:val="231F20"/>
          <w:spacing w:val="-29"/>
          <w:w w:val="90"/>
        </w:rPr>
        <w:t> </w:t>
      </w:r>
      <w:r>
        <w:rPr>
          <w:color w:val="231F20"/>
          <w:w w:val="90"/>
        </w:rPr>
        <w:t>terms.</w:t>
      </w:r>
      <w:r>
        <w:rPr>
          <w:color w:val="231F20"/>
          <w:spacing w:val="-29"/>
          <w:w w:val="90"/>
        </w:rPr>
        <w:t> </w:t>
      </w:r>
      <w:r>
        <w:rPr>
          <w:color w:val="231F20"/>
          <w:w w:val="90"/>
        </w:rPr>
        <w:t>Also,</w:t>
      </w:r>
      <w:r>
        <w:rPr>
          <w:color w:val="231F20"/>
          <w:spacing w:val="-29"/>
          <w:w w:val="90"/>
        </w:rPr>
        <w:t> </w:t>
      </w:r>
      <w:r>
        <w:rPr>
          <w:color w:val="231F20"/>
          <w:w w:val="90"/>
        </w:rPr>
        <w:t>see</w:t>
      </w:r>
      <w:r>
        <w:rPr>
          <w:color w:val="231F20"/>
          <w:spacing w:val="-30"/>
          <w:w w:val="90"/>
        </w:rPr>
        <w:t> </w:t>
      </w:r>
      <w:r>
        <w:rPr>
          <w:color w:val="231F20"/>
          <w:w w:val="90"/>
        </w:rPr>
        <w:t>the</w:t>
      </w:r>
      <w:r>
        <w:rPr>
          <w:color w:val="231F20"/>
          <w:spacing w:val="-29"/>
          <w:w w:val="90"/>
        </w:rPr>
        <w:t> </w:t>
      </w:r>
      <w:r>
        <w:rPr>
          <w:color w:val="231F20"/>
          <w:w w:val="90"/>
        </w:rPr>
        <w:t>lesson </w:t>
      </w:r>
      <w:r>
        <w:rPr>
          <w:color w:val="231F20"/>
          <w:w w:val="95"/>
        </w:rPr>
        <w:t>plan,</w:t>
      </w:r>
      <w:r>
        <w:rPr>
          <w:color w:val="231F20"/>
          <w:spacing w:val="-38"/>
          <w:w w:val="95"/>
        </w:rPr>
        <w:t> </w:t>
      </w:r>
      <w:r>
        <w:rPr>
          <w:color w:val="231F20"/>
          <w:w w:val="95"/>
        </w:rPr>
        <w:t>“Parts</w:t>
      </w:r>
      <w:r>
        <w:rPr>
          <w:color w:val="231F20"/>
          <w:spacing w:val="-38"/>
          <w:w w:val="95"/>
        </w:rPr>
        <w:t> </w:t>
      </w:r>
      <w:r>
        <w:rPr>
          <w:color w:val="231F20"/>
          <w:spacing w:val="-3"/>
          <w:w w:val="95"/>
        </w:rPr>
        <w:t>Per</w:t>
      </w:r>
      <w:r>
        <w:rPr>
          <w:color w:val="231F20"/>
          <w:spacing w:val="-38"/>
          <w:w w:val="95"/>
        </w:rPr>
        <w:t> </w:t>
      </w:r>
      <w:r>
        <w:rPr>
          <w:color w:val="231F20"/>
          <w:w w:val="95"/>
        </w:rPr>
        <w:t>Million,”</w:t>
      </w:r>
      <w:r>
        <w:rPr>
          <w:color w:val="231F20"/>
          <w:spacing w:val="-38"/>
          <w:w w:val="95"/>
        </w:rPr>
        <w:t> </w:t>
      </w:r>
      <w:r>
        <w:rPr>
          <w:color w:val="231F20"/>
          <w:w w:val="95"/>
        </w:rPr>
        <w:t>on</w:t>
      </w:r>
      <w:r>
        <w:rPr>
          <w:color w:val="231F20"/>
          <w:spacing w:val="-38"/>
          <w:w w:val="95"/>
        </w:rPr>
        <w:t> </w:t>
      </w:r>
      <w:r>
        <w:rPr>
          <w:color w:val="231F20"/>
          <w:w w:val="95"/>
        </w:rPr>
        <w:t>the</w:t>
      </w:r>
      <w:r>
        <w:rPr>
          <w:color w:val="231F20"/>
          <w:spacing w:val="-38"/>
          <w:w w:val="95"/>
        </w:rPr>
        <w:t> </w:t>
      </w:r>
      <w:r>
        <w:rPr>
          <w:color w:val="231F20"/>
          <w:w w:val="95"/>
        </w:rPr>
        <w:t>Rutgers</w:t>
      </w:r>
      <w:r>
        <w:rPr>
          <w:color w:val="231F20"/>
          <w:spacing w:val="-38"/>
          <w:w w:val="95"/>
        </w:rPr>
        <w:t> </w:t>
      </w:r>
      <w:r>
        <w:rPr>
          <w:color w:val="231F20"/>
          <w:w w:val="95"/>
        </w:rPr>
        <w:t>University Web site listed</w:t>
      </w:r>
      <w:r>
        <w:rPr>
          <w:color w:val="231F20"/>
          <w:spacing w:val="-29"/>
          <w:w w:val="95"/>
        </w:rPr>
        <w:t> </w:t>
      </w:r>
      <w:r>
        <w:rPr>
          <w:color w:val="231F20"/>
          <w:spacing w:val="-3"/>
          <w:w w:val="95"/>
        </w:rPr>
        <w:t>below.</w:t>
      </w:r>
    </w:p>
    <w:p>
      <w:pPr>
        <w:pStyle w:val="Heading3"/>
        <w:ind w:left="210"/>
        <w:rPr>
          <w:rFonts w:ascii="Arial"/>
        </w:rPr>
      </w:pPr>
      <w:r>
        <w:rPr>
          <w:rFonts w:ascii="Arial"/>
          <w:color w:val="324DA1"/>
        </w:rPr>
        <w:t>For Further Exploration</w:t>
      </w:r>
    </w:p>
    <w:p>
      <w:pPr>
        <w:pStyle w:val="BodyText"/>
        <w:spacing w:line="249" w:lineRule="auto" w:before="25"/>
        <w:ind w:left="210" w:right="1065"/>
      </w:pPr>
      <w:r>
        <w:rPr>
          <w:color w:val="231F20"/>
          <w:w w:val="90"/>
        </w:rPr>
        <w:t>Have</w:t>
      </w:r>
      <w:r>
        <w:rPr>
          <w:color w:val="231F20"/>
          <w:spacing w:val="-25"/>
          <w:w w:val="90"/>
        </w:rPr>
        <w:t> </w:t>
      </w:r>
      <w:r>
        <w:rPr>
          <w:color w:val="231F20"/>
          <w:w w:val="90"/>
        </w:rPr>
        <w:t>the</w:t>
      </w:r>
      <w:r>
        <w:rPr>
          <w:color w:val="231F20"/>
          <w:spacing w:val="-24"/>
          <w:w w:val="90"/>
        </w:rPr>
        <w:t> </w:t>
      </w:r>
      <w:r>
        <w:rPr>
          <w:color w:val="231F20"/>
          <w:w w:val="90"/>
        </w:rPr>
        <w:t>students</w:t>
      </w:r>
      <w:r>
        <w:rPr>
          <w:color w:val="231F20"/>
          <w:spacing w:val="-25"/>
          <w:w w:val="90"/>
        </w:rPr>
        <w:t> </w:t>
      </w:r>
      <w:r>
        <w:rPr>
          <w:color w:val="231F20"/>
          <w:w w:val="90"/>
        </w:rPr>
        <w:t>research</w:t>
      </w:r>
      <w:r>
        <w:rPr>
          <w:color w:val="231F20"/>
          <w:spacing w:val="-24"/>
          <w:w w:val="90"/>
        </w:rPr>
        <w:t> </w:t>
      </w:r>
      <w:r>
        <w:rPr>
          <w:color w:val="231F20"/>
          <w:w w:val="90"/>
        </w:rPr>
        <w:t>some</w:t>
      </w:r>
      <w:r>
        <w:rPr>
          <w:color w:val="231F20"/>
          <w:spacing w:val="-25"/>
          <w:w w:val="90"/>
        </w:rPr>
        <w:t> </w:t>
      </w:r>
      <w:r>
        <w:rPr>
          <w:color w:val="231F20"/>
          <w:w w:val="90"/>
        </w:rPr>
        <w:t>of</w:t>
      </w:r>
      <w:r>
        <w:rPr>
          <w:color w:val="231F20"/>
          <w:spacing w:val="-24"/>
          <w:w w:val="90"/>
        </w:rPr>
        <w:t> </w:t>
      </w:r>
      <w:r>
        <w:rPr>
          <w:color w:val="231F20"/>
          <w:w w:val="90"/>
        </w:rPr>
        <w:t>the</w:t>
      </w:r>
      <w:r>
        <w:rPr>
          <w:color w:val="231F20"/>
          <w:spacing w:val="-24"/>
          <w:w w:val="90"/>
        </w:rPr>
        <w:t> </w:t>
      </w:r>
      <w:r>
        <w:rPr>
          <w:color w:val="231F20"/>
          <w:w w:val="90"/>
        </w:rPr>
        <w:t>types</w:t>
      </w:r>
      <w:r>
        <w:rPr>
          <w:color w:val="231F20"/>
          <w:spacing w:val="-25"/>
          <w:w w:val="90"/>
        </w:rPr>
        <w:t> </w:t>
      </w:r>
      <w:r>
        <w:rPr>
          <w:color w:val="231F20"/>
          <w:w w:val="90"/>
        </w:rPr>
        <w:t>of</w:t>
      </w:r>
      <w:r>
        <w:rPr>
          <w:color w:val="231F20"/>
          <w:spacing w:val="-24"/>
          <w:w w:val="90"/>
        </w:rPr>
        <w:t> </w:t>
      </w:r>
      <w:r>
        <w:rPr>
          <w:color w:val="231F20"/>
          <w:w w:val="90"/>
        </w:rPr>
        <w:t>air </w:t>
      </w:r>
      <w:r>
        <w:rPr>
          <w:color w:val="231F20"/>
          <w:w w:val="95"/>
        </w:rPr>
        <w:t>pollution</w:t>
      </w:r>
      <w:r>
        <w:rPr>
          <w:color w:val="231F20"/>
          <w:spacing w:val="-21"/>
          <w:w w:val="95"/>
        </w:rPr>
        <w:t> </w:t>
      </w:r>
      <w:r>
        <w:rPr>
          <w:color w:val="231F20"/>
          <w:w w:val="95"/>
        </w:rPr>
        <w:t>listed</w:t>
      </w:r>
      <w:r>
        <w:rPr>
          <w:color w:val="231F20"/>
          <w:spacing w:val="-21"/>
          <w:w w:val="95"/>
        </w:rPr>
        <w:t> </w:t>
      </w:r>
      <w:r>
        <w:rPr>
          <w:color w:val="231F20"/>
          <w:w w:val="95"/>
        </w:rPr>
        <w:t>on</w:t>
      </w:r>
      <w:r>
        <w:rPr>
          <w:color w:val="231F20"/>
          <w:spacing w:val="-20"/>
          <w:w w:val="95"/>
        </w:rPr>
        <w:t> </w:t>
      </w:r>
      <w:r>
        <w:rPr>
          <w:color w:val="231F20"/>
          <w:w w:val="95"/>
        </w:rPr>
        <w:t>the</w:t>
      </w:r>
      <w:r>
        <w:rPr>
          <w:color w:val="231F20"/>
          <w:spacing w:val="-21"/>
          <w:w w:val="95"/>
        </w:rPr>
        <w:t> </w:t>
      </w:r>
      <w:r>
        <w:rPr>
          <w:color w:val="231F20"/>
          <w:w w:val="95"/>
        </w:rPr>
        <w:t>Student</w:t>
      </w:r>
      <w:r>
        <w:rPr>
          <w:color w:val="231F20"/>
          <w:spacing w:val="-20"/>
          <w:w w:val="95"/>
        </w:rPr>
        <w:t> </w:t>
      </w:r>
      <w:r>
        <w:rPr>
          <w:color w:val="231F20"/>
          <w:w w:val="95"/>
        </w:rPr>
        <w:t>Worksheet.</w:t>
      </w:r>
    </w:p>
    <w:p>
      <w:pPr>
        <w:pStyle w:val="Heading3"/>
        <w:spacing w:before="126"/>
        <w:ind w:left="210"/>
        <w:rPr>
          <w:rFonts w:ascii="Arial"/>
        </w:rPr>
      </w:pPr>
      <w:r>
        <w:rPr>
          <w:rFonts w:ascii="Arial"/>
          <w:color w:val="324DA1"/>
        </w:rPr>
        <w:t>Acknowledgments/Resources</w:t>
      </w:r>
    </w:p>
    <w:p>
      <w:pPr>
        <w:pStyle w:val="BodyText"/>
        <w:spacing w:line="249" w:lineRule="auto" w:before="25"/>
        <w:ind w:left="210" w:right="1025"/>
      </w:pPr>
      <w:r>
        <w:rPr>
          <w:color w:val="231F20"/>
          <w:w w:val="85"/>
        </w:rPr>
        <w:t>Suspended Particulates Lab Lesson Plan. Rutgers Engineering, contributed by D. Gioffre, Hillsborough </w:t>
      </w:r>
      <w:r>
        <w:rPr>
          <w:color w:val="231F20"/>
          <w:w w:val="95"/>
        </w:rPr>
        <w:t>Middle School, Hillsborough, NJ 08844 at: </w:t>
      </w:r>
      <w:hyperlink r:id="rId32">
        <w:r>
          <w:rPr>
            <w:color w:val="231F20"/>
            <w:w w:val="95"/>
          </w:rPr>
          <w:t>www.engineeringplanet.rutgers.edu</w:t>
        </w:r>
      </w:hyperlink>
    </w:p>
    <w:p>
      <w:pPr>
        <w:pStyle w:val="Heading3"/>
        <w:spacing w:line="220" w:lineRule="auto" w:before="155"/>
        <w:ind w:left="210" w:right="1898"/>
        <w:rPr>
          <w:rFonts w:ascii="Arial"/>
        </w:rPr>
      </w:pPr>
      <w:r>
        <w:rPr>
          <w:rFonts w:ascii="Arial"/>
          <w:color w:val="324DA1"/>
          <w:w w:val="90"/>
        </w:rPr>
        <w:t>Next</w:t>
      </w:r>
      <w:r>
        <w:rPr>
          <w:rFonts w:ascii="Arial"/>
          <w:color w:val="324DA1"/>
          <w:spacing w:val="-60"/>
          <w:w w:val="90"/>
        </w:rPr>
        <w:t> </w:t>
      </w:r>
      <w:r>
        <w:rPr>
          <w:rFonts w:ascii="Arial"/>
          <w:color w:val="324DA1"/>
          <w:w w:val="90"/>
        </w:rPr>
        <w:t>Generation</w:t>
      </w:r>
      <w:r>
        <w:rPr>
          <w:rFonts w:ascii="Arial"/>
          <w:color w:val="324DA1"/>
          <w:spacing w:val="-60"/>
          <w:w w:val="90"/>
        </w:rPr>
        <w:t> </w:t>
      </w:r>
      <w:r>
        <w:rPr>
          <w:rFonts w:ascii="Arial"/>
          <w:color w:val="324DA1"/>
          <w:w w:val="90"/>
        </w:rPr>
        <w:t>Science </w:t>
      </w:r>
      <w:r>
        <w:rPr>
          <w:rFonts w:ascii="Arial"/>
          <w:color w:val="324DA1"/>
        </w:rPr>
        <w:t>Standards</w:t>
      </w:r>
    </w:p>
    <w:p>
      <w:pPr>
        <w:spacing w:line="266" w:lineRule="exact" w:before="15"/>
        <w:ind w:left="210" w:right="0" w:firstLine="0"/>
        <w:jc w:val="left"/>
        <w:rPr>
          <w:rFonts w:ascii="Verdana"/>
          <w:b/>
          <w:sz w:val="22"/>
        </w:rPr>
      </w:pPr>
      <w:r>
        <w:rPr>
          <w:rFonts w:ascii="Verdana"/>
          <w:b/>
          <w:color w:val="231F20"/>
          <w:w w:val="80"/>
          <w:sz w:val="22"/>
        </w:rPr>
        <w:t>Engineering Design</w:t>
      </w:r>
    </w:p>
    <w:p>
      <w:pPr>
        <w:spacing w:line="266" w:lineRule="exact" w:before="0"/>
        <w:ind w:left="210" w:right="0" w:firstLine="0"/>
        <w:jc w:val="left"/>
        <w:rPr>
          <w:rFonts w:ascii="Verdana"/>
          <w:b/>
          <w:sz w:val="22"/>
        </w:rPr>
      </w:pPr>
      <w:r>
        <w:rPr>
          <w:rFonts w:ascii="Verdana"/>
          <w:b/>
          <w:color w:val="231F20"/>
          <w:w w:val="80"/>
          <w:sz w:val="22"/>
        </w:rPr>
        <w:t>Interdependent Relationships in Ecosystems</w:t>
      </w:r>
    </w:p>
    <w:p>
      <w:pPr>
        <w:spacing w:after="0" w:line="266" w:lineRule="exact"/>
        <w:jc w:val="left"/>
        <w:rPr>
          <w:rFonts w:ascii="Verdana"/>
          <w:sz w:val="22"/>
        </w:rPr>
        <w:sectPr>
          <w:pgSz w:w="12240" w:h="15840"/>
          <w:pgMar w:header="0" w:footer="775" w:top="600" w:bottom="960" w:left="620" w:right="600"/>
          <w:cols w:num="2" w:equalWidth="0">
            <w:col w:w="5370" w:space="40"/>
            <w:col w:w="5610"/>
          </w:cols>
        </w:sectPr>
      </w:pPr>
    </w:p>
    <w:p>
      <w:pPr>
        <w:pStyle w:val="BodyText"/>
        <w:ind w:left="820"/>
        <w:rPr>
          <w:rFonts w:ascii="Verdana"/>
          <w:sz w:val="20"/>
        </w:rPr>
      </w:pPr>
      <w:r>
        <w:rPr>
          <w:rFonts w:ascii="Verdana"/>
          <w:sz w:val="20"/>
        </w:rPr>
        <w:pict>
          <v:group style="width:468pt;height:109.15pt;mso-position-horizontal-relative:char;mso-position-vertical-relative:line" coordorigin="0,0" coordsize="9360,2183">
            <v:shape style="position:absolute;left:0;top:900;width:9360;height:1283" type="#_x0000_t202" filled="true" fillcolor="#d6d7ec" stroked="false">
              <v:textbox inset="0,0,0,0">
                <w:txbxContent>
                  <w:p>
                    <w:pPr>
                      <w:spacing w:line="240" w:lineRule="auto" w:before="6"/>
                      <w:rPr>
                        <w:rFonts w:ascii="Verdana"/>
                        <w:b/>
                        <w:sz w:val="33"/>
                      </w:rPr>
                    </w:pPr>
                  </w:p>
                  <w:p>
                    <w:pPr>
                      <w:tabs>
                        <w:tab w:pos="8841" w:val="left" w:leader="none"/>
                      </w:tabs>
                      <w:spacing w:before="0"/>
                      <w:ind w:left="460" w:right="0" w:firstLine="0"/>
                      <w:jc w:val="left"/>
                      <w:rPr>
                        <w:sz w:val="36"/>
                      </w:rPr>
                    </w:pPr>
                    <w:r>
                      <w:rPr>
                        <w:color w:val="324DA1"/>
                        <w:sz w:val="36"/>
                      </w:rPr>
                      <w:t>Name:</w:t>
                    </w:r>
                    <w:r>
                      <w:rPr>
                        <w:color w:val="324DA1"/>
                        <w:spacing w:val="-11"/>
                        <w:sz w:val="36"/>
                      </w:rPr>
                      <w:t> </w:t>
                    </w:r>
                    <w:r>
                      <w:rPr>
                        <w:color w:val="324DA1"/>
                        <w:w w:val="89"/>
                        <w:sz w:val="36"/>
                        <w:u w:val="thick" w:color="314CA0"/>
                      </w:rPr>
                      <w:t> </w:t>
                    </w:r>
                    <w:r>
                      <w:rPr>
                        <w:color w:val="324DA1"/>
                        <w:sz w:val="36"/>
                        <w:u w:val="thick" w:color="314CA0"/>
                      </w:rPr>
                      <w:tab/>
                    </w:r>
                  </w:p>
                </w:txbxContent>
              </v:textbox>
              <v:fill type="solid"/>
              <w10:wrap type="none"/>
            </v:shape>
            <v:shape style="position:absolute;left:0;top:0;width:9360;height:900" type="#_x0000_t202" filled="true" fillcolor="#324da1" stroked="false">
              <v:textbox inset="0,0,0,0">
                <w:txbxContent>
                  <w:p>
                    <w:pPr>
                      <w:spacing w:before="224"/>
                      <w:ind w:left="460" w:right="0" w:firstLine="0"/>
                      <w:jc w:val="left"/>
                      <w:rPr>
                        <w:sz w:val="40"/>
                      </w:rPr>
                    </w:pPr>
                    <w:r>
                      <w:rPr>
                        <w:color w:val="FFFFFF"/>
                        <w:sz w:val="40"/>
                      </w:rPr>
                      <w:t>Student</w:t>
                    </w:r>
                    <w:r>
                      <w:rPr>
                        <w:color w:val="FFFFFF"/>
                        <w:spacing w:val="-71"/>
                        <w:sz w:val="40"/>
                      </w:rPr>
                      <w:t> </w:t>
                    </w:r>
                    <w:r>
                      <w:rPr>
                        <w:color w:val="FFFFFF"/>
                        <w:spacing w:val="-3"/>
                        <w:sz w:val="40"/>
                      </w:rPr>
                      <w:t>Worksheet:</w:t>
                    </w:r>
                    <w:r>
                      <w:rPr>
                        <w:color w:val="FFFFFF"/>
                        <w:spacing w:val="-70"/>
                        <w:sz w:val="40"/>
                      </w:rPr>
                      <w:t> </w:t>
                    </w:r>
                    <w:r>
                      <w:rPr>
                        <w:color w:val="FFFFFF"/>
                        <w:sz w:val="40"/>
                      </w:rPr>
                      <w:t>Now</w:t>
                    </w:r>
                    <w:r>
                      <w:rPr>
                        <w:color w:val="FFFFFF"/>
                        <w:spacing w:val="-71"/>
                        <w:sz w:val="40"/>
                      </w:rPr>
                      <w:t> </w:t>
                    </w:r>
                    <w:r>
                      <w:rPr>
                        <w:color w:val="FFFFFF"/>
                        <w:spacing w:val="-11"/>
                        <w:sz w:val="40"/>
                      </w:rPr>
                      <w:t>You</w:t>
                    </w:r>
                    <w:r>
                      <w:rPr>
                        <w:color w:val="FFFFFF"/>
                        <w:spacing w:val="-70"/>
                        <w:sz w:val="40"/>
                      </w:rPr>
                      <w:t> </w:t>
                    </w:r>
                    <w:r>
                      <w:rPr>
                        <w:color w:val="FFFFFF"/>
                        <w:sz w:val="40"/>
                      </w:rPr>
                      <w:t>See</w:t>
                    </w:r>
                    <w:r>
                      <w:rPr>
                        <w:color w:val="FFFFFF"/>
                        <w:spacing w:val="-71"/>
                        <w:sz w:val="40"/>
                      </w:rPr>
                      <w:t> </w:t>
                    </w:r>
                    <w:r>
                      <w:rPr>
                        <w:color w:val="FFFFFF"/>
                        <w:sz w:val="40"/>
                      </w:rPr>
                      <w:t>It,</w:t>
                    </w:r>
                    <w:r>
                      <w:rPr>
                        <w:color w:val="FFFFFF"/>
                        <w:spacing w:val="-70"/>
                        <w:sz w:val="40"/>
                      </w:rPr>
                      <w:t> </w:t>
                    </w:r>
                    <w:r>
                      <w:rPr>
                        <w:color w:val="FFFFFF"/>
                        <w:sz w:val="40"/>
                      </w:rPr>
                      <w:t>Now</w:t>
                    </w:r>
                    <w:r>
                      <w:rPr>
                        <w:color w:val="FFFFFF"/>
                        <w:spacing w:val="-71"/>
                        <w:sz w:val="40"/>
                      </w:rPr>
                      <w:t> </w:t>
                    </w:r>
                    <w:r>
                      <w:rPr>
                        <w:color w:val="FFFFFF"/>
                        <w:spacing w:val="-11"/>
                        <w:sz w:val="40"/>
                      </w:rPr>
                      <w:t>You</w:t>
                    </w:r>
                    <w:r>
                      <w:rPr>
                        <w:color w:val="FFFFFF"/>
                        <w:spacing w:val="-70"/>
                        <w:sz w:val="40"/>
                      </w:rPr>
                      <w:t> </w:t>
                    </w:r>
                    <w:r>
                      <w:rPr>
                        <w:color w:val="FFFFFF"/>
                        <w:spacing w:val="-4"/>
                        <w:sz w:val="40"/>
                      </w:rPr>
                      <w:t>Don’t</w:t>
                    </w:r>
                  </w:p>
                </w:txbxContent>
              </v:textbox>
              <v:fill type="solid"/>
              <w10:wrap type="none"/>
            </v:shape>
          </v:group>
        </w:pict>
      </w:r>
      <w:r>
        <w:rPr>
          <w:rFonts w:ascii="Verdana"/>
          <w:sz w:val="20"/>
        </w:rPr>
      </w:r>
    </w:p>
    <w:p>
      <w:pPr>
        <w:pStyle w:val="BodyText"/>
        <w:rPr>
          <w:rFonts w:ascii="Verdana"/>
          <w:b/>
          <w:sz w:val="20"/>
        </w:rPr>
      </w:pPr>
    </w:p>
    <w:p>
      <w:pPr>
        <w:pStyle w:val="BodyText"/>
        <w:rPr>
          <w:rFonts w:ascii="Verdana"/>
          <w:b/>
          <w:sz w:val="20"/>
        </w:rPr>
      </w:pPr>
    </w:p>
    <w:p>
      <w:pPr>
        <w:pStyle w:val="BodyText"/>
        <w:spacing w:before="6"/>
        <w:rPr>
          <w:rFonts w:ascii="Verdana"/>
          <w:b/>
          <w:sz w:val="16"/>
        </w:rPr>
      </w:pPr>
    </w:p>
    <w:tbl>
      <w:tblPr>
        <w:tblW w:w="0" w:type="auto"/>
        <w:jc w:val="left"/>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40"/>
        <w:gridCol w:w="2340"/>
        <w:gridCol w:w="2340"/>
        <w:gridCol w:w="2340"/>
      </w:tblGrid>
      <w:tr>
        <w:trPr>
          <w:trHeight w:val="1609" w:hRule="atLeast"/>
        </w:trPr>
        <w:tc>
          <w:tcPr>
            <w:tcW w:w="2340" w:type="dxa"/>
            <w:shd w:val="clear" w:color="auto" w:fill="324DA1"/>
          </w:tcPr>
          <w:p>
            <w:pPr>
              <w:pStyle w:val="TableParagraph"/>
              <w:spacing w:line="220" w:lineRule="auto" w:before="308"/>
              <w:ind w:left="676" w:hanging="410"/>
              <w:rPr>
                <w:sz w:val="36"/>
              </w:rPr>
            </w:pPr>
            <w:r>
              <w:rPr>
                <w:color w:val="FFFFFF"/>
                <w:w w:val="95"/>
                <w:sz w:val="36"/>
              </w:rPr>
              <w:t>Air Pollution </w:t>
            </w:r>
            <w:r>
              <w:rPr>
                <w:color w:val="FFFFFF"/>
                <w:sz w:val="36"/>
              </w:rPr>
              <w:t>from...</w:t>
            </w:r>
          </w:p>
        </w:tc>
        <w:tc>
          <w:tcPr>
            <w:tcW w:w="2340" w:type="dxa"/>
            <w:shd w:val="clear" w:color="auto" w:fill="324DA1"/>
          </w:tcPr>
          <w:p>
            <w:pPr>
              <w:pStyle w:val="TableParagraph"/>
              <w:spacing w:line="220" w:lineRule="auto" w:before="308"/>
              <w:ind w:left="446" w:hanging="132"/>
              <w:rPr>
                <w:sz w:val="36"/>
              </w:rPr>
            </w:pPr>
            <w:r>
              <w:rPr>
                <w:color w:val="FFFFFF"/>
                <w:w w:val="95"/>
                <w:sz w:val="36"/>
              </w:rPr>
              <w:t>...is particle pollution?</w:t>
            </w:r>
          </w:p>
        </w:tc>
        <w:tc>
          <w:tcPr>
            <w:tcW w:w="2340" w:type="dxa"/>
            <w:shd w:val="clear" w:color="auto" w:fill="324DA1"/>
          </w:tcPr>
          <w:p>
            <w:pPr>
              <w:pStyle w:val="TableParagraph"/>
              <w:spacing w:before="281"/>
              <w:ind w:left="552"/>
              <w:rPr>
                <w:sz w:val="36"/>
              </w:rPr>
            </w:pPr>
            <w:r>
              <w:rPr>
                <w:color w:val="FFFFFF"/>
                <w:sz w:val="36"/>
              </w:rPr>
              <w:t>...a gas?</w:t>
            </w:r>
          </w:p>
        </w:tc>
        <w:tc>
          <w:tcPr>
            <w:tcW w:w="2340" w:type="dxa"/>
            <w:shd w:val="clear" w:color="auto" w:fill="324DA1"/>
          </w:tcPr>
          <w:p>
            <w:pPr>
              <w:pStyle w:val="TableParagraph"/>
              <w:spacing w:line="220" w:lineRule="auto" w:before="308"/>
              <w:ind w:left="108" w:right="86"/>
              <w:jc w:val="center"/>
              <w:rPr>
                <w:sz w:val="36"/>
              </w:rPr>
            </w:pPr>
            <w:r>
              <w:rPr>
                <w:color w:val="FFFFFF"/>
                <w:w w:val="95"/>
                <w:sz w:val="36"/>
              </w:rPr>
              <w:t>...both</w:t>
            </w:r>
            <w:r>
              <w:rPr>
                <w:color w:val="FFFFFF"/>
                <w:spacing w:val="-48"/>
                <w:w w:val="95"/>
                <w:sz w:val="36"/>
              </w:rPr>
              <w:t> </w:t>
            </w:r>
            <w:r>
              <w:rPr>
                <w:color w:val="FFFFFF"/>
                <w:w w:val="95"/>
                <w:sz w:val="36"/>
              </w:rPr>
              <w:t>particle pollution</w:t>
            </w:r>
            <w:r>
              <w:rPr>
                <w:color w:val="FFFFFF"/>
                <w:spacing w:val="-50"/>
                <w:w w:val="95"/>
                <w:sz w:val="36"/>
              </w:rPr>
              <w:t> </w:t>
            </w:r>
            <w:r>
              <w:rPr>
                <w:color w:val="FFFFFF"/>
                <w:w w:val="95"/>
                <w:sz w:val="36"/>
              </w:rPr>
              <w:t>and</w:t>
            </w:r>
            <w:r>
              <w:rPr>
                <w:color w:val="FFFFFF"/>
                <w:spacing w:val="-49"/>
                <w:w w:val="95"/>
                <w:sz w:val="36"/>
              </w:rPr>
              <w:t> </w:t>
            </w:r>
            <w:r>
              <w:rPr>
                <w:color w:val="FFFFFF"/>
                <w:spacing w:val="-15"/>
                <w:w w:val="95"/>
                <w:sz w:val="36"/>
              </w:rPr>
              <w:t>a </w:t>
            </w:r>
            <w:r>
              <w:rPr>
                <w:color w:val="FFFFFF"/>
                <w:sz w:val="36"/>
              </w:rPr>
              <w:t>gas?</w:t>
            </w:r>
          </w:p>
        </w:tc>
      </w:tr>
      <w:tr>
        <w:trPr>
          <w:trHeight w:val="1059" w:hRule="atLeast"/>
        </w:trPr>
        <w:tc>
          <w:tcPr>
            <w:tcW w:w="2340" w:type="dxa"/>
          </w:tcPr>
          <w:p>
            <w:pPr>
              <w:pStyle w:val="TableParagraph"/>
              <w:spacing w:before="282"/>
              <w:ind w:left="106" w:right="86"/>
              <w:jc w:val="center"/>
              <w:rPr>
                <w:sz w:val="36"/>
              </w:rPr>
            </w:pPr>
            <w:r>
              <w:rPr>
                <w:color w:val="324DA1"/>
                <w:sz w:val="36"/>
              </w:rPr>
              <w:t>Car</w:t>
            </w:r>
            <w:r>
              <w:rPr>
                <w:color w:val="324DA1"/>
                <w:spacing w:val="-53"/>
                <w:sz w:val="36"/>
              </w:rPr>
              <w:t> </w:t>
            </w:r>
            <w:r>
              <w:rPr>
                <w:color w:val="324DA1"/>
                <w:spacing w:val="-3"/>
                <w:sz w:val="36"/>
              </w:rPr>
              <w:t>tail </w:t>
            </w:r>
            <w:r>
              <w:rPr>
                <w:color w:val="324DA1"/>
                <w:sz w:val="36"/>
              </w:rPr>
              <w:t>pipes</w:t>
            </w: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r>
      <w:tr>
        <w:trPr>
          <w:trHeight w:val="1060" w:hRule="atLeast"/>
        </w:trPr>
        <w:tc>
          <w:tcPr>
            <w:tcW w:w="2340" w:type="dxa"/>
          </w:tcPr>
          <w:p>
            <w:pPr>
              <w:pStyle w:val="TableParagraph"/>
              <w:spacing w:before="282"/>
              <w:ind w:left="105" w:right="86"/>
              <w:jc w:val="center"/>
              <w:rPr>
                <w:sz w:val="36"/>
              </w:rPr>
            </w:pPr>
            <w:r>
              <w:rPr>
                <w:color w:val="324DA1"/>
                <w:sz w:val="36"/>
              </w:rPr>
              <w:t>Cow burps</w:t>
            </w: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r>
      <w:tr>
        <w:trPr>
          <w:trHeight w:val="1060" w:hRule="atLeast"/>
        </w:trPr>
        <w:tc>
          <w:tcPr>
            <w:tcW w:w="2340" w:type="dxa"/>
          </w:tcPr>
          <w:p>
            <w:pPr>
              <w:pStyle w:val="TableParagraph"/>
              <w:spacing w:before="282"/>
              <w:ind w:left="105" w:right="86"/>
              <w:jc w:val="center"/>
              <w:rPr>
                <w:sz w:val="36"/>
              </w:rPr>
            </w:pPr>
            <w:r>
              <w:rPr>
                <w:color w:val="324DA1"/>
                <w:sz w:val="36"/>
              </w:rPr>
              <w:t>Dirt</w:t>
            </w: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r>
      <w:tr>
        <w:trPr>
          <w:trHeight w:val="1060" w:hRule="atLeast"/>
        </w:trPr>
        <w:tc>
          <w:tcPr>
            <w:tcW w:w="2340" w:type="dxa"/>
          </w:tcPr>
          <w:p>
            <w:pPr>
              <w:pStyle w:val="TableParagraph"/>
              <w:spacing w:before="282"/>
              <w:ind w:left="105" w:right="86"/>
              <w:jc w:val="center"/>
              <w:rPr>
                <w:sz w:val="36"/>
              </w:rPr>
            </w:pPr>
            <w:r>
              <w:rPr>
                <w:color w:val="324DA1"/>
                <w:sz w:val="36"/>
              </w:rPr>
              <w:t>Dust</w:t>
            </w: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r>
      <w:tr>
        <w:trPr>
          <w:trHeight w:val="1060" w:hRule="atLeast"/>
        </w:trPr>
        <w:tc>
          <w:tcPr>
            <w:tcW w:w="2340" w:type="dxa"/>
          </w:tcPr>
          <w:p>
            <w:pPr>
              <w:pStyle w:val="TableParagraph"/>
              <w:spacing w:line="220" w:lineRule="auto" w:before="129"/>
              <w:ind w:left="716" w:hanging="601"/>
              <w:rPr>
                <w:sz w:val="36"/>
              </w:rPr>
            </w:pPr>
            <w:r>
              <w:rPr>
                <w:color w:val="324DA1"/>
                <w:w w:val="90"/>
                <w:sz w:val="36"/>
              </w:rPr>
              <w:t>Factory smoke </w:t>
            </w:r>
            <w:r>
              <w:rPr>
                <w:color w:val="324DA1"/>
                <w:sz w:val="36"/>
              </w:rPr>
              <w:t>stacks</w:t>
            </w: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r>
      <w:tr>
        <w:trPr>
          <w:trHeight w:val="1060" w:hRule="atLeast"/>
        </w:trPr>
        <w:tc>
          <w:tcPr>
            <w:tcW w:w="2340" w:type="dxa"/>
          </w:tcPr>
          <w:p>
            <w:pPr>
              <w:pStyle w:val="TableParagraph"/>
              <w:spacing w:before="282"/>
              <w:ind w:left="105" w:right="86"/>
              <w:jc w:val="center"/>
              <w:rPr>
                <w:sz w:val="36"/>
              </w:rPr>
            </w:pPr>
            <w:r>
              <w:rPr>
                <w:color w:val="324DA1"/>
                <w:sz w:val="36"/>
              </w:rPr>
              <w:t>Fireplaces</w:t>
            </w: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r>
      <w:tr>
        <w:trPr>
          <w:trHeight w:val="1060" w:hRule="atLeast"/>
        </w:trPr>
        <w:tc>
          <w:tcPr>
            <w:tcW w:w="2340" w:type="dxa"/>
          </w:tcPr>
          <w:p>
            <w:pPr>
              <w:pStyle w:val="TableParagraph"/>
              <w:spacing w:before="282"/>
              <w:ind w:left="105" w:right="86"/>
              <w:jc w:val="center"/>
              <w:rPr>
                <w:sz w:val="36"/>
              </w:rPr>
            </w:pPr>
            <w:r>
              <w:rPr>
                <w:color w:val="324DA1"/>
                <w:sz w:val="36"/>
              </w:rPr>
              <w:t>Forest fires</w:t>
            </w: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r>
      <w:tr>
        <w:trPr>
          <w:trHeight w:val="1060" w:hRule="atLeast"/>
        </w:trPr>
        <w:tc>
          <w:tcPr>
            <w:tcW w:w="2340" w:type="dxa"/>
          </w:tcPr>
          <w:p>
            <w:pPr>
              <w:pStyle w:val="TableParagraph"/>
              <w:spacing w:before="282"/>
              <w:ind w:left="105" w:right="86"/>
              <w:jc w:val="center"/>
              <w:rPr>
                <w:sz w:val="36"/>
              </w:rPr>
            </w:pPr>
            <w:r>
              <w:rPr>
                <w:color w:val="324DA1"/>
                <w:w w:val="95"/>
                <w:sz w:val="36"/>
              </w:rPr>
              <w:t>Volcano ash</w:t>
            </w: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c>
          <w:tcPr>
            <w:tcW w:w="2340" w:type="dxa"/>
          </w:tcPr>
          <w:p>
            <w:pPr>
              <w:pStyle w:val="TableParagraph"/>
              <w:rPr>
                <w:rFonts w:ascii="Times New Roman"/>
                <w:sz w:val="34"/>
              </w:rPr>
            </w:pPr>
          </w:p>
        </w:tc>
      </w:tr>
    </w:tbl>
    <w:p>
      <w:pPr>
        <w:spacing w:after="0"/>
        <w:rPr>
          <w:rFonts w:ascii="Times New Roman"/>
          <w:sz w:val="34"/>
        </w:rPr>
        <w:sectPr>
          <w:pgSz w:w="12240" w:h="15840"/>
          <w:pgMar w:header="0" w:footer="775" w:top="720" w:bottom="960" w:left="620" w:right="600"/>
        </w:sectPr>
      </w:pPr>
    </w:p>
    <w:p>
      <w:pPr>
        <w:pStyle w:val="BodyText"/>
        <w:ind w:left="820"/>
        <w:rPr>
          <w:rFonts w:ascii="Verdana"/>
          <w:sz w:val="20"/>
        </w:rPr>
      </w:pPr>
      <w:r>
        <w:rPr>
          <w:rFonts w:ascii="Verdana"/>
          <w:sz w:val="20"/>
        </w:rPr>
        <w:pict>
          <v:shape style="width:468pt;height:45pt;mso-position-horizontal-relative:char;mso-position-vertical-relative:line" type="#_x0000_t202" filled="true" fillcolor="#d6d7ec" stroked="false">
            <w10:anchorlock/>
            <v:textbox inset="0,0,0,0">
              <w:txbxContent>
                <w:p>
                  <w:pPr>
                    <w:spacing w:before="204"/>
                    <w:ind w:left="345" w:right="0" w:firstLine="0"/>
                    <w:jc w:val="left"/>
                    <w:rPr>
                      <w:sz w:val="40"/>
                    </w:rPr>
                  </w:pPr>
                  <w:r>
                    <w:rPr>
                      <w:color w:val="324DA1"/>
                      <w:spacing w:val="-6"/>
                      <w:w w:val="95"/>
                      <w:sz w:val="40"/>
                    </w:rPr>
                    <w:t>Teacher </w:t>
                  </w:r>
                  <w:r>
                    <w:rPr>
                      <w:color w:val="324DA1"/>
                      <w:w w:val="95"/>
                      <w:sz w:val="40"/>
                    </w:rPr>
                    <w:t>Answer</w:t>
                  </w:r>
                  <w:r>
                    <w:rPr>
                      <w:color w:val="324DA1"/>
                      <w:spacing w:val="-54"/>
                      <w:w w:val="95"/>
                      <w:sz w:val="40"/>
                    </w:rPr>
                    <w:t> </w:t>
                  </w:r>
                  <w:r>
                    <w:rPr>
                      <w:color w:val="324DA1"/>
                      <w:w w:val="95"/>
                      <w:sz w:val="40"/>
                    </w:rPr>
                    <w:t>Sheet:</w:t>
                  </w:r>
                  <w:r>
                    <w:rPr>
                      <w:color w:val="324DA1"/>
                      <w:spacing w:val="-54"/>
                      <w:w w:val="95"/>
                      <w:sz w:val="40"/>
                    </w:rPr>
                    <w:t> </w:t>
                  </w:r>
                  <w:r>
                    <w:rPr>
                      <w:color w:val="324DA1"/>
                      <w:w w:val="95"/>
                      <w:sz w:val="40"/>
                    </w:rPr>
                    <w:t>Now</w:t>
                  </w:r>
                  <w:r>
                    <w:rPr>
                      <w:color w:val="324DA1"/>
                      <w:spacing w:val="-54"/>
                      <w:w w:val="95"/>
                      <w:sz w:val="40"/>
                    </w:rPr>
                    <w:t> </w:t>
                  </w:r>
                  <w:r>
                    <w:rPr>
                      <w:color w:val="324DA1"/>
                      <w:spacing w:val="-11"/>
                      <w:w w:val="95"/>
                      <w:sz w:val="40"/>
                    </w:rPr>
                    <w:t>You </w:t>
                  </w:r>
                  <w:r>
                    <w:rPr>
                      <w:color w:val="324DA1"/>
                      <w:w w:val="95"/>
                      <w:sz w:val="40"/>
                    </w:rPr>
                    <w:t>See</w:t>
                  </w:r>
                  <w:r>
                    <w:rPr>
                      <w:color w:val="324DA1"/>
                      <w:spacing w:val="-54"/>
                      <w:w w:val="95"/>
                      <w:sz w:val="40"/>
                    </w:rPr>
                    <w:t> </w:t>
                  </w:r>
                  <w:r>
                    <w:rPr>
                      <w:color w:val="324DA1"/>
                      <w:w w:val="95"/>
                      <w:sz w:val="40"/>
                    </w:rPr>
                    <w:t>It,</w:t>
                  </w:r>
                  <w:r>
                    <w:rPr>
                      <w:color w:val="324DA1"/>
                      <w:spacing w:val="-54"/>
                      <w:w w:val="95"/>
                      <w:sz w:val="40"/>
                    </w:rPr>
                    <w:t> </w:t>
                  </w:r>
                  <w:r>
                    <w:rPr>
                      <w:color w:val="324DA1"/>
                      <w:w w:val="95"/>
                      <w:sz w:val="40"/>
                    </w:rPr>
                    <w:t>Now</w:t>
                  </w:r>
                  <w:r>
                    <w:rPr>
                      <w:color w:val="324DA1"/>
                      <w:spacing w:val="-54"/>
                      <w:w w:val="95"/>
                      <w:sz w:val="40"/>
                    </w:rPr>
                    <w:t> </w:t>
                  </w:r>
                  <w:r>
                    <w:rPr>
                      <w:color w:val="324DA1"/>
                      <w:spacing w:val="-11"/>
                      <w:w w:val="95"/>
                      <w:sz w:val="40"/>
                    </w:rPr>
                    <w:t>You </w:t>
                  </w:r>
                  <w:r>
                    <w:rPr>
                      <w:color w:val="324DA1"/>
                      <w:spacing w:val="-4"/>
                      <w:w w:val="95"/>
                      <w:sz w:val="40"/>
                    </w:rPr>
                    <w:t>Don’t</w:t>
                  </w:r>
                </w:p>
              </w:txbxContent>
            </v:textbox>
            <v:fill type="solid"/>
          </v:shape>
        </w:pict>
      </w:r>
      <w:r>
        <w:rPr>
          <w:rFonts w:ascii="Verdana"/>
          <w:sz w:val="20"/>
        </w:rPr>
      </w:r>
    </w:p>
    <w:p>
      <w:pPr>
        <w:pStyle w:val="BodyText"/>
        <w:rPr>
          <w:rFonts w:ascii="Verdana"/>
          <w:b/>
          <w:sz w:val="20"/>
        </w:rPr>
      </w:pPr>
    </w:p>
    <w:p>
      <w:pPr>
        <w:pStyle w:val="BodyText"/>
        <w:rPr>
          <w:rFonts w:ascii="Verdana"/>
          <w:b/>
          <w:sz w:val="20"/>
        </w:rPr>
      </w:pPr>
    </w:p>
    <w:p>
      <w:pPr>
        <w:pStyle w:val="BodyText"/>
        <w:rPr>
          <w:rFonts w:ascii="Verdana"/>
          <w:b/>
          <w:sz w:val="18"/>
        </w:rPr>
      </w:pPr>
    </w:p>
    <w:tbl>
      <w:tblPr>
        <w:tblW w:w="0" w:type="auto"/>
        <w:jc w:val="left"/>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40"/>
        <w:gridCol w:w="2340"/>
        <w:gridCol w:w="2340"/>
        <w:gridCol w:w="2340"/>
      </w:tblGrid>
      <w:tr>
        <w:trPr>
          <w:trHeight w:val="1609" w:hRule="atLeast"/>
        </w:trPr>
        <w:tc>
          <w:tcPr>
            <w:tcW w:w="2340" w:type="dxa"/>
            <w:shd w:val="clear" w:color="auto" w:fill="324DA1"/>
          </w:tcPr>
          <w:p>
            <w:pPr>
              <w:pStyle w:val="TableParagraph"/>
              <w:spacing w:line="220" w:lineRule="auto" w:before="308"/>
              <w:ind w:left="676" w:hanging="410"/>
              <w:rPr>
                <w:sz w:val="36"/>
              </w:rPr>
            </w:pPr>
            <w:r>
              <w:rPr>
                <w:color w:val="FFFFFF"/>
                <w:w w:val="95"/>
                <w:sz w:val="36"/>
              </w:rPr>
              <w:t>Air Pollution </w:t>
            </w:r>
            <w:r>
              <w:rPr>
                <w:color w:val="FFFFFF"/>
                <w:sz w:val="36"/>
              </w:rPr>
              <w:t>from...</w:t>
            </w:r>
          </w:p>
        </w:tc>
        <w:tc>
          <w:tcPr>
            <w:tcW w:w="2340" w:type="dxa"/>
            <w:shd w:val="clear" w:color="auto" w:fill="324DA1"/>
          </w:tcPr>
          <w:p>
            <w:pPr>
              <w:pStyle w:val="TableParagraph"/>
              <w:spacing w:line="220" w:lineRule="auto" w:before="308"/>
              <w:ind w:left="446" w:hanging="132"/>
              <w:rPr>
                <w:sz w:val="36"/>
              </w:rPr>
            </w:pPr>
            <w:r>
              <w:rPr>
                <w:color w:val="FFFFFF"/>
                <w:w w:val="95"/>
                <w:sz w:val="36"/>
              </w:rPr>
              <w:t>...is particle pollution?</w:t>
            </w:r>
          </w:p>
        </w:tc>
        <w:tc>
          <w:tcPr>
            <w:tcW w:w="2340" w:type="dxa"/>
            <w:shd w:val="clear" w:color="auto" w:fill="324DA1"/>
          </w:tcPr>
          <w:p>
            <w:pPr>
              <w:pStyle w:val="TableParagraph"/>
              <w:spacing w:before="281"/>
              <w:ind w:left="105" w:right="86"/>
              <w:jc w:val="center"/>
              <w:rPr>
                <w:sz w:val="36"/>
              </w:rPr>
            </w:pPr>
            <w:r>
              <w:rPr>
                <w:color w:val="FFFFFF"/>
                <w:sz w:val="36"/>
              </w:rPr>
              <w:t>...a gas?</w:t>
            </w:r>
          </w:p>
        </w:tc>
        <w:tc>
          <w:tcPr>
            <w:tcW w:w="2340" w:type="dxa"/>
            <w:shd w:val="clear" w:color="auto" w:fill="324DA1"/>
          </w:tcPr>
          <w:p>
            <w:pPr>
              <w:pStyle w:val="TableParagraph"/>
              <w:spacing w:line="220" w:lineRule="auto" w:before="308"/>
              <w:ind w:left="108" w:right="86"/>
              <w:jc w:val="center"/>
              <w:rPr>
                <w:sz w:val="36"/>
              </w:rPr>
            </w:pPr>
            <w:r>
              <w:rPr>
                <w:color w:val="FFFFFF"/>
                <w:w w:val="95"/>
                <w:sz w:val="36"/>
              </w:rPr>
              <w:t>...both</w:t>
            </w:r>
            <w:r>
              <w:rPr>
                <w:color w:val="FFFFFF"/>
                <w:spacing w:val="-48"/>
                <w:w w:val="95"/>
                <w:sz w:val="36"/>
              </w:rPr>
              <w:t> </w:t>
            </w:r>
            <w:r>
              <w:rPr>
                <w:color w:val="FFFFFF"/>
                <w:w w:val="95"/>
                <w:sz w:val="36"/>
              </w:rPr>
              <w:t>particle pollution</w:t>
            </w:r>
            <w:r>
              <w:rPr>
                <w:color w:val="FFFFFF"/>
                <w:spacing w:val="-50"/>
                <w:w w:val="95"/>
                <w:sz w:val="36"/>
              </w:rPr>
              <w:t> </w:t>
            </w:r>
            <w:r>
              <w:rPr>
                <w:color w:val="FFFFFF"/>
                <w:w w:val="95"/>
                <w:sz w:val="36"/>
              </w:rPr>
              <w:t>and</w:t>
            </w:r>
            <w:r>
              <w:rPr>
                <w:color w:val="FFFFFF"/>
                <w:spacing w:val="-49"/>
                <w:w w:val="95"/>
                <w:sz w:val="36"/>
              </w:rPr>
              <w:t> </w:t>
            </w:r>
            <w:r>
              <w:rPr>
                <w:color w:val="FFFFFF"/>
                <w:spacing w:val="-15"/>
                <w:w w:val="95"/>
                <w:sz w:val="36"/>
              </w:rPr>
              <w:t>a </w:t>
            </w:r>
            <w:r>
              <w:rPr>
                <w:color w:val="FFFFFF"/>
                <w:sz w:val="36"/>
              </w:rPr>
              <w:t>gas?</w:t>
            </w:r>
          </w:p>
        </w:tc>
      </w:tr>
      <w:tr>
        <w:trPr>
          <w:trHeight w:val="1060" w:hRule="atLeast"/>
        </w:trPr>
        <w:tc>
          <w:tcPr>
            <w:tcW w:w="2340" w:type="dxa"/>
          </w:tcPr>
          <w:p>
            <w:pPr>
              <w:pStyle w:val="TableParagraph"/>
              <w:spacing w:before="282"/>
              <w:ind w:left="106" w:right="86"/>
              <w:jc w:val="center"/>
              <w:rPr>
                <w:sz w:val="36"/>
              </w:rPr>
            </w:pPr>
            <w:r>
              <w:rPr>
                <w:color w:val="324DA1"/>
                <w:sz w:val="36"/>
              </w:rPr>
              <w:t>Car</w:t>
            </w:r>
            <w:r>
              <w:rPr>
                <w:color w:val="324DA1"/>
                <w:spacing w:val="-53"/>
                <w:sz w:val="36"/>
              </w:rPr>
              <w:t> </w:t>
            </w:r>
            <w:r>
              <w:rPr>
                <w:color w:val="324DA1"/>
                <w:spacing w:val="-3"/>
                <w:sz w:val="36"/>
              </w:rPr>
              <w:t>tail </w:t>
            </w:r>
            <w:r>
              <w:rPr>
                <w:color w:val="324DA1"/>
                <w:sz w:val="36"/>
              </w:rPr>
              <w:t>pipes</w:t>
            </w:r>
          </w:p>
        </w:tc>
        <w:tc>
          <w:tcPr>
            <w:tcW w:w="2340" w:type="dxa"/>
          </w:tcPr>
          <w:p>
            <w:pPr>
              <w:pStyle w:val="TableParagraph"/>
              <w:rPr>
                <w:rFonts w:ascii="Times New Roman"/>
                <w:sz w:val="36"/>
              </w:rPr>
            </w:pPr>
          </w:p>
        </w:tc>
        <w:tc>
          <w:tcPr>
            <w:tcW w:w="2340" w:type="dxa"/>
          </w:tcPr>
          <w:p>
            <w:pPr>
              <w:pStyle w:val="TableParagraph"/>
              <w:rPr>
                <w:rFonts w:ascii="Times New Roman"/>
                <w:sz w:val="36"/>
              </w:rPr>
            </w:pPr>
          </w:p>
        </w:tc>
        <w:tc>
          <w:tcPr>
            <w:tcW w:w="2340" w:type="dxa"/>
          </w:tcPr>
          <w:p>
            <w:pPr>
              <w:pStyle w:val="TableParagraph"/>
              <w:spacing w:line="948" w:lineRule="exact"/>
              <w:ind w:left="20"/>
              <w:jc w:val="center"/>
              <w:rPr>
                <w:rFonts w:ascii="Arial Black"/>
                <w:sz w:val="72"/>
              </w:rPr>
            </w:pPr>
            <w:r>
              <w:rPr>
                <w:rFonts w:ascii="Arial Black"/>
                <w:color w:val="324DA1"/>
                <w:w w:val="106"/>
                <w:sz w:val="72"/>
              </w:rPr>
              <w:t>P</w:t>
            </w:r>
          </w:p>
        </w:tc>
      </w:tr>
      <w:tr>
        <w:trPr>
          <w:trHeight w:val="1059" w:hRule="atLeast"/>
        </w:trPr>
        <w:tc>
          <w:tcPr>
            <w:tcW w:w="2340" w:type="dxa"/>
          </w:tcPr>
          <w:p>
            <w:pPr>
              <w:pStyle w:val="TableParagraph"/>
              <w:spacing w:before="281"/>
              <w:ind w:left="106" w:right="86"/>
              <w:jc w:val="center"/>
              <w:rPr>
                <w:sz w:val="36"/>
              </w:rPr>
            </w:pPr>
            <w:r>
              <w:rPr>
                <w:color w:val="324DA1"/>
                <w:sz w:val="36"/>
              </w:rPr>
              <w:t>Cow burps</w:t>
            </w:r>
          </w:p>
        </w:tc>
        <w:tc>
          <w:tcPr>
            <w:tcW w:w="2340" w:type="dxa"/>
          </w:tcPr>
          <w:p>
            <w:pPr>
              <w:pStyle w:val="TableParagraph"/>
              <w:rPr>
                <w:rFonts w:ascii="Times New Roman"/>
                <w:sz w:val="36"/>
              </w:rPr>
            </w:pPr>
          </w:p>
        </w:tc>
        <w:tc>
          <w:tcPr>
            <w:tcW w:w="2340" w:type="dxa"/>
          </w:tcPr>
          <w:p>
            <w:pPr>
              <w:pStyle w:val="TableParagraph"/>
              <w:spacing w:line="948" w:lineRule="exact"/>
              <w:ind w:left="20"/>
              <w:jc w:val="center"/>
              <w:rPr>
                <w:rFonts w:ascii="Arial Black"/>
                <w:sz w:val="72"/>
              </w:rPr>
            </w:pPr>
            <w:r>
              <w:rPr>
                <w:rFonts w:ascii="Arial Black"/>
                <w:color w:val="324DA1"/>
                <w:w w:val="106"/>
                <w:sz w:val="72"/>
              </w:rPr>
              <w:t>P</w:t>
            </w:r>
          </w:p>
        </w:tc>
        <w:tc>
          <w:tcPr>
            <w:tcW w:w="2340" w:type="dxa"/>
          </w:tcPr>
          <w:p>
            <w:pPr>
              <w:pStyle w:val="TableParagraph"/>
              <w:rPr>
                <w:rFonts w:ascii="Times New Roman"/>
                <w:sz w:val="36"/>
              </w:rPr>
            </w:pPr>
          </w:p>
        </w:tc>
      </w:tr>
      <w:tr>
        <w:trPr>
          <w:trHeight w:val="1060" w:hRule="atLeast"/>
        </w:trPr>
        <w:tc>
          <w:tcPr>
            <w:tcW w:w="2340" w:type="dxa"/>
          </w:tcPr>
          <w:p>
            <w:pPr>
              <w:pStyle w:val="TableParagraph"/>
              <w:spacing w:before="281"/>
              <w:ind w:left="106" w:right="86"/>
              <w:jc w:val="center"/>
              <w:rPr>
                <w:sz w:val="36"/>
              </w:rPr>
            </w:pPr>
            <w:r>
              <w:rPr>
                <w:color w:val="324DA1"/>
                <w:sz w:val="36"/>
              </w:rPr>
              <w:t>Dirt</w:t>
            </w:r>
          </w:p>
        </w:tc>
        <w:tc>
          <w:tcPr>
            <w:tcW w:w="2340" w:type="dxa"/>
          </w:tcPr>
          <w:p>
            <w:pPr>
              <w:pStyle w:val="TableParagraph"/>
              <w:spacing w:line="948" w:lineRule="exact"/>
              <w:ind w:left="20"/>
              <w:jc w:val="center"/>
              <w:rPr>
                <w:rFonts w:ascii="Arial Black"/>
                <w:sz w:val="72"/>
              </w:rPr>
            </w:pPr>
            <w:r>
              <w:rPr>
                <w:rFonts w:ascii="Arial Black"/>
                <w:color w:val="324DA1"/>
                <w:w w:val="106"/>
                <w:sz w:val="72"/>
              </w:rPr>
              <w:t>P</w:t>
            </w:r>
          </w:p>
        </w:tc>
        <w:tc>
          <w:tcPr>
            <w:tcW w:w="2340" w:type="dxa"/>
          </w:tcPr>
          <w:p>
            <w:pPr>
              <w:pStyle w:val="TableParagraph"/>
              <w:rPr>
                <w:rFonts w:ascii="Times New Roman"/>
                <w:sz w:val="36"/>
              </w:rPr>
            </w:pPr>
          </w:p>
        </w:tc>
        <w:tc>
          <w:tcPr>
            <w:tcW w:w="2340" w:type="dxa"/>
          </w:tcPr>
          <w:p>
            <w:pPr>
              <w:pStyle w:val="TableParagraph"/>
              <w:rPr>
                <w:rFonts w:ascii="Times New Roman"/>
                <w:sz w:val="36"/>
              </w:rPr>
            </w:pPr>
          </w:p>
        </w:tc>
      </w:tr>
      <w:tr>
        <w:trPr>
          <w:trHeight w:val="1060" w:hRule="atLeast"/>
        </w:trPr>
        <w:tc>
          <w:tcPr>
            <w:tcW w:w="2340" w:type="dxa"/>
          </w:tcPr>
          <w:p>
            <w:pPr>
              <w:pStyle w:val="TableParagraph"/>
              <w:spacing w:before="281"/>
              <w:ind w:left="106" w:right="86"/>
              <w:jc w:val="center"/>
              <w:rPr>
                <w:sz w:val="36"/>
              </w:rPr>
            </w:pPr>
            <w:r>
              <w:rPr>
                <w:color w:val="324DA1"/>
                <w:sz w:val="36"/>
              </w:rPr>
              <w:t>Dust</w:t>
            </w:r>
          </w:p>
        </w:tc>
        <w:tc>
          <w:tcPr>
            <w:tcW w:w="2340" w:type="dxa"/>
          </w:tcPr>
          <w:p>
            <w:pPr>
              <w:pStyle w:val="TableParagraph"/>
              <w:spacing w:line="948" w:lineRule="exact"/>
              <w:ind w:left="20"/>
              <w:jc w:val="center"/>
              <w:rPr>
                <w:rFonts w:ascii="Arial Black"/>
                <w:sz w:val="72"/>
              </w:rPr>
            </w:pPr>
            <w:r>
              <w:rPr>
                <w:rFonts w:ascii="Arial Black"/>
                <w:color w:val="324DA1"/>
                <w:w w:val="106"/>
                <w:sz w:val="72"/>
              </w:rPr>
              <w:t>P</w:t>
            </w:r>
          </w:p>
        </w:tc>
        <w:tc>
          <w:tcPr>
            <w:tcW w:w="2340" w:type="dxa"/>
          </w:tcPr>
          <w:p>
            <w:pPr>
              <w:pStyle w:val="TableParagraph"/>
              <w:rPr>
                <w:rFonts w:ascii="Times New Roman"/>
                <w:sz w:val="36"/>
              </w:rPr>
            </w:pPr>
          </w:p>
        </w:tc>
        <w:tc>
          <w:tcPr>
            <w:tcW w:w="2340" w:type="dxa"/>
          </w:tcPr>
          <w:p>
            <w:pPr>
              <w:pStyle w:val="TableParagraph"/>
              <w:rPr>
                <w:rFonts w:ascii="Times New Roman"/>
                <w:sz w:val="36"/>
              </w:rPr>
            </w:pPr>
          </w:p>
        </w:tc>
      </w:tr>
      <w:tr>
        <w:trPr>
          <w:trHeight w:val="1060" w:hRule="atLeast"/>
        </w:trPr>
        <w:tc>
          <w:tcPr>
            <w:tcW w:w="2340" w:type="dxa"/>
          </w:tcPr>
          <w:p>
            <w:pPr>
              <w:pStyle w:val="TableParagraph"/>
              <w:spacing w:line="220" w:lineRule="auto" w:before="128"/>
              <w:ind w:left="717" w:hanging="601"/>
              <w:rPr>
                <w:sz w:val="36"/>
              </w:rPr>
            </w:pPr>
            <w:r>
              <w:rPr>
                <w:color w:val="324DA1"/>
                <w:w w:val="90"/>
                <w:sz w:val="36"/>
              </w:rPr>
              <w:t>Factory smoke </w:t>
            </w:r>
            <w:r>
              <w:rPr>
                <w:color w:val="324DA1"/>
                <w:sz w:val="36"/>
              </w:rPr>
              <w:t>stacks</w:t>
            </w:r>
          </w:p>
        </w:tc>
        <w:tc>
          <w:tcPr>
            <w:tcW w:w="2340" w:type="dxa"/>
          </w:tcPr>
          <w:p>
            <w:pPr>
              <w:pStyle w:val="TableParagraph"/>
              <w:rPr>
                <w:rFonts w:ascii="Times New Roman"/>
                <w:sz w:val="36"/>
              </w:rPr>
            </w:pPr>
          </w:p>
        </w:tc>
        <w:tc>
          <w:tcPr>
            <w:tcW w:w="2340" w:type="dxa"/>
          </w:tcPr>
          <w:p>
            <w:pPr>
              <w:pStyle w:val="TableParagraph"/>
              <w:rPr>
                <w:rFonts w:ascii="Times New Roman"/>
                <w:sz w:val="36"/>
              </w:rPr>
            </w:pPr>
          </w:p>
        </w:tc>
        <w:tc>
          <w:tcPr>
            <w:tcW w:w="2340" w:type="dxa"/>
          </w:tcPr>
          <w:p>
            <w:pPr>
              <w:pStyle w:val="TableParagraph"/>
              <w:spacing w:line="948" w:lineRule="exact"/>
              <w:ind w:left="20"/>
              <w:jc w:val="center"/>
              <w:rPr>
                <w:rFonts w:ascii="Arial Black"/>
                <w:sz w:val="72"/>
              </w:rPr>
            </w:pPr>
            <w:r>
              <w:rPr>
                <w:rFonts w:ascii="Arial Black"/>
                <w:color w:val="324DA1"/>
                <w:w w:val="106"/>
                <w:sz w:val="72"/>
              </w:rPr>
              <w:t>P</w:t>
            </w:r>
          </w:p>
        </w:tc>
      </w:tr>
      <w:tr>
        <w:trPr>
          <w:trHeight w:val="1060" w:hRule="atLeast"/>
        </w:trPr>
        <w:tc>
          <w:tcPr>
            <w:tcW w:w="2340" w:type="dxa"/>
          </w:tcPr>
          <w:p>
            <w:pPr>
              <w:pStyle w:val="TableParagraph"/>
              <w:spacing w:before="281"/>
              <w:ind w:left="106" w:right="86"/>
              <w:jc w:val="center"/>
              <w:rPr>
                <w:sz w:val="36"/>
              </w:rPr>
            </w:pPr>
            <w:r>
              <w:rPr>
                <w:color w:val="324DA1"/>
                <w:sz w:val="36"/>
              </w:rPr>
              <w:t>Fireplaces</w:t>
            </w:r>
          </w:p>
        </w:tc>
        <w:tc>
          <w:tcPr>
            <w:tcW w:w="2340" w:type="dxa"/>
          </w:tcPr>
          <w:p>
            <w:pPr>
              <w:pStyle w:val="TableParagraph"/>
              <w:rPr>
                <w:rFonts w:ascii="Times New Roman"/>
                <w:sz w:val="36"/>
              </w:rPr>
            </w:pPr>
          </w:p>
        </w:tc>
        <w:tc>
          <w:tcPr>
            <w:tcW w:w="2340" w:type="dxa"/>
          </w:tcPr>
          <w:p>
            <w:pPr>
              <w:pStyle w:val="TableParagraph"/>
              <w:rPr>
                <w:rFonts w:ascii="Times New Roman"/>
                <w:sz w:val="36"/>
              </w:rPr>
            </w:pPr>
          </w:p>
        </w:tc>
        <w:tc>
          <w:tcPr>
            <w:tcW w:w="2340" w:type="dxa"/>
          </w:tcPr>
          <w:p>
            <w:pPr>
              <w:pStyle w:val="TableParagraph"/>
              <w:spacing w:line="948" w:lineRule="exact"/>
              <w:ind w:left="20"/>
              <w:jc w:val="center"/>
              <w:rPr>
                <w:rFonts w:ascii="Arial Black"/>
                <w:sz w:val="72"/>
              </w:rPr>
            </w:pPr>
            <w:r>
              <w:rPr>
                <w:rFonts w:ascii="Arial Black"/>
                <w:color w:val="324DA1"/>
                <w:w w:val="106"/>
                <w:sz w:val="72"/>
              </w:rPr>
              <w:t>P</w:t>
            </w:r>
          </w:p>
        </w:tc>
      </w:tr>
      <w:tr>
        <w:trPr>
          <w:trHeight w:val="1060" w:hRule="atLeast"/>
        </w:trPr>
        <w:tc>
          <w:tcPr>
            <w:tcW w:w="2340" w:type="dxa"/>
          </w:tcPr>
          <w:p>
            <w:pPr>
              <w:pStyle w:val="TableParagraph"/>
              <w:spacing w:before="281"/>
              <w:ind w:left="106" w:right="86"/>
              <w:jc w:val="center"/>
              <w:rPr>
                <w:sz w:val="36"/>
              </w:rPr>
            </w:pPr>
            <w:r>
              <w:rPr>
                <w:color w:val="324DA1"/>
                <w:sz w:val="36"/>
              </w:rPr>
              <w:t>Forest fires</w:t>
            </w:r>
          </w:p>
        </w:tc>
        <w:tc>
          <w:tcPr>
            <w:tcW w:w="2340" w:type="dxa"/>
          </w:tcPr>
          <w:p>
            <w:pPr>
              <w:pStyle w:val="TableParagraph"/>
              <w:rPr>
                <w:rFonts w:ascii="Times New Roman"/>
                <w:sz w:val="36"/>
              </w:rPr>
            </w:pPr>
          </w:p>
        </w:tc>
        <w:tc>
          <w:tcPr>
            <w:tcW w:w="2340" w:type="dxa"/>
          </w:tcPr>
          <w:p>
            <w:pPr>
              <w:pStyle w:val="TableParagraph"/>
              <w:rPr>
                <w:rFonts w:ascii="Times New Roman"/>
                <w:sz w:val="36"/>
              </w:rPr>
            </w:pPr>
          </w:p>
        </w:tc>
        <w:tc>
          <w:tcPr>
            <w:tcW w:w="2340" w:type="dxa"/>
          </w:tcPr>
          <w:p>
            <w:pPr>
              <w:pStyle w:val="TableParagraph"/>
              <w:spacing w:line="948" w:lineRule="exact"/>
              <w:ind w:left="20"/>
              <w:jc w:val="center"/>
              <w:rPr>
                <w:rFonts w:ascii="Arial Black"/>
                <w:sz w:val="72"/>
              </w:rPr>
            </w:pPr>
            <w:r>
              <w:rPr>
                <w:rFonts w:ascii="Arial Black"/>
                <w:color w:val="324DA1"/>
                <w:w w:val="106"/>
                <w:sz w:val="72"/>
              </w:rPr>
              <w:t>P</w:t>
            </w:r>
          </w:p>
        </w:tc>
      </w:tr>
      <w:tr>
        <w:trPr>
          <w:trHeight w:val="1060" w:hRule="atLeast"/>
        </w:trPr>
        <w:tc>
          <w:tcPr>
            <w:tcW w:w="2340" w:type="dxa"/>
          </w:tcPr>
          <w:p>
            <w:pPr>
              <w:pStyle w:val="TableParagraph"/>
              <w:spacing w:before="281"/>
              <w:ind w:left="106" w:right="86"/>
              <w:jc w:val="center"/>
              <w:rPr>
                <w:sz w:val="36"/>
              </w:rPr>
            </w:pPr>
            <w:r>
              <w:rPr>
                <w:color w:val="324DA1"/>
                <w:w w:val="95"/>
                <w:sz w:val="36"/>
              </w:rPr>
              <w:t>Volcano ash</w:t>
            </w:r>
          </w:p>
        </w:tc>
        <w:tc>
          <w:tcPr>
            <w:tcW w:w="2340" w:type="dxa"/>
          </w:tcPr>
          <w:p>
            <w:pPr>
              <w:pStyle w:val="TableParagraph"/>
              <w:spacing w:line="948" w:lineRule="exact"/>
              <w:ind w:left="20"/>
              <w:jc w:val="center"/>
              <w:rPr>
                <w:rFonts w:ascii="Arial Black"/>
                <w:sz w:val="72"/>
              </w:rPr>
            </w:pPr>
            <w:r>
              <w:rPr>
                <w:rFonts w:ascii="Arial Black"/>
                <w:color w:val="324DA1"/>
                <w:w w:val="106"/>
                <w:sz w:val="72"/>
              </w:rPr>
              <w:t>P</w:t>
            </w:r>
          </w:p>
        </w:tc>
        <w:tc>
          <w:tcPr>
            <w:tcW w:w="2340" w:type="dxa"/>
          </w:tcPr>
          <w:p>
            <w:pPr>
              <w:pStyle w:val="TableParagraph"/>
              <w:rPr>
                <w:rFonts w:ascii="Times New Roman"/>
                <w:sz w:val="36"/>
              </w:rPr>
            </w:pPr>
          </w:p>
        </w:tc>
        <w:tc>
          <w:tcPr>
            <w:tcW w:w="2340" w:type="dxa"/>
          </w:tcPr>
          <w:p>
            <w:pPr>
              <w:pStyle w:val="TableParagraph"/>
              <w:rPr>
                <w:rFonts w:ascii="Times New Roman"/>
                <w:sz w:val="36"/>
              </w:rPr>
            </w:pPr>
          </w:p>
        </w:tc>
      </w:tr>
    </w:tbl>
    <w:p>
      <w:pPr>
        <w:spacing w:after="0"/>
        <w:rPr>
          <w:rFonts w:ascii="Times New Roman"/>
          <w:sz w:val="36"/>
        </w:rPr>
        <w:sectPr>
          <w:pgSz w:w="12240" w:h="15840"/>
          <w:pgMar w:header="0" w:footer="775" w:top="720" w:bottom="960" w:left="620" w:right="600"/>
        </w:sectPr>
      </w:pPr>
    </w:p>
    <w:p>
      <w:pPr>
        <w:pStyle w:val="BodyText"/>
        <w:ind w:left="820"/>
        <w:rPr>
          <w:rFonts w:ascii="Verdana"/>
          <w:sz w:val="20"/>
        </w:rPr>
      </w:pPr>
      <w:r>
        <w:rPr>
          <w:rFonts w:ascii="Verdana"/>
          <w:sz w:val="20"/>
        </w:rPr>
        <w:pict>
          <v:group style="width:468pt;height:162pt;mso-position-horizontal-relative:char;mso-position-vertical-relative:line" coordorigin="0,0" coordsize="9360,3240">
            <v:rect style="position:absolute;left:0;top:0;width:9360;height:324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240" type="#_x0000_t202" filled="false" stroked="false">
              <v:textbox inset="0,0,0,0">
                <w:txbxContent>
                  <w:p>
                    <w:pPr>
                      <w:spacing w:before="211"/>
                      <w:ind w:left="320" w:right="0" w:firstLine="0"/>
                      <w:jc w:val="left"/>
                      <w:rPr>
                        <w:sz w:val="36"/>
                      </w:rPr>
                    </w:pPr>
                    <w:bookmarkStart w:name="Breathing_Final_K2" w:id="7"/>
                    <w:bookmarkEnd w:id="7"/>
                    <w:r>
                      <w:rPr/>
                    </w:r>
                    <w:r>
                      <w:rPr>
                        <w:color w:val="FFFFFF"/>
                        <w:sz w:val="36"/>
                      </w:rPr>
                      <w:t>Breathing and Air Pollution</w:t>
                    </w:r>
                  </w:p>
                  <w:p>
                    <w:pPr>
                      <w:spacing w:before="120"/>
                      <w:ind w:left="1260" w:right="0" w:firstLine="0"/>
                      <w:jc w:val="left"/>
                      <w:rPr>
                        <w:sz w:val="28"/>
                      </w:rPr>
                    </w:pPr>
                    <w:r>
                      <w:rPr>
                        <w:color w:val="FFFFFF"/>
                        <w:sz w:val="28"/>
                      </w:rPr>
                      <w:t>Learning Objectives</w:t>
                    </w:r>
                  </w:p>
                  <w:p>
                    <w:pPr>
                      <w:spacing w:line="290" w:lineRule="exact" w:before="78"/>
                      <w:ind w:left="1260" w:right="0" w:firstLine="0"/>
                      <w:jc w:val="left"/>
                      <w:rPr>
                        <w:rFonts w:ascii="Verdana"/>
                        <w:b/>
                        <w:sz w:val="24"/>
                      </w:rPr>
                    </w:pPr>
                    <w:r>
                      <w:rPr>
                        <w:rFonts w:ascii="Verdana"/>
                        <w:b/>
                        <w:color w:val="FFFFFF"/>
                        <w:w w:val="95"/>
                        <w:sz w:val="24"/>
                      </w:rPr>
                      <w:t>Students will:</w:t>
                    </w:r>
                  </w:p>
                  <w:p>
                    <w:pPr>
                      <w:numPr>
                        <w:ilvl w:val="0"/>
                        <w:numId w:val="13"/>
                      </w:numPr>
                      <w:tabs>
                        <w:tab w:pos="1548" w:val="left" w:leader="none"/>
                      </w:tabs>
                      <w:spacing w:line="288" w:lineRule="exact" w:before="0"/>
                      <w:ind w:left="1548" w:right="0" w:hanging="288"/>
                      <w:jc w:val="left"/>
                      <w:rPr>
                        <w:rFonts w:ascii="Verdana"/>
                        <w:b/>
                        <w:sz w:val="24"/>
                      </w:rPr>
                    </w:pPr>
                    <w:r>
                      <w:rPr>
                        <w:rFonts w:ascii="Verdana"/>
                        <w:b/>
                        <w:color w:val="FFFFFF"/>
                        <w:w w:val="90"/>
                        <w:sz w:val="24"/>
                      </w:rPr>
                      <w:t>Observe</w:t>
                    </w:r>
                    <w:r>
                      <w:rPr>
                        <w:rFonts w:ascii="Verdana"/>
                        <w:b/>
                        <w:color w:val="FFFFFF"/>
                        <w:spacing w:val="-35"/>
                        <w:w w:val="90"/>
                        <w:sz w:val="24"/>
                      </w:rPr>
                      <w:t> </w:t>
                    </w:r>
                    <w:r>
                      <w:rPr>
                        <w:rFonts w:ascii="Verdana"/>
                        <w:b/>
                        <w:color w:val="FFFFFF"/>
                        <w:w w:val="90"/>
                        <w:sz w:val="24"/>
                      </w:rPr>
                      <w:t>how</w:t>
                    </w:r>
                    <w:r>
                      <w:rPr>
                        <w:rFonts w:ascii="Verdana"/>
                        <w:b/>
                        <w:color w:val="FFFFFF"/>
                        <w:spacing w:val="-34"/>
                        <w:w w:val="90"/>
                        <w:sz w:val="24"/>
                      </w:rPr>
                      <w:t> </w:t>
                    </w:r>
                    <w:r>
                      <w:rPr>
                        <w:rFonts w:ascii="Verdana"/>
                        <w:b/>
                        <w:color w:val="FFFFFF"/>
                        <w:w w:val="90"/>
                        <w:sz w:val="24"/>
                      </w:rPr>
                      <w:t>breathing</w:t>
                    </w:r>
                    <w:r>
                      <w:rPr>
                        <w:rFonts w:ascii="Verdana"/>
                        <w:b/>
                        <w:color w:val="FFFFFF"/>
                        <w:spacing w:val="-34"/>
                        <w:w w:val="90"/>
                        <w:sz w:val="24"/>
                      </w:rPr>
                      <w:t> </w:t>
                    </w:r>
                    <w:r>
                      <w:rPr>
                        <w:rFonts w:ascii="Verdana"/>
                        <w:b/>
                        <w:color w:val="FFFFFF"/>
                        <w:w w:val="90"/>
                        <w:sz w:val="24"/>
                      </w:rPr>
                      <w:t>changes</w:t>
                    </w:r>
                    <w:r>
                      <w:rPr>
                        <w:rFonts w:ascii="Verdana"/>
                        <w:b/>
                        <w:color w:val="FFFFFF"/>
                        <w:spacing w:val="-33"/>
                        <w:w w:val="90"/>
                        <w:sz w:val="24"/>
                      </w:rPr>
                      <w:t> </w:t>
                    </w:r>
                    <w:r>
                      <w:rPr>
                        <w:rFonts w:ascii="Verdana"/>
                        <w:b/>
                        <w:color w:val="FFFFFF"/>
                        <w:w w:val="90"/>
                        <w:sz w:val="24"/>
                      </w:rPr>
                      <w:t>with</w:t>
                    </w:r>
                    <w:r>
                      <w:rPr>
                        <w:rFonts w:ascii="Verdana"/>
                        <w:b/>
                        <w:color w:val="FFFFFF"/>
                        <w:spacing w:val="-34"/>
                        <w:w w:val="90"/>
                        <w:sz w:val="24"/>
                      </w:rPr>
                      <w:t> </w:t>
                    </w:r>
                    <w:r>
                      <w:rPr>
                        <w:rFonts w:ascii="Verdana"/>
                        <w:b/>
                        <w:color w:val="FFFFFF"/>
                        <w:w w:val="90"/>
                        <w:sz w:val="24"/>
                      </w:rPr>
                      <w:t>physical</w:t>
                    </w:r>
                    <w:r>
                      <w:rPr>
                        <w:rFonts w:ascii="Verdana"/>
                        <w:b/>
                        <w:color w:val="FFFFFF"/>
                        <w:spacing w:val="-34"/>
                        <w:w w:val="90"/>
                        <w:sz w:val="24"/>
                      </w:rPr>
                      <w:t> </w:t>
                    </w:r>
                    <w:r>
                      <w:rPr>
                        <w:rFonts w:ascii="Verdana"/>
                        <w:b/>
                        <w:color w:val="FFFFFF"/>
                        <w:w w:val="90"/>
                        <w:sz w:val="24"/>
                      </w:rPr>
                      <w:t>activity.</w:t>
                    </w:r>
                  </w:p>
                  <w:p>
                    <w:pPr>
                      <w:numPr>
                        <w:ilvl w:val="0"/>
                        <w:numId w:val="13"/>
                      </w:numPr>
                      <w:tabs>
                        <w:tab w:pos="1548" w:val="left" w:leader="none"/>
                      </w:tabs>
                      <w:spacing w:line="290" w:lineRule="exact" w:before="0"/>
                      <w:ind w:left="1548" w:right="0" w:hanging="288"/>
                      <w:jc w:val="left"/>
                      <w:rPr>
                        <w:rFonts w:ascii="Verdana"/>
                        <w:b/>
                        <w:sz w:val="24"/>
                      </w:rPr>
                    </w:pPr>
                    <w:r>
                      <w:rPr>
                        <w:rFonts w:ascii="Verdana"/>
                        <w:b/>
                        <w:color w:val="FFFFFF"/>
                        <w:w w:val="95"/>
                        <w:sz w:val="24"/>
                      </w:rPr>
                      <w:t>Learn</w:t>
                    </w:r>
                    <w:r>
                      <w:rPr>
                        <w:rFonts w:ascii="Verdana"/>
                        <w:b/>
                        <w:color w:val="FFFFFF"/>
                        <w:spacing w:val="-54"/>
                        <w:w w:val="95"/>
                        <w:sz w:val="24"/>
                      </w:rPr>
                      <w:t> </w:t>
                    </w:r>
                    <w:r>
                      <w:rPr>
                        <w:rFonts w:ascii="Verdana"/>
                        <w:b/>
                        <w:color w:val="FFFFFF"/>
                        <w:w w:val="95"/>
                        <w:sz w:val="24"/>
                      </w:rPr>
                      <w:t>how</w:t>
                    </w:r>
                    <w:r>
                      <w:rPr>
                        <w:rFonts w:ascii="Verdana"/>
                        <w:b/>
                        <w:color w:val="FFFFFF"/>
                        <w:spacing w:val="-53"/>
                        <w:w w:val="95"/>
                        <w:sz w:val="24"/>
                      </w:rPr>
                      <w:t> </w:t>
                    </w:r>
                    <w:r>
                      <w:rPr>
                        <w:rFonts w:ascii="Verdana"/>
                        <w:b/>
                        <w:color w:val="FFFFFF"/>
                        <w:w w:val="95"/>
                        <w:sz w:val="24"/>
                      </w:rPr>
                      <w:t>air</w:t>
                    </w:r>
                    <w:r>
                      <w:rPr>
                        <w:rFonts w:ascii="Verdana"/>
                        <w:b/>
                        <w:color w:val="FFFFFF"/>
                        <w:spacing w:val="-54"/>
                        <w:w w:val="95"/>
                        <w:sz w:val="24"/>
                      </w:rPr>
                      <w:t> </w:t>
                    </w:r>
                    <w:r>
                      <w:rPr>
                        <w:rFonts w:ascii="Verdana"/>
                        <w:b/>
                        <w:color w:val="FFFFFF"/>
                        <w:w w:val="95"/>
                        <w:sz w:val="24"/>
                      </w:rPr>
                      <w:t>pollution</w:t>
                    </w:r>
                    <w:r>
                      <w:rPr>
                        <w:rFonts w:ascii="Verdana"/>
                        <w:b/>
                        <w:color w:val="FFFFFF"/>
                        <w:spacing w:val="-53"/>
                        <w:w w:val="95"/>
                        <w:sz w:val="24"/>
                      </w:rPr>
                      <w:t> </w:t>
                    </w:r>
                    <w:r>
                      <w:rPr>
                        <w:rFonts w:ascii="Verdana"/>
                        <w:b/>
                        <w:color w:val="FFFFFF"/>
                        <w:w w:val="95"/>
                        <w:sz w:val="24"/>
                      </w:rPr>
                      <w:t>can</w:t>
                    </w:r>
                    <w:r>
                      <w:rPr>
                        <w:rFonts w:ascii="Verdana"/>
                        <w:b/>
                        <w:color w:val="FFFFFF"/>
                        <w:spacing w:val="-54"/>
                        <w:w w:val="95"/>
                        <w:sz w:val="24"/>
                      </w:rPr>
                      <w:t> </w:t>
                    </w:r>
                    <w:r>
                      <w:rPr>
                        <w:rFonts w:ascii="Verdana"/>
                        <w:b/>
                        <w:color w:val="FFFFFF"/>
                        <w:w w:val="95"/>
                        <w:sz w:val="24"/>
                      </w:rPr>
                      <w:t>affect</w:t>
                    </w:r>
                    <w:r>
                      <w:rPr>
                        <w:rFonts w:ascii="Verdana"/>
                        <w:b/>
                        <w:color w:val="FFFFFF"/>
                        <w:spacing w:val="-54"/>
                        <w:w w:val="95"/>
                        <w:sz w:val="24"/>
                      </w:rPr>
                      <w:t> </w:t>
                    </w:r>
                    <w:r>
                      <w:rPr>
                        <w:rFonts w:ascii="Verdana"/>
                        <w:b/>
                        <w:color w:val="FFFFFF"/>
                        <w:w w:val="95"/>
                        <w:sz w:val="24"/>
                      </w:rPr>
                      <w:t>breathing</w:t>
                    </w:r>
                    <w:r>
                      <w:rPr>
                        <w:rFonts w:ascii="Verdana"/>
                        <w:b/>
                        <w:color w:val="FFFFFF"/>
                        <w:spacing w:val="-52"/>
                        <w:w w:val="95"/>
                        <w:sz w:val="24"/>
                      </w:rPr>
                      <w:t> </w:t>
                    </w:r>
                    <w:r>
                      <w:rPr>
                        <w:rFonts w:ascii="Verdana"/>
                        <w:b/>
                        <w:color w:val="FFFFFF"/>
                        <w:w w:val="95"/>
                        <w:sz w:val="24"/>
                      </w:rPr>
                      <w:t>and</w:t>
                    </w:r>
                    <w:r>
                      <w:rPr>
                        <w:rFonts w:ascii="Verdana"/>
                        <w:b/>
                        <w:color w:val="FFFFFF"/>
                        <w:spacing w:val="-54"/>
                        <w:w w:val="95"/>
                        <w:sz w:val="24"/>
                      </w:rPr>
                      <w:t> </w:t>
                    </w:r>
                    <w:r>
                      <w:rPr>
                        <w:rFonts w:ascii="Verdana"/>
                        <w:b/>
                        <w:color w:val="FFFFFF"/>
                        <w:w w:val="95"/>
                        <w:sz w:val="24"/>
                      </w:rPr>
                      <w:t>our</w:t>
                    </w:r>
                    <w:r>
                      <w:rPr>
                        <w:rFonts w:ascii="Verdana"/>
                        <w:b/>
                        <w:color w:val="FFFFFF"/>
                        <w:spacing w:val="-53"/>
                        <w:w w:val="95"/>
                        <w:sz w:val="24"/>
                      </w:rPr>
                      <w:t> </w:t>
                    </w:r>
                    <w:r>
                      <w:rPr>
                        <w:rFonts w:ascii="Verdana"/>
                        <w:b/>
                        <w:color w:val="FFFFFF"/>
                        <w:w w:val="95"/>
                        <w:sz w:val="24"/>
                      </w:rPr>
                      <w:t>health.</w:t>
                    </w:r>
                  </w:p>
                  <w:p>
                    <w:pPr>
                      <w:spacing w:before="113"/>
                      <w:ind w:left="1260" w:right="0" w:firstLine="0"/>
                      <w:jc w:val="left"/>
                      <w:rPr>
                        <w:rFonts w:ascii="Verdana"/>
                        <w:b/>
                        <w:sz w:val="24"/>
                      </w:rPr>
                    </w:pPr>
                    <w:r>
                      <w:rPr>
                        <w:color w:val="FFFFFF"/>
                        <w:sz w:val="28"/>
                      </w:rPr>
                      <w:t>Grade Level: </w:t>
                    </w:r>
                    <w:r>
                      <w:rPr>
                        <w:rFonts w:ascii="Verdana"/>
                        <w:b/>
                        <w:color w:val="FFFFFF"/>
                        <w:sz w:val="24"/>
                      </w:rPr>
                      <w:t>Grades K-2</w:t>
                    </w:r>
                  </w:p>
                  <w:p>
                    <w:pPr>
                      <w:spacing w:before="104"/>
                      <w:ind w:left="1260" w:right="0" w:firstLine="0"/>
                      <w:jc w:val="left"/>
                      <w:rPr>
                        <w:rFonts w:ascii="Verdana"/>
                        <w:b/>
                        <w:sz w:val="24"/>
                      </w:rPr>
                    </w:pPr>
                    <w:r>
                      <w:rPr>
                        <w:color w:val="FFFFFF"/>
                        <w:sz w:val="28"/>
                      </w:rPr>
                      <w:t>Estimated Time: </w:t>
                    </w:r>
                    <w:r>
                      <w:rPr>
                        <w:rFonts w:ascii="Verdana"/>
                        <w:b/>
                        <w:color w:val="FFFFFF"/>
                        <w:sz w:val="24"/>
                      </w:rPr>
                      <w:t>30 minutes</w:t>
                    </w:r>
                  </w:p>
                </w:txbxContent>
              </v:textbox>
              <w10:wrap type="none"/>
            </v:shape>
          </v:group>
        </w:pict>
      </w:r>
      <w:r>
        <w:rPr>
          <w:rFonts w:ascii="Verdana"/>
          <w:sz w:val="20"/>
        </w:rPr>
      </w:r>
    </w:p>
    <w:p>
      <w:pPr>
        <w:pStyle w:val="BodyText"/>
        <w:spacing w:before="9"/>
        <w:rPr>
          <w:rFonts w:ascii="Verdana"/>
          <w:b/>
          <w:sz w:val="5"/>
        </w:rPr>
      </w:pPr>
    </w:p>
    <w:p>
      <w:pPr>
        <w:spacing w:after="0"/>
        <w:rPr>
          <w:rFonts w:ascii="Verdana"/>
          <w:sz w:val="5"/>
        </w:rPr>
        <w:sectPr>
          <w:footerReference w:type="default" r:id="rId33"/>
          <w:pgSz w:w="12240" w:h="15840"/>
          <w:pgMar w:footer="775" w:header="0" w:top="720" w:bottom="960" w:left="620" w:right="600"/>
          <w:pgNumType w:start="25"/>
        </w:sectPr>
      </w:pPr>
    </w:p>
    <w:p>
      <w:pPr>
        <w:spacing w:before="78"/>
        <w:ind w:left="820" w:right="0" w:firstLine="0"/>
        <w:jc w:val="left"/>
        <w:rPr>
          <w:sz w:val="36"/>
        </w:rPr>
      </w:pPr>
      <w:r>
        <w:rPr>
          <w:color w:val="324DA1"/>
          <w:sz w:val="36"/>
        </w:rPr>
        <w:t>Background Summary</w:t>
      </w:r>
    </w:p>
    <w:p>
      <w:pPr>
        <w:pStyle w:val="BodyText"/>
        <w:spacing w:line="249" w:lineRule="auto" w:before="24"/>
        <w:ind w:left="820" w:right="81"/>
      </w:pPr>
      <w:r>
        <w:rPr>
          <w:color w:val="231F20"/>
          <w:w w:val="90"/>
        </w:rPr>
        <w:t>Most</w:t>
      </w:r>
      <w:r>
        <w:rPr>
          <w:color w:val="231F20"/>
          <w:spacing w:val="-26"/>
          <w:w w:val="90"/>
        </w:rPr>
        <w:t> </w:t>
      </w:r>
      <w:r>
        <w:rPr>
          <w:color w:val="231F20"/>
          <w:w w:val="90"/>
        </w:rPr>
        <w:t>living</w:t>
      </w:r>
      <w:r>
        <w:rPr>
          <w:color w:val="231F20"/>
          <w:spacing w:val="-25"/>
          <w:w w:val="90"/>
        </w:rPr>
        <w:t> </w:t>
      </w:r>
      <w:r>
        <w:rPr>
          <w:color w:val="231F20"/>
          <w:w w:val="90"/>
        </w:rPr>
        <w:t>things,</w:t>
      </w:r>
      <w:r>
        <w:rPr>
          <w:color w:val="231F20"/>
          <w:spacing w:val="-25"/>
          <w:w w:val="90"/>
        </w:rPr>
        <w:t> </w:t>
      </w:r>
      <w:r>
        <w:rPr>
          <w:color w:val="231F20"/>
          <w:w w:val="90"/>
        </w:rPr>
        <w:t>including</w:t>
      </w:r>
      <w:r>
        <w:rPr>
          <w:color w:val="231F20"/>
          <w:spacing w:val="-25"/>
          <w:w w:val="90"/>
        </w:rPr>
        <w:t> </w:t>
      </w:r>
      <w:r>
        <w:rPr>
          <w:color w:val="231F20"/>
          <w:w w:val="90"/>
        </w:rPr>
        <w:t>people,</w:t>
      </w:r>
      <w:r>
        <w:rPr>
          <w:color w:val="231F20"/>
          <w:spacing w:val="-26"/>
          <w:w w:val="90"/>
        </w:rPr>
        <w:t> </w:t>
      </w:r>
      <w:r>
        <w:rPr>
          <w:color w:val="231F20"/>
          <w:w w:val="90"/>
        </w:rPr>
        <w:t>need</w:t>
      </w:r>
      <w:r>
        <w:rPr>
          <w:color w:val="231F20"/>
          <w:spacing w:val="-25"/>
          <w:w w:val="90"/>
        </w:rPr>
        <w:t> </w:t>
      </w:r>
      <w:r>
        <w:rPr>
          <w:color w:val="231F20"/>
          <w:w w:val="90"/>
        </w:rPr>
        <w:t>the</w:t>
      </w:r>
      <w:r>
        <w:rPr>
          <w:color w:val="231F20"/>
          <w:spacing w:val="-25"/>
          <w:w w:val="90"/>
        </w:rPr>
        <w:t> </w:t>
      </w:r>
      <w:r>
        <w:rPr>
          <w:color w:val="231F20"/>
          <w:w w:val="90"/>
        </w:rPr>
        <w:t>oxygen in</w:t>
      </w:r>
      <w:r>
        <w:rPr>
          <w:color w:val="231F20"/>
          <w:spacing w:val="-19"/>
          <w:w w:val="90"/>
        </w:rPr>
        <w:t> </w:t>
      </w:r>
      <w:r>
        <w:rPr>
          <w:color w:val="231F20"/>
          <w:w w:val="90"/>
        </w:rPr>
        <w:t>air</w:t>
      </w:r>
      <w:r>
        <w:rPr>
          <w:color w:val="231F20"/>
          <w:spacing w:val="-19"/>
          <w:w w:val="90"/>
        </w:rPr>
        <w:t> </w:t>
      </w:r>
      <w:r>
        <w:rPr>
          <w:color w:val="231F20"/>
          <w:w w:val="90"/>
        </w:rPr>
        <w:t>to</w:t>
      </w:r>
      <w:r>
        <w:rPr>
          <w:color w:val="231F20"/>
          <w:spacing w:val="-19"/>
          <w:w w:val="90"/>
        </w:rPr>
        <w:t> </w:t>
      </w:r>
      <w:r>
        <w:rPr>
          <w:color w:val="231F20"/>
          <w:w w:val="90"/>
        </w:rPr>
        <w:t>breathe.</w:t>
      </w:r>
      <w:r>
        <w:rPr>
          <w:color w:val="231F20"/>
          <w:spacing w:val="-19"/>
          <w:w w:val="90"/>
        </w:rPr>
        <w:t> </w:t>
      </w:r>
      <w:r>
        <w:rPr>
          <w:color w:val="231F20"/>
          <w:w w:val="90"/>
        </w:rPr>
        <w:t>When</w:t>
      </w:r>
      <w:r>
        <w:rPr>
          <w:color w:val="231F20"/>
          <w:spacing w:val="-19"/>
          <w:w w:val="90"/>
        </w:rPr>
        <w:t> </w:t>
      </w:r>
      <w:r>
        <w:rPr>
          <w:color w:val="231F20"/>
          <w:w w:val="90"/>
        </w:rPr>
        <w:t>we’re</w:t>
      </w:r>
      <w:r>
        <w:rPr>
          <w:color w:val="231F20"/>
          <w:spacing w:val="-19"/>
          <w:w w:val="90"/>
        </w:rPr>
        <w:t> </w:t>
      </w:r>
      <w:r>
        <w:rPr>
          <w:color w:val="231F20"/>
          <w:w w:val="90"/>
        </w:rPr>
        <w:t>more</w:t>
      </w:r>
      <w:r>
        <w:rPr>
          <w:color w:val="231F20"/>
          <w:spacing w:val="-19"/>
          <w:w w:val="90"/>
        </w:rPr>
        <w:t> </w:t>
      </w:r>
      <w:r>
        <w:rPr>
          <w:color w:val="231F20"/>
          <w:w w:val="90"/>
        </w:rPr>
        <w:t>active,</w:t>
      </w:r>
      <w:r>
        <w:rPr>
          <w:color w:val="231F20"/>
          <w:spacing w:val="-19"/>
          <w:w w:val="90"/>
        </w:rPr>
        <w:t> </w:t>
      </w:r>
      <w:r>
        <w:rPr>
          <w:color w:val="231F20"/>
          <w:w w:val="90"/>
        </w:rPr>
        <w:t>like</w:t>
      </w:r>
      <w:r>
        <w:rPr>
          <w:color w:val="231F20"/>
          <w:spacing w:val="-19"/>
          <w:w w:val="90"/>
        </w:rPr>
        <w:t> </w:t>
      </w:r>
      <w:r>
        <w:rPr>
          <w:color w:val="231F20"/>
          <w:w w:val="90"/>
        </w:rPr>
        <w:t>when we’re</w:t>
      </w:r>
      <w:r>
        <w:rPr>
          <w:color w:val="231F20"/>
          <w:spacing w:val="-26"/>
          <w:w w:val="90"/>
        </w:rPr>
        <w:t> </w:t>
      </w:r>
      <w:r>
        <w:rPr>
          <w:color w:val="231F20"/>
          <w:w w:val="90"/>
        </w:rPr>
        <w:t>running,</w:t>
      </w:r>
      <w:r>
        <w:rPr>
          <w:color w:val="231F20"/>
          <w:spacing w:val="-26"/>
          <w:w w:val="90"/>
        </w:rPr>
        <w:t> </w:t>
      </w:r>
      <w:r>
        <w:rPr>
          <w:color w:val="231F20"/>
          <w:w w:val="90"/>
        </w:rPr>
        <w:t>bicycling,</w:t>
      </w:r>
      <w:r>
        <w:rPr>
          <w:color w:val="231F20"/>
          <w:spacing w:val="-26"/>
          <w:w w:val="90"/>
        </w:rPr>
        <w:t> </w:t>
      </w:r>
      <w:r>
        <w:rPr>
          <w:color w:val="231F20"/>
          <w:w w:val="90"/>
        </w:rPr>
        <w:t>or</w:t>
      </w:r>
      <w:r>
        <w:rPr>
          <w:color w:val="231F20"/>
          <w:spacing w:val="-26"/>
          <w:w w:val="90"/>
        </w:rPr>
        <w:t> </w:t>
      </w:r>
      <w:r>
        <w:rPr>
          <w:color w:val="231F20"/>
          <w:w w:val="90"/>
        </w:rPr>
        <w:t>jumping,</w:t>
      </w:r>
      <w:r>
        <w:rPr>
          <w:color w:val="231F20"/>
          <w:spacing w:val="-25"/>
          <w:w w:val="90"/>
        </w:rPr>
        <w:t> </w:t>
      </w:r>
      <w:r>
        <w:rPr>
          <w:color w:val="231F20"/>
          <w:w w:val="90"/>
        </w:rPr>
        <w:t>our</w:t>
      </w:r>
      <w:r>
        <w:rPr>
          <w:color w:val="231F20"/>
          <w:spacing w:val="-26"/>
          <w:w w:val="90"/>
        </w:rPr>
        <w:t> </w:t>
      </w:r>
      <w:r>
        <w:rPr>
          <w:color w:val="231F20"/>
          <w:w w:val="90"/>
        </w:rPr>
        <w:t>bodies</w:t>
      </w:r>
      <w:r>
        <w:rPr>
          <w:color w:val="231F20"/>
          <w:spacing w:val="-26"/>
          <w:w w:val="90"/>
        </w:rPr>
        <w:t> </w:t>
      </w:r>
      <w:r>
        <w:rPr>
          <w:color w:val="231F20"/>
          <w:w w:val="90"/>
        </w:rPr>
        <w:t>need more</w:t>
      </w:r>
      <w:r>
        <w:rPr>
          <w:color w:val="231F20"/>
          <w:spacing w:val="-18"/>
          <w:w w:val="90"/>
        </w:rPr>
        <w:t> </w:t>
      </w:r>
      <w:r>
        <w:rPr>
          <w:color w:val="231F20"/>
          <w:w w:val="90"/>
        </w:rPr>
        <w:t>oxygen</w:t>
      </w:r>
      <w:r>
        <w:rPr>
          <w:color w:val="231F20"/>
          <w:spacing w:val="-17"/>
          <w:w w:val="90"/>
        </w:rPr>
        <w:t> </w:t>
      </w:r>
      <w:r>
        <w:rPr>
          <w:color w:val="231F20"/>
          <w:w w:val="90"/>
        </w:rPr>
        <w:t>and</w:t>
      </w:r>
      <w:r>
        <w:rPr>
          <w:color w:val="231F20"/>
          <w:spacing w:val="-18"/>
          <w:w w:val="90"/>
        </w:rPr>
        <w:t> </w:t>
      </w:r>
      <w:r>
        <w:rPr>
          <w:color w:val="231F20"/>
          <w:spacing w:val="-4"/>
          <w:w w:val="90"/>
        </w:rPr>
        <w:t>air.</w:t>
      </w:r>
      <w:r>
        <w:rPr>
          <w:color w:val="231F20"/>
          <w:spacing w:val="-17"/>
          <w:w w:val="90"/>
        </w:rPr>
        <w:t> </w:t>
      </w:r>
      <w:r>
        <w:rPr>
          <w:color w:val="231F20"/>
          <w:spacing w:val="-3"/>
          <w:w w:val="90"/>
        </w:rPr>
        <w:t>We</w:t>
      </w:r>
      <w:r>
        <w:rPr>
          <w:color w:val="231F20"/>
          <w:spacing w:val="-18"/>
          <w:w w:val="90"/>
        </w:rPr>
        <w:t> </w:t>
      </w:r>
      <w:r>
        <w:rPr>
          <w:color w:val="231F20"/>
          <w:w w:val="90"/>
        </w:rPr>
        <w:t>may</w:t>
      </w:r>
      <w:r>
        <w:rPr>
          <w:color w:val="231F20"/>
          <w:spacing w:val="-17"/>
          <w:w w:val="90"/>
        </w:rPr>
        <w:t> </w:t>
      </w:r>
      <w:r>
        <w:rPr>
          <w:color w:val="231F20"/>
          <w:w w:val="90"/>
        </w:rPr>
        <w:t>notice</w:t>
      </w:r>
      <w:r>
        <w:rPr>
          <w:color w:val="231F20"/>
          <w:spacing w:val="-17"/>
          <w:w w:val="90"/>
        </w:rPr>
        <w:t> </w:t>
      </w:r>
      <w:r>
        <w:rPr>
          <w:color w:val="231F20"/>
          <w:w w:val="90"/>
        </w:rPr>
        <w:t>that</w:t>
      </w:r>
      <w:r>
        <w:rPr>
          <w:color w:val="231F20"/>
          <w:spacing w:val="-18"/>
          <w:w w:val="90"/>
        </w:rPr>
        <w:t> </w:t>
      </w:r>
      <w:r>
        <w:rPr>
          <w:color w:val="231F20"/>
          <w:w w:val="90"/>
        </w:rPr>
        <w:t>our</w:t>
      </w:r>
      <w:r>
        <w:rPr>
          <w:color w:val="231F20"/>
          <w:spacing w:val="-17"/>
          <w:w w:val="90"/>
        </w:rPr>
        <w:t> </w:t>
      </w:r>
      <w:r>
        <w:rPr>
          <w:color w:val="231F20"/>
          <w:w w:val="90"/>
        </w:rPr>
        <w:t>breath- ing</w:t>
      </w:r>
      <w:r>
        <w:rPr>
          <w:color w:val="231F20"/>
          <w:spacing w:val="-22"/>
          <w:w w:val="90"/>
        </w:rPr>
        <w:t> </w:t>
      </w:r>
      <w:r>
        <w:rPr>
          <w:color w:val="231F20"/>
          <w:w w:val="90"/>
        </w:rPr>
        <w:t>is</w:t>
      </w:r>
      <w:r>
        <w:rPr>
          <w:color w:val="231F20"/>
          <w:spacing w:val="-22"/>
          <w:w w:val="90"/>
        </w:rPr>
        <w:t> </w:t>
      </w:r>
      <w:r>
        <w:rPr>
          <w:color w:val="231F20"/>
          <w:w w:val="90"/>
        </w:rPr>
        <w:t>faster</w:t>
      </w:r>
      <w:r>
        <w:rPr>
          <w:color w:val="231F20"/>
          <w:spacing w:val="-21"/>
          <w:w w:val="90"/>
        </w:rPr>
        <w:t> </w:t>
      </w:r>
      <w:r>
        <w:rPr>
          <w:color w:val="231F20"/>
          <w:w w:val="90"/>
        </w:rPr>
        <w:t>and</w:t>
      </w:r>
      <w:r>
        <w:rPr>
          <w:color w:val="231F20"/>
          <w:spacing w:val="-22"/>
          <w:w w:val="90"/>
        </w:rPr>
        <w:t> </w:t>
      </w:r>
      <w:r>
        <w:rPr>
          <w:color w:val="231F20"/>
          <w:w w:val="90"/>
        </w:rPr>
        <w:t>we</w:t>
      </w:r>
      <w:r>
        <w:rPr>
          <w:color w:val="231F20"/>
          <w:spacing w:val="-22"/>
          <w:w w:val="90"/>
        </w:rPr>
        <w:t> </w:t>
      </w:r>
      <w:r>
        <w:rPr>
          <w:color w:val="231F20"/>
          <w:w w:val="90"/>
        </w:rPr>
        <w:t>take</w:t>
      </w:r>
      <w:r>
        <w:rPr>
          <w:color w:val="231F20"/>
          <w:spacing w:val="-21"/>
          <w:w w:val="90"/>
        </w:rPr>
        <w:t> </w:t>
      </w:r>
      <w:r>
        <w:rPr>
          <w:color w:val="231F20"/>
          <w:w w:val="90"/>
        </w:rPr>
        <w:t>deeper</w:t>
      </w:r>
      <w:r>
        <w:rPr>
          <w:color w:val="231F20"/>
          <w:spacing w:val="-22"/>
          <w:w w:val="90"/>
        </w:rPr>
        <w:t> </w:t>
      </w:r>
      <w:r>
        <w:rPr>
          <w:color w:val="231F20"/>
          <w:w w:val="90"/>
        </w:rPr>
        <w:t>breaths</w:t>
      </w:r>
      <w:r>
        <w:rPr>
          <w:color w:val="231F20"/>
          <w:spacing w:val="-22"/>
          <w:w w:val="90"/>
        </w:rPr>
        <w:t> </w:t>
      </w:r>
      <w:r>
        <w:rPr>
          <w:color w:val="231F20"/>
          <w:w w:val="90"/>
        </w:rPr>
        <w:t>when</w:t>
      </w:r>
      <w:r>
        <w:rPr>
          <w:color w:val="231F20"/>
          <w:spacing w:val="-21"/>
          <w:w w:val="90"/>
        </w:rPr>
        <w:t> </w:t>
      </w:r>
      <w:r>
        <w:rPr>
          <w:color w:val="231F20"/>
          <w:w w:val="90"/>
        </w:rPr>
        <w:t>we’re </w:t>
      </w:r>
      <w:r>
        <w:rPr>
          <w:color w:val="231F20"/>
          <w:w w:val="95"/>
        </w:rPr>
        <w:t>active.</w:t>
      </w:r>
      <w:r>
        <w:rPr>
          <w:color w:val="231F20"/>
          <w:spacing w:val="-40"/>
          <w:w w:val="95"/>
        </w:rPr>
        <w:t> </w:t>
      </w:r>
      <w:r>
        <w:rPr>
          <w:color w:val="231F20"/>
          <w:w w:val="95"/>
        </w:rPr>
        <w:t>This</w:t>
      </w:r>
      <w:r>
        <w:rPr>
          <w:color w:val="231F20"/>
          <w:spacing w:val="-40"/>
          <w:w w:val="95"/>
        </w:rPr>
        <w:t> </w:t>
      </w:r>
      <w:r>
        <w:rPr>
          <w:color w:val="231F20"/>
          <w:w w:val="95"/>
        </w:rPr>
        <w:t>faster</w:t>
      </w:r>
      <w:r>
        <w:rPr>
          <w:color w:val="231F20"/>
          <w:spacing w:val="-39"/>
          <w:w w:val="95"/>
        </w:rPr>
        <w:t> </w:t>
      </w:r>
      <w:r>
        <w:rPr>
          <w:color w:val="231F20"/>
          <w:w w:val="95"/>
        </w:rPr>
        <w:t>and</w:t>
      </w:r>
      <w:r>
        <w:rPr>
          <w:color w:val="231F20"/>
          <w:spacing w:val="-40"/>
          <w:w w:val="95"/>
        </w:rPr>
        <w:t> </w:t>
      </w:r>
      <w:r>
        <w:rPr>
          <w:color w:val="231F20"/>
          <w:w w:val="95"/>
        </w:rPr>
        <w:t>deeper</w:t>
      </w:r>
      <w:r>
        <w:rPr>
          <w:color w:val="231F20"/>
          <w:spacing w:val="-40"/>
          <w:w w:val="95"/>
        </w:rPr>
        <w:t> </w:t>
      </w:r>
      <w:r>
        <w:rPr>
          <w:color w:val="231F20"/>
          <w:w w:val="95"/>
        </w:rPr>
        <w:t>breathing</w:t>
      </w:r>
      <w:r>
        <w:rPr>
          <w:color w:val="231F20"/>
          <w:spacing w:val="-39"/>
          <w:w w:val="95"/>
        </w:rPr>
        <w:t> </w:t>
      </w:r>
      <w:r>
        <w:rPr>
          <w:color w:val="231F20"/>
          <w:w w:val="95"/>
        </w:rPr>
        <w:t>is</w:t>
      </w:r>
      <w:r>
        <w:rPr>
          <w:color w:val="231F20"/>
          <w:spacing w:val="-40"/>
          <w:w w:val="95"/>
        </w:rPr>
        <w:t> </w:t>
      </w:r>
      <w:r>
        <w:rPr>
          <w:color w:val="231F20"/>
          <w:w w:val="95"/>
        </w:rPr>
        <w:t>how</w:t>
      </w:r>
      <w:r>
        <w:rPr>
          <w:color w:val="231F20"/>
          <w:spacing w:val="-39"/>
          <w:w w:val="95"/>
        </w:rPr>
        <w:t> </w:t>
      </w:r>
      <w:r>
        <w:rPr>
          <w:color w:val="231F20"/>
          <w:w w:val="95"/>
        </w:rPr>
        <w:t>our body</w:t>
      </w:r>
      <w:r>
        <w:rPr>
          <w:color w:val="231F20"/>
          <w:spacing w:val="-35"/>
          <w:w w:val="95"/>
        </w:rPr>
        <w:t> </w:t>
      </w:r>
      <w:r>
        <w:rPr>
          <w:color w:val="231F20"/>
          <w:w w:val="95"/>
        </w:rPr>
        <w:t>takes</w:t>
      </w:r>
      <w:r>
        <w:rPr>
          <w:color w:val="231F20"/>
          <w:spacing w:val="-35"/>
          <w:w w:val="95"/>
        </w:rPr>
        <w:t> </w:t>
      </w:r>
      <w:r>
        <w:rPr>
          <w:color w:val="231F20"/>
          <w:w w:val="95"/>
        </w:rPr>
        <w:t>in</w:t>
      </w:r>
      <w:r>
        <w:rPr>
          <w:color w:val="231F20"/>
          <w:spacing w:val="-34"/>
          <w:w w:val="95"/>
        </w:rPr>
        <w:t> </w:t>
      </w:r>
      <w:r>
        <w:rPr>
          <w:color w:val="231F20"/>
          <w:w w:val="95"/>
        </w:rPr>
        <w:t>more</w:t>
      </w:r>
      <w:r>
        <w:rPr>
          <w:color w:val="231F20"/>
          <w:spacing w:val="-35"/>
          <w:w w:val="95"/>
        </w:rPr>
        <w:t> </w:t>
      </w:r>
      <w:r>
        <w:rPr>
          <w:color w:val="231F20"/>
          <w:w w:val="95"/>
        </w:rPr>
        <w:t>oxygen</w:t>
      </w:r>
      <w:r>
        <w:rPr>
          <w:color w:val="231F20"/>
          <w:spacing w:val="-34"/>
          <w:w w:val="95"/>
        </w:rPr>
        <w:t> </w:t>
      </w:r>
      <w:r>
        <w:rPr>
          <w:color w:val="231F20"/>
          <w:w w:val="95"/>
        </w:rPr>
        <w:t>and</w:t>
      </w:r>
      <w:r>
        <w:rPr>
          <w:color w:val="231F20"/>
          <w:spacing w:val="-35"/>
          <w:w w:val="95"/>
        </w:rPr>
        <w:t> </w:t>
      </w:r>
      <w:r>
        <w:rPr>
          <w:color w:val="231F20"/>
          <w:w w:val="95"/>
        </w:rPr>
        <w:t>air</w:t>
      </w:r>
      <w:r>
        <w:rPr>
          <w:color w:val="231F20"/>
          <w:spacing w:val="-34"/>
          <w:w w:val="95"/>
        </w:rPr>
        <w:t> </w:t>
      </w:r>
      <w:r>
        <w:rPr>
          <w:color w:val="231F20"/>
          <w:w w:val="95"/>
        </w:rPr>
        <w:t>when</w:t>
      </w:r>
      <w:r>
        <w:rPr>
          <w:color w:val="231F20"/>
          <w:spacing w:val="-35"/>
          <w:w w:val="95"/>
        </w:rPr>
        <w:t> </w:t>
      </w:r>
      <w:r>
        <w:rPr>
          <w:color w:val="231F20"/>
          <w:w w:val="95"/>
        </w:rPr>
        <w:t>needed, which</w:t>
      </w:r>
      <w:r>
        <w:rPr>
          <w:color w:val="231F20"/>
          <w:spacing w:val="-14"/>
          <w:w w:val="95"/>
        </w:rPr>
        <w:t> </w:t>
      </w:r>
      <w:r>
        <w:rPr>
          <w:color w:val="231F20"/>
          <w:w w:val="95"/>
        </w:rPr>
        <w:t>can</w:t>
      </w:r>
      <w:r>
        <w:rPr>
          <w:color w:val="231F20"/>
          <w:spacing w:val="-14"/>
          <w:w w:val="95"/>
        </w:rPr>
        <w:t> </w:t>
      </w:r>
      <w:r>
        <w:rPr>
          <w:color w:val="231F20"/>
          <w:w w:val="95"/>
        </w:rPr>
        <w:t>help</w:t>
      </w:r>
      <w:r>
        <w:rPr>
          <w:color w:val="231F20"/>
          <w:spacing w:val="-14"/>
          <w:w w:val="95"/>
        </w:rPr>
        <w:t> </w:t>
      </w:r>
      <w:r>
        <w:rPr>
          <w:color w:val="231F20"/>
          <w:w w:val="95"/>
        </w:rPr>
        <w:t>make</w:t>
      </w:r>
      <w:r>
        <w:rPr>
          <w:color w:val="231F20"/>
          <w:spacing w:val="-14"/>
          <w:w w:val="95"/>
        </w:rPr>
        <w:t> </w:t>
      </w:r>
      <w:r>
        <w:rPr>
          <w:color w:val="231F20"/>
          <w:w w:val="95"/>
        </w:rPr>
        <w:t>us</w:t>
      </w:r>
      <w:r>
        <w:rPr>
          <w:color w:val="231F20"/>
          <w:spacing w:val="-14"/>
          <w:w w:val="95"/>
        </w:rPr>
        <w:t> </w:t>
      </w:r>
      <w:r>
        <w:rPr>
          <w:color w:val="231F20"/>
          <w:w w:val="95"/>
        </w:rPr>
        <w:t>healthier.</w:t>
      </w:r>
    </w:p>
    <w:p>
      <w:pPr>
        <w:pStyle w:val="BodyText"/>
        <w:spacing w:line="249" w:lineRule="auto" w:before="148"/>
        <w:ind w:left="820" w:right="37"/>
      </w:pPr>
      <w:r>
        <w:rPr>
          <w:color w:val="231F20"/>
          <w:w w:val="90"/>
        </w:rPr>
        <w:t>Breathing</w:t>
      </w:r>
      <w:r>
        <w:rPr>
          <w:color w:val="231F20"/>
          <w:spacing w:val="-15"/>
          <w:w w:val="90"/>
        </w:rPr>
        <w:t> </w:t>
      </w:r>
      <w:r>
        <w:rPr>
          <w:color w:val="231F20"/>
          <w:spacing w:val="-3"/>
          <w:w w:val="90"/>
        </w:rPr>
        <w:t>dirty,</w:t>
      </w:r>
      <w:r>
        <w:rPr>
          <w:color w:val="231F20"/>
          <w:spacing w:val="-16"/>
          <w:w w:val="90"/>
        </w:rPr>
        <w:t> </w:t>
      </w:r>
      <w:r>
        <w:rPr>
          <w:color w:val="231F20"/>
          <w:w w:val="90"/>
        </w:rPr>
        <w:t>or</w:t>
      </w:r>
      <w:r>
        <w:rPr>
          <w:color w:val="231F20"/>
          <w:spacing w:val="-15"/>
          <w:w w:val="90"/>
        </w:rPr>
        <w:t> </w:t>
      </w:r>
      <w:r>
        <w:rPr>
          <w:color w:val="231F20"/>
          <w:w w:val="90"/>
        </w:rPr>
        <w:t>polluted,</w:t>
      </w:r>
      <w:r>
        <w:rPr>
          <w:color w:val="231F20"/>
          <w:spacing w:val="-15"/>
          <w:w w:val="90"/>
        </w:rPr>
        <w:t> </w:t>
      </w:r>
      <w:r>
        <w:rPr>
          <w:color w:val="231F20"/>
          <w:w w:val="90"/>
        </w:rPr>
        <w:t>air</w:t>
      </w:r>
      <w:r>
        <w:rPr>
          <w:color w:val="231F20"/>
          <w:spacing w:val="-15"/>
          <w:w w:val="90"/>
        </w:rPr>
        <w:t> </w:t>
      </w:r>
      <w:r>
        <w:rPr>
          <w:color w:val="231F20"/>
          <w:w w:val="90"/>
        </w:rPr>
        <w:t>is</w:t>
      </w:r>
      <w:r>
        <w:rPr>
          <w:color w:val="231F20"/>
          <w:spacing w:val="-15"/>
          <w:w w:val="90"/>
        </w:rPr>
        <w:t> </w:t>
      </w:r>
      <w:r>
        <w:rPr>
          <w:color w:val="231F20"/>
          <w:w w:val="90"/>
        </w:rPr>
        <w:t>not</w:t>
      </w:r>
      <w:r>
        <w:rPr>
          <w:color w:val="231F20"/>
          <w:spacing w:val="-15"/>
          <w:w w:val="90"/>
        </w:rPr>
        <w:t> </w:t>
      </w:r>
      <w:r>
        <w:rPr>
          <w:color w:val="231F20"/>
          <w:w w:val="90"/>
        </w:rPr>
        <w:t>good</w:t>
      </w:r>
      <w:r>
        <w:rPr>
          <w:color w:val="231F20"/>
          <w:spacing w:val="-15"/>
          <w:w w:val="90"/>
        </w:rPr>
        <w:t> </w:t>
      </w:r>
      <w:r>
        <w:rPr>
          <w:color w:val="231F20"/>
          <w:w w:val="90"/>
        </w:rPr>
        <w:t>for</w:t>
      </w:r>
      <w:r>
        <w:rPr>
          <w:color w:val="231F20"/>
          <w:spacing w:val="-15"/>
          <w:w w:val="90"/>
        </w:rPr>
        <w:t> </w:t>
      </w:r>
      <w:r>
        <w:rPr>
          <w:color w:val="231F20"/>
          <w:w w:val="90"/>
        </w:rPr>
        <w:t>people. </w:t>
      </w:r>
      <w:r>
        <w:rPr>
          <w:color w:val="231F20"/>
          <w:w w:val="95"/>
        </w:rPr>
        <w:t>For</w:t>
      </w:r>
      <w:r>
        <w:rPr>
          <w:color w:val="231F20"/>
          <w:spacing w:val="-39"/>
          <w:w w:val="95"/>
        </w:rPr>
        <w:t> </w:t>
      </w:r>
      <w:r>
        <w:rPr>
          <w:color w:val="231F20"/>
          <w:w w:val="95"/>
        </w:rPr>
        <w:t>example,</w:t>
      </w:r>
      <w:r>
        <w:rPr>
          <w:color w:val="231F20"/>
          <w:spacing w:val="-39"/>
          <w:w w:val="95"/>
        </w:rPr>
        <w:t> </w:t>
      </w:r>
      <w:r>
        <w:rPr>
          <w:color w:val="231F20"/>
          <w:w w:val="95"/>
        </w:rPr>
        <w:t>it</w:t>
      </w:r>
      <w:r>
        <w:rPr>
          <w:color w:val="231F20"/>
          <w:spacing w:val="-38"/>
          <w:w w:val="95"/>
        </w:rPr>
        <w:t> </w:t>
      </w:r>
      <w:r>
        <w:rPr>
          <w:color w:val="231F20"/>
          <w:w w:val="95"/>
        </w:rPr>
        <w:t>might</w:t>
      </w:r>
      <w:r>
        <w:rPr>
          <w:color w:val="231F20"/>
          <w:spacing w:val="-39"/>
          <w:w w:val="95"/>
        </w:rPr>
        <w:t> </w:t>
      </w:r>
      <w:r>
        <w:rPr>
          <w:color w:val="231F20"/>
          <w:w w:val="95"/>
        </w:rPr>
        <w:t>make</w:t>
      </w:r>
      <w:r>
        <w:rPr>
          <w:color w:val="231F20"/>
          <w:spacing w:val="-38"/>
          <w:w w:val="95"/>
        </w:rPr>
        <w:t> </w:t>
      </w:r>
      <w:r>
        <w:rPr>
          <w:color w:val="231F20"/>
          <w:w w:val="95"/>
        </w:rPr>
        <w:t>you</w:t>
      </w:r>
      <w:r>
        <w:rPr>
          <w:color w:val="231F20"/>
          <w:spacing w:val="-39"/>
          <w:w w:val="95"/>
        </w:rPr>
        <w:t> </w:t>
      </w:r>
      <w:r>
        <w:rPr>
          <w:color w:val="231F20"/>
          <w:w w:val="95"/>
        </w:rPr>
        <w:t>cough,</w:t>
      </w:r>
      <w:r>
        <w:rPr>
          <w:color w:val="231F20"/>
          <w:spacing w:val="-38"/>
          <w:w w:val="95"/>
        </w:rPr>
        <w:t> </w:t>
      </w:r>
      <w:r>
        <w:rPr>
          <w:color w:val="231F20"/>
          <w:w w:val="95"/>
        </w:rPr>
        <w:t>or</w:t>
      </w:r>
      <w:r>
        <w:rPr>
          <w:color w:val="231F20"/>
          <w:spacing w:val="-39"/>
          <w:w w:val="95"/>
        </w:rPr>
        <w:t> </w:t>
      </w:r>
      <w:r>
        <w:rPr>
          <w:color w:val="231F20"/>
          <w:w w:val="95"/>
        </w:rPr>
        <w:t>you</w:t>
      </w:r>
      <w:r>
        <w:rPr>
          <w:color w:val="231F20"/>
          <w:spacing w:val="-38"/>
          <w:w w:val="95"/>
        </w:rPr>
        <w:t> </w:t>
      </w:r>
      <w:r>
        <w:rPr>
          <w:color w:val="231F20"/>
          <w:w w:val="95"/>
        </w:rPr>
        <w:t>might feel</w:t>
      </w:r>
      <w:r>
        <w:rPr>
          <w:color w:val="231F20"/>
          <w:spacing w:val="-36"/>
          <w:w w:val="95"/>
        </w:rPr>
        <w:t> </w:t>
      </w:r>
      <w:r>
        <w:rPr>
          <w:color w:val="231F20"/>
          <w:w w:val="95"/>
        </w:rPr>
        <w:t>like</w:t>
      </w:r>
      <w:r>
        <w:rPr>
          <w:color w:val="231F20"/>
          <w:spacing w:val="-36"/>
          <w:w w:val="95"/>
        </w:rPr>
        <w:t> </w:t>
      </w:r>
      <w:r>
        <w:rPr>
          <w:color w:val="231F20"/>
          <w:w w:val="95"/>
        </w:rPr>
        <w:t>it’s</w:t>
      </w:r>
      <w:r>
        <w:rPr>
          <w:color w:val="231F20"/>
          <w:spacing w:val="-36"/>
          <w:w w:val="95"/>
        </w:rPr>
        <w:t> </w:t>
      </w:r>
      <w:r>
        <w:rPr>
          <w:color w:val="231F20"/>
          <w:w w:val="95"/>
        </w:rPr>
        <w:t>harder</w:t>
      </w:r>
      <w:r>
        <w:rPr>
          <w:color w:val="231F20"/>
          <w:spacing w:val="-36"/>
          <w:w w:val="95"/>
        </w:rPr>
        <w:t> </w:t>
      </w:r>
      <w:r>
        <w:rPr>
          <w:color w:val="231F20"/>
          <w:w w:val="95"/>
        </w:rPr>
        <w:t>to</w:t>
      </w:r>
      <w:r>
        <w:rPr>
          <w:color w:val="231F20"/>
          <w:spacing w:val="-35"/>
          <w:w w:val="95"/>
        </w:rPr>
        <w:t> </w:t>
      </w:r>
      <w:r>
        <w:rPr>
          <w:color w:val="231F20"/>
          <w:w w:val="95"/>
        </w:rPr>
        <w:t>breathe.</w:t>
      </w:r>
      <w:r>
        <w:rPr>
          <w:color w:val="231F20"/>
          <w:spacing w:val="-36"/>
          <w:w w:val="95"/>
        </w:rPr>
        <w:t> </w:t>
      </w:r>
      <w:r>
        <w:rPr>
          <w:color w:val="231F20"/>
          <w:w w:val="95"/>
        </w:rPr>
        <w:t>If</w:t>
      </w:r>
      <w:r>
        <w:rPr>
          <w:color w:val="231F20"/>
          <w:spacing w:val="-36"/>
          <w:w w:val="95"/>
        </w:rPr>
        <w:t> </w:t>
      </w:r>
      <w:r>
        <w:rPr>
          <w:color w:val="231F20"/>
          <w:w w:val="95"/>
        </w:rPr>
        <w:t>an</w:t>
      </w:r>
      <w:r>
        <w:rPr>
          <w:color w:val="231F20"/>
          <w:spacing w:val="-36"/>
          <w:w w:val="95"/>
        </w:rPr>
        <w:t> </w:t>
      </w:r>
      <w:r>
        <w:rPr>
          <w:color w:val="231F20"/>
          <w:w w:val="95"/>
        </w:rPr>
        <w:t>adult</w:t>
      </w:r>
      <w:r>
        <w:rPr>
          <w:color w:val="231F20"/>
          <w:spacing w:val="-35"/>
          <w:w w:val="95"/>
        </w:rPr>
        <w:t> </w:t>
      </w:r>
      <w:r>
        <w:rPr>
          <w:color w:val="231F20"/>
          <w:w w:val="95"/>
        </w:rPr>
        <w:t>tells</w:t>
      </w:r>
      <w:r>
        <w:rPr>
          <w:color w:val="231F20"/>
          <w:spacing w:val="-36"/>
          <w:w w:val="95"/>
        </w:rPr>
        <w:t> </w:t>
      </w:r>
      <w:r>
        <w:rPr>
          <w:color w:val="231F20"/>
          <w:w w:val="95"/>
        </w:rPr>
        <w:t>you</w:t>
      </w:r>
      <w:r>
        <w:rPr>
          <w:color w:val="231F20"/>
          <w:spacing w:val="-36"/>
          <w:w w:val="95"/>
        </w:rPr>
        <w:t> </w:t>
      </w:r>
      <w:r>
        <w:rPr>
          <w:color w:val="231F20"/>
          <w:w w:val="95"/>
        </w:rPr>
        <w:t>the air</w:t>
      </w:r>
      <w:r>
        <w:rPr>
          <w:color w:val="231F20"/>
          <w:spacing w:val="-36"/>
          <w:w w:val="95"/>
        </w:rPr>
        <w:t> </w:t>
      </w:r>
      <w:r>
        <w:rPr>
          <w:color w:val="231F20"/>
          <w:w w:val="95"/>
        </w:rPr>
        <w:t>is</w:t>
      </w:r>
      <w:r>
        <w:rPr>
          <w:color w:val="231F20"/>
          <w:spacing w:val="-35"/>
          <w:w w:val="95"/>
        </w:rPr>
        <w:t> </w:t>
      </w:r>
      <w:r>
        <w:rPr>
          <w:color w:val="231F20"/>
          <w:w w:val="95"/>
        </w:rPr>
        <w:t>polluted</w:t>
      </w:r>
      <w:r>
        <w:rPr>
          <w:color w:val="231F20"/>
          <w:spacing w:val="-35"/>
          <w:w w:val="95"/>
        </w:rPr>
        <w:t> </w:t>
      </w:r>
      <w:r>
        <w:rPr>
          <w:color w:val="231F20"/>
          <w:w w:val="95"/>
        </w:rPr>
        <w:t>while</w:t>
      </w:r>
      <w:r>
        <w:rPr>
          <w:color w:val="231F20"/>
          <w:spacing w:val="-35"/>
          <w:w w:val="95"/>
        </w:rPr>
        <w:t> </w:t>
      </w:r>
      <w:r>
        <w:rPr>
          <w:color w:val="231F20"/>
          <w:w w:val="95"/>
        </w:rPr>
        <w:t>you’re</w:t>
      </w:r>
      <w:r>
        <w:rPr>
          <w:color w:val="231F20"/>
          <w:spacing w:val="-35"/>
          <w:w w:val="95"/>
        </w:rPr>
        <w:t> </w:t>
      </w:r>
      <w:r>
        <w:rPr>
          <w:color w:val="231F20"/>
          <w:w w:val="95"/>
        </w:rPr>
        <w:t>playing</w:t>
      </w:r>
      <w:r>
        <w:rPr>
          <w:color w:val="231F20"/>
          <w:spacing w:val="-35"/>
          <w:w w:val="95"/>
        </w:rPr>
        <w:t> </w:t>
      </w:r>
      <w:r>
        <w:rPr>
          <w:color w:val="231F20"/>
          <w:w w:val="95"/>
        </w:rPr>
        <w:t>outside,</w:t>
      </w:r>
      <w:r>
        <w:rPr>
          <w:color w:val="231F20"/>
          <w:spacing w:val="-35"/>
          <w:w w:val="95"/>
        </w:rPr>
        <w:t> </w:t>
      </w:r>
      <w:r>
        <w:rPr>
          <w:color w:val="231F20"/>
          <w:w w:val="95"/>
        </w:rPr>
        <w:t>you</w:t>
      </w:r>
      <w:r>
        <w:rPr>
          <w:color w:val="231F20"/>
          <w:spacing w:val="-36"/>
          <w:w w:val="95"/>
        </w:rPr>
        <w:t> </w:t>
      </w:r>
      <w:r>
        <w:rPr>
          <w:color w:val="231F20"/>
          <w:w w:val="95"/>
        </w:rPr>
        <w:t>can protect</w:t>
      </w:r>
      <w:r>
        <w:rPr>
          <w:color w:val="231F20"/>
          <w:spacing w:val="-35"/>
          <w:w w:val="95"/>
        </w:rPr>
        <w:t> </w:t>
      </w:r>
      <w:r>
        <w:rPr>
          <w:color w:val="231F20"/>
          <w:w w:val="95"/>
        </w:rPr>
        <w:t>your</w:t>
      </w:r>
      <w:r>
        <w:rPr>
          <w:color w:val="231F20"/>
          <w:spacing w:val="-34"/>
          <w:w w:val="95"/>
        </w:rPr>
        <w:t> </w:t>
      </w:r>
      <w:r>
        <w:rPr>
          <w:color w:val="231F20"/>
          <w:w w:val="95"/>
        </w:rPr>
        <w:t>health</w:t>
      </w:r>
      <w:r>
        <w:rPr>
          <w:color w:val="231F20"/>
          <w:spacing w:val="-34"/>
          <w:w w:val="95"/>
        </w:rPr>
        <w:t> </w:t>
      </w:r>
      <w:r>
        <w:rPr>
          <w:color w:val="231F20"/>
          <w:w w:val="95"/>
        </w:rPr>
        <w:t>by</w:t>
      </w:r>
      <w:r>
        <w:rPr>
          <w:color w:val="231F20"/>
          <w:spacing w:val="-34"/>
          <w:w w:val="95"/>
        </w:rPr>
        <w:t> </w:t>
      </w:r>
      <w:r>
        <w:rPr>
          <w:color w:val="231F20"/>
          <w:w w:val="95"/>
        </w:rPr>
        <w:t>taking</w:t>
      </w:r>
      <w:r>
        <w:rPr>
          <w:color w:val="231F20"/>
          <w:spacing w:val="-34"/>
          <w:w w:val="95"/>
        </w:rPr>
        <w:t> </w:t>
      </w:r>
      <w:r>
        <w:rPr>
          <w:color w:val="231F20"/>
          <w:w w:val="95"/>
        </w:rPr>
        <w:t>it</w:t>
      </w:r>
      <w:r>
        <w:rPr>
          <w:color w:val="231F20"/>
          <w:spacing w:val="-35"/>
          <w:w w:val="95"/>
        </w:rPr>
        <w:t> </w:t>
      </w:r>
      <w:r>
        <w:rPr>
          <w:color w:val="231F20"/>
          <w:w w:val="95"/>
        </w:rPr>
        <w:t>a</w:t>
      </w:r>
      <w:r>
        <w:rPr>
          <w:color w:val="231F20"/>
          <w:spacing w:val="-34"/>
          <w:w w:val="95"/>
        </w:rPr>
        <w:t> </w:t>
      </w:r>
      <w:r>
        <w:rPr>
          <w:color w:val="231F20"/>
          <w:w w:val="95"/>
        </w:rPr>
        <w:t>little</w:t>
      </w:r>
      <w:r>
        <w:rPr>
          <w:color w:val="231F20"/>
          <w:spacing w:val="-34"/>
          <w:w w:val="95"/>
        </w:rPr>
        <w:t> </w:t>
      </w:r>
      <w:r>
        <w:rPr>
          <w:color w:val="231F20"/>
          <w:w w:val="95"/>
        </w:rPr>
        <w:t>easier.</w:t>
      </w:r>
      <w:r>
        <w:rPr>
          <w:color w:val="231F20"/>
          <w:spacing w:val="-34"/>
          <w:w w:val="95"/>
        </w:rPr>
        <w:t> </w:t>
      </w:r>
      <w:r>
        <w:rPr>
          <w:color w:val="231F20"/>
          <w:w w:val="95"/>
        </w:rPr>
        <w:t>For</w:t>
      </w:r>
      <w:r>
        <w:rPr>
          <w:color w:val="231F20"/>
          <w:spacing w:val="-34"/>
          <w:w w:val="95"/>
        </w:rPr>
        <w:t> </w:t>
      </w:r>
      <w:r>
        <w:rPr>
          <w:color w:val="231F20"/>
          <w:w w:val="95"/>
        </w:rPr>
        <w:t>ex- </w:t>
      </w:r>
      <w:r>
        <w:rPr>
          <w:color w:val="231F20"/>
          <w:w w:val="90"/>
        </w:rPr>
        <w:t>ample,</w:t>
      </w:r>
      <w:r>
        <w:rPr>
          <w:color w:val="231F20"/>
          <w:spacing w:val="-22"/>
          <w:w w:val="90"/>
        </w:rPr>
        <w:t> </w:t>
      </w:r>
      <w:r>
        <w:rPr>
          <w:color w:val="231F20"/>
          <w:w w:val="90"/>
        </w:rPr>
        <w:t>walk</w:t>
      </w:r>
      <w:r>
        <w:rPr>
          <w:color w:val="231F20"/>
          <w:spacing w:val="-21"/>
          <w:w w:val="90"/>
        </w:rPr>
        <w:t> </w:t>
      </w:r>
      <w:r>
        <w:rPr>
          <w:color w:val="231F20"/>
          <w:w w:val="90"/>
        </w:rPr>
        <w:t>instead</w:t>
      </w:r>
      <w:r>
        <w:rPr>
          <w:color w:val="231F20"/>
          <w:spacing w:val="-21"/>
          <w:w w:val="90"/>
        </w:rPr>
        <w:t> </w:t>
      </w:r>
      <w:r>
        <w:rPr>
          <w:color w:val="231F20"/>
          <w:w w:val="90"/>
        </w:rPr>
        <w:t>of</w:t>
      </w:r>
      <w:r>
        <w:rPr>
          <w:color w:val="231F20"/>
          <w:spacing w:val="-21"/>
          <w:w w:val="90"/>
        </w:rPr>
        <w:t> </w:t>
      </w:r>
      <w:r>
        <w:rPr>
          <w:color w:val="231F20"/>
          <w:w w:val="90"/>
        </w:rPr>
        <w:t>run,</w:t>
      </w:r>
      <w:r>
        <w:rPr>
          <w:color w:val="231F20"/>
          <w:spacing w:val="-21"/>
          <w:w w:val="90"/>
        </w:rPr>
        <w:t> </w:t>
      </w:r>
      <w:r>
        <w:rPr>
          <w:color w:val="231F20"/>
          <w:w w:val="90"/>
        </w:rPr>
        <w:t>take</w:t>
      </w:r>
      <w:r>
        <w:rPr>
          <w:color w:val="231F20"/>
          <w:spacing w:val="-21"/>
          <w:w w:val="90"/>
        </w:rPr>
        <w:t> </w:t>
      </w:r>
      <w:r>
        <w:rPr>
          <w:color w:val="231F20"/>
          <w:w w:val="90"/>
        </w:rPr>
        <w:t>breaks</w:t>
      </w:r>
      <w:r>
        <w:rPr>
          <w:color w:val="231F20"/>
          <w:spacing w:val="-21"/>
          <w:w w:val="90"/>
        </w:rPr>
        <w:t> </w:t>
      </w:r>
      <w:r>
        <w:rPr>
          <w:color w:val="231F20"/>
          <w:w w:val="90"/>
        </w:rPr>
        <w:t>often,</w:t>
      </w:r>
      <w:r>
        <w:rPr>
          <w:color w:val="231F20"/>
          <w:spacing w:val="-21"/>
          <w:w w:val="90"/>
        </w:rPr>
        <w:t> </w:t>
      </w:r>
      <w:r>
        <w:rPr>
          <w:color w:val="231F20"/>
          <w:w w:val="90"/>
        </w:rPr>
        <w:t>or</w:t>
      </w:r>
      <w:r>
        <w:rPr>
          <w:color w:val="231F20"/>
          <w:spacing w:val="-21"/>
          <w:w w:val="90"/>
        </w:rPr>
        <w:t> </w:t>
      </w:r>
      <w:r>
        <w:rPr>
          <w:color w:val="231F20"/>
          <w:w w:val="90"/>
        </w:rPr>
        <w:t>play </w:t>
      </w:r>
      <w:r>
        <w:rPr>
          <w:color w:val="231F20"/>
          <w:w w:val="95"/>
        </w:rPr>
        <w:t>outside</w:t>
      </w:r>
      <w:r>
        <w:rPr>
          <w:color w:val="231F20"/>
          <w:spacing w:val="-33"/>
          <w:w w:val="95"/>
        </w:rPr>
        <w:t> </w:t>
      </w:r>
      <w:r>
        <w:rPr>
          <w:color w:val="231F20"/>
          <w:w w:val="95"/>
        </w:rPr>
        <w:t>at</w:t>
      </w:r>
      <w:r>
        <w:rPr>
          <w:color w:val="231F20"/>
          <w:spacing w:val="-32"/>
          <w:w w:val="95"/>
        </w:rPr>
        <w:t> </w:t>
      </w:r>
      <w:r>
        <w:rPr>
          <w:color w:val="231F20"/>
          <w:w w:val="95"/>
        </w:rPr>
        <w:t>another</w:t>
      </w:r>
      <w:r>
        <w:rPr>
          <w:color w:val="231F20"/>
          <w:spacing w:val="-33"/>
          <w:w w:val="95"/>
        </w:rPr>
        <w:t> </w:t>
      </w:r>
      <w:r>
        <w:rPr>
          <w:color w:val="231F20"/>
          <w:w w:val="95"/>
        </w:rPr>
        <w:t>time</w:t>
      </w:r>
      <w:r>
        <w:rPr>
          <w:color w:val="231F20"/>
          <w:spacing w:val="-32"/>
          <w:w w:val="95"/>
        </w:rPr>
        <w:t> </w:t>
      </w:r>
      <w:r>
        <w:rPr>
          <w:color w:val="231F20"/>
          <w:w w:val="95"/>
        </w:rPr>
        <w:t>or</w:t>
      </w:r>
      <w:r>
        <w:rPr>
          <w:color w:val="231F20"/>
          <w:spacing w:val="-33"/>
          <w:w w:val="95"/>
        </w:rPr>
        <w:t> </w:t>
      </w:r>
      <w:r>
        <w:rPr>
          <w:color w:val="231F20"/>
          <w:w w:val="95"/>
        </w:rPr>
        <w:t>on</w:t>
      </w:r>
      <w:r>
        <w:rPr>
          <w:color w:val="231F20"/>
          <w:spacing w:val="-32"/>
          <w:w w:val="95"/>
        </w:rPr>
        <w:t> </w:t>
      </w:r>
      <w:r>
        <w:rPr>
          <w:color w:val="231F20"/>
          <w:w w:val="95"/>
        </w:rPr>
        <w:t>another</w:t>
      </w:r>
      <w:r>
        <w:rPr>
          <w:color w:val="231F20"/>
          <w:spacing w:val="-33"/>
          <w:w w:val="95"/>
        </w:rPr>
        <w:t> </w:t>
      </w:r>
      <w:r>
        <w:rPr>
          <w:color w:val="231F20"/>
          <w:w w:val="95"/>
        </w:rPr>
        <w:t>day</w:t>
      </w:r>
      <w:r>
        <w:rPr>
          <w:color w:val="231F20"/>
          <w:spacing w:val="-32"/>
          <w:w w:val="95"/>
        </w:rPr>
        <w:t> </w:t>
      </w:r>
      <w:r>
        <w:rPr>
          <w:color w:val="231F20"/>
          <w:w w:val="95"/>
        </w:rPr>
        <w:t>when</w:t>
      </w:r>
      <w:r>
        <w:rPr>
          <w:color w:val="231F20"/>
          <w:spacing w:val="-32"/>
          <w:w w:val="95"/>
        </w:rPr>
        <w:t> </w:t>
      </w:r>
      <w:r>
        <w:rPr>
          <w:color w:val="231F20"/>
          <w:w w:val="95"/>
        </w:rPr>
        <w:t>the air</w:t>
      </w:r>
      <w:r>
        <w:rPr>
          <w:color w:val="231F20"/>
          <w:spacing w:val="-37"/>
          <w:w w:val="95"/>
        </w:rPr>
        <w:t> </w:t>
      </w:r>
      <w:r>
        <w:rPr>
          <w:color w:val="231F20"/>
          <w:w w:val="95"/>
        </w:rPr>
        <w:t>is</w:t>
      </w:r>
      <w:r>
        <w:rPr>
          <w:color w:val="231F20"/>
          <w:spacing w:val="-36"/>
          <w:w w:val="95"/>
        </w:rPr>
        <w:t> </w:t>
      </w:r>
      <w:r>
        <w:rPr>
          <w:color w:val="231F20"/>
          <w:w w:val="95"/>
        </w:rPr>
        <w:t>cleaner.</w:t>
      </w:r>
      <w:r>
        <w:rPr>
          <w:color w:val="231F20"/>
          <w:spacing w:val="-37"/>
          <w:w w:val="95"/>
        </w:rPr>
        <w:t> </w:t>
      </w:r>
      <w:r>
        <w:rPr>
          <w:color w:val="231F20"/>
          <w:w w:val="95"/>
        </w:rPr>
        <w:t>If</w:t>
      </w:r>
      <w:r>
        <w:rPr>
          <w:color w:val="231F20"/>
          <w:spacing w:val="-36"/>
          <w:w w:val="95"/>
        </w:rPr>
        <w:t> </w:t>
      </w:r>
      <w:r>
        <w:rPr>
          <w:color w:val="231F20"/>
          <w:w w:val="95"/>
        </w:rPr>
        <w:t>you</w:t>
      </w:r>
      <w:r>
        <w:rPr>
          <w:color w:val="231F20"/>
          <w:spacing w:val="-37"/>
          <w:w w:val="95"/>
        </w:rPr>
        <w:t> </w:t>
      </w:r>
      <w:r>
        <w:rPr>
          <w:color w:val="231F20"/>
          <w:w w:val="95"/>
        </w:rPr>
        <w:t>have</w:t>
      </w:r>
      <w:r>
        <w:rPr>
          <w:color w:val="231F20"/>
          <w:spacing w:val="-36"/>
          <w:w w:val="95"/>
        </w:rPr>
        <w:t> </w:t>
      </w:r>
      <w:r>
        <w:rPr>
          <w:color w:val="231F20"/>
          <w:w w:val="95"/>
        </w:rPr>
        <w:t>trouble</w:t>
      </w:r>
      <w:r>
        <w:rPr>
          <w:color w:val="231F20"/>
          <w:spacing w:val="-36"/>
          <w:w w:val="95"/>
        </w:rPr>
        <w:t> </w:t>
      </w:r>
      <w:r>
        <w:rPr>
          <w:color w:val="231F20"/>
          <w:w w:val="95"/>
        </w:rPr>
        <w:t>breathing</w:t>
      </w:r>
      <w:r>
        <w:rPr>
          <w:color w:val="231F20"/>
          <w:spacing w:val="-37"/>
          <w:w w:val="95"/>
        </w:rPr>
        <w:t> </w:t>
      </w:r>
      <w:r>
        <w:rPr>
          <w:color w:val="231F20"/>
          <w:w w:val="95"/>
        </w:rPr>
        <w:t>on</w:t>
      </w:r>
      <w:r>
        <w:rPr>
          <w:color w:val="231F20"/>
          <w:spacing w:val="-36"/>
          <w:w w:val="95"/>
        </w:rPr>
        <w:t> </w:t>
      </w:r>
      <w:r>
        <w:rPr>
          <w:color w:val="231F20"/>
          <w:w w:val="95"/>
        </w:rPr>
        <w:t>days </w:t>
      </w:r>
      <w:r>
        <w:rPr>
          <w:color w:val="231F20"/>
        </w:rPr>
        <w:t>with</w:t>
      </w:r>
      <w:r>
        <w:rPr>
          <w:color w:val="231F20"/>
          <w:spacing w:val="-19"/>
        </w:rPr>
        <w:t> </w:t>
      </w:r>
      <w:r>
        <w:rPr>
          <w:color w:val="231F20"/>
        </w:rPr>
        <w:t>a</w:t>
      </w:r>
      <w:r>
        <w:rPr>
          <w:color w:val="231F20"/>
          <w:spacing w:val="-18"/>
        </w:rPr>
        <w:t> </w:t>
      </w:r>
      <w:r>
        <w:rPr>
          <w:color w:val="231F20"/>
        </w:rPr>
        <w:t>lot</w:t>
      </w:r>
      <w:r>
        <w:rPr>
          <w:color w:val="231F20"/>
          <w:spacing w:val="-18"/>
        </w:rPr>
        <w:t> </w:t>
      </w:r>
      <w:r>
        <w:rPr>
          <w:color w:val="231F20"/>
        </w:rPr>
        <w:t>of</w:t>
      </w:r>
      <w:r>
        <w:rPr>
          <w:color w:val="231F20"/>
          <w:spacing w:val="-18"/>
        </w:rPr>
        <w:t> </w:t>
      </w:r>
      <w:r>
        <w:rPr>
          <w:color w:val="231F20"/>
        </w:rPr>
        <w:t>air</w:t>
      </w:r>
      <w:r>
        <w:rPr>
          <w:color w:val="231F20"/>
          <w:spacing w:val="-18"/>
        </w:rPr>
        <w:t> </w:t>
      </w:r>
      <w:r>
        <w:rPr>
          <w:color w:val="231F20"/>
        </w:rPr>
        <w:t>pollution,</w:t>
      </w:r>
      <w:r>
        <w:rPr>
          <w:color w:val="231F20"/>
          <w:spacing w:val="-18"/>
        </w:rPr>
        <w:t> </w:t>
      </w:r>
      <w:r>
        <w:rPr>
          <w:color w:val="231F20"/>
        </w:rPr>
        <w:t>tell</w:t>
      </w:r>
      <w:r>
        <w:rPr>
          <w:color w:val="231F20"/>
          <w:spacing w:val="-19"/>
        </w:rPr>
        <w:t> </w:t>
      </w:r>
      <w:r>
        <w:rPr>
          <w:color w:val="231F20"/>
        </w:rPr>
        <w:t>an</w:t>
      </w:r>
      <w:r>
        <w:rPr>
          <w:color w:val="231F20"/>
          <w:spacing w:val="-18"/>
        </w:rPr>
        <w:t> </w:t>
      </w:r>
      <w:r>
        <w:rPr>
          <w:color w:val="231F20"/>
        </w:rPr>
        <w:t>adult.</w:t>
      </w:r>
    </w:p>
    <w:p>
      <w:pPr>
        <w:pStyle w:val="BodyText"/>
        <w:spacing w:line="249" w:lineRule="auto" w:before="148"/>
        <w:ind w:left="820" w:right="-4"/>
      </w:pPr>
      <w:r>
        <w:rPr>
          <w:color w:val="231F20"/>
          <w:w w:val="90"/>
        </w:rPr>
        <w:t>This</w:t>
      </w:r>
      <w:r>
        <w:rPr>
          <w:color w:val="231F20"/>
          <w:spacing w:val="-24"/>
          <w:w w:val="90"/>
        </w:rPr>
        <w:t> </w:t>
      </w:r>
      <w:r>
        <w:rPr>
          <w:color w:val="231F20"/>
          <w:w w:val="90"/>
        </w:rPr>
        <w:t>lesson</w:t>
      </w:r>
      <w:r>
        <w:rPr>
          <w:color w:val="231F20"/>
          <w:spacing w:val="-24"/>
          <w:w w:val="90"/>
        </w:rPr>
        <w:t> </w:t>
      </w:r>
      <w:r>
        <w:rPr>
          <w:color w:val="231F20"/>
          <w:w w:val="90"/>
        </w:rPr>
        <w:t>involves</w:t>
      </w:r>
      <w:r>
        <w:rPr>
          <w:color w:val="231F20"/>
          <w:spacing w:val="-24"/>
          <w:w w:val="90"/>
        </w:rPr>
        <w:t> </w:t>
      </w:r>
      <w:r>
        <w:rPr>
          <w:color w:val="231F20"/>
          <w:w w:val="90"/>
        </w:rPr>
        <w:t>having</w:t>
      </w:r>
      <w:r>
        <w:rPr>
          <w:color w:val="231F20"/>
          <w:spacing w:val="-24"/>
          <w:w w:val="90"/>
        </w:rPr>
        <w:t> </w:t>
      </w:r>
      <w:r>
        <w:rPr>
          <w:color w:val="231F20"/>
          <w:w w:val="90"/>
        </w:rPr>
        <w:t>a</w:t>
      </w:r>
      <w:r>
        <w:rPr>
          <w:color w:val="231F20"/>
          <w:spacing w:val="-24"/>
          <w:w w:val="90"/>
        </w:rPr>
        <w:t> </w:t>
      </w:r>
      <w:r>
        <w:rPr>
          <w:color w:val="231F20"/>
          <w:w w:val="90"/>
        </w:rPr>
        <w:t>few</w:t>
      </w:r>
      <w:r>
        <w:rPr>
          <w:color w:val="231F20"/>
          <w:spacing w:val="-24"/>
          <w:w w:val="90"/>
        </w:rPr>
        <w:t> </w:t>
      </w:r>
      <w:r>
        <w:rPr>
          <w:color w:val="231F20"/>
          <w:w w:val="90"/>
        </w:rPr>
        <w:t>students</w:t>
      </w:r>
      <w:r>
        <w:rPr>
          <w:color w:val="231F20"/>
          <w:spacing w:val="-24"/>
          <w:w w:val="90"/>
        </w:rPr>
        <w:t> </w:t>
      </w:r>
      <w:r>
        <w:rPr>
          <w:color w:val="231F20"/>
          <w:w w:val="90"/>
        </w:rPr>
        <w:t>count</w:t>
      </w:r>
      <w:r>
        <w:rPr>
          <w:color w:val="231F20"/>
          <w:spacing w:val="-24"/>
          <w:w w:val="90"/>
        </w:rPr>
        <w:t> </w:t>
      </w:r>
      <w:r>
        <w:rPr>
          <w:color w:val="231F20"/>
          <w:w w:val="90"/>
        </w:rPr>
        <w:t>their </w:t>
      </w:r>
      <w:r>
        <w:rPr>
          <w:color w:val="231F20"/>
          <w:w w:val="95"/>
        </w:rPr>
        <w:t>breaths</w:t>
      </w:r>
      <w:r>
        <w:rPr>
          <w:color w:val="231F20"/>
          <w:spacing w:val="-35"/>
          <w:w w:val="95"/>
        </w:rPr>
        <w:t> </w:t>
      </w:r>
      <w:r>
        <w:rPr>
          <w:color w:val="231F20"/>
          <w:w w:val="95"/>
        </w:rPr>
        <w:t>while</w:t>
      </w:r>
      <w:r>
        <w:rPr>
          <w:color w:val="231F20"/>
          <w:spacing w:val="-35"/>
          <w:w w:val="95"/>
        </w:rPr>
        <w:t> </w:t>
      </w:r>
      <w:r>
        <w:rPr>
          <w:color w:val="231F20"/>
          <w:w w:val="95"/>
        </w:rPr>
        <w:t>at</w:t>
      </w:r>
      <w:r>
        <w:rPr>
          <w:color w:val="231F20"/>
          <w:spacing w:val="-35"/>
          <w:w w:val="95"/>
        </w:rPr>
        <w:t> </w:t>
      </w:r>
      <w:r>
        <w:rPr>
          <w:color w:val="231F20"/>
          <w:w w:val="95"/>
        </w:rPr>
        <w:t>rest</w:t>
      </w:r>
      <w:r>
        <w:rPr>
          <w:color w:val="231F20"/>
          <w:spacing w:val="-35"/>
          <w:w w:val="95"/>
        </w:rPr>
        <w:t> </w:t>
      </w:r>
      <w:r>
        <w:rPr>
          <w:color w:val="231F20"/>
          <w:w w:val="95"/>
        </w:rPr>
        <w:t>and</w:t>
      </w:r>
      <w:r>
        <w:rPr>
          <w:color w:val="231F20"/>
          <w:spacing w:val="-35"/>
          <w:w w:val="95"/>
        </w:rPr>
        <w:t> </w:t>
      </w:r>
      <w:r>
        <w:rPr>
          <w:color w:val="231F20"/>
          <w:w w:val="95"/>
        </w:rPr>
        <w:t>again</w:t>
      </w:r>
      <w:r>
        <w:rPr>
          <w:color w:val="231F20"/>
          <w:spacing w:val="-35"/>
          <w:w w:val="95"/>
        </w:rPr>
        <w:t> </w:t>
      </w:r>
      <w:r>
        <w:rPr>
          <w:color w:val="231F20"/>
          <w:w w:val="95"/>
        </w:rPr>
        <w:t>after</w:t>
      </w:r>
      <w:r>
        <w:rPr>
          <w:color w:val="231F20"/>
          <w:spacing w:val="-35"/>
          <w:w w:val="95"/>
        </w:rPr>
        <w:t> </w:t>
      </w:r>
      <w:r>
        <w:rPr>
          <w:color w:val="231F20"/>
          <w:w w:val="95"/>
        </w:rPr>
        <w:t>jumping</w:t>
      </w:r>
      <w:r>
        <w:rPr>
          <w:color w:val="231F20"/>
          <w:spacing w:val="-35"/>
          <w:w w:val="95"/>
        </w:rPr>
        <w:t> </w:t>
      </w:r>
      <w:r>
        <w:rPr>
          <w:color w:val="231F20"/>
          <w:w w:val="95"/>
        </w:rPr>
        <w:t>up</w:t>
      </w:r>
      <w:r>
        <w:rPr>
          <w:color w:val="231F20"/>
          <w:spacing w:val="-35"/>
          <w:w w:val="95"/>
        </w:rPr>
        <w:t> </w:t>
      </w:r>
      <w:r>
        <w:rPr>
          <w:color w:val="231F20"/>
          <w:w w:val="95"/>
        </w:rPr>
        <w:t>and </w:t>
      </w:r>
      <w:r>
        <w:rPr>
          <w:color w:val="231F20"/>
          <w:w w:val="90"/>
        </w:rPr>
        <w:t>down.</w:t>
      </w:r>
      <w:r>
        <w:rPr>
          <w:color w:val="231F20"/>
          <w:spacing w:val="-24"/>
          <w:w w:val="90"/>
        </w:rPr>
        <w:t> </w:t>
      </w:r>
      <w:r>
        <w:rPr>
          <w:color w:val="231F20"/>
          <w:w w:val="90"/>
        </w:rPr>
        <w:t>The</w:t>
      </w:r>
      <w:r>
        <w:rPr>
          <w:color w:val="231F20"/>
          <w:spacing w:val="-23"/>
          <w:w w:val="90"/>
        </w:rPr>
        <w:t> </w:t>
      </w:r>
      <w:r>
        <w:rPr>
          <w:color w:val="231F20"/>
          <w:w w:val="90"/>
        </w:rPr>
        <w:t>class</w:t>
      </w:r>
      <w:r>
        <w:rPr>
          <w:color w:val="231F20"/>
          <w:spacing w:val="-23"/>
          <w:w w:val="90"/>
        </w:rPr>
        <w:t> </w:t>
      </w:r>
      <w:r>
        <w:rPr>
          <w:color w:val="231F20"/>
          <w:w w:val="90"/>
        </w:rPr>
        <w:t>will</w:t>
      </w:r>
      <w:r>
        <w:rPr>
          <w:color w:val="231F20"/>
          <w:spacing w:val="-23"/>
          <w:w w:val="90"/>
        </w:rPr>
        <w:t> </w:t>
      </w:r>
      <w:r>
        <w:rPr>
          <w:color w:val="231F20"/>
          <w:w w:val="90"/>
        </w:rPr>
        <w:t>discuss</w:t>
      </w:r>
      <w:r>
        <w:rPr>
          <w:color w:val="231F20"/>
          <w:spacing w:val="-23"/>
          <w:w w:val="90"/>
        </w:rPr>
        <w:t> </w:t>
      </w:r>
      <w:r>
        <w:rPr>
          <w:color w:val="231F20"/>
          <w:w w:val="90"/>
        </w:rPr>
        <w:t>differences</w:t>
      </w:r>
      <w:r>
        <w:rPr>
          <w:color w:val="231F20"/>
          <w:spacing w:val="-23"/>
          <w:w w:val="90"/>
        </w:rPr>
        <w:t> </w:t>
      </w:r>
      <w:r>
        <w:rPr>
          <w:color w:val="231F20"/>
          <w:w w:val="90"/>
        </w:rPr>
        <w:t>in</w:t>
      </w:r>
      <w:r>
        <w:rPr>
          <w:color w:val="231F20"/>
          <w:spacing w:val="-23"/>
          <w:w w:val="90"/>
        </w:rPr>
        <w:t> </w:t>
      </w:r>
      <w:r>
        <w:rPr>
          <w:color w:val="231F20"/>
          <w:w w:val="90"/>
        </w:rPr>
        <w:t>breathing when</w:t>
      </w:r>
      <w:r>
        <w:rPr>
          <w:color w:val="231F20"/>
          <w:spacing w:val="-17"/>
          <w:w w:val="90"/>
        </w:rPr>
        <w:t> </w:t>
      </w:r>
      <w:r>
        <w:rPr>
          <w:color w:val="231F20"/>
          <w:w w:val="90"/>
        </w:rPr>
        <w:t>at</w:t>
      </w:r>
      <w:r>
        <w:rPr>
          <w:color w:val="231F20"/>
          <w:spacing w:val="-16"/>
          <w:w w:val="90"/>
        </w:rPr>
        <w:t> </w:t>
      </w:r>
      <w:r>
        <w:rPr>
          <w:color w:val="231F20"/>
          <w:w w:val="90"/>
        </w:rPr>
        <w:t>rest</w:t>
      </w:r>
      <w:r>
        <w:rPr>
          <w:color w:val="231F20"/>
          <w:spacing w:val="-16"/>
          <w:w w:val="90"/>
        </w:rPr>
        <w:t> </w:t>
      </w:r>
      <w:r>
        <w:rPr>
          <w:color w:val="231F20"/>
          <w:w w:val="90"/>
        </w:rPr>
        <w:t>and</w:t>
      </w:r>
      <w:r>
        <w:rPr>
          <w:color w:val="231F20"/>
          <w:spacing w:val="-16"/>
          <w:w w:val="90"/>
        </w:rPr>
        <w:t> </w:t>
      </w:r>
      <w:r>
        <w:rPr>
          <w:color w:val="231F20"/>
          <w:w w:val="90"/>
        </w:rPr>
        <w:t>after</w:t>
      </w:r>
      <w:r>
        <w:rPr>
          <w:color w:val="231F20"/>
          <w:spacing w:val="-16"/>
          <w:w w:val="90"/>
        </w:rPr>
        <w:t> </w:t>
      </w:r>
      <w:r>
        <w:rPr>
          <w:color w:val="231F20"/>
          <w:w w:val="90"/>
        </w:rPr>
        <w:t>jumping,</w:t>
      </w:r>
      <w:r>
        <w:rPr>
          <w:color w:val="231F20"/>
          <w:spacing w:val="-16"/>
          <w:w w:val="90"/>
        </w:rPr>
        <w:t> </w:t>
      </w:r>
      <w:r>
        <w:rPr>
          <w:color w:val="231F20"/>
          <w:w w:val="90"/>
        </w:rPr>
        <w:t>and</w:t>
      </w:r>
      <w:r>
        <w:rPr>
          <w:color w:val="231F20"/>
          <w:spacing w:val="-16"/>
          <w:w w:val="90"/>
        </w:rPr>
        <w:t> </w:t>
      </w:r>
      <w:r>
        <w:rPr>
          <w:color w:val="231F20"/>
          <w:w w:val="90"/>
        </w:rPr>
        <w:t>how</w:t>
      </w:r>
      <w:r>
        <w:rPr>
          <w:color w:val="231F20"/>
          <w:spacing w:val="-16"/>
          <w:w w:val="90"/>
        </w:rPr>
        <w:t> </w:t>
      </w:r>
      <w:r>
        <w:rPr>
          <w:color w:val="231F20"/>
          <w:w w:val="90"/>
        </w:rPr>
        <w:t>students</w:t>
      </w:r>
      <w:r>
        <w:rPr>
          <w:color w:val="231F20"/>
          <w:spacing w:val="-16"/>
          <w:w w:val="90"/>
        </w:rPr>
        <w:t> </w:t>
      </w:r>
      <w:r>
        <w:rPr>
          <w:color w:val="231F20"/>
          <w:spacing w:val="-4"/>
          <w:w w:val="90"/>
        </w:rPr>
        <w:t>can </w:t>
      </w:r>
      <w:r>
        <w:rPr>
          <w:color w:val="231F20"/>
          <w:w w:val="95"/>
        </w:rPr>
        <w:t>protect</w:t>
      </w:r>
      <w:r>
        <w:rPr>
          <w:color w:val="231F20"/>
          <w:spacing w:val="-12"/>
          <w:w w:val="95"/>
        </w:rPr>
        <w:t> </w:t>
      </w:r>
      <w:r>
        <w:rPr>
          <w:color w:val="231F20"/>
          <w:w w:val="95"/>
        </w:rPr>
        <w:t>their</w:t>
      </w:r>
      <w:r>
        <w:rPr>
          <w:color w:val="231F20"/>
          <w:spacing w:val="-11"/>
          <w:w w:val="95"/>
        </w:rPr>
        <w:t> </w:t>
      </w:r>
      <w:r>
        <w:rPr>
          <w:color w:val="231F20"/>
          <w:w w:val="95"/>
        </w:rPr>
        <w:t>health</w:t>
      </w:r>
      <w:r>
        <w:rPr>
          <w:color w:val="231F20"/>
          <w:spacing w:val="-11"/>
          <w:w w:val="95"/>
        </w:rPr>
        <w:t> </w:t>
      </w:r>
      <w:r>
        <w:rPr>
          <w:color w:val="231F20"/>
          <w:w w:val="95"/>
        </w:rPr>
        <w:t>from</w:t>
      </w:r>
      <w:r>
        <w:rPr>
          <w:color w:val="231F20"/>
          <w:spacing w:val="-11"/>
          <w:w w:val="95"/>
        </w:rPr>
        <w:t> </w:t>
      </w:r>
      <w:r>
        <w:rPr>
          <w:color w:val="231F20"/>
          <w:w w:val="95"/>
        </w:rPr>
        <w:t>air</w:t>
      </w:r>
      <w:r>
        <w:rPr>
          <w:color w:val="231F20"/>
          <w:spacing w:val="-11"/>
          <w:w w:val="95"/>
        </w:rPr>
        <w:t> </w:t>
      </w:r>
      <w:r>
        <w:rPr>
          <w:color w:val="231F20"/>
          <w:w w:val="95"/>
        </w:rPr>
        <w:t>pollution.</w:t>
      </w:r>
    </w:p>
    <w:p>
      <w:pPr>
        <w:pStyle w:val="Heading3"/>
        <w:rPr>
          <w:rFonts w:ascii="Arial"/>
        </w:rPr>
      </w:pPr>
      <w:r>
        <w:rPr>
          <w:rFonts w:ascii="Arial"/>
          <w:color w:val="324DA1"/>
        </w:rPr>
        <w:t>Materials Needed</w:t>
      </w:r>
    </w:p>
    <w:p>
      <w:pPr>
        <w:pStyle w:val="ListParagraph"/>
        <w:numPr>
          <w:ilvl w:val="0"/>
          <w:numId w:val="14"/>
        </w:numPr>
        <w:tabs>
          <w:tab w:pos="1108" w:val="left" w:leader="none"/>
        </w:tabs>
        <w:spacing w:line="240" w:lineRule="auto" w:before="25" w:after="0"/>
        <w:ind w:left="1107" w:right="0" w:hanging="288"/>
        <w:jc w:val="left"/>
        <w:rPr>
          <w:sz w:val="22"/>
        </w:rPr>
      </w:pPr>
      <w:r>
        <w:rPr>
          <w:color w:val="231F20"/>
          <w:w w:val="95"/>
          <w:sz w:val="22"/>
        </w:rPr>
        <w:t>Stopwatch,</w:t>
      </w:r>
      <w:r>
        <w:rPr>
          <w:color w:val="231F20"/>
          <w:spacing w:val="-28"/>
          <w:w w:val="95"/>
          <w:sz w:val="22"/>
        </w:rPr>
        <w:t> </w:t>
      </w:r>
      <w:r>
        <w:rPr>
          <w:color w:val="231F20"/>
          <w:w w:val="95"/>
          <w:sz w:val="22"/>
        </w:rPr>
        <w:t>watch,</w:t>
      </w:r>
      <w:r>
        <w:rPr>
          <w:color w:val="231F20"/>
          <w:spacing w:val="-28"/>
          <w:w w:val="95"/>
          <w:sz w:val="22"/>
        </w:rPr>
        <w:t> </w:t>
      </w:r>
      <w:r>
        <w:rPr>
          <w:color w:val="231F20"/>
          <w:w w:val="95"/>
          <w:sz w:val="22"/>
        </w:rPr>
        <w:t>or</w:t>
      </w:r>
      <w:r>
        <w:rPr>
          <w:color w:val="231F20"/>
          <w:spacing w:val="-28"/>
          <w:w w:val="95"/>
          <w:sz w:val="22"/>
        </w:rPr>
        <w:t> </w:t>
      </w:r>
      <w:r>
        <w:rPr>
          <w:color w:val="231F20"/>
          <w:w w:val="95"/>
          <w:sz w:val="22"/>
        </w:rPr>
        <w:t>clock</w:t>
      </w:r>
      <w:r>
        <w:rPr>
          <w:color w:val="231F20"/>
          <w:spacing w:val="-28"/>
          <w:w w:val="95"/>
          <w:sz w:val="22"/>
        </w:rPr>
        <w:t> </w:t>
      </w:r>
      <w:r>
        <w:rPr>
          <w:color w:val="231F20"/>
          <w:w w:val="95"/>
          <w:sz w:val="22"/>
        </w:rPr>
        <w:t>with</w:t>
      </w:r>
      <w:r>
        <w:rPr>
          <w:color w:val="231F20"/>
          <w:spacing w:val="-28"/>
          <w:w w:val="95"/>
          <w:sz w:val="22"/>
        </w:rPr>
        <w:t> </w:t>
      </w:r>
      <w:r>
        <w:rPr>
          <w:color w:val="231F20"/>
          <w:w w:val="95"/>
          <w:sz w:val="22"/>
        </w:rPr>
        <w:t>second</w:t>
      </w:r>
      <w:r>
        <w:rPr>
          <w:color w:val="231F20"/>
          <w:spacing w:val="-28"/>
          <w:w w:val="95"/>
          <w:sz w:val="22"/>
        </w:rPr>
        <w:t> </w:t>
      </w:r>
      <w:r>
        <w:rPr>
          <w:color w:val="231F20"/>
          <w:w w:val="95"/>
          <w:sz w:val="22"/>
        </w:rPr>
        <w:t>hand</w:t>
      </w:r>
    </w:p>
    <w:p>
      <w:pPr>
        <w:pStyle w:val="ListParagraph"/>
        <w:numPr>
          <w:ilvl w:val="0"/>
          <w:numId w:val="14"/>
        </w:numPr>
        <w:tabs>
          <w:tab w:pos="1108" w:val="left" w:leader="none"/>
        </w:tabs>
        <w:spacing w:line="240" w:lineRule="auto" w:before="151" w:after="0"/>
        <w:ind w:left="1107" w:right="0" w:hanging="288"/>
        <w:jc w:val="left"/>
        <w:rPr>
          <w:sz w:val="22"/>
        </w:rPr>
      </w:pPr>
      <w:r>
        <w:rPr>
          <w:color w:val="231F20"/>
          <w:w w:val="95"/>
          <w:sz w:val="22"/>
        </w:rPr>
        <w:t>Blackboard</w:t>
      </w:r>
    </w:p>
    <w:p>
      <w:pPr>
        <w:pStyle w:val="ListParagraph"/>
        <w:numPr>
          <w:ilvl w:val="0"/>
          <w:numId w:val="14"/>
        </w:numPr>
        <w:tabs>
          <w:tab w:pos="1108" w:val="left" w:leader="none"/>
        </w:tabs>
        <w:spacing w:line="240" w:lineRule="auto" w:before="151" w:after="0"/>
        <w:ind w:left="1107" w:right="0" w:hanging="288"/>
        <w:jc w:val="left"/>
        <w:rPr>
          <w:sz w:val="22"/>
        </w:rPr>
      </w:pPr>
      <w:r>
        <w:rPr>
          <w:color w:val="231F20"/>
          <w:w w:val="95"/>
          <w:sz w:val="22"/>
        </w:rPr>
        <w:t>Handout</w:t>
      </w:r>
      <w:r>
        <w:rPr>
          <w:color w:val="231F20"/>
          <w:spacing w:val="-9"/>
          <w:w w:val="95"/>
          <w:sz w:val="22"/>
        </w:rPr>
        <w:t> </w:t>
      </w:r>
      <w:r>
        <w:rPr>
          <w:color w:val="231F20"/>
          <w:w w:val="95"/>
          <w:sz w:val="22"/>
        </w:rPr>
        <w:t>(included)</w:t>
      </w:r>
    </w:p>
    <w:p>
      <w:pPr>
        <w:pStyle w:val="Heading3"/>
        <w:spacing w:before="135"/>
        <w:rPr>
          <w:rFonts w:ascii="Arial"/>
        </w:rPr>
      </w:pPr>
      <w:r>
        <w:rPr>
          <w:rFonts w:ascii="Arial"/>
          <w:color w:val="324DA1"/>
        </w:rPr>
        <w:t>Key Questions</w:t>
      </w:r>
    </w:p>
    <w:p>
      <w:pPr>
        <w:pStyle w:val="ListParagraph"/>
        <w:numPr>
          <w:ilvl w:val="0"/>
          <w:numId w:val="14"/>
        </w:numPr>
        <w:tabs>
          <w:tab w:pos="1108" w:val="left" w:leader="none"/>
        </w:tabs>
        <w:spacing w:line="249" w:lineRule="auto" w:before="25" w:after="0"/>
        <w:ind w:left="1108" w:right="68" w:hanging="288"/>
        <w:jc w:val="left"/>
        <w:rPr>
          <w:sz w:val="22"/>
        </w:rPr>
      </w:pPr>
      <w:r>
        <w:rPr>
          <w:color w:val="231F20"/>
          <w:w w:val="90"/>
          <w:sz w:val="22"/>
        </w:rPr>
        <w:t>Does</w:t>
      </w:r>
      <w:r>
        <w:rPr>
          <w:color w:val="231F20"/>
          <w:spacing w:val="-29"/>
          <w:w w:val="90"/>
          <w:sz w:val="22"/>
        </w:rPr>
        <w:t> </w:t>
      </w:r>
      <w:r>
        <w:rPr>
          <w:color w:val="231F20"/>
          <w:w w:val="90"/>
          <w:sz w:val="22"/>
        </w:rPr>
        <w:t>a</w:t>
      </w:r>
      <w:r>
        <w:rPr>
          <w:color w:val="231F20"/>
          <w:spacing w:val="-28"/>
          <w:w w:val="90"/>
          <w:sz w:val="22"/>
        </w:rPr>
        <w:t> </w:t>
      </w:r>
      <w:r>
        <w:rPr>
          <w:color w:val="231F20"/>
          <w:w w:val="90"/>
          <w:sz w:val="22"/>
        </w:rPr>
        <w:t>person</w:t>
      </w:r>
      <w:r>
        <w:rPr>
          <w:color w:val="231F20"/>
          <w:spacing w:val="-28"/>
          <w:w w:val="90"/>
          <w:sz w:val="22"/>
        </w:rPr>
        <w:t> </w:t>
      </w:r>
      <w:r>
        <w:rPr>
          <w:color w:val="231F20"/>
          <w:w w:val="90"/>
          <w:sz w:val="22"/>
        </w:rPr>
        <w:t>breathe</w:t>
      </w:r>
      <w:r>
        <w:rPr>
          <w:color w:val="231F20"/>
          <w:spacing w:val="-29"/>
          <w:w w:val="90"/>
          <w:sz w:val="22"/>
        </w:rPr>
        <w:t> </w:t>
      </w:r>
      <w:r>
        <w:rPr>
          <w:color w:val="231F20"/>
          <w:w w:val="90"/>
          <w:sz w:val="22"/>
        </w:rPr>
        <w:t>faster</w:t>
      </w:r>
      <w:r>
        <w:rPr>
          <w:color w:val="231F20"/>
          <w:spacing w:val="-28"/>
          <w:w w:val="90"/>
          <w:sz w:val="22"/>
        </w:rPr>
        <w:t> </w:t>
      </w:r>
      <w:r>
        <w:rPr>
          <w:color w:val="231F20"/>
          <w:w w:val="90"/>
          <w:sz w:val="22"/>
        </w:rPr>
        <w:t>when</w:t>
      </w:r>
      <w:r>
        <w:rPr>
          <w:color w:val="231F20"/>
          <w:spacing w:val="-28"/>
          <w:w w:val="90"/>
          <w:sz w:val="22"/>
        </w:rPr>
        <w:t> </w:t>
      </w:r>
      <w:r>
        <w:rPr>
          <w:color w:val="231F20"/>
          <w:w w:val="90"/>
          <w:sz w:val="22"/>
        </w:rPr>
        <w:t>active</w:t>
      </w:r>
      <w:r>
        <w:rPr>
          <w:color w:val="231F20"/>
          <w:spacing w:val="-29"/>
          <w:w w:val="90"/>
          <w:sz w:val="22"/>
        </w:rPr>
        <w:t> </w:t>
      </w:r>
      <w:r>
        <w:rPr>
          <w:color w:val="231F20"/>
          <w:w w:val="90"/>
          <w:sz w:val="22"/>
        </w:rPr>
        <w:t>or</w:t>
      </w:r>
      <w:r>
        <w:rPr>
          <w:color w:val="231F20"/>
          <w:spacing w:val="-28"/>
          <w:w w:val="90"/>
          <w:sz w:val="22"/>
        </w:rPr>
        <w:t> </w:t>
      </w:r>
      <w:r>
        <w:rPr>
          <w:color w:val="231F20"/>
          <w:w w:val="90"/>
          <w:sz w:val="22"/>
        </w:rPr>
        <w:t>when </w:t>
      </w:r>
      <w:r>
        <w:rPr>
          <w:color w:val="231F20"/>
          <w:w w:val="95"/>
          <w:sz w:val="22"/>
        </w:rPr>
        <w:t>sitting</w:t>
      </w:r>
      <w:r>
        <w:rPr>
          <w:color w:val="231F20"/>
          <w:spacing w:val="-17"/>
          <w:w w:val="95"/>
          <w:sz w:val="22"/>
        </w:rPr>
        <w:t> </w:t>
      </w:r>
      <w:r>
        <w:rPr>
          <w:color w:val="231F20"/>
          <w:w w:val="95"/>
          <w:sz w:val="22"/>
        </w:rPr>
        <w:t>still?</w:t>
      </w:r>
      <w:r>
        <w:rPr>
          <w:color w:val="231F20"/>
          <w:spacing w:val="-16"/>
          <w:w w:val="95"/>
          <w:sz w:val="22"/>
        </w:rPr>
        <w:t> </w:t>
      </w:r>
      <w:r>
        <w:rPr>
          <w:color w:val="231F20"/>
          <w:w w:val="95"/>
          <w:sz w:val="22"/>
        </w:rPr>
        <w:t>(</w:t>
      </w:r>
      <w:r>
        <w:rPr>
          <w:i/>
          <w:color w:val="231F20"/>
          <w:w w:val="95"/>
          <w:sz w:val="22"/>
        </w:rPr>
        <w:t>Answer:</w:t>
      </w:r>
      <w:r>
        <w:rPr>
          <w:i/>
          <w:color w:val="231F20"/>
          <w:spacing w:val="-16"/>
          <w:w w:val="95"/>
          <w:sz w:val="22"/>
        </w:rPr>
        <w:t> </w:t>
      </w:r>
      <w:r>
        <w:rPr>
          <w:color w:val="231F20"/>
          <w:w w:val="95"/>
          <w:sz w:val="22"/>
        </w:rPr>
        <w:t>When</w:t>
      </w:r>
      <w:r>
        <w:rPr>
          <w:color w:val="231F20"/>
          <w:spacing w:val="-17"/>
          <w:w w:val="95"/>
          <w:sz w:val="22"/>
        </w:rPr>
        <w:t> </w:t>
      </w:r>
      <w:r>
        <w:rPr>
          <w:color w:val="231F20"/>
          <w:w w:val="95"/>
          <w:sz w:val="22"/>
        </w:rPr>
        <w:t>active.)</w:t>
      </w:r>
    </w:p>
    <w:p>
      <w:pPr>
        <w:pStyle w:val="ListParagraph"/>
        <w:numPr>
          <w:ilvl w:val="0"/>
          <w:numId w:val="14"/>
        </w:numPr>
        <w:tabs>
          <w:tab w:pos="1108" w:val="left" w:leader="none"/>
        </w:tabs>
        <w:spacing w:line="249" w:lineRule="auto" w:before="142" w:after="0"/>
        <w:ind w:left="1108" w:right="68" w:hanging="288"/>
        <w:jc w:val="left"/>
        <w:rPr>
          <w:sz w:val="22"/>
        </w:rPr>
      </w:pPr>
      <w:r>
        <w:rPr>
          <w:color w:val="231F20"/>
          <w:w w:val="90"/>
          <w:sz w:val="22"/>
        </w:rPr>
        <w:t>How</w:t>
      </w:r>
      <w:r>
        <w:rPr>
          <w:color w:val="231F20"/>
          <w:spacing w:val="-25"/>
          <w:w w:val="90"/>
          <w:sz w:val="22"/>
        </w:rPr>
        <w:t> </w:t>
      </w:r>
      <w:r>
        <w:rPr>
          <w:color w:val="231F20"/>
          <w:w w:val="90"/>
          <w:sz w:val="22"/>
        </w:rPr>
        <w:t>can</w:t>
      </w:r>
      <w:r>
        <w:rPr>
          <w:color w:val="231F20"/>
          <w:spacing w:val="-25"/>
          <w:w w:val="90"/>
          <w:sz w:val="22"/>
        </w:rPr>
        <w:t> </w:t>
      </w:r>
      <w:r>
        <w:rPr>
          <w:color w:val="231F20"/>
          <w:w w:val="90"/>
          <w:sz w:val="22"/>
        </w:rPr>
        <w:t>faster</w:t>
      </w:r>
      <w:r>
        <w:rPr>
          <w:color w:val="231F20"/>
          <w:spacing w:val="-25"/>
          <w:w w:val="90"/>
          <w:sz w:val="22"/>
        </w:rPr>
        <w:t> </w:t>
      </w:r>
      <w:r>
        <w:rPr>
          <w:color w:val="231F20"/>
          <w:w w:val="90"/>
          <w:sz w:val="22"/>
        </w:rPr>
        <w:t>and</w:t>
      </w:r>
      <w:r>
        <w:rPr>
          <w:color w:val="231F20"/>
          <w:spacing w:val="-24"/>
          <w:w w:val="90"/>
          <w:sz w:val="22"/>
        </w:rPr>
        <w:t> </w:t>
      </w:r>
      <w:r>
        <w:rPr>
          <w:color w:val="231F20"/>
          <w:w w:val="90"/>
          <w:sz w:val="22"/>
        </w:rPr>
        <w:t>deeper</w:t>
      </w:r>
      <w:r>
        <w:rPr>
          <w:color w:val="231F20"/>
          <w:spacing w:val="-25"/>
          <w:w w:val="90"/>
          <w:sz w:val="22"/>
        </w:rPr>
        <w:t> </w:t>
      </w:r>
      <w:r>
        <w:rPr>
          <w:color w:val="231F20"/>
          <w:w w:val="90"/>
          <w:sz w:val="22"/>
        </w:rPr>
        <w:t>breathing</w:t>
      </w:r>
      <w:r>
        <w:rPr>
          <w:color w:val="231F20"/>
          <w:spacing w:val="-25"/>
          <w:w w:val="90"/>
          <w:sz w:val="22"/>
        </w:rPr>
        <w:t> </w:t>
      </w:r>
      <w:r>
        <w:rPr>
          <w:color w:val="231F20"/>
          <w:w w:val="90"/>
          <w:sz w:val="22"/>
        </w:rPr>
        <w:t>improve</w:t>
      </w:r>
      <w:r>
        <w:rPr>
          <w:color w:val="231F20"/>
          <w:spacing w:val="-24"/>
          <w:w w:val="90"/>
          <w:sz w:val="22"/>
        </w:rPr>
        <w:t> </w:t>
      </w:r>
      <w:r>
        <w:rPr>
          <w:color w:val="231F20"/>
          <w:w w:val="90"/>
          <w:sz w:val="22"/>
        </w:rPr>
        <w:t>our </w:t>
      </w:r>
      <w:r>
        <w:rPr>
          <w:color w:val="231F20"/>
          <w:w w:val="85"/>
          <w:sz w:val="22"/>
        </w:rPr>
        <w:t>health? (</w:t>
      </w:r>
      <w:r>
        <w:rPr>
          <w:i/>
          <w:color w:val="231F20"/>
          <w:w w:val="85"/>
          <w:sz w:val="22"/>
        </w:rPr>
        <w:t>Answer: </w:t>
      </w:r>
      <w:r>
        <w:rPr>
          <w:color w:val="231F20"/>
          <w:w w:val="85"/>
          <w:sz w:val="22"/>
        </w:rPr>
        <w:t>It gives our bodies more</w:t>
      </w:r>
      <w:r>
        <w:rPr>
          <w:color w:val="231F20"/>
          <w:spacing w:val="-36"/>
          <w:w w:val="85"/>
          <w:sz w:val="22"/>
        </w:rPr>
        <w:t> </w:t>
      </w:r>
      <w:r>
        <w:rPr>
          <w:color w:val="231F20"/>
          <w:w w:val="85"/>
          <w:sz w:val="22"/>
        </w:rPr>
        <w:t>oxygen.)</w:t>
      </w:r>
    </w:p>
    <w:p>
      <w:pPr>
        <w:pStyle w:val="ListParagraph"/>
        <w:numPr>
          <w:ilvl w:val="0"/>
          <w:numId w:val="14"/>
        </w:numPr>
        <w:tabs>
          <w:tab w:pos="1108" w:val="left" w:leader="none"/>
        </w:tabs>
        <w:spacing w:line="249" w:lineRule="auto" w:before="141" w:after="0"/>
        <w:ind w:left="1108" w:right="43" w:hanging="288"/>
        <w:jc w:val="left"/>
        <w:rPr>
          <w:sz w:val="22"/>
        </w:rPr>
      </w:pPr>
      <w:r>
        <w:rPr>
          <w:color w:val="231F20"/>
          <w:w w:val="95"/>
          <w:sz w:val="22"/>
        </w:rPr>
        <w:t>How</w:t>
      </w:r>
      <w:r>
        <w:rPr>
          <w:color w:val="231F20"/>
          <w:spacing w:val="-40"/>
          <w:w w:val="95"/>
          <w:sz w:val="22"/>
        </w:rPr>
        <w:t> </w:t>
      </w:r>
      <w:r>
        <w:rPr>
          <w:color w:val="231F20"/>
          <w:w w:val="95"/>
          <w:sz w:val="22"/>
        </w:rPr>
        <w:t>can</w:t>
      </w:r>
      <w:r>
        <w:rPr>
          <w:color w:val="231F20"/>
          <w:spacing w:val="-40"/>
          <w:w w:val="95"/>
          <w:sz w:val="22"/>
        </w:rPr>
        <w:t> </w:t>
      </w:r>
      <w:r>
        <w:rPr>
          <w:color w:val="231F20"/>
          <w:w w:val="95"/>
          <w:sz w:val="22"/>
        </w:rPr>
        <w:t>we</w:t>
      </w:r>
      <w:r>
        <w:rPr>
          <w:color w:val="231F20"/>
          <w:spacing w:val="-40"/>
          <w:w w:val="95"/>
          <w:sz w:val="22"/>
        </w:rPr>
        <w:t> </w:t>
      </w:r>
      <w:r>
        <w:rPr>
          <w:color w:val="231F20"/>
          <w:w w:val="95"/>
          <w:sz w:val="22"/>
        </w:rPr>
        <w:t>protect</w:t>
      </w:r>
      <w:r>
        <w:rPr>
          <w:color w:val="231F20"/>
          <w:spacing w:val="-40"/>
          <w:w w:val="95"/>
          <w:sz w:val="22"/>
        </w:rPr>
        <w:t> </w:t>
      </w:r>
      <w:r>
        <w:rPr>
          <w:color w:val="231F20"/>
          <w:w w:val="95"/>
          <w:sz w:val="22"/>
        </w:rPr>
        <w:t>our</w:t>
      </w:r>
      <w:r>
        <w:rPr>
          <w:color w:val="231F20"/>
          <w:spacing w:val="-39"/>
          <w:w w:val="95"/>
          <w:sz w:val="22"/>
        </w:rPr>
        <w:t> </w:t>
      </w:r>
      <w:r>
        <w:rPr>
          <w:color w:val="231F20"/>
          <w:w w:val="95"/>
          <w:sz w:val="22"/>
        </w:rPr>
        <w:t>health</w:t>
      </w:r>
      <w:r>
        <w:rPr>
          <w:color w:val="231F20"/>
          <w:spacing w:val="-40"/>
          <w:w w:val="95"/>
          <w:sz w:val="22"/>
        </w:rPr>
        <w:t> </w:t>
      </w:r>
      <w:r>
        <w:rPr>
          <w:color w:val="231F20"/>
          <w:w w:val="95"/>
          <w:sz w:val="22"/>
        </w:rPr>
        <w:t>from</w:t>
      </w:r>
      <w:r>
        <w:rPr>
          <w:color w:val="231F20"/>
          <w:spacing w:val="-40"/>
          <w:w w:val="95"/>
          <w:sz w:val="22"/>
        </w:rPr>
        <w:t> </w:t>
      </w:r>
      <w:r>
        <w:rPr>
          <w:color w:val="231F20"/>
          <w:w w:val="95"/>
          <w:sz w:val="22"/>
        </w:rPr>
        <w:t>air</w:t>
      </w:r>
      <w:r>
        <w:rPr>
          <w:color w:val="231F20"/>
          <w:spacing w:val="-40"/>
          <w:w w:val="95"/>
          <w:sz w:val="22"/>
        </w:rPr>
        <w:t> </w:t>
      </w:r>
      <w:r>
        <w:rPr>
          <w:color w:val="231F20"/>
          <w:w w:val="95"/>
          <w:sz w:val="22"/>
        </w:rPr>
        <w:t>pollution? </w:t>
      </w:r>
      <w:r>
        <w:rPr>
          <w:color w:val="231F20"/>
          <w:w w:val="90"/>
          <w:sz w:val="22"/>
        </w:rPr>
        <w:t>(</w:t>
      </w:r>
      <w:r>
        <w:rPr>
          <w:i/>
          <w:color w:val="231F20"/>
          <w:w w:val="90"/>
          <w:sz w:val="22"/>
        </w:rPr>
        <w:t>Answer:</w:t>
      </w:r>
      <w:r>
        <w:rPr>
          <w:i/>
          <w:color w:val="231F20"/>
          <w:spacing w:val="-35"/>
          <w:w w:val="90"/>
          <w:sz w:val="22"/>
        </w:rPr>
        <w:t> </w:t>
      </w:r>
      <w:r>
        <w:rPr>
          <w:color w:val="231F20"/>
          <w:spacing w:val="-3"/>
          <w:w w:val="90"/>
          <w:sz w:val="22"/>
        </w:rPr>
        <w:t>We</w:t>
      </w:r>
      <w:r>
        <w:rPr>
          <w:color w:val="231F20"/>
          <w:spacing w:val="-28"/>
          <w:w w:val="90"/>
          <w:sz w:val="22"/>
        </w:rPr>
        <w:t> </w:t>
      </w:r>
      <w:r>
        <w:rPr>
          <w:color w:val="231F20"/>
          <w:w w:val="90"/>
          <w:sz w:val="22"/>
        </w:rPr>
        <w:t>can</w:t>
      </w:r>
      <w:r>
        <w:rPr>
          <w:color w:val="231F20"/>
          <w:spacing w:val="-28"/>
          <w:w w:val="90"/>
          <w:sz w:val="22"/>
        </w:rPr>
        <w:t> </w:t>
      </w:r>
      <w:r>
        <w:rPr>
          <w:color w:val="231F20"/>
          <w:w w:val="90"/>
          <w:sz w:val="22"/>
        </w:rPr>
        <w:t>take</w:t>
      </w:r>
      <w:r>
        <w:rPr>
          <w:color w:val="231F20"/>
          <w:spacing w:val="-28"/>
          <w:w w:val="90"/>
          <w:sz w:val="22"/>
        </w:rPr>
        <w:t> </w:t>
      </w:r>
      <w:r>
        <w:rPr>
          <w:color w:val="231F20"/>
          <w:w w:val="90"/>
          <w:sz w:val="22"/>
        </w:rPr>
        <w:t>it</w:t>
      </w:r>
      <w:r>
        <w:rPr>
          <w:color w:val="231F20"/>
          <w:spacing w:val="-29"/>
          <w:w w:val="90"/>
          <w:sz w:val="22"/>
        </w:rPr>
        <w:t> </w:t>
      </w:r>
      <w:r>
        <w:rPr>
          <w:color w:val="231F20"/>
          <w:w w:val="90"/>
          <w:sz w:val="22"/>
        </w:rPr>
        <w:t>easier</w:t>
      </w:r>
      <w:r>
        <w:rPr>
          <w:color w:val="231F20"/>
          <w:spacing w:val="-28"/>
          <w:w w:val="90"/>
          <w:sz w:val="22"/>
        </w:rPr>
        <w:t> </w:t>
      </w:r>
      <w:r>
        <w:rPr>
          <w:color w:val="231F20"/>
          <w:w w:val="90"/>
          <w:sz w:val="22"/>
        </w:rPr>
        <w:t>on</w:t>
      </w:r>
      <w:r>
        <w:rPr>
          <w:color w:val="231F20"/>
          <w:spacing w:val="-28"/>
          <w:w w:val="90"/>
          <w:sz w:val="22"/>
        </w:rPr>
        <w:t> </w:t>
      </w:r>
      <w:r>
        <w:rPr>
          <w:color w:val="231F20"/>
          <w:w w:val="90"/>
          <w:sz w:val="22"/>
        </w:rPr>
        <w:t>days</w:t>
      </w:r>
      <w:r>
        <w:rPr>
          <w:color w:val="231F20"/>
          <w:spacing w:val="-28"/>
          <w:w w:val="90"/>
          <w:sz w:val="22"/>
        </w:rPr>
        <w:t> </w:t>
      </w:r>
      <w:r>
        <w:rPr>
          <w:color w:val="231F20"/>
          <w:w w:val="90"/>
          <w:sz w:val="22"/>
        </w:rPr>
        <w:t>when</w:t>
      </w:r>
      <w:r>
        <w:rPr>
          <w:color w:val="231F20"/>
          <w:spacing w:val="-28"/>
          <w:w w:val="90"/>
          <w:sz w:val="22"/>
        </w:rPr>
        <w:t> </w:t>
      </w:r>
      <w:r>
        <w:rPr>
          <w:color w:val="231F20"/>
          <w:w w:val="90"/>
          <w:sz w:val="22"/>
        </w:rPr>
        <w:t>there</w:t>
      </w:r>
    </w:p>
    <w:p>
      <w:pPr>
        <w:pStyle w:val="BodyText"/>
        <w:spacing w:line="249" w:lineRule="auto" w:before="107"/>
        <w:ind w:left="489" w:right="851"/>
      </w:pPr>
      <w:r>
        <w:rPr/>
        <w:br w:type="column"/>
      </w:r>
      <w:r>
        <w:rPr>
          <w:color w:val="231F20"/>
        </w:rPr>
        <w:t>is</w:t>
      </w:r>
      <w:r>
        <w:rPr>
          <w:color w:val="231F20"/>
          <w:spacing w:val="-37"/>
        </w:rPr>
        <w:t> </w:t>
      </w:r>
      <w:r>
        <w:rPr>
          <w:color w:val="231F20"/>
        </w:rPr>
        <w:t>a</w:t>
      </w:r>
      <w:r>
        <w:rPr>
          <w:color w:val="231F20"/>
          <w:spacing w:val="-37"/>
        </w:rPr>
        <w:t> </w:t>
      </w:r>
      <w:r>
        <w:rPr>
          <w:color w:val="231F20"/>
        </w:rPr>
        <w:t>lot</w:t>
      </w:r>
      <w:r>
        <w:rPr>
          <w:color w:val="231F20"/>
          <w:spacing w:val="-37"/>
        </w:rPr>
        <w:t> </w:t>
      </w:r>
      <w:r>
        <w:rPr>
          <w:color w:val="231F20"/>
        </w:rPr>
        <w:t>of</w:t>
      </w:r>
      <w:r>
        <w:rPr>
          <w:color w:val="231F20"/>
          <w:spacing w:val="-37"/>
        </w:rPr>
        <w:t> </w:t>
      </w:r>
      <w:r>
        <w:rPr>
          <w:color w:val="231F20"/>
        </w:rPr>
        <w:t>air</w:t>
      </w:r>
      <w:r>
        <w:rPr>
          <w:color w:val="231F20"/>
          <w:spacing w:val="-36"/>
        </w:rPr>
        <w:t> </w:t>
      </w:r>
      <w:r>
        <w:rPr>
          <w:color w:val="231F20"/>
        </w:rPr>
        <w:t>pollution.</w:t>
      </w:r>
      <w:r>
        <w:rPr>
          <w:color w:val="231F20"/>
          <w:spacing w:val="-37"/>
        </w:rPr>
        <w:t> </w:t>
      </w:r>
      <w:r>
        <w:rPr>
          <w:color w:val="231F20"/>
          <w:spacing w:val="-3"/>
        </w:rPr>
        <w:t>We</w:t>
      </w:r>
      <w:r>
        <w:rPr>
          <w:color w:val="231F20"/>
          <w:spacing w:val="-37"/>
        </w:rPr>
        <w:t> </w:t>
      </w:r>
      <w:r>
        <w:rPr>
          <w:color w:val="231F20"/>
        </w:rPr>
        <w:t>can</w:t>
      </w:r>
      <w:r>
        <w:rPr>
          <w:color w:val="231F20"/>
          <w:spacing w:val="-37"/>
        </w:rPr>
        <w:t> </w:t>
      </w:r>
      <w:r>
        <w:rPr>
          <w:color w:val="231F20"/>
        </w:rPr>
        <w:t>walk</w:t>
      </w:r>
      <w:r>
        <w:rPr>
          <w:color w:val="231F20"/>
          <w:spacing w:val="-36"/>
        </w:rPr>
        <w:t> </w:t>
      </w:r>
      <w:r>
        <w:rPr>
          <w:color w:val="231F20"/>
        </w:rPr>
        <w:t>instead</w:t>
      </w:r>
      <w:r>
        <w:rPr>
          <w:color w:val="231F20"/>
          <w:spacing w:val="-37"/>
        </w:rPr>
        <w:t> </w:t>
      </w:r>
      <w:r>
        <w:rPr>
          <w:color w:val="231F20"/>
        </w:rPr>
        <w:t>of </w:t>
      </w:r>
      <w:r>
        <w:rPr>
          <w:color w:val="231F20"/>
          <w:w w:val="90"/>
        </w:rPr>
        <w:t>run,</w:t>
      </w:r>
      <w:r>
        <w:rPr>
          <w:color w:val="231F20"/>
          <w:spacing w:val="-25"/>
          <w:w w:val="90"/>
        </w:rPr>
        <w:t> </w:t>
      </w:r>
      <w:r>
        <w:rPr>
          <w:color w:val="231F20"/>
          <w:w w:val="90"/>
        </w:rPr>
        <w:t>take</w:t>
      </w:r>
      <w:r>
        <w:rPr>
          <w:color w:val="231F20"/>
          <w:spacing w:val="-24"/>
          <w:w w:val="90"/>
        </w:rPr>
        <w:t> </w:t>
      </w:r>
      <w:r>
        <w:rPr>
          <w:color w:val="231F20"/>
          <w:w w:val="90"/>
        </w:rPr>
        <w:t>more</w:t>
      </w:r>
      <w:r>
        <w:rPr>
          <w:color w:val="231F20"/>
          <w:spacing w:val="-24"/>
          <w:w w:val="90"/>
        </w:rPr>
        <w:t> </w:t>
      </w:r>
      <w:r>
        <w:rPr>
          <w:color w:val="231F20"/>
          <w:w w:val="90"/>
        </w:rPr>
        <w:t>breaks,</w:t>
      </w:r>
      <w:r>
        <w:rPr>
          <w:color w:val="231F20"/>
          <w:spacing w:val="-24"/>
          <w:w w:val="90"/>
        </w:rPr>
        <w:t> </w:t>
      </w:r>
      <w:r>
        <w:rPr>
          <w:color w:val="231F20"/>
          <w:w w:val="90"/>
        </w:rPr>
        <w:t>or</w:t>
      </w:r>
      <w:r>
        <w:rPr>
          <w:color w:val="231F20"/>
          <w:spacing w:val="-24"/>
          <w:w w:val="90"/>
        </w:rPr>
        <w:t> </w:t>
      </w:r>
      <w:r>
        <w:rPr>
          <w:color w:val="231F20"/>
          <w:w w:val="90"/>
        </w:rPr>
        <w:t>play</w:t>
      </w:r>
      <w:r>
        <w:rPr>
          <w:color w:val="231F20"/>
          <w:spacing w:val="-24"/>
          <w:w w:val="90"/>
        </w:rPr>
        <w:t> </w:t>
      </w:r>
      <w:r>
        <w:rPr>
          <w:color w:val="231F20"/>
          <w:w w:val="90"/>
        </w:rPr>
        <w:t>outside</w:t>
      </w:r>
      <w:r>
        <w:rPr>
          <w:color w:val="231F20"/>
          <w:spacing w:val="-24"/>
          <w:w w:val="90"/>
        </w:rPr>
        <w:t> </w:t>
      </w:r>
      <w:r>
        <w:rPr>
          <w:color w:val="231F20"/>
          <w:w w:val="90"/>
        </w:rPr>
        <w:t>when</w:t>
      </w:r>
      <w:r>
        <w:rPr>
          <w:color w:val="231F20"/>
          <w:spacing w:val="-24"/>
          <w:w w:val="90"/>
        </w:rPr>
        <w:t> </w:t>
      </w:r>
      <w:r>
        <w:rPr>
          <w:color w:val="231F20"/>
          <w:w w:val="90"/>
        </w:rPr>
        <w:t>the</w:t>
      </w:r>
      <w:r>
        <w:rPr>
          <w:color w:val="231F20"/>
          <w:spacing w:val="-24"/>
          <w:w w:val="90"/>
        </w:rPr>
        <w:t> </w:t>
      </w:r>
      <w:r>
        <w:rPr>
          <w:color w:val="231F20"/>
          <w:w w:val="90"/>
        </w:rPr>
        <w:t>air </w:t>
      </w:r>
      <w:r>
        <w:rPr>
          <w:color w:val="231F20"/>
          <w:w w:val="95"/>
        </w:rPr>
        <w:t>is</w:t>
      </w:r>
      <w:r>
        <w:rPr>
          <w:color w:val="231F20"/>
          <w:spacing w:val="-38"/>
          <w:w w:val="95"/>
        </w:rPr>
        <w:t> </w:t>
      </w:r>
      <w:r>
        <w:rPr>
          <w:color w:val="231F20"/>
          <w:w w:val="95"/>
        </w:rPr>
        <w:t>cleaner.</w:t>
      </w:r>
      <w:r>
        <w:rPr>
          <w:color w:val="231F20"/>
          <w:spacing w:val="-37"/>
          <w:w w:val="95"/>
        </w:rPr>
        <w:t> </w:t>
      </w:r>
      <w:r>
        <w:rPr>
          <w:color w:val="231F20"/>
          <w:w w:val="95"/>
        </w:rPr>
        <w:t>It</w:t>
      </w:r>
      <w:r>
        <w:rPr>
          <w:color w:val="231F20"/>
          <w:spacing w:val="-38"/>
          <w:w w:val="95"/>
        </w:rPr>
        <w:t> </w:t>
      </w:r>
      <w:r>
        <w:rPr>
          <w:color w:val="231F20"/>
          <w:w w:val="95"/>
        </w:rPr>
        <w:t>you</w:t>
      </w:r>
      <w:r>
        <w:rPr>
          <w:color w:val="231F20"/>
          <w:spacing w:val="-37"/>
          <w:w w:val="95"/>
        </w:rPr>
        <w:t> </w:t>
      </w:r>
      <w:r>
        <w:rPr>
          <w:color w:val="231F20"/>
          <w:w w:val="95"/>
        </w:rPr>
        <w:t>have</w:t>
      </w:r>
      <w:r>
        <w:rPr>
          <w:color w:val="231F20"/>
          <w:spacing w:val="-37"/>
          <w:w w:val="95"/>
        </w:rPr>
        <w:t> </w:t>
      </w:r>
      <w:r>
        <w:rPr>
          <w:color w:val="231F20"/>
          <w:w w:val="95"/>
        </w:rPr>
        <w:t>trouble</w:t>
      </w:r>
      <w:r>
        <w:rPr>
          <w:color w:val="231F20"/>
          <w:spacing w:val="-38"/>
          <w:w w:val="95"/>
        </w:rPr>
        <w:t> </w:t>
      </w:r>
      <w:r>
        <w:rPr>
          <w:color w:val="231F20"/>
          <w:w w:val="95"/>
        </w:rPr>
        <w:t>breathing</w:t>
      </w:r>
      <w:r>
        <w:rPr>
          <w:color w:val="231F20"/>
          <w:spacing w:val="-37"/>
          <w:w w:val="95"/>
        </w:rPr>
        <w:t> </w:t>
      </w:r>
      <w:r>
        <w:rPr>
          <w:color w:val="231F20"/>
          <w:w w:val="95"/>
        </w:rPr>
        <w:t>on</w:t>
      </w:r>
      <w:r>
        <w:rPr>
          <w:color w:val="231F20"/>
          <w:spacing w:val="-38"/>
          <w:w w:val="95"/>
        </w:rPr>
        <w:t> </w:t>
      </w:r>
      <w:r>
        <w:rPr>
          <w:color w:val="231F20"/>
          <w:w w:val="95"/>
        </w:rPr>
        <w:t>days </w:t>
      </w:r>
      <w:r>
        <w:rPr>
          <w:color w:val="231F20"/>
        </w:rPr>
        <w:t>with</w:t>
      </w:r>
      <w:r>
        <w:rPr>
          <w:color w:val="231F20"/>
          <w:spacing w:val="-21"/>
        </w:rPr>
        <w:t> </w:t>
      </w:r>
      <w:r>
        <w:rPr>
          <w:color w:val="231F20"/>
        </w:rPr>
        <w:t>a</w:t>
      </w:r>
      <w:r>
        <w:rPr>
          <w:color w:val="231F20"/>
          <w:spacing w:val="-21"/>
        </w:rPr>
        <w:t> </w:t>
      </w:r>
      <w:r>
        <w:rPr>
          <w:color w:val="231F20"/>
        </w:rPr>
        <w:t>lot</w:t>
      </w:r>
      <w:r>
        <w:rPr>
          <w:color w:val="231F20"/>
          <w:spacing w:val="-21"/>
        </w:rPr>
        <w:t> </w:t>
      </w:r>
      <w:r>
        <w:rPr>
          <w:color w:val="231F20"/>
        </w:rPr>
        <w:t>of</w:t>
      </w:r>
      <w:r>
        <w:rPr>
          <w:color w:val="231F20"/>
          <w:spacing w:val="-21"/>
        </w:rPr>
        <w:t> </w:t>
      </w:r>
      <w:r>
        <w:rPr>
          <w:color w:val="231F20"/>
        </w:rPr>
        <w:t>air</w:t>
      </w:r>
      <w:r>
        <w:rPr>
          <w:color w:val="231F20"/>
          <w:spacing w:val="-21"/>
        </w:rPr>
        <w:t> </w:t>
      </w:r>
      <w:r>
        <w:rPr>
          <w:color w:val="231F20"/>
        </w:rPr>
        <w:t>pollution,</w:t>
      </w:r>
      <w:r>
        <w:rPr>
          <w:color w:val="231F20"/>
          <w:spacing w:val="-21"/>
        </w:rPr>
        <w:t> </w:t>
      </w:r>
      <w:r>
        <w:rPr>
          <w:color w:val="231F20"/>
        </w:rPr>
        <w:t>tell</w:t>
      </w:r>
      <w:r>
        <w:rPr>
          <w:color w:val="231F20"/>
          <w:spacing w:val="-21"/>
        </w:rPr>
        <w:t> </w:t>
      </w:r>
      <w:r>
        <w:rPr>
          <w:color w:val="231F20"/>
        </w:rPr>
        <w:t>an</w:t>
      </w:r>
      <w:r>
        <w:rPr>
          <w:color w:val="231F20"/>
          <w:spacing w:val="-21"/>
        </w:rPr>
        <w:t> </w:t>
      </w:r>
      <w:r>
        <w:rPr>
          <w:color w:val="231F20"/>
        </w:rPr>
        <w:t>adult.)</w:t>
      </w:r>
    </w:p>
    <w:p>
      <w:pPr>
        <w:pStyle w:val="Heading3"/>
        <w:ind w:left="201"/>
        <w:rPr>
          <w:rFonts w:ascii="Arial"/>
        </w:rPr>
      </w:pPr>
      <w:r>
        <w:rPr>
          <w:rFonts w:ascii="Arial"/>
          <w:color w:val="324DA1"/>
        </w:rPr>
        <w:t>Vocabulary</w:t>
      </w:r>
    </w:p>
    <w:p>
      <w:pPr>
        <w:pStyle w:val="BodyText"/>
        <w:spacing w:line="249" w:lineRule="auto" w:before="10"/>
        <w:ind w:left="201" w:right="919"/>
      </w:pPr>
      <w:r>
        <w:rPr>
          <w:rFonts w:ascii="Verdana" w:hAnsi="Verdana"/>
          <w:b/>
          <w:color w:val="231F20"/>
          <w:w w:val="85"/>
        </w:rPr>
        <w:t>Pollution</w:t>
      </w:r>
      <w:r>
        <w:rPr>
          <w:color w:val="231F20"/>
          <w:w w:val="85"/>
        </w:rPr>
        <w:t>—Things put into the air that can make the </w:t>
      </w:r>
      <w:r>
        <w:rPr>
          <w:color w:val="231F20"/>
          <w:w w:val="95"/>
        </w:rPr>
        <w:t>air dirty.</w:t>
      </w:r>
    </w:p>
    <w:p>
      <w:pPr>
        <w:spacing w:before="126"/>
        <w:ind w:left="201" w:right="0" w:firstLine="0"/>
        <w:jc w:val="left"/>
        <w:rPr>
          <w:sz w:val="22"/>
        </w:rPr>
      </w:pPr>
      <w:r>
        <w:rPr>
          <w:rFonts w:ascii="Verdana" w:hAnsi="Verdana"/>
          <w:b/>
          <w:color w:val="231F20"/>
          <w:w w:val="85"/>
          <w:sz w:val="22"/>
        </w:rPr>
        <w:t>Improve</w:t>
      </w:r>
      <w:r>
        <w:rPr>
          <w:color w:val="231F20"/>
          <w:w w:val="85"/>
          <w:sz w:val="22"/>
        </w:rPr>
        <w:t>—To make better.</w:t>
      </w:r>
    </w:p>
    <w:p>
      <w:pPr>
        <w:spacing w:before="136"/>
        <w:ind w:left="201" w:right="0" w:firstLine="0"/>
        <w:jc w:val="left"/>
        <w:rPr>
          <w:sz w:val="22"/>
        </w:rPr>
      </w:pPr>
      <w:r>
        <w:rPr>
          <w:rFonts w:ascii="Verdana" w:hAnsi="Verdana"/>
          <w:b/>
          <w:color w:val="231F20"/>
          <w:w w:val="95"/>
          <w:sz w:val="22"/>
        </w:rPr>
        <w:t>Protect</w:t>
      </w:r>
      <w:r>
        <w:rPr>
          <w:color w:val="231F20"/>
          <w:w w:val="95"/>
          <w:sz w:val="22"/>
        </w:rPr>
        <w:t>—To keep from being hurt.</w:t>
      </w:r>
    </w:p>
    <w:p>
      <w:pPr>
        <w:pStyle w:val="Heading3"/>
        <w:spacing w:before="136"/>
        <w:ind w:left="201"/>
        <w:rPr>
          <w:rFonts w:ascii="Arial"/>
        </w:rPr>
      </w:pPr>
      <w:r>
        <w:rPr>
          <w:rFonts w:ascii="Arial"/>
          <w:color w:val="324DA1"/>
        </w:rPr>
        <w:t>Steps</w:t>
      </w:r>
    </w:p>
    <w:p>
      <w:pPr>
        <w:pStyle w:val="ListParagraph"/>
        <w:numPr>
          <w:ilvl w:val="0"/>
          <w:numId w:val="15"/>
        </w:numPr>
        <w:tabs>
          <w:tab w:pos="490" w:val="left" w:leader="none"/>
        </w:tabs>
        <w:spacing w:line="249" w:lineRule="auto" w:before="24" w:after="0"/>
        <w:ind w:left="489" w:right="918" w:hanging="288"/>
        <w:jc w:val="left"/>
        <w:rPr>
          <w:sz w:val="22"/>
        </w:rPr>
      </w:pPr>
      <w:r>
        <w:rPr>
          <w:color w:val="231F20"/>
          <w:w w:val="90"/>
          <w:sz w:val="22"/>
        </w:rPr>
        <w:t>Tell</w:t>
      </w:r>
      <w:r>
        <w:rPr>
          <w:color w:val="231F20"/>
          <w:spacing w:val="-22"/>
          <w:w w:val="90"/>
          <w:sz w:val="22"/>
        </w:rPr>
        <w:t> </w:t>
      </w:r>
      <w:r>
        <w:rPr>
          <w:color w:val="231F20"/>
          <w:w w:val="90"/>
          <w:sz w:val="22"/>
        </w:rPr>
        <w:t>the</w:t>
      </w:r>
      <w:r>
        <w:rPr>
          <w:color w:val="231F20"/>
          <w:spacing w:val="-22"/>
          <w:w w:val="90"/>
          <w:sz w:val="22"/>
        </w:rPr>
        <w:t> </w:t>
      </w:r>
      <w:r>
        <w:rPr>
          <w:color w:val="231F20"/>
          <w:w w:val="90"/>
          <w:sz w:val="22"/>
        </w:rPr>
        <w:t>class</w:t>
      </w:r>
      <w:r>
        <w:rPr>
          <w:color w:val="231F20"/>
          <w:spacing w:val="-21"/>
          <w:w w:val="90"/>
          <w:sz w:val="22"/>
        </w:rPr>
        <w:t> </w:t>
      </w:r>
      <w:r>
        <w:rPr>
          <w:color w:val="231F20"/>
          <w:w w:val="90"/>
          <w:sz w:val="22"/>
        </w:rPr>
        <w:t>that</w:t>
      </w:r>
      <w:r>
        <w:rPr>
          <w:color w:val="231F20"/>
          <w:spacing w:val="-22"/>
          <w:w w:val="90"/>
          <w:sz w:val="22"/>
        </w:rPr>
        <w:t> </w:t>
      </w:r>
      <w:r>
        <w:rPr>
          <w:color w:val="231F20"/>
          <w:w w:val="90"/>
          <w:sz w:val="22"/>
        </w:rPr>
        <w:t>they</w:t>
      </w:r>
      <w:r>
        <w:rPr>
          <w:color w:val="231F20"/>
          <w:spacing w:val="-22"/>
          <w:w w:val="90"/>
          <w:sz w:val="22"/>
        </w:rPr>
        <w:t> </w:t>
      </w:r>
      <w:r>
        <w:rPr>
          <w:color w:val="231F20"/>
          <w:w w:val="90"/>
          <w:sz w:val="22"/>
        </w:rPr>
        <w:t>are</w:t>
      </w:r>
      <w:r>
        <w:rPr>
          <w:color w:val="231F20"/>
          <w:spacing w:val="-21"/>
          <w:w w:val="90"/>
          <w:sz w:val="22"/>
        </w:rPr>
        <w:t> </w:t>
      </w:r>
      <w:r>
        <w:rPr>
          <w:color w:val="231F20"/>
          <w:w w:val="90"/>
          <w:sz w:val="22"/>
        </w:rPr>
        <w:t>going</w:t>
      </w:r>
      <w:r>
        <w:rPr>
          <w:color w:val="231F20"/>
          <w:spacing w:val="-22"/>
          <w:w w:val="90"/>
          <w:sz w:val="22"/>
        </w:rPr>
        <w:t> </w:t>
      </w:r>
      <w:r>
        <w:rPr>
          <w:color w:val="231F20"/>
          <w:w w:val="90"/>
          <w:sz w:val="22"/>
        </w:rPr>
        <w:t>to</w:t>
      </w:r>
      <w:r>
        <w:rPr>
          <w:color w:val="231F20"/>
          <w:spacing w:val="-22"/>
          <w:w w:val="90"/>
          <w:sz w:val="22"/>
        </w:rPr>
        <w:t> </w:t>
      </w:r>
      <w:r>
        <w:rPr>
          <w:color w:val="231F20"/>
          <w:w w:val="90"/>
          <w:sz w:val="22"/>
        </w:rPr>
        <w:t>see</w:t>
      </w:r>
      <w:r>
        <w:rPr>
          <w:color w:val="231F20"/>
          <w:spacing w:val="-21"/>
          <w:w w:val="90"/>
          <w:sz w:val="22"/>
        </w:rPr>
        <w:t> </w:t>
      </w:r>
      <w:r>
        <w:rPr>
          <w:color w:val="231F20"/>
          <w:w w:val="90"/>
          <w:sz w:val="22"/>
        </w:rPr>
        <w:t>how</w:t>
      </w:r>
      <w:r>
        <w:rPr>
          <w:color w:val="231F20"/>
          <w:spacing w:val="-22"/>
          <w:w w:val="90"/>
          <w:sz w:val="22"/>
        </w:rPr>
        <w:t> </w:t>
      </w:r>
      <w:r>
        <w:rPr>
          <w:color w:val="231F20"/>
          <w:w w:val="90"/>
          <w:sz w:val="22"/>
        </w:rPr>
        <w:t>being </w:t>
      </w:r>
      <w:r>
        <w:rPr>
          <w:color w:val="231F20"/>
          <w:w w:val="95"/>
          <w:sz w:val="22"/>
        </w:rPr>
        <w:t>active affects</w:t>
      </w:r>
      <w:r>
        <w:rPr>
          <w:color w:val="231F20"/>
          <w:spacing w:val="-21"/>
          <w:w w:val="95"/>
          <w:sz w:val="22"/>
        </w:rPr>
        <w:t> </w:t>
      </w:r>
      <w:r>
        <w:rPr>
          <w:color w:val="231F20"/>
          <w:w w:val="95"/>
          <w:sz w:val="22"/>
        </w:rPr>
        <w:t>breathing.</w:t>
      </w:r>
    </w:p>
    <w:p>
      <w:pPr>
        <w:pStyle w:val="ListParagraph"/>
        <w:numPr>
          <w:ilvl w:val="0"/>
          <w:numId w:val="15"/>
        </w:numPr>
        <w:tabs>
          <w:tab w:pos="455" w:val="left" w:leader="none"/>
        </w:tabs>
        <w:spacing w:line="249" w:lineRule="auto" w:before="142" w:after="0"/>
        <w:ind w:left="489" w:right="1008" w:hanging="288"/>
        <w:jc w:val="left"/>
        <w:rPr>
          <w:sz w:val="22"/>
        </w:rPr>
      </w:pPr>
      <w:r>
        <w:rPr>
          <w:color w:val="231F20"/>
          <w:w w:val="90"/>
          <w:sz w:val="22"/>
        </w:rPr>
        <w:t>Pick</w:t>
      </w:r>
      <w:r>
        <w:rPr>
          <w:color w:val="231F20"/>
          <w:spacing w:val="-24"/>
          <w:w w:val="90"/>
          <w:sz w:val="22"/>
        </w:rPr>
        <w:t> </w:t>
      </w:r>
      <w:r>
        <w:rPr>
          <w:color w:val="231F20"/>
          <w:w w:val="90"/>
          <w:sz w:val="22"/>
        </w:rPr>
        <w:t>three</w:t>
      </w:r>
      <w:r>
        <w:rPr>
          <w:color w:val="231F20"/>
          <w:spacing w:val="-24"/>
          <w:w w:val="90"/>
          <w:sz w:val="22"/>
        </w:rPr>
        <w:t> </w:t>
      </w:r>
      <w:r>
        <w:rPr>
          <w:color w:val="231F20"/>
          <w:w w:val="90"/>
          <w:sz w:val="22"/>
        </w:rPr>
        <w:t>student</w:t>
      </w:r>
      <w:r>
        <w:rPr>
          <w:color w:val="231F20"/>
          <w:spacing w:val="-24"/>
          <w:w w:val="90"/>
          <w:sz w:val="22"/>
        </w:rPr>
        <w:t> </w:t>
      </w:r>
      <w:r>
        <w:rPr>
          <w:color w:val="231F20"/>
          <w:w w:val="90"/>
          <w:sz w:val="22"/>
        </w:rPr>
        <w:t>volunteers.</w:t>
      </w:r>
      <w:r>
        <w:rPr>
          <w:color w:val="231F20"/>
          <w:spacing w:val="-24"/>
          <w:w w:val="90"/>
          <w:sz w:val="22"/>
        </w:rPr>
        <w:t> </w:t>
      </w:r>
      <w:r>
        <w:rPr>
          <w:color w:val="231F20"/>
          <w:w w:val="90"/>
          <w:sz w:val="22"/>
        </w:rPr>
        <w:t>(</w:t>
      </w:r>
      <w:r>
        <w:rPr>
          <w:i/>
          <w:color w:val="231F20"/>
          <w:w w:val="90"/>
          <w:sz w:val="22"/>
        </w:rPr>
        <w:t>Note:</w:t>
      </w:r>
      <w:r>
        <w:rPr>
          <w:i/>
          <w:color w:val="231F20"/>
          <w:spacing w:val="-31"/>
          <w:w w:val="90"/>
          <w:sz w:val="22"/>
        </w:rPr>
        <w:t> </w:t>
      </w:r>
      <w:r>
        <w:rPr>
          <w:color w:val="231F20"/>
          <w:w w:val="90"/>
          <w:sz w:val="22"/>
        </w:rPr>
        <w:t>Do</w:t>
      </w:r>
      <w:r>
        <w:rPr>
          <w:color w:val="231F20"/>
          <w:spacing w:val="-24"/>
          <w:w w:val="90"/>
          <w:sz w:val="22"/>
        </w:rPr>
        <w:t> </w:t>
      </w:r>
      <w:r>
        <w:rPr>
          <w:color w:val="231F20"/>
          <w:w w:val="90"/>
          <w:sz w:val="22"/>
        </w:rPr>
        <w:t>not</w:t>
      </w:r>
      <w:r>
        <w:rPr>
          <w:color w:val="231F20"/>
          <w:spacing w:val="-24"/>
          <w:w w:val="90"/>
          <w:sz w:val="22"/>
        </w:rPr>
        <w:t> </w:t>
      </w:r>
      <w:r>
        <w:rPr>
          <w:color w:val="231F20"/>
          <w:w w:val="90"/>
          <w:sz w:val="22"/>
        </w:rPr>
        <w:t>pick students</w:t>
      </w:r>
      <w:r>
        <w:rPr>
          <w:color w:val="231F20"/>
          <w:spacing w:val="-15"/>
          <w:w w:val="90"/>
          <w:sz w:val="22"/>
        </w:rPr>
        <w:t> </w:t>
      </w:r>
      <w:r>
        <w:rPr>
          <w:color w:val="231F20"/>
          <w:w w:val="90"/>
          <w:sz w:val="22"/>
        </w:rPr>
        <w:t>who</w:t>
      </w:r>
      <w:r>
        <w:rPr>
          <w:color w:val="231F20"/>
          <w:spacing w:val="-15"/>
          <w:w w:val="90"/>
          <w:sz w:val="22"/>
        </w:rPr>
        <w:t> </w:t>
      </w:r>
      <w:r>
        <w:rPr>
          <w:color w:val="231F20"/>
          <w:w w:val="90"/>
          <w:sz w:val="22"/>
        </w:rPr>
        <w:t>are</w:t>
      </w:r>
      <w:r>
        <w:rPr>
          <w:color w:val="231F20"/>
          <w:spacing w:val="-14"/>
          <w:w w:val="90"/>
          <w:sz w:val="22"/>
        </w:rPr>
        <w:t> </w:t>
      </w:r>
      <w:r>
        <w:rPr>
          <w:color w:val="231F20"/>
          <w:w w:val="90"/>
          <w:sz w:val="22"/>
        </w:rPr>
        <w:t>not</w:t>
      </w:r>
      <w:r>
        <w:rPr>
          <w:color w:val="231F20"/>
          <w:spacing w:val="-15"/>
          <w:w w:val="90"/>
          <w:sz w:val="22"/>
        </w:rPr>
        <w:t> </w:t>
      </w:r>
      <w:r>
        <w:rPr>
          <w:color w:val="231F20"/>
          <w:w w:val="90"/>
          <w:sz w:val="22"/>
        </w:rPr>
        <w:t>feeling</w:t>
      </w:r>
      <w:r>
        <w:rPr>
          <w:color w:val="231F20"/>
          <w:spacing w:val="-15"/>
          <w:w w:val="90"/>
          <w:sz w:val="22"/>
        </w:rPr>
        <w:t> </w:t>
      </w:r>
      <w:r>
        <w:rPr>
          <w:color w:val="231F20"/>
          <w:w w:val="90"/>
          <w:sz w:val="22"/>
        </w:rPr>
        <w:t>well</w:t>
      </w:r>
      <w:r>
        <w:rPr>
          <w:color w:val="231F20"/>
          <w:spacing w:val="-14"/>
          <w:w w:val="90"/>
          <w:sz w:val="22"/>
        </w:rPr>
        <w:t> </w:t>
      </w:r>
      <w:r>
        <w:rPr>
          <w:color w:val="231F20"/>
          <w:w w:val="90"/>
          <w:sz w:val="22"/>
        </w:rPr>
        <w:t>or</w:t>
      </w:r>
      <w:r>
        <w:rPr>
          <w:color w:val="231F20"/>
          <w:spacing w:val="-15"/>
          <w:w w:val="90"/>
          <w:sz w:val="22"/>
        </w:rPr>
        <w:t> </w:t>
      </w:r>
      <w:r>
        <w:rPr>
          <w:color w:val="231F20"/>
          <w:w w:val="90"/>
          <w:sz w:val="22"/>
        </w:rPr>
        <w:t>have</w:t>
      </w:r>
      <w:r>
        <w:rPr>
          <w:color w:val="231F20"/>
          <w:spacing w:val="-15"/>
          <w:w w:val="90"/>
          <w:sz w:val="22"/>
        </w:rPr>
        <w:t> </w:t>
      </w:r>
      <w:r>
        <w:rPr>
          <w:color w:val="231F20"/>
          <w:w w:val="90"/>
          <w:sz w:val="22"/>
        </w:rPr>
        <w:t>health </w:t>
      </w:r>
      <w:r>
        <w:rPr>
          <w:color w:val="231F20"/>
          <w:w w:val="95"/>
          <w:sz w:val="22"/>
        </w:rPr>
        <w:t>conditions</w:t>
      </w:r>
      <w:r>
        <w:rPr>
          <w:color w:val="231F20"/>
          <w:spacing w:val="-36"/>
          <w:w w:val="95"/>
          <w:sz w:val="22"/>
        </w:rPr>
        <w:t> </w:t>
      </w:r>
      <w:r>
        <w:rPr>
          <w:color w:val="231F20"/>
          <w:w w:val="95"/>
          <w:sz w:val="22"/>
        </w:rPr>
        <w:t>that</w:t>
      </w:r>
      <w:r>
        <w:rPr>
          <w:color w:val="231F20"/>
          <w:spacing w:val="-35"/>
          <w:w w:val="95"/>
          <w:sz w:val="22"/>
        </w:rPr>
        <w:t> </w:t>
      </w:r>
      <w:r>
        <w:rPr>
          <w:color w:val="231F20"/>
          <w:w w:val="95"/>
          <w:sz w:val="22"/>
        </w:rPr>
        <w:t>restrict</w:t>
      </w:r>
      <w:r>
        <w:rPr>
          <w:color w:val="231F20"/>
          <w:spacing w:val="-36"/>
          <w:w w:val="95"/>
          <w:sz w:val="22"/>
        </w:rPr>
        <w:t> </w:t>
      </w:r>
      <w:r>
        <w:rPr>
          <w:color w:val="231F20"/>
          <w:w w:val="95"/>
          <w:sz w:val="22"/>
        </w:rPr>
        <w:t>exercising.)</w:t>
      </w:r>
      <w:r>
        <w:rPr>
          <w:color w:val="231F20"/>
          <w:spacing w:val="-35"/>
          <w:w w:val="95"/>
          <w:sz w:val="22"/>
        </w:rPr>
        <w:t> </w:t>
      </w:r>
      <w:r>
        <w:rPr>
          <w:color w:val="231F20"/>
          <w:w w:val="95"/>
          <w:sz w:val="22"/>
        </w:rPr>
        <w:t>Write</w:t>
      </w:r>
      <w:r>
        <w:rPr>
          <w:color w:val="231F20"/>
          <w:spacing w:val="-35"/>
          <w:w w:val="95"/>
          <w:sz w:val="22"/>
        </w:rPr>
        <w:t> </w:t>
      </w:r>
      <w:r>
        <w:rPr>
          <w:color w:val="231F20"/>
          <w:w w:val="95"/>
          <w:sz w:val="22"/>
        </w:rPr>
        <w:t>their </w:t>
      </w:r>
      <w:r>
        <w:rPr>
          <w:color w:val="231F20"/>
          <w:w w:val="90"/>
          <w:sz w:val="22"/>
        </w:rPr>
        <w:t>names</w:t>
      </w:r>
      <w:r>
        <w:rPr>
          <w:color w:val="231F20"/>
          <w:spacing w:val="-27"/>
          <w:w w:val="90"/>
          <w:sz w:val="22"/>
        </w:rPr>
        <w:t> </w:t>
      </w:r>
      <w:r>
        <w:rPr>
          <w:color w:val="231F20"/>
          <w:w w:val="90"/>
          <w:sz w:val="22"/>
        </w:rPr>
        <w:t>on</w:t>
      </w:r>
      <w:r>
        <w:rPr>
          <w:color w:val="231F20"/>
          <w:spacing w:val="-27"/>
          <w:w w:val="90"/>
          <w:sz w:val="22"/>
        </w:rPr>
        <w:t> </w:t>
      </w:r>
      <w:r>
        <w:rPr>
          <w:color w:val="231F20"/>
          <w:w w:val="90"/>
          <w:sz w:val="22"/>
        </w:rPr>
        <w:t>the</w:t>
      </w:r>
      <w:r>
        <w:rPr>
          <w:color w:val="231F20"/>
          <w:spacing w:val="-27"/>
          <w:w w:val="90"/>
          <w:sz w:val="22"/>
        </w:rPr>
        <w:t> </w:t>
      </w:r>
      <w:r>
        <w:rPr>
          <w:color w:val="231F20"/>
          <w:w w:val="90"/>
          <w:sz w:val="22"/>
        </w:rPr>
        <w:t>blackboard</w:t>
      </w:r>
      <w:r>
        <w:rPr>
          <w:color w:val="231F20"/>
          <w:spacing w:val="-26"/>
          <w:w w:val="90"/>
          <w:sz w:val="22"/>
        </w:rPr>
        <w:t> </w:t>
      </w:r>
      <w:r>
        <w:rPr>
          <w:color w:val="231F20"/>
          <w:w w:val="90"/>
          <w:sz w:val="22"/>
        </w:rPr>
        <w:t>horizontally</w:t>
      </w:r>
      <w:r>
        <w:rPr>
          <w:color w:val="231F20"/>
          <w:spacing w:val="-27"/>
          <w:w w:val="90"/>
          <w:sz w:val="22"/>
        </w:rPr>
        <w:t> </w:t>
      </w:r>
      <w:r>
        <w:rPr>
          <w:color w:val="231F20"/>
          <w:w w:val="90"/>
          <w:sz w:val="22"/>
        </w:rPr>
        <w:t>so</w:t>
      </w:r>
      <w:r>
        <w:rPr>
          <w:color w:val="231F20"/>
          <w:spacing w:val="-27"/>
          <w:w w:val="90"/>
          <w:sz w:val="22"/>
        </w:rPr>
        <w:t> </w:t>
      </w:r>
      <w:r>
        <w:rPr>
          <w:color w:val="231F20"/>
          <w:w w:val="90"/>
          <w:sz w:val="22"/>
        </w:rPr>
        <w:t>you</w:t>
      </w:r>
      <w:r>
        <w:rPr>
          <w:color w:val="231F20"/>
          <w:spacing w:val="-27"/>
          <w:w w:val="90"/>
          <w:sz w:val="22"/>
        </w:rPr>
        <w:t> </w:t>
      </w:r>
      <w:r>
        <w:rPr>
          <w:color w:val="231F20"/>
          <w:spacing w:val="-4"/>
          <w:w w:val="90"/>
          <w:sz w:val="22"/>
        </w:rPr>
        <w:t>can </w:t>
      </w:r>
      <w:r>
        <w:rPr>
          <w:color w:val="231F20"/>
          <w:w w:val="95"/>
          <w:sz w:val="22"/>
        </w:rPr>
        <w:t>add</w:t>
      </w:r>
      <w:r>
        <w:rPr>
          <w:color w:val="231F20"/>
          <w:spacing w:val="-38"/>
          <w:w w:val="95"/>
          <w:sz w:val="22"/>
        </w:rPr>
        <w:t> </w:t>
      </w:r>
      <w:r>
        <w:rPr>
          <w:color w:val="231F20"/>
          <w:w w:val="95"/>
          <w:sz w:val="22"/>
        </w:rPr>
        <w:t>information</w:t>
      </w:r>
      <w:r>
        <w:rPr>
          <w:color w:val="231F20"/>
          <w:spacing w:val="-38"/>
          <w:w w:val="95"/>
          <w:sz w:val="22"/>
        </w:rPr>
        <w:t> </w:t>
      </w:r>
      <w:r>
        <w:rPr>
          <w:color w:val="231F20"/>
          <w:w w:val="95"/>
          <w:sz w:val="22"/>
        </w:rPr>
        <w:t>in</w:t>
      </w:r>
      <w:r>
        <w:rPr>
          <w:color w:val="231F20"/>
          <w:spacing w:val="-38"/>
          <w:w w:val="95"/>
          <w:sz w:val="22"/>
        </w:rPr>
        <w:t> </w:t>
      </w:r>
      <w:r>
        <w:rPr>
          <w:color w:val="231F20"/>
          <w:w w:val="95"/>
          <w:sz w:val="22"/>
        </w:rPr>
        <w:t>columns</w:t>
      </w:r>
      <w:r>
        <w:rPr>
          <w:color w:val="231F20"/>
          <w:spacing w:val="-38"/>
          <w:w w:val="95"/>
          <w:sz w:val="22"/>
        </w:rPr>
        <w:t> </w:t>
      </w:r>
      <w:r>
        <w:rPr>
          <w:color w:val="231F20"/>
          <w:w w:val="95"/>
          <w:sz w:val="22"/>
        </w:rPr>
        <w:t>under</w:t>
      </w:r>
      <w:r>
        <w:rPr>
          <w:color w:val="231F20"/>
          <w:spacing w:val="-37"/>
          <w:w w:val="95"/>
          <w:sz w:val="22"/>
        </w:rPr>
        <w:t> </w:t>
      </w:r>
      <w:r>
        <w:rPr>
          <w:color w:val="231F20"/>
          <w:w w:val="95"/>
          <w:sz w:val="22"/>
        </w:rPr>
        <w:t>each</w:t>
      </w:r>
      <w:r>
        <w:rPr>
          <w:color w:val="231F20"/>
          <w:spacing w:val="-38"/>
          <w:w w:val="95"/>
          <w:sz w:val="22"/>
        </w:rPr>
        <w:t> </w:t>
      </w:r>
      <w:r>
        <w:rPr>
          <w:color w:val="231F20"/>
          <w:w w:val="95"/>
          <w:sz w:val="22"/>
        </w:rPr>
        <w:t>name.</w:t>
      </w:r>
    </w:p>
    <w:p>
      <w:pPr>
        <w:pStyle w:val="ListParagraph"/>
        <w:numPr>
          <w:ilvl w:val="0"/>
          <w:numId w:val="15"/>
        </w:numPr>
        <w:tabs>
          <w:tab w:pos="455" w:val="left" w:leader="none"/>
        </w:tabs>
        <w:spacing w:line="249" w:lineRule="auto" w:before="145" w:after="0"/>
        <w:ind w:left="489" w:right="885" w:hanging="288"/>
        <w:jc w:val="left"/>
        <w:rPr>
          <w:sz w:val="22"/>
        </w:rPr>
      </w:pPr>
      <w:r>
        <w:rPr>
          <w:color w:val="231F20"/>
          <w:w w:val="95"/>
          <w:sz w:val="22"/>
        </w:rPr>
        <w:t>Have</w:t>
      </w:r>
      <w:r>
        <w:rPr>
          <w:color w:val="231F20"/>
          <w:spacing w:val="-33"/>
          <w:w w:val="95"/>
          <w:sz w:val="22"/>
        </w:rPr>
        <w:t> </w:t>
      </w:r>
      <w:r>
        <w:rPr>
          <w:color w:val="231F20"/>
          <w:w w:val="95"/>
          <w:sz w:val="22"/>
        </w:rPr>
        <w:t>all</w:t>
      </w:r>
      <w:r>
        <w:rPr>
          <w:color w:val="231F20"/>
          <w:spacing w:val="-33"/>
          <w:w w:val="95"/>
          <w:sz w:val="22"/>
        </w:rPr>
        <w:t> </w:t>
      </w:r>
      <w:r>
        <w:rPr>
          <w:color w:val="231F20"/>
          <w:w w:val="95"/>
          <w:sz w:val="22"/>
        </w:rPr>
        <w:t>three</w:t>
      </w:r>
      <w:r>
        <w:rPr>
          <w:color w:val="231F20"/>
          <w:spacing w:val="-33"/>
          <w:w w:val="95"/>
          <w:sz w:val="22"/>
        </w:rPr>
        <w:t> </w:t>
      </w:r>
      <w:r>
        <w:rPr>
          <w:color w:val="231F20"/>
          <w:w w:val="95"/>
          <w:sz w:val="22"/>
        </w:rPr>
        <w:t>student</w:t>
      </w:r>
      <w:r>
        <w:rPr>
          <w:color w:val="231F20"/>
          <w:spacing w:val="-33"/>
          <w:w w:val="95"/>
          <w:sz w:val="22"/>
        </w:rPr>
        <w:t> </w:t>
      </w:r>
      <w:r>
        <w:rPr>
          <w:color w:val="231F20"/>
          <w:w w:val="95"/>
          <w:sz w:val="22"/>
        </w:rPr>
        <w:t>volunteers</w:t>
      </w:r>
      <w:r>
        <w:rPr>
          <w:color w:val="231F20"/>
          <w:spacing w:val="-33"/>
          <w:w w:val="95"/>
          <w:sz w:val="22"/>
        </w:rPr>
        <w:t> </w:t>
      </w:r>
      <w:r>
        <w:rPr>
          <w:color w:val="231F20"/>
          <w:w w:val="95"/>
          <w:sz w:val="22"/>
        </w:rPr>
        <w:t>seated</w:t>
      </w:r>
      <w:r>
        <w:rPr>
          <w:color w:val="231F20"/>
          <w:spacing w:val="-33"/>
          <w:w w:val="95"/>
          <w:sz w:val="22"/>
        </w:rPr>
        <w:t> </w:t>
      </w:r>
      <w:r>
        <w:rPr>
          <w:color w:val="231F20"/>
          <w:w w:val="95"/>
          <w:sz w:val="22"/>
        </w:rPr>
        <w:t>at</w:t>
      </w:r>
      <w:r>
        <w:rPr>
          <w:color w:val="231F20"/>
          <w:spacing w:val="-33"/>
          <w:w w:val="95"/>
          <w:sz w:val="22"/>
        </w:rPr>
        <w:t> </w:t>
      </w:r>
      <w:r>
        <w:rPr>
          <w:color w:val="231F20"/>
          <w:w w:val="95"/>
          <w:sz w:val="22"/>
        </w:rPr>
        <w:t>the front</w:t>
      </w:r>
      <w:r>
        <w:rPr>
          <w:color w:val="231F20"/>
          <w:spacing w:val="-33"/>
          <w:w w:val="95"/>
          <w:sz w:val="22"/>
        </w:rPr>
        <w:t> </w:t>
      </w:r>
      <w:r>
        <w:rPr>
          <w:color w:val="231F20"/>
          <w:w w:val="95"/>
          <w:sz w:val="22"/>
        </w:rPr>
        <w:t>of</w:t>
      </w:r>
      <w:r>
        <w:rPr>
          <w:color w:val="231F20"/>
          <w:spacing w:val="-33"/>
          <w:w w:val="95"/>
          <w:sz w:val="22"/>
        </w:rPr>
        <w:t> </w:t>
      </w:r>
      <w:r>
        <w:rPr>
          <w:color w:val="231F20"/>
          <w:w w:val="95"/>
          <w:sz w:val="22"/>
        </w:rPr>
        <w:t>the</w:t>
      </w:r>
      <w:r>
        <w:rPr>
          <w:color w:val="231F20"/>
          <w:spacing w:val="-32"/>
          <w:w w:val="95"/>
          <w:sz w:val="22"/>
        </w:rPr>
        <w:t> </w:t>
      </w:r>
      <w:r>
        <w:rPr>
          <w:color w:val="231F20"/>
          <w:w w:val="95"/>
          <w:sz w:val="22"/>
        </w:rPr>
        <w:t>class.</w:t>
      </w:r>
      <w:r>
        <w:rPr>
          <w:color w:val="231F20"/>
          <w:spacing w:val="-33"/>
          <w:w w:val="95"/>
          <w:sz w:val="22"/>
        </w:rPr>
        <w:t> </w:t>
      </w:r>
      <w:r>
        <w:rPr>
          <w:color w:val="231F20"/>
          <w:w w:val="95"/>
          <w:sz w:val="22"/>
        </w:rPr>
        <w:t>Tell</w:t>
      </w:r>
      <w:r>
        <w:rPr>
          <w:color w:val="231F20"/>
          <w:spacing w:val="-32"/>
          <w:w w:val="95"/>
          <w:sz w:val="22"/>
        </w:rPr>
        <w:t> </w:t>
      </w:r>
      <w:r>
        <w:rPr>
          <w:color w:val="231F20"/>
          <w:w w:val="95"/>
          <w:sz w:val="22"/>
        </w:rPr>
        <w:t>the</w:t>
      </w:r>
      <w:r>
        <w:rPr>
          <w:color w:val="231F20"/>
          <w:spacing w:val="-33"/>
          <w:w w:val="95"/>
          <w:sz w:val="22"/>
        </w:rPr>
        <w:t> </w:t>
      </w:r>
      <w:r>
        <w:rPr>
          <w:color w:val="231F20"/>
          <w:w w:val="95"/>
          <w:sz w:val="22"/>
        </w:rPr>
        <w:t>volunteers</w:t>
      </w:r>
      <w:r>
        <w:rPr>
          <w:color w:val="231F20"/>
          <w:spacing w:val="-32"/>
          <w:w w:val="95"/>
          <w:sz w:val="22"/>
        </w:rPr>
        <w:t> </w:t>
      </w:r>
      <w:r>
        <w:rPr>
          <w:color w:val="231F20"/>
          <w:w w:val="95"/>
          <w:sz w:val="22"/>
        </w:rPr>
        <w:t>to</w:t>
      </w:r>
      <w:r>
        <w:rPr>
          <w:color w:val="231F20"/>
          <w:spacing w:val="-33"/>
          <w:w w:val="95"/>
          <w:sz w:val="22"/>
        </w:rPr>
        <w:t> </w:t>
      </w:r>
      <w:r>
        <w:rPr>
          <w:color w:val="231F20"/>
          <w:w w:val="95"/>
          <w:sz w:val="22"/>
        </w:rPr>
        <w:t>breathe normally.</w:t>
      </w:r>
      <w:r>
        <w:rPr>
          <w:color w:val="231F20"/>
          <w:spacing w:val="-35"/>
          <w:w w:val="95"/>
          <w:sz w:val="22"/>
        </w:rPr>
        <w:t> </w:t>
      </w:r>
      <w:r>
        <w:rPr>
          <w:color w:val="231F20"/>
          <w:w w:val="95"/>
          <w:sz w:val="22"/>
        </w:rPr>
        <w:t>Tell</w:t>
      </w:r>
      <w:r>
        <w:rPr>
          <w:color w:val="231F20"/>
          <w:spacing w:val="-34"/>
          <w:w w:val="95"/>
          <w:sz w:val="22"/>
        </w:rPr>
        <w:t> </w:t>
      </w:r>
      <w:r>
        <w:rPr>
          <w:color w:val="231F20"/>
          <w:w w:val="95"/>
          <w:sz w:val="22"/>
        </w:rPr>
        <w:t>the</w:t>
      </w:r>
      <w:r>
        <w:rPr>
          <w:color w:val="231F20"/>
          <w:spacing w:val="-34"/>
          <w:w w:val="95"/>
          <w:sz w:val="22"/>
        </w:rPr>
        <w:t> </w:t>
      </w:r>
      <w:r>
        <w:rPr>
          <w:color w:val="231F20"/>
          <w:w w:val="95"/>
          <w:sz w:val="22"/>
        </w:rPr>
        <w:t>volunteers</w:t>
      </w:r>
      <w:r>
        <w:rPr>
          <w:color w:val="231F20"/>
          <w:spacing w:val="-35"/>
          <w:w w:val="95"/>
          <w:sz w:val="22"/>
        </w:rPr>
        <w:t> </w:t>
      </w:r>
      <w:r>
        <w:rPr>
          <w:color w:val="231F20"/>
          <w:w w:val="95"/>
          <w:sz w:val="22"/>
        </w:rPr>
        <w:t>and</w:t>
      </w:r>
      <w:r>
        <w:rPr>
          <w:color w:val="231F20"/>
          <w:spacing w:val="-34"/>
          <w:w w:val="95"/>
          <w:sz w:val="22"/>
        </w:rPr>
        <w:t> </w:t>
      </w:r>
      <w:r>
        <w:rPr>
          <w:color w:val="231F20"/>
          <w:w w:val="95"/>
          <w:sz w:val="22"/>
        </w:rPr>
        <w:t>the</w:t>
      </w:r>
      <w:r>
        <w:rPr>
          <w:color w:val="231F20"/>
          <w:spacing w:val="-34"/>
          <w:w w:val="95"/>
          <w:sz w:val="22"/>
        </w:rPr>
        <w:t> </w:t>
      </w:r>
      <w:r>
        <w:rPr>
          <w:color w:val="231F20"/>
          <w:w w:val="95"/>
          <w:sz w:val="22"/>
        </w:rPr>
        <w:t>class</w:t>
      </w:r>
      <w:r>
        <w:rPr>
          <w:color w:val="231F20"/>
          <w:spacing w:val="-35"/>
          <w:w w:val="95"/>
          <w:sz w:val="22"/>
        </w:rPr>
        <w:t> </w:t>
      </w:r>
      <w:r>
        <w:rPr>
          <w:color w:val="231F20"/>
          <w:w w:val="95"/>
          <w:sz w:val="22"/>
        </w:rPr>
        <w:t>that when</w:t>
      </w:r>
      <w:r>
        <w:rPr>
          <w:color w:val="231F20"/>
          <w:spacing w:val="-33"/>
          <w:w w:val="95"/>
          <w:sz w:val="22"/>
        </w:rPr>
        <w:t> </w:t>
      </w:r>
      <w:r>
        <w:rPr>
          <w:color w:val="231F20"/>
          <w:w w:val="95"/>
          <w:sz w:val="22"/>
        </w:rPr>
        <w:t>you</w:t>
      </w:r>
      <w:r>
        <w:rPr>
          <w:color w:val="231F20"/>
          <w:spacing w:val="-33"/>
          <w:w w:val="95"/>
          <w:sz w:val="22"/>
        </w:rPr>
        <w:t> </w:t>
      </w:r>
      <w:r>
        <w:rPr>
          <w:color w:val="231F20"/>
          <w:w w:val="95"/>
          <w:sz w:val="22"/>
        </w:rPr>
        <w:t>say</w:t>
      </w:r>
      <w:r>
        <w:rPr>
          <w:color w:val="231F20"/>
          <w:spacing w:val="-32"/>
          <w:w w:val="95"/>
          <w:sz w:val="22"/>
        </w:rPr>
        <w:t> </w:t>
      </w:r>
      <w:r>
        <w:rPr>
          <w:color w:val="231F20"/>
          <w:w w:val="95"/>
          <w:sz w:val="22"/>
        </w:rPr>
        <w:t>“Go,”</w:t>
      </w:r>
      <w:r>
        <w:rPr>
          <w:color w:val="231F20"/>
          <w:spacing w:val="-33"/>
          <w:w w:val="95"/>
          <w:sz w:val="22"/>
        </w:rPr>
        <w:t> </w:t>
      </w:r>
      <w:r>
        <w:rPr>
          <w:color w:val="231F20"/>
          <w:w w:val="95"/>
          <w:sz w:val="22"/>
        </w:rPr>
        <w:t>the</w:t>
      </w:r>
      <w:r>
        <w:rPr>
          <w:color w:val="231F20"/>
          <w:spacing w:val="-32"/>
          <w:w w:val="95"/>
          <w:sz w:val="22"/>
        </w:rPr>
        <w:t> </w:t>
      </w:r>
      <w:r>
        <w:rPr>
          <w:color w:val="231F20"/>
          <w:w w:val="95"/>
          <w:sz w:val="22"/>
        </w:rPr>
        <w:t>volunteers</w:t>
      </w:r>
      <w:r>
        <w:rPr>
          <w:color w:val="231F20"/>
          <w:spacing w:val="-33"/>
          <w:w w:val="95"/>
          <w:sz w:val="22"/>
        </w:rPr>
        <w:t> </w:t>
      </w:r>
      <w:r>
        <w:rPr>
          <w:color w:val="231F20"/>
          <w:w w:val="95"/>
          <w:sz w:val="22"/>
        </w:rPr>
        <w:t>are</w:t>
      </w:r>
      <w:r>
        <w:rPr>
          <w:color w:val="231F20"/>
          <w:spacing w:val="-32"/>
          <w:w w:val="95"/>
          <w:sz w:val="22"/>
        </w:rPr>
        <w:t> </w:t>
      </w:r>
      <w:r>
        <w:rPr>
          <w:color w:val="231F20"/>
          <w:w w:val="95"/>
          <w:sz w:val="22"/>
        </w:rPr>
        <w:t>going</w:t>
      </w:r>
      <w:r>
        <w:rPr>
          <w:color w:val="231F20"/>
          <w:spacing w:val="-33"/>
          <w:w w:val="95"/>
          <w:sz w:val="22"/>
        </w:rPr>
        <w:t> </w:t>
      </w:r>
      <w:r>
        <w:rPr>
          <w:color w:val="231F20"/>
          <w:w w:val="95"/>
          <w:sz w:val="22"/>
        </w:rPr>
        <w:t>to count</w:t>
      </w:r>
      <w:r>
        <w:rPr>
          <w:color w:val="231F20"/>
          <w:spacing w:val="-29"/>
          <w:w w:val="95"/>
          <w:sz w:val="22"/>
        </w:rPr>
        <w:t> </w:t>
      </w:r>
      <w:r>
        <w:rPr>
          <w:color w:val="231F20"/>
          <w:w w:val="95"/>
          <w:sz w:val="22"/>
        </w:rPr>
        <w:t>how</w:t>
      </w:r>
      <w:r>
        <w:rPr>
          <w:color w:val="231F20"/>
          <w:spacing w:val="-28"/>
          <w:w w:val="95"/>
          <w:sz w:val="22"/>
        </w:rPr>
        <w:t> </w:t>
      </w:r>
      <w:r>
        <w:rPr>
          <w:color w:val="231F20"/>
          <w:w w:val="95"/>
          <w:sz w:val="22"/>
        </w:rPr>
        <w:t>many</w:t>
      </w:r>
      <w:r>
        <w:rPr>
          <w:color w:val="231F20"/>
          <w:spacing w:val="-28"/>
          <w:w w:val="95"/>
          <w:sz w:val="22"/>
        </w:rPr>
        <w:t> </w:t>
      </w:r>
      <w:r>
        <w:rPr>
          <w:color w:val="231F20"/>
          <w:w w:val="95"/>
          <w:sz w:val="22"/>
        </w:rPr>
        <w:t>breaths</w:t>
      </w:r>
      <w:r>
        <w:rPr>
          <w:color w:val="231F20"/>
          <w:spacing w:val="-28"/>
          <w:w w:val="95"/>
          <w:sz w:val="22"/>
        </w:rPr>
        <w:t> </w:t>
      </w:r>
      <w:r>
        <w:rPr>
          <w:color w:val="231F20"/>
          <w:w w:val="95"/>
          <w:sz w:val="22"/>
        </w:rPr>
        <w:t>he</w:t>
      </w:r>
      <w:r>
        <w:rPr>
          <w:color w:val="231F20"/>
          <w:spacing w:val="-28"/>
          <w:w w:val="95"/>
          <w:sz w:val="22"/>
        </w:rPr>
        <w:t> </w:t>
      </w:r>
      <w:r>
        <w:rPr>
          <w:color w:val="231F20"/>
          <w:w w:val="95"/>
          <w:sz w:val="22"/>
        </w:rPr>
        <w:t>or</w:t>
      </w:r>
      <w:r>
        <w:rPr>
          <w:color w:val="231F20"/>
          <w:spacing w:val="-28"/>
          <w:w w:val="95"/>
          <w:sz w:val="22"/>
        </w:rPr>
        <w:t> </w:t>
      </w:r>
      <w:r>
        <w:rPr>
          <w:color w:val="231F20"/>
          <w:w w:val="95"/>
          <w:sz w:val="22"/>
        </w:rPr>
        <w:t>she</w:t>
      </w:r>
      <w:r>
        <w:rPr>
          <w:color w:val="231F20"/>
          <w:spacing w:val="-29"/>
          <w:w w:val="95"/>
          <w:sz w:val="22"/>
        </w:rPr>
        <w:t> </w:t>
      </w:r>
      <w:r>
        <w:rPr>
          <w:color w:val="231F20"/>
          <w:w w:val="95"/>
          <w:sz w:val="22"/>
        </w:rPr>
        <w:t>takes</w:t>
      </w:r>
      <w:r>
        <w:rPr>
          <w:color w:val="231F20"/>
          <w:spacing w:val="-28"/>
          <w:w w:val="95"/>
          <w:sz w:val="22"/>
        </w:rPr>
        <w:t> </w:t>
      </w:r>
      <w:r>
        <w:rPr>
          <w:color w:val="231F20"/>
          <w:w w:val="95"/>
          <w:sz w:val="22"/>
        </w:rPr>
        <w:t>in</w:t>
      </w:r>
      <w:r>
        <w:rPr>
          <w:color w:val="231F20"/>
          <w:spacing w:val="-28"/>
          <w:w w:val="95"/>
          <w:sz w:val="22"/>
        </w:rPr>
        <w:t> </w:t>
      </w:r>
      <w:r>
        <w:rPr>
          <w:color w:val="231F20"/>
          <w:w w:val="95"/>
          <w:sz w:val="22"/>
        </w:rPr>
        <w:t>30 seconds,</w:t>
      </w:r>
      <w:r>
        <w:rPr>
          <w:color w:val="231F20"/>
          <w:spacing w:val="-34"/>
          <w:w w:val="95"/>
          <w:sz w:val="22"/>
        </w:rPr>
        <w:t> </w:t>
      </w:r>
      <w:r>
        <w:rPr>
          <w:color w:val="231F20"/>
          <w:w w:val="95"/>
          <w:sz w:val="22"/>
        </w:rPr>
        <w:t>when</w:t>
      </w:r>
      <w:r>
        <w:rPr>
          <w:color w:val="231F20"/>
          <w:spacing w:val="-34"/>
          <w:w w:val="95"/>
          <w:sz w:val="22"/>
        </w:rPr>
        <w:t> </w:t>
      </w:r>
      <w:r>
        <w:rPr>
          <w:color w:val="231F20"/>
          <w:w w:val="95"/>
          <w:sz w:val="22"/>
        </w:rPr>
        <w:t>he</w:t>
      </w:r>
      <w:r>
        <w:rPr>
          <w:color w:val="231F20"/>
          <w:spacing w:val="-34"/>
          <w:w w:val="95"/>
          <w:sz w:val="22"/>
        </w:rPr>
        <w:t> </w:t>
      </w:r>
      <w:r>
        <w:rPr>
          <w:color w:val="231F20"/>
          <w:w w:val="95"/>
          <w:sz w:val="22"/>
        </w:rPr>
        <w:t>or</w:t>
      </w:r>
      <w:r>
        <w:rPr>
          <w:color w:val="231F20"/>
          <w:spacing w:val="-34"/>
          <w:w w:val="95"/>
          <w:sz w:val="22"/>
        </w:rPr>
        <w:t> </w:t>
      </w:r>
      <w:r>
        <w:rPr>
          <w:color w:val="231F20"/>
          <w:w w:val="95"/>
          <w:sz w:val="22"/>
        </w:rPr>
        <w:t>she</w:t>
      </w:r>
      <w:r>
        <w:rPr>
          <w:color w:val="231F20"/>
          <w:spacing w:val="-34"/>
          <w:w w:val="95"/>
          <w:sz w:val="22"/>
        </w:rPr>
        <w:t> </w:t>
      </w:r>
      <w:r>
        <w:rPr>
          <w:color w:val="231F20"/>
          <w:w w:val="95"/>
          <w:sz w:val="22"/>
        </w:rPr>
        <w:t>is</w:t>
      </w:r>
      <w:r>
        <w:rPr>
          <w:color w:val="231F20"/>
          <w:spacing w:val="-34"/>
          <w:w w:val="95"/>
          <w:sz w:val="22"/>
        </w:rPr>
        <w:t> </w:t>
      </w:r>
      <w:r>
        <w:rPr>
          <w:color w:val="231F20"/>
          <w:w w:val="95"/>
          <w:sz w:val="22"/>
        </w:rPr>
        <w:t>just</w:t>
      </w:r>
      <w:r>
        <w:rPr>
          <w:color w:val="231F20"/>
          <w:spacing w:val="-34"/>
          <w:w w:val="95"/>
          <w:sz w:val="22"/>
        </w:rPr>
        <w:t> </w:t>
      </w:r>
      <w:r>
        <w:rPr>
          <w:color w:val="231F20"/>
          <w:w w:val="95"/>
          <w:sz w:val="22"/>
        </w:rPr>
        <w:t>sitting</w:t>
      </w:r>
      <w:r>
        <w:rPr>
          <w:color w:val="231F20"/>
          <w:spacing w:val="-34"/>
          <w:w w:val="95"/>
          <w:sz w:val="22"/>
        </w:rPr>
        <w:t> </w:t>
      </w:r>
      <w:r>
        <w:rPr>
          <w:color w:val="231F20"/>
          <w:w w:val="95"/>
          <w:sz w:val="22"/>
        </w:rPr>
        <w:t>and</w:t>
      </w:r>
      <w:r>
        <w:rPr>
          <w:color w:val="231F20"/>
          <w:spacing w:val="-34"/>
          <w:w w:val="95"/>
          <w:sz w:val="22"/>
        </w:rPr>
        <w:t> </w:t>
      </w:r>
      <w:r>
        <w:rPr>
          <w:color w:val="231F20"/>
          <w:w w:val="95"/>
          <w:sz w:val="22"/>
        </w:rPr>
        <w:t>is</w:t>
      </w:r>
      <w:r>
        <w:rPr>
          <w:color w:val="231F20"/>
          <w:spacing w:val="-34"/>
          <w:w w:val="95"/>
          <w:sz w:val="22"/>
        </w:rPr>
        <w:t> </w:t>
      </w:r>
      <w:r>
        <w:rPr>
          <w:color w:val="231F20"/>
          <w:w w:val="95"/>
          <w:sz w:val="22"/>
        </w:rPr>
        <w:t>not </w:t>
      </w:r>
      <w:r>
        <w:rPr>
          <w:color w:val="231F20"/>
          <w:w w:val="90"/>
          <w:sz w:val="22"/>
        </w:rPr>
        <w:t>active,</w:t>
      </w:r>
      <w:r>
        <w:rPr>
          <w:color w:val="231F20"/>
          <w:spacing w:val="-29"/>
          <w:w w:val="90"/>
          <w:sz w:val="22"/>
        </w:rPr>
        <w:t> </w:t>
      </w:r>
      <w:r>
        <w:rPr>
          <w:color w:val="231F20"/>
          <w:w w:val="90"/>
          <w:sz w:val="22"/>
        </w:rPr>
        <w:t>until</w:t>
      </w:r>
      <w:r>
        <w:rPr>
          <w:color w:val="231F20"/>
          <w:spacing w:val="-28"/>
          <w:w w:val="90"/>
          <w:sz w:val="22"/>
        </w:rPr>
        <w:t> </w:t>
      </w:r>
      <w:r>
        <w:rPr>
          <w:color w:val="231F20"/>
          <w:w w:val="90"/>
          <w:sz w:val="22"/>
        </w:rPr>
        <w:t>you</w:t>
      </w:r>
      <w:r>
        <w:rPr>
          <w:color w:val="231F20"/>
          <w:spacing w:val="-28"/>
          <w:w w:val="90"/>
          <w:sz w:val="22"/>
        </w:rPr>
        <w:t> </w:t>
      </w:r>
      <w:r>
        <w:rPr>
          <w:color w:val="231F20"/>
          <w:w w:val="90"/>
          <w:sz w:val="22"/>
        </w:rPr>
        <w:t>say</w:t>
      </w:r>
      <w:r>
        <w:rPr>
          <w:color w:val="231F20"/>
          <w:spacing w:val="-28"/>
          <w:w w:val="90"/>
          <w:sz w:val="22"/>
        </w:rPr>
        <w:t> </w:t>
      </w:r>
      <w:r>
        <w:rPr>
          <w:color w:val="231F20"/>
          <w:w w:val="90"/>
          <w:sz w:val="22"/>
        </w:rPr>
        <w:t>“Stop.”</w:t>
      </w:r>
      <w:r>
        <w:rPr>
          <w:color w:val="231F20"/>
          <w:spacing w:val="-28"/>
          <w:w w:val="90"/>
          <w:sz w:val="22"/>
        </w:rPr>
        <w:t> </w:t>
      </w:r>
      <w:r>
        <w:rPr>
          <w:color w:val="231F20"/>
          <w:w w:val="90"/>
          <w:sz w:val="22"/>
        </w:rPr>
        <w:t>Remind</w:t>
      </w:r>
      <w:r>
        <w:rPr>
          <w:color w:val="231F20"/>
          <w:spacing w:val="-28"/>
          <w:w w:val="90"/>
          <w:sz w:val="22"/>
        </w:rPr>
        <w:t> </w:t>
      </w:r>
      <w:r>
        <w:rPr>
          <w:color w:val="231F20"/>
          <w:w w:val="90"/>
          <w:sz w:val="22"/>
        </w:rPr>
        <w:t>the</w:t>
      </w:r>
      <w:r>
        <w:rPr>
          <w:color w:val="231F20"/>
          <w:spacing w:val="-28"/>
          <w:w w:val="90"/>
          <w:sz w:val="22"/>
        </w:rPr>
        <w:t> </w:t>
      </w:r>
      <w:r>
        <w:rPr>
          <w:color w:val="231F20"/>
          <w:w w:val="90"/>
          <w:sz w:val="22"/>
        </w:rPr>
        <w:t>volunteers </w:t>
      </w:r>
      <w:r>
        <w:rPr>
          <w:color w:val="231F20"/>
          <w:w w:val="95"/>
          <w:sz w:val="22"/>
        </w:rPr>
        <w:t>to take normal</w:t>
      </w:r>
      <w:r>
        <w:rPr>
          <w:color w:val="231F20"/>
          <w:spacing w:val="-30"/>
          <w:w w:val="95"/>
          <w:sz w:val="22"/>
        </w:rPr>
        <w:t> </w:t>
      </w:r>
      <w:r>
        <w:rPr>
          <w:color w:val="231F20"/>
          <w:w w:val="95"/>
          <w:sz w:val="22"/>
        </w:rPr>
        <w:t>breaths.</w:t>
      </w:r>
    </w:p>
    <w:p>
      <w:pPr>
        <w:pStyle w:val="ListParagraph"/>
        <w:numPr>
          <w:ilvl w:val="0"/>
          <w:numId w:val="15"/>
        </w:numPr>
        <w:tabs>
          <w:tab w:pos="455" w:val="left" w:leader="none"/>
        </w:tabs>
        <w:spacing w:line="249" w:lineRule="auto" w:before="147" w:after="0"/>
        <w:ind w:left="489" w:right="973" w:hanging="288"/>
        <w:jc w:val="left"/>
        <w:rPr>
          <w:sz w:val="22"/>
        </w:rPr>
      </w:pPr>
      <w:r>
        <w:rPr>
          <w:color w:val="231F20"/>
          <w:w w:val="90"/>
          <w:sz w:val="22"/>
        </w:rPr>
        <w:t>Say</w:t>
      </w:r>
      <w:r>
        <w:rPr>
          <w:color w:val="231F20"/>
          <w:spacing w:val="-23"/>
          <w:w w:val="90"/>
          <w:sz w:val="22"/>
        </w:rPr>
        <w:t> </w:t>
      </w:r>
      <w:r>
        <w:rPr>
          <w:color w:val="231F20"/>
          <w:w w:val="90"/>
          <w:sz w:val="22"/>
        </w:rPr>
        <w:t>“Go,”</w:t>
      </w:r>
      <w:r>
        <w:rPr>
          <w:color w:val="231F20"/>
          <w:spacing w:val="-22"/>
          <w:w w:val="90"/>
          <w:sz w:val="22"/>
        </w:rPr>
        <w:t> </w:t>
      </w:r>
      <w:r>
        <w:rPr>
          <w:color w:val="231F20"/>
          <w:w w:val="90"/>
          <w:sz w:val="22"/>
        </w:rPr>
        <w:t>remind</w:t>
      </w:r>
      <w:r>
        <w:rPr>
          <w:color w:val="231F20"/>
          <w:spacing w:val="-23"/>
          <w:w w:val="90"/>
          <w:sz w:val="22"/>
        </w:rPr>
        <w:t> </w:t>
      </w:r>
      <w:r>
        <w:rPr>
          <w:color w:val="231F20"/>
          <w:w w:val="90"/>
          <w:sz w:val="22"/>
        </w:rPr>
        <w:t>the</w:t>
      </w:r>
      <w:r>
        <w:rPr>
          <w:color w:val="231F20"/>
          <w:spacing w:val="-22"/>
          <w:w w:val="90"/>
          <w:sz w:val="22"/>
        </w:rPr>
        <w:t> </w:t>
      </w:r>
      <w:r>
        <w:rPr>
          <w:color w:val="231F20"/>
          <w:w w:val="90"/>
          <w:sz w:val="22"/>
        </w:rPr>
        <w:t>volunteers</w:t>
      </w:r>
      <w:r>
        <w:rPr>
          <w:color w:val="231F20"/>
          <w:spacing w:val="-22"/>
          <w:w w:val="90"/>
          <w:sz w:val="22"/>
        </w:rPr>
        <w:t> </w:t>
      </w:r>
      <w:r>
        <w:rPr>
          <w:color w:val="231F20"/>
          <w:w w:val="90"/>
          <w:sz w:val="22"/>
        </w:rPr>
        <w:t>to</w:t>
      </w:r>
      <w:r>
        <w:rPr>
          <w:color w:val="231F20"/>
          <w:spacing w:val="-23"/>
          <w:w w:val="90"/>
          <w:sz w:val="22"/>
        </w:rPr>
        <w:t> </w:t>
      </w:r>
      <w:r>
        <w:rPr>
          <w:color w:val="231F20"/>
          <w:w w:val="90"/>
          <w:sz w:val="22"/>
        </w:rPr>
        <w:t>start</w:t>
      </w:r>
      <w:r>
        <w:rPr>
          <w:color w:val="231F20"/>
          <w:spacing w:val="-22"/>
          <w:w w:val="90"/>
          <w:sz w:val="22"/>
        </w:rPr>
        <w:t> </w:t>
      </w:r>
      <w:r>
        <w:rPr>
          <w:color w:val="231F20"/>
          <w:w w:val="90"/>
          <w:sz w:val="22"/>
        </w:rPr>
        <w:t>counting, </w:t>
      </w:r>
      <w:r>
        <w:rPr>
          <w:color w:val="231F20"/>
          <w:w w:val="95"/>
          <w:sz w:val="22"/>
        </w:rPr>
        <w:t>and</w:t>
      </w:r>
      <w:r>
        <w:rPr>
          <w:color w:val="231F20"/>
          <w:spacing w:val="-17"/>
          <w:w w:val="95"/>
          <w:sz w:val="22"/>
        </w:rPr>
        <w:t> </w:t>
      </w:r>
      <w:r>
        <w:rPr>
          <w:color w:val="231F20"/>
          <w:w w:val="95"/>
          <w:sz w:val="22"/>
        </w:rPr>
        <w:t>watch</w:t>
      </w:r>
      <w:r>
        <w:rPr>
          <w:color w:val="231F20"/>
          <w:spacing w:val="-16"/>
          <w:w w:val="95"/>
          <w:sz w:val="22"/>
        </w:rPr>
        <w:t> </w:t>
      </w:r>
      <w:r>
        <w:rPr>
          <w:color w:val="231F20"/>
          <w:w w:val="95"/>
          <w:sz w:val="22"/>
        </w:rPr>
        <w:t>the</w:t>
      </w:r>
      <w:r>
        <w:rPr>
          <w:color w:val="231F20"/>
          <w:spacing w:val="-16"/>
          <w:w w:val="95"/>
          <w:sz w:val="22"/>
        </w:rPr>
        <w:t> </w:t>
      </w:r>
      <w:r>
        <w:rPr>
          <w:color w:val="231F20"/>
          <w:w w:val="95"/>
          <w:sz w:val="22"/>
        </w:rPr>
        <w:t>clock</w:t>
      </w:r>
      <w:r>
        <w:rPr>
          <w:color w:val="231F20"/>
          <w:spacing w:val="-16"/>
          <w:w w:val="95"/>
          <w:sz w:val="22"/>
        </w:rPr>
        <w:t> </w:t>
      </w:r>
      <w:r>
        <w:rPr>
          <w:color w:val="231F20"/>
          <w:w w:val="95"/>
          <w:sz w:val="22"/>
        </w:rPr>
        <w:t>for</w:t>
      </w:r>
      <w:r>
        <w:rPr>
          <w:color w:val="231F20"/>
          <w:spacing w:val="-17"/>
          <w:w w:val="95"/>
          <w:sz w:val="22"/>
        </w:rPr>
        <w:t> </w:t>
      </w:r>
      <w:r>
        <w:rPr>
          <w:color w:val="231F20"/>
          <w:w w:val="95"/>
          <w:sz w:val="22"/>
        </w:rPr>
        <w:t>30</w:t>
      </w:r>
      <w:r>
        <w:rPr>
          <w:color w:val="231F20"/>
          <w:spacing w:val="-16"/>
          <w:w w:val="95"/>
          <w:sz w:val="22"/>
        </w:rPr>
        <w:t> </w:t>
      </w:r>
      <w:r>
        <w:rPr>
          <w:color w:val="231F20"/>
          <w:w w:val="95"/>
          <w:sz w:val="22"/>
        </w:rPr>
        <w:t>seconds.</w:t>
      </w:r>
    </w:p>
    <w:p>
      <w:pPr>
        <w:pStyle w:val="ListParagraph"/>
        <w:numPr>
          <w:ilvl w:val="0"/>
          <w:numId w:val="15"/>
        </w:numPr>
        <w:tabs>
          <w:tab w:pos="455" w:val="left" w:leader="none"/>
        </w:tabs>
        <w:spacing w:line="249" w:lineRule="auto" w:before="141" w:after="0"/>
        <w:ind w:left="489" w:right="860" w:hanging="288"/>
        <w:jc w:val="left"/>
        <w:rPr>
          <w:sz w:val="22"/>
        </w:rPr>
      </w:pPr>
      <w:r>
        <w:rPr>
          <w:color w:val="231F20"/>
          <w:w w:val="90"/>
          <w:sz w:val="22"/>
        </w:rPr>
        <w:t>After</w:t>
      </w:r>
      <w:r>
        <w:rPr>
          <w:color w:val="231F20"/>
          <w:spacing w:val="-33"/>
          <w:w w:val="90"/>
          <w:sz w:val="22"/>
        </w:rPr>
        <w:t> </w:t>
      </w:r>
      <w:r>
        <w:rPr>
          <w:color w:val="231F20"/>
          <w:w w:val="90"/>
          <w:sz w:val="22"/>
        </w:rPr>
        <w:t>30</w:t>
      </w:r>
      <w:r>
        <w:rPr>
          <w:color w:val="231F20"/>
          <w:spacing w:val="-33"/>
          <w:w w:val="90"/>
          <w:sz w:val="22"/>
        </w:rPr>
        <w:t> </w:t>
      </w:r>
      <w:r>
        <w:rPr>
          <w:color w:val="231F20"/>
          <w:w w:val="90"/>
          <w:sz w:val="22"/>
        </w:rPr>
        <w:t>seconds,</w:t>
      </w:r>
      <w:r>
        <w:rPr>
          <w:color w:val="231F20"/>
          <w:spacing w:val="-33"/>
          <w:w w:val="90"/>
          <w:sz w:val="22"/>
        </w:rPr>
        <w:t> </w:t>
      </w:r>
      <w:r>
        <w:rPr>
          <w:color w:val="231F20"/>
          <w:w w:val="90"/>
          <w:sz w:val="22"/>
        </w:rPr>
        <w:t>say</w:t>
      </w:r>
      <w:r>
        <w:rPr>
          <w:color w:val="231F20"/>
          <w:spacing w:val="-33"/>
          <w:w w:val="90"/>
          <w:sz w:val="22"/>
        </w:rPr>
        <w:t> </w:t>
      </w:r>
      <w:r>
        <w:rPr>
          <w:color w:val="231F20"/>
          <w:w w:val="90"/>
          <w:sz w:val="22"/>
        </w:rPr>
        <w:t>“Stop”</w:t>
      </w:r>
      <w:r>
        <w:rPr>
          <w:color w:val="231F20"/>
          <w:spacing w:val="-33"/>
          <w:w w:val="90"/>
          <w:sz w:val="22"/>
        </w:rPr>
        <w:t> </w:t>
      </w:r>
      <w:r>
        <w:rPr>
          <w:color w:val="231F20"/>
          <w:w w:val="90"/>
          <w:sz w:val="22"/>
        </w:rPr>
        <w:t>and</w:t>
      </w:r>
      <w:r>
        <w:rPr>
          <w:color w:val="231F20"/>
          <w:spacing w:val="-33"/>
          <w:w w:val="90"/>
          <w:sz w:val="22"/>
        </w:rPr>
        <w:t> </w:t>
      </w:r>
      <w:r>
        <w:rPr>
          <w:color w:val="231F20"/>
          <w:w w:val="90"/>
          <w:sz w:val="22"/>
        </w:rPr>
        <w:t>ask</w:t>
      </w:r>
      <w:r>
        <w:rPr>
          <w:color w:val="231F20"/>
          <w:spacing w:val="-32"/>
          <w:w w:val="90"/>
          <w:sz w:val="22"/>
        </w:rPr>
        <w:t> </w:t>
      </w:r>
      <w:r>
        <w:rPr>
          <w:color w:val="231F20"/>
          <w:w w:val="90"/>
          <w:sz w:val="22"/>
        </w:rPr>
        <w:t>the</w:t>
      </w:r>
      <w:r>
        <w:rPr>
          <w:color w:val="231F20"/>
          <w:spacing w:val="-33"/>
          <w:w w:val="90"/>
          <w:sz w:val="22"/>
        </w:rPr>
        <w:t> </w:t>
      </w:r>
      <w:r>
        <w:rPr>
          <w:color w:val="231F20"/>
          <w:w w:val="90"/>
          <w:sz w:val="22"/>
        </w:rPr>
        <w:t>volunteers how</w:t>
      </w:r>
      <w:r>
        <w:rPr>
          <w:color w:val="231F20"/>
          <w:spacing w:val="-20"/>
          <w:w w:val="90"/>
          <w:sz w:val="22"/>
        </w:rPr>
        <w:t> </w:t>
      </w:r>
      <w:r>
        <w:rPr>
          <w:color w:val="231F20"/>
          <w:w w:val="90"/>
          <w:sz w:val="22"/>
        </w:rPr>
        <w:t>many</w:t>
      </w:r>
      <w:r>
        <w:rPr>
          <w:color w:val="231F20"/>
          <w:spacing w:val="-19"/>
          <w:w w:val="90"/>
          <w:sz w:val="22"/>
        </w:rPr>
        <w:t> </w:t>
      </w:r>
      <w:r>
        <w:rPr>
          <w:color w:val="231F20"/>
          <w:w w:val="90"/>
          <w:sz w:val="22"/>
        </w:rPr>
        <w:t>breaths</w:t>
      </w:r>
      <w:r>
        <w:rPr>
          <w:color w:val="231F20"/>
          <w:spacing w:val="-19"/>
          <w:w w:val="90"/>
          <w:sz w:val="22"/>
        </w:rPr>
        <w:t> </w:t>
      </w:r>
      <w:r>
        <w:rPr>
          <w:color w:val="231F20"/>
          <w:w w:val="90"/>
          <w:sz w:val="22"/>
        </w:rPr>
        <w:t>each</w:t>
      </w:r>
      <w:r>
        <w:rPr>
          <w:color w:val="231F20"/>
          <w:spacing w:val="-19"/>
          <w:w w:val="90"/>
          <w:sz w:val="22"/>
        </w:rPr>
        <w:t> </w:t>
      </w:r>
      <w:r>
        <w:rPr>
          <w:color w:val="231F20"/>
          <w:w w:val="90"/>
          <w:sz w:val="22"/>
        </w:rPr>
        <w:t>of</w:t>
      </w:r>
      <w:r>
        <w:rPr>
          <w:color w:val="231F20"/>
          <w:spacing w:val="-19"/>
          <w:w w:val="90"/>
          <w:sz w:val="22"/>
        </w:rPr>
        <w:t> </w:t>
      </w:r>
      <w:r>
        <w:rPr>
          <w:color w:val="231F20"/>
          <w:w w:val="90"/>
          <w:sz w:val="22"/>
        </w:rPr>
        <w:t>them</w:t>
      </w:r>
      <w:r>
        <w:rPr>
          <w:color w:val="231F20"/>
          <w:spacing w:val="-19"/>
          <w:w w:val="90"/>
          <w:sz w:val="22"/>
        </w:rPr>
        <w:t> </w:t>
      </w:r>
      <w:r>
        <w:rPr>
          <w:color w:val="231F20"/>
          <w:w w:val="90"/>
          <w:sz w:val="22"/>
        </w:rPr>
        <w:t>took.</w:t>
      </w:r>
      <w:r>
        <w:rPr>
          <w:color w:val="231F20"/>
          <w:spacing w:val="-20"/>
          <w:w w:val="90"/>
          <w:sz w:val="22"/>
        </w:rPr>
        <w:t> </w:t>
      </w:r>
      <w:r>
        <w:rPr>
          <w:color w:val="231F20"/>
          <w:w w:val="90"/>
          <w:sz w:val="22"/>
        </w:rPr>
        <w:t>Record</w:t>
      </w:r>
      <w:r>
        <w:rPr>
          <w:color w:val="231F20"/>
          <w:spacing w:val="-19"/>
          <w:w w:val="90"/>
          <w:sz w:val="22"/>
        </w:rPr>
        <w:t> </w:t>
      </w:r>
      <w:r>
        <w:rPr>
          <w:color w:val="231F20"/>
          <w:w w:val="90"/>
          <w:sz w:val="22"/>
        </w:rPr>
        <w:t>the </w:t>
      </w:r>
      <w:r>
        <w:rPr>
          <w:color w:val="231F20"/>
          <w:w w:val="95"/>
          <w:sz w:val="22"/>
        </w:rPr>
        <w:t>numbers</w:t>
      </w:r>
      <w:r>
        <w:rPr>
          <w:color w:val="231F20"/>
          <w:spacing w:val="-39"/>
          <w:w w:val="95"/>
          <w:sz w:val="22"/>
        </w:rPr>
        <w:t> </w:t>
      </w:r>
      <w:r>
        <w:rPr>
          <w:color w:val="231F20"/>
          <w:w w:val="95"/>
          <w:sz w:val="22"/>
        </w:rPr>
        <w:t>on</w:t>
      </w:r>
      <w:r>
        <w:rPr>
          <w:color w:val="231F20"/>
          <w:spacing w:val="-38"/>
          <w:w w:val="95"/>
          <w:sz w:val="22"/>
        </w:rPr>
        <w:t> </w:t>
      </w:r>
      <w:r>
        <w:rPr>
          <w:color w:val="231F20"/>
          <w:w w:val="95"/>
          <w:sz w:val="22"/>
        </w:rPr>
        <w:t>the</w:t>
      </w:r>
      <w:r>
        <w:rPr>
          <w:color w:val="231F20"/>
          <w:spacing w:val="-38"/>
          <w:w w:val="95"/>
          <w:sz w:val="22"/>
        </w:rPr>
        <w:t> </w:t>
      </w:r>
      <w:r>
        <w:rPr>
          <w:color w:val="231F20"/>
          <w:w w:val="95"/>
          <w:sz w:val="22"/>
        </w:rPr>
        <w:t>blackboard</w:t>
      </w:r>
      <w:r>
        <w:rPr>
          <w:color w:val="231F20"/>
          <w:spacing w:val="-38"/>
          <w:w w:val="95"/>
          <w:sz w:val="22"/>
        </w:rPr>
        <w:t> </w:t>
      </w:r>
      <w:r>
        <w:rPr>
          <w:color w:val="231F20"/>
          <w:w w:val="95"/>
          <w:sz w:val="22"/>
        </w:rPr>
        <w:t>under</w:t>
      </w:r>
      <w:r>
        <w:rPr>
          <w:color w:val="231F20"/>
          <w:spacing w:val="-38"/>
          <w:w w:val="95"/>
          <w:sz w:val="22"/>
        </w:rPr>
        <w:t> </w:t>
      </w:r>
      <w:r>
        <w:rPr>
          <w:color w:val="231F20"/>
          <w:w w:val="95"/>
          <w:sz w:val="22"/>
        </w:rPr>
        <w:t>the</w:t>
      </w:r>
      <w:r>
        <w:rPr>
          <w:color w:val="231F20"/>
          <w:spacing w:val="-38"/>
          <w:w w:val="95"/>
          <w:sz w:val="22"/>
        </w:rPr>
        <w:t> </w:t>
      </w:r>
      <w:r>
        <w:rPr>
          <w:color w:val="231F20"/>
          <w:w w:val="95"/>
          <w:sz w:val="22"/>
        </w:rPr>
        <w:t>students’ names.</w:t>
      </w:r>
    </w:p>
    <w:p>
      <w:pPr>
        <w:spacing w:after="0" w:line="249" w:lineRule="auto"/>
        <w:jc w:val="left"/>
        <w:rPr>
          <w:sz w:val="22"/>
        </w:rPr>
        <w:sectPr>
          <w:type w:val="continuous"/>
          <w:pgSz w:w="12240" w:h="15840"/>
          <w:pgMar w:top="580" w:bottom="280" w:left="620" w:right="600"/>
          <w:cols w:num="2" w:equalWidth="0">
            <w:col w:w="5379" w:space="40"/>
            <w:col w:w="5601"/>
          </w:cols>
        </w:sectPr>
      </w:pPr>
    </w:p>
    <w:p>
      <w:pPr>
        <w:pStyle w:val="ListParagraph"/>
        <w:numPr>
          <w:ilvl w:val="0"/>
          <w:numId w:val="15"/>
        </w:numPr>
        <w:tabs>
          <w:tab w:pos="1073" w:val="left" w:leader="none"/>
        </w:tabs>
        <w:spacing w:line="249" w:lineRule="auto" w:before="101" w:after="0"/>
        <w:ind w:left="1107" w:right="162" w:hanging="288"/>
        <w:jc w:val="left"/>
        <w:rPr>
          <w:sz w:val="22"/>
        </w:rPr>
      </w:pPr>
      <w:r>
        <w:rPr>
          <w:color w:val="231F20"/>
          <w:w w:val="95"/>
          <w:sz w:val="22"/>
        </w:rPr>
        <w:t>Now</w:t>
      </w:r>
      <w:r>
        <w:rPr>
          <w:color w:val="231F20"/>
          <w:spacing w:val="-36"/>
          <w:w w:val="95"/>
          <w:sz w:val="22"/>
        </w:rPr>
        <w:t> </w:t>
      </w:r>
      <w:r>
        <w:rPr>
          <w:color w:val="231F20"/>
          <w:w w:val="95"/>
          <w:sz w:val="22"/>
        </w:rPr>
        <w:t>tell</w:t>
      </w:r>
      <w:r>
        <w:rPr>
          <w:color w:val="231F20"/>
          <w:spacing w:val="-35"/>
          <w:w w:val="95"/>
          <w:sz w:val="22"/>
        </w:rPr>
        <w:t> </w:t>
      </w:r>
      <w:r>
        <w:rPr>
          <w:color w:val="231F20"/>
          <w:w w:val="95"/>
          <w:sz w:val="22"/>
        </w:rPr>
        <w:t>the</w:t>
      </w:r>
      <w:r>
        <w:rPr>
          <w:color w:val="231F20"/>
          <w:spacing w:val="-36"/>
          <w:w w:val="95"/>
          <w:sz w:val="22"/>
        </w:rPr>
        <w:t> </w:t>
      </w:r>
      <w:r>
        <w:rPr>
          <w:color w:val="231F20"/>
          <w:w w:val="95"/>
          <w:sz w:val="22"/>
        </w:rPr>
        <w:t>volunteers</w:t>
      </w:r>
      <w:r>
        <w:rPr>
          <w:color w:val="231F20"/>
          <w:spacing w:val="-35"/>
          <w:w w:val="95"/>
          <w:sz w:val="22"/>
        </w:rPr>
        <w:t> </w:t>
      </w:r>
      <w:r>
        <w:rPr>
          <w:color w:val="231F20"/>
          <w:w w:val="95"/>
          <w:sz w:val="22"/>
        </w:rPr>
        <w:t>and</w:t>
      </w:r>
      <w:r>
        <w:rPr>
          <w:color w:val="231F20"/>
          <w:spacing w:val="-36"/>
          <w:w w:val="95"/>
          <w:sz w:val="22"/>
        </w:rPr>
        <w:t> </w:t>
      </w:r>
      <w:r>
        <w:rPr>
          <w:color w:val="231F20"/>
          <w:w w:val="95"/>
          <w:sz w:val="22"/>
        </w:rPr>
        <w:t>the</w:t>
      </w:r>
      <w:r>
        <w:rPr>
          <w:color w:val="231F20"/>
          <w:spacing w:val="-35"/>
          <w:w w:val="95"/>
          <w:sz w:val="22"/>
        </w:rPr>
        <w:t> </w:t>
      </w:r>
      <w:r>
        <w:rPr>
          <w:color w:val="231F20"/>
          <w:w w:val="95"/>
          <w:sz w:val="22"/>
        </w:rPr>
        <w:t>class</w:t>
      </w:r>
      <w:r>
        <w:rPr>
          <w:color w:val="231F20"/>
          <w:spacing w:val="-36"/>
          <w:w w:val="95"/>
          <w:sz w:val="22"/>
        </w:rPr>
        <w:t> </w:t>
      </w:r>
      <w:r>
        <w:rPr>
          <w:color w:val="231F20"/>
          <w:w w:val="95"/>
          <w:sz w:val="22"/>
        </w:rPr>
        <w:t>that</w:t>
      </w:r>
      <w:r>
        <w:rPr>
          <w:color w:val="231F20"/>
          <w:spacing w:val="-35"/>
          <w:w w:val="95"/>
          <w:sz w:val="22"/>
        </w:rPr>
        <w:t> </w:t>
      </w:r>
      <w:r>
        <w:rPr>
          <w:color w:val="231F20"/>
          <w:w w:val="95"/>
          <w:sz w:val="22"/>
        </w:rPr>
        <w:t>when you</w:t>
      </w:r>
      <w:r>
        <w:rPr>
          <w:color w:val="231F20"/>
          <w:spacing w:val="-30"/>
          <w:w w:val="95"/>
          <w:sz w:val="22"/>
        </w:rPr>
        <w:t> </w:t>
      </w:r>
      <w:r>
        <w:rPr>
          <w:color w:val="231F20"/>
          <w:w w:val="95"/>
          <w:sz w:val="22"/>
        </w:rPr>
        <w:t>say</w:t>
      </w:r>
      <w:r>
        <w:rPr>
          <w:color w:val="231F20"/>
          <w:spacing w:val="-30"/>
          <w:w w:val="95"/>
          <w:sz w:val="22"/>
        </w:rPr>
        <w:t> </w:t>
      </w:r>
      <w:r>
        <w:rPr>
          <w:color w:val="231F20"/>
          <w:w w:val="95"/>
          <w:sz w:val="22"/>
        </w:rPr>
        <w:t>“Go”</w:t>
      </w:r>
      <w:r>
        <w:rPr>
          <w:color w:val="231F20"/>
          <w:spacing w:val="-30"/>
          <w:w w:val="95"/>
          <w:sz w:val="22"/>
        </w:rPr>
        <w:t> </w:t>
      </w:r>
      <w:r>
        <w:rPr>
          <w:color w:val="231F20"/>
          <w:w w:val="95"/>
          <w:sz w:val="22"/>
        </w:rPr>
        <w:t>this</w:t>
      </w:r>
      <w:r>
        <w:rPr>
          <w:color w:val="231F20"/>
          <w:spacing w:val="-29"/>
          <w:w w:val="95"/>
          <w:sz w:val="22"/>
        </w:rPr>
        <w:t> </w:t>
      </w:r>
      <w:r>
        <w:rPr>
          <w:color w:val="231F20"/>
          <w:w w:val="95"/>
          <w:sz w:val="22"/>
        </w:rPr>
        <w:t>time,</w:t>
      </w:r>
      <w:r>
        <w:rPr>
          <w:color w:val="231F20"/>
          <w:spacing w:val="-30"/>
          <w:w w:val="95"/>
          <w:sz w:val="22"/>
        </w:rPr>
        <w:t> </w:t>
      </w:r>
      <w:r>
        <w:rPr>
          <w:color w:val="231F20"/>
          <w:w w:val="95"/>
          <w:sz w:val="22"/>
        </w:rPr>
        <w:t>the</w:t>
      </w:r>
      <w:r>
        <w:rPr>
          <w:color w:val="231F20"/>
          <w:spacing w:val="-30"/>
          <w:w w:val="95"/>
          <w:sz w:val="22"/>
        </w:rPr>
        <w:t> </w:t>
      </w:r>
      <w:r>
        <w:rPr>
          <w:color w:val="231F20"/>
          <w:w w:val="95"/>
          <w:sz w:val="22"/>
        </w:rPr>
        <w:t>volunteers</w:t>
      </w:r>
      <w:r>
        <w:rPr>
          <w:color w:val="231F20"/>
          <w:spacing w:val="-29"/>
          <w:w w:val="95"/>
          <w:sz w:val="22"/>
        </w:rPr>
        <w:t> </w:t>
      </w:r>
      <w:r>
        <w:rPr>
          <w:color w:val="231F20"/>
          <w:w w:val="95"/>
          <w:sz w:val="22"/>
        </w:rPr>
        <w:t>are</w:t>
      </w:r>
      <w:r>
        <w:rPr>
          <w:color w:val="231F20"/>
          <w:spacing w:val="-30"/>
          <w:w w:val="95"/>
          <w:sz w:val="22"/>
        </w:rPr>
        <w:t> </w:t>
      </w:r>
      <w:r>
        <w:rPr>
          <w:color w:val="231F20"/>
          <w:w w:val="95"/>
          <w:sz w:val="22"/>
        </w:rPr>
        <w:t>go- ing</w:t>
      </w:r>
      <w:r>
        <w:rPr>
          <w:color w:val="231F20"/>
          <w:spacing w:val="-41"/>
          <w:w w:val="95"/>
          <w:sz w:val="22"/>
        </w:rPr>
        <w:t> </w:t>
      </w:r>
      <w:r>
        <w:rPr>
          <w:color w:val="231F20"/>
          <w:w w:val="95"/>
          <w:sz w:val="22"/>
        </w:rPr>
        <w:t>to</w:t>
      </w:r>
      <w:r>
        <w:rPr>
          <w:color w:val="231F20"/>
          <w:spacing w:val="-40"/>
          <w:w w:val="95"/>
          <w:sz w:val="22"/>
        </w:rPr>
        <w:t> </w:t>
      </w:r>
      <w:r>
        <w:rPr>
          <w:color w:val="231F20"/>
          <w:w w:val="95"/>
          <w:sz w:val="22"/>
        </w:rPr>
        <w:t>jump</w:t>
      </w:r>
      <w:r>
        <w:rPr>
          <w:color w:val="231F20"/>
          <w:spacing w:val="-40"/>
          <w:w w:val="95"/>
          <w:sz w:val="22"/>
        </w:rPr>
        <w:t> </w:t>
      </w:r>
      <w:r>
        <w:rPr>
          <w:color w:val="231F20"/>
          <w:w w:val="95"/>
          <w:sz w:val="22"/>
        </w:rPr>
        <w:t>up</w:t>
      </w:r>
      <w:r>
        <w:rPr>
          <w:color w:val="231F20"/>
          <w:spacing w:val="-41"/>
          <w:w w:val="95"/>
          <w:sz w:val="22"/>
        </w:rPr>
        <w:t> </w:t>
      </w:r>
      <w:r>
        <w:rPr>
          <w:color w:val="231F20"/>
          <w:w w:val="95"/>
          <w:sz w:val="22"/>
        </w:rPr>
        <w:t>and</w:t>
      </w:r>
      <w:r>
        <w:rPr>
          <w:color w:val="231F20"/>
          <w:spacing w:val="-40"/>
          <w:w w:val="95"/>
          <w:sz w:val="22"/>
        </w:rPr>
        <w:t> </w:t>
      </w:r>
      <w:r>
        <w:rPr>
          <w:color w:val="231F20"/>
          <w:w w:val="95"/>
          <w:sz w:val="22"/>
        </w:rPr>
        <w:t>down</w:t>
      </w:r>
      <w:r>
        <w:rPr>
          <w:color w:val="231F20"/>
          <w:spacing w:val="-40"/>
          <w:w w:val="95"/>
          <w:sz w:val="22"/>
        </w:rPr>
        <w:t> </w:t>
      </w:r>
      <w:r>
        <w:rPr>
          <w:color w:val="231F20"/>
          <w:w w:val="95"/>
          <w:sz w:val="22"/>
        </w:rPr>
        <w:t>for</w:t>
      </w:r>
      <w:r>
        <w:rPr>
          <w:color w:val="231F20"/>
          <w:spacing w:val="-41"/>
          <w:w w:val="95"/>
          <w:sz w:val="22"/>
        </w:rPr>
        <w:t> </w:t>
      </w:r>
      <w:r>
        <w:rPr>
          <w:color w:val="231F20"/>
          <w:w w:val="95"/>
          <w:sz w:val="22"/>
        </w:rPr>
        <w:t>30</w:t>
      </w:r>
      <w:r>
        <w:rPr>
          <w:color w:val="231F20"/>
          <w:spacing w:val="-40"/>
          <w:w w:val="95"/>
          <w:sz w:val="22"/>
        </w:rPr>
        <w:t> </w:t>
      </w:r>
      <w:r>
        <w:rPr>
          <w:color w:val="231F20"/>
          <w:w w:val="95"/>
          <w:sz w:val="22"/>
        </w:rPr>
        <w:t>seconds.</w:t>
      </w:r>
      <w:r>
        <w:rPr>
          <w:color w:val="231F20"/>
          <w:spacing w:val="-40"/>
          <w:w w:val="95"/>
          <w:sz w:val="22"/>
        </w:rPr>
        <w:t> </w:t>
      </w:r>
      <w:r>
        <w:rPr>
          <w:color w:val="231F20"/>
          <w:w w:val="95"/>
          <w:sz w:val="22"/>
        </w:rPr>
        <w:t>Tell</w:t>
      </w:r>
      <w:r>
        <w:rPr>
          <w:color w:val="231F20"/>
          <w:spacing w:val="-41"/>
          <w:w w:val="95"/>
          <w:sz w:val="22"/>
        </w:rPr>
        <w:t> </w:t>
      </w:r>
      <w:r>
        <w:rPr>
          <w:color w:val="231F20"/>
          <w:w w:val="95"/>
          <w:sz w:val="22"/>
        </w:rPr>
        <w:t>the </w:t>
      </w:r>
      <w:r>
        <w:rPr>
          <w:color w:val="231F20"/>
          <w:w w:val="90"/>
          <w:sz w:val="22"/>
        </w:rPr>
        <w:t>volunteers</w:t>
      </w:r>
      <w:r>
        <w:rPr>
          <w:color w:val="231F20"/>
          <w:spacing w:val="-19"/>
          <w:w w:val="90"/>
          <w:sz w:val="22"/>
        </w:rPr>
        <w:t> </w:t>
      </w:r>
      <w:r>
        <w:rPr>
          <w:color w:val="231F20"/>
          <w:w w:val="90"/>
          <w:sz w:val="22"/>
        </w:rPr>
        <w:t>that</w:t>
      </w:r>
      <w:r>
        <w:rPr>
          <w:color w:val="231F20"/>
          <w:spacing w:val="-19"/>
          <w:w w:val="90"/>
          <w:sz w:val="22"/>
        </w:rPr>
        <w:t> </w:t>
      </w:r>
      <w:r>
        <w:rPr>
          <w:color w:val="231F20"/>
          <w:w w:val="90"/>
          <w:sz w:val="22"/>
        </w:rPr>
        <w:t>when</w:t>
      </w:r>
      <w:r>
        <w:rPr>
          <w:color w:val="231F20"/>
          <w:spacing w:val="-19"/>
          <w:w w:val="90"/>
          <w:sz w:val="22"/>
        </w:rPr>
        <w:t> </w:t>
      </w:r>
      <w:r>
        <w:rPr>
          <w:color w:val="231F20"/>
          <w:w w:val="90"/>
          <w:sz w:val="22"/>
        </w:rPr>
        <w:t>you</w:t>
      </w:r>
      <w:r>
        <w:rPr>
          <w:color w:val="231F20"/>
          <w:spacing w:val="-19"/>
          <w:w w:val="90"/>
          <w:sz w:val="22"/>
        </w:rPr>
        <w:t> </w:t>
      </w:r>
      <w:r>
        <w:rPr>
          <w:color w:val="231F20"/>
          <w:w w:val="90"/>
          <w:sz w:val="22"/>
        </w:rPr>
        <w:t>say</w:t>
      </w:r>
      <w:r>
        <w:rPr>
          <w:color w:val="231F20"/>
          <w:spacing w:val="-19"/>
          <w:w w:val="90"/>
          <w:sz w:val="22"/>
        </w:rPr>
        <w:t> </w:t>
      </w:r>
      <w:r>
        <w:rPr>
          <w:color w:val="231F20"/>
          <w:w w:val="90"/>
          <w:sz w:val="22"/>
        </w:rPr>
        <w:t>“Stop</w:t>
      </w:r>
      <w:r>
        <w:rPr>
          <w:color w:val="231F20"/>
          <w:spacing w:val="-19"/>
          <w:w w:val="90"/>
          <w:sz w:val="22"/>
        </w:rPr>
        <w:t> </w:t>
      </w:r>
      <w:r>
        <w:rPr>
          <w:color w:val="231F20"/>
          <w:w w:val="90"/>
          <w:sz w:val="22"/>
        </w:rPr>
        <w:t>jumping</w:t>
      </w:r>
      <w:r>
        <w:rPr>
          <w:color w:val="231F20"/>
          <w:spacing w:val="-19"/>
          <w:w w:val="90"/>
          <w:sz w:val="22"/>
        </w:rPr>
        <w:t> </w:t>
      </w:r>
      <w:r>
        <w:rPr>
          <w:color w:val="231F20"/>
          <w:w w:val="90"/>
          <w:sz w:val="22"/>
        </w:rPr>
        <w:t>and </w:t>
      </w:r>
      <w:r>
        <w:rPr>
          <w:color w:val="231F20"/>
          <w:w w:val="95"/>
          <w:sz w:val="22"/>
        </w:rPr>
        <w:t>start</w:t>
      </w:r>
      <w:r>
        <w:rPr>
          <w:color w:val="231F20"/>
          <w:spacing w:val="-31"/>
          <w:w w:val="95"/>
          <w:sz w:val="22"/>
        </w:rPr>
        <w:t> </w:t>
      </w:r>
      <w:r>
        <w:rPr>
          <w:color w:val="231F20"/>
          <w:w w:val="95"/>
          <w:sz w:val="22"/>
        </w:rPr>
        <w:t>counting,”</w:t>
      </w:r>
      <w:r>
        <w:rPr>
          <w:color w:val="231F20"/>
          <w:spacing w:val="-31"/>
          <w:w w:val="95"/>
          <w:sz w:val="22"/>
        </w:rPr>
        <w:t> </w:t>
      </w:r>
      <w:r>
        <w:rPr>
          <w:color w:val="231F20"/>
          <w:w w:val="95"/>
          <w:sz w:val="22"/>
        </w:rPr>
        <w:t>they</w:t>
      </w:r>
      <w:r>
        <w:rPr>
          <w:color w:val="231F20"/>
          <w:spacing w:val="-30"/>
          <w:w w:val="95"/>
          <w:sz w:val="22"/>
        </w:rPr>
        <w:t> </w:t>
      </w:r>
      <w:r>
        <w:rPr>
          <w:color w:val="231F20"/>
          <w:w w:val="95"/>
          <w:sz w:val="22"/>
        </w:rPr>
        <w:t>should</w:t>
      </w:r>
      <w:r>
        <w:rPr>
          <w:color w:val="231F20"/>
          <w:spacing w:val="-31"/>
          <w:w w:val="95"/>
          <w:sz w:val="22"/>
        </w:rPr>
        <w:t> </w:t>
      </w:r>
      <w:r>
        <w:rPr>
          <w:color w:val="231F20"/>
          <w:w w:val="95"/>
          <w:sz w:val="22"/>
        </w:rPr>
        <w:t>stop</w:t>
      </w:r>
      <w:r>
        <w:rPr>
          <w:color w:val="231F20"/>
          <w:spacing w:val="-30"/>
          <w:w w:val="95"/>
          <w:sz w:val="22"/>
        </w:rPr>
        <w:t> </w:t>
      </w:r>
      <w:r>
        <w:rPr>
          <w:color w:val="231F20"/>
          <w:w w:val="95"/>
          <w:sz w:val="22"/>
        </w:rPr>
        <w:t>jumping</w:t>
      </w:r>
      <w:r>
        <w:rPr>
          <w:color w:val="231F20"/>
          <w:spacing w:val="-31"/>
          <w:w w:val="95"/>
          <w:sz w:val="22"/>
        </w:rPr>
        <w:t> </w:t>
      </w:r>
      <w:r>
        <w:rPr>
          <w:color w:val="231F20"/>
          <w:w w:val="95"/>
          <w:sz w:val="22"/>
        </w:rPr>
        <w:t>and</w:t>
      </w:r>
    </w:p>
    <w:p>
      <w:pPr>
        <w:pStyle w:val="BodyText"/>
        <w:spacing w:line="249" w:lineRule="auto" w:before="4"/>
        <w:ind w:left="1107" w:right="3"/>
      </w:pPr>
      <w:r>
        <w:rPr>
          <w:color w:val="231F20"/>
          <w:w w:val="90"/>
        </w:rPr>
        <w:t>immediately start counting their breaths until you </w:t>
      </w:r>
      <w:r>
        <w:rPr>
          <w:color w:val="231F20"/>
        </w:rPr>
        <w:t>say “Stop counting.”</w:t>
      </w:r>
    </w:p>
    <w:p>
      <w:pPr>
        <w:pStyle w:val="ListParagraph"/>
        <w:numPr>
          <w:ilvl w:val="0"/>
          <w:numId w:val="15"/>
        </w:numPr>
        <w:tabs>
          <w:tab w:pos="1073" w:val="left" w:leader="none"/>
        </w:tabs>
        <w:spacing w:line="249" w:lineRule="auto" w:before="142" w:after="0"/>
        <w:ind w:left="1107" w:right="58" w:hanging="288"/>
        <w:jc w:val="left"/>
        <w:rPr>
          <w:sz w:val="22"/>
        </w:rPr>
      </w:pPr>
      <w:r>
        <w:rPr>
          <w:color w:val="231F20"/>
          <w:w w:val="90"/>
          <w:sz w:val="22"/>
        </w:rPr>
        <w:t>Say</w:t>
      </w:r>
      <w:r>
        <w:rPr>
          <w:color w:val="231F20"/>
          <w:spacing w:val="-32"/>
          <w:w w:val="90"/>
          <w:sz w:val="22"/>
        </w:rPr>
        <w:t> </w:t>
      </w:r>
      <w:r>
        <w:rPr>
          <w:color w:val="231F20"/>
          <w:w w:val="90"/>
          <w:sz w:val="22"/>
        </w:rPr>
        <w:t>“Go.”</w:t>
      </w:r>
      <w:r>
        <w:rPr>
          <w:color w:val="231F20"/>
          <w:spacing w:val="-32"/>
          <w:w w:val="90"/>
          <w:sz w:val="22"/>
        </w:rPr>
        <w:t> </w:t>
      </w:r>
      <w:r>
        <w:rPr>
          <w:color w:val="231F20"/>
          <w:w w:val="90"/>
          <w:sz w:val="22"/>
        </w:rPr>
        <w:t>Student</w:t>
      </w:r>
      <w:r>
        <w:rPr>
          <w:color w:val="231F20"/>
          <w:spacing w:val="-32"/>
          <w:w w:val="90"/>
          <w:sz w:val="22"/>
        </w:rPr>
        <w:t> </w:t>
      </w:r>
      <w:r>
        <w:rPr>
          <w:color w:val="231F20"/>
          <w:w w:val="90"/>
          <w:sz w:val="22"/>
        </w:rPr>
        <w:t>volunteers</w:t>
      </w:r>
      <w:r>
        <w:rPr>
          <w:color w:val="231F20"/>
          <w:spacing w:val="-32"/>
          <w:w w:val="90"/>
          <w:sz w:val="22"/>
        </w:rPr>
        <w:t> </w:t>
      </w:r>
      <w:r>
        <w:rPr>
          <w:color w:val="231F20"/>
          <w:w w:val="90"/>
          <w:sz w:val="22"/>
        </w:rPr>
        <w:t>should</w:t>
      </w:r>
      <w:r>
        <w:rPr>
          <w:color w:val="231F20"/>
          <w:spacing w:val="-32"/>
          <w:w w:val="90"/>
          <w:sz w:val="22"/>
        </w:rPr>
        <w:t> </w:t>
      </w:r>
      <w:r>
        <w:rPr>
          <w:color w:val="231F20"/>
          <w:w w:val="90"/>
          <w:sz w:val="22"/>
        </w:rPr>
        <w:t>start</w:t>
      </w:r>
      <w:r>
        <w:rPr>
          <w:color w:val="231F20"/>
          <w:spacing w:val="-31"/>
          <w:w w:val="90"/>
          <w:sz w:val="22"/>
        </w:rPr>
        <w:t> </w:t>
      </w:r>
      <w:r>
        <w:rPr>
          <w:color w:val="231F20"/>
          <w:w w:val="90"/>
          <w:sz w:val="22"/>
        </w:rPr>
        <w:t>jumping. </w:t>
      </w:r>
      <w:r>
        <w:rPr>
          <w:color w:val="231F20"/>
          <w:w w:val="95"/>
          <w:sz w:val="22"/>
        </w:rPr>
        <w:t>Watch the</w:t>
      </w:r>
      <w:r>
        <w:rPr>
          <w:color w:val="231F20"/>
          <w:spacing w:val="-17"/>
          <w:w w:val="95"/>
          <w:sz w:val="22"/>
        </w:rPr>
        <w:t> </w:t>
      </w:r>
      <w:r>
        <w:rPr>
          <w:color w:val="231F20"/>
          <w:w w:val="95"/>
          <w:sz w:val="22"/>
        </w:rPr>
        <w:t>clock.</w:t>
      </w:r>
    </w:p>
    <w:p>
      <w:pPr>
        <w:pStyle w:val="ListParagraph"/>
        <w:numPr>
          <w:ilvl w:val="0"/>
          <w:numId w:val="15"/>
        </w:numPr>
        <w:tabs>
          <w:tab w:pos="1073" w:val="left" w:leader="none"/>
        </w:tabs>
        <w:spacing w:line="249" w:lineRule="auto" w:before="142" w:after="0"/>
        <w:ind w:left="1107" w:right="479" w:hanging="288"/>
        <w:jc w:val="left"/>
        <w:rPr>
          <w:sz w:val="22"/>
        </w:rPr>
      </w:pPr>
      <w:r>
        <w:rPr>
          <w:color w:val="231F20"/>
          <w:w w:val="90"/>
          <w:sz w:val="22"/>
        </w:rPr>
        <w:t>After</w:t>
      </w:r>
      <w:r>
        <w:rPr>
          <w:color w:val="231F20"/>
          <w:spacing w:val="-27"/>
          <w:w w:val="90"/>
          <w:sz w:val="22"/>
        </w:rPr>
        <w:t> </w:t>
      </w:r>
      <w:r>
        <w:rPr>
          <w:color w:val="231F20"/>
          <w:w w:val="90"/>
          <w:sz w:val="22"/>
        </w:rPr>
        <w:t>30</w:t>
      </w:r>
      <w:r>
        <w:rPr>
          <w:color w:val="231F20"/>
          <w:spacing w:val="-26"/>
          <w:w w:val="90"/>
          <w:sz w:val="22"/>
        </w:rPr>
        <w:t> </w:t>
      </w:r>
      <w:r>
        <w:rPr>
          <w:color w:val="231F20"/>
          <w:w w:val="90"/>
          <w:sz w:val="22"/>
        </w:rPr>
        <w:t>seconds,</w:t>
      </w:r>
      <w:r>
        <w:rPr>
          <w:color w:val="231F20"/>
          <w:spacing w:val="-26"/>
          <w:w w:val="90"/>
          <w:sz w:val="22"/>
        </w:rPr>
        <w:t> </w:t>
      </w:r>
      <w:r>
        <w:rPr>
          <w:color w:val="231F20"/>
          <w:w w:val="90"/>
          <w:sz w:val="22"/>
        </w:rPr>
        <w:t>say</w:t>
      </w:r>
      <w:r>
        <w:rPr>
          <w:color w:val="231F20"/>
          <w:spacing w:val="-27"/>
          <w:w w:val="90"/>
          <w:sz w:val="22"/>
        </w:rPr>
        <w:t> </w:t>
      </w:r>
      <w:r>
        <w:rPr>
          <w:color w:val="231F20"/>
          <w:w w:val="90"/>
          <w:sz w:val="22"/>
        </w:rPr>
        <w:t>“Stop</w:t>
      </w:r>
      <w:r>
        <w:rPr>
          <w:color w:val="231F20"/>
          <w:spacing w:val="-26"/>
          <w:w w:val="90"/>
          <w:sz w:val="22"/>
        </w:rPr>
        <w:t> </w:t>
      </w:r>
      <w:r>
        <w:rPr>
          <w:color w:val="231F20"/>
          <w:w w:val="90"/>
          <w:sz w:val="22"/>
        </w:rPr>
        <w:t>jumping</w:t>
      </w:r>
      <w:r>
        <w:rPr>
          <w:color w:val="231F20"/>
          <w:spacing w:val="-26"/>
          <w:w w:val="90"/>
          <w:sz w:val="22"/>
        </w:rPr>
        <w:t> </w:t>
      </w:r>
      <w:r>
        <w:rPr>
          <w:color w:val="231F20"/>
          <w:w w:val="90"/>
          <w:sz w:val="22"/>
        </w:rPr>
        <w:t>and</w:t>
      </w:r>
      <w:r>
        <w:rPr>
          <w:color w:val="231F20"/>
          <w:spacing w:val="-27"/>
          <w:w w:val="90"/>
          <w:sz w:val="22"/>
        </w:rPr>
        <w:t> </w:t>
      </w:r>
      <w:r>
        <w:rPr>
          <w:color w:val="231F20"/>
          <w:w w:val="90"/>
          <w:sz w:val="22"/>
        </w:rPr>
        <w:t>start </w:t>
      </w:r>
      <w:r>
        <w:rPr>
          <w:color w:val="231F20"/>
          <w:sz w:val="22"/>
        </w:rPr>
        <w:t>counting.”</w:t>
      </w:r>
    </w:p>
    <w:p>
      <w:pPr>
        <w:pStyle w:val="ListParagraph"/>
        <w:numPr>
          <w:ilvl w:val="0"/>
          <w:numId w:val="15"/>
        </w:numPr>
        <w:tabs>
          <w:tab w:pos="1073" w:val="left" w:leader="none"/>
        </w:tabs>
        <w:spacing w:line="249" w:lineRule="auto" w:before="142" w:after="0"/>
        <w:ind w:left="1107" w:right="67" w:hanging="288"/>
        <w:jc w:val="left"/>
        <w:rPr>
          <w:sz w:val="22"/>
        </w:rPr>
      </w:pPr>
      <w:r>
        <w:rPr>
          <w:color w:val="231F20"/>
          <w:w w:val="90"/>
          <w:sz w:val="22"/>
        </w:rPr>
        <w:t>After</w:t>
      </w:r>
      <w:r>
        <w:rPr>
          <w:color w:val="231F20"/>
          <w:spacing w:val="-34"/>
          <w:w w:val="90"/>
          <w:sz w:val="22"/>
        </w:rPr>
        <w:t> </w:t>
      </w:r>
      <w:r>
        <w:rPr>
          <w:color w:val="231F20"/>
          <w:w w:val="90"/>
          <w:sz w:val="22"/>
        </w:rPr>
        <w:t>another</w:t>
      </w:r>
      <w:r>
        <w:rPr>
          <w:color w:val="231F20"/>
          <w:spacing w:val="-33"/>
          <w:w w:val="90"/>
          <w:sz w:val="22"/>
        </w:rPr>
        <w:t> </w:t>
      </w:r>
      <w:r>
        <w:rPr>
          <w:color w:val="231F20"/>
          <w:w w:val="90"/>
          <w:sz w:val="22"/>
        </w:rPr>
        <w:t>30</w:t>
      </w:r>
      <w:r>
        <w:rPr>
          <w:color w:val="231F20"/>
          <w:spacing w:val="-34"/>
          <w:w w:val="90"/>
          <w:sz w:val="22"/>
        </w:rPr>
        <w:t> </w:t>
      </w:r>
      <w:r>
        <w:rPr>
          <w:color w:val="231F20"/>
          <w:w w:val="90"/>
          <w:sz w:val="22"/>
        </w:rPr>
        <w:t>seconds,</w:t>
      </w:r>
      <w:r>
        <w:rPr>
          <w:color w:val="231F20"/>
          <w:spacing w:val="-33"/>
          <w:w w:val="90"/>
          <w:sz w:val="22"/>
        </w:rPr>
        <w:t> </w:t>
      </w:r>
      <w:r>
        <w:rPr>
          <w:color w:val="231F20"/>
          <w:w w:val="90"/>
          <w:sz w:val="22"/>
        </w:rPr>
        <w:t>say</w:t>
      </w:r>
      <w:r>
        <w:rPr>
          <w:color w:val="231F20"/>
          <w:spacing w:val="-33"/>
          <w:w w:val="90"/>
          <w:sz w:val="22"/>
        </w:rPr>
        <w:t> </w:t>
      </w:r>
      <w:r>
        <w:rPr>
          <w:color w:val="231F20"/>
          <w:w w:val="90"/>
          <w:sz w:val="22"/>
        </w:rPr>
        <w:t>“Stop</w:t>
      </w:r>
      <w:r>
        <w:rPr>
          <w:color w:val="231F20"/>
          <w:spacing w:val="-34"/>
          <w:w w:val="90"/>
          <w:sz w:val="22"/>
        </w:rPr>
        <w:t> </w:t>
      </w:r>
      <w:r>
        <w:rPr>
          <w:color w:val="231F20"/>
          <w:w w:val="90"/>
          <w:sz w:val="22"/>
        </w:rPr>
        <w:t>counting.”</w:t>
      </w:r>
      <w:r>
        <w:rPr>
          <w:color w:val="231F20"/>
          <w:spacing w:val="-33"/>
          <w:w w:val="90"/>
          <w:sz w:val="22"/>
        </w:rPr>
        <w:t> </w:t>
      </w:r>
      <w:r>
        <w:rPr>
          <w:color w:val="231F20"/>
          <w:w w:val="90"/>
          <w:sz w:val="22"/>
        </w:rPr>
        <w:t>Ask </w:t>
      </w:r>
      <w:r>
        <w:rPr>
          <w:color w:val="231F20"/>
          <w:w w:val="95"/>
          <w:sz w:val="22"/>
        </w:rPr>
        <w:t>volunteers</w:t>
      </w:r>
      <w:r>
        <w:rPr>
          <w:color w:val="231F20"/>
          <w:spacing w:val="-40"/>
          <w:w w:val="95"/>
          <w:sz w:val="22"/>
        </w:rPr>
        <w:t> </w:t>
      </w:r>
      <w:r>
        <w:rPr>
          <w:color w:val="231F20"/>
          <w:w w:val="95"/>
          <w:sz w:val="22"/>
        </w:rPr>
        <w:t>for</w:t>
      </w:r>
      <w:r>
        <w:rPr>
          <w:color w:val="231F20"/>
          <w:spacing w:val="-40"/>
          <w:w w:val="95"/>
          <w:sz w:val="22"/>
        </w:rPr>
        <w:t> </w:t>
      </w:r>
      <w:r>
        <w:rPr>
          <w:color w:val="231F20"/>
          <w:w w:val="95"/>
          <w:sz w:val="22"/>
        </w:rPr>
        <w:t>the</w:t>
      </w:r>
      <w:r>
        <w:rPr>
          <w:color w:val="231F20"/>
          <w:spacing w:val="-40"/>
          <w:w w:val="95"/>
          <w:sz w:val="22"/>
        </w:rPr>
        <w:t> </w:t>
      </w:r>
      <w:r>
        <w:rPr>
          <w:color w:val="231F20"/>
          <w:w w:val="95"/>
          <w:sz w:val="22"/>
        </w:rPr>
        <w:t>number</w:t>
      </w:r>
      <w:r>
        <w:rPr>
          <w:color w:val="231F20"/>
          <w:spacing w:val="-40"/>
          <w:w w:val="95"/>
          <w:sz w:val="22"/>
        </w:rPr>
        <w:t> </w:t>
      </w:r>
      <w:r>
        <w:rPr>
          <w:color w:val="231F20"/>
          <w:w w:val="95"/>
          <w:sz w:val="22"/>
        </w:rPr>
        <w:t>of</w:t>
      </w:r>
      <w:r>
        <w:rPr>
          <w:color w:val="231F20"/>
          <w:spacing w:val="-40"/>
          <w:w w:val="95"/>
          <w:sz w:val="22"/>
        </w:rPr>
        <w:t> </w:t>
      </w:r>
      <w:r>
        <w:rPr>
          <w:color w:val="231F20"/>
          <w:w w:val="95"/>
          <w:sz w:val="22"/>
        </w:rPr>
        <w:t>breaths</w:t>
      </w:r>
      <w:r>
        <w:rPr>
          <w:color w:val="231F20"/>
          <w:spacing w:val="-39"/>
          <w:w w:val="95"/>
          <w:sz w:val="22"/>
        </w:rPr>
        <w:t> </w:t>
      </w:r>
      <w:r>
        <w:rPr>
          <w:color w:val="231F20"/>
          <w:w w:val="95"/>
          <w:sz w:val="22"/>
        </w:rPr>
        <w:t>they</w:t>
      </w:r>
      <w:r>
        <w:rPr>
          <w:color w:val="231F20"/>
          <w:spacing w:val="-40"/>
          <w:w w:val="95"/>
          <w:sz w:val="22"/>
        </w:rPr>
        <w:t> </w:t>
      </w:r>
      <w:r>
        <w:rPr>
          <w:color w:val="231F20"/>
          <w:w w:val="95"/>
          <w:sz w:val="22"/>
        </w:rPr>
        <w:t>count- ed,</w:t>
      </w:r>
      <w:r>
        <w:rPr>
          <w:color w:val="231F20"/>
          <w:spacing w:val="-38"/>
          <w:w w:val="95"/>
          <w:sz w:val="22"/>
        </w:rPr>
        <w:t> </w:t>
      </w:r>
      <w:r>
        <w:rPr>
          <w:color w:val="231F20"/>
          <w:w w:val="95"/>
          <w:sz w:val="22"/>
        </w:rPr>
        <w:t>and</w:t>
      </w:r>
      <w:r>
        <w:rPr>
          <w:color w:val="231F20"/>
          <w:spacing w:val="-38"/>
          <w:w w:val="95"/>
          <w:sz w:val="22"/>
        </w:rPr>
        <w:t> </w:t>
      </w:r>
      <w:r>
        <w:rPr>
          <w:color w:val="231F20"/>
          <w:w w:val="95"/>
          <w:sz w:val="22"/>
        </w:rPr>
        <w:t>write</w:t>
      </w:r>
      <w:r>
        <w:rPr>
          <w:color w:val="231F20"/>
          <w:spacing w:val="-37"/>
          <w:w w:val="95"/>
          <w:sz w:val="22"/>
        </w:rPr>
        <w:t> </w:t>
      </w:r>
      <w:r>
        <w:rPr>
          <w:color w:val="231F20"/>
          <w:w w:val="95"/>
          <w:sz w:val="22"/>
        </w:rPr>
        <w:t>these</w:t>
      </w:r>
      <w:r>
        <w:rPr>
          <w:color w:val="231F20"/>
          <w:spacing w:val="-38"/>
          <w:w w:val="95"/>
          <w:sz w:val="22"/>
        </w:rPr>
        <w:t> </w:t>
      </w:r>
      <w:r>
        <w:rPr>
          <w:color w:val="231F20"/>
          <w:w w:val="95"/>
          <w:sz w:val="22"/>
        </w:rPr>
        <w:t>numbers</w:t>
      </w:r>
      <w:r>
        <w:rPr>
          <w:color w:val="231F20"/>
          <w:spacing w:val="-38"/>
          <w:w w:val="95"/>
          <w:sz w:val="22"/>
        </w:rPr>
        <w:t> </w:t>
      </w:r>
      <w:r>
        <w:rPr>
          <w:color w:val="231F20"/>
          <w:w w:val="95"/>
          <w:sz w:val="22"/>
        </w:rPr>
        <w:t>on</w:t>
      </w:r>
      <w:r>
        <w:rPr>
          <w:color w:val="231F20"/>
          <w:spacing w:val="-37"/>
          <w:w w:val="95"/>
          <w:sz w:val="22"/>
        </w:rPr>
        <w:t> </w:t>
      </w:r>
      <w:r>
        <w:rPr>
          <w:color w:val="231F20"/>
          <w:w w:val="95"/>
          <w:sz w:val="22"/>
        </w:rPr>
        <w:t>the</w:t>
      </w:r>
      <w:r>
        <w:rPr>
          <w:color w:val="231F20"/>
          <w:spacing w:val="-38"/>
          <w:w w:val="95"/>
          <w:sz w:val="22"/>
        </w:rPr>
        <w:t> </w:t>
      </w:r>
      <w:r>
        <w:rPr>
          <w:color w:val="231F20"/>
          <w:w w:val="95"/>
          <w:sz w:val="22"/>
        </w:rPr>
        <w:t>blackboard under the students’</w:t>
      </w:r>
      <w:r>
        <w:rPr>
          <w:color w:val="231F20"/>
          <w:spacing w:val="-36"/>
          <w:w w:val="95"/>
          <w:sz w:val="22"/>
        </w:rPr>
        <w:t> </w:t>
      </w:r>
      <w:r>
        <w:rPr>
          <w:color w:val="231F20"/>
          <w:w w:val="95"/>
          <w:sz w:val="22"/>
        </w:rPr>
        <w:t>names.</w:t>
      </w:r>
    </w:p>
    <w:p>
      <w:pPr>
        <w:pStyle w:val="ListParagraph"/>
        <w:numPr>
          <w:ilvl w:val="0"/>
          <w:numId w:val="15"/>
        </w:numPr>
        <w:tabs>
          <w:tab w:pos="1118" w:val="left" w:leader="none"/>
        </w:tabs>
        <w:spacing w:line="249" w:lineRule="auto" w:before="143" w:after="0"/>
        <w:ind w:left="1107" w:right="92" w:hanging="288"/>
        <w:jc w:val="left"/>
        <w:rPr>
          <w:sz w:val="22"/>
        </w:rPr>
      </w:pPr>
      <w:r>
        <w:rPr>
          <w:color w:val="231F20"/>
          <w:w w:val="90"/>
          <w:sz w:val="22"/>
        </w:rPr>
        <w:t>Ask</w:t>
      </w:r>
      <w:r>
        <w:rPr>
          <w:color w:val="231F20"/>
          <w:spacing w:val="-19"/>
          <w:w w:val="90"/>
          <w:sz w:val="22"/>
        </w:rPr>
        <w:t> </w:t>
      </w:r>
      <w:r>
        <w:rPr>
          <w:color w:val="231F20"/>
          <w:w w:val="90"/>
          <w:sz w:val="22"/>
        </w:rPr>
        <w:t>the</w:t>
      </w:r>
      <w:r>
        <w:rPr>
          <w:color w:val="231F20"/>
          <w:spacing w:val="-19"/>
          <w:w w:val="90"/>
          <w:sz w:val="22"/>
        </w:rPr>
        <w:t> </w:t>
      </w:r>
      <w:r>
        <w:rPr>
          <w:color w:val="231F20"/>
          <w:w w:val="90"/>
          <w:sz w:val="22"/>
        </w:rPr>
        <w:t>class</w:t>
      </w:r>
      <w:r>
        <w:rPr>
          <w:color w:val="231F20"/>
          <w:spacing w:val="-18"/>
          <w:w w:val="90"/>
          <w:sz w:val="22"/>
        </w:rPr>
        <w:t> </w:t>
      </w:r>
      <w:r>
        <w:rPr>
          <w:color w:val="231F20"/>
          <w:w w:val="90"/>
          <w:sz w:val="22"/>
        </w:rPr>
        <w:t>what</w:t>
      </w:r>
      <w:r>
        <w:rPr>
          <w:color w:val="231F20"/>
          <w:spacing w:val="-19"/>
          <w:w w:val="90"/>
          <w:sz w:val="22"/>
        </w:rPr>
        <w:t> </w:t>
      </w:r>
      <w:r>
        <w:rPr>
          <w:color w:val="231F20"/>
          <w:w w:val="90"/>
          <w:sz w:val="22"/>
        </w:rPr>
        <w:t>they</w:t>
      </w:r>
      <w:r>
        <w:rPr>
          <w:color w:val="231F20"/>
          <w:spacing w:val="-18"/>
          <w:w w:val="90"/>
          <w:sz w:val="22"/>
        </w:rPr>
        <w:t> </w:t>
      </w:r>
      <w:r>
        <w:rPr>
          <w:color w:val="231F20"/>
          <w:w w:val="90"/>
          <w:sz w:val="22"/>
        </w:rPr>
        <w:t>notice</w:t>
      </w:r>
      <w:r>
        <w:rPr>
          <w:color w:val="231F20"/>
          <w:spacing w:val="-19"/>
          <w:w w:val="90"/>
          <w:sz w:val="22"/>
        </w:rPr>
        <w:t> </w:t>
      </w:r>
      <w:r>
        <w:rPr>
          <w:color w:val="231F20"/>
          <w:w w:val="90"/>
          <w:sz w:val="22"/>
        </w:rPr>
        <w:t>about</w:t>
      </w:r>
      <w:r>
        <w:rPr>
          <w:color w:val="231F20"/>
          <w:spacing w:val="-18"/>
          <w:w w:val="90"/>
          <w:sz w:val="22"/>
        </w:rPr>
        <w:t> </w:t>
      </w:r>
      <w:r>
        <w:rPr>
          <w:color w:val="231F20"/>
          <w:w w:val="90"/>
          <w:sz w:val="22"/>
        </w:rPr>
        <w:t>the</w:t>
      </w:r>
      <w:r>
        <w:rPr>
          <w:color w:val="231F20"/>
          <w:spacing w:val="-19"/>
          <w:w w:val="90"/>
          <w:sz w:val="22"/>
        </w:rPr>
        <w:t> </w:t>
      </w:r>
      <w:r>
        <w:rPr>
          <w:color w:val="231F20"/>
          <w:w w:val="90"/>
          <w:sz w:val="22"/>
        </w:rPr>
        <w:t>results. Discuss</w:t>
      </w:r>
      <w:r>
        <w:rPr>
          <w:color w:val="231F20"/>
          <w:spacing w:val="-19"/>
          <w:w w:val="90"/>
          <w:sz w:val="22"/>
        </w:rPr>
        <w:t> </w:t>
      </w:r>
      <w:r>
        <w:rPr>
          <w:color w:val="231F20"/>
          <w:w w:val="90"/>
          <w:sz w:val="22"/>
        </w:rPr>
        <w:t>how</w:t>
      </w:r>
      <w:r>
        <w:rPr>
          <w:color w:val="231F20"/>
          <w:spacing w:val="-18"/>
          <w:w w:val="90"/>
          <w:sz w:val="22"/>
        </w:rPr>
        <w:t> </w:t>
      </w:r>
      <w:r>
        <w:rPr>
          <w:color w:val="231F20"/>
          <w:w w:val="90"/>
          <w:sz w:val="22"/>
        </w:rPr>
        <w:t>the</w:t>
      </w:r>
      <w:r>
        <w:rPr>
          <w:color w:val="231F20"/>
          <w:spacing w:val="-19"/>
          <w:w w:val="90"/>
          <w:sz w:val="22"/>
        </w:rPr>
        <w:t> </w:t>
      </w:r>
      <w:r>
        <w:rPr>
          <w:color w:val="231F20"/>
          <w:w w:val="90"/>
          <w:sz w:val="22"/>
        </w:rPr>
        <w:t>results</w:t>
      </w:r>
      <w:r>
        <w:rPr>
          <w:color w:val="231F20"/>
          <w:spacing w:val="-18"/>
          <w:w w:val="90"/>
          <w:sz w:val="22"/>
        </w:rPr>
        <w:t> </w:t>
      </w:r>
      <w:r>
        <w:rPr>
          <w:color w:val="231F20"/>
          <w:w w:val="90"/>
          <w:sz w:val="22"/>
        </w:rPr>
        <w:t>are</w:t>
      </w:r>
      <w:r>
        <w:rPr>
          <w:color w:val="231F20"/>
          <w:spacing w:val="-19"/>
          <w:w w:val="90"/>
          <w:sz w:val="22"/>
        </w:rPr>
        <w:t> </w:t>
      </w:r>
      <w:r>
        <w:rPr>
          <w:color w:val="231F20"/>
          <w:w w:val="90"/>
          <w:sz w:val="22"/>
        </w:rPr>
        <w:t>the</w:t>
      </w:r>
      <w:r>
        <w:rPr>
          <w:color w:val="231F20"/>
          <w:spacing w:val="-18"/>
          <w:w w:val="90"/>
          <w:sz w:val="22"/>
        </w:rPr>
        <w:t> </w:t>
      </w:r>
      <w:r>
        <w:rPr>
          <w:color w:val="231F20"/>
          <w:w w:val="90"/>
          <w:sz w:val="22"/>
        </w:rPr>
        <w:t>same</w:t>
      </w:r>
      <w:r>
        <w:rPr>
          <w:color w:val="231F20"/>
          <w:spacing w:val="-19"/>
          <w:w w:val="90"/>
          <w:sz w:val="22"/>
        </w:rPr>
        <w:t> </w:t>
      </w:r>
      <w:r>
        <w:rPr>
          <w:color w:val="231F20"/>
          <w:w w:val="90"/>
          <w:sz w:val="22"/>
        </w:rPr>
        <w:t>and</w:t>
      </w:r>
      <w:r>
        <w:rPr>
          <w:color w:val="231F20"/>
          <w:spacing w:val="-18"/>
          <w:w w:val="90"/>
          <w:sz w:val="22"/>
        </w:rPr>
        <w:t> </w:t>
      </w:r>
      <w:r>
        <w:rPr>
          <w:color w:val="231F20"/>
          <w:w w:val="90"/>
          <w:sz w:val="22"/>
        </w:rPr>
        <w:t>differ- </w:t>
      </w:r>
      <w:r>
        <w:rPr>
          <w:color w:val="231F20"/>
          <w:w w:val="95"/>
          <w:sz w:val="22"/>
        </w:rPr>
        <w:t>ent,</w:t>
      </w:r>
      <w:r>
        <w:rPr>
          <w:color w:val="231F20"/>
          <w:spacing w:val="-31"/>
          <w:w w:val="95"/>
          <w:sz w:val="22"/>
        </w:rPr>
        <w:t> </w:t>
      </w:r>
      <w:r>
        <w:rPr>
          <w:color w:val="231F20"/>
          <w:w w:val="95"/>
          <w:sz w:val="22"/>
        </w:rPr>
        <w:t>and</w:t>
      </w:r>
      <w:r>
        <w:rPr>
          <w:color w:val="231F20"/>
          <w:spacing w:val="-31"/>
          <w:w w:val="95"/>
          <w:sz w:val="22"/>
        </w:rPr>
        <w:t> </w:t>
      </w:r>
      <w:r>
        <w:rPr>
          <w:color w:val="231F20"/>
          <w:w w:val="95"/>
          <w:sz w:val="22"/>
        </w:rPr>
        <w:t>how</w:t>
      </w:r>
      <w:r>
        <w:rPr>
          <w:color w:val="231F20"/>
          <w:spacing w:val="-31"/>
          <w:w w:val="95"/>
          <w:sz w:val="22"/>
        </w:rPr>
        <w:t> </w:t>
      </w:r>
      <w:r>
        <w:rPr>
          <w:color w:val="231F20"/>
          <w:w w:val="95"/>
          <w:sz w:val="22"/>
        </w:rPr>
        <w:t>the</w:t>
      </w:r>
      <w:r>
        <w:rPr>
          <w:color w:val="231F20"/>
          <w:spacing w:val="-30"/>
          <w:w w:val="95"/>
          <w:sz w:val="22"/>
        </w:rPr>
        <w:t> </w:t>
      </w:r>
      <w:r>
        <w:rPr>
          <w:color w:val="231F20"/>
          <w:w w:val="95"/>
          <w:sz w:val="22"/>
        </w:rPr>
        <w:t>results</w:t>
      </w:r>
      <w:r>
        <w:rPr>
          <w:color w:val="231F20"/>
          <w:spacing w:val="-31"/>
          <w:w w:val="95"/>
          <w:sz w:val="22"/>
        </w:rPr>
        <w:t> </w:t>
      </w:r>
      <w:r>
        <w:rPr>
          <w:color w:val="231F20"/>
          <w:w w:val="95"/>
          <w:sz w:val="22"/>
        </w:rPr>
        <w:t>show</w:t>
      </w:r>
      <w:r>
        <w:rPr>
          <w:color w:val="231F20"/>
          <w:spacing w:val="-31"/>
          <w:w w:val="95"/>
          <w:sz w:val="22"/>
        </w:rPr>
        <w:t> </w:t>
      </w:r>
      <w:r>
        <w:rPr>
          <w:color w:val="231F20"/>
          <w:w w:val="95"/>
          <w:sz w:val="22"/>
        </w:rPr>
        <w:t>that</w:t>
      </w:r>
      <w:r>
        <w:rPr>
          <w:color w:val="231F20"/>
          <w:spacing w:val="-30"/>
          <w:w w:val="95"/>
          <w:sz w:val="22"/>
        </w:rPr>
        <w:t> </w:t>
      </w:r>
      <w:r>
        <w:rPr>
          <w:color w:val="231F20"/>
          <w:w w:val="95"/>
          <w:sz w:val="22"/>
        </w:rPr>
        <w:t>breathing</w:t>
      </w:r>
      <w:r>
        <w:rPr>
          <w:color w:val="231F20"/>
          <w:spacing w:val="-31"/>
          <w:w w:val="95"/>
          <w:sz w:val="22"/>
        </w:rPr>
        <w:t> </w:t>
      </w:r>
      <w:r>
        <w:rPr>
          <w:color w:val="231F20"/>
          <w:w w:val="95"/>
          <w:sz w:val="22"/>
        </w:rPr>
        <w:t>is faster</w:t>
      </w:r>
      <w:r>
        <w:rPr>
          <w:color w:val="231F20"/>
          <w:spacing w:val="-37"/>
          <w:w w:val="95"/>
          <w:sz w:val="22"/>
        </w:rPr>
        <w:t> </w:t>
      </w:r>
      <w:r>
        <w:rPr>
          <w:color w:val="231F20"/>
          <w:w w:val="95"/>
          <w:sz w:val="22"/>
        </w:rPr>
        <w:t>and</w:t>
      </w:r>
      <w:r>
        <w:rPr>
          <w:color w:val="231F20"/>
          <w:spacing w:val="-37"/>
          <w:w w:val="95"/>
          <w:sz w:val="22"/>
        </w:rPr>
        <w:t> </w:t>
      </w:r>
      <w:r>
        <w:rPr>
          <w:color w:val="231F20"/>
          <w:w w:val="95"/>
          <w:sz w:val="22"/>
        </w:rPr>
        <w:t>deeper</w:t>
      </w:r>
      <w:r>
        <w:rPr>
          <w:color w:val="231F20"/>
          <w:spacing w:val="-36"/>
          <w:w w:val="95"/>
          <w:sz w:val="22"/>
        </w:rPr>
        <w:t> </w:t>
      </w:r>
      <w:r>
        <w:rPr>
          <w:color w:val="231F20"/>
          <w:w w:val="95"/>
          <w:sz w:val="22"/>
        </w:rPr>
        <w:t>when</w:t>
      </w:r>
      <w:r>
        <w:rPr>
          <w:color w:val="231F20"/>
          <w:spacing w:val="-37"/>
          <w:w w:val="95"/>
          <w:sz w:val="22"/>
        </w:rPr>
        <w:t> </w:t>
      </w:r>
      <w:r>
        <w:rPr>
          <w:color w:val="231F20"/>
          <w:w w:val="95"/>
          <w:sz w:val="22"/>
        </w:rPr>
        <w:t>people</w:t>
      </w:r>
      <w:r>
        <w:rPr>
          <w:color w:val="231F20"/>
          <w:spacing w:val="-36"/>
          <w:w w:val="95"/>
          <w:sz w:val="22"/>
        </w:rPr>
        <w:t> </w:t>
      </w:r>
      <w:r>
        <w:rPr>
          <w:color w:val="231F20"/>
          <w:w w:val="95"/>
          <w:sz w:val="22"/>
        </w:rPr>
        <w:t>are</w:t>
      </w:r>
      <w:r>
        <w:rPr>
          <w:color w:val="231F20"/>
          <w:spacing w:val="-37"/>
          <w:w w:val="95"/>
          <w:sz w:val="22"/>
        </w:rPr>
        <w:t> </w:t>
      </w:r>
      <w:r>
        <w:rPr>
          <w:color w:val="231F20"/>
          <w:w w:val="95"/>
          <w:sz w:val="22"/>
        </w:rPr>
        <w:t>active</w:t>
      </w:r>
      <w:r>
        <w:rPr>
          <w:color w:val="231F20"/>
          <w:spacing w:val="-37"/>
          <w:w w:val="95"/>
          <w:sz w:val="22"/>
        </w:rPr>
        <w:t> </w:t>
      </w:r>
      <w:r>
        <w:rPr>
          <w:color w:val="231F20"/>
          <w:w w:val="95"/>
          <w:sz w:val="22"/>
        </w:rPr>
        <w:t>than </w:t>
      </w:r>
      <w:r>
        <w:rPr>
          <w:color w:val="231F20"/>
          <w:w w:val="90"/>
          <w:sz w:val="22"/>
        </w:rPr>
        <w:t>when</w:t>
      </w:r>
      <w:r>
        <w:rPr>
          <w:color w:val="231F20"/>
          <w:spacing w:val="-23"/>
          <w:w w:val="90"/>
          <w:sz w:val="22"/>
        </w:rPr>
        <w:t> </w:t>
      </w:r>
      <w:r>
        <w:rPr>
          <w:color w:val="231F20"/>
          <w:w w:val="90"/>
          <w:sz w:val="22"/>
        </w:rPr>
        <w:t>they</w:t>
      </w:r>
      <w:r>
        <w:rPr>
          <w:color w:val="231F20"/>
          <w:spacing w:val="-23"/>
          <w:w w:val="90"/>
          <w:sz w:val="22"/>
        </w:rPr>
        <w:t> </w:t>
      </w:r>
      <w:r>
        <w:rPr>
          <w:color w:val="231F20"/>
          <w:w w:val="90"/>
          <w:sz w:val="22"/>
        </w:rPr>
        <w:t>are</w:t>
      </w:r>
      <w:r>
        <w:rPr>
          <w:color w:val="231F20"/>
          <w:spacing w:val="-23"/>
          <w:w w:val="90"/>
          <w:sz w:val="22"/>
        </w:rPr>
        <w:t> </w:t>
      </w:r>
      <w:r>
        <w:rPr>
          <w:color w:val="231F20"/>
          <w:w w:val="90"/>
          <w:sz w:val="22"/>
        </w:rPr>
        <w:t>not</w:t>
      </w:r>
      <w:r>
        <w:rPr>
          <w:color w:val="231F20"/>
          <w:spacing w:val="-23"/>
          <w:w w:val="90"/>
          <w:sz w:val="22"/>
        </w:rPr>
        <w:t> </w:t>
      </w:r>
      <w:r>
        <w:rPr>
          <w:color w:val="231F20"/>
          <w:w w:val="90"/>
          <w:sz w:val="22"/>
        </w:rPr>
        <w:t>active.</w:t>
      </w:r>
      <w:r>
        <w:rPr>
          <w:color w:val="231F20"/>
          <w:spacing w:val="-23"/>
          <w:w w:val="90"/>
          <w:sz w:val="22"/>
        </w:rPr>
        <w:t> </w:t>
      </w:r>
      <w:r>
        <w:rPr>
          <w:color w:val="231F20"/>
          <w:w w:val="90"/>
          <w:sz w:val="22"/>
        </w:rPr>
        <w:t>Also</w:t>
      </w:r>
      <w:r>
        <w:rPr>
          <w:color w:val="231F20"/>
          <w:spacing w:val="-22"/>
          <w:w w:val="90"/>
          <w:sz w:val="22"/>
        </w:rPr>
        <w:t> </w:t>
      </w:r>
      <w:r>
        <w:rPr>
          <w:color w:val="231F20"/>
          <w:w w:val="90"/>
          <w:sz w:val="22"/>
        </w:rPr>
        <w:t>discuss</w:t>
      </w:r>
      <w:r>
        <w:rPr>
          <w:color w:val="231F20"/>
          <w:spacing w:val="-23"/>
          <w:w w:val="90"/>
          <w:sz w:val="22"/>
        </w:rPr>
        <w:t> </w:t>
      </w:r>
      <w:r>
        <w:rPr>
          <w:color w:val="231F20"/>
          <w:w w:val="90"/>
          <w:sz w:val="22"/>
        </w:rPr>
        <w:t>how</w:t>
      </w:r>
      <w:r>
        <w:rPr>
          <w:color w:val="231F20"/>
          <w:spacing w:val="-23"/>
          <w:w w:val="90"/>
          <w:sz w:val="22"/>
        </w:rPr>
        <w:t> </w:t>
      </w:r>
      <w:r>
        <w:rPr>
          <w:color w:val="231F20"/>
          <w:w w:val="90"/>
          <w:sz w:val="22"/>
        </w:rPr>
        <w:t>faster and</w:t>
      </w:r>
      <w:r>
        <w:rPr>
          <w:color w:val="231F20"/>
          <w:spacing w:val="-21"/>
          <w:w w:val="90"/>
          <w:sz w:val="22"/>
        </w:rPr>
        <w:t> </w:t>
      </w:r>
      <w:r>
        <w:rPr>
          <w:color w:val="231F20"/>
          <w:w w:val="90"/>
          <w:sz w:val="22"/>
        </w:rPr>
        <w:t>deeper</w:t>
      </w:r>
      <w:r>
        <w:rPr>
          <w:color w:val="231F20"/>
          <w:spacing w:val="-21"/>
          <w:w w:val="90"/>
          <w:sz w:val="22"/>
        </w:rPr>
        <w:t> </w:t>
      </w:r>
      <w:r>
        <w:rPr>
          <w:color w:val="231F20"/>
          <w:w w:val="90"/>
          <w:sz w:val="22"/>
        </w:rPr>
        <w:t>breathing</w:t>
      </w:r>
      <w:r>
        <w:rPr>
          <w:color w:val="231F20"/>
          <w:spacing w:val="-21"/>
          <w:w w:val="90"/>
          <w:sz w:val="22"/>
        </w:rPr>
        <w:t> </w:t>
      </w:r>
      <w:r>
        <w:rPr>
          <w:color w:val="231F20"/>
          <w:w w:val="90"/>
          <w:sz w:val="22"/>
        </w:rPr>
        <w:t>when</w:t>
      </w:r>
      <w:r>
        <w:rPr>
          <w:color w:val="231F20"/>
          <w:spacing w:val="-20"/>
          <w:w w:val="90"/>
          <w:sz w:val="22"/>
        </w:rPr>
        <w:t> </w:t>
      </w:r>
      <w:r>
        <w:rPr>
          <w:color w:val="231F20"/>
          <w:w w:val="90"/>
          <w:sz w:val="22"/>
        </w:rPr>
        <w:t>we’re</w:t>
      </w:r>
      <w:r>
        <w:rPr>
          <w:color w:val="231F20"/>
          <w:spacing w:val="-21"/>
          <w:w w:val="90"/>
          <w:sz w:val="22"/>
        </w:rPr>
        <w:t> </w:t>
      </w:r>
      <w:r>
        <w:rPr>
          <w:color w:val="231F20"/>
          <w:w w:val="90"/>
          <w:sz w:val="22"/>
        </w:rPr>
        <w:t>active</w:t>
      </w:r>
      <w:r>
        <w:rPr>
          <w:color w:val="231F20"/>
          <w:spacing w:val="-21"/>
          <w:w w:val="90"/>
          <w:sz w:val="22"/>
        </w:rPr>
        <w:t> </w:t>
      </w:r>
      <w:r>
        <w:rPr>
          <w:color w:val="231F20"/>
          <w:w w:val="90"/>
          <w:sz w:val="22"/>
        </w:rPr>
        <w:t>is</w:t>
      </w:r>
      <w:r>
        <w:rPr>
          <w:color w:val="231F20"/>
          <w:spacing w:val="-20"/>
          <w:w w:val="90"/>
          <w:sz w:val="22"/>
        </w:rPr>
        <w:t> </w:t>
      </w:r>
      <w:r>
        <w:rPr>
          <w:color w:val="231F20"/>
          <w:w w:val="90"/>
          <w:sz w:val="22"/>
        </w:rPr>
        <w:t>good for</w:t>
      </w:r>
      <w:r>
        <w:rPr>
          <w:color w:val="231F20"/>
          <w:spacing w:val="-16"/>
          <w:w w:val="90"/>
          <w:sz w:val="22"/>
        </w:rPr>
        <w:t> </w:t>
      </w:r>
      <w:r>
        <w:rPr>
          <w:color w:val="231F20"/>
          <w:w w:val="90"/>
          <w:sz w:val="22"/>
        </w:rPr>
        <w:t>our</w:t>
      </w:r>
      <w:r>
        <w:rPr>
          <w:color w:val="231F20"/>
          <w:spacing w:val="-16"/>
          <w:w w:val="90"/>
          <w:sz w:val="22"/>
        </w:rPr>
        <w:t> </w:t>
      </w:r>
      <w:r>
        <w:rPr>
          <w:color w:val="231F20"/>
          <w:w w:val="90"/>
          <w:sz w:val="22"/>
        </w:rPr>
        <w:t>health</w:t>
      </w:r>
      <w:r>
        <w:rPr>
          <w:color w:val="231F20"/>
          <w:spacing w:val="-16"/>
          <w:w w:val="90"/>
          <w:sz w:val="22"/>
        </w:rPr>
        <w:t> </w:t>
      </w:r>
      <w:r>
        <w:rPr>
          <w:color w:val="231F20"/>
          <w:w w:val="90"/>
          <w:sz w:val="22"/>
        </w:rPr>
        <w:t>because</w:t>
      </w:r>
      <w:r>
        <w:rPr>
          <w:color w:val="231F20"/>
          <w:spacing w:val="-16"/>
          <w:w w:val="90"/>
          <w:sz w:val="22"/>
        </w:rPr>
        <w:t> </w:t>
      </w:r>
      <w:r>
        <w:rPr>
          <w:color w:val="231F20"/>
          <w:w w:val="90"/>
          <w:sz w:val="22"/>
        </w:rPr>
        <w:t>it</w:t>
      </w:r>
      <w:r>
        <w:rPr>
          <w:color w:val="231F20"/>
          <w:spacing w:val="-16"/>
          <w:w w:val="90"/>
          <w:sz w:val="22"/>
        </w:rPr>
        <w:t> </w:t>
      </w:r>
      <w:r>
        <w:rPr>
          <w:color w:val="231F20"/>
          <w:w w:val="90"/>
          <w:sz w:val="22"/>
        </w:rPr>
        <w:t>brings</w:t>
      </w:r>
      <w:r>
        <w:rPr>
          <w:color w:val="231F20"/>
          <w:spacing w:val="-16"/>
          <w:w w:val="90"/>
          <w:sz w:val="22"/>
        </w:rPr>
        <w:t> </w:t>
      </w:r>
      <w:r>
        <w:rPr>
          <w:color w:val="231F20"/>
          <w:w w:val="90"/>
          <w:sz w:val="22"/>
        </w:rPr>
        <w:t>more</w:t>
      </w:r>
      <w:r>
        <w:rPr>
          <w:color w:val="231F20"/>
          <w:spacing w:val="-16"/>
          <w:w w:val="90"/>
          <w:sz w:val="22"/>
        </w:rPr>
        <w:t> </w:t>
      </w:r>
      <w:r>
        <w:rPr>
          <w:color w:val="231F20"/>
          <w:w w:val="90"/>
          <w:sz w:val="22"/>
        </w:rPr>
        <w:t>air</w:t>
      </w:r>
      <w:r>
        <w:rPr>
          <w:color w:val="231F20"/>
          <w:spacing w:val="-16"/>
          <w:w w:val="90"/>
          <w:sz w:val="22"/>
        </w:rPr>
        <w:t> </w:t>
      </w:r>
      <w:r>
        <w:rPr>
          <w:color w:val="231F20"/>
          <w:w w:val="90"/>
          <w:sz w:val="22"/>
        </w:rPr>
        <w:t>and</w:t>
      </w:r>
      <w:r>
        <w:rPr>
          <w:color w:val="231F20"/>
          <w:spacing w:val="-16"/>
          <w:w w:val="90"/>
          <w:sz w:val="22"/>
        </w:rPr>
        <w:t> </w:t>
      </w:r>
      <w:r>
        <w:rPr>
          <w:color w:val="231F20"/>
          <w:w w:val="90"/>
          <w:sz w:val="22"/>
        </w:rPr>
        <w:t>oxy- </w:t>
      </w:r>
      <w:r>
        <w:rPr>
          <w:color w:val="231F20"/>
          <w:sz w:val="22"/>
        </w:rPr>
        <w:t>gen</w:t>
      </w:r>
      <w:r>
        <w:rPr>
          <w:color w:val="231F20"/>
          <w:spacing w:val="-41"/>
          <w:sz w:val="22"/>
        </w:rPr>
        <w:t> </w:t>
      </w:r>
      <w:r>
        <w:rPr>
          <w:color w:val="231F20"/>
          <w:sz w:val="22"/>
        </w:rPr>
        <w:t>into</w:t>
      </w:r>
      <w:r>
        <w:rPr>
          <w:color w:val="231F20"/>
          <w:spacing w:val="-41"/>
          <w:sz w:val="22"/>
        </w:rPr>
        <w:t> </w:t>
      </w:r>
      <w:r>
        <w:rPr>
          <w:color w:val="231F20"/>
          <w:sz w:val="22"/>
        </w:rPr>
        <w:t>our</w:t>
      </w:r>
      <w:r>
        <w:rPr>
          <w:color w:val="231F20"/>
          <w:spacing w:val="-41"/>
          <w:sz w:val="22"/>
        </w:rPr>
        <w:t> </w:t>
      </w:r>
      <w:r>
        <w:rPr>
          <w:color w:val="231F20"/>
          <w:sz w:val="22"/>
        </w:rPr>
        <w:t>bodies</w:t>
      </w:r>
      <w:r>
        <w:rPr>
          <w:color w:val="231F20"/>
          <w:spacing w:val="-41"/>
          <w:sz w:val="22"/>
        </w:rPr>
        <w:t> </w:t>
      </w:r>
      <w:r>
        <w:rPr>
          <w:color w:val="231F20"/>
          <w:sz w:val="22"/>
        </w:rPr>
        <w:t>when</w:t>
      </w:r>
      <w:r>
        <w:rPr>
          <w:color w:val="231F20"/>
          <w:spacing w:val="-40"/>
          <w:sz w:val="22"/>
        </w:rPr>
        <w:t> </w:t>
      </w:r>
      <w:r>
        <w:rPr>
          <w:color w:val="231F20"/>
          <w:sz w:val="22"/>
        </w:rPr>
        <w:t>our</w:t>
      </w:r>
      <w:r>
        <w:rPr>
          <w:color w:val="231F20"/>
          <w:spacing w:val="-41"/>
          <w:sz w:val="22"/>
        </w:rPr>
        <w:t> </w:t>
      </w:r>
      <w:r>
        <w:rPr>
          <w:color w:val="231F20"/>
          <w:sz w:val="22"/>
        </w:rPr>
        <w:t>bodies</w:t>
      </w:r>
      <w:r>
        <w:rPr>
          <w:color w:val="231F20"/>
          <w:spacing w:val="-41"/>
          <w:sz w:val="22"/>
        </w:rPr>
        <w:t> </w:t>
      </w:r>
      <w:r>
        <w:rPr>
          <w:color w:val="231F20"/>
          <w:sz w:val="22"/>
        </w:rPr>
        <w:t>need</w:t>
      </w:r>
      <w:r>
        <w:rPr>
          <w:color w:val="231F20"/>
          <w:spacing w:val="-41"/>
          <w:sz w:val="22"/>
        </w:rPr>
        <w:t> </w:t>
      </w:r>
      <w:r>
        <w:rPr>
          <w:color w:val="231F20"/>
          <w:sz w:val="22"/>
        </w:rPr>
        <w:t>it.</w:t>
      </w:r>
    </w:p>
    <w:p>
      <w:pPr>
        <w:pStyle w:val="ListParagraph"/>
        <w:numPr>
          <w:ilvl w:val="0"/>
          <w:numId w:val="15"/>
        </w:numPr>
        <w:tabs>
          <w:tab w:pos="1101" w:val="left" w:leader="none"/>
        </w:tabs>
        <w:spacing w:line="249" w:lineRule="auto" w:before="147" w:after="0"/>
        <w:ind w:left="1107" w:right="1" w:hanging="288"/>
        <w:jc w:val="both"/>
        <w:rPr>
          <w:sz w:val="22"/>
        </w:rPr>
      </w:pPr>
      <w:r>
        <w:rPr>
          <w:color w:val="231F20"/>
          <w:w w:val="90"/>
          <w:sz w:val="22"/>
        </w:rPr>
        <w:t>Tell</w:t>
      </w:r>
      <w:r>
        <w:rPr>
          <w:color w:val="231F20"/>
          <w:spacing w:val="-16"/>
          <w:w w:val="90"/>
          <w:sz w:val="22"/>
        </w:rPr>
        <w:t> </w:t>
      </w:r>
      <w:r>
        <w:rPr>
          <w:color w:val="231F20"/>
          <w:w w:val="90"/>
          <w:sz w:val="22"/>
        </w:rPr>
        <w:t>students</w:t>
      </w:r>
      <w:r>
        <w:rPr>
          <w:color w:val="231F20"/>
          <w:spacing w:val="-15"/>
          <w:w w:val="90"/>
          <w:sz w:val="22"/>
        </w:rPr>
        <w:t> </w:t>
      </w:r>
      <w:r>
        <w:rPr>
          <w:color w:val="231F20"/>
          <w:w w:val="90"/>
          <w:sz w:val="22"/>
        </w:rPr>
        <w:t>that</w:t>
      </w:r>
      <w:r>
        <w:rPr>
          <w:color w:val="231F20"/>
          <w:spacing w:val="-16"/>
          <w:w w:val="90"/>
          <w:sz w:val="22"/>
        </w:rPr>
        <w:t> </w:t>
      </w:r>
      <w:r>
        <w:rPr>
          <w:color w:val="231F20"/>
          <w:w w:val="90"/>
          <w:sz w:val="22"/>
        </w:rPr>
        <w:t>breathing</w:t>
      </w:r>
      <w:r>
        <w:rPr>
          <w:color w:val="231F20"/>
          <w:spacing w:val="-15"/>
          <w:w w:val="90"/>
          <w:sz w:val="22"/>
        </w:rPr>
        <w:t> </w:t>
      </w:r>
      <w:r>
        <w:rPr>
          <w:color w:val="231F20"/>
          <w:spacing w:val="-3"/>
          <w:w w:val="90"/>
          <w:sz w:val="22"/>
        </w:rPr>
        <w:t>dirty,</w:t>
      </w:r>
      <w:r>
        <w:rPr>
          <w:color w:val="231F20"/>
          <w:spacing w:val="-15"/>
          <w:w w:val="90"/>
          <w:sz w:val="22"/>
        </w:rPr>
        <w:t> </w:t>
      </w:r>
      <w:r>
        <w:rPr>
          <w:color w:val="231F20"/>
          <w:w w:val="90"/>
          <w:sz w:val="22"/>
        </w:rPr>
        <w:t>or</w:t>
      </w:r>
      <w:r>
        <w:rPr>
          <w:color w:val="231F20"/>
          <w:spacing w:val="-16"/>
          <w:w w:val="90"/>
          <w:sz w:val="22"/>
        </w:rPr>
        <w:t> </w:t>
      </w:r>
      <w:r>
        <w:rPr>
          <w:color w:val="231F20"/>
          <w:w w:val="90"/>
          <w:sz w:val="22"/>
        </w:rPr>
        <w:t>polluted,</w:t>
      </w:r>
      <w:r>
        <w:rPr>
          <w:color w:val="231F20"/>
          <w:spacing w:val="-15"/>
          <w:w w:val="90"/>
          <w:sz w:val="22"/>
        </w:rPr>
        <w:t> </w:t>
      </w:r>
      <w:r>
        <w:rPr>
          <w:color w:val="231F20"/>
          <w:w w:val="90"/>
          <w:sz w:val="22"/>
        </w:rPr>
        <w:t>air</w:t>
      </w:r>
      <w:r>
        <w:rPr>
          <w:color w:val="231F20"/>
          <w:spacing w:val="-15"/>
          <w:w w:val="90"/>
          <w:sz w:val="22"/>
        </w:rPr>
        <w:t> </w:t>
      </w:r>
      <w:r>
        <w:rPr>
          <w:color w:val="231F20"/>
          <w:w w:val="90"/>
          <w:sz w:val="22"/>
        </w:rPr>
        <w:t>is not</w:t>
      </w:r>
      <w:r>
        <w:rPr>
          <w:color w:val="231F20"/>
          <w:spacing w:val="-21"/>
          <w:w w:val="90"/>
          <w:sz w:val="22"/>
        </w:rPr>
        <w:t> </w:t>
      </w:r>
      <w:r>
        <w:rPr>
          <w:color w:val="231F20"/>
          <w:w w:val="90"/>
          <w:sz w:val="22"/>
        </w:rPr>
        <w:t>good</w:t>
      </w:r>
      <w:r>
        <w:rPr>
          <w:color w:val="231F20"/>
          <w:spacing w:val="-20"/>
          <w:w w:val="90"/>
          <w:sz w:val="22"/>
        </w:rPr>
        <w:t> </w:t>
      </w:r>
      <w:r>
        <w:rPr>
          <w:color w:val="231F20"/>
          <w:w w:val="90"/>
          <w:sz w:val="22"/>
        </w:rPr>
        <w:t>for</w:t>
      </w:r>
      <w:r>
        <w:rPr>
          <w:color w:val="231F20"/>
          <w:spacing w:val="-20"/>
          <w:w w:val="90"/>
          <w:sz w:val="22"/>
        </w:rPr>
        <w:t> </w:t>
      </w:r>
      <w:r>
        <w:rPr>
          <w:color w:val="231F20"/>
          <w:w w:val="90"/>
          <w:sz w:val="22"/>
        </w:rPr>
        <w:t>people,</w:t>
      </w:r>
      <w:r>
        <w:rPr>
          <w:color w:val="231F20"/>
          <w:spacing w:val="-20"/>
          <w:w w:val="90"/>
          <w:sz w:val="22"/>
        </w:rPr>
        <w:t> </w:t>
      </w:r>
      <w:r>
        <w:rPr>
          <w:color w:val="231F20"/>
          <w:w w:val="90"/>
          <w:sz w:val="22"/>
        </w:rPr>
        <w:t>and</w:t>
      </w:r>
      <w:r>
        <w:rPr>
          <w:color w:val="231F20"/>
          <w:spacing w:val="-20"/>
          <w:w w:val="90"/>
          <w:sz w:val="22"/>
        </w:rPr>
        <w:t> </w:t>
      </w:r>
      <w:r>
        <w:rPr>
          <w:color w:val="231F20"/>
          <w:w w:val="90"/>
          <w:sz w:val="22"/>
        </w:rPr>
        <w:t>can</w:t>
      </w:r>
      <w:r>
        <w:rPr>
          <w:color w:val="231F20"/>
          <w:spacing w:val="-20"/>
          <w:w w:val="90"/>
          <w:sz w:val="22"/>
        </w:rPr>
        <w:t> </w:t>
      </w:r>
      <w:r>
        <w:rPr>
          <w:color w:val="231F20"/>
          <w:w w:val="90"/>
          <w:sz w:val="22"/>
        </w:rPr>
        <w:t>make</w:t>
      </w:r>
      <w:r>
        <w:rPr>
          <w:color w:val="231F20"/>
          <w:spacing w:val="-20"/>
          <w:w w:val="90"/>
          <w:sz w:val="22"/>
        </w:rPr>
        <w:t> </w:t>
      </w:r>
      <w:r>
        <w:rPr>
          <w:color w:val="231F20"/>
          <w:w w:val="90"/>
          <w:sz w:val="22"/>
        </w:rPr>
        <w:t>people</w:t>
      </w:r>
      <w:r>
        <w:rPr>
          <w:color w:val="231F20"/>
          <w:spacing w:val="-20"/>
          <w:w w:val="90"/>
          <w:sz w:val="22"/>
        </w:rPr>
        <w:t> </w:t>
      </w:r>
      <w:r>
        <w:rPr>
          <w:color w:val="231F20"/>
          <w:w w:val="90"/>
          <w:sz w:val="22"/>
        </w:rPr>
        <w:t>not</w:t>
      </w:r>
      <w:r>
        <w:rPr>
          <w:color w:val="231F20"/>
          <w:spacing w:val="-20"/>
          <w:w w:val="90"/>
          <w:sz w:val="22"/>
        </w:rPr>
        <w:t> </w:t>
      </w:r>
      <w:r>
        <w:rPr>
          <w:color w:val="231F20"/>
          <w:w w:val="90"/>
          <w:sz w:val="22"/>
        </w:rPr>
        <w:t>feel well.</w:t>
      </w:r>
      <w:r>
        <w:rPr>
          <w:color w:val="231F20"/>
          <w:spacing w:val="-23"/>
          <w:w w:val="90"/>
          <w:sz w:val="22"/>
        </w:rPr>
        <w:t> </w:t>
      </w:r>
      <w:r>
        <w:rPr>
          <w:color w:val="231F20"/>
          <w:w w:val="90"/>
          <w:sz w:val="22"/>
        </w:rPr>
        <w:t>For</w:t>
      </w:r>
      <w:r>
        <w:rPr>
          <w:color w:val="231F20"/>
          <w:spacing w:val="-22"/>
          <w:w w:val="90"/>
          <w:sz w:val="22"/>
        </w:rPr>
        <w:t> </w:t>
      </w:r>
      <w:r>
        <w:rPr>
          <w:color w:val="231F20"/>
          <w:w w:val="90"/>
          <w:sz w:val="22"/>
        </w:rPr>
        <w:t>example,</w:t>
      </w:r>
      <w:r>
        <w:rPr>
          <w:color w:val="231F20"/>
          <w:spacing w:val="-22"/>
          <w:w w:val="90"/>
          <w:sz w:val="22"/>
        </w:rPr>
        <w:t> </w:t>
      </w:r>
      <w:r>
        <w:rPr>
          <w:color w:val="231F20"/>
          <w:w w:val="90"/>
          <w:sz w:val="22"/>
        </w:rPr>
        <w:t>it</w:t>
      </w:r>
      <w:r>
        <w:rPr>
          <w:color w:val="231F20"/>
          <w:spacing w:val="-22"/>
          <w:w w:val="90"/>
          <w:sz w:val="22"/>
        </w:rPr>
        <w:t> </w:t>
      </w:r>
      <w:r>
        <w:rPr>
          <w:color w:val="231F20"/>
          <w:w w:val="90"/>
          <w:sz w:val="22"/>
        </w:rPr>
        <w:t>might</w:t>
      </w:r>
      <w:r>
        <w:rPr>
          <w:color w:val="231F20"/>
          <w:spacing w:val="-22"/>
          <w:w w:val="90"/>
          <w:sz w:val="22"/>
        </w:rPr>
        <w:t> </w:t>
      </w:r>
      <w:r>
        <w:rPr>
          <w:color w:val="231F20"/>
          <w:w w:val="90"/>
          <w:sz w:val="22"/>
        </w:rPr>
        <w:t>make</w:t>
      </w:r>
      <w:r>
        <w:rPr>
          <w:color w:val="231F20"/>
          <w:spacing w:val="-22"/>
          <w:w w:val="90"/>
          <w:sz w:val="22"/>
        </w:rPr>
        <w:t> </w:t>
      </w:r>
      <w:r>
        <w:rPr>
          <w:color w:val="231F20"/>
          <w:w w:val="90"/>
          <w:sz w:val="22"/>
        </w:rPr>
        <w:t>you</w:t>
      </w:r>
      <w:r>
        <w:rPr>
          <w:color w:val="231F20"/>
          <w:spacing w:val="-22"/>
          <w:w w:val="90"/>
          <w:sz w:val="22"/>
        </w:rPr>
        <w:t> </w:t>
      </w:r>
      <w:r>
        <w:rPr>
          <w:color w:val="231F20"/>
          <w:w w:val="90"/>
          <w:sz w:val="22"/>
        </w:rPr>
        <w:t>cough,</w:t>
      </w:r>
      <w:r>
        <w:rPr>
          <w:color w:val="231F20"/>
          <w:spacing w:val="-22"/>
          <w:w w:val="90"/>
          <w:sz w:val="22"/>
        </w:rPr>
        <w:t> </w:t>
      </w:r>
      <w:r>
        <w:rPr>
          <w:color w:val="231F20"/>
          <w:w w:val="90"/>
          <w:sz w:val="22"/>
        </w:rPr>
        <w:t>or</w:t>
      </w:r>
      <w:r>
        <w:rPr>
          <w:color w:val="231F20"/>
          <w:spacing w:val="-22"/>
          <w:w w:val="90"/>
          <w:sz w:val="22"/>
        </w:rPr>
        <w:t> </w:t>
      </w:r>
      <w:r>
        <w:rPr>
          <w:color w:val="231F20"/>
          <w:spacing w:val="-4"/>
          <w:w w:val="90"/>
          <w:sz w:val="22"/>
        </w:rPr>
        <w:t>you </w:t>
      </w:r>
      <w:r>
        <w:rPr>
          <w:color w:val="231F20"/>
          <w:sz w:val="22"/>
        </w:rPr>
        <w:t>might</w:t>
      </w:r>
      <w:r>
        <w:rPr>
          <w:color w:val="231F20"/>
          <w:spacing w:val="-23"/>
          <w:sz w:val="22"/>
        </w:rPr>
        <w:t> </w:t>
      </w:r>
      <w:r>
        <w:rPr>
          <w:color w:val="231F20"/>
          <w:sz w:val="22"/>
        </w:rPr>
        <w:t>feel</w:t>
      </w:r>
      <w:r>
        <w:rPr>
          <w:color w:val="231F20"/>
          <w:spacing w:val="-22"/>
          <w:sz w:val="22"/>
        </w:rPr>
        <w:t> </w:t>
      </w:r>
      <w:r>
        <w:rPr>
          <w:color w:val="231F20"/>
          <w:sz w:val="22"/>
        </w:rPr>
        <w:t>like</w:t>
      </w:r>
      <w:r>
        <w:rPr>
          <w:color w:val="231F20"/>
          <w:spacing w:val="-23"/>
          <w:sz w:val="22"/>
        </w:rPr>
        <w:t> </w:t>
      </w:r>
      <w:r>
        <w:rPr>
          <w:color w:val="231F20"/>
          <w:sz w:val="22"/>
        </w:rPr>
        <w:t>it’s</w:t>
      </w:r>
      <w:r>
        <w:rPr>
          <w:color w:val="231F20"/>
          <w:spacing w:val="-22"/>
          <w:sz w:val="22"/>
        </w:rPr>
        <w:t> </w:t>
      </w:r>
      <w:r>
        <w:rPr>
          <w:color w:val="231F20"/>
          <w:sz w:val="22"/>
        </w:rPr>
        <w:t>harder</w:t>
      </w:r>
      <w:r>
        <w:rPr>
          <w:color w:val="231F20"/>
          <w:spacing w:val="-23"/>
          <w:sz w:val="22"/>
        </w:rPr>
        <w:t> </w:t>
      </w:r>
      <w:r>
        <w:rPr>
          <w:color w:val="231F20"/>
          <w:sz w:val="22"/>
        </w:rPr>
        <w:t>to</w:t>
      </w:r>
      <w:r>
        <w:rPr>
          <w:color w:val="231F20"/>
          <w:spacing w:val="-22"/>
          <w:sz w:val="22"/>
        </w:rPr>
        <w:t> </w:t>
      </w:r>
      <w:r>
        <w:rPr>
          <w:color w:val="231F20"/>
          <w:sz w:val="22"/>
        </w:rPr>
        <w:t>breathe.</w:t>
      </w:r>
    </w:p>
    <w:p>
      <w:pPr>
        <w:pStyle w:val="BodyText"/>
        <w:spacing w:line="249" w:lineRule="auto" w:before="144"/>
        <w:ind w:left="1108" w:right="55" w:hanging="1"/>
      </w:pPr>
      <w:r>
        <w:rPr>
          <w:color w:val="231F20"/>
          <w:w w:val="95"/>
        </w:rPr>
        <w:t>Tell</w:t>
      </w:r>
      <w:r>
        <w:rPr>
          <w:color w:val="231F20"/>
          <w:spacing w:val="-29"/>
          <w:w w:val="95"/>
        </w:rPr>
        <w:t> </w:t>
      </w:r>
      <w:r>
        <w:rPr>
          <w:color w:val="231F20"/>
          <w:w w:val="95"/>
        </w:rPr>
        <w:t>students</w:t>
      </w:r>
      <w:r>
        <w:rPr>
          <w:color w:val="231F20"/>
          <w:spacing w:val="-30"/>
          <w:w w:val="95"/>
        </w:rPr>
        <w:t> </w:t>
      </w:r>
      <w:r>
        <w:rPr>
          <w:color w:val="231F20"/>
          <w:w w:val="95"/>
        </w:rPr>
        <w:t>that</w:t>
      </w:r>
      <w:r>
        <w:rPr>
          <w:color w:val="231F20"/>
          <w:spacing w:val="-29"/>
          <w:w w:val="95"/>
        </w:rPr>
        <w:t> </w:t>
      </w:r>
      <w:r>
        <w:rPr>
          <w:color w:val="231F20"/>
          <w:w w:val="95"/>
        </w:rPr>
        <w:t>on</w:t>
      </w:r>
      <w:r>
        <w:rPr>
          <w:color w:val="231F20"/>
          <w:spacing w:val="-29"/>
          <w:w w:val="95"/>
        </w:rPr>
        <w:t> </w:t>
      </w:r>
      <w:r>
        <w:rPr>
          <w:color w:val="231F20"/>
          <w:w w:val="95"/>
        </w:rPr>
        <w:t>days</w:t>
      </w:r>
      <w:r>
        <w:rPr>
          <w:color w:val="231F20"/>
          <w:spacing w:val="-29"/>
          <w:w w:val="95"/>
        </w:rPr>
        <w:t> </w:t>
      </w:r>
      <w:r>
        <w:rPr>
          <w:color w:val="231F20"/>
          <w:w w:val="95"/>
        </w:rPr>
        <w:t>when</w:t>
      </w:r>
      <w:r>
        <w:rPr>
          <w:color w:val="231F20"/>
          <w:spacing w:val="-29"/>
          <w:w w:val="95"/>
        </w:rPr>
        <w:t> </w:t>
      </w:r>
      <w:r>
        <w:rPr>
          <w:color w:val="231F20"/>
          <w:w w:val="95"/>
        </w:rPr>
        <w:t>there</w:t>
      </w:r>
      <w:r>
        <w:rPr>
          <w:color w:val="231F20"/>
          <w:spacing w:val="-29"/>
          <w:w w:val="95"/>
        </w:rPr>
        <w:t> </w:t>
      </w:r>
      <w:r>
        <w:rPr>
          <w:color w:val="231F20"/>
          <w:w w:val="95"/>
        </w:rPr>
        <w:t>is</w:t>
      </w:r>
      <w:r>
        <w:rPr>
          <w:color w:val="231F20"/>
          <w:spacing w:val="-29"/>
          <w:w w:val="95"/>
        </w:rPr>
        <w:t> </w:t>
      </w:r>
      <w:r>
        <w:rPr>
          <w:color w:val="231F20"/>
          <w:w w:val="95"/>
        </w:rPr>
        <w:t>a</w:t>
      </w:r>
      <w:r>
        <w:rPr>
          <w:color w:val="231F20"/>
          <w:spacing w:val="-29"/>
          <w:w w:val="95"/>
        </w:rPr>
        <w:t> </w:t>
      </w:r>
      <w:r>
        <w:rPr>
          <w:color w:val="231F20"/>
          <w:w w:val="95"/>
        </w:rPr>
        <w:t>lot</w:t>
      </w:r>
      <w:r>
        <w:rPr>
          <w:color w:val="231F20"/>
          <w:spacing w:val="-29"/>
          <w:w w:val="95"/>
        </w:rPr>
        <w:t> </w:t>
      </w:r>
      <w:r>
        <w:rPr>
          <w:color w:val="231F20"/>
          <w:w w:val="95"/>
        </w:rPr>
        <w:t>of air</w:t>
      </w:r>
      <w:r>
        <w:rPr>
          <w:color w:val="231F20"/>
          <w:spacing w:val="-32"/>
          <w:w w:val="95"/>
        </w:rPr>
        <w:t> </w:t>
      </w:r>
      <w:r>
        <w:rPr>
          <w:color w:val="231F20"/>
          <w:w w:val="95"/>
        </w:rPr>
        <w:t>pollution</w:t>
      </w:r>
      <w:r>
        <w:rPr>
          <w:color w:val="231F20"/>
          <w:spacing w:val="-31"/>
          <w:w w:val="95"/>
        </w:rPr>
        <w:t> </w:t>
      </w:r>
      <w:r>
        <w:rPr>
          <w:color w:val="231F20"/>
          <w:w w:val="95"/>
        </w:rPr>
        <w:t>outside,</w:t>
      </w:r>
      <w:r>
        <w:rPr>
          <w:color w:val="231F20"/>
          <w:spacing w:val="-32"/>
          <w:w w:val="95"/>
        </w:rPr>
        <w:t> </w:t>
      </w:r>
      <w:r>
        <w:rPr>
          <w:color w:val="231F20"/>
          <w:w w:val="95"/>
        </w:rPr>
        <w:t>they</w:t>
      </w:r>
      <w:r>
        <w:rPr>
          <w:color w:val="231F20"/>
          <w:spacing w:val="-31"/>
          <w:w w:val="95"/>
        </w:rPr>
        <w:t> </w:t>
      </w:r>
      <w:r>
        <w:rPr>
          <w:color w:val="231F20"/>
          <w:w w:val="95"/>
        </w:rPr>
        <w:t>can</w:t>
      </w:r>
      <w:r>
        <w:rPr>
          <w:color w:val="231F20"/>
          <w:spacing w:val="-31"/>
          <w:w w:val="95"/>
        </w:rPr>
        <w:t> </w:t>
      </w:r>
      <w:r>
        <w:rPr>
          <w:color w:val="231F20"/>
          <w:w w:val="95"/>
        </w:rPr>
        <w:t>help</w:t>
      </w:r>
      <w:r>
        <w:rPr>
          <w:color w:val="231F20"/>
          <w:spacing w:val="-32"/>
          <w:w w:val="95"/>
        </w:rPr>
        <w:t> </w:t>
      </w:r>
      <w:r>
        <w:rPr>
          <w:color w:val="231F20"/>
          <w:w w:val="95"/>
        </w:rPr>
        <w:t>protect</w:t>
      </w:r>
      <w:r>
        <w:rPr>
          <w:color w:val="231F20"/>
          <w:spacing w:val="-31"/>
          <w:w w:val="95"/>
        </w:rPr>
        <w:t> </w:t>
      </w:r>
      <w:r>
        <w:rPr>
          <w:color w:val="231F20"/>
          <w:w w:val="95"/>
        </w:rPr>
        <w:t>their </w:t>
      </w:r>
      <w:r>
        <w:rPr>
          <w:color w:val="231F20"/>
          <w:w w:val="90"/>
        </w:rPr>
        <w:t>health</w:t>
      </w:r>
      <w:r>
        <w:rPr>
          <w:color w:val="231F20"/>
          <w:spacing w:val="-26"/>
          <w:w w:val="90"/>
        </w:rPr>
        <w:t> </w:t>
      </w:r>
      <w:r>
        <w:rPr>
          <w:color w:val="231F20"/>
          <w:w w:val="90"/>
        </w:rPr>
        <w:t>by</w:t>
      </w:r>
      <w:r>
        <w:rPr>
          <w:color w:val="231F20"/>
          <w:spacing w:val="-25"/>
          <w:w w:val="90"/>
        </w:rPr>
        <w:t> </w:t>
      </w:r>
      <w:r>
        <w:rPr>
          <w:color w:val="231F20"/>
          <w:w w:val="90"/>
        </w:rPr>
        <w:t>taking</w:t>
      </w:r>
      <w:r>
        <w:rPr>
          <w:color w:val="231F20"/>
          <w:spacing w:val="-26"/>
          <w:w w:val="90"/>
        </w:rPr>
        <w:t> </w:t>
      </w:r>
      <w:r>
        <w:rPr>
          <w:color w:val="231F20"/>
          <w:w w:val="90"/>
        </w:rPr>
        <w:t>it</w:t>
      </w:r>
      <w:r>
        <w:rPr>
          <w:color w:val="231F20"/>
          <w:spacing w:val="-25"/>
          <w:w w:val="90"/>
        </w:rPr>
        <w:t> </w:t>
      </w:r>
      <w:r>
        <w:rPr>
          <w:color w:val="231F20"/>
          <w:w w:val="90"/>
        </w:rPr>
        <w:t>easier.</w:t>
      </w:r>
      <w:r>
        <w:rPr>
          <w:color w:val="231F20"/>
          <w:spacing w:val="-25"/>
          <w:w w:val="90"/>
        </w:rPr>
        <w:t> </w:t>
      </w:r>
      <w:r>
        <w:rPr>
          <w:color w:val="231F20"/>
          <w:w w:val="90"/>
        </w:rPr>
        <w:t>They</w:t>
      </w:r>
      <w:r>
        <w:rPr>
          <w:color w:val="231F20"/>
          <w:spacing w:val="-26"/>
          <w:w w:val="90"/>
        </w:rPr>
        <w:t> </w:t>
      </w:r>
      <w:r>
        <w:rPr>
          <w:color w:val="231F20"/>
          <w:w w:val="90"/>
        </w:rPr>
        <w:t>can</w:t>
      </w:r>
      <w:r>
        <w:rPr>
          <w:color w:val="231F20"/>
          <w:spacing w:val="-25"/>
          <w:w w:val="90"/>
        </w:rPr>
        <w:t> </w:t>
      </w:r>
      <w:r>
        <w:rPr>
          <w:color w:val="231F20"/>
          <w:w w:val="90"/>
        </w:rPr>
        <w:t>walk</w:t>
      </w:r>
      <w:r>
        <w:rPr>
          <w:color w:val="231F20"/>
          <w:spacing w:val="-25"/>
          <w:w w:val="90"/>
        </w:rPr>
        <w:t> </w:t>
      </w:r>
      <w:r>
        <w:rPr>
          <w:color w:val="231F20"/>
          <w:w w:val="90"/>
        </w:rPr>
        <w:t>instead</w:t>
      </w:r>
      <w:r>
        <w:rPr>
          <w:color w:val="231F20"/>
          <w:spacing w:val="-26"/>
          <w:w w:val="90"/>
        </w:rPr>
        <w:t> </w:t>
      </w:r>
      <w:r>
        <w:rPr>
          <w:color w:val="231F20"/>
          <w:w w:val="90"/>
        </w:rPr>
        <w:t>of </w:t>
      </w:r>
      <w:r>
        <w:rPr>
          <w:color w:val="231F20"/>
          <w:w w:val="95"/>
        </w:rPr>
        <w:t>run,</w:t>
      </w:r>
      <w:r>
        <w:rPr>
          <w:color w:val="231F20"/>
          <w:spacing w:val="-38"/>
          <w:w w:val="95"/>
        </w:rPr>
        <w:t> </w:t>
      </w:r>
      <w:r>
        <w:rPr>
          <w:color w:val="231F20"/>
          <w:w w:val="95"/>
        </w:rPr>
        <w:t>take</w:t>
      </w:r>
      <w:r>
        <w:rPr>
          <w:color w:val="231F20"/>
          <w:spacing w:val="-38"/>
          <w:w w:val="95"/>
        </w:rPr>
        <w:t> </w:t>
      </w:r>
      <w:r>
        <w:rPr>
          <w:color w:val="231F20"/>
          <w:w w:val="95"/>
        </w:rPr>
        <w:t>more</w:t>
      </w:r>
      <w:r>
        <w:rPr>
          <w:color w:val="231F20"/>
          <w:spacing w:val="-38"/>
          <w:w w:val="95"/>
        </w:rPr>
        <w:t> </w:t>
      </w:r>
      <w:r>
        <w:rPr>
          <w:color w:val="231F20"/>
          <w:w w:val="95"/>
        </w:rPr>
        <w:t>breaks,</w:t>
      </w:r>
      <w:r>
        <w:rPr>
          <w:color w:val="231F20"/>
          <w:spacing w:val="-38"/>
          <w:w w:val="95"/>
        </w:rPr>
        <w:t> </w:t>
      </w:r>
      <w:r>
        <w:rPr>
          <w:color w:val="231F20"/>
          <w:w w:val="95"/>
        </w:rPr>
        <w:t>or</w:t>
      </w:r>
      <w:r>
        <w:rPr>
          <w:color w:val="231F20"/>
          <w:spacing w:val="-38"/>
          <w:w w:val="95"/>
        </w:rPr>
        <w:t> </w:t>
      </w:r>
      <w:r>
        <w:rPr>
          <w:color w:val="231F20"/>
          <w:w w:val="95"/>
        </w:rPr>
        <w:t>play</w:t>
      </w:r>
      <w:r>
        <w:rPr>
          <w:color w:val="231F20"/>
          <w:spacing w:val="-38"/>
          <w:w w:val="95"/>
        </w:rPr>
        <w:t> </w:t>
      </w:r>
      <w:r>
        <w:rPr>
          <w:color w:val="231F20"/>
          <w:w w:val="95"/>
        </w:rPr>
        <w:t>outside</w:t>
      </w:r>
      <w:r>
        <w:rPr>
          <w:color w:val="231F20"/>
          <w:spacing w:val="-37"/>
          <w:w w:val="95"/>
        </w:rPr>
        <w:t> </w:t>
      </w:r>
      <w:r>
        <w:rPr>
          <w:color w:val="231F20"/>
          <w:w w:val="95"/>
        </w:rPr>
        <w:t>when</w:t>
      </w:r>
      <w:r>
        <w:rPr>
          <w:color w:val="231F20"/>
          <w:spacing w:val="-38"/>
          <w:w w:val="95"/>
        </w:rPr>
        <w:t> </w:t>
      </w:r>
      <w:r>
        <w:rPr>
          <w:color w:val="231F20"/>
          <w:w w:val="95"/>
        </w:rPr>
        <w:t>the air</w:t>
      </w:r>
      <w:r>
        <w:rPr>
          <w:color w:val="231F20"/>
          <w:spacing w:val="-32"/>
          <w:w w:val="95"/>
        </w:rPr>
        <w:t> </w:t>
      </w:r>
      <w:r>
        <w:rPr>
          <w:color w:val="231F20"/>
          <w:w w:val="95"/>
        </w:rPr>
        <w:t>is</w:t>
      </w:r>
      <w:r>
        <w:rPr>
          <w:color w:val="231F20"/>
          <w:spacing w:val="-31"/>
          <w:w w:val="95"/>
        </w:rPr>
        <w:t> </w:t>
      </w:r>
      <w:r>
        <w:rPr>
          <w:color w:val="231F20"/>
          <w:w w:val="95"/>
        </w:rPr>
        <w:t>cleaner.</w:t>
      </w:r>
      <w:r>
        <w:rPr>
          <w:color w:val="231F20"/>
          <w:spacing w:val="-32"/>
          <w:w w:val="95"/>
        </w:rPr>
        <w:t> </w:t>
      </w:r>
      <w:r>
        <w:rPr>
          <w:color w:val="231F20"/>
          <w:w w:val="95"/>
        </w:rPr>
        <w:t>If</w:t>
      </w:r>
      <w:r>
        <w:rPr>
          <w:color w:val="231F20"/>
          <w:spacing w:val="-31"/>
          <w:w w:val="95"/>
        </w:rPr>
        <w:t> </w:t>
      </w:r>
      <w:r>
        <w:rPr>
          <w:color w:val="231F20"/>
          <w:w w:val="95"/>
        </w:rPr>
        <w:t>they</w:t>
      </w:r>
      <w:r>
        <w:rPr>
          <w:color w:val="231F20"/>
          <w:spacing w:val="-32"/>
          <w:w w:val="95"/>
        </w:rPr>
        <w:t> </w:t>
      </w:r>
      <w:r>
        <w:rPr>
          <w:color w:val="231F20"/>
          <w:w w:val="95"/>
        </w:rPr>
        <w:t>have</w:t>
      </w:r>
      <w:r>
        <w:rPr>
          <w:color w:val="231F20"/>
          <w:spacing w:val="-31"/>
          <w:w w:val="95"/>
        </w:rPr>
        <w:t> </w:t>
      </w:r>
      <w:r>
        <w:rPr>
          <w:color w:val="231F20"/>
          <w:w w:val="95"/>
        </w:rPr>
        <w:t>trouble</w:t>
      </w:r>
      <w:r>
        <w:rPr>
          <w:color w:val="231F20"/>
          <w:spacing w:val="-31"/>
          <w:w w:val="95"/>
        </w:rPr>
        <w:t> </w:t>
      </w:r>
      <w:r>
        <w:rPr>
          <w:color w:val="231F20"/>
          <w:w w:val="95"/>
        </w:rPr>
        <w:t>breathing</w:t>
      </w:r>
      <w:r>
        <w:rPr>
          <w:color w:val="231F20"/>
          <w:spacing w:val="-32"/>
          <w:w w:val="95"/>
        </w:rPr>
        <w:t> </w:t>
      </w:r>
      <w:r>
        <w:rPr>
          <w:color w:val="231F20"/>
          <w:w w:val="95"/>
        </w:rPr>
        <w:t>on days</w:t>
      </w:r>
      <w:r>
        <w:rPr>
          <w:color w:val="231F20"/>
          <w:spacing w:val="-30"/>
          <w:w w:val="95"/>
        </w:rPr>
        <w:t> </w:t>
      </w:r>
      <w:r>
        <w:rPr>
          <w:color w:val="231F20"/>
          <w:w w:val="95"/>
        </w:rPr>
        <w:t>with</w:t>
      </w:r>
      <w:r>
        <w:rPr>
          <w:color w:val="231F20"/>
          <w:spacing w:val="-30"/>
          <w:w w:val="95"/>
        </w:rPr>
        <w:t> </w:t>
      </w:r>
      <w:r>
        <w:rPr>
          <w:color w:val="231F20"/>
          <w:w w:val="95"/>
        </w:rPr>
        <w:t>a</w:t>
      </w:r>
      <w:r>
        <w:rPr>
          <w:color w:val="231F20"/>
          <w:spacing w:val="-29"/>
          <w:w w:val="95"/>
        </w:rPr>
        <w:t> </w:t>
      </w:r>
      <w:r>
        <w:rPr>
          <w:color w:val="231F20"/>
          <w:w w:val="95"/>
        </w:rPr>
        <w:t>lot</w:t>
      </w:r>
      <w:r>
        <w:rPr>
          <w:color w:val="231F20"/>
          <w:spacing w:val="-30"/>
          <w:w w:val="95"/>
        </w:rPr>
        <w:t> </w:t>
      </w:r>
      <w:r>
        <w:rPr>
          <w:color w:val="231F20"/>
          <w:w w:val="95"/>
        </w:rPr>
        <w:t>of</w:t>
      </w:r>
      <w:r>
        <w:rPr>
          <w:color w:val="231F20"/>
          <w:spacing w:val="-29"/>
          <w:w w:val="95"/>
        </w:rPr>
        <w:t> </w:t>
      </w:r>
      <w:r>
        <w:rPr>
          <w:color w:val="231F20"/>
          <w:w w:val="95"/>
        </w:rPr>
        <w:t>air</w:t>
      </w:r>
      <w:r>
        <w:rPr>
          <w:color w:val="231F20"/>
          <w:spacing w:val="-30"/>
          <w:w w:val="95"/>
        </w:rPr>
        <w:t> </w:t>
      </w:r>
      <w:r>
        <w:rPr>
          <w:color w:val="231F20"/>
          <w:w w:val="95"/>
        </w:rPr>
        <w:t>pollution,</w:t>
      </w:r>
      <w:r>
        <w:rPr>
          <w:color w:val="231F20"/>
          <w:spacing w:val="-29"/>
          <w:w w:val="95"/>
        </w:rPr>
        <w:t> </w:t>
      </w:r>
      <w:r>
        <w:rPr>
          <w:color w:val="231F20"/>
          <w:w w:val="95"/>
        </w:rPr>
        <w:t>they</w:t>
      </w:r>
      <w:r>
        <w:rPr>
          <w:color w:val="231F20"/>
          <w:spacing w:val="-30"/>
          <w:w w:val="95"/>
        </w:rPr>
        <w:t> </w:t>
      </w:r>
      <w:r>
        <w:rPr>
          <w:color w:val="231F20"/>
          <w:w w:val="95"/>
        </w:rPr>
        <w:t>should</w:t>
      </w:r>
      <w:r>
        <w:rPr>
          <w:color w:val="231F20"/>
          <w:spacing w:val="-29"/>
          <w:w w:val="95"/>
        </w:rPr>
        <w:t> </w:t>
      </w:r>
      <w:r>
        <w:rPr>
          <w:color w:val="231F20"/>
          <w:w w:val="95"/>
        </w:rPr>
        <w:t>tell</w:t>
      </w:r>
      <w:r>
        <w:rPr>
          <w:color w:val="231F20"/>
          <w:spacing w:val="-30"/>
          <w:w w:val="95"/>
        </w:rPr>
        <w:t> </w:t>
      </w:r>
      <w:r>
        <w:rPr>
          <w:color w:val="231F20"/>
          <w:w w:val="95"/>
        </w:rPr>
        <w:t>an </w:t>
      </w:r>
      <w:r>
        <w:rPr>
          <w:color w:val="231F20"/>
        </w:rPr>
        <w:t>adult.</w:t>
      </w:r>
    </w:p>
    <w:p>
      <w:pPr>
        <w:pStyle w:val="ListParagraph"/>
        <w:numPr>
          <w:ilvl w:val="0"/>
          <w:numId w:val="15"/>
        </w:numPr>
        <w:tabs>
          <w:tab w:pos="1126" w:val="left" w:leader="none"/>
        </w:tabs>
        <w:spacing w:line="249" w:lineRule="auto" w:before="147" w:after="0"/>
        <w:ind w:left="1108" w:right="0" w:hanging="288"/>
        <w:jc w:val="left"/>
        <w:rPr>
          <w:sz w:val="22"/>
        </w:rPr>
      </w:pPr>
      <w:r>
        <w:rPr>
          <w:color w:val="231F20"/>
          <w:w w:val="90"/>
          <w:sz w:val="22"/>
        </w:rPr>
        <w:t>Distribute</w:t>
      </w:r>
      <w:r>
        <w:rPr>
          <w:color w:val="231F20"/>
          <w:spacing w:val="-36"/>
          <w:w w:val="90"/>
          <w:sz w:val="22"/>
        </w:rPr>
        <w:t> </w:t>
      </w:r>
      <w:r>
        <w:rPr>
          <w:color w:val="231F20"/>
          <w:w w:val="90"/>
          <w:sz w:val="22"/>
        </w:rPr>
        <w:t>the</w:t>
      </w:r>
      <w:r>
        <w:rPr>
          <w:color w:val="231F20"/>
          <w:spacing w:val="-35"/>
          <w:w w:val="90"/>
          <w:sz w:val="22"/>
        </w:rPr>
        <w:t> </w:t>
      </w:r>
      <w:r>
        <w:rPr>
          <w:color w:val="231F20"/>
          <w:w w:val="90"/>
          <w:sz w:val="22"/>
        </w:rPr>
        <w:t>handout,</w:t>
      </w:r>
      <w:r>
        <w:rPr>
          <w:color w:val="231F20"/>
          <w:spacing w:val="-36"/>
          <w:w w:val="90"/>
          <w:sz w:val="22"/>
        </w:rPr>
        <w:t> </w:t>
      </w:r>
      <w:r>
        <w:rPr>
          <w:i/>
          <w:color w:val="231F20"/>
          <w:w w:val="90"/>
          <w:sz w:val="22"/>
        </w:rPr>
        <w:t>Breathe</w:t>
      </w:r>
      <w:r>
        <w:rPr>
          <w:i/>
          <w:color w:val="231F20"/>
          <w:spacing w:val="-40"/>
          <w:w w:val="90"/>
          <w:sz w:val="22"/>
        </w:rPr>
        <w:t> </w:t>
      </w:r>
      <w:r>
        <w:rPr>
          <w:i/>
          <w:color w:val="231F20"/>
          <w:w w:val="90"/>
          <w:sz w:val="22"/>
        </w:rPr>
        <w:t>Smart!</w:t>
      </w:r>
      <w:r>
        <w:rPr>
          <w:i/>
          <w:color w:val="231F20"/>
          <w:spacing w:val="-39"/>
          <w:w w:val="90"/>
          <w:sz w:val="22"/>
        </w:rPr>
        <w:t> </w:t>
      </w:r>
      <w:r>
        <w:rPr>
          <w:i/>
          <w:color w:val="231F20"/>
          <w:w w:val="90"/>
          <w:sz w:val="22"/>
        </w:rPr>
        <w:t>Four</w:t>
      </w:r>
      <w:r>
        <w:rPr>
          <w:i/>
          <w:color w:val="231F20"/>
          <w:spacing w:val="-40"/>
          <w:w w:val="90"/>
          <w:sz w:val="22"/>
        </w:rPr>
        <w:t> </w:t>
      </w:r>
      <w:r>
        <w:rPr>
          <w:i/>
          <w:color w:val="231F20"/>
          <w:spacing w:val="-3"/>
          <w:w w:val="90"/>
          <w:sz w:val="22"/>
        </w:rPr>
        <w:t>Things </w:t>
      </w:r>
      <w:r>
        <w:rPr>
          <w:i/>
          <w:color w:val="231F20"/>
          <w:w w:val="95"/>
          <w:sz w:val="22"/>
        </w:rPr>
        <w:t>Kids</w:t>
      </w:r>
      <w:r>
        <w:rPr>
          <w:i/>
          <w:color w:val="231F20"/>
          <w:spacing w:val="-40"/>
          <w:w w:val="95"/>
          <w:sz w:val="22"/>
        </w:rPr>
        <w:t> </w:t>
      </w:r>
      <w:r>
        <w:rPr>
          <w:i/>
          <w:color w:val="231F20"/>
          <w:w w:val="95"/>
          <w:sz w:val="22"/>
        </w:rPr>
        <w:t>Can</w:t>
      </w:r>
      <w:r>
        <w:rPr>
          <w:i/>
          <w:color w:val="231F20"/>
          <w:spacing w:val="-39"/>
          <w:w w:val="95"/>
          <w:sz w:val="22"/>
        </w:rPr>
        <w:t> </w:t>
      </w:r>
      <w:r>
        <w:rPr>
          <w:i/>
          <w:color w:val="231F20"/>
          <w:w w:val="95"/>
          <w:sz w:val="22"/>
        </w:rPr>
        <w:t>Do</w:t>
      </w:r>
      <w:r>
        <w:rPr>
          <w:color w:val="231F20"/>
          <w:w w:val="95"/>
          <w:sz w:val="22"/>
        </w:rPr>
        <w:t>.</w:t>
      </w:r>
      <w:r>
        <w:rPr>
          <w:color w:val="231F20"/>
          <w:spacing w:val="-33"/>
          <w:w w:val="95"/>
          <w:sz w:val="22"/>
        </w:rPr>
        <w:t> </w:t>
      </w:r>
      <w:r>
        <w:rPr>
          <w:color w:val="231F20"/>
          <w:w w:val="95"/>
          <w:sz w:val="22"/>
        </w:rPr>
        <w:t>(See</w:t>
      </w:r>
      <w:r>
        <w:rPr>
          <w:color w:val="231F20"/>
          <w:spacing w:val="-33"/>
          <w:w w:val="95"/>
          <w:sz w:val="22"/>
        </w:rPr>
        <w:t> </w:t>
      </w:r>
      <w:r>
        <w:rPr>
          <w:color w:val="231F20"/>
          <w:w w:val="95"/>
          <w:sz w:val="22"/>
        </w:rPr>
        <w:t>Grades</w:t>
      </w:r>
      <w:r>
        <w:rPr>
          <w:color w:val="231F20"/>
          <w:spacing w:val="-34"/>
          <w:w w:val="95"/>
          <w:sz w:val="22"/>
        </w:rPr>
        <w:t> </w:t>
      </w:r>
      <w:r>
        <w:rPr>
          <w:color w:val="231F20"/>
          <w:w w:val="95"/>
          <w:sz w:val="22"/>
        </w:rPr>
        <w:t>K-2</w:t>
      </w:r>
      <w:r>
        <w:rPr>
          <w:color w:val="231F20"/>
          <w:spacing w:val="-33"/>
          <w:w w:val="95"/>
          <w:sz w:val="22"/>
        </w:rPr>
        <w:t> </w:t>
      </w:r>
      <w:r>
        <w:rPr>
          <w:color w:val="231F20"/>
          <w:w w:val="95"/>
          <w:sz w:val="22"/>
        </w:rPr>
        <w:t>Handout</w:t>
      </w:r>
      <w:r>
        <w:rPr>
          <w:color w:val="231F20"/>
          <w:spacing w:val="-34"/>
          <w:w w:val="95"/>
          <w:sz w:val="22"/>
        </w:rPr>
        <w:t> </w:t>
      </w:r>
      <w:r>
        <w:rPr>
          <w:color w:val="231F20"/>
          <w:w w:val="95"/>
          <w:sz w:val="22"/>
        </w:rPr>
        <w:t>in</w:t>
      </w:r>
      <w:r>
        <w:rPr>
          <w:color w:val="231F20"/>
          <w:spacing w:val="-33"/>
          <w:w w:val="95"/>
          <w:sz w:val="22"/>
        </w:rPr>
        <w:t> </w:t>
      </w:r>
      <w:r>
        <w:rPr>
          <w:color w:val="231F20"/>
          <w:w w:val="95"/>
          <w:sz w:val="22"/>
        </w:rPr>
        <w:t>this Toolkit.)</w:t>
      </w:r>
    </w:p>
    <w:p>
      <w:pPr>
        <w:pStyle w:val="Heading3"/>
        <w:spacing w:before="71"/>
        <w:ind w:left="201"/>
        <w:rPr>
          <w:rFonts w:ascii="Arial"/>
        </w:rPr>
      </w:pPr>
      <w:r>
        <w:rPr/>
        <w:br w:type="column"/>
      </w:r>
      <w:r>
        <w:rPr>
          <w:rFonts w:ascii="Arial"/>
          <w:color w:val="324DA1"/>
        </w:rPr>
        <w:t>Adaptation</w:t>
      </w:r>
    </w:p>
    <w:p>
      <w:pPr>
        <w:pStyle w:val="BodyText"/>
        <w:spacing w:line="249" w:lineRule="auto" w:before="25"/>
        <w:ind w:left="201" w:right="837"/>
      </w:pPr>
      <w:r>
        <w:rPr>
          <w:color w:val="231F20"/>
          <w:w w:val="95"/>
        </w:rPr>
        <w:t>Have</w:t>
      </w:r>
      <w:r>
        <w:rPr>
          <w:color w:val="231F20"/>
          <w:spacing w:val="-35"/>
          <w:w w:val="95"/>
        </w:rPr>
        <w:t> </w:t>
      </w:r>
      <w:r>
        <w:rPr>
          <w:color w:val="231F20"/>
          <w:w w:val="95"/>
        </w:rPr>
        <w:t>all</w:t>
      </w:r>
      <w:r>
        <w:rPr>
          <w:color w:val="231F20"/>
          <w:spacing w:val="-34"/>
          <w:w w:val="95"/>
        </w:rPr>
        <w:t> </w:t>
      </w:r>
      <w:r>
        <w:rPr>
          <w:color w:val="231F20"/>
          <w:w w:val="95"/>
        </w:rPr>
        <w:t>students</w:t>
      </w:r>
      <w:r>
        <w:rPr>
          <w:color w:val="231F20"/>
          <w:spacing w:val="-34"/>
          <w:w w:val="95"/>
        </w:rPr>
        <w:t> </w:t>
      </w:r>
      <w:r>
        <w:rPr>
          <w:color w:val="231F20"/>
          <w:w w:val="95"/>
        </w:rPr>
        <w:t>in</w:t>
      </w:r>
      <w:r>
        <w:rPr>
          <w:color w:val="231F20"/>
          <w:spacing w:val="-34"/>
          <w:w w:val="95"/>
        </w:rPr>
        <w:t> </w:t>
      </w:r>
      <w:r>
        <w:rPr>
          <w:color w:val="231F20"/>
          <w:w w:val="95"/>
        </w:rPr>
        <w:t>the</w:t>
      </w:r>
      <w:r>
        <w:rPr>
          <w:color w:val="231F20"/>
          <w:spacing w:val="-34"/>
          <w:w w:val="95"/>
        </w:rPr>
        <w:t> </w:t>
      </w:r>
      <w:r>
        <w:rPr>
          <w:color w:val="231F20"/>
          <w:w w:val="95"/>
        </w:rPr>
        <w:t>class</w:t>
      </w:r>
      <w:r>
        <w:rPr>
          <w:color w:val="231F20"/>
          <w:spacing w:val="-34"/>
          <w:w w:val="95"/>
        </w:rPr>
        <w:t> </w:t>
      </w:r>
      <w:r>
        <w:rPr>
          <w:color w:val="231F20"/>
          <w:w w:val="95"/>
        </w:rPr>
        <w:t>count</w:t>
      </w:r>
      <w:r>
        <w:rPr>
          <w:color w:val="231F20"/>
          <w:spacing w:val="-34"/>
          <w:w w:val="95"/>
        </w:rPr>
        <w:t> </w:t>
      </w:r>
      <w:r>
        <w:rPr>
          <w:color w:val="231F20"/>
          <w:w w:val="95"/>
        </w:rPr>
        <w:t>their</w:t>
      </w:r>
      <w:r>
        <w:rPr>
          <w:color w:val="231F20"/>
          <w:spacing w:val="-34"/>
          <w:w w:val="95"/>
        </w:rPr>
        <w:t> </w:t>
      </w:r>
      <w:r>
        <w:rPr>
          <w:color w:val="231F20"/>
          <w:w w:val="95"/>
        </w:rPr>
        <w:t>breaths</w:t>
      </w:r>
      <w:r>
        <w:rPr>
          <w:color w:val="231F20"/>
          <w:spacing w:val="-34"/>
          <w:w w:val="95"/>
        </w:rPr>
        <w:t> </w:t>
      </w:r>
      <w:r>
        <w:rPr>
          <w:color w:val="231F20"/>
          <w:w w:val="95"/>
        </w:rPr>
        <w:t>at </w:t>
      </w:r>
      <w:r>
        <w:rPr>
          <w:color w:val="231F20"/>
          <w:w w:val="90"/>
        </w:rPr>
        <w:t>rest</w:t>
      </w:r>
      <w:r>
        <w:rPr>
          <w:color w:val="231F20"/>
          <w:spacing w:val="-27"/>
          <w:w w:val="90"/>
        </w:rPr>
        <w:t> </w:t>
      </w:r>
      <w:r>
        <w:rPr>
          <w:color w:val="231F20"/>
          <w:w w:val="90"/>
        </w:rPr>
        <w:t>and</w:t>
      </w:r>
      <w:r>
        <w:rPr>
          <w:color w:val="231F20"/>
          <w:spacing w:val="-26"/>
          <w:w w:val="90"/>
        </w:rPr>
        <w:t> </w:t>
      </w:r>
      <w:r>
        <w:rPr>
          <w:color w:val="231F20"/>
          <w:w w:val="90"/>
        </w:rPr>
        <w:t>after</w:t>
      </w:r>
      <w:r>
        <w:rPr>
          <w:color w:val="231F20"/>
          <w:spacing w:val="-26"/>
          <w:w w:val="90"/>
        </w:rPr>
        <w:t> </w:t>
      </w:r>
      <w:r>
        <w:rPr>
          <w:color w:val="231F20"/>
          <w:w w:val="90"/>
        </w:rPr>
        <w:t>jumping.</w:t>
      </w:r>
      <w:r>
        <w:rPr>
          <w:color w:val="231F20"/>
          <w:spacing w:val="-26"/>
          <w:w w:val="90"/>
        </w:rPr>
        <w:t> </w:t>
      </w:r>
      <w:r>
        <w:rPr>
          <w:color w:val="231F20"/>
          <w:w w:val="90"/>
        </w:rPr>
        <w:t>Take</w:t>
      </w:r>
      <w:r>
        <w:rPr>
          <w:color w:val="231F20"/>
          <w:spacing w:val="-27"/>
          <w:w w:val="90"/>
        </w:rPr>
        <w:t> </w:t>
      </w:r>
      <w:r>
        <w:rPr>
          <w:color w:val="231F20"/>
          <w:w w:val="90"/>
        </w:rPr>
        <w:t>a</w:t>
      </w:r>
      <w:r>
        <w:rPr>
          <w:color w:val="231F20"/>
          <w:spacing w:val="-26"/>
          <w:w w:val="90"/>
        </w:rPr>
        <w:t> </w:t>
      </w:r>
      <w:r>
        <w:rPr>
          <w:color w:val="231F20"/>
          <w:w w:val="90"/>
        </w:rPr>
        <w:t>few</w:t>
      </w:r>
      <w:r>
        <w:rPr>
          <w:color w:val="231F20"/>
          <w:spacing w:val="-26"/>
          <w:w w:val="90"/>
        </w:rPr>
        <w:t> </w:t>
      </w:r>
      <w:r>
        <w:rPr>
          <w:color w:val="231F20"/>
          <w:w w:val="90"/>
        </w:rPr>
        <w:t>responses</w:t>
      </w:r>
      <w:r>
        <w:rPr>
          <w:color w:val="231F20"/>
          <w:spacing w:val="-26"/>
          <w:w w:val="90"/>
        </w:rPr>
        <w:t> </w:t>
      </w:r>
      <w:r>
        <w:rPr>
          <w:color w:val="231F20"/>
          <w:w w:val="90"/>
        </w:rPr>
        <w:t>from</w:t>
      </w:r>
      <w:r>
        <w:rPr>
          <w:color w:val="231F20"/>
          <w:spacing w:val="-27"/>
          <w:w w:val="90"/>
        </w:rPr>
        <w:t> </w:t>
      </w:r>
      <w:r>
        <w:rPr>
          <w:color w:val="231F20"/>
          <w:w w:val="90"/>
        </w:rPr>
        <w:t>the class,</w:t>
      </w:r>
      <w:r>
        <w:rPr>
          <w:color w:val="231F20"/>
          <w:spacing w:val="-24"/>
          <w:w w:val="90"/>
        </w:rPr>
        <w:t> </w:t>
      </w:r>
      <w:r>
        <w:rPr>
          <w:color w:val="231F20"/>
          <w:w w:val="90"/>
        </w:rPr>
        <w:t>write</w:t>
      </w:r>
      <w:r>
        <w:rPr>
          <w:color w:val="231F20"/>
          <w:spacing w:val="-23"/>
          <w:w w:val="90"/>
        </w:rPr>
        <w:t> </w:t>
      </w:r>
      <w:r>
        <w:rPr>
          <w:color w:val="231F20"/>
          <w:w w:val="90"/>
        </w:rPr>
        <w:t>them</w:t>
      </w:r>
      <w:r>
        <w:rPr>
          <w:color w:val="231F20"/>
          <w:spacing w:val="-24"/>
          <w:w w:val="90"/>
        </w:rPr>
        <w:t> </w:t>
      </w:r>
      <w:r>
        <w:rPr>
          <w:color w:val="231F20"/>
          <w:w w:val="90"/>
        </w:rPr>
        <w:t>on</w:t>
      </w:r>
      <w:r>
        <w:rPr>
          <w:color w:val="231F20"/>
          <w:spacing w:val="-23"/>
          <w:w w:val="90"/>
        </w:rPr>
        <w:t> </w:t>
      </w:r>
      <w:r>
        <w:rPr>
          <w:color w:val="231F20"/>
          <w:w w:val="90"/>
        </w:rPr>
        <w:t>the</w:t>
      </w:r>
      <w:r>
        <w:rPr>
          <w:color w:val="231F20"/>
          <w:spacing w:val="-23"/>
          <w:w w:val="90"/>
        </w:rPr>
        <w:t> </w:t>
      </w:r>
      <w:r>
        <w:rPr>
          <w:color w:val="231F20"/>
          <w:w w:val="90"/>
        </w:rPr>
        <w:t>blackboard,</w:t>
      </w:r>
      <w:r>
        <w:rPr>
          <w:color w:val="231F20"/>
          <w:spacing w:val="-24"/>
          <w:w w:val="90"/>
        </w:rPr>
        <w:t> </w:t>
      </w:r>
      <w:r>
        <w:rPr>
          <w:color w:val="231F20"/>
          <w:w w:val="90"/>
        </w:rPr>
        <w:t>and</w:t>
      </w:r>
      <w:r>
        <w:rPr>
          <w:color w:val="231F20"/>
          <w:spacing w:val="-23"/>
          <w:w w:val="90"/>
        </w:rPr>
        <w:t> </w:t>
      </w:r>
      <w:r>
        <w:rPr>
          <w:color w:val="231F20"/>
          <w:w w:val="90"/>
        </w:rPr>
        <w:t>discuss</w:t>
      </w:r>
      <w:r>
        <w:rPr>
          <w:color w:val="231F20"/>
          <w:spacing w:val="-23"/>
          <w:w w:val="90"/>
        </w:rPr>
        <w:t> </w:t>
      </w:r>
      <w:r>
        <w:rPr>
          <w:color w:val="231F20"/>
          <w:w w:val="90"/>
        </w:rPr>
        <w:t>the </w:t>
      </w:r>
      <w:r>
        <w:rPr>
          <w:color w:val="231F20"/>
          <w:w w:val="95"/>
        </w:rPr>
        <w:t>differences in breathing at rest and after jumping. (</w:t>
      </w:r>
      <w:r>
        <w:rPr>
          <w:i/>
          <w:color w:val="231F20"/>
          <w:w w:val="95"/>
        </w:rPr>
        <w:t>Note:</w:t>
      </w:r>
      <w:r>
        <w:rPr>
          <w:i/>
          <w:color w:val="231F20"/>
          <w:spacing w:val="-37"/>
          <w:w w:val="95"/>
        </w:rPr>
        <w:t> </w:t>
      </w:r>
      <w:r>
        <w:rPr>
          <w:color w:val="231F20"/>
          <w:w w:val="95"/>
        </w:rPr>
        <w:t>If</w:t>
      </w:r>
      <w:r>
        <w:rPr>
          <w:color w:val="231F20"/>
          <w:spacing w:val="-37"/>
          <w:w w:val="95"/>
        </w:rPr>
        <w:t> </w:t>
      </w:r>
      <w:r>
        <w:rPr>
          <w:color w:val="231F20"/>
          <w:w w:val="95"/>
        </w:rPr>
        <w:t>you</w:t>
      </w:r>
      <w:r>
        <w:rPr>
          <w:color w:val="231F20"/>
          <w:spacing w:val="-37"/>
          <w:w w:val="95"/>
        </w:rPr>
        <w:t> </w:t>
      </w:r>
      <w:r>
        <w:rPr>
          <w:color w:val="231F20"/>
          <w:w w:val="95"/>
        </w:rPr>
        <w:t>feel</w:t>
      </w:r>
      <w:r>
        <w:rPr>
          <w:color w:val="231F20"/>
          <w:spacing w:val="-37"/>
          <w:w w:val="95"/>
        </w:rPr>
        <w:t> </w:t>
      </w:r>
      <w:r>
        <w:rPr>
          <w:color w:val="231F20"/>
          <w:w w:val="95"/>
        </w:rPr>
        <w:t>that</w:t>
      </w:r>
      <w:r>
        <w:rPr>
          <w:color w:val="231F20"/>
          <w:spacing w:val="-36"/>
          <w:w w:val="95"/>
        </w:rPr>
        <w:t> </w:t>
      </w:r>
      <w:r>
        <w:rPr>
          <w:color w:val="231F20"/>
          <w:w w:val="95"/>
        </w:rPr>
        <w:t>your</w:t>
      </w:r>
      <w:r>
        <w:rPr>
          <w:color w:val="231F20"/>
          <w:spacing w:val="-37"/>
          <w:w w:val="95"/>
        </w:rPr>
        <w:t> </w:t>
      </w:r>
      <w:r>
        <w:rPr>
          <w:color w:val="231F20"/>
          <w:w w:val="95"/>
        </w:rPr>
        <w:t>classroom</w:t>
      </w:r>
      <w:r>
        <w:rPr>
          <w:color w:val="231F20"/>
          <w:spacing w:val="-37"/>
          <w:w w:val="95"/>
        </w:rPr>
        <w:t> </w:t>
      </w:r>
      <w:r>
        <w:rPr>
          <w:color w:val="231F20"/>
          <w:w w:val="95"/>
        </w:rPr>
        <w:t>does</w:t>
      </w:r>
      <w:r>
        <w:rPr>
          <w:color w:val="231F20"/>
          <w:spacing w:val="-37"/>
          <w:w w:val="95"/>
        </w:rPr>
        <w:t> </w:t>
      </w:r>
      <w:r>
        <w:rPr>
          <w:color w:val="231F20"/>
          <w:w w:val="95"/>
        </w:rPr>
        <w:t>not</w:t>
      </w:r>
      <w:r>
        <w:rPr>
          <w:color w:val="231F20"/>
          <w:spacing w:val="-36"/>
          <w:w w:val="95"/>
        </w:rPr>
        <w:t> </w:t>
      </w:r>
      <w:r>
        <w:rPr>
          <w:color w:val="231F20"/>
          <w:w w:val="95"/>
        </w:rPr>
        <w:t>have enough room for jumping, or that it might be too </w:t>
      </w:r>
      <w:r>
        <w:rPr>
          <w:color w:val="231F20"/>
          <w:w w:val="90"/>
        </w:rPr>
        <w:t>disruptive,</w:t>
      </w:r>
      <w:r>
        <w:rPr>
          <w:color w:val="231F20"/>
          <w:spacing w:val="-27"/>
          <w:w w:val="90"/>
        </w:rPr>
        <w:t> </w:t>
      </w:r>
      <w:r>
        <w:rPr>
          <w:color w:val="231F20"/>
          <w:w w:val="90"/>
        </w:rPr>
        <w:t>students</w:t>
      </w:r>
      <w:r>
        <w:rPr>
          <w:color w:val="231F20"/>
          <w:spacing w:val="-26"/>
          <w:w w:val="90"/>
        </w:rPr>
        <w:t> </w:t>
      </w:r>
      <w:r>
        <w:rPr>
          <w:color w:val="231F20"/>
          <w:w w:val="90"/>
        </w:rPr>
        <w:t>can</w:t>
      </w:r>
      <w:r>
        <w:rPr>
          <w:color w:val="231F20"/>
          <w:spacing w:val="-27"/>
          <w:w w:val="90"/>
        </w:rPr>
        <w:t> </w:t>
      </w:r>
      <w:r>
        <w:rPr>
          <w:color w:val="231F20"/>
          <w:w w:val="90"/>
        </w:rPr>
        <w:t>instead</w:t>
      </w:r>
      <w:r>
        <w:rPr>
          <w:color w:val="231F20"/>
          <w:spacing w:val="-26"/>
          <w:w w:val="90"/>
        </w:rPr>
        <w:t> </w:t>
      </w:r>
      <w:r>
        <w:rPr>
          <w:color w:val="231F20"/>
          <w:w w:val="90"/>
        </w:rPr>
        <w:t>stand</w:t>
      </w:r>
      <w:r>
        <w:rPr>
          <w:color w:val="231F20"/>
          <w:spacing w:val="-27"/>
          <w:w w:val="90"/>
        </w:rPr>
        <w:t> </w:t>
      </w:r>
      <w:r>
        <w:rPr>
          <w:color w:val="231F20"/>
          <w:w w:val="90"/>
        </w:rPr>
        <w:t>up</w:t>
      </w:r>
      <w:r>
        <w:rPr>
          <w:color w:val="231F20"/>
          <w:spacing w:val="-26"/>
          <w:w w:val="90"/>
        </w:rPr>
        <w:t> </w:t>
      </w:r>
      <w:r>
        <w:rPr>
          <w:color w:val="231F20"/>
          <w:w w:val="90"/>
        </w:rPr>
        <w:t>and</w:t>
      </w:r>
      <w:r>
        <w:rPr>
          <w:color w:val="231F20"/>
          <w:spacing w:val="-26"/>
          <w:w w:val="90"/>
        </w:rPr>
        <w:t> </w:t>
      </w:r>
      <w:r>
        <w:rPr>
          <w:color w:val="231F20"/>
          <w:w w:val="90"/>
        </w:rPr>
        <w:t>sit</w:t>
      </w:r>
      <w:r>
        <w:rPr>
          <w:color w:val="231F20"/>
          <w:spacing w:val="-27"/>
          <w:w w:val="90"/>
        </w:rPr>
        <w:t> </w:t>
      </w:r>
      <w:r>
        <w:rPr>
          <w:color w:val="231F20"/>
          <w:w w:val="90"/>
        </w:rPr>
        <w:t>down </w:t>
      </w:r>
      <w:r>
        <w:rPr>
          <w:color w:val="231F20"/>
          <w:w w:val="95"/>
        </w:rPr>
        <w:t>repeatedly for one</w:t>
      </w:r>
      <w:r>
        <w:rPr>
          <w:color w:val="231F20"/>
          <w:spacing w:val="-33"/>
          <w:w w:val="95"/>
        </w:rPr>
        <w:t> </w:t>
      </w:r>
      <w:r>
        <w:rPr>
          <w:color w:val="231F20"/>
          <w:w w:val="95"/>
        </w:rPr>
        <w:t>minute.)</w:t>
      </w:r>
    </w:p>
    <w:p>
      <w:pPr>
        <w:pStyle w:val="BodyText"/>
        <w:spacing w:line="249" w:lineRule="auto" w:before="147"/>
        <w:ind w:left="201" w:right="858"/>
      </w:pPr>
      <w:r>
        <w:rPr>
          <w:color w:val="231F20"/>
          <w:w w:val="90"/>
        </w:rPr>
        <w:t>Have</w:t>
      </w:r>
      <w:r>
        <w:rPr>
          <w:color w:val="231F20"/>
          <w:spacing w:val="-28"/>
          <w:w w:val="90"/>
        </w:rPr>
        <w:t> </w:t>
      </w:r>
      <w:r>
        <w:rPr>
          <w:color w:val="231F20"/>
          <w:w w:val="90"/>
        </w:rPr>
        <w:t>students</w:t>
      </w:r>
      <w:r>
        <w:rPr>
          <w:color w:val="231F20"/>
          <w:spacing w:val="-27"/>
          <w:w w:val="90"/>
        </w:rPr>
        <w:t> </w:t>
      </w:r>
      <w:r>
        <w:rPr>
          <w:color w:val="231F20"/>
          <w:w w:val="90"/>
        </w:rPr>
        <w:t>play</w:t>
      </w:r>
      <w:r>
        <w:rPr>
          <w:color w:val="231F20"/>
          <w:spacing w:val="-27"/>
          <w:w w:val="90"/>
        </w:rPr>
        <w:t> </w:t>
      </w:r>
      <w:r>
        <w:rPr>
          <w:color w:val="231F20"/>
          <w:w w:val="90"/>
        </w:rPr>
        <w:t>a</w:t>
      </w:r>
      <w:r>
        <w:rPr>
          <w:color w:val="231F20"/>
          <w:spacing w:val="-27"/>
          <w:w w:val="90"/>
        </w:rPr>
        <w:t> </w:t>
      </w:r>
      <w:r>
        <w:rPr>
          <w:color w:val="231F20"/>
          <w:w w:val="90"/>
        </w:rPr>
        <w:t>quick</w:t>
      </w:r>
      <w:r>
        <w:rPr>
          <w:color w:val="231F20"/>
          <w:spacing w:val="-27"/>
          <w:w w:val="90"/>
        </w:rPr>
        <w:t> </w:t>
      </w:r>
      <w:r>
        <w:rPr>
          <w:color w:val="231F20"/>
          <w:w w:val="90"/>
        </w:rPr>
        <w:t>game</w:t>
      </w:r>
      <w:r>
        <w:rPr>
          <w:color w:val="231F20"/>
          <w:spacing w:val="-27"/>
          <w:w w:val="90"/>
        </w:rPr>
        <w:t> </w:t>
      </w:r>
      <w:r>
        <w:rPr>
          <w:color w:val="231F20"/>
          <w:w w:val="90"/>
        </w:rPr>
        <w:t>of</w:t>
      </w:r>
      <w:r>
        <w:rPr>
          <w:color w:val="231F20"/>
          <w:spacing w:val="-27"/>
          <w:w w:val="90"/>
        </w:rPr>
        <w:t> </w:t>
      </w:r>
      <w:r>
        <w:rPr>
          <w:color w:val="231F20"/>
          <w:w w:val="90"/>
        </w:rPr>
        <w:t>basketball</w:t>
      </w:r>
      <w:r>
        <w:rPr>
          <w:color w:val="231F20"/>
          <w:spacing w:val="-27"/>
          <w:w w:val="90"/>
        </w:rPr>
        <w:t> </w:t>
      </w:r>
      <w:r>
        <w:rPr>
          <w:color w:val="231F20"/>
          <w:w w:val="90"/>
        </w:rPr>
        <w:t>or</w:t>
      </w:r>
      <w:r>
        <w:rPr>
          <w:color w:val="231F20"/>
          <w:spacing w:val="-27"/>
          <w:w w:val="90"/>
        </w:rPr>
        <w:t> </w:t>
      </w:r>
      <w:r>
        <w:rPr>
          <w:color w:val="231F20"/>
          <w:w w:val="90"/>
        </w:rPr>
        <w:t>walk </w:t>
      </w:r>
      <w:r>
        <w:rPr>
          <w:color w:val="231F20"/>
          <w:w w:val="95"/>
        </w:rPr>
        <w:t>quickly up and down a flight of stairs a few times rather</w:t>
      </w:r>
      <w:r>
        <w:rPr>
          <w:color w:val="231F20"/>
          <w:spacing w:val="-17"/>
          <w:w w:val="95"/>
        </w:rPr>
        <w:t> </w:t>
      </w:r>
      <w:r>
        <w:rPr>
          <w:color w:val="231F20"/>
          <w:w w:val="95"/>
        </w:rPr>
        <w:t>than</w:t>
      </w:r>
      <w:r>
        <w:rPr>
          <w:color w:val="231F20"/>
          <w:spacing w:val="-16"/>
          <w:w w:val="95"/>
        </w:rPr>
        <w:t> </w:t>
      </w:r>
      <w:r>
        <w:rPr>
          <w:color w:val="231F20"/>
          <w:w w:val="95"/>
        </w:rPr>
        <w:t>jumping</w:t>
      </w:r>
      <w:r>
        <w:rPr>
          <w:color w:val="231F20"/>
          <w:spacing w:val="-17"/>
          <w:w w:val="95"/>
        </w:rPr>
        <w:t> </w:t>
      </w:r>
      <w:r>
        <w:rPr>
          <w:color w:val="231F20"/>
          <w:w w:val="95"/>
        </w:rPr>
        <w:t>up</w:t>
      </w:r>
      <w:r>
        <w:rPr>
          <w:color w:val="231F20"/>
          <w:spacing w:val="-16"/>
          <w:w w:val="95"/>
        </w:rPr>
        <w:t> </w:t>
      </w:r>
      <w:r>
        <w:rPr>
          <w:color w:val="231F20"/>
          <w:w w:val="95"/>
        </w:rPr>
        <w:t>and</w:t>
      </w:r>
      <w:r>
        <w:rPr>
          <w:color w:val="231F20"/>
          <w:spacing w:val="-17"/>
          <w:w w:val="95"/>
        </w:rPr>
        <w:t> </w:t>
      </w:r>
      <w:r>
        <w:rPr>
          <w:color w:val="231F20"/>
          <w:w w:val="95"/>
        </w:rPr>
        <w:t>down</w:t>
      </w:r>
      <w:r>
        <w:rPr>
          <w:color w:val="231F20"/>
          <w:spacing w:val="-16"/>
          <w:w w:val="95"/>
        </w:rPr>
        <w:t> </w:t>
      </w:r>
      <w:r>
        <w:rPr>
          <w:color w:val="231F20"/>
          <w:w w:val="95"/>
        </w:rPr>
        <w:t>in</w:t>
      </w:r>
      <w:r>
        <w:rPr>
          <w:color w:val="231F20"/>
          <w:spacing w:val="-17"/>
          <w:w w:val="95"/>
        </w:rPr>
        <w:t> </w:t>
      </w:r>
      <w:r>
        <w:rPr>
          <w:color w:val="231F20"/>
          <w:w w:val="95"/>
        </w:rPr>
        <w:t>place.</w:t>
      </w:r>
    </w:p>
    <w:p>
      <w:pPr>
        <w:pStyle w:val="Heading3"/>
        <w:spacing w:before="127"/>
        <w:ind w:left="201"/>
        <w:rPr>
          <w:rFonts w:ascii="Arial"/>
        </w:rPr>
      </w:pPr>
      <w:r>
        <w:rPr>
          <w:rFonts w:ascii="Arial"/>
          <w:color w:val="324DA1"/>
        </w:rPr>
        <w:t>For Further Exploration</w:t>
      </w:r>
    </w:p>
    <w:p>
      <w:pPr>
        <w:pStyle w:val="BodyText"/>
        <w:spacing w:line="249" w:lineRule="auto" w:before="25"/>
        <w:ind w:left="201" w:right="885"/>
      </w:pPr>
      <w:r>
        <w:rPr>
          <w:color w:val="231F20"/>
          <w:w w:val="90"/>
        </w:rPr>
        <w:t>Explain</w:t>
      </w:r>
      <w:r>
        <w:rPr>
          <w:color w:val="231F20"/>
          <w:spacing w:val="-28"/>
          <w:w w:val="90"/>
        </w:rPr>
        <w:t> </w:t>
      </w:r>
      <w:r>
        <w:rPr>
          <w:color w:val="231F20"/>
          <w:w w:val="90"/>
        </w:rPr>
        <w:t>that</w:t>
      </w:r>
      <w:r>
        <w:rPr>
          <w:color w:val="231F20"/>
          <w:spacing w:val="-28"/>
          <w:w w:val="90"/>
        </w:rPr>
        <w:t> </w:t>
      </w:r>
      <w:r>
        <w:rPr>
          <w:color w:val="231F20"/>
          <w:w w:val="90"/>
        </w:rPr>
        <w:t>cars</w:t>
      </w:r>
      <w:r>
        <w:rPr>
          <w:color w:val="231F20"/>
          <w:spacing w:val="-28"/>
          <w:w w:val="90"/>
        </w:rPr>
        <w:t> </w:t>
      </w:r>
      <w:r>
        <w:rPr>
          <w:color w:val="231F20"/>
          <w:w w:val="90"/>
        </w:rPr>
        <w:t>use</w:t>
      </w:r>
      <w:r>
        <w:rPr>
          <w:color w:val="231F20"/>
          <w:spacing w:val="-28"/>
          <w:w w:val="90"/>
        </w:rPr>
        <w:t> </w:t>
      </w:r>
      <w:r>
        <w:rPr>
          <w:color w:val="231F20"/>
          <w:w w:val="90"/>
        </w:rPr>
        <w:t>gasoline</w:t>
      </w:r>
      <w:r>
        <w:rPr>
          <w:color w:val="231F20"/>
          <w:spacing w:val="-28"/>
          <w:w w:val="90"/>
        </w:rPr>
        <w:t> </w:t>
      </w:r>
      <w:r>
        <w:rPr>
          <w:color w:val="231F20"/>
          <w:w w:val="90"/>
        </w:rPr>
        <w:t>and</w:t>
      </w:r>
      <w:r>
        <w:rPr>
          <w:color w:val="231F20"/>
          <w:spacing w:val="-28"/>
          <w:w w:val="90"/>
        </w:rPr>
        <w:t> </w:t>
      </w:r>
      <w:r>
        <w:rPr>
          <w:color w:val="231F20"/>
          <w:w w:val="90"/>
        </w:rPr>
        <w:t>are</w:t>
      </w:r>
      <w:r>
        <w:rPr>
          <w:color w:val="231F20"/>
          <w:spacing w:val="-28"/>
          <w:w w:val="90"/>
        </w:rPr>
        <w:t> </w:t>
      </w:r>
      <w:r>
        <w:rPr>
          <w:color w:val="231F20"/>
          <w:w w:val="90"/>
        </w:rPr>
        <w:t>one</w:t>
      </w:r>
      <w:r>
        <w:rPr>
          <w:color w:val="231F20"/>
          <w:spacing w:val="-28"/>
          <w:w w:val="90"/>
        </w:rPr>
        <w:t> </w:t>
      </w:r>
      <w:r>
        <w:rPr>
          <w:color w:val="231F20"/>
          <w:w w:val="90"/>
        </w:rPr>
        <w:t>big</w:t>
      </w:r>
      <w:r>
        <w:rPr>
          <w:color w:val="231F20"/>
          <w:spacing w:val="-28"/>
          <w:w w:val="90"/>
        </w:rPr>
        <w:t> </w:t>
      </w:r>
      <w:r>
        <w:rPr>
          <w:color w:val="231F20"/>
          <w:w w:val="90"/>
        </w:rPr>
        <w:t>source </w:t>
      </w:r>
      <w:r>
        <w:rPr>
          <w:color w:val="231F20"/>
          <w:w w:val="95"/>
        </w:rPr>
        <w:t>of</w:t>
      </w:r>
      <w:r>
        <w:rPr>
          <w:color w:val="231F20"/>
          <w:spacing w:val="-30"/>
          <w:w w:val="95"/>
        </w:rPr>
        <w:t> </w:t>
      </w:r>
      <w:r>
        <w:rPr>
          <w:color w:val="231F20"/>
          <w:w w:val="95"/>
        </w:rPr>
        <w:t>air</w:t>
      </w:r>
      <w:r>
        <w:rPr>
          <w:color w:val="231F20"/>
          <w:spacing w:val="-29"/>
          <w:w w:val="95"/>
        </w:rPr>
        <w:t> </w:t>
      </w:r>
      <w:r>
        <w:rPr>
          <w:color w:val="231F20"/>
          <w:w w:val="95"/>
        </w:rPr>
        <w:t>pollution.</w:t>
      </w:r>
      <w:r>
        <w:rPr>
          <w:color w:val="231F20"/>
          <w:spacing w:val="-30"/>
          <w:w w:val="95"/>
        </w:rPr>
        <w:t> </w:t>
      </w:r>
      <w:r>
        <w:rPr>
          <w:color w:val="231F20"/>
          <w:w w:val="95"/>
        </w:rPr>
        <w:t>Discuss</w:t>
      </w:r>
      <w:r>
        <w:rPr>
          <w:color w:val="231F20"/>
          <w:spacing w:val="-29"/>
          <w:w w:val="95"/>
        </w:rPr>
        <w:t> </w:t>
      </w:r>
      <w:r>
        <w:rPr>
          <w:color w:val="231F20"/>
          <w:w w:val="95"/>
        </w:rPr>
        <w:t>that</w:t>
      </w:r>
      <w:r>
        <w:rPr>
          <w:color w:val="231F20"/>
          <w:spacing w:val="-30"/>
          <w:w w:val="95"/>
        </w:rPr>
        <w:t> </w:t>
      </w:r>
      <w:r>
        <w:rPr>
          <w:color w:val="231F20"/>
          <w:w w:val="95"/>
        </w:rPr>
        <w:t>one</w:t>
      </w:r>
      <w:r>
        <w:rPr>
          <w:color w:val="231F20"/>
          <w:spacing w:val="-29"/>
          <w:w w:val="95"/>
        </w:rPr>
        <w:t> </w:t>
      </w:r>
      <w:r>
        <w:rPr>
          <w:color w:val="231F20"/>
          <w:w w:val="95"/>
        </w:rPr>
        <w:t>way</w:t>
      </w:r>
      <w:r>
        <w:rPr>
          <w:color w:val="231F20"/>
          <w:spacing w:val="-29"/>
          <w:w w:val="95"/>
        </w:rPr>
        <w:t> </w:t>
      </w:r>
      <w:r>
        <w:rPr>
          <w:color w:val="231F20"/>
          <w:w w:val="95"/>
        </w:rPr>
        <w:t>to</w:t>
      </w:r>
      <w:r>
        <w:rPr>
          <w:color w:val="231F20"/>
          <w:spacing w:val="-30"/>
          <w:w w:val="95"/>
        </w:rPr>
        <w:t> </w:t>
      </w:r>
      <w:r>
        <w:rPr>
          <w:color w:val="231F20"/>
          <w:w w:val="95"/>
        </w:rPr>
        <w:t>reduce</w:t>
      </w:r>
      <w:r>
        <w:rPr>
          <w:color w:val="231F20"/>
          <w:spacing w:val="-29"/>
          <w:w w:val="95"/>
        </w:rPr>
        <w:t> </w:t>
      </w:r>
      <w:r>
        <w:rPr>
          <w:color w:val="231F20"/>
          <w:w w:val="95"/>
        </w:rPr>
        <w:t>air pollution</w:t>
      </w:r>
      <w:r>
        <w:rPr>
          <w:color w:val="231F20"/>
          <w:spacing w:val="-39"/>
          <w:w w:val="95"/>
        </w:rPr>
        <w:t> </w:t>
      </w:r>
      <w:r>
        <w:rPr>
          <w:color w:val="231F20"/>
          <w:w w:val="95"/>
        </w:rPr>
        <w:t>is</w:t>
      </w:r>
      <w:r>
        <w:rPr>
          <w:color w:val="231F20"/>
          <w:spacing w:val="-39"/>
          <w:w w:val="95"/>
        </w:rPr>
        <w:t> </w:t>
      </w:r>
      <w:r>
        <w:rPr>
          <w:color w:val="231F20"/>
          <w:w w:val="95"/>
        </w:rPr>
        <w:t>by</w:t>
      </w:r>
      <w:r>
        <w:rPr>
          <w:color w:val="231F20"/>
          <w:spacing w:val="-38"/>
          <w:w w:val="95"/>
        </w:rPr>
        <w:t> </w:t>
      </w:r>
      <w:r>
        <w:rPr>
          <w:color w:val="231F20"/>
          <w:w w:val="95"/>
        </w:rPr>
        <w:t>going</w:t>
      </w:r>
      <w:r>
        <w:rPr>
          <w:color w:val="231F20"/>
          <w:spacing w:val="-39"/>
          <w:w w:val="95"/>
        </w:rPr>
        <w:t> </w:t>
      </w:r>
      <w:r>
        <w:rPr>
          <w:color w:val="231F20"/>
          <w:w w:val="95"/>
        </w:rPr>
        <w:t>places</w:t>
      </w:r>
      <w:r>
        <w:rPr>
          <w:color w:val="231F20"/>
          <w:spacing w:val="-39"/>
          <w:w w:val="95"/>
        </w:rPr>
        <w:t> </w:t>
      </w:r>
      <w:r>
        <w:rPr>
          <w:color w:val="231F20"/>
          <w:w w:val="95"/>
        </w:rPr>
        <w:t>with</w:t>
      </w:r>
      <w:r>
        <w:rPr>
          <w:color w:val="231F20"/>
          <w:spacing w:val="-38"/>
          <w:w w:val="95"/>
        </w:rPr>
        <w:t> </w:t>
      </w:r>
      <w:r>
        <w:rPr>
          <w:color w:val="231F20"/>
          <w:w w:val="95"/>
        </w:rPr>
        <w:t>adults</w:t>
      </w:r>
      <w:r>
        <w:rPr>
          <w:color w:val="231F20"/>
          <w:spacing w:val="-39"/>
          <w:w w:val="95"/>
        </w:rPr>
        <w:t> </w:t>
      </w:r>
      <w:r>
        <w:rPr>
          <w:color w:val="231F20"/>
          <w:w w:val="95"/>
        </w:rPr>
        <w:t>in</w:t>
      </w:r>
      <w:r>
        <w:rPr>
          <w:color w:val="231F20"/>
          <w:spacing w:val="-38"/>
          <w:w w:val="95"/>
        </w:rPr>
        <w:t> </w:t>
      </w:r>
      <w:r>
        <w:rPr>
          <w:color w:val="231F20"/>
          <w:w w:val="95"/>
        </w:rPr>
        <w:t>ways</w:t>
      </w:r>
      <w:r>
        <w:rPr>
          <w:color w:val="231F20"/>
          <w:spacing w:val="-39"/>
          <w:w w:val="95"/>
        </w:rPr>
        <w:t> </w:t>
      </w:r>
      <w:r>
        <w:rPr>
          <w:color w:val="231F20"/>
          <w:w w:val="95"/>
        </w:rPr>
        <w:t>other </w:t>
      </w:r>
      <w:r>
        <w:rPr>
          <w:color w:val="231F20"/>
          <w:w w:val="90"/>
        </w:rPr>
        <w:t>than</w:t>
      </w:r>
      <w:r>
        <w:rPr>
          <w:color w:val="231F20"/>
          <w:spacing w:val="-22"/>
          <w:w w:val="90"/>
        </w:rPr>
        <w:t> </w:t>
      </w:r>
      <w:r>
        <w:rPr>
          <w:color w:val="231F20"/>
          <w:w w:val="90"/>
        </w:rPr>
        <w:t>cars,</w:t>
      </w:r>
      <w:r>
        <w:rPr>
          <w:color w:val="231F20"/>
          <w:spacing w:val="-22"/>
          <w:w w:val="90"/>
        </w:rPr>
        <w:t> </w:t>
      </w:r>
      <w:r>
        <w:rPr>
          <w:color w:val="231F20"/>
          <w:w w:val="90"/>
        </w:rPr>
        <w:t>such</w:t>
      </w:r>
      <w:r>
        <w:rPr>
          <w:color w:val="231F20"/>
          <w:spacing w:val="-21"/>
          <w:w w:val="90"/>
        </w:rPr>
        <w:t> </w:t>
      </w:r>
      <w:r>
        <w:rPr>
          <w:color w:val="231F20"/>
          <w:w w:val="90"/>
        </w:rPr>
        <w:t>as</w:t>
      </w:r>
      <w:r>
        <w:rPr>
          <w:color w:val="231F20"/>
          <w:spacing w:val="-22"/>
          <w:w w:val="90"/>
        </w:rPr>
        <w:t> </w:t>
      </w:r>
      <w:r>
        <w:rPr>
          <w:color w:val="231F20"/>
          <w:w w:val="90"/>
        </w:rPr>
        <w:t>walking,</w:t>
      </w:r>
      <w:r>
        <w:rPr>
          <w:color w:val="231F20"/>
          <w:spacing w:val="-21"/>
          <w:w w:val="90"/>
        </w:rPr>
        <w:t> </w:t>
      </w:r>
      <w:r>
        <w:rPr>
          <w:color w:val="231F20"/>
          <w:w w:val="90"/>
        </w:rPr>
        <w:t>bicycling,</w:t>
      </w:r>
      <w:r>
        <w:rPr>
          <w:color w:val="231F20"/>
          <w:spacing w:val="-22"/>
          <w:w w:val="90"/>
        </w:rPr>
        <w:t> </w:t>
      </w:r>
      <w:r>
        <w:rPr>
          <w:color w:val="231F20"/>
          <w:w w:val="90"/>
        </w:rPr>
        <w:t>or</w:t>
      </w:r>
      <w:r>
        <w:rPr>
          <w:color w:val="231F20"/>
          <w:spacing w:val="-21"/>
          <w:w w:val="90"/>
        </w:rPr>
        <w:t> </w:t>
      </w:r>
      <w:r>
        <w:rPr>
          <w:color w:val="231F20"/>
          <w:w w:val="90"/>
        </w:rPr>
        <w:t>taking</w:t>
      </w:r>
      <w:r>
        <w:rPr>
          <w:color w:val="231F20"/>
          <w:spacing w:val="-22"/>
          <w:w w:val="90"/>
        </w:rPr>
        <w:t> </w:t>
      </w:r>
      <w:r>
        <w:rPr>
          <w:color w:val="231F20"/>
          <w:w w:val="90"/>
        </w:rPr>
        <w:t>a</w:t>
      </w:r>
      <w:r>
        <w:rPr>
          <w:color w:val="231F20"/>
          <w:spacing w:val="-21"/>
          <w:w w:val="90"/>
        </w:rPr>
        <w:t> </w:t>
      </w:r>
      <w:r>
        <w:rPr>
          <w:color w:val="231F20"/>
          <w:w w:val="90"/>
        </w:rPr>
        <w:t>bus or</w:t>
      </w:r>
      <w:r>
        <w:rPr>
          <w:color w:val="231F20"/>
          <w:spacing w:val="-18"/>
          <w:w w:val="90"/>
        </w:rPr>
        <w:t> </w:t>
      </w:r>
      <w:r>
        <w:rPr>
          <w:color w:val="231F20"/>
          <w:w w:val="90"/>
        </w:rPr>
        <w:t>train.</w:t>
      </w:r>
      <w:r>
        <w:rPr>
          <w:color w:val="231F20"/>
          <w:spacing w:val="-17"/>
          <w:w w:val="90"/>
        </w:rPr>
        <w:t> </w:t>
      </w:r>
      <w:r>
        <w:rPr>
          <w:color w:val="231F20"/>
          <w:w w:val="90"/>
        </w:rPr>
        <w:t>This</w:t>
      </w:r>
      <w:r>
        <w:rPr>
          <w:color w:val="231F20"/>
          <w:spacing w:val="-17"/>
          <w:w w:val="90"/>
        </w:rPr>
        <w:t> </w:t>
      </w:r>
      <w:r>
        <w:rPr>
          <w:color w:val="231F20"/>
          <w:w w:val="90"/>
        </w:rPr>
        <w:t>would</w:t>
      </w:r>
      <w:r>
        <w:rPr>
          <w:color w:val="231F20"/>
          <w:spacing w:val="-17"/>
          <w:w w:val="90"/>
        </w:rPr>
        <w:t> </w:t>
      </w:r>
      <w:r>
        <w:rPr>
          <w:color w:val="231F20"/>
          <w:w w:val="90"/>
        </w:rPr>
        <w:t>reduce</w:t>
      </w:r>
      <w:r>
        <w:rPr>
          <w:color w:val="231F20"/>
          <w:spacing w:val="-18"/>
          <w:w w:val="90"/>
        </w:rPr>
        <w:t> </w:t>
      </w:r>
      <w:r>
        <w:rPr>
          <w:color w:val="231F20"/>
          <w:w w:val="90"/>
        </w:rPr>
        <w:t>the</w:t>
      </w:r>
      <w:r>
        <w:rPr>
          <w:color w:val="231F20"/>
          <w:spacing w:val="-17"/>
          <w:w w:val="90"/>
        </w:rPr>
        <w:t> </w:t>
      </w:r>
      <w:r>
        <w:rPr>
          <w:color w:val="231F20"/>
          <w:w w:val="90"/>
        </w:rPr>
        <w:t>number</w:t>
      </w:r>
      <w:r>
        <w:rPr>
          <w:color w:val="231F20"/>
          <w:spacing w:val="-17"/>
          <w:w w:val="90"/>
        </w:rPr>
        <w:t> </w:t>
      </w:r>
      <w:r>
        <w:rPr>
          <w:color w:val="231F20"/>
          <w:w w:val="90"/>
        </w:rPr>
        <w:t>of</w:t>
      </w:r>
      <w:r>
        <w:rPr>
          <w:color w:val="231F20"/>
          <w:spacing w:val="-17"/>
          <w:w w:val="90"/>
        </w:rPr>
        <w:t> </w:t>
      </w:r>
      <w:r>
        <w:rPr>
          <w:color w:val="231F20"/>
          <w:w w:val="90"/>
        </w:rPr>
        <w:t>cars</w:t>
      </w:r>
      <w:r>
        <w:rPr>
          <w:color w:val="231F20"/>
          <w:spacing w:val="-18"/>
          <w:w w:val="90"/>
        </w:rPr>
        <w:t> </w:t>
      </w:r>
      <w:r>
        <w:rPr>
          <w:color w:val="231F20"/>
          <w:w w:val="90"/>
        </w:rPr>
        <w:t>on</w:t>
      </w:r>
      <w:r>
        <w:rPr>
          <w:color w:val="231F20"/>
          <w:spacing w:val="-17"/>
          <w:w w:val="90"/>
        </w:rPr>
        <w:t> </w:t>
      </w:r>
      <w:r>
        <w:rPr>
          <w:color w:val="231F20"/>
          <w:w w:val="90"/>
        </w:rPr>
        <w:t>the road,</w:t>
      </w:r>
      <w:r>
        <w:rPr>
          <w:color w:val="231F20"/>
          <w:spacing w:val="-11"/>
          <w:w w:val="90"/>
        </w:rPr>
        <w:t> </w:t>
      </w:r>
      <w:r>
        <w:rPr>
          <w:color w:val="231F20"/>
          <w:w w:val="90"/>
        </w:rPr>
        <w:t>which</w:t>
      </w:r>
      <w:r>
        <w:rPr>
          <w:color w:val="231F20"/>
          <w:spacing w:val="-10"/>
          <w:w w:val="90"/>
        </w:rPr>
        <w:t> </w:t>
      </w:r>
      <w:r>
        <w:rPr>
          <w:color w:val="231F20"/>
          <w:w w:val="90"/>
        </w:rPr>
        <w:t>would</w:t>
      </w:r>
      <w:r>
        <w:rPr>
          <w:color w:val="231F20"/>
          <w:spacing w:val="-11"/>
          <w:w w:val="90"/>
        </w:rPr>
        <w:t> </w:t>
      </w:r>
      <w:r>
        <w:rPr>
          <w:color w:val="231F20"/>
          <w:w w:val="90"/>
        </w:rPr>
        <w:t>reduce</w:t>
      </w:r>
      <w:r>
        <w:rPr>
          <w:color w:val="231F20"/>
          <w:spacing w:val="-10"/>
          <w:w w:val="90"/>
        </w:rPr>
        <w:t> </w:t>
      </w:r>
      <w:r>
        <w:rPr>
          <w:color w:val="231F20"/>
          <w:w w:val="90"/>
        </w:rPr>
        <w:t>the</w:t>
      </w:r>
      <w:r>
        <w:rPr>
          <w:color w:val="231F20"/>
          <w:spacing w:val="-11"/>
          <w:w w:val="90"/>
        </w:rPr>
        <w:t> </w:t>
      </w:r>
      <w:r>
        <w:rPr>
          <w:color w:val="231F20"/>
          <w:w w:val="90"/>
        </w:rPr>
        <w:t>amount</w:t>
      </w:r>
      <w:r>
        <w:rPr>
          <w:color w:val="231F20"/>
          <w:spacing w:val="-10"/>
          <w:w w:val="90"/>
        </w:rPr>
        <w:t> </w:t>
      </w:r>
      <w:r>
        <w:rPr>
          <w:color w:val="231F20"/>
          <w:w w:val="90"/>
        </w:rPr>
        <w:t>of</w:t>
      </w:r>
      <w:r>
        <w:rPr>
          <w:color w:val="231F20"/>
          <w:spacing w:val="-11"/>
          <w:w w:val="90"/>
        </w:rPr>
        <w:t> </w:t>
      </w:r>
      <w:r>
        <w:rPr>
          <w:color w:val="231F20"/>
          <w:w w:val="90"/>
        </w:rPr>
        <w:t>air</w:t>
      </w:r>
      <w:r>
        <w:rPr>
          <w:color w:val="231F20"/>
          <w:spacing w:val="-10"/>
          <w:w w:val="90"/>
        </w:rPr>
        <w:t> </w:t>
      </w:r>
      <w:r>
        <w:rPr>
          <w:color w:val="231F20"/>
          <w:w w:val="90"/>
        </w:rPr>
        <w:t>pollution </w:t>
      </w:r>
      <w:r>
        <w:rPr>
          <w:color w:val="231F20"/>
          <w:w w:val="95"/>
        </w:rPr>
        <w:t>from</w:t>
      </w:r>
      <w:r>
        <w:rPr>
          <w:color w:val="231F20"/>
          <w:spacing w:val="-8"/>
          <w:w w:val="95"/>
        </w:rPr>
        <w:t> </w:t>
      </w:r>
      <w:r>
        <w:rPr>
          <w:color w:val="231F20"/>
          <w:w w:val="95"/>
        </w:rPr>
        <w:t>cars.</w:t>
      </w:r>
    </w:p>
    <w:p>
      <w:pPr>
        <w:pStyle w:val="Heading3"/>
        <w:spacing w:before="131"/>
        <w:ind w:left="201"/>
        <w:rPr>
          <w:rFonts w:ascii="Arial"/>
        </w:rPr>
      </w:pPr>
      <w:r>
        <w:rPr>
          <w:rFonts w:ascii="Arial"/>
          <w:color w:val="324DA1"/>
        </w:rPr>
        <w:t>Acknowledgments/Resources</w:t>
      </w:r>
    </w:p>
    <w:p>
      <w:pPr>
        <w:pStyle w:val="BodyText"/>
        <w:spacing w:line="249" w:lineRule="auto" w:before="25"/>
        <w:ind w:left="201" w:right="868"/>
      </w:pPr>
      <w:r>
        <w:rPr>
          <w:color w:val="231F20"/>
          <w:w w:val="85"/>
        </w:rPr>
        <w:t>Adapted from the California Air Resources Board, The KnowZone at: </w:t>
      </w:r>
      <w:hyperlink r:id="rId34">
        <w:r>
          <w:rPr>
            <w:color w:val="231F20"/>
            <w:w w:val="85"/>
          </w:rPr>
          <w:t>www.arb.ca.gov/knowzone/knowzone.</w:t>
        </w:r>
      </w:hyperlink>
      <w:r>
        <w:rPr>
          <w:color w:val="231F20"/>
          <w:w w:val="85"/>
        </w:rPr>
        <w:t> </w:t>
      </w:r>
      <w:r>
        <w:rPr>
          <w:color w:val="231F20"/>
          <w:w w:val="95"/>
        </w:rPr>
        <w:t>htm</w:t>
      </w:r>
    </w:p>
    <w:p>
      <w:pPr>
        <w:pStyle w:val="BodyText"/>
        <w:spacing w:line="249" w:lineRule="auto" w:before="142"/>
        <w:ind w:left="201" w:right="881"/>
      </w:pPr>
      <w:r>
        <w:rPr>
          <w:color w:val="231F20"/>
          <w:w w:val="85"/>
        </w:rPr>
        <w:t>Also see: U.S. Environmental Protection Agency’s </w:t>
      </w:r>
      <w:r>
        <w:rPr>
          <w:color w:val="231F20"/>
          <w:spacing w:val="-4"/>
          <w:w w:val="85"/>
        </w:rPr>
        <w:t>AQI </w:t>
      </w:r>
      <w:r>
        <w:rPr>
          <w:color w:val="231F20"/>
          <w:w w:val="90"/>
        </w:rPr>
        <w:t>(Air Quality Index) for Kids at: </w:t>
      </w:r>
      <w:hyperlink r:id="rId35">
        <w:r>
          <w:rPr>
            <w:color w:val="231F20"/>
            <w:w w:val="90"/>
          </w:rPr>
          <w:t>www.airnow.gov/kids</w:t>
        </w:r>
      </w:hyperlink>
    </w:p>
    <w:p>
      <w:pPr>
        <w:pStyle w:val="Heading3"/>
        <w:spacing w:line="220" w:lineRule="auto" w:before="154"/>
        <w:ind w:left="201" w:right="1898"/>
        <w:rPr>
          <w:rFonts w:ascii="Arial"/>
        </w:rPr>
      </w:pPr>
      <w:r>
        <w:rPr>
          <w:rFonts w:ascii="Arial"/>
          <w:color w:val="324DA1"/>
          <w:w w:val="90"/>
        </w:rPr>
        <w:t>Next</w:t>
      </w:r>
      <w:r>
        <w:rPr>
          <w:rFonts w:ascii="Arial"/>
          <w:color w:val="324DA1"/>
          <w:spacing w:val="-60"/>
          <w:w w:val="90"/>
        </w:rPr>
        <w:t> </w:t>
      </w:r>
      <w:r>
        <w:rPr>
          <w:rFonts w:ascii="Arial"/>
          <w:color w:val="324DA1"/>
          <w:w w:val="90"/>
        </w:rPr>
        <w:t>Generation</w:t>
      </w:r>
      <w:r>
        <w:rPr>
          <w:rFonts w:ascii="Arial"/>
          <w:color w:val="324DA1"/>
          <w:spacing w:val="-60"/>
          <w:w w:val="90"/>
        </w:rPr>
        <w:t> </w:t>
      </w:r>
      <w:r>
        <w:rPr>
          <w:rFonts w:ascii="Arial"/>
          <w:color w:val="324DA1"/>
          <w:w w:val="90"/>
        </w:rPr>
        <w:t>Science </w:t>
      </w:r>
      <w:r>
        <w:rPr>
          <w:rFonts w:ascii="Arial"/>
          <w:color w:val="324DA1"/>
        </w:rPr>
        <w:t>Standards</w:t>
      </w:r>
    </w:p>
    <w:p>
      <w:pPr>
        <w:spacing w:line="266" w:lineRule="exact" w:before="112"/>
        <w:ind w:left="201" w:right="0" w:firstLine="0"/>
        <w:jc w:val="left"/>
        <w:rPr>
          <w:rFonts w:ascii="Verdana"/>
          <w:b/>
          <w:sz w:val="22"/>
        </w:rPr>
      </w:pPr>
      <w:r>
        <w:rPr>
          <w:rFonts w:ascii="Verdana"/>
          <w:b/>
          <w:color w:val="231F20"/>
          <w:w w:val="80"/>
          <w:sz w:val="22"/>
        </w:rPr>
        <w:t>Engineering Design</w:t>
      </w:r>
    </w:p>
    <w:p>
      <w:pPr>
        <w:spacing w:line="266" w:lineRule="exact" w:before="0"/>
        <w:ind w:left="201" w:right="0" w:firstLine="0"/>
        <w:jc w:val="left"/>
        <w:rPr>
          <w:rFonts w:ascii="Verdana"/>
          <w:b/>
          <w:sz w:val="22"/>
        </w:rPr>
      </w:pPr>
      <w:r>
        <w:rPr>
          <w:rFonts w:ascii="Verdana"/>
          <w:b/>
          <w:color w:val="231F20"/>
          <w:w w:val="80"/>
          <w:sz w:val="22"/>
        </w:rPr>
        <w:t>Interdependent Relationships in Ecosystems</w:t>
      </w:r>
    </w:p>
    <w:p>
      <w:pPr>
        <w:spacing w:after="0" w:line="266" w:lineRule="exact"/>
        <w:jc w:val="left"/>
        <w:rPr>
          <w:rFonts w:ascii="Verdana"/>
          <w:sz w:val="22"/>
        </w:rPr>
        <w:sectPr>
          <w:pgSz w:w="12240" w:h="15840"/>
          <w:pgMar w:header="0" w:footer="775" w:top="580" w:bottom="960" w:left="620" w:right="600"/>
          <w:cols w:num="2" w:equalWidth="0">
            <w:col w:w="5379" w:space="40"/>
            <w:col w:w="5601"/>
          </w:cols>
        </w:sectPr>
      </w:pPr>
    </w:p>
    <w:p>
      <w:pPr>
        <w:pStyle w:val="BodyText"/>
        <w:ind w:left="820"/>
        <w:rPr>
          <w:rFonts w:ascii="Verdana"/>
          <w:sz w:val="20"/>
        </w:rPr>
      </w:pPr>
      <w:r>
        <w:rPr>
          <w:rFonts w:ascii="Verdana"/>
          <w:sz w:val="20"/>
        </w:rPr>
        <w:pict>
          <v:group style="width:468pt;height:162pt;mso-position-horizontal-relative:char;mso-position-vertical-relative:line" coordorigin="0,0" coordsize="9360,3240">
            <v:rect style="position:absolute;left:0;top:0;width:9360;height:324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240" type="#_x0000_t202" filled="false" stroked="false">
              <v:textbox inset="0,0,0,0">
                <w:txbxContent>
                  <w:p>
                    <w:pPr>
                      <w:spacing w:before="213"/>
                      <w:ind w:left="320" w:right="0" w:firstLine="0"/>
                      <w:jc w:val="left"/>
                      <w:rPr>
                        <w:rFonts w:ascii="Times New Roman"/>
                        <w:sz w:val="36"/>
                      </w:rPr>
                    </w:pPr>
                    <w:bookmarkStart w:name="HowDirty_Final_K2" w:id="8"/>
                    <w:bookmarkEnd w:id="8"/>
                    <w:r>
                      <w:rPr/>
                    </w:r>
                    <w:r>
                      <w:rPr>
                        <w:rFonts w:ascii="Times New Roman"/>
                        <w:color w:val="FFFFFF"/>
                        <w:sz w:val="36"/>
                      </w:rPr>
                      <w:t>How Dirty Is the Air We Breathe?</w:t>
                    </w:r>
                  </w:p>
                  <w:p>
                    <w:pPr>
                      <w:spacing w:before="119"/>
                      <w:ind w:left="1260" w:right="0" w:firstLine="0"/>
                      <w:jc w:val="left"/>
                      <w:rPr>
                        <w:rFonts w:ascii="Times New Roman"/>
                        <w:sz w:val="28"/>
                      </w:rPr>
                    </w:pPr>
                    <w:r>
                      <w:rPr>
                        <w:rFonts w:ascii="Times New Roman"/>
                        <w:color w:val="FFFFFF"/>
                        <w:sz w:val="28"/>
                      </w:rPr>
                      <w:t>Learning Objectives</w:t>
                    </w:r>
                  </w:p>
                  <w:p>
                    <w:pPr>
                      <w:spacing w:line="290" w:lineRule="exact" w:before="77"/>
                      <w:ind w:left="1260" w:right="0" w:firstLine="0"/>
                      <w:jc w:val="left"/>
                      <w:rPr>
                        <w:rFonts w:ascii="Verdana"/>
                        <w:b/>
                        <w:sz w:val="24"/>
                      </w:rPr>
                    </w:pPr>
                    <w:r>
                      <w:rPr>
                        <w:rFonts w:ascii="Verdana"/>
                        <w:b/>
                        <w:color w:val="FFFFFF"/>
                        <w:w w:val="95"/>
                        <w:sz w:val="24"/>
                      </w:rPr>
                      <w:t>Students will:</w:t>
                    </w:r>
                  </w:p>
                  <w:p>
                    <w:pPr>
                      <w:numPr>
                        <w:ilvl w:val="0"/>
                        <w:numId w:val="16"/>
                      </w:numPr>
                      <w:tabs>
                        <w:tab w:pos="1548" w:val="left" w:leader="none"/>
                      </w:tabs>
                      <w:spacing w:line="288" w:lineRule="exact" w:before="0"/>
                      <w:ind w:left="1548" w:right="0" w:hanging="288"/>
                      <w:jc w:val="left"/>
                      <w:rPr>
                        <w:rFonts w:ascii="Verdana"/>
                        <w:b/>
                        <w:sz w:val="24"/>
                      </w:rPr>
                    </w:pPr>
                    <w:r>
                      <w:rPr>
                        <w:rFonts w:ascii="Verdana"/>
                        <w:b/>
                        <w:color w:val="FFFFFF"/>
                        <w:w w:val="95"/>
                        <w:sz w:val="24"/>
                      </w:rPr>
                      <w:t>Make</w:t>
                    </w:r>
                    <w:r>
                      <w:rPr>
                        <w:rFonts w:ascii="Verdana"/>
                        <w:b/>
                        <w:color w:val="FFFFFF"/>
                        <w:spacing w:val="-16"/>
                        <w:w w:val="95"/>
                        <w:sz w:val="24"/>
                      </w:rPr>
                      <w:t> </w:t>
                    </w:r>
                    <w:r>
                      <w:rPr>
                        <w:rFonts w:ascii="Verdana"/>
                        <w:b/>
                        <w:color w:val="FFFFFF"/>
                        <w:w w:val="95"/>
                        <w:sz w:val="24"/>
                      </w:rPr>
                      <w:t>a</w:t>
                    </w:r>
                    <w:r>
                      <w:rPr>
                        <w:rFonts w:ascii="Verdana"/>
                        <w:b/>
                        <w:color w:val="FFFFFF"/>
                        <w:spacing w:val="-15"/>
                        <w:w w:val="95"/>
                        <w:sz w:val="24"/>
                      </w:rPr>
                      <w:t> </w:t>
                    </w:r>
                    <w:r>
                      <w:rPr>
                        <w:rFonts w:ascii="Verdana"/>
                        <w:b/>
                        <w:color w:val="FFFFFF"/>
                        <w:w w:val="95"/>
                        <w:sz w:val="24"/>
                      </w:rPr>
                      <w:t>simple</w:t>
                    </w:r>
                    <w:r>
                      <w:rPr>
                        <w:rFonts w:ascii="Verdana"/>
                        <w:b/>
                        <w:color w:val="FFFFFF"/>
                        <w:spacing w:val="-15"/>
                        <w:w w:val="95"/>
                        <w:sz w:val="24"/>
                      </w:rPr>
                      <w:t> </w:t>
                    </w:r>
                    <w:r>
                      <w:rPr>
                        <w:rFonts w:ascii="Verdana"/>
                        <w:b/>
                        <w:color w:val="FFFFFF"/>
                        <w:w w:val="95"/>
                        <w:sz w:val="24"/>
                      </w:rPr>
                      <w:t>air</w:t>
                    </w:r>
                    <w:r>
                      <w:rPr>
                        <w:rFonts w:ascii="Verdana"/>
                        <w:b/>
                        <w:color w:val="FFFFFF"/>
                        <w:spacing w:val="-15"/>
                        <w:w w:val="95"/>
                        <w:sz w:val="24"/>
                      </w:rPr>
                      <w:t> </w:t>
                    </w:r>
                    <w:r>
                      <w:rPr>
                        <w:rFonts w:ascii="Verdana"/>
                        <w:b/>
                        <w:color w:val="FFFFFF"/>
                        <w:w w:val="95"/>
                        <w:sz w:val="24"/>
                      </w:rPr>
                      <w:t>pollution</w:t>
                    </w:r>
                    <w:r>
                      <w:rPr>
                        <w:rFonts w:ascii="Verdana"/>
                        <w:b/>
                        <w:color w:val="FFFFFF"/>
                        <w:spacing w:val="-45"/>
                        <w:w w:val="95"/>
                        <w:sz w:val="24"/>
                      </w:rPr>
                      <w:t> </w:t>
                    </w:r>
                    <w:r>
                      <w:rPr>
                        <w:rFonts w:ascii="Verdana"/>
                        <w:b/>
                        <w:color w:val="FFFFFF"/>
                        <w:w w:val="95"/>
                        <w:sz w:val="24"/>
                      </w:rPr>
                      <w:t>tester.</w:t>
                    </w:r>
                  </w:p>
                  <w:p>
                    <w:pPr>
                      <w:numPr>
                        <w:ilvl w:val="0"/>
                        <w:numId w:val="16"/>
                      </w:numPr>
                      <w:tabs>
                        <w:tab w:pos="1548" w:val="left" w:leader="none"/>
                      </w:tabs>
                      <w:spacing w:line="290" w:lineRule="exact" w:before="0"/>
                      <w:ind w:left="1548" w:right="0" w:hanging="288"/>
                      <w:jc w:val="left"/>
                      <w:rPr>
                        <w:rFonts w:ascii="Verdana"/>
                        <w:b/>
                        <w:sz w:val="24"/>
                      </w:rPr>
                    </w:pPr>
                    <w:r>
                      <w:rPr>
                        <w:rFonts w:ascii="Verdana"/>
                        <w:b/>
                        <w:color w:val="FFFFFF"/>
                        <w:w w:val="90"/>
                        <w:sz w:val="24"/>
                      </w:rPr>
                      <w:t>Collect</w:t>
                    </w:r>
                    <w:r>
                      <w:rPr>
                        <w:rFonts w:ascii="Verdana"/>
                        <w:b/>
                        <w:color w:val="FFFFFF"/>
                        <w:spacing w:val="-38"/>
                        <w:w w:val="90"/>
                        <w:sz w:val="24"/>
                      </w:rPr>
                      <w:t> </w:t>
                    </w:r>
                    <w:r>
                      <w:rPr>
                        <w:rFonts w:ascii="Verdana"/>
                        <w:b/>
                        <w:color w:val="FFFFFF"/>
                        <w:w w:val="90"/>
                        <w:sz w:val="24"/>
                      </w:rPr>
                      <w:t>and</w:t>
                    </w:r>
                    <w:r>
                      <w:rPr>
                        <w:rFonts w:ascii="Verdana"/>
                        <w:b/>
                        <w:color w:val="FFFFFF"/>
                        <w:spacing w:val="-37"/>
                        <w:w w:val="90"/>
                        <w:sz w:val="24"/>
                      </w:rPr>
                      <w:t> </w:t>
                    </w:r>
                    <w:r>
                      <w:rPr>
                        <w:rFonts w:ascii="Verdana"/>
                        <w:b/>
                        <w:color w:val="FFFFFF"/>
                        <w:w w:val="90"/>
                        <w:sz w:val="24"/>
                      </w:rPr>
                      <w:t>observe</w:t>
                    </w:r>
                    <w:r>
                      <w:rPr>
                        <w:rFonts w:ascii="Verdana"/>
                        <w:b/>
                        <w:color w:val="FFFFFF"/>
                        <w:spacing w:val="-37"/>
                        <w:w w:val="90"/>
                        <w:sz w:val="24"/>
                      </w:rPr>
                      <w:t> </w:t>
                    </w:r>
                    <w:r>
                      <w:rPr>
                        <w:rFonts w:ascii="Verdana"/>
                        <w:b/>
                        <w:color w:val="FFFFFF"/>
                        <w:w w:val="90"/>
                        <w:sz w:val="24"/>
                      </w:rPr>
                      <w:t>air</w:t>
                    </w:r>
                    <w:r>
                      <w:rPr>
                        <w:rFonts w:ascii="Verdana"/>
                        <w:b/>
                        <w:color w:val="FFFFFF"/>
                        <w:spacing w:val="-36"/>
                        <w:w w:val="90"/>
                        <w:sz w:val="24"/>
                      </w:rPr>
                      <w:t> </w:t>
                    </w:r>
                    <w:r>
                      <w:rPr>
                        <w:rFonts w:ascii="Verdana"/>
                        <w:b/>
                        <w:color w:val="FFFFFF"/>
                        <w:w w:val="90"/>
                        <w:sz w:val="24"/>
                      </w:rPr>
                      <w:t>pollution</w:t>
                    </w:r>
                    <w:r>
                      <w:rPr>
                        <w:rFonts w:ascii="Verdana"/>
                        <w:b/>
                        <w:color w:val="FFFFFF"/>
                        <w:spacing w:val="-37"/>
                        <w:w w:val="90"/>
                        <w:sz w:val="24"/>
                      </w:rPr>
                      <w:t> </w:t>
                    </w:r>
                    <w:r>
                      <w:rPr>
                        <w:rFonts w:ascii="Verdana"/>
                        <w:b/>
                        <w:color w:val="FFFFFF"/>
                        <w:w w:val="90"/>
                        <w:sz w:val="24"/>
                      </w:rPr>
                      <w:t>and</w:t>
                    </w:r>
                    <w:r>
                      <w:rPr>
                        <w:rFonts w:ascii="Verdana"/>
                        <w:b/>
                        <w:color w:val="FFFFFF"/>
                        <w:spacing w:val="-37"/>
                        <w:w w:val="90"/>
                        <w:sz w:val="24"/>
                      </w:rPr>
                      <w:t> </w:t>
                    </w:r>
                    <w:r>
                      <w:rPr>
                        <w:rFonts w:ascii="Verdana"/>
                        <w:b/>
                        <w:color w:val="FFFFFF"/>
                        <w:w w:val="90"/>
                        <w:sz w:val="24"/>
                      </w:rPr>
                      <w:t>discuss</w:t>
                    </w:r>
                    <w:r>
                      <w:rPr>
                        <w:rFonts w:ascii="Verdana"/>
                        <w:b/>
                        <w:color w:val="FFFFFF"/>
                        <w:spacing w:val="-37"/>
                        <w:w w:val="90"/>
                        <w:sz w:val="24"/>
                      </w:rPr>
                      <w:t> </w:t>
                    </w:r>
                    <w:r>
                      <w:rPr>
                        <w:rFonts w:ascii="Verdana"/>
                        <w:b/>
                        <w:color w:val="FFFFFF"/>
                        <w:w w:val="90"/>
                        <w:sz w:val="24"/>
                      </w:rPr>
                      <w:t>the</w:t>
                    </w:r>
                    <w:r>
                      <w:rPr>
                        <w:rFonts w:ascii="Verdana"/>
                        <w:b/>
                        <w:color w:val="FFFFFF"/>
                        <w:spacing w:val="-37"/>
                        <w:w w:val="90"/>
                        <w:sz w:val="24"/>
                      </w:rPr>
                      <w:t> </w:t>
                    </w:r>
                    <w:r>
                      <w:rPr>
                        <w:rFonts w:ascii="Verdana"/>
                        <w:b/>
                        <w:color w:val="FFFFFF"/>
                        <w:w w:val="90"/>
                        <w:sz w:val="24"/>
                      </w:rPr>
                      <w:t>findings.</w:t>
                    </w:r>
                  </w:p>
                  <w:p>
                    <w:pPr>
                      <w:spacing w:before="114"/>
                      <w:ind w:left="1260" w:right="0" w:firstLine="0"/>
                      <w:jc w:val="left"/>
                      <w:rPr>
                        <w:rFonts w:ascii="Verdana"/>
                        <w:b/>
                        <w:sz w:val="24"/>
                      </w:rPr>
                    </w:pPr>
                    <w:r>
                      <w:rPr>
                        <w:rFonts w:ascii="Times New Roman"/>
                        <w:color w:val="FFFFFF"/>
                        <w:sz w:val="28"/>
                      </w:rPr>
                      <w:t>Grade Level: </w:t>
                    </w:r>
                    <w:r>
                      <w:rPr>
                        <w:rFonts w:ascii="Verdana"/>
                        <w:b/>
                        <w:color w:val="FFFFFF"/>
                        <w:sz w:val="24"/>
                      </w:rPr>
                      <w:t>Grades K-2</w:t>
                    </w:r>
                  </w:p>
                  <w:p>
                    <w:pPr>
                      <w:spacing w:before="104"/>
                      <w:ind w:left="1260" w:right="0" w:firstLine="0"/>
                      <w:jc w:val="left"/>
                      <w:rPr>
                        <w:rFonts w:ascii="Verdana"/>
                        <w:b/>
                        <w:sz w:val="24"/>
                      </w:rPr>
                    </w:pPr>
                    <w:r>
                      <w:rPr>
                        <w:rFonts w:ascii="Times New Roman"/>
                        <w:color w:val="FFFFFF"/>
                        <w:sz w:val="28"/>
                      </w:rPr>
                      <w:t>Estimated Time: </w:t>
                    </w:r>
                    <w:r>
                      <w:rPr>
                        <w:rFonts w:ascii="Verdana"/>
                        <w:b/>
                        <w:color w:val="FFFFFF"/>
                        <w:sz w:val="24"/>
                      </w:rPr>
                      <w:t>30 minutes (indoors), 30 minutes (outdoors)</w:t>
                    </w:r>
                  </w:p>
                </w:txbxContent>
              </v:textbox>
              <w10:wrap type="none"/>
            </v:shape>
          </v:group>
        </w:pict>
      </w:r>
      <w:r>
        <w:rPr>
          <w:rFonts w:ascii="Verdana"/>
          <w:sz w:val="20"/>
        </w:rPr>
      </w:r>
    </w:p>
    <w:p>
      <w:pPr>
        <w:pStyle w:val="BodyText"/>
        <w:spacing w:before="9"/>
        <w:rPr>
          <w:rFonts w:ascii="Verdana"/>
          <w:b/>
          <w:sz w:val="5"/>
        </w:rPr>
      </w:pPr>
    </w:p>
    <w:p>
      <w:pPr>
        <w:spacing w:after="0"/>
        <w:rPr>
          <w:rFonts w:ascii="Verdana"/>
          <w:sz w:val="5"/>
        </w:rPr>
        <w:sectPr>
          <w:footerReference w:type="default" r:id="rId36"/>
          <w:pgSz w:w="12240" w:h="15840"/>
          <w:pgMar w:footer="735" w:header="0" w:top="720" w:bottom="920" w:left="620" w:right="600"/>
          <w:pgNumType w:start="27"/>
        </w:sectPr>
      </w:pPr>
    </w:p>
    <w:p>
      <w:pPr>
        <w:spacing w:before="80"/>
        <w:ind w:left="820" w:right="0" w:firstLine="0"/>
        <w:jc w:val="left"/>
        <w:rPr>
          <w:rFonts w:ascii="Times New Roman"/>
          <w:sz w:val="36"/>
        </w:rPr>
      </w:pPr>
      <w:r>
        <w:rPr>
          <w:rFonts w:ascii="Times New Roman"/>
          <w:color w:val="324DA1"/>
          <w:sz w:val="36"/>
        </w:rPr>
        <w:t>Background Summary</w:t>
      </w:r>
    </w:p>
    <w:p>
      <w:pPr>
        <w:pStyle w:val="BodyText"/>
        <w:spacing w:line="249" w:lineRule="auto" w:before="22"/>
        <w:ind w:left="820" w:right="250"/>
      </w:pPr>
      <w:r>
        <w:rPr>
          <w:color w:val="231F20"/>
          <w:w w:val="90"/>
        </w:rPr>
        <w:t>The</w:t>
      </w:r>
      <w:r>
        <w:rPr>
          <w:color w:val="231F20"/>
          <w:spacing w:val="-25"/>
          <w:w w:val="90"/>
        </w:rPr>
        <w:t> </w:t>
      </w:r>
      <w:r>
        <w:rPr>
          <w:color w:val="231F20"/>
          <w:w w:val="90"/>
        </w:rPr>
        <w:t>air</w:t>
      </w:r>
      <w:r>
        <w:rPr>
          <w:color w:val="231F20"/>
          <w:spacing w:val="-25"/>
          <w:w w:val="90"/>
        </w:rPr>
        <w:t> </w:t>
      </w:r>
      <w:r>
        <w:rPr>
          <w:color w:val="231F20"/>
          <w:w w:val="90"/>
        </w:rPr>
        <w:t>around</w:t>
      </w:r>
      <w:r>
        <w:rPr>
          <w:color w:val="231F20"/>
          <w:spacing w:val="-24"/>
          <w:w w:val="90"/>
        </w:rPr>
        <w:t> </w:t>
      </w:r>
      <w:r>
        <w:rPr>
          <w:color w:val="231F20"/>
          <w:w w:val="90"/>
        </w:rPr>
        <w:t>the</w:t>
      </w:r>
      <w:r>
        <w:rPr>
          <w:color w:val="231F20"/>
          <w:spacing w:val="-25"/>
          <w:w w:val="90"/>
        </w:rPr>
        <w:t> </w:t>
      </w:r>
      <w:r>
        <w:rPr>
          <w:color w:val="231F20"/>
          <w:w w:val="90"/>
        </w:rPr>
        <w:t>Earth</w:t>
      </w:r>
      <w:r>
        <w:rPr>
          <w:color w:val="231F20"/>
          <w:spacing w:val="-25"/>
          <w:w w:val="90"/>
        </w:rPr>
        <w:t> </w:t>
      </w:r>
      <w:r>
        <w:rPr>
          <w:color w:val="231F20"/>
          <w:w w:val="90"/>
        </w:rPr>
        <w:t>is</w:t>
      </w:r>
      <w:r>
        <w:rPr>
          <w:color w:val="231F20"/>
          <w:spacing w:val="-24"/>
          <w:w w:val="90"/>
        </w:rPr>
        <w:t> </w:t>
      </w:r>
      <w:r>
        <w:rPr>
          <w:color w:val="231F20"/>
          <w:w w:val="90"/>
        </w:rPr>
        <w:t>mostly</w:t>
      </w:r>
      <w:r>
        <w:rPr>
          <w:color w:val="231F20"/>
          <w:spacing w:val="-25"/>
          <w:w w:val="90"/>
        </w:rPr>
        <w:t> </w:t>
      </w:r>
      <w:r>
        <w:rPr>
          <w:color w:val="231F20"/>
          <w:w w:val="90"/>
        </w:rPr>
        <w:t>invisible.</w:t>
      </w:r>
      <w:r>
        <w:rPr>
          <w:color w:val="231F20"/>
          <w:spacing w:val="-25"/>
          <w:w w:val="90"/>
        </w:rPr>
        <w:t> </w:t>
      </w:r>
      <w:r>
        <w:rPr>
          <w:color w:val="231F20"/>
          <w:w w:val="90"/>
        </w:rPr>
        <w:t>Some- </w:t>
      </w:r>
      <w:r>
        <w:rPr>
          <w:color w:val="231F20"/>
          <w:w w:val="95"/>
        </w:rPr>
        <w:t>times</w:t>
      </w:r>
      <w:r>
        <w:rPr>
          <w:color w:val="231F20"/>
          <w:spacing w:val="-28"/>
          <w:w w:val="95"/>
        </w:rPr>
        <w:t> </w:t>
      </w:r>
      <w:r>
        <w:rPr>
          <w:color w:val="231F20"/>
          <w:w w:val="95"/>
        </w:rPr>
        <w:t>the</w:t>
      </w:r>
      <w:r>
        <w:rPr>
          <w:color w:val="231F20"/>
          <w:spacing w:val="-27"/>
          <w:w w:val="95"/>
        </w:rPr>
        <w:t> </w:t>
      </w:r>
      <w:r>
        <w:rPr>
          <w:color w:val="231F20"/>
          <w:w w:val="95"/>
        </w:rPr>
        <w:t>air</w:t>
      </w:r>
      <w:r>
        <w:rPr>
          <w:color w:val="231F20"/>
          <w:spacing w:val="-27"/>
          <w:w w:val="95"/>
        </w:rPr>
        <w:t> </w:t>
      </w:r>
      <w:r>
        <w:rPr>
          <w:color w:val="231F20"/>
          <w:w w:val="95"/>
        </w:rPr>
        <w:t>is</w:t>
      </w:r>
      <w:r>
        <w:rPr>
          <w:color w:val="231F20"/>
          <w:spacing w:val="-27"/>
          <w:w w:val="95"/>
        </w:rPr>
        <w:t> </w:t>
      </w:r>
      <w:r>
        <w:rPr>
          <w:color w:val="231F20"/>
          <w:spacing w:val="-3"/>
          <w:w w:val="95"/>
        </w:rPr>
        <w:t>dirty,</w:t>
      </w:r>
      <w:r>
        <w:rPr>
          <w:color w:val="231F20"/>
          <w:spacing w:val="-28"/>
          <w:w w:val="95"/>
        </w:rPr>
        <w:t> </w:t>
      </w:r>
      <w:r>
        <w:rPr>
          <w:color w:val="231F20"/>
          <w:w w:val="95"/>
        </w:rPr>
        <w:t>or</w:t>
      </w:r>
      <w:r>
        <w:rPr>
          <w:color w:val="231F20"/>
          <w:spacing w:val="-27"/>
          <w:w w:val="95"/>
        </w:rPr>
        <w:t> </w:t>
      </w:r>
      <w:r>
        <w:rPr>
          <w:color w:val="231F20"/>
          <w:w w:val="95"/>
        </w:rPr>
        <w:t>polluted.</w:t>
      </w:r>
      <w:r>
        <w:rPr>
          <w:color w:val="231F20"/>
          <w:spacing w:val="-27"/>
          <w:w w:val="95"/>
        </w:rPr>
        <w:t> </w:t>
      </w:r>
      <w:r>
        <w:rPr>
          <w:color w:val="231F20"/>
          <w:w w:val="95"/>
        </w:rPr>
        <w:t>Most</w:t>
      </w:r>
      <w:r>
        <w:rPr>
          <w:color w:val="231F20"/>
          <w:spacing w:val="-27"/>
          <w:w w:val="95"/>
        </w:rPr>
        <w:t> </w:t>
      </w:r>
      <w:r>
        <w:rPr>
          <w:color w:val="231F20"/>
          <w:w w:val="95"/>
        </w:rPr>
        <w:t>of</w:t>
      </w:r>
      <w:r>
        <w:rPr>
          <w:color w:val="231F20"/>
          <w:spacing w:val="-27"/>
          <w:w w:val="95"/>
        </w:rPr>
        <w:t> </w:t>
      </w:r>
      <w:r>
        <w:rPr>
          <w:color w:val="231F20"/>
          <w:w w:val="95"/>
        </w:rPr>
        <w:t>the</w:t>
      </w:r>
      <w:r>
        <w:rPr>
          <w:color w:val="231F20"/>
          <w:spacing w:val="-28"/>
          <w:w w:val="95"/>
        </w:rPr>
        <w:t> </w:t>
      </w:r>
      <w:r>
        <w:rPr>
          <w:color w:val="231F20"/>
          <w:w w:val="95"/>
        </w:rPr>
        <w:t>time polluted</w:t>
      </w:r>
      <w:r>
        <w:rPr>
          <w:color w:val="231F20"/>
          <w:spacing w:val="-34"/>
          <w:w w:val="95"/>
        </w:rPr>
        <w:t> </w:t>
      </w:r>
      <w:r>
        <w:rPr>
          <w:color w:val="231F20"/>
          <w:w w:val="95"/>
        </w:rPr>
        <w:t>air</w:t>
      </w:r>
      <w:r>
        <w:rPr>
          <w:color w:val="231F20"/>
          <w:spacing w:val="-33"/>
          <w:w w:val="95"/>
        </w:rPr>
        <w:t> </w:t>
      </w:r>
      <w:r>
        <w:rPr>
          <w:color w:val="231F20"/>
          <w:w w:val="95"/>
        </w:rPr>
        <w:t>is</w:t>
      </w:r>
      <w:r>
        <w:rPr>
          <w:color w:val="231F20"/>
          <w:spacing w:val="-33"/>
          <w:w w:val="95"/>
        </w:rPr>
        <w:t> </w:t>
      </w:r>
      <w:r>
        <w:rPr>
          <w:color w:val="231F20"/>
          <w:w w:val="95"/>
        </w:rPr>
        <w:t>also</w:t>
      </w:r>
      <w:r>
        <w:rPr>
          <w:color w:val="231F20"/>
          <w:spacing w:val="-33"/>
          <w:w w:val="95"/>
        </w:rPr>
        <w:t> </w:t>
      </w:r>
      <w:r>
        <w:rPr>
          <w:color w:val="231F20"/>
          <w:w w:val="95"/>
        </w:rPr>
        <w:t>invisible,</w:t>
      </w:r>
      <w:r>
        <w:rPr>
          <w:color w:val="231F20"/>
          <w:spacing w:val="-34"/>
          <w:w w:val="95"/>
        </w:rPr>
        <w:t> </w:t>
      </w:r>
      <w:r>
        <w:rPr>
          <w:color w:val="231F20"/>
          <w:w w:val="95"/>
        </w:rPr>
        <w:t>but</w:t>
      </w:r>
      <w:r>
        <w:rPr>
          <w:color w:val="231F20"/>
          <w:spacing w:val="-33"/>
          <w:w w:val="95"/>
        </w:rPr>
        <w:t> </w:t>
      </w:r>
      <w:r>
        <w:rPr>
          <w:color w:val="231F20"/>
          <w:w w:val="95"/>
        </w:rPr>
        <w:t>sometimes</w:t>
      </w:r>
      <w:r>
        <w:rPr>
          <w:color w:val="231F20"/>
          <w:spacing w:val="-33"/>
          <w:w w:val="95"/>
        </w:rPr>
        <w:t> </w:t>
      </w:r>
      <w:r>
        <w:rPr>
          <w:color w:val="231F20"/>
          <w:w w:val="95"/>
        </w:rPr>
        <w:t>you </w:t>
      </w:r>
      <w:r>
        <w:rPr>
          <w:color w:val="231F20"/>
          <w:w w:val="90"/>
        </w:rPr>
        <w:t>can</w:t>
      </w:r>
      <w:r>
        <w:rPr>
          <w:color w:val="231F20"/>
          <w:spacing w:val="-18"/>
          <w:w w:val="90"/>
        </w:rPr>
        <w:t> </w:t>
      </w:r>
      <w:r>
        <w:rPr>
          <w:color w:val="231F20"/>
          <w:w w:val="90"/>
        </w:rPr>
        <w:t>see</w:t>
      </w:r>
      <w:r>
        <w:rPr>
          <w:color w:val="231F20"/>
          <w:spacing w:val="-17"/>
          <w:w w:val="90"/>
        </w:rPr>
        <w:t> </w:t>
      </w:r>
      <w:r>
        <w:rPr>
          <w:color w:val="231F20"/>
          <w:w w:val="90"/>
        </w:rPr>
        <w:t>air</w:t>
      </w:r>
      <w:r>
        <w:rPr>
          <w:color w:val="231F20"/>
          <w:spacing w:val="-17"/>
          <w:w w:val="90"/>
        </w:rPr>
        <w:t> </w:t>
      </w:r>
      <w:r>
        <w:rPr>
          <w:color w:val="231F20"/>
          <w:w w:val="90"/>
        </w:rPr>
        <w:t>pollution.</w:t>
      </w:r>
      <w:r>
        <w:rPr>
          <w:color w:val="231F20"/>
          <w:spacing w:val="-17"/>
          <w:w w:val="90"/>
        </w:rPr>
        <w:t> </w:t>
      </w:r>
      <w:r>
        <w:rPr>
          <w:color w:val="231F20"/>
          <w:w w:val="90"/>
        </w:rPr>
        <w:t>Air</w:t>
      </w:r>
      <w:r>
        <w:rPr>
          <w:color w:val="231F20"/>
          <w:spacing w:val="-17"/>
          <w:w w:val="90"/>
        </w:rPr>
        <w:t> </w:t>
      </w:r>
      <w:r>
        <w:rPr>
          <w:color w:val="231F20"/>
          <w:w w:val="90"/>
        </w:rPr>
        <w:t>pollution</w:t>
      </w:r>
      <w:r>
        <w:rPr>
          <w:color w:val="231F20"/>
          <w:spacing w:val="-17"/>
          <w:w w:val="90"/>
        </w:rPr>
        <w:t> </w:t>
      </w:r>
      <w:r>
        <w:rPr>
          <w:color w:val="231F20"/>
          <w:w w:val="90"/>
        </w:rPr>
        <w:t>that</w:t>
      </w:r>
      <w:r>
        <w:rPr>
          <w:color w:val="231F20"/>
          <w:spacing w:val="-17"/>
          <w:w w:val="90"/>
        </w:rPr>
        <w:t> </w:t>
      </w:r>
      <w:r>
        <w:rPr>
          <w:color w:val="231F20"/>
          <w:w w:val="90"/>
        </w:rPr>
        <w:t>you</w:t>
      </w:r>
      <w:r>
        <w:rPr>
          <w:color w:val="231F20"/>
          <w:spacing w:val="-18"/>
          <w:w w:val="90"/>
        </w:rPr>
        <w:t> </w:t>
      </w:r>
      <w:r>
        <w:rPr>
          <w:color w:val="231F20"/>
          <w:w w:val="90"/>
        </w:rPr>
        <w:t>can</w:t>
      </w:r>
      <w:r>
        <w:rPr>
          <w:color w:val="231F20"/>
          <w:spacing w:val="-17"/>
          <w:w w:val="90"/>
        </w:rPr>
        <w:t> </w:t>
      </w:r>
      <w:r>
        <w:rPr>
          <w:color w:val="231F20"/>
          <w:w w:val="90"/>
        </w:rPr>
        <w:t>see</w:t>
      </w:r>
    </w:p>
    <w:p>
      <w:pPr>
        <w:pStyle w:val="BodyText"/>
        <w:spacing w:line="249" w:lineRule="auto" w:before="4"/>
        <w:ind w:left="820" w:right="73"/>
      </w:pPr>
      <w:r>
        <w:rPr>
          <w:color w:val="231F20"/>
          <w:w w:val="95"/>
        </w:rPr>
        <w:t>comes</w:t>
      </w:r>
      <w:r>
        <w:rPr>
          <w:color w:val="231F20"/>
          <w:spacing w:val="-35"/>
          <w:w w:val="95"/>
        </w:rPr>
        <w:t> </w:t>
      </w:r>
      <w:r>
        <w:rPr>
          <w:color w:val="231F20"/>
          <w:w w:val="95"/>
        </w:rPr>
        <w:t>from</w:t>
      </w:r>
      <w:r>
        <w:rPr>
          <w:color w:val="231F20"/>
          <w:spacing w:val="-35"/>
          <w:w w:val="95"/>
        </w:rPr>
        <w:t> </w:t>
      </w:r>
      <w:r>
        <w:rPr>
          <w:color w:val="231F20"/>
          <w:w w:val="95"/>
        </w:rPr>
        <w:t>things</w:t>
      </w:r>
      <w:r>
        <w:rPr>
          <w:color w:val="231F20"/>
          <w:spacing w:val="-35"/>
          <w:w w:val="95"/>
        </w:rPr>
        <w:t> </w:t>
      </w:r>
      <w:r>
        <w:rPr>
          <w:color w:val="231F20"/>
          <w:w w:val="95"/>
        </w:rPr>
        <w:t>like</w:t>
      </w:r>
      <w:r>
        <w:rPr>
          <w:color w:val="231F20"/>
          <w:spacing w:val="-34"/>
          <w:w w:val="95"/>
        </w:rPr>
        <w:t> </w:t>
      </w:r>
      <w:r>
        <w:rPr>
          <w:color w:val="231F20"/>
          <w:w w:val="95"/>
        </w:rPr>
        <w:t>the</w:t>
      </w:r>
      <w:r>
        <w:rPr>
          <w:color w:val="231F20"/>
          <w:spacing w:val="-35"/>
          <w:w w:val="95"/>
        </w:rPr>
        <w:t> </w:t>
      </w:r>
      <w:r>
        <w:rPr>
          <w:color w:val="231F20"/>
          <w:w w:val="95"/>
        </w:rPr>
        <w:t>tailpipes</w:t>
      </w:r>
      <w:r>
        <w:rPr>
          <w:color w:val="231F20"/>
          <w:spacing w:val="-35"/>
          <w:w w:val="95"/>
        </w:rPr>
        <w:t> </w:t>
      </w:r>
      <w:r>
        <w:rPr>
          <w:color w:val="231F20"/>
          <w:w w:val="95"/>
        </w:rPr>
        <w:t>of</w:t>
      </w:r>
      <w:r>
        <w:rPr>
          <w:color w:val="231F20"/>
          <w:spacing w:val="-34"/>
          <w:w w:val="95"/>
        </w:rPr>
        <w:t> </w:t>
      </w:r>
      <w:r>
        <w:rPr>
          <w:color w:val="231F20"/>
          <w:w w:val="95"/>
        </w:rPr>
        <w:t>cars</w:t>
      </w:r>
      <w:r>
        <w:rPr>
          <w:color w:val="231F20"/>
          <w:spacing w:val="-35"/>
          <w:w w:val="95"/>
        </w:rPr>
        <w:t> </w:t>
      </w:r>
      <w:r>
        <w:rPr>
          <w:color w:val="231F20"/>
          <w:w w:val="95"/>
        </w:rPr>
        <w:t>and</w:t>
      </w:r>
      <w:r>
        <w:rPr>
          <w:color w:val="231F20"/>
          <w:spacing w:val="-35"/>
          <w:w w:val="95"/>
        </w:rPr>
        <w:t> </w:t>
      </w:r>
      <w:r>
        <w:rPr>
          <w:color w:val="231F20"/>
          <w:w w:val="95"/>
        </w:rPr>
        <w:t>the </w:t>
      </w:r>
      <w:r>
        <w:rPr>
          <w:color w:val="231F20"/>
          <w:w w:val="90"/>
        </w:rPr>
        <w:t>smokestacks</w:t>
      </w:r>
      <w:r>
        <w:rPr>
          <w:color w:val="231F20"/>
          <w:spacing w:val="-36"/>
          <w:w w:val="90"/>
        </w:rPr>
        <w:t> </w:t>
      </w:r>
      <w:r>
        <w:rPr>
          <w:color w:val="231F20"/>
          <w:w w:val="90"/>
        </w:rPr>
        <w:t>of</w:t>
      </w:r>
      <w:r>
        <w:rPr>
          <w:color w:val="231F20"/>
          <w:spacing w:val="-35"/>
          <w:w w:val="90"/>
        </w:rPr>
        <w:t> </w:t>
      </w:r>
      <w:r>
        <w:rPr>
          <w:color w:val="231F20"/>
          <w:w w:val="90"/>
        </w:rPr>
        <w:t>factories.</w:t>
      </w:r>
      <w:r>
        <w:rPr>
          <w:color w:val="231F20"/>
          <w:spacing w:val="-35"/>
          <w:w w:val="90"/>
        </w:rPr>
        <w:t> </w:t>
      </w:r>
      <w:r>
        <w:rPr>
          <w:color w:val="231F20"/>
          <w:w w:val="90"/>
        </w:rPr>
        <w:t>Sometimes</w:t>
      </w:r>
      <w:r>
        <w:rPr>
          <w:color w:val="231F20"/>
          <w:spacing w:val="-35"/>
          <w:w w:val="90"/>
        </w:rPr>
        <w:t> </w:t>
      </w:r>
      <w:r>
        <w:rPr>
          <w:color w:val="231F20"/>
          <w:w w:val="90"/>
        </w:rPr>
        <w:t>you</w:t>
      </w:r>
      <w:r>
        <w:rPr>
          <w:color w:val="231F20"/>
          <w:spacing w:val="-35"/>
          <w:w w:val="90"/>
        </w:rPr>
        <w:t> </w:t>
      </w:r>
      <w:r>
        <w:rPr>
          <w:color w:val="231F20"/>
          <w:w w:val="90"/>
        </w:rPr>
        <w:t>can</w:t>
      </w:r>
      <w:r>
        <w:rPr>
          <w:color w:val="231F20"/>
          <w:spacing w:val="-36"/>
          <w:w w:val="90"/>
        </w:rPr>
        <w:t> </w:t>
      </w:r>
      <w:r>
        <w:rPr>
          <w:color w:val="231F20"/>
          <w:w w:val="90"/>
        </w:rPr>
        <w:t>see</w:t>
      </w:r>
      <w:r>
        <w:rPr>
          <w:color w:val="231F20"/>
          <w:spacing w:val="-35"/>
          <w:w w:val="90"/>
        </w:rPr>
        <w:t> </w:t>
      </w:r>
      <w:r>
        <w:rPr>
          <w:color w:val="231F20"/>
          <w:w w:val="90"/>
        </w:rPr>
        <w:t>air pollution</w:t>
      </w:r>
      <w:r>
        <w:rPr>
          <w:color w:val="231F20"/>
          <w:spacing w:val="-19"/>
          <w:w w:val="90"/>
        </w:rPr>
        <w:t> </w:t>
      </w:r>
      <w:r>
        <w:rPr>
          <w:color w:val="231F20"/>
          <w:w w:val="90"/>
        </w:rPr>
        <w:t>near</w:t>
      </w:r>
      <w:r>
        <w:rPr>
          <w:color w:val="231F20"/>
          <w:spacing w:val="-18"/>
          <w:w w:val="90"/>
        </w:rPr>
        <w:t> </w:t>
      </w:r>
      <w:r>
        <w:rPr>
          <w:color w:val="231F20"/>
          <w:w w:val="90"/>
        </w:rPr>
        <w:t>busy</w:t>
      </w:r>
      <w:r>
        <w:rPr>
          <w:color w:val="231F20"/>
          <w:spacing w:val="-18"/>
          <w:w w:val="90"/>
        </w:rPr>
        <w:t> </w:t>
      </w:r>
      <w:r>
        <w:rPr>
          <w:color w:val="231F20"/>
          <w:w w:val="90"/>
        </w:rPr>
        <w:t>roads</w:t>
      </w:r>
      <w:r>
        <w:rPr>
          <w:color w:val="231F20"/>
          <w:spacing w:val="-18"/>
          <w:w w:val="90"/>
        </w:rPr>
        <w:t> </w:t>
      </w:r>
      <w:r>
        <w:rPr>
          <w:color w:val="231F20"/>
          <w:w w:val="90"/>
        </w:rPr>
        <w:t>and</w:t>
      </w:r>
      <w:r>
        <w:rPr>
          <w:color w:val="231F20"/>
          <w:spacing w:val="-18"/>
          <w:w w:val="90"/>
        </w:rPr>
        <w:t> </w:t>
      </w:r>
      <w:r>
        <w:rPr>
          <w:color w:val="231F20"/>
          <w:w w:val="90"/>
        </w:rPr>
        <w:t>factories.</w:t>
      </w:r>
      <w:r>
        <w:rPr>
          <w:color w:val="231F20"/>
          <w:spacing w:val="-18"/>
          <w:w w:val="90"/>
        </w:rPr>
        <w:t> </w:t>
      </w:r>
      <w:r>
        <w:rPr>
          <w:color w:val="231F20"/>
          <w:w w:val="90"/>
        </w:rPr>
        <w:t>Air</w:t>
      </w:r>
      <w:r>
        <w:rPr>
          <w:color w:val="231F20"/>
          <w:spacing w:val="-18"/>
          <w:w w:val="90"/>
        </w:rPr>
        <w:t> </w:t>
      </w:r>
      <w:r>
        <w:rPr>
          <w:color w:val="231F20"/>
          <w:w w:val="90"/>
        </w:rPr>
        <w:t>pollution </w:t>
      </w:r>
      <w:r>
        <w:rPr>
          <w:color w:val="231F20"/>
          <w:w w:val="95"/>
        </w:rPr>
        <w:t>can</w:t>
      </w:r>
      <w:r>
        <w:rPr>
          <w:color w:val="231F20"/>
          <w:spacing w:val="-40"/>
          <w:w w:val="95"/>
        </w:rPr>
        <w:t> </w:t>
      </w:r>
      <w:r>
        <w:rPr>
          <w:color w:val="231F20"/>
          <w:w w:val="95"/>
        </w:rPr>
        <w:t>also</w:t>
      </w:r>
      <w:r>
        <w:rPr>
          <w:color w:val="231F20"/>
          <w:spacing w:val="-40"/>
          <w:w w:val="95"/>
        </w:rPr>
        <w:t> </w:t>
      </w:r>
      <w:r>
        <w:rPr>
          <w:color w:val="231F20"/>
          <w:w w:val="95"/>
        </w:rPr>
        <w:t>come</w:t>
      </w:r>
      <w:r>
        <w:rPr>
          <w:color w:val="231F20"/>
          <w:spacing w:val="-40"/>
          <w:w w:val="95"/>
        </w:rPr>
        <w:t> </w:t>
      </w:r>
      <w:r>
        <w:rPr>
          <w:color w:val="231F20"/>
          <w:w w:val="95"/>
        </w:rPr>
        <w:t>from</w:t>
      </w:r>
      <w:r>
        <w:rPr>
          <w:color w:val="231F20"/>
          <w:spacing w:val="-39"/>
          <w:w w:val="95"/>
        </w:rPr>
        <w:t> </w:t>
      </w:r>
      <w:r>
        <w:rPr>
          <w:color w:val="231F20"/>
          <w:w w:val="95"/>
        </w:rPr>
        <w:t>burning</w:t>
      </w:r>
      <w:r>
        <w:rPr>
          <w:color w:val="231F20"/>
          <w:spacing w:val="-40"/>
          <w:w w:val="95"/>
        </w:rPr>
        <w:t> </w:t>
      </w:r>
      <w:r>
        <w:rPr>
          <w:color w:val="231F20"/>
          <w:w w:val="95"/>
        </w:rPr>
        <w:t>wood</w:t>
      </w:r>
      <w:r>
        <w:rPr>
          <w:color w:val="231F20"/>
          <w:spacing w:val="-40"/>
          <w:w w:val="95"/>
        </w:rPr>
        <w:t> </w:t>
      </w:r>
      <w:r>
        <w:rPr>
          <w:color w:val="231F20"/>
          <w:w w:val="95"/>
        </w:rPr>
        <w:t>in</w:t>
      </w:r>
      <w:r>
        <w:rPr>
          <w:color w:val="231F20"/>
          <w:spacing w:val="-39"/>
          <w:w w:val="95"/>
        </w:rPr>
        <w:t> </w:t>
      </w:r>
      <w:r>
        <w:rPr>
          <w:color w:val="231F20"/>
          <w:w w:val="95"/>
        </w:rPr>
        <w:t>fireplaces</w:t>
      </w:r>
      <w:r>
        <w:rPr>
          <w:color w:val="231F20"/>
          <w:spacing w:val="-40"/>
          <w:w w:val="95"/>
        </w:rPr>
        <w:t> </w:t>
      </w:r>
      <w:r>
        <w:rPr>
          <w:color w:val="231F20"/>
          <w:w w:val="95"/>
        </w:rPr>
        <w:t>and </w:t>
      </w:r>
      <w:r>
        <w:rPr>
          <w:color w:val="231F20"/>
          <w:w w:val="90"/>
        </w:rPr>
        <w:t>wood-burning</w:t>
      </w:r>
      <w:r>
        <w:rPr>
          <w:color w:val="231F20"/>
          <w:spacing w:val="-21"/>
          <w:w w:val="90"/>
        </w:rPr>
        <w:t> </w:t>
      </w:r>
      <w:r>
        <w:rPr>
          <w:color w:val="231F20"/>
          <w:w w:val="90"/>
        </w:rPr>
        <w:t>stoves,</w:t>
      </w:r>
      <w:r>
        <w:rPr>
          <w:color w:val="231F20"/>
          <w:spacing w:val="-21"/>
          <w:w w:val="90"/>
        </w:rPr>
        <w:t> </w:t>
      </w:r>
      <w:r>
        <w:rPr>
          <w:color w:val="231F20"/>
          <w:w w:val="90"/>
        </w:rPr>
        <w:t>and</w:t>
      </w:r>
      <w:r>
        <w:rPr>
          <w:color w:val="231F20"/>
          <w:spacing w:val="-21"/>
          <w:w w:val="90"/>
        </w:rPr>
        <w:t> </w:t>
      </w:r>
      <w:r>
        <w:rPr>
          <w:color w:val="231F20"/>
          <w:w w:val="90"/>
        </w:rPr>
        <w:t>even</w:t>
      </w:r>
      <w:r>
        <w:rPr>
          <w:color w:val="231F20"/>
          <w:spacing w:val="-20"/>
          <w:w w:val="90"/>
        </w:rPr>
        <w:t> </w:t>
      </w:r>
      <w:r>
        <w:rPr>
          <w:color w:val="231F20"/>
          <w:w w:val="90"/>
        </w:rPr>
        <w:t>from</w:t>
      </w:r>
      <w:r>
        <w:rPr>
          <w:color w:val="231F20"/>
          <w:spacing w:val="-21"/>
          <w:w w:val="90"/>
        </w:rPr>
        <w:t> </w:t>
      </w:r>
      <w:r>
        <w:rPr>
          <w:color w:val="231F20"/>
          <w:w w:val="90"/>
        </w:rPr>
        <w:t>forest</w:t>
      </w:r>
      <w:r>
        <w:rPr>
          <w:color w:val="231F20"/>
          <w:spacing w:val="-21"/>
          <w:w w:val="90"/>
        </w:rPr>
        <w:t> </w:t>
      </w:r>
      <w:r>
        <w:rPr>
          <w:color w:val="231F20"/>
          <w:w w:val="90"/>
        </w:rPr>
        <w:t>fires</w:t>
      </w:r>
      <w:r>
        <w:rPr>
          <w:color w:val="231F20"/>
          <w:spacing w:val="-21"/>
          <w:w w:val="90"/>
        </w:rPr>
        <w:t> </w:t>
      </w:r>
      <w:r>
        <w:rPr>
          <w:color w:val="231F20"/>
          <w:w w:val="90"/>
        </w:rPr>
        <w:t>and volcanoes. Sometimes the wind can blow air pollu- </w:t>
      </w:r>
      <w:r>
        <w:rPr>
          <w:color w:val="231F20"/>
          <w:w w:val="95"/>
        </w:rPr>
        <w:t>tion</w:t>
      </w:r>
      <w:r>
        <w:rPr>
          <w:color w:val="231F20"/>
          <w:spacing w:val="-27"/>
          <w:w w:val="95"/>
        </w:rPr>
        <w:t> </w:t>
      </w:r>
      <w:r>
        <w:rPr>
          <w:color w:val="231F20"/>
          <w:w w:val="95"/>
        </w:rPr>
        <w:t>from</w:t>
      </w:r>
      <w:r>
        <w:rPr>
          <w:color w:val="231F20"/>
          <w:spacing w:val="-27"/>
          <w:w w:val="95"/>
        </w:rPr>
        <w:t> </w:t>
      </w:r>
      <w:r>
        <w:rPr>
          <w:color w:val="231F20"/>
          <w:w w:val="95"/>
        </w:rPr>
        <w:t>where</w:t>
      </w:r>
      <w:r>
        <w:rPr>
          <w:color w:val="231F20"/>
          <w:spacing w:val="-26"/>
          <w:w w:val="95"/>
        </w:rPr>
        <w:t> </w:t>
      </w:r>
      <w:r>
        <w:rPr>
          <w:color w:val="231F20"/>
          <w:w w:val="95"/>
        </w:rPr>
        <w:t>it</w:t>
      </w:r>
      <w:r>
        <w:rPr>
          <w:color w:val="231F20"/>
          <w:spacing w:val="-27"/>
          <w:w w:val="95"/>
        </w:rPr>
        <w:t> </w:t>
      </w:r>
      <w:r>
        <w:rPr>
          <w:color w:val="231F20"/>
          <w:w w:val="95"/>
        </w:rPr>
        <w:t>was</w:t>
      </w:r>
      <w:r>
        <w:rPr>
          <w:color w:val="231F20"/>
          <w:spacing w:val="-26"/>
          <w:w w:val="95"/>
        </w:rPr>
        <w:t> </w:t>
      </w:r>
      <w:r>
        <w:rPr>
          <w:color w:val="231F20"/>
          <w:w w:val="95"/>
        </w:rPr>
        <w:t>created</w:t>
      </w:r>
      <w:r>
        <w:rPr>
          <w:color w:val="231F20"/>
          <w:spacing w:val="-27"/>
          <w:w w:val="95"/>
        </w:rPr>
        <w:t> </w:t>
      </w:r>
      <w:r>
        <w:rPr>
          <w:color w:val="231F20"/>
          <w:w w:val="95"/>
        </w:rPr>
        <w:t>to</w:t>
      </w:r>
      <w:r>
        <w:rPr>
          <w:color w:val="231F20"/>
          <w:spacing w:val="-27"/>
          <w:w w:val="95"/>
        </w:rPr>
        <w:t> </w:t>
      </w:r>
      <w:r>
        <w:rPr>
          <w:color w:val="231F20"/>
          <w:w w:val="95"/>
        </w:rPr>
        <w:t>other</w:t>
      </w:r>
      <w:r>
        <w:rPr>
          <w:color w:val="231F20"/>
          <w:spacing w:val="-26"/>
          <w:w w:val="95"/>
        </w:rPr>
        <w:t> </w:t>
      </w:r>
      <w:r>
        <w:rPr>
          <w:color w:val="231F20"/>
          <w:w w:val="95"/>
        </w:rPr>
        <w:t>places</w:t>
      </w:r>
      <w:r>
        <w:rPr>
          <w:color w:val="231F20"/>
          <w:spacing w:val="-27"/>
          <w:w w:val="95"/>
        </w:rPr>
        <w:t> </w:t>
      </w:r>
      <w:r>
        <w:rPr>
          <w:color w:val="231F20"/>
          <w:w w:val="95"/>
        </w:rPr>
        <w:t>far </w:t>
      </w:r>
      <w:r>
        <w:rPr>
          <w:color w:val="231F20"/>
          <w:spacing w:val="-3"/>
          <w:w w:val="90"/>
        </w:rPr>
        <w:t>away.</w:t>
      </w:r>
      <w:r>
        <w:rPr>
          <w:color w:val="231F20"/>
          <w:spacing w:val="-19"/>
          <w:w w:val="90"/>
        </w:rPr>
        <w:t> </w:t>
      </w:r>
      <w:r>
        <w:rPr>
          <w:color w:val="231F20"/>
          <w:w w:val="90"/>
        </w:rPr>
        <w:t>Breathing</w:t>
      </w:r>
      <w:r>
        <w:rPr>
          <w:color w:val="231F20"/>
          <w:spacing w:val="-18"/>
          <w:w w:val="90"/>
        </w:rPr>
        <w:t> </w:t>
      </w:r>
      <w:r>
        <w:rPr>
          <w:color w:val="231F20"/>
          <w:w w:val="90"/>
        </w:rPr>
        <w:t>polluted</w:t>
      </w:r>
      <w:r>
        <w:rPr>
          <w:color w:val="231F20"/>
          <w:spacing w:val="-18"/>
          <w:w w:val="90"/>
        </w:rPr>
        <w:t> </w:t>
      </w:r>
      <w:r>
        <w:rPr>
          <w:color w:val="231F20"/>
          <w:w w:val="90"/>
        </w:rPr>
        <w:t>air</w:t>
      </w:r>
      <w:r>
        <w:rPr>
          <w:color w:val="231F20"/>
          <w:spacing w:val="-18"/>
          <w:w w:val="90"/>
        </w:rPr>
        <w:t> </w:t>
      </w:r>
      <w:r>
        <w:rPr>
          <w:color w:val="231F20"/>
          <w:w w:val="90"/>
        </w:rPr>
        <w:t>is</w:t>
      </w:r>
      <w:r>
        <w:rPr>
          <w:color w:val="231F20"/>
          <w:spacing w:val="-18"/>
          <w:w w:val="90"/>
        </w:rPr>
        <w:t> </w:t>
      </w:r>
      <w:r>
        <w:rPr>
          <w:color w:val="231F20"/>
          <w:w w:val="90"/>
        </w:rPr>
        <w:t>not</w:t>
      </w:r>
      <w:r>
        <w:rPr>
          <w:color w:val="231F20"/>
          <w:spacing w:val="-18"/>
          <w:w w:val="90"/>
        </w:rPr>
        <w:t> </w:t>
      </w:r>
      <w:r>
        <w:rPr>
          <w:color w:val="231F20"/>
          <w:w w:val="90"/>
        </w:rPr>
        <w:t>good</w:t>
      </w:r>
      <w:r>
        <w:rPr>
          <w:color w:val="231F20"/>
          <w:spacing w:val="-18"/>
          <w:w w:val="90"/>
        </w:rPr>
        <w:t> </w:t>
      </w:r>
      <w:r>
        <w:rPr>
          <w:color w:val="231F20"/>
          <w:w w:val="90"/>
        </w:rPr>
        <w:t>for</w:t>
      </w:r>
      <w:r>
        <w:rPr>
          <w:color w:val="231F20"/>
          <w:spacing w:val="-18"/>
          <w:w w:val="90"/>
        </w:rPr>
        <w:t> </w:t>
      </w:r>
      <w:r>
        <w:rPr>
          <w:color w:val="231F20"/>
          <w:w w:val="90"/>
        </w:rPr>
        <w:t>people’s </w:t>
      </w:r>
      <w:r>
        <w:rPr>
          <w:color w:val="231F20"/>
          <w:w w:val="95"/>
        </w:rPr>
        <w:t>health—it can make it harder to breathe, and for </w:t>
      </w:r>
      <w:r>
        <w:rPr>
          <w:color w:val="231F20"/>
          <w:w w:val="90"/>
        </w:rPr>
        <w:t>people</w:t>
      </w:r>
      <w:r>
        <w:rPr>
          <w:color w:val="231F20"/>
          <w:spacing w:val="-18"/>
          <w:w w:val="90"/>
        </w:rPr>
        <w:t> </w:t>
      </w:r>
      <w:r>
        <w:rPr>
          <w:color w:val="231F20"/>
          <w:w w:val="90"/>
        </w:rPr>
        <w:t>with</w:t>
      </w:r>
      <w:r>
        <w:rPr>
          <w:color w:val="231F20"/>
          <w:spacing w:val="-17"/>
          <w:w w:val="90"/>
        </w:rPr>
        <w:t> </w:t>
      </w:r>
      <w:r>
        <w:rPr>
          <w:color w:val="231F20"/>
          <w:w w:val="90"/>
        </w:rPr>
        <w:t>heart</w:t>
      </w:r>
      <w:r>
        <w:rPr>
          <w:color w:val="231F20"/>
          <w:spacing w:val="-17"/>
          <w:w w:val="90"/>
        </w:rPr>
        <w:t> </w:t>
      </w:r>
      <w:r>
        <w:rPr>
          <w:color w:val="231F20"/>
          <w:w w:val="90"/>
        </w:rPr>
        <w:t>or</w:t>
      </w:r>
      <w:r>
        <w:rPr>
          <w:color w:val="231F20"/>
          <w:spacing w:val="-17"/>
          <w:w w:val="90"/>
        </w:rPr>
        <w:t> </w:t>
      </w:r>
      <w:r>
        <w:rPr>
          <w:color w:val="231F20"/>
          <w:w w:val="90"/>
        </w:rPr>
        <w:t>lung</w:t>
      </w:r>
      <w:r>
        <w:rPr>
          <w:color w:val="231F20"/>
          <w:spacing w:val="-17"/>
          <w:w w:val="90"/>
        </w:rPr>
        <w:t> </w:t>
      </w:r>
      <w:r>
        <w:rPr>
          <w:color w:val="231F20"/>
          <w:w w:val="90"/>
        </w:rPr>
        <w:t>problems,</w:t>
      </w:r>
      <w:r>
        <w:rPr>
          <w:color w:val="231F20"/>
          <w:spacing w:val="-17"/>
          <w:w w:val="90"/>
        </w:rPr>
        <w:t> </w:t>
      </w:r>
      <w:r>
        <w:rPr>
          <w:color w:val="231F20"/>
          <w:w w:val="90"/>
        </w:rPr>
        <w:t>it</w:t>
      </w:r>
      <w:r>
        <w:rPr>
          <w:color w:val="231F20"/>
          <w:spacing w:val="-17"/>
          <w:w w:val="90"/>
        </w:rPr>
        <w:t> </w:t>
      </w:r>
      <w:r>
        <w:rPr>
          <w:color w:val="231F20"/>
          <w:w w:val="90"/>
        </w:rPr>
        <w:t>can</w:t>
      </w:r>
      <w:r>
        <w:rPr>
          <w:color w:val="231F20"/>
          <w:spacing w:val="-17"/>
          <w:w w:val="90"/>
        </w:rPr>
        <w:t> </w:t>
      </w:r>
      <w:r>
        <w:rPr>
          <w:color w:val="231F20"/>
          <w:w w:val="90"/>
        </w:rPr>
        <w:t>make</w:t>
      </w:r>
      <w:r>
        <w:rPr>
          <w:color w:val="231F20"/>
          <w:spacing w:val="-17"/>
          <w:w w:val="90"/>
        </w:rPr>
        <w:t> </w:t>
      </w:r>
      <w:r>
        <w:rPr>
          <w:color w:val="231F20"/>
          <w:w w:val="90"/>
        </w:rPr>
        <w:t>their </w:t>
      </w:r>
      <w:r>
        <w:rPr>
          <w:color w:val="231F20"/>
        </w:rPr>
        <w:t>problems</w:t>
      </w:r>
      <w:r>
        <w:rPr>
          <w:color w:val="231F20"/>
          <w:spacing w:val="-14"/>
        </w:rPr>
        <w:t> </w:t>
      </w:r>
      <w:r>
        <w:rPr>
          <w:color w:val="231F20"/>
        </w:rPr>
        <w:t>worse.</w:t>
      </w:r>
    </w:p>
    <w:p>
      <w:pPr>
        <w:pStyle w:val="BodyText"/>
        <w:spacing w:line="249" w:lineRule="auto" w:before="150"/>
        <w:ind w:left="820" w:right="82"/>
      </w:pPr>
      <w:r>
        <w:rPr>
          <w:color w:val="231F20"/>
          <w:w w:val="95"/>
        </w:rPr>
        <w:t>In</w:t>
      </w:r>
      <w:r>
        <w:rPr>
          <w:color w:val="231F20"/>
          <w:spacing w:val="-40"/>
          <w:w w:val="95"/>
        </w:rPr>
        <w:t> </w:t>
      </w:r>
      <w:r>
        <w:rPr>
          <w:color w:val="231F20"/>
          <w:w w:val="95"/>
        </w:rPr>
        <w:t>this</w:t>
      </w:r>
      <w:r>
        <w:rPr>
          <w:color w:val="231F20"/>
          <w:spacing w:val="-39"/>
          <w:w w:val="95"/>
        </w:rPr>
        <w:t> </w:t>
      </w:r>
      <w:r>
        <w:rPr>
          <w:color w:val="231F20"/>
          <w:w w:val="95"/>
        </w:rPr>
        <w:t>activity,</w:t>
      </w:r>
      <w:r>
        <w:rPr>
          <w:color w:val="231F20"/>
          <w:spacing w:val="-40"/>
          <w:w w:val="95"/>
        </w:rPr>
        <w:t> </w:t>
      </w:r>
      <w:r>
        <w:rPr>
          <w:color w:val="231F20"/>
          <w:w w:val="95"/>
        </w:rPr>
        <w:t>students</w:t>
      </w:r>
      <w:r>
        <w:rPr>
          <w:color w:val="231F20"/>
          <w:spacing w:val="-39"/>
          <w:w w:val="95"/>
        </w:rPr>
        <w:t> </w:t>
      </w:r>
      <w:r>
        <w:rPr>
          <w:color w:val="231F20"/>
          <w:w w:val="95"/>
        </w:rPr>
        <w:t>will</w:t>
      </w:r>
      <w:r>
        <w:rPr>
          <w:color w:val="231F20"/>
          <w:spacing w:val="-40"/>
          <w:w w:val="95"/>
        </w:rPr>
        <w:t> </w:t>
      </w:r>
      <w:r>
        <w:rPr>
          <w:color w:val="231F20"/>
          <w:w w:val="95"/>
        </w:rPr>
        <w:t>make</w:t>
      </w:r>
      <w:r>
        <w:rPr>
          <w:color w:val="231F20"/>
          <w:spacing w:val="-39"/>
          <w:w w:val="95"/>
        </w:rPr>
        <w:t> </w:t>
      </w:r>
      <w:r>
        <w:rPr>
          <w:color w:val="231F20"/>
          <w:w w:val="95"/>
        </w:rPr>
        <w:t>pollution</w:t>
      </w:r>
      <w:r>
        <w:rPr>
          <w:color w:val="231F20"/>
          <w:spacing w:val="-40"/>
          <w:w w:val="95"/>
        </w:rPr>
        <w:t> </w:t>
      </w:r>
      <w:r>
        <w:rPr>
          <w:color w:val="231F20"/>
          <w:w w:val="95"/>
        </w:rPr>
        <w:t>testers, </w:t>
      </w:r>
      <w:r>
        <w:rPr>
          <w:color w:val="231F20"/>
          <w:w w:val="90"/>
        </w:rPr>
        <w:t>collect</w:t>
      </w:r>
      <w:r>
        <w:rPr>
          <w:color w:val="231F20"/>
          <w:spacing w:val="-28"/>
          <w:w w:val="90"/>
        </w:rPr>
        <w:t> </w:t>
      </w:r>
      <w:r>
        <w:rPr>
          <w:color w:val="231F20"/>
          <w:w w:val="90"/>
        </w:rPr>
        <w:t>samples</w:t>
      </w:r>
      <w:r>
        <w:rPr>
          <w:color w:val="231F20"/>
          <w:spacing w:val="-28"/>
          <w:w w:val="90"/>
        </w:rPr>
        <w:t> </w:t>
      </w:r>
      <w:r>
        <w:rPr>
          <w:color w:val="231F20"/>
          <w:w w:val="90"/>
        </w:rPr>
        <w:t>of</w:t>
      </w:r>
      <w:r>
        <w:rPr>
          <w:color w:val="231F20"/>
          <w:spacing w:val="-28"/>
          <w:w w:val="90"/>
        </w:rPr>
        <w:t> </w:t>
      </w:r>
      <w:r>
        <w:rPr>
          <w:color w:val="231F20"/>
          <w:w w:val="90"/>
        </w:rPr>
        <w:t>air</w:t>
      </w:r>
      <w:r>
        <w:rPr>
          <w:color w:val="231F20"/>
          <w:spacing w:val="-28"/>
          <w:w w:val="90"/>
        </w:rPr>
        <w:t> </w:t>
      </w:r>
      <w:r>
        <w:rPr>
          <w:color w:val="231F20"/>
          <w:w w:val="90"/>
        </w:rPr>
        <w:t>pollution</w:t>
      </w:r>
      <w:r>
        <w:rPr>
          <w:color w:val="231F20"/>
          <w:spacing w:val="-28"/>
          <w:w w:val="90"/>
        </w:rPr>
        <w:t> </w:t>
      </w:r>
      <w:r>
        <w:rPr>
          <w:color w:val="231F20"/>
          <w:w w:val="90"/>
        </w:rPr>
        <w:t>outdoors,</w:t>
      </w:r>
      <w:r>
        <w:rPr>
          <w:color w:val="231F20"/>
          <w:spacing w:val="-28"/>
          <w:w w:val="90"/>
        </w:rPr>
        <w:t> </w:t>
      </w:r>
      <w:r>
        <w:rPr>
          <w:color w:val="231F20"/>
          <w:w w:val="90"/>
        </w:rPr>
        <w:t>and</w:t>
      </w:r>
      <w:r>
        <w:rPr>
          <w:color w:val="231F20"/>
          <w:spacing w:val="-28"/>
          <w:w w:val="90"/>
        </w:rPr>
        <w:t> </w:t>
      </w:r>
      <w:r>
        <w:rPr>
          <w:color w:val="231F20"/>
          <w:w w:val="90"/>
        </w:rPr>
        <w:t>discuss </w:t>
      </w:r>
      <w:r>
        <w:rPr>
          <w:color w:val="231F20"/>
          <w:w w:val="95"/>
        </w:rPr>
        <w:t>how</w:t>
      </w:r>
      <w:r>
        <w:rPr>
          <w:color w:val="231F20"/>
          <w:spacing w:val="-35"/>
          <w:w w:val="95"/>
        </w:rPr>
        <w:t> </w:t>
      </w:r>
      <w:r>
        <w:rPr>
          <w:color w:val="231F20"/>
          <w:w w:val="95"/>
        </w:rPr>
        <w:t>air</w:t>
      </w:r>
      <w:r>
        <w:rPr>
          <w:color w:val="231F20"/>
          <w:spacing w:val="-35"/>
          <w:w w:val="95"/>
        </w:rPr>
        <w:t> </w:t>
      </w:r>
      <w:r>
        <w:rPr>
          <w:color w:val="231F20"/>
          <w:w w:val="95"/>
        </w:rPr>
        <w:t>pollution</w:t>
      </w:r>
      <w:r>
        <w:rPr>
          <w:color w:val="231F20"/>
          <w:spacing w:val="-34"/>
          <w:w w:val="95"/>
        </w:rPr>
        <w:t> </w:t>
      </w:r>
      <w:r>
        <w:rPr>
          <w:color w:val="231F20"/>
          <w:w w:val="95"/>
        </w:rPr>
        <w:t>can</w:t>
      </w:r>
      <w:r>
        <w:rPr>
          <w:color w:val="231F20"/>
          <w:spacing w:val="-35"/>
          <w:w w:val="95"/>
        </w:rPr>
        <w:t> </w:t>
      </w:r>
      <w:r>
        <w:rPr>
          <w:color w:val="231F20"/>
          <w:w w:val="95"/>
        </w:rPr>
        <w:t>affect</w:t>
      </w:r>
      <w:r>
        <w:rPr>
          <w:color w:val="231F20"/>
          <w:spacing w:val="-35"/>
          <w:w w:val="95"/>
        </w:rPr>
        <w:t> </w:t>
      </w:r>
      <w:r>
        <w:rPr>
          <w:color w:val="231F20"/>
          <w:w w:val="95"/>
        </w:rPr>
        <w:t>health</w:t>
      </w:r>
      <w:r>
        <w:rPr>
          <w:color w:val="231F20"/>
          <w:spacing w:val="-34"/>
          <w:w w:val="95"/>
        </w:rPr>
        <w:t> </w:t>
      </w:r>
      <w:r>
        <w:rPr>
          <w:color w:val="231F20"/>
          <w:w w:val="95"/>
        </w:rPr>
        <w:t>and</w:t>
      </w:r>
      <w:r>
        <w:rPr>
          <w:color w:val="231F20"/>
          <w:spacing w:val="-35"/>
          <w:w w:val="95"/>
        </w:rPr>
        <w:t> </w:t>
      </w:r>
      <w:r>
        <w:rPr>
          <w:color w:val="231F20"/>
          <w:w w:val="95"/>
        </w:rPr>
        <w:t>what</w:t>
      </w:r>
      <w:r>
        <w:rPr>
          <w:color w:val="231F20"/>
          <w:spacing w:val="-35"/>
          <w:w w:val="95"/>
        </w:rPr>
        <w:t> </w:t>
      </w:r>
      <w:r>
        <w:rPr>
          <w:color w:val="231F20"/>
          <w:w w:val="95"/>
        </w:rPr>
        <w:t>we</w:t>
      </w:r>
      <w:r>
        <w:rPr>
          <w:color w:val="231F20"/>
          <w:spacing w:val="-34"/>
          <w:w w:val="95"/>
        </w:rPr>
        <w:t> </w:t>
      </w:r>
      <w:r>
        <w:rPr>
          <w:color w:val="231F20"/>
          <w:w w:val="95"/>
        </w:rPr>
        <w:t>can </w:t>
      </w:r>
      <w:r>
        <w:rPr>
          <w:color w:val="231F20"/>
        </w:rPr>
        <w:t>do</w:t>
      </w:r>
      <w:r>
        <w:rPr>
          <w:color w:val="231F20"/>
          <w:spacing w:val="-15"/>
        </w:rPr>
        <w:t> </w:t>
      </w:r>
      <w:r>
        <w:rPr>
          <w:color w:val="231F20"/>
        </w:rPr>
        <w:t>to</w:t>
      </w:r>
      <w:r>
        <w:rPr>
          <w:color w:val="231F20"/>
          <w:spacing w:val="-15"/>
        </w:rPr>
        <w:t> </w:t>
      </w:r>
      <w:r>
        <w:rPr>
          <w:color w:val="231F20"/>
        </w:rPr>
        <w:t>reduce</w:t>
      </w:r>
      <w:r>
        <w:rPr>
          <w:color w:val="231F20"/>
          <w:spacing w:val="-14"/>
        </w:rPr>
        <w:t> </w:t>
      </w:r>
      <w:r>
        <w:rPr>
          <w:color w:val="231F20"/>
        </w:rPr>
        <w:t>air</w:t>
      </w:r>
      <w:r>
        <w:rPr>
          <w:color w:val="231F20"/>
          <w:spacing w:val="-15"/>
        </w:rPr>
        <w:t> </w:t>
      </w:r>
      <w:r>
        <w:rPr>
          <w:color w:val="231F20"/>
        </w:rPr>
        <w:t>pollution.</w:t>
      </w:r>
    </w:p>
    <w:p>
      <w:pPr>
        <w:pStyle w:val="Heading3"/>
        <w:spacing w:before="130"/>
      </w:pPr>
      <w:r>
        <w:rPr>
          <w:color w:val="324DA1"/>
        </w:rPr>
        <w:t>Materials Needed</w:t>
      </w:r>
    </w:p>
    <w:p>
      <w:pPr>
        <w:pStyle w:val="ListParagraph"/>
        <w:numPr>
          <w:ilvl w:val="0"/>
          <w:numId w:val="17"/>
        </w:numPr>
        <w:tabs>
          <w:tab w:pos="1108" w:val="left" w:leader="none"/>
        </w:tabs>
        <w:spacing w:line="240" w:lineRule="auto" w:before="23" w:after="0"/>
        <w:ind w:left="1107" w:right="0" w:hanging="288"/>
        <w:jc w:val="left"/>
        <w:rPr>
          <w:sz w:val="22"/>
        </w:rPr>
      </w:pPr>
      <w:r>
        <w:rPr>
          <w:color w:val="231F20"/>
          <w:w w:val="95"/>
          <w:sz w:val="22"/>
        </w:rPr>
        <w:t>Double-sided masking</w:t>
      </w:r>
      <w:r>
        <w:rPr>
          <w:color w:val="231F20"/>
          <w:spacing w:val="-25"/>
          <w:w w:val="95"/>
          <w:sz w:val="22"/>
        </w:rPr>
        <w:t> </w:t>
      </w:r>
      <w:r>
        <w:rPr>
          <w:color w:val="231F20"/>
          <w:w w:val="95"/>
          <w:sz w:val="22"/>
        </w:rPr>
        <w:t>tape</w:t>
      </w:r>
    </w:p>
    <w:p>
      <w:pPr>
        <w:pStyle w:val="ListParagraph"/>
        <w:numPr>
          <w:ilvl w:val="0"/>
          <w:numId w:val="17"/>
        </w:numPr>
        <w:tabs>
          <w:tab w:pos="1108" w:val="left" w:leader="none"/>
        </w:tabs>
        <w:spacing w:line="249" w:lineRule="auto" w:before="151" w:after="0"/>
        <w:ind w:left="1108" w:right="136" w:hanging="288"/>
        <w:jc w:val="left"/>
        <w:rPr>
          <w:sz w:val="22"/>
        </w:rPr>
      </w:pPr>
      <w:r>
        <w:rPr>
          <w:color w:val="231F20"/>
          <w:w w:val="95"/>
          <w:sz w:val="22"/>
        </w:rPr>
        <w:t>Half</w:t>
      </w:r>
      <w:r>
        <w:rPr>
          <w:color w:val="231F20"/>
          <w:spacing w:val="-41"/>
          <w:w w:val="95"/>
          <w:sz w:val="22"/>
        </w:rPr>
        <w:t> </w:t>
      </w:r>
      <w:r>
        <w:rPr>
          <w:color w:val="231F20"/>
          <w:w w:val="95"/>
          <w:sz w:val="22"/>
        </w:rPr>
        <w:t>gallon</w:t>
      </w:r>
      <w:r>
        <w:rPr>
          <w:color w:val="231F20"/>
          <w:spacing w:val="-41"/>
          <w:w w:val="95"/>
          <w:sz w:val="22"/>
        </w:rPr>
        <w:t> </w:t>
      </w:r>
      <w:r>
        <w:rPr>
          <w:color w:val="231F20"/>
          <w:w w:val="95"/>
          <w:sz w:val="22"/>
        </w:rPr>
        <w:t>or</w:t>
      </w:r>
      <w:r>
        <w:rPr>
          <w:color w:val="231F20"/>
          <w:spacing w:val="-40"/>
          <w:w w:val="95"/>
          <w:sz w:val="22"/>
        </w:rPr>
        <w:t> </w:t>
      </w:r>
      <w:r>
        <w:rPr>
          <w:color w:val="231F20"/>
          <w:w w:val="95"/>
          <w:sz w:val="22"/>
        </w:rPr>
        <w:t>larger</w:t>
      </w:r>
      <w:r>
        <w:rPr>
          <w:color w:val="231F20"/>
          <w:spacing w:val="-41"/>
          <w:w w:val="95"/>
          <w:sz w:val="22"/>
        </w:rPr>
        <w:t> </w:t>
      </w:r>
      <w:r>
        <w:rPr>
          <w:color w:val="231F20"/>
          <w:w w:val="95"/>
          <w:sz w:val="22"/>
        </w:rPr>
        <w:t>milk</w:t>
      </w:r>
      <w:r>
        <w:rPr>
          <w:color w:val="231F20"/>
          <w:spacing w:val="-40"/>
          <w:w w:val="95"/>
          <w:sz w:val="22"/>
        </w:rPr>
        <w:t> </w:t>
      </w:r>
      <w:r>
        <w:rPr>
          <w:color w:val="231F20"/>
          <w:w w:val="95"/>
          <w:sz w:val="22"/>
        </w:rPr>
        <w:t>cartons</w:t>
      </w:r>
      <w:r>
        <w:rPr>
          <w:color w:val="231F20"/>
          <w:spacing w:val="-41"/>
          <w:w w:val="95"/>
          <w:sz w:val="22"/>
        </w:rPr>
        <w:t> </w:t>
      </w:r>
      <w:r>
        <w:rPr>
          <w:color w:val="231F20"/>
          <w:w w:val="95"/>
          <w:sz w:val="22"/>
        </w:rPr>
        <w:t>filled</w:t>
      </w:r>
      <w:r>
        <w:rPr>
          <w:color w:val="231F20"/>
          <w:spacing w:val="-40"/>
          <w:w w:val="95"/>
          <w:sz w:val="22"/>
        </w:rPr>
        <w:t> </w:t>
      </w:r>
      <w:r>
        <w:rPr>
          <w:color w:val="231F20"/>
          <w:w w:val="95"/>
          <w:sz w:val="22"/>
        </w:rPr>
        <w:t>with</w:t>
      </w:r>
      <w:r>
        <w:rPr>
          <w:color w:val="231F20"/>
          <w:spacing w:val="-41"/>
          <w:w w:val="95"/>
          <w:sz w:val="22"/>
        </w:rPr>
        <w:t> </w:t>
      </w:r>
      <w:r>
        <w:rPr>
          <w:color w:val="231F20"/>
          <w:w w:val="95"/>
          <w:sz w:val="22"/>
        </w:rPr>
        <w:t>sand </w:t>
      </w:r>
      <w:r>
        <w:rPr>
          <w:color w:val="231F20"/>
          <w:sz w:val="22"/>
        </w:rPr>
        <w:t>(optional)</w:t>
      </w:r>
    </w:p>
    <w:p>
      <w:pPr>
        <w:pStyle w:val="ListParagraph"/>
        <w:numPr>
          <w:ilvl w:val="0"/>
          <w:numId w:val="17"/>
        </w:numPr>
        <w:tabs>
          <w:tab w:pos="1108" w:val="left" w:leader="none"/>
        </w:tabs>
        <w:spacing w:line="240" w:lineRule="auto" w:before="142" w:after="0"/>
        <w:ind w:left="1107" w:right="0" w:hanging="288"/>
        <w:jc w:val="left"/>
        <w:rPr>
          <w:sz w:val="22"/>
        </w:rPr>
      </w:pPr>
      <w:r>
        <w:rPr>
          <w:color w:val="231F20"/>
          <w:w w:val="95"/>
          <w:sz w:val="22"/>
        </w:rPr>
        <w:t>White</w:t>
      </w:r>
      <w:r>
        <w:rPr>
          <w:color w:val="231F20"/>
          <w:spacing w:val="-28"/>
          <w:w w:val="95"/>
          <w:sz w:val="22"/>
        </w:rPr>
        <w:t> </w:t>
      </w:r>
      <w:r>
        <w:rPr>
          <w:color w:val="231F20"/>
          <w:w w:val="95"/>
          <w:sz w:val="22"/>
        </w:rPr>
        <w:t>paper</w:t>
      </w:r>
      <w:r>
        <w:rPr>
          <w:color w:val="231F20"/>
          <w:spacing w:val="-27"/>
          <w:w w:val="95"/>
          <w:sz w:val="22"/>
        </w:rPr>
        <w:t> </w:t>
      </w:r>
      <w:r>
        <w:rPr>
          <w:color w:val="231F20"/>
          <w:w w:val="95"/>
          <w:sz w:val="22"/>
        </w:rPr>
        <w:t>for</w:t>
      </w:r>
      <w:r>
        <w:rPr>
          <w:color w:val="231F20"/>
          <w:spacing w:val="-27"/>
          <w:w w:val="95"/>
          <w:sz w:val="22"/>
        </w:rPr>
        <w:t> </w:t>
      </w:r>
      <w:r>
        <w:rPr>
          <w:color w:val="231F20"/>
          <w:w w:val="95"/>
          <w:sz w:val="22"/>
        </w:rPr>
        <w:t>each</w:t>
      </w:r>
      <w:r>
        <w:rPr>
          <w:color w:val="231F20"/>
          <w:spacing w:val="-28"/>
          <w:w w:val="95"/>
          <w:sz w:val="22"/>
        </w:rPr>
        <w:t> </w:t>
      </w:r>
      <w:r>
        <w:rPr>
          <w:color w:val="231F20"/>
          <w:w w:val="95"/>
          <w:sz w:val="22"/>
        </w:rPr>
        <w:t>child</w:t>
      </w:r>
      <w:r>
        <w:rPr>
          <w:color w:val="231F20"/>
          <w:spacing w:val="-27"/>
          <w:w w:val="95"/>
          <w:sz w:val="22"/>
        </w:rPr>
        <w:t> </w:t>
      </w:r>
      <w:r>
        <w:rPr>
          <w:color w:val="231F20"/>
          <w:w w:val="95"/>
          <w:sz w:val="22"/>
        </w:rPr>
        <w:t>or</w:t>
      </w:r>
      <w:r>
        <w:rPr>
          <w:color w:val="231F20"/>
          <w:spacing w:val="-27"/>
          <w:w w:val="95"/>
          <w:sz w:val="22"/>
        </w:rPr>
        <w:t> </w:t>
      </w:r>
      <w:r>
        <w:rPr>
          <w:color w:val="231F20"/>
          <w:w w:val="95"/>
          <w:sz w:val="22"/>
        </w:rPr>
        <w:t>group</w:t>
      </w:r>
      <w:r>
        <w:rPr>
          <w:color w:val="231F20"/>
          <w:spacing w:val="-28"/>
          <w:w w:val="95"/>
          <w:sz w:val="22"/>
        </w:rPr>
        <w:t> </w:t>
      </w:r>
      <w:r>
        <w:rPr>
          <w:color w:val="231F20"/>
          <w:w w:val="95"/>
          <w:sz w:val="22"/>
        </w:rPr>
        <w:t>of</w:t>
      </w:r>
      <w:r>
        <w:rPr>
          <w:color w:val="231F20"/>
          <w:spacing w:val="-27"/>
          <w:w w:val="95"/>
          <w:sz w:val="22"/>
        </w:rPr>
        <w:t> </w:t>
      </w:r>
      <w:r>
        <w:rPr>
          <w:color w:val="231F20"/>
          <w:w w:val="95"/>
          <w:sz w:val="22"/>
        </w:rPr>
        <w:t>children</w:t>
      </w:r>
    </w:p>
    <w:p>
      <w:pPr>
        <w:pStyle w:val="ListParagraph"/>
        <w:numPr>
          <w:ilvl w:val="0"/>
          <w:numId w:val="17"/>
        </w:numPr>
        <w:tabs>
          <w:tab w:pos="1108" w:val="left" w:leader="none"/>
        </w:tabs>
        <w:spacing w:line="249" w:lineRule="auto" w:before="151" w:after="0"/>
        <w:ind w:left="1108" w:right="320" w:hanging="288"/>
        <w:jc w:val="left"/>
        <w:rPr>
          <w:sz w:val="22"/>
        </w:rPr>
      </w:pPr>
      <w:r>
        <w:rPr>
          <w:color w:val="231F20"/>
          <w:w w:val="90"/>
          <w:sz w:val="22"/>
        </w:rPr>
        <w:t>Adult</w:t>
      </w:r>
      <w:r>
        <w:rPr>
          <w:color w:val="231F20"/>
          <w:spacing w:val="-19"/>
          <w:w w:val="90"/>
          <w:sz w:val="22"/>
        </w:rPr>
        <w:t> </w:t>
      </w:r>
      <w:r>
        <w:rPr>
          <w:color w:val="231F20"/>
          <w:w w:val="90"/>
          <w:sz w:val="22"/>
        </w:rPr>
        <w:t>assistants</w:t>
      </w:r>
      <w:r>
        <w:rPr>
          <w:color w:val="231F20"/>
          <w:spacing w:val="-18"/>
          <w:w w:val="90"/>
          <w:sz w:val="22"/>
        </w:rPr>
        <w:t> </w:t>
      </w:r>
      <w:r>
        <w:rPr>
          <w:color w:val="231F20"/>
          <w:w w:val="90"/>
          <w:sz w:val="22"/>
        </w:rPr>
        <w:t>for</w:t>
      </w:r>
      <w:r>
        <w:rPr>
          <w:color w:val="231F20"/>
          <w:spacing w:val="-18"/>
          <w:w w:val="90"/>
          <w:sz w:val="22"/>
        </w:rPr>
        <w:t> </w:t>
      </w:r>
      <w:r>
        <w:rPr>
          <w:color w:val="231F20"/>
          <w:w w:val="90"/>
          <w:sz w:val="22"/>
        </w:rPr>
        <w:t>outdoor</w:t>
      </w:r>
      <w:r>
        <w:rPr>
          <w:color w:val="231F20"/>
          <w:spacing w:val="-18"/>
          <w:w w:val="90"/>
          <w:sz w:val="22"/>
        </w:rPr>
        <w:t> </w:t>
      </w:r>
      <w:r>
        <w:rPr>
          <w:color w:val="231F20"/>
          <w:w w:val="90"/>
          <w:sz w:val="22"/>
        </w:rPr>
        <w:t>placement</w:t>
      </w:r>
      <w:r>
        <w:rPr>
          <w:color w:val="231F20"/>
          <w:spacing w:val="-19"/>
          <w:w w:val="90"/>
          <w:sz w:val="22"/>
        </w:rPr>
        <w:t> </w:t>
      </w:r>
      <w:r>
        <w:rPr>
          <w:color w:val="231F20"/>
          <w:w w:val="90"/>
          <w:sz w:val="22"/>
        </w:rPr>
        <w:t>of</w:t>
      </w:r>
      <w:r>
        <w:rPr>
          <w:color w:val="231F20"/>
          <w:spacing w:val="-18"/>
          <w:w w:val="90"/>
          <w:sz w:val="22"/>
        </w:rPr>
        <w:t> </w:t>
      </w:r>
      <w:r>
        <w:rPr>
          <w:color w:val="231F20"/>
          <w:spacing w:val="-3"/>
          <w:w w:val="90"/>
          <w:sz w:val="22"/>
        </w:rPr>
        <w:t>tape </w:t>
      </w:r>
      <w:r>
        <w:rPr>
          <w:color w:val="231F20"/>
          <w:sz w:val="22"/>
        </w:rPr>
        <w:t>(and</w:t>
      </w:r>
      <w:r>
        <w:rPr>
          <w:color w:val="231F20"/>
          <w:spacing w:val="-21"/>
          <w:sz w:val="22"/>
        </w:rPr>
        <w:t> </w:t>
      </w:r>
      <w:r>
        <w:rPr>
          <w:color w:val="231F20"/>
          <w:sz w:val="22"/>
        </w:rPr>
        <w:t>milk</w:t>
      </w:r>
      <w:r>
        <w:rPr>
          <w:color w:val="231F20"/>
          <w:spacing w:val="-21"/>
          <w:sz w:val="22"/>
        </w:rPr>
        <w:t> </w:t>
      </w:r>
      <w:r>
        <w:rPr>
          <w:color w:val="231F20"/>
          <w:sz w:val="22"/>
        </w:rPr>
        <w:t>cartons</w:t>
      </w:r>
      <w:r>
        <w:rPr>
          <w:color w:val="231F20"/>
          <w:spacing w:val="-21"/>
          <w:sz w:val="22"/>
        </w:rPr>
        <w:t> </w:t>
      </w:r>
      <w:r>
        <w:rPr>
          <w:color w:val="231F20"/>
          <w:sz w:val="22"/>
        </w:rPr>
        <w:t>if</w:t>
      </w:r>
      <w:r>
        <w:rPr>
          <w:color w:val="231F20"/>
          <w:spacing w:val="-20"/>
          <w:sz w:val="22"/>
        </w:rPr>
        <w:t> </w:t>
      </w:r>
      <w:r>
        <w:rPr>
          <w:color w:val="231F20"/>
          <w:sz w:val="22"/>
        </w:rPr>
        <w:t>using</w:t>
      </w:r>
      <w:r>
        <w:rPr>
          <w:color w:val="231F20"/>
          <w:spacing w:val="-21"/>
          <w:sz w:val="22"/>
        </w:rPr>
        <w:t> </w:t>
      </w:r>
      <w:r>
        <w:rPr>
          <w:color w:val="231F20"/>
          <w:sz w:val="22"/>
        </w:rPr>
        <w:t>them)</w:t>
      </w:r>
    </w:p>
    <w:p>
      <w:pPr>
        <w:pStyle w:val="Heading3"/>
        <w:spacing w:before="128"/>
      </w:pPr>
      <w:r>
        <w:rPr>
          <w:color w:val="324DA1"/>
        </w:rPr>
        <w:t>Key Questions</w:t>
      </w:r>
    </w:p>
    <w:p>
      <w:pPr>
        <w:pStyle w:val="ListParagraph"/>
        <w:numPr>
          <w:ilvl w:val="0"/>
          <w:numId w:val="17"/>
        </w:numPr>
        <w:tabs>
          <w:tab w:pos="1108" w:val="left" w:leader="none"/>
        </w:tabs>
        <w:spacing w:line="249" w:lineRule="auto" w:before="23" w:after="0"/>
        <w:ind w:left="1108" w:right="152" w:hanging="288"/>
        <w:jc w:val="left"/>
        <w:rPr>
          <w:sz w:val="22"/>
        </w:rPr>
      </w:pPr>
      <w:r>
        <w:rPr>
          <w:color w:val="231F20"/>
          <w:w w:val="95"/>
          <w:sz w:val="22"/>
        </w:rPr>
        <w:t>Do</w:t>
      </w:r>
      <w:r>
        <w:rPr>
          <w:color w:val="231F20"/>
          <w:spacing w:val="-33"/>
          <w:w w:val="95"/>
          <w:sz w:val="22"/>
        </w:rPr>
        <w:t> </w:t>
      </w:r>
      <w:r>
        <w:rPr>
          <w:color w:val="231F20"/>
          <w:w w:val="95"/>
          <w:sz w:val="22"/>
        </w:rPr>
        <w:t>you</w:t>
      </w:r>
      <w:r>
        <w:rPr>
          <w:color w:val="231F20"/>
          <w:spacing w:val="-32"/>
          <w:w w:val="95"/>
          <w:sz w:val="22"/>
        </w:rPr>
        <w:t> </w:t>
      </w:r>
      <w:r>
        <w:rPr>
          <w:color w:val="231F20"/>
          <w:w w:val="95"/>
          <w:sz w:val="22"/>
        </w:rPr>
        <w:t>think</w:t>
      </w:r>
      <w:r>
        <w:rPr>
          <w:color w:val="231F20"/>
          <w:spacing w:val="-32"/>
          <w:w w:val="95"/>
          <w:sz w:val="22"/>
        </w:rPr>
        <w:t> </w:t>
      </w:r>
      <w:r>
        <w:rPr>
          <w:color w:val="231F20"/>
          <w:w w:val="95"/>
          <w:sz w:val="22"/>
        </w:rPr>
        <w:t>air</w:t>
      </w:r>
      <w:r>
        <w:rPr>
          <w:color w:val="231F20"/>
          <w:spacing w:val="-33"/>
          <w:w w:val="95"/>
          <w:sz w:val="22"/>
        </w:rPr>
        <w:t> </w:t>
      </w:r>
      <w:r>
        <w:rPr>
          <w:color w:val="231F20"/>
          <w:w w:val="95"/>
          <w:sz w:val="22"/>
        </w:rPr>
        <w:t>pollution</w:t>
      </w:r>
      <w:r>
        <w:rPr>
          <w:color w:val="231F20"/>
          <w:spacing w:val="-32"/>
          <w:w w:val="95"/>
          <w:sz w:val="22"/>
        </w:rPr>
        <w:t> </w:t>
      </w:r>
      <w:r>
        <w:rPr>
          <w:color w:val="231F20"/>
          <w:w w:val="95"/>
          <w:sz w:val="22"/>
        </w:rPr>
        <w:t>is</w:t>
      </w:r>
      <w:r>
        <w:rPr>
          <w:color w:val="231F20"/>
          <w:spacing w:val="-32"/>
          <w:w w:val="95"/>
          <w:sz w:val="22"/>
        </w:rPr>
        <w:t> </w:t>
      </w:r>
      <w:r>
        <w:rPr>
          <w:color w:val="231F20"/>
          <w:w w:val="95"/>
          <w:sz w:val="22"/>
        </w:rPr>
        <w:t>invisible</w:t>
      </w:r>
      <w:r>
        <w:rPr>
          <w:color w:val="231F20"/>
          <w:spacing w:val="-32"/>
          <w:w w:val="95"/>
          <w:sz w:val="22"/>
        </w:rPr>
        <w:t> </w:t>
      </w:r>
      <w:r>
        <w:rPr>
          <w:color w:val="231F20"/>
          <w:w w:val="95"/>
          <w:sz w:val="22"/>
        </w:rPr>
        <w:t>or</w:t>
      </w:r>
      <w:r>
        <w:rPr>
          <w:color w:val="231F20"/>
          <w:spacing w:val="-33"/>
          <w:w w:val="95"/>
          <w:sz w:val="22"/>
        </w:rPr>
        <w:t> </w:t>
      </w:r>
      <w:r>
        <w:rPr>
          <w:color w:val="231F20"/>
          <w:w w:val="95"/>
          <w:sz w:val="22"/>
        </w:rPr>
        <w:t>can</w:t>
      </w:r>
      <w:r>
        <w:rPr>
          <w:color w:val="231F20"/>
          <w:spacing w:val="-32"/>
          <w:w w:val="95"/>
          <w:sz w:val="22"/>
        </w:rPr>
        <w:t> </w:t>
      </w:r>
      <w:r>
        <w:rPr>
          <w:color w:val="231F20"/>
          <w:w w:val="95"/>
          <w:sz w:val="22"/>
        </w:rPr>
        <w:t>you </w:t>
      </w:r>
      <w:r>
        <w:rPr>
          <w:color w:val="231F20"/>
          <w:w w:val="90"/>
          <w:sz w:val="22"/>
        </w:rPr>
        <w:t>see</w:t>
      </w:r>
      <w:r>
        <w:rPr>
          <w:color w:val="231F20"/>
          <w:spacing w:val="-27"/>
          <w:w w:val="90"/>
          <w:sz w:val="22"/>
        </w:rPr>
        <w:t> </w:t>
      </w:r>
      <w:r>
        <w:rPr>
          <w:color w:val="231F20"/>
          <w:w w:val="90"/>
          <w:sz w:val="22"/>
        </w:rPr>
        <w:t>it?</w:t>
      </w:r>
      <w:r>
        <w:rPr>
          <w:color w:val="231F20"/>
          <w:spacing w:val="-27"/>
          <w:w w:val="90"/>
          <w:sz w:val="22"/>
        </w:rPr>
        <w:t> </w:t>
      </w:r>
      <w:r>
        <w:rPr>
          <w:color w:val="231F20"/>
          <w:w w:val="90"/>
          <w:sz w:val="22"/>
        </w:rPr>
        <w:t>(</w:t>
      </w:r>
      <w:r>
        <w:rPr>
          <w:i/>
          <w:color w:val="231F20"/>
          <w:w w:val="90"/>
          <w:sz w:val="22"/>
        </w:rPr>
        <w:t>Answer:</w:t>
      </w:r>
      <w:r>
        <w:rPr>
          <w:i/>
          <w:color w:val="231F20"/>
          <w:spacing w:val="-27"/>
          <w:w w:val="90"/>
          <w:sz w:val="22"/>
        </w:rPr>
        <w:t> </w:t>
      </w:r>
      <w:r>
        <w:rPr>
          <w:color w:val="231F20"/>
          <w:w w:val="90"/>
          <w:sz w:val="22"/>
        </w:rPr>
        <w:t>Both.</w:t>
      </w:r>
      <w:r>
        <w:rPr>
          <w:color w:val="231F20"/>
          <w:spacing w:val="-27"/>
          <w:w w:val="90"/>
          <w:sz w:val="22"/>
        </w:rPr>
        <w:t> </w:t>
      </w:r>
      <w:r>
        <w:rPr>
          <w:color w:val="231F20"/>
          <w:w w:val="90"/>
          <w:sz w:val="22"/>
        </w:rPr>
        <w:t>Some</w:t>
      </w:r>
      <w:r>
        <w:rPr>
          <w:color w:val="231F20"/>
          <w:spacing w:val="-27"/>
          <w:w w:val="90"/>
          <w:sz w:val="22"/>
        </w:rPr>
        <w:t> </w:t>
      </w:r>
      <w:r>
        <w:rPr>
          <w:color w:val="231F20"/>
          <w:w w:val="90"/>
          <w:sz w:val="22"/>
        </w:rPr>
        <w:t>air</w:t>
      </w:r>
      <w:r>
        <w:rPr>
          <w:color w:val="231F20"/>
          <w:spacing w:val="-26"/>
          <w:w w:val="90"/>
          <w:sz w:val="22"/>
        </w:rPr>
        <w:t> </w:t>
      </w:r>
      <w:r>
        <w:rPr>
          <w:color w:val="231F20"/>
          <w:w w:val="90"/>
          <w:sz w:val="22"/>
        </w:rPr>
        <w:t>pollution</w:t>
      </w:r>
      <w:r>
        <w:rPr>
          <w:color w:val="231F20"/>
          <w:spacing w:val="-27"/>
          <w:w w:val="90"/>
          <w:sz w:val="22"/>
        </w:rPr>
        <w:t> </w:t>
      </w:r>
      <w:r>
        <w:rPr>
          <w:color w:val="231F20"/>
          <w:w w:val="90"/>
          <w:sz w:val="22"/>
        </w:rPr>
        <w:t>is</w:t>
      </w:r>
      <w:r>
        <w:rPr>
          <w:color w:val="231F20"/>
          <w:spacing w:val="-27"/>
          <w:w w:val="90"/>
          <w:sz w:val="22"/>
        </w:rPr>
        <w:t> </w:t>
      </w:r>
      <w:r>
        <w:rPr>
          <w:color w:val="231F20"/>
          <w:w w:val="90"/>
          <w:sz w:val="22"/>
        </w:rPr>
        <w:t>invis- </w:t>
      </w:r>
      <w:r>
        <w:rPr>
          <w:color w:val="231F20"/>
          <w:w w:val="95"/>
          <w:sz w:val="22"/>
        </w:rPr>
        <w:t>ible,</w:t>
      </w:r>
      <w:r>
        <w:rPr>
          <w:color w:val="231F20"/>
          <w:spacing w:val="-13"/>
          <w:w w:val="95"/>
          <w:sz w:val="22"/>
        </w:rPr>
        <w:t> </w:t>
      </w:r>
      <w:r>
        <w:rPr>
          <w:color w:val="231F20"/>
          <w:w w:val="95"/>
          <w:sz w:val="22"/>
        </w:rPr>
        <w:t>some</w:t>
      </w:r>
      <w:r>
        <w:rPr>
          <w:color w:val="231F20"/>
          <w:spacing w:val="-12"/>
          <w:w w:val="95"/>
          <w:sz w:val="22"/>
        </w:rPr>
        <w:t> </w:t>
      </w:r>
      <w:r>
        <w:rPr>
          <w:color w:val="231F20"/>
          <w:w w:val="95"/>
          <w:sz w:val="22"/>
        </w:rPr>
        <w:t>you</w:t>
      </w:r>
      <w:r>
        <w:rPr>
          <w:color w:val="231F20"/>
          <w:spacing w:val="-12"/>
          <w:w w:val="95"/>
          <w:sz w:val="22"/>
        </w:rPr>
        <w:t> </w:t>
      </w:r>
      <w:r>
        <w:rPr>
          <w:color w:val="231F20"/>
          <w:w w:val="95"/>
          <w:sz w:val="22"/>
        </w:rPr>
        <w:t>can</w:t>
      </w:r>
      <w:r>
        <w:rPr>
          <w:color w:val="231F20"/>
          <w:spacing w:val="-12"/>
          <w:w w:val="95"/>
          <w:sz w:val="22"/>
        </w:rPr>
        <w:t> </w:t>
      </w:r>
      <w:r>
        <w:rPr>
          <w:color w:val="231F20"/>
          <w:w w:val="95"/>
          <w:sz w:val="22"/>
        </w:rPr>
        <w:t>see.)</w:t>
      </w:r>
    </w:p>
    <w:p>
      <w:pPr>
        <w:pStyle w:val="ListParagraph"/>
        <w:numPr>
          <w:ilvl w:val="0"/>
          <w:numId w:val="17"/>
        </w:numPr>
        <w:tabs>
          <w:tab w:pos="1108" w:val="left" w:leader="none"/>
        </w:tabs>
        <w:spacing w:line="249" w:lineRule="auto" w:before="142" w:after="0"/>
        <w:ind w:left="1108" w:right="0" w:hanging="288"/>
        <w:jc w:val="left"/>
        <w:rPr>
          <w:sz w:val="22"/>
        </w:rPr>
      </w:pPr>
      <w:r>
        <w:rPr>
          <w:color w:val="231F20"/>
          <w:w w:val="95"/>
          <w:sz w:val="22"/>
        </w:rPr>
        <w:t>Do</w:t>
      </w:r>
      <w:r>
        <w:rPr>
          <w:color w:val="231F20"/>
          <w:spacing w:val="-41"/>
          <w:w w:val="95"/>
          <w:sz w:val="22"/>
        </w:rPr>
        <w:t> </w:t>
      </w:r>
      <w:r>
        <w:rPr>
          <w:color w:val="231F20"/>
          <w:w w:val="95"/>
          <w:sz w:val="22"/>
        </w:rPr>
        <w:t>you</w:t>
      </w:r>
      <w:r>
        <w:rPr>
          <w:color w:val="231F20"/>
          <w:spacing w:val="-40"/>
          <w:w w:val="95"/>
          <w:sz w:val="22"/>
        </w:rPr>
        <w:t> </w:t>
      </w:r>
      <w:r>
        <w:rPr>
          <w:color w:val="231F20"/>
          <w:w w:val="95"/>
          <w:sz w:val="22"/>
        </w:rPr>
        <w:t>think</w:t>
      </w:r>
      <w:r>
        <w:rPr>
          <w:color w:val="231F20"/>
          <w:spacing w:val="-40"/>
          <w:w w:val="95"/>
          <w:sz w:val="22"/>
        </w:rPr>
        <w:t> </w:t>
      </w:r>
      <w:r>
        <w:rPr>
          <w:color w:val="231F20"/>
          <w:w w:val="95"/>
          <w:sz w:val="22"/>
        </w:rPr>
        <w:t>that</w:t>
      </w:r>
      <w:r>
        <w:rPr>
          <w:color w:val="231F20"/>
          <w:spacing w:val="-41"/>
          <w:w w:val="95"/>
          <w:sz w:val="22"/>
        </w:rPr>
        <w:t> </w:t>
      </w:r>
      <w:r>
        <w:rPr>
          <w:color w:val="231F20"/>
          <w:w w:val="95"/>
          <w:sz w:val="22"/>
        </w:rPr>
        <w:t>people’s</w:t>
      </w:r>
      <w:r>
        <w:rPr>
          <w:color w:val="231F20"/>
          <w:spacing w:val="-40"/>
          <w:w w:val="95"/>
          <w:sz w:val="22"/>
        </w:rPr>
        <w:t> </w:t>
      </w:r>
      <w:r>
        <w:rPr>
          <w:color w:val="231F20"/>
          <w:w w:val="95"/>
          <w:sz w:val="22"/>
        </w:rPr>
        <w:t>health</w:t>
      </w:r>
      <w:r>
        <w:rPr>
          <w:color w:val="231F20"/>
          <w:spacing w:val="-40"/>
          <w:w w:val="95"/>
          <w:sz w:val="22"/>
        </w:rPr>
        <w:t> </w:t>
      </w:r>
      <w:r>
        <w:rPr>
          <w:color w:val="231F20"/>
          <w:w w:val="95"/>
          <w:sz w:val="22"/>
        </w:rPr>
        <w:t>can</w:t>
      </w:r>
      <w:r>
        <w:rPr>
          <w:color w:val="231F20"/>
          <w:spacing w:val="-40"/>
          <w:w w:val="95"/>
          <w:sz w:val="22"/>
        </w:rPr>
        <w:t> </w:t>
      </w:r>
      <w:r>
        <w:rPr>
          <w:color w:val="231F20"/>
          <w:w w:val="95"/>
          <w:sz w:val="22"/>
        </w:rPr>
        <w:t>be</w:t>
      </w:r>
      <w:r>
        <w:rPr>
          <w:color w:val="231F20"/>
          <w:spacing w:val="-41"/>
          <w:w w:val="95"/>
          <w:sz w:val="22"/>
        </w:rPr>
        <w:t> </w:t>
      </w:r>
      <w:r>
        <w:rPr>
          <w:color w:val="231F20"/>
          <w:w w:val="95"/>
          <w:sz w:val="22"/>
        </w:rPr>
        <w:t>affected </w:t>
      </w:r>
      <w:r>
        <w:rPr>
          <w:color w:val="231F20"/>
          <w:w w:val="85"/>
          <w:sz w:val="22"/>
        </w:rPr>
        <w:t>by</w:t>
      </w:r>
      <w:r>
        <w:rPr>
          <w:color w:val="231F20"/>
          <w:spacing w:val="-7"/>
          <w:w w:val="85"/>
          <w:sz w:val="22"/>
        </w:rPr>
        <w:t> </w:t>
      </w:r>
      <w:r>
        <w:rPr>
          <w:color w:val="231F20"/>
          <w:w w:val="85"/>
          <w:sz w:val="22"/>
        </w:rPr>
        <w:t>air</w:t>
      </w:r>
      <w:r>
        <w:rPr>
          <w:color w:val="231F20"/>
          <w:spacing w:val="-6"/>
          <w:w w:val="85"/>
          <w:sz w:val="22"/>
        </w:rPr>
        <w:t> </w:t>
      </w:r>
      <w:r>
        <w:rPr>
          <w:color w:val="231F20"/>
          <w:w w:val="85"/>
          <w:sz w:val="22"/>
        </w:rPr>
        <w:t>pollution?</w:t>
      </w:r>
      <w:r>
        <w:rPr>
          <w:color w:val="231F20"/>
          <w:spacing w:val="-6"/>
          <w:w w:val="85"/>
          <w:sz w:val="22"/>
        </w:rPr>
        <w:t> </w:t>
      </w:r>
      <w:r>
        <w:rPr>
          <w:color w:val="231F20"/>
          <w:w w:val="85"/>
          <w:sz w:val="22"/>
        </w:rPr>
        <w:t>How?</w:t>
      </w:r>
      <w:r>
        <w:rPr>
          <w:color w:val="231F20"/>
          <w:spacing w:val="-6"/>
          <w:w w:val="85"/>
          <w:sz w:val="22"/>
        </w:rPr>
        <w:t> </w:t>
      </w:r>
      <w:r>
        <w:rPr>
          <w:color w:val="231F20"/>
          <w:w w:val="85"/>
          <w:sz w:val="22"/>
        </w:rPr>
        <w:t>(</w:t>
      </w:r>
      <w:r>
        <w:rPr>
          <w:i/>
          <w:color w:val="231F20"/>
          <w:w w:val="85"/>
          <w:sz w:val="22"/>
        </w:rPr>
        <w:t>Answers:</w:t>
      </w:r>
      <w:r>
        <w:rPr>
          <w:i/>
          <w:color w:val="231F20"/>
          <w:spacing w:val="-6"/>
          <w:w w:val="85"/>
          <w:sz w:val="22"/>
        </w:rPr>
        <w:t> </w:t>
      </w:r>
      <w:r>
        <w:rPr>
          <w:color w:val="231F20"/>
          <w:spacing w:val="-3"/>
          <w:w w:val="85"/>
          <w:sz w:val="22"/>
        </w:rPr>
        <w:t>Yes.</w:t>
      </w:r>
      <w:r>
        <w:rPr>
          <w:color w:val="231F20"/>
          <w:spacing w:val="-6"/>
          <w:w w:val="85"/>
          <w:sz w:val="22"/>
        </w:rPr>
        <w:t> </w:t>
      </w:r>
      <w:r>
        <w:rPr>
          <w:color w:val="231F20"/>
          <w:w w:val="85"/>
          <w:sz w:val="22"/>
        </w:rPr>
        <w:t>People</w:t>
      </w:r>
      <w:r>
        <w:rPr>
          <w:color w:val="231F20"/>
          <w:spacing w:val="-7"/>
          <w:w w:val="85"/>
          <w:sz w:val="22"/>
        </w:rPr>
        <w:t> </w:t>
      </w:r>
      <w:r>
        <w:rPr>
          <w:color w:val="231F20"/>
          <w:spacing w:val="-3"/>
          <w:w w:val="85"/>
          <w:sz w:val="22"/>
        </w:rPr>
        <w:t>might</w:t>
      </w:r>
    </w:p>
    <w:p>
      <w:pPr>
        <w:pStyle w:val="BodyText"/>
        <w:spacing w:line="249" w:lineRule="auto" w:before="108"/>
        <w:ind w:left="519" w:right="900"/>
      </w:pPr>
      <w:r>
        <w:rPr/>
        <w:br w:type="column"/>
      </w:r>
      <w:r>
        <w:rPr>
          <w:color w:val="231F20"/>
          <w:w w:val="90"/>
        </w:rPr>
        <w:t>have</w:t>
      </w:r>
      <w:r>
        <w:rPr>
          <w:color w:val="231F20"/>
          <w:spacing w:val="-30"/>
          <w:w w:val="90"/>
        </w:rPr>
        <w:t> </w:t>
      </w:r>
      <w:r>
        <w:rPr>
          <w:color w:val="231F20"/>
          <w:w w:val="90"/>
        </w:rPr>
        <w:t>more</w:t>
      </w:r>
      <w:r>
        <w:rPr>
          <w:color w:val="231F20"/>
          <w:spacing w:val="-29"/>
          <w:w w:val="90"/>
        </w:rPr>
        <w:t> </w:t>
      </w:r>
      <w:r>
        <w:rPr>
          <w:color w:val="231F20"/>
          <w:w w:val="90"/>
        </w:rPr>
        <w:t>trouble</w:t>
      </w:r>
      <w:r>
        <w:rPr>
          <w:color w:val="231F20"/>
          <w:spacing w:val="-30"/>
          <w:w w:val="90"/>
        </w:rPr>
        <w:t> </w:t>
      </w:r>
      <w:r>
        <w:rPr>
          <w:color w:val="231F20"/>
          <w:w w:val="90"/>
        </w:rPr>
        <w:t>breathing.</w:t>
      </w:r>
      <w:r>
        <w:rPr>
          <w:color w:val="231F20"/>
          <w:spacing w:val="-29"/>
          <w:w w:val="90"/>
        </w:rPr>
        <w:t> </w:t>
      </w:r>
      <w:r>
        <w:rPr>
          <w:color w:val="231F20"/>
          <w:w w:val="90"/>
        </w:rPr>
        <w:t>Some</w:t>
      </w:r>
      <w:r>
        <w:rPr>
          <w:color w:val="231F20"/>
          <w:spacing w:val="-29"/>
          <w:w w:val="90"/>
        </w:rPr>
        <w:t> </w:t>
      </w:r>
      <w:r>
        <w:rPr>
          <w:color w:val="231F20"/>
          <w:w w:val="90"/>
        </w:rPr>
        <w:t>pollutants</w:t>
      </w:r>
      <w:r>
        <w:rPr>
          <w:color w:val="231F20"/>
          <w:spacing w:val="-30"/>
          <w:w w:val="90"/>
        </w:rPr>
        <w:t> </w:t>
      </w:r>
      <w:r>
        <w:rPr>
          <w:color w:val="231F20"/>
          <w:spacing w:val="-4"/>
          <w:w w:val="90"/>
        </w:rPr>
        <w:t>can </w:t>
      </w:r>
      <w:r>
        <w:rPr>
          <w:color w:val="231F20"/>
          <w:w w:val="95"/>
        </w:rPr>
        <w:t>make</w:t>
      </w:r>
      <w:r>
        <w:rPr>
          <w:color w:val="231F20"/>
          <w:spacing w:val="-18"/>
          <w:w w:val="95"/>
        </w:rPr>
        <w:t> </w:t>
      </w:r>
      <w:r>
        <w:rPr>
          <w:color w:val="231F20"/>
          <w:w w:val="95"/>
        </w:rPr>
        <w:t>heart</w:t>
      </w:r>
      <w:r>
        <w:rPr>
          <w:color w:val="231F20"/>
          <w:spacing w:val="-18"/>
          <w:w w:val="95"/>
        </w:rPr>
        <w:t> </w:t>
      </w:r>
      <w:r>
        <w:rPr>
          <w:color w:val="231F20"/>
          <w:w w:val="95"/>
        </w:rPr>
        <w:t>or</w:t>
      </w:r>
      <w:r>
        <w:rPr>
          <w:color w:val="231F20"/>
          <w:spacing w:val="-17"/>
          <w:w w:val="95"/>
        </w:rPr>
        <w:t> </w:t>
      </w:r>
      <w:r>
        <w:rPr>
          <w:color w:val="231F20"/>
          <w:w w:val="95"/>
        </w:rPr>
        <w:t>lung</w:t>
      </w:r>
      <w:r>
        <w:rPr>
          <w:color w:val="231F20"/>
          <w:spacing w:val="-18"/>
          <w:w w:val="95"/>
        </w:rPr>
        <w:t> </w:t>
      </w:r>
      <w:r>
        <w:rPr>
          <w:color w:val="231F20"/>
          <w:w w:val="95"/>
        </w:rPr>
        <w:t>problems</w:t>
      </w:r>
      <w:r>
        <w:rPr>
          <w:color w:val="231F20"/>
          <w:spacing w:val="-18"/>
          <w:w w:val="95"/>
        </w:rPr>
        <w:t> </w:t>
      </w:r>
      <w:r>
        <w:rPr>
          <w:color w:val="231F20"/>
          <w:w w:val="95"/>
        </w:rPr>
        <w:t>worse.)</w:t>
      </w:r>
    </w:p>
    <w:p>
      <w:pPr>
        <w:pStyle w:val="ListParagraph"/>
        <w:numPr>
          <w:ilvl w:val="0"/>
          <w:numId w:val="6"/>
        </w:numPr>
        <w:tabs>
          <w:tab w:pos="520" w:val="left" w:leader="none"/>
        </w:tabs>
        <w:spacing w:line="249" w:lineRule="auto" w:before="141" w:after="0"/>
        <w:ind w:left="519" w:right="930" w:hanging="288"/>
        <w:jc w:val="left"/>
        <w:rPr>
          <w:sz w:val="22"/>
        </w:rPr>
      </w:pPr>
      <w:r>
        <w:rPr>
          <w:color w:val="231F20"/>
          <w:w w:val="95"/>
          <w:sz w:val="22"/>
        </w:rPr>
        <w:t>How</w:t>
      </w:r>
      <w:r>
        <w:rPr>
          <w:color w:val="231F20"/>
          <w:spacing w:val="-38"/>
          <w:w w:val="95"/>
          <w:sz w:val="22"/>
        </w:rPr>
        <w:t> </w:t>
      </w:r>
      <w:r>
        <w:rPr>
          <w:color w:val="231F20"/>
          <w:w w:val="95"/>
          <w:sz w:val="22"/>
        </w:rPr>
        <w:t>can</w:t>
      </w:r>
      <w:r>
        <w:rPr>
          <w:color w:val="231F20"/>
          <w:spacing w:val="-37"/>
          <w:w w:val="95"/>
          <w:sz w:val="22"/>
        </w:rPr>
        <w:t> </w:t>
      </w:r>
      <w:r>
        <w:rPr>
          <w:color w:val="231F20"/>
          <w:w w:val="95"/>
          <w:sz w:val="22"/>
        </w:rPr>
        <w:t>we</w:t>
      </w:r>
      <w:r>
        <w:rPr>
          <w:color w:val="231F20"/>
          <w:spacing w:val="-38"/>
          <w:w w:val="95"/>
          <w:sz w:val="22"/>
        </w:rPr>
        <w:t> </w:t>
      </w:r>
      <w:r>
        <w:rPr>
          <w:color w:val="231F20"/>
          <w:w w:val="95"/>
          <w:sz w:val="22"/>
        </w:rPr>
        <w:t>help</w:t>
      </w:r>
      <w:r>
        <w:rPr>
          <w:color w:val="231F20"/>
          <w:spacing w:val="-37"/>
          <w:w w:val="95"/>
          <w:sz w:val="22"/>
        </w:rPr>
        <w:t> </w:t>
      </w:r>
      <w:r>
        <w:rPr>
          <w:color w:val="231F20"/>
          <w:w w:val="95"/>
          <w:sz w:val="22"/>
        </w:rPr>
        <w:t>keep</w:t>
      </w:r>
      <w:r>
        <w:rPr>
          <w:color w:val="231F20"/>
          <w:spacing w:val="-38"/>
          <w:w w:val="95"/>
          <w:sz w:val="22"/>
        </w:rPr>
        <w:t> </w:t>
      </w:r>
      <w:r>
        <w:rPr>
          <w:color w:val="231F20"/>
          <w:w w:val="95"/>
          <w:sz w:val="22"/>
        </w:rPr>
        <w:t>the</w:t>
      </w:r>
      <w:r>
        <w:rPr>
          <w:color w:val="231F20"/>
          <w:spacing w:val="-37"/>
          <w:w w:val="95"/>
          <w:sz w:val="22"/>
        </w:rPr>
        <w:t> </w:t>
      </w:r>
      <w:r>
        <w:rPr>
          <w:color w:val="231F20"/>
          <w:w w:val="95"/>
          <w:sz w:val="22"/>
        </w:rPr>
        <w:t>air</w:t>
      </w:r>
      <w:r>
        <w:rPr>
          <w:color w:val="231F20"/>
          <w:spacing w:val="-38"/>
          <w:w w:val="95"/>
          <w:sz w:val="22"/>
        </w:rPr>
        <w:t> </w:t>
      </w:r>
      <w:r>
        <w:rPr>
          <w:color w:val="231F20"/>
          <w:w w:val="95"/>
          <w:sz w:val="22"/>
        </w:rPr>
        <w:t>clean?</w:t>
      </w:r>
      <w:r>
        <w:rPr>
          <w:color w:val="231F20"/>
          <w:spacing w:val="-37"/>
          <w:w w:val="95"/>
          <w:sz w:val="22"/>
        </w:rPr>
        <w:t> </w:t>
      </w:r>
      <w:r>
        <w:rPr>
          <w:color w:val="231F20"/>
          <w:w w:val="95"/>
          <w:sz w:val="22"/>
        </w:rPr>
        <w:t>(</w:t>
      </w:r>
      <w:r>
        <w:rPr>
          <w:i/>
          <w:color w:val="231F20"/>
          <w:w w:val="95"/>
          <w:sz w:val="22"/>
        </w:rPr>
        <w:t>Possible </w:t>
      </w:r>
      <w:r>
        <w:rPr>
          <w:i/>
          <w:color w:val="231F20"/>
          <w:w w:val="90"/>
          <w:sz w:val="22"/>
        </w:rPr>
        <w:t>answers:</w:t>
      </w:r>
      <w:r>
        <w:rPr>
          <w:i/>
          <w:color w:val="231F20"/>
          <w:spacing w:val="-25"/>
          <w:w w:val="90"/>
          <w:sz w:val="22"/>
        </w:rPr>
        <w:t> </w:t>
      </w:r>
      <w:r>
        <w:rPr>
          <w:color w:val="231F20"/>
          <w:w w:val="90"/>
          <w:sz w:val="22"/>
        </w:rPr>
        <w:t>Instead</w:t>
      </w:r>
      <w:r>
        <w:rPr>
          <w:color w:val="231F20"/>
          <w:spacing w:val="-24"/>
          <w:w w:val="90"/>
          <w:sz w:val="22"/>
        </w:rPr>
        <w:t> </w:t>
      </w:r>
      <w:r>
        <w:rPr>
          <w:color w:val="231F20"/>
          <w:w w:val="90"/>
          <w:sz w:val="22"/>
        </w:rPr>
        <w:t>of</w:t>
      </w:r>
      <w:r>
        <w:rPr>
          <w:color w:val="231F20"/>
          <w:spacing w:val="-24"/>
          <w:w w:val="90"/>
          <w:sz w:val="22"/>
        </w:rPr>
        <w:t> </w:t>
      </w:r>
      <w:r>
        <w:rPr>
          <w:color w:val="231F20"/>
          <w:w w:val="90"/>
          <w:sz w:val="22"/>
        </w:rPr>
        <w:t>driving</w:t>
      </w:r>
      <w:r>
        <w:rPr>
          <w:color w:val="231F20"/>
          <w:spacing w:val="-24"/>
          <w:w w:val="90"/>
          <w:sz w:val="22"/>
        </w:rPr>
        <w:t> </w:t>
      </w:r>
      <w:r>
        <w:rPr>
          <w:color w:val="231F20"/>
          <w:w w:val="90"/>
          <w:sz w:val="22"/>
        </w:rPr>
        <w:t>places,</w:t>
      </w:r>
      <w:r>
        <w:rPr>
          <w:color w:val="231F20"/>
          <w:spacing w:val="-24"/>
          <w:w w:val="90"/>
          <w:sz w:val="22"/>
        </w:rPr>
        <w:t> </w:t>
      </w:r>
      <w:r>
        <w:rPr>
          <w:color w:val="231F20"/>
          <w:w w:val="90"/>
          <w:sz w:val="22"/>
        </w:rPr>
        <w:t>we</w:t>
      </w:r>
      <w:r>
        <w:rPr>
          <w:color w:val="231F20"/>
          <w:spacing w:val="-24"/>
          <w:w w:val="90"/>
          <w:sz w:val="22"/>
        </w:rPr>
        <w:t> </w:t>
      </w:r>
      <w:r>
        <w:rPr>
          <w:color w:val="231F20"/>
          <w:w w:val="90"/>
          <w:sz w:val="22"/>
        </w:rPr>
        <w:t>can</w:t>
      </w:r>
      <w:r>
        <w:rPr>
          <w:color w:val="231F20"/>
          <w:spacing w:val="-24"/>
          <w:w w:val="90"/>
          <w:sz w:val="22"/>
        </w:rPr>
        <w:t> </w:t>
      </w:r>
      <w:r>
        <w:rPr>
          <w:color w:val="231F20"/>
          <w:w w:val="90"/>
          <w:sz w:val="22"/>
        </w:rPr>
        <w:t>walk, </w:t>
      </w:r>
      <w:r>
        <w:rPr>
          <w:color w:val="231F20"/>
          <w:w w:val="95"/>
          <w:sz w:val="22"/>
        </w:rPr>
        <w:t>bicycle,</w:t>
      </w:r>
      <w:r>
        <w:rPr>
          <w:color w:val="231F20"/>
          <w:spacing w:val="-40"/>
          <w:w w:val="95"/>
          <w:sz w:val="22"/>
        </w:rPr>
        <w:t> </w:t>
      </w:r>
      <w:r>
        <w:rPr>
          <w:color w:val="231F20"/>
          <w:w w:val="95"/>
          <w:sz w:val="22"/>
        </w:rPr>
        <w:t>or</w:t>
      </w:r>
      <w:r>
        <w:rPr>
          <w:color w:val="231F20"/>
          <w:spacing w:val="-40"/>
          <w:w w:val="95"/>
          <w:sz w:val="22"/>
        </w:rPr>
        <w:t> </w:t>
      </w:r>
      <w:r>
        <w:rPr>
          <w:color w:val="231F20"/>
          <w:w w:val="95"/>
          <w:sz w:val="22"/>
        </w:rPr>
        <w:t>take</w:t>
      </w:r>
      <w:r>
        <w:rPr>
          <w:color w:val="231F20"/>
          <w:spacing w:val="-40"/>
          <w:w w:val="95"/>
          <w:sz w:val="22"/>
        </w:rPr>
        <w:t> </w:t>
      </w:r>
      <w:r>
        <w:rPr>
          <w:color w:val="231F20"/>
          <w:w w:val="95"/>
          <w:sz w:val="22"/>
        </w:rPr>
        <w:t>a</w:t>
      </w:r>
      <w:r>
        <w:rPr>
          <w:color w:val="231F20"/>
          <w:spacing w:val="-40"/>
          <w:w w:val="95"/>
          <w:sz w:val="22"/>
        </w:rPr>
        <w:t> </w:t>
      </w:r>
      <w:r>
        <w:rPr>
          <w:color w:val="231F20"/>
          <w:w w:val="95"/>
          <w:sz w:val="22"/>
        </w:rPr>
        <w:t>bus</w:t>
      </w:r>
      <w:r>
        <w:rPr>
          <w:color w:val="231F20"/>
          <w:spacing w:val="-40"/>
          <w:w w:val="95"/>
          <w:sz w:val="22"/>
        </w:rPr>
        <w:t> </w:t>
      </w:r>
      <w:r>
        <w:rPr>
          <w:color w:val="231F20"/>
          <w:w w:val="95"/>
          <w:sz w:val="22"/>
        </w:rPr>
        <w:t>or</w:t>
      </w:r>
      <w:r>
        <w:rPr>
          <w:color w:val="231F20"/>
          <w:spacing w:val="-40"/>
          <w:w w:val="95"/>
          <w:sz w:val="22"/>
        </w:rPr>
        <w:t> </w:t>
      </w:r>
      <w:r>
        <w:rPr>
          <w:color w:val="231F20"/>
          <w:w w:val="95"/>
          <w:sz w:val="22"/>
        </w:rPr>
        <w:t>train,</w:t>
      </w:r>
      <w:r>
        <w:rPr>
          <w:color w:val="231F20"/>
          <w:spacing w:val="-40"/>
          <w:w w:val="95"/>
          <w:sz w:val="22"/>
        </w:rPr>
        <w:t> </w:t>
      </w:r>
      <w:r>
        <w:rPr>
          <w:color w:val="231F20"/>
          <w:w w:val="95"/>
          <w:sz w:val="22"/>
        </w:rPr>
        <w:t>with</w:t>
      </w:r>
      <w:r>
        <w:rPr>
          <w:color w:val="231F20"/>
          <w:spacing w:val="-40"/>
          <w:w w:val="95"/>
          <w:sz w:val="22"/>
        </w:rPr>
        <w:t> </w:t>
      </w:r>
      <w:r>
        <w:rPr>
          <w:color w:val="231F20"/>
          <w:w w:val="95"/>
          <w:sz w:val="22"/>
        </w:rPr>
        <w:t>an</w:t>
      </w:r>
      <w:r>
        <w:rPr>
          <w:color w:val="231F20"/>
          <w:spacing w:val="-40"/>
          <w:w w:val="95"/>
          <w:sz w:val="22"/>
        </w:rPr>
        <w:t> </w:t>
      </w:r>
      <w:r>
        <w:rPr>
          <w:color w:val="231F20"/>
          <w:w w:val="95"/>
          <w:sz w:val="22"/>
        </w:rPr>
        <w:t>adult,</w:t>
      </w:r>
      <w:r>
        <w:rPr>
          <w:color w:val="231F20"/>
          <w:spacing w:val="-40"/>
          <w:w w:val="95"/>
          <w:sz w:val="22"/>
        </w:rPr>
        <w:t> </w:t>
      </w:r>
      <w:r>
        <w:rPr>
          <w:color w:val="231F20"/>
          <w:w w:val="95"/>
          <w:sz w:val="22"/>
        </w:rPr>
        <w:t>when it’s safe to do</w:t>
      </w:r>
      <w:r>
        <w:rPr>
          <w:color w:val="231F20"/>
          <w:spacing w:val="-35"/>
          <w:w w:val="95"/>
          <w:sz w:val="22"/>
        </w:rPr>
        <w:t> </w:t>
      </w:r>
      <w:r>
        <w:rPr>
          <w:color w:val="231F20"/>
          <w:w w:val="95"/>
          <w:sz w:val="22"/>
        </w:rPr>
        <w:t>so.)</w:t>
      </w:r>
    </w:p>
    <w:p>
      <w:pPr>
        <w:pStyle w:val="Heading3"/>
        <w:spacing w:before="130"/>
        <w:ind w:left="231"/>
      </w:pPr>
      <w:r>
        <w:rPr>
          <w:color w:val="324DA1"/>
        </w:rPr>
        <w:t>Vocabulary</w:t>
      </w:r>
    </w:p>
    <w:p>
      <w:pPr>
        <w:spacing w:before="8"/>
        <w:ind w:left="231" w:right="0" w:firstLine="0"/>
        <w:jc w:val="left"/>
        <w:rPr>
          <w:sz w:val="22"/>
        </w:rPr>
      </w:pPr>
      <w:r>
        <w:rPr>
          <w:rFonts w:ascii="Verdana" w:hAnsi="Verdana"/>
          <w:b/>
          <w:color w:val="231F20"/>
          <w:w w:val="90"/>
          <w:sz w:val="22"/>
        </w:rPr>
        <w:t>Invisible</w:t>
      </w:r>
      <w:r>
        <w:rPr>
          <w:color w:val="231F20"/>
          <w:w w:val="90"/>
          <w:sz w:val="22"/>
        </w:rPr>
        <w:t>—Impossible to see.</w:t>
      </w:r>
    </w:p>
    <w:p>
      <w:pPr>
        <w:spacing w:before="137"/>
        <w:ind w:left="231" w:right="0" w:firstLine="0"/>
        <w:jc w:val="left"/>
        <w:rPr>
          <w:sz w:val="22"/>
        </w:rPr>
      </w:pPr>
      <w:r>
        <w:rPr>
          <w:rFonts w:ascii="Verdana" w:hAnsi="Verdana"/>
          <w:b/>
          <w:color w:val="231F20"/>
          <w:w w:val="90"/>
          <w:sz w:val="22"/>
        </w:rPr>
        <w:t>Visible</w:t>
      </w:r>
      <w:r>
        <w:rPr>
          <w:color w:val="231F20"/>
          <w:w w:val="90"/>
          <w:sz w:val="22"/>
        </w:rPr>
        <w:t>—Possible to see.</w:t>
      </w:r>
    </w:p>
    <w:p>
      <w:pPr>
        <w:pStyle w:val="Heading3"/>
        <w:spacing w:before="137"/>
        <w:ind w:left="231"/>
      </w:pPr>
      <w:r>
        <w:rPr>
          <w:color w:val="324DA1"/>
          <w:w w:val="105"/>
        </w:rPr>
        <w:t>Steps</w:t>
      </w:r>
    </w:p>
    <w:p>
      <w:pPr>
        <w:pStyle w:val="ListParagraph"/>
        <w:numPr>
          <w:ilvl w:val="0"/>
          <w:numId w:val="18"/>
        </w:numPr>
        <w:tabs>
          <w:tab w:pos="520" w:val="left" w:leader="none"/>
        </w:tabs>
        <w:spacing w:line="249" w:lineRule="auto" w:before="23" w:after="0"/>
        <w:ind w:left="519" w:right="841" w:hanging="288"/>
        <w:jc w:val="left"/>
        <w:rPr>
          <w:sz w:val="22"/>
        </w:rPr>
      </w:pPr>
      <w:r>
        <w:rPr>
          <w:color w:val="231F20"/>
          <w:w w:val="95"/>
          <w:sz w:val="22"/>
        </w:rPr>
        <w:t>Tell</w:t>
      </w:r>
      <w:r>
        <w:rPr>
          <w:color w:val="231F20"/>
          <w:spacing w:val="-39"/>
          <w:w w:val="95"/>
          <w:sz w:val="22"/>
        </w:rPr>
        <w:t> </w:t>
      </w:r>
      <w:r>
        <w:rPr>
          <w:color w:val="231F20"/>
          <w:w w:val="95"/>
          <w:sz w:val="22"/>
        </w:rPr>
        <w:t>students:</w:t>
      </w:r>
      <w:r>
        <w:rPr>
          <w:color w:val="231F20"/>
          <w:spacing w:val="-38"/>
          <w:w w:val="95"/>
          <w:sz w:val="22"/>
        </w:rPr>
        <w:t> </w:t>
      </w:r>
      <w:r>
        <w:rPr>
          <w:color w:val="231F20"/>
          <w:w w:val="95"/>
          <w:sz w:val="22"/>
        </w:rPr>
        <w:t>As</w:t>
      </w:r>
      <w:r>
        <w:rPr>
          <w:color w:val="231F20"/>
          <w:spacing w:val="-38"/>
          <w:w w:val="95"/>
          <w:sz w:val="22"/>
        </w:rPr>
        <w:t> </w:t>
      </w:r>
      <w:r>
        <w:rPr>
          <w:color w:val="231F20"/>
          <w:w w:val="95"/>
          <w:sz w:val="22"/>
        </w:rPr>
        <w:t>we</w:t>
      </w:r>
      <w:r>
        <w:rPr>
          <w:color w:val="231F20"/>
          <w:spacing w:val="-39"/>
          <w:w w:val="95"/>
          <w:sz w:val="22"/>
        </w:rPr>
        <w:t> </w:t>
      </w:r>
      <w:r>
        <w:rPr>
          <w:color w:val="231F20"/>
          <w:w w:val="95"/>
          <w:sz w:val="22"/>
        </w:rPr>
        <w:t>look</w:t>
      </w:r>
      <w:r>
        <w:rPr>
          <w:color w:val="231F20"/>
          <w:spacing w:val="-38"/>
          <w:w w:val="95"/>
          <w:sz w:val="22"/>
        </w:rPr>
        <w:t> </w:t>
      </w:r>
      <w:r>
        <w:rPr>
          <w:color w:val="231F20"/>
          <w:w w:val="95"/>
          <w:sz w:val="22"/>
        </w:rPr>
        <w:t>outside,</w:t>
      </w:r>
      <w:r>
        <w:rPr>
          <w:color w:val="231F20"/>
          <w:spacing w:val="-38"/>
          <w:w w:val="95"/>
          <w:sz w:val="22"/>
        </w:rPr>
        <w:t> </w:t>
      </w:r>
      <w:r>
        <w:rPr>
          <w:color w:val="231F20"/>
          <w:w w:val="95"/>
          <w:sz w:val="22"/>
        </w:rPr>
        <w:t>we</w:t>
      </w:r>
      <w:r>
        <w:rPr>
          <w:color w:val="231F20"/>
          <w:spacing w:val="-39"/>
          <w:w w:val="95"/>
          <w:sz w:val="22"/>
        </w:rPr>
        <w:t> </w:t>
      </w:r>
      <w:r>
        <w:rPr>
          <w:color w:val="231F20"/>
          <w:w w:val="95"/>
          <w:sz w:val="22"/>
        </w:rPr>
        <w:t>often</w:t>
      </w:r>
      <w:r>
        <w:rPr>
          <w:color w:val="231F20"/>
          <w:spacing w:val="-38"/>
          <w:w w:val="95"/>
          <w:sz w:val="22"/>
        </w:rPr>
        <w:t> </w:t>
      </w:r>
      <w:r>
        <w:rPr>
          <w:color w:val="231F20"/>
          <w:w w:val="95"/>
          <w:sz w:val="22"/>
        </w:rPr>
        <w:t>see</w:t>
      </w:r>
      <w:r>
        <w:rPr>
          <w:color w:val="231F20"/>
          <w:spacing w:val="-38"/>
          <w:w w:val="95"/>
          <w:sz w:val="22"/>
        </w:rPr>
        <w:t> </w:t>
      </w:r>
      <w:r>
        <w:rPr>
          <w:color w:val="231F20"/>
          <w:w w:val="95"/>
          <w:sz w:val="22"/>
        </w:rPr>
        <w:t>a </w:t>
      </w:r>
      <w:r>
        <w:rPr>
          <w:color w:val="231F20"/>
          <w:w w:val="90"/>
          <w:sz w:val="22"/>
        </w:rPr>
        <w:t>clear</w:t>
      </w:r>
      <w:r>
        <w:rPr>
          <w:color w:val="231F20"/>
          <w:spacing w:val="-19"/>
          <w:w w:val="90"/>
          <w:sz w:val="22"/>
        </w:rPr>
        <w:t> </w:t>
      </w:r>
      <w:r>
        <w:rPr>
          <w:color w:val="231F20"/>
          <w:w w:val="90"/>
          <w:sz w:val="22"/>
        </w:rPr>
        <w:t>blue</w:t>
      </w:r>
      <w:r>
        <w:rPr>
          <w:color w:val="231F20"/>
          <w:spacing w:val="-18"/>
          <w:w w:val="90"/>
          <w:sz w:val="22"/>
        </w:rPr>
        <w:t> </w:t>
      </w:r>
      <w:r>
        <w:rPr>
          <w:color w:val="231F20"/>
          <w:spacing w:val="-4"/>
          <w:w w:val="90"/>
          <w:sz w:val="22"/>
        </w:rPr>
        <w:t>sky.</w:t>
      </w:r>
      <w:r>
        <w:rPr>
          <w:color w:val="231F20"/>
          <w:spacing w:val="-18"/>
          <w:w w:val="90"/>
          <w:sz w:val="22"/>
        </w:rPr>
        <w:t> </w:t>
      </w:r>
      <w:r>
        <w:rPr>
          <w:color w:val="231F20"/>
          <w:w w:val="90"/>
          <w:sz w:val="22"/>
        </w:rPr>
        <w:t>Where</w:t>
      </w:r>
      <w:r>
        <w:rPr>
          <w:color w:val="231F20"/>
          <w:spacing w:val="-18"/>
          <w:w w:val="90"/>
          <w:sz w:val="22"/>
        </w:rPr>
        <w:t> </w:t>
      </w:r>
      <w:r>
        <w:rPr>
          <w:color w:val="231F20"/>
          <w:w w:val="90"/>
          <w:sz w:val="22"/>
        </w:rPr>
        <w:t>is</w:t>
      </w:r>
      <w:r>
        <w:rPr>
          <w:color w:val="231F20"/>
          <w:spacing w:val="-19"/>
          <w:w w:val="90"/>
          <w:sz w:val="22"/>
        </w:rPr>
        <w:t> </w:t>
      </w:r>
      <w:r>
        <w:rPr>
          <w:color w:val="231F20"/>
          <w:w w:val="90"/>
          <w:sz w:val="22"/>
        </w:rPr>
        <w:t>air</w:t>
      </w:r>
      <w:r>
        <w:rPr>
          <w:color w:val="231F20"/>
          <w:spacing w:val="-18"/>
          <w:w w:val="90"/>
          <w:sz w:val="22"/>
        </w:rPr>
        <w:t> </w:t>
      </w:r>
      <w:r>
        <w:rPr>
          <w:color w:val="231F20"/>
          <w:w w:val="90"/>
          <w:sz w:val="22"/>
        </w:rPr>
        <w:t>pollution?</w:t>
      </w:r>
      <w:r>
        <w:rPr>
          <w:color w:val="231F20"/>
          <w:spacing w:val="-18"/>
          <w:w w:val="90"/>
          <w:sz w:val="22"/>
        </w:rPr>
        <w:t> </w:t>
      </w:r>
      <w:r>
        <w:rPr>
          <w:color w:val="231F20"/>
          <w:w w:val="90"/>
          <w:sz w:val="22"/>
        </w:rPr>
        <w:t>If</w:t>
      </w:r>
      <w:r>
        <w:rPr>
          <w:color w:val="231F20"/>
          <w:spacing w:val="-18"/>
          <w:w w:val="90"/>
          <w:sz w:val="22"/>
        </w:rPr>
        <w:t> </w:t>
      </w:r>
      <w:r>
        <w:rPr>
          <w:color w:val="231F20"/>
          <w:w w:val="90"/>
          <w:sz w:val="22"/>
        </w:rPr>
        <w:t>using</w:t>
      </w:r>
      <w:r>
        <w:rPr>
          <w:color w:val="231F20"/>
          <w:spacing w:val="-18"/>
          <w:w w:val="90"/>
          <w:sz w:val="22"/>
        </w:rPr>
        <w:t> </w:t>
      </w:r>
      <w:r>
        <w:rPr>
          <w:color w:val="231F20"/>
          <w:w w:val="90"/>
          <w:sz w:val="22"/>
        </w:rPr>
        <w:t>milk </w:t>
      </w:r>
      <w:r>
        <w:rPr>
          <w:color w:val="231F20"/>
          <w:w w:val="95"/>
          <w:sz w:val="22"/>
        </w:rPr>
        <w:t>cartons,</w:t>
      </w:r>
      <w:r>
        <w:rPr>
          <w:color w:val="231F20"/>
          <w:spacing w:val="-37"/>
          <w:w w:val="95"/>
          <w:sz w:val="22"/>
        </w:rPr>
        <w:t> </w:t>
      </w:r>
      <w:r>
        <w:rPr>
          <w:color w:val="231F20"/>
          <w:w w:val="95"/>
          <w:sz w:val="22"/>
        </w:rPr>
        <w:t>tell</w:t>
      </w:r>
      <w:r>
        <w:rPr>
          <w:color w:val="231F20"/>
          <w:spacing w:val="-37"/>
          <w:w w:val="95"/>
          <w:sz w:val="22"/>
        </w:rPr>
        <w:t> </w:t>
      </w:r>
      <w:r>
        <w:rPr>
          <w:color w:val="231F20"/>
          <w:w w:val="95"/>
          <w:sz w:val="22"/>
        </w:rPr>
        <w:t>students</w:t>
      </w:r>
      <w:r>
        <w:rPr>
          <w:color w:val="231F20"/>
          <w:spacing w:val="-37"/>
          <w:w w:val="95"/>
          <w:sz w:val="22"/>
        </w:rPr>
        <w:t> </w:t>
      </w:r>
      <w:r>
        <w:rPr>
          <w:color w:val="231F20"/>
          <w:w w:val="95"/>
          <w:sz w:val="22"/>
        </w:rPr>
        <w:t>that</w:t>
      </w:r>
      <w:r>
        <w:rPr>
          <w:color w:val="231F20"/>
          <w:spacing w:val="-37"/>
          <w:w w:val="95"/>
          <w:sz w:val="22"/>
        </w:rPr>
        <w:t> </w:t>
      </w:r>
      <w:r>
        <w:rPr>
          <w:color w:val="231F20"/>
          <w:w w:val="95"/>
          <w:sz w:val="22"/>
        </w:rPr>
        <w:t>they</w:t>
      </w:r>
      <w:r>
        <w:rPr>
          <w:color w:val="231F20"/>
          <w:spacing w:val="-37"/>
          <w:w w:val="95"/>
          <w:sz w:val="22"/>
        </w:rPr>
        <w:t> </w:t>
      </w:r>
      <w:r>
        <w:rPr>
          <w:color w:val="231F20"/>
          <w:w w:val="95"/>
          <w:sz w:val="22"/>
        </w:rPr>
        <w:t>are</w:t>
      </w:r>
      <w:r>
        <w:rPr>
          <w:color w:val="231F20"/>
          <w:spacing w:val="-37"/>
          <w:w w:val="95"/>
          <w:sz w:val="22"/>
        </w:rPr>
        <w:t> </w:t>
      </w:r>
      <w:r>
        <w:rPr>
          <w:color w:val="231F20"/>
          <w:w w:val="95"/>
          <w:sz w:val="22"/>
        </w:rPr>
        <w:t>going</w:t>
      </w:r>
      <w:r>
        <w:rPr>
          <w:color w:val="231F20"/>
          <w:spacing w:val="-37"/>
          <w:w w:val="95"/>
          <w:sz w:val="22"/>
        </w:rPr>
        <w:t> </w:t>
      </w:r>
      <w:r>
        <w:rPr>
          <w:color w:val="231F20"/>
          <w:w w:val="95"/>
          <w:sz w:val="22"/>
        </w:rPr>
        <w:t>to</w:t>
      </w:r>
      <w:r>
        <w:rPr>
          <w:color w:val="231F20"/>
          <w:spacing w:val="-37"/>
          <w:w w:val="95"/>
          <w:sz w:val="22"/>
        </w:rPr>
        <w:t> </w:t>
      </w:r>
      <w:r>
        <w:rPr>
          <w:color w:val="231F20"/>
          <w:w w:val="95"/>
          <w:sz w:val="22"/>
        </w:rPr>
        <w:t>make a</w:t>
      </w:r>
      <w:r>
        <w:rPr>
          <w:color w:val="231F20"/>
          <w:spacing w:val="-33"/>
          <w:w w:val="95"/>
          <w:sz w:val="22"/>
        </w:rPr>
        <w:t> </w:t>
      </w:r>
      <w:r>
        <w:rPr>
          <w:color w:val="231F20"/>
          <w:w w:val="95"/>
          <w:sz w:val="22"/>
        </w:rPr>
        <w:t>simple</w:t>
      </w:r>
      <w:r>
        <w:rPr>
          <w:color w:val="231F20"/>
          <w:spacing w:val="-32"/>
          <w:w w:val="95"/>
          <w:sz w:val="22"/>
        </w:rPr>
        <w:t> </w:t>
      </w:r>
      <w:r>
        <w:rPr>
          <w:color w:val="231F20"/>
          <w:w w:val="95"/>
          <w:sz w:val="22"/>
        </w:rPr>
        <w:t>tester</w:t>
      </w:r>
      <w:r>
        <w:rPr>
          <w:color w:val="231F20"/>
          <w:spacing w:val="-32"/>
          <w:w w:val="95"/>
          <w:sz w:val="22"/>
        </w:rPr>
        <w:t> </w:t>
      </w:r>
      <w:r>
        <w:rPr>
          <w:color w:val="231F20"/>
          <w:w w:val="95"/>
          <w:sz w:val="22"/>
        </w:rPr>
        <w:t>for</w:t>
      </w:r>
      <w:r>
        <w:rPr>
          <w:color w:val="231F20"/>
          <w:spacing w:val="-32"/>
          <w:w w:val="95"/>
          <w:sz w:val="22"/>
        </w:rPr>
        <w:t> </w:t>
      </w:r>
      <w:r>
        <w:rPr>
          <w:color w:val="231F20"/>
          <w:w w:val="95"/>
          <w:sz w:val="22"/>
        </w:rPr>
        <w:t>air</w:t>
      </w:r>
      <w:r>
        <w:rPr>
          <w:color w:val="231F20"/>
          <w:spacing w:val="-32"/>
          <w:w w:val="95"/>
          <w:sz w:val="22"/>
        </w:rPr>
        <w:t> </w:t>
      </w:r>
      <w:r>
        <w:rPr>
          <w:color w:val="231F20"/>
          <w:w w:val="95"/>
          <w:sz w:val="22"/>
        </w:rPr>
        <w:t>pollution</w:t>
      </w:r>
      <w:r>
        <w:rPr>
          <w:color w:val="231F20"/>
          <w:spacing w:val="-32"/>
          <w:w w:val="95"/>
          <w:sz w:val="22"/>
        </w:rPr>
        <w:t> </w:t>
      </w:r>
      <w:r>
        <w:rPr>
          <w:color w:val="231F20"/>
          <w:w w:val="95"/>
          <w:sz w:val="22"/>
        </w:rPr>
        <w:t>so</w:t>
      </w:r>
      <w:r>
        <w:rPr>
          <w:color w:val="231F20"/>
          <w:spacing w:val="-32"/>
          <w:w w:val="95"/>
          <w:sz w:val="22"/>
        </w:rPr>
        <w:t> </w:t>
      </w:r>
      <w:r>
        <w:rPr>
          <w:color w:val="231F20"/>
          <w:w w:val="95"/>
          <w:sz w:val="22"/>
        </w:rPr>
        <w:t>we</w:t>
      </w:r>
      <w:r>
        <w:rPr>
          <w:color w:val="231F20"/>
          <w:spacing w:val="-32"/>
          <w:w w:val="95"/>
          <w:sz w:val="22"/>
        </w:rPr>
        <w:t> </w:t>
      </w:r>
      <w:r>
        <w:rPr>
          <w:color w:val="231F20"/>
          <w:w w:val="95"/>
          <w:sz w:val="22"/>
        </w:rPr>
        <w:t>can</w:t>
      </w:r>
      <w:r>
        <w:rPr>
          <w:color w:val="231F20"/>
          <w:spacing w:val="-32"/>
          <w:w w:val="95"/>
          <w:sz w:val="22"/>
        </w:rPr>
        <w:t> </w:t>
      </w:r>
      <w:r>
        <w:rPr>
          <w:color w:val="231F20"/>
          <w:w w:val="95"/>
          <w:sz w:val="22"/>
        </w:rPr>
        <w:t>see</w:t>
      </w:r>
      <w:r>
        <w:rPr>
          <w:color w:val="231F20"/>
          <w:spacing w:val="-32"/>
          <w:w w:val="95"/>
          <w:sz w:val="22"/>
        </w:rPr>
        <w:t> </w:t>
      </w:r>
      <w:r>
        <w:rPr>
          <w:color w:val="231F20"/>
          <w:w w:val="95"/>
          <w:sz w:val="22"/>
        </w:rPr>
        <w:t>it.</w:t>
      </w:r>
      <w:r>
        <w:rPr>
          <w:color w:val="231F20"/>
          <w:spacing w:val="-32"/>
          <w:w w:val="95"/>
          <w:sz w:val="22"/>
        </w:rPr>
        <w:t> </w:t>
      </w:r>
      <w:r>
        <w:rPr>
          <w:color w:val="231F20"/>
          <w:w w:val="95"/>
          <w:sz w:val="22"/>
        </w:rPr>
        <w:t>If </w:t>
      </w:r>
      <w:r>
        <w:rPr>
          <w:color w:val="231F20"/>
          <w:w w:val="90"/>
          <w:sz w:val="22"/>
        </w:rPr>
        <w:t>using</w:t>
      </w:r>
      <w:r>
        <w:rPr>
          <w:color w:val="231F20"/>
          <w:spacing w:val="-18"/>
          <w:w w:val="90"/>
          <w:sz w:val="22"/>
        </w:rPr>
        <w:t> </w:t>
      </w:r>
      <w:r>
        <w:rPr>
          <w:color w:val="231F20"/>
          <w:w w:val="90"/>
          <w:sz w:val="22"/>
        </w:rPr>
        <w:t>double-sided</w:t>
      </w:r>
      <w:r>
        <w:rPr>
          <w:color w:val="231F20"/>
          <w:spacing w:val="-18"/>
          <w:w w:val="90"/>
          <w:sz w:val="22"/>
        </w:rPr>
        <w:t> </w:t>
      </w:r>
      <w:r>
        <w:rPr>
          <w:color w:val="231F20"/>
          <w:w w:val="90"/>
          <w:sz w:val="22"/>
        </w:rPr>
        <w:t>tape</w:t>
      </w:r>
      <w:r>
        <w:rPr>
          <w:color w:val="231F20"/>
          <w:spacing w:val="-17"/>
          <w:w w:val="90"/>
          <w:sz w:val="22"/>
        </w:rPr>
        <w:t> </w:t>
      </w:r>
      <w:r>
        <w:rPr>
          <w:color w:val="231F20"/>
          <w:spacing w:val="-3"/>
          <w:w w:val="90"/>
          <w:sz w:val="22"/>
        </w:rPr>
        <w:t>only,</w:t>
      </w:r>
      <w:r>
        <w:rPr>
          <w:color w:val="231F20"/>
          <w:spacing w:val="-18"/>
          <w:w w:val="90"/>
          <w:sz w:val="22"/>
        </w:rPr>
        <w:t> </w:t>
      </w:r>
      <w:r>
        <w:rPr>
          <w:color w:val="231F20"/>
          <w:w w:val="90"/>
          <w:sz w:val="22"/>
        </w:rPr>
        <w:t>tell</w:t>
      </w:r>
      <w:r>
        <w:rPr>
          <w:color w:val="231F20"/>
          <w:spacing w:val="-18"/>
          <w:w w:val="90"/>
          <w:sz w:val="22"/>
        </w:rPr>
        <w:t> </w:t>
      </w:r>
      <w:r>
        <w:rPr>
          <w:color w:val="231F20"/>
          <w:w w:val="90"/>
          <w:sz w:val="22"/>
        </w:rPr>
        <w:t>students</w:t>
      </w:r>
      <w:r>
        <w:rPr>
          <w:color w:val="231F20"/>
          <w:spacing w:val="-17"/>
          <w:w w:val="90"/>
          <w:sz w:val="22"/>
        </w:rPr>
        <w:t> </w:t>
      </w:r>
      <w:r>
        <w:rPr>
          <w:color w:val="231F20"/>
          <w:w w:val="90"/>
          <w:sz w:val="22"/>
        </w:rPr>
        <w:t>that</w:t>
      </w:r>
      <w:r>
        <w:rPr>
          <w:color w:val="231F20"/>
          <w:spacing w:val="-18"/>
          <w:w w:val="90"/>
          <w:sz w:val="22"/>
        </w:rPr>
        <w:t> </w:t>
      </w:r>
      <w:r>
        <w:rPr>
          <w:color w:val="231F20"/>
          <w:w w:val="90"/>
          <w:sz w:val="22"/>
        </w:rPr>
        <w:t>the </w:t>
      </w:r>
      <w:r>
        <w:rPr>
          <w:color w:val="231F20"/>
          <w:w w:val="95"/>
          <w:sz w:val="22"/>
        </w:rPr>
        <w:t>class</w:t>
      </w:r>
      <w:r>
        <w:rPr>
          <w:color w:val="231F20"/>
          <w:spacing w:val="-27"/>
          <w:w w:val="95"/>
          <w:sz w:val="22"/>
        </w:rPr>
        <w:t> </w:t>
      </w:r>
      <w:r>
        <w:rPr>
          <w:color w:val="231F20"/>
          <w:w w:val="95"/>
          <w:sz w:val="22"/>
        </w:rPr>
        <w:t>is</w:t>
      </w:r>
      <w:r>
        <w:rPr>
          <w:color w:val="231F20"/>
          <w:spacing w:val="-27"/>
          <w:w w:val="95"/>
          <w:sz w:val="22"/>
        </w:rPr>
        <w:t> </w:t>
      </w:r>
      <w:r>
        <w:rPr>
          <w:color w:val="231F20"/>
          <w:w w:val="95"/>
          <w:sz w:val="22"/>
        </w:rPr>
        <w:t>going</w:t>
      </w:r>
      <w:r>
        <w:rPr>
          <w:color w:val="231F20"/>
          <w:spacing w:val="-27"/>
          <w:w w:val="95"/>
          <w:sz w:val="22"/>
        </w:rPr>
        <w:t> </w:t>
      </w:r>
      <w:r>
        <w:rPr>
          <w:color w:val="231F20"/>
          <w:w w:val="95"/>
          <w:sz w:val="22"/>
        </w:rPr>
        <w:t>to</w:t>
      </w:r>
      <w:r>
        <w:rPr>
          <w:color w:val="231F20"/>
          <w:spacing w:val="-26"/>
          <w:w w:val="95"/>
          <w:sz w:val="22"/>
        </w:rPr>
        <w:t> </w:t>
      </w:r>
      <w:r>
        <w:rPr>
          <w:color w:val="231F20"/>
          <w:w w:val="95"/>
          <w:sz w:val="22"/>
        </w:rPr>
        <w:t>go</w:t>
      </w:r>
      <w:r>
        <w:rPr>
          <w:color w:val="231F20"/>
          <w:spacing w:val="-27"/>
          <w:w w:val="95"/>
          <w:sz w:val="22"/>
        </w:rPr>
        <w:t> </w:t>
      </w:r>
      <w:r>
        <w:rPr>
          <w:color w:val="231F20"/>
          <w:w w:val="95"/>
          <w:sz w:val="22"/>
        </w:rPr>
        <w:t>outside</w:t>
      </w:r>
      <w:r>
        <w:rPr>
          <w:color w:val="231F20"/>
          <w:spacing w:val="-27"/>
          <w:w w:val="95"/>
          <w:sz w:val="22"/>
        </w:rPr>
        <w:t> </w:t>
      </w:r>
      <w:r>
        <w:rPr>
          <w:color w:val="231F20"/>
          <w:w w:val="95"/>
          <w:sz w:val="22"/>
        </w:rPr>
        <w:t>to</w:t>
      </w:r>
      <w:r>
        <w:rPr>
          <w:color w:val="231F20"/>
          <w:spacing w:val="-27"/>
          <w:w w:val="95"/>
          <w:sz w:val="22"/>
        </w:rPr>
        <w:t> </w:t>
      </w:r>
      <w:r>
        <w:rPr>
          <w:color w:val="231F20"/>
          <w:w w:val="95"/>
          <w:sz w:val="22"/>
        </w:rPr>
        <w:t>test</w:t>
      </w:r>
      <w:r>
        <w:rPr>
          <w:color w:val="231F20"/>
          <w:spacing w:val="-26"/>
          <w:w w:val="95"/>
          <w:sz w:val="22"/>
        </w:rPr>
        <w:t> </w:t>
      </w:r>
      <w:r>
        <w:rPr>
          <w:color w:val="231F20"/>
          <w:w w:val="95"/>
          <w:sz w:val="22"/>
        </w:rPr>
        <w:t>the</w:t>
      </w:r>
      <w:r>
        <w:rPr>
          <w:color w:val="231F20"/>
          <w:spacing w:val="-27"/>
          <w:w w:val="95"/>
          <w:sz w:val="22"/>
        </w:rPr>
        <w:t> </w:t>
      </w:r>
      <w:r>
        <w:rPr>
          <w:color w:val="231F20"/>
          <w:w w:val="95"/>
          <w:sz w:val="22"/>
        </w:rPr>
        <w:t>air</w:t>
      </w:r>
      <w:r>
        <w:rPr>
          <w:color w:val="231F20"/>
          <w:spacing w:val="-27"/>
          <w:w w:val="95"/>
          <w:sz w:val="22"/>
        </w:rPr>
        <w:t> </w:t>
      </w:r>
      <w:r>
        <w:rPr>
          <w:color w:val="231F20"/>
          <w:w w:val="95"/>
          <w:sz w:val="22"/>
        </w:rPr>
        <w:t>to</w:t>
      </w:r>
      <w:r>
        <w:rPr>
          <w:color w:val="231F20"/>
          <w:spacing w:val="-26"/>
          <w:w w:val="95"/>
          <w:sz w:val="22"/>
        </w:rPr>
        <w:t> </w:t>
      </w:r>
      <w:r>
        <w:rPr>
          <w:color w:val="231F20"/>
          <w:w w:val="95"/>
          <w:sz w:val="22"/>
        </w:rPr>
        <w:t>see air</w:t>
      </w:r>
      <w:r>
        <w:rPr>
          <w:color w:val="231F20"/>
          <w:spacing w:val="-7"/>
          <w:w w:val="95"/>
          <w:sz w:val="22"/>
        </w:rPr>
        <w:t> </w:t>
      </w:r>
      <w:r>
        <w:rPr>
          <w:color w:val="231F20"/>
          <w:w w:val="95"/>
          <w:sz w:val="22"/>
        </w:rPr>
        <w:t>pollution.</w:t>
      </w:r>
    </w:p>
    <w:p>
      <w:pPr>
        <w:pStyle w:val="ListParagraph"/>
        <w:numPr>
          <w:ilvl w:val="0"/>
          <w:numId w:val="18"/>
        </w:numPr>
        <w:tabs>
          <w:tab w:pos="520" w:val="left" w:leader="none"/>
        </w:tabs>
        <w:spacing w:line="249" w:lineRule="auto" w:before="146" w:after="0"/>
        <w:ind w:left="519" w:right="878" w:hanging="288"/>
        <w:jc w:val="left"/>
        <w:rPr>
          <w:sz w:val="22"/>
        </w:rPr>
      </w:pPr>
      <w:r>
        <w:rPr>
          <w:color w:val="231F20"/>
          <w:w w:val="90"/>
          <w:sz w:val="22"/>
        </w:rPr>
        <w:t>Have</w:t>
      </w:r>
      <w:r>
        <w:rPr>
          <w:color w:val="231F20"/>
          <w:spacing w:val="-20"/>
          <w:w w:val="90"/>
          <w:sz w:val="22"/>
        </w:rPr>
        <w:t> </w:t>
      </w:r>
      <w:r>
        <w:rPr>
          <w:color w:val="231F20"/>
          <w:w w:val="90"/>
          <w:sz w:val="22"/>
        </w:rPr>
        <w:t>students</w:t>
      </w:r>
      <w:r>
        <w:rPr>
          <w:color w:val="231F20"/>
          <w:spacing w:val="-20"/>
          <w:w w:val="90"/>
          <w:sz w:val="22"/>
        </w:rPr>
        <w:t> </w:t>
      </w:r>
      <w:r>
        <w:rPr>
          <w:color w:val="231F20"/>
          <w:w w:val="90"/>
          <w:sz w:val="22"/>
        </w:rPr>
        <w:t>make</w:t>
      </w:r>
      <w:r>
        <w:rPr>
          <w:color w:val="231F20"/>
          <w:spacing w:val="-20"/>
          <w:w w:val="90"/>
          <w:sz w:val="22"/>
        </w:rPr>
        <w:t> </w:t>
      </w:r>
      <w:r>
        <w:rPr>
          <w:color w:val="231F20"/>
          <w:w w:val="90"/>
          <w:sz w:val="22"/>
        </w:rPr>
        <w:t>the</w:t>
      </w:r>
      <w:r>
        <w:rPr>
          <w:color w:val="231F20"/>
          <w:spacing w:val="-20"/>
          <w:w w:val="90"/>
          <w:sz w:val="22"/>
        </w:rPr>
        <w:t> </w:t>
      </w:r>
      <w:r>
        <w:rPr>
          <w:color w:val="231F20"/>
          <w:w w:val="90"/>
          <w:sz w:val="22"/>
        </w:rPr>
        <w:t>milk</w:t>
      </w:r>
      <w:r>
        <w:rPr>
          <w:color w:val="231F20"/>
          <w:spacing w:val="-19"/>
          <w:w w:val="90"/>
          <w:sz w:val="22"/>
        </w:rPr>
        <w:t> </w:t>
      </w:r>
      <w:r>
        <w:rPr>
          <w:color w:val="231F20"/>
          <w:w w:val="90"/>
          <w:sz w:val="22"/>
        </w:rPr>
        <w:t>carton</w:t>
      </w:r>
      <w:r>
        <w:rPr>
          <w:color w:val="231F20"/>
          <w:spacing w:val="-20"/>
          <w:w w:val="90"/>
          <w:sz w:val="22"/>
        </w:rPr>
        <w:t> </w:t>
      </w:r>
      <w:r>
        <w:rPr>
          <w:color w:val="231F20"/>
          <w:w w:val="90"/>
          <w:sz w:val="22"/>
        </w:rPr>
        <w:t>testers,</w:t>
      </w:r>
      <w:r>
        <w:rPr>
          <w:color w:val="231F20"/>
          <w:spacing w:val="-20"/>
          <w:w w:val="90"/>
          <w:sz w:val="22"/>
        </w:rPr>
        <w:t> </w:t>
      </w:r>
      <w:r>
        <w:rPr>
          <w:color w:val="231F20"/>
          <w:w w:val="90"/>
          <w:sz w:val="22"/>
        </w:rPr>
        <w:t>if</w:t>
      </w:r>
      <w:r>
        <w:rPr>
          <w:color w:val="231F20"/>
          <w:spacing w:val="-20"/>
          <w:w w:val="90"/>
          <w:sz w:val="22"/>
        </w:rPr>
        <w:t> </w:t>
      </w:r>
      <w:r>
        <w:rPr>
          <w:color w:val="231F20"/>
          <w:w w:val="90"/>
          <w:sz w:val="22"/>
        </w:rPr>
        <w:t>us- </w:t>
      </w:r>
      <w:r>
        <w:rPr>
          <w:color w:val="231F20"/>
          <w:w w:val="95"/>
          <w:sz w:val="22"/>
        </w:rPr>
        <w:t>ing</w:t>
      </w:r>
      <w:r>
        <w:rPr>
          <w:color w:val="231F20"/>
          <w:spacing w:val="-33"/>
          <w:w w:val="95"/>
          <w:sz w:val="22"/>
        </w:rPr>
        <w:t> </w:t>
      </w:r>
      <w:r>
        <w:rPr>
          <w:color w:val="231F20"/>
          <w:w w:val="95"/>
          <w:sz w:val="22"/>
        </w:rPr>
        <w:t>them.</w:t>
      </w:r>
      <w:r>
        <w:rPr>
          <w:color w:val="231F20"/>
          <w:spacing w:val="-33"/>
          <w:w w:val="95"/>
          <w:sz w:val="22"/>
        </w:rPr>
        <w:t> </w:t>
      </w:r>
      <w:r>
        <w:rPr>
          <w:color w:val="231F20"/>
          <w:w w:val="95"/>
          <w:sz w:val="22"/>
        </w:rPr>
        <w:t>Divide</w:t>
      </w:r>
      <w:r>
        <w:rPr>
          <w:color w:val="231F20"/>
          <w:spacing w:val="-33"/>
          <w:w w:val="95"/>
          <w:sz w:val="22"/>
        </w:rPr>
        <w:t> </w:t>
      </w:r>
      <w:r>
        <w:rPr>
          <w:color w:val="231F20"/>
          <w:w w:val="95"/>
          <w:sz w:val="22"/>
        </w:rPr>
        <w:t>the</w:t>
      </w:r>
      <w:r>
        <w:rPr>
          <w:color w:val="231F20"/>
          <w:spacing w:val="-33"/>
          <w:w w:val="95"/>
          <w:sz w:val="22"/>
        </w:rPr>
        <w:t> </w:t>
      </w:r>
      <w:r>
        <w:rPr>
          <w:color w:val="231F20"/>
          <w:w w:val="95"/>
          <w:sz w:val="22"/>
        </w:rPr>
        <w:t>class</w:t>
      </w:r>
      <w:r>
        <w:rPr>
          <w:color w:val="231F20"/>
          <w:spacing w:val="-32"/>
          <w:w w:val="95"/>
          <w:sz w:val="22"/>
        </w:rPr>
        <w:t> </w:t>
      </w:r>
      <w:r>
        <w:rPr>
          <w:color w:val="231F20"/>
          <w:w w:val="95"/>
          <w:sz w:val="22"/>
        </w:rPr>
        <w:t>into</w:t>
      </w:r>
      <w:r>
        <w:rPr>
          <w:color w:val="231F20"/>
          <w:spacing w:val="-33"/>
          <w:w w:val="95"/>
          <w:sz w:val="22"/>
        </w:rPr>
        <w:t> </w:t>
      </w:r>
      <w:r>
        <w:rPr>
          <w:color w:val="231F20"/>
          <w:w w:val="95"/>
          <w:sz w:val="22"/>
        </w:rPr>
        <w:t>groups</w:t>
      </w:r>
      <w:r>
        <w:rPr>
          <w:color w:val="231F20"/>
          <w:spacing w:val="-33"/>
          <w:w w:val="95"/>
          <w:sz w:val="22"/>
        </w:rPr>
        <w:t> </w:t>
      </w:r>
      <w:r>
        <w:rPr>
          <w:color w:val="231F20"/>
          <w:w w:val="95"/>
          <w:sz w:val="22"/>
        </w:rPr>
        <w:t>with</w:t>
      </w:r>
      <w:r>
        <w:rPr>
          <w:color w:val="231F20"/>
          <w:spacing w:val="-33"/>
          <w:w w:val="95"/>
          <w:sz w:val="22"/>
        </w:rPr>
        <w:t> </w:t>
      </w:r>
      <w:r>
        <w:rPr>
          <w:color w:val="231F20"/>
          <w:w w:val="95"/>
          <w:sz w:val="22"/>
        </w:rPr>
        <w:t>adult assistants</w:t>
      </w:r>
      <w:r>
        <w:rPr>
          <w:color w:val="231F20"/>
          <w:spacing w:val="-34"/>
          <w:w w:val="95"/>
          <w:sz w:val="22"/>
        </w:rPr>
        <w:t> </w:t>
      </w:r>
      <w:r>
        <w:rPr>
          <w:color w:val="231F20"/>
          <w:w w:val="95"/>
          <w:sz w:val="22"/>
        </w:rPr>
        <w:t>and</w:t>
      </w:r>
      <w:r>
        <w:rPr>
          <w:color w:val="231F20"/>
          <w:spacing w:val="-34"/>
          <w:w w:val="95"/>
          <w:sz w:val="22"/>
        </w:rPr>
        <w:t> </w:t>
      </w:r>
      <w:r>
        <w:rPr>
          <w:color w:val="231F20"/>
          <w:w w:val="95"/>
          <w:sz w:val="22"/>
        </w:rPr>
        <w:t>give</w:t>
      </w:r>
      <w:r>
        <w:rPr>
          <w:color w:val="231F20"/>
          <w:spacing w:val="-34"/>
          <w:w w:val="95"/>
          <w:sz w:val="22"/>
        </w:rPr>
        <w:t> </w:t>
      </w:r>
      <w:r>
        <w:rPr>
          <w:color w:val="231F20"/>
          <w:w w:val="95"/>
          <w:sz w:val="22"/>
        </w:rPr>
        <w:t>the</w:t>
      </w:r>
      <w:r>
        <w:rPr>
          <w:color w:val="231F20"/>
          <w:spacing w:val="-33"/>
          <w:w w:val="95"/>
          <w:sz w:val="22"/>
        </w:rPr>
        <w:t> </w:t>
      </w:r>
      <w:r>
        <w:rPr>
          <w:color w:val="231F20"/>
          <w:w w:val="95"/>
          <w:sz w:val="22"/>
        </w:rPr>
        <w:t>groups</w:t>
      </w:r>
      <w:r>
        <w:rPr>
          <w:color w:val="231F20"/>
          <w:spacing w:val="-34"/>
          <w:w w:val="95"/>
          <w:sz w:val="22"/>
        </w:rPr>
        <w:t> </w:t>
      </w:r>
      <w:r>
        <w:rPr>
          <w:color w:val="231F20"/>
          <w:w w:val="95"/>
          <w:sz w:val="22"/>
        </w:rPr>
        <w:t>their</w:t>
      </w:r>
      <w:r>
        <w:rPr>
          <w:color w:val="231F20"/>
          <w:spacing w:val="-34"/>
          <w:w w:val="95"/>
          <w:sz w:val="22"/>
        </w:rPr>
        <w:t> </w:t>
      </w:r>
      <w:r>
        <w:rPr>
          <w:color w:val="231F20"/>
          <w:w w:val="95"/>
          <w:sz w:val="22"/>
        </w:rPr>
        <w:t>materials. </w:t>
      </w:r>
      <w:r>
        <w:rPr>
          <w:color w:val="231F20"/>
          <w:w w:val="90"/>
          <w:sz w:val="22"/>
        </w:rPr>
        <w:t>With the double-sided masking tape, have each </w:t>
      </w:r>
      <w:r>
        <w:rPr>
          <w:color w:val="231F20"/>
          <w:w w:val="95"/>
          <w:sz w:val="22"/>
        </w:rPr>
        <w:t>group</w:t>
      </w:r>
      <w:r>
        <w:rPr>
          <w:color w:val="231F20"/>
          <w:spacing w:val="-32"/>
          <w:w w:val="95"/>
          <w:sz w:val="22"/>
        </w:rPr>
        <w:t> </w:t>
      </w:r>
      <w:r>
        <w:rPr>
          <w:color w:val="231F20"/>
          <w:w w:val="95"/>
          <w:sz w:val="22"/>
        </w:rPr>
        <w:t>wrap</w:t>
      </w:r>
      <w:r>
        <w:rPr>
          <w:color w:val="231F20"/>
          <w:spacing w:val="-32"/>
          <w:w w:val="95"/>
          <w:sz w:val="22"/>
        </w:rPr>
        <w:t> </w:t>
      </w:r>
      <w:r>
        <w:rPr>
          <w:color w:val="231F20"/>
          <w:w w:val="95"/>
          <w:sz w:val="22"/>
        </w:rPr>
        <w:t>the</w:t>
      </w:r>
      <w:r>
        <w:rPr>
          <w:color w:val="231F20"/>
          <w:spacing w:val="-32"/>
          <w:w w:val="95"/>
          <w:sz w:val="22"/>
        </w:rPr>
        <w:t> </w:t>
      </w:r>
      <w:r>
        <w:rPr>
          <w:color w:val="231F20"/>
          <w:w w:val="95"/>
          <w:sz w:val="22"/>
        </w:rPr>
        <w:t>tape</w:t>
      </w:r>
      <w:r>
        <w:rPr>
          <w:color w:val="231F20"/>
          <w:spacing w:val="-32"/>
          <w:w w:val="95"/>
          <w:sz w:val="22"/>
        </w:rPr>
        <w:t> </w:t>
      </w:r>
      <w:r>
        <w:rPr>
          <w:color w:val="231F20"/>
          <w:w w:val="95"/>
          <w:sz w:val="22"/>
        </w:rPr>
        <w:t>around</w:t>
      </w:r>
      <w:r>
        <w:rPr>
          <w:color w:val="231F20"/>
          <w:spacing w:val="-32"/>
          <w:w w:val="95"/>
          <w:sz w:val="22"/>
        </w:rPr>
        <w:t> </w:t>
      </w:r>
      <w:r>
        <w:rPr>
          <w:color w:val="231F20"/>
          <w:w w:val="95"/>
          <w:sz w:val="22"/>
        </w:rPr>
        <w:t>the</w:t>
      </w:r>
      <w:r>
        <w:rPr>
          <w:color w:val="231F20"/>
          <w:spacing w:val="-32"/>
          <w:w w:val="95"/>
          <w:sz w:val="22"/>
        </w:rPr>
        <w:t> </w:t>
      </w:r>
      <w:r>
        <w:rPr>
          <w:color w:val="231F20"/>
          <w:w w:val="95"/>
          <w:sz w:val="22"/>
        </w:rPr>
        <w:t>sand-filled</w:t>
      </w:r>
      <w:r>
        <w:rPr>
          <w:color w:val="231F20"/>
          <w:spacing w:val="-32"/>
          <w:w w:val="95"/>
          <w:sz w:val="22"/>
        </w:rPr>
        <w:t> </w:t>
      </w:r>
      <w:r>
        <w:rPr>
          <w:color w:val="231F20"/>
          <w:w w:val="95"/>
          <w:sz w:val="22"/>
        </w:rPr>
        <w:t>milk carton,</w:t>
      </w:r>
      <w:r>
        <w:rPr>
          <w:color w:val="231F20"/>
          <w:spacing w:val="-30"/>
          <w:w w:val="95"/>
          <w:sz w:val="22"/>
        </w:rPr>
        <w:t> </w:t>
      </w:r>
      <w:r>
        <w:rPr>
          <w:color w:val="231F20"/>
          <w:w w:val="95"/>
          <w:sz w:val="22"/>
        </w:rPr>
        <w:t>and</w:t>
      </w:r>
      <w:r>
        <w:rPr>
          <w:color w:val="231F20"/>
          <w:spacing w:val="-30"/>
          <w:w w:val="95"/>
          <w:sz w:val="22"/>
        </w:rPr>
        <w:t> </w:t>
      </w:r>
      <w:r>
        <w:rPr>
          <w:color w:val="231F20"/>
          <w:w w:val="95"/>
          <w:sz w:val="22"/>
        </w:rPr>
        <w:t>make</w:t>
      </w:r>
      <w:r>
        <w:rPr>
          <w:color w:val="231F20"/>
          <w:spacing w:val="-29"/>
          <w:w w:val="95"/>
          <w:sz w:val="22"/>
        </w:rPr>
        <w:t> </w:t>
      </w:r>
      <w:r>
        <w:rPr>
          <w:color w:val="231F20"/>
          <w:w w:val="95"/>
          <w:sz w:val="22"/>
        </w:rPr>
        <w:t>sure</w:t>
      </w:r>
      <w:r>
        <w:rPr>
          <w:color w:val="231F20"/>
          <w:spacing w:val="-30"/>
          <w:w w:val="95"/>
          <w:sz w:val="22"/>
        </w:rPr>
        <w:t> </w:t>
      </w:r>
      <w:r>
        <w:rPr>
          <w:color w:val="231F20"/>
          <w:w w:val="95"/>
          <w:sz w:val="22"/>
        </w:rPr>
        <w:t>the</w:t>
      </w:r>
      <w:r>
        <w:rPr>
          <w:color w:val="231F20"/>
          <w:spacing w:val="-29"/>
          <w:w w:val="95"/>
          <w:sz w:val="22"/>
        </w:rPr>
        <w:t> </w:t>
      </w:r>
      <w:r>
        <w:rPr>
          <w:color w:val="231F20"/>
          <w:w w:val="95"/>
          <w:sz w:val="22"/>
        </w:rPr>
        <w:t>tape</w:t>
      </w:r>
      <w:r>
        <w:rPr>
          <w:color w:val="231F20"/>
          <w:spacing w:val="-30"/>
          <w:w w:val="95"/>
          <w:sz w:val="22"/>
        </w:rPr>
        <w:t> </w:t>
      </w:r>
      <w:r>
        <w:rPr>
          <w:color w:val="231F20"/>
          <w:w w:val="95"/>
          <w:sz w:val="22"/>
        </w:rPr>
        <w:t>is</w:t>
      </w:r>
      <w:r>
        <w:rPr>
          <w:color w:val="231F20"/>
          <w:spacing w:val="-29"/>
          <w:w w:val="95"/>
          <w:sz w:val="22"/>
        </w:rPr>
        <w:t> </w:t>
      </w:r>
      <w:r>
        <w:rPr>
          <w:color w:val="231F20"/>
          <w:w w:val="95"/>
          <w:sz w:val="22"/>
        </w:rPr>
        <w:t>securely</w:t>
      </w:r>
      <w:r>
        <w:rPr>
          <w:color w:val="231F20"/>
          <w:spacing w:val="-30"/>
          <w:w w:val="95"/>
          <w:sz w:val="22"/>
        </w:rPr>
        <w:t> </w:t>
      </w:r>
      <w:r>
        <w:rPr>
          <w:color w:val="231F20"/>
          <w:w w:val="95"/>
          <w:sz w:val="22"/>
        </w:rPr>
        <w:t>at- </w:t>
      </w:r>
      <w:r>
        <w:rPr>
          <w:color w:val="231F20"/>
          <w:w w:val="90"/>
          <w:sz w:val="22"/>
        </w:rPr>
        <w:t>tached. If using double-sided masking tape only (no</w:t>
      </w:r>
      <w:r>
        <w:rPr>
          <w:color w:val="231F20"/>
          <w:spacing w:val="-31"/>
          <w:w w:val="90"/>
          <w:sz w:val="22"/>
        </w:rPr>
        <w:t> </w:t>
      </w:r>
      <w:r>
        <w:rPr>
          <w:color w:val="231F20"/>
          <w:w w:val="90"/>
          <w:sz w:val="22"/>
        </w:rPr>
        <w:t>milk</w:t>
      </w:r>
      <w:r>
        <w:rPr>
          <w:color w:val="231F20"/>
          <w:spacing w:val="-31"/>
          <w:w w:val="90"/>
          <w:sz w:val="22"/>
        </w:rPr>
        <w:t> </w:t>
      </w:r>
      <w:r>
        <w:rPr>
          <w:color w:val="231F20"/>
          <w:w w:val="90"/>
          <w:sz w:val="22"/>
        </w:rPr>
        <w:t>cartons),</w:t>
      </w:r>
      <w:r>
        <w:rPr>
          <w:color w:val="231F20"/>
          <w:spacing w:val="-31"/>
          <w:w w:val="90"/>
          <w:sz w:val="22"/>
        </w:rPr>
        <w:t> </w:t>
      </w:r>
      <w:r>
        <w:rPr>
          <w:color w:val="231F20"/>
          <w:w w:val="90"/>
          <w:sz w:val="22"/>
        </w:rPr>
        <w:t>give</w:t>
      </w:r>
      <w:r>
        <w:rPr>
          <w:color w:val="231F20"/>
          <w:spacing w:val="-31"/>
          <w:w w:val="90"/>
          <w:sz w:val="22"/>
        </w:rPr>
        <w:t> </w:t>
      </w:r>
      <w:r>
        <w:rPr>
          <w:color w:val="231F20"/>
          <w:w w:val="90"/>
          <w:sz w:val="22"/>
        </w:rPr>
        <w:t>each</w:t>
      </w:r>
      <w:r>
        <w:rPr>
          <w:color w:val="231F20"/>
          <w:spacing w:val="-31"/>
          <w:w w:val="90"/>
          <w:sz w:val="22"/>
        </w:rPr>
        <w:t> </w:t>
      </w:r>
      <w:r>
        <w:rPr>
          <w:color w:val="231F20"/>
          <w:w w:val="90"/>
          <w:sz w:val="22"/>
        </w:rPr>
        <w:t>group’s</w:t>
      </w:r>
      <w:r>
        <w:rPr>
          <w:color w:val="231F20"/>
          <w:spacing w:val="-31"/>
          <w:w w:val="90"/>
          <w:sz w:val="22"/>
        </w:rPr>
        <w:t> </w:t>
      </w:r>
      <w:r>
        <w:rPr>
          <w:color w:val="231F20"/>
          <w:w w:val="90"/>
          <w:sz w:val="22"/>
        </w:rPr>
        <w:t>adult</w:t>
      </w:r>
      <w:r>
        <w:rPr>
          <w:color w:val="231F20"/>
          <w:spacing w:val="-31"/>
          <w:w w:val="90"/>
          <w:sz w:val="22"/>
        </w:rPr>
        <w:t> </w:t>
      </w:r>
      <w:r>
        <w:rPr>
          <w:color w:val="231F20"/>
          <w:w w:val="90"/>
          <w:sz w:val="22"/>
        </w:rPr>
        <w:t>assistant </w:t>
      </w:r>
      <w:r>
        <w:rPr>
          <w:color w:val="231F20"/>
          <w:w w:val="95"/>
          <w:sz w:val="22"/>
        </w:rPr>
        <w:t>a roll of the</w:t>
      </w:r>
      <w:r>
        <w:rPr>
          <w:color w:val="231F20"/>
          <w:spacing w:val="-31"/>
          <w:w w:val="95"/>
          <w:sz w:val="22"/>
        </w:rPr>
        <w:t> </w:t>
      </w:r>
      <w:r>
        <w:rPr>
          <w:color w:val="231F20"/>
          <w:w w:val="95"/>
          <w:sz w:val="22"/>
        </w:rPr>
        <w:t>tape.</w:t>
      </w:r>
    </w:p>
    <w:p>
      <w:pPr>
        <w:pStyle w:val="ListParagraph"/>
        <w:numPr>
          <w:ilvl w:val="0"/>
          <w:numId w:val="18"/>
        </w:numPr>
        <w:tabs>
          <w:tab w:pos="520" w:val="left" w:leader="none"/>
        </w:tabs>
        <w:spacing w:line="249" w:lineRule="auto" w:before="148" w:after="0"/>
        <w:ind w:left="519" w:right="866" w:hanging="288"/>
        <w:jc w:val="left"/>
        <w:rPr>
          <w:sz w:val="22"/>
        </w:rPr>
      </w:pPr>
      <w:r>
        <w:rPr>
          <w:color w:val="231F20"/>
          <w:w w:val="90"/>
          <w:sz w:val="22"/>
        </w:rPr>
        <w:t>Take</w:t>
      </w:r>
      <w:r>
        <w:rPr>
          <w:color w:val="231F20"/>
          <w:spacing w:val="-34"/>
          <w:w w:val="90"/>
          <w:sz w:val="22"/>
        </w:rPr>
        <w:t> </w:t>
      </w:r>
      <w:r>
        <w:rPr>
          <w:color w:val="231F20"/>
          <w:w w:val="90"/>
          <w:sz w:val="22"/>
        </w:rPr>
        <w:t>the</w:t>
      </w:r>
      <w:r>
        <w:rPr>
          <w:color w:val="231F20"/>
          <w:spacing w:val="-33"/>
          <w:w w:val="90"/>
          <w:sz w:val="22"/>
        </w:rPr>
        <w:t> </w:t>
      </w:r>
      <w:r>
        <w:rPr>
          <w:color w:val="231F20"/>
          <w:w w:val="90"/>
          <w:sz w:val="22"/>
        </w:rPr>
        <w:t>class</w:t>
      </w:r>
      <w:r>
        <w:rPr>
          <w:color w:val="231F20"/>
          <w:spacing w:val="-34"/>
          <w:w w:val="90"/>
          <w:sz w:val="22"/>
        </w:rPr>
        <w:t> </w:t>
      </w:r>
      <w:r>
        <w:rPr>
          <w:color w:val="231F20"/>
          <w:w w:val="90"/>
          <w:sz w:val="22"/>
        </w:rPr>
        <w:t>outside.</w:t>
      </w:r>
      <w:r>
        <w:rPr>
          <w:color w:val="231F20"/>
          <w:spacing w:val="-33"/>
          <w:w w:val="90"/>
          <w:sz w:val="22"/>
        </w:rPr>
        <w:t> </w:t>
      </w:r>
      <w:r>
        <w:rPr>
          <w:color w:val="231F20"/>
          <w:w w:val="90"/>
          <w:sz w:val="22"/>
        </w:rPr>
        <w:t>With</w:t>
      </w:r>
      <w:r>
        <w:rPr>
          <w:color w:val="231F20"/>
          <w:spacing w:val="-34"/>
          <w:w w:val="90"/>
          <w:sz w:val="22"/>
        </w:rPr>
        <w:t> </w:t>
      </w:r>
      <w:r>
        <w:rPr>
          <w:color w:val="231F20"/>
          <w:w w:val="90"/>
          <w:sz w:val="22"/>
        </w:rPr>
        <w:t>adult</w:t>
      </w:r>
      <w:r>
        <w:rPr>
          <w:color w:val="231F20"/>
          <w:spacing w:val="-33"/>
          <w:w w:val="90"/>
          <w:sz w:val="22"/>
        </w:rPr>
        <w:t> </w:t>
      </w:r>
      <w:r>
        <w:rPr>
          <w:color w:val="231F20"/>
          <w:w w:val="90"/>
          <w:sz w:val="22"/>
        </w:rPr>
        <w:t>assistants,</w:t>
      </w:r>
      <w:r>
        <w:rPr>
          <w:color w:val="231F20"/>
          <w:spacing w:val="-33"/>
          <w:w w:val="90"/>
          <w:sz w:val="22"/>
        </w:rPr>
        <w:t> </w:t>
      </w:r>
      <w:r>
        <w:rPr>
          <w:color w:val="231F20"/>
          <w:w w:val="90"/>
          <w:sz w:val="22"/>
        </w:rPr>
        <w:t>have students</w:t>
      </w:r>
      <w:r>
        <w:rPr>
          <w:color w:val="231F20"/>
          <w:spacing w:val="-25"/>
          <w:w w:val="90"/>
          <w:sz w:val="22"/>
        </w:rPr>
        <w:t> </w:t>
      </w:r>
      <w:r>
        <w:rPr>
          <w:color w:val="231F20"/>
          <w:w w:val="90"/>
          <w:sz w:val="22"/>
        </w:rPr>
        <w:t>place</w:t>
      </w:r>
      <w:r>
        <w:rPr>
          <w:color w:val="231F20"/>
          <w:spacing w:val="-25"/>
          <w:w w:val="90"/>
          <w:sz w:val="22"/>
        </w:rPr>
        <w:t> </w:t>
      </w:r>
      <w:r>
        <w:rPr>
          <w:color w:val="231F20"/>
          <w:w w:val="90"/>
          <w:sz w:val="22"/>
        </w:rPr>
        <w:t>the</w:t>
      </w:r>
      <w:r>
        <w:rPr>
          <w:color w:val="231F20"/>
          <w:spacing w:val="-25"/>
          <w:w w:val="90"/>
          <w:sz w:val="22"/>
        </w:rPr>
        <w:t> </w:t>
      </w:r>
      <w:r>
        <w:rPr>
          <w:color w:val="231F20"/>
          <w:w w:val="90"/>
          <w:sz w:val="22"/>
        </w:rPr>
        <w:t>milk</w:t>
      </w:r>
      <w:r>
        <w:rPr>
          <w:color w:val="231F20"/>
          <w:spacing w:val="-25"/>
          <w:w w:val="90"/>
          <w:sz w:val="22"/>
        </w:rPr>
        <w:t> </w:t>
      </w:r>
      <w:r>
        <w:rPr>
          <w:color w:val="231F20"/>
          <w:w w:val="90"/>
          <w:sz w:val="22"/>
        </w:rPr>
        <w:t>cartons</w:t>
      </w:r>
      <w:r>
        <w:rPr>
          <w:color w:val="231F20"/>
          <w:spacing w:val="-25"/>
          <w:w w:val="90"/>
          <w:sz w:val="22"/>
        </w:rPr>
        <w:t> </w:t>
      </w:r>
      <w:r>
        <w:rPr>
          <w:color w:val="231F20"/>
          <w:w w:val="90"/>
          <w:sz w:val="22"/>
        </w:rPr>
        <w:t>outdoors</w:t>
      </w:r>
      <w:r>
        <w:rPr>
          <w:color w:val="231F20"/>
          <w:spacing w:val="-24"/>
          <w:w w:val="90"/>
          <w:sz w:val="22"/>
        </w:rPr>
        <w:t> </w:t>
      </w:r>
      <w:r>
        <w:rPr>
          <w:color w:val="231F20"/>
          <w:w w:val="90"/>
          <w:sz w:val="22"/>
        </w:rPr>
        <w:t>on</w:t>
      </w:r>
      <w:r>
        <w:rPr>
          <w:color w:val="231F20"/>
          <w:spacing w:val="-25"/>
          <w:w w:val="90"/>
          <w:sz w:val="22"/>
        </w:rPr>
        <w:t> </w:t>
      </w:r>
      <w:r>
        <w:rPr>
          <w:color w:val="231F20"/>
          <w:w w:val="90"/>
          <w:sz w:val="22"/>
        </w:rPr>
        <w:t>posts, fences,</w:t>
      </w:r>
      <w:r>
        <w:rPr>
          <w:color w:val="231F20"/>
          <w:spacing w:val="-20"/>
          <w:w w:val="90"/>
          <w:sz w:val="22"/>
        </w:rPr>
        <w:t> </w:t>
      </w:r>
      <w:r>
        <w:rPr>
          <w:color w:val="231F20"/>
          <w:w w:val="90"/>
          <w:sz w:val="22"/>
        </w:rPr>
        <w:t>walls,</w:t>
      </w:r>
      <w:r>
        <w:rPr>
          <w:color w:val="231F20"/>
          <w:spacing w:val="-19"/>
          <w:w w:val="90"/>
          <w:sz w:val="22"/>
        </w:rPr>
        <w:t> </w:t>
      </w:r>
      <w:r>
        <w:rPr>
          <w:color w:val="231F20"/>
          <w:w w:val="90"/>
          <w:sz w:val="22"/>
        </w:rPr>
        <w:t>and/or</w:t>
      </w:r>
      <w:r>
        <w:rPr>
          <w:color w:val="231F20"/>
          <w:spacing w:val="-20"/>
          <w:w w:val="90"/>
          <w:sz w:val="22"/>
        </w:rPr>
        <w:t> </w:t>
      </w:r>
      <w:r>
        <w:rPr>
          <w:color w:val="231F20"/>
          <w:w w:val="90"/>
          <w:sz w:val="22"/>
        </w:rPr>
        <w:t>window</w:t>
      </w:r>
      <w:r>
        <w:rPr>
          <w:color w:val="231F20"/>
          <w:spacing w:val="-19"/>
          <w:w w:val="90"/>
          <w:sz w:val="22"/>
        </w:rPr>
        <w:t> </w:t>
      </w:r>
      <w:r>
        <w:rPr>
          <w:color w:val="231F20"/>
          <w:w w:val="90"/>
          <w:sz w:val="22"/>
        </w:rPr>
        <w:t>sills</w:t>
      </w:r>
      <w:r>
        <w:rPr>
          <w:color w:val="231F20"/>
          <w:spacing w:val="-20"/>
          <w:w w:val="90"/>
          <w:sz w:val="22"/>
        </w:rPr>
        <w:t> </w:t>
      </w:r>
      <w:r>
        <w:rPr>
          <w:color w:val="231F20"/>
          <w:w w:val="90"/>
          <w:sz w:val="22"/>
        </w:rPr>
        <w:t>in</w:t>
      </w:r>
      <w:r>
        <w:rPr>
          <w:color w:val="231F20"/>
          <w:spacing w:val="-19"/>
          <w:w w:val="90"/>
          <w:sz w:val="22"/>
        </w:rPr>
        <w:t> </w:t>
      </w:r>
      <w:r>
        <w:rPr>
          <w:color w:val="231F20"/>
          <w:w w:val="90"/>
          <w:sz w:val="22"/>
        </w:rPr>
        <w:t>various</w:t>
      </w:r>
      <w:r>
        <w:rPr>
          <w:color w:val="231F20"/>
          <w:spacing w:val="-20"/>
          <w:w w:val="90"/>
          <w:sz w:val="22"/>
        </w:rPr>
        <w:t> </w:t>
      </w:r>
      <w:r>
        <w:rPr>
          <w:color w:val="231F20"/>
          <w:w w:val="90"/>
          <w:sz w:val="22"/>
        </w:rPr>
        <w:t>loca- tions.</w:t>
      </w:r>
      <w:r>
        <w:rPr>
          <w:color w:val="231F20"/>
          <w:spacing w:val="-27"/>
          <w:w w:val="90"/>
          <w:sz w:val="22"/>
        </w:rPr>
        <w:t> </w:t>
      </w:r>
      <w:r>
        <w:rPr>
          <w:color w:val="231F20"/>
          <w:w w:val="90"/>
          <w:sz w:val="22"/>
        </w:rPr>
        <w:t>If</w:t>
      </w:r>
      <w:r>
        <w:rPr>
          <w:color w:val="231F20"/>
          <w:spacing w:val="-27"/>
          <w:w w:val="90"/>
          <w:sz w:val="22"/>
        </w:rPr>
        <w:t> </w:t>
      </w:r>
      <w:r>
        <w:rPr>
          <w:color w:val="231F20"/>
          <w:w w:val="90"/>
          <w:sz w:val="22"/>
        </w:rPr>
        <w:t>using</w:t>
      </w:r>
      <w:r>
        <w:rPr>
          <w:color w:val="231F20"/>
          <w:spacing w:val="-27"/>
          <w:w w:val="90"/>
          <w:sz w:val="22"/>
        </w:rPr>
        <w:t> </w:t>
      </w:r>
      <w:r>
        <w:rPr>
          <w:color w:val="231F20"/>
          <w:w w:val="90"/>
          <w:sz w:val="22"/>
        </w:rPr>
        <w:t>pieces</w:t>
      </w:r>
      <w:r>
        <w:rPr>
          <w:color w:val="231F20"/>
          <w:spacing w:val="-27"/>
          <w:w w:val="90"/>
          <w:sz w:val="22"/>
        </w:rPr>
        <w:t> </w:t>
      </w:r>
      <w:r>
        <w:rPr>
          <w:color w:val="231F20"/>
          <w:w w:val="90"/>
          <w:sz w:val="22"/>
        </w:rPr>
        <w:t>of</w:t>
      </w:r>
      <w:r>
        <w:rPr>
          <w:color w:val="231F20"/>
          <w:spacing w:val="-27"/>
          <w:w w:val="90"/>
          <w:sz w:val="22"/>
        </w:rPr>
        <w:t> </w:t>
      </w:r>
      <w:r>
        <w:rPr>
          <w:color w:val="231F20"/>
          <w:w w:val="90"/>
          <w:sz w:val="22"/>
        </w:rPr>
        <w:t>double-sided</w:t>
      </w:r>
      <w:r>
        <w:rPr>
          <w:color w:val="231F20"/>
          <w:spacing w:val="-27"/>
          <w:w w:val="90"/>
          <w:sz w:val="22"/>
        </w:rPr>
        <w:t> </w:t>
      </w:r>
      <w:r>
        <w:rPr>
          <w:color w:val="231F20"/>
          <w:w w:val="90"/>
          <w:sz w:val="22"/>
        </w:rPr>
        <w:t>masking</w:t>
      </w:r>
      <w:r>
        <w:rPr>
          <w:color w:val="231F20"/>
          <w:spacing w:val="-27"/>
          <w:w w:val="90"/>
          <w:sz w:val="22"/>
        </w:rPr>
        <w:t> </w:t>
      </w:r>
      <w:r>
        <w:rPr>
          <w:color w:val="231F20"/>
          <w:spacing w:val="-3"/>
          <w:w w:val="90"/>
          <w:sz w:val="22"/>
        </w:rPr>
        <w:t>tape </w:t>
      </w:r>
      <w:r>
        <w:rPr>
          <w:color w:val="231F20"/>
          <w:spacing w:val="-3"/>
          <w:w w:val="95"/>
          <w:sz w:val="22"/>
        </w:rPr>
        <w:t>only,</w:t>
      </w:r>
      <w:r>
        <w:rPr>
          <w:color w:val="231F20"/>
          <w:spacing w:val="-41"/>
          <w:w w:val="95"/>
          <w:sz w:val="22"/>
        </w:rPr>
        <w:t> </w:t>
      </w:r>
      <w:r>
        <w:rPr>
          <w:color w:val="231F20"/>
          <w:w w:val="95"/>
          <w:sz w:val="22"/>
        </w:rPr>
        <w:t>place</w:t>
      </w:r>
      <w:r>
        <w:rPr>
          <w:color w:val="231F20"/>
          <w:spacing w:val="-40"/>
          <w:w w:val="95"/>
          <w:sz w:val="22"/>
        </w:rPr>
        <w:t> </w:t>
      </w:r>
      <w:r>
        <w:rPr>
          <w:color w:val="231F20"/>
          <w:w w:val="95"/>
          <w:sz w:val="22"/>
        </w:rPr>
        <w:t>tape</w:t>
      </w:r>
      <w:r>
        <w:rPr>
          <w:color w:val="231F20"/>
          <w:spacing w:val="-40"/>
          <w:w w:val="95"/>
          <w:sz w:val="22"/>
        </w:rPr>
        <w:t> </w:t>
      </w:r>
      <w:r>
        <w:rPr>
          <w:color w:val="231F20"/>
          <w:w w:val="95"/>
          <w:sz w:val="22"/>
        </w:rPr>
        <w:t>on</w:t>
      </w:r>
      <w:r>
        <w:rPr>
          <w:color w:val="231F20"/>
          <w:spacing w:val="-40"/>
          <w:w w:val="95"/>
          <w:sz w:val="22"/>
        </w:rPr>
        <w:t> </w:t>
      </w:r>
      <w:r>
        <w:rPr>
          <w:color w:val="231F20"/>
          <w:w w:val="95"/>
          <w:sz w:val="22"/>
        </w:rPr>
        <w:t>trees</w:t>
      </w:r>
      <w:r>
        <w:rPr>
          <w:color w:val="231F20"/>
          <w:spacing w:val="-40"/>
          <w:w w:val="95"/>
          <w:sz w:val="22"/>
        </w:rPr>
        <w:t> </w:t>
      </w:r>
      <w:r>
        <w:rPr>
          <w:color w:val="231F20"/>
          <w:w w:val="95"/>
          <w:sz w:val="22"/>
        </w:rPr>
        <w:t>in</w:t>
      </w:r>
      <w:r>
        <w:rPr>
          <w:color w:val="231F20"/>
          <w:spacing w:val="-40"/>
          <w:w w:val="95"/>
          <w:sz w:val="22"/>
        </w:rPr>
        <w:t> </w:t>
      </w:r>
      <w:r>
        <w:rPr>
          <w:color w:val="231F20"/>
          <w:w w:val="95"/>
          <w:sz w:val="22"/>
        </w:rPr>
        <w:t>various</w:t>
      </w:r>
      <w:r>
        <w:rPr>
          <w:color w:val="231F20"/>
          <w:spacing w:val="-40"/>
          <w:w w:val="95"/>
          <w:sz w:val="22"/>
        </w:rPr>
        <w:t> </w:t>
      </w:r>
      <w:r>
        <w:rPr>
          <w:color w:val="231F20"/>
          <w:w w:val="95"/>
          <w:sz w:val="22"/>
        </w:rPr>
        <w:t>locations</w:t>
      </w:r>
      <w:r>
        <w:rPr>
          <w:color w:val="231F20"/>
          <w:spacing w:val="-40"/>
          <w:w w:val="95"/>
          <w:sz w:val="22"/>
        </w:rPr>
        <w:t> </w:t>
      </w:r>
      <w:r>
        <w:rPr>
          <w:color w:val="231F20"/>
          <w:w w:val="95"/>
          <w:sz w:val="22"/>
        </w:rPr>
        <w:t>and on</w:t>
      </w:r>
      <w:r>
        <w:rPr>
          <w:color w:val="231F20"/>
          <w:spacing w:val="-28"/>
          <w:w w:val="95"/>
          <w:sz w:val="22"/>
        </w:rPr>
        <w:t> </w:t>
      </w:r>
      <w:r>
        <w:rPr>
          <w:color w:val="231F20"/>
          <w:w w:val="95"/>
          <w:sz w:val="22"/>
        </w:rPr>
        <w:t>other</w:t>
      </w:r>
      <w:r>
        <w:rPr>
          <w:color w:val="231F20"/>
          <w:spacing w:val="-28"/>
          <w:w w:val="95"/>
          <w:sz w:val="22"/>
        </w:rPr>
        <w:t> </w:t>
      </w:r>
      <w:r>
        <w:rPr>
          <w:color w:val="231F20"/>
          <w:w w:val="95"/>
          <w:sz w:val="22"/>
        </w:rPr>
        <w:t>surfaces</w:t>
      </w:r>
      <w:r>
        <w:rPr>
          <w:color w:val="231F20"/>
          <w:spacing w:val="-28"/>
          <w:w w:val="95"/>
          <w:sz w:val="22"/>
        </w:rPr>
        <w:t> </w:t>
      </w:r>
      <w:r>
        <w:rPr>
          <w:color w:val="231F20"/>
          <w:w w:val="95"/>
          <w:sz w:val="22"/>
        </w:rPr>
        <w:t>on</w:t>
      </w:r>
      <w:r>
        <w:rPr>
          <w:color w:val="231F20"/>
          <w:spacing w:val="-28"/>
          <w:w w:val="95"/>
          <w:sz w:val="22"/>
        </w:rPr>
        <w:t> </w:t>
      </w:r>
      <w:r>
        <w:rPr>
          <w:color w:val="231F20"/>
          <w:w w:val="95"/>
          <w:sz w:val="22"/>
        </w:rPr>
        <w:t>which</w:t>
      </w:r>
      <w:r>
        <w:rPr>
          <w:color w:val="231F20"/>
          <w:spacing w:val="-28"/>
          <w:w w:val="95"/>
          <w:sz w:val="22"/>
        </w:rPr>
        <w:t> </w:t>
      </w:r>
      <w:r>
        <w:rPr>
          <w:color w:val="231F20"/>
          <w:w w:val="95"/>
          <w:sz w:val="22"/>
        </w:rPr>
        <w:t>the</w:t>
      </w:r>
      <w:r>
        <w:rPr>
          <w:color w:val="231F20"/>
          <w:spacing w:val="-28"/>
          <w:w w:val="95"/>
          <w:sz w:val="22"/>
        </w:rPr>
        <w:t> </w:t>
      </w:r>
      <w:r>
        <w:rPr>
          <w:color w:val="231F20"/>
          <w:w w:val="95"/>
          <w:sz w:val="22"/>
        </w:rPr>
        <w:t>tape</w:t>
      </w:r>
      <w:r>
        <w:rPr>
          <w:color w:val="231F20"/>
          <w:spacing w:val="-28"/>
          <w:w w:val="95"/>
          <w:sz w:val="22"/>
        </w:rPr>
        <w:t> </w:t>
      </w:r>
      <w:r>
        <w:rPr>
          <w:color w:val="231F20"/>
          <w:w w:val="95"/>
          <w:sz w:val="22"/>
        </w:rPr>
        <w:t>will</w:t>
      </w:r>
      <w:r>
        <w:rPr>
          <w:color w:val="231F20"/>
          <w:spacing w:val="-28"/>
          <w:w w:val="95"/>
          <w:sz w:val="22"/>
        </w:rPr>
        <w:t> </w:t>
      </w:r>
      <w:r>
        <w:rPr>
          <w:color w:val="231F20"/>
          <w:w w:val="95"/>
          <w:sz w:val="22"/>
        </w:rPr>
        <w:t>stick.</w:t>
      </w:r>
      <w:r>
        <w:rPr>
          <w:color w:val="231F20"/>
          <w:spacing w:val="-28"/>
          <w:w w:val="95"/>
          <w:sz w:val="22"/>
        </w:rPr>
        <w:t> </w:t>
      </w:r>
      <w:r>
        <w:rPr>
          <w:color w:val="231F20"/>
          <w:w w:val="95"/>
          <w:sz w:val="22"/>
        </w:rPr>
        <w:t>If </w:t>
      </w:r>
      <w:r>
        <w:rPr>
          <w:color w:val="231F20"/>
          <w:w w:val="90"/>
          <w:sz w:val="22"/>
        </w:rPr>
        <w:t>you</w:t>
      </w:r>
      <w:r>
        <w:rPr>
          <w:color w:val="231F20"/>
          <w:spacing w:val="-25"/>
          <w:w w:val="90"/>
          <w:sz w:val="22"/>
        </w:rPr>
        <w:t> </w:t>
      </w:r>
      <w:r>
        <w:rPr>
          <w:color w:val="231F20"/>
          <w:w w:val="90"/>
          <w:sz w:val="22"/>
        </w:rPr>
        <w:t>can,</w:t>
      </w:r>
      <w:r>
        <w:rPr>
          <w:color w:val="231F20"/>
          <w:spacing w:val="-24"/>
          <w:w w:val="90"/>
          <w:sz w:val="22"/>
        </w:rPr>
        <w:t> </w:t>
      </w:r>
      <w:r>
        <w:rPr>
          <w:color w:val="231F20"/>
          <w:w w:val="90"/>
          <w:sz w:val="22"/>
        </w:rPr>
        <w:t>place</w:t>
      </w:r>
      <w:r>
        <w:rPr>
          <w:color w:val="231F20"/>
          <w:spacing w:val="-25"/>
          <w:w w:val="90"/>
          <w:sz w:val="22"/>
        </w:rPr>
        <w:t> </w:t>
      </w:r>
      <w:r>
        <w:rPr>
          <w:color w:val="231F20"/>
          <w:w w:val="90"/>
          <w:sz w:val="22"/>
        </w:rPr>
        <w:t>some</w:t>
      </w:r>
      <w:r>
        <w:rPr>
          <w:color w:val="231F20"/>
          <w:spacing w:val="-24"/>
          <w:w w:val="90"/>
          <w:sz w:val="22"/>
        </w:rPr>
        <w:t> </w:t>
      </w:r>
      <w:r>
        <w:rPr>
          <w:color w:val="231F20"/>
          <w:w w:val="90"/>
          <w:sz w:val="22"/>
        </w:rPr>
        <w:t>milk</w:t>
      </w:r>
      <w:r>
        <w:rPr>
          <w:color w:val="231F20"/>
          <w:spacing w:val="-24"/>
          <w:w w:val="90"/>
          <w:sz w:val="22"/>
        </w:rPr>
        <w:t> </w:t>
      </w:r>
      <w:r>
        <w:rPr>
          <w:color w:val="231F20"/>
          <w:w w:val="90"/>
          <w:sz w:val="22"/>
        </w:rPr>
        <w:t>cartons</w:t>
      </w:r>
      <w:r>
        <w:rPr>
          <w:color w:val="231F20"/>
          <w:spacing w:val="-25"/>
          <w:w w:val="90"/>
          <w:sz w:val="22"/>
        </w:rPr>
        <w:t> </w:t>
      </w:r>
      <w:r>
        <w:rPr>
          <w:color w:val="231F20"/>
          <w:w w:val="90"/>
          <w:sz w:val="22"/>
        </w:rPr>
        <w:t>or</w:t>
      </w:r>
      <w:r>
        <w:rPr>
          <w:color w:val="231F20"/>
          <w:spacing w:val="-24"/>
          <w:w w:val="90"/>
          <w:sz w:val="22"/>
        </w:rPr>
        <w:t> </w:t>
      </w:r>
      <w:r>
        <w:rPr>
          <w:color w:val="231F20"/>
          <w:w w:val="90"/>
          <w:sz w:val="22"/>
        </w:rPr>
        <w:t>double-sided tape</w:t>
      </w:r>
      <w:r>
        <w:rPr>
          <w:color w:val="231F20"/>
          <w:spacing w:val="-20"/>
          <w:w w:val="90"/>
          <w:sz w:val="22"/>
        </w:rPr>
        <w:t> </w:t>
      </w:r>
      <w:r>
        <w:rPr>
          <w:color w:val="231F20"/>
          <w:w w:val="90"/>
          <w:sz w:val="22"/>
        </w:rPr>
        <w:t>near</w:t>
      </w:r>
      <w:r>
        <w:rPr>
          <w:color w:val="231F20"/>
          <w:spacing w:val="-19"/>
          <w:w w:val="90"/>
          <w:sz w:val="22"/>
        </w:rPr>
        <w:t> </w:t>
      </w:r>
      <w:r>
        <w:rPr>
          <w:color w:val="231F20"/>
          <w:w w:val="90"/>
          <w:sz w:val="22"/>
        </w:rPr>
        <w:t>a</w:t>
      </w:r>
      <w:r>
        <w:rPr>
          <w:color w:val="231F20"/>
          <w:spacing w:val="-19"/>
          <w:w w:val="90"/>
          <w:sz w:val="22"/>
        </w:rPr>
        <w:t> </w:t>
      </w:r>
      <w:r>
        <w:rPr>
          <w:color w:val="231F20"/>
          <w:w w:val="90"/>
          <w:sz w:val="22"/>
        </w:rPr>
        <w:t>road</w:t>
      </w:r>
      <w:r>
        <w:rPr>
          <w:color w:val="231F20"/>
          <w:spacing w:val="-19"/>
          <w:w w:val="90"/>
          <w:sz w:val="22"/>
        </w:rPr>
        <w:t> </w:t>
      </w:r>
      <w:r>
        <w:rPr>
          <w:color w:val="231F20"/>
          <w:w w:val="90"/>
          <w:sz w:val="22"/>
        </w:rPr>
        <w:t>and</w:t>
      </w:r>
      <w:r>
        <w:rPr>
          <w:color w:val="231F20"/>
          <w:spacing w:val="-20"/>
          <w:w w:val="90"/>
          <w:sz w:val="22"/>
        </w:rPr>
        <w:t> </w:t>
      </w:r>
      <w:r>
        <w:rPr>
          <w:color w:val="231F20"/>
          <w:w w:val="90"/>
          <w:sz w:val="22"/>
        </w:rPr>
        <w:t>some</w:t>
      </w:r>
      <w:r>
        <w:rPr>
          <w:color w:val="231F20"/>
          <w:spacing w:val="-19"/>
          <w:w w:val="90"/>
          <w:sz w:val="22"/>
        </w:rPr>
        <w:t> </w:t>
      </w:r>
      <w:r>
        <w:rPr>
          <w:color w:val="231F20"/>
          <w:w w:val="90"/>
          <w:sz w:val="22"/>
        </w:rPr>
        <w:t>in</w:t>
      </w:r>
      <w:r>
        <w:rPr>
          <w:color w:val="231F20"/>
          <w:spacing w:val="-19"/>
          <w:w w:val="90"/>
          <w:sz w:val="22"/>
        </w:rPr>
        <w:t> </w:t>
      </w:r>
      <w:r>
        <w:rPr>
          <w:color w:val="231F20"/>
          <w:w w:val="90"/>
          <w:sz w:val="22"/>
        </w:rPr>
        <w:t>a</w:t>
      </w:r>
      <w:r>
        <w:rPr>
          <w:color w:val="231F20"/>
          <w:spacing w:val="-19"/>
          <w:w w:val="90"/>
          <w:sz w:val="22"/>
        </w:rPr>
        <w:t> </w:t>
      </w:r>
      <w:r>
        <w:rPr>
          <w:color w:val="231F20"/>
          <w:w w:val="90"/>
          <w:sz w:val="22"/>
        </w:rPr>
        <w:t>protected</w:t>
      </w:r>
      <w:r>
        <w:rPr>
          <w:color w:val="231F20"/>
          <w:spacing w:val="-19"/>
          <w:w w:val="90"/>
          <w:sz w:val="22"/>
        </w:rPr>
        <w:t> </w:t>
      </w:r>
      <w:r>
        <w:rPr>
          <w:color w:val="231F20"/>
          <w:w w:val="90"/>
          <w:sz w:val="22"/>
        </w:rPr>
        <w:t>location away</w:t>
      </w:r>
      <w:r>
        <w:rPr>
          <w:color w:val="231F20"/>
          <w:spacing w:val="-24"/>
          <w:w w:val="90"/>
          <w:sz w:val="22"/>
        </w:rPr>
        <w:t> </w:t>
      </w:r>
      <w:r>
        <w:rPr>
          <w:color w:val="231F20"/>
          <w:w w:val="90"/>
          <w:sz w:val="22"/>
        </w:rPr>
        <w:t>from</w:t>
      </w:r>
      <w:r>
        <w:rPr>
          <w:color w:val="231F20"/>
          <w:spacing w:val="-24"/>
          <w:w w:val="90"/>
          <w:sz w:val="22"/>
        </w:rPr>
        <w:t> </w:t>
      </w:r>
      <w:r>
        <w:rPr>
          <w:color w:val="231F20"/>
          <w:w w:val="90"/>
          <w:sz w:val="22"/>
        </w:rPr>
        <w:t>roads.</w:t>
      </w:r>
      <w:r>
        <w:rPr>
          <w:color w:val="231F20"/>
          <w:spacing w:val="-24"/>
          <w:w w:val="90"/>
          <w:sz w:val="22"/>
        </w:rPr>
        <w:t> </w:t>
      </w:r>
      <w:r>
        <w:rPr>
          <w:color w:val="231F20"/>
          <w:w w:val="90"/>
          <w:sz w:val="22"/>
        </w:rPr>
        <w:t>Try</w:t>
      </w:r>
      <w:r>
        <w:rPr>
          <w:color w:val="231F20"/>
          <w:spacing w:val="-24"/>
          <w:w w:val="90"/>
          <w:sz w:val="22"/>
        </w:rPr>
        <w:t> </w:t>
      </w:r>
      <w:r>
        <w:rPr>
          <w:color w:val="231F20"/>
          <w:w w:val="90"/>
          <w:sz w:val="22"/>
        </w:rPr>
        <w:t>to</w:t>
      </w:r>
      <w:r>
        <w:rPr>
          <w:color w:val="231F20"/>
          <w:spacing w:val="-24"/>
          <w:w w:val="90"/>
          <w:sz w:val="22"/>
        </w:rPr>
        <w:t> </w:t>
      </w:r>
      <w:r>
        <w:rPr>
          <w:color w:val="231F20"/>
          <w:w w:val="90"/>
          <w:sz w:val="22"/>
        </w:rPr>
        <w:t>pick</w:t>
      </w:r>
      <w:r>
        <w:rPr>
          <w:color w:val="231F20"/>
          <w:spacing w:val="-24"/>
          <w:w w:val="90"/>
          <w:sz w:val="22"/>
        </w:rPr>
        <w:t> </w:t>
      </w:r>
      <w:r>
        <w:rPr>
          <w:color w:val="231F20"/>
          <w:w w:val="90"/>
          <w:sz w:val="22"/>
        </w:rPr>
        <w:t>places</w:t>
      </w:r>
      <w:r>
        <w:rPr>
          <w:color w:val="231F20"/>
          <w:spacing w:val="-24"/>
          <w:w w:val="90"/>
          <w:sz w:val="22"/>
        </w:rPr>
        <w:t> </w:t>
      </w:r>
      <w:r>
        <w:rPr>
          <w:color w:val="231F20"/>
          <w:w w:val="90"/>
          <w:sz w:val="22"/>
        </w:rPr>
        <w:t>where</w:t>
      </w:r>
      <w:r>
        <w:rPr>
          <w:color w:val="231F20"/>
          <w:spacing w:val="-24"/>
          <w:w w:val="90"/>
          <w:sz w:val="22"/>
        </w:rPr>
        <w:t> </w:t>
      </w:r>
      <w:r>
        <w:rPr>
          <w:color w:val="231F20"/>
          <w:w w:val="90"/>
          <w:sz w:val="22"/>
        </w:rPr>
        <w:t>the</w:t>
      </w:r>
      <w:r>
        <w:rPr>
          <w:color w:val="231F20"/>
          <w:spacing w:val="-24"/>
          <w:w w:val="90"/>
          <w:sz w:val="22"/>
        </w:rPr>
        <w:t> </w:t>
      </w:r>
      <w:r>
        <w:rPr>
          <w:color w:val="231F20"/>
          <w:w w:val="90"/>
          <w:sz w:val="22"/>
        </w:rPr>
        <w:t>milk</w:t>
      </w:r>
    </w:p>
    <w:p>
      <w:pPr>
        <w:spacing w:after="0" w:line="249" w:lineRule="auto"/>
        <w:jc w:val="left"/>
        <w:rPr>
          <w:sz w:val="22"/>
        </w:rPr>
        <w:sectPr>
          <w:type w:val="continuous"/>
          <w:pgSz w:w="12240" w:h="15840"/>
          <w:pgMar w:top="580" w:bottom="280" w:left="620" w:right="600"/>
          <w:cols w:num="2" w:equalWidth="0">
            <w:col w:w="5349" w:space="40"/>
            <w:col w:w="5631"/>
          </w:cols>
        </w:sectPr>
      </w:pPr>
    </w:p>
    <w:p>
      <w:pPr>
        <w:pStyle w:val="BodyText"/>
        <w:spacing w:line="249" w:lineRule="auto" w:before="101"/>
        <w:ind w:left="1108" w:right="-8"/>
      </w:pPr>
      <w:r>
        <w:rPr>
          <w:color w:val="231F20"/>
          <w:w w:val="90"/>
        </w:rPr>
        <w:t>cartons</w:t>
      </w:r>
      <w:r>
        <w:rPr>
          <w:color w:val="231F20"/>
          <w:spacing w:val="-25"/>
          <w:w w:val="90"/>
        </w:rPr>
        <w:t> </w:t>
      </w:r>
      <w:r>
        <w:rPr>
          <w:color w:val="231F20"/>
          <w:w w:val="90"/>
        </w:rPr>
        <w:t>won’t</w:t>
      </w:r>
      <w:r>
        <w:rPr>
          <w:color w:val="231F20"/>
          <w:spacing w:val="-25"/>
          <w:w w:val="90"/>
        </w:rPr>
        <w:t> </w:t>
      </w:r>
      <w:r>
        <w:rPr>
          <w:color w:val="231F20"/>
          <w:w w:val="90"/>
        </w:rPr>
        <w:t>be</w:t>
      </w:r>
      <w:r>
        <w:rPr>
          <w:color w:val="231F20"/>
          <w:spacing w:val="-26"/>
          <w:w w:val="90"/>
        </w:rPr>
        <w:t> </w:t>
      </w:r>
      <w:r>
        <w:rPr>
          <w:color w:val="231F20"/>
          <w:w w:val="90"/>
        </w:rPr>
        <w:t>knocked</w:t>
      </w:r>
      <w:r>
        <w:rPr>
          <w:color w:val="231F20"/>
          <w:spacing w:val="-25"/>
          <w:w w:val="90"/>
        </w:rPr>
        <w:t> </w:t>
      </w:r>
      <w:r>
        <w:rPr>
          <w:color w:val="231F20"/>
          <w:w w:val="90"/>
        </w:rPr>
        <w:t>over</w:t>
      </w:r>
      <w:r>
        <w:rPr>
          <w:color w:val="231F20"/>
          <w:spacing w:val="-25"/>
          <w:w w:val="90"/>
        </w:rPr>
        <w:t> </w:t>
      </w:r>
      <w:r>
        <w:rPr>
          <w:color w:val="231F20"/>
          <w:w w:val="90"/>
        </w:rPr>
        <w:t>by</w:t>
      </w:r>
      <w:r>
        <w:rPr>
          <w:color w:val="231F20"/>
          <w:spacing w:val="-25"/>
          <w:w w:val="90"/>
        </w:rPr>
        <w:t> </w:t>
      </w:r>
      <w:r>
        <w:rPr>
          <w:color w:val="231F20"/>
          <w:w w:val="90"/>
        </w:rPr>
        <w:t>pets</w:t>
      </w:r>
      <w:r>
        <w:rPr>
          <w:color w:val="231F20"/>
          <w:spacing w:val="-25"/>
          <w:w w:val="90"/>
        </w:rPr>
        <w:t> </w:t>
      </w:r>
      <w:r>
        <w:rPr>
          <w:color w:val="231F20"/>
          <w:w w:val="90"/>
        </w:rPr>
        <w:t>or</w:t>
      </w:r>
      <w:r>
        <w:rPr>
          <w:color w:val="231F20"/>
          <w:spacing w:val="-25"/>
          <w:w w:val="90"/>
        </w:rPr>
        <w:t> </w:t>
      </w:r>
      <w:r>
        <w:rPr>
          <w:color w:val="231F20"/>
          <w:spacing w:val="-3"/>
          <w:w w:val="90"/>
        </w:rPr>
        <w:t>children’s </w:t>
      </w:r>
      <w:r>
        <w:rPr>
          <w:color w:val="231F20"/>
          <w:spacing w:val="-3"/>
          <w:w w:val="95"/>
        </w:rPr>
        <w:t>play.</w:t>
      </w:r>
      <w:r>
        <w:rPr>
          <w:color w:val="231F20"/>
          <w:spacing w:val="-13"/>
          <w:w w:val="95"/>
        </w:rPr>
        <w:t> </w:t>
      </w:r>
      <w:r>
        <w:rPr>
          <w:color w:val="231F20"/>
          <w:w w:val="95"/>
        </w:rPr>
        <w:t>Leave</w:t>
      </w:r>
      <w:r>
        <w:rPr>
          <w:color w:val="231F20"/>
          <w:spacing w:val="-13"/>
          <w:w w:val="95"/>
        </w:rPr>
        <w:t> </w:t>
      </w:r>
      <w:r>
        <w:rPr>
          <w:color w:val="231F20"/>
          <w:w w:val="95"/>
        </w:rPr>
        <w:t>them</w:t>
      </w:r>
      <w:r>
        <w:rPr>
          <w:color w:val="231F20"/>
          <w:spacing w:val="-13"/>
          <w:w w:val="95"/>
        </w:rPr>
        <w:t> </w:t>
      </w:r>
      <w:r>
        <w:rPr>
          <w:color w:val="231F20"/>
          <w:w w:val="95"/>
        </w:rPr>
        <w:t>for</w:t>
      </w:r>
      <w:r>
        <w:rPr>
          <w:color w:val="231F20"/>
          <w:spacing w:val="-13"/>
          <w:w w:val="95"/>
        </w:rPr>
        <w:t> </w:t>
      </w:r>
      <w:r>
        <w:rPr>
          <w:color w:val="231F20"/>
          <w:w w:val="95"/>
        </w:rPr>
        <w:t>24</w:t>
      </w:r>
      <w:r>
        <w:rPr>
          <w:color w:val="231F20"/>
          <w:spacing w:val="-13"/>
          <w:w w:val="95"/>
        </w:rPr>
        <w:t> </w:t>
      </w:r>
      <w:r>
        <w:rPr>
          <w:color w:val="231F20"/>
          <w:w w:val="95"/>
        </w:rPr>
        <w:t>hours.</w:t>
      </w:r>
    </w:p>
    <w:p>
      <w:pPr>
        <w:pStyle w:val="ListParagraph"/>
        <w:numPr>
          <w:ilvl w:val="0"/>
          <w:numId w:val="18"/>
        </w:numPr>
        <w:tabs>
          <w:tab w:pos="1108" w:val="left" w:leader="none"/>
        </w:tabs>
        <w:spacing w:line="249" w:lineRule="auto" w:before="142" w:after="0"/>
        <w:ind w:left="1108" w:right="13" w:hanging="288"/>
        <w:jc w:val="both"/>
        <w:rPr>
          <w:sz w:val="22"/>
        </w:rPr>
      </w:pPr>
      <w:r>
        <w:rPr>
          <w:color w:val="231F20"/>
          <w:w w:val="90"/>
          <w:sz w:val="22"/>
        </w:rPr>
        <w:t>The</w:t>
      </w:r>
      <w:r>
        <w:rPr>
          <w:color w:val="231F20"/>
          <w:spacing w:val="-20"/>
          <w:w w:val="90"/>
          <w:sz w:val="22"/>
        </w:rPr>
        <w:t> </w:t>
      </w:r>
      <w:r>
        <w:rPr>
          <w:color w:val="231F20"/>
          <w:w w:val="90"/>
          <w:sz w:val="22"/>
        </w:rPr>
        <w:t>next</w:t>
      </w:r>
      <w:r>
        <w:rPr>
          <w:color w:val="231F20"/>
          <w:spacing w:val="-20"/>
          <w:w w:val="90"/>
          <w:sz w:val="22"/>
        </w:rPr>
        <w:t> </w:t>
      </w:r>
      <w:r>
        <w:rPr>
          <w:color w:val="231F20"/>
          <w:spacing w:val="-4"/>
          <w:w w:val="90"/>
          <w:sz w:val="22"/>
        </w:rPr>
        <w:t>day,</w:t>
      </w:r>
      <w:r>
        <w:rPr>
          <w:color w:val="231F20"/>
          <w:spacing w:val="-19"/>
          <w:w w:val="90"/>
          <w:sz w:val="22"/>
        </w:rPr>
        <w:t> </w:t>
      </w:r>
      <w:r>
        <w:rPr>
          <w:color w:val="231F20"/>
          <w:w w:val="90"/>
          <w:sz w:val="22"/>
        </w:rPr>
        <w:t>collect</w:t>
      </w:r>
      <w:r>
        <w:rPr>
          <w:color w:val="231F20"/>
          <w:spacing w:val="-20"/>
          <w:w w:val="90"/>
          <w:sz w:val="22"/>
        </w:rPr>
        <w:t> </w:t>
      </w:r>
      <w:r>
        <w:rPr>
          <w:color w:val="231F20"/>
          <w:w w:val="90"/>
          <w:sz w:val="22"/>
        </w:rPr>
        <w:t>the</w:t>
      </w:r>
      <w:r>
        <w:rPr>
          <w:color w:val="231F20"/>
          <w:spacing w:val="-19"/>
          <w:w w:val="90"/>
          <w:sz w:val="22"/>
        </w:rPr>
        <w:t> </w:t>
      </w:r>
      <w:r>
        <w:rPr>
          <w:color w:val="231F20"/>
          <w:w w:val="90"/>
          <w:sz w:val="22"/>
        </w:rPr>
        <w:t>milk</w:t>
      </w:r>
      <w:r>
        <w:rPr>
          <w:color w:val="231F20"/>
          <w:spacing w:val="-20"/>
          <w:w w:val="90"/>
          <w:sz w:val="22"/>
        </w:rPr>
        <w:t> </w:t>
      </w:r>
      <w:r>
        <w:rPr>
          <w:color w:val="231F20"/>
          <w:w w:val="90"/>
          <w:sz w:val="22"/>
        </w:rPr>
        <w:t>cartons</w:t>
      </w:r>
      <w:r>
        <w:rPr>
          <w:color w:val="231F20"/>
          <w:spacing w:val="-20"/>
          <w:w w:val="90"/>
          <w:sz w:val="22"/>
        </w:rPr>
        <w:t> </w:t>
      </w:r>
      <w:r>
        <w:rPr>
          <w:color w:val="231F20"/>
          <w:w w:val="90"/>
          <w:sz w:val="22"/>
        </w:rPr>
        <w:t>and</w:t>
      </w:r>
      <w:r>
        <w:rPr>
          <w:color w:val="231F20"/>
          <w:spacing w:val="-19"/>
          <w:w w:val="90"/>
          <w:sz w:val="22"/>
        </w:rPr>
        <w:t> </w:t>
      </w:r>
      <w:r>
        <w:rPr>
          <w:color w:val="231F20"/>
          <w:w w:val="90"/>
          <w:sz w:val="22"/>
        </w:rPr>
        <w:t>double- sided</w:t>
      </w:r>
      <w:r>
        <w:rPr>
          <w:color w:val="231F20"/>
          <w:spacing w:val="-25"/>
          <w:w w:val="90"/>
          <w:sz w:val="22"/>
        </w:rPr>
        <w:t> </w:t>
      </w:r>
      <w:r>
        <w:rPr>
          <w:color w:val="231F20"/>
          <w:w w:val="90"/>
          <w:sz w:val="22"/>
        </w:rPr>
        <w:t>pieces</w:t>
      </w:r>
      <w:r>
        <w:rPr>
          <w:color w:val="231F20"/>
          <w:spacing w:val="-24"/>
          <w:w w:val="90"/>
          <w:sz w:val="22"/>
        </w:rPr>
        <w:t> </w:t>
      </w:r>
      <w:r>
        <w:rPr>
          <w:color w:val="231F20"/>
          <w:w w:val="90"/>
          <w:sz w:val="22"/>
        </w:rPr>
        <w:t>of</w:t>
      </w:r>
      <w:r>
        <w:rPr>
          <w:color w:val="231F20"/>
          <w:spacing w:val="-24"/>
          <w:w w:val="90"/>
          <w:sz w:val="22"/>
        </w:rPr>
        <w:t> </w:t>
      </w:r>
      <w:r>
        <w:rPr>
          <w:color w:val="231F20"/>
          <w:w w:val="90"/>
          <w:sz w:val="22"/>
        </w:rPr>
        <w:t>tape,</w:t>
      </w:r>
      <w:r>
        <w:rPr>
          <w:color w:val="231F20"/>
          <w:spacing w:val="-24"/>
          <w:w w:val="90"/>
          <w:sz w:val="22"/>
        </w:rPr>
        <w:t> </w:t>
      </w:r>
      <w:r>
        <w:rPr>
          <w:color w:val="231F20"/>
          <w:w w:val="90"/>
          <w:sz w:val="22"/>
        </w:rPr>
        <w:t>and</w:t>
      </w:r>
      <w:r>
        <w:rPr>
          <w:color w:val="231F20"/>
          <w:spacing w:val="-24"/>
          <w:w w:val="90"/>
          <w:sz w:val="22"/>
        </w:rPr>
        <w:t> </w:t>
      </w:r>
      <w:r>
        <w:rPr>
          <w:color w:val="231F20"/>
          <w:w w:val="90"/>
          <w:sz w:val="22"/>
        </w:rPr>
        <w:t>make</w:t>
      </w:r>
      <w:r>
        <w:rPr>
          <w:color w:val="231F20"/>
          <w:spacing w:val="-24"/>
          <w:w w:val="90"/>
          <w:sz w:val="22"/>
        </w:rPr>
        <w:t> </w:t>
      </w:r>
      <w:r>
        <w:rPr>
          <w:color w:val="231F20"/>
          <w:w w:val="90"/>
          <w:sz w:val="22"/>
        </w:rPr>
        <w:t>labels</w:t>
      </w:r>
      <w:r>
        <w:rPr>
          <w:color w:val="231F20"/>
          <w:spacing w:val="-24"/>
          <w:w w:val="90"/>
          <w:sz w:val="22"/>
        </w:rPr>
        <w:t> </w:t>
      </w:r>
      <w:r>
        <w:rPr>
          <w:color w:val="231F20"/>
          <w:w w:val="90"/>
          <w:sz w:val="22"/>
        </w:rPr>
        <w:t>of</w:t>
      </w:r>
      <w:r>
        <w:rPr>
          <w:color w:val="231F20"/>
          <w:spacing w:val="-24"/>
          <w:w w:val="90"/>
          <w:sz w:val="22"/>
        </w:rPr>
        <w:t> </w:t>
      </w:r>
      <w:r>
        <w:rPr>
          <w:color w:val="231F20"/>
          <w:w w:val="90"/>
          <w:sz w:val="22"/>
        </w:rPr>
        <w:t>the</w:t>
      </w:r>
      <w:r>
        <w:rPr>
          <w:color w:val="231F20"/>
          <w:spacing w:val="-24"/>
          <w:w w:val="90"/>
          <w:sz w:val="22"/>
        </w:rPr>
        <w:t> </w:t>
      </w:r>
      <w:r>
        <w:rPr>
          <w:color w:val="231F20"/>
          <w:w w:val="90"/>
          <w:sz w:val="22"/>
        </w:rPr>
        <w:t>tester locations.</w:t>
      </w:r>
      <w:r>
        <w:rPr>
          <w:color w:val="231F20"/>
          <w:spacing w:val="-22"/>
          <w:w w:val="90"/>
          <w:sz w:val="22"/>
        </w:rPr>
        <w:t> </w:t>
      </w:r>
      <w:r>
        <w:rPr>
          <w:color w:val="231F20"/>
          <w:w w:val="90"/>
          <w:sz w:val="22"/>
        </w:rPr>
        <w:t>Help</w:t>
      </w:r>
      <w:r>
        <w:rPr>
          <w:color w:val="231F20"/>
          <w:spacing w:val="-21"/>
          <w:w w:val="90"/>
          <w:sz w:val="22"/>
        </w:rPr>
        <w:t> </w:t>
      </w:r>
      <w:r>
        <w:rPr>
          <w:color w:val="231F20"/>
          <w:w w:val="90"/>
          <w:sz w:val="22"/>
        </w:rPr>
        <w:t>students</w:t>
      </w:r>
      <w:r>
        <w:rPr>
          <w:color w:val="231F20"/>
          <w:spacing w:val="-21"/>
          <w:w w:val="90"/>
          <w:sz w:val="22"/>
        </w:rPr>
        <w:t> </w:t>
      </w:r>
      <w:r>
        <w:rPr>
          <w:color w:val="231F20"/>
          <w:w w:val="90"/>
          <w:sz w:val="22"/>
        </w:rPr>
        <w:t>remove</w:t>
      </w:r>
      <w:r>
        <w:rPr>
          <w:color w:val="231F20"/>
          <w:spacing w:val="-21"/>
          <w:w w:val="90"/>
          <w:sz w:val="22"/>
        </w:rPr>
        <w:t> </w:t>
      </w:r>
      <w:r>
        <w:rPr>
          <w:color w:val="231F20"/>
          <w:w w:val="90"/>
          <w:sz w:val="22"/>
        </w:rPr>
        <w:t>the</w:t>
      </w:r>
      <w:r>
        <w:rPr>
          <w:color w:val="231F20"/>
          <w:spacing w:val="-21"/>
          <w:w w:val="90"/>
          <w:sz w:val="22"/>
        </w:rPr>
        <w:t> </w:t>
      </w:r>
      <w:r>
        <w:rPr>
          <w:color w:val="231F20"/>
          <w:w w:val="90"/>
          <w:sz w:val="22"/>
        </w:rPr>
        <w:t>tape</w:t>
      </w:r>
      <w:r>
        <w:rPr>
          <w:color w:val="231F20"/>
          <w:spacing w:val="-21"/>
          <w:w w:val="90"/>
          <w:sz w:val="22"/>
        </w:rPr>
        <w:t> </w:t>
      </w:r>
      <w:r>
        <w:rPr>
          <w:color w:val="231F20"/>
          <w:w w:val="90"/>
          <w:sz w:val="22"/>
        </w:rPr>
        <w:t>from</w:t>
      </w:r>
      <w:r>
        <w:rPr>
          <w:color w:val="231F20"/>
          <w:spacing w:val="-21"/>
          <w:w w:val="90"/>
          <w:sz w:val="22"/>
        </w:rPr>
        <w:t> </w:t>
      </w:r>
      <w:r>
        <w:rPr>
          <w:color w:val="231F20"/>
          <w:w w:val="90"/>
          <w:sz w:val="22"/>
        </w:rPr>
        <w:t>the milk</w:t>
      </w:r>
      <w:r>
        <w:rPr>
          <w:color w:val="231F20"/>
          <w:spacing w:val="-24"/>
          <w:w w:val="90"/>
          <w:sz w:val="22"/>
        </w:rPr>
        <w:t> </w:t>
      </w:r>
      <w:r>
        <w:rPr>
          <w:color w:val="231F20"/>
          <w:w w:val="90"/>
          <w:sz w:val="22"/>
        </w:rPr>
        <w:t>cartons</w:t>
      </w:r>
      <w:r>
        <w:rPr>
          <w:color w:val="231F20"/>
          <w:spacing w:val="-23"/>
          <w:w w:val="90"/>
          <w:sz w:val="22"/>
        </w:rPr>
        <w:t> </w:t>
      </w:r>
      <w:r>
        <w:rPr>
          <w:color w:val="231F20"/>
          <w:w w:val="90"/>
          <w:sz w:val="22"/>
        </w:rPr>
        <w:t>and</w:t>
      </w:r>
      <w:r>
        <w:rPr>
          <w:color w:val="231F20"/>
          <w:spacing w:val="-23"/>
          <w:w w:val="90"/>
          <w:sz w:val="22"/>
        </w:rPr>
        <w:t> </w:t>
      </w:r>
      <w:r>
        <w:rPr>
          <w:color w:val="231F20"/>
          <w:w w:val="90"/>
          <w:sz w:val="22"/>
        </w:rPr>
        <w:t>lay</w:t>
      </w:r>
      <w:r>
        <w:rPr>
          <w:color w:val="231F20"/>
          <w:spacing w:val="-23"/>
          <w:w w:val="90"/>
          <w:sz w:val="22"/>
        </w:rPr>
        <w:t> </w:t>
      </w:r>
      <w:r>
        <w:rPr>
          <w:color w:val="231F20"/>
          <w:w w:val="90"/>
          <w:sz w:val="22"/>
        </w:rPr>
        <w:t>the</w:t>
      </w:r>
      <w:r>
        <w:rPr>
          <w:color w:val="231F20"/>
          <w:spacing w:val="-23"/>
          <w:w w:val="90"/>
          <w:sz w:val="22"/>
        </w:rPr>
        <w:t> </w:t>
      </w:r>
      <w:r>
        <w:rPr>
          <w:color w:val="231F20"/>
          <w:w w:val="90"/>
          <w:sz w:val="22"/>
        </w:rPr>
        <w:t>tape,</w:t>
      </w:r>
      <w:r>
        <w:rPr>
          <w:color w:val="231F20"/>
          <w:spacing w:val="-23"/>
          <w:w w:val="90"/>
          <w:sz w:val="22"/>
        </w:rPr>
        <w:t> </w:t>
      </w:r>
      <w:r>
        <w:rPr>
          <w:color w:val="231F20"/>
          <w:w w:val="90"/>
          <w:sz w:val="22"/>
        </w:rPr>
        <w:t>exposed</w:t>
      </w:r>
      <w:r>
        <w:rPr>
          <w:color w:val="231F20"/>
          <w:spacing w:val="-23"/>
          <w:w w:val="90"/>
          <w:sz w:val="22"/>
        </w:rPr>
        <w:t> </w:t>
      </w:r>
      <w:r>
        <w:rPr>
          <w:color w:val="231F20"/>
          <w:w w:val="90"/>
          <w:sz w:val="22"/>
        </w:rPr>
        <w:t>side</w:t>
      </w:r>
      <w:r>
        <w:rPr>
          <w:color w:val="231F20"/>
          <w:spacing w:val="-23"/>
          <w:w w:val="90"/>
          <w:sz w:val="22"/>
        </w:rPr>
        <w:t> </w:t>
      </w:r>
      <w:r>
        <w:rPr>
          <w:color w:val="231F20"/>
          <w:w w:val="90"/>
          <w:sz w:val="22"/>
        </w:rPr>
        <w:t>up,</w:t>
      </w:r>
      <w:r>
        <w:rPr>
          <w:color w:val="231F20"/>
          <w:spacing w:val="-24"/>
          <w:w w:val="90"/>
          <w:sz w:val="22"/>
        </w:rPr>
        <w:t> </w:t>
      </w:r>
      <w:r>
        <w:rPr>
          <w:color w:val="231F20"/>
          <w:w w:val="90"/>
          <w:sz w:val="22"/>
        </w:rPr>
        <w:t>on white</w:t>
      </w:r>
      <w:r>
        <w:rPr>
          <w:color w:val="231F20"/>
          <w:spacing w:val="-25"/>
          <w:w w:val="90"/>
          <w:sz w:val="22"/>
        </w:rPr>
        <w:t> </w:t>
      </w:r>
      <w:r>
        <w:rPr>
          <w:color w:val="231F20"/>
          <w:spacing w:val="-3"/>
          <w:w w:val="90"/>
          <w:sz w:val="22"/>
        </w:rPr>
        <w:t>paper.</w:t>
      </w:r>
      <w:r>
        <w:rPr>
          <w:color w:val="231F20"/>
          <w:spacing w:val="-25"/>
          <w:w w:val="90"/>
          <w:sz w:val="22"/>
        </w:rPr>
        <w:t> </w:t>
      </w:r>
      <w:r>
        <w:rPr>
          <w:color w:val="231F20"/>
          <w:w w:val="90"/>
          <w:sz w:val="22"/>
        </w:rPr>
        <w:t>Place</w:t>
      </w:r>
      <w:r>
        <w:rPr>
          <w:color w:val="231F20"/>
          <w:spacing w:val="-25"/>
          <w:w w:val="90"/>
          <w:sz w:val="22"/>
        </w:rPr>
        <w:t> </w:t>
      </w:r>
      <w:r>
        <w:rPr>
          <w:color w:val="231F20"/>
          <w:w w:val="90"/>
          <w:sz w:val="22"/>
        </w:rPr>
        <w:t>location</w:t>
      </w:r>
      <w:r>
        <w:rPr>
          <w:color w:val="231F20"/>
          <w:spacing w:val="-25"/>
          <w:w w:val="90"/>
          <w:sz w:val="22"/>
        </w:rPr>
        <w:t> </w:t>
      </w:r>
      <w:r>
        <w:rPr>
          <w:color w:val="231F20"/>
          <w:w w:val="90"/>
          <w:sz w:val="22"/>
        </w:rPr>
        <w:t>labels</w:t>
      </w:r>
      <w:r>
        <w:rPr>
          <w:color w:val="231F20"/>
          <w:spacing w:val="-24"/>
          <w:w w:val="90"/>
          <w:sz w:val="22"/>
        </w:rPr>
        <w:t> </w:t>
      </w:r>
      <w:r>
        <w:rPr>
          <w:color w:val="231F20"/>
          <w:w w:val="90"/>
          <w:sz w:val="22"/>
        </w:rPr>
        <w:t>next</w:t>
      </w:r>
      <w:r>
        <w:rPr>
          <w:color w:val="231F20"/>
          <w:spacing w:val="-25"/>
          <w:w w:val="90"/>
          <w:sz w:val="22"/>
        </w:rPr>
        <w:t> </w:t>
      </w:r>
      <w:r>
        <w:rPr>
          <w:color w:val="231F20"/>
          <w:w w:val="90"/>
          <w:sz w:val="22"/>
        </w:rPr>
        <w:t>to</w:t>
      </w:r>
      <w:r>
        <w:rPr>
          <w:color w:val="231F20"/>
          <w:spacing w:val="-25"/>
          <w:w w:val="90"/>
          <w:sz w:val="22"/>
        </w:rPr>
        <w:t> </w:t>
      </w:r>
      <w:r>
        <w:rPr>
          <w:color w:val="231F20"/>
          <w:w w:val="90"/>
          <w:sz w:val="22"/>
        </w:rPr>
        <w:t>each</w:t>
      </w:r>
      <w:r>
        <w:rPr>
          <w:color w:val="231F20"/>
          <w:spacing w:val="-25"/>
          <w:w w:val="90"/>
          <w:sz w:val="22"/>
        </w:rPr>
        <w:t> </w:t>
      </w:r>
      <w:r>
        <w:rPr>
          <w:color w:val="231F20"/>
          <w:w w:val="90"/>
          <w:sz w:val="22"/>
        </w:rPr>
        <w:t>cor- </w:t>
      </w:r>
      <w:r>
        <w:rPr>
          <w:color w:val="231F20"/>
          <w:w w:val="95"/>
          <w:sz w:val="22"/>
        </w:rPr>
        <w:t>responding</w:t>
      </w:r>
      <w:r>
        <w:rPr>
          <w:color w:val="231F20"/>
          <w:spacing w:val="-10"/>
          <w:w w:val="95"/>
          <w:sz w:val="22"/>
        </w:rPr>
        <w:t> </w:t>
      </w:r>
      <w:r>
        <w:rPr>
          <w:color w:val="231F20"/>
          <w:w w:val="95"/>
          <w:sz w:val="22"/>
        </w:rPr>
        <w:t>sample.</w:t>
      </w:r>
    </w:p>
    <w:p>
      <w:pPr>
        <w:pStyle w:val="ListParagraph"/>
        <w:numPr>
          <w:ilvl w:val="0"/>
          <w:numId w:val="18"/>
        </w:numPr>
        <w:tabs>
          <w:tab w:pos="1108" w:val="left" w:leader="none"/>
        </w:tabs>
        <w:spacing w:line="249" w:lineRule="auto" w:before="145" w:after="0"/>
        <w:ind w:left="1108" w:right="127" w:hanging="288"/>
        <w:jc w:val="both"/>
        <w:rPr>
          <w:sz w:val="22"/>
        </w:rPr>
      </w:pPr>
      <w:r>
        <w:rPr>
          <w:color w:val="231F20"/>
          <w:w w:val="90"/>
          <w:sz w:val="22"/>
        </w:rPr>
        <w:t>Have</w:t>
      </w:r>
      <w:r>
        <w:rPr>
          <w:color w:val="231F20"/>
          <w:spacing w:val="-29"/>
          <w:w w:val="90"/>
          <w:sz w:val="22"/>
        </w:rPr>
        <w:t> </w:t>
      </w:r>
      <w:r>
        <w:rPr>
          <w:color w:val="231F20"/>
          <w:w w:val="90"/>
          <w:sz w:val="22"/>
        </w:rPr>
        <w:t>the</w:t>
      </w:r>
      <w:r>
        <w:rPr>
          <w:color w:val="231F20"/>
          <w:spacing w:val="-29"/>
          <w:w w:val="90"/>
          <w:sz w:val="22"/>
        </w:rPr>
        <w:t> </w:t>
      </w:r>
      <w:r>
        <w:rPr>
          <w:color w:val="231F20"/>
          <w:w w:val="90"/>
          <w:sz w:val="22"/>
        </w:rPr>
        <w:t>class</w:t>
      </w:r>
      <w:r>
        <w:rPr>
          <w:color w:val="231F20"/>
          <w:spacing w:val="-29"/>
          <w:w w:val="90"/>
          <w:sz w:val="22"/>
        </w:rPr>
        <w:t> </w:t>
      </w:r>
      <w:r>
        <w:rPr>
          <w:color w:val="231F20"/>
          <w:w w:val="90"/>
          <w:sz w:val="22"/>
        </w:rPr>
        <w:t>examine</w:t>
      </w:r>
      <w:r>
        <w:rPr>
          <w:color w:val="231F20"/>
          <w:spacing w:val="-29"/>
          <w:w w:val="90"/>
          <w:sz w:val="22"/>
        </w:rPr>
        <w:t> </w:t>
      </w:r>
      <w:r>
        <w:rPr>
          <w:color w:val="231F20"/>
          <w:w w:val="90"/>
          <w:sz w:val="22"/>
        </w:rPr>
        <w:t>the</w:t>
      </w:r>
      <w:r>
        <w:rPr>
          <w:color w:val="231F20"/>
          <w:spacing w:val="-28"/>
          <w:w w:val="90"/>
          <w:sz w:val="22"/>
        </w:rPr>
        <w:t> </w:t>
      </w:r>
      <w:r>
        <w:rPr>
          <w:color w:val="231F20"/>
          <w:w w:val="90"/>
          <w:sz w:val="22"/>
        </w:rPr>
        <w:t>air</w:t>
      </w:r>
      <w:r>
        <w:rPr>
          <w:color w:val="231F20"/>
          <w:spacing w:val="-29"/>
          <w:w w:val="90"/>
          <w:sz w:val="22"/>
        </w:rPr>
        <w:t> </w:t>
      </w:r>
      <w:r>
        <w:rPr>
          <w:color w:val="231F20"/>
          <w:w w:val="90"/>
          <w:sz w:val="22"/>
        </w:rPr>
        <w:t>pollution</w:t>
      </w:r>
      <w:r>
        <w:rPr>
          <w:color w:val="231F20"/>
          <w:spacing w:val="-29"/>
          <w:w w:val="90"/>
          <w:sz w:val="22"/>
        </w:rPr>
        <w:t> </w:t>
      </w:r>
      <w:r>
        <w:rPr>
          <w:color w:val="231F20"/>
          <w:w w:val="90"/>
          <w:sz w:val="22"/>
        </w:rPr>
        <w:t>collected </w:t>
      </w:r>
      <w:r>
        <w:rPr>
          <w:color w:val="231F20"/>
          <w:w w:val="95"/>
          <w:sz w:val="22"/>
        </w:rPr>
        <w:t>on the</w:t>
      </w:r>
      <w:r>
        <w:rPr>
          <w:color w:val="231F20"/>
          <w:spacing w:val="-16"/>
          <w:w w:val="95"/>
          <w:sz w:val="22"/>
        </w:rPr>
        <w:t> </w:t>
      </w:r>
      <w:r>
        <w:rPr>
          <w:color w:val="231F20"/>
          <w:w w:val="95"/>
          <w:sz w:val="22"/>
        </w:rPr>
        <w:t>testers.</w:t>
      </w:r>
    </w:p>
    <w:p>
      <w:pPr>
        <w:pStyle w:val="ListParagraph"/>
        <w:numPr>
          <w:ilvl w:val="0"/>
          <w:numId w:val="18"/>
        </w:numPr>
        <w:tabs>
          <w:tab w:pos="1108" w:val="left" w:leader="none"/>
        </w:tabs>
        <w:spacing w:line="249" w:lineRule="auto" w:before="142" w:after="0"/>
        <w:ind w:left="1107" w:right="106" w:hanging="288"/>
        <w:jc w:val="left"/>
        <w:rPr>
          <w:i/>
          <w:sz w:val="22"/>
        </w:rPr>
      </w:pPr>
      <w:r>
        <w:rPr>
          <w:color w:val="231F20"/>
          <w:w w:val="90"/>
          <w:sz w:val="22"/>
        </w:rPr>
        <w:t>Discuss</w:t>
      </w:r>
      <w:r>
        <w:rPr>
          <w:color w:val="231F20"/>
          <w:spacing w:val="-23"/>
          <w:w w:val="90"/>
          <w:sz w:val="22"/>
        </w:rPr>
        <w:t> </w:t>
      </w:r>
      <w:r>
        <w:rPr>
          <w:color w:val="231F20"/>
          <w:w w:val="90"/>
          <w:sz w:val="22"/>
        </w:rPr>
        <w:t>the</w:t>
      </w:r>
      <w:r>
        <w:rPr>
          <w:color w:val="231F20"/>
          <w:spacing w:val="-23"/>
          <w:w w:val="90"/>
          <w:sz w:val="22"/>
        </w:rPr>
        <w:t> </w:t>
      </w:r>
      <w:r>
        <w:rPr>
          <w:color w:val="231F20"/>
          <w:w w:val="90"/>
          <w:sz w:val="22"/>
        </w:rPr>
        <w:t>findings.</w:t>
      </w:r>
      <w:r>
        <w:rPr>
          <w:color w:val="231F20"/>
          <w:spacing w:val="-23"/>
          <w:w w:val="90"/>
          <w:sz w:val="22"/>
        </w:rPr>
        <w:t> </w:t>
      </w:r>
      <w:r>
        <w:rPr>
          <w:i/>
          <w:color w:val="231F20"/>
          <w:w w:val="90"/>
          <w:sz w:val="22"/>
        </w:rPr>
        <w:t>Ask:</w:t>
      </w:r>
      <w:r>
        <w:rPr>
          <w:i/>
          <w:color w:val="231F20"/>
          <w:spacing w:val="-23"/>
          <w:w w:val="90"/>
          <w:sz w:val="22"/>
        </w:rPr>
        <w:t> </w:t>
      </w:r>
      <w:r>
        <w:rPr>
          <w:color w:val="231F20"/>
          <w:w w:val="90"/>
          <w:sz w:val="22"/>
        </w:rPr>
        <w:t>Did</w:t>
      </w:r>
      <w:r>
        <w:rPr>
          <w:color w:val="231F20"/>
          <w:spacing w:val="-23"/>
          <w:w w:val="90"/>
          <w:sz w:val="22"/>
        </w:rPr>
        <w:t> </w:t>
      </w:r>
      <w:r>
        <w:rPr>
          <w:color w:val="231F20"/>
          <w:w w:val="90"/>
          <w:sz w:val="22"/>
        </w:rPr>
        <w:t>your</w:t>
      </w:r>
      <w:r>
        <w:rPr>
          <w:color w:val="231F20"/>
          <w:spacing w:val="-22"/>
          <w:w w:val="90"/>
          <w:sz w:val="22"/>
        </w:rPr>
        <w:t> </w:t>
      </w:r>
      <w:r>
        <w:rPr>
          <w:color w:val="231F20"/>
          <w:w w:val="90"/>
          <w:sz w:val="22"/>
        </w:rPr>
        <w:t>tester</w:t>
      </w:r>
      <w:r>
        <w:rPr>
          <w:color w:val="231F20"/>
          <w:spacing w:val="-23"/>
          <w:w w:val="90"/>
          <w:sz w:val="22"/>
        </w:rPr>
        <w:t> </w:t>
      </w:r>
      <w:r>
        <w:rPr>
          <w:color w:val="231F20"/>
          <w:w w:val="90"/>
          <w:sz w:val="22"/>
        </w:rPr>
        <w:t>collect </w:t>
      </w:r>
      <w:r>
        <w:rPr>
          <w:color w:val="231F20"/>
          <w:w w:val="95"/>
          <w:sz w:val="22"/>
        </w:rPr>
        <w:t>any</w:t>
      </w:r>
      <w:r>
        <w:rPr>
          <w:color w:val="231F20"/>
          <w:spacing w:val="-40"/>
          <w:w w:val="95"/>
          <w:sz w:val="22"/>
        </w:rPr>
        <w:t> </w:t>
      </w:r>
      <w:r>
        <w:rPr>
          <w:color w:val="231F20"/>
          <w:w w:val="95"/>
          <w:sz w:val="22"/>
        </w:rPr>
        <w:t>air</w:t>
      </w:r>
      <w:r>
        <w:rPr>
          <w:color w:val="231F20"/>
          <w:spacing w:val="-39"/>
          <w:w w:val="95"/>
          <w:sz w:val="22"/>
        </w:rPr>
        <w:t> </w:t>
      </w:r>
      <w:r>
        <w:rPr>
          <w:color w:val="231F20"/>
          <w:w w:val="95"/>
          <w:sz w:val="22"/>
        </w:rPr>
        <w:t>pollution?</w:t>
      </w:r>
      <w:r>
        <w:rPr>
          <w:color w:val="231F20"/>
          <w:spacing w:val="-39"/>
          <w:w w:val="95"/>
          <w:sz w:val="22"/>
        </w:rPr>
        <w:t> </w:t>
      </w:r>
      <w:r>
        <w:rPr>
          <w:color w:val="231F20"/>
          <w:w w:val="95"/>
          <w:sz w:val="22"/>
        </w:rPr>
        <w:t>How</w:t>
      </w:r>
      <w:r>
        <w:rPr>
          <w:color w:val="231F20"/>
          <w:spacing w:val="-40"/>
          <w:w w:val="95"/>
          <w:sz w:val="22"/>
        </w:rPr>
        <w:t> </w:t>
      </w:r>
      <w:r>
        <w:rPr>
          <w:color w:val="231F20"/>
          <w:w w:val="95"/>
          <w:sz w:val="22"/>
        </w:rPr>
        <w:t>does</w:t>
      </w:r>
      <w:r>
        <w:rPr>
          <w:color w:val="231F20"/>
          <w:spacing w:val="-39"/>
          <w:w w:val="95"/>
          <w:sz w:val="22"/>
        </w:rPr>
        <w:t> </w:t>
      </w:r>
      <w:r>
        <w:rPr>
          <w:color w:val="231F20"/>
          <w:w w:val="95"/>
          <w:sz w:val="22"/>
        </w:rPr>
        <w:t>your</w:t>
      </w:r>
      <w:r>
        <w:rPr>
          <w:color w:val="231F20"/>
          <w:spacing w:val="-39"/>
          <w:w w:val="95"/>
          <w:sz w:val="22"/>
        </w:rPr>
        <w:t> </w:t>
      </w:r>
      <w:r>
        <w:rPr>
          <w:color w:val="231F20"/>
          <w:w w:val="95"/>
          <w:sz w:val="22"/>
        </w:rPr>
        <w:t>tape</w:t>
      </w:r>
      <w:r>
        <w:rPr>
          <w:color w:val="231F20"/>
          <w:spacing w:val="-40"/>
          <w:w w:val="95"/>
          <w:sz w:val="22"/>
        </w:rPr>
        <w:t> </w:t>
      </w:r>
      <w:r>
        <w:rPr>
          <w:color w:val="231F20"/>
          <w:w w:val="95"/>
          <w:sz w:val="22"/>
        </w:rPr>
        <w:t>compare </w:t>
      </w:r>
      <w:r>
        <w:rPr>
          <w:color w:val="231F20"/>
          <w:w w:val="90"/>
          <w:sz w:val="22"/>
        </w:rPr>
        <w:t>to</w:t>
      </w:r>
      <w:r>
        <w:rPr>
          <w:color w:val="231F20"/>
          <w:spacing w:val="-20"/>
          <w:w w:val="90"/>
          <w:sz w:val="22"/>
        </w:rPr>
        <w:t> </w:t>
      </w:r>
      <w:r>
        <w:rPr>
          <w:color w:val="231F20"/>
          <w:w w:val="90"/>
          <w:sz w:val="22"/>
        </w:rPr>
        <w:t>those</w:t>
      </w:r>
      <w:r>
        <w:rPr>
          <w:color w:val="231F20"/>
          <w:spacing w:val="-20"/>
          <w:w w:val="90"/>
          <w:sz w:val="22"/>
        </w:rPr>
        <w:t> </w:t>
      </w:r>
      <w:r>
        <w:rPr>
          <w:color w:val="231F20"/>
          <w:w w:val="90"/>
          <w:sz w:val="22"/>
        </w:rPr>
        <w:t>of</w:t>
      </w:r>
      <w:r>
        <w:rPr>
          <w:color w:val="231F20"/>
          <w:spacing w:val="-20"/>
          <w:w w:val="90"/>
          <w:sz w:val="22"/>
        </w:rPr>
        <w:t> </w:t>
      </w:r>
      <w:r>
        <w:rPr>
          <w:color w:val="231F20"/>
          <w:w w:val="90"/>
          <w:sz w:val="22"/>
        </w:rPr>
        <w:t>the</w:t>
      </w:r>
      <w:r>
        <w:rPr>
          <w:color w:val="231F20"/>
          <w:spacing w:val="-20"/>
          <w:w w:val="90"/>
          <w:sz w:val="22"/>
        </w:rPr>
        <w:t> </w:t>
      </w:r>
      <w:r>
        <w:rPr>
          <w:color w:val="231F20"/>
          <w:w w:val="90"/>
          <w:sz w:val="22"/>
        </w:rPr>
        <w:t>other</w:t>
      </w:r>
      <w:r>
        <w:rPr>
          <w:color w:val="231F20"/>
          <w:spacing w:val="-19"/>
          <w:w w:val="90"/>
          <w:sz w:val="22"/>
        </w:rPr>
        <w:t> </w:t>
      </w:r>
      <w:r>
        <w:rPr>
          <w:color w:val="231F20"/>
          <w:w w:val="90"/>
          <w:sz w:val="22"/>
        </w:rPr>
        <w:t>groups?</w:t>
      </w:r>
      <w:r>
        <w:rPr>
          <w:color w:val="231F20"/>
          <w:spacing w:val="-20"/>
          <w:w w:val="90"/>
          <w:sz w:val="22"/>
        </w:rPr>
        <w:t> </w:t>
      </w:r>
      <w:r>
        <w:rPr>
          <w:color w:val="231F20"/>
          <w:w w:val="90"/>
          <w:sz w:val="22"/>
        </w:rPr>
        <w:t>In</w:t>
      </w:r>
      <w:r>
        <w:rPr>
          <w:color w:val="231F20"/>
          <w:spacing w:val="-20"/>
          <w:w w:val="90"/>
          <w:sz w:val="22"/>
        </w:rPr>
        <w:t> </w:t>
      </w:r>
      <w:r>
        <w:rPr>
          <w:color w:val="231F20"/>
          <w:w w:val="90"/>
          <w:sz w:val="22"/>
        </w:rPr>
        <w:t>what</w:t>
      </w:r>
      <w:r>
        <w:rPr>
          <w:color w:val="231F20"/>
          <w:spacing w:val="-20"/>
          <w:w w:val="90"/>
          <w:sz w:val="22"/>
        </w:rPr>
        <w:t> </w:t>
      </w:r>
      <w:r>
        <w:rPr>
          <w:color w:val="231F20"/>
          <w:w w:val="90"/>
          <w:sz w:val="22"/>
        </w:rPr>
        <w:t>places</w:t>
      </w:r>
      <w:r>
        <w:rPr>
          <w:color w:val="231F20"/>
          <w:spacing w:val="-19"/>
          <w:w w:val="90"/>
          <w:sz w:val="22"/>
        </w:rPr>
        <w:t> </w:t>
      </w:r>
      <w:r>
        <w:rPr>
          <w:color w:val="231F20"/>
          <w:w w:val="90"/>
          <w:sz w:val="22"/>
        </w:rPr>
        <w:t>does the</w:t>
      </w:r>
      <w:r>
        <w:rPr>
          <w:color w:val="231F20"/>
          <w:spacing w:val="-31"/>
          <w:w w:val="90"/>
          <w:sz w:val="22"/>
        </w:rPr>
        <w:t> </w:t>
      </w:r>
      <w:r>
        <w:rPr>
          <w:color w:val="231F20"/>
          <w:w w:val="90"/>
          <w:sz w:val="22"/>
        </w:rPr>
        <w:t>air</w:t>
      </w:r>
      <w:r>
        <w:rPr>
          <w:color w:val="231F20"/>
          <w:spacing w:val="-31"/>
          <w:w w:val="90"/>
          <w:sz w:val="22"/>
        </w:rPr>
        <w:t> </w:t>
      </w:r>
      <w:r>
        <w:rPr>
          <w:color w:val="231F20"/>
          <w:w w:val="90"/>
          <w:sz w:val="22"/>
        </w:rPr>
        <w:t>seem</w:t>
      </w:r>
      <w:r>
        <w:rPr>
          <w:color w:val="231F20"/>
          <w:spacing w:val="-31"/>
          <w:w w:val="90"/>
          <w:sz w:val="22"/>
        </w:rPr>
        <w:t> </w:t>
      </w:r>
      <w:r>
        <w:rPr>
          <w:color w:val="231F20"/>
          <w:w w:val="90"/>
          <w:sz w:val="22"/>
        </w:rPr>
        <w:t>to</w:t>
      </w:r>
      <w:r>
        <w:rPr>
          <w:color w:val="231F20"/>
          <w:spacing w:val="-31"/>
          <w:w w:val="90"/>
          <w:sz w:val="22"/>
        </w:rPr>
        <w:t> </w:t>
      </w:r>
      <w:r>
        <w:rPr>
          <w:color w:val="231F20"/>
          <w:w w:val="90"/>
          <w:sz w:val="22"/>
        </w:rPr>
        <w:t>be</w:t>
      </w:r>
      <w:r>
        <w:rPr>
          <w:color w:val="231F20"/>
          <w:spacing w:val="-31"/>
          <w:w w:val="90"/>
          <w:sz w:val="22"/>
        </w:rPr>
        <w:t> </w:t>
      </w:r>
      <w:r>
        <w:rPr>
          <w:color w:val="231F20"/>
          <w:w w:val="90"/>
          <w:sz w:val="22"/>
        </w:rPr>
        <w:t>the</w:t>
      </w:r>
      <w:r>
        <w:rPr>
          <w:color w:val="231F20"/>
          <w:spacing w:val="-31"/>
          <w:w w:val="90"/>
          <w:sz w:val="22"/>
        </w:rPr>
        <w:t> </w:t>
      </w:r>
      <w:r>
        <w:rPr>
          <w:color w:val="231F20"/>
          <w:w w:val="90"/>
          <w:sz w:val="22"/>
        </w:rPr>
        <w:t>dirtiest?</w:t>
      </w:r>
      <w:r>
        <w:rPr>
          <w:color w:val="231F20"/>
          <w:spacing w:val="-31"/>
          <w:w w:val="90"/>
          <w:sz w:val="22"/>
        </w:rPr>
        <w:t> </w:t>
      </w:r>
      <w:r>
        <w:rPr>
          <w:color w:val="231F20"/>
          <w:w w:val="90"/>
          <w:sz w:val="22"/>
        </w:rPr>
        <w:t>(</w:t>
      </w:r>
      <w:r>
        <w:rPr>
          <w:i/>
          <w:color w:val="231F20"/>
          <w:w w:val="90"/>
          <w:sz w:val="22"/>
        </w:rPr>
        <w:t>Possible</w:t>
      </w:r>
      <w:r>
        <w:rPr>
          <w:i/>
          <w:color w:val="231F20"/>
          <w:spacing w:val="-36"/>
          <w:w w:val="90"/>
          <w:sz w:val="22"/>
        </w:rPr>
        <w:t> </w:t>
      </w:r>
      <w:r>
        <w:rPr>
          <w:i/>
          <w:color w:val="231F20"/>
          <w:w w:val="90"/>
          <w:sz w:val="22"/>
        </w:rPr>
        <w:t>answers:</w:t>
      </w:r>
    </w:p>
    <w:p>
      <w:pPr>
        <w:pStyle w:val="BodyText"/>
        <w:spacing w:line="249" w:lineRule="auto" w:before="4"/>
        <w:ind w:left="1107" w:right="7"/>
      </w:pPr>
      <w:r>
        <w:rPr>
          <w:color w:val="231F20"/>
          <w:w w:val="90"/>
        </w:rPr>
        <w:t>Near</w:t>
      </w:r>
      <w:r>
        <w:rPr>
          <w:color w:val="231F20"/>
          <w:spacing w:val="-28"/>
          <w:w w:val="90"/>
        </w:rPr>
        <w:t> </w:t>
      </w:r>
      <w:r>
        <w:rPr>
          <w:color w:val="231F20"/>
          <w:w w:val="90"/>
        </w:rPr>
        <w:t>busy</w:t>
      </w:r>
      <w:r>
        <w:rPr>
          <w:color w:val="231F20"/>
          <w:spacing w:val="-28"/>
          <w:w w:val="90"/>
        </w:rPr>
        <w:t> </w:t>
      </w:r>
      <w:r>
        <w:rPr>
          <w:color w:val="231F20"/>
          <w:w w:val="90"/>
        </w:rPr>
        <w:t>roads,</w:t>
      </w:r>
      <w:r>
        <w:rPr>
          <w:color w:val="231F20"/>
          <w:spacing w:val="-28"/>
          <w:w w:val="90"/>
        </w:rPr>
        <w:t> </w:t>
      </w:r>
      <w:r>
        <w:rPr>
          <w:color w:val="231F20"/>
          <w:w w:val="90"/>
        </w:rPr>
        <w:t>near</w:t>
      </w:r>
      <w:r>
        <w:rPr>
          <w:color w:val="231F20"/>
          <w:spacing w:val="-28"/>
          <w:w w:val="90"/>
        </w:rPr>
        <w:t> </w:t>
      </w:r>
      <w:r>
        <w:rPr>
          <w:color w:val="231F20"/>
          <w:w w:val="90"/>
        </w:rPr>
        <w:t>factories.)</w:t>
      </w:r>
      <w:r>
        <w:rPr>
          <w:color w:val="231F20"/>
          <w:spacing w:val="-28"/>
          <w:w w:val="90"/>
        </w:rPr>
        <w:t> </w:t>
      </w:r>
      <w:r>
        <w:rPr>
          <w:color w:val="231F20"/>
          <w:w w:val="90"/>
        </w:rPr>
        <w:t>Why</w:t>
      </w:r>
      <w:r>
        <w:rPr>
          <w:color w:val="231F20"/>
          <w:spacing w:val="-28"/>
          <w:w w:val="90"/>
        </w:rPr>
        <w:t> </w:t>
      </w:r>
      <w:r>
        <w:rPr>
          <w:color w:val="231F20"/>
          <w:w w:val="90"/>
        </w:rPr>
        <w:t>do</w:t>
      </w:r>
      <w:r>
        <w:rPr>
          <w:color w:val="231F20"/>
          <w:spacing w:val="-28"/>
          <w:w w:val="90"/>
        </w:rPr>
        <w:t> </w:t>
      </w:r>
      <w:r>
        <w:rPr>
          <w:color w:val="231F20"/>
          <w:w w:val="90"/>
        </w:rPr>
        <w:t>you</w:t>
      </w:r>
      <w:r>
        <w:rPr>
          <w:color w:val="231F20"/>
          <w:spacing w:val="-28"/>
          <w:w w:val="90"/>
        </w:rPr>
        <w:t> </w:t>
      </w:r>
      <w:r>
        <w:rPr>
          <w:color w:val="231F20"/>
          <w:w w:val="90"/>
        </w:rPr>
        <w:t>think </w:t>
      </w:r>
      <w:r>
        <w:rPr>
          <w:color w:val="231F20"/>
          <w:w w:val="95"/>
        </w:rPr>
        <w:t>those</w:t>
      </w:r>
      <w:r>
        <w:rPr>
          <w:color w:val="231F20"/>
          <w:spacing w:val="-31"/>
          <w:w w:val="95"/>
        </w:rPr>
        <w:t> </w:t>
      </w:r>
      <w:r>
        <w:rPr>
          <w:color w:val="231F20"/>
          <w:w w:val="95"/>
        </w:rPr>
        <w:t>areas</w:t>
      </w:r>
      <w:r>
        <w:rPr>
          <w:color w:val="231F20"/>
          <w:spacing w:val="-30"/>
          <w:w w:val="95"/>
        </w:rPr>
        <w:t> </w:t>
      </w:r>
      <w:r>
        <w:rPr>
          <w:color w:val="231F20"/>
          <w:w w:val="95"/>
        </w:rPr>
        <w:t>might</w:t>
      </w:r>
      <w:r>
        <w:rPr>
          <w:color w:val="231F20"/>
          <w:spacing w:val="-30"/>
          <w:w w:val="95"/>
        </w:rPr>
        <w:t> </w:t>
      </w:r>
      <w:r>
        <w:rPr>
          <w:color w:val="231F20"/>
          <w:w w:val="95"/>
        </w:rPr>
        <w:t>have</w:t>
      </w:r>
      <w:r>
        <w:rPr>
          <w:color w:val="231F20"/>
          <w:spacing w:val="-30"/>
          <w:w w:val="95"/>
        </w:rPr>
        <w:t> </w:t>
      </w:r>
      <w:r>
        <w:rPr>
          <w:color w:val="231F20"/>
          <w:w w:val="95"/>
        </w:rPr>
        <w:t>the</w:t>
      </w:r>
      <w:r>
        <w:rPr>
          <w:color w:val="231F20"/>
          <w:spacing w:val="-30"/>
          <w:w w:val="95"/>
        </w:rPr>
        <w:t> </w:t>
      </w:r>
      <w:r>
        <w:rPr>
          <w:color w:val="231F20"/>
          <w:w w:val="95"/>
        </w:rPr>
        <w:t>most</w:t>
      </w:r>
      <w:r>
        <w:rPr>
          <w:color w:val="231F20"/>
          <w:spacing w:val="-30"/>
          <w:w w:val="95"/>
        </w:rPr>
        <w:t> </w:t>
      </w:r>
      <w:r>
        <w:rPr>
          <w:color w:val="231F20"/>
          <w:w w:val="95"/>
        </w:rPr>
        <w:t>air</w:t>
      </w:r>
      <w:r>
        <w:rPr>
          <w:color w:val="231F20"/>
          <w:spacing w:val="-30"/>
          <w:w w:val="95"/>
        </w:rPr>
        <w:t> </w:t>
      </w:r>
      <w:r>
        <w:rPr>
          <w:color w:val="231F20"/>
          <w:w w:val="95"/>
        </w:rPr>
        <w:t>pollution? </w:t>
      </w:r>
      <w:r>
        <w:rPr>
          <w:color w:val="231F20"/>
          <w:w w:val="85"/>
        </w:rPr>
        <w:t>(</w:t>
      </w:r>
      <w:r>
        <w:rPr>
          <w:i/>
          <w:color w:val="231F20"/>
          <w:w w:val="85"/>
        </w:rPr>
        <w:t>Possible</w:t>
      </w:r>
      <w:r>
        <w:rPr>
          <w:i/>
          <w:color w:val="231F20"/>
          <w:spacing w:val="-30"/>
          <w:w w:val="85"/>
        </w:rPr>
        <w:t> </w:t>
      </w:r>
      <w:r>
        <w:rPr>
          <w:i/>
          <w:color w:val="231F20"/>
          <w:w w:val="85"/>
        </w:rPr>
        <w:t>answers:</w:t>
      </w:r>
      <w:r>
        <w:rPr>
          <w:i/>
          <w:color w:val="231F20"/>
          <w:spacing w:val="-22"/>
          <w:w w:val="85"/>
        </w:rPr>
        <w:t> </w:t>
      </w:r>
      <w:r>
        <w:rPr>
          <w:color w:val="231F20"/>
          <w:w w:val="85"/>
        </w:rPr>
        <w:t>Because</w:t>
      </w:r>
      <w:r>
        <w:rPr>
          <w:color w:val="231F20"/>
          <w:spacing w:val="-22"/>
          <w:w w:val="85"/>
        </w:rPr>
        <w:t> </w:t>
      </w:r>
      <w:r>
        <w:rPr>
          <w:color w:val="231F20"/>
          <w:w w:val="85"/>
        </w:rPr>
        <w:t>cars</w:t>
      </w:r>
      <w:r>
        <w:rPr>
          <w:color w:val="231F20"/>
          <w:spacing w:val="-22"/>
          <w:w w:val="85"/>
        </w:rPr>
        <w:t> </w:t>
      </w:r>
      <w:r>
        <w:rPr>
          <w:color w:val="231F20"/>
          <w:w w:val="85"/>
        </w:rPr>
        <w:t>and</w:t>
      </w:r>
      <w:r>
        <w:rPr>
          <w:color w:val="231F20"/>
          <w:spacing w:val="-23"/>
          <w:w w:val="85"/>
        </w:rPr>
        <w:t> </w:t>
      </w:r>
      <w:r>
        <w:rPr>
          <w:color w:val="231F20"/>
          <w:w w:val="85"/>
        </w:rPr>
        <w:t>factories</w:t>
      </w:r>
      <w:r>
        <w:rPr>
          <w:color w:val="231F20"/>
          <w:spacing w:val="-22"/>
          <w:w w:val="85"/>
        </w:rPr>
        <w:t> </w:t>
      </w:r>
      <w:r>
        <w:rPr>
          <w:color w:val="231F20"/>
          <w:w w:val="85"/>
        </w:rPr>
        <w:t>make </w:t>
      </w:r>
      <w:r>
        <w:rPr>
          <w:color w:val="231F20"/>
          <w:w w:val="95"/>
        </w:rPr>
        <w:t>pollution.)</w:t>
      </w:r>
    </w:p>
    <w:p>
      <w:pPr>
        <w:pStyle w:val="ListParagraph"/>
        <w:numPr>
          <w:ilvl w:val="0"/>
          <w:numId w:val="18"/>
        </w:numPr>
        <w:tabs>
          <w:tab w:pos="1108" w:val="left" w:leader="none"/>
        </w:tabs>
        <w:spacing w:line="249" w:lineRule="auto" w:before="143" w:after="0"/>
        <w:ind w:left="1108" w:right="0" w:hanging="288"/>
        <w:jc w:val="left"/>
        <w:rPr>
          <w:sz w:val="22"/>
        </w:rPr>
      </w:pPr>
      <w:r>
        <w:rPr>
          <w:color w:val="231F20"/>
          <w:w w:val="95"/>
          <w:sz w:val="22"/>
        </w:rPr>
        <w:t>Discuss</w:t>
      </w:r>
      <w:r>
        <w:rPr>
          <w:color w:val="231F20"/>
          <w:spacing w:val="-35"/>
          <w:w w:val="95"/>
          <w:sz w:val="22"/>
        </w:rPr>
        <w:t> </w:t>
      </w:r>
      <w:r>
        <w:rPr>
          <w:color w:val="231F20"/>
          <w:w w:val="95"/>
          <w:sz w:val="22"/>
        </w:rPr>
        <w:t>possible</w:t>
      </w:r>
      <w:r>
        <w:rPr>
          <w:color w:val="231F20"/>
          <w:spacing w:val="-35"/>
          <w:w w:val="95"/>
          <w:sz w:val="22"/>
        </w:rPr>
        <w:t> </w:t>
      </w:r>
      <w:r>
        <w:rPr>
          <w:color w:val="231F20"/>
          <w:w w:val="95"/>
          <w:sz w:val="22"/>
        </w:rPr>
        <w:t>health</w:t>
      </w:r>
      <w:r>
        <w:rPr>
          <w:color w:val="231F20"/>
          <w:spacing w:val="-35"/>
          <w:w w:val="95"/>
          <w:sz w:val="22"/>
        </w:rPr>
        <w:t> </w:t>
      </w:r>
      <w:r>
        <w:rPr>
          <w:color w:val="231F20"/>
          <w:w w:val="95"/>
          <w:sz w:val="22"/>
        </w:rPr>
        <w:t>effects</w:t>
      </w:r>
      <w:r>
        <w:rPr>
          <w:color w:val="231F20"/>
          <w:spacing w:val="-34"/>
          <w:w w:val="95"/>
          <w:sz w:val="22"/>
        </w:rPr>
        <w:t> </w:t>
      </w:r>
      <w:r>
        <w:rPr>
          <w:color w:val="231F20"/>
          <w:w w:val="95"/>
          <w:sz w:val="22"/>
        </w:rPr>
        <w:t>of</w:t>
      </w:r>
      <w:r>
        <w:rPr>
          <w:color w:val="231F20"/>
          <w:spacing w:val="-35"/>
          <w:w w:val="95"/>
          <w:sz w:val="22"/>
        </w:rPr>
        <w:t> </w:t>
      </w:r>
      <w:r>
        <w:rPr>
          <w:color w:val="231F20"/>
          <w:w w:val="95"/>
          <w:sz w:val="22"/>
        </w:rPr>
        <w:t>breathing</w:t>
      </w:r>
      <w:r>
        <w:rPr>
          <w:color w:val="231F20"/>
          <w:spacing w:val="-35"/>
          <w:w w:val="95"/>
          <w:sz w:val="22"/>
        </w:rPr>
        <w:t> </w:t>
      </w:r>
      <w:r>
        <w:rPr>
          <w:color w:val="231F20"/>
          <w:w w:val="95"/>
          <w:sz w:val="22"/>
        </w:rPr>
        <w:t>air pollution.</w:t>
      </w:r>
      <w:r>
        <w:rPr>
          <w:color w:val="231F20"/>
          <w:spacing w:val="-40"/>
          <w:w w:val="95"/>
          <w:sz w:val="22"/>
        </w:rPr>
        <w:t> </w:t>
      </w:r>
      <w:r>
        <w:rPr>
          <w:i/>
          <w:color w:val="231F20"/>
          <w:w w:val="95"/>
          <w:sz w:val="22"/>
        </w:rPr>
        <w:t>Say:</w:t>
      </w:r>
      <w:r>
        <w:rPr>
          <w:i/>
          <w:color w:val="231F20"/>
          <w:spacing w:val="-39"/>
          <w:w w:val="95"/>
          <w:sz w:val="22"/>
        </w:rPr>
        <w:t> </w:t>
      </w:r>
      <w:r>
        <w:rPr>
          <w:color w:val="231F20"/>
          <w:spacing w:val="-3"/>
          <w:w w:val="95"/>
          <w:sz w:val="22"/>
        </w:rPr>
        <w:t>We</w:t>
      </w:r>
      <w:r>
        <w:rPr>
          <w:color w:val="231F20"/>
          <w:spacing w:val="-39"/>
          <w:w w:val="95"/>
          <w:sz w:val="22"/>
        </w:rPr>
        <w:t> </w:t>
      </w:r>
      <w:r>
        <w:rPr>
          <w:color w:val="231F20"/>
          <w:w w:val="95"/>
          <w:sz w:val="22"/>
        </w:rPr>
        <w:t>have</w:t>
      </w:r>
      <w:r>
        <w:rPr>
          <w:color w:val="231F20"/>
          <w:spacing w:val="-39"/>
          <w:w w:val="95"/>
          <w:sz w:val="22"/>
        </w:rPr>
        <w:t> </w:t>
      </w:r>
      <w:r>
        <w:rPr>
          <w:color w:val="231F20"/>
          <w:w w:val="95"/>
          <w:sz w:val="22"/>
        </w:rPr>
        <w:t>seen</w:t>
      </w:r>
      <w:r>
        <w:rPr>
          <w:color w:val="231F20"/>
          <w:spacing w:val="-40"/>
          <w:w w:val="95"/>
          <w:sz w:val="22"/>
        </w:rPr>
        <w:t> </w:t>
      </w:r>
      <w:r>
        <w:rPr>
          <w:color w:val="231F20"/>
          <w:w w:val="95"/>
          <w:sz w:val="22"/>
        </w:rPr>
        <w:t>air</w:t>
      </w:r>
      <w:r>
        <w:rPr>
          <w:color w:val="231F20"/>
          <w:spacing w:val="-39"/>
          <w:w w:val="95"/>
          <w:sz w:val="22"/>
        </w:rPr>
        <w:t> </w:t>
      </w:r>
      <w:r>
        <w:rPr>
          <w:color w:val="231F20"/>
          <w:w w:val="95"/>
          <w:sz w:val="22"/>
        </w:rPr>
        <w:t>pollution</w:t>
      </w:r>
      <w:r>
        <w:rPr>
          <w:color w:val="231F20"/>
          <w:spacing w:val="-39"/>
          <w:w w:val="95"/>
          <w:sz w:val="22"/>
        </w:rPr>
        <w:t> </w:t>
      </w:r>
      <w:r>
        <w:rPr>
          <w:color w:val="231F20"/>
          <w:w w:val="95"/>
          <w:sz w:val="22"/>
        </w:rPr>
        <w:t>where we</w:t>
      </w:r>
      <w:r>
        <w:rPr>
          <w:color w:val="231F20"/>
          <w:spacing w:val="-40"/>
          <w:w w:val="95"/>
          <w:sz w:val="22"/>
        </w:rPr>
        <w:t> </w:t>
      </w:r>
      <w:r>
        <w:rPr>
          <w:color w:val="231F20"/>
          <w:w w:val="95"/>
          <w:sz w:val="22"/>
        </w:rPr>
        <w:t>first</w:t>
      </w:r>
      <w:r>
        <w:rPr>
          <w:color w:val="231F20"/>
          <w:spacing w:val="-40"/>
          <w:w w:val="95"/>
          <w:sz w:val="22"/>
        </w:rPr>
        <w:t> </w:t>
      </w:r>
      <w:r>
        <w:rPr>
          <w:color w:val="231F20"/>
          <w:w w:val="95"/>
          <w:sz w:val="22"/>
        </w:rPr>
        <w:t>didn’t</w:t>
      </w:r>
      <w:r>
        <w:rPr>
          <w:color w:val="231F20"/>
          <w:spacing w:val="-40"/>
          <w:w w:val="95"/>
          <w:sz w:val="22"/>
        </w:rPr>
        <w:t> </w:t>
      </w:r>
      <w:r>
        <w:rPr>
          <w:color w:val="231F20"/>
          <w:w w:val="95"/>
          <w:sz w:val="22"/>
        </w:rPr>
        <w:t>see</w:t>
      </w:r>
      <w:r>
        <w:rPr>
          <w:color w:val="231F20"/>
          <w:spacing w:val="-40"/>
          <w:w w:val="95"/>
          <w:sz w:val="22"/>
        </w:rPr>
        <w:t> </w:t>
      </w:r>
      <w:r>
        <w:rPr>
          <w:color w:val="231F20"/>
          <w:spacing w:val="-4"/>
          <w:w w:val="95"/>
          <w:sz w:val="22"/>
        </w:rPr>
        <w:t>any.</w:t>
      </w:r>
      <w:r>
        <w:rPr>
          <w:color w:val="231F20"/>
          <w:spacing w:val="-40"/>
          <w:w w:val="95"/>
          <w:sz w:val="22"/>
        </w:rPr>
        <w:t> </w:t>
      </w:r>
      <w:r>
        <w:rPr>
          <w:color w:val="231F20"/>
          <w:w w:val="95"/>
          <w:sz w:val="22"/>
        </w:rPr>
        <w:t>Clean</w:t>
      </w:r>
      <w:r>
        <w:rPr>
          <w:color w:val="231F20"/>
          <w:spacing w:val="-39"/>
          <w:w w:val="95"/>
          <w:sz w:val="22"/>
        </w:rPr>
        <w:t> </w:t>
      </w:r>
      <w:r>
        <w:rPr>
          <w:color w:val="231F20"/>
          <w:w w:val="95"/>
          <w:sz w:val="22"/>
        </w:rPr>
        <w:t>air</w:t>
      </w:r>
      <w:r>
        <w:rPr>
          <w:color w:val="231F20"/>
          <w:spacing w:val="-40"/>
          <w:w w:val="95"/>
          <w:sz w:val="22"/>
        </w:rPr>
        <w:t> </w:t>
      </w:r>
      <w:r>
        <w:rPr>
          <w:color w:val="231F20"/>
          <w:w w:val="95"/>
          <w:sz w:val="22"/>
        </w:rPr>
        <w:t>is</w:t>
      </w:r>
      <w:r>
        <w:rPr>
          <w:color w:val="231F20"/>
          <w:spacing w:val="-40"/>
          <w:w w:val="95"/>
          <w:sz w:val="22"/>
        </w:rPr>
        <w:t> </w:t>
      </w:r>
      <w:r>
        <w:rPr>
          <w:color w:val="231F20"/>
          <w:w w:val="95"/>
          <w:sz w:val="22"/>
        </w:rPr>
        <w:t>important</w:t>
      </w:r>
      <w:r>
        <w:rPr>
          <w:color w:val="231F20"/>
          <w:spacing w:val="-40"/>
          <w:w w:val="95"/>
          <w:sz w:val="22"/>
        </w:rPr>
        <w:t> </w:t>
      </w:r>
      <w:r>
        <w:rPr>
          <w:color w:val="231F20"/>
          <w:w w:val="95"/>
          <w:sz w:val="22"/>
        </w:rPr>
        <w:t>for</w:t>
      </w:r>
      <w:r>
        <w:rPr>
          <w:color w:val="231F20"/>
          <w:spacing w:val="-40"/>
          <w:w w:val="95"/>
          <w:sz w:val="22"/>
        </w:rPr>
        <w:t> </w:t>
      </w:r>
      <w:r>
        <w:rPr>
          <w:color w:val="231F20"/>
          <w:w w:val="95"/>
          <w:sz w:val="22"/>
        </w:rPr>
        <w:t>us to</w:t>
      </w:r>
      <w:r>
        <w:rPr>
          <w:color w:val="231F20"/>
          <w:spacing w:val="-36"/>
          <w:w w:val="95"/>
          <w:sz w:val="22"/>
        </w:rPr>
        <w:t> </w:t>
      </w:r>
      <w:r>
        <w:rPr>
          <w:color w:val="231F20"/>
          <w:w w:val="95"/>
          <w:sz w:val="22"/>
        </w:rPr>
        <w:t>breathe</w:t>
      </w:r>
      <w:r>
        <w:rPr>
          <w:color w:val="231F20"/>
          <w:spacing w:val="-36"/>
          <w:w w:val="95"/>
          <w:sz w:val="22"/>
        </w:rPr>
        <w:t> </w:t>
      </w:r>
      <w:r>
        <w:rPr>
          <w:color w:val="231F20"/>
          <w:w w:val="95"/>
          <w:sz w:val="22"/>
        </w:rPr>
        <w:t>to</w:t>
      </w:r>
      <w:r>
        <w:rPr>
          <w:color w:val="231F20"/>
          <w:spacing w:val="-36"/>
          <w:w w:val="95"/>
          <w:sz w:val="22"/>
        </w:rPr>
        <w:t> </w:t>
      </w:r>
      <w:r>
        <w:rPr>
          <w:color w:val="231F20"/>
          <w:w w:val="95"/>
          <w:sz w:val="22"/>
        </w:rPr>
        <w:t>be</w:t>
      </w:r>
      <w:r>
        <w:rPr>
          <w:color w:val="231F20"/>
          <w:spacing w:val="-36"/>
          <w:w w:val="95"/>
          <w:sz w:val="22"/>
        </w:rPr>
        <w:t> </w:t>
      </w:r>
      <w:r>
        <w:rPr>
          <w:color w:val="231F20"/>
          <w:w w:val="95"/>
          <w:sz w:val="22"/>
        </w:rPr>
        <w:t>healthy.</w:t>
      </w:r>
      <w:r>
        <w:rPr>
          <w:color w:val="231F20"/>
          <w:spacing w:val="-36"/>
          <w:w w:val="95"/>
          <w:sz w:val="22"/>
        </w:rPr>
        <w:t> </w:t>
      </w:r>
      <w:r>
        <w:rPr>
          <w:color w:val="231F20"/>
          <w:w w:val="95"/>
          <w:sz w:val="22"/>
        </w:rPr>
        <w:t>Breathing</w:t>
      </w:r>
      <w:r>
        <w:rPr>
          <w:color w:val="231F20"/>
          <w:spacing w:val="-36"/>
          <w:w w:val="95"/>
          <w:sz w:val="22"/>
        </w:rPr>
        <w:t> </w:t>
      </w:r>
      <w:r>
        <w:rPr>
          <w:color w:val="231F20"/>
          <w:w w:val="95"/>
          <w:sz w:val="22"/>
        </w:rPr>
        <w:t>in</w:t>
      </w:r>
      <w:r>
        <w:rPr>
          <w:color w:val="231F20"/>
          <w:spacing w:val="-36"/>
          <w:w w:val="95"/>
          <w:sz w:val="22"/>
        </w:rPr>
        <w:t> </w:t>
      </w:r>
      <w:r>
        <w:rPr>
          <w:color w:val="231F20"/>
          <w:spacing w:val="-3"/>
          <w:w w:val="95"/>
          <w:sz w:val="22"/>
        </w:rPr>
        <w:t>dirty,</w:t>
      </w:r>
      <w:r>
        <w:rPr>
          <w:color w:val="231F20"/>
          <w:spacing w:val="-36"/>
          <w:w w:val="95"/>
          <w:sz w:val="22"/>
        </w:rPr>
        <w:t> </w:t>
      </w:r>
      <w:r>
        <w:rPr>
          <w:color w:val="231F20"/>
          <w:w w:val="95"/>
          <w:sz w:val="22"/>
        </w:rPr>
        <w:t>or</w:t>
      </w:r>
      <w:r>
        <w:rPr>
          <w:color w:val="231F20"/>
          <w:spacing w:val="-36"/>
          <w:w w:val="95"/>
          <w:sz w:val="22"/>
        </w:rPr>
        <w:t> </w:t>
      </w:r>
      <w:r>
        <w:rPr>
          <w:color w:val="231F20"/>
          <w:w w:val="95"/>
          <w:sz w:val="22"/>
        </w:rPr>
        <w:t>pol- </w:t>
      </w:r>
      <w:r>
        <w:rPr>
          <w:color w:val="231F20"/>
          <w:w w:val="90"/>
          <w:sz w:val="22"/>
        </w:rPr>
        <w:t>luted,</w:t>
      </w:r>
      <w:r>
        <w:rPr>
          <w:color w:val="231F20"/>
          <w:spacing w:val="-24"/>
          <w:w w:val="90"/>
          <w:sz w:val="22"/>
        </w:rPr>
        <w:t> </w:t>
      </w:r>
      <w:r>
        <w:rPr>
          <w:color w:val="231F20"/>
          <w:w w:val="90"/>
          <w:sz w:val="22"/>
        </w:rPr>
        <w:t>air</w:t>
      </w:r>
      <w:r>
        <w:rPr>
          <w:color w:val="231F20"/>
          <w:spacing w:val="-23"/>
          <w:w w:val="90"/>
          <w:sz w:val="22"/>
        </w:rPr>
        <w:t> </w:t>
      </w:r>
      <w:r>
        <w:rPr>
          <w:color w:val="231F20"/>
          <w:w w:val="90"/>
          <w:sz w:val="22"/>
        </w:rPr>
        <w:t>can</w:t>
      </w:r>
      <w:r>
        <w:rPr>
          <w:color w:val="231F20"/>
          <w:spacing w:val="-24"/>
          <w:w w:val="90"/>
          <w:sz w:val="22"/>
        </w:rPr>
        <w:t> </w:t>
      </w:r>
      <w:r>
        <w:rPr>
          <w:color w:val="231F20"/>
          <w:w w:val="90"/>
          <w:sz w:val="22"/>
        </w:rPr>
        <w:t>make</w:t>
      </w:r>
      <w:r>
        <w:rPr>
          <w:color w:val="231F20"/>
          <w:spacing w:val="-23"/>
          <w:w w:val="90"/>
          <w:sz w:val="22"/>
        </w:rPr>
        <w:t> </w:t>
      </w:r>
      <w:r>
        <w:rPr>
          <w:color w:val="231F20"/>
          <w:w w:val="90"/>
          <w:sz w:val="22"/>
        </w:rPr>
        <w:t>us</w:t>
      </w:r>
      <w:r>
        <w:rPr>
          <w:color w:val="231F20"/>
          <w:spacing w:val="-24"/>
          <w:w w:val="90"/>
          <w:sz w:val="22"/>
        </w:rPr>
        <w:t> </w:t>
      </w:r>
      <w:r>
        <w:rPr>
          <w:color w:val="231F20"/>
          <w:w w:val="90"/>
          <w:sz w:val="22"/>
        </w:rPr>
        <w:t>less</w:t>
      </w:r>
      <w:r>
        <w:rPr>
          <w:color w:val="231F20"/>
          <w:spacing w:val="-23"/>
          <w:w w:val="90"/>
          <w:sz w:val="22"/>
        </w:rPr>
        <w:t> </w:t>
      </w:r>
      <w:r>
        <w:rPr>
          <w:color w:val="231F20"/>
          <w:w w:val="90"/>
          <w:sz w:val="22"/>
        </w:rPr>
        <w:t>healthy—it</w:t>
      </w:r>
      <w:r>
        <w:rPr>
          <w:color w:val="231F20"/>
          <w:spacing w:val="-24"/>
          <w:w w:val="90"/>
          <w:sz w:val="22"/>
        </w:rPr>
        <w:t> </w:t>
      </w:r>
      <w:r>
        <w:rPr>
          <w:color w:val="231F20"/>
          <w:w w:val="90"/>
          <w:sz w:val="22"/>
        </w:rPr>
        <w:t>can</w:t>
      </w:r>
      <w:r>
        <w:rPr>
          <w:color w:val="231F20"/>
          <w:spacing w:val="-23"/>
          <w:w w:val="90"/>
          <w:sz w:val="22"/>
        </w:rPr>
        <w:t> </w:t>
      </w:r>
      <w:r>
        <w:rPr>
          <w:color w:val="231F20"/>
          <w:w w:val="90"/>
          <w:sz w:val="22"/>
        </w:rPr>
        <w:t>make</w:t>
      </w:r>
      <w:r>
        <w:rPr>
          <w:color w:val="231F20"/>
          <w:spacing w:val="-24"/>
          <w:w w:val="90"/>
          <w:sz w:val="22"/>
        </w:rPr>
        <w:t> </w:t>
      </w:r>
      <w:r>
        <w:rPr>
          <w:color w:val="231F20"/>
          <w:w w:val="90"/>
          <w:sz w:val="22"/>
        </w:rPr>
        <w:t>it harder</w:t>
      </w:r>
      <w:r>
        <w:rPr>
          <w:color w:val="231F20"/>
          <w:spacing w:val="-22"/>
          <w:w w:val="90"/>
          <w:sz w:val="22"/>
        </w:rPr>
        <w:t> </w:t>
      </w:r>
      <w:r>
        <w:rPr>
          <w:color w:val="231F20"/>
          <w:w w:val="90"/>
          <w:sz w:val="22"/>
        </w:rPr>
        <w:t>to</w:t>
      </w:r>
      <w:r>
        <w:rPr>
          <w:color w:val="231F20"/>
          <w:spacing w:val="-21"/>
          <w:w w:val="90"/>
          <w:sz w:val="22"/>
        </w:rPr>
        <w:t> </w:t>
      </w:r>
      <w:r>
        <w:rPr>
          <w:color w:val="231F20"/>
          <w:w w:val="90"/>
          <w:sz w:val="22"/>
        </w:rPr>
        <w:t>breathe,</w:t>
      </w:r>
      <w:r>
        <w:rPr>
          <w:color w:val="231F20"/>
          <w:spacing w:val="-21"/>
          <w:w w:val="90"/>
          <w:sz w:val="22"/>
        </w:rPr>
        <w:t> </w:t>
      </w:r>
      <w:r>
        <w:rPr>
          <w:color w:val="231F20"/>
          <w:w w:val="90"/>
          <w:sz w:val="22"/>
        </w:rPr>
        <w:t>and</w:t>
      </w:r>
      <w:r>
        <w:rPr>
          <w:color w:val="231F20"/>
          <w:spacing w:val="-22"/>
          <w:w w:val="90"/>
          <w:sz w:val="22"/>
        </w:rPr>
        <w:t> </w:t>
      </w:r>
      <w:r>
        <w:rPr>
          <w:color w:val="231F20"/>
          <w:w w:val="90"/>
          <w:sz w:val="22"/>
        </w:rPr>
        <w:t>some</w:t>
      </w:r>
      <w:r>
        <w:rPr>
          <w:color w:val="231F20"/>
          <w:spacing w:val="-21"/>
          <w:w w:val="90"/>
          <w:sz w:val="22"/>
        </w:rPr>
        <w:t> </w:t>
      </w:r>
      <w:r>
        <w:rPr>
          <w:color w:val="231F20"/>
          <w:w w:val="90"/>
          <w:sz w:val="22"/>
        </w:rPr>
        <w:t>pollutants</w:t>
      </w:r>
      <w:r>
        <w:rPr>
          <w:color w:val="231F20"/>
          <w:spacing w:val="-21"/>
          <w:w w:val="90"/>
          <w:sz w:val="22"/>
        </w:rPr>
        <w:t> </w:t>
      </w:r>
      <w:r>
        <w:rPr>
          <w:color w:val="231F20"/>
          <w:w w:val="90"/>
          <w:sz w:val="22"/>
        </w:rPr>
        <w:t>can</w:t>
      </w:r>
      <w:r>
        <w:rPr>
          <w:color w:val="231F20"/>
          <w:spacing w:val="-22"/>
          <w:w w:val="90"/>
          <w:sz w:val="22"/>
        </w:rPr>
        <w:t> </w:t>
      </w:r>
      <w:r>
        <w:rPr>
          <w:color w:val="231F20"/>
          <w:w w:val="90"/>
          <w:sz w:val="22"/>
        </w:rPr>
        <w:t>make heart</w:t>
      </w:r>
      <w:r>
        <w:rPr>
          <w:color w:val="231F20"/>
          <w:spacing w:val="-29"/>
          <w:w w:val="90"/>
          <w:sz w:val="22"/>
        </w:rPr>
        <w:t> </w:t>
      </w:r>
      <w:r>
        <w:rPr>
          <w:color w:val="231F20"/>
          <w:w w:val="90"/>
          <w:sz w:val="22"/>
        </w:rPr>
        <w:t>or</w:t>
      </w:r>
      <w:r>
        <w:rPr>
          <w:color w:val="231F20"/>
          <w:spacing w:val="-29"/>
          <w:w w:val="90"/>
          <w:sz w:val="22"/>
        </w:rPr>
        <w:t> </w:t>
      </w:r>
      <w:r>
        <w:rPr>
          <w:color w:val="231F20"/>
          <w:w w:val="90"/>
          <w:sz w:val="22"/>
        </w:rPr>
        <w:t>lung</w:t>
      </w:r>
      <w:r>
        <w:rPr>
          <w:color w:val="231F20"/>
          <w:spacing w:val="-29"/>
          <w:w w:val="90"/>
          <w:sz w:val="22"/>
        </w:rPr>
        <w:t> </w:t>
      </w:r>
      <w:r>
        <w:rPr>
          <w:color w:val="231F20"/>
          <w:w w:val="90"/>
          <w:sz w:val="22"/>
        </w:rPr>
        <w:t>(especially</w:t>
      </w:r>
      <w:r>
        <w:rPr>
          <w:color w:val="231F20"/>
          <w:spacing w:val="-28"/>
          <w:w w:val="90"/>
          <w:sz w:val="22"/>
        </w:rPr>
        <w:t> </w:t>
      </w:r>
      <w:r>
        <w:rPr>
          <w:color w:val="231F20"/>
          <w:w w:val="90"/>
          <w:sz w:val="22"/>
        </w:rPr>
        <w:t>asthma)</w:t>
      </w:r>
      <w:r>
        <w:rPr>
          <w:color w:val="231F20"/>
          <w:spacing w:val="-29"/>
          <w:w w:val="90"/>
          <w:sz w:val="22"/>
        </w:rPr>
        <w:t> </w:t>
      </w:r>
      <w:r>
        <w:rPr>
          <w:color w:val="231F20"/>
          <w:w w:val="90"/>
          <w:sz w:val="22"/>
        </w:rPr>
        <w:t>problems</w:t>
      </w:r>
      <w:r>
        <w:rPr>
          <w:color w:val="231F20"/>
          <w:spacing w:val="-29"/>
          <w:w w:val="90"/>
          <w:sz w:val="22"/>
        </w:rPr>
        <w:t> </w:t>
      </w:r>
      <w:r>
        <w:rPr>
          <w:color w:val="231F20"/>
          <w:w w:val="90"/>
          <w:sz w:val="22"/>
        </w:rPr>
        <w:t>worse.</w:t>
      </w:r>
    </w:p>
    <w:p>
      <w:pPr>
        <w:pStyle w:val="ListParagraph"/>
        <w:numPr>
          <w:ilvl w:val="0"/>
          <w:numId w:val="18"/>
        </w:numPr>
        <w:tabs>
          <w:tab w:pos="1108" w:val="left" w:leader="none"/>
        </w:tabs>
        <w:spacing w:line="249" w:lineRule="auto" w:before="147" w:after="0"/>
        <w:ind w:left="1107" w:right="50" w:hanging="288"/>
        <w:jc w:val="left"/>
        <w:rPr>
          <w:sz w:val="22"/>
        </w:rPr>
      </w:pPr>
      <w:r>
        <w:rPr>
          <w:color w:val="231F20"/>
          <w:w w:val="95"/>
          <w:sz w:val="22"/>
        </w:rPr>
        <w:t>Discuss</w:t>
      </w:r>
      <w:r>
        <w:rPr>
          <w:color w:val="231F20"/>
          <w:spacing w:val="-35"/>
          <w:w w:val="95"/>
          <w:sz w:val="22"/>
        </w:rPr>
        <w:t> </w:t>
      </w:r>
      <w:r>
        <w:rPr>
          <w:color w:val="231F20"/>
          <w:w w:val="95"/>
          <w:sz w:val="22"/>
        </w:rPr>
        <w:t>what</w:t>
      </w:r>
      <w:r>
        <w:rPr>
          <w:color w:val="231F20"/>
          <w:spacing w:val="-35"/>
          <w:w w:val="95"/>
          <w:sz w:val="22"/>
        </w:rPr>
        <w:t> </w:t>
      </w:r>
      <w:r>
        <w:rPr>
          <w:color w:val="231F20"/>
          <w:w w:val="95"/>
          <w:sz w:val="22"/>
        </w:rPr>
        <w:t>people</w:t>
      </w:r>
      <w:r>
        <w:rPr>
          <w:color w:val="231F20"/>
          <w:spacing w:val="-35"/>
          <w:w w:val="95"/>
          <w:sz w:val="22"/>
        </w:rPr>
        <w:t> </w:t>
      </w:r>
      <w:r>
        <w:rPr>
          <w:color w:val="231F20"/>
          <w:w w:val="95"/>
          <w:sz w:val="22"/>
        </w:rPr>
        <w:t>can</w:t>
      </w:r>
      <w:r>
        <w:rPr>
          <w:color w:val="231F20"/>
          <w:spacing w:val="-34"/>
          <w:w w:val="95"/>
          <w:sz w:val="22"/>
        </w:rPr>
        <w:t> </w:t>
      </w:r>
      <w:r>
        <w:rPr>
          <w:color w:val="231F20"/>
          <w:w w:val="95"/>
          <w:sz w:val="22"/>
        </w:rPr>
        <w:t>do</w:t>
      </w:r>
      <w:r>
        <w:rPr>
          <w:color w:val="231F20"/>
          <w:spacing w:val="-35"/>
          <w:w w:val="95"/>
          <w:sz w:val="22"/>
        </w:rPr>
        <w:t> </w:t>
      </w:r>
      <w:r>
        <w:rPr>
          <w:color w:val="231F20"/>
          <w:w w:val="95"/>
          <w:sz w:val="22"/>
        </w:rPr>
        <w:t>to</w:t>
      </w:r>
      <w:r>
        <w:rPr>
          <w:color w:val="231F20"/>
          <w:spacing w:val="-35"/>
          <w:w w:val="95"/>
          <w:sz w:val="22"/>
        </w:rPr>
        <w:t> </w:t>
      </w:r>
      <w:r>
        <w:rPr>
          <w:color w:val="231F20"/>
          <w:w w:val="95"/>
          <w:sz w:val="22"/>
        </w:rPr>
        <w:t>reduce</w:t>
      </w:r>
      <w:r>
        <w:rPr>
          <w:color w:val="231F20"/>
          <w:spacing w:val="-34"/>
          <w:w w:val="95"/>
          <w:sz w:val="22"/>
        </w:rPr>
        <w:t> </w:t>
      </w:r>
      <w:r>
        <w:rPr>
          <w:color w:val="231F20"/>
          <w:w w:val="95"/>
          <w:sz w:val="22"/>
        </w:rPr>
        <w:t>air</w:t>
      </w:r>
      <w:r>
        <w:rPr>
          <w:color w:val="231F20"/>
          <w:spacing w:val="-35"/>
          <w:w w:val="95"/>
          <w:sz w:val="22"/>
        </w:rPr>
        <w:t> </w:t>
      </w:r>
      <w:r>
        <w:rPr>
          <w:color w:val="231F20"/>
          <w:w w:val="95"/>
          <w:sz w:val="22"/>
        </w:rPr>
        <w:t>pollu- tion.</w:t>
      </w:r>
      <w:r>
        <w:rPr>
          <w:color w:val="231F20"/>
          <w:spacing w:val="-35"/>
          <w:w w:val="95"/>
          <w:sz w:val="22"/>
        </w:rPr>
        <w:t> </w:t>
      </w:r>
      <w:r>
        <w:rPr>
          <w:i/>
          <w:color w:val="231F20"/>
          <w:w w:val="95"/>
          <w:sz w:val="22"/>
        </w:rPr>
        <w:t>Ask:</w:t>
      </w:r>
      <w:r>
        <w:rPr>
          <w:i/>
          <w:color w:val="231F20"/>
          <w:spacing w:val="-35"/>
          <w:w w:val="95"/>
          <w:sz w:val="22"/>
        </w:rPr>
        <w:t> </w:t>
      </w:r>
      <w:r>
        <w:rPr>
          <w:color w:val="231F20"/>
          <w:w w:val="95"/>
          <w:sz w:val="22"/>
        </w:rPr>
        <w:t>What</w:t>
      </w:r>
      <w:r>
        <w:rPr>
          <w:color w:val="231F20"/>
          <w:spacing w:val="-35"/>
          <w:w w:val="95"/>
          <w:sz w:val="22"/>
        </w:rPr>
        <w:t> </w:t>
      </w:r>
      <w:r>
        <w:rPr>
          <w:color w:val="231F20"/>
          <w:w w:val="95"/>
          <w:sz w:val="22"/>
        </w:rPr>
        <w:t>can</w:t>
      </w:r>
      <w:r>
        <w:rPr>
          <w:color w:val="231F20"/>
          <w:spacing w:val="-35"/>
          <w:w w:val="95"/>
          <w:sz w:val="22"/>
        </w:rPr>
        <w:t> </w:t>
      </w:r>
      <w:r>
        <w:rPr>
          <w:color w:val="231F20"/>
          <w:w w:val="95"/>
          <w:sz w:val="22"/>
        </w:rPr>
        <w:t>we</w:t>
      </w:r>
      <w:r>
        <w:rPr>
          <w:color w:val="231F20"/>
          <w:spacing w:val="-35"/>
          <w:w w:val="95"/>
          <w:sz w:val="22"/>
        </w:rPr>
        <w:t> </w:t>
      </w:r>
      <w:r>
        <w:rPr>
          <w:color w:val="231F20"/>
          <w:w w:val="95"/>
          <w:sz w:val="22"/>
        </w:rPr>
        <w:t>do</w:t>
      </w:r>
      <w:r>
        <w:rPr>
          <w:color w:val="231F20"/>
          <w:spacing w:val="-35"/>
          <w:w w:val="95"/>
          <w:sz w:val="22"/>
        </w:rPr>
        <w:t> </w:t>
      </w:r>
      <w:r>
        <w:rPr>
          <w:color w:val="231F20"/>
          <w:w w:val="95"/>
          <w:sz w:val="22"/>
        </w:rPr>
        <w:t>to</w:t>
      </w:r>
      <w:r>
        <w:rPr>
          <w:color w:val="231F20"/>
          <w:spacing w:val="-35"/>
          <w:w w:val="95"/>
          <w:sz w:val="22"/>
        </w:rPr>
        <w:t> </w:t>
      </w:r>
      <w:r>
        <w:rPr>
          <w:color w:val="231F20"/>
          <w:w w:val="95"/>
          <w:sz w:val="22"/>
        </w:rPr>
        <w:t>keep</w:t>
      </w:r>
      <w:r>
        <w:rPr>
          <w:color w:val="231F20"/>
          <w:spacing w:val="-35"/>
          <w:w w:val="95"/>
          <w:sz w:val="22"/>
        </w:rPr>
        <w:t> </w:t>
      </w:r>
      <w:r>
        <w:rPr>
          <w:color w:val="231F20"/>
          <w:w w:val="95"/>
          <w:sz w:val="22"/>
        </w:rPr>
        <w:t>the</w:t>
      </w:r>
      <w:r>
        <w:rPr>
          <w:color w:val="231F20"/>
          <w:spacing w:val="-35"/>
          <w:w w:val="95"/>
          <w:sz w:val="22"/>
        </w:rPr>
        <w:t> </w:t>
      </w:r>
      <w:r>
        <w:rPr>
          <w:color w:val="231F20"/>
          <w:w w:val="95"/>
          <w:sz w:val="22"/>
        </w:rPr>
        <w:t>air</w:t>
      </w:r>
      <w:r>
        <w:rPr>
          <w:color w:val="231F20"/>
          <w:spacing w:val="-35"/>
          <w:w w:val="95"/>
          <w:sz w:val="22"/>
        </w:rPr>
        <w:t> </w:t>
      </w:r>
      <w:r>
        <w:rPr>
          <w:color w:val="231F20"/>
          <w:w w:val="95"/>
          <w:sz w:val="22"/>
        </w:rPr>
        <w:t>clean? </w:t>
      </w:r>
      <w:r>
        <w:rPr>
          <w:color w:val="231F20"/>
          <w:w w:val="85"/>
          <w:sz w:val="22"/>
        </w:rPr>
        <w:t>(</w:t>
      </w:r>
      <w:r>
        <w:rPr>
          <w:i/>
          <w:color w:val="231F20"/>
          <w:w w:val="85"/>
          <w:sz w:val="22"/>
        </w:rPr>
        <w:t>Possible</w:t>
      </w:r>
      <w:r>
        <w:rPr>
          <w:i/>
          <w:color w:val="231F20"/>
          <w:spacing w:val="-25"/>
          <w:w w:val="85"/>
          <w:sz w:val="22"/>
        </w:rPr>
        <w:t> </w:t>
      </w:r>
      <w:r>
        <w:rPr>
          <w:i/>
          <w:color w:val="231F20"/>
          <w:w w:val="85"/>
          <w:sz w:val="22"/>
        </w:rPr>
        <w:t>answers:</w:t>
      </w:r>
      <w:r>
        <w:rPr>
          <w:i/>
          <w:color w:val="231F20"/>
          <w:spacing w:val="-16"/>
          <w:w w:val="85"/>
          <w:sz w:val="22"/>
        </w:rPr>
        <w:t> </w:t>
      </w:r>
      <w:r>
        <w:rPr>
          <w:color w:val="231F20"/>
          <w:w w:val="85"/>
          <w:sz w:val="22"/>
        </w:rPr>
        <w:t>People</w:t>
      </w:r>
      <w:r>
        <w:rPr>
          <w:color w:val="231F20"/>
          <w:spacing w:val="-16"/>
          <w:w w:val="85"/>
          <w:sz w:val="22"/>
        </w:rPr>
        <w:t> </w:t>
      </w:r>
      <w:r>
        <w:rPr>
          <w:color w:val="231F20"/>
          <w:w w:val="85"/>
          <w:sz w:val="22"/>
        </w:rPr>
        <w:t>could</w:t>
      </w:r>
      <w:r>
        <w:rPr>
          <w:color w:val="231F20"/>
          <w:spacing w:val="-16"/>
          <w:w w:val="85"/>
          <w:sz w:val="22"/>
        </w:rPr>
        <w:t> </w:t>
      </w:r>
      <w:r>
        <w:rPr>
          <w:color w:val="231F20"/>
          <w:w w:val="85"/>
          <w:sz w:val="22"/>
        </w:rPr>
        <w:t>drive</w:t>
      </w:r>
      <w:r>
        <w:rPr>
          <w:color w:val="231F20"/>
          <w:spacing w:val="-16"/>
          <w:w w:val="85"/>
          <w:sz w:val="22"/>
        </w:rPr>
        <w:t> </w:t>
      </w:r>
      <w:r>
        <w:rPr>
          <w:color w:val="231F20"/>
          <w:w w:val="85"/>
          <w:sz w:val="22"/>
        </w:rPr>
        <w:t>less</w:t>
      </w:r>
      <w:r>
        <w:rPr>
          <w:color w:val="231F20"/>
          <w:spacing w:val="-16"/>
          <w:w w:val="85"/>
          <w:sz w:val="22"/>
        </w:rPr>
        <w:t> </w:t>
      </w:r>
      <w:r>
        <w:rPr>
          <w:color w:val="231F20"/>
          <w:w w:val="85"/>
          <w:sz w:val="22"/>
        </w:rPr>
        <w:t>and</w:t>
      </w:r>
      <w:r>
        <w:rPr>
          <w:color w:val="231F20"/>
          <w:spacing w:val="-15"/>
          <w:w w:val="85"/>
          <w:sz w:val="22"/>
        </w:rPr>
        <w:t> </w:t>
      </w:r>
      <w:r>
        <w:rPr>
          <w:color w:val="231F20"/>
          <w:w w:val="85"/>
          <w:sz w:val="22"/>
        </w:rPr>
        <w:t>walk </w:t>
      </w:r>
      <w:r>
        <w:rPr>
          <w:color w:val="231F20"/>
          <w:w w:val="95"/>
          <w:sz w:val="22"/>
        </w:rPr>
        <w:t>more,</w:t>
      </w:r>
      <w:r>
        <w:rPr>
          <w:color w:val="231F20"/>
          <w:spacing w:val="-41"/>
          <w:w w:val="95"/>
          <w:sz w:val="22"/>
        </w:rPr>
        <w:t> </w:t>
      </w:r>
      <w:r>
        <w:rPr>
          <w:color w:val="231F20"/>
          <w:w w:val="95"/>
          <w:sz w:val="22"/>
        </w:rPr>
        <w:t>such</w:t>
      </w:r>
      <w:r>
        <w:rPr>
          <w:color w:val="231F20"/>
          <w:spacing w:val="-40"/>
          <w:w w:val="95"/>
          <w:sz w:val="22"/>
        </w:rPr>
        <w:t> </w:t>
      </w:r>
      <w:r>
        <w:rPr>
          <w:color w:val="231F20"/>
          <w:w w:val="95"/>
          <w:sz w:val="22"/>
        </w:rPr>
        <w:t>as</w:t>
      </w:r>
      <w:r>
        <w:rPr>
          <w:color w:val="231F20"/>
          <w:spacing w:val="-40"/>
          <w:w w:val="95"/>
          <w:sz w:val="22"/>
        </w:rPr>
        <w:t> </w:t>
      </w:r>
      <w:r>
        <w:rPr>
          <w:color w:val="231F20"/>
          <w:w w:val="95"/>
          <w:sz w:val="22"/>
        </w:rPr>
        <w:t>to</w:t>
      </w:r>
      <w:r>
        <w:rPr>
          <w:color w:val="231F20"/>
          <w:spacing w:val="-40"/>
          <w:w w:val="95"/>
          <w:sz w:val="22"/>
        </w:rPr>
        <w:t> </w:t>
      </w:r>
      <w:r>
        <w:rPr>
          <w:color w:val="231F20"/>
          <w:w w:val="95"/>
          <w:sz w:val="22"/>
        </w:rPr>
        <w:t>school,</w:t>
      </w:r>
      <w:r>
        <w:rPr>
          <w:color w:val="231F20"/>
          <w:spacing w:val="-40"/>
          <w:w w:val="95"/>
          <w:sz w:val="22"/>
        </w:rPr>
        <w:t> </w:t>
      </w:r>
      <w:r>
        <w:rPr>
          <w:color w:val="231F20"/>
          <w:w w:val="95"/>
          <w:sz w:val="22"/>
        </w:rPr>
        <w:t>with</w:t>
      </w:r>
      <w:r>
        <w:rPr>
          <w:color w:val="231F20"/>
          <w:spacing w:val="-40"/>
          <w:w w:val="95"/>
          <w:sz w:val="22"/>
        </w:rPr>
        <w:t> </w:t>
      </w:r>
      <w:r>
        <w:rPr>
          <w:color w:val="231F20"/>
          <w:w w:val="95"/>
          <w:sz w:val="22"/>
        </w:rPr>
        <w:t>adults.</w:t>
      </w:r>
      <w:r>
        <w:rPr>
          <w:color w:val="231F20"/>
          <w:spacing w:val="-40"/>
          <w:w w:val="95"/>
          <w:sz w:val="22"/>
        </w:rPr>
        <w:t> </w:t>
      </w:r>
      <w:r>
        <w:rPr>
          <w:color w:val="231F20"/>
          <w:spacing w:val="-3"/>
          <w:w w:val="95"/>
          <w:sz w:val="22"/>
        </w:rPr>
        <w:t>We</w:t>
      </w:r>
      <w:r>
        <w:rPr>
          <w:color w:val="231F20"/>
          <w:spacing w:val="-40"/>
          <w:w w:val="95"/>
          <w:sz w:val="22"/>
        </w:rPr>
        <w:t> </w:t>
      </w:r>
      <w:r>
        <w:rPr>
          <w:color w:val="231F20"/>
          <w:w w:val="95"/>
          <w:sz w:val="22"/>
        </w:rPr>
        <w:t>can</w:t>
      </w:r>
      <w:r>
        <w:rPr>
          <w:color w:val="231F20"/>
          <w:spacing w:val="-41"/>
          <w:w w:val="95"/>
          <w:sz w:val="22"/>
        </w:rPr>
        <w:t> </w:t>
      </w:r>
      <w:r>
        <w:rPr>
          <w:color w:val="231F20"/>
          <w:w w:val="95"/>
          <w:sz w:val="22"/>
        </w:rPr>
        <w:t>turn off</w:t>
      </w:r>
      <w:r>
        <w:rPr>
          <w:color w:val="231F20"/>
          <w:spacing w:val="-32"/>
          <w:w w:val="95"/>
          <w:sz w:val="22"/>
        </w:rPr>
        <w:t> </w:t>
      </w:r>
      <w:r>
        <w:rPr>
          <w:color w:val="231F20"/>
          <w:w w:val="95"/>
          <w:sz w:val="22"/>
        </w:rPr>
        <w:t>lights,</w:t>
      </w:r>
      <w:r>
        <w:rPr>
          <w:color w:val="231F20"/>
          <w:spacing w:val="-31"/>
          <w:w w:val="95"/>
          <w:sz w:val="22"/>
        </w:rPr>
        <w:t> </w:t>
      </w:r>
      <w:r>
        <w:rPr>
          <w:color w:val="231F20"/>
          <w:w w:val="95"/>
          <w:sz w:val="22"/>
        </w:rPr>
        <w:t>TVs,</w:t>
      </w:r>
      <w:r>
        <w:rPr>
          <w:color w:val="231F20"/>
          <w:spacing w:val="-31"/>
          <w:w w:val="95"/>
          <w:sz w:val="22"/>
        </w:rPr>
        <w:t> </w:t>
      </w:r>
      <w:r>
        <w:rPr>
          <w:color w:val="231F20"/>
          <w:w w:val="95"/>
          <w:sz w:val="22"/>
        </w:rPr>
        <w:t>and</w:t>
      </w:r>
      <w:r>
        <w:rPr>
          <w:color w:val="231F20"/>
          <w:spacing w:val="-31"/>
          <w:w w:val="95"/>
          <w:sz w:val="22"/>
        </w:rPr>
        <w:t> </w:t>
      </w:r>
      <w:r>
        <w:rPr>
          <w:color w:val="231F20"/>
          <w:w w:val="95"/>
          <w:sz w:val="22"/>
        </w:rPr>
        <w:t>computers</w:t>
      </w:r>
      <w:r>
        <w:rPr>
          <w:color w:val="231F20"/>
          <w:spacing w:val="-31"/>
          <w:w w:val="95"/>
          <w:sz w:val="22"/>
        </w:rPr>
        <w:t> </w:t>
      </w:r>
      <w:r>
        <w:rPr>
          <w:color w:val="231F20"/>
          <w:w w:val="95"/>
          <w:sz w:val="22"/>
        </w:rPr>
        <w:t>when</w:t>
      </w:r>
      <w:r>
        <w:rPr>
          <w:color w:val="231F20"/>
          <w:spacing w:val="-31"/>
          <w:w w:val="95"/>
          <w:sz w:val="22"/>
        </w:rPr>
        <w:t> </w:t>
      </w:r>
      <w:r>
        <w:rPr>
          <w:color w:val="231F20"/>
          <w:w w:val="95"/>
          <w:sz w:val="22"/>
        </w:rPr>
        <w:t>we’re</w:t>
      </w:r>
      <w:r>
        <w:rPr>
          <w:color w:val="231F20"/>
          <w:spacing w:val="-31"/>
          <w:w w:val="95"/>
          <w:sz w:val="22"/>
        </w:rPr>
        <w:t> </w:t>
      </w:r>
      <w:r>
        <w:rPr>
          <w:color w:val="231F20"/>
          <w:w w:val="95"/>
          <w:sz w:val="22"/>
        </w:rPr>
        <w:t>not using</w:t>
      </w:r>
      <w:r>
        <w:rPr>
          <w:color w:val="231F20"/>
          <w:spacing w:val="-39"/>
          <w:w w:val="95"/>
          <w:sz w:val="22"/>
        </w:rPr>
        <w:t> </w:t>
      </w:r>
      <w:r>
        <w:rPr>
          <w:color w:val="231F20"/>
          <w:w w:val="95"/>
          <w:sz w:val="22"/>
        </w:rPr>
        <w:t>them;</w:t>
      </w:r>
      <w:r>
        <w:rPr>
          <w:color w:val="231F20"/>
          <w:spacing w:val="-38"/>
          <w:w w:val="95"/>
          <w:sz w:val="22"/>
        </w:rPr>
        <w:t> </w:t>
      </w:r>
      <w:r>
        <w:rPr>
          <w:color w:val="231F20"/>
          <w:w w:val="95"/>
          <w:sz w:val="22"/>
        </w:rPr>
        <w:t>this</w:t>
      </w:r>
      <w:r>
        <w:rPr>
          <w:color w:val="231F20"/>
          <w:spacing w:val="-38"/>
          <w:w w:val="95"/>
          <w:sz w:val="22"/>
        </w:rPr>
        <w:t> </w:t>
      </w:r>
      <w:r>
        <w:rPr>
          <w:color w:val="231F20"/>
          <w:w w:val="95"/>
          <w:sz w:val="22"/>
        </w:rPr>
        <w:t>saves</w:t>
      </w:r>
      <w:r>
        <w:rPr>
          <w:color w:val="231F20"/>
          <w:spacing w:val="-39"/>
          <w:w w:val="95"/>
          <w:sz w:val="22"/>
        </w:rPr>
        <w:t> </w:t>
      </w:r>
      <w:r>
        <w:rPr>
          <w:color w:val="231F20"/>
          <w:w w:val="95"/>
          <w:sz w:val="22"/>
        </w:rPr>
        <w:t>energy</w:t>
      </w:r>
      <w:r>
        <w:rPr>
          <w:color w:val="231F20"/>
          <w:spacing w:val="-38"/>
          <w:w w:val="95"/>
          <w:sz w:val="22"/>
        </w:rPr>
        <w:t> </w:t>
      </w:r>
      <w:r>
        <w:rPr>
          <w:color w:val="231F20"/>
          <w:w w:val="95"/>
          <w:sz w:val="22"/>
        </w:rPr>
        <w:t>and</w:t>
      </w:r>
      <w:r>
        <w:rPr>
          <w:color w:val="231F20"/>
          <w:spacing w:val="-38"/>
          <w:w w:val="95"/>
          <w:sz w:val="22"/>
        </w:rPr>
        <w:t> </w:t>
      </w:r>
      <w:r>
        <w:rPr>
          <w:color w:val="231F20"/>
          <w:w w:val="95"/>
          <w:sz w:val="22"/>
        </w:rPr>
        <w:t>keeps</w:t>
      </w:r>
      <w:r>
        <w:rPr>
          <w:color w:val="231F20"/>
          <w:spacing w:val="-38"/>
          <w:w w:val="95"/>
          <w:sz w:val="22"/>
        </w:rPr>
        <w:t> </w:t>
      </w:r>
      <w:r>
        <w:rPr>
          <w:color w:val="231F20"/>
          <w:w w:val="95"/>
          <w:sz w:val="22"/>
        </w:rPr>
        <w:t>the</w:t>
      </w:r>
      <w:r>
        <w:rPr>
          <w:color w:val="231F20"/>
          <w:spacing w:val="-39"/>
          <w:w w:val="95"/>
          <w:sz w:val="22"/>
        </w:rPr>
        <w:t> </w:t>
      </w:r>
      <w:r>
        <w:rPr>
          <w:color w:val="231F20"/>
          <w:w w:val="95"/>
          <w:sz w:val="22"/>
        </w:rPr>
        <w:t>air </w:t>
      </w:r>
      <w:r>
        <w:rPr>
          <w:color w:val="231F20"/>
          <w:w w:val="90"/>
          <w:sz w:val="22"/>
        </w:rPr>
        <w:t>cleaner.</w:t>
      </w:r>
      <w:r>
        <w:rPr>
          <w:color w:val="231F20"/>
          <w:spacing w:val="-21"/>
          <w:w w:val="90"/>
          <w:sz w:val="22"/>
        </w:rPr>
        <w:t> </w:t>
      </w:r>
      <w:r>
        <w:rPr>
          <w:color w:val="231F20"/>
          <w:w w:val="90"/>
          <w:sz w:val="22"/>
        </w:rPr>
        <w:t>Factories</w:t>
      </w:r>
      <w:r>
        <w:rPr>
          <w:color w:val="231F20"/>
          <w:spacing w:val="-21"/>
          <w:w w:val="90"/>
          <w:sz w:val="22"/>
        </w:rPr>
        <w:t> </w:t>
      </w:r>
      <w:r>
        <w:rPr>
          <w:color w:val="231F20"/>
          <w:w w:val="90"/>
          <w:sz w:val="22"/>
        </w:rPr>
        <w:t>could</w:t>
      </w:r>
      <w:r>
        <w:rPr>
          <w:color w:val="231F20"/>
          <w:spacing w:val="-21"/>
          <w:w w:val="90"/>
          <w:sz w:val="22"/>
        </w:rPr>
        <w:t> </w:t>
      </w:r>
      <w:r>
        <w:rPr>
          <w:color w:val="231F20"/>
          <w:w w:val="90"/>
          <w:sz w:val="22"/>
        </w:rPr>
        <w:t>reduce</w:t>
      </w:r>
      <w:r>
        <w:rPr>
          <w:color w:val="231F20"/>
          <w:spacing w:val="-21"/>
          <w:w w:val="90"/>
          <w:sz w:val="22"/>
        </w:rPr>
        <w:t> </w:t>
      </w:r>
      <w:r>
        <w:rPr>
          <w:color w:val="231F20"/>
          <w:w w:val="90"/>
          <w:sz w:val="22"/>
        </w:rPr>
        <w:t>their</w:t>
      </w:r>
      <w:r>
        <w:rPr>
          <w:color w:val="231F20"/>
          <w:spacing w:val="-21"/>
          <w:w w:val="90"/>
          <w:sz w:val="22"/>
        </w:rPr>
        <w:t> </w:t>
      </w:r>
      <w:r>
        <w:rPr>
          <w:color w:val="231F20"/>
          <w:w w:val="90"/>
          <w:sz w:val="22"/>
        </w:rPr>
        <w:t>pollution.)</w:t>
      </w:r>
    </w:p>
    <w:p>
      <w:pPr>
        <w:pStyle w:val="Heading3"/>
        <w:spacing w:before="73"/>
        <w:ind w:left="200"/>
      </w:pPr>
      <w:r>
        <w:rPr/>
        <w:br w:type="column"/>
      </w:r>
      <w:r>
        <w:rPr>
          <w:color w:val="324DA1"/>
        </w:rPr>
        <w:t>Adaptation</w:t>
      </w:r>
    </w:p>
    <w:p>
      <w:pPr>
        <w:pStyle w:val="BodyText"/>
        <w:spacing w:line="249" w:lineRule="auto" w:before="23"/>
        <w:ind w:left="200" w:right="829"/>
      </w:pPr>
      <w:r>
        <w:rPr>
          <w:color w:val="231F20"/>
          <w:w w:val="90"/>
        </w:rPr>
        <w:t>For</w:t>
      </w:r>
      <w:r>
        <w:rPr>
          <w:color w:val="231F20"/>
          <w:spacing w:val="-33"/>
          <w:w w:val="90"/>
        </w:rPr>
        <w:t> </w:t>
      </w:r>
      <w:r>
        <w:rPr>
          <w:color w:val="231F20"/>
          <w:w w:val="90"/>
        </w:rPr>
        <w:t>Grades</w:t>
      </w:r>
      <w:r>
        <w:rPr>
          <w:color w:val="231F20"/>
          <w:spacing w:val="-32"/>
          <w:w w:val="90"/>
        </w:rPr>
        <w:t> </w:t>
      </w:r>
      <w:r>
        <w:rPr>
          <w:color w:val="231F20"/>
          <w:w w:val="90"/>
        </w:rPr>
        <w:t>3-5,</w:t>
      </w:r>
      <w:r>
        <w:rPr>
          <w:color w:val="231F20"/>
          <w:spacing w:val="-33"/>
          <w:w w:val="90"/>
        </w:rPr>
        <w:t> </w:t>
      </w:r>
      <w:r>
        <w:rPr>
          <w:color w:val="231F20"/>
          <w:w w:val="90"/>
        </w:rPr>
        <w:t>students</w:t>
      </w:r>
      <w:r>
        <w:rPr>
          <w:color w:val="231F20"/>
          <w:spacing w:val="-32"/>
          <w:w w:val="90"/>
        </w:rPr>
        <w:t> </w:t>
      </w:r>
      <w:r>
        <w:rPr>
          <w:color w:val="231F20"/>
          <w:w w:val="90"/>
        </w:rPr>
        <w:t>can</w:t>
      </w:r>
      <w:r>
        <w:rPr>
          <w:color w:val="231F20"/>
          <w:spacing w:val="-33"/>
          <w:w w:val="90"/>
        </w:rPr>
        <w:t> </w:t>
      </w:r>
      <w:r>
        <w:rPr>
          <w:color w:val="231F20"/>
          <w:w w:val="90"/>
        </w:rPr>
        <w:t>write</w:t>
      </w:r>
      <w:r>
        <w:rPr>
          <w:color w:val="231F20"/>
          <w:spacing w:val="-32"/>
          <w:w w:val="90"/>
        </w:rPr>
        <w:t> </w:t>
      </w:r>
      <w:r>
        <w:rPr>
          <w:color w:val="231F20"/>
          <w:w w:val="90"/>
        </w:rPr>
        <w:t>a</w:t>
      </w:r>
      <w:r>
        <w:rPr>
          <w:color w:val="231F20"/>
          <w:spacing w:val="-32"/>
          <w:w w:val="90"/>
        </w:rPr>
        <w:t> </w:t>
      </w:r>
      <w:r>
        <w:rPr>
          <w:color w:val="231F20"/>
          <w:w w:val="90"/>
        </w:rPr>
        <w:t>paper</w:t>
      </w:r>
      <w:r>
        <w:rPr>
          <w:color w:val="231F20"/>
          <w:spacing w:val="-33"/>
          <w:w w:val="90"/>
        </w:rPr>
        <w:t> </w:t>
      </w:r>
      <w:r>
        <w:rPr>
          <w:color w:val="231F20"/>
          <w:w w:val="90"/>
        </w:rPr>
        <w:t>and</w:t>
      </w:r>
      <w:r>
        <w:rPr>
          <w:color w:val="231F20"/>
          <w:spacing w:val="-32"/>
          <w:w w:val="90"/>
        </w:rPr>
        <w:t> </w:t>
      </w:r>
      <w:r>
        <w:rPr>
          <w:color w:val="231F20"/>
          <w:w w:val="90"/>
        </w:rPr>
        <w:t>explain </w:t>
      </w:r>
      <w:r>
        <w:rPr>
          <w:color w:val="231F20"/>
          <w:w w:val="95"/>
        </w:rPr>
        <w:t>the</w:t>
      </w:r>
      <w:r>
        <w:rPr>
          <w:color w:val="231F20"/>
          <w:spacing w:val="-39"/>
          <w:w w:val="95"/>
        </w:rPr>
        <w:t> </w:t>
      </w:r>
      <w:r>
        <w:rPr>
          <w:color w:val="231F20"/>
          <w:w w:val="95"/>
        </w:rPr>
        <w:t>differences</w:t>
      </w:r>
      <w:r>
        <w:rPr>
          <w:color w:val="231F20"/>
          <w:spacing w:val="-38"/>
          <w:w w:val="95"/>
        </w:rPr>
        <w:t> </w:t>
      </w:r>
      <w:r>
        <w:rPr>
          <w:color w:val="231F20"/>
          <w:w w:val="95"/>
        </w:rPr>
        <w:t>they</w:t>
      </w:r>
      <w:r>
        <w:rPr>
          <w:color w:val="231F20"/>
          <w:spacing w:val="-38"/>
          <w:w w:val="95"/>
        </w:rPr>
        <w:t> </w:t>
      </w:r>
      <w:r>
        <w:rPr>
          <w:color w:val="231F20"/>
          <w:w w:val="95"/>
        </w:rPr>
        <w:t>observed</w:t>
      </w:r>
      <w:r>
        <w:rPr>
          <w:color w:val="231F20"/>
          <w:spacing w:val="-38"/>
          <w:w w:val="95"/>
        </w:rPr>
        <w:t> </w:t>
      </w:r>
      <w:r>
        <w:rPr>
          <w:color w:val="231F20"/>
          <w:w w:val="95"/>
        </w:rPr>
        <w:t>among</w:t>
      </w:r>
      <w:r>
        <w:rPr>
          <w:color w:val="231F20"/>
          <w:spacing w:val="-38"/>
          <w:w w:val="95"/>
        </w:rPr>
        <w:t> </w:t>
      </w:r>
      <w:r>
        <w:rPr>
          <w:color w:val="231F20"/>
          <w:w w:val="95"/>
        </w:rPr>
        <w:t>the</w:t>
      </w:r>
      <w:r>
        <w:rPr>
          <w:color w:val="231F20"/>
          <w:spacing w:val="-38"/>
          <w:w w:val="95"/>
        </w:rPr>
        <w:t> </w:t>
      </w:r>
      <w:r>
        <w:rPr>
          <w:color w:val="231F20"/>
          <w:w w:val="95"/>
        </w:rPr>
        <w:t>pieces</w:t>
      </w:r>
      <w:r>
        <w:rPr>
          <w:color w:val="231F20"/>
          <w:spacing w:val="-38"/>
          <w:w w:val="95"/>
        </w:rPr>
        <w:t> </w:t>
      </w:r>
      <w:r>
        <w:rPr>
          <w:color w:val="231F20"/>
          <w:w w:val="95"/>
        </w:rPr>
        <w:t>of tape.</w:t>
      </w:r>
    </w:p>
    <w:p>
      <w:pPr>
        <w:pStyle w:val="Heading3"/>
        <w:ind w:left="200"/>
      </w:pPr>
      <w:r>
        <w:rPr>
          <w:color w:val="324DA1"/>
        </w:rPr>
        <w:t>For Further Exploration</w:t>
      </w:r>
    </w:p>
    <w:p>
      <w:pPr>
        <w:pStyle w:val="BodyText"/>
        <w:spacing w:line="249" w:lineRule="auto" w:before="23"/>
        <w:ind w:left="200" w:right="855"/>
      </w:pPr>
      <w:r>
        <w:rPr>
          <w:color w:val="231F20"/>
          <w:w w:val="95"/>
        </w:rPr>
        <w:t>Have</w:t>
      </w:r>
      <w:r>
        <w:rPr>
          <w:color w:val="231F20"/>
          <w:spacing w:val="-37"/>
          <w:w w:val="95"/>
        </w:rPr>
        <w:t> </w:t>
      </w:r>
      <w:r>
        <w:rPr>
          <w:color w:val="231F20"/>
          <w:w w:val="95"/>
        </w:rPr>
        <w:t>students</w:t>
      </w:r>
      <w:r>
        <w:rPr>
          <w:color w:val="231F20"/>
          <w:spacing w:val="-37"/>
          <w:w w:val="95"/>
        </w:rPr>
        <w:t> </w:t>
      </w:r>
      <w:r>
        <w:rPr>
          <w:color w:val="231F20"/>
          <w:w w:val="95"/>
        </w:rPr>
        <w:t>take</w:t>
      </w:r>
      <w:r>
        <w:rPr>
          <w:color w:val="231F20"/>
          <w:spacing w:val="-37"/>
          <w:w w:val="95"/>
        </w:rPr>
        <w:t> </w:t>
      </w:r>
      <w:r>
        <w:rPr>
          <w:color w:val="231F20"/>
          <w:w w:val="95"/>
        </w:rPr>
        <w:t>their</w:t>
      </w:r>
      <w:r>
        <w:rPr>
          <w:color w:val="231F20"/>
          <w:spacing w:val="-37"/>
          <w:w w:val="95"/>
        </w:rPr>
        <w:t> </w:t>
      </w:r>
      <w:r>
        <w:rPr>
          <w:color w:val="231F20"/>
          <w:w w:val="95"/>
        </w:rPr>
        <w:t>tester</w:t>
      </w:r>
      <w:r>
        <w:rPr>
          <w:color w:val="231F20"/>
          <w:spacing w:val="-37"/>
          <w:w w:val="95"/>
        </w:rPr>
        <w:t> </w:t>
      </w:r>
      <w:r>
        <w:rPr>
          <w:color w:val="231F20"/>
          <w:w w:val="95"/>
        </w:rPr>
        <w:t>home</w:t>
      </w:r>
      <w:r>
        <w:rPr>
          <w:color w:val="231F20"/>
          <w:spacing w:val="-37"/>
          <w:w w:val="95"/>
        </w:rPr>
        <w:t> </w:t>
      </w:r>
      <w:r>
        <w:rPr>
          <w:color w:val="231F20"/>
          <w:w w:val="95"/>
        </w:rPr>
        <w:t>(along</w:t>
      </w:r>
      <w:r>
        <w:rPr>
          <w:color w:val="231F20"/>
          <w:spacing w:val="-37"/>
          <w:w w:val="95"/>
        </w:rPr>
        <w:t> </w:t>
      </w:r>
      <w:r>
        <w:rPr>
          <w:color w:val="231F20"/>
          <w:w w:val="95"/>
        </w:rPr>
        <w:t>with</w:t>
      </w:r>
      <w:r>
        <w:rPr>
          <w:color w:val="231F20"/>
          <w:spacing w:val="-37"/>
          <w:w w:val="95"/>
        </w:rPr>
        <w:t> </w:t>
      </w:r>
      <w:r>
        <w:rPr>
          <w:color w:val="231F20"/>
          <w:w w:val="95"/>
        </w:rPr>
        <w:t>in- </w:t>
      </w:r>
      <w:r>
        <w:rPr>
          <w:color w:val="231F20"/>
          <w:w w:val="90"/>
        </w:rPr>
        <w:t>structions</w:t>
      </w:r>
      <w:r>
        <w:rPr>
          <w:color w:val="231F20"/>
          <w:spacing w:val="-16"/>
          <w:w w:val="90"/>
        </w:rPr>
        <w:t> </w:t>
      </w:r>
      <w:r>
        <w:rPr>
          <w:color w:val="231F20"/>
          <w:w w:val="90"/>
        </w:rPr>
        <w:t>for</w:t>
      </w:r>
      <w:r>
        <w:rPr>
          <w:color w:val="231F20"/>
          <w:spacing w:val="-15"/>
          <w:w w:val="90"/>
        </w:rPr>
        <w:t> </w:t>
      </w:r>
      <w:r>
        <w:rPr>
          <w:color w:val="231F20"/>
          <w:w w:val="90"/>
        </w:rPr>
        <w:t>parental</w:t>
      </w:r>
      <w:r>
        <w:rPr>
          <w:color w:val="231F20"/>
          <w:spacing w:val="-16"/>
          <w:w w:val="90"/>
        </w:rPr>
        <w:t> </w:t>
      </w:r>
      <w:r>
        <w:rPr>
          <w:color w:val="231F20"/>
          <w:w w:val="90"/>
        </w:rPr>
        <w:t>assistance)</w:t>
      </w:r>
      <w:r>
        <w:rPr>
          <w:color w:val="231F20"/>
          <w:spacing w:val="-15"/>
          <w:w w:val="90"/>
        </w:rPr>
        <w:t> </w:t>
      </w:r>
      <w:r>
        <w:rPr>
          <w:color w:val="231F20"/>
          <w:w w:val="90"/>
        </w:rPr>
        <w:t>to</w:t>
      </w:r>
      <w:r>
        <w:rPr>
          <w:color w:val="231F20"/>
          <w:spacing w:val="-16"/>
          <w:w w:val="90"/>
        </w:rPr>
        <w:t> </w:t>
      </w:r>
      <w:r>
        <w:rPr>
          <w:color w:val="231F20"/>
          <w:w w:val="90"/>
        </w:rPr>
        <w:t>test</w:t>
      </w:r>
      <w:r>
        <w:rPr>
          <w:color w:val="231F20"/>
          <w:spacing w:val="-15"/>
          <w:w w:val="90"/>
        </w:rPr>
        <w:t> </w:t>
      </w:r>
      <w:r>
        <w:rPr>
          <w:color w:val="231F20"/>
          <w:w w:val="90"/>
        </w:rPr>
        <w:t>for</w:t>
      </w:r>
      <w:r>
        <w:rPr>
          <w:color w:val="231F20"/>
          <w:spacing w:val="-16"/>
          <w:w w:val="90"/>
        </w:rPr>
        <w:t> </w:t>
      </w:r>
      <w:r>
        <w:rPr>
          <w:color w:val="231F20"/>
          <w:w w:val="90"/>
        </w:rPr>
        <w:t>pollution </w:t>
      </w:r>
      <w:r>
        <w:rPr>
          <w:color w:val="231F20"/>
          <w:w w:val="95"/>
        </w:rPr>
        <w:t>for</w:t>
      </w:r>
      <w:r>
        <w:rPr>
          <w:color w:val="231F20"/>
          <w:spacing w:val="-36"/>
          <w:w w:val="95"/>
        </w:rPr>
        <w:t> </w:t>
      </w:r>
      <w:r>
        <w:rPr>
          <w:color w:val="231F20"/>
          <w:w w:val="95"/>
        </w:rPr>
        <w:t>24</w:t>
      </w:r>
      <w:r>
        <w:rPr>
          <w:color w:val="231F20"/>
          <w:spacing w:val="-36"/>
          <w:w w:val="95"/>
        </w:rPr>
        <w:t> </w:t>
      </w:r>
      <w:r>
        <w:rPr>
          <w:color w:val="231F20"/>
          <w:w w:val="95"/>
        </w:rPr>
        <w:t>hours.</w:t>
      </w:r>
      <w:r>
        <w:rPr>
          <w:color w:val="231F20"/>
          <w:spacing w:val="-36"/>
          <w:w w:val="95"/>
        </w:rPr>
        <w:t> </w:t>
      </w:r>
      <w:r>
        <w:rPr>
          <w:color w:val="231F20"/>
          <w:w w:val="95"/>
        </w:rPr>
        <w:t>Students</w:t>
      </w:r>
      <w:r>
        <w:rPr>
          <w:color w:val="231F20"/>
          <w:spacing w:val="-36"/>
          <w:w w:val="95"/>
        </w:rPr>
        <w:t> </w:t>
      </w:r>
      <w:r>
        <w:rPr>
          <w:color w:val="231F20"/>
          <w:w w:val="95"/>
        </w:rPr>
        <w:t>can</w:t>
      </w:r>
      <w:r>
        <w:rPr>
          <w:color w:val="231F20"/>
          <w:spacing w:val="-36"/>
          <w:w w:val="95"/>
        </w:rPr>
        <w:t> </w:t>
      </w:r>
      <w:r>
        <w:rPr>
          <w:color w:val="231F20"/>
          <w:w w:val="95"/>
        </w:rPr>
        <w:t>then</w:t>
      </w:r>
      <w:r>
        <w:rPr>
          <w:color w:val="231F20"/>
          <w:spacing w:val="-35"/>
          <w:w w:val="95"/>
        </w:rPr>
        <w:t> </w:t>
      </w:r>
      <w:r>
        <w:rPr>
          <w:color w:val="231F20"/>
          <w:w w:val="95"/>
        </w:rPr>
        <w:t>report</w:t>
      </w:r>
      <w:r>
        <w:rPr>
          <w:color w:val="231F20"/>
          <w:spacing w:val="-36"/>
          <w:w w:val="95"/>
        </w:rPr>
        <w:t> </w:t>
      </w:r>
      <w:r>
        <w:rPr>
          <w:color w:val="231F20"/>
          <w:w w:val="95"/>
        </w:rPr>
        <w:t>their</w:t>
      </w:r>
      <w:r>
        <w:rPr>
          <w:color w:val="231F20"/>
          <w:spacing w:val="-36"/>
          <w:w w:val="95"/>
        </w:rPr>
        <w:t> </w:t>
      </w:r>
      <w:r>
        <w:rPr>
          <w:color w:val="231F20"/>
          <w:w w:val="95"/>
        </w:rPr>
        <w:t>findings </w:t>
      </w:r>
      <w:r>
        <w:rPr>
          <w:color w:val="231F20"/>
        </w:rPr>
        <w:t>to</w:t>
      </w:r>
      <w:r>
        <w:rPr>
          <w:color w:val="231F20"/>
          <w:spacing w:val="-15"/>
        </w:rPr>
        <w:t> </w:t>
      </w:r>
      <w:r>
        <w:rPr>
          <w:color w:val="231F20"/>
        </w:rPr>
        <w:t>the</w:t>
      </w:r>
      <w:r>
        <w:rPr>
          <w:color w:val="231F20"/>
          <w:spacing w:val="-15"/>
        </w:rPr>
        <w:t> </w:t>
      </w:r>
      <w:r>
        <w:rPr>
          <w:color w:val="231F20"/>
        </w:rPr>
        <w:t>class</w:t>
      </w:r>
      <w:r>
        <w:rPr>
          <w:color w:val="231F20"/>
          <w:spacing w:val="-15"/>
        </w:rPr>
        <w:t> </w:t>
      </w:r>
      <w:r>
        <w:rPr>
          <w:color w:val="231F20"/>
        </w:rPr>
        <w:t>the</w:t>
      </w:r>
      <w:r>
        <w:rPr>
          <w:color w:val="231F20"/>
          <w:spacing w:val="-15"/>
        </w:rPr>
        <w:t> </w:t>
      </w:r>
      <w:r>
        <w:rPr>
          <w:color w:val="231F20"/>
        </w:rPr>
        <w:t>next</w:t>
      </w:r>
      <w:r>
        <w:rPr>
          <w:color w:val="231F20"/>
          <w:spacing w:val="-15"/>
        </w:rPr>
        <w:t> </w:t>
      </w:r>
      <w:r>
        <w:rPr>
          <w:color w:val="231F20"/>
          <w:spacing w:val="-4"/>
        </w:rPr>
        <w:t>day.</w:t>
      </w:r>
    </w:p>
    <w:p>
      <w:pPr>
        <w:pStyle w:val="BodyText"/>
        <w:spacing w:line="249" w:lineRule="auto" w:before="143"/>
        <w:ind w:left="200" w:right="848"/>
      </w:pPr>
      <w:r>
        <w:rPr>
          <w:color w:val="231F20"/>
          <w:w w:val="95"/>
        </w:rPr>
        <w:t>Ask</w:t>
      </w:r>
      <w:r>
        <w:rPr>
          <w:color w:val="231F20"/>
          <w:spacing w:val="-33"/>
          <w:w w:val="95"/>
        </w:rPr>
        <w:t> </w:t>
      </w:r>
      <w:r>
        <w:rPr>
          <w:color w:val="231F20"/>
          <w:w w:val="95"/>
        </w:rPr>
        <w:t>students</w:t>
      </w:r>
      <w:r>
        <w:rPr>
          <w:color w:val="231F20"/>
          <w:spacing w:val="-32"/>
          <w:w w:val="95"/>
        </w:rPr>
        <w:t> </w:t>
      </w:r>
      <w:r>
        <w:rPr>
          <w:color w:val="231F20"/>
          <w:w w:val="95"/>
        </w:rPr>
        <w:t>to</w:t>
      </w:r>
      <w:r>
        <w:rPr>
          <w:color w:val="231F20"/>
          <w:spacing w:val="-33"/>
          <w:w w:val="95"/>
        </w:rPr>
        <w:t> </w:t>
      </w:r>
      <w:r>
        <w:rPr>
          <w:color w:val="231F20"/>
          <w:w w:val="95"/>
        </w:rPr>
        <w:t>leave</w:t>
      </w:r>
      <w:r>
        <w:rPr>
          <w:color w:val="231F20"/>
          <w:spacing w:val="-32"/>
          <w:w w:val="95"/>
        </w:rPr>
        <w:t> </w:t>
      </w:r>
      <w:r>
        <w:rPr>
          <w:color w:val="231F20"/>
          <w:w w:val="95"/>
        </w:rPr>
        <w:t>the</w:t>
      </w:r>
      <w:r>
        <w:rPr>
          <w:color w:val="231F20"/>
          <w:spacing w:val="-32"/>
          <w:w w:val="95"/>
        </w:rPr>
        <w:t> </w:t>
      </w:r>
      <w:r>
        <w:rPr>
          <w:color w:val="231F20"/>
          <w:w w:val="95"/>
        </w:rPr>
        <w:t>tester</w:t>
      </w:r>
      <w:r>
        <w:rPr>
          <w:color w:val="231F20"/>
          <w:spacing w:val="-33"/>
          <w:w w:val="95"/>
        </w:rPr>
        <w:t> </w:t>
      </w:r>
      <w:r>
        <w:rPr>
          <w:color w:val="231F20"/>
          <w:w w:val="95"/>
        </w:rPr>
        <w:t>outside</w:t>
      </w:r>
      <w:r>
        <w:rPr>
          <w:color w:val="231F20"/>
          <w:spacing w:val="-32"/>
          <w:w w:val="95"/>
        </w:rPr>
        <w:t> </w:t>
      </w:r>
      <w:r>
        <w:rPr>
          <w:color w:val="231F20"/>
          <w:w w:val="95"/>
        </w:rPr>
        <w:t>for</w:t>
      </w:r>
      <w:r>
        <w:rPr>
          <w:color w:val="231F20"/>
          <w:spacing w:val="-33"/>
          <w:w w:val="95"/>
        </w:rPr>
        <w:t> </w:t>
      </w:r>
      <w:r>
        <w:rPr>
          <w:color w:val="231F20"/>
          <w:w w:val="95"/>
        </w:rPr>
        <w:t>a</w:t>
      </w:r>
      <w:r>
        <w:rPr>
          <w:color w:val="231F20"/>
          <w:spacing w:val="-32"/>
          <w:w w:val="95"/>
        </w:rPr>
        <w:t> </w:t>
      </w:r>
      <w:r>
        <w:rPr>
          <w:color w:val="231F20"/>
          <w:w w:val="95"/>
        </w:rPr>
        <w:t>week </w:t>
      </w:r>
      <w:r>
        <w:rPr>
          <w:color w:val="231F20"/>
          <w:w w:val="90"/>
        </w:rPr>
        <w:t>(sheltered</w:t>
      </w:r>
      <w:r>
        <w:rPr>
          <w:color w:val="231F20"/>
          <w:spacing w:val="-19"/>
          <w:w w:val="90"/>
        </w:rPr>
        <w:t> </w:t>
      </w:r>
      <w:r>
        <w:rPr>
          <w:color w:val="231F20"/>
          <w:w w:val="90"/>
        </w:rPr>
        <w:t>from</w:t>
      </w:r>
      <w:r>
        <w:rPr>
          <w:color w:val="231F20"/>
          <w:spacing w:val="-19"/>
          <w:w w:val="90"/>
        </w:rPr>
        <w:t> </w:t>
      </w:r>
      <w:r>
        <w:rPr>
          <w:color w:val="231F20"/>
          <w:w w:val="90"/>
        </w:rPr>
        <w:t>precipitation);</w:t>
      </w:r>
      <w:r>
        <w:rPr>
          <w:color w:val="231F20"/>
          <w:spacing w:val="-19"/>
          <w:w w:val="90"/>
        </w:rPr>
        <w:t> </w:t>
      </w:r>
      <w:r>
        <w:rPr>
          <w:color w:val="231F20"/>
          <w:w w:val="90"/>
        </w:rPr>
        <w:t>students</w:t>
      </w:r>
      <w:r>
        <w:rPr>
          <w:color w:val="231F20"/>
          <w:spacing w:val="-19"/>
          <w:w w:val="90"/>
        </w:rPr>
        <w:t> </w:t>
      </w:r>
      <w:r>
        <w:rPr>
          <w:color w:val="231F20"/>
          <w:w w:val="90"/>
        </w:rPr>
        <w:t>can</w:t>
      </w:r>
      <w:r>
        <w:rPr>
          <w:color w:val="231F20"/>
          <w:spacing w:val="-18"/>
          <w:w w:val="90"/>
        </w:rPr>
        <w:t> </w:t>
      </w:r>
      <w:r>
        <w:rPr>
          <w:color w:val="231F20"/>
          <w:w w:val="90"/>
        </w:rPr>
        <w:t>report</w:t>
      </w:r>
      <w:r>
        <w:rPr>
          <w:color w:val="231F20"/>
          <w:spacing w:val="-19"/>
          <w:w w:val="90"/>
        </w:rPr>
        <w:t> </w:t>
      </w:r>
      <w:r>
        <w:rPr>
          <w:color w:val="231F20"/>
          <w:w w:val="90"/>
        </w:rPr>
        <w:t>re- sults</w:t>
      </w:r>
      <w:r>
        <w:rPr>
          <w:color w:val="231F20"/>
          <w:spacing w:val="-20"/>
          <w:w w:val="90"/>
        </w:rPr>
        <w:t> </w:t>
      </w:r>
      <w:r>
        <w:rPr>
          <w:color w:val="231F20"/>
          <w:w w:val="90"/>
        </w:rPr>
        <w:t>to</w:t>
      </w:r>
      <w:r>
        <w:rPr>
          <w:color w:val="231F20"/>
          <w:spacing w:val="-20"/>
          <w:w w:val="90"/>
        </w:rPr>
        <w:t> </w:t>
      </w:r>
      <w:r>
        <w:rPr>
          <w:color w:val="231F20"/>
          <w:w w:val="90"/>
        </w:rPr>
        <w:t>the</w:t>
      </w:r>
      <w:r>
        <w:rPr>
          <w:color w:val="231F20"/>
          <w:spacing w:val="-19"/>
          <w:w w:val="90"/>
        </w:rPr>
        <w:t> </w:t>
      </w:r>
      <w:r>
        <w:rPr>
          <w:color w:val="231F20"/>
          <w:w w:val="90"/>
        </w:rPr>
        <w:t>class</w:t>
      </w:r>
      <w:r>
        <w:rPr>
          <w:color w:val="231F20"/>
          <w:spacing w:val="-20"/>
          <w:w w:val="90"/>
        </w:rPr>
        <w:t> </w:t>
      </w:r>
      <w:r>
        <w:rPr>
          <w:color w:val="231F20"/>
          <w:w w:val="90"/>
        </w:rPr>
        <w:t>each</w:t>
      </w:r>
      <w:r>
        <w:rPr>
          <w:color w:val="231F20"/>
          <w:spacing w:val="-19"/>
          <w:w w:val="90"/>
        </w:rPr>
        <w:t> </w:t>
      </w:r>
      <w:r>
        <w:rPr>
          <w:color w:val="231F20"/>
          <w:w w:val="90"/>
        </w:rPr>
        <w:t>day</w:t>
      </w:r>
      <w:r>
        <w:rPr>
          <w:color w:val="231F20"/>
          <w:spacing w:val="-20"/>
          <w:w w:val="90"/>
        </w:rPr>
        <w:t> </w:t>
      </w:r>
      <w:r>
        <w:rPr>
          <w:color w:val="231F20"/>
          <w:w w:val="90"/>
        </w:rPr>
        <w:t>and</w:t>
      </w:r>
      <w:r>
        <w:rPr>
          <w:color w:val="231F20"/>
          <w:spacing w:val="-19"/>
          <w:w w:val="90"/>
        </w:rPr>
        <w:t> </w:t>
      </w:r>
      <w:r>
        <w:rPr>
          <w:color w:val="231F20"/>
          <w:w w:val="90"/>
        </w:rPr>
        <w:t>at</w:t>
      </w:r>
      <w:r>
        <w:rPr>
          <w:color w:val="231F20"/>
          <w:spacing w:val="-20"/>
          <w:w w:val="90"/>
        </w:rPr>
        <w:t> </w:t>
      </w:r>
      <w:r>
        <w:rPr>
          <w:color w:val="231F20"/>
          <w:w w:val="90"/>
        </w:rPr>
        <w:t>the</w:t>
      </w:r>
      <w:r>
        <w:rPr>
          <w:color w:val="231F20"/>
          <w:spacing w:val="-20"/>
          <w:w w:val="90"/>
        </w:rPr>
        <w:t> </w:t>
      </w:r>
      <w:r>
        <w:rPr>
          <w:color w:val="231F20"/>
          <w:w w:val="90"/>
        </w:rPr>
        <w:t>end</w:t>
      </w:r>
      <w:r>
        <w:rPr>
          <w:color w:val="231F20"/>
          <w:spacing w:val="-19"/>
          <w:w w:val="90"/>
        </w:rPr>
        <w:t> </w:t>
      </w:r>
      <w:r>
        <w:rPr>
          <w:color w:val="231F20"/>
          <w:w w:val="90"/>
        </w:rPr>
        <w:t>of</w:t>
      </w:r>
      <w:r>
        <w:rPr>
          <w:color w:val="231F20"/>
          <w:spacing w:val="-20"/>
          <w:w w:val="90"/>
        </w:rPr>
        <w:t> </w:t>
      </w:r>
      <w:r>
        <w:rPr>
          <w:color w:val="231F20"/>
          <w:w w:val="90"/>
        </w:rPr>
        <w:t>the</w:t>
      </w:r>
      <w:r>
        <w:rPr>
          <w:color w:val="231F20"/>
          <w:spacing w:val="-19"/>
          <w:w w:val="90"/>
        </w:rPr>
        <w:t> </w:t>
      </w:r>
      <w:r>
        <w:rPr>
          <w:color w:val="231F20"/>
          <w:w w:val="90"/>
        </w:rPr>
        <w:t>week.</w:t>
      </w:r>
    </w:p>
    <w:p>
      <w:pPr>
        <w:pStyle w:val="Heading3"/>
        <w:ind w:left="200"/>
      </w:pPr>
      <w:r>
        <w:rPr>
          <w:color w:val="324DA1"/>
        </w:rPr>
        <w:t>Acknowledgments/Resources</w:t>
      </w:r>
    </w:p>
    <w:p>
      <w:pPr>
        <w:pStyle w:val="BodyText"/>
        <w:spacing w:line="249" w:lineRule="auto" w:before="23"/>
        <w:ind w:left="200"/>
      </w:pPr>
      <w:r>
        <w:rPr>
          <w:color w:val="231F20"/>
          <w:w w:val="85"/>
        </w:rPr>
        <w:t>Texas Commission on Environmental Quality at: </w:t>
      </w:r>
      <w:hyperlink r:id="rId37">
        <w:r>
          <w:rPr>
            <w:color w:val="231F20"/>
            <w:w w:val="95"/>
            <w:u w:val="single" w:color="231F20"/>
          </w:rPr>
          <w:t>www.tceq.state.tx.us</w:t>
        </w:r>
      </w:hyperlink>
    </w:p>
    <w:p>
      <w:pPr>
        <w:pStyle w:val="Heading3"/>
        <w:spacing w:line="244" w:lineRule="auto" w:before="128"/>
        <w:ind w:left="200" w:right="1900"/>
      </w:pPr>
      <w:r>
        <w:rPr>
          <w:color w:val="324DA1"/>
        </w:rPr>
        <w:t>Next</w:t>
      </w:r>
      <w:r>
        <w:rPr>
          <w:color w:val="324DA1"/>
          <w:spacing w:val="-49"/>
        </w:rPr>
        <w:t> </w:t>
      </w:r>
      <w:r>
        <w:rPr>
          <w:color w:val="324DA1"/>
        </w:rPr>
        <w:t>Generation</w:t>
      </w:r>
      <w:r>
        <w:rPr>
          <w:color w:val="324DA1"/>
          <w:spacing w:val="-49"/>
        </w:rPr>
        <w:t> </w:t>
      </w:r>
      <w:r>
        <w:rPr>
          <w:color w:val="324DA1"/>
          <w:spacing w:val="-3"/>
        </w:rPr>
        <w:t>Science </w:t>
      </w:r>
      <w:r>
        <w:rPr>
          <w:color w:val="324DA1"/>
        </w:rPr>
        <w:t>Standards</w:t>
      </w:r>
    </w:p>
    <w:p>
      <w:pPr>
        <w:spacing w:line="266" w:lineRule="exact" w:before="1"/>
        <w:ind w:left="200" w:right="0" w:firstLine="0"/>
        <w:jc w:val="left"/>
        <w:rPr>
          <w:rFonts w:ascii="Verdana"/>
          <w:b/>
          <w:sz w:val="22"/>
        </w:rPr>
      </w:pPr>
      <w:r>
        <w:rPr>
          <w:rFonts w:ascii="Verdana"/>
          <w:b/>
          <w:color w:val="231F20"/>
          <w:w w:val="80"/>
          <w:sz w:val="22"/>
        </w:rPr>
        <w:t>Engineering Design</w:t>
      </w:r>
    </w:p>
    <w:p>
      <w:pPr>
        <w:spacing w:line="266" w:lineRule="exact" w:before="0"/>
        <w:ind w:left="200" w:right="0" w:firstLine="0"/>
        <w:jc w:val="left"/>
        <w:rPr>
          <w:rFonts w:ascii="Verdana"/>
          <w:b/>
          <w:sz w:val="22"/>
        </w:rPr>
      </w:pPr>
      <w:r>
        <w:rPr>
          <w:rFonts w:ascii="Verdana"/>
          <w:b/>
          <w:color w:val="231F20"/>
          <w:w w:val="80"/>
          <w:sz w:val="22"/>
        </w:rPr>
        <w:t>Interdependent Relationships in Ecosystems</w:t>
      </w:r>
    </w:p>
    <w:p>
      <w:pPr>
        <w:spacing w:after="0" w:line="266" w:lineRule="exact"/>
        <w:jc w:val="left"/>
        <w:rPr>
          <w:rFonts w:ascii="Verdana"/>
          <w:sz w:val="22"/>
        </w:rPr>
        <w:sectPr>
          <w:pgSz w:w="12240" w:h="15840"/>
          <w:pgMar w:header="0" w:footer="735" w:top="580" w:bottom="920" w:left="620" w:right="600"/>
          <w:cols w:num="2" w:equalWidth="0">
            <w:col w:w="5380" w:space="40"/>
            <w:col w:w="5600"/>
          </w:cols>
        </w:sect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spacing w:before="222"/>
        <w:ind w:left="1126" w:right="1143" w:firstLine="0"/>
        <w:jc w:val="center"/>
        <w:rPr>
          <w:rFonts w:ascii="Times New Roman"/>
          <w:sz w:val="80"/>
        </w:rPr>
      </w:pPr>
      <w:r>
        <w:rPr>
          <w:rFonts w:ascii="Times New Roman"/>
          <w:color w:val="231F20"/>
          <w:sz w:val="80"/>
        </w:rPr>
        <w:t>Student Handout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70"/>
        <w:ind w:left="1153" w:right="1143" w:firstLine="0"/>
        <w:jc w:val="center"/>
        <w:rPr>
          <w:rFonts w:ascii="Times New Roman"/>
          <w:sz w:val="28"/>
        </w:rPr>
      </w:pPr>
      <w:r>
        <w:rPr>
          <w:rFonts w:ascii="Times New Roman"/>
          <w:color w:val="231F20"/>
          <w:w w:val="115"/>
          <w:sz w:val="28"/>
        </w:rPr>
        <w:t>29</w:t>
      </w:r>
    </w:p>
    <w:p>
      <w:pPr>
        <w:spacing w:after="0"/>
        <w:jc w:val="center"/>
        <w:rPr>
          <w:rFonts w:ascii="Times New Roman"/>
          <w:sz w:val="28"/>
        </w:rPr>
        <w:sectPr>
          <w:footerReference w:type="default" r:id="rId38"/>
          <w:pgSz w:w="12240" w:h="15840"/>
          <w:pgMar w:footer="0" w:header="0" w:top="1500" w:bottom="280" w:left="620" w:right="600"/>
        </w:sectPr>
      </w:pPr>
    </w:p>
    <w:p>
      <w:pPr>
        <w:pStyle w:val="BodyText"/>
        <w:spacing w:before="4"/>
        <w:rPr>
          <w:rFonts w:ascii="Times New Roman"/>
          <w:sz w:val="17"/>
        </w:rPr>
      </w:pPr>
    </w:p>
    <w:p>
      <w:pPr>
        <w:spacing w:after="0"/>
        <w:rPr>
          <w:rFonts w:ascii="Times New Roman"/>
          <w:sz w:val="17"/>
        </w:rPr>
        <w:sectPr>
          <w:footerReference w:type="default" r:id="rId39"/>
          <w:pgSz w:w="12240" w:h="15840"/>
          <w:pgMar w:footer="0" w:header="0" w:top="1500" w:bottom="280" w:left="620" w:right="600"/>
        </w:sectPr>
      </w:pPr>
    </w:p>
    <w:p>
      <w:pPr>
        <w:spacing w:before="106"/>
        <w:ind w:left="5219" w:right="0" w:firstLine="0"/>
        <w:jc w:val="left"/>
        <w:rPr>
          <w:sz w:val="105"/>
        </w:rPr>
      </w:pPr>
      <w:r>
        <w:rPr/>
        <w:pict>
          <v:group style="position:absolute;margin-left:56.8713pt;margin-top:1.811412pt;width:224.85pt;height:72.5pt;mso-position-horizontal-relative:page;mso-position-vertical-relative:paragraph;z-index:15744512" coordorigin="1137,36" coordsize="4497,1450">
            <v:shape style="position:absolute;left:1137;top:36;width:4497;height:1450" coordorigin="1137,36" coordsize="4497,1450" path="m1137,36l1491,1486,5634,1120,5526,227,1137,36xe" filled="true" fillcolor="#231f20" stroked="false">
              <v:path arrowok="t"/>
              <v:fill type="solid"/>
            </v:shape>
            <v:shape style="position:absolute;left:1477;top:500;width:1909;height:457" type="#_x0000_t75" stroked="false">
              <v:imagedata r:id="rId41" o:title=""/>
            </v:shape>
            <v:shape style="position:absolute;left:3558;top:506;width:1710;height:448" type="#_x0000_t75" stroked="false">
              <v:imagedata r:id="rId42" o:title=""/>
            </v:shape>
            <w10:wrap type="none"/>
          </v:group>
        </w:pict>
      </w:r>
      <w:r>
        <w:rPr>
          <w:color w:val="231F20"/>
          <w:spacing w:val="-9"/>
          <w:w w:val="95"/>
          <w:sz w:val="105"/>
        </w:rPr>
        <w:t>Four</w:t>
      </w:r>
      <w:r>
        <w:rPr>
          <w:color w:val="231F20"/>
          <w:spacing w:val="-182"/>
          <w:w w:val="95"/>
          <w:sz w:val="105"/>
        </w:rPr>
        <w:t> </w:t>
      </w:r>
      <w:r>
        <w:rPr>
          <w:color w:val="231F20"/>
          <w:w w:val="95"/>
          <w:sz w:val="105"/>
        </w:rPr>
        <w:t>Things</w:t>
      </w:r>
    </w:p>
    <w:p>
      <w:pPr>
        <w:spacing w:line="576" w:lineRule="exact" w:before="202"/>
        <w:ind w:left="0" w:right="727" w:firstLine="0"/>
        <w:jc w:val="right"/>
        <w:rPr>
          <w:rFonts w:ascii="Carlito"/>
          <w:sz w:val="64"/>
        </w:rPr>
      </w:pPr>
      <w:r>
        <w:rPr/>
        <w:pict>
          <v:shape style="position:absolute;margin-left:319.252014pt;margin-top:10.443698pt;width:51.4pt;height:41.25pt;mso-position-horizontal-relative:page;mso-position-vertical-relative:paragraph;z-index:15745024" coordorigin="6385,209" coordsize="1028,825" path="m6920,925l6919,914,6915,899,6907,886,6894,877,6877,870,6861,866,6846,860,6831,853,6816,844,6762,806,6701,758,6648,716,6604,680,6568,649,6609,601,6650,552,6689,502,6728,452,6777,386,6811,334,6831,297,6837,274,6835,260,6830,249,6808,232,6797,228,6784,229,6775,231,6766,235,6757,242,6750,251,6627,421,6592,468,6558,511,6526,551,6496,586,6494,558,6492,524,6490,485,6485,356,6483,323,6480,283,6475,272,6455,254,6443,250,6416,253,6405,259,6389,279,6385,291,6391,367,6396,444,6402,534,6414,742,6420,833,6425,909,6430,972,6432,983,6435,994,6440,1004,6447,1013,6457,1023,6468,1029,6479,1033,6493,1033,6510,1029,6523,1019,6529,1003,6530,983,6508,726,6663,858,6731,908,6790,943,6839,963,6880,967,6894,966,6904,959,6917,936,6920,925xm7412,864l7410,836,7404,825,7384,808,7373,804,7209,820,7209,801,7208,781,7207,760,7206,738,7202,701,7191,611,7188,574,7183,510,7179,444,7177,377,7176,308,7276,312,7296,313,7315,312,7343,310,7354,305,7363,297,7369,290,7374,281,7376,271,7376,260,7372,241,7362,226,7348,217,7329,213,7260,210,7197,209,7140,210,7090,213,7041,217,7001,221,6969,225,6945,229,6926,235,6913,246,6906,262,6905,282,6906,296,6912,307,6932,324,6944,328,6957,327,7019,320,7081,313,7082,392,7084,465,7087,530,7091,589,7095,625,7107,712,7111,748,7113,773,7114,795,7114,817,7114,837,7081,844,7053,850,7030,854,7012,856,6999,857,6988,862,6972,883,6968,895,6971,922,6976,933,6996,950,7007,954,7021,953,7039,951,7060,947,7085,942,7144,930,7169,925,7190,921,7208,919,7381,902,7392,897,7409,876,7412,864xe" filled="true" fillcolor="#231f20" stroked="false">
            <v:path arrowok="t"/>
            <v:fill type="solid"/>
            <w10:wrap type="none"/>
          </v:shape>
        </w:pict>
      </w:r>
      <w:r>
        <w:rPr/>
        <w:pict>
          <v:shape style="position:absolute;margin-left:374.587006pt;margin-top:7.203731pt;width:29.95pt;height:38.85pt;mso-position-horizontal-relative:page;mso-position-vertical-relative:paragraph;z-index:15745536" coordorigin="7492,144" coordsize="599,777" path="m7902,889l7598,889,7614,897,7634,904,7656,910,7682,915,7704,918,7725,920,7745,920,7763,919,7827,911,7884,896,7902,889xm7546,144l7537,146,7527,151,7517,159,7508,169,7500,180,7495,191,7492,202,7492,212,7495,243,7498,281,7503,326,7514,430,7518,475,7522,513,7525,544,7527,574,7529,607,7531,647,7535,741,7537,782,7539,815,7541,844,7543,858,7548,869,7568,887,7580,890,7598,889,7902,889,7931,876,7970,851,7998,825,7723,825,7695,822,7670,815,7646,805,7641,802,7638,800,7636,800,7621,539,7608,401,7594,266,7872,266,7844,250,7781,222,7704,199,7686,192,7595,158,7572,150,7556,145,7546,144xm7872,266l7594,266,7677,295,7744,320,7794,340,7827,356,7896,401,7946,452,7979,510,7993,574,7994,602,7991,631,7985,659,7975,687,7963,713,7947,737,7930,758,7909,777,7882,794,7847,808,7804,818,7754,824,7723,825,7998,825,7999,824,8025,793,8047,759,8064,722,8078,683,8087,643,8090,603,8089,562,8077,497,8050,435,8010,378,7956,324,7902,283,7872,266xe" filled="true" fillcolor="#231f20" stroked="false">
            <v:path arrowok="t"/>
            <v:fill type="solid"/>
            <w10:wrap type="none"/>
          </v:shape>
        </w:pict>
      </w:r>
      <w:r>
        <w:rPr/>
        <w:pict>
          <v:shape style="position:absolute;margin-left:410.687988pt;margin-top:5.169059pt;width:28pt;height:36.85pt;mso-position-horizontal-relative:page;mso-position-vertical-relative:paragraph;z-index:15746048" coordorigin="8214,103" coordsize="560,737" path="m8538,103l8466,113,8374,154,8291,226,8249,308,8247,350,8254,383,8293,436,8353,466,8418,477,8455,477,8496,476,8534,479,8600,497,8654,533,8676,586,8674,620,8638,681,8574,723,8506,745,8434,751,8401,749,8339,726,8302,687,8292,677,8217,689,8214,700,8215,714,8244,776,8315,819,8393,837,8435,840,8477,838,8589,814,8684,762,8756,676,8773,572,8766,534,8732,470,8669,419,8581,392,8529,389,8494,389,8466,389,8395,379,8352,336,8353,310,8397,242,8452,210,8520,194,8534,194,8552,194,8572,195,8617,200,8636,202,8651,202,8662,202,8680,198,8693,189,8700,175,8701,157,8695,142,8620,111,8564,104,8538,103xe" filled="true" fillcolor="#231f20" stroked="false">
            <v:path arrowok="t"/>
            <v:fill type="solid"/>
            <w10:wrap type="none"/>
          </v:shape>
        </w:pict>
      </w:r>
      <w:r>
        <w:rPr/>
        <w:pict>
          <v:group style="position:absolute;margin-left:52.956097pt;margin-top:29.350262pt;width:189.75pt;height:145.050pt;mso-position-horizontal-relative:page;mso-position-vertical-relative:paragraph;z-index:-21427200" coordorigin="1059,587" coordsize="3795,2901">
            <v:shape style="position:absolute;left:1997;top:3147;width:226;height:144" type="#_x0000_t75" stroked="false">
              <v:imagedata r:id="rId43" o:title=""/>
            </v:shape>
            <v:shape style="position:absolute;left:2452;top:3127;width:207;height:128" type="#_x0000_t75" stroked="false">
              <v:imagedata r:id="rId44" o:title=""/>
            </v:shape>
            <v:shape style="position:absolute;left:1975;top:3005;width:789;height:202" coordorigin="1975,3005" coordsize="789,202" path="m2493,3005l2371,3010,2267,3012,2123,3030,2046,3045,2009,3065,1984,3097,1975,3136,1999,3169,2049,3192,2121,3206,2182,3207,2268,3204,2369,3197,2474,3188,2572,3176,2653,3164,2751,3127,2763,3104,2755,3082,2737,3065,2711,3050,2662,3031,2590,3014,2493,3005xe" filled="true" fillcolor="#ffffff" stroked="false">
              <v:path arrowok="t"/>
              <v:fill type="solid"/>
            </v:shape>
            <v:shape style="position:absolute;left:1975;top:3005;width:789;height:202" coordorigin="1975,3005" coordsize="789,202" path="m2267,3012l2123,3030,2046,3045,1984,3097,1975,3136,1999,3169,2049,3192,2121,3206,2182,3207,2268,3204,2369,3197,2474,3188,2572,3176,2653,3164,2751,3127,2763,3104,2755,3082,2662,3031,2590,3014,2493,3005,2371,3010e" filled="false" stroked="true" strokeweight=".473pt" strokecolor="#231f20">
              <v:path arrowok="t"/>
              <v:stroke dashstyle="solid"/>
            </v:shape>
            <v:shape style="position:absolute;left:2128;top:3214;width:203;height:189" coordorigin="2129,3214" coordsize="203,189" path="m2233,3214l2212,3215,2198,3217,2193,3219,2169,3221,2156,3227,2146,3243,2136,3274,2129,3315,2136,3355,2164,3386,2217,3403,2263,3400,2296,3385,2318,3360,2329,3331,2331,3300,2323,3266,2301,3235,2261,3217,2233,3214xe" filled="true" fillcolor="#231f20" stroked="false">
              <v:path arrowok="t"/>
              <v:fill type="solid"/>
            </v:shape>
            <v:shape style="position:absolute;left:2128;top:3214;width:203;height:189" coordorigin="2129,3214" coordsize="203,189" path="m2193,3219l2136,3274,2129,3315,2136,3355,2164,3386,2217,3403,2263,3400,2296,3385,2318,3360,2329,3331,2331,3300,2323,3266,2301,3235,2261,3217,2233,3214,2212,3215,2198,3217,2193,3219xe" filled="false" stroked="true" strokeweight=".473pt" strokecolor="#231f20">
              <v:path arrowok="t"/>
              <v:stroke dashstyle="solid"/>
            </v:shape>
            <v:shape style="position:absolute;left:1982;top:3173;width:144;height:118" coordorigin="1983,3173" coordsize="144,118" path="m1999,3173l1983,3245,1991,3281,2035,3291,2126,3285e" filled="false" stroked="true" strokeweight=".473pt" strokecolor="#231f20">
              <v:path arrowok="t"/>
              <v:stroke dashstyle="solid"/>
            </v:shape>
            <v:shape style="position:absolute;left:2458;top:3194;width:130;height:71" coordorigin="2458,3194" coordsize="130,71" path="m2458,3194l2478,3244,2499,3265,2531,3261,2587,3236e" filled="false" stroked="true" strokeweight=".473pt" strokecolor="#231f20">
              <v:path arrowok="t"/>
              <v:stroke dashstyle="solid"/>
            </v:shape>
            <v:shape style="position:absolute;left:2577;top:3157;width:204;height:180" coordorigin="2577,3157" coordsize="204,180" path="m2692,3157l2640,3168,2598,3186,2579,3204,2577,3231,2589,3278,2620,3321,2667,3337,2714,3333,2747,3317,2772,3280,2781,3239,2774,3203,2754,3179,2724,3164,2703,3158,2692,3157xe" filled="true" fillcolor="#231f20" stroked="false">
              <v:path arrowok="t"/>
              <v:fill type="solid"/>
            </v:shape>
            <v:shape style="position:absolute;left:2577;top:3157;width:204;height:180" coordorigin="2577,3157" coordsize="204,180" path="m2640,3168l2598,3186,2579,3204,2577,3231,2589,3278,2620,3321,2667,3337,2714,3333,2747,3317,2772,3280,2781,3239,2774,3203,2754,3179,2724,3164,2703,3158,2692,3157,2688,3158e" filled="false" stroked="true" strokeweight=".473pt" strokecolor="#231f20">
              <v:path arrowok="t"/>
              <v:stroke dashstyle="solid"/>
            </v:shape>
            <v:shape style="position:absolute;left:2213;top:3290;width:54;height:46" coordorigin="2213,3291" coordsize="54,46" path="m2255,3291l2225,3291,2213,3301,2213,3326,2225,3336,2255,3336,2267,3326,2267,3301xe" filled="true" fillcolor="#ffffff" stroked="false">
              <v:path arrowok="t"/>
              <v:fill type="solid"/>
            </v:shape>
            <v:shape style="position:absolute;left:2213;top:3290;width:54;height:46" coordorigin="2213,3291" coordsize="54,46" path="m2267,3314l2267,3326,2255,3336,2240,3336,2225,3336,2213,3326,2213,3314,2213,3301,2225,3291,2240,3291,2255,3291,2267,3301,2267,3314xe" filled="false" stroked="true" strokeweight=".473pt" strokecolor="#231f20">
              <v:path arrowok="t"/>
              <v:stroke dashstyle="solid"/>
            </v:shape>
            <v:shape style="position:absolute;left:2676;top:3226;width:54;height:46" coordorigin="2676,3226" coordsize="54,46" path="m2718,3226l2688,3226,2676,3237,2676,3262,2688,3272,2718,3272,2730,3262,2730,3237xe" filled="true" fillcolor="#ffffff" stroked="false">
              <v:path arrowok="t"/>
              <v:fill type="solid"/>
            </v:shape>
            <v:shape style="position:absolute;left:2676;top:3226;width:54;height:46" coordorigin="2676,3226" coordsize="54,46" path="m2730,3249l2730,3262,2718,3272,2703,3272,2688,3272,2676,3262,2676,3249,2676,3237,2688,3226,2703,3226,2718,3226,2730,3237,2730,3249xe" filled="false" stroked="true" strokeweight=".473pt" strokecolor="#231f20">
              <v:path arrowok="t"/>
              <v:stroke dashstyle="solid"/>
            </v:shape>
            <v:shape style="position:absolute;left:2267;top:2526;width:303;height:303" type="#_x0000_t75" stroked="false">
              <v:imagedata r:id="rId45" o:title=""/>
            </v:shape>
            <v:shape style="position:absolute;left:1762;top:2370;width:945;height:228" coordorigin="1762,2371" coordsize="945,228" path="m2095,2371l2027,2371,1900,2379,1813,2402,1762,2432,1765,2451,1835,2500,1931,2540,2000,2562,2082,2581,2174,2595,2276,2599,2386,2591,2479,2577,2557,2561,2620,2538,2707,2458,2704,2436,2617,2403,2544,2391,2457,2383,2364,2377,2269,2373,2177,2371,2095,2371xe" filled="true" fillcolor="#ffffff" stroked="false">
              <v:path arrowok="t"/>
              <v:fill type="solid"/>
            </v:shape>
            <v:shape style="position:absolute;left:2230;top:2596;width:147;height:479" coordorigin="2231,2597" coordsize="147,479" path="m2320,2597l2231,2604,2269,3031,2267,3050,2269,3060,2277,3066,2293,3071,2316,3075,2341,3073,2362,3064,2377,3044,2320,2597xe" filled="true" fillcolor="#ffffff" stroked="false">
              <v:path arrowok="t"/>
              <v:fill type="solid"/>
            </v:shape>
            <v:shape style="position:absolute;left:2230;top:2596;width:147;height:479" coordorigin="2231,2597" coordsize="147,479" path="m2231,2604l2269,3031,2267,3050,2269,3060,2277,3066,2293,3071,2316,3075,2341,3073,2362,3064,2377,3044,2320,2597e" filled="false" stroked="true" strokeweight=".473pt" strokecolor="#231f20">
              <v:path arrowok="t"/>
              <v:stroke dashstyle="solid"/>
            </v:shape>
            <v:shape style="position:absolute;left:4184;top:1485;width:34;height:382" coordorigin="4184,1485" coordsize="34,382" path="m4206,1485l4215,1541,4218,1573,4218,1595,4216,1618,4210,1650,4202,1685,4193,1719,4188,1746,4185,1776,4184,1817,4185,1852,4185,1867e" filled="false" stroked="true" strokeweight=".393pt" strokecolor="#231f20">
              <v:path arrowok="t"/>
              <v:stroke dashstyle="solid"/>
            </v:shape>
            <v:shape style="position:absolute;left:4074;top:1499;width:40;height:326" coordorigin="4074,1500" coordsize="40,326" path="m4074,1500l4085,1666,4093,1756,4101,1798,4114,1825e" filled="false" stroked="true" strokeweight=".393pt" strokecolor="#231f20">
              <v:path arrowok="t"/>
              <v:stroke dashstyle="solid"/>
            </v:shape>
            <v:shape style="position:absolute;left:3868;top:1348;width:420;height:163" coordorigin="3868,1349" coordsize="420,163" path="m4288,1349l4156,1392,4080,1434,4046,1466,4042,1475,3982,1468,3977,1497,3868,1493,3873,1505,4064,1511,4170,1508,4230,1492,4283,1458,4288,1349xe" filled="true" fillcolor="#231f20" stroked="false">
              <v:path arrowok="t"/>
              <v:fill type="solid"/>
            </v:shape>
            <v:shape style="position:absolute;left:3868;top:1348;width:420;height:163" coordorigin="3868,1349" coordsize="420,163" path="m3873,1505l4064,1511,4170,1508,4230,1492,4283,1458,4288,1349,4156,1392,4080,1434,4046,1466,4042,1475,3982,1468,3977,1497,3868,1493,3873,1505xe" filled="false" stroked="true" strokeweight=".473pt" strokecolor="#231f20">
              <v:path arrowok="t"/>
              <v:stroke dashstyle="solid"/>
            </v:shape>
            <v:shape style="position:absolute;left:2606;top:1822;width:2243;height:445" coordorigin="2606,1823" coordsize="2243,445" path="m3449,1823l3404,1824,2948,1839,2902,1840,2814,1849,2751,1859,2689,1873,2606,1910,2606,1933,2647,1959,2714,1987,2760,2001,2805,2006,2870,2006,2927,2008,3001,2013,3086,2022,3176,2033,3265,2047,3347,2064,3416,2083,3489,2111,3545,2138,3596,2164,3657,2189,3739,2212,3814,2227,3897,2240,3983,2250,4068,2258,4144,2264,4209,2267,4255,2267,4311,2265,4386,2262,4473,2257,4561,2251,4643,2244,4707,2237,4776,2222,4846,2182,4849,2163,4826,2142,4722,2088,4663,2063,4540,2016,4449,1981,4351,1945,4256,1910,4174,1881,4114,1862,4043,1845,3942,1830,3856,1826,3678,1824,3449,1823xe" filled="true" fillcolor="#231f20" stroked="false">
              <v:path arrowok="t"/>
              <v:fill type="solid"/>
            </v:shape>
            <v:shape style="position:absolute;left:2606;top:1785;width:2243;height:445" coordorigin="2606,1785" coordsize="2243,445" path="m3449,1785l3404,1786,2948,1802,2902,1803,2814,1811,2751,1822,2689,1835,2606,1873,2606,1896,2647,1922,2714,1949,2760,1963,2805,1968,2870,1969,2927,1971,3001,1976,3086,1985,3176,1996,3265,2010,3347,2027,3416,2046,3489,2074,3545,2101,3596,2127,3657,2152,3739,2175,3814,2190,3897,2203,3983,2213,4068,2221,4144,2227,4209,2230,4255,2230,4311,2228,4386,2224,4473,2220,4561,2214,4643,2207,4707,2200,4776,2185,4846,2145,4849,2126,4826,2105,4722,2051,4663,2026,4540,1979,4449,1944,4351,1907,4256,1873,4174,1844,4114,1825,4043,1808,3942,1793,3856,1789,3678,1787,3449,1785xe" filled="true" fillcolor="#ffffff" stroked="false">
              <v:path arrowok="t"/>
              <v:fill type="solid"/>
            </v:shape>
            <v:shape style="position:absolute;left:2606;top:1785;width:2243;height:445" coordorigin="2606,1785" coordsize="2243,445" path="m2647,1922l2714,1949,2760,1963,2805,1968,2870,1969,2927,1971,3001,1976,3086,1985,3176,1996,3265,2010,3347,2027,3416,2046,3489,2074,3545,2101,3596,2127,3657,2152,3739,2175,3814,2190,3897,2203,3983,2213,4068,2221,4144,2227,4209,2230,4255,2230,4311,2228,4386,2224,4473,2220,4561,2214,4643,2207,4707,2200,4776,2185,4846,2145,4849,2126,4826,2105,4722,2051,4663,2026,4540,1979,4449,1944,4351,1907,4256,1873,4174,1844,4114,1825,4043,1808,3942,1793,3856,1789,3775,1788,3678,1787,3580,1786,3498,1786,3449,1785,3404,1786,3326,1789,3229,1792,3124,1796,3026,1799,2948,1802,2902,1803,2868,1805,2751,1822,2689,1835,2606,1873,2606,1896,2647,1922xe" filled="false" stroked="true" strokeweight=".473pt" strokecolor="#231f20">
              <v:path arrowok="t"/>
              <v:stroke dashstyle="solid"/>
            </v:shape>
            <v:shape style="position:absolute;left:3203;top:1584;width:770;height:248" coordorigin="3203,1584" coordsize="770,248" path="m3972,1632l3962,1622,3946,1613,3925,1604,3698,1597,3572,1592,3500,1589,3436,1584,3297,1593,3227,1600,3203,1607,3205,1619,3232,1628,3287,1636,3292,1815,3337,1818,3337,1641,3389,1646,3496,1653,3606,1659,3675,1661,3679,1828,3696,1830,3706,1831,3715,1830,3727,1828,3727,1662,3791,1661,3789,1800,3833,1800,3833,1659,3889,1656,3945,1649,3970,1641,3972,1632xe" filled="true" fillcolor="#231f20" stroked="false">
              <v:path arrowok="t"/>
              <v:fill type="solid"/>
            </v:shape>
            <v:shape style="position:absolute;left:3205;top:1569;width:770;height:78" coordorigin="3206,1569" coordsize="770,78" path="m3439,1569l3300,1578,3229,1585,3206,1593,3208,1604,3300,1622,3392,1631,3498,1638,3609,1644,3711,1647,3794,1646,3891,1641,3948,1634,3972,1626,3975,1617,3964,1607,3948,1598,3928,1589,3701,1582,3574,1578,3502,1574,3439,1569xe" filled="true" fillcolor="#ffffff" stroked="false">
              <v:path arrowok="t"/>
              <v:fill type="solid"/>
            </v:shape>
            <v:shape style="position:absolute;left:3205;top:1569;width:770;height:78" coordorigin="3206,1569" coordsize="770,78" path="m3439,1569l3300,1578,3229,1585,3206,1593,3208,1604,3300,1622,3392,1631,3498,1638,3609,1644,3711,1647,3794,1646,3891,1641,3948,1634,3972,1626,3975,1617,3964,1607,3948,1598,3934,1592,3928,1589,3701,1582,3574,1578,3502,1574,3439,1569xe" filled="false" stroked="true" strokeweight=".473pt" strokecolor="#231f20">
              <v:path arrowok="t"/>
              <v:stroke dashstyle="solid"/>
            </v:shape>
            <v:shape style="position:absolute;left:3140;top:591;width:827;height:880" coordorigin="3141,592" coordsize="827,880" path="m3824,592l3692,595,3497,609,3163,636,3164,699,3162,801,3155,1018,3141,1423,3259,1457,3382,1472,3584,1470,3940,1455,3942,1414,3945,1310,3967,594,3824,592xe" filled="true" fillcolor="#ffffff" stroked="false">
              <v:path arrowok="t"/>
              <v:fill type="solid"/>
            </v:shape>
            <v:shape style="position:absolute;left:3140;top:591;width:827;height:880" coordorigin="3141,592" coordsize="827,880" path="m3163,636l3497,609,3692,595,3824,592,3967,594,3953,1064,3945,1310,3942,1414,3584,1470,3382,1472,3259,1457,3141,1423,3155,1018,3162,801,3164,699,3163,636xe" filled="false" stroked="true" strokeweight=".473pt" strokecolor="#231f20">
              <v:path arrowok="t"/>
              <v:stroke dashstyle="solid"/>
            </v:shape>
            <v:shape style="position:absolute;left:3940;top:593;width:164;height:882" coordorigin="3940,594" coordsize="164,882" path="m3967,594l3940,1455,3964,1461,3983,1465,4005,1469,4042,1475,4104,611,3967,594xe" filled="true" fillcolor="#ffffff" stroked="false">
              <v:path arrowok="t"/>
              <v:fill type="solid"/>
            </v:shape>
            <v:shape style="position:absolute;left:3940;top:593;width:164;height:882" coordorigin="3940,594" coordsize="164,882" path="m4104,611l4042,1475,4005,1469,3983,1465,3964,1461,3940,1455,3967,594,4104,611xe" filled="false" stroked="true" strokeweight=".473pt" strokecolor="#231f20">
              <v:path arrowok="t"/>
              <v:stroke dashstyle="solid"/>
            </v:shape>
            <v:shape style="position:absolute;left:3215;top:1440;width:768;height:58" coordorigin="3215,1440" coordsize="768,58" path="m3215,1440l3228,1475,3977,1497,3982,1468,3940,1455,3705,1468,3552,1470,3411,1462,3215,1440xe" filled="true" fillcolor="#231f20" stroked="false">
              <v:path arrowok="t"/>
              <v:fill type="solid"/>
            </v:shape>
            <v:shape style="position:absolute;left:3215;top:1440;width:768;height:58" coordorigin="3215,1440" coordsize="768,58" path="m3215,1440l3228,1475,3977,1497,3982,1468,3940,1455,3705,1468,3552,1470,3411,1462,3215,1440xe" filled="false" stroked="true" strokeweight=".473pt" strokecolor="#231f20">
              <v:path arrowok="t"/>
              <v:stroke dashstyle="solid"/>
            </v:shape>
            <v:shape style="position:absolute;left:4041;top:673;width:286;height:802" coordorigin="4042,673" coordsize="286,802" path="m4099,673l4042,1475,4085,1430,4130,1401,4201,1375,4327,1341,4320,1254,4306,1180,4276,1082,4218,919,4148,894,4112,860,4099,794,4099,673xe" filled="true" fillcolor="#ffffff" stroked="false">
              <v:path arrowok="t"/>
              <v:fill type="solid"/>
            </v:shape>
            <v:shape style="position:absolute;left:4041;top:673;width:286;height:802" coordorigin="4042,673" coordsize="286,802" path="m4099,673l4099,794,4112,860,4148,894,4218,919,4276,1082,4306,1180,4320,1254,4327,1341,4201,1375,4130,1401,4085,1430,4042,1475,4099,673xe" filled="false" stroked="true" strokeweight=".473pt" strokecolor="#231f20">
              <v:path arrowok="t"/>
              <v:stroke dashstyle="solid"/>
            </v:shape>
            <v:shape style="position:absolute;left:3426;top:1478;width:547;height:143" coordorigin="3426,1478" coordsize="547,143" path="m3519,1478l3484,1480,3545,1515,3485,1547,3452,1564,3436,1574,3426,1582,3566,1611,3670,1621,3788,1612,3972,1584,3944,1562,3923,1549,3898,1537,3858,1522,3868,1493,3675,1484,3571,1479,3519,1478xe" filled="true" fillcolor="#231f20" stroked="false">
              <v:path arrowok="t"/>
              <v:fill type="solid"/>
            </v:shape>
            <v:shape style="position:absolute;left:3426;top:1478;width:547;height:143" coordorigin="3426,1478" coordsize="547,143" path="m3484,1480l3545,1515,3485,1547,3452,1564,3436,1574,3426,1582,3566,1611,3670,1621,3788,1612,3972,1584,3944,1562,3923,1549,3898,1537,3858,1522,3868,1493,3675,1484,3571,1479,3519,1478,3484,1480xe" filled="false" stroked="true" strokeweight=".473pt" strokecolor="#231f20">
              <v:path arrowok="t"/>
              <v:stroke dashstyle="solid"/>
            </v:shape>
            <v:shape style="position:absolute;left:3809;top:1849;width:648;height:95" coordorigin="3809,1849" coordsize="648,95" path="m3809,1881l3885,1858,3932,1849,3973,1855,4027,1873,4087,1892,4133,1902,4167,1906,4192,1906,4234,1905,4301,1903,4368,1904,4429,1922,4454,1941,4457,1944e" filled="false" stroked="true" strokeweight=".393pt" strokecolor="#231f20">
              <v:path arrowok="t"/>
              <v:stroke dashstyle="solid"/>
            </v:shape>
            <v:shape style="position:absolute;left:4024;top:2254;width:105;height:1229" coordorigin="4025,2255" coordsize="105,1229" path="m4025,2255l4025,3483,4129,3483,4129,2262,4025,2255xe" filled="true" fillcolor="#231f20" stroked="false">
              <v:path arrowok="t"/>
              <v:fill type="solid"/>
            </v:shape>
            <v:shape style="position:absolute;left:4024;top:2254;width:105;height:1229" coordorigin="4025,2255" coordsize="105,1229" path="m4025,2255l4025,2684,4025,3483,4129,3483,4129,2262,4025,2255xe" filled="false" stroked="true" strokeweight=".473pt" strokecolor="#231f20">
              <v:path arrowok="t"/>
              <v:stroke dashstyle="solid"/>
            </v:shape>
            <v:shape style="position:absolute;left:2753;top:1984;width:72;height:840" coordorigin="2753,1984" coordsize="72,840" path="m2753,1984l2753,2823,2825,2823,2825,1992,2753,1984xe" filled="true" fillcolor="#231f20" stroked="false">
              <v:path arrowok="t"/>
              <v:fill type="solid"/>
            </v:shape>
            <v:shape style="position:absolute;left:2753;top:1984;width:72;height:840" coordorigin="2753,1984" coordsize="72,840" path="m2753,1984l2753,2414,2753,2823,2825,2823,2825,1992,2753,1984xe" filled="false" stroked="true" strokeweight=".473pt" strokecolor="#231f20">
              <v:path arrowok="t"/>
              <v:stroke dashstyle="solid"/>
            </v:shape>
            <v:shape style="position:absolute;left:4309;top:2252;width:105;height:1121" coordorigin="4310,2253" coordsize="105,1121" path="m4414,2253l4310,2255,4310,3373,4414,3373,4414,2253xe" filled="true" fillcolor="#231f20" stroked="false">
              <v:path arrowok="t"/>
              <v:fill type="solid"/>
            </v:shape>
            <v:shape style="position:absolute;left:4309;top:2252;width:105;height:1121" coordorigin="4310,2253" coordsize="105,1121" path="m4310,2255l4310,2686,4310,3373,4414,3373,4414,2253,4310,2255xe" filled="false" stroked="true" strokeweight=".473pt" strokecolor="#231f20">
              <v:path arrowok="t"/>
              <v:stroke dashstyle="solid"/>
            </v:shape>
            <v:shape style="position:absolute;left:2954;top:1901;width:1135;height:122" coordorigin="2955,1902" coordsize="1135,122" path="m2966,1902l2955,1919,2965,1924,2985,1928,3038,1936,3322,1972,3653,2010,3743,2018,3811,2023,3851,2024,3916,2014,3843,2014,3815,2012,3757,2007,3030,1920,3004,1917,2986,1914,2976,1911,2970,1908,2966,1902xm4069,1939l4066,1948,4059,1955,4045,1961,4020,1972,3979,1985,3930,1998,3882,2009,3843,2014,3916,2014,3921,2013,3992,1995,4048,1976,4077,1959,4089,1942,4069,1939xe" filled="true" fillcolor="#231f20" stroked="false">
              <v:path arrowok="t"/>
              <v:fill type="solid"/>
            </v:shape>
            <v:shape style="position:absolute;left:2954;top:1901;width:1135;height:122" coordorigin="2955,1902" coordsize="1135,122" path="m2966,1902l2955,1919,2965,1924,2985,1928,3117,1946,3213,1958,3322,1972,3436,1986,3549,1998,3653,2010,3743,2018,3811,2023,3851,2024,3921,2013,3992,1995,4048,1976,4077,1959,4089,1942,4069,1939,3979,1985,3882,2009,3843,2014,3815,2012,3677,1998,3580,1987,3474,1975,3365,1962,3259,1949,3163,1937,3085,1927,3004,1917,2970,1908,2966,1902xe" filled="false" stroked="true" strokeweight=".393pt" strokecolor="#231f20">
              <v:path arrowok="t"/>
              <v:stroke dashstyle="solid"/>
            </v:shape>
            <v:shape style="position:absolute;left:2959;top:1815;width:1111;height:199" coordorigin="2960,1815" coordsize="1111,199" path="m3184,1815l3115,1831,2960,1900,3021,1925,3134,1946,3383,1972,3851,2014,3964,1993,4025,1978,4053,1963,4069,1939,4070,1926,4066,1919,3982,1900,3912,1890,3823,1879,3722,1868,3614,1856,3506,1844,3403,1834,3311,1825,3236,1819,3184,1815xe" filled="true" fillcolor="#ffffff" stroked="false">
              <v:path arrowok="t"/>
              <v:fill type="solid"/>
            </v:shape>
            <v:shape style="position:absolute;left:2959;top:1815;width:1111;height:199" coordorigin="2960,1815" coordsize="1111,199" path="m2960,1900l3060,1855,3142,1821,3184,1815,3236,1819,3311,1825,3403,1834,3506,1844,3614,1856,3722,1868,3823,1879,3912,1890,3982,1900,4054,1913,4070,1926,4069,1939,4053,1963,4025,1978,3964,1993,3851,2014,3383,1972,3134,1946,3021,1925,2960,1900xe" filled="false" stroked="true" strokeweight=".473pt" strokecolor="#231f20">
              <v:path arrowok="t"/>
              <v:stroke dashstyle="solid"/>
            </v:shape>
            <v:shape style="position:absolute;left:3042;top:1815;width:1030;height:197" coordorigin="3043,1815" coordsize="1030,197" path="m3991,1904l3865,1885,3454,1839,3380,1832,3285,1824,3201,1817,3161,1815,3153,1817,3138,1823,3043,1863,3048,1869,3150,1885,3161,1895,3321,1913,3354,1896,3360,1904,3862,1963,3991,1904xm4072,1926l4062,1922,4045,1921,4032,1922,4007,1930,3962,1947,3914,1968,3881,1984,3865,1993,3858,1999,3860,2004,3868,2011,3976,1989,4033,1974,4058,1960,4069,1939,4072,1926xe" filled="true" fillcolor="#231f20" stroked="false">
              <v:path arrowok="t"/>
              <v:fill type="solid"/>
            </v:shape>
            <v:shape style="position:absolute;left:3195;top:680;width:698;height:648" coordorigin="3195,681" coordsize="698,648" path="m3893,681l3223,720,3224,759,3224,799,3223,847,3221,892,3217,954,3195,1301,3248,1305,3336,1308,3876,1329,3880,1275,3883,1190,3887,1012,3893,681xe" filled="true" fillcolor="#ffffff" stroked="false">
              <v:path arrowok="t"/>
              <v:fill type="solid"/>
            </v:shape>
            <v:shape style="position:absolute;left:3195;top:680;width:698;height:648" coordorigin="3195,681" coordsize="698,648" path="m3195,1301l3210,1076,3217,954,3221,892,3224,799,3224,759,3223,731,3223,720,3893,681,3887,1012,3883,1190,3880,1275,3876,1329,3524,1316,3336,1308,3248,1305,3195,1301xe" filled="false" stroked="true" strokeweight=".393pt" strokecolor="#231f20">
              <v:path arrowok="t"/>
              <v:stroke dashstyle="solid"/>
            </v:shape>
            <v:shape style="position:absolute;left:3046;top:1867;width:939;height:97" coordorigin="3046,1867" coordsize="939,97" path="m3985,1912l3861,1964,3359,1905,3344,1887,3171,1867,3151,1887,3046,1870e" filled="false" stroked="true" strokeweight=".393pt" strokecolor="#ffffff">
              <v:path arrowok="t"/>
              <v:stroke dashstyle="solid"/>
            </v:shape>
            <v:shape style="position:absolute;left:3158;top:1894;width:182;height:20" coordorigin="3158,1895" coordsize="182,20" path="m3158,1895l3320,1915,3339,1905e" filled="false" stroked="true" strokeweight=".393pt" strokecolor="#ffffff">
              <v:path arrowok="t"/>
              <v:stroke dashstyle="solid"/>
            </v:shape>
            <v:line style="position:absolute" from="3185,1823" to="3099,1860" stroked="true" strokeweight=".393pt" strokecolor="#ffffff">
              <v:stroke dashstyle="solid"/>
            </v:line>
            <v:line style="position:absolute" from="3896,1913" to="3939,1913" stroked="true" strokeweight=".517pt" strokecolor="#ffffff">
              <v:stroke dashstyle="solid"/>
            </v:line>
            <v:line style="position:absolute" from="3876,1924" to="3905,1929" stroked="true" strokeweight=".393pt" strokecolor="#ffffff">
              <v:stroke dashstyle="solid"/>
            </v:line>
            <v:line style="position:absolute" from="3838,1937" to="3868,1942" stroked="true" strokeweight=".393pt" strokecolor="#ffffff">
              <v:stroke dashstyle="solid"/>
            </v:line>
            <v:line style="position:absolute" from="3847,1903" to="3889,1903" stroked="true" strokeweight=".517pt" strokecolor="#ffffff">
              <v:stroke dashstyle="solid"/>
            </v:line>
            <v:line style="position:absolute" from="3826,1915" to="3856,1920" stroked="true" strokeweight=".393pt" strokecolor="#ffffff">
              <v:stroke dashstyle="solid"/>
            </v:line>
            <v:line style="position:absolute" from="3789,1927" to="3818,1932" stroked="true" strokeweight=".393pt" strokecolor="#ffffff">
              <v:stroke dashstyle="solid"/>
            </v:line>
            <v:line style="position:absolute" from="3785,1896" to="3827,1896" stroked="true" strokeweight=".517pt" strokecolor="#ffffff">
              <v:stroke dashstyle="solid"/>
            </v:line>
            <v:line style="position:absolute" from="3764,1907" to="3794,1912" stroked="true" strokeweight=".393pt" strokecolor="#ffffff">
              <v:stroke dashstyle="solid"/>
            </v:line>
            <v:line style="position:absolute" from="3727,1919" to="3756,1924" stroked="true" strokeweight=".393pt" strokecolor="#ffffff">
              <v:stroke dashstyle="solid"/>
            </v:line>
            <v:line style="position:absolute" from="3735,1886" to="3778,1886" stroked="true" strokeweight=".518pt" strokecolor="#ffffff">
              <v:stroke dashstyle="solid"/>
            </v:line>
            <v:line style="position:absolute" from="3714,1897" to="3744,1902" stroked="true" strokeweight=".393pt" strokecolor="#ffffff">
              <v:stroke dashstyle="solid"/>
            </v:line>
            <v:line style="position:absolute" from="3677,1910" to="3707,1915" stroked="true" strokeweight=".393pt" strokecolor="#ffffff">
              <v:stroke dashstyle="solid"/>
            </v:line>
            <v:line style="position:absolute" from="3651,1882" to="3693,1882" stroked="true" strokeweight=".434pt" strokecolor="#ffffff">
              <v:stroke dashstyle="solid"/>
            </v:line>
            <v:line style="position:absolute" from="3627,1897" to="3664,1897" stroked="true" strokeweight=".570pt" strokecolor="#ffffff">
              <v:stroke dashstyle="solid"/>
            </v:line>
            <v:line style="position:absolute" from="3590,1911" to="3628,1911" stroked="true" strokeweight=".569pt" strokecolor="#ffffff">
              <v:stroke dashstyle="solid"/>
            </v:line>
            <v:line style="position:absolute" from="3601,1875" to="3643,1875" stroked="true" strokeweight=".434pt" strokecolor="#ffffff">
              <v:stroke dashstyle="solid"/>
            </v:line>
            <v:line style="position:absolute" from="3576,1890" to="3614,1890" stroked="true" strokeweight=".569pt" strokecolor="#ffffff">
              <v:stroke dashstyle="solid"/>
            </v:line>
            <v:line style="position:absolute" from="3540,1904" to="3578,1904" stroked="true" strokeweight=".570pt" strokecolor="#ffffff">
              <v:stroke dashstyle="solid"/>
            </v:line>
            <v:line style="position:absolute" from="3538,1870" to="3581,1870" stroked="true" strokeweight=".434pt" strokecolor="#ffffff">
              <v:stroke dashstyle="solid"/>
            </v:line>
            <v:line style="position:absolute" from="3514,1885" to="3552,1885" stroked="true" strokeweight=".570pt" strokecolor="#575f61">
              <v:stroke dashstyle="solid"/>
            </v:line>
            <v:line style="position:absolute" from="3478,1899" to="3515,1899" stroked="true" strokeweight=".571pt" strokecolor="#ffffff">
              <v:stroke dashstyle="solid"/>
            </v:line>
            <v:line style="position:absolute" from="3488,1863" to="3531,1863" stroked="true" strokeweight=".434pt" strokecolor="#575f61">
              <v:stroke dashstyle="solid"/>
            </v:line>
            <v:line style="position:absolute" from="3464,1878" to="3502,1878" stroked="true" strokeweight=".570pt" strokecolor="#ffffff">
              <v:stroke dashstyle="solid"/>
            </v:line>
            <v:line style="position:absolute" from="3427,1892" to="3465,1892" stroked="true" strokeweight=".569pt" strokecolor="#ffffff">
              <v:stroke dashstyle="solid"/>
            </v:line>
            <v:line style="position:absolute" from="3432,1859" to="3475,1859" stroked="true" strokeweight=".518pt" strokecolor="#ffffff">
              <v:stroke dashstyle="solid"/>
            </v:line>
            <v:line style="position:absolute" from="3411,1870" to="3441,1875" stroked="true" strokeweight=".393pt" strokecolor="#ffffff">
              <v:stroke dashstyle="solid"/>
            </v:line>
            <v:line style="position:absolute" from="3374,1882" to="3404,1887" stroked="true" strokeweight=".393pt" strokecolor="#ffffff">
              <v:stroke dashstyle="solid"/>
            </v:line>
            <v:line style="position:absolute" from="3383,1849" to="3425,1849" stroked="true" strokeweight=".517pt" strokecolor="#ffffff">
              <v:stroke dashstyle="solid"/>
            </v:line>
            <v:line style="position:absolute" from="3362,1860" to="3391,1865" stroked="true" strokeweight=".393pt" strokecolor="#ffffff">
              <v:stroke dashstyle="solid"/>
            </v:line>
            <v:line style="position:absolute" from="3324,1872" to="3354,1877" stroked="true" strokeweight=".393pt" strokecolor="#ffffff">
              <v:stroke dashstyle="solid"/>
            </v:line>
            <v:line style="position:absolute" from="3321,1841" to="3363,1841" stroked="true" strokeweight=".517pt" strokecolor="#ffffff">
              <v:stroke dashstyle="solid"/>
            </v:line>
            <v:line style="position:absolute" from="3300,1852" to="3329,1857" stroked="true" strokeweight=".393pt" strokecolor="#ffffff">
              <v:stroke dashstyle="solid"/>
            </v:line>
            <v:line style="position:absolute" from="3262,1865" to="3292,1870" stroked="true" strokeweight=".393pt" strokecolor="#ffffff">
              <v:stroke dashstyle="solid"/>
            </v:line>
            <v:line style="position:absolute" from="3271,1831" to="3314,1831" stroked="true" strokeweight=".517pt" strokecolor="#575f61">
              <v:stroke dashstyle="solid"/>
            </v:line>
            <v:line style="position:absolute" from="3250,1843" to="3280,1848" stroked="true" strokeweight=".393pt" strokecolor="#ffffff">
              <v:stroke dashstyle="solid"/>
            </v:line>
            <v:line style="position:absolute" from="3213,1855" to="3243,1860" stroked="true" strokeweight=".393pt" strokecolor="#ffffff">
              <v:stroke dashstyle="solid"/>
            </v:line>
            <v:line style="position:absolute" from="3187,1828" to="3229,1828" stroked="true" strokeweight=".434pt" strokecolor="#575f61">
              <v:stroke dashstyle="solid"/>
            </v:line>
            <v:line style="position:absolute" from="3162,1842" to="3200,1842" stroked="true" strokeweight=".569pt" strokecolor="#ffffff">
              <v:stroke dashstyle="solid"/>
            </v:line>
            <v:line style="position:absolute" from="3126,1857" to="3164,1857" stroked="true" strokeweight=".570pt" strokecolor="#ffffff">
              <v:stroke dashstyle="solid"/>
            </v:line>
            <v:line style="position:absolute" from="3136,1820" to="3179,1820" stroked="true" strokeweight=".434pt" strokecolor="#575f61">
              <v:stroke dashstyle="solid"/>
            </v:line>
            <v:line style="position:absolute" from="3112,1835" to="3150,1835" stroked="true" strokeweight=".570pt" strokecolor="#ffffff">
              <v:stroke dashstyle="solid"/>
            </v:line>
            <v:line style="position:absolute" from="3076,1849" to="3114,1849" stroked="true" strokeweight=".570pt" strokecolor="#575f61">
              <v:stroke dashstyle="solid"/>
            </v:line>
            <v:shape style="position:absolute;left:3820;top:1978;width:310;height:125" coordorigin="3821,1978" coordsize="310,125" path="m3996,1978l3897,1996,3840,2030,3821,2073,3846,2095,3867,2103,3896,2102,3942,2091,3945,2078,3950,2067,3962,2054,3979,2041,3999,2031,4024,2028,4051,2032,4076,2039,4119,2053,4119,2063,4126,2061,4130,2056,4130,2047,4126,2036,4065,1991,4037,1981,3996,1978xe" filled="true" fillcolor="#ffffff" stroked="false">
              <v:path arrowok="t"/>
              <v:fill type="solid"/>
            </v:shape>
            <v:shape style="position:absolute;left:3820;top:1978;width:310;height:125" coordorigin="3821,1978" coordsize="310,125" path="m3821,2073l3860,2014,3946,1984,3996,1978,4037,1981,4106,2015,4130,2047,4130,2056,4126,2061,4119,2063,4119,2053,4096,2046,4076,2039,4051,2032,4024,2028,3999,2031,3950,2067,3942,2091,3896,2102,3867,2103,3846,2095,3821,2073xe" filled="false" stroked="true" strokeweight=".473pt" strokecolor="#231f20">
              <v:path arrowok="t"/>
              <v:stroke dashstyle="solid"/>
            </v:shape>
            <v:shape style="position:absolute;left:3942;top:2022;width:187;height:69" coordorigin="3942,2023" coordsize="187,69" path="m4048,2023l3968,2050,3942,2091,4033,2091,4081,2089,4102,2087,4114,2081,4128,2071,4119,2061,4088,2037,4067,2025,4048,2023xe" filled="true" fillcolor="#231f20" stroked="false">
              <v:path arrowok="t"/>
              <v:fill type="solid"/>
            </v:shape>
            <v:shape style="position:absolute;left:4118;top:1991;width:556;height:35" coordorigin="4119,1991" coordsize="556,35" path="m4119,2026l4391,2006,4535,1996,4596,1992,4623,1991,4644,1994,4659,2001,4669,2011,4675,2024e" filled="false" stroked="true" strokeweight=".393pt" strokecolor="#231f20">
              <v:path arrowok="t"/>
              <v:stroke dashstyle="solid"/>
            </v:shape>
            <v:shape style="position:absolute;left:1758;top:2386;width:140;height:152" type="#_x0000_t75" stroked="false">
              <v:imagedata r:id="rId46" o:title=""/>
            </v:shape>
            <v:shape style="position:absolute;left:1889;top:2304;width:890;height:306" coordorigin="1889,2304" coordsize="890,306" path="m1889,2376l2018,2343,2096,2325,2227,2308,2307,2304,2379,2310,2459,2327,2559,2354,2660,2388,2733,2424,2779,2477,2749,2495,2686,2521,2602,2549,2509,2573,2418,2589,2318,2599,2234,2605,2170,2609,2130,2610,2089,2603,2035,2587,1987,2571,1967,2564e" filled="false" stroked="true" strokeweight=".473pt" strokecolor="#231f20">
              <v:path arrowok="t"/>
              <v:stroke dashstyle="solid"/>
            </v:shape>
            <v:shape style="position:absolute;left:2751;top:1593;width:828;height:304" coordorigin="2751,1593" coordsize="828,304" path="m2812,1593l2751,1663,2806,1692,2905,1741,3005,1789,3063,1815,3148,1821,3218,1825,3274,1827,3308,1827,3337,1828,3378,1832,3447,1840,3459,1848,3486,1865,3519,1885,3549,1897,3544,1891,3531,1875,3517,1859,3506,1847,3495,1840,3487,1826,3550,1826,3538,1814,3513,1799,3492,1792,3480,1788,3473,1787,3467,1786,3483,1781,3414,1781,3130,1755,3029,1706,2955,1672,2910,1653,2895,1648,2879,1640,2855,1624,2812,1593xm3550,1826l3487,1826,3494,1826,3514,1829,3543,1840,3578,1862,3573,1854,3559,1835,3550,1826xm3453,1763l3442,1765,3434,1767,3426,1772,3414,1781,3483,1781,3503,1774,3498,1772,3485,1768,3468,1764,3453,1763xe" filled="true" fillcolor="#ffffff" stroked="false">
              <v:path arrowok="t"/>
              <v:fill type="solid"/>
            </v:shape>
            <v:shape style="position:absolute;left:2751;top:1593;width:828;height:304" coordorigin="2751,1593" coordsize="828,304" path="m2812,1593l2855,1624,2879,1640,2895,1648,2910,1653,2955,1672,3029,1706,3099,1740,3130,1755,3167,1758,3189,1760,3205,1762,3223,1763,3265,1767,3330,1773,3389,1778,3414,1781,3426,1772,3434,1767,3442,1765,3453,1763,3468,1764,3485,1768,3498,1772,3503,1774,3467,1786,3473,1787,3538,1814,3578,1862,3542,1840,3514,1829,3494,1826,3487,1826,3495,1840,3544,1891,3549,1897,3519,1885,3486,1865,3458,1847,3447,1840,3378,1832,3337,1828,3308,1827,3274,1827,3218,1825,3148,1821,3063,1815,3005,1789,2905,1741,2806,1692,2751,1663e" filled="false" stroked="true" strokeweight=".473pt" strokecolor="#231f20">
              <v:path arrowok="t"/>
              <v:stroke dashstyle="solid"/>
            </v:shape>
            <v:shape style="position:absolute;left:1908;top:1342;width:1314;height:1493" coordorigin="1908,1343" coordsize="1314,1493" path="m2939,1343l2857,1362,2755,1411,2653,1486,2597,1542,2539,1607,2481,1679,2425,1755,2374,1833,2327,1911,2288,1986,2258,2057,2238,2121,2220,2191,2196,2270,2167,2355,2135,2442,2100,2528,2062,2609,2024,2684,1985,2749,1946,2801,1908,2836,1982,2788,2024,2761,2050,2743,2076,2724,2117,2694,2229,2615,2296,2564,2321,2539,2355,2506,2398,2463,2475,2358,2527,2273,2567,2202,2606,2128,2642,2055,2674,1985,2700,1921,2747,1786,2779,1697,2814,1616,2846,1558,2912,1487,2973,1446,3065,1416,3136,1399,3222,1385,3046,1352,2939,1343xe" filled="true" fillcolor="#ffffff" stroked="false">
              <v:path arrowok="t"/>
              <v:fill type="solid"/>
            </v:shape>
            <v:shape style="position:absolute;left:1908;top:1342;width:1365;height:1493" coordorigin="1908,1343" coordsize="1365,1493" path="m1908,2836l1982,2788,2024,2761,2050,2743,2076,2724,2117,2694,2173,2655,2229,2615,2296,2564,2321,2539,2355,2506,2398,2463,2475,2358,2527,2273,2567,2202,2606,2128,2642,2055,2674,1985,2700,1921,2747,1786,2779,1697,2814,1616,2846,1558,2912,1487,2973,1446,3065,1416,3136,1399,3222,1385,3273,1379,3267,1380,3239,1383,3222,1385,3046,1352,2939,1343,2857,1362,2755,1411,2653,1486,2597,1542,2539,1607,2481,1679,2425,1755,2374,1833,2327,1911,2288,1986,2258,2057,2238,2121,2220,2191,2196,2270,2167,2355,2135,2442,2100,2528,2062,2609,2024,2684,1985,2749,1946,2801,1908,2836e" filled="false" stroked="true" strokeweight=".473pt" strokecolor="#231f20">
              <v:path arrowok="t"/>
              <v:stroke dashstyle="solid"/>
            </v:shape>
            <v:shape style="position:absolute;left:3800;top:1944;width:104;height:45" coordorigin="3800,1944" coordsize="104,45" path="m3856,1944l3834,1952,3800,1978,3904,1988,3876,1956,3856,1944xe" filled="true" fillcolor="#ffffff" stroked="false">
              <v:path arrowok="t"/>
              <v:fill type="solid"/>
            </v:shape>
            <v:shape style="position:absolute;left:3800;top:1944;width:104;height:45" coordorigin="3800,1944" coordsize="104,45" path="m3800,1978l3834,1952,3856,1944,3876,1956,3904,1988e" filled="false" stroked="true" strokeweight=".473pt" strokecolor="#231f20">
              <v:path arrowok="t"/>
              <v:stroke dashstyle="solid"/>
            </v:shape>
            <v:shape style="position:absolute;left:2642;top:1713;width:1328;height:403" coordorigin="2643,1713" coordsize="1328,403" path="m3964,2030l3750,2030,3772,2031,3780,2032,3831,2075,3859,2098,3875,2107,3890,2111,3913,2115,3921,2102,3896,2072,3881,2055,3869,2046,3856,2037,3966,2037,3964,2030xm3966,2037l3856,2037,3893,2041,3917,2047,3939,2056,3970,2073,3967,2042,3966,2037xm2759,1713l2643,1888,2825,1928,2865,1938,2905,1949,2971,1967,3202,2035,3240,2044,3274,2050,3300,2051,3320,2048,3363,2045,3643,2038,3693,2034,3722,2031,3750,2030,3964,2030,3962,2024,3951,2011,3931,1998,3903,1988,3872,1984,3842,1983,3814,1981,3764,1975,3460,1946,3358,1933,3321,1931,3293,1930,3275,1929,3226,1909,2959,1795,2759,1713xe" filled="true" fillcolor="#ffffff" stroked="false">
              <v:path arrowok="t"/>
              <v:fill type="solid"/>
            </v:shape>
            <v:shape style="position:absolute;left:2642;top:1713;width:1328;height:403" coordorigin="2643,1713" coordsize="1328,403" path="m2643,1888l2759,1913,2825,1928,2905,1949,2971,1967,3057,1992,3141,2017,3202,2035,3240,2044,3274,2050,3300,2051,3320,2048,3363,2045,3450,2043,3552,2041,3643,2038,3693,2034,3722,2031,3750,2030,3772,2031,3780,2032,3831,2075,3859,2098,3875,2107,3890,2111,3913,2115,3921,2102,3896,2072,3881,2055,3869,2046,3856,2037,3893,2041,3917,2047,3939,2056,3970,2073,3967,2042,3903,1988,3842,1983,3814,1981,3764,1975,3670,1966,3560,1956,3460,1946,3399,1938,3358,1933,3321,1931,3226,1909,3129,1868,3026,1824,2959,1795,2909,1775,2842,1747,2784,1723,2759,1713e" filled="false" stroked="true" strokeweight=".473pt" strokecolor="#231f20">
              <v:path arrowok="t"/>
              <v:stroke dashstyle="solid"/>
            </v:shape>
            <v:shape style="position:absolute;left:2793;top:999;width:613;height:401" coordorigin="2793,1000" coordsize="613,401" path="m2992,1000l2887,1051,2840,1099,2805,1156,2793,1219,2801,1281,2849,1372,2941,1399,2970,1400,2990,1398,3008,1394,2984,1389,2972,1383,2968,1373,2970,1353,2974,1332,3040,1295,3132,1287,3283,1275,3313,1268,3353,1257,3388,1243,3406,1233,3406,1224,3399,1215,3379,1198,3353,1174,3257,1088,3207,1047,3131,1017,3049,1000,2992,1000xe" filled="true" fillcolor="#231f20" stroked="false">
              <v:path arrowok="t"/>
              <v:fill type="solid"/>
            </v:shape>
            <v:shape style="position:absolute;left:2919;top:1006;width:248;height:260" type="#_x0000_t75" stroked="false">
              <v:imagedata r:id="rId47" o:title=""/>
            </v:shape>
            <v:shape style="position:absolute;left:1065;top:1059;width:1830;height:1856" coordorigin="1066,1059" coordsize="1830,1856" path="m2880,1059l2747,1110,2637,1151,2548,1181,2492,1202,2422,1248,2369,1293,2279,1390,2219,1461,2148,1547,2074,1642,2028,1718,1992,1817,1946,1978,1939,2089,1933,2158,1922,2243,1904,2348,1881,2418,1843,2482,1794,2538,1737,2586,1675,2626,1612,2656,1551,2675,1496,2684,1433,2675,1372,2646,1319,2601,1279,2544,1258,2480,1262,2413,1297,2348,1368,2284,1433,2258,1538,2277,1604,2338,1585,2453,1538,2497,1466,2521,1442,2436,1478,2368,1545,2417,1543,2388,1446,2360,1395,2394,1368,2454,1374,2522,1419,2577,1493,2602,1570,2595,1638,2563,1686,2512,1730,2419,1745,2358,1749,2293,1734,2229,1695,2170,1625,2119,1543,2087,1467,2074,1399,2078,1337,2095,1280,2121,1229,2154,1142,2233,1109,2294,1084,2367,1069,2446,1066,2527,1075,2604,1099,2672,1141,2738,1195,2792,1257,2835,1325,2868,1396,2892,1469,2909,1549,2914,1640,2907,1734,2889,1824,2864,1900,2835,1957,2806,2053,2716,2102,2651,2149,2580,2190,2504,2224,2428,2247,2366,2274,2293,2302,2214,2330,2132,2358,2052,2383,1976,2405,1910,2422,1856,2453,1788,2500,1710,2557,1631,2615,1559,2665,1500,2732,1437,2811,1408,2896,1393,2779,1314,2739,1253,2773,1178,2880,1059xe" filled="true" fillcolor="#231f20" stroked="false">
              <v:path arrowok="t"/>
              <v:fill type="solid"/>
            </v:shape>
            <v:shape style="position:absolute;left:1065;top:1059;width:1814;height:1856" coordorigin="1066,1059" coordsize="1814,1856" path="m1957,2806l1901,2835,1824,2864,1734,2889,1640,2907,1549,2914,1469,2909,1396,2892,1325,2868,1257,2835,1195,2792,1142,2738,1099,2672,1075,2604,1066,2527,1069,2446,1084,2367,1109,2294,1142,2233,1183,2188,1280,2121,1337,2095,1399,2078,1467,2074,1543,2087,1625,2119,1695,2170,1734,2229,1749,2293,1745,2358,1730,2419,1686,2512,1638,2563,1570,2595,1493,2602,1419,2577,1374,2522,1368,2454,1395,2394,1446,2360,1527,2365,1503,2379,1478,2368,1442,2436,1466,2521,1538,2497,1585,2453,1607,2395,1576,2299,1490,2260,1368,2284,1297,2348,1262,2413,1258,2480,1279,2544,1319,2601,1372,2646,1433,2675,1496,2684,1551,2675,1612,2656,1675,2626,1737,2586,1794,2538,1843,2482,1881,2418,1904,2348,1922,2243,1933,2158,1939,2089,1942,2030,1946,1978,1992,1817,2028,1718,2074,1642,2148,1547,2219,1461,2279,1390,2330,1333,2396,1269,2452,1225,2548,1181,2637,1151,2747,1110,2840,1075,2880,1059e" filled="false" stroked="true" strokeweight=".681pt" strokecolor="#231f20">
              <v:path arrowok="t"/>
              <v:stroke dashstyle="solid"/>
            </v:shape>
            <v:shape style="position:absolute;left:2966;top:1225;width:445;height:168" coordorigin="2967,1225" coordsize="445,168" path="m3411,1225l3406,1233,3396,1238,3381,1244,3351,1253,3310,1263,3262,1270,3109,1286,3034,1294,2993,1301,2980,1312,2971,1330,2967,1351,2968,1370,2976,1383,2991,1390,3008,1393,3021,1393,3046,1390,3092,1386,3142,1382,3181,1380,3308,1380,3320,1368,3343,1344,3219,1344,3203,1344,3176,1342,3018,1329,3167,1322,3211,1319,3254,1313,3304,1305,3347,1298,3368,1294,3375,1291,3383,1286,3391,1277,3399,1266,3405,1255,3408,1248,3410,1239,3411,1225xm3308,1380l3181,1380,3202,1380,3220,1382,3242,1385,3280,1393,3293,1389,3305,1383,3308,1380xm3338,1339l3328,1342,3310,1343,3278,1344,3219,1344,3343,1344,3345,1342,3338,1339xe" filled="true" fillcolor="#ffffff" stroked="false">
              <v:path arrowok="t"/>
              <v:fill type="solid"/>
            </v:shape>
            <v:shape style="position:absolute;left:2876;top:1225;width:536;height:183" coordorigin="2876,1225" coordsize="536,183" path="m3411,1225l3383,1286,3304,1305,3211,1319,3102,1325,3018,1329,3121,1338,3176,1342,3203,1344,3219,1344,3244,1344,3278,1344,3310,1343,3328,1342,3338,1339,3345,1342,3320,1368,3305,1383,3293,1389,3280,1393,3242,1385,3220,1382,3202,1380,3181,1380,3142,1382,3092,1386,3046,1390,3021,1393,3017,1393,3009,1393,3002,1392,2970,1404,2946,1408,2919,1403,2876,1390e" filled="false" stroked="true" strokeweight=".681pt" strokecolor="#231f20">
              <v:path arrowok="t"/>
              <v:stroke dashstyle="solid"/>
            </v:shape>
            <v:shape style="position:absolute;left:2511;top:800;width:705;height:438" coordorigin="2512,800" coordsize="705,438" path="m2994,800l2973,806,2951,824,2928,850,2903,879,2864,920,2757,1033,2702,1088,2617,1138,2512,1195,2586,1234,2644,1238,2714,1200,2827,1113,2925,989,2998,942,3083,966,3216,1054,3178,1018,3109,946,3060,882,3046,855,3030,829,3014,810,2994,800xe" filled="true" fillcolor="#ffffff" stroked="false">
              <v:path arrowok="t"/>
              <v:fill type="solid"/>
            </v:shape>
            <v:shape style="position:absolute;left:2511;top:800;width:705;height:438" coordorigin="2512,800" coordsize="705,438" path="m2512,1195l2617,1138,2674,1107,2757,1033,2810,978,2864,920,2928,850,2951,824,2973,806,2994,800,3014,810,3030,829,3046,855,3060,882,3080,912,3138,978,3196,1036,3216,1054,3083,966,2998,942,2925,989,2827,1113,2714,1200,2644,1238,2586,1234,2512,1195xe" filled="false" stroked="true" strokeweight=".473pt" strokecolor="#231f20">
              <v:path arrowok="t"/>
              <v:stroke dashstyle="solid"/>
            </v:shape>
            <v:shape style="position:absolute;left:2719;top:1034;width:75;height:109" coordorigin="2719,1035" coordsize="75,109" path="m2760,1112l2751,1103,2728,1103,2719,1112,2719,1134,2728,1143,2751,1143,2760,1134,2760,1112xm2794,1040l2789,1035,2776,1035,2770,1040,2770,1053,2776,1059,2789,1059,2794,1053,2794,1040xe" filled="true" fillcolor="#231f20" stroked="false">
              <v:path arrowok="t"/>
              <v:fill type="solid"/>
            </v:shape>
            <v:shape style="position:absolute;left:2040;top:1924;width:90;height:161" coordorigin="2041,1925" coordsize="90,161" path="m2059,1930l2055,1925,2045,1925,2041,1930,2041,1942,2045,1947,2055,1947,2059,1942,2059,1930xm2130,2054l2121,2045,2099,2045,2089,2054,2089,2077,2099,2086,2121,2086,2130,2077,2130,2054xe" filled="true" fillcolor="#cbe7d4" stroked="false">
              <v:path arrowok="t"/>
              <v:fill type="solid"/>
            </v:shape>
            <v:shape style="position:absolute;left:2488;top:1279;width:35;height:35" coordorigin="2488,1280" coordsize="35,35" path="m2515,1280l2496,1280,2488,1288,2488,1306,2496,1314,2515,1314,2522,1306,2522,1288xe" filled="true" fillcolor="#ffffff" stroked="false">
              <v:path arrowok="t"/>
              <v:fill type="solid"/>
            </v:shape>
            <v:shape style="position:absolute;left:1928;top:1833;width:179;height:603" coordorigin="1928,1833" coordsize="179,603" path="m1969,2404l1960,2395,1938,2395,1928,2404,1928,2427,1938,2436,1960,2436,1969,2427,1969,2404xm2085,1984l2081,1979,2071,1979,2066,1984,2066,1996,2071,2001,2081,2001,2085,1996,2085,1984xm2107,1842l2098,1833,2075,1833,2066,1842,2066,1865,2075,1874,2098,1874,2107,1865,2107,1842xe" filled="true" fillcolor="#cbe7d4" stroked="false">
              <v:path arrowok="t"/>
              <v:fill type="solid"/>
            </v:shape>
            <v:shape style="position:absolute;left:2671;top:846;width:445;height:283" coordorigin="2671,846" coordsize="445,283" path="m2699,1107l2693,1101,2678,1101,2671,1107,2671,1122,2678,1129,2693,1129,2699,1122,2699,1107xm2857,960l2851,954,2836,954,2830,960,2830,975,2836,981,2851,981,2857,975,2857,960xm2875,1019l2865,1010,2843,1010,2834,1019,2834,1042,2843,1051,2865,1051,2875,1042,2875,1019xm2936,985l2930,979,2915,979,2909,985,2909,1000,2915,1006,2930,1006,2936,1000,2936,985xm3001,926l2994,919,2976,919,2969,926,2969,942,2976,949,2994,949,3001,942,3001,926xm3022,855l3013,846,2990,846,2981,855,2981,878,2990,887,3013,887,3022,878,3022,855xm3059,913l3053,907,3038,907,3031,913,3031,927,3038,932,3053,932,3059,927,3059,913xm3116,968l3110,962,3095,962,3089,968,3089,983,3095,989,3110,989,3116,983,3116,968xe" filled="true" fillcolor="#231f20" stroked="false">
              <v:path arrowok="t"/>
              <v:fill type="solid"/>
            </v:shape>
            <v:shape style="position:absolute;left:2097;top:1781;width:28;height:28" coordorigin="2098,1782" coordsize="28,28" path="m2119,1782l2104,1782,2098,1788,2098,1803,2104,1809,2119,1809,2125,1803,2125,1788xe" filled="true" fillcolor="#cbe7d4" stroked="false">
              <v:path arrowok="t"/>
              <v:fill type="solid"/>
            </v:shape>
            <v:shape style="position:absolute;left:2788;top:1071;width:28;height:28" coordorigin="2789,1071" coordsize="28,28" path="m2810,1071l2795,1071,2789,1077,2789,1092,2795,1098,2810,1098,2816,1092,2816,1077xe" filled="true" fillcolor="#231f20" stroked="false">
              <v:path arrowok="t"/>
              <v:fill type="solid"/>
            </v:shape>
            <v:shape style="position:absolute;left:2081;top:1919;width:41;height:41" coordorigin="2082,1920" coordsize="41,41" path="m2114,1920l2091,1920,2082,1929,2082,1951,2091,1960,2114,1960,2123,1951,2123,1929xe" filled="true" fillcolor="#cbe7d4" stroked="false">
              <v:path arrowok="t"/>
              <v:fill type="solid"/>
            </v:shape>
            <v:shape style="position:absolute;left:2551;top:870;width:494;height:329" coordorigin="2552,871" coordsize="494,329" path="m2571,1182l2566,1177,2556,1177,2552,1182,2552,1195,2556,1200,2566,1200,2571,1195,2571,1182xm2631,1177l2626,1172,2616,1172,2612,1177,2612,1189,2616,1194,2626,1194,2631,1189,2631,1177xm2682,1151l2676,1145,2661,1145,2655,1151,2655,1166,2661,1172,2676,1172,2682,1166,2682,1151xm2925,936l2919,929,2904,929,2898,936,2898,951,2904,957,2919,957,2925,951,2925,936xm2948,878l2940,871,2921,871,2914,878,2914,897,2921,905,2940,905,2948,897,2948,878xm2990,974l2984,968,2969,968,2963,974,2963,989,2969,995,2984,995,2990,989,2990,974xm3045,964l3041,959,3031,959,3026,964,3026,976,3031,981,3041,981,3045,976,3045,964xe" filled="true" fillcolor="#231f20" stroked="false">
              <v:path arrowok="t"/>
              <v:fill type="solid"/>
            </v:shape>
            <v:shape style="position:absolute;left:1958;top:1997;width:55;height:294" coordorigin="1959,1997" coordsize="55,294" path="m1983,2272l1977,2266,1964,2266,1959,2272,1959,2285,1964,2290,1977,2290,1983,2285,1983,2272xm2013,2006l2004,1997,1981,1997,1972,2006,1972,2029,1981,2038,2004,2038,2013,2029,2013,2006xe" filled="true" fillcolor="#cbe7d4" stroked="false">
              <v:path arrowok="t"/>
              <v:fill type="solid"/>
            </v:shape>
            <v:shape style="position:absolute;left:2244;top:1271;width:210;height:265" coordorigin="2245,1272" coordsize="210,265" path="m2286,1504l2276,1495,2254,1495,2245,1504,2245,1527,2254,1536,2276,1536,2286,1527,2286,1504xm2302,1428l2293,1419,2270,1419,2261,1428,2261,1451,2270,1460,2293,1460,2302,1451,2302,1428xm2455,1281l2446,1272,2423,1272,2414,1281,2414,1303,2423,1313,2446,1313,2455,1303,2455,1281xe" filled="true" fillcolor="#ffffff" stroked="false">
              <v:path arrowok="t"/>
              <v:fill type="solid"/>
            </v:shape>
            <v:shape style="position:absolute;left:1996;top:1858;width:62;height:296" coordorigin="1997,1859" coordsize="62,296" path="m2031,1866l2023,1859,2004,1859,1997,1866,1997,1885,2004,1893,2023,1893,2031,1885,2031,1866xm2058,2137l2054,2132,2043,2132,2039,2137,2039,2149,2043,2154,2054,2154,2058,2149,2058,2137xe" filled="true" fillcolor="#cbe7d4" stroked="false">
              <v:path arrowok="t"/>
              <v:fill type="solid"/>
            </v:shape>
            <v:shape style="position:absolute;left:2075;top:1238;width:538;height:521" coordorigin="2076,1239" coordsize="538,521" path="m2117,1701l2107,1692,2085,1692,2076,1701,2076,1723,2085,1732,2107,1732,2117,1723,2117,1701xm2237,1728l2227,1719,2205,1719,2196,1728,2196,1751,2205,1760,2227,1760,2237,1751,2237,1728xm2324,1663l2315,1653,2292,1653,2283,1663,2283,1685,2292,1694,2315,1694,2324,1685,2324,1663xm2407,1613l2403,1608,2392,1608,2388,1613,2388,1625,2392,1630,2403,1630,2407,1625,2407,1613xm2542,1363l2533,1354,2510,1354,2501,1363,2501,1385,2510,1394,2533,1394,2542,1385,2542,1363xm2613,1248l2604,1239,2581,1239,2572,1248,2572,1271,2581,1280,2604,1280,2613,1271,2613,1248xe" filled="true" fillcolor="#ffffff" stroked="false">
              <v:path arrowok="t"/>
              <v:fill type="solid"/>
            </v:shape>
            <v:shape style="position:absolute;left:1959;top:2096;width:33;height:262" coordorigin="1960,2097" coordsize="33,262" path="m1987,2337l1981,2331,1966,2331,1960,2337,1960,2352,1966,2358,1981,2358,1987,2352,1987,2337xm1992,2103l1986,2097,1971,2097,1965,2103,1965,2118,1971,2124,1986,2124,1992,2118,1992,2103xe" filled="true" fillcolor="#cbe7d4" stroked="false">
              <v:path arrowok="t"/>
              <v:fill type="solid"/>
            </v:shape>
            <v:shape style="position:absolute;left:2325;top:1347;width:153;height:195" coordorigin="2326,1348" coordsize="153,195" path="m2358,1412l2350,1406,2333,1406,2326,1412,2326,1429,2333,1435,2350,1435,2358,1429,2358,1412xm2402,1463l2393,1454,2370,1454,2361,1463,2361,1485,2370,1494,2393,1494,2402,1485,2402,1463xm2419,1357l2410,1348,2387,1348,2378,1357,2378,1380,2387,1389,2410,1389,2419,1380,2419,1357xm2439,1523l2433,1517,2418,1517,2412,1523,2412,1536,2418,1542,2433,1542,2439,1536,2439,1523xm2454,1416l2448,1410,2433,1410,2427,1416,2427,1431,2433,1438,2448,1438,2454,1431,2454,1416xm2478,1475l2472,1469,2457,1469,2451,1475,2451,1491,2457,1497,2472,1497,2478,1491,2478,1475xe" filled="true" fillcolor="#ffffff" stroked="false">
              <v:path arrowok="t"/>
              <v:fill type="solid"/>
            </v:shape>
            <v:shape style="position:absolute;left:1967;top:2012;width:240;height:197" coordorigin="1968,2012" coordsize="240,197" path="m1995,2187l1989,2181,1974,2181,1968,2187,1968,2202,1974,2208,1989,2208,1995,2202,1995,2187xm2208,2018l2202,2012,2187,2012,2181,2018,2181,2033,2187,2039,2202,2039,2208,2033,2208,2018xe" filled="true" fillcolor="#cbe7d4" stroked="false">
              <v:path arrowok="t"/>
              <v:fill type="solid"/>
            </v:shape>
            <v:shape style="position:absolute;left:2146;top:1538;width:58;height:134" coordorigin="2147,1539" coordsize="58,134" path="m2187,1641l2178,1632,2156,1632,2147,1641,2147,1663,2156,1672,2178,1672,2187,1663,2187,1641xm2204,1548l2195,1539,2172,1539,2163,1548,2163,1571,2172,1580,2195,1580,2204,1571,2204,1548xe" filled="true" fillcolor="#ffffff" stroked="false">
              <v:path arrowok="t"/>
              <v:fill type="solid"/>
            </v:shape>
            <v:shape style="position:absolute;left:2169;top:1954;width:28;height:28" coordorigin="2170,1955" coordsize="28,28" path="m2191,1955l2176,1955,2170,1961,2170,1976,2176,1982,2191,1982,2197,1976,2197,1961xe" filled="true" fillcolor="#cbe7d4" stroked="false">
              <v:path arrowok="t"/>
              <v:fill type="solid"/>
            </v:shape>
            <v:shape style="position:absolute;left:2188;top:1580;width:230;height:334" coordorigin="2189,1581" coordsize="230,334" path="m2216,1819l2210,1813,2195,1813,2189,1819,2189,1834,2195,1840,2210,1840,2216,1834,2216,1819xm2223,1897l2219,1892,2208,1892,2204,1897,2204,1909,2208,1914,2219,1914,2223,1909,2223,1897xm2257,1593l2253,1588,2242,1588,2238,1593,2238,1605,2242,1610,2253,1610,2257,1605,2257,1593xm2326,1774l2318,1767,2299,1767,2292,1774,2292,1793,2299,1801,2318,1801,2326,1793,2326,1774xm2329,1587l2323,1581,2308,1581,2302,1587,2302,1602,2308,1608,2323,1608,2329,1602,2329,1587xm2418,1700l2414,1696,2403,1696,2399,1700,2399,1713,2403,1718,2414,1718,2418,1713,2418,1700xe" filled="true" fillcolor="#ffffff" stroked="false">
              <v:path arrowok="t"/>
              <v:fill type="solid"/>
            </v:shape>
            <v:shape style="position:absolute;left:1169;top:2165;width:744;height:656" coordorigin="1169,2165" coordsize="744,656" path="m1190,2555l1186,2550,1174,2550,1169,2555,1169,2569,1174,2574,1186,2574,1190,2569,1190,2555xm1219,2616l1214,2610,1203,2610,1198,2616,1198,2629,1203,2635,1214,2635,1219,2629,1219,2616xm1254,2233l1247,2226,1230,2226,1222,2233,1222,2249,1230,2256,1247,2256,1254,2249,1254,2233xm1261,2554l1251,2544,1225,2544,1215,2554,1215,2579,1225,2589,1251,2589,1261,2579,1261,2554xm1263,2397l1256,2391,1240,2391,1233,2397,1233,2414,1240,2421,1256,2421,1263,2414,1263,2397xm1266,2458l1256,2448,1231,2448,1221,2458,1221,2483,1231,2493,1256,2493,1266,2483,1266,2458xm1292,2685l1289,2677,1276,2673,1268,2677,1265,2689,1259,2683,1234,2683,1224,2693,1224,2718,1234,2729,1259,2729,1269,2718,1269,2699,1281,2703,1288,2699,1292,2685xm1298,2283l1289,2274,1267,2274,1258,2283,1258,2306,1267,2315,1289,2315,1298,2306,1298,2283xm1326,2736l1322,2728,1308,2724,1300,2727,1295,2742,1299,2749,1314,2754,1321,2750,1326,2736xm1389,2731l1385,2723,1371,2719,1363,2723,1359,2737,1363,2745,1377,2749,1385,2745,1389,2731xm1393,2227l1380,2209,1367,2207,1349,2220,1347,2232,1360,2251,1372,2253,1391,2240,1393,2227xm1428,2427l1422,2421,1407,2421,1401,2427,1401,2442,1407,2448,1422,2448,1428,2442,1428,2427xm1439,2509l1431,2501,1412,2501,1405,2509,1405,2527,1412,2535,1431,2535,1439,2527,1439,2509xm1454,2381l1448,2375,1435,2375,1430,2381,1430,2394,1435,2399,1448,2399,1454,2394,1454,2381xm1463,2706l1457,2695,1435,2688,1424,2694,1417,2715,1423,2727,1444,2734,1456,2728,1463,2706xm1482,2227l1476,2218,1470,2218,1460,2225,1458,2231,1464,2239,1471,2240,1481,2233,1482,2227xm1512,2174l1506,2166,1499,2165,1489,2172,1488,2179,1494,2187,1500,2188,1510,2181,1512,2174xm1519,2209l1515,2205,1505,2205,1501,2209,1501,2222,1505,2227,1515,2227,1519,2222,1519,2209xm1589,2811l1586,2796,1578,2791,1564,2794,1559,2802,1562,2816,1570,2821,1584,2818,1589,2811xm1592,2204l1586,2197,1570,2197,1564,2204,1564,2219,1570,2225,1586,2225,1592,2219,1592,2204xm1627,2268l1623,2263,1613,2263,1608,2268,1608,2280,1613,2285,1623,2285,1627,2280,1627,2268xm1659,2690l1648,2680,1639,2680,1629,2690,1629,2699,1639,2710,1648,2710,1659,2699,1659,2690xm1669,2361l1660,2352,1638,2352,1628,2361,1628,2383,1638,2392,1660,2392,1669,2383,1669,2361xm1675,2475l1666,2466,1643,2466,1634,2475,1634,2498,1643,2507,1666,2507,1675,2498,1675,2475xm1680,2317l1676,2312,1666,2312,1662,2317,1662,2330,1666,2334,1676,2334,1680,2330,1680,2317xm1687,2417l1681,2411,1666,2411,1660,2417,1660,2433,1666,2439,1681,2439,1687,2433,1687,2417xm1723,2659l1708,2643,1695,2643,1679,2659,1679,2672,1694,2688,1707,2688,1723,2672,1723,2659xm1756,2695l1745,2684,1737,2684,1726,2695,1726,2703,1737,2714,1745,2714,1756,2703,1756,2695xm1781,2584l1775,2578,1760,2578,1754,2584,1754,2599,1760,2605,1775,2605,1781,2599,1781,2584xm1795,2649l1786,2639,1779,2639,1769,2649,1769,2656,1779,2666,1786,2666,1795,2656,1795,2649xm1855,2609l1845,2598,1836,2598,1825,2609,1825,2617,1836,2628,1845,2628,1855,2617,1855,2609xm1856,2544l1850,2538,1835,2538,1829,2544,1829,2559,1835,2566,1850,2566,1856,2559,1856,2544xm1903,2477l1895,2469,1876,2469,1869,2477,1869,2496,1876,2503,1895,2503,1903,2496,1903,2477xm1913,2544l1900,2530,1889,2530,1876,2544,1876,2554,1889,2568,1900,2568,1913,2555,1913,2544xe" filled="true" fillcolor="#cbe7d4" stroked="false">
              <v:path arrowok="t"/>
              <v:fill type="solid"/>
            </v:shape>
            <v:shape style="position:absolute;left:2596;top:1313;width:30;height:30" coordorigin="2596,1313" coordsize="30,30" path="m2616,1313l2601,1316,2596,1323,2600,1338,2607,1343,2622,1340,2626,1332,2623,1318xe" filled="true" fillcolor="#ffffff" stroked="false">
              <v:path arrowok="t"/>
              <v:fill type="solid"/>
            </v:shape>
            <v:shape style="position:absolute;left:1539;top:2691;width:165;height:84" coordorigin="1540,2692" coordsize="165,84" path="m1572,2714l1569,2697,1561,2692,1545,2695,1540,2704,1544,2721,1552,2726,1567,2723,1572,2714xm1642,2760l1637,2738,1626,2731,1604,2736,1597,2747,1602,2769,1613,2776,1635,2771,1642,2760xm1705,2756l1701,2741,1694,2736,1679,2740,1675,2747,1678,2762,1685,2766,1700,2763,1705,2756xe" filled="true" fillcolor="#cbe7d4" stroked="false">
              <v:path arrowok="t"/>
              <v:fill type="solid"/>
            </v:shape>
            <v:shape style="position:absolute;left:2492;top:1225;width:30;height:30" coordorigin="2493,1226" coordsize="30,30" path="m2512,1226l2497,1229,2493,1236,2496,1251,2503,1256,2518,1252,2523,1245,2519,1230xe" filled="true" fillcolor="#ffffff" stroked="false">
              <v:path arrowok="t"/>
              <v:fill type="solid"/>
            </v:shape>
            <v:shape style="position:absolute;left:1254;top:2112;width:848;height:717" coordorigin="1255,2113" coordsize="848,717" path="m1285,2603l1281,2588,1274,2584,1259,2587,1255,2594,1258,2609,1265,2614,1280,2610,1285,2603xm1335,2258l1327,2246,1318,2244,1306,2253,1305,2262,1313,2274,1322,2275,1334,2267,1335,2258xm1355,2668l1352,2654,1345,2649,1330,2652,1326,2660,1329,2674,1336,2679,1351,2676,1355,2668xm1450,2143l1447,2133,1441,2131,1429,2135,1426,2140,1429,2150,1435,2152,1447,2149,1450,2143xm1466,2181l1453,2163,1441,2161,1422,2174,1420,2186,1433,2205,1446,2207,1464,2194,1466,2181xm1482,2819l1478,2804,1472,2800,1458,2802,1454,2810,1457,2824,1464,2829,1477,2826,1482,2819xm1500,2529l1496,2524,1486,2524,1481,2529,1481,2541,1486,2546,1496,2546,1500,2541,1500,2529xm1535,2766l1530,2744,1519,2737,1497,2742,1490,2753,1495,2775,1506,2782,1528,2777,1535,2766xm1537,2135l1531,2118,1522,2113,1504,2119,1499,2128,1505,2146,1515,2151,1532,2145,1537,2135xm1572,2523l1566,2516,1551,2516,1545,2523,1545,2538,1551,2544,1566,2544,1572,2538,1572,2523xm1610,2155l1605,2141,1597,2137,1583,2142,1579,2149,1584,2164,1591,2167,1606,2163,1610,2155xm1616,2484l1610,2478,1595,2478,1589,2484,1589,2499,1595,2505,1610,2505,1616,2499,1616,2484xm1671,2214l1666,2199,1658,2196,1644,2200,1640,2208,1645,2222,1653,2226,1667,2221,1671,2214xm1698,2267l1694,2257,1688,2255,1677,2258,1673,2264,1677,2274,1683,2276,1694,2272,1698,2267xm2048,2243l2045,2228,2038,2224,2023,2227,2018,2234,2022,2249,2029,2254,2043,2250,2048,2243xm2103,2199l2099,2185,2092,2180,2077,2183,2073,2191,2076,2205,2083,2210,2098,2207,2103,2199xe" filled="true" fillcolor="#cbe7d4" stroked="false">
              <v:path arrowok="t"/>
              <v:fill type="solid"/>
            </v:shape>
            <v:shape style="position:absolute;left:3025;top:1310;width:320;height:44" coordorigin="3026,1310" coordsize="320,44" path="m3282,1310l3260,1314,3237,1317,3211,1319,3189,1320,3026,1329,3096,1347,3153,1354,3226,1352,3345,1342,3344,1331,3337,1324,3319,1318,3282,1310xe" filled="true" fillcolor="#ffffff" stroked="false">
              <v:path arrowok="t"/>
              <v:fill type="solid"/>
            </v:shape>
            <v:shape style="position:absolute;left:3025;top:1310;width:320;height:44" coordorigin="3026,1310" coordsize="320,44" path="m3026,1329l3114,1324,3162,1321,3189,1320,3211,1319,3237,1317,3260,1314,3276,1311,3282,1310,3319,1318,3337,1324,3344,1331,3345,1342,3226,1352,3153,1354,3096,1347,3026,1329xe" filled="false" stroked="true" strokeweight=".681pt" strokecolor="#231f20">
              <v:path arrowok="t"/>
              <v:stroke dashstyle="solid"/>
            </v:shape>
            <v:shape style="position:absolute;left:2349;top:2237;width:578;height:697" coordorigin="2350,2238" coordsize="578,697" path="m2414,2639l2402,2639,2390,2643,2394,2653,2404,2656,2462,2676,2472,2684,2483,2701,2493,2721,2504,2748,2513,2779,2520,2806,2527,2831,2537,2859,2549,2884,2563,2902,2578,2916,2595,2927,2611,2934,2621,2933,2621,2924,2613,2908,2603,2891,2596,2875,2590,2858,2584,2839,2649,2839,2640,2829,2732,2829,2729,2825,2718,2819,2698,2811,2677,2802,2663,2796,2653,2791,2640,2784,2627,2776,2617,2769,2611,2762,2605,2753,2596,2736,2580,2703,2599,2672,2528,2672,2510,2659,2478,2652,2464,2649,2450,2645,2432,2641,2414,2639xm2649,2839l2584,2839,2589,2844,2601,2856,2617,2870,2630,2879,2640,2884,2652,2888,2673,2894,2712,2904,2719,2906,2723,2901,2720,2893,2708,2882,2693,2870,2679,2862,2669,2857,2662,2852,2654,2844,2649,2839xm2732,2829l2640,2829,2683,2837,2731,2839,2733,2831,2732,2829xm2898,2419l2708,2419,2701,2424,2684,2437,2663,2455,2644,2473,2627,2493,2611,2518,2597,2544,2586,2570,2576,2597,2564,2625,2552,2649,2541,2663,2528,2672,2599,2672,2614,2648,2625,2630,2644,2608,2680,2573,2720,2537,2752,2512,2898,2419xm2613,2238l2596,2239,2559,2241,2533,2244,2508,2247,2470,2254,2350,2438,2522,2434,2553,2433,2583,2431,2708,2419,2898,2419,2901,2417,2917,2403,2924,2386,2927,2372,2925,2357,2917,2342,2903,2326,2880,2308,2845,2288,2800,2269,2748,2252,2696,2242,2649,2238,2613,2238xe" filled="true" fillcolor="#ffffff" stroked="false">
              <v:path arrowok="t"/>
              <v:fill type="solid"/>
            </v:shape>
            <v:shape style="position:absolute;left:1866;top:2291;width:20;height:94" coordorigin="1866,2291" coordsize="20,94" path="m1886,2385l1880,2363,1876,2342,1872,2320,1866,2291e" filled="false" stroked="true" strokeweight=".473pt" strokecolor="#231f20">
              <v:path arrowok="t"/>
              <v:stroke dashstyle="solid"/>
            </v:shape>
            <v:shape style="position:absolute;left:1822;top:2283;width:37;height:164" coordorigin="1823,2283" coordsize="37,164" path="m1823,2283l1830,2333,1836,2367,1845,2400,1859,2447e" filled="false" stroked="true" strokeweight=".473pt" strokecolor="#231f20">
              <v:path arrowok="t"/>
              <v:stroke dashstyle="solid"/>
            </v:shape>
            <v:shape style="position:absolute;left:2467;top:2229;width:458;height:495" coordorigin="2468,2229" coordsize="458,495" path="m2468,2257l2565,2236,2628,2229,2684,2236,2760,2255,2839,2283,2915,2342,2925,2361,2924,2375,2876,2431,2811,2472,2738,2521,2682,2566,2644,2607,2609,2650,2584,2690,2574,2723e" filled="false" stroked="true" strokeweight=".681pt" strokecolor="#231f20">
              <v:path arrowok="t"/>
              <v:stroke dashstyle="solid"/>
            </v:shape>
            <v:shape style="position:absolute;left:2570;top:2697;width:172;height:151" type="#_x0000_t75" stroked="false">
              <v:imagedata r:id="rId48" o:title=""/>
            </v:shape>
            <v:shape style="position:absolute;left:2396;top:2431;width:330;height:505" coordorigin="2396,2431" coordsize="330,505" path="m2619,2809l2667,2856,2691,2873,2711,2888,2724,2899,2726,2905,2710,2904,2648,2884,2593,2845,2580,2826,2582,2851,2585,2867,2590,2878,2599,2890,2610,2906,2619,2921,2624,2932,2621,2936,2611,2934,2559,2892,2527,2817,2517,2784,2494,2722,2453,2671,2413,2657,2398,2651,2396,2645,2407,2640,2430,2640,2459,2644,2486,2651,2509,2658,2525,2665,2535,2667,2570,2612,2589,2558,2603,2527,2628,2490,2661,2456,2697,2431e" filled="false" stroked="true" strokeweight=".681pt" strokecolor="#231f20">
              <v:path arrowok="t"/>
              <v:stroke dashstyle="solid"/>
            </v:shape>
            <v:shape style="position:absolute;left:2350;top:2420;width:433;height:21" coordorigin="2350,2420" coordsize="433,21" path="m2350,2441l2493,2437,2572,2435,2613,2432,2644,2427,2684,2423,2728,2420,2764,2421,2783,2425e" filled="false" stroked="true" strokeweight=".681pt" strokecolor="#231f20">
              <v:path arrowok="t"/>
              <v:stroke dashstyle="solid"/>
            </v:shape>
            <v:shape style="position:absolute;left:1598;top:1657;width:574;height:441" coordorigin="1598,1658" coordsize="574,441" path="m2172,1953l2161,1881,2119,1791,2069,1725,2000,1681,1908,1661,1835,1658,1765,1659,1689,1667,1652,1690,1619,1693,1600,1706,1598,1720,1606,1735,1616,1747,1626,1766,1664,1852,1679,1915,1685,1950,1689,1974,1693,1986,1701,1994,1718,2002,1749,2014,1763,1960,1774,1912,1839,1920,1859,2056,1927,2076,2021,2096,2064,2098,2082,2096,2094,2087,2101,2088,2114,2089,2120,2088,2124,2085,2130,2081,2169,2012,2172,1983,2172,1953xe" filled="true" fillcolor="#ffffff" stroked="false">
              <v:path arrowok="t"/>
              <v:fill type="solid"/>
            </v:shape>
            <v:shape style="position:absolute;left:1594;top:1688;width:513;height:412" coordorigin="1595,1689" coordsize="513,412" path="m1866,2060l1918,2080,1953,2091,1987,2096,2035,2098,2059,2100,2080,2100,2097,2087,2107,2050,2099,1977,2074,1882,2045,1798,2019,1744,1914,1705,1830,1695,1739,1690,1662,1689,1623,1691,1606,1697,1595,1699,1595,1714,1601,1729,1616,1751,1634,1780,1666,1863,1685,1949,1688,1965,1694,1980,1701,1990,1713,1998,1735,2008e" filled="false" stroked="true" strokeweight=".473pt" strokecolor="#231f20">
              <v:path arrowok="t"/>
              <v:stroke dashstyle="solid"/>
            </v:shape>
            <v:shape style="position:absolute;left:1651;top:1659;width:522;height:435" coordorigin="1652,1659" coordsize="522,435" path="m2094,2094l2128,2082,2152,2056,2166,2016,2174,1965,2165,1898,2135,1820,2090,1748,2037,1695,1962,1669,1864,1659,1772,1660,1713,1663,1685,1668,1666,1677,1655,1684,1652,1688e" filled="false" stroked="true" strokeweight=".473pt" strokecolor="#231f20">
              <v:path arrowok="t"/>
              <v:stroke dashstyle="solid"/>
            </v:shape>
            <v:shape style="position:absolute;left:1709;top:1909;width:173;height:384" coordorigin="1709,1910" coordsize="173,384" path="m1775,1910l1843,1917,1817,1983,1805,2026,1806,2115,1832,2220,1881,2293,1806,2278,1736,2212,1709,2152,1723,2063,1775,1910xe" filled="false" stroked="true" strokeweight=".473pt" strokecolor="#231f20">
              <v:path arrowok="t"/>
              <v:stroke dashstyle="solid"/>
            </v:shape>
            <v:line style="position:absolute" from="1862,1913" to="1862,2298" stroked="true" strokeweight="2.371pt" strokecolor="#231f20">
              <v:stroke dashstyle="solid"/>
            </v:line>
            <v:rect style="position:absolute;left:3296;top:986;width:493;height:62" filled="true" fillcolor="#231f20" stroked="false">
              <v:fill type="solid"/>
            </v:rect>
            <v:shape style="position:absolute;left:3302;top:757;width:477;height:279" type="#_x0000_t75" stroked="false">
              <v:imagedata r:id="rId49" o:title=""/>
            </v:shape>
            <v:shape style="position:absolute;left:3258;top:1074;width:560;height:166" type="#_x0000_t75" stroked="false">
              <v:imagedata r:id="rId50" o:title=""/>
            </v:shape>
            <w10:wrap type="none"/>
          </v:group>
        </w:pict>
      </w:r>
      <w:r>
        <w:rPr>
          <w:rFonts w:ascii="Carlito"/>
          <w:color w:val="231F20"/>
          <w:w w:val="105"/>
          <w:sz w:val="64"/>
        </w:rPr>
        <w:t>Can</w:t>
      </w:r>
      <w:r>
        <w:rPr>
          <w:rFonts w:ascii="Carlito"/>
          <w:color w:val="231F20"/>
          <w:spacing w:val="-8"/>
          <w:w w:val="105"/>
          <w:sz w:val="64"/>
        </w:rPr>
        <w:t> </w:t>
      </w:r>
      <w:r>
        <w:rPr>
          <w:rFonts w:ascii="Carlito"/>
          <w:color w:val="231F20"/>
          <w:w w:val="105"/>
          <w:sz w:val="64"/>
        </w:rPr>
        <w:t>Do</w:t>
      </w:r>
    </w:p>
    <w:p>
      <w:pPr>
        <w:spacing w:line="2670" w:lineRule="exact" w:before="0"/>
        <w:ind w:left="0" w:right="1810" w:firstLine="0"/>
        <w:jc w:val="center"/>
        <w:rPr>
          <w:rFonts w:ascii="Times New Roman"/>
          <w:sz w:val="250"/>
        </w:rPr>
      </w:pPr>
      <w:r>
        <w:rPr/>
        <w:pict>
          <v:group style="position:absolute;margin-left:363.551727pt;margin-top:111.313713pt;width:227.6pt;height:193.8pt;mso-position-horizontal-relative:page;mso-position-vertical-relative:paragraph;z-index:-21426688" coordorigin="7271,2226" coordsize="4552,3876">
            <v:shape style="position:absolute;left:9633;top:3119;width:2182;height:2606" coordorigin="9634,3120" coordsize="2182,2606" path="m10940,5213l10864,5172,10802,5133,10741,5086,10670,5019,10626,4966,10596,4909,10577,4846,10565,4778,10559,4703,10555,4621,10558,4550,10570,4480,10589,4409,10612,4337,10635,4261,10656,4179,10670,4091,10671,4030,10666,3956,10654,3874,10637,3785,10618,3692,10596,3599,10574,3509,10552,3423,10532,3345,10516,3279,10504,3226,10499,3189,9946,3120,9947,3157,9947,3205,9946,3256,9942,3302,9924,3340,9890,3376,9853,3414,9826,3456,9800,3544,9781,3618,9759,3705,9738,3800,9719,3897,9704,3992,9695,4078,9694,4152,9703,4207,9709,4245,9706,4286,9697,4331,9684,4381,9668,4435,9653,4495,9641,4561,9634,4634,9634,4714,9644,4802,9666,4898,9703,5004,9751,5117,9800,5216,9849,5301,9898,5375,9945,5438,9992,5491,10037,5534,10122,5599,10198,5638,10286,5671,10378,5695,10470,5712,10557,5722,10635,5725,10700,5723,10747,5716,10907,5710,10996,5707,11088,5700,11158,5693,11276,5673,11346,5655,11419,5631,11493,5600,11564,5560,11630,5510,11688,5449,11735,5376,11768,5290,11798,5162,11813,5054,11815,4965,11809,4891,11796,4829,11761,4734,11705,4620,11651,4556,11585,4503,11513,4461,11438,4429,11366,4408,11300,4399,11225,4399,11148,4408,11074,4428,11008,4459,10956,4501,10911,4558,10876,4620,10852,4687,10842,4756,10848,4827,10872,4900,10917,4973,10965,5012,11030,5043,11095,5061,11205,5043,11266,5015,11316,4976,11360,4865,11358,4803,11325,4699,11229,4652,11166,4656,11081,4737,11080,4814,11110,4790,11135,4760,11210,4765,11248,4823,11232,4888,11165,4931,11100,4927,11054,4884,11028,4821,11023,4751,11036,4687,11129,4618,11206,4613,11283,4625,11346,4652,11381,4687,11405,4743,11420,4809,11415,4889,11381,4988,11330,5075,11279,5125,11188,5174,11107,5204,11027,5215,10965,5215,10940,5213xe" filled="false" stroked="true" strokeweight=".668pt" strokecolor="#231f20">
              <v:path arrowok="t"/>
              <v:stroke dashstyle="solid"/>
            </v:shape>
            <v:shape style="position:absolute;left:9646;top:3158;width:655;height:2496" coordorigin="9647,3159" coordsize="655,2496" path="m9989,4240l9727,4240,9726,4246,9726,4246,9715,4290,9696,4372,9675,4463,9657,4541,9648,4582,9647,4619,9648,4689,9654,4781,9668,4883,9694,4983,9735,5069,9842,5267,9900,5370,9929,5413,9950,5429,9980,5454,10020,5491,10062,5530,10101,5561,10141,5587,10188,5615,10237,5639,10283,5654,10301,5652,10282,5637,10249,5618,10221,5603,10184,5578,10123,5529,10063,5471,10028,5418,10001,5368,9960,5317,9919,5270,9892,5236,9880,5195,9872,5135,9866,5072,9860,5022,9851,4967,9840,4889,9831,4804,9829,4728,9841,4670,9868,4590,9903,4498,9940,4404,9971,4316,9989,4243,9989,4240xm9726,4245l9726,4246,9726,4246,9726,4245xm9727,4240l9726,4245,9726,4246,9727,4240xm9962,3159l9964,3235,9964,3277,9962,3298,9958,3313,9938,3342,9861,3427,9838,3458,9828,3490,9808,3558,9783,3652,9756,3760,9730,3871,9709,3974,9698,4057,9699,4110,9705,4139,9714,4185,9722,4227,9726,4245,9727,4240,9989,4240,9982,4173,9948,4104,9901,4038,9855,3975,9821,3916,9815,3863,9831,3777,9848,3672,9863,3578,9873,3530,9886,3506,9909,3469,9954,3398,9966,3379,9975,3363,9980,3345,9981,3321,9978,3279,9971,3225,9965,3179,9962,3159xe" filled="true" fillcolor="#231f20" stroked="false">
              <v:path arrowok="t"/>
              <v:fill type="solid"/>
            </v:shape>
            <v:shape style="position:absolute;left:9646;top:3158;width:655;height:2496" coordorigin="9647,3159" coordsize="655,2496" path="m9962,3159l9964,3235,9964,3277,9962,3298,9958,3313,9938,3342,9900,3384,9861,3427,9838,3458,9808,3558,9783,3652,9756,3760,9730,3871,9709,3974,9698,4057,9699,4110,9705,4139,9714,4185,9726,4246,9696,4372,9675,4463,9657,4541,9647,4619,9648,4689,9654,4781,9668,4883,9694,4983,9735,5069,9842,5267,9900,5370,9950,5429,9980,5454,10062,5530,10141,5587,10237,5639,10283,5654,10301,5652,10282,5637,10249,5618,10221,5603,10184,5578,10123,5529,10063,5471,10028,5418,10001,5368,9960,5317,9919,5270,9880,5195,9872,5135,9866,5072,9860,5022,9851,4967,9840,4889,9831,4804,9829,4728,9841,4670,9868,4590,9903,4498,9940,4404,9971,4316,9989,4243,9982,4173,9948,4104,9901,4038,9855,3975,9821,3916,9815,3863,9831,3777,9848,3672,9863,3578,9886,3506,9934,3429,9954,3398,9966,3379,9975,3363,9980,3345,9981,3321,9978,3279,9971,3225,9965,3179,9962,3159xe" filled="false" stroked="true" strokeweight=".464pt" strokecolor="#231f20">
              <v:path arrowok="t"/>
              <v:stroke dashstyle="solid"/>
            </v:shape>
            <v:shape style="position:absolute;left:10289;top:3415;width:1245;height:1900" coordorigin="10289,3415" coordsize="1245,1900" path="m10522,3415l10526,3442,10535,3505,10547,3576,10561,3629,10569,3701,10555,3787,10535,3870,10525,3928,10519,3984,10502,4059,10480,4137,10458,4202,10427,4253,10382,4308,10337,4371,10304,4449,10291,4524,10291,4534,10289,4606,10289,4609,10295,4689,10307,4753,10339,4817,10391,4888,10443,4949,10476,4984,10503,5011,10540,5047,10577,5082,10604,5104,10616,5122,10626,5149,10641,5180,10674,5209,10750,5247,10839,5281,10922,5306,10979,5315,11056,5313,11124,5304,11187,5291,11248,5271,11301,5247,11338,5226,10994,5226,10971,5223,10947,5216,10907,5199,10835,5166,10675,5040,10670,5036,10658,5024,10641,5006,10623,4984,10609,4964,10599,4940,10587,4894,10569,4812,10556,4758,10546,4686,10543,4606,10547,4529,10557,4466,10566,4432,10578,4404,10594,4360,10625,4257,10645,4167,10656,4093,10658,4037,10650,3970,10635,3873,10618,3770,10603,3683,10595,3634,10592,3611,10583,3580,10563,3522,10522,3415xm11445,4607l11137,4607,11214,4609,11281,4621,11320,4632,11351,4646,11374,4660,11390,4675,11397,4690,11406,4734,11415,4777,11421,4814,11424,4837,11424,4856,11423,4871,11421,4892,11417,4927,11407,4948,11385,4995,11358,5050,11336,5093,11307,5123,11262,5153,11215,5178,11176,5195,11137,5208,11084,5218,11032,5224,10994,5226,11338,5226,11353,5217,11400,5181,11438,5143,11456,5112,11477,5066,11499,5009,11521,4948,11529,4912,11534,4868,11534,4822,11529,4783,11518,4744,11504,4705,11489,4669,11474,4638,11460,4621,11445,4607xm11167,4508l11066,4534,11030,4562,10993,4609,10964,4661,10952,4701,10956,4774,10969,4827,10985,4864,10998,4887,11014,4911,11049,4944,11107,4967,11189,4959,11219,4942,11153,4942,11115,4936,11074,4914,11036,4868,11028,4851,11022,4832,11018,4815,11016,4799,11013,4769,11012,4744,11012,4734,11013,4719,11015,4703,11022,4679,11031,4659,11045,4642,11066,4627,11137,4607,11445,4607,11435,4597,11404,4570,11374,4547,11327,4524,11256,4508,11167,4508xm11257,4735l11161,4735,11190,4743,11214,4754,11233,4768,11245,4786,11254,4816,11250,4856,11229,4898,11182,4935,11153,4942,11219,4942,11262,4917,11300,4855,11301,4790,11261,4738,11257,4735xm11163,4709l11126,4730,11105,4763,11094,4789,11097,4788,11117,4767,11139,4744,11161,4735,11257,4735,11242,4727,11216,4717,11188,4710,11163,4709xe" filled="true" fillcolor="#231f20" stroked="false">
              <v:path arrowok="t"/>
              <v:fill type="solid"/>
            </v:shape>
            <v:shape style="position:absolute;left:10289;top:3415;width:1245;height:1900" coordorigin="10289,3415" coordsize="1245,1900" path="m10522,3415l10563,3522,10583,3580,10592,3611,10595,3634,10603,3683,10618,3770,10635,3873,10650,3970,10658,4037,10656,4093,10645,4167,10625,4257,10594,4360,10566,4432,10557,4466,10547,4529,10543,4606,10546,4686,10556,4758,10569,4812,10587,4894,10609,4964,10658,5024,10835,5166,10907,5199,10971,5223,10994,5226,11032,5224,11137,5208,11215,5178,11307,5123,11358,5050,11385,4995,11417,4927,11424,4856,11424,4837,11415,4777,11397,4690,11351,4646,11281,4621,11214,4609,11137,4607,11066,4627,11022,4679,11012,4742,11018,4815,11074,4914,11153,4942,11229,4898,11254,4816,11214,4754,11139,4744,11097,4788,11084,4792,11094,4789,11105,4763,11126,4730,11188,4710,11261,4738,11301,4790,11300,4855,11262,4917,11189,4959,11107,4967,11049,4944,10998,4887,10969,4827,10952,4701,10993,4609,11030,4562,11167,4508,11256,4508,11327,4524,11404,4570,11460,4621,11504,4705,11529,4783,11534,4867,11529,4912,11499,5009,11477,5066,11438,5143,11353,5217,11301,5247,11187,5291,11124,5304,11056,5313,10979,5315,10922,5306,10839,5281,10750,5247,10674,5209,10626,5149,10616,5122,10604,5104,10540,5047,10476,4984,10391,4888,10339,4817,10307,4753,10295,4689,10289,4608,10291,4524,10304,4449,10337,4371,10382,4308,10427,4253,10458,4202,10480,4137,10502,4059,10519,3984,10525,3928,10535,3870,10555,3787,10569,3701,10561,3629,10547,3576,10535,3505,10526,3442,10522,3415xe" filled="false" stroked="true" strokeweight=".464pt" strokecolor="#231f20">
              <v:path arrowok="t"/>
              <v:stroke dashstyle="solid"/>
            </v:shape>
            <v:shape style="position:absolute;left:9493;top:5057;width:818;height:1014" coordorigin="9494,5058" coordsize="818,1014" path="m9991,5917l9757,5917,9747,5929,9689,5960,9613,6000,9546,6041,9517,6072,9569,6068,9683,6024,9798,5972,9850,5948,9966,5932,9991,5917xm9633,5847l9633,5854,9667,5869,9717,5883,9765,5886,9757,5886,9693,5896,9605,5914,9527,5937,9494,5963,9529,5976,9611,5957,9699,5931,9757,5917,9991,5917,10007,5906,10038,5898,10165,5898,10117,5886,10035,5865,9997,5854,9749,5854,9679,5850,9633,5847xm10165,5898l10038,5898,10073,5909,10128,5940,10181,5960,10239,5968,10287,5966,10312,5955,10299,5938,10236,5917,10165,5898xm9888,5058l9814,5098,9627,5185,9579,5213,9571,5250,9576,5320,9592,5405,9619,5486,9656,5545,9715,5614,9775,5700,9823,5780,9842,5832,9814,5850,9749,5854,9997,5854,9988,5851,9973,5847,9933,5762,9909,5715,9892,5689,9873,5669,9860,5638,9859,5593,9855,5538,9834,5476,9794,5411,9748,5351,9735,5338,9691,5307,9679,5290,9960,5290,9888,5058xm9960,5290l9679,5290,9707,5307,9735,5338,9742,5342,9807,5375,9857,5383,9891,5373,9922,5366,9952,5361,9981,5360,9960,5290xm9679,5290l9691,5307,9735,5338,9707,5307,9679,5290xe" filled="true" fillcolor="#ffffff" stroked="false">
              <v:path arrowok="t"/>
              <v:fill type="solid"/>
            </v:shape>
            <v:shape style="position:absolute;left:9493;top:5057;width:818;height:1014" coordorigin="9494,5058" coordsize="818,1014" path="m9888,5058l9814,5098,9716,5144,9627,5185,9579,5213,9571,5250,9576,5320,9592,5405,9619,5486,9656,5545,9715,5614,9775,5700,9823,5780,9842,5832,9814,5850,9749,5854,9679,5850,9633,5847,9633,5854,9667,5869,9717,5883,9765,5886,9757,5886,9693,5896,9605,5914,9527,5937,9494,5963,9529,5976,9611,5957,9699,5931,9757,5917,9747,5929,9689,5960,9613,6000,9546,6041,9517,6072,9569,6068,9683,6024,9798,5972,9850,5948,9966,5932,10007,5906,10038,5898,10073,5909,10128,5940,10181,5960,10239,5968,10287,5966,10312,5955,10299,5938,10236,5917,10117,5886,10035,5865,9988,5851,9973,5847,9933,5762,9909,5715,9892,5689,9873,5669,9860,5638,9855,5538,9834,5476,9794,5411,9748,5351,9707,5307,9679,5290,9691,5307,9742,5342,9807,5375,9857,5383,9891,5373,9922,5366,9952,5361,9981,5360e" filled="false" stroked="true" strokeweight=".668pt" strokecolor="#231f20">
              <v:path arrowok="t"/>
              <v:stroke dashstyle="solid"/>
            </v:shape>
            <v:shape style="position:absolute;left:10236;top:4988;width:705;height:1107" coordorigin="10236,4988" coordsize="705,1107" path="m10445,4988l10515,5290,10593,5285,10643,5280,10687,5273,10747,5259,10741,5272,10724,5308,10695,5357,10654,5414,10618,5462,10596,5508,10580,5578,10561,5700,10484,5785,10236,5855,10257,5860,10305,5870,10364,5881,10414,5886,10447,5885,10470,5881,10494,5869,10530,5847,10582,5891,10595,5929,10611,6003,10633,6072,10662,6095,10679,6048,10661,5971,10633,5898,10623,5865,10653,5900,10710,5976,10773,6046,10818,6061,10811,6016,10758,5954,10702,5896,10683,5863,10724,5869,10799,5900,10877,5934,10925,5948,10941,5943,10939,5933,10910,5909,10848,5863,10786,5836,10727,5829,10701,5822,10674,5812,10647,5801,10628,5788,10625,5773,10631,5750,10639,5716,10652,5671,10677,5624,10705,5577,10732,5538,10768,5481,10821,5397,10873,5312,10910,5251,10919,5213,10903,5179,10809,5112,10745,5087,10664,5066,10579,5045,10502,5021,10445,4988xe" filled="true" fillcolor="#ffffff" stroked="false">
              <v:path arrowok="t"/>
              <v:fill type="solid"/>
            </v:shape>
            <v:shape style="position:absolute;left:10236;top:4988;width:705;height:1107" coordorigin="10236,4988" coordsize="705,1107" path="m10445,4988l10502,5021,10579,5045,10664,5066,10745,5087,10809,5112,10865,5146,10903,5179,10919,5213,10910,5251,10873,5312,10821,5397,10768,5481,10732,5538,10705,5577,10677,5624,10652,5671,10639,5716,10631,5750,10625,5773,10674,5812,10755,5832,10786,5836,10848,5863,10910,5909,10941,5943,10925,5948,10877,5934,10799,5900,10724,5869,10683,5863,10702,5896,10758,5954,10811,6016,10818,6061,10773,6046,10710,5976,10653,5900,10623,5865,10633,5898,10661,5971,10679,6048,10662,6095,10633,6072,10611,6003,10595,5929,10582,5891,10530,5847,10494,5869,10470,5881,10447,5885,10414,5886,10364,5881,10305,5870,10257,5860,10236,5855,10484,5785,10561,5700,10580,5578,10596,5508,10618,5462,10654,5414,10695,5357,10724,5308,10741,5272,10747,5259,10687,5273,10643,5280,10593,5285,10515,5290e" filled="false" stroked="true" strokeweight=".668pt" strokecolor="#231f20">
              <v:path arrowok="t"/>
              <v:stroke dashstyle="solid"/>
            </v:shape>
            <v:shape style="position:absolute;left:9537;top:2628;width:1096;height:746" coordorigin="9537,2629" coordsize="1096,746" path="m10468,2629l10302,2636,10171,2642,10073,2644,10005,2643,9727,2637,9663,2636,9578,2690,9546,2759,9537,2859,9543,2956,9555,3015,9573,3049,9599,3088,9622,3125,9632,3155,9635,3177,9641,3199,9648,3224,9655,3255,9672,3287,9711,3315,9777,3340,9872,3364,9950,3374,10013,3370,10071,3357,10135,3341,10212,3325,10291,3305,10375,3272,10457,3232,10531,3189,10588,3148,10633,3082,10622,3038,10604,2973,10591,2876,10585,2785,10570,2729,10535,2685,10468,2629xe" filled="true" fillcolor="#ffffff" stroked="false">
              <v:path arrowok="t"/>
              <v:fill type="solid"/>
            </v:shape>
            <v:shape style="position:absolute;left:9537;top:2628;width:1096;height:746" coordorigin="9537,2629" coordsize="1096,746" path="m9663,2636l9727,2637,9816,2639,9914,2641,10005,2643,10073,2644,10171,2642,10302,2636,10418,2631,10468,2629,10535,2685,10570,2729,10585,2785,10591,2876,10604,2973,10622,3038,10633,3082,10622,3116,10531,3189,10457,3232,10375,3272,10291,3305,10212,3325,10135,3341,10071,3357,10013,3370,9950,3374,9872,3364,9777,3340,9711,3315,9655,3255,9648,3224,9641,3199,9635,3177,9632,3155,9622,3125,9599,3088,9573,3049,9555,3015,9543,2956,9537,2859,9546,2759,9578,2690,9617,2659,9644,2643,9658,2637,9663,2636xe" filled="false" stroked="true" strokeweight=".668pt" strokecolor="#231f20">
              <v:path arrowok="t"/>
              <v:stroke dashstyle="solid"/>
            </v:shape>
            <v:shape style="position:absolute;left:9589;top:2614;width:1008;height:556" coordorigin="9590,2615" coordsize="1008,556" path="m10262,2615l10201,2621,10144,2658,10062,2719,9985,2774,9942,2799,9927,2785,9901,2753,9865,2712,9818,2675,9749,2641,9659,2636,9590,2698,9608,2706,9650,2734,9691,2792,9709,2886,9706,2973,9694,3020,9662,3044,9601,3062,9635,3111,9678,3117,9714,3122,9744,3124,9780,3131,9833,3147,9889,3163,9934,3170,9977,3163,10034,3148,10104,3131,10181,3120,10257,3113,10325,3099,10426,3066,10597,3003,10586,2958,10529,2980,10401,3012,10266,3000,10189,2892,10172,2745,10195,2670,10284,2644,10465,2644,10430,2637,10350,2624,10262,2615xe" filled="true" fillcolor="#231f20" stroked="false">
              <v:path arrowok="t"/>
              <v:fill type="solid"/>
            </v:shape>
            <v:shape style="position:absolute;left:9651;top:2241;width:819;height:395" coordorigin="9651,2242" coordsize="819,395" path="m10027,2242l9992,2276,9936,2352,9880,2435,9845,2493,9801,2542,9736,2589,9677,2623,9651,2636,10470,2631,10341,2562,10262,2516,10208,2478,10161,2419,10106,2339,10057,2270,10027,2242xe" filled="true" fillcolor="#231f20" stroked="false">
              <v:path arrowok="t"/>
              <v:fill type="solid"/>
            </v:shape>
            <v:shape style="position:absolute;left:9651;top:2241;width:819;height:395" coordorigin="9651,2242" coordsize="819,395" path="m10470,2631l10341,2562,10262,2516,10208,2478,10161,2419,10106,2339,10057,2270,9992,2276,9936,2352,9880,2435,9845,2493,9801,2542,9736,2589,9677,2623,9651,2636e" filled="false" stroked="true" strokeweight="1.547pt" strokecolor="#231f20">
              <v:path arrowok="t"/>
              <v:stroke dashstyle="solid"/>
            </v:shape>
            <v:shape style="position:absolute;left:9650;top:2241;width:888;height:747" coordorigin="9650,2242" coordsize="888,747" path="m10457,2636l10408,2617,10335,2572,10261,2520,10209,2478,10161,2419,10106,2339,10057,2270,10027,2242,9992,2276,9936,2352,9880,2435,9845,2493,9801,2544,9736,2593,9676,2629,9650,2644,9753,2691,9809,2723,9838,2754,9860,2799,9885,2845,9915,2876,9953,2885,10000,2866,10060,2814,10135,2721,10223,2657,10329,2633,10419,2633,10457,2636xm10537,2841l10525,2784,10493,2737,10444,2706,10385,2694,10325,2706,10276,2737,10244,2784,10232,2841,10244,2899,10276,2945,10325,2977,10385,2988,10444,2977,10493,2945,10525,2899,10537,2841xe" filled="true" fillcolor="#ffffff" stroked="false">
              <v:path arrowok="t"/>
              <v:fill type="solid"/>
            </v:shape>
            <v:shape style="position:absolute;left:10231;top:2694;width:306;height:295" coordorigin="10232,2694" coordsize="306,295" path="m10232,2841l10244,2899,10276,2945,10325,2977,10385,2988,10444,2977,10493,2945,10525,2899,10537,2841,10525,2784,10493,2737,10444,2706,10385,2694,10325,2706,10276,2737,10244,2784,10232,2841xe" filled="false" stroked="true" strokeweight=".65pt" strokecolor="#231f20">
              <v:path arrowok="t"/>
              <v:stroke dashstyle="solid"/>
            </v:shape>
            <v:shape style="position:absolute;left:9485;top:2734;width:183;height:295" coordorigin="9486,2735" coordsize="183,295" path="m9577,2735l9542,2747,9513,2778,9493,2825,9486,2882,9493,2939,9513,2986,9542,3017,9577,3029,9613,3017,9642,2986,9661,2939,9668,2882,9661,2825,9642,2778,9613,2747,9577,2735xe" filled="true" fillcolor="#ffffff" stroked="false">
              <v:path arrowok="t"/>
              <v:fill type="solid"/>
            </v:shape>
            <v:shape style="position:absolute;left:9485;top:2734;width:183;height:295" coordorigin="9486,2735" coordsize="183,295" path="m9486,2882l9493,2939,9513,2986,9542,3017,9577,3029,9613,3017,9642,2986,9661,2939,9668,2882,9661,2825,9642,2778,9613,2747,9577,2735,9542,2747,9513,2778,9493,2825,9486,2882xe" filled="false" stroked="true" strokeweight="1.075pt" strokecolor="#231f20">
              <v:path arrowok="t"/>
              <v:stroke dashstyle="solid"/>
            </v:shape>
            <v:shape style="position:absolute;left:10251;top:2764;width:214;height:206" coordorigin="10251,2765" coordsize="214,206" path="m10358,2765l10316,2773,10282,2795,10259,2828,10251,2868,10259,2908,10282,2941,10316,2963,10358,2971,10400,2963,10434,2941,10456,2908,10465,2868,10456,2828,10434,2795,10400,2773,10358,2765xe" filled="true" fillcolor="#ffffff" stroked="false">
              <v:path arrowok="t"/>
              <v:fill type="solid"/>
            </v:shape>
            <v:shape style="position:absolute;left:10251;top:2764;width:214;height:206" coordorigin="10251,2765" coordsize="214,206" path="m10251,2868l10259,2908,10282,2941,10316,2963,10358,2971,10400,2963,10434,2941,10456,2908,10465,2868,10456,2828,10434,2795,10400,2773,10358,2765,10316,2773,10282,2795,10259,2828,10251,2868xe" filled="false" stroked="true" strokeweight=".668pt" strokecolor="#231f20">
              <v:path arrowok="t"/>
              <v:stroke dashstyle="solid"/>
            </v:shape>
            <v:shape style="position:absolute;left:9493;top:2798;width:128;height:206" coordorigin="9493,2799" coordsize="128,206" path="m9557,2799l9532,2807,9512,2829,9498,2862,9493,2902,9498,2942,9512,2975,9532,2997,9557,3005,9582,2997,9602,2975,9616,2942,9621,2902,9616,2862,9602,2829,9582,2807,9557,2799xe" filled="true" fillcolor="#ffffff" stroked="false">
              <v:path arrowok="t"/>
              <v:fill type="solid"/>
            </v:shape>
            <v:shape style="position:absolute;left:9493;top:2798;width:128;height:206" coordorigin="9493,2799" coordsize="128,206" path="m9493,2902l9498,2942,9512,2975,9532,2997,9557,3005,9582,2997,9602,2975,9616,2942,9621,2902,9616,2862,9602,2829,9582,2807,9557,2799,9532,2807,9512,2829,9498,2862,9493,2902xe" filled="false" stroked="true" strokeweight="1.075pt" strokecolor="#231f20">
              <v:path arrowok="t"/>
              <v:stroke dashstyle="solid"/>
            </v:shape>
            <v:shape style="position:absolute;left:9499;top:2809;width:921;height:185" coordorigin="9499,2809" coordsize="921,185" path="m9589,2922l9585,2894,9576,2871,9561,2855,9544,2850,9527,2855,9512,2871,9503,2894,9499,2922,9503,2950,9512,2973,9527,2988,9544,2994,9561,2988,9576,2973,9585,2950,9589,2922xm10420,2881l10414,2853,10398,2830,10374,2815,10345,2809,10316,2815,10292,2830,10276,2853,10270,2881,10276,2909,10292,2932,10316,2948,10345,2953,10374,2948,10398,2932,10414,2909,10420,2881xe" filled="true" fillcolor="#231f20" stroked="false">
              <v:path arrowok="t"/>
              <v:fill type="solid"/>
            </v:shape>
            <v:shape style="position:absolute;left:9512;top:2883;width:1020;height:2053" coordorigin="9513,2884" coordsize="1020,2053" path="m9556,2929l9546,2917,9522,2917,9513,2929,9513,2959,9522,2971,9546,2971,9556,2959,9556,2929xm9770,4708l9768,4696,9761,4686,9751,4679,9739,4677,9727,4679,9717,4686,9711,4696,9708,4708,9711,4720,9717,4730,9727,4736,9739,4739,9751,4736,9761,4730,9768,4720,9770,4708xm9795,4897l9792,4882,9784,4870,9771,4862,9756,4859,9741,4862,9729,4870,9721,4882,9718,4897,9721,4912,9729,4925,9741,4933,9756,4936,9771,4933,9784,4925,9792,4912,9795,4897xm9795,4536l9783,4524,9753,4524,9741,4536,9741,4566,9753,4578,9783,4578,9795,4566,9795,4536xm9924,4400l9921,4382,9911,4367,9896,4357,9878,4353,9860,4357,9845,4367,9835,4382,9831,4400,9835,4418,9845,4432,9860,4442,9878,4446,9896,4442,9911,4432,9921,4418,9924,4400xm9953,4260l9951,4248,9944,4238,9934,4231,9922,4229,9910,4231,9900,4238,9894,4248,9891,4260,9894,4272,9900,4282,9910,4288,9922,4291,9934,4288,9944,4282,9951,4272,9953,4260xm10357,2896l10345,2884,10315,2884,10303,2896,10303,2926,10315,2938,10345,2938,10357,2926,10357,2896xm10371,4559l10362,4548,10338,4548,10329,4559,10329,4587,10338,4598,10362,4598,10371,4587,10371,4559xm10430,4682l10420,4671,10397,4671,10387,4682,10387,4710,10397,4721,10420,4721,10430,4710,10430,4682xm10526,4385l10522,4367,10512,4353,10498,4343,10480,4339,10462,4343,10447,4353,10437,4367,10433,4385,10437,4404,10447,4418,10462,4428,10480,4432,10498,4428,10512,4418,10522,4404,10526,4385xm10532,4867l10529,4849,10519,4834,10504,4824,10486,4821,10468,4824,10453,4834,10443,4849,10439,4867,10443,4885,10453,4900,10468,4910,10486,4914,10504,4910,10519,4900,10529,4885,10532,4867xe" filled="true" fillcolor="#ffffff" stroked="false">
              <v:path arrowok="t"/>
              <v:fill type="solid"/>
            </v:shape>
            <v:shape style="position:absolute;left:9840;top:2393;width:346;height:441" coordorigin="9841,2394" coordsize="346,441" path="m9903,2701l9900,2689,9894,2679,9884,2672,9872,2670,9860,2672,9850,2679,9843,2689,9841,2701,9843,2713,9850,2723,9860,2729,9872,2732,9884,2729,9894,2723,9900,2713,9903,2701xm9957,2567l9955,2555,9948,2545,9938,2538,9926,2536,9914,2538,9904,2545,9898,2555,9895,2567,9898,2579,9904,2589,9914,2595,9926,2598,9938,2595,9948,2589,9955,2579,9957,2567xm9991,2807l9988,2795,9981,2786,9972,2780,9960,2778,9948,2780,9938,2786,9931,2795,9929,2807,9931,2818,9938,2827,9948,2833,9960,2835,9972,2833,9981,2827,9988,2818,9991,2807xm10068,2440l10064,2422,10054,2408,10040,2398,10022,2394,10003,2398,9989,2408,9979,2422,9975,2440,9979,2458,9989,2473,10003,2483,10022,2487,10040,2483,10054,2473,10064,2458,10068,2440xm10107,2680l10103,2662,10093,2647,10078,2637,10060,2634,10042,2637,10027,2647,10017,2662,10014,2680,10017,2698,10027,2713,10042,2723,10060,2727,10078,2723,10093,2713,10103,2698,10107,2680xm10187,2559l10184,2546,10176,2535,10164,2528,10150,2525,10136,2528,10125,2535,10117,2546,10114,2559,10117,2572,10125,2583,10136,2590,10150,2593,10164,2590,10176,2583,10184,2572,10187,2559xe" filled="true" fillcolor="#231f20" stroked="false">
              <v:path arrowok="t"/>
              <v:fill type="solid"/>
            </v:shape>
            <v:shape style="position:absolute;left:9658;top:3163;width:1843;height:2131" coordorigin="9658,3164" coordsize="1843,2131" path="m9791,4410l9788,4398,9782,4388,9772,4382,9760,4379,9748,4382,9738,4388,9731,4398,9729,4410,9731,4422,9738,4432,9748,4439,9760,4441,9772,4439,9782,4432,9788,4422,9791,4410xm10346,3164l10291,3176,10159,3204,10006,3230,9884,3239,9866,3237,9836,3229,9774,3209,9658,3169,9681,3187,9738,3226,9813,3271,9889,3304,9954,3304,10041,3284,10138,3252,10230,3216,10304,3184,10346,3164xm10515,4582l10512,4564,10502,4550,10487,4540,10469,4536,10451,4540,10436,4550,10426,4564,10422,4582,10426,4600,10436,4615,10451,4625,10469,4629,10487,4625,10502,4615,10512,4600,10515,4582xm10520,4253l10518,4241,10511,4231,10501,4225,10489,4222,10477,4225,10467,4231,10461,4241,10458,4253,10461,4265,10467,4275,10477,4282,10489,4284,10501,4282,10511,4275,10518,4265,10520,4253xm11057,5256l11048,5244,11024,5244,11015,5256,11015,5283,11024,5295,11048,5295,11057,5283,11057,5256xm11135,4564l11125,4553,11102,4553,11092,4564,11092,4592,11102,4603,11125,4603,11135,4592,11135,4564xm11206,5244l11204,5232,11197,5222,11187,5215,11175,5213,11163,5215,11153,5222,11147,5232,11144,5244,11147,5256,11153,5266,11163,5272,11175,5275,11187,5272,11197,5266,11204,5256,11206,5244xm11299,4568l11297,4556,11290,4546,11280,4539,11268,4537,11256,4539,11246,4546,11240,4556,11237,4568,11240,4580,11246,4590,11256,4597,11268,4599,11280,4597,11290,4590,11297,4580,11299,4568xm11376,5153l11374,5141,11367,5132,11357,5125,11345,5122,11333,5125,11324,5132,11317,5141,11314,5153,11317,5165,11324,5175,11333,5182,11345,5184,11357,5182,11367,5175,11374,5165,11376,5153xm11482,5004l11479,4989,11471,4976,11458,4968,11443,4965,11428,4968,11416,4976,11408,4989,11405,5004,11408,5019,11416,5031,11428,5039,11443,5043,11458,5039,11471,5031,11479,5019,11482,5004xm11501,4809l11491,4798,11468,4798,11458,4809,11458,4837,11468,4848,11491,4848,11501,4837,11501,4809xe" filled="true" fillcolor="#ffffff" stroked="false">
              <v:path arrowok="t"/>
              <v:fill type="solid"/>
            </v:shape>
            <v:shape style="position:absolute;left:9658;top:3163;width:688;height:141" coordorigin="9658,3164" coordsize="688,141" path="m10346,3164l10230,3216,10138,3252,10041,3284,9954,3304,9889,3304,9813,3271,9738,3226,9681,3186,9658,3169,9774,3209,9836,3229,9866,3237,9884,3239,10006,3230,10159,3204,10291,3176,10346,3164xe" filled="false" stroked="true" strokeweight=".668pt" strokecolor="#231f20">
              <v:path arrowok="t"/>
              <v:stroke dashstyle="solid"/>
            </v:shape>
            <v:shape style="position:absolute;left:9220;top:3530;width:673;height:557" coordorigin="9220,3531" coordsize="673,557" path="m9892,3531l9778,3640,9691,3730,9633,3803,9604,3844,9579,3864,9558,3872,9542,3875,9495,3881,9406,3891,9304,3903,9220,3917,9290,4040,9355,4050,9462,4067,9566,4082,9620,4087,9637,4083,9656,4073,9674,4062,9688,4050,9700,4040,9723,4020,9874,3896,9892,3531xe" filled="true" fillcolor="#ffffff" stroked="false">
              <v:path arrowok="t"/>
              <v:fill type="solid"/>
            </v:shape>
            <v:shape style="position:absolute;left:9220;top:3530;width:673;height:387" coordorigin="9220,3531" coordsize="673,387" path="m9892,3531l9766,3647,9696,3715,9660,3758,9633,3803,9604,3844,9542,3875,9406,3891,9304,3903,9220,3917e" filled="false" stroked="true" strokeweight=".668pt" strokecolor="#231f20">
              <v:path arrowok="t"/>
              <v:stroke dashstyle="solid"/>
            </v:shape>
            <v:shape style="position:absolute;left:9289;top:3895;width:585;height:192" coordorigin="9290,3896" coordsize="585,192" path="m9874,3896l9775,3977,9723,4020,9700,4040,9688,4050,9674,4062,9656,4073,9637,4083,9620,4087,9566,4082,9462,4067,9355,4050,9290,4040e" filled="false" stroked="true" strokeweight=".668pt" strokecolor="#231f20">
              <v:path arrowok="t"/>
              <v:stroke dashstyle="solid"/>
            </v:shape>
            <v:shape style="position:absolute;left:8104;top:4399;width:1340;height:1465" coordorigin="8105,4400" coordsize="1340,1465" path="m8105,5865l8177,5818,8218,5792,8244,5774,8269,5755,8310,5726,8364,5688,8419,5648,8485,5598,8509,5573,8543,5541,8622,5455,8661,5397,8712,5313,8751,5243,8790,5171,8825,5099,8856,5030,8882,4967,8927,4835,8959,4748,8993,4668,9025,4611,9089,4541,9150,4501,9240,4471,9310,4455,9394,4442,9444,4435,9438,4436,9410,4439,9394,4442,9221,4408,9116,4400,9035,4418,8936,4466,8836,4541,8780,4596,8723,4659,8667,4729,8612,4804,8561,4881,8516,4957,8477,5031,8447,5101,8428,5163,8410,5233,8387,5310,8359,5393,8327,5478,8292,5563,8256,5643,8218,5716,8179,5780,8141,5830,8105,5865e" filled="false" stroked="true" strokeweight=".668pt" strokecolor="#231f20">
              <v:path arrowok="t"/>
              <v:stroke dashstyle="solid"/>
            </v:shape>
            <v:shape style="position:absolute;left:8660;top:5842;width:104;height:29" coordorigin="8660,5843" coordsize="104,29" path="m8718,5843l8707,5844,8690,5849,8660,5860,8713,5871,8722,5862,8730,5856,8742,5854,8763,5853,8757,5848,8729,5844,8718,5843xe" filled="true" fillcolor="#ffffff" stroked="false">
              <v:path arrowok="t"/>
              <v:fill type="solid"/>
            </v:shape>
            <v:shape style="position:absolute;left:8660;top:5842;width:104;height:29" coordorigin="8660,5843" coordsize="104,29" path="m8660,5860l8690,5849,8707,5844,8718,5843,8729,5844,8757,5848,8763,5853,8742,5854,8730,5856,8722,5862,8713,5871e" filled="false" stroked="true" strokeweight=".668pt" strokecolor="#231f20">
              <v:path arrowok="t"/>
              <v:stroke dashstyle="solid"/>
            </v:shape>
            <v:shape style="position:absolute;left:8348;top:5352;width:533;height:642" coordorigin="8348,5352" coordsize="533,642" path="m8622,5352l8483,5512,8550,5534,8589,5546,8614,5549,8642,5546,8677,5542,8710,5539,8734,5539,8742,5546,8738,5555,8734,5562,8724,5569,8707,5581,8683,5597,8658,5615,8633,5641,8612,5676,8589,5722,8561,5772,8518,5845,8455,5888,8438,5895,8423,5893,8401,5887,8375,5883,8348,5890,8404,5916,8436,5928,8456,5930,8478,5925,8502,5917,8525,5912,8548,5909,8572,5910,8595,5914,8612,5921,8628,5931,8647,5944,8671,5960,8698,5975,8727,5987,8757,5994,8727,5965,8709,5948,8695,5937,8677,5925,8663,5913,8661,5907,8664,5905,8721,5902,8752,5903,8773,5910,8795,5925,8769,5888,8747,5869,8716,5862,8665,5861,8620,5858,8601,5850,8597,5843,8597,5840,8727,5693,8747,5671,8780,5637,8825,5596,8864,5557,8881,5531,8873,5512,8851,5488,8791,5437,8714,5391,8668,5370,8622,5352xe" filled="true" fillcolor="#ffffff" stroked="false">
              <v:path arrowok="t"/>
              <v:fill type="solid"/>
            </v:shape>
            <v:shape style="position:absolute;left:8348;top:5352;width:533;height:642" coordorigin="8348,5352" coordsize="533,642" path="m8483,5512l8550,5534,8589,5546,8614,5549,8642,5546,8677,5542,8710,5539,8734,5539,8742,5546,8738,5555,8734,5562,8724,5569,8707,5581,8683,5597,8658,5615,8633,5641,8612,5676,8589,5722,8561,5772,8518,5845,8455,5888,8438,5895,8423,5893,8401,5887,8375,5883,8348,5890,8404,5916,8436,5928,8456,5930,8478,5925,8502,5917,8525,5912,8548,5909,8572,5910,8595,5914,8612,5921,8628,5931,8647,5944,8671,5960,8698,5975,8727,5987,8757,5994,8727,5965,8709,5948,8695,5937,8677,5925,8663,5913,8661,5907,8664,5905,8667,5905,8721,5902,8752,5903,8773,5910,8795,5925,8769,5888,8747,5869,8716,5862,8665,5861,8620,5858,8601,5850,8597,5843,8597,5840,8667,5762,8706,5718,8727,5693,8747,5671,8780,5637,8825,5596,8864,5557,8881,5531,8873,5512,8822,5461,8757,5414,8668,5370,8622,5352e" filled="false" stroked="true" strokeweight=".668pt" strokecolor="#231f20">
              <v:path arrowok="t"/>
              <v:stroke dashstyle="solid"/>
            </v:shape>
            <v:shape style="position:absolute;left:8973;top:4063;width:602;height:393" coordorigin="8973,4063" coordsize="602,393" path="m9168,4063l9065,4113,9018,4160,8984,4216,8973,4278,8980,4339,9028,4428,9118,4455,9146,4456,9166,4454,9184,4450,9160,4445,9148,4440,9145,4429,9147,4410,9150,4389,9215,4353,9306,4345,9454,4333,9483,4327,9522,4315,9557,4302,9575,4292,9574,4283,9567,4274,9548,4257,9522,4234,9428,4149,9379,4109,9305,4079,9224,4064,9168,4063xe" filled="true" fillcolor="#231f20" stroked="false">
              <v:path arrowok="t"/>
              <v:fill type="solid"/>
            </v:shape>
            <v:shape style="position:absolute;left:9096;top:4069;width:243;height:255" type="#_x0000_t75" stroked="false">
              <v:imagedata r:id="rId51" o:title=""/>
            </v:shape>
            <v:shape style="position:absolute;left:7277;top:4121;width:1796;height:1821" coordorigin="7278,4121" coordsize="1796,1821" path="m9058,4121l8928,4171,8820,4211,8732,4241,8678,4262,8608,4306,8556,4351,8469,4446,8409,4516,8339,4601,8267,4693,8222,4768,8186,4865,8141,5023,8134,5132,8128,5200,8118,5283,8100,5387,8073,5465,8028,5534,7969,5594,7902,5643,7831,5681,7762,5705,7699,5716,7638,5708,7578,5679,7526,5634,7487,5578,7466,5515,7470,5450,7505,5387,7574,5324,7638,5298,7741,5316,7805,5377,7787,5489,7741,5533,7670,5556,7647,5473,7682,5406,7748,5454,7746,5425,7651,5398,7575,5490,7580,5557,7625,5611,7697,5635,7772,5628,7839,5597,7887,5548,7929,5456,7944,5396,7948,5333,7933,5270,7895,5211,7827,5162,7733,5126,7648,5117,7573,5128,7506,5154,7446,5190,7392,5229,7320,5333,7295,5405,7281,5483,7278,5562,7287,5638,7310,5705,7352,5769,7404,5822,7465,5864,7532,5897,7602,5920,7673,5937,7752,5942,7842,5935,7934,5917,8021,5893,8097,5865,8152,5836,8246,5747,8295,5684,8341,5614,8381,5539,8414,5465,8441,5394,8471,5311,8503,5221,8534,5129,8564,5042,8589,4965,8609,4904,8639,4837,8686,4760,8741,4683,8798,4611,8848,4554,8913,4492,8990,4464,9073,4449,8959,4371,8920,4311,8953,4238,9058,4121xe" filled="true" fillcolor="#231f20" stroked="false">
              <v:path arrowok="t"/>
              <v:fill type="solid"/>
            </v:shape>
            <v:shape style="position:absolute;left:7277;top:4121;width:1781;height:1821" coordorigin="7278,4121" coordsize="1781,1821" path="m8152,5836l8097,5865,8021,5893,7934,5917,7842,5935,7752,5942,7673,5937,7602,5920,7532,5897,7465,5864,7404,5822,7352,5769,7310,5705,7287,5638,7278,5562,7281,5483,7295,5405,7320,5333,7352,5273,7446,5190,7506,5154,7573,5128,7648,5117,7733,5126,7827,5162,7895,5211,7933,5270,7948,5333,7944,5396,7929,5456,7887,5548,7839,5597,7772,5628,7697,5635,7625,5611,7580,5557,7575,5490,7601,5431,7700,5393,7748,5454,7707,5416,7682,5406,7647,5473,7670,5556,7741,5533,7787,5489,7808,5432,7778,5338,7694,5300,7574,5324,7505,5387,7470,5450,7466,5515,7487,5578,7526,5634,7578,5679,7638,5708,7699,5716,7762,5705,7831,5681,7902,5643,7969,5594,8028,5534,8073,5465,8100,5387,8118,5283,8128,5200,8134,5132,8138,5075,8141,5023,8186,4865,8222,4768,8267,4693,8339,4601,8409,4516,8469,4446,8518,4391,8583,4327,8638,4284,8732,4241,8820,4211,8928,4171,9019,4136,9058,4121e" filled="false" stroked="true" strokeweight=".668pt" strokecolor="#231f20">
              <v:path arrowok="t"/>
              <v:stroke dashstyle="solid"/>
            </v:shape>
            <v:shape style="position:absolute;left:9143;top:4284;width:437;height:165" coordorigin="9143,4284" coordsize="437,165" path="m9580,4284l9575,4292,9565,4297,9550,4303,9520,4312,9481,4321,9433,4329,9283,4344,9209,4352,9169,4359,9156,4369,9147,4387,9143,4407,9144,4426,9153,4439,9168,4446,9184,4449,9197,4449,9221,4446,9267,4442,9316,4438,9353,4436,9478,4436,9490,4425,9513,4401,9391,4401,9375,4401,9349,4399,9194,4386,9340,4379,9383,4376,9425,4371,9474,4363,9516,4356,9537,4352,9544,4349,9551,4344,9559,4335,9567,4324,9573,4314,9576,4306,9578,4298,9580,4284xm9478,4436l9353,4436,9374,4436,9392,4438,9414,4441,9450,4449,9464,4445,9475,4439,9478,4436xm9508,4396l9498,4399,9480,4400,9449,4401,9391,4401,9513,4401,9515,4399,9508,4396xe" filled="true" fillcolor="#ffffff" stroked="false">
              <v:path arrowok="t"/>
              <v:fill type="solid"/>
            </v:shape>
            <v:shape style="position:absolute;left:9054;top:4284;width:526;height:180" coordorigin="9054,4284" coordsize="526,180" path="m9580,4284l9551,4344,9474,4363,9383,4376,9276,4382,9194,4386,9295,4395,9349,4399,9375,4401,9391,4401,9415,4401,9449,4401,9480,4400,9498,4399,9508,4396,9515,4399,9490,4425,9475,4439,9464,4445,9450,4449,9414,4441,9392,4438,9374,4436,9353,4436,9316,4438,9267,4442,9221,4446,9197,4449,9192,4449,9185,4449,9178,4448,9147,4460,9123,4463,9096,4459,9054,4446e" filled="false" stroked="true" strokeweight=".668pt" strokecolor="#231f20">
              <v:path arrowok="t"/>
              <v:stroke dashstyle="solid"/>
            </v:shape>
            <v:shape style="position:absolute;left:8696;top:3867;width:692;height:430" coordorigin="8697,3867" coordsize="692,430" path="m9170,3867l9149,3873,9128,3891,9105,3916,9081,3944,9043,3985,8938,4096,8884,4149,8800,4199,8697,4255,8770,4293,8827,4297,8895,4260,9006,4174,9102,4053,9174,4007,9258,4030,9388,4116,9369,4098,9311,4041,9255,3977,9221,3921,9206,3896,9189,3876,9170,3867xe" filled="true" fillcolor="#ffffff" stroked="false">
              <v:path arrowok="t"/>
              <v:fill type="solid"/>
            </v:shape>
            <v:shape style="position:absolute;left:8696;top:3867;width:692;height:430" coordorigin="8697,3867" coordsize="692,430" path="m8697,4255l8800,4199,8856,4168,8938,4096,8990,4041,9043,3985,9105,3916,9128,3891,9149,3873,9170,3867,9189,3876,9206,3896,9221,3921,9235,3947,9255,3977,9311,4041,9369,4098,9388,4116,9258,4030,9174,4007,9102,4053,9006,4174,8895,4260,8827,4297,8770,4293,8697,4255xe" filled="false" stroked="true" strokeweight=".464pt" strokecolor="#231f20">
              <v:path arrowok="t"/>
              <v:stroke dashstyle="solid"/>
            </v:shape>
            <v:shape style="position:absolute;left:8900;top:4097;width:74;height:107" coordorigin="8900,4097" coordsize="74,107" path="m8941,4173l8932,4164,8909,4164,8900,4173,8900,4195,8909,4204,8932,4204,8941,4195,8941,4173xm8974,4103l8969,4097,8956,4097,8951,4103,8951,4116,8956,4121,8969,4121,8974,4116,8974,4103xe" filled="true" fillcolor="#231f20" stroked="false">
              <v:path arrowok="t"/>
              <v:fill type="solid"/>
            </v:shape>
            <v:shape style="position:absolute;left:8124;top:4337;width:583;height:1135" coordorigin="8124,4338" coordsize="583,1135" path="m8164,5442l8155,5433,8133,5433,8124,5442,8124,5464,8133,5473,8155,5473,8164,5464,8164,5442xm8253,4976l8249,4971,8238,4971,8234,4976,8234,4988,8238,4993,8249,4993,8253,4988,8253,4976xm8278,5029l8274,5024,8264,5024,8260,5029,8260,5041,8264,5046,8274,5046,8278,5041,8278,5029xm8300,4890l8291,4881,8268,4881,8259,4890,8259,4912,8268,4921,8291,4921,8300,4912,8300,4890xm8322,5098l8313,5089,8291,5089,8282,5098,8282,5120,8291,5129,8313,5129,8322,5120,8322,5098xm8707,4345l8700,4338,8681,4338,8674,4345,8674,4364,8681,4371,8700,4371,8707,4364,8707,4345xe" filled="true" fillcolor="#ffffff" stroked="false">
              <v:path arrowok="t"/>
              <v:fill type="solid"/>
            </v:shape>
            <v:shape style="position:absolute;left:8853;top:3912;width:437;height:277" coordorigin="8854,3912" coordsize="437,277" path="m8880,4169l8874,4163,8860,4163,8854,4169,8854,4183,8860,4189,8874,4189,8880,4183,8880,4169xm9036,4024l9030,4018,9015,4018,9009,4024,9009,4039,9015,4045,9030,4045,9036,4039,9036,4024xm9053,4082l9044,4073,9022,4073,9013,4082,9013,4104,9022,4113,9044,4113,9053,4104,9053,4082xm9113,4048l9107,4042,9092,4042,9086,4048,9086,4063,9092,4069,9107,4069,9113,4063,9113,4048xm9177,3990l9170,3984,9153,3984,9146,3990,9146,4006,9153,4013,9170,4013,9177,4006,9177,3990xm9197,3921l9188,3912,9166,3912,9157,3921,9157,3944,9166,3953,9188,3953,9197,3944,9197,3921xm9234,3978l9228,3972,9213,3972,9207,3978,9207,3991,9213,3997,9228,3997,9234,3991,9234,3978xm9290,4032l9284,4026,9269,4026,9263,4032,9263,4047,9269,4053,9284,4053,9290,4047,9290,4032xe" filled="true" fillcolor="#231f20" stroked="false">
              <v:path arrowok="t"/>
              <v:fill type="solid"/>
            </v:shape>
            <v:shape style="position:absolute;left:8290;top:4830;width:27;height:27" coordorigin="8290,4830" coordsize="27,27" path="m8311,4830l8296,4830,8290,4836,8290,4851,8296,4857,8311,4857,8317,4851,8317,4836xe" filled="true" fillcolor="#ffffff" stroked="false">
              <v:path arrowok="t"/>
              <v:fill type="solid"/>
            </v:shape>
            <v:shape style="position:absolute;left:8968;top:4133;width:27;height:27" coordorigin="8969,4133" coordsize="27,27" path="m8989,4133l8975,4133,8969,4139,8969,4154,8975,4160,8989,4160,8995,4154,8995,4139xe" filled="true" fillcolor="#231f20" stroked="false">
              <v:path arrowok="t"/>
              <v:fill type="solid"/>
            </v:shape>
            <v:shape style="position:absolute;left:8274;top:4965;width:41;height:41" coordorigin="8275,4966" coordsize="41,41" path="m8306,4966l8284,4966,8275,4975,8275,4997,8284,5006,8306,5006,8315,4997,8315,4975xe" filled="true" fillcolor="#ffffff" stroked="false">
              <v:path arrowok="t"/>
              <v:fill type="solid"/>
            </v:shape>
            <v:shape style="position:absolute;left:9075;top:3994;width:145;height:65" coordorigin="9076,3994" coordsize="145,65" path="m9102,4000l9097,3994,9082,3994,9076,4000,9076,4015,9082,4021,9097,4021,9102,4015,9102,4000xm9167,4037l9161,4032,9146,4032,9140,4037,9140,4052,9146,4058,9161,4058,9167,4052,9167,4037xm9220,4028l9216,4023,9206,4023,9202,4028,9202,4040,9206,4045,9216,4045,9220,4040,9220,4028xe" filled="true" fillcolor="#231f20" stroked="false">
              <v:path arrowok="t"/>
              <v:fill type="solid"/>
            </v:shape>
            <v:shape style="position:absolute;left:8736;top:4237;width:19;height:22" coordorigin="8736,4237" coordsize="19,22" path="m8750,4237l8740,4237,8736,4242,8736,4254,8740,4259,8750,4259,8755,4254,8755,4242xe" filled="true" fillcolor="#cbe7d4" stroked="false">
              <v:path arrowok="t"/>
              <v:fill type="solid"/>
            </v:shape>
            <v:shape style="position:absolute;left:8837;top:3936;width:287;height:296" coordorigin="8838,3937" coordsize="287,296" path="m8864,4211l8858,4205,8844,4205,8838,4211,8838,4226,8844,4232,8858,4232,8864,4226,8864,4211xm9125,3944l9117,3937,9099,3937,9091,3944,9091,3962,9099,3970,9117,3970,9125,3962,9125,3944xe" filled="true" fillcolor="#231f20" stroked="false">
              <v:path arrowok="t"/>
              <v:fill type="solid"/>
            </v:shape>
            <v:shape style="position:absolute;left:8795;top:4232;width:19;height:22" coordorigin="8795,4232" coordsize="19,22" path="m8809,4232l8799,4232,8795,4237,8795,4249,8799,4254,8809,4254,8813,4249,8813,4237xe" filled="true" fillcolor="#cbe7d4" stroked="false">
              <v:path arrowok="t"/>
              <v:fill type="solid"/>
            </v:shape>
            <v:shape style="position:absolute;left:7355;top:4297;width:1454;height:1553" coordorigin="7356,4298" coordsize="1454,1553" path="m7374,5518l7370,5513,7360,5513,7356,5518,7356,5530,7360,5535,7370,5535,7374,5530,7374,5518xm7399,5571l7395,5566,7385,5566,7381,5571,7381,5583,7385,5588,7395,5588,7399,5583,7399,5571xm7436,5517l7427,5508,7405,5508,7396,5517,7396,5539,7405,5548,7427,5548,7436,5539,7436,5517xm7438,5378l7432,5372,7418,5372,7412,5378,7412,5393,7418,5399,7432,5399,7438,5393,7438,5378xm7441,5432l7432,5423,7410,5423,7401,5432,7401,5454,7410,5463,7432,5463,7441,5454,7441,5432xm7444,5639l7435,5631,7413,5631,7404,5639,7404,5662,7413,5671,7435,5671,7444,5662,7444,5639xm7463,5273l7456,5267,7438,5267,7431,5273,7431,5289,7438,5296,7456,5296,7463,5289,7463,5273xm7500,5717l7496,5709,7484,5705,7476,5709,7472,5723,7475,5731,7488,5735,7495,5731,7500,5717xm7506,5322l7497,5313,7475,5313,7466,5322,7466,5345,7475,5354,7497,5354,7506,5345,7506,5322xm7533,5767l7529,5759,7515,5755,7507,5759,7503,5773,7507,5780,7521,5785,7528,5781,7533,5767xm7595,5762l7591,5755,7577,5750,7570,5754,7565,5768,7569,5776,7583,5780,7591,5776,7595,5762xm7599,5268l7586,5250,7573,5248,7555,5260,7553,5273,7566,5291,7579,5293,7597,5280,7599,5268xm7633,5464l7627,5458,7612,5458,7606,5464,7606,5479,7612,5485,7627,5485,7633,5479,7633,5464xm7644,5544l7636,5537,7618,5537,7610,5544,7610,5563,7618,5570,7636,5570,7644,5563,7644,5544xm7658,5418l7653,5413,7640,5413,7635,5418,7635,5431,7640,5437,7653,5437,7658,5431,7658,5418xm7667,5738l7661,5727,7640,5720,7629,5726,7622,5747,7628,5758,7649,5765,7660,5759,7667,5738xm7686,5267l7680,5259,7674,5258,7664,5265,7663,5271,7669,5280,7675,5280,7685,5273,7686,5267xm7715,5216l7709,5207,7703,5207,7693,5214,7692,5220,7697,5228,7704,5229,7714,5222,7715,5216xm7723,5250l7719,5246,7708,5246,7704,5250,7704,5262,7708,5267,7719,5267,7723,5262,7723,5250xm7775,5746l7771,5729,7763,5724,7748,5727,7743,5735,7747,5752,7754,5758,7770,5754,7775,5746xm7791,5840l7788,5826,7781,5821,7766,5824,7762,5832,7765,5846,7772,5851,7786,5847,7791,5840xm7794,5245l7788,5239,7773,5239,7767,5245,7767,5259,7773,5265,7788,5265,7794,5259,7794,5245xm7828,5308l7824,5303,7814,5303,7810,5308,7810,5319,7814,5324,7824,5324,7828,5319,7828,5308xm7843,5791l7838,5769,7827,5762,7806,5767,7799,5777,7804,5799,7814,5806,7836,5801,7843,5791xm7859,5722l7849,5712,7841,5712,7830,5722,7830,5731,7840,5741,7849,5741,7859,5731,7859,5722xm7870,5399l7861,5390,7839,5390,7830,5399,7830,5421,7839,5430,7861,5430,7870,5421,7870,5399xm7875,5511l7866,5502,7844,5502,7835,5511,7835,5533,7844,5542,7866,5542,7875,5533,7875,5511xm7881,5356l7877,5351,7867,5351,7862,5356,7862,5368,7867,5373,7877,5373,7881,5368,7881,5356xm7888,5455l7882,5449,7867,5449,7861,5455,7861,5469,7867,5475,7882,5475,7888,5469,7888,5455xm7904,5787l7901,5772,7894,5768,7880,5771,7875,5778,7878,5792,7886,5797,7900,5794,7904,5787xm7923,5691l7908,5676,7895,5676,7879,5691,7879,5704,7895,5720,7907,5720,7923,5704,7923,5691xm7955,5727l7945,5716,7936,5716,7926,5726,7926,5735,7936,5745,7944,5745,7955,5735,7955,5727xm7980,5618l7974,5612,7959,5612,7953,5618,7953,5633,7959,5639,7974,5639,7980,5633,7980,5618xm7994,5682l7985,5672,7977,5672,7968,5681,7968,5689,7977,5698,7984,5698,7994,5689,7994,5682xm8052,5642l8042,5632,8034,5632,8023,5642,8023,5651,8033,5661,8042,5661,8052,5651,8052,5642xm8053,5579l8047,5573,8033,5573,8027,5579,8027,5594,8033,5600,8047,5600,8053,5594,8053,5579xm8099,5513l8092,5505,8073,5505,8066,5513,8066,5531,8073,5539,8092,5539,8099,5531,8099,5513xm8109,5579l8096,5565,8086,5565,8072,5578,8072,5589,8085,5602,8096,5602,8109,5589,8109,5579xm8177,5311l8172,5306,8159,5306,8154,5311,8154,5324,8159,5330,8172,5330,8177,5324,8177,5311xm8182,5376l8176,5370,8161,5370,8155,5376,8155,5390,8161,5396,8176,5396,8182,5390,8182,5376xm8187,5146l8181,5140,8166,5140,8160,5146,8160,5160,8166,5166,8181,5166,8187,5160,8187,5146xm8190,5229l8184,5223,8169,5223,8163,5229,8163,5243,8169,5249,8184,5249,8190,5243,8190,5229xm8207,5051l8198,5042,8176,5042,8167,5051,8167,5073,8176,5082,8198,5082,8207,5073,8207,5051xm8225,4914l8217,4906,8199,4906,8191,4914,8191,4932,8199,4939,8217,4939,8225,4932,8225,4914xm8251,5179l8247,5174,8237,5174,8233,5179,8233,5191,8237,5196,8247,5196,8251,5191,8251,5179xm8309,4751l8300,4742,8278,4742,8269,4751,8269,4773,8278,4782,8300,4782,8309,4773,8309,4751xm8378,4692l8370,4683,8347,4683,8338,4692,8338,4714,8347,4723,8370,4723,8378,4714,8378,4692xm8388,5006l8382,5000,8367,5000,8361,5006,8361,5021,8367,5027,8382,5027,8388,5021,8388,5006xm8395,4601l8386,4592,8363,4592,8354,4601,8354,4623,8363,4632,8386,4632,8395,4623,8395,4601xm8399,5063l8393,5057,8378,5057,8372,5063,8372,5077,8378,5083,8393,5083,8399,5077,8399,5063xm8407,4867l8401,4861,8386,4861,8380,4867,8380,4882,8386,4888,8401,4888,8407,4882,8407,4867xm8413,4943l8409,4939,8399,4939,8395,4943,8395,4955,8399,4960,8409,4960,8413,4955,8413,4943xm8427,4778l8418,4769,8396,4769,8387,4778,8387,4800,8396,4809,8418,4809,8427,4800,8427,4778xm8446,4645l8442,4640,8432,4640,8428,4645,8428,4657,8432,4662,8442,4662,8446,4657,8446,4645xm8475,4558l8466,4549,8444,4549,8435,4558,8435,4581,8444,4589,8466,4589,8475,4581,8475,4558xm8491,4483l8482,4474,8460,4474,8451,4483,8451,4506,8460,4515,8482,4515,8491,4506,8491,4483xm8512,4714l8503,4705,8481,4705,8472,4714,8472,4736,8481,4745,8503,4745,8512,4736,8512,4714xm8514,4823l8507,4816,8488,4816,8481,4823,8481,4842,8488,4849,8507,4849,8514,4842,8514,4823xm8518,4639l8512,4633,8497,4633,8491,4639,8491,4654,8497,4660,8512,4660,8518,4654,8518,4639xm8545,4468l8538,4462,8521,4462,8514,4468,8514,4484,8521,4491,8538,4491,8545,4484,8545,4468xm8589,4517l8580,4508,8558,4508,8549,4517,8549,4539,8558,4548,8580,4548,8589,4539,8589,4517xm8594,4665l8590,4660,8580,4660,8576,4665,8576,4677,8580,4682,8590,4682,8594,4677,8594,4665xm8605,4751l8601,4746,8590,4746,8586,4751,8586,4763,8590,4768,8601,4768,8605,4763,8605,4751xm8606,4414l8597,4405,8574,4405,8566,4414,8566,4436,8574,4445,8597,4445,8606,4436,8606,4414xm8626,4576l8620,4571,8605,4571,8599,4576,8599,4590,8605,4595,8620,4595,8626,4590,8626,4576xm8640,4472l8634,4466,8619,4466,8613,4472,8613,4487,8619,4493,8634,4493,8640,4487,8640,4472xm8641,4339l8632,4330,8610,4330,8601,4339,8601,4361,8610,4370,8632,4370,8641,4361,8641,4339xm8664,4530l8658,4524,8643,4524,8637,4530,8637,4545,8643,4551,8658,4551,8664,4545,8664,4530xm8726,4419l8717,4410,8695,4410,8686,4419,8686,4441,8695,4450,8717,4450,8726,4441,8726,4419xm8796,4307l8787,4298,8765,4298,8756,4307,8756,4329,8765,4338,8787,4338,8796,4329,8796,4307xm8809,4389l8806,4375,8799,4370,8784,4374,8780,4381,8783,4395,8790,4400,8805,4397,8809,4389xe" filled="true" fillcolor="#ffffff" stroked="false">
              <v:path arrowok="t"/>
              <v:fill type="solid"/>
            </v:shape>
            <v:shape style="position:absolute;left:7875;top:5767;width:30;height:30" coordorigin="7875,5768" coordsize="30,30" path="m7894,5768l7880,5771,7875,5778,7878,5792,7886,5797,7900,5794,7904,5787,7901,5772xe" filled="true" fillcolor="#ffffff" stroked="false">
              <v:path arrowok="t"/>
              <v:fill type="solid"/>
            </v:shape>
            <v:shape style="position:absolute;left:8678;top:4284;width:30;height:30" coordorigin="8678,4285" coordsize="30,30" path="m8697,4285l8683,4288,8678,4295,8681,4310,8688,4314,8703,4311,8707,4304,8704,4289xe" filled="true" fillcolor="#cbe7d4" stroked="false">
              <v:path arrowok="t"/>
              <v:fill type="solid"/>
            </v:shape>
            <v:shape style="position:absolute;left:7463;top:4367;width:2053;height:1492" coordorigin="7463,4368" coordsize="2053,1492" path="m7492,5637l7489,5622,7482,5618,7468,5621,7463,5628,7466,5642,7473,5647,7488,5644,7492,5637xm7542,5298l7534,5286,7525,5285,7513,5293,7512,5302,7520,5314,7529,5315,7541,5307,7542,5298xm7562,5701l7559,5686,7552,5682,7537,5685,7533,5692,7536,5707,7543,5711,7557,5708,7562,5701xm7655,5185l7651,5176,7646,5173,7634,5177,7631,5182,7634,5192,7640,5194,7651,5191,7655,5185xm7671,5223l7658,5204,7646,5202,7627,5215,7625,5228,7638,5246,7651,5248,7669,5235,7671,5223xm7686,5849l7682,5834,7676,5830,7663,5832,7659,5839,7662,5854,7668,5859,7682,5856,7686,5849xm7704,5564l7700,5559,7690,5559,7686,5564,7686,5576,7690,5580,7700,5580,7704,5576,7704,5564xm7738,5796l7733,5775,7723,5768,7701,5773,7694,5783,7699,5805,7710,5812,7731,5807,7738,5796xm7740,5178l7735,5160,7725,5155,7708,5161,7703,5171,7709,5188,7718,5193,7736,5187,7740,5178xm7775,5558l7769,5552,7754,5552,7748,5558,7748,5572,7754,5578,7769,5578,7775,5572,7775,5558xm7811,5197l7807,5183,7799,5179,7785,5184,7781,5191,7786,5205,7793,5209,7807,5204,7811,5197xm7818,5520l7812,5514,7797,5514,7791,5520,7791,5534,7797,5540,7812,5540,7818,5534,7818,5520xm7871,5255l7867,5241,7859,5237,7845,5241,7841,5249,7846,5263,7853,5267,7867,5262,7871,5255xm7898,5307l7894,5297,7889,5295,7877,5299,7874,5304,7877,5314,7883,5316,7894,5312,7898,5307xm8242,5283l8239,5269,8231,5264,8217,5268,8212,5275,8216,5289,8223,5294,8237,5291,8242,5283xm8295,5241l8292,5226,8285,5222,8271,5225,8266,5232,8269,5246,8276,5251,8291,5248,8295,5241xm9515,4399l9514,4388,9507,4382,9489,4376,9453,4368,9431,4372,9408,4375,9383,4376,9361,4377,9201,4386,9271,4403,9326,4411,9398,4409,9515,4399xe" filled="true" fillcolor="#ffffff" stroked="false">
              <v:path arrowok="t"/>
              <v:fill type="solid"/>
            </v:shape>
            <v:shape style="position:absolute;left:9201;top:4367;width:314;height:44" coordorigin="9201,4368" coordsize="314,44" path="m9201,4386l9288,4381,9335,4379,9361,4377,9383,4376,9408,4375,9431,4372,9447,4369,9453,4368,9489,4376,9507,4381,9514,4388,9515,4399,9398,4409,9326,4411,9271,4403,9201,4386xe" filled="false" stroked="true" strokeweight=".668pt" strokecolor="#231f20">
              <v:path arrowok="t"/>
              <v:stroke dashstyle="solid"/>
            </v:shape>
            <v:shape style="position:absolute;left:8867;top:4468;width:387;height:526" coordorigin="8868,4469" coordsize="387,526" path="m8887,4723l8868,4894,8891,4903,8949,4925,9025,4953,9105,4977,9167,4991,9208,4994,9231,4993,9242,4992,9248,4987,9254,4975,9254,4952,9244,4921,9229,4889,9209,4849,9201,4835,9093,4835,9037,4788,8997,4761,8954,4742,8887,4723xm8978,4525l8983,4552,9001,4581,9023,4606,9036,4620,9042,4631,9047,4647,9051,4668,9053,4691,9055,4711,9060,4733,9071,4770,9093,4835,9201,4835,9168,4774,9093,4637,9093,4633,9096,4623,9101,4609,9107,4593,9113,4580,9116,4574,9073,4574,9075,4554,9022,4554,9014,4542,9010,4535,9004,4531,8995,4528,8978,4525xm9151,4513l9129,4519,9114,4528,9098,4544,9073,4574,9116,4574,9120,4567,9131,4547,9151,4513xm9144,4469l9108,4478,9084,4490,9062,4513,9031,4554,9075,4554,9075,4553,9084,4535,9104,4510,9144,4469xe" filled="true" fillcolor="#ffffff" stroked="false">
              <v:path arrowok="t"/>
              <v:fill type="solid"/>
            </v:shape>
            <v:shape style="position:absolute;left:8867;top:4468;width:387;height:526" coordorigin="8868,4469" coordsize="387,526" path="m8887,4723l8954,4742,8997,4761,9037,4788,9093,4835,9071,4770,9060,4733,9055,4711,9053,4691,9051,4668,9047,4647,9042,4631,9036,4620,9023,4606,9001,4581,8983,4552,8978,4525,8995,4528,9004,4531,9010,4535,9014,4542,9022,4554,9031,4554,9062,4513,9084,4490,9108,4478,9144,4469,9104,4510,9084,4535,9075,4553,9073,4574,9098,4544,9114,4528,9129,4519,9151,4513,9131,4547,9120,4567,9096,4623,9093,4637,9168,4774,9209,4849,9229,4889,9244,4921,9254,4952,9254,4975,9248,4987,9242,4992,9231,4993,9208,4994,9167,4991,9105,4977,9025,4953,8949,4925,8891,4903,8868,4894e" filled="false" stroked="true" strokeweight=".668pt" strokecolor="#231f20">
              <v:path arrowok="t"/>
              <v:stroke dashstyle="solid"/>
            </v:shape>
            <v:shape style="position:absolute;left:8604;top:3987;width:427;height:430" coordorigin="8605,3988" coordsize="427,430" path="m9031,3988l8947,4025,8878,4057,8822,4083,8744,4135,8671,4218,8664,4224,8646,4238,8629,4259,8619,4283,8617,4303,8615,4318,8611,4335,8605,4361,8647,4329,8678,4418,8692,4354,8704,4307,8714,4277,8729,4256,8756,4221,8756,4238,8759,4277,8767,4325,8780,4365,8782,4367,8786,4369,8792,4364,8798,4347,8801,4322,8800,4297,8800,4273,8823,4209,8858,4157,8933,4082,8987,4031,9020,4001,9031,3988xe" filled="true" fillcolor="#ffffff" stroked="false">
              <v:path arrowok="t"/>
              <v:fill type="solid"/>
            </v:shape>
            <v:shape style="position:absolute;left:8652;top:3987;width:379;height:430" coordorigin="8652,3988" coordsize="379,430" path="m8840,4182l8811,4225,8801,4275,8800,4321,8798,4347,8791,4365,8780,4365,8768,4329,8760,4281,8757,4239,8756,4221,8718,4276,8697,4334,8688,4378,8686,4397,8678,4418,8652,4334,8656,4263,8685,4202,8738,4143,8820,4087,8916,4037,8997,4001,9031,3988e" filled="false" stroked="true" strokeweight=".668pt" strokecolor="#231f20">
              <v:path arrowok="t"/>
              <v:stroke dashstyle="solid"/>
            </v:shape>
            <v:shape style="position:absolute;left:8601;top:4227;width:70;height:134" coordorigin="8602,4228" coordsize="70,134" path="m8671,4228l8629,4246,8608,4266,8602,4300,8605,4361,8654,4316e" filled="false" stroked="true" strokeweight=".668pt" strokecolor="#231f20">
              <v:path arrowok="t"/>
              <v:stroke dashstyle="solid"/>
            </v:shape>
            <v:shape style="position:absolute;left:10525;top:3596;width:565;height:780" coordorigin="10526,3596" coordsize="565,780" path="m10531,3596l10526,3805,10830,4093,10546,3932,10547,3993,10587,4044,10662,4119,10703,4150,10761,4193,10828,4243,10899,4293,10967,4336,11026,4366,11069,4376,11090,4359,11057,4277,11013,4212,10957,4136,10892,4053,10822,3966,10626,3726,10577,3665,10544,3620,10531,3596xe" filled="true" fillcolor="#ffffff" stroked="false">
              <v:path arrowok="t"/>
              <v:fill type="solid"/>
            </v:shape>
            <v:shape style="position:absolute;left:10525;top:3596;width:565;height:780" coordorigin="10526,3596" coordsize="565,780" path="m10531,3596l10577,3665,10626,3726,10685,3799,10752,3880,10822,3966,10892,4053,10957,4136,11013,4212,11057,4277,11090,4359,11069,4376,10967,4336,10899,4293,10828,4243,10761,4193,10703,4150,10662,4119,10587,4044,10547,3993,10546,3932,10830,4093,10526,3805e" filled="false" stroked="true" strokeweight=".668pt" strokecolor="#231f20">
              <v:path arrowok="t"/>
              <v:stroke dashstyle="solid"/>
            </v:shape>
            <v:shape style="position:absolute;left:10284;top:3768;width:470;height:463" coordorigin="10285,3768" coordsize="470,463" path="m10741,3768l10646,3807,10538,3856,10440,3905,10372,3956,10311,4014,10285,4058,10308,4075,10361,4070,10413,4052,10436,4030,10426,4046,10404,4110,10384,4184,10381,4230,10402,4224,10436,4180,10468,4121,10485,4072,10497,4072,10518,4123,10544,4187,10568,4230,10585,4226,10595,4186,10601,4132,10602,4086,10595,3954,10616,3915,10654,3869,10702,3820,10754,3775,10741,3768xe" filled="true" fillcolor="#ffffff" stroked="false">
              <v:path arrowok="t"/>
              <v:fill type="solid"/>
            </v:shape>
            <v:shape style="position:absolute;left:10284;top:3768;width:470;height:463" coordorigin="10285,3768" coordsize="470,463" path="m10595,3954l10616,3915,10654,3869,10702,3820,10754,3775,10741,3768,10646,3807,10538,3856,10440,3905,10372,3956,10311,4014,10285,4058,10308,4075,10361,4070,10413,4052,10436,4030,10426,4046,10404,4110,10384,4184,10381,4230,10402,4224,10436,4180,10468,4121,10485,4072,10497,4072,10518,4123,10544,4187,10568,4230,10585,4226,10595,4186,10601,4132,10602,4086,10595,3954xe" filled="false" stroked="true" strokeweight=".668pt" strokecolor="#231f20">
              <v:path arrowok="t"/>
              <v:stroke dashstyle="solid"/>
            </v:shape>
            <w10:wrap type="none"/>
          </v:group>
        </w:pict>
      </w:r>
      <w:r>
        <w:rPr/>
        <w:pict>
          <v:shape style="position:absolute;margin-left:282.209991pt;margin-top:43.686073pt;width:283.3pt;height:14.25pt;mso-position-horizontal-relative:page;mso-position-vertical-relative:paragraph;z-index:-21424640" type="#_x0000_t202" filled="false" stroked="false">
            <v:textbox inset="0,0,0,0">
              <w:txbxContent>
                <w:p>
                  <w:pPr>
                    <w:spacing w:before="5"/>
                    <w:ind w:left="0" w:right="0" w:firstLine="0"/>
                    <w:jc w:val="left"/>
                    <w:rPr>
                      <w:b/>
                      <w:sz w:val="24"/>
                    </w:rPr>
                  </w:pPr>
                  <w:r>
                    <w:rPr>
                      <w:b/>
                      <w:color w:val="231F20"/>
                      <w:spacing w:val="-4"/>
                      <w:sz w:val="24"/>
                    </w:rPr>
                    <w:t>Find </w:t>
                  </w:r>
                  <w:r>
                    <w:rPr>
                      <w:b/>
                      <w:color w:val="231F20"/>
                      <w:sz w:val="24"/>
                    </w:rPr>
                    <w:t>out </w:t>
                  </w:r>
                  <w:r>
                    <w:rPr>
                      <w:b/>
                      <w:color w:val="231F20"/>
                      <w:spacing w:val="-3"/>
                      <w:sz w:val="24"/>
                    </w:rPr>
                    <w:t>what </w:t>
                  </w:r>
                  <w:r>
                    <w:rPr>
                      <w:b/>
                      <w:color w:val="231F20"/>
                      <w:spacing w:val="-5"/>
                      <w:sz w:val="24"/>
                    </w:rPr>
                    <w:t>AQI </w:t>
                  </w:r>
                  <w:r>
                    <w:rPr>
                      <w:b/>
                      <w:color w:val="231F20"/>
                      <w:spacing w:val="-3"/>
                      <w:sz w:val="24"/>
                    </w:rPr>
                    <w:t>color </w:t>
                  </w:r>
                  <w:r>
                    <w:rPr>
                      <w:b/>
                      <w:color w:val="231F20"/>
                      <w:spacing w:val="-4"/>
                      <w:sz w:val="24"/>
                    </w:rPr>
                    <w:t>for </w:t>
                  </w:r>
                  <w:r>
                    <w:rPr>
                      <w:b/>
                      <w:color w:val="231F20"/>
                      <w:spacing w:val="-5"/>
                      <w:sz w:val="24"/>
                    </w:rPr>
                    <w:t>today </w:t>
                  </w:r>
                  <w:r>
                    <w:rPr>
                      <w:b/>
                      <w:color w:val="231F20"/>
                      <w:sz w:val="24"/>
                    </w:rPr>
                    <w:t>is </w:t>
                  </w:r>
                  <w:r>
                    <w:rPr>
                      <w:b/>
                      <w:color w:val="231F20"/>
                      <w:spacing w:val="-4"/>
                      <w:sz w:val="24"/>
                    </w:rPr>
                    <w:t>where you</w:t>
                  </w:r>
                  <w:r>
                    <w:rPr>
                      <w:b/>
                      <w:color w:val="231F20"/>
                      <w:spacing w:val="-39"/>
                      <w:sz w:val="24"/>
                    </w:rPr>
                    <w:t> </w:t>
                  </w:r>
                  <w:r>
                    <w:rPr>
                      <w:b/>
                      <w:color w:val="231F20"/>
                      <w:spacing w:val="-3"/>
                      <w:sz w:val="24"/>
                    </w:rPr>
                    <w:t>live.</w:t>
                  </w:r>
                </w:p>
              </w:txbxContent>
            </v:textbox>
            <w10:wrap type="none"/>
          </v:shape>
        </w:pict>
      </w:r>
      <w:r>
        <w:rPr/>
        <w:pict>
          <v:shape style="position:absolute;margin-left:282.209991pt;margin-top:62.191772pt;width:3.4pt;height:32.8pt;mso-position-horizontal-relative:page;mso-position-vertical-relative:paragraph;z-index:-21424128" type="#_x0000_t202" filled="false" stroked="false">
            <v:textbox inset="0,0,0,0">
              <w:txbxContent>
                <w:p>
                  <w:pPr>
                    <w:spacing w:line="292" w:lineRule="exact" w:before="0"/>
                    <w:ind w:left="0" w:right="0" w:firstLine="0"/>
                    <w:jc w:val="left"/>
                    <w:rPr>
                      <w:rFonts w:ascii="Carlito" w:hAnsi="Carlito"/>
                      <w:sz w:val="24"/>
                    </w:rPr>
                  </w:pPr>
                  <w:r>
                    <w:rPr>
                      <w:rFonts w:ascii="Carlito" w:hAnsi="Carlito"/>
                      <w:color w:val="231F20"/>
                      <w:w w:val="56"/>
                      <w:sz w:val="24"/>
                    </w:rPr>
                    <w:t>•</w:t>
                  </w:r>
                </w:p>
                <w:p>
                  <w:pPr>
                    <w:spacing w:line="288" w:lineRule="exact" w:before="74"/>
                    <w:ind w:left="0" w:right="0" w:firstLine="0"/>
                    <w:jc w:val="left"/>
                    <w:rPr>
                      <w:rFonts w:ascii="Carlito" w:hAnsi="Carlito"/>
                      <w:sz w:val="24"/>
                    </w:rPr>
                  </w:pPr>
                  <w:r>
                    <w:rPr>
                      <w:rFonts w:ascii="Carlito" w:hAnsi="Carlito"/>
                      <w:color w:val="231F20"/>
                      <w:w w:val="56"/>
                      <w:sz w:val="24"/>
                    </w:rPr>
                    <w:t>•</w:t>
                  </w:r>
                </w:p>
              </w:txbxContent>
            </v:textbox>
            <w10:wrap type="none"/>
          </v:shape>
        </w:pict>
      </w:r>
      <w:r>
        <w:rPr/>
        <w:pict>
          <v:shape style="position:absolute;margin-left:293.748993pt;margin-top:62.191772pt;width:261.6500pt;height:32.8pt;mso-position-horizontal-relative:page;mso-position-vertical-relative:paragraph;z-index:15750144" type="#_x0000_t202" filled="false" stroked="false">
            <v:textbox inset="0,0,0,0">
              <w:txbxContent>
                <w:p>
                  <w:pPr>
                    <w:spacing w:line="292" w:lineRule="exact" w:before="0"/>
                    <w:ind w:left="0" w:right="0" w:firstLine="0"/>
                    <w:jc w:val="left"/>
                    <w:rPr>
                      <w:rFonts w:ascii="Carlito"/>
                      <w:sz w:val="20"/>
                    </w:rPr>
                  </w:pPr>
                  <w:r>
                    <w:rPr>
                      <w:rFonts w:ascii="Carlito"/>
                      <w:color w:val="231F20"/>
                      <w:sz w:val="24"/>
                    </w:rPr>
                    <w:t>Visit the AIRNow Web site at </w:t>
                  </w:r>
                  <w:hyperlink r:id="rId11">
                    <w:r>
                      <w:rPr>
                        <w:rFonts w:ascii="Carlito"/>
                        <w:color w:val="231F20"/>
                        <w:sz w:val="24"/>
                      </w:rPr>
                      <w:t>www.airnow.gov</w:t>
                    </w:r>
                    <w:r>
                      <w:rPr>
                        <w:rFonts w:ascii="Carlito"/>
                        <w:color w:val="231F20"/>
                        <w:position w:val="1"/>
                        <w:sz w:val="20"/>
                      </w:rPr>
                      <w:t>.</w:t>
                    </w:r>
                  </w:hyperlink>
                </w:p>
                <w:p>
                  <w:pPr>
                    <w:spacing w:line="288" w:lineRule="exact" w:before="74"/>
                    <w:ind w:left="0" w:right="0" w:firstLine="0"/>
                    <w:jc w:val="left"/>
                    <w:rPr>
                      <w:rFonts w:ascii="Carlito"/>
                      <w:sz w:val="20"/>
                    </w:rPr>
                  </w:pPr>
                  <w:r>
                    <w:rPr>
                      <w:rFonts w:ascii="Carlito"/>
                      <w:color w:val="231F20"/>
                      <w:sz w:val="24"/>
                    </w:rPr>
                    <w:t>Tell your parents about the AQI so they can help you</w:t>
                  </w:r>
                  <w:r>
                    <w:rPr>
                      <w:rFonts w:ascii="Carlito"/>
                      <w:color w:val="231F20"/>
                      <w:sz w:val="20"/>
                    </w:rPr>
                    <w:t>.</w:t>
                  </w:r>
                </w:p>
              </w:txbxContent>
            </v:textbox>
            <w10:wrap type="none"/>
          </v:shape>
        </w:pict>
      </w:r>
      <w:r>
        <w:rPr>
          <w:rFonts w:ascii="Times New Roman"/>
          <w:color w:val="231F20"/>
          <w:w w:val="90"/>
          <w:sz w:val="250"/>
        </w:rPr>
        <w:t>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pStyle w:val="ListParagraph"/>
        <w:numPr>
          <w:ilvl w:val="1"/>
          <w:numId w:val="18"/>
        </w:numPr>
        <w:tabs>
          <w:tab w:pos="2943" w:val="left" w:leader="none"/>
        </w:tabs>
        <w:spacing w:line="240" w:lineRule="auto" w:before="99" w:after="0"/>
        <w:ind w:left="2942" w:right="0" w:hanging="208"/>
        <w:jc w:val="left"/>
        <w:rPr>
          <w:rFonts w:ascii="Carlito" w:hAnsi="Carlito"/>
          <w:sz w:val="24"/>
        </w:rPr>
      </w:pPr>
      <w:r>
        <w:rPr/>
        <w:pict>
          <v:shape style="position:absolute;margin-left:104.279999pt;margin-top:-48.060841pt;width:285.1pt;height:124.95pt;mso-position-horizontal-relative:page;mso-position-vertical-relative:paragraph;z-index:-21423104" type="#_x0000_t202" filled="false" stroked="false">
            <v:textbox inset="0,0,0,0">
              <w:txbxContent>
                <w:p>
                  <w:pPr>
                    <w:spacing w:line="2499" w:lineRule="exact" w:before="0"/>
                    <w:ind w:left="0" w:right="0" w:firstLine="0"/>
                    <w:jc w:val="left"/>
                    <w:rPr>
                      <w:b/>
                      <w:sz w:val="24"/>
                    </w:rPr>
                  </w:pPr>
                  <w:r>
                    <w:rPr>
                      <w:rFonts w:ascii="Times New Roman"/>
                      <w:color w:val="231F20"/>
                      <w:spacing w:val="135"/>
                      <w:w w:val="90"/>
                      <w:position w:val="-105"/>
                      <w:sz w:val="250"/>
                    </w:rPr>
                    <w:t>2</w:t>
                  </w:r>
                  <w:r>
                    <w:rPr>
                      <w:b/>
                      <w:color w:val="231F20"/>
                      <w:spacing w:val="-8"/>
                      <w:w w:val="99"/>
                      <w:sz w:val="24"/>
                    </w:rPr>
                    <w:t>P</w:t>
                  </w:r>
                  <w:r>
                    <w:rPr>
                      <w:b/>
                      <w:color w:val="231F20"/>
                      <w:spacing w:val="-8"/>
                      <w:w w:val="99"/>
                      <w:sz w:val="24"/>
                    </w:rPr>
                    <w:t>r</w:t>
                  </w:r>
                  <w:r>
                    <w:rPr>
                      <w:b/>
                      <w:color w:val="231F20"/>
                      <w:spacing w:val="-3"/>
                      <w:w w:val="99"/>
                      <w:sz w:val="24"/>
                    </w:rPr>
                    <w:t>o</w:t>
                  </w:r>
                  <w:r>
                    <w:rPr>
                      <w:b/>
                      <w:color w:val="231F20"/>
                      <w:spacing w:val="-6"/>
                      <w:w w:val="99"/>
                      <w:sz w:val="24"/>
                    </w:rPr>
                    <w:t>t</w:t>
                  </w:r>
                  <w:r>
                    <w:rPr>
                      <w:b/>
                      <w:color w:val="231F20"/>
                      <w:spacing w:val="-3"/>
                      <w:w w:val="99"/>
                      <w:sz w:val="24"/>
                    </w:rPr>
                    <w:t>ec</w:t>
                  </w:r>
                  <w:r>
                    <w:rPr>
                      <w:b/>
                      <w:color w:val="231F20"/>
                      <w:w w:val="99"/>
                      <w:sz w:val="24"/>
                    </w:rPr>
                    <w:t>t</w:t>
                  </w:r>
                  <w:r>
                    <w:rPr>
                      <w:b/>
                      <w:color w:val="231F20"/>
                      <w:spacing w:val="-5"/>
                      <w:sz w:val="24"/>
                    </w:rPr>
                    <w:t> </w:t>
                  </w:r>
                  <w:r>
                    <w:rPr>
                      <w:b/>
                      <w:color w:val="231F20"/>
                      <w:spacing w:val="-9"/>
                      <w:w w:val="99"/>
                      <w:sz w:val="24"/>
                    </w:rPr>
                    <w:t>y</w:t>
                  </w:r>
                  <w:r>
                    <w:rPr>
                      <w:b/>
                      <w:color w:val="231F20"/>
                      <w:spacing w:val="-3"/>
                      <w:w w:val="99"/>
                      <w:sz w:val="24"/>
                    </w:rPr>
                    <w:t>ou</w:t>
                  </w:r>
                  <w:r>
                    <w:rPr>
                      <w:b/>
                      <w:color w:val="231F20"/>
                      <w:w w:val="99"/>
                      <w:sz w:val="24"/>
                    </w:rPr>
                    <w:t>r</w:t>
                  </w:r>
                  <w:r>
                    <w:rPr>
                      <w:b/>
                      <w:color w:val="231F20"/>
                      <w:spacing w:val="-5"/>
                      <w:sz w:val="24"/>
                    </w:rPr>
                    <w:t> </w:t>
                  </w:r>
                  <w:r>
                    <w:rPr>
                      <w:b/>
                      <w:color w:val="231F20"/>
                      <w:spacing w:val="-3"/>
                      <w:w w:val="99"/>
                      <w:sz w:val="24"/>
                    </w:rPr>
                    <w:t>healt</w:t>
                  </w:r>
                  <w:r>
                    <w:rPr>
                      <w:b/>
                      <w:color w:val="231F20"/>
                      <w:w w:val="99"/>
                      <w:sz w:val="24"/>
                    </w:rPr>
                    <w:t>h</w:t>
                  </w:r>
                  <w:r>
                    <w:rPr>
                      <w:b/>
                      <w:color w:val="231F20"/>
                      <w:spacing w:val="-5"/>
                      <w:sz w:val="24"/>
                    </w:rPr>
                    <w:t> </w:t>
                  </w:r>
                  <w:r>
                    <w:rPr>
                      <w:b/>
                      <w:color w:val="231F20"/>
                      <w:spacing w:val="-3"/>
                      <w:w w:val="99"/>
                      <w:sz w:val="24"/>
                    </w:rPr>
                    <w:t>whe</w:t>
                  </w:r>
                  <w:r>
                    <w:rPr>
                      <w:b/>
                      <w:color w:val="231F20"/>
                      <w:w w:val="99"/>
                      <w:sz w:val="24"/>
                    </w:rPr>
                    <w:t>n</w:t>
                  </w:r>
                  <w:r>
                    <w:rPr>
                      <w:b/>
                      <w:color w:val="231F20"/>
                      <w:spacing w:val="-5"/>
                      <w:sz w:val="24"/>
                    </w:rPr>
                    <w:t> </w:t>
                  </w:r>
                  <w:r>
                    <w:rPr>
                      <w:b/>
                      <w:color w:val="231F20"/>
                      <w:spacing w:val="-3"/>
                      <w:w w:val="99"/>
                      <w:sz w:val="24"/>
                    </w:rPr>
                    <w:t>th</w:t>
                  </w:r>
                  <w:r>
                    <w:rPr>
                      <w:b/>
                      <w:color w:val="231F20"/>
                      <w:w w:val="99"/>
                      <w:sz w:val="24"/>
                    </w:rPr>
                    <w:t>e</w:t>
                  </w:r>
                  <w:r>
                    <w:rPr>
                      <w:b/>
                      <w:color w:val="231F20"/>
                      <w:spacing w:val="-5"/>
                      <w:sz w:val="24"/>
                    </w:rPr>
                    <w:t> </w:t>
                  </w:r>
                  <w:r>
                    <w:rPr>
                      <w:b/>
                      <w:color w:val="231F20"/>
                      <w:spacing w:val="-3"/>
                      <w:w w:val="99"/>
                      <w:sz w:val="24"/>
                    </w:rPr>
                    <w:t>ai</w:t>
                  </w:r>
                  <w:r>
                    <w:rPr>
                      <w:b/>
                      <w:color w:val="231F20"/>
                      <w:w w:val="99"/>
                      <w:sz w:val="24"/>
                    </w:rPr>
                    <w:t>r</w:t>
                  </w:r>
                  <w:r>
                    <w:rPr>
                      <w:b/>
                      <w:color w:val="231F20"/>
                      <w:spacing w:val="-5"/>
                      <w:sz w:val="24"/>
                    </w:rPr>
                    <w:t> </w:t>
                  </w:r>
                  <w:r>
                    <w:rPr>
                      <w:b/>
                      <w:color w:val="231F20"/>
                      <w:spacing w:val="-3"/>
                      <w:w w:val="99"/>
                      <w:sz w:val="24"/>
                    </w:rPr>
                    <w:t>i</w:t>
                  </w:r>
                  <w:r>
                    <w:rPr>
                      <w:b/>
                      <w:color w:val="231F20"/>
                      <w:w w:val="99"/>
                      <w:sz w:val="24"/>
                    </w:rPr>
                    <w:t>s</w:t>
                  </w:r>
                  <w:r>
                    <w:rPr>
                      <w:b/>
                      <w:color w:val="231F20"/>
                      <w:spacing w:val="-5"/>
                      <w:sz w:val="24"/>
                    </w:rPr>
                    <w:t> </w:t>
                  </w:r>
                  <w:r>
                    <w:rPr>
                      <w:b/>
                      <w:color w:val="231F20"/>
                      <w:spacing w:val="-3"/>
                      <w:w w:val="99"/>
                      <w:sz w:val="24"/>
                    </w:rPr>
                    <w:t>di</w:t>
                  </w:r>
                  <w:r>
                    <w:rPr>
                      <w:b/>
                      <w:color w:val="231F20"/>
                      <w:spacing w:val="2"/>
                      <w:w w:val="99"/>
                      <w:sz w:val="24"/>
                    </w:rPr>
                    <w:t>r</w:t>
                  </w:r>
                  <w:r>
                    <w:rPr>
                      <w:b/>
                      <w:color w:val="231F20"/>
                      <w:spacing w:val="-3"/>
                      <w:w w:val="99"/>
                      <w:sz w:val="24"/>
                    </w:rPr>
                    <w:t>t</w:t>
                  </w:r>
                  <w:r>
                    <w:rPr>
                      <w:b/>
                      <w:color w:val="231F20"/>
                      <w:spacing w:val="-22"/>
                      <w:w w:val="99"/>
                      <w:sz w:val="24"/>
                    </w:rPr>
                    <w:t>y</w:t>
                  </w:r>
                  <w:r>
                    <w:rPr>
                      <w:b/>
                      <w:color w:val="231F20"/>
                      <w:w w:val="99"/>
                      <w:sz w:val="24"/>
                    </w:rPr>
                    <w:t>.</w:t>
                  </w:r>
                </w:p>
              </w:txbxContent>
            </v:textbox>
            <w10:wrap type="none"/>
          </v:shape>
        </w:pict>
      </w:r>
      <w:r>
        <w:rPr>
          <w:rFonts w:ascii="Carlito" w:hAnsi="Carlito"/>
          <w:color w:val="231F20"/>
          <w:spacing w:val="-4"/>
          <w:sz w:val="24"/>
        </w:rPr>
        <w:t>Take </w:t>
      </w:r>
      <w:r>
        <w:rPr>
          <w:rFonts w:ascii="Carlito" w:hAnsi="Carlito"/>
          <w:color w:val="231F20"/>
          <w:sz w:val="24"/>
        </w:rPr>
        <w:t>it easier when you play</w:t>
      </w:r>
      <w:r>
        <w:rPr>
          <w:rFonts w:ascii="Carlito" w:hAnsi="Carlito"/>
          <w:color w:val="231F20"/>
          <w:spacing w:val="-17"/>
          <w:sz w:val="24"/>
        </w:rPr>
        <w:t> </w:t>
      </w:r>
      <w:r>
        <w:rPr>
          <w:rFonts w:ascii="Carlito" w:hAnsi="Carlito"/>
          <w:color w:val="231F20"/>
          <w:sz w:val="24"/>
        </w:rPr>
        <w:t>outside.</w:t>
      </w:r>
    </w:p>
    <w:p>
      <w:pPr>
        <w:pStyle w:val="ListParagraph"/>
        <w:numPr>
          <w:ilvl w:val="1"/>
          <w:numId w:val="18"/>
        </w:numPr>
        <w:tabs>
          <w:tab w:pos="2943" w:val="left" w:leader="none"/>
        </w:tabs>
        <w:spacing w:line="240" w:lineRule="auto" w:before="75" w:after="0"/>
        <w:ind w:left="2942" w:right="0" w:hanging="208"/>
        <w:jc w:val="left"/>
        <w:rPr>
          <w:rFonts w:ascii="Carlito" w:hAnsi="Carlito"/>
          <w:sz w:val="24"/>
        </w:rPr>
      </w:pPr>
      <w:r>
        <w:rPr/>
        <w:drawing>
          <wp:anchor distT="0" distB="0" distL="0" distR="0" allowOverlap="1" layoutInCell="1" locked="0" behindDoc="1" simplePos="0" relativeHeight="481890304">
            <wp:simplePos x="0" y="0"/>
            <wp:positionH relativeFrom="page">
              <wp:posOffset>715257</wp:posOffset>
            </wp:positionH>
            <wp:positionV relativeFrom="paragraph">
              <wp:posOffset>690959</wp:posOffset>
            </wp:positionV>
            <wp:extent cx="2978111" cy="2137727"/>
            <wp:effectExtent l="0" t="0" r="0" b="0"/>
            <wp:wrapNone/>
            <wp:docPr id="1" name="image16.png"/>
            <wp:cNvGraphicFramePr>
              <a:graphicFrameLocks noChangeAspect="1"/>
            </wp:cNvGraphicFramePr>
            <a:graphic>
              <a:graphicData uri="http://schemas.openxmlformats.org/drawingml/2006/picture">
                <pic:pic>
                  <pic:nvPicPr>
                    <pic:cNvPr id="2" name="image16.png"/>
                    <pic:cNvPicPr/>
                  </pic:nvPicPr>
                  <pic:blipFill>
                    <a:blip r:embed="rId52" cstate="print"/>
                    <a:stretch>
                      <a:fillRect/>
                    </a:stretch>
                  </pic:blipFill>
                  <pic:spPr>
                    <a:xfrm>
                      <a:off x="0" y="0"/>
                      <a:ext cx="2978111" cy="2137727"/>
                    </a:xfrm>
                    <a:prstGeom prst="rect">
                      <a:avLst/>
                    </a:prstGeom>
                  </pic:spPr>
                </pic:pic>
              </a:graphicData>
            </a:graphic>
          </wp:anchor>
        </w:drawing>
      </w:r>
      <w:r>
        <w:rPr>
          <w:rFonts w:ascii="Carlito" w:hAnsi="Carlito"/>
          <w:color w:val="231F20"/>
          <w:sz w:val="24"/>
        </w:rPr>
        <w:t>If it feels harder to breathe, tell an</w:t>
      </w:r>
      <w:r>
        <w:rPr>
          <w:rFonts w:ascii="Carlito" w:hAnsi="Carlito"/>
          <w:color w:val="231F20"/>
          <w:spacing w:val="-32"/>
          <w:sz w:val="24"/>
        </w:rPr>
        <w:t> </w:t>
      </w:r>
      <w:r>
        <w:rPr>
          <w:rFonts w:ascii="Carlito" w:hAnsi="Carlito"/>
          <w:color w:val="231F20"/>
          <w:sz w:val="24"/>
        </w:rPr>
        <w:t>adult.</w:t>
      </w:r>
    </w:p>
    <w:p>
      <w:pPr>
        <w:pStyle w:val="BodyText"/>
        <w:rPr>
          <w:rFonts w:ascii="Carlito"/>
          <w:sz w:val="28"/>
        </w:rPr>
      </w:pPr>
    </w:p>
    <w:p>
      <w:pPr>
        <w:pStyle w:val="BodyText"/>
        <w:rPr>
          <w:rFonts w:ascii="Carlito"/>
          <w:sz w:val="28"/>
        </w:rPr>
      </w:pPr>
    </w:p>
    <w:p>
      <w:pPr>
        <w:pStyle w:val="BodyText"/>
        <w:rPr>
          <w:rFonts w:ascii="Carlito"/>
          <w:sz w:val="28"/>
        </w:rPr>
      </w:pPr>
    </w:p>
    <w:p>
      <w:pPr>
        <w:pStyle w:val="BodyText"/>
        <w:rPr>
          <w:rFonts w:ascii="Carlito"/>
          <w:sz w:val="28"/>
        </w:rPr>
      </w:pPr>
    </w:p>
    <w:p>
      <w:pPr>
        <w:spacing w:before="178"/>
        <w:ind w:left="930" w:right="0" w:firstLine="0"/>
        <w:jc w:val="center"/>
        <w:rPr>
          <w:rFonts w:ascii="Times New Roman"/>
          <w:sz w:val="250"/>
        </w:rPr>
      </w:pPr>
      <w:r>
        <w:rPr/>
        <w:pict>
          <v:shape style="position:absolute;margin-left:360.140015pt;margin-top:29.937078pt;width:125.5pt;height:14.25pt;mso-position-horizontal-relative:page;mso-position-vertical-relative:paragraph;z-index:15751168" type="#_x0000_t202" filled="false" stroked="false">
            <v:textbox inset="0,0,0,0">
              <w:txbxContent>
                <w:p>
                  <w:pPr>
                    <w:spacing w:before="5"/>
                    <w:ind w:left="0" w:right="0" w:firstLine="0"/>
                    <w:jc w:val="left"/>
                    <w:rPr>
                      <w:b/>
                      <w:sz w:val="24"/>
                    </w:rPr>
                  </w:pPr>
                  <w:r>
                    <w:rPr>
                      <w:b/>
                      <w:color w:val="231F20"/>
                      <w:sz w:val="24"/>
                    </w:rPr>
                    <w:t>Help reduce</w:t>
                  </w:r>
                  <w:r>
                    <w:rPr>
                      <w:b/>
                      <w:color w:val="231F20"/>
                      <w:spacing w:val="-27"/>
                      <w:sz w:val="24"/>
                    </w:rPr>
                    <w:t> </w:t>
                  </w:r>
                  <w:r>
                    <w:rPr>
                      <w:b/>
                      <w:color w:val="231F20"/>
                      <w:sz w:val="24"/>
                    </w:rPr>
                    <w:t>pollution.</w:t>
                  </w:r>
                </w:p>
              </w:txbxContent>
            </v:textbox>
            <w10:wrap type="none"/>
          </v:shape>
        </w:pict>
      </w:r>
      <w:r>
        <w:rPr/>
        <w:pict>
          <v:shape style="position:absolute;margin-left:360.140015pt;margin-top:48.44278pt;width:3.4pt;height:48.2pt;mso-position-horizontal-relative:page;mso-position-vertical-relative:paragraph;z-index:15751680" type="#_x0000_t202" filled="false" stroked="false">
            <v:textbox inset="0,0,0,0">
              <w:txbxContent>
                <w:p>
                  <w:pPr>
                    <w:spacing w:line="292" w:lineRule="exact" w:before="0"/>
                    <w:ind w:left="0" w:right="0" w:firstLine="0"/>
                    <w:jc w:val="left"/>
                    <w:rPr>
                      <w:rFonts w:ascii="Carlito" w:hAnsi="Carlito"/>
                      <w:sz w:val="24"/>
                    </w:rPr>
                  </w:pPr>
                  <w:r>
                    <w:rPr>
                      <w:rFonts w:ascii="Carlito" w:hAnsi="Carlito"/>
                      <w:color w:val="231F20"/>
                      <w:w w:val="56"/>
                      <w:sz w:val="24"/>
                    </w:rPr>
                    <w:t>•</w:t>
                  </w:r>
                </w:p>
                <w:p>
                  <w:pPr>
                    <w:pStyle w:val="BodyText"/>
                    <w:spacing w:before="4"/>
                    <w:rPr>
                      <w:rFonts w:ascii="Carlito"/>
                      <w:sz w:val="31"/>
                    </w:rPr>
                  </w:pPr>
                </w:p>
                <w:p>
                  <w:pPr>
                    <w:spacing w:line="288" w:lineRule="exact" w:before="0"/>
                    <w:ind w:left="0" w:right="0" w:firstLine="0"/>
                    <w:jc w:val="left"/>
                    <w:rPr>
                      <w:rFonts w:ascii="Carlito" w:hAnsi="Carlito"/>
                      <w:sz w:val="24"/>
                    </w:rPr>
                  </w:pPr>
                  <w:r>
                    <w:rPr>
                      <w:rFonts w:ascii="Carlito" w:hAnsi="Carlito"/>
                      <w:color w:val="231F20"/>
                      <w:w w:val="56"/>
                      <w:sz w:val="24"/>
                    </w:rPr>
                    <w:t>•</w:t>
                  </w:r>
                </w:p>
              </w:txbxContent>
            </v:textbox>
            <w10:wrap type="none"/>
          </v:shape>
        </w:pict>
      </w:r>
      <w:r>
        <w:rPr/>
        <w:pict>
          <v:shape style="position:absolute;margin-left:374.540009pt;margin-top:48.44278pt;width:181.95pt;height:79pt;mso-position-horizontal-relative:page;mso-position-vertical-relative:paragraph;z-index:15752192" type="#_x0000_t202" filled="false" stroked="false">
            <v:textbox inset="0,0,0,0">
              <w:txbxContent>
                <w:p>
                  <w:pPr>
                    <w:spacing w:line="252" w:lineRule="auto" w:before="0"/>
                    <w:ind w:left="0" w:right="-20" w:firstLine="0"/>
                    <w:jc w:val="left"/>
                    <w:rPr>
                      <w:rFonts w:ascii="Carlito" w:hAnsi="Carlito"/>
                      <w:sz w:val="24"/>
                    </w:rPr>
                  </w:pPr>
                  <w:r>
                    <w:rPr>
                      <w:rFonts w:ascii="Carlito" w:hAnsi="Carlito"/>
                      <w:color w:val="231F20"/>
                      <w:sz w:val="24"/>
                    </w:rPr>
                    <w:t>Turn oﬀ lights, TVs, and computers when not using them.</w:t>
                  </w:r>
                </w:p>
                <w:p>
                  <w:pPr>
                    <w:spacing w:line="252" w:lineRule="auto" w:before="59"/>
                    <w:ind w:left="0" w:right="-20" w:firstLine="0"/>
                    <w:jc w:val="left"/>
                    <w:rPr>
                      <w:rFonts w:ascii="Carlito"/>
                      <w:sz w:val="24"/>
                    </w:rPr>
                  </w:pPr>
                  <w:r>
                    <w:rPr>
                      <w:rFonts w:ascii="Carlito"/>
                      <w:color w:val="231F20"/>
                      <w:sz w:val="24"/>
                    </w:rPr>
                    <w:t>Walk, bike, or take a bus or train </w:t>
                  </w:r>
                  <w:r>
                    <w:rPr>
                      <w:rFonts w:ascii="Carlito"/>
                      <w:color w:val="231F20"/>
                      <w:spacing w:val="-4"/>
                      <w:sz w:val="24"/>
                    </w:rPr>
                    <w:t>with </w:t>
                  </w:r>
                  <w:r>
                    <w:rPr>
                      <w:rFonts w:ascii="Carlito"/>
                      <w:color w:val="231F20"/>
                      <w:sz w:val="24"/>
                    </w:rPr>
                    <w:t>an adult. But remember, your safety always comes first!</w:t>
                  </w:r>
                </w:p>
              </w:txbxContent>
            </v:textbox>
            <w10:wrap type="none"/>
          </v:shape>
        </w:pict>
      </w:r>
      <w:r>
        <w:rPr>
          <w:rFonts w:ascii="Times New Roman"/>
          <w:color w:val="231F20"/>
          <w:w w:val="90"/>
          <w:sz w:val="250"/>
        </w:rPr>
        <w:t>3</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rPr>
      </w:pPr>
    </w:p>
    <w:p>
      <w:pPr>
        <w:spacing w:before="106"/>
        <w:ind w:left="2751" w:right="0" w:firstLine="0"/>
        <w:jc w:val="left"/>
        <w:rPr>
          <w:b/>
          <w:sz w:val="24"/>
        </w:rPr>
      </w:pPr>
      <w:r>
        <w:rPr/>
        <w:drawing>
          <wp:anchor distT="0" distB="0" distL="0" distR="0" allowOverlap="1" layoutInCell="1" locked="0" behindDoc="0" simplePos="0" relativeHeight="15748096">
            <wp:simplePos x="0" y="0"/>
            <wp:positionH relativeFrom="page">
              <wp:posOffset>6152186</wp:posOffset>
            </wp:positionH>
            <wp:positionV relativeFrom="paragraph">
              <wp:posOffset>-490028</wp:posOffset>
            </wp:positionV>
            <wp:extent cx="1132527" cy="2084953"/>
            <wp:effectExtent l="0" t="0" r="0" b="0"/>
            <wp:wrapNone/>
            <wp:docPr id="3" name="image17.png"/>
            <wp:cNvGraphicFramePr>
              <a:graphicFrameLocks noChangeAspect="1"/>
            </wp:cNvGraphicFramePr>
            <a:graphic>
              <a:graphicData uri="http://schemas.openxmlformats.org/drawingml/2006/picture">
                <pic:pic>
                  <pic:nvPicPr>
                    <pic:cNvPr id="4" name="image17.png"/>
                    <pic:cNvPicPr/>
                  </pic:nvPicPr>
                  <pic:blipFill>
                    <a:blip r:embed="rId53" cstate="print"/>
                    <a:stretch>
                      <a:fillRect/>
                    </a:stretch>
                  </pic:blipFill>
                  <pic:spPr>
                    <a:xfrm>
                      <a:off x="0" y="0"/>
                      <a:ext cx="1132527" cy="2084953"/>
                    </a:xfrm>
                    <a:prstGeom prst="rect">
                      <a:avLst/>
                    </a:prstGeom>
                  </pic:spPr>
                </pic:pic>
              </a:graphicData>
            </a:graphic>
          </wp:anchor>
        </w:drawing>
      </w:r>
      <w:r>
        <w:rPr/>
        <w:pict>
          <v:shape style="position:absolute;margin-left:106.431999pt;margin-top:-43.835773pt;width:56.75pt;height:124.95pt;mso-position-horizontal-relative:page;mso-position-vertical-relative:paragraph;z-index:-21425152" type="#_x0000_t202" filled="false" stroked="false">
            <v:textbox inset="0,0,0,0">
              <w:txbxContent>
                <w:p>
                  <w:pPr>
                    <w:spacing w:line="2499" w:lineRule="exact" w:before="0"/>
                    <w:ind w:left="0" w:right="0" w:firstLine="0"/>
                    <w:jc w:val="left"/>
                    <w:rPr>
                      <w:rFonts w:ascii="Times New Roman"/>
                      <w:sz w:val="250"/>
                    </w:rPr>
                  </w:pPr>
                  <w:r>
                    <w:rPr>
                      <w:rFonts w:ascii="Times New Roman"/>
                      <w:color w:val="231F20"/>
                      <w:w w:val="90"/>
                      <w:sz w:val="250"/>
                    </w:rPr>
                    <w:t>4</w:t>
                  </w:r>
                </w:p>
              </w:txbxContent>
            </v:textbox>
            <w10:wrap type="none"/>
          </v:shape>
        </w:pict>
      </w:r>
      <w:r>
        <w:rPr>
          <w:b/>
          <w:color w:val="231F20"/>
          <w:sz w:val="24"/>
        </w:rPr>
        <w:t>Visit the AQI kids’ site at </w:t>
      </w:r>
      <w:hyperlink r:id="rId11">
        <w:r>
          <w:rPr>
            <w:b/>
            <w:color w:val="231F20"/>
            <w:sz w:val="24"/>
          </w:rPr>
          <w:t>www.airnow.gov</w:t>
        </w:r>
      </w:hyperlink>
    </w:p>
    <w:p>
      <w:pPr>
        <w:spacing w:before="28"/>
        <w:ind w:left="2751" w:right="0" w:firstLine="0"/>
        <w:jc w:val="left"/>
        <w:rPr>
          <w:rFonts w:ascii="Carlito" w:hAnsi="Carlito"/>
          <w:sz w:val="24"/>
        </w:rPr>
      </w:pPr>
      <w:r>
        <w:rPr>
          <w:rFonts w:ascii="Carlito" w:hAnsi="Carlito"/>
          <w:color w:val="231F20"/>
          <w:sz w:val="24"/>
        </w:rPr>
        <w:t>(click on “Kids” in the “Learning Center”)</w:t>
      </w:r>
    </w:p>
    <w:p>
      <w:pPr>
        <w:pStyle w:val="BodyText"/>
        <w:rPr>
          <w:rFonts w:ascii="Carlito"/>
          <w:sz w:val="20"/>
        </w:rPr>
      </w:pPr>
    </w:p>
    <w:p>
      <w:pPr>
        <w:pStyle w:val="BodyText"/>
        <w:rPr>
          <w:rFonts w:ascii="Carlito"/>
          <w:sz w:val="20"/>
        </w:rPr>
      </w:pPr>
    </w:p>
    <w:p>
      <w:pPr>
        <w:pStyle w:val="BodyText"/>
        <w:spacing w:before="7"/>
        <w:rPr>
          <w:rFonts w:ascii="Carlito"/>
          <w:sz w:val="13"/>
        </w:rPr>
      </w:pPr>
      <w:r>
        <w:rPr/>
        <w:drawing>
          <wp:anchor distT="0" distB="0" distL="0" distR="0" allowOverlap="1" layoutInCell="1" locked="0" behindDoc="0" simplePos="0" relativeHeight="30">
            <wp:simplePos x="0" y="0"/>
            <wp:positionH relativeFrom="page">
              <wp:posOffset>740994</wp:posOffset>
            </wp:positionH>
            <wp:positionV relativeFrom="paragraph">
              <wp:posOffset>130572</wp:posOffset>
            </wp:positionV>
            <wp:extent cx="669819" cy="672084"/>
            <wp:effectExtent l="0" t="0" r="0" b="0"/>
            <wp:wrapTopAndBottom/>
            <wp:docPr id="5" name="image18.png"/>
            <wp:cNvGraphicFramePr>
              <a:graphicFrameLocks noChangeAspect="1"/>
            </wp:cNvGraphicFramePr>
            <a:graphic>
              <a:graphicData uri="http://schemas.openxmlformats.org/drawingml/2006/picture">
                <pic:pic>
                  <pic:nvPicPr>
                    <pic:cNvPr id="6" name="image18.png"/>
                    <pic:cNvPicPr/>
                  </pic:nvPicPr>
                  <pic:blipFill>
                    <a:blip r:embed="rId54" cstate="print"/>
                    <a:stretch>
                      <a:fillRect/>
                    </a:stretch>
                  </pic:blipFill>
                  <pic:spPr>
                    <a:xfrm>
                      <a:off x="0" y="0"/>
                      <a:ext cx="669819" cy="672084"/>
                    </a:xfrm>
                    <a:prstGeom prst="rect">
                      <a:avLst/>
                    </a:prstGeom>
                  </pic:spPr>
                </pic:pic>
              </a:graphicData>
            </a:graphic>
          </wp:anchor>
        </w:drawing>
      </w:r>
    </w:p>
    <w:p>
      <w:pPr>
        <w:spacing w:after="0"/>
        <w:rPr>
          <w:rFonts w:ascii="Carlito"/>
          <w:sz w:val="13"/>
        </w:rPr>
        <w:sectPr>
          <w:footerReference w:type="default" r:id="rId40"/>
          <w:pgSz w:w="12240" w:h="15840"/>
          <w:pgMar w:footer="0" w:header="0" w:top="520" w:bottom="280" w:left="620" w:right="600"/>
        </w:sectPr>
      </w:pPr>
    </w:p>
    <w:p>
      <w:pPr>
        <w:pStyle w:val="BodyText"/>
        <w:spacing w:before="4"/>
        <w:rPr>
          <w:rFonts w:ascii="Carlito"/>
          <w:sz w:val="16"/>
        </w:rPr>
      </w:pPr>
    </w:p>
    <w:p>
      <w:pPr>
        <w:spacing w:after="0"/>
        <w:rPr>
          <w:rFonts w:ascii="Carlito"/>
          <w:sz w:val="16"/>
        </w:rPr>
        <w:sectPr>
          <w:footerReference w:type="default" r:id="rId55"/>
          <w:pgSz w:w="12240" w:h="15840"/>
          <w:pgMar w:footer="0" w:header="0" w:top="1500" w:bottom="280" w:left="620" w:right="600"/>
        </w:sectPr>
      </w:pPr>
    </w:p>
    <w:p>
      <w:pPr>
        <w:pStyle w:val="BodyText"/>
        <w:rPr>
          <w:rFonts w:ascii="Carlito"/>
          <w:sz w:val="20"/>
        </w:rPr>
      </w:pPr>
      <w:r>
        <w:rPr/>
        <w:pict>
          <v:group style="position:absolute;margin-left:36pt;margin-top:288pt;width:540pt;height:260pt;mso-position-horizontal-relative:page;mso-position-vertical-relative:page;z-index:-21420544" coordorigin="720,5760" coordsize="10800,5200">
            <v:rect style="position:absolute;left:720;top:5760;width:10800;height:5200" filled="true" fillcolor="#324da1" stroked="false">
              <v:fill type="solid"/>
            </v:rect>
            <v:shape style="position:absolute;left:720;top:5760;width:10800;height:5200" type="#_x0000_t202" filled="false" stroked="false">
              <v:textbox inset="0,0,0,0">
                <w:txbxContent>
                  <w:p>
                    <w:pPr>
                      <w:spacing w:before="257"/>
                      <w:ind w:left="1257" w:right="1287" w:firstLine="0"/>
                      <w:jc w:val="center"/>
                      <w:rPr>
                        <w:rFonts w:ascii="Times New Roman"/>
                        <w:sz w:val="80"/>
                      </w:rPr>
                    </w:pPr>
                    <w:r>
                      <w:rPr>
                        <w:rFonts w:ascii="Times New Roman"/>
                        <w:color w:val="FFFFFF"/>
                        <w:w w:val="110"/>
                        <w:sz w:val="80"/>
                      </w:rPr>
                      <w:t>Grades 3-5</w:t>
                    </w:r>
                  </w:p>
                </w:txbxContent>
              </v:textbox>
              <w10:wrap type="none"/>
            </v:shape>
            <w10:wrap type="none"/>
          </v:group>
        </w:pict>
      </w: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0"/>
      </w:tblGrid>
      <w:tr>
        <w:trPr>
          <w:trHeight w:val="695" w:hRule="atLeast"/>
        </w:trPr>
        <w:tc>
          <w:tcPr>
            <w:tcW w:w="9360" w:type="dxa"/>
            <w:shd w:val="clear" w:color="auto" w:fill="68BD45"/>
          </w:tcPr>
          <w:p>
            <w:pPr>
              <w:pStyle w:val="TableParagraph"/>
              <w:spacing w:before="61"/>
              <w:ind w:left="174" w:right="164"/>
              <w:jc w:val="center"/>
              <w:rPr>
                <w:rFonts w:ascii="Times New Roman"/>
                <w:sz w:val="48"/>
              </w:rPr>
            </w:pPr>
            <w:bookmarkStart w:name="Teacher-Toolkit-3-5_508" w:id="9"/>
            <w:bookmarkEnd w:id="9"/>
            <w:r>
              <w:rPr/>
            </w:r>
            <w:bookmarkStart w:name="Techer-Toolkit-3-5start" w:id="10"/>
            <w:bookmarkEnd w:id="10"/>
            <w:r>
              <w:rPr/>
            </w:r>
            <w:r>
              <w:rPr>
                <w:rFonts w:ascii="Times New Roman"/>
                <w:color w:val="231F20"/>
                <w:sz w:val="48"/>
              </w:rPr>
              <w:t>Good</w:t>
            </w:r>
          </w:p>
        </w:tc>
      </w:tr>
      <w:tr>
        <w:trPr>
          <w:trHeight w:val="686" w:hRule="atLeast"/>
        </w:trPr>
        <w:tc>
          <w:tcPr>
            <w:tcW w:w="9360" w:type="dxa"/>
            <w:shd w:val="clear" w:color="auto" w:fill="F7EC00"/>
          </w:tcPr>
          <w:p>
            <w:pPr>
              <w:pStyle w:val="TableParagraph"/>
              <w:spacing w:before="37"/>
              <w:ind w:left="174" w:right="164"/>
              <w:jc w:val="center"/>
              <w:rPr>
                <w:rFonts w:ascii="Times New Roman"/>
                <w:sz w:val="48"/>
              </w:rPr>
            </w:pPr>
            <w:r>
              <w:rPr>
                <w:rFonts w:ascii="Times New Roman"/>
                <w:color w:val="231F20"/>
                <w:sz w:val="48"/>
              </w:rPr>
              <w:t>Moderate</w:t>
            </w:r>
          </w:p>
        </w:tc>
      </w:tr>
      <w:tr>
        <w:trPr>
          <w:trHeight w:val="683" w:hRule="atLeast"/>
        </w:trPr>
        <w:tc>
          <w:tcPr>
            <w:tcW w:w="9360" w:type="dxa"/>
            <w:shd w:val="clear" w:color="auto" w:fill="F57E20"/>
          </w:tcPr>
          <w:p>
            <w:pPr>
              <w:pStyle w:val="TableParagraph"/>
              <w:spacing w:before="23"/>
              <w:ind w:left="174" w:right="164"/>
              <w:jc w:val="center"/>
              <w:rPr>
                <w:rFonts w:ascii="Times New Roman"/>
                <w:sz w:val="48"/>
              </w:rPr>
            </w:pPr>
            <w:r>
              <w:rPr>
                <w:rFonts w:ascii="Times New Roman"/>
                <w:color w:val="231F20"/>
                <w:sz w:val="48"/>
              </w:rPr>
              <w:t>Unhealthy for Sensitive Groups</w:t>
            </w:r>
          </w:p>
        </w:tc>
      </w:tr>
      <w:tr>
        <w:trPr>
          <w:trHeight w:val="686" w:hRule="atLeast"/>
        </w:trPr>
        <w:tc>
          <w:tcPr>
            <w:tcW w:w="9360" w:type="dxa"/>
            <w:shd w:val="clear" w:color="auto" w:fill="ED1C24"/>
          </w:tcPr>
          <w:p>
            <w:pPr>
              <w:pStyle w:val="TableParagraph"/>
              <w:spacing w:before="12"/>
              <w:ind w:left="174" w:right="164"/>
              <w:jc w:val="center"/>
              <w:rPr>
                <w:rFonts w:ascii="Times New Roman"/>
                <w:sz w:val="48"/>
              </w:rPr>
            </w:pPr>
            <w:r>
              <w:rPr>
                <w:rFonts w:ascii="Times New Roman"/>
                <w:color w:val="FFFFFF"/>
                <w:sz w:val="48"/>
              </w:rPr>
              <w:t>Unhealthy</w:t>
            </w:r>
          </w:p>
        </w:tc>
      </w:tr>
      <w:tr>
        <w:trPr>
          <w:trHeight w:val="681" w:hRule="atLeast"/>
        </w:trPr>
        <w:tc>
          <w:tcPr>
            <w:tcW w:w="9360" w:type="dxa"/>
            <w:shd w:val="clear" w:color="auto" w:fill="8E4199"/>
          </w:tcPr>
          <w:p>
            <w:pPr>
              <w:pStyle w:val="TableParagraph"/>
              <w:spacing w:line="550" w:lineRule="exact"/>
              <w:ind w:left="174" w:right="164"/>
              <w:jc w:val="center"/>
              <w:rPr>
                <w:rFonts w:ascii="Times New Roman"/>
                <w:sz w:val="48"/>
              </w:rPr>
            </w:pPr>
            <w:r>
              <w:rPr>
                <w:rFonts w:ascii="Times New Roman"/>
                <w:color w:val="FFFFFF"/>
                <w:sz w:val="48"/>
              </w:rPr>
              <w:t>Very Unhealthy</w:t>
            </w:r>
          </w:p>
        </w:tc>
      </w:tr>
    </w:tbl>
    <w:p>
      <w:pPr>
        <w:spacing w:after="0" w:line="550" w:lineRule="exact"/>
        <w:jc w:val="center"/>
        <w:rPr>
          <w:rFonts w:ascii="Times New Roman"/>
          <w:sz w:val="48"/>
        </w:rPr>
        <w:sectPr>
          <w:footerReference w:type="default" r:id="rId56"/>
          <w:pgSz w:w="12240" w:h="15840"/>
          <w:pgMar w:footer="0" w:header="0" w:top="1500" w:bottom="280" w:left="620" w:right="600"/>
        </w:sectPr>
      </w:pPr>
    </w:p>
    <w:p>
      <w:pPr>
        <w:pStyle w:val="BodyText"/>
        <w:spacing w:before="4"/>
        <w:rPr>
          <w:rFonts w:ascii="Carlito"/>
          <w:sz w:val="16"/>
        </w:rPr>
      </w:pPr>
    </w:p>
    <w:p>
      <w:pPr>
        <w:spacing w:after="0"/>
        <w:rPr>
          <w:rFonts w:ascii="Carlito"/>
          <w:sz w:val="16"/>
        </w:rPr>
        <w:sectPr>
          <w:footerReference w:type="default" r:id="rId57"/>
          <w:pgSz w:w="12240" w:h="15840"/>
          <w:pgMar w:footer="0" w:header="0" w:top="1500" w:bottom="280" w:left="620" w:right="600"/>
        </w:sectPr>
      </w:pPr>
    </w:p>
    <w:p>
      <w:pPr>
        <w:spacing w:before="71"/>
        <w:ind w:left="820" w:right="0" w:firstLine="0"/>
        <w:jc w:val="left"/>
        <w:rPr>
          <w:rFonts w:ascii="Times New Roman"/>
          <w:sz w:val="48"/>
        </w:rPr>
      </w:pPr>
      <w:r>
        <w:rPr/>
        <w:pict>
          <v:group style="position:absolute;margin-left:447pt;margin-top:12.002599pt;width:88.8pt;height:52.5pt;mso-position-horizontal-relative:page;mso-position-vertical-relative:paragraph;z-index:15753728" coordorigin="8940,240" coordsize="1776,1050">
            <v:rect style="position:absolute;left:8940;top:1068;width:1776;height:221" filled="true" fillcolor="#231f20" stroked="false">
              <v:fill type="solid"/>
            </v:rect>
            <v:shape style="position:absolute;left:9034;top:1123;width:260;height:113" type="#_x0000_t75" stroked="false">
              <v:imagedata r:id="rId18" o:title=""/>
            </v:shape>
            <v:shape style="position:absolute;left:9395;top:1120;width:670;height:124" type="#_x0000_t75" stroked="false">
              <v:imagedata r:id="rId19" o:title=""/>
            </v:shape>
            <v:shape style="position:absolute;left:10164;top:1123;width:467;height:113" type="#_x0000_t75" stroked="false">
              <v:imagedata r:id="rId20" o:title=""/>
            </v:shape>
            <v:shape style="position:absolute;left:8960;top:243;width:1720;height:787" coordorigin="8960,243" coordsize="1720,787" path="m9705,1030l9647,867,9600,732,9491,423,9431,252,9431,732,9231,732,9331,423,9334,423,9431,732,9431,252,9429,246,9240,246,8960,1030,9133,1030,9187,867,9477,867,9527,1030,9705,1030xm10437,910l10371,843,10377,835,10406,774,10424,707,10430,637,10424,566,10406,499,10377,438,10338,383,10291,336,10236,297,10174,268,10108,250,10037,243,9966,250,9900,268,9839,297,9784,336,9736,383,9698,438,9669,499,9650,566,9644,637,9650,707,9669,774,9698,835,9736,890,9784,937,9839,976,9900,1005,9966,1024,10037,1030,10108,1024,10174,1005,10236,976,10257,961,10321,1025,10437,910xm10680,244l10516,244,10516,1027,10680,1027,10680,244xe" filled="true" fillcolor="#231f20" stroked="false">
              <v:path arrowok="t"/>
              <v:fill type="solid"/>
            </v:shape>
            <v:shape style="position:absolute;left:9639;top:240;width:797;height:404" type="#_x0000_t75" stroked="false">
              <v:imagedata r:id="rId21" o:title=""/>
            </v:shape>
            <v:shape style="position:absolute;left:9773;top:372;width:528;height:528" coordorigin="9773,373" coordsize="528,528" path="m10037,373l9967,382,9904,409,9851,450,9809,503,9783,566,9773,637,9783,707,9809,770,9851,823,9904,865,9967,891,10037,901,10107,891,10170,865,10224,823,10265,770,10292,707,10301,637,10292,566,10265,503,10224,450,10170,409,10107,382,10037,373xe" filled="true" fillcolor="#ffffff" stroked="false">
              <v:path arrowok="t"/>
              <v:fill type="solid"/>
            </v:shape>
            <v:shape style="position:absolute;left:9773;top:372;width:528;height:528" coordorigin="9773,373" coordsize="528,528" path="m10037,901l10107,891,10170,865,10224,823,10265,770,10292,707,10301,637,10292,566,10265,503,10224,450,10170,409,10107,382,10037,373,9967,382,9904,409,9851,450,9809,503,9783,566,9773,637,9783,707,9809,770,9851,823,9904,865,9967,891,10037,901xe" filled="false" stroked="true" strokeweight=".154pt" strokecolor="#ffffff">
              <v:path arrowok="t"/>
              <v:stroke dashstyle="solid"/>
            </v:shape>
            <v:shape style="position:absolute;left:9806;top:409;width:464;height:460" coordorigin="9807,409" coordsize="464,460" path="m10053,409l9985,415,9921,439,9868,482,9830,537,9810,600,9807,633,9808,666,9825,728,9856,779,9900,822,9953,852,10012,867,10044,869,10075,866,10135,848,10188,814,10231,767,10259,709,10270,646,10269,614,10253,553,10211,487,10150,438,10087,414,10053,409xe" filled="true" fillcolor="#ffffff" stroked="false">
              <v:path arrowok="t"/>
              <v:fill type="solid"/>
            </v:shape>
            <v:shape style="position:absolute;left:9806;top:409;width:464;height:460" coordorigin="9807,409" coordsize="464,460" path="m10253,553l10263,583,10269,614,10270,646,10266,678,10247,739,10211,791,10163,833,10105,859,10044,869,10012,867,9953,852,9900,822,9856,779,9825,728,9808,666,9807,633,9810,600,9830,537,9868,482,9921,439,9985,415,10053,409,10087,414,10150,438,10211,487,10253,553xe" filled="false" stroked="true" strokeweight=".723pt" strokecolor="#231f20">
              <v:path arrowok="t"/>
              <v:stroke dashstyle="solid"/>
            </v:shape>
            <v:shape style="position:absolute;left:9856;top:414;width:397;height:430" coordorigin="9857,414" coordsize="397,430" path="m10038,622l10038,621,10037,620,10036,620,10035,619,10034,620,10034,620,10033,620,10033,623,10033,624,10033,624,10034,624,10035,624,10037,623,10038,623,10038,623,10038,622xm10042,627l10042,626,10041,626,10041,626,10040,626,10039,626,10039,626,10038,626,10038,627,10038,628,10038,629,10039,629,10040,629,10040,629,10041,629,10041,628,10042,628,10042,627,10042,627xm10047,630l10047,630,10047,630,10046,629,10046,629,10045,629,10045,630,10045,630,10045,631,10045,632,10045,632,10046,632,10046,632,10047,632,10047,631,10047,630xm10055,632l10055,632,10055,632,10054,631,10054,631,10054,631,10053,631,10052,632,10052,632,10052,632,10052,633,10052,633,10052,634,10053,634,10054,634,10054,633,10055,633,10055,633,10055,632xm10056,641l10055,640,10051,639,10048,640,10044,638,10039,636,10033,636,10026,638,10022,641,10020,642,10019,645,10019,647,10021,648,10023,648,10025,648,10034,644,10037,644,10043,649,10046,650,10047,648,10052,646,10055,644,10056,643,10056,641xm10065,449l10060,447,10058,446,10055,446,10054,449,10051,452,10050,455,10049,456,10053,459,10055,460,10058,461,10060,460,10062,460,10063,458,10064,456,10065,449xm10079,642l10079,640,10076,639,10074,639,10068,640,10062,639,10061,641,10061,642,10060,643,10058,647,10057,649,10058,651,10063,651,10069,650,10074,648,10079,646,10079,642xm10089,637l10089,636,10089,636,10088,636,10087,636,10086,637,10086,637,10086,637,10085,638,10086,638,10086,639,10086,639,10087,639,10088,638,10089,637,10089,637,10089,637xm10095,635l10095,635,10094,635,10094,635,10093,635,10093,635,10092,635,10092,637,10092,637,10092,637,10093,637,10093,637,10094,637,10095,636,10095,636,10095,635xm10100,636l10100,636,10100,636,10099,635,10099,635,10098,635,10097,637,10098,638,10099,638,10099,638,10099,637,10100,637,10100,636xm10107,638l10107,637,10106,637,10106,637,10105,637,10105,637,10105,637,10104,637,10103,638,10103,638,10103,639,10103,639,10103,639,10104,640,10104,640,10104,640,10105,639,10106,639,10107,639,10107,638xm10113,642l10113,641,10113,641,10113,641,10112,641,10111,641,10111,641,10110,641,10110,642,10110,642,10111,643,10111,643,10111,644,10112,644,10113,643,10113,642,10113,642xm10117,648l10117,648,10116,648,10116,647,10115,647,10115,647,10114,647,10114,648,10114,648,10114,649,10114,649,10114,650,10114,650,10114,650,10116,650,10116,649,10117,649,10117,648xm10123,650l10123,650,10122,649,10122,649,10122,649,10122,649,10122,649,10122,648,10122,648,10121,649,10120,649,10120,649,10120,650,10120,650,10120,651,10120,651,10120,651,10121,651,10122,651,10122,651,10122,651,10122,651,10123,650,10123,650,10123,650xm10214,670l10214,667,10213,665,10210,663,10206,663,10203,663,10200,665,10198,665,10189,664,10186,665,10169,673,10166,673,10162,674,10162,673,10165,671,10165,668,10161,660,10159,659,10156,659,10150,659,10147,659,10145,657,10144,658,10140,660,10137,663,10134,664,10132,663,10130,662,10128,662,10127,662,10121,658,10119,658,10118,658,10116,659,10115,660,10113,659,10109,656,10108,655,10106,656,10101,661,10098,664,10096,665,10094,665,10091,664,10091,663,10090,661,10088,660,10085,660,10083,661,10082,662,10082,663,10083,666,10083,667,10082,670,10082,670,10081,667,10079,664,10076,662,10075,663,10074,664,10073,669,10072,670,10071,670,10069,671,10067,674,10064,680,10064,683,10062,685,10056,685,10053,683,10051,682,10050,683,10048,684,10043,691,10033,684,10032,682,10031,680,10031,677,10032,674,10032,673,10031,671,10029,670,10022,668,10021,668,10020,669,10016,673,10013,673,10012,672,10015,661,10017,657,10016,655,10012,650,10009,650,10001,655,10000,665,10000,666,9999,667,9998,668,9992,669,9989,668,9984,665,9980,661,9978,658,9975,653,9975,651,9975,649,9978,646,9977,640,9975,639,9975,636,9977,633,9980,628,9982,627,9984,627,9994,628,9996,627,9997,627,9997,625,9997,622,10006,619,10011,619,10013,620,10016,625,10018,626,10020,627,10024,632,10025,633,10027,633,10030,633,10031,631,10031,629,10031,627,10031,626,10022,613,10021,610,10030,598,10031,596,10032,593,10031,583,10032,581,10031,574,10031,572,10031,571,10032,570,10036,569,10038,568,10040,565,10040,563,10039,562,10036,559,10036,558,10036,557,10039,555,10041,555,10042,555,10043,554,10045,548,10046,546,10047,547,10047,551,10049,552,10052,552,10058,544,10059,540,10059,538,10057,534,10056,534,10054,534,10050,539,10048,536,10045,533,10043,532,10041,532,10040,533,10037,535,10034,540,10032,542,10031,541,10032,538,10033,536,10037,531,10040,528,10042,527,10048,524,10049,524,10050,525,10051,529,10053,531,10055,531,10062,530,10063,528,10070,525,10071,524,10071,522,10070,521,10067,519,10063,519,10058,520,10055,518,10051,512,10048,511,10046,510,10037,511,10034,510,10032,509,10030,506,10027,506,10025,505,10021,501,10020,501,10019,501,10018,502,10014,507,10013,506,10013,504,10013,503,10016,499,10016,497,10015,493,10014,493,10008,491,10007,490,10007,488,10007,488,10012,488,10014,484,10014,483,10012,482,10006,483,10002,482,9991,477,9985,476,9984,475,9981,475,9981,467,9982,463,9983,461,9984,459,9983,454,9984,452,9986,450,9990,448,9991,449,9990,452,9988,453,9988,455,9986,462,9985,463,9985,466,9986,468,9989,471,9992,473,9993,473,9994,472,10000,466,10002,465,10003,465,10007,466,10013,471,10018,472,10017,475,10017,477,10018,479,10021,479,10024,480,10029,484,10034,487,10037,488,10040,487,10044,488,10047,489,10052,488,10054,487,10054,486,10051,480,10045,467,10043,460,10038,452,10034,450,10033,450,10028,452,10028,452,10028,449,10026,447,10024,446,10014,447,10012,446,10010,444,10011,444,10015,446,10017,446,10018,445,10019,444,10019,442,10018,439,10013,431,10012,430,10010,429,10001,430,9999,429,9995,430,9988,429,9985,429,9985,428,9987,427,9992,426,10000,426,10008,423,10031,423,10037,424,10036,426,10037,429,10040,430,10042,431,10047,429,10048,429,10055,433,10058,434,10061,433,10062,431,10068,434,10070,433,10072,433,10074,434,10079,438,10083,440,10087,440,10089,440,10090,439,10088,436,10088,435,10092,436,10094,436,10096,433,10098,432,10101,433,10103,435,10102,436,10099,437,10097,437,10097,440,10098,442,10099,442,10106,443,10108,443,10109,444,10107,446,10105,446,10095,444,10093,445,10091,446,10090,447,10091,449,10091,450,10097,453,10098,454,10100,454,10107,454,10108,454,10110,456,10104,456,10100,457,10100,458,10102,461,10109,466,10113,467,10116,466,10115,462,10116,461,10119,462,10120,461,10121,461,10121,455,10123,455,10124,457,10126,458,10131,467,10133,468,10135,469,10141,470,10143,471,10143,472,10142,472,10141,474,10141,477,10142,479,10146,481,10151,482,10152,483,10157,488,10160,491,10162,492,10165,492,10166,492,10168,490,10168,487,10169,486,10169,485,10167,482,10167,480,10167,478,10166,477,10162,470,10161,468,10159,468,10157,468,10151,465,10149,463,10148,461,10147,460,10149,459,10150,460,10156,463,10158,463,10159,463,10161,461,10160,459,10159,458,10152,454,10151,452,10154,453,10159,456,10162,457,10163,454,10159,451,10156,448,10151,445,10130,435,10099,423,10087,419,10070,416,10059,414,10048,414,10037,414,10025,415,9993,418,9983,420,9973,423,9963,426,9954,430,9935,438,9917,448,9916,449,9905,457,9884,475,9870,490,9868,495,9868,497,9869,497,9870,497,9876,491,9877,492,9876,492,9876,494,9878,494,9880,494,9886,489,9887,493,9892,493,9894,491,9897,487,9896,483,9901,480,9902,479,9900,474,9908,466,9914,462,9920,459,9925,457,9926,457,9927,453,9928,452,9943,444,9948,442,9954,440,9955,439,9958,436,9960,436,9960,437,9954,442,9948,446,9936,452,9926,459,9916,464,9916,467,9916,469,9915,470,9910,479,9911,481,9915,484,9918,486,9922,487,9927,485,9928,485,9929,486,9930,486,9934,483,9934,485,9931,490,9931,491,9932,492,9933,493,9939,492,9938,494,9939,496,9940,497,9947,499,9946,500,9943,502,9941,502,9939,501,9937,499,9933,495,9932,495,9922,496,9917,491,9915,488,9913,486,9911,485,9910,485,9908,485,9900,488,9900,489,9899,490,9896,493,9895,494,9896,496,9895,497,9894,497,9892,495,9890,495,9888,496,9887,497,9887,498,9887,501,9887,503,9886,504,9878,510,9878,512,9878,515,9877,517,9876,519,9873,523,9868,528,9867,528,9860,530,9857,532,9857,533,9860,536,9863,536,9865,535,9878,530,9879,529,9883,524,9886,522,9887,522,9891,523,9892,523,9893,525,9896,530,9898,531,9897,533,9891,537,9891,539,9894,544,9897,548,9898,552,9898,557,9898,557,9896,558,9895,559,9895,562,9899,568,9899,570,9897,577,9897,578,9899,580,9896,584,9896,586,9894,596,9894,599,9896,608,9899,613,9905,622,9908,624,9910,626,9911,633,9914,639,9915,642,9915,643,9915,645,9915,646,9917,648,9919,649,9923,650,9928,657,9931,661,9933,663,9936,664,9939,665,9941,663,9941,661,9931,649,9924,638,9923,634,9944,656,9950,664,9949,674,9950,677,9956,678,9958,678,9960,677,9961,676,9962,676,9965,678,9968,681,9973,681,9975,683,9978,684,9980,684,9987,681,9990,680,9993,681,9994,681,9995,686,9996,687,10001,689,10005,689,10009,686,10012,685,10014,686,10016,688,10017,688,10019,687,10020,688,10020,689,10021,691,10022,693,10027,696,10029,696,10032,697,10040,702,10043,702,10048,699,10054,696,10058,696,10060,697,10063,700,10064,702,10063,707,10062,709,10060,710,10059,712,10058,716,10059,719,10061,725,10060,727,10059,731,10061,734,10064,736,10063,737,10063,740,10064,745,10066,745,10067,746,10068,747,10072,752,10074,754,10075,754,10079,753,10082,757,10083,758,10088,760,10089,761,10090,762,10096,763,10112,766,10115,767,10116,769,10117,771,10116,779,10116,781,10118,783,10118,786,10118,789,10113,800,10113,802,10114,807,10114,810,10113,812,10111,817,10110,822,10111,823,10111,827,10110,836,10111,837,10114,841,10116,843,10117,843,10119,843,10127,835,10132,828,10134,825,10135,821,10136,818,10137,815,10146,806,10150,801,10151,799,10158,796,10161,793,10160,791,10160,789,10161,788,10162,787,10168,784,10170,781,10179,770,10180,768,10181,765,10181,761,10200,732,10202,729,10206,715,10211,704,10211,683,10213,675,10214,670xm10254,576l10251,566,10246,557,10242,547,10231,530,10213,504,10196,482,10186,472,10181,467,10175,463,10175,467,10174,467,10173,465,10169,463,10168,463,10166,465,10166,467,10167,470,10171,479,10172,481,10171,483,10171,486,10171,488,10173,495,10174,499,10174,502,10176,504,10183,509,10185,511,10185,514,10184,517,10184,521,10185,524,10192,532,10193,535,10195,540,10196,541,10202,544,10203,545,10203,547,10206,548,10208,550,10210,552,10211,554,10212,557,10214,565,10215,567,10216,569,10218,569,10224,571,10227,573,10229,574,10233,580,10236,582,10238,582,10239,582,10239,581,10240,576,10241,574,10242,572,10241,568,10241,566,10242,565,10250,579,10252,581,10254,581,10254,576xe" filled="true" fillcolor="#231f20" stroked="false">
              <v:path arrowok="t"/>
              <v:fill type="solid"/>
            </v:shape>
            <w10:wrap type="none"/>
          </v:group>
        </w:pict>
      </w:r>
      <w:r>
        <w:rPr>
          <w:rFonts w:ascii="Times New Roman"/>
          <w:color w:val="231F20"/>
          <w:w w:val="105"/>
          <w:sz w:val="48"/>
        </w:rPr>
        <w:t>Key Messages: Grades 3-5</w:t>
      </w:r>
    </w:p>
    <w:p>
      <w:pPr>
        <w:pStyle w:val="ListParagraph"/>
        <w:numPr>
          <w:ilvl w:val="0"/>
          <w:numId w:val="19"/>
        </w:numPr>
        <w:tabs>
          <w:tab w:pos="1899" w:val="left" w:leader="none"/>
          <w:tab w:pos="1901" w:val="left" w:leader="none"/>
        </w:tabs>
        <w:spacing w:line="249" w:lineRule="auto" w:before="247" w:after="0"/>
        <w:ind w:left="1900" w:right="2878" w:hanging="360"/>
        <w:jc w:val="left"/>
        <w:rPr>
          <w:sz w:val="24"/>
        </w:rPr>
      </w:pPr>
      <w:r>
        <w:rPr>
          <w:color w:val="231F20"/>
          <w:w w:val="95"/>
          <w:sz w:val="24"/>
        </w:rPr>
        <w:t>Breathing</w:t>
      </w:r>
      <w:r>
        <w:rPr>
          <w:color w:val="231F20"/>
          <w:spacing w:val="-40"/>
          <w:w w:val="95"/>
          <w:sz w:val="24"/>
        </w:rPr>
        <w:t> </w:t>
      </w:r>
      <w:r>
        <w:rPr>
          <w:color w:val="231F20"/>
          <w:w w:val="95"/>
          <w:sz w:val="24"/>
        </w:rPr>
        <w:t>dirty</w:t>
      </w:r>
      <w:r>
        <w:rPr>
          <w:color w:val="231F20"/>
          <w:spacing w:val="-40"/>
          <w:w w:val="95"/>
          <w:sz w:val="24"/>
        </w:rPr>
        <w:t> </w:t>
      </w:r>
      <w:r>
        <w:rPr>
          <w:color w:val="231F20"/>
          <w:w w:val="95"/>
          <w:sz w:val="24"/>
        </w:rPr>
        <w:t>air</w:t>
      </w:r>
      <w:r>
        <w:rPr>
          <w:color w:val="231F20"/>
          <w:spacing w:val="-39"/>
          <w:w w:val="95"/>
          <w:sz w:val="24"/>
        </w:rPr>
        <w:t> </w:t>
      </w:r>
      <w:r>
        <w:rPr>
          <w:color w:val="231F20"/>
          <w:w w:val="95"/>
          <w:sz w:val="24"/>
        </w:rPr>
        <w:t>is</w:t>
      </w:r>
      <w:r>
        <w:rPr>
          <w:color w:val="231F20"/>
          <w:spacing w:val="-40"/>
          <w:w w:val="95"/>
          <w:sz w:val="24"/>
        </w:rPr>
        <w:t> </w:t>
      </w:r>
      <w:r>
        <w:rPr>
          <w:color w:val="231F20"/>
          <w:w w:val="95"/>
          <w:sz w:val="24"/>
        </w:rPr>
        <w:t>not</w:t>
      </w:r>
      <w:r>
        <w:rPr>
          <w:color w:val="231F20"/>
          <w:spacing w:val="-40"/>
          <w:w w:val="95"/>
          <w:sz w:val="24"/>
        </w:rPr>
        <w:t> </w:t>
      </w:r>
      <w:r>
        <w:rPr>
          <w:color w:val="231F20"/>
          <w:w w:val="95"/>
          <w:sz w:val="24"/>
        </w:rPr>
        <w:t>good</w:t>
      </w:r>
      <w:r>
        <w:rPr>
          <w:color w:val="231F20"/>
          <w:spacing w:val="-39"/>
          <w:w w:val="95"/>
          <w:sz w:val="24"/>
        </w:rPr>
        <w:t> </w:t>
      </w:r>
      <w:r>
        <w:rPr>
          <w:color w:val="231F20"/>
          <w:w w:val="95"/>
          <w:sz w:val="24"/>
        </w:rPr>
        <w:t>for</w:t>
      </w:r>
      <w:r>
        <w:rPr>
          <w:color w:val="231F20"/>
          <w:spacing w:val="-40"/>
          <w:w w:val="95"/>
          <w:sz w:val="24"/>
        </w:rPr>
        <w:t> </w:t>
      </w:r>
      <w:r>
        <w:rPr>
          <w:color w:val="231F20"/>
          <w:w w:val="95"/>
          <w:sz w:val="24"/>
        </w:rPr>
        <w:t>people.</w:t>
      </w:r>
      <w:r>
        <w:rPr>
          <w:color w:val="231F20"/>
          <w:spacing w:val="-39"/>
          <w:w w:val="95"/>
          <w:sz w:val="24"/>
        </w:rPr>
        <w:t> </w:t>
      </w:r>
      <w:r>
        <w:rPr>
          <w:color w:val="231F20"/>
          <w:w w:val="95"/>
          <w:sz w:val="24"/>
        </w:rPr>
        <w:t>For</w:t>
      </w:r>
      <w:r>
        <w:rPr>
          <w:color w:val="231F20"/>
          <w:spacing w:val="-40"/>
          <w:w w:val="95"/>
          <w:sz w:val="24"/>
        </w:rPr>
        <w:t> </w:t>
      </w:r>
      <w:r>
        <w:rPr>
          <w:color w:val="231F20"/>
          <w:w w:val="95"/>
          <w:sz w:val="24"/>
        </w:rPr>
        <w:t>example:</w:t>
      </w:r>
      <w:r>
        <w:rPr>
          <w:color w:val="231F20"/>
          <w:spacing w:val="-40"/>
          <w:w w:val="95"/>
          <w:sz w:val="24"/>
        </w:rPr>
        <w:t> </w:t>
      </w:r>
      <w:r>
        <w:rPr>
          <w:color w:val="231F20"/>
          <w:spacing w:val="-4"/>
          <w:w w:val="95"/>
          <w:sz w:val="24"/>
        </w:rPr>
        <w:t>You</w:t>
      </w:r>
      <w:r>
        <w:rPr>
          <w:color w:val="231F20"/>
          <w:spacing w:val="-39"/>
          <w:w w:val="95"/>
          <w:sz w:val="24"/>
        </w:rPr>
        <w:t> </w:t>
      </w:r>
      <w:r>
        <w:rPr>
          <w:color w:val="231F20"/>
          <w:w w:val="95"/>
          <w:sz w:val="24"/>
        </w:rPr>
        <w:t>might </w:t>
      </w:r>
      <w:r>
        <w:rPr>
          <w:color w:val="231F20"/>
          <w:w w:val="90"/>
          <w:sz w:val="24"/>
        </w:rPr>
        <w:t>feel</w:t>
      </w:r>
      <w:r>
        <w:rPr>
          <w:color w:val="231F20"/>
          <w:spacing w:val="-17"/>
          <w:w w:val="90"/>
          <w:sz w:val="24"/>
        </w:rPr>
        <w:t> </w:t>
      </w:r>
      <w:r>
        <w:rPr>
          <w:color w:val="231F20"/>
          <w:w w:val="90"/>
          <w:sz w:val="24"/>
        </w:rPr>
        <w:t>like</w:t>
      </w:r>
      <w:r>
        <w:rPr>
          <w:color w:val="231F20"/>
          <w:spacing w:val="-16"/>
          <w:w w:val="90"/>
          <w:sz w:val="24"/>
        </w:rPr>
        <w:t> </w:t>
      </w:r>
      <w:r>
        <w:rPr>
          <w:color w:val="231F20"/>
          <w:w w:val="90"/>
          <w:sz w:val="24"/>
        </w:rPr>
        <w:t>it’s</w:t>
      </w:r>
      <w:r>
        <w:rPr>
          <w:color w:val="231F20"/>
          <w:spacing w:val="-16"/>
          <w:w w:val="90"/>
          <w:sz w:val="24"/>
        </w:rPr>
        <w:t> </w:t>
      </w:r>
      <w:r>
        <w:rPr>
          <w:color w:val="231F20"/>
          <w:w w:val="90"/>
          <w:sz w:val="24"/>
        </w:rPr>
        <w:t>harder</w:t>
      </w:r>
      <w:r>
        <w:rPr>
          <w:color w:val="231F20"/>
          <w:spacing w:val="-16"/>
          <w:w w:val="90"/>
          <w:sz w:val="24"/>
        </w:rPr>
        <w:t> </w:t>
      </w:r>
      <w:r>
        <w:rPr>
          <w:color w:val="231F20"/>
          <w:w w:val="90"/>
          <w:sz w:val="24"/>
        </w:rPr>
        <w:t>to</w:t>
      </w:r>
      <w:r>
        <w:rPr>
          <w:color w:val="231F20"/>
          <w:spacing w:val="-16"/>
          <w:w w:val="90"/>
          <w:sz w:val="24"/>
        </w:rPr>
        <w:t> </w:t>
      </w:r>
      <w:r>
        <w:rPr>
          <w:color w:val="231F20"/>
          <w:w w:val="90"/>
          <w:sz w:val="24"/>
        </w:rPr>
        <w:t>breathe,</w:t>
      </w:r>
      <w:r>
        <w:rPr>
          <w:color w:val="231F20"/>
          <w:spacing w:val="-16"/>
          <w:w w:val="90"/>
          <w:sz w:val="24"/>
        </w:rPr>
        <w:t> </w:t>
      </w:r>
      <w:r>
        <w:rPr>
          <w:color w:val="231F20"/>
          <w:w w:val="90"/>
          <w:sz w:val="24"/>
        </w:rPr>
        <w:t>you</w:t>
      </w:r>
      <w:r>
        <w:rPr>
          <w:color w:val="231F20"/>
          <w:spacing w:val="-16"/>
          <w:w w:val="90"/>
          <w:sz w:val="24"/>
        </w:rPr>
        <w:t> </w:t>
      </w:r>
      <w:r>
        <w:rPr>
          <w:color w:val="231F20"/>
          <w:w w:val="90"/>
          <w:sz w:val="24"/>
        </w:rPr>
        <w:t>might</w:t>
      </w:r>
      <w:r>
        <w:rPr>
          <w:color w:val="231F20"/>
          <w:spacing w:val="-16"/>
          <w:w w:val="90"/>
          <w:sz w:val="24"/>
        </w:rPr>
        <w:t> </w:t>
      </w:r>
      <w:r>
        <w:rPr>
          <w:color w:val="231F20"/>
          <w:w w:val="90"/>
          <w:sz w:val="24"/>
        </w:rPr>
        <w:t>cough,</w:t>
      </w:r>
      <w:r>
        <w:rPr>
          <w:color w:val="231F20"/>
          <w:spacing w:val="-17"/>
          <w:w w:val="90"/>
          <w:sz w:val="24"/>
        </w:rPr>
        <w:t> </w:t>
      </w:r>
      <w:r>
        <w:rPr>
          <w:color w:val="231F20"/>
          <w:w w:val="90"/>
          <w:sz w:val="24"/>
        </w:rPr>
        <w:t>or</w:t>
      </w:r>
      <w:r>
        <w:rPr>
          <w:color w:val="231F20"/>
          <w:spacing w:val="-16"/>
          <w:w w:val="90"/>
          <w:sz w:val="24"/>
        </w:rPr>
        <w:t> </w:t>
      </w:r>
      <w:r>
        <w:rPr>
          <w:color w:val="231F20"/>
          <w:w w:val="90"/>
          <w:sz w:val="24"/>
        </w:rPr>
        <w:t>your</w:t>
      </w:r>
      <w:r>
        <w:rPr>
          <w:color w:val="231F20"/>
          <w:spacing w:val="-16"/>
          <w:w w:val="90"/>
          <w:sz w:val="24"/>
        </w:rPr>
        <w:t> </w:t>
      </w:r>
      <w:r>
        <w:rPr>
          <w:color w:val="231F20"/>
          <w:w w:val="90"/>
          <w:sz w:val="24"/>
        </w:rPr>
        <w:t>chest</w:t>
      </w:r>
      <w:r>
        <w:rPr>
          <w:color w:val="231F20"/>
          <w:spacing w:val="-16"/>
          <w:w w:val="90"/>
          <w:sz w:val="24"/>
        </w:rPr>
        <w:t> </w:t>
      </w:r>
      <w:r>
        <w:rPr>
          <w:color w:val="231F20"/>
          <w:spacing w:val="-3"/>
          <w:w w:val="90"/>
          <w:sz w:val="24"/>
        </w:rPr>
        <w:t>might </w:t>
      </w:r>
      <w:r>
        <w:rPr>
          <w:color w:val="231F20"/>
          <w:w w:val="95"/>
          <w:sz w:val="24"/>
        </w:rPr>
        <w:t>feel</w:t>
      </w:r>
      <w:r>
        <w:rPr>
          <w:color w:val="231F20"/>
          <w:spacing w:val="-7"/>
          <w:w w:val="95"/>
          <w:sz w:val="24"/>
        </w:rPr>
        <w:t> </w:t>
      </w:r>
      <w:r>
        <w:rPr>
          <w:color w:val="231F20"/>
          <w:w w:val="95"/>
          <w:sz w:val="24"/>
        </w:rPr>
        <w:t>tight.</w:t>
      </w:r>
    </w:p>
    <w:p>
      <w:pPr>
        <w:pStyle w:val="ListParagraph"/>
        <w:numPr>
          <w:ilvl w:val="0"/>
          <w:numId w:val="19"/>
        </w:numPr>
        <w:tabs>
          <w:tab w:pos="1899" w:val="left" w:leader="none"/>
          <w:tab w:pos="1901" w:val="left" w:leader="none"/>
        </w:tabs>
        <w:spacing w:line="240" w:lineRule="auto" w:before="190" w:after="0"/>
        <w:ind w:left="1900" w:right="0" w:hanging="361"/>
        <w:jc w:val="left"/>
        <w:rPr>
          <w:sz w:val="24"/>
        </w:rPr>
      </w:pPr>
      <w:r>
        <w:rPr>
          <w:color w:val="231F20"/>
          <w:spacing w:val="-3"/>
          <w:w w:val="95"/>
          <w:sz w:val="24"/>
        </w:rPr>
        <w:t>You</w:t>
      </w:r>
      <w:r>
        <w:rPr>
          <w:color w:val="231F20"/>
          <w:spacing w:val="-25"/>
          <w:w w:val="95"/>
          <w:sz w:val="24"/>
        </w:rPr>
        <w:t> </w:t>
      </w:r>
      <w:r>
        <w:rPr>
          <w:color w:val="231F20"/>
          <w:w w:val="95"/>
          <w:sz w:val="24"/>
        </w:rPr>
        <w:t>can</w:t>
      </w:r>
      <w:r>
        <w:rPr>
          <w:color w:val="231F20"/>
          <w:spacing w:val="-25"/>
          <w:w w:val="95"/>
          <w:sz w:val="24"/>
        </w:rPr>
        <w:t> </w:t>
      </w:r>
      <w:r>
        <w:rPr>
          <w:color w:val="231F20"/>
          <w:w w:val="95"/>
          <w:sz w:val="24"/>
        </w:rPr>
        <w:t>help</w:t>
      </w:r>
      <w:r>
        <w:rPr>
          <w:color w:val="231F20"/>
          <w:spacing w:val="-24"/>
          <w:w w:val="95"/>
          <w:sz w:val="24"/>
        </w:rPr>
        <w:t> </w:t>
      </w:r>
      <w:r>
        <w:rPr>
          <w:color w:val="231F20"/>
          <w:w w:val="95"/>
          <w:sz w:val="24"/>
        </w:rPr>
        <w:t>protect</w:t>
      </w:r>
      <w:r>
        <w:rPr>
          <w:color w:val="231F20"/>
          <w:spacing w:val="-25"/>
          <w:w w:val="95"/>
          <w:sz w:val="24"/>
        </w:rPr>
        <w:t> </w:t>
      </w:r>
      <w:r>
        <w:rPr>
          <w:color w:val="231F20"/>
          <w:w w:val="95"/>
          <w:sz w:val="24"/>
        </w:rPr>
        <w:t>your</w:t>
      </w:r>
      <w:r>
        <w:rPr>
          <w:color w:val="231F20"/>
          <w:spacing w:val="-25"/>
          <w:w w:val="95"/>
          <w:sz w:val="24"/>
        </w:rPr>
        <w:t> </w:t>
      </w:r>
      <w:r>
        <w:rPr>
          <w:color w:val="231F20"/>
          <w:w w:val="95"/>
          <w:sz w:val="24"/>
        </w:rPr>
        <w:t>health</w:t>
      </w:r>
      <w:r>
        <w:rPr>
          <w:color w:val="231F20"/>
          <w:spacing w:val="-24"/>
          <w:w w:val="95"/>
          <w:sz w:val="24"/>
        </w:rPr>
        <w:t> </w:t>
      </w:r>
      <w:r>
        <w:rPr>
          <w:color w:val="231F20"/>
          <w:w w:val="95"/>
          <w:sz w:val="24"/>
        </w:rPr>
        <w:t>when</w:t>
      </w:r>
      <w:r>
        <w:rPr>
          <w:color w:val="231F20"/>
          <w:spacing w:val="-25"/>
          <w:w w:val="95"/>
          <w:sz w:val="24"/>
        </w:rPr>
        <w:t> </w:t>
      </w:r>
      <w:r>
        <w:rPr>
          <w:color w:val="231F20"/>
          <w:w w:val="95"/>
          <w:sz w:val="24"/>
        </w:rPr>
        <w:t>the</w:t>
      </w:r>
      <w:r>
        <w:rPr>
          <w:color w:val="231F20"/>
          <w:spacing w:val="-25"/>
          <w:w w:val="95"/>
          <w:sz w:val="24"/>
        </w:rPr>
        <w:t> </w:t>
      </w:r>
      <w:r>
        <w:rPr>
          <w:color w:val="231F20"/>
          <w:w w:val="95"/>
          <w:sz w:val="24"/>
        </w:rPr>
        <w:t>air</w:t>
      </w:r>
      <w:r>
        <w:rPr>
          <w:color w:val="231F20"/>
          <w:spacing w:val="-24"/>
          <w:w w:val="95"/>
          <w:sz w:val="24"/>
        </w:rPr>
        <w:t> </w:t>
      </w:r>
      <w:r>
        <w:rPr>
          <w:color w:val="231F20"/>
          <w:w w:val="95"/>
          <w:sz w:val="24"/>
        </w:rPr>
        <w:t>is</w:t>
      </w:r>
      <w:r>
        <w:rPr>
          <w:color w:val="231F20"/>
          <w:spacing w:val="-25"/>
          <w:w w:val="95"/>
          <w:sz w:val="24"/>
        </w:rPr>
        <w:t> </w:t>
      </w:r>
      <w:r>
        <w:rPr>
          <w:color w:val="231F20"/>
          <w:spacing w:val="-3"/>
          <w:w w:val="95"/>
          <w:sz w:val="24"/>
        </w:rPr>
        <w:t>dirty.</w:t>
      </w:r>
      <w:r>
        <w:rPr>
          <w:color w:val="231F20"/>
          <w:spacing w:val="-25"/>
          <w:w w:val="95"/>
          <w:sz w:val="24"/>
        </w:rPr>
        <w:t> </w:t>
      </w:r>
      <w:r>
        <w:rPr>
          <w:color w:val="231F20"/>
          <w:w w:val="95"/>
          <w:sz w:val="24"/>
        </w:rPr>
        <w:t>Here</w:t>
      </w:r>
      <w:r>
        <w:rPr>
          <w:color w:val="231F20"/>
          <w:spacing w:val="-24"/>
          <w:w w:val="95"/>
          <w:sz w:val="24"/>
        </w:rPr>
        <w:t> </w:t>
      </w:r>
      <w:r>
        <w:rPr>
          <w:color w:val="231F20"/>
          <w:w w:val="95"/>
          <w:sz w:val="24"/>
        </w:rPr>
        <w:t>are</w:t>
      </w:r>
      <w:r>
        <w:rPr>
          <w:color w:val="231F20"/>
          <w:spacing w:val="-25"/>
          <w:w w:val="95"/>
          <w:sz w:val="24"/>
        </w:rPr>
        <w:t> </w:t>
      </w:r>
      <w:r>
        <w:rPr>
          <w:color w:val="231F20"/>
          <w:w w:val="95"/>
          <w:sz w:val="24"/>
        </w:rPr>
        <w:t>three</w:t>
      </w:r>
      <w:r>
        <w:rPr>
          <w:color w:val="231F20"/>
          <w:spacing w:val="-25"/>
          <w:w w:val="95"/>
          <w:sz w:val="24"/>
        </w:rPr>
        <w:t> </w:t>
      </w:r>
      <w:r>
        <w:rPr>
          <w:color w:val="231F20"/>
          <w:w w:val="95"/>
          <w:sz w:val="24"/>
        </w:rPr>
        <w:t>things</w:t>
      </w:r>
      <w:r>
        <w:rPr>
          <w:color w:val="231F20"/>
          <w:spacing w:val="-24"/>
          <w:w w:val="95"/>
          <w:sz w:val="24"/>
        </w:rPr>
        <w:t> </w:t>
      </w:r>
      <w:r>
        <w:rPr>
          <w:color w:val="231F20"/>
          <w:w w:val="95"/>
          <w:sz w:val="24"/>
        </w:rPr>
        <w:t>you</w:t>
      </w:r>
      <w:r>
        <w:rPr>
          <w:color w:val="231F20"/>
          <w:spacing w:val="-25"/>
          <w:w w:val="95"/>
          <w:sz w:val="24"/>
        </w:rPr>
        <w:t> </w:t>
      </w:r>
      <w:r>
        <w:rPr>
          <w:color w:val="231F20"/>
          <w:w w:val="95"/>
          <w:sz w:val="24"/>
        </w:rPr>
        <w:t>can</w:t>
      </w:r>
      <w:r>
        <w:rPr>
          <w:color w:val="231F20"/>
          <w:spacing w:val="-25"/>
          <w:w w:val="95"/>
          <w:sz w:val="24"/>
        </w:rPr>
        <w:t> </w:t>
      </w:r>
      <w:r>
        <w:rPr>
          <w:color w:val="231F20"/>
          <w:w w:val="95"/>
          <w:sz w:val="24"/>
        </w:rPr>
        <w:t>do.</w:t>
      </w:r>
    </w:p>
    <w:p>
      <w:pPr>
        <w:pStyle w:val="ListParagraph"/>
        <w:numPr>
          <w:ilvl w:val="0"/>
          <w:numId w:val="20"/>
        </w:numPr>
        <w:tabs>
          <w:tab w:pos="2259" w:val="left" w:leader="none"/>
          <w:tab w:pos="2260" w:val="left" w:leader="none"/>
        </w:tabs>
        <w:spacing w:line="240" w:lineRule="auto" w:before="199" w:after="0"/>
        <w:ind w:left="2260" w:right="0" w:hanging="360"/>
        <w:jc w:val="left"/>
        <w:rPr>
          <w:sz w:val="24"/>
        </w:rPr>
      </w:pPr>
      <w:r>
        <w:rPr>
          <w:color w:val="231F20"/>
          <w:w w:val="95"/>
          <w:sz w:val="24"/>
        </w:rPr>
        <w:t>Find</w:t>
      </w:r>
      <w:r>
        <w:rPr>
          <w:color w:val="231F20"/>
          <w:spacing w:val="-10"/>
          <w:w w:val="95"/>
          <w:sz w:val="24"/>
        </w:rPr>
        <w:t> </w:t>
      </w:r>
      <w:r>
        <w:rPr>
          <w:color w:val="231F20"/>
          <w:w w:val="95"/>
          <w:sz w:val="24"/>
        </w:rPr>
        <w:t>out</w:t>
      </w:r>
      <w:r>
        <w:rPr>
          <w:color w:val="231F20"/>
          <w:spacing w:val="-9"/>
          <w:w w:val="95"/>
          <w:sz w:val="24"/>
        </w:rPr>
        <w:t> </w:t>
      </w:r>
      <w:r>
        <w:rPr>
          <w:color w:val="231F20"/>
          <w:w w:val="95"/>
          <w:sz w:val="24"/>
        </w:rPr>
        <w:t>how</w:t>
      </w:r>
      <w:r>
        <w:rPr>
          <w:color w:val="231F20"/>
          <w:spacing w:val="-9"/>
          <w:w w:val="95"/>
          <w:sz w:val="24"/>
        </w:rPr>
        <w:t> </w:t>
      </w:r>
      <w:r>
        <w:rPr>
          <w:color w:val="231F20"/>
          <w:w w:val="95"/>
          <w:sz w:val="24"/>
        </w:rPr>
        <w:t>clean</w:t>
      </w:r>
      <w:r>
        <w:rPr>
          <w:color w:val="231F20"/>
          <w:spacing w:val="-10"/>
          <w:w w:val="95"/>
          <w:sz w:val="24"/>
        </w:rPr>
        <w:t> </w:t>
      </w:r>
      <w:r>
        <w:rPr>
          <w:color w:val="231F20"/>
          <w:w w:val="95"/>
          <w:sz w:val="24"/>
        </w:rPr>
        <w:t>your</w:t>
      </w:r>
      <w:r>
        <w:rPr>
          <w:color w:val="231F20"/>
          <w:spacing w:val="-9"/>
          <w:w w:val="95"/>
          <w:sz w:val="24"/>
        </w:rPr>
        <w:t> </w:t>
      </w:r>
      <w:r>
        <w:rPr>
          <w:color w:val="231F20"/>
          <w:w w:val="95"/>
          <w:sz w:val="24"/>
        </w:rPr>
        <w:t>air</w:t>
      </w:r>
      <w:r>
        <w:rPr>
          <w:color w:val="231F20"/>
          <w:spacing w:val="-9"/>
          <w:w w:val="95"/>
          <w:sz w:val="24"/>
        </w:rPr>
        <w:t> </w:t>
      </w:r>
      <w:r>
        <w:rPr>
          <w:color w:val="231F20"/>
          <w:w w:val="95"/>
          <w:sz w:val="24"/>
        </w:rPr>
        <w:t>is</w:t>
      </w:r>
      <w:r>
        <w:rPr>
          <w:color w:val="231F20"/>
          <w:spacing w:val="-9"/>
          <w:w w:val="95"/>
          <w:sz w:val="24"/>
        </w:rPr>
        <w:t> </w:t>
      </w:r>
      <w:r>
        <w:rPr>
          <w:color w:val="231F20"/>
          <w:w w:val="95"/>
          <w:sz w:val="24"/>
        </w:rPr>
        <w:t>each</w:t>
      </w:r>
      <w:r>
        <w:rPr>
          <w:color w:val="231F20"/>
          <w:spacing w:val="-10"/>
          <w:w w:val="95"/>
          <w:sz w:val="24"/>
        </w:rPr>
        <w:t> </w:t>
      </w:r>
      <w:r>
        <w:rPr>
          <w:color w:val="231F20"/>
          <w:spacing w:val="-4"/>
          <w:w w:val="95"/>
          <w:sz w:val="24"/>
        </w:rPr>
        <w:t>day.</w:t>
      </w:r>
    </w:p>
    <w:p>
      <w:pPr>
        <w:pStyle w:val="ListParagraph"/>
        <w:numPr>
          <w:ilvl w:val="1"/>
          <w:numId w:val="20"/>
        </w:numPr>
        <w:tabs>
          <w:tab w:pos="2619" w:val="left" w:leader="none"/>
          <w:tab w:pos="2620" w:val="left" w:leader="none"/>
        </w:tabs>
        <w:spacing w:line="249" w:lineRule="auto" w:before="199" w:after="0"/>
        <w:ind w:left="2620" w:right="878" w:hanging="360"/>
        <w:jc w:val="left"/>
        <w:rPr>
          <w:sz w:val="24"/>
        </w:rPr>
      </w:pPr>
      <w:r>
        <w:rPr>
          <w:color w:val="231F20"/>
          <w:spacing w:val="-3"/>
          <w:w w:val="90"/>
          <w:sz w:val="24"/>
        </w:rPr>
        <w:t>You</w:t>
      </w:r>
      <w:r>
        <w:rPr>
          <w:color w:val="231F20"/>
          <w:spacing w:val="-30"/>
          <w:w w:val="90"/>
          <w:sz w:val="24"/>
        </w:rPr>
        <w:t> </w:t>
      </w:r>
      <w:r>
        <w:rPr>
          <w:color w:val="231F20"/>
          <w:w w:val="90"/>
          <w:sz w:val="24"/>
        </w:rPr>
        <w:t>can</w:t>
      </w:r>
      <w:r>
        <w:rPr>
          <w:color w:val="231F20"/>
          <w:spacing w:val="-29"/>
          <w:w w:val="90"/>
          <w:sz w:val="24"/>
        </w:rPr>
        <w:t> </w:t>
      </w:r>
      <w:r>
        <w:rPr>
          <w:color w:val="231F20"/>
          <w:w w:val="90"/>
          <w:sz w:val="24"/>
        </w:rPr>
        <w:t>do</w:t>
      </w:r>
      <w:r>
        <w:rPr>
          <w:color w:val="231F20"/>
          <w:spacing w:val="-29"/>
          <w:w w:val="90"/>
          <w:sz w:val="24"/>
        </w:rPr>
        <w:t> </w:t>
      </w:r>
      <w:r>
        <w:rPr>
          <w:color w:val="231F20"/>
          <w:w w:val="90"/>
          <w:sz w:val="24"/>
        </w:rPr>
        <w:t>this</w:t>
      </w:r>
      <w:r>
        <w:rPr>
          <w:color w:val="231F20"/>
          <w:spacing w:val="-29"/>
          <w:w w:val="90"/>
          <w:sz w:val="24"/>
        </w:rPr>
        <w:t> </w:t>
      </w:r>
      <w:r>
        <w:rPr>
          <w:color w:val="231F20"/>
          <w:w w:val="90"/>
          <w:sz w:val="24"/>
        </w:rPr>
        <w:t>by</w:t>
      </w:r>
      <w:r>
        <w:rPr>
          <w:color w:val="231F20"/>
          <w:spacing w:val="-29"/>
          <w:w w:val="90"/>
          <w:sz w:val="24"/>
        </w:rPr>
        <w:t> </w:t>
      </w:r>
      <w:r>
        <w:rPr>
          <w:color w:val="231F20"/>
          <w:w w:val="90"/>
          <w:sz w:val="24"/>
        </w:rPr>
        <w:t>checking</w:t>
      </w:r>
      <w:r>
        <w:rPr>
          <w:color w:val="231F20"/>
          <w:spacing w:val="-29"/>
          <w:w w:val="90"/>
          <w:sz w:val="24"/>
        </w:rPr>
        <w:t> </w:t>
      </w:r>
      <w:r>
        <w:rPr>
          <w:color w:val="231F20"/>
          <w:w w:val="90"/>
          <w:sz w:val="24"/>
        </w:rPr>
        <w:t>the</w:t>
      </w:r>
      <w:r>
        <w:rPr>
          <w:color w:val="231F20"/>
          <w:spacing w:val="-29"/>
          <w:w w:val="90"/>
          <w:sz w:val="24"/>
        </w:rPr>
        <w:t> </w:t>
      </w:r>
      <w:r>
        <w:rPr>
          <w:color w:val="231F20"/>
          <w:w w:val="90"/>
          <w:sz w:val="24"/>
        </w:rPr>
        <w:t>AQI,</w:t>
      </w:r>
      <w:r>
        <w:rPr>
          <w:color w:val="231F20"/>
          <w:spacing w:val="-29"/>
          <w:w w:val="90"/>
          <w:sz w:val="24"/>
        </w:rPr>
        <w:t> </w:t>
      </w:r>
      <w:r>
        <w:rPr>
          <w:color w:val="231F20"/>
          <w:w w:val="90"/>
          <w:sz w:val="24"/>
        </w:rPr>
        <w:t>just</w:t>
      </w:r>
      <w:r>
        <w:rPr>
          <w:color w:val="231F20"/>
          <w:spacing w:val="-29"/>
          <w:w w:val="90"/>
          <w:sz w:val="24"/>
        </w:rPr>
        <w:t> </w:t>
      </w:r>
      <w:r>
        <w:rPr>
          <w:color w:val="231F20"/>
          <w:w w:val="90"/>
          <w:sz w:val="24"/>
        </w:rPr>
        <w:t>like</w:t>
      </w:r>
      <w:r>
        <w:rPr>
          <w:color w:val="231F20"/>
          <w:spacing w:val="-29"/>
          <w:w w:val="90"/>
          <w:sz w:val="24"/>
        </w:rPr>
        <w:t> </w:t>
      </w:r>
      <w:r>
        <w:rPr>
          <w:color w:val="231F20"/>
          <w:w w:val="90"/>
          <w:sz w:val="24"/>
        </w:rPr>
        <w:t>checking</w:t>
      </w:r>
      <w:r>
        <w:rPr>
          <w:color w:val="231F20"/>
          <w:spacing w:val="-29"/>
          <w:w w:val="90"/>
          <w:sz w:val="24"/>
        </w:rPr>
        <w:t> </w:t>
      </w:r>
      <w:r>
        <w:rPr>
          <w:color w:val="231F20"/>
          <w:w w:val="90"/>
          <w:sz w:val="24"/>
        </w:rPr>
        <w:t>the</w:t>
      </w:r>
      <w:r>
        <w:rPr>
          <w:color w:val="231F20"/>
          <w:spacing w:val="-30"/>
          <w:w w:val="90"/>
          <w:sz w:val="24"/>
        </w:rPr>
        <w:t> </w:t>
      </w:r>
      <w:r>
        <w:rPr>
          <w:color w:val="231F20"/>
          <w:w w:val="90"/>
          <w:sz w:val="24"/>
        </w:rPr>
        <w:t>weather</w:t>
      </w:r>
      <w:r>
        <w:rPr>
          <w:color w:val="231F20"/>
          <w:spacing w:val="-29"/>
          <w:w w:val="90"/>
          <w:sz w:val="24"/>
        </w:rPr>
        <w:t> </w:t>
      </w:r>
      <w:r>
        <w:rPr>
          <w:color w:val="231F20"/>
          <w:w w:val="90"/>
          <w:sz w:val="24"/>
        </w:rPr>
        <w:t>report.</w:t>
      </w:r>
      <w:r>
        <w:rPr>
          <w:color w:val="231F20"/>
          <w:spacing w:val="-29"/>
          <w:w w:val="90"/>
          <w:sz w:val="24"/>
        </w:rPr>
        <w:t> </w:t>
      </w:r>
      <w:r>
        <w:rPr>
          <w:color w:val="231F20"/>
          <w:w w:val="90"/>
          <w:sz w:val="24"/>
        </w:rPr>
        <w:t>The</w:t>
      </w:r>
      <w:r>
        <w:rPr>
          <w:color w:val="231F20"/>
          <w:spacing w:val="-29"/>
          <w:w w:val="90"/>
          <w:sz w:val="24"/>
        </w:rPr>
        <w:t> </w:t>
      </w:r>
      <w:r>
        <w:rPr>
          <w:color w:val="231F20"/>
          <w:spacing w:val="-5"/>
          <w:w w:val="90"/>
          <w:sz w:val="24"/>
        </w:rPr>
        <w:t>AQI </w:t>
      </w:r>
      <w:r>
        <w:rPr>
          <w:color w:val="231F20"/>
          <w:w w:val="95"/>
          <w:sz w:val="24"/>
        </w:rPr>
        <w:t>(or</w:t>
      </w:r>
      <w:r>
        <w:rPr>
          <w:color w:val="231F20"/>
          <w:spacing w:val="-35"/>
          <w:w w:val="95"/>
          <w:sz w:val="24"/>
        </w:rPr>
        <w:t> </w:t>
      </w:r>
      <w:r>
        <w:rPr>
          <w:color w:val="231F20"/>
          <w:w w:val="95"/>
          <w:sz w:val="24"/>
        </w:rPr>
        <w:t>the</w:t>
      </w:r>
      <w:r>
        <w:rPr>
          <w:color w:val="231F20"/>
          <w:spacing w:val="-34"/>
          <w:w w:val="95"/>
          <w:sz w:val="24"/>
        </w:rPr>
        <w:t> </w:t>
      </w:r>
      <w:r>
        <w:rPr>
          <w:color w:val="231F20"/>
          <w:w w:val="95"/>
          <w:sz w:val="24"/>
        </w:rPr>
        <w:t>Air</w:t>
      </w:r>
      <w:r>
        <w:rPr>
          <w:color w:val="231F20"/>
          <w:spacing w:val="-35"/>
          <w:w w:val="95"/>
          <w:sz w:val="24"/>
        </w:rPr>
        <w:t> </w:t>
      </w:r>
      <w:r>
        <w:rPr>
          <w:color w:val="231F20"/>
          <w:w w:val="95"/>
          <w:sz w:val="24"/>
        </w:rPr>
        <w:t>Quality</w:t>
      </w:r>
      <w:r>
        <w:rPr>
          <w:color w:val="231F20"/>
          <w:spacing w:val="-34"/>
          <w:w w:val="95"/>
          <w:sz w:val="24"/>
        </w:rPr>
        <w:t> </w:t>
      </w:r>
      <w:r>
        <w:rPr>
          <w:color w:val="231F20"/>
          <w:w w:val="95"/>
          <w:sz w:val="24"/>
        </w:rPr>
        <w:t>Index)</w:t>
      </w:r>
      <w:r>
        <w:rPr>
          <w:color w:val="231F20"/>
          <w:spacing w:val="-35"/>
          <w:w w:val="95"/>
          <w:sz w:val="24"/>
        </w:rPr>
        <w:t> </w:t>
      </w:r>
      <w:r>
        <w:rPr>
          <w:color w:val="231F20"/>
          <w:w w:val="95"/>
          <w:sz w:val="24"/>
        </w:rPr>
        <w:t>uses</w:t>
      </w:r>
      <w:r>
        <w:rPr>
          <w:color w:val="231F20"/>
          <w:spacing w:val="-34"/>
          <w:w w:val="95"/>
          <w:sz w:val="24"/>
        </w:rPr>
        <w:t> </w:t>
      </w:r>
      <w:r>
        <w:rPr>
          <w:color w:val="231F20"/>
          <w:w w:val="95"/>
          <w:sz w:val="24"/>
        </w:rPr>
        <w:t>colors</w:t>
      </w:r>
      <w:r>
        <w:rPr>
          <w:color w:val="231F20"/>
          <w:spacing w:val="-34"/>
          <w:w w:val="95"/>
          <w:sz w:val="24"/>
        </w:rPr>
        <w:t> </w:t>
      </w:r>
      <w:r>
        <w:rPr>
          <w:color w:val="231F20"/>
          <w:w w:val="95"/>
          <w:sz w:val="24"/>
        </w:rPr>
        <w:t>to</w:t>
      </w:r>
      <w:r>
        <w:rPr>
          <w:color w:val="231F20"/>
          <w:spacing w:val="-35"/>
          <w:w w:val="95"/>
          <w:sz w:val="24"/>
        </w:rPr>
        <w:t> </w:t>
      </w:r>
      <w:r>
        <w:rPr>
          <w:color w:val="231F20"/>
          <w:w w:val="95"/>
          <w:sz w:val="24"/>
        </w:rPr>
        <w:t>tell</w:t>
      </w:r>
      <w:r>
        <w:rPr>
          <w:color w:val="231F20"/>
          <w:spacing w:val="-34"/>
          <w:w w:val="95"/>
          <w:sz w:val="24"/>
        </w:rPr>
        <w:t> </w:t>
      </w:r>
      <w:r>
        <w:rPr>
          <w:color w:val="231F20"/>
          <w:w w:val="95"/>
          <w:sz w:val="24"/>
        </w:rPr>
        <w:t>you</w:t>
      </w:r>
      <w:r>
        <w:rPr>
          <w:color w:val="231F20"/>
          <w:spacing w:val="-35"/>
          <w:w w:val="95"/>
          <w:sz w:val="24"/>
        </w:rPr>
        <w:t> </w:t>
      </w:r>
      <w:r>
        <w:rPr>
          <w:color w:val="231F20"/>
          <w:w w:val="95"/>
          <w:sz w:val="24"/>
        </w:rPr>
        <w:t>how</w:t>
      </w:r>
      <w:r>
        <w:rPr>
          <w:color w:val="231F20"/>
          <w:spacing w:val="-34"/>
          <w:w w:val="95"/>
          <w:sz w:val="24"/>
        </w:rPr>
        <w:t> </w:t>
      </w:r>
      <w:r>
        <w:rPr>
          <w:color w:val="231F20"/>
          <w:w w:val="95"/>
          <w:sz w:val="24"/>
        </w:rPr>
        <w:t>clean</w:t>
      </w:r>
      <w:r>
        <w:rPr>
          <w:color w:val="231F20"/>
          <w:spacing w:val="-35"/>
          <w:w w:val="95"/>
          <w:sz w:val="24"/>
        </w:rPr>
        <w:t> </w:t>
      </w:r>
      <w:r>
        <w:rPr>
          <w:color w:val="231F20"/>
          <w:w w:val="95"/>
          <w:sz w:val="24"/>
        </w:rPr>
        <w:t>or</w:t>
      </w:r>
      <w:r>
        <w:rPr>
          <w:color w:val="231F20"/>
          <w:spacing w:val="-34"/>
          <w:w w:val="95"/>
          <w:sz w:val="24"/>
        </w:rPr>
        <w:t> </w:t>
      </w:r>
      <w:r>
        <w:rPr>
          <w:color w:val="231F20"/>
          <w:w w:val="95"/>
          <w:sz w:val="24"/>
        </w:rPr>
        <w:t>dirty</w:t>
      </w:r>
      <w:r>
        <w:rPr>
          <w:color w:val="231F20"/>
          <w:spacing w:val="-34"/>
          <w:w w:val="95"/>
          <w:sz w:val="24"/>
        </w:rPr>
        <w:t> </w:t>
      </w:r>
      <w:r>
        <w:rPr>
          <w:color w:val="231F20"/>
          <w:w w:val="95"/>
          <w:sz w:val="24"/>
        </w:rPr>
        <w:t>the</w:t>
      </w:r>
      <w:r>
        <w:rPr>
          <w:color w:val="231F20"/>
          <w:spacing w:val="-35"/>
          <w:w w:val="95"/>
          <w:sz w:val="24"/>
        </w:rPr>
        <w:t> </w:t>
      </w:r>
      <w:r>
        <w:rPr>
          <w:color w:val="231F20"/>
          <w:w w:val="95"/>
          <w:sz w:val="24"/>
        </w:rPr>
        <w:t>air</w:t>
      </w:r>
      <w:r>
        <w:rPr>
          <w:color w:val="231F20"/>
          <w:spacing w:val="-34"/>
          <w:w w:val="95"/>
          <w:sz w:val="24"/>
        </w:rPr>
        <w:t> </w:t>
      </w:r>
      <w:r>
        <w:rPr>
          <w:color w:val="231F20"/>
          <w:w w:val="95"/>
          <w:sz w:val="24"/>
        </w:rPr>
        <w:t>is.</w:t>
      </w:r>
      <w:r>
        <w:rPr>
          <w:color w:val="231F20"/>
          <w:spacing w:val="-35"/>
          <w:w w:val="95"/>
          <w:sz w:val="24"/>
        </w:rPr>
        <w:t> </w:t>
      </w:r>
      <w:r>
        <w:rPr>
          <w:color w:val="231F20"/>
          <w:w w:val="95"/>
          <w:sz w:val="24"/>
        </w:rPr>
        <w:t>For example,</w:t>
      </w:r>
      <w:r>
        <w:rPr>
          <w:color w:val="231F20"/>
          <w:spacing w:val="-30"/>
          <w:w w:val="95"/>
          <w:sz w:val="24"/>
        </w:rPr>
        <w:t> </w:t>
      </w:r>
      <w:r>
        <w:rPr>
          <w:color w:val="231F20"/>
          <w:w w:val="95"/>
          <w:sz w:val="24"/>
        </w:rPr>
        <w:t>green</w:t>
      </w:r>
      <w:r>
        <w:rPr>
          <w:color w:val="231F20"/>
          <w:spacing w:val="-29"/>
          <w:w w:val="95"/>
          <w:sz w:val="24"/>
        </w:rPr>
        <w:t> </w:t>
      </w:r>
      <w:r>
        <w:rPr>
          <w:color w:val="231F20"/>
          <w:w w:val="95"/>
          <w:sz w:val="24"/>
        </w:rPr>
        <w:t>means</w:t>
      </w:r>
      <w:r>
        <w:rPr>
          <w:color w:val="231F20"/>
          <w:spacing w:val="-29"/>
          <w:w w:val="95"/>
          <w:sz w:val="24"/>
        </w:rPr>
        <w:t> </w:t>
      </w:r>
      <w:r>
        <w:rPr>
          <w:color w:val="231F20"/>
          <w:w w:val="95"/>
          <w:sz w:val="24"/>
        </w:rPr>
        <w:t>the</w:t>
      </w:r>
      <w:r>
        <w:rPr>
          <w:color w:val="231F20"/>
          <w:spacing w:val="-29"/>
          <w:w w:val="95"/>
          <w:sz w:val="24"/>
        </w:rPr>
        <w:t> </w:t>
      </w:r>
      <w:r>
        <w:rPr>
          <w:color w:val="231F20"/>
          <w:w w:val="95"/>
          <w:sz w:val="24"/>
        </w:rPr>
        <w:t>air</w:t>
      </w:r>
      <w:r>
        <w:rPr>
          <w:color w:val="231F20"/>
          <w:spacing w:val="-29"/>
          <w:w w:val="95"/>
          <w:sz w:val="24"/>
        </w:rPr>
        <w:t> </w:t>
      </w:r>
      <w:r>
        <w:rPr>
          <w:color w:val="231F20"/>
          <w:w w:val="95"/>
          <w:sz w:val="24"/>
        </w:rPr>
        <w:t>is</w:t>
      </w:r>
      <w:r>
        <w:rPr>
          <w:color w:val="231F20"/>
          <w:spacing w:val="-29"/>
          <w:w w:val="95"/>
          <w:sz w:val="24"/>
        </w:rPr>
        <w:t> </w:t>
      </w:r>
      <w:r>
        <w:rPr>
          <w:color w:val="231F20"/>
          <w:w w:val="95"/>
          <w:sz w:val="24"/>
        </w:rPr>
        <w:t>clean.</w:t>
      </w:r>
      <w:r>
        <w:rPr>
          <w:color w:val="231F20"/>
          <w:spacing w:val="-29"/>
          <w:w w:val="95"/>
          <w:sz w:val="24"/>
        </w:rPr>
        <w:t> </w:t>
      </w:r>
      <w:r>
        <w:rPr>
          <w:color w:val="231F20"/>
          <w:w w:val="95"/>
          <w:sz w:val="24"/>
        </w:rPr>
        <w:t>Red</w:t>
      </w:r>
      <w:r>
        <w:rPr>
          <w:color w:val="231F20"/>
          <w:spacing w:val="-29"/>
          <w:w w:val="95"/>
          <w:sz w:val="24"/>
        </w:rPr>
        <w:t> </w:t>
      </w:r>
      <w:r>
        <w:rPr>
          <w:color w:val="231F20"/>
          <w:w w:val="95"/>
          <w:sz w:val="24"/>
        </w:rPr>
        <w:t>means</w:t>
      </w:r>
      <w:r>
        <w:rPr>
          <w:color w:val="231F20"/>
          <w:spacing w:val="-29"/>
          <w:w w:val="95"/>
          <w:sz w:val="24"/>
        </w:rPr>
        <w:t> </w:t>
      </w:r>
      <w:r>
        <w:rPr>
          <w:color w:val="231F20"/>
          <w:w w:val="95"/>
          <w:sz w:val="24"/>
        </w:rPr>
        <w:t>the</w:t>
      </w:r>
      <w:r>
        <w:rPr>
          <w:color w:val="231F20"/>
          <w:spacing w:val="-29"/>
          <w:w w:val="95"/>
          <w:sz w:val="24"/>
        </w:rPr>
        <w:t> </w:t>
      </w:r>
      <w:r>
        <w:rPr>
          <w:color w:val="231F20"/>
          <w:w w:val="95"/>
          <w:sz w:val="24"/>
        </w:rPr>
        <w:t>air</w:t>
      </w:r>
      <w:r>
        <w:rPr>
          <w:color w:val="231F20"/>
          <w:spacing w:val="-29"/>
          <w:w w:val="95"/>
          <w:sz w:val="24"/>
        </w:rPr>
        <w:t> </w:t>
      </w:r>
      <w:r>
        <w:rPr>
          <w:color w:val="231F20"/>
          <w:w w:val="95"/>
          <w:sz w:val="24"/>
        </w:rPr>
        <w:t>is</w:t>
      </w:r>
      <w:r>
        <w:rPr>
          <w:color w:val="231F20"/>
          <w:spacing w:val="-29"/>
          <w:w w:val="95"/>
          <w:sz w:val="24"/>
        </w:rPr>
        <w:t> </w:t>
      </w:r>
      <w:r>
        <w:rPr>
          <w:color w:val="231F20"/>
          <w:w w:val="95"/>
          <w:sz w:val="24"/>
        </w:rPr>
        <w:t>unhealthy.</w:t>
      </w:r>
    </w:p>
    <w:p>
      <w:pPr>
        <w:pStyle w:val="ListParagraph"/>
        <w:numPr>
          <w:ilvl w:val="1"/>
          <w:numId w:val="20"/>
        </w:numPr>
        <w:tabs>
          <w:tab w:pos="2619" w:val="left" w:leader="none"/>
          <w:tab w:pos="2620" w:val="left" w:leader="none"/>
        </w:tabs>
        <w:spacing w:line="249" w:lineRule="auto" w:before="190" w:after="0"/>
        <w:ind w:left="2620" w:right="983" w:hanging="360"/>
        <w:jc w:val="left"/>
        <w:rPr>
          <w:sz w:val="24"/>
        </w:rPr>
      </w:pPr>
      <w:r>
        <w:rPr>
          <w:color w:val="231F20"/>
          <w:w w:val="90"/>
          <w:sz w:val="24"/>
        </w:rPr>
        <w:t>Check</w:t>
      </w:r>
      <w:r>
        <w:rPr>
          <w:color w:val="231F20"/>
          <w:spacing w:val="-19"/>
          <w:w w:val="90"/>
          <w:sz w:val="24"/>
        </w:rPr>
        <w:t> </w:t>
      </w:r>
      <w:r>
        <w:rPr>
          <w:color w:val="231F20"/>
          <w:w w:val="90"/>
          <w:sz w:val="24"/>
        </w:rPr>
        <w:t>the</w:t>
      </w:r>
      <w:r>
        <w:rPr>
          <w:color w:val="231F20"/>
          <w:spacing w:val="-19"/>
          <w:w w:val="90"/>
          <w:sz w:val="24"/>
        </w:rPr>
        <w:t> </w:t>
      </w:r>
      <w:r>
        <w:rPr>
          <w:color w:val="231F20"/>
          <w:w w:val="90"/>
          <w:sz w:val="24"/>
        </w:rPr>
        <w:t>AQI</w:t>
      </w:r>
      <w:r>
        <w:rPr>
          <w:color w:val="231F20"/>
          <w:spacing w:val="-18"/>
          <w:w w:val="90"/>
          <w:sz w:val="24"/>
        </w:rPr>
        <w:t> </w:t>
      </w:r>
      <w:r>
        <w:rPr>
          <w:color w:val="231F20"/>
          <w:w w:val="90"/>
          <w:sz w:val="24"/>
        </w:rPr>
        <w:t>at</w:t>
      </w:r>
      <w:r>
        <w:rPr>
          <w:color w:val="231F20"/>
          <w:spacing w:val="-19"/>
          <w:w w:val="90"/>
          <w:sz w:val="24"/>
        </w:rPr>
        <w:t> </w:t>
      </w:r>
      <w:hyperlink r:id="rId11">
        <w:r>
          <w:rPr>
            <w:color w:val="231F20"/>
            <w:spacing w:val="-3"/>
            <w:w w:val="90"/>
            <w:sz w:val="24"/>
            <w:u w:val="single" w:color="231F20"/>
          </w:rPr>
          <w:t>www.airnow.gov</w:t>
        </w:r>
      </w:hyperlink>
      <w:r>
        <w:rPr>
          <w:color w:val="231F20"/>
          <w:spacing w:val="-3"/>
          <w:w w:val="90"/>
          <w:sz w:val="24"/>
        </w:rPr>
        <w:t>,</w:t>
      </w:r>
      <w:r>
        <w:rPr>
          <w:color w:val="231F20"/>
          <w:spacing w:val="-18"/>
          <w:w w:val="90"/>
          <w:sz w:val="24"/>
        </w:rPr>
        <w:t> </w:t>
      </w:r>
      <w:r>
        <w:rPr>
          <w:color w:val="231F20"/>
          <w:w w:val="90"/>
          <w:sz w:val="24"/>
        </w:rPr>
        <w:t>download</w:t>
      </w:r>
      <w:r>
        <w:rPr>
          <w:color w:val="231F20"/>
          <w:spacing w:val="-19"/>
          <w:w w:val="90"/>
          <w:sz w:val="24"/>
        </w:rPr>
        <w:t> </w:t>
      </w:r>
      <w:r>
        <w:rPr>
          <w:color w:val="231F20"/>
          <w:w w:val="90"/>
          <w:sz w:val="24"/>
        </w:rPr>
        <w:t>the</w:t>
      </w:r>
      <w:r>
        <w:rPr>
          <w:color w:val="231F20"/>
          <w:spacing w:val="-19"/>
          <w:w w:val="90"/>
          <w:sz w:val="24"/>
        </w:rPr>
        <w:t> </w:t>
      </w:r>
      <w:r>
        <w:rPr>
          <w:color w:val="231F20"/>
          <w:w w:val="90"/>
          <w:sz w:val="24"/>
        </w:rPr>
        <w:t>AirNow</w:t>
      </w:r>
      <w:r>
        <w:rPr>
          <w:color w:val="231F20"/>
          <w:spacing w:val="-18"/>
          <w:w w:val="90"/>
          <w:sz w:val="24"/>
        </w:rPr>
        <w:t> </w:t>
      </w:r>
      <w:r>
        <w:rPr>
          <w:color w:val="231F20"/>
          <w:w w:val="90"/>
          <w:sz w:val="24"/>
        </w:rPr>
        <w:t>App,</w:t>
      </w:r>
      <w:r>
        <w:rPr>
          <w:color w:val="231F20"/>
          <w:spacing w:val="-19"/>
          <w:w w:val="90"/>
          <w:sz w:val="24"/>
        </w:rPr>
        <w:t> </w:t>
      </w:r>
      <w:r>
        <w:rPr>
          <w:color w:val="231F20"/>
          <w:w w:val="90"/>
          <w:sz w:val="24"/>
        </w:rPr>
        <w:t>or</w:t>
      </w:r>
      <w:r>
        <w:rPr>
          <w:color w:val="231F20"/>
          <w:spacing w:val="-19"/>
          <w:w w:val="90"/>
          <w:sz w:val="24"/>
        </w:rPr>
        <w:t> </w:t>
      </w:r>
      <w:r>
        <w:rPr>
          <w:color w:val="231F20"/>
          <w:w w:val="90"/>
          <w:sz w:val="24"/>
        </w:rPr>
        <w:t>sign</w:t>
      </w:r>
      <w:r>
        <w:rPr>
          <w:color w:val="231F20"/>
          <w:spacing w:val="-18"/>
          <w:w w:val="90"/>
          <w:sz w:val="24"/>
        </w:rPr>
        <w:t> </w:t>
      </w:r>
      <w:r>
        <w:rPr>
          <w:color w:val="231F20"/>
          <w:w w:val="90"/>
          <w:sz w:val="24"/>
        </w:rPr>
        <w:t>up</w:t>
      </w:r>
      <w:r>
        <w:rPr>
          <w:color w:val="231F20"/>
          <w:spacing w:val="-19"/>
          <w:w w:val="90"/>
          <w:sz w:val="24"/>
        </w:rPr>
        <w:t> </w:t>
      </w:r>
      <w:r>
        <w:rPr>
          <w:color w:val="231F20"/>
          <w:w w:val="90"/>
          <w:sz w:val="24"/>
        </w:rPr>
        <w:t>for</w:t>
      </w:r>
      <w:r>
        <w:rPr>
          <w:color w:val="231F20"/>
          <w:spacing w:val="-18"/>
          <w:w w:val="90"/>
          <w:sz w:val="24"/>
        </w:rPr>
        <w:t> </w:t>
      </w:r>
      <w:r>
        <w:rPr>
          <w:color w:val="231F20"/>
          <w:w w:val="90"/>
          <w:sz w:val="24"/>
        </w:rPr>
        <w:t>air quality</w:t>
      </w:r>
      <w:r>
        <w:rPr>
          <w:color w:val="231F20"/>
          <w:spacing w:val="-37"/>
          <w:w w:val="90"/>
          <w:sz w:val="24"/>
        </w:rPr>
        <w:t> </w:t>
      </w:r>
      <w:r>
        <w:rPr>
          <w:color w:val="231F20"/>
          <w:w w:val="90"/>
          <w:sz w:val="24"/>
        </w:rPr>
        <w:t>emails</w:t>
      </w:r>
      <w:r>
        <w:rPr>
          <w:color w:val="231F20"/>
          <w:spacing w:val="-36"/>
          <w:w w:val="90"/>
          <w:sz w:val="24"/>
        </w:rPr>
        <w:t> </w:t>
      </w:r>
      <w:r>
        <w:rPr>
          <w:color w:val="231F20"/>
          <w:w w:val="90"/>
          <w:sz w:val="24"/>
        </w:rPr>
        <w:t>at</w:t>
      </w:r>
      <w:hyperlink r:id="rId12">
        <w:r>
          <w:rPr>
            <w:color w:val="231F20"/>
            <w:spacing w:val="-36"/>
            <w:w w:val="90"/>
            <w:sz w:val="24"/>
          </w:rPr>
          <w:t> </w:t>
        </w:r>
        <w:r>
          <w:rPr>
            <w:color w:val="231F20"/>
            <w:w w:val="90"/>
            <w:sz w:val="24"/>
            <w:u w:val="single" w:color="231F20"/>
          </w:rPr>
          <w:t>www.airnow.gov/enviroflash</w:t>
        </w:r>
      </w:hyperlink>
      <w:r>
        <w:rPr>
          <w:color w:val="231F20"/>
          <w:w w:val="90"/>
          <w:sz w:val="24"/>
        </w:rPr>
        <w:t>.</w:t>
      </w:r>
      <w:r>
        <w:rPr>
          <w:color w:val="231F20"/>
          <w:spacing w:val="-36"/>
          <w:w w:val="90"/>
          <w:sz w:val="24"/>
        </w:rPr>
        <w:t> </w:t>
      </w:r>
      <w:r>
        <w:rPr>
          <w:color w:val="231F20"/>
          <w:w w:val="90"/>
          <w:sz w:val="24"/>
        </w:rPr>
        <w:t>Many</w:t>
      </w:r>
      <w:r>
        <w:rPr>
          <w:color w:val="231F20"/>
          <w:spacing w:val="-37"/>
          <w:w w:val="90"/>
          <w:sz w:val="24"/>
        </w:rPr>
        <w:t> </w:t>
      </w:r>
      <w:r>
        <w:rPr>
          <w:color w:val="231F20"/>
          <w:w w:val="90"/>
          <w:sz w:val="24"/>
        </w:rPr>
        <w:t>local</w:t>
      </w:r>
      <w:r>
        <w:rPr>
          <w:color w:val="231F20"/>
          <w:spacing w:val="-36"/>
          <w:w w:val="90"/>
          <w:sz w:val="24"/>
        </w:rPr>
        <w:t> </w:t>
      </w:r>
      <w:r>
        <w:rPr>
          <w:color w:val="231F20"/>
          <w:w w:val="90"/>
          <w:sz w:val="24"/>
        </w:rPr>
        <w:t>newspapers</w:t>
      </w:r>
      <w:r>
        <w:rPr>
          <w:color w:val="231F20"/>
          <w:spacing w:val="-36"/>
          <w:w w:val="90"/>
          <w:sz w:val="24"/>
        </w:rPr>
        <w:t> </w:t>
      </w:r>
      <w:r>
        <w:rPr>
          <w:color w:val="231F20"/>
          <w:w w:val="90"/>
          <w:sz w:val="24"/>
        </w:rPr>
        <w:t>and</w:t>
      </w:r>
      <w:r>
        <w:rPr>
          <w:color w:val="231F20"/>
          <w:spacing w:val="-36"/>
          <w:w w:val="90"/>
          <w:sz w:val="24"/>
        </w:rPr>
        <w:t> </w:t>
      </w:r>
      <w:r>
        <w:rPr>
          <w:color w:val="231F20"/>
          <w:spacing w:val="-3"/>
          <w:w w:val="90"/>
          <w:sz w:val="24"/>
        </w:rPr>
        <w:t>televi- </w:t>
      </w:r>
      <w:r>
        <w:rPr>
          <w:color w:val="231F20"/>
          <w:w w:val="95"/>
          <w:sz w:val="24"/>
        </w:rPr>
        <w:t>sion</w:t>
      </w:r>
      <w:r>
        <w:rPr>
          <w:color w:val="231F20"/>
          <w:spacing w:val="-13"/>
          <w:w w:val="95"/>
          <w:sz w:val="24"/>
        </w:rPr>
        <w:t> </w:t>
      </w:r>
      <w:r>
        <w:rPr>
          <w:color w:val="231F20"/>
          <w:w w:val="95"/>
          <w:sz w:val="24"/>
        </w:rPr>
        <w:t>and</w:t>
      </w:r>
      <w:r>
        <w:rPr>
          <w:color w:val="231F20"/>
          <w:spacing w:val="-12"/>
          <w:w w:val="95"/>
          <w:sz w:val="24"/>
        </w:rPr>
        <w:t> </w:t>
      </w:r>
      <w:r>
        <w:rPr>
          <w:color w:val="231F20"/>
          <w:w w:val="95"/>
          <w:sz w:val="24"/>
        </w:rPr>
        <w:t>radio</w:t>
      </w:r>
      <w:r>
        <w:rPr>
          <w:color w:val="231F20"/>
          <w:spacing w:val="-12"/>
          <w:w w:val="95"/>
          <w:sz w:val="24"/>
        </w:rPr>
        <w:t> </w:t>
      </w:r>
      <w:r>
        <w:rPr>
          <w:color w:val="231F20"/>
          <w:w w:val="95"/>
          <w:sz w:val="24"/>
        </w:rPr>
        <w:t>stations</w:t>
      </w:r>
      <w:r>
        <w:rPr>
          <w:color w:val="231F20"/>
          <w:spacing w:val="-12"/>
          <w:w w:val="95"/>
          <w:sz w:val="24"/>
        </w:rPr>
        <w:t> </w:t>
      </w:r>
      <w:r>
        <w:rPr>
          <w:color w:val="231F20"/>
          <w:w w:val="95"/>
          <w:sz w:val="24"/>
        </w:rPr>
        <w:t>also</w:t>
      </w:r>
      <w:r>
        <w:rPr>
          <w:color w:val="231F20"/>
          <w:spacing w:val="-12"/>
          <w:w w:val="95"/>
          <w:sz w:val="24"/>
        </w:rPr>
        <w:t> </w:t>
      </w:r>
      <w:r>
        <w:rPr>
          <w:color w:val="231F20"/>
          <w:w w:val="95"/>
          <w:sz w:val="24"/>
        </w:rPr>
        <w:t>present</w:t>
      </w:r>
      <w:r>
        <w:rPr>
          <w:color w:val="231F20"/>
          <w:spacing w:val="-12"/>
          <w:w w:val="95"/>
          <w:sz w:val="24"/>
        </w:rPr>
        <w:t> </w:t>
      </w:r>
      <w:r>
        <w:rPr>
          <w:color w:val="231F20"/>
          <w:w w:val="95"/>
          <w:sz w:val="24"/>
        </w:rPr>
        <w:t>the</w:t>
      </w:r>
      <w:r>
        <w:rPr>
          <w:color w:val="231F20"/>
          <w:spacing w:val="-12"/>
          <w:w w:val="95"/>
          <w:sz w:val="24"/>
        </w:rPr>
        <w:t> </w:t>
      </w:r>
      <w:r>
        <w:rPr>
          <w:color w:val="231F20"/>
          <w:w w:val="95"/>
          <w:sz w:val="24"/>
        </w:rPr>
        <w:t>AQI.</w:t>
      </w:r>
    </w:p>
    <w:p>
      <w:pPr>
        <w:pStyle w:val="ListParagraph"/>
        <w:numPr>
          <w:ilvl w:val="1"/>
          <w:numId w:val="20"/>
        </w:numPr>
        <w:tabs>
          <w:tab w:pos="2619" w:val="left" w:leader="none"/>
          <w:tab w:pos="2620" w:val="left" w:leader="none"/>
        </w:tabs>
        <w:spacing w:line="240" w:lineRule="auto" w:before="191" w:after="0"/>
        <w:ind w:left="2620" w:right="0" w:hanging="360"/>
        <w:jc w:val="left"/>
        <w:rPr>
          <w:sz w:val="24"/>
        </w:rPr>
      </w:pPr>
      <w:r>
        <w:rPr>
          <w:color w:val="231F20"/>
          <w:w w:val="95"/>
          <w:sz w:val="24"/>
        </w:rPr>
        <w:t>Tell</w:t>
      </w:r>
      <w:r>
        <w:rPr>
          <w:color w:val="231F20"/>
          <w:spacing w:val="-24"/>
          <w:w w:val="95"/>
          <w:sz w:val="24"/>
        </w:rPr>
        <w:t> </w:t>
      </w:r>
      <w:r>
        <w:rPr>
          <w:color w:val="231F20"/>
          <w:w w:val="95"/>
          <w:sz w:val="24"/>
        </w:rPr>
        <w:t>your</w:t>
      </w:r>
      <w:r>
        <w:rPr>
          <w:color w:val="231F20"/>
          <w:spacing w:val="-24"/>
          <w:w w:val="95"/>
          <w:sz w:val="24"/>
        </w:rPr>
        <w:t> </w:t>
      </w:r>
      <w:r>
        <w:rPr>
          <w:color w:val="231F20"/>
          <w:w w:val="95"/>
          <w:sz w:val="24"/>
        </w:rPr>
        <w:t>parents</w:t>
      </w:r>
      <w:r>
        <w:rPr>
          <w:color w:val="231F20"/>
          <w:spacing w:val="-23"/>
          <w:w w:val="95"/>
          <w:sz w:val="24"/>
        </w:rPr>
        <w:t> </w:t>
      </w:r>
      <w:r>
        <w:rPr>
          <w:color w:val="231F20"/>
          <w:w w:val="95"/>
          <w:sz w:val="24"/>
        </w:rPr>
        <w:t>about</w:t>
      </w:r>
      <w:r>
        <w:rPr>
          <w:color w:val="231F20"/>
          <w:spacing w:val="-24"/>
          <w:w w:val="95"/>
          <w:sz w:val="24"/>
        </w:rPr>
        <w:t> </w:t>
      </w:r>
      <w:r>
        <w:rPr>
          <w:color w:val="231F20"/>
          <w:w w:val="95"/>
          <w:sz w:val="24"/>
        </w:rPr>
        <w:t>the</w:t>
      </w:r>
      <w:r>
        <w:rPr>
          <w:color w:val="231F20"/>
          <w:spacing w:val="-23"/>
          <w:w w:val="95"/>
          <w:sz w:val="24"/>
        </w:rPr>
        <w:t> </w:t>
      </w:r>
      <w:r>
        <w:rPr>
          <w:color w:val="231F20"/>
          <w:w w:val="95"/>
          <w:sz w:val="24"/>
        </w:rPr>
        <w:t>AQI</w:t>
      </w:r>
      <w:r>
        <w:rPr>
          <w:color w:val="231F20"/>
          <w:spacing w:val="-24"/>
          <w:w w:val="95"/>
          <w:sz w:val="24"/>
        </w:rPr>
        <w:t> </w:t>
      </w:r>
      <w:r>
        <w:rPr>
          <w:color w:val="231F20"/>
          <w:w w:val="95"/>
          <w:sz w:val="24"/>
        </w:rPr>
        <w:t>so</w:t>
      </w:r>
      <w:r>
        <w:rPr>
          <w:color w:val="231F20"/>
          <w:spacing w:val="-24"/>
          <w:w w:val="95"/>
          <w:sz w:val="24"/>
        </w:rPr>
        <w:t> </w:t>
      </w:r>
      <w:r>
        <w:rPr>
          <w:color w:val="231F20"/>
          <w:w w:val="95"/>
          <w:sz w:val="24"/>
        </w:rPr>
        <w:t>they</w:t>
      </w:r>
      <w:r>
        <w:rPr>
          <w:color w:val="231F20"/>
          <w:spacing w:val="-23"/>
          <w:w w:val="95"/>
          <w:sz w:val="24"/>
        </w:rPr>
        <w:t> </w:t>
      </w:r>
      <w:r>
        <w:rPr>
          <w:color w:val="231F20"/>
          <w:w w:val="95"/>
          <w:sz w:val="24"/>
        </w:rPr>
        <w:t>can</w:t>
      </w:r>
      <w:r>
        <w:rPr>
          <w:color w:val="231F20"/>
          <w:spacing w:val="-24"/>
          <w:w w:val="95"/>
          <w:sz w:val="24"/>
        </w:rPr>
        <w:t> </w:t>
      </w:r>
      <w:r>
        <w:rPr>
          <w:color w:val="231F20"/>
          <w:w w:val="95"/>
          <w:sz w:val="24"/>
        </w:rPr>
        <w:t>check</w:t>
      </w:r>
      <w:r>
        <w:rPr>
          <w:color w:val="231F20"/>
          <w:spacing w:val="-23"/>
          <w:w w:val="95"/>
          <w:sz w:val="24"/>
        </w:rPr>
        <w:t> </w:t>
      </w:r>
      <w:r>
        <w:rPr>
          <w:color w:val="231F20"/>
          <w:w w:val="95"/>
          <w:sz w:val="24"/>
        </w:rPr>
        <w:t>how</w:t>
      </w:r>
      <w:r>
        <w:rPr>
          <w:color w:val="231F20"/>
          <w:spacing w:val="-24"/>
          <w:w w:val="95"/>
          <w:sz w:val="24"/>
        </w:rPr>
        <w:t> </w:t>
      </w:r>
      <w:r>
        <w:rPr>
          <w:color w:val="231F20"/>
          <w:w w:val="95"/>
          <w:sz w:val="24"/>
        </w:rPr>
        <w:t>clean</w:t>
      </w:r>
      <w:r>
        <w:rPr>
          <w:color w:val="231F20"/>
          <w:spacing w:val="-23"/>
          <w:w w:val="95"/>
          <w:sz w:val="24"/>
        </w:rPr>
        <w:t> </w:t>
      </w:r>
      <w:r>
        <w:rPr>
          <w:color w:val="231F20"/>
          <w:w w:val="95"/>
          <w:sz w:val="24"/>
        </w:rPr>
        <w:t>or</w:t>
      </w:r>
      <w:r>
        <w:rPr>
          <w:color w:val="231F20"/>
          <w:spacing w:val="-24"/>
          <w:w w:val="95"/>
          <w:sz w:val="24"/>
        </w:rPr>
        <w:t> </w:t>
      </w:r>
      <w:r>
        <w:rPr>
          <w:color w:val="231F20"/>
          <w:w w:val="95"/>
          <w:sz w:val="24"/>
        </w:rPr>
        <w:t>dirty</w:t>
      </w:r>
      <w:r>
        <w:rPr>
          <w:color w:val="231F20"/>
          <w:spacing w:val="-24"/>
          <w:w w:val="95"/>
          <w:sz w:val="24"/>
        </w:rPr>
        <w:t> </w:t>
      </w:r>
      <w:r>
        <w:rPr>
          <w:color w:val="231F20"/>
          <w:w w:val="95"/>
          <w:sz w:val="24"/>
        </w:rPr>
        <w:t>the</w:t>
      </w:r>
      <w:r>
        <w:rPr>
          <w:color w:val="231F20"/>
          <w:spacing w:val="-23"/>
          <w:w w:val="95"/>
          <w:sz w:val="24"/>
        </w:rPr>
        <w:t> </w:t>
      </w:r>
      <w:r>
        <w:rPr>
          <w:color w:val="231F20"/>
          <w:w w:val="95"/>
          <w:sz w:val="24"/>
        </w:rPr>
        <w:t>air</w:t>
      </w:r>
      <w:r>
        <w:rPr>
          <w:color w:val="231F20"/>
          <w:spacing w:val="-24"/>
          <w:w w:val="95"/>
          <w:sz w:val="24"/>
        </w:rPr>
        <w:t> </w:t>
      </w:r>
      <w:r>
        <w:rPr>
          <w:color w:val="231F20"/>
          <w:w w:val="95"/>
          <w:sz w:val="24"/>
        </w:rPr>
        <w:t>is.</w:t>
      </w:r>
    </w:p>
    <w:p>
      <w:pPr>
        <w:pStyle w:val="ListParagraph"/>
        <w:numPr>
          <w:ilvl w:val="0"/>
          <w:numId w:val="20"/>
        </w:numPr>
        <w:tabs>
          <w:tab w:pos="2259" w:val="left" w:leader="none"/>
          <w:tab w:pos="2260" w:val="left" w:leader="none"/>
        </w:tabs>
        <w:spacing w:line="249" w:lineRule="auto" w:before="199" w:after="0"/>
        <w:ind w:left="2260" w:right="1057" w:hanging="360"/>
        <w:jc w:val="left"/>
        <w:rPr>
          <w:sz w:val="24"/>
        </w:rPr>
      </w:pPr>
      <w:r>
        <w:rPr>
          <w:color w:val="231F20"/>
          <w:w w:val="95"/>
          <w:sz w:val="24"/>
        </w:rPr>
        <w:t>If</w:t>
      </w:r>
      <w:r>
        <w:rPr>
          <w:color w:val="231F20"/>
          <w:spacing w:val="-36"/>
          <w:w w:val="95"/>
          <w:sz w:val="24"/>
        </w:rPr>
        <w:t> </w:t>
      </w:r>
      <w:r>
        <w:rPr>
          <w:color w:val="231F20"/>
          <w:w w:val="95"/>
          <w:sz w:val="24"/>
        </w:rPr>
        <w:t>you</w:t>
      </w:r>
      <w:r>
        <w:rPr>
          <w:color w:val="231F20"/>
          <w:spacing w:val="-35"/>
          <w:w w:val="95"/>
          <w:sz w:val="24"/>
        </w:rPr>
        <w:t> </w:t>
      </w:r>
      <w:r>
        <w:rPr>
          <w:color w:val="231F20"/>
          <w:w w:val="95"/>
          <w:sz w:val="24"/>
        </w:rPr>
        <w:t>play</w:t>
      </w:r>
      <w:r>
        <w:rPr>
          <w:color w:val="231F20"/>
          <w:spacing w:val="-36"/>
          <w:w w:val="95"/>
          <w:sz w:val="24"/>
        </w:rPr>
        <w:t> </w:t>
      </w:r>
      <w:r>
        <w:rPr>
          <w:color w:val="231F20"/>
          <w:w w:val="95"/>
          <w:sz w:val="24"/>
        </w:rPr>
        <w:t>outside</w:t>
      </w:r>
      <w:r>
        <w:rPr>
          <w:color w:val="231F20"/>
          <w:spacing w:val="-35"/>
          <w:w w:val="95"/>
          <w:sz w:val="24"/>
        </w:rPr>
        <w:t> </w:t>
      </w:r>
      <w:r>
        <w:rPr>
          <w:color w:val="231F20"/>
          <w:w w:val="95"/>
          <w:sz w:val="24"/>
        </w:rPr>
        <w:t>when</w:t>
      </w:r>
      <w:r>
        <w:rPr>
          <w:color w:val="231F20"/>
          <w:spacing w:val="-36"/>
          <w:w w:val="95"/>
          <w:sz w:val="24"/>
        </w:rPr>
        <w:t> </w:t>
      </w:r>
      <w:r>
        <w:rPr>
          <w:color w:val="231F20"/>
          <w:w w:val="95"/>
          <w:sz w:val="24"/>
        </w:rPr>
        <w:t>you</w:t>
      </w:r>
      <w:r>
        <w:rPr>
          <w:color w:val="231F20"/>
          <w:spacing w:val="-35"/>
          <w:w w:val="95"/>
          <w:sz w:val="24"/>
        </w:rPr>
        <w:t> </w:t>
      </w:r>
      <w:r>
        <w:rPr>
          <w:color w:val="231F20"/>
          <w:w w:val="95"/>
          <w:sz w:val="24"/>
        </w:rPr>
        <w:t>know</w:t>
      </w:r>
      <w:r>
        <w:rPr>
          <w:color w:val="231F20"/>
          <w:spacing w:val="-36"/>
          <w:w w:val="95"/>
          <w:sz w:val="24"/>
        </w:rPr>
        <w:t> </w:t>
      </w:r>
      <w:r>
        <w:rPr>
          <w:color w:val="231F20"/>
          <w:w w:val="95"/>
          <w:sz w:val="24"/>
        </w:rPr>
        <w:t>the</w:t>
      </w:r>
      <w:r>
        <w:rPr>
          <w:color w:val="231F20"/>
          <w:spacing w:val="-35"/>
          <w:w w:val="95"/>
          <w:sz w:val="24"/>
        </w:rPr>
        <w:t> </w:t>
      </w:r>
      <w:r>
        <w:rPr>
          <w:color w:val="231F20"/>
          <w:w w:val="95"/>
          <w:sz w:val="24"/>
        </w:rPr>
        <w:t>air</w:t>
      </w:r>
      <w:r>
        <w:rPr>
          <w:color w:val="231F20"/>
          <w:spacing w:val="-36"/>
          <w:w w:val="95"/>
          <w:sz w:val="24"/>
        </w:rPr>
        <w:t> </w:t>
      </w:r>
      <w:r>
        <w:rPr>
          <w:color w:val="231F20"/>
          <w:w w:val="95"/>
          <w:sz w:val="24"/>
        </w:rPr>
        <w:t>is</w:t>
      </w:r>
      <w:r>
        <w:rPr>
          <w:color w:val="231F20"/>
          <w:spacing w:val="-35"/>
          <w:w w:val="95"/>
          <w:sz w:val="24"/>
        </w:rPr>
        <w:t> </w:t>
      </w:r>
      <w:r>
        <w:rPr>
          <w:color w:val="231F20"/>
          <w:w w:val="95"/>
          <w:sz w:val="24"/>
        </w:rPr>
        <w:t>polluted,</w:t>
      </w:r>
      <w:r>
        <w:rPr>
          <w:color w:val="231F20"/>
          <w:spacing w:val="-36"/>
          <w:w w:val="95"/>
          <w:sz w:val="24"/>
        </w:rPr>
        <w:t> </w:t>
      </w:r>
      <w:r>
        <w:rPr>
          <w:color w:val="231F20"/>
          <w:w w:val="95"/>
          <w:sz w:val="24"/>
        </w:rPr>
        <w:t>you</w:t>
      </w:r>
      <w:r>
        <w:rPr>
          <w:color w:val="231F20"/>
          <w:spacing w:val="-35"/>
          <w:w w:val="95"/>
          <w:sz w:val="24"/>
        </w:rPr>
        <w:t> </w:t>
      </w:r>
      <w:r>
        <w:rPr>
          <w:color w:val="231F20"/>
          <w:w w:val="95"/>
          <w:sz w:val="24"/>
        </w:rPr>
        <w:t>can</w:t>
      </w:r>
      <w:r>
        <w:rPr>
          <w:color w:val="231F20"/>
          <w:spacing w:val="-36"/>
          <w:w w:val="95"/>
          <w:sz w:val="24"/>
        </w:rPr>
        <w:t> </w:t>
      </w:r>
      <w:r>
        <w:rPr>
          <w:color w:val="231F20"/>
          <w:w w:val="95"/>
          <w:sz w:val="24"/>
        </w:rPr>
        <w:t>protect</w:t>
      </w:r>
      <w:r>
        <w:rPr>
          <w:color w:val="231F20"/>
          <w:spacing w:val="-35"/>
          <w:w w:val="95"/>
          <w:sz w:val="24"/>
        </w:rPr>
        <w:t> </w:t>
      </w:r>
      <w:r>
        <w:rPr>
          <w:color w:val="231F20"/>
          <w:w w:val="95"/>
          <w:sz w:val="24"/>
        </w:rPr>
        <w:t>your</w:t>
      </w:r>
      <w:r>
        <w:rPr>
          <w:color w:val="231F20"/>
          <w:spacing w:val="-36"/>
          <w:w w:val="95"/>
          <w:sz w:val="24"/>
        </w:rPr>
        <w:t> </w:t>
      </w:r>
      <w:r>
        <w:rPr>
          <w:color w:val="231F20"/>
          <w:w w:val="95"/>
          <w:sz w:val="24"/>
        </w:rPr>
        <w:t>health </w:t>
      </w:r>
      <w:r>
        <w:rPr>
          <w:color w:val="231F20"/>
          <w:w w:val="90"/>
          <w:sz w:val="24"/>
        </w:rPr>
        <w:t>by</w:t>
      </w:r>
      <w:r>
        <w:rPr>
          <w:color w:val="231F20"/>
          <w:spacing w:val="-25"/>
          <w:w w:val="90"/>
          <w:sz w:val="24"/>
        </w:rPr>
        <w:t> </w:t>
      </w:r>
      <w:r>
        <w:rPr>
          <w:color w:val="231F20"/>
          <w:w w:val="90"/>
          <w:sz w:val="24"/>
        </w:rPr>
        <w:t>taking</w:t>
      </w:r>
      <w:r>
        <w:rPr>
          <w:color w:val="231F20"/>
          <w:spacing w:val="-24"/>
          <w:w w:val="90"/>
          <w:sz w:val="24"/>
        </w:rPr>
        <w:t> </w:t>
      </w:r>
      <w:r>
        <w:rPr>
          <w:color w:val="231F20"/>
          <w:w w:val="90"/>
          <w:sz w:val="24"/>
        </w:rPr>
        <w:t>it</w:t>
      </w:r>
      <w:r>
        <w:rPr>
          <w:color w:val="231F20"/>
          <w:spacing w:val="-24"/>
          <w:w w:val="90"/>
          <w:sz w:val="24"/>
        </w:rPr>
        <w:t> </w:t>
      </w:r>
      <w:r>
        <w:rPr>
          <w:color w:val="231F20"/>
          <w:w w:val="90"/>
          <w:sz w:val="24"/>
        </w:rPr>
        <w:t>a</w:t>
      </w:r>
      <w:r>
        <w:rPr>
          <w:color w:val="231F20"/>
          <w:spacing w:val="-24"/>
          <w:w w:val="90"/>
          <w:sz w:val="24"/>
        </w:rPr>
        <w:t> </w:t>
      </w:r>
      <w:r>
        <w:rPr>
          <w:color w:val="231F20"/>
          <w:w w:val="90"/>
          <w:sz w:val="24"/>
        </w:rPr>
        <w:t>little</w:t>
      </w:r>
      <w:r>
        <w:rPr>
          <w:color w:val="231F20"/>
          <w:spacing w:val="-24"/>
          <w:w w:val="90"/>
          <w:sz w:val="24"/>
        </w:rPr>
        <w:t> </w:t>
      </w:r>
      <w:r>
        <w:rPr>
          <w:color w:val="231F20"/>
          <w:w w:val="90"/>
          <w:sz w:val="24"/>
        </w:rPr>
        <w:t>easier.</w:t>
      </w:r>
      <w:r>
        <w:rPr>
          <w:color w:val="231F20"/>
          <w:spacing w:val="-24"/>
          <w:w w:val="90"/>
          <w:sz w:val="24"/>
        </w:rPr>
        <w:t> </w:t>
      </w:r>
      <w:r>
        <w:rPr>
          <w:color w:val="231F20"/>
          <w:w w:val="90"/>
          <w:sz w:val="24"/>
        </w:rPr>
        <w:t>For</w:t>
      </w:r>
      <w:r>
        <w:rPr>
          <w:color w:val="231F20"/>
          <w:spacing w:val="-24"/>
          <w:w w:val="90"/>
          <w:sz w:val="24"/>
        </w:rPr>
        <w:t> </w:t>
      </w:r>
      <w:r>
        <w:rPr>
          <w:color w:val="231F20"/>
          <w:w w:val="90"/>
          <w:sz w:val="24"/>
        </w:rPr>
        <w:t>example,</w:t>
      </w:r>
      <w:r>
        <w:rPr>
          <w:color w:val="231F20"/>
          <w:spacing w:val="-24"/>
          <w:w w:val="90"/>
          <w:sz w:val="24"/>
        </w:rPr>
        <w:t> </w:t>
      </w:r>
      <w:r>
        <w:rPr>
          <w:color w:val="231F20"/>
          <w:w w:val="90"/>
          <w:sz w:val="24"/>
        </w:rPr>
        <w:t>walk</w:t>
      </w:r>
      <w:r>
        <w:rPr>
          <w:color w:val="231F20"/>
          <w:spacing w:val="-24"/>
          <w:w w:val="90"/>
          <w:sz w:val="24"/>
        </w:rPr>
        <w:t> </w:t>
      </w:r>
      <w:r>
        <w:rPr>
          <w:color w:val="231F20"/>
          <w:w w:val="90"/>
          <w:sz w:val="24"/>
        </w:rPr>
        <w:t>instead</w:t>
      </w:r>
      <w:r>
        <w:rPr>
          <w:color w:val="231F20"/>
          <w:spacing w:val="-24"/>
          <w:w w:val="90"/>
          <w:sz w:val="24"/>
        </w:rPr>
        <w:t> </w:t>
      </w:r>
      <w:r>
        <w:rPr>
          <w:color w:val="231F20"/>
          <w:w w:val="90"/>
          <w:sz w:val="24"/>
        </w:rPr>
        <w:t>of</w:t>
      </w:r>
      <w:r>
        <w:rPr>
          <w:color w:val="231F20"/>
          <w:spacing w:val="-24"/>
          <w:w w:val="90"/>
          <w:sz w:val="24"/>
        </w:rPr>
        <w:t> </w:t>
      </w:r>
      <w:r>
        <w:rPr>
          <w:color w:val="231F20"/>
          <w:w w:val="90"/>
          <w:sz w:val="24"/>
        </w:rPr>
        <w:t>run,</w:t>
      </w:r>
      <w:r>
        <w:rPr>
          <w:color w:val="231F20"/>
          <w:spacing w:val="-25"/>
          <w:w w:val="90"/>
          <w:sz w:val="24"/>
        </w:rPr>
        <w:t> </w:t>
      </w:r>
      <w:r>
        <w:rPr>
          <w:color w:val="231F20"/>
          <w:w w:val="90"/>
          <w:sz w:val="24"/>
        </w:rPr>
        <w:t>take</w:t>
      </w:r>
      <w:r>
        <w:rPr>
          <w:color w:val="231F20"/>
          <w:spacing w:val="-24"/>
          <w:w w:val="90"/>
          <w:sz w:val="24"/>
        </w:rPr>
        <w:t> </w:t>
      </w:r>
      <w:r>
        <w:rPr>
          <w:color w:val="231F20"/>
          <w:w w:val="90"/>
          <w:sz w:val="24"/>
        </w:rPr>
        <w:t>breaks</w:t>
      </w:r>
      <w:r>
        <w:rPr>
          <w:color w:val="231F20"/>
          <w:spacing w:val="-24"/>
          <w:w w:val="90"/>
          <w:sz w:val="24"/>
        </w:rPr>
        <w:t> </w:t>
      </w:r>
      <w:r>
        <w:rPr>
          <w:color w:val="231F20"/>
          <w:w w:val="90"/>
          <w:sz w:val="24"/>
        </w:rPr>
        <w:t>often,</w:t>
      </w:r>
      <w:r>
        <w:rPr>
          <w:color w:val="231F20"/>
          <w:spacing w:val="-24"/>
          <w:w w:val="90"/>
          <w:sz w:val="24"/>
        </w:rPr>
        <w:t> </w:t>
      </w:r>
      <w:r>
        <w:rPr>
          <w:color w:val="231F20"/>
          <w:w w:val="90"/>
          <w:sz w:val="24"/>
        </w:rPr>
        <w:t>or</w:t>
      </w:r>
      <w:r>
        <w:rPr>
          <w:color w:val="231F20"/>
          <w:spacing w:val="-24"/>
          <w:w w:val="90"/>
          <w:sz w:val="24"/>
        </w:rPr>
        <w:t> </w:t>
      </w:r>
      <w:r>
        <w:rPr>
          <w:color w:val="231F20"/>
          <w:spacing w:val="-4"/>
          <w:w w:val="90"/>
          <w:sz w:val="24"/>
        </w:rPr>
        <w:t>play </w:t>
      </w:r>
      <w:r>
        <w:rPr>
          <w:color w:val="231F20"/>
          <w:sz w:val="24"/>
        </w:rPr>
        <w:t>outside</w:t>
      </w:r>
      <w:r>
        <w:rPr>
          <w:color w:val="231F20"/>
          <w:spacing w:val="-14"/>
          <w:sz w:val="24"/>
        </w:rPr>
        <w:t> </w:t>
      </w:r>
      <w:r>
        <w:rPr>
          <w:color w:val="231F20"/>
          <w:sz w:val="24"/>
        </w:rPr>
        <w:t>when</w:t>
      </w:r>
      <w:r>
        <w:rPr>
          <w:color w:val="231F20"/>
          <w:spacing w:val="-14"/>
          <w:sz w:val="24"/>
        </w:rPr>
        <w:t> </w:t>
      </w:r>
      <w:r>
        <w:rPr>
          <w:color w:val="231F20"/>
          <w:sz w:val="24"/>
        </w:rPr>
        <w:t>the</w:t>
      </w:r>
      <w:r>
        <w:rPr>
          <w:color w:val="231F20"/>
          <w:spacing w:val="-14"/>
          <w:sz w:val="24"/>
        </w:rPr>
        <w:t> </w:t>
      </w:r>
      <w:r>
        <w:rPr>
          <w:color w:val="231F20"/>
          <w:sz w:val="24"/>
        </w:rPr>
        <w:t>air</w:t>
      </w:r>
      <w:r>
        <w:rPr>
          <w:color w:val="231F20"/>
          <w:spacing w:val="-14"/>
          <w:sz w:val="24"/>
        </w:rPr>
        <w:t> </w:t>
      </w:r>
      <w:r>
        <w:rPr>
          <w:color w:val="231F20"/>
          <w:sz w:val="24"/>
        </w:rPr>
        <w:t>is</w:t>
      </w:r>
      <w:r>
        <w:rPr>
          <w:color w:val="231F20"/>
          <w:spacing w:val="-14"/>
          <w:sz w:val="24"/>
        </w:rPr>
        <w:t> </w:t>
      </w:r>
      <w:r>
        <w:rPr>
          <w:color w:val="231F20"/>
          <w:sz w:val="24"/>
        </w:rPr>
        <w:t>cleaner.</w:t>
      </w:r>
    </w:p>
    <w:p>
      <w:pPr>
        <w:pStyle w:val="ListParagraph"/>
        <w:numPr>
          <w:ilvl w:val="0"/>
          <w:numId w:val="20"/>
        </w:numPr>
        <w:tabs>
          <w:tab w:pos="1045" w:val="left" w:leader="none"/>
          <w:tab w:pos="2260" w:val="left" w:leader="none"/>
        </w:tabs>
        <w:spacing w:line="240" w:lineRule="auto" w:before="190" w:after="0"/>
        <w:ind w:left="2260" w:right="0" w:hanging="1575"/>
        <w:jc w:val="left"/>
        <w:rPr>
          <w:sz w:val="24"/>
        </w:rPr>
      </w:pPr>
      <w:r>
        <w:rPr>
          <w:color w:val="231F20"/>
          <w:w w:val="95"/>
          <w:sz w:val="24"/>
        </w:rPr>
        <w:t>If</w:t>
      </w:r>
      <w:r>
        <w:rPr>
          <w:color w:val="231F20"/>
          <w:spacing w:val="-24"/>
          <w:w w:val="95"/>
          <w:sz w:val="24"/>
        </w:rPr>
        <w:t> </w:t>
      </w:r>
      <w:r>
        <w:rPr>
          <w:color w:val="231F20"/>
          <w:w w:val="95"/>
          <w:sz w:val="24"/>
        </w:rPr>
        <w:t>you</w:t>
      </w:r>
      <w:r>
        <w:rPr>
          <w:color w:val="231F20"/>
          <w:spacing w:val="-24"/>
          <w:w w:val="95"/>
          <w:sz w:val="24"/>
        </w:rPr>
        <w:t> </w:t>
      </w:r>
      <w:r>
        <w:rPr>
          <w:color w:val="231F20"/>
          <w:w w:val="95"/>
          <w:sz w:val="24"/>
        </w:rPr>
        <w:t>notice</w:t>
      </w:r>
      <w:r>
        <w:rPr>
          <w:color w:val="231F20"/>
          <w:spacing w:val="-24"/>
          <w:w w:val="95"/>
          <w:sz w:val="24"/>
        </w:rPr>
        <w:t> </w:t>
      </w:r>
      <w:r>
        <w:rPr>
          <w:color w:val="231F20"/>
          <w:w w:val="95"/>
          <w:sz w:val="24"/>
        </w:rPr>
        <w:t>any</w:t>
      </w:r>
      <w:r>
        <w:rPr>
          <w:color w:val="231F20"/>
          <w:spacing w:val="-24"/>
          <w:w w:val="95"/>
          <w:sz w:val="24"/>
        </w:rPr>
        <w:t> </w:t>
      </w:r>
      <w:r>
        <w:rPr>
          <w:color w:val="231F20"/>
          <w:w w:val="95"/>
          <w:sz w:val="24"/>
        </w:rPr>
        <w:t>signs</w:t>
      </w:r>
      <w:r>
        <w:rPr>
          <w:color w:val="231F20"/>
          <w:spacing w:val="-24"/>
          <w:w w:val="95"/>
          <w:sz w:val="24"/>
        </w:rPr>
        <w:t> </w:t>
      </w:r>
      <w:r>
        <w:rPr>
          <w:color w:val="231F20"/>
          <w:w w:val="95"/>
          <w:sz w:val="24"/>
        </w:rPr>
        <w:t>when</w:t>
      </w:r>
      <w:r>
        <w:rPr>
          <w:color w:val="231F20"/>
          <w:spacing w:val="-24"/>
          <w:w w:val="95"/>
          <w:sz w:val="24"/>
        </w:rPr>
        <w:t> </w:t>
      </w:r>
      <w:r>
        <w:rPr>
          <w:color w:val="231F20"/>
          <w:w w:val="95"/>
          <w:sz w:val="24"/>
        </w:rPr>
        <w:t>you</w:t>
      </w:r>
      <w:r>
        <w:rPr>
          <w:color w:val="231F20"/>
          <w:spacing w:val="-24"/>
          <w:w w:val="95"/>
          <w:sz w:val="24"/>
        </w:rPr>
        <w:t> </w:t>
      </w:r>
      <w:r>
        <w:rPr>
          <w:color w:val="231F20"/>
          <w:w w:val="95"/>
          <w:sz w:val="24"/>
        </w:rPr>
        <w:t>are</w:t>
      </w:r>
      <w:r>
        <w:rPr>
          <w:color w:val="231F20"/>
          <w:spacing w:val="-24"/>
          <w:w w:val="95"/>
          <w:sz w:val="24"/>
        </w:rPr>
        <w:t> </w:t>
      </w:r>
      <w:r>
        <w:rPr>
          <w:color w:val="231F20"/>
          <w:w w:val="95"/>
          <w:sz w:val="24"/>
        </w:rPr>
        <w:t>playing</w:t>
      </w:r>
      <w:r>
        <w:rPr>
          <w:color w:val="231F20"/>
          <w:spacing w:val="-24"/>
          <w:w w:val="95"/>
          <w:sz w:val="24"/>
        </w:rPr>
        <w:t> </w:t>
      </w:r>
      <w:r>
        <w:rPr>
          <w:color w:val="231F20"/>
          <w:w w:val="95"/>
          <w:sz w:val="24"/>
        </w:rPr>
        <w:t>outside</w:t>
      </w:r>
      <w:r>
        <w:rPr>
          <w:color w:val="231F20"/>
          <w:spacing w:val="-24"/>
          <w:w w:val="95"/>
          <w:sz w:val="24"/>
        </w:rPr>
        <w:t> </w:t>
      </w:r>
      <w:r>
        <w:rPr>
          <w:color w:val="231F20"/>
          <w:w w:val="95"/>
          <w:sz w:val="24"/>
        </w:rPr>
        <w:t>like</w:t>
      </w:r>
      <w:r>
        <w:rPr>
          <w:color w:val="231F20"/>
          <w:spacing w:val="-24"/>
          <w:w w:val="95"/>
          <w:sz w:val="24"/>
        </w:rPr>
        <w:t> </w:t>
      </w:r>
      <w:r>
        <w:rPr>
          <w:color w:val="231F20"/>
          <w:w w:val="95"/>
          <w:sz w:val="24"/>
        </w:rPr>
        <w:t>coughing,</w:t>
      </w:r>
      <w:r>
        <w:rPr>
          <w:color w:val="231F20"/>
          <w:spacing w:val="-24"/>
          <w:w w:val="95"/>
          <w:sz w:val="24"/>
        </w:rPr>
        <w:t> </w:t>
      </w:r>
      <w:r>
        <w:rPr>
          <w:color w:val="231F20"/>
          <w:w w:val="95"/>
          <w:sz w:val="24"/>
        </w:rPr>
        <w:t>pain</w:t>
      </w:r>
      <w:r>
        <w:rPr>
          <w:color w:val="231F20"/>
          <w:spacing w:val="-24"/>
          <w:w w:val="95"/>
          <w:sz w:val="24"/>
        </w:rPr>
        <w:t> </w:t>
      </w:r>
      <w:r>
        <w:rPr>
          <w:color w:val="231F20"/>
          <w:w w:val="95"/>
          <w:sz w:val="24"/>
        </w:rPr>
        <w:t>when</w:t>
      </w:r>
      <w:r>
        <w:rPr>
          <w:color w:val="231F20"/>
          <w:spacing w:val="-24"/>
          <w:w w:val="95"/>
          <w:sz w:val="24"/>
        </w:rPr>
        <w:t> </w:t>
      </w:r>
      <w:r>
        <w:rPr>
          <w:color w:val="231F20"/>
          <w:w w:val="95"/>
          <w:sz w:val="24"/>
        </w:rPr>
        <w:t>you</w:t>
      </w:r>
    </w:p>
    <w:p>
      <w:pPr>
        <w:spacing w:before="12"/>
        <w:ind w:left="1368" w:right="661" w:firstLine="0"/>
        <w:jc w:val="center"/>
        <w:rPr>
          <w:sz w:val="24"/>
        </w:rPr>
      </w:pPr>
      <w:r>
        <w:rPr>
          <w:color w:val="231F20"/>
          <w:w w:val="95"/>
          <w:sz w:val="24"/>
        </w:rPr>
        <w:t>take a deep breath, chest tightness, or wheezing, stop playing and tell an adult.</w:t>
      </w:r>
    </w:p>
    <w:p>
      <w:pPr>
        <w:pStyle w:val="ListParagraph"/>
        <w:numPr>
          <w:ilvl w:val="1"/>
          <w:numId w:val="20"/>
        </w:numPr>
        <w:tabs>
          <w:tab w:pos="2619" w:val="left" w:leader="none"/>
          <w:tab w:pos="2620" w:val="left" w:leader="none"/>
        </w:tabs>
        <w:spacing w:line="240" w:lineRule="auto" w:before="199" w:after="0"/>
        <w:ind w:left="2620" w:right="0" w:hanging="360"/>
        <w:jc w:val="left"/>
        <w:rPr>
          <w:sz w:val="24"/>
        </w:rPr>
      </w:pPr>
      <w:r>
        <w:rPr>
          <w:color w:val="231F20"/>
          <w:sz w:val="24"/>
        </w:rPr>
        <w:t>If</w:t>
      </w:r>
      <w:r>
        <w:rPr>
          <w:color w:val="231F20"/>
          <w:spacing w:val="-38"/>
          <w:sz w:val="24"/>
        </w:rPr>
        <w:t> </w:t>
      </w:r>
      <w:r>
        <w:rPr>
          <w:color w:val="231F20"/>
          <w:sz w:val="24"/>
        </w:rPr>
        <w:t>you</w:t>
      </w:r>
      <w:r>
        <w:rPr>
          <w:color w:val="231F20"/>
          <w:spacing w:val="-37"/>
          <w:sz w:val="24"/>
        </w:rPr>
        <w:t> </w:t>
      </w:r>
      <w:r>
        <w:rPr>
          <w:color w:val="231F20"/>
          <w:sz w:val="24"/>
        </w:rPr>
        <w:t>have</w:t>
      </w:r>
      <w:r>
        <w:rPr>
          <w:color w:val="231F20"/>
          <w:spacing w:val="-37"/>
          <w:sz w:val="24"/>
        </w:rPr>
        <w:t> </w:t>
      </w:r>
      <w:r>
        <w:rPr>
          <w:color w:val="231F20"/>
          <w:sz w:val="24"/>
        </w:rPr>
        <w:t>asthma,</w:t>
      </w:r>
      <w:r>
        <w:rPr>
          <w:color w:val="231F20"/>
          <w:spacing w:val="-37"/>
          <w:sz w:val="24"/>
        </w:rPr>
        <w:t> </w:t>
      </w:r>
      <w:r>
        <w:rPr>
          <w:color w:val="231F20"/>
          <w:sz w:val="24"/>
        </w:rPr>
        <w:t>pay</w:t>
      </w:r>
      <w:r>
        <w:rPr>
          <w:color w:val="231F20"/>
          <w:spacing w:val="-38"/>
          <w:sz w:val="24"/>
        </w:rPr>
        <w:t> </w:t>
      </w:r>
      <w:r>
        <w:rPr>
          <w:color w:val="231F20"/>
          <w:sz w:val="24"/>
        </w:rPr>
        <w:t>special</w:t>
      </w:r>
      <w:r>
        <w:rPr>
          <w:color w:val="231F20"/>
          <w:spacing w:val="-37"/>
          <w:sz w:val="24"/>
        </w:rPr>
        <w:t> </w:t>
      </w:r>
      <w:r>
        <w:rPr>
          <w:color w:val="231F20"/>
          <w:sz w:val="24"/>
        </w:rPr>
        <w:t>attention</w:t>
      </w:r>
      <w:r>
        <w:rPr>
          <w:color w:val="231F20"/>
          <w:spacing w:val="-37"/>
          <w:sz w:val="24"/>
        </w:rPr>
        <w:t> </w:t>
      </w:r>
      <w:r>
        <w:rPr>
          <w:color w:val="231F20"/>
          <w:sz w:val="24"/>
        </w:rPr>
        <w:t>on</w:t>
      </w:r>
      <w:r>
        <w:rPr>
          <w:color w:val="231F20"/>
          <w:spacing w:val="-37"/>
          <w:sz w:val="24"/>
        </w:rPr>
        <w:t> </w:t>
      </w:r>
      <w:r>
        <w:rPr>
          <w:color w:val="231F20"/>
          <w:sz w:val="24"/>
        </w:rPr>
        <w:t>polluted</w:t>
      </w:r>
      <w:r>
        <w:rPr>
          <w:color w:val="231F20"/>
          <w:spacing w:val="-38"/>
          <w:sz w:val="24"/>
        </w:rPr>
        <w:t> </w:t>
      </w:r>
      <w:r>
        <w:rPr>
          <w:color w:val="231F20"/>
          <w:sz w:val="24"/>
        </w:rPr>
        <w:t>days.</w:t>
      </w:r>
      <w:r>
        <w:rPr>
          <w:color w:val="231F20"/>
          <w:spacing w:val="-37"/>
          <w:sz w:val="24"/>
        </w:rPr>
        <w:t> </w:t>
      </w:r>
      <w:r>
        <w:rPr>
          <w:color w:val="231F20"/>
          <w:sz w:val="24"/>
        </w:rPr>
        <w:t>If</w:t>
      </w:r>
      <w:r>
        <w:rPr>
          <w:color w:val="231F20"/>
          <w:spacing w:val="-37"/>
          <w:sz w:val="24"/>
        </w:rPr>
        <w:t> </w:t>
      </w:r>
      <w:r>
        <w:rPr>
          <w:color w:val="231F20"/>
          <w:sz w:val="24"/>
        </w:rPr>
        <w:t>you</w:t>
      </w:r>
      <w:r>
        <w:rPr>
          <w:color w:val="231F20"/>
          <w:spacing w:val="-37"/>
          <w:sz w:val="24"/>
        </w:rPr>
        <w:t> </w:t>
      </w:r>
      <w:r>
        <w:rPr>
          <w:color w:val="231F20"/>
          <w:sz w:val="24"/>
        </w:rPr>
        <w:t>think</w:t>
      </w:r>
      <w:r>
        <w:rPr>
          <w:color w:val="231F20"/>
          <w:spacing w:val="-38"/>
          <w:sz w:val="24"/>
        </w:rPr>
        <w:t> </w:t>
      </w:r>
      <w:r>
        <w:rPr>
          <w:color w:val="231F20"/>
          <w:sz w:val="24"/>
        </w:rPr>
        <w:t>you</w:t>
      </w:r>
      <w:r>
        <w:rPr>
          <w:color w:val="231F20"/>
          <w:spacing w:val="-37"/>
          <w:sz w:val="24"/>
        </w:rPr>
        <w:t> </w:t>
      </w:r>
      <w:r>
        <w:rPr>
          <w:color w:val="231F20"/>
          <w:sz w:val="24"/>
        </w:rPr>
        <w:t>or</w:t>
      </w:r>
      <w:r>
        <w:rPr>
          <w:color w:val="231F20"/>
          <w:spacing w:val="-37"/>
          <w:sz w:val="24"/>
        </w:rPr>
        <w:t> </w:t>
      </w:r>
      <w:r>
        <w:rPr>
          <w:color w:val="231F20"/>
          <w:sz w:val="24"/>
        </w:rPr>
        <w:t>a</w:t>
      </w:r>
    </w:p>
    <w:p>
      <w:pPr>
        <w:spacing w:before="12"/>
        <w:ind w:left="2620" w:right="0" w:firstLine="0"/>
        <w:jc w:val="left"/>
        <w:rPr>
          <w:sz w:val="24"/>
        </w:rPr>
      </w:pPr>
      <w:r>
        <w:rPr>
          <w:color w:val="231F20"/>
          <w:w w:val="95"/>
          <w:sz w:val="24"/>
        </w:rPr>
        <w:t>friend may be having an asthma attack, tell an adult.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5347" w:val="left" w:leader="none"/>
          <w:tab w:pos="7459" w:val="left" w:leader="none"/>
        </w:tabs>
        <w:spacing w:before="254"/>
        <w:ind w:left="835" w:right="0" w:firstLine="0"/>
        <w:jc w:val="left"/>
        <w:rPr>
          <w:rFonts w:ascii="Times New Roman"/>
          <w:sz w:val="28"/>
        </w:rPr>
      </w:pPr>
      <w:r>
        <w:rPr>
          <w:rFonts w:ascii="Times New Roman"/>
          <w:color w:val="231F20"/>
          <w:sz w:val="28"/>
        </w:rPr>
        <w:t>Key</w:t>
      </w:r>
      <w:r>
        <w:rPr>
          <w:rFonts w:ascii="Times New Roman"/>
          <w:color w:val="231F20"/>
          <w:spacing w:val="-1"/>
          <w:sz w:val="28"/>
        </w:rPr>
        <w:t> </w:t>
      </w:r>
      <w:r>
        <w:rPr>
          <w:rFonts w:ascii="Times New Roman"/>
          <w:color w:val="231F20"/>
          <w:sz w:val="28"/>
        </w:rPr>
        <w:t>Messages</w:t>
        <w:tab/>
        <w:t>35</w:t>
        <w:tab/>
      </w:r>
      <w:r>
        <w:rPr>
          <w:rFonts w:ascii="Times New Roman"/>
          <w:color w:val="231F20"/>
          <w:spacing w:val="-3"/>
          <w:sz w:val="28"/>
        </w:rPr>
        <w:t>AQI </w:t>
      </w:r>
      <w:r>
        <w:rPr>
          <w:rFonts w:ascii="Times New Roman"/>
          <w:color w:val="231F20"/>
          <w:spacing w:val="-4"/>
          <w:sz w:val="28"/>
        </w:rPr>
        <w:t>Toolkit </w:t>
      </w:r>
      <w:r>
        <w:rPr>
          <w:rFonts w:ascii="Times New Roman"/>
          <w:color w:val="231F20"/>
          <w:sz w:val="28"/>
        </w:rPr>
        <w:t>for</w:t>
      </w:r>
      <w:r>
        <w:rPr>
          <w:rFonts w:ascii="Times New Roman"/>
          <w:color w:val="231F20"/>
          <w:spacing w:val="-14"/>
          <w:sz w:val="28"/>
        </w:rPr>
        <w:t> </w:t>
      </w:r>
      <w:r>
        <w:rPr>
          <w:rFonts w:ascii="Times New Roman"/>
          <w:color w:val="231F20"/>
          <w:spacing w:val="-4"/>
          <w:sz w:val="28"/>
        </w:rPr>
        <w:t>Teachers</w:t>
      </w:r>
    </w:p>
    <w:p>
      <w:pPr>
        <w:spacing w:after="0"/>
        <w:jc w:val="left"/>
        <w:rPr>
          <w:rFonts w:ascii="Times New Roman"/>
          <w:sz w:val="28"/>
        </w:rPr>
        <w:sectPr>
          <w:footerReference w:type="default" r:id="rId58"/>
          <w:pgSz w:w="12240" w:h="15840"/>
          <w:pgMar w:footer="0" w:header="0" w:top="560" w:bottom="280" w:left="620" w:right="600"/>
        </w:sectPr>
      </w:pPr>
    </w:p>
    <w:p>
      <w:pPr>
        <w:pStyle w:val="BodyText"/>
        <w:spacing w:before="4"/>
        <w:rPr>
          <w:rFonts w:ascii="Times New Roman"/>
          <w:sz w:val="17"/>
        </w:rPr>
      </w:pPr>
    </w:p>
    <w:p>
      <w:pPr>
        <w:spacing w:after="0"/>
        <w:rPr>
          <w:rFonts w:ascii="Times New Roman"/>
          <w:sz w:val="17"/>
        </w:rPr>
        <w:sectPr>
          <w:footerReference w:type="default" r:id="rId59"/>
          <w:pgSz w:w="12240" w:h="15840"/>
          <w:pgMar w:footer="0" w:header="0" w:top="1500" w:bottom="280" w:left="62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02"/>
        <w:ind w:left="1126" w:right="1143" w:firstLine="0"/>
        <w:jc w:val="center"/>
        <w:rPr>
          <w:rFonts w:ascii="Times New Roman"/>
          <w:sz w:val="80"/>
        </w:rPr>
      </w:pPr>
      <w:r>
        <w:rPr>
          <w:rFonts w:ascii="Times New Roman"/>
          <w:color w:val="231F20"/>
          <w:sz w:val="80"/>
        </w:rPr>
        <w:t>Lesson Plans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70"/>
        <w:ind w:left="1149" w:right="1143" w:firstLine="0"/>
        <w:jc w:val="center"/>
        <w:rPr>
          <w:rFonts w:ascii="Times New Roman"/>
          <w:sz w:val="28"/>
        </w:rPr>
      </w:pPr>
      <w:r>
        <w:rPr>
          <w:rFonts w:ascii="Times New Roman"/>
          <w:color w:val="231F20"/>
          <w:w w:val="115"/>
          <w:sz w:val="28"/>
        </w:rPr>
        <w:t>37</w:t>
      </w:r>
    </w:p>
    <w:p>
      <w:pPr>
        <w:spacing w:after="0"/>
        <w:jc w:val="center"/>
        <w:rPr>
          <w:rFonts w:ascii="Times New Roman"/>
          <w:sz w:val="28"/>
        </w:rPr>
        <w:sectPr>
          <w:footerReference w:type="default" r:id="rId60"/>
          <w:pgSz w:w="12240" w:h="15840"/>
          <w:pgMar w:footer="0" w:header="0" w:top="1500" w:bottom="280" w:left="620" w:right="600"/>
        </w:sectPr>
      </w:pPr>
    </w:p>
    <w:p>
      <w:pPr>
        <w:pStyle w:val="BodyText"/>
        <w:spacing w:before="4"/>
        <w:rPr>
          <w:rFonts w:ascii="Times New Roman"/>
          <w:sz w:val="17"/>
        </w:rPr>
      </w:pPr>
    </w:p>
    <w:p>
      <w:pPr>
        <w:spacing w:after="0"/>
        <w:rPr>
          <w:rFonts w:ascii="Times New Roman"/>
          <w:sz w:val="17"/>
        </w:rPr>
        <w:sectPr>
          <w:footerReference w:type="default" r:id="rId61"/>
          <w:pgSz w:w="12240" w:h="15840"/>
          <w:pgMar w:footer="0" w:header="0" w:top="1500" w:bottom="280" w:left="620" w:right="600"/>
        </w:sectPr>
      </w:pPr>
    </w:p>
    <w:p>
      <w:pPr>
        <w:pStyle w:val="BodyText"/>
        <w:ind w:left="820"/>
        <w:rPr>
          <w:rFonts w:ascii="Times New Roman"/>
          <w:sz w:val="20"/>
        </w:rPr>
      </w:pPr>
      <w:r>
        <w:rPr>
          <w:rFonts w:ascii="Times New Roman"/>
          <w:sz w:val="20"/>
        </w:rPr>
        <w:pict>
          <v:group style="width:468pt;height:168.5pt;mso-position-horizontal-relative:char;mso-position-vertical-relative:line" coordorigin="0,0" coordsize="9360,3370">
            <v:rect style="position:absolute;left:0;top:0;width:9360;height:337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370" type="#_x0000_t202" filled="false" stroked="false">
              <v:textbox inset="0,0,0,0">
                <w:txbxContent>
                  <w:p>
                    <w:pPr>
                      <w:spacing w:before="213"/>
                      <w:ind w:left="320" w:right="0" w:firstLine="0"/>
                      <w:jc w:val="left"/>
                      <w:rPr>
                        <w:rFonts w:ascii="Times New Roman"/>
                        <w:sz w:val="36"/>
                      </w:rPr>
                    </w:pPr>
                    <w:bookmarkStart w:name="OzoneBetweenUs_Final_3-5" w:id="11"/>
                    <w:bookmarkEnd w:id="11"/>
                    <w:r>
                      <w:rPr/>
                    </w:r>
                    <w:r>
                      <w:rPr>
                        <w:rFonts w:ascii="Times New Roman"/>
                        <w:color w:val="FFFFFF"/>
                        <w:w w:val="98"/>
                        <w:sz w:val="36"/>
                      </w:rPr>
                      <w:t>The</w:t>
                    </w:r>
                    <w:r>
                      <w:rPr>
                        <w:rFonts w:ascii="Times New Roman"/>
                        <w:color w:val="FFFFFF"/>
                        <w:sz w:val="36"/>
                      </w:rPr>
                      <w:t> </w:t>
                    </w:r>
                    <w:r>
                      <w:rPr>
                        <w:rFonts w:ascii="Times New Roman"/>
                        <w:smallCaps/>
                        <w:color w:val="FFFFFF"/>
                        <w:w w:val="85"/>
                        <w:sz w:val="36"/>
                      </w:rPr>
                      <w:t>Ozone</w:t>
                    </w:r>
                    <w:r>
                      <w:rPr>
                        <w:rFonts w:ascii="Times New Roman"/>
                        <w:smallCaps w:val="0"/>
                        <w:color w:val="FFFFFF"/>
                        <w:sz w:val="36"/>
                      </w:rPr>
                      <w:t> </w:t>
                    </w:r>
                    <w:r>
                      <w:rPr>
                        <w:rFonts w:ascii="Times New Roman"/>
                        <w:smallCaps w:val="0"/>
                        <w:color w:val="FFFFFF"/>
                        <w:w w:val="97"/>
                        <w:sz w:val="36"/>
                      </w:rPr>
                      <w:t>B</w:t>
                    </w:r>
                    <w:r>
                      <w:rPr>
                        <w:rFonts w:ascii="Times New Roman"/>
                        <w:smallCaps w:val="0"/>
                        <w:color w:val="FFFFFF"/>
                        <w:spacing w:val="-3"/>
                        <w:w w:val="97"/>
                        <w:sz w:val="36"/>
                      </w:rPr>
                      <w:t>e</w:t>
                    </w:r>
                    <w:r>
                      <w:rPr>
                        <w:rFonts w:ascii="Times New Roman"/>
                        <w:smallCaps w:val="0"/>
                        <w:color w:val="FFFFFF"/>
                        <w:w w:val="103"/>
                        <w:sz w:val="36"/>
                      </w:rPr>
                      <w:t>t</w:t>
                    </w:r>
                    <w:r>
                      <w:rPr>
                        <w:rFonts w:ascii="Times New Roman"/>
                        <w:smallCaps w:val="0"/>
                        <w:color w:val="FFFFFF"/>
                        <w:spacing w:val="-4"/>
                        <w:w w:val="103"/>
                        <w:sz w:val="36"/>
                      </w:rPr>
                      <w:t>w</w:t>
                    </w:r>
                    <w:r>
                      <w:rPr>
                        <w:rFonts w:ascii="Times New Roman"/>
                        <w:smallCaps w:val="0"/>
                        <w:color w:val="FFFFFF"/>
                        <w:w w:val="101"/>
                        <w:sz w:val="36"/>
                      </w:rPr>
                      <w:t>een</w:t>
                    </w:r>
                    <w:r>
                      <w:rPr>
                        <w:rFonts w:ascii="Times New Roman"/>
                        <w:smallCaps w:val="0"/>
                        <w:color w:val="FFFFFF"/>
                        <w:sz w:val="36"/>
                      </w:rPr>
                      <w:t> </w:t>
                    </w:r>
                    <w:r>
                      <w:rPr>
                        <w:rFonts w:ascii="Times New Roman"/>
                        <w:smallCaps w:val="0"/>
                        <w:color w:val="FFFFFF"/>
                        <w:w w:val="92"/>
                        <w:sz w:val="36"/>
                      </w:rPr>
                      <w:t>Us</w:t>
                    </w:r>
                  </w:p>
                  <w:p>
                    <w:pPr>
                      <w:spacing w:before="179"/>
                      <w:ind w:left="1260" w:right="0" w:firstLine="0"/>
                      <w:jc w:val="left"/>
                      <w:rPr>
                        <w:rFonts w:ascii="Times New Roman"/>
                        <w:sz w:val="28"/>
                      </w:rPr>
                    </w:pPr>
                    <w:r>
                      <w:rPr>
                        <w:rFonts w:ascii="Times New Roman"/>
                        <w:color w:val="FFFFFF"/>
                        <w:sz w:val="28"/>
                      </w:rPr>
                      <w:t>Learning Objectives</w:t>
                    </w:r>
                  </w:p>
                  <w:p>
                    <w:pPr>
                      <w:spacing w:line="290" w:lineRule="exact" w:before="77"/>
                      <w:ind w:left="1260" w:right="0" w:firstLine="0"/>
                      <w:jc w:val="left"/>
                      <w:rPr>
                        <w:rFonts w:ascii="Verdana"/>
                        <w:b/>
                        <w:sz w:val="24"/>
                      </w:rPr>
                    </w:pPr>
                    <w:r>
                      <w:rPr>
                        <w:rFonts w:ascii="Verdana"/>
                        <w:b/>
                        <w:color w:val="FFFFFF"/>
                        <w:w w:val="85"/>
                        <w:sz w:val="24"/>
                      </w:rPr>
                      <w:t>Students will:</w:t>
                    </w:r>
                  </w:p>
                  <w:p>
                    <w:pPr>
                      <w:numPr>
                        <w:ilvl w:val="0"/>
                        <w:numId w:val="21"/>
                      </w:numPr>
                      <w:tabs>
                        <w:tab w:pos="1548" w:val="left" w:leader="none"/>
                      </w:tabs>
                      <w:spacing w:line="288" w:lineRule="exact" w:before="0"/>
                      <w:ind w:left="1548" w:right="0" w:hanging="288"/>
                      <w:jc w:val="left"/>
                      <w:rPr>
                        <w:rFonts w:ascii="Verdana"/>
                        <w:b/>
                        <w:sz w:val="24"/>
                      </w:rPr>
                    </w:pPr>
                    <w:r>
                      <w:rPr>
                        <w:rFonts w:ascii="Verdana"/>
                        <w:b/>
                        <w:color w:val="FFFFFF"/>
                        <w:w w:val="80"/>
                        <w:sz w:val="24"/>
                      </w:rPr>
                      <w:t>Discover</w:t>
                    </w:r>
                    <w:r>
                      <w:rPr>
                        <w:rFonts w:ascii="Verdana"/>
                        <w:b/>
                        <w:color w:val="FFFFFF"/>
                        <w:spacing w:val="-26"/>
                        <w:w w:val="80"/>
                        <w:sz w:val="24"/>
                      </w:rPr>
                      <w:t> </w:t>
                    </w:r>
                    <w:r>
                      <w:rPr>
                        <w:rFonts w:ascii="Verdana"/>
                        <w:b/>
                        <w:color w:val="FFFFFF"/>
                        <w:w w:val="80"/>
                        <w:sz w:val="24"/>
                      </w:rPr>
                      <w:t>that</w:t>
                    </w:r>
                    <w:r>
                      <w:rPr>
                        <w:rFonts w:ascii="Verdana"/>
                        <w:b/>
                        <w:color w:val="FFFFFF"/>
                        <w:spacing w:val="-26"/>
                        <w:w w:val="80"/>
                        <w:sz w:val="24"/>
                      </w:rPr>
                      <w:t> </w:t>
                    </w:r>
                    <w:r>
                      <w:rPr>
                        <w:rFonts w:ascii="Verdana"/>
                        <w:b/>
                        <w:color w:val="FFFFFF"/>
                        <w:w w:val="80"/>
                        <w:sz w:val="24"/>
                      </w:rPr>
                      <w:t>ground-level</w:t>
                    </w:r>
                    <w:r>
                      <w:rPr>
                        <w:rFonts w:ascii="Verdana"/>
                        <w:b/>
                        <w:color w:val="FFFFFF"/>
                        <w:spacing w:val="-25"/>
                        <w:w w:val="80"/>
                        <w:sz w:val="24"/>
                      </w:rPr>
                      <w:t> </w:t>
                    </w:r>
                    <w:r>
                      <w:rPr>
                        <w:rFonts w:ascii="Verdana"/>
                        <w:b/>
                        <w:color w:val="FFFFFF"/>
                        <w:w w:val="80"/>
                        <w:sz w:val="24"/>
                      </w:rPr>
                      <w:t>ozone</w:t>
                    </w:r>
                    <w:r>
                      <w:rPr>
                        <w:rFonts w:ascii="Verdana"/>
                        <w:b/>
                        <w:color w:val="FFFFFF"/>
                        <w:spacing w:val="-26"/>
                        <w:w w:val="80"/>
                        <w:sz w:val="24"/>
                      </w:rPr>
                      <w:t> </w:t>
                    </w:r>
                    <w:r>
                      <w:rPr>
                        <w:rFonts w:ascii="Verdana"/>
                        <w:b/>
                        <w:color w:val="FFFFFF"/>
                        <w:w w:val="80"/>
                        <w:sz w:val="24"/>
                      </w:rPr>
                      <w:t>occurs</w:t>
                    </w:r>
                    <w:r>
                      <w:rPr>
                        <w:rFonts w:ascii="Verdana"/>
                        <w:b/>
                        <w:color w:val="FFFFFF"/>
                        <w:spacing w:val="-26"/>
                        <w:w w:val="80"/>
                        <w:sz w:val="24"/>
                      </w:rPr>
                      <w:t> </w:t>
                    </w:r>
                    <w:r>
                      <w:rPr>
                        <w:rFonts w:ascii="Verdana"/>
                        <w:b/>
                        <w:color w:val="FFFFFF"/>
                        <w:w w:val="80"/>
                        <w:sz w:val="24"/>
                      </w:rPr>
                      <w:t>in</w:t>
                    </w:r>
                    <w:r>
                      <w:rPr>
                        <w:rFonts w:ascii="Verdana"/>
                        <w:b/>
                        <w:color w:val="FFFFFF"/>
                        <w:spacing w:val="-25"/>
                        <w:w w:val="80"/>
                        <w:sz w:val="24"/>
                      </w:rPr>
                      <w:t> </w:t>
                    </w:r>
                    <w:r>
                      <w:rPr>
                        <w:rFonts w:ascii="Verdana"/>
                        <w:b/>
                        <w:color w:val="FFFFFF"/>
                        <w:w w:val="80"/>
                        <w:sz w:val="24"/>
                      </w:rPr>
                      <w:t>many</w:t>
                    </w:r>
                    <w:r>
                      <w:rPr>
                        <w:rFonts w:ascii="Verdana"/>
                        <w:b/>
                        <w:color w:val="FFFFFF"/>
                        <w:spacing w:val="-26"/>
                        <w:w w:val="80"/>
                        <w:sz w:val="24"/>
                      </w:rPr>
                      <w:t> </w:t>
                    </w:r>
                    <w:r>
                      <w:rPr>
                        <w:rFonts w:ascii="Verdana"/>
                        <w:b/>
                        <w:color w:val="FFFFFF"/>
                        <w:w w:val="80"/>
                        <w:sz w:val="24"/>
                      </w:rPr>
                      <w:t>areas</w:t>
                    </w:r>
                    <w:r>
                      <w:rPr>
                        <w:rFonts w:ascii="Verdana"/>
                        <w:b/>
                        <w:color w:val="FFFFFF"/>
                        <w:spacing w:val="-26"/>
                        <w:w w:val="80"/>
                        <w:sz w:val="24"/>
                      </w:rPr>
                      <w:t> </w:t>
                    </w:r>
                    <w:r>
                      <w:rPr>
                        <w:rFonts w:ascii="Verdana"/>
                        <w:b/>
                        <w:color w:val="FFFFFF"/>
                        <w:w w:val="80"/>
                        <w:sz w:val="24"/>
                      </w:rPr>
                      <w:t>of</w:t>
                    </w:r>
                    <w:r>
                      <w:rPr>
                        <w:rFonts w:ascii="Verdana"/>
                        <w:b/>
                        <w:color w:val="FFFFFF"/>
                        <w:spacing w:val="-25"/>
                        <w:w w:val="80"/>
                        <w:sz w:val="24"/>
                      </w:rPr>
                      <w:t> </w:t>
                    </w:r>
                    <w:r>
                      <w:rPr>
                        <w:rFonts w:ascii="Verdana"/>
                        <w:b/>
                        <w:color w:val="FFFFFF"/>
                        <w:w w:val="80"/>
                        <w:sz w:val="24"/>
                      </w:rPr>
                      <w:t>the</w:t>
                    </w:r>
                    <w:r>
                      <w:rPr>
                        <w:rFonts w:ascii="Verdana"/>
                        <w:b/>
                        <w:color w:val="FFFFFF"/>
                        <w:spacing w:val="-26"/>
                        <w:w w:val="80"/>
                        <w:sz w:val="24"/>
                      </w:rPr>
                      <w:t> </w:t>
                    </w:r>
                    <w:r>
                      <w:rPr>
                        <w:rFonts w:ascii="Verdana"/>
                        <w:b/>
                        <w:color w:val="FFFFFF"/>
                        <w:w w:val="80"/>
                        <w:sz w:val="24"/>
                      </w:rPr>
                      <w:t>country.</w:t>
                    </w:r>
                  </w:p>
                  <w:p>
                    <w:pPr>
                      <w:numPr>
                        <w:ilvl w:val="0"/>
                        <w:numId w:val="21"/>
                      </w:numPr>
                      <w:tabs>
                        <w:tab w:pos="1548" w:val="left" w:leader="none"/>
                      </w:tabs>
                      <w:spacing w:line="237" w:lineRule="auto" w:before="0"/>
                      <w:ind w:left="1548" w:right="985" w:hanging="288"/>
                      <w:jc w:val="left"/>
                      <w:rPr>
                        <w:rFonts w:ascii="Verdana"/>
                        <w:b/>
                        <w:sz w:val="24"/>
                      </w:rPr>
                    </w:pPr>
                    <w:r>
                      <w:rPr>
                        <w:rFonts w:ascii="Verdana"/>
                        <w:b/>
                        <w:color w:val="FFFFFF"/>
                        <w:w w:val="75"/>
                        <w:sz w:val="24"/>
                      </w:rPr>
                      <w:t>Discover</w:t>
                    </w:r>
                    <w:r>
                      <w:rPr>
                        <w:rFonts w:ascii="Verdana"/>
                        <w:b/>
                        <w:color w:val="FFFFFF"/>
                        <w:spacing w:val="-20"/>
                        <w:w w:val="75"/>
                        <w:sz w:val="24"/>
                      </w:rPr>
                      <w:t> </w:t>
                    </w:r>
                    <w:r>
                      <w:rPr>
                        <w:rFonts w:ascii="Verdana"/>
                        <w:b/>
                        <w:color w:val="FFFFFF"/>
                        <w:w w:val="75"/>
                        <w:sz w:val="24"/>
                      </w:rPr>
                      <w:t>that</w:t>
                    </w:r>
                    <w:r>
                      <w:rPr>
                        <w:rFonts w:ascii="Verdana"/>
                        <w:b/>
                        <w:color w:val="FFFFFF"/>
                        <w:spacing w:val="-19"/>
                        <w:w w:val="75"/>
                        <w:sz w:val="24"/>
                      </w:rPr>
                      <w:t> </w:t>
                    </w:r>
                    <w:r>
                      <w:rPr>
                        <w:rFonts w:ascii="Verdana"/>
                        <w:b/>
                        <w:color w:val="FFFFFF"/>
                        <w:w w:val="75"/>
                        <w:sz w:val="24"/>
                      </w:rPr>
                      <w:t>ground-level</w:t>
                    </w:r>
                    <w:r>
                      <w:rPr>
                        <w:rFonts w:ascii="Verdana"/>
                        <w:b/>
                        <w:color w:val="FFFFFF"/>
                        <w:spacing w:val="-19"/>
                        <w:w w:val="75"/>
                        <w:sz w:val="24"/>
                      </w:rPr>
                      <w:t> </w:t>
                    </w:r>
                    <w:r>
                      <w:rPr>
                        <w:rFonts w:ascii="Verdana"/>
                        <w:b/>
                        <w:color w:val="FFFFFF"/>
                        <w:w w:val="75"/>
                        <w:sz w:val="24"/>
                      </w:rPr>
                      <w:t>ozone</w:t>
                    </w:r>
                    <w:r>
                      <w:rPr>
                        <w:rFonts w:ascii="Verdana"/>
                        <w:b/>
                        <w:color w:val="FFFFFF"/>
                        <w:spacing w:val="-19"/>
                        <w:w w:val="75"/>
                        <w:sz w:val="24"/>
                      </w:rPr>
                      <w:t> </w:t>
                    </w:r>
                    <w:r>
                      <w:rPr>
                        <w:rFonts w:ascii="Verdana"/>
                        <w:b/>
                        <w:color w:val="FFFFFF"/>
                        <w:w w:val="75"/>
                        <w:sz w:val="24"/>
                      </w:rPr>
                      <w:t>problems</w:t>
                    </w:r>
                    <w:r>
                      <w:rPr>
                        <w:rFonts w:ascii="Verdana"/>
                        <w:b/>
                        <w:color w:val="FFFFFF"/>
                        <w:spacing w:val="-20"/>
                        <w:w w:val="75"/>
                        <w:sz w:val="24"/>
                      </w:rPr>
                      <w:t> </w:t>
                    </w:r>
                    <w:r>
                      <w:rPr>
                        <w:rFonts w:ascii="Verdana"/>
                        <w:b/>
                        <w:color w:val="FFFFFF"/>
                        <w:w w:val="75"/>
                        <w:sz w:val="24"/>
                      </w:rPr>
                      <w:t>are</w:t>
                    </w:r>
                    <w:r>
                      <w:rPr>
                        <w:rFonts w:ascii="Verdana"/>
                        <w:b/>
                        <w:color w:val="FFFFFF"/>
                        <w:spacing w:val="-19"/>
                        <w:w w:val="75"/>
                        <w:sz w:val="24"/>
                      </w:rPr>
                      <w:t> </w:t>
                    </w:r>
                    <w:r>
                      <w:rPr>
                        <w:rFonts w:ascii="Verdana"/>
                        <w:b/>
                        <w:color w:val="FFFFFF"/>
                        <w:w w:val="75"/>
                        <w:sz w:val="24"/>
                      </w:rPr>
                      <w:t>often</w:t>
                    </w:r>
                    <w:r>
                      <w:rPr>
                        <w:rFonts w:ascii="Verdana"/>
                        <w:b/>
                        <w:color w:val="FFFFFF"/>
                        <w:spacing w:val="-19"/>
                        <w:w w:val="75"/>
                        <w:sz w:val="24"/>
                      </w:rPr>
                      <w:t> </w:t>
                    </w:r>
                    <w:r>
                      <w:rPr>
                        <w:rFonts w:ascii="Verdana"/>
                        <w:b/>
                        <w:color w:val="FFFFFF"/>
                        <w:w w:val="75"/>
                        <w:sz w:val="24"/>
                      </w:rPr>
                      <w:t>associated</w:t>
                    </w:r>
                    <w:r>
                      <w:rPr>
                        <w:rFonts w:ascii="Verdana"/>
                        <w:b/>
                        <w:color w:val="FFFFFF"/>
                        <w:spacing w:val="-19"/>
                        <w:w w:val="75"/>
                        <w:sz w:val="24"/>
                      </w:rPr>
                      <w:t> </w:t>
                    </w:r>
                    <w:r>
                      <w:rPr>
                        <w:rFonts w:ascii="Verdana"/>
                        <w:b/>
                        <w:color w:val="FFFFFF"/>
                        <w:spacing w:val="-5"/>
                        <w:w w:val="75"/>
                        <w:sz w:val="24"/>
                      </w:rPr>
                      <w:t>with </w:t>
                    </w:r>
                    <w:r>
                      <w:rPr>
                        <w:rFonts w:ascii="Verdana"/>
                        <w:b/>
                        <w:color w:val="FFFFFF"/>
                        <w:w w:val="85"/>
                        <w:sz w:val="24"/>
                      </w:rPr>
                      <w:t>high-population</w:t>
                    </w:r>
                    <w:r>
                      <w:rPr>
                        <w:rFonts w:ascii="Verdana"/>
                        <w:b/>
                        <w:color w:val="FFFFFF"/>
                        <w:spacing w:val="-5"/>
                        <w:w w:val="85"/>
                        <w:sz w:val="24"/>
                      </w:rPr>
                      <w:t> </w:t>
                    </w:r>
                    <w:r>
                      <w:rPr>
                        <w:rFonts w:ascii="Verdana"/>
                        <w:b/>
                        <w:color w:val="FFFFFF"/>
                        <w:w w:val="85"/>
                        <w:sz w:val="24"/>
                      </w:rPr>
                      <w:t>centers.</w:t>
                    </w:r>
                  </w:p>
                  <w:p>
                    <w:pPr>
                      <w:spacing w:before="114"/>
                      <w:ind w:left="1260" w:right="0" w:firstLine="0"/>
                      <w:jc w:val="left"/>
                      <w:rPr>
                        <w:rFonts w:ascii="Verdana"/>
                        <w:b/>
                        <w:sz w:val="24"/>
                      </w:rPr>
                    </w:pPr>
                    <w:r>
                      <w:rPr>
                        <w:rFonts w:ascii="Times New Roman"/>
                        <w:color w:val="FFFFFF"/>
                        <w:sz w:val="28"/>
                      </w:rPr>
                      <w:t>Grade Level: </w:t>
                    </w:r>
                    <w:r>
                      <w:rPr>
                        <w:rFonts w:ascii="Verdana"/>
                        <w:b/>
                        <w:color w:val="FFFFFF"/>
                        <w:sz w:val="24"/>
                      </w:rPr>
                      <w:t>Grades 3-5</w:t>
                    </w:r>
                  </w:p>
                  <w:p>
                    <w:pPr>
                      <w:spacing w:before="104"/>
                      <w:ind w:left="1260" w:right="0" w:firstLine="0"/>
                      <w:jc w:val="left"/>
                      <w:rPr>
                        <w:rFonts w:ascii="Verdana"/>
                        <w:b/>
                        <w:sz w:val="24"/>
                      </w:rPr>
                    </w:pPr>
                    <w:r>
                      <w:rPr>
                        <w:rFonts w:ascii="Times New Roman"/>
                        <w:color w:val="FFFFFF"/>
                        <w:sz w:val="28"/>
                      </w:rPr>
                      <w:t>Estimated Time: </w:t>
                    </w:r>
                    <w:r>
                      <w:rPr>
                        <w:rFonts w:ascii="Verdana"/>
                        <w:b/>
                        <w:color w:val="FFFFFF"/>
                        <w:sz w:val="24"/>
                      </w:rPr>
                      <w:t>30 minutes</w:t>
                    </w:r>
                  </w:p>
                </w:txbxContent>
              </v:textbox>
              <w10:wrap type="none"/>
            </v:shape>
          </v:group>
        </w:pict>
      </w:r>
      <w:r>
        <w:rPr>
          <w:rFonts w:ascii="Times New Roman"/>
          <w:sz w:val="20"/>
        </w:rPr>
      </w:r>
    </w:p>
    <w:p>
      <w:pPr>
        <w:pStyle w:val="BodyText"/>
        <w:spacing w:before="6"/>
        <w:rPr>
          <w:rFonts w:ascii="Times New Roman"/>
          <w:sz w:val="11"/>
        </w:rPr>
      </w:pPr>
    </w:p>
    <w:p>
      <w:pPr>
        <w:spacing w:after="0"/>
        <w:rPr>
          <w:rFonts w:ascii="Times New Roman"/>
          <w:sz w:val="11"/>
        </w:rPr>
        <w:sectPr>
          <w:footerReference w:type="default" r:id="rId62"/>
          <w:pgSz w:w="12240" w:h="15840"/>
          <w:pgMar w:footer="735" w:header="0" w:top="720" w:bottom="920" w:left="620" w:right="600"/>
          <w:pgNumType w:start="39"/>
        </w:sectPr>
      </w:pPr>
    </w:p>
    <w:p>
      <w:pPr>
        <w:spacing w:before="90"/>
        <w:ind w:left="820" w:right="0" w:firstLine="0"/>
        <w:jc w:val="left"/>
        <w:rPr>
          <w:rFonts w:ascii="Times New Roman"/>
          <w:sz w:val="36"/>
        </w:rPr>
      </w:pPr>
      <w:r>
        <w:rPr>
          <w:rFonts w:ascii="Times New Roman"/>
          <w:color w:val="324DA1"/>
          <w:sz w:val="36"/>
        </w:rPr>
        <w:t>Background Summary</w:t>
      </w:r>
    </w:p>
    <w:p>
      <w:pPr>
        <w:pStyle w:val="BodyText"/>
        <w:spacing w:line="249" w:lineRule="auto" w:before="23"/>
        <w:ind w:left="820" w:right="24"/>
      </w:pPr>
      <w:r>
        <w:rPr>
          <w:color w:val="231F20"/>
          <w:w w:val="95"/>
        </w:rPr>
        <w:t>Ozone</w:t>
      </w:r>
      <w:r>
        <w:rPr>
          <w:color w:val="231F20"/>
          <w:spacing w:val="-34"/>
          <w:w w:val="95"/>
        </w:rPr>
        <w:t> </w:t>
      </w:r>
      <w:r>
        <w:rPr>
          <w:color w:val="231F20"/>
          <w:w w:val="95"/>
        </w:rPr>
        <w:t>is</w:t>
      </w:r>
      <w:r>
        <w:rPr>
          <w:color w:val="231F20"/>
          <w:spacing w:val="-33"/>
          <w:w w:val="95"/>
        </w:rPr>
        <w:t> </w:t>
      </w:r>
      <w:r>
        <w:rPr>
          <w:color w:val="231F20"/>
          <w:w w:val="95"/>
        </w:rPr>
        <w:t>a</w:t>
      </w:r>
      <w:r>
        <w:rPr>
          <w:color w:val="231F20"/>
          <w:spacing w:val="-33"/>
          <w:w w:val="95"/>
        </w:rPr>
        <w:t> </w:t>
      </w:r>
      <w:r>
        <w:rPr>
          <w:color w:val="231F20"/>
          <w:w w:val="95"/>
        </w:rPr>
        <w:t>gas</w:t>
      </w:r>
      <w:r>
        <w:rPr>
          <w:color w:val="231F20"/>
          <w:spacing w:val="-34"/>
          <w:w w:val="95"/>
        </w:rPr>
        <w:t> </w:t>
      </w:r>
      <w:r>
        <w:rPr>
          <w:color w:val="231F20"/>
          <w:w w:val="95"/>
        </w:rPr>
        <w:t>consisting</w:t>
      </w:r>
      <w:r>
        <w:rPr>
          <w:color w:val="231F20"/>
          <w:spacing w:val="-33"/>
          <w:w w:val="95"/>
        </w:rPr>
        <w:t> </w:t>
      </w:r>
      <w:r>
        <w:rPr>
          <w:color w:val="231F20"/>
          <w:w w:val="95"/>
        </w:rPr>
        <w:t>of</w:t>
      </w:r>
      <w:r>
        <w:rPr>
          <w:color w:val="231F20"/>
          <w:spacing w:val="-33"/>
          <w:w w:val="95"/>
        </w:rPr>
        <w:t> </w:t>
      </w:r>
      <w:r>
        <w:rPr>
          <w:color w:val="231F20"/>
          <w:w w:val="95"/>
        </w:rPr>
        <w:t>three</w:t>
      </w:r>
      <w:r>
        <w:rPr>
          <w:color w:val="231F20"/>
          <w:spacing w:val="-33"/>
          <w:w w:val="95"/>
        </w:rPr>
        <w:t> </w:t>
      </w:r>
      <w:r>
        <w:rPr>
          <w:color w:val="231F20"/>
          <w:w w:val="95"/>
        </w:rPr>
        <w:t>oxygen</w:t>
      </w:r>
      <w:r>
        <w:rPr>
          <w:color w:val="231F20"/>
          <w:spacing w:val="-34"/>
          <w:w w:val="95"/>
        </w:rPr>
        <w:t> </w:t>
      </w:r>
      <w:r>
        <w:rPr>
          <w:color w:val="231F20"/>
          <w:w w:val="95"/>
        </w:rPr>
        <w:t>atoms. Ozone</w:t>
      </w:r>
      <w:r>
        <w:rPr>
          <w:color w:val="231F20"/>
          <w:spacing w:val="-38"/>
          <w:w w:val="95"/>
        </w:rPr>
        <w:t> </w:t>
      </w:r>
      <w:r>
        <w:rPr>
          <w:color w:val="231F20"/>
          <w:w w:val="95"/>
        </w:rPr>
        <w:t>can</w:t>
      </w:r>
      <w:r>
        <w:rPr>
          <w:color w:val="231F20"/>
          <w:spacing w:val="-37"/>
          <w:w w:val="95"/>
        </w:rPr>
        <w:t> </w:t>
      </w:r>
      <w:r>
        <w:rPr>
          <w:color w:val="231F20"/>
          <w:w w:val="95"/>
        </w:rPr>
        <w:t>be</w:t>
      </w:r>
      <w:r>
        <w:rPr>
          <w:color w:val="231F20"/>
          <w:spacing w:val="-38"/>
          <w:w w:val="95"/>
        </w:rPr>
        <w:t> </w:t>
      </w:r>
      <w:r>
        <w:rPr>
          <w:color w:val="231F20"/>
          <w:w w:val="95"/>
        </w:rPr>
        <w:t>good</w:t>
      </w:r>
      <w:r>
        <w:rPr>
          <w:color w:val="231F20"/>
          <w:spacing w:val="-37"/>
          <w:w w:val="95"/>
        </w:rPr>
        <w:t> </w:t>
      </w:r>
      <w:r>
        <w:rPr>
          <w:color w:val="231F20"/>
          <w:w w:val="95"/>
        </w:rPr>
        <w:t>or</w:t>
      </w:r>
      <w:r>
        <w:rPr>
          <w:color w:val="231F20"/>
          <w:spacing w:val="-38"/>
          <w:w w:val="95"/>
        </w:rPr>
        <w:t> </w:t>
      </w:r>
      <w:r>
        <w:rPr>
          <w:color w:val="231F20"/>
          <w:w w:val="95"/>
        </w:rPr>
        <w:t>bad</w:t>
      </w:r>
      <w:r>
        <w:rPr>
          <w:color w:val="231F20"/>
          <w:spacing w:val="-37"/>
          <w:w w:val="95"/>
        </w:rPr>
        <w:t> </w:t>
      </w:r>
      <w:r>
        <w:rPr>
          <w:color w:val="231F20"/>
          <w:w w:val="95"/>
        </w:rPr>
        <w:t>depending</w:t>
      </w:r>
      <w:r>
        <w:rPr>
          <w:color w:val="231F20"/>
          <w:spacing w:val="-38"/>
          <w:w w:val="95"/>
        </w:rPr>
        <w:t> </w:t>
      </w:r>
      <w:r>
        <w:rPr>
          <w:color w:val="231F20"/>
          <w:w w:val="95"/>
        </w:rPr>
        <w:t>on</w:t>
      </w:r>
      <w:r>
        <w:rPr>
          <w:color w:val="231F20"/>
          <w:spacing w:val="-37"/>
          <w:w w:val="95"/>
        </w:rPr>
        <w:t> </w:t>
      </w:r>
      <w:r>
        <w:rPr>
          <w:color w:val="231F20"/>
          <w:w w:val="95"/>
        </w:rPr>
        <w:t>where</w:t>
      </w:r>
      <w:r>
        <w:rPr>
          <w:color w:val="231F20"/>
          <w:spacing w:val="-38"/>
          <w:w w:val="95"/>
        </w:rPr>
        <w:t> </w:t>
      </w:r>
      <w:r>
        <w:rPr>
          <w:color w:val="231F20"/>
          <w:w w:val="95"/>
        </w:rPr>
        <w:t>it</w:t>
      </w:r>
      <w:r>
        <w:rPr>
          <w:color w:val="231F20"/>
          <w:spacing w:val="-37"/>
          <w:w w:val="95"/>
        </w:rPr>
        <w:t> </w:t>
      </w:r>
      <w:r>
        <w:rPr>
          <w:color w:val="231F20"/>
          <w:w w:val="95"/>
        </w:rPr>
        <w:t>is </w:t>
      </w:r>
      <w:r>
        <w:rPr>
          <w:color w:val="231F20"/>
          <w:w w:val="90"/>
        </w:rPr>
        <w:t>in</w:t>
      </w:r>
      <w:r>
        <w:rPr>
          <w:color w:val="231F20"/>
          <w:spacing w:val="-21"/>
          <w:w w:val="90"/>
        </w:rPr>
        <w:t> </w:t>
      </w:r>
      <w:r>
        <w:rPr>
          <w:color w:val="231F20"/>
          <w:w w:val="90"/>
        </w:rPr>
        <w:t>the</w:t>
      </w:r>
      <w:r>
        <w:rPr>
          <w:color w:val="231F20"/>
          <w:spacing w:val="-20"/>
          <w:w w:val="90"/>
        </w:rPr>
        <w:t> </w:t>
      </w:r>
      <w:r>
        <w:rPr>
          <w:color w:val="231F20"/>
          <w:w w:val="90"/>
        </w:rPr>
        <w:t>atmosphere.</w:t>
      </w:r>
      <w:r>
        <w:rPr>
          <w:color w:val="231F20"/>
          <w:spacing w:val="-21"/>
          <w:w w:val="90"/>
        </w:rPr>
        <w:t> </w:t>
      </w:r>
      <w:r>
        <w:rPr>
          <w:color w:val="231F20"/>
          <w:w w:val="90"/>
        </w:rPr>
        <w:t>“Good”</w:t>
      </w:r>
      <w:r>
        <w:rPr>
          <w:color w:val="231F20"/>
          <w:spacing w:val="-20"/>
          <w:w w:val="90"/>
        </w:rPr>
        <w:t> </w:t>
      </w:r>
      <w:r>
        <w:rPr>
          <w:color w:val="231F20"/>
          <w:w w:val="90"/>
        </w:rPr>
        <w:t>ozone</w:t>
      </w:r>
      <w:r>
        <w:rPr>
          <w:color w:val="231F20"/>
          <w:spacing w:val="-21"/>
          <w:w w:val="90"/>
        </w:rPr>
        <w:t> </w:t>
      </w:r>
      <w:r>
        <w:rPr>
          <w:color w:val="231F20"/>
          <w:w w:val="90"/>
        </w:rPr>
        <w:t>occurs</w:t>
      </w:r>
      <w:r>
        <w:rPr>
          <w:color w:val="231F20"/>
          <w:spacing w:val="-20"/>
          <w:w w:val="90"/>
        </w:rPr>
        <w:t> </w:t>
      </w:r>
      <w:r>
        <w:rPr>
          <w:color w:val="231F20"/>
          <w:w w:val="90"/>
        </w:rPr>
        <w:t>naturally</w:t>
      </w:r>
      <w:r>
        <w:rPr>
          <w:color w:val="231F20"/>
          <w:spacing w:val="-21"/>
          <w:w w:val="90"/>
        </w:rPr>
        <w:t> </w:t>
      </w:r>
      <w:r>
        <w:rPr>
          <w:color w:val="231F20"/>
          <w:w w:val="90"/>
        </w:rPr>
        <w:t>in the</w:t>
      </w:r>
      <w:r>
        <w:rPr>
          <w:color w:val="231F20"/>
          <w:spacing w:val="-23"/>
          <w:w w:val="90"/>
        </w:rPr>
        <w:t> </w:t>
      </w:r>
      <w:r>
        <w:rPr>
          <w:color w:val="231F20"/>
          <w:w w:val="90"/>
        </w:rPr>
        <w:t>stratosphere</w:t>
      </w:r>
      <w:r>
        <w:rPr>
          <w:color w:val="231F20"/>
          <w:spacing w:val="-22"/>
          <w:w w:val="90"/>
        </w:rPr>
        <w:t> </w:t>
      </w:r>
      <w:r>
        <w:rPr>
          <w:color w:val="231F20"/>
          <w:w w:val="90"/>
        </w:rPr>
        <w:t>approximately</w:t>
      </w:r>
      <w:r>
        <w:rPr>
          <w:color w:val="231F20"/>
          <w:spacing w:val="-22"/>
          <w:w w:val="90"/>
        </w:rPr>
        <w:t> </w:t>
      </w:r>
      <w:r>
        <w:rPr>
          <w:color w:val="231F20"/>
          <w:spacing w:val="-5"/>
          <w:w w:val="90"/>
        </w:rPr>
        <w:t>10</w:t>
      </w:r>
      <w:r>
        <w:rPr>
          <w:color w:val="231F20"/>
          <w:spacing w:val="-22"/>
          <w:w w:val="90"/>
        </w:rPr>
        <w:t> </w:t>
      </w:r>
      <w:r>
        <w:rPr>
          <w:color w:val="231F20"/>
          <w:w w:val="90"/>
        </w:rPr>
        <w:t>to</w:t>
      </w:r>
      <w:r>
        <w:rPr>
          <w:color w:val="231F20"/>
          <w:spacing w:val="-23"/>
          <w:w w:val="90"/>
        </w:rPr>
        <w:t> </w:t>
      </w:r>
      <w:r>
        <w:rPr>
          <w:color w:val="231F20"/>
          <w:w w:val="90"/>
        </w:rPr>
        <w:t>30</w:t>
      </w:r>
      <w:r>
        <w:rPr>
          <w:color w:val="231F20"/>
          <w:spacing w:val="-22"/>
          <w:w w:val="90"/>
        </w:rPr>
        <w:t> </w:t>
      </w:r>
      <w:r>
        <w:rPr>
          <w:color w:val="231F20"/>
          <w:w w:val="90"/>
        </w:rPr>
        <w:t>miles</w:t>
      </w:r>
      <w:r>
        <w:rPr>
          <w:color w:val="231F20"/>
          <w:spacing w:val="-22"/>
          <w:w w:val="90"/>
        </w:rPr>
        <w:t> </w:t>
      </w:r>
      <w:r>
        <w:rPr>
          <w:color w:val="231F20"/>
          <w:w w:val="90"/>
        </w:rPr>
        <w:t>above </w:t>
      </w:r>
      <w:r>
        <w:rPr>
          <w:color w:val="231F20"/>
          <w:w w:val="95"/>
        </w:rPr>
        <w:t>the</w:t>
      </w:r>
      <w:r>
        <w:rPr>
          <w:color w:val="231F20"/>
          <w:spacing w:val="-37"/>
          <w:w w:val="95"/>
        </w:rPr>
        <w:t> </w:t>
      </w:r>
      <w:r>
        <w:rPr>
          <w:color w:val="231F20"/>
          <w:w w:val="95"/>
        </w:rPr>
        <w:t>earth’s</w:t>
      </w:r>
      <w:r>
        <w:rPr>
          <w:color w:val="231F20"/>
          <w:spacing w:val="-36"/>
          <w:w w:val="95"/>
        </w:rPr>
        <w:t> </w:t>
      </w:r>
      <w:r>
        <w:rPr>
          <w:color w:val="231F20"/>
          <w:w w:val="95"/>
        </w:rPr>
        <w:t>surface.</w:t>
      </w:r>
      <w:r>
        <w:rPr>
          <w:color w:val="231F20"/>
          <w:spacing w:val="-37"/>
          <w:w w:val="95"/>
        </w:rPr>
        <w:t> </w:t>
      </w:r>
      <w:r>
        <w:rPr>
          <w:color w:val="231F20"/>
          <w:w w:val="95"/>
        </w:rPr>
        <w:t>This</w:t>
      </w:r>
      <w:r>
        <w:rPr>
          <w:color w:val="231F20"/>
          <w:spacing w:val="-36"/>
          <w:w w:val="95"/>
        </w:rPr>
        <w:t> </w:t>
      </w:r>
      <w:r>
        <w:rPr>
          <w:color w:val="231F20"/>
          <w:w w:val="95"/>
        </w:rPr>
        <w:t>good</w:t>
      </w:r>
      <w:r>
        <w:rPr>
          <w:color w:val="231F20"/>
          <w:spacing w:val="-37"/>
          <w:w w:val="95"/>
        </w:rPr>
        <w:t> </w:t>
      </w:r>
      <w:r>
        <w:rPr>
          <w:color w:val="231F20"/>
          <w:w w:val="95"/>
        </w:rPr>
        <w:t>ozone</w:t>
      </w:r>
      <w:r>
        <w:rPr>
          <w:color w:val="231F20"/>
          <w:spacing w:val="-36"/>
          <w:w w:val="95"/>
        </w:rPr>
        <w:t> </w:t>
      </w:r>
      <w:r>
        <w:rPr>
          <w:color w:val="231F20"/>
          <w:w w:val="95"/>
        </w:rPr>
        <w:t>forms</w:t>
      </w:r>
      <w:r>
        <w:rPr>
          <w:color w:val="231F20"/>
          <w:spacing w:val="-37"/>
          <w:w w:val="95"/>
        </w:rPr>
        <w:t> </w:t>
      </w:r>
      <w:r>
        <w:rPr>
          <w:color w:val="231F20"/>
          <w:w w:val="95"/>
        </w:rPr>
        <w:t>a</w:t>
      </w:r>
      <w:r>
        <w:rPr>
          <w:color w:val="231F20"/>
          <w:spacing w:val="-36"/>
          <w:w w:val="95"/>
        </w:rPr>
        <w:t> </w:t>
      </w:r>
      <w:r>
        <w:rPr>
          <w:color w:val="231F20"/>
          <w:w w:val="95"/>
        </w:rPr>
        <w:t>layer that</w:t>
      </w:r>
      <w:r>
        <w:rPr>
          <w:color w:val="231F20"/>
          <w:spacing w:val="-32"/>
          <w:w w:val="95"/>
        </w:rPr>
        <w:t> </w:t>
      </w:r>
      <w:r>
        <w:rPr>
          <w:color w:val="231F20"/>
          <w:w w:val="95"/>
        </w:rPr>
        <w:t>protects</w:t>
      </w:r>
      <w:r>
        <w:rPr>
          <w:color w:val="231F20"/>
          <w:spacing w:val="-32"/>
          <w:w w:val="95"/>
        </w:rPr>
        <w:t> </w:t>
      </w:r>
      <w:r>
        <w:rPr>
          <w:color w:val="231F20"/>
          <w:w w:val="95"/>
        </w:rPr>
        <w:t>life</w:t>
      </w:r>
      <w:r>
        <w:rPr>
          <w:color w:val="231F20"/>
          <w:spacing w:val="-32"/>
          <w:w w:val="95"/>
        </w:rPr>
        <w:t> </w:t>
      </w:r>
      <w:r>
        <w:rPr>
          <w:color w:val="231F20"/>
          <w:w w:val="95"/>
        </w:rPr>
        <w:t>on</w:t>
      </w:r>
      <w:r>
        <w:rPr>
          <w:color w:val="231F20"/>
          <w:spacing w:val="-32"/>
          <w:w w:val="95"/>
        </w:rPr>
        <w:t> </w:t>
      </w:r>
      <w:r>
        <w:rPr>
          <w:color w:val="231F20"/>
          <w:w w:val="95"/>
        </w:rPr>
        <w:t>earth</w:t>
      </w:r>
      <w:r>
        <w:rPr>
          <w:color w:val="231F20"/>
          <w:spacing w:val="-32"/>
          <w:w w:val="95"/>
        </w:rPr>
        <w:t> </w:t>
      </w:r>
      <w:r>
        <w:rPr>
          <w:color w:val="231F20"/>
          <w:w w:val="95"/>
        </w:rPr>
        <w:t>from</w:t>
      </w:r>
      <w:r>
        <w:rPr>
          <w:color w:val="231F20"/>
          <w:spacing w:val="-32"/>
          <w:w w:val="95"/>
        </w:rPr>
        <w:t> </w:t>
      </w:r>
      <w:r>
        <w:rPr>
          <w:color w:val="231F20"/>
          <w:w w:val="95"/>
        </w:rPr>
        <w:t>too</w:t>
      </w:r>
      <w:r>
        <w:rPr>
          <w:color w:val="231F20"/>
          <w:spacing w:val="-32"/>
          <w:w w:val="95"/>
        </w:rPr>
        <w:t> </w:t>
      </w:r>
      <w:r>
        <w:rPr>
          <w:color w:val="231F20"/>
          <w:w w:val="95"/>
        </w:rPr>
        <w:t>much</w:t>
      </w:r>
      <w:r>
        <w:rPr>
          <w:color w:val="231F20"/>
          <w:spacing w:val="-32"/>
          <w:w w:val="95"/>
        </w:rPr>
        <w:t> </w:t>
      </w:r>
      <w:r>
        <w:rPr>
          <w:color w:val="231F20"/>
          <w:w w:val="95"/>
        </w:rPr>
        <w:t>of</w:t>
      </w:r>
      <w:r>
        <w:rPr>
          <w:color w:val="231F20"/>
          <w:spacing w:val="-32"/>
          <w:w w:val="95"/>
        </w:rPr>
        <w:t> </w:t>
      </w:r>
      <w:r>
        <w:rPr>
          <w:color w:val="231F20"/>
          <w:w w:val="95"/>
        </w:rPr>
        <w:t>the</w:t>
      </w:r>
      <w:r>
        <w:rPr>
          <w:color w:val="231F20"/>
          <w:spacing w:val="-32"/>
          <w:w w:val="95"/>
        </w:rPr>
        <w:t> </w:t>
      </w:r>
      <w:r>
        <w:rPr>
          <w:color w:val="231F20"/>
          <w:w w:val="95"/>
        </w:rPr>
        <w:t>sun’s harmful ultraviolet</w:t>
      </w:r>
      <w:r>
        <w:rPr>
          <w:color w:val="231F20"/>
          <w:spacing w:val="-18"/>
          <w:w w:val="95"/>
        </w:rPr>
        <w:t> </w:t>
      </w:r>
      <w:r>
        <w:rPr>
          <w:color w:val="231F20"/>
          <w:w w:val="95"/>
        </w:rPr>
        <w:t>rays.</w:t>
      </w:r>
    </w:p>
    <w:p>
      <w:pPr>
        <w:pStyle w:val="BodyText"/>
        <w:spacing w:line="249" w:lineRule="auto" w:before="147"/>
        <w:ind w:left="820" w:right="110"/>
      </w:pPr>
      <w:r>
        <w:rPr>
          <w:color w:val="231F20"/>
          <w:w w:val="90"/>
        </w:rPr>
        <w:t>Ozone</w:t>
      </w:r>
      <w:r>
        <w:rPr>
          <w:color w:val="231F20"/>
          <w:spacing w:val="-26"/>
          <w:w w:val="90"/>
        </w:rPr>
        <w:t> </w:t>
      </w:r>
      <w:r>
        <w:rPr>
          <w:color w:val="231F20"/>
          <w:w w:val="90"/>
        </w:rPr>
        <w:t>at</w:t>
      </w:r>
      <w:r>
        <w:rPr>
          <w:color w:val="231F20"/>
          <w:spacing w:val="-25"/>
          <w:w w:val="90"/>
        </w:rPr>
        <w:t> </w:t>
      </w:r>
      <w:r>
        <w:rPr>
          <w:color w:val="231F20"/>
          <w:w w:val="90"/>
        </w:rPr>
        <w:t>“ground-level”—that</w:t>
      </w:r>
      <w:r>
        <w:rPr>
          <w:color w:val="231F20"/>
          <w:spacing w:val="-26"/>
          <w:w w:val="90"/>
        </w:rPr>
        <w:t> </w:t>
      </w:r>
      <w:r>
        <w:rPr>
          <w:color w:val="231F20"/>
          <w:w w:val="90"/>
        </w:rPr>
        <w:t>is,</w:t>
      </w:r>
      <w:r>
        <w:rPr>
          <w:color w:val="231F20"/>
          <w:spacing w:val="-25"/>
          <w:w w:val="90"/>
        </w:rPr>
        <w:t> </w:t>
      </w:r>
      <w:r>
        <w:rPr>
          <w:color w:val="231F20"/>
          <w:w w:val="90"/>
        </w:rPr>
        <w:t>in</w:t>
      </w:r>
      <w:r>
        <w:rPr>
          <w:color w:val="231F20"/>
          <w:spacing w:val="-25"/>
          <w:w w:val="90"/>
        </w:rPr>
        <w:t> </w:t>
      </w:r>
      <w:r>
        <w:rPr>
          <w:color w:val="231F20"/>
          <w:w w:val="90"/>
        </w:rPr>
        <w:t>the</w:t>
      </w:r>
      <w:r>
        <w:rPr>
          <w:color w:val="231F20"/>
          <w:spacing w:val="-26"/>
          <w:w w:val="90"/>
        </w:rPr>
        <w:t> </w:t>
      </w:r>
      <w:r>
        <w:rPr>
          <w:color w:val="231F20"/>
          <w:w w:val="90"/>
        </w:rPr>
        <w:t>earth’s</w:t>
      </w:r>
      <w:r>
        <w:rPr>
          <w:color w:val="231F20"/>
          <w:spacing w:val="-25"/>
          <w:w w:val="90"/>
        </w:rPr>
        <w:t> </w:t>
      </w:r>
      <w:r>
        <w:rPr>
          <w:color w:val="231F20"/>
          <w:w w:val="90"/>
        </w:rPr>
        <w:t>lower </w:t>
      </w:r>
      <w:r>
        <w:rPr>
          <w:color w:val="231F20"/>
          <w:w w:val="85"/>
        </w:rPr>
        <w:t>atmosphere—is</w:t>
      </w:r>
      <w:r>
        <w:rPr>
          <w:color w:val="231F20"/>
          <w:spacing w:val="-8"/>
          <w:w w:val="85"/>
        </w:rPr>
        <w:t> </w:t>
      </w:r>
      <w:r>
        <w:rPr>
          <w:color w:val="231F20"/>
          <w:w w:val="85"/>
        </w:rPr>
        <w:t>bad</w:t>
      </w:r>
      <w:r>
        <w:rPr>
          <w:color w:val="231F20"/>
          <w:spacing w:val="-8"/>
          <w:w w:val="85"/>
        </w:rPr>
        <w:t> </w:t>
      </w:r>
      <w:r>
        <w:rPr>
          <w:color w:val="231F20"/>
          <w:w w:val="85"/>
        </w:rPr>
        <w:t>because</w:t>
      </w:r>
      <w:r>
        <w:rPr>
          <w:color w:val="231F20"/>
          <w:spacing w:val="-7"/>
          <w:w w:val="85"/>
        </w:rPr>
        <w:t> </w:t>
      </w:r>
      <w:r>
        <w:rPr>
          <w:color w:val="231F20"/>
          <w:w w:val="85"/>
        </w:rPr>
        <w:t>it</w:t>
      </w:r>
      <w:r>
        <w:rPr>
          <w:color w:val="231F20"/>
          <w:spacing w:val="-8"/>
          <w:w w:val="85"/>
        </w:rPr>
        <w:t> </w:t>
      </w:r>
      <w:r>
        <w:rPr>
          <w:color w:val="231F20"/>
          <w:w w:val="85"/>
        </w:rPr>
        <w:t>pollutes</w:t>
      </w:r>
      <w:r>
        <w:rPr>
          <w:color w:val="231F20"/>
          <w:spacing w:val="-7"/>
          <w:w w:val="85"/>
        </w:rPr>
        <w:t> </w:t>
      </w:r>
      <w:r>
        <w:rPr>
          <w:color w:val="231F20"/>
          <w:w w:val="85"/>
        </w:rPr>
        <w:t>the</w:t>
      </w:r>
      <w:r>
        <w:rPr>
          <w:color w:val="231F20"/>
          <w:spacing w:val="-8"/>
          <w:w w:val="85"/>
        </w:rPr>
        <w:t> </w:t>
      </w:r>
      <w:r>
        <w:rPr>
          <w:color w:val="231F20"/>
          <w:spacing w:val="-4"/>
          <w:w w:val="85"/>
        </w:rPr>
        <w:t>air.</w:t>
      </w:r>
      <w:r>
        <w:rPr>
          <w:color w:val="231F20"/>
          <w:spacing w:val="-8"/>
          <w:w w:val="85"/>
        </w:rPr>
        <w:t> </w:t>
      </w:r>
      <w:r>
        <w:rPr>
          <w:color w:val="231F20"/>
          <w:spacing w:val="-3"/>
          <w:w w:val="85"/>
        </w:rPr>
        <w:t>Ozone </w:t>
      </w:r>
      <w:r>
        <w:rPr>
          <w:color w:val="231F20"/>
          <w:w w:val="90"/>
        </w:rPr>
        <w:t>pollution</w:t>
      </w:r>
      <w:r>
        <w:rPr>
          <w:color w:val="231F20"/>
          <w:spacing w:val="-18"/>
          <w:w w:val="90"/>
        </w:rPr>
        <w:t> </w:t>
      </w:r>
      <w:r>
        <w:rPr>
          <w:color w:val="231F20"/>
          <w:w w:val="90"/>
        </w:rPr>
        <w:t>can</w:t>
      </w:r>
      <w:r>
        <w:rPr>
          <w:color w:val="231F20"/>
          <w:spacing w:val="-17"/>
          <w:w w:val="90"/>
        </w:rPr>
        <w:t> </w:t>
      </w:r>
      <w:r>
        <w:rPr>
          <w:color w:val="231F20"/>
          <w:w w:val="90"/>
        </w:rPr>
        <w:t>cause</w:t>
      </w:r>
      <w:r>
        <w:rPr>
          <w:color w:val="231F20"/>
          <w:spacing w:val="-17"/>
          <w:w w:val="90"/>
        </w:rPr>
        <w:t> </w:t>
      </w:r>
      <w:r>
        <w:rPr>
          <w:color w:val="231F20"/>
          <w:w w:val="90"/>
        </w:rPr>
        <w:t>people</w:t>
      </w:r>
      <w:r>
        <w:rPr>
          <w:color w:val="231F20"/>
          <w:spacing w:val="-17"/>
          <w:w w:val="90"/>
        </w:rPr>
        <w:t> </w:t>
      </w:r>
      <w:r>
        <w:rPr>
          <w:color w:val="231F20"/>
          <w:w w:val="90"/>
        </w:rPr>
        <w:t>to</w:t>
      </w:r>
      <w:r>
        <w:rPr>
          <w:color w:val="231F20"/>
          <w:spacing w:val="-17"/>
          <w:w w:val="90"/>
        </w:rPr>
        <w:t> </w:t>
      </w:r>
      <w:r>
        <w:rPr>
          <w:color w:val="231F20"/>
          <w:w w:val="90"/>
        </w:rPr>
        <w:t>have</w:t>
      </w:r>
      <w:r>
        <w:rPr>
          <w:color w:val="231F20"/>
          <w:spacing w:val="-18"/>
          <w:w w:val="90"/>
        </w:rPr>
        <w:t> </w:t>
      </w:r>
      <w:r>
        <w:rPr>
          <w:color w:val="231F20"/>
          <w:w w:val="90"/>
        </w:rPr>
        <w:t>breathing</w:t>
      </w:r>
      <w:r>
        <w:rPr>
          <w:color w:val="231F20"/>
          <w:spacing w:val="-17"/>
          <w:w w:val="90"/>
        </w:rPr>
        <w:t> </w:t>
      </w:r>
      <w:r>
        <w:rPr>
          <w:color w:val="231F20"/>
          <w:w w:val="90"/>
        </w:rPr>
        <w:t>prob- lems. An easy way to remember these differences </w:t>
      </w:r>
      <w:r>
        <w:rPr>
          <w:color w:val="231F20"/>
          <w:w w:val="95"/>
        </w:rPr>
        <w:t>about</w:t>
      </w:r>
      <w:r>
        <w:rPr>
          <w:color w:val="231F20"/>
          <w:spacing w:val="-23"/>
          <w:w w:val="95"/>
        </w:rPr>
        <w:t> </w:t>
      </w:r>
      <w:r>
        <w:rPr>
          <w:color w:val="231F20"/>
          <w:w w:val="95"/>
        </w:rPr>
        <w:t>ozone</w:t>
      </w:r>
      <w:r>
        <w:rPr>
          <w:color w:val="231F20"/>
          <w:spacing w:val="-23"/>
          <w:w w:val="95"/>
        </w:rPr>
        <w:t> </w:t>
      </w:r>
      <w:r>
        <w:rPr>
          <w:color w:val="231F20"/>
          <w:w w:val="95"/>
        </w:rPr>
        <w:t>is:</w:t>
      </w:r>
      <w:r>
        <w:rPr>
          <w:color w:val="231F20"/>
          <w:spacing w:val="-22"/>
          <w:w w:val="95"/>
        </w:rPr>
        <w:t> </w:t>
      </w:r>
      <w:r>
        <w:rPr>
          <w:color w:val="231F20"/>
          <w:w w:val="95"/>
        </w:rPr>
        <w:t>“good</w:t>
      </w:r>
      <w:r>
        <w:rPr>
          <w:color w:val="231F20"/>
          <w:spacing w:val="-23"/>
          <w:w w:val="95"/>
        </w:rPr>
        <w:t> </w:t>
      </w:r>
      <w:r>
        <w:rPr>
          <w:color w:val="231F20"/>
          <w:w w:val="95"/>
        </w:rPr>
        <w:t>up</w:t>
      </w:r>
      <w:r>
        <w:rPr>
          <w:color w:val="231F20"/>
          <w:spacing w:val="-23"/>
          <w:w w:val="95"/>
        </w:rPr>
        <w:t> </w:t>
      </w:r>
      <w:r>
        <w:rPr>
          <w:color w:val="231F20"/>
          <w:w w:val="95"/>
        </w:rPr>
        <w:t>high,</w:t>
      </w:r>
      <w:r>
        <w:rPr>
          <w:color w:val="231F20"/>
          <w:spacing w:val="-22"/>
          <w:w w:val="95"/>
        </w:rPr>
        <w:t> </w:t>
      </w:r>
      <w:r>
        <w:rPr>
          <w:color w:val="231F20"/>
          <w:w w:val="95"/>
        </w:rPr>
        <w:t>bad</w:t>
      </w:r>
      <w:r>
        <w:rPr>
          <w:color w:val="231F20"/>
          <w:spacing w:val="-23"/>
          <w:w w:val="95"/>
        </w:rPr>
        <w:t> </w:t>
      </w:r>
      <w:r>
        <w:rPr>
          <w:color w:val="231F20"/>
          <w:w w:val="95"/>
        </w:rPr>
        <w:t>nearby.”</w:t>
      </w:r>
    </w:p>
    <w:p>
      <w:pPr>
        <w:pStyle w:val="BodyText"/>
        <w:spacing w:line="249" w:lineRule="auto" w:before="144"/>
        <w:ind w:left="820" w:right="101"/>
      </w:pPr>
      <w:r>
        <w:rPr>
          <w:color w:val="231F20"/>
          <w:w w:val="95"/>
        </w:rPr>
        <w:t>Ground-level</w:t>
      </w:r>
      <w:r>
        <w:rPr>
          <w:color w:val="231F20"/>
          <w:spacing w:val="-39"/>
          <w:w w:val="95"/>
        </w:rPr>
        <w:t> </w:t>
      </w:r>
      <w:r>
        <w:rPr>
          <w:color w:val="231F20"/>
          <w:w w:val="95"/>
        </w:rPr>
        <w:t>ozone</w:t>
      </w:r>
      <w:r>
        <w:rPr>
          <w:color w:val="231F20"/>
          <w:spacing w:val="-39"/>
          <w:w w:val="95"/>
        </w:rPr>
        <w:t> </w:t>
      </w:r>
      <w:r>
        <w:rPr>
          <w:color w:val="231F20"/>
          <w:w w:val="95"/>
        </w:rPr>
        <w:t>comes</w:t>
      </w:r>
      <w:r>
        <w:rPr>
          <w:color w:val="231F20"/>
          <w:spacing w:val="-38"/>
          <w:w w:val="95"/>
        </w:rPr>
        <w:t> </w:t>
      </w:r>
      <w:r>
        <w:rPr>
          <w:color w:val="231F20"/>
          <w:w w:val="95"/>
        </w:rPr>
        <w:t>mostly</w:t>
      </w:r>
      <w:r>
        <w:rPr>
          <w:color w:val="231F20"/>
          <w:spacing w:val="-39"/>
          <w:w w:val="95"/>
        </w:rPr>
        <w:t> </w:t>
      </w:r>
      <w:r>
        <w:rPr>
          <w:color w:val="231F20"/>
          <w:w w:val="95"/>
        </w:rPr>
        <w:t>from</w:t>
      </w:r>
      <w:r>
        <w:rPr>
          <w:color w:val="231F20"/>
          <w:spacing w:val="-39"/>
          <w:w w:val="95"/>
        </w:rPr>
        <w:t> </w:t>
      </w:r>
      <w:r>
        <w:rPr>
          <w:color w:val="231F20"/>
          <w:w w:val="95"/>
        </w:rPr>
        <w:t>motor</w:t>
      </w:r>
      <w:r>
        <w:rPr>
          <w:color w:val="231F20"/>
          <w:spacing w:val="-38"/>
          <w:w w:val="95"/>
        </w:rPr>
        <w:t> </w:t>
      </w:r>
      <w:r>
        <w:rPr>
          <w:color w:val="231F20"/>
          <w:w w:val="95"/>
        </w:rPr>
        <w:t>ve- </w:t>
      </w:r>
      <w:r>
        <w:rPr>
          <w:color w:val="231F20"/>
          <w:w w:val="90"/>
        </w:rPr>
        <w:t>hicles</w:t>
      </w:r>
      <w:r>
        <w:rPr>
          <w:color w:val="231F20"/>
          <w:spacing w:val="-21"/>
          <w:w w:val="90"/>
        </w:rPr>
        <w:t> </w:t>
      </w:r>
      <w:r>
        <w:rPr>
          <w:color w:val="231F20"/>
          <w:w w:val="90"/>
        </w:rPr>
        <w:t>that</w:t>
      </w:r>
      <w:r>
        <w:rPr>
          <w:color w:val="231F20"/>
          <w:spacing w:val="-21"/>
          <w:w w:val="90"/>
        </w:rPr>
        <w:t> </w:t>
      </w:r>
      <w:r>
        <w:rPr>
          <w:color w:val="231F20"/>
          <w:w w:val="90"/>
        </w:rPr>
        <w:t>we</w:t>
      </w:r>
      <w:r>
        <w:rPr>
          <w:color w:val="231F20"/>
          <w:spacing w:val="-20"/>
          <w:w w:val="90"/>
        </w:rPr>
        <w:t> </w:t>
      </w:r>
      <w:r>
        <w:rPr>
          <w:color w:val="231F20"/>
          <w:w w:val="90"/>
        </w:rPr>
        <w:t>drive,</w:t>
      </w:r>
      <w:r>
        <w:rPr>
          <w:color w:val="231F20"/>
          <w:spacing w:val="-21"/>
          <w:w w:val="90"/>
        </w:rPr>
        <w:t> </w:t>
      </w:r>
      <w:r>
        <w:rPr>
          <w:color w:val="231F20"/>
          <w:w w:val="90"/>
        </w:rPr>
        <w:t>factories</w:t>
      </w:r>
      <w:r>
        <w:rPr>
          <w:color w:val="231F20"/>
          <w:spacing w:val="-21"/>
          <w:w w:val="90"/>
        </w:rPr>
        <w:t> </w:t>
      </w:r>
      <w:r>
        <w:rPr>
          <w:color w:val="231F20"/>
          <w:w w:val="90"/>
        </w:rPr>
        <w:t>that</w:t>
      </w:r>
      <w:r>
        <w:rPr>
          <w:color w:val="231F20"/>
          <w:spacing w:val="-20"/>
          <w:w w:val="90"/>
        </w:rPr>
        <w:t> </w:t>
      </w:r>
      <w:r>
        <w:rPr>
          <w:color w:val="231F20"/>
          <w:w w:val="90"/>
        </w:rPr>
        <w:t>make</w:t>
      </w:r>
      <w:r>
        <w:rPr>
          <w:color w:val="231F20"/>
          <w:spacing w:val="-21"/>
          <w:w w:val="90"/>
        </w:rPr>
        <w:t> </w:t>
      </w:r>
      <w:r>
        <w:rPr>
          <w:color w:val="231F20"/>
          <w:w w:val="90"/>
        </w:rPr>
        <w:t>products</w:t>
      </w:r>
      <w:r>
        <w:rPr>
          <w:color w:val="231F20"/>
          <w:spacing w:val="-20"/>
          <w:w w:val="90"/>
        </w:rPr>
        <w:t> </w:t>
      </w:r>
      <w:r>
        <w:rPr>
          <w:color w:val="231F20"/>
          <w:w w:val="90"/>
        </w:rPr>
        <w:t>we </w:t>
      </w:r>
      <w:r>
        <w:rPr>
          <w:color w:val="231F20"/>
          <w:w w:val="95"/>
        </w:rPr>
        <w:t>use,</w:t>
      </w:r>
      <w:r>
        <w:rPr>
          <w:color w:val="231F20"/>
          <w:spacing w:val="-39"/>
          <w:w w:val="95"/>
        </w:rPr>
        <w:t> </w:t>
      </w:r>
      <w:r>
        <w:rPr>
          <w:color w:val="231F20"/>
          <w:w w:val="95"/>
        </w:rPr>
        <w:t>and</w:t>
      </w:r>
      <w:r>
        <w:rPr>
          <w:color w:val="231F20"/>
          <w:spacing w:val="-39"/>
          <w:w w:val="95"/>
        </w:rPr>
        <w:t> </w:t>
      </w:r>
      <w:r>
        <w:rPr>
          <w:color w:val="231F20"/>
          <w:w w:val="95"/>
        </w:rPr>
        <w:t>power</w:t>
      </w:r>
      <w:r>
        <w:rPr>
          <w:color w:val="231F20"/>
          <w:spacing w:val="-38"/>
          <w:w w:val="95"/>
        </w:rPr>
        <w:t> </w:t>
      </w:r>
      <w:r>
        <w:rPr>
          <w:color w:val="231F20"/>
          <w:w w:val="95"/>
        </w:rPr>
        <w:t>plants</w:t>
      </w:r>
      <w:r>
        <w:rPr>
          <w:color w:val="231F20"/>
          <w:spacing w:val="-39"/>
          <w:w w:val="95"/>
        </w:rPr>
        <w:t> </w:t>
      </w:r>
      <w:r>
        <w:rPr>
          <w:color w:val="231F20"/>
          <w:w w:val="95"/>
        </w:rPr>
        <w:t>that</w:t>
      </w:r>
      <w:r>
        <w:rPr>
          <w:color w:val="231F20"/>
          <w:spacing w:val="-39"/>
          <w:w w:val="95"/>
        </w:rPr>
        <w:t> </w:t>
      </w:r>
      <w:r>
        <w:rPr>
          <w:color w:val="231F20"/>
          <w:w w:val="95"/>
        </w:rPr>
        <w:t>produce</w:t>
      </w:r>
      <w:r>
        <w:rPr>
          <w:color w:val="231F20"/>
          <w:spacing w:val="-38"/>
          <w:w w:val="95"/>
        </w:rPr>
        <w:t> </w:t>
      </w:r>
      <w:r>
        <w:rPr>
          <w:color w:val="231F20"/>
          <w:w w:val="95"/>
        </w:rPr>
        <w:t>our</w:t>
      </w:r>
      <w:r>
        <w:rPr>
          <w:color w:val="231F20"/>
          <w:spacing w:val="-39"/>
          <w:w w:val="95"/>
        </w:rPr>
        <w:t> </w:t>
      </w:r>
      <w:r>
        <w:rPr>
          <w:color w:val="231F20"/>
          <w:w w:val="95"/>
        </w:rPr>
        <w:t>electricity.</w:t>
      </w:r>
    </w:p>
    <w:p>
      <w:pPr>
        <w:pStyle w:val="BodyText"/>
        <w:spacing w:line="249" w:lineRule="auto" w:before="3"/>
        <w:ind w:left="820" w:right="-12"/>
      </w:pPr>
      <w:r>
        <w:rPr>
          <w:color w:val="231F20"/>
          <w:w w:val="95"/>
        </w:rPr>
        <w:t>Ozone</w:t>
      </w:r>
      <w:r>
        <w:rPr>
          <w:color w:val="231F20"/>
          <w:spacing w:val="-37"/>
          <w:w w:val="95"/>
        </w:rPr>
        <w:t> </w:t>
      </w:r>
      <w:r>
        <w:rPr>
          <w:color w:val="231F20"/>
          <w:w w:val="95"/>
        </w:rPr>
        <w:t>pollution</w:t>
      </w:r>
      <w:r>
        <w:rPr>
          <w:color w:val="231F20"/>
          <w:spacing w:val="-36"/>
          <w:w w:val="95"/>
        </w:rPr>
        <w:t> </w:t>
      </w:r>
      <w:r>
        <w:rPr>
          <w:color w:val="231F20"/>
          <w:w w:val="95"/>
        </w:rPr>
        <w:t>is</w:t>
      </w:r>
      <w:r>
        <w:rPr>
          <w:color w:val="231F20"/>
          <w:spacing w:val="-37"/>
          <w:w w:val="95"/>
        </w:rPr>
        <w:t> </w:t>
      </w:r>
      <w:r>
        <w:rPr>
          <w:color w:val="231F20"/>
          <w:w w:val="95"/>
        </w:rPr>
        <w:t>not</w:t>
      </w:r>
      <w:r>
        <w:rPr>
          <w:color w:val="231F20"/>
          <w:spacing w:val="-36"/>
          <w:w w:val="95"/>
        </w:rPr>
        <w:t> </w:t>
      </w:r>
      <w:r>
        <w:rPr>
          <w:color w:val="231F20"/>
          <w:w w:val="95"/>
        </w:rPr>
        <w:t>produced</w:t>
      </w:r>
      <w:r>
        <w:rPr>
          <w:color w:val="231F20"/>
          <w:spacing w:val="-37"/>
          <w:w w:val="95"/>
        </w:rPr>
        <w:t> </w:t>
      </w:r>
      <w:r>
        <w:rPr>
          <w:color w:val="231F20"/>
          <w:w w:val="95"/>
        </w:rPr>
        <w:t>directly</w:t>
      </w:r>
      <w:r>
        <w:rPr>
          <w:color w:val="231F20"/>
          <w:spacing w:val="-36"/>
          <w:w w:val="95"/>
        </w:rPr>
        <w:t> </w:t>
      </w:r>
      <w:r>
        <w:rPr>
          <w:color w:val="231F20"/>
          <w:w w:val="95"/>
        </w:rPr>
        <w:t>from</w:t>
      </w:r>
      <w:r>
        <w:rPr>
          <w:color w:val="231F20"/>
          <w:spacing w:val="-36"/>
          <w:w w:val="95"/>
        </w:rPr>
        <w:t> </w:t>
      </w:r>
      <w:r>
        <w:rPr>
          <w:color w:val="231F20"/>
          <w:w w:val="95"/>
        </w:rPr>
        <w:t>these </w:t>
      </w:r>
      <w:r>
        <w:rPr>
          <w:color w:val="231F20"/>
          <w:w w:val="90"/>
        </w:rPr>
        <w:t>sources.</w:t>
      </w:r>
      <w:r>
        <w:rPr>
          <w:color w:val="231F20"/>
          <w:spacing w:val="-34"/>
          <w:w w:val="90"/>
        </w:rPr>
        <w:t> </w:t>
      </w:r>
      <w:r>
        <w:rPr>
          <w:color w:val="231F20"/>
          <w:w w:val="90"/>
        </w:rPr>
        <w:t>Rather,</w:t>
      </w:r>
      <w:r>
        <w:rPr>
          <w:color w:val="231F20"/>
          <w:spacing w:val="-34"/>
          <w:w w:val="90"/>
        </w:rPr>
        <w:t> </w:t>
      </w:r>
      <w:r>
        <w:rPr>
          <w:color w:val="231F20"/>
          <w:w w:val="90"/>
        </w:rPr>
        <w:t>heat</w:t>
      </w:r>
      <w:r>
        <w:rPr>
          <w:color w:val="231F20"/>
          <w:spacing w:val="-33"/>
          <w:w w:val="90"/>
        </w:rPr>
        <w:t> </w:t>
      </w:r>
      <w:r>
        <w:rPr>
          <w:color w:val="231F20"/>
          <w:w w:val="90"/>
        </w:rPr>
        <w:t>and</w:t>
      </w:r>
      <w:r>
        <w:rPr>
          <w:color w:val="231F20"/>
          <w:spacing w:val="-34"/>
          <w:w w:val="90"/>
        </w:rPr>
        <w:t> </w:t>
      </w:r>
      <w:r>
        <w:rPr>
          <w:color w:val="231F20"/>
          <w:w w:val="90"/>
        </w:rPr>
        <w:t>sunlight</w:t>
      </w:r>
      <w:r>
        <w:rPr>
          <w:color w:val="231F20"/>
          <w:spacing w:val="-33"/>
          <w:w w:val="90"/>
        </w:rPr>
        <w:t> </w:t>
      </w:r>
      <w:r>
        <w:rPr>
          <w:color w:val="231F20"/>
          <w:w w:val="90"/>
        </w:rPr>
        <w:t>“bake”</w:t>
      </w:r>
      <w:r>
        <w:rPr>
          <w:color w:val="231F20"/>
          <w:spacing w:val="-34"/>
          <w:w w:val="90"/>
        </w:rPr>
        <w:t> </w:t>
      </w:r>
      <w:r>
        <w:rPr>
          <w:color w:val="231F20"/>
          <w:w w:val="90"/>
        </w:rPr>
        <w:t>certain</w:t>
      </w:r>
      <w:r>
        <w:rPr>
          <w:color w:val="231F20"/>
          <w:spacing w:val="-33"/>
          <w:w w:val="90"/>
        </w:rPr>
        <w:t> </w:t>
      </w:r>
      <w:r>
        <w:rPr>
          <w:color w:val="231F20"/>
          <w:spacing w:val="-3"/>
          <w:w w:val="90"/>
        </w:rPr>
        <w:t>other </w:t>
      </w:r>
      <w:r>
        <w:rPr>
          <w:color w:val="231F20"/>
          <w:w w:val="95"/>
        </w:rPr>
        <w:t>chemicals</w:t>
      </w:r>
      <w:r>
        <w:rPr>
          <w:color w:val="231F20"/>
          <w:spacing w:val="-37"/>
          <w:w w:val="95"/>
        </w:rPr>
        <w:t> </w:t>
      </w:r>
      <w:r>
        <w:rPr>
          <w:color w:val="231F20"/>
          <w:w w:val="95"/>
        </w:rPr>
        <w:t>(nitrogen</w:t>
      </w:r>
      <w:r>
        <w:rPr>
          <w:color w:val="231F20"/>
          <w:spacing w:val="-36"/>
          <w:w w:val="95"/>
        </w:rPr>
        <w:t> </w:t>
      </w:r>
      <w:r>
        <w:rPr>
          <w:color w:val="231F20"/>
          <w:w w:val="95"/>
        </w:rPr>
        <w:t>oxides,</w:t>
      </w:r>
      <w:r>
        <w:rPr>
          <w:color w:val="231F20"/>
          <w:spacing w:val="-36"/>
          <w:w w:val="95"/>
        </w:rPr>
        <w:t> </w:t>
      </w:r>
      <w:r>
        <w:rPr>
          <w:color w:val="231F20"/>
          <w:w w:val="95"/>
        </w:rPr>
        <w:t>or</w:t>
      </w:r>
      <w:r>
        <w:rPr>
          <w:color w:val="231F20"/>
          <w:spacing w:val="-36"/>
          <w:w w:val="95"/>
        </w:rPr>
        <w:t> </w:t>
      </w:r>
      <w:r>
        <w:rPr>
          <w:color w:val="231F20"/>
          <w:w w:val="95"/>
        </w:rPr>
        <w:t>NO</w:t>
      </w:r>
      <w:r>
        <w:rPr>
          <w:color w:val="231F20"/>
          <w:w w:val="95"/>
          <w:position w:val="-6"/>
          <w:sz w:val="13"/>
        </w:rPr>
        <w:t>x</w:t>
      </w:r>
      <w:r>
        <w:rPr>
          <w:color w:val="231F20"/>
          <w:w w:val="95"/>
        </w:rPr>
        <w:t>,</w:t>
      </w:r>
      <w:r>
        <w:rPr>
          <w:color w:val="231F20"/>
          <w:spacing w:val="-36"/>
          <w:w w:val="95"/>
        </w:rPr>
        <w:t> </w:t>
      </w:r>
      <w:r>
        <w:rPr>
          <w:color w:val="231F20"/>
          <w:w w:val="95"/>
        </w:rPr>
        <w:t>from</w:t>
      </w:r>
      <w:r>
        <w:rPr>
          <w:color w:val="231F20"/>
          <w:spacing w:val="-36"/>
          <w:w w:val="95"/>
        </w:rPr>
        <w:t> </w:t>
      </w:r>
      <w:r>
        <w:rPr>
          <w:color w:val="231F20"/>
          <w:w w:val="95"/>
        </w:rPr>
        <w:t>vehicles</w:t>
      </w:r>
    </w:p>
    <w:p>
      <w:pPr>
        <w:pStyle w:val="BodyText"/>
        <w:spacing w:line="205" w:lineRule="exact"/>
        <w:ind w:left="820"/>
      </w:pPr>
      <w:r>
        <w:rPr>
          <w:color w:val="231F20"/>
          <w:w w:val="90"/>
        </w:rPr>
        <w:t>and power plants; and volatile organic compounds,</w:t>
      </w:r>
    </w:p>
    <w:p>
      <w:pPr>
        <w:pStyle w:val="BodyText"/>
        <w:spacing w:line="249" w:lineRule="auto" w:before="11"/>
        <w:ind w:left="820" w:right="2"/>
      </w:pPr>
      <w:r>
        <w:rPr>
          <w:color w:val="231F20"/>
          <w:w w:val="90"/>
        </w:rPr>
        <w:t>or</w:t>
      </w:r>
      <w:r>
        <w:rPr>
          <w:color w:val="231F20"/>
          <w:spacing w:val="-31"/>
          <w:w w:val="90"/>
        </w:rPr>
        <w:t> </w:t>
      </w:r>
      <w:r>
        <w:rPr>
          <w:color w:val="231F20"/>
          <w:w w:val="90"/>
        </w:rPr>
        <w:t>VOCs,</w:t>
      </w:r>
      <w:r>
        <w:rPr>
          <w:color w:val="231F20"/>
          <w:spacing w:val="-30"/>
          <w:w w:val="90"/>
        </w:rPr>
        <w:t> </w:t>
      </w:r>
      <w:r>
        <w:rPr>
          <w:color w:val="231F20"/>
          <w:w w:val="90"/>
        </w:rPr>
        <w:t>from</w:t>
      </w:r>
      <w:r>
        <w:rPr>
          <w:color w:val="231F20"/>
          <w:spacing w:val="-30"/>
          <w:w w:val="90"/>
        </w:rPr>
        <w:t> </w:t>
      </w:r>
      <w:r>
        <w:rPr>
          <w:color w:val="231F20"/>
          <w:w w:val="90"/>
        </w:rPr>
        <w:t>gasoline-powered</w:t>
      </w:r>
      <w:r>
        <w:rPr>
          <w:color w:val="231F20"/>
          <w:spacing w:val="-31"/>
          <w:w w:val="90"/>
        </w:rPr>
        <w:t> </w:t>
      </w:r>
      <w:r>
        <w:rPr>
          <w:color w:val="231F20"/>
          <w:w w:val="90"/>
        </w:rPr>
        <w:t>cars,</w:t>
      </w:r>
      <w:r>
        <w:rPr>
          <w:color w:val="231F20"/>
          <w:spacing w:val="-30"/>
          <w:w w:val="90"/>
        </w:rPr>
        <w:t> </w:t>
      </w:r>
      <w:r>
        <w:rPr>
          <w:color w:val="231F20"/>
          <w:w w:val="90"/>
        </w:rPr>
        <w:t>factories,</w:t>
      </w:r>
      <w:r>
        <w:rPr>
          <w:color w:val="231F20"/>
          <w:spacing w:val="-30"/>
          <w:w w:val="90"/>
        </w:rPr>
        <w:t> </w:t>
      </w:r>
      <w:r>
        <w:rPr>
          <w:color w:val="231F20"/>
          <w:w w:val="90"/>
        </w:rPr>
        <w:t>and </w:t>
      </w:r>
      <w:r>
        <w:rPr>
          <w:color w:val="231F20"/>
          <w:w w:val="95"/>
        </w:rPr>
        <w:t>products</w:t>
      </w:r>
      <w:r>
        <w:rPr>
          <w:color w:val="231F20"/>
          <w:spacing w:val="-40"/>
          <w:w w:val="95"/>
        </w:rPr>
        <w:t> </w:t>
      </w:r>
      <w:r>
        <w:rPr>
          <w:color w:val="231F20"/>
          <w:w w:val="95"/>
        </w:rPr>
        <w:t>such</w:t>
      </w:r>
      <w:r>
        <w:rPr>
          <w:color w:val="231F20"/>
          <w:spacing w:val="-40"/>
          <w:w w:val="95"/>
        </w:rPr>
        <w:t> </w:t>
      </w:r>
      <w:r>
        <w:rPr>
          <w:color w:val="231F20"/>
          <w:w w:val="95"/>
        </w:rPr>
        <w:t>as</w:t>
      </w:r>
      <w:r>
        <w:rPr>
          <w:color w:val="231F20"/>
          <w:spacing w:val="-40"/>
          <w:w w:val="95"/>
        </w:rPr>
        <w:t> </w:t>
      </w:r>
      <w:r>
        <w:rPr>
          <w:color w:val="231F20"/>
          <w:w w:val="95"/>
        </w:rPr>
        <w:t>paints),</w:t>
      </w:r>
      <w:r>
        <w:rPr>
          <w:color w:val="231F20"/>
          <w:spacing w:val="-40"/>
          <w:w w:val="95"/>
        </w:rPr>
        <w:t> </w:t>
      </w:r>
      <w:r>
        <w:rPr>
          <w:color w:val="231F20"/>
          <w:w w:val="95"/>
        </w:rPr>
        <w:t>which</w:t>
      </w:r>
      <w:r>
        <w:rPr>
          <w:color w:val="231F20"/>
          <w:spacing w:val="-40"/>
          <w:w w:val="95"/>
        </w:rPr>
        <w:t> </w:t>
      </w:r>
      <w:r>
        <w:rPr>
          <w:color w:val="231F20"/>
          <w:w w:val="95"/>
        </w:rPr>
        <w:t>causes</w:t>
      </w:r>
      <w:r>
        <w:rPr>
          <w:color w:val="231F20"/>
          <w:spacing w:val="-40"/>
          <w:w w:val="95"/>
        </w:rPr>
        <w:t> </w:t>
      </w:r>
      <w:r>
        <w:rPr>
          <w:color w:val="231F20"/>
          <w:w w:val="95"/>
        </w:rPr>
        <w:t>a</w:t>
      </w:r>
      <w:r>
        <w:rPr>
          <w:color w:val="231F20"/>
          <w:spacing w:val="-40"/>
          <w:w w:val="95"/>
        </w:rPr>
        <w:t> </w:t>
      </w:r>
      <w:r>
        <w:rPr>
          <w:color w:val="231F20"/>
          <w:w w:val="95"/>
        </w:rPr>
        <w:t>chemical </w:t>
      </w:r>
      <w:r>
        <w:rPr>
          <w:color w:val="231F20"/>
          <w:w w:val="90"/>
        </w:rPr>
        <w:t>reaction and produces ozone. Weather is an impor- </w:t>
      </w:r>
      <w:r>
        <w:rPr>
          <w:color w:val="231F20"/>
          <w:w w:val="95"/>
        </w:rPr>
        <w:t>tant</w:t>
      </w:r>
      <w:r>
        <w:rPr>
          <w:color w:val="231F20"/>
          <w:spacing w:val="-37"/>
          <w:w w:val="95"/>
        </w:rPr>
        <w:t> </w:t>
      </w:r>
      <w:r>
        <w:rPr>
          <w:color w:val="231F20"/>
          <w:w w:val="95"/>
        </w:rPr>
        <w:t>factor</w:t>
      </w:r>
      <w:r>
        <w:rPr>
          <w:color w:val="231F20"/>
          <w:spacing w:val="-36"/>
          <w:w w:val="95"/>
        </w:rPr>
        <w:t> </w:t>
      </w:r>
      <w:r>
        <w:rPr>
          <w:color w:val="231F20"/>
          <w:w w:val="95"/>
        </w:rPr>
        <w:t>in</w:t>
      </w:r>
      <w:r>
        <w:rPr>
          <w:color w:val="231F20"/>
          <w:spacing w:val="-36"/>
          <w:w w:val="95"/>
        </w:rPr>
        <w:t> </w:t>
      </w:r>
      <w:r>
        <w:rPr>
          <w:color w:val="231F20"/>
          <w:w w:val="95"/>
        </w:rPr>
        <w:t>ozone</w:t>
      </w:r>
      <w:r>
        <w:rPr>
          <w:color w:val="231F20"/>
          <w:spacing w:val="-36"/>
          <w:w w:val="95"/>
        </w:rPr>
        <w:t> </w:t>
      </w:r>
      <w:r>
        <w:rPr>
          <w:color w:val="231F20"/>
          <w:w w:val="95"/>
        </w:rPr>
        <w:t>formation—more</w:t>
      </w:r>
      <w:r>
        <w:rPr>
          <w:color w:val="231F20"/>
          <w:spacing w:val="-37"/>
          <w:w w:val="95"/>
        </w:rPr>
        <w:t> </w:t>
      </w:r>
      <w:r>
        <w:rPr>
          <w:color w:val="231F20"/>
          <w:w w:val="95"/>
        </w:rPr>
        <w:t>ground-level </w:t>
      </w:r>
      <w:r>
        <w:rPr>
          <w:color w:val="231F20"/>
          <w:w w:val="90"/>
        </w:rPr>
        <w:t>ozone</w:t>
      </w:r>
      <w:r>
        <w:rPr>
          <w:color w:val="231F20"/>
          <w:spacing w:val="-24"/>
          <w:w w:val="90"/>
        </w:rPr>
        <w:t> </w:t>
      </w:r>
      <w:r>
        <w:rPr>
          <w:color w:val="231F20"/>
          <w:w w:val="90"/>
        </w:rPr>
        <w:t>usually</w:t>
      </w:r>
      <w:r>
        <w:rPr>
          <w:color w:val="231F20"/>
          <w:spacing w:val="-23"/>
          <w:w w:val="90"/>
        </w:rPr>
        <w:t> </w:t>
      </w:r>
      <w:r>
        <w:rPr>
          <w:color w:val="231F20"/>
          <w:w w:val="90"/>
        </w:rPr>
        <w:t>is</w:t>
      </w:r>
      <w:r>
        <w:rPr>
          <w:color w:val="231F20"/>
          <w:spacing w:val="-23"/>
          <w:w w:val="90"/>
        </w:rPr>
        <w:t> </w:t>
      </w:r>
      <w:r>
        <w:rPr>
          <w:color w:val="231F20"/>
          <w:w w:val="90"/>
        </w:rPr>
        <w:t>formed</w:t>
      </w:r>
      <w:r>
        <w:rPr>
          <w:color w:val="231F20"/>
          <w:spacing w:val="-23"/>
          <w:w w:val="90"/>
        </w:rPr>
        <w:t> </w:t>
      </w:r>
      <w:r>
        <w:rPr>
          <w:color w:val="231F20"/>
          <w:w w:val="90"/>
        </w:rPr>
        <w:t>in</w:t>
      </w:r>
      <w:r>
        <w:rPr>
          <w:color w:val="231F20"/>
          <w:spacing w:val="-23"/>
          <w:w w:val="90"/>
        </w:rPr>
        <w:t> </w:t>
      </w:r>
      <w:r>
        <w:rPr>
          <w:color w:val="231F20"/>
          <w:w w:val="90"/>
        </w:rPr>
        <w:t>summertime,</w:t>
      </w:r>
      <w:r>
        <w:rPr>
          <w:color w:val="231F20"/>
          <w:spacing w:val="-23"/>
          <w:w w:val="90"/>
        </w:rPr>
        <w:t> </w:t>
      </w:r>
      <w:r>
        <w:rPr>
          <w:color w:val="231F20"/>
          <w:w w:val="90"/>
        </w:rPr>
        <w:t>when</w:t>
      </w:r>
      <w:r>
        <w:rPr>
          <w:color w:val="231F20"/>
          <w:spacing w:val="-23"/>
          <w:w w:val="90"/>
        </w:rPr>
        <w:t> </w:t>
      </w:r>
      <w:r>
        <w:rPr>
          <w:color w:val="231F20"/>
          <w:w w:val="90"/>
        </w:rPr>
        <w:t>there</w:t>
      </w:r>
      <w:r>
        <w:rPr>
          <w:color w:val="231F20"/>
          <w:spacing w:val="-23"/>
          <w:w w:val="90"/>
        </w:rPr>
        <w:t> </w:t>
      </w:r>
      <w:r>
        <w:rPr>
          <w:color w:val="231F20"/>
          <w:spacing w:val="-6"/>
          <w:w w:val="90"/>
        </w:rPr>
        <w:t>is </w:t>
      </w:r>
      <w:r>
        <w:rPr>
          <w:color w:val="231F20"/>
          <w:w w:val="95"/>
        </w:rPr>
        <w:t>the</w:t>
      </w:r>
      <w:r>
        <w:rPr>
          <w:color w:val="231F20"/>
          <w:spacing w:val="-39"/>
          <w:w w:val="95"/>
        </w:rPr>
        <w:t> </w:t>
      </w:r>
      <w:r>
        <w:rPr>
          <w:color w:val="231F20"/>
          <w:w w:val="95"/>
        </w:rPr>
        <w:t>most</w:t>
      </w:r>
      <w:r>
        <w:rPr>
          <w:color w:val="231F20"/>
          <w:spacing w:val="-39"/>
          <w:w w:val="95"/>
        </w:rPr>
        <w:t> </w:t>
      </w:r>
      <w:r>
        <w:rPr>
          <w:color w:val="231F20"/>
          <w:w w:val="95"/>
        </w:rPr>
        <w:t>heat</w:t>
      </w:r>
      <w:r>
        <w:rPr>
          <w:color w:val="231F20"/>
          <w:spacing w:val="-39"/>
          <w:w w:val="95"/>
        </w:rPr>
        <w:t> </w:t>
      </w:r>
      <w:r>
        <w:rPr>
          <w:color w:val="231F20"/>
          <w:w w:val="95"/>
        </w:rPr>
        <w:t>and</w:t>
      </w:r>
      <w:r>
        <w:rPr>
          <w:color w:val="231F20"/>
          <w:spacing w:val="-39"/>
          <w:w w:val="95"/>
        </w:rPr>
        <w:t> </w:t>
      </w:r>
      <w:r>
        <w:rPr>
          <w:color w:val="231F20"/>
          <w:w w:val="95"/>
        </w:rPr>
        <w:t>sunlight.</w:t>
      </w:r>
      <w:r>
        <w:rPr>
          <w:color w:val="231F20"/>
          <w:spacing w:val="-39"/>
          <w:w w:val="95"/>
        </w:rPr>
        <w:t> </w:t>
      </w:r>
      <w:r>
        <w:rPr>
          <w:color w:val="231F20"/>
          <w:w w:val="95"/>
        </w:rPr>
        <w:t>Also,</w:t>
      </w:r>
      <w:r>
        <w:rPr>
          <w:color w:val="231F20"/>
          <w:spacing w:val="-39"/>
          <w:w w:val="95"/>
        </w:rPr>
        <w:t> </w:t>
      </w:r>
      <w:r>
        <w:rPr>
          <w:color w:val="231F20"/>
          <w:w w:val="95"/>
        </w:rPr>
        <w:t>wind</w:t>
      </w:r>
      <w:r>
        <w:rPr>
          <w:color w:val="231F20"/>
          <w:spacing w:val="-39"/>
          <w:w w:val="95"/>
        </w:rPr>
        <w:t> </w:t>
      </w:r>
      <w:r>
        <w:rPr>
          <w:color w:val="231F20"/>
          <w:w w:val="95"/>
        </w:rPr>
        <w:t>can</w:t>
      </w:r>
      <w:r>
        <w:rPr>
          <w:color w:val="231F20"/>
          <w:spacing w:val="-39"/>
          <w:w w:val="95"/>
        </w:rPr>
        <w:t> </w:t>
      </w:r>
      <w:r>
        <w:rPr>
          <w:color w:val="231F20"/>
          <w:w w:val="95"/>
        </w:rPr>
        <w:t>transport ozone</w:t>
      </w:r>
      <w:r>
        <w:rPr>
          <w:color w:val="231F20"/>
          <w:spacing w:val="-29"/>
          <w:w w:val="95"/>
        </w:rPr>
        <w:t> </w:t>
      </w:r>
      <w:r>
        <w:rPr>
          <w:color w:val="231F20"/>
          <w:w w:val="95"/>
        </w:rPr>
        <w:t>“downwind”</w:t>
      </w:r>
      <w:r>
        <w:rPr>
          <w:color w:val="231F20"/>
          <w:spacing w:val="-28"/>
          <w:w w:val="95"/>
        </w:rPr>
        <w:t> </w:t>
      </w:r>
      <w:r>
        <w:rPr>
          <w:color w:val="231F20"/>
          <w:w w:val="95"/>
        </w:rPr>
        <w:t>to</w:t>
      </w:r>
      <w:r>
        <w:rPr>
          <w:color w:val="231F20"/>
          <w:spacing w:val="-28"/>
          <w:w w:val="95"/>
        </w:rPr>
        <w:t> </w:t>
      </w:r>
      <w:r>
        <w:rPr>
          <w:color w:val="231F20"/>
          <w:w w:val="95"/>
        </w:rPr>
        <w:t>other</w:t>
      </w:r>
      <w:r>
        <w:rPr>
          <w:color w:val="231F20"/>
          <w:spacing w:val="-28"/>
          <w:w w:val="95"/>
        </w:rPr>
        <w:t> </w:t>
      </w:r>
      <w:r>
        <w:rPr>
          <w:color w:val="231F20"/>
          <w:w w:val="95"/>
        </w:rPr>
        <w:t>areas</w:t>
      </w:r>
      <w:r>
        <w:rPr>
          <w:color w:val="231F20"/>
          <w:spacing w:val="-28"/>
          <w:w w:val="95"/>
        </w:rPr>
        <w:t> </w:t>
      </w:r>
      <w:r>
        <w:rPr>
          <w:color w:val="231F20"/>
          <w:w w:val="95"/>
        </w:rPr>
        <w:t>far</w:t>
      </w:r>
      <w:r>
        <w:rPr>
          <w:color w:val="231F20"/>
          <w:spacing w:val="-28"/>
          <w:w w:val="95"/>
        </w:rPr>
        <w:t> </w:t>
      </w:r>
      <w:r>
        <w:rPr>
          <w:color w:val="231F20"/>
          <w:w w:val="95"/>
        </w:rPr>
        <w:t>from</w:t>
      </w:r>
      <w:r>
        <w:rPr>
          <w:color w:val="231F20"/>
          <w:spacing w:val="-29"/>
          <w:w w:val="95"/>
        </w:rPr>
        <w:t> </w:t>
      </w:r>
      <w:r>
        <w:rPr>
          <w:color w:val="231F20"/>
          <w:w w:val="95"/>
        </w:rPr>
        <w:t>where</w:t>
      </w:r>
      <w:r>
        <w:rPr>
          <w:color w:val="231F20"/>
          <w:spacing w:val="-28"/>
          <w:w w:val="95"/>
        </w:rPr>
        <w:t> </w:t>
      </w:r>
      <w:r>
        <w:rPr>
          <w:color w:val="231F20"/>
          <w:w w:val="95"/>
        </w:rPr>
        <w:t>it was</w:t>
      </w:r>
      <w:r>
        <w:rPr>
          <w:color w:val="231F20"/>
          <w:spacing w:val="-16"/>
          <w:w w:val="95"/>
        </w:rPr>
        <w:t> </w:t>
      </w:r>
      <w:r>
        <w:rPr>
          <w:color w:val="231F20"/>
          <w:w w:val="95"/>
        </w:rPr>
        <w:t>formed,</w:t>
      </w:r>
      <w:r>
        <w:rPr>
          <w:color w:val="231F20"/>
          <w:spacing w:val="-16"/>
          <w:w w:val="95"/>
        </w:rPr>
        <w:t> </w:t>
      </w:r>
      <w:r>
        <w:rPr>
          <w:color w:val="231F20"/>
          <w:w w:val="95"/>
        </w:rPr>
        <w:t>and</w:t>
      </w:r>
      <w:r>
        <w:rPr>
          <w:color w:val="231F20"/>
          <w:spacing w:val="-16"/>
          <w:w w:val="95"/>
        </w:rPr>
        <w:t> </w:t>
      </w:r>
      <w:r>
        <w:rPr>
          <w:color w:val="231F20"/>
          <w:w w:val="95"/>
        </w:rPr>
        <w:t>pollute</w:t>
      </w:r>
      <w:r>
        <w:rPr>
          <w:color w:val="231F20"/>
          <w:spacing w:val="-16"/>
          <w:w w:val="95"/>
        </w:rPr>
        <w:t> </w:t>
      </w:r>
      <w:r>
        <w:rPr>
          <w:color w:val="231F20"/>
          <w:w w:val="95"/>
        </w:rPr>
        <w:t>those</w:t>
      </w:r>
      <w:r>
        <w:rPr>
          <w:color w:val="231F20"/>
          <w:spacing w:val="-16"/>
          <w:w w:val="95"/>
        </w:rPr>
        <w:t> </w:t>
      </w:r>
      <w:r>
        <w:rPr>
          <w:color w:val="231F20"/>
          <w:w w:val="95"/>
        </w:rPr>
        <w:t>areas.</w:t>
      </w:r>
    </w:p>
    <w:p>
      <w:pPr>
        <w:pStyle w:val="BodyText"/>
        <w:spacing w:line="249" w:lineRule="auto" w:before="147"/>
        <w:ind w:left="820" w:right="89"/>
      </w:pPr>
      <w:r>
        <w:rPr>
          <w:color w:val="231F20"/>
          <w:w w:val="95"/>
        </w:rPr>
        <w:t>This</w:t>
      </w:r>
      <w:r>
        <w:rPr>
          <w:color w:val="231F20"/>
          <w:spacing w:val="-40"/>
          <w:w w:val="95"/>
        </w:rPr>
        <w:t> </w:t>
      </w:r>
      <w:r>
        <w:rPr>
          <w:color w:val="231F20"/>
          <w:w w:val="95"/>
        </w:rPr>
        <w:t>Internet</w:t>
      </w:r>
      <w:r>
        <w:rPr>
          <w:color w:val="231F20"/>
          <w:spacing w:val="-40"/>
          <w:w w:val="95"/>
        </w:rPr>
        <w:t> </w:t>
      </w:r>
      <w:r>
        <w:rPr>
          <w:color w:val="231F20"/>
          <w:w w:val="95"/>
        </w:rPr>
        <w:t>activity</w:t>
      </w:r>
      <w:r>
        <w:rPr>
          <w:color w:val="231F20"/>
          <w:spacing w:val="-40"/>
          <w:w w:val="95"/>
        </w:rPr>
        <w:t> </w:t>
      </w:r>
      <w:r>
        <w:rPr>
          <w:color w:val="231F20"/>
          <w:w w:val="95"/>
        </w:rPr>
        <w:t>allows</w:t>
      </w:r>
      <w:r>
        <w:rPr>
          <w:color w:val="231F20"/>
          <w:spacing w:val="-40"/>
          <w:w w:val="95"/>
        </w:rPr>
        <w:t> </w:t>
      </w:r>
      <w:r>
        <w:rPr>
          <w:color w:val="231F20"/>
          <w:w w:val="95"/>
        </w:rPr>
        <w:t>students</w:t>
      </w:r>
      <w:r>
        <w:rPr>
          <w:color w:val="231F20"/>
          <w:spacing w:val="-40"/>
          <w:w w:val="95"/>
        </w:rPr>
        <w:t> </w:t>
      </w:r>
      <w:r>
        <w:rPr>
          <w:color w:val="231F20"/>
          <w:w w:val="95"/>
        </w:rPr>
        <w:t>to</w:t>
      </w:r>
      <w:r>
        <w:rPr>
          <w:color w:val="231F20"/>
          <w:spacing w:val="-40"/>
          <w:w w:val="95"/>
        </w:rPr>
        <w:t> </w:t>
      </w:r>
      <w:r>
        <w:rPr>
          <w:color w:val="231F20"/>
          <w:w w:val="95"/>
        </w:rPr>
        <w:t>explore</w:t>
      </w:r>
      <w:r>
        <w:rPr>
          <w:color w:val="231F20"/>
          <w:spacing w:val="-40"/>
          <w:w w:val="95"/>
        </w:rPr>
        <w:t> </w:t>
      </w:r>
      <w:r>
        <w:rPr>
          <w:color w:val="231F20"/>
          <w:w w:val="95"/>
        </w:rPr>
        <w:t>the different</w:t>
      </w:r>
      <w:r>
        <w:rPr>
          <w:color w:val="231F20"/>
          <w:spacing w:val="-33"/>
          <w:w w:val="95"/>
        </w:rPr>
        <w:t> </w:t>
      </w:r>
      <w:r>
        <w:rPr>
          <w:color w:val="231F20"/>
          <w:w w:val="95"/>
        </w:rPr>
        <w:t>concentrations</w:t>
      </w:r>
      <w:r>
        <w:rPr>
          <w:color w:val="231F20"/>
          <w:spacing w:val="-32"/>
          <w:w w:val="95"/>
        </w:rPr>
        <w:t> </w:t>
      </w:r>
      <w:r>
        <w:rPr>
          <w:color w:val="231F20"/>
          <w:w w:val="95"/>
        </w:rPr>
        <w:t>of</w:t>
      </w:r>
      <w:r>
        <w:rPr>
          <w:color w:val="231F20"/>
          <w:spacing w:val="-32"/>
          <w:w w:val="95"/>
        </w:rPr>
        <w:t> </w:t>
      </w:r>
      <w:r>
        <w:rPr>
          <w:color w:val="231F20"/>
          <w:w w:val="95"/>
        </w:rPr>
        <w:t>ground-level</w:t>
      </w:r>
      <w:r>
        <w:rPr>
          <w:color w:val="231F20"/>
          <w:spacing w:val="-33"/>
          <w:w w:val="95"/>
        </w:rPr>
        <w:t> </w:t>
      </w:r>
      <w:r>
        <w:rPr>
          <w:color w:val="231F20"/>
          <w:w w:val="95"/>
        </w:rPr>
        <w:t>ozone</w:t>
      </w:r>
      <w:r>
        <w:rPr>
          <w:color w:val="231F20"/>
          <w:spacing w:val="-32"/>
          <w:w w:val="95"/>
        </w:rPr>
        <w:t> </w:t>
      </w:r>
      <w:r>
        <w:rPr>
          <w:color w:val="231F20"/>
          <w:w w:val="95"/>
        </w:rPr>
        <w:t>in </w:t>
      </w:r>
      <w:r>
        <w:rPr>
          <w:color w:val="231F20"/>
          <w:w w:val="90"/>
        </w:rPr>
        <w:t>various</w:t>
      </w:r>
      <w:r>
        <w:rPr>
          <w:color w:val="231F20"/>
          <w:spacing w:val="-18"/>
          <w:w w:val="90"/>
        </w:rPr>
        <w:t> </w:t>
      </w:r>
      <w:r>
        <w:rPr>
          <w:color w:val="231F20"/>
          <w:w w:val="90"/>
        </w:rPr>
        <w:t>areas</w:t>
      </w:r>
      <w:r>
        <w:rPr>
          <w:color w:val="231F20"/>
          <w:spacing w:val="-17"/>
          <w:w w:val="90"/>
        </w:rPr>
        <w:t> </w:t>
      </w:r>
      <w:r>
        <w:rPr>
          <w:color w:val="231F20"/>
          <w:w w:val="90"/>
        </w:rPr>
        <w:t>of</w:t>
      </w:r>
      <w:r>
        <w:rPr>
          <w:color w:val="231F20"/>
          <w:spacing w:val="-17"/>
          <w:w w:val="90"/>
        </w:rPr>
        <w:t> </w:t>
      </w:r>
      <w:r>
        <w:rPr>
          <w:color w:val="231F20"/>
          <w:w w:val="90"/>
        </w:rPr>
        <w:t>the</w:t>
      </w:r>
      <w:r>
        <w:rPr>
          <w:color w:val="231F20"/>
          <w:spacing w:val="-17"/>
          <w:w w:val="90"/>
        </w:rPr>
        <w:t> </w:t>
      </w:r>
      <w:r>
        <w:rPr>
          <w:color w:val="231F20"/>
          <w:w w:val="90"/>
        </w:rPr>
        <w:t>country</w:t>
      </w:r>
      <w:r>
        <w:rPr>
          <w:color w:val="231F20"/>
          <w:spacing w:val="-17"/>
          <w:w w:val="90"/>
        </w:rPr>
        <w:t> </w:t>
      </w:r>
      <w:r>
        <w:rPr>
          <w:color w:val="231F20"/>
          <w:w w:val="90"/>
        </w:rPr>
        <w:t>and</w:t>
      </w:r>
      <w:r>
        <w:rPr>
          <w:color w:val="231F20"/>
          <w:spacing w:val="-17"/>
          <w:w w:val="90"/>
        </w:rPr>
        <w:t> </w:t>
      </w:r>
      <w:r>
        <w:rPr>
          <w:color w:val="231F20"/>
          <w:w w:val="90"/>
        </w:rPr>
        <w:t>develop</w:t>
      </w:r>
      <w:r>
        <w:rPr>
          <w:color w:val="231F20"/>
          <w:spacing w:val="-17"/>
          <w:w w:val="90"/>
        </w:rPr>
        <w:t> </w:t>
      </w:r>
      <w:r>
        <w:rPr>
          <w:color w:val="231F20"/>
          <w:w w:val="90"/>
        </w:rPr>
        <w:t>an</w:t>
      </w:r>
      <w:r>
        <w:rPr>
          <w:color w:val="231F20"/>
          <w:spacing w:val="-17"/>
          <w:w w:val="90"/>
        </w:rPr>
        <w:t> </w:t>
      </w:r>
      <w:r>
        <w:rPr>
          <w:color w:val="231F20"/>
          <w:w w:val="90"/>
        </w:rPr>
        <w:t>under- standing</w:t>
      </w:r>
      <w:r>
        <w:rPr>
          <w:color w:val="231F20"/>
          <w:spacing w:val="-20"/>
          <w:w w:val="90"/>
        </w:rPr>
        <w:t> </w:t>
      </w:r>
      <w:r>
        <w:rPr>
          <w:color w:val="231F20"/>
          <w:w w:val="90"/>
        </w:rPr>
        <w:t>of</w:t>
      </w:r>
      <w:r>
        <w:rPr>
          <w:color w:val="231F20"/>
          <w:spacing w:val="-20"/>
          <w:w w:val="90"/>
        </w:rPr>
        <w:t> </w:t>
      </w:r>
      <w:r>
        <w:rPr>
          <w:color w:val="231F20"/>
          <w:w w:val="90"/>
        </w:rPr>
        <w:t>why</w:t>
      </w:r>
      <w:r>
        <w:rPr>
          <w:color w:val="231F20"/>
          <w:spacing w:val="-19"/>
          <w:w w:val="90"/>
        </w:rPr>
        <w:t> </w:t>
      </w:r>
      <w:r>
        <w:rPr>
          <w:color w:val="231F20"/>
          <w:w w:val="90"/>
        </w:rPr>
        <w:t>more</w:t>
      </w:r>
      <w:r>
        <w:rPr>
          <w:color w:val="231F20"/>
          <w:spacing w:val="-20"/>
          <w:w w:val="90"/>
        </w:rPr>
        <w:t> </w:t>
      </w:r>
      <w:r>
        <w:rPr>
          <w:color w:val="231F20"/>
          <w:w w:val="90"/>
        </w:rPr>
        <w:t>ground-level</w:t>
      </w:r>
      <w:r>
        <w:rPr>
          <w:color w:val="231F20"/>
          <w:spacing w:val="-19"/>
          <w:w w:val="90"/>
        </w:rPr>
        <w:t> </w:t>
      </w:r>
      <w:r>
        <w:rPr>
          <w:color w:val="231F20"/>
          <w:w w:val="90"/>
        </w:rPr>
        <w:t>ozone</w:t>
      </w:r>
      <w:r>
        <w:rPr>
          <w:color w:val="231F20"/>
          <w:spacing w:val="-20"/>
          <w:w w:val="90"/>
        </w:rPr>
        <w:t> </w:t>
      </w:r>
      <w:r>
        <w:rPr>
          <w:color w:val="231F20"/>
          <w:w w:val="90"/>
        </w:rPr>
        <w:t>may</w:t>
      </w:r>
      <w:r>
        <w:rPr>
          <w:color w:val="231F20"/>
          <w:spacing w:val="-20"/>
          <w:w w:val="90"/>
        </w:rPr>
        <w:t> </w:t>
      </w:r>
      <w:r>
        <w:rPr>
          <w:color w:val="231F20"/>
          <w:spacing w:val="-3"/>
          <w:w w:val="90"/>
        </w:rPr>
        <w:t>occur </w:t>
      </w:r>
      <w:r>
        <w:rPr>
          <w:color w:val="231F20"/>
        </w:rPr>
        <w:t>in certain</w:t>
      </w:r>
      <w:r>
        <w:rPr>
          <w:color w:val="231F20"/>
          <w:spacing w:val="-26"/>
        </w:rPr>
        <w:t> </w:t>
      </w:r>
      <w:r>
        <w:rPr>
          <w:color w:val="231F20"/>
        </w:rPr>
        <w:t>areas.</w:t>
      </w:r>
    </w:p>
    <w:p>
      <w:pPr>
        <w:pStyle w:val="Heading3"/>
        <w:spacing w:before="131"/>
      </w:pPr>
      <w:r>
        <w:rPr>
          <w:color w:val="324DA1"/>
        </w:rPr>
        <w:t>Materials Needed</w:t>
      </w:r>
    </w:p>
    <w:p>
      <w:pPr>
        <w:pStyle w:val="ListParagraph"/>
        <w:numPr>
          <w:ilvl w:val="0"/>
          <w:numId w:val="22"/>
        </w:numPr>
        <w:tabs>
          <w:tab w:pos="1108" w:val="left" w:leader="none"/>
        </w:tabs>
        <w:spacing w:line="249" w:lineRule="auto" w:before="23" w:after="0"/>
        <w:ind w:left="1108" w:right="11" w:hanging="288"/>
        <w:jc w:val="left"/>
        <w:rPr>
          <w:i/>
          <w:sz w:val="22"/>
        </w:rPr>
      </w:pPr>
      <w:r>
        <w:rPr>
          <w:color w:val="231F20"/>
          <w:w w:val="90"/>
          <w:sz w:val="22"/>
        </w:rPr>
        <w:t>Printed</w:t>
      </w:r>
      <w:r>
        <w:rPr>
          <w:color w:val="231F20"/>
          <w:spacing w:val="-19"/>
          <w:w w:val="90"/>
          <w:sz w:val="22"/>
        </w:rPr>
        <w:t> </w:t>
      </w:r>
      <w:r>
        <w:rPr>
          <w:color w:val="231F20"/>
          <w:w w:val="90"/>
          <w:sz w:val="22"/>
        </w:rPr>
        <w:t>color</w:t>
      </w:r>
      <w:r>
        <w:rPr>
          <w:color w:val="231F20"/>
          <w:spacing w:val="-18"/>
          <w:w w:val="90"/>
          <w:sz w:val="22"/>
        </w:rPr>
        <w:t> </w:t>
      </w:r>
      <w:r>
        <w:rPr>
          <w:color w:val="231F20"/>
          <w:w w:val="90"/>
          <w:sz w:val="22"/>
        </w:rPr>
        <w:t>copies</w:t>
      </w:r>
      <w:r>
        <w:rPr>
          <w:color w:val="231F20"/>
          <w:spacing w:val="-18"/>
          <w:w w:val="90"/>
          <w:sz w:val="22"/>
        </w:rPr>
        <w:t> </w:t>
      </w:r>
      <w:r>
        <w:rPr>
          <w:color w:val="231F20"/>
          <w:w w:val="90"/>
          <w:sz w:val="22"/>
        </w:rPr>
        <w:t>of</w:t>
      </w:r>
      <w:r>
        <w:rPr>
          <w:color w:val="231F20"/>
          <w:spacing w:val="-18"/>
          <w:w w:val="90"/>
          <w:sz w:val="22"/>
        </w:rPr>
        <w:t> </w:t>
      </w:r>
      <w:r>
        <w:rPr>
          <w:color w:val="231F20"/>
          <w:w w:val="90"/>
          <w:sz w:val="22"/>
        </w:rPr>
        <w:t>the</w:t>
      </w:r>
      <w:r>
        <w:rPr>
          <w:color w:val="231F20"/>
          <w:spacing w:val="-18"/>
          <w:w w:val="90"/>
          <w:sz w:val="22"/>
        </w:rPr>
        <w:t> </w:t>
      </w:r>
      <w:r>
        <w:rPr>
          <w:color w:val="231F20"/>
          <w:w w:val="90"/>
          <w:sz w:val="22"/>
        </w:rPr>
        <w:t>two</w:t>
      </w:r>
      <w:r>
        <w:rPr>
          <w:color w:val="231F20"/>
          <w:spacing w:val="-18"/>
          <w:w w:val="90"/>
          <w:sz w:val="22"/>
        </w:rPr>
        <w:t> </w:t>
      </w:r>
      <w:r>
        <w:rPr>
          <w:color w:val="231F20"/>
          <w:w w:val="90"/>
          <w:sz w:val="22"/>
        </w:rPr>
        <w:t>AQI</w:t>
      </w:r>
      <w:r>
        <w:rPr>
          <w:color w:val="231F20"/>
          <w:spacing w:val="-18"/>
          <w:w w:val="90"/>
          <w:sz w:val="22"/>
        </w:rPr>
        <w:t> </w:t>
      </w:r>
      <w:r>
        <w:rPr>
          <w:color w:val="231F20"/>
          <w:w w:val="90"/>
          <w:sz w:val="22"/>
        </w:rPr>
        <w:t>color</w:t>
      </w:r>
      <w:r>
        <w:rPr>
          <w:color w:val="231F20"/>
          <w:spacing w:val="-18"/>
          <w:w w:val="90"/>
          <w:sz w:val="22"/>
        </w:rPr>
        <w:t> </w:t>
      </w:r>
      <w:r>
        <w:rPr>
          <w:color w:val="231F20"/>
          <w:w w:val="90"/>
          <w:sz w:val="22"/>
        </w:rPr>
        <w:t>charts</w:t>
      </w:r>
      <w:r>
        <w:rPr>
          <w:color w:val="231F20"/>
          <w:spacing w:val="-18"/>
          <w:w w:val="90"/>
          <w:sz w:val="22"/>
        </w:rPr>
        <w:t> </w:t>
      </w:r>
      <w:r>
        <w:rPr>
          <w:color w:val="231F20"/>
          <w:w w:val="90"/>
          <w:sz w:val="22"/>
        </w:rPr>
        <w:t>on the</w:t>
      </w:r>
      <w:r>
        <w:rPr>
          <w:color w:val="231F20"/>
          <w:spacing w:val="-27"/>
          <w:w w:val="90"/>
          <w:sz w:val="22"/>
        </w:rPr>
        <w:t> </w:t>
      </w:r>
      <w:r>
        <w:rPr>
          <w:i/>
          <w:color w:val="231F20"/>
          <w:w w:val="90"/>
          <w:sz w:val="22"/>
        </w:rPr>
        <w:t>Air</w:t>
      </w:r>
      <w:r>
        <w:rPr>
          <w:i/>
          <w:color w:val="231F20"/>
          <w:spacing w:val="-33"/>
          <w:w w:val="90"/>
          <w:sz w:val="22"/>
        </w:rPr>
        <w:t> </w:t>
      </w:r>
      <w:r>
        <w:rPr>
          <w:i/>
          <w:color w:val="231F20"/>
          <w:w w:val="90"/>
          <w:sz w:val="22"/>
        </w:rPr>
        <w:t>Quality</w:t>
      </w:r>
      <w:r>
        <w:rPr>
          <w:i/>
          <w:color w:val="231F20"/>
          <w:spacing w:val="-33"/>
          <w:w w:val="90"/>
          <w:sz w:val="22"/>
        </w:rPr>
        <w:t> </w:t>
      </w:r>
      <w:r>
        <w:rPr>
          <w:i/>
          <w:color w:val="231F20"/>
          <w:w w:val="90"/>
          <w:sz w:val="22"/>
        </w:rPr>
        <w:t>Index</w:t>
      </w:r>
      <w:r>
        <w:rPr>
          <w:i/>
          <w:color w:val="231F20"/>
          <w:spacing w:val="-34"/>
          <w:w w:val="90"/>
          <w:sz w:val="22"/>
        </w:rPr>
        <w:t> </w:t>
      </w:r>
      <w:r>
        <w:rPr>
          <w:i/>
          <w:color w:val="231F20"/>
          <w:w w:val="90"/>
          <w:sz w:val="22"/>
        </w:rPr>
        <w:t>(AQI)—A</w:t>
      </w:r>
      <w:r>
        <w:rPr>
          <w:i/>
          <w:color w:val="231F20"/>
          <w:spacing w:val="-33"/>
          <w:w w:val="90"/>
          <w:sz w:val="22"/>
        </w:rPr>
        <w:t> </w:t>
      </w:r>
      <w:r>
        <w:rPr>
          <w:i/>
          <w:color w:val="231F20"/>
          <w:w w:val="90"/>
          <w:sz w:val="22"/>
        </w:rPr>
        <w:t>Guide</w:t>
      </w:r>
      <w:r>
        <w:rPr>
          <w:i/>
          <w:color w:val="231F20"/>
          <w:spacing w:val="-33"/>
          <w:w w:val="90"/>
          <w:sz w:val="22"/>
        </w:rPr>
        <w:t> </w:t>
      </w:r>
      <w:r>
        <w:rPr>
          <w:i/>
          <w:color w:val="231F20"/>
          <w:w w:val="90"/>
          <w:sz w:val="22"/>
        </w:rPr>
        <w:t>to</w:t>
      </w:r>
      <w:r>
        <w:rPr>
          <w:i/>
          <w:color w:val="231F20"/>
          <w:spacing w:val="-33"/>
          <w:w w:val="90"/>
          <w:sz w:val="22"/>
        </w:rPr>
        <w:t> </w:t>
      </w:r>
      <w:r>
        <w:rPr>
          <w:i/>
          <w:color w:val="231F20"/>
          <w:w w:val="90"/>
          <w:sz w:val="22"/>
        </w:rPr>
        <w:t>Air</w:t>
      </w:r>
      <w:r>
        <w:rPr>
          <w:i/>
          <w:color w:val="231F20"/>
          <w:spacing w:val="-33"/>
          <w:w w:val="90"/>
          <w:sz w:val="22"/>
        </w:rPr>
        <w:t> </w:t>
      </w:r>
      <w:r>
        <w:rPr>
          <w:i/>
          <w:color w:val="231F20"/>
          <w:w w:val="90"/>
          <w:sz w:val="22"/>
        </w:rPr>
        <w:t>Quality</w:t>
      </w:r>
    </w:p>
    <w:p>
      <w:pPr>
        <w:pStyle w:val="BodyText"/>
        <w:spacing w:line="249" w:lineRule="auto" w:before="118"/>
        <w:ind w:left="502" w:right="807"/>
      </w:pPr>
      <w:r>
        <w:rPr/>
        <w:br w:type="column"/>
      </w:r>
      <w:r>
        <w:rPr>
          <w:i/>
          <w:color w:val="231F20"/>
          <w:w w:val="85"/>
        </w:rPr>
        <w:t>and </w:t>
      </w:r>
      <w:r>
        <w:rPr>
          <w:i/>
          <w:color w:val="231F20"/>
          <w:spacing w:val="-3"/>
          <w:w w:val="85"/>
        </w:rPr>
        <w:t>Your </w:t>
      </w:r>
      <w:r>
        <w:rPr>
          <w:i/>
          <w:color w:val="231F20"/>
          <w:w w:val="85"/>
        </w:rPr>
        <w:t>Health </w:t>
      </w:r>
      <w:r>
        <w:rPr>
          <w:color w:val="231F20"/>
          <w:w w:val="85"/>
        </w:rPr>
        <w:t>Web page;</w:t>
      </w:r>
      <w:r>
        <w:rPr>
          <w:color w:val="231F20"/>
          <w:spacing w:val="-5"/>
          <w:w w:val="85"/>
        </w:rPr>
        <w:t> or, </w:t>
      </w:r>
      <w:r>
        <w:rPr>
          <w:color w:val="231F20"/>
          <w:w w:val="85"/>
        </w:rPr>
        <w:t>students can access </w:t>
      </w:r>
      <w:r>
        <w:rPr>
          <w:color w:val="231F20"/>
          <w:w w:val="95"/>
        </w:rPr>
        <w:t>the charts from the Internet at: </w:t>
      </w:r>
      <w:hyperlink r:id="rId63">
        <w:r>
          <w:rPr>
            <w:color w:val="231F20"/>
            <w:w w:val="85"/>
            <w:u w:val="single" w:color="231F20"/>
          </w:rPr>
          <w:t>www.airnow.gov/index.cfm?action=aqibasics.aq</w:t>
        </w:r>
      </w:hyperlink>
      <w:r>
        <w:rPr>
          <w:color w:val="231F20"/>
          <w:w w:val="85"/>
        </w:rPr>
        <w:t>i</w:t>
      </w:r>
    </w:p>
    <w:p>
      <w:pPr>
        <w:pStyle w:val="ListParagraph"/>
        <w:numPr>
          <w:ilvl w:val="0"/>
          <w:numId w:val="6"/>
        </w:numPr>
        <w:tabs>
          <w:tab w:pos="503" w:val="left" w:leader="none"/>
        </w:tabs>
        <w:spacing w:line="249" w:lineRule="auto" w:before="143" w:after="0"/>
        <w:ind w:left="502" w:right="1024" w:hanging="288"/>
        <w:jc w:val="both"/>
        <w:rPr>
          <w:sz w:val="22"/>
        </w:rPr>
      </w:pPr>
      <w:r>
        <w:rPr>
          <w:color w:val="231F20"/>
          <w:w w:val="90"/>
          <w:sz w:val="22"/>
        </w:rPr>
        <w:t>Internet</w:t>
      </w:r>
      <w:r>
        <w:rPr>
          <w:color w:val="231F20"/>
          <w:spacing w:val="-29"/>
          <w:w w:val="90"/>
          <w:sz w:val="22"/>
        </w:rPr>
        <w:t> </w:t>
      </w:r>
      <w:r>
        <w:rPr>
          <w:color w:val="231F20"/>
          <w:w w:val="90"/>
          <w:sz w:val="22"/>
        </w:rPr>
        <w:t>access</w:t>
      </w:r>
      <w:r>
        <w:rPr>
          <w:color w:val="231F20"/>
          <w:spacing w:val="-29"/>
          <w:w w:val="90"/>
          <w:sz w:val="22"/>
        </w:rPr>
        <w:t> </w:t>
      </w:r>
      <w:r>
        <w:rPr>
          <w:color w:val="231F20"/>
          <w:w w:val="90"/>
          <w:sz w:val="22"/>
        </w:rPr>
        <w:t>or</w:t>
      </w:r>
      <w:r>
        <w:rPr>
          <w:color w:val="231F20"/>
          <w:spacing w:val="-29"/>
          <w:w w:val="90"/>
          <w:sz w:val="22"/>
        </w:rPr>
        <w:t> </w:t>
      </w:r>
      <w:r>
        <w:rPr>
          <w:color w:val="231F20"/>
          <w:w w:val="90"/>
          <w:sz w:val="22"/>
        </w:rPr>
        <w:t>color</w:t>
      </w:r>
      <w:r>
        <w:rPr>
          <w:color w:val="231F20"/>
          <w:spacing w:val="-29"/>
          <w:w w:val="90"/>
          <w:sz w:val="22"/>
        </w:rPr>
        <w:t> </w:t>
      </w:r>
      <w:r>
        <w:rPr>
          <w:color w:val="231F20"/>
          <w:w w:val="90"/>
          <w:sz w:val="22"/>
        </w:rPr>
        <w:t>copies</w:t>
      </w:r>
      <w:r>
        <w:rPr>
          <w:color w:val="231F20"/>
          <w:spacing w:val="-29"/>
          <w:w w:val="90"/>
          <w:sz w:val="22"/>
        </w:rPr>
        <w:t> </w:t>
      </w:r>
      <w:r>
        <w:rPr>
          <w:color w:val="231F20"/>
          <w:w w:val="90"/>
          <w:sz w:val="22"/>
        </w:rPr>
        <w:t>of</w:t>
      </w:r>
      <w:r>
        <w:rPr>
          <w:color w:val="231F20"/>
          <w:spacing w:val="-29"/>
          <w:w w:val="90"/>
          <w:sz w:val="22"/>
        </w:rPr>
        <w:t> </w:t>
      </w:r>
      <w:r>
        <w:rPr>
          <w:color w:val="231F20"/>
          <w:w w:val="90"/>
          <w:sz w:val="22"/>
        </w:rPr>
        <w:t>the</w:t>
      </w:r>
      <w:r>
        <w:rPr>
          <w:color w:val="231F20"/>
          <w:spacing w:val="-29"/>
          <w:w w:val="90"/>
          <w:sz w:val="22"/>
        </w:rPr>
        <w:t> </w:t>
      </w:r>
      <w:r>
        <w:rPr>
          <w:color w:val="231F20"/>
          <w:w w:val="90"/>
          <w:sz w:val="22"/>
        </w:rPr>
        <w:t>Ozone</w:t>
      </w:r>
      <w:r>
        <w:rPr>
          <w:color w:val="231F20"/>
          <w:spacing w:val="-29"/>
          <w:w w:val="90"/>
          <w:sz w:val="22"/>
        </w:rPr>
        <w:t> </w:t>
      </w:r>
      <w:r>
        <w:rPr>
          <w:color w:val="231F20"/>
          <w:w w:val="90"/>
          <w:sz w:val="22"/>
        </w:rPr>
        <w:t>Map at: </w:t>
      </w:r>
      <w:hyperlink r:id="rId64">
        <w:r>
          <w:rPr>
            <w:color w:val="231F20"/>
            <w:w w:val="90"/>
            <w:sz w:val="22"/>
            <w:u w:val="single" w:color="231F20"/>
          </w:rPr>
          <w:t>http://ciese.org/curriculum/airproj/airquality-</w:t>
        </w:r>
      </w:hyperlink>
      <w:hyperlink r:id="rId64">
        <w:r>
          <w:rPr>
            <w:color w:val="231F20"/>
            <w:w w:val="90"/>
            <w:sz w:val="22"/>
            <w:u w:val="single" w:color="231F20"/>
          </w:rPr>
          <w:t> </w:t>
        </w:r>
        <w:r>
          <w:rPr>
            <w:color w:val="231F20"/>
            <w:sz w:val="22"/>
            <w:u w:val="single" w:color="231F20"/>
          </w:rPr>
          <w:t>map/</w:t>
        </w:r>
      </w:hyperlink>
    </w:p>
    <w:p>
      <w:pPr>
        <w:pStyle w:val="ListParagraph"/>
        <w:numPr>
          <w:ilvl w:val="0"/>
          <w:numId w:val="6"/>
        </w:numPr>
        <w:tabs>
          <w:tab w:pos="503" w:val="left" w:leader="none"/>
        </w:tabs>
        <w:spacing w:line="240" w:lineRule="auto" w:before="143" w:after="0"/>
        <w:ind w:left="502" w:right="0" w:hanging="289"/>
        <w:jc w:val="left"/>
        <w:rPr>
          <w:sz w:val="22"/>
        </w:rPr>
      </w:pPr>
      <w:r>
        <w:rPr>
          <w:color w:val="231F20"/>
          <w:w w:val="95"/>
          <w:sz w:val="22"/>
        </w:rPr>
        <w:t>Student Worksheet</w:t>
      </w:r>
      <w:r>
        <w:rPr>
          <w:color w:val="231F20"/>
          <w:spacing w:val="-23"/>
          <w:w w:val="95"/>
          <w:sz w:val="22"/>
        </w:rPr>
        <w:t> </w:t>
      </w:r>
      <w:r>
        <w:rPr>
          <w:color w:val="231F20"/>
          <w:w w:val="95"/>
          <w:sz w:val="22"/>
        </w:rPr>
        <w:t>(included)</w:t>
      </w:r>
    </w:p>
    <w:p>
      <w:pPr>
        <w:pStyle w:val="ListParagraph"/>
        <w:numPr>
          <w:ilvl w:val="0"/>
          <w:numId w:val="6"/>
        </w:numPr>
        <w:tabs>
          <w:tab w:pos="503" w:val="left" w:leader="none"/>
        </w:tabs>
        <w:spacing w:line="240" w:lineRule="auto" w:before="151" w:after="0"/>
        <w:ind w:left="502" w:right="0" w:hanging="289"/>
        <w:jc w:val="left"/>
        <w:rPr>
          <w:sz w:val="22"/>
        </w:rPr>
      </w:pPr>
      <w:r>
        <w:rPr>
          <w:color w:val="231F20"/>
          <w:w w:val="95"/>
          <w:sz w:val="22"/>
        </w:rPr>
        <w:t>Teacher Answer Sheet</w:t>
      </w:r>
      <w:r>
        <w:rPr>
          <w:color w:val="231F20"/>
          <w:spacing w:val="-41"/>
          <w:w w:val="95"/>
          <w:sz w:val="22"/>
        </w:rPr>
        <w:t> </w:t>
      </w:r>
      <w:r>
        <w:rPr>
          <w:color w:val="231F20"/>
          <w:w w:val="95"/>
          <w:sz w:val="22"/>
        </w:rPr>
        <w:t>(included)</w:t>
      </w:r>
    </w:p>
    <w:p>
      <w:pPr>
        <w:pStyle w:val="Heading3"/>
        <w:spacing w:before="137"/>
        <w:ind w:left="214"/>
      </w:pPr>
      <w:r>
        <w:rPr>
          <w:color w:val="324DA1"/>
        </w:rPr>
        <w:t>Key Questions</w:t>
      </w:r>
    </w:p>
    <w:p>
      <w:pPr>
        <w:pStyle w:val="ListParagraph"/>
        <w:numPr>
          <w:ilvl w:val="0"/>
          <w:numId w:val="6"/>
        </w:numPr>
        <w:tabs>
          <w:tab w:pos="503" w:val="left" w:leader="none"/>
        </w:tabs>
        <w:spacing w:line="249" w:lineRule="auto" w:before="23" w:after="0"/>
        <w:ind w:left="502" w:right="873" w:hanging="288"/>
        <w:jc w:val="left"/>
        <w:rPr>
          <w:sz w:val="22"/>
        </w:rPr>
      </w:pPr>
      <w:r>
        <w:rPr>
          <w:color w:val="231F20"/>
          <w:w w:val="95"/>
          <w:sz w:val="22"/>
        </w:rPr>
        <w:t>Do</w:t>
      </w:r>
      <w:r>
        <w:rPr>
          <w:color w:val="231F20"/>
          <w:spacing w:val="-39"/>
          <w:w w:val="95"/>
          <w:sz w:val="22"/>
        </w:rPr>
        <w:t> </w:t>
      </w:r>
      <w:r>
        <w:rPr>
          <w:color w:val="231F20"/>
          <w:w w:val="95"/>
          <w:sz w:val="22"/>
        </w:rPr>
        <w:t>people</w:t>
      </w:r>
      <w:r>
        <w:rPr>
          <w:color w:val="231F20"/>
          <w:spacing w:val="-39"/>
          <w:w w:val="95"/>
          <w:sz w:val="22"/>
        </w:rPr>
        <w:t> </w:t>
      </w:r>
      <w:r>
        <w:rPr>
          <w:color w:val="231F20"/>
          <w:w w:val="95"/>
          <w:sz w:val="22"/>
        </w:rPr>
        <w:t>contribute</w:t>
      </w:r>
      <w:r>
        <w:rPr>
          <w:color w:val="231F20"/>
          <w:spacing w:val="-38"/>
          <w:w w:val="95"/>
          <w:sz w:val="22"/>
        </w:rPr>
        <w:t> </w:t>
      </w:r>
      <w:r>
        <w:rPr>
          <w:color w:val="231F20"/>
          <w:w w:val="95"/>
          <w:sz w:val="22"/>
        </w:rPr>
        <w:t>to</w:t>
      </w:r>
      <w:r>
        <w:rPr>
          <w:color w:val="231F20"/>
          <w:spacing w:val="-39"/>
          <w:w w:val="95"/>
          <w:sz w:val="22"/>
        </w:rPr>
        <w:t> </w:t>
      </w:r>
      <w:r>
        <w:rPr>
          <w:color w:val="231F20"/>
          <w:w w:val="95"/>
          <w:sz w:val="22"/>
        </w:rPr>
        <w:t>ground-level</w:t>
      </w:r>
      <w:r>
        <w:rPr>
          <w:color w:val="231F20"/>
          <w:spacing w:val="-39"/>
          <w:w w:val="95"/>
          <w:sz w:val="22"/>
        </w:rPr>
        <w:t> </w:t>
      </w:r>
      <w:r>
        <w:rPr>
          <w:color w:val="231F20"/>
          <w:w w:val="95"/>
          <w:sz w:val="22"/>
        </w:rPr>
        <w:t>ozone</w:t>
      </w:r>
      <w:r>
        <w:rPr>
          <w:color w:val="231F20"/>
          <w:spacing w:val="-38"/>
          <w:w w:val="95"/>
          <w:sz w:val="22"/>
        </w:rPr>
        <w:t> </w:t>
      </w:r>
      <w:r>
        <w:rPr>
          <w:color w:val="231F20"/>
          <w:w w:val="95"/>
          <w:sz w:val="22"/>
        </w:rPr>
        <w:t>pol- lution</w:t>
      </w:r>
      <w:r>
        <w:rPr>
          <w:color w:val="231F20"/>
          <w:spacing w:val="-30"/>
          <w:w w:val="95"/>
          <w:sz w:val="22"/>
        </w:rPr>
        <w:t> </w:t>
      </w:r>
      <w:r>
        <w:rPr>
          <w:color w:val="231F20"/>
          <w:w w:val="95"/>
          <w:sz w:val="22"/>
        </w:rPr>
        <w:t>when</w:t>
      </w:r>
      <w:r>
        <w:rPr>
          <w:color w:val="231F20"/>
          <w:spacing w:val="-29"/>
          <w:w w:val="95"/>
          <w:sz w:val="22"/>
        </w:rPr>
        <w:t> </w:t>
      </w:r>
      <w:r>
        <w:rPr>
          <w:color w:val="231F20"/>
          <w:w w:val="95"/>
          <w:sz w:val="22"/>
        </w:rPr>
        <w:t>they</w:t>
      </w:r>
      <w:r>
        <w:rPr>
          <w:color w:val="231F20"/>
          <w:spacing w:val="-29"/>
          <w:w w:val="95"/>
          <w:sz w:val="22"/>
        </w:rPr>
        <w:t> </w:t>
      </w:r>
      <w:r>
        <w:rPr>
          <w:color w:val="231F20"/>
          <w:w w:val="95"/>
          <w:sz w:val="22"/>
        </w:rPr>
        <w:t>drive</w:t>
      </w:r>
      <w:r>
        <w:rPr>
          <w:color w:val="231F20"/>
          <w:spacing w:val="-29"/>
          <w:w w:val="95"/>
          <w:sz w:val="22"/>
        </w:rPr>
        <w:t> </w:t>
      </w:r>
      <w:r>
        <w:rPr>
          <w:color w:val="231F20"/>
          <w:w w:val="95"/>
          <w:sz w:val="22"/>
        </w:rPr>
        <w:t>or</w:t>
      </w:r>
      <w:r>
        <w:rPr>
          <w:color w:val="231F20"/>
          <w:spacing w:val="-29"/>
          <w:w w:val="95"/>
          <w:sz w:val="22"/>
        </w:rPr>
        <w:t> </w:t>
      </w:r>
      <w:r>
        <w:rPr>
          <w:color w:val="231F20"/>
          <w:w w:val="95"/>
          <w:sz w:val="22"/>
        </w:rPr>
        <w:t>ride</w:t>
      </w:r>
      <w:r>
        <w:rPr>
          <w:color w:val="231F20"/>
          <w:spacing w:val="-29"/>
          <w:w w:val="95"/>
          <w:sz w:val="22"/>
        </w:rPr>
        <w:t> </w:t>
      </w:r>
      <w:r>
        <w:rPr>
          <w:color w:val="231F20"/>
          <w:w w:val="95"/>
          <w:sz w:val="22"/>
        </w:rPr>
        <w:t>in</w:t>
      </w:r>
      <w:r>
        <w:rPr>
          <w:color w:val="231F20"/>
          <w:spacing w:val="-29"/>
          <w:w w:val="95"/>
          <w:sz w:val="22"/>
        </w:rPr>
        <w:t> </w:t>
      </w:r>
      <w:r>
        <w:rPr>
          <w:color w:val="231F20"/>
          <w:w w:val="95"/>
          <w:sz w:val="22"/>
        </w:rPr>
        <w:t>cars?</w:t>
      </w:r>
      <w:r>
        <w:rPr>
          <w:color w:val="231F20"/>
          <w:spacing w:val="-29"/>
          <w:w w:val="95"/>
          <w:sz w:val="22"/>
        </w:rPr>
        <w:t> </w:t>
      </w:r>
      <w:r>
        <w:rPr>
          <w:color w:val="231F20"/>
          <w:w w:val="95"/>
          <w:sz w:val="22"/>
        </w:rPr>
        <w:t>(</w:t>
      </w:r>
      <w:r>
        <w:rPr>
          <w:i/>
          <w:color w:val="231F20"/>
          <w:w w:val="95"/>
          <w:sz w:val="22"/>
        </w:rPr>
        <w:t>Correct </w:t>
      </w:r>
      <w:r>
        <w:rPr>
          <w:i/>
          <w:color w:val="231F20"/>
          <w:w w:val="90"/>
          <w:sz w:val="22"/>
        </w:rPr>
        <w:t>answer: </w:t>
      </w:r>
      <w:r>
        <w:rPr>
          <w:color w:val="231F20"/>
          <w:spacing w:val="-3"/>
          <w:w w:val="90"/>
          <w:sz w:val="22"/>
        </w:rPr>
        <w:t>Yes) </w:t>
      </w:r>
      <w:r>
        <w:rPr>
          <w:color w:val="231F20"/>
          <w:w w:val="90"/>
          <w:sz w:val="22"/>
        </w:rPr>
        <w:t>When they ride bicycles? (</w:t>
      </w:r>
      <w:r>
        <w:rPr>
          <w:i/>
          <w:color w:val="231F20"/>
          <w:w w:val="90"/>
          <w:sz w:val="22"/>
        </w:rPr>
        <w:t>Correct </w:t>
      </w:r>
      <w:r>
        <w:rPr>
          <w:i/>
          <w:color w:val="231F20"/>
          <w:w w:val="85"/>
          <w:sz w:val="22"/>
        </w:rPr>
        <w:t>answer: </w:t>
      </w:r>
      <w:r>
        <w:rPr>
          <w:color w:val="231F20"/>
          <w:w w:val="85"/>
          <w:sz w:val="22"/>
        </w:rPr>
        <w:t>No) When they walk? (</w:t>
      </w:r>
      <w:r>
        <w:rPr>
          <w:i/>
          <w:color w:val="231F20"/>
          <w:w w:val="85"/>
          <w:sz w:val="22"/>
        </w:rPr>
        <w:t>Correct</w:t>
      </w:r>
      <w:r>
        <w:rPr>
          <w:i/>
          <w:color w:val="231F20"/>
          <w:spacing w:val="-39"/>
          <w:w w:val="85"/>
          <w:sz w:val="22"/>
        </w:rPr>
        <w:t> </w:t>
      </w:r>
      <w:r>
        <w:rPr>
          <w:i/>
          <w:color w:val="231F20"/>
          <w:w w:val="85"/>
          <w:sz w:val="22"/>
        </w:rPr>
        <w:t>answer: </w:t>
      </w:r>
      <w:r>
        <w:rPr>
          <w:color w:val="231F20"/>
          <w:spacing w:val="-4"/>
          <w:w w:val="85"/>
          <w:sz w:val="22"/>
        </w:rPr>
        <w:t>No)</w:t>
      </w:r>
    </w:p>
    <w:p>
      <w:pPr>
        <w:pStyle w:val="ListParagraph"/>
        <w:numPr>
          <w:ilvl w:val="0"/>
          <w:numId w:val="6"/>
        </w:numPr>
        <w:tabs>
          <w:tab w:pos="503" w:val="left" w:leader="none"/>
        </w:tabs>
        <w:spacing w:line="249" w:lineRule="auto" w:before="144" w:after="0"/>
        <w:ind w:left="502" w:right="991" w:hanging="289"/>
        <w:jc w:val="left"/>
        <w:rPr>
          <w:sz w:val="22"/>
        </w:rPr>
      </w:pPr>
      <w:r>
        <w:rPr>
          <w:color w:val="231F20"/>
          <w:w w:val="95"/>
          <w:sz w:val="22"/>
        </w:rPr>
        <w:t>In</w:t>
      </w:r>
      <w:r>
        <w:rPr>
          <w:color w:val="231F20"/>
          <w:spacing w:val="-30"/>
          <w:w w:val="95"/>
          <w:sz w:val="22"/>
        </w:rPr>
        <w:t> </w:t>
      </w:r>
      <w:r>
        <w:rPr>
          <w:color w:val="231F20"/>
          <w:w w:val="95"/>
          <w:sz w:val="22"/>
        </w:rPr>
        <w:t>what</w:t>
      </w:r>
      <w:r>
        <w:rPr>
          <w:color w:val="231F20"/>
          <w:spacing w:val="-29"/>
          <w:w w:val="95"/>
          <w:sz w:val="22"/>
        </w:rPr>
        <w:t> </w:t>
      </w:r>
      <w:r>
        <w:rPr>
          <w:color w:val="231F20"/>
          <w:w w:val="95"/>
          <w:sz w:val="22"/>
        </w:rPr>
        <w:t>parts</w:t>
      </w:r>
      <w:r>
        <w:rPr>
          <w:color w:val="231F20"/>
          <w:spacing w:val="-30"/>
          <w:w w:val="95"/>
          <w:sz w:val="22"/>
        </w:rPr>
        <w:t> </w:t>
      </w:r>
      <w:r>
        <w:rPr>
          <w:color w:val="231F20"/>
          <w:w w:val="95"/>
          <w:sz w:val="22"/>
        </w:rPr>
        <w:t>of</w:t>
      </w:r>
      <w:r>
        <w:rPr>
          <w:color w:val="231F20"/>
          <w:spacing w:val="-29"/>
          <w:w w:val="95"/>
          <w:sz w:val="22"/>
        </w:rPr>
        <w:t> </w:t>
      </w:r>
      <w:r>
        <w:rPr>
          <w:color w:val="231F20"/>
          <w:w w:val="95"/>
          <w:sz w:val="22"/>
        </w:rPr>
        <w:t>the</w:t>
      </w:r>
      <w:r>
        <w:rPr>
          <w:color w:val="231F20"/>
          <w:spacing w:val="-30"/>
          <w:w w:val="95"/>
          <w:sz w:val="22"/>
        </w:rPr>
        <w:t> </w:t>
      </w:r>
      <w:r>
        <w:rPr>
          <w:color w:val="231F20"/>
          <w:w w:val="95"/>
          <w:sz w:val="22"/>
        </w:rPr>
        <w:t>country</w:t>
      </w:r>
      <w:r>
        <w:rPr>
          <w:color w:val="231F20"/>
          <w:spacing w:val="-29"/>
          <w:w w:val="95"/>
          <w:sz w:val="22"/>
        </w:rPr>
        <w:t> </w:t>
      </w:r>
      <w:r>
        <w:rPr>
          <w:color w:val="231F20"/>
          <w:w w:val="95"/>
          <w:sz w:val="22"/>
        </w:rPr>
        <w:t>do</w:t>
      </w:r>
      <w:r>
        <w:rPr>
          <w:color w:val="231F20"/>
          <w:spacing w:val="-30"/>
          <w:w w:val="95"/>
          <w:sz w:val="22"/>
        </w:rPr>
        <w:t> </w:t>
      </w:r>
      <w:r>
        <w:rPr>
          <w:color w:val="231F20"/>
          <w:w w:val="95"/>
          <w:sz w:val="22"/>
        </w:rPr>
        <w:t>you</w:t>
      </w:r>
      <w:r>
        <w:rPr>
          <w:color w:val="231F20"/>
          <w:spacing w:val="-29"/>
          <w:w w:val="95"/>
          <w:sz w:val="22"/>
        </w:rPr>
        <w:t> </w:t>
      </w:r>
      <w:r>
        <w:rPr>
          <w:color w:val="231F20"/>
          <w:w w:val="95"/>
          <w:sz w:val="22"/>
        </w:rPr>
        <w:t>think</w:t>
      </w:r>
      <w:r>
        <w:rPr>
          <w:color w:val="231F20"/>
          <w:spacing w:val="-30"/>
          <w:w w:val="95"/>
          <w:sz w:val="22"/>
        </w:rPr>
        <w:t> </w:t>
      </w:r>
      <w:r>
        <w:rPr>
          <w:color w:val="231F20"/>
          <w:w w:val="95"/>
          <w:sz w:val="22"/>
        </w:rPr>
        <w:t>ozone pollution</w:t>
      </w:r>
      <w:r>
        <w:rPr>
          <w:color w:val="231F20"/>
          <w:spacing w:val="-35"/>
          <w:w w:val="95"/>
          <w:sz w:val="22"/>
        </w:rPr>
        <w:t> </w:t>
      </w:r>
      <w:r>
        <w:rPr>
          <w:color w:val="231F20"/>
          <w:w w:val="95"/>
          <w:sz w:val="22"/>
        </w:rPr>
        <w:t>might</w:t>
      </w:r>
      <w:r>
        <w:rPr>
          <w:color w:val="231F20"/>
          <w:spacing w:val="-35"/>
          <w:w w:val="95"/>
          <w:sz w:val="22"/>
        </w:rPr>
        <w:t> </w:t>
      </w:r>
      <w:r>
        <w:rPr>
          <w:color w:val="231F20"/>
          <w:w w:val="95"/>
          <w:sz w:val="22"/>
        </w:rPr>
        <w:t>be</w:t>
      </w:r>
      <w:r>
        <w:rPr>
          <w:color w:val="231F20"/>
          <w:spacing w:val="-34"/>
          <w:w w:val="95"/>
          <w:sz w:val="22"/>
        </w:rPr>
        <w:t> </w:t>
      </w:r>
      <w:r>
        <w:rPr>
          <w:color w:val="231F20"/>
          <w:w w:val="95"/>
          <w:sz w:val="22"/>
        </w:rPr>
        <w:t>the</w:t>
      </w:r>
      <w:r>
        <w:rPr>
          <w:color w:val="231F20"/>
          <w:spacing w:val="-35"/>
          <w:w w:val="95"/>
          <w:sz w:val="22"/>
        </w:rPr>
        <w:t> </w:t>
      </w:r>
      <w:r>
        <w:rPr>
          <w:color w:val="231F20"/>
          <w:w w:val="95"/>
          <w:sz w:val="22"/>
        </w:rPr>
        <w:t>worst?</w:t>
      </w:r>
      <w:r>
        <w:rPr>
          <w:color w:val="231F20"/>
          <w:spacing w:val="-34"/>
          <w:w w:val="95"/>
          <w:sz w:val="22"/>
        </w:rPr>
        <w:t> </w:t>
      </w:r>
      <w:r>
        <w:rPr>
          <w:color w:val="231F20"/>
          <w:w w:val="95"/>
          <w:sz w:val="22"/>
        </w:rPr>
        <w:t>Why?</w:t>
      </w:r>
      <w:r>
        <w:rPr>
          <w:color w:val="231F20"/>
          <w:spacing w:val="-35"/>
          <w:w w:val="95"/>
          <w:sz w:val="22"/>
        </w:rPr>
        <w:t> </w:t>
      </w:r>
      <w:r>
        <w:rPr>
          <w:color w:val="231F20"/>
          <w:w w:val="95"/>
          <w:sz w:val="22"/>
        </w:rPr>
        <w:t>(</w:t>
      </w:r>
      <w:r>
        <w:rPr>
          <w:i/>
          <w:color w:val="231F20"/>
          <w:w w:val="95"/>
          <w:sz w:val="22"/>
        </w:rPr>
        <w:t>Possible </w:t>
      </w:r>
      <w:r>
        <w:rPr>
          <w:i/>
          <w:color w:val="231F20"/>
          <w:w w:val="90"/>
          <w:sz w:val="22"/>
        </w:rPr>
        <w:t>answers:</w:t>
      </w:r>
      <w:r>
        <w:rPr>
          <w:i/>
          <w:color w:val="231F20"/>
          <w:spacing w:val="-21"/>
          <w:w w:val="90"/>
          <w:sz w:val="22"/>
        </w:rPr>
        <w:t> </w:t>
      </w:r>
      <w:r>
        <w:rPr>
          <w:color w:val="231F20"/>
          <w:w w:val="90"/>
          <w:sz w:val="22"/>
        </w:rPr>
        <w:t>In</w:t>
      </w:r>
      <w:r>
        <w:rPr>
          <w:color w:val="231F20"/>
          <w:spacing w:val="-20"/>
          <w:w w:val="90"/>
          <w:sz w:val="22"/>
        </w:rPr>
        <w:t> </w:t>
      </w:r>
      <w:r>
        <w:rPr>
          <w:color w:val="231F20"/>
          <w:w w:val="90"/>
          <w:sz w:val="22"/>
        </w:rPr>
        <w:t>cities;</w:t>
      </w:r>
      <w:r>
        <w:rPr>
          <w:color w:val="231F20"/>
          <w:spacing w:val="-21"/>
          <w:w w:val="90"/>
          <w:sz w:val="22"/>
        </w:rPr>
        <w:t> </w:t>
      </w:r>
      <w:r>
        <w:rPr>
          <w:color w:val="231F20"/>
          <w:w w:val="90"/>
          <w:sz w:val="22"/>
        </w:rPr>
        <w:t>in</w:t>
      </w:r>
      <w:r>
        <w:rPr>
          <w:color w:val="231F20"/>
          <w:spacing w:val="-20"/>
          <w:w w:val="90"/>
          <w:sz w:val="22"/>
        </w:rPr>
        <w:t> </w:t>
      </w:r>
      <w:r>
        <w:rPr>
          <w:color w:val="231F20"/>
          <w:w w:val="90"/>
          <w:sz w:val="22"/>
        </w:rPr>
        <w:t>places</w:t>
      </w:r>
      <w:r>
        <w:rPr>
          <w:color w:val="231F20"/>
          <w:spacing w:val="-20"/>
          <w:w w:val="90"/>
          <w:sz w:val="22"/>
        </w:rPr>
        <w:t> </w:t>
      </w:r>
      <w:r>
        <w:rPr>
          <w:color w:val="231F20"/>
          <w:w w:val="90"/>
          <w:sz w:val="22"/>
        </w:rPr>
        <w:t>where</w:t>
      </w:r>
      <w:r>
        <w:rPr>
          <w:color w:val="231F20"/>
          <w:spacing w:val="-21"/>
          <w:w w:val="90"/>
          <w:sz w:val="22"/>
        </w:rPr>
        <w:t> </w:t>
      </w:r>
      <w:r>
        <w:rPr>
          <w:color w:val="231F20"/>
          <w:w w:val="90"/>
          <w:sz w:val="22"/>
        </w:rPr>
        <w:t>the</w:t>
      </w:r>
      <w:r>
        <w:rPr>
          <w:color w:val="231F20"/>
          <w:spacing w:val="-20"/>
          <w:w w:val="90"/>
          <w:sz w:val="22"/>
        </w:rPr>
        <w:t> </w:t>
      </w:r>
      <w:r>
        <w:rPr>
          <w:color w:val="231F20"/>
          <w:w w:val="90"/>
          <w:sz w:val="22"/>
        </w:rPr>
        <w:t>wind</w:t>
      </w:r>
      <w:r>
        <w:rPr>
          <w:color w:val="231F20"/>
          <w:spacing w:val="-20"/>
          <w:w w:val="90"/>
          <w:sz w:val="22"/>
        </w:rPr>
        <w:t> </w:t>
      </w:r>
      <w:r>
        <w:rPr>
          <w:color w:val="231F20"/>
          <w:w w:val="90"/>
          <w:sz w:val="22"/>
        </w:rPr>
        <w:t>has </w:t>
      </w:r>
      <w:r>
        <w:rPr>
          <w:color w:val="231F20"/>
          <w:w w:val="95"/>
          <w:sz w:val="22"/>
        </w:rPr>
        <w:t>blown</w:t>
      </w:r>
      <w:r>
        <w:rPr>
          <w:color w:val="231F20"/>
          <w:spacing w:val="-34"/>
          <w:w w:val="95"/>
          <w:sz w:val="22"/>
        </w:rPr>
        <w:t> </w:t>
      </w:r>
      <w:r>
        <w:rPr>
          <w:color w:val="231F20"/>
          <w:w w:val="95"/>
          <w:sz w:val="22"/>
        </w:rPr>
        <w:t>the</w:t>
      </w:r>
      <w:r>
        <w:rPr>
          <w:color w:val="231F20"/>
          <w:spacing w:val="-33"/>
          <w:w w:val="95"/>
          <w:sz w:val="22"/>
        </w:rPr>
        <w:t> </w:t>
      </w:r>
      <w:r>
        <w:rPr>
          <w:color w:val="231F20"/>
          <w:w w:val="95"/>
          <w:sz w:val="22"/>
        </w:rPr>
        <w:t>ozone</w:t>
      </w:r>
      <w:r>
        <w:rPr>
          <w:color w:val="231F20"/>
          <w:spacing w:val="-33"/>
          <w:w w:val="95"/>
          <w:sz w:val="22"/>
        </w:rPr>
        <w:t> </w:t>
      </w:r>
      <w:r>
        <w:rPr>
          <w:color w:val="231F20"/>
          <w:w w:val="95"/>
          <w:sz w:val="22"/>
        </w:rPr>
        <w:t>pollution;</w:t>
      </w:r>
      <w:r>
        <w:rPr>
          <w:color w:val="231F20"/>
          <w:spacing w:val="-33"/>
          <w:w w:val="95"/>
          <w:sz w:val="22"/>
        </w:rPr>
        <w:t> </w:t>
      </w:r>
      <w:r>
        <w:rPr>
          <w:color w:val="231F20"/>
          <w:w w:val="95"/>
          <w:sz w:val="22"/>
        </w:rPr>
        <w:t>in</w:t>
      </w:r>
      <w:r>
        <w:rPr>
          <w:color w:val="231F20"/>
          <w:spacing w:val="-34"/>
          <w:w w:val="95"/>
          <w:sz w:val="22"/>
        </w:rPr>
        <w:t> </w:t>
      </w:r>
      <w:r>
        <w:rPr>
          <w:color w:val="231F20"/>
          <w:w w:val="95"/>
          <w:sz w:val="22"/>
        </w:rPr>
        <w:t>places</w:t>
      </w:r>
      <w:r>
        <w:rPr>
          <w:color w:val="231F20"/>
          <w:spacing w:val="-33"/>
          <w:w w:val="95"/>
          <w:sz w:val="22"/>
        </w:rPr>
        <w:t> </w:t>
      </w:r>
      <w:r>
        <w:rPr>
          <w:color w:val="231F20"/>
          <w:w w:val="95"/>
          <w:sz w:val="22"/>
        </w:rPr>
        <w:t>with</w:t>
      </w:r>
      <w:r>
        <w:rPr>
          <w:color w:val="231F20"/>
          <w:spacing w:val="-33"/>
          <w:w w:val="95"/>
          <w:sz w:val="22"/>
        </w:rPr>
        <w:t> </w:t>
      </w:r>
      <w:r>
        <w:rPr>
          <w:color w:val="231F20"/>
          <w:w w:val="95"/>
          <w:sz w:val="22"/>
        </w:rPr>
        <w:t>a</w:t>
      </w:r>
      <w:r>
        <w:rPr>
          <w:color w:val="231F20"/>
          <w:spacing w:val="-33"/>
          <w:w w:val="95"/>
          <w:sz w:val="22"/>
        </w:rPr>
        <w:t> </w:t>
      </w:r>
      <w:r>
        <w:rPr>
          <w:color w:val="231F20"/>
          <w:w w:val="95"/>
          <w:sz w:val="22"/>
        </w:rPr>
        <w:t>lot</w:t>
      </w:r>
      <w:r>
        <w:rPr>
          <w:color w:val="231F20"/>
          <w:spacing w:val="-34"/>
          <w:w w:val="95"/>
          <w:sz w:val="22"/>
        </w:rPr>
        <w:t> </w:t>
      </w:r>
      <w:r>
        <w:rPr>
          <w:color w:val="231F20"/>
          <w:w w:val="95"/>
          <w:sz w:val="22"/>
        </w:rPr>
        <w:t>of cars and/or</w:t>
      </w:r>
      <w:r>
        <w:rPr>
          <w:color w:val="231F20"/>
          <w:spacing w:val="-21"/>
          <w:w w:val="95"/>
          <w:sz w:val="22"/>
        </w:rPr>
        <w:t> </w:t>
      </w:r>
      <w:r>
        <w:rPr>
          <w:color w:val="231F20"/>
          <w:w w:val="95"/>
          <w:sz w:val="22"/>
        </w:rPr>
        <w:t>factories.)</w:t>
      </w:r>
    </w:p>
    <w:p>
      <w:pPr>
        <w:pStyle w:val="Heading3"/>
        <w:spacing w:before="131"/>
        <w:ind w:left="214"/>
      </w:pPr>
      <w:r>
        <w:rPr>
          <w:color w:val="324DA1"/>
        </w:rPr>
        <w:t>Vocabulary</w:t>
      </w:r>
    </w:p>
    <w:p>
      <w:pPr>
        <w:pStyle w:val="BodyText"/>
        <w:spacing w:line="249" w:lineRule="auto" w:before="8"/>
        <w:ind w:left="214" w:right="990"/>
        <w:jc w:val="both"/>
      </w:pPr>
      <w:r>
        <w:rPr>
          <w:rFonts w:ascii="Verdana" w:hAnsi="Verdana"/>
          <w:b/>
          <w:color w:val="231F20"/>
          <w:w w:val="80"/>
        </w:rPr>
        <w:t>Chemical reaction</w:t>
      </w:r>
      <w:r>
        <w:rPr>
          <w:color w:val="231F20"/>
          <w:w w:val="80"/>
        </w:rPr>
        <w:t>—A change that takes place</w:t>
      </w:r>
      <w:r>
        <w:rPr>
          <w:color w:val="231F20"/>
          <w:spacing w:val="-35"/>
          <w:w w:val="80"/>
        </w:rPr>
        <w:t> </w:t>
      </w:r>
      <w:r>
        <w:rPr>
          <w:color w:val="231F20"/>
          <w:spacing w:val="-3"/>
          <w:w w:val="80"/>
        </w:rPr>
        <w:t>when </w:t>
      </w:r>
      <w:r>
        <w:rPr>
          <w:color w:val="231F20"/>
          <w:w w:val="95"/>
        </w:rPr>
        <w:t>two</w:t>
      </w:r>
      <w:r>
        <w:rPr>
          <w:color w:val="231F20"/>
          <w:spacing w:val="-40"/>
          <w:w w:val="95"/>
        </w:rPr>
        <w:t> </w:t>
      </w:r>
      <w:r>
        <w:rPr>
          <w:color w:val="231F20"/>
          <w:w w:val="95"/>
        </w:rPr>
        <w:t>or</w:t>
      </w:r>
      <w:r>
        <w:rPr>
          <w:color w:val="231F20"/>
          <w:spacing w:val="-39"/>
          <w:w w:val="95"/>
        </w:rPr>
        <w:t> </w:t>
      </w:r>
      <w:r>
        <w:rPr>
          <w:color w:val="231F20"/>
          <w:w w:val="95"/>
        </w:rPr>
        <w:t>more</w:t>
      </w:r>
      <w:r>
        <w:rPr>
          <w:color w:val="231F20"/>
          <w:spacing w:val="-40"/>
          <w:w w:val="95"/>
        </w:rPr>
        <w:t> </w:t>
      </w:r>
      <w:r>
        <w:rPr>
          <w:color w:val="231F20"/>
          <w:w w:val="95"/>
        </w:rPr>
        <w:t>substances</w:t>
      </w:r>
      <w:r>
        <w:rPr>
          <w:color w:val="231F20"/>
          <w:spacing w:val="-39"/>
          <w:w w:val="95"/>
        </w:rPr>
        <w:t> </w:t>
      </w:r>
      <w:r>
        <w:rPr>
          <w:color w:val="231F20"/>
          <w:w w:val="95"/>
        </w:rPr>
        <w:t>interact</w:t>
      </w:r>
      <w:r>
        <w:rPr>
          <w:color w:val="231F20"/>
          <w:spacing w:val="-40"/>
          <w:w w:val="95"/>
        </w:rPr>
        <w:t> </w:t>
      </w:r>
      <w:r>
        <w:rPr>
          <w:color w:val="231F20"/>
          <w:w w:val="95"/>
        </w:rPr>
        <w:t>to</w:t>
      </w:r>
      <w:r>
        <w:rPr>
          <w:color w:val="231F20"/>
          <w:spacing w:val="-39"/>
          <w:w w:val="95"/>
        </w:rPr>
        <w:t> </w:t>
      </w:r>
      <w:r>
        <w:rPr>
          <w:color w:val="231F20"/>
          <w:w w:val="95"/>
        </w:rPr>
        <w:t>form</w:t>
      </w:r>
      <w:r>
        <w:rPr>
          <w:color w:val="231F20"/>
          <w:spacing w:val="-39"/>
          <w:w w:val="95"/>
        </w:rPr>
        <w:t> </w:t>
      </w:r>
      <w:r>
        <w:rPr>
          <w:color w:val="231F20"/>
          <w:w w:val="95"/>
        </w:rPr>
        <w:t>a</w:t>
      </w:r>
      <w:r>
        <w:rPr>
          <w:color w:val="231F20"/>
          <w:spacing w:val="-40"/>
          <w:w w:val="95"/>
        </w:rPr>
        <w:t> </w:t>
      </w:r>
      <w:r>
        <w:rPr>
          <w:color w:val="231F20"/>
          <w:w w:val="95"/>
        </w:rPr>
        <w:t>new</w:t>
      </w:r>
      <w:r>
        <w:rPr>
          <w:color w:val="231F20"/>
          <w:spacing w:val="-39"/>
          <w:w w:val="95"/>
        </w:rPr>
        <w:t> </w:t>
      </w:r>
      <w:r>
        <w:rPr>
          <w:color w:val="231F20"/>
          <w:w w:val="95"/>
        </w:rPr>
        <w:t>sub- stance.</w:t>
      </w:r>
    </w:p>
    <w:p>
      <w:pPr>
        <w:pStyle w:val="BodyText"/>
        <w:spacing w:line="249" w:lineRule="auto" w:before="127"/>
        <w:ind w:left="214" w:right="889"/>
      </w:pPr>
      <w:r>
        <w:rPr>
          <w:rFonts w:ascii="Verdana" w:hAnsi="Verdana"/>
          <w:b/>
          <w:color w:val="231F20"/>
          <w:w w:val="90"/>
        </w:rPr>
        <w:t>Ozone</w:t>
      </w:r>
      <w:r>
        <w:rPr>
          <w:color w:val="231F20"/>
          <w:w w:val="90"/>
        </w:rPr>
        <w:t>—A</w:t>
      </w:r>
      <w:r>
        <w:rPr>
          <w:color w:val="231F20"/>
          <w:spacing w:val="-31"/>
          <w:w w:val="90"/>
        </w:rPr>
        <w:t> </w:t>
      </w:r>
      <w:r>
        <w:rPr>
          <w:color w:val="231F20"/>
          <w:w w:val="90"/>
        </w:rPr>
        <w:t>gas</w:t>
      </w:r>
      <w:r>
        <w:rPr>
          <w:color w:val="231F20"/>
          <w:spacing w:val="-31"/>
          <w:w w:val="90"/>
        </w:rPr>
        <w:t> </w:t>
      </w:r>
      <w:r>
        <w:rPr>
          <w:color w:val="231F20"/>
          <w:w w:val="90"/>
        </w:rPr>
        <w:t>that</w:t>
      </w:r>
      <w:r>
        <w:rPr>
          <w:color w:val="231F20"/>
          <w:spacing w:val="-30"/>
          <w:w w:val="90"/>
        </w:rPr>
        <w:t> </w:t>
      </w:r>
      <w:r>
        <w:rPr>
          <w:color w:val="231F20"/>
          <w:w w:val="90"/>
        </w:rPr>
        <w:t>occurs</w:t>
      </w:r>
      <w:r>
        <w:rPr>
          <w:color w:val="231F20"/>
          <w:spacing w:val="-31"/>
          <w:w w:val="90"/>
        </w:rPr>
        <w:t> </w:t>
      </w:r>
      <w:r>
        <w:rPr>
          <w:color w:val="231F20"/>
          <w:w w:val="90"/>
        </w:rPr>
        <w:t>both</w:t>
      </w:r>
      <w:r>
        <w:rPr>
          <w:color w:val="231F20"/>
          <w:spacing w:val="-30"/>
          <w:w w:val="90"/>
        </w:rPr>
        <w:t> </w:t>
      </w:r>
      <w:r>
        <w:rPr>
          <w:color w:val="231F20"/>
          <w:w w:val="90"/>
        </w:rPr>
        <w:t>in</w:t>
      </w:r>
      <w:r>
        <w:rPr>
          <w:color w:val="231F20"/>
          <w:spacing w:val="-31"/>
          <w:w w:val="90"/>
        </w:rPr>
        <w:t> </w:t>
      </w:r>
      <w:r>
        <w:rPr>
          <w:color w:val="231F20"/>
          <w:w w:val="90"/>
        </w:rPr>
        <w:t>the</w:t>
      </w:r>
      <w:r>
        <w:rPr>
          <w:color w:val="231F20"/>
          <w:spacing w:val="-30"/>
          <w:w w:val="90"/>
        </w:rPr>
        <w:t> </w:t>
      </w:r>
      <w:r>
        <w:rPr>
          <w:color w:val="231F20"/>
          <w:w w:val="90"/>
        </w:rPr>
        <w:t>Earth’s</w:t>
      </w:r>
      <w:r>
        <w:rPr>
          <w:color w:val="231F20"/>
          <w:spacing w:val="-31"/>
          <w:w w:val="90"/>
        </w:rPr>
        <w:t> </w:t>
      </w:r>
      <w:r>
        <w:rPr>
          <w:color w:val="231F20"/>
          <w:w w:val="90"/>
        </w:rPr>
        <w:t>upper atmosphere</w:t>
      </w:r>
      <w:r>
        <w:rPr>
          <w:color w:val="231F20"/>
          <w:spacing w:val="-34"/>
          <w:w w:val="90"/>
        </w:rPr>
        <w:t> </w:t>
      </w:r>
      <w:r>
        <w:rPr>
          <w:color w:val="231F20"/>
          <w:w w:val="90"/>
        </w:rPr>
        <w:t>and</w:t>
      </w:r>
      <w:r>
        <w:rPr>
          <w:color w:val="231F20"/>
          <w:spacing w:val="-33"/>
          <w:w w:val="90"/>
        </w:rPr>
        <w:t> </w:t>
      </w:r>
      <w:r>
        <w:rPr>
          <w:color w:val="231F20"/>
          <w:w w:val="90"/>
        </w:rPr>
        <w:t>at</w:t>
      </w:r>
      <w:r>
        <w:rPr>
          <w:color w:val="231F20"/>
          <w:spacing w:val="-33"/>
          <w:w w:val="90"/>
        </w:rPr>
        <w:t> </w:t>
      </w:r>
      <w:r>
        <w:rPr>
          <w:color w:val="231F20"/>
          <w:w w:val="90"/>
        </w:rPr>
        <w:t>ground</w:t>
      </w:r>
      <w:r>
        <w:rPr>
          <w:color w:val="231F20"/>
          <w:spacing w:val="-33"/>
          <w:w w:val="90"/>
        </w:rPr>
        <w:t> </w:t>
      </w:r>
      <w:r>
        <w:rPr>
          <w:color w:val="231F20"/>
          <w:w w:val="90"/>
        </w:rPr>
        <w:t>level.</w:t>
      </w:r>
      <w:r>
        <w:rPr>
          <w:color w:val="231F20"/>
          <w:spacing w:val="-33"/>
          <w:w w:val="90"/>
        </w:rPr>
        <w:t> </w:t>
      </w:r>
      <w:r>
        <w:rPr>
          <w:color w:val="231F20"/>
          <w:w w:val="90"/>
        </w:rPr>
        <w:t>Ozone</w:t>
      </w:r>
      <w:r>
        <w:rPr>
          <w:color w:val="231F20"/>
          <w:spacing w:val="-33"/>
          <w:w w:val="90"/>
        </w:rPr>
        <w:t> </w:t>
      </w:r>
      <w:r>
        <w:rPr>
          <w:color w:val="231F20"/>
          <w:w w:val="90"/>
        </w:rPr>
        <w:t>can</w:t>
      </w:r>
      <w:r>
        <w:rPr>
          <w:color w:val="231F20"/>
          <w:spacing w:val="-33"/>
          <w:w w:val="90"/>
        </w:rPr>
        <w:t> </w:t>
      </w:r>
      <w:r>
        <w:rPr>
          <w:color w:val="231F20"/>
          <w:w w:val="90"/>
        </w:rPr>
        <w:t>be</w:t>
      </w:r>
      <w:r>
        <w:rPr>
          <w:color w:val="231F20"/>
          <w:spacing w:val="-33"/>
          <w:w w:val="90"/>
        </w:rPr>
        <w:t> </w:t>
      </w:r>
      <w:r>
        <w:rPr>
          <w:color w:val="231F20"/>
          <w:w w:val="90"/>
        </w:rPr>
        <w:t>“good” </w:t>
      </w:r>
      <w:r>
        <w:rPr>
          <w:color w:val="231F20"/>
          <w:w w:val="95"/>
        </w:rPr>
        <w:t>or</w:t>
      </w:r>
      <w:r>
        <w:rPr>
          <w:color w:val="231F20"/>
          <w:spacing w:val="-31"/>
          <w:w w:val="95"/>
        </w:rPr>
        <w:t> </w:t>
      </w:r>
      <w:r>
        <w:rPr>
          <w:color w:val="231F20"/>
          <w:w w:val="95"/>
        </w:rPr>
        <w:t>“bad”</w:t>
      </w:r>
      <w:r>
        <w:rPr>
          <w:color w:val="231F20"/>
          <w:spacing w:val="-31"/>
          <w:w w:val="95"/>
        </w:rPr>
        <w:t> </w:t>
      </w:r>
      <w:r>
        <w:rPr>
          <w:color w:val="231F20"/>
          <w:w w:val="95"/>
        </w:rPr>
        <w:t>for</w:t>
      </w:r>
      <w:r>
        <w:rPr>
          <w:color w:val="231F20"/>
          <w:spacing w:val="-31"/>
          <w:w w:val="95"/>
        </w:rPr>
        <w:t> </w:t>
      </w:r>
      <w:r>
        <w:rPr>
          <w:color w:val="231F20"/>
          <w:w w:val="95"/>
        </w:rPr>
        <w:t>people’s</w:t>
      </w:r>
      <w:r>
        <w:rPr>
          <w:color w:val="231F20"/>
          <w:spacing w:val="-31"/>
          <w:w w:val="95"/>
        </w:rPr>
        <w:t> </w:t>
      </w:r>
      <w:r>
        <w:rPr>
          <w:color w:val="231F20"/>
          <w:w w:val="95"/>
        </w:rPr>
        <w:t>health</w:t>
      </w:r>
      <w:r>
        <w:rPr>
          <w:color w:val="231F20"/>
          <w:spacing w:val="-31"/>
          <w:w w:val="95"/>
        </w:rPr>
        <w:t> </w:t>
      </w:r>
      <w:r>
        <w:rPr>
          <w:color w:val="231F20"/>
          <w:w w:val="95"/>
        </w:rPr>
        <w:t>and</w:t>
      </w:r>
      <w:r>
        <w:rPr>
          <w:color w:val="231F20"/>
          <w:spacing w:val="-31"/>
          <w:w w:val="95"/>
        </w:rPr>
        <w:t> </w:t>
      </w:r>
      <w:r>
        <w:rPr>
          <w:color w:val="231F20"/>
          <w:w w:val="95"/>
        </w:rPr>
        <w:t>the</w:t>
      </w:r>
      <w:r>
        <w:rPr>
          <w:color w:val="231F20"/>
          <w:spacing w:val="-31"/>
          <w:w w:val="95"/>
        </w:rPr>
        <w:t> </w:t>
      </w:r>
      <w:r>
        <w:rPr>
          <w:color w:val="231F20"/>
          <w:w w:val="95"/>
        </w:rPr>
        <w:t>environment, depending</w:t>
      </w:r>
      <w:r>
        <w:rPr>
          <w:color w:val="231F20"/>
          <w:spacing w:val="-34"/>
          <w:w w:val="95"/>
        </w:rPr>
        <w:t> </w:t>
      </w:r>
      <w:r>
        <w:rPr>
          <w:color w:val="231F20"/>
          <w:w w:val="95"/>
        </w:rPr>
        <w:t>on</w:t>
      </w:r>
      <w:r>
        <w:rPr>
          <w:color w:val="231F20"/>
          <w:spacing w:val="-34"/>
          <w:w w:val="95"/>
        </w:rPr>
        <w:t> </w:t>
      </w:r>
      <w:r>
        <w:rPr>
          <w:color w:val="231F20"/>
          <w:w w:val="95"/>
        </w:rPr>
        <w:t>its</w:t>
      </w:r>
      <w:r>
        <w:rPr>
          <w:color w:val="231F20"/>
          <w:spacing w:val="-33"/>
          <w:w w:val="95"/>
        </w:rPr>
        <w:t> </w:t>
      </w:r>
      <w:r>
        <w:rPr>
          <w:color w:val="231F20"/>
          <w:w w:val="95"/>
        </w:rPr>
        <w:t>location</w:t>
      </w:r>
      <w:r>
        <w:rPr>
          <w:color w:val="231F20"/>
          <w:spacing w:val="-34"/>
          <w:w w:val="95"/>
        </w:rPr>
        <w:t> </w:t>
      </w:r>
      <w:r>
        <w:rPr>
          <w:color w:val="231F20"/>
          <w:w w:val="95"/>
        </w:rPr>
        <w:t>in</w:t>
      </w:r>
      <w:r>
        <w:rPr>
          <w:color w:val="231F20"/>
          <w:spacing w:val="-33"/>
          <w:w w:val="95"/>
        </w:rPr>
        <w:t> </w:t>
      </w:r>
      <w:r>
        <w:rPr>
          <w:color w:val="231F20"/>
          <w:w w:val="95"/>
        </w:rPr>
        <w:t>the</w:t>
      </w:r>
      <w:r>
        <w:rPr>
          <w:color w:val="231F20"/>
          <w:spacing w:val="-34"/>
          <w:w w:val="95"/>
        </w:rPr>
        <w:t> </w:t>
      </w:r>
      <w:r>
        <w:rPr>
          <w:color w:val="231F20"/>
          <w:w w:val="95"/>
        </w:rPr>
        <w:t>atmosphere.</w:t>
      </w:r>
      <w:r>
        <w:rPr>
          <w:color w:val="231F20"/>
          <w:spacing w:val="-33"/>
          <w:w w:val="95"/>
        </w:rPr>
        <w:t> </w:t>
      </w:r>
      <w:r>
        <w:rPr>
          <w:color w:val="231F20"/>
          <w:w w:val="95"/>
        </w:rPr>
        <w:t>High</w:t>
      </w:r>
    </w:p>
    <w:p>
      <w:pPr>
        <w:pStyle w:val="BodyText"/>
        <w:spacing w:line="249" w:lineRule="auto" w:before="3"/>
        <w:ind w:left="214" w:right="862"/>
      </w:pPr>
      <w:r>
        <w:rPr>
          <w:color w:val="231F20"/>
          <w:w w:val="90"/>
        </w:rPr>
        <w:t>up in the atmosphere, ozone helps protect people’s </w:t>
      </w:r>
      <w:r>
        <w:rPr>
          <w:color w:val="231F20"/>
          <w:w w:val="95"/>
        </w:rPr>
        <w:t>health</w:t>
      </w:r>
      <w:r>
        <w:rPr>
          <w:color w:val="231F20"/>
          <w:spacing w:val="-27"/>
          <w:w w:val="95"/>
        </w:rPr>
        <w:t> </w:t>
      </w:r>
      <w:r>
        <w:rPr>
          <w:color w:val="231F20"/>
          <w:w w:val="95"/>
        </w:rPr>
        <w:t>from</w:t>
      </w:r>
      <w:r>
        <w:rPr>
          <w:color w:val="231F20"/>
          <w:spacing w:val="-26"/>
          <w:w w:val="95"/>
        </w:rPr>
        <w:t> </w:t>
      </w:r>
      <w:r>
        <w:rPr>
          <w:color w:val="231F20"/>
          <w:w w:val="95"/>
        </w:rPr>
        <w:t>too</w:t>
      </w:r>
      <w:r>
        <w:rPr>
          <w:color w:val="231F20"/>
          <w:spacing w:val="-27"/>
          <w:w w:val="95"/>
        </w:rPr>
        <w:t> </w:t>
      </w:r>
      <w:r>
        <w:rPr>
          <w:color w:val="231F20"/>
          <w:w w:val="95"/>
        </w:rPr>
        <w:t>much</w:t>
      </w:r>
      <w:r>
        <w:rPr>
          <w:color w:val="231F20"/>
          <w:spacing w:val="-26"/>
          <w:w w:val="95"/>
        </w:rPr>
        <w:t> </w:t>
      </w:r>
      <w:r>
        <w:rPr>
          <w:color w:val="231F20"/>
          <w:w w:val="95"/>
        </w:rPr>
        <w:t>ultraviolet</w:t>
      </w:r>
      <w:r>
        <w:rPr>
          <w:color w:val="231F20"/>
          <w:spacing w:val="-27"/>
          <w:w w:val="95"/>
        </w:rPr>
        <w:t> </w:t>
      </w:r>
      <w:r>
        <w:rPr>
          <w:color w:val="231F20"/>
          <w:w w:val="95"/>
        </w:rPr>
        <w:t>radiation</w:t>
      </w:r>
      <w:r>
        <w:rPr>
          <w:color w:val="231F20"/>
          <w:spacing w:val="-26"/>
          <w:w w:val="95"/>
        </w:rPr>
        <w:t> </w:t>
      </w:r>
      <w:r>
        <w:rPr>
          <w:color w:val="231F20"/>
          <w:w w:val="95"/>
        </w:rPr>
        <w:t>from</w:t>
      </w:r>
      <w:r>
        <w:rPr>
          <w:color w:val="231F20"/>
          <w:spacing w:val="-27"/>
          <w:w w:val="95"/>
        </w:rPr>
        <w:t> </w:t>
      </w:r>
      <w:r>
        <w:rPr>
          <w:color w:val="231F20"/>
          <w:w w:val="95"/>
        </w:rPr>
        <w:t>the </w:t>
      </w:r>
      <w:r>
        <w:rPr>
          <w:color w:val="231F20"/>
          <w:w w:val="90"/>
        </w:rPr>
        <w:t>sun.</w:t>
      </w:r>
      <w:r>
        <w:rPr>
          <w:color w:val="231F20"/>
          <w:spacing w:val="-28"/>
          <w:w w:val="90"/>
        </w:rPr>
        <w:t> </w:t>
      </w:r>
      <w:r>
        <w:rPr>
          <w:color w:val="231F20"/>
          <w:w w:val="90"/>
        </w:rPr>
        <w:t>Near</w:t>
      </w:r>
      <w:r>
        <w:rPr>
          <w:color w:val="231F20"/>
          <w:spacing w:val="-28"/>
          <w:w w:val="90"/>
        </w:rPr>
        <w:t> </w:t>
      </w:r>
      <w:r>
        <w:rPr>
          <w:color w:val="231F20"/>
          <w:w w:val="90"/>
        </w:rPr>
        <w:t>the</w:t>
      </w:r>
      <w:r>
        <w:rPr>
          <w:color w:val="231F20"/>
          <w:spacing w:val="-27"/>
          <w:w w:val="90"/>
        </w:rPr>
        <w:t> </w:t>
      </w:r>
      <w:r>
        <w:rPr>
          <w:color w:val="231F20"/>
          <w:w w:val="90"/>
        </w:rPr>
        <w:t>Earth’s</w:t>
      </w:r>
      <w:r>
        <w:rPr>
          <w:color w:val="231F20"/>
          <w:spacing w:val="-28"/>
          <w:w w:val="90"/>
        </w:rPr>
        <w:t> </w:t>
      </w:r>
      <w:r>
        <w:rPr>
          <w:color w:val="231F20"/>
          <w:w w:val="90"/>
        </w:rPr>
        <w:t>surface,</w:t>
      </w:r>
      <w:r>
        <w:rPr>
          <w:color w:val="231F20"/>
          <w:spacing w:val="-27"/>
          <w:w w:val="90"/>
        </w:rPr>
        <w:t> </w:t>
      </w:r>
      <w:r>
        <w:rPr>
          <w:color w:val="231F20"/>
          <w:w w:val="90"/>
        </w:rPr>
        <w:t>ozone</w:t>
      </w:r>
      <w:r>
        <w:rPr>
          <w:color w:val="231F20"/>
          <w:spacing w:val="-28"/>
          <w:w w:val="90"/>
        </w:rPr>
        <w:t> </w:t>
      </w:r>
      <w:r>
        <w:rPr>
          <w:color w:val="231F20"/>
          <w:w w:val="90"/>
        </w:rPr>
        <w:t>is</w:t>
      </w:r>
      <w:r>
        <w:rPr>
          <w:color w:val="231F20"/>
          <w:spacing w:val="-27"/>
          <w:w w:val="90"/>
        </w:rPr>
        <w:t> </w:t>
      </w:r>
      <w:r>
        <w:rPr>
          <w:color w:val="231F20"/>
          <w:w w:val="90"/>
        </w:rPr>
        <w:t>an</w:t>
      </w:r>
      <w:r>
        <w:rPr>
          <w:color w:val="231F20"/>
          <w:spacing w:val="-28"/>
          <w:w w:val="90"/>
        </w:rPr>
        <w:t> </w:t>
      </w:r>
      <w:r>
        <w:rPr>
          <w:color w:val="231F20"/>
          <w:w w:val="90"/>
        </w:rPr>
        <w:t>air</w:t>
      </w:r>
      <w:r>
        <w:rPr>
          <w:color w:val="231F20"/>
          <w:spacing w:val="-27"/>
          <w:w w:val="90"/>
        </w:rPr>
        <w:t> </w:t>
      </w:r>
      <w:r>
        <w:rPr>
          <w:color w:val="231F20"/>
          <w:w w:val="90"/>
        </w:rPr>
        <w:t>pollutant </w:t>
      </w:r>
      <w:r>
        <w:rPr>
          <w:color w:val="231F20"/>
        </w:rPr>
        <w:t>that</w:t>
      </w:r>
      <w:r>
        <w:rPr>
          <w:color w:val="231F20"/>
          <w:spacing w:val="-22"/>
        </w:rPr>
        <w:t> </w:t>
      </w:r>
      <w:r>
        <w:rPr>
          <w:color w:val="231F20"/>
        </w:rPr>
        <w:t>can</w:t>
      </w:r>
      <w:r>
        <w:rPr>
          <w:color w:val="231F20"/>
          <w:spacing w:val="-22"/>
        </w:rPr>
        <w:t> </w:t>
      </w:r>
      <w:r>
        <w:rPr>
          <w:color w:val="231F20"/>
        </w:rPr>
        <w:t>result</w:t>
      </w:r>
      <w:r>
        <w:rPr>
          <w:color w:val="231F20"/>
          <w:spacing w:val="-22"/>
        </w:rPr>
        <w:t> </w:t>
      </w:r>
      <w:r>
        <w:rPr>
          <w:color w:val="231F20"/>
        </w:rPr>
        <w:t>in</w:t>
      </w:r>
      <w:r>
        <w:rPr>
          <w:color w:val="231F20"/>
          <w:spacing w:val="-22"/>
        </w:rPr>
        <w:t> </w:t>
      </w:r>
      <w:r>
        <w:rPr>
          <w:color w:val="231F20"/>
        </w:rPr>
        <w:t>breathing</w:t>
      </w:r>
      <w:r>
        <w:rPr>
          <w:color w:val="231F20"/>
          <w:spacing w:val="-21"/>
        </w:rPr>
        <w:t> </w:t>
      </w:r>
      <w:r>
        <w:rPr>
          <w:color w:val="231F20"/>
        </w:rPr>
        <w:t>difficulties.</w:t>
      </w:r>
    </w:p>
    <w:p>
      <w:pPr>
        <w:spacing w:line="249" w:lineRule="auto" w:before="129"/>
        <w:ind w:left="214" w:right="1141" w:firstLine="0"/>
        <w:jc w:val="left"/>
        <w:rPr>
          <w:sz w:val="22"/>
        </w:rPr>
      </w:pPr>
      <w:r>
        <w:rPr>
          <w:rFonts w:ascii="Verdana" w:hAnsi="Verdana"/>
          <w:b/>
          <w:color w:val="231F20"/>
          <w:w w:val="80"/>
          <w:sz w:val="22"/>
        </w:rPr>
        <w:t>Air</w:t>
      </w:r>
      <w:r>
        <w:rPr>
          <w:rFonts w:ascii="Verdana" w:hAnsi="Verdana"/>
          <w:b/>
          <w:color w:val="231F20"/>
          <w:spacing w:val="-25"/>
          <w:w w:val="80"/>
          <w:sz w:val="22"/>
        </w:rPr>
        <w:t> </w:t>
      </w:r>
      <w:r>
        <w:rPr>
          <w:rFonts w:ascii="Verdana" w:hAnsi="Verdana"/>
          <w:b/>
          <w:color w:val="231F20"/>
          <w:w w:val="80"/>
          <w:sz w:val="22"/>
        </w:rPr>
        <w:t>Quality</w:t>
      </w:r>
      <w:r>
        <w:rPr>
          <w:rFonts w:ascii="Verdana" w:hAnsi="Verdana"/>
          <w:b/>
          <w:color w:val="231F20"/>
          <w:spacing w:val="-25"/>
          <w:w w:val="80"/>
          <w:sz w:val="22"/>
        </w:rPr>
        <w:t> </w:t>
      </w:r>
      <w:r>
        <w:rPr>
          <w:rFonts w:ascii="Verdana" w:hAnsi="Verdana"/>
          <w:b/>
          <w:color w:val="231F20"/>
          <w:w w:val="80"/>
          <w:sz w:val="22"/>
        </w:rPr>
        <w:t>Index</w:t>
      </w:r>
      <w:r>
        <w:rPr>
          <w:rFonts w:ascii="Verdana" w:hAnsi="Verdana"/>
          <w:b/>
          <w:color w:val="231F20"/>
          <w:spacing w:val="-24"/>
          <w:w w:val="80"/>
          <w:sz w:val="22"/>
        </w:rPr>
        <w:t> </w:t>
      </w:r>
      <w:r>
        <w:rPr>
          <w:rFonts w:ascii="Verdana" w:hAnsi="Verdana"/>
          <w:b/>
          <w:color w:val="231F20"/>
          <w:w w:val="80"/>
          <w:sz w:val="22"/>
        </w:rPr>
        <w:t>(AQI)</w:t>
      </w:r>
      <w:r>
        <w:rPr>
          <w:color w:val="231F20"/>
          <w:w w:val="80"/>
          <w:sz w:val="22"/>
        </w:rPr>
        <w:t>—A</w:t>
      </w:r>
      <w:r>
        <w:rPr>
          <w:color w:val="231F20"/>
          <w:spacing w:val="-21"/>
          <w:w w:val="80"/>
          <w:sz w:val="22"/>
        </w:rPr>
        <w:t> </w:t>
      </w:r>
      <w:r>
        <w:rPr>
          <w:color w:val="231F20"/>
          <w:w w:val="80"/>
          <w:sz w:val="22"/>
        </w:rPr>
        <w:t>color-coded</w:t>
      </w:r>
      <w:r>
        <w:rPr>
          <w:color w:val="231F20"/>
          <w:spacing w:val="-20"/>
          <w:w w:val="80"/>
          <w:sz w:val="22"/>
        </w:rPr>
        <w:t> </w:t>
      </w:r>
      <w:r>
        <w:rPr>
          <w:color w:val="231F20"/>
          <w:w w:val="80"/>
          <w:sz w:val="22"/>
        </w:rPr>
        <w:t>scale</w:t>
      </w:r>
      <w:r>
        <w:rPr>
          <w:color w:val="231F20"/>
          <w:spacing w:val="-20"/>
          <w:w w:val="80"/>
          <w:sz w:val="22"/>
        </w:rPr>
        <w:t> </w:t>
      </w:r>
      <w:r>
        <w:rPr>
          <w:color w:val="231F20"/>
          <w:spacing w:val="-4"/>
          <w:w w:val="80"/>
          <w:sz w:val="22"/>
        </w:rPr>
        <w:t>that </w:t>
      </w:r>
      <w:r>
        <w:rPr>
          <w:color w:val="231F20"/>
          <w:w w:val="95"/>
          <w:sz w:val="22"/>
        </w:rPr>
        <w:t>provides</w:t>
      </w:r>
      <w:r>
        <w:rPr>
          <w:color w:val="231F20"/>
          <w:spacing w:val="-39"/>
          <w:w w:val="95"/>
          <w:sz w:val="22"/>
        </w:rPr>
        <w:t> </w:t>
      </w:r>
      <w:r>
        <w:rPr>
          <w:color w:val="231F20"/>
          <w:w w:val="95"/>
          <w:sz w:val="22"/>
        </w:rPr>
        <w:t>daily</w:t>
      </w:r>
      <w:r>
        <w:rPr>
          <w:color w:val="231F20"/>
          <w:spacing w:val="-38"/>
          <w:w w:val="95"/>
          <w:sz w:val="22"/>
        </w:rPr>
        <w:t> </w:t>
      </w:r>
      <w:r>
        <w:rPr>
          <w:color w:val="231F20"/>
          <w:w w:val="95"/>
          <w:sz w:val="22"/>
        </w:rPr>
        <w:t>air</w:t>
      </w:r>
      <w:r>
        <w:rPr>
          <w:color w:val="231F20"/>
          <w:spacing w:val="-38"/>
          <w:w w:val="95"/>
          <w:sz w:val="22"/>
        </w:rPr>
        <w:t> </w:t>
      </w:r>
      <w:r>
        <w:rPr>
          <w:color w:val="231F20"/>
          <w:w w:val="95"/>
          <w:sz w:val="22"/>
        </w:rPr>
        <w:t>quality</w:t>
      </w:r>
      <w:r>
        <w:rPr>
          <w:color w:val="231F20"/>
          <w:spacing w:val="-38"/>
          <w:w w:val="95"/>
          <w:sz w:val="22"/>
        </w:rPr>
        <w:t> </w:t>
      </w:r>
      <w:r>
        <w:rPr>
          <w:color w:val="231F20"/>
          <w:w w:val="95"/>
          <w:sz w:val="22"/>
        </w:rPr>
        <w:t>and</w:t>
      </w:r>
      <w:r>
        <w:rPr>
          <w:color w:val="231F20"/>
          <w:spacing w:val="-38"/>
          <w:w w:val="95"/>
          <w:sz w:val="22"/>
        </w:rPr>
        <w:t> </w:t>
      </w:r>
      <w:r>
        <w:rPr>
          <w:color w:val="231F20"/>
          <w:w w:val="95"/>
          <w:sz w:val="22"/>
        </w:rPr>
        <w:t>health</w:t>
      </w:r>
      <w:r>
        <w:rPr>
          <w:color w:val="231F20"/>
          <w:spacing w:val="-38"/>
          <w:w w:val="95"/>
          <w:sz w:val="22"/>
        </w:rPr>
        <w:t> </w:t>
      </w:r>
      <w:r>
        <w:rPr>
          <w:color w:val="231F20"/>
          <w:w w:val="95"/>
          <w:sz w:val="22"/>
        </w:rPr>
        <w:t>information.</w:t>
      </w:r>
    </w:p>
    <w:p>
      <w:pPr>
        <w:spacing w:after="0" w:line="249" w:lineRule="auto"/>
        <w:jc w:val="left"/>
        <w:rPr>
          <w:sz w:val="22"/>
        </w:rPr>
        <w:sectPr>
          <w:type w:val="continuous"/>
          <w:pgSz w:w="12240" w:h="15840"/>
          <w:pgMar w:top="580" w:bottom="280" w:left="620" w:right="600"/>
          <w:cols w:num="2" w:equalWidth="0">
            <w:col w:w="5366" w:space="40"/>
            <w:col w:w="5614"/>
          </w:cols>
        </w:sectPr>
      </w:pPr>
    </w:p>
    <w:p>
      <w:pPr>
        <w:pStyle w:val="Heading3"/>
        <w:spacing w:before="73"/>
      </w:pPr>
      <w:r>
        <w:rPr>
          <w:color w:val="324DA1"/>
          <w:w w:val="105"/>
        </w:rPr>
        <w:t>Steps</w:t>
      </w:r>
    </w:p>
    <w:p>
      <w:pPr>
        <w:pStyle w:val="ListParagraph"/>
        <w:numPr>
          <w:ilvl w:val="0"/>
          <w:numId w:val="23"/>
        </w:numPr>
        <w:tabs>
          <w:tab w:pos="1108" w:val="left" w:leader="none"/>
        </w:tabs>
        <w:spacing w:line="249" w:lineRule="auto" w:before="23" w:after="0"/>
        <w:ind w:left="1108" w:right="12" w:hanging="288"/>
        <w:jc w:val="left"/>
        <w:rPr>
          <w:sz w:val="22"/>
        </w:rPr>
      </w:pPr>
      <w:r>
        <w:rPr>
          <w:color w:val="231F20"/>
          <w:w w:val="95"/>
          <w:sz w:val="22"/>
        </w:rPr>
        <w:t>If</w:t>
      </w:r>
      <w:r>
        <w:rPr>
          <w:color w:val="231F20"/>
          <w:spacing w:val="-28"/>
          <w:w w:val="95"/>
          <w:sz w:val="22"/>
        </w:rPr>
        <w:t> </w:t>
      </w:r>
      <w:r>
        <w:rPr>
          <w:color w:val="231F20"/>
          <w:w w:val="95"/>
          <w:sz w:val="22"/>
        </w:rPr>
        <w:t>you</w:t>
      </w:r>
      <w:r>
        <w:rPr>
          <w:color w:val="231F20"/>
          <w:spacing w:val="-27"/>
          <w:w w:val="95"/>
          <w:sz w:val="22"/>
        </w:rPr>
        <w:t> </w:t>
      </w:r>
      <w:r>
        <w:rPr>
          <w:color w:val="231F20"/>
          <w:w w:val="95"/>
          <w:sz w:val="22"/>
        </w:rPr>
        <w:t>are</w:t>
      </w:r>
      <w:r>
        <w:rPr>
          <w:color w:val="231F20"/>
          <w:spacing w:val="-27"/>
          <w:w w:val="95"/>
          <w:sz w:val="22"/>
        </w:rPr>
        <w:t> </w:t>
      </w:r>
      <w:r>
        <w:rPr>
          <w:color w:val="231F20"/>
          <w:w w:val="95"/>
          <w:sz w:val="22"/>
        </w:rPr>
        <w:t>using</w:t>
      </w:r>
      <w:r>
        <w:rPr>
          <w:color w:val="231F20"/>
          <w:spacing w:val="-28"/>
          <w:w w:val="95"/>
          <w:sz w:val="22"/>
        </w:rPr>
        <w:t> </w:t>
      </w:r>
      <w:r>
        <w:rPr>
          <w:color w:val="231F20"/>
          <w:w w:val="95"/>
          <w:sz w:val="22"/>
        </w:rPr>
        <w:t>printed</w:t>
      </w:r>
      <w:r>
        <w:rPr>
          <w:color w:val="231F20"/>
          <w:spacing w:val="-27"/>
          <w:w w:val="95"/>
          <w:sz w:val="22"/>
        </w:rPr>
        <w:t> </w:t>
      </w:r>
      <w:r>
        <w:rPr>
          <w:color w:val="231F20"/>
          <w:w w:val="95"/>
          <w:sz w:val="22"/>
        </w:rPr>
        <w:t>color</w:t>
      </w:r>
      <w:r>
        <w:rPr>
          <w:color w:val="231F20"/>
          <w:spacing w:val="-27"/>
          <w:w w:val="95"/>
          <w:sz w:val="22"/>
        </w:rPr>
        <w:t> </w:t>
      </w:r>
      <w:r>
        <w:rPr>
          <w:color w:val="231F20"/>
          <w:w w:val="95"/>
          <w:sz w:val="22"/>
        </w:rPr>
        <w:t>copies</w:t>
      </w:r>
      <w:r>
        <w:rPr>
          <w:color w:val="231F20"/>
          <w:spacing w:val="-27"/>
          <w:w w:val="95"/>
          <w:sz w:val="22"/>
        </w:rPr>
        <w:t> </w:t>
      </w:r>
      <w:r>
        <w:rPr>
          <w:color w:val="231F20"/>
          <w:w w:val="95"/>
          <w:sz w:val="22"/>
        </w:rPr>
        <w:t>of</w:t>
      </w:r>
      <w:r>
        <w:rPr>
          <w:color w:val="231F20"/>
          <w:spacing w:val="-28"/>
          <w:w w:val="95"/>
          <w:sz w:val="22"/>
        </w:rPr>
        <w:t> </w:t>
      </w:r>
      <w:r>
        <w:rPr>
          <w:color w:val="231F20"/>
          <w:w w:val="95"/>
          <w:sz w:val="22"/>
        </w:rPr>
        <w:t>the</w:t>
      </w:r>
      <w:r>
        <w:rPr>
          <w:color w:val="231F20"/>
          <w:spacing w:val="-27"/>
          <w:w w:val="95"/>
          <w:sz w:val="22"/>
        </w:rPr>
        <w:t> </w:t>
      </w:r>
      <w:r>
        <w:rPr>
          <w:color w:val="231F20"/>
          <w:w w:val="95"/>
          <w:sz w:val="22"/>
        </w:rPr>
        <w:t>AQI </w:t>
      </w:r>
      <w:r>
        <w:rPr>
          <w:color w:val="231F20"/>
          <w:w w:val="90"/>
          <w:sz w:val="22"/>
        </w:rPr>
        <w:t>color</w:t>
      </w:r>
      <w:r>
        <w:rPr>
          <w:color w:val="231F20"/>
          <w:spacing w:val="-37"/>
          <w:w w:val="90"/>
          <w:sz w:val="22"/>
        </w:rPr>
        <w:t> </w:t>
      </w:r>
      <w:r>
        <w:rPr>
          <w:color w:val="231F20"/>
          <w:w w:val="90"/>
          <w:sz w:val="22"/>
        </w:rPr>
        <w:t>charts</w:t>
      </w:r>
      <w:r>
        <w:rPr>
          <w:color w:val="231F20"/>
          <w:spacing w:val="-37"/>
          <w:w w:val="90"/>
          <w:sz w:val="22"/>
        </w:rPr>
        <w:t> </w:t>
      </w:r>
      <w:r>
        <w:rPr>
          <w:color w:val="231F20"/>
          <w:w w:val="90"/>
          <w:sz w:val="22"/>
        </w:rPr>
        <w:t>on</w:t>
      </w:r>
      <w:r>
        <w:rPr>
          <w:color w:val="231F20"/>
          <w:spacing w:val="-37"/>
          <w:w w:val="90"/>
          <w:sz w:val="22"/>
        </w:rPr>
        <w:t> </w:t>
      </w:r>
      <w:r>
        <w:rPr>
          <w:color w:val="231F20"/>
          <w:w w:val="90"/>
          <w:sz w:val="22"/>
        </w:rPr>
        <w:t>the</w:t>
      </w:r>
      <w:r>
        <w:rPr>
          <w:color w:val="231F20"/>
          <w:spacing w:val="-37"/>
          <w:w w:val="90"/>
          <w:sz w:val="22"/>
        </w:rPr>
        <w:t> </w:t>
      </w:r>
      <w:r>
        <w:rPr>
          <w:i/>
          <w:color w:val="231F20"/>
          <w:w w:val="90"/>
          <w:sz w:val="22"/>
        </w:rPr>
        <w:t>Air</w:t>
      </w:r>
      <w:r>
        <w:rPr>
          <w:i/>
          <w:color w:val="231F20"/>
          <w:spacing w:val="-41"/>
          <w:w w:val="90"/>
          <w:sz w:val="22"/>
        </w:rPr>
        <w:t> </w:t>
      </w:r>
      <w:r>
        <w:rPr>
          <w:i/>
          <w:color w:val="231F20"/>
          <w:w w:val="90"/>
          <w:sz w:val="22"/>
        </w:rPr>
        <w:t>Quality</w:t>
      </w:r>
      <w:r>
        <w:rPr>
          <w:i/>
          <w:color w:val="231F20"/>
          <w:spacing w:val="-41"/>
          <w:w w:val="90"/>
          <w:sz w:val="22"/>
        </w:rPr>
        <w:t> </w:t>
      </w:r>
      <w:r>
        <w:rPr>
          <w:i/>
          <w:color w:val="231F20"/>
          <w:w w:val="90"/>
          <w:sz w:val="22"/>
        </w:rPr>
        <w:t>Index</w:t>
      </w:r>
      <w:r>
        <w:rPr>
          <w:i/>
          <w:color w:val="231F20"/>
          <w:spacing w:val="-41"/>
          <w:w w:val="90"/>
          <w:sz w:val="22"/>
        </w:rPr>
        <w:t> </w:t>
      </w:r>
      <w:r>
        <w:rPr>
          <w:i/>
          <w:color w:val="231F20"/>
          <w:w w:val="90"/>
          <w:sz w:val="22"/>
        </w:rPr>
        <w:t>(AQI)—A</w:t>
      </w:r>
      <w:r>
        <w:rPr>
          <w:i/>
          <w:color w:val="231F20"/>
          <w:spacing w:val="-41"/>
          <w:w w:val="90"/>
          <w:sz w:val="22"/>
        </w:rPr>
        <w:t> </w:t>
      </w:r>
      <w:r>
        <w:rPr>
          <w:i/>
          <w:color w:val="231F20"/>
          <w:spacing w:val="-3"/>
          <w:w w:val="90"/>
          <w:sz w:val="22"/>
        </w:rPr>
        <w:t>Guide </w:t>
      </w:r>
      <w:r>
        <w:rPr>
          <w:i/>
          <w:color w:val="231F20"/>
          <w:w w:val="95"/>
          <w:sz w:val="22"/>
        </w:rPr>
        <w:t>to</w:t>
      </w:r>
      <w:r>
        <w:rPr>
          <w:i/>
          <w:color w:val="231F20"/>
          <w:spacing w:val="-38"/>
          <w:w w:val="95"/>
          <w:sz w:val="22"/>
        </w:rPr>
        <w:t> </w:t>
      </w:r>
      <w:r>
        <w:rPr>
          <w:i/>
          <w:color w:val="231F20"/>
          <w:w w:val="95"/>
          <w:sz w:val="22"/>
        </w:rPr>
        <w:t>Air</w:t>
      </w:r>
      <w:r>
        <w:rPr>
          <w:i/>
          <w:color w:val="231F20"/>
          <w:spacing w:val="-38"/>
          <w:w w:val="95"/>
          <w:sz w:val="22"/>
        </w:rPr>
        <w:t> </w:t>
      </w:r>
      <w:r>
        <w:rPr>
          <w:i/>
          <w:color w:val="231F20"/>
          <w:w w:val="95"/>
          <w:sz w:val="22"/>
        </w:rPr>
        <w:t>Quality</w:t>
      </w:r>
      <w:r>
        <w:rPr>
          <w:i/>
          <w:color w:val="231F20"/>
          <w:spacing w:val="-38"/>
          <w:w w:val="95"/>
          <w:sz w:val="22"/>
        </w:rPr>
        <w:t> </w:t>
      </w:r>
      <w:r>
        <w:rPr>
          <w:i/>
          <w:color w:val="231F20"/>
          <w:w w:val="95"/>
          <w:sz w:val="22"/>
        </w:rPr>
        <w:t>and</w:t>
      </w:r>
      <w:r>
        <w:rPr>
          <w:i/>
          <w:color w:val="231F20"/>
          <w:spacing w:val="-38"/>
          <w:w w:val="95"/>
          <w:sz w:val="22"/>
        </w:rPr>
        <w:t> </w:t>
      </w:r>
      <w:r>
        <w:rPr>
          <w:i/>
          <w:color w:val="231F20"/>
          <w:spacing w:val="-3"/>
          <w:w w:val="95"/>
          <w:sz w:val="22"/>
        </w:rPr>
        <w:t>Your</w:t>
      </w:r>
      <w:r>
        <w:rPr>
          <w:i/>
          <w:color w:val="231F20"/>
          <w:spacing w:val="-38"/>
          <w:w w:val="95"/>
          <w:sz w:val="22"/>
        </w:rPr>
        <w:t> </w:t>
      </w:r>
      <w:r>
        <w:rPr>
          <w:i/>
          <w:color w:val="231F20"/>
          <w:w w:val="95"/>
          <w:sz w:val="22"/>
        </w:rPr>
        <w:t>Health</w:t>
      </w:r>
      <w:r>
        <w:rPr>
          <w:i/>
          <w:color w:val="231F20"/>
          <w:spacing w:val="-31"/>
          <w:w w:val="95"/>
          <w:sz w:val="22"/>
        </w:rPr>
        <w:t> </w:t>
      </w:r>
      <w:r>
        <w:rPr>
          <w:color w:val="231F20"/>
          <w:w w:val="95"/>
          <w:sz w:val="22"/>
        </w:rPr>
        <w:t>Web</w:t>
      </w:r>
      <w:r>
        <w:rPr>
          <w:color w:val="231F20"/>
          <w:spacing w:val="-32"/>
          <w:w w:val="95"/>
          <w:sz w:val="22"/>
        </w:rPr>
        <w:t> </w:t>
      </w:r>
      <w:r>
        <w:rPr>
          <w:color w:val="231F20"/>
          <w:w w:val="95"/>
          <w:sz w:val="22"/>
        </w:rPr>
        <w:t>page,</w:t>
      </w:r>
      <w:r>
        <w:rPr>
          <w:color w:val="231F20"/>
          <w:spacing w:val="-32"/>
          <w:w w:val="95"/>
          <w:sz w:val="22"/>
        </w:rPr>
        <w:t> </w:t>
      </w:r>
      <w:r>
        <w:rPr>
          <w:color w:val="231F20"/>
          <w:w w:val="95"/>
          <w:sz w:val="22"/>
        </w:rPr>
        <w:t>hand them</w:t>
      </w:r>
      <w:r>
        <w:rPr>
          <w:color w:val="231F20"/>
          <w:spacing w:val="-35"/>
          <w:w w:val="95"/>
          <w:sz w:val="22"/>
        </w:rPr>
        <w:t> </w:t>
      </w:r>
      <w:r>
        <w:rPr>
          <w:color w:val="231F20"/>
          <w:w w:val="95"/>
          <w:sz w:val="22"/>
        </w:rPr>
        <w:t>out</w:t>
      </w:r>
      <w:r>
        <w:rPr>
          <w:color w:val="231F20"/>
          <w:spacing w:val="-35"/>
          <w:w w:val="95"/>
          <w:sz w:val="22"/>
        </w:rPr>
        <w:t> </w:t>
      </w:r>
      <w:r>
        <w:rPr>
          <w:color w:val="231F20"/>
          <w:w w:val="95"/>
          <w:sz w:val="22"/>
        </w:rPr>
        <w:t>to</w:t>
      </w:r>
      <w:r>
        <w:rPr>
          <w:color w:val="231F20"/>
          <w:spacing w:val="-35"/>
          <w:w w:val="95"/>
          <w:sz w:val="22"/>
        </w:rPr>
        <w:t> </w:t>
      </w:r>
      <w:r>
        <w:rPr>
          <w:color w:val="231F20"/>
          <w:w w:val="95"/>
          <w:sz w:val="22"/>
        </w:rPr>
        <w:t>the</w:t>
      </w:r>
      <w:r>
        <w:rPr>
          <w:color w:val="231F20"/>
          <w:spacing w:val="-35"/>
          <w:w w:val="95"/>
          <w:sz w:val="22"/>
        </w:rPr>
        <w:t> </w:t>
      </w:r>
      <w:r>
        <w:rPr>
          <w:color w:val="231F20"/>
          <w:w w:val="95"/>
          <w:sz w:val="22"/>
        </w:rPr>
        <w:t>class.</w:t>
      </w:r>
      <w:r>
        <w:rPr>
          <w:color w:val="231F20"/>
          <w:spacing w:val="-34"/>
          <w:w w:val="95"/>
          <w:sz w:val="22"/>
        </w:rPr>
        <w:t> </w:t>
      </w:r>
      <w:r>
        <w:rPr>
          <w:color w:val="231F20"/>
          <w:w w:val="95"/>
          <w:sz w:val="22"/>
        </w:rPr>
        <w:t>If</w:t>
      </w:r>
      <w:r>
        <w:rPr>
          <w:color w:val="231F20"/>
          <w:spacing w:val="-35"/>
          <w:w w:val="95"/>
          <w:sz w:val="22"/>
        </w:rPr>
        <w:t> </w:t>
      </w:r>
      <w:r>
        <w:rPr>
          <w:color w:val="231F20"/>
          <w:w w:val="95"/>
          <w:sz w:val="22"/>
        </w:rPr>
        <w:t>you</w:t>
      </w:r>
      <w:r>
        <w:rPr>
          <w:color w:val="231F20"/>
          <w:spacing w:val="-35"/>
          <w:w w:val="95"/>
          <w:sz w:val="22"/>
        </w:rPr>
        <w:t> </w:t>
      </w:r>
      <w:r>
        <w:rPr>
          <w:color w:val="231F20"/>
          <w:w w:val="95"/>
          <w:sz w:val="22"/>
        </w:rPr>
        <w:t>are</w:t>
      </w:r>
      <w:r>
        <w:rPr>
          <w:color w:val="231F20"/>
          <w:spacing w:val="-35"/>
          <w:w w:val="95"/>
          <w:sz w:val="22"/>
        </w:rPr>
        <w:t> </w:t>
      </w:r>
      <w:r>
        <w:rPr>
          <w:color w:val="231F20"/>
          <w:w w:val="95"/>
          <w:sz w:val="22"/>
        </w:rPr>
        <w:t>using</w:t>
      </w:r>
      <w:r>
        <w:rPr>
          <w:color w:val="231F20"/>
          <w:spacing w:val="-35"/>
          <w:w w:val="95"/>
          <w:sz w:val="22"/>
        </w:rPr>
        <w:t> </w:t>
      </w:r>
      <w:r>
        <w:rPr>
          <w:color w:val="231F20"/>
          <w:w w:val="95"/>
          <w:sz w:val="22"/>
        </w:rPr>
        <w:t>the</w:t>
      </w:r>
      <w:r>
        <w:rPr>
          <w:color w:val="231F20"/>
          <w:spacing w:val="-34"/>
          <w:w w:val="95"/>
          <w:sz w:val="22"/>
        </w:rPr>
        <w:t> </w:t>
      </w:r>
      <w:r>
        <w:rPr>
          <w:color w:val="231F20"/>
          <w:w w:val="95"/>
          <w:sz w:val="22"/>
        </w:rPr>
        <w:t>Internet to access the charts, tell students to go to:</w:t>
      </w:r>
      <w:r>
        <w:rPr>
          <w:color w:val="231F20"/>
          <w:w w:val="95"/>
          <w:sz w:val="22"/>
          <w:u w:val="single" w:color="231F20"/>
        </w:rPr>
        <w:t> </w:t>
      </w:r>
      <w:hyperlink r:id="rId65">
        <w:r>
          <w:rPr>
            <w:color w:val="231F20"/>
            <w:w w:val="85"/>
            <w:sz w:val="22"/>
            <w:u w:val="single" w:color="231F20"/>
          </w:rPr>
          <w:t>www.airnow.gov/index.cfm?action=aqibasics.aqi</w:t>
        </w:r>
      </w:hyperlink>
      <w:r>
        <w:rPr>
          <w:color w:val="231F20"/>
          <w:w w:val="85"/>
          <w:sz w:val="22"/>
        </w:rPr>
        <w:t> </w:t>
      </w:r>
      <w:r>
        <w:rPr>
          <w:color w:val="231F20"/>
          <w:w w:val="95"/>
          <w:sz w:val="22"/>
        </w:rPr>
        <w:t>(The</w:t>
      </w:r>
      <w:r>
        <w:rPr>
          <w:color w:val="231F20"/>
          <w:spacing w:val="-33"/>
          <w:w w:val="95"/>
          <w:sz w:val="22"/>
        </w:rPr>
        <w:t> </w:t>
      </w:r>
      <w:r>
        <w:rPr>
          <w:color w:val="231F20"/>
          <w:w w:val="95"/>
          <w:sz w:val="22"/>
        </w:rPr>
        <w:t>rest</w:t>
      </w:r>
      <w:r>
        <w:rPr>
          <w:color w:val="231F20"/>
          <w:spacing w:val="-32"/>
          <w:w w:val="95"/>
          <w:sz w:val="22"/>
        </w:rPr>
        <w:t> </w:t>
      </w:r>
      <w:r>
        <w:rPr>
          <w:color w:val="231F20"/>
          <w:w w:val="95"/>
          <w:sz w:val="22"/>
        </w:rPr>
        <w:t>of</w:t>
      </w:r>
      <w:r>
        <w:rPr>
          <w:color w:val="231F20"/>
          <w:spacing w:val="-32"/>
          <w:w w:val="95"/>
          <w:sz w:val="22"/>
        </w:rPr>
        <w:t> </w:t>
      </w:r>
      <w:r>
        <w:rPr>
          <w:color w:val="231F20"/>
          <w:w w:val="95"/>
          <w:sz w:val="22"/>
        </w:rPr>
        <w:t>the</w:t>
      </w:r>
      <w:r>
        <w:rPr>
          <w:color w:val="231F20"/>
          <w:spacing w:val="-32"/>
          <w:w w:val="95"/>
          <w:sz w:val="22"/>
        </w:rPr>
        <w:t> </w:t>
      </w:r>
      <w:r>
        <w:rPr>
          <w:color w:val="231F20"/>
          <w:w w:val="95"/>
          <w:sz w:val="22"/>
        </w:rPr>
        <w:t>page</w:t>
      </w:r>
      <w:r>
        <w:rPr>
          <w:color w:val="231F20"/>
          <w:spacing w:val="-32"/>
          <w:w w:val="95"/>
          <w:sz w:val="22"/>
        </w:rPr>
        <w:t> </w:t>
      </w:r>
      <w:r>
        <w:rPr>
          <w:color w:val="231F20"/>
          <w:w w:val="95"/>
          <w:sz w:val="22"/>
        </w:rPr>
        <w:t>can</w:t>
      </w:r>
      <w:r>
        <w:rPr>
          <w:color w:val="231F20"/>
          <w:spacing w:val="-32"/>
          <w:w w:val="95"/>
          <w:sz w:val="22"/>
        </w:rPr>
        <w:t> </w:t>
      </w:r>
      <w:r>
        <w:rPr>
          <w:color w:val="231F20"/>
          <w:w w:val="95"/>
          <w:sz w:val="22"/>
        </w:rPr>
        <w:t>be</w:t>
      </w:r>
      <w:r>
        <w:rPr>
          <w:color w:val="231F20"/>
          <w:spacing w:val="-32"/>
          <w:w w:val="95"/>
          <w:sz w:val="22"/>
        </w:rPr>
        <w:t> </w:t>
      </w:r>
      <w:r>
        <w:rPr>
          <w:color w:val="231F20"/>
          <w:w w:val="95"/>
          <w:sz w:val="22"/>
        </w:rPr>
        <w:t>used</w:t>
      </w:r>
      <w:r>
        <w:rPr>
          <w:color w:val="231F20"/>
          <w:spacing w:val="-32"/>
          <w:w w:val="95"/>
          <w:sz w:val="22"/>
        </w:rPr>
        <w:t> </w:t>
      </w:r>
      <w:r>
        <w:rPr>
          <w:color w:val="231F20"/>
          <w:w w:val="95"/>
          <w:sz w:val="22"/>
        </w:rPr>
        <w:t>for</w:t>
      </w:r>
      <w:r>
        <w:rPr>
          <w:color w:val="231F20"/>
          <w:spacing w:val="-32"/>
          <w:w w:val="95"/>
          <w:sz w:val="22"/>
        </w:rPr>
        <w:t> </w:t>
      </w:r>
      <w:r>
        <w:rPr>
          <w:color w:val="231F20"/>
          <w:w w:val="95"/>
          <w:sz w:val="22"/>
        </w:rPr>
        <w:t>additional background</w:t>
      </w:r>
      <w:r>
        <w:rPr>
          <w:color w:val="231F20"/>
          <w:spacing w:val="-11"/>
          <w:w w:val="95"/>
          <w:sz w:val="22"/>
        </w:rPr>
        <w:t> </w:t>
      </w:r>
      <w:r>
        <w:rPr>
          <w:color w:val="231F20"/>
          <w:w w:val="95"/>
          <w:sz w:val="22"/>
        </w:rPr>
        <w:t>information.)</w:t>
      </w:r>
    </w:p>
    <w:p>
      <w:pPr>
        <w:pStyle w:val="ListParagraph"/>
        <w:numPr>
          <w:ilvl w:val="0"/>
          <w:numId w:val="23"/>
        </w:numPr>
        <w:tabs>
          <w:tab w:pos="1073" w:val="left" w:leader="none"/>
        </w:tabs>
        <w:spacing w:line="249" w:lineRule="auto" w:before="147" w:after="0"/>
        <w:ind w:left="1108" w:right="13" w:hanging="288"/>
        <w:jc w:val="left"/>
        <w:rPr>
          <w:sz w:val="22"/>
        </w:rPr>
      </w:pPr>
      <w:r>
        <w:rPr>
          <w:color w:val="231F20"/>
          <w:w w:val="90"/>
          <w:sz w:val="22"/>
        </w:rPr>
        <w:t>Explain</w:t>
      </w:r>
      <w:r>
        <w:rPr>
          <w:color w:val="231F20"/>
          <w:spacing w:val="-30"/>
          <w:w w:val="90"/>
          <w:sz w:val="22"/>
        </w:rPr>
        <w:t> </w:t>
      </w:r>
      <w:r>
        <w:rPr>
          <w:color w:val="231F20"/>
          <w:w w:val="90"/>
          <w:sz w:val="22"/>
        </w:rPr>
        <w:t>to</w:t>
      </w:r>
      <w:r>
        <w:rPr>
          <w:color w:val="231F20"/>
          <w:spacing w:val="-29"/>
          <w:w w:val="90"/>
          <w:sz w:val="22"/>
        </w:rPr>
        <w:t> </w:t>
      </w:r>
      <w:r>
        <w:rPr>
          <w:color w:val="231F20"/>
          <w:w w:val="90"/>
          <w:sz w:val="22"/>
        </w:rPr>
        <w:t>the</w:t>
      </w:r>
      <w:r>
        <w:rPr>
          <w:color w:val="231F20"/>
          <w:spacing w:val="-29"/>
          <w:w w:val="90"/>
          <w:sz w:val="22"/>
        </w:rPr>
        <w:t> </w:t>
      </w:r>
      <w:r>
        <w:rPr>
          <w:color w:val="231F20"/>
          <w:w w:val="90"/>
          <w:sz w:val="22"/>
        </w:rPr>
        <w:t>class</w:t>
      </w:r>
      <w:r>
        <w:rPr>
          <w:color w:val="231F20"/>
          <w:spacing w:val="-29"/>
          <w:w w:val="90"/>
          <w:sz w:val="22"/>
        </w:rPr>
        <w:t> </w:t>
      </w:r>
      <w:r>
        <w:rPr>
          <w:color w:val="231F20"/>
          <w:w w:val="90"/>
          <w:sz w:val="22"/>
        </w:rPr>
        <w:t>what</w:t>
      </w:r>
      <w:r>
        <w:rPr>
          <w:color w:val="231F20"/>
          <w:spacing w:val="-30"/>
          <w:w w:val="90"/>
          <w:sz w:val="22"/>
        </w:rPr>
        <w:t> </w:t>
      </w:r>
      <w:r>
        <w:rPr>
          <w:color w:val="231F20"/>
          <w:w w:val="90"/>
          <w:sz w:val="22"/>
        </w:rPr>
        <w:t>the</w:t>
      </w:r>
      <w:r>
        <w:rPr>
          <w:color w:val="231F20"/>
          <w:spacing w:val="-29"/>
          <w:w w:val="90"/>
          <w:sz w:val="22"/>
        </w:rPr>
        <w:t> </w:t>
      </w:r>
      <w:r>
        <w:rPr>
          <w:color w:val="231F20"/>
          <w:w w:val="90"/>
          <w:sz w:val="22"/>
        </w:rPr>
        <w:t>Air</w:t>
      </w:r>
      <w:r>
        <w:rPr>
          <w:color w:val="231F20"/>
          <w:spacing w:val="-29"/>
          <w:w w:val="90"/>
          <w:sz w:val="22"/>
        </w:rPr>
        <w:t> </w:t>
      </w:r>
      <w:r>
        <w:rPr>
          <w:color w:val="231F20"/>
          <w:w w:val="90"/>
          <w:sz w:val="22"/>
        </w:rPr>
        <w:t>Quality</w:t>
      </w:r>
      <w:r>
        <w:rPr>
          <w:color w:val="231F20"/>
          <w:spacing w:val="-29"/>
          <w:w w:val="90"/>
          <w:sz w:val="22"/>
        </w:rPr>
        <w:t> </w:t>
      </w:r>
      <w:r>
        <w:rPr>
          <w:color w:val="231F20"/>
          <w:w w:val="90"/>
          <w:sz w:val="22"/>
        </w:rPr>
        <w:t>Index</w:t>
      </w:r>
      <w:r>
        <w:rPr>
          <w:color w:val="231F20"/>
          <w:spacing w:val="-29"/>
          <w:w w:val="90"/>
          <w:sz w:val="22"/>
        </w:rPr>
        <w:t> </w:t>
      </w:r>
      <w:r>
        <w:rPr>
          <w:color w:val="231F20"/>
          <w:w w:val="90"/>
          <w:sz w:val="22"/>
        </w:rPr>
        <w:t>(AQI) </w:t>
      </w:r>
      <w:r>
        <w:rPr>
          <w:color w:val="231F20"/>
          <w:w w:val="95"/>
          <w:sz w:val="22"/>
        </w:rPr>
        <w:t>is</w:t>
      </w:r>
      <w:r>
        <w:rPr>
          <w:color w:val="231F20"/>
          <w:spacing w:val="-37"/>
          <w:w w:val="95"/>
          <w:sz w:val="22"/>
        </w:rPr>
        <w:t> </w:t>
      </w:r>
      <w:r>
        <w:rPr>
          <w:color w:val="231F20"/>
          <w:w w:val="95"/>
          <w:sz w:val="22"/>
        </w:rPr>
        <w:t>while</w:t>
      </w:r>
      <w:r>
        <w:rPr>
          <w:color w:val="231F20"/>
          <w:spacing w:val="-38"/>
          <w:w w:val="95"/>
          <w:sz w:val="22"/>
        </w:rPr>
        <w:t> </w:t>
      </w:r>
      <w:r>
        <w:rPr>
          <w:color w:val="231F20"/>
          <w:w w:val="95"/>
          <w:sz w:val="22"/>
        </w:rPr>
        <w:t>having</w:t>
      </w:r>
      <w:r>
        <w:rPr>
          <w:color w:val="231F20"/>
          <w:spacing w:val="-37"/>
          <w:w w:val="95"/>
          <w:sz w:val="22"/>
        </w:rPr>
        <w:t> </w:t>
      </w:r>
      <w:r>
        <w:rPr>
          <w:color w:val="231F20"/>
          <w:w w:val="95"/>
          <w:sz w:val="22"/>
        </w:rPr>
        <w:t>them</w:t>
      </w:r>
      <w:r>
        <w:rPr>
          <w:color w:val="231F20"/>
          <w:spacing w:val="-37"/>
          <w:w w:val="95"/>
          <w:sz w:val="22"/>
        </w:rPr>
        <w:t> </w:t>
      </w:r>
      <w:r>
        <w:rPr>
          <w:color w:val="231F20"/>
          <w:w w:val="95"/>
          <w:sz w:val="22"/>
        </w:rPr>
        <w:t>look</w:t>
      </w:r>
      <w:r>
        <w:rPr>
          <w:color w:val="231F20"/>
          <w:spacing w:val="-37"/>
          <w:w w:val="95"/>
          <w:sz w:val="22"/>
        </w:rPr>
        <w:t> </w:t>
      </w:r>
      <w:r>
        <w:rPr>
          <w:color w:val="231F20"/>
          <w:w w:val="95"/>
          <w:sz w:val="22"/>
        </w:rPr>
        <w:t>at</w:t>
      </w:r>
      <w:r>
        <w:rPr>
          <w:color w:val="231F20"/>
          <w:spacing w:val="-37"/>
          <w:w w:val="95"/>
          <w:sz w:val="22"/>
        </w:rPr>
        <w:t> </w:t>
      </w:r>
      <w:r>
        <w:rPr>
          <w:color w:val="231F20"/>
          <w:w w:val="95"/>
          <w:sz w:val="22"/>
        </w:rPr>
        <w:t>the</w:t>
      </w:r>
      <w:r>
        <w:rPr>
          <w:color w:val="231F20"/>
          <w:spacing w:val="-37"/>
          <w:w w:val="95"/>
          <w:sz w:val="22"/>
        </w:rPr>
        <w:t> </w:t>
      </w:r>
      <w:r>
        <w:rPr>
          <w:color w:val="231F20"/>
          <w:w w:val="95"/>
          <w:sz w:val="22"/>
        </w:rPr>
        <w:t>AQI</w:t>
      </w:r>
      <w:r>
        <w:rPr>
          <w:color w:val="231F20"/>
          <w:spacing w:val="-37"/>
          <w:w w:val="95"/>
          <w:sz w:val="22"/>
        </w:rPr>
        <w:t> </w:t>
      </w:r>
      <w:r>
        <w:rPr>
          <w:color w:val="231F20"/>
          <w:w w:val="95"/>
          <w:sz w:val="22"/>
        </w:rPr>
        <w:t>Color</w:t>
      </w:r>
      <w:r>
        <w:rPr>
          <w:color w:val="231F20"/>
          <w:spacing w:val="-37"/>
          <w:w w:val="95"/>
          <w:sz w:val="22"/>
        </w:rPr>
        <w:t> </w:t>
      </w:r>
      <w:r>
        <w:rPr>
          <w:color w:val="231F20"/>
          <w:w w:val="95"/>
          <w:sz w:val="22"/>
        </w:rPr>
        <w:t>Chart. Tell</w:t>
      </w:r>
      <w:r>
        <w:rPr>
          <w:color w:val="231F20"/>
          <w:spacing w:val="-39"/>
          <w:w w:val="95"/>
          <w:sz w:val="22"/>
        </w:rPr>
        <w:t> </w:t>
      </w:r>
      <w:r>
        <w:rPr>
          <w:color w:val="231F20"/>
          <w:w w:val="95"/>
          <w:sz w:val="22"/>
        </w:rPr>
        <w:t>students</w:t>
      </w:r>
      <w:r>
        <w:rPr>
          <w:color w:val="231F20"/>
          <w:spacing w:val="-39"/>
          <w:w w:val="95"/>
          <w:sz w:val="22"/>
        </w:rPr>
        <w:t> </w:t>
      </w:r>
      <w:r>
        <w:rPr>
          <w:color w:val="231F20"/>
          <w:w w:val="95"/>
          <w:sz w:val="22"/>
        </w:rPr>
        <w:t>that</w:t>
      </w:r>
      <w:r>
        <w:rPr>
          <w:color w:val="231F20"/>
          <w:spacing w:val="-39"/>
          <w:w w:val="95"/>
          <w:sz w:val="22"/>
        </w:rPr>
        <w:t> </w:t>
      </w:r>
      <w:r>
        <w:rPr>
          <w:color w:val="231F20"/>
          <w:w w:val="95"/>
          <w:sz w:val="22"/>
        </w:rPr>
        <w:t>the</w:t>
      </w:r>
      <w:r>
        <w:rPr>
          <w:color w:val="231F20"/>
          <w:spacing w:val="-39"/>
          <w:w w:val="95"/>
          <w:sz w:val="22"/>
        </w:rPr>
        <w:t> </w:t>
      </w:r>
      <w:r>
        <w:rPr>
          <w:color w:val="231F20"/>
          <w:w w:val="95"/>
          <w:sz w:val="22"/>
        </w:rPr>
        <w:t>Air</w:t>
      </w:r>
      <w:r>
        <w:rPr>
          <w:color w:val="231F20"/>
          <w:spacing w:val="-39"/>
          <w:w w:val="95"/>
          <w:sz w:val="22"/>
        </w:rPr>
        <w:t> </w:t>
      </w:r>
      <w:r>
        <w:rPr>
          <w:color w:val="231F20"/>
          <w:w w:val="95"/>
          <w:sz w:val="22"/>
        </w:rPr>
        <w:t>Quality</w:t>
      </w:r>
      <w:r>
        <w:rPr>
          <w:color w:val="231F20"/>
          <w:spacing w:val="-39"/>
          <w:w w:val="95"/>
          <w:sz w:val="22"/>
        </w:rPr>
        <w:t> </w:t>
      </w:r>
      <w:r>
        <w:rPr>
          <w:color w:val="231F20"/>
          <w:w w:val="95"/>
          <w:sz w:val="22"/>
        </w:rPr>
        <w:t>Index,</w:t>
      </w:r>
      <w:r>
        <w:rPr>
          <w:color w:val="231F20"/>
          <w:spacing w:val="-39"/>
          <w:w w:val="95"/>
          <w:sz w:val="22"/>
        </w:rPr>
        <w:t> </w:t>
      </w:r>
      <w:r>
        <w:rPr>
          <w:color w:val="231F20"/>
          <w:w w:val="95"/>
          <w:sz w:val="22"/>
        </w:rPr>
        <w:t>or</w:t>
      </w:r>
      <w:r>
        <w:rPr>
          <w:color w:val="231F20"/>
          <w:spacing w:val="-39"/>
          <w:w w:val="95"/>
          <w:sz w:val="22"/>
        </w:rPr>
        <w:t> </w:t>
      </w:r>
      <w:r>
        <w:rPr>
          <w:color w:val="231F20"/>
          <w:w w:val="95"/>
          <w:sz w:val="22"/>
        </w:rPr>
        <w:t>AQI,</w:t>
      </w:r>
      <w:r>
        <w:rPr>
          <w:color w:val="231F20"/>
          <w:spacing w:val="-39"/>
          <w:w w:val="95"/>
          <w:sz w:val="22"/>
        </w:rPr>
        <w:t> </w:t>
      </w:r>
      <w:r>
        <w:rPr>
          <w:color w:val="231F20"/>
          <w:w w:val="95"/>
          <w:sz w:val="22"/>
        </w:rPr>
        <w:t>is </w:t>
      </w:r>
      <w:r>
        <w:rPr>
          <w:color w:val="231F20"/>
          <w:sz w:val="22"/>
        </w:rPr>
        <w:t>an</w:t>
      </w:r>
      <w:r>
        <w:rPr>
          <w:color w:val="231F20"/>
          <w:spacing w:val="-43"/>
          <w:sz w:val="22"/>
        </w:rPr>
        <w:t> </w:t>
      </w:r>
      <w:r>
        <w:rPr>
          <w:color w:val="231F20"/>
          <w:sz w:val="22"/>
        </w:rPr>
        <w:t>index</w:t>
      </w:r>
      <w:r>
        <w:rPr>
          <w:color w:val="231F20"/>
          <w:spacing w:val="-43"/>
          <w:sz w:val="22"/>
        </w:rPr>
        <w:t> </w:t>
      </w:r>
      <w:r>
        <w:rPr>
          <w:color w:val="231F20"/>
          <w:sz w:val="22"/>
        </w:rPr>
        <w:t>for</w:t>
      </w:r>
      <w:r>
        <w:rPr>
          <w:color w:val="231F20"/>
          <w:spacing w:val="-43"/>
          <w:sz w:val="22"/>
        </w:rPr>
        <w:t> </w:t>
      </w:r>
      <w:r>
        <w:rPr>
          <w:color w:val="231F20"/>
          <w:sz w:val="22"/>
        </w:rPr>
        <w:t>reporting</w:t>
      </w:r>
      <w:r>
        <w:rPr>
          <w:color w:val="231F20"/>
          <w:spacing w:val="-43"/>
          <w:sz w:val="22"/>
        </w:rPr>
        <w:t> </w:t>
      </w:r>
      <w:r>
        <w:rPr>
          <w:color w:val="231F20"/>
          <w:sz w:val="22"/>
        </w:rPr>
        <w:t>daily</w:t>
      </w:r>
      <w:r>
        <w:rPr>
          <w:color w:val="231F20"/>
          <w:spacing w:val="-43"/>
          <w:sz w:val="22"/>
        </w:rPr>
        <w:t> </w:t>
      </w:r>
      <w:r>
        <w:rPr>
          <w:color w:val="231F20"/>
          <w:sz w:val="22"/>
        </w:rPr>
        <w:t>air</w:t>
      </w:r>
      <w:r>
        <w:rPr>
          <w:color w:val="231F20"/>
          <w:spacing w:val="-43"/>
          <w:sz w:val="22"/>
        </w:rPr>
        <w:t> </w:t>
      </w:r>
      <w:r>
        <w:rPr>
          <w:color w:val="231F20"/>
          <w:spacing w:val="-3"/>
          <w:sz w:val="22"/>
        </w:rPr>
        <w:t>quality.</w:t>
      </w:r>
      <w:r>
        <w:rPr>
          <w:color w:val="231F20"/>
          <w:spacing w:val="-43"/>
          <w:sz w:val="22"/>
        </w:rPr>
        <w:t> </w:t>
      </w:r>
      <w:r>
        <w:rPr>
          <w:color w:val="231F20"/>
          <w:sz w:val="22"/>
        </w:rPr>
        <w:t>It</w:t>
      </w:r>
      <w:r>
        <w:rPr>
          <w:color w:val="231F20"/>
          <w:spacing w:val="-43"/>
          <w:sz w:val="22"/>
        </w:rPr>
        <w:t> </w:t>
      </w:r>
      <w:r>
        <w:rPr>
          <w:color w:val="231F20"/>
          <w:sz w:val="22"/>
        </w:rPr>
        <w:t>uses</w:t>
      </w:r>
      <w:r>
        <w:rPr>
          <w:color w:val="231F20"/>
          <w:spacing w:val="-43"/>
          <w:sz w:val="22"/>
        </w:rPr>
        <w:t> </w:t>
      </w:r>
      <w:r>
        <w:rPr>
          <w:color w:val="231F20"/>
          <w:sz w:val="22"/>
        </w:rPr>
        <w:t>a </w:t>
      </w:r>
      <w:r>
        <w:rPr>
          <w:color w:val="231F20"/>
          <w:w w:val="95"/>
          <w:sz w:val="22"/>
        </w:rPr>
        <w:t>simple</w:t>
      </w:r>
      <w:r>
        <w:rPr>
          <w:color w:val="231F20"/>
          <w:spacing w:val="-39"/>
          <w:w w:val="95"/>
          <w:sz w:val="22"/>
        </w:rPr>
        <w:t> </w:t>
      </w:r>
      <w:r>
        <w:rPr>
          <w:color w:val="231F20"/>
          <w:w w:val="95"/>
          <w:sz w:val="22"/>
        </w:rPr>
        <w:t>color-coded</w:t>
      </w:r>
      <w:r>
        <w:rPr>
          <w:color w:val="231F20"/>
          <w:spacing w:val="-39"/>
          <w:w w:val="95"/>
          <w:sz w:val="22"/>
        </w:rPr>
        <w:t> </w:t>
      </w:r>
      <w:r>
        <w:rPr>
          <w:color w:val="231F20"/>
          <w:w w:val="95"/>
          <w:sz w:val="22"/>
        </w:rPr>
        <w:t>scale</w:t>
      </w:r>
      <w:r>
        <w:rPr>
          <w:color w:val="231F20"/>
          <w:spacing w:val="-39"/>
          <w:w w:val="95"/>
          <w:sz w:val="22"/>
        </w:rPr>
        <w:t> </w:t>
      </w:r>
      <w:r>
        <w:rPr>
          <w:color w:val="231F20"/>
          <w:w w:val="95"/>
          <w:sz w:val="22"/>
        </w:rPr>
        <w:t>to</w:t>
      </w:r>
      <w:r>
        <w:rPr>
          <w:color w:val="231F20"/>
          <w:spacing w:val="-38"/>
          <w:w w:val="95"/>
          <w:sz w:val="22"/>
        </w:rPr>
        <w:t> </w:t>
      </w:r>
      <w:r>
        <w:rPr>
          <w:color w:val="231F20"/>
          <w:w w:val="95"/>
          <w:sz w:val="22"/>
        </w:rPr>
        <w:t>tell</w:t>
      </w:r>
      <w:r>
        <w:rPr>
          <w:color w:val="231F20"/>
          <w:spacing w:val="-39"/>
          <w:w w:val="95"/>
          <w:sz w:val="22"/>
        </w:rPr>
        <w:t> </w:t>
      </w:r>
      <w:r>
        <w:rPr>
          <w:color w:val="231F20"/>
          <w:w w:val="95"/>
          <w:sz w:val="22"/>
        </w:rPr>
        <w:t>you</w:t>
      </w:r>
      <w:r>
        <w:rPr>
          <w:color w:val="231F20"/>
          <w:spacing w:val="-39"/>
          <w:w w:val="95"/>
          <w:sz w:val="22"/>
        </w:rPr>
        <w:t> </w:t>
      </w:r>
      <w:r>
        <w:rPr>
          <w:color w:val="231F20"/>
          <w:w w:val="95"/>
          <w:sz w:val="22"/>
        </w:rPr>
        <w:t>how</w:t>
      </w:r>
      <w:r>
        <w:rPr>
          <w:color w:val="231F20"/>
          <w:spacing w:val="-38"/>
          <w:w w:val="95"/>
          <w:sz w:val="22"/>
        </w:rPr>
        <w:t> </w:t>
      </w:r>
      <w:r>
        <w:rPr>
          <w:color w:val="231F20"/>
          <w:w w:val="95"/>
          <w:sz w:val="22"/>
        </w:rPr>
        <w:t>clean</w:t>
      </w:r>
      <w:r>
        <w:rPr>
          <w:color w:val="231F20"/>
          <w:spacing w:val="-39"/>
          <w:w w:val="95"/>
          <w:sz w:val="22"/>
        </w:rPr>
        <w:t> </w:t>
      </w:r>
      <w:r>
        <w:rPr>
          <w:color w:val="231F20"/>
          <w:w w:val="95"/>
          <w:sz w:val="22"/>
        </w:rPr>
        <w:t>or polluted</w:t>
      </w:r>
      <w:r>
        <w:rPr>
          <w:color w:val="231F20"/>
          <w:spacing w:val="-39"/>
          <w:w w:val="95"/>
          <w:sz w:val="22"/>
        </w:rPr>
        <w:t> </w:t>
      </w:r>
      <w:r>
        <w:rPr>
          <w:color w:val="231F20"/>
          <w:w w:val="95"/>
          <w:sz w:val="22"/>
        </w:rPr>
        <w:t>the</w:t>
      </w:r>
      <w:r>
        <w:rPr>
          <w:color w:val="231F20"/>
          <w:spacing w:val="-38"/>
          <w:w w:val="95"/>
          <w:sz w:val="22"/>
        </w:rPr>
        <w:t> </w:t>
      </w:r>
      <w:r>
        <w:rPr>
          <w:color w:val="231F20"/>
          <w:w w:val="95"/>
          <w:sz w:val="22"/>
        </w:rPr>
        <w:t>air</w:t>
      </w:r>
      <w:r>
        <w:rPr>
          <w:color w:val="231F20"/>
          <w:spacing w:val="-38"/>
          <w:w w:val="95"/>
          <w:sz w:val="22"/>
        </w:rPr>
        <w:t> </w:t>
      </w:r>
      <w:r>
        <w:rPr>
          <w:color w:val="231F20"/>
          <w:w w:val="95"/>
          <w:sz w:val="22"/>
        </w:rPr>
        <w:t>in</w:t>
      </w:r>
      <w:r>
        <w:rPr>
          <w:color w:val="231F20"/>
          <w:spacing w:val="-39"/>
          <w:w w:val="95"/>
          <w:sz w:val="22"/>
        </w:rPr>
        <w:t> </w:t>
      </w:r>
      <w:r>
        <w:rPr>
          <w:color w:val="231F20"/>
          <w:w w:val="95"/>
          <w:sz w:val="22"/>
        </w:rPr>
        <w:t>a</w:t>
      </w:r>
      <w:r>
        <w:rPr>
          <w:color w:val="231F20"/>
          <w:spacing w:val="-38"/>
          <w:w w:val="95"/>
          <w:sz w:val="22"/>
        </w:rPr>
        <w:t> </w:t>
      </w:r>
      <w:r>
        <w:rPr>
          <w:color w:val="231F20"/>
          <w:w w:val="95"/>
          <w:sz w:val="22"/>
        </w:rPr>
        <w:t>particular</w:t>
      </w:r>
      <w:r>
        <w:rPr>
          <w:color w:val="231F20"/>
          <w:spacing w:val="-38"/>
          <w:w w:val="95"/>
          <w:sz w:val="22"/>
        </w:rPr>
        <w:t> </w:t>
      </w:r>
      <w:r>
        <w:rPr>
          <w:color w:val="231F20"/>
          <w:w w:val="95"/>
          <w:sz w:val="22"/>
        </w:rPr>
        <w:t>location</w:t>
      </w:r>
      <w:r>
        <w:rPr>
          <w:color w:val="231F20"/>
          <w:spacing w:val="-39"/>
          <w:w w:val="95"/>
          <w:sz w:val="22"/>
        </w:rPr>
        <w:t> </w:t>
      </w:r>
      <w:r>
        <w:rPr>
          <w:color w:val="231F20"/>
          <w:w w:val="95"/>
          <w:sz w:val="22"/>
        </w:rPr>
        <w:t>is,</w:t>
      </w:r>
      <w:r>
        <w:rPr>
          <w:color w:val="231F20"/>
          <w:spacing w:val="-38"/>
          <w:w w:val="95"/>
          <w:sz w:val="22"/>
        </w:rPr>
        <w:t> </w:t>
      </w:r>
      <w:r>
        <w:rPr>
          <w:color w:val="231F20"/>
          <w:w w:val="95"/>
          <w:sz w:val="22"/>
        </w:rPr>
        <w:t>and</w:t>
      </w:r>
      <w:r>
        <w:rPr>
          <w:color w:val="231F20"/>
          <w:spacing w:val="-38"/>
          <w:w w:val="95"/>
          <w:sz w:val="22"/>
        </w:rPr>
        <w:t> </w:t>
      </w:r>
      <w:r>
        <w:rPr>
          <w:color w:val="231F20"/>
          <w:w w:val="95"/>
          <w:sz w:val="22"/>
        </w:rPr>
        <w:t>how you</w:t>
      </w:r>
      <w:r>
        <w:rPr>
          <w:color w:val="231F20"/>
          <w:spacing w:val="-32"/>
          <w:w w:val="95"/>
          <w:sz w:val="22"/>
        </w:rPr>
        <w:t> </w:t>
      </w:r>
      <w:r>
        <w:rPr>
          <w:color w:val="231F20"/>
          <w:w w:val="95"/>
          <w:sz w:val="22"/>
        </w:rPr>
        <w:t>can</w:t>
      </w:r>
      <w:r>
        <w:rPr>
          <w:color w:val="231F20"/>
          <w:spacing w:val="-31"/>
          <w:w w:val="95"/>
          <w:sz w:val="22"/>
        </w:rPr>
        <w:t> </w:t>
      </w:r>
      <w:r>
        <w:rPr>
          <w:color w:val="231F20"/>
          <w:w w:val="95"/>
          <w:sz w:val="22"/>
        </w:rPr>
        <w:t>protect</w:t>
      </w:r>
      <w:r>
        <w:rPr>
          <w:color w:val="231F20"/>
          <w:spacing w:val="-31"/>
          <w:w w:val="95"/>
          <w:sz w:val="22"/>
        </w:rPr>
        <w:t> </w:t>
      </w:r>
      <w:r>
        <w:rPr>
          <w:color w:val="231F20"/>
          <w:w w:val="95"/>
          <w:sz w:val="22"/>
        </w:rPr>
        <w:t>your</w:t>
      </w:r>
      <w:r>
        <w:rPr>
          <w:color w:val="231F20"/>
          <w:spacing w:val="-31"/>
          <w:w w:val="95"/>
          <w:sz w:val="22"/>
        </w:rPr>
        <w:t> </w:t>
      </w:r>
      <w:r>
        <w:rPr>
          <w:color w:val="231F20"/>
          <w:w w:val="95"/>
          <w:sz w:val="22"/>
        </w:rPr>
        <w:t>health</w:t>
      </w:r>
      <w:r>
        <w:rPr>
          <w:color w:val="231F20"/>
          <w:spacing w:val="-32"/>
          <w:w w:val="95"/>
          <w:sz w:val="22"/>
        </w:rPr>
        <w:t> </w:t>
      </w:r>
      <w:r>
        <w:rPr>
          <w:color w:val="231F20"/>
          <w:w w:val="95"/>
          <w:sz w:val="22"/>
        </w:rPr>
        <w:t>at</w:t>
      </w:r>
      <w:r>
        <w:rPr>
          <w:color w:val="231F20"/>
          <w:spacing w:val="-31"/>
          <w:w w:val="95"/>
          <w:sz w:val="22"/>
        </w:rPr>
        <w:t> </w:t>
      </w:r>
      <w:r>
        <w:rPr>
          <w:color w:val="231F20"/>
          <w:w w:val="95"/>
          <w:sz w:val="22"/>
        </w:rPr>
        <w:t>different</w:t>
      </w:r>
      <w:r>
        <w:rPr>
          <w:color w:val="231F20"/>
          <w:spacing w:val="-31"/>
          <w:w w:val="95"/>
          <w:sz w:val="22"/>
        </w:rPr>
        <w:t> </w:t>
      </w:r>
      <w:r>
        <w:rPr>
          <w:color w:val="231F20"/>
          <w:w w:val="95"/>
          <w:sz w:val="22"/>
        </w:rPr>
        <w:t>levels</w:t>
      </w:r>
      <w:r>
        <w:rPr>
          <w:color w:val="231F20"/>
          <w:spacing w:val="-31"/>
          <w:w w:val="95"/>
          <w:sz w:val="22"/>
        </w:rPr>
        <w:t> </w:t>
      </w:r>
      <w:r>
        <w:rPr>
          <w:color w:val="231F20"/>
          <w:w w:val="95"/>
          <w:sz w:val="22"/>
        </w:rPr>
        <w:t>of pollution.</w:t>
      </w:r>
      <w:r>
        <w:rPr>
          <w:color w:val="231F20"/>
          <w:spacing w:val="-38"/>
          <w:w w:val="95"/>
          <w:sz w:val="22"/>
        </w:rPr>
        <w:t> </w:t>
      </w:r>
      <w:r>
        <w:rPr>
          <w:color w:val="231F20"/>
          <w:w w:val="95"/>
          <w:sz w:val="22"/>
        </w:rPr>
        <w:t>There</w:t>
      </w:r>
      <w:r>
        <w:rPr>
          <w:color w:val="231F20"/>
          <w:spacing w:val="-38"/>
          <w:w w:val="95"/>
          <w:sz w:val="22"/>
        </w:rPr>
        <w:t> </w:t>
      </w:r>
      <w:r>
        <w:rPr>
          <w:color w:val="231F20"/>
          <w:w w:val="95"/>
          <w:sz w:val="22"/>
        </w:rPr>
        <w:t>is</w:t>
      </w:r>
      <w:r>
        <w:rPr>
          <w:color w:val="231F20"/>
          <w:spacing w:val="-38"/>
          <w:w w:val="95"/>
          <w:sz w:val="22"/>
        </w:rPr>
        <w:t> </w:t>
      </w:r>
      <w:r>
        <w:rPr>
          <w:color w:val="231F20"/>
          <w:w w:val="95"/>
          <w:sz w:val="22"/>
        </w:rPr>
        <w:t>an</w:t>
      </w:r>
      <w:r>
        <w:rPr>
          <w:color w:val="231F20"/>
          <w:spacing w:val="-38"/>
          <w:w w:val="95"/>
          <w:sz w:val="22"/>
        </w:rPr>
        <w:t> </w:t>
      </w:r>
      <w:r>
        <w:rPr>
          <w:color w:val="231F20"/>
          <w:w w:val="95"/>
          <w:sz w:val="22"/>
        </w:rPr>
        <w:t>AQI</w:t>
      </w:r>
      <w:r>
        <w:rPr>
          <w:color w:val="231F20"/>
          <w:spacing w:val="-38"/>
          <w:w w:val="95"/>
          <w:sz w:val="22"/>
        </w:rPr>
        <w:t> </w:t>
      </w:r>
      <w:r>
        <w:rPr>
          <w:color w:val="231F20"/>
          <w:w w:val="95"/>
          <w:sz w:val="22"/>
        </w:rPr>
        <w:t>for</w:t>
      </w:r>
      <w:r>
        <w:rPr>
          <w:color w:val="231F20"/>
          <w:spacing w:val="-37"/>
          <w:w w:val="95"/>
          <w:sz w:val="22"/>
        </w:rPr>
        <w:t> </w:t>
      </w:r>
      <w:r>
        <w:rPr>
          <w:color w:val="231F20"/>
          <w:w w:val="95"/>
          <w:sz w:val="22"/>
        </w:rPr>
        <w:t>five</w:t>
      </w:r>
      <w:r>
        <w:rPr>
          <w:color w:val="231F20"/>
          <w:spacing w:val="-38"/>
          <w:w w:val="95"/>
          <w:sz w:val="22"/>
        </w:rPr>
        <w:t> </w:t>
      </w:r>
      <w:r>
        <w:rPr>
          <w:color w:val="231F20"/>
          <w:w w:val="95"/>
          <w:sz w:val="22"/>
        </w:rPr>
        <w:t>pollutants,</w:t>
      </w:r>
      <w:r>
        <w:rPr>
          <w:color w:val="231F20"/>
          <w:spacing w:val="-38"/>
          <w:w w:val="95"/>
          <w:sz w:val="22"/>
        </w:rPr>
        <w:t> </w:t>
      </w:r>
      <w:r>
        <w:rPr>
          <w:color w:val="231F20"/>
          <w:w w:val="95"/>
          <w:sz w:val="22"/>
        </w:rPr>
        <w:t>one</w:t>
      </w:r>
    </w:p>
    <w:p>
      <w:pPr>
        <w:pStyle w:val="BodyText"/>
        <w:spacing w:line="249" w:lineRule="auto" w:before="7"/>
        <w:ind w:left="1108" w:right="-7"/>
      </w:pPr>
      <w:r>
        <w:rPr>
          <w:color w:val="231F20"/>
          <w:w w:val="95"/>
        </w:rPr>
        <w:t>of which is ground-level ozone, which we are </w:t>
      </w:r>
      <w:r>
        <w:rPr>
          <w:color w:val="231F20"/>
          <w:w w:val="90"/>
        </w:rPr>
        <w:t>discussing</w:t>
      </w:r>
      <w:r>
        <w:rPr>
          <w:color w:val="231F20"/>
          <w:spacing w:val="-33"/>
          <w:w w:val="90"/>
        </w:rPr>
        <w:t> </w:t>
      </w:r>
      <w:r>
        <w:rPr>
          <w:color w:val="231F20"/>
          <w:w w:val="90"/>
        </w:rPr>
        <w:t>in</w:t>
      </w:r>
      <w:r>
        <w:rPr>
          <w:color w:val="231F20"/>
          <w:spacing w:val="-33"/>
          <w:w w:val="90"/>
        </w:rPr>
        <w:t> </w:t>
      </w:r>
      <w:r>
        <w:rPr>
          <w:color w:val="231F20"/>
          <w:w w:val="90"/>
        </w:rPr>
        <w:t>this</w:t>
      </w:r>
      <w:r>
        <w:rPr>
          <w:color w:val="231F20"/>
          <w:spacing w:val="-33"/>
          <w:w w:val="90"/>
        </w:rPr>
        <w:t> </w:t>
      </w:r>
      <w:r>
        <w:rPr>
          <w:color w:val="231F20"/>
          <w:w w:val="90"/>
        </w:rPr>
        <w:t>lesson.</w:t>
      </w:r>
      <w:r>
        <w:rPr>
          <w:color w:val="231F20"/>
          <w:spacing w:val="-33"/>
          <w:w w:val="90"/>
        </w:rPr>
        <w:t> </w:t>
      </w:r>
      <w:r>
        <w:rPr>
          <w:color w:val="231F20"/>
          <w:w w:val="90"/>
        </w:rPr>
        <w:t>The</w:t>
      </w:r>
      <w:r>
        <w:rPr>
          <w:color w:val="231F20"/>
          <w:spacing w:val="-33"/>
          <w:w w:val="90"/>
        </w:rPr>
        <w:t> </w:t>
      </w:r>
      <w:r>
        <w:rPr>
          <w:color w:val="231F20"/>
          <w:w w:val="90"/>
        </w:rPr>
        <w:t>AQI</w:t>
      </w:r>
      <w:r>
        <w:rPr>
          <w:color w:val="231F20"/>
          <w:spacing w:val="-33"/>
          <w:w w:val="90"/>
        </w:rPr>
        <w:t> </w:t>
      </w:r>
      <w:r>
        <w:rPr>
          <w:color w:val="231F20"/>
          <w:w w:val="90"/>
        </w:rPr>
        <w:t>is</w:t>
      </w:r>
      <w:r>
        <w:rPr>
          <w:color w:val="231F20"/>
          <w:spacing w:val="-33"/>
          <w:w w:val="90"/>
        </w:rPr>
        <w:t> </w:t>
      </w:r>
      <w:r>
        <w:rPr>
          <w:color w:val="231F20"/>
          <w:w w:val="90"/>
        </w:rPr>
        <w:t>like</w:t>
      </w:r>
      <w:r>
        <w:rPr>
          <w:color w:val="231F20"/>
          <w:spacing w:val="-32"/>
          <w:w w:val="90"/>
        </w:rPr>
        <w:t> </w:t>
      </w:r>
      <w:r>
        <w:rPr>
          <w:color w:val="231F20"/>
          <w:w w:val="90"/>
        </w:rPr>
        <w:t>a</w:t>
      </w:r>
      <w:r>
        <w:rPr>
          <w:color w:val="231F20"/>
          <w:spacing w:val="-33"/>
          <w:w w:val="90"/>
        </w:rPr>
        <w:t> </w:t>
      </w:r>
      <w:r>
        <w:rPr>
          <w:color w:val="231F20"/>
          <w:w w:val="90"/>
        </w:rPr>
        <w:t>yardstick </w:t>
      </w:r>
      <w:r>
        <w:rPr>
          <w:color w:val="231F20"/>
          <w:w w:val="95"/>
        </w:rPr>
        <w:t>that</w:t>
      </w:r>
      <w:r>
        <w:rPr>
          <w:color w:val="231F20"/>
          <w:spacing w:val="-39"/>
          <w:w w:val="95"/>
        </w:rPr>
        <w:t> </w:t>
      </w:r>
      <w:r>
        <w:rPr>
          <w:color w:val="231F20"/>
          <w:w w:val="95"/>
        </w:rPr>
        <w:t>runs</w:t>
      </w:r>
      <w:r>
        <w:rPr>
          <w:color w:val="231F20"/>
          <w:spacing w:val="-38"/>
          <w:w w:val="95"/>
        </w:rPr>
        <w:t> </w:t>
      </w:r>
      <w:r>
        <w:rPr>
          <w:color w:val="231F20"/>
          <w:w w:val="95"/>
        </w:rPr>
        <w:t>from</w:t>
      </w:r>
      <w:r>
        <w:rPr>
          <w:color w:val="231F20"/>
          <w:spacing w:val="-38"/>
          <w:w w:val="95"/>
        </w:rPr>
        <w:t> </w:t>
      </w:r>
      <w:r>
        <w:rPr>
          <w:color w:val="231F20"/>
          <w:w w:val="95"/>
        </w:rPr>
        <w:t>0</w:t>
      </w:r>
      <w:r>
        <w:rPr>
          <w:color w:val="231F20"/>
          <w:spacing w:val="-38"/>
          <w:w w:val="95"/>
        </w:rPr>
        <w:t> </w:t>
      </w:r>
      <w:r>
        <w:rPr>
          <w:color w:val="231F20"/>
          <w:w w:val="95"/>
        </w:rPr>
        <w:t>to</w:t>
      </w:r>
      <w:r>
        <w:rPr>
          <w:color w:val="231F20"/>
          <w:spacing w:val="-38"/>
          <w:w w:val="95"/>
        </w:rPr>
        <w:t> </w:t>
      </w:r>
      <w:r>
        <w:rPr>
          <w:color w:val="231F20"/>
          <w:w w:val="95"/>
        </w:rPr>
        <w:t>500.</w:t>
      </w:r>
      <w:r>
        <w:rPr>
          <w:color w:val="231F20"/>
          <w:spacing w:val="-38"/>
          <w:w w:val="95"/>
        </w:rPr>
        <w:t> </w:t>
      </w:r>
      <w:r>
        <w:rPr>
          <w:color w:val="231F20"/>
          <w:w w:val="95"/>
        </w:rPr>
        <w:t>The</w:t>
      </w:r>
      <w:r>
        <w:rPr>
          <w:color w:val="231F20"/>
          <w:spacing w:val="-38"/>
          <w:w w:val="95"/>
        </w:rPr>
        <w:t> </w:t>
      </w:r>
      <w:r>
        <w:rPr>
          <w:color w:val="231F20"/>
          <w:w w:val="95"/>
        </w:rPr>
        <w:t>higher</w:t>
      </w:r>
      <w:r>
        <w:rPr>
          <w:color w:val="231F20"/>
          <w:spacing w:val="-38"/>
          <w:w w:val="95"/>
        </w:rPr>
        <w:t> </w:t>
      </w:r>
      <w:r>
        <w:rPr>
          <w:color w:val="231F20"/>
          <w:w w:val="95"/>
        </w:rPr>
        <w:t>the</w:t>
      </w:r>
      <w:r>
        <w:rPr>
          <w:color w:val="231F20"/>
          <w:spacing w:val="-38"/>
          <w:w w:val="95"/>
        </w:rPr>
        <w:t> </w:t>
      </w:r>
      <w:r>
        <w:rPr>
          <w:color w:val="231F20"/>
          <w:w w:val="95"/>
        </w:rPr>
        <w:t>AQI</w:t>
      </w:r>
      <w:r>
        <w:rPr>
          <w:color w:val="231F20"/>
          <w:spacing w:val="-38"/>
          <w:w w:val="95"/>
        </w:rPr>
        <w:t> </w:t>
      </w:r>
      <w:r>
        <w:rPr>
          <w:color w:val="231F20"/>
          <w:w w:val="95"/>
        </w:rPr>
        <w:t>value, the</w:t>
      </w:r>
      <w:r>
        <w:rPr>
          <w:color w:val="231F20"/>
          <w:spacing w:val="-36"/>
          <w:w w:val="95"/>
        </w:rPr>
        <w:t> </w:t>
      </w:r>
      <w:r>
        <w:rPr>
          <w:color w:val="231F20"/>
          <w:w w:val="95"/>
        </w:rPr>
        <w:t>greater</w:t>
      </w:r>
      <w:r>
        <w:rPr>
          <w:color w:val="231F20"/>
          <w:spacing w:val="-36"/>
          <w:w w:val="95"/>
        </w:rPr>
        <w:t> </w:t>
      </w:r>
      <w:r>
        <w:rPr>
          <w:color w:val="231F20"/>
          <w:w w:val="95"/>
        </w:rPr>
        <w:t>the</w:t>
      </w:r>
      <w:r>
        <w:rPr>
          <w:color w:val="231F20"/>
          <w:spacing w:val="-35"/>
          <w:w w:val="95"/>
        </w:rPr>
        <w:t> </w:t>
      </w:r>
      <w:r>
        <w:rPr>
          <w:color w:val="231F20"/>
          <w:w w:val="95"/>
        </w:rPr>
        <w:t>level</w:t>
      </w:r>
      <w:r>
        <w:rPr>
          <w:color w:val="231F20"/>
          <w:spacing w:val="-36"/>
          <w:w w:val="95"/>
        </w:rPr>
        <w:t> </w:t>
      </w:r>
      <w:r>
        <w:rPr>
          <w:color w:val="231F20"/>
          <w:w w:val="95"/>
        </w:rPr>
        <w:t>of</w:t>
      </w:r>
      <w:r>
        <w:rPr>
          <w:color w:val="231F20"/>
          <w:spacing w:val="-36"/>
          <w:w w:val="95"/>
        </w:rPr>
        <w:t> </w:t>
      </w:r>
      <w:r>
        <w:rPr>
          <w:color w:val="231F20"/>
          <w:w w:val="95"/>
        </w:rPr>
        <w:t>air</w:t>
      </w:r>
      <w:r>
        <w:rPr>
          <w:color w:val="231F20"/>
          <w:spacing w:val="-35"/>
          <w:w w:val="95"/>
        </w:rPr>
        <w:t> </w:t>
      </w:r>
      <w:r>
        <w:rPr>
          <w:color w:val="231F20"/>
          <w:w w:val="95"/>
        </w:rPr>
        <w:t>pollution</w:t>
      </w:r>
      <w:r>
        <w:rPr>
          <w:color w:val="231F20"/>
          <w:spacing w:val="-36"/>
          <w:w w:val="95"/>
        </w:rPr>
        <w:t> </w:t>
      </w:r>
      <w:r>
        <w:rPr>
          <w:color w:val="231F20"/>
          <w:w w:val="95"/>
        </w:rPr>
        <w:t>and</w:t>
      </w:r>
      <w:r>
        <w:rPr>
          <w:color w:val="231F20"/>
          <w:spacing w:val="-36"/>
          <w:w w:val="95"/>
        </w:rPr>
        <w:t> </w:t>
      </w:r>
      <w:r>
        <w:rPr>
          <w:color w:val="231F20"/>
          <w:w w:val="95"/>
        </w:rPr>
        <w:t>the</w:t>
      </w:r>
      <w:r>
        <w:rPr>
          <w:color w:val="231F20"/>
          <w:spacing w:val="-35"/>
          <w:w w:val="95"/>
        </w:rPr>
        <w:t> </w:t>
      </w:r>
      <w:r>
        <w:rPr>
          <w:color w:val="231F20"/>
          <w:w w:val="95"/>
        </w:rPr>
        <w:t>great- </w:t>
      </w:r>
      <w:r>
        <w:rPr>
          <w:color w:val="231F20"/>
          <w:w w:val="90"/>
        </w:rPr>
        <w:t>er</w:t>
      </w:r>
      <w:r>
        <w:rPr>
          <w:color w:val="231F20"/>
          <w:spacing w:val="-33"/>
          <w:w w:val="90"/>
        </w:rPr>
        <w:t> </w:t>
      </w:r>
      <w:r>
        <w:rPr>
          <w:color w:val="231F20"/>
          <w:w w:val="90"/>
        </w:rPr>
        <w:t>the</w:t>
      </w:r>
      <w:r>
        <w:rPr>
          <w:color w:val="231F20"/>
          <w:spacing w:val="-32"/>
          <w:w w:val="90"/>
        </w:rPr>
        <w:t> </w:t>
      </w:r>
      <w:r>
        <w:rPr>
          <w:color w:val="231F20"/>
          <w:w w:val="90"/>
        </w:rPr>
        <w:t>health</w:t>
      </w:r>
      <w:r>
        <w:rPr>
          <w:color w:val="231F20"/>
          <w:spacing w:val="-33"/>
          <w:w w:val="90"/>
        </w:rPr>
        <w:t> </w:t>
      </w:r>
      <w:r>
        <w:rPr>
          <w:color w:val="231F20"/>
          <w:w w:val="90"/>
        </w:rPr>
        <w:t>concern.</w:t>
      </w:r>
      <w:r>
        <w:rPr>
          <w:color w:val="231F20"/>
          <w:spacing w:val="-32"/>
          <w:w w:val="90"/>
        </w:rPr>
        <w:t> </w:t>
      </w:r>
      <w:r>
        <w:rPr>
          <w:color w:val="231F20"/>
          <w:w w:val="90"/>
        </w:rPr>
        <w:t>For</w:t>
      </w:r>
      <w:r>
        <w:rPr>
          <w:color w:val="231F20"/>
          <w:spacing w:val="-32"/>
          <w:w w:val="90"/>
        </w:rPr>
        <w:t> </w:t>
      </w:r>
      <w:r>
        <w:rPr>
          <w:color w:val="231F20"/>
          <w:w w:val="90"/>
        </w:rPr>
        <w:t>example,</w:t>
      </w:r>
      <w:r>
        <w:rPr>
          <w:color w:val="231F20"/>
          <w:spacing w:val="-33"/>
          <w:w w:val="90"/>
        </w:rPr>
        <w:t> </w:t>
      </w:r>
      <w:r>
        <w:rPr>
          <w:color w:val="231F20"/>
          <w:w w:val="90"/>
        </w:rPr>
        <w:t>an</w:t>
      </w:r>
      <w:r>
        <w:rPr>
          <w:color w:val="231F20"/>
          <w:spacing w:val="-32"/>
          <w:w w:val="90"/>
        </w:rPr>
        <w:t> </w:t>
      </w:r>
      <w:r>
        <w:rPr>
          <w:color w:val="231F20"/>
          <w:w w:val="90"/>
        </w:rPr>
        <w:t>AQI</w:t>
      </w:r>
      <w:r>
        <w:rPr>
          <w:color w:val="231F20"/>
          <w:spacing w:val="-32"/>
          <w:w w:val="90"/>
        </w:rPr>
        <w:t> </w:t>
      </w:r>
      <w:r>
        <w:rPr>
          <w:color w:val="231F20"/>
          <w:w w:val="90"/>
        </w:rPr>
        <w:t>value</w:t>
      </w:r>
      <w:r>
        <w:rPr>
          <w:color w:val="231F20"/>
          <w:spacing w:val="-33"/>
          <w:w w:val="90"/>
        </w:rPr>
        <w:t> </w:t>
      </w:r>
      <w:r>
        <w:rPr>
          <w:color w:val="231F20"/>
          <w:w w:val="90"/>
        </w:rPr>
        <w:t>of </w:t>
      </w:r>
      <w:r>
        <w:rPr>
          <w:color w:val="231F20"/>
          <w:w w:val="95"/>
        </w:rPr>
        <w:t>50</w:t>
      </w:r>
      <w:r>
        <w:rPr>
          <w:color w:val="231F20"/>
          <w:spacing w:val="-37"/>
          <w:w w:val="95"/>
        </w:rPr>
        <w:t> </w:t>
      </w:r>
      <w:r>
        <w:rPr>
          <w:color w:val="231F20"/>
          <w:w w:val="95"/>
        </w:rPr>
        <w:t>represents</w:t>
      </w:r>
      <w:r>
        <w:rPr>
          <w:color w:val="231F20"/>
          <w:spacing w:val="-36"/>
          <w:w w:val="95"/>
        </w:rPr>
        <w:t> </w:t>
      </w:r>
      <w:r>
        <w:rPr>
          <w:color w:val="231F20"/>
          <w:w w:val="95"/>
        </w:rPr>
        <w:t>good</w:t>
      </w:r>
      <w:r>
        <w:rPr>
          <w:color w:val="231F20"/>
          <w:spacing w:val="-36"/>
          <w:w w:val="95"/>
        </w:rPr>
        <w:t> </w:t>
      </w:r>
      <w:r>
        <w:rPr>
          <w:color w:val="231F20"/>
          <w:w w:val="95"/>
        </w:rPr>
        <w:t>air</w:t>
      </w:r>
      <w:r>
        <w:rPr>
          <w:color w:val="231F20"/>
          <w:spacing w:val="-36"/>
          <w:w w:val="95"/>
        </w:rPr>
        <w:t> </w:t>
      </w:r>
      <w:r>
        <w:rPr>
          <w:color w:val="231F20"/>
          <w:w w:val="95"/>
        </w:rPr>
        <w:t>quality</w:t>
      </w:r>
      <w:r>
        <w:rPr>
          <w:color w:val="231F20"/>
          <w:spacing w:val="-36"/>
          <w:w w:val="95"/>
        </w:rPr>
        <w:t> </w:t>
      </w:r>
      <w:r>
        <w:rPr>
          <w:color w:val="231F20"/>
          <w:w w:val="95"/>
        </w:rPr>
        <w:t>with</w:t>
      </w:r>
      <w:r>
        <w:rPr>
          <w:color w:val="231F20"/>
          <w:spacing w:val="-36"/>
          <w:w w:val="95"/>
        </w:rPr>
        <w:t> </w:t>
      </w:r>
      <w:r>
        <w:rPr>
          <w:color w:val="231F20"/>
          <w:w w:val="95"/>
        </w:rPr>
        <w:t>little</w:t>
      </w:r>
      <w:r>
        <w:rPr>
          <w:color w:val="231F20"/>
          <w:spacing w:val="-36"/>
          <w:w w:val="95"/>
        </w:rPr>
        <w:t> </w:t>
      </w:r>
      <w:r>
        <w:rPr>
          <w:color w:val="231F20"/>
          <w:w w:val="95"/>
        </w:rPr>
        <w:t>potential </w:t>
      </w:r>
      <w:r>
        <w:rPr>
          <w:color w:val="231F20"/>
          <w:w w:val="90"/>
        </w:rPr>
        <w:t>to</w:t>
      </w:r>
      <w:r>
        <w:rPr>
          <w:color w:val="231F20"/>
          <w:spacing w:val="-23"/>
          <w:w w:val="90"/>
        </w:rPr>
        <w:t> </w:t>
      </w:r>
      <w:r>
        <w:rPr>
          <w:color w:val="231F20"/>
          <w:w w:val="90"/>
        </w:rPr>
        <w:t>affect</w:t>
      </w:r>
      <w:r>
        <w:rPr>
          <w:color w:val="231F20"/>
          <w:spacing w:val="-22"/>
          <w:w w:val="90"/>
        </w:rPr>
        <w:t> </w:t>
      </w:r>
      <w:r>
        <w:rPr>
          <w:color w:val="231F20"/>
          <w:w w:val="90"/>
        </w:rPr>
        <w:t>public</w:t>
      </w:r>
      <w:r>
        <w:rPr>
          <w:color w:val="231F20"/>
          <w:spacing w:val="-22"/>
          <w:w w:val="90"/>
        </w:rPr>
        <w:t> </w:t>
      </w:r>
      <w:r>
        <w:rPr>
          <w:color w:val="231F20"/>
          <w:w w:val="90"/>
        </w:rPr>
        <w:t>health,</w:t>
      </w:r>
      <w:r>
        <w:rPr>
          <w:color w:val="231F20"/>
          <w:spacing w:val="-22"/>
          <w:w w:val="90"/>
        </w:rPr>
        <w:t> </w:t>
      </w:r>
      <w:r>
        <w:rPr>
          <w:color w:val="231F20"/>
          <w:w w:val="90"/>
        </w:rPr>
        <w:t>while</w:t>
      </w:r>
      <w:r>
        <w:rPr>
          <w:color w:val="231F20"/>
          <w:spacing w:val="-22"/>
          <w:w w:val="90"/>
        </w:rPr>
        <w:t> </w:t>
      </w:r>
      <w:r>
        <w:rPr>
          <w:color w:val="231F20"/>
          <w:w w:val="90"/>
        </w:rPr>
        <w:t>an</w:t>
      </w:r>
      <w:r>
        <w:rPr>
          <w:color w:val="231F20"/>
          <w:spacing w:val="-22"/>
          <w:w w:val="90"/>
        </w:rPr>
        <w:t> </w:t>
      </w:r>
      <w:r>
        <w:rPr>
          <w:color w:val="231F20"/>
          <w:w w:val="90"/>
        </w:rPr>
        <w:t>AQI</w:t>
      </w:r>
      <w:r>
        <w:rPr>
          <w:color w:val="231F20"/>
          <w:spacing w:val="-22"/>
          <w:w w:val="90"/>
        </w:rPr>
        <w:t> </w:t>
      </w:r>
      <w:r>
        <w:rPr>
          <w:color w:val="231F20"/>
          <w:w w:val="90"/>
        </w:rPr>
        <w:t>value</w:t>
      </w:r>
      <w:r>
        <w:rPr>
          <w:color w:val="231F20"/>
          <w:spacing w:val="-22"/>
          <w:w w:val="90"/>
        </w:rPr>
        <w:t> </w:t>
      </w:r>
      <w:r>
        <w:rPr>
          <w:color w:val="231F20"/>
          <w:w w:val="90"/>
        </w:rPr>
        <w:t>over</w:t>
      </w:r>
      <w:r>
        <w:rPr>
          <w:color w:val="231F20"/>
          <w:spacing w:val="-23"/>
          <w:w w:val="90"/>
        </w:rPr>
        <w:t> </w:t>
      </w:r>
      <w:r>
        <w:rPr>
          <w:color w:val="231F20"/>
          <w:w w:val="90"/>
        </w:rPr>
        <w:t>200 represents</w:t>
      </w:r>
      <w:r>
        <w:rPr>
          <w:color w:val="231F20"/>
          <w:spacing w:val="-24"/>
          <w:w w:val="90"/>
        </w:rPr>
        <w:t> </w:t>
      </w:r>
      <w:r>
        <w:rPr>
          <w:color w:val="231F20"/>
          <w:w w:val="90"/>
        </w:rPr>
        <w:t>very</w:t>
      </w:r>
      <w:r>
        <w:rPr>
          <w:color w:val="231F20"/>
          <w:spacing w:val="-24"/>
          <w:w w:val="90"/>
        </w:rPr>
        <w:t> </w:t>
      </w:r>
      <w:r>
        <w:rPr>
          <w:color w:val="231F20"/>
          <w:w w:val="90"/>
        </w:rPr>
        <w:t>unhealthy</w:t>
      </w:r>
      <w:r>
        <w:rPr>
          <w:color w:val="231F20"/>
          <w:spacing w:val="-23"/>
          <w:w w:val="90"/>
        </w:rPr>
        <w:t> </w:t>
      </w:r>
      <w:r>
        <w:rPr>
          <w:color w:val="231F20"/>
          <w:w w:val="90"/>
        </w:rPr>
        <w:t>air</w:t>
      </w:r>
      <w:r>
        <w:rPr>
          <w:color w:val="231F20"/>
          <w:spacing w:val="-24"/>
          <w:w w:val="90"/>
        </w:rPr>
        <w:t> </w:t>
      </w:r>
      <w:r>
        <w:rPr>
          <w:color w:val="231F20"/>
          <w:spacing w:val="-3"/>
          <w:w w:val="90"/>
        </w:rPr>
        <w:t>quality.</w:t>
      </w:r>
      <w:r>
        <w:rPr>
          <w:color w:val="231F20"/>
          <w:spacing w:val="-24"/>
          <w:w w:val="90"/>
        </w:rPr>
        <w:t> </w:t>
      </w:r>
      <w:r>
        <w:rPr>
          <w:color w:val="231F20"/>
          <w:w w:val="90"/>
        </w:rPr>
        <w:t>(Note:</w:t>
      </w:r>
      <w:r>
        <w:rPr>
          <w:color w:val="231F20"/>
          <w:spacing w:val="-23"/>
          <w:w w:val="90"/>
        </w:rPr>
        <w:t> </w:t>
      </w:r>
      <w:r>
        <w:rPr>
          <w:color w:val="231F20"/>
          <w:w w:val="90"/>
        </w:rPr>
        <w:t>More </w:t>
      </w:r>
      <w:r>
        <w:rPr>
          <w:color w:val="231F20"/>
          <w:w w:val="95"/>
        </w:rPr>
        <w:t>information</w:t>
      </w:r>
      <w:r>
        <w:rPr>
          <w:color w:val="231F20"/>
          <w:spacing w:val="-33"/>
          <w:w w:val="95"/>
        </w:rPr>
        <w:t> </w:t>
      </w:r>
      <w:r>
        <w:rPr>
          <w:color w:val="231F20"/>
          <w:w w:val="95"/>
        </w:rPr>
        <w:t>on</w:t>
      </w:r>
      <w:r>
        <w:rPr>
          <w:color w:val="231F20"/>
          <w:spacing w:val="-33"/>
          <w:w w:val="95"/>
        </w:rPr>
        <w:t> </w:t>
      </w:r>
      <w:r>
        <w:rPr>
          <w:color w:val="231F20"/>
          <w:w w:val="95"/>
        </w:rPr>
        <w:t>the</w:t>
      </w:r>
      <w:r>
        <w:rPr>
          <w:color w:val="231F20"/>
          <w:spacing w:val="-32"/>
          <w:w w:val="95"/>
        </w:rPr>
        <w:t> </w:t>
      </w:r>
      <w:r>
        <w:rPr>
          <w:color w:val="231F20"/>
          <w:w w:val="95"/>
        </w:rPr>
        <w:t>AQI</w:t>
      </w:r>
      <w:r>
        <w:rPr>
          <w:color w:val="231F20"/>
          <w:spacing w:val="-33"/>
          <w:w w:val="95"/>
        </w:rPr>
        <w:t> </w:t>
      </w:r>
      <w:r>
        <w:rPr>
          <w:color w:val="231F20"/>
          <w:w w:val="95"/>
        </w:rPr>
        <w:t>is</w:t>
      </w:r>
      <w:r>
        <w:rPr>
          <w:color w:val="231F20"/>
          <w:spacing w:val="-33"/>
          <w:w w:val="95"/>
        </w:rPr>
        <w:t> </w:t>
      </w:r>
      <w:r>
        <w:rPr>
          <w:color w:val="231F20"/>
          <w:w w:val="95"/>
        </w:rPr>
        <w:t>available</w:t>
      </w:r>
      <w:r>
        <w:rPr>
          <w:color w:val="231F20"/>
          <w:spacing w:val="-32"/>
          <w:w w:val="95"/>
        </w:rPr>
        <w:t> </w:t>
      </w:r>
      <w:r>
        <w:rPr>
          <w:color w:val="231F20"/>
          <w:w w:val="95"/>
        </w:rPr>
        <w:t>on</w:t>
      </w:r>
      <w:r>
        <w:rPr>
          <w:color w:val="231F20"/>
          <w:spacing w:val="-33"/>
          <w:w w:val="95"/>
        </w:rPr>
        <w:t> </w:t>
      </w:r>
      <w:r>
        <w:rPr>
          <w:color w:val="231F20"/>
          <w:w w:val="95"/>
        </w:rPr>
        <w:t>the</w:t>
      </w:r>
      <w:r>
        <w:rPr>
          <w:color w:val="231F20"/>
          <w:spacing w:val="-33"/>
          <w:w w:val="95"/>
        </w:rPr>
        <w:t> </w:t>
      </w:r>
      <w:r>
        <w:rPr>
          <w:color w:val="231F20"/>
          <w:w w:val="95"/>
        </w:rPr>
        <w:t>rest</w:t>
      </w:r>
      <w:r>
        <w:rPr>
          <w:color w:val="231F20"/>
          <w:spacing w:val="-32"/>
          <w:w w:val="95"/>
        </w:rPr>
        <w:t> </w:t>
      </w:r>
      <w:r>
        <w:rPr>
          <w:color w:val="231F20"/>
          <w:w w:val="95"/>
        </w:rPr>
        <w:t>of the</w:t>
      </w:r>
      <w:r>
        <w:rPr>
          <w:color w:val="231F20"/>
          <w:spacing w:val="-21"/>
          <w:w w:val="95"/>
        </w:rPr>
        <w:t> </w:t>
      </w:r>
      <w:r>
        <w:rPr>
          <w:color w:val="231F20"/>
          <w:w w:val="95"/>
        </w:rPr>
        <w:t>Guide</w:t>
      </w:r>
      <w:r>
        <w:rPr>
          <w:color w:val="231F20"/>
          <w:spacing w:val="-21"/>
          <w:w w:val="95"/>
        </w:rPr>
        <w:t> </w:t>
      </w:r>
      <w:r>
        <w:rPr>
          <w:color w:val="231F20"/>
          <w:w w:val="95"/>
        </w:rPr>
        <w:t>page</w:t>
      </w:r>
      <w:r>
        <w:rPr>
          <w:color w:val="231F20"/>
          <w:spacing w:val="-21"/>
          <w:w w:val="95"/>
        </w:rPr>
        <w:t> </w:t>
      </w:r>
      <w:r>
        <w:rPr>
          <w:color w:val="231F20"/>
          <w:w w:val="95"/>
        </w:rPr>
        <w:t>and</w:t>
      </w:r>
      <w:r>
        <w:rPr>
          <w:color w:val="231F20"/>
          <w:spacing w:val="-20"/>
          <w:w w:val="95"/>
        </w:rPr>
        <w:t> </w:t>
      </w:r>
      <w:r>
        <w:rPr>
          <w:color w:val="231F20"/>
          <w:w w:val="95"/>
        </w:rPr>
        <w:t>at</w:t>
      </w:r>
      <w:r>
        <w:rPr>
          <w:color w:val="231F20"/>
          <w:spacing w:val="-21"/>
          <w:w w:val="95"/>
        </w:rPr>
        <w:t> </w:t>
      </w:r>
      <w:hyperlink r:id="rId11">
        <w:r>
          <w:rPr>
            <w:color w:val="231F20"/>
            <w:spacing w:val="-4"/>
            <w:w w:val="95"/>
            <w:u w:val="single" w:color="231F20"/>
          </w:rPr>
          <w:t>www.airnow.gov</w:t>
        </w:r>
      </w:hyperlink>
      <w:r>
        <w:rPr>
          <w:color w:val="231F20"/>
          <w:spacing w:val="-4"/>
          <w:w w:val="95"/>
        </w:rPr>
        <w:t>.)</w:t>
      </w:r>
    </w:p>
    <w:p>
      <w:pPr>
        <w:pStyle w:val="ListParagraph"/>
        <w:numPr>
          <w:ilvl w:val="0"/>
          <w:numId w:val="23"/>
        </w:numPr>
        <w:tabs>
          <w:tab w:pos="1073" w:val="left" w:leader="none"/>
        </w:tabs>
        <w:spacing w:line="249" w:lineRule="auto" w:before="149" w:after="0"/>
        <w:ind w:left="1108" w:right="89" w:hanging="288"/>
        <w:jc w:val="left"/>
        <w:rPr>
          <w:sz w:val="22"/>
        </w:rPr>
      </w:pPr>
      <w:r>
        <w:rPr>
          <w:color w:val="231F20"/>
          <w:w w:val="95"/>
          <w:sz w:val="22"/>
        </w:rPr>
        <w:t>If</w:t>
      </w:r>
      <w:r>
        <w:rPr>
          <w:color w:val="231F20"/>
          <w:spacing w:val="-41"/>
          <w:w w:val="95"/>
          <w:sz w:val="22"/>
        </w:rPr>
        <w:t> </w:t>
      </w:r>
      <w:r>
        <w:rPr>
          <w:color w:val="231F20"/>
          <w:w w:val="95"/>
          <w:sz w:val="22"/>
        </w:rPr>
        <w:t>you</w:t>
      </w:r>
      <w:r>
        <w:rPr>
          <w:color w:val="231F20"/>
          <w:spacing w:val="-41"/>
          <w:w w:val="95"/>
          <w:sz w:val="22"/>
        </w:rPr>
        <w:t> </w:t>
      </w:r>
      <w:r>
        <w:rPr>
          <w:color w:val="231F20"/>
          <w:w w:val="95"/>
          <w:sz w:val="22"/>
        </w:rPr>
        <w:t>are</w:t>
      </w:r>
      <w:r>
        <w:rPr>
          <w:color w:val="231F20"/>
          <w:spacing w:val="-40"/>
          <w:w w:val="95"/>
          <w:sz w:val="22"/>
        </w:rPr>
        <w:t> </w:t>
      </w:r>
      <w:r>
        <w:rPr>
          <w:color w:val="231F20"/>
          <w:w w:val="95"/>
          <w:sz w:val="22"/>
        </w:rPr>
        <w:t>using</w:t>
      </w:r>
      <w:r>
        <w:rPr>
          <w:color w:val="231F20"/>
          <w:spacing w:val="-41"/>
          <w:w w:val="95"/>
          <w:sz w:val="22"/>
        </w:rPr>
        <w:t> </w:t>
      </w:r>
      <w:r>
        <w:rPr>
          <w:color w:val="231F20"/>
          <w:w w:val="95"/>
          <w:sz w:val="22"/>
        </w:rPr>
        <w:t>printed</w:t>
      </w:r>
      <w:r>
        <w:rPr>
          <w:color w:val="231F20"/>
          <w:spacing w:val="-40"/>
          <w:w w:val="95"/>
          <w:sz w:val="22"/>
        </w:rPr>
        <w:t> </w:t>
      </w:r>
      <w:r>
        <w:rPr>
          <w:color w:val="231F20"/>
          <w:w w:val="95"/>
          <w:sz w:val="22"/>
        </w:rPr>
        <w:t>color</w:t>
      </w:r>
      <w:r>
        <w:rPr>
          <w:color w:val="231F20"/>
          <w:spacing w:val="-41"/>
          <w:w w:val="95"/>
          <w:sz w:val="22"/>
        </w:rPr>
        <w:t> </w:t>
      </w:r>
      <w:r>
        <w:rPr>
          <w:color w:val="231F20"/>
          <w:w w:val="95"/>
          <w:sz w:val="22"/>
        </w:rPr>
        <w:t>copies</w:t>
      </w:r>
      <w:r>
        <w:rPr>
          <w:color w:val="231F20"/>
          <w:spacing w:val="-40"/>
          <w:w w:val="95"/>
          <w:sz w:val="22"/>
        </w:rPr>
        <w:t> </w:t>
      </w:r>
      <w:r>
        <w:rPr>
          <w:color w:val="231F20"/>
          <w:w w:val="95"/>
          <w:sz w:val="22"/>
        </w:rPr>
        <w:t>of</w:t>
      </w:r>
      <w:r>
        <w:rPr>
          <w:color w:val="231F20"/>
          <w:spacing w:val="-41"/>
          <w:w w:val="95"/>
          <w:sz w:val="22"/>
        </w:rPr>
        <w:t> </w:t>
      </w:r>
      <w:r>
        <w:rPr>
          <w:color w:val="231F20"/>
          <w:w w:val="95"/>
          <w:sz w:val="22"/>
        </w:rPr>
        <w:t>the</w:t>
      </w:r>
      <w:r>
        <w:rPr>
          <w:color w:val="231F20"/>
          <w:spacing w:val="-40"/>
          <w:w w:val="95"/>
          <w:sz w:val="22"/>
        </w:rPr>
        <w:t> </w:t>
      </w:r>
      <w:r>
        <w:rPr>
          <w:color w:val="231F20"/>
          <w:w w:val="95"/>
          <w:sz w:val="22"/>
        </w:rPr>
        <w:t>Ozone Map,</w:t>
      </w:r>
      <w:r>
        <w:rPr>
          <w:color w:val="231F20"/>
          <w:spacing w:val="-37"/>
          <w:w w:val="95"/>
          <w:sz w:val="22"/>
        </w:rPr>
        <w:t> </w:t>
      </w:r>
      <w:r>
        <w:rPr>
          <w:color w:val="231F20"/>
          <w:w w:val="95"/>
          <w:sz w:val="22"/>
        </w:rPr>
        <w:t>hand</w:t>
      </w:r>
      <w:r>
        <w:rPr>
          <w:color w:val="231F20"/>
          <w:spacing w:val="-37"/>
          <w:w w:val="95"/>
          <w:sz w:val="22"/>
        </w:rPr>
        <w:t> </w:t>
      </w:r>
      <w:r>
        <w:rPr>
          <w:color w:val="231F20"/>
          <w:w w:val="95"/>
          <w:sz w:val="22"/>
        </w:rPr>
        <w:t>them</w:t>
      </w:r>
      <w:r>
        <w:rPr>
          <w:color w:val="231F20"/>
          <w:spacing w:val="-36"/>
          <w:w w:val="95"/>
          <w:sz w:val="22"/>
        </w:rPr>
        <w:t> </w:t>
      </w:r>
      <w:r>
        <w:rPr>
          <w:color w:val="231F20"/>
          <w:w w:val="95"/>
          <w:sz w:val="22"/>
        </w:rPr>
        <w:t>out</w:t>
      </w:r>
      <w:r>
        <w:rPr>
          <w:color w:val="231F20"/>
          <w:spacing w:val="-37"/>
          <w:w w:val="95"/>
          <w:sz w:val="22"/>
        </w:rPr>
        <w:t> </w:t>
      </w:r>
      <w:r>
        <w:rPr>
          <w:color w:val="231F20"/>
          <w:w w:val="95"/>
          <w:sz w:val="22"/>
        </w:rPr>
        <w:t>to</w:t>
      </w:r>
      <w:r>
        <w:rPr>
          <w:color w:val="231F20"/>
          <w:spacing w:val="-36"/>
          <w:w w:val="95"/>
          <w:sz w:val="22"/>
        </w:rPr>
        <w:t> </w:t>
      </w:r>
      <w:r>
        <w:rPr>
          <w:color w:val="231F20"/>
          <w:w w:val="95"/>
          <w:sz w:val="22"/>
        </w:rPr>
        <w:t>the</w:t>
      </w:r>
      <w:r>
        <w:rPr>
          <w:color w:val="231F20"/>
          <w:spacing w:val="-37"/>
          <w:w w:val="95"/>
          <w:sz w:val="22"/>
        </w:rPr>
        <w:t> </w:t>
      </w:r>
      <w:r>
        <w:rPr>
          <w:color w:val="231F20"/>
          <w:w w:val="95"/>
          <w:sz w:val="22"/>
        </w:rPr>
        <w:t>class.</w:t>
      </w:r>
      <w:r>
        <w:rPr>
          <w:color w:val="231F20"/>
          <w:spacing w:val="-37"/>
          <w:w w:val="95"/>
          <w:sz w:val="22"/>
        </w:rPr>
        <w:t> </w:t>
      </w:r>
      <w:r>
        <w:rPr>
          <w:color w:val="231F20"/>
          <w:w w:val="95"/>
          <w:sz w:val="22"/>
        </w:rPr>
        <w:t>If</w:t>
      </w:r>
      <w:r>
        <w:rPr>
          <w:color w:val="231F20"/>
          <w:spacing w:val="-36"/>
          <w:w w:val="95"/>
          <w:sz w:val="22"/>
        </w:rPr>
        <w:t> </w:t>
      </w:r>
      <w:r>
        <w:rPr>
          <w:color w:val="231F20"/>
          <w:w w:val="95"/>
          <w:sz w:val="22"/>
        </w:rPr>
        <w:t>you</w:t>
      </w:r>
      <w:r>
        <w:rPr>
          <w:color w:val="231F20"/>
          <w:spacing w:val="-37"/>
          <w:w w:val="95"/>
          <w:sz w:val="22"/>
        </w:rPr>
        <w:t> </w:t>
      </w:r>
      <w:r>
        <w:rPr>
          <w:color w:val="231F20"/>
          <w:w w:val="95"/>
          <w:sz w:val="22"/>
        </w:rPr>
        <w:t>are</w:t>
      </w:r>
      <w:r>
        <w:rPr>
          <w:color w:val="231F20"/>
          <w:spacing w:val="-36"/>
          <w:w w:val="95"/>
          <w:sz w:val="22"/>
        </w:rPr>
        <w:t> </w:t>
      </w:r>
      <w:r>
        <w:rPr>
          <w:color w:val="231F20"/>
          <w:w w:val="95"/>
          <w:sz w:val="22"/>
        </w:rPr>
        <w:t>using </w:t>
      </w:r>
      <w:r>
        <w:rPr>
          <w:color w:val="231F20"/>
          <w:w w:val="90"/>
          <w:sz w:val="22"/>
        </w:rPr>
        <w:t>the</w:t>
      </w:r>
      <w:r>
        <w:rPr>
          <w:color w:val="231F20"/>
          <w:spacing w:val="-19"/>
          <w:w w:val="90"/>
          <w:sz w:val="22"/>
        </w:rPr>
        <w:t> </w:t>
      </w:r>
      <w:r>
        <w:rPr>
          <w:color w:val="231F20"/>
          <w:w w:val="90"/>
          <w:sz w:val="22"/>
        </w:rPr>
        <w:t>Internet</w:t>
      </w:r>
      <w:r>
        <w:rPr>
          <w:color w:val="231F20"/>
          <w:spacing w:val="-18"/>
          <w:w w:val="90"/>
          <w:sz w:val="22"/>
        </w:rPr>
        <w:t> </w:t>
      </w:r>
      <w:r>
        <w:rPr>
          <w:color w:val="231F20"/>
          <w:w w:val="90"/>
          <w:sz w:val="22"/>
        </w:rPr>
        <w:t>to</w:t>
      </w:r>
      <w:r>
        <w:rPr>
          <w:color w:val="231F20"/>
          <w:spacing w:val="-19"/>
          <w:w w:val="90"/>
          <w:sz w:val="22"/>
        </w:rPr>
        <w:t> </w:t>
      </w:r>
      <w:r>
        <w:rPr>
          <w:color w:val="231F20"/>
          <w:w w:val="90"/>
          <w:sz w:val="22"/>
        </w:rPr>
        <w:t>access</w:t>
      </w:r>
      <w:r>
        <w:rPr>
          <w:color w:val="231F20"/>
          <w:spacing w:val="-18"/>
          <w:w w:val="90"/>
          <w:sz w:val="22"/>
        </w:rPr>
        <w:t> </w:t>
      </w:r>
      <w:r>
        <w:rPr>
          <w:color w:val="231F20"/>
          <w:w w:val="90"/>
          <w:sz w:val="22"/>
        </w:rPr>
        <w:t>the</w:t>
      </w:r>
      <w:r>
        <w:rPr>
          <w:color w:val="231F20"/>
          <w:spacing w:val="-19"/>
          <w:w w:val="90"/>
          <w:sz w:val="22"/>
        </w:rPr>
        <w:t> </w:t>
      </w:r>
      <w:r>
        <w:rPr>
          <w:color w:val="231F20"/>
          <w:w w:val="90"/>
          <w:sz w:val="22"/>
        </w:rPr>
        <w:t>map,</w:t>
      </w:r>
      <w:r>
        <w:rPr>
          <w:color w:val="231F20"/>
          <w:spacing w:val="-18"/>
          <w:w w:val="90"/>
          <w:sz w:val="22"/>
        </w:rPr>
        <w:t> </w:t>
      </w:r>
      <w:r>
        <w:rPr>
          <w:color w:val="231F20"/>
          <w:w w:val="90"/>
          <w:sz w:val="22"/>
        </w:rPr>
        <w:t>tell</w:t>
      </w:r>
      <w:r>
        <w:rPr>
          <w:color w:val="231F20"/>
          <w:spacing w:val="-19"/>
          <w:w w:val="90"/>
          <w:sz w:val="22"/>
        </w:rPr>
        <w:t> </w:t>
      </w:r>
      <w:r>
        <w:rPr>
          <w:color w:val="231F20"/>
          <w:w w:val="90"/>
          <w:sz w:val="22"/>
        </w:rPr>
        <w:t>the</w:t>
      </w:r>
      <w:r>
        <w:rPr>
          <w:color w:val="231F20"/>
          <w:spacing w:val="-18"/>
          <w:w w:val="90"/>
          <w:sz w:val="22"/>
        </w:rPr>
        <w:t> </w:t>
      </w:r>
      <w:r>
        <w:rPr>
          <w:color w:val="231F20"/>
          <w:w w:val="90"/>
          <w:sz w:val="22"/>
        </w:rPr>
        <w:t>class</w:t>
      </w:r>
      <w:r>
        <w:rPr>
          <w:color w:val="231F20"/>
          <w:spacing w:val="-19"/>
          <w:w w:val="90"/>
          <w:sz w:val="22"/>
        </w:rPr>
        <w:t> </w:t>
      </w:r>
      <w:r>
        <w:rPr>
          <w:color w:val="231F20"/>
          <w:w w:val="90"/>
          <w:sz w:val="22"/>
        </w:rPr>
        <w:t>to</w:t>
      </w:r>
      <w:r>
        <w:rPr>
          <w:color w:val="231F20"/>
          <w:spacing w:val="-18"/>
          <w:w w:val="90"/>
          <w:sz w:val="22"/>
        </w:rPr>
        <w:t> </w:t>
      </w:r>
      <w:r>
        <w:rPr>
          <w:color w:val="231F20"/>
          <w:w w:val="90"/>
          <w:sz w:val="22"/>
        </w:rPr>
        <w:t>go to: </w:t>
      </w:r>
      <w:hyperlink r:id="rId64">
        <w:r>
          <w:rPr>
            <w:color w:val="231F20"/>
            <w:w w:val="90"/>
            <w:sz w:val="22"/>
            <w:u w:val="single" w:color="231F20"/>
          </w:rPr>
          <w:t>http://ciese.org/curriculum/airproj/airquality-</w:t>
        </w:r>
      </w:hyperlink>
      <w:hyperlink r:id="rId64">
        <w:r>
          <w:rPr>
            <w:color w:val="231F20"/>
            <w:w w:val="90"/>
            <w:sz w:val="22"/>
            <w:u w:val="single" w:color="231F20"/>
          </w:rPr>
          <w:t> </w:t>
        </w:r>
        <w:r>
          <w:rPr>
            <w:color w:val="231F20"/>
            <w:sz w:val="22"/>
            <w:u w:val="single" w:color="231F20"/>
          </w:rPr>
          <w:t>map/</w:t>
        </w:r>
      </w:hyperlink>
    </w:p>
    <w:p>
      <w:pPr>
        <w:pStyle w:val="BodyText"/>
        <w:spacing w:line="249" w:lineRule="auto" w:before="145"/>
        <w:ind w:left="1107" w:right="170"/>
        <w:jc w:val="both"/>
      </w:pPr>
      <w:r>
        <w:rPr>
          <w:color w:val="231F20"/>
          <w:w w:val="90"/>
        </w:rPr>
        <w:t>Tell</w:t>
      </w:r>
      <w:r>
        <w:rPr>
          <w:color w:val="231F20"/>
          <w:spacing w:val="-20"/>
          <w:w w:val="90"/>
        </w:rPr>
        <w:t> </w:t>
      </w:r>
      <w:r>
        <w:rPr>
          <w:color w:val="231F20"/>
          <w:w w:val="90"/>
        </w:rPr>
        <w:t>students</w:t>
      </w:r>
      <w:r>
        <w:rPr>
          <w:color w:val="231F20"/>
          <w:spacing w:val="-20"/>
          <w:w w:val="90"/>
        </w:rPr>
        <w:t> </w:t>
      </w:r>
      <w:r>
        <w:rPr>
          <w:color w:val="231F20"/>
          <w:w w:val="90"/>
        </w:rPr>
        <w:t>that</w:t>
      </w:r>
      <w:r>
        <w:rPr>
          <w:color w:val="231F20"/>
          <w:spacing w:val="-20"/>
          <w:w w:val="90"/>
        </w:rPr>
        <w:t> </w:t>
      </w:r>
      <w:r>
        <w:rPr>
          <w:color w:val="231F20"/>
          <w:w w:val="90"/>
        </w:rPr>
        <w:t>the</w:t>
      </w:r>
      <w:r>
        <w:rPr>
          <w:color w:val="231F20"/>
          <w:spacing w:val="-19"/>
          <w:w w:val="90"/>
        </w:rPr>
        <w:t> </w:t>
      </w:r>
      <w:r>
        <w:rPr>
          <w:color w:val="231F20"/>
          <w:w w:val="90"/>
        </w:rPr>
        <w:t>AQI</w:t>
      </w:r>
      <w:r>
        <w:rPr>
          <w:color w:val="231F20"/>
          <w:spacing w:val="-20"/>
          <w:w w:val="90"/>
        </w:rPr>
        <w:t> </w:t>
      </w:r>
      <w:r>
        <w:rPr>
          <w:color w:val="231F20"/>
          <w:w w:val="90"/>
        </w:rPr>
        <w:t>colors</w:t>
      </w:r>
      <w:r>
        <w:rPr>
          <w:color w:val="231F20"/>
          <w:spacing w:val="-20"/>
          <w:w w:val="90"/>
        </w:rPr>
        <w:t> </w:t>
      </w:r>
      <w:r>
        <w:rPr>
          <w:color w:val="231F20"/>
          <w:w w:val="90"/>
        </w:rPr>
        <w:t>on</w:t>
      </w:r>
      <w:r>
        <w:rPr>
          <w:color w:val="231F20"/>
          <w:spacing w:val="-20"/>
          <w:w w:val="90"/>
        </w:rPr>
        <w:t> </w:t>
      </w:r>
      <w:r>
        <w:rPr>
          <w:color w:val="231F20"/>
          <w:w w:val="90"/>
        </w:rPr>
        <w:t>the</w:t>
      </w:r>
      <w:r>
        <w:rPr>
          <w:color w:val="231F20"/>
          <w:spacing w:val="-19"/>
          <w:w w:val="90"/>
        </w:rPr>
        <w:t> </w:t>
      </w:r>
      <w:r>
        <w:rPr>
          <w:color w:val="231F20"/>
          <w:w w:val="90"/>
        </w:rPr>
        <w:t>map</w:t>
      </w:r>
      <w:r>
        <w:rPr>
          <w:color w:val="231F20"/>
          <w:spacing w:val="-20"/>
          <w:w w:val="90"/>
        </w:rPr>
        <w:t> </w:t>
      </w:r>
      <w:r>
        <w:rPr>
          <w:color w:val="231F20"/>
          <w:w w:val="90"/>
        </w:rPr>
        <w:t>rep- resent</w:t>
      </w:r>
      <w:r>
        <w:rPr>
          <w:color w:val="231F20"/>
          <w:spacing w:val="-24"/>
          <w:w w:val="90"/>
        </w:rPr>
        <w:t> </w:t>
      </w:r>
      <w:r>
        <w:rPr>
          <w:color w:val="231F20"/>
          <w:w w:val="90"/>
        </w:rPr>
        <w:t>one</w:t>
      </w:r>
      <w:r>
        <w:rPr>
          <w:color w:val="231F20"/>
          <w:spacing w:val="-24"/>
          <w:w w:val="90"/>
        </w:rPr>
        <w:t> </w:t>
      </w:r>
      <w:r>
        <w:rPr>
          <w:color w:val="231F20"/>
          <w:w w:val="90"/>
        </w:rPr>
        <w:t>day</w:t>
      </w:r>
      <w:r>
        <w:rPr>
          <w:color w:val="231F20"/>
          <w:spacing w:val="-24"/>
          <w:w w:val="90"/>
        </w:rPr>
        <w:t> </w:t>
      </w:r>
      <w:r>
        <w:rPr>
          <w:color w:val="231F20"/>
          <w:w w:val="90"/>
        </w:rPr>
        <w:t>only;</w:t>
      </w:r>
      <w:r>
        <w:rPr>
          <w:color w:val="231F20"/>
          <w:spacing w:val="-24"/>
          <w:w w:val="90"/>
        </w:rPr>
        <w:t> </w:t>
      </w:r>
      <w:r>
        <w:rPr>
          <w:color w:val="231F20"/>
          <w:w w:val="90"/>
        </w:rPr>
        <w:t>the</w:t>
      </w:r>
      <w:r>
        <w:rPr>
          <w:color w:val="231F20"/>
          <w:spacing w:val="-23"/>
          <w:w w:val="90"/>
        </w:rPr>
        <w:t> </w:t>
      </w:r>
      <w:r>
        <w:rPr>
          <w:color w:val="231F20"/>
          <w:w w:val="90"/>
        </w:rPr>
        <w:t>AQI,</w:t>
      </w:r>
      <w:r>
        <w:rPr>
          <w:color w:val="231F20"/>
          <w:spacing w:val="-24"/>
          <w:w w:val="90"/>
        </w:rPr>
        <w:t> </w:t>
      </w:r>
      <w:r>
        <w:rPr>
          <w:color w:val="231F20"/>
          <w:w w:val="90"/>
        </w:rPr>
        <w:t>and</w:t>
      </w:r>
      <w:r>
        <w:rPr>
          <w:color w:val="231F20"/>
          <w:spacing w:val="-24"/>
          <w:w w:val="90"/>
        </w:rPr>
        <w:t> </w:t>
      </w:r>
      <w:r>
        <w:rPr>
          <w:color w:val="231F20"/>
          <w:w w:val="90"/>
        </w:rPr>
        <w:t>air</w:t>
      </w:r>
      <w:r>
        <w:rPr>
          <w:color w:val="231F20"/>
          <w:spacing w:val="-24"/>
          <w:w w:val="90"/>
        </w:rPr>
        <w:t> </w:t>
      </w:r>
      <w:r>
        <w:rPr>
          <w:color w:val="231F20"/>
          <w:w w:val="90"/>
        </w:rPr>
        <w:t>quality,</w:t>
      </w:r>
      <w:r>
        <w:rPr>
          <w:color w:val="231F20"/>
          <w:spacing w:val="-24"/>
          <w:w w:val="90"/>
        </w:rPr>
        <w:t> </w:t>
      </w:r>
      <w:r>
        <w:rPr>
          <w:color w:val="231F20"/>
          <w:w w:val="90"/>
        </w:rPr>
        <w:t>can </w:t>
      </w:r>
      <w:r>
        <w:rPr>
          <w:color w:val="231F20"/>
          <w:w w:val="95"/>
        </w:rPr>
        <w:t>change</w:t>
      </w:r>
      <w:r>
        <w:rPr>
          <w:color w:val="231F20"/>
          <w:spacing w:val="-9"/>
          <w:w w:val="95"/>
        </w:rPr>
        <w:t> </w:t>
      </w:r>
      <w:r>
        <w:rPr>
          <w:color w:val="231F20"/>
          <w:spacing w:val="-3"/>
          <w:w w:val="95"/>
        </w:rPr>
        <w:t>daily.</w:t>
      </w:r>
    </w:p>
    <w:p>
      <w:pPr>
        <w:pStyle w:val="ListParagraph"/>
        <w:numPr>
          <w:ilvl w:val="0"/>
          <w:numId w:val="23"/>
        </w:numPr>
        <w:tabs>
          <w:tab w:pos="1073" w:val="left" w:leader="none"/>
        </w:tabs>
        <w:spacing w:line="249" w:lineRule="auto" w:before="142" w:after="0"/>
        <w:ind w:left="1107" w:right="218" w:hanging="288"/>
        <w:jc w:val="left"/>
        <w:rPr>
          <w:sz w:val="22"/>
        </w:rPr>
      </w:pPr>
      <w:r>
        <w:rPr>
          <w:color w:val="231F20"/>
          <w:w w:val="90"/>
          <w:sz w:val="22"/>
        </w:rPr>
        <w:t>Have</w:t>
      </w:r>
      <w:r>
        <w:rPr>
          <w:color w:val="231F20"/>
          <w:spacing w:val="-27"/>
          <w:w w:val="90"/>
          <w:sz w:val="22"/>
        </w:rPr>
        <w:t> </w:t>
      </w:r>
      <w:r>
        <w:rPr>
          <w:color w:val="231F20"/>
          <w:w w:val="90"/>
          <w:sz w:val="22"/>
        </w:rPr>
        <w:t>students</w:t>
      </w:r>
      <w:r>
        <w:rPr>
          <w:color w:val="231F20"/>
          <w:spacing w:val="-27"/>
          <w:w w:val="90"/>
          <w:sz w:val="22"/>
        </w:rPr>
        <w:t> </w:t>
      </w:r>
      <w:r>
        <w:rPr>
          <w:color w:val="231F20"/>
          <w:w w:val="90"/>
          <w:sz w:val="22"/>
        </w:rPr>
        <w:t>answer</w:t>
      </w:r>
      <w:r>
        <w:rPr>
          <w:color w:val="231F20"/>
          <w:spacing w:val="-26"/>
          <w:w w:val="90"/>
          <w:sz w:val="22"/>
        </w:rPr>
        <w:t> </w:t>
      </w:r>
      <w:r>
        <w:rPr>
          <w:color w:val="231F20"/>
          <w:w w:val="90"/>
          <w:sz w:val="22"/>
        </w:rPr>
        <w:t>Questions</w:t>
      </w:r>
      <w:r>
        <w:rPr>
          <w:color w:val="231F20"/>
          <w:spacing w:val="-27"/>
          <w:w w:val="90"/>
          <w:sz w:val="22"/>
        </w:rPr>
        <w:t> </w:t>
      </w:r>
      <w:r>
        <w:rPr>
          <w:color w:val="231F20"/>
          <w:w w:val="90"/>
          <w:sz w:val="22"/>
        </w:rPr>
        <w:t>1-5</w:t>
      </w:r>
      <w:r>
        <w:rPr>
          <w:color w:val="231F20"/>
          <w:spacing w:val="-27"/>
          <w:w w:val="90"/>
          <w:sz w:val="22"/>
        </w:rPr>
        <w:t> </w:t>
      </w:r>
      <w:r>
        <w:rPr>
          <w:color w:val="231F20"/>
          <w:w w:val="90"/>
          <w:sz w:val="22"/>
        </w:rPr>
        <w:t>on</w:t>
      </w:r>
      <w:r>
        <w:rPr>
          <w:color w:val="231F20"/>
          <w:spacing w:val="-26"/>
          <w:w w:val="90"/>
          <w:sz w:val="22"/>
        </w:rPr>
        <w:t> </w:t>
      </w:r>
      <w:r>
        <w:rPr>
          <w:color w:val="231F20"/>
          <w:w w:val="90"/>
          <w:sz w:val="22"/>
        </w:rPr>
        <w:t>the</w:t>
      </w:r>
      <w:r>
        <w:rPr>
          <w:color w:val="231F20"/>
          <w:spacing w:val="-27"/>
          <w:w w:val="90"/>
          <w:sz w:val="22"/>
        </w:rPr>
        <w:t> </w:t>
      </w:r>
      <w:r>
        <w:rPr>
          <w:color w:val="231F20"/>
          <w:w w:val="90"/>
          <w:sz w:val="22"/>
        </w:rPr>
        <w:t>Stu- dent</w:t>
      </w:r>
      <w:r>
        <w:rPr>
          <w:color w:val="231F20"/>
          <w:spacing w:val="-25"/>
          <w:w w:val="90"/>
          <w:sz w:val="22"/>
        </w:rPr>
        <w:t> </w:t>
      </w:r>
      <w:r>
        <w:rPr>
          <w:color w:val="231F20"/>
          <w:w w:val="90"/>
          <w:sz w:val="22"/>
        </w:rPr>
        <w:t>Worksheet,</w:t>
      </w:r>
      <w:r>
        <w:rPr>
          <w:color w:val="231F20"/>
          <w:spacing w:val="-24"/>
          <w:w w:val="90"/>
          <w:sz w:val="22"/>
        </w:rPr>
        <w:t> </w:t>
      </w:r>
      <w:r>
        <w:rPr>
          <w:color w:val="231F20"/>
          <w:w w:val="90"/>
          <w:sz w:val="22"/>
        </w:rPr>
        <w:t>using</w:t>
      </w:r>
      <w:r>
        <w:rPr>
          <w:color w:val="231F20"/>
          <w:spacing w:val="-25"/>
          <w:w w:val="90"/>
          <w:sz w:val="22"/>
        </w:rPr>
        <w:t> </w:t>
      </w:r>
      <w:r>
        <w:rPr>
          <w:color w:val="231F20"/>
          <w:w w:val="90"/>
          <w:sz w:val="22"/>
        </w:rPr>
        <w:t>the</w:t>
      </w:r>
      <w:r>
        <w:rPr>
          <w:color w:val="231F20"/>
          <w:spacing w:val="-24"/>
          <w:w w:val="90"/>
          <w:sz w:val="22"/>
        </w:rPr>
        <w:t> </w:t>
      </w:r>
      <w:r>
        <w:rPr>
          <w:color w:val="231F20"/>
          <w:w w:val="90"/>
          <w:sz w:val="22"/>
        </w:rPr>
        <w:t>AQI</w:t>
      </w:r>
      <w:r>
        <w:rPr>
          <w:color w:val="231F20"/>
          <w:spacing w:val="-25"/>
          <w:w w:val="90"/>
          <w:sz w:val="22"/>
        </w:rPr>
        <w:t> </w:t>
      </w:r>
      <w:r>
        <w:rPr>
          <w:color w:val="231F20"/>
          <w:w w:val="90"/>
          <w:sz w:val="22"/>
        </w:rPr>
        <w:t>color</w:t>
      </w:r>
      <w:r>
        <w:rPr>
          <w:color w:val="231F20"/>
          <w:spacing w:val="-24"/>
          <w:w w:val="90"/>
          <w:sz w:val="22"/>
        </w:rPr>
        <w:t> </w:t>
      </w:r>
      <w:r>
        <w:rPr>
          <w:color w:val="231F20"/>
          <w:w w:val="90"/>
          <w:sz w:val="22"/>
        </w:rPr>
        <w:t>charts</w:t>
      </w:r>
      <w:r>
        <w:rPr>
          <w:color w:val="231F20"/>
          <w:spacing w:val="-24"/>
          <w:w w:val="90"/>
          <w:sz w:val="22"/>
        </w:rPr>
        <w:t> </w:t>
      </w:r>
      <w:r>
        <w:rPr>
          <w:color w:val="231F20"/>
          <w:w w:val="90"/>
          <w:sz w:val="22"/>
        </w:rPr>
        <w:t>and </w:t>
      </w:r>
      <w:r>
        <w:rPr>
          <w:color w:val="231F20"/>
          <w:w w:val="95"/>
          <w:sz w:val="22"/>
        </w:rPr>
        <w:t>the Ozone</w:t>
      </w:r>
      <w:r>
        <w:rPr>
          <w:color w:val="231F20"/>
          <w:spacing w:val="-18"/>
          <w:w w:val="95"/>
          <w:sz w:val="22"/>
        </w:rPr>
        <w:t> </w:t>
      </w:r>
      <w:r>
        <w:rPr>
          <w:color w:val="231F20"/>
          <w:w w:val="95"/>
          <w:sz w:val="22"/>
        </w:rPr>
        <w:t>Map.</w:t>
      </w:r>
    </w:p>
    <w:p>
      <w:pPr>
        <w:pStyle w:val="ListParagraph"/>
        <w:numPr>
          <w:ilvl w:val="0"/>
          <w:numId w:val="23"/>
        </w:numPr>
        <w:tabs>
          <w:tab w:pos="1108" w:val="left" w:leader="none"/>
        </w:tabs>
        <w:spacing w:line="249" w:lineRule="auto" w:before="143" w:after="0"/>
        <w:ind w:left="1108" w:right="3" w:hanging="288"/>
        <w:jc w:val="left"/>
        <w:rPr>
          <w:sz w:val="22"/>
        </w:rPr>
      </w:pPr>
      <w:r>
        <w:rPr>
          <w:color w:val="231F20"/>
          <w:w w:val="90"/>
          <w:sz w:val="22"/>
        </w:rPr>
        <w:t>Review</w:t>
      </w:r>
      <w:r>
        <w:rPr>
          <w:color w:val="231F20"/>
          <w:spacing w:val="-29"/>
          <w:w w:val="90"/>
          <w:sz w:val="22"/>
        </w:rPr>
        <w:t> </w:t>
      </w:r>
      <w:r>
        <w:rPr>
          <w:color w:val="231F20"/>
          <w:w w:val="90"/>
          <w:sz w:val="22"/>
        </w:rPr>
        <w:t>students’</w:t>
      </w:r>
      <w:r>
        <w:rPr>
          <w:color w:val="231F20"/>
          <w:spacing w:val="-28"/>
          <w:w w:val="90"/>
          <w:sz w:val="22"/>
        </w:rPr>
        <w:t> </w:t>
      </w:r>
      <w:r>
        <w:rPr>
          <w:color w:val="231F20"/>
          <w:w w:val="90"/>
          <w:sz w:val="22"/>
        </w:rPr>
        <w:t>answers</w:t>
      </w:r>
      <w:r>
        <w:rPr>
          <w:color w:val="231F20"/>
          <w:spacing w:val="-29"/>
          <w:w w:val="90"/>
          <w:sz w:val="22"/>
        </w:rPr>
        <w:t> </w:t>
      </w:r>
      <w:r>
        <w:rPr>
          <w:color w:val="231F20"/>
          <w:w w:val="90"/>
          <w:sz w:val="22"/>
        </w:rPr>
        <w:t>for</w:t>
      </w:r>
      <w:r>
        <w:rPr>
          <w:color w:val="231F20"/>
          <w:spacing w:val="-28"/>
          <w:w w:val="90"/>
          <w:sz w:val="22"/>
        </w:rPr>
        <w:t> </w:t>
      </w:r>
      <w:r>
        <w:rPr>
          <w:color w:val="231F20"/>
          <w:w w:val="90"/>
          <w:sz w:val="22"/>
        </w:rPr>
        <w:t>Questions</w:t>
      </w:r>
      <w:r>
        <w:rPr>
          <w:color w:val="231F20"/>
          <w:spacing w:val="-28"/>
          <w:w w:val="90"/>
          <w:sz w:val="22"/>
        </w:rPr>
        <w:t> </w:t>
      </w:r>
      <w:r>
        <w:rPr>
          <w:color w:val="231F20"/>
          <w:w w:val="90"/>
          <w:sz w:val="22"/>
        </w:rPr>
        <w:t>1-5</w:t>
      </w:r>
      <w:r>
        <w:rPr>
          <w:color w:val="231F20"/>
          <w:spacing w:val="-29"/>
          <w:w w:val="90"/>
          <w:sz w:val="22"/>
        </w:rPr>
        <w:t> </w:t>
      </w:r>
      <w:r>
        <w:rPr>
          <w:color w:val="231F20"/>
          <w:w w:val="90"/>
          <w:sz w:val="22"/>
        </w:rPr>
        <w:t>on</w:t>
      </w:r>
      <w:r>
        <w:rPr>
          <w:color w:val="231F20"/>
          <w:spacing w:val="-28"/>
          <w:w w:val="90"/>
          <w:sz w:val="22"/>
        </w:rPr>
        <w:t> </w:t>
      </w:r>
      <w:r>
        <w:rPr>
          <w:color w:val="231F20"/>
          <w:spacing w:val="-4"/>
          <w:w w:val="90"/>
          <w:sz w:val="22"/>
        </w:rPr>
        <w:t>the </w:t>
      </w:r>
      <w:r>
        <w:rPr>
          <w:color w:val="231F20"/>
          <w:w w:val="95"/>
          <w:sz w:val="22"/>
        </w:rPr>
        <w:t>Student</w:t>
      </w:r>
      <w:r>
        <w:rPr>
          <w:color w:val="231F20"/>
          <w:spacing w:val="-16"/>
          <w:w w:val="95"/>
          <w:sz w:val="22"/>
        </w:rPr>
        <w:t> </w:t>
      </w:r>
      <w:r>
        <w:rPr>
          <w:color w:val="231F20"/>
          <w:w w:val="95"/>
          <w:sz w:val="22"/>
        </w:rPr>
        <w:t>Worksheet</w:t>
      </w:r>
      <w:r>
        <w:rPr>
          <w:color w:val="231F20"/>
          <w:spacing w:val="-15"/>
          <w:w w:val="95"/>
          <w:sz w:val="22"/>
        </w:rPr>
        <w:t> </w:t>
      </w:r>
      <w:r>
        <w:rPr>
          <w:color w:val="231F20"/>
          <w:w w:val="95"/>
          <w:sz w:val="22"/>
        </w:rPr>
        <w:t>with</w:t>
      </w:r>
      <w:r>
        <w:rPr>
          <w:color w:val="231F20"/>
          <w:spacing w:val="-15"/>
          <w:w w:val="95"/>
          <w:sz w:val="22"/>
        </w:rPr>
        <w:t> </w:t>
      </w:r>
      <w:r>
        <w:rPr>
          <w:color w:val="231F20"/>
          <w:w w:val="95"/>
          <w:sz w:val="22"/>
        </w:rPr>
        <w:t>the</w:t>
      </w:r>
      <w:r>
        <w:rPr>
          <w:color w:val="231F20"/>
          <w:spacing w:val="-15"/>
          <w:w w:val="95"/>
          <w:sz w:val="22"/>
        </w:rPr>
        <w:t> </w:t>
      </w:r>
      <w:r>
        <w:rPr>
          <w:color w:val="231F20"/>
          <w:w w:val="95"/>
          <w:sz w:val="22"/>
        </w:rPr>
        <w:t>class.</w:t>
      </w:r>
    </w:p>
    <w:p>
      <w:pPr>
        <w:pStyle w:val="ListParagraph"/>
        <w:numPr>
          <w:ilvl w:val="0"/>
          <w:numId w:val="23"/>
        </w:numPr>
        <w:tabs>
          <w:tab w:pos="1108" w:val="left" w:leader="none"/>
        </w:tabs>
        <w:spacing w:line="249" w:lineRule="auto" w:before="142" w:after="0"/>
        <w:ind w:left="1107" w:right="297" w:hanging="288"/>
        <w:jc w:val="left"/>
        <w:rPr>
          <w:sz w:val="22"/>
        </w:rPr>
      </w:pPr>
      <w:r>
        <w:rPr>
          <w:color w:val="231F20"/>
          <w:w w:val="90"/>
          <w:sz w:val="22"/>
        </w:rPr>
        <w:t>Give</w:t>
      </w:r>
      <w:r>
        <w:rPr>
          <w:color w:val="231F20"/>
          <w:spacing w:val="-17"/>
          <w:w w:val="90"/>
          <w:sz w:val="22"/>
        </w:rPr>
        <w:t> </w:t>
      </w:r>
      <w:r>
        <w:rPr>
          <w:color w:val="231F20"/>
          <w:w w:val="90"/>
          <w:sz w:val="22"/>
        </w:rPr>
        <w:t>students</w:t>
      </w:r>
      <w:r>
        <w:rPr>
          <w:color w:val="231F20"/>
          <w:spacing w:val="-17"/>
          <w:w w:val="90"/>
          <w:sz w:val="22"/>
        </w:rPr>
        <w:t> </w:t>
      </w:r>
      <w:r>
        <w:rPr>
          <w:color w:val="231F20"/>
          <w:w w:val="90"/>
          <w:sz w:val="22"/>
        </w:rPr>
        <w:t>time</w:t>
      </w:r>
      <w:r>
        <w:rPr>
          <w:color w:val="231F20"/>
          <w:spacing w:val="-17"/>
          <w:w w:val="90"/>
          <w:sz w:val="22"/>
        </w:rPr>
        <w:t> </w:t>
      </w:r>
      <w:r>
        <w:rPr>
          <w:color w:val="231F20"/>
          <w:w w:val="90"/>
          <w:sz w:val="22"/>
        </w:rPr>
        <w:t>(approximately</w:t>
      </w:r>
      <w:r>
        <w:rPr>
          <w:color w:val="231F20"/>
          <w:spacing w:val="-16"/>
          <w:w w:val="90"/>
          <w:sz w:val="22"/>
        </w:rPr>
        <w:t> </w:t>
      </w:r>
      <w:r>
        <w:rPr>
          <w:color w:val="231F20"/>
          <w:w w:val="90"/>
          <w:sz w:val="22"/>
        </w:rPr>
        <w:t>5</w:t>
      </w:r>
      <w:r>
        <w:rPr>
          <w:color w:val="231F20"/>
          <w:spacing w:val="-17"/>
          <w:w w:val="90"/>
          <w:sz w:val="22"/>
        </w:rPr>
        <w:t> </w:t>
      </w:r>
      <w:r>
        <w:rPr>
          <w:color w:val="231F20"/>
          <w:w w:val="90"/>
          <w:sz w:val="22"/>
        </w:rPr>
        <w:t>to</w:t>
      </w:r>
      <w:r>
        <w:rPr>
          <w:color w:val="231F20"/>
          <w:spacing w:val="-17"/>
          <w:w w:val="90"/>
          <w:sz w:val="22"/>
        </w:rPr>
        <w:t> </w:t>
      </w:r>
      <w:r>
        <w:rPr>
          <w:color w:val="231F20"/>
          <w:spacing w:val="-5"/>
          <w:w w:val="90"/>
          <w:sz w:val="22"/>
        </w:rPr>
        <w:t>10</w:t>
      </w:r>
      <w:r>
        <w:rPr>
          <w:color w:val="231F20"/>
          <w:spacing w:val="-17"/>
          <w:w w:val="90"/>
          <w:sz w:val="22"/>
        </w:rPr>
        <w:t> </w:t>
      </w:r>
      <w:r>
        <w:rPr>
          <w:color w:val="231F20"/>
          <w:w w:val="90"/>
          <w:sz w:val="22"/>
        </w:rPr>
        <w:t>min- </w:t>
      </w:r>
      <w:r>
        <w:rPr>
          <w:color w:val="231F20"/>
          <w:w w:val="95"/>
          <w:sz w:val="22"/>
        </w:rPr>
        <w:t>utes)</w:t>
      </w:r>
      <w:r>
        <w:rPr>
          <w:color w:val="231F20"/>
          <w:spacing w:val="-18"/>
          <w:w w:val="95"/>
          <w:sz w:val="22"/>
        </w:rPr>
        <w:t> </w:t>
      </w:r>
      <w:r>
        <w:rPr>
          <w:color w:val="231F20"/>
          <w:w w:val="95"/>
          <w:sz w:val="22"/>
        </w:rPr>
        <w:t>to</w:t>
      </w:r>
      <w:r>
        <w:rPr>
          <w:color w:val="231F20"/>
          <w:spacing w:val="-18"/>
          <w:w w:val="95"/>
          <w:sz w:val="22"/>
        </w:rPr>
        <w:t> </w:t>
      </w:r>
      <w:r>
        <w:rPr>
          <w:color w:val="231F20"/>
          <w:w w:val="95"/>
          <w:sz w:val="22"/>
        </w:rPr>
        <w:t>answer</w:t>
      </w:r>
      <w:r>
        <w:rPr>
          <w:color w:val="231F20"/>
          <w:spacing w:val="-18"/>
          <w:w w:val="95"/>
          <w:sz w:val="22"/>
        </w:rPr>
        <w:t> </w:t>
      </w:r>
      <w:r>
        <w:rPr>
          <w:color w:val="231F20"/>
          <w:w w:val="95"/>
          <w:sz w:val="22"/>
        </w:rPr>
        <w:t>Questions</w:t>
      </w:r>
      <w:r>
        <w:rPr>
          <w:color w:val="231F20"/>
          <w:spacing w:val="-17"/>
          <w:w w:val="95"/>
          <w:sz w:val="22"/>
        </w:rPr>
        <w:t> </w:t>
      </w:r>
      <w:r>
        <w:rPr>
          <w:color w:val="231F20"/>
          <w:w w:val="95"/>
          <w:sz w:val="22"/>
        </w:rPr>
        <w:t>6</w:t>
      </w:r>
      <w:r>
        <w:rPr>
          <w:color w:val="231F20"/>
          <w:spacing w:val="-18"/>
          <w:w w:val="95"/>
          <w:sz w:val="22"/>
        </w:rPr>
        <w:t> </w:t>
      </w:r>
      <w:r>
        <w:rPr>
          <w:color w:val="231F20"/>
          <w:w w:val="95"/>
          <w:sz w:val="22"/>
        </w:rPr>
        <w:t>and</w:t>
      </w:r>
      <w:r>
        <w:rPr>
          <w:color w:val="231F20"/>
          <w:spacing w:val="-18"/>
          <w:w w:val="95"/>
          <w:sz w:val="22"/>
        </w:rPr>
        <w:t> </w:t>
      </w:r>
      <w:r>
        <w:rPr>
          <w:color w:val="231F20"/>
          <w:w w:val="95"/>
          <w:sz w:val="22"/>
        </w:rPr>
        <w:t>7.</w:t>
      </w:r>
    </w:p>
    <w:p>
      <w:pPr>
        <w:pStyle w:val="ListParagraph"/>
        <w:numPr>
          <w:ilvl w:val="0"/>
          <w:numId w:val="23"/>
        </w:numPr>
        <w:tabs>
          <w:tab w:pos="1108" w:val="left" w:leader="none"/>
        </w:tabs>
        <w:spacing w:line="249" w:lineRule="auto" w:before="142" w:after="0"/>
        <w:ind w:left="1108" w:right="122" w:hanging="288"/>
        <w:jc w:val="left"/>
        <w:rPr>
          <w:sz w:val="22"/>
        </w:rPr>
      </w:pPr>
      <w:r>
        <w:rPr>
          <w:color w:val="231F20"/>
          <w:w w:val="85"/>
          <w:sz w:val="22"/>
        </w:rPr>
        <w:t>As</w:t>
      </w:r>
      <w:r>
        <w:rPr>
          <w:color w:val="231F20"/>
          <w:spacing w:val="-13"/>
          <w:w w:val="85"/>
          <w:sz w:val="22"/>
        </w:rPr>
        <w:t> </w:t>
      </w:r>
      <w:r>
        <w:rPr>
          <w:color w:val="231F20"/>
          <w:w w:val="85"/>
          <w:sz w:val="22"/>
        </w:rPr>
        <w:t>a</w:t>
      </w:r>
      <w:r>
        <w:rPr>
          <w:color w:val="231F20"/>
          <w:spacing w:val="-13"/>
          <w:w w:val="85"/>
          <w:sz w:val="22"/>
        </w:rPr>
        <w:t> </w:t>
      </w:r>
      <w:r>
        <w:rPr>
          <w:color w:val="231F20"/>
          <w:w w:val="85"/>
          <w:sz w:val="22"/>
        </w:rPr>
        <w:t>class,</w:t>
      </w:r>
      <w:r>
        <w:rPr>
          <w:color w:val="231F20"/>
          <w:spacing w:val="-13"/>
          <w:w w:val="85"/>
          <w:sz w:val="22"/>
        </w:rPr>
        <w:t> </w:t>
      </w:r>
      <w:r>
        <w:rPr>
          <w:color w:val="231F20"/>
          <w:w w:val="85"/>
          <w:sz w:val="22"/>
        </w:rPr>
        <w:t>discuss</w:t>
      </w:r>
      <w:r>
        <w:rPr>
          <w:color w:val="231F20"/>
          <w:spacing w:val="-12"/>
          <w:w w:val="85"/>
          <w:sz w:val="22"/>
        </w:rPr>
        <w:t> </w:t>
      </w:r>
      <w:r>
        <w:rPr>
          <w:color w:val="231F20"/>
          <w:w w:val="85"/>
          <w:sz w:val="22"/>
        </w:rPr>
        <w:t>students’</w:t>
      </w:r>
      <w:r>
        <w:rPr>
          <w:color w:val="231F20"/>
          <w:spacing w:val="-13"/>
          <w:w w:val="85"/>
          <w:sz w:val="22"/>
        </w:rPr>
        <w:t> </w:t>
      </w:r>
      <w:r>
        <w:rPr>
          <w:color w:val="231F20"/>
          <w:w w:val="85"/>
          <w:sz w:val="22"/>
        </w:rPr>
        <w:t>answers</w:t>
      </w:r>
      <w:r>
        <w:rPr>
          <w:color w:val="231F20"/>
          <w:spacing w:val="-13"/>
          <w:w w:val="85"/>
          <w:sz w:val="22"/>
        </w:rPr>
        <w:t> </w:t>
      </w:r>
      <w:r>
        <w:rPr>
          <w:color w:val="231F20"/>
          <w:w w:val="85"/>
          <w:sz w:val="22"/>
        </w:rPr>
        <w:t>to</w:t>
      </w:r>
      <w:r>
        <w:rPr>
          <w:color w:val="231F20"/>
          <w:spacing w:val="-12"/>
          <w:w w:val="85"/>
          <w:sz w:val="22"/>
        </w:rPr>
        <w:t> </w:t>
      </w:r>
      <w:r>
        <w:rPr>
          <w:color w:val="231F20"/>
          <w:w w:val="85"/>
          <w:sz w:val="22"/>
        </w:rPr>
        <w:t>Questions </w:t>
      </w:r>
      <w:r>
        <w:rPr>
          <w:color w:val="231F20"/>
          <w:w w:val="95"/>
          <w:sz w:val="22"/>
        </w:rPr>
        <w:t>6 and</w:t>
      </w:r>
      <w:r>
        <w:rPr>
          <w:color w:val="231F20"/>
          <w:spacing w:val="-15"/>
          <w:w w:val="95"/>
          <w:sz w:val="22"/>
        </w:rPr>
        <w:t> </w:t>
      </w:r>
      <w:r>
        <w:rPr>
          <w:color w:val="231F20"/>
          <w:w w:val="95"/>
          <w:sz w:val="22"/>
        </w:rPr>
        <w:t>7.</w:t>
      </w:r>
    </w:p>
    <w:p>
      <w:pPr>
        <w:pStyle w:val="Heading3"/>
        <w:spacing w:before="73"/>
        <w:ind w:left="201"/>
      </w:pPr>
      <w:r>
        <w:rPr/>
        <w:br w:type="column"/>
      </w:r>
      <w:r>
        <w:rPr>
          <w:color w:val="324DA1"/>
        </w:rPr>
        <w:t>Adaptation</w:t>
      </w:r>
    </w:p>
    <w:p>
      <w:pPr>
        <w:pStyle w:val="BodyText"/>
        <w:spacing w:line="249" w:lineRule="auto" w:before="23"/>
        <w:ind w:left="201" w:right="867"/>
      </w:pPr>
      <w:r>
        <w:rPr>
          <w:color w:val="231F20"/>
          <w:w w:val="90"/>
        </w:rPr>
        <w:t>For</w:t>
      </w:r>
      <w:r>
        <w:rPr>
          <w:color w:val="231F20"/>
          <w:spacing w:val="-27"/>
          <w:w w:val="90"/>
        </w:rPr>
        <w:t> </w:t>
      </w:r>
      <w:r>
        <w:rPr>
          <w:color w:val="231F20"/>
          <w:w w:val="90"/>
        </w:rPr>
        <w:t>Grades</w:t>
      </w:r>
      <w:r>
        <w:rPr>
          <w:color w:val="231F20"/>
          <w:spacing w:val="-27"/>
          <w:w w:val="90"/>
        </w:rPr>
        <w:t> </w:t>
      </w:r>
      <w:r>
        <w:rPr>
          <w:color w:val="231F20"/>
          <w:w w:val="90"/>
        </w:rPr>
        <w:t>K-2,</w:t>
      </w:r>
      <w:r>
        <w:rPr>
          <w:color w:val="231F20"/>
          <w:spacing w:val="-26"/>
          <w:w w:val="90"/>
        </w:rPr>
        <w:t> </w:t>
      </w:r>
      <w:r>
        <w:rPr>
          <w:color w:val="231F20"/>
          <w:w w:val="90"/>
        </w:rPr>
        <w:t>use</w:t>
      </w:r>
      <w:r>
        <w:rPr>
          <w:color w:val="231F20"/>
          <w:spacing w:val="-27"/>
          <w:w w:val="90"/>
        </w:rPr>
        <w:t> </w:t>
      </w:r>
      <w:r>
        <w:rPr>
          <w:color w:val="231F20"/>
          <w:w w:val="90"/>
        </w:rPr>
        <w:t>the</w:t>
      </w:r>
      <w:r>
        <w:rPr>
          <w:color w:val="231F20"/>
          <w:spacing w:val="-26"/>
          <w:w w:val="90"/>
        </w:rPr>
        <w:t> </w:t>
      </w:r>
      <w:r>
        <w:rPr>
          <w:color w:val="231F20"/>
          <w:w w:val="90"/>
        </w:rPr>
        <w:t>first</w:t>
      </w:r>
      <w:r>
        <w:rPr>
          <w:color w:val="231F20"/>
          <w:spacing w:val="-27"/>
          <w:w w:val="90"/>
        </w:rPr>
        <w:t> </w:t>
      </w:r>
      <w:r>
        <w:rPr>
          <w:color w:val="231F20"/>
          <w:w w:val="90"/>
        </w:rPr>
        <w:t>and</w:t>
      </w:r>
      <w:r>
        <w:rPr>
          <w:color w:val="231F20"/>
          <w:spacing w:val="-27"/>
          <w:w w:val="90"/>
        </w:rPr>
        <w:t> </w:t>
      </w:r>
      <w:r>
        <w:rPr>
          <w:color w:val="231F20"/>
          <w:w w:val="90"/>
        </w:rPr>
        <w:t>second</w:t>
      </w:r>
      <w:r>
        <w:rPr>
          <w:color w:val="231F20"/>
          <w:spacing w:val="-26"/>
          <w:w w:val="90"/>
        </w:rPr>
        <w:t> </w:t>
      </w:r>
      <w:r>
        <w:rPr>
          <w:color w:val="231F20"/>
          <w:w w:val="90"/>
        </w:rPr>
        <w:t>paragraphs </w:t>
      </w:r>
      <w:r>
        <w:rPr>
          <w:color w:val="231F20"/>
          <w:w w:val="95"/>
        </w:rPr>
        <w:t>of</w:t>
      </w:r>
      <w:r>
        <w:rPr>
          <w:color w:val="231F20"/>
          <w:spacing w:val="-33"/>
          <w:w w:val="95"/>
        </w:rPr>
        <w:t> </w:t>
      </w:r>
      <w:r>
        <w:rPr>
          <w:color w:val="231F20"/>
          <w:w w:val="95"/>
        </w:rPr>
        <w:t>the</w:t>
      </w:r>
      <w:r>
        <w:rPr>
          <w:color w:val="231F20"/>
          <w:spacing w:val="-32"/>
          <w:w w:val="95"/>
        </w:rPr>
        <w:t> </w:t>
      </w:r>
      <w:r>
        <w:rPr>
          <w:i/>
          <w:color w:val="231F20"/>
          <w:w w:val="95"/>
        </w:rPr>
        <w:t>Background</w:t>
      </w:r>
      <w:r>
        <w:rPr>
          <w:i/>
          <w:color w:val="231F20"/>
          <w:spacing w:val="-38"/>
          <w:w w:val="95"/>
        </w:rPr>
        <w:t> </w:t>
      </w:r>
      <w:r>
        <w:rPr>
          <w:i/>
          <w:color w:val="231F20"/>
          <w:w w:val="95"/>
        </w:rPr>
        <w:t>Summary</w:t>
      </w:r>
      <w:r>
        <w:rPr>
          <w:i/>
          <w:color w:val="231F20"/>
          <w:spacing w:val="-32"/>
          <w:w w:val="95"/>
        </w:rPr>
        <w:t> </w:t>
      </w:r>
      <w:r>
        <w:rPr>
          <w:color w:val="231F20"/>
          <w:w w:val="95"/>
        </w:rPr>
        <w:t>and</w:t>
      </w:r>
      <w:r>
        <w:rPr>
          <w:color w:val="231F20"/>
          <w:spacing w:val="-32"/>
          <w:w w:val="95"/>
        </w:rPr>
        <w:t> </w:t>
      </w:r>
      <w:r>
        <w:rPr>
          <w:color w:val="231F20"/>
          <w:w w:val="95"/>
        </w:rPr>
        <w:t>simplify</w:t>
      </w:r>
      <w:r>
        <w:rPr>
          <w:color w:val="231F20"/>
          <w:spacing w:val="-33"/>
          <w:w w:val="95"/>
        </w:rPr>
        <w:t> </w:t>
      </w:r>
      <w:r>
        <w:rPr>
          <w:color w:val="231F20"/>
          <w:w w:val="95"/>
        </w:rPr>
        <w:t>the</w:t>
      </w:r>
      <w:r>
        <w:rPr>
          <w:color w:val="231F20"/>
          <w:spacing w:val="-32"/>
          <w:w w:val="95"/>
        </w:rPr>
        <w:t> </w:t>
      </w:r>
      <w:r>
        <w:rPr>
          <w:color w:val="231F20"/>
          <w:w w:val="95"/>
        </w:rPr>
        <w:t>third paragraph</w:t>
      </w:r>
      <w:r>
        <w:rPr>
          <w:color w:val="231F20"/>
          <w:spacing w:val="-37"/>
          <w:w w:val="95"/>
        </w:rPr>
        <w:t> </w:t>
      </w:r>
      <w:r>
        <w:rPr>
          <w:color w:val="231F20"/>
          <w:w w:val="95"/>
        </w:rPr>
        <w:t>to:</w:t>
      </w:r>
      <w:r>
        <w:rPr>
          <w:color w:val="231F20"/>
          <w:spacing w:val="-36"/>
          <w:w w:val="95"/>
        </w:rPr>
        <w:t> </w:t>
      </w:r>
      <w:r>
        <w:rPr>
          <w:color w:val="231F20"/>
          <w:w w:val="95"/>
        </w:rPr>
        <w:t>“Ground-level</w:t>
      </w:r>
      <w:r>
        <w:rPr>
          <w:color w:val="231F20"/>
          <w:spacing w:val="-36"/>
          <w:w w:val="95"/>
        </w:rPr>
        <w:t> </w:t>
      </w:r>
      <w:r>
        <w:rPr>
          <w:color w:val="231F20"/>
          <w:w w:val="95"/>
        </w:rPr>
        <w:t>ozone</w:t>
      </w:r>
      <w:r>
        <w:rPr>
          <w:color w:val="231F20"/>
          <w:spacing w:val="-36"/>
          <w:w w:val="95"/>
        </w:rPr>
        <w:t> </w:t>
      </w:r>
      <w:r>
        <w:rPr>
          <w:color w:val="231F20"/>
          <w:w w:val="95"/>
        </w:rPr>
        <w:t>comes</w:t>
      </w:r>
      <w:r>
        <w:rPr>
          <w:color w:val="231F20"/>
          <w:spacing w:val="-36"/>
          <w:w w:val="95"/>
        </w:rPr>
        <w:t> </w:t>
      </w:r>
      <w:r>
        <w:rPr>
          <w:color w:val="231F20"/>
          <w:w w:val="95"/>
        </w:rPr>
        <w:t>mostly from motor vehicles that we drive, factories that make</w:t>
      </w:r>
      <w:r>
        <w:rPr>
          <w:color w:val="231F20"/>
          <w:spacing w:val="-41"/>
          <w:w w:val="95"/>
        </w:rPr>
        <w:t> </w:t>
      </w:r>
      <w:r>
        <w:rPr>
          <w:color w:val="231F20"/>
          <w:w w:val="95"/>
        </w:rPr>
        <w:t>products</w:t>
      </w:r>
      <w:r>
        <w:rPr>
          <w:color w:val="231F20"/>
          <w:spacing w:val="-41"/>
          <w:w w:val="95"/>
        </w:rPr>
        <w:t> </w:t>
      </w:r>
      <w:r>
        <w:rPr>
          <w:color w:val="231F20"/>
          <w:w w:val="95"/>
        </w:rPr>
        <w:t>we</w:t>
      </w:r>
      <w:r>
        <w:rPr>
          <w:color w:val="231F20"/>
          <w:spacing w:val="-40"/>
          <w:w w:val="95"/>
        </w:rPr>
        <w:t> </w:t>
      </w:r>
      <w:r>
        <w:rPr>
          <w:color w:val="231F20"/>
          <w:w w:val="95"/>
        </w:rPr>
        <w:t>use,</w:t>
      </w:r>
      <w:r>
        <w:rPr>
          <w:color w:val="231F20"/>
          <w:spacing w:val="-41"/>
          <w:w w:val="95"/>
        </w:rPr>
        <w:t> </w:t>
      </w:r>
      <w:r>
        <w:rPr>
          <w:color w:val="231F20"/>
          <w:w w:val="95"/>
        </w:rPr>
        <w:t>and</w:t>
      </w:r>
      <w:r>
        <w:rPr>
          <w:color w:val="231F20"/>
          <w:spacing w:val="-41"/>
          <w:w w:val="95"/>
        </w:rPr>
        <w:t> </w:t>
      </w:r>
      <w:r>
        <w:rPr>
          <w:color w:val="231F20"/>
          <w:w w:val="95"/>
        </w:rPr>
        <w:t>power</w:t>
      </w:r>
      <w:r>
        <w:rPr>
          <w:color w:val="231F20"/>
          <w:spacing w:val="-40"/>
          <w:w w:val="95"/>
        </w:rPr>
        <w:t> </w:t>
      </w:r>
      <w:r>
        <w:rPr>
          <w:color w:val="231F20"/>
          <w:w w:val="95"/>
        </w:rPr>
        <w:t>plants</w:t>
      </w:r>
      <w:r>
        <w:rPr>
          <w:color w:val="231F20"/>
          <w:spacing w:val="-41"/>
          <w:w w:val="95"/>
        </w:rPr>
        <w:t> </w:t>
      </w:r>
      <w:r>
        <w:rPr>
          <w:color w:val="231F20"/>
          <w:w w:val="95"/>
        </w:rPr>
        <w:t>that</w:t>
      </w:r>
      <w:r>
        <w:rPr>
          <w:color w:val="231F20"/>
          <w:spacing w:val="-40"/>
          <w:w w:val="95"/>
        </w:rPr>
        <w:t> </w:t>
      </w:r>
      <w:r>
        <w:rPr>
          <w:color w:val="231F20"/>
          <w:w w:val="95"/>
        </w:rPr>
        <w:t>make </w:t>
      </w:r>
      <w:r>
        <w:rPr>
          <w:color w:val="231F20"/>
          <w:w w:val="90"/>
        </w:rPr>
        <w:t>our</w:t>
      </w:r>
      <w:r>
        <w:rPr>
          <w:color w:val="231F20"/>
          <w:spacing w:val="-23"/>
          <w:w w:val="90"/>
        </w:rPr>
        <w:t> </w:t>
      </w:r>
      <w:r>
        <w:rPr>
          <w:color w:val="231F20"/>
          <w:w w:val="90"/>
        </w:rPr>
        <w:t>electricity.”</w:t>
      </w:r>
      <w:r>
        <w:rPr>
          <w:color w:val="231F20"/>
          <w:spacing w:val="-22"/>
          <w:w w:val="90"/>
        </w:rPr>
        <w:t> </w:t>
      </w:r>
      <w:r>
        <w:rPr>
          <w:color w:val="231F20"/>
          <w:w w:val="90"/>
        </w:rPr>
        <w:t>Also</w:t>
      </w:r>
      <w:r>
        <w:rPr>
          <w:color w:val="231F20"/>
          <w:spacing w:val="-22"/>
          <w:w w:val="90"/>
        </w:rPr>
        <w:t> </w:t>
      </w:r>
      <w:r>
        <w:rPr>
          <w:color w:val="231F20"/>
          <w:w w:val="90"/>
        </w:rPr>
        <w:t>assist</w:t>
      </w:r>
      <w:r>
        <w:rPr>
          <w:color w:val="231F20"/>
          <w:spacing w:val="-23"/>
          <w:w w:val="90"/>
        </w:rPr>
        <w:t> </w:t>
      </w:r>
      <w:r>
        <w:rPr>
          <w:color w:val="231F20"/>
          <w:w w:val="90"/>
        </w:rPr>
        <w:t>the</w:t>
      </w:r>
      <w:r>
        <w:rPr>
          <w:color w:val="231F20"/>
          <w:spacing w:val="-22"/>
          <w:w w:val="90"/>
        </w:rPr>
        <w:t> </w:t>
      </w:r>
      <w:r>
        <w:rPr>
          <w:color w:val="231F20"/>
          <w:w w:val="90"/>
        </w:rPr>
        <w:t>class</w:t>
      </w:r>
      <w:r>
        <w:rPr>
          <w:color w:val="231F20"/>
          <w:spacing w:val="-22"/>
          <w:w w:val="90"/>
        </w:rPr>
        <w:t> </w:t>
      </w:r>
      <w:r>
        <w:rPr>
          <w:color w:val="231F20"/>
          <w:w w:val="90"/>
        </w:rPr>
        <w:t>in</w:t>
      </w:r>
      <w:r>
        <w:rPr>
          <w:color w:val="231F20"/>
          <w:spacing w:val="-23"/>
          <w:w w:val="90"/>
        </w:rPr>
        <w:t> </w:t>
      </w:r>
      <w:r>
        <w:rPr>
          <w:color w:val="231F20"/>
          <w:w w:val="90"/>
        </w:rPr>
        <w:t>answering</w:t>
      </w:r>
      <w:r>
        <w:rPr>
          <w:color w:val="231F20"/>
          <w:spacing w:val="-22"/>
          <w:w w:val="90"/>
        </w:rPr>
        <w:t> </w:t>
      </w:r>
      <w:r>
        <w:rPr>
          <w:color w:val="231F20"/>
          <w:w w:val="90"/>
        </w:rPr>
        <w:t>the Student</w:t>
      </w:r>
      <w:r>
        <w:rPr>
          <w:color w:val="231F20"/>
          <w:spacing w:val="-28"/>
          <w:w w:val="90"/>
        </w:rPr>
        <w:t> </w:t>
      </w:r>
      <w:r>
        <w:rPr>
          <w:color w:val="231F20"/>
          <w:w w:val="90"/>
        </w:rPr>
        <w:t>Worksheet</w:t>
      </w:r>
      <w:r>
        <w:rPr>
          <w:color w:val="231F20"/>
          <w:spacing w:val="-27"/>
          <w:w w:val="90"/>
        </w:rPr>
        <w:t> </w:t>
      </w:r>
      <w:r>
        <w:rPr>
          <w:color w:val="231F20"/>
          <w:w w:val="90"/>
        </w:rPr>
        <w:t>questions</w:t>
      </w:r>
      <w:r>
        <w:rPr>
          <w:color w:val="231F20"/>
          <w:spacing w:val="-27"/>
          <w:w w:val="90"/>
        </w:rPr>
        <w:t> </w:t>
      </w:r>
      <w:r>
        <w:rPr>
          <w:color w:val="231F20"/>
          <w:w w:val="90"/>
        </w:rPr>
        <w:t>#1-6</w:t>
      </w:r>
      <w:r>
        <w:rPr>
          <w:color w:val="231F20"/>
          <w:spacing w:val="-27"/>
          <w:w w:val="90"/>
        </w:rPr>
        <w:t> </w:t>
      </w:r>
      <w:r>
        <w:rPr>
          <w:color w:val="231F20"/>
          <w:w w:val="90"/>
        </w:rPr>
        <w:t>verbally</w:t>
      </w:r>
      <w:r>
        <w:rPr>
          <w:color w:val="231F20"/>
          <w:spacing w:val="-27"/>
          <w:w w:val="90"/>
        </w:rPr>
        <w:t> </w:t>
      </w:r>
      <w:r>
        <w:rPr>
          <w:color w:val="231F20"/>
          <w:w w:val="90"/>
        </w:rPr>
        <w:t>instead</w:t>
      </w:r>
      <w:r>
        <w:rPr>
          <w:color w:val="231F20"/>
          <w:spacing w:val="-28"/>
          <w:w w:val="90"/>
        </w:rPr>
        <w:t> </w:t>
      </w:r>
      <w:r>
        <w:rPr>
          <w:color w:val="231F20"/>
          <w:spacing w:val="-6"/>
          <w:w w:val="90"/>
        </w:rPr>
        <w:t>of </w:t>
      </w:r>
      <w:r>
        <w:rPr>
          <w:color w:val="231F20"/>
          <w:w w:val="95"/>
        </w:rPr>
        <w:t>writing</w:t>
      </w:r>
      <w:r>
        <w:rPr>
          <w:color w:val="231F20"/>
          <w:spacing w:val="-19"/>
          <w:w w:val="95"/>
        </w:rPr>
        <w:t> </w:t>
      </w:r>
      <w:r>
        <w:rPr>
          <w:color w:val="231F20"/>
          <w:w w:val="95"/>
        </w:rPr>
        <w:t>the</w:t>
      </w:r>
      <w:r>
        <w:rPr>
          <w:color w:val="231F20"/>
          <w:spacing w:val="-18"/>
          <w:w w:val="95"/>
        </w:rPr>
        <w:t> </w:t>
      </w:r>
      <w:r>
        <w:rPr>
          <w:color w:val="231F20"/>
          <w:w w:val="95"/>
        </w:rPr>
        <w:t>answers,</w:t>
      </w:r>
      <w:r>
        <w:rPr>
          <w:color w:val="231F20"/>
          <w:spacing w:val="-18"/>
          <w:w w:val="95"/>
        </w:rPr>
        <w:t> </w:t>
      </w:r>
      <w:r>
        <w:rPr>
          <w:color w:val="231F20"/>
          <w:w w:val="95"/>
        </w:rPr>
        <w:t>and</w:t>
      </w:r>
      <w:r>
        <w:rPr>
          <w:color w:val="231F20"/>
          <w:spacing w:val="-19"/>
          <w:w w:val="95"/>
        </w:rPr>
        <w:t> </w:t>
      </w:r>
      <w:r>
        <w:rPr>
          <w:color w:val="231F20"/>
          <w:w w:val="95"/>
        </w:rPr>
        <w:t>skip</w:t>
      </w:r>
      <w:r>
        <w:rPr>
          <w:color w:val="231F20"/>
          <w:spacing w:val="-18"/>
          <w:w w:val="95"/>
        </w:rPr>
        <w:t> </w:t>
      </w:r>
      <w:r>
        <w:rPr>
          <w:color w:val="231F20"/>
          <w:w w:val="95"/>
        </w:rPr>
        <w:t>question</w:t>
      </w:r>
      <w:r>
        <w:rPr>
          <w:color w:val="231F20"/>
          <w:spacing w:val="-18"/>
          <w:w w:val="95"/>
        </w:rPr>
        <w:t> </w:t>
      </w:r>
      <w:r>
        <w:rPr>
          <w:color w:val="231F20"/>
          <w:w w:val="95"/>
        </w:rPr>
        <w:t>#7.</w:t>
      </w:r>
    </w:p>
    <w:p>
      <w:pPr>
        <w:pStyle w:val="Heading3"/>
        <w:spacing w:before="133"/>
        <w:ind w:left="201"/>
      </w:pPr>
      <w:r>
        <w:rPr>
          <w:color w:val="324DA1"/>
        </w:rPr>
        <w:t>For Further Exploration</w:t>
      </w:r>
    </w:p>
    <w:p>
      <w:pPr>
        <w:pStyle w:val="ListParagraph"/>
        <w:numPr>
          <w:ilvl w:val="0"/>
          <w:numId w:val="6"/>
        </w:numPr>
        <w:tabs>
          <w:tab w:pos="490" w:val="left" w:leader="none"/>
        </w:tabs>
        <w:spacing w:line="249" w:lineRule="auto" w:before="23" w:after="0"/>
        <w:ind w:left="489" w:right="1187" w:hanging="288"/>
        <w:jc w:val="left"/>
        <w:rPr>
          <w:sz w:val="22"/>
        </w:rPr>
      </w:pPr>
      <w:r>
        <w:rPr>
          <w:color w:val="231F20"/>
          <w:w w:val="90"/>
          <w:sz w:val="22"/>
        </w:rPr>
        <w:t>Have</w:t>
      </w:r>
      <w:r>
        <w:rPr>
          <w:color w:val="231F20"/>
          <w:spacing w:val="-27"/>
          <w:w w:val="90"/>
          <w:sz w:val="22"/>
        </w:rPr>
        <w:t> </w:t>
      </w:r>
      <w:r>
        <w:rPr>
          <w:color w:val="231F20"/>
          <w:w w:val="90"/>
          <w:sz w:val="22"/>
        </w:rPr>
        <w:t>students</w:t>
      </w:r>
      <w:r>
        <w:rPr>
          <w:color w:val="231F20"/>
          <w:spacing w:val="-26"/>
          <w:w w:val="90"/>
          <w:sz w:val="22"/>
        </w:rPr>
        <w:t> </w:t>
      </w:r>
      <w:r>
        <w:rPr>
          <w:color w:val="231F20"/>
          <w:w w:val="90"/>
          <w:sz w:val="22"/>
        </w:rPr>
        <w:t>explore</w:t>
      </w:r>
      <w:r>
        <w:rPr>
          <w:color w:val="231F20"/>
          <w:spacing w:val="-26"/>
          <w:w w:val="90"/>
          <w:sz w:val="22"/>
        </w:rPr>
        <w:t> </w:t>
      </w:r>
      <w:r>
        <w:rPr>
          <w:color w:val="231F20"/>
          <w:w w:val="90"/>
          <w:sz w:val="22"/>
        </w:rPr>
        <w:t>more</w:t>
      </w:r>
      <w:r>
        <w:rPr>
          <w:color w:val="231F20"/>
          <w:spacing w:val="-27"/>
          <w:w w:val="90"/>
          <w:sz w:val="22"/>
        </w:rPr>
        <w:t> </w:t>
      </w:r>
      <w:r>
        <w:rPr>
          <w:color w:val="231F20"/>
          <w:w w:val="90"/>
          <w:sz w:val="22"/>
        </w:rPr>
        <w:t>information</w:t>
      </w:r>
      <w:r>
        <w:rPr>
          <w:color w:val="231F20"/>
          <w:spacing w:val="-26"/>
          <w:w w:val="90"/>
          <w:sz w:val="22"/>
        </w:rPr>
        <w:t> </w:t>
      </w:r>
      <w:r>
        <w:rPr>
          <w:color w:val="231F20"/>
          <w:spacing w:val="-3"/>
          <w:w w:val="90"/>
          <w:sz w:val="22"/>
        </w:rPr>
        <w:t>about </w:t>
      </w:r>
      <w:r>
        <w:rPr>
          <w:color w:val="231F20"/>
          <w:w w:val="90"/>
          <w:sz w:val="22"/>
        </w:rPr>
        <w:t>ground-level ozone on the AIRNow Web site </w:t>
      </w:r>
      <w:r>
        <w:rPr>
          <w:color w:val="231F20"/>
          <w:w w:val="95"/>
          <w:sz w:val="22"/>
        </w:rPr>
        <w:t>(</w:t>
      </w:r>
      <w:hyperlink r:id="rId11">
        <w:r>
          <w:rPr>
            <w:color w:val="231F20"/>
            <w:w w:val="95"/>
            <w:sz w:val="22"/>
            <w:u w:val="single" w:color="231F20"/>
          </w:rPr>
          <w:t>www.airnow.gov</w:t>
        </w:r>
      </w:hyperlink>
      <w:r>
        <w:rPr>
          <w:color w:val="231F20"/>
          <w:w w:val="95"/>
          <w:sz w:val="22"/>
        </w:rPr>
        <w:t>).</w:t>
      </w:r>
    </w:p>
    <w:p>
      <w:pPr>
        <w:pStyle w:val="ListParagraph"/>
        <w:numPr>
          <w:ilvl w:val="0"/>
          <w:numId w:val="6"/>
        </w:numPr>
        <w:tabs>
          <w:tab w:pos="490" w:val="left" w:leader="none"/>
        </w:tabs>
        <w:spacing w:line="228" w:lineRule="auto" w:before="151" w:after="0"/>
        <w:ind w:left="489" w:right="926" w:hanging="288"/>
        <w:jc w:val="both"/>
        <w:rPr>
          <w:sz w:val="22"/>
        </w:rPr>
      </w:pPr>
      <w:r>
        <w:rPr>
          <w:color w:val="231F20"/>
          <w:w w:val="85"/>
          <w:sz w:val="22"/>
        </w:rPr>
        <w:t>Have students explore “nitrogen oxides” (NO</w:t>
      </w:r>
      <w:r>
        <w:rPr>
          <w:color w:val="231F20"/>
          <w:w w:val="85"/>
          <w:position w:val="-6"/>
          <w:sz w:val="13"/>
        </w:rPr>
        <w:t>x</w:t>
      </w:r>
      <w:r>
        <w:rPr>
          <w:color w:val="231F20"/>
          <w:w w:val="85"/>
          <w:sz w:val="22"/>
        </w:rPr>
        <w:t>) and </w:t>
      </w:r>
      <w:r>
        <w:rPr>
          <w:color w:val="231F20"/>
          <w:w w:val="90"/>
          <w:sz w:val="22"/>
        </w:rPr>
        <w:t>“volatile</w:t>
      </w:r>
      <w:r>
        <w:rPr>
          <w:color w:val="231F20"/>
          <w:spacing w:val="-32"/>
          <w:w w:val="90"/>
          <w:sz w:val="22"/>
        </w:rPr>
        <w:t> </w:t>
      </w:r>
      <w:r>
        <w:rPr>
          <w:color w:val="231F20"/>
          <w:w w:val="90"/>
          <w:sz w:val="22"/>
        </w:rPr>
        <w:t>organic</w:t>
      </w:r>
      <w:r>
        <w:rPr>
          <w:color w:val="231F20"/>
          <w:spacing w:val="-32"/>
          <w:w w:val="90"/>
          <w:sz w:val="22"/>
        </w:rPr>
        <w:t> </w:t>
      </w:r>
      <w:r>
        <w:rPr>
          <w:color w:val="231F20"/>
          <w:w w:val="90"/>
          <w:sz w:val="22"/>
        </w:rPr>
        <w:t>compounds”</w:t>
      </w:r>
      <w:r>
        <w:rPr>
          <w:color w:val="231F20"/>
          <w:spacing w:val="-32"/>
          <w:w w:val="90"/>
          <w:sz w:val="22"/>
        </w:rPr>
        <w:t> </w:t>
      </w:r>
      <w:r>
        <w:rPr>
          <w:color w:val="231F20"/>
          <w:w w:val="90"/>
          <w:sz w:val="22"/>
        </w:rPr>
        <w:t>(VOCs)</w:t>
      </w:r>
      <w:r>
        <w:rPr>
          <w:color w:val="231F20"/>
          <w:spacing w:val="-32"/>
          <w:w w:val="90"/>
          <w:sz w:val="22"/>
        </w:rPr>
        <w:t> </w:t>
      </w:r>
      <w:r>
        <w:rPr>
          <w:color w:val="231F20"/>
          <w:w w:val="90"/>
          <w:sz w:val="22"/>
        </w:rPr>
        <w:t>on</w:t>
      </w:r>
      <w:r>
        <w:rPr>
          <w:color w:val="231F20"/>
          <w:spacing w:val="-32"/>
          <w:w w:val="90"/>
          <w:sz w:val="22"/>
        </w:rPr>
        <w:t> </w:t>
      </w:r>
      <w:r>
        <w:rPr>
          <w:color w:val="231F20"/>
          <w:w w:val="90"/>
          <w:sz w:val="22"/>
        </w:rPr>
        <w:t>the</w:t>
      </w:r>
      <w:r>
        <w:rPr>
          <w:color w:val="231F20"/>
          <w:spacing w:val="-32"/>
          <w:w w:val="90"/>
          <w:sz w:val="22"/>
        </w:rPr>
        <w:t> </w:t>
      </w:r>
      <w:r>
        <w:rPr>
          <w:color w:val="231F20"/>
          <w:w w:val="90"/>
          <w:sz w:val="22"/>
        </w:rPr>
        <w:t>Inter- </w:t>
      </w:r>
      <w:r>
        <w:rPr>
          <w:color w:val="231F20"/>
          <w:w w:val="95"/>
          <w:sz w:val="22"/>
        </w:rPr>
        <w:t>net.</w:t>
      </w:r>
    </w:p>
    <w:p>
      <w:pPr>
        <w:pStyle w:val="Heading3"/>
        <w:spacing w:before="138"/>
        <w:ind w:left="201"/>
      </w:pPr>
      <w:r>
        <w:rPr>
          <w:color w:val="324DA1"/>
        </w:rPr>
        <w:t>Acknowledgments/Resources</w:t>
      </w:r>
    </w:p>
    <w:p>
      <w:pPr>
        <w:pStyle w:val="BodyText"/>
        <w:spacing w:line="249" w:lineRule="auto" w:before="23"/>
        <w:ind w:left="201" w:right="831"/>
      </w:pPr>
      <w:r>
        <w:rPr>
          <w:i/>
          <w:color w:val="231F20"/>
          <w:w w:val="90"/>
        </w:rPr>
        <w:t>Air</w:t>
      </w:r>
      <w:r>
        <w:rPr>
          <w:i/>
          <w:color w:val="231F20"/>
          <w:spacing w:val="-34"/>
          <w:w w:val="90"/>
        </w:rPr>
        <w:t> </w:t>
      </w:r>
      <w:r>
        <w:rPr>
          <w:i/>
          <w:color w:val="231F20"/>
          <w:w w:val="90"/>
        </w:rPr>
        <w:t>Pollution:</w:t>
      </w:r>
      <w:r>
        <w:rPr>
          <w:i/>
          <w:color w:val="231F20"/>
          <w:spacing w:val="-33"/>
          <w:w w:val="90"/>
        </w:rPr>
        <w:t> </w:t>
      </w:r>
      <w:r>
        <w:rPr>
          <w:i/>
          <w:color w:val="231F20"/>
          <w:w w:val="90"/>
        </w:rPr>
        <w:t>What’s</w:t>
      </w:r>
      <w:r>
        <w:rPr>
          <w:i/>
          <w:color w:val="231F20"/>
          <w:spacing w:val="-33"/>
          <w:w w:val="90"/>
        </w:rPr>
        <w:t> </w:t>
      </w:r>
      <w:r>
        <w:rPr>
          <w:i/>
          <w:color w:val="231F20"/>
          <w:w w:val="90"/>
        </w:rPr>
        <w:t>the</w:t>
      </w:r>
      <w:r>
        <w:rPr>
          <w:i/>
          <w:color w:val="231F20"/>
          <w:spacing w:val="-33"/>
          <w:w w:val="90"/>
        </w:rPr>
        <w:t> </w:t>
      </w:r>
      <w:r>
        <w:rPr>
          <w:i/>
          <w:color w:val="231F20"/>
          <w:w w:val="90"/>
        </w:rPr>
        <w:t>Solution?</w:t>
      </w:r>
      <w:r>
        <w:rPr>
          <w:i/>
          <w:color w:val="231F20"/>
          <w:spacing w:val="-34"/>
          <w:w w:val="90"/>
        </w:rPr>
        <w:t> </w:t>
      </w:r>
      <w:r>
        <w:rPr>
          <w:color w:val="231F20"/>
          <w:w w:val="90"/>
        </w:rPr>
        <w:t>project,</w:t>
      </w:r>
      <w:r>
        <w:rPr>
          <w:color w:val="231F20"/>
          <w:spacing w:val="-26"/>
          <w:w w:val="90"/>
        </w:rPr>
        <w:t> </w:t>
      </w:r>
      <w:r>
        <w:rPr>
          <w:color w:val="231F20"/>
          <w:w w:val="90"/>
        </w:rPr>
        <w:t>developed by</w:t>
      </w:r>
      <w:r>
        <w:rPr>
          <w:color w:val="231F20"/>
          <w:spacing w:val="-32"/>
          <w:w w:val="90"/>
        </w:rPr>
        <w:t> </w:t>
      </w:r>
      <w:r>
        <w:rPr>
          <w:color w:val="231F20"/>
          <w:w w:val="90"/>
        </w:rPr>
        <w:t>the</w:t>
      </w:r>
      <w:r>
        <w:rPr>
          <w:color w:val="231F20"/>
          <w:spacing w:val="-32"/>
          <w:w w:val="90"/>
        </w:rPr>
        <w:t> </w:t>
      </w:r>
      <w:r>
        <w:rPr>
          <w:color w:val="231F20"/>
          <w:w w:val="90"/>
        </w:rPr>
        <w:t>U.S.</w:t>
      </w:r>
      <w:r>
        <w:rPr>
          <w:color w:val="231F20"/>
          <w:spacing w:val="-32"/>
          <w:w w:val="90"/>
        </w:rPr>
        <w:t> </w:t>
      </w:r>
      <w:r>
        <w:rPr>
          <w:color w:val="231F20"/>
          <w:w w:val="90"/>
        </w:rPr>
        <w:t>EPA,</w:t>
      </w:r>
      <w:r>
        <w:rPr>
          <w:color w:val="231F20"/>
          <w:spacing w:val="-32"/>
          <w:w w:val="90"/>
        </w:rPr>
        <w:t> </w:t>
      </w:r>
      <w:r>
        <w:rPr>
          <w:color w:val="231F20"/>
          <w:w w:val="90"/>
        </w:rPr>
        <w:t>the</w:t>
      </w:r>
      <w:r>
        <w:rPr>
          <w:color w:val="231F20"/>
          <w:spacing w:val="-32"/>
          <w:w w:val="90"/>
        </w:rPr>
        <w:t> </w:t>
      </w:r>
      <w:r>
        <w:rPr>
          <w:color w:val="231F20"/>
          <w:w w:val="90"/>
        </w:rPr>
        <w:t>Northeast</w:t>
      </w:r>
      <w:r>
        <w:rPr>
          <w:color w:val="231F20"/>
          <w:spacing w:val="-32"/>
          <w:w w:val="90"/>
        </w:rPr>
        <w:t> </w:t>
      </w:r>
      <w:r>
        <w:rPr>
          <w:color w:val="231F20"/>
          <w:w w:val="90"/>
        </w:rPr>
        <w:t>States</w:t>
      </w:r>
      <w:r>
        <w:rPr>
          <w:color w:val="231F20"/>
          <w:spacing w:val="-32"/>
          <w:w w:val="90"/>
        </w:rPr>
        <w:t> </w:t>
      </w:r>
      <w:r>
        <w:rPr>
          <w:color w:val="231F20"/>
          <w:w w:val="90"/>
        </w:rPr>
        <w:t>for</w:t>
      </w:r>
      <w:r>
        <w:rPr>
          <w:color w:val="231F20"/>
          <w:spacing w:val="-32"/>
          <w:w w:val="90"/>
        </w:rPr>
        <w:t> </w:t>
      </w:r>
      <w:r>
        <w:rPr>
          <w:color w:val="231F20"/>
          <w:w w:val="90"/>
        </w:rPr>
        <w:t>Coordinated Air</w:t>
      </w:r>
      <w:r>
        <w:rPr>
          <w:color w:val="231F20"/>
          <w:spacing w:val="-23"/>
          <w:w w:val="90"/>
        </w:rPr>
        <w:t> </w:t>
      </w:r>
      <w:r>
        <w:rPr>
          <w:color w:val="231F20"/>
          <w:w w:val="90"/>
        </w:rPr>
        <w:t>Use</w:t>
      </w:r>
      <w:r>
        <w:rPr>
          <w:color w:val="231F20"/>
          <w:spacing w:val="-23"/>
          <w:w w:val="90"/>
        </w:rPr>
        <w:t> </w:t>
      </w:r>
      <w:r>
        <w:rPr>
          <w:color w:val="231F20"/>
          <w:w w:val="90"/>
        </w:rPr>
        <w:t>Management,</w:t>
      </w:r>
      <w:r>
        <w:rPr>
          <w:color w:val="231F20"/>
          <w:spacing w:val="-23"/>
          <w:w w:val="90"/>
        </w:rPr>
        <w:t> </w:t>
      </w:r>
      <w:r>
        <w:rPr>
          <w:color w:val="231F20"/>
          <w:w w:val="90"/>
        </w:rPr>
        <w:t>and</w:t>
      </w:r>
      <w:r>
        <w:rPr>
          <w:color w:val="231F20"/>
          <w:spacing w:val="-23"/>
          <w:w w:val="90"/>
        </w:rPr>
        <w:t> </w:t>
      </w:r>
      <w:r>
        <w:rPr>
          <w:color w:val="231F20"/>
          <w:w w:val="90"/>
        </w:rPr>
        <w:t>the</w:t>
      </w:r>
      <w:r>
        <w:rPr>
          <w:color w:val="231F20"/>
          <w:spacing w:val="-23"/>
          <w:w w:val="90"/>
        </w:rPr>
        <w:t> </w:t>
      </w:r>
      <w:r>
        <w:rPr>
          <w:color w:val="231F20"/>
          <w:w w:val="90"/>
        </w:rPr>
        <w:t>Center</w:t>
      </w:r>
      <w:r>
        <w:rPr>
          <w:color w:val="231F20"/>
          <w:spacing w:val="-23"/>
          <w:w w:val="90"/>
        </w:rPr>
        <w:t> </w:t>
      </w:r>
      <w:r>
        <w:rPr>
          <w:color w:val="231F20"/>
          <w:w w:val="90"/>
        </w:rPr>
        <w:t>for</w:t>
      </w:r>
      <w:r>
        <w:rPr>
          <w:color w:val="231F20"/>
          <w:spacing w:val="-22"/>
          <w:w w:val="90"/>
        </w:rPr>
        <w:t> </w:t>
      </w:r>
      <w:r>
        <w:rPr>
          <w:color w:val="231F20"/>
          <w:w w:val="90"/>
        </w:rPr>
        <w:t>Innovation</w:t>
      </w:r>
      <w:r>
        <w:rPr>
          <w:color w:val="231F20"/>
          <w:spacing w:val="-23"/>
          <w:w w:val="90"/>
        </w:rPr>
        <w:t> </w:t>
      </w:r>
      <w:r>
        <w:rPr>
          <w:color w:val="231F20"/>
          <w:spacing w:val="-6"/>
          <w:w w:val="90"/>
        </w:rPr>
        <w:t>in </w:t>
      </w:r>
      <w:r>
        <w:rPr>
          <w:color w:val="231F20"/>
        </w:rPr>
        <w:t>Engineering + Science Education. See: </w:t>
      </w:r>
      <w:hyperlink r:id="rId66">
        <w:r>
          <w:rPr>
            <w:color w:val="231F20"/>
            <w:u w:val="single" w:color="231F20"/>
          </w:rPr>
          <w:t>http://ciese.org/curriculum/airproj/</w:t>
        </w:r>
      </w:hyperlink>
    </w:p>
    <w:p>
      <w:pPr>
        <w:pStyle w:val="BodyText"/>
        <w:spacing w:line="249" w:lineRule="auto" w:before="145"/>
        <w:ind w:left="201" w:right="856"/>
      </w:pPr>
      <w:r>
        <w:rPr>
          <w:color w:val="231F20"/>
          <w:w w:val="85"/>
        </w:rPr>
        <w:t>AIRNow</w:t>
      </w:r>
      <w:r>
        <w:rPr>
          <w:color w:val="231F20"/>
          <w:spacing w:val="-9"/>
          <w:w w:val="85"/>
        </w:rPr>
        <w:t> </w:t>
      </w:r>
      <w:r>
        <w:rPr>
          <w:color w:val="231F20"/>
          <w:w w:val="85"/>
        </w:rPr>
        <w:t>program.</w:t>
      </w:r>
      <w:r>
        <w:rPr>
          <w:color w:val="231F20"/>
          <w:spacing w:val="-9"/>
          <w:w w:val="85"/>
        </w:rPr>
        <w:t> </w:t>
      </w:r>
      <w:r>
        <w:rPr>
          <w:color w:val="231F20"/>
          <w:w w:val="85"/>
        </w:rPr>
        <w:t>The</w:t>
      </w:r>
      <w:r>
        <w:rPr>
          <w:color w:val="231F20"/>
          <w:spacing w:val="-9"/>
          <w:w w:val="85"/>
        </w:rPr>
        <w:t> </w:t>
      </w:r>
      <w:r>
        <w:rPr>
          <w:color w:val="231F20"/>
          <w:w w:val="85"/>
        </w:rPr>
        <w:t>Air</w:t>
      </w:r>
      <w:r>
        <w:rPr>
          <w:color w:val="231F20"/>
          <w:spacing w:val="-8"/>
          <w:w w:val="85"/>
        </w:rPr>
        <w:t> </w:t>
      </w:r>
      <w:r>
        <w:rPr>
          <w:color w:val="231F20"/>
          <w:w w:val="85"/>
        </w:rPr>
        <w:t>Quality</w:t>
      </w:r>
      <w:r>
        <w:rPr>
          <w:color w:val="231F20"/>
          <w:spacing w:val="-9"/>
          <w:w w:val="85"/>
        </w:rPr>
        <w:t> </w:t>
      </w:r>
      <w:r>
        <w:rPr>
          <w:color w:val="231F20"/>
          <w:w w:val="85"/>
        </w:rPr>
        <w:t>Index</w:t>
      </w:r>
      <w:r>
        <w:rPr>
          <w:color w:val="231F20"/>
          <w:spacing w:val="-9"/>
          <w:w w:val="85"/>
        </w:rPr>
        <w:t> </w:t>
      </w:r>
      <w:r>
        <w:rPr>
          <w:color w:val="231F20"/>
          <w:w w:val="85"/>
        </w:rPr>
        <w:t>(AQI)</w:t>
      </w:r>
      <w:r>
        <w:rPr>
          <w:color w:val="231F20"/>
          <w:spacing w:val="-8"/>
          <w:w w:val="85"/>
        </w:rPr>
        <w:t> </w:t>
      </w:r>
      <w:r>
        <w:rPr>
          <w:color w:val="231F20"/>
          <w:w w:val="85"/>
        </w:rPr>
        <w:t>is</w:t>
      </w:r>
      <w:r>
        <w:rPr>
          <w:color w:val="231F20"/>
          <w:spacing w:val="-9"/>
          <w:w w:val="85"/>
        </w:rPr>
        <w:t> </w:t>
      </w:r>
      <w:r>
        <w:rPr>
          <w:color w:val="231F20"/>
          <w:w w:val="85"/>
        </w:rPr>
        <w:t>always </w:t>
      </w:r>
      <w:r>
        <w:rPr>
          <w:color w:val="231F20"/>
          <w:w w:val="90"/>
        </w:rPr>
        <w:t>available</w:t>
      </w:r>
      <w:r>
        <w:rPr>
          <w:color w:val="231F20"/>
          <w:spacing w:val="-30"/>
          <w:w w:val="90"/>
        </w:rPr>
        <w:t> </w:t>
      </w:r>
      <w:r>
        <w:rPr>
          <w:color w:val="231F20"/>
          <w:w w:val="90"/>
        </w:rPr>
        <w:t>at</w:t>
      </w:r>
      <w:r>
        <w:rPr>
          <w:color w:val="231F20"/>
          <w:spacing w:val="-29"/>
          <w:w w:val="90"/>
        </w:rPr>
        <w:t> </w:t>
      </w:r>
      <w:r>
        <w:rPr>
          <w:color w:val="231F20"/>
          <w:w w:val="90"/>
        </w:rPr>
        <w:t>the</w:t>
      </w:r>
      <w:r>
        <w:rPr>
          <w:color w:val="231F20"/>
          <w:spacing w:val="-29"/>
          <w:w w:val="90"/>
        </w:rPr>
        <w:t> </w:t>
      </w:r>
      <w:r>
        <w:rPr>
          <w:color w:val="231F20"/>
          <w:w w:val="90"/>
        </w:rPr>
        <w:t>AIRNow</w:t>
      </w:r>
      <w:r>
        <w:rPr>
          <w:color w:val="231F20"/>
          <w:spacing w:val="-30"/>
          <w:w w:val="90"/>
        </w:rPr>
        <w:t> </w:t>
      </w:r>
      <w:r>
        <w:rPr>
          <w:color w:val="231F20"/>
          <w:w w:val="90"/>
        </w:rPr>
        <w:t>Web</w:t>
      </w:r>
      <w:r>
        <w:rPr>
          <w:color w:val="231F20"/>
          <w:spacing w:val="-29"/>
          <w:w w:val="90"/>
        </w:rPr>
        <w:t> </w:t>
      </w:r>
      <w:r>
        <w:rPr>
          <w:color w:val="231F20"/>
          <w:w w:val="90"/>
        </w:rPr>
        <w:t>site</w:t>
      </w:r>
      <w:r>
        <w:rPr>
          <w:color w:val="231F20"/>
          <w:spacing w:val="-30"/>
          <w:w w:val="90"/>
        </w:rPr>
        <w:t> </w:t>
      </w:r>
      <w:r>
        <w:rPr>
          <w:color w:val="231F20"/>
          <w:w w:val="90"/>
        </w:rPr>
        <w:t>at:</w:t>
      </w:r>
      <w:r>
        <w:rPr>
          <w:color w:val="231F20"/>
          <w:spacing w:val="-29"/>
          <w:w w:val="90"/>
        </w:rPr>
        <w:t> </w:t>
      </w:r>
      <w:hyperlink r:id="rId11">
        <w:r>
          <w:rPr>
            <w:color w:val="231F20"/>
            <w:w w:val="90"/>
            <w:u w:val="single" w:color="231F20"/>
          </w:rPr>
          <w:t>www.airnow.gov</w:t>
        </w:r>
      </w:hyperlink>
    </w:p>
    <w:p>
      <w:pPr>
        <w:pStyle w:val="BodyText"/>
        <w:spacing w:line="249" w:lineRule="auto" w:before="141"/>
        <w:ind w:left="201" w:right="982"/>
      </w:pPr>
      <w:r>
        <w:rPr>
          <w:color w:val="231F20"/>
          <w:w w:val="90"/>
        </w:rPr>
        <w:t>Walking</w:t>
      </w:r>
      <w:r>
        <w:rPr>
          <w:color w:val="231F20"/>
          <w:spacing w:val="-27"/>
          <w:w w:val="90"/>
        </w:rPr>
        <w:t> </w:t>
      </w:r>
      <w:r>
        <w:rPr>
          <w:color w:val="231F20"/>
          <w:w w:val="90"/>
        </w:rPr>
        <w:t>for</w:t>
      </w:r>
      <w:r>
        <w:rPr>
          <w:color w:val="231F20"/>
          <w:spacing w:val="-27"/>
          <w:w w:val="90"/>
        </w:rPr>
        <w:t> </w:t>
      </w:r>
      <w:r>
        <w:rPr>
          <w:color w:val="231F20"/>
          <w:w w:val="90"/>
        </w:rPr>
        <w:t>Health</w:t>
      </w:r>
      <w:r>
        <w:rPr>
          <w:color w:val="231F20"/>
          <w:spacing w:val="-26"/>
          <w:w w:val="90"/>
        </w:rPr>
        <w:t> </w:t>
      </w:r>
      <w:r>
        <w:rPr>
          <w:color w:val="231F20"/>
          <w:w w:val="90"/>
        </w:rPr>
        <w:t>and</w:t>
      </w:r>
      <w:r>
        <w:rPr>
          <w:color w:val="231F20"/>
          <w:spacing w:val="-27"/>
          <w:w w:val="90"/>
        </w:rPr>
        <w:t> </w:t>
      </w:r>
      <w:r>
        <w:rPr>
          <w:color w:val="231F20"/>
          <w:w w:val="90"/>
        </w:rPr>
        <w:t>the</w:t>
      </w:r>
      <w:r>
        <w:rPr>
          <w:color w:val="231F20"/>
          <w:spacing w:val="-27"/>
          <w:w w:val="90"/>
        </w:rPr>
        <w:t> </w:t>
      </w:r>
      <w:r>
        <w:rPr>
          <w:color w:val="231F20"/>
          <w:w w:val="90"/>
        </w:rPr>
        <w:t>Environment</w:t>
      </w:r>
      <w:r>
        <w:rPr>
          <w:color w:val="231F20"/>
          <w:spacing w:val="-26"/>
          <w:w w:val="90"/>
        </w:rPr>
        <w:t> </w:t>
      </w:r>
      <w:r>
        <w:rPr>
          <w:color w:val="231F20"/>
          <w:w w:val="90"/>
        </w:rPr>
        <w:t>Curriculum, </w:t>
      </w:r>
      <w:r>
        <w:rPr>
          <w:color w:val="231F20"/>
        </w:rPr>
        <w:t>by Walk Boston and ERG. Web site: </w:t>
      </w:r>
      <w:hyperlink r:id="rId67">
        <w:r>
          <w:rPr>
            <w:color w:val="231F20"/>
            <w:w w:val="90"/>
            <w:u w:val="single" w:color="231F20"/>
          </w:rPr>
          <w:t>www.walkboston.org/what-we-do/initiatives/safe-</w:t>
        </w:r>
      </w:hyperlink>
      <w:r>
        <w:rPr>
          <w:color w:val="231F20"/>
          <w:w w:val="90"/>
        </w:rPr>
        <w:t> </w:t>
      </w:r>
      <w:hyperlink r:id="rId67">
        <w:r>
          <w:rPr>
            <w:color w:val="231F20"/>
            <w:u w:val="single" w:color="231F20"/>
          </w:rPr>
          <w:t>routes-school</w:t>
        </w:r>
      </w:hyperlink>
    </w:p>
    <w:p>
      <w:pPr>
        <w:pStyle w:val="Heading3"/>
        <w:spacing w:line="244" w:lineRule="auto" w:before="131"/>
        <w:ind w:left="201" w:right="1900"/>
      </w:pPr>
      <w:r>
        <w:rPr>
          <w:color w:val="324DA1"/>
        </w:rPr>
        <w:t>Next</w:t>
      </w:r>
      <w:r>
        <w:rPr>
          <w:color w:val="324DA1"/>
          <w:spacing w:val="-49"/>
        </w:rPr>
        <w:t> </w:t>
      </w:r>
      <w:r>
        <w:rPr>
          <w:color w:val="324DA1"/>
        </w:rPr>
        <w:t>Generation</w:t>
      </w:r>
      <w:r>
        <w:rPr>
          <w:color w:val="324DA1"/>
          <w:spacing w:val="-49"/>
        </w:rPr>
        <w:t> </w:t>
      </w:r>
      <w:r>
        <w:rPr>
          <w:color w:val="324DA1"/>
          <w:spacing w:val="-3"/>
        </w:rPr>
        <w:t>Science </w:t>
      </w:r>
      <w:r>
        <w:rPr>
          <w:color w:val="324DA1"/>
        </w:rPr>
        <w:t>Standards</w:t>
      </w:r>
    </w:p>
    <w:p>
      <w:pPr>
        <w:spacing w:line="237" w:lineRule="auto" w:before="3"/>
        <w:ind w:left="201" w:right="965" w:firstLine="0"/>
        <w:jc w:val="left"/>
        <w:rPr>
          <w:rFonts w:ascii="Verdana"/>
          <w:b/>
          <w:sz w:val="22"/>
        </w:rPr>
      </w:pPr>
      <w:r>
        <w:rPr>
          <w:rFonts w:ascii="Verdana"/>
          <w:b/>
          <w:color w:val="231F20"/>
          <w:w w:val="75"/>
          <w:sz w:val="22"/>
        </w:rPr>
        <w:t>Interdependent Relationships in Ecosystems Matter</w:t>
      </w:r>
      <w:r>
        <w:rPr>
          <w:rFonts w:ascii="Verdana"/>
          <w:b/>
          <w:color w:val="231F20"/>
          <w:spacing w:val="-19"/>
          <w:w w:val="75"/>
          <w:sz w:val="22"/>
        </w:rPr>
        <w:t> </w:t>
      </w:r>
      <w:r>
        <w:rPr>
          <w:rFonts w:ascii="Verdana"/>
          <w:b/>
          <w:color w:val="231F20"/>
          <w:w w:val="75"/>
          <w:sz w:val="22"/>
        </w:rPr>
        <w:t>and</w:t>
      </w:r>
      <w:r>
        <w:rPr>
          <w:rFonts w:ascii="Verdana"/>
          <w:b/>
          <w:color w:val="231F20"/>
          <w:spacing w:val="-19"/>
          <w:w w:val="75"/>
          <w:sz w:val="22"/>
        </w:rPr>
        <w:t> </w:t>
      </w:r>
      <w:r>
        <w:rPr>
          <w:rFonts w:ascii="Verdana"/>
          <w:b/>
          <w:color w:val="231F20"/>
          <w:w w:val="75"/>
          <w:sz w:val="22"/>
        </w:rPr>
        <w:t>Energy</w:t>
      </w:r>
      <w:r>
        <w:rPr>
          <w:rFonts w:ascii="Verdana"/>
          <w:b/>
          <w:color w:val="231F20"/>
          <w:spacing w:val="-19"/>
          <w:w w:val="75"/>
          <w:sz w:val="22"/>
        </w:rPr>
        <w:t> </w:t>
      </w:r>
      <w:r>
        <w:rPr>
          <w:rFonts w:ascii="Verdana"/>
          <w:b/>
          <w:color w:val="231F20"/>
          <w:w w:val="75"/>
          <w:sz w:val="22"/>
        </w:rPr>
        <w:t>in</w:t>
      </w:r>
      <w:r>
        <w:rPr>
          <w:rFonts w:ascii="Verdana"/>
          <w:b/>
          <w:color w:val="231F20"/>
          <w:spacing w:val="-19"/>
          <w:w w:val="75"/>
          <w:sz w:val="22"/>
        </w:rPr>
        <w:t> </w:t>
      </w:r>
      <w:r>
        <w:rPr>
          <w:rFonts w:ascii="Verdana"/>
          <w:b/>
          <w:color w:val="231F20"/>
          <w:w w:val="75"/>
          <w:sz w:val="22"/>
        </w:rPr>
        <w:t>Organisms</w:t>
      </w:r>
      <w:r>
        <w:rPr>
          <w:rFonts w:ascii="Verdana"/>
          <w:b/>
          <w:color w:val="231F20"/>
          <w:spacing w:val="-19"/>
          <w:w w:val="75"/>
          <w:sz w:val="22"/>
        </w:rPr>
        <w:t> </w:t>
      </w:r>
      <w:r>
        <w:rPr>
          <w:rFonts w:ascii="Verdana"/>
          <w:b/>
          <w:color w:val="231F20"/>
          <w:w w:val="75"/>
          <w:sz w:val="22"/>
        </w:rPr>
        <w:t>and</w:t>
      </w:r>
      <w:r>
        <w:rPr>
          <w:rFonts w:ascii="Verdana"/>
          <w:b/>
          <w:color w:val="231F20"/>
          <w:spacing w:val="-18"/>
          <w:w w:val="75"/>
          <w:sz w:val="22"/>
        </w:rPr>
        <w:t> </w:t>
      </w:r>
      <w:r>
        <w:rPr>
          <w:rFonts w:ascii="Verdana"/>
          <w:b/>
          <w:color w:val="231F20"/>
          <w:w w:val="75"/>
          <w:sz w:val="22"/>
        </w:rPr>
        <w:t>Ecosystems </w:t>
      </w:r>
      <w:r>
        <w:rPr>
          <w:rFonts w:ascii="Verdana"/>
          <w:b/>
          <w:color w:val="231F20"/>
          <w:w w:val="80"/>
          <w:sz w:val="22"/>
        </w:rPr>
        <w:t>Earth and Human</w:t>
      </w:r>
      <w:r>
        <w:rPr>
          <w:rFonts w:ascii="Verdana"/>
          <w:b/>
          <w:color w:val="231F20"/>
          <w:spacing w:val="-4"/>
          <w:w w:val="80"/>
          <w:sz w:val="22"/>
        </w:rPr>
        <w:t> </w:t>
      </w:r>
      <w:r>
        <w:rPr>
          <w:rFonts w:ascii="Verdana"/>
          <w:b/>
          <w:color w:val="231F20"/>
          <w:w w:val="80"/>
          <w:sz w:val="22"/>
        </w:rPr>
        <w:t>Activity</w:t>
      </w:r>
    </w:p>
    <w:p>
      <w:pPr>
        <w:spacing w:line="263" w:lineRule="exact" w:before="0"/>
        <w:ind w:left="201" w:right="0" w:firstLine="0"/>
        <w:jc w:val="left"/>
        <w:rPr>
          <w:rFonts w:ascii="Verdana"/>
          <w:b/>
          <w:sz w:val="22"/>
        </w:rPr>
      </w:pPr>
      <w:r>
        <w:rPr>
          <w:rFonts w:ascii="Verdana"/>
          <w:b/>
          <w:color w:val="231F20"/>
          <w:w w:val="80"/>
          <w:sz w:val="22"/>
        </w:rPr>
        <w:t>Engineering Design</w:t>
      </w:r>
    </w:p>
    <w:p>
      <w:pPr>
        <w:spacing w:after="0" w:line="263" w:lineRule="exact"/>
        <w:jc w:val="left"/>
        <w:rPr>
          <w:rFonts w:ascii="Verdana"/>
          <w:sz w:val="22"/>
        </w:rPr>
        <w:sectPr>
          <w:pgSz w:w="12240" w:h="15840"/>
          <w:pgMar w:header="0" w:footer="735" w:top="560" w:bottom="920" w:left="620" w:right="600"/>
          <w:cols w:num="2" w:equalWidth="0">
            <w:col w:w="5379" w:space="40"/>
            <w:col w:w="5601"/>
          </w:cols>
        </w:sectPr>
      </w:pPr>
    </w:p>
    <w:p>
      <w:pPr>
        <w:pStyle w:val="BodyText"/>
        <w:ind w:left="820"/>
        <w:rPr>
          <w:rFonts w:ascii="Verdana"/>
          <w:sz w:val="20"/>
        </w:rPr>
      </w:pPr>
      <w:r>
        <w:rPr>
          <w:rFonts w:ascii="Verdana"/>
          <w:sz w:val="20"/>
        </w:rPr>
        <w:pict>
          <v:group style="width:468pt;height:109.15pt;mso-position-horizontal-relative:char;mso-position-vertical-relative:line" coordorigin="0,0" coordsize="9360,2183">
            <v:shape style="position:absolute;left:0;top:900;width:9360;height:1283" type="#_x0000_t202" filled="true" fillcolor="#d6d7ec" stroked="false">
              <v:textbox inset="0,0,0,0">
                <w:txbxContent>
                  <w:p>
                    <w:pPr>
                      <w:spacing w:line="240" w:lineRule="auto" w:before="12"/>
                      <w:rPr>
                        <w:rFonts w:ascii="Verdana"/>
                        <w:b/>
                        <w:sz w:val="33"/>
                      </w:rPr>
                    </w:pPr>
                  </w:p>
                  <w:p>
                    <w:pPr>
                      <w:tabs>
                        <w:tab w:pos="8841" w:val="left" w:leader="none"/>
                      </w:tabs>
                      <w:spacing w:before="0"/>
                      <w:ind w:left="460" w:right="0" w:firstLine="0"/>
                      <w:jc w:val="left"/>
                      <w:rPr>
                        <w:rFonts w:ascii="Times New Roman"/>
                        <w:sz w:val="36"/>
                      </w:rPr>
                    </w:pPr>
                    <w:r>
                      <w:rPr>
                        <w:rFonts w:ascii="Times New Roman"/>
                        <w:color w:val="324DA1"/>
                        <w:sz w:val="36"/>
                      </w:rPr>
                      <w:t>Name: </w:t>
                    </w:r>
                    <w:r>
                      <w:rPr>
                        <w:rFonts w:ascii="Times New Roman"/>
                        <w:color w:val="324DA1"/>
                        <w:sz w:val="36"/>
                        <w:u w:val="thick" w:color="314CA0"/>
                      </w:rPr>
                      <w:t> </w:t>
                      <w:tab/>
                    </w:r>
                  </w:p>
                </w:txbxContent>
              </v:textbox>
              <v:fill type="solid"/>
              <w10:wrap type="none"/>
            </v:shape>
            <v:shape style="position:absolute;left:0;top:0;width:9360;height:900" type="#_x0000_t202" filled="true" fillcolor="#324da1" stroked="false">
              <v:textbox inset="0,0,0,0">
                <w:txbxContent>
                  <w:p>
                    <w:pPr>
                      <w:spacing w:before="225"/>
                      <w:ind w:left="460" w:right="0" w:firstLine="0"/>
                      <w:jc w:val="left"/>
                      <w:rPr>
                        <w:rFonts w:ascii="Times New Roman"/>
                        <w:sz w:val="40"/>
                      </w:rPr>
                    </w:pPr>
                    <w:r>
                      <w:rPr>
                        <w:rFonts w:ascii="Times New Roman"/>
                        <w:color w:val="FFFFFF"/>
                        <w:w w:val="102"/>
                        <w:sz w:val="40"/>
                      </w:rPr>
                      <w:t>Student</w:t>
                    </w:r>
                    <w:r>
                      <w:rPr>
                        <w:rFonts w:ascii="Times New Roman"/>
                        <w:color w:val="FFFFFF"/>
                        <w:sz w:val="40"/>
                      </w:rPr>
                      <w:t> </w:t>
                    </w:r>
                    <w:r>
                      <w:rPr>
                        <w:rFonts w:ascii="Times New Roman"/>
                        <w:color w:val="FFFFFF"/>
                        <w:spacing w:val="-22"/>
                        <w:w w:val="98"/>
                        <w:sz w:val="40"/>
                      </w:rPr>
                      <w:t>W</w:t>
                    </w:r>
                    <w:r>
                      <w:rPr>
                        <w:rFonts w:ascii="Times New Roman"/>
                        <w:color w:val="FFFFFF"/>
                        <w:w w:val="97"/>
                        <w:sz w:val="40"/>
                      </w:rPr>
                      <w:t>o</w:t>
                    </w:r>
                    <w:r>
                      <w:rPr>
                        <w:rFonts w:ascii="Times New Roman"/>
                        <w:color w:val="FFFFFF"/>
                        <w:spacing w:val="-3"/>
                        <w:w w:val="97"/>
                        <w:sz w:val="40"/>
                      </w:rPr>
                      <w:t>r</w:t>
                    </w:r>
                    <w:r>
                      <w:rPr>
                        <w:rFonts w:ascii="Times New Roman"/>
                        <w:color w:val="FFFFFF"/>
                        <w:spacing w:val="6"/>
                        <w:w w:val="97"/>
                        <w:sz w:val="40"/>
                      </w:rPr>
                      <w:t>k</w:t>
                    </w:r>
                    <w:r>
                      <w:rPr>
                        <w:rFonts w:ascii="Times New Roman"/>
                        <w:color w:val="FFFFFF"/>
                        <w:w w:val="103"/>
                        <w:sz w:val="40"/>
                      </w:rPr>
                      <w:t>she</w:t>
                    </w:r>
                    <w:r>
                      <w:rPr>
                        <w:rFonts w:ascii="Times New Roman"/>
                        <w:color w:val="FFFFFF"/>
                        <w:spacing w:val="-3"/>
                        <w:w w:val="103"/>
                        <w:sz w:val="40"/>
                      </w:rPr>
                      <w:t>e</w:t>
                    </w:r>
                    <w:r>
                      <w:rPr>
                        <w:rFonts w:ascii="Times New Roman"/>
                        <w:color w:val="FFFFFF"/>
                        <w:spacing w:val="-4"/>
                        <w:w w:val="114"/>
                        <w:sz w:val="40"/>
                      </w:rPr>
                      <w:t>t</w:t>
                    </w:r>
                    <w:r>
                      <w:rPr>
                        <w:rFonts w:ascii="Times New Roman"/>
                        <w:color w:val="FFFFFF"/>
                        <w:w w:val="96"/>
                        <w:sz w:val="40"/>
                      </w:rPr>
                      <w:t>:</w:t>
                    </w:r>
                    <w:r>
                      <w:rPr>
                        <w:rFonts w:ascii="Times New Roman"/>
                        <w:color w:val="FFFFFF"/>
                        <w:sz w:val="40"/>
                      </w:rPr>
                      <w:t> </w:t>
                    </w:r>
                    <w:r>
                      <w:rPr>
                        <w:rFonts w:ascii="Times New Roman"/>
                        <w:color w:val="FFFFFF"/>
                        <w:w w:val="98"/>
                        <w:sz w:val="40"/>
                      </w:rPr>
                      <w:t>The</w:t>
                    </w:r>
                    <w:r>
                      <w:rPr>
                        <w:rFonts w:ascii="Times New Roman"/>
                        <w:color w:val="FFFFFF"/>
                        <w:sz w:val="40"/>
                      </w:rPr>
                      <w:t> </w:t>
                    </w:r>
                    <w:r>
                      <w:rPr>
                        <w:rFonts w:ascii="Times New Roman"/>
                        <w:smallCaps/>
                        <w:color w:val="FFFFFF"/>
                        <w:w w:val="85"/>
                        <w:sz w:val="40"/>
                      </w:rPr>
                      <w:t>Ozone</w:t>
                    </w:r>
                    <w:r>
                      <w:rPr>
                        <w:rFonts w:ascii="Times New Roman"/>
                        <w:smallCaps w:val="0"/>
                        <w:color w:val="FFFFFF"/>
                        <w:sz w:val="40"/>
                      </w:rPr>
                      <w:t> </w:t>
                    </w:r>
                    <w:r>
                      <w:rPr>
                        <w:rFonts w:ascii="Times New Roman"/>
                        <w:smallCaps w:val="0"/>
                        <w:color w:val="FFFFFF"/>
                        <w:w w:val="97"/>
                        <w:sz w:val="40"/>
                      </w:rPr>
                      <w:t>B</w:t>
                    </w:r>
                    <w:r>
                      <w:rPr>
                        <w:rFonts w:ascii="Times New Roman"/>
                        <w:smallCaps w:val="0"/>
                        <w:color w:val="FFFFFF"/>
                        <w:spacing w:val="-3"/>
                        <w:w w:val="97"/>
                        <w:sz w:val="40"/>
                      </w:rPr>
                      <w:t>e</w:t>
                    </w:r>
                    <w:r>
                      <w:rPr>
                        <w:rFonts w:ascii="Times New Roman"/>
                        <w:smallCaps w:val="0"/>
                        <w:color w:val="FFFFFF"/>
                        <w:w w:val="103"/>
                        <w:sz w:val="40"/>
                      </w:rPr>
                      <w:t>t</w:t>
                    </w:r>
                    <w:r>
                      <w:rPr>
                        <w:rFonts w:ascii="Times New Roman"/>
                        <w:smallCaps w:val="0"/>
                        <w:color w:val="FFFFFF"/>
                        <w:spacing w:val="-5"/>
                        <w:w w:val="103"/>
                        <w:sz w:val="40"/>
                      </w:rPr>
                      <w:t>w</w:t>
                    </w:r>
                    <w:r>
                      <w:rPr>
                        <w:rFonts w:ascii="Times New Roman"/>
                        <w:smallCaps w:val="0"/>
                        <w:color w:val="FFFFFF"/>
                        <w:w w:val="101"/>
                        <w:sz w:val="40"/>
                      </w:rPr>
                      <w:t>een</w:t>
                    </w:r>
                    <w:r>
                      <w:rPr>
                        <w:rFonts w:ascii="Times New Roman"/>
                        <w:smallCaps w:val="0"/>
                        <w:color w:val="FFFFFF"/>
                        <w:sz w:val="40"/>
                      </w:rPr>
                      <w:t> </w:t>
                    </w:r>
                    <w:r>
                      <w:rPr>
                        <w:rFonts w:ascii="Times New Roman"/>
                        <w:smallCaps w:val="0"/>
                        <w:color w:val="FFFFFF"/>
                        <w:w w:val="92"/>
                        <w:sz w:val="40"/>
                      </w:rPr>
                      <w:t>Us</w:t>
                    </w:r>
                  </w:p>
                </w:txbxContent>
              </v:textbox>
              <v:fill type="solid"/>
              <w10:wrap type="none"/>
            </v:shape>
          </v:group>
        </w:pict>
      </w:r>
      <w:r>
        <w:rPr>
          <w:rFonts w:ascii="Verdana"/>
          <w:sz w:val="20"/>
        </w:rPr>
      </w:r>
    </w:p>
    <w:p>
      <w:pPr>
        <w:pStyle w:val="BodyText"/>
        <w:rPr>
          <w:rFonts w:ascii="Verdana"/>
          <w:b/>
          <w:sz w:val="23"/>
        </w:rPr>
      </w:pPr>
    </w:p>
    <w:p>
      <w:pPr>
        <w:spacing w:before="90"/>
        <w:ind w:left="819" w:right="0" w:firstLine="0"/>
        <w:jc w:val="left"/>
        <w:rPr>
          <w:rFonts w:ascii="Times New Roman"/>
          <w:sz w:val="36"/>
        </w:rPr>
      </w:pPr>
      <w:r>
        <w:rPr>
          <w:rFonts w:ascii="Times New Roman"/>
          <w:smallCaps/>
          <w:color w:val="324DA1"/>
          <w:w w:val="85"/>
          <w:sz w:val="36"/>
        </w:rPr>
        <w:t>Ozone</w:t>
      </w:r>
      <w:r>
        <w:rPr>
          <w:rFonts w:ascii="Times New Roman"/>
          <w:smallCaps w:val="0"/>
          <w:color w:val="324DA1"/>
          <w:sz w:val="36"/>
        </w:rPr>
        <w:t> </w:t>
      </w:r>
      <w:r>
        <w:rPr>
          <w:rFonts w:ascii="Times New Roman"/>
          <w:smallCaps w:val="0"/>
          <w:color w:val="324DA1"/>
          <w:w w:val="97"/>
          <w:sz w:val="36"/>
        </w:rPr>
        <w:t>Map</w:t>
      </w:r>
    </w:p>
    <w:p>
      <w:pPr>
        <w:spacing w:line="249" w:lineRule="auto" w:before="39"/>
        <w:ind w:left="820" w:right="1111" w:firstLine="0"/>
        <w:jc w:val="left"/>
        <w:rPr>
          <w:sz w:val="28"/>
        </w:rPr>
      </w:pPr>
      <w:r>
        <w:rPr>
          <w:color w:val="231F20"/>
          <w:w w:val="90"/>
          <w:sz w:val="28"/>
        </w:rPr>
        <w:t>Look</w:t>
      </w:r>
      <w:r>
        <w:rPr>
          <w:color w:val="231F20"/>
          <w:spacing w:val="-32"/>
          <w:w w:val="90"/>
          <w:sz w:val="28"/>
        </w:rPr>
        <w:t> </w:t>
      </w:r>
      <w:r>
        <w:rPr>
          <w:color w:val="231F20"/>
          <w:w w:val="90"/>
          <w:sz w:val="28"/>
        </w:rPr>
        <w:t>at</w:t>
      </w:r>
      <w:r>
        <w:rPr>
          <w:color w:val="231F20"/>
          <w:spacing w:val="-32"/>
          <w:w w:val="90"/>
          <w:sz w:val="28"/>
        </w:rPr>
        <w:t> </w:t>
      </w:r>
      <w:r>
        <w:rPr>
          <w:color w:val="231F20"/>
          <w:w w:val="90"/>
          <w:sz w:val="28"/>
        </w:rPr>
        <w:t>the</w:t>
      </w:r>
      <w:r>
        <w:rPr>
          <w:color w:val="231F20"/>
          <w:spacing w:val="-32"/>
          <w:w w:val="90"/>
          <w:sz w:val="28"/>
        </w:rPr>
        <w:t> </w:t>
      </w:r>
      <w:r>
        <w:rPr>
          <w:color w:val="231F20"/>
          <w:w w:val="90"/>
          <w:sz w:val="28"/>
        </w:rPr>
        <w:t>two</w:t>
      </w:r>
      <w:r>
        <w:rPr>
          <w:color w:val="231F20"/>
          <w:spacing w:val="-32"/>
          <w:w w:val="90"/>
          <w:sz w:val="28"/>
        </w:rPr>
        <w:t> </w:t>
      </w:r>
      <w:r>
        <w:rPr>
          <w:color w:val="231F20"/>
          <w:w w:val="90"/>
          <w:sz w:val="28"/>
        </w:rPr>
        <w:t>AQI</w:t>
      </w:r>
      <w:r>
        <w:rPr>
          <w:color w:val="231F20"/>
          <w:spacing w:val="-32"/>
          <w:w w:val="90"/>
          <w:sz w:val="28"/>
        </w:rPr>
        <w:t> </w:t>
      </w:r>
      <w:r>
        <w:rPr>
          <w:color w:val="231F20"/>
          <w:w w:val="90"/>
          <w:sz w:val="28"/>
        </w:rPr>
        <w:t>color</w:t>
      </w:r>
      <w:r>
        <w:rPr>
          <w:color w:val="231F20"/>
          <w:spacing w:val="-32"/>
          <w:w w:val="90"/>
          <w:sz w:val="28"/>
        </w:rPr>
        <w:t> </w:t>
      </w:r>
      <w:r>
        <w:rPr>
          <w:color w:val="231F20"/>
          <w:w w:val="90"/>
          <w:sz w:val="28"/>
        </w:rPr>
        <w:t>charts</w:t>
      </w:r>
      <w:r>
        <w:rPr>
          <w:color w:val="231F20"/>
          <w:spacing w:val="-32"/>
          <w:w w:val="90"/>
          <w:sz w:val="28"/>
        </w:rPr>
        <w:t> </w:t>
      </w:r>
      <w:r>
        <w:rPr>
          <w:color w:val="231F20"/>
          <w:w w:val="90"/>
          <w:sz w:val="28"/>
        </w:rPr>
        <w:t>on</w:t>
      </w:r>
      <w:r>
        <w:rPr>
          <w:color w:val="231F20"/>
          <w:spacing w:val="-32"/>
          <w:w w:val="90"/>
          <w:sz w:val="28"/>
        </w:rPr>
        <w:t> </w:t>
      </w:r>
      <w:r>
        <w:rPr>
          <w:color w:val="231F20"/>
          <w:w w:val="90"/>
          <w:sz w:val="28"/>
        </w:rPr>
        <w:t>the</w:t>
      </w:r>
      <w:r>
        <w:rPr>
          <w:color w:val="231F20"/>
          <w:spacing w:val="-32"/>
          <w:w w:val="90"/>
          <w:sz w:val="28"/>
        </w:rPr>
        <w:t> </w:t>
      </w:r>
      <w:r>
        <w:rPr>
          <w:color w:val="231F20"/>
          <w:w w:val="90"/>
          <w:sz w:val="28"/>
        </w:rPr>
        <w:t>page</w:t>
      </w:r>
      <w:r>
        <w:rPr>
          <w:color w:val="231F20"/>
          <w:spacing w:val="-32"/>
          <w:w w:val="90"/>
          <w:sz w:val="28"/>
        </w:rPr>
        <w:t> </w:t>
      </w:r>
      <w:r>
        <w:rPr>
          <w:color w:val="231F20"/>
          <w:w w:val="90"/>
          <w:sz w:val="28"/>
        </w:rPr>
        <w:t>titled</w:t>
      </w:r>
      <w:r>
        <w:rPr>
          <w:color w:val="231F20"/>
          <w:spacing w:val="-32"/>
          <w:w w:val="90"/>
          <w:sz w:val="28"/>
        </w:rPr>
        <w:t> </w:t>
      </w:r>
      <w:r>
        <w:rPr>
          <w:i/>
          <w:color w:val="231F20"/>
          <w:w w:val="90"/>
          <w:sz w:val="28"/>
        </w:rPr>
        <w:t>Air</w:t>
      </w:r>
      <w:r>
        <w:rPr>
          <w:i/>
          <w:color w:val="231F20"/>
          <w:spacing w:val="-40"/>
          <w:w w:val="90"/>
          <w:sz w:val="28"/>
        </w:rPr>
        <w:t> </w:t>
      </w:r>
      <w:r>
        <w:rPr>
          <w:i/>
          <w:color w:val="231F20"/>
          <w:w w:val="90"/>
          <w:sz w:val="28"/>
        </w:rPr>
        <w:t>Quality</w:t>
      </w:r>
      <w:r>
        <w:rPr>
          <w:i/>
          <w:color w:val="231F20"/>
          <w:spacing w:val="-41"/>
          <w:w w:val="90"/>
          <w:sz w:val="28"/>
        </w:rPr>
        <w:t> </w:t>
      </w:r>
      <w:r>
        <w:rPr>
          <w:i/>
          <w:color w:val="231F20"/>
          <w:w w:val="90"/>
          <w:sz w:val="28"/>
        </w:rPr>
        <w:t>Index</w:t>
      </w:r>
      <w:r>
        <w:rPr>
          <w:i/>
          <w:color w:val="231F20"/>
          <w:spacing w:val="-40"/>
          <w:w w:val="90"/>
          <w:sz w:val="28"/>
        </w:rPr>
        <w:t> </w:t>
      </w:r>
      <w:r>
        <w:rPr>
          <w:i/>
          <w:color w:val="231F20"/>
          <w:w w:val="90"/>
          <w:sz w:val="28"/>
        </w:rPr>
        <w:t>(AQI)—A</w:t>
      </w:r>
      <w:r>
        <w:rPr>
          <w:i/>
          <w:color w:val="231F20"/>
          <w:spacing w:val="-40"/>
          <w:w w:val="90"/>
          <w:sz w:val="28"/>
        </w:rPr>
        <w:t> </w:t>
      </w:r>
      <w:r>
        <w:rPr>
          <w:i/>
          <w:color w:val="231F20"/>
          <w:w w:val="90"/>
          <w:sz w:val="28"/>
        </w:rPr>
        <w:t>Guide</w:t>
      </w:r>
      <w:r>
        <w:rPr>
          <w:i/>
          <w:color w:val="231F20"/>
          <w:spacing w:val="-41"/>
          <w:w w:val="90"/>
          <w:sz w:val="28"/>
        </w:rPr>
        <w:t> </w:t>
      </w:r>
      <w:r>
        <w:rPr>
          <w:i/>
          <w:color w:val="231F20"/>
          <w:w w:val="90"/>
          <w:sz w:val="28"/>
        </w:rPr>
        <w:t>to </w:t>
      </w:r>
      <w:r>
        <w:rPr>
          <w:i/>
          <w:color w:val="231F20"/>
          <w:w w:val="90"/>
          <w:sz w:val="28"/>
        </w:rPr>
        <w:t>Air</w:t>
      </w:r>
      <w:r>
        <w:rPr>
          <w:i/>
          <w:color w:val="231F20"/>
          <w:spacing w:val="-32"/>
          <w:w w:val="90"/>
          <w:sz w:val="28"/>
        </w:rPr>
        <w:t> </w:t>
      </w:r>
      <w:r>
        <w:rPr>
          <w:i/>
          <w:color w:val="231F20"/>
          <w:w w:val="90"/>
          <w:sz w:val="28"/>
        </w:rPr>
        <w:t>Quality</w:t>
      </w:r>
      <w:r>
        <w:rPr>
          <w:i/>
          <w:color w:val="231F20"/>
          <w:spacing w:val="-32"/>
          <w:w w:val="90"/>
          <w:sz w:val="28"/>
        </w:rPr>
        <w:t> </w:t>
      </w:r>
      <w:r>
        <w:rPr>
          <w:i/>
          <w:color w:val="231F20"/>
          <w:w w:val="90"/>
          <w:sz w:val="28"/>
        </w:rPr>
        <w:t>and</w:t>
      </w:r>
      <w:r>
        <w:rPr>
          <w:i/>
          <w:color w:val="231F20"/>
          <w:spacing w:val="-31"/>
          <w:w w:val="90"/>
          <w:sz w:val="28"/>
        </w:rPr>
        <w:t> </w:t>
      </w:r>
      <w:r>
        <w:rPr>
          <w:i/>
          <w:color w:val="231F20"/>
          <w:spacing w:val="-3"/>
          <w:w w:val="90"/>
          <w:sz w:val="28"/>
        </w:rPr>
        <w:t>Your</w:t>
      </w:r>
      <w:r>
        <w:rPr>
          <w:i/>
          <w:color w:val="231F20"/>
          <w:spacing w:val="-32"/>
          <w:w w:val="90"/>
          <w:sz w:val="28"/>
        </w:rPr>
        <w:t> </w:t>
      </w:r>
      <w:r>
        <w:rPr>
          <w:i/>
          <w:color w:val="231F20"/>
          <w:w w:val="90"/>
          <w:sz w:val="28"/>
        </w:rPr>
        <w:t>Health</w:t>
      </w:r>
      <w:r>
        <w:rPr>
          <w:color w:val="231F20"/>
          <w:w w:val="90"/>
          <w:sz w:val="28"/>
        </w:rPr>
        <w:t>,</w:t>
      </w:r>
      <w:r>
        <w:rPr>
          <w:color w:val="231F20"/>
          <w:spacing w:val="-20"/>
          <w:w w:val="90"/>
          <w:sz w:val="28"/>
        </w:rPr>
        <w:t> </w:t>
      </w:r>
      <w:r>
        <w:rPr>
          <w:color w:val="231F20"/>
          <w:w w:val="90"/>
          <w:sz w:val="28"/>
        </w:rPr>
        <w:t>then</w:t>
      </w:r>
      <w:r>
        <w:rPr>
          <w:color w:val="231F20"/>
          <w:spacing w:val="-20"/>
          <w:w w:val="90"/>
          <w:sz w:val="28"/>
        </w:rPr>
        <w:t> </w:t>
      </w:r>
      <w:r>
        <w:rPr>
          <w:color w:val="231F20"/>
          <w:w w:val="90"/>
          <w:sz w:val="28"/>
        </w:rPr>
        <w:t>look</w:t>
      </w:r>
      <w:r>
        <w:rPr>
          <w:color w:val="231F20"/>
          <w:spacing w:val="-21"/>
          <w:w w:val="90"/>
          <w:sz w:val="28"/>
        </w:rPr>
        <w:t> </w:t>
      </w:r>
      <w:r>
        <w:rPr>
          <w:color w:val="231F20"/>
          <w:w w:val="90"/>
          <w:sz w:val="28"/>
        </w:rPr>
        <w:t>at</w:t>
      </w:r>
      <w:r>
        <w:rPr>
          <w:color w:val="231F20"/>
          <w:spacing w:val="-20"/>
          <w:w w:val="90"/>
          <w:sz w:val="28"/>
        </w:rPr>
        <w:t> </w:t>
      </w:r>
      <w:r>
        <w:rPr>
          <w:color w:val="231F20"/>
          <w:w w:val="90"/>
          <w:sz w:val="28"/>
        </w:rPr>
        <w:t>the</w:t>
      </w:r>
      <w:r>
        <w:rPr>
          <w:color w:val="231F20"/>
          <w:spacing w:val="-20"/>
          <w:w w:val="90"/>
          <w:sz w:val="28"/>
        </w:rPr>
        <w:t> </w:t>
      </w:r>
      <w:r>
        <w:rPr>
          <w:color w:val="231F20"/>
          <w:w w:val="90"/>
          <w:sz w:val="28"/>
        </w:rPr>
        <w:t>“Ozone</w:t>
      </w:r>
      <w:r>
        <w:rPr>
          <w:color w:val="231F20"/>
          <w:spacing w:val="-21"/>
          <w:w w:val="90"/>
          <w:sz w:val="28"/>
        </w:rPr>
        <w:t> </w:t>
      </w:r>
      <w:r>
        <w:rPr>
          <w:color w:val="231F20"/>
          <w:w w:val="90"/>
          <w:sz w:val="28"/>
        </w:rPr>
        <w:t>Map”</w:t>
      </w:r>
      <w:r>
        <w:rPr>
          <w:color w:val="231F20"/>
          <w:spacing w:val="-20"/>
          <w:w w:val="90"/>
          <w:sz w:val="28"/>
        </w:rPr>
        <w:t> </w:t>
      </w:r>
      <w:r>
        <w:rPr>
          <w:color w:val="231F20"/>
          <w:w w:val="90"/>
          <w:sz w:val="28"/>
        </w:rPr>
        <w:t>and</w:t>
      </w:r>
      <w:r>
        <w:rPr>
          <w:color w:val="231F20"/>
          <w:spacing w:val="-20"/>
          <w:w w:val="90"/>
          <w:sz w:val="28"/>
        </w:rPr>
        <w:t> </w:t>
      </w:r>
      <w:r>
        <w:rPr>
          <w:color w:val="231F20"/>
          <w:w w:val="90"/>
          <w:sz w:val="28"/>
        </w:rPr>
        <w:t>answer</w:t>
      </w:r>
      <w:r>
        <w:rPr>
          <w:color w:val="231F20"/>
          <w:spacing w:val="-21"/>
          <w:w w:val="90"/>
          <w:sz w:val="28"/>
        </w:rPr>
        <w:t> </w:t>
      </w:r>
      <w:r>
        <w:rPr>
          <w:color w:val="231F20"/>
          <w:w w:val="90"/>
          <w:sz w:val="28"/>
        </w:rPr>
        <w:t>the</w:t>
      </w:r>
      <w:r>
        <w:rPr>
          <w:color w:val="231F20"/>
          <w:spacing w:val="-20"/>
          <w:w w:val="90"/>
          <w:sz w:val="28"/>
        </w:rPr>
        <w:t> </w:t>
      </w:r>
      <w:r>
        <w:rPr>
          <w:color w:val="231F20"/>
          <w:w w:val="90"/>
          <w:sz w:val="28"/>
        </w:rPr>
        <w:t>following </w:t>
      </w:r>
      <w:r>
        <w:rPr>
          <w:color w:val="231F20"/>
          <w:w w:val="95"/>
          <w:sz w:val="28"/>
        </w:rPr>
        <w:t>questions:</w:t>
      </w:r>
    </w:p>
    <w:p>
      <w:pPr>
        <w:pStyle w:val="ListParagraph"/>
        <w:numPr>
          <w:ilvl w:val="0"/>
          <w:numId w:val="24"/>
        </w:numPr>
        <w:tabs>
          <w:tab w:pos="1109" w:val="left" w:leader="none"/>
        </w:tabs>
        <w:spacing w:line="249" w:lineRule="auto" w:before="124" w:after="0"/>
        <w:ind w:left="1108" w:right="1272" w:hanging="288"/>
        <w:jc w:val="left"/>
        <w:rPr>
          <w:sz w:val="28"/>
        </w:rPr>
      </w:pPr>
      <w:r>
        <w:rPr>
          <w:color w:val="231F20"/>
          <w:w w:val="95"/>
          <w:sz w:val="28"/>
        </w:rPr>
        <w:t>Next</w:t>
      </w:r>
      <w:r>
        <w:rPr>
          <w:color w:val="231F20"/>
          <w:spacing w:val="-51"/>
          <w:w w:val="95"/>
          <w:sz w:val="28"/>
        </w:rPr>
        <w:t> </w:t>
      </w:r>
      <w:r>
        <w:rPr>
          <w:color w:val="231F20"/>
          <w:w w:val="95"/>
          <w:sz w:val="28"/>
        </w:rPr>
        <w:t>to</w:t>
      </w:r>
      <w:r>
        <w:rPr>
          <w:color w:val="231F20"/>
          <w:spacing w:val="-51"/>
          <w:w w:val="95"/>
          <w:sz w:val="28"/>
        </w:rPr>
        <w:t> </w:t>
      </w:r>
      <w:r>
        <w:rPr>
          <w:color w:val="231F20"/>
          <w:w w:val="95"/>
          <w:sz w:val="28"/>
        </w:rPr>
        <w:t>each</w:t>
      </w:r>
      <w:r>
        <w:rPr>
          <w:color w:val="231F20"/>
          <w:spacing w:val="-51"/>
          <w:w w:val="95"/>
          <w:sz w:val="28"/>
        </w:rPr>
        <w:t> </w:t>
      </w:r>
      <w:r>
        <w:rPr>
          <w:color w:val="231F20"/>
          <w:w w:val="95"/>
          <w:sz w:val="28"/>
        </w:rPr>
        <w:t>Air</w:t>
      </w:r>
      <w:r>
        <w:rPr>
          <w:color w:val="231F20"/>
          <w:spacing w:val="-51"/>
          <w:w w:val="95"/>
          <w:sz w:val="28"/>
        </w:rPr>
        <w:t> </w:t>
      </w:r>
      <w:r>
        <w:rPr>
          <w:color w:val="231F20"/>
          <w:w w:val="95"/>
          <w:sz w:val="28"/>
        </w:rPr>
        <w:t>Quality</w:t>
      </w:r>
      <w:r>
        <w:rPr>
          <w:color w:val="231F20"/>
          <w:spacing w:val="-51"/>
          <w:w w:val="95"/>
          <w:sz w:val="28"/>
        </w:rPr>
        <w:t> </w:t>
      </w:r>
      <w:r>
        <w:rPr>
          <w:color w:val="231F20"/>
          <w:w w:val="95"/>
          <w:sz w:val="28"/>
        </w:rPr>
        <w:t>category</w:t>
      </w:r>
      <w:r>
        <w:rPr>
          <w:color w:val="231F20"/>
          <w:spacing w:val="-51"/>
          <w:w w:val="95"/>
          <w:sz w:val="28"/>
        </w:rPr>
        <w:t> </w:t>
      </w:r>
      <w:r>
        <w:rPr>
          <w:color w:val="231F20"/>
          <w:w w:val="95"/>
          <w:sz w:val="28"/>
        </w:rPr>
        <w:t>listed</w:t>
      </w:r>
      <w:r>
        <w:rPr>
          <w:color w:val="231F20"/>
          <w:spacing w:val="-51"/>
          <w:w w:val="95"/>
          <w:sz w:val="28"/>
        </w:rPr>
        <w:t> </w:t>
      </w:r>
      <w:r>
        <w:rPr>
          <w:color w:val="231F20"/>
          <w:spacing w:val="-3"/>
          <w:w w:val="95"/>
          <w:sz w:val="28"/>
        </w:rPr>
        <w:t>below,</w:t>
      </w:r>
      <w:r>
        <w:rPr>
          <w:color w:val="231F20"/>
          <w:spacing w:val="-51"/>
          <w:w w:val="95"/>
          <w:sz w:val="28"/>
        </w:rPr>
        <w:t> </w:t>
      </w:r>
      <w:r>
        <w:rPr>
          <w:color w:val="231F20"/>
          <w:w w:val="95"/>
          <w:sz w:val="28"/>
        </w:rPr>
        <w:t>write</w:t>
      </w:r>
      <w:r>
        <w:rPr>
          <w:color w:val="231F20"/>
          <w:spacing w:val="-51"/>
          <w:w w:val="95"/>
          <w:sz w:val="28"/>
        </w:rPr>
        <w:t> </w:t>
      </w:r>
      <w:r>
        <w:rPr>
          <w:color w:val="231F20"/>
          <w:w w:val="95"/>
          <w:sz w:val="28"/>
        </w:rPr>
        <w:t>the</w:t>
      </w:r>
      <w:r>
        <w:rPr>
          <w:color w:val="231F20"/>
          <w:spacing w:val="-51"/>
          <w:w w:val="95"/>
          <w:sz w:val="28"/>
        </w:rPr>
        <w:t> </w:t>
      </w:r>
      <w:r>
        <w:rPr>
          <w:color w:val="231F20"/>
          <w:w w:val="95"/>
          <w:sz w:val="28"/>
        </w:rPr>
        <w:t>name</w:t>
      </w:r>
      <w:r>
        <w:rPr>
          <w:color w:val="231F20"/>
          <w:spacing w:val="-51"/>
          <w:w w:val="95"/>
          <w:sz w:val="28"/>
        </w:rPr>
        <w:t> </w:t>
      </w:r>
      <w:r>
        <w:rPr>
          <w:color w:val="231F20"/>
          <w:w w:val="95"/>
          <w:sz w:val="28"/>
        </w:rPr>
        <w:t>of</w:t>
      </w:r>
      <w:r>
        <w:rPr>
          <w:color w:val="231F20"/>
          <w:spacing w:val="-51"/>
          <w:w w:val="95"/>
          <w:sz w:val="28"/>
        </w:rPr>
        <w:t> </w:t>
      </w:r>
      <w:r>
        <w:rPr>
          <w:color w:val="231F20"/>
          <w:w w:val="95"/>
          <w:sz w:val="28"/>
        </w:rPr>
        <w:t>the</w:t>
      </w:r>
      <w:r>
        <w:rPr>
          <w:color w:val="231F20"/>
          <w:spacing w:val="-51"/>
          <w:w w:val="95"/>
          <w:sz w:val="28"/>
        </w:rPr>
        <w:t> </w:t>
      </w:r>
      <w:r>
        <w:rPr>
          <w:color w:val="231F20"/>
          <w:w w:val="95"/>
          <w:sz w:val="28"/>
        </w:rPr>
        <w:t>color</w:t>
      </w:r>
      <w:r>
        <w:rPr>
          <w:color w:val="231F20"/>
          <w:spacing w:val="-51"/>
          <w:w w:val="95"/>
          <w:sz w:val="28"/>
        </w:rPr>
        <w:t> </w:t>
      </w:r>
      <w:r>
        <w:rPr>
          <w:color w:val="231F20"/>
          <w:w w:val="95"/>
          <w:sz w:val="28"/>
        </w:rPr>
        <w:t>that</w:t>
      </w:r>
      <w:r>
        <w:rPr>
          <w:color w:val="231F20"/>
          <w:spacing w:val="-51"/>
          <w:w w:val="95"/>
          <w:sz w:val="28"/>
        </w:rPr>
        <w:t> </w:t>
      </w:r>
      <w:r>
        <w:rPr>
          <w:color w:val="231F20"/>
          <w:w w:val="95"/>
          <w:sz w:val="28"/>
        </w:rPr>
        <w:t>is used</w:t>
      </w:r>
      <w:r>
        <w:rPr>
          <w:color w:val="231F20"/>
          <w:spacing w:val="-11"/>
          <w:w w:val="95"/>
          <w:sz w:val="28"/>
        </w:rPr>
        <w:t> </w:t>
      </w:r>
      <w:r>
        <w:rPr>
          <w:color w:val="231F20"/>
          <w:w w:val="95"/>
          <w:sz w:val="28"/>
        </w:rPr>
        <w:t>on</w:t>
      </w:r>
      <w:r>
        <w:rPr>
          <w:color w:val="231F20"/>
          <w:spacing w:val="-11"/>
          <w:w w:val="95"/>
          <w:sz w:val="28"/>
        </w:rPr>
        <w:t> </w:t>
      </w:r>
      <w:r>
        <w:rPr>
          <w:color w:val="231F20"/>
          <w:w w:val="95"/>
          <w:sz w:val="28"/>
        </w:rPr>
        <w:t>the</w:t>
      </w:r>
      <w:r>
        <w:rPr>
          <w:color w:val="231F20"/>
          <w:spacing w:val="-10"/>
          <w:w w:val="95"/>
          <w:sz w:val="28"/>
        </w:rPr>
        <w:t> </w:t>
      </w:r>
      <w:r>
        <w:rPr>
          <w:color w:val="231F20"/>
          <w:w w:val="95"/>
          <w:sz w:val="28"/>
        </w:rPr>
        <w:t>map</w:t>
      </w:r>
      <w:r>
        <w:rPr>
          <w:color w:val="231F20"/>
          <w:spacing w:val="-11"/>
          <w:w w:val="95"/>
          <w:sz w:val="28"/>
        </w:rPr>
        <w:t> </w:t>
      </w:r>
      <w:r>
        <w:rPr>
          <w:color w:val="231F20"/>
          <w:w w:val="95"/>
          <w:sz w:val="28"/>
        </w:rPr>
        <w:t>for</w:t>
      </w:r>
      <w:r>
        <w:rPr>
          <w:color w:val="231F20"/>
          <w:spacing w:val="-11"/>
          <w:w w:val="95"/>
          <w:sz w:val="28"/>
        </w:rPr>
        <w:t> </w:t>
      </w:r>
      <w:r>
        <w:rPr>
          <w:color w:val="231F20"/>
          <w:w w:val="95"/>
          <w:sz w:val="28"/>
        </w:rPr>
        <w:t>that</w:t>
      </w:r>
      <w:r>
        <w:rPr>
          <w:color w:val="231F20"/>
          <w:spacing w:val="-10"/>
          <w:w w:val="95"/>
          <w:sz w:val="28"/>
        </w:rPr>
        <w:t> </w:t>
      </w:r>
      <w:r>
        <w:rPr>
          <w:color w:val="231F20"/>
          <w:w w:val="95"/>
          <w:sz w:val="28"/>
        </w:rPr>
        <w:t>category:</w:t>
      </w:r>
    </w:p>
    <w:p>
      <w:pPr>
        <w:pStyle w:val="BodyText"/>
        <w:spacing w:before="10" w:after="1"/>
        <w:rPr>
          <w:sz w:val="12"/>
        </w:rPr>
      </w:pPr>
    </w:p>
    <w:tbl>
      <w:tblPr>
        <w:tblW w:w="0" w:type="auto"/>
        <w:jc w:val="left"/>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390"/>
        <w:gridCol w:w="3960"/>
      </w:tblGrid>
      <w:tr>
        <w:trPr>
          <w:trHeight w:val="609" w:hRule="atLeast"/>
        </w:trPr>
        <w:tc>
          <w:tcPr>
            <w:tcW w:w="5390" w:type="dxa"/>
            <w:shd w:val="clear" w:color="auto" w:fill="324DA1"/>
          </w:tcPr>
          <w:p>
            <w:pPr>
              <w:pStyle w:val="TableParagraph"/>
              <w:spacing w:before="103"/>
              <w:ind w:left="180"/>
              <w:rPr>
                <w:rFonts w:ascii="Times New Roman"/>
                <w:sz w:val="36"/>
              </w:rPr>
            </w:pPr>
            <w:r>
              <w:rPr>
                <w:rFonts w:ascii="Times New Roman"/>
                <w:color w:val="FFFFFF"/>
                <w:sz w:val="36"/>
              </w:rPr>
              <w:t>Air Quality Category</w:t>
            </w:r>
          </w:p>
        </w:tc>
        <w:tc>
          <w:tcPr>
            <w:tcW w:w="3960" w:type="dxa"/>
            <w:shd w:val="clear" w:color="auto" w:fill="324DA1"/>
          </w:tcPr>
          <w:p>
            <w:pPr>
              <w:pStyle w:val="TableParagraph"/>
              <w:spacing w:before="103"/>
              <w:ind w:left="179"/>
              <w:rPr>
                <w:rFonts w:ascii="Times New Roman"/>
                <w:sz w:val="36"/>
              </w:rPr>
            </w:pPr>
            <w:r>
              <w:rPr>
                <w:rFonts w:ascii="Times New Roman"/>
                <w:color w:val="FFFFFF"/>
                <w:sz w:val="36"/>
              </w:rPr>
              <w:t>Color Used</w:t>
            </w:r>
          </w:p>
        </w:tc>
      </w:tr>
      <w:tr>
        <w:trPr>
          <w:trHeight w:val="609" w:hRule="atLeast"/>
        </w:trPr>
        <w:tc>
          <w:tcPr>
            <w:tcW w:w="5390" w:type="dxa"/>
          </w:tcPr>
          <w:p>
            <w:pPr>
              <w:pStyle w:val="TableParagraph"/>
              <w:spacing w:before="103"/>
              <w:ind w:left="180"/>
              <w:rPr>
                <w:rFonts w:ascii="Times New Roman"/>
                <w:sz w:val="36"/>
              </w:rPr>
            </w:pPr>
            <w:r>
              <w:rPr>
                <w:rFonts w:ascii="Times New Roman"/>
                <w:color w:val="324DA1"/>
                <w:sz w:val="36"/>
              </w:rPr>
              <w:t>Good</w:t>
            </w:r>
          </w:p>
        </w:tc>
        <w:tc>
          <w:tcPr>
            <w:tcW w:w="3960" w:type="dxa"/>
          </w:tcPr>
          <w:p>
            <w:pPr>
              <w:pStyle w:val="TableParagraph"/>
              <w:rPr>
                <w:rFonts w:ascii="Times New Roman"/>
                <w:sz w:val="28"/>
              </w:rPr>
            </w:pPr>
          </w:p>
        </w:tc>
      </w:tr>
      <w:tr>
        <w:trPr>
          <w:trHeight w:val="609" w:hRule="atLeast"/>
        </w:trPr>
        <w:tc>
          <w:tcPr>
            <w:tcW w:w="5390" w:type="dxa"/>
          </w:tcPr>
          <w:p>
            <w:pPr>
              <w:pStyle w:val="TableParagraph"/>
              <w:spacing w:before="103"/>
              <w:ind w:left="180"/>
              <w:rPr>
                <w:rFonts w:ascii="Times New Roman"/>
                <w:sz w:val="36"/>
              </w:rPr>
            </w:pPr>
            <w:r>
              <w:rPr>
                <w:rFonts w:ascii="Times New Roman"/>
                <w:color w:val="324DA1"/>
                <w:sz w:val="36"/>
              </w:rPr>
              <w:t>Moderate</w:t>
            </w:r>
          </w:p>
        </w:tc>
        <w:tc>
          <w:tcPr>
            <w:tcW w:w="3960" w:type="dxa"/>
          </w:tcPr>
          <w:p>
            <w:pPr>
              <w:pStyle w:val="TableParagraph"/>
              <w:rPr>
                <w:rFonts w:ascii="Times New Roman"/>
                <w:sz w:val="28"/>
              </w:rPr>
            </w:pPr>
          </w:p>
        </w:tc>
      </w:tr>
      <w:tr>
        <w:trPr>
          <w:trHeight w:val="609" w:hRule="atLeast"/>
        </w:trPr>
        <w:tc>
          <w:tcPr>
            <w:tcW w:w="5390" w:type="dxa"/>
          </w:tcPr>
          <w:p>
            <w:pPr>
              <w:pStyle w:val="TableParagraph"/>
              <w:spacing w:before="103"/>
              <w:ind w:left="180"/>
              <w:rPr>
                <w:rFonts w:ascii="Times New Roman"/>
                <w:sz w:val="36"/>
              </w:rPr>
            </w:pPr>
            <w:r>
              <w:rPr>
                <w:rFonts w:ascii="Times New Roman"/>
                <w:color w:val="324DA1"/>
                <w:sz w:val="36"/>
              </w:rPr>
              <w:t>Unhealthy for Sensitive Groups</w:t>
            </w:r>
          </w:p>
        </w:tc>
        <w:tc>
          <w:tcPr>
            <w:tcW w:w="3960" w:type="dxa"/>
          </w:tcPr>
          <w:p>
            <w:pPr>
              <w:pStyle w:val="TableParagraph"/>
              <w:rPr>
                <w:rFonts w:ascii="Times New Roman"/>
                <w:sz w:val="28"/>
              </w:rPr>
            </w:pPr>
          </w:p>
        </w:tc>
      </w:tr>
      <w:tr>
        <w:trPr>
          <w:trHeight w:val="609" w:hRule="atLeast"/>
        </w:trPr>
        <w:tc>
          <w:tcPr>
            <w:tcW w:w="5390" w:type="dxa"/>
          </w:tcPr>
          <w:p>
            <w:pPr>
              <w:pStyle w:val="TableParagraph"/>
              <w:spacing w:before="103"/>
              <w:ind w:left="180"/>
              <w:rPr>
                <w:rFonts w:ascii="Times New Roman"/>
                <w:sz w:val="36"/>
              </w:rPr>
            </w:pPr>
            <w:r>
              <w:rPr>
                <w:rFonts w:ascii="Times New Roman"/>
                <w:color w:val="324DA1"/>
                <w:sz w:val="36"/>
              </w:rPr>
              <w:t>Unhealthy</w:t>
            </w:r>
          </w:p>
        </w:tc>
        <w:tc>
          <w:tcPr>
            <w:tcW w:w="3960" w:type="dxa"/>
          </w:tcPr>
          <w:p>
            <w:pPr>
              <w:pStyle w:val="TableParagraph"/>
              <w:rPr>
                <w:rFonts w:ascii="Times New Roman"/>
                <w:sz w:val="28"/>
              </w:rPr>
            </w:pPr>
          </w:p>
        </w:tc>
      </w:tr>
      <w:tr>
        <w:trPr>
          <w:trHeight w:val="609" w:hRule="atLeast"/>
        </w:trPr>
        <w:tc>
          <w:tcPr>
            <w:tcW w:w="5390" w:type="dxa"/>
          </w:tcPr>
          <w:p>
            <w:pPr>
              <w:pStyle w:val="TableParagraph"/>
              <w:spacing w:before="103"/>
              <w:ind w:left="180"/>
              <w:rPr>
                <w:rFonts w:ascii="Times New Roman"/>
                <w:sz w:val="36"/>
              </w:rPr>
            </w:pPr>
            <w:r>
              <w:rPr>
                <w:rFonts w:ascii="Times New Roman"/>
                <w:color w:val="324DA1"/>
                <w:sz w:val="36"/>
              </w:rPr>
              <w:t>Very Unhealthy</w:t>
            </w:r>
          </w:p>
        </w:tc>
        <w:tc>
          <w:tcPr>
            <w:tcW w:w="3960" w:type="dxa"/>
          </w:tcPr>
          <w:p>
            <w:pPr>
              <w:pStyle w:val="TableParagraph"/>
              <w:rPr>
                <w:rFonts w:ascii="Times New Roman"/>
                <w:sz w:val="28"/>
              </w:rPr>
            </w:pPr>
          </w:p>
        </w:tc>
      </w:tr>
    </w:tbl>
    <w:p>
      <w:pPr>
        <w:pStyle w:val="ListParagraph"/>
        <w:numPr>
          <w:ilvl w:val="0"/>
          <w:numId w:val="24"/>
        </w:numPr>
        <w:tabs>
          <w:tab w:pos="1109" w:val="left" w:leader="none"/>
        </w:tabs>
        <w:spacing w:line="249" w:lineRule="auto" w:before="204" w:after="0"/>
        <w:ind w:left="1108" w:right="1537" w:hanging="288"/>
        <w:jc w:val="left"/>
        <w:rPr>
          <w:sz w:val="28"/>
        </w:rPr>
      </w:pPr>
      <w:r>
        <w:rPr>
          <w:color w:val="231F20"/>
          <w:w w:val="90"/>
          <w:sz w:val="28"/>
        </w:rPr>
        <w:t>Find</w:t>
      </w:r>
      <w:r>
        <w:rPr>
          <w:color w:val="231F20"/>
          <w:spacing w:val="-42"/>
          <w:w w:val="90"/>
          <w:sz w:val="28"/>
        </w:rPr>
        <w:t> </w:t>
      </w:r>
      <w:r>
        <w:rPr>
          <w:color w:val="231F20"/>
          <w:w w:val="90"/>
          <w:sz w:val="28"/>
        </w:rPr>
        <w:t>Los</w:t>
      </w:r>
      <w:r>
        <w:rPr>
          <w:color w:val="231F20"/>
          <w:spacing w:val="-42"/>
          <w:w w:val="90"/>
          <w:sz w:val="28"/>
        </w:rPr>
        <w:t> </w:t>
      </w:r>
      <w:r>
        <w:rPr>
          <w:color w:val="231F20"/>
          <w:w w:val="90"/>
          <w:sz w:val="28"/>
        </w:rPr>
        <w:t>Angeles,</w:t>
      </w:r>
      <w:r>
        <w:rPr>
          <w:color w:val="231F20"/>
          <w:spacing w:val="-41"/>
          <w:w w:val="90"/>
          <w:sz w:val="28"/>
        </w:rPr>
        <w:t> </w:t>
      </w:r>
      <w:r>
        <w:rPr>
          <w:color w:val="231F20"/>
          <w:w w:val="90"/>
          <w:sz w:val="28"/>
        </w:rPr>
        <w:t>CA</w:t>
      </w:r>
      <w:r>
        <w:rPr>
          <w:color w:val="231F20"/>
          <w:spacing w:val="-42"/>
          <w:w w:val="90"/>
          <w:sz w:val="28"/>
        </w:rPr>
        <w:t> </w:t>
      </w:r>
      <w:r>
        <w:rPr>
          <w:color w:val="231F20"/>
          <w:w w:val="90"/>
          <w:sz w:val="28"/>
        </w:rPr>
        <w:t>on</w:t>
      </w:r>
      <w:r>
        <w:rPr>
          <w:color w:val="231F20"/>
          <w:spacing w:val="-41"/>
          <w:w w:val="90"/>
          <w:sz w:val="28"/>
        </w:rPr>
        <w:t> </w:t>
      </w:r>
      <w:r>
        <w:rPr>
          <w:color w:val="231F20"/>
          <w:w w:val="90"/>
          <w:sz w:val="28"/>
        </w:rPr>
        <w:t>the</w:t>
      </w:r>
      <w:r>
        <w:rPr>
          <w:color w:val="231F20"/>
          <w:spacing w:val="-42"/>
          <w:w w:val="90"/>
          <w:sz w:val="28"/>
        </w:rPr>
        <w:t> </w:t>
      </w:r>
      <w:r>
        <w:rPr>
          <w:color w:val="231F20"/>
          <w:w w:val="90"/>
          <w:sz w:val="28"/>
        </w:rPr>
        <w:t>Ozone</w:t>
      </w:r>
      <w:r>
        <w:rPr>
          <w:color w:val="231F20"/>
          <w:spacing w:val="-42"/>
          <w:w w:val="90"/>
          <w:sz w:val="28"/>
        </w:rPr>
        <w:t> </w:t>
      </w:r>
      <w:r>
        <w:rPr>
          <w:color w:val="231F20"/>
          <w:w w:val="90"/>
          <w:sz w:val="28"/>
        </w:rPr>
        <w:t>Map.</w:t>
      </w:r>
      <w:r>
        <w:rPr>
          <w:color w:val="231F20"/>
          <w:spacing w:val="-41"/>
          <w:w w:val="90"/>
          <w:sz w:val="28"/>
        </w:rPr>
        <w:t> </w:t>
      </w:r>
      <w:r>
        <w:rPr>
          <w:color w:val="231F20"/>
          <w:w w:val="90"/>
          <w:sz w:val="28"/>
        </w:rPr>
        <w:t>What</w:t>
      </w:r>
      <w:r>
        <w:rPr>
          <w:color w:val="231F20"/>
          <w:spacing w:val="-42"/>
          <w:w w:val="90"/>
          <w:sz w:val="28"/>
        </w:rPr>
        <w:t> </w:t>
      </w:r>
      <w:r>
        <w:rPr>
          <w:color w:val="231F20"/>
          <w:w w:val="90"/>
          <w:sz w:val="28"/>
        </w:rPr>
        <w:t>is</w:t>
      </w:r>
      <w:r>
        <w:rPr>
          <w:color w:val="231F20"/>
          <w:spacing w:val="-41"/>
          <w:w w:val="90"/>
          <w:sz w:val="28"/>
        </w:rPr>
        <w:t> </w:t>
      </w:r>
      <w:r>
        <w:rPr>
          <w:color w:val="231F20"/>
          <w:w w:val="90"/>
          <w:sz w:val="28"/>
        </w:rPr>
        <w:t>the</w:t>
      </w:r>
      <w:r>
        <w:rPr>
          <w:color w:val="231F20"/>
          <w:spacing w:val="-42"/>
          <w:w w:val="90"/>
          <w:sz w:val="28"/>
        </w:rPr>
        <w:t> </w:t>
      </w:r>
      <w:r>
        <w:rPr>
          <w:color w:val="231F20"/>
          <w:w w:val="90"/>
          <w:sz w:val="28"/>
        </w:rPr>
        <w:t>air</w:t>
      </w:r>
      <w:r>
        <w:rPr>
          <w:color w:val="231F20"/>
          <w:spacing w:val="-41"/>
          <w:w w:val="90"/>
          <w:sz w:val="28"/>
        </w:rPr>
        <w:t> </w:t>
      </w:r>
      <w:r>
        <w:rPr>
          <w:color w:val="231F20"/>
          <w:w w:val="90"/>
          <w:sz w:val="28"/>
        </w:rPr>
        <w:t>quality</w:t>
      </w:r>
      <w:r>
        <w:rPr>
          <w:color w:val="231F20"/>
          <w:spacing w:val="-42"/>
          <w:w w:val="90"/>
          <w:sz w:val="28"/>
        </w:rPr>
        <w:t> </w:t>
      </w:r>
      <w:r>
        <w:rPr>
          <w:color w:val="231F20"/>
          <w:w w:val="90"/>
          <w:sz w:val="28"/>
        </w:rPr>
        <w:t>in</w:t>
      </w:r>
      <w:r>
        <w:rPr>
          <w:color w:val="231F20"/>
          <w:spacing w:val="-42"/>
          <w:w w:val="90"/>
          <w:sz w:val="28"/>
        </w:rPr>
        <w:t> </w:t>
      </w:r>
      <w:r>
        <w:rPr>
          <w:color w:val="231F20"/>
          <w:w w:val="90"/>
          <w:sz w:val="28"/>
        </w:rPr>
        <w:t>Los</w:t>
      </w:r>
      <w:r>
        <w:rPr>
          <w:color w:val="231F20"/>
          <w:spacing w:val="-41"/>
          <w:w w:val="90"/>
          <w:sz w:val="28"/>
        </w:rPr>
        <w:t> </w:t>
      </w:r>
      <w:r>
        <w:rPr>
          <w:color w:val="231F20"/>
          <w:w w:val="90"/>
          <w:sz w:val="28"/>
        </w:rPr>
        <w:t>Angeles? Circle:</w:t>
      </w:r>
    </w:p>
    <w:p>
      <w:pPr>
        <w:pStyle w:val="BodyText"/>
        <w:rPr>
          <w:sz w:val="13"/>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9"/>
        <w:gridCol w:w="1843"/>
        <w:gridCol w:w="2406"/>
        <w:gridCol w:w="1752"/>
        <w:gridCol w:w="1558"/>
      </w:tblGrid>
      <w:tr>
        <w:trPr>
          <w:trHeight w:val="328" w:hRule="atLeast"/>
        </w:trPr>
        <w:tc>
          <w:tcPr>
            <w:tcW w:w="1059" w:type="dxa"/>
          </w:tcPr>
          <w:p>
            <w:pPr>
              <w:pStyle w:val="TableParagraph"/>
              <w:spacing w:line="309" w:lineRule="exact"/>
              <w:ind w:left="50"/>
              <w:rPr>
                <w:sz w:val="28"/>
              </w:rPr>
            </w:pPr>
            <w:r>
              <w:rPr>
                <w:color w:val="231F20"/>
                <w:w w:val="95"/>
                <w:sz w:val="28"/>
              </w:rPr>
              <w:t>Good</w:t>
            </w:r>
          </w:p>
        </w:tc>
        <w:tc>
          <w:tcPr>
            <w:tcW w:w="1843" w:type="dxa"/>
          </w:tcPr>
          <w:p>
            <w:pPr>
              <w:pStyle w:val="TableParagraph"/>
              <w:spacing w:line="309" w:lineRule="exact"/>
              <w:ind w:left="438"/>
              <w:rPr>
                <w:sz w:val="28"/>
              </w:rPr>
            </w:pPr>
            <w:r>
              <w:rPr>
                <w:color w:val="231F20"/>
                <w:w w:val="95"/>
                <w:sz w:val="28"/>
              </w:rPr>
              <w:t>Moderate</w:t>
            </w:r>
          </w:p>
        </w:tc>
        <w:tc>
          <w:tcPr>
            <w:tcW w:w="2406" w:type="dxa"/>
          </w:tcPr>
          <w:p>
            <w:pPr>
              <w:pStyle w:val="TableParagraph"/>
              <w:spacing w:line="309" w:lineRule="exact"/>
              <w:ind w:left="215" w:right="156"/>
              <w:jc w:val="center"/>
              <w:rPr>
                <w:sz w:val="28"/>
              </w:rPr>
            </w:pPr>
            <w:r>
              <w:rPr>
                <w:color w:val="231F20"/>
                <w:sz w:val="28"/>
              </w:rPr>
              <w:t>Unhealthy for</w:t>
            </w:r>
          </w:p>
        </w:tc>
        <w:tc>
          <w:tcPr>
            <w:tcW w:w="1752" w:type="dxa"/>
          </w:tcPr>
          <w:p>
            <w:pPr>
              <w:pStyle w:val="TableParagraph"/>
              <w:spacing w:line="309" w:lineRule="exact"/>
              <w:ind w:left="242"/>
              <w:rPr>
                <w:sz w:val="28"/>
              </w:rPr>
            </w:pPr>
            <w:r>
              <w:rPr>
                <w:color w:val="231F20"/>
                <w:w w:val="95"/>
                <w:sz w:val="28"/>
              </w:rPr>
              <w:t>Unhealthy</w:t>
            </w:r>
          </w:p>
        </w:tc>
        <w:tc>
          <w:tcPr>
            <w:tcW w:w="1558" w:type="dxa"/>
          </w:tcPr>
          <w:p>
            <w:pPr>
              <w:pStyle w:val="TableParagraph"/>
              <w:spacing w:line="309" w:lineRule="exact"/>
              <w:ind w:left="387" w:right="15"/>
              <w:jc w:val="center"/>
              <w:rPr>
                <w:sz w:val="28"/>
              </w:rPr>
            </w:pPr>
            <w:r>
              <w:rPr>
                <w:color w:val="231F20"/>
                <w:w w:val="90"/>
                <w:sz w:val="28"/>
              </w:rPr>
              <w:t>Very</w:t>
            </w:r>
          </w:p>
        </w:tc>
      </w:tr>
      <w:tr>
        <w:trPr>
          <w:trHeight w:val="328" w:hRule="atLeast"/>
        </w:trPr>
        <w:tc>
          <w:tcPr>
            <w:tcW w:w="1059" w:type="dxa"/>
          </w:tcPr>
          <w:p>
            <w:pPr>
              <w:pStyle w:val="TableParagraph"/>
              <w:rPr>
                <w:rFonts w:ascii="Times New Roman"/>
                <w:sz w:val="24"/>
              </w:rPr>
            </w:pPr>
          </w:p>
        </w:tc>
        <w:tc>
          <w:tcPr>
            <w:tcW w:w="1843" w:type="dxa"/>
          </w:tcPr>
          <w:p>
            <w:pPr>
              <w:pStyle w:val="TableParagraph"/>
              <w:rPr>
                <w:rFonts w:ascii="Times New Roman"/>
                <w:sz w:val="24"/>
              </w:rPr>
            </w:pPr>
          </w:p>
        </w:tc>
        <w:tc>
          <w:tcPr>
            <w:tcW w:w="2406" w:type="dxa"/>
          </w:tcPr>
          <w:p>
            <w:pPr>
              <w:pStyle w:val="TableParagraph"/>
              <w:spacing w:line="309" w:lineRule="exact"/>
              <w:ind w:left="291" w:right="156"/>
              <w:jc w:val="center"/>
              <w:rPr>
                <w:sz w:val="28"/>
              </w:rPr>
            </w:pPr>
            <w:r>
              <w:rPr>
                <w:color w:val="231F20"/>
                <w:w w:val="90"/>
                <w:sz w:val="28"/>
              </w:rPr>
              <w:t>Sensitive Groups</w:t>
            </w:r>
          </w:p>
        </w:tc>
        <w:tc>
          <w:tcPr>
            <w:tcW w:w="1752" w:type="dxa"/>
          </w:tcPr>
          <w:p>
            <w:pPr>
              <w:pStyle w:val="TableParagraph"/>
              <w:rPr>
                <w:rFonts w:ascii="Times New Roman"/>
                <w:sz w:val="24"/>
              </w:rPr>
            </w:pPr>
          </w:p>
        </w:tc>
        <w:tc>
          <w:tcPr>
            <w:tcW w:w="1558" w:type="dxa"/>
          </w:tcPr>
          <w:p>
            <w:pPr>
              <w:pStyle w:val="TableParagraph"/>
              <w:spacing w:line="309" w:lineRule="exact"/>
              <w:ind w:left="367" w:right="15"/>
              <w:jc w:val="center"/>
              <w:rPr>
                <w:sz w:val="28"/>
              </w:rPr>
            </w:pPr>
            <w:r>
              <w:rPr>
                <w:color w:val="231F20"/>
                <w:w w:val="90"/>
                <w:sz w:val="28"/>
              </w:rPr>
              <w:t>Unhealthy</w:t>
            </w:r>
          </w:p>
        </w:tc>
      </w:tr>
    </w:tbl>
    <w:p>
      <w:pPr>
        <w:pStyle w:val="BodyText"/>
        <w:rPr>
          <w:sz w:val="32"/>
        </w:rPr>
      </w:pPr>
    </w:p>
    <w:p>
      <w:pPr>
        <w:pStyle w:val="ListParagraph"/>
        <w:numPr>
          <w:ilvl w:val="0"/>
          <w:numId w:val="24"/>
        </w:numPr>
        <w:tabs>
          <w:tab w:pos="1111" w:val="left" w:leader="none"/>
        </w:tabs>
        <w:spacing w:line="249" w:lineRule="auto" w:before="236" w:after="0"/>
        <w:ind w:left="1108" w:right="969" w:hanging="289"/>
        <w:jc w:val="left"/>
        <w:rPr>
          <w:sz w:val="28"/>
        </w:rPr>
      </w:pPr>
      <w:r>
        <w:rPr>
          <w:color w:val="231F20"/>
          <w:w w:val="90"/>
          <w:sz w:val="28"/>
        </w:rPr>
        <w:t>Find</w:t>
      </w:r>
      <w:r>
        <w:rPr>
          <w:color w:val="231F20"/>
          <w:spacing w:val="-27"/>
          <w:w w:val="90"/>
          <w:sz w:val="28"/>
        </w:rPr>
        <w:t> </w:t>
      </w:r>
      <w:r>
        <w:rPr>
          <w:color w:val="231F20"/>
          <w:w w:val="90"/>
          <w:sz w:val="28"/>
        </w:rPr>
        <w:t>another</w:t>
      </w:r>
      <w:r>
        <w:rPr>
          <w:color w:val="231F20"/>
          <w:spacing w:val="-27"/>
          <w:w w:val="90"/>
          <w:sz w:val="28"/>
        </w:rPr>
        <w:t> </w:t>
      </w:r>
      <w:r>
        <w:rPr>
          <w:color w:val="231F20"/>
          <w:w w:val="90"/>
          <w:sz w:val="28"/>
        </w:rPr>
        <w:t>city</w:t>
      </w:r>
      <w:r>
        <w:rPr>
          <w:color w:val="231F20"/>
          <w:spacing w:val="-26"/>
          <w:w w:val="90"/>
          <w:sz w:val="28"/>
        </w:rPr>
        <w:t> </w:t>
      </w:r>
      <w:r>
        <w:rPr>
          <w:color w:val="231F20"/>
          <w:w w:val="90"/>
          <w:sz w:val="28"/>
        </w:rPr>
        <w:t>on</w:t>
      </w:r>
      <w:r>
        <w:rPr>
          <w:color w:val="231F20"/>
          <w:spacing w:val="-27"/>
          <w:w w:val="90"/>
          <w:sz w:val="28"/>
        </w:rPr>
        <w:t> </w:t>
      </w:r>
      <w:r>
        <w:rPr>
          <w:color w:val="231F20"/>
          <w:w w:val="90"/>
          <w:sz w:val="28"/>
        </w:rPr>
        <w:t>the</w:t>
      </w:r>
      <w:r>
        <w:rPr>
          <w:color w:val="231F20"/>
          <w:spacing w:val="-26"/>
          <w:w w:val="90"/>
          <w:sz w:val="28"/>
        </w:rPr>
        <w:t> </w:t>
      </w:r>
      <w:r>
        <w:rPr>
          <w:color w:val="231F20"/>
          <w:w w:val="90"/>
          <w:sz w:val="28"/>
        </w:rPr>
        <w:t>map</w:t>
      </w:r>
      <w:r>
        <w:rPr>
          <w:color w:val="231F20"/>
          <w:spacing w:val="-27"/>
          <w:w w:val="90"/>
          <w:sz w:val="28"/>
        </w:rPr>
        <w:t> </w:t>
      </w:r>
      <w:r>
        <w:rPr>
          <w:color w:val="231F20"/>
          <w:w w:val="90"/>
          <w:sz w:val="28"/>
        </w:rPr>
        <w:t>that</w:t>
      </w:r>
      <w:r>
        <w:rPr>
          <w:color w:val="231F20"/>
          <w:spacing w:val="-26"/>
          <w:w w:val="90"/>
          <w:sz w:val="28"/>
        </w:rPr>
        <w:t> </w:t>
      </w:r>
      <w:r>
        <w:rPr>
          <w:color w:val="231F20"/>
          <w:w w:val="90"/>
          <w:sz w:val="28"/>
        </w:rPr>
        <w:t>has</w:t>
      </w:r>
      <w:r>
        <w:rPr>
          <w:color w:val="231F20"/>
          <w:spacing w:val="-27"/>
          <w:w w:val="90"/>
          <w:sz w:val="28"/>
        </w:rPr>
        <w:t> </w:t>
      </w:r>
      <w:r>
        <w:rPr>
          <w:color w:val="231F20"/>
          <w:w w:val="90"/>
          <w:sz w:val="28"/>
        </w:rPr>
        <w:t>the</w:t>
      </w:r>
      <w:r>
        <w:rPr>
          <w:color w:val="231F20"/>
          <w:spacing w:val="-27"/>
          <w:w w:val="90"/>
          <w:sz w:val="28"/>
        </w:rPr>
        <w:t> </w:t>
      </w:r>
      <w:r>
        <w:rPr>
          <w:color w:val="231F20"/>
          <w:w w:val="90"/>
          <w:sz w:val="28"/>
        </w:rPr>
        <w:t>same</w:t>
      </w:r>
      <w:r>
        <w:rPr>
          <w:color w:val="231F20"/>
          <w:spacing w:val="-26"/>
          <w:w w:val="90"/>
          <w:sz w:val="28"/>
        </w:rPr>
        <w:t> </w:t>
      </w:r>
      <w:r>
        <w:rPr>
          <w:color w:val="231F20"/>
          <w:w w:val="90"/>
          <w:sz w:val="28"/>
        </w:rPr>
        <w:t>air</w:t>
      </w:r>
      <w:r>
        <w:rPr>
          <w:color w:val="231F20"/>
          <w:spacing w:val="-27"/>
          <w:w w:val="90"/>
          <w:sz w:val="28"/>
        </w:rPr>
        <w:t> </w:t>
      </w:r>
      <w:r>
        <w:rPr>
          <w:color w:val="231F20"/>
          <w:w w:val="90"/>
          <w:sz w:val="28"/>
        </w:rPr>
        <w:t>quality</w:t>
      </w:r>
      <w:r>
        <w:rPr>
          <w:color w:val="231F20"/>
          <w:spacing w:val="-26"/>
          <w:w w:val="90"/>
          <w:sz w:val="28"/>
        </w:rPr>
        <w:t> </w:t>
      </w:r>
      <w:r>
        <w:rPr>
          <w:color w:val="231F20"/>
          <w:w w:val="90"/>
          <w:sz w:val="28"/>
        </w:rPr>
        <w:t>as</w:t>
      </w:r>
      <w:r>
        <w:rPr>
          <w:color w:val="231F20"/>
          <w:spacing w:val="-27"/>
          <w:w w:val="90"/>
          <w:sz w:val="28"/>
        </w:rPr>
        <w:t> </w:t>
      </w:r>
      <w:r>
        <w:rPr>
          <w:color w:val="231F20"/>
          <w:w w:val="90"/>
          <w:sz w:val="28"/>
        </w:rPr>
        <w:t>Los</w:t>
      </w:r>
      <w:r>
        <w:rPr>
          <w:color w:val="231F20"/>
          <w:spacing w:val="-26"/>
          <w:w w:val="90"/>
          <w:sz w:val="28"/>
        </w:rPr>
        <w:t> </w:t>
      </w:r>
      <w:r>
        <w:rPr>
          <w:color w:val="231F20"/>
          <w:w w:val="90"/>
          <w:sz w:val="28"/>
        </w:rPr>
        <w:t>Angeles.</w:t>
      </w:r>
      <w:r>
        <w:rPr>
          <w:color w:val="231F20"/>
          <w:spacing w:val="-27"/>
          <w:w w:val="90"/>
          <w:sz w:val="28"/>
        </w:rPr>
        <w:t> </w:t>
      </w:r>
      <w:r>
        <w:rPr>
          <w:color w:val="231F20"/>
          <w:w w:val="90"/>
          <w:sz w:val="28"/>
        </w:rPr>
        <w:t>Write</w:t>
      </w:r>
      <w:r>
        <w:rPr>
          <w:color w:val="231F20"/>
          <w:spacing w:val="-26"/>
          <w:w w:val="90"/>
          <w:sz w:val="28"/>
        </w:rPr>
        <w:t> </w:t>
      </w:r>
      <w:r>
        <w:rPr>
          <w:color w:val="231F20"/>
          <w:w w:val="90"/>
          <w:sz w:val="28"/>
        </w:rPr>
        <w:t>the </w:t>
      </w:r>
      <w:r>
        <w:rPr>
          <w:color w:val="231F20"/>
          <w:sz w:val="28"/>
        </w:rPr>
        <w:t>city and state</w:t>
      </w:r>
      <w:r>
        <w:rPr>
          <w:color w:val="231F20"/>
          <w:spacing w:val="-42"/>
          <w:sz w:val="28"/>
        </w:rPr>
        <w:t> </w:t>
      </w:r>
      <w:r>
        <w:rPr>
          <w:color w:val="231F20"/>
          <w:spacing w:val="-3"/>
          <w:sz w:val="28"/>
        </w:rPr>
        <w:t>below.</w:t>
      </w:r>
    </w:p>
    <w:p>
      <w:pPr>
        <w:pStyle w:val="BodyText"/>
        <w:rPr>
          <w:sz w:val="32"/>
        </w:rPr>
      </w:pPr>
    </w:p>
    <w:p>
      <w:pPr>
        <w:pStyle w:val="ListParagraph"/>
        <w:numPr>
          <w:ilvl w:val="0"/>
          <w:numId w:val="24"/>
        </w:numPr>
        <w:tabs>
          <w:tab w:pos="1111" w:val="left" w:leader="none"/>
        </w:tabs>
        <w:spacing w:line="249" w:lineRule="auto" w:before="230" w:after="0"/>
        <w:ind w:left="1108" w:right="1026" w:hanging="289"/>
        <w:jc w:val="left"/>
        <w:rPr>
          <w:sz w:val="28"/>
        </w:rPr>
      </w:pPr>
      <w:r>
        <w:rPr>
          <w:color w:val="231F20"/>
          <w:w w:val="90"/>
          <w:sz w:val="28"/>
        </w:rPr>
        <w:t>Find</w:t>
      </w:r>
      <w:r>
        <w:rPr>
          <w:color w:val="231F20"/>
          <w:spacing w:val="-21"/>
          <w:w w:val="90"/>
          <w:sz w:val="28"/>
        </w:rPr>
        <w:t> </w:t>
      </w:r>
      <w:r>
        <w:rPr>
          <w:color w:val="231F20"/>
          <w:w w:val="90"/>
          <w:sz w:val="28"/>
        </w:rPr>
        <w:t>two</w:t>
      </w:r>
      <w:r>
        <w:rPr>
          <w:color w:val="231F20"/>
          <w:spacing w:val="-20"/>
          <w:w w:val="90"/>
          <w:sz w:val="28"/>
        </w:rPr>
        <w:t> </w:t>
      </w:r>
      <w:r>
        <w:rPr>
          <w:color w:val="231F20"/>
          <w:w w:val="90"/>
          <w:sz w:val="28"/>
        </w:rPr>
        <w:t>cities</w:t>
      </w:r>
      <w:r>
        <w:rPr>
          <w:color w:val="231F20"/>
          <w:spacing w:val="-21"/>
          <w:w w:val="90"/>
          <w:sz w:val="28"/>
        </w:rPr>
        <w:t> </w:t>
      </w:r>
      <w:r>
        <w:rPr>
          <w:color w:val="231F20"/>
          <w:w w:val="90"/>
          <w:sz w:val="28"/>
        </w:rPr>
        <w:t>on</w:t>
      </w:r>
      <w:r>
        <w:rPr>
          <w:color w:val="231F20"/>
          <w:spacing w:val="-20"/>
          <w:w w:val="90"/>
          <w:sz w:val="28"/>
        </w:rPr>
        <w:t> </w:t>
      </w:r>
      <w:r>
        <w:rPr>
          <w:color w:val="231F20"/>
          <w:w w:val="90"/>
          <w:sz w:val="28"/>
        </w:rPr>
        <w:t>the</w:t>
      </w:r>
      <w:r>
        <w:rPr>
          <w:color w:val="231F20"/>
          <w:spacing w:val="-20"/>
          <w:w w:val="90"/>
          <w:sz w:val="28"/>
        </w:rPr>
        <w:t> </w:t>
      </w:r>
      <w:r>
        <w:rPr>
          <w:color w:val="231F20"/>
          <w:w w:val="90"/>
          <w:sz w:val="28"/>
        </w:rPr>
        <w:t>map</w:t>
      </w:r>
      <w:r>
        <w:rPr>
          <w:color w:val="231F20"/>
          <w:spacing w:val="-21"/>
          <w:w w:val="90"/>
          <w:sz w:val="28"/>
        </w:rPr>
        <w:t> </w:t>
      </w:r>
      <w:r>
        <w:rPr>
          <w:color w:val="231F20"/>
          <w:w w:val="90"/>
          <w:sz w:val="28"/>
        </w:rPr>
        <w:t>where</w:t>
      </w:r>
      <w:r>
        <w:rPr>
          <w:color w:val="231F20"/>
          <w:spacing w:val="-20"/>
          <w:w w:val="90"/>
          <w:sz w:val="28"/>
        </w:rPr>
        <w:t> </w:t>
      </w:r>
      <w:r>
        <w:rPr>
          <w:color w:val="231F20"/>
          <w:w w:val="90"/>
          <w:sz w:val="28"/>
        </w:rPr>
        <w:t>the</w:t>
      </w:r>
      <w:r>
        <w:rPr>
          <w:color w:val="231F20"/>
          <w:spacing w:val="-21"/>
          <w:w w:val="90"/>
          <w:sz w:val="28"/>
        </w:rPr>
        <w:t> </w:t>
      </w:r>
      <w:r>
        <w:rPr>
          <w:color w:val="231F20"/>
          <w:w w:val="90"/>
          <w:sz w:val="28"/>
        </w:rPr>
        <w:t>air</w:t>
      </w:r>
      <w:r>
        <w:rPr>
          <w:color w:val="231F20"/>
          <w:spacing w:val="-20"/>
          <w:w w:val="90"/>
          <w:sz w:val="28"/>
        </w:rPr>
        <w:t> </w:t>
      </w:r>
      <w:r>
        <w:rPr>
          <w:color w:val="231F20"/>
          <w:w w:val="90"/>
          <w:sz w:val="28"/>
        </w:rPr>
        <w:t>quality</w:t>
      </w:r>
      <w:r>
        <w:rPr>
          <w:color w:val="231F20"/>
          <w:spacing w:val="-20"/>
          <w:w w:val="90"/>
          <w:sz w:val="28"/>
        </w:rPr>
        <w:t> </w:t>
      </w:r>
      <w:r>
        <w:rPr>
          <w:color w:val="231F20"/>
          <w:w w:val="90"/>
          <w:sz w:val="28"/>
        </w:rPr>
        <w:t>is</w:t>
      </w:r>
      <w:r>
        <w:rPr>
          <w:color w:val="231F20"/>
          <w:spacing w:val="-21"/>
          <w:w w:val="90"/>
          <w:sz w:val="28"/>
        </w:rPr>
        <w:t> </w:t>
      </w:r>
      <w:r>
        <w:rPr>
          <w:color w:val="231F20"/>
          <w:w w:val="90"/>
          <w:sz w:val="28"/>
        </w:rPr>
        <w:t>“unhealthy</w:t>
      </w:r>
      <w:r>
        <w:rPr>
          <w:color w:val="231F20"/>
          <w:spacing w:val="-20"/>
          <w:w w:val="90"/>
          <w:sz w:val="28"/>
        </w:rPr>
        <w:t> </w:t>
      </w:r>
      <w:r>
        <w:rPr>
          <w:color w:val="231F20"/>
          <w:w w:val="90"/>
          <w:sz w:val="28"/>
        </w:rPr>
        <w:t>for</w:t>
      </w:r>
      <w:r>
        <w:rPr>
          <w:color w:val="231F20"/>
          <w:spacing w:val="-21"/>
          <w:w w:val="90"/>
          <w:sz w:val="28"/>
        </w:rPr>
        <w:t> </w:t>
      </w:r>
      <w:r>
        <w:rPr>
          <w:color w:val="231F20"/>
          <w:w w:val="90"/>
          <w:sz w:val="28"/>
        </w:rPr>
        <w:t>sensitive</w:t>
      </w:r>
      <w:r>
        <w:rPr>
          <w:color w:val="231F20"/>
          <w:spacing w:val="-20"/>
          <w:w w:val="90"/>
          <w:sz w:val="28"/>
        </w:rPr>
        <w:t> </w:t>
      </w:r>
      <w:r>
        <w:rPr>
          <w:color w:val="231F20"/>
          <w:w w:val="90"/>
          <w:sz w:val="28"/>
        </w:rPr>
        <w:t>groups.” </w:t>
      </w:r>
      <w:r>
        <w:rPr>
          <w:color w:val="231F20"/>
          <w:sz w:val="28"/>
        </w:rPr>
        <w:t>Write</w:t>
      </w:r>
      <w:r>
        <w:rPr>
          <w:color w:val="231F20"/>
          <w:spacing w:val="-19"/>
          <w:sz w:val="28"/>
        </w:rPr>
        <w:t> </w:t>
      </w:r>
      <w:r>
        <w:rPr>
          <w:color w:val="231F20"/>
          <w:sz w:val="28"/>
        </w:rPr>
        <w:t>the</w:t>
      </w:r>
      <w:r>
        <w:rPr>
          <w:color w:val="231F20"/>
          <w:spacing w:val="-19"/>
          <w:sz w:val="28"/>
        </w:rPr>
        <w:t> </w:t>
      </w:r>
      <w:r>
        <w:rPr>
          <w:color w:val="231F20"/>
          <w:sz w:val="28"/>
        </w:rPr>
        <w:t>city</w:t>
      </w:r>
      <w:r>
        <w:rPr>
          <w:color w:val="231F20"/>
          <w:spacing w:val="-19"/>
          <w:sz w:val="28"/>
        </w:rPr>
        <w:t> </w:t>
      </w:r>
      <w:r>
        <w:rPr>
          <w:color w:val="231F20"/>
          <w:sz w:val="28"/>
        </w:rPr>
        <w:t>names</w:t>
      </w:r>
      <w:r>
        <w:rPr>
          <w:color w:val="231F20"/>
          <w:spacing w:val="-19"/>
          <w:sz w:val="28"/>
        </w:rPr>
        <w:t> </w:t>
      </w:r>
      <w:r>
        <w:rPr>
          <w:color w:val="231F20"/>
          <w:sz w:val="28"/>
        </w:rPr>
        <w:t>and</w:t>
      </w:r>
      <w:r>
        <w:rPr>
          <w:color w:val="231F20"/>
          <w:spacing w:val="-19"/>
          <w:sz w:val="28"/>
        </w:rPr>
        <w:t> </w:t>
      </w:r>
      <w:r>
        <w:rPr>
          <w:color w:val="231F20"/>
          <w:sz w:val="28"/>
        </w:rPr>
        <w:t>states</w:t>
      </w:r>
      <w:r>
        <w:rPr>
          <w:color w:val="231F20"/>
          <w:spacing w:val="-18"/>
          <w:sz w:val="28"/>
        </w:rPr>
        <w:t> </w:t>
      </w:r>
      <w:r>
        <w:rPr>
          <w:color w:val="231F20"/>
          <w:spacing w:val="-3"/>
          <w:sz w:val="28"/>
        </w:rPr>
        <w:t>below.</w:t>
      </w:r>
    </w:p>
    <w:p>
      <w:pPr>
        <w:spacing w:after="0" w:line="249" w:lineRule="auto"/>
        <w:jc w:val="left"/>
        <w:rPr>
          <w:sz w:val="28"/>
        </w:rPr>
        <w:sectPr>
          <w:pgSz w:w="12240" w:h="15840"/>
          <w:pgMar w:header="0" w:footer="735" w:top="720" w:bottom="920" w:left="620" w:right="600"/>
        </w:sectPr>
      </w:pPr>
    </w:p>
    <w:p>
      <w:pPr>
        <w:pStyle w:val="BodyText"/>
        <w:ind w:left="820"/>
        <w:rPr>
          <w:sz w:val="20"/>
        </w:rPr>
      </w:pPr>
      <w:r>
        <w:rPr>
          <w:sz w:val="20"/>
        </w:rPr>
        <w:pict>
          <v:group style="width:468pt;height:145.15pt;mso-position-horizontal-relative:char;mso-position-vertical-relative:line" coordorigin="0,0" coordsize="9360,2903">
            <v:shape style="position:absolute;left:0;top:1568;width:9360;height:1334" type="#_x0000_t202" filled="true" fillcolor="#d6d7ec" stroked="false">
              <v:textbox inset="0,0,0,0">
                <w:txbxContent>
                  <w:p>
                    <w:pPr>
                      <w:spacing w:line="240" w:lineRule="auto" w:before="4"/>
                      <w:rPr>
                        <w:sz w:val="40"/>
                      </w:rPr>
                    </w:pPr>
                  </w:p>
                  <w:p>
                    <w:pPr>
                      <w:tabs>
                        <w:tab w:pos="8751" w:val="left" w:leader="none"/>
                      </w:tabs>
                      <w:spacing w:before="0"/>
                      <w:ind w:left="460" w:right="0" w:firstLine="0"/>
                      <w:jc w:val="left"/>
                      <w:rPr>
                        <w:rFonts w:ascii="Times New Roman"/>
                        <w:sz w:val="36"/>
                      </w:rPr>
                    </w:pPr>
                    <w:r>
                      <w:rPr>
                        <w:rFonts w:ascii="Times New Roman"/>
                        <w:color w:val="324DA1"/>
                        <w:sz w:val="36"/>
                      </w:rPr>
                      <w:t>Name:  </w:t>
                    </w:r>
                    <w:r>
                      <w:rPr>
                        <w:rFonts w:ascii="Times New Roman"/>
                        <w:color w:val="324DA1"/>
                        <w:sz w:val="36"/>
                        <w:u w:val="thick" w:color="314CA0"/>
                      </w:rPr>
                      <w:t> </w:t>
                      <w:tab/>
                    </w:r>
                  </w:p>
                </w:txbxContent>
              </v:textbox>
              <v:fill type="solid"/>
              <w10:wrap type="none"/>
            </v:shape>
            <v:shape style="position:absolute;left:0;top:0;width:9360;height:1569" type="#_x0000_t202" filled="true" fillcolor="#324da1" stroked="false">
              <v:textbox inset="0,0,0,0">
                <w:txbxContent>
                  <w:p>
                    <w:pPr>
                      <w:spacing w:before="225"/>
                      <w:ind w:left="460" w:right="0" w:firstLine="0"/>
                      <w:jc w:val="left"/>
                      <w:rPr>
                        <w:rFonts w:ascii="Times New Roman"/>
                        <w:sz w:val="40"/>
                      </w:rPr>
                    </w:pPr>
                    <w:r>
                      <w:rPr>
                        <w:rFonts w:ascii="Times New Roman"/>
                        <w:color w:val="FFFFFF"/>
                        <w:sz w:val="40"/>
                      </w:rPr>
                      <w:t>(continued)</w:t>
                    </w:r>
                  </w:p>
                  <w:p>
                    <w:pPr>
                      <w:spacing w:before="201"/>
                      <w:ind w:left="460" w:right="0" w:firstLine="0"/>
                      <w:jc w:val="left"/>
                      <w:rPr>
                        <w:rFonts w:ascii="Times New Roman"/>
                        <w:sz w:val="40"/>
                      </w:rPr>
                    </w:pPr>
                    <w:r>
                      <w:rPr>
                        <w:rFonts w:ascii="Times New Roman"/>
                        <w:color w:val="FFFFFF"/>
                        <w:w w:val="102"/>
                        <w:sz w:val="40"/>
                      </w:rPr>
                      <w:t>Student</w:t>
                    </w:r>
                    <w:r>
                      <w:rPr>
                        <w:rFonts w:ascii="Times New Roman"/>
                        <w:color w:val="FFFFFF"/>
                        <w:sz w:val="40"/>
                      </w:rPr>
                      <w:t> </w:t>
                    </w:r>
                    <w:r>
                      <w:rPr>
                        <w:rFonts w:ascii="Times New Roman"/>
                        <w:color w:val="FFFFFF"/>
                        <w:spacing w:val="-22"/>
                        <w:w w:val="98"/>
                        <w:sz w:val="40"/>
                      </w:rPr>
                      <w:t>W</w:t>
                    </w:r>
                    <w:r>
                      <w:rPr>
                        <w:rFonts w:ascii="Times New Roman"/>
                        <w:color w:val="FFFFFF"/>
                        <w:w w:val="97"/>
                        <w:sz w:val="40"/>
                      </w:rPr>
                      <w:t>o</w:t>
                    </w:r>
                    <w:r>
                      <w:rPr>
                        <w:rFonts w:ascii="Times New Roman"/>
                        <w:color w:val="FFFFFF"/>
                        <w:spacing w:val="-3"/>
                        <w:w w:val="97"/>
                        <w:sz w:val="40"/>
                      </w:rPr>
                      <w:t>r</w:t>
                    </w:r>
                    <w:r>
                      <w:rPr>
                        <w:rFonts w:ascii="Times New Roman"/>
                        <w:color w:val="FFFFFF"/>
                        <w:spacing w:val="6"/>
                        <w:w w:val="97"/>
                        <w:sz w:val="40"/>
                      </w:rPr>
                      <w:t>k</w:t>
                    </w:r>
                    <w:r>
                      <w:rPr>
                        <w:rFonts w:ascii="Times New Roman"/>
                        <w:color w:val="FFFFFF"/>
                        <w:w w:val="103"/>
                        <w:sz w:val="40"/>
                      </w:rPr>
                      <w:t>she</w:t>
                    </w:r>
                    <w:r>
                      <w:rPr>
                        <w:rFonts w:ascii="Times New Roman"/>
                        <w:color w:val="FFFFFF"/>
                        <w:spacing w:val="-3"/>
                        <w:w w:val="103"/>
                        <w:sz w:val="40"/>
                      </w:rPr>
                      <w:t>e</w:t>
                    </w:r>
                    <w:r>
                      <w:rPr>
                        <w:rFonts w:ascii="Times New Roman"/>
                        <w:color w:val="FFFFFF"/>
                        <w:spacing w:val="-4"/>
                        <w:w w:val="114"/>
                        <w:sz w:val="40"/>
                      </w:rPr>
                      <w:t>t</w:t>
                    </w:r>
                    <w:r>
                      <w:rPr>
                        <w:rFonts w:ascii="Times New Roman"/>
                        <w:color w:val="FFFFFF"/>
                        <w:w w:val="96"/>
                        <w:sz w:val="40"/>
                      </w:rPr>
                      <w:t>:</w:t>
                    </w:r>
                    <w:r>
                      <w:rPr>
                        <w:rFonts w:ascii="Times New Roman"/>
                        <w:color w:val="FFFFFF"/>
                        <w:sz w:val="40"/>
                      </w:rPr>
                      <w:t> </w:t>
                    </w:r>
                    <w:r>
                      <w:rPr>
                        <w:rFonts w:ascii="Times New Roman"/>
                        <w:color w:val="FFFFFF"/>
                        <w:w w:val="98"/>
                        <w:sz w:val="40"/>
                      </w:rPr>
                      <w:t>The</w:t>
                    </w:r>
                    <w:r>
                      <w:rPr>
                        <w:rFonts w:ascii="Times New Roman"/>
                        <w:color w:val="FFFFFF"/>
                        <w:sz w:val="40"/>
                      </w:rPr>
                      <w:t> </w:t>
                    </w:r>
                    <w:r>
                      <w:rPr>
                        <w:rFonts w:ascii="Times New Roman"/>
                        <w:smallCaps/>
                        <w:color w:val="FFFFFF"/>
                        <w:w w:val="85"/>
                        <w:sz w:val="40"/>
                      </w:rPr>
                      <w:t>Ozone</w:t>
                    </w:r>
                    <w:r>
                      <w:rPr>
                        <w:rFonts w:ascii="Times New Roman"/>
                        <w:smallCaps w:val="0"/>
                        <w:color w:val="FFFFFF"/>
                        <w:sz w:val="40"/>
                      </w:rPr>
                      <w:t> </w:t>
                    </w:r>
                    <w:r>
                      <w:rPr>
                        <w:rFonts w:ascii="Times New Roman"/>
                        <w:smallCaps w:val="0"/>
                        <w:color w:val="FFFFFF"/>
                        <w:w w:val="97"/>
                        <w:sz w:val="40"/>
                      </w:rPr>
                      <w:t>B</w:t>
                    </w:r>
                    <w:r>
                      <w:rPr>
                        <w:rFonts w:ascii="Times New Roman"/>
                        <w:smallCaps w:val="0"/>
                        <w:color w:val="FFFFFF"/>
                        <w:spacing w:val="-3"/>
                        <w:w w:val="97"/>
                        <w:sz w:val="40"/>
                      </w:rPr>
                      <w:t>e</w:t>
                    </w:r>
                    <w:r>
                      <w:rPr>
                        <w:rFonts w:ascii="Times New Roman"/>
                        <w:smallCaps w:val="0"/>
                        <w:color w:val="FFFFFF"/>
                        <w:w w:val="103"/>
                        <w:sz w:val="40"/>
                      </w:rPr>
                      <w:t>t</w:t>
                    </w:r>
                    <w:r>
                      <w:rPr>
                        <w:rFonts w:ascii="Times New Roman"/>
                        <w:smallCaps w:val="0"/>
                        <w:color w:val="FFFFFF"/>
                        <w:spacing w:val="-5"/>
                        <w:w w:val="103"/>
                        <w:sz w:val="40"/>
                      </w:rPr>
                      <w:t>w</w:t>
                    </w:r>
                    <w:r>
                      <w:rPr>
                        <w:rFonts w:ascii="Times New Roman"/>
                        <w:smallCaps w:val="0"/>
                        <w:color w:val="FFFFFF"/>
                        <w:w w:val="101"/>
                        <w:sz w:val="40"/>
                      </w:rPr>
                      <w:t>een</w:t>
                    </w:r>
                    <w:r>
                      <w:rPr>
                        <w:rFonts w:ascii="Times New Roman"/>
                        <w:smallCaps w:val="0"/>
                        <w:color w:val="FFFFFF"/>
                        <w:sz w:val="40"/>
                      </w:rPr>
                      <w:t> </w:t>
                    </w:r>
                    <w:r>
                      <w:rPr>
                        <w:rFonts w:ascii="Times New Roman"/>
                        <w:smallCaps w:val="0"/>
                        <w:color w:val="FFFFFF"/>
                        <w:w w:val="92"/>
                        <w:sz w:val="40"/>
                      </w:rPr>
                      <w:t>Us</w:t>
                    </w:r>
                  </w:p>
                </w:txbxContent>
              </v:textbox>
              <v:fill type="solid"/>
              <w10:wrap type="none"/>
            </v:shape>
          </v:group>
        </w:pict>
      </w:r>
      <w:r>
        <w:rPr>
          <w:sz w:val="20"/>
        </w:rPr>
      </w:r>
    </w:p>
    <w:p>
      <w:pPr>
        <w:pStyle w:val="BodyText"/>
        <w:rPr>
          <w:sz w:val="15"/>
        </w:rPr>
      </w:pPr>
    </w:p>
    <w:p>
      <w:pPr>
        <w:pStyle w:val="ListParagraph"/>
        <w:numPr>
          <w:ilvl w:val="0"/>
          <w:numId w:val="24"/>
        </w:numPr>
        <w:tabs>
          <w:tab w:pos="1179" w:val="left" w:leader="none"/>
        </w:tabs>
        <w:spacing w:line="240" w:lineRule="auto" w:before="92" w:after="0"/>
        <w:ind w:left="1178" w:right="0" w:hanging="359"/>
        <w:jc w:val="left"/>
        <w:rPr>
          <w:sz w:val="28"/>
        </w:rPr>
      </w:pPr>
      <w:r>
        <w:rPr>
          <w:color w:val="231F20"/>
          <w:w w:val="95"/>
          <w:sz w:val="28"/>
        </w:rPr>
        <w:t>Are</w:t>
      </w:r>
      <w:r>
        <w:rPr>
          <w:color w:val="231F20"/>
          <w:spacing w:val="-19"/>
          <w:w w:val="95"/>
          <w:sz w:val="28"/>
        </w:rPr>
        <w:t> </w:t>
      </w:r>
      <w:r>
        <w:rPr>
          <w:color w:val="231F20"/>
          <w:w w:val="95"/>
          <w:sz w:val="28"/>
        </w:rPr>
        <w:t>there</w:t>
      </w:r>
      <w:r>
        <w:rPr>
          <w:color w:val="231F20"/>
          <w:spacing w:val="-19"/>
          <w:w w:val="95"/>
          <w:sz w:val="28"/>
        </w:rPr>
        <w:t> </w:t>
      </w:r>
      <w:r>
        <w:rPr>
          <w:color w:val="231F20"/>
          <w:w w:val="95"/>
          <w:sz w:val="28"/>
        </w:rPr>
        <w:t>any</w:t>
      </w:r>
      <w:r>
        <w:rPr>
          <w:color w:val="231F20"/>
          <w:spacing w:val="-19"/>
          <w:w w:val="95"/>
          <w:sz w:val="28"/>
        </w:rPr>
        <w:t> </w:t>
      </w:r>
      <w:r>
        <w:rPr>
          <w:color w:val="231F20"/>
          <w:w w:val="95"/>
          <w:sz w:val="28"/>
        </w:rPr>
        <w:t>cities</w:t>
      </w:r>
      <w:r>
        <w:rPr>
          <w:color w:val="231F20"/>
          <w:spacing w:val="-18"/>
          <w:w w:val="95"/>
          <w:sz w:val="28"/>
        </w:rPr>
        <w:t> </w:t>
      </w:r>
      <w:r>
        <w:rPr>
          <w:color w:val="231F20"/>
          <w:w w:val="95"/>
          <w:sz w:val="28"/>
        </w:rPr>
        <w:t>on</w:t>
      </w:r>
      <w:r>
        <w:rPr>
          <w:color w:val="231F20"/>
          <w:spacing w:val="-19"/>
          <w:w w:val="95"/>
          <w:sz w:val="28"/>
        </w:rPr>
        <w:t> </w:t>
      </w:r>
      <w:r>
        <w:rPr>
          <w:color w:val="231F20"/>
          <w:w w:val="95"/>
          <w:sz w:val="28"/>
        </w:rPr>
        <w:t>the</w:t>
      </w:r>
      <w:r>
        <w:rPr>
          <w:color w:val="231F20"/>
          <w:spacing w:val="-19"/>
          <w:w w:val="95"/>
          <w:sz w:val="28"/>
        </w:rPr>
        <w:t> </w:t>
      </w:r>
      <w:r>
        <w:rPr>
          <w:color w:val="231F20"/>
          <w:w w:val="95"/>
          <w:sz w:val="28"/>
        </w:rPr>
        <w:t>map</w:t>
      </w:r>
      <w:r>
        <w:rPr>
          <w:color w:val="231F20"/>
          <w:spacing w:val="-18"/>
          <w:w w:val="95"/>
          <w:sz w:val="28"/>
        </w:rPr>
        <w:t> </w:t>
      </w:r>
      <w:r>
        <w:rPr>
          <w:color w:val="231F20"/>
          <w:w w:val="95"/>
          <w:sz w:val="28"/>
        </w:rPr>
        <w:t>with</w:t>
      </w:r>
      <w:r>
        <w:rPr>
          <w:color w:val="231F20"/>
          <w:spacing w:val="-19"/>
          <w:w w:val="95"/>
          <w:sz w:val="28"/>
        </w:rPr>
        <w:t> </w:t>
      </w:r>
      <w:r>
        <w:rPr>
          <w:color w:val="231F20"/>
          <w:w w:val="95"/>
          <w:sz w:val="28"/>
        </w:rPr>
        <w:t>good</w:t>
      </w:r>
      <w:r>
        <w:rPr>
          <w:color w:val="231F20"/>
          <w:spacing w:val="-19"/>
          <w:w w:val="95"/>
          <w:sz w:val="28"/>
        </w:rPr>
        <w:t> </w:t>
      </w:r>
      <w:r>
        <w:rPr>
          <w:color w:val="231F20"/>
          <w:w w:val="95"/>
          <w:sz w:val="28"/>
        </w:rPr>
        <w:t>air</w:t>
      </w:r>
      <w:r>
        <w:rPr>
          <w:color w:val="231F20"/>
          <w:spacing w:val="-18"/>
          <w:w w:val="95"/>
          <w:sz w:val="28"/>
        </w:rPr>
        <w:t> </w:t>
      </w:r>
      <w:r>
        <w:rPr>
          <w:color w:val="231F20"/>
          <w:w w:val="95"/>
          <w:sz w:val="28"/>
        </w:rPr>
        <w:t>quality?</w:t>
      </w:r>
      <w:r>
        <w:rPr>
          <w:color w:val="231F20"/>
          <w:spacing w:val="-19"/>
          <w:w w:val="95"/>
          <w:sz w:val="28"/>
        </w:rPr>
        <w:t> </w:t>
      </w:r>
      <w:r>
        <w:rPr>
          <w:color w:val="231F20"/>
          <w:w w:val="95"/>
          <w:sz w:val="28"/>
        </w:rPr>
        <w:t>If</w:t>
      </w:r>
      <w:r>
        <w:rPr>
          <w:color w:val="231F20"/>
          <w:spacing w:val="-19"/>
          <w:w w:val="95"/>
          <w:sz w:val="28"/>
        </w:rPr>
        <w:t> </w:t>
      </w:r>
      <w:r>
        <w:rPr>
          <w:color w:val="231F20"/>
          <w:w w:val="95"/>
          <w:sz w:val="28"/>
        </w:rPr>
        <w:t>so,</w:t>
      </w:r>
      <w:r>
        <w:rPr>
          <w:color w:val="231F20"/>
          <w:spacing w:val="-18"/>
          <w:w w:val="95"/>
          <w:sz w:val="28"/>
        </w:rPr>
        <w:t> </w:t>
      </w:r>
      <w:r>
        <w:rPr>
          <w:color w:val="231F20"/>
          <w:w w:val="95"/>
          <w:sz w:val="28"/>
        </w:rPr>
        <w:t>list</w:t>
      </w:r>
      <w:r>
        <w:rPr>
          <w:color w:val="231F20"/>
          <w:spacing w:val="-19"/>
          <w:w w:val="95"/>
          <w:sz w:val="28"/>
        </w:rPr>
        <w:t> </w:t>
      </w:r>
      <w:r>
        <w:rPr>
          <w:color w:val="231F20"/>
          <w:w w:val="95"/>
          <w:sz w:val="28"/>
        </w:rPr>
        <w:t>three.</w:t>
      </w:r>
    </w:p>
    <w:p>
      <w:pPr>
        <w:pStyle w:val="BodyText"/>
        <w:rPr>
          <w:sz w:val="34"/>
        </w:rPr>
      </w:pPr>
    </w:p>
    <w:p>
      <w:pPr>
        <w:pStyle w:val="BodyText"/>
        <w:rPr>
          <w:sz w:val="34"/>
        </w:rPr>
      </w:pPr>
    </w:p>
    <w:p>
      <w:pPr>
        <w:pStyle w:val="ListParagraph"/>
        <w:numPr>
          <w:ilvl w:val="0"/>
          <w:numId w:val="24"/>
        </w:numPr>
        <w:tabs>
          <w:tab w:pos="1111" w:val="left" w:leader="none"/>
        </w:tabs>
        <w:spacing w:line="249" w:lineRule="auto" w:before="305" w:after="0"/>
        <w:ind w:left="1108" w:right="1450" w:hanging="289"/>
        <w:jc w:val="left"/>
        <w:rPr>
          <w:sz w:val="28"/>
        </w:rPr>
      </w:pPr>
      <w:r>
        <w:rPr>
          <w:color w:val="231F20"/>
          <w:w w:val="90"/>
          <w:sz w:val="28"/>
        </w:rPr>
        <w:t>Where</w:t>
      </w:r>
      <w:r>
        <w:rPr>
          <w:color w:val="231F20"/>
          <w:spacing w:val="-25"/>
          <w:w w:val="90"/>
          <w:sz w:val="28"/>
        </w:rPr>
        <w:t> </w:t>
      </w:r>
      <w:r>
        <w:rPr>
          <w:color w:val="231F20"/>
          <w:w w:val="90"/>
          <w:sz w:val="28"/>
        </w:rPr>
        <w:t>are</w:t>
      </w:r>
      <w:r>
        <w:rPr>
          <w:color w:val="231F20"/>
          <w:spacing w:val="-24"/>
          <w:w w:val="90"/>
          <w:sz w:val="28"/>
        </w:rPr>
        <w:t> </w:t>
      </w:r>
      <w:r>
        <w:rPr>
          <w:color w:val="231F20"/>
          <w:w w:val="90"/>
          <w:sz w:val="28"/>
        </w:rPr>
        <w:t>most</w:t>
      </w:r>
      <w:r>
        <w:rPr>
          <w:color w:val="231F20"/>
          <w:spacing w:val="-24"/>
          <w:w w:val="90"/>
          <w:sz w:val="28"/>
        </w:rPr>
        <w:t> </w:t>
      </w:r>
      <w:r>
        <w:rPr>
          <w:color w:val="231F20"/>
          <w:w w:val="90"/>
          <w:sz w:val="28"/>
        </w:rPr>
        <w:t>of</w:t>
      </w:r>
      <w:r>
        <w:rPr>
          <w:color w:val="231F20"/>
          <w:spacing w:val="-25"/>
          <w:w w:val="90"/>
          <w:sz w:val="28"/>
        </w:rPr>
        <w:t> </w:t>
      </w:r>
      <w:r>
        <w:rPr>
          <w:color w:val="231F20"/>
          <w:w w:val="90"/>
          <w:sz w:val="28"/>
        </w:rPr>
        <w:t>the</w:t>
      </w:r>
      <w:r>
        <w:rPr>
          <w:color w:val="231F20"/>
          <w:spacing w:val="-24"/>
          <w:w w:val="90"/>
          <w:sz w:val="28"/>
        </w:rPr>
        <w:t> </w:t>
      </w:r>
      <w:r>
        <w:rPr>
          <w:color w:val="231F20"/>
          <w:w w:val="90"/>
          <w:sz w:val="28"/>
        </w:rPr>
        <w:t>red</w:t>
      </w:r>
      <w:r>
        <w:rPr>
          <w:color w:val="231F20"/>
          <w:spacing w:val="-24"/>
          <w:w w:val="90"/>
          <w:sz w:val="28"/>
        </w:rPr>
        <w:t> </w:t>
      </w:r>
      <w:r>
        <w:rPr>
          <w:color w:val="231F20"/>
          <w:w w:val="90"/>
          <w:sz w:val="28"/>
        </w:rPr>
        <w:t>and</w:t>
      </w:r>
      <w:r>
        <w:rPr>
          <w:color w:val="231F20"/>
          <w:spacing w:val="-24"/>
          <w:w w:val="90"/>
          <w:sz w:val="28"/>
        </w:rPr>
        <w:t> </w:t>
      </w:r>
      <w:r>
        <w:rPr>
          <w:color w:val="231F20"/>
          <w:w w:val="90"/>
          <w:sz w:val="28"/>
        </w:rPr>
        <w:t>orange</w:t>
      </w:r>
      <w:r>
        <w:rPr>
          <w:color w:val="231F20"/>
          <w:spacing w:val="-25"/>
          <w:w w:val="90"/>
          <w:sz w:val="28"/>
        </w:rPr>
        <w:t> </w:t>
      </w:r>
      <w:r>
        <w:rPr>
          <w:color w:val="231F20"/>
          <w:w w:val="90"/>
          <w:sz w:val="28"/>
        </w:rPr>
        <w:t>areas</w:t>
      </w:r>
      <w:r>
        <w:rPr>
          <w:color w:val="231F20"/>
          <w:spacing w:val="-24"/>
          <w:w w:val="90"/>
          <w:sz w:val="28"/>
        </w:rPr>
        <w:t> </w:t>
      </w:r>
      <w:r>
        <w:rPr>
          <w:color w:val="231F20"/>
          <w:w w:val="90"/>
          <w:sz w:val="28"/>
        </w:rPr>
        <w:t>on</w:t>
      </w:r>
      <w:r>
        <w:rPr>
          <w:color w:val="231F20"/>
          <w:spacing w:val="-24"/>
          <w:w w:val="90"/>
          <w:sz w:val="28"/>
        </w:rPr>
        <w:t> </w:t>
      </w:r>
      <w:r>
        <w:rPr>
          <w:color w:val="231F20"/>
          <w:w w:val="90"/>
          <w:sz w:val="28"/>
        </w:rPr>
        <w:t>the</w:t>
      </w:r>
      <w:r>
        <w:rPr>
          <w:color w:val="231F20"/>
          <w:spacing w:val="-25"/>
          <w:w w:val="90"/>
          <w:sz w:val="28"/>
        </w:rPr>
        <w:t> </w:t>
      </w:r>
      <w:r>
        <w:rPr>
          <w:color w:val="231F20"/>
          <w:w w:val="90"/>
          <w:sz w:val="28"/>
        </w:rPr>
        <w:t>map,</w:t>
      </w:r>
      <w:r>
        <w:rPr>
          <w:color w:val="231F20"/>
          <w:spacing w:val="-24"/>
          <w:w w:val="90"/>
          <w:sz w:val="28"/>
        </w:rPr>
        <w:t> </w:t>
      </w:r>
      <w:r>
        <w:rPr>
          <w:color w:val="231F20"/>
          <w:w w:val="90"/>
          <w:sz w:val="28"/>
        </w:rPr>
        <w:t>near</w:t>
      </w:r>
      <w:r>
        <w:rPr>
          <w:color w:val="231F20"/>
          <w:spacing w:val="-24"/>
          <w:w w:val="90"/>
          <w:sz w:val="28"/>
        </w:rPr>
        <w:t> </w:t>
      </w:r>
      <w:r>
        <w:rPr>
          <w:color w:val="231F20"/>
          <w:w w:val="90"/>
          <w:sz w:val="28"/>
        </w:rPr>
        <w:t>or</w:t>
      </w:r>
      <w:r>
        <w:rPr>
          <w:color w:val="231F20"/>
          <w:spacing w:val="-24"/>
          <w:w w:val="90"/>
          <w:sz w:val="28"/>
        </w:rPr>
        <w:t> </w:t>
      </w:r>
      <w:r>
        <w:rPr>
          <w:color w:val="231F20"/>
          <w:w w:val="90"/>
          <w:sz w:val="28"/>
        </w:rPr>
        <w:t>far</w:t>
      </w:r>
      <w:r>
        <w:rPr>
          <w:color w:val="231F20"/>
          <w:spacing w:val="-25"/>
          <w:w w:val="90"/>
          <w:sz w:val="28"/>
        </w:rPr>
        <w:t> </w:t>
      </w:r>
      <w:r>
        <w:rPr>
          <w:color w:val="231F20"/>
          <w:w w:val="90"/>
          <w:sz w:val="28"/>
        </w:rPr>
        <w:t>away</w:t>
      </w:r>
      <w:r>
        <w:rPr>
          <w:color w:val="231F20"/>
          <w:spacing w:val="-24"/>
          <w:w w:val="90"/>
          <w:sz w:val="28"/>
        </w:rPr>
        <w:t> </w:t>
      </w:r>
      <w:r>
        <w:rPr>
          <w:color w:val="231F20"/>
          <w:w w:val="90"/>
          <w:sz w:val="28"/>
        </w:rPr>
        <w:t>from </w:t>
      </w:r>
      <w:r>
        <w:rPr>
          <w:color w:val="231F20"/>
          <w:w w:val="95"/>
          <w:sz w:val="28"/>
        </w:rPr>
        <w:t>cities?</w:t>
      </w:r>
    </w:p>
    <w:p>
      <w:pPr>
        <w:pStyle w:val="BodyText"/>
        <w:rPr>
          <w:sz w:val="32"/>
        </w:rPr>
      </w:pPr>
    </w:p>
    <w:p>
      <w:pPr>
        <w:pStyle w:val="BodyText"/>
        <w:rPr>
          <w:sz w:val="32"/>
        </w:rPr>
      </w:pPr>
    </w:p>
    <w:p>
      <w:pPr>
        <w:pStyle w:val="BodyText"/>
        <w:spacing w:before="5"/>
        <w:rPr>
          <w:sz w:val="29"/>
        </w:rPr>
      </w:pPr>
    </w:p>
    <w:p>
      <w:pPr>
        <w:pStyle w:val="ListParagraph"/>
        <w:numPr>
          <w:ilvl w:val="0"/>
          <w:numId w:val="24"/>
        </w:numPr>
        <w:tabs>
          <w:tab w:pos="1109" w:val="left" w:leader="none"/>
        </w:tabs>
        <w:spacing w:line="249" w:lineRule="auto" w:before="0" w:after="0"/>
        <w:ind w:left="1108" w:right="857" w:hanging="288"/>
        <w:jc w:val="left"/>
        <w:rPr>
          <w:sz w:val="28"/>
        </w:rPr>
      </w:pPr>
      <w:r>
        <w:rPr>
          <w:color w:val="231F20"/>
          <w:w w:val="90"/>
          <w:sz w:val="28"/>
        </w:rPr>
        <w:t>Write</w:t>
      </w:r>
      <w:r>
        <w:rPr>
          <w:color w:val="231F20"/>
          <w:spacing w:val="-24"/>
          <w:w w:val="90"/>
          <w:sz w:val="28"/>
        </w:rPr>
        <w:t> </w:t>
      </w:r>
      <w:r>
        <w:rPr>
          <w:color w:val="231F20"/>
          <w:w w:val="90"/>
          <w:sz w:val="28"/>
        </w:rPr>
        <w:t>a</w:t>
      </w:r>
      <w:r>
        <w:rPr>
          <w:color w:val="231F20"/>
          <w:spacing w:val="-24"/>
          <w:w w:val="90"/>
          <w:sz w:val="28"/>
        </w:rPr>
        <w:t> </w:t>
      </w:r>
      <w:r>
        <w:rPr>
          <w:color w:val="231F20"/>
          <w:w w:val="90"/>
          <w:sz w:val="28"/>
        </w:rPr>
        <w:t>sentence</w:t>
      </w:r>
      <w:r>
        <w:rPr>
          <w:color w:val="231F20"/>
          <w:spacing w:val="-24"/>
          <w:w w:val="90"/>
          <w:sz w:val="28"/>
        </w:rPr>
        <w:t> </w:t>
      </w:r>
      <w:r>
        <w:rPr>
          <w:color w:val="231F20"/>
          <w:w w:val="90"/>
          <w:sz w:val="28"/>
        </w:rPr>
        <w:t>that</w:t>
      </w:r>
      <w:r>
        <w:rPr>
          <w:color w:val="231F20"/>
          <w:spacing w:val="-24"/>
          <w:w w:val="90"/>
          <w:sz w:val="28"/>
        </w:rPr>
        <w:t> </w:t>
      </w:r>
      <w:r>
        <w:rPr>
          <w:color w:val="231F20"/>
          <w:w w:val="90"/>
          <w:sz w:val="28"/>
        </w:rPr>
        <w:t>compares</w:t>
      </w:r>
      <w:r>
        <w:rPr>
          <w:color w:val="231F20"/>
          <w:spacing w:val="-24"/>
          <w:w w:val="90"/>
          <w:sz w:val="28"/>
        </w:rPr>
        <w:t> </w:t>
      </w:r>
      <w:r>
        <w:rPr>
          <w:color w:val="231F20"/>
          <w:w w:val="90"/>
          <w:sz w:val="28"/>
        </w:rPr>
        <w:t>the</w:t>
      </w:r>
      <w:r>
        <w:rPr>
          <w:color w:val="231F20"/>
          <w:spacing w:val="-24"/>
          <w:w w:val="90"/>
          <w:sz w:val="28"/>
        </w:rPr>
        <w:t> </w:t>
      </w:r>
      <w:r>
        <w:rPr>
          <w:color w:val="231F20"/>
          <w:w w:val="90"/>
          <w:sz w:val="28"/>
        </w:rPr>
        <w:t>kinds</w:t>
      </w:r>
      <w:r>
        <w:rPr>
          <w:color w:val="231F20"/>
          <w:spacing w:val="-24"/>
          <w:w w:val="90"/>
          <w:sz w:val="28"/>
        </w:rPr>
        <w:t> </w:t>
      </w:r>
      <w:r>
        <w:rPr>
          <w:color w:val="231F20"/>
          <w:w w:val="90"/>
          <w:sz w:val="28"/>
        </w:rPr>
        <w:t>of</w:t>
      </w:r>
      <w:r>
        <w:rPr>
          <w:color w:val="231F20"/>
          <w:spacing w:val="-24"/>
          <w:w w:val="90"/>
          <w:sz w:val="28"/>
        </w:rPr>
        <w:t> </w:t>
      </w:r>
      <w:r>
        <w:rPr>
          <w:color w:val="231F20"/>
          <w:w w:val="90"/>
          <w:sz w:val="28"/>
        </w:rPr>
        <w:t>places</w:t>
      </w:r>
      <w:r>
        <w:rPr>
          <w:color w:val="231F20"/>
          <w:spacing w:val="-24"/>
          <w:w w:val="90"/>
          <w:sz w:val="28"/>
        </w:rPr>
        <w:t> </w:t>
      </w:r>
      <w:r>
        <w:rPr>
          <w:color w:val="231F20"/>
          <w:w w:val="90"/>
          <w:sz w:val="28"/>
        </w:rPr>
        <w:t>where</w:t>
      </w:r>
      <w:r>
        <w:rPr>
          <w:color w:val="231F20"/>
          <w:spacing w:val="-23"/>
          <w:w w:val="90"/>
          <w:sz w:val="28"/>
        </w:rPr>
        <w:t> </w:t>
      </w:r>
      <w:r>
        <w:rPr>
          <w:color w:val="231F20"/>
          <w:w w:val="90"/>
          <w:sz w:val="28"/>
        </w:rPr>
        <w:t>good</w:t>
      </w:r>
      <w:r>
        <w:rPr>
          <w:color w:val="231F20"/>
          <w:spacing w:val="-24"/>
          <w:w w:val="90"/>
          <w:sz w:val="28"/>
        </w:rPr>
        <w:t> </w:t>
      </w:r>
      <w:r>
        <w:rPr>
          <w:color w:val="231F20"/>
          <w:w w:val="90"/>
          <w:sz w:val="28"/>
        </w:rPr>
        <w:t>air</w:t>
      </w:r>
      <w:r>
        <w:rPr>
          <w:color w:val="231F20"/>
          <w:spacing w:val="-24"/>
          <w:w w:val="90"/>
          <w:sz w:val="28"/>
        </w:rPr>
        <w:t> </w:t>
      </w:r>
      <w:r>
        <w:rPr>
          <w:color w:val="231F20"/>
          <w:w w:val="90"/>
          <w:sz w:val="28"/>
        </w:rPr>
        <w:t>quality</w:t>
      </w:r>
      <w:r>
        <w:rPr>
          <w:color w:val="231F20"/>
          <w:spacing w:val="-24"/>
          <w:w w:val="90"/>
          <w:sz w:val="28"/>
        </w:rPr>
        <w:t> </w:t>
      </w:r>
      <w:r>
        <w:rPr>
          <w:color w:val="231F20"/>
          <w:w w:val="90"/>
          <w:sz w:val="28"/>
        </w:rPr>
        <w:t>is</w:t>
      </w:r>
      <w:r>
        <w:rPr>
          <w:color w:val="231F20"/>
          <w:spacing w:val="-24"/>
          <w:w w:val="90"/>
          <w:sz w:val="28"/>
        </w:rPr>
        <w:t> </w:t>
      </w:r>
      <w:r>
        <w:rPr>
          <w:color w:val="231F20"/>
          <w:w w:val="90"/>
          <w:sz w:val="28"/>
        </w:rPr>
        <w:t>found, </w:t>
      </w:r>
      <w:r>
        <w:rPr>
          <w:color w:val="231F20"/>
          <w:w w:val="95"/>
          <w:sz w:val="28"/>
        </w:rPr>
        <w:t>and</w:t>
      </w:r>
      <w:r>
        <w:rPr>
          <w:color w:val="231F20"/>
          <w:spacing w:val="-50"/>
          <w:w w:val="95"/>
          <w:sz w:val="28"/>
        </w:rPr>
        <w:t> </w:t>
      </w:r>
      <w:r>
        <w:rPr>
          <w:color w:val="231F20"/>
          <w:w w:val="95"/>
          <w:sz w:val="28"/>
        </w:rPr>
        <w:t>the</w:t>
      </w:r>
      <w:r>
        <w:rPr>
          <w:color w:val="231F20"/>
          <w:spacing w:val="-50"/>
          <w:w w:val="95"/>
          <w:sz w:val="28"/>
        </w:rPr>
        <w:t> </w:t>
      </w:r>
      <w:r>
        <w:rPr>
          <w:color w:val="231F20"/>
          <w:w w:val="95"/>
          <w:sz w:val="28"/>
        </w:rPr>
        <w:t>kind</w:t>
      </w:r>
      <w:r>
        <w:rPr>
          <w:color w:val="231F20"/>
          <w:spacing w:val="-50"/>
          <w:w w:val="95"/>
          <w:sz w:val="28"/>
        </w:rPr>
        <w:t> </w:t>
      </w:r>
      <w:r>
        <w:rPr>
          <w:color w:val="231F20"/>
          <w:w w:val="95"/>
          <w:sz w:val="28"/>
        </w:rPr>
        <w:t>of</w:t>
      </w:r>
      <w:r>
        <w:rPr>
          <w:color w:val="231F20"/>
          <w:spacing w:val="-50"/>
          <w:w w:val="95"/>
          <w:sz w:val="28"/>
        </w:rPr>
        <w:t> </w:t>
      </w:r>
      <w:r>
        <w:rPr>
          <w:color w:val="231F20"/>
          <w:w w:val="95"/>
          <w:sz w:val="28"/>
        </w:rPr>
        <w:t>areas</w:t>
      </w:r>
      <w:r>
        <w:rPr>
          <w:color w:val="231F20"/>
          <w:spacing w:val="-50"/>
          <w:w w:val="95"/>
          <w:sz w:val="28"/>
        </w:rPr>
        <w:t> </w:t>
      </w:r>
      <w:r>
        <w:rPr>
          <w:color w:val="231F20"/>
          <w:w w:val="95"/>
          <w:sz w:val="28"/>
        </w:rPr>
        <w:t>where</w:t>
      </w:r>
      <w:r>
        <w:rPr>
          <w:color w:val="231F20"/>
          <w:spacing w:val="-50"/>
          <w:w w:val="95"/>
          <w:sz w:val="28"/>
        </w:rPr>
        <w:t> </w:t>
      </w:r>
      <w:r>
        <w:rPr>
          <w:color w:val="231F20"/>
          <w:w w:val="95"/>
          <w:sz w:val="28"/>
        </w:rPr>
        <w:t>unhealthy</w:t>
      </w:r>
      <w:r>
        <w:rPr>
          <w:color w:val="231F20"/>
          <w:spacing w:val="-50"/>
          <w:w w:val="95"/>
          <w:sz w:val="28"/>
        </w:rPr>
        <w:t> </w:t>
      </w:r>
      <w:r>
        <w:rPr>
          <w:color w:val="231F20"/>
          <w:w w:val="95"/>
          <w:sz w:val="28"/>
        </w:rPr>
        <w:t>air</w:t>
      </w:r>
      <w:r>
        <w:rPr>
          <w:color w:val="231F20"/>
          <w:spacing w:val="-49"/>
          <w:w w:val="95"/>
          <w:sz w:val="28"/>
        </w:rPr>
        <w:t> </w:t>
      </w:r>
      <w:r>
        <w:rPr>
          <w:color w:val="231F20"/>
          <w:w w:val="95"/>
          <w:sz w:val="28"/>
        </w:rPr>
        <w:t>quality</w:t>
      </w:r>
      <w:r>
        <w:rPr>
          <w:color w:val="231F20"/>
          <w:spacing w:val="-50"/>
          <w:w w:val="95"/>
          <w:sz w:val="28"/>
        </w:rPr>
        <w:t> </w:t>
      </w:r>
      <w:r>
        <w:rPr>
          <w:color w:val="231F20"/>
          <w:w w:val="95"/>
          <w:sz w:val="28"/>
        </w:rPr>
        <w:t>is</w:t>
      </w:r>
      <w:r>
        <w:rPr>
          <w:color w:val="231F20"/>
          <w:spacing w:val="-50"/>
          <w:w w:val="95"/>
          <w:sz w:val="28"/>
        </w:rPr>
        <w:t> </w:t>
      </w:r>
      <w:r>
        <w:rPr>
          <w:color w:val="231F20"/>
          <w:w w:val="95"/>
          <w:sz w:val="28"/>
        </w:rPr>
        <w:t>found.</w:t>
      </w:r>
      <w:r>
        <w:rPr>
          <w:color w:val="231F20"/>
          <w:spacing w:val="-50"/>
          <w:w w:val="95"/>
          <w:sz w:val="28"/>
        </w:rPr>
        <w:t> </w:t>
      </w:r>
      <w:r>
        <w:rPr>
          <w:color w:val="231F20"/>
          <w:w w:val="95"/>
          <w:sz w:val="28"/>
        </w:rPr>
        <w:t>Why</w:t>
      </w:r>
      <w:r>
        <w:rPr>
          <w:color w:val="231F20"/>
          <w:spacing w:val="-50"/>
          <w:w w:val="95"/>
          <w:sz w:val="28"/>
        </w:rPr>
        <w:t> </w:t>
      </w:r>
      <w:r>
        <w:rPr>
          <w:color w:val="231F20"/>
          <w:w w:val="95"/>
          <w:sz w:val="28"/>
        </w:rPr>
        <w:t>do</w:t>
      </w:r>
      <w:r>
        <w:rPr>
          <w:color w:val="231F20"/>
          <w:spacing w:val="-50"/>
          <w:w w:val="95"/>
          <w:sz w:val="28"/>
        </w:rPr>
        <w:t> </w:t>
      </w:r>
      <w:r>
        <w:rPr>
          <w:color w:val="231F20"/>
          <w:w w:val="95"/>
          <w:sz w:val="28"/>
        </w:rPr>
        <w:t>you</w:t>
      </w:r>
      <w:r>
        <w:rPr>
          <w:color w:val="231F20"/>
          <w:spacing w:val="-50"/>
          <w:w w:val="95"/>
          <w:sz w:val="28"/>
        </w:rPr>
        <w:t> </w:t>
      </w:r>
      <w:r>
        <w:rPr>
          <w:color w:val="231F20"/>
          <w:w w:val="95"/>
          <w:sz w:val="28"/>
        </w:rPr>
        <w:t>think</w:t>
      </w:r>
      <w:r>
        <w:rPr>
          <w:color w:val="231F20"/>
          <w:spacing w:val="-49"/>
          <w:w w:val="95"/>
          <w:sz w:val="28"/>
        </w:rPr>
        <w:t> </w:t>
      </w:r>
      <w:r>
        <w:rPr>
          <w:color w:val="231F20"/>
          <w:w w:val="95"/>
          <w:sz w:val="28"/>
        </w:rPr>
        <w:t>that</w:t>
      </w:r>
      <w:r>
        <w:rPr>
          <w:color w:val="231F20"/>
          <w:spacing w:val="-50"/>
          <w:w w:val="95"/>
          <w:sz w:val="28"/>
        </w:rPr>
        <w:t> </w:t>
      </w:r>
      <w:r>
        <w:rPr>
          <w:color w:val="231F20"/>
          <w:w w:val="95"/>
          <w:sz w:val="28"/>
        </w:rPr>
        <w:t>is?</w:t>
      </w:r>
    </w:p>
    <w:p>
      <w:pPr>
        <w:spacing w:after="0" w:line="249" w:lineRule="auto"/>
        <w:jc w:val="left"/>
        <w:rPr>
          <w:sz w:val="28"/>
        </w:rPr>
        <w:sectPr>
          <w:pgSz w:w="12240" w:h="15840"/>
          <w:pgMar w:header="0" w:footer="735" w:top="720" w:bottom="920" w:left="620" w:right="600"/>
        </w:sectPr>
      </w:pPr>
    </w:p>
    <w:p>
      <w:pPr>
        <w:tabs>
          <w:tab w:pos="10179" w:val="left" w:leader="none"/>
        </w:tabs>
        <w:spacing w:before="58"/>
        <w:ind w:left="820" w:right="0" w:firstLine="0"/>
        <w:jc w:val="left"/>
        <w:rPr>
          <w:rFonts w:ascii="Times New Roman"/>
          <w:sz w:val="44"/>
        </w:rPr>
      </w:pPr>
      <w:r>
        <w:rPr>
          <w:rFonts w:ascii="Times New Roman"/>
          <w:color w:val="324DA1"/>
          <w:sz w:val="44"/>
          <w:shd w:fill="D6D7EC" w:color="auto" w:val="clear"/>
        </w:rPr>
        <w:t>  </w:t>
      </w:r>
      <w:r>
        <w:rPr>
          <w:rFonts w:ascii="Times New Roman"/>
          <w:color w:val="324DA1"/>
          <w:spacing w:val="-48"/>
          <w:sz w:val="44"/>
          <w:shd w:fill="D6D7EC" w:color="auto" w:val="clear"/>
        </w:rPr>
        <w:t> </w:t>
      </w:r>
      <w:r>
        <w:rPr>
          <w:rFonts w:ascii="Times New Roman"/>
          <w:color w:val="324DA1"/>
          <w:spacing w:val="-42"/>
          <w:w w:val="93"/>
          <w:sz w:val="44"/>
          <w:shd w:fill="D6D7EC" w:color="auto" w:val="clear"/>
        </w:rPr>
        <w:t>T</w:t>
      </w:r>
      <w:r>
        <w:rPr>
          <w:rFonts w:ascii="Times New Roman"/>
          <w:color w:val="324DA1"/>
          <w:w w:val="100"/>
          <w:sz w:val="44"/>
          <w:shd w:fill="D6D7EC" w:color="auto" w:val="clear"/>
        </w:rPr>
        <w:t>eache</w:t>
      </w:r>
      <w:r>
        <w:rPr>
          <w:rFonts w:ascii="Times New Roman"/>
          <w:color w:val="324DA1"/>
          <w:w w:val="105"/>
          <w:sz w:val="44"/>
          <w:shd w:fill="D6D7EC" w:color="auto" w:val="clear"/>
        </w:rPr>
        <w:t>r</w:t>
      </w:r>
      <w:r>
        <w:rPr>
          <w:rFonts w:ascii="Times New Roman"/>
          <w:color w:val="324DA1"/>
          <w:sz w:val="44"/>
          <w:shd w:fill="D6D7EC" w:color="auto" w:val="clear"/>
        </w:rPr>
        <w:t> </w:t>
      </w:r>
      <w:r>
        <w:rPr>
          <w:rFonts w:ascii="Times New Roman"/>
          <w:color w:val="324DA1"/>
          <w:w w:val="96"/>
          <w:sz w:val="44"/>
          <w:shd w:fill="D6D7EC" w:color="auto" w:val="clear"/>
        </w:rPr>
        <w:t>Ans</w:t>
      </w:r>
      <w:r>
        <w:rPr>
          <w:rFonts w:ascii="Times New Roman"/>
          <w:color w:val="324DA1"/>
          <w:spacing w:val="-5"/>
          <w:w w:val="96"/>
          <w:sz w:val="44"/>
          <w:shd w:fill="D6D7EC" w:color="auto" w:val="clear"/>
        </w:rPr>
        <w:t>w</w:t>
      </w:r>
      <w:r>
        <w:rPr>
          <w:rFonts w:ascii="Times New Roman"/>
          <w:color w:val="324DA1"/>
          <w:w w:val="101"/>
          <w:sz w:val="44"/>
          <w:shd w:fill="D6D7EC" w:color="auto" w:val="clear"/>
        </w:rPr>
        <w:t>e</w:t>
      </w:r>
      <w:r>
        <w:rPr>
          <w:rFonts w:ascii="Times New Roman"/>
          <w:color w:val="324DA1"/>
          <w:w w:val="105"/>
          <w:sz w:val="44"/>
          <w:shd w:fill="D6D7EC" w:color="auto" w:val="clear"/>
        </w:rPr>
        <w:t>r</w:t>
      </w:r>
      <w:r>
        <w:rPr>
          <w:rFonts w:ascii="Times New Roman"/>
          <w:color w:val="324DA1"/>
          <w:sz w:val="44"/>
          <w:shd w:fill="D6D7EC" w:color="auto" w:val="clear"/>
        </w:rPr>
        <w:t> </w:t>
      </w:r>
      <w:r>
        <w:rPr>
          <w:rFonts w:ascii="Times New Roman"/>
          <w:color w:val="324DA1"/>
          <w:w w:val="101"/>
          <w:sz w:val="44"/>
          <w:shd w:fill="D6D7EC" w:color="auto" w:val="clear"/>
        </w:rPr>
        <w:t>She</w:t>
      </w:r>
      <w:r>
        <w:rPr>
          <w:rFonts w:ascii="Times New Roman"/>
          <w:color w:val="324DA1"/>
          <w:spacing w:val="-4"/>
          <w:w w:val="101"/>
          <w:sz w:val="44"/>
          <w:shd w:fill="D6D7EC" w:color="auto" w:val="clear"/>
        </w:rPr>
        <w:t>e</w:t>
      </w:r>
      <w:r>
        <w:rPr>
          <w:rFonts w:ascii="Times New Roman"/>
          <w:color w:val="324DA1"/>
          <w:spacing w:val="-4"/>
          <w:w w:val="114"/>
          <w:sz w:val="44"/>
          <w:shd w:fill="D6D7EC" w:color="auto" w:val="clear"/>
        </w:rPr>
        <w:t>t</w:t>
      </w:r>
      <w:r>
        <w:rPr>
          <w:rFonts w:ascii="Times New Roman"/>
          <w:color w:val="324DA1"/>
          <w:w w:val="96"/>
          <w:sz w:val="44"/>
          <w:shd w:fill="D6D7EC" w:color="auto" w:val="clear"/>
        </w:rPr>
        <w:t>:</w:t>
      </w:r>
      <w:r>
        <w:rPr>
          <w:rFonts w:ascii="Times New Roman"/>
          <w:color w:val="324DA1"/>
          <w:sz w:val="44"/>
          <w:shd w:fill="D6D7EC" w:color="auto" w:val="clear"/>
        </w:rPr>
        <w:t> </w:t>
      </w:r>
      <w:r>
        <w:rPr>
          <w:rFonts w:ascii="Times New Roman"/>
          <w:color w:val="324DA1"/>
          <w:w w:val="97"/>
          <w:sz w:val="44"/>
          <w:shd w:fill="D6D7EC" w:color="auto" w:val="clear"/>
        </w:rPr>
        <w:t>Th</w:t>
      </w:r>
      <w:r>
        <w:rPr>
          <w:rFonts w:ascii="Times New Roman"/>
          <w:color w:val="324DA1"/>
          <w:w w:val="101"/>
          <w:sz w:val="44"/>
          <w:shd w:fill="D6D7EC" w:color="auto" w:val="clear"/>
        </w:rPr>
        <w:t>e</w:t>
      </w:r>
      <w:r>
        <w:rPr>
          <w:rFonts w:ascii="Times New Roman"/>
          <w:color w:val="324DA1"/>
          <w:sz w:val="44"/>
          <w:shd w:fill="D6D7EC" w:color="auto" w:val="clear"/>
        </w:rPr>
        <w:t> </w:t>
      </w:r>
      <w:r>
        <w:rPr>
          <w:rFonts w:ascii="Times New Roman"/>
          <w:smallCaps/>
          <w:color w:val="324DA1"/>
          <w:w w:val="84"/>
          <w:sz w:val="44"/>
          <w:shd w:fill="D6D7EC" w:color="auto" w:val="clear"/>
        </w:rPr>
        <w:t>Ozon</w:t>
      </w:r>
      <w:r>
        <w:rPr>
          <w:rFonts w:ascii="Times New Roman"/>
          <w:smallCaps w:val="0"/>
          <w:color w:val="324DA1"/>
          <w:w w:val="101"/>
          <w:sz w:val="44"/>
          <w:shd w:fill="D6D7EC" w:color="auto" w:val="clear"/>
        </w:rPr>
        <w:t>e</w:t>
      </w:r>
      <w:r>
        <w:rPr>
          <w:rFonts w:ascii="Times New Roman"/>
          <w:smallCaps w:val="0"/>
          <w:color w:val="324DA1"/>
          <w:sz w:val="44"/>
          <w:shd w:fill="D6D7EC" w:color="auto" w:val="clear"/>
        </w:rPr>
        <w:t> </w:t>
      </w:r>
      <w:r>
        <w:rPr>
          <w:rFonts w:ascii="Times New Roman"/>
          <w:smallCaps w:val="0"/>
          <w:color w:val="324DA1"/>
          <w:w w:val="97"/>
          <w:sz w:val="44"/>
          <w:shd w:fill="D6D7EC" w:color="auto" w:val="clear"/>
        </w:rPr>
        <w:t>B</w:t>
      </w:r>
      <w:r>
        <w:rPr>
          <w:rFonts w:ascii="Times New Roman"/>
          <w:smallCaps w:val="0"/>
          <w:color w:val="324DA1"/>
          <w:spacing w:val="-4"/>
          <w:w w:val="97"/>
          <w:sz w:val="44"/>
          <w:shd w:fill="D6D7EC" w:color="auto" w:val="clear"/>
        </w:rPr>
        <w:t>e</w:t>
      </w:r>
      <w:r>
        <w:rPr>
          <w:rFonts w:ascii="Times New Roman"/>
          <w:smallCaps w:val="0"/>
          <w:color w:val="324DA1"/>
          <w:w w:val="103"/>
          <w:sz w:val="44"/>
          <w:shd w:fill="D6D7EC" w:color="auto" w:val="clear"/>
        </w:rPr>
        <w:t>t</w:t>
      </w:r>
      <w:r>
        <w:rPr>
          <w:rFonts w:ascii="Times New Roman"/>
          <w:smallCaps w:val="0"/>
          <w:color w:val="324DA1"/>
          <w:spacing w:val="-5"/>
          <w:w w:val="103"/>
          <w:sz w:val="44"/>
          <w:shd w:fill="D6D7EC" w:color="auto" w:val="clear"/>
        </w:rPr>
        <w:t>w</w:t>
      </w:r>
      <w:r>
        <w:rPr>
          <w:rFonts w:ascii="Times New Roman"/>
          <w:smallCaps w:val="0"/>
          <w:color w:val="324DA1"/>
          <w:w w:val="101"/>
          <w:sz w:val="44"/>
          <w:shd w:fill="D6D7EC" w:color="auto" w:val="clear"/>
        </w:rPr>
        <w:t>ee</w:t>
      </w:r>
      <w:r>
        <w:rPr>
          <w:rFonts w:ascii="Times New Roman"/>
          <w:smallCaps w:val="0"/>
          <w:color w:val="324DA1"/>
          <w:w w:val="101"/>
          <w:sz w:val="44"/>
          <w:shd w:fill="D6D7EC" w:color="auto" w:val="clear"/>
        </w:rPr>
        <w:t>n</w:t>
      </w:r>
      <w:r>
        <w:rPr>
          <w:rFonts w:ascii="Times New Roman"/>
          <w:smallCaps w:val="0"/>
          <w:color w:val="324DA1"/>
          <w:sz w:val="44"/>
          <w:shd w:fill="D6D7EC" w:color="auto" w:val="clear"/>
        </w:rPr>
        <w:t> </w:t>
      </w:r>
      <w:r>
        <w:rPr>
          <w:rFonts w:ascii="Times New Roman"/>
          <w:smallCaps w:val="0"/>
          <w:color w:val="324DA1"/>
          <w:w w:val="83"/>
          <w:sz w:val="44"/>
          <w:shd w:fill="D6D7EC" w:color="auto" w:val="clear"/>
        </w:rPr>
        <w:t>U</w:t>
      </w:r>
      <w:r>
        <w:rPr>
          <w:rFonts w:ascii="Times New Roman"/>
          <w:smallCaps w:val="0"/>
          <w:color w:val="324DA1"/>
          <w:w w:val="109"/>
          <w:sz w:val="44"/>
          <w:shd w:fill="D6D7EC" w:color="auto" w:val="clear"/>
        </w:rPr>
        <w:t>s</w:t>
      </w:r>
      <w:r>
        <w:rPr>
          <w:rFonts w:ascii="Times New Roman"/>
          <w:smallCaps w:val="0"/>
          <w:color w:val="324DA1"/>
          <w:sz w:val="44"/>
          <w:shd w:fill="D6D7EC" w:color="auto" w:val="clear"/>
        </w:rPr>
        <w:tab/>
      </w:r>
    </w:p>
    <w:p>
      <w:pPr>
        <w:pStyle w:val="BodyText"/>
        <w:rPr>
          <w:rFonts w:ascii="Times New Roman"/>
          <w:sz w:val="46"/>
        </w:rPr>
      </w:pPr>
    </w:p>
    <w:p>
      <w:pPr>
        <w:spacing w:before="0"/>
        <w:ind w:left="820" w:right="0" w:firstLine="0"/>
        <w:jc w:val="left"/>
        <w:rPr>
          <w:rFonts w:ascii="Times New Roman"/>
          <w:sz w:val="36"/>
        </w:rPr>
      </w:pPr>
      <w:r>
        <w:rPr>
          <w:rFonts w:ascii="Times New Roman"/>
          <w:smallCaps/>
          <w:color w:val="324DA1"/>
          <w:w w:val="85"/>
          <w:sz w:val="36"/>
        </w:rPr>
        <w:t>Ozone</w:t>
      </w:r>
      <w:r>
        <w:rPr>
          <w:rFonts w:ascii="Times New Roman"/>
          <w:smallCaps w:val="0"/>
          <w:color w:val="324DA1"/>
          <w:sz w:val="36"/>
        </w:rPr>
        <w:t> </w:t>
      </w:r>
      <w:r>
        <w:rPr>
          <w:rFonts w:ascii="Times New Roman"/>
          <w:smallCaps w:val="0"/>
          <w:color w:val="324DA1"/>
          <w:w w:val="97"/>
          <w:sz w:val="36"/>
        </w:rPr>
        <w:t>Map</w:t>
      </w:r>
    </w:p>
    <w:p>
      <w:pPr>
        <w:spacing w:line="266" w:lineRule="auto" w:before="38"/>
        <w:ind w:left="820" w:right="923" w:firstLine="0"/>
        <w:jc w:val="left"/>
        <w:rPr>
          <w:rFonts w:ascii="Trebuchet MS" w:hAnsi="Trebuchet MS"/>
          <w:sz w:val="28"/>
        </w:rPr>
      </w:pPr>
      <w:r>
        <w:rPr>
          <w:rFonts w:ascii="Trebuchet MS" w:hAnsi="Trebuchet MS"/>
          <w:color w:val="231F20"/>
          <w:w w:val="95"/>
          <w:sz w:val="28"/>
        </w:rPr>
        <w:t>Look</w:t>
      </w:r>
      <w:r>
        <w:rPr>
          <w:rFonts w:ascii="Trebuchet MS" w:hAnsi="Trebuchet MS"/>
          <w:color w:val="231F20"/>
          <w:spacing w:val="-54"/>
          <w:w w:val="95"/>
          <w:sz w:val="28"/>
        </w:rPr>
        <w:t> </w:t>
      </w:r>
      <w:r>
        <w:rPr>
          <w:rFonts w:ascii="Trebuchet MS" w:hAnsi="Trebuchet MS"/>
          <w:color w:val="231F20"/>
          <w:w w:val="95"/>
          <w:sz w:val="28"/>
        </w:rPr>
        <w:t>at</w:t>
      </w:r>
      <w:r>
        <w:rPr>
          <w:rFonts w:ascii="Trebuchet MS" w:hAnsi="Trebuchet MS"/>
          <w:color w:val="231F20"/>
          <w:spacing w:val="-54"/>
          <w:w w:val="95"/>
          <w:sz w:val="28"/>
        </w:rPr>
        <w:t> </w:t>
      </w:r>
      <w:r>
        <w:rPr>
          <w:rFonts w:ascii="Trebuchet MS" w:hAnsi="Trebuchet MS"/>
          <w:color w:val="231F20"/>
          <w:w w:val="95"/>
          <w:sz w:val="28"/>
        </w:rPr>
        <w:t>the</w:t>
      </w:r>
      <w:r>
        <w:rPr>
          <w:rFonts w:ascii="Trebuchet MS" w:hAnsi="Trebuchet MS"/>
          <w:color w:val="231F20"/>
          <w:spacing w:val="-54"/>
          <w:w w:val="95"/>
          <w:sz w:val="28"/>
        </w:rPr>
        <w:t> </w:t>
      </w:r>
      <w:r>
        <w:rPr>
          <w:rFonts w:ascii="Trebuchet MS" w:hAnsi="Trebuchet MS"/>
          <w:color w:val="231F20"/>
          <w:w w:val="95"/>
          <w:sz w:val="28"/>
        </w:rPr>
        <w:t>two</w:t>
      </w:r>
      <w:r>
        <w:rPr>
          <w:rFonts w:ascii="Trebuchet MS" w:hAnsi="Trebuchet MS"/>
          <w:color w:val="231F20"/>
          <w:spacing w:val="-53"/>
          <w:w w:val="95"/>
          <w:sz w:val="28"/>
        </w:rPr>
        <w:t> </w:t>
      </w:r>
      <w:r>
        <w:rPr>
          <w:rFonts w:ascii="Trebuchet MS" w:hAnsi="Trebuchet MS"/>
          <w:color w:val="231F20"/>
          <w:w w:val="95"/>
          <w:sz w:val="28"/>
        </w:rPr>
        <w:t>AQI</w:t>
      </w:r>
      <w:r>
        <w:rPr>
          <w:rFonts w:ascii="Trebuchet MS" w:hAnsi="Trebuchet MS"/>
          <w:color w:val="231F20"/>
          <w:spacing w:val="-54"/>
          <w:w w:val="95"/>
          <w:sz w:val="28"/>
        </w:rPr>
        <w:t> </w:t>
      </w:r>
      <w:r>
        <w:rPr>
          <w:rFonts w:ascii="Trebuchet MS" w:hAnsi="Trebuchet MS"/>
          <w:color w:val="231F20"/>
          <w:w w:val="95"/>
          <w:sz w:val="28"/>
        </w:rPr>
        <w:t>color</w:t>
      </w:r>
      <w:r>
        <w:rPr>
          <w:rFonts w:ascii="Trebuchet MS" w:hAnsi="Trebuchet MS"/>
          <w:color w:val="231F20"/>
          <w:spacing w:val="-54"/>
          <w:w w:val="95"/>
          <w:sz w:val="28"/>
        </w:rPr>
        <w:t> </w:t>
      </w:r>
      <w:r>
        <w:rPr>
          <w:rFonts w:ascii="Trebuchet MS" w:hAnsi="Trebuchet MS"/>
          <w:color w:val="231F20"/>
          <w:w w:val="95"/>
          <w:sz w:val="28"/>
        </w:rPr>
        <w:t>charts</w:t>
      </w:r>
      <w:r>
        <w:rPr>
          <w:rFonts w:ascii="Trebuchet MS" w:hAnsi="Trebuchet MS"/>
          <w:color w:val="231F20"/>
          <w:spacing w:val="-54"/>
          <w:w w:val="95"/>
          <w:sz w:val="28"/>
        </w:rPr>
        <w:t> </w:t>
      </w:r>
      <w:r>
        <w:rPr>
          <w:rFonts w:ascii="Trebuchet MS" w:hAnsi="Trebuchet MS"/>
          <w:color w:val="231F20"/>
          <w:w w:val="95"/>
          <w:sz w:val="28"/>
        </w:rPr>
        <w:t>on</w:t>
      </w:r>
      <w:r>
        <w:rPr>
          <w:rFonts w:ascii="Trebuchet MS" w:hAnsi="Trebuchet MS"/>
          <w:color w:val="231F20"/>
          <w:spacing w:val="-53"/>
          <w:w w:val="95"/>
          <w:sz w:val="28"/>
        </w:rPr>
        <w:t> </w:t>
      </w:r>
      <w:r>
        <w:rPr>
          <w:rFonts w:ascii="Trebuchet MS" w:hAnsi="Trebuchet MS"/>
          <w:color w:val="231F20"/>
          <w:w w:val="95"/>
          <w:sz w:val="28"/>
        </w:rPr>
        <w:t>the</w:t>
      </w:r>
      <w:r>
        <w:rPr>
          <w:rFonts w:ascii="Trebuchet MS" w:hAnsi="Trebuchet MS"/>
          <w:color w:val="231F20"/>
          <w:spacing w:val="-54"/>
          <w:w w:val="95"/>
          <w:sz w:val="28"/>
        </w:rPr>
        <w:t> </w:t>
      </w:r>
      <w:r>
        <w:rPr>
          <w:rFonts w:ascii="Trebuchet MS" w:hAnsi="Trebuchet MS"/>
          <w:color w:val="231F20"/>
          <w:w w:val="95"/>
          <w:sz w:val="28"/>
        </w:rPr>
        <w:t>page</w:t>
      </w:r>
      <w:r>
        <w:rPr>
          <w:rFonts w:ascii="Trebuchet MS" w:hAnsi="Trebuchet MS"/>
          <w:color w:val="231F20"/>
          <w:spacing w:val="-54"/>
          <w:w w:val="95"/>
          <w:sz w:val="28"/>
        </w:rPr>
        <w:t> </w:t>
      </w:r>
      <w:r>
        <w:rPr>
          <w:rFonts w:ascii="Trebuchet MS" w:hAnsi="Trebuchet MS"/>
          <w:color w:val="231F20"/>
          <w:w w:val="95"/>
          <w:sz w:val="28"/>
        </w:rPr>
        <w:t>titled</w:t>
      </w:r>
      <w:r>
        <w:rPr>
          <w:rFonts w:ascii="Trebuchet MS" w:hAnsi="Trebuchet MS"/>
          <w:color w:val="231F20"/>
          <w:spacing w:val="-54"/>
          <w:w w:val="95"/>
          <w:sz w:val="28"/>
        </w:rPr>
        <w:t> </w:t>
      </w:r>
      <w:r>
        <w:rPr>
          <w:rFonts w:ascii="Trebuchet MS" w:hAnsi="Trebuchet MS"/>
          <w:i/>
          <w:color w:val="231F20"/>
          <w:w w:val="95"/>
          <w:sz w:val="28"/>
        </w:rPr>
        <w:t>Air</w:t>
      </w:r>
      <w:r>
        <w:rPr>
          <w:rFonts w:ascii="Trebuchet MS" w:hAnsi="Trebuchet MS"/>
          <w:i/>
          <w:color w:val="231F20"/>
          <w:spacing w:val="-59"/>
          <w:w w:val="95"/>
          <w:sz w:val="28"/>
        </w:rPr>
        <w:t> </w:t>
      </w:r>
      <w:r>
        <w:rPr>
          <w:rFonts w:ascii="Trebuchet MS" w:hAnsi="Trebuchet MS"/>
          <w:i/>
          <w:color w:val="231F20"/>
          <w:w w:val="95"/>
          <w:sz w:val="28"/>
        </w:rPr>
        <w:t>Quality</w:t>
      </w:r>
      <w:r>
        <w:rPr>
          <w:rFonts w:ascii="Trebuchet MS" w:hAnsi="Trebuchet MS"/>
          <w:i/>
          <w:color w:val="231F20"/>
          <w:spacing w:val="-60"/>
          <w:w w:val="95"/>
          <w:sz w:val="28"/>
        </w:rPr>
        <w:t> </w:t>
      </w:r>
      <w:r>
        <w:rPr>
          <w:rFonts w:ascii="Trebuchet MS" w:hAnsi="Trebuchet MS"/>
          <w:i/>
          <w:color w:val="231F20"/>
          <w:w w:val="95"/>
          <w:sz w:val="28"/>
        </w:rPr>
        <w:t>Index</w:t>
      </w:r>
      <w:r>
        <w:rPr>
          <w:rFonts w:ascii="Trebuchet MS" w:hAnsi="Trebuchet MS"/>
          <w:i/>
          <w:color w:val="231F20"/>
          <w:spacing w:val="-59"/>
          <w:w w:val="95"/>
          <w:sz w:val="28"/>
        </w:rPr>
        <w:t> </w:t>
      </w:r>
      <w:r>
        <w:rPr>
          <w:rFonts w:ascii="Trebuchet MS" w:hAnsi="Trebuchet MS"/>
          <w:i/>
          <w:color w:val="231F20"/>
          <w:w w:val="95"/>
          <w:sz w:val="28"/>
        </w:rPr>
        <w:t>(AQI)—A</w:t>
      </w:r>
      <w:r>
        <w:rPr>
          <w:rFonts w:ascii="Trebuchet MS" w:hAnsi="Trebuchet MS"/>
          <w:i/>
          <w:color w:val="231F20"/>
          <w:spacing w:val="-60"/>
          <w:w w:val="95"/>
          <w:sz w:val="28"/>
        </w:rPr>
        <w:t> </w:t>
      </w:r>
      <w:r>
        <w:rPr>
          <w:rFonts w:ascii="Trebuchet MS" w:hAnsi="Trebuchet MS"/>
          <w:i/>
          <w:color w:val="231F20"/>
          <w:w w:val="95"/>
          <w:sz w:val="28"/>
        </w:rPr>
        <w:t>Guide </w:t>
      </w:r>
      <w:r>
        <w:rPr>
          <w:rFonts w:ascii="Trebuchet MS" w:hAnsi="Trebuchet MS"/>
          <w:i/>
          <w:color w:val="231F20"/>
          <w:w w:val="90"/>
          <w:sz w:val="28"/>
        </w:rPr>
        <w:t>to</w:t>
      </w:r>
      <w:r>
        <w:rPr>
          <w:rFonts w:ascii="Trebuchet MS" w:hAnsi="Trebuchet MS"/>
          <w:i/>
          <w:color w:val="231F20"/>
          <w:spacing w:val="-37"/>
          <w:w w:val="90"/>
          <w:sz w:val="28"/>
        </w:rPr>
        <w:t> </w:t>
      </w:r>
      <w:r>
        <w:rPr>
          <w:rFonts w:ascii="Trebuchet MS" w:hAnsi="Trebuchet MS"/>
          <w:i/>
          <w:color w:val="231F20"/>
          <w:w w:val="90"/>
          <w:sz w:val="28"/>
        </w:rPr>
        <w:t>Air</w:t>
      </w:r>
      <w:r>
        <w:rPr>
          <w:rFonts w:ascii="Trebuchet MS" w:hAnsi="Trebuchet MS"/>
          <w:i/>
          <w:color w:val="231F20"/>
          <w:spacing w:val="-38"/>
          <w:w w:val="90"/>
          <w:sz w:val="28"/>
        </w:rPr>
        <w:t> </w:t>
      </w:r>
      <w:r>
        <w:rPr>
          <w:rFonts w:ascii="Trebuchet MS" w:hAnsi="Trebuchet MS"/>
          <w:i/>
          <w:color w:val="231F20"/>
          <w:w w:val="90"/>
          <w:sz w:val="28"/>
        </w:rPr>
        <w:t>Quality</w:t>
      </w:r>
      <w:r>
        <w:rPr>
          <w:rFonts w:ascii="Trebuchet MS" w:hAnsi="Trebuchet MS"/>
          <w:i/>
          <w:color w:val="231F20"/>
          <w:spacing w:val="-37"/>
          <w:w w:val="90"/>
          <w:sz w:val="28"/>
        </w:rPr>
        <w:t> </w:t>
      </w:r>
      <w:r>
        <w:rPr>
          <w:rFonts w:ascii="Trebuchet MS" w:hAnsi="Trebuchet MS"/>
          <w:i/>
          <w:color w:val="231F20"/>
          <w:w w:val="90"/>
          <w:sz w:val="28"/>
        </w:rPr>
        <w:t>and</w:t>
      </w:r>
      <w:r>
        <w:rPr>
          <w:rFonts w:ascii="Trebuchet MS" w:hAnsi="Trebuchet MS"/>
          <w:i/>
          <w:color w:val="231F20"/>
          <w:spacing w:val="-37"/>
          <w:w w:val="90"/>
          <w:sz w:val="28"/>
        </w:rPr>
        <w:t> </w:t>
      </w:r>
      <w:r>
        <w:rPr>
          <w:rFonts w:ascii="Trebuchet MS" w:hAnsi="Trebuchet MS"/>
          <w:i/>
          <w:color w:val="231F20"/>
          <w:spacing w:val="-3"/>
          <w:w w:val="90"/>
          <w:sz w:val="28"/>
        </w:rPr>
        <w:t>Your</w:t>
      </w:r>
      <w:r>
        <w:rPr>
          <w:rFonts w:ascii="Trebuchet MS" w:hAnsi="Trebuchet MS"/>
          <w:i/>
          <w:color w:val="231F20"/>
          <w:spacing w:val="-37"/>
          <w:w w:val="90"/>
          <w:sz w:val="28"/>
        </w:rPr>
        <w:t> </w:t>
      </w:r>
      <w:r>
        <w:rPr>
          <w:rFonts w:ascii="Trebuchet MS" w:hAnsi="Trebuchet MS"/>
          <w:i/>
          <w:color w:val="231F20"/>
          <w:w w:val="90"/>
          <w:sz w:val="28"/>
        </w:rPr>
        <w:t>Health</w:t>
      </w:r>
      <w:r>
        <w:rPr>
          <w:rFonts w:ascii="Trebuchet MS" w:hAnsi="Trebuchet MS"/>
          <w:color w:val="231F20"/>
          <w:w w:val="90"/>
          <w:sz w:val="28"/>
        </w:rPr>
        <w:t>,</w:t>
      </w:r>
      <w:r>
        <w:rPr>
          <w:rFonts w:ascii="Trebuchet MS" w:hAnsi="Trebuchet MS"/>
          <w:color w:val="231F20"/>
          <w:spacing w:val="-25"/>
          <w:w w:val="90"/>
          <w:sz w:val="28"/>
        </w:rPr>
        <w:t> </w:t>
      </w:r>
      <w:r>
        <w:rPr>
          <w:rFonts w:ascii="Trebuchet MS" w:hAnsi="Trebuchet MS"/>
          <w:color w:val="231F20"/>
          <w:w w:val="90"/>
          <w:sz w:val="28"/>
        </w:rPr>
        <w:t>then</w:t>
      </w:r>
      <w:r>
        <w:rPr>
          <w:rFonts w:ascii="Trebuchet MS" w:hAnsi="Trebuchet MS"/>
          <w:color w:val="231F20"/>
          <w:spacing w:val="-26"/>
          <w:w w:val="90"/>
          <w:sz w:val="28"/>
        </w:rPr>
        <w:t> </w:t>
      </w:r>
      <w:r>
        <w:rPr>
          <w:rFonts w:ascii="Trebuchet MS" w:hAnsi="Trebuchet MS"/>
          <w:color w:val="231F20"/>
          <w:w w:val="90"/>
          <w:sz w:val="28"/>
        </w:rPr>
        <w:t>look</w:t>
      </w:r>
      <w:r>
        <w:rPr>
          <w:rFonts w:ascii="Trebuchet MS" w:hAnsi="Trebuchet MS"/>
          <w:color w:val="231F20"/>
          <w:spacing w:val="-26"/>
          <w:w w:val="90"/>
          <w:sz w:val="28"/>
        </w:rPr>
        <w:t> </w:t>
      </w:r>
      <w:r>
        <w:rPr>
          <w:rFonts w:ascii="Trebuchet MS" w:hAnsi="Trebuchet MS"/>
          <w:color w:val="231F20"/>
          <w:w w:val="90"/>
          <w:sz w:val="28"/>
        </w:rPr>
        <w:t>at</w:t>
      </w:r>
      <w:r>
        <w:rPr>
          <w:rFonts w:ascii="Trebuchet MS" w:hAnsi="Trebuchet MS"/>
          <w:color w:val="231F20"/>
          <w:spacing w:val="-26"/>
          <w:w w:val="90"/>
          <w:sz w:val="28"/>
        </w:rPr>
        <w:t> </w:t>
      </w:r>
      <w:r>
        <w:rPr>
          <w:rFonts w:ascii="Trebuchet MS" w:hAnsi="Trebuchet MS"/>
          <w:color w:val="231F20"/>
          <w:w w:val="90"/>
          <w:sz w:val="28"/>
        </w:rPr>
        <w:t>the</w:t>
      </w:r>
      <w:r>
        <w:rPr>
          <w:rFonts w:ascii="Trebuchet MS" w:hAnsi="Trebuchet MS"/>
          <w:color w:val="231F20"/>
          <w:spacing w:val="-26"/>
          <w:w w:val="90"/>
          <w:sz w:val="28"/>
        </w:rPr>
        <w:t> </w:t>
      </w:r>
      <w:r>
        <w:rPr>
          <w:rFonts w:ascii="Trebuchet MS" w:hAnsi="Trebuchet MS"/>
          <w:color w:val="231F20"/>
          <w:w w:val="90"/>
          <w:sz w:val="28"/>
        </w:rPr>
        <w:t>“Ozone</w:t>
      </w:r>
      <w:r>
        <w:rPr>
          <w:rFonts w:ascii="Trebuchet MS" w:hAnsi="Trebuchet MS"/>
          <w:color w:val="231F20"/>
          <w:spacing w:val="-26"/>
          <w:w w:val="90"/>
          <w:sz w:val="28"/>
        </w:rPr>
        <w:t> </w:t>
      </w:r>
      <w:r>
        <w:rPr>
          <w:rFonts w:ascii="Trebuchet MS" w:hAnsi="Trebuchet MS"/>
          <w:color w:val="231F20"/>
          <w:w w:val="90"/>
          <w:sz w:val="28"/>
        </w:rPr>
        <w:t>Map”</w:t>
      </w:r>
      <w:r>
        <w:rPr>
          <w:rFonts w:ascii="Trebuchet MS" w:hAnsi="Trebuchet MS"/>
          <w:color w:val="231F20"/>
          <w:spacing w:val="-26"/>
          <w:w w:val="90"/>
          <w:sz w:val="28"/>
        </w:rPr>
        <w:t> </w:t>
      </w:r>
      <w:r>
        <w:rPr>
          <w:rFonts w:ascii="Trebuchet MS" w:hAnsi="Trebuchet MS"/>
          <w:color w:val="231F20"/>
          <w:w w:val="90"/>
          <w:sz w:val="28"/>
        </w:rPr>
        <w:t>and</w:t>
      </w:r>
      <w:r>
        <w:rPr>
          <w:rFonts w:ascii="Trebuchet MS" w:hAnsi="Trebuchet MS"/>
          <w:color w:val="231F20"/>
          <w:spacing w:val="-26"/>
          <w:w w:val="90"/>
          <w:sz w:val="28"/>
        </w:rPr>
        <w:t> </w:t>
      </w:r>
      <w:r>
        <w:rPr>
          <w:rFonts w:ascii="Trebuchet MS" w:hAnsi="Trebuchet MS"/>
          <w:color w:val="231F20"/>
          <w:w w:val="90"/>
          <w:sz w:val="28"/>
        </w:rPr>
        <w:t>answer</w:t>
      </w:r>
      <w:r>
        <w:rPr>
          <w:rFonts w:ascii="Trebuchet MS" w:hAnsi="Trebuchet MS"/>
          <w:color w:val="231F20"/>
          <w:spacing w:val="-26"/>
          <w:w w:val="90"/>
          <w:sz w:val="28"/>
        </w:rPr>
        <w:t> </w:t>
      </w:r>
      <w:r>
        <w:rPr>
          <w:rFonts w:ascii="Trebuchet MS" w:hAnsi="Trebuchet MS"/>
          <w:color w:val="231F20"/>
          <w:w w:val="90"/>
          <w:sz w:val="28"/>
        </w:rPr>
        <w:t>the</w:t>
      </w:r>
      <w:r>
        <w:rPr>
          <w:rFonts w:ascii="Trebuchet MS" w:hAnsi="Trebuchet MS"/>
          <w:color w:val="231F20"/>
          <w:spacing w:val="-26"/>
          <w:w w:val="90"/>
          <w:sz w:val="28"/>
        </w:rPr>
        <w:t> </w:t>
      </w:r>
      <w:r>
        <w:rPr>
          <w:rFonts w:ascii="Trebuchet MS" w:hAnsi="Trebuchet MS"/>
          <w:color w:val="231F20"/>
          <w:w w:val="90"/>
          <w:sz w:val="28"/>
        </w:rPr>
        <w:t>follow- </w:t>
      </w:r>
      <w:r>
        <w:rPr>
          <w:rFonts w:ascii="Trebuchet MS" w:hAnsi="Trebuchet MS"/>
          <w:color w:val="231F20"/>
          <w:w w:val="95"/>
          <w:sz w:val="28"/>
        </w:rPr>
        <w:t>ing</w:t>
      </w:r>
      <w:r>
        <w:rPr>
          <w:rFonts w:ascii="Trebuchet MS" w:hAnsi="Trebuchet MS"/>
          <w:color w:val="231F20"/>
          <w:spacing w:val="-9"/>
          <w:w w:val="95"/>
          <w:sz w:val="28"/>
        </w:rPr>
        <w:t> </w:t>
      </w:r>
      <w:r>
        <w:rPr>
          <w:rFonts w:ascii="Trebuchet MS" w:hAnsi="Trebuchet MS"/>
          <w:color w:val="231F20"/>
          <w:w w:val="95"/>
          <w:sz w:val="28"/>
        </w:rPr>
        <w:t>questions:</w:t>
      </w:r>
    </w:p>
    <w:p>
      <w:pPr>
        <w:pStyle w:val="Heading5"/>
        <w:numPr>
          <w:ilvl w:val="0"/>
          <w:numId w:val="25"/>
        </w:numPr>
        <w:tabs>
          <w:tab w:pos="1109" w:val="left" w:leader="none"/>
        </w:tabs>
        <w:spacing w:line="249" w:lineRule="auto" w:before="95" w:after="0"/>
        <w:ind w:left="1108" w:right="1272" w:hanging="288"/>
        <w:jc w:val="left"/>
      </w:pPr>
      <w:r>
        <w:rPr>
          <w:color w:val="231F20"/>
          <w:w w:val="95"/>
        </w:rPr>
        <w:t>Next</w:t>
      </w:r>
      <w:r>
        <w:rPr>
          <w:color w:val="231F20"/>
          <w:spacing w:val="-51"/>
          <w:w w:val="95"/>
        </w:rPr>
        <w:t> </w:t>
      </w:r>
      <w:r>
        <w:rPr>
          <w:color w:val="231F20"/>
          <w:w w:val="95"/>
        </w:rPr>
        <w:t>to</w:t>
      </w:r>
      <w:r>
        <w:rPr>
          <w:color w:val="231F20"/>
          <w:spacing w:val="-51"/>
          <w:w w:val="95"/>
        </w:rPr>
        <w:t> </w:t>
      </w:r>
      <w:r>
        <w:rPr>
          <w:color w:val="231F20"/>
          <w:w w:val="95"/>
        </w:rPr>
        <w:t>each</w:t>
      </w:r>
      <w:r>
        <w:rPr>
          <w:color w:val="231F20"/>
          <w:spacing w:val="-51"/>
          <w:w w:val="95"/>
        </w:rPr>
        <w:t> </w:t>
      </w:r>
      <w:r>
        <w:rPr>
          <w:color w:val="231F20"/>
          <w:w w:val="95"/>
        </w:rPr>
        <w:t>Air</w:t>
      </w:r>
      <w:r>
        <w:rPr>
          <w:color w:val="231F20"/>
          <w:spacing w:val="-51"/>
          <w:w w:val="95"/>
        </w:rPr>
        <w:t> </w:t>
      </w:r>
      <w:r>
        <w:rPr>
          <w:color w:val="231F20"/>
          <w:w w:val="95"/>
        </w:rPr>
        <w:t>Quality</w:t>
      </w:r>
      <w:r>
        <w:rPr>
          <w:color w:val="231F20"/>
          <w:spacing w:val="-51"/>
          <w:w w:val="95"/>
        </w:rPr>
        <w:t> </w:t>
      </w:r>
      <w:r>
        <w:rPr>
          <w:color w:val="231F20"/>
          <w:w w:val="95"/>
        </w:rPr>
        <w:t>category</w:t>
      </w:r>
      <w:r>
        <w:rPr>
          <w:color w:val="231F20"/>
          <w:spacing w:val="-51"/>
          <w:w w:val="95"/>
        </w:rPr>
        <w:t> </w:t>
      </w:r>
      <w:r>
        <w:rPr>
          <w:color w:val="231F20"/>
          <w:w w:val="95"/>
        </w:rPr>
        <w:t>listed</w:t>
      </w:r>
      <w:r>
        <w:rPr>
          <w:color w:val="231F20"/>
          <w:spacing w:val="-51"/>
          <w:w w:val="95"/>
        </w:rPr>
        <w:t> </w:t>
      </w:r>
      <w:r>
        <w:rPr>
          <w:color w:val="231F20"/>
          <w:spacing w:val="-3"/>
          <w:w w:val="95"/>
        </w:rPr>
        <w:t>below,</w:t>
      </w:r>
      <w:r>
        <w:rPr>
          <w:color w:val="231F20"/>
          <w:spacing w:val="-51"/>
          <w:w w:val="95"/>
        </w:rPr>
        <w:t> </w:t>
      </w:r>
      <w:r>
        <w:rPr>
          <w:color w:val="231F20"/>
          <w:w w:val="95"/>
        </w:rPr>
        <w:t>write</w:t>
      </w:r>
      <w:r>
        <w:rPr>
          <w:color w:val="231F20"/>
          <w:spacing w:val="-51"/>
          <w:w w:val="95"/>
        </w:rPr>
        <w:t> </w:t>
      </w:r>
      <w:r>
        <w:rPr>
          <w:color w:val="231F20"/>
          <w:w w:val="95"/>
        </w:rPr>
        <w:t>the</w:t>
      </w:r>
      <w:r>
        <w:rPr>
          <w:color w:val="231F20"/>
          <w:spacing w:val="-51"/>
          <w:w w:val="95"/>
        </w:rPr>
        <w:t> </w:t>
      </w:r>
      <w:r>
        <w:rPr>
          <w:color w:val="231F20"/>
          <w:w w:val="95"/>
        </w:rPr>
        <w:t>name</w:t>
      </w:r>
      <w:r>
        <w:rPr>
          <w:color w:val="231F20"/>
          <w:spacing w:val="-51"/>
          <w:w w:val="95"/>
        </w:rPr>
        <w:t> </w:t>
      </w:r>
      <w:r>
        <w:rPr>
          <w:color w:val="231F20"/>
          <w:w w:val="95"/>
        </w:rPr>
        <w:t>of</w:t>
      </w:r>
      <w:r>
        <w:rPr>
          <w:color w:val="231F20"/>
          <w:spacing w:val="-51"/>
          <w:w w:val="95"/>
        </w:rPr>
        <w:t> </w:t>
      </w:r>
      <w:r>
        <w:rPr>
          <w:color w:val="231F20"/>
          <w:w w:val="95"/>
        </w:rPr>
        <w:t>the</w:t>
      </w:r>
      <w:r>
        <w:rPr>
          <w:color w:val="231F20"/>
          <w:spacing w:val="-51"/>
          <w:w w:val="95"/>
        </w:rPr>
        <w:t> </w:t>
      </w:r>
      <w:r>
        <w:rPr>
          <w:color w:val="231F20"/>
          <w:w w:val="95"/>
        </w:rPr>
        <w:t>color</w:t>
      </w:r>
      <w:r>
        <w:rPr>
          <w:color w:val="231F20"/>
          <w:spacing w:val="-51"/>
          <w:w w:val="95"/>
        </w:rPr>
        <w:t> </w:t>
      </w:r>
      <w:r>
        <w:rPr>
          <w:color w:val="231F20"/>
          <w:w w:val="95"/>
        </w:rPr>
        <w:t>that</w:t>
      </w:r>
      <w:r>
        <w:rPr>
          <w:color w:val="231F20"/>
          <w:spacing w:val="-51"/>
          <w:w w:val="95"/>
        </w:rPr>
        <w:t> </w:t>
      </w:r>
      <w:r>
        <w:rPr>
          <w:color w:val="231F20"/>
          <w:w w:val="95"/>
        </w:rPr>
        <w:t>is used</w:t>
      </w:r>
      <w:r>
        <w:rPr>
          <w:color w:val="231F20"/>
          <w:spacing w:val="-11"/>
          <w:w w:val="95"/>
        </w:rPr>
        <w:t> </w:t>
      </w:r>
      <w:r>
        <w:rPr>
          <w:color w:val="231F20"/>
          <w:w w:val="95"/>
        </w:rPr>
        <w:t>on</w:t>
      </w:r>
      <w:r>
        <w:rPr>
          <w:color w:val="231F20"/>
          <w:spacing w:val="-11"/>
          <w:w w:val="95"/>
        </w:rPr>
        <w:t> </w:t>
      </w:r>
      <w:r>
        <w:rPr>
          <w:color w:val="231F20"/>
          <w:w w:val="95"/>
        </w:rPr>
        <w:t>the</w:t>
      </w:r>
      <w:r>
        <w:rPr>
          <w:color w:val="231F20"/>
          <w:spacing w:val="-10"/>
          <w:w w:val="95"/>
        </w:rPr>
        <w:t> </w:t>
      </w:r>
      <w:r>
        <w:rPr>
          <w:color w:val="231F20"/>
          <w:w w:val="95"/>
        </w:rPr>
        <w:t>map</w:t>
      </w:r>
      <w:r>
        <w:rPr>
          <w:color w:val="231F20"/>
          <w:spacing w:val="-11"/>
          <w:w w:val="95"/>
        </w:rPr>
        <w:t> </w:t>
      </w:r>
      <w:r>
        <w:rPr>
          <w:color w:val="231F20"/>
          <w:w w:val="95"/>
        </w:rPr>
        <w:t>for</w:t>
      </w:r>
      <w:r>
        <w:rPr>
          <w:color w:val="231F20"/>
          <w:spacing w:val="-11"/>
          <w:w w:val="95"/>
        </w:rPr>
        <w:t> </w:t>
      </w:r>
      <w:r>
        <w:rPr>
          <w:color w:val="231F20"/>
          <w:w w:val="95"/>
        </w:rPr>
        <w:t>that</w:t>
      </w:r>
      <w:r>
        <w:rPr>
          <w:color w:val="231F20"/>
          <w:spacing w:val="-10"/>
          <w:w w:val="95"/>
        </w:rPr>
        <w:t> </w:t>
      </w:r>
      <w:r>
        <w:rPr>
          <w:color w:val="231F20"/>
          <w:w w:val="95"/>
        </w:rPr>
        <w:t>category:</w:t>
      </w:r>
    </w:p>
    <w:p>
      <w:pPr>
        <w:pStyle w:val="BodyText"/>
        <w:spacing w:before="10"/>
        <w:rPr>
          <w:sz w:val="12"/>
        </w:rPr>
      </w:pPr>
    </w:p>
    <w:tbl>
      <w:tblPr>
        <w:tblW w:w="0" w:type="auto"/>
        <w:jc w:val="left"/>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901"/>
        <w:gridCol w:w="4448"/>
      </w:tblGrid>
      <w:tr>
        <w:trPr>
          <w:trHeight w:val="1032" w:hRule="atLeast"/>
        </w:trPr>
        <w:tc>
          <w:tcPr>
            <w:tcW w:w="4901" w:type="dxa"/>
            <w:shd w:val="clear" w:color="auto" w:fill="324DA1"/>
          </w:tcPr>
          <w:p>
            <w:pPr>
              <w:pStyle w:val="TableParagraph"/>
              <w:spacing w:before="103"/>
              <w:ind w:left="180"/>
              <w:rPr>
                <w:rFonts w:ascii="Times New Roman"/>
                <w:sz w:val="36"/>
              </w:rPr>
            </w:pPr>
            <w:r>
              <w:rPr>
                <w:rFonts w:ascii="Times New Roman"/>
                <w:color w:val="FFFFFF"/>
                <w:sz w:val="36"/>
              </w:rPr>
              <w:t>Air Quality Category</w:t>
            </w:r>
          </w:p>
        </w:tc>
        <w:tc>
          <w:tcPr>
            <w:tcW w:w="4448" w:type="dxa"/>
            <w:shd w:val="clear" w:color="auto" w:fill="324DA1"/>
          </w:tcPr>
          <w:p>
            <w:pPr>
              <w:pStyle w:val="TableParagraph"/>
              <w:spacing w:before="103"/>
              <w:ind w:left="180"/>
              <w:rPr>
                <w:rFonts w:ascii="Times New Roman"/>
                <w:sz w:val="36"/>
              </w:rPr>
            </w:pPr>
            <w:r>
              <w:rPr>
                <w:rFonts w:ascii="Times New Roman"/>
                <w:color w:val="FFFFFF"/>
                <w:sz w:val="36"/>
              </w:rPr>
              <w:t>Color Used</w:t>
            </w:r>
          </w:p>
          <w:p>
            <w:pPr>
              <w:pStyle w:val="TableParagraph"/>
              <w:spacing w:before="84"/>
              <w:ind w:left="180"/>
              <w:rPr>
                <w:rFonts w:ascii="Times New Roman"/>
                <w:sz w:val="28"/>
              </w:rPr>
            </w:pPr>
            <w:r>
              <w:rPr>
                <w:rFonts w:ascii="Times New Roman"/>
                <w:color w:val="FFFFFF"/>
                <w:sz w:val="28"/>
              </w:rPr>
              <w:t>(answers below in italics)</w:t>
            </w:r>
          </w:p>
        </w:tc>
      </w:tr>
      <w:tr>
        <w:trPr>
          <w:trHeight w:val="609" w:hRule="atLeast"/>
        </w:trPr>
        <w:tc>
          <w:tcPr>
            <w:tcW w:w="4901" w:type="dxa"/>
          </w:tcPr>
          <w:p>
            <w:pPr>
              <w:pStyle w:val="TableParagraph"/>
              <w:spacing w:before="103"/>
              <w:ind w:left="180"/>
              <w:rPr>
                <w:rFonts w:ascii="Times New Roman"/>
                <w:sz w:val="36"/>
              </w:rPr>
            </w:pPr>
            <w:r>
              <w:rPr>
                <w:rFonts w:ascii="Times New Roman"/>
                <w:color w:val="324DA1"/>
                <w:sz w:val="36"/>
              </w:rPr>
              <w:t>Good</w:t>
            </w:r>
          </w:p>
        </w:tc>
        <w:tc>
          <w:tcPr>
            <w:tcW w:w="4448" w:type="dxa"/>
            <w:shd w:val="clear" w:color="auto" w:fill="68BD45"/>
          </w:tcPr>
          <w:p>
            <w:pPr>
              <w:pStyle w:val="TableParagraph"/>
              <w:spacing w:before="102"/>
              <w:ind w:left="180"/>
              <w:rPr>
                <w:rFonts w:ascii="Trebuchet MS"/>
                <w:i/>
                <w:sz w:val="32"/>
              </w:rPr>
            </w:pPr>
            <w:r>
              <w:rPr>
                <w:rFonts w:ascii="Trebuchet MS"/>
                <w:i/>
                <w:color w:val="231F20"/>
                <w:w w:val="95"/>
                <w:sz w:val="32"/>
              </w:rPr>
              <w:t>Green</w:t>
            </w:r>
          </w:p>
        </w:tc>
      </w:tr>
      <w:tr>
        <w:trPr>
          <w:trHeight w:val="609" w:hRule="atLeast"/>
        </w:trPr>
        <w:tc>
          <w:tcPr>
            <w:tcW w:w="4901" w:type="dxa"/>
          </w:tcPr>
          <w:p>
            <w:pPr>
              <w:pStyle w:val="TableParagraph"/>
              <w:spacing w:before="103"/>
              <w:ind w:left="180"/>
              <w:rPr>
                <w:rFonts w:ascii="Times New Roman"/>
                <w:sz w:val="36"/>
              </w:rPr>
            </w:pPr>
            <w:r>
              <w:rPr>
                <w:rFonts w:ascii="Times New Roman"/>
                <w:color w:val="324DA1"/>
                <w:sz w:val="36"/>
              </w:rPr>
              <w:t>Moderate</w:t>
            </w:r>
          </w:p>
        </w:tc>
        <w:tc>
          <w:tcPr>
            <w:tcW w:w="4448" w:type="dxa"/>
            <w:shd w:val="clear" w:color="auto" w:fill="F7EC00"/>
          </w:tcPr>
          <w:p>
            <w:pPr>
              <w:pStyle w:val="TableParagraph"/>
              <w:spacing w:before="102"/>
              <w:ind w:left="180"/>
              <w:rPr>
                <w:rFonts w:ascii="Trebuchet MS"/>
                <w:i/>
                <w:sz w:val="32"/>
              </w:rPr>
            </w:pPr>
            <w:r>
              <w:rPr>
                <w:rFonts w:ascii="Trebuchet MS"/>
                <w:i/>
                <w:color w:val="231F20"/>
                <w:w w:val="95"/>
                <w:sz w:val="32"/>
              </w:rPr>
              <w:t>Yellow</w:t>
            </w:r>
          </w:p>
        </w:tc>
      </w:tr>
      <w:tr>
        <w:trPr>
          <w:trHeight w:val="609" w:hRule="atLeast"/>
        </w:trPr>
        <w:tc>
          <w:tcPr>
            <w:tcW w:w="4901" w:type="dxa"/>
          </w:tcPr>
          <w:p>
            <w:pPr>
              <w:pStyle w:val="TableParagraph"/>
              <w:spacing w:before="103"/>
              <w:ind w:left="180"/>
              <w:rPr>
                <w:rFonts w:ascii="Times New Roman"/>
                <w:sz w:val="36"/>
              </w:rPr>
            </w:pPr>
            <w:r>
              <w:rPr>
                <w:rFonts w:ascii="Times New Roman"/>
                <w:color w:val="324DA1"/>
                <w:sz w:val="36"/>
              </w:rPr>
              <w:t>Unhealthy for Sensitive Groups</w:t>
            </w:r>
          </w:p>
        </w:tc>
        <w:tc>
          <w:tcPr>
            <w:tcW w:w="4448" w:type="dxa"/>
            <w:shd w:val="clear" w:color="auto" w:fill="F57E20"/>
          </w:tcPr>
          <w:p>
            <w:pPr>
              <w:pStyle w:val="TableParagraph"/>
              <w:spacing w:before="102"/>
              <w:ind w:left="180"/>
              <w:rPr>
                <w:rFonts w:ascii="Trebuchet MS"/>
                <w:i/>
                <w:sz w:val="32"/>
              </w:rPr>
            </w:pPr>
            <w:r>
              <w:rPr>
                <w:rFonts w:ascii="Trebuchet MS"/>
                <w:i/>
                <w:color w:val="231F20"/>
                <w:sz w:val="32"/>
              </w:rPr>
              <w:t>Orange</w:t>
            </w:r>
          </w:p>
        </w:tc>
      </w:tr>
      <w:tr>
        <w:trPr>
          <w:trHeight w:val="609" w:hRule="atLeast"/>
        </w:trPr>
        <w:tc>
          <w:tcPr>
            <w:tcW w:w="4901" w:type="dxa"/>
          </w:tcPr>
          <w:p>
            <w:pPr>
              <w:pStyle w:val="TableParagraph"/>
              <w:spacing w:before="103"/>
              <w:ind w:left="180"/>
              <w:rPr>
                <w:rFonts w:ascii="Times New Roman"/>
                <w:sz w:val="36"/>
              </w:rPr>
            </w:pPr>
            <w:r>
              <w:rPr>
                <w:rFonts w:ascii="Times New Roman"/>
                <w:color w:val="324DA1"/>
                <w:sz w:val="36"/>
              </w:rPr>
              <w:t>Unhealthy</w:t>
            </w:r>
          </w:p>
        </w:tc>
        <w:tc>
          <w:tcPr>
            <w:tcW w:w="4448" w:type="dxa"/>
            <w:shd w:val="clear" w:color="auto" w:fill="ED1C24"/>
          </w:tcPr>
          <w:p>
            <w:pPr>
              <w:pStyle w:val="TableParagraph"/>
              <w:spacing w:before="102"/>
              <w:ind w:left="180"/>
              <w:rPr>
                <w:rFonts w:ascii="Trebuchet MS"/>
                <w:i/>
                <w:sz w:val="32"/>
              </w:rPr>
            </w:pPr>
            <w:r>
              <w:rPr>
                <w:rFonts w:ascii="Trebuchet MS"/>
                <w:i/>
                <w:color w:val="FFFFFF"/>
                <w:w w:val="95"/>
                <w:sz w:val="32"/>
              </w:rPr>
              <w:t>Red</w:t>
            </w:r>
          </w:p>
        </w:tc>
      </w:tr>
      <w:tr>
        <w:trPr>
          <w:trHeight w:val="609" w:hRule="atLeast"/>
        </w:trPr>
        <w:tc>
          <w:tcPr>
            <w:tcW w:w="4901" w:type="dxa"/>
          </w:tcPr>
          <w:p>
            <w:pPr>
              <w:pStyle w:val="TableParagraph"/>
              <w:spacing w:before="103"/>
              <w:ind w:left="180"/>
              <w:rPr>
                <w:rFonts w:ascii="Times New Roman"/>
                <w:sz w:val="36"/>
              </w:rPr>
            </w:pPr>
            <w:r>
              <w:rPr>
                <w:rFonts w:ascii="Times New Roman"/>
                <w:color w:val="324DA1"/>
                <w:sz w:val="36"/>
              </w:rPr>
              <w:t>Very Unhealthy</w:t>
            </w:r>
          </w:p>
        </w:tc>
        <w:tc>
          <w:tcPr>
            <w:tcW w:w="4448" w:type="dxa"/>
            <w:shd w:val="clear" w:color="auto" w:fill="8E4199"/>
          </w:tcPr>
          <w:p>
            <w:pPr>
              <w:pStyle w:val="TableParagraph"/>
              <w:spacing w:before="102"/>
              <w:ind w:left="180"/>
              <w:rPr>
                <w:rFonts w:ascii="Trebuchet MS"/>
                <w:i/>
                <w:sz w:val="32"/>
              </w:rPr>
            </w:pPr>
            <w:r>
              <w:rPr>
                <w:rFonts w:ascii="Trebuchet MS"/>
                <w:i/>
                <w:color w:val="FFFFFF"/>
                <w:w w:val="95"/>
                <w:sz w:val="32"/>
              </w:rPr>
              <w:t>Purple</w:t>
            </w:r>
          </w:p>
        </w:tc>
      </w:tr>
    </w:tbl>
    <w:p>
      <w:pPr>
        <w:spacing w:line="249" w:lineRule="auto" w:before="133"/>
        <w:ind w:left="1108" w:right="901" w:firstLine="0"/>
        <w:jc w:val="left"/>
        <w:rPr>
          <w:sz w:val="28"/>
        </w:rPr>
      </w:pPr>
      <w:r>
        <w:rPr>
          <w:color w:val="231F20"/>
          <w:w w:val="95"/>
          <w:sz w:val="28"/>
        </w:rPr>
        <w:t>(If</w:t>
      </w:r>
      <w:r>
        <w:rPr>
          <w:color w:val="231F20"/>
          <w:spacing w:val="-32"/>
          <w:w w:val="95"/>
          <w:sz w:val="28"/>
        </w:rPr>
        <w:t> </w:t>
      </w:r>
      <w:r>
        <w:rPr>
          <w:color w:val="231F20"/>
          <w:w w:val="95"/>
          <w:sz w:val="28"/>
        </w:rPr>
        <w:t>students</w:t>
      </w:r>
      <w:r>
        <w:rPr>
          <w:color w:val="231F20"/>
          <w:spacing w:val="-31"/>
          <w:w w:val="95"/>
          <w:sz w:val="28"/>
        </w:rPr>
        <w:t> </w:t>
      </w:r>
      <w:r>
        <w:rPr>
          <w:color w:val="231F20"/>
          <w:w w:val="95"/>
          <w:sz w:val="28"/>
        </w:rPr>
        <w:t>ask,</w:t>
      </w:r>
      <w:r>
        <w:rPr>
          <w:color w:val="231F20"/>
          <w:spacing w:val="-32"/>
          <w:w w:val="95"/>
          <w:sz w:val="28"/>
        </w:rPr>
        <w:t> </w:t>
      </w:r>
      <w:r>
        <w:rPr>
          <w:color w:val="231F20"/>
          <w:w w:val="95"/>
          <w:sz w:val="28"/>
        </w:rPr>
        <w:t>or</w:t>
      </w:r>
      <w:r>
        <w:rPr>
          <w:color w:val="231F20"/>
          <w:spacing w:val="-31"/>
          <w:w w:val="95"/>
          <w:sz w:val="28"/>
        </w:rPr>
        <w:t> </w:t>
      </w:r>
      <w:r>
        <w:rPr>
          <w:color w:val="231F20"/>
          <w:w w:val="95"/>
          <w:sz w:val="28"/>
        </w:rPr>
        <w:t>you</w:t>
      </w:r>
      <w:r>
        <w:rPr>
          <w:color w:val="231F20"/>
          <w:spacing w:val="-32"/>
          <w:w w:val="95"/>
          <w:sz w:val="28"/>
        </w:rPr>
        <w:t> </w:t>
      </w:r>
      <w:r>
        <w:rPr>
          <w:color w:val="231F20"/>
          <w:w w:val="95"/>
          <w:sz w:val="28"/>
        </w:rPr>
        <w:t>wish</w:t>
      </w:r>
      <w:r>
        <w:rPr>
          <w:color w:val="231F20"/>
          <w:spacing w:val="-31"/>
          <w:w w:val="95"/>
          <w:sz w:val="28"/>
        </w:rPr>
        <w:t> </w:t>
      </w:r>
      <w:r>
        <w:rPr>
          <w:color w:val="231F20"/>
          <w:w w:val="95"/>
          <w:sz w:val="28"/>
        </w:rPr>
        <w:t>to</w:t>
      </w:r>
      <w:r>
        <w:rPr>
          <w:color w:val="231F20"/>
          <w:spacing w:val="-32"/>
          <w:w w:val="95"/>
          <w:sz w:val="28"/>
        </w:rPr>
        <w:t> </w:t>
      </w:r>
      <w:r>
        <w:rPr>
          <w:color w:val="231F20"/>
          <w:w w:val="95"/>
          <w:sz w:val="28"/>
        </w:rPr>
        <w:t>inform</w:t>
      </w:r>
      <w:r>
        <w:rPr>
          <w:color w:val="231F20"/>
          <w:spacing w:val="-31"/>
          <w:w w:val="95"/>
          <w:sz w:val="28"/>
        </w:rPr>
        <w:t> </w:t>
      </w:r>
      <w:r>
        <w:rPr>
          <w:color w:val="231F20"/>
          <w:w w:val="95"/>
          <w:sz w:val="28"/>
        </w:rPr>
        <w:t>them,</w:t>
      </w:r>
      <w:r>
        <w:rPr>
          <w:color w:val="231F20"/>
          <w:spacing w:val="-32"/>
          <w:w w:val="95"/>
          <w:sz w:val="28"/>
        </w:rPr>
        <w:t> </w:t>
      </w:r>
      <w:r>
        <w:rPr>
          <w:color w:val="231F20"/>
          <w:w w:val="95"/>
          <w:sz w:val="28"/>
        </w:rPr>
        <w:t>tell</w:t>
      </w:r>
      <w:r>
        <w:rPr>
          <w:color w:val="231F20"/>
          <w:spacing w:val="-31"/>
          <w:w w:val="95"/>
          <w:sz w:val="28"/>
        </w:rPr>
        <w:t> </w:t>
      </w:r>
      <w:r>
        <w:rPr>
          <w:color w:val="231F20"/>
          <w:w w:val="95"/>
          <w:sz w:val="28"/>
        </w:rPr>
        <w:t>them</w:t>
      </w:r>
      <w:r>
        <w:rPr>
          <w:color w:val="231F20"/>
          <w:spacing w:val="-32"/>
          <w:w w:val="95"/>
          <w:sz w:val="28"/>
        </w:rPr>
        <w:t> </w:t>
      </w:r>
      <w:r>
        <w:rPr>
          <w:color w:val="231F20"/>
          <w:w w:val="95"/>
          <w:sz w:val="28"/>
        </w:rPr>
        <w:t>that</w:t>
      </w:r>
      <w:r>
        <w:rPr>
          <w:color w:val="231F20"/>
          <w:spacing w:val="-31"/>
          <w:w w:val="95"/>
          <w:sz w:val="28"/>
        </w:rPr>
        <w:t> </w:t>
      </w:r>
      <w:r>
        <w:rPr>
          <w:color w:val="231F20"/>
          <w:w w:val="95"/>
          <w:sz w:val="28"/>
        </w:rPr>
        <w:t>the</w:t>
      </w:r>
      <w:r>
        <w:rPr>
          <w:color w:val="231F20"/>
          <w:spacing w:val="-32"/>
          <w:w w:val="95"/>
          <w:sz w:val="28"/>
        </w:rPr>
        <w:t> </w:t>
      </w:r>
      <w:r>
        <w:rPr>
          <w:color w:val="231F20"/>
          <w:w w:val="95"/>
          <w:sz w:val="28"/>
        </w:rPr>
        <w:t>color</w:t>
      </w:r>
      <w:r>
        <w:rPr>
          <w:color w:val="231F20"/>
          <w:spacing w:val="-31"/>
          <w:w w:val="95"/>
          <w:sz w:val="28"/>
        </w:rPr>
        <w:t> </w:t>
      </w:r>
      <w:r>
        <w:rPr>
          <w:color w:val="231F20"/>
          <w:w w:val="95"/>
          <w:sz w:val="28"/>
        </w:rPr>
        <w:t>“Maroon,” </w:t>
      </w:r>
      <w:r>
        <w:rPr>
          <w:color w:val="231F20"/>
          <w:w w:val="90"/>
          <w:sz w:val="28"/>
        </w:rPr>
        <w:t>which</w:t>
      </w:r>
      <w:r>
        <w:rPr>
          <w:color w:val="231F20"/>
          <w:spacing w:val="-35"/>
          <w:w w:val="90"/>
          <w:sz w:val="28"/>
        </w:rPr>
        <w:t> </w:t>
      </w:r>
      <w:r>
        <w:rPr>
          <w:color w:val="231F20"/>
          <w:w w:val="90"/>
          <w:sz w:val="28"/>
        </w:rPr>
        <w:t>represents</w:t>
      </w:r>
      <w:r>
        <w:rPr>
          <w:color w:val="231F20"/>
          <w:spacing w:val="-35"/>
          <w:w w:val="90"/>
          <w:sz w:val="28"/>
        </w:rPr>
        <w:t> </w:t>
      </w:r>
      <w:r>
        <w:rPr>
          <w:color w:val="231F20"/>
          <w:w w:val="90"/>
          <w:sz w:val="28"/>
        </w:rPr>
        <w:t>“Hazardous”</w:t>
      </w:r>
      <w:r>
        <w:rPr>
          <w:color w:val="231F20"/>
          <w:spacing w:val="-34"/>
          <w:w w:val="90"/>
          <w:sz w:val="28"/>
        </w:rPr>
        <w:t> </w:t>
      </w:r>
      <w:r>
        <w:rPr>
          <w:color w:val="231F20"/>
          <w:w w:val="90"/>
          <w:sz w:val="28"/>
        </w:rPr>
        <w:t>air</w:t>
      </w:r>
      <w:r>
        <w:rPr>
          <w:color w:val="231F20"/>
          <w:spacing w:val="-35"/>
          <w:w w:val="90"/>
          <w:sz w:val="28"/>
        </w:rPr>
        <w:t> </w:t>
      </w:r>
      <w:r>
        <w:rPr>
          <w:color w:val="231F20"/>
          <w:w w:val="90"/>
          <w:sz w:val="28"/>
        </w:rPr>
        <w:t>quality,</w:t>
      </w:r>
      <w:r>
        <w:rPr>
          <w:color w:val="231F20"/>
          <w:spacing w:val="-35"/>
          <w:w w:val="90"/>
          <w:sz w:val="28"/>
        </w:rPr>
        <w:t> </w:t>
      </w:r>
      <w:r>
        <w:rPr>
          <w:color w:val="231F20"/>
          <w:w w:val="90"/>
          <w:sz w:val="28"/>
        </w:rPr>
        <w:t>is</w:t>
      </w:r>
      <w:r>
        <w:rPr>
          <w:color w:val="231F20"/>
          <w:spacing w:val="-34"/>
          <w:w w:val="90"/>
          <w:sz w:val="28"/>
        </w:rPr>
        <w:t> </w:t>
      </w:r>
      <w:r>
        <w:rPr>
          <w:color w:val="231F20"/>
          <w:w w:val="90"/>
          <w:sz w:val="28"/>
        </w:rPr>
        <w:t>not</w:t>
      </w:r>
      <w:r>
        <w:rPr>
          <w:color w:val="231F20"/>
          <w:spacing w:val="-35"/>
          <w:w w:val="90"/>
          <w:sz w:val="28"/>
        </w:rPr>
        <w:t> </w:t>
      </w:r>
      <w:r>
        <w:rPr>
          <w:color w:val="231F20"/>
          <w:w w:val="90"/>
          <w:sz w:val="28"/>
        </w:rPr>
        <w:t>listed</w:t>
      </w:r>
      <w:r>
        <w:rPr>
          <w:color w:val="231F20"/>
          <w:spacing w:val="-34"/>
          <w:w w:val="90"/>
          <w:sz w:val="28"/>
        </w:rPr>
        <w:t> </w:t>
      </w:r>
      <w:r>
        <w:rPr>
          <w:color w:val="231F20"/>
          <w:w w:val="90"/>
          <w:sz w:val="28"/>
        </w:rPr>
        <w:t>on</w:t>
      </w:r>
      <w:r>
        <w:rPr>
          <w:color w:val="231F20"/>
          <w:spacing w:val="-35"/>
          <w:w w:val="90"/>
          <w:sz w:val="28"/>
        </w:rPr>
        <w:t> </w:t>
      </w:r>
      <w:r>
        <w:rPr>
          <w:color w:val="231F20"/>
          <w:w w:val="90"/>
          <w:sz w:val="28"/>
        </w:rPr>
        <w:t>the</w:t>
      </w:r>
      <w:r>
        <w:rPr>
          <w:color w:val="231F20"/>
          <w:spacing w:val="-35"/>
          <w:w w:val="90"/>
          <w:sz w:val="28"/>
        </w:rPr>
        <w:t> </w:t>
      </w:r>
      <w:r>
        <w:rPr>
          <w:color w:val="231F20"/>
          <w:w w:val="90"/>
          <w:sz w:val="28"/>
        </w:rPr>
        <w:t>chart</w:t>
      </w:r>
      <w:r>
        <w:rPr>
          <w:color w:val="231F20"/>
          <w:spacing w:val="-34"/>
          <w:w w:val="90"/>
          <w:sz w:val="28"/>
        </w:rPr>
        <w:t> </w:t>
      </w:r>
      <w:r>
        <w:rPr>
          <w:color w:val="231F20"/>
          <w:w w:val="90"/>
          <w:sz w:val="28"/>
        </w:rPr>
        <w:t>above</w:t>
      </w:r>
      <w:r>
        <w:rPr>
          <w:color w:val="231F20"/>
          <w:spacing w:val="-35"/>
          <w:w w:val="90"/>
          <w:sz w:val="28"/>
        </w:rPr>
        <w:t> </w:t>
      </w:r>
      <w:r>
        <w:rPr>
          <w:color w:val="231F20"/>
          <w:w w:val="90"/>
          <w:sz w:val="28"/>
        </w:rPr>
        <w:t>because</w:t>
      </w:r>
      <w:r>
        <w:rPr>
          <w:color w:val="231F20"/>
          <w:spacing w:val="-34"/>
          <w:w w:val="90"/>
          <w:sz w:val="28"/>
        </w:rPr>
        <w:t> </w:t>
      </w:r>
      <w:r>
        <w:rPr>
          <w:color w:val="231F20"/>
          <w:w w:val="90"/>
          <w:sz w:val="28"/>
        </w:rPr>
        <w:t>air </w:t>
      </w:r>
      <w:r>
        <w:rPr>
          <w:color w:val="231F20"/>
          <w:w w:val="95"/>
          <w:sz w:val="28"/>
        </w:rPr>
        <w:t>quality</w:t>
      </w:r>
      <w:r>
        <w:rPr>
          <w:color w:val="231F20"/>
          <w:spacing w:val="-22"/>
          <w:w w:val="95"/>
          <w:sz w:val="28"/>
        </w:rPr>
        <w:t> </w:t>
      </w:r>
      <w:r>
        <w:rPr>
          <w:color w:val="231F20"/>
          <w:w w:val="95"/>
          <w:sz w:val="28"/>
        </w:rPr>
        <w:t>has</w:t>
      </w:r>
      <w:r>
        <w:rPr>
          <w:color w:val="231F20"/>
          <w:spacing w:val="-21"/>
          <w:w w:val="95"/>
          <w:sz w:val="28"/>
        </w:rPr>
        <w:t> </w:t>
      </w:r>
      <w:r>
        <w:rPr>
          <w:color w:val="231F20"/>
          <w:w w:val="95"/>
          <w:sz w:val="28"/>
        </w:rPr>
        <w:t>not</w:t>
      </w:r>
      <w:r>
        <w:rPr>
          <w:color w:val="231F20"/>
          <w:spacing w:val="-21"/>
          <w:w w:val="95"/>
          <w:sz w:val="28"/>
        </w:rPr>
        <w:t> </w:t>
      </w:r>
      <w:r>
        <w:rPr>
          <w:color w:val="231F20"/>
          <w:w w:val="95"/>
          <w:sz w:val="28"/>
        </w:rPr>
        <w:t>been</w:t>
      </w:r>
      <w:r>
        <w:rPr>
          <w:color w:val="231F20"/>
          <w:spacing w:val="-21"/>
          <w:w w:val="95"/>
          <w:sz w:val="28"/>
        </w:rPr>
        <w:t> </w:t>
      </w:r>
      <w:r>
        <w:rPr>
          <w:color w:val="231F20"/>
          <w:w w:val="95"/>
          <w:sz w:val="28"/>
        </w:rPr>
        <w:t>“hazardous”</w:t>
      </w:r>
      <w:r>
        <w:rPr>
          <w:color w:val="231F20"/>
          <w:spacing w:val="-21"/>
          <w:w w:val="95"/>
          <w:sz w:val="28"/>
        </w:rPr>
        <w:t> </w:t>
      </w:r>
      <w:r>
        <w:rPr>
          <w:color w:val="231F20"/>
          <w:w w:val="95"/>
          <w:sz w:val="28"/>
        </w:rPr>
        <w:t>in</w:t>
      </w:r>
      <w:r>
        <w:rPr>
          <w:color w:val="231F20"/>
          <w:spacing w:val="-21"/>
          <w:w w:val="95"/>
          <w:sz w:val="28"/>
        </w:rPr>
        <w:t> </w:t>
      </w:r>
      <w:r>
        <w:rPr>
          <w:color w:val="231F20"/>
          <w:w w:val="95"/>
          <w:sz w:val="28"/>
        </w:rPr>
        <w:t>the</w:t>
      </w:r>
      <w:r>
        <w:rPr>
          <w:color w:val="231F20"/>
          <w:spacing w:val="-21"/>
          <w:w w:val="95"/>
          <w:sz w:val="28"/>
        </w:rPr>
        <w:t> </w:t>
      </w:r>
      <w:r>
        <w:rPr>
          <w:color w:val="231F20"/>
          <w:w w:val="95"/>
          <w:sz w:val="28"/>
        </w:rPr>
        <w:t>U.S.</w:t>
      </w:r>
      <w:r>
        <w:rPr>
          <w:color w:val="231F20"/>
          <w:spacing w:val="-21"/>
          <w:w w:val="95"/>
          <w:sz w:val="28"/>
        </w:rPr>
        <w:t> </w:t>
      </w:r>
      <w:r>
        <w:rPr>
          <w:color w:val="231F20"/>
          <w:w w:val="95"/>
          <w:sz w:val="28"/>
        </w:rPr>
        <w:t>for</w:t>
      </w:r>
      <w:r>
        <w:rPr>
          <w:color w:val="231F20"/>
          <w:spacing w:val="-21"/>
          <w:w w:val="95"/>
          <w:sz w:val="28"/>
        </w:rPr>
        <w:t> </w:t>
      </w:r>
      <w:r>
        <w:rPr>
          <w:color w:val="231F20"/>
          <w:w w:val="95"/>
          <w:sz w:val="28"/>
        </w:rPr>
        <w:t>many</w:t>
      </w:r>
      <w:r>
        <w:rPr>
          <w:color w:val="231F20"/>
          <w:spacing w:val="-21"/>
          <w:w w:val="95"/>
          <w:sz w:val="28"/>
        </w:rPr>
        <w:t> </w:t>
      </w:r>
      <w:r>
        <w:rPr>
          <w:color w:val="231F20"/>
          <w:w w:val="95"/>
          <w:sz w:val="28"/>
        </w:rPr>
        <w:t>years.)</w:t>
      </w:r>
    </w:p>
    <w:p>
      <w:pPr>
        <w:pStyle w:val="BodyText"/>
        <w:rPr>
          <w:sz w:val="30"/>
        </w:rPr>
      </w:pPr>
    </w:p>
    <w:p>
      <w:pPr>
        <w:pStyle w:val="ListParagraph"/>
        <w:numPr>
          <w:ilvl w:val="0"/>
          <w:numId w:val="25"/>
        </w:numPr>
        <w:tabs>
          <w:tab w:pos="1109" w:val="left" w:leader="none"/>
        </w:tabs>
        <w:spacing w:line="249" w:lineRule="auto" w:before="0" w:after="0"/>
        <w:ind w:left="1108" w:right="1537" w:hanging="289"/>
        <w:jc w:val="left"/>
        <w:rPr>
          <w:sz w:val="28"/>
        </w:rPr>
      </w:pPr>
      <w:r>
        <w:rPr>
          <w:color w:val="231F20"/>
          <w:w w:val="90"/>
          <w:sz w:val="28"/>
        </w:rPr>
        <w:t>Find</w:t>
      </w:r>
      <w:r>
        <w:rPr>
          <w:color w:val="231F20"/>
          <w:spacing w:val="-42"/>
          <w:w w:val="90"/>
          <w:sz w:val="28"/>
        </w:rPr>
        <w:t> </w:t>
      </w:r>
      <w:r>
        <w:rPr>
          <w:color w:val="231F20"/>
          <w:w w:val="90"/>
          <w:sz w:val="28"/>
        </w:rPr>
        <w:t>Los</w:t>
      </w:r>
      <w:r>
        <w:rPr>
          <w:color w:val="231F20"/>
          <w:spacing w:val="-42"/>
          <w:w w:val="90"/>
          <w:sz w:val="28"/>
        </w:rPr>
        <w:t> </w:t>
      </w:r>
      <w:r>
        <w:rPr>
          <w:color w:val="231F20"/>
          <w:w w:val="90"/>
          <w:sz w:val="28"/>
        </w:rPr>
        <w:t>Angeles,</w:t>
      </w:r>
      <w:r>
        <w:rPr>
          <w:color w:val="231F20"/>
          <w:spacing w:val="-41"/>
          <w:w w:val="90"/>
          <w:sz w:val="28"/>
        </w:rPr>
        <w:t> </w:t>
      </w:r>
      <w:r>
        <w:rPr>
          <w:color w:val="231F20"/>
          <w:w w:val="90"/>
          <w:sz w:val="28"/>
        </w:rPr>
        <w:t>CA</w:t>
      </w:r>
      <w:r>
        <w:rPr>
          <w:color w:val="231F20"/>
          <w:spacing w:val="-42"/>
          <w:w w:val="90"/>
          <w:sz w:val="28"/>
        </w:rPr>
        <w:t> </w:t>
      </w:r>
      <w:r>
        <w:rPr>
          <w:color w:val="231F20"/>
          <w:w w:val="90"/>
          <w:sz w:val="28"/>
        </w:rPr>
        <w:t>on</w:t>
      </w:r>
      <w:r>
        <w:rPr>
          <w:color w:val="231F20"/>
          <w:spacing w:val="-41"/>
          <w:w w:val="90"/>
          <w:sz w:val="28"/>
        </w:rPr>
        <w:t> </w:t>
      </w:r>
      <w:r>
        <w:rPr>
          <w:color w:val="231F20"/>
          <w:w w:val="90"/>
          <w:sz w:val="28"/>
        </w:rPr>
        <w:t>the</w:t>
      </w:r>
      <w:r>
        <w:rPr>
          <w:color w:val="231F20"/>
          <w:spacing w:val="-42"/>
          <w:w w:val="90"/>
          <w:sz w:val="28"/>
        </w:rPr>
        <w:t> </w:t>
      </w:r>
      <w:r>
        <w:rPr>
          <w:color w:val="231F20"/>
          <w:w w:val="90"/>
          <w:sz w:val="28"/>
        </w:rPr>
        <w:t>Ozone</w:t>
      </w:r>
      <w:r>
        <w:rPr>
          <w:color w:val="231F20"/>
          <w:spacing w:val="-42"/>
          <w:w w:val="90"/>
          <w:sz w:val="28"/>
        </w:rPr>
        <w:t> </w:t>
      </w:r>
      <w:r>
        <w:rPr>
          <w:color w:val="231F20"/>
          <w:w w:val="90"/>
          <w:sz w:val="28"/>
        </w:rPr>
        <w:t>Map.</w:t>
      </w:r>
      <w:r>
        <w:rPr>
          <w:color w:val="231F20"/>
          <w:spacing w:val="-41"/>
          <w:w w:val="90"/>
          <w:sz w:val="28"/>
        </w:rPr>
        <w:t> </w:t>
      </w:r>
      <w:r>
        <w:rPr>
          <w:color w:val="231F20"/>
          <w:w w:val="90"/>
          <w:sz w:val="28"/>
        </w:rPr>
        <w:t>What</w:t>
      </w:r>
      <w:r>
        <w:rPr>
          <w:color w:val="231F20"/>
          <w:spacing w:val="-42"/>
          <w:w w:val="90"/>
          <w:sz w:val="28"/>
        </w:rPr>
        <w:t> </w:t>
      </w:r>
      <w:r>
        <w:rPr>
          <w:color w:val="231F20"/>
          <w:w w:val="90"/>
          <w:sz w:val="28"/>
        </w:rPr>
        <w:t>is</w:t>
      </w:r>
      <w:r>
        <w:rPr>
          <w:color w:val="231F20"/>
          <w:spacing w:val="-41"/>
          <w:w w:val="90"/>
          <w:sz w:val="28"/>
        </w:rPr>
        <w:t> </w:t>
      </w:r>
      <w:r>
        <w:rPr>
          <w:color w:val="231F20"/>
          <w:w w:val="90"/>
          <w:sz w:val="28"/>
        </w:rPr>
        <w:t>the</w:t>
      </w:r>
      <w:r>
        <w:rPr>
          <w:color w:val="231F20"/>
          <w:spacing w:val="-42"/>
          <w:w w:val="90"/>
          <w:sz w:val="28"/>
        </w:rPr>
        <w:t> </w:t>
      </w:r>
      <w:r>
        <w:rPr>
          <w:color w:val="231F20"/>
          <w:w w:val="90"/>
          <w:sz w:val="28"/>
        </w:rPr>
        <w:t>air</w:t>
      </w:r>
      <w:r>
        <w:rPr>
          <w:color w:val="231F20"/>
          <w:spacing w:val="-41"/>
          <w:w w:val="90"/>
          <w:sz w:val="28"/>
        </w:rPr>
        <w:t> </w:t>
      </w:r>
      <w:r>
        <w:rPr>
          <w:color w:val="231F20"/>
          <w:w w:val="90"/>
          <w:sz w:val="28"/>
        </w:rPr>
        <w:t>quality</w:t>
      </w:r>
      <w:r>
        <w:rPr>
          <w:color w:val="231F20"/>
          <w:spacing w:val="-42"/>
          <w:w w:val="90"/>
          <w:sz w:val="28"/>
        </w:rPr>
        <w:t> </w:t>
      </w:r>
      <w:r>
        <w:rPr>
          <w:color w:val="231F20"/>
          <w:w w:val="90"/>
          <w:sz w:val="28"/>
        </w:rPr>
        <w:t>in</w:t>
      </w:r>
      <w:r>
        <w:rPr>
          <w:color w:val="231F20"/>
          <w:spacing w:val="-42"/>
          <w:w w:val="90"/>
          <w:sz w:val="28"/>
        </w:rPr>
        <w:t> </w:t>
      </w:r>
      <w:r>
        <w:rPr>
          <w:color w:val="231F20"/>
          <w:w w:val="90"/>
          <w:sz w:val="28"/>
        </w:rPr>
        <w:t>Los</w:t>
      </w:r>
      <w:r>
        <w:rPr>
          <w:color w:val="231F20"/>
          <w:spacing w:val="-41"/>
          <w:w w:val="90"/>
          <w:sz w:val="28"/>
        </w:rPr>
        <w:t> </w:t>
      </w:r>
      <w:r>
        <w:rPr>
          <w:color w:val="231F20"/>
          <w:w w:val="90"/>
          <w:sz w:val="28"/>
        </w:rPr>
        <w:t>Angeles? Circle:</w:t>
      </w:r>
    </w:p>
    <w:p>
      <w:pPr>
        <w:pStyle w:val="BodyText"/>
        <w:spacing w:before="11"/>
        <w:rPr>
          <w:sz w:val="12"/>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9"/>
        <w:gridCol w:w="1843"/>
        <w:gridCol w:w="2406"/>
        <w:gridCol w:w="1752"/>
        <w:gridCol w:w="1558"/>
      </w:tblGrid>
      <w:tr>
        <w:trPr>
          <w:trHeight w:val="328" w:hRule="atLeast"/>
        </w:trPr>
        <w:tc>
          <w:tcPr>
            <w:tcW w:w="1059" w:type="dxa"/>
          </w:tcPr>
          <w:p>
            <w:pPr>
              <w:pStyle w:val="TableParagraph"/>
              <w:spacing w:line="309" w:lineRule="exact"/>
              <w:ind w:left="50"/>
              <w:rPr>
                <w:sz w:val="28"/>
              </w:rPr>
            </w:pPr>
            <w:r>
              <w:rPr>
                <w:color w:val="231F20"/>
                <w:w w:val="95"/>
                <w:sz w:val="28"/>
              </w:rPr>
              <w:t>Good</w:t>
            </w:r>
          </w:p>
        </w:tc>
        <w:tc>
          <w:tcPr>
            <w:tcW w:w="1843" w:type="dxa"/>
          </w:tcPr>
          <w:p>
            <w:pPr>
              <w:pStyle w:val="TableParagraph"/>
              <w:spacing w:line="309" w:lineRule="exact"/>
              <w:ind w:left="438"/>
              <w:rPr>
                <w:sz w:val="28"/>
              </w:rPr>
            </w:pPr>
            <w:r>
              <w:rPr>
                <w:color w:val="231F20"/>
                <w:w w:val="95"/>
                <w:sz w:val="28"/>
              </w:rPr>
              <w:t>Moderate</w:t>
            </w:r>
          </w:p>
        </w:tc>
        <w:tc>
          <w:tcPr>
            <w:tcW w:w="2406" w:type="dxa"/>
          </w:tcPr>
          <w:p>
            <w:pPr>
              <w:pStyle w:val="TableParagraph"/>
              <w:spacing w:line="309" w:lineRule="exact"/>
              <w:ind w:left="215" w:right="156"/>
              <w:jc w:val="center"/>
              <w:rPr>
                <w:sz w:val="28"/>
              </w:rPr>
            </w:pPr>
            <w:r>
              <w:rPr>
                <w:color w:val="231F20"/>
                <w:sz w:val="28"/>
              </w:rPr>
              <w:t>Unhealthy for</w:t>
            </w:r>
          </w:p>
        </w:tc>
        <w:tc>
          <w:tcPr>
            <w:tcW w:w="1752" w:type="dxa"/>
          </w:tcPr>
          <w:p>
            <w:pPr>
              <w:pStyle w:val="TableParagraph"/>
              <w:spacing w:line="309" w:lineRule="exact"/>
              <w:ind w:left="242"/>
              <w:rPr>
                <w:sz w:val="28"/>
              </w:rPr>
            </w:pPr>
            <w:r>
              <w:rPr>
                <w:color w:val="231F20"/>
                <w:w w:val="95"/>
                <w:sz w:val="28"/>
              </w:rPr>
              <w:t>Unhealthy</w:t>
            </w:r>
          </w:p>
        </w:tc>
        <w:tc>
          <w:tcPr>
            <w:tcW w:w="1558" w:type="dxa"/>
          </w:tcPr>
          <w:p>
            <w:pPr>
              <w:pStyle w:val="TableParagraph"/>
              <w:spacing w:line="309" w:lineRule="exact"/>
              <w:ind w:left="387" w:right="15"/>
              <w:jc w:val="center"/>
              <w:rPr>
                <w:sz w:val="28"/>
              </w:rPr>
            </w:pPr>
            <w:r>
              <w:rPr>
                <w:color w:val="231F20"/>
                <w:w w:val="90"/>
                <w:sz w:val="28"/>
              </w:rPr>
              <w:t>Very</w:t>
            </w:r>
          </w:p>
        </w:tc>
      </w:tr>
      <w:tr>
        <w:trPr>
          <w:trHeight w:val="328" w:hRule="atLeast"/>
        </w:trPr>
        <w:tc>
          <w:tcPr>
            <w:tcW w:w="1059" w:type="dxa"/>
          </w:tcPr>
          <w:p>
            <w:pPr>
              <w:pStyle w:val="TableParagraph"/>
              <w:rPr>
                <w:rFonts w:ascii="Times New Roman"/>
                <w:sz w:val="24"/>
              </w:rPr>
            </w:pPr>
          </w:p>
        </w:tc>
        <w:tc>
          <w:tcPr>
            <w:tcW w:w="1843" w:type="dxa"/>
          </w:tcPr>
          <w:p>
            <w:pPr>
              <w:pStyle w:val="TableParagraph"/>
              <w:rPr>
                <w:rFonts w:ascii="Times New Roman"/>
                <w:sz w:val="24"/>
              </w:rPr>
            </w:pPr>
          </w:p>
        </w:tc>
        <w:tc>
          <w:tcPr>
            <w:tcW w:w="2406" w:type="dxa"/>
          </w:tcPr>
          <w:p>
            <w:pPr>
              <w:pStyle w:val="TableParagraph"/>
              <w:spacing w:line="309" w:lineRule="exact"/>
              <w:ind w:left="291" w:right="156"/>
              <w:jc w:val="center"/>
              <w:rPr>
                <w:sz w:val="28"/>
              </w:rPr>
            </w:pPr>
            <w:r>
              <w:rPr>
                <w:color w:val="231F20"/>
                <w:w w:val="90"/>
                <w:sz w:val="28"/>
              </w:rPr>
              <w:t>Sensitive Groups</w:t>
            </w:r>
          </w:p>
        </w:tc>
        <w:tc>
          <w:tcPr>
            <w:tcW w:w="1752" w:type="dxa"/>
          </w:tcPr>
          <w:p>
            <w:pPr>
              <w:pStyle w:val="TableParagraph"/>
              <w:rPr>
                <w:rFonts w:ascii="Times New Roman"/>
                <w:sz w:val="24"/>
              </w:rPr>
            </w:pPr>
          </w:p>
        </w:tc>
        <w:tc>
          <w:tcPr>
            <w:tcW w:w="1558" w:type="dxa"/>
          </w:tcPr>
          <w:p>
            <w:pPr>
              <w:pStyle w:val="TableParagraph"/>
              <w:spacing w:line="309" w:lineRule="exact"/>
              <w:ind w:left="367" w:right="15"/>
              <w:jc w:val="center"/>
              <w:rPr>
                <w:sz w:val="28"/>
              </w:rPr>
            </w:pPr>
            <w:r>
              <w:rPr>
                <w:color w:val="231F20"/>
                <w:w w:val="90"/>
                <w:sz w:val="28"/>
              </w:rPr>
              <w:t>Unhealthy</w:t>
            </w:r>
          </w:p>
        </w:tc>
      </w:tr>
    </w:tbl>
    <w:p>
      <w:pPr>
        <w:spacing w:before="157"/>
        <w:ind w:left="1540" w:right="0" w:firstLine="0"/>
        <w:jc w:val="left"/>
        <w:rPr>
          <w:rFonts w:ascii="Trebuchet MS"/>
          <w:i/>
          <w:sz w:val="32"/>
        </w:rPr>
      </w:pPr>
      <w:r>
        <w:rPr>
          <w:rFonts w:ascii="Trebuchet MS"/>
          <w:i/>
          <w:color w:val="231F20"/>
          <w:w w:val="95"/>
          <w:sz w:val="32"/>
        </w:rPr>
        <w:t>(Answer: Unhealthy)</w:t>
      </w:r>
    </w:p>
    <w:p>
      <w:pPr>
        <w:pStyle w:val="BodyText"/>
        <w:spacing w:before="6"/>
        <w:rPr>
          <w:rFonts w:ascii="Trebuchet MS"/>
          <w:i/>
          <w:sz w:val="29"/>
        </w:rPr>
      </w:pPr>
    </w:p>
    <w:p>
      <w:pPr>
        <w:pStyle w:val="ListParagraph"/>
        <w:numPr>
          <w:ilvl w:val="0"/>
          <w:numId w:val="25"/>
        </w:numPr>
        <w:tabs>
          <w:tab w:pos="1111" w:val="left" w:leader="none"/>
        </w:tabs>
        <w:spacing w:line="249" w:lineRule="auto" w:before="0" w:after="0"/>
        <w:ind w:left="1108" w:right="969" w:hanging="289"/>
        <w:jc w:val="left"/>
        <w:rPr>
          <w:sz w:val="28"/>
        </w:rPr>
      </w:pPr>
      <w:r>
        <w:rPr>
          <w:color w:val="231F20"/>
          <w:w w:val="90"/>
          <w:sz w:val="28"/>
        </w:rPr>
        <w:t>Find</w:t>
      </w:r>
      <w:r>
        <w:rPr>
          <w:color w:val="231F20"/>
          <w:spacing w:val="-27"/>
          <w:w w:val="90"/>
          <w:sz w:val="28"/>
        </w:rPr>
        <w:t> </w:t>
      </w:r>
      <w:r>
        <w:rPr>
          <w:color w:val="231F20"/>
          <w:w w:val="90"/>
          <w:sz w:val="28"/>
        </w:rPr>
        <w:t>another</w:t>
      </w:r>
      <w:r>
        <w:rPr>
          <w:color w:val="231F20"/>
          <w:spacing w:val="-27"/>
          <w:w w:val="90"/>
          <w:sz w:val="28"/>
        </w:rPr>
        <w:t> </w:t>
      </w:r>
      <w:r>
        <w:rPr>
          <w:color w:val="231F20"/>
          <w:w w:val="90"/>
          <w:sz w:val="28"/>
        </w:rPr>
        <w:t>city</w:t>
      </w:r>
      <w:r>
        <w:rPr>
          <w:color w:val="231F20"/>
          <w:spacing w:val="-26"/>
          <w:w w:val="90"/>
          <w:sz w:val="28"/>
        </w:rPr>
        <w:t> </w:t>
      </w:r>
      <w:r>
        <w:rPr>
          <w:color w:val="231F20"/>
          <w:w w:val="90"/>
          <w:sz w:val="28"/>
        </w:rPr>
        <w:t>on</w:t>
      </w:r>
      <w:r>
        <w:rPr>
          <w:color w:val="231F20"/>
          <w:spacing w:val="-27"/>
          <w:w w:val="90"/>
          <w:sz w:val="28"/>
        </w:rPr>
        <w:t> </w:t>
      </w:r>
      <w:r>
        <w:rPr>
          <w:color w:val="231F20"/>
          <w:w w:val="90"/>
          <w:sz w:val="28"/>
        </w:rPr>
        <w:t>the</w:t>
      </w:r>
      <w:r>
        <w:rPr>
          <w:color w:val="231F20"/>
          <w:spacing w:val="-26"/>
          <w:w w:val="90"/>
          <w:sz w:val="28"/>
        </w:rPr>
        <w:t> </w:t>
      </w:r>
      <w:r>
        <w:rPr>
          <w:color w:val="231F20"/>
          <w:w w:val="90"/>
          <w:sz w:val="28"/>
        </w:rPr>
        <w:t>map</w:t>
      </w:r>
      <w:r>
        <w:rPr>
          <w:color w:val="231F20"/>
          <w:spacing w:val="-27"/>
          <w:w w:val="90"/>
          <w:sz w:val="28"/>
        </w:rPr>
        <w:t> </w:t>
      </w:r>
      <w:r>
        <w:rPr>
          <w:color w:val="231F20"/>
          <w:w w:val="90"/>
          <w:sz w:val="28"/>
        </w:rPr>
        <w:t>that</w:t>
      </w:r>
      <w:r>
        <w:rPr>
          <w:color w:val="231F20"/>
          <w:spacing w:val="-26"/>
          <w:w w:val="90"/>
          <w:sz w:val="28"/>
        </w:rPr>
        <w:t> </w:t>
      </w:r>
      <w:r>
        <w:rPr>
          <w:color w:val="231F20"/>
          <w:w w:val="90"/>
          <w:sz w:val="28"/>
        </w:rPr>
        <w:t>has</w:t>
      </w:r>
      <w:r>
        <w:rPr>
          <w:color w:val="231F20"/>
          <w:spacing w:val="-27"/>
          <w:w w:val="90"/>
          <w:sz w:val="28"/>
        </w:rPr>
        <w:t> </w:t>
      </w:r>
      <w:r>
        <w:rPr>
          <w:color w:val="231F20"/>
          <w:w w:val="90"/>
          <w:sz w:val="28"/>
        </w:rPr>
        <w:t>the</w:t>
      </w:r>
      <w:r>
        <w:rPr>
          <w:color w:val="231F20"/>
          <w:spacing w:val="-27"/>
          <w:w w:val="90"/>
          <w:sz w:val="28"/>
        </w:rPr>
        <w:t> </w:t>
      </w:r>
      <w:r>
        <w:rPr>
          <w:color w:val="231F20"/>
          <w:w w:val="90"/>
          <w:sz w:val="28"/>
        </w:rPr>
        <w:t>same</w:t>
      </w:r>
      <w:r>
        <w:rPr>
          <w:color w:val="231F20"/>
          <w:spacing w:val="-26"/>
          <w:w w:val="90"/>
          <w:sz w:val="28"/>
        </w:rPr>
        <w:t> </w:t>
      </w:r>
      <w:r>
        <w:rPr>
          <w:color w:val="231F20"/>
          <w:w w:val="90"/>
          <w:sz w:val="28"/>
        </w:rPr>
        <w:t>air</w:t>
      </w:r>
      <w:r>
        <w:rPr>
          <w:color w:val="231F20"/>
          <w:spacing w:val="-27"/>
          <w:w w:val="90"/>
          <w:sz w:val="28"/>
        </w:rPr>
        <w:t> </w:t>
      </w:r>
      <w:r>
        <w:rPr>
          <w:color w:val="231F20"/>
          <w:w w:val="90"/>
          <w:sz w:val="28"/>
        </w:rPr>
        <w:t>quality</w:t>
      </w:r>
      <w:r>
        <w:rPr>
          <w:color w:val="231F20"/>
          <w:spacing w:val="-26"/>
          <w:w w:val="90"/>
          <w:sz w:val="28"/>
        </w:rPr>
        <w:t> </w:t>
      </w:r>
      <w:r>
        <w:rPr>
          <w:color w:val="231F20"/>
          <w:w w:val="90"/>
          <w:sz w:val="28"/>
        </w:rPr>
        <w:t>as</w:t>
      </w:r>
      <w:r>
        <w:rPr>
          <w:color w:val="231F20"/>
          <w:spacing w:val="-27"/>
          <w:w w:val="90"/>
          <w:sz w:val="28"/>
        </w:rPr>
        <w:t> </w:t>
      </w:r>
      <w:r>
        <w:rPr>
          <w:color w:val="231F20"/>
          <w:w w:val="90"/>
          <w:sz w:val="28"/>
        </w:rPr>
        <w:t>Los</w:t>
      </w:r>
      <w:r>
        <w:rPr>
          <w:color w:val="231F20"/>
          <w:spacing w:val="-26"/>
          <w:w w:val="90"/>
          <w:sz w:val="28"/>
        </w:rPr>
        <w:t> </w:t>
      </w:r>
      <w:r>
        <w:rPr>
          <w:color w:val="231F20"/>
          <w:w w:val="90"/>
          <w:sz w:val="28"/>
        </w:rPr>
        <w:t>Angeles.</w:t>
      </w:r>
      <w:r>
        <w:rPr>
          <w:color w:val="231F20"/>
          <w:spacing w:val="-27"/>
          <w:w w:val="90"/>
          <w:sz w:val="28"/>
        </w:rPr>
        <w:t> </w:t>
      </w:r>
      <w:r>
        <w:rPr>
          <w:color w:val="231F20"/>
          <w:w w:val="90"/>
          <w:sz w:val="28"/>
        </w:rPr>
        <w:t>Write</w:t>
      </w:r>
      <w:r>
        <w:rPr>
          <w:color w:val="231F20"/>
          <w:spacing w:val="-26"/>
          <w:w w:val="90"/>
          <w:sz w:val="28"/>
        </w:rPr>
        <w:t> </w:t>
      </w:r>
      <w:r>
        <w:rPr>
          <w:color w:val="231F20"/>
          <w:w w:val="90"/>
          <w:sz w:val="28"/>
        </w:rPr>
        <w:t>the </w:t>
      </w:r>
      <w:r>
        <w:rPr>
          <w:color w:val="231F20"/>
          <w:sz w:val="28"/>
        </w:rPr>
        <w:t>city and state</w:t>
      </w:r>
      <w:r>
        <w:rPr>
          <w:color w:val="231F20"/>
          <w:spacing w:val="-42"/>
          <w:sz w:val="28"/>
        </w:rPr>
        <w:t> </w:t>
      </w:r>
      <w:r>
        <w:rPr>
          <w:color w:val="231F20"/>
          <w:spacing w:val="-3"/>
          <w:sz w:val="28"/>
        </w:rPr>
        <w:t>below.</w:t>
      </w:r>
    </w:p>
    <w:p>
      <w:pPr>
        <w:spacing w:before="152"/>
        <w:ind w:left="1540" w:right="0" w:firstLine="0"/>
        <w:jc w:val="left"/>
        <w:rPr>
          <w:rFonts w:ascii="Trebuchet MS" w:hAnsi="Trebuchet MS"/>
          <w:i/>
          <w:sz w:val="32"/>
        </w:rPr>
      </w:pPr>
      <w:r>
        <w:rPr>
          <w:rFonts w:ascii="Trebuchet MS" w:hAnsi="Trebuchet MS"/>
          <w:i/>
          <w:color w:val="231F20"/>
          <w:w w:val="95"/>
          <w:sz w:val="32"/>
        </w:rPr>
        <w:t>(Answer:</w:t>
      </w:r>
      <w:r>
        <w:rPr>
          <w:rFonts w:ascii="Trebuchet MS" w:hAnsi="Trebuchet MS"/>
          <w:i/>
          <w:color w:val="231F20"/>
          <w:spacing w:val="-58"/>
          <w:w w:val="95"/>
          <w:sz w:val="32"/>
        </w:rPr>
        <w:t> </w:t>
      </w:r>
      <w:r>
        <w:rPr>
          <w:rFonts w:ascii="Trebuchet MS" w:hAnsi="Trebuchet MS"/>
          <w:i/>
          <w:color w:val="231F20"/>
          <w:w w:val="95"/>
          <w:sz w:val="32"/>
        </w:rPr>
        <w:t>Several</w:t>
      </w:r>
      <w:r>
        <w:rPr>
          <w:rFonts w:ascii="Trebuchet MS" w:hAnsi="Trebuchet MS"/>
          <w:i/>
          <w:color w:val="231F20"/>
          <w:spacing w:val="-58"/>
          <w:w w:val="95"/>
          <w:sz w:val="32"/>
        </w:rPr>
        <w:t> </w:t>
      </w:r>
      <w:r>
        <w:rPr>
          <w:rFonts w:ascii="Trebuchet MS" w:hAnsi="Trebuchet MS"/>
          <w:i/>
          <w:color w:val="231F20"/>
          <w:w w:val="95"/>
          <w:sz w:val="32"/>
        </w:rPr>
        <w:t>correct</w:t>
      </w:r>
      <w:r>
        <w:rPr>
          <w:rFonts w:ascii="Trebuchet MS" w:hAnsi="Trebuchet MS"/>
          <w:i/>
          <w:color w:val="231F20"/>
          <w:spacing w:val="-58"/>
          <w:w w:val="95"/>
          <w:sz w:val="32"/>
        </w:rPr>
        <w:t> </w:t>
      </w:r>
      <w:r>
        <w:rPr>
          <w:rFonts w:ascii="Trebuchet MS" w:hAnsi="Trebuchet MS"/>
          <w:i/>
          <w:color w:val="231F20"/>
          <w:w w:val="95"/>
          <w:sz w:val="32"/>
        </w:rPr>
        <w:t>answers—Houston,</w:t>
      </w:r>
      <w:r>
        <w:rPr>
          <w:rFonts w:ascii="Trebuchet MS" w:hAnsi="Trebuchet MS"/>
          <w:i/>
          <w:color w:val="231F20"/>
          <w:spacing w:val="-58"/>
          <w:w w:val="95"/>
          <w:sz w:val="32"/>
        </w:rPr>
        <w:t> </w:t>
      </w:r>
      <w:r>
        <w:rPr>
          <w:rFonts w:ascii="Trebuchet MS" w:hAnsi="Trebuchet MS"/>
          <w:i/>
          <w:color w:val="231F20"/>
          <w:w w:val="95"/>
          <w:sz w:val="32"/>
        </w:rPr>
        <w:t>New</w:t>
      </w:r>
      <w:r>
        <w:rPr>
          <w:rFonts w:ascii="Trebuchet MS" w:hAnsi="Trebuchet MS"/>
          <w:i/>
          <w:color w:val="231F20"/>
          <w:spacing w:val="-58"/>
          <w:w w:val="95"/>
          <w:sz w:val="32"/>
        </w:rPr>
        <w:t> </w:t>
      </w:r>
      <w:r>
        <w:rPr>
          <w:rFonts w:ascii="Trebuchet MS" w:hAnsi="Trebuchet MS"/>
          <w:i/>
          <w:color w:val="231F20"/>
          <w:spacing w:val="-3"/>
          <w:w w:val="95"/>
          <w:sz w:val="32"/>
        </w:rPr>
        <w:t>York</w:t>
      </w:r>
      <w:r>
        <w:rPr>
          <w:rFonts w:ascii="Trebuchet MS" w:hAnsi="Trebuchet MS"/>
          <w:i/>
          <w:color w:val="231F20"/>
          <w:spacing w:val="-58"/>
          <w:w w:val="95"/>
          <w:sz w:val="32"/>
        </w:rPr>
        <w:t> </w:t>
      </w:r>
      <w:r>
        <w:rPr>
          <w:rFonts w:ascii="Trebuchet MS" w:hAnsi="Trebuchet MS"/>
          <w:i/>
          <w:color w:val="231F20"/>
          <w:spacing w:val="-4"/>
          <w:w w:val="95"/>
          <w:sz w:val="32"/>
        </w:rPr>
        <w:t>City,</w:t>
      </w:r>
      <w:r>
        <w:rPr>
          <w:rFonts w:ascii="Trebuchet MS" w:hAnsi="Trebuchet MS"/>
          <w:i/>
          <w:color w:val="231F20"/>
          <w:spacing w:val="-58"/>
          <w:w w:val="95"/>
          <w:sz w:val="32"/>
        </w:rPr>
        <w:t> </w:t>
      </w:r>
      <w:r>
        <w:rPr>
          <w:rFonts w:ascii="Trebuchet MS" w:hAnsi="Trebuchet MS"/>
          <w:i/>
          <w:color w:val="231F20"/>
          <w:w w:val="95"/>
          <w:sz w:val="32"/>
        </w:rPr>
        <w:t>Boston)</w:t>
      </w:r>
    </w:p>
    <w:p>
      <w:pPr>
        <w:spacing w:after="0"/>
        <w:jc w:val="left"/>
        <w:rPr>
          <w:rFonts w:ascii="Trebuchet MS" w:hAnsi="Trebuchet MS"/>
          <w:sz w:val="32"/>
        </w:rPr>
        <w:sectPr>
          <w:pgSz w:w="12240" w:h="15840"/>
          <w:pgMar w:header="0" w:footer="735" w:top="860" w:bottom="920" w:left="620" w:right="600"/>
        </w:sectPr>
      </w:pPr>
    </w:p>
    <w:p>
      <w:pPr>
        <w:pStyle w:val="BodyText"/>
        <w:ind w:left="820"/>
        <w:rPr>
          <w:rFonts w:ascii="Trebuchet MS"/>
          <w:sz w:val="20"/>
        </w:rPr>
      </w:pPr>
      <w:r>
        <w:rPr>
          <w:rFonts w:ascii="Trebuchet MS"/>
          <w:sz w:val="20"/>
        </w:rPr>
        <w:pict>
          <v:shape style="width:468pt;height:54pt;mso-position-horizontal-relative:char;mso-position-vertical-relative:line" type="#_x0000_t202" filled="true" fillcolor="#d6d7ec" stroked="false">
            <w10:anchorlock/>
            <v:textbox inset="0,0,0,0">
              <w:txbxContent>
                <w:p>
                  <w:pPr>
                    <w:spacing w:before="18"/>
                    <w:ind w:left="282" w:right="0" w:firstLine="0"/>
                    <w:jc w:val="left"/>
                    <w:rPr>
                      <w:rFonts w:ascii="Times New Roman"/>
                      <w:sz w:val="44"/>
                    </w:rPr>
                  </w:pPr>
                  <w:r>
                    <w:rPr>
                      <w:rFonts w:ascii="Times New Roman"/>
                      <w:color w:val="324DA1"/>
                      <w:sz w:val="44"/>
                    </w:rPr>
                    <w:t>(continued)</w:t>
                  </w:r>
                </w:p>
                <w:p>
                  <w:pPr>
                    <w:spacing w:before="22"/>
                    <w:ind w:left="282" w:right="0" w:firstLine="0"/>
                    <w:jc w:val="left"/>
                    <w:rPr>
                      <w:rFonts w:ascii="Times New Roman"/>
                      <w:sz w:val="44"/>
                    </w:rPr>
                  </w:pPr>
                  <w:r>
                    <w:rPr>
                      <w:rFonts w:ascii="Times New Roman"/>
                      <w:color w:val="324DA1"/>
                      <w:spacing w:val="-47"/>
                      <w:w w:val="93"/>
                      <w:sz w:val="44"/>
                    </w:rPr>
                    <w:t>T</w:t>
                  </w:r>
                  <w:r>
                    <w:rPr>
                      <w:rFonts w:ascii="Times New Roman"/>
                      <w:color w:val="324DA1"/>
                      <w:spacing w:val="-5"/>
                      <w:w w:val="101"/>
                      <w:sz w:val="44"/>
                    </w:rPr>
                    <w:t>eache</w:t>
                  </w:r>
                  <w:r>
                    <w:rPr>
                      <w:rFonts w:ascii="Times New Roman"/>
                      <w:color w:val="324DA1"/>
                      <w:w w:val="101"/>
                      <w:sz w:val="44"/>
                    </w:rPr>
                    <w:t>r</w:t>
                  </w:r>
                  <w:r>
                    <w:rPr>
                      <w:rFonts w:ascii="Times New Roman"/>
                      <w:color w:val="324DA1"/>
                      <w:spacing w:val="-9"/>
                      <w:sz w:val="44"/>
                    </w:rPr>
                    <w:t> </w:t>
                  </w:r>
                  <w:r>
                    <w:rPr>
                      <w:rFonts w:ascii="Times New Roman"/>
                      <w:color w:val="324DA1"/>
                      <w:spacing w:val="-5"/>
                      <w:w w:val="96"/>
                      <w:sz w:val="44"/>
                    </w:rPr>
                    <w:t>Ans</w:t>
                  </w:r>
                  <w:r>
                    <w:rPr>
                      <w:rFonts w:ascii="Times New Roman"/>
                      <w:color w:val="324DA1"/>
                      <w:spacing w:val="-10"/>
                      <w:w w:val="96"/>
                      <w:sz w:val="44"/>
                    </w:rPr>
                    <w:t>w</w:t>
                  </w:r>
                  <w:r>
                    <w:rPr>
                      <w:rFonts w:ascii="Times New Roman"/>
                      <w:color w:val="324DA1"/>
                      <w:spacing w:val="-5"/>
                      <w:w w:val="103"/>
                      <w:sz w:val="44"/>
                    </w:rPr>
                    <w:t>e</w:t>
                  </w:r>
                  <w:r>
                    <w:rPr>
                      <w:rFonts w:ascii="Times New Roman"/>
                      <w:color w:val="324DA1"/>
                      <w:w w:val="103"/>
                      <w:sz w:val="44"/>
                    </w:rPr>
                    <w:t>r</w:t>
                  </w:r>
                  <w:r>
                    <w:rPr>
                      <w:rFonts w:ascii="Times New Roman"/>
                      <w:color w:val="324DA1"/>
                      <w:spacing w:val="-9"/>
                      <w:sz w:val="44"/>
                    </w:rPr>
                    <w:t> </w:t>
                  </w:r>
                  <w:r>
                    <w:rPr>
                      <w:rFonts w:ascii="Times New Roman"/>
                      <w:color w:val="324DA1"/>
                      <w:spacing w:val="-5"/>
                      <w:w w:val="101"/>
                      <w:sz w:val="44"/>
                    </w:rPr>
                    <w:t>She</w:t>
                  </w:r>
                  <w:r>
                    <w:rPr>
                      <w:rFonts w:ascii="Times New Roman"/>
                      <w:color w:val="324DA1"/>
                      <w:spacing w:val="-8"/>
                      <w:w w:val="101"/>
                      <w:sz w:val="44"/>
                    </w:rPr>
                    <w:t>e</w:t>
                  </w:r>
                  <w:r>
                    <w:rPr>
                      <w:rFonts w:ascii="Times New Roman"/>
                      <w:color w:val="324DA1"/>
                      <w:spacing w:val="-8"/>
                      <w:w w:val="114"/>
                      <w:sz w:val="44"/>
                    </w:rPr>
                    <w:t>t</w:t>
                  </w:r>
                  <w:r>
                    <w:rPr>
                      <w:rFonts w:ascii="Times New Roman"/>
                      <w:color w:val="324DA1"/>
                      <w:w w:val="96"/>
                      <w:sz w:val="44"/>
                    </w:rPr>
                    <w:t>:</w:t>
                  </w:r>
                  <w:r>
                    <w:rPr>
                      <w:rFonts w:ascii="Times New Roman"/>
                      <w:color w:val="324DA1"/>
                      <w:spacing w:val="-9"/>
                      <w:sz w:val="44"/>
                    </w:rPr>
                    <w:t> </w:t>
                  </w:r>
                  <w:r>
                    <w:rPr>
                      <w:rFonts w:ascii="Times New Roman"/>
                      <w:color w:val="324DA1"/>
                      <w:spacing w:val="-5"/>
                      <w:w w:val="98"/>
                      <w:sz w:val="44"/>
                    </w:rPr>
                    <w:t>Th</w:t>
                  </w:r>
                  <w:r>
                    <w:rPr>
                      <w:rFonts w:ascii="Times New Roman"/>
                      <w:color w:val="324DA1"/>
                      <w:w w:val="98"/>
                      <w:sz w:val="44"/>
                    </w:rPr>
                    <w:t>e</w:t>
                  </w:r>
                  <w:r>
                    <w:rPr>
                      <w:rFonts w:ascii="Times New Roman"/>
                      <w:color w:val="324DA1"/>
                      <w:spacing w:val="-9"/>
                      <w:sz w:val="44"/>
                    </w:rPr>
                    <w:t> </w:t>
                  </w:r>
                  <w:r>
                    <w:rPr>
                      <w:rFonts w:ascii="Times New Roman"/>
                      <w:smallCaps/>
                      <w:color w:val="324DA1"/>
                      <w:spacing w:val="-5"/>
                      <w:w w:val="85"/>
                      <w:sz w:val="44"/>
                    </w:rPr>
                    <w:t>Ozon</w:t>
                  </w:r>
                  <w:r>
                    <w:rPr>
                      <w:rFonts w:ascii="Times New Roman"/>
                      <w:smallCaps/>
                      <w:color w:val="324DA1"/>
                      <w:w w:val="85"/>
                      <w:sz w:val="44"/>
                    </w:rPr>
                    <w:t>e</w:t>
                  </w:r>
                  <w:r>
                    <w:rPr>
                      <w:rFonts w:ascii="Times New Roman"/>
                      <w:smallCaps w:val="0"/>
                      <w:color w:val="324DA1"/>
                      <w:spacing w:val="-5"/>
                      <w:sz w:val="44"/>
                    </w:rPr>
                    <w:t> </w:t>
                  </w:r>
                  <w:r>
                    <w:rPr>
                      <w:rFonts w:ascii="Times New Roman"/>
                      <w:smallCaps w:val="0"/>
                      <w:color w:val="324DA1"/>
                      <w:spacing w:val="-5"/>
                      <w:w w:val="97"/>
                      <w:sz w:val="44"/>
                    </w:rPr>
                    <w:t>B</w:t>
                  </w:r>
                  <w:r>
                    <w:rPr>
                      <w:rFonts w:ascii="Times New Roman"/>
                      <w:smallCaps w:val="0"/>
                      <w:color w:val="324DA1"/>
                      <w:spacing w:val="-8"/>
                      <w:w w:val="97"/>
                      <w:sz w:val="44"/>
                    </w:rPr>
                    <w:t>e</w:t>
                  </w:r>
                  <w:r>
                    <w:rPr>
                      <w:rFonts w:ascii="Times New Roman"/>
                      <w:smallCaps w:val="0"/>
                      <w:color w:val="324DA1"/>
                      <w:spacing w:val="-5"/>
                      <w:w w:val="103"/>
                      <w:sz w:val="44"/>
                    </w:rPr>
                    <w:t>t</w:t>
                  </w:r>
                  <w:r>
                    <w:rPr>
                      <w:rFonts w:ascii="Times New Roman"/>
                      <w:smallCaps w:val="0"/>
                      <w:color w:val="324DA1"/>
                      <w:spacing w:val="-10"/>
                      <w:w w:val="103"/>
                      <w:sz w:val="44"/>
                    </w:rPr>
                    <w:t>w</w:t>
                  </w:r>
                  <w:r>
                    <w:rPr>
                      <w:rFonts w:ascii="Times New Roman"/>
                      <w:smallCaps w:val="0"/>
                      <w:color w:val="324DA1"/>
                      <w:spacing w:val="-5"/>
                      <w:w w:val="101"/>
                      <w:sz w:val="44"/>
                    </w:rPr>
                    <w:t>ee</w:t>
                  </w:r>
                  <w:r>
                    <w:rPr>
                      <w:rFonts w:ascii="Times New Roman"/>
                      <w:smallCaps w:val="0"/>
                      <w:color w:val="324DA1"/>
                      <w:w w:val="101"/>
                      <w:sz w:val="44"/>
                    </w:rPr>
                    <w:t>n</w:t>
                  </w:r>
                  <w:r>
                    <w:rPr>
                      <w:rFonts w:ascii="Times New Roman"/>
                      <w:smallCaps w:val="0"/>
                      <w:color w:val="324DA1"/>
                      <w:spacing w:val="-9"/>
                      <w:sz w:val="44"/>
                    </w:rPr>
                    <w:t> </w:t>
                  </w:r>
                  <w:r>
                    <w:rPr>
                      <w:rFonts w:ascii="Times New Roman"/>
                      <w:smallCaps w:val="0"/>
                      <w:color w:val="324DA1"/>
                      <w:spacing w:val="-5"/>
                      <w:w w:val="92"/>
                      <w:sz w:val="44"/>
                    </w:rPr>
                    <w:t>Us</w:t>
                  </w:r>
                </w:p>
              </w:txbxContent>
            </v:textbox>
            <v:fill type="solid"/>
          </v:shape>
        </w:pict>
      </w:r>
      <w:r>
        <w:rPr>
          <w:rFonts w:ascii="Trebuchet MS"/>
          <w:sz w:val="20"/>
        </w:rPr>
      </w:r>
    </w:p>
    <w:p>
      <w:pPr>
        <w:pStyle w:val="BodyText"/>
        <w:spacing w:before="9"/>
        <w:rPr>
          <w:rFonts w:ascii="Trebuchet MS"/>
          <w:i/>
          <w:sz w:val="14"/>
        </w:rPr>
      </w:pPr>
    </w:p>
    <w:p>
      <w:pPr>
        <w:pStyle w:val="ListParagraph"/>
        <w:numPr>
          <w:ilvl w:val="0"/>
          <w:numId w:val="25"/>
        </w:numPr>
        <w:tabs>
          <w:tab w:pos="1111" w:val="left" w:leader="none"/>
        </w:tabs>
        <w:spacing w:line="249" w:lineRule="auto" w:before="92" w:after="0"/>
        <w:ind w:left="1108" w:right="1026" w:hanging="289"/>
        <w:jc w:val="left"/>
        <w:rPr>
          <w:sz w:val="28"/>
        </w:rPr>
      </w:pPr>
      <w:r>
        <w:rPr>
          <w:color w:val="231F20"/>
          <w:w w:val="90"/>
          <w:sz w:val="28"/>
        </w:rPr>
        <w:t>Find</w:t>
      </w:r>
      <w:r>
        <w:rPr>
          <w:color w:val="231F20"/>
          <w:spacing w:val="-21"/>
          <w:w w:val="90"/>
          <w:sz w:val="28"/>
        </w:rPr>
        <w:t> </w:t>
      </w:r>
      <w:r>
        <w:rPr>
          <w:color w:val="231F20"/>
          <w:w w:val="90"/>
          <w:sz w:val="28"/>
        </w:rPr>
        <w:t>two</w:t>
      </w:r>
      <w:r>
        <w:rPr>
          <w:color w:val="231F20"/>
          <w:spacing w:val="-20"/>
          <w:w w:val="90"/>
          <w:sz w:val="28"/>
        </w:rPr>
        <w:t> </w:t>
      </w:r>
      <w:r>
        <w:rPr>
          <w:color w:val="231F20"/>
          <w:w w:val="90"/>
          <w:sz w:val="28"/>
        </w:rPr>
        <w:t>cities</w:t>
      </w:r>
      <w:r>
        <w:rPr>
          <w:color w:val="231F20"/>
          <w:spacing w:val="-21"/>
          <w:w w:val="90"/>
          <w:sz w:val="28"/>
        </w:rPr>
        <w:t> </w:t>
      </w:r>
      <w:r>
        <w:rPr>
          <w:color w:val="231F20"/>
          <w:w w:val="90"/>
          <w:sz w:val="28"/>
        </w:rPr>
        <w:t>on</w:t>
      </w:r>
      <w:r>
        <w:rPr>
          <w:color w:val="231F20"/>
          <w:spacing w:val="-20"/>
          <w:w w:val="90"/>
          <w:sz w:val="28"/>
        </w:rPr>
        <w:t> </w:t>
      </w:r>
      <w:r>
        <w:rPr>
          <w:color w:val="231F20"/>
          <w:w w:val="90"/>
          <w:sz w:val="28"/>
        </w:rPr>
        <w:t>the</w:t>
      </w:r>
      <w:r>
        <w:rPr>
          <w:color w:val="231F20"/>
          <w:spacing w:val="-20"/>
          <w:w w:val="90"/>
          <w:sz w:val="28"/>
        </w:rPr>
        <w:t> </w:t>
      </w:r>
      <w:r>
        <w:rPr>
          <w:color w:val="231F20"/>
          <w:w w:val="90"/>
          <w:sz w:val="28"/>
        </w:rPr>
        <w:t>map</w:t>
      </w:r>
      <w:r>
        <w:rPr>
          <w:color w:val="231F20"/>
          <w:spacing w:val="-21"/>
          <w:w w:val="90"/>
          <w:sz w:val="28"/>
        </w:rPr>
        <w:t> </w:t>
      </w:r>
      <w:r>
        <w:rPr>
          <w:color w:val="231F20"/>
          <w:w w:val="90"/>
          <w:sz w:val="28"/>
        </w:rPr>
        <w:t>where</w:t>
      </w:r>
      <w:r>
        <w:rPr>
          <w:color w:val="231F20"/>
          <w:spacing w:val="-20"/>
          <w:w w:val="90"/>
          <w:sz w:val="28"/>
        </w:rPr>
        <w:t> </w:t>
      </w:r>
      <w:r>
        <w:rPr>
          <w:color w:val="231F20"/>
          <w:w w:val="90"/>
          <w:sz w:val="28"/>
        </w:rPr>
        <w:t>the</w:t>
      </w:r>
      <w:r>
        <w:rPr>
          <w:color w:val="231F20"/>
          <w:spacing w:val="-21"/>
          <w:w w:val="90"/>
          <w:sz w:val="28"/>
        </w:rPr>
        <w:t> </w:t>
      </w:r>
      <w:r>
        <w:rPr>
          <w:color w:val="231F20"/>
          <w:w w:val="90"/>
          <w:sz w:val="28"/>
        </w:rPr>
        <w:t>air</w:t>
      </w:r>
      <w:r>
        <w:rPr>
          <w:color w:val="231F20"/>
          <w:spacing w:val="-20"/>
          <w:w w:val="90"/>
          <w:sz w:val="28"/>
        </w:rPr>
        <w:t> </w:t>
      </w:r>
      <w:r>
        <w:rPr>
          <w:color w:val="231F20"/>
          <w:w w:val="90"/>
          <w:sz w:val="28"/>
        </w:rPr>
        <w:t>quality</w:t>
      </w:r>
      <w:r>
        <w:rPr>
          <w:color w:val="231F20"/>
          <w:spacing w:val="-20"/>
          <w:w w:val="90"/>
          <w:sz w:val="28"/>
        </w:rPr>
        <w:t> </w:t>
      </w:r>
      <w:r>
        <w:rPr>
          <w:color w:val="231F20"/>
          <w:w w:val="90"/>
          <w:sz w:val="28"/>
        </w:rPr>
        <w:t>is</w:t>
      </w:r>
      <w:r>
        <w:rPr>
          <w:color w:val="231F20"/>
          <w:spacing w:val="-21"/>
          <w:w w:val="90"/>
          <w:sz w:val="28"/>
        </w:rPr>
        <w:t> </w:t>
      </w:r>
      <w:r>
        <w:rPr>
          <w:color w:val="231F20"/>
          <w:w w:val="90"/>
          <w:sz w:val="28"/>
        </w:rPr>
        <w:t>“unhealthy</w:t>
      </w:r>
      <w:r>
        <w:rPr>
          <w:color w:val="231F20"/>
          <w:spacing w:val="-20"/>
          <w:w w:val="90"/>
          <w:sz w:val="28"/>
        </w:rPr>
        <w:t> </w:t>
      </w:r>
      <w:r>
        <w:rPr>
          <w:color w:val="231F20"/>
          <w:w w:val="90"/>
          <w:sz w:val="28"/>
        </w:rPr>
        <w:t>for</w:t>
      </w:r>
      <w:r>
        <w:rPr>
          <w:color w:val="231F20"/>
          <w:spacing w:val="-21"/>
          <w:w w:val="90"/>
          <w:sz w:val="28"/>
        </w:rPr>
        <w:t> </w:t>
      </w:r>
      <w:r>
        <w:rPr>
          <w:color w:val="231F20"/>
          <w:w w:val="90"/>
          <w:sz w:val="28"/>
        </w:rPr>
        <w:t>sensitive</w:t>
      </w:r>
      <w:r>
        <w:rPr>
          <w:color w:val="231F20"/>
          <w:spacing w:val="-20"/>
          <w:w w:val="90"/>
          <w:sz w:val="28"/>
        </w:rPr>
        <w:t> </w:t>
      </w:r>
      <w:r>
        <w:rPr>
          <w:color w:val="231F20"/>
          <w:w w:val="90"/>
          <w:sz w:val="28"/>
        </w:rPr>
        <w:t>groups.” </w:t>
      </w:r>
      <w:r>
        <w:rPr>
          <w:color w:val="231F20"/>
          <w:sz w:val="28"/>
        </w:rPr>
        <w:t>Write</w:t>
      </w:r>
      <w:r>
        <w:rPr>
          <w:color w:val="231F20"/>
          <w:spacing w:val="-19"/>
          <w:sz w:val="28"/>
        </w:rPr>
        <w:t> </w:t>
      </w:r>
      <w:r>
        <w:rPr>
          <w:color w:val="231F20"/>
          <w:sz w:val="28"/>
        </w:rPr>
        <w:t>the</w:t>
      </w:r>
      <w:r>
        <w:rPr>
          <w:color w:val="231F20"/>
          <w:spacing w:val="-19"/>
          <w:sz w:val="28"/>
        </w:rPr>
        <w:t> </w:t>
      </w:r>
      <w:r>
        <w:rPr>
          <w:color w:val="231F20"/>
          <w:sz w:val="28"/>
        </w:rPr>
        <w:t>city</w:t>
      </w:r>
      <w:r>
        <w:rPr>
          <w:color w:val="231F20"/>
          <w:spacing w:val="-19"/>
          <w:sz w:val="28"/>
        </w:rPr>
        <w:t> </w:t>
      </w:r>
      <w:r>
        <w:rPr>
          <w:color w:val="231F20"/>
          <w:sz w:val="28"/>
        </w:rPr>
        <w:t>names</w:t>
      </w:r>
      <w:r>
        <w:rPr>
          <w:color w:val="231F20"/>
          <w:spacing w:val="-19"/>
          <w:sz w:val="28"/>
        </w:rPr>
        <w:t> </w:t>
      </w:r>
      <w:r>
        <w:rPr>
          <w:color w:val="231F20"/>
          <w:sz w:val="28"/>
        </w:rPr>
        <w:t>and</w:t>
      </w:r>
      <w:r>
        <w:rPr>
          <w:color w:val="231F20"/>
          <w:spacing w:val="-19"/>
          <w:sz w:val="28"/>
        </w:rPr>
        <w:t> </w:t>
      </w:r>
      <w:r>
        <w:rPr>
          <w:color w:val="231F20"/>
          <w:sz w:val="28"/>
        </w:rPr>
        <w:t>states</w:t>
      </w:r>
      <w:r>
        <w:rPr>
          <w:color w:val="231F20"/>
          <w:spacing w:val="-18"/>
          <w:sz w:val="28"/>
        </w:rPr>
        <w:t> </w:t>
      </w:r>
      <w:r>
        <w:rPr>
          <w:color w:val="231F20"/>
          <w:spacing w:val="-3"/>
          <w:sz w:val="28"/>
        </w:rPr>
        <w:t>below.</w:t>
      </w:r>
    </w:p>
    <w:p>
      <w:pPr>
        <w:spacing w:before="151"/>
        <w:ind w:left="1540" w:right="0" w:firstLine="0"/>
        <w:jc w:val="left"/>
        <w:rPr>
          <w:rFonts w:ascii="Trebuchet MS"/>
          <w:i/>
          <w:sz w:val="32"/>
        </w:rPr>
      </w:pPr>
      <w:r>
        <w:rPr>
          <w:rFonts w:ascii="Trebuchet MS"/>
          <w:i/>
          <w:color w:val="231F20"/>
          <w:w w:val="95"/>
          <w:sz w:val="32"/>
        </w:rPr>
        <w:t>(Several</w:t>
      </w:r>
      <w:r>
        <w:rPr>
          <w:rFonts w:ascii="Trebuchet MS"/>
          <w:i/>
          <w:color w:val="231F20"/>
          <w:spacing w:val="-68"/>
          <w:w w:val="95"/>
          <w:sz w:val="32"/>
        </w:rPr>
        <w:t> </w:t>
      </w:r>
      <w:r>
        <w:rPr>
          <w:rFonts w:ascii="Trebuchet MS"/>
          <w:i/>
          <w:color w:val="231F20"/>
          <w:w w:val="95"/>
          <w:sz w:val="32"/>
        </w:rPr>
        <w:t>correct</w:t>
      </w:r>
      <w:r>
        <w:rPr>
          <w:rFonts w:ascii="Trebuchet MS"/>
          <w:i/>
          <w:color w:val="231F20"/>
          <w:spacing w:val="-67"/>
          <w:w w:val="95"/>
          <w:sz w:val="32"/>
        </w:rPr>
        <w:t> </w:t>
      </w:r>
      <w:r>
        <w:rPr>
          <w:rFonts w:ascii="Trebuchet MS"/>
          <w:i/>
          <w:color w:val="231F20"/>
          <w:w w:val="95"/>
          <w:sz w:val="32"/>
        </w:rPr>
        <w:t>answers:</w:t>
      </w:r>
      <w:r>
        <w:rPr>
          <w:rFonts w:ascii="Trebuchet MS"/>
          <w:i/>
          <w:color w:val="231F20"/>
          <w:spacing w:val="-68"/>
          <w:w w:val="95"/>
          <w:sz w:val="32"/>
        </w:rPr>
        <w:t> </w:t>
      </w:r>
      <w:r>
        <w:rPr>
          <w:rFonts w:ascii="Trebuchet MS"/>
          <w:i/>
          <w:color w:val="231F20"/>
          <w:w w:val="95"/>
          <w:sz w:val="32"/>
        </w:rPr>
        <w:t>Sacramento,</w:t>
      </w:r>
      <w:r>
        <w:rPr>
          <w:rFonts w:ascii="Trebuchet MS"/>
          <w:i/>
          <w:color w:val="231F20"/>
          <w:spacing w:val="-67"/>
          <w:w w:val="95"/>
          <w:sz w:val="32"/>
        </w:rPr>
        <w:t> </w:t>
      </w:r>
      <w:r>
        <w:rPr>
          <w:rFonts w:ascii="Trebuchet MS"/>
          <w:i/>
          <w:color w:val="231F20"/>
          <w:w w:val="95"/>
          <w:sz w:val="32"/>
        </w:rPr>
        <w:t>Charlotte,</w:t>
      </w:r>
      <w:r>
        <w:rPr>
          <w:rFonts w:ascii="Trebuchet MS"/>
          <w:i/>
          <w:color w:val="231F20"/>
          <w:spacing w:val="-67"/>
          <w:w w:val="95"/>
          <w:sz w:val="32"/>
        </w:rPr>
        <w:t> </w:t>
      </w:r>
      <w:r>
        <w:rPr>
          <w:rFonts w:ascii="Trebuchet MS"/>
          <w:i/>
          <w:color w:val="231F20"/>
          <w:w w:val="95"/>
          <w:sz w:val="32"/>
        </w:rPr>
        <w:t>Richmond,</w:t>
      </w:r>
      <w:r>
        <w:rPr>
          <w:rFonts w:ascii="Trebuchet MS"/>
          <w:i/>
          <w:color w:val="231F20"/>
          <w:spacing w:val="-68"/>
          <w:w w:val="95"/>
          <w:sz w:val="32"/>
        </w:rPr>
        <w:t> </w:t>
      </w:r>
      <w:r>
        <w:rPr>
          <w:rFonts w:ascii="Trebuchet MS"/>
          <w:i/>
          <w:color w:val="231F20"/>
          <w:w w:val="95"/>
          <w:sz w:val="32"/>
        </w:rPr>
        <w:t>Albany)</w:t>
      </w:r>
    </w:p>
    <w:p>
      <w:pPr>
        <w:pStyle w:val="ListParagraph"/>
        <w:numPr>
          <w:ilvl w:val="0"/>
          <w:numId w:val="25"/>
        </w:numPr>
        <w:tabs>
          <w:tab w:pos="1179" w:val="left" w:leader="none"/>
        </w:tabs>
        <w:spacing w:line="240" w:lineRule="auto" w:before="124" w:after="0"/>
        <w:ind w:left="1178" w:right="0" w:hanging="359"/>
        <w:jc w:val="left"/>
        <w:rPr>
          <w:sz w:val="28"/>
        </w:rPr>
      </w:pPr>
      <w:r>
        <w:rPr>
          <w:color w:val="231F20"/>
          <w:w w:val="95"/>
          <w:sz w:val="28"/>
        </w:rPr>
        <w:t>Are</w:t>
      </w:r>
      <w:r>
        <w:rPr>
          <w:color w:val="231F20"/>
          <w:spacing w:val="-19"/>
          <w:w w:val="95"/>
          <w:sz w:val="28"/>
        </w:rPr>
        <w:t> </w:t>
      </w:r>
      <w:r>
        <w:rPr>
          <w:color w:val="231F20"/>
          <w:w w:val="95"/>
          <w:sz w:val="28"/>
        </w:rPr>
        <w:t>there</w:t>
      </w:r>
      <w:r>
        <w:rPr>
          <w:color w:val="231F20"/>
          <w:spacing w:val="-19"/>
          <w:w w:val="95"/>
          <w:sz w:val="28"/>
        </w:rPr>
        <w:t> </w:t>
      </w:r>
      <w:r>
        <w:rPr>
          <w:color w:val="231F20"/>
          <w:w w:val="95"/>
          <w:sz w:val="28"/>
        </w:rPr>
        <w:t>any</w:t>
      </w:r>
      <w:r>
        <w:rPr>
          <w:color w:val="231F20"/>
          <w:spacing w:val="-19"/>
          <w:w w:val="95"/>
          <w:sz w:val="28"/>
        </w:rPr>
        <w:t> </w:t>
      </w:r>
      <w:r>
        <w:rPr>
          <w:color w:val="231F20"/>
          <w:w w:val="95"/>
          <w:sz w:val="28"/>
        </w:rPr>
        <w:t>cities</w:t>
      </w:r>
      <w:r>
        <w:rPr>
          <w:color w:val="231F20"/>
          <w:spacing w:val="-18"/>
          <w:w w:val="95"/>
          <w:sz w:val="28"/>
        </w:rPr>
        <w:t> </w:t>
      </w:r>
      <w:r>
        <w:rPr>
          <w:color w:val="231F20"/>
          <w:w w:val="95"/>
          <w:sz w:val="28"/>
        </w:rPr>
        <w:t>on</w:t>
      </w:r>
      <w:r>
        <w:rPr>
          <w:color w:val="231F20"/>
          <w:spacing w:val="-19"/>
          <w:w w:val="95"/>
          <w:sz w:val="28"/>
        </w:rPr>
        <w:t> </w:t>
      </w:r>
      <w:r>
        <w:rPr>
          <w:color w:val="231F20"/>
          <w:w w:val="95"/>
          <w:sz w:val="28"/>
        </w:rPr>
        <w:t>the</w:t>
      </w:r>
      <w:r>
        <w:rPr>
          <w:color w:val="231F20"/>
          <w:spacing w:val="-19"/>
          <w:w w:val="95"/>
          <w:sz w:val="28"/>
        </w:rPr>
        <w:t> </w:t>
      </w:r>
      <w:r>
        <w:rPr>
          <w:color w:val="231F20"/>
          <w:w w:val="95"/>
          <w:sz w:val="28"/>
        </w:rPr>
        <w:t>map</w:t>
      </w:r>
      <w:r>
        <w:rPr>
          <w:color w:val="231F20"/>
          <w:spacing w:val="-18"/>
          <w:w w:val="95"/>
          <w:sz w:val="28"/>
        </w:rPr>
        <w:t> </w:t>
      </w:r>
      <w:r>
        <w:rPr>
          <w:color w:val="231F20"/>
          <w:w w:val="95"/>
          <w:sz w:val="28"/>
        </w:rPr>
        <w:t>with</w:t>
      </w:r>
      <w:r>
        <w:rPr>
          <w:color w:val="231F20"/>
          <w:spacing w:val="-19"/>
          <w:w w:val="95"/>
          <w:sz w:val="28"/>
        </w:rPr>
        <w:t> </w:t>
      </w:r>
      <w:r>
        <w:rPr>
          <w:color w:val="231F20"/>
          <w:w w:val="95"/>
          <w:sz w:val="28"/>
        </w:rPr>
        <w:t>good</w:t>
      </w:r>
      <w:r>
        <w:rPr>
          <w:color w:val="231F20"/>
          <w:spacing w:val="-19"/>
          <w:w w:val="95"/>
          <w:sz w:val="28"/>
        </w:rPr>
        <w:t> </w:t>
      </w:r>
      <w:r>
        <w:rPr>
          <w:color w:val="231F20"/>
          <w:w w:val="95"/>
          <w:sz w:val="28"/>
        </w:rPr>
        <w:t>air</w:t>
      </w:r>
      <w:r>
        <w:rPr>
          <w:color w:val="231F20"/>
          <w:spacing w:val="-18"/>
          <w:w w:val="95"/>
          <w:sz w:val="28"/>
        </w:rPr>
        <w:t> </w:t>
      </w:r>
      <w:r>
        <w:rPr>
          <w:color w:val="231F20"/>
          <w:w w:val="95"/>
          <w:sz w:val="28"/>
        </w:rPr>
        <w:t>quality?</w:t>
      </w:r>
      <w:r>
        <w:rPr>
          <w:color w:val="231F20"/>
          <w:spacing w:val="-19"/>
          <w:w w:val="95"/>
          <w:sz w:val="28"/>
        </w:rPr>
        <w:t> </w:t>
      </w:r>
      <w:r>
        <w:rPr>
          <w:color w:val="231F20"/>
          <w:w w:val="95"/>
          <w:sz w:val="28"/>
        </w:rPr>
        <w:t>If</w:t>
      </w:r>
      <w:r>
        <w:rPr>
          <w:color w:val="231F20"/>
          <w:spacing w:val="-19"/>
          <w:w w:val="95"/>
          <w:sz w:val="28"/>
        </w:rPr>
        <w:t> </w:t>
      </w:r>
      <w:r>
        <w:rPr>
          <w:color w:val="231F20"/>
          <w:w w:val="95"/>
          <w:sz w:val="28"/>
        </w:rPr>
        <w:t>so,</w:t>
      </w:r>
      <w:r>
        <w:rPr>
          <w:color w:val="231F20"/>
          <w:spacing w:val="-18"/>
          <w:w w:val="95"/>
          <w:sz w:val="28"/>
        </w:rPr>
        <w:t> </w:t>
      </w:r>
      <w:r>
        <w:rPr>
          <w:color w:val="231F20"/>
          <w:w w:val="95"/>
          <w:sz w:val="28"/>
        </w:rPr>
        <w:t>list</w:t>
      </w:r>
      <w:r>
        <w:rPr>
          <w:color w:val="231F20"/>
          <w:spacing w:val="-19"/>
          <w:w w:val="95"/>
          <w:sz w:val="28"/>
        </w:rPr>
        <w:t> </w:t>
      </w:r>
      <w:r>
        <w:rPr>
          <w:color w:val="231F20"/>
          <w:w w:val="95"/>
          <w:sz w:val="28"/>
        </w:rPr>
        <w:t>three.</w:t>
      </w:r>
    </w:p>
    <w:p>
      <w:pPr>
        <w:spacing w:line="247" w:lineRule="auto" w:before="164"/>
        <w:ind w:left="1540" w:right="1351" w:firstLine="0"/>
        <w:jc w:val="left"/>
        <w:rPr>
          <w:rFonts w:ascii="Trebuchet MS"/>
          <w:i/>
          <w:sz w:val="32"/>
        </w:rPr>
      </w:pPr>
      <w:r>
        <w:rPr>
          <w:rFonts w:ascii="Trebuchet MS"/>
          <w:i/>
          <w:color w:val="231F20"/>
          <w:w w:val="85"/>
          <w:sz w:val="32"/>
        </w:rPr>
        <w:t>(Several</w:t>
      </w:r>
      <w:r>
        <w:rPr>
          <w:rFonts w:ascii="Trebuchet MS"/>
          <w:i/>
          <w:color w:val="231F20"/>
          <w:spacing w:val="-24"/>
          <w:w w:val="85"/>
          <w:sz w:val="32"/>
        </w:rPr>
        <w:t> </w:t>
      </w:r>
      <w:r>
        <w:rPr>
          <w:rFonts w:ascii="Trebuchet MS"/>
          <w:i/>
          <w:color w:val="231F20"/>
          <w:w w:val="85"/>
          <w:sz w:val="32"/>
        </w:rPr>
        <w:t>possible</w:t>
      </w:r>
      <w:r>
        <w:rPr>
          <w:rFonts w:ascii="Trebuchet MS"/>
          <w:i/>
          <w:color w:val="231F20"/>
          <w:spacing w:val="-23"/>
          <w:w w:val="85"/>
          <w:sz w:val="32"/>
        </w:rPr>
        <w:t> </w:t>
      </w:r>
      <w:r>
        <w:rPr>
          <w:rFonts w:ascii="Trebuchet MS"/>
          <w:i/>
          <w:color w:val="231F20"/>
          <w:w w:val="85"/>
          <w:sz w:val="32"/>
        </w:rPr>
        <w:t>answers:</w:t>
      </w:r>
      <w:r>
        <w:rPr>
          <w:rFonts w:ascii="Trebuchet MS"/>
          <w:i/>
          <w:color w:val="231F20"/>
          <w:spacing w:val="-23"/>
          <w:w w:val="85"/>
          <w:sz w:val="32"/>
        </w:rPr>
        <w:t> </w:t>
      </w:r>
      <w:r>
        <w:rPr>
          <w:rFonts w:ascii="Trebuchet MS"/>
          <w:i/>
          <w:color w:val="231F20"/>
          <w:w w:val="85"/>
          <w:sz w:val="32"/>
        </w:rPr>
        <w:t>Seattle,</w:t>
      </w:r>
      <w:r>
        <w:rPr>
          <w:rFonts w:ascii="Trebuchet MS"/>
          <w:i/>
          <w:color w:val="231F20"/>
          <w:spacing w:val="-23"/>
          <w:w w:val="85"/>
          <w:sz w:val="32"/>
        </w:rPr>
        <w:t> </w:t>
      </w:r>
      <w:r>
        <w:rPr>
          <w:rFonts w:ascii="Trebuchet MS"/>
          <w:i/>
          <w:color w:val="231F20"/>
          <w:w w:val="85"/>
          <w:sz w:val="32"/>
        </w:rPr>
        <w:t>Tuscon,</w:t>
      </w:r>
      <w:r>
        <w:rPr>
          <w:rFonts w:ascii="Trebuchet MS"/>
          <w:i/>
          <w:color w:val="231F20"/>
          <w:spacing w:val="-23"/>
          <w:w w:val="85"/>
          <w:sz w:val="32"/>
        </w:rPr>
        <w:t> </w:t>
      </w:r>
      <w:r>
        <w:rPr>
          <w:rFonts w:ascii="Trebuchet MS"/>
          <w:i/>
          <w:color w:val="231F20"/>
          <w:w w:val="85"/>
          <w:sz w:val="32"/>
        </w:rPr>
        <w:t>Dallas,</w:t>
      </w:r>
      <w:r>
        <w:rPr>
          <w:rFonts w:ascii="Trebuchet MS"/>
          <w:i/>
          <w:color w:val="231F20"/>
          <w:spacing w:val="-23"/>
          <w:w w:val="85"/>
          <w:sz w:val="32"/>
        </w:rPr>
        <w:t> </w:t>
      </w:r>
      <w:r>
        <w:rPr>
          <w:rFonts w:ascii="Trebuchet MS"/>
          <w:i/>
          <w:color w:val="231F20"/>
          <w:w w:val="85"/>
          <w:sz w:val="32"/>
        </w:rPr>
        <w:t>Jackson,</w:t>
      </w:r>
      <w:r>
        <w:rPr>
          <w:rFonts w:ascii="Trebuchet MS"/>
          <w:i/>
          <w:color w:val="231F20"/>
          <w:spacing w:val="-24"/>
          <w:w w:val="85"/>
          <w:sz w:val="32"/>
        </w:rPr>
        <w:t> </w:t>
      </w:r>
      <w:r>
        <w:rPr>
          <w:rFonts w:ascii="Trebuchet MS"/>
          <w:i/>
          <w:color w:val="231F20"/>
          <w:w w:val="85"/>
          <w:sz w:val="32"/>
        </w:rPr>
        <w:t>Miami, </w:t>
      </w:r>
      <w:r>
        <w:rPr>
          <w:rFonts w:ascii="Trebuchet MS"/>
          <w:i/>
          <w:color w:val="231F20"/>
          <w:w w:val="95"/>
          <w:sz w:val="32"/>
        </w:rPr>
        <w:t>Atlanta,</w:t>
      </w:r>
      <w:r>
        <w:rPr>
          <w:rFonts w:ascii="Trebuchet MS"/>
          <w:i/>
          <w:color w:val="231F20"/>
          <w:spacing w:val="-36"/>
          <w:w w:val="95"/>
          <w:sz w:val="32"/>
        </w:rPr>
        <w:t> </w:t>
      </w:r>
      <w:r>
        <w:rPr>
          <w:rFonts w:ascii="Trebuchet MS"/>
          <w:i/>
          <w:color w:val="231F20"/>
          <w:w w:val="95"/>
          <w:sz w:val="32"/>
        </w:rPr>
        <w:t>Orlando,</w:t>
      </w:r>
      <w:r>
        <w:rPr>
          <w:rFonts w:ascii="Trebuchet MS"/>
          <w:i/>
          <w:color w:val="231F20"/>
          <w:spacing w:val="-36"/>
          <w:w w:val="95"/>
          <w:sz w:val="32"/>
        </w:rPr>
        <w:t> </w:t>
      </w:r>
      <w:r>
        <w:rPr>
          <w:rFonts w:ascii="Trebuchet MS"/>
          <w:i/>
          <w:color w:val="231F20"/>
          <w:w w:val="95"/>
          <w:sz w:val="32"/>
        </w:rPr>
        <w:t>Detroit,</w:t>
      </w:r>
      <w:r>
        <w:rPr>
          <w:rFonts w:ascii="Trebuchet MS"/>
          <w:i/>
          <w:color w:val="231F20"/>
          <w:spacing w:val="-36"/>
          <w:w w:val="95"/>
          <w:sz w:val="32"/>
        </w:rPr>
        <w:t> </w:t>
      </w:r>
      <w:r>
        <w:rPr>
          <w:rFonts w:ascii="Trebuchet MS"/>
          <w:i/>
          <w:color w:val="231F20"/>
          <w:w w:val="95"/>
          <w:sz w:val="32"/>
        </w:rPr>
        <w:t>Denver)</w:t>
      </w:r>
    </w:p>
    <w:p>
      <w:pPr>
        <w:pStyle w:val="ListParagraph"/>
        <w:numPr>
          <w:ilvl w:val="0"/>
          <w:numId w:val="25"/>
        </w:numPr>
        <w:tabs>
          <w:tab w:pos="1127" w:val="left" w:leader="none"/>
        </w:tabs>
        <w:spacing w:line="249" w:lineRule="auto" w:before="333" w:after="0"/>
        <w:ind w:left="1108" w:right="1435" w:hanging="289"/>
        <w:jc w:val="left"/>
        <w:rPr>
          <w:sz w:val="28"/>
        </w:rPr>
      </w:pPr>
      <w:r>
        <w:rPr>
          <w:color w:val="231F20"/>
          <w:w w:val="90"/>
          <w:sz w:val="28"/>
        </w:rPr>
        <w:t>Where</w:t>
      </w:r>
      <w:r>
        <w:rPr>
          <w:color w:val="231F20"/>
          <w:spacing w:val="-25"/>
          <w:w w:val="90"/>
          <w:sz w:val="28"/>
        </w:rPr>
        <w:t> </w:t>
      </w:r>
      <w:r>
        <w:rPr>
          <w:color w:val="231F20"/>
          <w:w w:val="90"/>
          <w:sz w:val="28"/>
        </w:rPr>
        <w:t>are</w:t>
      </w:r>
      <w:r>
        <w:rPr>
          <w:color w:val="231F20"/>
          <w:spacing w:val="-24"/>
          <w:w w:val="90"/>
          <w:sz w:val="28"/>
        </w:rPr>
        <w:t> </w:t>
      </w:r>
      <w:r>
        <w:rPr>
          <w:color w:val="231F20"/>
          <w:w w:val="90"/>
          <w:sz w:val="28"/>
        </w:rPr>
        <w:t>most</w:t>
      </w:r>
      <w:r>
        <w:rPr>
          <w:color w:val="231F20"/>
          <w:spacing w:val="-24"/>
          <w:w w:val="90"/>
          <w:sz w:val="28"/>
        </w:rPr>
        <w:t> </w:t>
      </w:r>
      <w:r>
        <w:rPr>
          <w:color w:val="231F20"/>
          <w:w w:val="90"/>
          <w:sz w:val="28"/>
        </w:rPr>
        <w:t>of</w:t>
      </w:r>
      <w:r>
        <w:rPr>
          <w:color w:val="231F20"/>
          <w:spacing w:val="-25"/>
          <w:w w:val="90"/>
          <w:sz w:val="28"/>
        </w:rPr>
        <w:t> </w:t>
      </w:r>
      <w:r>
        <w:rPr>
          <w:color w:val="231F20"/>
          <w:w w:val="90"/>
          <w:sz w:val="28"/>
        </w:rPr>
        <w:t>the</w:t>
      </w:r>
      <w:r>
        <w:rPr>
          <w:color w:val="231F20"/>
          <w:spacing w:val="-24"/>
          <w:w w:val="90"/>
          <w:sz w:val="28"/>
        </w:rPr>
        <w:t> </w:t>
      </w:r>
      <w:r>
        <w:rPr>
          <w:color w:val="231F20"/>
          <w:w w:val="90"/>
          <w:sz w:val="28"/>
        </w:rPr>
        <w:t>red</w:t>
      </w:r>
      <w:r>
        <w:rPr>
          <w:color w:val="231F20"/>
          <w:spacing w:val="-24"/>
          <w:w w:val="90"/>
          <w:sz w:val="28"/>
        </w:rPr>
        <w:t> </w:t>
      </w:r>
      <w:r>
        <w:rPr>
          <w:color w:val="231F20"/>
          <w:w w:val="90"/>
          <w:sz w:val="28"/>
        </w:rPr>
        <w:t>and</w:t>
      </w:r>
      <w:r>
        <w:rPr>
          <w:color w:val="231F20"/>
          <w:spacing w:val="-25"/>
          <w:w w:val="90"/>
          <w:sz w:val="28"/>
        </w:rPr>
        <w:t> </w:t>
      </w:r>
      <w:r>
        <w:rPr>
          <w:color w:val="231F20"/>
          <w:w w:val="90"/>
          <w:sz w:val="28"/>
        </w:rPr>
        <w:t>orange</w:t>
      </w:r>
      <w:r>
        <w:rPr>
          <w:color w:val="231F20"/>
          <w:spacing w:val="-24"/>
          <w:w w:val="90"/>
          <w:sz w:val="28"/>
        </w:rPr>
        <w:t> </w:t>
      </w:r>
      <w:r>
        <w:rPr>
          <w:color w:val="231F20"/>
          <w:w w:val="90"/>
          <w:sz w:val="28"/>
        </w:rPr>
        <w:t>areas</w:t>
      </w:r>
      <w:r>
        <w:rPr>
          <w:color w:val="231F20"/>
          <w:spacing w:val="-24"/>
          <w:w w:val="90"/>
          <w:sz w:val="28"/>
        </w:rPr>
        <w:t> </w:t>
      </w:r>
      <w:r>
        <w:rPr>
          <w:color w:val="231F20"/>
          <w:w w:val="90"/>
          <w:sz w:val="28"/>
        </w:rPr>
        <w:t>on</w:t>
      </w:r>
      <w:r>
        <w:rPr>
          <w:color w:val="231F20"/>
          <w:spacing w:val="-24"/>
          <w:w w:val="90"/>
          <w:sz w:val="28"/>
        </w:rPr>
        <w:t> </w:t>
      </w:r>
      <w:r>
        <w:rPr>
          <w:color w:val="231F20"/>
          <w:w w:val="90"/>
          <w:sz w:val="28"/>
        </w:rPr>
        <w:t>the</w:t>
      </w:r>
      <w:r>
        <w:rPr>
          <w:color w:val="231F20"/>
          <w:spacing w:val="-25"/>
          <w:w w:val="90"/>
          <w:sz w:val="28"/>
        </w:rPr>
        <w:t> </w:t>
      </w:r>
      <w:r>
        <w:rPr>
          <w:color w:val="231F20"/>
          <w:w w:val="90"/>
          <w:sz w:val="28"/>
        </w:rPr>
        <w:t>map,</w:t>
      </w:r>
      <w:r>
        <w:rPr>
          <w:color w:val="231F20"/>
          <w:spacing w:val="-24"/>
          <w:w w:val="90"/>
          <w:sz w:val="28"/>
        </w:rPr>
        <w:t> </w:t>
      </w:r>
      <w:r>
        <w:rPr>
          <w:color w:val="231F20"/>
          <w:w w:val="90"/>
          <w:sz w:val="28"/>
        </w:rPr>
        <w:t>near</w:t>
      </w:r>
      <w:r>
        <w:rPr>
          <w:color w:val="231F20"/>
          <w:spacing w:val="-24"/>
          <w:w w:val="90"/>
          <w:sz w:val="28"/>
        </w:rPr>
        <w:t> </w:t>
      </w:r>
      <w:r>
        <w:rPr>
          <w:color w:val="231F20"/>
          <w:w w:val="90"/>
          <w:sz w:val="28"/>
        </w:rPr>
        <w:t>or</w:t>
      </w:r>
      <w:r>
        <w:rPr>
          <w:color w:val="231F20"/>
          <w:spacing w:val="-25"/>
          <w:w w:val="90"/>
          <w:sz w:val="28"/>
        </w:rPr>
        <w:t> </w:t>
      </w:r>
      <w:r>
        <w:rPr>
          <w:color w:val="231F20"/>
          <w:w w:val="90"/>
          <w:sz w:val="28"/>
        </w:rPr>
        <w:t>far</w:t>
      </w:r>
      <w:r>
        <w:rPr>
          <w:color w:val="231F20"/>
          <w:spacing w:val="-24"/>
          <w:w w:val="90"/>
          <w:sz w:val="28"/>
        </w:rPr>
        <w:t> </w:t>
      </w:r>
      <w:r>
        <w:rPr>
          <w:color w:val="231F20"/>
          <w:w w:val="90"/>
          <w:sz w:val="28"/>
        </w:rPr>
        <w:t>away</w:t>
      </w:r>
      <w:r>
        <w:rPr>
          <w:color w:val="231F20"/>
          <w:spacing w:val="-24"/>
          <w:w w:val="90"/>
          <w:sz w:val="28"/>
        </w:rPr>
        <w:t> </w:t>
      </w:r>
      <w:r>
        <w:rPr>
          <w:color w:val="231F20"/>
          <w:w w:val="90"/>
          <w:sz w:val="28"/>
        </w:rPr>
        <w:t>from </w:t>
      </w:r>
      <w:r>
        <w:rPr>
          <w:color w:val="231F20"/>
          <w:w w:val="95"/>
          <w:sz w:val="28"/>
        </w:rPr>
        <w:t>cities?</w:t>
      </w:r>
    </w:p>
    <w:p>
      <w:pPr>
        <w:spacing w:before="152"/>
        <w:ind w:left="1540" w:right="0" w:firstLine="0"/>
        <w:jc w:val="left"/>
        <w:rPr>
          <w:rFonts w:ascii="Trebuchet MS"/>
          <w:i/>
          <w:sz w:val="32"/>
        </w:rPr>
      </w:pPr>
      <w:r>
        <w:rPr>
          <w:rFonts w:ascii="Trebuchet MS"/>
          <w:i/>
          <w:color w:val="231F20"/>
          <w:w w:val="95"/>
          <w:sz w:val="32"/>
        </w:rPr>
        <w:t>(Answer: Near</w:t>
      </w:r>
      <w:r>
        <w:rPr>
          <w:rFonts w:ascii="Trebuchet MS"/>
          <w:i/>
          <w:color w:val="231F20"/>
          <w:spacing w:val="-60"/>
          <w:w w:val="95"/>
          <w:sz w:val="32"/>
        </w:rPr>
        <w:t> </w:t>
      </w:r>
      <w:r>
        <w:rPr>
          <w:rFonts w:ascii="Trebuchet MS"/>
          <w:i/>
          <w:color w:val="231F20"/>
          <w:w w:val="95"/>
          <w:sz w:val="32"/>
        </w:rPr>
        <w:t>cities)</w:t>
      </w:r>
    </w:p>
    <w:p>
      <w:pPr>
        <w:pStyle w:val="BodyText"/>
        <w:spacing w:before="7"/>
        <w:rPr>
          <w:rFonts w:ascii="Trebuchet MS"/>
          <w:i/>
          <w:sz w:val="29"/>
        </w:rPr>
      </w:pPr>
    </w:p>
    <w:p>
      <w:pPr>
        <w:pStyle w:val="ListParagraph"/>
        <w:numPr>
          <w:ilvl w:val="0"/>
          <w:numId w:val="25"/>
        </w:numPr>
        <w:tabs>
          <w:tab w:pos="1127" w:val="left" w:leader="none"/>
        </w:tabs>
        <w:spacing w:line="249" w:lineRule="auto" w:before="0" w:after="0"/>
        <w:ind w:left="1108" w:right="1018" w:hanging="289"/>
        <w:jc w:val="both"/>
        <w:rPr>
          <w:sz w:val="28"/>
        </w:rPr>
      </w:pPr>
      <w:r>
        <w:rPr>
          <w:color w:val="231F20"/>
          <w:w w:val="90"/>
          <w:sz w:val="28"/>
        </w:rPr>
        <w:t>Write</w:t>
      </w:r>
      <w:r>
        <w:rPr>
          <w:color w:val="231F20"/>
          <w:spacing w:val="-26"/>
          <w:w w:val="90"/>
          <w:sz w:val="28"/>
        </w:rPr>
        <w:t> </w:t>
      </w:r>
      <w:r>
        <w:rPr>
          <w:color w:val="231F20"/>
          <w:w w:val="90"/>
          <w:sz w:val="28"/>
        </w:rPr>
        <w:t>a</w:t>
      </w:r>
      <w:r>
        <w:rPr>
          <w:color w:val="231F20"/>
          <w:spacing w:val="-25"/>
          <w:w w:val="90"/>
          <w:sz w:val="28"/>
        </w:rPr>
        <w:t> </w:t>
      </w:r>
      <w:r>
        <w:rPr>
          <w:color w:val="231F20"/>
          <w:w w:val="90"/>
          <w:sz w:val="28"/>
        </w:rPr>
        <w:t>sentence</w:t>
      </w:r>
      <w:r>
        <w:rPr>
          <w:color w:val="231F20"/>
          <w:spacing w:val="-26"/>
          <w:w w:val="90"/>
          <w:sz w:val="28"/>
        </w:rPr>
        <w:t> </w:t>
      </w:r>
      <w:r>
        <w:rPr>
          <w:color w:val="231F20"/>
          <w:w w:val="90"/>
          <w:sz w:val="28"/>
        </w:rPr>
        <w:t>that</w:t>
      </w:r>
      <w:r>
        <w:rPr>
          <w:color w:val="231F20"/>
          <w:spacing w:val="-25"/>
          <w:w w:val="90"/>
          <w:sz w:val="28"/>
        </w:rPr>
        <w:t> </w:t>
      </w:r>
      <w:r>
        <w:rPr>
          <w:color w:val="231F20"/>
          <w:w w:val="90"/>
          <w:sz w:val="28"/>
        </w:rPr>
        <w:t>compares</w:t>
      </w:r>
      <w:r>
        <w:rPr>
          <w:color w:val="231F20"/>
          <w:spacing w:val="-25"/>
          <w:w w:val="90"/>
          <w:sz w:val="28"/>
        </w:rPr>
        <w:t> </w:t>
      </w:r>
      <w:r>
        <w:rPr>
          <w:color w:val="231F20"/>
          <w:w w:val="90"/>
          <w:sz w:val="28"/>
        </w:rPr>
        <w:t>the</w:t>
      </w:r>
      <w:r>
        <w:rPr>
          <w:color w:val="231F20"/>
          <w:spacing w:val="-26"/>
          <w:w w:val="90"/>
          <w:sz w:val="28"/>
        </w:rPr>
        <w:t> </w:t>
      </w:r>
      <w:r>
        <w:rPr>
          <w:color w:val="231F20"/>
          <w:w w:val="90"/>
          <w:sz w:val="28"/>
        </w:rPr>
        <w:t>kinds</w:t>
      </w:r>
      <w:r>
        <w:rPr>
          <w:color w:val="231F20"/>
          <w:spacing w:val="-25"/>
          <w:w w:val="90"/>
          <w:sz w:val="28"/>
        </w:rPr>
        <w:t> </w:t>
      </w:r>
      <w:r>
        <w:rPr>
          <w:color w:val="231F20"/>
          <w:w w:val="90"/>
          <w:sz w:val="28"/>
        </w:rPr>
        <w:t>of</w:t>
      </w:r>
      <w:r>
        <w:rPr>
          <w:color w:val="231F20"/>
          <w:spacing w:val="-25"/>
          <w:w w:val="90"/>
          <w:sz w:val="28"/>
        </w:rPr>
        <w:t> </w:t>
      </w:r>
      <w:r>
        <w:rPr>
          <w:color w:val="231F20"/>
          <w:w w:val="90"/>
          <w:sz w:val="28"/>
        </w:rPr>
        <w:t>places</w:t>
      </w:r>
      <w:r>
        <w:rPr>
          <w:color w:val="231F20"/>
          <w:spacing w:val="-26"/>
          <w:w w:val="90"/>
          <w:sz w:val="28"/>
        </w:rPr>
        <w:t> </w:t>
      </w:r>
      <w:r>
        <w:rPr>
          <w:color w:val="231F20"/>
          <w:w w:val="90"/>
          <w:sz w:val="28"/>
        </w:rPr>
        <w:t>where</w:t>
      </w:r>
      <w:r>
        <w:rPr>
          <w:color w:val="231F20"/>
          <w:spacing w:val="-25"/>
          <w:w w:val="90"/>
          <w:sz w:val="28"/>
        </w:rPr>
        <w:t> </w:t>
      </w:r>
      <w:r>
        <w:rPr>
          <w:color w:val="231F20"/>
          <w:w w:val="90"/>
          <w:sz w:val="28"/>
        </w:rPr>
        <w:t>good</w:t>
      </w:r>
      <w:r>
        <w:rPr>
          <w:color w:val="231F20"/>
          <w:spacing w:val="-25"/>
          <w:w w:val="90"/>
          <w:sz w:val="28"/>
        </w:rPr>
        <w:t> </w:t>
      </w:r>
      <w:r>
        <w:rPr>
          <w:color w:val="231F20"/>
          <w:w w:val="90"/>
          <w:sz w:val="28"/>
        </w:rPr>
        <w:t>air</w:t>
      </w:r>
      <w:r>
        <w:rPr>
          <w:color w:val="231F20"/>
          <w:spacing w:val="-26"/>
          <w:w w:val="90"/>
          <w:sz w:val="28"/>
        </w:rPr>
        <w:t> </w:t>
      </w:r>
      <w:r>
        <w:rPr>
          <w:color w:val="231F20"/>
          <w:w w:val="90"/>
          <w:sz w:val="28"/>
        </w:rPr>
        <w:t>quality</w:t>
      </w:r>
      <w:r>
        <w:rPr>
          <w:color w:val="231F20"/>
          <w:spacing w:val="-25"/>
          <w:w w:val="90"/>
          <w:sz w:val="28"/>
        </w:rPr>
        <w:t> </w:t>
      </w:r>
      <w:r>
        <w:rPr>
          <w:color w:val="231F20"/>
          <w:w w:val="90"/>
          <w:sz w:val="28"/>
        </w:rPr>
        <w:t>is</w:t>
      </w:r>
      <w:r>
        <w:rPr>
          <w:color w:val="231F20"/>
          <w:spacing w:val="-25"/>
          <w:w w:val="90"/>
          <w:sz w:val="28"/>
        </w:rPr>
        <w:t> </w:t>
      </w:r>
      <w:r>
        <w:rPr>
          <w:color w:val="231F20"/>
          <w:w w:val="90"/>
          <w:sz w:val="28"/>
        </w:rPr>
        <w:t>found </w:t>
      </w:r>
      <w:r>
        <w:rPr>
          <w:color w:val="231F20"/>
          <w:w w:val="95"/>
          <w:sz w:val="28"/>
        </w:rPr>
        <w:t>with</w:t>
      </w:r>
      <w:r>
        <w:rPr>
          <w:color w:val="231F20"/>
          <w:spacing w:val="-48"/>
          <w:w w:val="95"/>
          <w:sz w:val="28"/>
        </w:rPr>
        <w:t> </w:t>
      </w:r>
      <w:r>
        <w:rPr>
          <w:color w:val="231F20"/>
          <w:w w:val="95"/>
          <w:sz w:val="28"/>
        </w:rPr>
        <w:t>the</w:t>
      </w:r>
      <w:r>
        <w:rPr>
          <w:color w:val="231F20"/>
          <w:spacing w:val="-47"/>
          <w:w w:val="95"/>
          <w:sz w:val="28"/>
        </w:rPr>
        <w:t> </w:t>
      </w:r>
      <w:r>
        <w:rPr>
          <w:color w:val="231F20"/>
          <w:w w:val="95"/>
          <w:sz w:val="28"/>
        </w:rPr>
        <w:t>kinds</w:t>
      </w:r>
      <w:r>
        <w:rPr>
          <w:color w:val="231F20"/>
          <w:spacing w:val="-47"/>
          <w:w w:val="95"/>
          <w:sz w:val="28"/>
        </w:rPr>
        <w:t> </w:t>
      </w:r>
      <w:r>
        <w:rPr>
          <w:color w:val="231F20"/>
          <w:w w:val="95"/>
          <w:sz w:val="28"/>
        </w:rPr>
        <w:t>of</w:t>
      </w:r>
      <w:r>
        <w:rPr>
          <w:color w:val="231F20"/>
          <w:spacing w:val="-47"/>
          <w:w w:val="95"/>
          <w:sz w:val="28"/>
        </w:rPr>
        <w:t> </w:t>
      </w:r>
      <w:r>
        <w:rPr>
          <w:color w:val="231F20"/>
          <w:w w:val="95"/>
          <w:sz w:val="28"/>
        </w:rPr>
        <w:t>areas</w:t>
      </w:r>
      <w:r>
        <w:rPr>
          <w:color w:val="231F20"/>
          <w:spacing w:val="-47"/>
          <w:w w:val="95"/>
          <w:sz w:val="28"/>
        </w:rPr>
        <w:t> </w:t>
      </w:r>
      <w:r>
        <w:rPr>
          <w:color w:val="231F20"/>
          <w:w w:val="95"/>
          <w:sz w:val="28"/>
        </w:rPr>
        <w:t>where</w:t>
      </w:r>
      <w:r>
        <w:rPr>
          <w:color w:val="231F20"/>
          <w:spacing w:val="-47"/>
          <w:w w:val="95"/>
          <w:sz w:val="28"/>
        </w:rPr>
        <w:t> </w:t>
      </w:r>
      <w:r>
        <w:rPr>
          <w:color w:val="231F20"/>
          <w:w w:val="95"/>
          <w:sz w:val="28"/>
        </w:rPr>
        <w:t>unhealthy</w:t>
      </w:r>
      <w:r>
        <w:rPr>
          <w:color w:val="231F20"/>
          <w:spacing w:val="-48"/>
          <w:w w:val="95"/>
          <w:sz w:val="28"/>
        </w:rPr>
        <w:t> </w:t>
      </w:r>
      <w:r>
        <w:rPr>
          <w:color w:val="231F20"/>
          <w:w w:val="95"/>
          <w:sz w:val="28"/>
        </w:rPr>
        <w:t>air</w:t>
      </w:r>
      <w:r>
        <w:rPr>
          <w:color w:val="231F20"/>
          <w:spacing w:val="-47"/>
          <w:w w:val="95"/>
          <w:sz w:val="28"/>
        </w:rPr>
        <w:t> </w:t>
      </w:r>
      <w:r>
        <w:rPr>
          <w:color w:val="231F20"/>
          <w:w w:val="95"/>
          <w:sz w:val="28"/>
        </w:rPr>
        <w:t>quality</w:t>
      </w:r>
      <w:r>
        <w:rPr>
          <w:color w:val="231F20"/>
          <w:spacing w:val="-47"/>
          <w:w w:val="95"/>
          <w:sz w:val="28"/>
        </w:rPr>
        <w:t> </w:t>
      </w:r>
      <w:r>
        <w:rPr>
          <w:color w:val="231F20"/>
          <w:w w:val="95"/>
          <w:sz w:val="28"/>
        </w:rPr>
        <w:t>is</w:t>
      </w:r>
      <w:r>
        <w:rPr>
          <w:color w:val="231F20"/>
          <w:spacing w:val="-47"/>
          <w:w w:val="95"/>
          <w:sz w:val="28"/>
        </w:rPr>
        <w:t> </w:t>
      </w:r>
      <w:r>
        <w:rPr>
          <w:color w:val="231F20"/>
          <w:w w:val="95"/>
          <w:sz w:val="28"/>
        </w:rPr>
        <w:t>found.</w:t>
      </w:r>
      <w:r>
        <w:rPr>
          <w:color w:val="231F20"/>
          <w:spacing w:val="-47"/>
          <w:w w:val="95"/>
          <w:sz w:val="28"/>
        </w:rPr>
        <w:t> </w:t>
      </w:r>
      <w:r>
        <w:rPr>
          <w:color w:val="231F20"/>
          <w:w w:val="95"/>
          <w:sz w:val="28"/>
        </w:rPr>
        <w:t>Why</w:t>
      </w:r>
      <w:r>
        <w:rPr>
          <w:color w:val="231F20"/>
          <w:spacing w:val="-47"/>
          <w:w w:val="95"/>
          <w:sz w:val="28"/>
        </w:rPr>
        <w:t> </w:t>
      </w:r>
      <w:r>
        <w:rPr>
          <w:color w:val="231F20"/>
          <w:w w:val="95"/>
          <w:sz w:val="28"/>
        </w:rPr>
        <w:t>do</w:t>
      </w:r>
      <w:r>
        <w:rPr>
          <w:color w:val="231F20"/>
          <w:spacing w:val="-47"/>
          <w:w w:val="95"/>
          <w:sz w:val="28"/>
        </w:rPr>
        <w:t> </w:t>
      </w:r>
      <w:r>
        <w:rPr>
          <w:color w:val="231F20"/>
          <w:w w:val="95"/>
          <w:sz w:val="28"/>
        </w:rPr>
        <w:t>you</w:t>
      </w:r>
      <w:r>
        <w:rPr>
          <w:color w:val="231F20"/>
          <w:spacing w:val="-48"/>
          <w:w w:val="95"/>
          <w:sz w:val="28"/>
        </w:rPr>
        <w:t> </w:t>
      </w:r>
      <w:r>
        <w:rPr>
          <w:color w:val="231F20"/>
          <w:w w:val="95"/>
          <w:sz w:val="28"/>
        </w:rPr>
        <w:t>think</w:t>
      </w:r>
      <w:r>
        <w:rPr>
          <w:color w:val="231F20"/>
          <w:spacing w:val="-47"/>
          <w:w w:val="95"/>
          <w:sz w:val="28"/>
        </w:rPr>
        <w:t> </w:t>
      </w:r>
      <w:r>
        <w:rPr>
          <w:color w:val="231F20"/>
          <w:w w:val="95"/>
          <w:sz w:val="28"/>
        </w:rPr>
        <w:t>that </w:t>
      </w:r>
      <w:r>
        <w:rPr>
          <w:color w:val="231F20"/>
          <w:sz w:val="28"/>
        </w:rPr>
        <w:t>is?</w:t>
      </w:r>
    </w:p>
    <w:p>
      <w:pPr>
        <w:spacing w:line="247" w:lineRule="auto" w:before="153"/>
        <w:ind w:left="1540" w:right="891" w:firstLine="0"/>
        <w:jc w:val="left"/>
        <w:rPr>
          <w:rFonts w:ascii="Trebuchet MS"/>
          <w:i/>
          <w:sz w:val="32"/>
        </w:rPr>
      </w:pPr>
      <w:r>
        <w:rPr>
          <w:rFonts w:ascii="Trebuchet MS"/>
          <w:i/>
          <w:color w:val="231F20"/>
          <w:w w:val="90"/>
          <w:sz w:val="32"/>
        </w:rPr>
        <w:t>(Answer:</w:t>
      </w:r>
      <w:r>
        <w:rPr>
          <w:rFonts w:ascii="Trebuchet MS"/>
          <w:i/>
          <w:color w:val="231F20"/>
          <w:spacing w:val="-56"/>
          <w:w w:val="90"/>
          <w:sz w:val="32"/>
        </w:rPr>
        <w:t> </w:t>
      </w:r>
      <w:r>
        <w:rPr>
          <w:rFonts w:ascii="Trebuchet MS"/>
          <w:i/>
          <w:color w:val="231F20"/>
          <w:w w:val="90"/>
          <w:sz w:val="32"/>
        </w:rPr>
        <w:t>Good</w:t>
      </w:r>
      <w:r>
        <w:rPr>
          <w:rFonts w:ascii="Trebuchet MS"/>
          <w:i/>
          <w:color w:val="231F20"/>
          <w:spacing w:val="-55"/>
          <w:w w:val="90"/>
          <w:sz w:val="32"/>
        </w:rPr>
        <w:t> </w:t>
      </w:r>
      <w:r>
        <w:rPr>
          <w:rFonts w:ascii="Trebuchet MS"/>
          <w:i/>
          <w:color w:val="231F20"/>
          <w:w w:val="90"/>
          <w:sz w:val="32"/>
        </w:rPr>
        <w:t>air</w:t>
      </w:r>
      <w:r>
        <w:rPr>
          <w:rFonts w:ascii="Trebuchet MS"/>
          <w:i/>
          <w:color w:val="231F20"/>
          <w:spacing w:val="-55"/>
          <w:w w:val="90"/>
          <w:sz w:val="32"/>
        </w:rPr>
        <w:t> </w:t>
      </w:r>
      <w:r>
        <w:rPr>
          <w:rFonts w:ascii="Trebuchet MS"/>
          <w:i/>
          <w:color w:val="231F20"/>
          <w:w w:val="90"/>
          <w:sz w:val="32"/>
        </w:rPr>
        <w:t>quality</w:t>
      </w:r>
      <w:r>
        <w:rPr>
          <w:rFonts w:ascii="Trebuchet MS"/>
          <w:i/>
          <w:color w:val="231F20"/>
          <w:spacing w:val="-55"/>
          <w:w w:val="90"/>
          <w:sz w:val="32"/>
        </w:rPr>
        <w:t> </w:t>
      </w:r>
      <w:r>
        <w:rPr>
          <w:rFonts w:ascii="Trebuchet MS"/>
          <w:i/>
          <w:color w:val="231F20"/>
          <w:w w:val="90"/>
          <w:sz w:val="32"/>
        </w:rPr>
        <w:t>is</w:t>
      </w:r>
      <w:r>
        <w:rPr>
          <w:rFonts w:ascii="Trebuchet MS"/>
          <w:i/>
          <w:color w:val="231F20"/>
          <w:spacing w:val="-55"/>
          <w:w w:val="90"/>
          <w:sz w:val="32"/>
        </w:rPr>
        <w:t> </w:t>
      </w:r>
      <w:r>
        <w:rPr>
          <w:rFonts w:ascii="Trebuchet MS"/>
          <w:i/>
          <w:color w:val="231F20"/>
          <w:w w:val="90"/>
          <w:sz w:val="32"/>
        </w:rPr>
        <w:t>found</w:t>
      </w:r>
      <w:r>
        <w:rPr>
          <w:rFonts w:ascii="Trebuchet MS"/>
          <w:i/>
          <w:color w:val="231F20"/>
          <w:spacing w:val="-55"/>
          <w:w w:val="90"/>
          <w:sz w:val="32"/>
        </w:rPr>
        <w:t> </w:t>
      </w:r>
      <w:r>
        <w:rPr>
          <w:rFonts w:ascii="Trebuchet MS"/>
          <w:i/>
          <w:color w:val="231F20"/>
          <w:w w:val="90"/>
          <w:sz w:val="32"/>
        </w:rPr>
        <w:t>mostly</w:t>
      </w:r>
      <w:r>
        <w:rPr>
          <w:rFonts w:ascii="Trebuchet MS"/>
          <w:i/>
          <w:color w:val="231F20"/>
          <w:spacing w:val="-55"/>
          <w:w w:val="90"/>
          <w:sz w:val="32"/>
        </w:rPr>
        <w:t> </w:t>
      </w:r>
      <w:r>
        <w:rPr>
          <w:rFonts w:ascii="Trebuchet MS"/>
          <w:i/>
          <w:color w:val="231F20"/>
          <w:w w:val="90"/>
          <w:sz w:val="32"/>
        </w:rPr>
        <w:t>in</w:t>
      </w:r>
      <w:r>
        <w:rPr>
          <w:rFonts w:ascii="Trebuchet MS"/>
          <w:i/>
          <w:color w:val="231F20"/>
          <w:spacing w:val="-55"/>
          <w:w w:val="90"/>
          <w:sz w:val="32"/>
        </w:rPr>
        <w:t> </w:t>
      </w:r>
      <w:r>
        <w:rPr>
          <w:rFonts w:ascii="Trebuchet MS"/>
          <w:i/>
          <w:color w:val="231F20"/>
          <w:w w:val="90"/>
          <w:sz w:val="32"/>
        </w:rPr>
        <w:t>areas</w:t>
      </w:r>
      <w:r>
        <w:rPr>
          <w:rFonts w:ascii="Trebuchet MS"/>
          <w:i/>
          <w:color w:val="231F20"/>
          <w:spacing w:val="-55"/>
          <w:w w:val="90"/>
          <w:sz w:val="32"/>
        </w:rPr>
        <w:t> </w:t>
      </w:r>
      <w:r>
        <w:rPr>
          <w:rFonts w:ascii="Trebuchet MS"/>
          <w:i/>
          <w:color w:val="231F20"/>
          <w:w w:val="90"/>
          <w:sz w:val="32"/>
        </w:rPr>
        <w:t>away</w:t>
      </w:r>
      <w:r>
        <w:rPr>
          <w:rFonts w:ascii="Trebuchet MS"/>
          <w:i/>
          <w:color w:val="231F20"/>
          <w:spacing w:val="-55"/>
          <w:w w:val="90"/>
          <w:sz w:val="32"/>
        </w:rPr>
        <w:t> </w:t>
      </w:r>
      <w:r>
        <w:rPr>
          <w:rFonts w:ascii="Trebuchet MS"/>
          <w:i/>
          <w:color w:val="231F20"/>
          <w:w w:val="90"/>
          <w:sz w:val="32"/>
        </w:rPr>
        <w:t>from</w:t>
      </w:r>
      <w:r>
        <w:rPr>
          <w:rFonts w:ascii="Trebuchet MS"/>
          <w:i/>
          <w:color w:val="231F20"/>
          <w:spacing w:val="-55"/>
          <w:w w:val="90"/>
          <w:sz w:val="32"/>
        </w:rPr>
        <w:t> </w:t>
      </w:r>
      <w:r>
        <w:rPr>
          <w:rFonts w:ascii="Trebuchet MS"/>
          <w:i/>
          <w:color w:val="231F20"/>
          <w:w w:val="90"/>
          <w:sz w:val="32"/>
        </w:rPr>
        <w:t>cities,</w:t>
      </w:r>
      <w:r>
        <w:rPr>
          <w:rFonts w:ascii="Trebuchet MS"/>
          <w:i/>
          <w:color w:val="231F20"/>
          <w:spacing w:val="-55"/>
          <w:w w:val="90"/>
          <w:sz w:val="32"/>
        </w:rPr>
        <w:t> </w:t>
      </w:r>
      <w:r>
        <w:rPr>
          <w:rFonts w:ascii="Trebuchet MS"/>
          <w:i/>
          <w:color w:val="231F20"/>
          <w:w w:val="90"/>
          <w:sz w:val="32"/>
        </w:rPr>
        <w:t>in </w:t>
      </w:r>
      <w:r>
        <w:rPr>
          <w:rFonts w:ascii="Trebuchet MS"/>
          <w:i/>
          <w:color w:val="231F20"/>
          <w:w w:val="90"/>
          <w:sz w:val="32"/>
        </w:rPr>
        <w:t>rural</w:t>
      </w:r>
      <w:r>
        <w:rPr>
          <w:rFonts w:ascii="Trebuchet MS"/>
          <w:i/>
          <w:color w:val="231F20"/>
          <w:spacing w:val="-53"/>
          <w:w w:val="90"/>
          <w:sz w:val="32"/>
        </w:rPr>
        <w:t> </w:t>
      </w:r>
      <w:r>
        <w:rPr>
          <w:rFonts w:ascii="Trebuchet MS"/>
          <w:i/>
          <w:color w:val="231F20"/>
          <w:w w:val="90"/>
          <w:sz w:val="32"/>
        </w:rPr>
        <w:t>areas,</w:t>
      </w:r>
      <w:r>
        <w:rPr>
          <w:rFonts w:ascii="Trebuchet MS"/>
          <w:i/>
          <w:color w:val="231F20"/>
          <w:spacing w:val="-53"/>
          <w:w w:val="90"/>
          <w:sz w:val="32"/>
        </w:rPr>
        <w:t> </w:t>
      </w:r>
      <w:r>
        <w:rPr>
          <w:rFonts w:ascii="Trebuchet MS"/>
          <w:i/>
          <w:color w:val="231F20"/>
          <w:w w:val="90"/>
          <w:sz w:val="32"/>
        </w:rPr>
        <w:t>where</w:t>
      </w:r>
      <w:r>
        <w:rPr>
          <w:rFonts w:ascii="Trebuchet MS"/>
          <w:i/>
          <w:color w:val="231F20"/>
          <w:spacing w:val="-52"/>
          <w:w w:val="90"/>
          <w:sz w:val="32"/>
        </w:rPr>
        <w:t> </w:t>
      </w:r>
      <w:r>
        <w:rPr>
          <w:rFonts w:ascii="Trebuchet MS"/>
          <w:i/>
          <w:color w:val="231F20"/>
          <w:w w:val="90"/>
          <w:sz w:val="32"/>
        </w:rPr>
        <w:t>fewer</w:t>
      </w:r>
      <w:r>
        <w:rPr>
          <w:rFonts w:ascii="Trebuchet MS"/>
          <w:i/>
          <w:color w:val="231F20"/>
          <w:spacing w:val="-53"/>
          <w:w w:val="90"/>
          <w:sz w:val="32"/>
        </w:rPr>
        <w:t> </w:t>
      </w:r>
      <w:r>
        <w:rPr>
          <w:rFonts w:ascii="Trebuchet MS"/>
          <w:i/>
          <w:color w:val="231F20"/>
          <w:w w:val="90"/>
          <w:sz w:val="32"/>
        </w:rPr>
        <w:t>cars</w:t>
      </w:r>
      <w:r>
        <w:rPr>
          <w:rFonts w:ascii="Trebuchet MS"/>
          <w:i/>
          <w:color w:val="231F20"/>
          <w:spacing w:val="-52"/>
          <w:w w:val="90"/>
          <w:sz w:val="32"/>
        </w:rPr>
        <w:t> </w:t>
      </w:r>
      <w:r>
        <w:rPr>
          <w:rFonts w:ascii="Trebuchet MS"/>
          <w:i/>
          <w:color w:val="231F20"/>
          <w:w w:val="90"/>
          <w:sz w:val="32"/>
        </w:rPr>
        <w:t>and</w:t>
      </w:r>
      <w:r>
        <w:rPr>
          <w:rFonts w:ascii="Trebuchet MS"/>
          <w:i/>
          <w:color w:val="231F20"/>
          <w:spacing w:val="-53"/>
          <w:w w:val="90"/>
          <w:sz w:val="32"/>
        </w:rPr>
        <w:t> </w:t>
      </w:r>
      <w:r>
        <w:rPr>
          <w:rFonts w:ascii="Trebuchet MS"/>
          <w:i/>
          <w:color w:val="231F20"/>
          <w:w w:val="90"/>
          <w:sz w:val="32"/>
        </w:rPr>
        <w:t>factories</w:t>
      </w:r>
      <w:r>
        <w:rPr>
          <w:rFonts w:ascii="Trebuchet MS"/>
          <w:i/>
          <w:color w:val="231F20"/>
          <w:spacing w:val="-52"/>
          <w:w w:val="90"/>
          <w:sz w:val="32"/>
        </w:rPr>
        <w:t> </w:t>
      </w:r>
      <w:r>
        <w:rPr>
          <w:rFonts w:ascii="Trebuchet MS"/>
          <w:i/>
          <w:color w:val="231F20"/>
          <w:w w:val="90"/>
          <w:sz w:val="32"/>
        </w:rPr>
        <w:t>are.</w:t>
      </w:r>
      <w:r>
        <w:rPr>
          <w:rFonts w:ascii="Trebuchet MS"/>
          <w:i/>
          <w:color w:val="231F20"/>
          <w:spacing w:val="-53"/>
          <w:w w:val="90"/>
          <w:sz w:val="32"/>
        </w:rPr>
        <w:t> </w:t>
      </w:r>
      <w:r>
        <w:rPr>
          <w:rFonts w:ascii="Trebuchet MS"/>
          <w:i/>
          <w:color w:val="231F20"/>
          <w:w w:val="90"/>
          <w:sz w:val="32"/>
        </w:rPr>
        <w:t>Or</w:t>
      </w:r>
      <w:r>
        <w:rPr>
          <w:rFonts w:ascii="Trebuchet MS"/>
          <w:i/>
          <w:color w:val="231F20"/>
          <w:spacing w:val="-52"/>
          <w:w w:val="90"/>
          <w:sz w:val="32"/>
        </w:rPr>
        <w:t> </w:t>
      </w:r>
      <w:r>
        <w:rPr>
          <w:rFonts w:ascii="Trebuchet MS"/>
          <w:i/>
          <w:color w:val="231F20"/>
          <w:w w:val="90"/>
          <w:sz w:val="32"/>
        </w:rPr>
        <w:t>similar</w:t>
      </w:r>
      <w:r>
        <w:rPr>
          <w:rFonts w:ascii="Trebuchet MS"/>
          <w:i/>
          <w:color w:val="231F20"/>
          <w:spacing w:val="-53"/>
          <w:w w:val="90"/>
          <w:sz w:val="32"/>
        </w:rPr>
        <w:t> </w:t>
      </w:r>
      <w:r>
        <w:rPr>
          <w:rFonts w:ascii="Trebuchet MS"/>
          <w:i/>
          <w:color w:val="231F20"/>
          <w:spacing w:val="-3"/>
          <w:w w:val="90"/>
          <w:sz w:val="32"/>
        </w:rPr>
        <w:t>answer.)</w:t>
      </w:r>
    </w:p>
    <w:p>
      <w:pPr>
        <w:spacing w:line="247" w:lineRule="auto" w:before="142"/>
        <w:ind w:left="1540" w:right="929" w:firstLine="0"/>
        <w:jc w:val="left"/>
        <w:rPr>
          <w:rFonts w:ascii="Trebuchet MS"/>
          <w:i/>
          <w:sz w:val="32"/>
        </w:rPr>
      </w:pPr>
      <w:r>
        <w:rPr>
          <w:rFonts w:ascii="Trebuchet MS"/>
          <w:i/>
          <w:color w:val="231F20"/>
          <w:w w:val="90"/>
          <w:sz w:val="32"/>
        </w:rPr>
        <w:t>(Additional</w:t>
      </w:r>
      <w:r>
        <w:rPr>
          <w:rFonts w:ascii="Trebuchet MS"/>
          <w:i/>
          <w:color w:val="231F20"/>
          <w:spacing w:val="-44"/>
          <w:w w:val="90"/>
          <w:sz w:val="32"/>
        </w:rPr>
        <w:t> </w:t>
      </w:r>
      <w:r>
        <w:rPr>
          <w:rFonts w:ascii="Trebuchet MS"/>
          <w:i/>
          <w:color w:val="231F20"/>
          <w:w w:val="90"/>
          <w:sz w:val="32"/>
        </w:rPr>
        <w:t>information</w:t>
      </w:r>
      <w:r>
        <w:rPr>
          <w:rFonts w:ascii="Trebuchet MS"/>
          <w:i/>
          <w:color w:val="231F20"/>
          <w:spacing w:val="-43"/>
          <w:w w:val="90"/>
          <w:sz w:val="32"/>
        </w:rPr>
        <w:t> </w:t>
      </w:r>
      <w:r>
        <w:rPr>
          <w:rFonts w:ascii="Trebuchet MS"/>
          <w:i/>
          <w:color w:val="231F20"/>
          <w:w w:val="90"/>
          <w:sz w:val="32"/>
        </w:rPr>
        <w:t>that</w:t>
      </w:r>
      <w:r>
        <w:rPr>
          <w:rFonts w:ascii="Trebuchet MS"/>
          <w:i/>
          <w:color w:val="231F20"/>
          <w:spacing w:val="-43"/>
          <w:w w:val="90"/>
          <w:sz w:val="32"/>
        </w:rPr>
        <w:t> </w:t>
      </w:r>
      <w:r>
        <w:rPr>
          <w:rFonts w:ascii="Trebuchet MS"/>
          <w:i/>
          <w:color w:val="231F20"/>
          <w:w w:val="90"/>
          <w:sz w:val="32"/>
        </w:rPr>
        <w:t>teachers</w:t>
      </w:r>
      <w:r>
        <w:rPr>
          <w:rFonts w:ascii="Trebuchet MS"/>
          <w:i/>
          <w:color w:val="231F20"/>
          <w:spacing w:val="-43"/>
          <w:w w:val="90"/>
          <w:sz w:val="32"/>
        </w:rPr>
        <w:t> </w:t>
      </w:r>
      <w:r>
        <w:rPr>
          <w:rFonts w:ascii="Trebuchet MS"/>
          <w:i/>
          <w:color w:val="231F20"/>
          <w:w w:val="90"/>
          <w:sz w:val="32"/>
        </w:rPr>
        <w:t>may</w:t>
      </w:r>
      <w:r>
        <w:rPr>
          <w:rFonts w:ascii="Trebuchet MS"/>
          <w:i/>
          <w:color w:val="231F20"/>
          <w:spacing w:val="-43"/>
          <w:w w:val="90"/>
          <w:sz w:val="32"/>
        </w:rPr>
        <w:t> </w:t>
      </w:r>
      <w:r>
        <w:rPr>
          <w:rFonts w:ascii="Trebuchet MS"/>
          <w:i/>
          <w:color w:val="231F20"/>
          <w:w w:val="90"/>
          <w:sz w:val="32"/>
        </w:rPr>
        <w:t>want</w:t>
      </w:r>
      <w:r>
        <w:rPr>
          <w:rFonts w:ascii="Trebuchet MS"/>
          <w:i/>
          <w:color w:val="231F20"/>
          <w:spacing w:val="-43"/>
          <w:w w:val="90"/>
          <w:sz w:val="32"/>
        </w:rPr>
        <w:t> </w:t>
      </w:r>
      <w:r>
        <w:rPr>
          <w:rFonts w:ascii="Trebuchet MS"/>
          <w:i/>
          <w:color w:val="231F20"/>
          <w:w w:val="90"/>
          <w:sz w:val="32"/>
        </w:rPr>
        <w:t>to</w:t>
      </w:r>
      <w:r>
        <w:rPr>
          <w:rFonts w:ascii="Trebuchet MS"/>
          <w:i/>
          <w:color w:val="231F20"/>
          <w:spacing w:val="-43"/>
          <w:w w:val="90"/>
          <w:sz w:val="32"/>
        </w:rPr>
        <w:t> </w:t>
      </w:r>
      <w:r>
        <w:rPr>
          <w:rFonts w:ascii="Trebuchet MS"/>
          <w:i/>
          <w:color w:val="231F20"/>
          <w:w w:val="90"/>
          <w:sz w:val="32"/>
        </w:rPr>
        <w:t>include:</w:t>
      </w:r>
      <w:r>
        <w:rPr>
          <w:rFonts w:ascii="Trebuchet MS"/>
          <w:i/>
          <w:color w:val="231F20"/>
          <w:spacing w:val="-43"/>
          <w:w w:val="90"/>
          <w:sz w:val="32"/>
        </w:rPr>
        <w:t> </w:t>
      </w:r>
      <w:r>
        <w:rPr>
          <w:rFonts w:ascii="Trebuchet MS"/>
          <w:i/>
          <w:color w:val="231F20"/>
          <w:w w:val="90"/>
          <w:sz w:val="32"/>
        </w:rPr>
        <w:t>Some </w:t>
      </w:r>
      <w:r>
        <w:rPr>
          <w:rFonts w:ascii="Trebuchet MS"/>
          <w:i/>
          <w:color w:val="231F20"/>
          <w:w w:val="90"/>
          <w:sz w:val="32"/>
        </w:rPr>
        <w:t>cities</w:t>
      </w:r>
      <w:r>
        <w:rPr>
          <w:rFonts w:ascii="Trebuchet MS"/>
          <w:i/>
          <w:color w:val="231F20"/>
          <w:spacing w:val="-52"/>
          <w:w w:val="90"/>
          <w:sz w:val="32"/>
        </w:rPr>
        <w:t> </w:t>
      </w:r>
      <w:r>
        <w:rPr>
          <w:rFonts w:ascii="Trebuchet MS"/>
          <w:i/>
          <w:color w:val="231F20"/>
          <w:w w:val="90"/>
          <w:sz w:val="32"/>
        </w:rPr>
        <w:t>also</w:t>
      </w:r>
      <w:r>
        <w:rPr>
          <w:rFonts w:ascii="Trebuchet MS"/>
          <w:i/>
          <w:color w:val="231F20"/>
          <w:spacing w:val="-51"/>
          <w:w w:val="90"/>
          <w:sz w:val="32"/>
        </w:rPr>
        <w:t> </w:t>
      </w:r>
      <w:r>
        <w:rPr>
          <w:rFonts w:ascii="Trebuchet MS"/>
          <w:i/>
          <w:color w:val="231F20"/>
          <w:w w:val="90"/>
          <w:sz w:val="32"/>
        </w:rPr>
        <w:t>have</w:t>
      </w:r>
      <w:r>
        <w:rPr>
          <w:rFonts w:ascii="Trebuchet MS"/>
          <w:i/>
          <w:color w:val="231F20"/>
          <w:spacing w:val="-52"/>
          <w:w w:val="90"/>
          <w:sz w:val="32"/>
        </w:rPr>
        <w:t> </w:t>
      </w:r>
      <w:r>
        <w:rPr>
          <w:rFonts w:ascii="Trebuchet MS"/>
          <w:i/>
          <w:color w:val="231F20"/>
          <w:w w:val="90"/>
          <w:sz w:val="32"/>
        </w:rPr>
        <w:t>good</w:t>
      </w:r>
      <w:r>
        <w:rPr>
          <w:rFonts w:ascii="Trebuchet MS"/>
          <w:i/>
          <w:color w:val="231F20"/>
          <w:spacing w:val="-51"/>
          <w:w w:val="90"/>
          <w:sz w:val="32"/>
        </w:rPr>
        <w:t> </w:t>
      </w:r>
      <w:r>
        <w:rPr>
          <w:rFonts w:ascii="Trebuchet MS"/>
          <w:i/>
          <w:color w:val="231F20"/>
          <w:w w:val="90"/>
          <w:sz w:val="32"/>
        </w:rPr>
        <w:t>air</w:t>
      </w:r>
      <w:r>
        <w:rPr>
          <w:rFonts w:ascii="Trebuchet MS"/>
          <w:i/>
          <w:color w:val="231F20"/>
          <w:spacing w:val="-52"/>
          <w:w w:val="90"/>
          <w:sz w:val="32"/>
        </w:rPr>
        <w:t> </w:t>
      </w:r>
      <w:r>
        <w:rPr>
          <w:rFonts w:ascii="Trebuchet MS"/>
          <w:i/>
          <w:color w:val="231F20"/>
          <w:spacing w:val="-3"/>
          <w:w w:val="90"/>
          <w:sz w:val="32"/>
        </w:rPr>
        <w:t>quality.</w:t>
      </w:r>
      <w:r>
        <w:rPr>
          <w:rFonts w:ascii="Trebuchet MS"/>
          <w:i/>
          <w:color w:val="231F20"/>
          <w:spacing w:val="-51"/>
          <w:w w:val="90"/>
          <w:sz w:val="32"/>
        </w:rPr>
        <w:t> </w:t>
      </w:r>
      <w:r>
        <w:rPr>
          <w:rFonts w:ascii="Trebuchet MS"/>
          <w:i/>
          <w:color w:val="231F20"/>
          <w:w w:val="90"/>
          <w:sz w:val="32"/>
        </w:rPr>
        <w:t>This</w:t>
      </w:r>
      <w:r>
        <w:rPr>
          <w:rFonts w:ascii="Trebuchet MS"/>
          <w:i/>
          <w:color w:val="231F20"/>
          <w:spacing w:val="-52"/>
          <w:w w:val="90"/>
          <w:sz w:val="32"/>
        </w:rPr>
        <w:t> </w:t>
      </w:r>
      <w:r>
        <w:rPr>
          <w:rFonts w:ascii="Trebuchet MS"/>
          <w:i/>
          <w:color w:val="231F20"/>
          <w:w w:val="90"/>
          <w:sz w:val="32"/>
        </w:rPr>
        <w:t>may</w:t>
      </w:r>
      <w:r>
        <w:rPr>
          <w:rFonts w:ascii="Trebuchet MS"/>
          <w:i/>
          <w:color w:val="231F20"/>
          <w:spacing w:val="-51"/>
          <w:w w:val="90"/>
          <w:sz w:val="32"/>
        </w:rPr>
        <w:t> </w:t>
      </w:r>
      <w:r>
        <w:rPr>
          <w:rFonts w:ascii="Trebuchet MS"/>
          <w:i/>
          <w:color w:val="231F20"/>
          <w:w w:val="90"/>
          <w:sz w:val="32"/>
        </w:rPr>
        <w:t>be</w:t>
      </w:r>
      <w:r>
        <w:rPr>
          <w:rFonts w:ascii="Trebuchet MS"/>
          <w:i/>
          <w:color w:val="231F20"/>
          <w:spacing w:val="-52"/>
          <w:w w:val="90"/>
          <w:sz w:val="32"/>
        </w:rPr>
        <w:t> </w:t>
      </w:r>
      <w:r>
        <w:rPr>
          <w:rFonts w:ascii="Trebuchet MS"/>
          <w:i/>
          <w:color w:val="231F20"/>
          <w:w w:val="90"/>
          <w:sz w:val="32"/>
        </w:rPr>
        <w:t>because</w:t>
      </w:r>
      <w:r>
        <w:rPr>
          <w:rFonts w:ascii="Trebuchet MS"/>
          <w:i/>
          <w:color w:val="231F20"/>
          <w:spacing w:val="-51"/>
          <w:w w:val="90"/>
          <w:sz w:val="32"/>
        </w:rPr>
        <w:t> </w:t>
      </w:r>
      <w:r>
        <w:rPr>
          <w:rFonts w:ascii="Trebuchet MS"/>
          <w:i/>
          <w:color w:val="231F20"/>
          <w:w w:val="90"/>
          <w:sz w:val="32"/>
        </w:rPr>
        <w:t>they</w:t>
      </w:r>
      <w:r>
        <w:rPr>
          <w:rFonts w:ascii="Trebuchet MS"/>
          <w:i/>
          <w:color w:val="231F20"/>
          <w:spacing w:val="-52"/>
          <w:w w:val="90"/>
          <w:sz w:val="32"/>
        </w:rPr>
        <w:t> </w:t>
      </w:r>
      <w:r>
        <w:rPr>
          <w:rFonts w:ascii="Trebuchet MS"/>
          <w:i/>
          <w:color w:val="231F20"/>
          <w:w w:val="90"/>
          <w:sz w:val="32"/>
        </w:rPr>
        <w:t>have</w:t>
      </w:r>
      <w:r>
        <w:rPr>
          <w:rFonts w:ascii="Trebuchet MS"/>
          <w:i/>
          <w:color w:val="231F20"/>
          <w:spacing w:val="-51"/>
          <w:w w:val="90"/>
          <w:sz w:val="32"/>
        </w:rPr>
        <w:t> </w:t>
      </w:r>
      <w:r>
        <w:rPr>
          <w:rFonts w:ascii="Trebuchet MS"/>
          <w:i/>
          <w:color w:val="231F20"/>
          <w:w w:val="90"/>
          <w:sz w:val="32"/>
        </w:rPr>
        <w:t>taken steps</w:t>
      </w:r>
      <w:r>
        <w:rPr>
          <w:rFonts w:ascii="Trebuchet MS"/>
          <w:i/>
          <w:color w:val="231F20"/>
          <w:spacing w:val="-46"/>
          <w:w w:val="90"/>
          <w:sz w:val="32"/>
        </w:rPr>
        <w:t> </w:t>
      </w:r>
      <w:r>
        <w:rPr>
          <w:rFonts w:ascii="Trebuchet MS"/>
          <w:i/>
          <w:color w:val="231F20"/>
          <w:w w:val="90"/>
          <w:sz w:val="32"/>
        </w:rPr>
        <w:t>to</w:t>
      </w:r>
      <w:r>
        <w:rPr>
          <w:rFonts w:ascii="Trebuchet MS"/>
          <w:i/>
          <w:color w:val="231F20"/>
          <w:spacing w:val="-46"/>
          <w:w w:val="90"/>
          <w:sz w:val="32"/>
        </w:rPr>
        <w:t> </w:t>
      </w:r>
      <w:r>
        <w:rPr>
          <w:rFonts w:ascii="Trebuchet MS"/>
          <w:i/>
          <w:color w:val="231F20"/>
          <w:w w:val="90"/>
          <w:sz w:val="32"/>
        </w:rPr>
        <w:t>reduce</w:t>
      </w:r>
      <w:r>
        <w:rPr>
          <w:rFonts w:ascii="Trebuchet MS"/>
          <w:i/>
          <w:color w:val="231F20"/>
          <w:spacing w:val="-46"/>
          <w:w w:val="90"/>
          <w:sz w:val="32"/>
        </w:rPr>
        <w:t> </w:t>
      </w:r>
      <w:r>
        <w:rPr>
          <w:rFonts w:ascii="Trebuchet MS"/>
          <w:i/>
          <w:color w:val="231F20"/>
          <w:w w:val="90"/>
          <w:sz w:val="32"/>
        </w:rPr>
        <w:t>air</w:t>
      </w:r>
      <w:r>
        <w:rPr>
          <w:rFonts w:ascii="Trebuchet MS"/>
          <w:i/>
          <w:color w:val="231F20"/>
          <w:spacing w:val="-45"/>
          <w:w w:val="90"/>
          <w:sz w:val="32"/>
        </w:rPr>
        <w:t> </w:t>
      </w:r>
      <w:r>
        <w:rPr>
          <w:rFonts w:ascii="Trebuchet MS"/>
          <w:i/>
          <w:color w:val="231F20"/>
          <w:w w:val="90"/>
          <w:sz w:val="32"/>
        </w:rPr>
        <w:t>pollution,</w:t>
      </w:r>
      <w:r>
        <w:rPr>
          <w:rFonts w:ascii="Trebuchet MS"/>
          <w:i/>
          <w:color w:val="231F20"/>
          <w:spacing w:val="-46"/>
          <w:w w:val="90"/>
          <w:sz w:val="32"/>
        </w:rPr>
        <w:t> </w:t>
      </w:r>
      <w:r>
        <w:rPr>
          <w:rFonts w:ascii="Trebuchet MS"/>
          <w:i/>
          <w:color w:val="231F20"/>
          <w:w w:val="90"/>
          <w:sz w:val="32"/>
        </w:rPr>
        <w:t>such</w:t>
      </w:r>
      <w:r>
        <w:rPr>
          <w:rFonts w:ascii="Trebuchet MS"/>
          <w:i/>
          <w:color w:val="231F20"/>
          <w:spacing w:val="-46"/>
          <w:w w:val="90"/>
          <w:sz w:val="32"/>
        </w:rPr>
        <w:t> </w:t>
      </w:r>
      <w:r>
        <w:rPr>
          <w:rFonts w:ascii="Trebuchet MS"/>
          <w:i/>
          <w:color w:val="231F20"/>
          <w:w w:val="90"/>
          <w:sz w:val="32"/>
        </w:rPr>
        <w:t>as</w:t>
      </w:r>
      <w:r>
        <w:rPr>
          <w:rFonts w:ascii="Trebuchet MS"/>
          <w:i/>
          <w:color w:val="231F20"/>
          <w:spacing w:val="-45"/>
          <w:w w:val="90"/>
          <w:sz w:val="32"/>
        </w:rPr>
        <w:t> </w:t>
      </w:r>
      <w:r>
        <w:rPr>
          <w:rFonts w:ascii="Trebuchet MS"/>
          <w:i/>
          <w:color w:val="231F20"/>
          <w:w w:val="90"/>
          <w:sz w:val="32"/>
        </w:rPr>
        <w:t>having</w:t>
      </w:r>
      <w:r>
        <w:rPr>
          <w:rFonts w:ascii="Trebuchet MS"/>
          <w:i/>
          <w:color w:val="231F20"/>
          <w:spacing w:val="-46"/>
          <w:w w:val="90"/>
          <w:sz w:val="32"/>
        </w:rPr>
        <w:t> </w:t>
      </w:r>
      <w:r>
        <w:rPr>
          <w:rFonts w:ascii="Trebuchet MS"/>
          <w:i/>
          <w:color w:val="231F20"/>
          <w:w w:val="90"/>
          <w:sz w:val="32"/>
        </w:rPr>
        <w:t>good</w:t>
      </w:r>
      <w:r>
        <w:rPr>
          <w:rFonts w:ascii="Trebuchet MS"/>
          <w:i/>
          <w:color w:val="231F20"/>
          <w:spacing w:val="-46"/>
          <w:w w:val="90"/>
          <w:sz w:val="32"/>
        </w:rPr>
        <w:t> </w:t>
      </w:r>
      <w:r>
        <w:rPr>
          <w:rFonts w:ascii="Trebuchet MS"/>
          <w:i/>
          <w:color w:val="231F20"/>
          <w:w w:val="90"/>
          <w:sz w:val="32"/>
        </w:rPr>
        <w:t>public</w:t>
      </w:r>
      <w:r>
        <w:rPr>
          <w:rFonts w:ascii="Trebuchet MS"/>
          <w:i/>
          <w:color w:val="231F20"/>
          <w:spacing w:val="-46"/>
          <w:w w:val="90"/>
          <w:sz w:val="32"/>
        </w:rPr>
        <w:t> </w:t>
      </w:r>
      <w:r>
        <w:rPr>
          <w:rFonts w:ascii="Trebuchet MS"/>
          <w:i/>
          <w:color w:val="231F20"/>
          <w:w w:val="90"/>
          <w:sz w:val="32"/>
        </w:rPr>
        <w:t>transporta- tion</w:t>
      </w:r>
      <w:r>
        <w:rPr>
          <w:rFonts w:ascii="Trebuchet MS"/>
          <w:i/>
          <w:color w:val="231F20"/>
          <w:spacing w:val="-50"/>
          <w:w w:val="90"/>
          <w:sz w:val="32"/>
        </w:rPr>
        <w:t> </w:t>
      </w:r>
      <w:r>
        <w:rPr>
          <w:rFonts w:ascii="Trebuchet MS"/>
          <w:i/>
          <w:color w:val="231F20"/>
          <w:w w:val="90"/>
          <w:sz w:val="32"/>
        </w:rPr>
        <w:t>so</w:t>
      </w:r>
      <w:r>
        <w:rPr>
          <w:rFonts w:ascii="Trebuchet MS"/>
          <w:i/>
          <w:color w:val="231F20"/>
          <w:spacing w:val="-50"/>
          <w:w w:val="90"/>
          <w:sz w:val="32"/>
        </w:rPr>
        <w:t> </w:t>
      </w:r>
      <w:r>
        <w:rPr>
          <w:rFonts w:ascii="Trebuchet MS"/>
          <w:i/>
          <w:color w:val="231F20"/>
          <w:w w:val="90"/>
          <w:sz w:val="32"/>
        </w:rPr>
        <w:t>that</w:t>
      </w:r>
      <w:r>
        <w:rPr>
          <w:rFonts w:ascii="Trebuchet MS"/>
          <w:i/>
          <w:color w:val="231F20"/>
          <w:spacing w:val="-49"/>
          <w:w w:val="90"/>
          <w:sz w:val="32"/>
        </w:rPr>
        <w:t> </w:t>
      </w:r>
      <w:r>
        <w:rPr>
          <w:rFonts w:ascii="Trebuchet MS"/>
          <w:i/>
          <w:color w:val="231F20"/>
          <w:w w:val="90"/>
          <w:sz w:val="32"/>
        </w:rPr>
        <w:t>people</w:t>
      </w:r>
      <w:r>
        <w:rPr>
          <w:rFonts w:ascii="Trebuchet MS"/>
          <w:i/>
          <w:color w:val="231F20"/>
          <w:spacing w:val="-50"/>
          <w:w w:val="90"/>
          <w:sz w:val="32"/>
        </w:rPr>
        <w:t> </w:t>
      </w:r>
      <w:r>
        <w:rPr>
          <w:rFonts w:ascii="Trebuchet MS"/>
          <w:i/>
          <w:color w:val="231F20"/>
          <w:w w:val="90"/>
          <w:sz w:val="32"/>
        </w:rPr>
        <w:t>take</w:t>
      </w:r>
      <w:r>
        <w:rPr>
          <w:rFonts w:ascii="Trebuchet MS"/>
          <w:i/>
          <w:color w:val="231F20"/>
          <w:spacing w:val="-50"/>
          <w:w w:val="90"/>
          <w:sz w:val="32"/>
        </w:rPr>
        <w:t> </w:t>
      </w:r>
      <w:r>
        <w:rPr>
          <w:rFonts w:ascii="Trebuchet MS"/>
          <w:i/>
          <w:color w:val="231F20"/>
          <w:w w:val="90"/>
          <w:sz w:val="32"/>
        </w:rPr>
        <w:t>buses</w:t>
      </w:r>
      <w:r>
        <w:rPr>
          <w:rFonts w:ascii="Trebuchet MS"/>
          <w:i/>
          <w:color w:val="231F20"/>
          <w:spacing w:val="-49"/>
          <w:w w:val="90"/>
          <w:sz w:val="32"/>
        </w:rPr>
        <w:t> </w:t>
      </w:r>
      <w:r>
        <w:rPr>
          <w:rFonts w:ascii="Trebuchet MS"/>
          <w:i/>
          <w:color w:val="231F20"/>
          <w:w w:val="90"/>
          <w:sz w:val="32"/>
        </w:rPr>
        <w:t>or</w:t>
      </w:r>
      <w:r>
        <w:rPr>
          <w:rFonts w:ascii="Trebuchet MS"/>
          <w:i/>
          <w:color w:val="231F20"/>
          <w:spacing w:val="-50"/>
          <w:w w:val="90"/>
          <w:sz w:val="32"/>
        </w:rPr>
        <w:t> </w:t>
      </w:r>
      <w:r>
        <w:rPr>
          <w:rFonts w:ascii="Trebuchet MS"/>
          <w:i/>
          <w:color w:val="231F20"/>
          <w:w w:val="90"/>
          <w:sz w:val="32"/>
        </w:rPr>
        <w:t>trains</w:t>
      </w:r>
      <w:r>
        <w:rPr>
          <w:rFonts w:ascii="Trebuchet MS"/>
          <w:i/>
          <w:color w:val="231F20"/>
          <w:spacing w:val="-49"/>
          <w:w w:val="90"/>
          <w:sz w:val="32"/>
        </w:rPr>
        <w:t> </w:t>
      </w:r>
      <w:r>
        <w:rPr>
          <w:rFonts w:ascii="Trebuchet MS"/>
          <w:i/>
          <w:color w:val="231F20"/>
          <w:w w:val="90"/>
          <w:sz w:val="32"/>
        </w:rPr>
        <w:t>instead</w:t>
      </w:r>
      <w:r>
        <w:rPr>
          <w:rFonts w:ascii="Trebuchet MS"/>
          <w:i/>
          <w:color w:val="231F20"/>
          <w:spacing w:val="-50"/>
          <w:w w:val="90"/>
          <w:sz w:val="32"/>
        </w:rPr>
        <w:t> </w:t>
      </w:r>
      <w:r>
        <w:rPr>
          <w:rFonts w:ascii="Trebuchet MS"/>
          <w:i/>
          <w:color w:val="231F20"/>
          <w:w w:val="90"/>
          <w:sz w:val="32"/>
        </w:rPr>
        <w:t>of</w:t>
      </w:r>
      <w:r>
        <w:rPr>
          <w:rFonts w:ascii="Trebuchet MS"/>
          <w:i/>
          <w:color w:val="231F20"/>
          <w:spacing w:val="-50"/>
          <w:w w:val="90"/>
          <w:sz w:val="32"/>
        </w:rPr>
        <w:t> </w:t>
      </w:r>
      <w:r>
        <w:rPr>
          <w:rFonts w:ascii="Trebuchet MS"/>
          <w:i/>
          <w:color w:val="231F20"/>
          <w:w w:val="90"/>
          <w:sz w:val="32"/>
        </w:rPr>
        <w:t>driving</w:t>
      </w:r>
      <w:r>
        <w:rPr>
          <w:rFonts w:ascii="Trebuchet MS"/>
          <w:i/>
          <w:color w:val="231F20"/>
          <w:spacing w:val="-49"/>
          <w:w w:val="90"/>
          <w:sz w:val="32"/>
        </w:rPr>
        <w:t> </w:t>
      </w:r>
      <w:r>
        <w:rPr>
          <w:rFonts w:ascii="Trebuchet MS"/>
          <w:i/>
          <w:color w:val="231F20"/>
          <w:w w:val="90"/>
          <w:sz w:val="32"/>
        </w:rPr>
        <w:t>places,</w:t>
      </w:r>
      <w:r>
        <w:rPr>
          <w:rFonts w:ascii="Trebuchet MS"/>
          <w:i/>
          <w:color w:val="231F20"/>
          <w:spacing w:val="-50"/>
          <w:w w:val="90"/>
          <w:sz w:val="32"/>
        </w:rPr>
        <w:t> </w:t>
      </w:r>
      <w:r>
        <w:rPr>
          <w:rFonts w:ascii="Trebuchet MS"/>
          <w:i/>
          <w:color w:val="231F20"/>
          <w:w w:val="90"/>
          <w:sz w:val="32"/>
        </w:rPr>
        <w:t>and high-occupancy</w:t>
      </w:r>
      <w:r>
        <w:rPr>
          <w:rFonts w:ascii="Trebuchet MS"/>
          <w:i/>
          <w:color w:val="231F20"/>
          <w:spacing w:val="-48"/>
          <w:w w:val="90"/>
          <w:sz w:val="32"/>
        </w:rPr>
        <w:t> </w:t>
      </w:r>
      <w:r>
        <w:rPr>
          <w:rFonts w:ascii="Trebuchet MS"/>
          <w:i/>
          <w:color w:val="231F20"/>
          <w:w w:val="90"/>
          <w:sz w:val="32"/>
        </w:rPr>
        <w:t>vehicle</w:t>
      </w:r>
      <w:r>
        <w:rPr>
          <w:rFonts w:ascii="Trebuchet MS"/>
          <w:i/>
          <w:color w:val="231F20"/>
          <w:spacing w:val="-47"/>
          <w:w w:val="90"/>
          <w:sz w:val="32"/>
        </w:rPr>
        <w:t> </w:t>
      </w:r>
      <w:r>
        <w:rPr>
          <w:rFonts w:ascii="Trebuchet MS"/>
          <w:i/>
          <w:color w:val="231F20"/>
          <w:w w:val="90"/>
          <w:sz w:val="32"/>
        </w:rPr>
        <w:t>lanes</w:t>
      </w:r>
      <w:r>
        <w:rPr>
          <w:rFonts w:ascii="Trebuchet MS"/>
          <w:i/>
          <w:color w:val="231F20"/>
          <w:spacing w:val="-48"/>
          <w:w w:val="90"/>
          <w:sz w:val="32"/>
        </w:rPr>
        <w:t> </w:t>
      </w:r>
      <w:r>
        <w:rPr>
          <w:rFonts w:ascii="Trebuchet MS"/>
          <w:i/>
          <w:color w:val="231F20"/>
          <w:w w:val="90"/>
          <w:sz w:val="32"/>
        </w:rPr>
        <w:t>to</w:t>
      </w:r>
      <w:r>
        <w:rPr>
          <w:rFonts w:ascii="Trebuchet MS"/>
          <w:i/>
          <w:color w:val="231F20"/>
          <w:spacing w:val="-47"/>
          <w:w w:val="90"/>
          <w:sz w:val="32"/>
        </w:rPr>
        <w:t> </w:t>
      </w:r>
      <w:r>
        <w:rPr>
          <w:rFonts w:ascii="Trebuchet MS"/>
          <w:i/>
          <w:color w:val="231F20"/>
          <w:w w:val="90"/>
          <w:sz w:val="32"/>
        </w:rPr>
        <w:t>cut</w:t>
      </w:r>
      <w:r>
        <w:rPr>
          <w:rFonts w:ascii="Trebuchet MS"/>
          <w:i/>
          <w:color w:val="231F20"/>
          <w:spacing w:val="-48"/>
          <w:w w:val="90"/>
          <w:sz w:val="32"/>
        </w:rPr>
        <w:t> </w:t>
      </w:r>
      <w:r>
        <w:rPr>
          <w:rFonts w:ascii="Trebuchet MS"/>
          <w:i/>
          <w:color w:val="231F20"/>
          <w:w w:val="90"/>
          <w:sz w:val="32"/>
        </w:rPr>
        <w:t>down</w:t>
      </w:r>
      <w:r>
        <w:rPr>
          <w:rFonts w:ascii="Trebuchet MS"/>
          <w:i/>
          <w:color w:val="231F20"/>
          <w:spacing w:val="-47"/>
          <w:w w:val="90"/>
          <w:sz w:val="32"/>
        </w:rPr>
        <w:t> </w:t>
      </w:r>
      <w:r>
        <w:rPr>
          <w:rFonts w:ascii="Trebuchet MS"/>
          <w:i/>
          <w:color w:val="231F20"/>
          <w:w w:val="90"/>
          <w:sz w:val="32"/>
        </w:rPr>
        <w:t>on</w:t>
      </w:r>
      <w:r>
        <w:rPr>
          <w:rFonts w:ascii="Trebuchet MS"/>
          <w:i/>
          <w:color w:val="231F20"/>
          <w:spacing w:val="-48"/>
          <w:w w:val="90"/>
          <w:sz w:val="32"/>
        </w:rPr>
        <w:t> </w:t>
      </w:r>
      <w:r>
        <w:rPr>
          <w:rFonts w:ascii="Trebuchet MS"/>
          <w:i/>
          <w:color w:val="231F20"/>
          <w:w w:val="90"/>
          <w:sz w:val="32"/>
        </w:rPr>
        <w:t>rush-hour</w:t>
      </w:r>
      <w:r>
        <w:rPr>
          <w:rFonts w:ascii="Trebuchet MS"/>
          <w:i/>
          <w:color w:val="231F20"/>
          <w:spacing w:val="-47"/>
          <w:w w:val="90"/>
          <w:sz w:val="32"/>
        </w:rPr>
        <w:t> </w:t>
      </w:r>
      <w:r>
        <w:rPr>
          <w:rFonts w:ascii="Trebuchet MS"/>
          <w:i/>
          <w:color w:val="231F20"/>
          <w:w w:val="90"/>
          <w:sz w:val="32"/>
        </w:rPr>
        <w:t>traffic.</w:t>
      </w:r>
      <w:r>
        <w:rPr>
          <w:rFonts w:ascii="Trebuchet MS"/>
          <w:i/>
          <w:color w:val="231F20"/>
          <w:spacing w:val="-48"/>
          <w:w w:val="90"/>
          <w:sz w:val="32"/>
        </w:rPr>
        <w:t> </w:t>
      </w:r>
      <w:r>
        <w:rPr>
          <w:rFonts w:ascii="Trebuchet MS"/>
          <w:i/>
          <w:color w:val="231F20"/>
          <w:spacing w:val="-6"/>
          <w:w w:val="90"/>
          <w:sz w:val="32"/>
        </w:rPr>
        <w:t>Or,</w:t>
      </w:r>
      <w:r>
        <w:rPr>
          <w:rFonts w:ascii="Trebuchet MS"/>
          <w:i/>
          <w:color w:val="231F20"/>
          <w:spacing w:val="-47"/>
          <w:w w:val="90"/>
          <w:sz w:val="32"/>
        </w:rPr>
        <w:t> </w:t>
      </w:r>
      <w:r>
        <w:rPr>
          <w:rFonts w:ascii="Trebuchet MS"/>
          <w:i/>
          <w:color w:val="231F20"/>
          <w:w w:val="90"/>
          <w:sz w:val="32"/>
        </w:rPr>
        <w:t>it </w:t>
      </w:r>
      <w:r>
        <w:rPr>
          <w:rFonts w:ascii="Trebuchet MS"/>
          <w:i/>
          <w:color w:val="231F20"/>
          <w:w w:val="95"/>
          <w:sz w:val="32"/>
        </w:rPr>
        <w:t>could</w:t>
      </w:r>
      <w:r>
        <w:rPr>
          <w:rFonts w:ascii="Trebuchet MS"/>
          <w:i/>
          <w:color w:val="231F20"/>
          <w:spacing w:val="-63"/>
          <w:w w:val="95"/>
          <w:sz w:val="32"/>
        </w:rPr>
        <w:t> </w:t>
      </w:r>
      <w:r>
        <w:rPr>
          <w:rFonts w:ascii="Trebuchet MS"/>
          <w:i/>
          <w:color w:val="231F20"/>
          <w:w w:val="95"/>
          <w:sz w:val="32"/>
        </w:rPr>
        <w:t>be</w:t>
      </w:r>
      <w:r>
        <w:rPr>
          <w:rFonts w:ascii="Trebuchet MS"/>
          <w:i/>
          <w:color w:val="231F20"/>
          <w:spacing w:val="-62"/>
          <w:w w:val="95"/>
          <w:sz w:val="32"/>
        </w:rPr>
        <w:t> </w:t>
      </w:r>
      <w:r>
        <w:rPr>
          <w:rFonts w:ascii="Trebuchet MS"/>
          <w:i/>
          <w:color w:val="231F20"/>
          <w:w w:val="95"/>
          <w:sz w:val="32"/>
        </w:rPr>
        <w:t>that</w:t>
      </w:r>
      <w:r>
        <w:rPr>
          <w:rFonts w:ascii="Trebuchet MS"/>
          <w:i/>
          <w:color w:val="231F20"/>
          <w:spacing w:val="-62"/>
          <w:w w:val="95"/>
          <w:sz w:val="32"/>
        </w:rPr>
        <w:t> </w:t>
      </w:r>
      <w:r>
        <w:rPr>
          <w:rFonts w:ascii="Trebuchet MS"/>
          <w:i/>
          <w:color w:val="231F20"/>
          <w:w w:val="95"/>
          <w:sz w:val="32"/>
        </w:rPr>
        <w:t>wind</w:t>
      </w:r>
      <w:r>
        <w:rPr>
          <w:rFonts w:ascii="Trebuchet MS"/>
          <w:i/>
          <w:color w:val="231F20"/>
          <w:spacing w:val="-63"/>
          <w:w w:val="95"/>
          <w:sz w:val="32"/>
        </w:rPr>
        <w:t> </w:t>
      </w:r>
      <w:r>
        <w:rPr>
          <w:rFonts w:ascii="Trebuchet MS"/>
          <w:i/>
          <w:color w:val="231F20"/>
          <w:w w:val="95"/>
          <w:sz w:val="32"/>
        </w:rPr>
        <w:t>blew</w:t>
      </w:r>
      <w:r>
        <w:rPr>
          <w:rFonts w:ascii="Trebuchet MS"/>
          <w:i/>
          <w:color w:val="231F20"/>
          <w:spacing w:val="-62"/>
          <w:w w:val="95"/>
          <w:sz w:val="32"/>
        </w:rPr>
        <w:t> </w:t>
      </w:r>
      <w:r>
        <w:rPr>
          <w:rFonts w:ascii="Trebuchet MS"/>
          <w:i/>
          <w:color w:val="231F20"/>
          <w:w w:val="95"/>
          <w:sz w:val="32"/>
        </w:rPr>
        <w:t>air</w:t>
      </w:r>
      <w:r>
        <w:rPr>
          <w:rFonts w:ascii="Trebuchet MS"/>
          <w:i/>
          <w:color w:val="231F20"/>
          <w:spacing w:val="-62"/>
          <w:w w:val="95"/>
          <w:sz w:val="32"/>
        </w:rPr>
        <w:t> </w:t>
      </w:r>
      <w:r>
        <w:rPr>
          <w:rFonts w:ascii="Trebuchet MS"/>
          <w:i/>
          <w:color w:val="231F20"/>
          <w:w w:val="95"/>
          <w:sz w:val="32"/>
        </w:rPr>
        <w:t>pollution</w:t>
      </w:r>
      <w:r>
        <w:rPr>
          <w:rFonts w:ascii="Trebuchet MS"/>
          <w:i/>
          <w:color w:val="231F20"/>
          <w:spacing w:val="-63"/>
          <w:w w:val="95"/>
          <w:sz w:val="32"/>
        </w:rPr>
        <w:t> </w:t>
      </w:r>
      <w:r>
        <w:rPr>
          <w:rFonts w:ascii="Trebuchet MS"/>
          <w:i/>
          <w:color w:val="231F20"/>
          <w:w w:val="95"/>
          <w:sz w:val="32"/>
        </w:rPr>
        <w:t>away</w:t>
      </w:r>
      <w:r>
        <w:rPr>
          <w:rFonts w:ascii="Trebuchet MS"/>
          <w:i/>
          <w:color w:val="231F20"/>
          <w:spacing w:val="-62"/>
          <w:w w:val="95"/>
          <w:sz w:val="32"/>
        </w:rPr>
        <w:t> </w:t>
      </w:r>
      <w:r>
        <w:rPr>
          <w:rFonts w:ascii="Trebuchet MS"/>
          <w:i/>
          <w:color w:val="231F20"/>
          <w:w w:val="95"/>
          <w:sz w:val="32"/>
        </w:rPr>
        <w:t>from</w:t>
      </w:r>
      <w:r>
        <w:rPr>
          <w:rFonts w:ascii="Trebuchet MS"/>
          <w:i/>
          <w:color w:val="231F20"/>
          <w:spacing w:val="-62"/>
          <w:w w:val="95"/>
          <w:sz w:val="32"/>
        </w:rPr>
        <w:t> </w:t>
      </w:r>
      <w:r>
        <w:rPr>
          <w:rFonts w:ascii="Trebuchet MS"/>
          <w:i/>
          <w:color w:val="231F20"/>
          <w:w w:val="95"/>
          <w:sz w:val="32"/>
        </w:rPr>
        <w:t>certain</w:t>
      </w:r>
      <w:r>
        <w:rPr>
          <w:rFonts w:ascii="Trebuchet MS"/>
          <w:i/>
          <w:color w:val="231F20"/>
          <w:spacing w:val="-63"/>
          <w:w w:val="95"/>
          <w:sz w:val="32"/>
        </w:rPr>
        <w:t> </w:t>
      </w:r>
      <w:r>
        <w:rPr>
          <w:rFonts w:ascii="Trebuchet MS"/>
          <w:i/>
          <w:color w:val="231F20"/>
          <w:w w:val="95"/>
          <w:sz w:val="32"/>
        </w:rPr>
        <w:t>cities.)</w:t>
      </w:r>
    </w:p>
    <w:p>
      <w:pPr>
        <w:spacing w:after="0" w:line="247" w:lineRule="auto"/>
        <w:jc w:val="left"/>
        <w:rPr>
          <w:rFonts w:ascii="Trebuchet MS"/>
          <w:sz w:val="32"/>
        </w:rPr>
        <w:sectPr>
          <w:pgSz w:w="12240" w:h="15840"/>
          <w:pgMar w:header="0" w:footer="735" w:top="720" w:bottom="920" w:left="620" w:right="600"/>
        </w:sectPr>
      </w:pPr>
    </w:p>
    <w:p>
      <w:pPr>
        <w:pStyle w:val="BodyText"/>
        <w:ind w:left="820"/>
        <w:rPr>
          <w:rFonts w:ascii="Trebuchet MS"/>
          <w:sz w:val="20"/>
        </w:rPr>
      </w:pPr>
      <w:r>
        <w:rPr>
          <w:rFonts w:ascii="Trebuchet MS"/>
          <w:sz w:val="20"/>
        </w:rPr>
        <w:pict>
          <v:group style="width:468pt;height:243pt;mso-position-horizontal-relative:char;mso-position-vertical-relative:line" coordorigin="0,0" coordsize="9360,4860">
            <v:rect style="position:absolute;left:0;top:0;width:9360;height:486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4860" type="#_x0000_t202" filled="false" stroked="false">
              <v:textbox inset="0,0,0,0">
                <w:txbxContent>
                  <w:p>
                    <w:pPr>
                      <w:spacing w:before="213"/>
                      <w:ind w:left="320" w:right="0" w:firstLine="0"/>
                      <w:jc w:val="left"/>
                      <w:rPr>
                        <w:rFonts w:ascii="Times New Roman"/>
                        <w:sz w:val="36"/>
                      </w:rPr>
                    </w:pPr>
                    <w:bookmarkStart w:name="Cilia_Final_3-5" w:id="12"/>
                    <w:bookmarkEnd w:id="12"/>
                    <w:r>
                      <w:rPr/>
                    </w:r>
                    <w:r>
                      <w:rPr>
                        <w:rFonts w:ascii="Times New Roman"/>
                        <w:color w:val="FFFFFF"/>
                        <w:sz w:val="36"/>
                      </w:rPr>
                      <w:t>The Cilia (not Silly!) Game</w:t>
                    </w:r>
                  </w:p>
                  <w:p>
                    <w:pPr>
                      <w:spacing w:before="119"/>
                      <w:ind w:left="1260" w:right="0" w:firstLine="0"/>
                      <w:jc w:val="left"/>
                      <w:rPr>
                        <w:rFonts w:ascii="Times New Roman"/>
                        <w:sz w:val="28"/>
                      </w:rPr>
                    </w:pPr>
                    <w:r>
                      <w:rPr>
                        <w:rFonts w:ascii="Times New Roman"/>
                        <w:color w:val="FFFFFF"/>
                        <w:sz w:val="28"/>
                      </w:rPr>
                      <w:t>Learning Objectives</w:t>
                    </w:r>
                  </w:p>
                  <w:p>
                    <w:pPr>
                      <w:spacing w:line="275" w:lineRule="exact" w:before="93"/>
                      <w:ind w:left="1260" w:right="0" w:firstLine="0"/>
                      <w:jc w:val="left"/>
                      <w:rPr>
                        <w:rFonts w:ascii="Trebuchet MS"/>
                        <w:b/>
                        <w:sz w:val="24"/>
                      </w:rPr>
                    </w:pPr>
                    <w:r>
                      <w:rPr>
                        <w:rFonts w:ascii="Trebuchet MS"/>
                        <w:b/>
                        <w:color w:val="FFFFFF"/>
                        <w:sz w:val="24"/>
                      </w:rPr>
                      <w:t>Students will:</w:t>
                    </w:r>
                  </w:p>
                  <w:p>
                    <w:pPr>
                      <w:numPr>
                        <w:ilvl w:val="0"/>
                        <w:numId w:val="26"/>
                      </w:numPr>
                      <w:tabs>
                        <w:tab w:pos="1548" w:val="left" w:leader="none"/>
                      </w:tabs>
                      <w:spacing w:line="287" w:lineRule="exact" w:before="0"/>
                      <w:ind w:left="1548" w:right="0" w:hanging="288"/>
                      <w:jc w:val="left"/>
                      <w:rPr>
                        <w:rFonts w:ascii="Verdana"/>
                        <w:b/>
                        <w:sz w:val="24"/>
                      </w:rPr>
                    </w:pPr>
                    <w:r>
                      <w:rPr>
                        <w:rFonts w:ascii="Verdana"/>
                        <w:b/>
                        <w:color w:val="FFFFFF"/>
                        <w:w w:val="95"/>
                        <w:sz w:val="24"/>
                      </w:rPr>
                      <w:t>Learn</w:t>
                    </w:r>
                    <w:r>
                      <w:rPr>
                        <w:rFonts w:ascii="Verdana"/>
                        <w:b/>
                        <w:color w:val="FFFFFF"/>
                        <w:spacing w:val="-15"/>
                        <w:w w:val="95"/>
                        <w:sz w:val="24"/>
                      </w:rPr>
                      <w:t> </w:t>
                    </w:r>
                    <w:r>
                      <w:rPr>
                        <w:rFonts w:ascii="Verdana"/>
                        <w:b/>
                        <w:color w:val="FFFFFF"/>
                        <w:w w:val="95"/>
                        <w:sz w:val="24"/>
                      </w:rPr>
                      <w:t>what</w:t>
                    </w:r>
                    <w:r>
                      <w:rPr>
                        <w:rFonts w:ascii="Verdana"/>
                        <w:b/>
                        <w:color w:val="FFFFFF"/>
                        <w:spacing w:val="-14"/>
                        <w:w w:val="95"/>
                        <w:sz w:val="24"/>
                      </w:rPr>
                      <w:t> </w:t>
                    </w:r>
                    <w:r>
                      <w:rPr>
                        <w:rFonts w:ascii="Verdana"/>
                        <w:b/>
                        <w:color w:val="FFFFFF"/>
                        <w:w w:val="95"/>
                        <w:sz w:val="24"/>
                      </w:rPr>
                      <w:t>particle</w:t>
                    </w:r>
                    <w:r>
                      <w:rPr>
                        <w:rFonts w:ascii="Verdana"/>
                        <w:b/>
                        <w:color w:val="FFFFFF"/>
                        <w:spacing w:val="-15"/>
                        <w:w w:val="95"/>
                        <w:sz w:val="24"/>
                      </w:rPr>
                      <w:t> </w:t>
                    </w:r>
                    <w:r>
                      <w:rPr>
                        <w:rFonts w:ascii="Verdana"/>
                        <w:b/>
                        <w:color w:val="FFFFFF"/>
                        <w:w w:val="95"/>
                        <w:sz w:val="24"/>
                      </w:rPr>
                      <w:t>pollution</w:t>
                    </w:r>
                    <w:r>
                      <w:rPr>
                        <w:rFonts w:ascii="Verdana"/>
                        <w:b/>
                        <w:color w:val="FFFFFF"/>
                        <w:spacing w:val="-35"/>
                        <w:w w:val="95"/>
                        <w:sz w:val="24"/>
                      </w:rPr>
                      <w:t> </w:t>
                    </w:r>
                    <w:r>
                      <w:rPr>
                        <w:rFonts w:ascii="Verdana"/>
                        <w:b/>
                        <w:color w:val="FFFFFF"/>
                        <w:w w:val="95"/>
                        <w:sz w:val="24"/>
                      </w:rPr>
                      <w:t>is.</w:t>
                    </w:r>
                  </w:p>
                  <w:p>
                    <w:pPr>
                      <w:numPr>
                        <w:ilvl w:val="0"/>
                        <w:numId w:val="26"/>
                      </w:numPr>
                      <w:tabs>
                        <w:tab w:pos="1548" w:val="left" w:leader="none"/>
                      </w:tabs>
                      <w:spacing w:line="288" w:lineRule="exact" w:before="0"/>
                      <w:ind w:left="1548" w:right="0" w:hanging="288"/>
                      <w:jc w:val="left"/>
                      <w:rPr>
                        <w:rFonts w:ascii="Verdana" w:hAnsi="Verdana"/>
                        <w:b/>
                        <w:sz w:val="24"/>
                      </w:rPr>
                    </w:pPr>
                    <w:r>
                      <w:rPr>
                        <w:rFonts w:ascii="Verdana" w:hAnsi="Verdana"/>
                        <w:b/>
                        <w:color w:val="FFFFFF"/>
                        <w:w w:val="95"/>
                        <w:sz w:val="24"/>
                      </w:rPr>
                      <w:t>Understand</w:t>
                    </w:r>
                    <w:r>
                      <w:rPr>
                        <w:rFonts w:ascii="Verdana" w:hAnsi="Verdana"/>
                        <w:b/>
                        <w:color w:val="FFFFFF"/>
                        <w:spacing w:val="-62"/>
                        <w:w w:val="95"/>
                        <w:sz w:val="24"/>
                      </w:rPr>
                      <w:t> </w:t>
                    </w:r>
                    <w:r>
                      <w:rPr>
                        <w:rFonts w:ascii="Verdana" w:hAnsi="Verdana"/>
                        <w:b/>
                        <w:color w:val="FFFFFF"/>
                        <w:w w:val="95"/>
                        <w:sz w:val="24"/>
                      </w:rPr>
                      <w:t>how</w:t>
                    </w:r>
                    <w:r>
                      <w:rPr>
                        <w:rFonts w:ascii="Verdana" w:hAnsi="Verdana"/>
                        <w:b/>
                        <w:color w:val="FFFFFF"/>
                        <w:spacing w:val="-60"/>
                        <w:w w:val="95"/>
                        <w:sz w:val="24"/>
                      </w:rPr>
                      <w:t> </w:t>
                    </w:r>
                    <w:r>
                      <w:rPr>
                        <w:rFonts w:ascii="Verdana" w:hAnsi="Verdana"/>
                        <w:b/>
                        <w:color w:val="FFFFFF"/>
                        <w:w w:val="95"/>
                        <w:sz w:val="24"/>
                      </w:rPr>
                      <w:t>particle</w:t>
                    </w:r>
                    <w:r>
                      <w:rPr>
                        <w:rFonts w:ascii="Verdana" w:hAnsi="Verdana"/>
                        <w:b/>
                        <w:color w:val="FFFFFF"/>
                        <w:spacing w:val="-61"/>
                        <w:w w:val="95"/>
                        <w:sz w:val="24"/>
                      </w:rPr>
                      <w:t> </w:t>
                    </w:r>
                    <w:r>
                      <w:rPr>
                        <w:rFonts w:ascii="Verdana" w:hAnsi="Verdana"/>
                        <w:b/>
                        <w:color w:val="FFFFFF"/>
                        <w:w w:val="95"/>
                        <w:sz w:val="24"/>
                      </w:rPr>
                      <w:t>pollution</w:t>
                    </w:r>
                    <w:r>
                      <w:rPr>
                        <w:rFonts w:ascii="Verdana" w:hAnsi="Verdana"/>
                        <w:b/>
                        <w:color w:val="FFFFFF"/>
                        <w:spacing w:val="-61"/>
                        <w:w w:val="95"/>
                        <w:sz w:val="24"/>
                      </w:rPr>
                      <w:t> </w:t>
                    </w:r>
                    <w:r>
                      <w:rPr>
                        <w:rFonts w:ascii="Verdana" w:hAnsi="Verdana"/>
                        <w:b/>
                        <w:color w:val="FFFFFF"/>
                        <w:w w:val="95"/>
                        <w:sz w:val="24"/>
                      </w:rPr>
                      <w:t>can</w:t>
                    </w:r>
                    <w:r>
                      <w:rPr>
                        <w:rFonts w:ascii="Verdana" w:hAnsi="Verdana"/>
                        <w:b/>
                        <w:color w:val="FFFFFF"/>
                        <w:spacing w:val="-61"/>
                        <w:w w:val="95"/>
                        <w:sz w:val="24"/>
                      </w:rPr>
                      <w:t> </w:t>
                    </w:r>
                    <w:r>
                      <w:rPr>
                        <w:rFonts w:ascii="Verdana" w:hAnsi="Verdana"/>
                        <w:b/>
                        <w:color w:val="FFFFFF"/>
                        <w:w w:val="95"/>
                        <w:sz w:val="24"/>
                      </w:rPr>
                      <w:t>affect</w:t>
                    </w:r>
                    <w:r>
                      <w:rPr>
                        <w:rFonts w:ascii="Verdana" w:hAnsi="Verdana"/>
                        <w:b/>
                        <w:color w:val="FFFFFF"/>
                        <w:spacing w:val="-61"/>
                        <w:w w:val="95"/>
                        <w:sz w:val="24"/>
                      </w:rPr>
                      <w:t> </w:t>
                    </w:r>
                    <w:r>
                      <w:rPr>
                        <w:rFonts w:ascii="Verdana" w:hAnsi="Verdana"/>
                        <w:b/>
                        <w:color w:val="FFFFFF"/>
                        <w:w w:val="95"/>
                        <w:sz w:val="24"/>
                      </w:rPr>
                      <w:t>people’s</w:t>
                    </w:r>
                    <w:r>
                      <w:rPr>
                        <w:rFonts w:ascii="Verdana" w:hAnsi="Verdana"/>
                        <w:b/>
                        <w:color w:val="FFFFFF"/>
                        <w:spacing w:val="-61"/>
                        <w:w w:val="95"/>
                        <w:sz w:val="24"/>
                      </w:rPr>
                      <w:t> </w:t>
                    </w:r>
                    <w:r>
                      <w:rPr>
                        <w:rFonts w:ascii="Verdana" w:hAnsi="Verdana"/>
                        <w:b/>
                        <w:color w:val="FFFFFF"/>
                        <w:w w:val="95"/>
                        <w:sz w:val="24"/>
                      </w:rPr>
                      <w:t>health.</w:t>
                    </w:r>
                  </w:p>
                  <w:p>
                    <w:pPr>
                      <w:numPr>
                        <w:ilvl w:val="0"/>
                        <w:numId w:val="26"/>
                      </w:numPr>
                      <w:tabs>
                        <w:tab w:pos="1548" w:val="left" w:leader="none"/>
                      </w:tabs>
                      <w:spacing w:line="237" w:lineRule="auto" w:before="0"/>
                      <w:ind w:left="1548" w:right="949" w:hanging="288"/>
                      <w:jc w:val="left"/>
                      <w:rPr>
                        <w:rFonts w:ascii="Verdana"/>
                        <w:b/>
                        <w:sz w:val="24"/>
                      </w:rPr>
                    </w:pPr>
                    <w:r>
                      <w:rPr>
                        <w:rFonts w:ascii="Verdana"/>
                        <w:b/>
                        <w:color w:val="FFFFFF"/>
                        <w:w w:val="75"/>
                        <w:sz w:val="24"/>
                      </w:rPr>
                      <w:t>Observe</w:t>
                    </w:r>
                    <w:r>
                      <w:rPr>
                        <w:rFonts w:ascii="Verdana"/>
                        <w:b/>
                        <w:color w:val="FFFFFF"/>
                        <w:spacing w:val="-17"/>
                        <w:w w:val="75"/>
                        <w:sz w:val="24"/>
                      </w:rPr>
                      <w:t> </w:t>
                    </w:r>
                    <w:r>
                      <w:rPr>
                        <w:rFonts w:ascii="Verdana"/>
                        <w:b/>
                        <w:color w:val="FFFFFF"/>
                        <w:w w:val="75"/>
                        <w:sz w:val="24"/>
                      </w:rPr>
                      <w:t>through</w:t>
                    </w:r>
                    <w:r>
                      <w:rPr>
                        <w:rFonts w:ascii="Verdana"/>
                        <w:b/>
                        <w:color w:val="FFFFFF"/>
                        <w:spacing w:val="-16"/>
                        <w:w w:val="75"/>
                        <w:sz w:val="24"/>
                      </w:rPr>
                      <w:t> </w:t>
                    </w:r>
                    <w:r>
                      <w:rPr>
                        <w:rFonts w:ascii="Verdana"/>
                        <w:b/>
                        <w:color w:val="FFFFFF"/>
                        <w:w w:val="75"/>
                        <w:sz w:val="24"/>
                      </w:rPr>
                      <w:t>role</w:t>
                    </w:r>
                    <w:r>
                      <w:rPr>
                        <w:rFonts w:ascii="Verdana"/>
                        <w:b/>
                        <w:color w:val="FFFFFF"/>
                        <w:spacing w:val="-17"/>
                        <w:w w:val="75"/>
                        <w:sz w:val="24"/>
                      </w:rPr>
                      <w:t> </w:t>
                    </w:r>
                    <w:r>
                      <w:rPr>
                        <w:rFonts w:ascii="Verdana"/>
                        <w:b/>
                        <w:color w:val="FFFFFF"/>
                        <w:w w:val="75"/>
                        <w:sz w:val="24"/>
                      </w:rPr>
                      <w:t>playing</w:t>
                    </w:r>
                    <w:r>
                      <w:rPr>
                        <w:rFonts w:ascii="Verdana"/>
                        <w:b/>
                        <w:color w:val="FFFFFF"/>
                        <w:spacing w:val="-16"/>
                        <w:w w:val="75"/>
                        <w:sz w:val="24"/>
                      </w:rPr>
                      <w:t> </w:t>
                    </w:r>
                    <w:r>
                      <w:rPr>
                        <w:rFonts w:ascii="Verdana"/>
                        <w:b/>
                        <w:color w:val="FFFFFF"/>
                        <w:w w:val="75"/>
                        <w:sz w:val="24"/>
                      </w:rPr>
                      <w:t>how</w:t>
                    </w:r>
                    <w:r>
                      <w:rPr>
                        <w:rFonts w:ascii="Verdana"/>
                        <w:b/>
                        <w:color w:val="FFFFFF"/>
                        <w:spacing w:val="-17"/>
                        <w:w w:val="75"/>
                        <w:sz w:val="24"/>
                      </w:rPr>
                      <w:t> </w:t>
                    </w:r>
                    <w:r>
                      <w:rPr>
                        <w:rFonts w:ascii="Verdana"/>
                        <w:b/>
                        <w:color w:val="FFFFFF"/>
                        <w:w w:val="75"/>
                        <w:sz w:val="24"/>
                      </w:rPr>
                      <w:t>our</w:t>
                    </w:r>
                    <w:r>
                      <w:rPr>
                        <w:rFonts w:ascii="Verdana"/>
                        <w:b/>
                        <w:color w:val="FFFFFF"/>
                        <w:spacing w:val="-16"/>
                        <w:w w:val="75"/>
                        <w:sz w:val="24"/>
                      </w:rPr>
                      <w:t> </w:t>
                    </w:r>
                    <w:r>
                      <w:rPr>
                        <w:rFonts w:ascii="Verdana"/>
                        <w:b/>
                        <w:color w:val="FFFFFF"/>
                        <w:w w:val="75"/>
                        <w:sz w:val="24"/>
                      </w:rPr>
                      <w:t>bodies</w:t>
                    </w:r>
                    <w:r>
                      <w:rPr>
                        <w:rFonts w:ascii="Verdana"/>
                        <w:b/>
                        <w:color w:val="FFFFFF"/>
                        <w:spacing w:val="-16"/>
                        <w:w w:val="75"/>
                        <w:sz w:val="24"/>
                      </w:rPr>
                      <w:t> </w:t>
                    </w:r>
                    <w:r>
                      <w:rPr>
                        <w:rFonts w:ascii="Verdana"/>
                        <w:b/>
                        <w:color w:val="FFFFFF"/>
                        <w:w w:val="75"/>
                        <w:sz w:val="24"/>
                      </w:rPr>
                      <w:t>(cilia</w:t>
                    </w:r>
                    <w:r>
                      <w:rPr>
                        <w:rFonts w:ascii="Verdana"/>
                        <w:b/>
                        <w:color w:val="FFFFFF"/>
                        <w:spacing w:val="-17"/>
                        <w:w w:val="75"/>
                        <w:sz w:val="24"/>
                      </w:rPr>
                      <w:t> </w:t>
                    </w:r>
                    <w:r>
                      <w:rPr>
                        <w:rFonts w:ascii="Verdana"/>
                        <w:b/>
                        <w:color w:val="FFFFFF"/>
                        <w:w w:val="75"/>
                        <w:sz w:val="24"/>
                      </w:rPr>
                      <w:t>in</w:t>
                    </w:r>
                    <w:r>
                      <w:rPr>
                        <w:rFonts w:ascii="Verdana"/>
                        <w:b/>
                        <w:color w:val="FFFFFF"/>
                        <w:spacing w:val="-16"/>
                        <w:w w:val="75"/>
                        <w:sz w:val="24"/>
                      </w:rPr>
                      <w:t> </w:t>
                    </w:r>
                    <w:r>
                      <w:rPr>
                        <w:rFonts w:ascii="Verdana"/>
                        <w:b/>
                        <w:color w:val="FFFFFF"/>
                        <w:w w:val="75"/>
                        <w:sz w:val="24"/>
                      </w:rPr>
                      <w:t>particular)</w:t>
                    </w:r>
                    <w:r>
                      <w:rPr>
                        <w:rFonts w:ascii="Verdana"/>
                        <w:b/>
                        <w:color w:val="FFFFFF"/>
                        <w:spacing w:val="-17"/>
                        <w:w w:val="75"/>
                        <w:sz w:val="24"/>
                      </w:rPr>
                      <w:t> </w:t>
                    </w:r>
                    <w:r>
                      <w:rPr>
                        <w:rFonts w:ascii="Verdana"/>
                        <w:b/>
                        <w:color w:val="FFFFFF"/>
                        <w:spacing w:val="-5"/>
                        <w:w w:val="75"/>
                        <w:sz w:val="24"/>
                      </w:rPr>
                      <w:t>help </w:t>
                    </w:r>
                    <w:r>
                      <w:rPr>
                        <w:rFonts w:ascii="Verdana"/>
                        <w:b/>
                        <w:color w:val="FFFFFF"/>
                        <w:w w:val="85"/>
                        <w:sz w:val="24"/>
                      </w:rPr>
                      <w:t>protect us from particle</w:t>
                    </w:r>
                    <w:r>
                      <w:rPr>
                        <w:rFonts w:ascii="Verdana"/>
                        <w:b/>
                        <w:color w:val="FFFFFF"/>
                        <w:spacing w:val="-33"/>
                        <w:w w:val="85"/>
                        <w:sz w:val="24"/>
                      </w:rPr>
                      <w:t> </w:t>
                    </w:r>
                    <w:r>
                      <w:rPr>
                        <w:rFonts w:ascii="Verdana"/>
                        <w:b/>
                        <w:color w:val="FFFFFF"/>
                        <w:w w:val="85"/>
                        <w:sz w:val="24"/>
                      </w:rPr>
                      <w:t>pollution.</w:t>
                    </w:r>
                  </w:p>
                  <w:p>
                    <w:pPr>
                      <w:numPr>
                        <w:ilvl w:val="0"/>
                        <w:numId w:val="26"/>
                      </w:numPr>
                      <w:tabs>
                        <w:tab w:pos="1548" w:val="left" w:leader="none"/>
                      </w:tabs>
                      <w:spacing w:line="286" w:lineRule="exact" w:before="0"/>
                      <w:ind w:left="1548" w:right="0" w:hanging="288"/>
                      <w:jc w:val="left"/>
                      <w:rPr>
                        <w:rFonts w:ascii="Verdana"/>
                        <w:b/>
                        <w:sz w:val="24"/>
                      </w:rPr>
                    </w:pPr>
                    <w:r>
                      <w:rPr>
                        <w:rFonts w:ascii="Verdana"/>
                        <w:b/>
                        <w:color w:val="FFFFFF"/>
                        <w:w w:val="80"/>
                        <w:sz w:val="24"/>
                      </w:rPr>
                      <w:t>Understand</w:t>
                    </w:r>
                    <w:r>
                      <w:rPr>
                        <w:rFonts w:ascii="Verdana"/>
                        <w:b/>
                        <w:color w:val="FFFFFF"/>
                        <w:spacing w:val="-43"/>
                        <w:w w:val="80"/>
                        <w:sz w:val="24"/>
                      </w:rPr>
                      <w:t> </w:t>
                    </w:r>
                    <w:r>
                      <w:rPr>
                        <w:rFonts w:ascii="Verdana"/>
                        <w:b/>
                        <w:color w:val="FFFFFF"/>
                        <w:w w:val="80"/>
                        <w:sz w:val="24"/>
                      </w:rPr>
                      <w:t>the</w:t>
                    </w:r>
                    <w:r>
                      <w:rPr>
                        <w:rFonts w:ascii="Verdana"/>
                        <w:b/>
                        <w:color w:val="FFFFFF"/>
                        <w:spacing w:val="-42"/>
                        <w:w w:val="80"/>
                        <w:sz w:val="24"/>
                      </w:rPr>
                      <w:t> </w:t>
                    </w:r>
                    <w:r>
                      <w:rPr>
                        <w:rFonts w:ascii="Verdana"/>
                        <w:b/>
                        <w:color w:val="FFFFFF"/>
                        <w:w w:val="80"/>
                        <w:sz w:val="24"/>
                      </w:rPr>
                      <w:t>sources</w:t>
                    </w:r>
                    <w:r>
                      <w:rPr>
                        <w:rFonts w:ascii="Verdana"/>
                        <w:b/>
                        <w:color w:val="FFFFFF"/>
                        <w:spacing w:val="-43"/>
                        <w:w w:val="80"/>
                        <w:sz w:val="24"/>
                      </w:rPr>
                      <w:t> </w:t>
                    </w:r>
                    <w:r>
                      <w:rPr>
                        <w:rFonts w:ascii="Verdana"/>
                        <w:b/>
                        <w:color w:val="FFFFFF"/>
                        <w:w w:val="80"/>
                        <w:sz w:val="24"/>
                      </w:rPr>
                      <w:t>of</w:t>
                    </w:r>
                    <w:r>
                      <w:rPr>
                        <w:rFonts w:ascii="Verdana"/>
                        <w:b/>
                        <w:color w:val="FFFFFF"/>
                        <w:spacing w:val="-42"/>
                        <w:w w:val="80"/>
                        <w:sz w:val="24"/>
                      </w:rPr>
                      <w:t> </w:t>
                    </w:r>
                    <w:r>
                      <w:rPr>
                        <w:rFonts w:ascii="Verdana"/>
                        <w:b/>
                        <w:color w:val="FFFFFF"/>
                        <w:w w:val="80"/>
                        <w:sz w:val="24"/>
                      </w:rPr>
                      <w:t>particle</w:t>
                    </w:r>
                    <w:r>
                      <w:rPr>
                        <w:rFonts w:ascii="Verdana"/>
                        <w:b/>
                        <w:color w:val="FFFFFF"/>
                        <w:spacing w:val="-43"/>
                        <w:w w:val="80"/>
                        <w:sz w:val="24"/>
                      </w:rPr>
                      <w:t> </w:t>
                    </w:r>
                    <w:r>
                      <w:rPr>
                        <w:rFonts w:ascii="Verdana"/>
                        <w:b/>
                        <w:color w:val="FFFFFF"/>
                        <w:w w:val="80"/>
                        <w:sz w:val="24"/>
                      </w:rPr>
                      <w:t>pollution</w:t>
                    </w:r>
                    <w:r>
                      <w:rPr>
                        <w:rFonts w:ascii="Verdana"/>
                        <w:b/>
                        <w:color w:val="FFFFFF"/>
                        <w:spacing w:val="-42"/>
                        <w:w w:val="80"/>
                        <w:sz w:val="24"/>
                      </w:rPr>
                      <w:t> </w:t>
                    </w:r>
                    <w:r>
                      <w:rPr>
                        <w:rFonts w:ascii="Verdana"/>
                        <w:b/>
                        <w:color w:val="FFFFFF"/>
                        <w:w w:val="80"/>
                        <w:sz w:val="24"/>
                      </w:rPr>
                      <w:t>(see</w:t>
                    </w:r>
                    <w:r>
                      <w:rPr>
                        <w:rFonts w:ascii="Verdana"/>
                        <w:b/>
                        <w:color w:val="FFFFFF"/>
                        <w:spacing w:val="-43"/>
                        <w:w w:val="80"/>
                        <w:sz w:val="24"/>
                      </w:rPr>
                      <w:t> </w:t>
                    </w:r>
                    <w:r>
                      <w:rPr>
                        <w:rFonts w:ascii="Verdana"/>
                        <w:b/>
                        <w:color w:val="FFFFFF"/>
                        <w:w w:val="80"/>
                        <w:sz w:val="24"/>
                      </w:rPr>
                      <w:t>For</w:t>
                    </w:r>
                    <w:r>
                      <w:rPr>
                        <w:rFonts w:ascii="Verdana"/>
                        <w:b/>
                        <w:color w:val="FFFFFF"/>
                        <w:spacing w:val="-42"/>
                        <w:w w:val="80"/>
                        <w:sz w:val="24"/>
                      </w:rPr>
                      <w:t> </w:t>
                    </w:r>
                    <w:r>
                      <w:rPr>
                        <w:rFonts w:ascii="Verdana"/>
                        <w:b/>
                        <w:color w:val="FFFFFF"/>
                        <w:w w:val="80"/>
                        <w:sz w:val="24"/>
                      </w:rPr>
                      <w:t>Further</w:t>
                    </w:r>
                    <w:r>
                      <w:rPr>
                        <w:rFonts w:ascii="Verdana"/>
                        <w:b/>
                        <w:color w:val="FFFFFF"/>
                        <w:spacing w:val="-42"/>
                        <w:w w:val="80"/>
                        <w:sz w:val="24"/>
                      </w:rPr>
                      <w:t> </w:t>
                    </w:r>
                    <w:r>
                      <w:rPr>
                        <w:rFonts w:ascii="Verdana"/>
                        <w:b/>
                        <w:color w:val="FFFFFF"/>
                        <w:w w:val="80"/>
                        <w:sz w:val="24"/>
                      </w:rPr>
                      <w:t>Exploration).</w:t>
                    </w:r>
                  </w:p>
                  <w:p>
                    <w:pPr>
                      <w:numPr>
                        <w:ilvl w:val="0"/>
                        <w:numId w:val="26"/>
                      </w:numPr>
                      <w:tabs>
                        <w:tab w:pos="1548" w:val="left" w:leader="none"/>
                      </w:tabs>
                      <w:spacing w:line="237" w:lineRule="auto" w:before="1"/>
                      <w:ind w:left="1548" w:right="811" w:hanging="288"/>
                      <w:jc w:val="left"/>
                      <w:rPr>
                        <w:rFonts w:ascii="Verdana"/>
                        <w:b/>
                        <w:sz w:val="24"/>
                      </w:rPr>
                    </w:pPr>
                    <w:r>
                      <w:rPr>
                        <w:rFonts w:ascii="Verdana"/>
                        <w:b/>
                        <w:color w:val="FFFFFF"/>
                        <w:w w:val="75"/>
                        <w:sz w:val="24"/>
                      </w:rPr>
                      <w:t>Learn</w:t>
                    </w:r>
                    <w:r>
                      <w:rPr>
                        <w:rFonts w:ascii="Verdana"/>
                        <w:b/>
                        <w:color w:val="FFFFFF"/>
                        <w:spacing w:val="-11"/>
                        <w:w w:val="75"/>
                        <w:sz w:val="24"/>
                      </w:rPr>
                      <w:t> </w:t>
                    </w:r>
                    <w:r>
                      <w:rPr>
                        <w:rFonts w:ascii="Verdana"/>
                        <w:b/>
                        <w:color w:val="FFFFFF"/>
                        <w:w w:val="75"/>
                        <w:sz w:val="24"/>
                      </w:rPr>
                      <w:t>what</w:t>
                    </w:r>
                    <w:r>
                      <w:rPr>
                        <w:rFonts w:ascii="Verdana"/>
                        <w:b/>
                        <w:color w:val="FFFFFF"/>
                        <w:spacing w:val="-10"/>
                        <w:w w:val="75"/>
                        <w:sz w:val="24"/>
                      </w:rPr>
                      <w:t> </w:t>
                    </w:r>
                    <w:r>
                      <w:rPr>
                        <w:rFonts w:ascii="Verdana"/>
                        <w:b/>
                        <w:color w:val="FFFFFF"/>
                        <w:w w:val="75"/>
                        <w:sz w:val="24"/>
                      </w:rPr>
                      <w:t>people</w:t>
                    </w:r>
                    <w:r>
                      <w:rPr>
                        <w:rFonts w:ascii="Verdana"/>
                        <w:b/>
                        <w:color w:val="FFFFFF"/>
                        <w:spacing w:val="-10"/>
                        <w:w w:val="75"/>
                        <w:sz w:val="24"/>
                      </w:rPr>
                      <w:t> </w:t>
                    </w:r>
                    <w:r>
                      <w:rPr>
                        <w:rFonts w:ascii="Verdana"/>
                        <w:b/>
                        <w:color w:val="FFFFFF"/>
                        <w:w w:val="75"/>
                        <w:sz w:val="24"/>
                      </w:rPr>
                      <w:t>can</w:t>
                    </w:r>
                    <w:r>
                      <w:rPr>
                        <w:rFonts w:ascii="Verdana"/>
                        <w:b/>
                        <w:color w:val="FFFFFF"/>
                        <w:spacing w:val="-10"/>
                        <w:w w:val="75"/>
                        <w:sz w:val="24"/>
                      </w:rPr>
                      <w:t> </w:t>
                    </w:r>
                    <w:r>
                      <w:rPr>
                        <w:rFonts w:ascii="Verdana"/>
                        <w:b/>
                        <w:color w:val="FFFFFF"/>
                        <w:w w:val="75"/>
                        <w:sz w:val="24"/>
                      </w:rPr>
                      <w:t>do</w:t>
                    </w:r>
                    <w:r>
                      <w:rPr>
                        <w:rFonts w:ascii="Verdana"/>
                        <w:b/>
                        <w:color w:val="FFFFFF"/>
                        <w:spacing w:val="-10"/>
                        <w:w w:val="75"/>
                        <w:sz w:val="24"/>
                      </w:rPr>
                      <w:t> </w:t>
                    </w:r>
                    <w:r>
                      <w:rPr>
                        <w:rFonts w:ascii="Verdana"/>
                        <w:b/>
                        <w:color w:val="FFFFFF"/>
                        <w:w w:val="75"/>
                        <w:sz w:val="24"/>
                      </w:rPr>
                      <w:t>to</w:t>
                    </w:r>
                    <w:r>
                      <w:rPr>
                        <w:rFonts w:ascii="Verdana"/>
                        <w:b/>
                        <w:color w:val="FFFFFF"/>
                        <w:spacing w:val="-10"/>
                        <w:w w:val="75"/>
                        <w:sz w:val="24"/>
                      </w:rPr>
                      <w:t> </w:t>
                    </w:r>
                    <w:r>
                      <w:rPr>
                        <w:rFonts w:ascii="Verdana"/>
                        <w:b/>
                        <w:color w:val="FFFFFF"/>
                        <w:w w:val="75"/>
                        <w:sz w:val="24"/>
                      </w:rPr>
                      <w:t>reduce</w:t>
                    </w:r>
                    <w:r>
                      <w:rPr>
                        <w:rFonts w:ascii="Verdana"/>
                        <w:b/>
                        <w:color w:val="FFFFFF"/>
                        <w:spacing w:val="-10"/>
                        <w:w w:val="75"/>
                        <w:sz w:val="24"/>
                      </w:rPr>
                      <w:t> </w:t>
                    </w:r>
                    <w:r>
                      <w:rPr>
                        <w:rFonts w:ascii="Verdana"/>
                        <w:b/>
                        <w:color w:val="FFFFFF"/>
                        <w:w w:val="75"/>
                        <w:sz w:val="24"/>
                      </w:rPr>
                      <w:t>particle</w:t>
                    </w:r>
                    <w:r>
                      <w:rPr>
                        <w:rFonts w:ascii="Verdana"/>
                        <w:b/>
                        <w:color w:val="FFFFFF"/>
                        <w:spacing w:val="-11"/>
                        <w:w w:val="75"/>
                        <w:sz w:val="24"/>
                      </w:rPr>
                      <w:t> </w:t>
                    </w:r>
                    <w:r>
                      <w:rPr>
                        <w:rFonts w:ascii="Verdana"/>
                        <w:b/>
                        <w:color w:val="FFFFFF"/>
                        <w:w w:val="75"/>
                        <w:sz w:val="24"/>
                      </w:rPr>
                      <w:t>pollution</w:t>
                    </w:r>
                    <w:r>
                      <w:rPr>
                        <w:rFonts w:ascii="Verdana"/>
                        <w:b/>
                        <w:color w:val="FFFFFF"/>
                        <w:spacing w:val="-10"/>
                        <w:w w:val="75"/>
                        <w:sz w:val="24"/>
                      </w:rPr>
                      <w:t> </w:t>
                    </w:r>
                    <w:r>
                      <w:rPr>
                        <w:rFonts w:ascii="Verdana"/>
                        <w:b/>
                        <w:color w:val="FFFFFF"/>
                        <w:w w:val="75"/>
                        <w:sz w:val="24"/>
                      </w:rPr>
                      <w:t>(see</w:t>
                    </w:r>
                    <w:r>
                      <w:rPr>
                        <w:rFonts w:ascii="Verdana"/>
                        <w:b/>
                        <w:color w:val="FFFFFF"/>
                        <w:spacing w:val="-10"/>
                        <w:w w:val="75"/>
                        <w:sz w:val="24"/>
                      </w:rPr>
                      <w:t> </w:t>
                    </w:r>
                    <w:r>
                      <w:rPr>
                        <w:rFonts w:ascii="Verdana"/>
                        <w:b/>
                        <w:color w:val="FFFFFF"/>
                        <w:w w:val="75"/>
                        <w:sz w:val="24"/>
                      </w:rPr>
                      <w:t>For</w:t>
                    </w:r>
                    <w:r>
                      <w:rPr>
                        <w:rFonts w:ascii="Verdana"/>
                        <w:b/>
                        <w:color w:val="FFFFFF"/>
                        <w:spacing w:val="-10"/>
                        <w:w w:val="75"/>
                        <w:sz w:val="24"/>
                      </w:rPr>
                      <w:t> </w:t>
                    </w:r>
                    <w:r>
                      <w:rPr>
                        <w:rFonts w:ascii="Verdana"/>
                        <w:b/>
                        <w:color w:val="FFFFFF"/>
                        <w:spacing w:val="-3"/>
                        <w:w w:val="75"/>
                        <w:sz w:val="24"/>
                      </w:rPr>
                      <w:t>Further </w:t>
                    </w:r>
                    <w:r>
                      <w:rPr>
                        <w:rFonts w:ascii="Verdana"/>
                        <w:b/>
                        <w:color w:val="FFFFFF"/>
                        <w:w w:val="85"/>
                        <w:sz w:val="24"/>
                      </w:rPr>
                      <w:t>Exploration).</w:t>
                    </w:r>
                  </w:p>
                  <w:p>
                    <w:pPr>
                      <w:spacing w:before="24"/>
                      <w:ind w:left="1260" w:right="0" w:firstLine="0"/>
                      <w:jc w:val="left"/>
                      <w:rPr>
                        <w:rFonts w:ascii="Verdana"/>
                        <w:b/>
                        <w:sz w:val="24"/>
                      </w:rPr>
                    </w:pPr>
                    <w:r>
                      <w:rPr>
                        <w:rFonts w:ascii="Times New Roman"/>
                        <w:color w:val="FFFFFF"/>
                        <w:sz w:val="28"/>
                      </w:rPr>
                      <w:t>Grade Level: </w:t>
                    </w:r>
                    <w:r>
                      <w:rPr>
                        <w:rFonts w:ascii="Verdana"/>
                        <w:b/>
                        <w:color w:val="FFFFFF"/>
                        <w:sz w:val="24"/>
                      </w:rPr>
                      <w:t>Grades 3-5</w:t>
                    </w:r>
                  </w:p>
                  <w:p>
                    <w:pPr>
                      <w:spacing w:before="104"/>
                      <w:ind w:left="1260" w:right="0" w:firstLine="0"/>
                      <w:jc w:val="left"/>
                      <w:rPr>
                        <w:rFonts w:ascii="Verdana"/>
                        <w:b/>
                        <w:sz w:val="24"/>
                      </w:rPr>
                    </w:pPr>
                    <w:r>
                      <w:rPr>
                        <w:rFonts w:ascii="Times New Roman"/>
                        <w:color w:val="FFFFFF"/>
                        <w:sz w:val="28"/>
                      </w:rPr>
                      <w:t>Estimated Time: </w:t>
                    </w:r>
                    <w:r>
                      <w:rPr>
                        <w:rFonts w:ascii="Verdana"/>
                        <w:b/>
                        <w:color w:val="FFFFFF"/>
                        <w:sz w:val="24"/>
                      </w:rPr>
                      <w:t>30 minutes</w:t>
                    </w:r>
                  </w:p>
                  <w:p>
                    <w:pPr>
                      <w:spacing w:before="76"/>
                      <w:ind w:left="3180" w:right="0" w:firstLine="0"/>
                      <w:jc w:val="left"/>
                      <w:rPr>
                        <w:rFonts w:ascii="Verdana" w:hAnsi="Verdana"/>
                        <w:b/>
                        <w:sz w:val="24"/>
                      </w:rPr>
                    </w:pPr>
                    <w:r>
                      <w:rPr>
                        <w:rFonts w:ascii="Verdana" w:hAnsi="Verdana"/>
                        <w:b/>
                        <w:color w:val="FFFFFF"/>
                        <w:w w:val="95"/>
                        <w:sz w:val="24"/>
                      </w:rPr>
                      <w:t>20 minutes—For Further Exploration</w:t>
                    </w:r>
                  </w:p>
                </w:txbxContent>
              </v:textbox>
              <w10:wrap type="none"/>
            </v:shape>
          </v:group>
        </w:pict>
      </w:r>
      <w:r>
        <w:rPr>
          <w:rFonts w:ascii="Trebuchet MS"/>
          <w:sz w:val="20"/>
        </w:rPr>
      </w:r>
    </w:p>
    <w:p>
      <w:pPr>
        <w:pStyle w:val="BodyText"/>
        <w:spacing w:before="8"/>
        <w:rPr>
          <w:rFonts w:ascii="Trebuchet MS"/>
          <w:i/>
          <w:sz w:val="8"/>
        </w:rPr>
      </w:pPr>
    </w:p>
    <w:p>
      <w:pPr>
        <w:spacing w:after="0"/>
        <w:rPr>
          <w:rFonts w:ascii="Trebuchet MS"/>
          <w:sz w:val="8"/>
        </w:rPr>
        <w:sectPr>
          <w:footerReference w:type="default" r:id="rId68"/>
          <w:pgSz w:w="12240" w:h="15840"/>
          <w:pgMar w:footer="735" w:header="0" w:top="720" w:bottom="920" w:left="620" w:right="600"/>
          <w:pgNumType w:start="45"/>
        </w:sectPr>
      </w:pPr>
    </w:p>
    <w:p>
      <w:pPr>
        <w:spacing w:before="90"/>
        <w:ind w:left="820" w:right="0" w:firstLine="0"/>
        <w:jc w:val="left"/>
        <w:rPr>
          <w:rFonts w:ascii="Times New Roman"/>
          <w:sz w:val="36"/>
        </w:rPr>
      </w:pPr>
      <w:r>
        <w:rPr>
          <w:rFonts w:ascii="Times New Roman"/>
          <w:color w:val="324DA1"/>
          <w:sz w:val="36"/>
        </w:rPr>
        <w:t>Background Summary</w:t>
      </w:r>
    </w:p>
    <w:p>
      <w:pPr>
        <w:pStyle w:val="BodyText"/>
        <w:spacing w:line="249" w:lineRule="auto" w:before="23"/>
        <w:ind w:left="820" w:right="-8"/>
      </w:pPr>
      <w:r>
        <w:rPr>
          <w:color w:val="231F20"/>
          <w:w w:val="95"/>
        </w:rPr>
        <w:t>One</w:t>
      </w:r>
      <w:r>
        <w:rPr>
          <w:color w:val="231F20"/>
          <w:spacing w:val="-30"/>
          <w:w w:val="95"/>
        </w:rPr>
        <w:t> </w:t>
      </w:r>
      <w:r>
        <w:rPr>
          <w:color w:val="231F20"/>
          <w:w w:val="95"/>
        </w:rPr>
        <w:t>type</w:t>
      </w:r>
      <w:r>
        <w:rPr>
          <w:color w:val="231F20"/>
          <w:spacing w:val="-30"/>
          <w:w w:val="95"/>
        </w:rPr>
        <w:t> </w:t>
      </w:r>
      <w:r>
        <w:rPr>
          <w:color w:val="231F20"/>
          <w:w w:val="95"/>
        </w:rPr>
        <w:t>of</w:t>
      </w:r>
      <w:r>
        <w:rPr>
          <w:color w:val="231F20"/>
          <w:spacing w:val="-29"/>
          <w:w w:val="95"/>
        </w:rPr>
        <w:t> </w:t>
      </w:r>
      <w:r>
        <w:rPr>
          <w:color w:val="231F20"/>
          <w:w w:val="95"/>
        </w:rPr>
        <w:t>air</w:t>
      </w:r>
      <w:r>
        <w:rPr>
          <w:color w:val="231F20"/>
          <w:spacing w:val="-30"/>
          <w:w w:val="95"/>
        </w:rPr>
        <w:t> </w:t>
      </w:r>
      <w:r>
        <w:rPr>
          <w:color w:val="231F20"/>
          <w:w w:val="95"/>
        </w:rPr>
        <w:t>pollution</w:t>
      </w:r>
      <w:r>
        <w:rPr>
          <w:color w:val="231F20"/>
          <w:spacing w:val="-30"/>
          <w:w w:val="95"/>
        </w:rPr>
        <w:t> </w:t>
      </w:r>
      <w:r>
        <w:rPr>
          <w:color w:val="231F20"/>
          <w:w w:val="95"/>
        </w:rPr>
        <w:t>is</w:t>
      </w:r>
      <w:r>
        <w:rPr>
          <w:color w:val="231F20"/>
          <w:spacing w:val="-29"/>
          <w:w w:val="95"/>
        </w:rPr>
        <w:t> </w:t>
      </w:r>
      <w:r>
        <w:rPr>
          <w:color w:val="231F20"/>
          <w:w w:val="95"/>
        </w:rPr>
        <w:t>called</w:t>
      </w:r>
      <w:r>
        <w:rPr>
          <w:color w:val="231F20"/>
          <w:spacing w:val="-30"/>
          <w:w w:val="95"/>
        </w:rPr>
        <w:t> </w:t>
      </w:r>
      <w:r>
        <w:rPr>
          <w:color w:val="231F20"/>
          <w:w w:val="95"/>
        </w:rPr>
        <w:t>particle</w:t>
      </w:r>
      <w:r>
        <w:rPr>
          <w:color w:val="231F20"/>
          <w:spacing w:val="-29"/>
          <w:w w:val="95"/>
        </w:rPr>
        <w:t> </w:t>
      </w:r>
      <w:r>
        <w:rPr>
          <w:color w:val="231F20"/>
          <w:w w:val="95"/>
        </w:rPr>
        <w:t>pollution, which</w:t>
      </w:r>
      <w:r>
        <w:rPr>
          <w:color w:val="231F20"/>
          <w:spacing w:val="-41"/>
          <w:w w:val="95"/>
        </w:rPr>
        <w:t> </w:t>
      </w:r>
      <w:r>
        <w:rPr>
          <w:color w:val="231F20"/>
          <w:w w:val="95"/>
        </w:rPr>
        <w:t>is</w:t>
      </w:r>
      <w:r>
        <w:rPr>
          <w:color w:val="231F20"/>
          <w:spacing w:val="-40"/>
          <w:w w:val="95"/>
        </w:rPr>
        <w:t> </w:t>
      </w:r>
      <w:r>
        <w:rPr>
          <w:color w:val="231F20"/>
          <w:w w:val="95"/>
        </w:rPr>
        <w:t>made</w:t>
      </w:r>
      <w:r>
        <w:rPr>
          <w:color w:val="231F20"/>
          <w:spacing w:val="-40"/>
          <w:w w:val="95"/>
        </w:rPr>
        <w:t> </w:t>
      </w:r>
      <w:r>
        <w:rPr>
          <w:color w:val="231F20"/>
          <w:w w:val="95"/>
        </w:rPr>
        <w:t>up</w:t>
      </w:r>
      <w:r>
        <w:rPr>
          <w:color w:val="231F20"/>
          <w:spacing w:val="-40"/>
          <w:w w:val="95"/>
        </w:rPr>
        <w:t> </w:t>
      </w:r>
      <w:r>
        <w:rPr>
          <w:color w:val="231F20"/>
          <w:w w:val="95"/>
        </w:rPr>
        <w:t>of</w:t>
      </w:r>
      <w:r>
        <w:rPr>
          <w:color w:val="231F20"/>
          <w:spacing w:val="-40"/>
          <w:w w:val="95"/>
        </w:rPr>
        <w:t> </w:t>
      </w:r>
      <w:r>
        <w:rPr>
          <w:color w:val="231F20"/>
          <w:w w:val="95"/>
        </w:rPr>
        <w:t>tiny</w:t>
      </w:r>
      <w:r>
        <w:rPr>
          <w:color w:val="231F20"/>
          <w:spacing w:val="-40"/>
          <w:w w:val="95"/>
        </w:rPr>
        <w:t> </w:t>
      </w:r>
      <w:r>
        <w:rPr>
          <w:color w:val="231F20"/>
          <w:w w:val="95"/>
        </w:rPr>
        <w:t>particles</w:t>
      </w:r>
      <w:r>
        <w:rPr>
          <w:color w:val="231F20"/>
          <w:spacing w:val="-40"/>
          <w:w w:val="95"/>
        </w:rPr>
        <w:t> </w:t>
      </w:r>
      <w:r>
        <w:rPr>
          <w:color w:val="231F20"/>
          <w:w w:val="95"/>
        </w:rPr>
        <w:t>of</w:t>
      </w:r>
      <w:r>
        <w:rPr>
          <w:color w:val="231F20"/>
          <w:spacing w:val="-40"/>
          <w:w w:val="95"/>
        </w:rPr>
        <w:t> </w:t>
      </w:r>
      <w:r>
        <w:rPr>
          <w:color w:val="231F20"/>
          <w:w w:val="95"/>
        </w:rPr>
        <w:t>dust,</w:t>
      </w:r>
      <w:r>
        <w:rPr>
          <w:color w:val="231F20"/>
          <w:spacing w:val="-40"/>
          <w:w w:val="95"/>
        </w:rPr>
        <w:t> </w:t>
      </w:r>
      <w:r>
        <w:rPr>
          <w:color w:val="231F20"/>
          <w:w w:val="95"/>
        </w:rPr>
        <w:t>dirt,</w:t>
      </w:r>
      <w:r>
        <w:rPr>
          <w:color w:val="231F20"/>
          <w:spacing w:val="-40"/>
          <w:w w:val="95"/>
        </w:rPr>
        <w:t> </w:t>
      </w:r>
      <w:r>
        <w:rPr>
          <w:color w:val="231F20"/>
          <w:w w:val="95"/>
        </w:rPr>
        <w:t>smoke, and liquid droplets. Particle pollution comes from </w:t>
      </w:r>
      <w:r>
        <w:rPr>
          <w:color w:val="231F20"/>
          <w:w w:val="90"/>
        </w:rPr>
        <w:t>things</w:t>
      </w:r>
      <w:r>
        <w:rPr>
          <w:color w:val="231F20"/>
          <w:spacing w:val="-28"/>
          <w:w w:val="90"/>
        </w:rPr>
        <w:t> </w:t>
      </w:r>
      <w:r>
        <w:rPr>
          <w:color w:val="231F20"/>
          <w:w w:val="90"/>
        </w:rPr>
        <w:t>like</w:t>
      </w:r>
      <w:r>
        <w:rPr>
          <w:color w:val="231F20"/>
          <w:spacing w:val="-28"/>
          <w:w w:val="90"/>
        </w:rPr>
        <w:t> </w:t>
      </w:r>
      <w:r>
        <w:rPr>
          <w:color w:val="231F20"/>
          <w:w w:val="90"/>
        </w:rPr>
        <w:t>cars</w:t>
      </w:r>
      <w:r>
        <w:rPr>
          <w:color w:val="231F20"/>
          <w:spacing w:val="-27"/>
          <w:w w:val="90"/>
        </w:rPr>
        <w:t> </w:t>
      </w:r>
      <w:r>
        <w:rPr>
          <w:color w:val="231F20"/>
          <w:w w:val="90"/>
        </w:rPr>
        <w:t>and</w:t>
      </w:r>
      <w:r>
        <w:rPr>
          <w:color w:val="231F20"/>
          <w:spacing w:val="-28"/>
          <w:w w:val="90"/>
        </w:rPr>
        <w:t> </w:t>
      </w:r>
      <w:r>
        <w:rPr>
          <w:color w:val="231F20"/>
          <w:w w:val="90"/>
        </w:rPr>
        <w:t>other</w:t>
      </w:r>
      <w:r>
        <w:rPr>
          <w:color w:val="231F20"/>
          <w:spacing w:val="-27"/>
          <w:w w:val="90"/>
        </w:rPr>
        <w:t> </w:t>
      </w:r>
      <w:r>
        <w:rPr>
          <w:color w:val="231F20"/>
          <w:w w:val="90"/>
        </w:rPr>
        <w:t>vehicles,</w:t>
      </w:r>
      <w:r>
        <w:rPr>
          <w:color w:val="231F20"/>
          <w:spacing w:val="-28"/>
          <w:w w:val="90"/>
        </w:rPr>
        <w:t> </w:t>
      </w:r>
      <w:r>
        <w:rPr>
          <w:color w:val="231F20"/>
          <w:w w:val="90"/>
        </w:rPr>
        <w:t>smokestacks</w:t>
      </w:r>
      <w:r>
        <w:rPr>
          <w:color w:val="231F20"/>
          <w:spacing w:val="-27"/>
          <w:w w:val="90"/>
        </w:rPr>
        <w:t> </w:t>
      </w:r>
      <w:r>
        <w:rPr>
          <w:color w:val="231F20"/>
          <w:w w:val="90"/>
        </w:rPr>
        <w:t>from factories</w:t>
      </w:r>
      <w:r>
        <w:rPr>
          <w:color w:val="231F20"/>
          <w:spacing w:val="-23"/>
          <w:w w:val="90"/>
        </w:rPr>
        <w:t> </w:t>
      </w:r>
      <w:r>
        <w:rPr>
          <w:color w:val="231F20"/>
          <w:w w:val="90"/>
        </w:rPr>
        <w:t>and</w:t>
      </w:r>
      <w:r>
        <w:rPr>
          <w:color w:val="231F20"/>
          <w:spacing w:val="-22"/>
          <w:w w:val="90"/>
        </w:rPr>
        <w:t> </w:t>
      </w:r>
      <w:r>
        <w:rPr>
          <w:color w:val="231F20"/>
          <w:w w:val="90"/>
        </w:rPr>
        <w:t>power</w:t>
      </w:r>
      <w:r>
        <w:rPr>
          <w:color w:val="231F20"/>
          <w:spacing w:val="-22"/>
          <w:w w:val="90"/>
        </w:rPr>
        <w:t> </w:t>
      </w:r>
      <w:r>
        <w:rPr>
          <w:color w:val="231F20"/>
          <w:w w:val="90"/>
        </w:rPr>
        <w:t>plants,</w:t>
      </w:r>
      <w:r>
        <w:rPr>
          <w:color w:val="231F20"/>
          <w:spacing w:val="-22"/>
          <w:w w:val="90"/>
        </w:rPr>
        <w:t> </w:t>
      </w:r>
      <w:r>
        <w:rPr>
          <w:color w:val="231F20"/>
          <w:w w:val="90"/>
        </w:rPr>
        <w:t>fireplaces</w:t>
      </w:r>
      <w:r>
        <w:rPr>
          <w:color w:val="231F20"/>
          <w:spacing w:val="-23"/>
          <w:w w:val="90"/>
        </w:rPr>
        <w:t> </w:t>
      </w:r>
      <w:r>
        <w:rPr>
          <w:color w:val="231F20"/>
          <w:w w:val="90"/>
        </w:rPr>
        <w:t>and</w:t>
      </w:r>
      <w:r>
        <w:rPr>
          <w:color w:val="231F20"/>
          <w:spacing w:val="-22"/>
          <w:w w:val="90"/>
        </w:rPr>
        <w:t> </w:t>
      </w:r>
      <w:r>
        <w:rPr>
          <w:color w:val="231F20"/>
          <w:spacing w:val="-3"/>
          <w:w w:val="90"/>
        </w:rPr>
        <w:t>wood-burn- </w:t>
      </w:r>
      <w:r>
        <w:rPr>
          <w:color w:val="231F20"/>
          <w:w w:val="90"/>
        </w:rPr>
        <w:t>ing</w:t>
      </w:r>
      <w:r>
        <w:rPr>
          <w:color w:val="231F20"/>
          <w:spacing w:val="-26"/>
          <w:w w:val="90"/>
        </w:rPr>
        <w:t> </w:t>
      </w:r>
      <w:r>
        <w:rPr>
          <w:color w:val="231F20"/>
          <w:w w:val="90"/>
        </w:rPr>
        <w:t>stoves,</w:t>
      </w:r>
      <w:r>
        <w:rPr>
          <w:color w:val="231F20"/>
          <w:spacing w:val="-25"/>
          <w:w w:val="90"/>
        </w:rPr>
        <w:t> </w:t>
      </w:r>
      <w:r>
        <w:rPr>
          <w:color w:val="231F20"/>
          <w:w w:val="90"/>
        </w:rPr>
        <w:t>volcanoes,</w:t>
      </w:r>
      <w:r>
        <w:rPr>
          <w:color w:val="231F20"/>
          <w:spacing w:val="-26"/>
          <w:w w:val="90"/>
        </w:rPr>
        <w:t> </w:t>
      </w:r>
      <w:r>
        <w:rPr>
          <w:color w:val="231F20"/>
          <w:w w:val="90"/>
        </w:rPr>
        <w:t>and</w:t>
      </w:r>
      <w:r>
        <w:rPr>
          <w:color w:val="231F20"/>
          <w:spacing w:val="-25"/>
          <w:w w:val="90"/>
        </w:rPr>
        <w:t> </w:t>
      </w:r>
      <w:r>
        <w:rPr>
          <w:color w:val="231F20"/>
          <w:w w:val="90"/>
        </w:rPr>
        <w:t>forest</w:t>
      </w:r>
      <w:r>
        <w:rPr>
          <w:color w:val="231F20"/>
          <w:spacing w:val="-26"/>
          <w:w w:val="90"/>
        </w:rPr>
        <w:t> </w:t>
      </w:r>
      <w:r>
        <w:rPr>
          <w:color w:val="231F20"/>
          <w:w w:val="90"/>
        </w:rPr>
        <w:t>fires.</w:t>
      </w:r>
      <w:r>
        <w:rPr>
          <w:color w:val="231F20"/>
          <w:spacing w:val="-25"/>
          <w:w w:val="90"/>
        </w:rPr>
        <w:t> </w:t>
      </w:r>
      <w:r>
        <w:rPr>
          <w:color w:val="231F20"/>
          <w:w w:val="90"/>
        </w:rPr>
        <w:t>When</w:t>
      </w:r>
      <w:r>
        <w:rPr>
          <w:color w:val="231F20"/>
          <w:spacing w:val="-26"/>
          <w:w w:val="90"/>
        </w:rPr>
        <w:t> </w:t>
      </w:r>
      <w:r>
        <w:rPr>
          <w:color w:val="231F20"/>
          <w:w w:val="90"/>
        </w:rPr>
        <w:t>there’s</w:t>
      </w:r>
    </w:p>
    <w:p>
      <w:pPr>
        <w:pStyle w:val="BodyText"/>
        <w:spacing w:line="249" w:lineRule="auto" w:before="5"/>
        <w:ind w:left="820" w:right="29"/>
      </w:pPr>
      <w:r>
        <w:rPr>
          <w:color w:val="231F20"/>
          <w:w w:val="95"/>
        </w:rPr>
        <w:t>a</w:t>
      </w:r>
      <w:r>
        <w:rPr>
          <w:color w:val="231F20"/>
          <w:spacing w:val="-23"/>
          <w:w w:val="95"/>
        </w:rPr>
        <w:t> </w:t>
      </w:r>
      <w:r>
        <w:rPr>
          <w:color w:val="231F20"/>
          <w:w w:val="95"/>
        </w:rPr>
        <w:t>lot</w:t>
      </w:r>
      <w:r>
        <w:rPr>
          <w:color w:val="231F20"/>
          <w:spacing w:val="-23"/>
          <w:w w:val="95"/>
        </w:rPr>
        <w:t> </w:t>
      </w:r>
      <w:r>
        <w:rPr>
          <w:color w:val="231F20"/>
          <w:w w:val="95"/>
        </w:rPr>
        <w:t>of</w:t>
      </w:r>
      <w:r>
        <w:rPr>
          <w:color w:val="231F20"/>
          <w:spacing w:val="-23"/>
          <w:w w:val="95"/>
        </w:rPr>
        <w:t> </w:t>
      </w:r>
      <w:r>
        <w:rPr>
          <w:color w:val="231F20"/>
          <w:w w:val="95"/>
        </w:rPr>
        <w:t>particle</w:t>
      </w:r>
      <w:r>
        <w:rPr>
          <w:color w:val="231F20"/>
          <w:spacing w:val="-23"/>
          <w:w w:val="95"/>
        </w:rPr>
        <w:t> </w:t>
      </w:r>
      <w:r>
        <w:rPr>
          <w:color w:val="231F20"/>
          <w:w w:val="95"/>
        </w:rPr>
        <w:t>pollution</w:t>
      </w:r>
      <w:r>
        <w:rPr>
          <w:color w:val="231F20"/>
          <w:spacing w:val="-23"/>
          <w:w w:val="95"/>
        </w:rPr>
        <w:t> </w:t>
      </w:r>
      <w:r>
        <w:rPr>
          <w:color w:val="231F20"/>
          <w:w w:val="95"/>
        </w:rPr>
        <w:t>in</w:t>
      </w:r>
      <w:r>
        <w:rPr>
          <w:color w:val="231F20"/>
          <w:spacing w:val="-23"/>
          <w:w w:val="95"/>
        </w:rPr>
        <w:t> </w:t>
      </w:r>
      <w:r>
        <w:rPr>
          <w:color w:val="231F20"/>
          <w:w w:val="95"/>
        </w:rPr>
        <w:t>the</w:t>
      </w:r>
      <w:r>
        <w:rPr>
          <w:color w:val="231F20"/>
          <w:spacing w:val="-23"/>
          <w:w w:val="95"/>
        </w:rPr>
        <w:t> </w:t>
      </w:r>
      <w:r>
        <w:rPr>
          <w:color w:val="231F20"/>
          <w:spacing w:val="-4"/>
          <w:w w:val="95"/>
        </w:rPr>
        <w:t>air,</w:t>
      </w:r>
      <w:r>
        <w:rPr>
          <w:color w:val="231F20"/>
          <w:spacing w:val="-23"/>
          <w:w w:val="95"/>
        </w:rPr>
        <w:t> </w:t>
      </w:r>
      <w:r>
        <w:rPr>
          <w:color w:val="231F20"/>
          <w:w w:val="95"/>
        </w:rPr>
        <w:t>people</w:t>
      </w:r>
      <w:r>
        <w:rPr>
          <w:color w:val="231F20"/>
          <w:spacing w:val="-23"/>
          <w:w w:val="95"/>
        </w:rPr>
        <w:t> </w:t>
      </w:r>
      <w:r>
        <w:rPr>
          <w:color w:val="231F20"/>
          <w:w w:val="95"/>
        </w:rPr>
        <w:t>can</w:t>
      </w:r>
      <w:r>
        <w:rPr>
          <w:color w:val="231F20"/>
          <w:spacing w:val="-23"/>
          <w:w w:val="95"/>
        </w:rPr>
        <w:t> </w:t>
      </w:r>
      <w:r>
        <w:rPr>
          <w:color w:val="231F20"/>
          <w:w w:val="95"/>
        </w:rPr>
        <w:t>get sick</w:t>
      </w:r>
      <w:r>
        <w:rPr>
          <w:color w:val="231F20"/>
          <w:spacing w:val="-34"/>
          <w:w w:val="95"/>
        </w:rPr>
        <w:t> </w:t>
      </w:r>
      <w:r>
        <w:rPr>
          <w:color w:val="231F20"/>
          <w:w w:val="95"/>
        </w:rPr>
        <w:t>from</w:t>
      </w:r>
      <w:r>
        <w:rPr>
          <w:color w:val="231F20"/>
          <w:spacing w:val="-33"/>
          <w:w w:val="95"/>
        </w:rPr>
        <w:t> </w:t>
      </w:r>
      <w:r>
        <w:rPr>
          <w:color w:val="231F20"/>
          <w:w w:val="95"/>
        </w:rPr>
        <w:t>breathing</w:t>
      </w:r>
      <w:r>
        <w:rPr>
          <w:color w:val="231F20"/>
          <w:spacing w:val="-33"/>
          <w:w w:val="95"/>
        </w:rPr>
        <w:t> </w:t>
      </w:r>
      <w:r>
        <w:rPr>
          <w:color w:val="231F20"/>
          <w:w w:val="95"/>
        </w:rPr>
        <w:t>it</w:t>
      </w:r>
      <w:r>
        <w:rPr>
          <w:color w:val="231F20"/>
          <w:spacing w:val="-33"/>
          <w:w w:val="95"/>
        </w:rPr>
        <w:t> </w:t>
      </w:r>
      <w:r>
        <w:rPr>
          <w:color w:val="231F20"/>
          <w:w w:val="95"/>
        </w:rPr>
        <w:t>in.</w:t>
      </w:r>
      <w:r>
        <w:rPr>
          <w:color w:val="231F20"/>
          <w:spacing w:val="-33"/>
          <w:w w:val="95"/>
        </w:rPr>
        <w:t> </w:t>
      </w:r>
      <w:r>
        <w:rPr>
          <w:color w:val="231F20"/>
          <w:w w:val="95"/>
        </w:rPr>
        <w:t>Our</w:t>
      </w:r>
      <w:r>
        <w:rPr>
          <w:color w:val="231F20"/>
          <w:spacing w:val="-34"/>
          <w:w w:val="95"/>
        </w:rPr>
        <w:t> </w:t>
      </w:r>
      <w:r>
        <w:rPr>
          <w:color w:val="231F20"/>
          <w:w w:val="95"/>
        </w:rPr>
        <w:t>bodies</w:t>
      </w:r>
      <w:r>
        <w:rPr>
          <w:color w:val="231F20"/>
          <w:spacing w:val="-33"/>
          <w:w w:val="95"/>
        </w:rPr>
        <w:t> </w:t>
      </w:r>
      <w:r>
        <w:rPr>
          <w:color w:val="231F20"/>
          <w:w w:val="95"/>
        </w:rPr>
        <w:t>help</w:t>
      </w:r>
      <w:r>
        <w:rPr>
          <w:color w:val="231F20"/>
          <w:spacing w:val="-33"/>
          <w:w w:val="95"/>
        </w:rPr>
        <w:t> </w:t>
      </w:r>
      <w:r>
        <w:rPr>
          <w:color w:val="231F20"/>
          <w:w w:val="95"/>
        </w:rPr>
        <w:t>protect</w:t>
      </w:r>
      <w:r>
        <w:rPr>
          <w:color w:val="231F20"/>
          <w:spacing w:val="-33"/>
          <w:w w:val="95"/>
        </w:rPr>
        <w:t> </w:t>
      </w:r>
      <w:r>
        <w:rPr>
          <w:color w:val="231F20"/>
          <w:w w:val="95"/>
        </w:rPr>
        <w:t>us from</w:t>
      </w:r>
      <w:r>
        <w:rPr>
          <w:color w:val="231F20"/>
          <w:spacing w:val="-35"/>
          <w:w w:val="95"/>
        </w:rPr>
        <w:t> </w:t>
      </w:r>
      <w:r>
        <w:rPr>
          <w:color w:val="231F20"/>
          <w:w w:val="95"/>
        </w:rPr>
        <w:t>particle</w:t>
      </w:r>
      <w:r>
        <w:rPr>
          <w:color w:val="231F20"/>
          <w:spacing w:val="-34"/>
          <w:w w:val="95"/>
        </w:rPr>
        <w:t> </w:t>
      </w:r>
      <w:r>
        <w:rPr>
          <w:color w:val="231F20"/>
          <w:w w:val="95"/>
        </w:rPr>
        <w:t>pollution.</w:t>
      </w:r>
      <w:r>
        <w:rPr>
          <w:color w:val="231F20"/>
          <w:spacing w:val="-35"/>
          <w:w w:val="95"/>
        </w:rPr>
        <w:t> </w:t>
      </w:r>
      <w:r>
        <w:rPr>
          <w:color w:val="231F20"/>
          <w:w w:val="95"/>
        </w:rPr>
        <w:t>Cilia,</w:t>
      </w:r>
      <w:r>
        <w:rPr>
          <w:color w:val="231F20"/>
          <w:spacing w:val="-34"/>
          <w:w w:val="95"/>
        </w:rPr>
        <w:t> </w:t>
      </w:r>
      <w:r>
        <w:rPr>
          <w:color w:val="231F20"/>
          <w:w w:val="95"/>
        </w:rPr>
        <w:t>which</w:t>
      </w:r>
      <w:r>
        <w:rPr>
          <w:color w:val="231F20"/>
          <w:spacing w:val="-35"/>
          <w:w w:val="95"/>
        </w:rPr>
        <w:t> </w:t>
      </w:r>
      <w:r>
        <w:rPr>
          <w:color w:val="231F20"/>
          <w:w w:val="95"/>
        </w:rPr>
        <w:t>are</w:t>
      </w:r>
      <w:r>
        <w:rPr>
          <w:color w:val="231F20"/>
          <w:spacing w:val="-34"/>
          <w:w w:val="95"/>
        </w:rPr>
        <w:t> </w:t>
      </w:r>
      <w:r>
        <w:rPr>
          <w:color w:val="231F20"/>
          <w:w w:val="95"/>
        </w:rPr>
        <w:t>tiny</w:t>
      </w:r>
      <w:r>
        <w:rPr>
          <w:color w:val="231F20"/>
          <w:spacing w:val="-35"/>
          <w:w w:val="95"/>
        </w:rPr>
        <w:t> </w:t>
      </w:r>
      <w:r>
        <w:rPr>
          <w:color w:val="231F20"/>
          <w:w w:val="95"/>
        </w:rPr>
        <w:t>hair-like </w:t>
      </w:r>
      <w:r>
        <w:rPr>
          <w:color w:val="231F20"/>
          <w:w w:val="90"/>
        </w:rPr>
        <w:t>structures</w:t>
      </w:r>
      <w:r>
        <w:rPr>
          <w:color w:val="231F20"/>
          <w:spacing w:val="-19"/>
          <w:w w:val="90"/>
        </w:rPr>
        <w:t> </w:t>
      </w:r>
      <w:r>
        <w:rPr>
          <w:color w:val="231F20"/>
          <w:w w:val="90"/>
        </w:rPr>
        <w:t>that</w:t>
      </w:r>
      <w:r>
        <w:rPr>
          <w:color w:val="231F20"/>
          <w:spacing w:val="-18"/>
          <w:w w:val="90"/>
        </w:rPr>
        <w:t> </w:t>
      </w:r>
      <w:r>
        <w:rPr>
          <w:color w:val="231F20"/>
          <w:w w:val="90"/>
        </w:rPr>
        <w:t>line</w:t>
      </w:r>
      <w:r>
        <w:rPr>
          <w:color w:val="231F20"/>
          <w:spacing w:val="-19"/>
          <w:w w:val="90"/>
        </w:rPr>
        <w:t> </w:t>
      </w:r>
      <w:r>
        <w:rPr>
          <w:color w:val="231F20"/>
          <w:w w:val="90"/>
        </w:rPr>
        <w:t>our</w:t>
      </w:r>
      <w:r>
        <w:rPr>
          <w:color w:val="231F20"/>
          <w:spacing w:val="-18"/>
          <w:w w:val="90"/>
        </w:rPr>
        <w:t> </w:t>
      </w:r>
      <w:r>
        <w:rPr>
          <w:color w:val="231F20"/>
          <w:w w:val="90"/>
        </w:rPr>
        <w:t>respiratory</w:t>
      </w:r>
      <w:r>
        <w:rPr>
          <w:color w:val="231F20"/>
          <w:spacing w:val="-19"/>
          <w:w w:val="90"/>
        </w:rPr>
        <w:t> </w:t>
      </w:r>
      <w:r>
        <w:rPr>
          <w:color w:val="231F20"/>
          <w:w w:val="90"/>
        </w:rPr>
        <w:t>system,</w:t>
      </w:r>
      <w:r>
        <w:rPr>
          <w:color w:val="231F20"/>
          <w:spacing w:val="-18"/>
          <w:w w:val="90"/>
        </w:rPr>
        <w:t> </w:t>
      </w:r>
      <w:r>
        <w:rPr>
          <w:color w:val="231F20"/>
          <w:w w:val="90"/>
        </w:rPr>
        <w:t>try</w:t>
      </w:r>
      <w:r>
        <w:rPr>
          <w:color w:val="231F20"/>
          <w:spacing w:val="-19"/>
          <w:w w:val="90"/>
        </w:rPr>
        <w:t> </w:t>
      </w:r>
      <w:r>
        <w:rPr>
          <w:color w:val="231F20"/>
          <w:w w:val="90"/>
        </w:rPr>
        <w:t>to</w:t>
      </w:r>
      <w:r>
        <w:rPr>
          <w:color w:val="231F20"/>
          <w:spacing w:val="-18"/>
          <w:w w:val="90"/>
        </w:rPr>
        <w:t> </w:t>
      </w:r>
      <w:r>
        <w:rPr>
          <w:color w:val="231F20"/>
          <w:spacing w:val="-3"/>
          <w:w w:val="90"/>
        </w:rPr>
        <w:t>keep </w:t>
      </w:r>
      <w:r>
        <w:rPr>
          <w:color w:val="231F20"/>
          <w:w w:val="90"/>
        </w:rPr>
        <w:t>foreign</w:t>
      </w:r>
      <w:r>
        <w:rPr>
          <w:color w:val="231F20"/>
          <w:spacing w:val="-12"/>
          <w:w w:val="90"/>
        </w:rPr>
        <w:t> </w:t>
      </w:r>
      <w:r>
        <w:rPr>
          <w:color w:val="231F20"/>
          <w:w w:val="90"/>
        </w:rPr>
        <w:t>objects</w:t>
      </w:r>
      <w:r>
        <w:rPr>
          <w:color w:val="231F20"/>
          <w:spacing w:val="-11"/>
          <w:w w:val="90"/>
        </w:rPr>
        <w:t> </w:t>
      </w:r>
      <w:r>
        <w:rPr>
          <w:color w:val="231F20"/>
          <w:w w:val="90"/>
        </w:rPr>
        <w:t>like</w:t>
      </w:r>
      <w:r>
        <w:rPr>
          <w:color w:val="231F20"/>
          <w:spacing w:val="-11"/>
          <w:w w:val="90"/>
        </w:rPr>
        <w:t> </w:t>
      </w:r>
      <w:r>
        <w:rPr>
          <w:color w:val="231F20"/>
          <w:w w:val="90"/>
        </w:rPr>
        <w:t>particle</w:t>
      </w:r>
      <w:r>
        <w:rPr>
          <w:color w:val="231F20"/>
          <w:spacing w:val="-11"/>
          <w:w w:val="90"/>
        </w:rPr>
        <w:t> </w:t>
      </w:r>
      <w:r>
        <w:rPr>
          <w:color w:val="231F20"/>
          <w:w w:val="90"/>
        </w:rPr>
        <w:t>pollution</w:t>
      </w:r>
      <w:r>
        <w:rPr>
          <w:color w:val="231F20"/>
          <w:spacing w:val="-11"/>
          <w:w w:val="90"/>
        </w:rPr>
        <w:t> </w:t>
      </w:r>
      <w:r>
        <w:rPr>
          <w:color w:val="231F20"/>
          <w:w w:val="90"/>
        </w:rPr>
        <w:t>out</w:t>
      </w:r>
      <w:r>
        <w:rPr>
          <w:color w:val="231F20"/>
          <w:spacing w:val="-12"/>
          <w:w w:val="90"/>
        </w:rPr>
        <w:t> </w:t>
      </w:r>
      <w:r>
        <w:rPr>
          <w:color w:val="231F20"/>
          <w:w w:val="90"/>
        </w:rPr>
        <w:t>of</w:t>
      </w:r>
      <w:r>
        <w:rPr>
          <w:color w:val="231F20"/>
          <w:spacing w:val="-11"/>
          <w:w w:val="90"/>
        </w:rPr>
        <w:t> </w:t>
      </w:r>
      <w:r>
        <w:rPr>
          <w:color w:val="231F20"/>
          <w:w w:val="90"/>
        </w:rPr>
        <w:t>our</w:t>
      </w:r>
      <w:r>
        <w:rPr>
          <w:color w:val="231F20"/>
          <w:spacing w:val="-11"/>
          <w:w w:val="90"/>
        </w:rPr>
        <w:t> </w:t>
      </w:r>
      <w:r>
        <w:rPr>
          <w:color w:val="231F20"/>
          <w:w w:val="90"/>
        </w:rPr>
        <w:t>lungs. </w:t>
      </w:r>
      <w:r>
        <w:rPr>
          <w:color w:val="231F20"/>
          <w:w w:val="95"/>
        </w:rPr>
        <w:t>Sometimes</w:t>
      </w:r>
      <w:r>
        <w:rPr>
          <w:color w:val="231F20"/>
          <w:spacing w:val="-32"/>
          <w:w w:val="95"/>
        </w:rPr>
        <w:t> </w:t>
      </w:r>
      <w:r>
        <w:rPr>
          <w:color w:val="231F20"/>
          <w:w w:val="95"/>
        </w:rPr>
        <w:t>the</w:t>
      </w:r>
      <w:r>
        <w:rPr>
          <w:color w:val="231F20"/>
          <w:spacing w:val="-32"/>
          <w:w w:val="95"/>
        </w:rPr>
        <w:t> </w:t>
      </w:r>
      <w:r>
        <w:rPr>
          <w:color w:val="231F20"/>
          <w:w w:val="95"/>
        </w:rPr>
        <w:t>cilia</w:t>
      </w:r>
      <w:r>
        <w:rPr>
          <w:color w:val="231F20"/>
          <w:spacing w:val="-31"/>
          <w:w w:val="95"/>
        </w:rPr>
        <w:t> </w:t>
      </w:r>
      <w:r>
        <w:rPr>
          <w:color w:val="231F20"/>
          <w:w w:val="95"/>
        </w:rPr>
        <w:t>are</w:t>
      </w:r>
      <w:r>
        <w:rPr>
          <w:color w:val="231F20"/>
          <w:spacing w:val="-32"/>
          <w:w w:val="95"/>
        </w:rPr>
        <w:t> </w:t>
      </w:r>
      <w:r>
        <w:rPr>
          <w:color w:val="231F20"/>
          <w:w w:val="95"/>
        </w:rPr>
        <w:t>successful,</w:t>
      </w:r>
      <w:r>
        <w:rPr>
          <w:color w:val="231F20"/>
          <w:spacing w:val="-31"/>
          <w:w w:val="95"/>
        </w:rPr>
        <w:t> </w:t>
      </w:r>
      <w:r>
        <w:rPr>
          <w:color w:val="231F20"/>
          <w:w w:val="95"/>
        </w:rPr>
        <w:t>but</w:t>
      </w:r>
      <w:r>
        <w:rPr>
          <w:color w:val="231F20"/>
          <w:spacing w:val="-32"/>
          <w:w w:val="95"/>
        </w:rPr>
        <w:t> </w:t>
      </w:r>
      <w:r>
        <w:rPr>
          <w:color w:val="231F20"/>
          <w:w w:val="95"/>
        </w:rPr>
        <w:t>not</w:t>
      </w:r>
      <w:r>
        <w:rPr>
          <w:color w:val="231F20"/>
          <w:spacing w:val="-31"/>
          <w:w w:val="95"/>
        </w:rPr>
        <w:t> </w:t>
      </w:r>
      <w:r>
        <w:rPr>
          <w:color w:val="231F20"/>
          <w:w w:val="95"/>
        </w:rPr>
        <w:t>all</w:t>
      </w:r>
      <w:r>
        <w:rPr>
          <w:color w:val="231F20"/>
          <w:spacing w:val="-32"/>
          <w:w w:val="95"/>
        </w:rPr>
        <w:t> </w:t>
      </w:r>
      <w:r>
        <w:rPr>
          <w:color w:val="231F20"/>
          <w:w w:val="95"/>
        </w:rPr>
        <w:t>the time.</w:t>
      </w:r>
      <w:r>
        <w:rPr>
          <w:color w:val="231F20"/>
          <w:spacing w:val="-41"/>
          <w:w w:val="95"/>
        </w:rPr>
        <w:t> </w:t>
      </w:r>
      <w:r>
        <w:rPr>
          <w:color w:val="231F20"/>
          <w:w w:val="95"/>
        </w:rPr>
        <w:t>When</w:t>
      </w:r>
      <w:r>
        <w:rPr>
          <w:color w:val="231F20"/>
          <w:spacing w:val="-40"/>
          <w:w w:val="95"/>
        </w:rPr>
        <w:t> </w:t>
      </w:r>
      <w:r>
        <w:rPr>
          <w:color w:val="231F20"/>
          <w:w w:val="95"/>
        </w:rPr>
        <w:t>particle</w:t>
      </w:r>
      <w:r>
        <w:rPr>
          <w:color w:val="231F20"/>
          <w:spacing w:val="-41"/>
          <w:w w:val="95"/>
        </w:rPr>
        <w:t> </w:t>
      </w:r>
      <w:r>
        <w:rPr>
          <w:color w:val="231F20"/>
          <w:w w:val="95"/>
        </w:rPr>
        <w:t>pollution</w:t>
      </w:r>
      <w:r>
        <w:rPr>
          <w:color w:val="231F20"/>
          <w:spacing w:val="-40"/>
          <w:w w:val="95"/>
        </w:rPr>
        <w:t> </w:t>
      </w:r>
      <w:r>
        <w:rPr>
          <w:color w:val="231F20"/>
          <w:w w:val="95"/>
        </w:rPr>
        <w:t>reaches</w:t>
      </w:r>
      <w:r>
        <w:rPr>
          <w:color w:val="231F20"/>
          <w:spacing w:val="-41"/>
          <w:w w:val="95"/>
        </w:rPr>
        <w:t> </w:t>
      </w:r>
      <w:r>
        <w:rPr>
          <w:color w:val="231F20"/>
          <w:w w:val="95"/>
        </w:rPr>
        <w:t>our</w:t>
      </w:r>
      <w:r>
        <w:rPr>
          <w:color w:val="231F20"/>
          <w:spacing w:val="-40"/>
          <w:w w:val="95"/>
        </w:rPr>
        <w:t> </w:t>
      </w:r>
      <w:r>
        <w:rPr>
          <w:color w:val="231F20"/>
          <w:w w:val="95"/>
        </w:rPr>
        <w:t>lungs,</w:t>
      </w:r>
      <w:r>
        <w:rPr>
          <w:color w:val="231F20"/>
          <w:spacing w:val="-41"/>
          <w:w w:val="95"/>
        </w:rPr>
        <w:t> </w:t>
      </w:r>
      <w:r>
        <w:rPr>
          <w:color w:val="231F20"/>
          <w:w w:val="95"/>
        </w:rPr>
        <w:t>we might feel</w:t>
      </w:r>
      <w:r>
        <w:rPr>
          <w:color w:val="231F20"/>
          <w:spacing w:val="-16"/>
          <w:w w:val="95"/>
        </w:rPr>
        <w:t> </w:t>
      </w:r>
      <w:r>
        <w:rPr>
          <w:color w:val="231F20"/>
          <w:w w:val="95"/>
        </w:rPr>
        <w:t>sick.</w:t>
      </w:r>
    </w:p>
    <w:p>
      <w:pPr>
        <w:pStyle w:val="BodyText"/>
        <w:spacing w:line="249" w:lineRule="auto" w:before="147"/>
        <w:ind w:left="820" w:right="81"/>
      </w:pPr>
      <w:r>
        <w:rPr>
          <w:color w:val="231F20"/>
          <w:w w:val="90"/>
        </w:rPr>
        <w:t>Certain people are particularly sensitive to particle pollution,</w:t>
      </w:r>
      <w:r>
        <w:rPr>
          <w:color w:val="231F20"/>
          <w:spacing w:val="-18"/>
          <w:w w:val="90"/>
        </w:rPr>
        <w:t> </w:t>
      </w:r>
      <w:r>
        <w:rPr>
          <w:color w:val="231F20"/>
          <w:w w:val="90"/>
        </w:rPr>
        <w:t>including</w:t>
      </w:r>
      <w:r>
        <w:rPr>
          <w:color w:val="231F20"/>
          <w:spacing w:val="-18"/>
          <w:w w:val="90"/>
        </w:rPr>
        <w:t> </w:t>
      </w:r>
      <w:r>
        <w:rPr>
          <w:color w:val="231F20"/>
          <w:w w:val="90"/>
        </w:rPr>
        <w:t>children,</w:t>
      </w:r>
      <w:r>
        <w:rPr>
          <w:color w:val="231F20"/>
          <w:spacing w:val="-17"/>
          <w:w w:val="90"/>
        </w:rPr>
        <w:t> </w:t>
      </w:r>
      <w:r>
        <w:rPr>
          <w:color w:val="231F20"/>
          <w:w w:val="90"/>
        </w:rPr>
        <w:t>the</w:t>
      </w:r>
      <w:r>
        <w:rPr>
          <w:color w:val="231F20"/>
          <w:spacing w:val="-18"/>
          <w:w w:val="90"/>
        </w:rPr>
        <w:t> </w:t>
      </w:r>
      <w:r>
        <w:rPr>
          <w:color w:val="231F20"/>
          <w:w w:val="90"/>
        </w:rPr>
        <w:t>elderly,</w:t>
      </w:r>
      <w:r>
        <w:rPr>
          <w:color w:val="231F20"/>
          <w:spacing w:val="-17"/>
          <w:w w:val="90"/>
        </w:rPr>
        <w:t> </w:t>
      </w:r>
      <w:r>
        <w:rPr>
          <w:color w:val="231F20"/>
          <w:w w:val="90"/>
        </w:rPr>
        <w:t>people</w:t>
      </w:r>
      <w:r>
        <w:rPr>
          <w:color w:val="231F20"/>
          <w:spacing w:val="-18"/>
          <w:w w:val="90"/>
        </w:rPr>
        <w:t> </w:t>
      </w:r>
      <w:r>
        <w:rPr>
          <w:color w:val="231F20"/>
          <w:w w:val="90"/>
        </w:rPr>
        <w:t>with asthma</w:t>
      </w:r>
      <w:r>
        <w:rPr>
          <w:color w:val="231F20"/>
          <w:spacing w:val="-24"/>
          <w:w w:val="90"/>
        </w:rPr>
        <w:t> </w:t>
      </w:r>
      <w:r>
        <w:rPr>
          <w:color w:val="231F20"/>
          <w:w w:val="90"/>
        </w:rPr>
        <w:t>and</w:t>
      </w:r>
      <w:r>
        <w:rPr>
          <w:color w:val="231F20"/>
          <w:spacing w:val="-24"/>
          <w:w w:val="90"/>
        </w:rPr>
        <w:t> </w:t>
      </w:r>
      <w:r>
        <w:rPr>
          <w:color w:val="231F20"/>
          <w:w w:val="90"/>
        </w:rPr>
        <w:t>other</w:t>
      </w:r>
      <w:r>
        <w:rPr>
          <w:color w:val="231F20"/>
          <w:spacing w:val="-23"/>
          <w:w w:val="90"/>
        </w:rPr>
        <w:t> </w:t>
      </w:r>
      <w:r>
        <w:rPr>
          <w:color w:val="231F20"/>
          <w:w w:val="90"/>
        </w:rPr>
        <w:t>respiratory</w:t>
      </w:r>
      <w:r>
        <w:rPr>
          <w:color w:val="231F20"/>
          <w:spacing w:val="-24"/>
          <w:w w:val="90"/>
        </w:rPr>
        <w:t> </w:t>
      </w:r>
      <w:r>
        <w:rPr>
          <w:color w:val="231F20"/>
          <w:w w:val="90"/>
        </w:rPr>
        <w:t>problems,</w:t>
      </w:r>
      <w:r>
        <w:rPr>
          <w:color w:val="231F20"/>
          <w:spacing w:val="-24"/>
          <w:w w:val="90"/>
        </w:rPr>
        <w:t> </w:t>
      </w:r>
      <w:r>
        <w:rPr>
          <w:color w:val="231F20"/>
          <w:w w:val="90"/>
        </w:rPr>
        <w:t>and</w:t>
      </w:r>
      <w:r>
        <w:rPr>
          <w:color w:val="231F20"/>
          <w:spacing w:val="-23"/>
          <w:w w:val="90"/>
        </w:rPr>
        <w:t> </w:t>
      </w:r>
      <w:r>
        <w:rPr>
          <w:color w:val="231F20"/>
          <w:w w:val="90"/>
        </w:rPr>
        <w:t>people </w:t>
      </w:r>
      <w:r>
        <w:rPr>
          <w:color w:val="231F20"/>
          <w:w w:val="95"/>
        </w:rPr>
        <w:t>with</w:t>
      </w:r>
      <w:r>
        <w:rPr>
          <w:color w:val="231F20"/>
          <w:spacing w:val="-34"/>
          <w:w w:val="95"/>
        </w:rPr>
        <w:t> </w:t>
      </w:r>
      <w:r>
        <w:rPr>
          <w:color w:val="231F20"/>
          <w:w w:val="95"/>
        </w:rPr>
        <w:t>heart</w:t>
      </w:r>
      <w:r>
        <w:rPr>
          <w:color w:val="231F20"/>
          <w:spacing w:val="-33"/>
          <w:w w:val="95"/>
        </w:rPr>
        <w:t> </w:t>
      </w:r>
      <w:r>
        <w:rPr>
          <w:color w:val="231F20"/>
          <w:w w:val="95"/>
        </w:rPr>
        <w:t>problems.</w:t>
      </w:r>
      <w:r>
        <w:rPr>
          <w:color w:val="231F20"/>
          <w:spacing w:val="-34"/>
          <w:w w:val="95"/>
        </w:rPr>
        <w:t> </w:t>
      </w:r>
      <w:r>
        <w:rPr>
          <w:color w:val="231F20"/>
          <w:w w:val="95"/>
        </w:rPr>
        <w:t>Particle</w:t>
      </w:r>
      <w:r>
        <w:rPr>
          <w:color w:val="231F20"/>
          <w:spacing w:val="-33"/>
          <w:w w:val="95"/>
        </w:rPr>
        <w:t> </w:t>
      </w:r>
      <w:r>
        <w:rPr>
          <w:color w:val="231F20"/>
          <w:w w:val="95"/>
        </w:rPr>
        <w:t>pollution</w:t>
      </w:r>
      <w:r>
        <w:rPr>
          <w:color w:val="231F20"/>
          <w:spacing w:val="-33"/>
          <w:w w:val="95"/>
        </w:rPr>
        <w:t> </w:t>
      </w:r>
      <w:r>
        <w:rPr>
          <w:color w:val="231F20"/>
          <w:w w:val="95"/>
        </w:rPr>
        <w:t>may</w:t>
      </w:r>
      <w:r>
        <w:rPr>
          <w:color w:val="231F20"/>
          <w:spacing w:val="-34"/>
          <w:w w:val="95"/>
        </w:rPr>
        <w:t> </w:t>
      </w:r>
      <w:r>
        <w:rPr>
          <w:color w:val="231F20"/>
          <w:w w:val="95"/>
        </w:rPr>
        <w:t>make people</w:t>
      </w:r>
      <w:r>
        <w:rPr>
          <w:color w:val="231F20"/>
          <w:spacing w:val="-36"/>
          <w:w w:val="95"/>
        </w:rPr>
        <w:t> </w:t>
      </w:r>
      <w:r>
        <w:rPr>
          <w:color w:val="231F20"/>
          <w:w w:val="95"/>
        </w:rPr>
        <w:t>cough</w:t>
      </w:r>
      <w:r>
        <w:rPr>
          <w:color w:val="231F20"/>
          <w:spacing w:val="-36"/>
          <w:w w:val="95"/>
        </w:rPr>
        <w:t> </w:t>
      </w:r>
      <w:r>
        <w:rPr>
          <w:color w:val="231F20"/>
          <w:w w:val="95"/>
        </w:rPr>
        <w:t>or</w:t>
      </w:r>
      <w:r>
        <w:rPr>
          <w:color w:val="231F20"/>
          <w:spacing w:val="-36"/>
          <w:w w:val="95"/>
        </w:rPr>
        <w:t> </w:t>
      </w:r>
      <w:r>
        <w:rPr>
          <w:color w:val="231F20"/>
          <w:w w:val="95"/>
        </w:rPr>
        <w:t>have</w:t>
      </w:r>
      <w:r>
        <w:rPr>
          <w:color w:val="231F20"/>
          <w:spacing w:val="-36"/>
          <w:w w:val="95"/>
        </w:rPr>
        <w:t> </w:t>
      </w:r>
      <w:r>
        <w:rPr>
          <w:color w:val="231F20"/>
          <w:w w:val="95"/>
        </w:rPr>
        <w:t>difficulty</w:t>
      </w:r>
      <w:r>
        <w:rPr>
          <w:color w:val="231F20"/>
          <w:spacing w:val="-36"/>
          <w:w w:val="95"/>
        </w:rPr>
        <w:t> </w:t>
      </w:r>
      <w:r>
        <w:rPr>
          <w:color w:val="231F20"/>
          <w:w w:val="95"/>
        </w:rPr>
        <w:t>breathing,</w:t>
      </w:r>
      <w:r>
        <w:rPr>
          <w:color w:val="231F20"/>
          <w:spacing w:val="-36"/>
          <w:w w:val="95"/>
        </w:rPr>
        <w:t> </w:t>
      </w:r>
      <w:r>
        <w:rPr>
          <w:color w:val="231F20"/>
          <w:w w:val="95"/>
        </w:rPr>
        <w:t>and</w:t>
      </w:r>
      <w:r>
        <w:rPr>
          <w:color w:val="231F20"/>
          <w:spacing w:val="-36"/>
          <w:w w:val="95"/>
        </w:rPr>
        <w:t> </w:t>
      </w:r>
      <w:r>
        <w:rPr>
          <w:color w:val="231F20"/>
          <w:w w:val="95"/>
        </w:rPr>
        <w:t>can </w:t>
      </w:r>
      <w:r>
        <w:rPr>
          <w:color w:val="231F20"/>
          <w:w w:val="90"/>
        </w:rPr>
        <w:t>make</w:t>
      </w:r>
      <w:r>
        <w:rPr>
          <w:color w:val="231F20"/>
          <w:spacing w:val="-28"/>
          <w:w w:val="90"/>
        </w:rPr>
        <w:t> </w:t>
      </w:r>
      <w:r>
        <w:rPr>
          <w:color w:val="231F20"/>
          <w:w w:val="90"/>
        </w:rPr>
        <w:t>asthma</w:t>
      </w:r>
      <w:r>
        <w:rPr>
          <w:color w:val="231F20"/>
          <w:spacing w:val="-28"/>
          <w:w w:val="90"/>
        </w:rPr>
        <w:t> </w:t>
      </w:r>
      <w:r>
        <w:rPr>
          <w:color w:val="231F20"/>
          <w:w w:val="90"/>
        </w:rPr>
        <w:t>and</w:t>
      </w:r>
      <w:r>
        <w:rPr>
          <w:color w:val="231F20"/>
          <w:spacing w:val="-27"/>
          <w:w w:val="90"/>
        </w:rPr>
        <w:t> </w:t>
      </w:r>
      <w:r>
        <w:rPr>
          <w:color w:val="231F20"/>
          <w:w w:val="90"/>
        </w:rPr>
        <w:t>heart</w:t>
      </w:r>
      <w:r>
        <w:rPr>
          <w:color w:val="231F20"/>
          <w:spacing w:val="-28"/>
          <w:w w:val="90"/>
        </w:rPr>
        <w:t> </w:t>
      </w:r>
      <w:r>
        <w:rPr>
          <w:color w:val="231F20"/>
          <w:w w:val="90"/>
        </w:rPr>
        <w:t>disease</w:t>
      </w:r>
      <w:r>
        <w:rPr>
          <w:color w:val="231F20"/>
          <w:spacing w:val="-27"/>
          <w:w w:val="90"/>
        </w:rPr>
        <w:t> </w:t>
      </w:r>
      <w:r>
        <w:rPr>
          <w:color w:val="231F20"/>
          <w:w w:val="90"/>
        </w:rPr>
        <w:t>worse.</w:t>
      </w:r>
      <w:r>
        <w:rPr>
          <w:color w:val="231F20"/>
          <w:spacing w:val="-28"/>
          <w:w w:val="90"/>
        </w:rPr>
        <w:t> </w:t>
      </w:r>
      <w:r>
        <w:rPr>
          <w:color w:val="231F20"/>
          <w:w w:val="90"/>
        </w:rPr>
        <w:t>People</w:t>
      </w:r>
      <w:r>
        <w:rPr>
          <w:color w:val="231F20"/>
          <w:spacing w:val="-27"/>
          <w:w w:val="90"/>
        </w:rPr>
        <w:t> </w:t>
      </w:r>
      <w:r>
        <w:rPr>
          <w:color w:val="231F20"/>
          <w:w w:val="90"/>
        </w:rPr>
        <w:t>visit </w:t>
      </w:r>
      <w:r>
        <w:rPr>
          <w:color w:val="231F20"/>
          <w:w w:val="95"/>
        </w:rPr>
        <w:t>hospitals</w:t>
      </w:r>
      <w:r>
        <w:rPr>
          <w:color w:val="231F20"/>
          <w:spacing w:val="-29"/>
          <w:w w:val="95"/>
        </w:rPr>
        <w:t> </w:t>
      </w:r>
      <w:r>
        <w:rPr>
          <w:color w:val="231F20"/>
          <w:w w:val="95"/>
        </w:rPr>
        <w:t>more</w:t>
      </w:r>
      <w:r>
        <w:rPr>
          <w:color w:val="231F20"/>
          <w:spacing w:val="-29"/>
          <w:w w:val="95"/>
        </w:rPr>
        <w:t> </w:t>
      </w:r>
      <w:r>
        <w:rPr>
          <w:color w:val="231F20"/>
          <w:w w:val="95"/>
        </w:rPr>
        <w:t>often</w:t>
      </w:r>
      <w:r>
        <w:rPr>
          <w:color w:val="231F20"/>
          <w:spacing w:val="-29"/>
          <w:w w:val="95"/>
        </w:rPr>
        <w:t> </w:t>
      </w:r>
      <w:r>
        <w:rPr>
          <w:color w:val="231F20"/>
          <w:w w:val="95"/>
        </w:rPr>
        <w:t>when</w:t>
      </w:r>
      <w:r>
        <w:rPr>
          <w:color w:val="231F20"/>
          <w:spacing w:val="-28"/>
          <w:w w:val="95"/>
        </w:rPr>
        <w:t> </w:t>
      </w:r>
      <w:r>
        <w:rPr>
          <w:color w:val="231F20"/>
          <w:w w:val="95"/>
        </w:rPr>
        <w:t>there</w:t>
      </w:r>
      <w:r>
        <w:rPr>
          <w:color w:val="231F20"/>
          <w:spacing w:val="-29"/>
          <w:w w:val="95"/>
        </w:rPr>
        <w:t> </w:t>
      </w:r>
      <w:r>
        <w:rPr>
          <w:color w:val="231F20"/>
          <w:w w:val="95"/>
        </w:rPr>
        <w:t>is</w:t>
      </w:r>
      <w:r>
        <w:rPr>
          <w:color w:val="231F20"/>
          <w:spacing w:val="-29"/>
          <w:w w:val="95"/>
        </w:rPr>
        <w:t> </w:t>
      </w:r>
      <w:r>
        <w:rPr>
          <w:color w:val="231F20"/>
          <w:w w:val="95"/>
        </w:rPr>
        <w:t>a</w:t>
      </w:r>
      <w:r>
        <w:rPr>
          <w:color w:val="231F20"/>
          <w:spacing w:val="-29"/>
          <w:w w:val="95"/>
        </w:rPr>
        <w:t> </w:t>
      </w:r>
      <w:r>
        <w:rPr>
          <w:color w:val="231F20"/>
          <w:w w:val="95"/>
        </w:rPr>
        <w:t>lot</w:t>
      </w:r>
      <w:r>
        <w:rPr>
          <w:color w:val="231F20"/>
          <w:spacing w:val="-28"/>
          <w:w w:val="95"/>
        </w:rPr>
        <w:t> </w:t>
      </w:r>
      <w:r>
        <w:rPr>
          <w:color w:val="231F20"/>
          <w:w w:val="95"/>
        </w:rPr>
        <w:t>of</w:t>
      </w:r>
      <w:r>
        <w:rPr>
          <w:color w:val="231F20"/>
          <w:spacing w:val="-29"/>
          <w:w w:val="95"/>
        </w:rPr>
        <w:t> </w:t>
      </w:r>
      <w:r>
        <w:rPr>
          <w:color w:val="231F20"/>
          <w:w w:val="95"/>
        </w:rPr>
        <w:t>particle pollution.</w:t>
      </w:r>
      <w:r>
        <w:rPr>
          <w:color w:val="231F20"/>
          <w:spacing w:val="-28"/>
          <w:w w:val="95"/>
        </w:rPr>
        <w:t> </w:t>
      </w:r>
      <w:r>
        <w:rPr>
          <w:color w:val="231F20"/>
          <w:w w:val="95"/>
        </w:rPr>
        <w:t>There</w:t>
      </w:r>
      <w:r>
        <w:rPr>
          <w:color w:val="231F20"/>
          <w:spacing w:val="-28"/>
          <w:w w:val="95"/>
        </w:rPr>
        <w:t> </w:t>
      </w:r>
      <w:r>
        <w:rPr>
          <w:color w:val="231F20"/>
          <w:w w:val="95"/>
        </w:rPr>
        <w:t>are</w:t>
      </w:r>
      <w:r>
        <w:rPr>
          <w:color w:val="231F20"/>
          <w:spacing w:val="-27"/>
          <w:w w:val="95"/>
        </w:rPr>
        <w:t> </w:t>
      </w:r>
      <w:r>
        <w:rPr>
          <w:color w:val="231F20"/>
          <w:w w:val="95"/>
        </w:rPr>
        <w:t>things</w:t>
      </w:r>
      <w:r>
        <w:rPr>
          <w:color w:val="231F20"/>
          <w:spacing w:val="-28"/>
          <w:w w:val="95"/>
        </w:rPr>
        <w:t> </w:t>
      </w:r>
      <w:r>
        <w:rPr>
          <w:color w:val="231F20"/>
          <w:w w:val="95"/>
        </w:rPr>
        <w:t>that</w:t>
      </w:r>
      <w:r>
        <w:rPr>
          <w:color w:val="231F20"/>
          <w:spacing w:val="-28"/>
          <w:w w:val="95"/>
        </w:rPr>
        <w:t> </w:t>
      </w:r>
      <w:r>
        <w:rPr>
          <w:color w:val="231F20"/>
          <w:w w:val="95"/>
        </w:rPr>
        <w:t>we</w:t>
      </w:r>
      <w:r>
        <w:rPr>
          <w:color w:val="231F20"/>
          <w:spacing w:val="-27"/>
          <w:w w:val="95"/>
        </w:rPr>
        <w:t> </w:t>
      </w:r>
      <w:r>
        <w:rPr>
          <w:color w:val="231F20"/>
          <w:w w:val="95"/>
        </w:rPr>
        <w:t>can</w:t>
      </w:r>
      <w:r>
        <w:rPr>
          <w:color w:val="231F20"/>
          <w:spacing w:val="-28"/>
          <w:w w:val="95"/>
        </w:rPr>
        <w:t> </w:t>
      </w:r>
      <w:r>
        <w:rPr>
          <w:color w:val="231F20"/>
          <w:w w:val="95"/>
        </w:rPr>
        <w:t>do</w:t>
      </w:r>
      <w:r>
        <w:rPr>
          <w:color w:val="231F20"/>
          <w:spacing w:val="-28"/>
          <w:w w:val="95"/>
        </w:rPr>
        <w:t> </w:t>
      </w:r>
      <w:r>
        <w:rPr>
          <w:color w:val="231F20"/>
          <w:w w:val="95"/>
        </w:rPr>
        <w:t>to</w:t>
      </w:r>
      <w:r>
        <w:rPr>
          <w:color w:val="231F20"/>
          <w:spacing w:val="-27"/>
          <w:w w:val="95"/>
        </w:rPr>
        <w:t> </w:t>
      </w:r>
      <w:r>
        <w:rPr>
          <w:color w:val="231F20"/>
          <w:w w:val="95"/>
        </w:rPr>
        <w:t>help protect</w:t>
      </w:r>
      <w:r>
        <w:rPr>
          <w:color w:val="231F20"/>
          <w:spacing w:val="-29"/>
          <w:w w:val="95"/>
        </w:rPr>
        <w:t> </w:t>
      </w:r>
      <w:r>
        <w:rPr>
          <w:color w:val="231F20"/>
          <w:w w:val="95"/>
        </w:rPr>
        <w:t>our</w:t>
      </w:r>
      <w:r>
        <w:rPr>
          <w:color w:val="231F20"/>
          <w:spacing w:val="-29"/>
          <w:w w:val="95"/>
        </w:rPr>
        <w:t> </w:t>
      </w:r>
      <w:r>
        <w:rPr>
          <w:color w:val="231F20"/>
          <w:w w:val="95"/>
        </w:rPr>
        <w:t>health</w:t>
      </w:r>
      <w:r>
        <w:rPr>
          <w:color w:val="231F20"/>
          <w:spacing w:val="-29"/>
          <w:w w:val="95"/>
        </w:rPr>
        <w:t> </w:t>
      </w:r>
      <w:r>
        <w:rPr>
          <w:color w:val="231F20"/>
          <w:w w:val="95"/>
        </w:rPr>
        <w:t>from</w:t>
      </w:r>
      <w:r>
        <w:rPr>
          <w:color w:val="231F20"/>
          <w:spacing w:val="-29"/>
          <w:w w:val="95"/>
        </w:rPr>
        <w:t> </w:t>
      </w:r>
      <w:r>
        <w:rPr>
          <w:color w:val="231F20"/>
          <w:w w:val="95"/>
        </w:rPr>
        <w:t>particle</w:t>
      </w:r>
      <w:r>
        <w:rPr>
          <w:color w:val="231F20"/>
          <w:spacing w:val="-29"/>
          <w:w w:val="95"/>
        </w:rPr>
        <w:t> </w:t>
      </w:r>
      <w:r>
        <w:rPr>
          <w:color w:val="231F20"/>
          <w:w w:val="95"/>
        </w:rPr>
        <w:t>pollution,</w:t>
      </w:r>
      <w:r>
        <w:rPr>
          <w:color w:val="231F20"/>
          <w:spacing w:val="-29"/>
          <w:w w:val="95"/>
        </w:rPr>
        <w:t> </w:t>
      </w:r>
      <w:r>
        <w:rPr>
          <w:color w:val="231F20"/>
          <w:w w:val="95"/>
        </w:rPr>
        <w:t>such</w:t>
      </w:r>
      <w:r>
        <w:rPr>
          <w:color w:val="231F20"/>
          <w:spacing w:val="-29"/>
          <w:w w:val="95"/>
        </w:rPr>
        <w:t> </w:t>
      </w:r>
      <w:r>
        <w:rPr>
          <w:color w:val="231F20"/>
          <w:w w:val="95"/>
        </w:rPr>
        <w:t>as </w:t>
      </w:r>
      <w:r>
        <w:rPr>
          <w:color w:val="231F20"/>
        </w:rPr>
        <w:t>finding</w:t>
      </w:r>
      <w:r>
        <w:rPr>
          <w:color w:val="231F20"/>
          <w:spacing w:val="-33"/>
        </w:rPr>
        <w:t> </w:t>
      </w:r>
      <w:r>
        <w:rPr>
          <w:color w:val="231F20"/>
        </w:rPr>
        <w:t>out</w:t>
      </w:r>
      <w:r>
        <w:rPr>
          <w:color w:val="231F20"/>
          <w:spacing w:val="-33"/>
        </w:rPr>
        <w:t> </w:t>
      </w:r>
      <w:r>
        <w:rPr>
          <w:color w:val="231F20"/>
        </w:rPr>
        <w:t>how</w:t>
      </w:r>
      <w:r>
        <w:rPr>
          <w:color w:val="231F20"/>
          <w:spacing w:val="-33"/>
        </w:rPr>
        <w:t> </w:t>
      </w:r>
      <w:r>
        <w:rPr>
          <w:color w:val="231F20"/>
        </w:rPr>
        <w:t>clean</w:t>
      </w:r>
      <w:r>
        <w:rPr>
          <w:color w:val="231F20"/>
          <w:spacing w:val="-33"/>
        </w:rPr>
        <w:t> </w:t>
      </w:r>
      <w:r>
        <w:rPr>
          <w:color w:val="231F20"/>
        </w:rPr>
        <w:t>or</w:t>
      </w:r>
      <w:r>
        <w:rPr>
          <w:color w:val="231F20"/>
          <w:spacing w:val="-32"/>
        </w:rPr>
        <w:t> </w:t>
      </w:r>
      <w:r>
        <w:rPr>
          <w:color w:val="231F20"/>
        </w:rPr>
        <w:t>dirty</w:t>
      </w:r>
      <w:r>
        <w:rPr>
          <w:color w:val="231F20"/>
          <w:spacing w:val="-33"/>
        </w:rPr>
        <w:t> </w:t>
      </w:r>
      <w:r>
        <w:rPr>
          <w:color w:val="231F20"/>
        </w:rPr>
        <w:t>the</w:t>
      </w:r>
      <w:r>
        <w:rPr>
          <w:color w:val="231F20"/>
          <w:spacing w:val="-33"/>
        </w:rPr>
        <w:t> </w:t>
      </w:r>
      <w:r>
        <w:rPr>
          <w:color w:val="231F20"/>
        </w:rPr>
        <w:t>air</w:t>
      </w:r>
      <w:r>
        <w:rPr>
          <w:color w:val="231F20"/>
          <w:spacing w:val="-33"/>
        </w:rPr>
        <w:t> </w:t>
      </w:r>
      <w:r>
        <w:rPr>
          <w:color w:val="231F20"/>
        </w:rPr>
        <w:t>is,</w:t>
      </w:r>
      <w:r>
        <w:rPr>
          <w:color w:val="231F20"/>
          <w:spacing w:val="-33"/>
        </w:rPr>
        <w:t> </w:t>
      </w:r>
      <w:r>
        <w:rPr>
          <w:color w:val="231F20"/>
        </w:rPr>
        <w:t>taking</w:t>
      </w:r>
      <w:r>
        <w:rPr>
          <w:color w:val="231F20"/>
          <w:spacing w:val="-32"/>
        </w:rPr>
        <w:t> </w:t>
      </w:r>
      <w:r>
        <w:rPr>
          <w:color w:val="231F20"/>
        </w:rPr>
        <w:t>it easier</w:t>
      </w:r>
      <w:r>
        <w:rPr>
          <w:color w:val="231F20"/>
          <w:spacing w:val="-43"/>
        </w:rPr>
        <w:t> </w:t>
      </w:r>
      <w:r>
        <w:rPr>
          <w:color w:val="231F20"/>
        </w:rPr>
        <w:t>outside</w:t>
      </w:r>
      <w:r>
        <w:rPr>
          <w:color w:val="231F20"/>
          <w:spacing w:val="-43"/>
        </w:rPr>
        <w:t> </w:t>
      </w:r>
      <w:r>
        <w:rPr>
          <w:color w:val="231F20"/>
        </w:rPr>
        <w:t>if</w:t>
      </w:r>
      <w:r>
        <w:rPr>
          <w:color w:val="231F20"/>
          <w:spacing w:val="-42"/>
        </w:rPr>
        <w:t> </w:t>
      </w:r>
      <w:r>
        <w:rPr>
          <w:color w:val="231F20"/>
        </w:rPr>
        <w:t>the</w:t>
      </w:r>
      <w:r>
        <w:rPr>
          <w:color w:val="231F20"/>
          <w:spacing w:val="-43"/>
        </w:rPr>
        <w:t> </w:t>
      </w:r>
      <w:r>
        <w:rPr>
          <w:color w:val="231F20"/>
        </w:rPr>
        <w:t>air</w:t>
      </w:r>
      <w:r>
        <w:rPr>
          <w:color w:val="231F20"/>
          <w:spacing w:val="-43"/>
        </w:rPr>
        <w:t> </w:t>
      </w:r>
      <w:r>
        <w:rPr>
          <w:color w:val="231F20"/>
        </w:rPr>
        <w:t>is</w:t>
      </w:r>
      <w:r>
        <w:rPr>
          <w:color w:val="231F20"/>
          <w:spacing w:val="-42"/>
        </w:rPr>
        <w:t> </w:t>
      </w:r>
      <w:r>
        <w:rPr>
          <w:color w:val="231F20"/>
        </w:rPr>
        <w:t>not</w:t>
      </w:r>
      <w:r>
        <w:rPr>
          <w:color w:val="231F20"/>
          <w:spacing w:val="-43"/>
        </w:rPr>
        <w:t> </w:t>
      </w:r>
      <w:r>
        <w:rPr>
          <w:color w:val="231F20"/>
        </w:rPr>
        <w:t>good,</w:t>
      </w:r>
      <w:r>
        <w:rPr>
          <w:color w:val="231F20"/>
          <w:spacing w:val="-42"/>
        </w:rPr>
        <w:t> </w:t>
      </w:r>
      <w:r>
        <w:rPr>
          <w:color w:val="231F20"/>
        </w:rPr>
        <w:t>and</w:t>
      </w:r>
      <w:r>
        <w:rPr>
          <w:color w:val="231F20"/>
          <w:spacing w:val="-43"/>
        </w:rPr>
        <w:t> </w:t>
      </w:r>
      <w:r>
        <w:rPr>
          <w:color w:val="231F20"/>
        </w:rPr>
        <w:t>telling</w:t>
      </w:r>
      <w:r>
        <w:rPr>
          <w:color w:val="231F20"/>
          <w:spacing w:val="-43"/>
        </w:rPr>
        <w:t> </w:t>
      </w:r>
      <w:r>
        <w:rPr>
          <w:color w:val="231F20"/>
        </w:rPr>
        <w:t>an </w:t>
      </w:r>
      <w:r>
        <w:rPr>
          <w:color w:val="231F20"/>
          <w:w w:val="90"/>
        </w:rPr>
        <w:t>adult</w:t>
      </w:r>
      <w:r>
        <w:rPr>
          <w:color w:val="231F20"/>
          <w:spacing w:val="-15"/>
          <w:w w:val="90"/>
        </w:rPr>
        <w:t> </w:t>
      </w:r>
      <w:r>
        <w:rPr>
          <w:color w:val="231F20"/>
          <w:w w:val="90"/>
        </w:rPr>
        <w:t>if</w:t>
      </w:r>
      <w:r>
        <w:rPr>
          <w:color w:val="231F20"/>
          <w:spacing w:val="-15"/>
          <w:w w:val="90"/>
        </w:rPr>
        <w:t> </w:t>
      </w:r>
      <w:r>
        <w:rPr>
          <w:color w:val="231F20"/>
          <w:w w:val="90"/>
        </w:rPr>
        <w:t>you</w:t>
      </w:r>
      <w:r>
        <w:rPr>
          <w:color w:val="231F20"/>
          <w:spacing w:val="-14"/>
          <w:w w:val="90"/>
        </w:rPr>
        <w:t> </w:t>
      </w:r>
      <w:r>
        <w:rPr>
          <w:color w:val="231F20"/>
          <w:w w:val="90"/>
        </w:rPr>
        <w:t>have</w:t>
      </w:r>
      <w:r>
        <w:rPr>
          <w:color w:val="231F20"/>
          <w:spacing w:val="-15"/>
          <w:w w:val="90"/>
        </w:rPr>
        <w:t> </w:t>
      </w:r>
      <w:r>
        <w:rPr>
          <w:color w:val="231F20"/>
          <w:w w:val="90"/>
        </w:rPr>
        <w:t>trouble</w:t>
      </w:r>
      <w:r>
        <w:rPr>
          <w:color w:val="231F20"/>
          <w:spacing w:val="-14"/>
          <w:w w:val="90"/>
        </w:rPr>
        <w:t> </w:t>
      </w:r>
      <w:r>
        <w:rPr>
          <w:color w:val="231F20"/>
          <w:w w:val="90"/>
        </w:rPr>
        <w:t>breathing</w:t>
      </w:r>
      <w:r>
        <w:rPr>
          <w:color w:val="231F20"/>
          <w:spacing w:val="-15"/>
          <w:w w:val="90"/>
        </w:rPr>
        <w:t> </w:t>
      </w:r>
      <w:r>
        <w:rPr>
          <w:color w:val="231F20"/>
          <w:w w:val="90"/>
        </w:rPr>
        <w:t>on</w:t>
      </w:r>
      <w:r>
        <w:rPr>
          <w:color w:val="231F20"/>
          <w:spacing w:val="-14"/>
          <w:w w:val="90"/>
        </w:rPr>
        <w:t> </w:t>
      </w:r>
      <w:r>
        <w:rPr>
          <w:color w:val="231F20"/>
          <w:w w:val="90"/>
        </w:rPr>
        <w:t>days</w:t>
      </w:r>
      <w:r>
        <w:rPr>
          <w:color w:val="231F20"/>
          <w:spacing w:val="-15"/>
          <w:w w:val="90"/>
        </w:rPr>
        <w:t> </w:t>
      </w:r>
      <w:r>
        <w:rPr>
          <w:color w:val="231F20"/>
          <w:w w:val="90"/>
        </w:rPr>
        <w:t>when</w:t>
      </w:r>
      <w:r>
        <w:rPr>
          <w:color w:val="231F20"/>
          <w:spacing w:val="-15"/>
          <w:w w:val="90"/>
        </w:rPr>
        <w:t> </w:t>
      </w:r>
      <w:r>
        <w:rPr>
          <w:color w:val="231F20"/>
          <w:w w:val="90"/>
        </w:rPr>
        <w:t>the </w:t>
      </w:r>
      <w:r>
        <w:rPr>
          <w:color w:val="231F20"/>
          <w:w w:val="95"/>
        </w:rPr>
        <w:t>air</w:t>
      </w:r>
      <w:r>
        <w:rPr>
          <w:color w:val="231F20"/>
          <w:spacing w:val="-33"/>
          <w:w w:val="95"/>
        </w:rPr>
        <w:t> </w:t>
      </w:r>
      <w:r>
        <w:rPr>
          <w:color w:val="231F20"/>
          <w:w w:val="95"/>
        </w:rPr>
        <w:t>quality</w:t>
      </w:r>
      <w:r>
        <w:rPr>
          <w:color w:val="231F20"/>
          <w:spacing w:val="-32"/>
          <w:w w:val="95"/>
        </w:rPr>
        <w:t> </w:t>
      </w:r>
      <w:r>
        <w:rPr>
          <w:color w:val="231F20"/>
          <w:w w:val="95"/>
        </w:rPr>
        <w:t>is</w:t>
      </w:r>
      <w:r>
        <w:rPr>
          <w:color w:val="231F20"/>
          <w:spacing w:val="-32"/>
          <w:w w:val="95"/>
        </w:rPr>
        <w:t> </w:t>
      </w:r>
      <w:r>
        <w:rPr>
          <w:color w:val="231F20"/>
          <w:w w:val="95"/>
        </w:rPr>
        <w:t>bad.</w:t>
      </w:r>
      <w:r>
        <w:rPr>
          <w:color w:val="231F20"/>
          <w:spacing w:val="-32"/>
          <w:w w:val="95"/>
        </w:rPr>
        <w:t> </w:t>
      </w:r>
      <w:r>
        <w:rPr>
          <w:color w:val="231F20"/>
          <w:w w:val="95"/>
        </w:rPr>
        <w:t>It’s</w:t>
      </w:r>
      <w:r>
        <w:rPr>
          <w:color w:val="231F20"/>
          <w:spacing w:val="-33"/>
          <w:w w:val="95"/>
        </w:rPr>
        <w:t> </w:t>
      </w:r>
      <w:r>
        <w:rPr>
          <w:color w:val="231F20"/>
          <w:w w:val="95"/>
        </w:rPr>
        <w:t>also</w:t>
      </w:r>
      <w:r>
        <w:rPr>
          <w:color w:val="231F20"/>
          <w:spacing w:val="-32"/>
          <w:w w:val="95"/>
        </w:rPr>
        <w:t> </w:t>
      </w:r>
      <w:r>
        <w:rPr>
          <w:color w:val="231F20"/>
          <w:w w:val="95"/>
        </w:rPr>
        <w:t>a</w:t>
      </w:r>
      <w:r>
        <w:rPr>
          <w:color w:val="231F20"/>
          <w:spacing w:val="-32"/>
          <w:w w:val="95"/>
        </w:rPr>
        <w:t> </w:t>
      </w:r>
      <w:r>
        <w:rPr>
          <w:color w:val="231F20"/>
          <w:w w:val="95"/>
        </w:rPr>
        <w:t>good</w:t>
      </w:r>
      <w:r>
        <w:rPr>
          <w:color w:val="231F20"/>
          <w:spacing w:val="-32"/>
          <w:w w:val="95"/>
        </w:rPr>
        <w:t> </w:t>
      </w:r>
      <w:r>
        <w:rPr>
          <w:color w:val="231F20"/>
          <w:w w:val="95"/>
        </w:rPr>
        <w:t>idea</w:t>
      </w:r>
      <w:r>
        <w:rPr>
          <w:color w:val="231F20"/>
          <w:spacing w:val="-32"/>
          <w:w w:val="95"/>
        </w:rPr>
        <w:t> </w:t>
      </w:r>
      <w:r>
        <w:rPr>
          <w:color w:val="231F20"/>
          <w:w w:val="95"/>
        </w:rPr>
        <w:t>to</w:t>
      </w:r>
      <w:r>
        <w:rPr>
          <w:color w:val="231F20"/>
          <w:spacing w:val="-33"/>
          <w:w w:val="95"/>
        </w:rPr>
        <w:t> </w:t>
      </w:r>
      <w:r>
        <w:rPr>
          <w:color w:val="231F20"/>
          <w:w w:val="95"/>
        </w:rPr>
        <w:t>stay</w:t>
      </w:r>
      <w:r>
        <w:rPr>
          <w:color w:val="231F20"/>
          <w:spacing w:val="-32"/>
          <w:w w:val="95"/>
        </w:rPr>
        <w:t> </w:t>
      </w:r>
      <w:r>
        <w:rPr>
          <w:color w:val="231F20"/>
          <w:w w:val="95"/>
        </w:rPr>
        <w:t>away </w:t>
      </w:r>
      <w:r>
        <w:rPr>
          <w:color w:val="231F20"/>
          <w:w w:val="90"/>
        </w:rPr>
        <w:t>from</w:t>
      </w:r>
      <w:r>
        <w:rPr>
          <w:color w:val="231F20"/>
          <w:spacing w:val="-20"/>
          <w:w w:val="90"/>
        </w:rPr>
        <w:t> </w:t>
      </w:r>
      <w:r>
        <w:rPr>
          <w:color w:val="231F20"/>
          <w:w w:val="90"/>
        </w:rPr>
        <w:t>school</w:t>
      </w:r>
      <w:r>
        <w:rPr>
          <w:color w:val="231F20"/>
          <w:spacing w:val="-19"/>
          <w:w w:val="90"/>
        </w:rPr>
        <w:t> </w:t>
      </w:r>
      <w:r>
        <w:rPr>
          <w:color w:val="231F20"/>
          <w:w w:val="90"/>
        </w:rPr>
        <w:t>bus</w:t>
      </w:r>
      <w:r>
        <w:rPr>
          <w:color w:val="231F20"/>
          <w:spacing w:val="-20"/>
          <w:w w:val="90"/>
        </w:rPr>
        <w:t> </w:t>
      </w:r>
      <w:r>
        <w:rPr>
          <w:color w:val="231F20"/>
          <w:w w:val="90"/>
        </w:rPr>
        <w:t>tailpipes</w:t>
      </w:r>
      <w:r>
        <w:rPr>
          <w:color w:val="231F20"/>
          <w:spacing w:val="-19"/>
          <w:w w:val="90"/>
        </w:rPr>
        <w:t> </w:t>
      </w:r>
      <w:r>
        <w:rPr>
          <w:color w:val="231F20"/>
          <w:w w:val="90"/>
        </w:rPr>
        <w:t>because</w:t>
      </w:r>
      <w:r>
        <w:rPr>
          <w:color w:val="231F20"/>
          <w:spacing w:val="-19"/>
          <w:w w:val="90"/>
        </w:rPr>
        <w:t> </w:t>
      </w:r>
      <w:r>
        <w:rPr>
          <w:color w:val="231F20"/>
          <w:w w:val="90"/>
        </w:rPr>
        <w:t>particle</w:t>
      </w:r>
      <w:r>
        <w:rPr>
          <w:color w:val="231F20"/>
          <w:spacing w:val="-20"/>
          <w:w w:val="90"/>
        </w:rPr>
        <w:t> </w:t>
      </w:r>
      <w:r>
        <w:rPr>
          <w:color w:val="231F20"/>
          <w:w w:val="90"/>
        </w:rPr>
        <w:t>pollution </w:t>
      </w:r>
      <w:r>
        <w:rPr>
          <w:color w:val="231F20"/>
        </w:rPr>
        <w:t>comes out of</w:t>
      </w:r>
      <w:r>
        <w:rPr>
          <w:color w:val="231F20"/>
          <w:spacing w:val="-39"/>
        </w:rPr>
        <w:t> </w:t>
      </w:r>
      <w:r>
        <w:rPr>
          <w:color w:val="231F20"/>
        </w:rPr>
        <w:t>them.</w:t>
      </w:r>
    </w:p>
    <w:p>
      <w:pPr>
        <w:pStyle w:val="BodyText"/>
        <w:spacing w:line="249" w:lineRule="auto" w:before="154"/>
        <w:ind w:left="820" w:right="298"/>
      </w:pPr>
      <w:r>
        <w:rPr>
          <w:color w:val="231F20"/>
          <w:w w:val="95"/>
        </w:rPr>
        <w:t>Tell</w:t>
      </w:r>
      <w:r>
        <w:rPr>
          <w:color w:val="231F20"/>
          <w:spacing w:val="-30"/>
          <w:w w:val="95"/>
        </w:rPr>
        <w:t> </w:t>
      </w:r>
      <w:r>
        <w:rPr>
          <w:color w:val="231F20"/>
          <w:w w:val="95"/>
        </w:rPr>
        <w:t>the</w:t>
      </w:r>
      <w:r>
        <w:rPr>
          <w:color w:val="231F20"/>
          <w:spacing w:val="-30"/>
          <w:w w:val="95"/>
        </w:rPr>
        <w:t> </w:t>
      </w:r>
      <w:r>
        <w:rPr>
          <w:color w:val="231F20"/>
          <w:w w:val="95"/>
        </w:rPr>
        <w:t>class</w:t>
      </w:r>
      <w:r>
        <w:rPr>
          <w:color w:val="231F20"/>
          <w:spacing w:val="-29"/>
          <w:w w:val="95"/>
        </w:rPr>
        <w:t> </w:t>
      </w:r>
      <w:r>
        <w:rPr>
          <w:color w:val="231F20"/>
          <w:w w:val="95"/>
        </w:rPr>
        <w:t>that</w:t>
      </w:r>
      <w:r>
        <w:rPr>
          <w:color w:val="231F20"/>
          <w:spacing w:val="-30"/>
          <w:w w:val="95"/>
        </w:rPr>
        <w:t> </w:t>
      </w:r>
      <w:r>
        <w:rPr>
          <w:color w:val="231F20"/>
          <w:w w:val="95"/>
        </w:rPr>
        <w:t>they</w:t>
      </w:r>
      <w:r>
        <w:rPr>
          <w:color w:val="231F20"/>
          <w:spacing w:val="-30"/>
          <w:w w:val="95"/>
        </w:rPr>
        <w:t> </w:t>
      </w:r>
      <w:r>
        <w:rPr>
          <w:color w:val="231F20"/>
          <w:w w:val="95"/>
        </w:rPr>
        <w:t>are</w:t>
      </w:r>
      <w:r>
        <w:rPr>
          <w:color w:val="231F20"/>
          <w:spacing w:val="-29"/>
          <w:w w:val="95"/>
        </w:rPr>
        <w:t> </w:t>
      </w:r>
      <w:r>
        <w:rPr>
          <w:color w:val="231F20"/>
          <w:w w:val="95"/>
        </w:rPr>
        <w:t>going</w:t>
      </w:r>
      <w:r>
        <w:rPr>
          <w:color w:val="231F20"/>
          <w:spacing w:val="-30"/>
          <w:w w:val="95"/>
        </w:rPr>
        <w:t> </w:t>
      </w:r>
      <w:r>
        <w:rPr>
          <w:color w:val="231F20"/>
          <w:w w:val="95"/>
        </w:rPr>
        <w:t>to</w:t>
      </w:r>
      <w:r>
        <w:rPr>
          <w:color w:val="231F20"/>
          <w:spacing w:val="-30"/>
          <w:w w:val="95"/>
        </w:rPr>
        <w:t> </w:t>
      </w:r>
      <w:r>
        <w:rPr>
          <w:color w:val="231F20"/>
          <w:w w:val="95"/>
        </w:rPr>
        <w:t>play</w:t>
      </w:r>
      <w:r>
        <w:rPr>
          <w:color w:val="231F20"/>
          <w:spacing w:val="-29"/>
          <w:w w:val="95"/>
        </w:rPr>
        <w:t> </w:t>
      </w:r>
      <w:r>
        <w:rPr>
          <w:color w:val="231F20"/>
          <w:w w:val="95"/>
        </w:rPr>
        <w:t>a</w:t>
      </w:r>
      <w:r>
        <w:rPr>
          <w:color w:val="231F20"/>
          <w:spacing w:val="-30"/>
          <w:w w:val="95"/>
        </w:rPr>
        <w:t> </w:t>
      </w:r>
      <w:r>
        <w:rPr>
          <w:color w:val="231F20"/>
          <w:w w:val="95"/>
        </w:rPr>
        <w:t>“Cilia </w:t>
      </w:r>
      <w:r>
        <w:rPr>
          <w:color w:val="231F20"/>
          <w:w w:val="90"/>
        </w:rPr>
        <w:t>Game”</w:t>
      </w:r>
      <w:r>
        <w:rPr>
          <w:color w:val="231F20"/>
          <w:spacing w:val="-22"/>
          <w:w w:val="90"/>
        </w:rPr>
        <w:t> </w:t>
      </w:r>
      <w:r>
        <w:rPr>
          <w:color w:val="231F20"/>
          <w:w w:val="90"/>
        </w:rPr>
        <w:t>that</w:t>
      </w:r>
      <w:r>
        <w:rPr>
          <w:color w:val="231F20"/>
          <w:spacing w:val="-21"/>
          <w:w w:val="90"/>
        </w:rPr>
        <w:t> </w:t>
      </w:r>
      <w:r>
        <w:rPr>
          <w:color w:val="231F20"/>
          <w:w w:val="90"/>
        </w:rPr>
        <w:t>shows</w:t>
      </w:r>
      <w:r>
        <w:rPr>
          <w:color w:val="231F20"/>
          <w:spacing w:val="-21"/>
          <w:w w:val="90"/>
        </w:rPr>
        <w:t> </w:t>
      </w:r>
      <w:r>
        <w:rPr>
          <w:color w:val="231F20"/>
          <w:w w:val="90"/>
        </w:rPr>
        <w:t>how</w:t>
      </w:r>
      <w:r>
        <w:rPr>
          <w:color w:val="231F20"/>
          <w:spacing w:val="-22"/>
          <w:w w:val="90"/>
        </w:rPr>
        <w:t> </w:t>
      </w:r>
      <w:r>
        <w:rPr>
          <w:color w:val="231F20"/>
          <w:w w:val="90"/>
        </w:rPr>
        <w:t>cilia</w:t>
      </w:r>
      <w:r>
        <w:rPr>
          <w:color w:val="231F20"/>
          <w:spacing w:val="-21"/>
          <w:w w:val="90"/>
        </w:rPr>
        <w:t> </w:t>
      </w:r>
      <w:r>
        <w:rPr>
          <w:color w:val="231F20"/>
          <w:w w:val="90"/>
        </w:rPr>
        <w:t>keep</w:t>
      </w:r>
      <w:r>
        <w:rPr>
          <w:color w:val="231F20"/>
          <w:spacing w:val="-21"/>
          <w:w w:val="90"/>
        </w:rPr>
        <w:t> </w:t>
      </w:r>
      <w:r>
        <w:rPr>
          <w:color w:val="231F20"/>
          <w:w w:val="90"/>
        </w:rPr>
        <w:t>particle</w:t>
      </w:r>
      <w:r>
        <w:rPr>
          <w:color w:val="231F20"/>
          <w:spacing w:val="-22"/>
          <w:w w:val="90"/>
        </w:rPr>
        <w:t> </w:t>
      </w:r>
      <w:r>
        <w:rPr>
          <w:color w:val="231F20"/>
          <w:w w:val="90"/>
        </w:rPr>
        <w:t>pollution</w:t>
      </w:r>
    </w:p>
    <w:p>
      <w:pPr>
        <w:pStyle w:val="BodyText"/>
        <w:spacing w:line="249" w:lineRule="auto" w:before="118"/>
        <w:ind w:left="200" w:right="837"/>
      </w:pPr>
      <w:r>
        <w:rPr/>
        <w:br w:type="column"/>
      </w:r>
      <w:r>
        <w:rPr>
          <w:color w:val="231F20"/>
          <w:w w:val="90"/>
        </w:rPr>
        <w:t>out</w:t>
      </w:r>
      <w:r>
        <w:rPr>
          <w:color w:val="231F20"/>
          <w:spacing w:val="-14"/>
          <w:w w:val="90"/>
        </w:rPr>
        <w:t> </w:t>
      </w:r>
      <w:r>
        <w:rPr>
          <w:color w:val="231F20"/>
          <w:w w:val="90"/>
        </w:rPr>
        <w:t>of</w:t>
      </w:r>
      <w:r>
        <w:rPr>
          <w:color w:val="231F20"/>
          <w:spacing w:val="-14"/>
          <w:w w:val="90"/>
        </w:rPr>
        <w:t> </w:t>
      </w:r>
      <w:r>
        <w:rPr>
          <w:color w:val="231F20"/>
          <w:w w:val="90"/>
        </w:rPr>
        <w:t>the</w:t>
      </w:r>
      <w:r>
        <w:rPr>
          <w:color w:val="231F20"/>
          <w:spacing w:val="-14"/>
          <w:w w:val="90"/>
        </w:rPr>
        <w:t> </w:t>
      </w:r>
      <w:r>
        <w:rPr>
          <w:color w:val="231F20"/>
          <w:w w:val="90"/>
        </w:rPr>
        <w:t>lungs,</w:t>
      </w:r>
      <w:r>
        <w:rPr>
          <w:color w:val="231F20"/>
          <w:spacing w:val="-14"/>
          <w:w w:val="90"/>
        </w:rPr>
        <w:t> </w:t>
      </w:r>
      <w:r>
        <w:rPr>
          <w:color w:val="231F20"/>
          <w:w w:val="90"/>
        </w:rPr>
        <w:t>and</w:t>
      </w:r>
      <w:r>
        <w:rPr>
          <w:color w:val="231F20"/>
          <w:spacing w:val="-13"/>
          <w:w w:val="90"/>
        </w:rPr>
        <w:t> </w:t>
      </w:r>
      <w:r>
        <w:rPr>
          <w:color w:val="231F20"/>
          <w:w w:val="90"/>
        </w:rPr>
        <w:t>how</w:t>
      </w:r>
      <w:r>
        <w:rPr>
          <w:color w:val="231F20"/>
          <w:spacing w:val="-14"/>
          <w:w w:val="90"/>
        </w:rPr>
        <w:t> </w:t>
      </w:r>
      <w:r>
        <w:rPr>
          <w:color w:val="231F20"/>
          <w:w w:val="90"/>
        </w:rPr>
        <w:t>some</w:t>
      </w:r>
      <w:r>
        <w:rPr>
          <w:color w:val="231F20"/>
          <w:spacing w:val="-14"/>
          <w:w w:val="90"/>
        </w:rPr>
        <w:t> </w:t>
      </w:r>
      <w:r>
        <w:rPr>
          <w:color w:val="231F20"/>
          <w:w w:val="90"/>
        </w:rPr>
        <w:t>particle</w:t>
      </w:r>
      <w:r>
        <w:rPr>
          <w:color w:val="231F20"/>
          <w:spacing w:val="-14"/>
          <w:w w:val="90"/>
        </w:rPr>
        <w:t> </w:t>
      </w:r>
      <w:r>
        <w:rPr>
          <w:color w:val="231F20"/>
          <w:w w:val="90"/>
        </w:rPr>
        <w:t>pollution</w:t>
      </w:r>
      <w:r>
        <w:rPr>
          <w:color w:val="231F20"/>
          <w:spacing w:val="-13"/>
          <w:w w:val="90"/>
        </w:rPr>
        <w:t> </w:t>
      </w:r>
      <w:r>
        <w:rPr>
          <w:color w:val="231F20"/>
          <w:w w:val="90"/>
        </w:rPr>
        <w:t>gets </w:t>
      </w:r>
      <w:r>
        <w:rPr>
          <w:color w:val="231F20"/>
        </w:rPr>
        <w:t>through to the</w:t>
      </w:r>
      <w:r>
        <w:rPr>
          <w:color w:val="231F20"/>
          <w:spacing w:val="-38"/>
        </w:rPr>
        <w:t> </w:t>
      </w:r>
      <w:r>
        <w:rPr>
          <w:color w:val="231F20"/>
        </w:rPr>
        <w:t>lungs.</w:t>
      </w:r>
    </w:p>
    <w:p>
      <w:pPr>
        <w:pStyle w:val="Heading3"/>
        <w:spacing w:before="128"/>
        <w:ind w:left="200"/>
      </w:pPr>
      <w:r>
        <w:rPr>
          <w:color w:val="324DA1"/>
        </w:rPr>
        <w:t>Materials Needed</w:t>
      </w:r>
    </w:p>
    <w:p>
      <w:pPr>
        <w:pStyle w:val="ListParagraph"/>
        <w:numPr>
          <w:ilvl w:val="0"/>
          <w:numId w:val="6"/>
        </w:numPr>
        <w:tabs>
          <w:tab w:pos="489" w:val="left" w:leader="none"/>
        </w:tabs>
        <w:spacing w:line="240" w:lineRule="auto" w:before="23" w:after="0"/>
        <w:ind w:left="488" w:right="0" w:hanging="289"/>
        <w:jc w:val="left"/>
        <w:rPr>
          <w:sz w:val="22"/>
        </w:rPr>
      </w:pPr>
      <w:r>
        <w:rPr>
          <w:color w:val="231F20"/>
          <w:w w:val="95"/>
          <w:sz w:val="22"/>
        </w:rPr>
        <w:t>Flour (about a</w:t>
      </w:r>
      <w:r>
        <w:rPr>
          <w:color w:val="231F20"/>
          <w:spacing w:val="-26"/>
          <w:w w:val="95"/>
          <w:sz w:val="22"/>
        </w:rPr>
        <w:t> </w:t>
      </w:r>
      <w:r>
        <w:rPr>
          <w:color w:val="231F20"/>
          <w:w w:val="95"/>
          <w:sz w:val="22"/>
        </w:rPr>
        <w:t>handful)</w:t>
      </w:r>
    </w:p>
    <w:p>
      <w:pPr>
        <w:pStyle w:val="ListParagraph"/>
        <w:numPr>
          <w:ilvl w:val="0"/>
          <w:numId w:val="6"/>
        </w:numPr>
        <w:tabs>
          <w:tab w:pos="489" w:val="left" w:leader="none"/>
        </w:tabs>
        <w:spacing w:line="240" w:lineRule="auto" w:before="151" w:after="0"/>
        <w:ind w:left="488" w:right="0" w:hanging="289"/>
        <w:jc w:val="left"/>
        <w:rPr>
          <w:sz w:val="22"/>
        </w:rPr>
      </w:pPr>
      <w:r>
        <w:rPr>
          <w:color w:val="231F20"/>
          <w:w w:val="95"/>
          <w:sz w:val="22"/>
        </w:rPr>
        <w:t>Flashlight</w:t>
      </w:r>
    </w:p>
    <w:p>
      <w:pPr>
        <w:pStyle w:val="ListParagraph"/>
        <w:numPr>
          <w:ilvl w:val="0"/>
          <w:numId w:val="6"/>
        </w:numPr>
        <w:tabs>
          <w:tab w:pos="489" w:val="left" w:leader="none"/>
        </w:tabs>
        <w:spacing w:line="249" w:lineRule="auto" w:before="151" w:after="0"/>
        <w:ind w:left="488" w:right="1516" w:hanging="288"/>
        <w:jc w:val="left"/>
        <w:rPr>
          <w:sz w:val="22"/>
        </w:rPr>
      </w:pPr>
      <w:r>
        <w:rPr>
          <w:color w:val="231F20"/>
          <w:w w:val="90"/>
          <w:sz w:val="22"/>
        </w:rPr>
        <w:t>Student</w:t>
      </w:r>
      <w:r>
        <w:rPr>
          <w:color w:val="231F20"/>
          <w:spacing w:val="-28"/>
          <w:w w:val="90"/>
          <w:sz w:val="22"/>
        </w:rPr>
        <w:t> </w:t>
      </w:r>
      <w:r>
        <w:rPr>
          <w:color w:val="231F20"/>
          <w:w w:val="90"/>
          <w:sz w:val="22"/>
        </w:rPr>
        <w:t>Handout:</w:t>
      </w:r>
      <w:r>
        <w:rPr>
          <w:color w:val="231F20"/>
          <w:spacing w:val="-27"/>
          <w:w w:val="90"/>
          <w:sz w:val="22"/>
        </w:rPr>
        <w:t> </w:t>
      </w:r>
      <w:r>
        <w:rPr>
          <w:color w:val="231F20"/>
          <w:w w:val="90"/>
          <w:sz w:val="22"/>
        </w:rPr>
        <w:t>Human</w:t>
      </w:r>
      <w:r>
        <w:rPr>
          <w:color w:val="231F20"/>
          <w:spacing w:val="-27"/>
          <w:w w:val="90"/>
          <w:sz w:val="22"/>
        </w:rPr>
        <w:t> </w:t>
      </w:r>
      <w:r>
        <w:rPr>
          <w:color w:val="231F20"/>
          <w:w w:val="90"/>
          <w:sz w:val="22"/>
        </w:rPr>
        <w:t>Hair</w:t>
      </w:r>
      <w:r>
        <w:rPr>
          <w:color w:val="231F20"/>
          <w:spacing w:val="-27"/>
          <w:w w:val="90"/>
          <w:sz w:val="22"/>
        </w:rPr>
        <w:t> </w:t>
      </w:r>
      <w:r>
        <w:rPr>
          <w:color w:val="231F20"/>
          <w:w w:val="90"/>
          <w:sz w:val="22"/>
        </w:rPr>
        <w:t>and</w:t>
      </w:r>
      <w:r>
        <w:rPr>
          <w:color w:val="231F20"/>
          <w:spacing w:val="-27"/>
          <w:w w:val="90"/>
          <w:sz w:val="22"/>
        </w:rPr>
        <w:t> </w:t>
      </w:r>
      <w:r>
        <w:rPr>
          <w:color w:val="231F20"/>
          <w:spacing w:val="-4"/>
          <w:w w:val="90"/>
          <w:sz w:val="22"/>
        </w:rPr>
        <w:t>Particle </w:t>
      </w:r>
      <w:r>
        <w:rPr>
          <w:color w:val="231F20"/>
          <w:w w:val="95"/>
          <w:sz w:val="22"/>
        </w:rPr>
        <w:t>Pollution</w:t>
      </w:r>
      <w:r>
        <w:rPr>
          <w:color w:val="231F20"/>
          <w:spacing w:val="-10"/>
          <w:w w:val="95"/>
          <w:sz w:val="22"/>
        </w:rPr>
        <w:t> </w:t>
      </w:r>
      <w:r>
        <w:rPr>
          <w:color w:val="231F20"/>
          <w:w w:val="95"/>
          <w:sz w:val="22"/>
        </w:rPr>
        <w:t>(included)</w:t>
      </w:r>
    </w:p>
    <w:p>
      <w:pPr>
        <w:pStyle w:val="ListParagraph"/>
        <w:numPr>
          <w:ilvl w:val="0"/>
          <w:numId w:val="6"/>
        </w:numPr>
        <w:tabs>
          <w:tab w:pos="489" w:val="left" w:leader="none"/>
        </w:tabs>
        <w:spacing w:line="249" w:lineRule="auto" w:before="142" w:after="0"/>
        <w:ind w:left="488" w:right="927" w:hanging="288"/>
        <w:jc w:val="left"/>
        <w:rPr>
          <w:sz w:val="22"/>
        </w:rPr>
      </w:pPr>
      <w:r>
        <w:rPr>
          <w:color w:val="231F20"/>
          <w:w w:val="90"/>
          <w:sz w:val="22"/>
        </w:rPr>
        <w:t>75</w:t>
      </w:r>
      <w:r>
        <w:rPr>
          <w:color w:val="231F20"/>
          <w:spacing w:val="-34"/>
          <w:w w:val="90"/>
          <w:sz w:val="22"/>
        </w:rPr>
        <w:t> </w:t>
      </w:r>
      <w:r>
        <w:rPr>
          <w:color w:val="231F20"/>
          <w:w w:val="90"/>
          <w:sz w:val="22"/>
        </w:rPr>
        <w:t>(approx.</w:t>
      </w:r>
      <w:r>
        <w:rPr>
          <w:color w:val="231F20"/>
          <w:spacing w:val="-34"/>
          <w:w w:val="90"/>
          <w:sz w:val="22"/>
        </w:rPr>
        <w:t> </w:t>
      </w:r>
      <w:r>
        <w:rPr>
          <w:color w:val="231F20"/>
          <w:w w:val="90"/>
          <w:sz w:val="22"/>
        </w:rPr>
        <w:t>3-4</w:t>
      </w:r>
      <w:r>
        <w:rPr>
          <w:color w:val="231F20"/>
          <w:spacing w:val="-34"/>
          <w:w w:val="90"/>
          <w:sz w:val="22"/>
        </w:rPr>
        <w:t> </w:t>
      </w:r>
      <w:r>
        <w:rPr>
          <w:color w:val="231F20"/>
          <w:w w:val="90"/>
          <w:sz w:val="22"/>
        </w:rPr>
        <w:t>per</w:t>
      </w:r>
      <w:r>
        <w:rPr>
          <w:color w:val="231F20"/>
          <w:spacing w:val="-34"/>
          <w:w w:val="90"/>
          <w:sz w:val="22"/>
        </w:rPr>
        <w:t> </w:t>
      </w:r>
      <w:r>
        <w:rPr>
          <w:color w:val="231F20"/>
          <w:w w:val="90"/>
          <w:sz w:val="22"/>
        </w:rPr>
        <w:t>student)</w:t>
      </w:r>
      <w:r>
        <w:rPr>
          <w:color w:val="231F20"/>
          <w:spacing w:val="-34"/>
          <w:w w:val="90"/>
          <w:sz w:val="22"/>
        </w:rPr>
        <w:t> </w:t>
      </w:r>
      <w:r>
        <w:rPr>
          <w:color w:val="231F20"/>
          <w:w w:val="90"/>
          <w:sz w:val="22"/>
        </w:rPr>
        <w:t>pre-made</w:t>
      </w:r>
      <w:r>
        <w:rPr>
          <w:color w:val="231F20"/>
          <w:spacing w:val="-34"/>
          <w:w w:val="90"/>
          <w:sz w:val="22"/>
        </w:rPr>
        <w:t> </w:t>
      </w:r>
      <w:r>
        <w:rPr>
          <w:color w:val="231F20"/>
          <w:w w:val="90"/>
          <w:sz w:val="22"/>
        </w:rPr>
        <w:t>newspaper </w:t>
      </w:r>
      <w:r>
        <w:rPr>
          <w:color w:val="231F20"/>
          <w:w w:val="95"/>
          <w:sz w:val="22"/>
        </w:rPr>
        <w:t>balls</w:t>
      </w:r>
      <w:r>
        <w:rPr>
          <w:color w:val="231F20"/>
          <w:spacing w:val="-36"/>
          <w:w w:val="95"/>
          <w:sz w:val="22"/>
        </w:rPr>
        <w:t> </w:t>
      </w:r>
      <w:r>
        <w:rPr>
          <w:color w:val="231F20"/>
          <w:w w:val="95"/>
          <w:sz w:val="22"/>
        </w:rPr>
        <w:t>(wadded</w:t>
      </w:r>
      <w:r>
        <w:rPr>
          <w:color w:val="231F20"/>
          <w:spacing w:val="-35"/>
          <w:w w:val="95"/>
          <w:sz w:val="22"/>
        </w:rPr>
        <w:t> </w:t>
      </w:r>
      <w:r>
        <w:rPr>
          <w:color w:val="231F20"/>
          <w:w w:val="95"/>
          <w:sz w:val="22"/>
        </w:rPr>
        <w:t>up</w:t>
      </w:r>
      <w:r>
        <w:rPr>
          <w:color w:val="231F20"/>
          <w:spacing w:val="-35"/>
          <w:w w:val="95"/>
          <w:sz w:val="22"/>
        </w:rPr>
        <w:t> </w:t>
      </w:r>
      <w:r>
        <w:rPr>
          <w:color w:val="231F20"/>
          <w:w w:val="95"/>
          <w:sz w:val="22"/>
        </w:rPr>
        <w:t>newspapers</w:t>
      </w:r>
      <w:r>
        <w:rPr>
          <w:color w:val="231F20"/>
          <w:spacing w:val="-35"/>
          <w:w w:val="95"/>
          <w:sz w:val="22"/>
        </w:rPr>
        <w:t> </w:t>
      </w:r>
      <w:r>
        <w:rPr>
          <w:color w:val="231F20"/>
          <w:w w:val="95"/>
          <w:sz w:val="22"/>
        </w:rPr>
        <w:t>to</w:t>
      </w:r>
      <w:r>
        <w:rPr>
          <w:color w:val="231F20"/>
          <w:spacing w:val="-35"/>
          <w:w w:val="95"/>
          <w:sz w:val="22"/>
        </w:rPr>
        <w:t> </w:t>
      </w:r>
      <w:r>
        <w:rPr>
          <w:color w:val="231F20"/>
          <w:w w:val="95"/>
          <w:sz w:val="22"/>
        </w:rPr>
        <w:t>size</w:t>
      </w:r>
      <w:r>
        <w:rPr>
          <w:color w:val="231F20"/>
          <w:spacing w:val="-35"/>
          <w:w w:val="95"/>
          <w:sz w:val="22"/>
        </w:rPr>
        <w:t> </w:t>
      </w:r>
      <w:r>
        <w:rPr>
          <w:color w:val="231F20"/>
          <w:w w:val="95"/>
          <w:sz w:val="22"/>
        </w:rPr>
        <w:t>of</w:t>
      </w:r>
      <w:r>
        <w:rPr>
          <w:color w:val="231F20"/>
          <w:spacing w:val="-36"/>
          <w:w w:val="95"/>
          <w:sz w:val="22"/>
        </w:rPr>
        <w:t> </w:t>
      </w:r>
      <w:r>
        <w:rPr>
          <w:color w:val="231F20"/>
          <w:w w:val="95"/>
          <w:sz w:val="22"/>
        </w:rPr>
        <w:t>tennis balls,</w:t>
      </w:r>
      <w:r>
        <w:rPr>
          <w:color w:val="231F20"/>
          <w:spacing w:val="-15"/>
          <w:w w:val="95"/>
          <w:sz w:val="22"/>
        </w:rPr>
        <w:t> </w:t>
      </w:r>
      <w:r>
        <w:rPr>
          <w:color w:val="231F20"/>
          <w:w w:val="95"/>
          <w:sz w:val="22"/>
        </w:rPr>
        <w:t>wrapped</w:t>
      </w:r>
      <w:r>
        <w:rPr>
          <w:color w:val="231F20"/>
          <w:spacing w:val="-14"/>
          <w:w w:val="95"/>
          <w:sz w:val="22"/>
        </w:rPr>
        <w:t> </w:t>
      </w:r>
      <w:r>
        <w:rPr>
          <w:color w:val="231F20"/>
          <w:w w:val="95"/>
          <w:sz w:val="22"/>
        </w:rPr>
        <w:t>in</w:t>
      </w:r>
      <w:r>
        <w:rPr>
          <w:color w:val="231F20"/>
          <w:spacing w:val="-15"/>
          <w:w w:val="95"/>
          <w:sz w:val="22"/>
        </w:rPr>
        <w:t> </w:t>
      </w:r>
      <w:r>
        <w:rPr>
          <w:color w:val="231F20"/>
          <w:w w:val="95"/>
          <w:sz w:val="22"/>
        </w:rPr>
        <w:t>masking</w:t>
      </w:r>
      <w:r>
        <w:rPr>
          <w:color w:val="231F20"/>
          <w:spacing w:val="-14"/>
          <w:w w:val="95"/>
          <w:sz w:val="22"/>
        </w:rPr>
        <w:t> </w:t>
      </w:r>
      <w:r>
        <w:rPr>
          <w:color w:val="231F20"/>
          <w:w w:val="95"/>
          <w:sz w:val="22"/>
        </w:rPr>
        <w:t>tape)</w:t>
      </w:r>
    </w:p>
    <w:p>
      <w:pPr>
        <w:pStyle w:val="ListParagraph"/>
        <w:numPr>
          <w:ilvl w:val="0"/>
          <w:numId w:val="6"/>
        </w:numPr>
        <w:tabs>
          <w:tab w:pos="489" w:val="left" w:leader="none"/>
        </w:tabs>
        <w:spacing w:line="240" w:lineRule="auto" w:before="142" w:after="0"/>
        <w:ind w:left="488" w:right="0" w:hanging="289"/>
        <w:jc w:val="left"/>
        <w:rPr>
          <w:sz w:val="22"/>
        </w:rPr>
      </w:pPr>
      <w:r>
        <w:rPr>
          <w:color w:val="231F20"/>
          <w:w w:val="95"/>
          <w:sz w:val="22"/>
        </w:rPr>
        <w:t>Cilia Game Set-Up</w:t>
      </w:r>
      <w:r>
        <w:rPr>
          <w:color w:val="231F20"/>
          <w:spacing w:val="-34"/>
          <w:w w:val="95"/>
          <w:sz w:val="22"/>
        </w:rPr>
        <w:t> </w:t>
      </w:r>
      <w:r>
        <w:rPr>
          <w:color w:val="231F20"/>
          <w:w w:val="95"/>
          <w:sz w:val="22"/>
        </w:rPr>
        <w:t>(Included)</w:t>
      </w:r>
    </w:p>
    <w:p>
      <w:pPr>
        <w:pStyle w:val="ListParagraph"/>
        <w:numPr>
          <w:ilvl w:val="0"/>
          <w:numId w:val="6"/>
        </w:numPr>
        <w:tabs>
          <w:tab w:pos="489" w:val="left" w:leader="none"/>
        </w:tabs>
        <w:spacing w:line="249" w:lineRule="auto" w:before="152" w:after="0"/>
        <w:ind w:left="488" w:right="959" w:hanging="288"/>
        <w:jc w:val="left"/>
        <w:rPr>
          <w:sz w:val="22"/>
        </w:rPr>
      </w:pPr>
      <w:r>
        <w:rPr>
          <w:color w:val="231F20"/>
          <w:w w:val="90"/>
          <w:sz w:val="22"/>
        </w:rPr>
        <w:t>4</w:t>
      </w:r>
      <w:r>
        <w:rPr>
          <w:color w:val="231F20"/>
          <w:spacing w:val="-26"/>
          <w:w w:val="90"/>
          <w:sz w:val="22"/>
        </w:rPr>
        <w:t> </w:t>
      </w:r>
      <w:r>
        <w:rPr>
          <w:color w:val="231F20"/>
          <w:w w:val="90"/>
          <w:sz w:val="22"/>
        </w:rPr>
        <w:t>orange</w:t>
      </w:r>
      <w:r>
        <w:rPr>
          <w:color w:val="231F20"/>
          <w:spacing w:val="-25"/>
          <w:w w:val="90"/>
          <w:sz w:val="22"/>
        </w:rPr>
        <w:t> </w:t>
      </w:r>
      <w:r>
        <w:rPr>
          <w:color w:val="231F20"/>
          <w:w w:val="90"/>
          <w:sz w:val="22"/>
        </w:rPr>
        <w:t>traffic/sports</w:t>
      </w:r>
      <w:r>
        <w:rPr>
          <w:color w:val="231F20"/>
          <w:spacing w:val="-25"/>
          <w:w w:val="90"/>
          <w:sz w:val="22"/>
        </w:rPr>
        <w:t> </w:t>
      </w:r>
      <w:r>
        <w:rPr>
          <w:color w:val="231F20"/>
          <w:w w:val="90"/>
          <w:sz w:val="22"/>
        </w:rPr>
        <w:t>cones,</w:t>
      </w:r>
      <w:r>
        <w:rPr>
          <w:color w:val="231F20"/>
          <w:spacing w:val="-26"/>
          <w:w w:val="90"/>
          <w:sz w:val="22"/>
        </w:rPr>
        <w:t> </w:t>
      </w:r>
      <w:r>
        <w:rPr>
          <w:color w:val="231F20"/>
          <w:w w:val="90"/>
          <w:sz w:val="22"/>
        </w:rPr>
        <w:t>or</w:t>
      </w:r>
      <w:r>
        <w:rPr>
          <w:color w:val="231F20"/>
          <w:spacing w:val="-25"/>
          <w:w w:val="90"/>
          <w:sz w:val="22"/>
        </w:rPr>
        <w:t> </w:t>
      </w:r>
      <w:r>
        <w:rPr>
          <w:color w:val="231F20"/>
          <w:w w:val="90"/>
          <w:sz w:val="22"/>
        </w:rPr>
        <w:t>other</w:t>
      </w:r>
      <w:r>
        <w:rPr>
          <w:color w:val="231F20"/>
          <w:spacing w:val="-25"/>
          <w:w w:val="90"/>
          <w:sz w:val="22"/>
        </w:rPr>
        <w:t> </w:t>
      </w:r>
      <w:r>
        <w:rPr>
          <w:color w:val="231F20"/>
          <w:w w:val="90"/>
          <w:sz w:val="22"/>
        </w:rPr>
        <w:t>similar</w:t>
      </w:r>
      <w:r>
        <w:rPr>
          <w:color w:val="231F20"/>
          <w:spacing w:val="-26"/>
          <w:w w:val="90"/>
          <w:sz w:val="22"/>
        </w:rPr>
        <w:t> </w:t>
      </w:r>
      <w:r>
        <w:rPr>
          <w:color w:val="231F20"/>
          <w:w w:val="90"/>
          <w:sz w:val="22"/>
        </w:rPr>
        <w:t>size </w:t>
      </w:r>
      <w:r>
        <w:rPr>
          <w:color w:val="231F20"/>
          <w:sz w:val="22"/>
        </w:rPr>
        <w:t>safe</w:t>
      </w:r>
      <w:r>
        <w:rPr>
          <w:color w:val="231F20"/>
          <w:spacing w:val="-12"/>
          <w:sz w:val="22"/>
        </w:rPr>
        <w:t> </w:t>
      </w:r>
      <w:r>
        <w:rPr>
          <w:color w:val="231F20"/>
          <w:sz w:val="22"/>
        </w:rPr>
        <w:t>objects</w:t>
      </w:r>
    </w:p>
    <w:p>
      <w:pPr>
        <w:pStyle w:val="ListParagraph"/>
        <w:numPr>
          <w:ilvl w:val="0"/>
          <w:numId w:val="6"/>
        </w:numPr>
        <w:tabs>
          <w:tab w:pos="489" w:val="left" w:leader="none"/>
        </w:tabs>
        <w:spacing w:line="249" w:lineRule="auto" w:before="141" w:after="0"/>
        <w:ind w:left="487" w:right="1318" w:hanging="288"/>
        <w:jc w:val="left"/>
        <w:rPr>
          <w:sz w:val="22"/>
        </w:rPr>
      </w:pPr>
      <w:r>
        <w:rPr>
          <w:color w:val="231F20"/>
          <w:w w:val="90"/>
          <w:sz w:val="22"/>
        </w:rPr>
        <w:t>Name</w:t>
      </w:r>
      <w:r>
        <w:rPr>
          <w:color w:val="231F20"/>
          <w:spacing w:val="-33"/>
          <w:w w:val="90"/>
          <w:sz w:val="22"/>
        </w:rPr>
        <w:t> </w:t>
      </w:r>
      <w:r>
        <w:rPr>
          <w:color w:val="231F20"/>
          <w:w w:val="90"/>
          <w:sz w:val="22"/>
        </w:rPr>
        <w:t>tags</w:t>
      </w:r>
      <w:r>
        <w:rPr>
          <w:color w:val="231F20"/>
          <w:spacing w:val="-32"/>
          <w:w w:val="90"/>
          <w:sz w:val="22"/>
        </w:rPr>
        <w:t> </w:t>
      </w:r>
      <w:r>
        <w:rPr>
          <w:color w:val="231F20"/>
          <w:w w:val="90"/>
          <w:sz w:val="22"/>
        </w:rPr>
        <w:t>(optional,</w:t>
      </w:r>
      <w:r>
        <w:rPr>
          <w:color w:val="231F20"/>
          <w:spacing w:val="-32"/>
          <w:w w:val="90"/>
          <w:sz w:val="22"/>
        </w:rPr>
        <w:t> </w:t>
      </w:r>
      <w:r>
        <w:rPr>
          <w:color w:val="231F20"/>
          <w:w w:val="90"/>
          <w:sz w:val="22"/>
        </w:rPr>
        <w:t>that</w:t>
      </w:r>
      <w:r>
        <w:rPr>
          <w:color w:val="231F20"/>
          <w:spacing w:val="-32"/>
          <w:w w:val="90"/>
          <w:sz w:val="22"/>
        </w:rPr>
        <w:t> </w:t>
      </w:r>
      <w:r>
        <w:rPr>
          <w:color w:val="231F20"/>
          <w:w w:val="90"/>
          <w:sz w:val="22"/>
        </w:rPr>
        <w:t>say</w:t>
      </w:r>
      <w:r>
        <w:rPr>
          <w:color w:val="231F20"/>
          <w:spacing w:val="-32"/>
          <w:w w:val="90"/>
          <w:sz w:val="22"/>
        </w:rPr>
        <w:t> </w:t>
      </w:r>
      <w:r>
        <w:rPr>
          <w:color w:val="231F20"/>
          <w:w w:val="90"/>
          <w:sz w:val="22"/>
        </w:rPr>
        <w:t>“Cilia”,</w:t>
      </w:r>
      <w:r>
        <w:rPr>
          <w:color w:val="231F20"/>
          <w:spacing w:val="-33"/>
          <w:w w:val="90"/>
          <w:sz w:val="22"/>
        </w:rPr>
        <w:t> </w:t>
      </w:r>
      <w:r>
        <w:rPr>
          <w:color w:val="231F20"/>
          <w:w w:val="90"/>
          <w:sz w:val="22"/>
        </w:rPr>
        <w:t>“Particle </w:t>
      </w:r>
      <w:r>
        <w:rPr>
          <w:color w:val="231F20"/>
          <w:w w:val="95"/>
          <w:sz w:val="22"/>
        </w:rPr>
        <w:t>Pollution”,</w:t>
      </w:r>
      <w:r>
        <w:rPr>
          <w:color w:val="231F20"/>
          <w:spacing w:val="-24"/>
          <w:w w:val="95"/>
          <w:sz w:val="22"/>
        </w:rPr>
        <w:t> </w:t>
      </w:r>
      <w:r>
        <w:rPr>
          <w:color w:val="231F20"/>
          <w:w w:val="95"/>
          <w:sz w:val="22"/>
        </w:rPr>
        <w:t>and</w:t>
      </w:r>
      <w:r>
        <w:rPr>
          <w:color w:val="231F20"/>
          <w:spacing w:val="-23"/>
          <w:w w:val="95"/>
          <w:sz w:val="22"/>
        </w:rPr>
        <w:t> </w:t>
      </w:r>
      <w:r>
        <w:rPr>
          <w:color w:val="231F20"/>
          <w:w w:val="95"/>
          <w:sz w:val="22"/>
        </w:rPr>
        <w:t>“Lung”—see</w:t>
      </w:r>
      <w:r>
        <w:rPr>
          <w:color w:val="231F20"/>
          <w:spacing w:val="-24"/>
          <w:w w:val="95"/>
          <w:sz w:val="22"/>
        </w:rPr>
        <w:t> </w:t>
      </w:r>
      <w:r>
        <w:rPr>
          <w:color w:val="231F20"/>
          <w:w w:val="95"/>
          <w:sz w:val="22"/>
        </w:rPr>
        <w:t>Step</w:t>
      </w:r>
      <w:r>
        <w:rPr>
          <w:color w:val="231F20"/>
          <w:spacing w:val="-23"/>
          <w:w w:val="95"/>
          <w:sz w:val="22"/>
        </w:rPr>
        <w:t> </w:t>
      </w:r>
      <w:r>
        <w:rPr>
          <w:color w:val="231F20"/>
          <w:w w:val="95"/>
          <w:sz w:val="22"/>
        </w:rPr>
        <w:t>9)</w:t>
      </w:r>
    </w:p>
    <w:p>
      <w:pPr>
        <w:pStyle w:val="ListParagraph"/>
        <w:numPr>
          <w:ilvl w:val="0"/>
          <w:numId w:val="6"/>
        </w:numPr>
        <w:tabs>
          <w:tab w:pos="489" w:val="left" w:leader="none"/>
        </w:tabs>
        <w:spacing w:line="249" w:lineRule="auto" w:before="142" w:after="0"/>
        <w:ind w:left="488" w:right="927" w:hanging="289"/>
        <w:jc w:val="left"/>
        <w:rPr>
          <w:sz w:val="22"/>
        </w:rPr>
      </w:pPr>
      <w:r>
        <w:rPr>
          <w:color w:val="231F20"/>
          <w:w w:val="85"/>
          <w:sz w:val="22"/>
        </w:rPr>
        <w:t>Sources of Particle Pollution poster (included)</w:t>
      </w:r>
      <w:r>
        <w:rPr>
          <w:color w:val="231F20"/>
          <w:spacing w:val="-23"/>
          <w:w w:val="85"/>
          <w:sz w:val="22"/>
        </w:rPr>
        <w:t> </w:t>
      </w:r>
      <w:r>
        <w:rPr>
          <w:color w:val="231F20"/>
          <w:w w:val="85"/>
          <w:sz w:val="22"/>
        </w:rPr>
        <w:t>(see </w:t>
      </w:r>
      <w:r>
        <w:rPr>
          <w:color w:val="231F20"/>
          <w:w w:val="95"/>
          <w:sz w:val="22"/>
        </w:rPr>
        <w:t>“For Further Information”</w:t>
      </w:r>
      <w:r>
        <w:rPr>
          <w:color w:val="231F20"/>
          <w:spacing w:val="-42"/>
          <w:w w:val="95"/>
          <w:sz w:val="22"/>
        </w:rPr>
        <w:t> </w:t>
      </w:r>
      <w:r>
        <w:rPr>
          <w:color w:val="231F20"/>
          <w:w w:val="95"/>
          <w:sz w:val="22"/>
        </w:rPr>
        <w:t>section)</w:t>
      </w:r>
    </w:p>
    <w:p>
      <w:pPr>
        <w:pStyle w:val="ListParagraph"/>
        <w:numPr>
          <w:ilvl w:val="0"/>
          <w:numId w:val="6"/>
        </w:numPr>
        <w:tabs>
          <w:tab w:pos="489" w:val="left" w:leader="none"/>
        </w:tabs>
        <w:spacing w:line="240" w:lineRule="auto" w:before="142" w:after="0"/>
        <w:ind w:left="488" w:right="0" w:hanging="289"/>
        <w:jc w:val="left"/>
        <w:rPr>
          <w:sz w:val="22"/>
        </w:rPr>
      </w:pPr>
      <w:r>
        <w:rPr>
          <w:color w:val="231F20"/>
          <w:w w:val="95"/>
          <w:sz w:val="22"/>
        </w:rPr>
        <w:t>Flip chart and</w:t>
      </w:r>
      <w:r>
        <w:rPr>
          <w:color w:val="231F20"/>
          <w:spacing w:val="-26"/>
          <w:w w:val="95"/>
          <w:sz w:val="22"/>
        </w:rPr>
        <w:t> </w:t>
      </w:r>
      <w:r>
        <w:rPr>
          <w:color w:val="231F20"/>
          <w:w w:val="95"/>
          <w:sz w:val="22"/>
        </w:rPr>
        <w:t>marker</w:t>
      </w:r>
    </w:p>
    <w:p>
      <w:pPr>
        <w:pStyle w:val="Heading3"/>
        <w:spacing w:before="137"/>
        <w:ind w:left="200"/>
      </w:pPr>
      <w:r>
        <w:rPr>
          <w:color w:val="324DA1"/>
        </w:rPr>
        <w:t>Key Questions</w:t>
      </w:r>
    </w:p>
    <w:p>
      <w:pPr>
        <w:pStyle w:val="ListParagraph"/>
        <w:numPr>
          <w:ilvl w:val="0"/>
          <w:numId w:val="6"/>
        </w:numPr>
        <w:tabs>
          <w:tab w:pos="489" w:val="left" w:leader="none"/>
        </w:tabs>
        <w:spacing w:line="249" w:lineRule="auto" w:before="23" w:after="0"/>
        <w:ind w:left="487" w:right="1069" w:hanging="288"/>
        <w:jc w:val="left"/>
        <w:rPr>
          <w:sz w:val="22"/>
        </w:rPr>
      </w:pPr>
      <w:r>
        <w:rPr>
          <w:color w:val="231F20"/>
          <w:w w:val="90"/>
          <w:sz w:val="22"/>
        </w:rPr>
        <w:t>What</w:t>
      </w:r>
      <w:r>
        <w:rPr>
          <w:color w:val="231F20"/>
          <w:spacing w:val="-26"/>
          <w:w w:val="90"/>
          <w:sz w:val="22"/>
        </w:rPr>
        <w:t> </w:t>
      </w:r>
      <w:r>
        <w:rPr>
          <w:color w:val="231F20"/>
          <w:w w:val="90"/>
          <w:sz w:val="22"/>
        </w:rPr>
        <w:t>is</w:t>
      </w:r>
      <w:r>
        <w:rPr>
          <w:color w:val="231F20"/>
          <w:spacing w:val="-26"/>
          <w:w w:val="90"/>
          <w:sz w:val="22"/>
        </w:rPr>
        <w:t> </w:t>
      </w:r>
      <w:r>
        <w:rPr>
          <w:color w:val="231F20"/>
          <w:w w:val="90"/>
          <w:sz w:val="22"/>
        </w:rPr>
        <w:t>particle</w:t>
      </w:r>
      <w:r>
        <w:rPr>
          <w:color w:val="231F20"/>
          <w:spacing w:val="-26"/>
          <w:w w:val="90"/>
          <w:sz w:val="22"/>
        </w:rPr>
        <w:t> </w:t>
      </w:r>
      <w:r>
        <w:rPr>
          <w:color w:val="231F20"/>
          <w:w w:val="90"/>
          <w:sz w:val="22"/>
        </w:rPr>
        <w:t>pollution?</w:t>
      </w:r>
      <w:r>
        <w:rPr>
          <w:color w:val="231F20"/>
          <w:spacing w:val="-26"/>
          <w:w w:val="90"/>
          <w:sz w:val="22"/>
        </w:rPr>
        <w:t> </w:t>
      </w:r>
      <w:r>
        <w:rPr>
          <w:color w:val="231F20"/>
          <w:w w:val="90"/>
          <w:sz w:val="22"/>
        </w:rPr>
        <w:t>(</w:t>
      </w:r>
      <w:r>
        <w:rPr>
          <w:i/>
          <w:color w:val="231F20"/>
          <w:w w:val="90"/>
          <w:sz w:val="22"/>
        </w:rPr>
        <w:t>Answer:</w:t>
      </w:r>
      <w:r>
        <w:rPr>
          <w:i/>
          <w:color w:val="231F20"/>
          <w:spacing w:val="-26"/>
          <w:w w:val="90"/>
          <w:sz w:val="22"/>
        </w:rPr>
        <w:t> </w:t>
      </w:r>
      <w:r>
        <w:rPr>
          <w:color w:val="231F20"/>
          <w:w w:val="90"/>
          <w:sz w:val="22"/>
        </w:rPr>
        <w:t>Particle</w:t>
      </w:r>
      <w:r>
        <w:rPr>
          <w:color w:val="231F20"/>
          <w:spacing w:val="-26"/>
          <w:w w:val="90"/>
          <w:sz w:val="22"/>
        </w:rPr>
        <w:t> </w:t>
      </w:r>
      <w:r>
        <w:rPr>
          <w:color w:val="231F20"/>
          <w:w w:val="90"/>
          <w:sz w:val="22"/>
        </w:rPr>
        <w:t>pol- </w:t>
      </w:r>
      <w:r>
        <w:rPr>
          <w:color w:val="231F20"/>
          <w:w w:val="95"/>
          <w:sz w:val="22"/>
        </w:rPr>
        <w:t>lution</w:t>
      </w:r>
      <w:r>
        <w:rPr>
          <w:color w:val="231F20"/>
          <w:spacing w:val="-27"/>
          <w:w w:val="95"/>
          <w:sz w:val="22"/>
        </w:rPr>
        <w:t> </w:t>
      </w:r>
      <w:r>
        <w:rPr>
          <w:color w:val="231F20"/>
          <w:w w:val="95"/>
          <w:sz w:val="22"/>
        </w:rPr>
        <w:t>is</w:t>
      </w:r>
      <w:r>
        <w:rPr>
          <w:color w:val="231F20"/>
          <w:spacing w:val="-26"/>
          <w:w w:val="95"/>
          <w:sz w:val="22"/>
        </w:rPr>
        <w:t> </w:t>
      </w:r>
      <w:r>
        <w:rPr>
          <w:color w:val="231F20"/>
          <w:w w:val="95"/>
          <w:sz w:val="22"/>
        </w:rPr>
        <w:t>made</w:t>
      </w:r>
      <w:r>
        <w:rPr>
          <w:color w:val="231F20"/>
          <w:spacing w:val="-26"/>
          <w:w w:val="95"/>
          <w:sz w:val="22"/>
        </w:rPr>
        <w:t> </w:t>
      </w:r>
      <w:r>
        <w:rPr>
          <w:color w:val="231F20"/>
          <w:w w:val="95"/>
          <w:sz w:val="22"/>
        </w:rPr>
        <w:t>up</w:t>
      </w:r>
      <w:r>
        <w:rPr>
          <w:color w:val="231F20"/>
          <w:spacing w:val="-26"/>
          <w:w w:val="95"/>
          <w:sz w:val="22"/>
        </w:rPr>
        <w:t> </w:t>
      </w:r>
      <w:r>
        <w:rPr>
          <w:color w:val="231F20"/>
          <w:w w:val="95"/>
          <w:sz w:val="22"/>
        </w:rPr>
        <w:t>of</w:t>
      </w:r>
      <w:r>
        <w:rPr>
          <w:color w:val="231F20"/>
          <w:spacing w:val="-26"/>
          <w:w w:val="95"/>
          <w:sz w:val="22"/>
        </w:rPr>
        <w:t> </w:t>
      </w:r>
      <w:r>
        <w:rPr>
          <w:color w:val="231F20"/>
          <w:w w:val="95"/>
          <w:sz w:val="22"/>
        </w:rPr>
        <w:t>tiny</w:t>
      </w:r>
      <w:r>
        <w:rPr>
          <w:color w:val="231F20"/>
          <w:spacing w:val="-26"/>
          <w:w w:val="95"/>
          <w:sz w:val="22"/>
        </w:rPr>
        <w:t> </w:t>
      </w:r>
      <w:r>
        <w:rPr>
          <w:color w:val="231F20"/>
          <w:w w:val="95"/>
          <w:sz w:val="22"/>
        </w:rPr>
        <w:t>particles</w:t>
      </w:r>
      <w:r>
        <w:rPr>
          <w:color w:val="231F20"/>
          <w:spacing w:val="-26"/>
          <w:w w:val="95"/>
          <w:sz w:val="22"/>
        </w:rPr>
        <w:t> </w:t>
      </w:r>
      <w:r>
        <w:rPr>
          <w:color w:val="231F20"/>
          <w:w w:val="95"/>
          <w:sz w:val="22"/>
        </w:rPr>
        <w:t>of</w:t>
      </w:r>
      <w:r>
        <w:rPr>
          <w:color w:val="231F20"/>
          <w:spacing w:val="-26"/>
          <w:w w:val="95"/>
          <w:sz w:val="22"/>
        </w:rPr>
        <w:t> </w:t>
      </w:r>
      <w:r>
        <w:rPr>
          <w:color w:val="231F20"/>
          <w:w w:val="95"/>
          <w:sz w:val="22"/>
        </w:rPr>
        <w:t>dust,</w:t>
      </w:r>
      <w:r>
        <w:rPr>
          <w:color w:val="231F20"/>
          <w:spacing w:val="-26"/>
          <w:w w:val="95"/>
          <w:sz w:val="22"/>
        </w:rPr>
        <w:t> </w:t>
      </w:r>
      <w:r>
        <w:rPr>
          <w:color w:val="231F20"/>
          <w:w w:val="95"/>
          <w:sz w:val="22"/>
        </w:rPr>
        <w:t>dirt, </w:t>
      </w:r>
      <w:r>
        <w:rPr>
          <w:color w:val="231F20"/>
          <w:sz w:val="22"/>
        </w:rPr>
        <w:t>smoke,</w:t>
      </w:r>
      <w:r>
        <w:rPr>
          <w:color w:val="231F20"/>
          <w:spacing w:val="-28"/>
          <w:sz w:val="22"/>
        </w:rPr>
        <w:t> </w:t>
      </w:r>
      <w:r>
        <w:rPr>
          <w:color w:val="231F20"/>
          <w:sz w:val="22"/>
        </w:rPr>
        <w:t>and</w:t>
      </w:r>
      <w:r>
        <w:rPr>
          <w:color w:val="231F20"/>
          <w:spacing w:val="-27"/>
          <w:sz w:val="22"/>
        </w:rPr>
        <w:t> </w:t>
      </w:r>
      <w:r>
        <w:rPr>
          <w:color w:val="231F20"/>
          <w:sz w:val="22"/>
        </w:rPr>
        <w:t>liquid</w:t>
      </w:r>
      <w:r>
        <w:rPr>
          <w:color w:val="231F20"/>
          <w:spacing w:val="-27"/>
          <w:sz w:val="22"/>
        </w:rPr>
        <w:t> </w:t>
      </w:r>
      <w:r>
        <w:rPr>
          <w:color w:val="231F20"/>
          <w:sz w:val="22"/>
        </w:rPr>
        <w:t>droplets</w:t>
      </w:r>
      <w:r>
        <w:rPr>
          <w:color w:val="231F20"/>
          <w:spacing w:val="-27"/>
          <w:sz w:val="22"/>
        </w:rPr>
        <w:t> </w:t>
      </w:r>
      <w:r>
        <w:rPr>
          <w:color w:val="231F20"/>
          <w:sz w:val="22"/>
        </w:rPr>
        <w:t>in</w:t>
      </w:r>
      <w:r>
        <w:rPr>
          <w:color w:val="231F20"/>
          <w:spacing w:val="-27"/>
          <w:sz w:val="22"/>
        </w:rPr>
        <w:t> </w:t>
      </w:r>
      <w:r>
        <w:rPr>
          <w:color w:val="231F20"/>
          <w:sz w:val="22"/>
        </w:rPr>
        <w:t>the</w:t>
      </w:r>
      <w:r>
        <w:rPr>
          <w:color w:val="231F20"/>
          <w:spacing w:val="-28"/>
          <w:sz w:val="22"/>
        </w:rPr>
        <w:t> </w:t>
      </w:r>
      <w:r>
        <w:rPr>
          <w:color w:val="231F20"/>
          <w:spacing w:val="-3"/>
          <w:sz w:val="22"/>
        </w:rPr>
        <w:t>air.)</w:t>
      </w:r>
    </w:p>
    <w:p>
      <w:pPr>
        <w:pStyle w:val="ListParagraph"/>
        <w:numPr>
          <w:ilvl w:val="0"/>
          <w:numId w:val="6"/>
        </w:numPr>
        <w:tabs>
          <w:tab w:pos="489" w:val="left" w:leader="none"/>
        </w:tabs>
        <w:spacing w:line="249" w:lineRule="auto" w:before="143" w:after="0"/>
        <w:ind w:left="488" w:right="898" w:hanging="289"/>
        <w:jc w:val="left"/>
        <w:rPr>
          <w:sz w:val="22"/>
        </w:rPr>
      </w:pPr>
      <w:r>
        <w:rPr>
          <w:color w:val="231F20"/>
          <w:sz w:val="22"/>
        </w:rPr>
        <w:t>Where does particle pollution come from? </w:t>
      </w:r>
      <w:r>
        <w:rPr>
          <w:color w:val="231F20"/>
          <w:w w:val="90"/>
          <w:sz w:val="22"/>
        </w:rPr>
        <w:t>(</w:t>
      </w:r>
      <w:r>
        <w:rPr>
          <w:i/>
          <w:color w:val="231F20"/>
          <w:w w:val="90"/>
          <w:sz w:val="22"/>
        </w:rPr>
        <w:t>Answer: </w:t>
      </w:r>
      <w:r>
        <w:rPr>
          <w:color w:val="231F20"/>
          <w:w w:val="90"/>
          <w:sz w:val="22"/>
        </w:rPr>
        <w:t>Particle pollution comes from cars and other vehicles, smokestacks from factories and power</w:t>
      </w:r>
      <w:r>
        <w:rPr>
          <w:color w:val="231F20"/>
          <w:spacing w:val="-36"/>
          <w:w w:val="90"/>
          <w:sz w:val="22"/>
        </w:rPr>
        <w:t> </w:t>
      </w:r>
      <w:r>
        <w:rPr>
          <w:color w:val="231F20"/>
          <w:w w:val="90"/>
          <w:sz w:val="22"/>
        </w:rPr>
        <w:t>plants,</w:t>
      </w:r>
      <w:r>
        <w:rPr>
          <w:color w:val="231F20"/>
          <w:spacing w:val="-35"/>
          <w:w w:val="90"/>
          <w:sz w:val="22"/>
        </w:rPr>
        <w:t> </w:t>
      </w:r>
      <w:r>
        <w:rPr>
          <w:color w:val="231F20"/>
          <w:w w:val="90"/>
          <w:sz w:val="22"/>
        </w:rPr>
        <w:t>fireplaces</w:t>
      </w:r>
      <w:r>
        <w:rPr>
          <w:color w:val="231F20"/>
          <w:spacing w:val="-35"/>
          <w:w w:val="90"/>
          <w:sz w:val="22"/>
        </w:rPr>
        <w:t> </w:t>
      </w:r>
      <w:r>
        <w:rPr>
          <w:color w:val="231F20"/>
          <w:w w:val="90"/>
          <w:sz w:val="22"/>
        </w:rPr>
        <w:t>and</w:t>
      </w:r>
      <w:r>
        <w:rPr>
          <w:color w:val="231F20"/>
          <w:spacing w:val="-35"/>
          <w:w w:val="90"/>
          <w:sz w:val="22"/>
        </w:rPr>
        <w:t> </w:t>
      </w:r>
      <w:r>
        <w:rPr>
          <w:color w:val="231F20"/>
          <w:w w:val="90"/>
          <w:sz w:val="22"/>
        </w:rPr>
        <w:t>wood-burning</w:t>
      </w:r>
      <w:r>
        <w:rPr>
          <w:color w:val="231F20"/>
          <w:spacing w:val="-35"/>
          <w:w w:val="90"/>
          <w:sz w:val="22"/>
        </w:rPr>
        <w:t> </w:t>
      </w:r>
      <w:r>
        <w:rPr>
          <w:color w:val="231F20"/>
          <w:spacing w:val="-3"/>
          <w:w w:val="90"/>
          <w:sz w:val="22"/>
        </w:rPr>
        <w:t>stoves, </w:t>
      </w:r>
      <w:r>
        <w:rPr>
          <w:color w:val="231F20"/>
          <w:sz w:val="22"/>
        </w:rPr>
        <w:t>volcanoes,</w:t>
      </w:r>
      <w:r>
        <w:rPr>
          <w:color w:val="231F20"/>
          <w:spacing w:val="-19"/>
          <w:sz w:val="22"/>
        </w:rPr>
        <w:t> </w:t>
      </w:r>
      <w:r>
        <w:rPr>
          <w:color w:val="231F20"/>
          <w:sz w:val="22"/>
        </w:rPr>
        <w:t>and</w:t>
      </w:r>
      <w:r>
        <w:rPr>
          <w:color w:val="231F20"/>
          <w:spacing w:val="-19"/>
          <w:sz w:val="22"/>
        </w:rPr>
        <w:t> </w:t>
      </w:r>
      <w:r>
        <w:rPr>
          <w:color w:val="231F20"/>
          <w:sz w:val="22"/>
        </w:rPr>
        <w:t>forest</w:t>
      </w:r>
      <w:r>
        <w:rPr>
          <w:color w:val="231F20"/>
          <w:spacing w:val="-19"/>
          <w:sz w:val="22"/>
        </w:rPr>
        <w:t> </w:t>
      </w:r>
      <w:r>
        <w:rPr>
          <w:color w:val="231F20"/>
          <w:sz w:val="22"/>
        </w:rPr>
        <w:t>fires.)</w:t>
      </w:r>
    </w:p>
    <w:p>
      <w:pPr>
        <w:spacing w:after="0" w:line="249" w:lineRule="auto"/>
        <w:jc w:val="left"/>
        <w:rPr>
          <w:sz w:val="22"/>
        </w:rPr>
        <w:sectPr>
          <w:type w:val="continuous"/>
          <w:pgSz w:w="12240" w:h="15840"/>
          <w:pgMar w:top="580" w:bottom="280" w:left="620" w:right="600"/>
          <w:cols w:num="2" w:equalWidth="0">
            <w:col w:w="5380" w:space="40"/>
            <w:col w:w="5600"/>
          </w:cols>
        </w:sectPr>
      </w:pPr>
    </w:p>
    <w:p>
      <w:pPr>
        <w:pStyle w:val="ListParagraph"/>
        <w:numPr>
          <w:ilvl w:val="1"/>
          <w:numId w:val="6"/>
        </w:numPr>
        <w:tabs>
          <w:tab w:pos="1108" w:val="left" w:leader="none"/>
        </w:tabs>
        <w:spacing w:line="249" w:lineRule="auto" w:before="81" w:after="0"/>
        <w:ind w:left="1108" w:right="0" w:hanging="288"/>
        <w:jc w:val="left"/>
        <w:rPr>
          <w:sz w:val="22"/>
        </w:rPr>
      </w:pPr>
      <w:r>
        <w:rPr>
          <w:color w:val="231F20"/>
          <w:w w:val="95"/>
          <w:sz w:val="22"/>
        </w:rPr>
        <w:t>How can particle pollution affect our health? </w:t>
      </w:r>
      <w:r>
        <w:rPr>
          <w:color w:val="231F20"/>
          <w:w w:val="90"/>
          <w:sz w:val="22"/>
        </w:rPr>
        <w:t>(</w:t>
      </w:r>
      <w:r>
        <w:rPr>
          <w:i/>
          <w:color w:val="231F20"/>
          <w:w w:val="90"/>
          <w:sz w:val="22"/>
        </w:rPr>
        <w:t>Answer:</w:t>
      </w:r>
      <w:r>
        <w:rPr>
          <w:i/>
          <w:color w:val="231F20"/>
          <w:spacing w:val="-37"/>
          <w:w w:val="90"/>
          <w:sz w:val="22"/>
        </w:rPr>
        <w:t> </w:t>
      </w:r>
      <w:r>
        <w:rPr>
          <w:color w:val="231F20"/>
          <w:w w:val="90"/>
          <w:sz w:val="22"/>
        </w:rPr>
        <w:t>Particle</w:t>
      </w:r>
      <w:r>
        <w:rPr>
          <w:color w:val="231F20"/>
          <w:spacing w:val="-36"/>
          <w:w w:val="90"/>
          <w:sz w:val="22"/>
        </w:rPr>
        <w:t> </w:t>
      </w:r>
      <w:r>
        <w:rPr>
          <w:color w:val="231F20"/>
          <w:w w:val="90"/>
          <w:sz w:val="22"/>
        </w:rPr>
        <w:t>pollution</w:t>
      </w:r>
      <w:r>
        <w:rPr>
          <w:color w:val="231F20"/>
          <w:spacing w:val="-36"/>
          <w:w w:val="90"/>
          <w:sz w:val="22"/>
        </w:rPr>
        <w:t> </w:t>
      </w:r>
      <w:r>
        <w:rPr>
          <w:color w:val="231F20"/>
          <w:w w:val="90"/>
          <w:sz w:val="22"/>
        </w:rPr>
        <w:t>may</w:t>
      </w:r>
      <w:r>
        <w:rPr>
          <w:color w:val="231F20"/>
          <w:spacing w:val="-36"/>
          <w:w w:val="90"/>
          <w:sz w:val="22"/>
        </w:rPr>
        <w:t> </w:t>
      </w:r>
      <w:r>
        <w:rPr>
          <w:color w:val="231F20"/>
          <w:w w:val="90"/>
          <w:sz w:val="22"/>
        </w:rPr>
        <w:t>make</w:t>
      </w:r>
      <w:r>
        <w:rPr>
          <w:color w:val="231F20"/>
          <w:spacing w:val="-36"/>
          <w:w w:val="90"/>
          <w:sz w:val="22"/>
        </w:rPr>
        <w:t> </w:t>
      </w:r>
      <w:r>
        <w:rPr>
          <w:color w:val="231F20"/>
          <w:w w:val="90"/>
          <w:sz w:val="22"/>
        </w:rPr>
        <w:t>people</w:t>
      </w:r>
      <w:r>
        <w:rPr>
          <w:color w:val="231F20"/>
          <w:spacing w:val="-37"/>
          <w:w w:val="90"/>
          <w:sz w:val="22"/>
        </w:rPr>
        <w:t> </w:t>
      </w:r>
      <w:r>
        <w:rPr>
          <w:color w:val="231F20"/>
          <w:spacing w:val="-4"/>
          <w:w w:val="90"/>
          <w:sz w:val="22"/>
        </w:rPr>
        <w:t>cough </w:t>
      </w:r>
      <w:r>
        <w:rPr>
          <w:color w:val="231F20"/>
          <w:w w:val="90"/>
          <w:sz w:val="22"/>
        </w:rPr>
        <w:t>or</w:t>
      </w:r>
      <w:r>
        <w:rPr>
          <w:color w:val="231F20"/>
          <w:spacing w:val="-21"/>
          <w:w w:val="90"/>
          <w:sz w:val="22"/>
        </w:rPr>
        <w:t> </w:t>
      </w:r>
      <w:r>
        <w:rPr>
          <w:color w:val="231F20"/>
          <w:w w:val="90"/>
          <w:sz w:val="22"/>
        </w:rPr>
        <w:t>have</w:t>
      </w:r>
      <w:r>
        <w:rPr>
          <w:color w:val="231F20"/>
          <w:spacing w:val="-20"/>
          <w:w w:val="90"/>
          <w:sz w:val="22"/>
        </w:rPr>
        <w:t> </w:t>
      </w:r>
      <w:r>
        <w:rPr>
          <w:color w:val="231F20"/>
          <w:w w:val="90"/>
          <w:sz w:val="22"/>
        </w:rPr>
        <w:t>difficulty</w:t>
      </w:r>
      <w:r>
        <w:rPr>
          <w:color w:val="231F20"/>
          <w:spacing w:val="-20"/>
          <w:w w:val="90"/>
          <w:sz w:val="22"/>
        </w:rPr>
        <w:t> </w:t>
      </w:r>
      <w:r>
        <w:rPr>
          <w:color w:val="231F20"/>
          <w:w w:val="90"/>
          <w:sz w:val="22"/>
        </w:rPr>
        <w:t>breathing,</w:t>
      </w:r>
      <w:r>
        <w:rPr>
          <w:color w:val="231F20"/>
          <w:spacing w:val="-21"/>
          <w:w w:val="90"/>
          <w:sz w:val="22"/>
        </w:rPr>
        <w:t> </w:t>
      </w:r>
      <w:r>
        <w:rPr>
          <w:color w:val="231F20"/>
          <w:w w:val="90"/>
          <w:sz w:val="22"/>
        </w:rPr>
        <w:t>and</w:t>
      </w:r>
      <w:r>
        <w:rPr>
          <w:color w:val="231F20"/>
          <w:spacing w:val="-20"/>
          <w:w w:val="90"/>
          <w:sz w:val="22"/>
        </w:rPr>
        <w:t> </w:t>
      </w:r>
      <w:r>
        <w:rPr>
          <w:color w:val="231F20"/>
          <w:w w:val="90"/>
          <w:sz w:val="22"/>
        </w:rPr>
        <w:t>can</w:t>
      </w:r>
      <w:r>
        <w:rPr>
          <w:color w:val="231F20"/>
          <w:spacing w:val="-20"/>
          <w:w w:val="90"/>
          <w:sz w:val="22"/>
        </w:rPr>
        <w:t> </w:t>
      </w:r>
      <w:r>
        <w:rPr>
          <w:color w:val="231F20"/>
          <w:w w:val="90"/>
          <w:sz w:val="22"/>
        </w:rPr>
        <w:t>make</w:t>
      </w:r>
      <w:r>
        <w:rPr>
          <w:color w:val="231F20"/>
          <w:spacing w:val="-20"/>
          <w:w w:val="90"/>
          <w:sz w:val="22"/>
        </w:rPr>
        <w:t> </w:t>
      </w:r>
      <w:r>
        <w:rPr>
          <w:color w:val="231F20"/>
          <w:w w:val="90"/>
          <w:sz w:val="22"/>
        </w:rPr>
        <w:t>asthma </w:t>
      </w:r>
      <w:r>
        <w:rPr>
          <w:color w:val="231F20"/>
          <w:w w:val="95"/>
          <w:sz w:val="22"/>
        </w:rPr>
        <w:t>and heart disease</w:t>
      </w:r>
      <w:r>
        <w:rPr>
          <w:color w:val="231F20"/>
          <w:spacing w:val="-37"/>
          <w:w w:val="95"/>
          <w:sz w:val="22"/>
        </w:rPr>
        <w:t> </w:t>
      </w:r>
      <w:r>
        <w:rPr>
          <w:color w:val="231F20"/>
          <w:w w:val="95"/>
          <w:sz w:val="22"/>
        </w:rPr>
        <w:t>worse.)</w:t>
      </w:r>
    </w:p>
    <w:p>
      <w:pPr>
        <w:pStyle w:val="ListParagraph"/>
        <w:numPr>
          <w:ilvl w:val="1"/>
          <w:numId w:val="6"/>
        </w:numPr>
        <w:tabs>
          <w:tab w:pos="1108" w:val="left" w:leader="none"/>
        </w:tabs>
        <w:spacing w:line="249" w:lineRule="auto" w:before="144" w:after="0"/>
        <w:ind w:left="1108" w:right="82" w:hanging="288"/>
        <w:jc w:val="left"/>
        <w:rPr>
          <w:sz w:val="22"/>
        </w:rPr>
      </w:pPr>
      <w:r>
        <w:rPr>
          <w:color w:val="231F20"/>
          <w:sz w:val="22"/>
        </w:rPr>
        <w:t>What can we do to protect our health from </w:t>
      </w:r>
      <w:r>
        <w:rPr>
          <w:color w:val="231F20"/>
          <w:w w:val="90"/>
          <w:sz w:val="22"/>
        </w:rPr>
        <w:t>particle</w:t>
      </w:r>
      <w:r>
        <w:rPr>
          <w:color w:val="231F20"/>
          <w:spacing w:val="-21"/>
          <w:w w:val="90"/>
          <w:sz w:val="22"/>
        </w:rPr>
        <w:t> </w:t>
      </w:r>
      <w:r>
        <w:rPr>
          <w:color w:val="231F20"/>
          <w:w w:val="90"/>
          <w:sz w:val="22"/>
        </w:rPr>
        <w:t>pollution?</w:t>
      </w:r>
      <w:r>
        <w:rPr>
          <w:color w:val="231F20"/>
          <w:spacing w:val="-20"/>
          <w:w w:val="90"/>
          <w:sz w:val="22"/>
        </w:rPr>
        <w:t> </w:t>
      </w:r>
      <w:r>
        <w:rPr>
          <w:color w:val="231F20"/>
          <w:w w:val="90"/>
          <w:sz w:val="22"/>
        </w:rPr>
        <w:t>(</w:t>
      </w:r>
      <w:r>
        <w:rPr>
          <w:i/>
          <w:color w:val="231F20"/>
          <w:w w:val="90"/>
          <w:sz w:val="22"/>
        </w:rPr>
        <w:t>Answers:</w:t>
      </w:r>
      <w:r>
        <w:rPr>
          <w:i/>
          <w:color w:val="231F20"/>
          <w:spacing w:val="-21"/>
          <w:w w:val="90"/>
          <w:sz w:val="22"/>
        </w:rPr>
        <w:t> </w:t>
      </w:r>
      <w:r>
        <w:rPr>
          <w:color w:val="231F20"/>
          <w:w w:val="90"/>
          <w:sz w:val="22"/>
        </w:rPr>
        <w:t>Find</w:t>
      </w:r>
      <w:r>
        <w:rPr>
          <w:color w:val="231F20"/>
          <w:spacing w:val="-20"/>
          <w:w w:val="90"/>
          <w:sz w:val="22"/>
        </w:rPr>
        <w:t> </w:t>
      </w:r>
      <w:r>
        <w:rPr>
          <w:color w:val="231F20"/>
          <w:w w:val="90"/>
          <w:sz w:val="22"/>
        </w:rPr>
        <w:t>out</w:t>
      </w:r>
      <w:r>
        <w:rPr>
          <w:color w:val="231F20"/>
          <w:spacing w:val="-21"/>
          <w:w w:val="90"/>
          <w:sz w:val="22"/>
        </w:rPr>
        <w:t> </w:t>
      </w:r>
      <w:r>
        <w:rPr>
          <w:color w:val="231F20"/>
          <w:w w:val="90"/>
          <w:sz w:val="22"/>
        </w:rPr>
        <w:t>how</w:t>
      </w:r>
      <w:r>
        <w:rPr>
          <w:color w:val="231F20"/>
          <w:spacing w:val="-20"/>
          <w:w w:val="90"/>
          <w:sz w:val="22"/>
        </w:rPr>
        <w:t> </w:t>
      </w:r>
      <w:r>
        <w:rPr>
          <w:color w:val="231F20"/>
          <w:w w:val="90"/>
          <w:sz w:val="22"/>
        </w:rPr>
        <w:t>clean </w:t>
      </w:r>
      <w:r>
        <w:rPr>
          <w:color w:val="231F20"/>
          <w:w w:val="95"/>
          <w:sz w:val="22"/>
        </w:rPr>
        <w:t>or</w:t>
      </w:r>
      <w:r>
        <w:rPr>
          <w:color w:val="231F20"/>
          <w:spacing w:val="-36"/>
          <w:w w:val="95"/>
          <w:sz w:val="22"/>
        </w:rPr>
        <w:t> </w:t>
      </w:r>
      <w:r>
        <w:rPr>
          <w:color w:val="231F20"/>
          <w:w w:val="95"/>
          <w:sz w:val="22"/>
        </w:rPr>
        <w:t>dirty</w:t>
      </w:r>
      <w:r>
        <w:rPr>
          <w:color w:val="231F20"/>
          <w:spacing w:val="-35"/>
          <w:w w:val="95"/>
          <w:sz w:val="22"/>
        </w:rPr>
        <w:t> </w:t>
      </w:r>
      <w:r>
        <w:rPr>
          <w:color w:val="231F20"/>
          <w:w w:val="95"/>
          <w:sz w:val="22"/>
        </w:rPr>
        <w:t>the</w:t>
      </w:r>
      <w:r>
        <w:rPr>
          <w:color w:val="231F20"/>
          <w:spacing w:val="-35"/>
          <w:w w:val="95"/>
          <w:sz w:val="22"/>
        </w:rPr>
        <w:t> </w:t>
      </w:r>
      <w:r>
        <w:rPr>
          <w:color w:val="231F20"/>
          <w:w w:val="95"/>
          <w:sz w:val="22"/>
        </w:rPr>
        <w:t>air</w:t>
      </w:r>
      <w:r>
        <w:rPr>
          <w:color w:val="231F20"/>
          <w:spacing w:val="-35"/>
          <w:w w:val="95"/>
          <w:sz w:val="22"/>
        </w:rPr>
        <w:t> </w:t>
      </w:r>
      <w:r>
        <w:rPr>
          <w:color w:val="231F20"/>
          <w:w w:val="95"/>
          <w:sz w:val="22"/>
        </w:rPr>
        <w:t>is.</w:t>
      </w:r>
      <w:r>
        <w:rPr>
          <w:color w:val="231F20"/>
          <w:spacing w:val="-35"/>
          <w:w w:val="95"/>
          <w:sz w:val="22"/>
        </w:rPr>
        <w:t> </w:t>
      </w:r>
      <w:r>
        <w:rPr>
          <w:color w:val="231F20"/>
          <w:w w:val="95"/>
          <w:sz w:val="22"/>
        </w:rPr>
        <w:t>Take</w:t>
      </w:r>
      <w:r>
        <w:rPr>
          <w:color w:val="231F20"/>
          <w:spacing w:val="-35"/>
          <w:w w:val="95"/>
          <w:sz w:val="22"/>
        </w:rPr>
        <w:t> </w:t>
      </w:r>
      <w:r>
        <w:rPr>
          <w:color w:val="231F20"/>
          <w:w w:val="95"/>
          <w:sz w:val="22"/>
        </w:rPr>
        <w:t>it</w:t>
      </w:r>
      <w:r>
        <w:rPr>
          <w:color w:val="231F20"/>
          <w:spacing w:val="-36"/>
          <w:w w:val="95"/>
          <w:sz w:val="22"/>
        </w:rPr>
        <w:t> </w:t>
      </w:r>
      <w:r>
        <w:rPr>
          <w:color w:val="231F20"/>
          <w:w w:val="95"/>
          <w:sz w:val="22"/>
        </w:rPr>
        <w:t>easier</w:t>
      </w:r>
      <w:r>
        <w:rPr>
          <w:color w:val="231F20"/>
          <w:spacing w:val="-35"/>
          <w:w w:val="95"/>
          <w:sz w:val="22"/>
        </w:rPr>
        <w:t> </w:t>
      </w:r>
      <w:r>
        <w:rPr>
          <w:color w:val="231F20"/>
          <w:w w:val="95"/>
          <w:sz w:val="22"/>
        </w:rPr>
        <w:t>outside</w:t>
      </w:r>
      <w:r>
        <w:rPr>
          <w:color w:val="231F20"/>
          <w:spacing w:val="-35"/>
          <w:w w:val="95"/>
          <w:sz w:val="22"/>
        </w:rPr>
        <w:t> </w:t>
      </w:r>
      <w:r>
        <w:rPr>
          <w:color w:val="231F20"/>
          <w:w w:val="95"/>
          <w:sz w:val="22"/>
        </w:rPr>
        <w:t>if</w:t>
      </w:r>
      <w:r>
        <w:rPr>
          <w:color w:val="231F20"/>
          <w:spacing w:val="-35"/>
          <w:w w:val="95"/>
          <w:sz w:val="22"/>
        </w:rPr>
        <w:t> </w:t>
      </w:r>
      <w:r>
        <w:rPr>
          <w:color w:val="231F20"/>
          <w:w w:val="95"/>
          <w:sz w:val="22"/>
        </w:rPr>
        <w:t>the</w:t>
      </w:r>
      <w:r>
        <w:rPr>
          <w:color w:val="231F20"/>
          <w:spacing w:val="-35"/>
          <w:w w:val="95"/>
          <w:sz w:val="22"/>
        </w:rPr>
        <w:t> </w:t>
      </w:r>
      <w:r>
        <w:rPr>
          <w:color w:val="231F20"/>
          <w:w w:val="95"/>
          <w:sz w:val="22"/>
        </w:rPr>
        <w:t>air</w:t>
      </w:r>
      <w:r>
        <w:rPr>
          <w:color w:val="231F20"/>
          <w:spacing w:val="-35"/>
          <w:w w:val="95"/>
          <w:sz w:val="22"/>
        </w:rPr>
        <w:t> </w:t>
      </w:r>
      <w:r>
        <w:rPr>
          <w:color w:val="231F20"/>
          <w:w w:val="95"/>
          <w:sz w:val="22"/>
        </w:rPr>
        <w:t>is </w:t>
      </w:r>
      <w:r>
        <w:rPr>
          <w:color w:val="231F20"/>
          <w:w w:val="90"/>
          <w:sz w:val="22"/>
        </w:rPr>
        <w:t>not</w:t>
      </w:r>
      <w:r>
        <w:rPr>
          <w:color w:val="231F20"/>
          <w:spacing w:val="-15"/>
          <w:w w:val="90"/>
          <w:sz w:val="22"/>
        </w:rPr>
        <w:t> </w:t>
      </w:r>
      <w:r>
        <w:rPr>
          <w:color w:val="231F20"/>
          <w:w w:val="90"/>
          <w:sz w:val="22"/>
        </w:rPr>
        <w:t>good.</w:t>
      </w:r>
      <w:r>
        <w:rPr>
          <w:color w:val="231F20"/>
          <w:spacing w:val="-15"/>
          <w:w w:val="90"/>
          <w:sz w:val="22"/>
        </w:rPr>
        <w:t> </w:t>
      </w:r>
      <w:r>
        <w:rPr>
          <w:color w:val="231F20"/>
          <w:w w:val="90"/>
          <w:sz w:val="22"/>
        </w:rPr>
        <w:t>Tell</w:t>
      </w:r>
      <w:r>
        <w:rPr>
          <w:color w:val="231F20"/>
          <w:spacing w:val="-15"/>
          <w:w w:val="90"/>
          <w:sz w:val="22"/>
        </w:rPr>
        <w:t> </w:t>
      </w:r>
      <w:r>
        <w:rPr>
          <w:color w:val="231F20"/>
          <w:w w:val="90"/>
          <w:sz w:val="22"/>
        </w:rPr>
        <w:t>an</w:t>
      </w:r>
      <w:r>
        <w:rPr>
          <w:color w:val="231F20"/>
          <w:spacing w:val="-15"/>
          <w:w w:val="90"/>
          <w:sz w:val="22"/>
        </w:rPr>
        <w:t> </w:t>
      </w:r>
      <w:r>
        <w:rPr>
          <w:color w:val="231F20"/>
          <w:w w:val="90"/>
          <w:sz w:val="22"/>
        </w:rPr>
        <w:t>adult</w:t>
      </w:r>
      <w:r>
        <w:rPr>
          <w:color w:val="231F20"/>
          <w:spacing w:val="-15"/>
          <w:w w:val="90"/>
          <w:sz w:val="22"/>
        </w:rPr>
        <w:t> </w:t>
      </w:r>
      <w:r>
        <w:rPr>
          <w:color w:val="231F20"/>
          <w:w w:val="90"/>
          <w:sz w:val="22"/>
        </w:rPr>
        <w:t>if</w:t>
      </w:r>
      <w:r>
        <w:rPr>
          <w:color w:val="231F20"/>
          <w:spacing w:val="-15"/>
          <w:w w:val="90"/>
          <w:sz w:val="22"/>
        </w:rPr>
        <w:t> </w:t>
      </w:r>
      <w:r>
        <w:rPr>
          <w:color w:val="231F20"/>
          <w:w w:val="90"/>
          <w:sz w:val="22"/>
        </w:rPr>
        <w:t>you</w:t>
      </w:r>
      <w:r>
        <w:rPr>
          <w:color w:val="231F20"/>
          <w:spacing w:val="-15"/>
          <w:w w:val="90"/>
          <w:sz w:val="22"/>
        </w:rPr>
        <w:t> </w:t>
      </w:r>
      <w:r>
        <w:rPr>
          <w:color w:val="231F20"/>
          <w:w w:val="90"/>
          <w:sz w:val="22"/>
        </w:rPr>
        <w:t>have</w:t>
      </w:r>
      <w:r>
        <w:rPr>
          <w:color w:val="231F20"/>
          <w:spacing w:val="-14"/>
          <w:w w:val="90"/>
          <w:sz w:val="22"/>
        </w:rPr>
        <w:t> </w:t>
      </w:r>
      <w:r>
        <w:rPr>
          <w:color w:val="231F20"/>
          <w:w w:val="90"/>
          <w:sz w:val="22"/>
        </w:rPr>
        <w:t>trouble</w:t>
      </w:r>
      <w:r>
        <w:rPr>
          <w:color w:val="231F20"/>
          <w:spacing w:val="-15"/>
          <w:w w:val="90"/>
          <w:sz w:val="22"/>
        </w:rPr>
        <w:t> </w:t>
      </w:r>
      <w:r>
        <w:rPr>
          <w:color w:val="231F20"/>
          <w:w w:val="90"/>
          <w:sz w:val="22"/>
        </w:rPr>
        <w:t>breath- ing</w:t>
      </w:r>
      <w:r>
        <w:rPr>
          <w:color w:val="231F20"/>
          <w:spacing w:val="-20"/>
          <w:w w:val="90"/>
          <w:sz w:val="22"/>
        </w:rPr>
        <w:t> </w:t>
      </w:r>
      <w:r>
        <w:rPr>
          <w:color w:val="231F20"/>
          <w:w w:val="90"/>
          <w:sz w:val="22"/>
        </w:rPr>
        <w:t>on</w:t>
      </w:r>
      <w:r>
        <w:rPr>
          <w:color w:val="231F20"/>
          <w:spacing w:val="-20"/>
          <w:w w:val="90"/>
          <w:sz w:val="22"/>
        </w:rPr>
        <w:t> </w:t>
      </w:r>
      <w:r>
        <w:rPr>
          <w:color w:val="231F20"/>
          <w:w w:val="90"/>
          <w:sz w:val="22"/>
        </w:rPr>
        <w:t>days</w:t>
      </w:r>
      <w:r>
        <w:rPr>
          <w:color w:val="231F20"/>
          <w:spacing w:val="-20"/>
          <w:w w:val="90"/>
          <w:sz w:val="22"/>
        </w:rPr>
        <w:t> </w:t>
      </w:r>
      <w:r>
        <w:rPr>
          <w:color w:val="231F20"/>
          <w:w w:val="90"/>
          <w:sz w:val="22"/>
        </w:rPr>
        <w:t>when</w:t>
      </w:r>
      <w:r>
        <w:rPr>
          <w:color w:val="231F20"/>
          <w:spacing w:val="-20"/>
          <w:w w:val="90"/>
          <w:sz w:val="22"/>
        </w:rPr>
        <w:t> </w:t>
      </w:r>
      <w:r>
        <w:rPr>
          <w:color w:val="231F20"/>
          <w:w w:val="90"/>
          <w:sz w:val="22"/>
        </w:rPr>
        <w:t>the</w:t>
      </w:r>
      <w:r>
        <w:rPr>
          <w:color w:val="231F20"/>
          <w:spacing w:val="-20"/>
          <w:w w:val="90"/>
          <w:sz w:val="22"/>
        </w:rPr>
        <w:t> </w:t>
      </w:r>
      <w:r>
        <w:rPr>
          <w:color w:val="231F20"/>
          <w:w w:val="90"/>
          <w:sz w:val="22"/>
        </w:rPr>
        <w:t>air</w:t>
      </w:r>
      <w:r>
        <w:rPr>
          <w:color w:val="231F20"/>
          <w:spacing w:val="-20"/>
          <w:w w:val="90"/>
          <w:sz w:val="22"/>
        </w:rPr>
        <w:t> </w:t>
      </w:r>
      <w:r>
        <w:rPr>
          <w:color w:val="231F20"/>
          <w:w w:val="90"/>
          <w:sz w:val="22"/>
        </w:rPr>
        <w:t>quality</w:t>
      </w:r>
      <w:r>
        <w:rPr>
          <w:color w:val="231F20"/>
          <w:spacing w:val="-20"/>
          <w:w w:val="90"/>
          <w:sz w:val="22"/>
        </w:rPr>
        <w:t> </w:t>
      </w:r>
      <w:r>
        <w:rPr>
          <w:color w:val="231F20"/>
          <w:w w:val="90"/>
          <w:sz w:val="22"/>
        </w:rPr>
        <w:t>is</w:t>
      </w:r>
      <w:r>
        <w:rPr>
          <w:color w:val="231F20"/>
          <w:spacing w:val="-19"/>
          <w:w w:val="90"/>
          <w:sz w:val="22"/>
        </w:rPr>
        <w:t> </w:t>
      </w:r>
      <w:r>
        <w:rPr>
          <w:color w:val="231F20"/>
          <w:w w:val="90"/>
          <w:sz w:val="22"/>
        </w:rPr>
        <w:t>bad.</w:t>
      </w:r>
      <w:r>
        <w:rPr>
          <w:color w:val="231F20"/>
          <w:spacing w:val="-20"/>
          <w:w w:val="90"/>
          <w:sz w:val="22"/>
        </w:rPr>
        <w:t> </w:t>
      </w:r>
      <w:r>
        <w:rPr>
          <w:color w:val="231F20"/>
          <w:w w:val="90"/>
          <w:sz w:val="22"/>
        </w:rPr>
        <w:t>Stay</w:t>
      </w:r>
      <w:r>
        <w:rPr>
          <w:color w:val="231F20"/>
          <w:spacing w:val="-20"/>
          <w:w w:val="90"/>
          <w:sz w:val="22"/>
        </w:rPr>
        <w:t> </w:t>
      </w:r>
      <w:r>
        <w:rPr>
          <w:color w:val="231F20"/>
          <w:w w:val="90"/>
          <w:sz w:val="22"/>
        </w:rPr>
        <w:t>away </w:t>
      </w:r>
      <w:r>
        <w:rPr>
          <w:color w:val="231F20"/>
          <w:sz w:val="22"/>
        </w:rPr>
        <w:t>from</w:t>
      </w:r>
      <w:r>
        <w:rPr>
          <w:color w:val="231F20"/>
          <w:spacing w:val="-20"/>
          <w:sz w:val="22"/>
        </w:rPr>
        <w:t> </w:t>
      </w:r>
      <w:r>
        <w:rPr>
          <w:color w:val="231F20"/>
          <w:sz w:val="22"/>
        </w:rPr>
        <w:t>school</w:t>
      </w:r>
      <w:r>
        <w:rPr>
          <w:color w:val="231F20"/>
          <w:spacing w:val="-20"/>
          <w:sz w:val="22"/>
        </w:rPr>
        <w:t> </w:t>
      </w:r>
      <w:r>
        <w:rPr>
          <w:color w:val="231F20"/>
          <w:sz w:val="22"/>
        </w:rPr>
        <w:t>buses’</w:t>
      </w:r>
      <w:r>
        <w:rPr>
          <w:color w:val="231F20"/>
          <w:spacing w:val="-20"/>
          <w:sz w:val="22"/>
        </w:rPr>
        <w:t> </w:t>
      </w:r>
      <w:r>
        <w:rPr>
          <w:color w:val="231F20"/>
          <w:sz w:val="22"/>
        </w:rPr>
        <w:t>tailpipes.)</w:t>
      </w:r>
    </w:p>
    <w:p>
      <w:pPr>
        <w:pStyle w:val="ListParagraph"/>
        <w:numPr>
          <w:ilvl w:val="1"/>
          <w:numId w:val="6"/>
        </w:numPr>
        <w:tabs>
          <w:tab w:pos="1108" w:val="left" w:leader="none"/>
        </w:tabs>
        <w:spacing w:line="249" w:lineRule="auto" w:before="145" w:after="0"/>
        <w:ind w:left="1108" w:right="39" w:hanging="288"/>
        <w:jc w:val="left"/>
        <w:rPr>
          <w:sz w:val="22"/>
        </w:rPr>
      </w:pPr>
      <w:r>
        <w:rPr>
          <w:color w:val="231F20"/>
          <w:w w:val="95"/>
          <w:sz w:val="22"/>
        </w:rPr>
        <w:t>What can we do to reduce particle pollution? </w:t>
      </w:r>
      <w:r>
        <w:rPr>
          <w:color w:val="231F20"/>
          <w:w w:val="85"/>
          <w:sz w:val="22"/>
        </w:rPr>
        <w:t>(</w:t>
      </w:r>
      <w:r>
        <w:rPr>
          <w:i/>
          <w:color w:val="231F20"/>
          <w:w w:val="85"/>
          <w:sz w:val="22"/>
        </w:rPr>
        <w:t>Answer:</w:t>
      </w:r>
      <w:r>
        <w:rPr>
          <w:i/>
          <w:color w:val="231F20"/>
          <w:spacing w:val="-17"/>
          <w:w w:val="85"/>
          <w:sz w:val="22"/>
        </w:rPr>
        <w:t> </w:t>
      </w:r>
      <w:r>
        <w:rPr>
          <w:color w:val="231F20"/>
          <w:w w:val="85"/>
          <w:sz w:val="22"/>
        </w:rPr>
        <w:t>Use</w:t>
      </w:r>
      <w:r>
        <w:rPr>
          <w:color w:val="231F20"/>
          <w:spacing w:val="-17"/>
          <w:w w:val="85"/>
          <w:sz w:val="22"/>
        </w:rPr>
        <w:t> </w:t>
      </w:r>
      <w:r>
        <w:rPr>
          <w:color w:val="231F20"/>
          <w:w w:val="85"/>
          <w:sz w:val="22"/>
        </w:rPr>
        <w:t>fireplaces</w:t>
      </w:r>
      <w:r>
        <w:rPr>
          <w:color w:val="231F20"/>
          <w:spacing w:val="-17"/>
          <w:w w:val="85"/>
          <w:sz w:val="22"/>
        </w:rPr>
        <w:t> </w:t>
      </w:r>
      <w:r>
        <w:rPr>
          <w:color w:val="231F20"/>
          <w:w w:val="85"/>
          <w:sz w:val="22"/>
        </w:rPr>
        <w:t>and</w:t>
      </w:r>
      <w:r>
        <w:rPr>
          <w:color w:val="231F20"/>
          <w:spacing w:val="-17"/>
          <w:w w:val="85"/>
          <w:sz w:val="22"/>
        </w:rPr>
        <w:t> </w:t>
      </w:r>
      <w:r>
        <w:rPr>
          <w:color w:val="231F20"/>
          <w:w w:val="85"/>
          <w:sz w:val="22"/>
        </w:rPr>
        <w:t>wood</w:t>
      </w:r>
      <w:r>
        <w:rPr>
          <w:color w:val="231F20"/>
          <w:spacing w:val="-17"/>
          <w:w w:val="85"/>
          <w:sz w:val="22"/>
        </w:rPr>
        <w:t> </w:t>
      </w:r>
      <w:r>
        <w:rPr>
          <w:color w:val="231F20"/>
          <w:w w:val="85"/>
          <w:sz w:val="22"/>
        </w:rPr>
        <w:t>stoves</w:t>
      </w:r>
      <w:r>
        <w:rPr>
          <w:color w:val="231F20"/>
          <w:spacing w:val="-17"/>
          <w:w w:val="85"/>
          <w:sz w:val="22"/>
        </w:rPr>
        <w:t> </w:t>
      </w:r>
      <w:r>
        <w:rPr>
          <w:color w:val="231F20"/>
          <w:w w:val="85"/>
          <w:sz w:val="22"/>
        </w:rPr>
        <w:t>less</w:t>
      </w:r>
      <w:r>
        <w:rPr>
          <w:color w:val="231F20"/>
          <w:spacing w:val="-17"/>
          <w:w w:val="85"/>
          <w:sz w:val="22"/>
        </w:rPr>
        <w:t> </w:t>
      </w:r>
      <w:r>
        <w:rPr>
          <w:color w:val="231F20"/>
          <w:spacing w:val="-2"/>
          <w:w w:val="85"/>
          <w:sz w:val="22"/>
        </w:rPr>
        <w:t>often, </w:t>
      </w:r>
      <w:r>
        <w:rPr>
          <w:color w:val="231F20"/>
          <w:w w:val="90"/>
          <w:sz w:val="22"/>
        </w:rPr>
        <w:t>or</w:t>
      </w:r>
      <w:r>
        <w:rPr>
          <w:color w:val="231F20"/>
          <w:spacing w:val="-24"/>
          <w:w w:val="90"/>
          <w:sz w:val="22"/>
        </w:rPr>
        <w:t> </w:t>
      </w:r>
      <w:r>
        <w:rPr>
          <w:color w:val="231F20"/>
          <w:w w:val="90"/>
          <w:sz w:val="22"/>
        </w:rPr>
        <w:t>not</w:t>
      </w:r>
      <w:r>
        <w:rPr>
          <w:color w:val="231F20"/>
          <w:spacing w:val="-24"/>
          <w:w w:val="90"/>
          <w:sz w:val="22"/>
        </w:rPr>
        <w:t> </w:t>
      </w:r>
      <w:r>
        <w:rPr>
          <w:color w:val="231F20"/>
          <w:w w:val="90"/>
          <w:sz w:val="22"/>
        </w:rPr>
        <w:t>at</w:t>
      </w:r>
      <w:r>
        <w:rPr>
          <w:color w:val="231F20"/>
          <w:spacing w:val="-23"/>
          <w:w w:val="90"/>
          <w:sz w:val="22"/>
        </w:rPr>
        <w:t> </w:t>
      </w:r>
      <w:r>
        <w:rPr>
          <w:color w:val="231F20"/>
          <w:w w:val="90"/>
          <w:sz w:val="22"/>
        </w:rPr>
        <w:t>all.</w:t>
      </w:r>
      <w:r>
        <w:rPr>
          <w:color w:val="231F20"/>
          <w:spacing w:val="-24"/>
          <w:w w:val="90"/>
          <w:sz w:val="22"/>
        </w:rPr>
        <w:t> </w:t>
      </w:r>
      <w:r>
        <w:rPr>
          <w:color w:val="231F20"/>
          <w:w w:val="90"/>
          <w:sz w:val="22"/>
        </w:rPr>
        <w:t>Make</w:t>
      </w:r>
      <w:r>
        <w:rPr>
          <w:color w:val="231F20"/>
          <w:spacing w:val="-24"/>
          <w:w w:val="90"/>
          <w:sz w:val="22"/>
        </w:rPr>
        <w:t> </w:t>
      </w:r>
      <w:r>
        <w:rPr>
          <w:color w:val="231F20"/>
          <w:w w:val="90"/>
          <w:sz w:val="22"/>
        </w:rPr>
        <w:t>sure</w:t>
      </w:r>
      <w:r>
        <w:rPr>
          <w:color w:val="231F20"/>
          <w:spacing w:val="-23"/>
          <w:w w:val="90"/>
          <w:sz w:val="22"/>
        </w:rPr>
        <w:t> </w:t>
      </w:r>
      <w:r>
        <w:rPr>
          <w:color w:val="231F20"/>
          <w:w w:val="90"/>
          <w:sz w:val="22"/>
        </w:rPr>
        <w:t>you</w:t>
      </w:r>
      <w:r>
        <w:rPr>
          <w:color w:val="231F20"/>
          <w:spacing w:val="-24"/>
          <w:w w:val="90"/>
          <w:sz w:val="22"/>
        </w:rPr>
        <w:t> </w:t>
      </w:r>
      <w:r>
        <w:rPr>
          <w:color w:val="231F20"/>
          <w:w w:val="90"/>
          <w:sz w:val="22"/>
        </w:rPr>
        <w:t>have</w:t>
      </w:r>
      <w:r>
        <w:rPr>
          <w:color w:val="231F20"/>
          <w:spacing w:val="-23"/>
          <w:w w:val="90"/>
          <w:sz w:val="22"/>
        </w:rPr>
        <w:t> </w:t>
      </w:r>
      <w:r>
        <w:rPr>
          <w:color w:val="231F20"/>
          <w:w w:val="90"/>
          <w:sz w:val="22"/>
        </w:rPr>
        <w:t>a</w:t>
      </w:r>
      <w:r>
        <w:rPr>
          <w:color w:val="231F20"/>
          <w:spacing w:val="-24"/>
          <w:w w:val="90"/>
          <w:sz w:val="22"/>
        </w:rPr>
        <w:t> </w:t>
      </w:r>
      <w:r>
        <w:rPr>
          <w:color w:val="231F20"/>
          <w:w w:val="90"/>
          <w:sz w:val="22"/>
        </w:rPr>
        <w:t>clean-burning, </w:t>
      </w:r>
      <w:r>
        <w:rPr>
          <w:color w:val="231F20"/>
          <w:spacing w:val="-3"/>
          <w:w w:val="90"/>
          <w:sz w:val="22"/>
        </w:rPr>
        <w:t>EPA-certified </w:t>
      </w:r>
      <w:r>
        <w:rPr>
          <w:color w:val="231F20"/>
          <w:w w:val="90"/>
          <w:sz w:val="22"/>
        </w:rPr>
        <w:t>wood stove. Carpool or use </w:t>
      </w:r>
      <w:r>
        <w:rPr>
          <w:color w:val="231F20"/>
          <w:spacing w:val="-2"/>
          <w:w w:val="90"/>
          <w:sz w:val="22"/>
        </w:rPr>
        <w:t>public </w:t>
      </w:r>
      <w:r>
        <w:rPr>
          <w:color w:val="231F20"/>
          <w:w w:val="90"/>
          <w:sz w:val="22"/>
        </w:rPr>
        <w:t>transportation when possible instead of driving. </w:t>
      </w:r>
      <w:r>
        <w:rPr>
          <w:color w:val="231F20"/>
          <w:w w:val="95"/>
          <w:sz w:val="22"/>
        </w:rPr>
        <w:t>Turn</w:t>
      </w:r>
      <w:r>
        <w:rPr>
          <w:color w:val="231F20"/>
          <w:spacing w:val="-14"/>
          <w:w w:val="95"/>
          <w:sz w:val="22"/>
        </w:rPr>
        <w:t> </w:t>
      </w:r>
      <w:r>
        <w:rPr>
          <w:color w:val="231F20"/>
          <w:w w:val="95"/>
          <w:sz w:val="22"/>
        </w:rPr>
        <w:t>off</w:t>
      </w:r>
      <w:r>
        <w:rPr>
          <w:color w:val="231F20"/>
          <w:spacing w:val="-14"/>
          <w:w w:val="95"/>
          <w:sz w:val="22"/>
        </w:rPr>
        <w:t> </w:t>
      </w:r>
      <w:r>
        <w:rPr>
          <w:color w:val="231F20"/>
          <w:w w:val="95"/>
          <w:sz w:val="22"/>
        </w:rPr>
        <w:t>lights</w:t>
      </w:r>
      <w:r>
        <w:rPr>
          <w:color w:val="231F20"/>
          <w:spacing w:val="-14"/>
          <w:w w:val="95"/>
          <w:sz w:val="22"/>
        </w:rPr>
        <w:t> </w:t>
      </w:r>
      <w:r>
        <w:rPr>
          <w:color w:val="231F20"/>
          <w:w w:val="95"/>
          <w:sz w:val="22"/>
        </w:rPr>
        <w:t>when</w:t>
      </w:r>
      <w:r>
        <w:rPr>
          <w:color w:val="231F20"/>
          <w:spacing w:val="-14"/>
          <w:w w:val="95"/>
          <w:sz w:val="22"/>
        </w:rPr>
        <w:t> </w:t>
      </w:r>
      <w:r>
        <w:rPr>
          <w:color w:val="231F20"/>
          <w:w w:val="95"/>
          <w:sz w:val="22"/>
        </w:rPr>
        <w:t>not</w:t>
      </w:r>
      <w:r>
        <w:rPr>
          <w:color w:val="231F20"/>
          <w:spacing w:val="-14"/>
          <w:w w:val="95"/>
          <w:sz w:val="22"/>
        </w:rPr>
        <w:t> </w:t>
      </w:r>
      <w:r>
        <w:rPr>
          <w:color w:val="231F20"/>
          <w:w w:val="95"/>
          <w:sz w:val="22"/>
        </w:rPr>
        <w:t>using</w:t>
      </w:r>
      <w:r>
        <w:rPr>
          <w:color w:val="231F20"/>
          <w:spacing w:val="-14"/>
          <w:w w:val="95"/>
          <w:sz w:val="22"/>
        </w:rPr>
        <w:t> </w:t>
      </w:r>
      <w:r>
        <w:rPr>
          <w:color w:val="231F20"/>
          <w:w w:val="95"/>
          <w:sz w:val="22"/>
        </w:rPr>
        <w:t>them.)</w:t>
      </w:r>
    </w:p>
    <w:p>
      <w:pPr>
        <w:pStyle w:val="Heading3"/>
        <w:spacing w:before="132"/>
      </w:pPr>
      <w:r>
        <w:rPr>
          <w:color w:val="324DA1"/>
        </w:rPr>
        <w:t>Vocabulary</w:t>
      </w:r>
    </w:p>
    <w:p>
      <w:pPr>
        <w:spacing w:line="249" w:lineRule="auto" w:before="8"/>
        <w:ind w:left="820" w:right="155" w:firstLine="0"/>
        <w:jc w:val="left"/>
        <w:rPr>
          <w:sz w:val="22"/>
        </w:rPr>
      </w:pPr>
      <w:r>
        <w:rPr>
          <w:rFonts w:ascii="Verdana" w:hAnsi="Verdana"/>
          <w:b/>
          <w:color w:val="231F20"/>
          <w:w w:val="85"/>
          <w:sz w:val="22"/>
        </w:rPr>
        <w:t>Cross</w:t>
      </w:r>
      <w:r>
        <w:rPr>
          <w:rFonts w:ascii="Verdana" w:hAnsi="Verdana"/>
          <w:b/>
          <w:color w:val="231F20"/>
          <w:spacing w:val="-31"/>
          <w:w w:val="85"/>
          <w:sz w:val="22"/>
        </w:rPr>
        <w:t> </w:t>
      </w:r>
      <w:r>
        <w:rPr>
          <w:rFonts w:ascii="Verdana" w:hAnsi="Verdana"/>
          <w:b/>
          <w:color w:val="231F20"/>
          <w:w w:val="85"/>
          <w:sz w:val="22"/>
        </w:rPr>
        <w:t>section</w:t>
      </w:r>
      <w:r>
        <w:rPr>
          <w:color w:val="231F20"/>
          <w:w w:val="85"/>
          <w:sz w:val="22"/>
        </w:rPr>
        <w:t>—A</w:t>
      </w:r>
      <w:r>
        <w:rPr>
          <w:color w:val="231F20"/>
          <w:spacing w:val="-25"/>
          <w:w w:val="85"/>
          <w:sz w:val="22"/>
        </w:rPr>
        <w:t> </w:t>
      </w:r>
      <w:r>
        <w:rPr>
          <w:color w:val="231F20"/>
          <w:w w:val="85"/>
          <w:sz w:val="22"/>
        </w:rPr>
        <w:t>cut</w:t>
      </w:r>
      <w:r>
        <w:rPr>
          <w:color w:val="231F20"/>
          <w:spacing w:val="-25"/>
          <w:w w:val="85"/>
          <w:sz w:val="22"/>
        </w:rPr>
        <w:t> </w:t>
      </w:r>
      <w:r>
        <w:rPr>
          <w:color w:val="231F20"/>
          <w:w w:val="85"/>
          <w:sz w:val="22"/>
        </w:rPr>
        <w:t>through</w:t>
      </w:r>
      <w:r>
        <w:rPr>
          <w:color w:val="231F20"/>
          <w:spacing w:val="-25"/>
          <w:w w:val="85"/>
          <w:sz w:val="22"/>
        </w:rPr>
        <w:t> </w:t>
      </w:r>
      <w:r>
        <w:rPr>
          <w:color w:val="231F20"/>
          <w:w w:val="85"/>
          <w:sz w:val="22"/>
        </w:rPr>
        <w:t>a</w:t>
      </w:r>
      <w:r>
        <w:rPr>
          <w:color w:val="231F20"/>
          <w:spacing w:val="-25"/>
          <w:w w:val="85"/>
          <w:sz w:val="22"/>
        </w:rPr>
        <w:t> </w:t>
      </w:r>
      <w:r>
        <w:rPr>
          <w:color w:val="231F20"/>
          <w:w w:val="85"/>
          <w:sz w:val="22"/>
        </w:rPr>
        <w:t>substance,</w:t>
      </w:r>
      <w:r>
        <w:rPr>
          <w:color w:val="231F20"/>
          <w:spacing w:val="-25"/>
          <w:w w:val="85"/>
          <w:sz w:val="22"/>
        </w:rPr>
        <w:t> </w:t>
      </w:r>
      <w:r>
        <w:rPr>
          <w:color w:val="231F20"/>
          <w:w w:val="85"/>
          <w:sz w:val="22"/>
        </w:rPr>
        <w:t>at</w:t>
      </w:r>
      <w:r>
        <w:rPr>
          <w:color w:val="231F20"/>
          <w:spacing w:val="-24"/>
          <w:w w:val="85"/>
          <w:sz w:val="22"/>
        </w:rPr>
        <w:t> </w:t>
      </w:r>
      <w:r>
        <w:rPr>
          <w:color w:val="231F20"/>
          <w:w w:val="85"/>
          <w:sz w:val="22"/>
        </w:rPr>
        <w:t>a</w:t>
      </w:r>
      <w:r>
        <w:rPr>
          <w:color w:val="231F20"/>
          <w:spacing w:val="-25"/>
          <w:w w:val="85"/>
          <w:sz w:val="22"/>
        </w:rPr>
        <w:t> </w:t>
      </w:r>
      <w:r>
        <w:rPr>
          <w:color w:val="231F20"/>
          <w:w w:val="85"/>
          <w:sz w:val="22"/>
        </w:rPr>
        <w:t>right </w:t>
      </w:r>
      <w:r>
        <w:rPr>
          <w:color w:val="231F20"/>
          <w:w w:val="95"/>
          <w:sz w:val="22"/>
        </w:rPr>
        <w:t>angle.</w:t>
      </w:r>
    </w:p>
    <w:p>
      <w:pPr>
        <w:pStyle w:val="BodyText"/>
        <w:spacing w:line="249" w:lineRule="auto" w:before="126"/>
        <w:ind w:left="820" w:right="75"/>
      </w:pPr>
      <w:r>
        <w:rPr>
          <w:rFonts w:ascii="Verdana" w:hAnsi="Verdana"/>
          <w:b/>
          <w:color w:val="231F20"/>
          <w:w w:val="85"/>
        </w:rPr>
        <w:t>Particle</w:t>
      </w:r>
      <w:r>
        <w:rPr>
          <w:rFonts w:ascii="Verdana" w:hAnsi="Verdana"/>
          <w:b/>
          <w:color w:val="231F20"/>
          <w:spacing w:val="-32"/>
          <w:w w:val="85"/>
        </w:rPr>
        <w:t> </w:t>
      </w:r>
      <w:r>
        <w:rPr>
          <w:rFonts w:ascii="Verdana" w:hAnsi="Verdana"/>
          <w:b/>
          <w:color w:val="231F20"/>
          <w:w w:val="85"/>
        </w:rPr>
        <w:t>pollution</w:t>
      </w:r>
      <w:r>
        <w:rPr>
          <w:color w:val="231F20"/>
          <w:w w:val="85"/>
        </w:rPr>
        <w:t>—Air</w:t>
      </w:r>
      <w:r>
        <w:rPr>
          <w:color w:val="231F20"/>
          <w:spacing w:val="-26"/>
          <w:w w:val="85"/>
        </w:rPr>
        <w:t> </w:t>
      </w:r>
      <w:r>
        <w:rPr>
          <w:color w:val="231F20"/>
          <w:w w:val="85"/>
        </w:rPr>
        <w:t>pollution</w:t>
      </w:r>
      <w:r>
        <w:rPr>
          <w:color w:val="231F20"/>
          <w:spacing w:val="-26"/>
          <w:w w:val="85"/>
        </w:rPr>
        <w:t> </w:t>
      </w:r>
      <w:r>
        <w:rPr>
          <w:color w:val="231F20"/>
          <w:w w:val="85"/>
        </w:rPr>
        <w:t>that</w:t>
      </w:r>
      <w:r>
        <w:rPr>
          <w:color w:val="231F20"/>
          <w:spacing w:val="-25"/>
          <w:w w:val="85"/>
        </w:rPr>
        <w:t> </w:t>
      </w:r>
      <w:r>
        <w:rPr>
          <w:color w:val="231F20"/>
          <w:w w:val="85"/>
        </w:rPr>
        <w:t>consists</w:t>
      </w:r>
      <w:r>
        <w:rPr>
          <w:color w:val="231F20"/>
          <w:spacing w:val="-26"/>
          <w:w w:val="85"/>
        </w:rPr>
        <w:t> </w:t>
      </w:r>
      <w:r>
        <w:rPr>
          <w:color w:val="231F20"/>
          <w:w w:val="85"/>
        </w:rPr>
        <w:t>of</w:t>
      </w:r>
      <w:r>
        <w:rPr>
          <w:color w:val="231F20"/>
          <w:spacing w:val="-26"/>
          <w:w w:val="85"/>
        </w:rPr>
        <w:t> </w:t>
      </w:r>
      <w:r>
        <w:rPr>
          <w:color w:val="231F20"/>
          <w:spacing w:val="-6"/>
          <w:w w:val="85"/>
        </w:rPr>
        <w:t>tiny, </w:t>
      </w:r>
      <w:r>
        <w:rPr>
          <w:color w:val="231F20"/>
          <w:w w:val="90"/>
        </w:rPr>
        <w:t>often</w:t>
      </w:r>
      <w:r>
        <w:rPr>
          <w:color w:val="231F20"/>
          <w:spacing w:val="-20"/>
          <w:w w:val="90"/>
        </w:rPr>
        <w:t> </w:t>
      </w:r>
      <w:r>
        <w:rPr>
          <w:color w:val="231F20"/>
          <w:w w:val="90"/>
        </w:rPr>
        <w:t>microscopic</w:t>
      </w:r>
      <w:r>
        <w:rPr>
          <w:color w:val="231F20"/>
          <w:spacing w:val="-19"/>
          <w:w w:val="90"/>
        </w:rPr>
        <w:t> </w:t>
      </w:r>
      <w:r>
        <w:rPr>
          <w:color w:val="231F20"/>
          <w:w w:val="90"/>
        </w:rPr>
        <w:t>particles</w:t>
      </w:r>
      <w:r>
        <w:rPr>
          <w:color w:val="231F20"/>
          <w:spacing w:val="-19"/>
          <w:w w:val="90"/>
        </w:rPr>
        <w:t> </w:t>
      </w:r>
      <w:r>
        <w:rPr>
          <w:color w:val="231F20"/>
          <w:w w:val="90"/>
        </w:rPr>
        <w:t>of</w:t>
      </w:r>
      <w:r>
        <w:rPr>
          <w:color w:val="231F20"/>
          <w:spacing w:val="-19"/>
          <w:w w:val="90"/>
        </w:rPr>
        <w:t> </w:t>
      </w:r>
      <w:r>
        <w:rPr>
          <w:color w:val="231F20"/>
          <w:w w:val="90"/>
        </w:rPr>
        <w:t>dust,</w:t>
      </w:r>
      <w:r>
        <w:rPr>
          <w:color w:val="231F20"/>
          <w:spacing w:val="-19"/>
          <w:w w:val="90"/>
        </w:rPr>
        <w:t> </w:t>
      </w:r>
      <w:r>
        <w:rPr>
          <w:color w:val="231F20"/>
          <w:w w:val="90"/>
        </w:rPr>
        <w:t>dirt,</w:t>
      </w:r>
      <w:r>
        <w:rPr>
          <w:color w:val="231F20"/>
          <w:spacing w:val="-19"/>
          <w:w w:val="90"/>
        </w:rPr>
        <w:t> </w:t>
      </w:r>
      <w:r>
        <w:rPr>
          <w:color w:val="231F20"/>
          <w:w w:val="90"/>
        </w:rPr>
        <w:t>smoke,</w:t>
      </w:r>
      <w:r>
        <w:rPr>
          <w:color w:val="231F20"/>
          <w:spacing w:val="-19"/>
          <w:w w:val="90"/>
        </w:rPr>
        <w:t> </w:t>
      </w:r>
      <w:r>
        <w:rPr>
          <w:color w:val="231F20"/>
          <w:w w:val="90"/>
        </w:rPr>
        <w:t>and </w:t>
      </w:r>
      <w:r>
        <w:rPr>
          <w:color w:val="231F20"/>
          <w:w w:val="95"/>
        </w:rPr>
        <w:t>liquid</w:t>
      </w:r>
      <w:r>
        <w:rPr>
          <w:color w:val="231F20"/>
          <w:spacing w:val="-8"/>
          <w:w w:val="95"/>
        </w:rPr>
        <w:t> </w:t>
      </w:r>
      <w:r>
        <w:rPr>
          <w:color w:val="231F20"/>
          <w:w w:val="95"/>
        </w:rPr>
        <w:t>droplets.</w:t>
      </w:r>
    </w:p>
    <w:p>
      <w:pPr>
        <w:pStyle w:val="BodyText"/>
        <w:spacing w:line="249" w:lineRule="auto" w:before="127"/>
        <w:ind w:left="820" w:right="149"/>
      </w:pPr>
      <w:r>
        <w:rPr>
          <w:rFonts w:ascii="Verdana" w:hAnsi="Verdana"/>
          <w:b/>
          <w:color w:val="231F20"/>
          <w:w w:val="85"/>
        </w:rPr>
        <w:t>Cilia</w:t>
      </w:r>
      <w:r>
        <w:rPr>
          <w:color w:val="231F20"/>
          <w:w w:val="85"/>
        </w:rPr>
        <w:t>—Small hair-like structures that line the airways </w:t>
      </w:r>
      <w:r>
        <w:rPr>
          <w:color w:val="231F20"/>
        </w:rPr>
        <w:t>in the lungs and help clean out the airways.</w:t>
      </w:r>
    </w:p>
    <w:p>
      <w:pPr>
        <w:pStyle w:val="Heading3"/>
        <w:spacing w:before="128"/>
      </w:pPr>
      <w:r>
        <w:rPr>
          <w:color w:val="324DA1"/>
          <w:w w:val="105"/>
        </w:rPr>
        <w:t>Steps</w:t>
      </w:r>
    </w:p>
    <w:p>
      <w:pPr>
        <w:pStyle w:val="ListParagraph"/>
        <w:numPr>
          <w:ilvl w:val="0"/>
          <w:numId w:val="27"/>
        </w:numPr>
        <w:tabs>
          <w:tab w:pos="1108" w:val="left" w:leader="none"/>
        </w:tabs>
        <w:spacing w:line="249" w:lineRule="auto" w:before="23" w:after="0"/>
        <w:ind w:left="1108" w:right="184" w:hanging="288"/>
        <w:jc w:val="left"/>
        <w:rPr>
          <w:sz w:val="22"/>
        </w:rPr>
      </w:pPr>
      <w:r>
        <w:rPr>
          <w:color w:val="231F20"/>
          <w:w w:val="90"/>
          <w:sz w:val="22"/>
        </w:rPr>
        <w:t>Darken</w:t>
      </w:r>
      <w:r>
        <w:rPr>
          <w:color w:val="231F20"/>
          <w:spacing w:val="-22"/>
          <w:w w:val="90"/>
          <w:sz w:val="22"/>
        </w:rPr>
        <w:t> </w:t>
      </w:r>
      <w:r>
        <w:rPr>
          <w:color w:val="231F20"/>
          <w:w w:val="90"/>
          <w:sz w:val="22"/>
        </w:rPr>
        <w:t>the</w:t>
      </w:r>
      <w:r>
        <w:rPr>
          <w:color w:val="231F20"/>
          <w:spacing w:val="-21"/>
          <w:w w:val="90"/>
          <w:sz w:val="22"/>
        </w:rPr>
        <w:t> </w:t>
      </w:r>
      <w:r>
        <w:rPr>
          <w:color w:val="231F20"/>
          <w:w w:val="90"/>
          <w:sz w:val="22"/>
        </w:rPr>
        <w:t>classroom.</w:t>
      </w:r>
      <w:r>
        <w:rPr>
          <w:color w:val="231F20"/>
          <w:spacing w:val="-22"/>
          <w:w w:val="90"/>
          <w:sz w:val="22"/>
        </w:rPr>
        <w:t> </w:t>
      </w:r>
      <w:r>
        <w:rPr>
          <w:color w:val="231F20"/>
          <w:w w:val="90"/>
          <w:sz w:val="22"/>
        </w:rPr>
        <w:t>Gently</w:t>
      </w:r>
      <w:r>
        <w:rPr>
          <w:color w:val="231F20"/>
          <w:spacing w:val="-21"/>
          <w:w w:val="90"/>
          <w:sz w:val="22"/>
        </w:rPr>
        <w:t> </w:t>
      </w:r>
      <w:r>
        <w:rPr>
          <w:color w:val="231F20"/>
          <w:w w:val="90"/>
          <w:sz w:val="22"/>
        </w:rPr>
        <w:t>throw</w:t>
      </w:r>
      <w:r>
        <w:rPr>
          <w:color w:val="231F20"/>
          <w:spacing w:val="-22"/>
          <w:w w:val="90"/>
          <w:sz w:val="22"/>
        </w:rPr>
        <w:t> </w:t>
      </w:r>
      <w:r>
        <w:rPr>
          <w:color w:val="231F20"/>
          <w:w w:val="90"/>
          <w:sz w:val="22"/>
        </w:rPr>
        <w:t>a</w:t>
      </w:r>
      <w:r>
        <w:rPr>
          <w:color w:val="231F20"/>
          <w:spacing w:val="-21"/>
          <w:w w:val="90"/>
          <w:sz w:val="22"/>
        </w:rPr>
        <w:t> </w:t>
      </w:r>
      <w:r>
        <w:rPr>
          <w:color w:val="231F20"/>
          <w:w w:val="90"/>
          <w:sz w:val="22"/>
        </w:rPr>
        <w:t>handful</w:t>
      </w:r>
      <w:r>
        <w:rPr>
          <w:color w:val="231F20"/>
          <w:spacing w:val="-21"/>
          <w:w w:val="90"/>
          <w:sz w:val="22"/>
        </w:rPr>
        <w:t> </w:t>
      </w:r>
      <w:r>
        <w:rPr>
          <w:color w:val="231F20"/>
          <w:spacing w:val="-6"/>
          <w:w w:val="90"/>
          <w:sz w:val="22"/>
        </w:rPr>
        <w:t>of </w:t>
      </w:r>
      <w:r>
        <w:rPr>
          <w:color w:val="231F20"/>
          <w:w w:val="95"/>
          <w:sz w:val="22"/>
        </w:rPr>
        <w:t>flour</w:t>
      </w:r>
      <w:r>
        <w:rPr>
          <w:color w:val="231F20"/>
          <w:spacing w:val="-38"/>
          <w:w w:val="95"/>
          <w:sz w:val="22"/>
        </w:rPr>
        <w:t> </w:t>
      </w:r>
      <w:r>
        <w:rPr>
          <w:color w:val="231F20"/>
          <w:w w:val="95"/>
          <w:sz w:val="22"/>
        </w:rPr>
        <w:t>into</w:t>
      </w:r>
      <w:r>
        <w:rPr>
          <w:color w:val="231F20"/>
          <w:spacing w:val="-37"/>
          <w:w w:val="95"/>
          <w:sz w:val="22"/>
        </w:rPr>
        <w:t> </w:t>
      </w:r>
      <w:r>
        <w:rPr>
          <w:color w:val="231F20"/>
          <w:w w:val="95"/>
          <w:sz w:val="22"/>
        </w:rPr>
        <w:t>the</w:t>
      </w:r>
      <w:r>
        <w:rPr>
          <w:color w:val="231F20"/>
          <w:spacing w:val="-37"/>
          <w:w w:val="95"/>
          <w:sz w:val="22"/>
        </w:rPr>
        <w:t> </w:t>
      </w:r>
      <w:r>
        <w:rPr>
          <w:color w:val="231F20"/>
          <w:spacing w:val="-4"/>
          <w:w w:val="95"/>
          <w:sz w:val="22"/>
        </w:rPr>
        <w:t>air,</w:t>
      </w:r>
      <w:r>
        <w:rPr>
          <w:color w:val="231F20"/>
          <w:spacing w:val="-37"/>
          <w:w w:val="95"/>
          <w:sz w:val="22"/>
        </w:rPr>
        <w:t> </w:t>
      </w:r>
      <w:r>
        <w:rPr>
          <w:color w:val="231F20"/>
          <w:w w:val="95"/>
          <w:sz w:val="22"/>
        </w:rPr>
        <w:t>keeping</w:t>
      </w:r>
      <w:r>
        <w:rPr>
          <w:color w:val="231F20"/>
          <w:spacing w:val="-37"/>
          <w:w w:val="95"/>
          <w:sz w:val="22"/>
        </w:rPr>
        <w:t> </w:t>
      </w:r>
      <w:r>
        <w:rPr>
          <w:color w:val="231F20"/>
          <w:w w:val="95"/>
          <w:sz w:val="22"/>
        </w:rPr>
        <w:t>it</w:t>
      </w:r>
      <w:r>
        <w:rPr>
          <w:color w:val="231F20"/>
          <w:spacing w:val="-37"/>
          <w:w w:val="95"/>
          <w:sz w:val="22"/>
        </w:rPr>
        <w:t> </w:t>
      </w:r>
      <w:r>
        <w:rPr>
          <w:color w:val="231F20"/>
          <w:w w:val="95"/>
          <w:sz w:val="22"/>
        </w:rPr>
        <w:t>away</w:t>
      </w:r>
      <w:r>
        <w:rPr>
          <w:color w:val="231F20"/>
          <w:spacing w:val="-37"/>
          <w:w w:val="95"/>
          <w:sz w:val="22"/>
        </w:rPr>
        <w:t> </w:t>
      </w:r>
      <w:r>
        <w:rPr>
          <w:color w:val="231F20"/>
          <w:w w:val="95"/>
          <w:sz w:val="22"/>
        </w:rPr>
        <w:t>from</w:t>
      </w:r>
      <w:r>
        <w:rPr>
          <w:color w:val="231F20"/>
          <w:spacing w:val="-37"/>
          <w:w w:val="95"/>
          <w:sz w:val="22"/>
        </w:rPr>
        <w:t> </w:t>
      </w:r>
      <w:r>
        <w:rPr>
          <w:color w:val="231F20"/>
          <w:w w:val="95"/>
          <w:sz w:val="22"/>
        </w:rPr>
        <w:t>students.</w:t>
      </w:r>
    </w:p>
    <w:p>
      <w:pPr>
        <w:pStyle w:val="ListParagraph"/>
        <w:numPr>
          <w:ilvl w:val="0"/>
          <w:numId w:val="27"/>
        </w:numPr>
        <w:tabs>
          <w:tab w:pos="1108" w:val="left" w:leader="none"/>
        </w:tabs>
        <w:spacing w:line="249" w:lineRule="auto" w:before="142" w:after="0"/>
        <w:ind w:left="1107" w:right="139" w:hanging="288"/>
        <w:jc w:val="left"/>
        <w:rPr>
          <w:sz w:val="22"/>
        </w:rPr>
      </w:pPr>
      <w:r>
        <w:rPr>
          <w:color w:val="231F20"/>
          <w:w w:val="95"/>
          <w:sz w:val="22"/>
        </w:rPr>
        <w:t>Quickly</w:t>
      </w:r>
      <w:r>
        <w:rPr>
          <w:color w:val="231F20"/>
          <w:spacing w:val="-33"/>
          <w:w w:val="95"/>
          <w:sz w:val="22"/>
        </w:rPr>
        <w:t> </w:t>
      </w:r>
      <w:r>
        <w:rPr>
          <w:color w:val="231F20"/>
          <w:w w:val="95"/>
          <w:sz w:val="22"/>
        </w:rPr>
        <w:t>shine</w:t>
      </w:r>
      <w:r>
        <w:rPr>
          <w:color w:val="231F20"/>
          <w:spacing w:val="-32"/>
          <w:w w:val="95"/>
          <w:sz w:val="22"/>
        </w:rPr>
        <w:t> </w:t>
      </w:r>
      <w:r>
        <w:rPr>
          <w:color w:val="231F20"/>
          <w:w w:val="95"/>
          <w:sz w:val="22"/>
        </w:rPr>
        <w:t>a</w:t>
      </w:r>
      <w:r>
        <w:rPr>
          <w:color w:val="231F20"/>
          <w:spacing w:val="-32"/>
          <w:w w:val="95"/>
          <w:sz w:val="22"/>
        </w:rPr>
        <w:t> </w:t>
      </w:r>
      <w:r>
        <w:rPr>
          <w:color w:val="231F20"/>
          <w:w w:val="95"/>
          <w:sz w:val="22"/>
        </w:rPr>
        <w:t>flashlight</w:t>
      </w:r>
      <w:r>
        <w:rPr>
          <w:color w:val="231F20"/>
          <w:spacing w:val="-32"/>
          <w:w w:val="95"/>
          <w:sz w:val="22"/>
        </w:rPr>
        <w:t> </w:t>
      </w:r>
      <w:r>
        <w:rPr>
          <w:color w:val="231F20"/>
          <w:w w:val="95"/>
          <w:sz w:val="22"/>
        </w:rPr>
        <w:t>on</w:t>
      </w:r>
      <w:r>
        <w:rPr>
          <w:color w:val="231F20"/>
          <w:spacing w:val="-32"/>
          <w:w w:val="95"/>
          <w:sz w:val="22"/>
        </w:rPr>
        <w:t> </w:t>
      </w:r>
      <w:r>
        <w:rPr>
          <w:color w:val="231F20"/>
          <w:w w:val="95"/>
          <w:sz w:val="22"/>
        </w:rPr>
        <w:t>the</w:t>
      </w:r>
      <w:r>
        <w:rPr>
          <w:color w:val="231F20"/>
          <w:spacing w:val="-33"/>
          <w:w w:val="95"/>
          <w:sz w:val="22"/>
        </w:rPr>
        <w:t> </w:t>
      </w:r>
      <w:r>
        <w:rPr>
          <w:color w:val="231F20"/>
          <w:w w:val="95"/>
          <w:sz w:val="22"/>
        </w:rPr>
        <w:t>flour</w:t>
      </w:r>
      <w:r>
        <w:rPr>
          <w:color w:val="231F20"/>
          <w:spacing w:val="-32"/>
          <w:w w:val="95"/>
          <w:sz w:val="22"/>
        </w:rPr>
        <w:t> </w:t>
      </w:r>
      <w:r>
        <w:rPr>
          <w:color w:val="231F20"/>
          <w:w w:val="95"/>
          <w:sz w:val="22"/>
        </w:rPr>
        <w:t>as</w:t>
      </w:r>
      <w:r>
        <w:rPr>
          <w:color w:val="231F20"/>
          <w:spacing w:val="-32"/>
          <w:w w:val="95"/>
          <w:sz w:val="22"/>
        </w:rPr>
        <w:t> </w:t>
      </w:r>
      <w:r>
        <w:rPr>
          <w:color w:val="231F20"/>
          <w:w w:val="95"/>
          <w:sz w:val="22"/>
        </w:rPr>
        <w:t>it</w:t>
      </w:r>
      <w:r>
        <w:rPr>
          <w:color w:val="231F20"/>
          <w:spacing w:val="-32"/>
          <w:w w:val="95"/>
          <w:sz w:val="22"/>
        </w:rPr>
        <w:t> </w:t>
      </w:r>
      <w:r>
        <w:rPr>
          <w:color w:val="231F20"/>
          <w:w w:val="95"/>
          <w:sz w:val="22"/>
        </w:rPr>
        <w:t>is</w:t>
      </w:r>
      <w:r>
        <w:rPr>
          <w:color w:val="231F20"/>
          <w:spacing w:val="-32"/>
          <w:w w:val="95"/>
          <w:sz w:val="22"/>
        </w:rPr>
        <w:t> </w:t>
      </w:r>
      <w:r>
        <w:rPr>
          <w:color w:val="231F20"/>
          <w:w w:val="95"/>
          <w:sz w:val="22"/>
        </w:rPr>
        <w:t>fall- ing.</w:t>
      </w:r>
      <w:r>
        <w:rPr>
          <w:color w:val="231F20"/>
          <w:spacing w:val="-30"/>
          <w:w w:val="95"/>
          <w:sz w:val="22"/>
        </w:rPr>
        <w:t> </w:t>
      </w:r>
      <w:r>
        <w:rPr>
          <w:color w:val="231F20"/>
          <w:w w:val="95"/>
          <w:sz w:val="22"/>
        </w:rPr>
        <w:t>Ask</w:t>
      </w:r>
      <w:r>
        <w:rPr>
          <w:color w:val="231F20"/>
          <w:spacing w:val="-30"/>
          <w:w w:val="95"/>
          <w:sz w:val="22"/>
        </w:rPr>
        <w:t> </w:t>
      </w:r>
      <w:r>
        <w:rPr>
          <w:color w:val="231F20"/>
          <w:w w:val="95"/>
          <w:sz w:val="22"/>
        </w:rPr>
        <w:t>students</w:t>
      </w:r>
      <w:r>
        <w:rPr>
          <w:color w:val="231F20"/>
          <w:spacing w:val="-30"/>
          <w:w w:val="95"/>
          <w:sz w:val="22"/>
        </w:rPr>
        <w:t> </w:t>
      </w:r>
      <w:r>
        <w:rPr>
          <w:color w:val="231F20"/>
          <w:w w:val="95"/>
          <w:sz w:val="22"/>
        </w:rPr>
        <w:t>to</w:t>
      </w:r>
      <w:r>
        <w:rPr>
          <w:color w:val="231F20"/>
          <w:spacing w:val="-30"/>
          <w:w w:val="95"/>
          <w:sz w:val="22"/>
        </w:rPr>
        <w:t> </w:t>
      </w:r>
      <w:r>
        <w:rPr>
          <w:color w:val="231F20"/>
          <w:w w:val="95"/>
          <w:sz w:val="22"/>
        </w:rPr>
        <w:t>describe</w:t>
      </w:r>
      <w:r>
        <w:rPr>
          <w:color w:val="231F20"/>
          <w:spacing w:val="-30"/>
          <w:w w:val="95"/>
          <w:sz w:val="22"/>
        </w:rPr>
        <w:t> </w:t>
      </w:r>
      <w:r>
        <w:rPr>
          <w:color w:val="231F20"/>
          <w:w w:val="95"/>
          <w:sz w:val="22"/>
        </w:rPr>
        <w:t>what</w:t>
      </w:r>
      <w:r>
        <w:rPr>
          <w:color w:val="231F20"/>
          <w:spacing w:val="-30"/>
          <w:w w:val="95"/>
          <w:sz w:val="22"/>
        </w:rPr>
        <w:t> </w:t>
      </w:r>
      <w:r>
        <w:rPr>
          <w:color w:val="231F20"/>
          <w:w w:val="95"/>
          <w:sz w:val="22"/>
        </w:rPr>
        <w:t>they</w:t>
      </w:r>
      <w:r>
        <w:rPr>
          <w:color w:val="231F20"/>
          <w:spacing w:val="-30"/>
          <w:w w:val="95"/>
          <w:sz w:val="22"/>
        </w:rPr>
        <w:t> </w:t>
      </w:r>
      <w:r>
        <w:rPr>
          <w:color w:val="231F20"/>
          <w:w w:val="95"/>
          <w:sz w:val="22"/>
        </w:rPr>
        <w:t>see.</w:t>
      </w:r>
    </w:p>
    <w:p>
      <w:pPr>
        <w:pStyle w:val="ListParagraph"/>
        <w:numPr>
          <w:ilvl w:val="0"/>
          <w:numId w:val="27"/>
        </w:numPr>
        <w:tabs>
          <w:tab w:pos="1108" w:val="left" w:leader="none"/>
        </w:tabs>
        <w:spacing w:line="249" w:lineRule="auto" w:before="142" w:after="0"/>
        <w:ind w:left="1108" w:right="25" w:hanging="288"/>
        <w:jc w:val="left"/>
        <w:rPr>
          <w:sz w:val="22"/>
        </w:rPr>
      </w:pPr>
      <w:r>
        <w:rPr>
          <w:color w:val="231F20"/>
          <w:w w:val="95"/>
          <w:sz w:val="22"/>
        </w:rPr>
        <w:t>Discuss</w:t>
      </w:r>
      <w:r>
        <w:rPr>
          <w:color w:val="231F20"/>
          <w:spacing w:val="-37"/>
          <w:w w:val="95"/>
          <w:sz w:val="22"/>
        </w:rPr>
        <w:t> </w:t>
      </w:r>
      <w:r>
        <w:rPr>
          <w:color w:val="231F20"/>
          <w:w w:val="95"/>
          <w:sz w:val="22"/>
        </w:rPr>
        <w:t>how</w:t>
      </w:r>
      <w:r>
        <w:rPr>
          <w:color w:val="231F20"/>
          <w:spacing w:val="-37"/>
          <w:w w:val="95"/>
          <w:sz w:val="22"/>
        </w:rPr>
        <w:t> </w:t>
      </w:r>
      <w:r>
        <w:rPr>
          <w:color w:val="231F20"/>
          <w:w w:val="95"/>
          <w:sz w:val="22"/>
        </w:rPr>
        <w:t>the</w:t>
      </w:r>
      <w:r>
        <w:rPr>
          <w:color w:val="231F20"/>
          <w:spacing w:val="-37"/>
          <w:w w:val="95"/>
          <w:sz w:val="22"/>
        </w:rPr>
        <w:t> </w:t>
      </w:r>
      <w:r>
        <w:rPr>
          <w:color w:val="231F20"/>
          <w:w w:val="95"/>
          <w:sz w:val="22"/>
        </w:rPr>
        <w:t>flour</w:t>
      </w:r>
      <w:r>
        <w:rPr>
          <w:color w:val="231F20"/>
          <w:spacing w:val="-37"/>
          <w:w w:val="95"/>
          <w:sz w:val="22"/>
        </w:rPr>
        <w:t> </w:t>
      </w:r>
      <w:r>
        <w:rPr>
          <w:color w:val="231F20"/>
          <w:w w:val="95"/>
          <w:sz w:val="22"/>
        </w:rPr>
        <w:t>floats</w:t>
      </w:r>
      <w:r>
        <w:rPr>
          <w:color w:val="231F20"/>
          <w:spacing w:val="-37"/>
          <w:w w:val="95"/>
          <w:sz w:val="22"/>
        </w:rPr>
        <w:t> </w:t>
      </w:r>
      <w:r>
        <w:rPr>
          <w:color w:val="231F20"/>
          <w:w w:val="95"/>
          <w:sz w:val="22"/>
        </w:rPr>
        <w:t>in</w:t>
      </w:r>
      <w:r>
        <w:rPr>
          <w:color w:val="231F20"/>
          <w:spacing w:val="-37"/>
          <w:w w:val="95"/>
          <w:sz w:val="22"/>
        </w:rPr>
        <w:t> </w:t>
      </w:r>
      <w:r>
        <w:rPr>
          <w:color w:val="231F20"/>
          <w:w w:val="95"/>
          <w:sz w:val="22"/>
        </w:rPr>
        <w:t>the</w:t>
      </w:r>
      <w:r>
        <w:rPr>
          <w:color w:val="231F20"/>
          <w:spacing w:val="-37"/>
          <w:w w:val="95"/>
          <w:sz w:val="22"/>
        </w:rPr>
        <w:t> </w:t>
      </w:r>
      <w:r>
        <w:rPr>
          <w:color w:val="231F20"/>
          <w:spacing w:val="-4"/>
          <w:w w:val="95"/>
          <w:sz w:val="22"/>
        </w:rPr>
        <w:t>air,</w:t>
      </w:r>
      <w:r>
        <w:rPr>
          <w:color w:val="231F20"/>
          <w:spacing w:val="-36"/>
          <w:w w:val="95"/>
          <w:sz w:val="22"/>
        </w:rPr>
        <w:t> </w:t>
      </w:r>
      <w:r>
        <w:rPr>
          <w:color w:val="231F20"/>
          <w:w w:val="95"/>
          <w:sz w:val="22"/>
        </w:rPr>
        <w:t>separating </w:t>
      </w:r>
      <w:r>
        <w:rPr>
          <w:color w:val="231F20"/>
          <w:w w:val="90"/>
          <w:sz w:val="22"/>
        </w:rPr>
        <w:t>into</w:t>
      </w:r>
      <w:r>
        <w:rPr>
          <w:color w:val="231F20"/>
          <w:spacing w:val="-20"/>
          <w:w w:val="90"/>
          <w:sz w:val="22"/>
        </w:rPr>
        <w:t> </w:t>
      </w:r>
      <w:r>
        <w:rPr>
          <w:color w:val="231F20"/>
          <w:w w:val="90"/>
          <w:sz w:val="22"/>
        </w:rPr>
        <w:t>tiny</w:t>
      </w:r>
      <w:r>
        <w:rPr>
          <w:color w:val="231F20"/>
          <w:spacing w:val="-20"/>
          <w:w w:val="90"/>
          <w:sz w:val="22"/>
        </w:rPr>
        <w:t> </w:t>
      </w:r>
      <w:r>
        <w:rPr>
          <w:color w:val="231F20"/>
          <w:w w:val="90"/>
          <w:sz w:val="22"/>
        </w:rPr>
        <w:t>pieces,</w:t>
      </w:r>
      <w:r>
        <w:rPr>
          <w:color w:val="231F20"/>
          <w:spacing w:val="-20"/>
          <w:w w:val="90"/>
          <w:sz w:val="22"/>
        </w:rPr>
        <w:t> </w:t>
      </w:r>
      <w:r>
        <w:rPr>
          <w:color w:val="231F20"/>
          <w:w w:val="90"/>
          <w:sz w:val="22"/>
        </w:rPr>
        <w:t>like</w:t>
      </w:r>
      <w:r>
        <w:rPr>
          <w:color w:val="231F20"/>
          <w:spacing w:val="-20"/>
          <w:w w:val="90"/>
          <w:sz w:val="22"/>
        </w:rPr>
        <w:t> </w:t>
      </w:r>
      <w:r>
        <w:rPr>
          <w:color w:val="231F20"/>
          <w:w w:val="90"/>
          <w:sz w:val="22"/>
        </w:rPr>
        <w:t>dust.</w:t>
      </w:r>
      <w:r>
        <w:rPr>
          <w:color w:val="231F20"/>
          <w:spacing w:val="-19"/>
          <w:w w:val="90"/>
          <w:sz w:val="22"/>
        </w:rPr>
        <w:t> </w:t>
      </w:r>
      <w:r>
        <w:rPr>
          <w:color w:val="231F20"/>
          <w:w w:val="90"/>
          <w:sz w:val="22"/>
        </w:rPr>
        <w:t>Tell</w:t>
      </w:r>
      <w:r>
        <w:rPr>
          <w:color w:val="231F20"/>
          <w:spacing w:val="-20"/>
          <w:w w:val="90"/>
          <w:sz w:val="22"/>
        </w:rPr>
        <w:t> </w:t>
      </w:r>
      <w:r>
        <w:rPr>
          <w:color w:val="231F20"/>
          <w:w w:val="90"/>
          <w:sz w:val="22"/>
        </w:rPr>
        <w:t>students</w:t>
      </w:r>
      <w:r>
        <w:rPr>
          <w:color w:val="231F20"/>
          <w:spacing w:val="-20"/>
          <w:w w:val="90"/>
          <w:sz w:val="22"/>
        </w:rPr>
        <w:t> </w:t>
      </w:r>
      <w:r>
        <w:rPr>
          <w:color w:val="231F20"/>
          <w:w w:val="90"/>
          <w:sz w:val="22"/>
        </w:rPr>
        <w:t>that</w:t>
      </w:r>
      <w:r>
        <w:rPr>
          <w:color w:val="231F20"/>
          <w:spacing w:val="-20"/>
          <w:w w:val="90"/>
          <w:sz w:val="22"/>
        </w:rPr>
        <w:t> </w:t>
      </w:r>
      <w:r>
        <w:rPr>
          <w:color w:val="231F20"/>
          <w:w w:val="90"/>
          <w:sz w:val="22"/>
        </w:rPr>
        <w:t>these tiny</w:t>
      </w:r>
      <w:r>
        <w:rPr>
          <w:color w:val="231F20"/>
          <w:spacing w:val="-30"/>
          <w:w w:val="90"/>
          <w:sz w:val="22"/>
        </w:rPr>
        <w:t> </w:t>
      </w:r>
      <w:r>
        <w:rPr>
          <w:color w:val="231F20"/>
          <w:w w:val="90"/>
          <w:sz w:val="22"/>
        </w:rPr>
        <w:t>pieces</w:t>
      </w:r>
      <w:r>
        <w:rPr>
          <w:color w:val="231F20"/>
          <w:spacing w:val="-30"/>
          <w:w w:val="90"/>
          <w:sz w:val="22"/>
        </w:rPr>
        <w:t> </w:t>
      </w:r>
      <w:r>
        <w:rPr>
          <w:color w:val="231F20"/>
          <w:w w:val="90"/>
          <w:sz w:val="22"/>
        </w:rPr>
        <w:t>are</w:t>
      </w:r>
      <w:r>
        <w:rPr>
          <w:color w:val="231F20"/>
          <w:spacing w:val="-30"/>
          <w:w w:val="90"/>
          <w:sz w:val="22"/>
        </w:rPr>
        <w:t> </w:t>
      </w:r>
      <w:r>
        <w:rPr>
          <w:color w:val="231F20"/>
          <w:w w:val="90"/>
          <w:sz w:val="22"/>
        </w:rPr>
        <w:t>called</w:t>
      </w:r>
      <w:r>
        <w:rPr>
          <w:color w:val="231F20"/>
          <w:spacing w:val="-29"/>
          <w:w w:val="90"/>
          <w:sz w:val="22"/>
        </w:rPr>
        <w:t> </w:t>
      </w:r>
      <w:r>
        <w:rPr>
          <w:color w:val="231F20"/>
          <w:w w:val="90"/>
          <w:sz w:val="22"/>
        </w:rPr>
        <w:t>“particles.”</w:t>
      </w:r>
      <w:r>
        <w:rPr>
          <w:color w:val="231F20"/>
          <w:spacing w:val="-30"/>
          <w:w w:val="90"/>
          <w:sz w:val="22"/>
        </w:rPr>
        <w:t> </w:t>
      </w:r>
      <w:r>
        <w:rPr>
          <w:color w:val="231F20"/>
          <w:w w:val="90"/>
          <w:sz w:val="22"/>
        </w:rPr>
        <w:t>Explain</w:t>
      </w:r>
      <w:r>
        <w:rPr>
          <w:color w:val="231F20"/>
          <w:spacing w:val="-30"/>
          <w:w w:val="90"/>
          <w:sz w:val="22"/>
        </w:rPr>
        <w:t> </w:t>
      </w:r>
      <w:r>
        <w:rPr>
          <w:color w:val="231F20"/>
          <w:w w:val="90"/>
          <w:sz w:val="22"/>
        </w:rPr>
        <w:t>that</w:t>
      </w:r>
      <w:r>
        <w:rPr>
          <w:color w:val="231F20"/>
          <w:spacing w:val="-30"/>
          <w:w w:val="90"/>
          <w:sz w:val="22"/>
        </w:rPr>
        <w:t> </w:t>
      </w:r>
      <w:r>
        <w:rPr>
          <w:color w:val="231F20"/>
          <w:spacing w:val="-3"/>
          <w:w w:val="90"/>
          <w:sz w:val="22"/>
        </w:rPr>
        <w:t>many </w:t>
      </w:r>
      <w:r>
        <w:rPr>
          <w:color w:val="231F20"/>
          <w:w w:val="95"/>
          <w:sz w:val="22"/>
        </w:rPr>
        <w:t>different</w:t>
      </w:r>
      <w:r>
        <w:rPr>
          <w:color w:val="231F20"/>
          <w:spacing w:val="-21"/>
          <w:w w:val="95"/>
          <w:sz w:val="22"/>
        </w:rPr>
        <w:t> </w:t>
      </w:r>
      <w:r>
        <w:rPr>
          <w:color w:val="231F20"/>
          <w:w w:val="95"/>
          <w:sz w:val="22"/>
        </w:rPr>
        <w:t>kinds</w:t>
      </w:r>
      <w:r>
        <w:rPr>
          <w:color w:val="231F20"/>
          <w:spacing w:val="-20"/>
          <w:w w:val="95"/>
          <w:sz w:val="22"/>
        </w:rPr>
        <w:t> </w:t>
      </w:r>
      <w:r>
        <w:rPr>
          <w:color w:val="231F20"/>
          <w:w w:val="95"/>
          <w:sz w:val="22"/>
        </w:rPr>
        <w:t>of</w:t>
      </w:r>
      <w:r>
        <w:rPr>
          <w:color w:val="231F20"/>
          <w:spacing w:val="-20"/>
          <w:w w:val="95"/>
          <w:sz w:val="22"/>
        </w:rPr>
        <w:t> </w:t>
      </w:r>
      <w:r>
        <w:rPr>
          <w:color w:val="231F20"/>
          <w:w w:val="95"/>
          <w:sz w:val="22"/>
        </w:rPr>
        <w:t>particles</w:t>
      </w:r>
      <w:r>
        <w:rPr>
          <w:color w:val="231F20"/>
          <w:spacing w:val="-20"/>
          <w:w w:val="95"/>
          <w:sz w:val="22"/>
        </w:rPr>
        <w:t> </w:t>
      </w:r>
      <w:r>
        <w:rPr>
          <w:color w:val="231F20"/>
          <w:w w:val="95"/>
          <w:sz w:val="22"/>
        </w:rPr>
        <w:t>float</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air</w:t>
      </w:r>
      <w:r>
        <w:rPr>
          <w:color w:val="231F20"/>
          <w:spacing w:val="-21"/>
          <w:w w:val="95"/>
          <w:sz w:val="22"/>
        </w:rPr>
        <w:t> </w:t>
      </w:r>
      <w:r>
        <w:rPr>
          <w:color w:val="231F20"/>
          <w:w w:val="95"/>
          <w:sz w:val="22"/>
        </w:rPr>
        <w:t>and</w:t>
      </w:r>
    </w:p>
    <w:p>
      <w:pPr>
        <w:pStyle w:val="BodyText"/>
        <w:spacing w:line="249" w:lineRule="auto" w:before="3"/>
        <w:ind w:left="1108" w:right="154"/>
      </w:pPr>
      <w:r>
        <w:rPr>
          <w:color w:val="231F20"/>
          <w:w w:val="90"/>
        </w:rPr>
        <w:t>can</w:t>
      </w:r>
      <w:r>
        <w:rPr>
          <w:color w:val="231F20"/>
          <w:spacing w:val="-28"/>
          <w:w w:val="90"/>
        </w:rPr>
        <w:t> </w:t>
      </w:r>
      <w:r>
        <w:rPr>
          <w:color w:val="231F20"/>
          <w:w w:val="90"/>
        </w:rPr>
        <w:t>be</w:t>
      </w:r>
      <w:r>
        <w:rPr>
          <w:color w:val="231F20"/>
          <w:spacing w:val="-28"/>
          <w:w w:val="90"/>
        </w:rPr>
        <w:t> </w:t>
      </w:r>
      <w:r>
        <w:rPr>
          <w:color w:val="231F20"/>
          <w:w w:val="90"/>
        </w:rPr>
        <w:t>inhaled</w:t>
      </w:r>
      <w:r>
        <w:rPr>
          <w:color w:val="231F20"/>
          <w:spacing w:val="-28"/>
          <w:w w:val="90"/>
        </w:rPr>
        <w:t> </w:t>
      </w:r>
      <w:r>
        <w:rPr>
          <w:color w:val="231F20"/>
          <w:w w:val="90"/>
        </w:rPr>
        <w:t>into</w:t>
      </w:r>
      <w:r>
        <w:rPr>
          <w:color w:val="231F20"/>
          <w:spacing w:val="-28"/>
          <w:w w:val="90"/>
        </w:rPr>
        <w:t> </w:t>
      </w:r>
      <w:r>
        <w:rPr>
          <w:color w:val="231F20"/>
          <w:w w:val="90"/>
        </w:rPr>
        <w:t>our</w:t>
      </w:r>
      <w:r>
        <w:rPr>
          <w:color w:val="231F20"/>
          <w:spacing w:val="-28"/>
          <w:w w:val="90"/>
        </w:rPr>
        <w:t> </w:t>
      </w:r>
      <w:r>
        <w:rPr>
          <w:color w:val="231F20"/>
          <w:w w:val="90"/>
        </w:rPr>
        <w:t>lungs,</w:t>
      </w:r>
      <w:r>
        <w:rPr>
          <w:color w:val="231F20"/>
          <w:spacing w:val="-27"/>
          <w:w w:val="90"/>
        </w:rPr>
        <w:t> </w:t>
      </w:r>
      <w:r>
        <w:rPr>
          <w:color w:val="231F20"/>
          <w:w w:val="90"/>
        </w:rPr>
        <w:t>sometimes</w:t>
      </w:r>
      <w:r>
        <w:rPr>
          <w:color w:val="231F20"/>
          <w:spacing w:val="-28"/>
          <w:w w:val="90"/>
        </w:rPr>
        <w:t> </w:t>
      </w:r>
      <w:r>
        <w:rPr>
          <w:color w:val="231F20"/>
          <w:w w:val="90"/>
        </w:rPr>
        <w:t>making </w:t>
      </w:r>
      <w:r>
        <w:rPr>
          <w:color w:val="231F20"/>
          <w:w w:val="95"/>
        </w:rPr>
        <w:t>people</w:t>
      </w:r>
      <w:r>
        <w:rPr>
          <w:color w:val="231F20"/>
          <w:spacing w:val="-9"/>
          <w:w w:val="95"/>
        </w:rPr>
        <w:t> </w:t>
      </w:r>
      <w:r>
        <w:rPr>
          <w:color w:val="231F20"/>
          <w:w w:val="95"/>
        </w:rPr>
        <w:t>cough.</w:t>
      </w:r>
    </w:p>
    <w:p>
      <w:pPr>
        <w:pStyle w:val="ListParagraph"/>
        <w:numPr>
          <w:ilvl w:val="0"/>
          <w:numId w:val="27"/>
        </w:numPr>
        <w:tabs>
          <w:tab w:pos="1108" w:val="left" w:leader="none"/>
        </w:tabs>
        <w:spacing w:line="249" w:lineRule="auto" w:before="142" w:after="0"/>
        <w:ind w:left="1108" w:right="96" w:hanging="288"/>
        <w:jc w:val="left"/>
        <w:rPr>
          <w:sz w:val="22"/>
        </w:rPr>
      </w:pPr>
      <w:r>
        <w:rPr>
          <w:color w:val="231F20"/>
          <w:w w:val="95"/>
          <w:sz w:val="22"/>
        </w:rPr>
        <w:t>Explain</w:t>
      </w:r>
      <w:r>
        <w:rPr>
          <w:color w:val="231F20"/>
          <w:spacing w:val="-32"/>
          <w:w w:val="95"/>
          <w:sz w:val="22"/>
        </w:rPr>
        <w:t> </w:t>
      </w:r>
      <w:r>
        <w:rPr>
          <w:color w:val="231F20"/>
          <w:w w:val="95"/>
          <w:sz w:val="22"/>
        </w:rPr>
        <w:t>that</w:t>
      </w:r>
      <w:r>
        <w:rPr>
          <w:color w:val="231F20"/>
          <w:spacing w:val="-32"/>
          <w:w w:val="95"/>
          <w:sz w:val="22"/>
        </w:rPr>
        <w:t> </w:t>
      </w:r>
      <w:r>
        <w:rPr>
          <w:color w:val="231F20"/>
          <w:w w:val="95"/>
          <w:sz w:val="22"/>
        </w:rPr>
        <w:t>when</w:t>
      </w:r>
      <w:r>
        <w:rPr>
          <w:color w:val="231F20"/>
          <w:spacing w:val="-32"/>
          <w:w w:val="95"/>
          <w:sz w:val="22"/>
        </w:rPr>
        <w:t> </w:t>
      </w:r>
      <w:r>
        <w:rPr>
          <w:color w:val="231F20"/>
          <w:w w:val="95"/>
          <w:sz w:val="22"/>
        </w:rPr>
        <w:t>tiny</w:t>
      </w:r>
      <w:r>
        <w:rPr>
          <w:color w:val="231F20"/>
          <w:spacing w:val="-32"/>
          <w:w w:val="95"/>
          <w:sz w:val="22"/>
        </w:rPr>
        <w:t> </w:t>
      </w:r>
      <w:r>
        <w:rPr>
          <w:color w:val="231F20"/>
          <w:w w:val="95"/>
          <w:sz w:val="22"/>
        </w:rPr>
        <w:t>particles</w:t>
      </w:r>
      <w:r>
        <w:rPr>
          <w:color w:val="231F20"/>
          <w:spacing w:val="-32"/>
          <w:w w:val="95"/>
          <w:sz w:val="22"/>
        </w:rPr>
        <w:t> </w:t>
      </w:r>
      <w:r>
        <w:rPr>
          <w:color w:val="231F20"/>
          <w:w w:val="95"/>
          <w:sz w:val="22"/>
        </w:rPr>
        <w:t>of</w:t>
      </w:r>
      <w:r>
        <w:rPr>
          <w:color w:val="231F20"/>
          <w:spacing w:val="-32"/>
          <w:w w:val="95"/>
          <w:sz w:val="22"/>
        </w:rPr>
        <w:t> </w:t>
      </w:r>
      <w:r>
        <w:rPr>
          <w:color w:val="231F20"/>
          <w:w w:val="95"/>
          <w:sz w:val="22"/>
        </w:rPr>
        <w:t>dust,</w:t>
      </w:r>
      <w:r>
        <w:rPr>
          <w:color w:val="231F20"/>
          <w:spacing w:val="-31"/>
          <w:w w:val="95"/>
          <w:sz w:val="22"/>
        </w:rPr>
        <w:t> </w:t>
      </w:r>
      <w:r>
        <w:rPr>
          <w:color w:val="231F20"/>
          <w:w w:val="95"/>
          <w:sz w:val="22"/>
        </w:rPr>
        <w:t>dirt,</w:t>
      </w:r>
      <w:r>
        <w:rPr>
          <w:color w:val="231F20"/>
          <w:spacing w:val="-32"/>
          <w:w w:val="95"/>
          <w:sz w:val="22"/>
        </w:rPr>
        <w:t> </w:t>
      </w:r>
      <w:r>
        <w:rPr>
          <w:color w:val="231F20"/>
          <w:w w:val="95"/>
          <w:sz w:val="22"/>
        </w:rPr>
        <w:t>or </w:t>
      </w:r>
      <w:r>
        <w:rPr>
          <w:color w:val="231F20"/>
          <w:w w:val="90"/>
          <w:sz w:val="22"/>
        </w:rPr>
        <w:t>smoke</w:t>
      </w:r>
      <w:r>
        <w:rPr>
          <w:color w:val="231F20"/>
          <w:spacing w:val="-25"/>
          <w:w w:val="90"/>
          <w:sz w:val="22"/>
        </w:rPr>
        <w:t> </w:t>
      </w:r>
      <w:r>
        <w:rPr>
          <w:color w:val="231F20"/>
          <w:w w:val="90"/>
          <w:sz w:val="22"/>
        </w:rPr>
        <w:t>mix</w:t>
      </w:r>
      <w:r>
        <w:rPr>
          <w:color w:val="231F20"/>
          <w:spacing w:val="-25"/>
          <w:w w:val="90"/>
          <w:sz w:val="22"/>
        </w:rPr>
        <w:t> </w:t>
      </w:r>
      <w:r>
        <w:rPr>
          <w:color w:val="231F20"/>
          <w:w w:val="90"/>
          <w:sz w:val="22"/>
        </w:rPr>
        <w:t>with</w:t>
      </w:r>
      <w:r>
        <w:rPr>
          <w:color w:val="231F20"/>
          <w:spacing w:val="-25"/>
          <w:w w:val="90"/>
          <w:sz w:val="22"/>
        </w:rPr>
        <w:t> </w:t>
      </w:r>
      <w:r>
        <w:rPr>
          <w:color w:val="231F20"/>
          <w:w w:val="90"/>
          <w:sz w:val="22"/>
        </w:rPr>
        <w:t>liquid</w:t>
      </w:r>
      <w:r>
        <w:rPr>
          <w:color w:val="231F20"/>
          <w:spacing w:val="-24"/>
          <w:w w:val="90"/>
          <w:sz w:val="22"/>
        </w:rPr>
        <w:t> </w:t>
      </w:r>
      <w:r>
        <w:rPr>
          <w:color w:val="231F20"/>
          <w:w w:val="90"/>
          <w:sz w:val="22"/>
        </w:rPr>
        <w:t>droplets</w:t>
      </w:r>
      <w:r>
        <w:rPr>
          <w:color w:val="231F20"/>
          <w:spacing w:val="-25"/>
          <w:w w:val="90"/>
          <w:sz w:val="22"/>
        </w:rPr>
        <w:t> </w:t>
      </w:r>
      <w:r>
        <w:rPr>
          <w:color w:val="231F20"/>
          <w:w w:val="90"/>
          <w:sz w:val="22"/>
        </w:rPr>
        <w:t>in</w:t>
      </w:r>
      <w:r>
        <w:rPr>
          <w:color w:val="231F20"/>
          <w:spacing w:val="-25"/>
          <w:w w:val="90"/>
          <w:sz w:val="22"/>
        </w:rPr>
        <w:t> </w:t>
      </w:r>
      <w:r>
        <w:rPr>
          <w:color w:val="231F20"/>
          <w:w w:val="90"/>
          <w:sz w:val="22"/>
        </w:rPr>
        <w:t>the</w:t>
      </w:r>
      <w:r>
        <w:rPr>
          <w:color w:val="231F20"/>
          <w:spacing w:val="-25"/>
          <w:w w:val="90"/>
          <w:sz w:val="22"/>
        </w:rPr>
        <w:t> </w:t>
      </w:r>
      <w:r>
        <w:rPr>
          <w:color w:val="231F20"/>
          <w:spacing w:val="-5"/>
          <w:w w:val="90"/>
          <w:sz w:val="22"/>
        </w:rPr>
        <w:t>air,</w:t>
      </w:r>
      <w:r>
        <w:rPr>
          <w:color w:val="231F20"/>
          <w:spacing w:val="-24"/>
          <w:w w:val="90"/>
          <w:sz w:val="22"/>
        </w:rPr>
        <w:t> </w:t>
      </w:r>
      <w:r>
        <w:rPr>
          <w:color w:val="231F20"/>
          <w:w w:val="90"/>
          <w:sz w:val="22"/>
        </w:rPr>
        <w:t>scientists </w:t>
      </w:r>
      <w:r>
        <w:rPr>
          <w:color w:val="231F20"/>
          <w:w w:val="95"/>
          <w:sz w:val="22"/>
        </w:rPr>
        <w:t>call</w:t>
      </w:r>
      <w:r>
        <w:rPr>
          <w:color w:val="231F20"/>
          <w:spacing w:val="-32"/>
          <w:w w:val="95"/>
          <w:sz w:val="22"/>
        </w:rPr>
        <w:t> </w:t>
      </w:r>
      <w:r>
        <w:rPr>
          <w:color w:val="231F20"/>
          <w:w w:val="95"/>
          <w:sz w:val="22"/>
        </w:rPr>
        <w:t>this</w:t>
      </w:r>
      <w:r>
        <w:rPr>
          <w:color w:val="231F20"/>
          <w:spacing w:val="-31"/>
          <w:w w:val="95"/>
          <w:sz w:val="22"/>
        </w:rPr>
        <w:t> </w:t>
      </w:r>
      <w:r>
        <w:rPr>
          <w:color w:val="231F20"/>
          <w:w w:val="95"/>
          <w:sz w:val="22"/>
        </w:rPr>
        <w:t>“particle</w:t>
      </w:r>
      <w:r>
        <w:rPr>
          <w:color w:val="231F20"/>
          <w:spacing w:val="-32"/>
          <w:w w:val="95"/>
          <w:sz w:val="22"/>
        </w:rPr>
        <w:t> </w:t>
      </w:r>
      <w:r>
        <w:rPr>
          <w:color w:val="231F20"/>
          <w:w w:val="95"/>
          <w:sz w:val="22"/>
        </w:rPr>
        <w:t>pollution.”</w:t>
      </w:r>
      <w:r>
        <w:rPr>
          <w:color w:val="231F20"/>
          <w:spacing w:val="-31"/>
          <w:w w:val="95"/>
          <w:sz w:val="22"/>
        </w:rPr>
        <w:t> </w:t>
      </w:r>
      <w:r>
        <w:rPr>
          <w:color w:val="231F20"/>
          <w:w w:val="95"/>
          <w:sz w:val="22"/>
        </w:rPr>
        <w:t>When</w:t>
      </w:r>
      <w:r>
        <w:rPr>
          <w:color w:val="231F20"/>
          <w:spacing w:val="-31"/>
          <w:w w:val="95"/>
          <w:sz w:val="22"/>
        </w:rPr>
        <w:t> </w:t>
      </w:r>
      <w:r>
        <w:rPr>
          <w:color w:val="231F20"/>
          <w:w w:val="95"/>
          <w:sz w:val="22"/>
        </w:rPr>
        <w:t>there</w:t>
      </w:r>
      <w:r>
        <w:rPr>
          <w:color w:val="231F20"/>
          <w:spacing w:val="-32"/>
          <w:w w:val="95"/>
          <w:sz w:val="22"/>
        </w:rPr>
        <w:t> </w:t>
      </w:r>
      <w:r>
        <w:rPr>
          <w:color w:val="231F20"/>
          <w:w w:val="95"/>
          <w:sz w:val="22"/>
        </w:rPr>
        <w:t>is</w:t>
      </w:r>
      <w:r>
        <w:rPr>
          <w:color w:val="231F20"/>
          <w:spacing w:val="-31"/>
          <w:w w:val="95"/>
          <w:sz w:val="22"/>
        </w:rPr>
        <w:t> </w:t>
      </w:r>
      <w:r>
        <w:rPr>
          <w:color w:val="231F20"/>
          <w:w w:val="95"/>
          <w:sz w:val="22"/>
        </w:rPr>
        <w:t>a</w:t>
      </w:r>
      <w:r>
        <w:rPr>
          <w:color w:val="231F20"/>
          <w:spacing w:val="-32"/>
          <w:w w:val="95"/>
          <w:sz w:val="22"/>
        </w:rPr>
        <w:t> </w:t>
      </w:r>
      <w:r>
        <w:rPr>
          <w:color w:val="231F20"/>
          <w:spacing w:val="-2"/>
          <w:w w:val="95"/>
          <w:sz w:val="22"/>
        </w:rPr>
        <w:t>lot</w:t>
      </w:r>
    </w:p>
    <w:p>
      <w:pPr>
        <w:pStyle w:val="BodyText"/>
        <w:spacing w:line="249" w:lineRule="auto" w:before="3"/>
        <w:ind w:left="1108" w:right="164"/>
        <w:jc w:val="both"/>
      </w:pPr>
      <w:r>
        <w:rPr>
          <w:color w:val="231F20"/>
          <w:w w:val="90"/>
        </w:rPr>
        <w:t>of</w:t>
      </w:r>
      <w:r>
        <w:rPr>
          <w:color w:val="231F20"/>
          <w:spacing w:val="-22"/>
          <w:w w:val="90"/>
        </w:rPr>
        <w:t> </w:t>
      </w:r>
      <w:r>
        <w:rPr>
          <w:color w:val="231F20"/>
          <w:w w:val="90"/>
        </w:rPr>
        <w:t>particle</w:t>
      </w:r>
      <w:r>
        <w:rPr>
          <w:color w:val="231F20"/>
          <w:spacing w:val="-21"/>
          <w:w w:val="90"/>
        </w:rPr>
        <w:t> </w:t>
      </w:r>
      <w:r>
        <w:rPr>
          <w:color w:val="231F20"/>
          <w:w w:val="90"/>
        </w:rPr>
        <w:t>pollution</w:t>
      </w:r>
      <w:r>
        <w:rPr>
          <w:color w:val="231F20"/>
          <w:spacing w:val="-21"/>
          <w:w w:val="90"/>
        </w:rPr>
        <w:t> </w:t>
      </w:r>
      <w:r>
        <w:rPr>
          <w:color w:val="231F20"/>
          <w:w w:val="90"/>
        </w:rPr>
        <w:t>in</w:t>
      </w:r>
      <w:r>
        <w:rPr>
          <w:color w:val="231F20"/>
          <w:spacing w:val="-21"/>
          <w:w w:val="90"/>
        </w:rPr>
        <w:t> </w:t>
      </w:r>
      <w:r>
        <w:rPr>
          <w:color w:val="231F20"/>
          <w:w w:val="90"/>
        </w:rPr>
        <w:t>the</w:t>
      </w:r>
      <w:r>
        <w:rPr>
          <w:color w:val="231F20"/>
          <w:spacing w:val="-21"/>
          <w:w w:val="90"/>
        </w:rPr>
        <w:t> </w:t>
      </w:r>
      <w:r>
        <w:rPr>
          <w:color w:val="231F20"/>
          <w:spacing w:val="-5"/>
          <w:w w:val="90"/>
        </w:rPr>
        <w:t>air,</w:t>
      </w:r>
      <w:r>
        <w:rPr>
          <w:color w:val="231F20"/>
          <w:spacing w:val="-21"/>
          <w:w w:val="90"/>
        </w:rPr>
        <w:t> </w:t>
      </w:r>
      <w:r>
        <w:rPr>
          <w:color w:val="231F20"/>
          <w:w w:val="90"/>
        </w:rPr>
        <w:t>people</w:t>
      </w:r>
      <w:r>
        <w:rPr>
          <w:color w:val="231F20"/>
          <w:spacing w:val="-21"/>
          <w:w w:val="90"/>
        </w:rPr>
        <w:t> </w:t>
      </w:r>
      <w:r>
        <w:rPr>
          <w:color w:val="231F20"/>
          <w:w w:val="90"/>
        </w:rPr>
        <w:t>can</w:t>
      </w:r>
      <w:r>
        <w:rPr>
          <w:color w:val="231F20"/>
          <w:spacing w:val="-21"/>
          <w:w w:val="90"/>
        </w:rPr>
        <w:t> </w:t>
      </w:r>
      <w:r>
        <w:rPr>
          <w:color w:val="231F20"/>
          <w:w w:val="90"/>
        </w:rPr>
        <w:t>get</w:t>
      </w:r>
      <w:r>
        <w:rPr>
          <w:color w:val="231F20"/>
          <w:spacing w:val="-21"/>
          <w:w w:val="90"/>
        </w:rPr>
        <w:t> </w:t>
      </w:r>
      <w:r>
        <w:rPr>
          <w:color w:val="231F20"/>
          <w:w w:val="90"/>
        </w:rPr>
        <w:t>sick from</w:t>
      </w:r>
      <w:r>
        <w:rPr>
          <w:color w:val="231F20"/>
          <w:spacing w:val="-24"/>
          <w:w w:val="90"/>
        </w:rPr>
        <w:t> </w:t>
      </w:r>
      <w:r>
        <w:rPr>
          <w:color w:val="231F20"/>
          <w:w w:val="90"/>
        </w:rPr>
        <w:t>breathing</w:t>
      </w:r>
      <w:r>
        <w:rPr>
          <w:color w:val="231F20"/>
          <w:spacing w:val="-23"/>
          <w:w w:val="90"/>
        </w:rPr>
        <w:t> </w:t>
      </w:r>
      <w:r>
        <w:rPr>
          <w:color w:val="231F20"/>
          <w:w w:val="90"/>
        </w:rPr>
        <w:t>it</w:t>
      </w:r>
      <w:r>
        <w:rPr>
          <w:color w:val="231F20"/>
          <w:spacing w:val="-23"/>
          <w:w w:val="90"/>
        </w:rPr>
        <w:t> </w:t>
      </w:r>
      <w:r>
        <w:rPr>
          <w:color w:val="231F20"/>
          <w:w w:val="90"/>
        </w:rPr>
        <w:t>into</w:t>
      </w:r>
      <w:r>
        <w:rPr>
          <w:color w:val="231F20"/>
          <w:spacing w:val="-23"/>
          <w:w w:val="90"/>
        </w:rPr>
        <w:t> </w:t>
      </w:r>
      <w:r>
        <w:rPr>
          <w:color w:val="231F20"/>
          <w:w w:val="90"/>
        </w:rPr>
        <w:t>their</w:t>
      </w:r>
      <w:r>
        <w:rPr>
          <w:color w:val="231F20"/>
          <w:spacing w:val="-23"/>
          <w:w w:val="90"/>
        </w:rPr>
        <w:t> </w:t>
      </w:r>
      <w:r>
        <w:rPr>
          <w:color w:val="231F20"/>
          <w:w w:val="90"/>
        </w:rPr>
        <w:t>lungs.</w:t>
      </w:r>
      <w:r>
        <w:rPr>
          <w:color w:val="231F20"/>
          <w:spacing w:val="-23"/>
          <w:w w:val="90"/>
        </w:rPr>
        <w:t> </w:t>
      </w:r>
      <w:r>
        <w:rPr>
          <w:color w:val="231F20"/>
          <w:w w:val="90"/>
        </w:rPr>
        <w:t>They</w:t>
      </w:r>
      <w:r>
        <w:rPr>
          <w:color w:val="231F20"/>
          <w:spacing w:val="-23"/>
          <w:w w:val="90"/>
        </w:rPr>
        <w:t> </w:t>
      </w:r>
      <w:r>
        <w:rPr>
          <w:color w:val="231F20"/>
          <w:w w:val="90"/>
        </w:rPr>
        <w:t>may</w:t>
      </w:r>
      <w:r>
        <w:rPr>
          <w:color w:val="231F20"/>
          <w:spacing w:val="-23"/>
          <w:w w:val="90"/>
        </w:rPr>
        <w:t> </w:t>
      </w:r>
      <w:r>
        <w:rPr>
          <w:color w:val="231F20"/>
          <w:w w:val="90"/>
        </w:rPr>
        <w:t>have trouble</w:t>
      </w:r>
      <w:r>
        <w:rPr>
          <w:color w:val="231F20"/>
          <w:spacing w:val="-39"/>
          <w:w w:val="90"/>
        </w:rPr>
        <w:t> </w:t>
      </w:r>
      <w:r>
        <w:rPr>
          <w:color w:val="231F20"/>
          <w:w w:val="90"/>
        </w:rPr>
        <w:t>breathing</w:t>
      </w:r>
      <w:r>
        <w:rPr>
          <w:color w:val="231F20"/>
          <w:spacing w:val="-38"/>
          <w:w w:val="90"/>
        </w:rPr>
        <w:t> </w:t>
      </w:r>
      <w:r>
        <w:rPr>
          <w:color w:val="231F20"/>
          <w:w w:val="90"/>
        </w:rPr>
        <w:t>and</w:t>
      </w:r>
      <w:r>
        <w:rPr>
          <w:color w:val="231F20"/>
          <w:spacing w:val="-38"/>
          <w:w w:val="90"/>
        </w:rPr>
        <w:t> </w:t>
      </w:r>
      <w:r>
        <w:rPr>
          <w:color w:val="231F20"/>
          <w:w w:val="90"/>
        </w:rPr>
        <w:t>become</w:t>
      </w:r>
      <w:r>
        <w:rPr>
          <w:color w:val="231F20"/>
          <w:spacing w:val="-38"/>
          <w:w w:val="90"/>
        </w:rPr>
        <w:t> </w:t>
      </w:r>
      <w:r>
        <w:rPr>
          <w:color w:val="231F20"/>
          <w:w w:val="90"/>
        </w:rPr>
        <w:t>more</w:t>
      </w:r>
      <w:r>
        <w:rPr>
          <w:color w:val="231F20"/>
          <w:spacing w:val="-38"/>
          <w:w w:val="90"/>
        </w:rPr>
        <w:t> </w:t>
      </w:r>
      <w:r>
        <w:rPr>
          <w:color w:val="231F20"/>
          <w:w w:val="90"/>
        </w:rPr>
        <w:t>tired.</w:t>
      </w:r>
      <w:r>
        <w:rPr>
          <w:color w:val="231F20"/>
          <w:spacing w:val="-38"/>
          <w:w w:val="90"/>
        </w:rPr>
        <w:t> </w:t>
      </w:r>
      <w:r>
        <w:rPr>
          <w:color w:val="231F20"/>
          <w:spacing w:val="-3"/>
          <w:w w:val="90"/>
        </w:rPr>
        <w:t>Particle </w:t>
      </w:r>
      <w:r>
        <w:rPr>
          <w:color w:val="231F20"/>
          <w:w w:val="95"/>
        </w:rPr>
        <w:t>pollution</w:t>
      </w:r>
      <w:r>
        <w:rPr>
          <w:color w:val="231F20"/>
          <w:spacing w:val="-41"/>
          <w:w w:val="95"/>
        </w:rPr>
        <w:t> </w:t>
      </w:r>
      <w:r>
        <w:rPr>
          <w:color w:val="231F20"/>
          <w:w w:val="95"/>
        </w:rPr>
        <w:t>can</w:t>
      </w:r>
      <w:r>
        <w:rPr>
          <w:color w:val="231F20"/>
          <w:spacing w:val="-41"/>
          <w:w w:val="95"/>
        </w:rPr>
        <w:t> </w:t>
      </w:r>
      <w:r>
        <w:rPr>
          <w:color w:val="231F20"/>
          <w:w w:val="95"/>
        </w:rPr>
        <w:t>aggravate</w:t>
      </w:r>
      <w:r>
        <w:rPr>
          <w:color w:val="231F20"/>
          <w:spacing w:val="-41"/>
          <w:w w:val="95"/>
        </w:rPr>
        <w:t> </w:t>
      </w:r>
      <w:r>
        <w:rPr>
          <w:color w:val="231F20"/>
          <w:w w:val="95"/>
        </w:rPr>
        <w:t>heart</w:t>
      </w:r>
      <w:r>
        <w:rPr>
          <w:color w:val="231F20"/>
          <w:spacing w:val="-41"/>
          <w:w w:val="95"/>
        </w:rPr>
        <w:t> </w:t>
      </w:r>
      <w:r>
        <w:rPr>
          <w:color w:val="231F20"/>
          <w:w w:val="95"/>
        </w:rPr>
        <w:t>or</w:t>
      </w:r>
      <w:r>
        <w:rPr>
          <w:color w:val="231F20"/>
          <w:spacing w:val="-41"/>
          <w:w w:val="95"/>
        </w:rPr>
        <w:t> </w:t>
      </w:r>
      <w:r>
        <w:rPr>
          <w:color w:val="231F20"/>
          <w:w w:val="95"/>
        </w:rPr>
        <w:t>lung</w:t>
      </w:r>
      <w:r>
        <w:rPr>
          <w:color w:val="231F20"/>
          <w:spacing w:val="-41"/>
          <w:w w:val="95"/>
        </w:rPr>
        <w:t> </w:t>
      </w:r>
      <w:r>
        <w:rPr>
          <w:color w:val="231F20"/>
          <w:w w:val="95"/>
        </w:rPr>
        <w:t>disease.</w:t>
      </w:r>
    </w:p>
    <w:p>
      <w:pPr>
        <w:pStyle w:val="BodyText"/>
        <w:spacing w:line="249" w:lineRule="auto" w:before="3"/>
        <w:ind w:left="1108" w:right="38"/>
        <w:jc w:val="both"/>
      </w:pPr>
      <w:r>
        <w:rPr>
          <w:color w:val="231F20"/>
          <w:w w:val="85"/>
        </w:rPr>
        <w:t>Breathing</w:t>
      </w:r>
      <w:r>
        <w:rPr>
          <w:color w:val="231F20"/>
          <w:spacing w:val="-7"/>
          <w:w w:val="85"/>
        </w:rPr>
        <w:t> </w:t>
      </w:r>
      <w:r>
        <w:rPr>
          <w:color w:val="231F20"/>
          <w:w w:val="85"/>
        </w:rPr>
        <w:t>particles</w:t>
      </w:r>
      <w:r>
        <w:rPr>
          <w:color w:val="231F20"/>
          <w:spacing w:val="-6"/>
          <w:w w:val="85"/>
        </w:rPr>
        <w:t> </w:t>
      </w:r>
      <w:r>
        <w:rPr>
          <w:color w:val="231F20"/>
          <w:w w:val="85"/>
        </w:rPr>
        <w:t>has</w:t>
      </w:r>
      <w:r>
        <w:rPr>
          <w:color w:val="231F20"/>
          <w:spacing w:val="-7"/>
          <w:w w:val="85"/>
        </w:rPr>
        <w:t> </w:t>
      </w:r>
      <w:r>
        <w:rPr>
          <w:color w:val="231F20"/>
          <w:w w:val="85"/>
        </w:rPr>
        <w:t>been</w:t>
      </w:r>
      <w:r>
        <w:rPr>
          <w:color w:val="231F20"/>
          <w:spacing w:val="-6"/>
          <w:w w:val="85"/>
        </w:rPr>
        <w:t> </w:t>
      </w:r>
      <w:r>
        <w:rPr>
          <w:color w:val="231F20"/>
          <w:w w:val="85"/>
        </w:rPr>
        <w:t>linked</w:t>
      </w:r>
      <w:r>
        <w:rPr>
          <w:color w:val="231F20"/>
          <w:spacing w:val="-6"/>
          <w:w w:val="85"/>
        </w:rPr>
        <w:t> </w:t>
      </w:r>
      <w:r>
        <w:rPr>
          <w:color w:val="231F20"/>
          <w:w w:val="85"/>
        </w:rPr>
        <w:t>to</w:t>
      </w:r>
      <w:r>
        <w:rPr>
          <w:color w:val="231F20"/>
          <w:spacing w:val="-7"/>
          <w:w w:val="85"/>
        </w:rPr>
        <w:t> </w:t>
      </w:r>
      <w:r>
        <w:rPr>
          <w:color w:val="231F20"/>
          <w:w w:val="85"/>
        </w:rPr>
        <w:t>heart</w:t>
      </w:r>
      <w:r>
        <w:rPr>
          <w:color w:val="231F20"/>
          <w:spacing w:val="-6"/>
          <w:w w:val="85"/>
        </w:rPr>
        <w:t> </w:t>
      </w:r>
      <w:r>
        <w:rPr>
          <w:color w:val="231F20"/>
          <w:w w:val="85"/>
        </w:rPr>
        <w:t>attacks </w:t>
      </w:r>
      <w:r>
        <w:rPr>
          <w:color w:val="231F20"/>
          <w:w w:val="95"/>
        </w:rPr>
        <w:t>and even</w:t>
      </w:r>
      <w:r>
        <w:rPr>
          <w:color w:val="231F20"/>
          <w:spacing w:val="-22"/>
          <w:w w:val="95"/>
        </w:rPr>
        <w:t> </w:t>
      </w:r>
      <w:r>
        <w:rPr>
          <w:color w:val="231F20"/>
          <w:spacing w:val="-2"/>
          <w:w w:val="95"/>
        </w:rPr>
        <w:t>death.</w:t>
      </w:r>
    </w:p>
    <w:p>
      <w:pPr>
        <w:pStyle w:val="ListParagraph"/>
        <w:numPr>
          <w:ilvl w:val="0"/>
          <w:numId w:val="27"/>
        </w:numPr>
        <w:tabs>
          <w:tab w:pos="1108" w:val="left" w:leader="none"/>
        </w:tabs>
        <w:spacing w:line="249" w:lineRule="auto" w:before="142" w:after="0"/>
        <w:ind w:left="1108" w:right="244" w:hanging="288"/>
        <w:jc w:val="left"/>
        <w:rPr>
          <w:sz w:val="22"/>
        </w:rPr>
      </w:pPr>
      <w:r>
        <w:rPr>
          <w:color w:val="231F20"/>
          <w:spacing w:val="-3"/>
          <w:w w:val="90"/>
          <w:sz w:val="22"/>
        </w:rPr>
        <w:t>Have</w:t>
      </w:r>
      <w:r>
        <w:rPr>
          <w:color w:val="231F20"/>
          <w:spacing w:val="-29"/>
          <w:w w:val="90"/>
          <w:sz w:val="22"/>
        </w:rPr>
        <w:t> </w:t>
      </w:r>
      <w:r>
        <w:rPr>
          <w:color w:val="231F20"/>
          <w:w w:val="90"/>
          <w:sz w:val="22"/>
        </w:rPr>
        <w:t>one</w:t>
      </w:r>
      <w:r>
        <w:rPr>
          <w:color w:val="231F20"/>
          <w:spacing w:val="-29"/>
          <w:w w:val="90"/>
          <w:sz w:val="22"/>
        </w:rPr>
        <w:t> </w:t>
      </w:r>
      <w:r>
        <w:rPr>
          <w:color w:val="231F20"/>
          <w:spacing w:val="-3"/>
          <w:w w:val="90"/>
          <w:sz w:val="22"/>
        </w:rPr>
        <w:t>student</w:t>
      </w:r>
      <w:r>
        <w:rPr>
          <w:color w:val="231F20"/>
          <w:spacing w:val="-29"/>
          <w:w w:val="90"/>
          <w:sz w:val="22"/>
        </w:rPr>
        <w:t> </w:t>
      </w:r>
      <w:r>
        <w:rPr>
          <w:color w:val="231F20"/>
          <w:spacing w:val="-3"/>
          <w:w w:val="90"/>
          <w:sz w:val="22"/>
        </w:rPr>
        <w:t>come</w:t>
      </w:r>
      <w:r>
        <w:rPr>
          <w:color w:val="231F20"/>
          <w:spacing w:val="-29"/>
          <w:w w:val="90"/>
          <w:sz w:val="22"/>
        </w:rPr>
        <w:t> </w:t>
      </w:r>
      <w:r>
        <w:rPr>
          <w:color w:val="231F20"/>
          <w:w w:val="90"/>
          <w:sz w:val="22"/>
        </w:rPr>
        <w:t>up</w:t>
      </w:r>
      <w:r>
        <w:rPr>
          <w:color w:val="231F20"/>
          <w:spacing w:val="-29"/>
          <w:w w:val="90"/>
          <w:sz w:val="22"/>
        </w:rPr>
        <w:t> </w:t>
      </w:r>
      <w:r>
        <w:rPr>
          <w:color w:val="231F20"/>
          <w:w w:val="90"/>
          <w:sz w:val="22"/>
        </w:rPr>
        <w:t>to</w:t>
      </w:r>
      <w:r>
        <w:rPr>
          <w:color w:val="231F20"/>
          <w:spacing w:val="-29"/>
          <w:w w:val="90"/>
          <w:sz w:val="22"/>
        </w:rPr>
        <w:t> </w:t>
      </w:r>
      <w:r>
        <w:rPr>
          <w:color w:val="231F20"/>
          <w:w w:val="90"/>
          <w:sz w:val="22"/>
        </w:rPr>
        <w:t>the</w:t>
      </w:r>
      <w:r>
        <w:rPr>
          <w:color w:val="231F20"/>
          <w:spacing w:val="-28"/>
          <w:w w:val="90"/>
          <w:sz w:val="22"/>
        </w:rPr>
        <w:t> </w:t>
      </w:r>
      <w:r>
        <w:rPr>
          <w:color w:val="231F20"/>
          <w:spacing w:val="-3"/>
          <w:w w:val="90"/>
          <w:sz w:val="22"/>
        </w:rPr>
        <w:t>blackboard</w:t>
      </w:r>
      <w:r>
        <w:rPr>
          <w:color w:val="231F20"/>
          <w:spacing w:val="-29"/>
          <w:w w:val="90"/>
          <w:sz w:val="22"/>
        </w:rPr>
        <w:t> </w:t>
      </w:r>
      <w:r>
        <w:rPr>
          <w:color w:val="231F20"/>
          <w:spacing w:val="-3"/>
          <w:w w:val="90"/>
          <w:sz w:val="22"/>
        </w:rPr>
        <w:t>and </w:t>
      </w:r>
      <w:r>
        <w:rPr>
          <w:color w:val="231F20"/>
          <w:spacing w:val="-3"/>
          <w:w w:val="95"/>
          <w:sz w:val="22"/>
        </w:rPr>
        <w:t>draw</w:t>
      </w:r>
      <w:r>
        <w:rPr>
          <w:color w:val="231F20"/>
          <w:spacing w:val="-41"/>
          <w:w w:val="95"/>
          <w:sz w:val="22"/>
        </w:rPr>
        <w:t> </w:t>
      </w:r>
      <w:r>
        <w:rPr>
          <w:color w:val="231F20"/>
          <w:w w:val="95"/>
          <w:sz w:val="22"/>
        </w:rPr>
        <w:t>a</w:t>
      </w:r>
      <w:r>
        <w:rPr>
          <w:color w:val="231F20"/>
          <w:spacing w:val="-40"/>
          <w:w w:val="95"/>
          <w:sz w:val="22"/>
        </w:rPr>
        <w:t> </w:t>
      </w:r>
      <w:r>
        <w:rPr>
          <w:color w:val="231F20"/>
          <w:spacing w:val="-3"/>
          <w:w w:val="95"/>
          <w:sz w:val="22"/>
        </w:rPr>
        <w:t>large</w:t>
      </w:r>
      <w:r>
        <w:rPr>
          <w:color w:val="231F20"/>
          <w:spacing w:val="-41"/>
          <w:w w:val="95"/>
          <w:sz w:val="22"/>
        </w:rPr>
        <w:t> </w:t>
      </w:r>
      <w:r>
        <w:rPr>
          <w:color w:val="231F20"/>
          <w:spacing w:val="-3"/>
          <w:w w:val="95"/>
          <w:sz w:val="22"/>
        </w:rPr>
        <w:t>circle</w:t>
      </w:r>
      <w:r>
        <w:rPr>
          <w:color w:val="231F20"/>
          <w:spacing w:val="-40"/>
          <w:w w:val="95"/>
          <w:sz w:val="22"/>
        </w:rPr>
        <w:t> </w:t>
      </w:r>
      <w:r>
        <w:rPr>
          <w:color w:val="231F20"/>
          <w:w w:val="95"/>
          <w:sz w:val="22"/>
        </w:rPr>
        <w:t>on</w:t>
      </w:r>
      <w:r>
        <w:rPr>
          <w:color w:val="231F20"/>
          <w:spacing w:val="-41"/>
          <w:w w:val="95"/>
          <w:sz w:val="22"/>
        </w:rPr>
        <w:t> </w:t>
      </w:r>
      <w:r>
        <w:rPr>
          <w:color w:val="231F20"/>
          <w:w w:val="95"/>
          <w:sz w:val="22"/>
        </w:rPr>
        <w:t>it.</w:t>
      </w:r>
      <w:r>
        <w:rPr>
          <w:color w:val="231F20"/>
          <w:spacing w:val="-40"/>
          <w:w w:val="95"/>
          <w:sz w:val="22"/>
        </w:rPr>
        <w:t> </w:t>
      </w:r>
      <w:r>
        <w:rPr>
          <w:color w:val="231F20"/>
          <w:spacing w:val="-4"/>
          <w:w w:val="95"/>
          <w:sz w:val="22"/>
        </w:rPr>
        <w:t>Tell</w:t>
      </w:r>
      <w:r>
        <w:rPr>
          <w:color w:val="231F20"/>
          <w:spacing w:val="-40"/>
          <w:w w:val="95"/>
          <w:sz w:val="22"/>
        </w:rPr>
        <w:t> </w:t>
      </w:r>
      <w:r>
        <w:rPr>
          <w:color w:val="231F20"/>
          <w:spacing w:val="-3"/>
          <w:w w:val="95"/>
          <w:sz w:val="22"/>
        </w:rPr>
        <w:t>students</w:t>
      </w:r>
      <w:r>
        <w:rPr>
          <w:color w:val="231F20"/>
          <w:spacing w:val="-41"/>
          <w:w w:val="95"/>
          <w:sz w:val="22"/>
        </w:rPr>
        <w:t> </w:t>
      </w:r>
      <w:r>
        <w:rPr>
          <w:color w:val="231F20"/>
          <w:w w:val="95"/>
          <w:sz w:val="22"/>
        </w:rPr>
        <w:t>to</w:t>
      </w:r>
      <w:r>
        <w:rPr>
          <w:color w:val="231F20"/>
          <w:spacing w:val="-40"/>
          <w:w w:val="95"/>
          <w:sz w:val="22"/>
        </w:rPr>
        <w:t> </w:t>
      </w:r>
      <w:r>
        <w:rPr>
          <w:color w:val="231F20"/>
          <w:spacing w:val="-3"/>
          <w:w w:val="95"/>
          <w:sz w:val="22"/>
        </w:rPr>
        <w:t>pretend</w:t>
      </w:r>
    </w:p>
    <w:p>
      <w:pPr>
        <w:pStyle w:val="BodyText"/>
        <w:spacing w:line="249" w:lineRule="auto" w:before="81"/>
        <w:ind w:left="487" w:right="829"/>
      </w:pPr>
      <w:r>
        <w:rPr/>
        <w:br w:type="column"/>
      </w:r>
      <w:r>
        <w:rPr>
          <w:color w:val="231F20"/>
          <w:spacing w:val="-3"/>
          <w:w w:val="90"/>
        </w:rPr>
        <w:t>that</w:t>
      </w:r>
      <w:r>
        <w:rPr>
          <w:color w:val="231F20"/>
          <w:spacing w:val="-25"/>
          <w:w w:val="90"/>
        </w:rPr>
        <w:t> </w:t>
      </w:r>
      <w:r>
        <w:rPr>
          <w:color w:val="231F20"/>
          <w:w w:val="90"/>
        </w:rPr>
        <w:t>the</w:t>
      </w:r>
      <w:r>
        <w:rPr>
          <w:color w:val="231F20"/>
          <w:spacing w:val="-24"/>
          <w:w w:val="90"/>
        </w:rPr>
        <w:t> </w:t>
      </w:r>
      <w:r>
        <w:rPr>
          <w:color w:val="231F20"/>
          <w:spacing w:val="-3"/>
          <w:w w:val="90"/>
        </w:rPr>
        <w:t>circle</w:t>
      </w:r>
      <w:r>
        <w:rPr>
          <w:color w:val="231F20"/>
          <w:spacing w:val="-24"/>
          <w:w w:val="90"/>
        </w:rPr>
        <w:t> </w:t>
      </w:r>
      <w:r>
        <w:rPr>
          <w:color w:val="231F20"/>
          <w:w w:val="90"/>
        </w:rPr>
        <w:t>is</w:t>
      </w:r>
      <w:r>
        <w:rPr>
          <w:color w:val="231F20"/>
          <w:spacing w:val="-25"/>
          <w:w w:val="90"/>
        </w:rPr>
        <w:t> </w:t>
      </w:r>
      <w:r>
        <w:rPr>
          <w:color w:val="231F20"/>
          <w:w w:val="90"/>
        </w:rPr>
        <w:t>a</w:t>
      </w:r>
      <w:r>
        <w:rPr>
          <w:color w:val="231F20"/>
          <w:spacing w:val="-24"/>
          <w:w w:val="90"/>
        </w:rPr>
        <w:t> </w:t>
      </w:r>
      <w:r>
        <w:rPr>
          <w:color w:val="231F20"/>
          <w:spacing w:val="-3"/>
          <w:w w:val="90"/>
        </w:rPr>
        <w:t>strand</w:t>
      </w:r>
      <w:r>
        <w:rPr>
          <w:color w:val="231F20"/>
          <w:spacing w:val="-24"/>
          <w:w w:val="90"/>
        </w:rPr>
        <w:t> </w:t>
      </w:r>
      <w:r>
        <w:rPr>
          <w:color w:val="231F20"/>
          <w:w w:val="90"/>
        </w:rPr>
        <w:t>of</w:t>
      </w:r>
      <w:r>
        <w:rPr>
          <w:color w:val="231F20"/>
          <w:spacing w:val="-24"/>
          <w:w w:val="90"/>
        </w:rPr>
        <w:t> </w:t>
      </w:r>
      <w:r>
        <w:rPr>
          <w:color w:val="231F20"/>
          <w:spacing w:val="-5"/>
          <w:w w:val="90"/>
        </w:rPr>
        <w:t>hair,</w:t>
      </w:r>
      <w:r>
        <w:rPr>
          <w:color w:val="231F20"/>
          <w:spacing w:val="-25"/>
          <w:w w:val="90"/>
        </w:rPr>
        <w:t> </w:t>
      </w:r>
      <w:r>
        <w:rPr>
          <w:color w:val="231F20"/>
          <w:w w:val="90"/>
        </w:rPr>
        <w:t>cut</w:t>
      </w:r>
      <w:r>
        <w:rPr>
          <w:color w:val="231F20"/>
          <w:spacing w:val="-24"/>
          <w:w w:val="90"/>
        </w:rPr>
        <w:t> </w:t>
      </w:r>
      <w:r>
        <w:rPr>
          <w:color w:val="231F20"/>
          <w:spacing w:val="-3"/>
          <w:w w:val="90"/>
        </w:rPr>
        <w:t>open—a</w:t>
      </w:r>
      <w:r>
        <w:rPr>
          <w:color w:val="231F20"/>
          <w:spacing w:val="-24"/>
          <w:w w:val="90"/>
        </w:rPr>
        <w:t> </w:t>
      </w:r>
      <w:r>
        <w:rPr>
          <w:color w:val="231F20"/>
          <w:spacing w:val="-5"/>
          <w:w w:val="90"/>
        </w:rPr>
        <w:t>“cross </w:t>
      </w:r>
      <w:r>
        <w:rPr>
          <w:color w:val="231F20"/>
          <w:spacing w:val="-3"/>
          <w:w w:val="95"/>
        </w:rPr>
        <w:t>section.”</w:t>
      </w:r>
      <w:r>
        <w:rPr>
          <w:color w:val="231F20"/>
          <w:spacing w:val="-31"/>
          <w:w w:val="95"/>
        </w:rPr>
        <w:t> </w:t>
      </w:r>
      <w:r>
        <w:rPr>
          <w:color w:val="231F20"/>
          <w:spacing w:val="-3"/>
          <w:w w:val="95"/>
        </w:rPr>
        <w:t>Have</w:t>
      </w:r>
      <w:r>
        <w:rPr>
          <w:color w:val="231F20"/>
          <w:spacing w:val="-30"/>
          <w:w w:val="95"/>
        </w:rPr>
        <w:t> </w:t>
      </w:r>
      <w:r>
        <w:rPr>
          <w:color w:val="231F20"/>
          <w:w w:val="95"/>
        </w:rPr>
        <w:t>the</w:t>
      </w:r>
      <w:r>
        <w:rPr>
          <w:color w:val="231F20"/>
          <w:spacing w:val="-31"/>
          <w:w w:val="95"/>
        </w:rPr>
        <w:t> </w:t>
      </w:r>
      <w:r>
        <w:rPr>
          <w:color w:val="231F20"/>
          <w:spacing w:val="-3"/>
          <w:w w:val="95"/>
        </w:rPr>
        <w:t>student</w:t>
      </w:r>
      <w:r>
        <w:rPr>
          <w:color w:val="231F20"/>
          <w:spacing w:val="-30"/>
          <w:w w:val="95"/>
        </w:rPr>
        <w:t> </w:t>
      </w:r>
      <w:r>
        <w:rPr>
          <w:color w:val="231F20"/>
          <w:spacing w:val="-3"/>
          <w:w w:val="95"/>
        </w:rPr>
        <w:t>label</w:t>
      </w:r>
      <w:r>
        <w:rPr>
          <w:color w:val="231F20"/>
          <w:spacing w:val="-31"/>
          <w:w w:val="95"/>
        </w:rPr>
        <w:t> </w:t>
      </w:r>
      <w:r>
        <w:rPr>
          <w:color w:val="231F20"/>
          <w:w w:val="95"/>
        </w:rPr>
        <w:t>the</w:t>
      </w:r>
      <w:r>
        <w:rPr>
          <w:color w:val="231F20"/>
          <w:spacing w:val="-30"/>
          <w:w w:val="95"/>
        </w:rPr>
        <w:t> </w:t>
      </w:r>
      <w:r>
        <w:rPr>
          <w:color w:val="231F20"/>
          <w:spacing w:val="-3"/>
          <w:w w:val="95"/>
        </w:rPr>
        <w:t>diameter</w:t>
      </w:r>
    </w:p>
    <w:p>
      <w:pPr>
        <w:pStyle w:val="BodyText"/>
        <w:spacing w:before="2"/>
        <w:ind w:left="487"/>
      </w:pPr>
      <w:r>
        <w:rPr>
          <w:color w:val="231F20"/>
          <w:w w:val="95"/>
        </w:rPr>
        <w:t>“70 microns.”</w:t>
      </w:r>
    </w:p>
    <w:p>
      <w:pPr>
        <w:pStyle w:val="ListParagraph"/>
        <w:numPr>
          <w:ilvl w:val="0"/>
          <w:numId w:val="27"/>
        </w:numPr>
        <w:tabs>
          <w:tab w:pos="489" w:val="left" w:leader="none"/>
        </w:tabs>
        <w:spacing w:line="249" w:lineRule="auto" w:before="151" w:after="0"/>
        <w:ind w:left="487" w:right="918" w:hanging="288"/>
        <w:jc w:val="both"/>
        <w:rPr>
          <w:sz w:val="22"/>
        </w:rPr>
      </w:pPr>
      <w:r>
        <w:rPr>
          <w:color w:val="231F20"/>
          <w:w w:val="95"/>
          <w:sz w:val="22"/>
        </w:rPr>
        <w:t>Have</w:t>
      </w:r>
      <w:r>
        <w:rPr>
          <w:color w:val="231F20"/>
          <w:spacing w:val="-37"/>
          <w:w w:val="95"/>
          <w:sz w:val="22"/>
        </w:rPr>
        <w:t> </w:t>
      </w:r>
      <w:r>
        <w:rPr>
          <w:color w:val="231F20"/>
          <w:w w:val="95"/>
          <w:sz w:val="22"/>
        </w:rPr>
        <w:t>two</w:t>
      </w:r>
      <w:r>
        <w:rPr>
          <w:color w:val="231F20"/>
          <w:spacing w:val="-37"/>
          <w:w w:val="95"/>
          <w:sz w:val="22"/>
        </w:rPr>
        <w:t> </w:t>
      </w:r>
      <w:r>
        <w:rPr>
          <w:color w:val="231F20"/>
          <w:w w:val="95"/>
          <w:sz w:val="22"/>
        </w:rPr>
        <w:t>other</w:t>
      </w:r>
      <w:r>
        <w:rPr>
          <w:color w:val="231F20"/>
          <w:spacing w:val="-37"/>
          <w:w w:val="95"/>
          <w:sz w:val="22"/>
        </w:rPr>
        <w:t> </w:t>
      </w:r>
      <w:r>
        <w:rPr>
          <w:color w:val="231F20"/>
          <w:w w:val="95"/>
          <w:sz w:val="22"/>
        </w:rPr>
        <w:t>students</w:t>
      </w:r>
      <w:r>
        <w:rPr>
          <w:color w:val="231F20"/>
          <w:spacing w:val="-37"/>
          <w:w w:val="95"/>
          <w:sz w:val="22"/>
        </w:rPr>
        <w:t> </w:t>
      </w:r>
      <w:r>
        <w:rPr>
          <w:color w:val="231F20"/>
          <w:w w:val="95"/>
          <w:sz w:val="22"/>
        </w:rPr>
        <w:t>draw</w:t>
      </w:r>
      <w:r>
        <w:rPr>
          <w:color w:val="231F20"/>
          <w:spacing w:val="-37"/>
          <w:w w:val="95"/>
          <w:sz w:val="22"/>
        </w:rPr>
        <w:t> </w:t>
      </w:r>
      <w:r>
        <w:rPr>
          <w:color w:val="231F20"/>
          <w:w w:val="95"/>
          <w:sz w:val="22"/>
        </w:rPr>
        <w:t>two</w:t>
      </w:r>
      <w:r>
        <w:rPr>
          <w:color w:val="231F20"/>
          <w:spacing w:val="-37"/>
          <w:w w:val="95"/>
          <w:sz w:val="22"/>
        </w:rPr>
        <w:t> </w:t>
      </w:r>
      <w:r>
        <w:rPr>
          <w:color w:val="231F20"/>
          <w:w w:val="95"/>
          <w:sz w:val="22"/>
        </w:rPr>
        <w:t>tiny</w:t>
      </w:r>
      <w:r>
        <w:rPr>
          <w:color w:val="231F20"/>
          <w:spacing w:val="-37"/>
          <w:w w:val="95"/>
          <w:sz w:val="22"/>
        </w:rPr>
        <w:t> </w:t>
      </w:r>
      <w:r>
        <w:rPr>
          <w:color w:val="231F20"/>
          <w:w w:val="95"/>
          <w:sz w:val="22"/>
        </w:rPr>
        <w:t>circles</w:t>
      </w:r>
      <w:r>
        <w:rPr>
          <w:color w:val="231F20"/>
          <w:spacing w:val="-37"/>
          <w:w w:val="95"/>
          <w:sz w:val="22"/>
        </w:rPr>
        <w:t> </w:t>
      </w:r>
      <w:r>
        <w:rPr>
          <w:color w:val="231F20"/>
          <w:w w:val="95"/>
          <w:sz w:val="22"/>
        </w:rPr>
        <w:t>in- </w:t>
      </w:r>
      <w:r>
        <w:rPr>
          <w:color w:val="231F20"/>
          <w:w w:val="90"/>
          <w:sz w:val="22"/>
        </w:rPr>
        <w:t>side</w:t>
      </w:r>
      <w:r>
        <w:rPr>
          <w:color w:val="231F20"/>
          <w:spacing w:val="-23"/>
          <w:w w:val="90"/>
          <w:sz w:val="22"/>
        </w:rPr>
        <w:t> </w:t>
      </w:r>
      <w:r>
        <w:rPr>
          <w:color w:val="231F20"/>
          <w:w w:val="90"/>
          <w:sz w:val="22"/>
        </w:rPr>
        <w:t>the</w:t>
      </w:r>
      <w:r>
        <w:rPr>
          <w:color w:val="231F20"/>
          <w:spacing w:val="-23"/>
          <w:w w:val="90"/>
          <w:sz w:val="22"/>
        </w:rPr>
        <w:t> </w:t>
      </w:r>
      <w:r>
        <w:rPr>
          <w:color w:val="231F20"/>
          <w:w w:val="90"/>
          <w:sz w:val="22"/>
        </w:rPr>
        <w:t>large</w:t>
      </w:r>
      <w:r>
        <w:rPr>
          <w:color w:val="231F20"/>
          <w:spacing w:val="-22"/>
          <w:w w:val="90"/>
          <w:sz w:val="22"/>
        </w:rPr>
        <w:t> </w:t>
      </w:r>
      <w:r>
        <w:rPr>
          <w:color w:val="231F20"/>
          <w:w w:val="90"/>
          <w:sz w:val="22"/>
        </w:rPr>
        <w:t>circle</w:t>
      </w:r>
      <w:r>
        <w:rPr>
          <w:color w:val="231F20"/>
          <w:spacing w:val="-23"/>
          <w:w w:val="90"/>
          <w:sz w:val="22"/>
        </w:rPr>
        <w:t> </w:t>
      </w:r>
      <w:r>
        <w:rPr>
          <w:color w:val="231F20"/>
          <w:w w:val="90"/>
          <w:sz w:val="22"/>
        </w:rPr>
        <w:t>and</w:t>
      </w:r>
      <w:r>
        <w:rPr>
          <w:color w:val="231F20"/>
          <w:spacing w:val="-22"/>
          <w:w w:val="90"/>
          <w:sz w:val="22"/>
        </w:rPr>
        <w:t> </w:t>
      </w:r>
      <w:r>
        <w:rPr>
          <w:color w:val="231F20"/>
          <w:w w:val="90"/>
          <w:sz w:val="22"/>
        </w:rPr>
        <w:t>label</w:t>
      </w:r>
      <w:r>
        <w:rPr>
          <w:color w:val="231F20"/>
          <w:spacing w:val="-23"/>
          <w:w w:val="90"/>
          <w:sz w:val="22"/>
        </w:rPr>
        <w:t> </w:t>
      </w:r>
      <w:r>
        <w:rPr>
          <w:color w:val="231F20"/>
          <w:w w:val="90"/>
          <w:sz w:val="22"/>
        </w:rPr>
        <w:t>their</w:t>
      </w:r>
      <w:r>
        <w:rPr>
          <w:color w:val="231F20"/>
          <w:spacing w:val="-22"/>
          <w:w w:val="90"/>
          <w:sz w:val="22"/>
        </w:rPr>
        <w:t> </w:t>
      </w:r>
      <w:r>
        <w:rPr>
          <w:color w:val="231F20"/>
          <w:w w:val="90"/>
          <w:sz w:val="22"/>
        </w:rPr>
        <w:t>diameters</w:t>
      </w:r>
      <w:r>
        <w:rPr>
          <w:color w:val="231F20"/>
          <w:spacing w:val="-23"/>
          <w:w w:val="90"/>
          <w:sz w:val="22"/>
        </w:rPr>
        <w:t> </w:t>
      </w:r>
      <w:r>
        <w:rPr>
          <w:color w:val="231F20"/>
          <w:w w:val="90"/>
          <w:sz w:val="22"/>
        </w:rPr>
        <w:t>“2.5 microns.”</w:t>
      </w:r>
      <w:r>
        <w:rPr>
          <w:color w:val="231F20"/>
          <w:spacing w:val="-32"/>
          <w:w w:val="90"/>
          <w:sz w:val="22"/>
        </w:rPr>
        <w:t> </w:t>
      </w:r>
      <w:r>
        <w:rPr>
          <w:color w:val="231F20"/>
          <w:w w:val="90"/>
          <w:sz w:val="22"/>
        </w:rPr>
        <w:t>Explain</w:t>
      </w:r>
      <w:r>
        <w:rPr>
          <w:color w:val="231F20"/>
          <w:spacing w:val="-31"/>
          <w:w w:val="90"/>
          <w:sz w:val="22"/>
        </w:rPr>
        <w:t> </w:t>
      </w:r>
      <w:r>
        <w:rPr>
          <w:color w:val="231F20"/>
          <w:w w:val="90"/>
          <w:sz w:val="22"/>
        </w:rPr>
        <w:t>that</w:t>
      </w:r>
      <w:r>
        <w:rPr>
          <w:color w:val="231F20"/>
          <w:spacing w:val="-31"/>
          <w:w w:val="90"/>
          <w:sz w:val="22"/>
        </w:rPr>
        <w:t> </w:t>
      </w:r>
      <w:r>
        <w:rPr>
          <w:color w:val="231F20"/>
          <w:w w:val="90"/>
          <w:sz w:val="22"/>
        </w:rPr>
        <w:t>microns</w:t>
      </w:r>
      <w:r>
        <w:rPr>
          <w:color w:val="231F20"/>
          <w:spacing w:val="-31"/>
          <w:w w:val="90"/>
          <w:sz w:val="22"/>
        </w:rPr>
        <w:t> </w:t>
      </w:r>
      <w:r>
        <w:rPr>
          <w:color w:val="231F20"/>
          <w:w w:val="90"/>
          <w:sz w:val="22"/>
        </w:rPr>
        <w:t>are</w:t>
      </w:r>
      <w:r>
        <w:rPr>
          <w:color w:val="231F20"/>
          <w:spacing w:val="-31"/>
          <w:w w:val="90"/>
          <w:sz w:val="22"/>
        </w:rPr>
        <w:t> </w:t>
      </w:r>
      <w:r>
        <w:rPr>
          <w:color w:val="231F20"/>
          <w:spacing w:val="-3"/>
          <w:w w:val="90"/>
          <w:sz w:val="22"/>
        </w:rPr>
        <w:t>very,</w:t>
      </w:r>
      <w:r>
        <w:rPr>
          <w:color w:val="231F20"/>
          <w:spacing w:val="-31"/>
          <w:w w:val="90"/>
          <w:sz w:val="22"/>
        </w:rPr>
        <w:t> </w:t>
      </w:r>
      <w:r>
        <w:rPr>
          <w:color w:val="231F20"/>
          <w:w w:val="90"/>
          <w:sz w:val="22"/>
        </w:rPr>
        <w:t>very</w:t>
      </w:r>
      <w:r>
        <w:rPr>
          <w:color w:val="231F20"/>
          <w:spacing w:val="-32"/>
          <w:w w:val="90"/>
          <w:sz w:val="22"/>
        </w:rPr>
        <w:t> </w:t>
      </w:r>
      <w:r>
        <w:rPr>
          <w:color w:val="231F20"/>
          <w:w w:val="90"/>
          <w:sz w:val="22"/>
        </w:rPr>
        <w:t>small units</w:t>
      </w:r>
      <w:r>
        <w:rPr>
          <w:color w:val="231F20"/>
          <w:spacing w:val="-26"/>
          <w:w w:val="90"/>
          <w:sz w:val="22"/>
        </w:rPr>
        <w:t> </w:t>
      </w:r>
      <w:r>
        <w:rPr>
          <w:color w:val="231F20"/>
          <w:w w:val="90"/>
          <w:sz w:val="22"/>
        </w:rPr>
        <w:t>of</w:t>
      </w:r>
      <w:r>
        <w:rPr>
          <w:color w:val="231F20"/>
          <w:spacing w:val="-25"/>
          <w:w w:val="90"/>
          <w:sz w:val="22"/>
        </w:rPr>
        <w:t> </w:t>
      </w:r>
      <w:r>
        <w:rPr>
          <w:color w:val="231F20"/>
          <w:w w:val="90"/>
          <w:sz w:val="22"/>
        </w:rPr>
        <w:t>measurement.</w:t>
      </w:r>
      <w:r>
        <w:rPr>
          <w:color w:val="231F20"/>
          <w:spacing w:val="-26"/>
          <w:w w:val="90"/>
          <w:sz w:val="22"/>
        </w:rPr>
        <w:t> </w:t>
      </w:r>
      <w:r>
        <w:rPr>
          <w:color w:val="231F20"/>
          <w:w w:val="90"/>
          <w:sz w:val="22"/>
        </w:rPr>
        <w:t>Tell</w:t>
      </w:r>
      <w:r>
        <w:rPr>
          <w:color w:val="231F20"/>
          <w:spacing w:val="-25"/>
          <w:w w:val="90"/>
          <w:sz w:val="22"/>
        </w:rPr>
        <w:t> </w:t>
      </w:r>
      <w:r>
        <w:rPr>
          <w:color w:val="231F20"/>
          <w:w w:val="90"/>
          <w:sz w:val="22"/>
        </w:rPr>
        <w:t>students</w:t>
      </w:r>
      <w:r>
        <w:rPr>
          <w:color w:val="231F20"/>
          <w:spacing w:val="-25"/>
          <w:w w:val="90"/>
          <w:sz w:val="22"/>
        </w:rPr>
        <w:t> </w:t>
      </w:r>
      <w:r>
        <w:rPr>
          <w:color w:val="231F20"/>
          <w:w w:val="90"/>
          <w:sz w:val="22"/>
        </w:rPr>
        <w:t>that</w:t>
      </w:r>
      <w:r>
        <w:rPr>
          <w:color w:val="231F20"/>
          <w:spacing w:val="-26"/>
          <w:w w:val="90"/>
          <w:sz w:val="22"/>
        </w:rPr>
        <w:t> </w:t>
      </w:r>
      <w:r>
        <w:rPr>
          <w:color w:val="231F20"/>
          <w:w w:val="90"/>
          <w:sz w:val="22"/>
        </w:rPr>
        <w:t>particles can</w:t>
      </w:r>
      <w:r>
        <w:rPr>
          <w:color w:val="231F20"/>
          <w:spacing w:val="-27"/>
          <w:w w:val="90"/>
          <w:sz w:val="22"/>
        </w:rPr>
        <w:t> </w:t>
      </w:r>
      <w:r>
        <w:rPr>
          <w:color w:val="231F20"/>
          <w:w w:val="90"/>
          <w:sz w:val="22"/>
        </w:rPr>
        <w:t>be</w:t>
      </w:r>
      <w:r>
        <w:rPr>
          <w:color w:val="231F20"/>
          <w:spacing w:val="-26"/>
          <w:w w:val="90"/>
          <w:sz w:val="22"/>
        </w:rPr>
        <w:t> </w:t>
      </w:r>
      <w:r>
        <w:rPr>
          <w:color w:val="231F20"/>
          <w:w w:val="90"/>
          <w:sz w:val="22"/>
        </w:rPr>
        <w:t>very</w:t>
      </w:r>
      <w:r>
        <w:rPr>
          <w:color w:val="231F20"/>
          <w:spacing w:val="-27"/>
          <w:w w:val="90"/>
          <w:sz w:val="22"/>
        </w:rPr>
        <w:t> </w:t>
      </w:r>
      <w:r>
        <w:rPr>
          <w:color w:val="231F20"/>
          <w:w w:val="90"/>
          <w:sz w:val="22"/>
        </w:rPr>
        <w:t>tiny—we</w:t>
      </w:r>
      <w:r>
        <w:rPr>
          <w:color w:val="231F20"/>
          <w:spacing w:val="-26"/>
          <w:w w:val="90"/>
          <w:sz w:val="22"/>
        </w:rPr>
        <w:t> </w:t>
      </w:r>
      <w:r>
        <w:rPr>
          <w:color w:val="231F20"/>
          <w:w w:val="90"/>
          <w:sz w:val="22"/>
        </w:rPr>
        <w:t>may</w:t>
      </w:r>
      <w:r>
        <w:rPr>
          <w:color w:val="231F20"/>
          <w:spacing w:val="-27"/>
          <w:w w:val="90"/>
          <w:sz w:val="22"/>
        </w:rPr>
        <w:t> </w:t>
      </w:r>
      <w:r>
        <w:rPr>
          <w:color w:val="231F20"/>
          <w:w w:val="90"/>
          <w:sz w:val="22"/>
        </w:rPr>
        <w:t>not</w:t>
      </w:r>
      <w:r>
        <w:rPr>
          <w:color w:val="231F20"/>
          <w:spacing w:val="-26"/>
          <w:w w:val="90"/>
          <w:sz w:val="22"/>
        </w:rPr>
        <w:t> </w:t>
      </w:r>
      <w:r>
        <w:rPr>
          <w:color w:val="231F20"/>
          <w:w w:val="90"/>
          <w:sz w:val="22"/>
        </w:rPr>
        <w:t>be</w:t>
      </w:r>
      <w:r>
        <w:rPr>
          <w:color w:val="231F20"/>
          <w:spacing w:val="-26"/>
          <w:w w:val="90"/>
          <w:sz w:val="22"/>
        </w:rPr>
        <w:t> </w:t>
      </w:r>
      <w:r>
        <w:rPr>
          <w:color w:val="231F20"/>
          <w:w w:val="90"/>
          <w:sz w:val="22"/>
        </w:rPr>
        <w:t>able</w:t>
      </w:r>
      <w:r>
        <w:rPr>
          <w:color w:val="231F20"/>
          <w:spacing w:val="-27"/>
          <w:w w:val="90"/>
          <w:sz w:val="22"/>
        </w:rPr>
        <w:t> </w:t>
      </w:r>
      <w:r>
        <w:rPr>
          <w:color w:val="231F20"/>
          <w:w w:val="90"/>
          <w:sz w:val="22"/>
        </w:rPr>
        <w:t>to</w:t>
      </w:r>
      <w:r>
        <w:rPr>
          <w:color w:val="231F20"/>
          <w:spacing w:val="-26"/>
          <w:w w:val="90"/>
          <w:sz w:val="22"/>
        </w:rPr>
        <w:t> </w:t>
      </w:r>
      <w:r>
        <w:rPr>
          <w:color w:val="231F20"/>
          <w:w w:val="90"/>
          <w:sz w:val="22"/>
        </w:rPr>
        <w:t>see</w:t>
      </w:r>
      <w:r>
        <w:rPr>
          <w:color w:val="231F20"/>
          <w:spacing w:val="-27"/>
          <w:w w:val="90"/>
          <w:sz w:val="22"/>
        </w:rPr>
        <w:t> </w:t>
      </w:r>
      <w:r>
        <w:rPr>
          <w:color w:val="231F20"/>
          <w:w w:val="90"/>
          <w:sz w:val="22"/>
        </w:rPr>
        <w:t>them, </w:t>
      </w:r>
      <w:r>
        <w:rPr>
          <w:color w:val="231F20"/>
          <w:w w:val="95"/>
          <w:sz w:val="22"/>
        </w:rPr>
        <w:t>but</w:t>
      </w:r>
      <w:r>
        <w:rPr>
          <w:color w:val="231F20"/>
          <w:spacing w:val="-11"/>
          <w:w w:val="95"/>
          <w:sz w:val="22"/>
        </w:rPr>
        <w:t> </w:t>
      </w:r>
      <w:r>
        <w:rPr>
          <w:color w:val="231F20"/>
          <w:w w:val="95"/>
          <w:sz w:val="22"/>
        </w:rPr>
        <w:t>they</w:t>
      </w:r>
      <w:r>
        <w:rPr>
          <w:color w:val="231F20"/>
          <w:spacing w:val="-10"/>
          <w:w w:val="95"/>
          <w:sz w:val="22"/>
        </w:rPr>
        <w:t> </w:t>
      </w:r>
      <w:r>
        <w:rPr>
          <w:color w:val="231F20"/>
          <w:w w:val="95"/>
          <w:sz w:val="22"/>
        </w:rPr>
        <w:t>may</w:t>
      </w:r>
      <w:r>
        <w:rPr>
          <w:color w:val="231F20"/>
          <w:spacing w:val="-10"/>
          <w:w w:val="95"/>
          <w:sz w:val="22"/>
        </w:rPr>
        <w:t> </w:t>
      </w:r>
      <w:r>
        <w:rPr>
          <w:color w:val="231F20"/>
          <w:w w:val="95"/>
          <w:sz w:val="22"/>
        </w:rPr>
        <w:t>still</w:t>
      </w:r>
      <w:r>
        <w:rPr>
          <w:color w:val="231F20"/>
          <w:spacing w:val="-10"/>
          <w:w w:val="95"/>
          <w:sz w:val="22"/>
        </w:rPr>
        <w:t> </w:t>
      </w:r>
      <w:r>
        <w:rPr>
          <w:color w:val="231F20"/>
          <w:w w:val="95"/>
          <w:sz w:val="22"/>
        </w:rPr>
        <w:t>be</w:t>
      </w:r>
      <w:r>
        <w:rPr>
          <w:color w:val="231F20"/>
          <w:spacing w:val="-10"/>
          <w:w w:val="95"/>
          <w:sz w:val="22"/>
        </w:rPr>
        <w:t> </w:t>
      </w:r>
      <w:r>
        <w:rPr>
          <w:color w:val="231F20"/>
          <w:w w:val="95"/>
          <w:sz w:val="22"/>
        </w:rPr>
        <w:t>there.</w:t>
      </w:r>
    </w:p>
    <w:p>
      <w:pPr>
        <w:pStyle w:val="ListParagraph"/>
        <w:numPr>
          <w:ilvl w:val="0"/>
          <w:numId w:val="27"/>
        </w:numPr>
        <w:tabs>
          <w:tab w:pos="489" w:val="left" w:leader="none"/>
        </w:tabs>
        <w:spacing w:line="249" w:lineRule="auto" w:before="145" w:after="0"/>
        <w:ind w:left="488" w:right="988" w:hanging="288"/>
        <w:jc w:val="both"/>
        <w:rPr>
          <w:sz w:val="22"/>
        </w:rPr>
      </w:pPr>
      <w:r>
        <w:rPr>
          <w:color w:val="231F20"/>
          <w:w w:val="90"/>
          <w:sz w:val="22"/>
        </w:rPr>
        <w:t>Distribute</w:t>
      </w:r>
      <w:r>
        <w:rPr>
          <w:color w:val="231F20"/>
          <w:spacing w:val="-23"/>
          <w:w w:val="90"/>
          <w:sz w:val="22"/>
        </w:rPr>
        <w:t> </w:t>
      </w:r>
      <w:r>
        <w:rPr>
          <w:color w:val="231F20"/>
          <w:w w:val="90"/>
          <w:sz w:val="22"/>
        </w:rPr>
        <w:t>the</w:t>
      </w:r>
      <w:r>
        <w:rPr>
          <w:color w:val="231F20"/>
          <w:spacing w:val="-22"/>
          <w:w w:val="90"/>
          <w:sz w:val="22"/>
        </w:rPr>
        <w:t> </w:t>
      </w:r>
      <w:r>
        <w:rPr>
          <w:color w:val="231F20"/>
          <w:w w:val="90"/>
          <w:sz w:val="22"/>
        </w:rPr>
        <w:t>Student</w:t>
      </w:r>
      <w:r>
        <w:rPr>
          <w:color w:val="231F20"/>
          <w:spacing w:val="-22"/>
          <w:w w:val="90"/>
          <w:sz w:val="22"/>
        </w:rPr>
        <w:t> </w:t>
      </w:r>
      <w:r>
        <w:rPr>
          <w:color w:val="231F20"/>
          <w:w w:val="90"/>
          <w:sz w:val="22"/>
        </w:rPr>
        <w:t>Handout:</w:t>
      </w:r>
      <w:r>
        <w:rPr>
          <w:color w:val="231F20"/>
          <w:spacing w:val="-22"/>
          <w:w w:val="90"/>
          <w:sz w:val="22"/>
        </w:rPr>
        <w:t> </w:t>
      </w:r>
      <w:r>
        <w:rPr>
          <w:color w:val="231F20"/>
          <w:w w:val="90"/>
          <w:sz w:val="22"/>
        </w:rPr>
        <w:t>Human</w:t>
      </w:r>
      <w:r>
        <w:rPr>
          <w:color w:val="231F20"/>
          <w:spacing w:val="-22"/>
          <w:w w:val="90"/>
          <w:sz w:val="22"/>
        </w:rPr>
        <w:t> </w:t>
      </w:r>
      <w:r>
        <w:rPr>
          <w:color w:val="231F20"/>
          <w:w w:val="90"/>
          <w:sz w:val="22"/>
        </w:rPr>
        <w:t>Hair</w:t>
      </w:r>
      <w:r>
        <w:rPr>
          <w:color w:val="231F20"/>
          <w:spacing w:val="-22"/>
          <w:w w:val="90"/>
          <w:sz w:val="22"/>
        </w:rPr>
        <w:t> </w:t>
      </w:r>
      <w:r>
        <w:rPr>
          <w:color w:val="231F20"/>
          <w:spacing w:val="-5"/>
          <w:w w:val="90"/>
          <w:sz w:val="22"/>
        </w:rPr>
        <w:t>and </w:t>
      </w:r>
      <w:r>
        <w:rPr>
          <w:color w:val="231F20"/>
          <w:w w:val="95"/>
          <w:sz w:val="22"/>
        </w:rPr>
        <w:t>Particle</w:t>
      </w:r>
      <w:r>
        <w:rPr>
          <w:color w:val="231F20"/>
          <w:spacing w:val="-39"/>
          <w:w w:val="95"/>
          <w:sz w:val="22"/>
        </w:rPr>
        <w:t> </w:t>
      </w:r>
      <w:r>
        <w:rPr>
          <w:color w:val="231F20"/>
          <w:w w:val="95"/>
          <w:sz w:val="22"/>
        </w:rPr>
        <w:t>Pollution</w:t>
      </w:r>
      <w:r>
        <w:rPr>
          <w:color w:val="231F20"/>
          <w:spacing w:val="-39"/>
          <w:w w:val="95"/>
          <w:sz w:val="22"/>
        </w:rPr>
        <w:t> </w:t>
      </w:r>
      <w:r>
        <w:rPr>
          <w:color w:val="231F20"/>
          <w:w w:val="95"/>
          <w:sz w:val="22"/>
        </w:rPr>
        <w:t>and</w:t>
      </w:r>
      <w:r>
        <w:rPr>
          <w:color w:val="231F20"/>
          <w:spacing w:val="-38"/>
          <w:w w:val="95"/>
          <w:sz w:val="22"/>
        </w:rPr>
        <w:t> </w:t>
      </w:r>
      <w:r>
        <w:rPr>
          <w:color w:val="231F20"/>
          <w:w w:val="95"/>
          <w:sz w:val="22"/>
        </w:rPr>
        <w:t>observe</w:t>
      </w:r>
      <w:r>
        <w:rPr>
          <w:color w:val="231F20"/>
          <w:spacing w:val="-39"/>
          <w:w w:val="95"/>
          <w:sz w:val="22"/>
        </w:rPr>
        <w:t> </w:t>
      </w:r>
      <w:r>
        <w:rPr>
          <w:color w:val="231F20"/>
          <w:w w:val="95"/>
          <w:sz w:val="22"/>
        </w:rPr>
        <w:t>it</w:t>
      </w:r>
      <w:r>
        <w:rPr>
          <w:color w:val="231F20"/>
          <w:spacing w:val="-38"/>
          <w:w w:val="95"/>
          <w:sz w:val="22"/>
        </w:rPr>
        <w:t> </w:t>
      </w:r>
      <w:r>
        <w:rPr>
          <w:color w:val="231F20"/>
          <w:w w:val="95"/>
          <w:sz w:val="22"/>
        </w:rPr>
        <w:t>with</w:t>
      </w:r>
      <w:r>
        <w:rPr>
          <w:color w:val="231F20"/>
          <w:spacing w:val="-39"/>
          <w:w w:val="95"/>
          <w:sz w:val="22"/>
        </w:rPr>
        <w:t> </w:t>
      </w:r>
      <w:r>
        <w:rPr>
          <w:color w:val="231F20"/>
          <w:w w:val="95"/>
          <w:sz w:val="22"/>
        </w:rPr>
        <w:t>students.</w:t>
      </w:r>
    </w:p>
    <w:p>
      <w:pPr>
        <w:pStyle w:val="ListParagraph"/>
        <w:numPr>
          <w:ilvl w:val="0"/>
          <w:numId w:val="27"/>
        </w:numPr>
        <w:tabs>
          <w:tab w:pos="489" w:val="left" w:leader="none"/>
        </w:tabs>
        <w:spacing w:line="249" w:lineRule="auto" w:before="142" w:after="0"/>
        <w:ind w:left="488" w:right="902" w:hanging="288"/>
        <w:jc w:val="both"/>
        <w:rPr>
          <w:sz w:val="22"/>
        </w:rPr>
      </w:pPr>
      <w:r>
        <w:rPr>
          <w:color w:val="231F20"/>
          <w:w w:val="95"/>
          <w:sz w:val="22"/>
        </w:rPr>
        <w:t>Explain</w:t>
      </w:r>
      <w:r>
        <w:rPr>
          <w:color w:val="231F20"/>
          <w:spacing w:val="-40"/>
          <w:w w:val="95"/>
          <w:sz w:val="22"/>
        </w:rPr>
        <w:t> </w:t>
      </w:r>
      <w:r>
        <w:rPr>
          <w:color w:val="231F20"/>
          <w:w w:val="95"/>
          <w:sz w:val="22"/>
        </w:rPr>
        <w:t>what</w:t>
      </w:r>
      <w:r>
        <w:rPr>
          <w:color w:val="231F20"/>
          <w:spacing w:val="-39"/>
          <w:w w:val="95"/>
          <w:sz w:val="22"/>
        </w:rPr>
        <w:t> </w:t>
      </w:r>
      <w:r>
        <w:rPr>
          <w:color w:val="231F20"/>
          <w:w w:val="95"/>
          <w:sz w:val="22"/>
        </w:rPr>
        <w:t>cilia</w:t>
      </w:r>
      <w:r>
        <w:rPr>
          <w:color w:val="231F20"/>
          <w:spacing w:val="-40"/>
          <w:w w:val="95"/>
          <w:sz w:val="22"/>
        </w:rPr>
        <w:t> </w:t>
      </w:r>
      <w:r>
        <w:rPr>
          <w:color w:val="231F20"/>
          <w:w w:val="95"/>
          <w:sz w:val="22"/>
        </w:rPr>
        <w:t>are</w:t>
      </w:r>
      <w:r>
        <w:rPr>
          <w:color w:val="231F20"/>
          <w:spacing w:val="-39"/>
          <w:w w:val="95"/>
          <w:sz w:val="22"/>
        </w:rPr>
        <w:t> </w:t>
      </w:r>
      <w:r>
        <w:rPr>
          <w:color w:val="231F20"/>
          <w:w w:val="95"/>
          <w:sz w:val="22"/>
        </w:rPr>
        <w:t>and</w:t>
      </w:r>
      <w:r>
        <w:rPr>
          <w:color w:val="231F20"/>
          <w:spacing w:val="-40"/>
          <w:w w:val="95"/>
          <w:sz w:val="22"/>
        </w:rPr>
        <w:t> </w:t>
      </w:r>
      <w:r>
        <w:rPr>
          <w:color w:val="231F20"/>
          <w:w w:val="95"/>
          <w:sz w:val="22"/>
        </w:rPr>
        <w:t>the</w:t>
      </w:r>
      <w:r>
        <w:rPr>
          <w:color w:val="231F20"/>
          <w:spacing w:val="-39"/>
          <w:w w:val="95"/>
          <w:sz w:val="22"/>
        </w:rPr>
        <w:t> </w:t>
      </w:r>
      <w:r>
        <w:rPr>
          <w:color w:val="231F20"/>
          <w:w w:val="95"/>
          <w:sz w:val="22"/>
        </w:rPr>
        <w:t>role</w:t>
      </w:r>
      <w:r>
        <w:rPr>
          <w:color w:val="231F20"/>
          <w:spacing w:val="-40"/>
          <w:w w:val="95"/>
          <w:sz w:val="22"/>
        </w:rPr>
        <w:t> </w:t>
      </w:r>
      <w:r>
        <w:rPr>
          <w:color w:val="231F20"/>
          <w:w w:val="95"/>
          <w:sz w:val="22"/>
        </w:rPr>
        <w:t>they</w:t>
      </w:r>
      <w:r>
        <w:rPr>
          <w:color w:val="231F20"/>
          <w:spacing w:val="-39"/>
          <w:w w:val="95"/>
          <w:sz w:val="22"/>
        </w:rPr>
        <w:t> </w:t>
      </w:r>
      <w:r>
        <w:rPr>
          <w:color w:val="231F20"/>
          <w:w w:val="95"/>
          <w:sz w:val="22"/>
        </w:rPr>
        <w:t>play</w:t>
      </w:r>
      <w:r>
        <w:rPr>
          <w:color w:val="231F20"/>
          <w:spacing w:val="-40"/>
          <w:w w:val="95"/>
          <w:sz w:val="22"/>
        </w:rPr>
        <w:t> </w:t>
      </w:r>
      <w:r>
        <w:rPr>
          <w:color w:val="231F20"/>
          <w:w w:val="95"/>
          <w:sz w:val="22"/>
        </w:rPr>
        <w:t>in</w:t>
      </w:r>
      <w:r>
        <w:rPr>
          <w:color w:val="231F20"/>
          <w:spacing w:val="-39"/>
          <w:w w:val="95"/>
          <w:sz w:val="22"/>
        </w:rPr>
        <w:t> </w:t>
      </w:r>
      <w:r>
        <w:rPr>
          <w:color w:val="231F20"/>
          <w:w w:val="95"/>
          <w:sz w:val="22"/>
        </w:rPr>
        <w:t>our </w:t>
      </w:r>
      <w:r>
        <w:rPr>
          <w:color w:val="231F20"/>
          <w:sz w:val="22"/>
        </w:rPr>
        <w:t>health and air</w:t>
      </w:r>
      <w:r>
        <w:rPr>
          <w:color w:val="231F20"/>
          <w:spacing w:val="-43"/>
          <w:sz w:val="22"/>
        </w:rPr>
        <w:t> </w:t>
      </w:r>
      <w:r>
        <w:rPr>
          <w:color w:val="231F20"/>
          <w:sz w:val="22"/>
        </w:rPr>
        <w:t>pollution.</w:t>
      </w:r>
    </w:p>
    <w:p>
      <w:pPr>
        <w:pStyle w:val="BodyText"/>
        <w:spacing w:line="249" w:lineRule="auto" w:before="142"/>
        <w:ind w:left="488" w:right="855" w:hanging="1"/>
      </w:pPr>
      <w:r>
        <w:rPr>
          <w:color w:val="231F20"/>
          <w:spacing w:val="-4"/>
          <w:w w:val="95"/>
        </w:rPr>
        <w:t>(</w:t>
      </w:r>
      <w:r>
        <w:rPr>
          <w:i/>
          <w:color w:val="231F20"/>
          <w:spacing w:val="-4"/>
          <w:w w:val="95"/>
        </w:rPr>
        <w:t>Background </w:t>
      </w:r>
      <w:r>
        <w:rPr>
          <w:i/>
          <w:color w:val="231F20"/>
          <w:spacing w:val="-3"/>
          <w:w w:val="95"/>
        </w:rPr>
        <w:t>information </w:t>
      </w:r>
      <w:r>
        <w:rPr>
          <w:i/>
          <w:color w:val="231F20"/>
          <w:w w:val="95"/>
        </w:rPr>
        <w:t>on </w:t>
      </w:r>
      <w:r>
        <w:rPr>
          <w:i/>
          <w:color w:val="231F20"/>
          <w:spacing w:val="-3"/>
          <w:w w:val="95"/>
        </w:rPr>
        <w:t>cilia: </w:t>
      </w:r>
      <w:r>
        <w:rPr>
          <w:color w:val="231F20"/>
          <w:spacing w:val="-4"/>
          <w:w w:val="95"/>
        </w:rPr>
        <w:t>Tell </w:t>
      </w:r>
      <w:r>
        <w:rPr>
          <w:color w:val="231F20"/>
          <w:spacing w:val="-3"/>
          <w:w w:val="95"/>
        </w:rPr>
        <w:t>students that</w:t>
      </w:r>
      <w:r>
        <w:rPr>
          <w:color w:val="231F20"/>
          <w:spacing w:val="-32"/>
          <w:w w:val="95"/>
        </w:rPr>
        <w:t> </w:t>
      </w:r>
      <w:r>
        <w:rPr>
          <w:color w:val="231F20"/>
          <w:spacing w:val="-3"/>
          <w:w w:val="95"/>
        </w:rPr>
        <w:t>cilia</w:t>
      </w:r>
      <w:r>
        <w:rPr>
          <w:color w:val="231F20"/>
          <w:spacing w:val="-31"/>
          <w:w w:val="95"/>
        </w:rPr>
        <w:t> </w:t>
      </w:r>
      <w:r>
        <w:rPr>
          <w:color w:val="231F20"/>
          <w:spacing w:val="-3"/>
          <w:w w:val="95"/>
        </w:rPr>
        <w:t>(pronounced:</w:t>
      </w:r>
      <w:r>
        <w:rPr>
          <w:color w:val="231F20"/>
          <w:spacing w:val="-31"/>
          <w:w w:val="95"/>
        </w:rPr>
        <w:t> </w:t>
      </w:r>
      <w:r>
        <w:rPr>
          <w:color w:val="231F20"/>
          <w:spacing w:val="-3"/>
          <w:w w:val="95"/>
        </w:rPr>
        <w:t>sih-lee-uh)</w:t>
      </w:r>
      <w:r>
        <w:rPr>
          <w:color w:val="231F20"/>
          <w:spacing w:val="-31"/>
          <w:w w:val="95"/>
        </w:rPr>
        <w:t> </w:t>
      </w:r>
      <w:r>
        <w:rPr>
          <w:color w:val="231F20"/>
          <w:w w:val="95"/>
        </w:rPr>
        <w:t>are</w:t>
      </w:r>
      <w:r>
        <w:rPr>
          <w:color w:val="231F20"/>
          <w:spacing w:val="-31"/>
          <w:w w:val="95"/>
        </w:rPr>
        <w:t> </w:t>
      </w:r>
      <w:r>
        <w:rPr>
          <w:color w:val="231F20"/>
          <w:spacing w:val="-3"/>
          <w:w w:val="95"/>
        </w:rPr>
        <w:t>tiny</w:t>
      </w:r>
      <w:r>
        <w:rPr>
          <w:color w:val="231F20"/>
          <w:spacing w:val="-31"/>
          <w:w w:val="95"/>
        </w:rPr>
        <w:t> </w:t>
      </w:r>
      <w:r>
        <w:rPr>
          <w:color w:val="231F20"/>
          <w:spacing w:val="-3"/>
          <w:w w:val="95"/>
        </w:rPr>
        <w:t>hair- </w:t>
      </w:r>
      <w:r>
        <w:rPr>
          <w:color w:val="231F20"/>
          <w:spacing w:val="-3"/>
          <w:w w:val="90"/>
        </w:rPr>
        <w:t>like</w:t>
      </w:r>
      <w:r>
        <w:rPr>
          <w:color w:val="231F20"/>
          <w:spacing w:val="-27"/>
          <w:w w:val="90"/>
        </w:rPr>
        <w:t> </w:t>
      </w:r>
      <w:r>
        <w:rPr>
          <w:color w:val="231F20"/>
          <w:spacing w:val="-3"/>
          <w:w w:val="90"/>
        </w:rPr>
        <w:t>structures</w:t>
      </w:r>
      <w:r>
        <w:rPr>
          <w:color w:val="231F20"/>
          <w:spacing w:val="-26"/>
          <w:w w:val="90"/>
        </w:rPr>
        <w:t> </w:t>
      </w:r>
      <w:r>
        <w:rPr>
          <w:color w:val="231F20"/>
          <w:w w:val="90"/>
        </w:rPr>
        <w:t>in</w:t>
      </w:r>
      <w:r>
        <w:rPr>
          <w:color w:val="231F20"/>
          <w:spacing w:val="-27"/>
          <w:w w:val="90"/>
        </w:rPr>
        <w:t> </w:t>
      </w:r>
      <w:r>
        <w:rPr>
          <w:color w:val="231F20"/>
          <w:w w:val="90"/>
        </w:rPr>
        <w:t>our</w:t>
      </w:r>
      <w:r>
        <w:rPr>
          <w:color w:val="231F20"/>
          <w:spacing w:val="-26"/>
          <w:w w:val="90"/>
        </w:rPr>
        <w:t> </w:t>
      </w:r>
      <w:r>
        <w:rPr>
          <w:color w:val="231F20"/>
          <w:spacing w:val="-3"/>
          <w:w w:val="90"/>
        </w:rPr>
        <w:t>respiratory</w:t>
      </w:r>
      <w:r>
        <w:rPr>
          <w:color w:val="231F20"/>
          <w:spacing w:val="-26"/>
          <w:w w:val="90"/>
        </w:rPr>
        <w:t> </w:t>
      </w:r>
      <w:r>
        <w:rPr>
          <w:color w:val="231F20"/>
          <w:spacing w:val="-3"/>
          <w:w w:val="90"/>
        </w:rPr>
        <w:t>system.</w:t>
      </w:r>
      <w:r>
        <w:rPr>
          <w:color w:val="231F20"/>
          <w:spacing w:val="-27"/>
          <w:w w:val="90"/>
        </w:rPr>
        <w:t> </w:t>
      </w:r>
      <w:r>
        <w:rPr>
          <w:color w:val="231F20"/>
          <w:w w:val="90"/>
        </w:rPr>
        <w:t>The</w:t>
      </w:r>
      <w:r>
        <w:rPr>
          <w:color w:val="231F20"/>
          <w:spacing w:val="-26"/>
          <w:w w:val="90"/>
        </w:rPr>
        <w:t> </w:t>
      </w:r>
      <w:r>
        <w:rPr>
          <w:color w:val="231F20"/>
          <w:w w:val="90"/>
        </w:rPr>
        <w:t>job</w:t>
      </w:r>
      <w:r>
        <w:rPr>
          <w:color w:val="231F20"/>
          <w:spacing w:val="-27"/>
          <w:w w:val="90"/>
        </w:rPr>
        <w:t> </w:t>
      </w:r>
      <w:r>
        <w:rPr>
          <w:color w:val="231F20"/>
          <w:spacing w:val="-3"/>
          <w:w w:val="90"/>
        </w:rPr>
        <w:t>of cilia</w:t>
      </w:r>
      <w:r>
        <w:rPr>
          <w:color w:val="231F20"/>
          <w:spacing w:val="-25"/>
          <w:w w:val="90"/>
        </w:rPr>
        <w:t> </w:t>
      </w:r>
      <w:r>
        <w:rPr>
          <w:color w:val="231F20"/>
          <w:w w:val="90"/>
        </w:rPr>
        <w:t>is</w:t>
      </w:r>
      <w:r>
        <w:rPr>
          <w:color w:val="231F20"/>
          <w:spacing w:val="-24"/>
          <w:w w:val="90"/>
        </w:rPr>
        <w:t> </w:t>
      </w:r>
      <w:r>
        <w:rPr>
          <w:color w:val="231F20"/>
          <w:w w:val="90"/>
        </w:rPr>
        <w:t>to</w:t>
      </w:r>
      <w:r>
        <w:rPr>
          <w:color w:val="231F20"/>
          <w:spacing w:val="-24"/>
          <w:w w:val="90"/>
        </w:rPr>
        <w:t> </w:t>
      </w:r>
      <w:r>
        <w:rPr>
          <w:color w:val="231F20"/>
          <w:spacing w:val="-3"/>
          <w:w w:val="90"/>
        </w:rPr>
        <w:t>protect</w:t>
      </w:r>
      <w:r>
        <w:rPr>
          <w:color w:val="231F20"/>
          <w:spacing w:val="-24"/>
          <w:w w:val="90"/>
        </w:rPr>
        <w:t> </w:t>
      </w:r>
      <w:r>
        <w:rPr>
          <w:color w:val="231F20"/>
          <w:w w:val="90"/>
        </w:rPr>
        <w:t>our</w:t>
      </w:r>
      <w:r>
        <w:rPr>
          <w:color w:val="231F20"/>
          <w:spacing w:val="-25"/>
          <w:w w:val="90"/>
        </w:rPr>
        <w:t> </w:t>
      </w:r>
      <w:r>
        <w:rPr>
          <w:color w:val="231F20"/>
          <w:spacing w:val="-3"/>
          <w:w w:val="90"/>
        </w:rPr>
        <w:t>respiratory</w:t>
      </w:r>
      <w:r>
        <w:rPr>
          <w:color w:val="231F20"/>
          <w:spacing w:val="-24"/>
          <w:w w:val="90"/>
        </w:rPr>
        <w:t> </w:t>
      </w:r>
      <w:r>
        <w:rPr>
          <w:color w:val="231F20"/>
          <w:spacing w:val="-3"/>
          <w:w w:val="90"/>
        </w:rPr>
        <w:t>system</w:t>
      </w:r>
      <w:r>
        <w:rPr>
          <w:color w:val="231F20"/>
          <w:spacing w:val="-24"/>
          <w:w w:val="90"/>
        </w:rPr>
        <w:t> </w:t>
      </w:r>
      <w:r>
        <w:rPr>
          <w:color w:val="231F20"/>
          <w:w w:val="90"/>
        </w:rPr>
        <w:t>by</w:t>
      </w:r>
      <w:r>
        <w:rPr>
          <w:color w:val="231F20"/>
          <w:spacing w:val="-24"/>
          <w:w w:val="90"/>
        </w:rPr>
        <w:t> </w:t>
      </w:r>
      <w:r>
        <w:rPr>
          <w:color w:val="231F20"/>
          <w:spacing w:val="-3"/>
          <w:w w:val="90"/>
        </w:rPr>
        <w:t>keeping foreign matter—like particles—from entering our </w:t>
      </w:r>
      <w:r>
        <w:rPr>
          <w:color w:val="231F20"/>
          <w:spacing w:val="-3"/>
          <w:w w:val="95"/>
        </w:rPr>
        <w:t>lungs.</w:t>
      </w:r>
      <w:r>
        <w:rPr>
          <w:color w:val="231F20"/>
          <w:spacing w:val="-29"/>
          <w:w w:val="95"/>
        </w:rPr>
        <w:t> </w:t>
      </w:r>
      <w:r>
        <w:rPr>
          <w:color w:val="231F20"/>
          <w:spacing w:val="-3"/>
          <w:w w:val="95"/>
        </w:rPr>
        <w:t>Cilia</w:t>
      </w:r>
      <w:r>
        <w:rPr>
          <w:color w:val="231F20"/>
          <w:spacing w:val="-29"/>
          <w:w w:val="95"/>
        </w:rPr>
        <w:t> </w:t>
      </w:r>
      <w:r>
        <w:rPr>
          <w:color w:val="231F20"/>
          <w:w w:val="95"/>
        </w:rPr>
        <w:t>do</w:t>
      </w:r>
      <w:r>
        <w:rPr>
          <w:color w:val="231F20"/>
          <w:spacing w:val="-29"/>
          <w:w w:val="95"/>
        </w:rPr>
        <w:t> </w:t>
      </w:r>
      <w:r>
        <w:rPr>
          <w:color w:val="231F20"/>
          <w:spacing w:val="-3"/>
          <w:w w:val="95"/>
        </w:rPr>
        <w:t>this</w:t>
      </w:r>
      <w:r>
        <w:rPr>
          <w:color w:val="231F20"/>
          <w:spacing w:val="-29"/>
          <w:w w:val="95"/>
        </w:rPr>
        <w:t> </w:t>
      </w:r>
      <w:r>
        <w:rPr>
          <w:color w:val="231F20"/>
          <w:w w:val="95"/>
        </w:rPr>
        <w:t>by</w:t>
      </w:r>
      <w:r>
        <w:rPr>
          <w:color w:val="231F20"/>
          <w:spacing w:val="-29"/>
          <w:w w:val="95"/>
        </w:rPr>
        <w:t> </w:t>
      </w:r>
      <w:r>
        <w:rPr>
          <w:color w:val="231F20"/>
          <w:spacing w:val="-3"/>
          <w:w w:val="95"/>
        </w:rPr>
        <w:t>moving</w:t>
      </w:r>
      <w:r>
        <w:rPr>
          <w:color w:val="231F20"/>
          <w:spacing w:val="-29"/>
          <w:w w:val="95"/>
        </w:rPr>
        <w:t> </w:t>
      </w:r>
      <w:r>
        <w:rPr>
          <w:color w:val="231F20"/>
          <w:spacing w:val="-3"/>
          <w:w w:val="95"/>
        </w:rPr>
        <w:t>back</w:t>
      </w:r>
      <w:r>
        <w:rPr>
          <w:color w:val="231F20"/>
          <w:spacing w:val="-29"/>
          <w:w w:val="95"/>
        </w:rPr>
        <w:t> </w:t>
      </w:r>
      <w:r>
        <w:rPr>
          <w:color w:val="231F20"/>
          <w:w w:val="95"/>
        </w:rPr>
        <w:t>and</w:t>
      </w:r>
      <w:r>
        <w:rPr>
          <w:color w:val="231F20"/>
          <w:spacing w:val="-29"/>
          <w:w w:val="95"/>
        </w:rPr>
        <w:t> </w:t>
      </w:r>
      <w:r>
        <w:rPr>
          <w:color w:val="231F20"/>
          <w:spacing w:val="-3"/>
          <w:w w:val="95"/>
        </w:rPr>
        <w:t>forth</w:t>
      </w:r>
      <w:r>
        <w:rPr>
          <w:color w:val="231F20"/>
          <w:spacing w:val="-29"/>
          <w:w w:val="95"/>
        </w:rPr>
        <w:t> </w:t>
      </w:r>
      <w:r>
        <w:rPr>
          <w:color w:val="231F20"/>
          <w:spacing w:val="-3"/>
          <w:w w:val="95"/>
        </w:rPr>
        <w:t>to remove</w:t>
      </w:r>
      <w:r>
        <w:rPr>
          <w:color w:val="231F20"/>
          <w:spacing w:val="-34"/>
          <w:w w:val="95"/>
        </w:rPr>
        <w:t> </w:t>
      </w:r>
      <w:r>
        <w:rPr>
          <w:color w:val="231F20"/>
          <w:spacing w:val="-3"/>
          <w:w w:val="95"/>
        </w:rPr>
        <w:t>particles</w:t>
      </w:r>
      <w:r>
        <w:rPr>
          <w:color w:val="231F20"/>
          <w:spacing w:val="-33"/>
          <w:w w:val="95"/>
        </w:rPr>
        <w:t> </w:t>
      </w:r>
      <w:r>
        <w:rPr>
          <w:color w:val="231F20"/>
          <w:spacing w:val="-3"/>
          <w:w w:val="95"/>
        </w:rPr>
        <w:t>that</w:t>
      </w:r>
      <w:r>
        <w:rPr>
          <w:color w:val="231F20"/>
          <w:spacing w:val="-33"/>
          <w:w w:val="95"/>
        </w:rPr>
        <w:t> </w:t>
      </w:r>
      <w:r>
        <w:rPr>
          <w:color w:val="231F20"/>
          <w:spacing w:val="-3"/>
          <w:w w:val="95"/>
        </w:rPr>
        <w:t>enter</w:t>
      </w:r>
      <w:r>
        <w:rPr>
          <w:color w:val="231F20"/>
          <w:spacing w:val="-33"/>
          <w:w w:val="95"/>
        </w:rPr>
        <w:t> </w:t>
      </w:r>
      <w:r>
        <w:rPr>
          <w:color w:val="231F20"/>
          <w:w w:val="95"/>
        </w:rPr>
        <w:t>our</w:t>
      </w:r>
      <w:r>
        <w:rPr>
          <w:color w:val="231F20"/>
          <w:spacing w:val="-33"/>
          <w:w w:val="95"/>
        </w:rPr>
        <w:t> </w:t>
      </w:r>
      <w:r>
        <w:rPr>
          <w:color w:val="231F20"/>
          <w:spacing w:val="-3"/>
          <w:w w:val="95"/>
        </w:rPr>
        <w:t>nose</w:t>
      </w:r>
      <w:r>
        <w:rPr>
          <w:color w:val="231F20"/>
          <w:spacing w:val="-33"/>
          <w:w w:val="95"/>
        </w:rPr>
        <w:t> </w:t>
      </w:r>
      <w:r>
        <w:rPr>
          <w:color w:val="231F20"/>
          <w:spacing w:val="-3"/>
          <w:w w:val="95"/>
        </w:rPr>
        <w:t>with</w:t>
      </w:r>
      <w:r>
        <w:rPr>
          <w:color w:val="231F20"/>
          <w:spacing w:val="-33"/>
          <w:w w:val="95"/>
        </w:rPr>
        <w:t> </w:t>
      </w:r>
      <w:r>
        <w:rPr>
          <w:color w:val="231F20"/>
          <w:w w:val="95"/>
        </w:rPr>
        <w:t>the</w:t>
      </w:r>
      <w:r>
        <w:rPr>
          <w:color w:val="231F20"/>
          <w:spacing w:val="-33"/>
          <w:w w:val="95"/>
        </w:rPr>
        <w:t> </w:t>
      </w:r>
      <w:r>
        <w:rPr>
          <w:color w:val="231F20"/>
          <w:spacing w:val="-3"/>
          <w:w w:val="95"/>
        </w:rPr>
        <w:t>air </w:t>
      </w:r>
      <w:r>
        <w:rPr>
          <w:color w:val="231F20"/>
          <w:w w:val="90"/>
        </w:rPr>
        <w:t>we</w:t>
      </w:r>
      <w:r>
        <w:rPr>
          <w:color w:val="231F20"/>
          <w:spacing w:val="-31"/>
          <w:w w:val="90"/>
        </w:rPr>
        <w:t> </w:t>
      </w:r>
      <w:r>
        <w:rPr>
          <w:color w:val="231F20"/>
          <w:spacing w:val="-3"/>
          <w:w w:val="90"/>
        </w:rPr>
        <w:t>breathe.</w:t>
      </w:r>
      <w:r>
        <w:rPr>
          <w:color w:val="231F20"/>
          <w:spacing w:val="-30"/>
          <w:w w:val="90"/>
        </w:rPr>
        <w:t> </w:t>
      </w:r>
      <w:r>
        <w:rPr>
          <w:color w:val="231F20"/>
          <w:w w:val="90"/>
        </w:rPr>
        <w:t>As</w:t>
      </w:r>
      <w:r>
        <w:rPr>
          <w:color w:val="231F20"/>
          <w:spacing w:val="-30"/>
          <w:w w:val="90"/>
        </w:rPr>
        <w:t> </w:t>
      </w:r>
      <w:r>
        <w:rPr>
          <w:color w:val="231F20"/>
          <w:w w:val="90"/>
        </w:rPr>
        <w:t>air</w:t>
      </w:r>
      <w:r>
        <w:rPr>
          <w:color w:val="231F20"/>
          <w:spacing w:val="-30"/>
          <w:w w:val="90"/>
        </w:rPr>
        <w:t> </w:t>
      </w:r>
      <w:r>
        <w:rPr>
          <w:color w:val="231F20"/>
          <w:w w:val="90"/>
        </w:rPr>
        <w:t>is</w:t>
      </w:r>
      <w:r>
        <w:rPr>
          <w:color w:val="231F20"/>
          <w:spacing w:val="-30"/>
          <w:w w:val="90"/>
        </w:rPr>
        <w:t> </w:t>
      </w:r>
      <w:r>
        <w:rPr>
          <w:color w:val="231F20"/>
          <w:spacing w:val="-3"/>
          <w:w w:val="90"/>
        </w:rPr>
        <w:t>inhaled,</w:t>
      </w:r>
      <w:r>
        <w:rPr>
          <w:color w:val="231F20"/>
          <w:spacing w:val="-31"/>
          <w:w w:val="90"/>
        </w:rPr>
        <w:t> </w:t>
      </w:r>
      <w:r>
        <w:rPr>
          <w:color w:val="231F20"/>
          <w:w w:val="90"/>
        </w:rPr>
        <w:t>the</w:t>
      </w:r>
      <w:r>
        <w:rPr>
          <w:color w:val="231F20"/>
          <w:spacing w:val="-30"/>
          <w:w w:val="90"/>
        </w:rPr>
        <w:t> </w:t>
      </w:r>
      <w:r>
        <w:rPr>
          <w:color w:val="231F20"/>
          <w:spacing w:val="-3"/>
          <w:w w:val="90"/>
        </w:rPr>
        <w:t>cilia</w:t>
      </w:r>
      <w:r>
        <w:rPr>
          <w:color w:val="231F20"/>
          <w:spacing w:val="-30"/>
          <w:w w:val="90"/>
        </w:rPr>
        <w:t> </w:t>
      </w:r>
      <w:r>
        <w:rPr>
          <w:color w:val="231F20"/>
          <w:spacing w:val="-3"/>
          <w:w w:val="90"/>
        </w:rPr>
        <w:t>wave</w:t>
      </w:r>
      <w:r>
        <w:rPr>
          <w:color w:val="231F20"/>
          <w:spacing w:val="-30"/>
          <w:w w:val="90"/>
        </w:rPr>
        <w:t> </w:t>
      </w:r>
      <w:r>
        <w:rPr>
          <w:color w:val="231F20"/>
          <w:spacing w:val="-3"/>
          <w:w w:val="90"/>
        </w:rPr>
        <w:t>around, pushing</w:t>
      </w:r>
      <w:r>
        <w:rPr>
          <w:color w:val="231F20"/>
          <w:spacing w:val="-17"/>
          <w:w w:val="90"/>
        </w:rPr>
        <w:t> </w:t>
      </w:r>
      <w:r>
        <w:rPr>
          <w:color w:val="231F20"/>
          <w:w w:val="90"/>
        </w:rPr>
        <w:t>any</w:t>
      </w:r>
      <w:r>
        <w:rPr>
          <w:color w:val="231F20"/>
          <w:spacing w:val="-17"/>
          <w:w w:val="90"/>
        </w:rPr>
        <w:t> </w:t>
      </w:r>
      <w:r>
        <w:rPr>
          <w:color w:val="231F20"/>
          <w:spacing w:val="-3"/>
          <w:w w:val="90"/>
        </w:rPr>
        <w:t>foreign</w:t>
      </w:r>
      <w:r>
        <w:rPr>
          <w:color w:val="231F20"/>
          <w:spacing w:val="-17"/>
          <w:w w:val="90"/>
        </w:rPr>
        <w:t> </w:t>
      </w:r>
      <w:r>
        <w:rPr>
          <w:color w:val="231F20"/>
          <w:spacing w:val="-3"/>
          <w:w w:val="90"/>
        </w:rPr>
        <w:t>matter</w:t>
      </w:r>
      <w:r>
        <w:rPr>
          <w:color w:val="231F20"/>
          <w:spacing w:val="-17"/>
          <w:w w:val="90"/>
        </w:rPr>
        <w:t> </w:t>
      </w:r>
      <w:r>
        <w:rPr>
          <w:color w:val="231F20"/>
          <w:spacing w:val="-3"/>
          <w:w w:val="90"/>
        </w:rPr>
        <w:t>away</w:t>
      </w:r>
      <w:r>
        <w:rPr>
          <w:color w:val="231F20"/>
          <w:spacing w:val="-17"/>
          <w:w w:val="90"/>
        </w:rPr>
        <w:t> </w:t>
      </w:r>
      <w:r>
        <w:rPr>
          <w:color w:val="231F20"/>
          <w:spacing w:val="-3"/>
          <w:w w:val="90"/>
        </w:rPr>
        <w:t>from</w:t>
      </w:r>
      <w:r>
        <w:rPr>
          <w:color w:val="231F20"/>
          <w:spacing w:val="-17"/>
          <w:w w:val="90"/>
        </w:rPr>
        <w:t> </w:t>
      </w:r>
      <w:r>
        <w:rPr>
          <w:color w:val="231F20"/>
          <w:w w:val="90"/>
        </w:rPr>
        <w:t>the</w:t>
      </w:r>
      <w:r>
        <w:rPr>
          <w:color w:val="231F20"/>
          <w:spacing w:val="-17"/>
          <w:w w:val="90"/>
        </w:rPr>
        <w:t> </w:t>
      </w:r>
      <w:r>
        <w:rPr>
          <w:color w:val="231F20"/>
          <w:spacing w:val="-3"/>
          <w:w w:val="90"/>
        </w:rPr>
        <w:t>lungs.)</w:t>
      </w:r>
    </w:p>
    <w:p>
      <w:pPr>
        <w:pStyle w:val="BodyText"/>
        <w:spacing w:line="249" w:lineRule="auto" w:before="148"/>
        <w:ind w:left="488" w:right="1016" w:hanging="288"/>
      </w:pPr>
      <w:r>
        <w:rPr>
          <w:color w:val="231F20"/>
          <w:spacing w:val="-106"/>
          <w:w w:val="86"/>
        </w:rPr>
        <w:t>9</w:t>
      </w:r>
      <w:r>
        <w:rPr>
          <w:color w:val="231F20"/>
          <w:spacing w:val="-3"/>
          <w:w w:val="76"/>
        </w:rPr>
        <w:t>e</w:t>
      </w:r>
      <w:r>
        <w:rPr>
          <w:color w:val="231F20"/>
          <w:spacing w:val="-35"/>
          <w:w w:val="99"/>
        </w:rPr>
        <w:t>l</w:t>
      </w:r>
      <w:r>
        <w:rPr>
          <w:color w:val="231F20"/>
          <w:spacing w:val="-9"/>
          <w:w w:val="66"/>
        </w:rPr>
        <w:t>.</w:t>
      </w:r>
      <w:r>
        <w:rPr>
          <w:color w:val="231F20"/>
          <w:w w:val="99"/>
        </w:rPr>
        <w:t>l</w:t>
      </w:r>
      <w:r>
        <w:rPr>
          <w:color w:val="231F20"/>
          <w:spacing w:val="-13"/>
        </w:rPr>
        <w:t> </w:t>
      </w:r>
      <w:r>
        <w:rPr>
          <w:color w:val="231F20"/>
          <w:spacing w:val="-30"/>
          <w:w w:val="74"/>
        </w:rPr>
        <w:t>s</w:t>
      </w:r>
      <w:r>
        <w:rPr>
          <w:color w:val="231F20"/>
          <w:spacing w:val="-59"/>
          <w:w w:val="63"/>
        </w:rPr>
        <w:t>T</w:t>
      </w:r>
      <w:r>
        <w:rPr>
          <w:color w:val="231F20"/>
          <w:spacing w:val="-3"/>
          <w:w w:val="88"/>
        </w:rPr>
        <w:t>tudent</w:t>
      </w:r>
      <w:r>
        <w:rPr>
          <w:color w:val="231F20"/>
          <w:w w:val="88"/>
        </w:rPr>
        <w:t>s</w:t>
      </w:r>
      <w:r>
        <w:rPr>
          <w:color w:val="231F20"/>
          <w:spacing w:val="-13"/>
        </w:rPr>
        <w:t> </w:t>
      </w:r>
      <w:r>
        <w:rPr>
          <w:color w:val="231F20"/>
          <w:spacing w:val="-3"/>
          <w:w w:val="88"/>
        </w:rPr>
        <w:t>the</w:t>
      </w:r>
      <w:r>
        <w:rPr>
          <w:color w:val="231F20"/>
          <w:w w:val="88"/>
        </w:rPr>
        <w:t>y</w:t>
      </w:r>
      <w:r>
        <w:rPr>
          <w:color w:val="231F20"/>
          <w:spacing w:val="-13"/>
        </w:rPr>
        <w:t> </w:t>
      </w:r>
      <w:r>
        <w:rPr>
          <w:color w:val="231F20"/>
          <w:spacing w:val="-3"/>
          <w:w w:val="81"/>
        </w:rPr>
        <w:t>ar</w:t>
      </w:r>
      <w:r>
        <w:rPr>
          <w:color w:val="231F20"/>
          <w:w w:val="81"/>
        </w:rPr>
        <w:t>e</w:t>
      </w:r>
      <w:r>
        <w:rPr>
          <w:color w:val="231F20"/>
          <w:spacing w:val="-13"/>
        </w:rPr>
        <w:t> </w:t>
      </w:r>
      <w:r>
        <w:rPr>
          <w:color w:val="231F20"/>
          <w:spacing w:val="-3"/>
          <w:w w:val="88"/>
        </w:rPr>
        <w:t>goin</w:t>
      </w:r>
      <w:r>
        <w:rPr>
          <w:color w:val="231F20"/>
          <w:w w:val="88"/>
        </w:rPr>
        <w:t>g</w:t>
      </w:r>
      <w:r>
        <w:rPr>
          <w:color w:val="231F20"/>
          <w:spacing w:val="-13"/>
        </w:rPr>
        <w:t> </w:t>
      </w:r>
      <w:r>
        <w:rPr>
          <w:color w:val="231F20"/>
          <w:spacing w:val="-3"/>
          <w:w w:val="95"/>
        </w:rPr>
        <w:t>t</w:t>
      </w:r>
      <w:r>
        <w:rPr>
          <w:color w:val="231F20"/>
          <w:w w:val="95"/>
        </w:rPr>
        <w:t>o</w:t>
      </w:r>
      <w:r>
        <w:rPr>
          <w:color w:val="231F20"/>
          <w:spacing w:val="-13"/>
        </w:rPr>
        <w:t> </w:t>
      </w:r>
      <w:r>
        <w:rPr>
          <w:color w:val="231F20"/>
          <w:spacing w:val="-3"/>
          <w:w w:val="85"/>
        </w:rPr>
        <w:t>pla</w:t>
      </w:r>
      <w:r>
        <w:rPr>
          <w:color w:val="231F20"/>
          <w:w w:val="85"/>
        </w:rPr>
        <w:t>y</w:t>
      </w:r>
      <w:r>
        <w:rPr>
          <w:color w:val="231F20"/>
          <w:spacing w:val="-13"/>
        </w:rPr>
        <w:t> </w:t>
      </w:r>
      <w:r>
        <w:rPr>
          <w:color w:val="231F20"/>
          <w:w w:val="79"/>
        </w:rPr>
        <w:t>a</w:t>
      </w:r>
      <w:r>
        <w:rPr>
          <w:color w:val="231F20"/>
          <w:spacing w:val="-13"/>
        </w:rPr>
        <w:t> </w:t>
      </w:r>
      <w:r>
        <w:rPr>
          <w:color w:val="231F20"/>
          <w:spacing w:val="-3"/>
          <w:w w:val="85"/>
        </w:rPr>
        <w:t>“Cili</w:t>
      </w:r>
      <w:r>
        <w:rPr>
          <w:color w:val="231F20"/>
          <w:w w:val="85"/>
        </w:rPr>
        <w:t>a</w:t>
      </w:r>
      <w:r>
        <w:rPr>
          <w:color w:val="231F20"/>
          <w:spacing w:val="-13"/>
        </w:rPr>
        <w:t> </w:t>
      </w:r>
      <w:r>
        <w:rPr>
          <w:color w:val="231F20"/>
          <w:spacing w:val="-3"/>
          <w:w w:val="81"/>
        </w:rPr>
        <w:t>Game.” </w:t>
      </w:r>
      <w:r>
        <w:rPr>
          <w:color w:val="231F20"/>
          <w:spacing w:val="-3"/>
          <w:w w:val="90"/>
        </w:rPr>
        <w:t>(Not</w:t>
      </w:r>
      <w:r>
        <w:rPr>
          <w:color w:val="231F20"/>
          <w:spacing w:val="-29"/>
          <w:w w:val="90"/>
        </w:rPr>
        <w:t> </w:t>
      </w:r>
      <w:r>
        <w:rPr>
          <w:color w:val="231F20"/>
          <w:w w:val="90"/>
        </w:rPr>
        <w:t>a</w:t>
      </w:r>
      <w:r>
        <w:rPr>
          <w:color w:val="231F20"/>
          <w:spacing w:val="-28"/>
          <w:w w:val="90"/>
        </w:rPr>
        <w:t> </w:t>
      </w:r>
      <w:r>
        <w:rPr>
          <w:color w:val="231F20"/>
          <w:spacing w:val="-3"/>
          <w:w w:val="90"/>
        </w:rPr>
        <w:t>“Silly”</w:t>
      </w:r>
      <w:r>
        <w:rPr>
          <w:color w:val="231F20"/>
          <w:spacing w:val="-28"/>
          <w:w w:val="90"/>
        </w:rPr>
        <w:t> </w:t>
      </w:r>
      <w:r>
        <w:rPr>
          <w:color w:val="231F20"/>
          <w:spacing w:val="-3"/>
          <w:w w:val="90"/>
        </w:rPr>
        <w:t>game!)</w:t>
      </w:r>
      <w:r>
        <w:rPr>
          <w:color w:val="231F20"/>
          <w:spacing w:val="-28"/>
          <w:w w:val="90"/>
        </w:rPr>
        <w:t> </w:t>
      </w:r>
      <w:r>
        <w:rPr>
          <w:color w:val="231F20"/>
          <w:w w:val="90"/>
        </w:rPr>
        <w:t>Ask</w:t>
      </w:r>
      <w:r>
        <w:rPr>
          <w:color w:val="231F20"/>
          <w:spacing w:val="-28"/>
          <w:w w:val="90"/>
        </w:rPr>
        <w:t> </w:t>
      </w:r>
      <w:r>
        <w:rPr>
          <w:color w:val="231F20"/>
          <w:w w:val="90"/>
        </w:rPr>
        <w:t>for</w:t>
      </w:r>
      <w:r>
        <w:rPr>
          <w:color w:val="231F20"/>
          <w:spacing w:val="-29"/>
          <w:w w:val="90"/>
        </w:rPr>
        <w:t> </w:t>
      </w:r>
      <w:r>
        <w:rPr>
          <w:color w:val="231F20"/>
          <w:spacing w:val="-3"/>
          <w:w w:val="90"/>
        </w:rPr>
        <w:t>student</w:t>
      </w:r>
      <w:r>
        <w:rPr>
          <w:color w:val="231F20"/>
          <w:spacing w:val="-28"/>
          <w:w w:val="90"/>
        </w:rPr>
        <w:t> </w:t>
      </w:r>
      <w:r>
        <w:rPr>
          <w:color w:val="231F20"/>
          <w:spacing w:val="-4"/>
          <w:w w:val="90"/>
        </w:rPr>
        <w:t>volunteers,</w:t>
      </w:r>
      <w:r>
        <w:rPr>
          <w:color w:val="231F20"/>
          <w:spacing w:val="-28"/>
          <w:w w:val="90"/>
        </w:rPr>
        <w:t> </w:t>
      </w:r>
      <w:r>
        <w:rPr>
          <w:color w:val="231F20"/>
          <w:spacing w:val="-3"/>
          <w:w w:val="90"/>
        </w:rPr>
        <w:t>as </w:t>
      </w:r>
      <w:r>
        <w:rPr>
          <w:color w:val="231F20"/>
          <w:spacing w:val="-3"/>
          <w:w w:val="95"/>
        </w:rPr>
        <w:t>follows:</w:t>
      </w:r>
    </w:p>
    <w:p>
      <w:pPr>
        <w:pStyle w:val="ListParagraph"/>
        <w:numPr>
          <w:ilvl w:val="0"/>
          <w:numId w:val="28"/>
        </w:numPr>
        <w:tabs>
          <w:tab w:pos="595" w:val="left" w:leader="none"/>
        </w:tabs>
        <w:spacing w:line="240" w:lineRule="auto" w:before="143" w:after="0"/>
        <w:ind w:left="594" w:right="0" w:hanging="107"/>
        <w:jc w:val="left"/>
        <w:rPr>
          <w:sz w:val="22"/>
        </w:rPr>
      </w:pPr>
      <w:r>
        <w:rPr>
          <w:color w:val="231F20"/>
          <w:spacing w:val="-24"/>
          <w:w w:val="95"/>
          <w:sz w:val="22"/>
        </w:rPr>
        <w:t>woT </w:t>
      </w:r>
      <w:r>
        <w:rPr>
          <w:color w:val="231F20"/>
          <w:w w:val="95"/>
          <w:sz w:val="22"/>
        </w:rPr>
        <w:t>students as the</w:t>
      </w:r>
      <w:r>
        <w:rPr>
          <w:color w:val="231F20"/>
          <w:spacing w:val="-32"/>
          <w:w w:val="95"/>
          <w:sz w:val="22"/>
        </w:rPr>
        <w:t> </w:t>
      </w:r>
      <w:r>
        <w:rPr>
          <w:color w:val="231F20"/>
          <w:w w:val="95"/>
          <w:sz w:val="22"/>
        </w:rPr>
        <w:t>“Lungs”</w:t>
      </w:r>
    </w:p>
    <w:p>
      <w:pPr>
        <w:pStyle w:val="ListParagraph"/>
        <w:numPr>
          <w:ilvl w:val="0"/>
          <w:numId w:val="28"/>
        </w:numPr>
        <w:tabs>
          <w:tab w:pos="777" w:val="left" w:leader="none"/>
        </w:tabs>
        <w:spacing w:line="249" w:lineRule="auto" w:before="151" w:after="0"/>
        <w:ind w:left="775" w:right="1253" w:hanging="288"/>
        <w:jc w:val="left"/>
        <w:rPr>
          <w:sz w:val="22"/>
        </w:rPr>
      </w:pPr>
      <w:r>
        <w:rPr>
          <w:color w:val="231F20"/>
          <w:w w:val="90"/>
          <w:sz w:val="22"/>
        </w:rPr>
        <w:t>Half</w:t>
      </w:r>
      <w:r>
        <w:rPr>
          <w:color w:val="231F20"/>
          <w:spacing w:val="-29"/>
          <w:w w:val="90"/>
          <w:sz w:val="22"/>
        </w:rPr>
        <w:t> </w:t>
      </w:r>
      <w:r>
        <w:rPr>
          <w:color w:val="231F20"/>
          <w:w w:val="90"/>
          <w:sz w:val="22"/>
        </w:rPr>
        <w:t>the</w:t>
      </w:r>
      <w:r>
        <w:rPr>
          <w:color w:val="231F20"/>
          <w:spacing w:val="-29"/>
          <w:w w:val="90"/>
          <w:sz w:val="22"/>
        </w:rPr>
        <w:t> </w:t>
      </w:r>
      <w:r>
        <w:rPr>
          <w:color w:val="231F20"/>
          <w:w w:val="90"/>
          <w:sz w:val="22"/>
        </w:rPr>
        <w:t>class,</w:t>
      </w:r>
      <w:r>
        <w:rPr>
          <w:color w:val="231F20"/>
          <w:spacing w:val="-29"/>
          <w:w w:val="90"/>
          <w:sz w:val="22"/>
        </w:rPr>
        <w:t> </w:t>
      </w:r>
      <w:r>
        <w:rPr>
          <w:color w:val="231F20"/>
          <w:w w:val="90"/>
          <w:sz w:val="22"/>
        </w:rPr>
        <w:t>plus</w:t>
      </w:r>
      <w:r>
        <w:rPr>
          <w:color w:val="231F20"/>
          <w:spacing w:val="-29"/>
          <w:w w:val="90"/>
          <w:sz w:val="22"/>
        </w:rPr>
        <w:t> </w:t>
      </w:r>
      <w:r>
        <w:rPr>
          <w:color w:val="231F20"/>
          <w:w w:val="90"/>
          <w:sz w:val="22"/>
        </w:rPr>
        <w:t>a</w:t>
      </w:r>
      <w:r>
        <w:rPr>
          <w:color w:val="231F20"/>
          <w:spacing w:val="-29"/>
          <w:w w:val="90"/>
          <w:sz w:val="22"/>
        </w:rPr>
        <w:t> </w:t>
      </w:r>
      <w:r>
        <w:rPr>
          <w:color w:val="231F20"/>
          <w:w w:val="90"/>
          <w:sz w:val="22"/>
        </w:rPr>
        <w:t>few</w:t>
      </w:r>
      <w:r>
        <w:rPr>
          <w:color w:val="231F20"/>
          <w:spacing w:val="-29"/>
          <w:w w:val="90"/>
          <w:sz w:val="22"/>
        </w:rPr>
        <w:t> </w:t>
      </w:r>
      <w:r>
        <w:rPr>
          <w:color w:val="231F20"/>
          <w:w w:val="90"/>
          <w:sz w:val="22"/>
        </w:rPr>
        <w:t>more,</w:t>
      </w:r>
      <w:r>
        <w:rPr>
          <w:color w:val="231F20"/>
          <w:spacing w:val="-29"/>
          <w:w w:val="90"/>
          <w:sz w:val="22"/>
        </w:rPr>
        <w:t> </w:t>
      </w:r>
      <w:r>
        <w:rPr>
          <w:color w:val="231F20"/>
          <w:w w:val="90"/>
          <w:sz w:val="22"/>
        </w:rPr>
        <w:t>as</w:t>
      </w:r>
      <w:r>
        <w:rPr>
          <w:color w:val="231F20"/>
          <w:spacing w:val="-29"/>
          <w:w w:val="90"/>
          <w:sz w:val="22"/>
        </w:rPr>
        <w:t> </w:t>
      </w:r>
      <w:r>
        <w:rPr>
          <w:color w:val="231F20"/>
          <w:w w:val="90"/>
          <w:sz w:val="22"/>
        </w:rPr>
        <w:t>“Particle </w:t>
      </w:r>
      <w:r>
        <w:rPr>
          <w:color w:val="231F20"/>
          <w:w w:val="95"/>
          <w:sz w:val="22"/>
        </w:rPr>
        <w:t>Pollution”</w:t>
      </w:r>
    </w:p>
    <w:p>
      <w:pPr>
        <w:pStyle w:val="ListParagraph"/>
        <w:numPr>
          <w:ilvl w:val="0"/>
          <w:numId w:val="28"/>
        </w:numPr>
        <w:tabs>
          <w:tab w:pos="777" w:val="left" w:leader="none"/>
        </w:tabs>
        <w:spacing w:line="240" w:lineRule="auto" w:before="141" w:after="0"/>
        <w:ind w:left="776" w:right="0" w:hanging="290"/>
        <w:jc w:val="left"/>
        <w:rPr>
          <w:sz w:val="22"/>
        </w:rPr>
      </w:pPr>
      <w:r>
        <w:rPr>
          <w:color w:val="231F20"/>
          <w:w w:val="95"/>
          <w:sz w:val="22"/>
        </w:rPr>
        <w:t>The</w:t>
      </w:r>
      <w:r>
        <w:rPr>
          <w:color w:val="231F20"/>
          <w:spacing w:val="-13"/>
          <w:w w:val="95"/>
          <w:sz w:val="22"/>
        </w:rPr>
        <w:t> </w:t>
      </w:r>
      <w:r>
        <w:rPr>
          <w:color w:val="231F20"/>
          <w:w w:val="95"/>
          <w:sz w:val="22"/>
        </w:rPr>
        <w:t>remaining</w:t>
      </w:r>
      <w:r>
        <w:rPr>
          <w:color w:val="231F20"/>
          <w:spacing w:val="-13"/>
          <w:w w:val="95"/>
          <w:sz w:val="22"/>
        </w:rPr>
        <w:t> </w:t>
      </w:r>
      <w:r>
        <w:rPr>
          <w:color w:val="231F20"/>
          <w:w w:val="95"/>
          <w:sz w:val="22"/>
        </w:rPr>
        <w:t>students</w:t>
      </w:r>
      <w:r>
        <w:rPr>
          <w:color w:val="231F20"/>
          <w:spacing w:val="-13"/>
          <w:w w:val="95"/>
          <w:sz w:val="22"/>
        </w:rPr>
        <w:t> </w:t>
      </w:r>
      <w:r>
        <w:rPr>
          <w:color w:val="231F20"/>
          <w:w w:val="95"/>
          <w:sz w:val="22"/>
        </w:rPr>
        <w:t>as</w:t>
      </w:r>
      <w:r>
        <w:rPr>
          <w:color w:val="231F20"/>
          <w:spacing w:val="-13"/>
          <w:w w:val="95"/>
          <w:sz w:val="22"/>
        </w:rPr>
        <w:t> </w:t>
      </w:r>
      <w:r>
        <w:rPr>
          <w:color w:val="231F20"/>
          <w:w w:val="95"/>
          <w:sz w:val="22"/>
        </w:rPr>
        <w:t>“Cilia”</w:t>
      </w:r>
    </w:p>
    <w:p>
      <w:pPr>
        <w:pStyle w:val="BodyText"/>
        <w:spacing w:line="249" w:lineRule="auto" w:before="152"/>
        <w:ind w:left="488" w:right="1207" w:hanging="1"/>
      </w:pPr>
      <w:r>
        <w:rPr>
          <w:color w:val="231F20"/>
          <w:w w:val="90"/>
        </w:rPr>
        <w:t>If</w:t>
      </w:r>
      <w:r>
        <w:rPr>
          <w:color w:val="231F20"/>
          <w:spacing w:val="-22"/>
          <w:w w:val="90"/>
        </w:rPr>
        <w:t> </w:t>
      </w:r>
      <w:r>
        <w:rPr>
          <w:color w:val="231F20"/>
          <w:w w:val="90"/>
        </w:rPr>
        <w:t>you</w:t>
      </w:r>
      <w:r>
        <w:rPr>
          <w:color w:val="231F20"/>
          <w:spacing w:val="-22"/>
          <w:w w:val="90"/>
        </w:rPr>
        <w:t> </w:t>
      </w:r>
      <w:r>
        <w:rPr>
          <w:color w:val="231F20"/>
          <w:w w:val="90"/>
        </w:rPr>
        <w:t>are</w:t>
      </w:r>
      <w:r>
        <w:rPr>
          <w:color w:val="231F20"/>
          <w:spacing w:val="-22"/>
          <w:w w:val="90"/>
        </w:rPr>
        <w:t> </w:t>
      </w:r>
      <w:r>
        <w:rPr>
          <w:color w:val="231F20"/>
          <w:w w:val="90"/>
        </w:rPr>
        <w:t>using</w:t>
      </w:r>
      <w:r>
        <w:rPr>
          <w:color w:val="231F20"/>
          <w:spacing w:val="-22"/>
          <w:w w:val="90"/>
        </w:rPr>
        <w:t> </w:t>
      </w:r>
      <w:r>
        <w:rPr>
          <w:color w:val="231F20"/>
          <w:w w:val="90"/>
        </w:rPr>
        <w:t>name</w:t>
      </w:r>
      <w:r>
        <w:rPr>
          <w:color w:val="231F20"/>
          <w:spacing w:val="-22"/>
          <w:w w:val="90"/>
        </w:rPr>
        <w:t> </w:t>
      </w:r>
      <w:r>
        <w:rPr>
          <w:color w:val="231F20"/>
          <w:w w:val="90"/>
        </w:rPr>
        <w:t>tags</w:t>
      </w:r>
      <w:r>
        <w:rPr>
          <w:color w:val="231F20"/>
          <w:spacing w:val="-22"/>
          <w:w w:val="90"/>
        </w:rPr>
        <w:t> </w:t>
      </w:r>
      <w:r>
        <w:rPr>
          <w:color w:val="231F20"/>
          <w:w w:val="90"/>
        </w:rPr>
        <w:t>for</w:t>
      </w:r>
      <w:r>
        <w:rPr>
          <w:color w:val="231F20"/>
          <w:spacing w:val="-22"/>
          <w:w w:val="90"/>
        </w:rPr>
        <w:t> </w:t>
      </w:r>
      <w:r>
        <w:rPr>
          <w:color w:val="231F20"/>
          <w:w w:val="90"/>
        </w:rPr>
        <w:t>the</w:t>
      </w:r>
      <w:r>
        <w:rPr>
          <w:color w:val="231F20"/>
          <w:spacing w:val="-22"/>
          <w:w w:val="90"/>
        </w:rPr>
        <w:t> </w:t>
      </w:r>
      <w:r>
        <w:rPr>
          <w:color w:val="231F20"/>
          <w:w w:val="90"/>
        </w:rPr>
        <w:t>above</w:t>
      </w:r>
      <w:r>
        <w:rPr>
          <w:color w:val="231F20"/>
          <w:spacing w:val="-22"/>
          <w:w w:val="90"/>
        </w:rPr>
        <w:t> </w:t>
      </w:r>
      <w:r>
        <w:rPr>
          <w:color w:val="231F20"/>
          <w:w w:val="90"/>
        </w:rPr>
        <w:t>roles, </w:t>
      </w:r>
      <w:r>
        <w:rPr>
          <w:color w:val="231F20"/>
          <w:w w:val="95"/>
        </w:rPr>
        <w:t>pass them out</w:t>
      </w:r>
      <w:r>
        <w:rPr>
          <w:color w:val="231F20"/>
          <w:spacing w:val="-28"/>
          <w:w w:val="95"/>
        </w:rPr>
        <w:t> </w:t>
      </w:r>
      <w:r>
        <w:rPr>
          <w:color w:val="231F20"/>
          <w:spacing w:val="-4"/>
          <w:w w:val="95"/>
        </w:rPr>
        <w:t>now.</w:t>
      </w:r>
    </w:p>
    <w:p>
      <w:pPr>
        <w:pStyle w:val="ListParagraph"/>
        <w:numPr>
          <w:ilvl w:val="0"/>
          <w:numId w:val="29"/>
        </w:numPr>
        <w:tabs>
          <w:tab w:pos="489" w:val="left" w:leader="none"/>
        </w:tabs>
        <w:spacing w:line="249" w:lineRule="auto" w:before="141" w:after="0"/>
        <w:ind w:left="488" w:right="913" w:hanging="288"/>
        <w:jc w:val="left"/>
        <w:rPr>
          <w:sz w:val="22"/>
        </w:rPr>
      </w:pPr>
      <w:r>
        <w:rPr>
          <w:color w:val="231F20"/>
          <w:w w:val="90"/>
          <w:sz w:val="22"/>
        </w:rPr>
        <w:t>See</w:t>
      </w:r>
      <w:r>
        <w:rPr>
          <w:color w:val="231F20"/>
          <w:spacing w:val="-25"/>
          <w:w w:val="90"/>
          <w:sz w:val="22"/>
        </w:rPr>
        <w:t> </w:t>
      </w:r>
      <w:r>
        <w:rPr>
          <w:color w:val="231F20"/>
          <w:w w:val="90"/>
          <w:sz w:val="22"/>
        </w:rPr>
        <w:t>the</w:t>
      </w:r>
      <w:r>
        <w:rPr>
          <w:color w:val="231F20"/>
          <w:spacing w:val="-24"/>
          <w:w w:val="90"/>
          <w:sz w:val="22"/>
        </w:rPr>
        <w:t> </w:t>
      </w:r>
      <w:r>
        <w:rPr>
          <w:color w:val="231F20"/>
          <w:w w:val="90"/>
          <w:sz w:val="22"/>
        </w:rPr>
        <w:t>enclosed</w:t>
      </w:r>
      <w:r>
        <w:rPr>
          <w:color w:val="231F20"/>
          <w:spacing w:val="-24"/>
          <w:w w:val="90"/>
          <w:sz w:val="22"/>
        </w:rPr>
        <w:t> </w:t>
      </w:r>
      <w:r>
        <w:rPr>
          <w:color w:val="231F20"/>
          <w:w w:val="90"/>
          <w:sz w:val="22"/>
        </w:rPr>
        <w:t>graphic</w:t>
      </w:r>
      <w:r>
        <w:rPr>
          <w:color w:val="231F20"/>
          <w:spacing w:val="-25"/>
          <w:w w:val="90"/>
          <w:sz w:val="22"/>
        </w:rPr>
        <w:t> </w:t>
      </w:r>
      <w:r>
        <w:rPr>
          <w:color w:val="231F20"/>
          <w:w w:val="90"/>
          <w:sz w:val="22"/>
        </w:rPr>
        <w:t>for</w:t>
      </w:r>
      <w:r>
        <w:rPr>
          <w:color w:val="231F20"/>
          <w:spacing w:val="-24"/>
          <w:w w:val="90"/>
          <w:sz w:val="22"/>
        </w:rPr>
        <w:t> </w:t>
      </w:r>
      <w:r>
        <w:rPr>
          <w:color w:val="231F20"/>
          <w:w w:val="90"/>
          <w:sz w:val="22"/>
        </w:rPr>
        <w:t>the</w:t>
      </w:r>
      <w:r>
        <w:rPr>
          <w:color w:val="231F20"/>
          <w:spacing w:val="-24"/>
          <w:w w:val="90"/>
          <w:sz w:val="22"/>
        </w:rPr>
        <w:t> </w:t>
      </w:r>
      <w:r>
        <w:rPr>
          <w:color w:val="231F20"/>
          <w:w w:val="90"/>
          <w:sz w:val="22"/>
        </w:rPr>
        <w:t>Cilia</w:t>
      </w:r>
      <w:r>
        <w:rPr>
          <w:color w:val="231F20"/>
          <w:spacing w:val="-25"/>
          <w:w w:val="90"/>
          <w:sz w:val="22"/>
        </w:rPr>
        <w:t> </w:t>
      </w:r>
      <w:r>
        <w:rPr>
          <w:color w:val="231F20"/>
          <w:w w:val="90"/>
          <w:sz w:val="22"/>
        </w:rPr>
        <w:t>Game</w:t>
      </w:r>
      <w:r>
        <w:rPr>
          <w:color w:val="231F20"/>
          <w:spacing w:val="-24"/>
          <w:w w:val="90"/>
          <w:sz w:val="22"/>
        </w:rPr>
        <w:t> </w:t>
      </w:r>
      <w:r>
        <w:rPr>
          <w:color w:val="231F20"/>
          <w:w w:val="90"/>
          <w:sz w:val="22"/>
        </w:rPr>
        <w:t>Set- </w:t>
      </w:r>
      <w:r>
        <w:rPr>
          <w:color w:val="231F20"/>
          <w:w w:val="95"/>
          <w:sz w:val="22"/>
        </w:rPr>
        <w:t>Up.</w:t>
      </w:r>
      <w:r>
        <w:rPr>
          <w:color w:val="231F20"/>
          <w:spacing w:val="-40"/>
          <w:w w:val="95"/>
          <w:sz w:val="22"/>
        </w:rPr>
        <w:t> </w:t>
      </w:r>
      <w:r>
        <w:rPr>
          <w:color w:val="231F20"/>
          <w:w w:val="95"/>
          <w:sz w:val="22"/>
        </w:rPr>
        <w:t>In</w:t>
      </w:r>
      <w:r>
        <w:rPr>
          <w:color w:val="231F20"/>
          <w:spacing w:val="-39"/>
          <w:w w:val="95"/>
          <w:sz w:val="22"/>
        </w:rPr>
        <w:t> </w:t>
      </w:r>
      <w:r>
        <w:rPr>
          <w:color w:val="231F20"/>
          <w:w w:val="95"/>
          <w:sz w:val="22"/>
        </w:rPr>
        <w:t>an</w:t>
      </w:r>
      <w:r>
        <w:rPr>
          <w:color w:val="231F20"/>
          <w:spacing w:val="-40"/>
          <w:w w:val="95"/>
          <w:sz w:val="22"/>
        </w:rPr>
        <w:t> </w:t>
      </w:r>
      <w:r>
        <w:rPr>
          <w:color w:val="231F20"/>
          <w:w w:val="95"/>
          <w:sz w:val="22"/>
        </w:rPr>
        <w:t>open</w:t>
      </w:r>
      <w:r>
        <w:rPr>
          <w:color w:val="231F20"/>
          <w:spacing w:val="-39"/>
          <w:w w:val="95"/>
          <w:sz w:val="22"/>
        </w:rPr>
        <w:t> </w:t>
      </w:r>
      <w:r>
        <w:rPr>
          <w:color w:val="231F20"/>
          <w:w w:val="95"/>
          <w:sz w:val="22"/>
        </w:rPr>
        <w:t>area,</w:t>
      </w:r>
      <w:r>
        <w:rPr>
          <w:color w:val="231F20"/>
          <w:spacing w:val="-40"/>
          <w:w w:val="95"/>
          <w:sz w:val="22"/>
        </w:rPr>
        <w:t> </w:t>
      </w:r>
      <w:r>
        <w:rPr>
          <w:color w:val="231F20"/>
          <w:w w:val="95"/>
          <w:sz w:val="22"/>
        </w:rPr>
        <w:t>set</w:t>
      </w:r>
      <w:r>
        <w:rPr>
          <w:color w:val="231F20"/>
          <w:spacing w:val="-39"/>
          <w:w w:val="95"/>
          <w:sz w:val="22"/>
        </w:rPr>
        <w:t> </w:t>
      </w:r>
      <w:r>
        <w:rPr>
          <w:color w:val="231F20"/>
          <w:w w:val="95"/>
          <w:sz w:val="22"/>
        </w:rPr>
        <w:t>up</w:t>
      </w:r>
      <w:r>
        <w:rPr>
          <w:color w:val="231F20"/>
          <w:spacing w:val="-40"/>
          <w:w w:val="95"/>
          <w:sz w:val="22"/>
        </w:rPr>
        <w:t> </w:t>
      </w:r>
      <w:r>
        <w:rPr>
          <w:color w:val="231F20"/>
          <w:w w:val="95"/>
          <w:sz w:val="22"/>
        </w:rPr>
        <w:t>the</w:t>
      </w:r>
      <w:r>
        <w:rPr>
          <w:color w:val="231F20"/>
          <w:spacing w:val="-39"/>
          <w:w w:val="95"/>
          <w:sz w:val="22"/>
        </w:rPr>
        <w:t> </w:t>
      </w:r>
      <w:r>
        <w:rPr>
          <w:color w:val="231F20"/>
          <w:w w:val="95"/>
          <w:sz w:val="22"/>
        </w:rPr>
        <w:t>boundaries</w:t>
      </w:r>
      <w:r>
        <w:rPr>
          <w:color w:val="231F20"/>
          <w:spacing w:val="-40"/>
          <w:w w:val="95"/>
          <w:sz w:val="22"/>
        </w:rPr>
        <w:t> </w:t>
      </w:r>
      <w:r>
        <w:rPr>
          <w:color w:val="231F20"/>
          <w:w w:val="95"/>
          <w:sz w:val="22"/>
        </w:rPr>
        <w:t>of</w:t>
      </w:r>
      <w:r>
        <w:rPr>
          <w:color w:val="231F20"/>
          <w:spacing w:val="-39"/>
          <w:w w:val="95"/>
          <w:sz w:val="22"/>
        </w:rPr>
        <w:t> </w:t>
      </w:r>
      <w:r>
        <w:rPr>
          <w:color w:val="231F20"/>
          <w:w w:val="95"/>
          <w:sz w:val="22"/>
        </w:rPr>
        <w:t>the game</w:t>
      </w:r>
      <w:r>
        <w:rPr>
          <w:color w:val="231F20"/>
          <w:spacing w:val="-40"/>
          <w:w w:val="95"/>
          <w:sz w:val="22"/>
        </w:rPr>
        <w:t> </w:t>
      </w:r>
      <w:r>
        <w:rPr>
          <w:color w:val="231F20"/>
          <w:w w:val="95"/>
          <w:sz w:val="22"/>
        </w:rPr>
        <w:t>in</w:t>
      </w:r>
      <w:r>
        <w:rPr>
          <w:color w:val="231F20"/>
          <w:spacing w:val="-39"/>
          <w:w w:val="95"/>
          <w:sz w:val="22"/>
        </w:rPr>
        <w:t> </w:t>
      </w:r>
      <w:r>
        <w:rPr>
          <w:color w:val="231F20"/>
          <w:w w:val="95"/>
          <w:sz w:val="22"/>
        </w:rPr>
        <w:t>a</w:t>
      </w:r>
      <w:r>
        <w:rPr>
          <w:color w:val="231F20"/>
          <w:spacing w:val="-39"/>
          <w:w w:val="95"/>
          <w:sz w:val="22"/>
        </w:rPr>
        <w:t> </w:t>
      </w:r>
      <w:r>
        <w:rPr>
          <w:color w:val="231F20"/>
          <w:w w:val="95"/>
          <w:sz w:val="22"/>
        </w:rPr>
        <w:t>trapezoid</w:t>
      </w:r>
      <w:r>
        <w:rPr>
          <w:color w:val="231F20"/>
          <w:spacing w:val="-39"/>
          <w:w w:val="95"/>
          <w:sz w:val="22"/>
        </w:rPr>
        <w:t> </w:t>
      </w:r>
      <w:r>
        <w:rPr>
          <w:color w:val="231F20"/>
          <w:w w:val="95"/>
          <w:sz w:val="22"/>
        </w:rPr>
        <w:t>shape,</w:t>
      </w:r>
      <w:r>
        <w:rPr>
          <w:color w:val="231F20"/>
          <w:spacing w:val="-39"/>
          <w:w w:val="95"/>
          <w:sz w:val="22"/>
        </w:rPr>
        <w:t> </w:t>
      </w:r>
      <w:r>
        <w:rPr>
          <w:color w:val="231F20"/>
          <w:w w:val="95"/>
          <w:sz w:val="22"/>
        </w:rPr>
        <w:t>using</w:t>
      </w:r>
      <w:r>
        <w:rPr>
          <w:color w:val="231F20"/>
          <w:spacing w:val="-39"/>
          <w:w w:val="95"/>
          <w:sz w:val="22"/>
        </w:rPr>
        <w:t> </w:t>
      </w:r>
      <w:r>
        <w:rPr>
          <w:color w:val="231F20"/>
          <w:w w:val="95"/>
          <w:sz w:val="22"/>
        </w:rPr>
        <w:t>4</w:t>
      </w:r>
      <w:r>
        <w:rPr>
          <w:color w:val="231F20"/>
          <w:spacing w:val="-39"/>
          <w:w w:val="95"/>
          <w:sz w:val="22"/>
        </w:rPr>
        <w:t> </w:t>
      </w:r>
      <w:r>
        <w:rPr>
          <w:color w:val="231F20"/>
          <w:w w:val="95"/>
          <w:sz w:val="22"/>
        </w:rPr>
        <w:t>traffic</w:t>
      </w:r>
      <w:r>
        <w:rPr>
          <w:color w:val="231F20"/>
          <w:spacing w:val="-39"/>
          <w:w w:val="95"/>
          <w:sz w:val="22"/>
        </w:rPr>
        <w:t> </w:t>
      </w:r>
      <w:r>
        <w:rPr>
          <w:color w:val="231F20"/>
          <w:w w:val="95"/>
          <w:sz w:val="22"/>
        </w:rPr>
        <w:t>cones </w:t>
      </w:r>
      <w:r>
        <w:rPr>
          <w:color w:val="231F20"/>
          <w:w w:val="90"/>
          <w:sz w:val="22"/>
        </w:rPr>
        <w:t>or</w:t>
      </w:r>
      <w:r>
        <w:rPr>
          <w:color w:val="231F20"/>
          <w:spacing w:val="-28"/>
          <w:w w:val="90"/>
          <w:sz w:val="22"/>
        </w:rPr>
        <w:t> </w:t>
      </w:r>
      <w:r>
        <w:rPr>
          <w:color w:val="231F20"/>
          <w:w w:val="90"/>
          <w:sz w:val="22"/>
        </w:rPr>
        <w:t>similar</w:t>
      </w:r>
      <w:r>
        <w:rPr>
          <w:color w:val="231F20"/>
          <w:spacing w:val="-28"/>
          <w:w w:val="90"/>
          <w:sz w:val="22"/>
        </w:rPr>
        <w:t> </w:t>
      </w:r>
      <w:r>
        <w:rPr>
          <w:color w:val="231F20"/>
          <w:w w:val="90"/>
          <w:sz w:val="22"/>
        </w:rPr>
        <w:t>size</w:t>
      </w:r>
      <w:r>
        <w:rPr>
          <w:color w:val="231F20"/>
          <w:spacing w:val="-28"/>
          <w:w w:val="90"/>
          <w:sz w:val="22"/>
        </w:rPr>
        <w:t> </w:t>
      </w:r>
      <w:r>
        <w:rPr>
          <w:color w:val="231F20"/>
          <w:w w:val="90"/>
          <w:sz w:val="22"/>
        </w:rPr>
        <w:t>(and</w:t>
      </w:r>
      <w:r>
        <w:rPr>
          <w:color w:val="231F20"/>
          <w:spacing w:val="-27"/>
          <w:w w:val="90"/>
          <w:sz w:val="22"/>
        </w:rPr>
        <w:t> </w:t>
      </w:r>
      <w:r>
        <w:rPr>
          <w:color w:val="231F20"/>
          <w:w w:val="90"/>
          <w:sz w:val="22"/>
        </w:rPr>
        <w:t>safe)</w:t>
      </w:r>
      <w:r>
        <w:rPr>
          <w:color w:val="231F20"/>
          <w:spacing w:val="-28"/>
          <w:w w:val="90"/>
          <w:sz w:val="22"/>
        </w:rPr>
        <w:t> </w:t>
      </w:r>
      <w:r>
        <w:rPr>
          <w:color w:val="231F20"/>
          <w:w w:val="90"/>
          <w:sz w:val="22"/>
        </w:rPr>
        <w:t>objects,</w:t>
      </w:r>
      <w:r>
        <w:rPr>
          <w:color w:val="231F20"/>
          <w:spacing w:val="-28"/>
          <w:w w:val="90"/>
          <w:sz w:val="22"/>
        </w:rPr>
        <w:t> </w:t>
      </w:r>
      <w:r>
        <w:rPr>
          <w:color w:val="231F20"/>
          <w:w w:val="90"/>
          <w:sz w:val="22"/>
        </w:rPr>
        <w:t>leaving</w:t>
      </w:r>
      <w:r>
        <w:rPr>
          <w:color w:val="231F20"/>
          <w:spacing w:val="-28"/>
          <w:w w:val="90"/>
          <w:sz w:val="22"/>
        </w:rPr>
        <w:t> </w:t>
      </w:r>
      <w:r>
        <w:rPr>
          <w:color w:val="231F20"/>
          <w:w w:val="90"/>
          <w:sz w:val="22"/>
        </w:rPr>
        <w:t>approxi- mately</w:t>
      </w:r>
      <w:r>
        <w:rPr>
          <w:color w:val="231F20"/>
          <w:spacing w:val="-25"/>
          <w:w w:val="90"/>
          <w:sz w:val="22"/>
        </w:rPr>
        <w:t> </w:t>
      </w:r>
      <w:r>
        <w:rPr>
          <w:color w:val="231F20"/>
          <w:w w:val="90"/>
          <w:sz w:val="22"/>
        </w:rPr>
        <w:t>15</w:t>
      </w:r>
      <w:r>
        <w:rPr>
          <w:color w:val="231F20"/>
          <w:spacing w:val="-24"/>
          <w:w w:val="90"/>
          <w:sz w:val="22"/>
        </w:rPr>
        <w:t> </w:t>
      </w:r>
      <w:r>
        <w:rPr>
          <w:color w:val="231F20"/>
          <w:w w:val="90"/>
          <w:sz w:val="22"/>
        </w:rPr>
        <w:t>feet</w:t>
      </w:r>
      <w:r>
        <w:rPr>
          <w:color w:val="231F20"/>
          <w:spacing w:val="-25"/>
          <w:w w:val="90"/>
          <w:sz w:val="22"/>
        </w:rPr>
        <w:t> </w:t>
      </w:r>
      <w:r>
        <w:rPr>
          <w:color w:val="231F20"/>
          <w:w w:val="90"/>
          <w:sz w:val="22"/>
        </w:rPr>
        <w:t>between</w:t>
      </w:r>
      <w:r>
        <w:rPr>
          <w:color w:val="231F20"/>
          <w:spacing w:val="-24"/>
          <w:w w:val="90"/>
          <w:sz w:val="22"/>
        </w:rPr>
        <w:t> </w:t>
      </w:r>
      <w:r>
        <w:rPr>
          <w:color w:val="231F20"/>
          <w:w w:val="90"/>
          <w:sz w:val="22"/>
        </w:rPr>
        <w:t>the</w:t>
      </w:r>
      <w:r>
        <w:rPr>
          <w:color w:val="231F20"/>
          <w:spacing w:val="-24"/>
          <w:w w:val="90"/>
          <w:sz w:val="22"/>
        </w:rPr>
        <w:t> </w:t>
      </w:r>
      <w:r>
        <w:rPr>
          <w:color w:val="231F20"/>
          <w:w w:val="90"/>
          <w:sz w:val="22"/>
        </w:rPr>
        <w:t>“Lungs”</w:t>
      </w:r>
      <w:r>
        <w:rPr>
          <w:color w:val="231F20"/>
          <w:spacing w:val="-25"/>
          <w:w w:val="90"/>
          <w:sz w:val="22"/>
        </w:rPr>
        <w:t> </w:t>
      </w:r>
      <w:r>
        <w:rPr>
          <w:color w:val="231F20"/>
          <w:w w:val="90"/>
          <w:sz w:val="22"/>
        </w:rPr>
        <w:t>boundary</w:t>
      </w:r>
      <w:r>
        <w:rPr>
          <w:color w:val="231F20"/>
          <w:spacing w:val="-24"/>
          <w:w w:val="90"/>
          <w:sz w:val="22"/>
        </w:rPr>
        <w:t> </w:t>
      </w:r>
      <w:r>
        <w:rPr>
          <w:color w:val="231F20"/>
          <w:spacing w:val="-4"/>
          <w:w w:val="90"/>
          <w:sz w:val="22"/>
        </w:rPr>
        <w:t>and </w:t>
      </w:r>
      <w:r>
        <w:rPr>
          <w:color w:val="231F20"/>
          <w:w w:val="95"/>
          <w:sz w:val="22"/>
        </w:rPr>
        <w:t>the “Particle Pollution”</w:t>
      </w:r>
      <w:r>
        <w:rPr>
          <w:color w:val="231F20"/>
          <w:spacing w:val="-44"/>
          <w:w w:val="95"/>
          <w:sz w:val="22"/>
        </w:rPr>
        <w:t> </w:t>
      </w:r>
      <w:r>
        <w:rPr>
          <w:color w:val="231F20"/>
          <w:w w:val="95"/>
          <w:sz w:val="22"/>
        </w:rPr>
        <w:t>boundary.</w:t>
      </w:r>
    </w:p>
    <w:p>
      <w:pPr>
        <w:pStyle w:val="ListParagraph"/>
        <w:numPr>
          <w:ilvl w:val="0"/>
          <w:numId w:val="29"/>
        </w:numPr>
        <w:tabs>
          <w:tab w:pos="489" w:val="left" w:leader="none"/>
        </w:tabs>
        <w:spacing w:line="240" w:lineRule="auto" w:before="146" w:after="0"/>
        <w:ind w:left="488" w:right="0" w:hanging="289"/>
        <w:jc w:val="left"/>
        <w:rPr>
          <w:sz w:val="22"/>
        </w:rPr>
      </w:pPr>
      <w:r>
        <w:rPr>
          <w:color w:val="231F20"/>
          <w:w w:val="95"/>
          <w:sz w:val="22"/>
        </w:rPr>
        <w:t>Read</w:t>
      </w:r>
      <w:r>
        <w:rPr>
          <w:color w:val="231F20"/>
          <w:spacing w:val="-13"/>
          <w:w w:val="95"/>
          <w:sz w:val="22"/>
        </w:rPr>
        <w:t> </w:t>
      </w:r>
      <w:r>
        <w:rPr>
          <w:color w:val="231F20"/>
          <w:w w:val="95"/>
          <w:sz w:val="22"/>
        </w:rPr>
        <w:t>the</w:t>
      </w:r>
      <w:r>
        <w:rPr>
          <w:color w:val="231F20"/>
          <w:spacing w:val="-12"/>
          <w:w w:val="95"/>
          <w:sz w:val="22"/>
        </w:rPr>
        <w:t> </w:t>
      </w:r>
      <w:r>
        <w:rPr>
          <w:color w:val="231F20"/>
          <w:w w:val="95"/>
          <w:sz w:val="22"/>
        </w:rPr>
        <w:t>game</w:t>
      </w:r>
      <w:r>
        <w:rPr>
          <w:color w:val="231F20"/>
          <w:spacing w:val="-12"/>
          <w:w w:val="95"/>
          <w:sz w:val="22"/>
        </w:rPr>
        <w:t> </w:t>
      </w:r>
      <w:r>
        <w:rPr>
          <w:color w:val="231F20"/>
          <w:w w:val="95"/>
          <w:sz w:val="22"/>
        </w:rPr>
        <w:t>rules</w:t>
      </w:r>
      <w:r>
        <w:rPr>
          <w:color w:val="231F20"/>
          <w:spacing w:val="-13"/>
          <w:w w:val="95"/>
          <w:sz w:val="22"/>
        </w:rPr>
        <w:t> </w:t>
      </w:r>
      <w:r>
        <w:rPr>
          <w:color w:val="231F20"/>
          <w:w w:val="95"/>
          <w:sz w:val="22"/>
        </w:rPr>
        <w:t>to</w:t>
      </w:r>
      <w:r>
        <w:rPr>
          <w:color w:val="231F20"/>
          <w:spacing w:val="-12"/>
          <w:w w:val="95"/>
          <w:sz w:val="22"/>
        </w:rPr>
        <w:t> </w:t>
      </w:r>
      <w:r>
        <w:rPr>
          <w:color w:val="231F20"/>
          <w:w w:val="95"/>
          <w:sz w:val="22"/>
        </w:rPr>
        <w:t>the</w:t>
      </w:r>
      <w:r>
        <w:rPr>
          <w:color w:val="231F20"/>
          <w:spacing w:val="-12"/>
          <w:w w:val="95"/>
          <w:sz w:val="22"/>
        </w:rPr>
        <w:t> </w:t>
      </w:r>
      <w:r>
        <w:rPr>
          <w:color w:val="231F20"/>
          <w:w w:val="95"/>
          <w:sz w:val="22"/>
        </w:rPr>
        <w:t>class.</w:t>
      </w:r>
    </w:p>
    <w:p>
      <w:pPr>
        <w:pStyle w:val="ListParagraph"/>
        <w:numPr>
          <w:ilvl w:val="1"/>
          <w:numId w:val="29"/>
        </w:numPr>
        <w:tabs>
          <w:tab w:pos="753" w:val="left" w:leader="none"/>
        </w:tabs>
        <w:spacing w:line="249" w:lineRule="auto" w:before="151" w:after="0"/>
        <w:ind w:left="776" w:right="885" w:hanging="288"/>
        <w:jc w:val="left"/>
        <w:rPr>
          <w:sz w:val="22"/>
        </w:rPr>
      </w:pPr>
      <w:r>
        <w:rPr>
          <w:color w:val="231F20"/>
          <w:w w:val="90"/>
          <w:sz w:val="22"/>
        </w:rPr>
        <w:t>The</w:t>
      </w:r>
      <w:r>
        <w:rPr>
          <w:color w:val="231F20"/>
          <w:spacing w:val="-25"/>
          <w:w w:val="90"/>
          <w:sz w:val="22"/>
        </w:rPr>
        <w:t> </w:t>
      </w:r>
      <w:r>
        <w:rPr>
          <w:color w:val="231F20"/>
          <w:w w:val="90"/>
          <w:sz w:val="22"/>
        </w:rPr>
        <w:t>“Lungs”</w:t>
      </w:r>
      <w:r>
        <w:rPr>
          <w:color w:val="231F20"/>
          <w:spacing w:val="-24"/>
          <w:w w:val="90"/>
          <w:sz w:val="22"/>
        </w:rPr>
        <w:t> </w:t>
      </w:r>
      <w:r>
        <w:rPr>
          <w:color w:val="231F20"/>
          <w:w w:val="90"/>
          <w:sz w:val="22"/>
        </w:rPr>
        <w:t>students</w:t>
      </w:r>
      <w:r>
        <w:rPr>
          <w:color w:val="231F20"/>
          <w:spacing w:val="-24"/>
          <w:w w:val="90"/>
          <w:sz w:val="22"/>
        </w:rPr>
        <w:t> </w:t>
      </w:r>
      <w:r>
        <w:rPr>
          <w:color w:val="231F20"/>
          <w:w w:val="90"/>
          <w:sz w:val="22"/>
        </w:rPr>
        <w:t>stand</w:t>
      </w:r>
      <w:r>
        <w:rPr>
          <w:color w:val="231F20"/>
          <w:spacing w:val="-24"/>
          <w:w w:val="90"/>
          <w:sz w:val="22"/>
        </w:rPr>
        <w:t> </w:t>
      </w:r>
      <w:r>
        <w:rPr>
          <w:color w:val="231F20"/>
          <w:w w:val="90"/>
          <w:sz w:val="22"/>
        </w:rPr>
        <w:t>on</w:t>
      </w:r>
      <w:r>
        <w:rPr>
          <w:color w:val="231F20"/>
          <w:spacing w:val="-24"/>
          <w:w w:val="90"/>
          <w:sz w:val="22"/>
        </w:rPr>
        <w:t> </w:t>
      </w:r>
      <w:r>
        <w:rPr>
          <w:color w:val="231F20"/>
          <w:w w:val="90"/>
          <w:sz w:val="22"/>
        </w:rPr>
        <w:t>the</w:t>
      </w:r>
      <w:r>
        <w:rPr>
          <w:color w:val="231F20"/>
          <w:spacing w:val="-24"/>
          <w:w w:val="90"/>
          <w:sz w:val="22"/>
        </w:rPr>
        <w:t> </w:t>
      </w:r>
      <w:r>
        <w:rPr>
          <w:color w:val="231F20"/>
          <w:w w:val="90"/>
          <w:sz w:val="22"/>
        </w:rPr>
        <w:t>short</w:t>
      </w:r>
      <w:r>
        <w:rPr>
          <w:color w:val="231F20"/>
          <w:spacing w:val="-24"/>
          <w:w w:val="90"/>
          <w:sz w:val="22"/>
        </w:rPr>
        <w:t> </w:t>
      </w:r>
      <w:r>
        <w:rPr>
          <w:color w:val="231F20"/>
          <w:w w:val="90"/>
          <w:sz w:val="22"/>
        </w:rPr>
        <w:t>side</w:t>
      </w:r>
      <w:r>
        <w:rPr>
          <w:color w:val="231F20"/>
          <w:spacing w:val="-25"/>
          <w:w w:val="90"/>
          <w:sz w:val="22"/>
        </w:rPr>
        <w:t> </w:t>
      </w:r>
      <w:r>
        <w:rPr>
          <w:color w:val="231F20"/>
          <w:w w:val="90"/>
          <w:sz w:val="22"/>
        </w:rPr>
        <w:t>of </w:t>
      </w:r>
      <w:r>
        <w:rPr>
          <w:color w:val="231F20"/>
          <w:w w:val="95"/>
          <w:sz w:val="22"/>
        </w:rPr>
        <w:t>the</w:t>
      </w:r>
      <w:r>
        <w:rPr>
          <w:color w:val="231F20"/>
          <w:spacing w:val="-9"/>
          <w:w w:val="95"/>
          <w:sz w:val="22"/>
        </w:rPr>
        <w:t> </w:t>
      </w:r>
      <w:r>
        <w:rPr>
          <w:color w:val="231F20"/>
          <w:w w:val="95"/>
          <w:sz w:val="22"/>
        </w:rPr>
        <w:t>trapezoid.</w:t>
      </w:r>
    </w:p>
    <w:p>
      <w:pPr>
        <w:pStyle w:val="ListParagraph"/>
        <w:numPr>
          <w:ilvl w:val="1"/>
          <w:numId w:val="29"/>
        </w:numPr>
        <w:tabs>
          <w:tab w:pos="757" w:val="left" w:leader="none"/>
        </w:tabs>
        <w:spacing w:line="249" w:lineRule="auto" w:before="141" w:after="0"/>
        <w:ind w:left="776" w:right="1028" w:hanging="288"/>
        <w:jc w:val="left"/>
        <w:rPr>
          <w:sz w:val="22"/>
        </w:rPr>
      </w:pPr>
      <w:r>
        <w:rPr>
          <w:color w:val="231F20"/>
          <w:w w:val="90"/>
          <w:sz w:val="22"/>
        </w:rPr>
        <w:t>The</w:t>
      </w:r>
      <w:r>
        <w:rPr>
          <w:color w:val="231F20"/>
          <w:spacing w:val="-29"/>
          <w:w w:val="90"/>
          <w:sz w:val="22"/>
        </w:rPr>
        <w:t> </w:t>
      </w:r>
      <w:r>
        <w:rPr>
          <w:color w:val="231F20"/>
          <w:w w:val="90"/>
          <w:sz w:val="22"/>
        </w:rPr>
        <w:t>“Particle</w:t>
      </w:r>
      <w:r>
        <w:rPr>
          <w:color w:val="231F20"/>
          <w:spacing w:val="-30"/>
          <w:w w:val="90"/>
          <w:sz w:val="22"/>
        </w:rPr>
        <w:t> </w:t>
      </w:r>
      <w:r>
        <w:rPr>
          <w:color w:val="231F20"/>
          <w:w w:val="90"/>
          <w:sz w:val="22"/>
        </w:rPr>
        <w:t>Pollution”</w:t>
      </w:r>
      <w:r>
        <w:rPr>
          <w:color w:val="231F20"/>
          <w:spacing w:val="-29"/>
          <w:w w:val="90"/>
          <w:sz w:val="22"/>
        </w:rPr>
        <w:t> </w:t>
      </w:r>
      <w:r>
        <w:rPr>
          <w:color w:val="231F20"/>
          <w:w w:val="90"/>
          <w:sz w:val="22"/>
        </w:rPr>
        <w:t>students</w:t>
      </w:r>
      <w:r>
        <w:rPr>
          <w:color w:val="231F20"/>
          <w:spacing w:val="-29"/>
          <w:w w:val="90"/>
          <w:sz w:val="22"/>
        </w:rPr>
        <w:t> </w:t>
      </w:r>
      <w:r>
        <w:rPr>
          <w:color w:val="231F20"/>
          <w:w w:val="90"/>
          <w:sz w:val="22"/>
        </w:rPr>
        <w:t>line</w:t>
      </w:r>
      <w:r>
        <w:rPr>
          <w:color w:val="231F20"/>
          <w:spacing w:val="-29"/>
          <w:w w:val="90"/>
          <w:sz w:val="22"/>
        </w:rPr>
        <w:t> </w:t>
      </w:r>
      <w:r>
        <w:rPr>
          <w:color w:val="231F20"/>
          <w:w w:val="90"/>
          <w:sz w:val="22"/>
        </w:rPr>
        <w:t>up</w:t>
      </w:r>
      <w:r>
        <w:rPr>
          <w:color w:val="231F20"/>
          <w:spacing w:val="-29"/>
          <w:w w:val="90"/>
          <w:sz w:val="22"/>
        </w:rPr>
        <w:t> </w:t>
      </w:r>
      <w:r>
        <w:rPr>
          <w:color w:val="231F20"/>
          <w:w w:val="90"/>
          <w:sz w:val="22"/>
        </w:rPr>
        <w:t>along </w:t>
      </w:r>
      <w:r>
        <w:rPr>
          <w:color w:val="231F20"/>
          <w:w w:val="95"/>
          <w:sz w:val="22"/>
        </w:rPr>
        <w:t>the</w:t>
      </w:r>
      <w:r>
        <w:rPr>
          <w:color w:val="231F20"/>
          <w:spacing w:val="-18"/>
          <w:w w:val="95"/>
          <w:sz w:val="22"/>
        </w:rPr>
        <w:t> </w:t>
      </w:r>
      <w:r>
        <w:rPr>
          <w:color w:val="231F20"/>
          <w:w w:val="95"/>
          <w:sz w:val="22"/>
        </w:rPr>
        <w:t>longer</w:t>
      </w:r>
      <w:r>
        <w:rPr>
          <w:color w:val="231F20"/>
          <w:spacing w:val="-18"/>
          <w:w w:val="95"/>
          <w:sz w:val="22"/>
        </w:rPr>
        <w:t> </w:t>
      </w:r>
      <w:r>
        <w:rPr>
          <w:color w:val="231F20"/>
          <w:w w:val="95"/>
          <w:sz w:val="22"/>
        </w:rPr>
        <w:t>edge</w:t>
      </w:r>
      <w:r>
        <w:rPr>
          <w:color w:val="231F20"/>
          <w:spacing w:val="-17"/>
          <w:w w:val="95"/>
          <w:sz w:val="22"/>
        </w:rPr>
        <w:t> </w:t>
      </w:r>
      <w:r>
        <w:rPr>
          <w:color w:val="231F20"/>
          <w:w w:val="95"/>
          <w:sz w:val="22"/>
        </w:rPr>
        <w:t>of</w:t>
      </w:r>
      <w:r>
        <w:rPr>
          <w:color w:val="231F20"/>
          <w:spacing w:val="-18"/>
          <w:w w:val="95"/>
          <w:sz w:val="22"/>
        </w:rPr>
        <w:t> </w:t>
      </w:r>
      <w:r>
        <w:rPr>
          <w:color w:val="231F20"/>
          <w:w w:val="95"/>
          <w:sz w:val="22"/>
        </w:rPr>
        <w:t>the</w:t>
      </w:r>
      <w:r>
        <w:rPr>
          <w:color w:val="231F20"/>
          <w:spacing w:val="-18"/>
          <w:w w:val="95"/>
          <w:sz w:val="22"/>
        </w:rPr>
        <w:t> </w:t>
      </w:r>
      <w:r>
        <w:rPr>
          <w:color w:val="231F20"/>
          <w:w w:val="95"/>
          <w:sz w:val="22"/>
        </w:rPr>
        <w:t>game</w:t>
      </w:r>
      <w:r>
        <w:rPr>
          <w:color w:val="231F20"/>
          <w:spacing w:val="-17"/>
          <w:w w:val="95"/>
          <w:sz w:val="22"/>
        </w:rPr>
        <w:t> </w:t>
      </w:r>
      <w:r>
        <w:rPr>
          <w:color w:val="231F20"/>
          <w:w w:val="95"/>
          <w:sz w:val="22"/>
        </w:rPr>
        <w:t>area.</w:t>
      </w:r>
    </w:p>
    <w:p>
      <w:pPr>
        <w:pStyle w:val="ListParagraph"/>
        <w:numPr>
          <w:ilvl w:val="1"/>
          <w:numId w:val="29"/>
        </w:numPr>
        <w:tabs>
          <w:tab w:pos="745" w:val="left" w:leader="none"/>
        </w:tabs>
        <w:spacing w:line="249" w:lineRule="auto" w:before="142" w:after="0"/>
        <w:ind w:left="776" w:right="950" w:hanging="288"/>
        <w:jc w:val="left"/>
        <w:rPr>
          <w:sz w:val="22"/>
        </w:rPr>
      </w:pPr>
      <w:r>
        <w:rPr>
          <w:color w:val="231F20"/>
          <w:w w:val="90"/>
          <w:sz w:val="22"/>
        </w:rPr>
        <w:t>The</w:t>
      </w:r>
      <w:r>
        <w:rPr>
          <w:color w:val="231F20"/>
          <w:spacing w:val="-28"/>
          <w:w w:val="90"/>
          <w:sz w:val="22"/>
        </w:rPr>
        <w:t> </w:t>
      </w:r>
      <w:r>
        <w:rPr>
          <w:color w:val="231F20"/>
          <w:w w:val="90"/>
          <w:sz w:val="22"/>
        </w:rPr>
        <w:t>“Cilia”</w:t>
      </w:r>
      <w:r>
        <w:rPr>
          <w:color w:val="231F20"/>
          <w:spacing w:val="-28"/>
          <w:w w:val="90"/>
          <w:sz w:val="22"/>
        </w:rPr>
        <w:t> </w:t>
      </w:r>
      <w:r>
        <w:rPr>
          <w:color w:val="231F20"/>
          <w:w w:val="90"/>
          <w:sz w:val="22"/>
        </w:rPr>
        <w:t>students</w:t>
      </w:r>
      <w:r>
        <w:rPr>
          <w:color w:val="231F20"/>
          <w:spacing w:val="-27"/>
          <w:w w:val="90"/>
          <w:sz w:val="22"/>
        </w:rPr>
        <w:t> </w:t>
      </w:r>
      <w:r>
        <w:rPr>
          <w:color w:val="231F20"/>
          <w:w w:val="90"/>
          <w:sz w:val="22"/>
        </w:rPr>
        <w:t>stand</w:t>
      </w:r>
      <w:r>
        <w:rPr>
          <w:color w:val="231F20"/>
          <w:spacing w:val="-28"/>
          <w:w w:val="90"/>
          <w:sz w:val="22"/>
        </w:rPr>
        <w:t> </w:t>
      </w:r>
      <w:r>
        <w:rPr>
          <w:color w:val="231F20"/>
          <w:w w:val="90"/>
          <w:sz w:val="22"/>
        </w:rPr>
        <w:t>in</w:t>
      </w:r>
      <w:r>
        <w:rPr>
          <w:color w:val="231F20"/>
          <w:spacing w:val="-28"/>
          <w:w w:val="90"/>
          <w:sz w:val="22"/>
        </w:rPr>
        <w:t> </w:t>
      </w:r>
      <w:r>
        <w:rPr>
          <w:color w:val="231F20"/>
          <w:w w:val="90"/>
          <w:sz w:val="22"/>
        </w:rPr>
        <w:t>between</w:t>
      </w:r>
      <w:r>
        <w:rPr>
          <w:color w:val="231F20"/>
          <w:spacing w:val="-27"/>
          <w:w w:val="90"/>
          <w:sz w:val="22"/>
        </w:rPr>
        <w:t> </w:t>
      </w:r>
      <w:r>
        <w:rPr>
          <w:color w:val="231F20"/>
          <w:w w:val="90"/>
          <w:sz w:val="22"/>
        </w:rPr>
        <w:t>the</w:t>
      </w:r>
      <w:r>
        <w:rPr>
          <w:color w:val="231F20"/>
          <w:spacing w:val="-28"/>
          <w:w w:val="90"/>
          <w:sz w:val="22"/>
        </w:rPr>
        <w:t> </w:t>
      </w:r>
      <w:r>
        <w:rPr>
          <w:color w:val="231F20"/>
          <w:w w:val="90"/>
          <w:sz w:val="22"/>
        </w:rPr>
        <w:t>“Par- </w:t>
      </w:r>
      <w:r>
        <w:rPr>
          <w:color w:val="231F20"/>
          <w:w w:val="95"/>
          <w:sz w:val="22"/>
        </w:rPr>
        <w:t>ticle</w:t>
      </w:r>
      <w:r>
        <w:rPr>
          <w:color w:val="231F20"/>
          <w:spacing w:val="-40"/>
          <w:w w:val="95"/>
          <w:sz w:val="22"/>
        </w:rPr>
        <w:t> </w:t>
      </w:r>
      <w:r>
        <w:rPr>
          <w:color w:val="231F20"/>
          <w:w w:val="95"/>
          <w:sz w:val="22"/>
        </w:rPr>
        <w:t>Pollution”</w:t>
      </w:r>
      <w:r>
        <w:rPr>
          <w:color w:val="231F20"/>
          <w:spacing w:val="-40"/>
          <w:w w:val="95"/>
          <w:sz w:val="22"/>
        </w:rPr>
        <w:t> </w:t>
      </w:r>
      <w:r>
        <w:rPr>
          <w:color w:val="231F20"/>
          <w:w w:val="95"/>
          <w:sz w:val="22"/>
        </w:rPr>
        <w:t>and</w:t>
      </w:r>
      <w:r>
        <w:rPr>
          <w:color w:val="231F20"/>
          <w:spacing w:val="-40"/>
          <w:w w:val="95"/>
          <w:sz w:val="22"/>
        </w:rPr>
        <w:t> </w:t>
      </w:r>
      <w:r>
        <w:rPr>
          <w:color w:val="231F20"/>
          <w:w w:val="95"/>
          <w:sz w:val="22"/>
        </w:rPr>
        <w:t>the</w:t>
      </w:r>
      <w:r>
        <w:rPr>
          <w:color w:val="231F20"/>
          <w:spacing w:val="-40"/>
          <w:w w:val="95"/>
          <w:sz w:val="22"/>
        </w:rPr>
        <w:t> </w:t>
      </w:r>
      <w:r>
        <w:rPr>
          <w:color w:val="231F20"/>
          <w:w w:val="95"/>
          <w:sz w:val="22"/>
        </w:rPr>
        <w:t>“Lungs.”</w:t>
      </w:r>
      <w:r>
        <w:rPr>
          <w:color w:val="231F20"/>
          <w:spacing w:val="-40"/>
          <w:w w:val="95"/>
          <w:sz w:val="22"/>
        </w:rPr>
        <w:t> </w:t>
      </w:r>
      <w:r>
        <w:rPr>
          <w:color w:val="231F20"/>
          <w:w w:val="95"/>
          <w:sz w:val="22"/>
        </w:rPr>
        <w:t>Tell</w:t>
      </w:r>
      <w:r>
        <w:rPr>
          <w:color w:val="231F20"/>
          <w:spacing w:val="-40"/>
          <w:w w:val="95"/>
          <w:sz w:val="22"/>
        </w:rPr>
        <w:t> </w:t>
      </w:r>
      <w:r>
        <w:rPr>
          <w:color w:val="231F20"/>
          <w:w w:val="95"/>
          <w:sz w:val="22"/>
        </w:rPr>
        <w:t>the</w:t>
      </w:r>
      <w:r>
        <w:rPr>
          <w:color w:val="231F20"/>
          <w:spacing w:val="-40"/>
          <w:w w:val="95"/>
          <w:sz w:val="22"/>
        </w:rPr>
        <w:t> </w:t>
      </w:r>
      <w:r>
        <w:rPr>
          <w:color w:val="231F20"/>
          <w:w w:val="95"/>
          <w:sz w:val="22"/>
        </w:rPr>
        <w:t>Cilia </w:t>
      </w:r>
      <w:r>
        <w:rPr>
          <w:color w:val="231F20"/>
          <w:w w:val="90"/>
          <w:sz w:val="22"/>
        </w:rPr>
        <w:t>students</w:t>
      </w:r>
      <w:r>
        <w:rPr>
          <w:color w:val="231F20"/>
          <w:spacing w:val="-15"/>
          <w:w w:val="90"/>
          <w:sz w:val="22"/>
        </w:rPr>
        <w:t> </w:t>
      </w:r>
      <w:r>
        <w:rPr>
          <w:color w:val="231F20"/>
          <w:w w:val="90"/>
          <w:sz w:val="22"/>
        </w:rPr>
        <w:t>that</w:t>
      </w:r>
      <w:r>
        <w:rPr>
          <w:color w:val="231F20"/>
          <w:spacing w:val="-14"/>
          <w:w w:val="90"/>
          <w:sz w:val="22"/>
        </w:rPr>
        <w:t> </w:t>
      </w:r>
      <w:r>
        <w:rPr>
          <w:color w:val="231F20"/>
          <w:w w:val="90"/>
          <w:sz w:val="22"/>
        </w:rPr>
        <w:t>they</w:t>
      </w:r>
      <w:r>
        <w:rPr>
          <w:color w:val="231F20"/>
          <w:spacing w:val="-15"/>
          <w:w w:val="90"/>
          <w:sz w:val="22"/>
        </w:rPr>
        <w:t> </w:t>
      </w:r>
      <w:r>
        <w:rPr>
          <w:color w:val="231F20"/>
          <w:w w:val="90"/>
          <w:sz w:val="22"/>
        </w:rPr>
        <w:t>can</w:t>
      </w:r>
      <w:r>
        <w:rPr>
          <w:color w:val="231F20"/>
          <w:spacing w:val="-14"/>
          <w:w w:val="90"/>
          <w:sz w:val="22"/>
        </w:rPr>
        <w:t> </w:t>
      </w:r>
      <w:r>
        <w:rPr>
          <w:color w:val="231F20"/>
          <w:w w:val="90"/>
          <w:sz w:val="22"/>
        </w:rPr>
        <w:t>stretch</w:t>
      </w:r>
      <w:r>
        <w:rPr>
          <w:color w:val="231F20"/>
          <w:spacing w:val="-15"/>
          <w:w w:val="90"/>
          <w:sz w:val="22"/>
        </w:rPr>
        <w:t> </w:t>
      </w:r>
      <w:r>
        <w:rPr>
          <w:color w:val="231F20"/>
          <w:w w:val="90"/>
          <w:sz w:val="22"/>
        </w:rPr>
        <w:t>and</w:t>
      </w:r>
      <w:r>
        <w:rPr>
          <w:color w:val="231F20"/>
          <w:spacing w:val="-14"/>
          <w:w w:val="90"/>
          <w:sz w:val="22"/>
        </w:rPr>
        <w:t> </w:t>
      </w:r>
      <w:r>
        <w:rPr>
          <w:color w:val="231F20"/>
          <w:w w:val="90"/>
          <w:sz w:val="22"/>
        </w:rPr>
        <w:t>wave</w:t>
      </w:r>
      <w:r>
        <w:rPr>
          <w:color w:val="231F20"/>
          <w:spacing w:val="-15"/>
          <w:w w:val="90"/>
          <w:sz w:val="22"/>
        </w:rPr>
        <w:t> </w:t>
      </w:r>
      <w:r>
        <w:rPr>
          <w:color w:val="231F20"/>
          <w:w w:val="90"/>
          <w:sz w:val="22"/>
        </w:rPr>
        <w:t>their</w:t>
      </w:r>
    </w:p>
    <w:p>
      <w:pPr>
        <w:spacing w:after="0" w:line="249" w:lineRule="auto"/>
        <w:jc w:val="left"/>
        <w:rPr>
          <w:sz w:val="22"/>
        </w:rPr>
        <w:sectPr>
          <w:pgSz w:w="12240" w:h="15840"/>
          <w:pgMar w:header="0" w:footer="735" w:top="600" w:bottom="920" w:left="620" w:right="600"/>
          <w:cols w:num="2" w:equalWidth="0">
            <w:col w:w="5380" w:space="40"/>
            <w:col w:w="5600"/>
          </w:cols>
        </w:sectPr>
      </w:pPr>
    </w:p>
    <w:p>
      <w:pPr>
        <w:pStyle w:val="BodyText"/>
        <w:spacing w:line="249" w:lineRule="auto" w:before="81"/>
        <w:ind w:left="1396" w:right="7"/>
      </w:pPr>
      <w:r>
        <w:rPr>
          <w:color w:val="231F20"/>
          <w:w w:val="95"/>
        </w:rPr>
        <w:t>arms</w:t>
      </w:r>
      <w:r>
        <w:rPr>
          <w:color w:val="231F20"/>
          <w:spacing w:val="-35"/>
          <w:w w:val="95"/>
        </w:rPr>
        <w:t> </w:t>
      </w:r>
      <w:r>
        <w:rPr>
          <w:color w:val="231F20"/>
          <w:w w:val="95"/>
        </w:rPr>
        <w:t>like</w:t>
      </w:r>
      <w:r>
        <w:rPr>
          <w:color w:val="231F20"/>
          <w:spacing w:val="-34"/>
          <w:w w:val="95"/>
        </w:rPr>
        <w:t> </w:t>
      </w:r>
      <w:r>
        <w:rPr>
          <w:color w:val="231F20"/>
          <w:w w:val="95"/>
        </w:rPr>
        <w:t>cilia</w:t>
      </w:r>
      <w:r>
        <w:rPr>
          <w:color w:val="231F20"/>
          <w:spacing w:val="-34"/>
          <w:w w:val="95"/>
        </w:rPr>
        <w:t> </w:t>
      </w:r>
      <w:r>
        <w:rPr>
          <w:color w:val="231F20"/>
          <w:w w:val="95"/>
        </w:rPr>
        <w:t>to</w:t>
      </w:r>
      <w:r>
        <w:rPr>
          <w:color w:val="231F20"/>
          <w:spacing w:val="-34"/>
          <w:w w:val="95"/>
        </w:rPr>
        <w:t> </w:t>
      </w:r>
      <w:r>
        <w:rPr>
          <w:color w:val="231F20"/>
          <w:w w:val="95"/>
        </w:rPr>
        <w:t>keep</w:t>
      </w:r>
      <w:r>
        <w:rPr>
          <w:color w:val="231F20"/>
          <w:spacing w:val="-34"/>
          <w:w w:val="95"/>
        </w:rPr>
        <w:t> </w:t>
      </w:r>
      <w:r>
        <w:rPr>
          <w:color w:val="231F20"/>
          <w:w w:val="95"/>
        </w:rPr>
        <w:t>Particle</w:t>
      </w:r>
      <w:r>
        <w:rPr>
          <w:color w:val="231F20"/>
          <w:spacing w:val="-35"/>
          <w:w w:val="95"/>
        </w:rPr>
        <w:t> </w:t>
      </w:r>
      <w:r>
        <w:rPr>
          <w:color w:val="231F20"/>
          <w:w w:val="95"/>
        </w:rPr>
        <w:t>Pollution</w:t>
      </w:r>
      <w:r>
        <w:rPr>
          <w:color w:val="231F20"/>
          <w:spacing w:val="-34"/>
          <w:w w:val="95"/>
        </w:rPr>
        <w:t> </w:t>
      </w:r>
      <w:r>
        <w:rPr>
          <w:color w:val="231F20"/>
          <w:w w:val="95"/>
        </w:rPr>
        <w:t>from entering</w:t>
      </w:r>
      <w:r>
        <w:rPr>
          <w:color w:val="231F20"/>
          <w:spacing w:val="-30"/>
          <w:w w:val="95"/>
        </w:rPr>
        <w:t> </w:t>
      </w:r>
      <w:r>
        <w:rPr>
          <w:color w:val="231F20"/>
          <w:w w:val="95"/>
        </w:rPr>
        <w:t>the</w:t>
      </w:r>
      <w:r>
        <w:rPr>
          <w:color w:val="231F20"/>
          <w:spacing w:val="-30"/>
          <w:w w:val="95"/>
        </w:rPr>
        <w:t> </w:t>
      </w:r>
      <w:r>
        <w:rPr>
          <w:color w:val="231F20"/>
          <w:w w:val="95"/>
        </w:rPr>
        <w:t>Lungs,</w:t>
      </w:r>
      <w:r>
        <w:rPr>
          <w:color w:val="231F20"/>
          <w:spacing w:val="-30"/>
          <w:w w:val="95"/>
        </w:rPr>
        <w:t> </w:t>
      </w:r>
      <w:r>
        <w:rPr>
          <w:color w:val="231F20"/>
          <w:w w:val="95"/>
        </w:rPr>
        <w:t>but</w:t>
      </w:r>
      <w:r>
        <w:rPr>
          <w:color w:val="231F20"/>
          <w:spacing w:val="-30"/>
          <w:w w:val="95"/>
        </w:rPr>
        <w:t> </w:t>
      </w:r>
      <w:r>
        <w:rPr>
          <w:color w:val="231F20"/>
          <w:w w:val="95"/>
        </w:rPr>
        <w:t>they</w:t>
      </w:r>
      <w:r>
        <w:rPr>
          <w:color w:val="231F20"/>
          <w:spacing w:val="-30"/>
          <w:w w:val="95"/>
        </w:rPr>
        <w:t> </w:t>
      </w:r>
      <w:r>
        <w:rPr>
          <w:color w:val="231F20"/>
          <w:w w:val="95"/>
        </w:rPr>
        <w:t>must</w:t>
      </w:r>
      <w:r>
        <w:rPr>
          <w:color w:val="231F20"/>
          <w:spacing w:val="-30"/>
          <w:w w:val="95"/>
        </w:rPr>
        <w:t> </w:t>
      </w:r>
      <w:r>
        <w:rPr>
          <w:color w:val="231F20"/>
          <w:w w:val="95"/>
        </w:rPr>
        <w:t>stand</w:t>
      </w:r>
      <w:r>
        <w:rPr>
          <w:color w:val="231F20"/>
          <w:spacing w:val="-30"/>
          <w:w w:val="95"/>
        </w:rPr>
        <w:t> </w:t>
      </w:r>
      <w:r>
        <w:rPr>
          <w:color w:val="231F20"/>
          <w:w w:val="95"/>
        </w:rPr>
        <w:t>still with</w:t>
      </w:r>
      <w:r>
        <w:rPr>
          <w:color w:val="231F20"/>
          <w:spacing w:val="-32"/>
          <w:w w:val="95"/>
        </w:rPr>
        <w:t> </w:t>
      </w:r>
      <w:r>
        <w:rPr>
          <w:color w:val="231F20"/>
          <w:w w:val="95"/>
        </w:rPr>
        <w:t>their</w:t>
      </w:r>
      <w:r>
        <w:rPr>
          <w:color w:val="231F20"/>
          <w:spacing w:val="-31"/>
          <w:w w:val="95"/>
        </w:rPr>
        <w:t> </w:t>
      </w:r>
      <w:r>
        <w:rPr>
          <w:color w:val="231F20"/>
          <w:w w:val="95"/>
        </w:rPr>
        <w:t>feet</w:t>
      </w:r>
      <w:r>
        <w:rPr>
          <w:color w:val="231F20"/>
          <w:spacing w:val="-31"/>
          <w:w w:val="95"/>
        </w:rPr>
        <w:t> </w:t>
      </w:r>
      <w:r>
        <w:rPr>
          <w:color w:val="231F20"/>
          <w:w w:val="95"/>
        </w:rPr>
        <w:t>together,</w:t>
      </w:r>
      <w:r>
        <w:rPr>
          <w:color w:val="231F20"/>
          <w:spacing w:val="-31"/>
          <w:w w:val="95"/>
        </w:rPr>
        <w:t> </w:t>
      </w:r>
      <w:r>
        <w:rPr>
          <w:color w:val="231F20"/>
          <w:w w:val="95"/>
        </w:rPr>
        <w:t>and</w:t>
      </w:r>
      <w:r>
        <w:rPr>
          <w:color w:val="231F20"/>
          <w:spacing w:val="-31"/>
          <w:w w:val="95"/>
        </w:rPr>
        <w:t> </w:t>
      </w:r>
      <w:r>
        <w:rPr>
          <w:color w:val="231F20"/>
          <w:w w:val="95"/>
        </w:rPr>
        <w:t>must</w:t>
      </w:r>
      <w:r>
        <w:rPr>
          <w:color w:val="231F20"/>
          <w:spacing w:val="-31"/>
          <w:w w:val="95"/>
        </w:rPr>
        <w:t> </w:t>
      </w:r>
      <w:r>
        <w:rPr>
          <w:color w:val="231F20"/>
          <w:w w:val="95"/>
        </w:rPr>
        <w:t>not</w:t>
      </w:r>
      <w:r>
        <w:rPr>
          <w:color w:val="231F20"/>
          <w:spacing w:val="-31"/>
          <w:w w:val="95"/>
        </w:rPr>
        <w:t> </w:t>
      </w:r>
      <w:r>
        <w:rPr>
          <w:color w:val="231F20"/>
          <w:w w:val="95"/>
        </w:rPr>
        <w:t>hit</w:t>
      </w:r>
      <w:r>
        <w:rPr>
          <w:color w:val="231F20"/>
          <w:spacing w:val="-31"/>
          <w:w w:val="95"/>
        </w:rPr>
        <w:t> </w:t>
      </w:r>
      <w:r>
        <w:rPr>
          <w:color w:val="231F20"/>
          <w:w w:val="95"/>
        </w:rPr>
        <w:t>other </w:t>
      </w:r>
      <w:r>
        <w:rPr>
          <w:color w:val="231F20"/>
          <w:w w:val="90"/>
        </w:rPr>
        <w:t>students.</w:t>
      </w:r>
      <w:r>
        <w:rPr>
          <w:color w:val="231F20"/>
          <w:spacing w:val="-23"/>
          <w:w w:val="90"/>
        </w:rPr>
        <w:t> </w:t>
      </w:r>
      <w:r>
        <w:rPr>
          <w:color w:val="231F20"/>
          <w:w w:val="90"/>
        </w:rPr>
        <w:t>Have</w:t>
      </w:r>
      <w:r>
        <w:rPr>
          <w:color w:val="231F20"/>
          <w:spacing w:val="-22"/>
          <w:w w:val="90"/>
        </w:rPr>
        <w:t> </w:t>
      </w:r>
      <w:r>
        <w:rPr>
          <w:color w:val="231F20"/>
          <w:w w:val="90"/>
        </w:rPr>
        <w:t>the</w:t>
      </w:r>
      <w:r>
        <w:rPr>
          <w:color w:val="231F20"/>
          <w:spacing w:val="-23"/>
          <w:w w:val="90"/>
        </w:rPr>
        <w:t> </w:t>
      </w:r>
      <w:r>
        <w:rPr>
          <w:color w:val="231F20"/>
          <w:w w:val="90"/>
        </w:rPr>
        <w:t>Cilia</w:t>
      </w:r>
      <w:r>
        <w:rPr>
          <w:color w:val="231F20"/>
          <w:spacing w:val="-22"/>
          <w:w w:val="90"/>
        </w:rPr>
        <w:t> </w:t>
      </w:r>
      <w:r>
        <w:rPr>
          <w:color w:val="231F20"/>
          <w:w w:val="90"/>
        </w:rPr>
        <w:t>students</w:t>
      </w:r>
      <w:r>
        <w:rPr>
          <w:color w:val="231F20"/>
          <w:spacing w:val="-23"/>
          <w:w w:val="90"/>
        </w:rPr>
        <w:t> </w:t>
      </w:r>
      <w:r>
        <w:rPr>
          <w:color w:val="231F20"/>
          <w:w w:val="90"/>
        </w:rPr>
        <w:t>practice</w:t>
      </w:r>
      <w:r>
        <w:rPr>
          <w:color w:val="231F20"/>
          <w:spacing w:val="-22"/>
          <w:w w:val="90"/>
        </w:rPr>
        <w:t> </w:t>
      </w:r>
      <w:r>
        <w:rPr>
          <w:color w:val="231F20"/>
          <w:w w:val="90"/>
        </w:rPr>
        <w:t>this </w:t>
      </w:r>
      <w:r>
        <w:rPr>
          <w:color w:val="231F20"/>
          <w:w w:val="95"/>
        </w:rPr>
        <w:t>movement.</w:t>
      </w:r>
    </w:p>
    <w:p>
      <w:pPr>
        <w:pStyle w:val="ListParagraph"/>
        <w:numPr>
          <w:ilvl w:val="1"/>
          <w:numId w:val="29"/>
        </w:numPr>
        <w:tabs>
          <w:tab w:pos="1381" w:val="left" w:leader="none"/>
        </w:tabs>
        <w:spacing w:line="249" w:lineRule="auto" w:before="144" w:after="0"/>
        <w:ind w:left="1396" w:right="21" w:hanging="288"/>
        <w:jc w:val="left"/>
        <w:rPr>
          <w:sz w:val="22"/>
        </w:rPr>
      </w:pPr>
      <w:r>
        <w:rPr>
          <w:color w:val="231F20"/>
          <w:w w:val="95"/>
          <w:sz w:val="22"/>
        </w:rPr>
        <w:t>Place some of the pre-made particle pollu- </w:t>
      </w:r>
      <w:r>
        <w:rPr>
          <w:color w:val="231F20"/>
          <w:w w:val="90"/>
          <w:sz w:val="22"/>
        </w:rPr>
        <w:t>tion</w:t>
      </w:r>
      <w:r>
        <w:rPr>
          <w:color w:val="231F20"/>
          <w:spacing w:val="-24"/>
          <w:w w:val="90"/>
          <w:sz w:val="22"/>
        </w:rPr>
        <w:t> </w:t>
      </w:r>
      <w:r>
        <w:rPr>
          <w:color w:val="231F20"/>
          <w:w w:val="90"/>
          <w:sz w:val="22"/>
        </w:rPr>
        <w:t>newspaper</w:t>
      </w:r>
      <w:r>
        <w:rPr>
          <w:color w:val="231F20"/>
          <w:spacing w:val="-23"/>
          <w:w w:val="90"/>
          <w:sz w:val="22"/>
        </w:rPr>
        <w:t> </w:t>
      </w:r>
      <w:r>
        <w:rPr>
          <w:color w:val="231F20"/>
          <w:w w:val="90"/>
          <w:sz w:val="22"/>
        </w:rPr>
        <w:t>balls</w:t>
      </w:r>
      <w:r>
        <w:rPr>
          <w:color w:val="231F20"/>
          <w:spacing w:val="-23"/>
          <w:w w:val="90"/>
          <w:sz w:val="22"/>
        </w:rPr>
        <w:t> </w:t>
      </w:r>
      <w:r>
        <w:rPr>
          <w:color w:val="231F20"/>
          <w:w w:val="90"/>
          <w:sz w:val="22"/>
        </w:rPr>
        <w:t>near</w:t>
      </w:r>
      <w:r>
        <w:rPr>
          <w:color w:val="231F20"/>
          <w:spacing w:val="-24"/>
          <w:w w:val="90"/>
          <w:sz w:val="22"/>
        </w:rPr>
        <w:t> </w:t>
      </w:r>
      <w:r>
        <w:rPr>
          <w:color w:val="231F20"/>
          <w:w w:val="90"/>
          <w:sz w:val="22"/>
        </w:rPr>
        <w:t>each</w:t>
      </w:r>
      <w:r>
        <w:rPr>
          <w:color w:val="231F20"/>
          <w:spacing w:val="-23"/>
          <w:w w:val="90"/>
          <w:sz w:val="22"/>
        </w:rPr>
        <w:t> </w:t>
      </w:r>
      <w:r>
        <w:rPr>
          <w:color w:val="231F20"/>
          <w:w w:val="90"/>
          <w:sz w:val="22"/>
        </w:rPr>
        <w:t>of</w:t>
      </w:r>
      <w:r>
        <w:rPr>
          <w:color w:val="231F20"/>
          <w:spacing w:val="-23"/>
          <w:w w:val="90"/>
          <w:sz w:val="22"/>
        </w:rPr>
        <w:t> </w:t>
      </w:r>
      <w:r>
        <w:rPr>
          <w:color w:val="231F20"/>
          <w:w w:val="90"/>
          <w:sz w:val="22"/>
        </w:rPr>
        <w:t>the</w:t>
      </w:r>
      <w:r>
        <w:rPr>
          <w:color w:val="231F20"/>
          <w:spacing w:val="-24"/>
          <w:w w:val="90"/>
          <w:sz w:val="22"/>
        </w:rPr>
        <w:t> </w:t>
      </w:r>
      <w:r>
        <w:rPr>
          <w:color w:val="231F20"/>
          <w:w w:val="90"/>
          <w:sz w:val="22"/>
        </w:rPr>
        <w:t>“Particle Pollution” students. Explain that the “Particle </w:t>
      </w:r>
      <w:r>
        <w:rPr>
          <w:color w:val="231F20"/>
          <w:w w:val="95"/>
          <w:sz w:val="22"/>
        </w:rPr>
        <w:t>Pollution”</w:t>
      </w:r>
      <w:r>
        <w:rPr>
          <w:color w:val="231F20"/>
          <w:spacing w:val="-34"/>
          <w:w w:val="95"/>
          <w:sz w:val="22"/>
        </w:rPr>
        <w:t> </w:t>
      </w:r>
      <w:r>
        <w:rPr>
          <w:color w:val="231F20"/>
          <w:w w:val="95"/>
          <w:sz w:val="22"/>
        </w:rPr>
        <w:t>students</w:t>
      </w:r>
      <w:r>
        <w:rPr>
          <w:color w:val="231F20"/>
          <w:spacing w:val="-33"/>
          <w:w w:val="95"/>
          <w:sz w:val="22"/>
        </w:rPr>
        <w:t> </w:t>
      </w:r>
      <w:r>
        <w:rPr>
          <w:color w:val="231F20"/>
          <w:w w:val="95"/>
          <w:sz w:val="22"/>
        </w:rPr>
        <w:t>will</w:t>
      </w:r>
      <w:r>
        <w:rPr>
          <w:color w:val="231F20"/>
          <w:spacing w:val="-33"/>
          <w:w w:val="95"/>
          <w:sz w:val="22"/>
        </w:rPr>
        <w:t> </w:t>
      </w:r>
      <w:r>
        <w:rPr>
          <w:color w:val="231F20"/>
          <w:w w:val="95"/>
          <w:sz w:val="22"/>
        </w:rPr>
        <w:t>throw</w:t>
      </w:r>
      <w:r>
        <w:rPr>
          <w:color w:val="231F20"/>
          <w:spacing w:val="-33"/>
          <w:w w:val="95"/>
          <w:sz w:val="22"/>
        </w:rPr>
        <w:t> </w:t>
      </w:r>
      <w:r>
        <w:rPr>
          <w:color w:val="231F20"/>
          <w:w w:val="95"/>
          <w:sz w:val="22"/>
        </w:rPr>
        <w:t>the</w:t>
      </w:r>
      <w:r>
        <w:rPr>
          <w:color w:val="231F20"/>
          <w:spacing w:val="-33"/>
          <w:w w:val="95"/>
          <w:sz w:val="22"/>
        </w:rPr>
        <w:t> </w:t>
      </w:r>
      <w:r>
        <w:rPr>
          <w:color w:val="231F20"/>
          <w:w w:val="95"/>
          <w:sz w:val="22"/>
        </w:rPr>
        <w:t>particle</w:t>
      </w:r>
      <w:r>
        <w:rPr>
          <w:color w:val="231F20"/>
          <w:spacing w:val="-34"/>
          <w:w w:val="95"/>
          <w:sz w:val="22"/>
        </w:rPr>
        <w:t> </w:t>
      </w:r>
      <w:r>
        <w:rPr>
          <w:color w:val="231F20"/>
          <w:w w:val="95"/>
          <w:sz w:val="22"/>
        </w:rPr>
        <w:t>pol- </w:t>
      </w:r>
      <w:r>
        <w:rPr>
          <w:color w:val="231F20"/>
          <w:w w:val="90"/>
          <w:sz w:val="22"/>
        </w:rPr>
        <w:t>lution</w:t>
      </w:r>
      <w:r>
        <w:rPr>
          <w:color w:val="231F20"/>
          <w:spacing w:val="-19"/>
          <w:w w:val="90"/>
          <w:sz w:val="22"/>
        </w:rPr>
        <w:t> </w:t>
      </w:r>
      <w:r>
        <w:rPr>
          <w:color w:val="231F20"/>
          <w:w w:val="90"/>
          <w:sz w:val="22"/>
        </w:rPr>
        <w:t>balls</w:t>
      </w:r>
      <w:r>
        <w:rPr>
          <w:color w:val="231F20"/>
          <w:spacing w:val="-19"/>
          <w:w w:val="90"/>
          <w:sz w:val="22"/>
        </w:rPr>
        <w:t> </w:t>
      </w:r>
      <w:r>
        <w:rPr>
          <w:color w:val="231F20"/>
          <w:w w:val="90"/>
          <w:sz w:val="22"/>
        </w:rPr>
        <w:t>towards</w:t>
      </w:r>
      <w:r>
        <w:rPr>
          <w:color w:val="231F20"/>
          <w:spacing w:val="-18"/>
          <w:w w:val="90"/>
          <w:sz w:val="22"/>
        </w:rPr>
        <w:t> </w:t>
      </w:r>
      <w:r>
        <w:rPr>
          <w:color w:val="231F20"/>
          <w:w w:val="90"/>
          <w:sz w:val="22"/>
        </w:rPr>
        <w:t>the</w:t>
      </w:r>
      <w:r>
        <w:rPr>
          <w:color w:val="231F20"/>
          <w:spacing w:val="-19"/>
          <w:w w:val="90"/>
          <w:sz w:val="22"/>
        </w:rPr>
        <w:t> </w:t>
      </w:r>
      <w:r>
        <w:rPr>
          <w:color w:val="231F20"/>
          <w:w w:val="90"/>
          <w:sz w:val="22"/>
        </w:rPr>
        <w:t>“Lungs”</w:t>
      </w:r>
      <w:r>
        <w:rPr>
          <w:color w:val="231F20"/>
          <w:spacing w:val="-18"/>
          <w:w w:val="90"/>
          <w:sz w:val="22"/>
        </w:rPr>
        <w:t> </w:t>
      </w:r>
      <w:r>
        <w:rPr>
          <w:color w:val="231F20"/>
          <w:w w:val="90"/>
          <w:sz w:val="22"/>
        </w:rPr>
        <w:t>students,</w:t>
      </w:r>
      <w:r>
        <w:rPr>
          <w:color w:val="231F20"/>
          <w:spacing w:val="-19"/>
          <w:w w:val="90"/>
          <w:sz w:val="22"/>
        </w:rPr>
        <w:t> </w:t>
      </w:r>
      <w:r>
        <w:rPr>
          <w:color w:val="231F20"/>
          <w:w w:val="90"/>
          <w:sz w:val="22"/>
        </w:rPr>
        <w:t>and </w:t>
      </w:r>
      <w:r>
        <w:rPr>
          <w:color w:val="231F20"/>
          <w:w w:val="95"/>
          <w:sz w:val="22"/>
        </w:rPr>
        <w:t>the</w:t>
      </w:r>
      <w:r>
        <w:rPr>
          <w:color w:val="231F20"/>
          <w:spacing w:val="-40"/>
          <w:w w:val="95"/>
          <w:sz w:val="22"/>
        </w:rPr>
        <w:t> </w:t>
      </w:r>
      <w:r>
        <w:rPr>
          <w:color w:val="231F20"/>
          <w:w w:val="95"/>
          <w:sz w:val="22"/>
        </w:rPr>
        <w:t>“Cilia”</w:t>
      </w:r>
      <w:r>
        <w:rPr>
          <w:color w:val="231F20"/>
          <w:spacing w:val="-40"/>
          <w:w w:val="95"/>
          <w:sz w:val="22"/>
        </w:rPr>
        <w:t> </w:t>
      </w:r>
      <w:r>
        <w:rPr>
          <w:color w:val="231F20"/>
          <w:w w:val="95"/>
          <w:sz w:val="22"/>
        </w:rPr>
        <w:t>students</w:t>
      </w:r>
      <w:r>
        <w:rPr>
          <w:color w:val="231F20"/>
          <w:spacing w:val="-39"/>
          <w:w w:val="95"/>
          <w:sz w:val="22"/>
        </w:rPr>
        <w:t> </w:t>
      </w:r>
      <w:r>
        <w:rPr>
          <w:color w:val="231F20"/>
          <w:w w:val="95"/>
          <w:sz w:val="22"/>
        </w:rPr>
        <w:t>will</w:t>
      </w:r>
      <w:r>
        <w:rPr>
          <w:color w:val="231F20"/>
          <w:spacing w:val="-40"/>
          <w:w w:val="95"/>
          <w:sz w:val="22"/>
        </w:rPr>
        <w:t> </w:t>
      </w:r>
      <w:r>
        <w:rPr>
          <w:color w:val="231F20"/>
          <w:w w:val="95"/>
          <w:sz w:val="22"/>
        </w:rPr>
        <w:t>try</w:t>
      </w:r>
      <w:r>
        <w:rPr>
          <w:color w:val="231F20"/>
          <w:spacing w:val="-39"/>
          <w:w w:val="95"/>
          <w:sz w:val="22"/>
        </w:rPr>
        <w:t> </w:t>
      </w:r>
      <w:r>
        <w:rPr>
          <w:color w:val="231F20"/>
          <w:w w:val="95"/>
          <w:sz w:val="22"/>
        </w:rPr>
        <w:t>to</w:t>
      </w:r>
      <w:r>
        <w:rPr>
          <w:color w:val="231F20"/>
          <w:spacing w:val="-40"/>
          <w:w w:val="95"/>
          <w:sz w:val="22"/>
        </w:rPr>
        <w:t> </w:t>
      </w:r>
      <w:r>
        <w:rPr>
          <w:color w:val="231F20"/>
          <w:w w:val="95"/>
          <w:sz w:val="22"/>
        </w:rPr>
        <w:t>defend</w:t>
      </w:r>
      <w:r>
        <w:rPr>
          <w:color w:val="231F20"/>
          <w:spacing w:val="-39"/>
          <w:w w:val="95"/>
          <w:sz w:val="22"/>
        </w:rPr>
        <w:t> </w:t>
      </w:r>
      <w:r>
        <w:rPr>
          <w:color w:val="231F20"/>
          <w:w w:val="95"/>
          <w:sz w:val="22"/>
        </w:rPr>
        <w:t>the</w:t>
      </w:r>
      <w:r>
        <w:rPr>
          <w:color w:val="231F20"/>
          <w:spacing w:val="-40"/>
          <w:w w:val="95"/>
          <w:sz w:val="22"/>
        </w:rPr>
        <w:t> </w:t>
      </w:r>
      <w:r>
        <w:rPr>
          <w:color w:val="231F20"/>
          <w:spacing w:val="-3"/>
          <w:w w:val="95"/>
          <w:sz w:val="22"/>
        </w:rPr>
        <w:t>Lungs </w:t>
      </w:r>
      <w:r>
        <w:rPr>
          <w:color w:val="231F20"/>
          <w:w w:val="95"/>
          <w:sz w:val="22"/>
        </w:rPr>
        <w:t>by</w:t>
      </w:r>
      <w:r>
        <w:rPr>
          <w:color w:val="231F20"/>
          <w:spacing w:val="-32"/>
          <w:w w:val="95"/>
          <w:sz w:val="22"/>
        </w:rPr>
        <w:t> </w:t>
      </w:r>
      <w:r>
        <w:rPr>
          <w:color w:val="231F20"/>
          <w:w w:val="95"/>
          <w:sz w:val="22"/>
        </w:rPr>
        <w:t>waving</w:t>
      </w:r>
      <w:r>
        <w:rPr>
          <w:color w:val="231F20"/>
          <w:spacing w:val="-32"/>
          <w:w w:val="95"/>
          <w:sz w:val="22"/>
        </w:rPr>
        <w:t> </w:t>
      </w:r>
      <w:r>
        <w:rPr>
          <w:color w:val="231F20"/>
          <w:w w:val="95"/>
          <w:sz w:val="22"/>
        </w:rPr>
        <w:t>their</w:t>
      </w:r>
      <w:r>
        <w:rPr>
          <w:color w:val="231F20"/>
          <w:spacing w:val="-31"/>
          <w:w w:val="95"/>
          <w:sz w:val="22"/>
        </w:rPr>
        <w:t> </w:t>
      </w:r>
      <w:r>
        <w:rPr>
          <w:color w:val="231F20"/>
          <w:w w:val="95"/>
          <w:sz w:val="22"/>
        </w:rPr>
        <w:t>arms</w:t>
      </w:r>
      <w:r>
        <w:rPr>
          <w:color w:val="231F20"/>
          <w:spacing w:val="-32"/>
          <w:w w:val="95"/>
          <w:sz w:val="22"/>
        </w:rPr>
        <w:t> </w:t>
      </w:r>
      <w:r>
        <w:rPr>
          <w:color w:val="231F20"/>
          <w:w w:val="95"/>
          <w:sz w:val="22"/>
        </w:rPr>
        <w:t>and</w:t>
      </w:r>
      <w:r>
        <w:rPr>
          <w:color w:val="231F20"/>
          <w:spacing w:val="-31"/>
          <w:w w:val="95"/>
          <w:sz w:val="22"/>
        </w:rPr>
        <w:t> </w:t>
      </w:r>
      <w:r>
        <w:rPr>
          <w:color w:val="231F20"/>
          <w:w w:val="95"/>
          <w:sz w:val="22"/>
        </w:rPr>
        <w:t>batting</w:t>
      </w:r>
      <w:r>
        <w:rPr>
          <w:color w:val="231F20"/>
          <w:spacing w:val="-32"/>
          <w:w w:val="95"/>
          <w:sz w:val="22"/>
        </w:rPr>
        <w:t> </w:t>
      </w:r>
      <w:r>
        <w:rPr>
          <w:color w:val="231F20"/>
          <w:w w:val="95"/>
          <w:sz w:val="22"/>
        </w:rPr>
        <w:t>the</w:t>
      </w:r>
      <w:r>
        <w:rPr>
          <w:color w:val="231F20"/>
          <w:spacing w:val="-31"/>
          <w:w w:val="95"/>
          <w:sz w:val="22"/>
        </w:rPr>
        <w:t> </w:t>
      </w:r>
      <w:r>
        <w:rPr>
          <w:color w:val="231F20"/>
          <w:w w:val="95"/>
          <w:sz w:val="22"/>
        </w:rPr>
        <w:t>particle</w:t>
      </w:r>
    </w:p>
    <w:p>
      <w:pPr>
        <w:pStyle w:val="BodyText"/>
        <w:spacing w:line="249" w:lineRule="auto" w:before="7"/>
        <w:ind w:left="1396" w:right="-12"/>
      </w:pPr>
      <w:r>
        <w:rPr>
          <w:color w:val="231F20"/>
          <w:w w:val="90"/>
        </w:rPr>
        <w:t>pollution</w:t>
      </w:r>
      <w:r>
        <w:rPr>
          <w:color w:val="231F20"/>
          <w:spacing w:val="-35"/>
          <w:w w:val="90"/>
        </w:rPr>
        <w:t> </w:t>
      </w:r>
      <w:r>
        <w:rPr>
          <w:color w:val="231F20"/>
          <w:w w:val="90"/>
        </w:rPr>
        <w:t>balls</w:t>
      </w:r>
      <w:r>
        <w:rPr>
          <w:color w:val="231F20"/>
          <w:spacing w:val="-34"/>
          <w:w w:val="90"/>
        </w:rPr>
        <w:t> </w:t>
      </w:r>
      <w:r>
        <w:rPr>
          <w:color w:val="231F20"/>
          <w:w w:val="90"/>
        </w:rPr>
        <w:t>away</w:t>
      </w:r>
      <w:r>
        <w:rPr>
          <w:color w:val="231F20"/>
          <w:spacing w:val="-35"/>
          <w:w w:val="90"/>
        </w:rPr>
        <w:t> </w:t>
      </w:r>
      <w:r>
        <w:rPr>
          <w:color w:val="231F20"/>
          <w:w w:val="90"/>
        </w:rPr>
        <w:t>from</w:t>
      </w:r>
      <w:r>
        <w:rPr>
          <w:color w:val="231F20"/>
          <w:spacing w:val="-34"/>
          <w:w w:val="90"/>
        </w:rPr>
        <w:t> </w:t>
      </w:r>
      <w:r>
        <w:rPr>
          <w:color w:val="231F20"/>
          <w:w w:val="90"/>
        </w:rPr>
        <w:t>the</w:t>
      </w:r>
      <w:r>
        <w:rPr>
          <w:color w:val="231F20"/>
          <w:spacing w:val="-34"/>
          <w:w w:val="90"/>
        </w:rPr>
        <w:t> </w:t>
      </w:r>
      <w:r>
        <w:rPr>
          <w:color w:val="231F20"/>
          <w:w w:val="90"/>
        </w:rPr>
        <w:t>Lungs.</w:t>
      </w:r>
      <w:r>
        <w:rPr>
          <w:color w:val="231F20"/>
          <w:spacing w:val="-35"/>
          <w:w w:val="90"/>
        </w:rPr>
        <w:t> </w:t>
      </w:r>
      <w:r>
        <w:rPr>
          <w:color w:val="231F20"/>
          <w:w w:val="90"/>
        </w:rPr>
        <w:t>Emphasize </w:t>
      </w:r>
      <w:r>
        <w:rPr>
          <w:color w:val="231F20"/>
          <w:w w:val="95"/>
        </w:rPr>
        <w:t>that</w:t>
      </w:r>
      <w:r>
        <w:rPr>
          <w:color w:val="231F20"/>
          <w:spacing w:val="-34"/>
          <w:w w:val="95"/>
        </w:rPr>
        <w:t> </w:t>
      </w:r>
      <w:r>
        <w:rPr>
          <w:color w:val="231F20"/>
          <w:w w:val="95"/>
        </w:rPr>
        <w:t>the</w:t>
      </w:r>
      <w:r>
        <w:rPr>
          <w:color w:val="231F20"/>
          <w:spacing w:val="-33"/>
          <w:w w:val="95"/>
        </w:rPr>
        <w:t> </w:t>
      </w:r>
      <w:r>
        <w:rPr>
          <w:color w:val="231F20"/>
          <w:w w:val="95"/>
        </w:rPr>
        <w:t>balls</w:t>
      </w:r>
      <w:r>
        <w:rPr>
          <w:color w:val="231F20"/>
          <w:spacing w:val="-34"/>
          <w:w w:val="95"/>
        </w:rPr>
        <w:t> </w:t>
      </w:r>
      <w:r>
        <w:rPr>
          <w:color w:val="231F20"/>
          <w:w w:val="95"/>
        </w:rPr>
        <w:t>should</w:t>
      </w:r>
      <w:r>
        <w:rPr>
          <w:color w:val="231F20"/>
          <w:spacing w:val="-33"/>
          <w:w w:val="95"/>
        </w:rPr>
        <w:t> </w:t>
      </w:r>
      <w:r>
        <w:rPr>
          <w:color w:val="231F20"/>
          <w:w w:val="95"/>
        </w:rPr>
        <w:t>NOT</w:t>
      </w:r>
      <w:r>
        <w:rPr>
          <w:color w:val="231F20"/>
          <w:spacing w:val="-34"/>
          <w:w w:val="95"/>
        </w:rPr>
        <w:t> </w:t>
      </w:r>
      <w:r>
        <w:rPr>
          <w:color w:val="231F20"/>
          <w:w w:val="95"/>
        </w:rPr>
        <w:t>be</w:t>
      </w:r>
      <w:r>
        <w:rPr>
          <w:color w:val="231F20"/>
          <w:spacing w:val="-33"/>
          <w:w w:val="95"/>
        </w:rPr>
        <w:t> </w:t>
      </w:r>
      <w:r>
        <w:rPr>
          <w:color w:val="231F20"/>
          <w:w w:val="95"/>
        </w:rPr>
        <w:t>thrown</w:t>
      </w:r>
      <w:r>
        <w:rPr>
          <w:color w:val="231F20"/>
          <w:spacing w:val="-34"/>
          <w:w w:val="95"/>
        </w:rPr>
        <w:t> </w:t>
      </w:r>
      <w:r>
        <w:rPr>
          <w:color w:val="231F20"/>
          <w:w w:val="95"/>
        </w:rPr>
        <w:t>too</w:t>
      </w:r>
      <w:r>
        <w:rPr>
          <w:color w:val="231F20"/>
          <w:spacing w:val="-33"/>
          <w:w w:val="95"/>
        </w:rPr>
        <w:t> </w:t>
      </w:r>
      <w:r>
        <w:rPr>
          <w:color w:val="231F20"/>
          <w:w w:val="95"/>
        </w:rPr>
        <w:t>hard and</w:t>
      </w:r>
      <w:r>
        <w:rPr>
          <w:color w:val="231F20"/>
          <w:spacing w:val="-40"/>
          <w:w w:val="95"/>
        </w:rPr>
        <w:t> </w:t>
      </w:r>
      <w:r>
        <w:rPr>
          <w:color w:val="231F20"/>
          <w:w w:val="95"/>
        </w:rPr>
        <w:t>not</w:t>
      </w:r>
      <w:r>
        <w:rPr>
          <w:color w:val="231F20"/>
          <w:spacing w:val="-39"/>
          <w:w w:val="95"/>
        </w:rPr>
        <w:t> </w:t>
      </w:r>
      <w:r>
        <w:rPr>
          <w:color w:val="231F20"/>
          <w:w w:val="95"/>
        </w:rPr>
        <w:t>anywhere</w:t>
      </w:r>
      <w:r>
        <w:rPr>
          <w:color w:val="231F20"/>
          <w:spacing w:val="-40"/>
          <w:w w:val="95"/>
        </w:rPr>
        <w:t> </w:t>
      </w:r>
      <w:r>
        <w:rPr>
          <w:color w:val="231F20"/>
          <w:w w:val="95"/>
        </w:rPr>
        <w:t>near</w:t>
      </w:r>
      <w:r>
        <w:rPr>
          <w:color w:val="231F20"/>
          <w:spacing w:val="-39"/>
          <w:w w:val="95"/>
        </w:rPr>
        <w:t> </w:t>
      </w:r>
      <w:r>
        <w:rPr>
          <w:color w:val="231F20"/>
          <w:w w:val="95"/>
        </w:rPr>
        <w:t>anyone’s</w:t>
      </w:r>
      <w:r>
        <w:rPr>
          <w:color w:val="231F20"/>
          <w:spacing w:val="-39"/>
          <w:w w:val="95"/>
        </w:rPr>
        <w:t> </w:t>
      </w:r>
      <w:r>
        <w:rPr>
          <w:color w:val="231F20"/>
          <w:w w:val="95"/>
        </w:rPr>
        <w:t>face.</w:t>
      </w:r>
      <w:r>
        <w:rPr>
          <w:color w:val="231F20"/>
          <w:spacing w:val="-40"/>
          <w:w w:val="95"/>
        </w:rPr>
        <w:t> </w:t>
      </w:r>
      <w:r>
        <w:rPr>
          <w:color w:val="231F20"/>
          <w:w w:val="95"/>
        </w:rPr>
        <w:t>Dem- </w:t>
      </w:r>
      <w:r>
        <w:rPr>
          <w:color w:val="231F20"/>
          <w:w w:val="90"/>
        </w:rPr>
        <w:t>onstrate</w:t>
      </w:r>
      <w:r>
        <w:rPr>
          <w:color w:val="231F20"/>
          <w:spacing w:val="-20"/>
          <w:w w:val="90"/>
        </w:rPr>
        <w:t> </w:t>
      </w:r>
      <w:r>
        <w:rPr>
          <w:color w:val="231F20"/>
          <w:w w:val="90"/>
        </w:rPr>
        <w:t>by</w:t>
      </w:r>
      <w:r>
        <w:rPr>
          <w:color w:val="231F20"/>
          <w:spacing w:val="-19"/>
          <w:w w:val="90"/>
        </w:rPr>
        <w:t> </w:t>
      </w:r>
      <w:r>
        <w:rPr>
          <w:color w:val="231F20"/>
          <w:w w:val="90"/>
        </w:rPr>
        <w:t>having</w:t>
      </w:r>
      <w:r>
        <w:rPr>
          <w:color w:val="231F20"/>
          <w:spacing w:val="-19"/>
          <w:w w:val="90"/>
        </w:rPr>
        <w:t> </w:t>
      </w:r>
      <w:r>
        <w:rPr>
          <w:color w:val="231F20"/>
          <w:w w:val="90"/>
        </w:rPr>
        <w:t>a</w:t>
      </w:r>
      <w:r>
        <w:rPr>
          <w:color w:val="231F20"/>
          <w:spacing w:val="-19"/>
          <w:w w:val="90"/>
        </w:rPr>
        <w:t> </w:t>
      </w:r>
      <w:r>
        <w:rPr>
          <w:color w:val="231F20"/>
          <w:w w:val="90"/>
        </w:rPr>
        <w:t>Particle</w:t>
      </w:r>
      <w:r>
        <w:rPr>
          <w:color w:val="231F20"/>
          <w:spacing w:val="-19"/>
          <w:w w:val="90"/>
        </w:rPr>
        <w:t> </w:t>
      </w:r>
      <w:r>
        <w:rPr>
          <w:color w:val="231F20"/>
          <w:w w:val="90"/>
        </w:rPr>
        <w:t>Pollution</w:t>
      </w:r>
      <w:r>
        <w:rPr>
          <w:color w:val="231F20"/>
          <w:spacing w:val="-19"/>
          <w:w w:val="90"/>
        </w:rPr>
        <w:t> </w:t>
      </w:r>
      <w:r>
        <w:rPr>
          <w:color w:val="231F20"/>
          <w:w w:val="90"/>
        </w:rPr>
        <w:t>student </w:t>
      </w:r>
      <w:r>
        <w:rPr>
          <w:color w:val="231F20"/>
          <w:w w:val="95"/>
        </w:rPr>
        <w:t>throw</w:t>
      </w:r>
      <w:r>
        <w:rPr>
          <w:color w:val="231F20"/>
          <w:spacing w:val="-23"/>
          <w:w w:val="95"/>
        </w:rPr>
        <w:t> </w:t>
      </w:r>
      <w:r>
        <w:rPr>
          <w:color w:val="231F20"/>
          <w:w w:val="95"/>
        </w:rPr>
        <w:t>one</w:t>
      </w:r>
      <w:r>
        <w:rPr>
          <w:color w:val="231F20"/>
          <w:spacing w:val="-22"/>
          <w:w w:val="95"/>
        </w:rPr>
        <w:t> </w:t>
      </w:r>
      <w:r>
        <w:rPr>
          <w:color w:val="231F20"/>
          <w:w w:val="95"/>
        </w:rPr>
        <w:t>of</w:t>
      </w:r>
      <w:r>
        <w:rPr>
          <w:color w:val="231F20"/>
          <w:spacing w:val="-22"/>
          <w:w w:val="95"/>
        </w:rPr>
        <w:t> </w:t>
      </w:r>
      <w:r>
        <w:rPr>
          <w:color w:val="231F20"/>
          <w:w w:val="95"/>
        </w:rPr>
        <w:t>the</w:t>
      </w:r>
      <w:r>
        <w:rPr>
          <w:color w:val="231F20"/>
          <w:spacing w:val="-22"/>
          <w:w w:val="95"/>
        </w:rPr>
        <w:t> </w:t>
      </w:r>
      <w:r>
        <w:rPr>
          <w:color w:val="231F20"/>
          <w:w w:val="95"/>
        </w:rPr>
        <w:t>newspaper</w:t>
      </w:r>
      <w:r>
        <w:rPr>
          <w:color w:val="231F20"/>
          <w:spacing w:val="-22"/>
          <w:w w:val="95"/>
        </w:rPr>
        <w:t> </w:t>
      </w:r>
      <w:r>
        <w:rPr>
          <w:color w:val="231F20"/>
          <w:w w:val="95"/>
        </w:rPr>
        <w:t>balls</w:t>
      </w:r>
      <w:r>
        <w:rPr>
          <w:color w:val="231F20"/>
          <w:spacing w:val="-22"/>
          <w:w w:val="95"/>
        </w:rPr>
        <w:t> </w:t>
      </w:r>
      <w:r>
        <w:rPr>
          <w:color w:val="231F20"/>
          <w:w w:val="95"/>
        </w:rPr>
        <w:t>at</w:t>
      </w:r>
      <w:r>
        <w:rPr>
          <w:color w:val="231F20"/>
          <w:spacing w:val="-22"/>
          <w:w w:val="95"/>
        </w:rPr>
        <w:t> </w:t>
      </w:r>
      <w:r>
        <w:rPr>
          <w:color w:val="231F20"/>
          <w:w w:val="95"/>
        </w:rPr>
        <w:t>you.</w:t>
      </w:r>
    </w:p>
    <w:p>
      <w:pPr>
        <w:pStyle w:val="ListParagraph"/>
        <w:numPr>
          <w:ilvl w:val="1"/>
          <w:numId w:val="29"/>
        </w:numPr>
        <w:tabs>
          <w:tab w:pos="1369" w:val="left" w:leader="none"/>
        </w:tabs>
        <w:spacing w:line="249" w:lineRule="auto" w:before="144" w:after="0"/>
        <w:ind w:left="1396" w:right="81" w:hanging="288"/>
        <w:jc w:val="left"/>
        <w:rPr>
          <w:sz w:val="22"/>
        </w:rPr>
      </w:pPr>
      <w:r>
        <w:rPr>
          <w:color w:val="231F20"/>
          <w:w w:val="90"/>
          <w:sz w:val="22"/>
        </w:rPr>
        <w:t>Tell</w:t>
      </w:r>
      <w:r>
        <w:rPr>
          <w:color w:val="231F20"/>
          <w:spacing w:val="-24"/>
          <w:w w:val="90"/>
          <w:sz w:val="22"/>
        </w:rPr>
        <w:t> </w:t>
      </w:r>
      <w:r>
        <w:rPr>
          <w:color w:val="231F20"/>
          <w:w w:val="90"/>
          <w:sz w:val="22"/>
        </w:rPr>
        <w:t>students</w:t>
      </w:r>
      <w:r>
        <w:rPr>
          <w:color w:val="231F20"/>
          <w:spacing w:val="-24"/>
          <w:w w:val="90"/>
          <w:sz w:val="22"/>
        </w:rPr>
        <w:t> </w:t>
      </w:r>
      <w:r>
        <w:rPr>
          <w:color w:val="231F20"/>
          <w:w w:val="90"/>
          <w:sz w:val="22"/>
        </w:rPr>
        <w:t>to</w:t>
      </w:r>
      <w:r>
        <w:rPr>
          <w:color w:val="231F20"/>
          <w:spacing w:val="-24"/>
          <w:w w:val="90"/>
          <w:sz w:val="22"/>
        </w:rPr>
        <w:t> </w:t>
      </w:r>
      <w:r>
        <w:rPr>
          <w:color w:val="231F20"/>
          <w:w w:val="90"/>
          <w:sz w:val="22"/>
        </w:rPr>
        <w:t>take</w:t>
      </w:r>
      <w:r>
        <w:rPr>
          <w:color w:val="231F20"/>
          <w:spacing w:val="-24"/>
          <w:w w:val="90"/>
          <w:sz w:val="22"/>
        </w:rPr>
        <w:t> </w:t>
      </w:r>
      <w:r>
        <w:rPr>
          <w:color w:val="231F20"/>
          <w:w w:val="90"/>
          <w:sz w:val="22"/>
        </w:rPr>
        <w:t>a</w:t>
      </w:r>
      <w:r>
        <w:rPr>
          <w:color w:val="231F20"/>
          <w:spacing w:val="-24"/>
          <w:w w:val="90"/>
          <w:sz w:val="22"/>
        </w:rPr>
        <w:t> </w:t>
      </w:r>
      <w:r>
        <w:rPr>
          <w:color w:val="231F20"/>
          <w:w w:val="90"/>
          <w:sz w:val="22"/>
        </w:rPr>
        <w:t>deep</w:t>
      </w:r>
      <w:r>
        <w:rPr>
          <w:color w:val="231F20"/>
          <w:spacing w:val="-24"/>
          <w:w w:val="90"/>
          <w:sz w:val="22"/>
        </w:rPr>
        <w:t> </w:t>
      </w:r>
      <w:r>
        <w:rPr>
          <w:color w:val="231F20"/>
          <w:w w:val="90"/>
          <w:sz w:val="22"/>
        </w:rPr>
        <w:t>breath</w:t>
      </w:r>
      <w:r>
        <w:rPr>
          <w:color w:val="231F20"/>
          <w:spacing w:val="-24"/>
          <w:w w:val="90"/>
          <w:sz w:val="22"/>
        </w:rPr>
        <w:t> </w:t>
      </w:r>
      <w:r>
        <w:rPr>
          <w:color w:val="231F20"/>
          <w:w w:val="90"/>
          <w:sz w:val="22"/>
        </w:rPr>
        <w:t>and</w:t>
      </w:r>
      <w:r>
        <w:rPr>
          <w:color w:val="231F20"/>
          <w:spacing w:val="-24"/>
          <w:w w:val="90"/>
          <w:sz w:val="22"/>
        </w:rPr>
        <w:t> </w:t>
      </w:r>
      <w:r>
        <w:rPr>
          <w:color w:val="231F20"/>
          <w:w w:val="90"/>
          <w:sz w:val="22"/>
        </w:rPr>
        <w:t>feel</w:t>
      </w:r>
      <w:r>
        <w:rPr>
          <w:color w:val="231F20"/>
          <w:spacing w:val="-24"/>
          <w:w w:val="90"/>
          <w:sz w:val="22"/>
        </w:rPr>
        <w:t> </w:t>
      </w:r>
      <w:r>
        <w:rPr>
          <w:color w:val="231F20"/>
          <w:w w:val="90"/>
          <w:sz w:val="22"/>
        </w:rPr>
        <w:t>the </w:t>
      </w:r>
      <w:r>
        <w:rPr>
          <w:color w:val="231F20"/>
          <w:w w:val="95"/>
          <w:sz w:val="22"/>
        </w:rPr>
        <w:t>air</w:t>
      </w:r>
      <w:r>
        <w:rPr>
          <w:color w:val="231F20"/>
          <w:spacing w:val="-12"/>
          <w:w w:val="95"/>
          <w:sz w:val="22"/>
        </w:rPr>
        <w:t> </w:t>
      </w:r>
      <w:r>
        <w:rPr>
          <w:color w:val="231F20"/>
          <w:w w:val="95"/>
          <w:sz w:val="22"/>
        </w:rPr>
        <w:t>moving</w:t>
      </w:r>
      <w:r>
        <w:rPr>
          <w:color w:val="231F20"/>
          <w:spacing w:val="-12"/>
          <w:w w:val="95"/>
          <w:sz w:val="22"/>
        </w:rPr>
        <w:t> </w:t>
      </w:r>
      <w:r>
        <w:rPr>
          <w:color w:val="231F20"/>
          <w:w w:val="95"/>
          <w:sz w:val="22"/>
        </w:rPr>
        <w:t>into</w:t>
      </w:r>
      <w:r>
        <w:rPr>
          <w:color w:val="231F20"/>
          <w:spacing w:val="-12"/>
          <w:w w:val="95"/>
          <w:sz w:val="22"/>
        </w:rPr>
        <w:t> </w:t>
      </w:r>
      <w:r>
        <w:rPr>
          <w:color w:val="231F20"/>
          <w:w w:val="95"/>
          <w:sz w:val="22"/>
        </w:rPr>
        <w:t>their</w:t>
      </w:r>
      <w:r>
        <w:rPr>
          <w:color w:val="231F20"/>
          <w:spacing w:val="-11"/>
          <w:w w:val="95"/>
          <w:sz w:val="22"/>
        </w:rPr>
        <w:t> </w:t>
      </w:r>
      <w:r>
        <w:rPr>
          <w:color w:val="231F20"/>
          <w:w w:val="95"/>
          <w:sz w:val="22"/>
        </w:rPr>
        <w:t>own</w:t>
      </w:r>
      <w:r>
        <w:rPr>
          <w:color w:val="231F20"/>
          <w:spacing w:val="-12"/>
          <w:w w:val="95"/>
          <w:sz w:val="22"/>
        </w:rPr>
        <w:t> </w:t>
      </w:r>
      <w:r>
        <w:rPr>
          <w:color w:val="231F20"/>
          <w:w w:val="95"/>
          <w:sz w:val="22"/>
        </w:rPr>
        <w:t>lungs.</w:t>
      </w:r>
    </w:p>
    <w:p>
      <w:pPr>
        <w:pStyle w:val="ListParagraph"/>
        <w:numPr>
          <w:ilvl w:val="0"/>
          <w:numId w:val="29"/>
        </w:numPr>
        <w:tabs>
          <w:tab w:pos="1108" w:val="left" w:leader="none"/>
        </w:tabs>
        <w:spacing w:line="249" w:lineRule="auto" w:before="142" w:after="0"/>
        <w:ind w:left="1108" w:right="24" w:hanging="288"/>
        <w:jc w:val="left"/>
        <w:rPr>
          <w:sz w:val="22"/>
        </w:rPr>
      </w:pPr>
      <w:r>
        <w:rPr>
          <w:color w:val="231F20"/>
          <w:w w:val="95"/>
          <w:sz w:val="22"/>
        </w:rPr>
        <w:t>Begin</w:t>
      </w:r>
      <w:r>
        <w:rPr>
          <w:color w:val="231F20"/>
          <w:spacing w:val="-33"/>
          <w:w w:val="95"/>
          <w:sz w:val="22"/>
        </w:rPr>
        <w:t> </w:t>
      </w:r>
      <w:r>
        <w:rPr>
          <w:color w:val="231F20"/>
          <w:w w:val="95"/>
          <w:sz w:val="22"/>
        </w:rPr>
        <w:t>the</w:t>
      </w:r>
      <w:r>
        <w:rPr>
          <w:color w:val="231F20"/>
          <w:spacing w:val="-33"/>
          <w:w w:val="95"/>
          <w:sz w:val="22"/>
        </w:rPr>
        <w:t> </w:t>
      </w:r>
      <w:r>
        <w:rPr>
          <w:color w:val="231F20"/>
          <w:w w:val="95"/>
          <w:sz w:val="22"/>
        </w:rPr>
        <w:t>game</w:t>
      </w:r>
      <w:r>
        <w:rPr>
          <w:color w:val="231F20"/>
          <w:spacing w:val="-33"/>
          <w:w w:val="95"/>
          <w:sz w:val="22"/>
        </w:rPr>
        <w:t> </w:t>
      </w:r>
      <w:r>
        <w:rPr>
          <w:color w:val="231F20"/>
          <w:w w:val="95"/>
          <w:sz w:val="22"/>
        </w:rPr>
        <w:t>by</w:t>
      </w:r>
      <w:r>
        <w:rPr>
          <w:color w:val="231F20"/>
          <w:spacing w:val="-33"/>
          <w:w w:val="95"/>
          <w:sz w:val="22"/>
        </w:rPr>
        <w:t> </w:t>
      </w:r>
      <w:r>
        <w:rPr>
          <w:color w:val="231F20"/>
          <w:w w:val="95"/>
          <w:sz w:val="22"/>
        </w:rPr>
        <w:t>declaring</w:t>
      </w:r>
      <w:r>
        <w:rPr>
          <w:color w:val="231F20"/>
          <w:spacing w:val="-33"/>
          <w:w w:val="95"/>
          <w:sz w:val="22"/>
        </w:rPr>
        <w:t> </w:t>
      </w:r>
      <w:r>
        <w:rPr>
          <w:color w:val="231F20"/>
          <w:w w:val="95"/>
          <w:sz w:val="22"/>
        </w:rPr>
        <w:t>the</w:t>
      </w:r>
      <w:r>
        <w:rPr>
          <w:color w:val="231F20"/>
          <w:spacing w:val="-33"/>
          <w:w w:val="95"/>
          <w:sz w:val="22"/>
        </w:rPr>
        <w:t> </w:t>
      </w:r>
      <w:r>
        <w:rPr>
          <w:color w:val="231F20"/>
          <w:w w:val="95"/>
          <w:sz w:val="22"/>
        </w:rPr>
        <w:t>day</w:t>
      </w:r>
      <w:r>
        <w:rPr>
          <w:color w:val="231F20"/>
          <w:spacing w:val="-33"/>
          <w:w w:val="95"/>
          <w:sz w:val="22"/>
        </w:rPr>
        <w:t> </w:t>
      </w:r>
      <w:r>
        <w:rPr>
          <w:color w:val="231F20"/>
          <w:w w:val="95"/>
          <w:sz w:val="22"/>
        </w:rPr>
        <w:t>bright</w:t>
      </w:r>
      <w:r>
        <w:rPr>
          <w:color w:val="231F20"/>
          <w:spacing w:val="-33"/>
          <w:w w:val="95"/>
          <w:sz w:val="22"/>
        </w:rPr>
        <w:t> </w:t>
      </w:r>
      <w:r>
        <w:rPr>
          <w:color w:val="231F20"/>
          <w:w w:val="95"/>
          <w:sz w:val="22"/>
        </w:rPr>
        <w:t>and </w:t>
      </w:r>
      <w:r>
        <w:rPr>
          <w:color w:val="231F20"/>
          <w:spacing w:val="-3"/>
          <w:sz w:val="22"/>
        </w:rPr>
        <w:t>clear,</w:t>
      </w:r>
      <w:r>
        <w:rPr>
          <w:color w:val="231F20"/>
          <w:spacing w:val="-36"/>
          <w:sz w:val="22"/>
        </w:rPr>
        <w:t> </w:t>
      </w:r>
      <w:r>
        <w:rPr>
          <w:color w:val="231F20"/>
          <w:sz w:val="22"/>
        </w:rPr>
        <w:t>with</w:t>
      </w:r>
      <w:r>
        <w:rPr>
          <w:color w:val="231F20"/>
          <w:spacing w:val="-36"/>
          <w:sz w:val="22"/>
        </w:rPr>
        <w:t> </w:t>
      </w:r>
      <w:r>
        <w:rPr>
          <w:color w:val="231F20"/>
          <w:sz w:val="22"/>
        </w:rPr>
        <w:t>little</w:t>
      </w:r>
      <w:r>
        <w:rPr>
          <w:color w:val="231F20"/>
          <w:spacing w:val="-36"/>
          <w:sz w:val="22"/>
        </w:rPr>
        <w:t> </w:t>
      </w:r>
      <w:r>
        <w:rPr>
          <w:color w:val="231F20"/>
          <w:sz w:val="22"/>
        </w:rPr>
        <w:t>particle</w:t>
      </w:r>
      <w:r>
        <w:rPr>
          <w:color w:val="231F20"/>
          <w:spacing w:val="-36"/>
          <w:sz w:val="22"/>
        </w:rPr>
        <w:t> </w:t>
      </w:r>
      <w:r>
        <w:rPr>
          <w:color w:val="231F20"/>
          <w:sz w:val="22"/>
        </w:rPr>
        <w:t>pollution,</w:t>
      </w:r>
      <w:r>
        <w:rPr>
          <w:color w:val="231F20"/>
          <w:spacing w:val="-36"/>
          <w:sz w:val="22"/>
        </w:rPr>
        <w:t> </w:t>
      </w:r>
      <w:r>
        <w:rPr>
          <w:color w:val="231F20"/>
          <w:sz w:val="22"/>
        </w:rPr>
        <w:t>and</w:t>
      </w:r>
      <w:r>
        <w:rPr>
          <w:color w:val="231F20"/>
          <w:spacing w:val="-36"/>
          <w:sz w:val="22"/>
        </w:rPr>
        <w:t> </w:t>
      </w:r>
      <w:r>
        <w:rPr>
          <w:color w:val="231F20"/>
          <w:sz w:val="22"/>
        </w:rPr>
        <w:t>tell</w:t>
      </w:r>
      <w:r>
        <w:rPr>
          <w:color w:val="231F20"/>
          <w:spacing w:val="-36"/>
          <w:sz w:val="22"/>
        </w:rPr>
        <w:t> </w:t>
      </w:r>
      <w:r>
        <w:rPr>
          <w:color w:val="231F20"/>
          <w:sz w:val="22"/>
        </w:rPr>
        <w:t>two </w:t>
      </w:r>
      <w:r>
        <w:rPr>
          <w:color w:val="231F20"/>
          <w:w w:val="90"/>
          <w:sz w:val="22"/>
        </w:rPr>
        <w:t>Particle</w:t>
      </w:r>
      <w:r>
        <w:rPr>
          <w:color w:val="231F20"/>
          <w:spacing w:val="-18"/>
          <w:w w:val="90"/>
          <w:sz w:val="22"/>
        </w:rPr>
        <w:t> </w:t>
      </w:r>
      <w:r>
        <w:rPr>
          <w:color w:val="231F20"/>
          <w:w w:val="90"/>
          <w:sz w:val="22"/>
        </w:rPr>
        <w:t>Pollution</w:t>
      </w:r>
      <w:r>
        <w:rPr>
          <w:color w:val="231F20"/>
          <w:spacing w:val="-18"/>
          <w:w w:val="90"/>
          <w:sz w:val="22"/>
        </w:rPr>
        <w:t> </w:t>
      </w:r>
      <w:r>
        <w:rPr>
          <w:color w:val="231F20"/>
          <w:w w:val="90"/>
          <w:sz w:val="22"/>
        </w:rPr>
        <w:t>students</w:t>
      </w:r>
      <w:r>
        <w:rPr>
          <w:color w:val="231F20"/>
          <w:spacing w:val="-18"/>
          <w:w w:val="90"/>
          <w:sz w:val="22"/>
        </w:rPr>
        <w:t> </w:t>
      </w:r>
      <w:r>
        <w:rPr>
          <w:color w:val="231F20"/>
          <w:w w:val="90"/>
          <w:sz w:val="22"/>
        </w:rPr>
        <w:t>to</w:t>
      </w:r>
      <w:r>
        <w:rPr>
          <w:color w:val="231F20"/>
          <w:spacing w:val="-18"/>
          <w:w w:val="90"/>
          <w:sz w:val="22"/>
        </w:rPr>
        <w:t> </w:t>
      </w:r>
      <w:r>
        <w:rPr>
          <w:color w:val="231F20"/>
          <w:w w:val="90"/>
          <w:sz w:val="22"/>
        </w:rPr>
        <w:t>throw</w:t>
      </w:r>
      <w:r>
        <w:rPr>
          <w:color w:val="231F20"/>
          <w:spacing w:val="-18"/>
          <w:w w:val="90"/>
          <w:sz w:val="22"/>
        </w:rPr>
        <w:t> </w:t>
      </w:r>
      <w:r>
        <w:rPr>
          <w:color w:val="231F20"/>
          <w:w w:val="90"/>
          <w:sz w:val="22"/>
        </w:rPr>
        <w:t>two</w:t>
      </w:r>
      <w:r>
        <w:rPr>
          <w:color w:val="231F20"/>
          <w:spacing w:val="-18"/>
          <w:w w:val="90"/>
          <w:sz w:val="22"/>
        </w:rPr>
        <w:t> </w:t>
      </w:r>
      <w:r>
        <w:rPr>
          <w:color w:val="231F20"/>
          <w:w w:val="90"/>
          <w:sz w:val="22"/>
        </w:rPr>
        <w:t>balls</w:t>
      </w:r>
      <w:r>
        <w:rPr>
          <w:color w:val="231F20"/>
          <w:spacing w:val="-18"/>
          <w:w w:val="90"/>
          <w:sz w:val="22"/>
        </w:rPr>
        <w:t> </w:t>
      </w:r>
      <w:r>
        <w:rPr>
          <w:color w:val="231F20"/>
          <w:w w:val="90"/>
          <w:sz w:val="22"/>
        </w:rPr>
        <w:t>each towards</w:t>
      </w:r>
      <w:r>
        <w:rPr>
          <w:color w:val="231F20"/>
          <w:spacing w:val="-26"/>
          <w:w w:val="90"/>
          <w:sz w:val="22"/>
        </w:rPr>
        <w:t> </w:t>
      </w:r>
      <w:r>
        <w:rPr>
          <w:color w:val="231F20"/>
          <w:w w:val="90"/>
          <w:sz w:val="22"/>
        </w:rPr>
        <w:t>the</w:t>
      </w:r>
      <w:r>
        <w:rPr>
          <w:color w:val="231F20"/>
          <w:spacing w:val="-26"/>
          <w:w w:val="90"/>
          <w:sz w:val="22"/>
        </w:rPr>
        <w:t> </w:t>
      </w:r>
      <w:r>
        <w:rPr>
          <w:color w:val="231F20"/>
          <w:w w:val="90"/>
          <w:sz w:val="22"/>
        </w:rPr>
        <w:t>Lungs.</w:t>
      </w:r>
      <w:r>
        <w:rPr>
          <w:color w:val="231F20"/>
          <w:spacing w:val="-25"/>
          <w:w w:val="90"/>
          <w:sz w:val="22"/>
        </w:rPr>
        <w:t> </w:t>
      </w:r>
      <w:r>
        <w:rPr>
          <w:color w:val="231F20"/>
          <w:w w:val="90"/>
          <w:sz w:val="22"/>
        </w:rPr>
        <w:t>The</w:t>
      </w:r>
      <w:r>
        <w:rPr>
          <w:color w:val="231F20"/>
          <w:spacing w:val="-26"/>
          <w:w w:val="90"/>
          <w:sz w:val="22"/>
        </w:rPr>
        <w:t> </w:t>
      </w:r>
      <w:r>
        <w:rPr>
          <w:color w:val="231F20"/>
          <w:w w:val="90"/>
          <w:sz w:val="22"/>
        </w:rPr>
        <w:t>Cilia</w:t>
      </w:r>
      <w:r>
        <w:rPr>
          <w:color w:val="231F20"/>
          <w:spacing w:val="-25"/>
          <w:w w:val="90"/>
          <w:sz w:val="22"/>
        </w:rPr>
        <w:t> </w:t>
      </w:r>
      <w:r>
        <w:rPr>
          <w:color w:val="231F20"/>
          <w:w w:val="90"/>
          <w:sz w:val="22"/>
        </w:rPr>
        <w:t>students</w:t>
      </w:r>
      <w:r>
        <w:rPr>
          <w:color w:val="231F20"/>
          <w:spacing w:val="-26"/>
          <w:w w:val="90"/>
          <w:sz w:val="22"/>
        </w:rPr>
        <w:t> </w:t>
      </w:r>
      <w:r>
        <w:rPr>
          <w:color w:val="231F20"/>
          <w:w w:val="90"/>
          <w:sz w:val="22"/>
        </w:rPr>
        <w:t>should</w:t>
      </w:r>
      <w:r>
        <w:rPr>
          <w:color w:val="231F20"/>
          <w:spacing w:val="-26"/>
          <w:w w:val="90"/>
          <w:sz w:val="22"/>
        </w:rPr>
        <w:t> </w:t>
      </w:r>
      <w:r>
        <w:rPr>
          <w:color w:val="231F20"/>
          <w:w w:val="90"/>
          <w:sz w:val="22"/>
        </w:rPr>
        <w:t>try</w:t>
      </w:r>
      <w:r>
        <w:rPr>
          <w:color w:val="231F20"/>
          <w:spacing w:val="-25"/>
          <w:w w:val="90"/>
          <w:sz w:val="22"/>
        </w:rPr>
        <w:t> </w:t>
      </w:r>
      <w:r>
        <w:rPr>
          <w:color w:val="231F20"/>
          <w:w w:val="90"/>
          <w:sz w:val="22"/>
        </w:rPr>
        <w:t>to </w:t>
      </w:r>
      <w:r>
        <w:rPr>
          <w:color w:val="231F20"/>
          <w:sz w:val="22"/>
        </w:rPr>
        <w:t>bat</w:t>
      </w:r>
      <w:r>
        <w:rPr>
          <w:color w:val="231F20"/>
          <w:spacing w:val="-22"/>
          <w:sz w:val="22"/>
        </w:rPr>
        <w:t> </w:t>
      </w:r>
      <w:r>
        <w:rPr>
          <w:color w:val="231F20"/>
          <w:sz w:val="22"/>
        </w:rPr>
        <w:t>the</w:t>
      </w:r>
      <w:r>
        <w:rPr>
          <w:color w:val="231F20"/>
          <w:spacing w:val="-22"/>
          <w:sz w:val="22"/>
        </w:rPr>
        <w:t> </w:t>
      </w:r>
      <w:r>
        <w:rPr>
          <w:color w:val="231F20"/>
          <w:sz w:val="22"/>
        </w:rPr>
        <w:t>balls</w:t>
      </w:r>
      <w:r>
        <w:rPr>
          <w:color w:val="231F20"/>
          <w:spacing w:val="-22"/>
          <w:sz w:val="22"/>
        </w:rPr>
        <w:t> </w:t>
      </w:r>
      <w:r>
        <w:rPr>
          <w:color w:val="231F20"/>
          <w:sz w:val="22"/>
        </w:rPr>
        <w:t>away</w:t>
      </w:r>
      <w:r>
        <w:rPr>
          <w:color w:val="231F20"/>
          <w:spacing w:val="-22"/>
          <w:sz w:val="22"/>
        </w:rPr>
        <w:t> </w:t>
      </w:r>
      <w:r>
        <w:rPr>
          <w:color w:val="231F20"/>
          <w:sz w:val="22"/>
        </w:rPr>
        <w:t>from</w:t>
      </w:r>
      <w:r>
        <w:rPr>
          <w:color w:val="231F20"/>
          <w:spacing w:val="-22"/>
          <w:sz w:val="22"/>
        </w:rPr>
        <w:t> </w:t>
      </w:r>
      <w:r>
        <w:rPr>
          <w:color w:val="231F20"/>
          <w:sz w:val="22"/>
        </w:rPr>
        <w:t>the</w:t>
      </w:r>
      <w:r>
        <w:rPr>
          <w:color w:val="231F20"/>
          <w:spacing w:val="-22"/>
          <w:sz w:val="22"/>
        </w:rPr>
        <w:t> </w:t>
      </w:r>
      <w:r>
        <w:rPr>
          <w:color w:val="231F20"/>
          <w:sz w:val="22"/>
        </w:rPr>
        <w:t>Lungs.</w:t>
      </w:r>
    </w:p>
    <w:p>
      <w:pPr>
        <w:pStyle w:val="BodyText"/>
        <w:spacing w:before="145"/>
        <w:ind w:left="1108"/>
      </w:pPr>
      <w:r>
        <w:rPr>
          <w:color w:val="231F20"/>
          <w:w w:val="95"/>
        </w:rPr>
        <w:t>Ask the “Lungs” how they are feeling.</w:t>
      </w:r>
    </w:p>
    <w:p>
      <w:pPr>
        <w:pStyle w:val="ListParagraph"/>
        <w:numPr>
          <w:ilvl w:val="0"/>
          <w:numId w:val="29"/>
        </w:numPr>
        <w:tabs>
          <w:tab w:pos="1108" w:val="left" w:leader="none"/>
        </w:tabs>
        <w:spacing w:line="249" w:lineRule="auto" w:before="151" w:after="0"/>
        <w:ind w:left="1108" w:right="94" w:hanging="288"/>
        <w:jc w:val="left"/>
        <w:rPr>
          <w:sz w:val="22"/>
        </w:rPr>
      </w:pPr>
      <w:r>
        <w:rPr>
          <w:color w:val="231F20"/>
          <w:sz w:val="22"/>
        </w:rPr>
        <w:t>Explain</w:t>
      </w:r>
      <w:r>
        <w:rPr>
          <w:color w:val="231F20"/>
          <w:spacing w:val="-40"/>
          <w:sz w:val="22"/>
        </w:rPr>
        <w:t> </w:t>
      </w:r>
      <w:r>
        <w:rPr>
          <w:color w:val="231F20"/>
          <w:sz w:val="22"/>
        </w:rPr>
        <w:t>that</w:t>
      </w:r>
      <w:r>
        <w:rPr>
          <w:color w:val="231F20"/>
          <w:spacing w:val="-39"/>
          <w:sz w:val="22"/>
        </w:rPr>
        <w:t> </w:t>
      </w:r>
      <w:r>
        <w:rPr>
          <w:color w:val="231F20"/>
          <w:sz w:val="22"/>
        </w:rPr>
        <w:t>now</w:t>
      </w:r>
      <w:r>
        <w:rPr>
          <w:color w:val="231F20"/>
          <w:spacing w:val="-39"/>
          <w:sz w:val="22"/>
        </w:rPr>
        <w:t> </w:t>
      </w:r>
      <w:r>
        <w:rPr>
          <w:color w:val="231F20"/>
          <w:sz w:val="22"/>
        </w:rPr>
        <w:t>it</w:t>
      </w:r>
      <w:r>
        <w:rPr>
          <w:color w:val="231F20"/>
          <w:spacing w:val="-40"/>
          <w:sz w:val="22"/>
        </w:rPr>
        <w:t> </w:t>
      </w:r>
      <w:r>
        <w:rPr>
          <w:color w:val="231F20"/>
          <w:sz w:val="22"/>
        </w:rPr>
        <w:t>is</w:t>
      </w:r>
      <w:r>
        <w:rPr>
          <w:color w:val="231F20"/>
          <w:spacing w:val="-39"/>
          <w:sz w:val="22"/>
        </w:rPr>
        <w:t> </w:t>
      </w:r>
      <w:r>
        <w:rPr>
          <w:color w:val="231F20"/>
          <w:sz w:val="22"/>
        </w:rPr>
        <w:t>a</w:t>
      </w:r>
      <w:r>
        <w:rPr>
          <w:color w:val="231F20"/>
          <w:spacing w:val="-39"/>
          <w:sz w:val="22"/>
        </w:rPr>
        <w:t> </w:t>
      </w:r>
      <w:r>
        <w:rPr>
          <w:color w:val="231F20"/>
          <w:sz w:val="22"/>
        </w:rPr>
        <w:t>day</w:t>
      </w:r>
      <w:r>
        <w:rPr>
          <w:color w:val="231F20"/>
          <w:spacing w:val="-40"/>
          <w:sz w:val="22"/>
        </w:rPr>
        <w:t> </w:t>
      </w:r>
      <w:r>
        <w:rPr>
          <w:color w:val="231F20"/>
          <w:sz w:val="22"/>
        </w:rPr>
        <w:t>with</w:t>
      </w:r>
      <w:r>
        <w:rPr>
          <w:color w:val="231F20"/>
          <w:spacing w:val="-39"/>
          <w:sz w:val="22"/>
        </w:rPr>
        <w:t> </w:t>
      </w:r>
      <w:r>
        <w:rPr>
          <w:color w:val="231F20"/>
          <w:sz w:val="22"/>
        </w:rPr>
        <w:t>lots</w:t>
      </w:r>
      <w:r>
        <w:rPr>
          <w:color w:val="231F20"/>
          <w:spacing w:val="-39"/>
          <w:sz w:val="22"/>
        </w:rPr>
        <w:t> </w:t>
      </w:r>
      <w:r>
        <w:rPr>
          <w:color w:val="231F20"/>
          <w:sz w:val="22"/>
        </w:rPr>
        <w:t>of</w:t>
      </w:r>
      <w:r>
        <w:rPr>
          <w:color w:val="231F20"/>
          <w:spacing w:val="-39"/>
          <w:sz w:val="22"/>
        </w:rPr>
        <w:t> </w:t>
      </w:r>
      <w:r>
        <w:rPr>
          <w:color w:val="231F20"/>
          <w:sz w:val="22"/>
        </w:rPr>
        <w:t>particle </w:t>
      </w:r>
      <w:r>
        <w:rPr>
          <w:color w:val="231F20"/>
          <w:w w:val="95"/>
          <w:sz w:val="22"/>
        </w:rPr>
        <w:t>pollution.</w:t>
      </w:r>
      <w:r>
        <w:rPr>
          <w:color w:val="231F20"/>
          <w:spacing w:val="-38"/>
          <w:w w:val="95"/>
          <w:sz w:val="22"/>
        </w:rPr>
        <w:t> </w:t>
      </w:r>
      <w:r>
        <w:rPr>
          <w:color w:val="231F20"/>
          <w:w w:val="95"/>
          <w:sz w:val="22"/>
        </w:rPr>
        <w:t>Tell</w:t>
      </w:r>
      <w:r>
        <w:rPr>
          <w:color w:val="231F20"/>
          <w:spacing w:val="-38"/>
          <w:w w:val="95"/>
          <w:sz w:val="22"/>
        </w:rPr>
        <w:t> </w:t>
      </w:r>
      <w:r>
        <w:rPr>
          <w:color w:val="231F20"/>
          <w:w w:val="95"/>
          <w:sz w:val="22"/>
        </w:rPr>
        <w:t>students</w:t>
      </w:r>
      <w:r>
        <w:rPr>
          <w:color w:val="231F20"/>
          <w:spacing w:val="-38"/>
          <w:w w:val="95"/>
          <w:sz w:val="22"/>
        </w:rPr>
        <w:t> </w:t>
      </w:r>
      <w:r>
        <w:rPr>
          <w:color w:val="231F20"/>
          <w:w w:val="95"/>
          <w:sz w:val="22"/>
        </w:rPr>
        <w:t>that</w:t>
      </w:r>
      <w:r>
        <w:rPr>
          <w:color w:val="231F20"/>
          <w:spacing w:val="-38"/>
          <w:w w:val="95"/>
          <w:sz w:val="22"/>
        </w:rPr>
        <w:t> </w:t>
      </w:r>
      <w:r>
        <w:rPr>
          <w:color w:val="231F20"/>
          <w:w w:val="95"/>
          <w:sz w:val="22"/>
        </w:rPr>
        <w:t>when</w:t>
      </w:r>
      <w:r>
        <w:rPr>
          <w:color w:val="231F20"/>
          <w:spacing w:val="-38"/>
          <w:w w:val="95"/>
          <w:sz w:val="22"/>
        </w:rPr>
        <w:t> </w:t>
      </w:r>
      <w:r>
        <w:rPr>
          <w:color w:val="231F20"/>
          <w:w w:val="95"/>
          <w:sz w:val="22"/>
        </w:rPr>
        <w:t>you</w:t>
      </w:r>
      <w:r>
        <w:rPr>
          <w:color w:val="231F20"/>
          <w:spacing w:val="-38"/>
          <w:w w:val="95"/>
          <w:sz w:val="22"/>
        </w:rPr>
        <w:t> </w:t>
      </w:r>
      <w:r>
        <w:rPr>
          <w:color w:val="231F20"/>
          <w:w w:val="95"/>
          <w:sz w:val="22"/>
        </w:rPr>
        <w:t>say</w:t>
      </w:r>
      <w:r>
        <w:rPr>
          <w:color w:val="231F20"/>
          <w:spacing w:val="-37"/>
          <w:w w:val="95"/>
          <w:sz w:val="22"/>
        </w:rPr>
        <w:t> </w:t>
      </w:r>
      <w:r>
        <w:rPr>
          <w:color w:val="231F20"/>
          <w:w w:val="95"/>
          <w:sz w:val="22"/>
        </w:rPr>
        <w:t>“Go,” </w:t>
      </w:r>
      <w:r>
        <w:rPr>
          <w:color w:val="231F20"/>
          <w:w w:val="90"/>
          <w:sz w:val="22"/>
        </w:rPr>
        <w:t>all</w:t>
      </w:r>
      <w:r>
        <w:rPr>
          <w:color w:val="231F20"/>
          <w:spacing w:val="-15"/>
          <w:w w:val="90"/>
          <w:sz w:val="22"/>
        </w:rPr>
        <w:t> </w:t>
      </w:r>
      <w:r>
        <w:rPr>
          <w:color w:val="231F20"/>
          <w:w w:val="90"/>
          <w:sz w:val="22"/>
        </w:rPr>
        <w:t>of</w:t>
      </w:r>
      <w:r>
        <w:rPr>
          <w:color w:val="231F20"/>
          <w:spacing w:val="-15"/>
          <w:w w:val="90"/>
          <w:sz w:val="22"/>
        </w:rPr>
        <w:t> </w:t>
      </w:r>
      <w:r>
        <w:rPr>
          <w:color w:val="231F20"/>
          <w:w w:val="90"/>
          <w:sz w:val="22"/>
        </w:rPr>
        <w:t>the</w:t>
      </w:r>
      <w:r>
        <w:rPr>
          <w:color w:val="231F20"/>
          <w:spacing w:val="-15"/>
          <w:w w:val="90"/>
          <w:sz w:val="22"/>
        </w:rPr>
        <w:t> </w:t>
      </w:r>
      <w:r>
        <w:rPr>
          <w:color w:val="231F20"/>
          <w:w w:val="90"/>
          <w:sz w:val="22"/>
        </w:rPr>
        <w:t>Particle</w:t>
      </w:r>
      <w:r>
        <w:rPr>
          <w:color w:val="231F20"/>
          <w:spacing w:val="-14"/>
          <w:w w:val="90"/>
          <w:sz w:val="22"/>
        </w:rPr>
        <w:t> </w:t>
      </w:r>
      <w:r>
        <w:rPr>
          <w:color w:val="231F20"/>
          <w:w w:val="90"/>
          <w:sz w:val="22"/>
        </w:rPr>
        <w:t>Pollution</w:t>
      </w:r>
      <w:r>
        <w:rPr>
          <w:color w:val="231F20"/>
          <w:spacing w:val="-15"/>
          <w:w w:val="90"/>
          <w:sz w:val="22"/>
        </w:rPr>
        <w:t> </w:t>
      </w:r>
      <w:r>
        <w:rPr>
          <w:color w:val="231F20"/>
          <w:w w:val="90"/>
          <w:sz w:val="22"/>
        </w:rPr>
        <w:t>students</w:t>
      </w:r>
      <w:r>
        <w:rPr>
          <w:color w:val="231F20"/>
          <w:spacing w:val="-15"/>
          <w:w w:val="90"/>
          <w:sz w:val="22"/>
        </w:rPr>
        <w:t> </w:t>
      </w:r>
      <w:r>
        <w:rPr>
          <w:color w:val="231F20"/>
          <w:w w:val="90"/>
          <w:sz w:val="22"/>
        </w:rPr>
        <w:t>should</w:t>
      </w:r>
      <w:r>
        <w:rPr>
          <w:color w:val="231F20"/>
          <w:spacing w:val="-14"/>
          <w:w w:val="90"/>
          <w:sz w:val="22"/>
        </w:rPr>
        <w:t> </w:t>
      </w:r>
      <w:r>
        <w:rPr>
          <w:color w:val="231F20"/>
          <w:w w:val="90"/>
          <w:sz w:val="22"/>
        </w:rPr>
        <w:t>throw all</w:t>
      </w:r>
      <w:r>
        <w:rPr>
          <w:color w:val="231F20"/>
          <w:spacing w:val="-19"/>
          <w:w w:val="90"/>
          <w:sz w:val="22"/>
        </w:rPr>
        <w:t> </w:t>
      </w:r>
      <w:r>
        <w:rPr>
          <w:color w:val="231F20"/>
          <w:w w:val="90"/>
          <w:sz w:val="22"/>
        </w:rPr>
        <w:t>of</w:t>
      </w:r>
      <w:r>
        <w:rPr>
          <w:color w:val="231F20"/>
          <w:spacing w:val="-19"/>
          <w:w w:val="90"/>
          <w:sz w:val="22"/>
        </w:rPr>
        <w:t> </w:t>
      </w:r>
      <w:r>
        <w:rPr>
          <w:color w:val="231F20"/>
          <w:w w:val="90"/>
          <w:sz w:val="22"/>
        </w:rPr>
        <w:t>their</w:t>
      </w:r>
      <w:r>
        <w:rPr>
          <w:color w:val="231F20"/>
          <w:spacing w:val="-19"/>
          <w:w w:val="90"/>
          <w:sz w:val="22"/>
        </w:rPr>
        <w:t> </w:t>
      </w:r>
      <w:r>
        <w:rPr>
          <w:color w:val="231F20"/>
          <w:w w:val="90"/>
          <w:sz w:val="22"/>
        </w:rPr>
        <w:t>balls,</w:t>
      </w:r>
      <w:r>
        <w:rPr>
          <w:color w:val="231F20"/>
          <w:spacing w:val="-19"/>
          <w:w w:val="90"/>
          <w:sz w:val="22"/>
        </w:rPr>
        <w:t> </w:t>
      </w:r>
      <w:r>
        <w:rPr>
          <w:color w:val="231F20"/>
          <w:w w:val="90"/>
          <w:sz w:val="22"/>
        </w:rPr>
        <w:t>one</w:t>
      </w:r>
      <w:r>
        <w:rPr>
          <w:color w:val="231F20"/>
          <w:spacing w:val="-19"/>
          <w:w w:val="90"/>
          <w:sz w:val="22"/>
        </w:rPr>
        <w:t> </w:t>
      </w:r>
      <w:r>
        <w:rPr>
          <w:color w:val="231F20"/>
          <w:w w:val="90"/>
          <w:sz w:val="22"/>
        </w:rPr>
        <w:t>at</w:t>
      </w:r>
      <w:r>
        <w:rPr>
          <w:color w:val="231F20"/>
          <w:spacing w:val="-19"/>
          <w:w w:val="90"/>
          <w:sz w:val="22"/>
        </w:rPr>
        <w:t> </w:t>
      </w:r>
      <w:r>
        <w:rPr>
          <w:color w:val="231F20"/>
          <w:w w:val="90"/>
          <w:sz w:val="22"/>
        </w:rPr>
        <w:t>a</w:t>
      </w:r>
      <w:r>
        <w:rPr>
          <w:color w:val="231F20"/>
          <w:spacing w:val="-19"/>
          <w:w w:val="90"/>
          <w:sz w:val="22"/>
        </w:rPr>
        <w:t> </w:t>
      </w:r>
      <w:r>
        <w:rPr>
          <w:color w:val="231F20"/>
          <w:w w:val="90"/>
          <w:sz w:val="22"/>
        </w:rPr>
        <w:t>time,</w:t>
      </w:r>
      <w:r>
        <w:rPr>
          <w:color w:val="231F20"/>
          <w:spacing w:val="-19"/>
          <w:w w:val="90"/>
          <w:sz w:val="22"/>
        </w:rPr>
        <w:t> </w:t>
      </w:r>
      <w:r>
        <w:rPr>
          <w:color w:val="231F20"/>
          <w:w w:val="90"/>
          <w:sz w:val="22"/>
        </w:rPr>
        <w:t>towards</w:t>
      </w:r>
      <w:r>
        <w:rPr>
          <w:color w:val="231F20"/>
          <w:spacing w:val="-20"/>
          <w:w w:val="90"/>
          <w:sz w:val="22"/>
        </w:rPr>
        <w:t> </w:t>
      </w:r>
      <w:r>
        <w:rPr>
          <w:color w:val="231F20"/>
          <w:w w:val="90"/>
          <w:sz w:val="22"/>
        </w:rPr>
        <w:t>the</w:t>
      </w:r>
      <w:r>
        <w:rPr>
          <w:color w:val="231F20"/>
          <w:spacing w:val="-19"/>
          <w:w w:val="90"/>
          <w:sz w:val="22"/>
        </w:rPr>
        <w:t> </w:t>
      </w:r>
      <w:r>
        <w:rPr>
          <w:color w:val="231F20"/>
          <w:w w:val="90"/>
          <w:sz w:val="22"/>
        </w:rPr>
        <w:t>Lungs, </w:t>
      </w:r>
      <w:r>
        <w:rPr>
          <w:color w:val="231F20"/>
          <w:w w:val="95"/>
          <w:sz w:val="22"/>
        </w:rPr>
        <w:t>and</w:t>
      </w:r>
      <w:r>
        <w:rPr>
          <w:color w:val="231F20"/>
          <w:spacing w:val="-38"/>
          <w:w w:val="95"/>
          <w:sz w:val="22"/>
        </w:rPr>
        <w:t> </w:t>
      </w:r>
      <w:r>
        <w:rPr>
          <w:color w:val="231F20"/>
          <w:w w:val="95"/>
          <w:sz w:val="22"/>
        </w:rPr>
        <w:t>the</w:t>
      </w:r>
      <w:r>
        <w:rPr>
          <w:color w:val="231F20"/>
          <w:spacing w:val="-38"/>
          <w:w w:val="95"/>
          <w:sz w:val="22"/>
        </w:rPr>
        <w:t> </w:t>
      </w:r>
      <w:r>
        <w:rPr>
          <w:color w:val="231F20"/>
          <w:w w:val="95"/>
          <w:sz w:val="22"/>
        </w:rPr>
        <w:t>Cilia</w:t>
      </w:r>
      <w:r>
        <w:rPr>
          <w:color w:val="231F20"/>
          <w:spacing w:val="-38"/>
          <w:w w:val="95"/>
          <w:sz w:val="22"/>
        </w:rPr>
        <w:t> </w:t>
      </w:r>
      <w:r>
        <w:rPr>
          <w:color w:val="231F20"/>
          <w:w w:val="95"/>
          <w:sz w:val="22"/>
        </w:rPr>
        <w:t>students</w:t>
      </w:r>
      <w:r>
        <w:rPr>
          <w:color w:val="231F20"/>
          <w:spacing w:val="-38"/>
          <w:w w:val="95"/>
          <w:sz w:val="22"/>
        </w:rPr>
        <w:t> </w:t>
      </w:r>
      <w:r>
        <w:rPr>
          <w:color w:val="231F20"/>
          <w:w w:val="95"/>
          <w:sz w:val="22"/>
        </w:rPr>
        <w:t>should</w:t>
      </w:r>
      <w:r>
        <w:rPr>
          <w:color w:val="231F20"/>
          <w:spacing w:val="-38"/>
          <w:w w:val="95"/>
          <w:sz w:val="22"/>
        </w:rPr>
        <w:t> </w:t>
      </w:r>
      <w:r>
        <w:rPr>
          <w:color w:val="231F20"/>
          <w:w w:val="95"/>
          <w:sz w:val="22"/>
        </w:rPr>
        <w:t>try</w:t>
      </w:r>
      <w:r>
        <w:rPr>
          <w:color w:val="231F20"/>
          <w:spacing w:val="-38"/>
          <w:w w:val="95"/>
          <w:sz w:val="22"/>
        </w:rPr>
        <w:t> </w:t>
      </w:r>
      <w:r>
        <w:rPr>
          <w:color w:val="231F20"/>
          <w:w w:val="95"/>
          <w:sz w:val="22"/>
        </w:rPr>
        <w:t>to</w:t>
      </w:r>
      <w:r>
        <w:rPr>
          <w:color w:val="231F20"/>
          <w:spacing w:val="-38"/>
          <w:w w:val="95"/>
          <w:sz w:val="22"/>
        </w:rPr>
        <w:t> </w:t>
      </w:r>
      <w:r>
        <w:rPr>
          <w:color w:val="231F20"/>
          <w:w w:val="95"/>
          <w:sz w:val="22"/>
        </w:rPr>
        <w:t>stop</w:t>
      </w:r>
      <w:r>
        <w:rPr>
          <w:color w:val="231F20"/>
          <w:spacing w:val="-38"/>
          <w:w w:val="95"/>
          <w:sz w:val="22"/>
        </w:rPr>
        <w:t> </w:t>
      </w:r>
      <w:r>
        <w:rPr>
          <w:color w:val="231F20"/>
          <w:w w:val="95"/>
          <w:sz w:val="22"/>
        </w:rPr>
        <w:t>the</w:t>
      </w:r>
      <w:r>
        <w:rPr>
          <w:color w:val="231F20"/>
          <w:spacing w:val="-38"/>
          <w:w w:val="95"/>
          <w:sz w:val="22"/>
        </w:rPr>
        <w:t> </w:t>
      </w:r>
      <w:r>
        <w:rPr>
          <w:color w:val="231F20"/>
          <w:w w:val="95"/>
          <w:sz w:val="22"/>
        </w:rPr>
        <w:t>balls from</w:t>
      </w:r>
      <w:r>
        <w:rPr>
          <w:color w:val="231F20"/>
          <w:spacing w:val="-34"/>
          <w:w w:val="95"/>
          <w:sz w:val="22"/>
        </w:rPr>
        <w:t> </w:t>
      </w:r>
      <w:r>
        <w:rPr>
          <w:color w:val="231F20"/>
          <w:w w:val="95"/>
          <w:sz w:val="22"/>
        </w:rPr>
        <w:t>reaching</w:t>
      </w:r>
      <w:r>
        <w:rPr>
          <w:color w:val="231F20"/>
          <w:spacing w:val="-34"/>
          <w:w w:val="95"/>
          <w:sz w:val="22"/>
        </w:rPr>
        <w:t> </w:t>
      </w:r>
      <w:r>
        <w:rPr>
          <w:color w:val="231F20"/>
          <w:w w:val="95"/>
          <w:sz w:val="22"/>
        </w:rPr>
        <w:t>the</w:t>
      </w:r>
      <w:r>
        <w:rPr>
          <w:color w:val="231F20"/>
          <w:spacing w:val="-34"/>
          <w:w w:val="95"/>
          <w:sz w:val="22"/>
        </w:rPr>
        <w:t> </w:t>
      </w:r>
      <w:r>
        <w:rPr>
          <w:color w:val="231F20"/>
          <w:w w:val="95"/>
          <w:sz w:val="22"/>
        </w:rPr>
        <w:t>Lungs</w:t>
      </w:r>
      <w:r>
        <w:rPr>
          <w:color w:val="231F20"/>
          <w:spacing w:val="-34"/>
          <w:w w:val="95"/>
          <w:sz w:val="22"/>
        </w:rPr>
        <w:t> </w:t>
      </w:r>
      <w:r>
        <w:rPr>
          <w:color w:val="231F20"/>
          <w:w w:val="95"/>
          <w:sz w:val="22"/>
        </w:rPr>
        <w:t>by</w:t>
      </w:r>
      <w:r>
        <w:rPr>
          <w:color w:val="231F20"/>
          <w:spacing w:val="-33"/>
          <w:w w:val="95"/>
          <w:sz w:val="22"/>
        </w:rPr>
        <w:t> </w:t>
      </w:r>
      <w:r>
        <w:rPr>
          <w:color w:val="231F20"/>
          <w:w w:val="95"/>
          <w:sz w:val="22"/>
        </w:rPr>
        <w:t>waving</w:t>
      </w:r>
      <w:r>
        <w:rPr>
          <w:color w:val="231F20"/>
          <w:spacing w:val="-34"/>
          <w:w w:val="95"/>
          <w:sz w:val="22"/>
        </w:rPr>
        <w:t> </w:t>
      </w:r>
      <w:r>
        <w:rPr>
          <w:color w:val="231F20"/>
          <w:w w:val="95"/>
          <w:sz w:val="22"/>
        </w:rPr>
        <w:t>their</w:t>
      </w:r>
      <w:r>
        <w:rPr>
          <w:color w:val="231F20"/>
          <w:spacing w:val="-34"/>
          <w:w w:val="95"/>
          <w:sz w:val="22"/>
        </w:rPr>
        <w:t> </w:t>
      </w:r>
      <w:r>
        <w:rPr>
          <w:color w:val="231F20"/>
          <w:w w:val="95"/>
          <w:sz w:val="22"/>
        </w:rPr>
        <w:t>arms. </w:t>
      </w:r>
      <w:r>
        <w:rPr>
          <w:color w:val="231F20"/>
          <w:sz w:val="22"/>
        </w:rPr>
        <w:t>Then shout out</w:t>
      </w:r>
      <w:r>
        <w:rPr>
          <w:color w:val="231F20"/>
          <w:spacing w:val="-43"/>
          <w:sz w:val="22"/>
        </w:rPr>
        <w:t> </w:t>
      </w:r>
      <w:r>
        <w:rPr>
          <w:color w:val="231F20"/>
          <w:sz w:val="22"/>
        </w:rPr>
        <w:t>“Go!”</w:t>
      </w:r>
    </w:p>
    <w:p>
      <w:pPr>
        <w:pStyle w:val="ListParagraph"/>
        <w:numPr>
          <w:ilvl w:val="0"/>
          <w:numId w:val="29"/>
        </w:numPr>
        <w:tabs>
          <w:tab w:pos="1108" w:val="left" w:leader="none"/>
        </w:tabs>
        <w:spacing w:line="249" w:lineRule="auto" w:before="146" w:after="0"/>
        <w:ind w:left="1108" w:right="200" w:hanging="288"/>
        <w:jc w:val="left"/>
        <w:rPr>
          <w:sz w:val="22"/>
        </w:rPr>
      </w:pPr>
      <w:r>
        <w:rPr>
          <w:color w:val="231F20"/>
          <w:w w:val="95"/>
          <w:sz w:val="22"/>
        </w:rPr>
        <w:t>When</w:t>
      </w:r>
      <w:r>
        <w:rPr>
          <w:color w:val="231F20"/>
          <w:spacing w:val="-34"/>
          <w:w w:val="95"/>
          <w:sz w:val="22"/>
        </w:rPr>
        <w:t> </w:t>
      </w:r>
      <w:r>
        <w:rPr>
          <w:color w:val="231F20"/>
          <w:w w:val="95"/>
          <w:sz w:val="22"/>
        </w:rPr>
        <w:t>all</w:t>
      </w:r>
      <w:r>
        <w:rPr>
          <w:color w:val="231F20"/>
          <w:spacing w:val="-34"/>
          <w:w w:val="95"/>
          <w:sz w:val="22"/>
        </w:rPr>
        <w:t> </w:t>
      </w:r>
      <w:r>
        <w:rPr>
          <w:color w:val="231F20"/>
          <w:w w:val="95"/>
          <w:sz w:val="22"/>
        </w:rPr>
        <w:t>the</w:t>
      </w:r>
      <w:r>
        <w:rPr>
          <w:color w:val="231F20"/>
          <w:spacing w:val="-33"/>
          <w:w w:val="95"/>
          <w:sz w:val="22"/>
        </w:rPr>
        <w:t> </w:t>
      </w:r>
      <w:r>
        <w:rPr>
          <w:color w:val="231F20"/>
          <w:w w:val="95"/>
          <w:sz w:val="22"/>
        </w:rPr>
        <w:t>balls</w:t>
      </w:r>
      <w:r>
        <w:rPr>
          <w:color w:val="231F20"/>
          <w:spacing w:val="-34"/>
          <w:w w:val="95"/>
          <w:sz w:val="22"/>
        </w:rPr>
        <w:t> </w:t>
      </w:r>
      <w:r>
        <w:rPr>
          <w:color w:val="231F20"/>
          <w:w w:val="95"/>
          <w:sz w:val="22"/>
        </w:rPr>
        <w:t>have</w:t>
      </w:r>
      <w:r>
        <w:rPr>
          <w:color w:val="231F20"/>
          <w:spacing w:val="-33"/>
          <w:w w:val="95"/>
          <w:sz w:val="22"/>
        </w:rPr>
        <w:t> </w:t>
      </w:r>
      <w:r>
        <w:rPr>
          <w:color w:val="231F20"/>
          <w:w w:val="95"/>
          <w:sz w:val="22"/>
        </w:rPr>
        <w:t>been</w:t>
      </w:r>
      <w:r>
        <w:rPr>
          <w:color w:val="231F20"/>
          <w:spacing w:val="-34"/>
          <w:w w:val="95"/>
          <w:sz w:val="22"/>
        </w:rPr>
        <w:t> </w:t>
      </w:r>
      <w:r>
        <w:rPr>
          <w:color w:val="231F20"/>
          <w:w w:val="95"/>
          <w:sz w:val="22"/>
        </w:rPr>
        <w:t>thrown,</w:t>
      </w:r>
      <w:r>
        <w:rPr>
          <w:color w:val="231F20"/>
          <w:spacing w:val="-34"/>
          <w:w w:val="95"/>
          <w:sz w:val="22"/>
        </w:rPr>
        <w:t> </w:t>
      </w:r>
      <w:r>
        <w:rPr>
          <w:color w:val="231F20"/>
          <w:w w:val="95"/>
          <w:sz w:val="22"/>
        </w:rPr>
        <w:t>stop</w:t>
      </w:r>
      <w:r>
        <w:rPr>
          <w:color w:val="231F20"/>
          <w:spacing w:val="-33"/>
          <w:w w:val="95"/>
          <w:sz w:val="22"/>
        </w:rPr>
        <w:t> </w:t>
      </w:r>
      <w:r>
        <w:rPr>
          <w:color w:val="231F20"/>
          <w:w w:val="95"/>
          <w:sz w:val="22"/>
        </w:rPr>
        <w:t>the </w:t>
      </w:r>
      <w:r>
        <w:rPr>
          <w:color w:val="231F20"/>
          <w:w w:val="90"/>
          <w:sz w:val="22"/>
        </w:rPr>
        <w:t>game</w:t>
      </w:r>
      <w:r>
        <w:rPr>
          <w:color w:val="231F20"/>
          <w:spacing w:val="-14"/>
          <w:w w:val="90"/>
          <w:sz w:val="22"/>
        </w:rPr>
        <w:t> </w:t>
      </w:r>
      <w:r>
        <w:rPr>
          <w:color w:val="231F20"/>
          <w:w w:val="90"/>
          <w:sz w:val="22"/>
        </w:rPr>
        <w:t>and</w:t>
      </w:r>
      <w:r>
        <w:rPr>
          <w:color w:val="231F20"/>
          <w:spacing w:val="-14"/>
          <w:w w:val="90"/>
          <w:sz w:val="22"/>
        </w:rPr>
        <w:t> </w:t>
      </w:r>
      <w:r>
        <w:rPr>
          <w:color w:val="231F20"/>
          <w:w w:val="90"/>
          <w:sz w:val="22"/>
        </w:rPr>
        <w:t>allow</w:t>
      </w:r>
      <w:r>
        <w:rPr>
          <w:color w:val="231F20"/>
          <w:spacing w:val="-14"/>
          <w:w w:val="90"/>
          <w:sz w:val="22"/>
        </w:rPr>
        <w:t> </w:t>
      </w:r>
      <w:r>
        <w:rPr>
          <w:color w:val="231F20"/>
          <w:w w:val="90"/>
          <w:sz w:val="22"/>
        </w:rPr>
        <w:t>time</w:t>
      </w:r>
      <w:r>
        <w:rPr>
          <w:color w:val="231F20"/>
          <w:spacing w:val="-14"/>
          <w:w w:val="90"/>
          <w:sz w:val="22"/>
        </w:rPr>
        <w:t> </w:t>
      </w:r>
      <w:r>
        <w:rPr>
          <w:color w:val="231F20"/>
          <w:w w:val="90"/>
          <w:sz w:val="22"/>
        </w:rPr>
        <w:t>for</w:t>
      </w:r>
      <w:r>
        <w:rPr>
          <w:color w:val="231F20"/>
          <w:spacing w:val="-14"/>
          <w:w w:val="90"/>
          <w:sz w:val="22"/>
        </w:rPr>
        <w:t> </w:t>
      </w:r>
      <w:r>
        <w:rPr>
          <w:color w:val="231F20"/>
          <w:w w:val="90"/>
          <w:sz w:val="22"/>
        </w:rPr>
        <w:t>students</w:t>
      </w:r>
      <w:r>
        <w:rPr>
          <w:color w:val="231F20"/>
          <w:spacing w:val="-14"/>
          <w:w w:val="90"/>
          <w:sz w:val="22"/>
        </w:rPr>
        <w:t> </w:t>
      </w:r>
      <w:r>
        <w:rPr>
          <w:color w:val="231F20"/>
          <w:w w:val="90"/>
          <w:sz w:val="22"/>
        </w:rPr>
        <w:t>to</w:t>
      </w:r>
      <w:r>
        <w:rPr>
          <w:color w:val="231F20"/>
          <w:spacing w:val="-14"/>
          <w:w w:val="90"/>
          <w:sz w:val="22"/>
        </w:rPr>
        <w:t> </w:t>
      </w:r>
      <w:r>
        <w:rPr>
          <w:color w:val="231F20"/>
          <w:w w:val="90"/>
          <w:sz w:val="22"/>
        </w:rPr>
        <w:t>calm</w:t>
      </w:r>
      <w:r>
        <w:rPr>
          <w:color w:val="231F20"/>
          <w:spacing w:val="-14"/>
          <w:w w:val="90"/>
          <w:sz w:val="22"/>
        </w:rPr>
        <w:t> </w:t>
      </w:r>
      <w:r>
        <w:rPr>
          <w:color w:val="231F20"/>
          <w:spacing w:val="-3"/>
          <w:w w:val="90"/>
          <w:sz w:val="22"/>
        </w:rPr>
        <w:t>down. </w:t>
      </w:r>
      <w:r>
        <w:rPr>
          <w:color w:val="231F20"/>
          <w:w w:val="95"/>
          <w:sz w:val="22"/>
        </w:rPr>
        <w:t>Then</w:t>
      </w:r>
      <w:r>
        <w:rPr>
          <w:color w:val="231F20"/>
          <w:spacing w:val="-38"/>
          <w:w w:val="95"/>
          <w:sz w:val="22"/>
        </w:rPr>
        <w:t> </w:t>
      </w:r>
      <w:r>
        <w:rPr>
          <w:color w:val="231F20"/>
          <w:w w:val="95"/>
          <w:sz w:val="22"/>
        </w:rPr>
        <w:t>ask</w:t>
      </w:r>
      <w:r>
        <w:rPr>
          <w:color w:val="231F20"/>
          <w:spacing w:val="-38"/>
          <w:w w:val="95"/>
          <w:sz w:val="22"/>
        </w:rPr>
        <w:t> </w:t>
      </w:r>
      <w:r>
        <w:rPr>
          <w:color w:val="231F20"/>
          <w:w w:val="95"/>
          <w:sz w:val="22"/>
        </w:rPr>
        <w:t>the</w:t>
      </w:r>
      <w:r>
        <w:rPr>
          <w:color w:val="231F20"/>
          <w:spacing w:val="-38"/>
          <w:w w:val="95"/>
          <w:sz w:val="22"/>
        </w:rPr>
        <w:t> </w:t>
      </w:r>
      <w:r>
        <w:rPr>
          <w:color w:val="231F20"/>
          <w:w w:val="95"/>
          <w:sz w:val="22"/>
        </w:rPr>
        <w:t>Lungs</w:t>
      </w:r>
      <w:r>
        <w:rPr>
          <w:color w:val="231F20"/>
          <w:spacing w:val="-38"/>
          <w:w w:val="95"/>
          <w:sz w:val="22"/>
        </w:rPr>
        <w:t> </w:t>
      </w:r>
      <w:r>
        <w:rPr>
          <w:color w:val="231F20"/>
          <w:w w:val="95"/>
          <w:sz w:val="22"/>
        </w:rPr>
        <w:t>students</w:t>
      </w:r>
      <w:r>
        <w:rPr>
          <w:color w:val="231F20"/>
          <w:spacing w:val="-38"/>
          <w:w w:val="95"/>
          <w:sz w:val="22"/>
        </w:rPr>
        <w:t> </w:t>
      </w:r>
      <w:r>
        <w:rPr>
          <w:color w:val="231F20"/>
          <w:w w:val="95"/>
          <w:sz w:val="22"/>
        </w:rPr>
        <w:t>how</w:t>
      </w:r>
      <w:r>
        <w:rPr>
          <w:color w:val="231F20"/>
          <w:spacing w:val="-38"/>
          <w:w w:val="95"/>
          <w:sz w:val="22"/>
        </w:rPr>
        <w:t> </w:t>
      </w:r>
      <w:r>
        <w:rPr>
          <w:color w:val="231F20"/>
          <w:w w:val="95"/>
          <w:sz w:val="22"/>
        </w:rPr>
        <w:t>it</w:t>
      </w:r>
      <w:r>
        <w:rPr>
          <w:color w:val="231F20"/>
          <w:spacing w:val="-38"/>
          <w:w w:val="95"/>
          <w:sz w:val="22"/>
        </w:rPr>
        <w:t> </w:t>
      </w:r>
      <w:r>
        <w:rPr>
          <w:color w:val="231F20"/>
          <w:w w:val="95"/>
          <w:sz w:val="22"/>
        </w:rPr>
        <w:t>felt</w:t>
      </w:r>
      <w:r>
        <w:rPr>
          <w:color w:val="231F20"/>
          <w:spacing w:val="-38"/>
          <w:w w:val="95"/>
          <w:sz w:val="22"/>
        </w:rPr>
        <w:t> </w:t>
      </w:r>
      <w:r>
        <w:rPr>
          <w:color w:val="231F20"/>
          <w:w w:val="95"/>
          <w:sz w:val="22"/>
        </w:rPr>
        <w:t>to</w:t>
      </w:r>
      <w:r>
        <w:rPr>
          <w:color w:val="231F20"/>
          <w:spacing w:val="-38"/>
          <w:w w:val="95"/>
          <w:sz w:val="22"/>
        </w:rPr>
        <w:t> </w:t>
      </w:r>
      <w:r>
        <w:rPr>
          <w:color w:val="231F20"/>
          <w:w w:val="95"/>
          <w:sz w:val="22"/>
        </w:rPr>
        <w:t>have all</w:t>
      </w:r>
      <w:r>
        <w:rPr>
          <w:color w:val="231F20"/>
          <w:spacing w:val="-32"/>
          <w:w w:val="95"/>
          <w:sz w:val="22"/>
        </w:rPr>
        <w:t> </w:t>
      </w:r>
      <w:r>
        <w:rPr>
          <w:color w:val="231F20"/>
          <w:w w:val="95"/>
          <w:sz w:val="22"/>
        </w:rPr>
        <w:t>of</w:t>
      </w:r>
      <w:r>
        <w:rPr>
          <w:color w:val="231F20"/>
          <w:spacing w:val="-32"/>
          <w:w w:val="95"/>
          <w:sz w:val="22"/>
        </w:rPr>
        <w:t> </w:t>
      </w:r>
      <w:r>
        <w:rPr>
          <w:color w:val="231F20"/>
          <w:w w:val="95"/>
          <w:sz w:val="22"/>
        </w:rPr>
        <w:t>that</w:t>
      </w:r>
      <w:r>
        <w:rPr>
          <w:color w:val="231F20"/>
          <w:spacing w:val="-32"/>
          <w:w w:val="95"/>
          <w:sz w:val="22"/>
        </w:rPr>
        <w:t> </w:t>
      </w:r>
      <w:r>
        <w:rPr>
          <w:color w:val="231F20"/>
          <w:w w:val="95"/>
          <w:sz w:val="22"/>
        </w:rPr>
        <w:t>particle</w:t>
      </w:r>
      <w:r>
        <w:rPr>
          <w:color w:val="231F20"/>
          <w:spacing w:val="-32"/>
          <w:w w:val="95"/>
          <w:sz w:val="22"/>
        </w:rPr>
        <w:t> </w:t>
      </w:r>
      <w:r>
        <w:rPr>
          <w:color w:val="231F20"/>
          <w:w w:val="95"/>
          <w:sz w:val="22"/>
        </w:rPr>
        <w:t>pollution</w:t>
      </w:r>
      <w:r>
        <w:rPr>
          <w:color w:val="231F20"/>
          <w:spacing w:val="-32"/>
          <w:w w:val="95"/>
          <w:sz w:val="22"/>
        </w:rPr>
        <w:t> </w:t>
      </w:r>
      <w:r>
        <w:rPr>
          <w:color w:val="231F20"/>
          <w:w w:val="95"/>
          <w:sz w:val="22"/>
        </w:rPr>
        <w:t>thrown</w:t>
      </w:r>
      <w:r>
        <w:rPr>
          <w:color w:val="231F20"/>
          <w:spacing w:val="-32"/>
          <w:w w:val="95"/>
          <w:sz w:val="22"/>
        </w:rPr>
        <w:t> </w:t>
      </w:r>
      <w:r>
        <w:rPr>
          <w:color w:val="231F20"/>
          <w:w w:val="95"/>
          <w:sz w:val="22"/>
        </w:rPr>
        <w:t>at</w:t>
      </w:r>
      <w:r>
        <w:rPr>
          <w:color w:val="231F20"/>
          <w:spacing w:val="-32"/>
          <w:w w:val="95"/>
          <w:sz w:val="22"/>
        </w:rPr>
        <w:t> </w:t>
      </w:r>
      <w:r>
        <w:rPr>
          <w:color w:val="231F20"/>
          <w:w w:val="95"/>
          <w:sz w:val="22"/>
        </w:rPr>
        <w:t>them.</w:t>
      </w:r>
      <w:r>
        <w:rPr>
          <w:color w:val="231F20"/>
          <w:spacing w:val="-32"/>
          <w:w w:val="95"/>
          <w:sz w:val="22"/>
        </w:rPr>
        <w:t> </w:t>
      </w:r>
      <w:r>
        <w:rPr>
          <w:color w:val="231F20"/>
          <w:w w:val="95"/>
          <w:sz w:val="22"/>
        </w:rPr>
        <w:t>Tell </w:t>
      </w:r>
      <w:r>
        <w:rPr>
          <w:color w:val="231F20"/>
          <w:w w:val="90"/>
          <w:sz w:val="22"/>
        </w:rPr>
        <w:t>the</w:t>
      </w:r>
      <w:r>
        <w:rPr>
          <w:color w:val="231F20"/>
          <w:spacing w:val="-18"/>
          <w:w w:val="90"/>
          <w:sz w:val="22"/>
        </w:rPr>
        <w:t> </w:t>
      </w:r>
      <w:r>
        <w:rPr>
          <w:color w:val="231F20"/>
          <w:w w:val="90"/>
          <w:sz w:val="22"/>
        </w:rPr>
        <w:t>Lungs</w:t>
      </w:r>
      <w:r>
        <w:rPr>
          <w:color w:val="231F20"/>
          <w:spacing w:val="-17"/>
          <w:w w:val="90"/>
          <w:sz w:val="22"/>
        </w:rPr>
        <w:t> </w:t>
      </w:r>
      <w:r>
        <w:rPr>
          <w:color w:val="231F20"/>
          <w:w w:val="90"/>
          <w:sz w:val="22"/>
        </w:rPr>
        <w:t>students</w:t>
      </w:r>
      <w:r>
        <w:rPr>
          <w:color w:val="231F20"/>
          <w:spacing w:val="-17"/>
          <w:w w:val="90"/>
          <w:sz w:val="22"/>
        </w:rPr>
        <w:t> </w:t>
      </w:r>
      <w:r>
        <w:rPr>
          <w:color w:val="231F20"/>
          <w:w w:val="90"/>
          <w:sz w:val="22"/>
        </w:rPr>
        <w:t>to</w:t>
      </w:r>
      <w:r>
        <w:rPr>
          <w:color w:val="231F20"/>
          <w:spacing w:val="-17"/>
          <w:w w:val="90"/>
          <w:sz w:val="22"/>
        </w:rPr>
        <w:t> </w:t>
      </w:r>
      <w:r>
        <w:rPr>
          <w:color w:val="231F20"/>
          <w:w w:val="90"/>
          <w:sz w:val="22"/>
        </w:rPr>
        <w:t>count</w:t>
      </w:r>
      <w:r>
        <w:rPr>
          <w:color w:val="231F20"/>
          <w:spacing w:val="-17"/>
          <w:w w:val="90"/>
          <w:sz w:val="22"/>
        </w:rPr>
        <w:t> </w:t>
      </w:r>
      <w:r>
        <w:rPr>
          <w:color w:val="231F20"/>
          <w:w w:val="90"/>
          <w:sz w:val="22"/>
        </w:rPr>
        <w:t>how</w:t>
      </w:r>
      <w:r>
        <w:rPr>
          <w:color w:val="231F20"/>
          <w:spacing w:val="-18"/>
          <w:w w:val="90"/>
          <w:sz w:val="22"/>
        </w:rPr>
        <w:t> </w:t>
      </w:r>
      <w:r>
        <w:rPr>
          <w:color w:val="231F20"/>
          <w:w w:val="90"/>
          <w:sz w:val="22"/>
        </w:rPr>
        <w:t>many</w:t>
      </w:r>
      <w:r>
        <w:rPr>
          <w:color w:val="231F20"/>
          <w:spacing w:val="-17"/>
          <w:w w:val="90"/>
          <w:sz w:val="22"/>
        </w:rPr>
        <w:t> </w:t>
      </w:r>
      <w:r>
        <w:rPr>
          <w:color w:val="231F20"/>
          <w:w w:val="90"/>
          <w:sz w:val="22"/>
        </w:rPr>
        <w:t>Particle</w:t>
      </w:r>
    </w:p>
    <w:p>
      <w:pPr>
        <w:pStyle w:val="BodyText"/>
        <w:spacing w:line="249" w:lineRule="auto" w:before="4"/>
        <w:ind w:left="1108" w:right="-12"/>
      </w:pPr>
      <w:r>
        <w:rPr>
          <w:color w:val="231F20"/>
          <w:w w:val="90"/>
        </w:rPr>
        <w:t>Pollution</w:t>
      </w:r>
      <w:r>
        <w:rPr>
          <w:color w:val="231F20"/>
          <w:spacing w:val="-34"/>
          <w:w w:val="90"/>
        </w:rPr>
        <w:t> </w:t>
      </w:r>
      <w:r>
        <w:rPr>
          <w:color w:val="231F20"/>
          <w:w w:val="90"/>
        </w:rPr>
        <w:t>balls</w:t>
      </w:r>
      <w:r>
        <w:rPr>
          <w:color w:val="231F20"/>
          <w:spacing w:val="-34"/>
          <w:w w:val="90"/>
        </w:rPr>
        <w:t> </w:t>
      </w:r>
      <w:r>
        <w:rPr>
          <w:color w:val="231F20"/>
          <w:w w:val="90"/>
        </w:rPr>
        <w:t>reached</w:t>
      </w:r>
      <w:r>
        <w:rPr>
          <w:color w:val="231F20"/>
          <w:spacing w:val="-34"/>
          <w:w w:val="90"/>
        </w:rPr>
        <w:t> </w:t>
      </w:r>
      <w:r>
        <w:rPr>
          <w:color w:val="231F20"/>
          <w:w w:val="90"/>
        </w:rPr>
        <w:t>them.</w:t>
      </w:r>
      <w:r>
        <w:rPr>
          <w:color w:val="231F20"/>
          <w:spacing w:val="-34"/>
          <w:w w:val="90"/>
        </w:rPr>
        <w:t> </w:t>
      </w:r>
      <w:r>
        <w:rPr>
          <w:color w:val="231F20"/>
          <w:w w:val="90"/>
        </w:rPr>
        <w:t>Ask</w:t>
      </w:r>
      <w:r>
        <w:rPr>
          <w:color w:val="231F20"/>
          <w:spacing w:val="-34"/>
          <w:w w:val="90"/>
        </w:rPr>
        <w:t> </w:t>
      </w:r>
      <w:r>
        <w:rPr>
          <w:color w:val="231F20"/>
          <w:w w:val="90"/>
        </w:rPr>
        <w:t>the</w:t>
      </w:r>
      <w:r>
        <w:rPr>
          <w:color w:val="231F20"/>
          <w:spacing w:val="-34"/>
          <w:w w:val="90"/>
        </w:rPr>
        <w:t> </w:t>
      </w:r>
      <w:r>
        <w:rPr>
          <w:color w:val="231F20"/>
          <w:w w:val="90"/>
        </w:rPr>
        <w:t>Cilia</w:t>
      </w:r>
      <w:r>
        <w:rPr>
          <w:color w:val="231F20"/>
          <w:spacing w:val="-34"/>
          <w:w w:val="90"/>
        </w:rPr>
        <w:t> </w:t>
      </w:r>
      <w:r>
        <w:rPr>
          <w:color w:val="231F20"/>
          <w:w w:val="90"/>
        </w:rPr>
        <w:t>students </w:t>
      </w:r>
      <w:r>
        <w:rPr>
          <w:color w:val="231F20"/>
          <w:w w:val="95"/>
        </w:rPr>
        <w:t>how</w:t>
      </w:r>
      <w:r>
        <w:rPr>
          <w:color w:val="231F20"/>
          <w:spacing w:val="-11"/>
          <w:w w:val="95"/>
        </w:rPr>
        <w:t> </w:t>
      </w:r>
      <w:r>
        <w:rPr>
          <w:color w:val="231F20"/>
          <w:w w:val="95"/>
        </w:rPr>
        <w:t>they</w:t>
      </w:r>
      <w:r>
        <w:rPr>
          <w:color w:val="231F20"/>
          <w:spacing w:val="-11"/>
          <w:w w:val="95"/>
        </w:rPr>
        <w:t> </w:t>
      </w:r>
      <w:r>
        <w:rPr>
          <w:color w:val="231F20"/>
          <w:w w:val="95"/>
        </w:rPr>
        <w:t>felt</w:t>
      </w:r>
      <w:r>
        <w:rPr>
          <w:color w:val="231F20"/>
          <w:spacing w:val="-10"/>
          <w:w w:val="95"/>
        </w:rPr>
        <w:t> </w:t>
      </w:r>
      <w:r>
        <w:rPr>
          <w:color w:val="231F20"/>
          <w:w w:val="95"/>
        </w:rPr>
        <w:t>during</w:t>
      </w:r>
      <w:r>
        <w:rPr>
          <w:color w:val="231F20"/>
          <w:spacing w:val="-11"/>
          <w:w w:val="95"/>
        </w:rPr>
        <w:t> </w:t>
      </w:r>
      <w:r>
        <w:rPr>
          <w:color w:val="231F20"/>
          <w:w w:val="95"/>
        </w:rPr>
        <w:t>the</w:t>
      </w:r>
      <w:r>
        <w:rPr>
          <w:color w:val="231F20"/>
          <w:spacing w:val="-11"/>
          <w:w w:val="95"/>
        </w:rPr>
        <w:t> </w:t>
      </w:r>
      <w:r>
        <w:rPr>
          <w:color w:val="231F20"/>
          <w:w w:val="95"/>
        </w:rPr>
        <w:t>game.</w:t>
      </w:r>
    </w:p>
    <w:p>
      <w:pPr>
        <w:pStyle w:val="ListParagraph"/>
        <w:numPr>
          <w:ilvl w:val="0"/>
          <w:numId w:val="29"/>
        </w:numPr>
        <w:tabs>
          <w:tab w:pos="1108" w:val="left" w:leader="none"/>
        </w:tabs>
        <w:spacing w:line="249" w:lineRule="auto" w:before="142" w:after="0"/>
        <w:ind w:left="1108" w:right="0" w:hanging="288"/>
        <w:jc w:val="left"/>
        <w:rPr>
          <w:sz w:val="22"/>
        </w:rPr>
      </w:pPr>
      <w:r>
        <w:rPr>
          <w:color w:val="231F20"/>
          <w:w w:val="95"/>
          <w:sz w:val="22"/>
        </w:rPr>
        <w:t>Review</w:t>
      </w:r>
      <w:r>
        <w:rPr>
          <w:color w:val="231F20"/>
          <w:spacing w:val="-40"/>
          <w:w w:val="95"/>
          <w:sz w:val="22"/>
        </w:rPr>
        <w:t> </w:t>
      </w:r>
      <w:r>
        <w:rPr>
          <w:color w:val="231F20"/>
          <w:w w:val="95"/>
          <w:sz w:val="22"/>
        </w:rPr>
        <w:t>with</w:t>
      </w:r>
      <w:r>
        <w:rPr>
          <w:color w:val="231F20"/>
          <w:spacing w:val="-40"/>
          <w:w w:val="95"/>
          <w:sz w:val="22"/>
        </w:rPr>
        <w:t> </w:t>
      </w:r>
      <w:r>
        <w:rPr>
          <w:color w:val="231F20"/>
          <w:w w:val="95"/>
          <w:sz w:val="22"/>
        </w:rPr>
        <w:t>students</w:t>
      </w:r>
      <w:r>
        <w:rPr>
          <w:color w:val="231F20"/>
          <w:spacing w:val="-39"/>
          <w:w w:val="95"/>
          <w:sz w:val="22"/>
        </w:rPr>
        <w:t> </w:t>
      </w:r>
      <w:r>
        <w:rPr>
          <w:color w:val="231F20"/>
          <w:w w:val="95"/>
          <w:sz w:val="22"/>
        </w:rPr>
        <w:t>what</w:t>
      </w:r>
      <w:r>
        <w:rPr>
          <w:color w:val="231F20"/>
          <w:spacing w:val="-40"/>
          <w:w w:val="95"/>
          <w:sz w:val="22"/>
        </w:rPr>
        <w:t> </w:t>
      </w:r>
      <w:r>
        <w:rPr>
          <w:color w:val="231F20"/>
          <w:w w:val="95"/>
          <w:sz w:val="22"/>
        </w:rPr>
        <w:t>happened</w:t>
      </w:r>
      <w:r>
        <w:rPr>
          <w:color w:val="231F20"/>
          <w:spacing w:val="-39"/>
          <w:w w:val="95"/>
          <w:sz w:val="22"/>
        </w:rPr>
        <w:t> </w:t>
      </w:r>
      <w:r>
        <w:rPr>
          <w:color w:val="231F20"/>
          <w:w w:val="95"/>
          <w:sz w:val="22"/>
        </w:rPr>
        <w:t>in</w:t>
      </w:r>
      <w:r>
        <w:rPr>
          <w:color w:val="231F20"/>
          <w:spacing w:val="-40"/>
          <w:w w:val="95"/>
          <w:sz w:val="22"/>
        </w:rPr>
        <w:t> </w:t>
      </w:r>
      <w:r>
        <w:rPr>
          <w:color w:val="231F20"/>
          <w:w w:val="95"/>
          <w:sz w:val="22"/>
        </w:rPr>
        <w:t>the</w:t>
      </w:r>
      <w:r>
        <w:rPr>
          <w:color w:val="231F20"/>
          <w:spacing w:val="-39"/>
          <w:w w:val="95"/>
          <w:sz w:val="22"/>
        </w:rPr>
        <w:t> </w:t>
      </w:r>
      <w:r>
        <w:rPr>
          <w:color w:val="231F20"/>
          <w:w w:val="95"/>
          <w:sz w:val="22"/>
        </w:rPr>
        <w:t>Cilia Game:</w:t>
      </w:r>
      <w:r>
        <w:rPr>
          <w:color w:val="231F20"/>
          <w:spacing w:val="-33"/>
          <w:w w:val="95"/>
          <w:sz w:val="22"/>
        </w:rPr>
        <w:t> </w:t>
      </w:r>
      <w:r>
        <w:rPr>
          <w:color w:val="231F20"/>
          <w:w w:val="95"/>
          <w:sz w:val="22"/>
        </w:rPr>
        <w:t>when</w:t>
      </w:r>
      <w:r>
        <w:rPr>
          <w:color w:val="231F20"/>
          <w:spacing w:val="-32"/>
          <w:w w:val="95"/>
          <w:sz w:val="22"/>
        </w:rPr>
        <w:t> </w:t>
      </w:r>
      <w:r>
        <w:rPr>
          <w:color w:val="231F20"/>
          <w:w w:val="95"/>
          <w:sz w:val="22"/>
        </w:rPr>
        <w:t>there</w:t>
      </w:r>
      <w:r>
        <w:rPr>
          <w:color w:val="231F20"/>
          <w:spacing w:val="-32"/>
          <w:w w:val="95"/>
          <w:sz w:val="22"/>
        </w:rPr>
        <w:t> </w:t>
      </w:r>
      <w:r>
        <w:rPr>
          <w:color w:val="231F20"/>
          <w:w w:val="95"/>
          <w:sz w:val="22"/>
        </w:rPr>
        <w:t>was</w:t>
      </w:r>
      <w:r>
        <w:rPr>
          <w:color w:val="231F20"/>
          <w:spacing w:val="-32"/>
          <w:w w:val="95"/>
          <w:sz w:val="22"/>
        </w:rPr>
        <w:t> </w:t>
      </w:r>
      <w:r>
        <w:rPr>
          <w:color w:val="231F20"/>
          <w:w w:val="95"/>
          <w:sz w:val="22"/>
        </w:rPr>
        <w:t>just</w:t>
      </w:r>
      <w:r>
        <w:rPr>
          <w:color w:val="231F20"/>
          <w:spacing w:val="-32"/>
          <w:w w:val="95"/>
          <w:sz w:val="22"/>
        </w:rPr>
        <w:t> </w:t>
      </w:r>
      <w:r>
        <w:rPr>
          <w:color w:val="231F20"/>
          <w:w w:val="95"/>
          <w:sz w:val="22"/>
        </w:rPr>
        <w:t>a</w:t>
      </w:r>
      <w:r>
        <w:rPr>
          <w:color w:val="231F20"/>
          <w:spacing w:val="-32"/>
          <w:w w:val="95"/>
          <w:sz w:val="22"/>
        </w:rPr>
        <w:t> </w:t>
      </w:r>
      <w:r>
        <w:rPr>
          <w:color w:val="231F20"/>
          <w:w w:val="95"/>
          <w:sz w:val="22"/>
        </w:rPr>
        <w:t>little</w:t>
      </w:r>
      <w:r>
        <w:rPr>
          <w:color w:val="231F20"/>
          <w:spacing w:val="-32"/>
          <w:w w:val="95"/>
          <w:sz w:val="22"/>
        </w:rPr>
        <w:t> </w:t>
      </w:r>
      <w:r>
        <w:rPr>
          <w:color w:val="231F20"/>
          <w:w w:val="95"/>
          <w:sz w:val="22"/>
        </w:rPr>
        <w:t>particle</w:t>
      </w:r>
      <w:r>
        <w:rPr>
          <w:color w:val="231F20"/>
          <w:spacing w:val="-32"/>
          <w:w w:val="95"/>
          <w:sz w:val="22"/>
        </w:rPr>
        <w:t> </w:t>
      </w:r>
      <w:r>
        <w:rPr>
          <w:color w:val="231F20"/>
          <w:w w:val="95"/>
          <w:sz w:val="22"/>
        </w:rPr>
        <w:t>pollu- tion,</w:t>
      </w:r>
      <w:r>
        <w:rPr>
          <w:color w:val="231F20"/>
          <w:spacing w:val="-31"/>
          <w:w w:val="95"/>
          <w:sz w:val="22"/>
        </w:rPr>
        <w:t> </w:t>
      </w:r>
      <w:r>
        <w:rPr>
          <w:color w:val="231F20"/>
          <w:w w:val="95"/>
          <w:sz w:val="22"/>
        </w:rPr>
        <w:t>it</w:t>
      </w:r>
      <w:r>
        <w:rPr>
          <w:color w:val="231F20"/>
          <w:spacing w:val="-31"/>
          <w:w w:val="95"/>
          <w:sz w:val="22"/>
        </w:rPr>
        <w:t> </w:t>
      </w:r>
      <w:r>
        <w:rPr>
          <w:color w:val="231F20"/>
          <w:w w:val="95"/>
          <w:sz w:val="22"/>
        </w:rPr>
        <w:t>was</w:t>
      </w:r>
      <w:r>
        <w:rPr>
          <w:color w:val="231F20"/>
          <w:spacing w:val="-31"/>
          <w:w w:val="95"/>
          <w:sz w:val="22"/>
        </w:rPr>
        <w:t> </w:t>
      </w:r>
      <w:r>
        <w:rPr>
          <w:color w:val="231F20"/>
          <w:w w:val="95"/>
          <w:sz w:val="22"/>
        </w:rPr>
        <w:t>easier</w:t>
      </w:r>
      <w:r>
        <w:rPr>
          <w:color w:val="231F20"/>
          <w:spacing w:val="-31"/>
          <w:w w:val="95"/>
          <w:sz w:val="22"/>
        </w:rPr>
        <w:t> </w:t>
      </w:r>
      <w:r>
        <w:rPr>
          <w:color w:val="231F20"/>
          <w:w w:val="95"/>
          <w:sz w:val="22"/>
        </w:rPr>
        <w:t>for</w:t>
      </w:r>
      <w:r>
        <w:rPr>
          <w:color w:val="231F20"/>
          <w:spacing w:val="-31"/>
          <w:w w:val="95"/>
          <w:sz w:val="22"/>
        </w:rPr>
        <w:t> </w:t>
      </w:r>
      <w:r>
        <w:rPr>
          <w:color w:val="231F20"/>
          <w:w w:val="95"/>
          <w:sz w:val="22"/>
        </w:rPr>
        <w:t>the</w:t>
      </w:r>
      <w:r>
        <w:rPr>
          <w:color w:val="231F20"/>
          <w:spacing w:val="-31"/>
          <w:w w:val="95"/>
          <w:sz w:val="22"/>
        </w:rPr>
        <w:t> </w:t>
      </w:r>
      <w:r>
        <w:rPr>
          <w:color w:val="231F20"/>
          <w:w w:val="95"/>
          <w:sz w:val="22"/>
        </w:rPr>
        <w:t>cilia</w:t>
      </w:r>
      <w:r>
        <w:rPr>
          <w:color w:val="231F20"/>
          <w:spacing w:val="-31"/>
          <w:w w:val="95"/>
          <w:sz w:val="22"/>
        </w:rPr>
        <w:t> </w:t>
      </w:r>
      <w:r>
        <w:rPr>
          <w:color w:val="231F20"/>
          <w:w w:val="95"/>
          <w:sz w:val="22"/>
        </w:rPr>
        <w:t>to</w:t>
      </w:r>
      <w:r>
        <w:rPr>
          <w:color w:val="231F20"/>
          <w:spacing w:val="-31"/>
          <w:w w:val="95"/>
          <w:sz w:val="22"/>
        </w:rPr>
        <w:t> </w:t>
      </w:r>
      <w:r>
        <w:rPr>
          <w:color w:val="231F20"/>
          <w:w w:val="95"/>
          <w:sz w:val="22"/>
        </w:rPr>
        <w:t>keep</w:t>
      </w:r>
      <w:r>
        <w:rPr>
          <w:color w:val="231F20"/>
          <w:spacing w:val="-31"/>
          <w:w w:val="95"/>
          <w:sz w:val="22"/>
        </w:rPr>
        <w:t> </w:t>
      </w:r>
      <w:r>
        <w:rPr>
          <w:color w:val="231F20"/>
          <w:w w:val="95"/>
          <w:sz w:val="22"/>
        </w:rPr>
        <w:t>the</w:t>
      </w:r>
      <w:r>
        <w:rPr>
          <w:color w:val="231F20"/>
          <w:spacing w:val="-31"/>
          <w:w w:val="95"/>
          <w:sz w:val="22"/>
        </w:rPr>
        <w:t> </w:t>
      </w:r>
      <w:r>
        <w:rPr>
          <w:color w:val="231F20"/>
          <w:w w:val="95"/>
          <w:sz w:val="22"/>
        </w:rPr>
        <w:t>particle pollution</w:t>
      </w:r>
      <w:r>
        <w:rPr>
          <w:color w:val="231F20"/>
          <w:spacing w:val="-37"/>
          <w:w w:val="95"/>
          <w:sz w:val="22"/>
        </w:rPr>
        <w:t> </w:t>
      </w:r>
      <w:r>
        <w:rPr>
          <w:color w:val="231F20"/>
          <w:w w:val="95"/>
          <w:sz w:val="22"/>
        </w:rPr>
        <w:t>away</w:t>
      </w:r>
      <w:r>
        <w:rPr>
          <w:color w:val="231F20"/>
          <w:spacing w:val="-37"/>
          <w:w w:val="95"/>
          <w:sz w:val="22"/>
        </w:rPr>
        <w:t> </w:t>
      </w:r>
      <w:r>
        <w:rPr>
          <w:color w:val="231F20"/>
          <w:w w:val="95"/>
          <w:sz w:val="22"/>
        </w:rPr>
        <w:t>from</w:t>
      </w:r>
      <w:r>
        <w:rPr>
          <w:color w:val="231F20"/>
          <w:spacing w:val="-37"/>
          <w:w w:val="95"/>
          <w:sz w:val="22"/>
        </w:rPr>
        <w:t> </w:t>
      </w:r>
      <w:r>
        <w:rPr>
          <w:color w:val="231F20"/>
          <w:w w:val="95"/>
          <w:sz w:val="22"/>
        </w:rPr>
        <w:t>the</w:t>
      </w:r>
      <w:r>
        <w:rPr>
          <w:color w:val="231F20"/>
          <w:spacing w:val="-36"/>
          <w:w w:val="95"/>
          <w:sz w:val="22"/>
        </w:rPr>
        <w:t> </w:t>
      </w:r>
      <w:r>
        <w:rPr>
          <w:color w:val="231F20"/>
          <w:w w:val="95"/>
          <w:sz w:val="22"/>
        </w:rPr>
        <w:t>lungs.</w:t>
      </w:r>
      <w:r>
        <w:rPr>
          <w:color w:val="231F20"/>
          <w:spacing w:val="-37"/>
          <w:w w:val="95"/>
          <w:sz w:val="22"/>
        </w:rPr>
        <w:t> </w:t>
      </w:r>
      <w:r>
        <w:rPr>
          <w:color w:val="231F20"/>
          <w:w w:val="95"/>
          <w:sz w:val="22"/>
        </w:rPr>
        <w:t>When</w:t>
      </w:r>
      <w:r>
        <w:rPr>
          <w:color w:val="231F20"/>
          <w:spacing w:val="-37"/>
          <w:w w:val="95"/>
          <w:sz w:val="22"/>
        </w:rPr>
        <w:t> </w:t>
      </w:r>
      <w:r>
        <w:rPr>
          <w:color w:val="231F20"/>
          <w:w w:val="95"/>
          <w:sz w:val="22"/>
        </w:rPr>
        <w:t>there</w:t>
      </w:r>
      <w:r>
        <w:rPr>
          <w:color w:val="231F20"/>
          <w:spacing w:val="-36"/>
          <w:w w:val="95"/>
          <w:sz w:val="22"/>
        </w:rPr>
        <w:t> </w:t>
      </w:r>
      <w:r>
        <w:rPr>
          <w:color w:val="231F20"/>
          <w:w w:val="95"/>
          <w:sz w:val="22"/>
        </w:rPr>
        <w:t>was</w:t>
      </w:r>
      <w:r>
        <w:rPr>
          <w:color w:val="231F20"/>
          <w:spacing w:val="-37"/>
          <w:w w:val="95"/>
          <w:sz w:val="22"/>
        </w:rPr>
        <w:t> </w:t>
      </w:r>
      <w:r>
        <w:rPr>
          <w:color w:val="231F20"/>
          <w:w w:val="95"/>
          <w:sz w:val="22"/>
        </w:rPr>
        <w:t>a lot</w:t>
      </w:r>
      <w:r>
        <w:rPr>
          <w:color w:val="231F20"/>
          <w:spacing w:val="-31"/>
          <w:w w:val="95"/>
          <w:sz w:val="22"/>
        </w:rPr>
        <w:t> </w:t>
      </w:r>
      <w:r>
        <w:rPr>
          <w:color w:val="231F20"/>
          <w:w w:val="95"/>
          <w:sz w:val="22"/>
        </w:rPr>
        <w:t>of</w:t>
      </w:r>
      <w:r>
        <w:rPr>
          <w:color w:val="231F20"/>
          <w:spacing w:val="-31"/>
          <w:w w:val="95"/>
          <w:sz w:val="22"/>
        </w:rPr>
        <w:t> </w:t>
      </w:r>
      <w:r>
        <w:rPr>
          <w:color w:val="231F20"/>
          <w:w w:val="95"/>
          <w:sz w:val="22"/>
        </w:rPr>
        <w:t>particle</w:t>
      </w:r>
      <w:r>
        <w:rPr>
          <w:color w:val="231F20"/>
          <w:spacing w:val="-31"/>
          <w:w w:val="95"/>
          <w:sz w:val="22"/>
        </w:rPr>
        <w:t> </w:t>
      </w:r>
      <w:r>
        <w:rPr>
          <w:color w:val="231F20"/>
          <w:w w:val="95"/>
          <w:sz w:val="22"/>
        </w:rPr>
        <w:t>pollution,</w:t>
      </w:r>
      <w:r>
        <w:rPr>
          <w:color w:val="231F20"/>
          <w:spacing w:val="-31"/>
          <w:w w:val="95"/>
          <w:sz w:val="22"/>
        </w:rPr>
        <w:t> </w:t>
      </w:r>
      <w:r>
        <w:rPr>
          <w:color w:val="231F20"/>
          <w:w w:val="95"/>
          <w:sz w:val="22"/>
        </w:rPr>
        <w:t>it</w:t>
      </w:r>
      <w:r>
        <w:rPr>
          <w:color w:val="231F20"/>
          <w:spacing w:val="-31"/>
          <w:w w:val="95"/>
          <w:sz w:val="22"/>
        </w:rPr>
        <w:t> </w:t>
      </w:r>
      <w:r>
        <w:rPr>
          <w:color w:val="231F20"/>
          <w:w w:val="95"/>
          <w:sz w:val="22"/>
        </w:rPr>
        <w:t>was</w:t>
      </w:r>
      <w:r>
        <w:rPr>
          <w:color w:val="231F20"/>
          <w:spacing w:val="-31"/>
          <w:w w:val="95"/>
          <w:sz w:val="22"/>
        </w:rPr>
        <w:t> </w:t>
      </w:r>
      <w:r>
        <w:rPr>
          <w:color w:val="231F20"/>
          <w:w w:val="95"/>
          <w:sz w:val="22"/>
        </w:rPr>
        <w:t>much</w:t>
      </w:r>
      <w:r>
        <w:rPr>
          <w:color w:val="231F20"/>
          <w:spacing w:val="-31"/>
          <w:w w:val="95"/>
          <w:sz w:val="22"/>
        </w:rPr>
        <w:t> </w:t>
      </w:r>
      <w:r>
        <w:rPr>
          <w:color w:val="231F20"/>
          <w:w w:val="95"/>
          <w:sz w:val="22"/>
        </w:rPr>
        <w:t>harder</w:t>
      </w:r>
      <w:r>
        <w:rPr>
          <w:color w:val="231F20"/>
          <w:spacing w:val="-31"/>
          <w:w w:val="95"/>
          <w:sz w:val="22"/>
        </w:rPr>
        <w:t> </w:t>
      </w:r>
      <w:r>
        <w:rPr>
          <w:color w:val="231F20"/>
          <w:w w:val="95"/>
          <w:sz w:val="22"/>
        </w:rPr>
        <w:t>for</w:t>
      </w:r>
      <w:r>
        <w:rPr>
          <w:color w:val="231F20"/>
          <w:spacing w:val="-30"/>
          <w:w w:val="95"/>
          <w:sz w:val="22"/>
        </w:rPr>
        <w:t> </w:t>
      </w:r>
      <w:r>
        <w:rPr>
          <w:color w:val="231F20"/>
          <w:spacing w:val="-5"/>
          <w:w w:val="95"/>
          <w:sz w:val="22"/>
        </w:rPr>
        <w:t>the </w:t>
      </w:r>
      <w:r>
        <w:rPr>
          <w:color w:val="231F20"/>
          <w:w w:val="95"/>
          <w:sz w:val="22"/>
        </w:rPr>
        <w:t>cilia</w:t>
      </w:r>
      <w:r>
        <w:rPr>
          <w:color w:val="231F20"/>
          <w:spacing w:val="-29"/>
          <w:w w:val="95"/>
          <w:sz w:val="22"/>
        </w:rPr>
        <w:t> </w:t>
      </w:r>
      <w:r>
        <w:rPr>
          <w:color w:val="231F20"/>
          <w:w w:val="95"/>
          <w:sz w:val="22"/>
        </w:rPr>
        <w:t>to</w:t>
      </w:r>
      <w:r>
        <w:rPr>
          <w:color w:val="231F20"/>
          <w:spacing w:val="-29"/>
          <w:w w:val="95"/>
          <w:sz w:val="22"/>
        </w:rPr>
        <w:t> </w:t>
      </w:r>
      <w:r>
        <w:rPr>
          <w:color w:val="231F20"/>
          <w:w w:val="95"/>
          <w:sz w:val="22"/>
        </w:rPr>
        <w:t>keep</w:t>
      </w:r>
      <w:r>
        <w:rPr>
          <w:color w:val="231F20"/>
          <w:spacing w:val="-29"/>
          <w:w w:val="95"/>
          <w:sz w:val="22"/>
        </w:rPr>
        <w:t> </w:t>
      </w:r>
      <w:r>
        <w:rPr>
          <w:color w:val="231F20"/>
          <w:w w:val="95"/>
          <w:sz w:val="22"/>
        </w:rPr>
        <w:t>the</w:t>
      </w:r>
      <w:r>
        <w:rPr>
          <w:color w:val="231F20"/>
          <w:spacing w:val="-29"/>
          <w:w w:val="95"/>
          <w:sz w:val="22"/>
        </w:rPr>
        <w:t> </w:t>
      </w:r>
      <w:r>
        <w:rPr>
          <w:color w:val="231F20"/>
          <w:w w:val="95"/>
          <w:sz w:val="22"/>
        </w:rPr>
        <w:t>particle</w:t>
      </w:r>
      <w:r>
        <w:rPr>
          <w:color w:val="231F20"/>
          <w:spacing w:val="-29"/>
          <w:w w:val="95"/>
          <w:sz w:val="22"/>
        </w:rPr>
        <w:t> </w:t>
      </w:r>
      <w:r>
        <w:rPr>
          <w:color w:val="231F20"/>
          <w:w w:val="95"/>
          <w:sz w:val="22"/>
        </w:rPr>
        <w:t>pollution</w:t>
      </w:r>
      <w:r>
        <w:rPr>
          <w:color w:val="231F20"/>
          <w:spacing w:val="-28"/>
          <w:w w:val="95"/>
          <w:sz w:val="22"/>
        </w:rPr>
        <w:t> </w:t>
      </w:r>
      <w:r>
        <w:rPr>
          <w:color w:val="231F20"/>
          <w:w w:val="95"/>
          <w:sz w:val="22"/>
        </w:rPr>
        <w:t>away</w:t>
      </w:r>
      <w:r>
        <w:rPr>
          <w:color w:val="231F20"/>
          <w:spacing w:val="-29"/>
          <w:w w:val="95"/>
          <w:sz w:val="22"/>
        </w:rPr>
        <w:t> </w:t>
      </w:r>
      <w:r>
        <w:rPr>
          <w:color w:val="231F20"/>
          <w:w w:val="95"/>
          <w:sz w:val="22"/>
        </w:rPr>
        <w:t>from</w:t>
      </w:r>
      <w:r>
        <w:rPr>
          <w:color w:val="231F20"/>
          <w:spacing w:val="-29"/>
          <w:w w:val="95"/>
          <w:sz w:val="22"/>
        </w:rPr>
        <w:t> </w:t>
      </w:r>
      <w:r>
        <w:rPr>
          <w:color w:val="231F20"/>
          <w:w w:val="95"/>
          <w:sz w:val="22"/>
        </w:rPr>
        <w:t>the </w:t>
      </w:r>
      <w:r>
        <w:rPr>
          <w:color w:val="231F20"/>
          <w:w w:val="90"/>
          <w:sz w:val="22"/>
        </w:rPr>
        <w:t>lungs,</w:t>
      </w:r>
      <w:r>
        <w:rPr>
          <w:color w:val="231F20"/>
          <w:spacing w:val="-19"/>
          <w:w w:val="90"/>
          <w:sz w:val="22"/>
        </w:rPr>
        <w:t> </w:t>
      </w:r>
      <w:r>
        <w:rPr>
          <w:color w:val="231F20"/>
          <w:w w:val="90"/>
          <w:sz w:val="22"/>
        </w:rPr>
        <w:t>and</w:t>
      </w:r>
      <w:r>
        <w:rPr>
          <w:color w:val="231F20"/>
          <w:spacing w:val="-19"/>
          <w:w w:val="90"/>
          <w:sz w:val="22"/>
        </w:rPr>
        <w:t> </w:t>
      </w:r>
      <w:r>
        <w:rPr>
          <w:color w:val="231F20"/>
          <w:w w:val="90"/>
          <w:sz w:val="22"/>
        </w:rPr>
        <w:t>the</w:t>
      </w:r>
      <w:r>
        <w:rPr>
          <w:color w:val="231F20"/>
          <w:spacing w:val="-19"/>
          <w:w w:val="90"/>
          <w:sz w:val="22"/>
        </w:rPr>
        <w:t> </w:t>
      </w:r>
      <w:r>
        <w:rPr>
          <w:color w:val="231F20"/>
          <w:w w:val="90"/>
          <w:sz w:val="22"/>
        </w:rPr>
        <w:t>lungs</w:t>
      </w:r>
      <w:r>
        <w:rPr>
          <w:color w:val="231F20"/>
          <w:spacing w:val="-19"/>
          <w:w w:val="90"/>
          <w:sz w:val="22"/>
        </w:rPr>
        <w:t> </w:t>
      </w:r>
      <w:r>
        <w:rPr>
          <w:color w:val="231F20"/>
          <w:w w:val="90"/>
          <w:sz w:val="22"/>
        </w:rPr>
        <w:t>may</w:t>
      </w:r>
      <w:r>
        <w:rPr>
          <w:color w:val="231F20"/>
          <w:spacing w:val="-19"/>
          <w:w w:val="90"/>
          <w:sz w:val="22"/>
        </w:rPr>
        <w:t> </w:t>
      </w:r>
      <w:r>
        <w:rPr>
          <w:color w:val="231F20"/>
          <w:w w:val="90"/>
          <w:sz w:val="22"/>
        </w:rPr>
        <w:t>have</w:t>
      </w:r>
      <w:r>
        <w:rPr>
          <w:color w:val="231F20"/>
          <w:spacing w:val="-19"/>
          <w:w w:val="90"/>
          <w:sz w:val="22"/>
        </w:rPr>
        <w:t> </w:t>
      </w:r>
      <w:r>
        <w:rPr>
          <w:color w:val="231F20"/>
          <w:w w:val="90"/>
          <w:sz w:val="22"/>
        </w:rPr>
        <w:t>felt</w:t>
      </w:r>
      <w:r>
        <w:rPr>
          <w:color w:val="231F20"/>
          <w:spacing w:val="-19"/>
          <w:w w:val="90"/>
          <w:sz w:val="22"/>
        </w:rPr>
        <w:t> </w:t>
      </w:r>
      <w:r>
        <w:rPr>
          <w:color w:val="231F20"/>
          <w:w w:val="90"/>
          <w:sz w:val="22"/>
        </w:rPr>
        <w:t>attacked</w:t>
      </w:r>
      <w:r>
        <w:rPr>
          <w:color w:val="231F20"/>
          <w:spacing w:val="-19"/>
          <w:w w:val="90"/>
          <w:sz w:val="22"/>
        </w:rPr>
        <w:t> </w:t>
      </w:r>
      <w:r>
        <w:rPr>
          <w:color w:val="231F20"/>
          <w:w w:val="90"/>
          <w:sz w:val="22"/>
        </w:rPr>
        <w:t>by</w:t>
      </w:r>
      <w:r>
        <w:rPr>
          <w:color w:val="231F20"/>
          <w:spacing w:val="-19"/>
          <w:w w:val="90"/>
          <w:sz w:val="22"/>
        </w:rPr>
        <w:t> </w:t>
      </w:r>
      <w:r>
        <w:rPr>
          <w:color w:val="231F20"/>
          <w:w w:val="90"/>
          <w:sz w:val="22"/>
        </w:rPr>
        <w:t>the </w:t>
      </w:r>
      <w:r>
        <w:rPr>
          <w:color w:val="231F20"/>
          <w:sz w:val="22"/>
        </w:rPr>
        <w:t>particle</w:t>
      </w:r>
      <w:r>
        <w:rPr>
          <w:color w:val="231F20"/>
          <w:spacing w:val="-13"/>
          <w:sz w:val="22"/>
        </w:rPr>
        <w:t> </w:t>
      </w:r>
      <w:r>
        <w:rPr>
          <w:color w:val="231F20"/>
          <w:sz w:val="22"/>
        </w:rPr>
        <w:t>pollution.</w:t>
      </w:r>
    </w:p>
    <w:p>
      <w:pPr>
        <w:pStyle w:val="ListParagraph"/>
        <w:numPr>
          <w:ilvl w:val="0"/>
          <w:numId w:val="29"/>
        </w:numPr>
        <w:tabs>
          <w:tab w:pos="1108" w:val="left" w:leader="none"/>
        </w:tabs>
        <w:spacing w:line="249" w:lineRule="auto" w:before="148" w:after="0"/>
        <w:ind w:left="1108" w:right="151" w:hanging="288"/>
        <w:jc w:val="left"/>
        <w:rPr>
          <w:sz w:val="22"/>
        </w:rPr>
      </w:pPr>
      <w:r>
        <w:rPr>
          <w:color w:val="231F20"/>
          <w:w w:val="85"/>
          <w:sz w:val="22"/>
        </w:rPr>
        <w:t>Explain/review that at certain levels, everyone</w:t>
      </w:r>
      <w:r>
        <w:rPr>
          <w:color w:val="231F20"/>
          <w:spacing w:val="-30"/>
          <w:w w:val="85"/>
          <w:sz w:val="22"/>
        </w:rPr>
        <w:t> </w:t>
      </w:r>
      <w:r>
        <w:rPr>
          <w:color w:val="231F20"/>
          <w:spacing w:val="-5"/>
          <w:w w:val="85"/>
          <w:sz w:val="22"/>
        </w:rPr>
        <w:t>can </w:t>
      </w:r>
      <w:r>
        <w:rPr>
          <w:color w:val="231F20"/>
          <w:w w:val="90"/>
          <w:sz w:val="22"/>
        </w:rPr>
        <w:t>be</w:t>
      </w:r>
      <w:r>
        <w:rPr>
          <w:color w:val="231F20"/>
          <w:spacing w:val="-24"/>
          <w:w w:val="90"/>
          <w:sz w:val="22"/>
        </w:rPr>
        <w:t> </w:t>
      </w:r>
      <w:r>
        <w:rPr>
          <w:color w:val="231F20"/>
          <w:w w:val="90"/>
          <w:sz w:val="22"/>
        </w:rPr>
        <w:t>affected</w:t>
      </w:r>
      <w:r>
        <w:rPr>
          <w:color w:val="231F20"/>
          <w:spacing w:val="-24"/>
          <w:w w:val="90"/>
          <w:sz w:val="22"/>
        </w:rPr>
        <w:t> </w:t>
      </w:r>
      <w:r>
        <w:rPr>
          <w:color w:val="231F20"/>
          <w:w w:val="90"/>
          <w:sz w:val="22"/>
        </w:rPr>
        <w:t>by</w:t>
      </w:r>
      <w:r>
        <w:rPr>
          <w:color w:val="231F20"/>
          <w:spacing w:val="-24"/>
          <w:w w:val="90"/>
          <w:sz w:val="22"/>
        </w:rPr>
        <w:t> </w:t>
      </w:r>
      <w:r>
        <w:rPr>
          <w:color w:val="231F20"/>
          <w:w w:val="90"/>
          <w:sz w:val="22"/>
        </w:rPr>
        <w:t>particle</w:t>
      </w:r>
      <w:r>
        <w:rPr>
          <w:color w:val="231F20"/>
          <w:spacing w:val="-24"/>
          <w:w w:val="90"/>
          <w:sz w:val="22"/>
        </w:rPr>
        <w:t> </w:t>
      </w:r>
      <w:r>
        <w:rPr>
          <w:color w:val="231F20"/>
          <w:w w:val="90"/>
          <w:sz w:val="22"/>
        </w:rPr>
        <w:t>pollution.</w:t>
      </w:r>
      <w:r>
        <w:rPr>
          <w:color w:val="231F20"/>
          <w:spacing w:val="-24"/>
          <w:w w:val="90"/>
          <w:sz w:val="22"/>
        </w:rPr>
        <w:t> </w:t>
      </w:r>
      <w:r>
        <w:rPr>
          <w:color w:val="231F20"/>
          <w:w w:val="90"/>
          <w:sz w:val="22"/>
        </w:rPr>
        <w:t>Some</w:t>
      </w:r>
      <w:r>
        <w:rPr>
          <w:color w:val="231F20"/>
          <w:spacing w:val="-24"/>
          <w:w w:val="90"/>
          <w:sz w:val="22"/>
        </w:rPr>
        <w:t> </w:t>
      </w:r>
      <w:r>
        <w:rPr>
          <w:color w:val="231F20"/>
          <w:w w:val="90"/>
          <w:sz w:val="22"/>
        </w:rPr>
        <w:t>groups</w:t>
      </w:r>
      <w:r>
        <w:rPr>
          <w:color w:val="231F20"/>
          <w:spacing w:val="-24"/>
          <w:w w:val="90"/>
          <w:sz w:val="22"/>
        </w:rPr>
        <w:t> </w:t>
      </w:r>
      <w:r>
        <w:rPr>
          <w:color w:val="231F20"/>
          <w:w w:val="90"/>
          <w:sz w:val="22"/>
        </w:rPr>
        <w:t>of</w:t>
      </w:r>
    </w:p>
    <w:p>
      <w:pPr>
        <w:pStyle w:val="BodyText"/>
        <w:spacing w:line="249" w:lineRule="auto" w:before="81"/>
        <w:ind w:left="488" w:right="846"/>
      </w:pPr>
      <w:r>
        <w:rPr/>
        <w:br w:type="column"/>
      </w:r>
      <w:r>
        <w:rPr>
          <w:color w:val="231F20"/>
          <w:w w:val="90"/>
        </w:rPr>
        <w:t>people</w:t>
      </w:r>
      <w:r>
        <w:rPr>
          <w:color w:val="231F20"/>
          <w:spacing w:val="-27"/>
          <w:w w:val="90"/>
        </w:rPr>
        <w:t> </w:t>
      </w:r>
      <w:r>
        <w:rPr>
          <w:color w:val="231F20"/>
          <w:w w:val="90"/>
        </w:rPr>
        <w:t>are</w:t>
      </w:r>
      <w:r>
        <w:rPr>
          <w:color w:val="231F20"/>
          <w:spacing w:val="-26"/>
          <w:w w:val="90"/>
        </w:rPr>
        <w:t> </w:t>
      </w:r>
      <w:r>
        <w:rPr>
          <w:color w:val="231F20"/>
          <w:w w:val="90"/>
        </w:rPr>
        <w:t>more</w:t>
      </w:r>
      <w:r>
        <w:rPr>
          <w:color w:val="231F20"/>
          <w:spacing w:val="-26"/>
          <w:w w:val="90"/>
        </w:rPr>
        <w:t> </w:t>
      </w:r>
      <w:r>
        <w:rPr>
          <w:color w:val="231F20"/>
          <w:w w:val="90"/>
        </w:rPr>
        <w:t>sensitive,</w:t>
      </w:r>
      <w:r>
        <w:rPr>
          <w:color w:val="231F20"/>
          <w:spacing w:val="-26"/>
          <w:w w:val="90"/>
        </w:rPr>
        <w:t> </w:t>
      </w:r>
      <w:r>
        <w:rPr>
          <w:color w:val="231F20"/>
          <w:w w:val="90"/>
        </w:rPr>
        <w:t>including</w:t>
      </w:r>
      <w:r>
        <w:rPr>
          <w:color w:val="231F20"/>
          <w:spacing w:val="-26"/>
          <w:w w:val="90"/>
        </w:rPr>
        <w:t> </w:t>
      </w:r>
      <w:r>
        <w:rPr>
          <w:color w:val="231F20"/>
          <w:w w:val="90"/>
        </w:rPr>
        <w:t>children,</w:t>
      </w:r>
      <w:r>
        <w:rPr>
          <w:color w:val="231F20"/>
          <w:spacing w:val="-26"/>
          <w:w w:val="90"/>
        </w:rPr>
        <w:t> </w:t>
      </w:r>
      <w:r>
        <w:rPr>
          <w:color w:val="231F20"/>
          <w:w w:val="90"/>
        </w:rPr>
        <w:t>the </w:t>
      </w:r>
      <w:r>
        <w:rPr>
          <w:color w:val="231F20"/>
          <w:spacing w:val="-3"/>
          <w:w w:val="90"/>
        </w:rPr>
        <w:t>elderly,</w:t>
      </w:r>
      <w:r>
        <w:rPr>
          <w:color w:val="231F20"/>
          <w:spacing w:val="-22"/>
          <w:w w:val="90"/>
        </w:rPr>
        <w:t> </w:t>
      </w:r>
      <w:r>
        <w:rPr>
          <w:color w:val="231F20"/>
          <w:w w:val="90"/>
        </w:rPr>
        <w:t>people</w:t>
      </w:r>
      <w:r>
        <w:rPr>
          <w:color w:val="231F20"/>
          <w:spacing w:val="-21"/>
          <w:w w:val="90"/>
        </w:rPr>
        <w:t> </w:t>
      </w:r>
      <w:r>
        <w:rPr>
          <w:color w:val="231F20"/>
          <w:w w:val="90"/>
        </w:rPr>
        <w:t>with</w:t>
      </w:r>
      <w:r>
        <w:rPr>
          <w:color w:val="231F20"/>
          <w:spacing w:val="-21"/>
          <w:w w:val="90"/>
        </w:rPr>
        <w:t> </w:t>
      </w:r>
      <w:r>
        <w:rPr>
          <w:color w:val="231F20"/>
          <w:w w:val="90"/>
        </w:rPr>
        <w:t>asthma</w:t>
      </w:r>
      <w:r>
        <w:rPr>
          <w:color w:val="231F20"/>
          <w:spacing w:val="-22"/>
          <w:w w:val="90"/>
        </w:rPr>
        <w:t> </w:t>
      </w:r>
      <w:r>
        <w:rPr>
          <w:color w:val="231F20"/>
          <w:w w:val="90"/>
        </w:rPr>
        <w:t>and</w:t>
      </w:r>
      <w:r>
        <w:rPr>
          <w:color w:val="231F20"/>
          <w:spacing w:val="-21"/>
          <w:w w:val="90"/>
        </w:rPr>
        <w:t> </w:t>
      </w:r>
      <w:r>
        <w:rPr>
          <w:color w:val="231F20"/>
          <w:w w:val="90"/>
        </w:rPr>
        <w:t>other</w:t>
      </w:r>
      <w:r>
        <w:rPr>
          <w:color w:val="231F20"/>
          <w:spacing w:val="-21"/>
          <w:w w:val="90"/>
        </w:rPr>
        <w:t> </w:t>
      </w:r>
      <w:r>
        <w:rPr>
          <w:color w:val="231F20"/>
          <w:w w:val="90"/>
        </w:rPr>
        <w:t>respiratory problems,</w:t>
      </w:r>
      <w:r>
        <w:rPr>
          <w:color w:val="231F20"/>
          <w:spacing w:val="-36"/>
          <w:w w:val="90"/>
        </w:rPr>
        <w:t> </w:t>
      </w:r>
      <w:r>
        <w:rPr>
          <w:color w:val="231F20"/>
          <w:w w:val="90"/>
        </w:rPr>
        <w:t>and</w:t>
      </w:r>
      <w:r>
        <w:rPr>
          <w:color w:val="231F20"/>
          <w:spacing w:val="-35"/>
          <w:w w:val="90"/>
        </w:rPr>
        <w:t> </w:t>
      </w:r>
      <w:r>
        <w:rPr>
          <w:color w:val="231F20"/>
          <w:w w:val="90"/>
        </w:rPr>
        <w:t>people</w:t>
      </w:r>
      <w:r>
        <w:rPr>
          <w:color w:val="231F20"/>
          <w:spacing w:val="-35"/>
          <w:w w:val="90"/>
        </w:rPr>
        <w:t> </w:t>
      </w:r>
      <w:r>
        <w:rPr>
          <w:color w:val="231F20"/>
          <w:w w:val="90"/>
        </w:rPr>
        <w:t>with</w:t>
      </w:r>
      <w:r>
        <w:rPr>
          <w:color w:val="231F20"/>
          <w:spacing w:val="-35"/>
          <w:w w:val="90"/>
        </w:rPr>
        <w:t> </w:t>
      </w:r>
      <w:r>
        <w:rPr>
          <w:color w:val="231F20"/>
          <w:w w:val="90"/>
        </w:rPr>
        <w:t>heart</w:t>
      </w:r>
      <w:r>
        <w:rPr>
          <w:color w:val="231F20"/>
          <w:spacing w:val="-35"/>
          <w:w w:val="90"/>
        </w:rPr>
        <w:t> </w:t>
      </w:r>
      <w:r>
        <w:rPr>
          <w:color w:val="231F20"/>
          <w:w w:val="90"/>
        </w:rPr>
        <w:t>problems.</w:t>
      </w:r>
      <w:r>
        <w:rPr>
          <w:color w:val="231F20"/>
          <w:spacing w:val="-35"/>
          <w:w w:val="90"/>
        </w:rPr>
        <w:t> </w:t>
      </w:r>
      <w:r>
        <w:rPr>
          <w:color w:val="231F20"/>
          <w:w w:val="90"/>
        </w:rPr>
        <w:t>Breath- </w:t>
      </w:r>
      <w:r>
        <w:rPr>
          <w:color w:val="231F20"/>
          <w:w w:val="95"/>
        </w:rPr>
        <w:t>ing</w:t>
      </w:r>
      <w:r>
        <w:rPr>
          <w:color w:val="231F20"/>
          <w:spacing w:val="-41"/>
          <w:w w:val="95"/>
        </w:rPr>
        <w:t> </w:t>
      </w:r>
      <w:r>
        <w:rPr>
          <w:color w:val="231F20"/>
          <w:w w:val="95"/>
        </w:rPr>
        <w:t>in</w:t>
      </w:r>
      <w:r>
        <w:rPr>
          <w:color w:val="231F20"/>
          <w:spacing w:val="-40"/>
          <w:w w:val="95"/>
        </w:rPr>
        <w:t> </w:t>
      </w:r>
      <w:r>
        <w:rPr>
          <w:color w:val="231F20"/>
          <w:w w:val="95"/>
        </w:rPr>
        <w:t>particle</w:t>
      </w:r>
      <w:r>
        <w:rPr>
          <w:color w:val="231F20"/>
          <w:spacing w:val="-41"/>
          <w:w w:val="95"/>
        </w:rPr>
        <w:t> </w:t>
      </w:r>
      <w:r>
        <w:rPr>
          <w:color w:val="231F20"/>
          <w:w w:val="95"/>
        </w:rPr>
        <w:t>pollution</w:t>
      </w:r>
      <w:r>
        <w:rPr>
          <w:color w:val="231F20"/>
          <w:spacing w:val="-40"/>
          <w:w w:val="95"/>
        </w:rPr>
        <w:t> </w:t>
      </w:r>
      <w:r>
        <w:rPr>
          <w:color w:val="231F20"/>
          <w:w w:val="95"/>
        </w:rPr>
        <w:t>may</w:t>
      </w:r>
      <w:r>
        <w:rPr>
          <w:color w:val="231F20"/>
          <w:spacing w:val="-40"/>
          <w:w w:val="95"/>
        </w:rPr>
        <w:t> </w:t>
      </w:r>
      <w:r>
        <w:rPr>
          <w:color w:val="231F20"/>
          <w:w w:val="95"/>
        </w:rPr>
        <w:t>make</w:t>
      </w:r>
      <w:r>
        <w:rPr>
          <w:color w:val="231F20"/>
          <w:spacing w:val="-41"/>
          <w:w w:val="95"/>
        </w:rPr>
        <w:t> </w:t>
      </w:r>
      <w:r>
        <w:rPr>
          <w:color w:val="231F20"/>
          <w:w w:val="95"/>
        </w:rPr>
        <w:t>people</w:t>
      </w:r>
      <w:r>
        <w:rPr>
          <w:color w:val="231F20"/>
          <w:spacing w:val="-40"/>
          <w:w w:val="95"/>
        </w:rPr>
        <w:t> </w:t>
      </w:r>
      <w:r>
        <w:rPr>
          <w:color w:val="231F20"/>
          <w:w w:val="95"/>
        </w:rPr>
        <w:t>cough, </w:t>
      </w:r>
      <w:r>
        <w:rPr>
          <w:color w:val="231F20"/>
          <w:w w:val="90"/>
        </w:rPr>
        <w:t>make</w:t>
      </w:r>
      <w:r>
        <w:rPr>
          <w:color w:val="231F20"/>
          <w:spacing w:val="-22"/>
          <w:w w:val="90"/>
        </w:rPr>
        <w:t> </w:t>
      </w:r>
      <w:r>
        <w:rPr>
          <w:color w:val="231F20"/>
          <w:w w:val="90"/>
        </w:rPr>
        <w:t>it</w:t>
      </w:r>
      <w:r>
        <w:rPr>
          <w:color w:val="231F20"/>
          <w:spacing w:val="-22"/>
          <w:w w:val="90"/>
        </w:rPr>
        <w:t> </w:t>
      </w:r>
      <w:r>
        <w:rPr>
          <w:color w:val="231F20"/>
          <w:w w:val="90"/>
        </w:rPr>
        <w:t>harder</w:t>
      </w:r>
      <w:r>
        <w:rPr>
          <w:color w:val="231F20"/>
          <w:spacing w:val="-22"/>
          <w:w w:val="90"/>
        </w:rPr>
        <w:t> </w:t>
      </w:r>
      <w:r>
        <w:rPr>
          <w:color w:val="231F20"/>
          <w:w w:val="90"/>
        </w:rPr>
        <w:t>to</w:t>
      </w:r>
      <w:r>
        <w:rPr>
          <w:color w:val="231F20"/>
          <w:spacing w:val="-21"/>
          <w:w w:val="90"/>
        </w:rPr>
        <w:t> </w:t>
      </w:r>
      <w:r>
        <w:rPr>
          <w:color w:val="231F20"/>
          <w:w w:val="90"/>
        </w:rPr>
        <w:t>breathe,</w:t>
      </w:r>
      <w:r>
        <w:rPr>
          <w:color w:val="231F20"/>
          <w:spacing w:val="-22"/>
          <w:w w:val="90"/>
        </w:rPr>
        <w:t> </w:t>
      </w:r>
      <w:r>
        <w:rPr>
          <w:color w:val="231F20"/>
          <w:w w:val="90"/>
        </w:rPr>
        <w:t>and</w:t>
      </w:r>
      <w:r>
        <w:rPr>
          <w:color w:val="231F20"/>
          <w:spacing w:val="-22"/>
          <w:w w:val="90"/>
        </w:rPr>
        <w:t> </w:t>
      </w:r>
      <w:r>
        <w:rPr>
          <w:color w:val="231F20"/>
          <w:w w:val="90"/>
        </w:rPr>
        <w:t>can</w:t>
      </w:r>
      <w:r>
        <w:rPr>
          <w:color w:val="231F20"/>
          <w:spacing w:val="-22"/>
          <w:w w:val="90"/>
        </w:rPr>
        <w:t> </w:t>
      </w:r>
      <w:r>
        <w:rPr>
          <w:color w:val="231F20"/>
          <w:w w:val="90"/>
        </w:rPr>
        <w:t>make</w:t>
      </w:r>
      <w:r>
        <w:rPr>
          <w:color w:val="231F20"/>
          <w:spacing w:val="-21"/>
          <w:w w:val="90"/>
        </w:rPr>
        <w:t> </w:t>
      </w:r>
      <w:r>
        <w:rPr>
          <w:color w:val="231F20"/>
          <w:w w:val="90"/>
        </w:rPr>
        <w:t>asthma </w:t>
      </w:r>
      <w:r>
        <w:rPr>
          <w:color w:val="231F20"/>
          <w:w w:val="95"/>
        </w:rPr>
        <w:t>and</w:t>
      </w:r>
      <w:r>
        <w:rPr>
          <w:color w:val="231F20"/>
          <w:spacing w:val="-40"/>
          <w:w w:val="95"/>
        </w:rPr>
        <w:t> </w:t>
      </w:r>
      <w:r>
        <w:rPr>
          <w:color w:val="231F20"/>
          <w:w w:val="95"/>
        </w:rPr>
        <w:t>heart</w:t>
      </w:r>
      <w:r>
        <w:rPr>
          <w:color w:val="231F20"/>
          <w:spacing w:val="-40"/>
          <w:w w:val="95"/>
        </w:rPr>
        <w:t> </w:t>
      </w:r>
      <w:r>
        <w:rPr>
          <w:color w:val="231F20"/>
          <w:w w:val="95"/>
        </w:rPr>
        <w:t>disease</w:t>
      </w:r>
      <w:r>
        <w:rPr>
          <w:color w:val="231F20"/>
          <w:spacing w:val="-39"/>
          <w:w w:val="95"/>
        </w:rPr>
        <w:t> </w:t>
      </w:r>
      <w:r>
        <w:rPr>
          <w:color w:val="231F20"/>
          <w:w w:val="95"/>
        </w:rPr>
        <w:t>worse.</w:t>
      </w:r>
      <w:r>
        <w:rPr>
          <w:color w:val="231F20"/>
          <w:spacing w:val="-40"/>
          <w:w w:val="95"/>
        </w:rPr>
        <w:t> </w:t>
      </w:r>
      <w:r>
        <w:rPr>
          <w:color w:val="231F20"/>
          <w:spacing w:val="-3"/>
          <w:w w:val="95"/>
        </w:rPr>
        <w:t>People</w:t>
      </w:r>
      <w:r>
        <w:rPr>
          <w:color w:val="231F20"/>
          <w:spacing w:val="-39"/>
          <w:w w:val="95"/>
        </w:rPr>
        <w:t> </w:t>
      </w:r>
      <w:r>
        <w:rPr>
          <w:color w:val="231F20"/>
          <w:w w:val="95"/>
        </w:rPr>
        <w:t>visit</w:t>
      </w:r>
      <w:r>
        <w:rPr>
          <w:color w:val="231F20"/>
          <w:spacing w:val="-40"/>
          <w:w w:val="95"/>
        </w:rPr>
        <w:t> </w:t>
      </w:r>
      <w:r>
        <w:rPr>
          <w:color w:val="231F20"/>
          <w:w w:val="95"/>
        </w:rPr>
        <w:t>hospitals more</w:t>
      </w:r>
      <w:r>
        <w:rPr>
          <w:color w:val="231F20"/>
          <w:spacing w:val="-38"/>
          <w:w w:val="95"/>
        </w:rPr>
        <w:t> </w:t>
      </w:r>
      <w:r>
        <w:rPr>
          <w:color w:val="231F20"/>
          <w:w w:val="95"/>
        </w:rPr>
        <w:t>often</w:t>
      </w:r>
      <w:r>
        <w:rPr>
          <w:color w:val="231F20"/>
          <w:spacing w:val="-37"/>
          <w:w w:val="95"/>
        </w:rPr>
        <w:t> </w:t>
      </w:r>
      <w:r>
        <w:rPr>
          <w:color w:val="231F20"/>
          <w:w w:val="95"/>
        </w:rPr>
        <w:t>when</w:t>
      </w:r>
      <w:r>
        <w:rPr>
          <w:color w:val="231F20"/>
          <w:spacing w:val="-38"/>
          <w:w w:val="95"/>
        </w:rPr>
        <w:t> </w:t>
      </w:r>
      <w:r>
        <w:rPr>
          <w:color w:val="231F20"/>
          <w:w w:val="95"/>
        </w:rPr>
        <w:t>there</w:t>
      </w:r>
      <w:r>
        <w:rPr>
          <w:color w:val="231F20"/>
          <w:spacing w:val="-37"/>
          <w:w w:val="95"/>
        </w:rPr>
        <w:t> </w:t>
      </w:r>
      <w:r>
        <w:rPr>
          <w:color w:val="231F20"/>
          <w:w w:val="95"/>
        </w:rPr>
        <w:t>is</w:t>
      </w:r>
      <w:r>
        <w:rPr>
          <w:color w:val="231F20"/>
          <w:spacing w:val="-37"/>
          <w:w w:val="95"/>
        </w:rPr>
        <w:t> </w:t>
      </w:r>
      <w:r>
        <w:rPr>
          <w:color w:val="231F20"/>
          <w:w w:val="95"/>
        </w:rPr>
        <w:t>a</w:t>
      </w:r>
      <w:r>
        <w:rPr>
          <w:color w:val="231F20"/>
          <w:spacing w:val="-38"/>
          <w:w w:val="95"/>
        </w:rPr>
        <w:t> </w:t>
      </w:r>
      <w:r>
        <w:rPr>
          <w:color w:val="231F20"/>
          <w:w w:val="95"/>
        </w:rPr>
        <w:t>lot</w:t>
      </w:r>
      <w:r>
        <w:rPr>
          <w:color w:val="231F20"/>
          <w:spacing w:val="-37"/>
          <w:w w:val="95"/>
        </w:rPr>
        <w:t> </w:t>
      </w:r>
      <w:r>
        <w:rPr>
          <w:color w:val="231F20"/>
          <w:w w:val="95"/>
        </w:rPr>
        <w:t>of</w:t>
      </w:r>
      <w:r>
        <w:rPr>
          <w:color w:val="231F20"/>
          <w:spacing w:val="-37"/>
          <w:w w:val="95"/>
        </w:rPr>
        <w:t> </w:t>
      </w:r>
      <w:r>
        <w:rPr>
          <w:color w:val="231F20"/>
          <w:w w:val="95"/>
        </w:rPr>
        <w:t>particle</w:t>
      </w:r>
      <w:r>
        <w:rPr>
          <w:color w:val="231F20"/>
          <w:spacing w:val="-38"/>
          <w:w w:val="95"/>
        </w:rPr>
        <w:t> </w:t>
      </w:r>
      <w:r>
        <w:rPr>
          <w:color w:val="231F20"/>
          <w:spacing w:val="-3"/>
          <w:w w:val="95"/>
        </w:rPr>
        <w:t>pollution.</w:t>
      </w:r>
    </w:p>
    <w:p>
      <w:pPr>
        <w:pStyle w:val="ListParagraph"/>
        <w:numPr>
          <w:ilvl w:val="0"/>
          <w:numId w:val="29"/>
        </w:numPr>
        <w:tabs>
          <w:tab w:pos="489" w:val="left" w:leader="none"/>
        </w:tabs>
        <w:spacing w:line="249" w:lineRule="auto" w:before="146" w:after="0"/>
        <w:ind w:left="488" w:right="889" w:hanging="288"/>
        <w:jc w:val="left"/>
        <w:rPr>
          <w:sz w:val="22"/>
        </w:rPr>
      </w:pPr>
      <w:r>
        <w:rPr>
          <w:color w:val="231F20"/>
          <w:w w:val="90"/>
          <w:sz w:val="22"/>
        </w:rPr>
        <w:t>Discuss</w:t>
      </w:r>
      <w:r>
        <w:rPr>
          <w:color w:val="231F20"/>
          <w:spacing w:val="-18"/>
          <w:w w:val="90"/>
          <w:sz w:val="22"/>
        </w:rPr>
        <w:t> </w:t>
      </w:r>
      <w:r>
        <w:rPr>
          <w:color w:val="231F20"/>
          <w:w w:val="90"/>
          <w:sz w:val="22"/>
        </w:rPr>
        <w:t>with</w:t>
      </w:r>
      <w:r>
        <w:rPr>
          <w:color w:val="231F20"/>
          <w:spacing w:val="-17"/>
          <w:w w:val="90"/>
          <w:sz w:val="22"/>
        </w:rPr>
        <w:t> </w:t>
      </w:r>
      <w:r>
        <w:rPr>
          <w:color w:val="231F20"/>
          <w:w w:val="90"/>
          <w:sz w:val="22"/>
        </w:rPr>
        <w:t>the</w:t>
      </w:r>
      <w:r>
        <w:rPr>
          <w:color w:val="231F20"/>
          <w:spacing w:val="-17"/>
          <w:w w:val="90"/>
          <w:sz w:val="22"/>
        </w:rPr>
        <w:t> </w:t>
      </w:r>
      <w:r>
        <w:rPr>
          <w:color w:val="231F20"/>
          <w:w w:val="90"/>
          <w:sz w:val="22"/>
        </w:rPr>
        <w:t>class</w:t>
      </w:r>
      <w:r>
        <w:rPr>
          <w:color w:val="231F20"/>
          <w:spacing w:val="-17"/>
          <w:w w:val="90"/>
          <w:sz w:val="22"/>
        </w:rPr>
        <w:t> </w:t>
      </w:r>
      <w:r>
        <w:rPr>
          <w:color w:val="231F20"/>
          <w:w w:val="90"/>
          <w:sz w:val="22"/>
        </w:rPr>
        <w:t>what</w:t>
      </w:r>
      <w:r>
        <w:rPr>
          <w:color w:val="231F20"/>
          <w:spacing w:val="-17"/>
          <w:w w:val="90"/>
          <w:sz w:val="22"/>
        </w:rPr>
        <w:t> </w:t>
      </w:r>
      <w:r>
        <w:rPr>
          <w:color w:val="231F20"/>
          <w:w w:val="90"/>
          <w:sz w:val="22"/>
        </w:rPr>
        <w:t>they</w:t>
      </w:r>
      <w:r>
        <w:rPr>
          <w:color w:val="231F20"/>
          <w:spacing w:val="-17"/>
          <w:w w:val="90"/>
          <w:sz w:val="22"/>
        </w:rPr>
        <w:t> </w:t>
      </w:r>
      <w:r>
        <w:rPr>
          <w:color w:val="231F20"/>
          <w:w w:val="90"/>
          <w:sz w:val="22"/>
        </w:rPr>
        <w:t>can</w:t>
      </w:r>
      <w:r>
        <w:rPr>
          <w:color w:val="231F20"/>
          <w:spacing w:val="-17"/>
          <w:w w:val="90"/>
          <w:sz w:val="22"/>
        </w:rPr>
        <w:t> </w:t>
      </w:r>
      <w:r>
        <w:rPr>
          <w:color w:val="231F20"/>
          <w:w w:val="90"/>
          <w:sz w:val="22"/>
        </w:rPr>
        <w:t>do</w:t>
      </w:r>
      <w:r>
        <w:rPr>
          <w:color w:val="231F20"/>
          <w:spacing w:val="-17"/>
          <w:w w:val="90"/>
          <w:sz w:val="22"/>
        </w:rPr>
        <w:t> </w:t>
      </w:r>
      <w:r>
        <w:rPr>
          <w:color w:val="231F20"/>
          <w:w w:val="90"/>
          <w:sz w:val="22"/>
        </w:rPr>
        <w:t>to</w:t>
      </w:r>
      <w:r>
        <w:rPr>
          <w:color w:val="231F20"/>
          <w:spacing w:val="-18"/>
          <w:w w:val="90"/>
          <w:sz w:val="22"/>
        </w:rPr>
        <w:t> </w:t>
      </w:r>
      <w:r>
        <w:rPr>
          <w:color w:val="231F20"/>
          <w:w w:val="90"/>
          <w:sz w:val="22"/>
        </w:rPr>
        <w:t>protect </w:t>
      </w:r>
      <w:r>
        <w:rPr>
          <w:color w:val="231F20"/>
          <w:w w:val="95"/>
          <w:sz w:val="22"/>
        </w:rPr>
        <w:t>their</w:t>
      </w:r>
      <w:r>
        <w:rPr>
          <w:color w:val="231F20"/>
          <w:spacing w:val="-28"/>
          <w:w w:val="95"/>
          <w:sz w:val="22"/>
        </w:rPr>
        <w:t> </w:t>
      </w:r>
      <w:r>
        <w:rPr>
          <w:color w:val="231F20"/>
          <w:w w:val="95"/>
          <w:sz w:val="22"/>
        </w:rPr>
        <w:t>lungs</w:t>
      </w:r>
      <w:r>
        <w:rPr>
          <w:color w:val="231F20"/>
          <w:spacing w:val="-27"/>
          <w:w w:val="95"/>
          <w:sz w:val="22"/>
        </w:rPr>
        <w:t> </w:t>
      </w:r>
      <w:r>
        <w:rPr>
          <w:color w:val="231F20"/>
          <w:w w:val="95"/>
          <w:sz w:val="22"/>
        </w:rPr>
        <w:t>and</w:t>
      </w:r>
      <w:r>
        <w:rPr>
          <w:color w:val="231F20"/>
          <w:spacing w:val="-27"/>
          <w:w w:val="95"/>
          <w:sz w:val="22"/>
        </w:rPr>
        <w:t> </w:t>
      </w:r>
      <w:r>
        <w:rPr>
          <w:color w:val="231F20"/>
          <w:w w:val="95"/>
          <w:sz w:val="22"/>
        </w:rPr>
        <w:t>hearts</w:t>
      </w:r>
      <w:r>
        <w:rPr>
          <w:color w:val="231F20"/>
          <w:spacing w:val="-27"/>
          <w:w w:val="95"/>
          <w:sz w:val="22"/>
        </w:rPr>
        <w:t> </w:t>
      </w:r>
      <w:r>
        <w:rPr>
          <w:color w:val="231F20"/>
          <w:w w:val="95"/>
          <w:sz w:val="22"/>
        </w:rPr>
        <w:t>from</w:t>
      </w:r>
      <w:r>
        <w:rPr>
          <w:color w:val="231F20"/>
          <w:spacing w:val="-28"/>
          <w:w w:val="95"/>
          <w:sz w:val="22"/>
        </w:rPr>
        <w:t> </w:t>
      </w:r>
      <w:r>
        <w:rPr>
          <w:color w:val="231F20"/>
          <w:w w:val="95"/>
          <w:sz w:val="22"/>
        </w:rPr>
        <w:t>particle</w:t>
      </w:r>
      <w:r>
        <w:rPr>
          <w:color w:val="231F20"/>
          <w:spacing w:val="-27"/>
          <w:w w:val="95"/>
          <w:sz w:val="22"/>
        </w:rPr>
        <w:t> </w:t>
      </w:r>
      <w:r>
        <w:rPr>
          <w:color w:val="231F20"/>
          <w:w w:val="95"/>
          <w:sz w:val="22"/>
        </w:rPr>
        <w:t>pollution</w:t>
      </w:r>
      <w:r>
        <w:rPr>
          <w:color w:val="231F20"/>
          <w:spacing w:val="-27"/>
          <w:w w:val="95"/>
          <w:sz w:val="22"/>
        </w:rPr>
        <w:t> </w:t>
      </w:r>
      <w:r>
        <w:rPr>
          <w:color w:val="231F20"/>
          <w:w w:val="95"/>
          <w:sz w:val="22"/>
        </w:rPr>
        <w:t>in </w:t>
      </w:r>
      <w:r>
        <w:rPr>
          <w:color w:val="231F20"/>
          <w:sz w:val="22"/>
        </w:rPr>
        <w:t>the</w:t>
      </w:r>
      <w:r>
        <w:rPr>
          <w:color w:val="231F20"/>
          <w:spacing w:val="-17"/>
          <w:sz w:val="22"/>
        </w:rPr>
        <w:t> </w:t>
      </w:r>
      <w:r>
        <w:rPr>
          <w:color w:val="231F20"/>
          <w:spacing w:val="-4"/>
          <w:sz w:val="22"/>
        </w:rPr>
        <w:t>air.</w:t>
      </w:r>
      <w:r>
        <w:rPr>
          <w:color w:val="231F20"/>
          <w:spacing w:val="-17"/>
          <w:sz w:val="22"/>
        </w:rPr>
        <w:t> </w:t>
      </w:r>
      <w:r>
        <w:rPr>
          <w:color w:val="231F20"/>
          <w:sz w:val="22"/>
        </w:rPr>
        <w:t>Tell</w:t>
      </w:r>
      <w:r>
        <w:rPr>
          <w:color w:val="231F20"/>
          <w:spacing w:val="-16"/>
          <w:sz w:val="22"/>
        </w:rPr>
        <w:t> </w:t>
      </w:r>
      <w:r>
        <w:rPr>
          <w:color w:val="231F20"/>
          <w:sz w:val="22"/>
        </w:rPr>
        <w:t>them</w:t>
      </w:r>
      <w:r>
        <w:rPr>
          <w:color w:val="231F20"/>
          <w:spacing w:val="-17"/>
          <w:sz w:val="22"/>
        </w:rPr>
        <w:t> </w:t>
      </w:r>
      <w:r>
        <w:rPr>
          <w:color w:val="231F20"/>
          <w:sz w:val="22"/>
        </w:rPr>
        <w:t>they</w:t>
      </w:r>
      <w:r>
        <w:rPr>
          <w:color w:val="231F20"/>
          <w:spacing w:val="-16"/>
          <w:sz w:val="22"/>
        </w:rPr>
        <w:t> </w:t>
      </w:r>
      <w:r>
        <w:rPr>
          <w:color w:val="231F20"/>
          <w:sz w:val="22"/>
        </w:rPr>
        <w:t>can:</w:t>
      </w:r>
    </w:p>
    <w:p>
      <w:pPr>
        <w:pStyle w:val="ListParagraph"/>
        <w:numPr>
          <w:ilvl w:val="1"/>
          <w:numId w:val="29"/>
        </w:numPr>
        <w:tabs>
          <w:tab w:pos="754" w:val="left" w:leader="none"/>
        </w:tabs>
        <w:spacing w:line="249" w:lineRule="auto" w:before="143" w:after="0"/>
        <w:ind w:left="776" w:right="849" w:hanging="288"/>
        <w:jc w:val="left"/>
        <w:rPr>
          <w:sz w:val="22"/>
        </w:rPr>
      </w:pPr>
      <w:r>
        <w:rPr>
          <w:color w:val="231F20"/>
          <w:w w:val="95"/>
          <w:sz w:val="22"/>
        </w:rPr>
        <w:t>Find out how good or bad the air quality is </w:t>
      </w:r>
      <w:r>
        <w:rPr>
          <w:color w:val="231F20"/>
          <w:w w:val="90"/>
          <w:sz w:val="22"/>
        </w:rPr>
        <w:t>each</w:t>
      </w:r>
      <w:r>
        <w:rPr>
          <w:color w:val="231F20"/>
          <w:spacing w:val="-29"/>
          <w:w w:val="90"/>
          <w:sz w:val="22"/>
        </w:rPr>
        <w:t> </w:t>
      </w:r>
      <w:r>
        <w:rPr>
          <w:color w:val="231F20"/>
          <w:w w:val="90"/>
          <w:sz w:val="22"/>
        </w:rPr>
        <w:t>day</w:t>
      </w:r>
      <w:r>
        <w:rPr>
          <w:color w:val="231F20"/>
          <w:spacing w:val="-28"/>
          <w:w w:val="90"/>
          <w:sz w:val="22"/>
        </w:rPr>
        <w:t> </w:t>
      </w:r>
      <w:r>
        <w:rPr>
          <w:color w:val="231F20"/>
          <w:w w:val="90"/>
          <w:sz w:val="22"/>
        </w:rPr>
        <w:t>from</w:t>
      </w:r>
      <w:r>
        <w:rPr>
          <w:color w:val="231F20"/>
          <w:spacing w:val="-29"/>
          <w:w w:val="90"/>
          <w:sz w:val="22"/>
        </w:rPr>
        <w:t> </w:t>
      </w:r>
      <w:r>
        <w:rPr>
          <w:color w:val="231F20"/>
          <w:w w:val="90"/>
          <w:sz w:val="22"/>
        </w:rPr>
        <w:t>the</w:t>
      </w:r>
      <w:r>
        <w:rPr>
          <w:color w:val="231F20"/>
          <w:spacing w:val="-28"/>
          <w:w w:val="90"/>
          <w:sz w:val="22"/>
        </w:rPr>
        <w:t> </w:t>
      </w:r>
      <w:r>
        <w:rPr>
          <w:color w:val="231F20"/>
          <w:w w:val="90"/>
          <w:sz w:val="22"/>
        </w:rPr>
        <w:t>Air</w:t>
      </w:r>
      <w:r>
        <w:rPr>
          <w:color w:val="231F20"/>
          <w:spacing w:val="-29"/>
          <w:w w:val="90"/>
          <w:sz w:val="22"/>
        </w:rPr>
        <w:t> </w:t>
      </w:r>
      <w:r>
        <w:rPr>
          <w:color w:val="231F20"/>
          <w:w w:val="90"/>
          <w:sz w:val="22"/>
        </w:rPr>
        <w:t>Quality</w:t>
      </w:r>
      <w:r>
        <w:rPr>
          <w:color w:val="231F20"/>
          <w:spacing w:val="-28"/>
          <w:w w:val="90"/>
          <w:sz w:val="22"/>
        </w:rPr>
        <w:t> </w:t>
      </w:r>
      <w:r>
        <w:rPr>
          <w:color w:val="231F20"/>
          <w:w w:val="90"/>
          <w:sz w:val="22"/>
        </w:rPr>
        <w:t>Index,</w:t>
      </w:r>
      <w:r>
        <w:rPr>
          <w:color w:val="231F20"/>
          <w:spacing w:val="-29"/>
          <w:w w:val="90"/>
          <w:sz w:val="22"/>
        </w:rPr>
        <w:t> </w:t>
      </w:r>
      <w:r>
        <w:rPr>
          <w:color w:val="231F20"/>
          <w:w w:val="90"/>
          <w:sz w:val="22"/>
        </w:rPr>
        <w:t>or</w:t>
      </w:r>
      <w:r>
        <w:rPr>
          <w:color w:val="231F20"/>
          <w:spacing w:val="-28"/>
          <w:w w:val="90"/>
          <w:sz w:val="22"/>
        </w:rPr>
        <w:t> </w:t>
      </w:r>
      <w:r>
        <w:rPr>
          <w:color w:val="231F20"/>
          <w:w w:val="90"/>
          <w:sz w:val="22"/>
        </w:rPr>
        <w:t>AQI.</w:t>
      </w:r>
      <w:r>
        <w:rPr>
          <w:color w:val="231F20"/>
          <w:spacing w:val="-29"/>
          <w:w w:val="90"/>
          <w:sz w:val="22"/>
        </w:rPr>
        <w:t> </w:t>
      </w:r>
      <w:r>
        <w:rPr>
          <w:color w:val="231F20"/>
          <w:w w:val="90"/>
          <w:sz w:val="22"/>
        </w:rPr>
        <w:t>The </w:t>
      </w:r>
      <w:r>
        <w:rPr>
          <w:color w:val="231F20"/>
          <w:w w:val="95"/>
          <w:sz w:val="22"/>
        </w:rPr>
        <w:t>AQI</w:t>
      </w:r>
      <w:r>
        <w:rPr>
          <w:color w:val="231F20"/>
          <w:spacing w:val="-36"/>
          <w:w w:val="95"/>
          <w:sz w:val="22"/>
        </w:rPr>
        <w:t> </w:t>
      </w:r>
      <w:r>
        <w:rPr>
          <w:color w:val="231F20"/>
          <w:w w:val="95"/>
          <w:sz w:val="22"/>
        </w:rPr>
        <w:t>is</w:t>
      </w:r>
      <w:r>
        <w:rPr>
          <w:color w:val="231F20"/>
          <w:spacing w:val="-36"/>
          <w:w w:val="95"/>
          <w:sz w:val="22"/>
        </w:rPr>
        <w:t> </w:t>
      </w:r>
      <w:r>
        <w:rPr>
          <w:color w:val="231F20"/>
          <w:w w:val="95"/>
          <w:sz w:val="22"/>
        </w:rPr>
        <w:t>often</w:t>
      </w:r>
      <w:r>
        <w:rPr>
          <w:color w:val="231F20"/>
          <w:spacing w:val="-35"/>
          <w:w w:val="95"/>
          <w:sz w:val="22"/>
        </w:rPr>
        <w:t> </w:t>
      </w:r>
      <w:r>
        <w:rPr>
          <w:color w:val="231F20"/>
          <w:w w:val="95"/>
          <w:sz w:val="22"/>
        </w:rPr>
        <w:t>in</w:t>
      </w:r>
      <w:r>
        <w:rPr>
          <w:color w:val="231F20"/>
          <w:spacing w:val="-36"/>
          <w:w w:val="95"/>
          <w:sz w:val="22"/>
        </w:rPr>
        <w:t> </w:t>
      </w:r>
      <w:r>
        <w:rPr>
          <w:color w:val="231F20"/>
          <w:w w:val="95"/>
          <w:sz w:val="22"/>
        </w:rPr>
        <w:t>the</w:t>
      </w:r>
      <w:r>
        <w:rPr>
          <w:color w:val="231F20"/>
          <w:spacing w:val="-35"/>
          <w:w w:val="95"/>
          <w:sz w:val="22"/>
        </w:rPr>
        <w:t> </w:t>
      </w:r>
      <w:r>
        <w:rPr>
          <w:color w:val="231F20"/>
          <w:w w:val="95"/>
          <w:sz w:val="22"/>
        </w:rPr>
        <w:t>newspaper</w:t>
      </w:r>
      <w:r>
        <w:rPr>
          <w:color w:val="231F20"/>
          <w:spacing w:val="-36"/>
          <w:w w:val="95"/>
          <w:sz w:val="22"/>
        </w:rPr>
        <w:t> </w:t>
      </w:r>
      <w:r>
        <w:rPr>
          <w:color w:val="231F20"/>
          <w:w w:val="95"/>
          <w:sz w:val="22"/>
        </w:rPr>
        <w:t>on</w:t>
      </w:r>
      <w:r>
        <w:rPr>
          <w:color w:val="231F20"/>
          <w:spacing w:val="-35"/>
          <w:w w:val="95"/>
          <w:sz w:val="22"/>
        </w:rPr>
        <w:t> </w:t>
      </w:r>
      <w:r>
        <w:rPr>
          <w:color w:val="231F20"/>
          <w:w w:val="95"/>
          <w:sz w:val="22"/>
        </w:rPr>
        <w:t>the</w:t>
      </w:r>
      <w:r>
        <w:rPr>
          <w:color w:val="231F20"/>
          <w:spacing w:val="-36"/>
          <w:w w:val="95"/>
          <w:sz w:val="22"/>
        </w:rPr>
        <w:t> </w:t>
      </w:r>
      <w:r>
        <w:rPr>
          <w:color w:val="231F20"/>
          <w:w w:val="95"/>
          <w:sz w:val="22"/>
        </w:rPr>
        <w:t>weather </w:t>
      </w:r>
      <w:r>
        <w:rPr>
          <w:color w:val="231F20"/>
          <w:w w:val="90"/>
          <w:sz w:val="22"/>
        </w:rPr>
        <w:t>page,</w:t>
      </w:r>
      <w:r>
        <w:rPr>
          <w:color w:val="231F20"/>
          <w:spacing w:val="-28"/>
          <w:w w:val="90"/>
          <w:sz w:val="22"/>
        </w:rPr>
        <w:t> </w:t>
      </w:r>
      <w:r>
        <w:rPr>
          <w:color w:val="231F20"/>
          <w:w w:val="90"/>
          <w:sz w:val="22"/>
        </w:rPr>
        <w:t>sometimes</w:t>
      </w:r>
      <w:r>
        <w:rPr>
          <w:color w:val="231F20"/>
          <w:spacing w:val="-27"/>
          <w:w w:val="90"/>
          <w:sz w:val="22"/>
        </w:rPr>
        <w:t> </w:t>
      </w:r>
      <w:r>
        <w:rPr>
          <w:color w:val="231F20"/>
          <w:w w:val="90"/>
          <w:sz w:val="22"/>
        </w:rPr>
        <w:t>on</w:t>
      </w:r>
      <w:r>
        <w:rPr>
          <w:color w:val="231F20"/>
          <w:spacing w:val="-27"/>
          <w:w w:val="90"/>
          <w:sz w:val="22"/>
        </w:rPr>
        <w:t> </w:t>
      </w:r>
      <w:r>
        <w:rPr>
          <w:color w:val="231F20"/>
          <w:w w:val="90"/>
          <w:sz w:val="22"/>
        </w:rPr>
        <w:t>the</w:t>
      </w:r>
      <w:r>
        <w:rPr>
          <w:color w:val="231F20"/>
          <w:spacing w:val="-27"/>
          <w:w w:val="90"/>
          <w:sz w:val="22"/>
        </w:rPr>
        <w:t> </w:t>
      </w:r>
      <w:r>
        <w:rPr>
          <w:color w:val="231F20"/>
          <w:w w:val="90"/>
          <w:sz w:val="22"/>
        </w:rPr>
        <w:t>TV</w:t>
      </w:r>
      <w:r>
        <w:rPr>
          <w:color w:val="231F20"/>
          <w:spacing w:val="-27"/>
          <w:w w:val="90"/>
          <w:sz w:val="22"/>
        </w:rPr>
        <w:t> </w:t>
      </w:r>
      <w:r>
        <w:rPr>
          <w:color w:val="231F20"/>
          <w:w w:val="90"/>
          <w:sz w:val="22"/>
        </w:rPr>
        <w:t>news,</w:t>
      </w:r>
      <w:r>
        <w:rPr>
          <w:color w:val="231F20"/>
          <w:spacing w:val="-27"/>
          <w:w w:val="90"/>
          <w:sz w:val="22"/>
        </w:rPr>
        <w:t> </w:t>
      </w:r>
      <w:r>
        <w:rPr>
          <w:color w:val="231F20"/>
          <w:w w:val="90"/>
          <w:sz w:val="22"/>
        </w:rPr>
        <w:t>and</w:t>
      </w:r>
      <w:r>
        <w:rPr>
          <w:color w:val="231F20"/>
          <w:spacing w:val="-27"/>
          <w:w w:val="90"/>
          <w:sz w:val="22"/>
        </w:rPr>
        <w:t> </w:t>
      </w:r>
      <w:r>
        <w:rPr>
          <w:color w:val="231F20"/>
          <w:w w:val="90"/>
          <w:sz w:val="22"/>
        </w:rPr>
        <w:t>always </w:t>
      </w:r>
      <w:r>
        <w:rPr>
          <w:color w:val="231F20"/>
          <w:w w:val="95"/>
          <w:sz w:val="22"/>
        </w:rPr>
        <w:t>on</w:t>
      </w:r>
      <w:r>
        <w:rPr>
          <w:color w:val="231F20"/>
          <w:spacing w:val="-19"/>
          <w:w w:val="95"/>
          <w:sz w:val="22"/>
        </w:rPr>
        <w:t> </w:t>
      </w:r>
      <w:r>
        <w:rPr>
          <w:color w:val="231F20"/>
          <w:w w:val="95"/>
          <w:sz w:val="22"/>
        </w:rPr>
        <w:t>the</w:t>
      </w:r>
      <w:r>
        <w:rPr>
          <w:color w:val="231F20"/>
          <w:spacing w:val="-18"/>
          <w:w w:val="95"/>
          <w:sz w:val="22"/>
        </w:rPr>
        <w:t> </w:t>
      </w:r>
      <w:r>
        <w:rPr>
          <w:color w:val="231F20"/>
          <w:w w:val="95"/>
          <w:sz w:val="22"/>
        </w:rPr>
        <w:t>Internet</w:t>
      </w:r>
      <w:r>
        <w:rPr>
          <w:color w:val="231F20"/>
          <w:spacing w:val="-19"/>
          <w:w w:val="95"/>
          <w:sz w:val="22"/>
        </w:rPr>
        <w:t> </w:t>
      </w:r>
      <w:r>
        <w:rPr>
          <w:color w:val="231F20"/>
          <w:w w:val="95"/>
          <w:sz w:val="22"/>
        </w:rPr>
        <w:t>(at</w:t>
      </w:r>
      <w:r>
        <w:rPr>
          <w:color w:val="231F20"/>
          <w:spacing w:val="-18"/>
          <w:w w:val="95"/>
          <w:sz w:val="22"/>
        </w:rPr>
        <w:t> </w:t>
      </w:r>
      <w:hyperlink r:id="rId11">
        <w:r>
          <w:rPr>
            <w:color w:val="231F20"/>
            <w:w w:val="95"/>
            <w:sz w:val="22"/>
            <w:u w:val="single" w:color="231F20"/>
          </w:rPr>
          <w:t>www.airnow.gov</w:t>
        </w:r>
      </w:hyperlink>
      <w:r>
        <w:rPr>
          <w:color w:val="231F20"/>
          <w:w w:val="95"/>
          <w:sz w:val="22"/>
        </w:rPr>
        <w:t>).</w:t>
      </w:r>
    </w:p>
    <w:p>
      <w:pPr>
        <w:pStyle w:val="ListParagraph"/>
        <w:numPr>
          <w:ilvl w:val="1"/>
          <w:numId w:val="29"/>
        </w:numPr>
        <w:tabs>
          <w:tab w:pos="758" w:val="left" w:leader="none"/>
        </w:tabs>
        <w:spacing w:line="249" w:lineRule="auto" w:before="144" w:after="0"/>
        <w:ind w:left="776" w:right="1070" w:hanging="288"/>
        <w:jc w:val="left"/>
        <w:rPr>
          <w:sz w:val="22"/>
        </w:rPr>
      </w:pPr>
      <w:r>
        <w:rPr>
          <w:color w:val="231F20"/>
          <w:sz w:val="22"/>
        </w:rPr>
        <w:t>If</w:t>
      </w:r>
      <w:r>
        <w:rPr>
          <w:color w:val="231F20"/>
          <w:spacing w:val="-44"/>
          <w:sz w:val="22"/>
        </w:rPr>
        <w:t> </w:t>
      </w:r>
      <w:r>
        <w:rPr>
          <w:color w:val="231F20"/>
          <w:sz w:val="22"/>
        </w:rPr>
        <w:t>the</w:t>
      </w:r>
      <w:r>
        <w:rPr>
          <w:color w:val="231F20"/>
          <w:spacing w:val="-44"/>
          <w:sz w:val="22"/>
        </w:rPr>
        <w:t> </w:t>
      </w:r>
      <w:r>
        <w:rPr>
          <w:color w:val="231F20"/>
          <w:sz w:val="22"/>
        </w:rPr>
        <w:t>air</w:t>
      </w:r>
      <w:r>
        <w:rPr>
          <w:color w:val="231F20"/>
          <w:spacing w:val="-43"/>
          <w:sz w:val="22"/>
        </w:rPr>
        <w:t> </w:t>
      </w:r>
      <w:r>
        <w:rPr>
          <w:color w:val="231F20"/>
          <w:sz w:val="22"/>
        </w:rPr>
        <w:t>quality</w:t>
      </w:r>
      <w:r>
        <w:rPr>
          <w:color w:val="231F20"/>
          <w:spacing w:val="-44"/>
          <w:sz w:val="22"/>
        </w:rPr>
        <w:t> </w:t>
      </w:r>
      <w:r>
        <w:rPr>
          <w:color w:val="231F20"/>
          <w:sz w:val="22"/>
        </w:rPr>
        <w:t>is</w:t>
      </w:r>
      <w:r>
        <w:rPr>
          <w:color w:val="231F20"/>
          <w:spacing w:val="-44"/>
          <w:sz w:val="22"/>
        </w:rPr>
        <w:t> </w:t>
      </w:r>
      <w:r>
        <w:rPr>
          <w:color w:val="231F20"/>
          <w:sz w:val="22"/>
        </w:rPr>
        <w:t>not</w:t>
      </w:r>
      <w:r>
        <w:rPr>
          <w:color w:val="231F20"/>
          <w:spacing w:val="-43"/>
          <w:sz w:val="22"/>
        </w:rPr>
        <w:t> </w:t>
      </w:r>
      <w:r>
        <w:rPr>
          <w:color w:val="231F20"/>
          <w:sz w:val="22"/>
        </w:rPr>
        <w:t>good,</w:t>
      </w:r>
      <w:r>
        <w:rPr>
          <w:color w:val="231F20"/>
          <w:spacing w:val="-44"/>
          <w:sz w:val="22"/>
        </w:rPr>
        <w:t> </w:t>
      </w:r>
      <w:r>
        <w:rPr>
          <w:color w:val="231F20"/>
          <w:sz w:val="22"/>
        </w:rPr>
        <w:t>take</w:t>
      </w:r>
      <w:r>
        <w:rPr>
          <w:color w:val="231F20"/>
          <w:spacing w:val="-43"/>
          <w:sz w:val="22"/>
        </w:rPr>
        <w:t> </w:t>
      </w:r>
      <w:r>
        <w:rPr>
          <w:color w:val="231F20"/>
          <w:sz w:val="22"/>
        </w:rPr>
        <w:t>it</w:t>
      </w:r>
      <w:r>
        <w:rPr>
          <w:color w:val="231F20"/>
          <w:spacing w:val="-44"/>
          <w:sz w:val="22"/>
        </w:rPr>
        <w:t> </w:t>
      </w:r>
      <w:r>
        <w:rPr>
          <w:color w:val="231F20"/>
          <w:sz w:val="22"/>
        </w:rPr>
        <w:t>easier</w:t>
      </w:r>
      <w:r>
        <w:rPr>
          <w:color w:val="231F20"/>
          <w:spacing w:val="-44"/>
          <w:sz w:val="22"/>
        </w:rPr>
        <w:t> </w:t>
      </w:r>
      <w:r>
        <w:rPr>
          <w:color w:val="231F20"/>
          <w:sz w:val="22"/>
        </w:rPr>
        <w:t>if </w:t>
      </w:r>
      <w:r>
        <w:rPr>
          <w:color w:val="231F20"/>
          <w:w w:val="90"/>
          <w:sz w:val="22"/>
        </w:rPr>
        <w:t>you’re</w:t>
      </w:r>
      <w:r>
        <w:rPr>
          <w:color w:val="231F20"/>
          <w:spacing w:val="-33"/>
          <w:w w:val="90"/>
          <w:sz w:val="22"/>
        </w:rPr>
        <w:t> </w:t>
      </w:r>
      <w:r>
        <w:rPr>
          <w:color w:val="231F20"/>
          <w:w w:val="90"/>
          <w:sz w:val="22"/>
        </w:rPr>
        <w:t>outside—walk</w:t>
      </w:r>
      <w:r>
        <w:rPr>
          <w:color w:val="231F20"/>
          <w:spacing w:val="-32"/>
          <w:w w:val="90"/>
          <w:sz w:val="22"/>
        </w:rPr>
        <w:t> </w:t>
      </w:r>
      <w:r>
        <w:rPr>
          <w:color w:val="231F20"/>
          <w:w w:val="90"/>
          <w:sz w:val="22"/>
        </w:rPr>
        <w:t>instead</w:t>
      </w:r>
      <w:r>
        <w:rPr>
          <w:color w:val="231F20"/>
          <w:spacing w:val="-32"/>
          <w:w w:val="90"/>
          <w:sz w:val="22"/>
        </w:rPr>
        <w:t> </w:t>
      </w:r>
      <w:r>
        <w:rPr>
          <w:color w:val="231F20"/>
          <w:w w:val="90"/>
          <w:sz w:val="22"/>
        </w:rPr>
        <w:t>of</w:t>
      </w:r>
      <w:r>
        <w:rPr>
          <w:color w:val="231F20"/>
          <w:spacing w:val="-33"/>
          <w:w w:val="90"/>
          <w:sz w:val="22"/>
        </w:rPr>
        <w:t> </w:t>
      </w:r>
      <w:r>
        <w:rPr>
          <w:color w:val="231F20"/>
          <w:w w:val="90"/>
          <w:sz w:val="22"/>
        </w:rPr>
        <w:t>run,</w:t>
      </w:r>
      <w:r>
        <w:rPr>
          <w:color w:val="231F20"/>
          <w:spacing w:val="-32"/>
          <w:w w:val="90"/>
          <w:sz w:val="22"/>
        </w:rPr>
        <w:t> </w:t>
      </w:r>
      <w:r>
        <w:rPr>
          <w:color w:val="231F20"/>
          <w:w w:val="90"/>
          <w:sz w:val="22"/>
        </w:rPr>
        <w:t>and</w:t>
      </w:r>
      <w:r>
        <w:rPr>
          <w:color w:val="231F20"/>
          <w:spacing w:val="-32"/>
          <w:w w:val="90"/>
          <w:sz w:val="22"/>
        </w:rPr>
        <w:t> </w:t>
      </w:r>
      <w:r>
        <w:rPr>
          <w:color w:val="231F20"/>
          <w:spacing w:val="-3"/>
          <w:w w:val="90"/>
          <w:sz w:val="22"/>
        </w:rPr>
        <w:t>take </w:t>
      </w:r>
      <w:r>
        <w:rPr>
          <w:color w:val="231F20"/>
          <w:sz w:val="22"/>
        </w:rPr>
        <w:t>breaks</w:t>
      </w:r>
      <w:r>
        <w:rPr>
          <w:color w:val="231F20"/>
          <w:spacing w:val="-13"/>
          <w:sz w:val="22"/>
        </w:rPr>
        <w:t> </w:t>
      </w:r>
      <w:r>
        <w:rPr>
          <w:color w:val="231F20"/>
          <w:sz w:val="22"/>
        </w:rPr>
        <w:t>often.</w:t>
      </w:r>
    </w:p>
    <w:p>
      <w:pPr>
        <w:pStyle w:val="ListParagraph"/>
        <w:numPr>
          <w:ilvl w:val="1"/>
          <w:numId w:val="29"/>
        </w:numPr>
        <w:tabs>
          <w:tab w:pos="745" w:val="left" w:leader="none"/>
        </w:tabs>
        <w:spacing w:line="249" w:lineRule="auto" w:before="143" w:after="0"/>
        <w:ind w:left="776" w:right="974" w:hanging="288"/>
        <w:jc w:val="left"/>
        <w:rPr>
          <w:sz w:val="22"/>
        </w:rPr>
      </w:pPr>
      <w:r>
        <w:rPr>
          <w:color w:val="231F20"/>
          <w:w w:val="95"/>
          <w:sz w:val="22"/>
        </w:rPr>
        <w:t>If</w:t>
      </w:r>
      <w:r>
        <w:rPr>
          <w:color w:val="231F20"/>
          <w:spacing w:val="-32"/>
          <w:w w:val="95"/>
          <w:sz w:val="22"/>
        </w:rPr>
        <w:t> </w:t>
      </w:r>
      <w:r>
        <w:rPr>
          <w:color w:val="231F20"/>
          <w:w w:val="95"/>
          <w:sz w:val="22"/>
        </w:rPr>
        <w:t>it</w:t>
      </w:r>
      <w:r>
        <w:rPr>
          <w:color w:val="231F20"/>
          <w:spacing w:val="-32"/>
          <w:w w:val="95"/>
          <w:sz w:val="22"/>
        </w:rPr>
        <w:t> </w:t>
      </w:r>
      <w:r>
        <w:rPr>
          <w:color w:val="231F20"/>
          <w:w w:val="95"/>
          <w:sz w:val="22"/>
        </w:rPr>
        <w:t>feels</w:t>
      </w:r>
      <w:r>
        <w:rPr>
          <w:color w:val="231F20"/>
          <w:spacing w:val="-32"/>
          <w:w w:val="95"/>
          <w:sz w:val="22"/>
        </w:rPr>
        <w:t> </w:t>
      </w:r>
      <w:r>
        <w:rPr>
          <w:color w:val="231F20"/>
          <w:w w:val="95"/>
          <w:sz w:val="22"/>
        </w:rPr>
        <w:t>harder</w:t>
      </w:r>
      <w:r>
        <w:rPr>
          <w:color w:val="231F20"/>
          <w:spacing w:val="-32"/>
          <w:w w:val="95"/>
          <w:sz w:val="22"/>
        </w:rPr>
        <w:t> </w:t>
      </w:r>
      <w:r>
        <w:rPr>
          <w:color w:val="231F20"/>
          <w:w w:val="95"/>
          <w:sz w:val="22"/>
        </w:rPr>
        <w:t>to</w:t>
      </w:r>
      <w:r>
        <w:rPr>
          <w:color w:val="231F20"/>
          <w:spacing w:val="-32"/>
          <w:w w:val="95"/>
          <w:sz w:val="22"/>
        </w:rPr>
        <w:t> </w:t>
      </w:r>
      <w:r>
        <w:rPr>
          <w:color w:val="231F20"/>
          <w:w w:val="95"/>
          <w:sz w:val="22"/>
        </w:rPr>
        <w:t>breathe</w:t>
      </w:r>
      <w:r>
        <w:rPr>
          <w:color w:val="231F20"/>
          <w:spacing w:val="-32"/>
          <w:w w:val="95"/>
          <w:sz w:val="22"/>
        </w:rPr>
        <w:t> </w:t>
      </w:r>
      <w:r>
        <w:rPr>
          <w:color w:val="231F20"/>
          <w:w w:val="95"/>
          <w:sz w:val="22"/>
        </w:rPr>
        <w:t>when</w:t>
      </w:r>
      <w:r>
        <w:rPr>
          <w:color w:val="231F20"/>
          <w:spacing w:val="-31"/>
          <w:w w:val="95"/>
          <w:sz w:val="22"/>
        </w:rPr>
        <w:t> </w:t>
      </w:r>
      <w:r>
        <w:rPr>
          <w:color w:val="231F20"/>
          <w:w w:val="95"/>
          <w:sz w:val="22"/>
        </w:rPr>
        <w:t>the</w:t>
      </w:r>
      <w:r>
        <w:rPr>
          <w:color w:val="231F20"/>
          <w:spacing w:val="-32"/>
          <w:w w:val="95"/>
          <w:sz w:val="22"/>
        </w:rPr>
        <w:t> </w:t>
      </w:r>
      <w:r>
        <w:rPr>
          <w:color w:val="231F20"/>
          <w:w w:val="95"/>
          <w:sz w:val="22"/>
        </w:rPr>
        <w:t>air</w:t>
      </w:r>
      <w:r>
        <w:rPr>
          <w:color w:val="231F20"/>
          <w:spacing w:val="-32"/>
          <w:w w:val="95"/>
          <w:sz w:val="22"/>
        </w:rPr>
        <w:t> </w:t>
      </w:r>
      <w:r>
        <w:rPr>
          <w:color w:val="231F20"/>
          <w:w w:val="95"/>
          <w:sz w:val="22"/>
        </w:rPr>
        <w:t>is</w:t>
      </w:r>
      <w:r>
        <w:rPr>
          <w:color w:val="231F20"/>
          <w:spacing w:val="-32"/>
          <w:w w:val="95"/>
          <w:sz w:val="22"/>
        </w:rPr>
        <w:t> </w:t>
      </w:r>
      <w:r>
        <w:rPr>
          <w:color w:val="231F20"/>
          <w:w w:val="95"/>
          <w:sz w:val="22"/>
        </w:rPr>
        <w:t>not </w:t>
      </w:r>
      <w:r>
        <w:rPr>
          <w:color w:val="231F20"/>
          <w:sz w:val="22"/>
        </w:rPr>
        <w:t>good, tell an</w:t>
      </w:r>
      <w:r>
        <w:rPr>
          <w:color w:val="231F20"/>
          <w:spacing w:val="-41"/>
          <w:sz w:val="22"/>
        </w:rPr>
        <w:t> </w:t>
      </w:r>
      <w:r>
        <w:rPr>
          <w:color w:val="231F20"/>
          <w:sz w:val="22"/>
        </w:rPr>
        <w:t>adult.</w:t>
      </w:r>
    </w:p>
    <w:p>
      <w:pPr>
        <w:pStyle w:val="ListParagraph"/>
        <w:numPr>
          <w:ilvl w:val="1"/>
          <w:numId w:val="29"/>
        </w:numPr>
        <w:tabs>
          <w:tab w:pos="762" w:val="left" w:leader="none"/>
        </w:tabs>
        <w:spacing w:line="240" w:lineRule="auto" w:before="142" w:after="0"/>
        <w:ind w:left="761" w:right="0" w:hanging="274"/>
        <w:jc w:val="left"/>
        <w:rPr>
          <w:sz w:val="22"/>
        </w:rPr>
      </w:pPr>
      <w:r>
        <w:rPr>
          <w:color w:val="231F20"/>
          <w:w w:val="95"/>
          <w:sz w:val="22"/>
        </w:rPr>
        <w:t>Stay</w:t>
      </w:r>
      <w:r>
        <w:rPr>
          <w:color w:val="231F20"/>
          <w:spacing w:val="-19"/>
          <w:w w:val="95"/>
          <w:sz w:val="22"/>
        </w:rPr>
        <w:t> </w:t>
      </w:r>
      <w:r>
        <w:rPr>
          <w:color w:val="231F20"/>
          <w:w w:val="95"/>
          <w:sz w:val="22"/>
        </w:rPr>
        <w:t>away</w:t>
      </w:r>
      <w:r>
        <w:rPr>
          <w:color w:val="231F20"/>
          <w:spacing w:val="-18"/>
          <w:w w:val="95"/>
          <w:sz w:val="22"/>
        </w:rPr>
        <w:t> </w:t>
      </w:r>
      <w:r>
        <w:rPr>
          <w:color w:val="231F20"/>
          <w:w w:val="95"/>
          <w:sz w:val="22"/>
        </w:rPr>
        <w:t>from</w:t>
      </w:r>
      <w:r>
        <w:rPr>
          <w:color w:val="231F20"/>
          <w:spacing w:val="-19"/>
          <w:w w:val="95"/>
          <w:sz w:val="22"/>
        </w:rPr>
        <w:t> </w:t>
      </w:r>
      <w:r>
        <w:rPr>
          <w:color w:val="231F20"/>
          <w:w w:val="95"/>
          <w:sz w:val="22"/>
        </w:rPr>
        <w:t>the</w:t>
      </w:r>
      <w:r>
        <w:rPr>
          <w:color w:val="231F20"/>
          <w:spacing w:val="-18"/>
          <w:w w:val="95"/>
          <w:sz w:val="22"/>
        </w:rPr>
        <w:t> </w:t>
      </w:r>
      <w:r>
        <w:rPr>
          <w:color w:val="231F20"/>
          <w:w w:val="95"/>
          <w:sz w:val="22"/>
        </w:rPr>
        <w:t>tailpipes</w:t>
      </w:r>
      <w:r>
        <w:rPr>
          <w:color w:val="231F20"/>
          <w:spacing w:val="-19"/>
          <w:w w:val="95"/>
          <w:sz w:val="22"/>
        </w:rPr>
        <w:t> </w:t>
      </w:r>
      <w:r>
        <w:rPr>
          <w:color w:val="231F20"/>
          <w:w w:val="95"/>
          <w:sz w:val="22"/>
        </w:rPr>
        <w:t>of</w:t>
      </w:r>
      <w:r>
        <w:rPr>
          <w:color w:val="231F20"/>
          <w:spacing w:val="-18"/>
          <w:w w:val="95"/>
          <w:sz w:val="22"/>
        </w:rPr>
        <w:t> </w:t>
      </w:r>
      <w:r>
        <w:rPr>
          <w:color w:val="231F20"/>
          <w:w w:val="95"/>
          <w:sz w:val="22"/>
        </w:rPr>
        <w:t>school</w:t>
      </w:r>
      <w:r>
        <w:rPr>
          <w:color w:val="231F20"/>
          <w:spacing w:val="-19"/>
          <w:w w:val="95"/>
          <w:sz w:val="22"/>
        </w:rPr>
        <w:t> </w:t>
      </w:r>
      <w:r>
        <w:rPr>
          <w:color w:val="231F20"/>
          <w:w w:val="95"/>
          <w:sz w:val="22"/>
        </w:rPr>
        <w:t>buses</w:t>
      </w:r>
    </w:p>
    <w:p>
      <w:pPr>
        <w:pStyle w:val="BodyText"/>
        <w:spacing w:line="249" w:lineRule="auto" w:before="11"/>
        <w:ind w:left="776" w:right="858"/>
      </w:pPr>
      <w:r>
        <w:rPr>
          <w:color w:val="231F20"/>
          <w:w w:val="95"/>
        </w:rPr>
        <w:t>—you</w:t>
      </w:r>
      <w:r>
        <w:rPr>
          <w:color w:val="231F20"/>
          <w:spacing w:val="-40"/>
          <w:w w:val="95"/>
        </w:rPr>
        <w:t> </w:t>
      </w:r>
      <w:r>
        <w:rPr>
          <w:color w:val="231F20"/>
          <w:w w:val="95"/>
        </w:rPr>
        <w:t>don’t</w:t>
      </w:r>
      <w:r>
        <w:rPr>
          <w:color w:val="231F20"/>
          <w:spacing w:val="-40"/>
          <w:w w:val="95"/>
        </w:rPr>
        <w:t> </w:t>
      </w:r>
      <w:r>
        <w:rPr>
          <w:color w:val="231F20"/>
          <w:w w:val="95"/>
        </w:rPr>
        <w:t>want</w:t>
      </w:r>
      <w:r>
        <w:rPr>
          <w:color w:val="231F20"/>
          <w:spacing w:val="-39"/>
          <w:w w:val="95"/>
        </w:rPr>
        <w:t> </w:t>
      </w:r>
      <w:r>
        <w:rPr>
          <w:color w:val="231F20"/>
          <w:w w:val="95"/>
        </w:rPr>
        <w:t>to</w:t>
      </w:r>
      <w:r>
        <w:rPr>
          <w:color w:val="231F20"/>
          <w:spacing w:val="-40"/>
          <w:w w:val="95"/>
        </w:rPr>
        <w:t> </w:t>
      </w:r>
      <w:r>
        <w:rPr>
          <w:color w:val="231F20"/>
          <w:w w:val="95"/>
        </w:rPr>
        <w:t>breathe</w:t>
      </w:r>
      <w:r>
        <w:rPr>
          <w:color w:val="231F20"/>
          <w:spacing w:val="-40"/>
          <w:w w:val="95"/>
        </w:rPr>
        <w:t> </w:t>
      </w:r>
      <w:r>
        <w:rPr>
          <w:color w:val="231F20"/>
          <w:w w:val="95"/>
        </w:rPr>
        <w:t>in</w:t>
      </w:r>
      <w:r>
        <w:rPr>
          <w:color w:val="231F20"/>
          <w:spacing w:val="-39"/>
          <w:w w:val="95"/>
        </w:rPr>
        <w:t> </w:t>
      </w:r>
      <w:r>
        <w:rPr>
          <w:color w:val="231F20"/>
          <w:w w:val="95"/>
        </w:rPr>
        <w:t>the</w:t>
      </w:r>
      <w:r>
        <w:rPr>
          <w:color w:val="231F20"/>
          <w:spacing w:val="-40"/>
          <w:w w:val="95"/>
        </w:rPr>
        <w:t> </w:t>
      </w:r>
      <w:r>
        <w:rPr>
          <w:color w:val="231F20"/>
          <w:w w:val="95"/>
        </w:rPr>
        <w:t>particle</w:t>
      </w:r>
      <w:r>
        <w:rPr>
          <w:color w:val="231F20"/>
          <w:spacing w:val="-40"/>
          <w:w w:val="95"/>
        </w:rPr>
        <w:t> </w:t>
      </w:r>
      <w:r>
        <w:rPr>
          <w:color w:val="231F20"/>
          <w:w w:val="95"/>
        </w:rPr>
        <w:t>pol- </w:t>
      </w:r>
      <w:r>
        <w:rPr>
          <w:color w:val="231F20"/>
        </w:rPr>
        <w:t>lution</w:t>
      </w:r>
      <w:r>
        <w:rPr>
          <w:color w:val="231F20"/>
          <w:spacing w:val="-19"/>
        </w:rPr>
        <w:t> </w:t>
      </w:r>
      <w:r>
        <w:rPr>
          <w:color w:val="231F20"/>
        </w:rPr>
        <w:t>that</w:t>
      </w:r>
      <w:r>
        <w:rPr>
          <w:color w:val="231F20"/>
          <w:spacing w:val="-19"/>
        </w:rPr>
        <w:t> </w:t>
      </w:r>
      <w:r>
        <w:rPr>
          <w:color w:val="231F20"/>
        </w:rPr>
        <w:t>comes</w:t>
      </w:r>
      <w:r>
        <w:rPr>
          <w:color w:val="231F20"/>
          <w:spacing w:val="-18"/>
        </w:rPr>
        <w:t> </w:t>
      </w:r>
      <w:r>
        <w:rPr>
          <w:color w:val="231F20"/>
        </w:rPr>
        <w:t>out</w:t>
      </w:r>
      <w:r>
        <w:rPr>
          <w:color w:val="231F20"/>
          <w:spacing w:val="-19"/>
        </w:rPr>
        <w:t> </w:t>
      </w:r>
      <w:r>
        <w:rPr>
          <w:color w:val="231F20"/>
        </w:rPr>
        <w:t>of</w:t>
      </w:r>
      <w:r>
        <w:rPr>
          <w:color w:val="231F20"/>
          <w:spacing w:val="-18"/>
        </w:rPr>
        <w:t> </w:t>
      </w:r>
      <w:r>
        <w:rPr>
          <w:color w:val="231F20"/>
        </w:rPr>
        <w:t>those.</w:t>
      </w:r>
    </w:p>
    <w:p>
      <w:pPr>
        <w:spacing w:line="249" w:lineRule="auto" w:before="142"/>
        <w:ind w:left="488" w:right="893" w:firstLine="0"/>
        <w:jc w:val="left"/>
        <w:rPr>
          <w:sz w:val="22"/>
        </w:rPr>
      </w:pPr>
      <w:r>
        <w:rPr>
          <w:color w:val="231F20"/>
          <w:w w:val="95"/>
          <w:sz w:val="22"/>
        </w:rPr>
        <w:t>In</w:t>
      </w:r>
      <w:r>
        <w:rPr>
          <w:color w:val="231F20"/>
          <w:spacing w:val="-37"/>
          <w:w w:val="95"/>
          <w:sz w:val="22"/>
        </w:rPr>
        <w:t> </w:t>
      </w:r>
      <w:r>
        <w:rPr>
          <w:color w:val="231F20"/>
          <w:w w:val="95"/>
          <w:sz w:val="22"/>
        </w:rPr>
        <w:t>addition</w:t>
      </w:r>
      <w:r>
        <w:rPr>
          <w:color w:val="231F20"/>
          <w:spacing w:val="-36"/>
          <w:w w:val="95"/>
          <w:sz w:val="22"/>
        </w:rPr>
        <w:t> </w:t>
      </w:r>
      <w:r>
        <w:rPr>
          <w:color w:val="231F20"/>
          <w:w w:val="95"/>
          <w:sz w:val="22"/>
        </w:rPr>
        <w:t>to</w:t>
      </w:r>
      <w:r>
        <w:rPr>
          <w:color w:val="231F20"/>
          <w:spacing w:val="-37"/>
          <w:w w:val="95"/>
          <w:sz w:val="22"/>
        </w:rPr>
        <w:t> </w:t>
      </w:r>
      <w:r>
        <w:rPr>
          <w:color w:val="231F20"/>
          <w:w w:val="95"/>
          <w:sz w:val="22"/>
        </w:rPr>
        <w:t>the</w:t>
      </w:r>
      <w:r>
        <w:rPr>
          <w:color w:val="231F20"/>
          <w:spacing w:val="-36"/>
          <w:w w:val="95"/>
          <w:sz w:val="22"/>
        </w:rPr>
        <w:t> </w:t>
      </w:r>
      <w:r>
        <w:rPr>
          <w:i/>
          <w:color w:val="231F20"/>
          <w:w w:val="95"/>
          <w:sz w:val="22"/>
        </w:rPr>
        <w:t>Human</w:t>
      </w:r>
      <w:r>
        <w:rPr>
          <w:i/>
          <w:color w:val="231F20"/>
          <w:spacing w:val="-42"/>
          <w:w w:val="95"/>
          <w:sz w:val="22"/>
        </w:rPr>
        <w:t> </w:t>
      </w:r>
      <w:r>
        <w:rPr>
          <w:i/>
          <w:color w:val="231F20"/>
          <w:w w:val="95"/>
          <w:sz w:val="22"/>
        </w:rPr>
        <w:t>Hair</w:t>
      </w:r>
      <w:r>
        <w:rPr>
          <w:i/>
          <w:color w:val="231F20"/>
          <w:spacing w:val="-41"/>
          <w:w w:val="95"/>
          <w:sz w:val="22"/>
        </w:rPr>
        <w:t> </w:t>
      </w:r>
      <w:r>
        <w:rPr>
          <w:i/>
          <w:color w:val="231F20"/>
          <w:w w:val="95"/>
          <w:sz w:val="22"/>
        </w:rPr>
        <w:t>and</w:t>
      </w:r>
      <w:r>
        <w:rPr>
          <w:i/>
          <w:color w:val="231F20"/>
          <w:spacing w:val="-42"/>
          <w:w w:val="95"/>
          <w:sz w:val="22"/>
        </w:rPr>
        <w:t> </w:t>
      </w:r>
      <w:r>
        <w:rPr>
          <w:i/>
          <w:color w:val="231F20"/>
          <w:w w:val="95"/>
          <w:sz w:val="22"/>
        </w:rPr>
        <w:t>Particle</w:t>
      </w:r>
      <w:r>
        <w:rPr>
          <w:i/>
          <w:color w:val="231F20"/>
          <w:spacing w:val="-41"/>
          <w:w w:val="95"/>
          <w:sz w:val="22"/>
        </w:rPr>
        <w:t> </w:t>
      </w:r>
      <w:r>
        <w:rPr>
          <w:i/>
          <w:color w:val="231F20"/>
          <w:w w:val="95"/>
          <w:sz w:val="22"/>
        </w:rPr>
        <w:t>Pollu- </w:t>
      </w:r>
      <w:r>
        <w:rPr>
          <w:i/>
          <w:color w:val="231F20"/>
          <w:w w:val="95"/>
          <w:sz w:val="22"/>
        </w:rPr>
        <w:t>tion</w:t>
      </w:r>
      <w:r>
        <w:rPr>
          <w:i/>
          <w:color w:val="231F20"/>
          <w:spacing w:val="-32"/>
          <w:w w:val="95"/>
          <w:sz w:val="22"/>
        </w:rPr>
        <w:t> </w:t>
      </w:r>
      <w:r>
        <w:rPr>
          <w:color w:val="231F20"/>
          <w:w w:val="95"/>
          <w:sz w:val="22"/>
        </w:rPr>
        <w:t>handout</w:t>
      </w:r>
      <w:r>
        <w:rPr>
          <w:color w:val="231F20"/>
          <w:spacing w:val="-31"/>
          <w:w w:val="95"/>
          <w:sz w:val="22"/>
        </w:rPr>
        <w:t> </w:t>
      </w:r>
      <w:r>
        <w:rPr>
          <w:color w:val="231F20"/>
          <w:w w:val="95"/>
          <w:sz w:val="22"/>
        </w:rPr>
        <w:t>included</w:t>
      </w:r>
      <w:r>
        <w:rPr>
          <w:color w:val="231F20"/>
          <w:spacing w:val="-32"/>
          <w:w w:val="95"/>
          <w:sz w:val="22"/>
        </w:rPr>
        <w:t> </w:t>
      </w:r>
      <w:r>
        <w:rPr>
          <w:color w:val="231F20"/>
          <w:w w:val="95"/>
          <w:sz w:val="22"/>
        </w:rPr>
        <w:t>with</w:t>
      </w:r>
      <w:r>
        <w:rPr>
          <w:color w:val="231F20"/>
          <w:spacing w:val="-31"/>
          <w:w w:val="95"/>
          <w:sz w:val="22"/>
        </w:rPr>
        <w:t> </w:t>
      </w:r>
      <w:r>
        <w:rPr>
          <w:color w:val="231F20"/>
          <w:w w:val="95"/>
          <w:sz w:val="22"/>
        </w:rPr>
        <w:t>this</w:t>
      </w:r>
      <w:r>
        <w:rPr>
          <w:color w:val="231F20"/>
          <w:spacing w:val="-31"/>
          <w:w w:val="95"/>
          <w:sz w:val="22"/>
        </w:rPr>
        <w:t> </w:t>
      </w:r>
      <w:r>
        <w:rPr>
          <w:color w:val="231F20"/>
          <w:w w:val="95"/>
          <w:sz w:val="22"/>
        </w:rPr>
        <w:t>lesson,</w:t>
      </w:r>
      <w:r>
        <w:rPr>
          <w:color w:val="231F20"/>
          <w:spacing w:val="-32"/>
          <w:w w:val="95"/>
          <w:sz w:val="22"/>
        </w:rPr>
        <w:t> </w:t>
      </w:r>
      <w:r>
        <w:rPr>
          <w:color w:val="231F20"/>
          <w:w w:val="95"/>
          <w:sz w:val="22"/>
        </w:rPr>
        <w:t>you</w:t>
      </w:r>
      <w:r>
        <w:rPr>
          <w:color w:val="231F20"/>
          <w:spacing w:val="-31"/>
          <w:w w:val="95"/>
          <w:sz w:val="22"/>
        </w:rPr>
        <w:t> </w:t>
      </w:r>
      <w:r>
        <w:rPr>
          <w:color w:val="231F20"/>
          <w:w w:val="95"/>
          <w:sz w:val="22"/>
        </w:rPr>
        <w:t>can </w:t>
      </w:r>
      <w:r>
        <w:rPr>
          <w:color w:val="231F20"/>
          <w:w w:val="90"/>
          <w:sz w:val="22"/>
        </w:rPr>
        <w:t>also</w:t>
      </w:r>
      <w:r>
        <w:rPr>
          <w:color w:val="231F20"/>
          <w:spacing w:val="-15"/>
          <w:w w:val="90"/>
          <w:sz w:val="22"/>
        </w:rPr>
        <w:t> </w:t>
      </w:r>
      <w:r>
        <w:rPr>
          <w:color w:val="231F20"/>
          <w:w w:val="90"/>
          <w:sz w:val="22"/>
        </w:rPr>
        <w:t>distribute</w:t>
      </w:r>
      <w:r>
        <w:rPr>
          <w:color w:val="231F20"/>
          <w:spacing w:val="-15"/>
          <w:w w:val="90"/>
          <w:sz w:val="22"/>
        </w:rPr>
        <w:t> </w:t>
      </w:r>
      <w:r>
        <w:rPr>
          <w:color w:val="231F20"/>
          <w:w w:val="90"/>
          <w:sz w:val="22"/>
        </w:rPr>
        <w:t>the</w:t>
      </w:r>
      <w:r>
        <w:rPr>
          <w:color w:val="231F20"/>
          <w:spacing w:val="-15"/>
          <w:w w:val="90"/>
          <w:sz w:val="22"/>
        </w:rPr>
        <w:t> </w:t>
      </w:r>
      <w:r>
        <w:rPr>
          <w:color w:val="231F20"/>
          <w:w w:val="90"/>
          <w:sz w:val="22"/>
        </w:rPr>
        <w:t>general</w:t>
      </w:r>
      <w:r>
        <w:rPr>
          <w:color w:val="231F20"/>
          <w:spacing w:val="-15"/>
          <w:w w:val="90"/>
          <w:sz w:val="22"/>
        </w:rPr>
        <w:t> </w:t>
      </w:r>
      <w:r>
        <w:rPr>
          <w:color w:val="231F20"/>
          <w:w w:val="90"/>
          <w:sz w:val="22"/>
        </w:rPr>
        <w:t>student</w:t>
      </w:r>
      <w:r>
        <w:rPr>
          <w:color w:val="231F20"/>
          <w:spacing w:val="-15"/>
          <w:w w:val="90"/>
          <w:sz w:val="22"/>
        </w:rPr>
        <w:t> </w:t>
      </w:r>
      <w:r>
        <w:rPr>
          <w:color w:val="231F20"/>
          <w:w w:val="90"/>
          <w:sz w:val="22"/>
        </w:rPr>
        <w:t>handout</w:t>
      </w:r>
      <w:r>
        <w:rPr>
          <w:color w:val="231F20"/>
          <w:spacing w:val="-15"/>
          <w:w w:val="90"/>
          <w:sz w:val="22"/>
        </w:rPr>
        <w:t> </w:t>
      </w:r>
      <w:r>
        <w:rPr>
          <w:color w:val="231F20"/>
          <w:w w:val="90"/>
          <w:sz w:val="22"/>
        </w:rPr>
        <w:t>in</w:t>
      </w:r>
      <w:r>
        <w:rPr>
          <w:color w:val="231F20"/>
          <w:spacing w:val="-14"/>
          <w:w w:val="90"/>
          <w:sz w:val="22"/>
        </w:rPr>
        <w:t> </w:t>
      </w:r>
      <w:r>
        <w:rPr>
          <w:color w:val="231F20"/>
          <w:spacing w:val="-3"/>
          <w:w w:val="90"/>
          <w:sz w:val="22"/>
        </w:rPr>
        <w:t>this </w:t>
      </w:r>
      <w:r>
        <w:rPr>
          <w:color w:val="231F20"/>
          <w:w w:val="90"/>
          <w:sz w:val="22"/>
        </w:rPr>
        <w:t>Toolkit,</w:t>
      </w:r>
      <w:r>
        <w:rPr>
          <w:color w:val="231F20"/>
          <w:spacing w:val="-29"/>
          <w:w w:val="90"/>
          <w:sz w:val="22"/>
        </w:rPr>
        <w:t> </w:t>
      </w:r>
      <w:r>
        <w:rPr>
          <w:i/>
          <w:color w:val="231F20"/>
          <w:w w:val="90"/>
          <w:sz w:val="22"/>
        </w:rPr>
        <w:t>Breathe</w:t>
      </w:r>
      <w:r>
        <w:rPr>
          <w:i/>
          <w:color w:val="231F20"/>
          <w:spacing w:val="-35"/>
          <w:w w:val="90"/>
          <w:sz w:val="22"/>
        </w:rPr>
        <w:t> </w:t>
      </w:r>
      <w:r>
        <w:rPr>
          <w:i/>
          <w:color w:val="231F20"/>
          <w:w w:val="90"/>
          <w:sz w:val="22"/>
        </w:rPr>
        <w:t>Smart!</w:t>
      </w:r>
      <w:r>
        <w:rPr>
          <w:i/>
          <w:color w:val="231F20"/>
          <w:spacing w:val="-35"/>
          <w:w w:val="90"/>
          <w:sz w:val="22"/>
        </w:rPr>
        <w:t> </w:t>
      </w:r>
      <w:r>
        <w:rPr>
          <w:i/>
          <w:color w:val="231F20"/>
          <w:w w:val="90"/>
          <w:sz w:val="22"/>
        </w:rPr>
        <w:t>Four</w:t>
      </w:r>
      <w:r>
        <w:rPr>
          <w:i/>
          <w:color w:val="231F20"/>
          <w:spacing w:val="-34"/>
          <w:w w:val="90"/>
          <w:sz w:val="22"/>
        </w:rPr>
        <w:t> </w:t>
      </w:r>
      <w:r>
        <w:rPr>
          <w:i/>
          <w:color w:val="231F20"/>
          <w:w w:val="90"/>
          <w:sz w:val="22"/>
        </w:rPr>
        <w:t>Things</w:t>
      </w:r>
      <w:r>
        <w:rPr>
          <w:i/>
          <w:color w:val="231F20"/>
          <w:spacing w:val="-35"/>
          <w:w w:val="90"/>
          <w:sz w:val="22"/>
        </w:rPr>
        <w:t> </w:t>
      </w:r>
      <w:r>
        <w:rPr>
          <w:i/>
          <w:color w:val="231F20"/>
          <w:w w:val="90"/>
          <w:sz w:val="22"/>
        </w:rPr>
        <w:t>Kids</w:t>
      </w:r>
      <w:r>
        <w:rPr>
          <w:i/>
          <w:color w:val="231F20"/>
          <w:spacing w:val="-35"/>
          <w:w w:val="90"/>
          <w:sz w:val="22"/>
        </w:rPr>
        <w:t> </w:t>
      </w:r>
      <w:r>
        <w:rPr>
          <w:i/>
          <w:color w:val="231F20"/>
          <w:w w:val="90"/>
          <w:sz w:val="22"/>
        </w:rPr>
        <w:t>Can</w:t>
      </w:r>
      <w:r>
        <w:rPr>
          <w:i/>
          <w:color w:val="231F20"/>
          <w:spacing w:val="-35"/>
          <w:w w:val="90"/>
          <w:sz w:val="22"/>
        </w:rPr>
        <w:t> </w:t>
      </w:r>
      <w:r>
        <w:rPr>
          <w:i/>
          <w:color w:val="231F20"/>
          <w:w w:val="90"/>
          <w:sz w:val="22"/>
        </w:rPr>
        <w:t>Do </w:t>
      </w:r>
      <w:r>
        <w:rPr>
          <w:color w:val="231F20"/>
          <w:sz w:val="22"/>
        </w:rPr>
        <w:t>(see</w:t>
      </w:r>
      <w:r>
        <w:rPr>
          <w:color w:val="231F20"/>
          <w:spacing w:val="-34"/>
          <w:sz w:val="22"/>
        </w:rPr>
        <w:t> </w:t>
      </w:r>
      <w:r>
        <w:rPr>
          <w:color w:val="231F20"/>
          <w:sz w:val="22"/>
        </w:rPr>
        <w:t>Grades</w:t>
      </w:r>
      <w:r>
        <w:rPr>
          <w:color w:val="231F20"/>
          <w:spacing w:val="-34"/>
          <w:sz w:val="22"/>
        </w:rPr>
        <w:t> </w:t>
      </w:r>
      <w:r>
        <w:rPr>
          <w:color w:val="231F20"/>
          <w:sz w:val="22"/>
        </w:rPr>
        <w:t>3-5</w:t>
      </w:r>
      <w:r>
        <w:rPr>
          <w:color w:val="231F20"/>
          <w:spacing w:val="-33"/>
          <w:sz w:val="22"/>
        </w:rPr>
        <w:t> </w:t>
      </w:r>
      <w:r>
        <w:rPr>
          <w:color w:val="231F20"/>
          <w:sz w:val="22"/>
        </w:rPr>
        <w:t>Handout</w:t>
      </w:r>
      <w:r>
        <w:rPr>
          <w:color w:val="231F20"/>
          <w:spacing w:val="-34"/>
          <w:sz w:val="22"/>
        </w:rPr>
        <w:t> </w:t>
      </w:r>
      <w:r>
        <w:rPr>
          <w:color w:val="231F20"/>
          <w:sz w:val="22"/>
        </w:rPr>
        <w:t>in</w:t>
      </w:r>
      <w:r>
        <w:rPr>
          <w:color w:val="231F20"/>
          <w:spacing w:val="-33"/>
          <w:sz w:val="22"/>
        </w:rPr>
        <w:t> </w:t>
      </w:r>
      <w:r>
        <w:rPr>
          <w:color w:val="231F20"/>
          <w:sz w:val="22"/>
        </w:rPr>
        <w:t>this</w:t>
      </w:r>
      <w:r>
        <w:rPr>
          <w:color w:val="231F20"/>
          <w:spacing w:val="-34"/>
          <w:sz w:val="22"/>
        </w:rPr>
        <w:t> </w:t>
      </w:r>
      <w:r>
        <w:rPr>
          <w:color w:val="231F20"/>
          <w:sz w:val="22"/>
        </w:rPr>
        <w:t>Toolkit).</w:t>
      </w:r>
    </w:p>
    <w:p>
      <w:pPr>
        <w:pStyle w:val="BodyText"/>
        <w:spacing w:line="249" w:lineRule="auto" w:before="144"/>
        <w:ind w:left="488" w:right="1203"/>
        <w:jc w:val="both"/>
      </w:pPr>
      <w:r>
        <w:rPr>
          <w:i/>
          <w:color w:val="231F20"/>
          <w:w w:val="90"/>
        </w:rPr>
        <w:t>Note:</w:t>
      </w:r>
      <w:r>
        <w:rPr>
          <w:i/>
          <w:color w:val="231F20"/>
          <w:spacing w:val="-31"/>
          <w:w w:val="90"/>
        </w:rPr>
        <w:t> </w:t>
      </w:r>
      <w:r>
        <w:rPr>
          <w:color w:val="231F20"/>
          <w:w w:val="90"/>
        </w:rPr>
        <w:t>See</w:t>
      </w:r>
      <w:r>
        <w:rPr>
          <w:color w:val="231F20"/>
          <w:spacing w:val="-31"/>
          <w:w w:val="90"/>
        </w:rPr>
        <w:t> </w:t>
      </w:r>
      <w:r>
        <w:rPr>
          <w:color w:val="231F20"/>
          <w:w w:val="90"/>
        </w:rPr>
        <w:t>“For</w:t>
      </w:r>
      <w:r>
        <w:rPr>
          <w:color w:val="231F20"/>
          <w:spacing w:val="-31"/>
          <w:w w:val="90"/>
        </w:rPr>
        <w:t> </w:t>
      </w:r>
      <w:r>
        <w:rPr>
          <w:color w:val="231F20"/>
          <w:w w:val="90"/>
        </w:rPr>
        <w:t>Further</w:t>
      </w:r>
      <w:r>
        <w:rPr>
          <w:color w:val="231F20"/>
          <w:spacing w:val="-31"/>
          <w:w w:val="90"/>
        </w:rPr>
        <w:t> </w:t>
      </w:r>
      <w:r>
        <w:rPr>
          <w:color w:val="231F20"/>
          <w:w w:val="90"/>
        </w:rPr>
        <w:t>Exploration”</w:t>
      </w:r>
      <w:r>
        <w:rPr>
          <w:color w:val="231F20"/>
          <w:spacing w:val="-31"/>
          <w:w w:val="90"/>
        </w:rPr>
        <w:t> </w:t>
      </w:r>
      <w:r>
        <w:rPr>
          <w:color w:val="231F20"/>
          <w:w w:val="90"/>
        </w:rPr>
        <w:t>below</w:t>
      </w:r>
      <w:r>
        <w:rPr>
          <w:color w:val="231F20"/>
          <w:spacing w:val="-30"/>
          <w:w w:val="90"/>
        </w:rPr>
        <w:t> </w:t>
      </w:r>
      <w:r>
        <w:rPr>
          <w:color w:val="231F20"/>
          <w:w w:val="90"/>
        </w:rPr>
        <w:t>for</w:t>
      </w:r>
      <w:r>
        <w:rPr>
          <w:color w:val="231F20"/>
          <w:spacing w:val="-31"/>
          <w:w w:val="90"/>
        </w:rPr>
        <w:t> </w:t>
      </w:r>
      <w:r>
        <w:rPr>
          <w:color w:val="231F20"/>
          <w:spacing w:val="-11"/>
          <w:w w:val="90"/>
        </w:rPr>
        <w:t>a </w:t>
      </w:r>
      <w:r>
        <w:rPr>
          <w:color w:val="231F20"/>
          <w:w w:val="90"/>
        </w:rPr>
        <w:t>discussion</w:t>
      </w:r>
      <w:r>
        <w:rPr>
          <w:color w:val="231F20"/>
          <w:spacing w:val="-20"/>
          <w:w w:val="90"/>
        </w:rPr>
        <w:t> </w:t>
      </w:r>
      <w:r>
        <w:rPr>
          <w:color w:val="231F20"/>
          <w:w w:val="90"/>
        </w:rPr>
        <w:t>of</w:t>
      </w:r>
      <w:r>
        <w:rPr>
          <w:color w:val="231F20"/>
          <w:spacing w:val="-20"/>
          <w:w w:val="90"/>
        </w:rPr>
        <w:t> </w:t>
      </w:r>
      <w:r>
        <w:rPr>
          <w:color w:val="231F20"/>
          <w:w w:val="90"/>
        </w:rPr>
        <w:t>sources</w:t>
      </w:r>
      <w:r>
        <w:rPr>
          <w:color w:val="231F20"/>
          <w:spacing w:val="-19"/>
          <w:w w:val="90"/>
        </w:rPr>
        <w:t> </w:t>
      </w:r>
      <w:r>
        <w:rPr>
          <w:color w:val="231F20"/>
          <w:w w:val="90"/>
        </w:rPr>
        <w:t>of</w:t>
      </w:r>
      <w:r>
        <w:rPr>
          <w:color w:val="231F20"/>
          <w:spacing w:val="-20"/>
          <w:w w:val="90"/>
        </w:rPr>
        <w:t> </w:t>
      </w:r>
      <w:r>
        <w:rPr>
          <w:color w:val="231F20"/>
          <w:w w:val="90"/>
        </w:rPr>
        <w:t>particle</w:t>
      </w:r>
      <w:r>
        <w:rPr>
          <w:color w:val="231F20"/>
          <w:spacing w:val="-19"/>
          <w:w w:val="90"/>
        </w:rPr>
        <w:t> </w:t>
      </w:r>
      <w:r>
        <w:rPr>
          <w:color w:val="231F20"/>
          <w:w w:val="90"/>
        </w:rPr>
        <w:t>pollution</w:t>
      </w:r>
      <w:r>
        <w:rPr>
          <w:color w:val="231F20"/>
          <w:spacing w:val="-20"/>
          <w:w w:val="90"/>
        </w:rPr>
        <w:t> </w:t>
      </w:r>
      <w:r>
        <w:rPr>
          <w:color w:val="231F20"/>
          <w:w w:val="90"/>
        </w:rPr>
        <w:t>and </w:t>
      </w:r>
      <w:r>
        <w:rPr>
          <w:color w:val="231F20"/>
          <w:w w:val="95"/>
        </w:rPr>
        <w:t>ways</w:t>
      </w:r>
      <w:r>
        <w:rPr>
          <w:color w:val="231F20"/>
          <w:spacing w:val="-15"/>
          <w:w w:val="95"/>
        </w:rPr>
        <w:t> </w:t>
      </w:r>
      <w:r>
        <w:rPr>
          <w:color w:val="231F20"/>
          <w:w w:val="95"/>
        </w:rPr>
        <w:t>to</w:t>
      </w:r>
      <w:r>
        <w:rPr>
          <w:color w:val="231F20"/>
          <w:spacing w:val="-15"/>
          <w:w w:val="95"/>
        </w:rPr>
        <w:t> </w:t>
      </w:r>
      <w:r>
        <w:rPr>
          <w:color w:val="231F20"/>
          <w:w w:val="95"/>
        </w:rPr>
        <w:t>reduce</w:t>
      </w:r>
      <w:r>
        <w:rPr>
          <w:color w:val="231F20"/>
          <w:spacing w:val="-15"/>
          <w:w w:val="95"/>
        </w:rPr>
        <w:t> </w:t>
      </w:r>
      <w:r>
        <w:rPr>
          <w:color w:val="231F20"/>
          <w:w w:val="95"/>
        </w:rPr>
        <w:t>particle</w:t>
      </w:r>
      <w:r>
        <w:rPr>
          <w:color w:val="231F20"/>
          <w:spacing w:val="-15"/>
          <w:w w:val="95"/>
        </w:rPr>
        <w:t> </w:t>
      </w:r>
      <w:r>
        <w:rPr>
          <w:color w:val="231F20"/>
          <w:w w:val="95"/>
        </w:rPr>
        <w:t>pollution.</w:t>
      </w:r>
    </w:p>
    <w:p>
      <w:pPr>
        <w:pStyle w:val="Heading3"/>
        <w:ind w:left="200"/>
      </w:pPr>
      <w:r>
        <w:rPr>
          <w:color w:val="324DA1"/>
        </w:rPr>
        <w:t>For Further Exploration</w:t>
      </w:r>
    </w:p>
    <w:p>
      <w:pPr>
        <w:pStyle w:val="BodyText"/>
        <w:spacing w:line="249" w:lineRule="auto" w:before="23"/>
        <w:ind w:left="200" w:right="859"/>
      </w:pPr>
      <w:r>
        <w:rPr>
          <w:color w:val="231F20"/>
          <w:w w:val="90"/>
        </w:rPr>
        <w:t>If</w:t>
      </w:r>
      <w:r>
        <w:rPr>
          <w:color w:val="231F20"/>
          <w:spacing w:val="-21"/>
          <w:w w:val="90"/>
        </w:rPr>
        <w:t> </w:t>
      </w:r>
      <w:r>
        <w:rPr>
          <w:color w:val="231F20"/>
          <w:w w:val="90"/>
        </w:rPr>
        <w:t>time</w:t>
      </w:r>
      <w:r>
        <w:rPr>
          <w:color w:val="231F20"/>
          <w:spacing w:val="-21"/>
          <w:w w:val="90"/>
        </w:rPr>
        <w:t> </w:t>
      </w:r>
      <w:r>
        <w:rPr>
          <w:color w:val="231F20"/>
          <w:w w:val="90"/>
        </w:rPr>
        <w:t>permits,</w:t>
      </w:r>
      <w:r>
        <w:rPr>
          <w:color w:val="231F20"/>
          <w:spacing w:val="-21"/>
          <w:w w:val="90"/>
        </w:rPr>
        <w:t> </w:t>
      </w:r>
      <w:r>
        <w:rPr>
          <w:color w:val="231F20"/>
          <w:w w:val="90"/>
        </w:rPr>
        <w:t>have</w:t>
      </w:r>
      <w:r>
        <w:rPr>
          <w:color w:val="231F20"/>
          <w:spacing w:val="-21"/>
          <w:w w:val="90"/>
        </w:rPr>
        <w:t> </w:t>
      </w:r>
      <w:r>
        <w:rPr>
          <w:color w:val="231F20"/>
          <w:w w:val="90"/>
        </w:rPr>
        <w:t>a</w:t>
      </w:r>
      <w:r>
        <w:rPr>
          <w:color w:val="231F20"/>
          <w:spacing w:val="-21"/>
          <w:w w:val="90"/>
        </w:rPr>
        <w:t> </w:t>
      </w:r>
      <w:r>
        <w:rPr>
          <w:color w:val="231F20"/>
          <w:w w:val="90"/>
        </w:rPr>
        <w:t>discussion</w:t>
      </w:r>
      <w:r>
        <w:rPr>
          <w:color w:val="231F20"/>
          <w:spacing w:val="-21"/>
          <w:w w:val="90"/>
        </w:rPr>
        <w:t> </w:t>
      </w:r>
      <w:r>
        <w:rPr>
          <w:color w:val="231F20"/>
          <w:w w:val="90"/>
        </w:rPr>
        <w:t>with</w:t>
      </w:r>
      <w:r>
        <w:rPr>
          <w:color w:val="231F20"/>
          <w:spacing w:val="-21"/>
          <w:w w:val="90"/>
        </w:rPr>
        <w:t> </w:t>
      </w:r>
      <w:r>
        <w:rPr>
          <w:color w:val="231F20"/>
          <w:w w:val="90"/>
        </w:rPr>
        <w:t>students</w:t>
      </w:r>
      <w:r>
        <w:rPr>
          <w:color w:val="231F20"/>
          <w:spacing w:val="-21"/>
          <w:w w:val="90"/>
        </w:rPr>
        <w:t> </w:t>
      </w:r>
      <w:r>
        <w:rPr>
          <w:color w:val="231F20"/>
          <w:w w:val="90"/>
        </w:rPr>
        <w:t>about </w:t>
      </w:r>
      <w:r>
        <w:rPr>
          <w:color w:val="231F20"/>
        </w:rPr>
        <w:t>where</w:t>
      </w:r>
      <w:r>
        <w:rPr>
          <w:color w:val="231F20"/>
          <w:spacing w:val="-44"/>
        </w:rPr>
        <w:t> </w:t>
      </w:r>
      <w:r>
        <w:rPr>
          <w:color w:val="231F20"/>
        </w:rPr>
        <w:t>particle</w:t>
      </w:r>
      <w:r>
        <w:rPr>
          <w:color w:val="231F20"/>
          <w:spacing w:val="-44"/>
        </w:rPr>
        <w:t> </w:t>
      </w:r>
      <w:r>
        <w:rPr>
          <w:color w:val="231F20"/>
        </w:rPr>
        <w:t>pollution</w:t>
      </w:r>
      <w:r>
        <w:rPr>
          <w:color w:val="231F20"/>
          <w:spacing w:val="-43"/>
        </w:rPr>
        <w:t> </w:t>
      </w:r>
      <w:r>
        <w:rPr>
          <w:color w:val="231F20"/>
        </w:rPr>
        <w:t>comes</w:t>
      </w:r>
      <w:r>
        <w:rPr>
          <w:color w:val="231F20"/>
          <w:spacing w:val="-44"/>
        </w:rPr>
        <w:t> </w:t>
      </w:r>
      <w:r>
        <w:rPr>
          <w:color w:val="231F20"/>
        </w:rPr>
        <w:t>from.</w:t>
      </w:r>
      <w:r>
        <w:rPr>
          <w:color w:val="231F20"/>
          <w:spacing w:val="-43"/>
        </w:rPr>
        <w:t> </w:t>
      </w:r>
      <w:r>
        <w:rPr>
          <w:color w:val="231F20"/>
        </w:rPr>
        <w:t>Share</w:t>
      </w:r>
      <w:r>
        <w:rPr>
          <w:color w:val="231F20"/>
          <w:spacing w:val="-44"/>
        </w:rPr>
        <w:t> </w:t>
      </w:r>
      <w:r>
        <w:rPr>
          <w:color w:val="231F20"/>
        </w:rPr>
        <w:t>with</w:t>
      </w:r>
    </w:p>
    <w:p>
      <w:pPr>
        <w:spacing w:line="249" w:lineRule="auto" w:before="2"/>
        <w:ind w:left="200" w:right="1161" w:firstLine="0"/>
        <w:jc w:val="left"/>
        <w:rPr>
          <w:sz w:val="22"/>
        </w:rPr>
      </w:pPr>
      <w:r>
        <w:rPr>
          <w:color w:val="231F20"/>
          <w:w w:val="90"/>
          <w:sz w:val="22"/>
        </w:rPr>
        <w:t>the</w:t>
      </w:r>
      <w:r>
        <w:rPr>
          <w:color w:val="231F20"/>
          <w:spacing w:val="-30"/>
          <w:w w:val="90"/>
          <w:sz w:val="22"/>
        </w:rPr>
        <w:t> </w:t>
      </w:r>
      <w:r>
        <w:rPr>
          <w:color w:val="231F20"/>
          <w:w w:val="90"/>
          <w:sz w:val="22"/>
        </w:rPr>
        <w:t>class</w:t>
      </w:r>
      <w:r>
        <w:rPr>
          <w:color w:val="231F20"/>
          <w:spacing w:val="-29"/>
          <w:w w:val="90"/>
          <w:sz w:val="22"/>
        </w:rPr>
        <w:t> </w:t>
      </w:r>
      <w:r>
        <w:rPr>
          <w:color w:val="231F20"/>
          <w:w w:val="90"/>
          <w:sz w:val="22"/>
        </w:rPr>
        <w:t>the</w:t>
      </w:r>
      <w:r>
        <w:rPr>
          <w:color w:val="231F20"/>
          <w:spacing w:val="-30"/>
          <w:w w:val="90"/>
          <w:sz w:val="22"/>
        </w:rPr>
        <w:t> </w:t>
      </w:r>
      <w:r>
        <w:rPr>
          <w:i/>
          <w:color w:val="231F20"/>
          <w:w w:val="90"/>
          <w:sz w:val="22"/>
        </w:rPr>
        <w:t>Sources</w:t>
      </w:r>
      <w:r>
        <w:rPr>
          <w:i/>
          <w:color w:val="231F20"/>
          <w:spacing w:val="-35"/>
          <w:w w:val="90"/>
          <w:sz w:val="22"/>
        </w:rPr>
        <w:t> </w:t>
      </w:r>
      <w:r>
        <w:rPr>
          <w:i/>
          <w:color w:val="231F20"/>
          <w:w w:val="90"/>
          <w:sz w:val="22"/>
        </w:rPr>
        <w:t>of</w:t>
      </w:r>
      <w:r>
        <w:rPr>
          <w:i/>
          <w:color w:val="231F20"/>
          <w:spacing w:val="-36"/>
          <w:w w:val="90"/>
          <w:sz w:val="22"/>
        </w:rPr>
        <w:t> </w:t>
      </w:r>
      <w:r>
        <w:rPr>
          <w:i/>
          <w:color w:val="231F20"/>
          <w:w w:val="90"/>
          <w:sz w:val="22"/>
        </w:rPr>
        <w:t>Particle</w:t>
      </w:r>
      <w:r>
        <w:rPr>
          <w:i/>
          <w:color w:val="231F20"/>
          <w:spacing w:val="-35"/>
          <w:w w:val="90"/>
          <w:sz w:val="22"/>
        </w:rPr>
        <w:t> </w:t>
      </w:r>
      <w:r>
        <w:rPr>
          <w:i/>
          <w:color w:val="231F20"/>
          <w:w w:val="90"/>
          <w:sz w:val="22"/>
        </w:rPr>
        <w:t>Pollution</w:t>
      </w:r>
      <w:r>
        <w:rPr>
          <w:i/>
          <w:color w:val="231F20"/>
          <w:spacing w:val="-29"/>
          <w:w w:val="90"/>
          <w:sz w:val="22"/>
        </w:rPr>
        <w:t> </w:t>
      </w:r>
      <w:r>
        <w:rPr>
          <w:color w:val="231F20"/>
          <w:w w:val="90"/>
          <w:sz w:val="22"/>
        </w:rPr>
        <w:t>poster</w:t>
      </w:r>
      <w:r>
        <w:rPr>
          <w:color w:val="231F20"/>
          <w:spacing w:val="-30"/>
          <w:w w:val="90"/>
          <w:sz w:val="22"/>
        </w:rPr>
        <w:t> </w:t>
      </w:r>
      <w:r>
        <w:rPr>
          <w:color w:val="231F20"/>
          <w:w w:val="90"/>
          <w:sz w:val="22"/>
        </w:rPr>
        <w:t>at </w:t>
      </w:r>
      <w:r>
        <w:rPr>
          <w:color w:val="231F20"/>
          <w:w w:val="95"/>
          <w:sz w:val="22"/>
        </w:rPr>
        <w:t>the</w:t>
      </w:r>
      <w:r>
        <w:rPr>
          <w:color w:val="231F20"/>
          <w:spacing w:val="-40"/>
          <w:w w:val="95"/>
          <w:sz w:val="22"/>
        </w:rPr>
        <w:t> </w:t>
      </w:r>
      <w:r>
        <w:rPr>
          <w:color w:val="231F20"/>
          <w:w w:val="95"/>
          <w:sz w:val="22"/>
        </w:rPr>
        <w:t>end</w:t>
      </w:r>
      <w:r>
        <w:rPr>
          <w:color w:val="231F20"/>
          <w:spacing w:val="-39"/>
          <w:w w:val="95"/>
          <w:sz w:val="22"/>
        </w:rPr>
        <w:t> </w:t>
      </w:r>
      <w:r>
        <w:rPr>
          <w:color w:val="231F20"/>
          <w:w w:val="95"/>
          <w:sz w:val="22"/>
        </w:rPr>
        <w:t>of</w:t>
      </w:r>
      <w:r>
        <w:rPr>
          <w:color w:val="231F20"/>
          <w:spacing w:val="-39"/>
          <w:w w:val="95"/>
          <w:sz w:val="22"/>
        </w:rPr>
        <w:t> </w:t>
      </w:r>
      <w:r>
        <w:rPr>
          <w:color w:val="231F20"/>
          <w:w w:val="95"/>
          <w:sz w:val="22"/>
        </w:rPr>
        <w:t>this</w:t>
      </w:r>
      <w:r>
        <w:rPr>
          <w:color w:val="231F20"/>
          <w:spacing w:val="-40"/>
          <w:w w:val="95"/>
          <w:sz w:val="22"/>
        </w:rPr>
        <w:t> </w:t>
      </w:r>
      <w:r>
        <w:rPr>
          <w:color w:val="231F20"/>
          <w:w w:val="95"/>
          <w:sz w:val="22"/>
        </w:rPr>
        <w:t>lesson.</w:t>
      </w:r>
      <w:r>
        <w:rPr>
          <w:color w:val="231F20"/>
          <w:spacing w:val="-39"/>
          <w:w w:val="95"/>
          <w:sz w:val="22"/>
        </w:rPr>
        <w:t> </w:t>
      </w:r>
      <w:r>
        <w:rPr>
          <w:color w:val="231F20"/>
          <w:w w:val="95"/>
          <w:sz w:val="22"/>
        </w:rPr>
        <w:t>Ask</w:t>
      </w:r>
      <w:r>
        <w:rPr>
          <w:color w:val="231F20"/>
          <w:spacing w:val="-39"/>
          <w:w w:val="95"/>
          <w:sz w:val="22"/>
        </w:rPr>
        <w:t> </w:t>
      </w:r>
      <w:r>
        <w:rPr>
          <w:color w:val="231F20"/>
          <w:w w:val="95"/>
          <w:sz w:val="22"/>
        </w:rPr>
        <w:t>students</w:t>
      </w:r>
      <w:r>
        <w:rPr>
          <w:color w:val="231F20"/>
          <w:spacing w:val="-40"/>
          <w:w w:val="95"/>
          <w:sz w:val="22"/>
        </w:rPr>
        <w:t> </w:t>
      </w:r>
      <w:r>
        <w:rPr>
          <w:color w:val="231F20"/>
          <w:w w:val="95"/>
          <w:sz w:val="22"/>
        </w:rPr>
        <w:t>if</w:t>
      </w:r>
      <w:r>
        <w:rPr>
          <w:color w:val="231F20"/>
          <w:spacing w:val="-39"/>
          <w:w w:val="95"/>
          <w:sz w:val="22"/>
        </w:rPr>
        <w:t> </w:t>
      </w:r>
      <w:r>
        <w:rPr>
          <w:color w:val="231F20"/>
          <w:w w:val="95"/>
          <w:sz w:val="22"/>
        </w:rPr>
        <w:t>they</w:t>
      </w:r>
      <w:r>
        <w:rPr>
          <w:color w:val="231F20"/>
          <w:spacing w:val="-39"/>
          <w:w w:val="95"/>
          <w:sz w:val="22"/>
        </w:rPr>
        <w:t> </w:t>
      </w:r>
      <w:r>
        <w:rPr>
          <w:color w:val="231F20"/>
          <w:w w:val="95"/>
          <w:sz w:val="22"/>
        </w:rPr>
        <w:t>or</w:t>
      </w:r>
      <w:r>
        <w:rPr>
          <w:color w:val="231F20"/>
          <w:spacing w:val="-40"/>
          <w:w w:val="95"/>
          <w:sz w:val="22"/>
        </w:rPr>
        <w:t> </w:t>
      </w:r>
      <w:r>
        <w:rPr>
          <w:color w:val="231F20"/>
          <w:w w:val="95"/>
          <w:sz w:val="22"/>
        </w:rPr>
        <w:t>their</w:t>
      </w:r>
    </w:p>
    <w:p>
      <w:pPr>
        <w:pStyle w:val="BodyText"/>
        <w:spacing w:line="249" w:lineRule="auto" w:before="2"/>
        <w:ind w:left="200" w:right="838"/>
      </w:pPr>
      <w:r>
        <w:rPr>
          <w:color w:val="231F20"/>
          <w:w w:val="90"/>
        </w:rPr>
        <w:t>families</w:t>
      </w:r>
      <w:r>
        <w:rPr>
          <w:color w:val="231F20"/>
          <w:spacing w:val="-29"/>
          <w:w w:val="90"/>
        </w:rPr>
        <w:t> </w:t>
      </w:r>
      <w:r>
        <w:rPr>
          <w:color w:val="231F20"/>
          <w:w w:val="90"/>
        </w:rPr>
        <w:t>ever</w:t>
      </w:r>
      <w:r>
        <w:rPr>
          <w:color w:val="231F20"/>
          <w:spacing w:val="-28"/>
          <w:w w:val="90"/>
        </w:rPr>
        <w:t> </w:t>
      </w:r>
      <w:r>
        <w:rPr>
          <w:color w:val="231F20"/>
          <w:w w:val="90"/>
        </w:rPr>
        <w:t>create</w:t>
      </w:r>
      <w:r>
        <w:rPr>
          <w:color w:val="231F20"/>
          <w:spacing w:val="-28"/>
          <w:w w:val="90"/>
        </w:rPr>
        <w:t> </w:t>
      </w:r>
      <w:r>
        <w:rPr>
          <w:color w:val="231F20"/>
          <w:w w:val="90"/>
        </w:rPr>
        <w:t>particle</w:t>
      </w:r>
      <w:r>
        <w:rPr>
          <w:color w:val="231F20"/>
          <w:spacing w:val="-28"/>
          <w:w w:val="90"/>
        </w:rPr>
        <w:t> </w:t>
      </w:r>
      <w:r>
        <w:rPr>
          <w:color w:val="231F20"/>
          <w:w w:val="90"/>
        </w:rPr>
        <w:t>pollution</w:t>
      </w:r>
      <w:r>
        <w:rPr>
          <w:color w:val="231F20"/>
          <w:spacing w:val="-28"/>
          <w:w w:val="90"/>
        </w:rPr>
        <w:t> </w:t>
      </w:r>
      <w:r>
        <w:rPr>
          <w:color w:val="231F20"/>
          <w:w w:val="90"/>
        </w:rPr>
        <w:t>and</w:t>
      </w:r>
      <w:r>
        <w:rPr>
          <w:color w:val="231F20"/>
          <w:spacing w:val="-28"/>
          <w:w w:val="90"/>
        </w:rPr>
        <w:t> </w:t>
      </w:r>
      <w:r>
        <w:rPr>
          <w:color w:val="231F20"/>
          <w:spacing w:val="-4"/>
          <w:w w:val="90"/>
        </w:rPr>
        <w:t>how.</w:t>
      </w:r>
      <w:r>
        <w:rPr>
          <w:color w:val="231F20"/>
          <w:spacing w:val="-28"/>
          <w:w w:val="90"/>
        </w:rPr>
        <w:t> </w:t>
      </w:r>
      <w:r>
        <w:rPr>
          <w:color w:val="231F20"/>
          <w:w w:val="90"/>
        </w:rPr>
        <w:t>Record </w:t>
      </w:r>
      <w:r>
        <w:rPr>
          <w:color w:val="231F20"/>
          <w:w w:val="95"/>
        </w:rPr>
        <w:t>answers on a flip</w:t>
      </w:r>
      <w:r>
        <w:rPr>
          <w:color w:val="231F20"/>
          <w:spacing w:val="-37"/>
          <w:w w:val="95"/>
        </w:rPr>
        <w:t> </w:t>
      </w:r>
      <w:r>
        <w:rPr>
          <w:color w:val="231F20"/>
          <w:w w:val="95"/>
        </w:rPr>
        <w:t>chart.</w:t>
      </w:r>
    </w:p>
    <w:p>
      <w:pPr>
        <w:pStyle w:val="BodyText"/>
        <w:spacing w:line="249" w:lineRule="auto" w:before="142"/>
        <w:ind w:left="200" w:right="864"/>
      </w:pPr>
      <w:r>
        <w:rPr>
          <w:color w:val="231F20"/>
          <w:w w:val="95"/>
        </w:rPr>
        <w:t>(</w:t>
      </w:r>
      <w:r>
        <w:rPr>
          <w:i/>
          <w:color w:val="231F20"/>
          <w:w w:val="95"/>
        </w:rPr>
        <w:t>Teacher</w:t>
      </w:r>
      <w:r>
        <w:rPr>
          <w:i/>
          <w:color w:val="231F20"/>
          <w:spacing w:val="-44"/>
          <w:w w:val="95"/>
        </w:rPr>
        <w:t> </w:t>
      </w:r>
      <w:r>
        <w:rPr>
          <w:i/>
          <w:color w:val="231F20"/>
          <w:w w:val="95"/>
        </w:rPr>
        <w:t>discussion</w:t>
      </w:r>
      <w:r>
        <w:rPr>
          <w:i/>
          <w:color w:val="231F20"/>
          <w:spacing w:val="-44"/>
          <w:w w:val="95"/>
        </w:rPr>
        <w:t> </w:t>
      </w:r>
      <w:r>
        <w:rPr>
          <w:i/>
          <w:color w:val="231F20"/>
          <w:w w:val="95"/>
        </w:rPr>
        <w:t>information:</w:t>
      </w:r>
      <w:r>
        <w:rPr>
          <w:i/>
          <w:color w:val="231F20"/>
          <w:spacing w:val="-40"/>
          <w:w w:val="95"/>
        </w:rPr>
        <w:t> </w:t>
      </w:r>
      <w:r>
        <w:rPr>
          <w:color w:val="231F20"/>
          <w:w w:val="95"/>
        </w:rPr>
        <w:t>There</w:t>
      </w:r>
      <w:r>
        <w:rPr>
          <w:color w:val="231F20"/>
          <w:spacing w:val="-39"/>
          <w:w w:val="95"/>
        </w:rPr>
        <w:t> </w:t>
      </w:r>
      <w:r>
        <w:rPr>
          <w:color w:val="231F20"/>
          <w:w w:val="95"/>
        </w:rPr>
        <w:t>are</w:t>
      </w:r>
      <w:r>
        <w:rPr>
          <w:color w:val="231F20"/>
          <w:spacing w:val="-39"/>
          <w:w w:val="95"/>
        </w:rPr>
        <w:t> </w:t>
      </w:r>
      <w:r>
        <w:rPr>
          <w:color w:val="231F20"/>
          <w:w w:val="95"/>
        </w:rPr>
        <w:t>many </w:t>
      </w:r>
      <w:r>
        <w:rPr>
          <w:color w:val="231F20"/>
          <w:w w:val="90"/>
        </w:rPr>
        <w:t>sources</w:t>
      </w:r>
      <w:r>
        <w:rPr>
          <w:color w:val="231F20"/>
          <w:spacing w:val="-27"/>
          <w:w w:val="90"/>
        </w:rPr>
        <w:t> </w:t>
      </w:r>
      <w:r>
        <w:rPr>
          <w:color w:val="231F20"/>
          <w:w w:val="90"/>
        </w:rPr>
        <w:t>of</w:t>
      </w:r>
      <w:r>
        <w:rPr>
          <w:color w:val="231F20"/>
          <w:spacing w:val="-26"/>
          <w:w w:val="90"/>
        </w:rPr>
        <w:t> </w:t>
      </w:r>
      <w:r>
        <w:rPr>
          <w:color w:val="231F20"/>
          <w:w w:val="90"/>
        </w:rPr>
        <w:t>particle</w:t>
      </w:r>
      <w:r>
        <w:rPr>
          <w:color w:val="231F20"/>
          <w:spacing w:val="-26"/>
          <w:w w:val="90"/>
        </w:rPr>
        <w:t> </w:t>
      </w:r>
      <w:r>
        <w:rPr>
          <w:color w:val="231F20"/>
          <w:w w:val="90"/>
        </w:rPr>
        <w:t>pollution</w:t>
      </w:r>
      <w:r>
        <w:rPr>
          <w:color w:val="231F20"/>
          <w:spacing w:val="-26"/>
          <w:w w:val="90"/>
        </w:rPr>
        <w:t> </w:t>
      </w:r>
      <w:r>
        <w:rPr>
          <w:color w:val="231F20"/>
          <w:w w:val="90"/>
        </w:rPr>
        <w:t>created</w:t>
      </w:r>
      <w:r>
        <w:rPr>
          <w:color w:val="231F20"/>
          <w:spacing w:val="-26"/>
          <w:w w:val="90"/>
        </w:rPr>
        <w:t> </w:t>
      </w:r>
      <w:r>
        <w:rPr>
          <w:color w:val="231F20"/>
          <w:w w:val="90"/>
        </w:rPr>
        <w:t>by</w:t>
      </w:r>
      <w:r>
        <w:rPr>
          <w:color w:val="231F20"/>
          <w:spacing w:val="-27"/>
          <w:w w:val="90"/>
        </w:rPr>
        <w:t> </w:t>
      </w:r>
      <w:r>
        <w:rPr>
          <w:color w:val="231F20"/>
          <w:w w:val="90"/>
        </w:rPr>
        <w:t>people’s</w:t>
      </w:r>
      <w:r>
        <w:rPr>
          <w:color w:val="231F20"/>
          <w:spacing w:val="-26"/>
          <w:w w:val="90"/>
        </w:rPr>
        <w:t> </w:t>
      </w:r>
      <w:r>
        <w:rPr>
          <w:color w:val="231F20"/>
          <w:w w:val="90"/>
        </w:rPr>
        <w:t>activ- ities.</w:t>
      </w:r>
      <w:r>
        <w:rPr>
          <w:color w:val="231F20"/>
          <w:spacing w:val="-27"/>
          <w:w w:val="90"/>
        </w:rPr>
        <w:t> </w:t>
      </w:r>
      <w:r>
        <w:rPr>
          <w:color w:val="231F20"/>
          <w:w w:val="90"/>
        </w:rPr>
        <w:t>Cars</w:t>
      </w:r>
      <w:r>
        <w:rPr>
          <w:color w:val="231F20"/>
          <w:spacing w:val="-26"/>
          <w:w w:val="90"/>
        </w:rPr>
        <w:t> </w:t>
      </w:r>
      <w:r>
        <w:rPr>
          <w:color w:val="231F20"/>
          <w:w w:val="90"/>
        </w:rPr>
        <w:t>and</w:t>
      </w:r>
      <w:r>
        <w:rPr>
          <w:color w:val="231F20"/>
          <w:spacing w:val="-27"/>
          <w:w w:val="90"/>
        </w:rPr>
        <w:t> </w:t>
      </w:r>
      <w:r>
        <w:rPr>
          <w:color w:val="231F20"/>
          <w:w w:val="90"/>
        </w:rPr>
        <w:t>trucks,</w:t>
      </w:r>
      <w:r>
        <w:rPr>
          <w:color w:val="231F20"/>
          <w:spacing w:val="-26"/>
          <w:w w:val="90"/>
        </w:rPr>
        <w:t> </w:t>
      </w:r>
      <w:r>
        <w:rPr>
          <w:color w:val="231F20"/>
          <w:w w:val="90"/>
        </w:rPr>
        <w:t>factories,</w:t>
      </w:r>
      <w:r>
        <w:rPr>
          <w:color w:val="231F20"/>
          <w:spacing w:val="-27"/>
          <w:w w:val="90"/>
        </w:rPr>
        <w:t> </w:t>
      </w:r>
      <w:r>
        <w:rPr>
          <w:color w:val="231F20"/>
          <w:w w:val="90"/>
        </w:rPr>
        <w:t>and</w:t>
      </w:r>
      <w:r>
        <w:rPr>
          <w:color w:val="231F20"/>
          <w:spacing w:val="-26"/>
          <w:w w:val="90"/>
        </w:rPr>
        <w:t> </w:t>
      </w:r>
      <w:r>
        <w:rPr>
          <w:color w:val="231F20"/>
          <w:w w:val="90"/>
        </w:rPr>
        <w:t>power</w:t>
      </w:r>
      <w:r>
        <w:rPr>
          <w:color w:val="231F20"/>
          <w:spacing w:val="-27"/>
          <w:w w:val="90"/>
        </w:rPr>
        <w:t> </w:t>
      </w:r>
      <w:r>
        <w:rPr>
          <w:color w:val="231F20"/>
          <w:w w:val="90"/>
        </w:rPr>
        <w:t>plants</w:t>
      </w:r>
      <w:r>
        <w:rPr>
          <w:color w:val="231F20"/>
          <w:spacing w:val="-26"/>
          <w:w w:val="90"/>
        </w:rPr>
        <w:t> </w:t>
      </w:r>
      <w:r>
        <w:rPr>
          <w:color w:val="231F20"/>
          <w:w w:val="90"/>
        </w:rPr>
        <w:t>that produce</w:t>
      </w:r>
      <w:r>
        <w:rPr>
          <w:color w:val="231F20"/>
          <w:spacing w:val="-36"/>
          <w:w w:val="90"/>
        </w:rPr>
        <w:t> </w:t>
      </w:r>
      <w:r>
        <w:rPr>
          <w:color w:val="231F20"/>
          <w:w w:val="90"/>
        </w:rPr>
        <w:t>electricity</w:t>
      </w:r>
      <w:r>
        <w:rPr>
          <w:color w:val="231F20"/>
          <w:spacing w:val="-35"/>
          <w:w w:val="90"/>
        </w:rPr>
        <w:t> </w:t>
      </w:r>
      <w:r>
        <w:rPr>
          <w:color w:val="231F20"/>
          <w:w w:val="90"/>
        </w:rPr>
        <w:t>release</w:t>
      </w:r>
      <w:r>
        <w:rPr>
          <w:color w:val="231F20"/>
          <w:spacing w:val="-35"/>
          <w:w w:val="90"/>
        </w:rPr>
        <w:t> </w:t>
      </w:r>
      <w:r>
        <w:rPr>
          <w:color w:val="231F20"/>
          <w:w w:val="90"/>
        </w:rPr>
        <w:t>particle</w:t>
      </w:r>
      <w:r>
        <w:rPr>
          <w:color w:val="231F20"/>
          <w:spacing w:val="-36"/>
          <w:w w:val="90"/>
        </w:rPr>
        <w:t> </w:t>
      </w:r>
      <w:r>
        <w:rPr>
          <w:color w:val="231F20"/>
          <w:w w:val="90"/>
        </w:rPr>
        <w:t>pollution.</w:t>
      </w:r>
      <w:r>
        <w:rPr>
          <w:color w:val="231F20"/>
          <w:spacing w:val="-35"/>
          <w:w w:val="90"/>
        </w:rPr>
        <w:t> </w:t>
      </w:r>
      <w:r>
        <w:rPr>
          <w:color w:val="231F20"/>
          <w:w w:val="90"/>
        </w:rPr>
        <w:t>Unpaved </w:t>
      </w:r>
      <w:r>
        <w:rPr>
          <w:color w:val="231F20"/>
          <w:w w:val="95"/>
        </w:rPr>
        <w:t>roads,</w:t>
      </w:r>
      <w:r>
        <w:rPr>
          <w:color w:val="231F20"/>
          <w:spacing w:val="-38"/>
          <w:w w:val="95"/>
        </w:rPr>
        <w:t> </w:t>
      </w:r>
      <w:r>
        <w:rPr>
          <w:color w:val="231F20"/>
          <w:w w:val="95"/>
        </w:rPr>
        <w:t>and</w:t>
      </w:r>
      <w:r>
        <w:rPr>
          <w:color w:val="231F20"/>
          <w:spacing w:val="-37"/>
          <w:w w:val="95"/>
        </w:rPr>
        <w:t> </w:t>
      </w:r>
      <w:r>
        <w:rPr>
          <w:color w:val="231F20"/>
          <w:w w:val="95"/>
        </w:rPr>
        <w:t>construction</w:t>
      </w:r>
      <w:r>
        <w:rPr>
          <w:color w:val="231F20"/>
          <w:spacing w:val="-37"/>
          <w:w w:val="95"/>
        </w:rPr>
        <w:t> </w:t>
      </w:r>
      <w:r>
        <w:rPr>
          <w:color w:val="231F20"/>
          <w:w w:val="95"/>
        </w:rPr>
        <w:t>projects</w:t>
      </w:r>
      <w:r>
        <w:rPr>
          <w:color w:val="231F20"/>
          <w:spacing w:val="-38"/>
          <w:w w:val="95"/>
        </w:rPr>
        <w:t> </w:t>
      </w:r>
      <w:r>
        <w:rPr>
          <w:color w:val="231F20"/>
          <w:w w:val="95"/>
        </w:rPr>
        <w:t>that</w:t>
      </w:r>
      <w:r>
        <w:rPr>
          <w:color w:val="231F20"/>
          <w:spacing w:val="-37"/>
          <w:w w:val="95"/>
        </w:rPr>
        <w:t> </w:t>
      </w:r>
      <w:r>
        <w:rPr>
          <w:color w:val="231F20"/>
          <w:w w:val="95"/>
        </w:rPr>
        <w:t>grind</w:t>
      </w:r>
      <w:r>
        <w:rPr>
          <w:color w:val="231F20"/>
          <w:spacing w:val="-37"/>
          <w:w w:val="95"/>
        </w:rPr>
        <w:t> </w:t>
      </w:r>
      <w:r>
        <w:rPr>
          <w:color w:val="231F20"/>
          <w:w w:val="95"/>
        </w:rPr>
        <w:t>or</w:t>
      </w:r>
      <w:r>
        <w:rPr>
          <w:color w:val="231F20"/>
          <w:spacing w:val="-38"/>
          <w:w w:val="95"/>
        </w:rPr>
        <w:t> </w:t>
      </w:r>
      <w:r>
        <w:rPr>
          <w:color w:val="231F20"/>
          <w:w w:val="95"/>
        </w:rPr>
        <w:t>crush rocks</w:t>
      </w:r>
      <w:r>
        <w:rPr>
          <w:color w:val="231F20"/>
          <w:spacing w:val="-32"/>
          <w:w w:val="95"/>
        </w:rPr>
        <w:t> </w:t>
      </w:r>
      <w:r>
        <w:rPr>
          <w:color w:val="231F20"/>
          <w:w w:val="95"/>
        </w:rPr>
        <w:t>or</w:t>
      </w:r>
      <w:r>
        <w:rPr>
          <w:color w:val="231F20"/>
          <w:spacing w:val="-32"/>
          <w:w w:val="95"/>
        </w:rPr>
        <w:t> </w:t>
      </w:r>
      <w:r>
        <w:rPr>
          <w:color w:val="231F20"/>
          <w:w w:val="95"/>
        </w:rPr>
        <w:t>soil,</w:t>
      </w:r>
      <w:r>
        <w:rPr>
          <w:color w:val="231F20"/>
          <w:spacing w:val="-31"/>
          <w:w w:val="95"/>
        </w:rPr>
        <w:t> </w:t>
      </w:r>
      <w:r>
        <w:rPr>
          <w:color w:val="231F20"/>
          <w:w w:val="95"/>
        </w:rPr>
        <w:t>also</w:t>
      </w:r>
      <w:r>
        <w:rPr>
          <w:color w:val="231F20"/>
          <w:spacing w:val="-32"/>
          <w:w w:val="95"/>
        </w:rPr>
        <w:t> </w:t>
      </w:r>
      <w:r>
        <w:rPr>
          <w:color w:val="231F20"/>
          <w:w w:val="95"/>
        </w:rPr>
        <w:t>cause</w:t>
      </w:r>
      <w:r>
        <w:rPr>
          <w:color w:val="231F20"/>
          <w:spacing w:val="-32"/>
          <w:w w:val="95"/>
        </w:rPr>
        <w:t> </w:t>
      </w:r>
      <w:r>
        <w:rPr>
          <w:color w:val="231F20"/>
          <w:w w:val="95"/>
        </w:rPr>
        <w:t>particle</w:t>
      </w:r>
      <w:r>
        <w:rPr>
          <w:color w:val="231F20"/>
          <w:spacing w:val="-31"/>
          <w:w w:val="95"/>
        </w:rPr>
        <w:t> </w:t>
      </w:r>
      <w:r>
        <w:rPr>
          <w:color w:val="231F20"/>
          <w:w w:val="95"/>
        </w:rPr>
        <w:t>pollution.</w:t>
      </w:r>
      <w:r>
        <w:rPr>
          <w:color w:val="231F20"/>
          <w:spacing w:val="-32"/>
          <w:w w:val="95"/>
        </w:rPr>
        <w:t> </w:t>
      </w:r>
      <w:r>
        <w:rPr>
          <w:color w:val="231F20"/>
          <w:w w:val="95"/>
        </w:rPr>
        <w:t>Wood- burning stoves and fireplaces, outside burning of </w:t>
      </w:r>
      <w:r>
        <w:rPr>
          <w:color w:val="231F20"/>
          <w:w w:val="90"/>
        </w:rPr>
        <w:t>branches</w:t>
      </w:r>
      <w:r>
        <w:rPr>
          <w:color w:val="231F20"/>
          <w:spacing w:val="-27"/>
          <w:w w:val="90"/>
        </w:rPr>
        <w:t> </w:t>
      </w:r>
      <w:r>
        <w:rPr>
          <w:color w:val="231F20"/>
          <w:w w:val="90"/>
        </w:rPr>
        <w:t>or</w:t>
      </w:r>
      <w:r>
        <w:rPr>
          <w:color w:val="231F20"/>
          <w:spacing w:val="-26"/>
          <w:w w:val="90"/>
        </w:rPr>
        <w:t> </w:t>
      </w:r>
      <w:r>
        <w:rPr>
          <w:color w:val="231F20"/>
          <w:w w:val="90"/>
        </w:rPr>
        <w:t>trash,</w:t>
      </w:r>
      <w:r>
        <w:rPr>
          <w:color w:val="231F20"/>
          <w:spacing w:val="-27"/>
          <w:w w:val="90"/>
        </w:rPr>
        <w:t> </w:t>
      </w:r>
      <w:r>
        <w:rPr>
          <w:color w:val="231F20"/>
          <w:w w:val="90"/>
        </w:rPr>
        <w:t>smoke</w:t>
      </w:r>
      <w:r>
        <w:rPr>
          <w:color w:val="231F20"/>
          <w:spacing w:val="-26"/>
          <w:w w:val="90"/>
        </w:rPr>
        <w:t> </w:t>
      </w:r>
      <w:r>
        <w:rPr>
          <w:color w:val="231F20"/>
          <w:w w:val="90"/>
        </w:rPr>
        <w:t>from</w:t>
      </w:r>
      <w:r>
        <w:rPr>
          <w:color w:val="231F20"/>
          <w:spacing w:val="-27"/>
          <w:w w:val="90"/>
        </w:rPr>
        <w:t> </w:t>
      </w:r>
      <w:r>
        <w:rPr>
          <w:color w:val="231F20"/>
          <w:w w:val="90"/>
        </w:rPr>
        <w:t>cigarettes</w:t>
      </w:r>
      <w:r>
        <w:rPr>
          <w:color w:val="231F20"/>
          <w:spacing w:val="-26"/>
          <w:w w:val="90"/>
        </w:rPr>
        <w:t> </w:t>
      </w:r>
      <w:r>
        <w:rPr>
          <w:color w:val="231F20"/>
          <w:w w:val="90"/>
        </w:rPr>
        <w:t>and</w:t>
      </w:r>
      <w:r>
        <w:rPr>
          <w:color w:val="231F20"/>
          <w:spacing w:val="-26"/>
          <w:w w:val="90"/>
        </w:rPr>
        <w:t> </w:t>
      </w:r>
      <w:r>
        <w:rPr>
          <w:color w:val="231F20"/>
          <w:w w:val="90"/>
        </w:rPr>
        <w:t>cigars, </w:t>
      </w:r>
      <w:r>
        <w:rPr>
          <w:color w:val="231F20"/>
          <w:w w:val="95"/>
        </w:rPr>
        <w:t>and</w:t>
      </w:r>
      <w:r>
        <w:rPr>
          <w:color w:val="231F20"/>
          <w:spacing w:val="-40"/>
          <w:w w:val="95"/>
        </w:rPr>
        <w:t> </w:t>
      </w:r>
      <w:r>
        <w:rPr>
          <w:color w:val="231F20"/>
          <w:w w:val="95"/>
        </w:rPr>
        <w:t>off-road</w:t>
      </w:r>
      <w:r>
        <w:rPr>
          <w:color w:val="231F20"/>
          <w:spacing w:val="-39"/>
          <w:w w:val="95"/>
        </w:rPr>
        <w:t> </w:t>
      </w:r>
      <w:r>
        <w:rPr>
          <w:color w:val="231F20"/>
          <w:w w:val="95"/>
        </w:rPr>
        <w:t>vehicles</w:t>
      </w:r>
      <w:r>
        <w:rPr>
          <w:color w:val="231F20"/>
          <w:spacing w:val="-39"/>
          <w:w w:val="95"/>
        </w:rPr>
        <w:t> </w:t>
      </w:r>
      <w:r>
        <w:rPr>
          <w:color w:val="231F20"/>
          <w:w w:val="95"/>
        </w:rPr>
        <w:t>such</w:t>
      </w:r>
      <w:r>
        <w:rPr>
          <w:color w:val="231F20"/>
          <w:spacing w:val="-40"/>
          <w:w w:val="95"/>
        </w:rPr>
        <w:t> </w:t>
      </w:r>
      <w:r>
        <w:rPr>
          <w:color w:val="231F20"/>
          <w:w w:val="95"/>
        </w:rPr>
        <w:t>as</w:t>
      </w:r>
      <w:r>
        <w:rPr>
          <w:color w:val="231F20"/>
          <w:spacing w:val="-39"/>
          <w:w w:val="95"/>
        </w:rPr>
        <w:t> </w:t>
      </w:r>
      <w:r>
        <w:rPr>
          <w:color w:val="231F20"/>
          <w:w w:val="95"/>
        </w:rPr>
        <w:t>ATVs</w:t>
      </w:r>
      <w:r>
        <w:rPr>
          <w:color w:val="231F20"/>
          <w:spacing w:val="-39"/>
          <w:w w:val="95"/>
        </w:rPr>
        <w:t> </w:t>
      </w:r>
      <w:r>
        <w:rPr>
          <w:color w:val="231F20"/>
          <w:w w:val="95"/>
        </w:rPr>
        <w:t>and</w:t>
      </w:r>
      <w:r>
        <w:rPr>
          <w:color w:val="231F20"/>
          <w:spacing w:val="-39"/>
          <w:w w:val="95"/>
        </w:rPr>
        <w:t> </w:t>
      </w:r>
      <w:r>
        <w:rPr>
          <w:color w:val="231F20"/>
          <w:w w:val="95"/>
        </w:rPr>
        <w:t>lawn</w:t>
      </w:r>
      <w:r>
        <w:rPr>
          <w:color w:val="231F20"/>
          <w:spacing w:val="-40"/>
          <w:w w:val="95"/>
        </w:rPr>
        <w:t> </w:t>
      </w:r>
      <w:r>
        <w:rPr>
          <w:color w:val="231F20"/>
          <w:w w:val="95"/>
        </w:rPr>
        <w:t>mow- </w:t>
      </w:r>
      <w:r>
        <w:rPr>
          <w:color w:val="231F20"/>
          <w:w w:val="90"/>
        </w:rPr>
        <w:t>ers</w:t>
      </w:r>
      <w:r>
        <w:rPr>
          <w:color w:val="231F20"/>
          <w:spacing w:val="-22"/>
          <w:w w:val="90"/>
        </w:rPr>
        <w:t> </w:t>
      </w:r>
      <w:r>
        <w:rPr>
          <w:color w:val="231F20"/>
          <w:w w:val="90"/>
        </w:rPr>
        <w:t>also</w:t>
      </w:r>
      <w:r>
        <w:rPr>
          <w:color w:val="231F20"/>
          <w:spacing w:val="-21"/>
          <w:w w:val="90"/>
        </w:rPr>
        <w:t> </w:t>
      </w:r>
      <w:r>
        <w:rPr>
          <w:color w:val="231F20"/>
          <w:w w:val="90"/>
        </w:rPr>
        <w:t>create</w:t>
      </w:r>
      <w:r>
        <w:rPr>
          <w:color w:val="231F20"/>
          <w:spacing w:val="-21"/>
          <w:w w:val="90"/>
        </w:rPr>
        <w:t> </w:t>
      </w:r>
      <w:r>
        <w:rPr>
          <w:color w:val="231F20"/>
          <w:w w:val="90"/>
        </w:rPr>
        <w:t>particle</w:t>
      </w:r>
      <w:r>
        <w:rPr>
          <w:color w:val="231F20"/>
          <w:spacing w:val="-21"/>
          <w:w w:val="90"/>
        </w:rPr>
        <w:t> </w:t>
      </w:r>
      <w:r>
        <w:rPr>
          <w:color w:val="231F20"/>
          <w:w w:val="90"/>
        </w:rPr>
        <w:t>pollution.</w:t>
      </w:r>
      <w:r>
        <w:rPr>
          <w:color w:val="231F20"/>
          <w:spacing w:val="-21"/>
          <w:w w:val="90"/>
        </w:rPr>
        <w:t> </w:t>
      </w:r>
      <w:r>
        <w:rPr>
          <w:color w:val="231F20"/>
          <w:w w:val="90"/>
        </w:rPr>
        <w:t>Sometimes</w:t>
      </w:r>
      <w:r>
        <w:rPr>
          <w:color w:val="231F20"/>
          <w:spacing w:val="-21"/>
          <w:w w:val="90"/>
        </w:rPr>
        <w:t> </w:t>
      </w:r>
      <w:r>
        <w:rPr>
          <w:color w:val="231F20"/>
          <w:w w:val="90"/>
        </w:rPr>
        <w:t>nature</w:t>
      </w:r>
    </w:p>
    <w:p>
      <w:pPr>
        <w:spacing w:after="0" w:line="249" w:lineRule="auto"/>
        <w:sectPr>
          <w:pgSz w:w="12240" w:h="15840"/>
          <w:pgMar w:header="0" w:footer="735" w:top="600" w:bottom="920" w:left="620" w:right="600"/>
          <w:cols w:num="2" w:equalWidth="0">
            <w:col w:w="5380" w:space="40"/>
            <w:col w:w="5600"/>
          </w:cols>
        </w:sectPr>
      </w:pPr>
    </w:p>
    <w:p>
      <w:pPr>
        <w:pStyle w:val="BodyText"/>
        <w:spacing w:line="249" w:lineRule="auto" w:before="81"/>
        <w:ind w:left="820" w:right="-10"/>
      </w:pPr>
      <w:r>
        <w:rPr>
          <w:color w:val="231F20"/>
          <w:w w:val="90"/>
        </w:rPr>
        <w:t>can</w:t>
      </w:r>
      <w:r>
        <w:rPr>
          <w:color w:val="231F20"/>
          <w:spacing w:val="-27"/>
          <w:w w:val="90"/>
        </w:rPr>
        <w:t> </w:t>
      </w:r>
      <w:r>
        <w:rPr>
          <w:color w:val="231F20"/>
          <w:w w:val="90"/>
        </w:rPr>
        <w:t>pollute</w:t>
      </w:r>
      <w:r>
        <w:rPr>
          <w:color w:val="231F20"/>
          <w:spacing w:val="-27"/>
          <w:w w:val="90"/>
        </w:rPr>
        <w:t> </w:t>
      </w:r>
      <w:r>
        <w:rPr>
          <w:color w:val="231F20"/>
          <w:w w:val="90"/>
        </w:rPr>
        <w:t>the</w:t>
      </w:r>
      <w:r>
        <w:rPr>
          <w:color w:val="231F20"/>
          <w:spacing w:val="-27"/>
          <w:w w:val="90"/>
        </w:rPr>
        <w:t> </w:t>
      </w:r>
      <w:r>
        <w:rPr>
          <w:color w:val="231F20"/>
          <w:spacing w:val="-4"/>
          <w:w w:val="90"/>
        </w:rPr>
        <w:t>air,</w:t>
      </w:r>
      <w:r>
        <w:rPr>
          <w:color w:val="231F20"/>
          <w:spacing w:val="-27"/>
          <w:w w:val="90"/>
        </w:rPr>
        <w:t> </w:t>
      </w:r>
      <w:r>
        <w:rPr>
          <w:color w:val="231F20"/>
          <w:w w:val="90"/>
        </w:rPr>
        <w:t>too.</w:t>
      </w:r>
      <w:r>
        <w:rPr>
          <w:color w:val="231F20"/>
          <w:spacing w:val="-26"/>
          <w:w w:val="90"/>
        </w:rPr>
        <w:t> </w:t>
      </w:r>
      <w:r>
        <w:rPr>
          <w:color w:val="231F20"/>
          <w:w w:val="90"/>
        </w:rPr>
        <w:t>Forest</w:t>
      </w:r>
      <w:r>
        <w:rPr>
          <w:color w:val="231F20"/>
          <w:spacing w:val="-27"/>
          <w:w w:val="90"/>
        </w:rPr>
        <w:t> </w:t>
      </w:r>
      <w:r>
        <w:rPr>
          <w:color w:val="231F20"/>
          <w:w w:val="90"/>
        </w:rPr>
        <w:t>fires</w:t>
      </w:r>
      <w:r>
        <w:rPr>
          <w:color w:val="231F20"/>
          <w:spacing w:val="-27"/>
          <w:w w:val="90"/>
        </w:rPr>
        <w:t> </w:t>
      </w:r>
      <w:r>
        <w:rPr>
          <w:color w:val="231F20"/>
          <w:w w:val="90"/>
        </w:rPr>
        <w:t>and</w:t>
      </w:r>
      <w:r>
        <w:rPr>
          <w:color w:val="231F20"/>
          <w:spacing w:val="-27"/>
          <w:w w:val="90"/>
        </w:rPr>
        <w:t> </w:t>
      </w:r>
      <w:r>
        <w:rPr>
          <w:color w:val="231F20"/>
          <w:w w:val="90"/>
        </w:rPr>
        <w:t>volcanoes</w:t>
      </w:r>
      <w:r>
        <w:rPr>
          <w:color w:val="231F20"/>
          <w:spacing w:val="-26"/>
          <w:w w:val="90"/>
        </w:rPr>
        <w:t> </w:t>
      </w:r>
      <w:r>
        <w:rPr>
          <w:color w:val="231F20"/>
          <w:w w:val="90"/>
        </w:rPr>
        <w:t>can </w:t>
      </w:r>
      <w:r>
        <w:rPr>
          <w:color w:val="231F20"/>
          <w:w w:val="95"/>
        </w:rPr>
        <w:t>pollute</w:t>
      </w:r>
      <w:r>
        <w:rPr>
          <w:color w:val="231F20"/>
          <w:spacing w:val="-37"/>
          <w:w w:val="95"/>
        </w:rPr>
        <w:t> </w:t>
      </w:r>
      <w:r>
        <w:rPr>
          <w:color w:val="231F20"/>
          <w:w w:val="95"/>
        </w:rPr>
        <w:t>the</w:t>
      </w:r>
      <w:r>
        <w:rPr>
          <w:color w:val="231F20"/>
          <w:spacing w:val="-37"/>
          <w:w w:val="95"/>
        </w:rPr>
        <w:t> </w:t>
      </w:r>
      <w:r>
        <w:rPr>
          <w:color w:val="231F20"/>
          <w:w w:val="95"/>
        </w:rPr>
        <w:t>air</w:t>
      </w:r>
      <w:r>
        <w:rPr>
          <w:color w:val="231F20"/>
          <w:spacing w:val="-37"/>
          <w:w w:val="95"/>
        </w:rPr>
        <w:t> </w:t>
      </w:r>
      <w:r>
        <w:rPr>
          <w:color w:val="231F20"/>
          <w:w w:val="95"/>
        </w:rPr>
        <w:t>with</w:t>
      </w:r>
      <w:r>
        <w:rPr>
          <w:color w:val="231F20"/>
          <w:spacing w:val="-37"/>
          <w:w w:val="95"/>
        </w:rPr>
        <w:t> </w:t>
      </w:r>
      <w:r>
        <w:rPr>
          <w:color w:val="231F20"/>
          <w:w w:val="95"/>
        </w:rPr>
        <w:t>particles.</w:t>
      </w:r>
      <w:r>
        <w:rPr>
          <w:color w:val="231F20"/>
          <w:spacing w:val="-36"/>
          <w:w w:val="95"/>
        </w:rPr>
        <w:t> </w:t>
      </w:r>
      <w:r>
        <w:rPr>
          <w:color w:val="231F20"/>
          <w:w w:val="95"/>
        </w:rPr>
        <w:t>If</w:t>
      </w:r>
      <w:r>
        <w:rPr>
          <w:color w:val="231F20"/>
          <w:spacing w:val="-37"/>
          <w:w w:val="95"/>
        </w:rPr>
        <w:t> </w:t>
      </w:r>
      <w:r>
        <w:rPr>
          <w:color w:val="231F20"/>
          <w:w w:val="95"/>
        </w:rPr>
        <w:t>you</w:t>
      </w:r>
      <w:r>
        <w:rPr>
          <w:color w:val="231F20"/>
          <w:spacing w:val="-37"/>
          <w:w w:val="95"/>
        </w:rPr>
        <w:t> </w:t>
      </w:r>
      <w:r>
        <w:rPr>
          <w:color w:val="231F20"/>
          <w:w w:val="95"/>
        </w:rPr>
        <w:t>lived</w:t>
      </w:r>
      <w:r>
        <w:rPr>
          <w:color w:val="231F20"/>
          <w:spacing w:val="-37"/>
          <w:w w:val="95"/>
        </w:rPr>
        <w:t> </w:t>
      </w:r>
      <w:r>
        <w:rPr>
          <w:color w:val="231F20"/>
          <w:w w:val="95"/>
        </w:rPr>
        <w:t>near</w:t>
      </w:r>
      <w:r>
        <w:rPr>
          <w:color w:val="231F20"/>
          <w:spacing w:val="-36"/>
          <w:w w:val="95"/>
        </w:rPr>
        <w:t> </w:t>
      </w:r>
      <w:r>
        <w:rPr>
          <w:color w:val="231F20"/>
          <w:w w:val="95"/>
        </w:rPr>
        <w:t>a</w:t>
      </w:r>
      <w:r>
        <w:rPr>
          <w:color w:val="231F20"/>
          <w:spacing w:val="-37"/>
          <w:w w:val="95"/>
        </w:rPr>
        <w:t> </w:t>
      </w:r>
      <w:r>
        <w:rPr>
          <w:color w:val="231F20"/>
          <w:w w:val="95"/>
        </w:rPr>
        <w:t>forest fire,</w:t>
      </w:r>
      <w:r>
        <w:rPr>
          <w:color w:val="231F20"/>
          <w:spacing w:val="-24"/>
          <w:w w:val="95"/>
        </w:rPr>
        <w:t> </w:t>
      </w:r>
      <w:r>
        <w:rPr>
          <w:color w:val="231F20"/>
          <w:w w:val="95"/>
        </w:rPr>
        <w:t>what</w:t>
      </w:r>
      <w:r>
        <w:rPr>
          <w:color w:val="231F20"/>
          <w:spacing w:val="-23"/>
          <w:w w:val="95"/>
        </w:rPr>
        <w:t> </w:t>
      </w:r>
      <w:r>
        <w:rPr>
          <w:color w:val="231F20"/>
          <w:w w:val="95"/>
        </w:rPr>
        <w:t>do</w:t>
      </w:r>
      <w:r>
        <w:rPr>
          <w:color w:val="231F20"/>
          <w:spacing w:val="-24"/>
          <w:w w:val="95"/>
        </w:rPr>
        <w:t> </w:t>
      </w:r>
      <w:r>
        <w:rPr>
          <w:color w:val="231F20"/>
          <w:w w:val="95"/>
        </w:rPr>
        <w:t>you</w:t>
      </w:r>
      <w:r>
        <w:rPr>
          <w:color w:val="231F20"/>
          <w:spacing w:val="-23"/>
          <w:w w:val="95"/>
        </w:rPr>
        <w:t> </w:t>
      </w:r>
      <w:r>
        <w:rPr>
          <w:color w:val="231F20"/>
          <w:w w:val="95"/>
        </w:rPr>
        <w:t>think</w:t>
      </w:r>
      <w:r>
        <w:rPr>
          <w:color w:val="231F20"/>
          <w:spacing w:val="-24"/>
          <w:w w:val="95"/>
        </w:rPr>
        <w:t> </w:t>
      </w:r>
      <w:r>
        <w:rPr>
          <w:color w:val="231F20"/>
          <w:w w:val="95"/>
        </w:rPr>
        <w:t>it</w:t>
      </w:r>
      <w:r>
        <w:rPr>
          <w:color w:val="231F20"/>
          <w:spacing w:val="-23"/>
          <w:w w:val="95"/>
        </w:rPr>
        <w:t> </w:t>
      </w:r>
      <w:r>
        <w:rPr>
          <w:color w:val="231F20"/>
          <w:w w:val="95"/>
        </w:rPr>
        <w:t>would</w:t>
      </w:r>
      <w:r>
        <w:rPr>
          <w:color w:val="231F20"/>
          <w:spacing w:val="-23"/>
          <w:w w:val="95"/>
        </w:rPr>
        <w:t> </w:t>
      </w:r>
      <w:r>
        <w:rPr>
          <w:color w:val="231F20"/>
          <w:w w:val="95"/>
        </w:rPr>
        <w:t>feel</w:t>
      </w:r>
      <w:r>
        <w:rPr>
          <w:color w:val="231F20"/>
          <w:spacing w:val="-24"/>
          <w:w w:val="95"/>
        </w:rPr>
        <w:t> </w:t>
      </w:r>
      <w:r>
        <w:rPr>
          <w:color w:val="231F20"/>
          <w:w w:val="95"/>
        </w:rPr>
        <w:t>like</w:t>
      </w:r>
      <w:r>
        <w:rPr>
          <w:color w:val="231F20"/>
          <w:spacing w:val="-23"/>
          <w:w w:val="95"/>
        </w:rPr>
        <w:t> </w:t>
      </w:r>
      <w:r>
        <w:rPr>
          <w:color w:val="231F20"/>
          <w:w w:val="95"/>
        </w:rPr>
        <w:t>to</w:t>
      </w:r>
      <w:r>
        <w:rPr>
          <w:color w:val="231F20"/>
          <w:spacing w:val="-24"/>
          <w:w w:val="95"/>
        </w:rPr>
        <w:t> </w:t>
      </w:r>
      <w:r>
        <w:rPr>
          <w:color w:val="231F20"/>
          <w:w w:val="95"/>
        </w:rPr>
        <w:t>breathe the</w:t>
      </w:r>
      <w:r>
        <w:rPr>
          <w:color w:val="231F20"/>
          <w:spacing w:val="-32"/>
          <w:w w:val="95"/>
        </w:rPr>
        <w:t> </w:t>
      </w:r>
      <w:r>
        <w:rPr>
          <w:color w:val="231F20"/>
          <w:w w:val="95"/>
        </w:rPr>
        <w:t>air</w:t>
      </w:r>
      <w:r>
        <w:rPr>
          <w:color w:val="231F20"/>
          <w:spacing w:val="-32"/>
          <w:w w:val="95"/>
        </w:rPr>
        <w:t> </w:t>
      </w:r>
      <w:r>
        <w:rPr>
          <w:color w:val="231F20"/>
          <w:w w:val="95"/>
        </w:rPr>
        <w:t>that</w:t>
      </w:r>
      <w:r>
        <w:rPr>
          <w:color w:val="231F20"/>
          <w:spacing w:val="-32"/>
          <w:w w:val="95"/>
        </w:rPr>
        <w:t> </w:t>
      </w:r>
      <w:r>
        <w:rPr>
          <w:color w:val="231F20"/>
          <w:w w:val="95"/>
        </w:rPr>
        <w:t>day?</w:t>
      </w:r>
      <w:r>
        <w:rPr>
          <w:color w:val="231F20"/>
          <w:spacing w:val="-32"/>
          <w:w w:val="95"/>
        </w:rPr>
        <w:t> </w:t>
      </w:r>
      <w:r>
        <w:rPr>
          <w:i/>
          <w:color w:val="231F20"/>
          <w:w w:val="95"/>
        </w:rPr>
        <w:t>[Wait</w:t>
      </w:r>
      <w:r>
        <w:rPr>
          <w:i/>
          <w:color w:val="231F20"/>
          <w:spacing w:val="-38"/>
          <w:w w:val="95"/>
        </w:rPr>
        <w:t> </w:t>
      </w:r>
      <w:r>
        <w:rPr>
          <w:i/>
          <w:color w:val="231F20"/>
          <w:w w:val="95"/>
        </w:rPr>
        <w:t>for</w:t>
      </w:r>
      <w:r>
        <w:rPr>
          <w:i/>
          <w:color w:val="231F20"/>
          <w:spacing w:val="-38"/>
          <w:w w:val="95"/>
        </w:rPr>
        <w:t> </w:t>
      </w:r>
      <w:r>
        <w:rPr>
          <w:i/>
          <w:color w:val="231F20"/>
          <w:w w:val="95"/>
        </w:rPr>
        <w:t>an</w:t>
      </w:r>
      <w:r>
        <w:rPr>
          <w:i/>
          <w:color w:val="231F20"/>
          <w:spacing w:val="-38"/>
          <w:w w:val="95"/>
        </w:rPr>
        <w:t> </w:t>
      </w:r>
      <w:r>
        <w:rPr>
          <w:i/>
          <w:color w:val="231F20"/>
          <w:w w:val="95"/>
        </w:rPr>
        <w:t>answer</w:t>
      </w:r>
      <w:r>
        <w:rPr>
          <w:i/>
          <w:color w:val="231F20"/>
          <w:spacing w:val="-38"/>
          <w:w w:val="95"/>
        </w:rPr>
        <w:t> </w:t>
      </w:r>
      <w:r>
        <w:rPr>
          <w:i/>
          <w:color w:val="231F20"/>
          <w:w w:val="95"/>
        </w:rPr>
        <w:t>or</w:t>
      </w:r>
      <w:r>
        <w:rPr>
          <w:i/>
          <w:color w:val="231F20"/>
          <w:spacing w:val="-38"/>
          <w:w w:val="95"/>
        </w:rPr>
        <w:t> </w:t>
      </w:r>
      <w:r>
        <w:rPr>
          <w:i/>
          <w:color w:val="231F20"/>
          <w:w w:val="95"/>
        </w:rPr>
        <w:t>two.]</w:t>
      </w:r>
      <w:r>
        <w:rPr>
          <w:i/>
          <w:color w:val="231F20"/>
          <w:spacing w:val="-32"/>
          <w:w w:val="95"/>
        </w:rPr>
        <w:t> </w:t>
      </w:r>
      <w:r>
        <w:rPr>
          <w:color w:val="231F20"/>
          <w:w w:val="95"/>
        </w:rPr>
        <w:t>The</w:t>
      </w:r>
      <w:r>
        <w:rPr>
          <w:color w:val="231F20"/>
          <w:spacing w:val="-32"/>
          <w:w w:val="95"/>
        </w:rPr>
        <w:t> </w:t>
      </w:r>
      <w:r>
        <w:rPr>
          <w:color w:val="231F20"/>
          <w:w w:val="95"/>
        </w:rPr>
        <w:t>air would</w:t>
      </w:r>
      <w:r>
        <w:rPr>
          <w:color w:val="231F20"/>
          <w:spacing w:val="-38"/>
          <w:w w:val="95"/>
        </w:rPr>
        <w:t> </w:t>
      </w:r>
      <w:r>
        <w:rPr>
          <w:color w:val="231F20"/>
          <w:w w:val="95"/>
        </w:rPr>
        <w:t>be</w:t>
      </w:r>
      <w:r>
        <w:rPr>
          <w:color w:val="231F20"/>
          <w:spacing w:val="-38"/>
          <w:w w:val="95"/>
        </w:rPr>
        <w:t> </w:t>
      </w:r>
      <w:r>
        <w:rPr>
          <w:color w:val="231F20"/>
          <w:w w:val="95"/>
        </w:rPr>
        <w:t>very</w:t>
      </w:r>
      <w:r>
        <w:rPr>
          <w:color w:val="231F20"/>
          <w:spacing w:val="-38"/>
          <w:w w:val="95"/>
        </w:rPr>
        <w:t> </w:t>
      </w:r>
      <w:r>
        <w:rPr>
          <w:color w:val="231F20"/>
          <w:spacing w:val="-3"/>
          <w:w w:val="95"/>
        </w:rPr>
        <w:t>smoky,</w:t>
      </w:r>
      <w:r>
        <w:rPr>
          <w:color w:val="231F20"/>
          <w:spacing w:val="-38"/>
          <w:w w:val="95"/>
        </w:rPr>
        <w:t> </w:t>
      </w:r>
      <w:r>
        <w:rPr>
          <w:color w:val="231F20"/>
          <w:w w:val="95"/>
        </w:rPr>
        <w:t>and</w:t>
      </w:r>
      <w:r>
        <w:rPr>
          <w:color w:val="231F20"/>
          <w:spacing w:val="-37"/>
          <w:w w:val="95"/>
        </w:rPr>
        <w:t> </w:t>
      </w:r>
      <w:r>
        <w:rPr>
          <w:color w:val="231F20"/>
          <w:w w:val="95"/>
        </w:rPr>
        <w:t>it</w:t>
      </w:r>
      <w:r>
        <w:rPr>
          <w:color w:val="231F20"/>
          <w:spacing w:val="-38"/>
          <w:w w:val="95"/>
        </w:rPr>
        <w:t> </w:t>
      </w:r>
      <w:r>
        <w:rPr>
          <w:color w:val="231F20"/>
          <w:w w:val="95"/>
        </w:rPr>
        <w:t>might</w:t>
      </w:r>
      <w:r>
        <w:rPr>
          <w:color w:val="231F20"/>
          <w:spacing w:val="-38"/>
          <w:w w:val="95"/>
        </w:rPr>
        <w:t> </w:t>
      </w:r>
      <w:r>
        <w:rPr>
          <w:color w:val="231F20"/>
          <w:w w:val="95"/>
        </w:rPr>
        <w:t>make</w:t>
      </w:r>
      <w:r>
        <w:rPr>
          <w:color w:val="231F20"/>
          <w:spacing w:val="-38"/>
          <w:w w:val="95"/>
        </w:rPr>
        <w:t> </w:t>
      </w:r>
      <w:r>
        <w:rPr>
          <w:color w:val="231F20"/>
          <w:w w:val="95"/>
        </w:rPr>
        <w:t>you</w:t>
      </w:r>
      <w:r>
        <w:rPr>
          <w:color w:val="231F20"/>
          <w:spacing w:val="-37"/>
          <w:w w:val="95"/>
        </w:rPr>
        <w:t> </w:t>
      </w:r>
      <w:r>
        <w:rPr>
          <w:color w:val="231F20"/>
          <w:w w:val="95"/>
        </w:rPr>
        <w:t>cough, or</w:t>
      </w:r>
      <w:r>
        <w:rPr>
          <w:color w:val="231F20"/>
          <w:spacing w:val="-13"/>
          <w:w w:val="95"/>
        </w:rPr>
        <w:t> </w:t>
      </w:r>
      <w:r>
        <w:rPr>
          <w:color w:val="231F20"/>
          <w:w w:val="95"/>
        </w:rPr>
        <w:t>you</w:t>
      </w:r>
      <w:r>
        <w:rPr>
          <w:color w:val="231F20"/>
          <w:spacing w:val="-13"/>
          <w:w w:val="95"/>
        </w:rPr>
        <w:t> </w:t>
      </w:r>
      <w:r>
        <w:rPr>
          <w:color w:val="231F20"/>
          <w:w w:val="95"/>
        </w:rPr>
        <w:t>might</w:t>
      </w:r>
      <w:r>
        <w:rPr>
          <w:color w:val="231F20"/>
          <w:spacing w:val="-12"/>
          <w:w w:val="95"/>
        </w:rPr>
        <w:t> </w:t>
      </w:r>
      <w:r>
        <w:rPr>
          <w:color w:val="231F20"/>
          <w:w w:val="95"/>
        </w:rPr>
        <w:t>find</w:t>
      </w:r>
      <w:r>
        <w:rPr>
          <w:color w:val="231F20"/>
          <w:spacing w:val="-13"/>
          <w:w w:val="95"/>
        </w:rPr>
        <w:t> </w:t>
      </w:r>
      <w:r>
        <w:rPr>
          <w:color w:val="231F20"/>
          <w:w w:val="95"/>
        </w:rPr>
        <w:t>it</w:t>
      </w:r>
      <w:r>
        <w:rPr>
          <w:color w:val="231F20"/>
          <w:spacing w:val="-12"/>
          <w:w w:val="95"/>
        </w:rPr>
        <w:t> </w:t>
      </w:r>
      <w:r>
        <w:rPr>
          <w:color w:val="231F20"/>
          <w:w w:val="95"/>
        </w:rPr>
        <w:t>harder</w:t>
      </w:r>
      <w:r>
        <w:rPr>
          <w:color w:val="231F20"/>
          <w:spacing w:val="-13"/>
          <w:w w:val="95"/>
        </w:rPr>
        <w:t> </w:t>
      </w:r>
      <w:r>
        <w:rPr>
          <w:color w:val="231F20"/>
          <w:w w:val="95"/>
        </w:rPr>
        <w:t>to</w:t>
      </w:r>
      <w:r>
        <w:rPr>
          <w:color w:val="231F20"/>
          <w:spacing w:val="-13"/>
          <w:w w:val="95"/>
        </w:rPr>
        <w:t> </w:t>
      </w:r>
      <w:r>
        <w:rPr>
          <w:color w:val="231F20"/>
          <w:w w:val="95"/>
        </w:rPr>
        <w:t>breathe.)</w:t>
      </w:r>
    </w:p>
    <w:p>
      <w:pPr>
        <w:pStyle w:val="BodyText"/>
        <w:spacing w:line="249" w:lineRule="auto" w:before="145"/>
        <w:ind w:left="820" w:right="-8"/>
      </w:pPr>
      <w:r>
        <w:rPr>
          <w:color w:val="231F20"/>
          <w:w w:val="90"/>
        </w:rPr>
        <w:t>Continue</w:t>
      </w:r>
      <w:r>
        <w:rPr>
          <w:color w:val="231F20"/>
          <w:spacing w:val="-27"/>
          <w:w w:val="90"/>
        </w:rPr>
        <w:t> </w:t>
      </w:r>
      <w:r>
        <w:rPr>
          <w:color w:val="231F20"/>
          <w:w w:val="90"/>
        </w:rPr>
        <w:t>the</w:t>
      </w:r>
      <w:r>
        <w:rPr>
          <w:color w:val="231F20"/>
          <w:spacing w:val="-26"/>
          <w:w w:val="90"/>
        </w:rPr>
        <w:t> </w:t>
      </w:r>
      <w:r>
        <w:rPr>
          <w:color w:val="231F20"/>
          <w:w w:val="90"/>
        </w:rPr>
        <w:t>discussion</w:t>
      </w:r>
      <w:r>
        <w:rPr>
          <w:color w:val="231F20"/>
          <w:spacing w:val="-27"/>
          <w:w w:val="90"/>
        </w:rPr>
        <w:t> </w:t>
      </w:r>
      <w:r>
        <w:rPr>
          <w:color w:val="231F20"/>
          <w:w w:val="90"/>
        </w:rPr>
        <w:t>by</w:t>
      </w:r>
      <w:r>
        <w:rPr>
          <w:color w:val="231F20"/>
          <w:spacing w:val="-26"/>
          <w:w w:val="90"/>
        </w:rPr>
        <w:t> </w:t>
      </w:r>
      <w:r>
        <w:rPr>
          <w:color w:val="231F20"/>
          <w:w w:val="90"/>
        </w:rPr>
        <w:t>asking</w:t>
      </w:r>
      <w:r>
        <w:rPr>
          <w:color w:val="231F20"/>
          <w:spacing w:val="-27"/>
          <w:w w:val="90"/>
        </w:rPr>
        <w:t> </w:t>
      </w:r>
      <w:r>
        <w:rPr>
          <w:color w:val="231F20"/>
          <w:w w:val="90"/>
        </w:rPr>
        <w:t>students</w:t>
      </w:r>
      <w:r>
        <w:rPr>
          <w:color w:val="231F20"/>
          <w:spacing w:val="-26"/>
          <w:w w:val="90"/>
        </w:rPr>
        <w:t> </w:t>
      </w:r>
      <w:r>
        <w:rPr>
          <w:color w:val="231F20"/>
          <w:w w:val="90"/>
        </w:rPr>
        <w:t>what</w:t>
      </w:r>
      <w:r>
        <w:rPr>
          <w:color w:val="231F20"/>
          <w:spacing w:val="-27"/>
          <w:w w:val="90"/>
        </w:rPr>
        <w:t> </w:t>
      </w:r>
      <w:r>
        <w:rPr>
          <w:color w:val="231F20"/>
          <w:spacing w:val="-4"/>
          <w:w w:val="90"/>
        </w:rPr>
        <w:t>they </w:t>
      </w:r>
      <w:r>
        <w:rPr>
          <w:color w:val="231F20"/>
          <w:w w:val="95"/>
        </w:rPr>
        <w:t>think</w:t>
      </w:r>
      <w:r>
        <w:rPr>
          <w:color w:val="231F20"/>
          <w:spacing w:val="-39"/>
          <w:w w:val="95"/>
        </w:rPr>
        <w:t> </w:t>
      </w:r>
      <w:r>
        <w:rPr>
          <w:color w:val="231F20"/>
          <w:spacing w:val="-3"/>
          <w:w w:val="95"/>
        </w:rPr>
        <w:t>they,</w:t>
      </w:r>
      <w:r>
        <w:rPr>
          <w:color w:val="231F20"/>
          <w:spacing w:val="-39"/>
          <w:w w:val="95"/>
        </w:rPr>
        <w:t> </w:t>
      </w:r>
      <w:r>
        <w:rPr>
          <w:color w:val="231F20"/>
          <w:w w:val="95"/>
        </w:rPr>
        <w:t>their</w:t>
      </w:r>
      <w:r>
        <w:rPr>
          <w:color w:val="231F20"/>
          <w:spacing w:val="-39"/>
          <w:w w:val="95"/>
        </w:rPr>
        <w:t> </w:t>
      </w:r>
      <w:r>
        <w:rPr>
          <w:color w:val="231F20"/>
          <w:w w:val="95"/>
        </w:rPr>
        <w:t>families,</w:t>
      </w:r>
      <w:r>
        <w:rPr>
          <w:color w:val="231F20"/>
          <w:spacing w:val="-39"/>
          <w:w w:val="95"/>
        </w:rPr>
        <w:t> </w:t>
      </w:r>
      <w:r>
        <w:rPr>
          <w:color w:val="231F20"/>
          <w:w w:val="95"/>
        </w:rPr>
        <w:t>and</w:t>
      </w:r>
      <w:r>
        <w:rPr>
          <w:color w:val="231F20"/>
          <w:spacing w:val="-39"/>
          <w:w w:val="95"/>
        </w:rPr>
        <w:t> </w:t>
      </w:r>
      <w:r>
        <w:rPr>
          <w:color w:val="231F20"/>
          <w:w w:val="95"/>
        </w:rPr>
        <w:t>their</w:t>
      </w:r>
      <w:r>
        <w:rPr>
          <w:color w:val="231F20"/>
          <w:spacing w:val="-39"/>
          <w:w w:val="95"/>
        </w:rPr>
        <w:t> </w:t>
      </w:r>
      <w:r>
        <w:rPr>
          <w:color w:val="231F20"/>
          <w:w w:val="95"/>
        </w:rPr>
        <w:t>communities</w:t>
      </w:r>
      <w:r>
        <w:rPr>
          <w:color w:val="231F20"/>
          <w:spacing w:val="-39"/>
          <w:w w:val="95"/>
        </w:rPr>
        <w:t> </w:t>
      </w:r>
      <w:r>
        <w:rPr>
          <w:color w:val="231F20"/>
          <w:w w:val="95"/>
        </w:rPr>
        <w:t>can </w:t>
      </w:r>
      <w:r>
        <w:rPr>
          <w:color w:val="231F20"/>
          <w:w w:val="90"/>
        </w:rPr>
        <w:t>do</w:t>
      </w:r>
      <w:r>
        <w:rPr>
          <w:color w:val="231F20"/>
          <w:spacing w:val="-16"/>
          <w:w w:val="90"/>
        </w:rPr>
        <w:t> </w:t>
      </w:r>
      <w:r>
        <w:rPr>
          <w:color w:val="231F20"/>
          <w:w w:val="90"/>
        </w:rPr>
        <w:t>to</w:t>
      </w:r>
      <w:r>
        <w:rPr>
          <w:color w:val="231F20"/>
          <w:spacing w:val="-15"/>
          <w:w w:val="90"/>
        </w:rPr>
        <w:t> </w:t>
      </w:r>
      <w:r>
        <w:rPr>
          <w:color w:val="231F20"/>
          <w:w w:val="90"/>
        </w:rPr>
        <w:t>reduce</w:t>
      </w:r>
      <w:r>
        <w:rPr>
          <w:color w:val="231F20"/>
          <w:spacing w:val="-16"/>
          <w:w w:val="90"/>
        </w:rPr>
        <w:t> </w:t>
      </w:r>
      <w:r>
        <w:rPr>
          <w:color w:val="231F20"/>
          <w:w w:val="90"/>
        </w:rPr>
        <w:t>particle</w:t>
      </w:r>
      <w:r>
        <w:rPr>
          <w:color w:val="231F20"/>
          <w:spacing w:val="-15"/>
          <w:w w:val="90"/>
        </w:rPr>
        <w:t> </w:t>
      </w:r>
      <w:r>
        <w:rPr>
          <w:color w:val="231F20"/>
          <w:w w:val="90"/>
        </w:rPr>
        <w:t>pollution.</w:t>
      </w:r>
      <w:r>
        <w:rPr>
          <w:color w:val="231F20"/>
          <w:spacing w:val="-16"/>
          <w:w w:val="90"/>
        </w:rPr>
        <w:t> </w:t>
      </w:r>
      <w:r>
        <w:rPr>
          <w:color w:val="231F20"/>
          <w:w w:val="90"/>
        </w:rPr>
        <w:t>Write</w:t>
      </w:r>
      <w:r>
        <w:rPr>
          <w:color w:val="231F20"/>
          <w:spacing w:val="-15"/>
          <w:w w:val="90"/>
        </w:rPr>
        <w:t> </w:t>
      </w:r>
      <w:r>
        <w:rPr>
          <w:color w:val="231F20"/>
          <w:w w:val="90"/>
        </w:rPr>
        <w:t>the</w:t>
      </w:r>
      <w:r>
        <w:rPr>
          <w:color w:val="231F20"/>
          <w:spacing w:val="-16"/>
          <w:w w:val="90"/>
        </w:rPr>
        <w:t> </w:t>
      </w:r>
      <w:r>
        <w:rPr>
          <w:color w:val="231F20"/>
          <w:w w:val="90"/>
        </w:rPr>
        <w:t>answers</w:t>
      </w:r>
      <w:r>
        <w:rPr>
          <w:color w:val="231F20"/>
          <w:spacing w:val="-15"/>
          <w:w w:val="90"/>
        </w:rPr>
        <w:t> </w:t>
      </w:r>
      <w:r>
        <w:rPr>
          <w:color w:val="231F20"/>
          <w:w w:val="90"/>
        </w:rPr>
        <w:t>on </w:t>
      </w:r>
      <w:r>
        <w:rPr>
          <w:color w:val="231F20"/>
          <w:w w:val="95"/>
        </w:rPr>
        <w:t>the</w:t>
      </w:r>
      <w:r>
        <w:rPr>
          <w:color w:val="231F20"/>
          <w:spacing w:val="-36"/>
          <w:w w:val="95"/>
        </w:rPr>
        <w:t> </w:t>
      </w:r>
      <w:r>
        <w:rPr>
          <w:color w:val="231F20"/>
          <w:w w:val="95"/>
        </w:rPr>
        <w:t>flip</w:t>
      </w:r>
      <w:r>
        <w:rPr>
          <w:color w:val="231F20"/>
          <w:spacing w:val="-36"/>
          <w:w w:val="95"/>
        </w:rPr>
        <w:t> </w:t>
      </w:r>
      <w:r>
        <w:rPr>
          <w:color w:val="231F20"/>
          <w:w w:val="95"/>
        </w:rPr>
        <w:t>chart.</w:t>
      </w:r>
      <w:r>
        <w:rPr>
          <w:color w:val="231F20"/>
          <w:spacing w:val="-36"/>
          <w:w w:val="95"/>
        </w:rPr>
        <w:t> </w:t>
      </w:r>
      <w:r>
        <w:rPr>
          <w:color w:val="231F20"/>
          <w:w w:val="95"/>
        </w:rPr>
        <w:t>Guide</w:t>
      </w:r>
      <w:r>
        <w:rPr>
          <w:color w:val="231F20"/>
          <w:spacing w:val="-36"/>
          <w:w w:val="95"/>
        </w:rPr>
        <w:t> </w:t>
      </w:r>
      <w:r>
        <w:rPr>
          <w:color w:val="231F20"/>
          <w:w w:val="95"/>
        </w:rPr>
        <w:t>the</w:t>
      </w:r>
      <w:r>
        <w:rPr>
          <w:color w:val="231F20"/>
          <w:spacing w:val="-36"/>
          <w:w w:val="95"/>
        </w:rPr>
        <w:t> </w:t>
      </w:r>
      <w:r>
        <w:rPr>
          <w:color w:val="231F20"/>
          <w:w w:val="95"/>
        </w:rPr>
        <w:t>class</w:t>
      </w:r>
      <w:r>
        <w:rPr>
          <w:color w:val="231F20"/>
          <w:spacing w:val="-35"/>
          <w:w w:val="95"/>
        </w:rPr>
        <w:t> </w:t>
      </w:r>
      <w:r>
        <w:rPr>
          <w:color w:val="231F20"/>
          <w:w w:val="95"/>
        </w:rPr>
        <w:t>discussion</w:t>
      </w:r>
      <w:r>
        <w:rPr>
          <w:color w:val="231F20"/>
          <w:spacing w:val="-36"/>
          <w:w w:val="95"/>
        </w:rPr>
        <w:t> </w:t>
      </w:r>
      <w:r>
        <w:rPr>
          <w:color w:val="231F20"/>
          <w:w w:val="95"/>
        </w:rPr>
        <w:t>to</w:t>
      </w:r>
      <w:r>
        <w:rPr>
          <w:color w:val="231F20"/>
          <w:spacing w:val="-36"/>
          <w:w w:val="95"/>
        </w:rPr>
        <w:t> </w:t>
      </w:r>
      <w:r>
        <w:rPr>
          <w:color w:val="231F20"/>
          <w:w w:val="95"/>
        </w:rPr>
        <w:t>include </w:t>
      </w:r>
      <w:r>
        <w:rPr>
          <w:color w:val="231F20"/>
        </w:rPr>
        <w:t>the following</w:t>
      </w:r>
      <w:r>
        <w:rPr>
          <w:color w:val="231F20"/>
          <w:spacing w:val="-29"/>
        </w:rPr>
        <w:t> </w:t>
      </w:r>
      <w:r>
        <w:rPr>
          <w:color w:val="231F20"/>
        </w:rPr>
        <w:t>categories:</w:t>
      </w:r>
    </w:p>
    <w:p>
      <w:pPr>
        <w:pStyle w:val="ListParagraph"/>
        <w:numPr>
          <w:ilvl w:val="2"/>
          <w:numId w:val="29"/>
        </w:numPr>
        <w:tabs>
          <w:tab w:pos="1108" w:val="left" w:leader="none"/>
        </w:tabs>
        <w:spacing w:line="249" w:lineRule="auto" w:before="145" w:after="0"/>
        <w:ind w:left="1108" w:right="19" w:hanging="288"/>
        <w:jc w:val="left"/>
        <w:rPr>
          <w:sz w:val="22"/>
        </w:rPr>
      </w:pPr>
      <w:r>
        <w:rPr>
          <w:color w:val="231F20"/>
          <w:w w:val="90"/>
          <w:sz w:val="22"/>
        </w:rPr>
        <w:t>Use</w:t>
      </w:r>
      <w:r>
        <w:rPr>
          <w:color w:val="231F20"/>
          <w:spacing w:val="-21"/>
          <w:w w:val="90"/>
          <w:sz w:val="22"/>
        </w:rPr>
        <w:t> </w:t>
      </w:r>
      <w:r>
        <w:rPr>
          <w:color w:val="231F20"/>
          <w:w w:val="90"/>
          <w:sz w:val="22"/>
        </w:rPr>
        <w:t>fireplaces</w:t>
      </w:r>
      <w:r>
        <w:rPr>
          <w:color w:val="231F20"/>
          <w:spacing w:val="-21"/>
          <w:w w:val="90"/>
          <w:sz w:val="22"/>
        </w:rPr>
        <w:t> </w:t>
      </w:r>
      <w:r>
        <w:rPr>
          <w:color w:val="231F20"/>
          <w:w w:val="90"/>
          <w:sz w:val="22"/>
        </w:rPr>
        <w:t>and</w:t>
      </w:r>
      <w:r>
        <w:rPr>
          <w:color w:val="231F20"/>
          <w:spacing w:val="-21"/>
          <w:w w:val="90"/>
          <w:sz w:val="22"/>
        </w:rPr>
        <w:t> </w:t>
      </w:r>
      <w:r>
        <w:rPr>
          <w:color w:val="231F20"/>
          <w:w w:val="90"/>
          <w:sz w:val="22"/>
        </w:rPr>
        <w:t>woodstoves</w:t>
      </w:r>
      <w:r>
        <w:rPr>
          <w:color w:val="231F20"/>
          <w:spacing w:val="-21"/>
          <w:w w:val="90"/>
          <w:sz w:val="22"/>
        </w:rPr>
        <w:t> </w:t>
      </w:r>
      <w:r>
        <w:rPr>
          <w:color w:val="231F20"/>
          <w:w w:val="90"/>
          <w:sz w:val="22"/>
        </w:rPr>
        <w:t>less</w:t>
      </w:r>
      <w:r>
        <w:rPr>
          <w:color w:val="231F20"/>
          <w:spacing w:val="-21"/>
          <w:w w:val="90"/>
          <w:sz w:val="22"/>
        </w:rPr>
        <w:t> </w:t>
      </w:r>
      <w:r>
        <w:rPr>
          <w:color w:val="231F20"/>
          <w:w w:val="90"/>
          <w:sz w:val="22"/>
        </w:rPr>
        <w:t>often</w:t>
      </w:r>
      <w:r>
        <w:rPr>
          <w:color w:val="231F20"/>
          <w:spacing w:val="-21"/>
          <w:w w:val="90"/>
          <w:sz w:val="22"/>
        </w:rPr>
        <w:t> </w:t>
      </w:r>
      <w:r>
        <w:rPr>
          <w:color w:val="231F20"/>
          <w:w w:val="90"/>
          <w:sz w:val="22"/>
        </w:rPr>
        <w:t>or</w:t>
      </w:r>
      <w:r>
        <w:rPr>
          <w:color w:val="231F20"/>
          <w:spacing w:val="-21"/>
          <w:w w:val="90"/>
          <w:sz w:val="22"/>
        </w:rPr>
        <w:t> </w:t>
      </w:r>
      <w:r>
        <w:rPr>
          <w:color w:val="231F20"/>
          <w:w w:val="90"/>
          <w:sz w:val="22"/>
        </w:rPr>
        <w:t>not </w:t>
      </w:r>
      <w:r>
        <w:rPr>
          <w:color w:val="231F20"/>
          <w:w w:val="95"/>
          <w:sz w:val="22"/>
        </w:rPr>
        <w:t>at</w:t>
      </w:r>
      <w:r>
        <w:rPr>
          <w:color w:val="231F20"/>
          <w:spacing w:val="-31"/>
          <w:w w:val="95"/>
          <w:sz w:val="22"/>
        </w:rPr>
        <w:t> </w:t>
      </w:r>
      <w:r>
        <w:rPr>
          <w:color w:val="231F20"/>
          <w:w w:val="95"/>
          <w:sz w:val="22"/>
        </w:rPr>
        <w:t>all.</w:t>
      </w:r>
      <w:r>
        <w:rPr>
          <w:color w:val="231F20"/>
          <w:spacing w:val="-31"/>
          <w:w w:val="95"/>
          <w:sz w:val="22"/>
        </w:rPr>
        <w:t> </w:t>
      </w:r>
      <w:r>
        <w:rPr>
          <w:color w:val="231F20"/>
          <w:w w:val="95"/>
          <w:sz w:val="22"/>
        </w:rPr>
        <w:t>Some</w:t>
      </w:r>
      <w:r>
        <w:rPr>
          <w:color w:val="231F20"/>
          <w:spacing w:val="-31"/>
          <w:w w:val="95"/>
          <w:sz w:val="22"/>
        </w:rPr>
        <w:t> </w:t>
      </w:r>
      <w:r>
        <w:rPr>
          <w:color w:val="231F20"/>
          <w:w w:val="95"/>
          <w:sz w:val="22"/>
        </w:rPr>
        <w:t>town</w:t>
      </w:r>
      <w:r>
        <w:rPr>
          <w:color w:val="231F20"/>
          <w:spacing w:val="-30"/>
          <w:w w:val="95"/>
          <w:sz w:val="22"/>
        </w:rPr>
        <w:t> </w:t>
      </w:r>
      <w:r>
        <w:rPr>
          <w:color w:val="231F20"/>
          <w:w w:val="95"/>
          <w:sz w:val="22"/>
        </w:rPr>
        <w:t>or</w:t>
      </w:r>
      <w:r>
        <w:rPr>
          <w:color w:val="231F20"/>
          <w:spacing w:val="-31"/>
          <w:w w:val="95"/>
          <w:sz w:val="22"/>
        </w:rPr>
        <w:t> </w:t>
      </w:r>
      <w:r>
        <w:rPr>
          <w:color w:val="231F20"/>
          <w:w w:val="95"/>
          <w:sz w:val="22"/>
        </w:rPr>
        <w:t>city</w:t>
      </w:r>
      <w:r>
        <w:rPr>
          <w:color w:val="231F20"/>
          <w:spacing w:val="-31"/>
          <w:w w:val="95"/>
          <w:sz w:val="22"/>
        </w:rPr>
        <w:t> </w:t>
      </w:r>
      <w:r>
        <w:rPr>
          <w:color w:val="231F20"/>
          <w:w w:val="95"/>
          <w:sz w:val="22"/>
        </w:rPr>
        <w:t>governments</w:t>
      </w:r>
      <w:r>
        <w:rPr>
          <w:color w:val="231F20"/>
          <w:spacing w:val="-30"/>
          <w:w w:val="95"/>
          <w:sz w:val="22"/>
        </w:rPr>
        <w:t> </w:t>
      </w:r>
      <w:r>
        <w:rPr>
          <w:color w:val="231F20"/>
          <w:w w:val="95"/>
          <w:sz w:val="22"/>
        </w:rPr>
        <w:t>already ban</w:t>
      </w:r>
      <w:r>
        <w:rPr>
          <w:color w:val="231F20"/>
          <w:spacing w:val="-30"/>
          <w:w w:val="95"/>
          <w:sz w:val="22"/>
        </w:rPr>
        <w:t> </w:t>
      </w:r>
      <w:r>
        <w:rPr>
          <w:color w:val="231F20"/>
          <w:w w:val="95"/>
          <w:sz w:val="22"/>
        </w:rPr>
        <w:t>such</w:t>
      </w:r>
      <w:r>
        <w:rPr>
          <w:color w:val="231F20"/>
          <w:spacing w:val="-30"/>
          <w:w w:val="95"/>
          <w:sz w:val="22"/>
        </w:rPr>
        <w:t> </w:t>
      </w:r>
      <w:r>
        <w:rPr>
          <w:color w:val="231F20"/>
          <w:w w:val="95"/>
          <w:sz w:val="22"/>
        </w:rPr>
        <w:t>burning</w:t>
      </w:r>
      <w:r>
        <w:rPr>
          <w:color w:val="231F20"/>
          <w:spacing w:val="-30"/>
          <w:w w:val="95"/>
          <w:sz w:val="22"/>
        </w:rPr>
        <w:t> </w:t>
      </w:r>
      <w:r>
        <w:rPr>
          <w:color w:val="231F20"/>
          <w:w w:val="95"/>
          <w:sz w:val="22"/>
        </w:rPr>
        <w:t>when</w:t>
      </w:r>
      <w:r>
        <w:rPr>
          <w:color w:val="231F20"/>
          <w:spacing w:val="-30"/>
          <w:w w:val="95"/>
          <w:sz w:val="22"/>
        </w:rPr>
        <w:t> </w:t>
      </w:r>
      <w:r>
        <w:rPr>
          <w:color w:val="231F20"/>
          <w:w w:val="95"/>
          <w:sz w:val="22"/>
        </w:rPr>
        <w:t>there’s</w:t>
      </w:r>
      <w:r>
        <w:rPr>
          <w:color w:val="231F20"/>
          <w:spacing w:val="-30"/>
          <w:w w:val="95"/>
          <w:sz w:val="22"/>
        </w:rPr>
        <w:t> </w:t>
      </w:r>
      <w:r>
        <w:rPr>
          <w:color w:val="231F20"/>
          <w:w w:val="95"/>
          <w:sz w:val="22"/>
        </w:rPr>
        <w:t>a</w:t>
      </w:r>
      <w:r>
        <w:rPr>
          <w:color w:val="231F20"/>
          <w:spacing w:val="-29"/>
          <w:w w:val="95"/>
          <w:sz w:val="22"/>
        </w:rPr>
        <w:t> </w:t>
      </w:r>
      <w:r>
        <w:rPr>
          <w:color w:val="231F20"/>
          <w:w w:val="95"/>
          <w:sz w:val="22"/>
        </w:rPr>
        <w:t>lot</w:t>
      </w:r>
      <w:r>
        <w:rPr>
          <w:color w:val="231F20"/>
          <w:spacing w:val="-30"/>
          <w:w w:val="95"/>
          <w:sz w:val="22"/>
        </w:rPr>
        <w:t> </w:t>
      </w:r>
      <w:r>
        <w:rPr>
          <w:color w:val="231F20"/>
          <w:w w:val="95"/>
          <w:sz w:val="22"/>
        </w:rPr>
        <w:t>of</w:t>
      </w:r>
      <w:r>
        <w:rPr>
          <w:color w:val="231F20"/>
          <w:spacing w:val="-30"/>
          <w:w w:val="95"/>
          <w:sz w:val="22"/>
        </w:rPr>
        <w:t> </w:t>
      </w:r>
      <w:r>
        <w:rPr>
          <w:color w:val="231F20"/>
          <w:w w:val="95"/>
          <w:sz w:val="22"/>
        </w:rPr>
        <w:t>air</w:t>
      </w:r>
      <w:r>
        <w:rPr>
          <w:color w:val="231F20"/>
          <w:spacing w:val="-30"/>
          <w:w w:val="95"/>
          <w:sz w:val="22"/>
        </w:rPr>
        <w:t> </w:t>
      </w:r>
      <w:r>
        <w:rPr>
          <w:color w:val="231F20"/>
          <w:w w:val="95"/>
          <w:sz w:val="22"/>
        </w:rPr>
        <w:t>pollu- </w:t>
      </w:r>
      <w:r>
        <w:rPr>
          <w:color w:val="231F20"/>
          <w:w w:val="90"/>
          <w:sz w:val="22"/>
        </w:rPr>
        <w:t>tion.</w:t>
      </w:r>
      <w:r>
        <w:rPr>
          <w:color w:val="231F20"/>
          <w:spacing w:val="-21"/>
          <w:w w:val="90"/>
          <w:sz w:val="22"/>
        </w:rPr>
        <w:t> </w:t>
      </w:r>
      <w:r>
        <w:rPr>
          <w:color w:val="231F20"/>
          <w:w w:val="90"/>
          <w:sz w:val="22"/>
        </w:rPr>
        <w:t>Also,</w:t>
      </w:r>
      <w:r>
        <w:rPr>
          <w:color w:val="231F20"/>
          <w:spacing w:val="-20"/>
          <w:w w:val="90"/>
          <w:sz w:val="22"/>
        </w:rPr>
        <w:t> </w:t>
      </w:r>
      <w:r>
        <w:rPr>
          <w:color w:val="231F20"/>
          <w:w w:val="90"/>
          <w:sz w:val="22"/>
        </w:rPr>
        <w:t>if</w:t>
      </w:r>
      <w:r>
        <w:rPr>
          <w:color w:val="231F20"/>
          <w:spacing w:val="-20"/>
          <w:w w:val="90"/>
          <w:sz w:val="22"/>
        </w:rPr>
        <w:t> </w:t>
      </w:r>
      <w:r>
        <w:rPr>
          <w:color w:val="231F20"/>
          <w:w w:val="90"/>
          <w:sz w:val="22"/>
        </w:rPr>
        <w:t>your</w:t>
      </w:r>
      <w:r>
        <w:rPr>
          <w:color w:val="231F20"/>
          <w:spacing w:val="-20"/>
          <w:w w:val="90"/>
          <w:sz w:val="22"/>
        </w:rPr>
        <w:t> </w:t>
      </w:r>
      <w:r>
        <w:rPr>
          <w:color w:val="231F20"/>
          <w:w w:val="90"/>
          <w:sz w:val="22"/>
        </w:rPr>
        <w:t>family</w:t>
      </w:r>
      <w:r>
        <w:rPr>
          <w:color w:val="231F20"/>
          <w:spacing w:val="-20"/>
          <w:w w:val="90"/>
          <w:sz w:val="22"/>
        </w:rPr>
        <w:t> </w:t>
      </w:r>
      <w:r>
        <w:rPr>
          <w:color w:val="231F20"/>
          <w:w w:val="90"/>
          <w:sz w:val="22"/>
        </w:rPr>
        <w:t>uses</w:t>
      </w:r>
      <w:r>
        <w:rPr>
          <w:color w:val="231F20"/>
          <w:spacing w:val="-21"/>
          <w:w w:val="90"/>
          <w:sz w:val="22"/>
        </w:rPr>
        <w:t> </w:t>
      </w:r>
      <w:r>
        <w:rPr>
          <w:color w:val="231F20"/>
          <w:w w:val="90"/>
          <w:sz w:val="22"/>
        </w:rPr>
        <w:t>a</w:t>
      </w:r>
      <w:r>
        <w:rPr>
          <w:color w:val="231F20"/>
          <w:spacing w:val="-20"/>
          <w:w w:val="90"/>
          <w:sz w:val="22"/>
        </w:rPr>
        <w:t> </w:t>
      </w:r>
      <w:r>
        <w:rPr>
          <w:color w:val="231F20"/>
          <w:w w:val="90"/>
          <w:sz w:val="22"/>
        </w:rPr>
        <w:t>woodstove,</w:t>
      </w:r>
      <w:r>
        <w:rPr>
          <w:color w:val="231F20"/>
          <w:spacing w:val="-20"/>
          <w:w w:val="90"/>
          <w:sz w:val="22"/>
        </w:rPr>
        <w:t> </w:t>
      </w:r>
      <w:r>
        <w:rPr>
          <w:color w:val="231F20"/>
          <w:w w:val="90"/>
          <w:sz w:val="22"/>
        </w:rPr>
        <w:t>make sure</w:t>
      </w:r>
      <w:r>
        <w:rPr>
          <w:color w:val="231F20"/>
          <w:spacing w:val="-26"/>
          <w:w w:val="90"/>
          <w:sz w:val="22"/>
        </w:rPr>
        <w:t> </w:t>
      </w:r>
      <w:r>
        <w:rPr>
          <w:color w:val="231F20"/>
          <w:w w:val="90"/>
          <w:sz w:val="22"/>
        </w:rPr>
        <w:t>it’s</w:t>
      </w:r>
      <w:r>
        <w:rPr>
          <w:color w:val="231F20"/>
          <w:spacing w:val="-25"/>
          <w:w w:val="90"/>
          <w:sz w:val="22"/>
        </w:rPr>
        <w:t> </w:t>
      </w:r>
      <w:r>
        <w:rPr>
          <w:color w:val="231F20"/>
          <w:w w:val="90"/>
          <w:sz w:val="22"/>
        </w:rPr>
        <w:t>a</w:t>
      </w:r>
      <w:r>
        <w:rPr>
          <w:color w:val="231F20"/>
          <w:spacing w:val="-26"/>
          <w:w w:val="90"/>
          <w:sz w:val="22"/>
        </w:rPr>
        <w:t> </w:t>
      </w:r>
      <w:r>
        <w:rPr>
          <w:color w:val="231F20"/>
          <w:w w:val="90"/>
          <w:sz w:val="22"/>
        </w:rPr>
        <w:t>clean-burning,</w:t>
      </w:r>
      <w:r>
        <w:rPr>
          <w:color w:val="231F20"/>
          <w:spacing w:val="-25"/>
          <w:w w:val="90"/>
          <w:sz w:val="22"/>
        </w:rPr>
        <w:t> </w:t>
      </w:r>
      <w:r>
        <w:rPr>
          <w:color w:val="231F20"/>
          <w:w w:val="90"/>
          <w:sz w:val="22"/>
        </w:rPr>
        <w:t>EPA-certified</w:t>
      </w:r>
      <w:r>
        <w:rPr>
          <w:color w:val="231F20"/>
          <w:spacing w:val="-25"/>
          <w:w w:val="90"/>
          <w:sz w:val="22"/>
        </w:rPr>
        <w:t> </w:t>
      </w:r>
      <w:r>
        <w:rPr>
          <w:color w:val="231F20"/>
          <w:w w:val="90"/>
          <w:sz w:val="22"/>
        </w:rPr>
        <w:t>unit,</w:t>
      </w:r>
      <w:r>
        <w:rPr>
          <w:color w:val="231F20"/>
          <w:spacing w:val="-26"/>
          <w:w w:val="90"/>
          <w:sz w:val="22"/>
        </w:rPr>
        <w:t> </w:t>
      </w:r>
      <w:r>
        <w:rPr>
          <w:color w:val="231F20"/>
          <w:spacing w:val="-3"/>
          <w:w w:val="90"/>
          <w:sz w:val="22"/>
        </w:rPr>
        <w:t>which </w:t>
      </w:r>
      <w:r>
        <w:rPr>
          <w:color w:val="231F20"/>
          <w:w w:val="90"/>
          <w:sz w:val="22"/>
        </w:rPr>
        <w:t>produces</w:t>
      </w:r>
      <w:r>
        <w:rPr>
          <w:color w:val="231F20"/>
          <w:spacing w:val="-17"/>
          <w:w w:val="90"/>
          <w:sz w:val="22"/>
        </w:rPr>
        <w:t> </w:t>
      </w:r>
      <w:r>
        <w:rPr>
          <w:color w:val="231F20"/>
          <w:w w:val="90"/>
          <w:sz w:val="22"/>
        </w:rPr>
        <w:t>less</w:t>
      </w:r>
      <w:r>
        <w:rPr>
          <w:color w:val="231F20"/>
          <w:spacing w:val="-17"/>
          <w:w w:val="90"/>
          <w:sz w:val="22"/>
        </w:rPr>
        <w:t> </w:t>
      </w:r>
      <w:r>
        <w:rPr>
          <w:color w:val="231F20"/>
          <w:w w:val="90"/>
          <w:sz w:val="22"/>
        </w:rPr>
        <w:t>particle</w:t>
      </w:r>
      <w:r>
        <w:rPr>
          <w:color w:val="231F20"/>
          <w:spacing w:val="-16"/>
          <w:w w:val="90"/>
          <w:sz w:val="22"/>
        </w:rPr>
        <w:t> </w:t>
      </w:r>
      <w:r>
        <w:rPr>
          <w:color w:val="231F20"/>
          <w:w w:val="90"/>
          <w:sz w:val="22"/>
        </w:rPr>
        <w:t>pollution</w:t>
      </w:r>
      <w:r>
        <w:rPr>
          <w:color w:val="231F20"/>
          <w:spacing w:val="-17"/>
          <w:w w:val="90"/>
          <w:sz w:val="22"/>
        </w:rPr>
        <w:t> </w:t>
      </w:r>
      <w:r>
        <w:rPr>
          <w:color w:val="231F20"/>
          <w:w w:val="90"/>
          <w:sz w:val="22"/>
        </w:rPr>
        <w:t>than</w:t>
      </w:r>
      <w:r>
        <w:rPr>
          <w:color w:val="231F20"/>
          <w:spacing w:val="-16"/>
          <w:w w:val="90"/>
          <w:sz w:val="22"/>
        </w:rPr>
        <w:t> </w:t>
      </w:r>
      <w:r>
        <w:rPr>
          <w:color w:val="231F20"/>
          <w:w w:val="90"/>
          <w:sz w:val="22"/>
        </w:rPr>
        <w:t>older</w:t>
      </w:r>
      <w:r>
        <w:rPr>
          <w:color w:val="231F20"/>
          <w:spacing w:val="-17"/>
          <w:w w:val="90"/>
          <w:sz w:val="22"/>
        </w:rPr>
        <w:t> </w:t>
      </w:r>
      <w:r>
        <w:rPr>
          <w:color w:val="231F20"/>
          <w:w w:val="90"/>
          <w:sz w:val="22"/>
        </w:rPr>
        <w:t>units.</w:t>
      </w:r>
    </w:p>
    <w:p>
      <w:pPr>
        <w:pStyle w:val="BodyText"/>
        <w:spacing w:line="249" w:lineRule="auto" w:before="5"/>
        <w:ind w:left="1108" w:right="-7"/>
      </w:pPr>
      <w:r>
        <w:rPr>
          <w:color w:val="231F20"/>
          <w:w w:val="90"/>
        </w:rPr>
        <w:t>Use</w:t>
      </w:r>
      <w:r>
        <w:rPr>
          <w:color w:val="231F20"/>
          <w:spacing w:val="-29"/>
          <w:w w:val="90"/>
        </w:rPr>
        <w:t> </w:t>
      </w:r>
      <w:r>
        <w:rPr>
          <w:color w:val="231F20"/>
          <w:w w:val="90"/>
        </w:rPr>
        <w:t>only</w:t>
      </w:r>
      <w:r>
        <w:rPr>
          <w:color w:val="231F20"/>
          <w:spacing w:val="-28"/>
          <w:w w:val="90"/>
        </w:rPr>
        <w:t> </w:t>
      </w:r>
      <w:r>
        <w:rPr>
          <w:color w:val="231F20"/>
          <w:w w:val="90"/>
        </w:rPr>
        <w:t>dry</w:t>
      </w:r>
      <w:r>
        <w:rPr>
          <w:color w:val="231F20"/>
          <w:spacing w:val="-29"/>
          <w:w w:val="90"/>
        </w:rPr>
        <w:t> </w:t>
      </w:r>
      <w:r>
        <w:rPr>
          <w:color w:val="231F20"/>
          <w:w w:val="90"/>
        </w:rPr>
        <w:t>seasoned</w:t>
      </w:r>
      <w:r>
        <w:rPr>
          <w:color w:val="231F20"/>
          <w:spacing w:val="-28"/>
          <w:w w:val="90"/>
        </w:rPr>
        <w:t> </w:t>
      </w:r>
      <w:r>
        <w:rPr>
          <w:color w:val="231F20"/>
          <w:w w:val="90"/>
        </w:rPr>
        <w:t>wood;</w:t>
      </w:r>
      <w:r>
        <w:rPr>
          <w:color w:val="231F20"/>
          <w:spacing w:val="-28"/>
          <w:w w:val="90"/>
        </w:rPr>
        <w:t> </w:t>
      </w:r>
      <w:r>
        <w:rPr>
          <w:color w:val="231F20"/>
          <w:w w:val="90"/>
        </w:rPr>
        <w:t>wet</w:t>
      </w:r>
      <w:r>
        <w:rPr>
          <w:color w:val="231F20"/>
          <w:spacing w:val="-29"/>
          <w:w w:val="90"/>
        </w:rPr>
        <w:t> </w:t>
      </w:r>
      <w:r>
        <w:rPr>
          <w:color w:val="231F20"/>
          <w:w w:val="90"/>
        </w:rPr>
        <w:t>wood</w:t>
      </w:r>
      <w:r>
        <w:rPr>
          <w:color w:val="231F20"/>
          <w:spacing w:val="-28"/>
          <w:w w:val="90"/>
        </w:rPr>
        <w:t> </w:t>
      </w:r>
      <w:r>
        <w:rPr>
          <w:color w:val="231F20"/>
          <w:w w:val="90"/>
        </w:rPr>
        <w:t>or</w:t>
      </w:r>
      <w:r>
        <w:rPr>
          <w:color w:val="231F20"/>
          <w:spacing w:val="-28"/>
          <w:w w:val="90"/>
        </w:rPr>
        <w:t> </w:t>
      </w:r>
      <w:r>
        <w:rPr>
          <w:color w:val="231F20"/>
          <w:w w:val="90"/>
        </w:rPr>
        <w:t>plastics </w:t>
      </w:r>
      <w:r>
        <w:rPr>
          <w:color w:val="231F20"/>
          <w:w w:val="95"/>
        </w:rPr>
        <w:t>cause</w:t>
      </w:r>
      <w:r>
        <w:rPr>
          <w:color w:val="231F20"/>
          <w:spacing w:val="-39"/>
          <w:w w:val="95"/>
        </w:rPr>
        <w:t> </w:t>
      </w:r>
      <w:r>
        <w:rPr>
          <w:color w:val="231F20"/>
          <w:w w:val="95"/>
        </w:rPr>
        <w:t>more</w:t>
      </w:r>
      <w:r>
        <w:rPr>
          <w:color w:val="231F20"/>
          <w:spacing w:val="-39"/>
          <w:w w:val="95"/>
        </w:rPr>
        <w:t> </w:t>
      </w:r>
      <w:r>
        <w:rPr>
          <w:color w:val="231F20"/>
          <w:w w:val="95"/>
        </w:rPr>
        <w:t>smoke</w:t>
      </w:r>
      <w:r>
        <w:rPr>
          <w:color w:val="231F20"/>
          <w:spacing w:val="-39"/>
          <w:w w:val="95"/>
        </w:rPr>
        <w:t> </w:t>
      </w:r>
      <w:r>
        <w:rPr>
          <w:color w:val="231F20"/>
          <w:w w:val="95"/>
        </w:rPr>
        <w:t>and</w:t>
      </w:r>
      <w:r>
        <w:rPr>
          <w:color w:val="231F20"/>
          <w:spacing w:val="-38"/>
          <w:w w:val="95"/>
        </w:rPr>
        <w:t> </w:t>
      </w:r>
      <w:r>
        <w:rPr>
          <w:color w:val="231F20"/>
          <w:w w:val="95"/>
        </w:rPr>
        <w:t>that’s</w:t>
      </w:r>
      <w:r>
        <w:rPr>
          <w:color w:val="231F20"/>
          <w:spacing w:val="-39"/>
          <w:w w:val="95"/>
        </w:rPr>
        <w:t> </w:t>
      </w:r>
      <w:r>
        <w:rPr>
          <w:color w:val="231F20"/>
          <w:w w:val="95"/>
        </w:rPr>
        <w:t>not</w:t>
      </w:r>
      <w:r>
        <w:rPr>
          <w:color w:val="231F20"/>
          <w:spacing w:val="-39"/>
          <w:w w:val="95"/>
        </w:rPr>
        <w:t> </w:t>
      </w:r>
      <w:r>
        <w:rPr>
          <w:color w:val="231F20"/>
          <w:w w:val="95"/>
        </w:rPr>
        <w:t>good</w:t>
      </w:r>
      <w:r>
        <w:rPr>
          <w:color w:val="231F20"/>
          <w:spacing w:val="-38"/>
          <w:w w:val="95"/>
        </w:rPr>
        <w:t> </w:t>
      </w:r>
      <w:r>
        <w:rPr>
          <w:color w:val="231F20"/>
          <w:w w:val="95"/>
        </w:rPr>
        <w:t>for</w:t>
      </w:r>
      <w:r>
        <w:rPr>
          <w:color w:val="231F20"/>
          <w:spacing w:val="-39"/>
          <w:w w:val="95"/>
        </w:rPr>
        <w:t> </w:t>
      </w:r>
      <w:r>
        <w:rPr>
          <w:color w:val="231F20"/>
          <w:w w:val="95"/>
        </w:rPr>
        <w:t>you</w:t>
      </w:r>
      <w:r>
        <w:rPr>
          <w:color w:val="231F20"/>
          <w:spacing w:val="-39"/>
          <w:w w:val="95"/>
        </w:rPr>
        <w:t> </w:t>
      </w:r>
      <w:r>
        <w:rPr>
          <w:color w:val="231F20"/>
          <w:w w:val="95"/>
        </w:rPr>
        <w:t>to breathe, indoors or</w:t>
      </w:r>
      <w:r>
        <w:rPr>
          <w:color w:val="231F20"/>
          <w:spacing w:val="-37"/>
          <w:w w:val="95"/>
        </w:rPr>
        <w:t> </w:t>
      </w:r>
      <w:r>
        <w:rPr>
          <w:color w:val="231F20"/>
          <w:w w:val="95"/>
        </w:rPr>
        <w:t>outdoors.</w:t>
      </w:r>
    </w:p>
    <w:p>
      <w:pPr>
        <w:pStyle w:val="ListParagraph"/>
        <w:numPr>
          <w:ilvl w:val="2"/>
          <w:numId w:val="29"/>
        </w:numPr>
        <w:tabs>
          <w:tab w:pos="1108" w:val="left" w:leader="none"/>
        </w:tabs>
        <w:spacing w:line="249" w:lineRule="auto" w:before="143" w:after="0"/>
        <w:ind w:left="1108" w:right="32" w:hanging="288"/>
        <w:jc w:val="left"/>
        <w:rPr>
          <w:sz w:val="22"/>
        </w:rPr>
      </w:pPr>
      <w:r>
        <w:rPr>
          <w:color w:val="231F20"/>
          <w:w w:val="90"/>
          <w:sz w:val="22"/>
        </w:rPr>
        <w:t>Use public transportation such as buses, trains, and</w:t>
      </w:r>
      <w:r>
        <w:rPr>
          <w:color w:val="231F20"/>
          <w:spacing w:val="-37"/>
          <w:w w:val="90"/>
          <w:sz w:val="22"/>
        </w:rPr>
        <w:t> </w:t>
      </w:r>
      <w:r>
        <w:rPr>
          <w:color w:val="231F20"/>
          <w:w w:val="90"/>
          <w:sz w:val="22"/>
        </w:rPr>
        <w:t>subways</w:t>
      </w:r>
      <w:r>
        <w:rPr>
          <w:color w:val="231F20"/>
          <w:spacing w:val="-37"/>
          <w:w w:val="90"/>
          <w:sz w:val="22"/>
        </w:rPr>
        <w:t> </w:t>
      </w:r>
      <w:r>
        <w:rPr>
          <w:color w:val="231F20"/>
          <w:w w:val="90"/>
          <w:sz w:val="22"/>
        </w:rPr>
        <w:t>whenever</w:t>
      </w:r>
      <w:r>
        <w:rPr>
          <w:color w:val="231F20"/>
          <w:spacing w:val="-37"/>
          <w:w w:val="90"/>
          <w:sz w:val="22"/>
        </w:rPr>
        <w:t> </w:t>
      </w:r>
      <w:r>
        <w:rPr>
          <w:color w:val="231F20"/>
          <w:w w:val="90"/>
          <w:sz w:val="22"/>
        </w:rPr>
        <w:t>possible</w:t>
      </w:r>
      <w:r>
        <w:rPr>
          <w:color w:val="231F20"/>
          <w:spacing w:val="-36"/>
          <w:w w:val="90"/>
          <w:sz w:val="22"/>
        </w:rPr>
        <w:t> </w:t>
      </w:r>
      <w:r>
        <w:rPr>
          <w:color w:val="231F20"/>
          <w:w w:val="90"/>
          <w:sz w:val="22"/>
        </w:rPr>
        <w:t>instead</w:t>
      </w:r>
      <w:r>
        <w:rPr>
          <w:color w:val="231F20"/>
          <w:spacing w:val="-37"/>
          <w:w w:val="90"/>
          <w:sz w:val="22"/>
        </w:rPr>
        <w:t> </w:t>
      </w:r>
      <w:r>
        <w:rPr>
          <w:color w:val="231F20"/>
          <w:w w:val="90"/>
          <w:sz w:val="22"/>
        </w:rPr>
        <w:t>of</w:t>
      </w:r>
      <w:r>
        <w:rPr>
          <w:color w:val="231F20"/>
          <w:spacing w:val="-37"/>
          <w:w w:val="90"/>
          <w:sz w:val="22"/>
        </w:rPr>
        <w:t> </w:t>
      </w:r>
      <w:r>
        <w:rPr>
          <w:color w:val="231F20"/>
          <w:w w:val="90"/>
          <w:sz w:val="22"/>
        </w:rPr>
        <w:t>driving </w:t>
      </w:r>
      <w:r>
        <w:rPr>
          <w:color w:val="231F20"/>
          <w:sz w:val="22"/>
        </w:rPr>
        <w:t>in cars and</w:t>
      </w:r>
      <w:r>
        <w:rPr>
          <w:color w:val="231F20"/>
          <w:spacing w:val="-41"/>
          <w:sz w:val="22"/>
        </w:rPr>
        <w:t> </w:t>
      </w:r>
      <w:r>
        <w:rPr>
          <w:color w:val="231F20"/>
          <w:sz w:val="22"/>
        </w:rPr>
        <w:t>trucks.</w:t>
      </w:r>
    </w:p>
    <w:p>
      <w:pPr>
        <w:pStyle w:val="ListParagraph"/>
        <w:numPr>
          <w:ilvl w:val="2"/>
          <w:numId w:val="29"/>
        </w:numPr>
        <w:tabs>
          <w:tab w:pos="1108" w:val="left" w:leader="none"/>
        </w:tabs>
        <w:spacing w:line="249" w:lineRule="auto" w:before="143" w:after="0"/>
        <w:ind w:left="1108" w:right="76" w:hanging="288"/>
        <w:jc w:val="both"/>
        <w:rPr>
          <w:sz w:val="22"/>
        </w:rPr>
      </w:pPr>
      <w:r>
        <w:rPr>
          <w:color w:val="231F20"/>
          <w:w w:val="85"/>
          <w:sz w:val="22"/>
        </w:rPr>
        <w:t>Companies</w:t>
      </w:r>
      <w:r>
        <w:rPr>
          <w:color w:val="231F20"/>
          <w:spacing w:val="-8"/>
          <w:w w:val="85"/>
          <w:sz w:val="22"/>
        </w:rPr>
        <w:t> </w:t>
      </w:r>
      <w:r>
        <w:rPr>
          <w:color w:val="231F20"/>
          <w:w w:val="85"/>
          <w:sz w:val="22"/>
        </w:rPr>
        <w:t>and</w:t>
      </w:r>
      <w:r>
        <w:rPr>
          <w:color w:val="231F20"/>
          <w:spacing w:val="-8"/>
          <w:w w:val="85"/>
          <w:sz w:val="22"/>
        </w:rPr>
        <w:t> </w:t>
      </w:r>
      <w:r>
        <w:rPr>
          <w:color w:val="231F20"/>
          <w:w w:val="85"/>
          <w:sz w:val="22"/>
        </w:rPr>
        <w:t>governments</w:t>
      </w:r>
      <w:r>
        <w:rPr>
          <w:color w:val="231F20"/>
          <w:spacing w:val="-8"/>
          <w:w w:val="85"/>
          <w:sz w:val="22"/>
        </w:rPr>
        <w:t> </w:t>
      </w:r>
      <w:r>
        <w:rPr>
          <w:color w:val="231F20"/>
          <w:w w:val="85"/>
          <w:sz w:val="22"/>
        </w:rPr>
        <w:t>can</w:t>
      </w:r>
      <w:r>
        <w:rPr>
          <w:color w:val="231F20"/>
          <w:spacing w:val="-8"/>
          <w:w w:val="85"/>
          <w:sz w:val="22"/>
        </w:rPr>
        <w:t> </w:t>
      </w:r>
      <w:r>
        <w:rPr>
          <w:color w:val="231F20"/>
          <w:w w:val="85"/>
          <w:sz w:val="22"/>
        </w:rPr>
        <w:t>develop</w:t>
      </w:r>
      <w:r>
        <w:rPr>
          <w:color w:val="231F20"/>
          <w:spacing w:val="-8"/>
          <w:w w:val="85"/>
          <w:sz w:val="22"/>
        </w:rPr>
        <w:t> </w:t>
      </w:r>
      <w:r>
        <w:rPr>
          <w:color w:val="231F20"/>
          <w:w w:val="85"/>
          <w:sz w:val="22"/>
        </w:rPr>
        <w:t>cleaner </w:t>
      </w:r>
      <w:r>
        <w:rPr>
          <w:color w:val="231F20"/>
          <w:w w:val="90"/>
          <w:sz w:val="22"/>
        </w:rPr>
        <w:t>(less</w:t>
      </w:r>
      <w:r>
        <w:rPr>
          <w:color w:val="231F20"/>
          <w:spacing w:val="-27"/>
          <w:w w:val="90"/>
          <w:sz w:val="22"/>
        </w:rPr>
        <w:t> </w:t>
      </w:r>
      <w:r>
        <w:rPr>
          <w:color w:val="231F20"/>
          <w:w w:val="90"/>
          <w:sz w:val="22"/>
        </w:rPr>
        <w:t>polluting)</w:t>
      </w:r>
      <w:r>
        <w:rPr>
          <w:color w:val="231F20"/>
          <w:spacing w:val="-27"/>
          <w:w w:val="90"/>
          <w:sz w:val="22"/>
        </w:rPr>
        <w:t> </w:t>
      </w:r>
      <w:r>
        <w:rPr>
          <w:color w:val="231F20"/>
          <w:w w:val="90"/>
          <w:sz w:val="22"/>
        </w:rPr>
        <w:t>fuels</w:t>
      </w:r>
      <w:r>
        <w:rPr>
          <w:color w:val="231F20"/>
          <w:spacing w:val="-26"/>
          <w:w w:val="90"/>
          <w:sz w:val="22"/>
        </w:rPr>
        <w:t> </w:t>
      </w:r>
      <w:r>
        <w:rPr>
          <w:color w:val="231F20"/>
          <w:w w:val="90"/>
          <w:sz w:val="22"/>
        </w:rPr>
        <w:t>(gas</w:t>
      </w:r>
      <w:r>
        <w:rPr>
          <w:color w:val="231F20"/>
          <w:spacing w:val="-27"/>
          <w:w w:val="90"/>
          <w:sz w:val="22"/>
        </w:rPr>
        <w:t> </w:t>
      </w:r>
      <w:r>
        <w:rPr>
          <w:color w:val="231F20"/>
          <w:w w:val="90"/>
          <w:sz w:val="22"/>
        </w:rPr>
        <w:t>or</w:t>
      </w:r>
      <w:r>
        <w:rPr>
          <w:color w:val="231F20"/>
          <w:spacing w:val="-26"/>
          <w:w w:val="90"/>
          <w:sz w:val="22"/>
        </w:rPr>
        <w:t> </w:t>
      </w:r>
      <w:r>
        <w:rPr>
          <w:color w:val="231F20"/>
          <w:w w:val="90"/>
          <w:sz w:val="22"/>
        </w:rPr>
        <w:t>other</w:t>
      </w:r>
      <w:r>
        <w:rPr>
          <w:color w:val="231F20"/>
          <w:spacing w:val="-27"/>
          <w:w w:val="90"/>
          <w:sz w:val="22"/>
        </w:rPr>
        <w:t> </w:t>
      </w:r>
      <w:r>
        <w:rPr>
          <w:color w:val="231F20"/>
          <w:w w:val="90"/>
          <w:sz w:val="22"/>
        </w:rPr>
        <w:t>fuels)</w:t>
      </w:r>
      <w:r>
        <w:rPr>
          <w:color w:val="231F20"/>
          <w:spacing w:val="-27"/>
          <w:w w:val="90"/>
          <w:sz w:val="22"/>
        </w:rPr>
        <w:t> </w:t>
      </w:r>
      <w:r>
        <w:rPr>
          <w:color w:val="231F20"/>
          <w:w w:val="90"/>
          <w:sz w:val="22"/>
        </w:rPr>
        <w:t>and</w:t>
      </w:r>
      <w:r>
        <w:rPr>
          <w:color w:val="231F20"/>
          <w:spacing w:val="-26"/>
          <w:w w:val="90"/>
          <w:sz w:val="22"/>
        </w:rPr>
        <w:t> </w:t>
      </w:r>
      <w:r>
        <w:rPr>
          <w:color w:val="231F20"/>
          <w:w w:val="90"/>
          <w:sz w:val="22"/>
        </w:rPr>
        <w:t>cars, and</w:t>
      </w:r>
      <w:r>
        <w:rPr>
          <w:color w:val="231F20"/>
          <w:spacing w:val="-29"/>
          <w:w w:val="90"/>
          <w:sz w:val="22"/>
        </w:rPr>
        <w:t> </w:t>
      </w:r>
      <w:r>
        <w:rPr>
          <w:color w:val="231F20"/>
          <w:w w:val="90"/>
          <w:sz w:val="22"/>
        </w:rPr>
        <w:t>people</w:t>
      </w:r>
      <w:r>
        <w:rPr>
          <w:color w:val="231F20"/>
          <w:spacing w:val="-28"/>
          <w:w w:val="90"/>
          <w:sz w:val="22"/>
        </w:rPr>
        <w:t> </w:t>
      </w:r>
      <w:r>
        <w:rPr>
          <w:color w:val="231F20"/>
          <w:w w:val="90"/>
          <w:sz w:val="22"/>
        </w:rPr>
        <w:t>can</w:t>
      </w:r>
      <w:r>
        <w:rPr>
          <w:color w:val="231F20"/>
          <w:spacing w:val="-29"/>
          <w:w w:val="90"/>
          <w:sz w:val="22"/>
        </w:rPr>
        <w:t> </w:t>
      </w:r>
      <w:r>
        <w:rPr>
          <w:color w:val="231F20"/>
          <w:w w:val="90"/>
          <w:sz w:val="22"/>
        </w:rPr>
        <w:t>buy</w:t>
      </w:r>
      <w:r>
        <w:rPr>
          <w:color w:val="231F20"/>
          <w:spacing w:val="-28"/>
          <w:w w:val="90"/>
          <w:sz w:val="22"/>
        </w:rPr>
        <w:t> </w:t>
      </w:r>
      <w:r>
        <w:rPr>
          <w:color w:val="231F20"/>
          <w:w w:val="90"/>
          <w:sz w:val="22"/>
        </w:rPr>
        <w:t>these</w:t>
      </w:r>
      <w:r>
        <w:rPr>
          <w:color w:val="231F20"/>
          <w:spacing w:val="-28"/>
          <w:w w:val="90"/>
          <w:sz w:val="22"/>
        </w:rPr>
        <w:t> </w:t>
      </w:r>
      <w:r>
        <w:rPr>
          <w:color w:val="231F20"/>
          <w:w w:val="90"/>
          <w:sz w:val="22"/>
        </w:rPr>
        <w:t>cleaner</w:t>
      </w:r>
      <w:r>
        <w:rPr>
          <w:color w:val="231F20"/>
          <w:spacing w:val="-29"/>
          <w:w w:val="90"/>
          <w:sz w:val="22"/>
        </w:rPr>
        <w:t> </w:t>
      </w:r>
      <w:r>
        <w:rPr>
          <w:color w:val="231F20"/>
          <w:w w:val="90"/>
          <w:sz w:val="22"/>
        </w:rPr>
        <w:t>cars</w:t>
      </w:r>
      <w:r>
        <w:rPr>
          <w:color w:val="231F20"/>
          <w:spacing w:val="-28"/>
          <w:w w:val="90"/>
          <w:sz w:val="22"/>
        </w:rPr>
        <w:t> </w:t>
      </w:r>
      <w:r>
        <w:rPr>
          <w:color w:val="231F20"/>
          <w:w w:val="90"/>
          <w:sz w:val="22"/>
        </w:rPr>
        <w:t>and</w:t>
      </w:r>
      <w:r>
        <w:rPr>
          <w:color w:val="231F20"/>
          <w:spacing w:val="-28"/>
          <w:w w:val="90"/>
          <w:sz w:val="22"/>
        </w:rPr>
        <w:t> </w:t>
      </w:r>
      <w:r>
        <w:rPr>
          <w:color w:val="231F20"/>
          <w:w w:val="90"/>
          <w:sz w:val="22"/>
        </w:rPr>
        <w:t>fuels.</w:t>
      </w:r>
    </w:p>
    <w:p>
      <w:pPr>
        <w:pStyle w:val="ListParagraph"/>
        <w:numPr>
          <w:ilvl w:val="0"/>
          <w:numId w:val="6"/>
        </w:numPr>
        <w:tabs>
          <w:tab w:pos="358" w:val="left" w:leader="none"/>
          <w:tab w:pos="4538" w:val="left" w:leader="none"/>
        </w:tabs>
        <w:spacing w:line="249" w:lineRule="auto" w:before="81" w:after="0"/>
        <w:ind w:left="538" w:right="857" w:hanging="288"/>
        <w:jc w:val="left"/>
        <w:rPr>
          <w:sz w:val="22"/>
        </w:rPr>
      </w:pPr>
      <w:r>
        <w:rPr>
          <w:color w:val="231F20"/>
          <w:w w:val="86"/>
          <w:sz w:val="22"/>
        </w:rPr>
        <w:br w:type="column"/>
      </w:r>
      <w:r>
        <w:rPr>
          <w:color w:val="231F20"/>
          <w:spacing w:val="-22"/>
          <w:w w:val="90"/>
          <w:sz w:val="22"/>
        </w:rPr>
        <w:t>owPer</w:t>
      </w:r>
      <w:r>
        <w:rPr>
          <w:color w:val="231F20"/>
          <w:spacing w:val="-28"/>
          <w:w w:val="90"/>
          <w:sz w:val="22"/>
        </w:rPr>
        <w:t> </w:t>
      </w:r>
      <w:r>
        <w:rPr>
          <w:color w:val="231F20"/>
          <w:w w:val="90"/>
          <w:sz w:val="22"/>
        </w:rPr>
        <w:t>plants</w:t>
      </w:r>
      <w:r>
        <w:rPr>
          <w:color w:val="231F20"/>
          <w:spacing w:val="-27"/>
          <w:w w:val="90"/>
          <w:sz w:val="22"/>
        </w:rPr>
        <w:t> </w:t>
      </w:r>
      <w:r>
        <w:rPr>
          <w:color w:val="231F20"/>
          <w:w w:val="90"/>
          <w:sz w:val="22"/>
        </w:rPr>
        <w:t>can</w:t>
      </w:r>
      <w:r>
        <w:rPr>
          <w:color w:val="231F20"/>
          <w:spacing w:val="-27"/>
          <w:w w:val="90"/>
          <w:sz w:val="22"/>
        </w:rPr>
        <w:t> </w:t>
      </w:r>
      <w:r>
        <w:rPr>
          <w:color w:val="231F20"/>
          <w:w w:val="90"/>
          <w:sz w:val="22"/>
        </w:rPr>
        <w:t>use</w:t>
      </w:r>
      <w:r>
        <w:rPr>
          <w:color w:val="231F20"/>
          <w:spacing w:val="-28"/>
          <w:w w:val="90"/>
          <w:sz w:val="22"/>
        </w:rPr>
        <w:t> </w:t>
      </w:r>
      <w:r>
        <w:rPr>
          <w:color w:val="231F20"/>
          <w:w w:val="90"/>
          <w:sz w:val="22"/>
        </w:rPr>
        <w:t>cleaner</w:t>
      </w:r>
      <w:r>
        <w:rPr>
          <w:color w:val="231F20"/>
          <w:spacing w:val="-27"/>
          <w:w w:val="90"/>
          <w:sz w:val="22"/>
        </w:rPr>
        <w:t> </w:t>
      </w:r>
      <w:r>
        <w:rPr>
          <w:color w:val="231F20"/>
          <w:w w:val="90"/>
          <w:sz w:val="22"/>
        </w:rPr>
        <w:t>ways</w:t>
      </w:r>
      <w:r>
        <w:rPr>
          <w:color w:val="231F20"/>
          <w:spacing w:val="-27"/>
          <w:w w:val="90"/>
          <w:sz w:val="22"/>
        </w:rPr>
        <w:t> </w:t>
      </w:r>
      <w:r>
        <w:rPr>
          <w:color w:val="231F20"/>
          <w:w w:val="90"/>
          <w:sz w:val="22"/>
        </w:rPr>
        <w:t>to</w:t>
      </w:r>
      <w:r>
        <w:rPr>
          <w:color w:val="231F20"/>
          <w:spacing w:val="-27"/>
          <w:w w:val="90"/>
          <w:sz w:val="22"/>
        </w:rPr>
        <w:t> </w:t>
      </w:r>
      <w:r>
        <w:rPr>
          <w:color w:val="231F20"/>
          <w:w w:val="90"/>
          <w:sz w:val="22"/>
        </w:rPr>
        <w:t>make</w:t>
      </w:r>
      <w:r>
        <w:rPr>
          <w:color w:val="231F20"/>
          <w:spacing w:val="-28"/>
          <w:w w:val="90"/>
          <w:sz w:val="22"/>
        </w:rPr>
        <w:t> </w:t>
      </w:r>
      <w:r>
        <w:rPr>
          <w:color w:val="231F20"/>
          <w:w w:val="90"/>
          <w:sz w:val="22"/>
        </w:rPr>
        <w:t>elec</w:t>
        <w:tab/>
      </w:r>
      <w:r>
        <w:rPr>
          <w:color w:val="231F20"/>
          <w:sz w:val="22"/>
        </w:rPr>
        <w:t>- </w:t>
      </w:r>
      <w:r>
        <w:rPr>
          <w:color w:val="231F20"/>
          <w:w w:val="90"/>
          <w:sz w:val="22"/>
        </w:rPr>
        <w:t>tricity</w:t>
      </w:r>
      <w:r>
        <w:rPr>
          <w:color w:val="231F20"/>
          <w:spacing w:val="-23"/>
          <w:w w:val="90"/>
          <w:sz w:val="22"/>
        </w:rPr>
        <w:t> </w:t>
      </w:r>
      <w:r>
        <w:rPr>
          <w:color w:val="231F20"/>
          <w:w w:val="90"/>
          <w:sz w:val="22"/>
        </w:rPr>
        <w:t>(such</w:t>
      </w:r>
      <w:r>
        <w:rPr>
          <w:color w:val="231F20"/>
          <w:spacing w:val="-22"/>
          <w:w w:val="90"/>
          <w:sz w:val="22"/>
        </w:rPr>
        <w:t> </w:t>
      </w:r>
      <w:r>
        <w:rPr>
          <w:color w:val="231F20"/>
          <w:w w:val="90"/>
          <w:sz w:val="22"/>
        </w:rPr>
        <w:t>as</w:t>
      </w:r>
      <w:r>
        <w:rPr>
          <w:color w:val="231F20"/>
          <w:spacing w:val="-23"/>
          <w:w w:val="90"/>
          <w:sz w:val="22"/>
        </w:rPr>
        <w:t> </w:t>
      </w:r>
      <w:r>
        <w:rPr>
          <w:color w:val="231F20"/>
          <w:spacing w:val="-3"/>
          <w:w w:val="90"/>
          <w:sz w:val="22"/>
        </w:rPr>
        <w:t>water,</w:t>
      </w:r>
      <w:r>
        <w:rPr>
          <w:color w:val="231F20"/>
          <w:spacing w:val="-22"/>
          <w:w w:val="90"/>
          <w:sz w:val="22"/>
        </w:rPr>
        <w:t> </w:t>
      </w:r>
      <w:r>
        <w:rPr>
          <w:color w:val="231F20"/>
          <w:w w:val="90"/>
          <w:sz w:val="22"/>
        </w:rPr>
        <w:t>wind,</w:t>
      </w:r>
      <w:r>
        <w:rPr>
          <w:color w:val="231F20"/>
          <w:spacing w:val="-22"/>
          <w:w w:val="90"/>
          <w:sz w:val="22"/>
        </w:rPr>
        <w:t> </w:t>
      </w:r>
      <w:r>
        <w:rPr>
          <w:color w:val="231F20"/>
          <w:w w:val="90"/>
          <w:sz w:val="22"/>
        </w:rPr>
        <w:t>or</w:t>
      </w:r>
      <w:r>
        <w:rPr>
          <w:color w:val="231F20"/>
          <w:spacing w:val="-23"/>
          <w:w w:val="90"/>
          <w:sz w:val="22"/>
        </w:rPr>
        <w:t> </w:t>
      </w:r>
      <w:r>
        <w:rPr>
          <w:color w:val="231F20"/>
          <w:w w:val="90"/>
          <w:sz w:val="22"/>
        </w:rPr>
        <w:t>solar</w:t>
      </w:r>
      <w:r>
        <w:rPr>
          <w:color w:val="231F20"/>
          <w:spacing w:val="-22"/>
          <w:w w:val="90"/>
          <w:sz w:val="22"/>
        </w:rPr>
        <w:t> </w:t>
      </w:r>
      <w:r>
        <w:rPr>
          <w:color w:val="231F20"/>
          <w:w w:val="90"/>
          <w:sz w:val="22"/>
        </w:rPr>
        <w:t>power;</w:t>
      </w:r>
      <w:r>
        <w:rPr>
          <w:color w:val="231F20"/>
          <w:spacing w:val="-23"/>
          <w:w w:val="90"/>
          <w:sz w:val="22"/>
        </w:rPr>
        <w:t> </w:t>
      </w:r>
      <w:r>
        <w:rPr>
          <w:color w:val="231F20"/>
          <w:w w:val="90"/>
          <w:sz w:val="22"/>
        </w:rPr>
        <w:t>cleaner coal;</w:t>
      </w:r>
      <w:r>
        <w:rPr>
          <w:color w:val="231F20"/>
          <w:spacing w:val="-20"/>
          <w:w w:val="90"/>
          <w:sz w:val="22"/>
        </w:rPr>
        <w:t> </w:t>
      </w:r>
      <w:r>
        <w:rPr>
          <w:color w:val="231F20"/>
          <w:w w:val="90"/>
          <w:sz w:val="22"/>
        </w:rPr>
        <w:t>and</w:t>
      </w:r>
      <w:r>
        <w:rPr>
          <w:color w:val="231F20"/>
          <w:spacing w:val="-19"/>
          <w:w w:val="90"/>
          <w:sz w:val="22"/>
        </w:rPr>
        <w:t> </w:t>
      </w:r>
      <w:r>
        <w:rPr>
          <w:color w:val="231F20"/>
          <w:w w:val="90"/>
          <w:sz w:val="22"/>
        </w:rPr>
        <w:t>special</w:t>
      </w:r>
      <w:r>
        <w:rPr>
          <w:color w:val="231F20"/>
          <w:spacing w:val="-20"/>
          <w:w w:val="90"/>
          <w:sz w:val="22"/>
        </w:rPr>
        <w:t> </w:t>
      </w:r>
      <w:r>
        <w:rPr>
          <w:color w:val="231F20"/>
          <w:w w:val="90"/>
          <w:sz w:val="22"/>
        </w:rPr>
        <w:t>equipment</w:t>
      </w:r>
      <w:r>
        <w:rPr>
          <w:color w:val="231F20"/>
          <w:spacing w:val="-19"/>
          <w:w w:val="90"/>
          <w:sz w:val="22"/>
        </w:rPr>
        <w:t> </w:t>
      </w:r>
      <w:r>
        <w:rPr>
          <w:color w:val="231F20"/>
          <w:w w:val="90"/>
          <w:sz w:val="22"/>
        </w:rPr>
        <w:t>to</w:t>
      </w:r>
      <w:r>
        <w:rPr>
          <w:color w:val="231F20"/>
          <w:spacing w:val="-20"/>
          <w:w w:val="90"/>
          <w:sz w:val="22"/>
        </w:rPr>
        <w:t> </w:t>
      </w:r>
      <w:r>
        <w:rPr>
          <w:color w:val="231F20"/>
          <w:w w:val="90"/>
          <w:sz w:val="22"/>
        </w:rPr>
        <w:t>reduce</w:t>
      </w:r>
      <w:r>
        <w:rPr>
          <w:color w:val="231F20"/>
          <w:spacing w:val="-19"/>
          <w:w w:val="90"/>
          <w:sz w:val="22"/>
        </w:rPr>
        <w:t> </w:t>
      </w:r>
      <w:r>
        <w:rPr>
          <w:color w:val="231F20"/>
          <w:w w:val="90"/>
          <w:sz w:val="22"/>
        </w:rPr>
        <w:t>pollution).</w:t>
      </w:r>
    </w:p>
    <w:p>
      <w:pPr>
        <w:pStyle w:val="ListParagraph"/>
        <w:numPr>
          <w:ilvl w:val="0"/>
          <w:numId w:val="6"/>
        </w:numPr>
        <w:tabs>
          <w:tab w:pos="539" w:val="left" w:leader="none"/>
        </w:tabs>
        <w:spacing w:line="249" w:lineRule="auto" w:before="143" w:after="0"/>
        <w:ind w:left="538" w:right="853" w:hanging="288"/>
        <w:jc w:val="left"/>
        <w:rPr>
          <w:sz w:val="22"/>
        </w:rPr>
      </w:pPr>
      <w:r>
        <w:rPr>
          <w:color w:val="231F20"/>
          <w:w w:val="90"/>
          <w:sz w:val="22"/>
        </w:rPr>
        <w:t>Factories</w:t>
      </w:r>
      <w:r>
        <w:rPr>
          <w:color w:val="231F20"/>
          <w:spacing w:val="-30"/>
          <w:w w:val="90"/>
          <w:sz w:val="22"/>
        </w:rPr>
        <w:t> </w:t>
      </w:r>
      <w:r>
        <w:rPr>
          <w:color w:val="231F20"/>
          <w:w w:val="90"/>
          <w:sz w:val="22"/>
        </w:rPr>
        <w:t>can</w:t>
      </w:r>
      <w:r>
        <w:rPr>
          <w:color w:val="231F20"/>
          <w:spacing w:val="-30"/>
          <w:w w:val="90"/>
          <w:sz w:val="22"/>
        </w:rPr>
        <w:t> </w:t>
      </w:r>
      <w:r>
        <w:rPr>
          <w:color w:val="231F20"/>
          <w:w w:val="90"/>
          <w:sz w:val="22"/>
        </w:rPr>
        <w:t>use</w:t>
      </w:r>
      <w:r>
        <w:rPr>
          <w:color w:val="231F20"/>
          <w:spacing w:val="-29"/>
          <w:w w:val="90"/>
          <w:sz w:val="22"/>
        </w:rPr>
        <w:t> </w:t>
      </w:r>
      <w:r>
        <w:rPr>
          <w:color w:val="231F20"/>
          <w:w w:val="90"/>
          <w:sz w:val="22"/>
        </w:rPr>
        <w:t>cleaner</w:t>
      </w:r>
      <w:r>
        <w:rPr>
          <w:color w:val="231F20"/>
          <w:spacing w:val="-30"/>
          <w:w w:val="90"/>
          <w:sz w:val="22"/>
        </w:rPr>
        <w:t> </w:t>
      </w:r>
      <w:r>
        <w:rPr>
          <w:color w:val="231F20"/>
          <w:w w:val="90"/>
          <w:sz w:val="22"/>
        </w:rPr>
        <w:t>ways</w:t>
      </w:r>
      <w:r>
        <w:rPr>
          <w:color w:val="231F20"/>
          <w:spacing w:val="-29"/>
          <w:w w:val="90"/>
          <w:sz w:val="22"/>
        </w:rPr>
        <w:t> </w:t>
      </w:r>
      <w:r>
        <w:rPr>
          <w:color w:val="231F20"/>
          <w:w w:val="90"/>
          <w:sz w:val="22"/>
        </w:rPr>
        <w:t>to</w:t>
      </w:r>
      <w:r>
        <w:rPr>
          <w:color w:val="231F20"/>
          <w:spacing w:val="-30"/>
          <w:w w:val="90"/>
          <w:sz w:val="22"/>
        </w:rPr>
        <w:t> </w:t>
      </w:r>
      <w:r>
        <w:rPr>
          <w:color w:val="231F20"/>
          <w:w w:val="90"/>
          <w:sz w:val="22"/>
        </w:rPr>
        <w:t>make</w:t>
      </w:r>
      <w:r>
        <w:rPr>
          <w:color w:val="231F20"/>
          <w:spacing w:val="-29"/>
          <w:w w:val="90"/>
          <w:sz w:val="22"/>
        </w:rPr>
        <w:t> </w:t>
      </w:r>
      <w:r>
        <w:rPr>
          <w:color w:val="231F20"/>
          <w:w w:val="90"/>
          <w:sz w:val="22"/>
        </w:rPr>
        <w:t>their</w:t>
      </w:r>
      <w:r>
        <w:rPr>
          <w:color w:val="231F20"/>
          <w:spacing w:val="-30"/>
          <w:w w:val="90"/>
          <w:sz w:val="22"/>
        </w:rPr>
        <w:t> </w:t>
      </w:r>
      <w:r>
        <w:rPr>
          <w:color w:val="231F20"/>
          <w:w w:val="90"/>
          <w:sz w:val="22"/>
        </w:rPr>
        <w:t>prod- </w:t>
      </w:r>
      <w:r>
        <w:rPr>
          <w:color w:val="231F20"/>
          <w:w w:val="95"/>
          <w:sz w:val="22"/>
        </w:rPr>
        <w:t>ucts,</w:t>
      </w:r>
      <w:r>
        <w:rPr>
          <w:color w:val="231F20"/>
          <w:spacing w:val="-41"/>
          <w:w w:val="95"/>
          <w:sz w:val="22"/>
        </w:rPr>
        <w:t> </w:t>
      </w:r>
      <w:r>
        <w:rPr>
          <w:color w:val="231F20"/>
          <w:w w:val="95"/>
          <w:sz w:val="22"/>
        </w:rPr>
        <w:t>and</w:t>
      </w:r>
      <w:r>
        <w:rPr>
          <w:color w:val="231F20"/>
          <w:spacing w:val="-40"/>
          <w:w w:val="95"/>
          <w:sz w:val="22"/>
        </w:rPr>
        <w:t> </w:t>
      </w:r>
      <w:r>
        <w:rPr>
          <w:color w:val="231F20"/>
          <w:w w:val="95"/>
          <w:sz w:val="22"/>
        </w:rPr>
        <w:t>special</w:t>
      </w:r>
      <w:r>
        <w:rPr>
          <w:color w:val="231F20"/>
          <w:spacing w:val="-40"/>
          <w:w w:val="95"/>
          <w:sz w:val="22"/>
        </w:rPr>
        <w:t> </w:t>
      </w:r>
      <w:r>
        <w:rPr>
          <w:color w:val="231F20"/>
          <w:w w:val="95"/>
          <w:sz w:val="22"/>
        </w:rPr>
        <w:t>equipment</w:t>
      </w:r>
      <w:r>
        <w:rPr>
          <w:color w:val="231F20"/>
          <w:spacing w:val="-40"/>
          <w:w w:val="95"/>
          <w:sz w:val="22"/>
        </w:rPr>
        <w:t> </w:t>
      </w:r>
      <w:r>
        <w:rPr>
          <w:color w:val="231F20"/>
          <w:w w:val="95"/>
          <w:sz w:val="22"/>
        </w:rPr>
        <w:t>to</w:t>
      </w:r>
      <w:r>
        <w:rPr>
          <w:color w:val="231F20"/>
          <w:spacing w:val="-41"/>
          <w:w w:val="95"/>
          <w:sz w:val="22"/>
        </w:rPr>
        <w:t> </w:t>
      </w:r>
      <w:r>
        <w:rPr>
          <w:color w:val="231F20"/>
          <w:w w:val="95"/>
          <w:sz w:val="22"/>
        </w:rPr>
        <w:t>reduce</w:t>
      </w:r>
      <w:r>
        <w:rPr>
          <w:color w:val="231F20"/>
          <w:spacing w:val="-40"/>
          <w:w w:val="95"/>
          <w:sz w:val="22"/>
        </w:rPr>
        <w:t> </w:t>
      </w:r>
      <w:r>
        <w:rPr>
          <w:color w:val="231F20"/>
          <w:w w:val="95"/>
          <w:sz w:val="22"/>
        </w:rPr>
        <w:t>pollution.</w:t>
      </w:r>
    </w:p>
    <w:p>
      <w:pPr>
        <w:pStyle w:val="Heading3"/>
        <w:spacing w:before="128"/>
        <w:ind w:left="250"/>
      </w:pPr>
      <w:r>
        <w:rPr>
          <w:color w:val="324DA1"/>
        </w:rPr>
        <w:t>Acknowledgments/Resources</w:t>
      </w:r>
    </w:p>
    <w:p>
      <w:pPr>
        <w:pStyle w:val="BodyText"/>
        <w:spacing w:line="249" w:lineRule="auto" w:before="23"/>
        <w:ind w:left="250"/>
      </w:pPr>
      <w:r>
        <w:rPr>
          <w:color w:val="231F20"/>
          <w:w w:val="85"/>
        </w:rPr>
        <w:t>Adapted from Clean Air Campaign, Georgia Learning </w:t>
      </w:r>
      <w:r>
        <w:rPr>
          <w:color w:val="231F20"/>
          <w:w w:val="95"/>
        </w:rPr>
        <w:t>Connections.</w:t>
      </w:r>
    </w:p>
    <w:p>
      <w:pPr>
        <w:pStyle w:val="Heading3"/>
        <w:spacing w:line="244" w:lineRule="auto" w:before="128"/>
        <w:ind w:left="250" w:right="1900"/>
      </w:pPr>
      <w:r>
        <w:rPr>
          <w:color w:val="324DA1"/>
        </w:rPr>
        <w:t>Next</w:t>
      </w:r>
      <w:r>
        <w:rPr>
          <w:color w:val="324DA1"/>
          <w:spacing w:val="-49"/>
        </w:rPr>
        <w:t> </w:t>
      </w:r>
      <w:r>
        <w:rPr>
          <w:color w:val="324DA1"/>
        </w:rPr>
        <w:t>Generation</w:t>
      </w:r>
      <w:r>
        <w:rPr>
          <w:color w:val="324DA1"/>
          <w:spacing w:val="-49"/>
        </w:rPr>
        <w:t> </w:t>
      </w:r>
      <w:r>
        <w:rPr>
          <w:color w:val="324DA1"/>
          <w:spacing w:val="-3"/>
        </w:rPr>
        <w:t>Science </w:t>
      </w:r>
      <w:r>
        <w:rPr>
          <w:color w:val="324DA1"/>
        </w:rPr>
        <w:t>Standards</w:t>
      </w:r>
    </w:p>
    <w:p>
      <w:pPr>
        <w:spacing w:line="266" w:lineRule="exact" w:before="1"/>
        <w:ind w:left="250" w:right="0" w:firstLine="0"/>
        <w:jc w:val="left"/>
        <w:rPr>
          <w:rFonts w:ascii="Verdana"/>
          <w:b/>
          <w:sz w:val="22"/>
        </w:rPr>
      </w:pPr>
      <w:r>
        <w:rPr>
          <w:rFonts w:ascii="Verdana"/>
          <w:b/>
          <w:color w:val="231F20"/>
          <w:w w:val="80"/>
          <w:sz w:val="22"/>
        </w:rPr>
        <w:t>Energy</w:t>
      </w:r>
    </w:p>
    <w:p>
      <w:pPr>
        <w:spacing w:line="237" w:lineRule="auto" w:before="0"/>
        <w:ind w:left="250" w:right="1109" w:firstLine="0"/>
        <w:jc w:val="left"/>
        <w:rPr>
          <w:rFonts w:ascii="Verdana"/>
          <w:b/>
          <w:sz w:val="22"/>
        </w:rPr>
      </w:pPr>
      <w:r>
        <w:rPr>
          <w:rFonts w:ascii="Verdana"/>
          <w:b/>
          <w:color w:val="231F20"/>
          <w:w w:val="70"/>
          <w:sz w:val="22"/>
        </w:rPr>
        <w:t>Interdependent Relationships in Ecosystems </w:t>
      </w:r>
      <w:r>
        <w:rPr>
          <w:rFonts w:ascii="Verdana"/>
          <w:b/>
          <w:color w:val="231F20"/>
          <w:w w:val="80"/>
          <w:sz w:val="22"/>
        </w:rPr>
        <w:t>Engineering Design</w:t>
      </w:r>
    </w:p>
    <w:p>
      <w:pPr>
        <w:spacing w:line="264" w:lineRule="exact" w:before="0"/>
        <w:ind w:left="250" w:right="0" w:firstLine="0"/>
        <w:jc w:val="left"/>
        <w:rPr>
          <w:rFonts w:ascii="Verdana"/>
          <w:b/>
          <w:sz w:val="22"/>
        </w:rPr>
      </w:pPr>
      <w:r>
        <w:rPr>
          <w:rFonts w:ascii="Verdana"/>
          <w:b/>
          <w:color w:val="231F20"/>
          <w:w w:val="80"/>
          <w:sz w:val="22"/>
        </w:rPr>
        <w:t>Matter and Energy in Organisms and Ecosystems</w:t>
      </w:r>
    </w:p>
    <w:p>
      <w:pPr>
        <w:spacing w:after="0" w:line="264" w:lineRule="exact"/>
        <w:jc w:val="left"/>
        <w:rPr>
          <w:rFonts w:ascii="Verdana"/>
          <w:sz w:val="22"/>
        </w:rPr>
        <w:sectPr>
          <w:pgSz w:w="12240" w:h="15840"/>
          <w:pgMar w:header="0" w:footer="735" w:top="600" w:bottom="920" w:left="620" w:right="600"/>
          <w:cols w:num="2" w:equalWidth="0">
            <w:col w:w="5330" w:space="40"/>
            <w:col w:w="5650"/>
          </w:cols>
        </w:sectPr>
      </w:pPr>
    </w:p>
    <w:p>
      <w:pPr>
        <w:pStyle w:val="BodyText"/>
        <w:spacing w:before="10"/>
        <w:rPr>
          <w:rFonts w:ascii="Verdana"/>
          <w:b/>
          <w:sz w:val="15"/>
        </w:rPr>
      </w:pPr>
    </w:p>
    <w:p>
      <w:pPr>
        <w:spacing w:before="90"/>
        <w:ind w:left="1126" w:right="1143" w:firstLine="0"/>
        <w:jc w:val="center"/>
        <w:rPr>
          <w:rFonts w:ascii="Times New Roman"/>
          <w:sz w:val="36"/>
        </w:rPr>
      </w:pPr>
      <w:r>
        <w:rPr>
          <w:rFonts w:ascii="Times New Roman"/>
          <w:color w:val="324DA1"/>
          <w:sz w:val="36"/>
        </w:rPr>
        <w:t>Human Hair and Particle Pollution</w:t>
      </w:r>
    </w:p>
    <w:p>
      <w:pPr>
        <w:pStyle w:val="BodyText"/>
        <w:rPr>
          <w:rFonts w:ascii="Times New Roman"/>
          <w:sz w:val="20"/>
        </w:rPr>
      </w:pPr>
    </w:p>
    <w:p>
      <w:pPr>
        <w:spacing w:after="0"/>
        <w:rPr>
          <w:rFonts w:ascii="Times New Roman"/>
          <w:sz w:val="20"/>
        </w:rPr>
        <w:sectPr>
          <w:headerReference w:type="default" r:id="rId69"/>
          <w:footerReference w:type="default" r:id="rId70"/>
          <w:pgSz w:w="12240" w:h="15840"/>
          <w:pgMar w:header="720" w:footer="735" w:top="1620" w:bottom="920" w:left="620" w:right="600"/>
          <w:pgNumType w:start="49"/>
        </w:sectPr>
      </w:pPr>
    </w:p>
    <w:p>
      <w:pPr>
        <w:spacing w:line="324" w:lineRule="auto" w:before="205"/>
        <w:ind w:left="2041" w:right="29" w:hanging="768"/>
        <w:jc w:val="left"/>
        <w:rPr>
          <w:rFonts w:ascii="Verdana"/>
          <w:b/>
          <w:sz w:val="32"/>
        </w:rPr>
      </w:pPr>
      <w:r>
        <w:rPr>
          <w:rFonts w:ascii="Verdana"/>
          <w:b/>
          <w:color w:val="231F20"/>
          <w:w w:val="75"/>
          <w:sz w:val="32"/>
        </w:rPr>
        <w:t>Average</w:t>
      </w:r>
      <w:r>
        <w:rPr>
          <w:rFonts w:ascii="Verdana"/>
          <w:b/>
          <w:color w:val="231F20"/>
          <w:spacing w:val="-34"/>
          <w:w w:val="75"/>
          <w:sz w:val="32"/>
        </w:rPr>
        <w:t> </w:t>
      </w:r>
      <w:r>
        <w:rPr>
          <w:rFonts w:ascii="Verdana"/>
          <w:b/>
          <w:color w:val="231F20"/>
          <w:w w:val="75"/>
          <w:sz w:val="32"/>
        </w:rPr>
        <w:t>Human</w:t>
      </w:r>
      <w:r>
        <w:rPr>
          <w:rFonts w:ascii="Verdana"/>
          <w:b/>
          <w:color w:val="231F20"/>
          <w:spacing w:val="-33"/>
          <w:w w:val="75"/>
          <w:sz w:val="32"/>
        </w:rPr>
        <w:t> </w:t>
      </w:r>
      <w:r>
        <w:rPr>
          <w:rFonts w:ascii="Verdana"/>
          <w:b/>
          <w:color w:val="231F20"/>
          <w:w w:val="75"/>
          <w:sz w:val="32"/>
        </w:rPr>
        <w:t>Hair</w:t>
      </w:r>
      <w:r>
        <w:rPr>
          <w:rFonts w:ascii="Verdana"/>
          <w:b/>
          <w:color w:val="231F20"/>
          <w:spacing w:val="-33"/>
          <w:w w:val="75"/>
          <w:sz w:val="32"/>
        </w:rPr>
        <w:t> </w:t>
      </w:r>
      <w:r>
        <w:rPr>
          <w:rFonts w:ascii="Verdana"/>
          <w:b/>
          <w:color w:val="231F20"/>
          <w:spacing w:val="-16"/>
          <w:w w:val="75"/>
          <w:sz w:val="32"/>
        </w:rPr>
        <w:t>= </w:t>
      </w:r>
      <w:r>
        <w:rPr>
          <w:rFonts w:ascii="Verdana"/>
          <w:b/>
          <w:color w:val="231F20"/>
          <w:spacing w:val="-6"/>
          <w:w w:val="80"/>
          <w:sz w:val="32"/>
        </w:rPr>
        <w:t>70</w:t>
      </w:r>
      <w:r>
        <w:rPr>
          <w:rFonts w:ascii="Verdana"/>
          <w:b/>
          <w:color w:val="231F20"/>
          <w:spacing w:val="-10"/>
          <w:w w:val="80"/>
          <w:sz w:val="32"/>
        </w:rPr>
        <w:t> </w:t>
      </w:r>
      <w:r>
        <w:rPr>
          <w:rFonts w:ascii="Verdana"/>
          <w:b/>
          <w:color w:val="231F20"/>
          <w:w w:val="80"/>
          <w:sz w:val="32"/>
        </w:rPr>
        <w:t>microns</w:t>
      </w:r>
    </w:p>
    <w:p>
      <w:pPr>
        <w:spacing w:before="210"/>
        <w:ind w:left="1029" w:right="714" w:firstLine="0"/>
        <w:jc w:val="center"/>
        <w:rPr>
          <w:rFonts w:ascii="Verdana"/>
          <w:b/>
          <w:sz w:val="32"/>
        </w:rPr>
      </w:pPr>
      <w:r>
        <w:rPr/>
        <w:br w:type="column"/>
      </w:r>
      <w:r>
        <w:rPr>
          <w:rFonts w:ascii="Verdana"/>
          <w:b/>
          <w:color w:val="231F20"/>
          <w:w w:val="80"/>
          <w:sz w:val="32"/>
        </w:rPr>
        <w:t>Particle Pollution</w:t>
      </w:r>
    </w:p>
    <w:p>
      <w:pPr>
        <w:spacing w:before="73"/>
        <w:ind w:left="1029" w:right="714" w:firstLine="0"/>
        <w:jc w:val="center"/>
        <w:rPr>
          <w:sz w:val="32"/>
        </w:rPr>
      </w:pPr>
      <w:r>
        <w:rPr>
          <w:color w:val="231F20"/>
          <w:w w:val="95"/>
          <w:sz w:val="32"/>
        </w:rPr>
        <w:t>(shown as 10 and 2.5 microns)</w:t>
      </w:r>
    </w:p>
    <w:p>
      <w:pPr>
        <w:spacing w:after="0"/>
        <w:jc w:val="center"/>
        <w:rPr>
          <w:sz w:val="32"/>
        </w:rPr>
        <w:sectPr>
          <w:type w:val="continuous"/>
          <w:pgSz w:w="12240" w:h="15840"/>
          <w:pgMar w:top="580" w:bottom="280" w:left="620" w:right="600"/>
          <w:cols w:num="2" w:equalWidth="0">
            <w:col w:w="4289" w:space="790"/>
            <w:col w:w="5941"/>
          </w:cols>
        </w:sectPr>
      </w:pPr>
    </w:p>
    <w:p>
      <w:pPr>
        <w:pStyle w:val="BodyText"/>
        <w:spacing w:before="9"/>
        <w:rPr>
          <w:sz w:val="13"/>
        </w:rPr>
      </w:pPr>
    </w:p>
    <w:p>
      <w:pPr>
        <w:pStyle w:val="BodyText"/>
        <w:ind w:left="820"/>
        <w:rPr>
          <w:sz w:val="20"/>
        </w:rPr>
      </w:pPr>
      <w:r>
        <w:rPr>
          <w:sz w:val="20"/>
        </w:rPr>
        <w:drawing>
          <wp:inline distT="0" distB="0" distL="0" distR="0">
            <wp:extent cx="2457640" cy="2419635"/>
            <wp:effectExtent l="0" t="0" r="0" b="0"/>
            <wp:docPr id="7" name="image19.png" descr="Photograph of a piece of human hair. "/>
            <wp:cNvGraphicFramePr>
              <a:graphicFrameLocks noChangeAspect="1"/>
            </wp:cNvGraphicFramePr>
            <a:graphic>
              <a:graphicData uri="http://schemas.openxmlformats.org/drawingml/2006/picture">
                <pic:pic>
                  <pic:nvPicPr>
                    <pic:cNvPr id="8" name="image19.png"/>
                    <pic:cNvPicPr/>
                  </pic:nvPicPr>
                  <pic:blipFill>
                    <a:blip r:embed="rId71" cstate="print"/>
                    <a:stretch>
                      <a:fillRect/>
                    </a:stretch>
                  </pic:blipFill>
                  <pic:spPr>
                    <a:xfrm>
                      <a:off x="0" y="0"/>
                      <a:ext cx="2457640" cy="2419635"/>
                    </a:xfrm>
                    <a:prstGeom prst="rect">
                      <a:avLst/>
                    </a:prstGeom>
                  </pic:spPr>
                </pic:pic>
              </a:graphicData>
            </a:graphic>
          </wp:inline>
        </w:drawing>
      </w:r>
      <w:r>
        <w:rPr>
          <w:sz w:val="20"/>
        </w:rPr>
      </w:r>
    </w:p>
    <w:p>
      <w:pPr>
        <w:pStyle w:val="BodyText"/>
        <w:rPr>
          <w:sz w:val="20"/>
        </w:rPr>
      </w:pPr>
    </w:p>
    <w:p>
      <w:pPr>
        <w:spacing w:after="0"/>
        <w:rPr>
          <w:sz w:val="20"/>
        </w:rPr>
        <w:sectPr>
          <w:type w:val="continuous"/>
          <w:pgSz w:w="12240" w:h="15840"/>
          <w:pgMar w:top="580" w:bottom="280" w:left="620" w:right="600"/>
        </w:sectPr>
      </w:pPr>
    </w:p>
    <w:p>
      <w:pPr>
        <w:pStyle w:val="BodyText"/>
        <w:spacing w:before="1"/>
        <w:rPr>
          <w:sz w:val="27"/>
        </w:rPr>
      </w:pPr>
    </w:p>
    <w:p>
      <w:pPr>
        <w:spacing w:before="0"/>
        <w:ind w:left="6556" w:right="0" w:firstLine="0"/>
        <w:jc w:val="left"/>
        <w:rPr>
          <w:rFonts w:ascii="Trebuchet MS"/>
          <w:b/>
          <w:sz w:val="12"/>
        </w:rPr>
      </w:pPr>
      <w:r>
        <w:rPr/>
        <w:pict>
          <v:group style="position:absolute;margin-left:344.388pt;margin-top:-217.651428pt;width:194.65pt;height:218.3pt;mso-position-horizontal-relative:page;mso-position-vertical-relative:paragraph;z-index:-21413888" coordorigin="6888,-4353" coordsize="3893,4366">
            <v:rect style="position:absolute;left:6887;top:-4354;width:3893;height:3822" filled="true" fillcolor="#808181" stroked="false">
              <v:fill type="solid"/>
            </v:rect>
            <v:shape style="position:absolute;left:7584;top:-3647;width:2136;height:2110" type="#_x0000_t75" stroked="false">
              <v:imagedata r:id="rId72" o:title=""/>
            </v:shape>
            <v:shape style="position:absolute;left:7584;top:-3647;width:2136;height:2110" coordorigin="7585,-3647" coordsize="2136,2110" path="m8653,-3647l8577,-3644,8502,-3636,8429,-3624,8357,-3606,8288,-3584,8221,-3557,8156,-3526,8093,-3491,8034,-3452,7977,-3409,7923,-3363,7873,-3313,7826,-3260,7783,-3204,7743,-3145,7707,-3083,7676,-3019,7649,-2953,7626,-2884,7609,-2814,7596,-2742,7588,-2668,7585,-2592,7588,-2517,7596,-2443,7609,-2371,7626,-2300,7649,-2232,7676,-2166,7707,-2101,7743,-2040,7783,-1981,7826,-1925,7873,-1872,7923,-1822,7977,-1776,8034,-1733,8093,-1694,8156,-1659,8221,-1628,8288,-1601,8357,-1579,8429,-1561,8502,-1548,8577,-1540,8653,-1538,8729,-1540,8804,-1548,8877,-1561,8949,-1579,9018,-1601,9085,-1628,9150,-1659,9212,-1694,9272,-1733,9329,-1776,9382,-1822,9433,-1872,9480,-1925,9523,-1981,9563,-2040,9598,-2101,9630,-2166,9657,-2232,9679,-2300,9697,-2371,9710,-2443,9718,-2517,9721,-2592,9718,-2668,9710,-2742,9697,-2814,9679,-2884,9657,-2953,9630,-3019,9598,-3083,9563,-3145,9523,-3204,9480,-3260,9433,-3313,9382,-3363,9329,-3409,9272,-3452,9212,-3491,9150,-3526,9085,-3557,9018,-3584,8949,-3606,8877,-3624,8804,-3636,8729,-3644,8653,-3647e" filled="false" stroked="true" strokeweight="2.613pt" strokecolor="#020303">
              <v:path arrowok="t"/>
              <v:stroke dashstyle="solid"/>
            </v:shape>
            <v:shape style="position:absolute;left:7883;top:-2580;width:398;height:298" type="#_x0000_t75" stroked="false">
              <v:imagedata r:id="rId73" o:title=""/>
            </v:shape>
            <v:shape style="position:absolute;left:7883;top:-2580;width:398;height:298" coordorigin="7883,-2579" coordsize="398,298" path="m8078,-2336l8041,-2345,8046,-2345,8053,-2355,8025,-2390,8011,-2399,7996,-2406,7979,-2411,7963,-2417,7951,-2451,7937,-2475,7916,-2492,7883,-2507,7906,-2512,7972,-2533,7984,-2558,7990,-2571,7999,-2578,8032,-2579,8065,-2574,8098,-2567,8131,-2560,8127,-2544,8121,-2528,8118,-2512,8196,-2454,8281,-2444,8275,-2434,8271,-2425,8264,-2417,8256,-2409,8242,-2408,8237,-2398,8234,-2383,8233,-2367,8232,-2351,8228,-2336,8224,-2326,8211,-2323,8202,-2318,8175,-2303,8159,-2295,8144,-2290,8122,-2282,8101,-2282,8080,-2281,8060,-2283,8043,-2291,8037,-2303,8038,-2317,8044,-2332,8052,-2345,8058,-2353,8069,-2339,8078,-2336e" filled="false" stroked="true" strokeweight=".653pt" strokecolor="#020303">
              <v:path arrowok="t"/>
              <v:stroke dashstyle="solid"/>
            </v:shape>
            <v:shape style="position:absolute;left:8872;top:-2493;width:171;height:165" type="#_x0000_t75" stroked="false">
              <v:imagedata r:id="rId74" o:title=""/>
            </v:shape>
            <v:shape style="position:absolute;left:8960;top:-2297;width:397;height:2095" coordorigin="8960,-2296" coordsize="397,2095" path="m9030,-2193l9007,-2172,9305,-201,9357,-209,9058,-2180,9030,-2193xm9014,-2296l8960,-2129,9007,-2172,9004,-2189,9056,-2197,9084,-2197,9014,-2296xm9084,-2197l9056,-2197,9058,-2180,9115,-2153,9084,-2197xm9056,-2197l9004,-2189,9007,-2172,9030,-2193,9056,-2193,9056,-2197xm9056,-2193l9030,-2193,9058,-2180,9056,-2193xe" filled="true" fillcolor="#020303" stroked="false">
              <v:path arrowok="t"/>
              <v:fill type="solid"/>
            </v:shape>
            <v:shape style="position:absolute;left:8960;top:-2297;width:397;height:2095" coordorigin="8960,-2296" coordsize="397,2095" path="m9030,-2193l8960,-2129,9014,-2296,9115,-2153,9030,-2193xm9056,-2197l9357,-209,9305,-201,9004,-2189,9056,-2197xe" filled="false" stroked="true" strokeweight=".052pt" strokecolor="#020303">
              <v:path arrowok="t"/>
              <v:stroke dashstyle="solid"/>
            </v:shape>
            <v:shape style="position:absolute;left:7538;top:-4092;width:2137;height:35" coordorigin="7539,-4092" coordsize="2137,35" path="m7818,-4092l7539,-4092,7539,-4057,7818,-4057,7818,-4092xm8202,-4092l7923,-4092,7923,-4057,8202,-4057,8202,-4092xm8586,-4092l8306,-4092,8306,-4057,8586,-4057,8586,-4092xm8970,-4092l8690,-4092,8690,-4057,8970,-4057,8970,-4092xm9353,-4092l9074,-4092,9074,-4057,9353,-4057,9353,-4092xm9675,-4092l9458,-4092,9458,-4057,9675,-4057,9675,-4092xe" filled="true" fillcolor="#020303" stroked="false">
              <v:path arrowok="t"/>
              <v:fill type="solid"/>
            </v:shape>
            <v:line style="position:absolute" from="7539,-3936" to="7539,-4214" stroked="true" strokeweight="1.741pt" strokecolor="#020303">
              <v:stroke dashstyle="solid"/>
            </v:line>
            <v:line style="position:absolute" from="9675,-3936" to="9675,-4214" stroked="true" strokeweight="1.744pt" strokecolor="#020303">
              <v:stroke dashstyle="solid"/>
            </v:line>
            <v:shape style="position:absolute;left:7559;top:-2103;width:615;height:2115" coordorigin="7560,-2103" coordsize="615,2115" path="m8073,-1958l7560,-1,7610,12,8124,-1945,8073,-1958xm8163,-1983l8080,-1983,8130,-1970,8124,-1945,8174,-1931,8163,-1983xm8080,-1983l8073,-1958,8124,-1945,8130,-1970,8080,-1983xm8138,-2103l8022,-1971,8073,-1958,8080,-1983,8163,-1983,8138,-2103xe" filled="true" fillcolor="#020303" stroked="false">
              <v:path arrowok="t"/>
              <v:fill type="solid"/>
            </v:shape>
            <v:shape style="position:absolute;left:7559;top:-2103;width:615;height:2115" coordorigin="7560,-2103" coordsize="615,2115" path="m8022,-1971l8138,-2103,8174,-1931,8022,-1971xm7560,-1l8080,-1983,8130,-1970,7610,12,7560,-1xe" filled="false" stroked="true" strokeweight=".052pt" strokecolor="#020303">
              <v:path arrowok="t"/>
              <v:stroke dashstyle="solid"/>
            </v:shape>
            <w10:wrap type="none"/>
          </v:group>
        </w:pict>
      </w:r>
      <w:r>
        <w:rPr>
          <w:rFonts w:ascii="Trebuchet MS"/>
          <w:b/>
          <w:color w:val="020303"/>
          <w:sz w:val="24"/>
        </w:rPr>
        <w:t>PM</w:t>
      </w:r>
      <w:r>
        <w:rPr>
          <w:rFonts w:ascii="Trebuchet MS"/>
          <w:b/>
          <w:color w:val="020303"/>
          <w:position w:val="-5"/>
          <w:sz w:val="12"/>
        </w:rPr>
        <w:t>10</w:t>
      </w:r>
    </w:p>
    <w:p>
      <w:pPr>
        <w:spacing w:before="3"/>
        <w:ind w:left="6407" w:right="0" w:firstLine="0"/>
        <w:jc w:val="left"/>
        <w:rPr>
          <w:rFonts w:ascii="Trebuchet MS" w:hAnsi="Trebuchet MS"/>
          <w:b/>
          <w:sz w:val="24"/>
        </w:rPr>
      </w:pPr>
      <w:r>
        <w:rPr>
          <w:rFonts w:ascii="Trebuchet MS" w:hAnsi="Trebuchet MS"/>
          <w:b/>
          <w:color w:val="020303"/>
          <w:w w:val="95"/>
          <w:sz w:val="24"/>
        </w:rPr>
        <w:t>(10µm)</w:t>
      </w:r>
    </w:p>
    <w:p>
      <w:pPr>
        <w:spacing w:before="281"/>
        <w:ind w:left="787" w:right="1571" w:firstLine="0"/>
        <w:jc w:val="center"/>
        <w:rPr>
          <w:rFonts w:ascii="Trebuchet MS"/>
          <w:b/>
          <w:sz w:val="12"/>
        </w:rPr>
      </w:pPr>
      <w:r>
        <w:rPr/>
        <w:br w:type="column"/>
      </w:r>
      <w:r>
        <w:rPr>
          <w:rFonts w:ascii="Trebuchet MS"/>
          <w:b/>
          <w:color w:val="020303"/>
          <w:position w:val="6"/>
          <w:sz w:val="24"/>
        </w:rPr>
        <w:t>PM</w:t>
      </w:r>
      <w:r>
        <w:rPr>
          <w:rFonts w:ascii="Trebuchet MS"/>
          <w:b/>
          <w:color w:val="020303"/>
          <w:sz w:val="12"/>
        </w:rPr>
        <w:t>2.5</w:t>
      </w:r>
    </w:p>
    <w:p>
      <w:pPr>
        <w:spacing w:before="1"/>
        <w:ind w:left="789" w:right="1571" w:firstLine="0"/>
        <w:jc w:val="center"/>
        <w:rPr>
          <w:rFonts w:ascii="Trebuchet MS" w:hAnsi="Trebuchet MS"/>
          <w:b/>
          <w:sz w:val="24"/>
        </w:rPr>
      </w:pPr>
      <w:r>
        <w:rPr>
          <w:rFonts w:ascii="Trebuchet MS" w:hAnsi="Trebuchet MS"/>
          <w:b/>
          <w:color w:val="020303"/>
          <w:sz w:val="24"/>
        </w:rPr>
        <w:t>(2.5 µm)</w:t>
      </w:r>
    </w:p>
    <w:p>
      <w:pPr>
        <w:spacing w:after="0"/>
        <w:jc w:val="center"/>
        <w:rPr>
          <w:rFonts w:ascii="Trebuchet MS" w:hAnsi="Trebuchet MS"/>
          <w:sz w:val="24"/>
        </w:rPr>
        <w:sectPr>
          <w:type w:val="continuous"/>
          <w:pgSz w:w="12240" w:h="15840"/>
          <w:pgMar w:top="580" w:bottom="280" w:left="620" w:right="600"/>
          <w:cols w:num="2" w:equalWidth="0">
            <w:col w:w="7233" w:space="430"/>
            <w:col w:w="3357"/>
          </w:cols>
        </w:sectPr>
      </w:pPr>
    </w:p>
    <w:p>
      <w:pPr>
        <w:pStyle w:val="BodyText"/>
        <w:spacing w:before="4"/>
        <w:rPr>
          <w:rFonts w:ascii="Trebuchet MS"/>
          <w:b/>
          <w:sz w:val="24"/>
        </w:rPr>
      </w:pPr>
    </w:p>
    <w:p>
      <w:pPr>
        <w:spacing w:line="247" w:lineRule="auto" w:before="97"/>
        <w:ind w:left="6269" w:right="1005" w:firstLine="0"/>
        <w:jc w:val="left"/>
        <w:rPr>
          <w:rFonts w:ascii="Trebuchet MS"/>
          <w:i/>
          <w:sz w:val="28"/>
        </w:rPr>
      </w:pPr>
      <w:r>
        <w:rPr>
          <w:rFonts w:ascii="Trebuchet MS"/>
          <w:i/>
          <w:color w:val="231F20"/>
          <w:w w:val="90"/>
          <w:sz w:val="28"/>
        </w:rPr>
        <w:t>(Particle</w:t>
      </w:r>
      <w:r>
        <w:rPr>
          <w:rFonts w:ascii="Trebuchet MS"/>
          <w:i/>
          <w:color w:val="231F20"/>
          <w:spacing w:val="-49"/>
          <w:w w:val="90"/>
          <w:sz w:val="28"/>
        </w:rPr>
        <w:t> </w:t>
      </w:r>
      <w:r>
        <w:rPr>
          <w:rFonts w:ascii="Trebuchet MS"/>
          <w:i/>
          <w:color w:val="231F20"/>
          <w:w w:val="90"/>
          <w:sz w:val="28"/>
        </w:rPr>
        <w:t>pollution</w:t>
      </w:r>
      <w:r>
        <w:rPr>
          <w:rFonts w:ascii="Trebuchet MS"/>
          <w:i/>
          <w:color w:val="231F20"/>
          <w:spacing w:val="-49"/>
          <w:w w:val="90"/>
          <w:sz w:val="28"/>
        </w:rPr>
        <w:t> </w:t>
      </w:r>
      <w:r>
        <w:rPr>
          <w:rFonts w:ascii="Trebuchet MS"/>
          <w:i/>
          <w:color w:val="231F20"/>
          <w:w w:val="90"/>
          <w:sz w:val="28"/>
        </w:rPr>
        <w:t>is</w:t>
      </w:r>
      <w:r>
        <w:rPr>
          <w:rFonts w:ascii="Trebuchet MS"/>
          <w:i/>
          <w:color w:val="231F20"/>
          <w:spacing w:val="-49"/>
          <w:w w:val="90"/>
          <w:sz w:val="28"/>
        </w:rPr>
        <w:t> </w:t>
      </w:r>
      <w:r>
        <w:rPr>
          <w:rFonts w:ascii="Trebuchet MS"/>
          <w:i/>
          <w:color w:val="231F20"/>
          <w:w w:val="90"/>
          <w:sz w:val="28"/>
        </w:rPr>
        <w:t>also</w:t>
      </w:r>
      <w:r>
        <w:rPr>
          <w:rFonts w:ascii="Trebuchet MS"/>
          <w:i/>
          <w:color w:val="231F20"/>
          <w:spacing w:val="-49"/>
          <w:w w:val="90"/>
          <w:sz w:val="28"/>
        </w:rPr>
        <w:t> </w:t>
      </w:r>
      <w:r>
        <w:rPr>
          <w:rFonts w:ascii="Trebuchet MS"/>
          <w:i/>
          <w:color w:val="231F20"/>
          <w:w w:val="90"/>
          <w:sz w:val="28"/>
        </w:rPr>
        <w:t>known</w:t>
      </w:r>
      <w:r>
        <w:rPr>
          <w:rFonts w:ascii="Trebuchet MS"/>
          <w:i/>
          <w:color w:val="231F20"/>
          <w:spacing w:val="-49"/>
          <w:w w:val="90"/>
          <w:sz w:val="28"/>
        </w:rPr>
        <w:t> </w:t>
      </w:r>
      <w:r>
        <w:rPr>
          <w:rFonts w:ascii="Trebuchet MS"/>
          <w:i/>
          <w:color w:val="231F20"/>
          <w:spacing w:val="-7"/>
          <w:w w:val="90"/>
          <w:sz w:val="28"/>
        </w:rPr>
        <w:t>as </w:t>
      </w:r>
      <w:r>
        <w:rPr>
          <w:rFonts w:ascii="Trebuchet MS"/>
          <w:i/>
          <w:color w:val="231F20"/>
          <w:w w:val="95"/>
          <w:sz w:val="28"/>
        </w:rPr>
        <w:t>particulate</w:t>
      </w:r>
      <w:r>
        <w:rPr>
          <w:rFonts w:ascii="Trebuchet MS"/>
          <w:i/>
          <w:color w:val="231F20"/>
          <w:spacing w:val="-41"/>
          <w:w w:val="95"/>
          <w:sz w:val="28"/>
        </w:rPr>
        <w:t> </w:t>
      </w:r>
      <w:r>
        <w:rPr>
          <w:rFonts w:ascii="Trebuchet MS"/>
          <w:i/>
          <w:color w:val="231F20"/>
          <w:spacing w:val="-3"/>
          <w:w w:val="95"/>
          <w:sz w:val="28"/>
        </w:rPr>
        <w:t>matter,</w:t>
      </w:r>
      <w:r>
        <w:rPr>
          <w:rFonts w:ascii="Trebuchet MS"/>
          <w:i/>
          <w:color w:val="231F20"/>
          <w:spacing w:val="-40"/>
          <w:w w:val="95"/>
          <w:sz w:val="28"/>
        </w:rPr>
        <w:t> </w:t>
      </w:r>
      <w:r>
        <w:rPr>
          <w:rFonts w:ascii="Trebuchet MS"/>
          <w:i/>
          <w:color w:val="231F20"/>
          <w:w w:val="95"/>
          <w:sz w:val="28"/>
        </w:rPr>
        <w:t>or</w:t>
      </w:r>
      <w:r>
        <w:rPr>
          <w:rFonts w:ascii="Trebuchet MS"/>
          <w:i/>
          <w:color w:val="231F20"/>
          <w:spacing w:val="-40"/>
          <w:w w:val="95"/>
          <w:sz w:val="28"/>
        </w:rPr>
        <w:t> </w:t>
      </w:r>
      <w:r>
        <w:rPr>
          <w:rFonts w:ascii="Trebuchet MS"/>
          <w:i/>
          <w:color w:val="231F20"/>
          <w:w w:val="95"/>
          <w:sz w:val="28"/>
        </w:rPr>
        <w:t>PM)</w:t>
      </w:r>
    </w:p>
    <w:p>
      <w:pPr>
        <w:spacing w:after="0" w:line="247" w:lineRule="auto"/>
        <w:jc w:val="left"/>
        <w:rPr>
          <w:rFonts w:ascii="Trebuchet MS"/>
          <w:sz w:val="28"/>
        </w:rPr>
        <w:sectPr>
          <w:type w:val="continuous"/>
          <w:pgSz w:w="12240" w:h="15840"/>
          <w:pgMar w:top="580" w:bottom="280" w:left="620" w:right="600"/>
        </w:sectPr>
      </w:pPr>
    </w:p>
    <w:p>
      <w:pPr>
        <w:pStyle w:val="BodyText"/>
        <w:rPr>
          <w:rFonts w:ascii="Trebuchet MS"/>
          <w:i/>
          <w:sz w:val="20"/>
        </w:rPr>
      </w:pPr>
      <w:r>
        <w:rPr/>
        <w:pict>
          <v:shape style="position:absolute;margin-left:205.651001pt;margin-top:103.085999pt;width:45.8pt;height:54.2pt;mso-position-horizontal-relative:page;mso-position-vertical-relative:page;z-index:-21408256" coordorigin="4113,2062" coordsize="916,1084" path="m4571,2062l4113,3146,5029,3146,4571,2062xe" filled="true" fillcolor="#ffffff" stroked="false">
            <v:path arrowok="t"/>
            <v:fill type="solid"/>
            <w10:wrap type="none"/>
          </v:shape>
        </w:pict>
      </w:r>
      <w:r>
        <w:rPr/>
        <w:pict>
          <v:shape style="position:absolute;margin-left:370.373993pt;margin-top:103.085999pt;width:45.8pt;height:46.45pt;mso-position-horizontal-relative:page;mso-position-vertical-relative:page;z-index:-21407744" coordorigin="7407,2062" coordsize="916,929" path="m7865,2062l7407,2990,8323,2990,7865,2062xe" filled="true" fillcolor="#ffffff" stroked="false">
            <v:path arrowok="t"/>
            <v:fill type="solid"/>
            <w10:wrap type="none"/>
          </v:shape>
        </w:pict>
      </w:r>
      <w:r>
        <w:rPr/>
        <w:pict>
          <v:shape style="position:absolute;margin-left:478.635986pt;margin-top:425.281006pt;width:45.8pt;height:46.45pt;mso-position-horizontal-relative:page;mso-position-vertical-relative:page;z-index:-21407232" coordorigin="9573,8506" coordsize="916,929" path="m10031,8506l9573,9434,10489,9434,10031,8506xe" filled="true" fillcolor="#ffffff" stroked="false">
            <v:path arrowok="t"/>
            <v:fill type="solid"/>
            <w10:wrap type="none"/>
          </v:shape>
        </w:pict>
      </w:r>
      <w:r>
        <w:rPr/>
        <w:pict>
          <v:shape style="position:absolute;margin-left:88.065697pt;margin-top:431.497009pt;width:45.8pt;height:46.45pt;mso-position-horizontal-relative:page;mso-position-vertical-relative:page;z-index:-21406720" coordorigin="1761,8630" coordsize="916,929" path="m2219,8630l1761,9558,2677,9558,2219,8630xe" filled="true" fillcolor="#ffffff" stroked="false">
            <v:path arrowok="t"/>
            <v:fill type="solid"/>
            <w10:wrap type="none"/>
          </v:shape>
        </w:pict>
      </w:r>
      <w:r>
        <w:rPr/>
        <w:pict>
          <v:shape style="position:absolute;margin-left:141.419006pt;margin-top:265.022003pt;width:52.35pt;height:75.150pt;mso-position-horizontal-relative:page;mso-position-vertical-relative:page;z-index:-21406208" coordorigin="2828,5300" coordsize="1047,1503" path="m3740,5300l3284,5456,3440,5549,2994,6440,2828,6357,2963,6803,3409,6678,3284,6595,3730,5684,3875,5767,3740,5300xe" filled="true" fillcolor="#ffffff" stroked="false">
            <v:path arrowok="t"/>
            <v:fill type="solid"/>
            <w10:wrap type="none"/>
          </v:shape>
        </w:pict>
      </w:r>
    </w:p>
    <w:p>
      <w:pPr>
        <w:pStyle w:val="BodyText"/>
        <w:spacing w:before="3"/>
        <w:rPr>
          <w:rFonts w:ascii="Trebuchet MS"/>
          <w:i/>
          <w:sz w:val="17"/>
        </w:rPr>
      </w:pPr>
    </w:p>
    <w:p>
      <w:pPr>
        <w:pStyle w:val="BodyText"/>
        <w:ind w:left="1132"/>
        <w:rPr>
          <w:rFonts w:ascii="Trebuchet MS"/>
          <w:sz w:val="20"/>
        </w:rPr>
      </w:pPr>
      <w:r>
        <w:rPr>
          <w:rFonts w:ascii="Trebuchet MS"/>
          <w:sz w:val="20"/>
        </w:rPr>
        <w:pict>
          <v:group style="width:437.25pt;height:386.5pt;mso-position-horizontal-relative:char;mso-position-vertical-relative:line" coordorigin="0,0" coordsize="8745,7730">
            <v:shape style="position:absolute;left:1814;top:6547;width:5102;height:1182" type="#_x0000_t202" filled="false" stroked="false">
              <v:textbox inset="0,0,0,0">
                <w:txbxContent>
                  <w:p>
                    <w:pPr>
                      <w:tabs>
                        <w:tab w:pos="530" w:val="left" w:leader="none"/>
                        <w:tab w:pos="1061" w:val="left" w:leader="none"/>
                        <w:tab w:pos="1591" w:val="left" w:leader="none"/>
                        <w:tab w:pos="2122" w:val="left" w:leader="none"/>
                        <w:tab w:pos="2653" w:val="left" w:leader="none"/>
                        <w:tab w:pos="3184" w:val="left" w:leader="none"/>
                        <w:tab w:pos="3714" w:val="left" w:leader="none"/>
                        <w:tab w:pos="4245" w:val="left" w:leader="none"/>
                        <w:tab w:pos="4776" w:val="left" w:leader="none"/>
                      </w:tabs>
                      <w:spacing w:line="572" w:lineRule="exact" w:before="0"/>
                      <w:ind w:left="0" w:right="0" w:firstLine="0"/>
                      <w:jc w:val="left"/>
                      <w:rPr>
                        <w:sz w:val="52"/>
                      </w:rPr>
                    </w:pPr>
                    <w:r>
                      <w:rPr>
                        <w:color w:val="ED1C24"/>
                        <w:sz w:val="52"/>
                      </w:rPr>
                      <w:t>X</w:t>
                      <w:tab/>
                      <w:t>X</w:t>
                      <w:tab/>
                      <w:t>X</w:t>
                      <w:tab/>
                      <w:t>X</w:t>
                      <w:tab/>
                      <w:t>X</w:t>
                      <w:tab/>
                      <w:t>X</w:t>
                      <w:tab/>
                      <w:t>X</w:t>
                      <w:tab/>
                      <w:t>X</w:t>
                      <w:tab/>
                      <w:t>X</w:t>
                      <w:tab/>
                    </w:r>
                    <w:r>
                      <w:rPr>
                        <w:color w:val="ED1C24"/>
                        <w:w w:val="90"/>
                        <w:sz w:val="52"/>
                      </w:rPr>
                      <w:t>X</w:t>
                    </w:r>
                  </w:p>
                  <w:p>
                    <w:pPr>
                      <w:spacing w:line="589" w:lineRule="exact" w:before="0"/>
                      <w:ind w:left="891" w:right="0" w:firstLine="0"/>
                      <w:jc w:val="left"/>
                      <w:rPr>
                        <w:sz w:val="52"/>
                      </w:rPr>
                    </w:pPr>
                    <w:r>
                      <w:rPr>
                        <w:color w:val="ED1C24"/>
                        <w:sz w:val="52"/>
                      </w:rPr>
                      <w:t>Particle</w:t>
                    </w:r>
                    <w:r>
                      <w:rPr>
                        <w:color w:val="ED1C24"/>
                        <w:spacing w:val="-63"/>
                        <w:sz w:val="52"/>
                      </w:rPr>
                      <w:t> </w:t>
                    </w:r>
                    <w:r>
                      <w:rPr>
                        <w:color w:val="ED1C24"/>
                        <w:sz w:val="52"/>
                      </w:rPr>
                      <w:t>Pollution</w:t>
                    </w:r>
                  </w:p>
                </w:txbxContent>
              </v:textbox>
              <w10:wrap type="none"/>
            </v:shape>
            <v:shape style="position:absolute;left:5315;top:5159;width:958;height:602" type="#_x0000_t202" filled="false" stroked="false">
              <v:textbox inset="0,0,0,0">
                <w:txbxContent>
                  <w:p>
                    <w:pPr>
                      <w:tabs>
                        <w:tab w:pos="631" w:val="left" w:leader="none"/>
                      </w:tabs>
                      <w:spacing w:line="581" w:lineRule="exact" w:before="0"/>
                      <w:ind w:left="0" w:right="0" w:firstLine="0"/>
                      <w:jc w:val="left"/>
                      <w:rPr>
                        <w:sz w:val="52"/>
                      </w:rPr>
                    </w:pPr>
                    <w:r>
                      <w:rPr>
                        <w:color w:val="ED1C24"/>
                        <w:sz w:val="52"/>
                      </w:rPr>
                      <w:t>X</w:t>
                      <w:tab/>
                    </w:r>
                    <w:r>
                      <w:rPr>
                        <w:color w:val="ED1C24"/>
                        <w:w w:val="90"/>
                        <w:sz w:val="52"/>
                      </w:rPr>
                      <w:t>X</w:t>
                    </w:r>
                  </w:p>
                </w:txbxContent>
              </v:textbox>
              <w10:wrap type="none"/>
            </v:shape>
            <v:shape style="position:absolute;left:3129;top:5159;width:937;height:602" type="#_x0000_t202" filled="false" stroked="false">
              <v:textbox inset="0,0,0,0">
                <w:txbxContent>
                  <w:p>
                    <w:pPr>
                      <w:tabs>
                        <w:tab w:pos="611" w:val="left" w:leader="none"/>
                      </w:tabs>
                      <w:spacing w:line="581" w:lineRule="exact" w:before="0"/>
                      <w:ind w:left="0" w:right="0" w:firstLine="0"/>
                      <w:jc w:val="left"/>
                      <w:rPr>
                        <w:sz w:val="52"/>
                      </w:rPr>
                    </w:pPr>
                    <w:r>
                      <w:rPr>
                        <w:color w:val="ED1C24"/>
                        <w:sz w:val="52"/>
                      </w:rPr>
                      <w:t>X</w:t>
                      <w:tab/>
                    </w:r>
                    <w:r>
                      <w:rPr>
                        <w:color w:val="ED1C24"/>
                        <w:w w:val="90"/>
                        <w:sz w:val="52"/>
                      </w:rPr>
                      <w:t>X</w:t>
                    </w:r>
                  </w:p>
                </w:txbxContent>
              </v:textbox>
              <w10:wrap type="none"/>
            </v:shape>
            <v:shape style="position:absolute;left:5450;top:3678;width:326;height:602" type="#_x0000_t202" filled="false" stroked="false">
              <v:textbox inset="0,0,0,0">
                <w:txbxContent>
                  <w:p>
                    <w:pPr>
                      <w:spacing w:line="581" w:lineRule="exact" w:before="0"/>
                      <w:ind w:left="0" w:right="0" w:firstLine="0"/>
                      <w:jc w:val="left"/>
                      <w:rPr>
                        <w:sz w:val="52"/>
                      </w:rPr>
                    </w:pPr>
                    <w:r>
                      <w:rPr>
                        <w:color w:val="ED1C24"/>
                        <w:w w:val="87"/>
                        <w:sz w:val="52"/>
                      </w:rPr>
                      <w:t>X</w:t>
                    </w:r>
                  </w:p>
                </w:txbxContent>
              </v:textbox>
              <w10:wrap type="none"/>
            </v:shape>
            <v:shape style="position:absolute;left:4028;top:4164;width:953;height:602" type="#_x0000_t202" filled="false" stroked="false">
              <v:textbox inset="0,0,0,0">
                <w:txbxContent>
                  <w:p>
                    <w:pPr>
                      <w:spacing w:line="581" w:lineRule="exact" w:before="0"/>
                      <w:ind w:left="0" w:right="0" w:firstLine="0"/>
                      <w:jc w:val="left"/>
                      <w:rPr>
                        <w:sz w:val="52"/>
                      </w:rPr>
                    </w:pPr>
                    <w:r>
                      <w:rPr>
                        <w:color w:val="ED1C24"/>
                        <w:w w:val="90"/>
                        <w:sz w:val="52"/>
                      </w:rPr>
                      <w:t>Cilia</w:t>
                    </w:r>
                  </w:p>
                </w:txbxContent>
              </v:textbox>
              <w10:wrap type="none"/>
            </v:shape>
            <v:shape style="position:absolute;left:5139;top:2269;width:326;height:1556" type="#_x0000_t202" filled="false" stroked="false">
              <v:textbox inset="0,0,0,0">
                <w:txbxContent>
                  <w:p>
                    <w:pPr>
                      <w:spacing w:line="581" w:lineRule="exact" w:before="0"/>
                      <w:ind w:left="0" w:right="0" w:firstLine="0"/>
                      <w:jc w:val="left"/>
                      <w:rPr>
                        <w:sz w:val="52"/>
                      </w:rPr>
                    </w:pPr>
                    <w:r>
                      <w:rPr>
                        <w:color w:val="ED1C24"/>
                        <w:w w:val="87"/>
                        <w:sz w:val="52"/>
                      </w:rPr>
                      <w:t>X</w:t>
                    </w:r>
                  </w:p>
                  <w:p>
                    <w:pPr>
                      <w:spacing w:before="355"/>
                      <w:ind w:left="0" w:right="0" w:firstLine="0"/>
                      <w:jc w:val="left"/>
                      <w:rPr>
                        <w:sz w:val="52"/>
                      </w:rPr>
                    </w:pPr>
                    <w:r>
                      <w:rPr>
                        <w:color w:val="ED1C24"/>
                        <w:w w:val="87"/>
                        <w:sz w:val="52"/>
                      </w:rPr>
                      <w:t>X</w:t>
                    </w:r>
                  </w:p>
                </w:txbxContent>
              </v:textbox>
              <w10:wrap type="none"/>
            </v:shape>
            <v:shape style="position:absolute;left:3243;top:2269;width:533;height:2043" type="#_x0000_t202" filled="false" stroked="false">
              <v:textbox inset="0,0,0,0">
                <w:txbxContent>
                  <w:p>
                    <w:pPr>
                      <w:spacing w:line="581" w:lineRule="exact" w:before="0"/>
                      <w:ind w:left="207" w:right="0" w:firstLine="0"/>
                      <w:jc w:val="left"/>
                      <w:rPr>
                        <w:sz w:val="52"/>
                      </w:rPr>
                    </w:pPr>
                    <w:r>
                      <w:rPr>
                        <w:color w:val="ED1C24"/>
                        <w:w w:val="87"/>
                        <w:sz w:val="52"/>
                      </w:rPr>
                      <w:t>X</w:t>
                    </w:r>
                  </w:p>
                  <w:p>
                    <w:pPr>
                      <w:spacing w:line="537" w:lineRule="exact" w:before="365"/>
                      <w:ind w:left="0" w:right="0" w:firstLine="0"/>
                      <w:jc w:val="left"/>
                      <w:rPr>
                        <w:sz w:val="52"/>
                      </w:rPr>
                    </w:pPr>
                    <w:r>
                      <w:rPr>
                        <w:color w:val="ED1C24"/>
                        <w:w w:val="87"/>
                        <w:sz w:val="52"/>
                      </w:rPr>
                      <w:t>X</w:t>
                    </w:r>
                  </w:p>
                  <w:p>
                    <w:pPr>
                      <w:spacing w:line="537" w:lineRule="exact" w:before="0"/>
                      <w:ind w:left="176" w:right="0" w:firstLine="0"/>
                      <w:jc w:val="left"/>
                      <w:rPr>
                        <w:sz w:val="52"/>
                      </w:rPr>
                    </w:pPr>
                    <w:r>
                      <w:rPr>
                        <w:color w:val="ED1C24"/>
                        <w:w w:val="87"/>
                        <w:sz w:val="52"/>
                      </w:rPr>
                      <w:t>X</w:t>
                    </w:r>
                  </w:p>
                </w:txbxContent>
              </v:textbox>
              <w10:wrap type="none"/>
            </v:shape>
            <v:shape style="position:absolute;left:330;top:3290;width:1096;height:858" type="#_x0000_t202" filled="false" stroked="false">
              <v:textbox inset="0,0,0,0">
                <w:txbxContent>
                  <w:p>
                    <w:pPr>
                      <w:spacing w:line="252" w:lineRule="auto" w:before="0"/>
                      <w:ind w:left="145" w:right="-4" w:hanging="146"/>
                      <w:jc w:val="left"/>
                      <w:rPr>
                        <w:sz w:val="36"/>
                      </w:rPr>
                    </w:pPr>
                    <w:r>
                      <w:rPr>
                        <w:color w:val="231F20"/>
                        <w:w w:val="90"/>
                        <w:sz w:val="36"/>
                      </w:rPr>
                      <w:t>approx. </w:t>
                    </w:r>
                    <w:r>
                      <w:rPr>
                        <w:color w:val="231F20"/>
                        <w:sz w:val="36"/>
                      </w:rPr>
                      <w:t>15 ft.</w:t>
                    </w:r>
                  </w:p>
                </w:txbxContent>
              </v:textbox>
              <w10:wrap type="none"/>
            </v:shape>
            <v:shape style="position:absolute;left:3357;top:818;width:2252;height:623" type="#_x0000_t202" filled="false" stroked="false">
              <v:textbox inset="0,0,0,0">
                <w:txbxContent>
                  <w:p>
                    <w:pPr>
                      <w:tabs>
                        <w:tab w:pos="542" w:val="left" w:leader="none"/>
                      </w:tabs>
                      <w:spacing w:line="601" w:lineRule="exact" w:before="0"/>
                      <w:ind w:left="0" w:right="0" w:firstLine="0"/>
                      <w:jc w:val="left"/>
                      <w:rPr>
                        <w:sz w:val="52"/>
                      </w:rPr>
                    </w:pPr>
                    <w:r>
                      <w:rPr>
                        <w:color w:val="ED1C24"/>
                        <w:position w:val="-1"/>
                        <w:sz w:val="52"/>
                      </w:rPr>
                      <w:t>X</w:t>
                      <w:tab/>
                    </w:r>
                    <w:r>
                      <w:rPr>
                        <w:color w:val="ED1C24"/>
                        <w:w w:val="90"/>
                        <w:sz w:val="52"/>
                      </w:rPr>
                      <w:t>Lungs</w:t>
                    </w:r>
                    <w:r>
                      <w:rPr>
                        <w:color w:val="ED1C24"/>
                        <w:spacing w:val="-23"/>
                        <w:w w:val="90"/>
                        <w:sz w:val="52"/>
                      </w:rPr>
                      <w:t> </w:t>
                    </w:r>
                    <w:r>
                      <w:rPr>
                        <w:color w:val="ED1C24"/>
                        <w:w w:val="90"/>
                        <w:position w:val="-1"/>
                        <w:sz w:val="52"/>
                      </w:rPr>
                      <w:t>X</w:t>
                    </w:r>
                  </w:p>
                </w:txbxContent>
              </v:textbox>
              <w10:wrap type="none"/>
            </v:shape>
            <v:shape style="position:absolute;left:350;top:854;width:8029;height:6558" coordorigin="351,854" coordsize="8029,6558" path="m2858,854l6214,854,8379,7060,351,7412,2858,854xe" filled="false" stroked="true" strokeweight=".866pt" strokecolor="#231f20">
              <v:path arrowok="t"/>
              <v:stroke dashstyle="solid"/>
            </v:shape>
            <v:shape style="position:absolute;left:2360;top:8;width:916;height:1084" coordorigin="2360,9" coordsize="916,1084" path="m2360,1093l2818,9,3276,1093,2360,1093xe" filled="false" stroked="true" strokeweight=".866pt" strokecolor="#231f20">
              <v:path arrowok="t"/>
              <v:stroke dashstyle="solid"/>
            </v:shape>
            <v:shape style="position:absolute;left:5654;top:8;width:916;height:929" coordorigin="5655,9" coordsize="916,929" path="m5655,937l6113,9,6571,937,5655,937xe" filled="false" stroked="true" strokeweight=".866pt" strokecolor="#231f20">
              <v:path arrowok="t"/>
              <v:stroke dashstyle="solid"/>
            </v:shape>
            <v:shape style="position:absolute;left:7820;top:6452;width:916;height:929" coordorigin="7820,6453" coordsize="916,929" path="m7820,7381l8278,6453,8736,7381,7820,7381xe" filled="false" stroked="true" strokeweight=".866pt" strokecolor="#231f20">
              <v:path arrowok="t"/>
              <v:stroke dashstyle="solid"/>
            </v:shape>
            <v:shape style="position:absolute;left:8;top:6576;width:916;height:929" coordorigin="9,6577" coordsize="916,929" path="m9,7505l467,6577,925,7505,9,7505xe" filled="false" stroked="true" strokeweight=".866pt" strokecolor="#231f20">
              <v:path arrowok="t"/>
              <v:stroke dashstyle="solid"/>
            </v:shape>
            <v:shape style="position:absolute;left:1075;top:3247;width:1047;height:1503" coordorigin="1076,3247" coordsize="1047,1503" path="m1687,3496l1532,3403,1987,3247,2122,3714,1977,3631,1532,4542,1656,4625,1210,4750,1076,4304,1241,4387,1687,3496xe" filled="false" stroked="true" strokeweight=".866pt" strokecolor="#231f20">
              <v:path arrowok="t"/>
              <v:stroke dashstyle="solid"/>
            </v:shape>
          </v:group>
        </w:pict>
      </w:r>
      <w:r>
        <w:rPr>
          <w:rFonts w:ascii="Trebuchet MS"/>
          <w:sz w:val="20"/>
        </w:rPr>
      </w:r>
    </w:p>
    <w:p>
      <w:pPr>
        <w:spacing w:after="0"/>
        <w:rPr>
          <w:rFonts w:ascii="Trebuchet MS"/>
          <w:sz w:val="20"/>
        </w:rPr>
        <w:sectPr>
          <w:headerReference w:type="default" r:id="rId75"/>
          <w:footerReference w:type="default" r:id="rId76"/>
          <w:pgSz w:w="12240" w:h="15840"/>
          <w:pgMar w:header="720" w:footer="735" w:top="1620" w:bottom="920" w:left="620" w:right="600"/>
          <w:pgNumType w:start="50"/>
        </w:sectPr>
      </w:pPr>
    </w:p>
    <w:p>
      <w:pPr>
        <w:pStyle w:val="BodyText"/>
        <w:rPr>
          <w:rFonts w:ascii="Trebuchet MS"/>
          <w:i/>
          <w:sz w:val="20"/>
        </w:rPr>
      </w:pPr>
    </w:p>
    <w:p>
      <w:pPr>
        <w:pStyle w:val="BodyText"/>
        <w:rPr>
          <w:rFonts w:ascii="Trebuchet MS"/>
          <w:i/>
          <w:sz w:val="20"/>
        </w:rPr>
      </w:pPr>
    </w:p>
    <w:p>
      <w:pPr>
        <w:pStyle w:val="BodyText"/>
        <w:spacing w:before="7" w:after="1"/>
        <w:rPr>
          <w:rFonts w:ascii="Trebuchet MS"/>
          <w:i/>
          <w:sz w:val="11"/>
        </w:rPr>
      </w:pPr>
    </w:p>
    <w:p>
      <w:pPr>
        <w:pStyle w:val="BodyText"/>
        <w:ind w:left="809"/>
        <w:rPr>
          <w:rFonts w:ascii="Trebuchet MS"/>
          <w:sz w:val="20"/>
        </w:rPr>
      </w:pPr>
      <w:r>
        <w:rPr>
          <w:rFonts w:ascii="Trebuchet MS"/>
          <w:sz w:val="20"/>
        </w:rPr>
        <w:drawing>
          <wp:inline distT="0" distB="0" distL="0" distR="0">
            <wp:extent cx="5979782" cy="4429220"/>
            <wp:effectExtent l="0" t="0" r="0" b="0"/>
            <wp:docPr id="9" name="image23.jpeg" descr="Collage of photographs showing sources of particle pollution, which include wood-burning stoves, power plants, heavy duty diesel engines, cars and trucks, industrial sources, forest fires, non-road vehicles, and natural sources.  "/>
            <wp:cNvGraphicFramePr>
              <a:graphicFrameLocks noChangeAspect="1"/>
            </wp:cNvGraphicFramePr>
            <a:graphic>
              <a:graphicData uri="http://schemas.openxmlformats.org/drawingml/2006/picture">
                <pic:pic>
                  <pic:nvPicPr>
                    <pic:cNvPr id="10" name="image23.jpeg"/>
                    <pic:cNvPicPr/>
                  </pic:nvPicPr>
                  <pic:blipFill>
                    <a:blip r:embed="rId79" cstate="print"/>
                    <a:stretch>
                      <a:fillRect/>
                    </a:stretch>
                  </pic:blipFill>
                  <pic:spPr>
                    <a:xfrm>
                      <a:off x="0" y="0"/>
                      <a:ext cx="5979782" cy="4429220"/>
                    </a:xfrm>
                    <a:prstGeom prst="rect">
                      <a:avLst/>
                    </a:prstGeom>
                  </pic:spPr>
                </pic:pic>
              </a:graphicData>
            </a:graphic>
          </wp:inline>
        </w:drawing>
      </w:r>
      <w:r>
        <w:rPr>
          <w:rFonts w:ascii="Trebuchet MS"/>
          <w:sz w:val="20"/>
        </w:rPr>
      </w:r>
    </w:p>
    <w:p>
      <w:pPr>
        <w:pStyle w:val="BodyText"/>
        <w:spacing w:before="107"/>
        <w:ind w:left="820"/>
      </w:pPr>
      <w:r>
        <w:rPr>
          <w:i/>
          <w:color w:val="231F20"/>
          <w:w w:val="95"/>
        </w:rPr>
        <w:t>Source: </w:t>
      </w:r>
      <w:r>
        <w:rPr>
          <w:color w:val="231F20"/>
          <w:w w:val="95"/>
        </w:rPr>
        <w:t>U.S. EPA, Office of Air Quality Planning and Standards.</w:t>
      </w:r>
    </w:p>
    <w:p>
      <w:pPr>
        <w:spacing w:after="0"/>
        <w:sectPr>
          <w:headerReference w:type="default" r:id="rId77"/>
          <w:footerReference w:type="default" r:id="rId78"/>
          <w:pgSz w:w="12240" w:h="15840"/>
          <w:pgMar w:header="720" w:footer="735" w:top="1620" w:bottom="920" w:left="620" w:right="600"/>
          <w:pgNumType w:start="51"/>
        </w:sectPr>
      </w:pPr>
    </w:p>
    <w:p>
      <w:pPr>
        <w:pStyle w:val="BodyText"/>
        <w:spacing w:before="4"/>
        <w:rPr>
          <w:sz w:val="17"/>
        </w:rPr>
      </w:pPr>
    </w:p>
    <w:p>
      <w:pPr>
        <w:spacing w:after="0"/>
        <w:rPr>
          <w:sz w:val="17"/>
        </w:rPr>
        <w:sectPr>
          <w:headerReference w:type="default" r:id="rId80"/>
          <w:footerReference w:type="default" r:id="rId81"/>
          <w:pgSz w:w="12240" w:h="15840"/>
          <w:pgMar w:header="0" w:footer="0" w:top="1500" w:bottom="280" w:left="620" w:right="600"/>
        </w:sectPr>
      </w:pPr>
    </w:p>
    <w:p>
      <w:pPr>
        <w:pStyle w:val="BodyText"/>
        <w:ind w:left="820"/>
        <w:rPr>
          <w:sz w:val="20"/>
        </w:rPr>
      </w:pPr>
      <w:r>
        <w:rPr>
          <w:sz w:val="20"/>
        </w:rPr>
        <w:pict>
          <v:group style="width:468pt;height:194.75pt;mso-position-horizontal-relative:char;mso-position-vertical-relative:line" coordorigin="0,0" coordsize="9360,3895">
            <v:rect style="position:absolute;left:0;top:0;width:9360;height:3895"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895" type="#_x0000_t202" filled="false" stroked="false">
              <v:textbox inset="0,0,0,0">
                <w:txbxContent>
                  <w:p>
                    <w:pPr>
                      <w:spacing w:before="213"/>
                      <w:ind w:left="320" w:right="0" w:firstLine="0"/>
                      <w:jc w:val="left"/>
                      <w:rPr>
                        <w:rFonts w:ascii="Times New Roman"/>
                        <w:sz w:val="36"/>
                      </w:rPr>
                    </w:pPr>
                    <w:bookmarkStart w:name="TrafficTally_Final_3-5" w:id="13"/>
                    <w:bookmarkEnd w:id="13"/>
                    <w:r>
                      <w:rPr/>
                    </w:r>
                    <w:r>
                      <w:rPr>
                        <w:rFonts w:ascii="Times New Roman"/>
                        <w:color w:val="FFFFFF"/>
                        <w:sz w:val="36"/>
                      </w:rPr>
                      <w:t>Traffic Tally</w:t>
                    </w:r>
                  </w:p>
                  <w:p>
                    <w:pPr>
                      <w:spacing w:before="179"/>
                      <w:ind w:left="1260" w:right="0" w:firstLine="0"/>
                      <w:jc w:val="left"/>
                      <w:rPr>
                        <w:rFonts w:ascii="Times New Roman"/>
                        <w:sz w:val="28"/>
                      </w:rPr>
                    </w:pPr>
                    <w:r>
                      <w:rPr>
                        <w:rFonts w:ascii="Times New Roman"/>
                        <w:color w:val="FFFFFF"/>
                        <w:sz w:val="28"/>
                      </w:rPr>
                      <w:t>Learning Objectives</w:t>
                    </w:r>
                  </w:p>
                  <w:p>
                    <w:pPr>
                      <w:spacing w:line="290" w:lineRule="exact" w:before="77"/>
                      <w:ind w:left="1260" w:right="0" w:firstLine="0"/>
                      <w:jc w:val="left"/>
                      <w:rPr>
                        <w:rFonts w:ascii="Verdana"/>
                        <w:b/>
                        <w:sz w:val="24"/>
                      </w:rPr>
                    </w:pPr>
                    <w:r>
                      <w:rPr>
                        <w:rFonts w:ascii="Verdana"/>
                        <w:b/>
                        <w:color w:val="FFFFFF"/>
                        <w:w w:val="95"/>
                        <w:sz w:val="24"/>
                      </w:rPr>
                      <w:t>Students will:</w:t>
                    </w:r>
                  </w:p>
                  <w:p>
                    <w:pPr>
                      <w:numPr>
                        <w:ilvl w:val="0"/>
                        <w:numId w:val="30"/>
                      </w:numPr>
                      <w:tabs>
                        <w:tab w:pos="1548" w:val="left" w:leader="none"/>
                      </w:tabs>
                      <w:spacing w:line="237" w:lineRule="auto" w:before="0"/>
                      <w:ind w:left="1548" w:right="474" w:hanging="288"/>
                      <w:jc w:val="left"/>
                      <w:rPr>
                        <w:rFonts w:ascii="Verdana"/>
                        <w:b/>
                        <w:sz w:val="24"/>
                      </w:rPr>
                    </w:pPr>
                    <w:r>
                      <w:rPr>
                        <w:rFonts w:ascii="Verdana"/>
                        <w:b/>
                        <w:color w:val="FFFFFF"/>
                        <w:w w:val="80"/>
                        <w:sz w:val="24"/>
                      </w:rPr>
                      <w:t>Design</w:t>
                    </w:r>
                    <w:r>
                      <w:rPr>
                        <w:rFonts w:ascii="Verdana"/>
                        <w:b/>
                        <w:color w:val="FFFFFF"/>
                        <w:spacing w:val="-47"/>
                        <w:w w:val="80"/>
                        <w:sz w:val="24"/>
                      </w:rPr>
                      <w:t> </w:t>
                    </w:r>
                    <w:r>
                      <w:rPr>
                        <w:rFonts w:ascii="Verdana"/>
                        <w:b/>
                        <w:color w:val="FFFFFF"/>
                        <w:w w:val="80"/>
                        <w:sz w:val="24"/>
                      </w:rPr>
                      <w:t>and</w:t>
                    </w:r>
                    <w:r>
                      <w:rPr>
                        <w:rFonts w:ascii="Verdana"/>
                        <w:b/>
                        <w:color w:val="FFFFFF"/>
                        <w:spacing w:val="-46"/>
                        <w:w w:val="80"/>
                        <w:sz w:val="24"/>
                      </w:rPr>
                      <w:t> </w:t>
                    </w:r>
                    <w:r>
                      <w:rPr>
                        <w:rFonts w:ascii="Verdana"/>
                        <w:b/>
                        <w:color w:val="FFFFFF"/>
                        <w:w w:val="80"/>
                        <w:sz w:val="24"/>
                      </w:rPr>
                      <w:t>conduct</w:t>
                    </w:r>
                    <w:r>
                      <w:rPr>
                        <w:rFonts w:ascii="Verdana"/>
                        <w:b/>
                        <w:color w:val="FFFFFF"/>
                        <w:spacing w:val="-46"/>
                        <w:w w:val="80"/>
                        <w:sz w:val="24"/>
                      </w:rPr>
                      <w:t> </w:t>
                    </w:r>
                    <w:r>
                      <w:rPr>
                        <w:rFonts w:ascii="Verdana"/>
                        <w:b/>
                        <w:color w:val="FFFFFF"/>
                        <w:w w:val="80"/>
                        <w:sz w:val="24"/>
                      </w:rPr>
                      <w:t>a</w:t>
                    </w:r>
                    <w:r>
                      <w:rPr>
                        <w:rFonts w:ascii="Verdana"/>
                        <w:b/>
                        <w:color w:val="FFFFFF"/>
                        <w:spacing w:val="-46"/>
                        <w:w w:val="80"/>
                        <w:sz w:val="24"/>
                      </w:rPr>
                      <w:t> </w:t>
                    </w:r>
                    <w:r>
                      <w:rPr>
                        <w:rFonts w:ascii="Verdana"/>
                        <w:b/>
                        <w:color w:val="FFFFFF"/>
                        <w:w w:val="80"/>
                        <w:sz w:val="24"/>
                      </w:rPr>
                      <w:t>traffic</w:t>
                    </w:r>
                    <w:r>
                      <w:rPr>
                        <w:rFonts w:ascii="Verdana"/>
                        <w:b/>
                        <w:color w:val="FFFFFF"/>
                        <w:spacing w:val="-46"/>
                        <w:w w:val="80"/>
                        <w:sz w:val="24"/>
                      </w:rPr>
                      <w:t> </w:t>
                    </w:r>
                    <w:r>
                      <w:rPr>
                        <w:rFonts w:ascii="Verdana"/>
                        <w:b/>
                        <w:color w:val="FFFFFF"/>
                        <w:w w:val="80"/>
                        <w:sz w:val="24"/>
                      </w:rPr>
                      <w:t>survey</w:t>
                    </w:r>
                    <w:r>
                      <w:rPr>
                        <w:rFonts w:ascii="Verdana"/>
                        <w:b/>
                        <w:color w:val="FFFFFF"/>
                        <w:spacing w:val="-46"/>
                        <w:w w:val="80"/>
                        <w:sz w:val="24"/>
                      </w:rPr>
                      <w:t> </w:t>
                    </w:r>
                    <w:r>
                      <w:rPr>
                        <w:rFonts w:ascii="Verdana"/>
                        <w:b/>
                        <w:color w:val="FFFFFF"/>
                        <w:w w:val="80"/>
                        <w:sz w:val="24"/>
                      </w:rPr>
                      <w:t>to</w:t>
                    </w:r>
                    <w:r>
                      <w:rPr>
                        <w:rFonts w:ascii="Verdana"/>
                        <w:b/>
                        <w:color w:val="FFFFFF"/>
                        <w:spacing w:val="-47"/>
                        <w:w w:val="80"/>
                        <w:sz w:val="24"/>
                      </w:rPr>
                      <w:t> </w:t>
                    </w:r>
                    <w:r>
                      <w:rPr>
                        <w:rFonts w:ascii="Verdana"/>
                        <w:b/>
                        <w:color w:val="FFFFFF"/>
                        <w:w w:val="80"/>
                        <w:sz w:val="24"/>
                      </w:rPr>
                      <w:t>explore</w:t>
                    </w:r>
                    <w:r>
                      <w:rPr>
                        <w:rFonts w:ascii="Verdana"/>
                        <w:b/>
                        <w:color w:val="FFFFFF"/>
                        <w:spacing w:val="-46"/>
                        <w:w w:val="80"/>
                        <w:sz w:val="24"/>
                      </w:rPr>
                      <w:t> </w:t>
                    </w:r>
                    <w:r>
                      <w:rPr>
                        <w:rFonts w:ascii="Verdana"/>
                        <w:b/>
                        <w:color w:val="FFFFFF"/>
                        <w:w w:val="80"/>
                        <w:sz w:val="24"/>
                      </w:rPr>
                      <w:t>traffic</w:t>
                    </w:r>
                    <w:r>
                      <w:rPr>
                        <w:rFonts w:ascii="Verdana"/>
                        <w:b/>
                        <w:color w:val="FFFFFF"/>
                        <w:spacing w:val="-46"/>
                        <w:w w:val="80"/>
                        <w:sz w:val="24"/>
                      </w:rPr>
                      <w:t> </w:t>
                    </w:r>
                    <w:r>
                      <w:rPr>
                        <w:rFonts w:ascii="Verdana"/>
                        <w:b/>
                        <w:color w:val="FFFFFF"/>
                        <w:w w:val="80"/>
                        <w:sz w:val="24"/>
                      </w:rPr>
                      <w:t>volume</w:t>
                    </w:r>
                    <w:r>
                      <w:rPr>
                        <w:rFonts w:ascii="Verdana"/>
                        <w:b/>
                        <w:color w:val="FFFFFF"/>
                        <w:spacing w:val="-46"/>
                        <w:w w:val="80"/>
                        <w:sz w:val="24"/>
                      </w:rPr>
                      <w:t> </w:t>
                    </w:r>
                    <w:r>
                      <w:rPr>
                        <w:rFonts w:ascii="Verdana"/>
                        <w:b/>
                        <w:color w:val="FFFFFF"/>
                        <w:w w:val="80"/>
                        <w:sz w:val="24"/>
                      </w:rPr>
                      <w:t>on</w:t>
                    </w:r>
                    <w:r>
                      <w:rPr>
                        <w:rFonts w:ascii="Verdana"/>
                        <w:b/>
                        <w:color w:val="FFFFFF"/>
                        <w:spacing w:val="-46"/>
                        <w:w w:val="80"/>
                        <w:sz w:val="24"/>
                      </w:rPr>
                      <w:t> </w:t>
                    </w:r>
                    <w:r>
                      <w:rPr>
                        <w:rFonts w:ascii="Verdana"/>
                        <w:b/>
                        <w:color w:val="FFFFFF"/>
                        <w:w w:val="80"/>
                        <w:sz w:val="24"/>
                      </w:rPr>
                      <w:t>key</w:t>
                    </w:r>
                    <w:r>
                      <w:rPr>
                        <w:rFonts w:ascii="Verdana"/>
                        <w:b/>
                        <w:color w:val="FFFFFF"/>
                        <w:spacing w:val="-46"/>
                        <w:w w:val="80"/>
                        <w:sz w:val="24"/>
                      </w:rPr>
                      <w:t> </w:t>
                    </w:r>
                    <w:r>
                      <w:rPr>
                        <w:rFonts w:ascii="Verdana"/>
                        <w:b/>
                        <w:color w:val="FFFFFF"/>
                        <w:spacing w:val="-4"/>
                        <w:w w:val="80"/>
                        <w:sz w:val="24"/>
                      </w:rPr>
                      <w:t>local </w:t>
                    </w:r>
                    <w:r>
                      <w:rPr>
                        <w:rFonts w:ascii="Verdana"/>
                        <w:b/>
                        <w:color w:val="FFFFFF"/>
                        <w:w w:val="85"/>
                        <w:sz w:val="24"/>
                      </w:rPr>
                      <w:t>roads.</w:t>
                    </w:r>
                  </w:p>
                  <w:p>
                    <w:pPr>
                      <w:numPr>
                        <w:ilvl w:val="0"/>
                        <w:numId w:val="30"/>
                      </w:numPr>
                      <w:tabs>
                        <w:tab w:pos="1548" w:val="left" w:leader="none"/>
                      </w:tabs>
                      <w:spacing w:line="286" w:lineRule="exact" w:before="0"/>
                      <w:ind w:left="1548" w:right="0" w:hanging="288"/>
                      <w:jc w:val="left"/>
                      <w:rPr>
                        <w:rFonts w:ascii="Verdana"/>
                        <w:b/>
                        <w:sz w:val="24"/>
                      </w:rPr>
                    </w:pPr>
                    <w:r>
                      <w:rPr>
                        <w:rFonts w:ascii="Verdana"/>
                        <w:b/>
                        <w:color w:val="FFFFFF"/>
                        <w:w w:val="90"/>
                        <w:sz w:val="24"/>
                      </w:rPr>
                      <w:t>Collect</w:t>
                    </w:r>
                    <w:r>
                      <w:rPr>
                        <w:rFonts w:ascii="Verdana"/>
                        <w:b/>
                        <w:color w:val="FFFFFF"/>
                        <w:spacing w:val="-17"/>
                        <w:w w:val="90"/>
                        <w:sz w:val="24"/>
                      </w:rPr>
                      <w:t> </w:t>
                    </w:r>
                    <w:r>
                      <w:rPr>
                        <w:rFonts w:ascii="Verdana"/>
                        <w:b/>
                        <w:color w:val="FFFFFF"/>
                        <w:w w:val="90"/>
                        <w:sz w:val="24"/>
                      </w:rPr>
                      <w:t>and</w:t>
                    </w:r>
                    <w:r>
                      <w:rPr>
                        <w:rFonts w:ascii="Verdana"/>
                        <w:b/>
                        <w:color w:val="FFFFFF"/>
                        <w:spacing w:val="-17"/>
                        <w:w w:val="90"/>
                        <w:sz w:val="24"/>
                      </w:rPr>
                      <w:t> </w:t>
                    </w:r>
                    <w:r>
                      <w:rPr>
                        <w:rFonts w:ascii="Verdana"/>
                        <w:b/>
                        <w:color w:val="FFFFFF"/>
                        <w:w w:val="90"/>
                        <w:sz w:val="24"/>
                      </w:rPr>
                      <w:t>analyze</w:t>
                    </w:r>
                    <w:r>
                      <w:rPr>
                        <w:rFonts w:ascii="Verdana"/>
                        <w:b/>
                        <w:color w:val="FFFFFF"/>
                        <w:spacing w:val="-17"/>
                        <w:w w:val="90"/>
                        <w:sz w:val="24"/>
                      </w:rPr>
                      <w:t> </w:t>
                    </w:r>
                    <w:r>
                      <w:rPr>
                        <w:rFonts w:ascii="Verdana"/>
                        <w:b/>
                        <w:color w:val="FFFFFF"/>
                        <w:w w:val="90"/>
                        <w:sz w:val="24"/>
                      </w:rPr>
                      <w:t>observational</w:t>
                    </w:r>
                    <w:r>
                      <w:rPr>
                        <w:rFonts w:ascii="Verdana"/>
                        <w:b/>
                        <w:color w:val="FFFFFF"/>
                        <w:spacing w:val="-21"/>
                        <w:w w:val="90"/>
                        <w:sz w:val="24"/>
                      </w:rPr>
                      <w:t> </w:t>
                    </w:r>
                    <w:r>
                      <w:rPr>
                        <w:rFonts w:ascii="Verdana"/>
                        <w:b/>
                        <w:color w:val="FFFFFF"/>
                        <w:w w:val="90"/>
                        <w:sz w:val="24"/>
                      </w:rPr>
                      <w:t>data.</w:t>
                    </w:r>
                  </w:p>
                  <w:p>
                    <w:pPr>
                      <w:numPr>
                        <w:ilvl w:val="0"/>
                        <w:numId w:val="30"/>
                      </w:numPr>
                      <w:tabs>
                        <w:tab w:pos="1548" w:val="left" w:leader="none"/>
                      </w:tabs>
                      <w:spacing w:line="237" w:lineRule="auto" w:before="1"/>
                      <w:ind w:left="1548" w:right="504" w:hanging="288"/>
                      <w:jc w:val="left"/>
                      <w:rPr>
                        <w:rFonts w:ascii="Verdana"/>
                        <w:b/>
                        <w:sz w:val="24"/>
                      </w:rPr>
                    </w:pPr>
                    <w:r>
                      <w:rPr>
                        <w:rFonts w:ascii="Verdana"/>
                        <w:b/>
                        <w:color w:val="FFFFFF"/>
                        <w:w w:val="75"/>
                        <w:sz w:val="24"/>
                      </w:rPr>
                      <w:t>Understand</w:t>
                    </w:r>
                    <w:r>
                      <w:rPr>
                        <w:rFonts w:ascii="Verdana"/>
                        <w:b/>
                        <w:color w:val="FFFFFF"/>
                        <w:spacing w:val="-11"/>
                        <w:w w:val="75"/>
                        <w:sz w:val="24"/>
                      </w:rPr>
                      <w:t> </w:t>
                    </w:r>
                    <w:r>
                      <w:rPr>
                        <w:rFonts w:ascii="Verdana"/>
                        <w:b/>
                        <w:color w:val="FFFFFF"/>
                        <w:w w:val="75"/>
                        <w:sz w:val="24"/>
                      </w:rPr>
                      <w:t>the</w:t>
                    </w:r>
                    <w:r>
                      <w:rPr>
                        <w:rFonts w:ascii="Verdana"/>
                        <w:b/>
                        <w:color w:val="FFFFFF"/>
                        <w:spacing w:val="-10"/>
                        <w:w w:val="75"/>
                        <w:sz w:val="24"/>
                      </w:rPr>
                      <w:t> </w:t>
                    </w:r>
                    <w:r>
                      <w:rPr>
                        <w:rFonts w:ascii="Verdana"/>
                        <w:b/>
                        <w:color w:val="FFFFFF"/>
                        <w:w w:val="75"/>
                        <w:sz w:val="24"/>
                      </w:rPr>
                      <w:t>connection</w:t>
                    </w:r>
                    <w:r>
                      <w:rPr>
                        <w:rFonts w:ascii="Verdana"/>
                        <w:b/>
                        <w:color w:val="FFFFFF"/>
                        <w:spacing w:val="-10"/>
                        <w:w w:val="75"/>
                        <w:sz w:val="24"/>
                      </w:rPr>
                      <w:t> </w:t>
                    </w:r>
                    <w:r>
                      <w:rPr>
                        <w:rFonts w:ascii="Verdana"/>
                        <w:b/>
                        <w:color w:val="FFFFFF"/>
                        <w:w w:val="75"/>
                        <w:sz w:val="24"/>
                      </w:rPr>
                      <w:t>between</w:t>
                    </w:r>
                    <w:r>
                      <w:rPr>
                        <w:rFonts w:ascii="Verdana"/>
                        <w:b/>
                        <w:color w:val="FFFFFF"/>
                        <w:spacing w:val="-10"/>
                        <w:w w:val="75"/>
                        <w:sz w:val="24"/>
                      </w:rPr>
                      <w:t> </w:t>
                    </w:r>
                    <w:r>
                      <w:rPr>
                        <w:rFonts w:ascii="Verdana"/>
                        <w:b/>
                        <w:color w:val="FFFFFF"/>
                        <w:w w:val="75"/>
                        <w:sz w:val="24"/>
                      </w:rPr>
                      <w:t>traffic</w:t>
                    </w:r>
                    <w:r>
                      <w:rPr>
                        <w:rFonts w:ascii="Verdana"/>
                        <w:b/>
                        <w:color w:val="FFFFFF"/>
                        <w:spacing w:val="-11"/>
                        <w:w w:val="75"/>
                        <w:sz w:val="24"/>
                      </w:rPr>
                      <w:t> </w:t>
                    </w:r>
                    <w:r>
                      <w:rPr>
                        <w:rFonts w:ascii="Verdana"/>
                        <w:b/>
                        <w:color w:val="FFFFFF"/>
                        <w:w w:val="75"/>
                        <w:sz w:val="24"/>
                      </w:rPr>
                      <w:t>volume,</w:t>
                    </w:r>
                    <w:r>
                      <w:rPr>
                        <w:rFonts w:ascii="Verdana"/>
                        <w:b/>
                        <w:color w:val="FFFFFF"/>
                        <w:spacing w:val="-10"/>
                        <w:w w:val="75"/>
                        <w:sz w:val="24"/>
                      </w:rPr>
                      <w:t> </w:t>
                    </w:r>
                    <w:r>
                      <w:rPr>
                        <w:rFonts w:ascii="Verdana"/>
                        <w:b/>
                        <w:color w:val="FFFFFF"/>
                        <w:w w:val="75"/>
                        <w:sz w:val="24"/>
                      </w:rPr>
                      <w:t>modes</w:t>
                    </w:r>
                    <w:r>
                      <w:rPr>
                        <w:rFonts w:ascii="Verdana"/>
                        <w:b/>
                        <w:color w:val="FFFFFF"/>
                        <w:spacing w:val="-10"/>
                        <w:w w:val="75"/>
                        <w:sz w:val="24"/>
                      </w:rPr>
                      <w:t> </w:t>
                    </w:r>
                    <w:r>
                      <w:rPr>
                        <w:rFonts w:ascii="Verdana"/>
                        <w:b/>
                        <w:color w:val="FFFFFF"/>
                        <w:w w:val="75"/>
                        <w:sz w:val="24"/>
                      </w:rPr>
                      <w:t>of</w:t>
                    </w:r>
                    <w:r>
                      <w:rPr>
                        <w:rFonts w:ascii="Verdana"/>
                        <w:b/>
                        <w:color w:val="FFFFFF"/>
                        <w:spacing w:val="-10"/>
                        <w:w w:val="75"/>
                        <w:sz w:val="24"/>
                      </w:rPr>
                      <w:t> </w:t>
                    </w:r>
                    <w:r>
                      <w:rPr>
                        <w:rFonts w:ascii="Verdana"/>
                        <w:b/>
                        <w:color w:val="FFFFFF"/>
                        <w:spacing w:val="-3"/>
                        <w:w w:val="75"/>
                        <w:sz w:val="24"/>
                      </w:rPr>
                      <w:t>transporta- </w:t>
                    </w:r>
                    <w:r>
                      <w:rPr>
                        <w:rFonts w:ascii="Verdana"/>
                        <w:b/>
                        <w:color w:val="FFFFFF"/>
                        <w:w w:val="85"/>
                        <w:sz w:val="24"/>
                      </w:rPr>
                      <w:t>tion, air pollution, and</w:t>
                    </w:r>
                    <w:r>
                      <w:rPr>
                        <w:rFonts w:ascii="Verdana"/>
                        <w:b/>
                        <w:color w:val="FFFFFF"/>
                        <w:spacing w:val="-22"/>
                        <w:w w:val="85"/>
                        <w:sz w:val="24"/>
                      </w:rPr>
                      <w:t> </w:t>
                    </w:r>
                    <w:r>
                      <w:rPr>
                        <w:rFonts w:ascii="Verdana"/>
                        <w:b/>
                        <w:color w:val="FFFFFF"/>
                        <w:w w:val="85"/>
                        <w:sz w:val="24"/>
                      </w:rPr>
                      <w:t>health.</w:t>
                    </w:r>
                  </w:p>
                  <w:p>
                    <w:pPr>
                      <w:spacing w:before="24"/>
                      <w:ind w:left="1260" w:right="0" w:firstLine="0"/>
                      <w:jc w:val="left"/>
                      <w:rPr>
                        <w:rFonts w:ascii="Verdana"/>
                        <w:b/>
                        <w:sz w:val="24"/>
                      </w:rPr>
                    </w:pPr>
                    <w:r>
                      <w:rPr>
                        <w:rFonts w:ascii="Times New Roman"/>
                        <w:color w:val="FFFFFF"/>
                        <w:sz w:val="28"/>
                      </w:rPr>
                      <w:t>Grade Level: </w:t>
                    </w:r>
                    <w:r>
                      <w:rPr>
                        <w:rFonts w:ascii="Verdana"/>
                        <w:b/>
                        <w:color w:val="FFFFFF"/>
                        <w:sz w:val="24"/>
                      </w:rPr>
                      <w:t>Grades 3-5</w:t>
                    </w:r>
                  </w:p>
                  <w:p>
                    <w:pPr>
                      <w:spacing w:before="104"/>
                      <w:ind w:left="1260" w:right="0" w:firstLine="0"/>
                      <w:jc w:val="left"/>
                      <w:rPr>
                        <w:rFonts w:ascii="Verdana"/>
                        <w:b/>
                        <w:sz w:val="24"/>
                      </w:rPr>
                    </w:pPr>
                    <w:r>
                      <w:rPr>
                        <w:rFonts w:ascii="Times New Roman"/>
                        <w:color w:val="FFFFFF"/>
                        <w:sz w:val="28"/>
                      </w:rPr>
                      <w:t>Estimated Time: </w:t>
                    </w:r>
                    <w:r>
                      <w:rPr>
                        <w:rFonts w:ascii="Verdana"/>
                        <w:b/>
                        <w:color w:val="FFFFFF"/>
                        <w:sz w:val="24"/>
                      </w:rPr>
                      <w:t>1.5-2 hours (2-3 sessions)</w:t>
                    </w:r>
                  </w:p>
                </w:txbxContent>
              </v:textbox>
              <w10:wrap type="none"/>
            </v:shape>
          </v:group>
        </w:pict>
      </w:r>
      <w:r>
        <w:rPr>
          <w:sz w:val="20"/>
        </w:rPr>
      </w:r>
    </w:p>
    <w:p>
      <w:pPr>
        <w:pStyle w:val="BodyText"/>
        <w:spacing w:before="8"/>
        <w:rPr>
          <w:sz w:val="20"/>
        </w:rPr>
      </w:pPr>
    </w:p>
    <w:p>
      <w:pPr>
        <w:spacing w:after="0"/>
        <w:rPr>
          <w:sz w:val="20"/>
        </w:rPr>
        <w:sectPr>
          <w:headerReference w:type="default" r:id="rId82"/>
          <w:footerReference w:type="default" r:id="rId83"/>
          <w:pgSz w:w="12240" w:h="15840"/>
          <w:pgMar w:header="0" w:footer="735" w:top="720" w:bottom="920" w:left="620" w:right="600"/>
          <w:pgNumType w:start="53"/>
        </w:sectPr>
      </w:pPr>
    </w:p>
    <w:p>
      <w:pPr>
        <w:pStyle w:val="Heading3"/>
        <w:spacing w:before="90"/>
      </w:pPr>
      <w:r>
        <w:rPr>
          <w:color w:val="324DA1"/>
        </w:rPr>
        <w:t>Background Summary</w:t>
      </w:r>
    </w:p>
    <w:p>
      <w:pPr>
        <w:pStyle w:val="BodyText"/>
        <w:spacing w:line="249" w:lineRule="auto" w:before="23"/>
        <w:ind w:left="820" w:right="-6"/>
      </w:pPr>
      <w:r>
        <w:rPr>
          <w:color w:val="231F20"/>
          <w:w w:val="90"/>
        </w:rPr>
        <w:t>Increased</w:t>
      </w:r>
      <w:r>
        <w:rPr>
          <w:color w:val="231F20"/>
          <w:spacing w:val="-19"/>
          <w:w w:val="90"/>
        </w:rPr>
        <w:t> </w:t>
      </w:r>
      <w:r>
        <w:rPr>
          <w:color w:val="231F20"/>
          <w:w w:val="90"/>
        </w:rPr>
        <w:t>traffic</w:t>
      </w:r>
      <w:r>
        <w:rPr>
          <w:color w:val="231F20"/>
          <w:spacing w:val="-19"/>
          <w:w w:val="90"/>
        </w:rPr>
        <w:t> </w:t>
      </w:r>
      <w:r>
        <w:rPr>
          <w:color w:val="231F20"/>
          <w:w w:val="90"/>
        </w:rPr>
        <w:t>is</w:t>
      </w:r>
      <w:r>
        <w:rPr>
          <w:color w:val="231F20"/>
          <w:spacing w:val="-19"/>
          <w:w w:val="90"/>
        </w:rPr>
        <w:t> </w:t>
      </w:r>
      <w:r>
        <w:rPr>
          <w:color w:val="231F20"/>
          <w:w w:val="90"/>
        </w:rPr>
        <w:t>an</w:t>
      </w:r>
      <w:r>
        <w:rPr>
          <w:color w:val="231F20"/>
          <w:spacing w:val="-19"/>
          <w:w w:val="90"/>
        </w:rPr>
        <w:t> </w:t>
      </w:r>
      <w:r>
        <w:rPr>
          <w:color w:val="231F20"/>
          <w:w w:val="90"/>
        </w:rPr>
        <w:t>ongoing</w:t>
      </w:r>
      <w:r>
        <w:rPr>
          <w:color w:val="231F20"/>
          <w:spacing w:val="-18"/>
          <w:w w:val="90"/>
        </w:rPr>
        <w:t> </w:t>
      </w:r>
      <w:r>
        <w:rPr>
          <w:color w:val="231F20"/>
          <w:w w:val="90"/>
        </w:rPr>
        <w:t>problem</w:t>
      </w:r>
      <w:r>
        <w:rPr>
          <w:color w:val="231F20"/>
          <w:spacing w:val="-19"/>
          <w:w w:val="90"/>
        </w:rPr>
        <w:t> </w:t>
      </w:r>
      <w:r>
        <w:rPr>
          <w:color w:val="231F20"/>
          <w:w w:val="90"/>
        </w:rPr>
        <w:t>in</w:t>
      </w:r>
      <w:r>
        <w:rPr>
          <w:color w:val="231F20"/>
          <w:spacing w:val="-19"/>
          <w:w w:val="90"/>
        </w:rPr>
        <w:t> </w:t>
      </w:r>
      <w:r>
        <w:rPr>
          <w:color w:val="231F20"/>
          <w:w w:val="90"/>
        </w:rPr>
        <w:t>many</w:t>
      </w:r>
      <w:r>
        <w:rPr>
          <w:color w:val="231F20"/>
          <w:spacing w:val="-19"/>
          <w:w w:val="90"/>
        </w:rPr>
        <w:t> </w:t>
      </w:r>
      <w:r>
        <w:rPr>
          <w:color w:val="231F20"/>
          <w:w w:val="90"/>
        </w:rPr>
        <w:t>local communities,</w:t>
      </w:r>
      <w:r>
        <w:rPr>
          <w:color w:val="231F20"/>
          <w:spacing w:val="-28"/>
          <w:w w:val="90"/>
        </w:rPr>
        <w:t> </w:t>
      </w:r>
      <w:r>
        <w:rPr>
          <w:color w:val="231F20"/>
          <w:w w:val="90"/>
        </w:rPr>
        <w:t>for</w:t>
      </w:r>
      <w:r>
        <w:rPr>
          <w:color w:val="231F20"/>
          <w:spacing w:val="-28"/>
          <w:w w:val="90"/>
        </w:rPr>
        <w:t> </w:t>
      </w:r>
      <w:r>
        <w:rPr>
          <w:color w:val="231F20"/>
          <w:w w:val="90"/>
        </w:rPr>
        <w:t>several</w:t>
      </w:r>
      <w:r>
        <w:rPr>
          <w:color w:val="231F20"/>
          <w:spacing w:val="-28"/>
          <w:w w:val="90"/>
        </w:rPr>
        <w:t> </w:t>
      </w:r>
      <w:r>
        <w:rPr>
          <w:color w:val="231F20"/>
          <w:w w:val="90"/>
        </w:rPr>
        <w:t>reasons.</w:t>
      </w:r>
      <w:r>
        <w:rPr>
          <w:color w:val="231F20"/>
          <w:spacing w:val="-28"/>
          <w:w w:val="90"/>
        </w:rPr>
        <w:t> </w:t>
      </w:r>
      <w:r>
        <w:rPr>
          <w:color w:val="231F20"/>
          <w:w w:val="90"/>
        </w:rPr>
        <w:t>An</w:t>
      </w:r>
      <w:r>
        <w:rPr>
          <w:color w:val="231F20"/>
          <w:spacing w:val="-28"/>
          <w:w w:val="90"/>
        </w:rPr>
        <w:t> </w:t>
      </w:r>
      <w:r>
        <w:rPr>
          <w:color w:val="231F20"/>
          <w:w w:val="90"/>
        </w:rPr>
        <w:t>increase</w:t>
      </w:r>
      <w:r>
        <w:rPr>
          <w:color w:val="231F20"/>
          <w:spacing w:val="-28"/>
          <w:w w:val="90"/>
        </w:rPr>
        <w:t> </w:t>
      </w:r>
      <w:r>
        <w:rPr>
          <w:color w:val="231F20"/>
          <w:w w:val="90"/>
        </w:rPr>
        <w:t>in</w:t>
      </w:r>
      <w:r>
        <w:rPr>
          <w:color w:val="231F20"/>
          <w:spacing w:val="-28"/>
          <w:w w:val="90"/>
        </w:rPr>
        <w:t> </w:t>
      </w:r>
      <w:r>
        <w:rPr>
          <w:color w:val="231F20"/>
          <w:w w:val="90"/>
        </w:rPr>
        <w:t>traf- fic</w:t>
      </w:r>
      <w:r>
        <w:rPr>
          <w:color w:val="231F20"/>
          <w:spacing w:val="-26"/>
          <w:w w:val="90"/>
        </w:rPr>
        <w:t> </w:t>
      </w:r>
      <w:r>
        <w:rPr>
          <w:color w:val="231F20"/>
          <w:w w:val="90"/>
        </w:rPr>
        <w:t>often</w:t>
      </w:r>
      <w:r>
        <w:rPr>
          <w:color w:val="231F20"/>
          <w:spacing w:val="-26"/>
          <w:w w:val="90"/>
        </w:rPr>
        <w:t> </w:t>
      </w:r>
      <w:r>
        <w:rPr>
          <w:color w:val="231F20"/>
          <w:w w:val="90"/>
        </w:rPr>
        <w:t>increases</w:t>
      </w:r>
      <w:r>
        <w:rPr>
          <w:color w:val="231F20"/>
          <w:spacing w:val="-25"/>
          <w:w w:val="90"/>
        </w:rPr>
        <w:t> </w:t>
      </w:r>
      <w:r>
        <w:rPr>
          <w:color w:val="231F20"/>
          <w:w w:val="90"/>
        </w:rPr>
        <w:t>accidents,</w:t>
      </w:r>
      <w:r>
        <w:rPr>
          <w:color w:val="231F20"/>
          <w:spacing w:val="-26"/>
          <w:w w:val="90"/>
        </w:rPr>
        <w:t> </w:t>
      </w:r>
      <w:r>
        <w:rPr>
          <w:color w:val="231F20"/>
          <w:w w:val="90"/>
        </w:rPr>
        <w:t>safety</w:t>
      </w:r>
      <w:r>
        <w:rPr>
          <w:color w:val="231F20"/>
          <w:spacing w:val="-26"/>
          <w:w w:val="90"/>
        </w:rPr>
        <w:t> </w:t>
      </w:r>
      <w:r>
        <w:rPr>
          <w:color w:val="231F20"/>
          <w:w w:val="90"/>
        </w:rPr>
        <w:t>problems,</w:t>
      </w:r>
      <w:r>
        <w:rPr>
          <w:color w:val="231F20"/>
          <w:spacing w:val="-25"/>
          <w:w w:val="90"/>
        </w:rPr>
        <w:t> </w:t>
      </w:r>
      <w:r>
        <w:rPr>
          <w:color w:val="231F20"/>
          <w:w w:val="90"/>
        </w:rPr>
        <w:t>traffic </w:t>
      </w:r>
      <w:r>
        <w:rPr>
          <w:color w:val="231F20"/>
          <w:w w:val="95"/>
        </w:rPr>
        <w:t>jams,</w:t>
      </w:r>
      <w:r>
        <w:rPr>
          <w:color w:val="231F20"/>
          <w:spacing w:val="-36"/>
          <w:w w:val="95"/>
        </w:rPr>
        <w:t> </w:t>
      </w:r>
      <w:r>
        <w:rPr>
          <w:color w:val="231F20"/>
          <w:w w:val="95"/>
        </w:rPr>
        <w:t>and</w:t>
      </w:r>
      <w:r>
        <w:rPr>
          <w:color w:val="231F20"/>
          <w:spacing w:val="-36"/>
          <w:w w:val="95"/>
        </w:rPr>
        <w:t> </w:t>
      </w:r>
      <w:r>
        <w:rPr>
          <w:color w:val="231F20"/>
          <w:w w:val="95"/>
        </w:rPr>
        <w:t>the</w:t>
      </w:r>
      <w:r>
        <w:rPr>
          <w:color w:val="231F20"/>
          <w:spacing w:val="-36"/>
          <w:w w:val="95"/>
        </w:rPr>
        <w:t> </w:t>
      </w:r>
      <w:r>
        <w:rPr>
          <w:color w:val="231F20"/>
          <w:w w:val="95"/>
        </w:rPr>
        <w:t>time</w:t>
      </w:r>
      <w:r>
        <w:rPr>
          <w:color w:val="231F20"/>
          <w:spacing w:val="-36"/>
          <w:w w:val="95"/>
        </w:rPr>
        <w:t> </w:t>
      </w:r>
      <w:r>
        <w:rPr>
          <w:color w:val="231F20"/>
          <w:w w:val="95"/>
        </w:rPr>
        <w:t>it</w:t>
      </w:r>
      <w:r>
        <w:rPr>
          <w:color w:val="231F20"/>
          <w:spacing w:val="-35"/>
          <w:w w:val="95"/>
        </w:rPr>
        <w:t> </w:t>
      </w:r>
      <w:r>
        <w:rPr>
          <w:color w:val="231F20"/>
          <w:w w:val="95"/>
        </w:rPr>
        <w:t>takes</w:t>
      </w:r>
      <w:r>
        <w:rPr>
          <w:color w:val="231F20"/>
          <w:spacing w:val="-36"/>
          <w:w w:val="95"/>
        </w:rPr>
        <w:t> </w:t>
      </w:r>
      <w:r>
        <w:rPr>
          <w:color w:val="231F20"/>
          <w:w w:val="95"/>
        </w:rPr>
        <w:t>to</w:t>
      </w:r>
      <w:r>
        <w:rPr>
          <w:color w:val="231F20"/>
          <w:spacing w:val="-36"/>
          <w:w w:val="95"/>
        </w:rPr>
        <w:t> </w:t>
      </w:r>
      <w:r>
        <w:rPr>
          <w:color w:val="231F20"/>
          <w:w w:val="95"/>
        </w:rPr>
        <w:t>get</w:t>
      </w:r>
      <w:r>
        <w:rPr>
          <w:color w:val="231F20"/>
          <w:spacing w:val="-36"/>
          <w:w w:val="95"/>
        </w:rPr>
        <w:t> </w:t>
      </w:r>
      <w:r>
        <w:rPr>
          <w:color w:val="231F20"/>
          <w:w w:val="95"/>
        </w:rPr>
        <w:t>places.</w:t>
      </w:r>
      <w:r>
        <w:rPr>
          <w:color w:val="231F20"/>
          <w:spacing w:val="-36"/>
          <w:w w:val="95"/>
        </w:rPr>
        <w:t> </w:t>
      </w:r>
      <w:r>
        <w:rPr>
          <w:color w:val="231F20"/>
          <w:w w:val="95"/>
        </w:rPr>
        <w:t>Increased traffic</w:t>
      </w:r>
      <w:r>
        <w:rPr>
          <w:color w:val="231F20"/>
          <w:spacing w:val="-33"/>
          <w:w w:val="95"/>
        </w:rPr>
        <w:t> </w:t>
      </w:r>
      <w:r>
        <w:rPr>
          <w:color w:val="231F20"/>
          <w:w w:val="95"/>
        </w:rPr>
        <w:t>is</w:t>
      </w:r>
      <w:r>
        <w:rPr>
          <w:color w:val="231F20"/>
          <w:spacing w:val="-33"/>
          <w:w w:val="95"/>
        </w:rPr>
        <w:t> </w:t>
      </w:r>
      <w:r>
        <w:rPr>
          <w:color w:val="231F20"/>
          <w:w w:val="95"/>
        </w:rPr>
        <w:t>also</w:t>
      </w:r>
      <w:r>
        <w:rPr>
          <w:color w:val="231F20"/>
          <w:spacing w:val="-33"/>
          <w:w w:val="95"/>
        </w:rPr>
        <w:t> </w:t>
      </w:r>
      <w:r>
        <w:rPr>
          <w:color w:val="231F20"/>
          <w:w w:val="95"/>
        </w:rPr>
        <w:t>a</w:t>
      </w:r>
      <w:r>
        <w:rPr>
          <w:color w:val="231F20"/>
          <w:spacing w:val="-33"/>
          <w:w w:val="95"/>
        </w:rPr>
        <w:t> </w:t>
      </w:r>
      <w:r>
        <w:rPr>
          <w:color w:val="231F20"/>
          <w:w w:val="95"/>
        </w:rPr>
        <w:t>health</w:t>
      </w:r>
      <w:r>
        <w:rPr>
          <w:color w:val="231F20"/>
          <w:spacing w:val="-33"/>
          <w:w w:val="95"/>
        </w:rPr>
        <w:t> </w:t>
      </w:r>
      <w:r>
        <w:rPr>
          <w:color w:val="231F20"/>
          <w:w w:val="95"/>
        </w:rPr>
        <w:t>and</w:t>
      </w:r>
      <w:r>
        <w:rPr>
          <w:color w:val="231F20"/>
          <w:spacing w:val="-33"/>
          <w:w w:val="95"/>
        </w:rPr>
        <w:t> </w:t>
      </w:r>
      <w:r>
        <w:rPr>
          <w:color w:val="231F20"/>
          <w:w w:val="95"/>
        </w:rPr>
        <w:t>environmental</w:t>
      </w:r>
      <w:r>
        <w:rPr>
          <w:color w:val="231F20"/>
          <w:spacing w:val="-33"/>
          <w:w w:val="95"/>
        </w:rPr>
        <w:t> </w:t>
      </w:r>
      <w:r>
        <w:rPr>
          <w:color w:val="231F20"/>
          <w:w w:val="95"/>
        </w:rPr>
        <w:t>concern: </w:t>
      </w:r>
      <w:r>
        <w:rPr>
          <w:color w:val="231F20"/>
          <w:w w:val="90"/>
        </w:rPr>
        <w:t>more</w:t>
      </w:r>
      <w:r>
        <w:rPr>
          <w:color w:val="231F20"/>
          <w:spacing w:val="-19"/>
          <w:w w:val="90"/>
        </w:rPr>
        <w:t> </w:t>
      </w:r>
      <w:r>
        <w:rPr>
          <w:color w:val="231F20"/>
          <w:w w:val="90"/>
        </w:rPr>
        <w:t>vehicles</w:t>
      </w:r>
      <w:r>
        <w:rPr>
          <w:color w:val="231F20"/>
          <w:spacing w:val="-18"/>
          <w:w w:val="90"/>
        </w:rPr>
        <w:t> </w:t>
      </w:r>
      <w:r>
        <w:rPr>
          <w:color w:val="231F20"/>
          <w:w w:val="90"/>
        </w:rPr>
        <w:t>on</w:t>
      </w:r>
      <w:r>
        <w:rPr>
          <w:color w:val="231F20"/>
          <w:spacing w:val="-19"/>
          <w:w w:val="90"/>
        </w:rPr>
        <w:t> </w:t>
      </w:r>
      <w:r>
        <w:rPr>
          <w:color w:val="231F20"/>
          <w:w w:val="90"/>
        </w:rPr>
        <w:t>the</w:t>
      </w:r>
      <w:r>
        <w:rPr>
          <w:color w:val="231F20"/>
          <w:spacing w:val="-18"/>
          <w:w w:val="90"/>
        </w:rPr>
        <w:t> </w:t>
      </w:r>
      <w:r>
        <w:rPr>
          <w:color w:val="231F20"/>
          <w:w w:val="90"/>
        </w:rPr>
        <w:t>road</w:t>
      </w:r>
      <w:r>
        <w:rPr>
          <w:color w:val="231F20"/>
          <w:spacing w:val="-18"/>
          <w:w w:val="90"/>
        </w:rPr>
        <w:t> </w:t>
      </w:r>
      <w:r>
        <w:rPr>
          <w:color w:val="231F20"/>
          <w:w w:val="90"/>
        </w:rPr>
        <w:t>means</w:t>
      </w:r>
      <w:r>
        <w:rPr>
          <w:color w:val="231F20"/>
          <w:spacing w:val="-19"/>
          <w:w w:val="90"/>
        </w:rPr>
        <w:t> </w:t>
      </w:r>
      <w:r>
        <w:rPr>
          <w:color w:val="231F20"/>
          <w:w w:val="90"/>
        </w:rPr>
        <w:t>more</w:t>
      </w:r>
      <w:r>
        <w:rPr>
          <w:color w:val="231F20"/>
          <w:spacing w:val="-18"/>
          <w:w w:val="90"/>
        </w:rPr>
        <w:t> </w:t>
      </w:r>
      <w:r>
        <w:rPr>
          <w:color w:val="231F20"/>
          <w:w w:val="90"/>
        </w:rPr>
        <w:t>air</w:t>
      </w:r>
      <w:r>
        <w:rPr>
          <w:color w:val="231F20"/>
          <w:spacing w:val="-19"/>
          <w:w w:val="90"/>
        </w:rPr>
        <w:t> </w:t>
      </w:r>
      <w:r>
        <w:rPr>
          <w:color w:val="231F20"/>
          <w:w w:val="90"/>
        </w:rPr>
        <w:t>pollution, </w:t>
      </w:r>
      <w:r>
        <w:rPr>
          <w:color w:val="231F20"/>
          <w:w w:val="85"/>
        </w:rPr>
        <w:t>since gasoline-powered vehicles release, or emit, sev- eral air pollutants (called vehicle emissions).</w:t>
      </w:r>
      <w:r>
        <w:rPr>
          <w:color w:val="231F20"/>
          <w:spacing w:val="-33"/>
          <w:w w:val="85"/>
        </w:rPr>
        <w:t> </w:t>
      </w:r>
      <w:r>
        <w:rPr>
          <w:color w:val="231F20"/>
          <w:w w:val="85"/>
        </w:rPr>
        <w:t>Increased </w:t>
      </w:r>
      <w:r>
        <w:rPr>
          <w:color w:val="231F20"/>
          <w:w w:val="95"/>
        </w:rPr>
        <w:t>air pollution can cause people to have breathing </w:t>
      </w:r>
      <w:r>
        <w:rPr>
          <w:color w:val="231F20"/>
          <w:w w:val="90"/>
        </w:rPr>
        <w:t>problems</w:t>
      </w:r>
      <w:r>
        <w:rPr>
          <w:color w:val="231F20"/>
          <w:spacing w:val="-37"/>
          <w:w w:val="90"/>
        </w:rPr>
        <w:t> </w:t>
      </w:r>
      <w:r>
        <w:rPr>
          <w:color w:val="231F20"/>
          <w:w w:val="90"/>
        </w:rPr>
        <w:t>and</w:t>
      </w:r>
      <w:r>
        <w:rPr>
          <w:color w:val="231F20"/>
          <w:spacing w:val="-36"/>
          <w:w w:val="90"/>
        </w:rPr>
        <w:t> </w:t>
      </w:r>
      <w:r>
        <w:rPr>
          <w:color w:val="231F20"/>
          <w:w w:val="90"/>
        </w:rPr>
        <w:t>aggravate</w:t>
      </w:r>
      <w:r>
        <w:rPr>
          <w:color w:val="231F20"/>
          <w:spacing w:val="-36"/>
          <w:w w:val="90"/>
        </w:rPr>
        <w:t> </w:t>
      </w:r>
      <w:r>
        <w:rPr>
          <w:color w:val="231F20"/>
          <w:w w:val="90"/>
        </w:rPr>
        <w:t>heart</w:t>
      </w:r>
      <w:r>
        <w:rPr>
          <w:color w:val="231F20"/>
          <w:spacing w:val="-36"/>
          <w:w w:val="90"/>
        </w:rPr>
        <w:t> </w:t>
      </w:r>
      <w:r>
        <w:rPr>
          <w:color w:val="231F20"/>
          <w:w w:val="90"/>
        </w:rPr>
        <w:t>and</w:t>
      </w:r>
      <w:r>
        <w:rPr>
          <w:color w:val="231F20"/>
          <w:spacing w:val="-36"/>
          <w:w w:val="90"/>
        </w:rPr>
        <w:t> </w:t>
      </w:r>
      <w:r>
        <w:rPr>
          <w:color w:val="231F20"/>
          <w:w w:val="90"/>
        </w:rPr>
        <w:t>lung</w:t>
      </w:r>
      <w:r>
        <w:rPr>
          <w:color w:val="231F20"/>
          <w:spacing w:val="-36"/>
          <w:w w:val="90"/>
        </w:rPr>
        <w:t> </w:t>
      </w:r>
      <w:r>
        <w:rPr>
          <w:color w:val="231F20"/>
          <w:w w:val="90"/>
        </w:rPr>
        <w:t>disease.</w:t>
      </w:r>
      <w:r>
        <w:rPr>
          <w:color w:val="231F20"/>
          <w:spacing w:val="-37"/>
          <w:w w:val="90"/>
        </w:rPr>
        <w:t> </w:t>
      </w:r>
      <w:r>
        <w:rPr>
          <w:color w:val="231F20"/>
          <w:w w:val="90"/>
        </w:rPr>
        <w:t>Also, driving</w:t>
      </w:r>
      <w:r>
        <w:rPr>
          <w:color w:val="231F20"/>
          <w:spacing w:val="-19"/>
          <w:w w:val="90"/>
        </w:rPr>
        <w:t> </w:t>
      </w:r>
      <w:r>
        <w:rPr>
          <w:color w:val="231F20"/>
          <w:w w:val="90"/>
        </w:rPr>
        <w:t>more,</w:t>
      </w:r>
      <w:r>
        <w:rPr>
          <w:color w:val="231F20"/>
          <w:spacing w:val="-18"/>
          <w:w w:val="90"/>
        </w:rPr>
        <w:t> </w:t>
      </w:r>
      <w:r>
        <w:rPr>
          <w:color w:val="231F20"/>
          <w:w w:val="90"/>
        </w:rPr>
        <w:t>instead</w:t>
      </w:r>
      <w:r>
        <w:rPr>
          <w:color w:val="231F20"/>
          <w:spacing w:val="-18"/>
          <w:w w:val="90"/>
        </w:rPr>
        <w:t> </w:t>
      </w:r>
      <w:r>
        <w:rPr>
          <w:color w:val="231F20"/>
          <w:w w:val="90"/>
        </w:rPr>
        <w:t>of</w:t>
      </w:r>
      <w:r>
        <w:rPr>
          <w:color w:val="231F20"/>
          <w:spacing w:val="-18"/>
          <w:w w:val="90"/>
        </w:rPr>
        <w:t> </w:t>
      </w:r>
      <w:r>
        <w:rPr>
          <w:color w:val="231F20"/>
          <w:w w:val="90"/>
        </w:rPr>
        <w:t>walking</w:t>
      </w:r>
      <w:r>
        <w:rPr>
          <w:color w:val="231F20"/>
          <w:spacing w:val="-18"/>
          <w:w w:val="90"/>
        </w:rPr>
        <w:t> </w:t>
      </w:r>
      <w:r>
        <w:rPr>
          <w:color w:val="231F20"/>
          <w:w w:val="90"/>
        </w:rPr>
        <w:t>or</w:t>
      </w:r>
      <w:r>
        <w:rPr>
          <w:color w:val="231F20"/>
          <w:spacing w:val="-18"/>
          <w:w w:val="90"/>
        </w:rPr>
        <w:t> </w:t>
      </w:r>
      <w:r>
        <w:rPr>
          <w:color w:val="231F20"/>
          <w:w w:val="90"/>
        </w:rPr>
        <w:t>bicycling,</w:t>
      </w:r>
      <w:r>
        <w:rPr>
          <w:color w:val="231F20"/>
          <w:spacing w:val="-18"/>
          <w:w w:val="90"/>
        </w:rPr>
        <w:t> </w:t>
      </w:r>
      <w:r>
        <w:rPr>
          <w:color w:val="231F20"/>
          <w:w w:val="90"/>
        </w:rPr>
        <w:t>means we</w:t>
      </w:r>
      <w:r>
        <w:rPr>
          <w:color w:val="231F20"/>
          <w:spacing w:val="-25"/>
          <w:w w:val="90"/>
        </w:rPr>
        <w:t> </w:t>
      </w:r>
      <w:r>
        <w:rPr>
          <w:color w:val="231F20"/>
          <w:w w:val="90"/>
        </w:rPr>
        <w:t>get</w:t>
      </w:r>
      <w:r>
        <w:rPr>
          <w:color w:val="231F20"/>
          <w:spacing w:val="-24"/>
          <w:w w:val="90"/>
        </w:rPr>
        <w:t> </w:t>
      </w:r>
      <w:r>
        <w:rPr>
          <w:color w:val="231F20"/>
          <w:w w:val="90"/>
        </w:rPr>
        <w:t>less</w:t>
      </w:r>
      <w:r>
        <w:rPr>
          <w:color w:val="231F20"/>
          <w:spacing w:val="-25"/>
          <w:w w:val="90"/>
        </w:rPr>
        <w:t> </w:t>
      </w:r>
      <w:r>
        <w:rPr>
          <w:color w:val="231F20"/>
          <w:w w:val="90"/>
        </w:rPr>
        <w:t>exercise,</w:t>
      </w:r>
      <w:r>
        <w:rPr>
          <w:color w:val="231F20"/>
          <w:spacing w:val="-24"/>
          <w:w w:val="90"/>
        </w:rPr>
        <w:t> </w:t>
      </w:r>
      <w:r>
        <w:rPr>
          <w:color w:val="231F20"/>
          <w:w w:val="90"/>
        </w:rPr>
        <w:t>which</w:t>
      </w:r>
      <w:r>
        <w:rPr>
          <w:color w:val="231F20"/>
          <w:spacing w:val="-25"/>
          <w:w w:val="90"/>
        </w:rPr>
        <w:t> </w:t>
      </w:r>
      <w:r>
        <w:rPr>
          <w:color w:val="231F20"/>
          <w:w w:val="90"/>
        </w:rPr>
        <w:t>can</w:t>
      </w:r>
      <w:r>
        <w:rPr>
          <w:color w:val="231F20"/>
          <w:spacing w:val="-24"/>
          <w:w w:val="90"/>
        </w:rPr>
        <w:t> </w:t>
      </w:r>
      <w:r>
        <w:rPr>
          <w:color w:val="231F20"/>
          <w:w w:val="90"/>
        </w:rPr>
        <w:t>potentially</w:t>
      </w:r>
      <w:r>
        <w:rPr>
          <w:color w:val="231F20"/>
          <w:spacing w:val="-25"/>
          <w:w w:val="90"/>
        </w:rPr>
        <w:t> </w:t>
      </w:r>
      <w:r>
        <w:rPr>
          <w:color w:val="231F20"/>
          <w:w w:val="90"/>
        </w:rPr>
        <w:t>contribute to</w:t>
      </w:r>
      <w:r>
        <w:rPr>
          <w:color w:val="231F20"/>
          <w:spacing w:val="-36"/>
          <w:w w:val="90"/>
        </w:rPr>
        <w:t> </w:t>
      </w:r>
      <w:r>
        <w:rPr>
          <w:color w:val="231F20"/>
          <w:w w:val="90"/>
        </w:rPr>
        <w:t>health</w:t>
      </w:r>
      <w:r>
        <w:rPr>
          <w:color w:val="231F20"/>
          <w:spacing w:val="-36"/>
          <w:w w:val="90"/>
        </w:rPr>
        <w:t> </w:t>
      </w:r>
      <w:r>
        <w:rPr>
          <w:color w:val="231F20"/>
          <w:w w:val="90"/>
        </w:rPr>
        <w:t>problems</w:t>
      </w:r>
      <w:r>
        <w:rPr>
          <w:color w:val="231F20"/>
          <w:spacing w:val="-35"/>
          <w:w w:val="90"/>
        </w:rPr>
        <w:t> </w:t>
      </w:r>
      <w:r>
        <w:rPr>
          <w:color w:val="231F20"/>
          <w:w w:val="90"/>
        </w:rPr>
        <w:t>such</w:t>
      </w:r>
      <w:r>
        <w:rPr>
          <w:color w:val="231F20"/>
          <w:spacing w:val="-36"/>
          <w:w w:val="90"/>
        </w:rPr>
        <w:t> </w:t>
      </w:r>
      <w:r>
        <w:rPr>
          <w:color w:val="231F20"/>
          <w:w w:val="90"/>
        </w:rPr>
        <w:t>as</w:t>
      </w:r>
      <w:r>
        <w:rPr>
          <w:color w:val="231F20"/>
          <w:spacing w:val="-35"/>
          <w:w w:val="90"/>
        </w:rPr>
        <w:t> </w:t>
      </w:r>
      <w:r>
        <w:rPr>
          <w:color w:val="231F20"/>
          <w:w w:val="90"/>
        </w:rPr>
        <w:t>obesity,</w:t>
      </w:r>
      <w:r>
        <w:rPr>
          <w:color w:val="231F20"/>
          <w:spacing w:val="-36"/>
          <w:w w:val="90"/>
        </w:rPr>
        <w:t> </w:t>
      </w:r>
      <w:r>
        <w:rPr>
          <w:color w:val="231F20"/>
          <w:w w:val="90"/>
        </w:rPr>
        <w:t>heart</w:t>
      </w:r>
      <w:r>
        <w:rPr>
          <w:color w:val="231F20"/>
          <w:spacing w:val="-35"/>
          <w:w w:val="90"/>
        </w:rPr>
        <w:t> </w:t>
      </w:r>
      <w:r>
        <w:rPr>
          <w:color w:val="231F20"/>
          <w:w w:val="90"/>
        </w:rPr>
        <w:t>disease,</w:t>
      </w:r>
      <w:r>
        <w:rPr>
          <w:color w:val="231F20"/>
          <w:spacing w:val="-36"/>
          <w:w w:val="90"/>
        </w:rPr>
        <w:t> </w:t>
      </w:r>
      <w:r>
        <w:rPr>
          <w:color w:val="231F20"/>
          <w:w w:val="90"/>
        </w:rPr>
        <w:t>and diabetes. Traffic is an environmental and economic concern</w:t>
      </w:r>
      <w:r>
        <w:rPr>
          <w:color w:val="231F20"/>
          <w:spacing w:val="-20"/>
          <w:w w:val="90"/>
        </w:rPr>
        <w:t> </w:t>
      </w:r>
      <w:r>
        <w:rPr>
          <w:color w:val="231F20"/>
          <w:w w:val="90"/>
        </w:rPr>
        <w:t>for</w:t>
      </w:r>
      <w:r>
        <w:rPr>
          <w:color w:val="231F20"/>
          <w:spacing w:val="-20"/>
          <w:w w:val="90"/>
        </w:rPr>
        <w:t> </w:t>
      </w:r>
      <w:r>
        <w:rPr>
          <w:color w:val="231F20"/>
          <w:w w:val="90"/>
        </w:rPr>
        <w:t>another</w:t>
      </w:r>
      <w:r>
        <w:rPr>
          <w:color w:val="231F20"/>
          <w:spacing w:val="-20"/>
          <w:w w:val="90"/>
        </w:rPr>
        <w:t> </w:t>
      </w:r>
      <w:r>
        <w:rPr>
          <w:color w:val="231F20"/>
          <w:w w:val="90"/>
        </w:rPr>
        <w:t>reason</w:t>
      </w:r>
      <w:r>
        <w:rPr>
          <w:color w:val="231F20"/>
          <w:spacing w:val="-20"/>
          <w:w w:val="90"/>
        </w:rPr>
        <w:t> </w:t>
      </w:r>
      <w:r>
        <w:rPr>
          <w:color w:val="231F20"/>
          <w:w w:val="90"/>
        </w:rPr>
        <w:t>as</w:t>
      </w:r>
      <w:r>
        <w:rPr>
          <w:color w:val="231F20"/>
          <w:spacing w:val="-20"/>
          <w:w w:val="90"/>
        </w:rPr>
        <w:t> </w:t>
      </w:r>
      <w:r>
        <w:rPr>
          <w:color w:val="231F20"/>
          <w:w w:val="90"/>
        </w:rPr>
        <w:t>well:</w:t>
      </w:r>
      <w:r>
        <w:rPr>
          <w:color w:val="231F20"/>
          <w:spacing w:val="-20"/>
          <w:w w:val="90"/>
        </w:rPr>
        <w:t> </w:t>
      </w:r>
      <w:r>
        <w:rPr>
          <w:color w:val="231F20"/>
          <w:w w:val="90"/>
        </w:rPr>
        <w:t>more</w:t>
      </w:r>
      <w:r>
        <w:rPr>
          <w:color w:val="231F20"/>
          <w:spacing w:val="-20"/>
          <w:w w:val="90"/>
        </w:rPr>
        <w:t> </w:t>
      </w:r>
      <w:r>
        <w:rPr>
          <w:color w:val="231F20"/>
          <w:w w:val="90"/>
        </w:rPr>
        <w:t>cars</w:t>
      </w:r>
      <w:r>
        <w:rPr>
          <w:color w:val="231F20"/>
          <w:spacing w:val="-20"/>
          <w:w w:val="90"/>
        </w:rPr>
        <w:t> </w:t>
      </w:r>
      <w:r>
        <w:rPr>
          <w:color w:val="231F20"/>
          <w:w w:val="90"/>
        </w:rPr>
        <w:t>on</w:t>
      </w:r>
      <w:r>
        <w:rPr>
          <w:color w:val="231F20"/>
          <w:spacing w:val="-19"/>
          <w:w w:val="90"/>
        </w:rPr>
        <w:t> </w:t>
      </w:r>
      <w:r>
        <w:rPr>
          <w:color w:val="231F20"/>
          <w:w w:val="90"/>
        </w:rPr>
        <w:t>the road</w:t>
      </w:r>
      <w:r>
        <w:rPr>
          <w:color w:val="231F20"/>
          <w:spacing w:val="-23"/>
          <w:w w:val="90"/>
        </w:rPr>
        <w:t> </w:t>
      </w:r>
      <w:r>
        <w:rPr>
          <w:color w:val="231F20"/>
          <w:w w:val="90"/>
        </w:rPr>
        <w:t>means</w:t>
      </w:r>
      <w:r>
        <w:rPr>
          <w:color w:val="231F20"/>
          <w:spacing w:val="-23"/>
          <w:w w:val="90"/>
        </w:rPr>
        <w:t> </w:t>
      </w:r>
      <w:r>
        <w:rPr>
          <w:color w:val="231F20"/>
          <w:w w:val="90"/>
        </w:rPr>
        <w:t>more</w:t>
      </w:r>
      <w:r>
        <w:rPr>
          <w:color w:val="231F20"/>
          <w:spacing w:val="-22"/>
          <w:w w:val="90"/>
        </w:rPr>
        <w:t> </w:t>
      </w:r>
      <w:r>
        <w:rPr>
          <w:color w:val="231F20"/>
          <w:w w:val="90"/>
        </w:rPr>
        <w:t>gasoline</w:t>
      </w:r>
      <w:r>
        <w:rPr>
          <w:color w:val="231F20"/>
          <w:spacing w:val="-23"/>
          <w:w w:val="90"/>
        </w:rPr>
        <w:t> </w:t>
      </w:r>
      <w:r>
        <w:rPr>
          <w:color w:val="231F20"/>
          <w:w w:val="90"/>
        </w:rPr>
        <w:t>is</w:t>
      </w:r>
      <w:r>
        <w:rPr>
          <w:color w:val="231F20"/>
          <w:spacing w:val="-22"/>
          <w:w w:val="90"/>
        </w:rPr>
        <w:t> </w:t>
      </w:r>
      <w:r>
        <w:rPr>
          <w:color w:val="231F20"/>
          <w:w w:val="90"/>
        </w:rPr>
        <w:t>used</w:t>
      </w:r>
      <w:r>
        <w:rPr>
          <w:color w:val="231F20"/>
          <w:spacing w:val="-23"/>
          <w:w w:val="90"/>
        </w:rPr>
        <w:t> </w:t>
      </w:r>
      <w:r>
        <w:rPr>
          <w:color w:val="231F20"/>
          <w:w w:val="90"/>
        </w:rPr>
        <w:t>to</w:t>
      </w:r>
      <w:r>
        <w:rPr>
          <w:color w:val="231F20"/>
          <w:spacing w:val="-23"/>
          <w:w w:val="90"/>
        </w:rPr>
        <w:t> </w:t>
      </w:r>
      <w:r>
        <w:rPr>
          <w:color w:val="231F20"/>
          <w:w w:val="90"/>
        </w:rPr>
        <w:t>run</w:t>
      </w:r>
      <w:r>
        <w:rPr>
          <w:color w:val="231F20"/>
          <w:spacing w:val="-22"/>
          <w:w w:val="90"/>
        </w:rPr>
        <w:t> </w:t>
      </w:r>
      <w:r>
        <w:rPr>
          <w:color w:val="231F20"/>
          <w:w w:val="90"/>
        </w:rPr>
        <w:t>those</w:t>
      </w:r>
      <w:r>
        <w:rPr>
          <w:color w:val="231F20"/>
          <w:spacing w:val="-23"/>
          <w:w w:val="90"/>
        </w:rPr>
        <w:t> </w:t>
      </w:r>
      <w:r>
        <w:rPr>
          <w:color w:val="231F20"/>
          <w:w w:val="90"/>
        </w:rPr>
        <w:t>cars. </w:t>
      </w:r>
      <w:r>
        <w:rPr>
          <w:color w:val="231F20"/>
          <w:w w:val="95"/>
        </w:rPr>
        <w:t>Gasoline</w:t>
      </w:r>
      <w:r>
        <w:rPr>
          <w:color w:val="231F20"/>
          <w:spacing w:val="-36"/>
          <w:w w:val="95"/>
        </w:rPr>
        <w:t> </w:t>
      </w:r>
      <w:r>
        <w:rPr>
          <w:color w:val="231F20"/>
          <w:w w:val="95"/>
        </w:rPr>
        <w:t>is</w:t>
      </w:r>
      <w:r>
        <w:rPr>
          <w:color w:val="231F20"/>
          <w:spacing w:val="-35"/>
          <w:w w:val="95"/>
        </w:rPr>
        <w:t> </w:t>
      </w:r>
      <w:r>
        <w:rPr>
          <w:color w:val="231F20"/>
          <w:w w:val="95"/>
        </w:rPr>
        <w:t>made</w:t>
      </w:r>
      <w:r>
        <w:rPr>
          <w:color w:val="231F20"/>
          <w:spacing w:val="-36"/>
          <w:w w:val="95"/>
        </w:rPr>
        <w:t> </w:t>
      </w:r>
      <w:r>
        <w:rPr>
          <w:color w:val="231F20"/>
          <w:w w:val="95"/>
        </w:rPr>
        <w:t>from</w:t>
      </w:r>
      <w:r>
        <w:rPr>
          <w:color w:val="231F20"/>
          <w:spacing w:val="-35"/>
          <w:w w:val="95"/>
        </w:rPr>
        <w:t> </w:t>
      </w:r>
      <w:r>
        <w:rPr>
          <w:color w:val="231F20"/>
          <w:w w:val="95"/>
        </w:rPr>
        <w:t>oil,</w:t>
      </w:r>
      <w:r>
        <w:rPr>
          <w:color w:val="231F20"/>
          <w:spacing w:val="-35"/>
          <w:w w:val="95"/>
        </w:rPr>
        <w:t> </w:t>
      </w:r>
      <w:r>
        <w:rPr>
          <w:color w:val="231F20"/>
          <w:w w:val="95"/>
        </w:rPr>
        <w:t>of</w:t>
      </w:r>
      <w:r>
        <w:rPr>
          <w:color w:val="231F20"/>
          <w:spacing w:val="-36"/>
          <w:w w:val="95"/>
        </w:rPr>
        <w:t> </w:t>
      </w:r>
      <w:r>
        <w:rPr>
          <w:color w:val="231F20"/>
          <w:w w:val="95"/>
        </w:rPr>
        <w:t>which</w:t>
      </w:r>
      <w:r>
        <w:rPr>
          <w:color w:val="231F20"/>
          <w:spacing w:val="-35"/>
          <w:w w:val="95"/>
        </w:rPr>
        <w:t> </w:t>
      </w:r>
      <w:r>
        <w:rPr>
          <w:color w:val="231F20"/>
          <w:w w:val="95"/>
        </w:rPr>
        <w:t>there</w:t>
      </w:r>
      <w:r>
        <w:rPr>
          <w:color w:val="231F20"/>
          <w:spacing w:val="-35"/>
          <w:w w:val="95"/>
        </w:rPr>
        <w:t> </w:t>
      </w:r>
      <w:r>
        <w:rPr>
          <w:color w:val="231F20"/>
          <w:w w:val="95"/>
        </w:rPr>
        <w:t>is</w:t>
      </w:r>
      <w:r>
        <w:rPr>
          <w:color w:val="231F20"/>
          <w:spacing w:val="-36"/>
          <w:w w:val="95"/>
        </w:rPr>
        <w:t> </w:t>
      </w:r>
      <w:r>
        <w:rPr>
          <w:color w:val="231F20"/>
          <w:w w:val="95"/>
        </w:rPr>
        <w:t>a</w:t>
      </w:r>
      <w:r>
        <w:rPr>
          <w:color w:val="231F20"/>
          <w:spacing w:val="-35"/>
          <w:w w:val="95"/>
        </w:rPr>
        <w:t> </w:t>
      </w:r>
      <w:r>
        <w:rPr>
          <w:color w:val="231F20"/>
          <w:w w:val="95"/>
        </w:rPr>
        <w:t>limited amount in the</w:t>
      </w:r>
      <w:r>
        <w:rPr>
          <w:color w:val="231F20"/>
          <w:spacing w:val="-24"/>
          <w:w w:val="95"/>
        </w:rPr>
        <w:t> </w:t>
      </w:r>
      <w:r>
        <w:rPr>
          <w:color w:val="231F20"/>
          <w:w w:val="95"/>
        </w:rPr>
        <w:t>world.</w:t>
      </w:r>
    </w:p>
    <w:p>
      <w:pPr>
        <w:pStyle w:val="BodyText"/>
        <w:spacing w:line="249" w:lineRule="auto" w:before="156"/>
        <w:ind w:left="820" w:right="5"/>
      </w:pPr>
      <w:r>
        <w:rPr>
          <w:color w:val="231F20"/>
          <w:w w:val="90"/>
        </w:rPr>
        <w:t>This</w:t>
      </w:r>
      <w:r>
        <w:rPr>
          <w:color w:val="231F20"/>
          <w:spacing w:val="-12"/>
          <w:w w:val="90"/>
        </w:rPr>
        <w:t> </w:t>
      </w:r>
      <w:r>
        <w:rPr>
          <w:color w:val="231F20"/>
          <w:w w:val="90"/>
        </w:rPr>
        <w:t>activity</w:t>
      </w:r>
      <w:r>
        <w:rPr>
          <w:color w:val="231F20"/>
          <w:spacing w:val="-12"/>
          <w:w w:val="90"/>
        </w:rPr>
        <w:t> </w:t>
      </w:r>
      <w:r>
        <w:rPr>
          <w:color w:val="231F20"/>
          <w:w w:val="90"/>
        </w:rPr>
        <w:t>is</w:t>
      </w:r>
      <w:r>
        <w:rPr>
          <w:color w:val="231F20"/>
          <w:spacing w:val="-12"/>
          <w:w w:val="90"/>
        </w:rPr>
        <w:t> </w:t>
      </w:r>
      <w:r>
        <w:rPr>
          <w:color w:val="231F20"/>
          <w:w w:val="90"/>
        </w:rPr>
        <w:t>a</w:t>
      </w:r>
      <w:r>
        <w:rPr>
          <w:color w:val="231F20"/>
          <w:spacing w:val="-12"/>
          <w:w w:val="90"/>
        </w:rPr>
        <w:t> </w:t>
      </w:r>
      <w:r>
        <w:rPr>
          <w:color w:val="231F20"/>
          <w:w w:val="90"/>
        </w:rPr>
        <w:t>mini-field</w:t>
      </w:r>
      <w:r>
        <w:rPr>
          <w:color w:val="231F20"/>
          <w:spacing w:val="-12"/>
          <w:w w:val="90"/>
        </w:rPr>
        <w:t> </w:t>
      </w:r>
      <w:r>
        <w:rPr>
          <w:color w:val="231F20"/>
          <w:w w:val="90"/>
        </w:rPr>
        <w:t>trip</w:t>
      </w:r>
      <w:r>
        <w:rPr>
          <w:color w:val="231F20"/>
          <w:spacing w:val="-12"/>
          <w:w w:val="90"/>
        </w:rPr>
        <w:t> </w:t>
      </w:r>
      <w:r>
        <w:rPr>
          <w:color w:val="231F20"/>
          <w:w w:val="90"/>
        </w:rPr>
        <w:t>that</w:t>
      </w:r>
      <w:r>
        <w:rPr>
          <w:color w:val="231F20"/>
          <w:spacing w:val="-11"/>
          <w:w w:val="90"/>
        </w:rPr>
        <w:t> </w:t>
      </w:r>
      <w:r>
        <w:rPr>
          <w:color w:val="231F20"/>
          <w:w w:val="90"/>
        </w:rPr>
        <w:t>provides</w:t>
      </w:r>
      <w:r>
        <w:rPr>
          <w:color w:val="231F20"/>
          <w:spacing w:val="-12"/>
          <w:w w:val="90"/>
        </w:rPr>
        <w:t> </w:t>
      </w:r>
      <w:r>
        <w:rPr>
          <w:color w:val="231F20"/>
          <w:w w:val="90"/>
        </w:rPr>
        <w:t>students </w:t>
      </w:r>
      <w:r>
        <w:rPr>
          <w:color w:val="231F20"/>
          <w:w w:val="95"/>
        </w:rPr>
        <w:t>with hands-on experience in conducting a traffic </w:t>
      </w:r>
      <w:r>
        <w:rPr>
          <w:color w:val="231F20"/>
          <w:w w:val="90"/>
        </w:rPr>
        <w:t>survey</w:t>
      </w:r>
      <w:r>
        <w:rPr>
          <w:color w:val="231F20"/>
          <w:spacing w:val="-17"/>
          <w:w w:val="90"/>
        </w:rPr>
        <w:t> </w:t>
      </w:r>
      <w:r>
        <w:rPr>
          <w:color w:val="231F20"/>
          <w:w w:val="90"/>
        </w:rPr>
        <w:t>in</w:t>
      </w:r>
      <w:r>
        <w:rPr>
          <w:color w:val="231F20"/>
          <w:spacing w:val="-17"/>
          <w:w w:val="90"/>
        </w:rPr>
        <w:t> </w:t>
      </w:r>
      <w:r>
        <w:rPr>
          <w:color w:val="231F20"/>
          <w:w w:val="90"/>
        </w:rPr>
        <w:t>their</w:t>
      </w:r>
      <w:r>
        <w:rPr>
          <w:color w:val="231F20"/>
          <w:spacing w:val="-17"/>
          <w:w w:val="90"/>
        </w:rPr>
        <w:t> </w:t>
      </w:r>
      <w:r>
        <w:rPr>
          <w:color w:val="231F20"/>
          <w:w w:val="90"/>
        </w:rPr>
        <w:t>own</w:t>
      </w:r>
      <w:r>
        <w:rPr>
          <w:color w:val="231F20"/>
          <w:spacing w:val="-16"/>
          <w:w w:val="90"/>
        </w:rPr>
        <w:t> </w:t>
      </w:r>
      <w:r>
        <w:rPr>
          <w:color w:val="231F20"/>
          <w:w w:val="90"/>
        </w:rPr>
        <w:t>community,</w:t>
      </w:r>
      <w:r>
        <w:rPr>
          <w:color w:val="231F20"/>
          <w:spacing w:val="-17"/>
          <w:w w:val="90"/>
        </w:rPr>
        <w:t> </w:t>
      </w:r>
      <w:r>
        <w:rPr>
          <w:color w:val="231F20"/>
          <w:w w:val="90"/>
        </w:rPr>
        <w:t>analyzing</w:t>
      </w:r>
      <w:r>
        <w:rPr>
          <w:color w:val="231F20"/>
          <w:spacing w:val="-17"/>
          <w:w w:val="90"/>
        </w:rPr>
        <w:t> </w:t>
      </w:r>
      <w:r>
        <w:rPr>
          <w:color w:val="231F20"/>
          <w:w w:val="90"/>
        </w:rPr>
        <w:t>their</w:t>
      </w:r>
      <w:r>
        <w:rPr>
          <w:color w:val="231F20"/>
          <w:spacing w:val="-16"/>
          <w:w w:val="90"/>
        </w:rPr>
        <w:t> </w:t>
      </w:r>
      <w:r>
        <w:rPr>
          <w:color w:val="231F20"/>
          <w:w w:val="90"/>
        </w:rPr>
        <w:t>data, and</w:t>
      </w:r>
      <w:r>
        <w:rPr>
          <w:color w:val="231F20"/>
          <w:spacing w:val="-15"/>
          <w:w w:val="90"/>
        </w:rPr>
        <w:t> </w:t>
      </w:r>
      <w:r>
        <w:rPr>
          <w:color w:val="231F20"/>
          <w:w w:val="90"/>
        </w:rPr>
        <w:t>exploring</w:t>
      </w:r>
      <w:r>
        <w:rPr>
          <w:color w:val="231F20"/>
          <w:spacing w:val="-15"/>
          <w:w w:val="90"/>
        </w:rPr>
        <w:t> </w:t>
      </w:r>
      <w:r>
        <w:rPr>
          <w:color w:val="231F20"/>
          <w:w w:val="90"/>
        </w:rPr>
        <w:t>the</w:t>
      </w:r>
      <w:r>
        <w:rPr>
          <w:color w:val="231F20"/>
          <w:spacing w:val="-15"/>
          <w:w w:val="90"/>
        </w:rPr>
        <w:t> </w:t>
      </w:r>
      <w:r>
        <w:rPr>
          <w:color w:val="231F20"/>
          <w:w w:val="90"/>
        </w:rPr>
        <w:t>connection</w:t>
      </w:r>
      <w:r>
        <w:rPr>
          <w:color w:val="231F20"/>
          <w:spacing w:val="-15"/>
          <w:w w:val="90"/>
        </w:rPr>
        <w:t> </w:t>
      </w:r>
      <w:r>
        <w:rPr>
          <w:color w:val="231F20"/>
          <w:w w:val="90"/>
        </w:rPr>
        <w:t>between</w:t>
      </w:r>
      <w:r>
        <w:rPr>
          <w:color w:val="231F20"/>
          <w:spacing w:val="-15"/>
          <w:w w:val="90"/>
        </w:rPr>
        <w:t> </w:t>
      </w:r>
      <w:r>
        <w:rPr>
          <w:color w:val="231F20"/>
          <w:w w:val="90"/>
        </w:rPr>
        <w:t>traffic</w:t>
      </w:r>
      <w:r>
        <w:rPr>
          <w:color w:val="231F20"/>
          <w:spacing w:val="-15"/>
          <w:w w:val="90"/>
        </w:rPr>
        <w:t> </w:t>
      </w:r>
      <w:r>
        <w:rPr>
          <w:color w:val="231F20"/>
          <w:w w:val="90"/>
        </w:rPr>
        <w:t>and</w:t>
      </w:r>
      <w:r>
        <w:rPr>
          <w:color w:val="231F20"/>
          <w:spacing w:val="-14"/>
          <w:w w:val="90"/>
        </w:rPr>
        <w:t> </w:t>
      </w:r>
      <w:r>
        <w:rPr>
          <w:color w:val="231F20"/>
          <w:w w:val="90"/>
        </w:rPr>
        <w:t>air pollution.</w:t>
      </w:r>
      <w:r>
        <w:rPr>
          <w:color w:val="231F20"/>
          <w:spacing w:val="-24"/>
          <w:w w:val="90"/>
        </w:rPr>
        <w:t> </w:t>
      </w:r>
      <w:r>
        <w:rPr>
          <w:color w:val="231F20"/>
          <w:w w:val="90"/>
        </w:rPr>
        <w:t>If</w:t>
      </w:r>
      <w:r>
        <w:rPr>
          <w:color w:val="231F20"/>
          <w:spacing w:val="-23"/>
          <w:w w:val="90"/>
        </w:rPr>
        <w:t> </w:t>
      </w:r>
      <w:r>
        <w:rPr>
          <w:color w:val="231F20"/>
          <w:w w:val="90"/>
        </w:rPr>
        <w:t>time</w:t>
      </w:r>
      <w:r>
        <w:rPr>
          <w:color w:val="231F20"/>
          <w:spacing w:val="-24"/>
          <w:w w:val="90"/>
        </w:rPr>
        <w:t> </w:t>
      </w:r>
      <w:r>
        <w:rPr>
          <w:color w:val="231F20"/>
          <w:w w:val="90"/>
        </w:rPr>
        <w:t>permits,</w:t>
      </w:r>
      <w:r>
        <w:rPr>
          <w:color w:val="231F20"/>
          <w:spacing w:val="-23"/>
          <w:w w:val="90"/>
        </w:rPr>
        <w:t> </w:t>
      </w:r>
      <w:r>
        <w:rPr>
          <w:color w:val="231F20"/>
          <w:w w:val="90"/>
        </w:rPr>
        <w:t>students</w:t>
      </w:r>
      <w:r>
        <w:rPr>
          <w:color w:val="231F20"/>
          <w:spacing w:val="-23"/>
          <w:w w:val="90"/>
        </w:rPr>
        <w:t> </w:t>
      </w:r>
      <w:r>
        <w:rPr>
          <w:color w:val="231F20"/>
          <w:w w:val="90"/>
        </w:rPr>
        <w:t>can</w:t>
      </w:r>
      <w:r>
        <w:rPr>
          <w:color w:val="231F20"/>
          <w:spacing w:val="-24"/>
          <w:w w:val="90"/>
        </w:rPr>
        <w:t> </w:t>
      </w:r>
      <w:r>
        <w:rPr>
          <w:color w:val="231F20"/>
          <w:w w:val="90"/>
        </w:rPr>
        <w:t>create</w:t>
      </w:r>
      <w:r>
        <w:rPr>
          <w:color w:val="231F20"/>
          <w:spacing w:val="-23"/>
          <w:w w:val="90"/>
        </w:rPr>
        <w:t> </w:t>
      </w:r>
      <w:r>
        <w:rPr>
          <w:color w:val="231F20"/>
          <w:w w:val="90"/>
        </w:rPr>
        <w:t>presen- </w:t>
      </w:r>
      <w:r>
        <w:rPr>
          <w:color w:val="231F20"/>
        </w:rPr>
        <w:t>tations of their</w:t>
      </w:r>
      <w:r>
        <w:rPr>
          <w:color w:val="231F20"/>
          <w:spacing w:val="-38"/>
        </w:rPr>
        <w:t> </w:t>
      </w:r>
      <w:r>
        <w:rPr>
          <w:color w:val="231F20"/>
        </w:rPr>
        <w:t>data.</w:t>
      </w:r>
    </w:p>
    <w:p>
      <w:pPr>
        <w:pStyle w:val="Heading3"/>
        <w:spacing w:before="132"/>
      </w:pPr>
      <w:r>
        <w:rPr>
          <w:color w:val="324DA1"/>
        </w:rPr>
        <w:t>Materials Needed</w:t>
      </w:r>
    </w:p>
    <w:p>
      <w:pPr>
        <w:pStyle w:val="ListParagraph"/>
        <w:numPr>
          <w:ilvl w:val="1"/>
          <w:numId w:val="6"/>
        </w:numPr>
        <w:tabs>
          <w:tab w:pos="1108" w:val="left" w:leader="none"/>
        </w:tabs>
        <w:spacing w:line="240" w:lineRule="auto" w:before="23" w:after="0"/>
        <w:ind w:left="1107" w:right="0" w:hanging="288"/>
        <w:jc w:val="left"/>
        <w:rPr>
          <w:sz w:val="22"/>
        </w:rPr>
      </w:pPr>
      <w:r>
        <w:rPr>
          <w:color w:val="231F20"/>
          <w:w w:val="85"/>
          <w:sz w:val="22"/>
        </w:rPr>
        <w:t>Pencils</w:t>
      </w:r>
      <w:r>
        <w:rPr>
          <w:color w:val="231F20"/>
          <w:spacing w:val="-35"/>
          <w:w w:val="85"/>
          <w:sz w:val="22"/>
        </w:rPr>
        <w:t> </w:t>
      </w:r>
      <w:r>
        <w:rPr>
          <w:color w:val="231F20"/>
          <w:w w:val="85"/>
          <w:sz w:val="22"/>
        </w:rPr>
        <w:t>and</w:t>
      </w:r>
      <w:r>
        <w:rPr>
          <w:color w:val="231F20"/>
          <w:spacing w:val="-34"/>
          <w:w w:val="85"/>
          <w:sz w:val="22"/>
        </w:rPr>
        <w:t> </w:t>
      </w:r>
      <w:r>
        <w:rPr>
          <w:color w:val="231F20"/>
          <w:w w:val="85"/>
          <w:sz w:val="22"/>
        </w:rPr>
        <w:t>erasers</w:t>
      </w:r>
    </w:p>
    <w:p>
      <w:pPr>
        <w:pStyle w:val="ListParagraph"/>
        <w:numPr>
          <w:ilvl w:val="1"/>
          <w:numId w:val="6"/>
        </w:numPr>
        <w:tabs>
          <w:tab w:pos="1108" w:val="left" w:leader="none"/>
        </w:tabs>
        <w:spacing w:line="249" w:lineRule="auto" w:before="151" w:after="0"/>
        <w:ind w:left="1107" w:right="56" w:hanging="288"/>
        <w:jc w:val="left"/>
        <w:rPr>
          <w:sz w:val="22"/>
        </w:rPr>
      </w:pPr>
      <w:r>
        <w:rPr>
          <w:color w:val="231F20"/>
          <w:w w:val="85"/>
          <w:sz w:val="22"/>
        </w:rPr>
        <w:t>Watches with minute/second hands, stopwatches, </w:t>
      </w:r>
      <w:r>
        <w:rPr>
          <w:color w:val="231F20"/>
          <w:w w:val="95"/>
          <w:sz w:val="22"/>
        </w:rPr>
        <w:t>or clicker</w:t>
      </w:r>
      <w:r>
        <w:rPr>
          <w:color w:val="231F20"/>
          <w:spacing w:val="-18"/>
          <w:w w:val="95"/>
          <w:sz w:val="22"/>
        </w:rPr>
        <w:t> </w:t>
      </w:r>
      <w:r>
        <w:rPr>
          <w:color w:val="231F20"/>
          <w:w w:val="95"/>
          <w:sz w:val="22"/>
        </w:rPr>
        <w:t>counters</w:t>
      </w:r>
    </w:p>
    <w:p>
      <w:pPr>
        <w:pStyle w:val="ListParagraph"/>
        <w:numPr>
          <w:ilvl w:val="1"/>
          <w:numId w:val="6"/>
        </w:numPr>
        <w:tabs>
          <w:tab w:pos="1108" w:val="left" w:leader="none"/>
        </w:tabs>
        <w:spacing w:line="240" w:lineRule="auto" w:before="141" w:after="0"/>
        <w:ind w:left="1107" w:right="0" w:hanging="288"/>
        <w:jc w:val="left"/>
        <w:rPr>
          <w:sz w:val="22"/>
        </w:rPr>
      </w:pPr>
      <w:r>
        <w:rPr>
          <w:color w:val="231F20"/>
          <w:w w:val="95"/>
          <w:sz w:val="22"/>
        </w:rPr>
        <w:t>Clipboards (if</w:t>
      </w:r>
      <w:r>
        <w:rPr>
          <w:color w:val="231F20"/>
          <w:spacing w:val="-22"/>
          <w:w w:val="95"/>
          <w:sz w:val="22"/>
        </w:rPr>
        <w:t> </w:t>
      </w:r>
      <w:r>
        <w:rPr>
          <w:color w:val="231F20"/>
          <w:w w:val="95"/>
          <w:sz w:val="22"/>
        </w:rPr>
        <w:t>available)</w:t>
      </w:r>
    </w:p>
    <w:p>
      <w:pPr>
        <w:pStyle w:val="ListParagraph"/>
        <w:numPr>
          <w:ilvl w:val="1"/>
          <w:numId w:val="6"/>
        </w:numPr>
        <w:tabs>
          <w:tab w:pos="1108" w:val="left" w:leader="none"/>
        </w:tabs>
        <w:spacing w:line="249" w:lineRule="auto" w:before="151" w:after="0"/>
        <w:ind w:left="1107" w:right="174" w:hanging="288"/>
        <w:jc w:val="left"/>
        <w:rPr>
          <w:sz w:val="22"/>
        </w:rPr>
      </w:pPr>
      <w:r>
        <w:rPr>
          <w:color w:val="231F20"/>
          <w:w w:val="90"/>
          <w:sz w:val="22"/>
        </w:rPr>
        <w:t>Additional</w:t>
      </w:r>
      <w:r>
        <w:rPr>
          <w:color w:val="231F20"/>
          <w:spacing w:val="-30"/>
          <w:w w:val="90"/>
          <w:sz w:val="22"/>
        </w:rPr>
        <w:t> </w:t>
      </w:r>
      <w:r>
        <w:rPr>
          <w:color w:val="231F20"/>
          <w:w w:val="90"/>
          <w:sz w:val="22"/>
        </w:rPr>
        <w:t>staff</w:t>
      </w:r>
      <w:r>
        <w:rPr>
          <w:color w:val="231F20"/>
          <w:spacing w:val="-29"/>
          <w:w w:val="90"/>
          <w:sz w:val="22"/>
        </w:rPr>
        <w:t> </w:t>
      </w:r>
      <w:r>
        <w:rPr>
          <w:color w:val="231F20"/>
          <w:w w:val="90"/>
          <w:sz w:val="22"/>
        </w:rPr>
        <w:t>support</w:t>
      </w:r>
      <w:r>
        <w:rPr>
          <w:color w:val="231F20"/>
          <w:spacing w:val="-29"/>
          <w:w w:val="90"/>
          <w:sz w:val="22"/>
        </w:rPr>
        <w:t> </w:t>
      </w:r>
      <w:r>
        <w:rPr>
          <w:color w:val="231F20"/>
          <w:w w:val="90"/>
          <w:sz w:val="22"/>
        </w:rPr>
        <w:t>(classroom</w:t>
      </w:r>
      <w:r>
        <w:rPr>
          <w:color w:val="231F20"/>
          <w:spacing w:val="-29"/>
          <w:w w:val="90"/>
          <w:sz w:val="22"/>
        </w:rPr>
        <w:t> </w:t>
      </w:r>
      <w:r>
        <w:rPr>
          <w:color w:val="231F20"/>
          <w:w w:val="90"/>
          <w:sz w:val="22"/>
        </w:rPr>
        <w:t>assistants</w:t>
      </w:r>
      <w:r>
        <w:rPr>
          <w:color w:val="231F20"/>
          <w:spacing w:val="-29"/>
          <w:w w:val="90"/>
          <w:sz w:val="22"/>
        </w:rPr>
        <w:t> </w:t>
      </w:r>
      <w:r>
        <w:rPr>
          <w:color w:val="231F20"/>
          <w:spacing w:val="-6"/>
          <w:w w:val="90"/>
          <w:sz w:val="22"/>
        </w:rPr>
        <w:t>or </w:t>
      </w:r>
      <w:r>
        <w:rPr>
          <w:color w:val="231F20"/>
          <w:w w:val="95"/>
          <w:sz w:val="22"/>
        </w:rPr>
        <w:t>parent</w:t>
      </w:r>
      <w:r>
        <w:rPr>
          <w:color w:val="231F20"/>
          <w:spacing w:val="-9"/>
          <w:w w:val="95"/>
          <w:sz w:val="22"/>
        </w:rPr>
        <w:t> </w:t>
      </w:r>
      <w:r>
        <w:rPr>
          <w:color w:val="231F20"/>
          <w:w w:val="95"/>
          <w:sz w:val="22"/>
        </w:rPr>
        <w:t>volunteers</w:t>
      </w:r>
      <w:r>
        <w:rPr>
          <w:color w:val="324DA1"/>
          <w:w w:val="95"/>
          <w:sz w:val="22"/>
        </w:rPr>
        <w:t>)</w:t>
      </w:r>
    </w:p>
    <w:p>
      <w:pPr>
        <w:pStyle w:val="ListParagraph"/>
        <w:numPr>
          <w:ilvl w:val="0"/>
          <w:numId w:val="6"/>
        </w:numPr>
        <w:tabs>
          <w:tab w:pos="532" w:val="left" w:leader="none"/>
        </w:tabs>
        <w:spacing w:line="249" w:lineRule="auto" w:before="118" w:after="0"/>
        <w:ind w:left="531" w:right="967" w:hanging="288"/>
        <w:jc w:val="left"/>
        <w:rPr>
          <w:sz w:val="22"/>
        </w:rPr>
      </w:pPr>
      <w:r>
        <w:rPr>
          <w:color w:val="231F20"/>
          <w:w w:val="82"/>
          <w:sz w:val="22"/>
        </w:rPr>
        <w:br w:type="column"/>
      </w:r>
      <w:r>
        <w:rPr>
          <w:color w:val="231F20"/>
          <w:w w:val="90"/>
          <w:sz w:val="22"/>
        </w:rPr>
        <w:t>Signed</w:t>
      </w:r>
      <w:r>
        <w:rPr>
          <w:color w:val="231F20"/>
          <w:spacing w:val="-27"/>
          <w:w w:val="90"/>
          <w:sz w:val="22"/>
        </w:rPr>
        <w:t> </w:t>
      </w:r>
      <w:r>
        <w:rPr>
          <w:color w:val="231F20"/>
          <w:w w:val="90"/>
          <w:sz w:val="22"/>
        </w:rPr>
        <w:t>parental</w:t>
      </w:r>
      <w:r>
        <w:rPr>
          <w:color w:val="231F20"/>
          <w:spacing w:val="-26"/>
          <w:w w:val="90"/>
          <w:sz w:val="22"/>
        </w:rPr>
        <w:t> </w:t>
      </w:r>
      <w:r>
        <w:rPr>
          <w:color w:val="231F20"/>
          <w:w w:val="90"/>
          <w:sz w:val="22"/>
        </w:rPr>
        <w:t>consent</w:t>
      </w:r>
      <w:r>
        <w:rPr>
          <w:color w:val="231F20"/>
          <w:spacing w:val="-26"/>
          <w:w w:val="90"/>
          <w:sz w:val="22"/>
        </w:rPr>
        <w:t> </w:t>
      </w:r>
      <w:r>
        <w:rPr>
          <w:color w:val="231F20"/>
          <w:w w:val="90"/>
          <w:sz w:val="22"/>
        </w:rPr>
        <w:t>forms</w:t>
      </w:r>
      <w:r>
        <w:rPr>
          <w:color w:val="231F20"/>
          <w:spacing w:val="-27"/>
          <w:w w:val="90"/>
          <w:sz w:val="22"/>
        </w:rPr>
        <w:t> </w:t>
      </w:r>
      <w:r>
        <w:rPr>
          <w:color w:val="231F20"/>
          <w:w w:val="90"/>
          <w:sz w:val="22"/>
        </w:rPr>
        <w:t>(if</w:t>
      </w:r>
      <w:r>
        <w:rPr>
          <w:color w:val="231F20"/>
          <w:spacing w:val="-26"/>
          <w:w w:val="90"/>
          <w:sz w:val="22"/>
        </w:rPr>
        <w:t> </w:t>
      </w:r>
      <w:r>
        <w:rPr>
          <w:color w:val="231F20"/>
          <w:w w:val="90"/>
          <w:sz w:val="22"/>
        </w:rPr>
        <w:t>taking</w:t>
      </w:r>
      <w:r>
        <w:rPr>
          <w:color w:val="231F20"/>
          <w:spacing w:val="-26"/>
          <w:w w:val="90"/>
          <w:sz w:val="22"/>
        </w:rPr>
        <w:t> </w:t>
      </w:r>
      <w:r>
        <w:rPr>
          <w:color w:val="231F20"/>
          <w:w w:val="90"/>
          <w:sz w:val="22"/>
        </w:rPr>
        <w:t>students </w:t>
      </w:r>
      <w:r>
        <w:rPr>
          <w:color w:val="231F20"/>
          <w:sz w:val="22"/>
        </w:rPr>
        <w:t>off school</w:t>
      </w:r>
      <w:r>
        <w:rPr>
          <w:color w:val="231F20"/>
          <w:spacing w:val="-29"/>
          <w:sz w:val="22"/>
        </w:rPr>
        <w:t> </w:t>
      </w:r>
      <w:r>
        <w:rPr>
          <w:color w:val="231F20"/>
          <w:sz w:val="22"/>
        </w:rPr>
        <w:t>premises)</w:t>
      </w:r>
    </w:p>
    <w:p>
      <w:pPr>
        <w:pStyle w:val="ListParagraph"/>
        <w:numPr>
          <w:ilvl w:val="0"/>
          <w:numId w:val="6"/>
        </w:numPr>
        <w:tabs>
          <w:tab w:pos="532" w:val="left" w:leader="none"/>
        </w:tabs>
        <w:spacing w:line="240" w:lineRule="auto" w:before="141" w:after="0"/>
        <w:ind w:left="531" w:right="0" w:hanging="289"/>
        <w:jc w:val="left"/>
        <w:rPr>
          <w:sz w:val="22"/>
        </w:rPr>
      </w:pPr>
      <w:r>
        <w:rPr>
          <w:color w:val="231F20"/>
          <w:w w:val="95"/>
          <w:sz w:val="22"/>
        </w:rPr>
        <w:t>Student Worksheets</w:t>
      </w:r>
      <w:r>
        <w:rPr>
          <w:color w:val="231F20"/>
          <w:spacing w:val="-24"/>
          <w:w w:val="95"/>
          <w:sz w:val="22"/>
        </w:rPr>
        <w:t> </w:t>
      </w:r>
      <w:r>
        <w:rPr>
          <w:color w:val="231F20"/>
          <w:w w:val="95"/>
          <w:sz w:val="22"/>
        </w:rPr>
        <w:t>(included)</w:t>
      </w:r>
    </w:p>
    <w:p>
      <w:pPr>
        <w:pStyle w:val="Heading3"/>
        <w:spacing w:before="138"/>
        <w:ind w:left="243"/>
      </w:pPr>
      <w:r>
        <w:rPr>
          <w:color w:val="324DA1"/>
        </w:rPr>
        <w:t>Key Questions</w:t>
      </w:r>
    </w:p>
    <w:p>
      <w:pPr>
        <w:pStyle w:val="ListParagraph"/>
        <w:numPr>
          <w:ilvl w:val="0"/>
          <w:numId w:val="6"/>
        </w:numPr>
        <w:tabs>
          <w:tab w:pos="532" w:val="left" w:leader="none"/>
        </w:tabs>
        <w:spacing w:line="249" w:lineRule="auto" w:before="23" w:after="0"/>
        <w:ind w:left="531" w:right="861" w:hanging="288"/>
        <w:jc w:val="left"/>
        <w:rPr>
          <w:sz w:val="22"/>
        </w:rPr>
      </w:pPr>
      <w:r>
        <w:rPr>
          <w:color w:val="231F20"/>
          <w:sz w:val="22"/>
        </w:rPr>
        <w:t>Do</w:t>
      </w:r>
      <w:r>
        <w:rPr>
          <w:color w:val="231F20"/>
          <w:spacing w:val="-42"/>
          <w:sz w:val="22"/>
        </w:rPr>
        <w:t> </w:t>
      </w:r>
      <w:r>
        <w:rPr>
          <w:color w:val="231F20"/>
          <w:sz w:val="22"/>
        </w:rPr>
        <w:t>you</w:t>
      </w:r>
      <w:r>
        <w:rPr>
          <w:color w:val="231F20"/>
          <w:spacing w:val="-42"/>
          <w:sz w:val="22"/>
        </w:rPr>
        <w:t> </w:t>
      </w:r>
      <w:r>
        <w:rPr>
          <w:color w:val="231F20"/>
          <w:sz w:val="22"/>
        </w:rPr>
        <w:t>think</w:t>
      </w:r>
      <w:r>
        <w:rPr>
          <w:color w:val="231F20"/>
          <w:spacing w:val="-42"/>
          <w:sz w:val="22"/>
        </w:rPr>
        <w:t> </w:t>
      </w:r>
      <w:r>
        <w:rPr>
          <w:color w:val="231F20"/>
          <w:sz w:val="22"/>
        </w:rPr>
        <w:t>there</w:t>
      </w:r>
      <w:r>
        <w:rPr>
          <w:color w:val="231F20"/>
          <w:spacing w:val="-42"/>
          <w:sz w:val="22"/>
        </w:rPr>
        <w:t> </w:t>
      </w:r>
      <w:r>
        <w:rPr>
          <w:color w:val="231F20"/>
          <w:sz w:val="22"/>
        </w:rPr>
        <w:t>is</w:t>
      </w:r>
      <w:r>
        <w:rPr>
          <w:color w:val="231F20"/>
          <w:spacing w:val="-41"/>
          <w:sz w:val="22"/>
        </w:rPr>
        <w:t> </w:t>
      </w:r>
      <w:r>
        <w:rPr>
          <w:color w:val="231F20"/>
          <w:sz w:val="22"/>
        </w:rPr>
        <w:t>too</w:t>
      </w:r>
      <w:r>
        <w:rPr>
          <w:color w:val="231F20"/>
          <w:spacing w:val="-42"/>
          <w:sz w:val="22"/>
        </w:rPr>
        <w:t> </w:t>
      </w:r>
      <w:r>
        <w:rPr>
          <w:color w:val="231F20"/>
          <w:sz w:val="22"/>
        </w:rPr>
        <w:t>much</w:t>
      </w:r>
      <w:r>
        <w:rPr>
          <w:color w:val="231F20"/>
          <w:spacing w:val="-42"/>
          <w:sz w:val="22"/>
        </w:rPr>
        <w:t> </w:t>
      </w:r>
      <w:r>
        <w:rPr>
          <w:color w:val="231F20"/>
          <w:sz w:val="22"/>
        </w:rPr>
        <w:t>traffic</w:t>
      </w:r>
      <w:r>
        <w:rPr>
          <w:color w:val="231F20"/>
          <w:spacing w:val="-42"/>
          <w:sz w:val="22"/>
        </w:rPr>
        <w:t> </w:t>
      </w:r>
      <w:r>
        <w:rPr>
          <w:color w:val="231F20"/>
          <w:sz w:val="22"/>
        </w:rPr>
        <w:t>along</w:t>
      </w:r>
      <w:r>
        <w:rPr>
          <w:color w:val="231F20"/>
          <w:spacing w:val="-41"/>
          <w:sz w:val="22"/>
        </w:rPr>
        <w:t> </w:t>
      </w:r>
      <w:r>
        <w:rPr>
          <w:color w:val="231F20"/>
          <w:sz w:val="22"/>
        </w:rPr>
        <w:t>the </w:t>
      </w:r>
      <w:r>
        <w:rPr>
          <w:color w:val="231F20"/>
          <w:w w:val="90"/>
          <w:sz w:val="22"/>
        </w:rPr>
        <w:t>main</w:t>
      </w:r>
      <w:r>
        <w:rPr>
          <w:color w:val="231F20"/>
          <w:spacing w:val="-18"/>
          <w:w w:val="90"/>
          <w:sz w:val="22"/>
        </w:rPr>
        <w:t> </w:t>
      </w:r>
      <w:r>
        <w:rPr>
          <w:color w:val="231F20"/>
          <w:w w:val="90"/>
          <w:sz w:val="22"/>
        </w:rPr>
        <w:t>(2-lane)</w:t>
      </w:r>
      <w:r>
        <w:rPr>
          <w:color w:val="231F20"/>
          <w:spacing w:val="-18"/>
          <w:w w:val="90"/>
          <w:sz w:val="22"/>
        </w:rPr>
        <w:t> </w:t>
      </w:r>
      <w:r>
        <w:rPr>
          <w:color w:val="231F20"/>
          <w:w w:val="90"/>
          <w:sz w:val="22"/>
        </w:rPr>
        <w:t>roads</w:t>
      </w:r>
      <w:r>
        <w:rPr>
          <w:color w:val="231F20"/>
          <w:spacing w:val="-18"/>
          <w:w w:val="90"/>
          <w:sz w:val="22"/>
        </w:rPr>
        <w:t> </w:t>
      </w:r>
      <w:r>
        <w:rPr>
          <w:color w:val="231F20"/>
          <w:w w:val="90"/>
          <w:sz w:val="22"/>
        </w:rPr>
        <w:t>in</w:t>
      </w:r>
      <w:r>
        <w:rPr>
          <w:color w:val="231F20"/>
          <w:spacing w:val="-17"/>
          <w:w w:val="90"/>
          <w:sz w:val="22"/>
        </w:rPr>
        <w:t> </w:t>
      </w:r>
      <w:r>
        <w:rPr>
          <w:color w:val="231F20"/>
          <w:w w:val="90"/>
          <w:sz w:val="22"/>
        </w:rPr>
        <w:t>your</w:t>
      </w:r>
      <w:r>
        <w:rPr>
          <w:color w:val="231F20"/>
          <w:spacing w:val="-18"/>
          <w:w w:val="90"/>
          <w:sz w:val="22"/>
        </w:rPr>
        <w:t> </w:t>
      </w:r>
      <w:r>
        <w:rPr>
          <w:color w:val="231F20"/>
          <w:w w:val="90"/>
          <w:sz w:val="22"/>
        </w:rPr>
        <w:t>community?</w:t>
      </w:r>
      <w:r>
        <w:rPr>
          <w:color w:val="231F20"/>
          <w:spacing w:val="-18"/>
          <w:w w:val="90"/>
          <w:sz w:val="22"/>
        </w:rPr>
        <w:t> </w:t>
      </w:r>
      <w:r>
        <w:rPr>
          <w:color w:val="231F20"/>
          <w:w w:val="90"/>
          <w:sz w:val="22"/>
        </w:rPr>
        <w:t>If</w:t>
      </w:r>
      <w:r>
        <w:rPr>
          <w:color w:val="231F20"/>
          <w:spacing w:val="-18"/>
          <w:w w:val="90"/>
          <w:sz w:val="22"/>
        </w:rPr>
        <w:t> </w:t>
      </w:r>
      <w:r>
        <w:rPr>
          <w:color w:val="231F20"/>
          <w:w w:val="90"/>
          <w:sz w:val="22"/>
        </w:rPr>
        <w:t>so,</w:t>
      </w:r>
      <w:r>
        <w:rPr>
          <w:color w:val="231F20"/>
          <w:spacing w:val="-17"/>
          <w:w w:val="90"/>
          <w:sz w:val="22"/>
        </w:rPr>
        <w:t> </w:t>
      </w:r>
      <w:r>
        <w:rPr>
          <w:color w:val="231F20"/>
          <w:spacing w:val="-4"/>
          <w:w w:val="90"/>
          <w:sz w:val="22"/>
        </w:rPr>
        <w:t>how </w:t>
      </w:r>
      <w:r>
        <w:rPr>
          <w:color w:val="231F20"/>
          <w:w w:val="95"/>
          <w:sz w:val="22"/>
        </w:rPr>
        <w:t>many vehicles do you think travel along these </w:t>
      </w:r>
      <w:r>
        <w:rPr>
          <w:color w:val="231F20"/>
          <w:sz w:val="22"/>
        </w:rPr>
        <w:t>roads</w:t>
      </w:r>
      <w:r>
        <w:rPr>
          <w:color w:val="231F20"/>
          <w:spacing w:val="-43"/>
          <w:sz w:val="22"/>
        </w:rPr>
        <w:t> </w:t>
      </w:r>
      <w:r>
        <w:rPr>
          <w:color w:val="231F20"/>
          <w:sz w:val="22"/>
        </w:rPr>
        <w:t>during</w:t>
      </w:r>
      <w:r>
        <w:rPr>
          <w:color w:val="231F20"/>
          <w:spacing w:val="-42"/>
          <w:sz w:val="22"/>
        </w:rPr>
        <w:t> </w:t>
      </w:r>
      <w:r>
        <w:rPr>
          <w:color w:val="231F20"/>
          <w:sz w:val="22"/>
        </w:rPr>
        <w:t>morning</w:t>
      </w:r>
      <w:r>
        <w:rPr>
          <w:color w:val="231F20"/>
          <w:spacing w:val="-42"/>
          <w:sz w:val="22"/>
        </w:rPr>
        <w:t> </w:t>
      </w:r>
      <w:r>
        <w:rPr>
          <w:color w:val="231F20"/>
          <w:sz w:val="22"/>
        </w:rPr>
        <w:t>rush-hour</w:t>
      </w:r>
      <w:r>
        <w:rPr>
          <w:color w:val="231F20"/>
          <w:spacing w:val="-43"/>
          <w:sz w:val="22"/>
        </w:rPr>
        <w:t> </w:t>
      </w:r>
      <w:r>
        <w:rPr>
          <w:color w:val="231F20"/>
          <w:sz w:val="22"/>
        </w:rPr>
        <w:t>traffic?</w:t>
      </w:r>
      <w:r>
        <w:rPr>
          <w:color w:val="231F20"/>
          <w:spacing w:val="-42"/>
          <w:sz w:val="22"/>
        </w:rPr>
        <w:t> </w:t>
      </w:r>
      <w:r>
        <w:rPr>
          <w:color w:val="231F20"/>
          <w:sz w:val="22"/>
        </w:rPr>
        <w:t>How </w:t>
      </w:r>
      <w:r>
        <w:rPr>
          <w:color w:val="231F20"/>
          <w:w w:val="95"/>
          <w:sz w:val="22"/>
        </w:rPr>
        <w:t>many</w:t>
      </w:r>
      <w:r>
        <w:rPr>
          <w:color w:val="231F20"/>
          <w:spacing w:val="-29"/>
          <w:w w:val="95"/>
          <w:sz w:val="22"/>
        </w:rPr>
        <w:t> </w:t>
      </w:r>
      <w:r>
        <w:rPr>
          <w:color w:val="231F20"/>
          <w:w w:val="95"/>
          <w:sz w:val="22"/>
        </w:rPr>
        <w:t>people</w:t>
      </w:r>
      <w:r>
        <w:rPr>
          <w:color w:val="231F20"/>
          <w:spacing w:val="-29"/>
          <w:w w:val="95"/>
          <w:sz w:val="22"/>
        </w:rPr>
        <w:t> </w:t>
      </w:r>
      <w:r>
        <w:rPr>
          <w:color w:val="231F20"/>
          <w:w w:val="95"/>
          <w:sz w:val="22"/>
        </w:rPr>
        <w:t>do</w:t>
      </w:r>
      <w:r>
        <w:rPr>
          <w:color w:val="231F20"/>
          <w:spacing w:val="-28"/>
          <w:w w:val="95"/>
          <w:sz w:val="22"/>
        </w:rPr>
        <w:t> </w:t>
      </w:r>
      <w:r>
        <w:rPr>
          <w:color w:val="231F20"/>
          <w:w w:val="95"/>
          <w:sz w:val="22"/>
        </w:rPr>
        <w:t>you</w:t>
      </w:r>
      <w:r>
        <w:rPr>
          <w:color w:val="231F20"/>
          <w:spacing w:val="-29"/>
          <w:w w:val="95"/>
          <w:sz w:val="22"/>
        </w:rPr>
        <w:t> </w:t>
      </w:r>
      <w:r>
        <w:rPr>
          <w:color w:val="231F20"/>
          <w:w w:val="95"/>
          <w:sz w:val="22"/>
        </w:rPr>
        <w:t>think</w:t>
      </w:r>
      <w:r>
        <w:rPr>
          <w:color w:val="231F20"/>
          <w:spacing w:val="-28"/>
          <w:w w:val="95"/>
          <w:sz w:val="22"/>
        </w:rPr>
        <w:t> </w:t>
      </w:r>
      <w:r>
        <w:rPr>
          <w:color w:val="231F20"/>
          <w:w w:val="95"/>
          <w:sz w:val="22"/>
        </w:rPr>
        <w:t>are</w:t>
      </w:r>
      <w:r>
        <w:rPr>
          <w:color w:val="231F20"/>
          <w:spacing w:val="-29"/>
          <w:w w:val="95"/>
          <w:sz w:val="22"/>
        </w:rPr>
        <w:t> </w:t>
      </w:r>
      <w:r>
        <w:rPr>
          <w:color w:val="231F20"/>
          <w:w w:val="95"/>
          <w:sz w:val="22"/>
        </w:rPr>
        <w:t>typically</w:t>
      </w:r>
      <w:r>
        <w:rPr>
          <w:color w:val="231F20"/>
          <w:spacing w:val="-28"/>
          <w:w w:val="95"/>
          <w:sz w:val="22"/>
        </w:rPr>
        <w:t> </w:t>
      </w:r>
      <w:r>
        <w:rPr>
          <w:color w:val="231F20"/>
          <w:w w:val="95"/>
          <w:sz w:val="22"/>
        </w:rPr>
        <w:t>in</w:t>
      </w:r>
      <w:r>
        <w:rPr>
          <w:color w:val="231F20"/>
          <w:spacing w:val="-29"/>
          <w:w w:val="95"/>
          <w:sz w:val="22"/>
        </w:rPr>
        <w:t> </w:t>
      </w:r>
      <w:r>
        <w:rPr>
          <w:color w:val="231F20"/>
          <w:w w:val="95"/>
          <w:sz w:val="22"/>
        </w:rPr>
        <w:t>each </w:t>
      </w:r>
      <w:r>
        <w:rPr>
          <w:color w:val="231F20"/>
          <w:sz w:val="22"/>
        </w:rPr>
        <w:t>vehicle?</w:t>
      </w:r>
    </w:p>
    <w:p>
      <w:pPr>
        <w:pStyle w:val="ListParagraph"/>
        <w:numPr>
          <w:ilvl w:val="0"/>
          <w:numId w:val="6"/>
        </w:numPr>
        <w:tabs>
          <w:tab w:pos="532" w:val="left" w:leader="none"/>
        </w:tabs>
        <w:spacing w:line="249" w:lineRule="auto" w:before="145" w:after="0"/>
        <w:ind w:left="531" w:right="935" w:hanging="288"/>
        <w:jc w:val="left"/>
        <w:rPr>
          <w:sz w:val="22"/>
        </w:rPr>
      </w:pPr>
      <w:r>
        <w:rPr>
          <w:color w:val="231F20"/>
          <w:w w:val="95"/>
          <w:sz w:val="22"/>
        </w:rPr>
        <w:t>How might the amount of traffic be reduced? </w:t>
      </w:r>
      <w:r>
        <w:rPr>
          <w:color w:val="231F20"/>
          <w:w w:val="90"/>
          <w:sz w:val="22"/>
        </w:rPr>
        <w:t>(</w:t>
      </w:r>
      <w:r>
        <w:rPr>
          <w:i/>
          <w:color w:val="231F20"/>
          <w:w w:val="90"/>
          <w:sz w:val="22"/>
        </w:rPr>
        <w:t>Possible answers: </w:t>
      </w:r>
      <w:r>
        <w:rPr>
          <w:color w:val="231F20"/>
          <w:w w:val="90"/>
          <w:sz w:val="22"/>
        </w:rPr>
        <w:t>People could walk, bicycle, </w:t>
      </w:r>
      <w:r>
        <w:rPr>
          <w:color w:val="231F20"/>
          <w:w w:val="85"/>
          <w:sz w:val="22"/>
        </w:rPr>
        <w:t>carpool,</w:t>
      </w:r>
      <w:r>
        <w:rPr>
          <w:color w:val="231F20"/>
          <w:spacing w:val="-8"/>
          <w:w w:val="85"/>
          <w:sz w:val="22"/>
        </w:rPr>
        <w:t> </w:t>
      </w:r>
      <w:r>
        <w:rPr>
          <w:color w:val="231F20"/>
          <w:w w:val="85"/>
          <w:sz w:val="22"/>
        </w:rPr>
        <w:t>and</w:t>
      </w:r>
      <w:r>
        <w:rPr>
          <w:color w:val="231F20"/>
          <w:spacing w:val="-7"/>
          <w:w w:val="85"/>
          <w:sz w:val="22"/>
        </w:rPr>
        <w:t> </w:t>
      </w:r>
      <w:r>
        <w:rPr>
          <w:color w:val="231F20"/>
          <w:w w:val="85"/>
          <w:sz w:val="22"/>
        </w:rPr>
        <w:t>take</w:t>
      </w:r>
      <w:r>
        <w:rPr>
          <w:color w:val="231F20"/>
          <w:spacing w:val="-8"/>
          <w:w w:val="85"/>
          <w:sz w:val="22"/>
        </w:rPr>
        <w:t> </w:t>
      </w:r>
      <w:r>
        <w:rPr>
          <w:color w:val="231F20"/>
          <w:w w:val="85"/>
          <w:sz w:val="22"/>
        </w:rPr>
        <w:t>subways,</w:t>
      </w:r>
      <w:r>
        <w:rPr>
          <w:color w:val="231F20"/>
          <w:spacing w:val="-7"/>
          <w:w w:val="85"/>
          <w:sz w:val="22"/>
        </w:rPr>
        <w:t> </w:t>
      </w:r>
      <w:r>
        <w:rPr>
          <w:color w:val="231F20"/>
          <w:w w:val="85"/>
          <w:sz w:val="22"/>
        </w:rPr>
        <w:t>trains,</w:t>
      </w:r>
      <w:r>
        <w:rPr>
          <w:color w:val="231F20"/>
          <w:spacing w:val="-8"/>
          <w:w w:val="85"/>
          <w:sz w:val="22"/>
        </w:rPr>
        <w:t> </w:t>
      </w:r>
      <w:r>
        <w:rPr>
          <w:color w:val="231F20"/>
          <w:w w:val="85"/>
          <w:sz w:val="22"/>
        </w:rPr>
        <w:t>and</w:t>
      </w:r>
      <w:r>
        <w:rPr>
          <w:color w:val="231F20"/>
          <w:spacing w:val="-7"/>
          <w:w w:val="85"/>
          <w:sz w:val="22"/>
        </w:rPr>
        <w:t> </w:t>
      </w:r>
      <w:r>
        <w:rPr>
          <w:color w:val="231F20"/>
          <w:w w:val="85"/>
          <w:sz w:val="22"/>
        </w:rPr>
        <w:t>buses</w:t>
      </w:r>
      <w:r>
        <w:rPr>
          <w:color w:val="231F20"/>
          <w:spacing w:val="-8"/>
          <w:w w:val="85"/>
          <w:sz w:val="22"/>
        </w:rPr>
        <w:t> </w:t>
      </w:r>
      <w:r>
        <w:rPr>
          <w:color w:val="231F20"/>
          <w:w w:val="85"/>
          <w:sz w:val="22"/>
        </w:rPr>
        <w:t>more </w:t>
      </w:r>
      <w:r>
        <w:rPr>
          <w:color w:val="231F20"/>
          <w:w w:val="95"/>
          <w:sz w:val="22"/>
        </w:rPr>
        <w:t>often.)</w:t>
      </w:r>
    </w:p>
    <w:p>
      <w:pPr>
        <w:pStyle w:val="ListParagraph"/>
        <w:numPr>
          <w:ilvl w:val="0"/>
          <w:numId w:val="6"/>
        </w:numPr>
        <w:tabs>
          <w:tab w:pos="532" w:val="left" w:leader="none"/>
        </w:tabs>
        <w:spacing w:line="249" w:lineRule="auto" w:before="144" w:after="0"/>
        <w:ind w:left="531" w:right="934" w:hanging="288"/>
        <w:jc w:val="left"/>
        <w:rPr>
          <w:sz w:val="22"/>
        </w:rPr>
      </w:pPr>
      <w:r>
        <w:rPr>
          <w:color w:val="231F20"/>
          <w:w w:val="95"/>
          <w:sz w:val="22"/>
        </w:rPr>
        <w:t>How</w:t>
      </w:r>
      <w:r>
        <w:rPr>
          <w:color w:val="231F20"/>
          <w:spacing w:val="-24"/>
          <w:w w:val="95"/>
          <w:sz w:val="22"/>
        </w:rPr>
        <w:t> </w:t>
      </w:r>
      <w:r>
        <w:rPr>
          <w:color w:val="231F20"/>
          <w:w w:val="95"/>
          <w:sz w:val="22"/>
        </w:rPr>
        <w:t>might</w:t>
      </w:r>
      <w:r>
        <w:rPr>
          <w:color w:val="231F20"/>
          <w:spacing w:val="-23"/>
          <w:w w:val="95"/>
          <w:sz w:val="22"/>
        </w:rPr>
        <w:t> </w:t>
      </w:r>
      <w:r>
        <w:rPr>
          <w:color w:val="231F20"/>
          <w:w w:val="95"/>
          <w:sz w:val="22"/>
        </w:rPr>
        <w:t>the</w:t>
      </w:r>
      <w:r>
        <w:rPr>
          <w:color w:val="231F20"/>
          <w:spacing w:val="-23"/>
          <w:w w:val="95"/>
          <w:sz w:val="22"/>
        </w:rPr>
        <w:t> </w:t>
      </w:r>
      <w:r>
        <w:rPr>
          <w:color w:val="231F20"/>
          <w:w w:val="95"/>
          <w:sz w:val="22"/>
        </w:rPr>
        <w:t>amount</w:t>
      </w:r>
      <w:r>
        <w:rPr>
          <w:color w:val="231F20"/>
          <w:spacing w:val="-23"/>
          <w:w w:val="95"/>
          <w:sz w:val="22"/>
        </w:rPr>
        <w:t> </w:t>
      </w:r>
      <w:r>
        <w:rPr>
          <w:color w:val="231F20"/>
          <w:w w:val="95"/>
          <w:sz w:val="22"/>
        </w:rPr>
        <w:t>of</w:t>
      </w:r>
      <w:r>
        <w:rPr>
          <w:color w:val="231F20"/>
          <w:spacing w:val="-23"/>
          <w:w w:val="95"/>
          <w:sz w:val="22"/>
        </w:rPr>
        <w:t> </w:t>
      </w:r>
      <w:r>
        <w:rPr>
          <w:color w:val="231F20"/>
          <w:w w:val="95"/>
          <w:sz w:val="22"/>
        </w:rPr>
        <w:t>air</w:t>
      </w:r>
      <w:r>
        <w:rPr>
          <w:color w:val="231F20"/>
          <w:spacing w:val="-23"/>
          <w:w w:val="95"/>
          <w:sz w:val="22"/>
        </w:rPr>
        <w:t> </w:t>
      </w:r>
      <w:r>
        <w:rPr>
          <w:color w:val="231F20"/>
          <w:w w:val="95"/>
          <w:sz w:val="22"/>
        </w:rPr>
        <w:t>pollution</w:t>
      </w:r>
      <w:r>
        <w:rPr>
          <w:color w:val="231F20"/>
          <w:spacing w:val="-23"/>
          <w:w w:val="95"/>
          <w:sz w:val="22"/>
        </w:rPr>
        <w:t> </w:t>
      </w:r>
      <w:r>
        <w:rPr>
          <w:color w:val="231F20"/>
          <w:w w:val="95"/>
          <w:sz w:val="22"/>
        </w:rPr>
        <w:t>from</w:t>
      </w:r>
      <w:r>
        <w:rPr>
          <w:color w:val="231F20"/>
          <w:spacing w:val="-23"/>
          <w:w w:val="95"/>
          <w:sz w:val="22"/>
        </w:rPr>
        <w:t> </w:t>
      </w:r>
      <w:r>
        <w:rPr>
          <w:color w:val="231F20"/>
          <w:w w:val="95"/>
          <w:sz w:val="22"/>
        </w:rPr>
        <w:t>traf- </w:t>
      </w:r>
      <w:r>
        <w:rPr>
          <w:color w:val="231F20"/>
          <w:w w:val="90"/>
          <w:sz w:val="22"/>
        </w:rPr>
        <w:t>fic</w:t>
      </w:r>
      <w:r>
        <w:rPr>
          <w:color w:val="231F20"/>
          <w:spacing w:val="-33"/>
          <w:w w:val="90"/>
          <w:sz w:val="22"/>
        </w:rPr>
        <w:t> </w:t>
      </w:r>
      <w:r>
        <w:rPr>
          <w:color w:val="231F20"/>
          <w:w w:val="90"/>
          <w:sz w:val="22"/>
        </w:rPr>
        <w:t>be</w:t>
      </w:r>
      <w:r>
        <w:rPr>
          <w:color w:val="231F20"/>
          <w:spacing w:val="-33"/>
          <w:w w:val="90"/>
          <w:sz w:val="22"/>
        </w:rPr>
        <w:t> </w:t>
      </w:r>
      <w:r>
        <w:rPr>
          <w:color w:val="231F20"/>
          <w:w w:val="90"/>
          <w:sz w:val="22"/>
        </w:rPr>
        <w:t>reduced?</w:t>
      </w:r>
      <w:r>
        <w:rPr>
          <w:color w:val="231F20"/>
          <w:spacing w:val="-32"/>
          <w:w w:val="90"/>
          <w:sz w:val="22"/>
        </w:rPr>
        <w:t> </w:t>
      </w:r>
      <w:r>
        <w:rPr>
          <w:color w:val="231F20"/>
          <w:w w:val="90"/>
          <w:sz w:val="22"/>
        </w:rPr>
        <w:t>(</w:t>
      </w:r>
      <w:r>
        <w:rPr>
          <w:i/>
          <w:color w:val="231F20"/>
          <w:w w:val="90"/>
          <w:sz w:val="22"/>
        </w:rPr>
        <w:t>Possible</w:t>
      </w:r>
      <w:r>
        <w:rPr>
          <w:i/>
          <w:color w:val="231F20"/>
          <w:spacing w:val="-38"/>
          <w:w w:val="90"/>
          <w:sz w:val="22"/>
        </w:rPr>
        <w:t> </w:t>
      </w:r>
      <w:r>
        <w:rPr>
          <w:i/>
          <w:color w:val="231F20"/>
          <w:w w:val="90"/>
          <w:sz w:val="22"/>
        </w:rPr>
        <w:t>answers:</w:t>
      </w:r>
      <w:r>
        <w:rPr>
          <w:i/>
          <w:color w:val="231F20"/>
          <w:spacing w:val="-32"/>
          <w:w w:val="90"/>
          <w:sz w:val="22"/>
        </w:rPr>
        <w:t> </w:t>
      </w:r>
      <w:r>
        <w:rPr>
          <w:color w:val="231F20"/>
          <w:w w:val="90"/>
          <w:sz w:val="22"/>
        </w:rPr>
        <w:t>Having</w:t>
      </w:r>
      <w:r>
        <w:rPr>
          <w:color w:val="231F20"/>
          <w:spacing w:val="-33"/>
          <w:w w:val="90"/>
          <w:sz w:val="22"/>
        </w:rPr>
        <w:t> </w:t>
      </w:r>
      <w:r>
        <w:rPr>
          <w:color w:val="231F20"/>
          <w:w w:val="90"/>
          <w:sz w:val="22"/>
        </w:rPr>
        <w:t>fewer vehicles</w:t>
      </w:r>
      <w:r>
        <w:rPr>
          <w:color w:val="231F20"/>
          <w:spacing w:val="-21"/>
          <w:w w:val="90"/>
          <w:sz w:val="22"/>
        </w:rPr>
        <w:t> </w:t>
      </w:r>
      <w:r>
        <w:rPr>
          <w:color w:val="231F20"/>
          <w:w w:val="90"/>
          <w:sz w:val="22"/>
        </w:rPr>
        <w:t>on</w:t>
      </w:r>
      <w:r>
        <w:rPr>
          <w:color w:val="231F20"/>
          <w:spacing w:val="-20"/>
          <w:w w:val="90"/>
          <w:sz w:val="22"/>
        </w:rPr>
        <w:t> </w:t>
      </w:r>
      <w:r>
        <w:rPr>
          <w:color w:val="231F20"/>
          <w:w w:val="90"/>
          <w:sz w:val="22"/>
        </w:rPr>
        <w:t>the</w:t>
      </w:r>
      <w:r>
        <w:rPr>
          <w:color w:val="231F20"/>
          <w:spacing w:val="-20"/>
          <w:w w:val="90"/>
          <w:sz w:val="22"/>
        </w:rPr>
        <w:t> </w:t>
      </w:r>
      <w:r>
        <w:rPr>
          <w:color w:val="231F20"/>
          <w:w w:val="90"/>
          <w:sz w:val="22"/>
        </w:rPr>
        <w:t>road;</w:t>
      </w:r>
      <w:r>
        <w:rPr>
          <w:color w:val="231F20"/>
          <w:spacing w:val="-20"/>
          <w:w w:val="90"/>
          <w:sz w:val="22"/>
        </w:rPr>
        <w:t> </w:t>
      </w:r>
      <w:r>
        <w:rPr>
          <w:color w:val="231F20"/>
          <w:w w:val="90"/>
          <w:sz w:val="22"/>
        </w:rPr>
        <w:t>more</w:t>
      </w:r>
      <w:r>
        <w:rPr>
          <w:color w:val="231F20"/>
          <w:spacing w:val="-21"/>
          <w:w w:val="90"/>
          <w:sz w:val="22"/>
        </w:rPr>
        <w:t> </w:t>
      </w:r>
      <w:r>
        <w:rPr>
          <w:color w:val="231F20"/>
          <w:w w:val="90"/>
          <w:sz w:val="22"/>
        </w:rPr>
        <w:t>people</w:t>
      </w:r>
      <w:r>
        <w:rPr>
          <w:color w:val="231F20"/>
          <w:spacing w:val="-20"/>
          <w:w w:val="90"/>
          <w:sz w:val="22"/>
        </w:rPr>
        <w:t> </w:t>
      </w:r>
      <w:r>
        <w:rPr>
          <w:color w:val="231F20"/>
          <w:w w:val="90"/>
          <w:sz w:val="22"/>
        </w:rPr>
        <w:t>walking,</w:t>
      </w:r>
      <w:r>
        <w:rPr>
          <w:color w:val="231F20"/>
          <w:spacing w:val="-20"/>
          <w:w w:val="90"/>
          <w:sz w:val="22"/>
        </w:rPr>
        <w:t> </w:t>
      </w:r>
      <w:r>
        <w:rPr>
          <w:color w:val="231F20"/>
          <w:w w:val="90"/>
          <w:sz w:val="22"/>
        </w:rPr>
        <w:t>bicy- cling,</w:t>
      </w:r>
      <w:r>
        <w:rPr>
          <w:color w:val="231F20"/>
          <w:spacing w:val="-30"/>
          <w:w w:val="90"/>
          <w:sz w:val="22"/>
        </w:rPr>
        <w:t> </w:t>
      </w:r>
      <w:r>
        <w:rPr>
          <w:color w:val="231F20"/>
          <w:w w:val="90"/>
          <w:sz w:val="22"/>
        </w:rPr>
        <w:t>carpooling,</w:t>
      </w:r>
      <w:r>
        <w:rPr>
          <w:color w:val="231F20"/>
          <w:spacing w:val="-30"/>
          <w:w w:val="90"/>
          <w:sz w:val="22"/>
        </w:rPr>
        <w:t> </w:t>
      </w:r>
      <w:r>
        <w:rPr>
          <w:color w:val="231F20"/>
          <w:w w:val="90"/>
          <w:sz w:val="22"/>
        </w:rPr>
        <w:t>and</w:t>
      </w:r>
      <w:r>
        <w:rPr>
          <w:color w:val="231F20"/>
          <w:spacing w:val="-29"/>
          <w:w w:val="90"/>
          <w:sz w:val="22"/>
        </w:rPr>
        <w:t> </w:t>
      </w:r>
      <w:r>
        <w:rPr>
          <w:color w:val="231F20"/>
          <w:w w:val="90"/>
          <w:sz w:val="22"/>
        </w:rPr>
        <w:t>taking</w:t>
      </w:r>
      <w:r>
        <w:rPr>
          <w:color w:val="231F20"/>
          <w:spacing w:val="-30"/>
          <w:w w:val="90"/>
          <w:sz w:val="22"/>
        </w:rPr>
        <w:t> </w:t>
      </w:r>
      <w:r>
        <w:rPr>
          <w:color w:val="231F20"/>
          <w:w w:val="90"/>
          <w:sz w:val="22"/>
        </w:rPr>
        <w:t>subways,</w:t>
      </w:r>
      <w:r>
        <w:rPr>
          <w:color w:val="231F20"/>
          <w:spacing w:val="-30"/>
          <w:w w:val="90"/>
          <w:sz w:val="22"/>
        </w:rPr>
        <w:t> </w:t>
      </w:r>
      <w:r>
        <w:rPr>
          <w:color w:val="231F20"/>
          <w:w w:val="90"/>
          <w:sz w:val="22"/>
        </w:rPr>
        <w:t>trains,</w:t>
      </w:r>
      <w:r>
        <w:rPr>
          <w:color w:val="231F20"/>
          <w:spacing w:val="-29"/>
          <w:w w:val="90"/>
          <w:sz w:val="22"/>
        </w:rPr>
        <w:t> </w:t>
      </w:r>
      <w:r>
        <w:rPr>
          <w:color w:val="231F20"/>
          <w:w w:val="90"/>
          <w:sz w:val="22"/>
        </w:rPr>
        <w:t>and </w:t>
      </w:r>
      <w:r>
        <w:rPr>
          <w:color w:val="231F20"/>
          <w:sz w:val="22"/>
        </w:rPr>
        <w:t>buses;</w:t>
      </w:r>
      <w:r>
        <w:rPr>
          <w:color w:val="231F20"/>
          <w:spacing w:val="-32"/>
          <w:sz w:val="22"/>
        </w:rPr>
        <w:t> </w:t>
      </w:r>
      <w:r>
        <w:rPr>
          <w:color w:val="231F20"/>
          <w:sz w:val="22"/>
        </w:rPr>
        <w:t>driving</w:t>
      </w:r>
      <w:r>
        <w:rPr>
          <w:color w:val="231F20"/>
          <w:spacing w:val="-31"/>
          <w:sz w:val="22"/>
        </w:rPr>
        <w:t> </w:t>
      </w:r>
      <w:r>
        <w:rPr>
          <w:color w:val="231F20"/>
          <w:sz w:val="22"/>
        </w:rPr>
        <w:t>low-emission</w:t>
      </w:r>
      <w:r>
        <w:rPr>
          <w:color w:val="231F20"/>
          <w:spacing w:val="-32"/>
          <w:sz w:val="22"/>
        </w:rPr>
        <w:t> </w:t>
      </w:r>
      <w:r>
        <w:rPr>
          <w:color w:val="231F20"/>
          <w:sz w:val="22"/>
        </w:rPr>
        <w:t>vehicles.)</w:t>
      </w:r>
    </w:p>
    <w:p>
      <w:pPr>
        <w:pStyle w:val="ListParagraph"/>
        <w:numPr>
          <w:ilvl w:val="0"/>
          <w:numId w:val="6"/>
        </w:numPr>
        <w:tabs>
          <w:tab w:pos="532" w:val="left" w:leader="none"/>
        </w:tabs>
        <w:spacing w:line="249" w:lineRule="auto" w:before="144" w:after="0"/>
        <w:ind w:left="531" w:right="1016" w:hanging="288"/>
        <w:jc w:val="left"/>
        <w:rPr>
          <w:sz w:val="22"/>
        </w:rPr>
      </w:pPr>
      <w:r>
        <w:rPr>
          <w:color w:val="231F20"/>
          <w:w w:val="95"/>
          <w:sz w:val="22"/>
        </w:rPr>
        <w:t>What</w:t>
      </w:r>
      <w:r>
        <w:rPr>
          <w:color w:val="231F20"/>
          <w:spacing w:val="-39"/>
          <w:w w:val="95"/>
          <w:sz w:val="22"/>
        </w:rPr>
        <w:t> </w:t>
      </w:r>
      <w:r>
        <w:rPr>
          <w:color w:val="231F20"/>
          <w:w w:val="95"/>
          <w:sz w:val="22"/>
        </w:rPr>
        <w:t>might</w:t>
      </w:r>
      <w:r>
        <w:rPr>
          <w:color w:val="231F20"/>
          <w:spacing w:val="-39"/>
          <w:w w:val="95"/>
          <w:sz w:val="22"/>
        </w:rPr>
        <w:t> </w:t>
      </w:r>
      <w:r>
        <w:rPr>
          <w:color w:val="231F20"/>
          <w:w w:val="95"/>
          <w:sz w:val="22"/>
        </w:rPr>
        <w:t>some</w:t>
      </w:r>
      <w:r>
        <w:rPr>
          <w:color w:val="231F20"/>
          <w:spacing w:val="-39"/>
          <w:w w:val="95"/>
          <w:sz w:val="22"/>
        </w:rPr>
        <w:t> </w:t>
      </w:r>
      <w:r>
        <w:rPr>
          <w:color w:val="231F20"/>
          <w:w w:val="95"/>
          <w:sz w:val="22"/>
        </w:rPr>
        <w:t>of</w:t>
      </w:r>
      <w:r>
        <w:rPr>
          <w:color w:val="231F20"/>
          <w:spacing w:val="-38"/>
          <w:w w:val="95"/>
          <w:sz w:val="22"/>
        </w:rPr>
        <w:t> </w:t>
      </w:r>
      <w:r>
        <w:rPr>
          <w:color w:val="231F20"/>
          <w:w w:val="95"/>
          <w:sz w:val="22"/>
        </w:rPr>
        <w:t>the</w:t>
      </w:r>
      <w:r>
        <w:rPr>
          <w:color w:val="231F20"/>
          <w:spacing w:val="-39"/>
          <w:w w:val="95"/>
          <w:sz w:val="22"/>
        </w:rPr>
        <w:t> </w:t>
      </w:r>
      <w:r>
        <w:rPr>
          <w:color w:val="231F20"/>
          <w:w w:val="95"/>
          <w:sz w:val="22"/>
        </w:rPr>
        <w:t>benefits</w:t>
      </w:r>
      <w:r>
        <w:rPr>
          <w:color w:val="231F20"/>
          <w:spacing w:val="-39"/>
          <w:w w:val="95"/>
          <w:sz w:val="22"/>
        </w:rPr>
        <w:t> </w:t>
      </w:r>
      <w:r>
        <w:rPr>
          <w:color w:val="231F20"/>
          <w:w w:val="95"/>
          <w:sz w:val="22"/>
        </w:rPr>
        <w:t>be</w:t>
      </w:r>
      <w:r>
        <w:rPr>
          <w:color w:val="231F20"/>
          <w:spacing w:val="-39"/>
          <w:w w:val="95"/>
          <w:sz w:val="22"/>
        </w:rPr>
        <w:t> </w:t>
      </w:r>
      <w:r>
        <w:rPr>
          <w:color w:val="231F20"/>
          <w:w w:val="95"/>
          <w:sz w:val="22"/>
        </w:rPr>
        <w:t>of</w:t>
      </w:r>
      <w:r>
        <w:rPr>
          <w:color w:val="231F20"/>
          <w:spacing w:val="-38"/>
          <w:w w:val="95"/>
          <w:sz w:val="22"/>
        </w:rPr>
        <w:t> </w:t>
      </w:r>
      <w:r>
        <w:rPr>
          <w:color w:val="231F20"/>
          <w:w w:val="95"/>
          <w:sz w:val="22"/>
        </w:rPr>
        <w:t>reducing </w:t>
      </w:r>
      <w:r>
        <w:rPr>
          <w:color w:val="231F20"/>
          <w:w w:val="90"/>
          <w:sz w:val="22"/>
        </w:rPr>
        <w:t>traffic</w:t>
      </w:r>
      <w:r>
        <w:rPr>
          <w:color w:val="231F20"/>
          <w:spacing w:val="-21"/>
          <w:w w:val="90"/>
          <w:sz w:val="22"/>
        </w:rPr>
        <w:t> </w:t>
      </w:r>
      <w:r>
        <w:rPr>
          <w:color w:val="231F20"/>
          <w:w w:val="90"/>
          <w:sz w:val="22"/>
        </w:rPr>
        <w:t>and</w:t>
      </w:r>
      <w:r>
        <w:rPr>
          <w:color w:val="231F20"/>
          <w:spacing w:val="-21"/>
          <w:w w:val="90"/>
          <w:sz w:val="22"/>
        </w:rPr>
        <w:t> </w:t>
      </w:r>
      <w:r>
        <w:rPr>
          <w:color w:val="231F20"/>
          <w:w w:val="90"/>
          <w:sz w:val="22"/>
        </w:rPr>
        <w:t>air</w:t>
      </w:r>
      <w:r>
        <w:rPr>
          <w:color w:val="231F20"/>
          <w:spacing w:val="-20"/>
          <w:w w:val="90"/>
          <w:sz w:val="22"/>
        </w:rPr>
        <w:t> </w:t>
      </w:r>
      <w:r>
        <w:rPr>
          <w:color w:val="231F20"/>
          <w:w w:val="90"/>
          <w:sz w:val="22"/>
        </w:rPr>
        <w:t>pollution</w:t>
      </w:r>
      <w:r>
        <w:rPr>
          <w:color w:val="231F20"/>
          <w:spacing w:val="-21"/>
          <w:w w:val="90"/>
          <w:sz w:val="22"/>
        </w:rPr>
        <w:t> </w:t>
      </w:r>
      <w:r>
        <w:rPr>
          <w:color w:val="231F20"/>
          <w:w w:val="90"/>
          <w:sz w:val="22"/>
        </w:rPr>
        <w:t>from</w:t>
      </w:r>
      <w:r>
        <w:rPr>
          <w:color w:val="231F20"/>
          <w:spacing w:val="-20"/>
          <w:w w:val="90"/>
          <w:sz w:val="22"/>
        </w:rPr>
        <w:t> </w:t>
      </w:r>
      <w:r>
        <w:rPr>
          <w:color w:val="231F20"/>
          <w:w w:val="90"/>
          <w:sz w:val="22"/>
        </w:rPr>
        <w:t>vehicles?</w:t>
      </w:r>
      <w:r>
        <w:rPr>
          <w:color w:val="231F20"/>
          <w:spacing w:val="14"/>
          <w:w w:val="90"/>
          <w:sz w:val="22"/>
        </w:rPr>
        <w:t> </w:t>
      </w:r>
      <w:r>
        <w:rPr>
          <w:color w:val="231F20"/>
          <w:w w:val="90"/>
          <w:sz w:val="22"/>
        </w:rPr>
        <w:t>(</w:t>
      </w:r>
      <w:r>
        <w:rPr>
          <w:i/>
          <w:color w:val="231F20"/>
          <w:w w:val="90"/>
          <w:sz w:val="22"/>
        </w:rPr>
        <w:t>Possible </w:t>
      </w:r>
      <w:r>
        <w:rPr>
          <w:i/>
          <w:color w:val="231F20"/>
          <w:w w:val="90"/>
          <w:sz w:val="22"/>
        </w:rPr>
        <w:t>answers:</w:t>
      </w:r>
      <w:r>
        <w:rPr>
          <w:i/>
          <w:color w:val="231F20"/>
          <w:spacing w:val="-29"/>
          <w:w w:val="90"/>
          <w:sz w:val="22"/>
        </w:rPr>
        <w:t> </w:t>
      </w:r>
      <w:r>
        <w:rPr>
          <w:color w:val="231F20"/>
          <w:w w:val="90"/>
          <w:sz w:val="22"/>
        </w:rPr>
        <w:t>Fewer</w:t>
      </w:r>
      <w:r>
        <w:rPr>
          <w:color w:val="231F20"/>
          <w:spacing w:val="-29"/>
          <w:w w:val="90"/>
          <w:sz w:val="22"/>
        </w:rPr>
        <w:t> </w:t>
      </w:r>
      <w:r>
        <w:rPr>
          <w:color w:val="231F20"/>
          <w:w w:val="90"/>
          <w:sz w:val="22"/>
        </w:rPr>
        <w:t>traffic</w:t>
      </w:r>
      <w:r>
        <w:rPr>
          <w:color w:val="231F20"/>
          <w:spacing w:val="-29"/>
          <w:w w:val="90"/>
          <w:sz w:val="22"/>
        </w:rPr>
        <w:t> </w:t>
      </w:r>
      <w:r>
        <w:rPr>
          <w:color w:val="231F20"/>
          <w:w w:val="90"/>
          <w:sz w:val="22"/>
        </w:rPr>
        <w:t>jams;</w:t>
      </w:r>
      <w:r>
        <w:rPr>
          <w:color w:val="231F20"/>
          <w:spacing w:val="-28"/>
          <w:w w:val="90"/>
          <w:sz w:val="22"/>
        </w:rPr>
        <w:t> </w:t>
      </w:r>
      <w:r>
        <w:rPr>
          <w:color w:val="231F20"/>
          <w:w w:val="90"/>
          <w:sz w:val="22"/>
        </w:rPr>
        <w:t>safer</w:t>
      </w:r>
      <w:r>
        <w:rPr>
          <w:color w:val="231F20"/>
          <w:spacing w:val="-29"/>
          <w:w w:val="90"/>
          <w:sz w:val="22"/>
        </w:rPr>
        <w:t> </w:t>
      </w:r>
      <w:r>
        <w:rPr>
          <w:color w:val="231F20"/>
          <w:w w:val="90"/>
          <w:sz w:val="22"/>
        </w:rPr>
        <w:t>streets</w:t>
      </w:r>
      <w:r>
        <w:rPr>
          <w:color w:val="231F20"/>
          <w:spacing w:val="-29"/>
          <w:w w:val="90"/>
          <w:sz w:val="22"/>
        </w:rPr>
        <w:t> </w:t>
      </w:r>
      <w:r>
        <w:rPr>
          <w:color w:val="231F20"/>
          <w:w w:val="90"/>
          <w:sz w:val="22"/>
        </w:rPr>
        <w:t>to</w:t>
      </w:r>
      <w:r>
        <w:rPr>
          <w:color w:val="231F20"/>
          <w:spacing w:val="-29"/>
          <w:w w:val="90"/>
          <w:sz w:val="22"/>
        </w:rPr>
        <w:t> </w:t>
      </w:r>
      <w:r>
        <w:rPr>
          <w:color w:val="231F20"/>
          <w:w w:val="90"/>
          <w:sz w:val="22"/>
        </w:rPr>
        <w:t>walk and</w:t>
      </w:r>
      <w:r>
        <w:rPr>
          <w:color w:val="231F20"/>
          <w:spacing w:val="-15"/>
          <w:w w:val="90"/>
          <w:sz w:val="22"/>
        </w:rPr>
        <w:t> </w:t>
      </w:r>
      <w:r>
        <w:rPr>
          <w:color w:val="231F20"/>
          <w:w w:val="90"/>
          <w:sz w:val="22"/>
        </w:rPr>
        <w:t>bike</w:t>
      </w:r>
      <w:r>
        <w:rPr>
          <w:color w:val="231F20"/>
          <w:spacing w:val="-14"/>
          <w:w w:val="90"/>
          <w:sz w:val="22"/>
        </w:rPr>
        <w:t> </w:t>
      </w:r>
      <w:r>
        <w:rPr>
          <w:color w:val="231F20"/>
          <w:w w:val="90"/>
          <w:sz w:val="22"/>
        </w:rPr>
        <w:t>on;</w:t>
      </w:r>
      <w:r>
        <w:rPr>
          <w:color w:val="231F20"/>
          <w:spacing w:val="-14"/>
          <w:w w:val="90"/>
          <w:sz w:val="22"/>
        </w:rPr>
        <w:t> </w:t>
      </w:r>
      <w:r>
        <w:rPr>
          <w:color w:val="231F20"/>
          <w:w w:val="90"/>
          <w:sz w:val="22"/>
        </w:rPr>
        <w:t>fewer</w:t>
      </w:r>
      <w:r>
        <w:rPr>
          <w:color w:val="231F20"/>
          <w:spacing w:val="-14"/>
          <w:w w:val="90"/>
          <w:sz w:val="22"/>
        </w:rPr>
        <w:t> </w:t>
      </w:r>
      <w:r>
        <w:rPr>
          <w:color w:val="231F20"/>
          <w:w w:val="90"/>
          <w:sz w:val="22"/>
        </w:rPr>
        <w:t>health</w:t>
      </w:r>
      <w:r>
        <w:rPr>
          <w:color w:val="231F20"/>
          <w:spacing w:val="-15"/>
          <w:w w:val="90"/>
          <w:sz w:val="22"/>
        </w:rPr>
        <w:t> </w:t>
      </w:r>
      <w:r>
        <w:rPr>
          <w:color w:val="231F20"/>
          <w:w w:val="90"/>
          <w:sz w:val="22"/>
        </w:rPr>
        <w:t>problems</w:t>
      </w:r>
      <w:r>
        <w:rPr>
          <w:color w:val="231F20"/>
          <w:spacing w:val="-14"/>
          <w:w w:val="90"/>
          <w:sz w:val="22"/>
        </w:rPr>
        <w:t> </w:t>
      </w:r>
      <w:r>
        <w:rPr>
          <w:color w:val="231F20"/>
          <w:w w:val="90"/>
          <w:sz w:val="22"/>
        </w:rPr>
        <w:t>from</w:t>
      </w:r>
      <w:r>
        <w:rPr>
          <w:color w:val="231F20"/>
          <w:spacing w:val="-14"/>
          <w:w w:val="90"/>
          <w:sz w:val="22"/>
        </w:rPr>
        <w:t> </w:t>
      </w:r>
      <w:r>
        <w:rPr>
          <w:color w:val="231F20"/>
          <w:w w:val="90"/>
          <w:sz w:val="22"/>
        </w:rPr>
        <w:t>air</w:t>
      </w:r>
      <w:r>
        <w:rPr>
          <w:color w:val="231F20"/>
          <w:spacing w:val="-14"/>
          <w:w w:val="90"/>
          <w:sz w:val="22"/>
        </w:rPr>
        <w:t> </w:t>
      </w:r>
      <w:r>
        <w:rPr>
          <w:color w:val="231F20"/>
          <w:w w:val="90"/>
          <w:sz w:val="22"/>
        </w:rPr>
        <w:t>pol- </w:t>
      </w:r>
      <w:r>
        <w:rPr>
          <w:color w:val="231F20"/>
          <w:w w:val="85"/>
          <w:sz w:val="22"/>
        </w:rPr>
        <w:t>lution, such as breathing problems [e.g., asthma], </w:t>
      </w:r>
      <w:r>
        <w:rPr>
          <w:color w:val="231F20"/>
          <w:w w:val="90"/>
          <w:sz w:val="22"/>
        </w:rPr>
        <w:t>and</w:t>
      </w:r>
      <w:r>
        <w:rPr>
          <w:color w:val="231F20"/>
          <w:spacing w:val="-34"/>
          <w:w w:val="90"/>
          <w:sz w:val="22"/>
        </w:rPr>
        <w:t> </w:t>
      </w:r>
      <w:r>
        <w:rPr>
          <w:color w:val="231F20"/>
          <w:w w:val="90"/>
          <w:sz w:val="22"/>
        </w:rPr>
        <w:t>heart</w:t>
      </w:r>
      <w:r>
        <w:rPr>
          <w:color w:val="231F20"/>
          <w:spacing w:val="-33"/>
          <w:w w:val="90"/>
          <w:sz w:val="22"/>
        </w:rPr>
        <w:t> </w:t>
      </w:r>
      <w:r>
        <w:rPr>
          <w:color w:val="231F20"/>
          <w:w w:val="90"/>
          <w:sz w:val="22"/>
        </w:rPr>
        <w:t>disease,</w:t>
      </w:r>
      <w:r>
        <w:rPr>
          <w:color w:val="231F20"/>
          <w:spacing w:val="-33"/>
          <w:w w:val="90"/>
          <w:sz w:val="22"/>
        </w:rPr>
        <w:t> </w:t>
      </w:r>
      <w:r>
        <w:rPr>
          <w:color w:val="231F20"/>
          <w:w w:val="90"/>
          <w:sz w:val="22"/>
        </w:rPr>
        <w:t>and</w:t>
      </w:r>
      <w:r>
        <w:rPr>
          <w:color w:val="231F20"/>
          <w:spacing w:val="-33"/>
          <w:w w:val="90"/>
          <w:sz w:val="22"/>
        </w:rPr>
        <w:t> </w:t>
      </w:r>
      <w:r>
        <w:rPr>
          <w:color w:val="231F20"/>
          <w:w w:val="90"/>
          <w:sz w:val="22"/>
        </w:rPr>
        <w:t>possibly</w:t>
      </w:r>
      <w:r>
        <w:rPr>
          <w:color w:val="231F20"/>
          <w:spacing w:val="-33"/>
          <w:w w:val="90"/>
          <w:sz w:val="22"/>
        </w:rPr>
        <w:t> </w:t>
      </w:r>
      <w:r>
        <w:rPr>
          <w:color w:val="231F20"/>
          <w:w w:val="90"/>
          <w:sz w:val="22"/>
        </w:rPr>
        <w:t>healthier</w:t>
      </w:r>
      <w:r>
        <w:rPr>
          <w:color w:val="231F20"/>
          <w:spacing w:val="-34"/>
          <w:w w:val="90"/>
          <w:sz w:val="22"/>
        </w:rPr>
        <w:t> </w:t>
      </w:r>
      <w:r>
        <w:rPr>
          <w:color w:val="231F20"/>
          <w:w w:val="90"/>
          <w:sz w:val="22"/>
        </w:rPr>
        <w:t>people because</w:t>
      </w:r>
      <w:r>
        <w:rPr>
          <w:color w:val="231F20"/>
          <w:spacing w:val="-24"/>
          <w:w w:val="90"/>
          <w:sz w:val="22"/>
        </w:rPr>
        <w:t> </w:t>
      </w:r>
      <w:r>
        <w:rPr>
          <w:color w:val="231F20"/>
          <w:w w:val="90"/>
          <w:sz w:val="22"/>
        </w:rPr>
        <w:t>more</w:t>
      </w:r>
      <w:r>
        <w:rPr>
          <w:color w:val="231F20"/>
          <w:spacing w:val="-23"/>
          <w:w w:val="90"/>
          <w:sz w:val="22"/>
        </w:rPr>
        <w:t> </w:t>
      </w:r>
      <w:r>
        <w:rPr>
          <w:color w:val="231F20"/>
          <w:w w:val="90"/>
          <w:sz w:val="22"/>
        </w:rPr>
        <w:t>people</w:t>
      </w:r>
      <w:r>
        <w:rPr>
          <w:color w:val="231F20"/>
          <w:spacing w:val="-23"/>
          <w:w w:val="90"/>
          <w:sz w:val="22"/>
        </w:rPr>
        <w:t> </w:t>
      </w:r>
      <w:r>
        <w:rPr>
          <w:color w:val="231F20"/>
          <w:w w:val="90"/>
          <w:sz w:val="22"/>
        </w:rPr>
        <w:t>might</w:t>
      </w:r>
      <w:r>
        <w:rPr>
          <w:color w:val="231F20"/>
          <w:spacing w:val="-23"/>
          <w:w w:val="90"/>
          <w:sz w:val="22"/>
        </w:rPr>
        <w:t> </w:t>
      </w:r>
      <w:r>
        <w:rPr>
          <w:color w:val="231F20"/>
          <w:w w:val="90"/>
          <w:sz w:val="22"/>
        </w:rPr>
        <w:t>be</w:t>
      </w:r>
      <w:r>
        <w:rPr>
          <w:color w:val="231F20"/>
          <w:spacing w:val="-23"/>
          <w:w w:val="90"/>
          <w:sz w:val="22"/>
        </w:rPr>
        <w:t> </w:t>
      </w:r>
      <w:r>
        <w:rPr>
          <w:color w:val="231F20"/>
          <w:w w:val="90"/>
          <w:sz w:val="22"/>
        </w:rPr>
        <w:t>walking</w:t>
      </w:r>
      <w:r>
        <w:rPr>
          <w:color w:val="231F20"/>
          <w:spacing w:val="-24"/>
          <w:w w:val="90"/>
          <w:sz w:val="22"/>
        </w:rPr>
        <w:t> </w:t>
      </w:r>
      <w:r>
        <w:rPr>
          <w:color w:val="231F20"/>
          <w:w w:val="90"/>
          <w:sz w:val="22"/>
        </w:rPr>
        <w:t>and</w:t>
      </w:r>
      <w:r>
        <w:rPr>
          <w:color w:val="231F20"/>
          <w:spacing w:val="-23"/>
          <w:w w:val="90"/>
          <w:sz w:val="22"/>
        </w:rPr>
        <w:t> </w:t>
      </w:r>
      <w:r>
        <w:rPr>
          <w:color w:val="231F20"/>
          <w:w w:val="90"/>
          <w:sz w:val="22"/>
        </w:rPr>
        <w:t>get- </w:t>
      </w:r>
      <w:r>
        <w:rPr>
          <w:color w:val="231F20"/>
          <w:w w:val="95"/>
          <w:sz w:val="22"/>
        </w:rPr>
        <w:t>ting</w:t>
      </w:r>
      <w:r>
        <w:rPr>
          <w:color w:val="231F20"/>
          <w:spacing w:val="-9"/>
          <w:w w:val="95"/>
          <w:sz w:val="22"/>
        </w:rPr>
        <w:t> </w:t>
      </w:r>
      <w:r>
        <w:rPr>
          <w:color w:val="231F20"/>
          <w:w w:val="95"/>
          <w:sz w:val="22"/>
        </w:rPr>
        <w:t>exercise.)</w:t>
      </w:r>
    </w:p>
    <w:p>
      <w:pPr>
        <w:pStyle w:val="ListParagraph"/>
        <w:numPr>
          <w:ilvl w:val="0"/>
          <w:numId w:val="6"/>
        </w:numPr>
        <w:tabs>
          <w:tab w:pos="532" w:val="left" w:leader="none"/>
        </w:tabs>
        <w:spacing w:line="249" w:lineRule="auto" w:before="147" w:after="0"/>
        <w:ind w:left="531" w:right="930" w:hanging="288"/>
        <w:jc w:val="left"/>
        <w:rPr>
          <w:sz w:val="22"/>
        </w:rPr>
      </w:pPr>
      <w:r>
        <w:rPr>
          <w:color w:val="231F20"/>
          <w:w w:val="95"/>
          <w:sz w:val="22"/>
        </w:rPr>
        <w:t>What</w:t>
      </w:r>
      <w:r>
        <w:rPr>
          <w:color w:val="231F20"/>
          <w:spacing w:val="-36"/>
          <w:w w:val="95"/>
          <w:sz w:val="22"/>
        </w:rPr>
        <w:t> </w:t>
      </w:r>
      <w:r>
        <w:rPr>
          <w:color w:val="231F20"/>
          <w:w w:val="95"/>
          <w:sz w:val="22"/>
        </w:rPr>
        <w:t>things</w:t>
      </w:r>
      <w:r>
        <w:rPr>
          <w:color w:val="231F20"/>
          <w:spacing w:val="-35"/>
          <w:w w:val="95"/>
          <w:sz w:val="22"/>
        </w:rPr>
        <w:t> </w:t>
      </w:r>
      <w:r>
        <w:rPr>
          <w:color w:val="231F20"/>
          <w:w w:val="95"/>
          <w:sz w:val="22"/>
        </w:rPr>
        <w:t>might</w:t>
      </w:r>
      <w:r>
        <w:rPr>
          <w:color w:val="231F20"/>
          <w:spacing w:val="-36"/>
          <w:w w:val="95"/>
          <w:sz w:val="22"/>
        </w:rPr>
        <w:t> </w:t>
      </w:r>
      <w:r>
        <w:rPr>
          <w:color w:val="231F20"/>
          <w:w w:val="95"/>
          <w:sz w:val="22"/>
        </w:rPr>
        <w:t>affect</w:t>
      </w:r>
      <w:r>
        <w:rPr>
          <w:color w:val="231F20"/>
          <w:spacing w:val="-35"/>
          <w:w w:val="95"/>
          <w:sz w:val="22"/>
        </w:rPr>
        <w:t> </w:t>
      </w:r>
      <w:r>
        <w:rPr>
          <w:color w:val="231F20"/>
          <w:w w:val="95"/>
          <w:sz w:val="22"/>
        </w:rPr>
        <w:t>the</w:t>
      </w:r>
      <w:r>
        <w:rPr>
          <w:color w:val="231F20"/>
          <w:spacing w:val="-35"/>
          <w:w w:val="95"/>
          <w:sz w:val="22"/>
        </w:rPr>
        <w:t> </w:t>
      </w:r>
      <w:r>
        <w:rPr>
          <w:color w:val="231F20"/>
          <w:w w:val="95"/>
          <w:sz w:val="22"/>
        </w:rPr>
        <w:t>accuracy</w:t>
      </w:r>
      <w:r>
        <w:rPr>
          <w:color w:val="231F20"/>
          <w:spacing w:val="-36"/>
          <w:w w:val="95"/>
          <w:sz w:val="22"/>
        </w:rPr>
        <w:t> </w:t>
      </w:r>
      <w:r>
        <w:rPr>
          <w:color w:val="231F20"/>
          <w:w w:val="95"/>
          <w:sz w:val="22"/>
        </w:rPr>
        <w:t>of</w:t>
      </w:r>
      <w:r>
        <w:rPr>
          <w:color w:val="231F20"/>
          <w:spacing w:val="-35"/>
          <w:w w:val="95"/>
          <w:sz w:val="22"/>
        </w:rPr>
        <w:t> </w:t>
      </w:r>
      <w:r>
        <w:rPr>
          <w:color w:val="231F20"/>
          <w:w w:val="95"/>
          <w:sz w:val="22"/>
        </w:rPr>
        <w:t>a</w:t>
      </w:r>
      <w:r>
        <w:rPr>
          <w:color w:val="231F20"/>
          <w:spacing w:val="-35"/>
          <w:w w:val="95"/>
          <w:sz w:val="22"/>
        </w:rPr>
        <w:t> </w:t>
      </w:r>
      <w:r>
        <w:rPr>
          <w:color w:val="231F20"/>
          <w:w w:val="95"/>
          <w:sz w:val="22"/>
        </w:rPr>
        <w:t>traffic </w:t>
      </w:r>
      <w:r>
        <w:rPr>
          <w:color w:val="231F20"/>
          <w:w w:val="90"/>
          <w:sz w:val="22"/>
        </w:rPr>
        <w:t>survey’s</w:t>
      </w:r>
      <w:r>
        <w:rPr>
          <w:color w:val="231F20"/>
          <w:spacing w:val="-33"/>
          <w:w w:val="90"/>
          <w:sz w:val="22"/>
        </w:rPr>
        <w:t> </w:t>
      </w:r>
      <w:r>
        <w:rPr>
          <w:color w:val="231F20"/>
          <w:w w:val="90"/>
          <w:sz w:val="22"/>
        </w:rPr>
        <w:t>results?</w:t>
      </w:r>
      <w:r>
        <w:rPr>
          <w:color w:val="231F20"/>
          <w:spacing w:val="-32"/>
          <w:w w:val="90"/>
          <w:sz w:val="22"/>
        </w:rPr>
        <w:t> </w:t>
      </w:r>
      <w:r>
        <w:rPr>
          <w:color w:val="231F20"/>
          <w:w w:val="90"/>
          <w:sz w:val="22"/>
        </w:rPr>
        <w:t>(</w:t>
      </w:r>
      <w:r>
        <w:rPr>
          <w:i/>
          <w:color w:val="231F20"/>
          <w:w w:val="90"/>
          <w:sz w:val="22"/>
        </w:rPr>
        <w:t>Possible</w:t>
      </w:r>
      <w:r>
        <w:rPr>
          <w:i/>
          <w:color w:val="231F20"/>
          <w:spacing w:val="-38"/>
          <w:w w:val="90"/>
          <w:sz w:val="22"/>
        </w:rPr>
        <w:t> </w:t>
      </w:r>
      <w:r>
        <w:rPr>
          <w:i/>
          <w:color w:val="231F20"/>
          <w:w w:val="90"/>
          <w:sz w:val="22"/>
        </w:rPr>
        <w:t>answers:</w:t>
      </w:r>
      <w:r>
        <w:rPr>
          <w:i/>
          <w:color w:val="231F20"/>
          <w:spacing w:val="-33"/>
          <w:w w:val="90"/>
          <w:sz w:val="22"/>
        </w:rPr>
        <w:t> </w:t>
      </w:r>
      <w:r>
        <w:rPr>
          <w:color w:val="231F20"/>
          <w:w w:val="90"/>
          <w:sz w:val="22"/>
        </w:rPr>
        <w:t>If</w:t>
      </w:r>
      <w:r>
        <w:rPr>
          <w:color w:val="231F20"/>
          <w:spacing w:val="-32"/>
          <w:w w:val="90"/>
          <w:sz w:val="22"/>
        </w:rPr>
        <w:t> </w:t>
      </w:r>
      <w:r>
        <w:rPr>
          <w:color w:val="231F20"/>
          <w:w w:val="90"/>
          <w:sz w:val="22"/>
        </w:rPr>
        <w:t>on</w:t>
      </w:r>
      <w:r>
        <w:rPr>
          <w:color w:val="231F20"/>
          <w:spacing w:val="-33"/>
          <w:w w:val="90"/>
          <w:sz w:val="22"/>
        </w:rPr>
        <w:t> </w:t>
      </w:r>
      <w:r>
        <w:rPr>
          <w:color w:val="231F20"/>
          <w:w w:val="90"/>
          <w:sz w:val="22"/>
        </w:rPr>
        <w:t>the</w:t>
      </w:r>
      <w:r>
        <w:rPr>
          <w:color w:val="231F20"/>
          <w:spacing w:val="-32"/>
          <w:w w:val="90"/>
          <w:sz w:val="22"/>
        </w:rPr>
        <w:t> </w:t>
      </w:r>
      <w:r>
        <w:rPr>
          <w:color w:val="231F20"/>
          <w:w w:val="90"/>
          <w:sz w:val="22"/>
        </w:rPr>
        <w:t>day </w:t>
      </w:r>
      <w:r>
        <w:rPr>
          <w:color w:val="231F20"/>
          <w:w w:val="95"/>
          <w:sz w:val="22"/>
        </w:rPr>
        <w:t>of</w:t>
      </w:r>
      <w:r>
        <w:rPr>
          <w:color w:val="231F20"/>
          <w:spacing w:val="-33"/>
          <w:w w:val="95"/>
          <w:sz w:val="22"/>
        </w:rPr>
        <w:t> </w:t>
      </w:r>
      <w:r>
        <w:rPr>
          <w:color w:val="231F20"/>
          <w:w w:val="95"/>
          <w:sz w:val="22"/>
        </w:rPr>
        <w:t>the</w:t>
      </w:r>
      <w:r>
        <w:rPr>
          <w:color w:val="231F20"/>
          <w:spacing w:val="-32"/>
          <w:w w:val="95"/>
          <w:sz w:val="22"/>
        </w:rPr>
        <w:t> </w:t>
      </w:r>
      <w:r>
        <w:rPr>
          <w:color w:val="231F20"/>
          <w:w w:val="95"/>
          <w:sz w:val="22"/>
        </w:rPr>
        <w:t>survey</w:t>
      </w:r>
      <w:r>
        <w:rPr>
          <w:color w:val="231F20"/>
          <w:spacing w:val="-32"/>
          <w:w w:val="95"/>
          <w:sz w:val="22"/>
        </w:rPr>
        <w:t> </w:t>
      </w:r>
      <w:r>
        <w:rPr>
          <w:color w:val="231F20"/>
          <w:w w:val="95"/>
          <w:sz w:val="22"/>
        </w:rPr>
        <w:t>there</w:t>
      </w:r>
      <w:r>
        <w:rPr>
          <w:color w:val="231F20"/>
          <w:spacing w:val="-32"/>
          <w:w w:val="95"/>
          <w:sz w:val="22"/>
        </w:rPr>
        <w:t> </w:t>
      </w:r>
      <w:r>
        <w:rPr>
          <w:color w:val="231F20"/>
          <w:w w:val="95"/>
          <w:sz w:val="22"/>
        </w:rPr>
        <w:t>was</w:t>
      </w:r>
      <w:r>
        <w:rPr>
          <w:color w:val="231F20"/>
          <w:spacing w:val="-32"/>
          <w:w w:val="95"/>
          <w:sz w:val="22"/>
        </w:rPr>
        <w:t> </w:t>
      </w:r>
      <w:r>
        <w:rPr>
          <w:color w:val="231F20"/>
          <w:w w:val="95"/>
          <w:sz w:val="22"/>
        </w:rPr>
        <w:t>bad</w:t>
      </w:r>
      <w:r>
        <w:rPr>
          <w:color w:val="231F20"/>
          <w:spacing w:val="-32"/>
          <w:w w:val="95"/>
          <w:sz w:val="22"/>
        </w:rPr>
        <w:t> </w:t>
      </w:r>
      <w:r>
        <w:rPr>
          <w:color w:val="231F20"/>
          <w:w w:val="95"/>
          <w:sz w:val="22"/>
        </w:rPr>
        <w:t>weather</w:t>
      </w:r>
      <w:r>
        <w:rPr>
          <w:color w:val="231F20"/>
          <w:spacing w:val="-32"/>
          <w:w w:val="95"/>
          <w:sz w:val="22"/>
        </w:rPr>
        <w:t> </w:t>
      </w:r>
      <w:r>
        <w:rPr>
          <w:color w:val="231F20"/>
          <w:w w:val="95"/>
          <w:sz w:val="22"/>
        </w:rPr>
        <w:t>or</w:t>
      </w:r>
      <w:r>
        <w:rPr>
          <w:color w:val="231F20"/>
          <w:spacing w:val="-32"/>
          <w:w w:val="95"/>
          <w:sz w:val="22"/>
        </w:rPr>
        <w:t> </w:t>
      </w:r>
      <w:r>
        <w:rPr>
          <w:color w:val="231F20"/>
          <w:w w:val="95"/>
          <w:sz w:val="22"/>
        </w:rPr>
        <w:t>the</w:t>
      </w:r>
      <w:r>
        <w:rPr>
          <w:color w:val="231F20"/>
          <w:spacing w:val="-33"/>
          <w:w w:val="95"/>
          <w:sz w:val="22"/>
        </w:rPr>
        <w:t> </w:t>
      </w:r>
      <w:r>
        <w:rPr>
          <w:color w:val="231F20"/>
          <w:w w:val="95"/>
          <w:sz w:val="22"/>
        </w:rPr>
        <w:t>day </w:t>
      </w:r>
      <w:r>
        <w:rPr>
          <w:color w:val="231F20"/>
          <w:sz w:val="22"/>
        </w:rPr>
        <w:t>was</w:t>
      </w:r>
      <w:r>
        <w:rPr>
          <w:color w:val="231F20"/>
          <w:spacing w:val="-42"/>
          <w:sz w:val="22"/>
        </w:rPr>
        <w:t> </w:t>
      </w:r>
      <w:r>
        <w:rPr>
          <w:color w:val="231F20"/>
          <w:sz w:val="22"/>
        </w:rPr>
        <w:t>a</w:t>
      </w:r>
      <w:r>
        <w:rPr>
          <w:color w:val="231F20"/>
          <w:spacing w:val="-41"/>
          <w:sz w:val="22"/>
        </w:rPr>
        <w:t> </w:t>
      </w:r>
      <w:r>
        <w:rPr>
          <w:color w:val="231F20"/>
          <w:sz w:val="22"/>
        </w:rPr>
        <w:t>holiday,</w:t>
      </w:r>
      <w:r>
        <w:rPr>
          <w:color w:val="231F20"/>
          <w:spacing w:val="-41"/>
          <w:sz w:val="22"/>
        </w:rPr>
        <w:t> </w:t>
      </w:r>
      <w:r>
        <w:rPr>
          <w:color w:val="231F20"/>
          <w:sz w:val="22"/>
        </w:rPr>
        <w:t>the</w:t>
      </w:r>
      <w:r>
        <w:rPr>
          <w:color w:val="231F20"/>
          <w:spacing w:val="-42"/>
          <w:sz w:val="22"/>
        </w:rPr>
        <w:t> </w:t>
      </w:r>
      <w:r>
        <w:rPr>
          <w:color w:val="231F20"/>
          <w:sz w:val="22"/>
        </w:rPr>
        <w:t>amount</w:t>
      </w:r>
      <w:r>
        <w:rPr>
          <w:color w:val="231F20"/>
          <w:spacing w:val="-41"/>
          <w:sz w:val="22"/>
        </w:rPr>
        <w:t> </w:t>
      </w:r>
      <w:r>
        <w:rPr>
          <w:color w:val="231F20"/>
          <w:sz w:val="22"/>
        </w:rPr>
        <w:t>of</w:t>
      </w:r>
      <w:r>
        <w:rPr>
          <w:color w:val="231F20"/>
          <w:spacing w:val="-41"/>
          <w:sz w:val="22"/>
        </w:rPr>
        <w:t> </w:t>
      </w:r>
      <w:r>
        <w:rPr>
          <w:color w:val="231F20"/>
          <w:sz w:val="22"/>
        </w:rPr>
        <w:t>traffic</w:t>
      </w:r>
      <w:r>
        <w:rPr>
          <w:color w:val="231F20"/>
          <w:spacing w:val="-41"/>
          <w:sz w:val="22"/>
        </w:rPr>
        <w:t> </w:t>
      </w:r>
      <w:r>
        <w:rPr>
          <w:color w:val="231F20"/>
          <w:sz w:val="22"/>
        </w:rPr>
        <w:t>would</w:t>
      </w:r>
      <w:r>
        <w:rPr>
          <w:color w:val="231F20"/>
          <w:spacing w:val="-42"/>
          <w:sz w:val="22"/>
        </w:rPr>
        <w:t> </w:t>
      </w:r>
      <w:r>
        <w:rPr>
          <w:color w:val="231F20"/>
          <w:sz w:val="22"/>
        </w:rPr>
        <w:t>not </w:t>
      </w:r>
      <w:r>
        <w:rPr>
          <w:color w:val="231F20"/>
          <w:w w:val="90"/>
          <w:sz w:val="22"/>
        </w:rPr>
        <w:t>represent</w:t>
      </w:r>
      <w:r>
        <w:rPr>
          <w:color w:val="231F20"/>
          <w:spacing w:val="-20"/>
          <w:w w:val="90"/>
          <w:sz w:val="22"/>
        </w:rPr>
        <w:t> </w:t>
      </w:r>
      <w:r>
        <w:rPr>
          <w:color w:val="231F20"/>
          <w:w w:val="90"/>
          <w:sz w:val="22"/>
        </w:rPr>
        <w:t>the</w:t>
      </w:r>
      <w:r>
        <w:rPr>
          <w:color w:val="231F20"/>
          <w:spacing w:val="-20"/>
          <w:w w:val="90"/>
          <w:sz w:val="22"/>
        </w:rPr>
        <w:t> </w:t>
      </w:r>
      <w:r>
        <w:rPr>
          <w:color w:val="231F20"/>
          <w:w w:val="90"/>
          <w:sz w:val="22"/>
        </w:rPr>
        <w:t>usual</w:t>
      </w:r>
      <w:r>
        <w:rPr>
          <w:color w:val="231F20"/>
          <w:spacing w:val="-19"/>
          <w:w w:val="90"/>
          <w:sz w:val="22"/>
        </w:rPr>
        <w:t> </w:t>
      </w:r>
      <w:r>
        <w:rPr>
          <w:color w:val="231F20"/>
          <w:w w:val="90"/>
          <w:sz w:val="22"/>
        </w:rPr>
        <w:t>traffic.</w:t>
      </w:r>
      <w:r>
        <w:rPr>
          <w:color w:val="231F20"/>
          <w:spacing w:val="-20"/>
          <w:w w:val="90"/>
          <w:sz w:val="22"/>
        </w:rPr>
        <w:t> </w:t>
      </w:r>
      <w:r>
        <w:rPr>
          <w:color w:val="231F20"/>
          <w:w w:val="90"/>
          <w:sz w:val="22"/>
        </w:rPr>
        <w:t>Also,</w:t>
      </w:r>
      <w:r>
        <w:rPr>
          <w:color w:val="231F20"/>
          <w:spacing w:val="-20"/>
          <w:w w:val="90"/>
          <w:sz w:val="22"/>
        </w:rPr>
        <w:t> </w:t>
      </w:r>
      <w:r>
        <w:rPr>
          <w:color w:val="231F20"/>
          <w:w w:val="90"/>
          <w:sz w:val="22"/>
        </w:rPr>
        <w:t>the</w:t>
      </w:r>
      <w:r>
        <w:rPr>
          <w:color w:val="231F20"/>
          <w:spacing w:val="-19"/>
          <w:w w:val="90"/>
          <w:sz w:val="22"/>
        </w:rPr>
        <w:t> </w:t>
      </w:r>
      <w:r>
        <w:rPr>
          <w:color w:val="231F20"/>
          <w:w w:val="90"/>
          <w:sz w:val="22"/>
        </w:rPr>
        <w:t>traffic</w:t>
      </w:r>
      <w:r>
        <w:rPr>
          <w:color w:val="231F20"/>
          <w:spacing w:val="-20"/>
          <w:w w:val="90"/>
          <w:sz w:val="22"/>
        </w:rPr>
        <w:t> </w:t>
      </w:r>
      <w:r>
        <w:rPr>
          <w:color w:val="231F20"/>
          <w:w w:val="90"/>
          <w:sz w:val="22"/>
        </w:rPr>
        <w:t>survey </w:t>
      </w:r>
      <w:r>
        <w:rPr>
          <w:color w:val="231F20"/>
          <w:w w:val="95"/>
          <w:sz w:val="22"/>
        </w:rPr>
        <w:t>results</w:t>
      </w:r>
      <w:r>
        <w:rPr>
          <w:color w:val="231F20"/>
          <w:spacing w:val="-33"/>
          <w:w w:val="95"/>
          <w:sz w:val="22"/>
        </w:rPr>
        <w:t> </w:t>
      </w:r>
      <w:r>
        <w:rPr>
          <w:color w:val="231F20"/>
          <w:w w:val="95"/>
          <w:sz w:val="22"/>
        </w:rPr>
        <w:t>would</w:t>
      </w:r>
      <w:r>
        <w:rPr>
          <w:color w:val="231F20"/>
          <w:spacing w:val="-32"/>
          <w:w w:val="95"/>
          <w:sz w:val="22"/>
        </w:rPr>
        <w:t> </w:t>
      </w:r>
      <w:r>
        <w:rPr>
          <w:color w:val="231F20"/>
          <w:w w:val="95"/>
          <w:sz w:val="22"/>
        </w:rPr>
        <w:t>not</w:t>
      </w:r>
      <w:r>
        <w:rPr>
          <w:color w:val="231F20"/>
          <w:spacing w:val="-33"/>
          <w:w w:val="95"/>
          <w:sz w:val="22"/>
        </w:rPr>
        <w:t> </w:t>
      </w:r>
      <w:r>
        <w:rPr>
          <w:color w:val="231F20"/>
          <w:w w:val="95"/>
          <w:sz w:val="22"/>
        </w:rPr>
        <w:t>be</w:t>
      </w:r>
      <w:r>
        <w:rPr>
          <w:color w:val="231F20"/>
          <w:spacing w:val="-32"/>
          <w:w w:val="95"/>
          <w:sz w:val="22"/>
        </w:rPr>
        <w:t> </w:t>
      </w:r>
      <w:r>
        <w:rPr>
          <w:color w:val="231F20"/>
          <w:w w:val="95"/>
          <w:sz w:val="22"/>
        </w:rPr>
        <w:t>as</w:t>
      </w:r>
      <w:r>
        <w:rPr>
          <w:color w:val="231F20"/>
          <w:spacing w:val="-33"/>
          <w:w w:val="95"/>
          <w:sz w:val="22"/>
        </w:rPr>
        <w:t> </w:t>
      </w:r>
      <w:r>
        <w:rPr>
          <w:color w:val="231F20"/>
          <w:w w:val="95"/>
          <w:sz w:val="22"/>
        </w:rPr>
        <w:t>accurate</w:t>
      </w:r>
      <w:r>
        <w:rPr>
          <w:color w:val="231F20"/>
          <w:spacing w:val="-32"/>
          <w:w w:val="95"/>
          <w:sz w:val="22"/>
        </w:rPr>
        <w:t> </w:t>
      </w:r>
      <w:r>
        <w:rPr>
          <w:color w:val="231F20"/>
          <w:w w:val="95"/>
          <w:sz w:val="22"/>
        </w:rPr>
        <w:t>if:</w:t>
      </w:r>
      <w:r>
        <w:rPr>
          <w:color w:val="231F20"/>
          <w:spacing w:val="-33"/>
          <w:w w:val="95"/>
          <w:sz w:val="22"/>
        </w:rPr>
        <w:t> </w:t>
      </w:r>
      <w:r>
        <w:rPr>
          <w:color w:val="231F20"/>
          <w:w w:val="95"/>
          <w:sz w:val="22"/>
        </w:rPr>
        <w:t>(1)</w:t>
      </w:r>
      <w:r>
        <w:rPr>
          <w:color w:val="231F20"/>
          <w:spacing w:val="-32"/>
          <w:w w:val="95"/>
          <w:sz w:val="22"/>
        </w:rPr>
        <w:t> </w:t>
      </w:r>
      <w:r>
        <w:rPr>
          <w:color w:val="231F20"/>
          <w:w w:val="95"/>
          <w:sz w:val="22"/>
        </w:rPr>
        <w:t>different</w:t>
      </w:r>
    </w:p>
    <w:p>
      <w:pPr>
        <w:spacing w:after="0" w:line="249" w:lineRule="auto"/>
        <w:jc w:val="left"/>
        <w:rPr>
          <w:sz w:val="22"/>
        </w:rPr>
        <w:sectPr>
          <w:type w:val="continuous"/>
          <w:pgSz w:w="12240" w:h="15840"/>
          <w:pgMar w:top="580" w:bottom="280" w:left="620" w:right="600"/>
          <w:cols w:num="2" w:equalWidth="0">
            <w:col w:w="5337" w:space="40"/>
            <w:col w:w="5643"/>
          </w:cols>
        </w:sectPr>
      </w:pPr>
    </w:p>
    <w:p>
      <w:pPr>
        <w:pStyle w:val="BodyText"/>
        <w:spacing w:before="81"/>
        <w:ind w:left="1108"/>
      </w:pPr>
      <w:r>
        <w:rPr>
          <w:color w:val="231F20"/>
          <w:w w:val="95"/>
        </w:rPr>
        <w:t>groups</w:t>
      </w:r>
      <w:r>
        <w:rPr>
          <w:color w:val="231F20"/>
          <w:spacing w:val="-35"/>
          <w:w w:val="95"/>
        </w:rPr>
        <w:t> </w:t>
      </w:r>
      <w:r>
        <w:rPr>
          <w:color w:val="231F20"/>
          <w:w w:val="95"/>
        </w:rPr>
        <w:t>started</w:t>
      </w:r>
      <w:r>
        <w:rPr>
          <w:color w:val="231F20"/>
          <w:spacing w:val="-34"/>
          <w:w w:val="95"/>
        </w:rPr>
        <w:t> </w:t>
      </w:r>
      <w:r>
        <w:rPr>
          <w:color w:val="231F20"/>
          <w:w w:val="95"/>
        </w:rPr>
        <w:t>counting</w:t>
      </w:r>
      <w:r>
        <w:rPr>
          <w:color w:val="231F20"/>
          <w:spacing w:val="-34"/>
          <w:w w:val="95"/>
        </w:rPr>
        <w:t> </w:t>
      </w:r>
      <w:r>
        <w:rPr>
          <w:color w:val="231F20"/>
          <w:w w:val="95"/>
        </w:rPr>
        <w:t>traffic</w:t>
      </w:r>
      <w:r>
        <w:rPr>
          <w:color w:val="231F20"/>
          <w:spacing w:val="-35"/>
          <w:w w:val="95"/>
        </w:rPr>
        <w:t> </w:t>
      </w:r>
      <w:r>
        <w:rPr>
          <w:color w:val="231F20"/>
          <w:w w:val="95"/>
        </w:rPr>
        <w:t>at</w:t>
      </w:r>
      <w:r>
        <w:rPr>
          <w:color w:val="231F20"/>
          <w:spacing w:val="-34"/>
          <w:w w:val="95"/>
        </w:rPr>
        <w:t> </w:t>
      </w:r>
      <w:r>
        <w:rPr>
          <w:color w:val="231F20"/>
          <w:w w:val="95"/>
        </w:rPr>
        <w:t>different</w:t>
      </w:r>
      <w:r>
        <w:rPr>
          <w:color w:val="231F20"/>
          <w:spacing w:val="-34"/>
          <w:w w:val="95"/>
        </w:rPr>
        <w:t> </w:t>
      </w:r>
      <w:r>
        <w:rPr>
          <w:color w:val="231F20"/>
          <w:w w:val="95"/>
        </w:rPr>
        <w:t>times;</w:t>
      </w:r>
    </w:p>
    <w:p>
      <w:pPr>
        <w:pStyle w:val="ListParagraph"/>
        <w:numPr>
          <w:ilvl w:val="0"/>
          <w:numId w:val="31"/>
        </w:numPr>
        <w:tabs>
          <w:tab w:pos="1381" w:val="left" w:leader="none"/>
        </w:tabs>
        <w:spacing w:line="240" w:lineRule="auto" w:before="11" w:after="0"/>
        <w:ind w:left="1380" w:right="0" w:hanging="273"/>
        <w:jc w:val="left"/>
        <w:rPr>
          <w:sz w:val="22"/>
        </w:rPr>
      </w:pPr>
      <w:r>
        <w:rPr>
          <w:color w:val="231F20"/>
          <w:w w:val="90"/>
          <w:sz w:val="22"/>
        </w:rPr>
        <w:t>some</w:t>
      </w:r>
      <w:r>
        <w:rPr>
          <w:color w:val="231F20"/>
          <w:spacing w:val="-27"/>
          <w:w w:val="90"/>
          <w:sz w:val="22"/>
        </w:rPr>
        <w:t> </w:t>
      </w:r>
      <w:r>
        <w:rPr>
          <w:color w:val="231F20"/>
          <w:w w:val="90"/>
          <w:sz w:val="22"/>
        </w:rPr>
        <w:t>people</w:t>
      </w:r>
      <w:r>
        <w:rPr>
          <w:color w:val="231F20"/>
          <w:spacing w:val="-26"/>
          <w:w w:val="90"/>
          <w:sz w:val="22"/>
        </w:rPr>
        <w:t> </w:t>
      </w:r>
      <w:r>
        <w:rPr>
          <w:color w:val="231F20"/>
          <w:w w:val="90"/>
          <w:sz w:val="22"/>
        </w:rPr>
        <w:t>missed</w:t>
      </w:r>
      <w:r>
        <w:rPr>
          <w:color w:val="231F20"/>
          <w:spacing w:val="-26"/>
          <w:w w:val="90"/>
          <w:sz w:val="22"/>
        </w:rPr>
        <w:t> </w:t>
      </w:r>
      <w:r>
        <w:rPr>
          <w:color w:val="231F20"/>
          <w:w w:val="90"/>
          <w:sz w:val="22"/>
        </w:rPr>
        <w:t>counting</w:t>
      </w:r>
      <w:r>
        <w:rPr>
          <w:color w:val="231F20"/>
          <w:spacing w:val="-27"/>
          <w:w w:val="90"/>
          <w:sz w:val="22"/>
        </w:rPr>
        <w:t> </w:t>
      </w:r>
      <w:r>
        <w:rPr>
          <w:color w:val="231F20"/>
          <w:w w:val="90"/>
          <w:sz w:val="22"/>
        </w:rPr>
        <w:t>some</w:t>
      </w:r>
      <w:r>
        <w:rPr>
          <w:color w:val="231F20"/>
          <w:spacing w:val="-26"/>
          <w:w w:val="90"/>
          <w:sz w:val="22"/>
        </w:rPr>
        <w:t> </w:t>
      </w:r>
      <w:r>
        <w:rPr>
          <w:color w:val="231F20"/>
          <w:w w:val="90"/>
          <w:sz w:val="22"/>
        </w:rPr>
        <w:t>vehicles;</w:t>
      </w:r>
    </w:p>
    <w:p>
      <w:pPr>
        <w:pStyle w:val="ListParagraph"/>
        <w:numPr>
          <w:ilvl w:val="0"/>
          <w:numId w:val="31"/>
        </w:numPr>
        <w:tabs>
          <w:tab w:pos="1381" w:val="left" w:leader="none"/>
        </w:tabs>
        <w:spacing w:line="249" w:lineRule="auto" w:before="11" w:after="0"/>
        <w:ind w:left="1108" w:right="87" w:firstLine="0"/>
        <w:jc w:val="left"/>
        <w:rPr>
          <w:sz w:val="22"/>
        </w:rPr>
      </w:pPr>
      <w:r>
        <w:rPr>
          <w:color w:val="231F20"/>
          <w:w w:val="90"/>
          <w:sz w:val="22"/>
        </w:rPr>
        <w:t>some</w:t>
      </w:r>
      <w:r>
        <w:rPr>
          <w:color w:val="231F20"/>
          <w:spacing w:val="-24"/>
          <w:w w:val="90"/>
          <w:sz w:val="22"/>
        </w:rPr>
        <w:t> </w:t>
      </w:r>
      <w:r>
        <w:rPr>
          <w:color w:val="231F20"/>
          <w:w w:val="90"/>
          <w:sz w:val="22"/>
        </w:rPr>
        <w:t>people</w:t>
      </w:r>
      <w:r>
        <w:rPr>
          <w:color w:val="231F20"/>
          <w:spacing w:val="-23"/>
          <w:w w:val="90"/>
          <w:sz w:val="22"/>
        </w:rPr>
        <w:t> </w:t>
      </w:r>
      <w:r>
        <w:rPr>
          <w:color w:val="231F20"/>
          <w:w w:val="90"/>
          <w:sz w:val="22"/>
        </w:rPr>
        <w:t>put</w:t>
      </w:r>
      <w:r>
        <w:rPr>
          <w:color w:val="231F20"/>
          <w:spacing w:val="-24"/>
          <w:w w:val="90"/>
          <w:sz w:val="22"/>
        </w:rPr>
        <w:t> </w:t>
      </w:r>
      <w:r>
        <w:rPr>
          <w:color w:val="231F20"/>
          <w:w w:val="90"/>
          <w:sz w:val="22"/>
        </w:rPr>
        <w:t>some</w:t>
      </w:r>
      <w:r>
        <w:rPr>
          <w:color w:val="231F20"/>
          <w:spacing w:val="-23"/>
          <w:w w:val="90"/>
          <w:sz w:val="22"/>
        </w:rPr>
        <w:t> </w:t>
      </w:r>
      <w:r>
        <w:rPr>
          <w:color w:val="231F20"/>
          <w:w w:val="90"/>
          <w:sz w:val="22"/>
        </w:rPr>
        <w:t>vehicles</w:t>
      </w:r>
      <w:r>
        <w:rPr>
          <w:color w:val="231F20"/>
          <w:spacing w:val="-24"/>
          <w:w w:val="90"/>
          <w:sz w:val="22"/>
        </w:rPr>
        <w:t> </w:t>
      </w:r>
      <w:r>
        <w:rPr>
          <w:color w:val="231F20"/>
          <w:w w:val="90"/>
          <w:sz w:val="22"/>
        </w:rPr>
        <w:t>into</w:t>
      </w:r>
      <w:r>
        <w:rPr>
          <w:color w:val="231F20"/>
          <w:spacing w:val="-23"/>
          <w:w w:val="90"/>
          <w:sz w:val="22"/>
        </w:rPr>
        <w:t> </w:t>
      </w:r>
      <w:r>
        <w:rPr>
          <w:color w:val="231F20"/>
          <w:w w:val="90"/>
          <w:sz w:val="22"/>
        </w:rPr>
        <w:t>the</w:t>
      </w:r>
      <w:r>
        <w:rPr>
          <w:color w:val="231F20"/>
          <w:spacing w:val="-23"/>
          <w:w w:val="90"/>
          <w:sz w:val="22"/>
        </w:rPr>
        <w:t> </w:t>
      </w:r>
      <w:r>
        <w:rPr>
          <w:color w:val="231F20"/>
          <w:spacing w:val="-3"/>
          <w:w w:val="90"/>
          <w:sz w:val="22"/>
        </w:rPr>
        <w:t>wrong </w:t>
      </w:r>
      <w:r>
        <w:rPr>
          <w:color w:val="231F20"/>
          <w:w w:val="90"/>
          <w:sz w:val="22"/>
        </w:rPr>
        <w:t>categories; (4) some people “double-counted” </w:t>
      </w:r>
      <w:r>
        <w:rPr>
          <w:color w:val="231F20"/>
          <w:sz w:val="22"/>
        </w:rPr>
        <w:t>some of the</w:t>
      </w:r>
      <w:r>
        <w:rPr>
          <w:color w:val="231F20"/>
          <w:spacing w:val="-46"/>
          <w:sz w:val="22"/>
        </w:rPr>
        <w:t> </w:t>
      </w:r>
      <w:r>
        <w:rPr>
          <w:color w:val="231F20"/>
          <w:sz w:val="22"/>
        </w:rPr>
        <w:t>vehicles.)</w:t>
      </w:r>
    </w:p>
    <w:p>
      <w:pPr>
        <w:pStyle w:val="ListParagraph"/>
        <w:numPr>
          <w:ilvl w:val="1"/>
          <w:numId w:val="6"/>
        </w:numPr>
        <w:tabs>
          <w:tab w:pos="1108" w:val="left" w:leader="none"/>
        </w:tabs>
        <w:spacing w:line="249" w:lineRule="auto" w:before="143" w:after="0"/>
        <w:ind w:left="1108" w:right="221" w:hanging="288"/>
        <w:jc w:val="left"/>
        <w:rPr>
          <w:sz w:val="22"/>
        </w:rPr>
      </w:pPr>
      <w:r>
        <w:rPr>
          <w:color w:val="231F20"/>
          <w:w w:val="95"/>
          <w:sz w:val="22"/>
        </w:rPr>
        <w:t>What</w:t>
      </w:r>
      <w:r>
        <w:rPr>
          <w:color w:val="231F20"/>
          <w:spacing w:val="-37"/>
          <w:w w:val="95"/>
          <w:sz w:val="22"/>
        </w:rPr>
        <w:t> </w:t>
      </w:r>
      <w:r>
        <w:rPr>
          <w:color w:val="231F20"/>
          <w:w w:val="95"/>
          <w:sz w:val="22"/>
        </w:rPr>
        <w:t>vehicles</w:t>
      </w:r>
      <w:r>
        <w:rPr>
          <w:color w:val="231F20"/>
          <w:spacing w:val="-37"/>
          <w:w w:val="95"/>
          <w:sz w:val="22"/>
        </w:rPr>
        <w:t> </w:t>
      </w:r>
      <w:r>
        <w:rPr>
          <w:color w:val="231F20"/>
          <w:w w:val="95"/>
          <w:sz w:val="22"/>
        </w:rPr>
        <w:t>produce</w:t>
      </w:r>
      <w:r>
        <w:rPr>
          <w:color w:val="231F20"/>
          <w:spacing w:val="-36"/>
          <w:w w:val="95"/>
          <w:sz w:val="22"/>
        </w:rPr>
        <w:t> </w:t>
      </w:r>
      <w:r>
        <w:rPr>
          <w:color w:val="231F20"/>
          <w:w w:val="95"/>
          <w:sz w:val="22"/>
        </w:rPr>
        <w:t>the</w:t>
      </w:r>
      <w:r>
        <w:rPr>
          <w:color w:val="231F20"/>
          <w:spacing w:val="-37"/>
          <w:w w:val="95"/>
          <w:sz w:val="22"/>
        </w:rPr>
        <w:t> </w:t>
      </w:r>
      <w:r>
        <w:rPr>
          <w:color w:val="231F20"/>
          <w:w w:val="95"/>
          <w:sz w:val="22"/>
        </w:rPr>
        <w:t>most</w:t>
      </w:r>
      <w:r>
        <w:rPr>
          <w:color w:val="231F20"/>
          <w:spacing w:val="-36"/>
          <w:w w:val="95"/>
          <w:sz w:val="22"/>
        </w:rPr>
        <w:t> </w:t>
      </w:r>
      <w:r>
        <w:rPr>
          <w:color w:val="231F20"/>
          <w:w w:val="95"/>
          <w:sz w:val="22"/>
        </w:rPr>
        <w:t>pollution</w:t>
      </w:r>
      <w:r>
        <w:rPr>
          <w:color w:val="231F20"/>
          <w:spacing w:val="-37"/>
          <w:w w:val="95"/>
          <w:sz w:val="22"/>
        </w:rPr>
        <w:t> </w:t>
      </w:r>
      <w:r>
        <w:rPr>
          <w:color w:val="231F20"/>
          <w:w w:val="95"/>
          <w:sz w:val="22"/>
        </w:rPr>
        <w:t>per </w:t>
      </w:r>
      <w:r>
        <w:rPr>
          <w:color w:val="231F20"/>
          <w:w w:val="90"/>
          <w:sz w:val="22"/>
        </w:rPr>
        <w:t>person?</w:t>
      </w:r>
      <w:r>
        <w:rPr>
          <w:color w:val="231F20"/>
          <w:spacing w:val="-34"/>
          <w:w w:val="90"/>
          <w:sz w:val="22"/>
        </w:rPr>
        <w:t> </w:t>
      </w:r>
      <w:r>
        <w:rPr>
          <w:i/>
          <w:color w:val="231F20"/>
          <w:w w:val="90"/>
          <w:sz w:val="22"/>
        </w:rPr>
        <w:t>(Possible</w:t>
      </w:r>
      <w:r>
        <w:rPr>
          <w:i/>
          <w:color w:val="231F20"/>
          <w:spacing w:val="-39"/>
          <w:w w:val="90"/>
          <w:sz w:val="22"/>
        </w:rPr>
        <w:t> </w:t>
      </w:r>
      <w:r>
        <w:rPr>
          <w:i/>
          <w:color w:val="231F20"/>
          <w:w w:val="90"/>
          <w:sz w:val="22"/>
        </w:rPr>
        <w:t>answer:</w:t>
      </w:r>
      <w:r>
        <w:rPr>
          <w:i/>
          <w:color w:val="231F20"/>
          <w:spacing w:val="-33"/>
          <w:w w:val="90"/>
          <w:sz w:val="22"/>
        </w:rPr>
        <w:t> </w:t>
      </w:r>
      <w:r>
        <w:rPr>
          <w:color w:val="231F20"/>
          <w:w w:val="90"/>
          <w:sz w:val="22"/>
        </w:rPr>
        <w:t>Cars</w:t>
      </w:r>
      <w:r>
        <w:rPr>
          <w:color w:val="231F20"/>
          <w:spacing w:val="-34"/>
          <w:w w:val="90"/>
          <w:sz w:val="22"/>
        </w:rPr>
        <w:t> </w:t>
      </w:r>
      <w:r>
        <w:rPr>
          <w:color w:val="231F20"/>
          <w:w w:val="90"/>
          <w:sz w:val="22"/>
        </w:rPr>
        <w:t>and</w:t>
      </w:r>
      <w:r>
        <w:rPr>
          <w:color w:val="231F20"/>
          <w:spacing w:val="-34"/>
          <w:w w:val="90"/>
          <w:sz w:val="22"/>
        </w:rPr>
        <w:t> </w:t>
      </w:r>
      <w:r>
        <w:rPr>
          <w:color w:val="231F20"/>
          <w:w w:val="90"/>
          <w:sz w:val="22"/>
        </w:rPr>
        <w:t>trucks</w:t>
      </w:r>
      <w:r>
        <w:rPr>
          <w:color w:val="231F20"/>
          <w:spacing w:val="-33"/>
          <w:w w:val="90"/>
          <w:sz w:val="22"/>
        </w:rPr>
        <w:t> </w:t>
      </w:r>
      <w:r>
        <w:rPr>
          <w:color w:val="231F20"/>
          <w:w w:val="90"/>
          <w:sz w:val="22"/>
        </w:rPr>
        <w:t>with just</w:t>
      </w:r>
      <w:r>
        <w:rPr>
          <w:color w:val="231F20"/>
          <w:spacing w:val="-30"/>
          <w:w w:val="90"/>
          <w:sz w:val="22"/>
        </w:rPr>
        <w:t> </w:t>
      </w:r>
      <w:r>
        <w:rPr>
          <w:color w:val="231F20"/>
          <w:w w:val="90"/>
          <w:sz w:val="22"/>
        </w:rPr>
        <w:t>one</w:t>
      </w:r>
      <w:r>
        <w:rPr>
          <w:color w:val="231F20"/>
          <w:spacing w:val="-29"/>
          <w:w w:val="90"/>
          <w:sz w:val="22"/>
        </w:rPr>
        <w:t> </w:t>
      </w:r>
      <w:r>
        <w:rPr>
          <w:color w:val="231F20"/>
          <w:w w:val="90"/>
          <w:sz w:val="22"/>
        </w:rPr>
        <w:t>person</w:t>
      </w:r>
      <w:r>
        <w:rPr>
          <w:color w:val="231F20"/>
          <w:spacing w:val="-29"/>
          <w:w w:val="90"/>
          <w:sz w:val="22"/>
        </w:rPr>
        <w:t> </w:t>
      </w:r>
      <w:r>
        <w:rPr>
          <w:color w:val="231F20"/>
          <w:w w:val="90"/>
          <w:sz w:val="22"/>
        </w:rPr>
        <w:t>in</w:t>
      </w:r>
      <w:r>
        <w:rPr>
          <w:color w:val="231F20"/>
          <w:spacing w:val="-29"/>
          <w:w w:val="90"/>
          <w:sz w:val="22"/>
        </w:rPr>
        <w:t> </w:t>
      </w:r>
      <w:r>
        <w:rPr>
          <w:color w:val="231F20"/>
          <w:w w:val="90"/>
          <w:sz w:val="22"/>
        </w:rPr>
        <w:t>them.)</w:t>
      </w:r>
      <w:r>
        <w:rPr>
          <w:color w:val="231F20"/>
          <w:spacing w:val="-29"/>
          <w:w w:val="90"/>
          <w:sz w:val="22"/>
        </w:rPr>
        <w:t> </w:t>
      </w:r>
      <w:r>
        <w:rPr>
          <w:color w:val="231F20"/>
          <w:w w:val="90"/>
          <w:sz w:val="22"/>
        </w:rPr>
        <w:t>What</w:t>
      </w:r>
      <w:r>
        <w:rPr>
          <w:color w:val="231F20"/>
          <w:spacing w:val="-29"/>
          <w:w w:val="90"/>
          <w:sz w:val="22"/>
        </w:rPr>
        <w:t> </w:t>
      </w:r>
      <w:r>
        <w:rPr>
          <w:color w:val="231F20"/>
          <w:w w:val="90"/>
          <w:sz w:val="22"/>
        </w:rPr>
        <w:t>vehicles</w:t>
      </w:r>
      <w:r>
        <w:rPr>
          <w:color w:val="231F20"/>
          <w:spacing w:val="-29"/>
          <w:w w:val="90"/>
          <w:sz w:val="22"/>
        </w:rPr>
        <w:t> </w:t>
      </w:r>
      <w:r>
        <w:rPr>
          <w:color w:val="231F20"/>
          <w:w w:val="90"/>
          <w:sz w:val="22"/>
        </w:rPr>
        <w:t>produce </w:t>
      </w:r>
      <w:r>
        <w:rPr>
          <w:color w:val="231F20"/>
          <w:w w:val="85"/>
          <w:sz w:val="22"/>
        </w:rPr>
        <w:t>the least pollution per person? (</w:t>
      </w:r>
      <w:r>
        <w:rPr>
          <w:i/>
          <w:color w:val="231F20"/>
          <w:w w:val="85"/>
          <w:sz w:val="22"/>
        </w:rPr>
        <w:t>Possible answer: </w:t>
      </w:r>
      <w:r>
        <w:rPr>
          <w:color w:val="231F20"/>
          <w:w w:val="95"/>
          <w:sz w:val="22"/>
        </w:rPr>
        <w:t>Bicycles.</w:t>
      </w:r>
      <w:r>
        <w:rPr>
          <w:color w:val="231F20"/>
          <w:spacing w:val="-33"/>
          <w:w w:val="95"/>
          <w:sz w:val="22"/>
        </w:rPr>
        <w:t> </w:t>
      </w:r>
      <w:r>
        <w:rPr>
          <w:color w:val="231F20"/>
          <w:spacing w:val="-5"/>
          <w:w w:val="95"/>
          <w:sz w:val="22"/>
        </w:rPr>
        <w:t>Or,</w:t>
      </w:r>
      <w:r>
        <w:rPr>
          <w:color w:val="231F20"/>
          <w:spacing w:val="-32"/>
          <w:w w:val="95"/>
          <w:sz w:val="22"/>
        </w:rPr>
        <w:t> </w:t>
      </w:r>
      <w:r>
        <w:rPr>
          <w:color w:val="231F20"/>
          <w:w w:val="95"/>
          <w:sz w:val="22"/>
        </w:rPr>
        <w:t>buses</w:t>
      </w:r>
      <w:r>
        <w:rPr>
          <w:color w:val="231F20"/>
          <w:spacing w:val="-32"/>
          <w:w w:val="95"/>
          <w:sz w:val="22"/>
        </w:rPr>
        <w:t> </w:t>
      </w:r>
      <w:r>
        <w:rPr>
          <w:color w:val="231F20"/>
          <w:w w:val="95"/>
          <w:sz w:val="22"/>
        </w:rPr>
        <w:t>or</w:t>
      </w:r>
      <w:r>
        <w:rPr>
          <w:color w:val="231F20"/>
          <w:spacing w:val="-33"/>
          <w:w w:val="95"/>
          <w:sz w:val="22"/>
        </w:rPr>
        <w:t> </w:t>
      </w:r>
      <w:r>
        <w:rPr>
          <w:color w:val="231F20"/>
          <w:w w:val="95"/>
          <w:sz w:val="22"/>
        </w:rPr>
        <w:t>trains</w:t>
      </w:r>
      <w:r>
        <w:rPr>
          <w:color w:val="231F20"/>
          <w:spacing w:val="-32"/>
          <w:w w:val="95"/>
          <w:sz w:val="22"/>
        </w:rPr>
        <w:t> </w:t>
      </w:r>
      <w:r>
        <w:rPr>
          <w:color w:val="231F20"/>
          <w:w w:val="95"/>
          <w:sz w:val="22"/>
        </w:rPr>
        <w:t>that</w:t>
      </w:r>
      <w:r>
        <w:rPr>
          <w:color w:val="231F20"/>
          <w:spacing w:val="-32"/>
          <w:w w:val="95"/>
          <w:sz w:val="22"/>
        </w:rPr>
        <w:t> </w:t>
      </w:r>
      <w:r>
        <w:rPr>
          <w:color w:val="231F20"/>
          <w:w w:val="95"/>
          <w:sz w:val="22"/>
        </w:rPr>
        <w:t>carry</w:t>
      </w:r>
      <w:r>
        <w:rPr>
          <w:color w:val="231F20"/>
          <w:spacing w:val="-32"/>
          <w:w w:val="95"/>
          <w:sz w:val="22"/>
        </w:rPr>
        <w:t> </w:t>
      </w:r>
      <w:r>
        <w:rPr>
          <w:color w:val="231F20"/>
          <w:w w:val="95"/>
          <w:sz w:val="22"/>
        </w:rPr>
        <w:t>a</w:t>
      </w:r>
      <w:r>
        <w:rPr>
          <w:color w:val="231F20"/>
          <w:spacing w:val="-33"/>
          <w:w w:val="95"/>
          <w:sz w:val="22"/>
        </w:rPr>
        <w:t> </w:t>
      </w:r>
      <w:r>
        <w:rPr>
          <w:color w:val="231F20"/>
          <w:w w:val="95"/>
          <w:sz w:val="22"/>
        </w:rPr>
        <w:t>lot</w:t>
      </w:r>
      <w:r>
        <w:rPr>
          <w:color w:val="231F20"/>
          <w:spacing w:val="-32"/>
          <w:w w:val="95"/>
          <w:sz w:val="22"/>
        </w:rPr>
        <w:t> </w:t>
      </w:r>
      <w:r>
        <w:rPr>
          <w:color w:val="231F20"/>
          <w:w w:val="95"/>
          <w:sz w:val="22"/>
        </w:rPr>
        <w:t>of people.)</w:t>
      </w:r>
    </w:p>
    <w:p>
      <w:pPr>
        <w:pStyle w:val="Heading3"/>
        <w:spacing w:before="131"/>
      </w:pPr>
      <w:r>
        <w:rPr>
          <w:color w:val="324DA1"/>
        </w:rPr>
        <w:t>Vocabulary</w:t>
      </w:r>
    </w:p>
    <w:p>
      <w:pPr>
        <w:pStyle w:val="BodyText"/>
        <w:spacing w:line="249" w:lineRule="auto" w:before="9"/>
        <w:ind w:left="820" w:right="247"/>
      </w:pPr>
      <w:r>
        <w:rPr>
          <w:rFonts w:ascii="Verdana" w:hAnsi="Verdana"/>
          <w:b/>
          <w:color w:val="231F20"/>
          <w:w w:val="85"/>
        </w:rPr>
        <w:t>Tally</w:t>
      </w:r>
      <w:r>
        <w:rPr>
          <w:color w:val="231F20"/>
          <w:w w:val="85"/>
        </w:rPr>
        <w:t>—Counting using marks rather than names or </w:t>
      </w:r>
      <w:r>
        <w:rPr>
          <w:color w:val="231F20"/>
          <w:w w:val="90"/>
        </w:rPr>
        <w:t>numbers.</w:t>
      </w:r>
    </w:p>
    <w:p>
      <w:pPr>
        <w:pStyle w:val="BodyText"/>
        <w:spacing w:line="249" w:lineRule="auto" w:before="126"/>
        <w:ind w:left="820" w:right="195"/>
      </w:pPr>
      <w:r>
        <w:rPr>
          <w:rFonts w:ascii="Verdana" w:hAnsi="Verdana"/>
          <w:b/>
          <w:color w:val="231F20"/>
          <w:w w:val="85"/>
        </w:rPr>
        <w:t>Emissions</w:t>
      </w:r>
      <w:r>
        <w:rPr>
          <w:color w:val="231F20"/>
          <w:w w:val="85"/>
        </w:rPr>
        <w:t>—Substances discharged into the </w:t>
      </w:r>
      <w:r>
        <w:rPr>
          <w:color w:val="231F20"/>
          <w:spacing w:val="-4"/>
          <w:w w:val="85"/>
        </w:rPr>
        <w:t>air. </w:t>
      </w:r>
      <w:r>
        <w:rPr>
          <w:color w:val="231F20"/>
          <w:w w:val="90"/>
        </w:rPr>
        <w:t>Releases</w:t>
      </w:r>
      <w:r>
        <w:rPr>
          <w:color w:val="231F20"/>
          <w:spacing w:val="-26"/>
          <w:w w:val="90"/>
        </w:rPr>
        <w:t> </w:t>
      </w:r>
      <w:r>
        <w:rPr>
          <w:color w:val="231F20"/>
          <w:w w:val="90"/>
        </w:rPr>
        <w:t>of</w:t>
      </w:r>
      <w:r>
        <w:rPr>
          <w:color w:val="231F20"/>
          <w:spacing w:val="-26"/>
          <w:w w:val="90"/>
        </w:rPr>
        <w:t> </w:t>
      </w:r>
      <w:r>
        <w:rPr>
          <w:color w:val="231F20"/>
          <w:w w:val="90"/>
        </w:rPr>
        <w:t>pollutants</w:t>
      </w:r>
      <w:r>
        <w:rPr>
          <w:color w:val="231F20"/>
          <w:spacing w:val="-26"/>
          <w:w w:val="90"/>
        </w:rPr>
        <w:t> </w:t>
      </w:r>
      <w:r>
        <w:rPr>
          <w:color w:val="231F20"/>
          <w:w w:val="90"/>
        </w:rPr>
        <w:t>from</w:t>
      </w:r>
      <w:r>
        <w:rPr>
          <w:color w:val="231F20"/>
          <w:spacing w:val="-26"/>
          <w:w w:val="90"/>
        </w:rPr>
        <w:t> </w:t>
      </w:r>
      <w:r>
        <w:rPr>
          <w:color w:val="231F20"/>
          <w:w w:val="90"/>
        </w:rPr>
        <w:t>a</w:t>
      </w:r>
      <w:r>
        <w:rPr>
          <w:color w:val="231F20"/>
          <w:spacing w:val="-26"/>
          <w:w w:val="90"/>
        </w:rPr>
        <w:t> </w:t>
      </w:r>
      <w:r>
        <w:rPr>
          <w:color w:val="231F20"/>
          <w:w w:val="90"/>
        </w:rPr>
        <w:t>variety</w:t>
      </w:r>
      <w:r>
        <w:rPr>
          <w:color w:val="231F20"/>
          <w:spacing w:val="-26"/>
          <w:w w:val="90"/>
        </w:rPr>
        <w:t> </w:t>
      </w:r>
      <w:r>
        <w:rPr>
          <w:color w:val="231F20"/>
          <w:w w:val="90"/>
        </w:rPr>
        <w:t>of</w:t>
      </w:r>
      <w:r>
        <w:rPr>
          <w:color w:val="231F20"/>
          <w:spacing w:val="-26"/>
          <w:w w:val="90"/>
        </w:rPr>
        <w:t> </w:t>
      </w:r>
      <w:r>
        <w:rPr>
          <w:color w:val="231F20"/>
          <w:w w:val="90"/>
        </w:rPr>
        <w:t>sources</w:t>
      </w:r>
      <w:r>
        <w:rPr>
          <w:color w:val="231F20"/>
          <w:spacing w:val="-25"/>
          <w:w w:val="90"/>
        </w:rPr>
        <w:t> </w:t>
      </w:r>
      <w:r>
        <w:rPr>
          <w:color w:val="231F20"/>
          <w:spacing w:val="-4"/>
          <w:w w:val="90"/>
        </w:rPr>
        <w:t>and </w:t>
      </w:r>
      <w:r>
        <w:rPr>
          <w:color w:val="231F20"/>
          <w:w w:val="90"/>
        </w:rPr>
        <w:t>activities,</w:t>
      </w:r>
      <w:r>
        <w:rPr>
          <w:color w:val="231F20"/>
          <w:spacing w:val="-36"/>
          <w:w w:val="90"/>
        </w:rPr>
        <w:t> </w:t>
      </w:r>
      <w:r>
        <w:rPr>
          <w:color w:val="231F20"/>
          <w:w w:val="90"/>
        </w:rPr>
        <w:t>including</w:t>
      </w:r>
      <w:r>
        <w:rPr>
          <w:color w:val="231F20"/>
          <w:spacing w:val="-36"/>
          <w:w w:val="90"/>
        </w:rPr>
        <w:t> </w:t>
      </w:r>
      <w:r>
        <w:rPr>
          <w:color w:val="231F20"/>
          <w:w w:val="90"/>
        </w:rPr>
        <w:t>vehicles,</w:t>
      </w:r>
      <w:r>
        <w:rPr>
          <w:color w:val="231F20"/>
          <w:spacing w:val="-36"/>
          <w:w w:val="90"/>
        </w:rPr>
        <w:t> </w:t>
      </w:r>
      <w:r>
        <w:rPr>
          <w:color w:val="231F20"/>
          <w:w w:val="90"/>
        </w:rPr>
        <w:t>factories,</w:t>
      </w:r>
      <w:r>
        <w:rPr>
          <w:color w:val="231F20"/>
          <w:spacing w:val="-36"/>
          <w:w w:val="90"/>
        </w:rPr>
        <w:t> </w:t>
      </w:r>
      <w:r>
        <w:rPr>
          <w:color w:val="231F20"/>
          <w:w w:val="90"/>
        </w:rPr>
        <w:t>power</w:t>
      </w:r>
      <w:r>
        <w:rPr>
          <w:color w:val="231F20"/>
          <w:spacing w:val="-36"/>
          <w:w w:val="90"/>
        </w:rPr>
        <w:t> </w:t>
      </w:r>
      <w:r>
        <w:rPr>
          <w:color w:val="231F20"/>
          <w:w w:val="90"/>
        </w:rPr>
        <w:t>plants that</w:t>
      </w:r>
      <w:r>
        <w:rPr>
          <w:color w:val="231F20"/>
          <w:spacing w:val="-23"/>
          <w:w w:val="90"/>
        </w:rPr>
        <w:t> </w:t>
      </w:r>
      <w:r>
        <w:rPr>
          <w:color w:val="231F20"/>
          <w:w w:val="90"/>
        </w:rPr>
        <w:t>make</w:t>
      </w:r>
      <w:r>
        <w:rPr>
          <w:color w:val="231F20"/>
          <w:spacing w:val="-23"/>
          <w:w w:val="90"/>
        </w:rPr>
        <w:t> </w:t>
      </w:r>
      <w:r>
        <w:rPr>
          <w:color w:val="231F20"/>
          <w:w w:val="90"/>
        </w:rPr>
        <w:t>electricity,</w:t>
      </w:r>
      <w:r>
        <w:rPr>
          <w:color w:val="231F20"/>
          <w:spacing w:val="-23"/>
          <w:w w:val="90"/>
        </w:rPr>
        <w:t> </w:t>
      </w:r>
      <w:r>
        <w:rPr>
          <w:color w:val="231F20"/>
          <w:w w:val="90"/>
        </w:rPr>
        <w:t>and</w:t>
      </w:r>
      <w:r>
        <w:rPr>
          <w:color w:val="231F20"/>
          <w:spacing w:val="-23"/>
          <w:w w:val="90"/>
        </w:rPr>
        <w:t> </w:t>
      </w:r>
      <w:r>
        <w:rPr>
          <w:color w:val="231F20"/>
          <w:w w:val="90"/>
        </w:rPr>
        <w:t>wood-burning</w:t>
      </w:r>
      <w:r>
        <w:rPr>
          <w:color w:val="231F20"/>
          <w:spacing w:val="-22"/>
          <w:w w:val="90"/>
        </w:rPr>
        <w:t> </w:t>
      </w:r>
      <w:r>
        <w:rPr>
          <w:color w:val="231F20"/>
          <w:w w:val="90"/>
        </w:rPr>
        <w:t>stoves</w:t>
      </w:r>
      <w:r>
        <w:rPr>
          <w:color w:val="231F20"/>
          <w:spacing w:val="-23"/>
          <w:w w:val="90"/>
        </w:rPr>
        <w:t> </w:t>
      </w:r>
      <w:r>
        <w:rPr>
          <w:color w:val="231F20"/>
          <w:w w:val="90"/>
        </w:rPr>
        <w:t>and </w:t>
      </w:r>
      <w:r>
        <w:rPr>
          <w:color w:val="231F20"/>
          <w:w w:val="95"/>
        </w:rPr>
        <w:t>fireplaces, among</w:t>
      </w:r>
      <w:r>
        <w:rPr>
          <w:color w:val="231F20"/>
          <w:spacing w:val="-23"/>
          <w:w w:val="95"/>
        </w:rPr>
        <w:t> </w:t>
      </w:r>
      <w:r>
        <w:rPr>
          <w:color w:val="231F20"/>
          <w:w w:val="95"/>
        </w:rPr>
        <w:t>others.</w:t>
      </w:r>
    </w:p>
    <w:p>
      <w:pPr>
        <w:pStyle w:val="Heading3"/>
        <w:spacing w:before="130"/>
      </w:pPr>
      <w:r>
        <w:rPr>
          <w:color w:val="324DA1"/>
          <w:w w:val="105"/>
        </w:rPr>
        <w:t>Steps</w:t>
      </w:r>
    </w:p>
    <w:p>
      <w:pPr>
        <w:pStyle w:val="ListParagraph"/>
        <w:numPr>
          <w:ilvl w:val="0"/>
          <w:numId w:val="32"/>
        </w:numPr>
        <w:tabs>
          <w:tab w:pos="1108" w:val="left" w:leader="none"/>
        </w:tabs>
        <w:spacing w:line="240" w:lineRule="auto" w:before="23" w:after="0"/>
        <w:ind w:left="1107" w:right="0" w:hanging="288"/>
        <w:jc w:val="left"/>
        <w:rPr>
          <w:sz w:val="22"/>
        </w:rPr>
      </w:pPr>
      <w:r>
        <w:rPr>
          <w:color w:val="231F20"/>
          <w:w w:val="95"/>
          <w:sz w:val="22"/>
        </w:rPr>
        <w:t>Preparation.</w:t>
      </w:r>
    </w:p>
    <w:p>
      <w:pPr>
        <w:pStyle w:val="ListParagraph"/>
        <w:numPr>
          <w:ilvl w:val="1"/>
          <w:numId w:val="6"/>
        </w:numPr>
        <w:tabs>
          <w:tab w:pos="1108" w:val="left" w:leader="none"/>
        </w:tabs>
        <w:spacing w:line="249" w:lineRule="auto" w:before="151" w:after="0"/>
        <w:ind w:left="1107" w:right="189" w:hanging="288"/>
        <w:jc w:val="left"/>
        <w:rPr>
          <w:sz w:val="22"/>
        </w:rPr>
      </w:pPr>
      <w:r>
        <w:rPr>
          <w:color w:val="231F20"/>
          <w:w w:val="90"/>
          <w:sz w:val="22"/>
        </w:rPr>
        <w:t>Make</w:t>
      </w:r>
      <w:r>
        <w:rPr>
          <w:color w:val="231F20"/>
          <w:spacing w:val="-22"/>
          <w:w w:val="90"/>
          <w:sz w:val="22"/>
        </w:rPr>
        <w:t> </w:t>
      </w:r>
      <w:r>
        <w:rPr>
          <w:color w:val="231F20"/>
          <w:w w:val="90"/>
          <w:sz w:val="22"/>
        </w:rPr>
        <w:t>important</w:t>
      </w:r>
      <w:r>
        <w:rPr>
          <w:color w:val="231F20"/>
          <w:spacing w:val="-22"/>
          <w:w w:val="90"/>
          <w:sz w:val="22"/>
        </w:rPr>
        <w:t> </w:t>
      </w:r>
      <w:r>
        <w:rPr>
          <w:color w:val="231F20"/>
          <w:w w:val="90"/>
          <w:sz w:val="22"/>
        </w:rPr>
        <w:t>arrangements,</w:t>
      </w:r>
      <w:r>
        <w:rPr>
          <w:color w:val="231F20"/>
          <w:spacing w:val="-22"/>
          <w:w w:val="90"/>
          <w:sz w:val="22"/>
        </w:rPr>
        <w:t> </w:t>
      </w:r>
      <w:r>
        <w:rPr>
          <w:color w:val="231F20"/>
          <w:w w:val="90"/>
          <w:sz w:val="22"/>
        </w:rPr>
        <w:t>such</w:t>
      </w:r>
      <w:r>
        <w:rPr>
          <w:color w:val="231F20"/>
          <w:spacing w:val="-21"/>
          <w:w w:val="90"/>
          <w:sz w:val="22"/>
        </w:rPr>
        <w:t> </w:t>
      </w:r>
      <w:r>
        <w:rPr>
          <w:color w:val="231F20"/>
          <w:w w:val="90"/>
          <w:sz w:val="22"/>
        </w:rPr>
        <w:t>as</w:t>
      </w:r>
      <w:r>
        <w:rPr>
          <w:color w:val="231F20"/>
          <w:spacing w:val="-22"/>
          <w:w w:val="90"/>
          <w:sz w:val="22"/>
        </w:rPr>
        <w:t> </w:t>
      </w:r>
      <w:r>
        <w:rPr>
          <w:color w:val="231F20"/>
          <w:w w:val="90"/>
          <w:sz w:val="22"/>
        </w:rPr>
        <w:t>obtain- ing</w:t>
      </w:r>
      <w:r>
        <w:rPr>
          <w:color w:val="231F20"/>
          <w:spacing w:val="-13"/>
          <w:w w:val="90"/>
          <w:sz w:val="22"/>
        </w:rPr>
        <w:t> </w:t>
      </w:r>
      <w:r>
        <w:rPr>
          <w:color w:val="231F20"/>
          <w:w w:val="90"/>
          <w:sz w:val="22"/>
        </w:rPr>
        <w:t>parental</w:t>
      </w:r>
      <w:r>
        <w:rPr>
          <w:color w:val="231F20"/>
          <w:spacing w:val="-13"/>
          <w:w w:val="90"/>
          <w:sz w:val="22"/>
        </w:rPr>
        <w:t> </w:t>
      </w:r>
      <w:r>
        <w:rPr>
          <w:color w:val="231F20"/>
          <w:w w:val="90"/>
          <w:sz w:val="22"/>
        </w:rPr>
        <w:t>permission</w:t>
      </w:r>
      <w:r>
        <w:rPr>
          <w:color w:val="231F20"/>
          <w:spacing w:val="-12"/>
          <w:w w:val="90"/>
          <w:sz w:val="22"/>
        </w:rPr>
        <w:t> </w:t>
      </w:r>
      <w:r>
        <w:rPr>
          <w:color w:val="231F20"/>
          <w:w w:val="90"/>
          <w:sz w:val="22"/>
        </w:rPr>
        <w:t>slips</w:t>
      </w:r>
      <w:r>
        <w:rPr>
          <w:color w:val="231F20"/>
          <w:spacing w:val="-13"/>
          <w:w w:val="90"/>
          <w:sz w:val="22"/>
        </w:rPr>
        <w:t> </w:t>
      </w:r>
      <w:r>
        <w:rPr>
          <w:color w:val="231F20"/>
          <w:w w:val="90"/>
          <w:sz w:val="22"/>
        </w:rPr>
        <w:t>to</w:t>
      </w:r>
      <w:r>
        <w:rPr>
          <w:color w:val="231F20"/>
          <w:spacing w:val="-13"/>
          <w:w w:val="90"/>
          <w:sz w:val="22"/>
        </w:rPr>
        <w:t> </w:t>
      </w:r>
      <w:r>
        <w:rPr>
          <w:color w:val="231F20"/>
          <w:w w:val="90"/>
          <w:sz w:val="22"/>
        </w:rPr>
        <w:t>go</w:t>
      </w:r>
      <w:r>
        <w:rPr>
          <w:color w:val="231F20"/>
          <w:spacing w:val="-12"/>
          <w:w w:val="90"/>
          <w:sz w:val="22"/>
        </w:rPr>
        <w:t> </w:t>
      </w:r>
      <w:r>
        <w:rPr>
          <w:color w:val="231F20"/>
          <w:w w:val="90"/>
          <w:sz w:val="22"/>
        </w:rPr>
        <w:t>to</w:t>
      </w:r>
      <w:r>
        <w:rPr>
          <w:color w:val="231F20"/>
          <w:spacing w:val="-13"/>
          <w:w w:val="90"/>
          <w:sz w:val="22"/>
        </w:rPr>
        <w:t> </w:t>
      </w:r>
      <w:r>
        <w:rPr>
          <w:color w:val="231F20"/>
          <w:w w:val="90"/>
          <w:sz w:val="22"/>
        </w:rPr>
        <w:t>off-school premises, and getting commitments from adult classroom</w:t>
      </w:r>
      <w:r>
        <w:rPr>
          <w:color w:val="231F20"/>
          <w:spacing w:val="-36"/>
          <w:w w:val="90"/>
          <w:sz w:val="22"/>
        </w:rPr>
        <w:t> </w:t>
      </w:r>
      <w:r>
        <w:rPr>
          <w:color w:val="231F20"/>
          <w:w w:val="90"/>
          <w:sz w:val="22"/>
        </w:rPr>
        <w:t>assistants</w:t>
      </w:r>
      <w:r>
        <w:rPr>
          <w:color w:val="231F20"/>
          <w:spacing w:val="-35"/>
          <w:w w:val="90"/>
          <w:sz w:val="22"/>
        </w:rPr>
        <w:t> </w:t>
      </w:r>
      <w:r>
        <w:rPr>
          <w:color w:val="231F20"/>
          <w:w w:val="90"/>
          <w:sz w:val="22"/>
        </w:rPr>
        <w:t>and/or</w:t>
      </w:r>
      <w:r>
        <w:rPr>
          <w:color w:val="231F20"/>
          <w:spacing w:val="-35"/>
          <w:w w:val="90"/>
          <w:sz w:val="22"/>
        </w:rPr>
        <w:t> </w:t>
      </w:r>
      <w:r>
        <w:rPr>
          <w:color w:val="231F20"/>
          <w:w w:val="90"/>
          <w:sz w:val="22"/>
        </w:rPr>
        <w:t>parent</w:t>
      </w:r>
      <w:r>
        <w:rPr>
          <w:color w:val="231F20"/>
          <w:spacing w:val="-35"/>
          <w:w w:val="90"/>
          <w:sz w:val="22"/>
        </w:rPr>
        <w:t> </w:t>
      </w:r>
      <w:r>
        <w:rPr>
          <w:color w:val="231F20"/>
          <w:w w:val="90"/>
          <w:sz w:val="22"/>
        </w:rPr>
        <w:t>volunteers</w:t>
      </w:r>
      <w:r>
        <w:rPr>
          <w:color w:val="231F20"/>
          <w:spacing w:val="-36"/>
          <w:w w:val="90"/>
          <w:sz w:val="22"/>
        </w:rPr>
        <w:t> </w:t>
      </w:r>
      <w:r>
        <w:rPr>
          <w:color w:val="231F20"/>
          <w:spacing w:val="-7"/>
          <w:w w:val="90"/>
          <w:sz w:val="22"/>
        </w:rPr>
        <w:t>to</w:t>
      </w:r>
    </w:p>
    <w:p>
      <w:pPr>
        <w:pStyle w:val="BodyText"/>
        <w:spacing w:line="249" w:lineRule="auto" w:before="4"/>
        <w:ind w:left="1107" w:right="-9"/>
      </w:pPr>
      <w:r>
        <w:rPr>
          <w:color w:val="231F20"/>
          <w:w w:val="90"/>
        </w:rPr>
        <w:t>accompany</w:t>
      </w:r>
      <w:r>
        <w:rPr>
          <w:color w:val="231F20"/>
          <w:spacing w:val="-28"/>
          <w:w w:val="90"/>
        </w:rPr>
        <w:t> </w:t>
      </w:r>
      <w:r>
        <w:rPr>
          <w:color w:val="231F20"/>
          <w:w w:val="90"/>
        </w:rPr>
        <w:t>the</w:t>
      </w:r>
      <w:r>
        <w:rPr>
          <w:color w:val="231F20"/>
          <w:spacing w:val="-27"/>
          <w:w w:val="90"/>
        </w:rPr>
        <w:t> </w:t>
      </w:r>
      <w:r>
        <w:rPr>
          <w:color w:val="231F20"/>
          <w:w w:val="90"/>
        </w:rPr>
        <w:t>class</w:t>
      </w:r>
      <w:r>
        <w:rPr>
          <w:color w:val="231F20"/>
          <w:spacing w:val="-27"/>
          <w:w w:val="90"/>
        </w:rPr>
        <w:t> </w:t>
      </w:r>
      <w:r>
        <w:rPr>
          <w:color w:val="231F20"/>
          <w:w w:val="90"/>
        </w:rPr>
        <w:t>groups.</w:t>
      </w:r>
      <w:r>
        <w:rPr>
          <w:color w:val="231F20"/>
          <w:spacing w:val="-28"/>
          <w:w w:val="90"/>
        </w:rPr>
        <w:t> </w:t>
      </w:r>
      <w:r>
        <w:rPr>
          <w:color w:val="231F20"/>
          <w:w w:val="90"/>
        </w:rPr>
        <w:t>(Note:</w:t>
      </w:r>
      <w:r>
        <w:rPr>
          <w:color w:val="231F20"/>
          <w:spacing w:val="-27"/>
          <w:w w:val="90"/>
        </w:rPr>
        <w:t> </w:t>
      </w:r>
      <w:r>
        <w:rPr>
          <w:color w:val="231F20"/>
          <w:w w:val="90"/>
        </w:rPr>
        <w:t>If</w:t>
      </w:r>
      <w:r>
        <w:rPr>
          <w:color w:val="231F20"/>
          <w:spacing w:val="-27"/>
          <w:w w:val="90"/>
        </w:rPr>
        <w:t> </w:t>
      </w:r>
      <w:r>
        <w:rPr>
          <w:color w:val="231F20"/>
          <w:w w:val="90"/>
        </w:rPr>
        <w:t>going</w:t>
      </w:r>
      <w:r>
        <w:rPr>
          <w:color w:val="231F20"/>
          <w:spacing w:val="-28"/>
          <w:w w:val="90"/>
        </w:rPr>
        <w:t> </w:t>
      </w:r>
      <w:r>
        <w:rPr>
          <w:color w:val="231F20"/>
          <w:w w:val="90"/>
        </w:rPr>
        <w:t>offsite is</w:t>
      </w:r>
      <w:r>
        <w:rPr>
          <w:color w:val="231F20"/>
          <w:spacing w:val="-17"/>
          <w:w w:val="90"/>
        </w:rPr>
        <w:t> </w:t>
      </w:r>
      <w:r>
        <w:rPr>
          <w:color w:val="231F20"/>
          <w:w w:val="90"/>
        </w:rPr>
        <w:t>problematic,</w:t>
      </w:r>
      <w:r>
        <w:rPr>
          <w:color w:val="231F20"/>
          <w:spacing w:val="-16"/>
          <w:w w:val="90"/>
        </w:rPr>
        <w:t> </w:t>
      </w:r>
      <w:r>
        <w:rPr>
          <w:color w:val="231F20"/>
          <w:w w:val="90"/>
        </w:rPr>
        <w:t>you</w:t>
      </w:r>
      <w:r>
        <w:rPr>
          <w:color w:val="231F20"/>
          <w:spacing w:val="-17"/>
          <w:w w:val="90"/>
        </w:rPr>
        <w:t> </w:t>
      </w:r>
      <w:r>
        <w:rPr>
          <w:color w:val="231F20"/>
          <w:w w:val="90"/>
        </w:rPr>
        <w:t>can</w:t>
      </w:r>
      <w:r>
        <w:rPr>
          <w:color w:val="231F20"/>
          <w:spacing w:val="-16"/>
          <w:w w:val="90"/>
        </w:rPr>
        <w:t> </w:t>
      </w:r>
      <w:r>
        <w:rPr>
          <w:color w:val="231F20"/>
          <w:w w:val="90"/>
        </w:rPr>
        <w:t>instead</w:t>
      </w:r>
      <w:r>
        <w:rPr>
          <w:color w:val="231F20"/>
          <w:spacing w:val="-17"/>
          <w:w w:val="90"/>
        </w:rPr>
        <w:t> </w:t>
      </w:r>
      <w:r>
        <w:rPr>
          <w:color w:val="231F20"/>
          <w:w w:val="90"/>
        </w:rPr>
        <w:t>conduct</w:t>
      </w:r>
      <w:r>
        <w:rPr>
          <w:color w:val="231F20"/>
          <w:spacing w:val="-16"/>
          <w:w w:val="90"/>
        </w:rPr>
        <w:t> </w:t>
      </w:r>
      <w:r>
        <w:rPr>
          <w:color w:val="231F20"/>
          <w:w w:val="90"/>
        </w:rPr>
        <w:t>the</w:t>
      </w:r>
      <w:r>
        <w:rPr>
          <w:color w:val="231F20"/>
          <w:spacing w:val="-17"/>
          <w:w w:val="90"/>
        </w:rPr>
        <w:t> </w:t>
      </w:r>
      <w:r>
        <w:rPr>
          <w:color w:val="231F20"/>
          <w:w w:val="90"/>
        </w:rPr>
        <w:t>traffic survey on school premises, near the driveway to </w:t>
      </w:r>
      <w:r>
        <w:rPr>
          <w:color w:val="231F20"/>
          <w:w w:val="95"/>
        </w:rPr>
        <w:t>the</w:t>
      </w:r>
      <w:r>
        <w:rPr>
          <w:color w:val="231F20"/>
          <w:spacing w:val="-8"/>
          <w:w w:val="95"/>
        </w:rPr>
        <w:t> </w:t>
      </w:r>
      <w:r>
        <w:rPr>
          <w:color w:val="231F20"/>
          <w:w w:val="95"/>
        </w:rPr>
        <w:t>school.)</w:t>
      </w:r>
    </w:p>
    <w:p>
      <w:pPr>
        <w:pStyle w:val="ListParagraph"/>
        <w:numPr>
          <w:ilvl w:val="1"/>
          <w:numId w:val="6"/>
        </w:numPr>
        <w:tabs>
          <w:tab w:pos="1108" w:val="left" w:leader="none"/>
        </w:tabs>
        <w:spacing w:line="249" w:lineRule="auto" w:before="143" w:after="0"/>
        <w:ind w:left="1107" w:right="128" w:hanging="288"/>
        <w:jc w:val="left"/>
        <w:rPr>
          <w:sz w:val="22"/>
        </w:rPr>
      </w:pPr>
      <w:r>
        <w:rPr>
          <w:color w:val="231F20"/>
          <w:w w:val="95"/>
          <w:sz w:val="22"/>
        </w:rPr>
        <w:t>Choose</w:t>
      </w:r>
      <w:r>
        <w:rPr>
          <w:color w:val="231F20"/>
          <w:spacing w:val="-30"/>
          <w:w w:val="95"/>
          <w:sz w:val="22"/>
        </w:rPr>
        <w:t> </w:t>
      </w:r>
      <w:r>
        <w:rPr>
          <w:color w:val="231F20"/>
          <w:w w:val="95"/>
          <w:sz w:val="22"/>
        </w:rPr>
        <w:t>the</w:t>
      </w:r>
      <w:r>
        <w:rPr>
          <w:color w:val="231F20"/>
          <w:spacing w:val="-29"/>
          <w:w w:val="95"/>
          <w:sz w:val="22"/>
        </w:rPr>
        <w:t> </w:t>
      </w:r>
      <w:r>
        <w:rPr>
          <w:color w:val="231F20"/>
          <w:w w:val="95"/>
          <w:sz w:val="22"/>
        </w:rPr>
        <w:t>roads</w:t>
      </w:r>
      <w:r>
        <w:rPr>
          <w:color w:val="231F20"/>
          <w:spacing w:val="-29"/>
          <w:w w:val="95"/>
          <w:sz w:val="22"/>
        </w:rPr>
        <w:t> </w:t>
      </w:r>
      <w:r>
        <w:rPr>
          <w:color w:val="231F20"/>
          <w:w w:val="95"/>
          <w:sz w:val="22"/>
        </w:rPr>
        <w:t>on</w:t>
      </w:r>
      <w:r>
        <w:rPr>
          <w:color w:val="231F20"/>
          <w:spacing w:val="-30"/>
          <w:w w:val="95"/>
          <w:sz w:val="22"/>
        </w:rPr>
        <w:t> </w:t>
      </w:r>
      <w:r>
        <w:rPr>
          <w:color w:val="231F20"/>
          <w:w w:val="95"/>
          <w:sz w:val="22"/>
        </w:rPr>
        <w:t>which</w:t>
      </w:r>
      <w:r>
        <w:rPr>
          <w:color w:val="231F20"/>
          <w:spacing w:val="-29"/>
          <w:w w:val="95"/>
          <w:sz w:val="22"/>
        </w:rPr>
        <w:t> </w:t>
      </w:r>
      <w:r>
        <w:rPr>
          <w:color w:val="231F20"/>
          <w:w w:val="95"/>
          <w:sz w:val="22"/>
        </w:rPr>
        <w:t>the</w:t>
      </w:r>
      <w:r>
        <w:rPr>
          <w:color w:val="231F20"/>
          <w:spacing w:val="-29"/>
          <w:w w:val="95"/>
          <w:sz w:val="22"/>
        </w:rPr>
        <w:t> </w:t>
      </w:r>
      <w:r>
        <w:rPr>
          <w:color w:val="231F20"/>
          <w:w w:val="95"/>
          <w:sz w:val="22"/>
        </w:rPr>
        <w:t>class</w:t>
      </w:r>
      <w:r>
        <w:rPr>
          <w:color w:val="231F20"/>
          <w:spacing w:val="-29"/>
          <w:w w:val="95"/>
          <w:sz w:val="22"/>
        </w:rPr>
        <w:t> </w:t>
      </w:r>
      <w:r>
        <w:rPr>
          <w:color w:val="231F20"/>
          <w:w w:val="95"/>
          <w:sz w:val="22"/>
        </w:rPr>
        <w:t>will</w:t>
      </w:r>
      <w:r>
        <w:rPr>
          <w:color w:val="231F20"/>
          <w:spacing w:val="-30"/>
          <w:w w:val="95"/>
          <w:sz w:val="22"/>
        </w:rPr>
        <w:t> </w:t>
      </w:r>
      <w:r>
        <w:rPr>
          <w:color w:val="231F20"/>
          <w:w w:val="95"/>
          <w:sz w:val="22"/>
        </w:rPr>
        <w:t>sur- vey</w:t>
      </w:r>
      <w:r>
        <w:rPr>
          <w:color w:val="231F20"/>
          <w:spacing w:val="-40"/>
          <w:w w:val="95"/>
          <w:sz w:val="22"/>
        </w:rPr>
        <w:t> </w:t>
      </w:r>
      <w:r>
        <w:rPr>
          <w:color w:val="231F20"/>
          <w:w w:val="95"/>
          <w:sz w:val="22"/>
        </w:rPr>
        <w:t>traffic</w:t>
      </w:r>
      <w:r>
        <w:rPr>
          <w:color w:val="231F20"/>
          <w:spacing w:val="-39"/>
          <w:w w:val="95"/>
          <w:sz w:val="22"/>
        </w:rPr>
        <w:t> </w:t>
      </w:r>
      <w:r>
        <w:rPr>
          <w:color w:val="231F20"/>
          <w:w w:val="95"/>
          <w:sz w:val="22"/>
        </w:rPr>
        <w:t>volume</w:t>
      </w:r>
      <w:r>
        <w:rPr>
          <w:color w:val="231F20"/>
          <w:spacing w:val="-39"/>
          <w:w w:val="95"/>
          <w:sz w:val="22"/>
        </w:rPr>
        <w:t> </w:t>
      </w:r>
      <w:r>
        <w:rPr>
          <w:color w:val="231F20"/>
          <w:w w:val="95"/>
          <w:sz w:val="22"/>
        </w:rPr>
        <w:t>and</w:t>
      </w:r>
      <w:r>
        <w:rPr>
          <w:color w:val="231F20"/>
          <w:spacing w:val="-39"/>
          <w:w w:val="95"/>
          <w:sz w:val="22"/>
        </w:rPr>
        <w:t> </w:t>
      </w:r>
      <w:r>
        <w:rPr>
          <w:color w:val="231F20"/>
          <w:w w:val="95"/>
          <w:sz w:val="22"/>
        </w:rPr>
        <w:t>vehicle</w:t>
      </w:r>
      <w:r>
        <w:rPr>
          <w:color w:val="231F20"/>
          <w:spacing w:val="-39"/>
          <w:w w:val="95"/>
          <w:sz w:val="22"/>
        </w:rPr>
        <w:t> </w:t>
      </w:r>
      <w:r>
        <w:rPr>
          <w:color w:val="231F20"/>
          <w:w w:val="95"/>
          <w:sz w:val="22"/>
        </w:rPr>
        <w:t>types.</w:t>
      </w:r>
      <w:r>
        <w:rPr>
          <w:color w:val="231F20"/>
          <w:spacing w:val="-40"/>
          <w:w w:val="95"/>
          <w:sz w:val="22"/>
        </w:rPr>
        <w:t> </w:t>
      </w:r>
      <w:r>
        <w:rPr>
          <w:color w:val="231F20"/>
          <w:w w:val="95"/>
          <w:sz w:val="22"/>
        </w:rPr>
        <w:t>Choose</w:t>
      </w:r>
      <w:r>
        <w:rPr>
          <w:color w:val="231F20"/>
          <w:spacing w:val="-39"/>
          <w:w w:val="95"/>
          <w:sz w:val="22"/>
        </w:rPr>
        <w:t> </w:t>
      </w:r>
      <w:r>
        <w:rPr>
          <w:color w:val="231F20"/>
          <w:w w:val="95"/>
          <w:sz w:val="22"/>
        </w:rPr>
        <w:t>a </w:t>
      </w:r>
      <w:r>
        <w:rPr>
          <w:color w:val="231F20"/>
          <w:w w:val="90"/>
          <w:sz w:val="22"/>
        </w:rPr>
        <w:t>minimum</w:t>
      </w:r>
      <w:r>
        <w:rPr>
          <w:color w:val="231F20"/>
          <w:spacing w:val="-26"/>
          <w:w w:val="90"/>
          <w:sz w:val="22"/>
        </w:rPr>
        <w:t> </w:t>
      </w:r>
      <w:r>
        <w:rPr>
          <w:color w:val="231F20"/>
          <w:w w:val="90"/>
          <w:sz w:val="22"/>
        </w:rPr>
        <w:t>of</w:t>
      </w:r>
      <w:r>
        <w:rPr>
          <w:color w:val="231F20"/>
          <w:spacing w:val="-26"/>
          <w:w w:val="90"/>
          <w:sz w:val="22"/>
        </w:rPr>
        <w:t> </w:t>
      </w:r>
      <w:r>
        <w:rPr>
          <w:color w:val="231F20"/>
          <w:w w:val="90"/>
          <w:sz w:val="22"/>
        </w:rPr>
        <w:t>two</w:t>
      </w:r>
      <w:r>
        <w:rPr>
          <w:color w:val="231F20"/>
          <w:spacing w:val="-26"/>
          <w:w w:val="90"/>
          <w:sz w:val="22"/>
        </w:rPr>
        <w:t> </w:t>
      </w:r>
      <w:r>
        <w:rPr>
          <w:color w:val="231F20"/>
          <w:w w:val="90"/>
          <w:sz w:val="22"/>
        </w:rPr>
        <w:t>roads,</w:t>
      </w:r>
      <w:r>
        <w:rPr>
          <w:color w:val="231F20"/>
          <w:spacing w:val="-25"/>
          <w:w w:val="90"/>
          <w:sz w:val="22"/>
        </w:rPr>
        <w:t> </w:t>
      </w:r>
      <w:r>
        <w:rPr>
          <w:color w:val="231F20"/>
          <w:w w:val="90"/>
          <w:sz w:val="22"/>
        </w:rPr>
        <w:t>for</w:t>
      </w:r>
      <w:r>
        <w:rPr>
          <w:color w:val="231F20"/>
          <w:spacing w:val="-26"/>
          <w:w w:val="90"/>
          <w:sz w:val="22"/>
        </w:rPr>
        <w:t> </w:t>
      </w:r>
      <w:r>
        <w:rPr>
          <w:color w:val="231F20"/>
          <w:w w:val="90"/>
          <w:sz w:val="22"/>
        </w:rPr>
        <w:t>comparison</w:t>
      </w:r>
      <w:r>
        <w:rPr>
          <w:color w:val="231F20"/>
          <w:spacing w:val="-26"/>
          <w:w w:val="90"/>
          <w:sz w:val="22"/>
        </w:rPr>
        <w:t> </w:t>
      </w:r>
      <w:r>
        <w:rPr>
          <w:color w:val="231F20"/>
          <w:w w:val="90"/>
          <w:sz w:val="22"/>
        </w:rPr>
        <w:t>purposes. </w:t>
      </w:r>
      <w:r>
        <w:rPr>
          <w:color w:val="231F20"/>
          <w:w w:val="95"/>
          <w:sz w:val="22"/>
        </w:rPr>
        <w:t>Choose</w:t>
      </w:r>
      <w:r>
        <w:rPr>
          <w:color w:val="231F20"/>
          <w:spacing w:val="-38"/>
          <w:w w:val="95"/>
          <w:sz w:val="22"/>
        </w:rPr>
        <w:t> </w:t>
      </w:r>
      <w:r>
        <w:rPr>
          <w:color w:val="231F20"/>
          <w:w w:val="95"/>
          <w:sz w:val="22"/>
        </w:rPr>
        <w:t>roads</w:t>
      </w:r>
      <w:r>
        <w:rPr>
          <w:color w:val="231F20"/>
          <w:spacing w:val="-37"/>
          <w:w w:val="95"/>
          <w:sz w:val="22"/>
        </w:rPr>
        <w:t> </w:t>
      </w:r>
      <w:r>
        <w:rPr>
          <w:color w:val="231F20"/>
          <w:w w:val="95"/>
          <w:sz w:val="22"/>
        </w:rPr>
        <w:t>that</w:t>
      </w:r>
      <w:r>
        <w:rPr>
          <w:color w:val="231F20"/>
          <w:spacing w:val="-38"/>
          <w:w w:val="95"/>
          <w:sz w:val="22"/>
        </w:rPr>
        <w:t> </w:t>
      </w:r>
      <w:r>
        <w:rPr>
          <w:color w:val="231F20"/>
          <w:w w:val="95"/>
          <w:sz w:val="22"/>
        </w:rPr>
        <w:t>are</w:t>
      </w:r>
      <w:r>
        <w:rPr>
          <w:color w:val="231F20"/>
          <w:spacing w:val="-37"/>
          <w:w w:val="95"/>
          <w:sz w:val="22"/>
        </w:rPr>
        <w:t> </w:t>
      </w:r>
      <w:r>
        <w:rPr>
          <w:color w:val="231F20"/>
          <w:w w:val="95"/>
          <w:sz w:val="22"/>
        </w:rPr>
        <w:t>within</w:t>
      </w:r>
      <w:r>
        <w:rPr>
          <w:color w:val="231F20"/>
          <w:spacing w:val="-37"/>
          <w:w w:val="95"/>
          <w:sz w:val="22"/>
        </w:rPr>
        <w:t> </w:t>
      </w:r>
      <w:r>
        <w:rPr>
          <w:color w:val="231F20"/>
          <w:w w:val="95"/>
          <w:sz w:val="22"/>
        </w:rPr>
        <w:t>easy</w:t>
      </w:r>
      <w:r>
        <w:rPr>
          <w:color w:val="231F20"/>
          <w:spacing w:val="-38"/>
          <w:w w:val="95"/>
          <w:sz w:val="22"/>
        </w:rPr>
        <w:t> </w:t>
      </w:r>
      <w:r>
        <w:rPr>
          <w:color w:val="231F20"/>
          <w:w w:val="95"/>
          <w:sz w:val="22"/>
        </w:rPr>
        <w:t>walking</w:t>
      </w:r>
      <w:r>
        <w:rPr>
          <w:color w:val="231F20"/>
          <w:spacing w:val="-37"/>
          <w:w w:val="95"/>
          <w:sz w:val="22"/>
        </w:rPr>
        <w:t> </w:t>
      </w:r>
      <w:r>
        <w:rPr>
          <w:color w:val="231F20"/>
          <w:w w:val="95"/>
          <w:sz w:val="22"/>
        </w:rPr>
        <w:t>dis- tance</w:t>
      </w:r>
      <w:r>
        <w:rPr>
          <w:color w:val="231F20"/>
          <w:spacing w:val="-40"/>
          <w:w w:val="95"/>
          <w:sz w:val="22"/>
        </w:rPr>
        <w:t> </w:t>
      </w:r>
      <w:r>
        <w:rPr>
          <w:color w:val="231F20"/>
          <w:w w:val="95"/>
          <w:sz w:val="22"/>
        </w:rPr>
        <w:t>of</w:t>
      </w:r>
      <w:r>
        <w:rPr>
          <w:color w:val="231F20"/>
          <w:spacing w:val="-40"/>
          <w:w w:val="95"/>
          <w:sz w:val="22"/>
        </w:rPr>
        <w:t> </w:t>
      </w:r>
      <w:r>
        <w:rPr>
          <w:color w:val="231F20"/>
          <w:w w:val="95"/>
          <w:sz w:val="22"/>
        </w:rPr>
        <w:t>the</w:t>
      </w:r>
      <w:r>
        <w:rPr>
          <w:color w:val="231F20"/>
          <w:spacing w:val="-39"/>
          <w:w w:val="95"/>
          <w:sz w:val="22"/>
        </w:rPr>
        <w:t> </w:t>
      </w:r>
      <w:r>
        <w:rPr>
          <w:color w:val="231F20"/>
          <w:w w:val="95"/>
          <w:sz w:val="22"/>
        </w:rPr>
        <w:t>school,</w:t>
      </w:r>
      <w:r>
        <w:rPr>
          <w:color w:val="231F20"/>
          <w:spacing w:val="-40"/>
          <w:w w:val="95"/>
          <w:sz w:val="22"/>
        </w:rPr>
        <w:t> </w:t>
      </w:r>
      <w:r>
        <w:rPr>
          <w:color w:val="231F20"/>
          <w:w w:val="95"/>
          <w:sz w:val="22"/>
        </w:rPr>
        <w:t>and</w:t>
      </w:r>
      <w:r>
        <w:rPr>
          <w:color w:val="231F20"/>
          <w:spacing w:val="-39"/>
          <w:w w:val="95"/>
          <w:sz w:val="22"/>
        </w:rPr>
        <w:t> </w:t>
      </w:r>
      <w:r>
        <w:rPr>
          <w:color w:val="231F20"/>
          <w:w w:val="95"/>
          <w:sz w:val="22"/>
        </w:rPr>
        <w:t>are</w:t>
      </w:r>
      <w:r>
        <w:rPr>
          <w:color w:val="231F20"/>
          <w:spacing w:val="-40"/>
          <w:w w:val="95"/>
          <w:sz w:val="22"/>
        </w:rPr>
        <w:t> </w:t>
      </w:r>
      <w:r>
        <w:rPr>
          <w:color w:val="231F20"/>
          <w:w w:val="95"/>
          <w:sz w:val="22"/>
        </w:rPr>
        <w:t>busy</w:t>
      </w:r>
      <w:r>
        <w:rPr>
          <w:color w:val="231F20"/>
          <w:spacing w:val="-40"/>
          <w:w w:val="95"/>
          <w:sz w:val="22"/>
        </w:rPr>
        <w:t> </w:t>
      </w:r>
      <w:r>
        <w:rPr>
          <w:color w:val="231F20"/>
          <w:w w:val="95"/>
          <w:sz w:val="22"/>
        </w:rPr>
        <w:t>two-lane</w:t>
      </w:r>
      <w:r>
        <w:rPr>
          <w:color w:val="231F20"/>
          <w:spacing w:val="-39"/>
          <w:w w:val="95"/>
          <w:sz w:val="22"/>
        </w:rPr>
        <w:t> </w:t>
      </w:r>
      <w:r>
        <w:rPr>
          <w:color w:val="231F20"/>
          <w:w w:val="95"/>
          <w:sz w:val="22"/>
        </w:rPr>
        <w:t>(one</w:t>
      </w:r>
    </w:p>
    <w:p>
      <w:pPr>
        <w:pStyle w:val="BodyText"/>
        <w:spacing w:line="249" w:lineRule="auto" w:before="5"/>
        <w:ind w:left="1107" w:right="58"/>
        <w:jc w:val="both"/>
      </w:pPr>
      <w:r>
        <w:rPr>
          <w:color w:val="231F20"/>
          <w:w w:val="90"/>
        </w:rPr>
        <w:t>travel</w:t>
      </w:r>
      <w:r>
        <w:rPr>
          <w:color w:val="231F20"/>
          <w:spacing w:val="-33"/>
          <w:w w:val="90"/>
        </w:rPr>
        <w:t> </w:t>
      </w:r>
      <w:r>
        <w:rPr>
          <w:color w:val="231F20"/>
          <w:w w:val="90"/>
        </w:rPr>
        <w:t>lane</w:t>
      </w:r>
      <w:r>
        <w:rPr>
          <w:color w:val="231F20"/>
          <w:spacing w:val="-32"/>
          <w:w w:val="90"/>
        </w:rPr>
        <w:t> </w:t>
      </w:r>
      <w:r>
        <w:rPr>
          <w:color w:val="231F20"/>
          <w:w w:val="90"/>
        </w:rPr>
        <w:t>each</w:t>
      </w:r>
      <w:r>
        <w:rPr>
          <w:color w:val="231F20"/>
          <w:spacing w:val="-32"/>
          <w:w w:val="90"/>
        </w:rPr>
        <w:t> </w:t>
      </w:r>
      <w:r>
        <w:rPr>
          <w:color w:val="231F20"/>
          <w:w w:val="90"/>
        </w:rPr>
        <w:t>direction)</w:t>
      </w:r>
      <w:r>
        <w:rPr>
          <w:color w:val="231F20"/>
          <w:spacing w:val="-33"/>
          <w:w w:val="90"/>
        </w:rPr>
        <w:t> </w:t>
      </w:r>
      <w:r>
        <w:rPr>
          <w:color w:val="231F20"/>
          <w:w w:val="90"/>
        </w:rPr>
        <w:t>roadways.</w:t>
      </w:r>
      <w:r>
        <w:rPr>
          <w:color w:val="231F20"/>
          <w:spacing w:val="-32"/>
          <w:w w:val="90"/>
        </w:rPr>
        <w:t> </w:t>
      </w:r>
      <w:r>
        <w:rPr>
          <w:color w:val="231F20"/>
          <w:w w:val="90"/>
        </w:rPr>
        <w:t>Select</w:t>
      </w:r>
      <w:r>
        <w:rPr>
          <w:color w:val="231F20"/>
          <w:spacing w:val="-32"/>
          <w:w w:val="90"/>
        </w:rPr>
        <w:t> </w:t>
      </w:r>
      <w:r>
        <w:rPr>
          <w:color w:val="231F20"/>
          <w:w w:val="90"/>
        </w:rPr>
        <w:t>a</w:t>
      </w:r>
      <w:r>
        <w:rPr>
          <w:color w:val="231F20"/>
          <w:spacing w:val="-33"/>
          <w:w w:val="90"/>
        </w:rPr>
        <w:t> </w:t>
      </w:r>
      <w:r>
        <w:rPr>
          <w:color w:val="231F20"/>
          <w:w w:val="90"/>
        </w:rPr>
        <w:t>time of</w:t>
      </w:r>
      <w:r>
        <w:rPr>
          <w:color w:val="231F20"/>
          <w:spacing w:val="-19"/>
          <w:w w:val="90"/>
        </w:rPr>
        <w:t> </w:t>
      </w:r>
      <w:r>
        <w:rPr>
          <w:color w:val="231F20"/>
          <w:w w:val="90"/>
        </w:rPr>
        <w:t>day</w:t>
      </w:r>
      <w:r>
        <w:rPr>
          <w:color w:val="231F20"/>
          <w:spacing w:val="-18"/>
          <w:w w:val="90"/>
        </w:rPr>
        <w:t> </w:t>
      </w:r>
      <w:r>
        <w:rPr>
          <w:color w:val="231F20"/>
          <w:w w:val="90"/>
        </w:rPr>
        <w:t>when</w:t>
      </w:r>
      <w:r>
        <w:rPr>
          <w:color w:val="231F20"/>
          <w:spacing w:val="-19"/>
          <w:w w:val="90"/>
        </w:rPr>
        <w:t> </w:t>
      </w:r>
      <w:r>
        <w:rPr>
          <w:color w:val="231F20"/>
          <w:w w:val="90"/>
        </w:rPr>
        <w:t>the</w:t>
      </w:r>
      <w:r>
        <w:rPr>
          <w:color w:val="231F20"/>
          <w:spacing w:val="-18"/>
          <w:w w:val="90"/>
        </w:rPr>
        <w:t> </w:t>
      </w:r>
      <w:r>
        <w:rPr>
          <w:color w:val="231F20"/>
          <w:w w:val="90"/>
        </w:rPr>
        <w:t>roads</w:t>
      </w:r>
      <w:r>
        <w:rPr>
          <w:color w:val="231F20"/>
          <w:spacing w:val="-18"/>
          <w:w w:val="90"/>
        </w:rPr>
        <w:t> </w:t>
      </w:r>
      <w:r>
        <w:rPr>
          <w:color w:val="231F20"/>
          <w:w w:val="90"/>
        </w:rPr>
        <w:t>have</w:t>
      </w:r>
      <w:r>
        <w:rPr>
          <w:color w:val="231F20"/>
          <w:spacing w:val="-19"/>
          <w:w w:val="90"/>
        </w:rPr>
        <w:t> </w:t>
      </w:r>
      <w:r>
        <w:rPr>
          <w:color w:val="231F20"/>
          <w:w w:val="90"/>
        </w:rPr>
        <w:t>moderately</w:t>
      </w:r>
      <w:r>
        <w:rPr>
          <w:color w:val="231F20"/>
          <w:spacing w:val="-18"/>
          <w:w w:val="90"/>
        </w:rPr>
        <w:t> </w:t>
      </w:r>
      <w:r>
        <w:rPr>
          <w:color w:val="231F20"/>
          <w:w w:val="90"/>
        </w:rPr>
        <w:t>busy</w:t>
      </w:r>
      <w:r>
        <w:rPr>
          <w:color w:val="231F20"/>
          <w:spacing w:val="-19"/>
          <w:w w:val="90"/>
        </w:rPr>
        <w:t> </w:t>
      </w:r>
      <w:r>
        <w:rPr>
          <w:color w:val="231F20"/>
          <w:w w:val="90"/>
        </w:rPr>
        <w:t>traf- </w:t>
      </w:r>
      <w:r>
        <w:rPr>
          <w:color w:val="231F20"/>
          <w:w w:val="95"/>
        </w:rPr>
        <w:t>fic,</w:t>
      </w:r>
      <w:r>
        <w:rPr>
          <w:color w:val="231F20"/>
          <w:spacing w:val="-13"/>
          <w:w w:val="95"/>
        </w:rPr>
        <w:t> </w:t>
      </w:r>
      <w:r>
        <w:rPr>
          <w:color w:val="231F20"/>
          <w:w w:val="95"/>
        </w:rPr>
        <w:t>such</w:t>
      </w:r>
      <w:r>
        <w:rPr>
          <w:color w:val="231F20"/>
          <w:spacing w:val="-12"/>
          <w:w w:val="95"/>
        </w:rPr>
        <w:t> </w:t>
      </w:r>
      <w:r>
        <w:rPr>
          <w:color w:val="231F20"/>
          <w:w w:val="95"/>
        </w:rPr>
        <w:t>as</w:t>
      </w:r>
      <w:r>
        <w:rPr>
          <w:color w:val="231F20"/>
          <w:spacing w:val="-13"/>
          <w:w w:val="95"/>
        </w:rPr>
        <w:t> </w:t>
      </w:r>
      <w:r>
        <w:rPr>
          <w:color w:val="231F20"/>
          <w:w w:val="95"/>
        </w:rPr>
        <w:t>morning</w:t>
      </w:r>
      <w:r>
        <w:rPr>
          <w:color w:val="231F20"/>
          <w:spacing w:val="-12"/>
          <w:w w:val="95"/>
        </w:rPr>
        <w:t> </w:t>
      </w:r>
      <w:r>
        <w:rPr>
          <w:color w:val="231F20"/>
          <w:w w:val="95"/>
        </w:rPr>
        <w:t>rush</w:t>
      </w:r>
      <w:r>
        <w:rPr>
          <w:color w:val="231F20"/>
          <w:spacing w:val="-12"/>
          <w:w w:val="95"/>
        </w:rPr>
        <w:t> </w:t>
      </w:r>
      <w:r>
        <w:rPr>
          <w:color w:val="231F20"/>
          <w:spacing w:val="-3"/>
          <w:w w:val="95"/>
        </w:rPr>
        <w:t>hour.</w:t>
      </w:r>
    </w:p>
    <w:p>
      <w:pPr>
        <w:pStyle w:val="BodyText"/>
        <w:spacing w:line="249" w:lineRule="auto" w:before="143"/>
        <w:ind w:left="1108" w:right="103" w:hanging="1"/>
      </w:pPr>
      <w:r>
        <w:rPr>
          <w:color w:val="231F20"/>
          <w:w w:val="90"/>
        </w:rPr>
        <w:t>The</w:t>
      </w:r>
      <w:r>
        <w:rPr>
          <w:color w:val="231F20"/>
          <w:spacing w:val="-22"/>
          <w:w w:val="90"/>
        </w:rPr>
        <w:t> </w:t>
      </w:r>
      <w:r>
        <w:rPr>
          <w:color w:val="231F20"/>
          <w:w w:val="90"/>
        </w:rPr>
        <w:t>number</w:t>
      </w:r>
      <w:r>
        <w:rPr>
          <w:color w:val="231F20"/>
          <w:spacing w:val="-22"/>
          <w:w w:val="90"/>
        </w:rPr>
        <w:t> </w:t>
      </w:r>
      <w:r>
        <w:rPr>
          <w:color w:val="231F20"/>
          <w:w w:val="90"/>
        </w:rPr>
        <w:t>of</w:t>
      </w:r>
      <w:r>
        <w:rPr>
          <w:color w:val="231F20"/>
          <w:spacing w:val="-22"/>
          <w:w w:val="90"/>
        </w:rPr>
        <w:t> </w:t>
      </w:r>
      <w:r>
        <w:rPr>
          <w:color w:val="231F20"/>
          <w:w w:val="90"/>
        </w:rPr>
        <w:t>roads</w:t>
      </w:r>
      <w:r>
        <w:rPr>
          <w:color w:val="231F20"/>
          <w:spacing w:val="-21"/>
          <w:w w:val="90"/>
        </w:rPr>
        <w:t> </w:t>
      </w:r>
      <w:r>
        <w:rPr>
          <w:color w:val="231F20"/>
          <w:w w:val="90"/>
        </w:rPr>
        <w:t>chosen</w:t>
      </w:r>
      <w:r>
        <w:rPr>
          <w:color w:val="231F20"/>
          <w:spacing w:val="-22"/>
          <w:w w:val="90"/>
        </w:rPr>
        <w:t> </w:t>
      </w:r>
      <w:r>
        <w:rPr>
          <w:color w:val="231F20"/>
          <w:w w:val="90"/>
        </w:rPr>
        <w:t>will</w:t>
      </w:r>
      <w:r>
        <w:rPr>
          <w:color w:val="231F20"/>
          <w:spacing w:val="-22"/>
          <w:w w:val="90"/>
        </w:rPr>
        <w:t> </w:t>
      </w:r>
      <w:r>
        <w:rPr>
          <w:color w:val="231F20"/>
          <w:w w:val="90"/>
        </w:rPr>
        <w:t>depend</w:t>
      </w:r>
      <w:r>
        <w:rPr>
          <w:color w:val="231F20"/>
          <w:spacing w:val="-21"/>
          <w:w w:val="90"/>
        </w:rPr>
        <w:t> </w:t>
      </w:r>
      <w:r>
        <w:rPr>
          <w:color w:val="231F20"/>
          <w:w w:val="90"/>
        </w:rPr>
        <w:t>on</w:t>
      </w:r>
      <w:r>
        <w:rPr>
          <w:color w:val="231F20"/>
          <w:spacing w:val="-22"/>
          <w:w w:val="90"/>
        </w:rPr>
        <w:t> </w:t>
      </w:r>
      <w:r>
        <w:rPr>
          <w:color w:val="231F20"/>
          <w:w w:val="90"/>
        </w:rPr>
        <w:t>how </w:t>
      </w:r>
      <w:r>
        <w:rPr>
          <w:color w:val="231F20"/>
          <w:w w:val="95"/>
        </w:rPr>
        <w:t>many</w:t>
      </w:r>
      <w:r>
        <w:rPr>
          <w:color w:val="231F20"/>
          <w:spacing w:val="-29"/>
          <w:w w:val="95"/>
        </w:rPr>
        <w:t> </w:t>
      </w:r>
      <w:r>
        <w:rPr>
          <w:color w:val="231F20"/>
          <w:w w:val="95"/>
        </w:rPr>
        <w:t>groups</w:t>
      </w:r>
      <w:r>
        <w:rPr>
          <w:color w:val="231F20"/>
          <w:spacing w:val="-28"/>
          <w:w w:val="95"/>
        </w:rPr>
        <w:t> </w:t>
      </w:r>
      <w:r>
        <w:rPr>
          <w:color w:val="231F20"/>
          <w:w w:val="95"/>
        </w:rPr>
        <w:t>you</w:t>
      </w:r>
      <w:r>
        <w:rPr>
          <w:color w:val="231F20"/>
          <w:spacing w:val="-28"/>
          <w:w w:val="95"/>
        </w:rPr>
        <w:t> </w:t>
      </w:r>
      <w:r>
        <w:rPr>
          <w:color w:val="231F20"/>
          <w:w w:val="95"/>
        </w:rPr>
        <w:t>want</w:t>
      </w:r>
      <w:r>
        <w:rPr>
          <w:color w:val="231F20"/>
          <w:spacing w:val="-29"/>
          <w:w w:val="95"/>
        </w:rPr>
        <w:t> </w:t>
      </w:r>
      <w:r>
        <w:rPr>
          <w:color w:val="231F20"/>
          <w:w w:val="95"/>
        </w:rPr>
        <w:t>to</w:t>
      </w:r>
      <w:r>
        <w:rPr>
          <w:color w:val="231F20"/>
          <w:spacing w:val="-28"/>
          <w:w w:val="95"/>
        </w:rPr>
        <w:t> </w:t>
      </w:r>
      <w:r>
        <w:rPr>
          <w:color w:val="231F20"/>
          <w:w w:val="95"/>
        </w:rPr>
        <w:t>divide</w:t>
      </w:r>
      <w:r>
        <w:rPr>
          <w:color w:val="231F20"/>
          <w:spacing w:val="-28"/>
          <w:w w:val="95"/>
        </w:rPr>
        <w:t> </w:t>
      </w:r>
      <w:r>
        <w:rPr>
          <w:color w:val="231F20"/>
          <w:w w:val="95"/>
        </w:rPr>
        <w:t>the</w:t>
      </w:r>
      <w:r>
        <w:rPr>
          <w:color w:val="231F20"/>
          <w:spacing w:val="-29"/>
          <w:w w:val="95"/>
        </w:rPr>
        <w:t> </w:t>
      </w:r>
      <w:r>
        <w:rPr>
          <w:color w:val="231F20"/>
          <w:w w:val="95"/>
        </w:rPr>
        <w:t>class</w:t>
      </w:r>
      <w:r>
        <w:rPr>
          <w:color w:val="231F20"/>
          <w:spacing w:val="-28"/>
          <w:w w:val="95"/>
        </w:rPr>
        <w:t> </w:t>
      </w:r>
      <w:r>
        <w:rPr>
          <w:color w:val="231F20"/>
          <w:w w:val="95"/>
        </w:rPr>
        <w:t>into (which</w:t>
      </w:r>
      <w:r>
        <w:rPr>
          <w:color w:val="231F20"/>
          <w:spacing w:val="-26"/>
          <w:w w:val="95"/>
        </w:rPr>
        <w:t> </w:t>
      </w:r>
      <w:r>
        <w:rPr>
          <w:color w:val="231F20"/>
          <w:w w:val="95"/>
        </w:rPr>
        <w:t>in</w:t>
      </w:r>
      <w:r>
        <w:rPr>
          <w:color w:val="231F20"/>
          <w:spacing w:val="-26"/>
          <w:w w:val="95"/>
        </w:rPr>
        <w:t> </w:t>
      </w:r>
      <w:r>
        <w:rPr>
          <w:color w:val="231F20"/>
          <w:w w:val="95"/>
        </w:rPr>
        <w:t>turn</w:t>
      </w:r>
      <w:r>
        <w:rPr>
          <w:color w:val="231F20"/>
          <w:spacing w:val="-25"/>
          <w:w w:val="95"/>
        </w:rPr>
        <w:t> </w:t>
      </w:r>
      <w:r>
        <w:rPr>
          <w:color w:val="231F20"/>
          <w:w w:val="95"/>
        </w:rPr>
        <w:t>will</w:t>
      </w:r>
      <w:r>
        <w:rPr>
          <w:color w:val="231F20"/>
          <w:spacing w:val="-26"/>
          <w:w w:val="95"/>
        </w:rPr>
        <w:t> </w:t>
      </w:r>
      <w:r>
        <w:rPr>
          <w:color w:val="231F20"/>
          <w:w w:val="95"/>
        </w:rPr>
        <w:t>depend</w:t>
      </w:r>
      <w:r>
        <w:rPr>
          <w:color w:val="231F20"/>
          <w:spacing w:val="-25"/>
          <w:w w:val="95"/>
        </w:rPr>
        <w:t> </w:t>
      </w:r>
      <w:r>
        <w:rPr>
          <w:color w:val="231F20"/>
          <w:w w:val="95"/>
        </w:rPr>
        <w:t>in</w:t>
      </w:r>
      <w:r>
        <w:rPr>
          <w:color w:val="231F20"/>
          <w:spacing w:val="-26"/>
          <w:w w:val="95"/>
        </w:rPr>
        <w:t> </w:t>
      </w:r>
      <w:r>
        <w:rPr>
          <w:color w:val="231F20"/>
          <w:w w:val="95"/>
        </w:rPr>
        <w:t>part</w:t>
      </w:r>
      <w:r>
        <w:rPr>
          <w:color w:val="231F20"/>
          <w:spacing w:val="-25"/>
          <w:w w:val="95"/>
        </w:rPr>
        <w:t> </w:t>
      </w:r>
      <w:r>
        <w:rPr>
          <w:color w:val="231F20"/>
          <w:w w:val="95"/>
        </w:rPr>
        <w:t>on</w:t>
      </w:r>
      <w:r>
        <w:rPr>
          <w:color w:val="231F20"/>
          <w:spacing w:val="-26"/>
          <w:w w:val="95"/>
        </w:rPr>
        <w:t> </w:t>
      </w:r>
      <w:r>
        <w:rPr>
          <w:color w:val="231F20"/>
          <w:w w:val="95"/>
        </w:rPr>
        <w:t>how</w:t>
      </w:r>
      <w:r>
        <w:rPr>
          <w:color w:val="231F20"/>
          <w:spacing w:val="-25"/>
          <w:w w:val="95"/>
        </w:rPr>
        <w:t> </w:t>
      </w:r>
      <w:r>
        <w:rPr>
          <w:color w:val="231F20"/>
          <w:w w:val="95"/>
        </w:rPr>
        <w:t>many </w:t>
      </w:r>
      <w:r>
        <w:rPr>
          <w:color w:val="231F20"/>
          <w:w w:val="90"/>
        </w:rPr>
        <w:t>adult</w:t>
      </w:r>
      <w:r>
        <w:rPr>
          <w:color w:val="231F20"/>
          <w:spacing w:val="-36"/>
          <w:w w:val="90"/>
        </w:rPr>
        <w:t> </w:t>
      </w:r>
      <w:r>
        <w:rPr>
          <w:color w:val="231F20"/>
          <w:w w:val="90"/>
        </w:rPr>
        <w:t>assistants/volunteers</w:t>
      </w:r>
      <w:r>
        <w:rPr>
          <w:color w:val="231F20"/>
          <w:spacing w:val="-36"/>
          <w:w w:val="90"/>
        </w:rPr>
        <w:t> </w:t>
      </w:r>
      <w:r>
        <w:rPr>
          <w:color w:val="231F20"/>
          <w:w w:val="90"/>
        </w:rPr>
        <w:t>you</w:t>
      </w:r>
      <w:r>
        <w:rPr>
          <w:color w:val="231F20"/>
          <w:spacing w:val="-36"/>
          <w:w w:val="90"/>
        </w:rPr>
        <w:t> </w:t>
      </w:r>
      <w:r>
        <w:rPr>
          <w:color w:val="231F20"/>
          <w:w w:val="90"/>
        </w:rPr>
        <w:t>have,</w:t>
      </w:r>
      <w:r>
        <w:rPr>
          <w:color w:val="231F20"/>
          <w:spacing w:val="-36"/>
          <w:w w:val="90"/>
        </w:rPr>
        <w:t> </w:t>
      </w:r>
      <w:r>
        <w:rPr>
          <w:color w:val="231F20"/>
          <w:w w:val="90"/>
        </w:rPr>
        <w:t>and</w:t>
      </w:r>
      <w:r>
        <w:rPr>
          <w:color w:val="231F20"/>
          <w:spacing w:val="-36"/>
          <w:w w:val="90"/>
        </w:rPr>
        <w:t> </w:t>
      </w:r>
      <w:r>
        <w:rPr>
          <w:color w:val="231F20"/>
          <w:w w:val="90"/>
        </w:rPr>
        <w:t>the</w:t>
      </w:r>
      <w:r>
        <w:rPr>
          <w:color w:val="231F20"/>
          <w:spacing w:val="-36"/>
          <w:w w:val="90"/>
        </w:rPr>
        <w:t> </w:t>
      </w:r>
      <w:r>
        <w:rPr>
          <w:color w:val="231F20"/>
          <w:spacing w:val="-3"/>
          <w:w w:val="90"/>
        </w:rPr>
        <w:t>size </w:t>
      </w:r>
      <w:r>
        <w:rPr>
          <w:color w:val="231F20"/>
          <w:w w:val="95"/>
        </w:rPr>
        <w:t>of</w:t>
      </w:r>
      <w:r>
        <w:rPr>
          <w:color w:val="231F20"/>
          <w:spacing w:val="-33"/>
          <w:w w:val="95"/>
        </w:rPr>
        <w:t> </w:t>
      </w:r>
      <w:r>
        <w:rPr>
          <w:color w:val="231F20"/>
          <w:w w:val="95"/>
        </w:rPr>
        <w:t>your</w:t>
      </w:r>
      <w:r>
        <w:rPr>
          <w:color w:val="231F20"/>
          <w:spacing w:val="-32"/>
          <w:w w:val="95"/>
        </w:rPr>
        <w:t> </w:t>
      </w:r>
      <w:r>
        <w:rPr>
          <w:color w:val="231F20"/>
          <w:w w:val="95"/>
        </w:rPr>
        <w:t>class).</w:t>
      </w:r>
      <w:r>
        <w:rPr>
          <w:color w:val="231F20"/>
          <w:spacing w:val="-32"/>
          <w:w w:val="95"/>
        </w:rPr>
        <w:t> </w:t>
      </w:r>
      <w:r>
        <w:rPr>
          <w:color w:val="231F20"/>
          <w:w w:val="95"/>
        </w:rPr>
        <w:t>(Note:</w:t>
      </w:r>
      <w:r>
        <w:rPr>
          <w:color w:val="231F20"/>
          <w:spacing w:val="-32"/>
          <w:w w:val="95"/>
        </w:rPr>
        <w:t> </w:t>
      </w:r>
      <w:r>
        <w:rPr>
          <w:color w:val="231F20"/>
          <w:w w:val="95"/>
        </w:rPr>
        <w:t>The</w:t>
      </w:r>
      <w:r>
        <w:rPr>
          <w:color w:val="231F20"/>
          <w:spacing w:val="-32"/>
          <w:w w:val="95"/>
        </w:rPr>
        <w:t> </w:t>
      </w:r>
      <w:r>
        <w:rPr>
          <w:color w:val="231F20"/>
          <w:w w:val="95"/>
        </w:rPr>
        <w:t>class</w:t>
      </w:r>
      <w:r>
        <w:rPr>
          <w:color w:val="231F20"/>
          <w:spacing w:val="-32"/>
          <w:w w:val="95"/>
        </w:rPr>
        <w:t> </w:t>
      </w:r>
      <w:r>
        <w:rPr>
          <w:color w:val="231F20"/>
          <w:w w:val="95"/>
        </w:rPr>
        <w:t>will</w:t>
      </w:r>
      <w:r>
        <w:rPr>
          <w:color w:val="231F20"/>
          <w:spacing w:val="-33"/>
          <w:w w:val="95"/>
        </w:rPr>
        <w:t> </w:t>
      </w:r>
      <w:r>
        <w:rPr>
          <w:color w:val="231F20"/>
          <w:w w:val="95"/>
        </w:rPr>
        <w:t>not</w:t>
      </w:r>
      <w:r>
        <w:rPr>
          <w:color w:val="231F20"/>
          <w:spacing w:val="-32"/>
          <w:w w:val="95"/>
        </w:rPr>
        <w:t> </w:t>
      </w:r>
      <w:r>
        <w:rPr>
          <w:color w:val="231F20"/>
          <w:w w:val="95"/>
        </w:rPr>
        <w:t>be</w:t>
      </w:r>
      <w:r>
        <w:rPr>
          <w:color w:val="231F20"/>
          <w:spacing w:val="-32"/>
          <w:w w:val="95"/>
        </w:rPr>
        <w:t> </w:t>
      </w:r>
      <w:r>
        <w:rPr>
          <w:color w:val="231F20"/>
          <w:w w:val="95"/>
        </w:rPr>
        <w:t>sur- veying</w:t>
      </w:r>
      <w:r>
        <w:rPr>
          <w:color w:val="231F20"/>
          <w:spacing w:val="-34"/>
          <w:w w:val="95"/>
        </w:rPr>
        <w:t> </w:t>
      </w:r>
      <w:r>
        <w:rPr>
          <w:color w:val="231F20"/>
          <w:w w:val="95"/>
        </w:rPr>
        <w:t>major</w:t>
      </w:r>
      <w:r>
        <w:rPr>
          <w:color w:val="231F20"/>
          <w:spacing w:val="-34"/>
          <w:w w:val="95"/>
        </w:rPr>
        <w:t> </w:t>
      </w:r>
      <w:r>
        <w:rPr>
          <w:color w:val="231F20"/>
          <w:w w:val="95"/>
        </w:rPr>
        <w:t>four-lane</w:t>
      </w:r>
      <w:r>
        <w:rPr>
          <w:color w:val="231F20"/>
          <w:spacing w:val="-33"/>
          <w:w w:val="95"/>
        </w:rPr>
        <w:t> </w:t>
      </w:r>
      <w:r>
        <w:rPr>
          <w:color w:val="231F20"/>
          <w:w w:val="95"/>
        </w:rPr>
        <w:t>or</w:t>
      </w:r>
      <w:r>
        <w:rPr>
          <w:color w:val="231F20"/>
          <w:spacing w:val="-34"/>
          <w:w w:val="95"/>
        </w:rPr>
        <w:t> </w:t>
      </w:r>
      <w:r>
        <w:rPr>
          <w:color w:val="231F20"/>
          <w:w w:val="95"/>
        </w:rPr>
        <w:t>larger</w:t>
      </w:r>
      <w:r>
        <w:rPr>
          <w:color w:val="231F20"/>
          <w:spacing w:val="-33"/>
          <w:w w:val="95"/>
        </w:rPr>
        <w:t> </w:t>
      </w:r>
      <w:r>
        <w:rPr>
          <w:color w:val="231F20"/>
          <w:w w:val="95"/>
        </w:rPr>
        <w:t>highways;</w:t>
      </w:r>
      <w:r>
        <w:rPr>
          <w:color w:val="231F20"/>
          <w:spacing w:val="-34"/>
          <w:w w:val="95"/>
        </w:rPr>
        <w:t> </w:t>
      </w:r>
      <w:r>
        <w:rPr>
          <w:color w:val="231F20"/>
          <w:w w:val="95"/>
        </w:rPr>
        <w:t>the </w:t>
      </w:r>
      <w:r>
        <w:rPr>
          <w:color w:val="231F20"/>
          <w:w w:val="90"/>
        </w:rPr>
        <w:t>purpose is to determine local/community traffic </w:t>
      </w:r>
      <w:r>
        <w:rPr>
          <w:color w:val="231F20"/>
          <w:w w:val="95"/>
        </w:rPr>
        <w:t>impacts.)</w:t>
      </w:r>
    </w:p>
    <w:p>
      <w:pPr>
        <w:pStyle w:val="ListParagraph"/>
        <w:numPr>
          <w:ilvl w:val="1"/>
          <w:numId w:val="6"/>
        </w:numPr>
        <w:tabs>
          <w:tab w:pos="1108" w:val="left" w:leader="none"/>
        </w:tabs>
        <w:spacing w:line="249" w:lineRule="auto" w:before="147" w:after="0"/>
        <w:ind w:left="1108" w:right="20" w:hanging="288"/>
        <w:jc w:val="left"/>
        <w:rPr>
          <w:sz w:val="22"/>
        </w:rPr>
      </w:pPr>
      <w:r>
        <w:rPr>
          <w:color w:val="231F20"/>
          <w:w w:val="90"/>
          <w:sz w:val="22"/>
        </w:rPr>
        <w:t>Give</w:t>
      </w:r>
      <w:r>
        <w:rPr>
          <w:color w:val="231F20"/>
          <w:spacing w:val="-20"/>
          <w:w w:val="90"/>
          <w:sz w:val="22"/>
        </w:rPr>
        <w:t> </w:t>
      </w:r>
      <w:r>
        <w:rPr>
          <w:color w:val="231F20"/>
          <w:w w:val="90"/>
          <w:sz w:val="22"/>
        </w:rPr>
        <w:t>students</w:t>
      </w:r>
      <w:r>
        <w:rPr>
          <w:color w:val="231F20"/>
          <w:spacing w:val="-19"/>
          <w:w w:val="90"/>
          <w:sz w:val="22"/>
        </w:rPr>
        <w:t> </w:t>
      </w:r>
      <w:r>
        <w:rPr>
          <w:color w:val="231F20"/>
          <w:w w:val="90"/>
          <w:sz w:val="22"/>
        </w:rPr>
        <w:t>an</w:t>
      </w:r>
      <w:r>
        <w:rPr>
          <w:color w:val="231F20"/>
          <w:spacing w:val="-19"/>
          <w:w w:val="90"/>
          <w:sz w:val="22"/>
        </w:rPr>
        <w:t> </w:t>
      </w:r>
      <w:r>
        <w:rPr>
          <w:color w:val="231F20"/>
          <w:w w:val="90"/>
          <w:sz w:val="22"/>
        </w:rPr>
        <w:t>overview</w:t>
      </w:r>
      <w:r>
        <w:rPr>
          <w:color w:val="231F20"/>
          <w:spacing w:val="-19"/>
          <w:w w:val="90"/>
          <w:sz w:val="22"/>
        </w:rPr>
        <w:t> </w:t>
      </w:r>
      <w:r>
        <w:rPr>
          <w:color w:val="231F20"/>
          <w:w w:val="90"/>
          <w:sz w:val="22"/>
        </w:rPr>
        <w:t>of</w:t>
      </w:r>
      <w:r>
        <w:rPr>
          <w:color w:val="231F20"/>
          <w:spacing w:val="-20"/>
          <w:w w:val="90"/>
          <w:sz w:val="22"/>
        </w:rPr>
        <w:t> </w:t>
      </w:r>
      <w:r>
        <w:rPr>
          <w:color w:val="231F20"/>
          <w:w w:val="90"/>
          <w:sz w:val="22"/>
        </w:rPr>
        <w:t>the</w:t>
      </w:r>
      <w:r>
        <w:rPr>
          <w:color w:val="231F20"/>
          <w:spacing w:val="-19"/>
          <w:w w:val="90"/>
          <w:sz w:val="22"/>
        </w:rPr>
        <w:t> </w:t>
      </w:r>
      <w:r>
        <w:rPr>
          <w:color w:val="231F20"/>
          <w:w w:val="90"/>
          <w:sz w:val="22"/>
        </w:rPr>
        <w:t>traffic</w:t>
      </w:r>
      <w:r>
        <w:rPr>
          <w:color w:val="231F20"/>
          <w:spacing w:val="-19"/>
          <w:w w:val="90"/>
          <w:sz w:val="22"/>
        </w:rPr>
        <w:t> </w:t>
      </w:r>
      <w:r>
        <w:rPr>
          <w:color w:val="231F20"/>
          <w:w w:val="90"/>
          <w:sz w:val="22"/>
        </w:rPr>
        <w:t>survey.</w:t>
      </w:r>
      <w:r>
        <w:rPr>
          <w:color w:val="231F20"/>
          <w:spacing w:val="-19"/>
          <w:w w:val="90"/>
          <w:sz w:val="22"/>
        </w:rPr>
        <w:t> </w:t>
      </w:r>
      <w:r>
        <w:rPr>
          <w:color w:val="231F20"/>
          <w:w w:val="90"/>
          <w:sz w:val="22"/>
        </w:rPr>
        <w:t>In- </w:t>
      </w:r>
      <w:r>
        <w:rPr>
          <w:color w:val="231F20"/>
          <w:w w:val="95"/>
          <w:sz w:val="22"/>
        </w:rPr>
        <w:t>form</w:t>
      </w:r>
      <w:r>
        <w:rPr>
          <w:color w:val="231F20"/>
          <w:spacing w:val="-31"/>
          <w:w w:val="95"/>
          <w:sz w:val="22"/>
        </w:rPr>
        <w:t> </w:t>
      </w:r>
      <w:r>
        <w:rPr>
          <w:color w:val="231F20"/>
          <w:w w:val="95"/>
          <w:sz w:val="22"/>
        </w:rPr>
        <w:t>students</w:t>
      </w:r>
      <w:r>
        <w:rPr>
          <w:color w:val="231F20"/>
          <w:spacing w:val="-31"/>
          <w:w w:val="95"/>
          <w:sz w:val="22"/>
        </w:rPr>
        <w:t> </w:t>
      </w:r>
      <w:r>
        <w:rPr>
          <w:color w:val="231F20"/>
          <w:w w:val="95"/>
          <w:sz w:val="22"/>
        </w:rPr>
        <w:t>that</w:t>
      </w:r>
      <w:r>
        <w:rPr>
          <w:color w:val="231F20"/>
          <w:spacing w:val="-31"/>
          <w:w w:val="95"/>
          <w:sz w:val="22"/>
        </w:rPr>
        <w:t> </w:t>
      </w:r>
      <w:r>
        <w:rPr>
          <w:color w:val="231F20"/>
          <w:w w:val="95"/>
          <w:sz w:val="22"/>
        </w:rPr>
        <w:t>the</w:t>
      </w:r>
      <w:r>
        <w:rPr>
          <w:color w:val="231F20"/>
          <w:spacing w:val="-30"/>
          <w:w w:val="95"/>
          <w:sz w:val="22"/>
        </w:rPr>
        <w:t> </w:t>
      </w:r>
      <w:r>
        <w:rPr>
          <w:color w:val="231F20"/>
          <w:w w:val="95"/>
          <w:sz w:val="22"/>
        </w:rPr>
        <w:t>class</w:t>
      </w:r>
      <w:r>
        <w:rPr>
          <w:color w:val="231F20"/>
          <w:spacing w:val="-31"/>
          <w:w w:val="95"/>
          <w:sz w:val="22"/>
        </w:rPr>
        <w:t> </w:t>
      </w:r>
      <w:r>
        <w:rPr>
          <w:color w:val="231F20"/>
          <w:w w:val="95"/>
          <w:sz w:val="22"/>
        </w:rPr>
        <w:t>will</w:t>
      </w:r>
      <w:r>
        <w:rPr>
          <w:color w:val="231F20"/>
          <w:spacing w:val="-31"/>
          <w:w w:val="95"/>
          <w:sz w:val="22"/>
        </w:rPr>
        <w:t> </w:t>
      </w:r>
      <w:r>
        <w:rPr>
          <w:color w:val="231F20"/>
          <w:w w:val="95"/>
          <w:sz w:val="22"/>
        </w:rPr>
        <w:t>conduct</w:t>
      </w:r>
      <w:r>
        <w:rPr>
          <w:color w:val="231F20"/>
          <w:spacing w:val="-30"/>
          <w:w w:val="95"/>
          <w:sz w:val="22"/>
        </w:rPr>
        <w:t> </w:t>
      </w:r>
      <w:r>
        <w:rPr>
          <w:color w:val="231F20"/>
          <w:w w:val="95"/>
          <w:sz w:val="22"/>
        </w:rPr>
        <w:t>a</w:t>
      </w:r>
      <w:r>
        <w:rPr>
          <w:color w:val="231F20"/>
          <w:spacing w:val="-31"/>
          <w:w w:val="95"/>
          <w:sz w:val="22"/>
        </w:rPr>
        <w:t> </w:t>
      </w:r>
      <w:r>
        <w:rPr>
          <w:color w:val="231F20"/>
          <w:w w:val="95"/>
          <w:sz w:val="22"/>
        </w:rPr>
        <w:t>traffic</w:t>
      </w:r>
    </w:p>
    <w:p>
      <w:pPr>
        <w:pStyle w:val="BodyText"/>
        <w:spacing w:line="249" w:lineRule="auto" w:before="81"/>
        <w:ind w:left="495" w:right="844"/>
      </w:pPr>
      <w:r>
        <w:rPr/>
        <w:br w:type="column"/>
      </w:r>
      <w:r>
        <w:rPr>
          <w:color w:val="231F20"/>
          <w:w w:val="90"/>
        </w:rPr>
        <w:t>survey</w:t>
      </w:r>
      <w:r>
        <w:rPr>
          <w:color w:val="231F20"/>
          <w:spacing w:val="-25"/>
          <w:w w:val="90"/>
        </w:rPr>
        <w:t> </w:t>
      </w:r>
      <w:r>
        <w:rPr>
          <w:color w:val="231F20"/>
          <w:w w:val="90"/>
        </w:rPr>
        <w:t>to</w:t>
      </w:r>
      <w:r>
        <w:rPr>
          <w:color w:val="231F20"/>
          <w:spacing w:val="-25"/>
          <w:w w:val="90"/>
        </w:rPr>
        <w:t> </w:t>
      </w:r>
      <w:r>
        <w:rPr>
          <w:color w:val="231F20"/>
          <w:w w:val="90"/>
        </w:rPr>
        <w:t>explore</w:t>
      </w:r>
      <w:r>
        <w:rPr>
          <w:color w:val="231F20"/>
          <w:spacing w:val="-24"/>
          <w:w w:val="90"/>
        </w:rPr>
        <w:t> </w:t>
      </w:r>
      <w:r>
        <w:rPr>
          <w:color w:val="231F20"/>
          <w:w w:val="90"/>
        </w:rPr>
        <w:t>traffic</w:t>
      </w:r>
      <w:r>
        <w:rPr>
          <w:color w:val="231F20"/>
          <w:spacing w:val="-25"/>
          <w:w w:val="90"/>
        </w:rPr>
        <w:t> </w:t>
      </w:r>
      <w:r>
        <w:rPr>
          <w:color w:val="231F20"/>
          <w:w w:val="90"/>
        </w:rPr>
        <w:t>volume</w:t>
      </w:r>
      <w:r>
        <w:rPr>
          <w:color w:val="231F20"/>
          <w:spacing w:val="-25"/>
          <w:w w:val="90"/>
        </w:rPr>
        <w:t> </w:t>
      </w:r>
      <w:r>
        <w:rPr>
          <w:color w:val="231F20"/>
          <w:w w:val="90"/>
        </w:rPr>
        <w:t>on</w:t>
      </w:r>
      <w:r>
        <w:rPr>
          <w:color w:val="231F20"/>
          <w:spacing w:val="-24"/>
          <w:w w:val="90"/>
        </w:rPr>
        <w:t> </w:t>
      </w:r>
      <w:r>
        <w:rPr>
          <w:color w:val="231F20"/>
          <w:w w:val="90"/>
        </w:rPr>
        <w:t>key</w:t>
      </w:r>
      <w:r>
        <w:rPr>
          <w:color w:val="231F20"/>
          <w:spacing w:val="-25"/>
          <w:w w:val="90"/>
        </w:rPr>
        <w:t> </w:t>
      </w:r>
      <w:r>
        <w:rPr>
          <w:color w:val="231F20"/>
          <w:w w:val="90"/>
        </w:rPr>
        <w:t>local</w:t>
      </w:r>
      <w:r>
        <w:rPr>
          <w:color w:val="231F20"/>
          <w:spacing w:val="-25"/>
          <w:w w:val="90"/>
        </w:rPr>
        <w:t> </w:t>
      </w:r>
      <w:r>
        <w:rPr>
          <w:color w:val="231F20"/>
          <w:w w:val="90"/>
        </w:rPr>
        <w:t>roads, </w:t>
      </w:r>
      <w:r>
        <w:rPr>
          <w:color w:val="231F20"/>
          <w:w w:val="95"/>
        </w:rPr>
        <w:t>and</w:t>
      </w:r>
      <w:r>
        <w:rPr>
          <w:color w:val="231F20"/>
          <w:spacing w:val="-33"/>
          <w:w w:val="95"/>
        </w:rPr>
        <w:t> </w:t>
      </w:r>
      <w:r>
        <w:rPr>
          <w:color w:val="231F20"/>
          <w:w w:val="95"/>
        </w:rPr>
        <w:t>the</w:t>
      </w:r>
      <w:r>
        <w:rPr>
          <w:color w:val="231F20"/>
          <w:spacing w:val="-33"/>
          <w:w w:val="95"/>
        </w:rPr>
        <w:t> </w:t>
      </w:r>
      <w:r>
        <w:rPr>
          <w:color w:val="231F20"/>
          <w:w w:val="95"/>
        </w:rPr>
        <w:t>connection</w:t>
      </w:r>
      <w:r>
        <w:rPr>
          <w:color w:val="231F20"/>
          <w:spacing w:val="-33"/>
          <w:w w:val="95"/>
        </w:rPr>
        <w:t> </w:t>
      </w:r>
      <w:r>
        <w:rPr>
          <w:color w:val="231F20"/>
          <w:w w:val="95"/>
        </w:rPr>
        <w:t>between</w:t>
      </w:r>
      <w:r>
        <w:rPr>
          <w:color w:val="231F20"/>
          <w:spacing w:val="-32"/>
          <w:w w:val="95"/>
        </w:rPr>
        <w:t> </w:t>
      </w:r>
      <w:r>
        <w:rPr>
          <w:color w:val="231F20"/>
          <w:w w:val="95"/>
        </w:rPr>
        <w:t>vehicle</w:t>
      </w:r>
      <w:r>
        <w:rPr>
          <w:color w:val="231F20"/>
          <w:spacing w:val="-33"/>
          <w:w w:val="95"/>
        </w:rPr>
        <w:t> </w:t>
      </w:r>
      <w:r>
        <w:rPr>
          <w:color w:val="231F20"/>
          <w:w w:val="95"/>
        </w:rPr>
        <w:t>traffic</w:t>
      </w:r>
      <w:r>
        <w:rPr>
          <w:color w:val="231F20"/>
          <w:spacing w:val="-33"/>
          <w:w w:val="95"/>
        </w:rPr>
        <w:t> </w:t>
      </w:r>
      <w:r>
        <w:rPr>
          <w:color w:val="231F20"/>
          <w:w w:val="95"/>
        </w:rPr>
        <w:t>and</w:t>
      </w:r>
    </w:p>
    <w:p>
      <w:pPr>
        <w:pStyle w:val="BodyText"/>
        <w:spacing w:line="249" w:lineRule="auto" w:before="2"/>
        <w:ind w:left="495" w:right="890"/>
      </w:pPr>
      <w:r>
        <w:rPr>
          <w:color w:val="231F20"/>
          <w:w w:val="90"/>
        </w:rPr>
        <w:t>air</w:t>
      </w:r>
      <w:r>
        <w:rPr>
          <w:color w:val="231F20"/>
          <w:spacing w:val="-25"/>
          <w:w w:val="90"/>
        </w:rPr>
        <w:t> </w:t>
      </w:r>
      <w:r>
        <w:rPr>
          <w:color w:val="231F20"/>
          <w:w w:val="90"/>
        </w:rPr>
        <w:t>pollution.</w:t>
      </w:r>
      <w:r>
        <w:rPr>
          <w:color w:val="231F20"/>
          <w:spacing w:val="-25"/>
          <w:w w:val="90"/>
        </w:rPr>
        <w:t> </w:t>
      </w:r>
      <w:r>
        <w:rPr>
          <w:color w:val="231F20"/>
          <w:w w:val="90"/>
        </w:rPr>
        <w:t>Discuss</w:t>
      </w:r>
      <w:r>
        <w:rPr>
          <w:color w:val="231F20"/>
          <w:spacing w:val="-24"/>
          <w:w w:val="90"/>
        </w:rPr>
        <w:t> </w:t>
      </w:r>
      <w:r>
        <w:rPr>
          <w:color w:val="231F20"/>
          <w:w w:val="90"/>
        </w:rPr>
        <w:t>the</w:t>
      </w:r>
      <w:r>
        <w:rPr>
          <w:color w:val="231F20"/>
          <w:spacing w:val="-25"/>
          <w:w w:val="90"/>
        </w:rPr>
        <w:t> </w:t>
      </w:r>
      <w:r>
        <w:rPr>
          <w:color w:val="231F20"/>
          <w:w w:val="90"/>
        </w:rPr>
        <w:t>“Key</w:t>
      </w:r>
      <w:r>
        <w:rPr>
          <w:color w:val="231F20"/>
          <w:spacing w:val="-25"/>
          <w:w w:val="90"/>
        </w:rPr>
        <w:t> </w:t>
      </w:r>
      <w:r>
        <w:rPr>
          <w:color w:val="231F20"/>
          <w:w w:val="90"/>
        </w:rPr>
        <w:t>Questions”</w:t>
      </w:r>
      <w:r>
        <w:rPr>
          <w:color w:val="231F20"/>
          <w:spacing w:val="-24"/>
          <w:w w:val="90"/>
        </w:rPr>
        <w:t> </w:t>
      </w:r>
      <w:r>
        <w:rPr>
          <w:color w:val="231F20"/>
          <w:w w:val="90"/>
        </w:rPr>
        <w:t>above with</w:t>
      </w:r>
      <w:r>
        <w:rPr>
          <w:color w:val="231F20"/>
          <w:spacing w:val="-23"/>
          <w:w w:val="90"/>
        </w:rPr>
        <w:t> </w:t>
      </w:r>
      <w:r>
        <w:rPr>
          <w:color w:val="231F20"/>
          <w:w w:val="90"/>
        </w:rPr>
        <w:t>the</w:t>
      </w:r>
      <w:r>
        <w:rPr>
          <w:color w:val="231F20"/>
          <w:spacing w:val="-22"/>
          <w:w w:val="90"/>
        </w:rPr>
        <w:t> </w:t>
      </w:r>
      <w:r>
        <w:rPr>
          <w:color w:val="231F20"/>
          <w:w w:val="90"/>
        </w:rPr>
        <w:t>class</w:t>
      </w:r>
      <w:r>
        <w:rPr>
          <w:color w:val="231F20"/>
          <w:spacing w:val="-22"/>
          <w:w w:val="90"/>
        </w:rPr>
        <w:t> </w:t>
      </w:r>
      <w:r>
        <w:rPr>
          <w:color w:val="231F20"/>
          <w:w w:val="90"/>
        </w:rPr>
        <w:t>if</w:t>
      </w:r>
      <w:r>
        <w:rPr>
          <w:color w:val="231F20"/>
          <w:spacing w:val="-22"/>
          <w:w w:val="90"/>
        </w:rPr>
        <w:t> </w:t>
      </w:r>
      <w:r>
        <w:rPr>
          <w:color w:val="231F20"/>
          <w:w w:val="90"/>
        </w:rPr>
        <w:t>you</w:t>
      </w:r>
      <w:r>
        <w:rPr>
          <w:color w:val="231F20"/>
          <w:spacing w:val="-23"/>
          <w:w w:val="90"/>
        </w:rPr>
        <w:t> </w:t>
      </w:r>
      <w:r>
        <w:rPr>
          <w:color w:val="231F20"/>
          <w:w w:val="90"/>
        </w:rPr>
        <w:t>have</w:t>
      </w:r>
      <w:r>
        <w:rPr>
          <w:color w:val="231F20"/>
          <w:spacing w:val="-22"/>
          <w:w w:val="90"/>
        </w:rPr>
        <w:t> </w:t>
      </w:r>
      <w:r>
        <w:rPr>
          <w:color w:val="231F20"/>
          <w:w w:val="90"/>
        </w:rPr>
        <w:t>not</w:t>
      </w:r>
      <w:r>
        <w:rPr>
          <w:color w:val="231F20"/>
          <w:spacing w:val="-22"/>
          <w:w w:val="90"/>
        </w:rPr>
        <w:t> </w:t>
      </w:r>
      <w:r>
        <w:rPr>
          <w:color w:val="231F20"/>
          <w:w w:val="90"/>
        </w:rPr>
        <w:t>already</w:t>
      </w:r>
      <w:r>
        <w:rPr>
          <w:color w:val="231F20"/>
          <w:spacing w:val="-22"/>
          <w:w w:val="90"/>
        </w:rPr>
        <w:t> </w:t>
      </w:r>
      <w:r>
        <w:rPr>
          <w:color w:val="231F20"/>
          <w:w w:val="90"/>
        </w:rPr>
        <w:t>done</w:t>
      </w:r>
      <w:r>
        <w:rPr>
          <w:color w:val="231F20"/>
          <w:spacing w:val="-22"/>
          <w:w w:val="90"/>
        </w:rPr>
        <w:t> </w:t>
      </w:r>
      <w:r>
        <w:rPr>
          <w:color w:val="231F20"/>
          <w:w w:val="90"/>
        </w:rPr>
        <w:t>so.</w:t>
      </w:r>
      <w:r>
        <w:rPr>
          <w:color w:val="231F20"/>
          <w:spacing w:val="-23"/>
          <w:w w:val="90"/>
        </w:rPr>
        <w:t> </w:t>
      </w:r>
      <w:r>
        <w:rPr>
          <w:color w:val="231F20"/>
          <w:w w:val="90"/>
        </w:rPr>
        <w:t>Tell </w:t>
      </w:r>
      <w:r>
        <w:rPr>
          <w:color w:val="231F20"/>
          <w:w w:val="95"/>
        </w:rPr>
        <w:t>the</w:t>
      </w:r>
      <w:r>
        <w:rPr>
          <w:color w:val="231F20"/>
          <w:spacing w:val="-30"/>
          <w:w w:val="95"/>
        </w:rPr>
        <w:t> </w:t>
      </w:r>
      <w:r>
        <w:rPr>
          <w:color w:val="231F20"/>
          <w:w w:val="95"/>
        </w:rPr>
        <w:t>class</w:t>
      </w:r>
      <w:r>
        <w:rPr>
          <w:color w:val="231F20"/>
          <w:spacing w:val="-30"/>
          <w:w w:val="95"/>
        </w:rPr>
        <w:t> </w:t>
      </w:r>
      <w:r>
        <w:rPr>
          <w:color w:val="231F20"/>
          <w:w w:val="95"/>
        </w:rPr>
        <w:t>that</w:t>
      </w:r>
      <w:r>
        <w:rPr>
          <w:color w:val="231F20"/>
          <w:spacing w:val="-30"/>
          <w:w w:val="95"/>
        </w:rPr>
        <w:t> </w:t>
      </w:r>
      <w:r>
        <w:rPr>
          <w:color w:val="231F20"/>
          <w:w w:val="95"/>
        </w:rPr>
        <w:t>they</w:t>
      </w:r>
      <w:r>
        <w:rPr>
          <w:color w:val="231F20"/>
          <w:spacing w:val="-30"/>
          <w:w w:val="95"/>
        </w:rPr>
        <w:t> </w:t>
      </w:r>
      <w:r>
        <w:rPr>
          <w:color w:val="231F20"/>
          <w:w w:val="95"/>
        </w:rPr>
        <w:t>will</w:t>
      </w:r>
      <w:r>
        <w:rPr>
          <w:color w:val="231F20"/>
          <w:spacing w:val="-30"/>
          <w:w w:val="95"/>
        </w:rPr>
        <w:t> </w:t>
      </w:r>
      <w:r>
        <w:rPr>
          <w:color w:val="231F20"/>
          <w:w w:val="95"/>
        </w:rPr>
        <w:t>divide</w:t>
      </w:r>
      <w:r>
        <w:rPr>
          <w:color w:val="231F20"/>
          <w:spacing w:val="-29"/>
          <w:w w:val="95"/>
        </w:rPr>
        <w:t> </w:t>
      </w:r>
      <w:r>
        <w:rPr>
          <w:color w:val="231F20"/>
          <w:w w:val="95"/>
        </w:rPr>
        <w:t>up</w:t>
      </w:r>
      <w:r>
        <w:rPr>
          <w:color w:val="231F20"/>
          <w:spacing w:val="-30"/>
          <w:w w:val="95"/>
        </w:rPr>
        <w:t> </w:t>
      </w:r>
      <w:r>
        <w:rPr>
          <w:color w:val="231F20"/>
          <w:w w:val="95"/>
        </w:rPr>
        <w:t>into</w:t>
      </w:r>
      <w:r>
        <w:rPr>
          <w:color w:val="231F20"/>
          <w:spacing w:val="-30"/>
          <w:w w:val="95"/>
        </w:rPr>
        <w:t> </w:t>
      </w:r>
      <w:r>
        <w:rPr>
          <w:color w:val="231F20"/>
          <w:w w:val="95"/>
        </w:rPr>
        <w:t>groups</w:t>
      </w:r>
      <w:r>
        <w:rPr>
          <w:color w:val="231F20"/>
          <w:spacing w:val="-30"/>
          <w:w w:val="95"/>
        </w:rPr>
        <w:t> </w:t>
      </w:r>
      <w:r>
        <w:rPr>
          <w:color w:val="231F20"/>
          <w:w w:val="95"/>
        </w:rPr>
        <w:t>of</w:t>
      </w:r>
      <w:r>
        <w:rPr>
          <w:color w:val="231F20"/>
          <w:spacing w:val="-30"/>
          <w:w w:val="95"/>
        </w:rPr>
        <w:t> </w:t>
      </w:r>
      <w:r>
        <w:rPr>
          <w:color w:val="231F20"/>
          <w:w w:val="95"/>
        </w:rPr>
        <w:t>at least</w:t>
      </w:r>
      <w:r>
        <w:rPr>
          <w:color w:val="231F20"/>
          <w:spacing w:val="-36"/>
          <w:w w:val="95"/>
        </w:rPr>
        <w:t> </w:t>
      </w:r>
      <w:r>
        <w:rPr>
          <w:color w:val="231F20"/>
          <w:w w:val="95"/>
        </w:rPr>
        <w:t>8</w:t>
      </w:r>
      <w:r>
        <w:rPr>
          <w:color w:val="231F20"/>
          <w:spacing w:val="-36"/>
          <w:w w:val="95"/>
        </w:rPr>
        <w:t> </w:t>
      </w:r>
      <w:r>
        <w:rPr>
          <w:color w:val="231F20"/>
          <w:w w:val="95"/>
        </w:rPr>
        <w:t>students</w:t>
      </w:r>
      <w:r>
        <w:rPr>
          <w:color w:val="231F20"/>
          <w:spacing w:val="-35"/>
          <w:w w:val="95"/>
        </w:rPr>
        <w:t> </w:t>
      </w:r>
      <w:r>
        <w:rPr>
          <w:color w:val="231F20"/>
          <w:w w:val="95"/>
        </w:rPr>
        <w:t>per</w:t>
      </w:r>
      <w:r>
        <w:rPr>
          <w:color w:val="231F20"/>
          <w:spacing w:val="-36"/>
          <w:w w:val="95"/>
        </w:rPr>
        <w:t> </w:t>
      </w:r>
      <w:r>
        <w:rPr>
          <w:color w:val="231F20"/>
          <w:w w:val="95"/>
        </w:rPr>
        <w:t>group,</w:t>
      </w:r>
      <w:r>
        <w:rPr>
          <w:color w:val="231F20"/>
          <w:spacing w:val="-36"/>
          <w:w w:val="95"/>
        </w:rPr>
        <w:t> </w:t>
      </w:r>
      <w:r>
        <w:rPr>
          <w:color w:val="231F20"/>
          <w:w w:val="95"/>
        </w:rPr>
        <w:t>and</w:t>
      </w:r>
      <w:r>
        <w:rPr>
          <w:color w:val="231F20"/>
          <w:spacing w:val="-35"/>
          <w:w w:val="95"/>
        </w:rPr>
        <w:t> </w:t>
      </w:r>
      <w:r>
        <w:rPr>
          <w:color w:val="231F20"/>
          <w:w w:val="95"/>
        </w:rPr>
        <w:t>will</w:t>
      </w:r>
      <w:r>
        <w:rPr>
          <w:color w:val="231F20"/>
          <w:spacing w:val="-36"/>
          <w:w w:val="95"/>
        </w:rPr>
        <w:t> </w:t>
      </w:r>
      <w:r>
        <w:rPr>
          <w:color w:val="231F20"/>
          <w:w w:val="95"/>
        </w:rPr>
        <w:t>stand</w:t>
      </w:r>
      <w:r>
        <w:rPr>
          <w:color w:val="231F20"/>
          <w:spacing w:val="-36"/>
          <w:w w:val="95"/>
        </w:rPr>
        <w:t> </w:t>
      </w:r>
      <w:r>
        <w:rPr>
          <w:color w:val="231F20"/>
          <w:w w:val="95"/>
        </w:rPr>
        <w:t>safely by</w:t>
      </w:r>
      <w:r>
        <w:rPr>
          <w:color w:val="231F20"/>
          <w:spacing w:val="-40"/>
          <w:w w:val="95"/>
        </w:rPr>
        <w:t> </w:t>
      </w:r>
      <w:r>
        <w:rPr>
          <w:color w:val="231F20"/>
          <w:w w:val="95"/>
        </w:rPr>
        <w:t>the</w:t>
      </w:r>
      <w:r>
        <w:rPr>
          <w:color w:val="231F20"/>
          <w:spacing w:val="-40"/>
          <w:w w:val="95"/>
        </w:rPr>
        <w:t> </w:t>
      </w:r>
      <w:r>
        <w:rPr>
          <w:color w:val="231F20"/>
          <w:w w:val="95"/>
        </w:rPr>
        <w:t>sides</w:t>
      </w:r>
      <w:r>
        <w:rPr>
          <w:color w:val="231F20"/>
          <w:spacing w:val="-40"/>
          <w:w w:val="95"/>
        </w:rPr>
        <w:t> </w:t>
      </w:r>
      <w:r>
        <w:rPr>
          <w:color w:val="231F20"/>
          <w:w w:val="95"/>
        </w:rPr>
        <w:t>of</w:t>
      </w:r>
      <w:r>
        <w:rPr>
          <w:color w:val="231F20"/>
          <w:spacing w:val="-39"/>
          <w:w w:val="95"/>
        </w:rPr>
        <w:t> </w:t>
      </w:r>
      <w:r>
        <w:rPr>
          <w:color w:val="231F20"/>
          <w:w w:val="95"/>
        </w:rPr>
        <w:t>different</w:t>
      </w:r>
      <w:r>
        <w:rPr>
          <w:color w:val="231F20"/>
          <w:spacing w:val="-40"/>
          <w:w w:val="95"/>
        </w:rPr>
        <w:t> </w:t>
      </w:r>
      <w:r>
        <w:rPr>
          <w:color w:val="231F20"/>
          <w:w w:val="95"/>
        </w:rPr>
        <w:t>busy</w:t>
      </w:r>
      <w:r>
        <w:rPr>
          <w:color w:val="231F20"/>
          <w:spacing w:val="-40"/>
          <w:w w:val="95"/>
        </w:rPr>
        <w:t> </w:t>
      </w:r>
      <w:r>
        <w:rPr>
          <w:color w:val="231F20"/>
          <w:w w:val="95"/>
        </w:rPr>
        <w:t>roads.</w:t>
      </w:r>
      <w:r>
        <w:rPr>
          <w:color w:val="231F20"/>
          <w:spacing w:val="-39"/>
          <w:w w:val="95"/>
        </w:rPr>
        <w:t> </w:t>
      </w:r>
      <w:r>
        <w:rPr>
          <w:color w:val="231F20"/>
          <w:w w:val="95"/>
        </w:rPr>
        <w:t>For</w:t>
      </w:r>
      <w:r>
        <w:rPr>
          <w:color w:val="231F20"/>
          <w:spacing w:val="-40"/>
          <w:w w:val="95"/>
        </w:rPr>
        <w:t> </w:t>
      </w:r>
      <w:r>
        <w:rPr>
          <w:color w:val="231F20"/>
          <w:w w:val="95"/>
        </w:rPr>
        <w:t>a</w:t>
      </w:r>
      <w:r>
        <w:rPr>
          <w:color w:val="231F20"/>
          <w:spacing w:val="-40"/>
          <w:w w:val="95"/>
        </w:rPr>
        <w:t> </w:t>
      </w:r>
      <w:r>
        <w:rPr>
          <w:color w:val="231F20"/>
          <w:w w:val="95"/>
        </w:rPr>
        <w:t>fifteen- minute</w:t>
      </w:r>
      <w:r>
        <w:rPr>
          <w:color w:val="231F20"/>
          <w:spacing w:val="-37"/>
          <w:w w:val="95"/>
        </w:rPr>
        <w:t> </w:t>
      </w:r>
      <w:r>
        <w:rPr>
          <w:color w:val="231F20"/>
          <w:w w:val="95"/>
        </w:rPr>
        <w:t>period</w:t>
      </w:r>
      <w:r>
        <w:rPr>
          <w:color w:val="231F20"/>
          <w:spacing w:val="-37"/>
          <w:w w:val="95"/>
        </w:rPr>
        <w:t> </w:t>
      </w:r>
      <w:r>
        <w:rPr>
          <w:color w:val="231F20"/>
          <w:w w:val="95"/>
        </w:rPr>
        <w:t>(e.g.,</w:t>
      </w:r>
      <w:r>
        <w:rPr>
          <w:color w:val="231F20"/>
          <w:spacing w:val="-37"/>
          <w:w w:val="95"/>
        </w:rPr>
        <w:t> </w:t>
      </w:r>
      <w:r>
        <w:rPr>
          <w:color w:val="231F20"/>
          <w:w w:val="95"/>
        </w:rPr>
        <w:t>during</w:t>
      </w:r>
      <w:r>
        <w:rPr>
          <w:color w:val="231F20"/>
          <w:spacing w:val="-37"/>
          <w:w w:val="95"/>
        </w:rPr>
        <w:t> </w:t>
      </w:r>
      <w:r>
        <w:rPr>
          <w:color w:val="231F20"/>
          <w:w w:val="95"/>
        </w:rPr>
        <w:t>morning</w:t>
      </w:r>
      <w:r>
        <w:rPr>
          <w:color w:val="231F20"/>
          <w:spacing w:val="-37"/>
          <w:w w:val="95"/>
        </w:rPr>
        <w:t> </w:t>
      </w:r>
      <w:r>
        <w:rPr>
          <w:color w:val="231F20"/>
          <w:w w:val="95"/>
        </w:rPr>
        <w:t>rush</w:t>
      </w:r>
      <w:r>
        <w:rPr>
          <w:color w:val="231F20"/>
          <w:spacing w:val="-36"/>
          <w:w w:val="95"/>
        </w:rPr>
        <w:t> </w:t>
      </w:r>
      <w:r>
        <w:rPr>
          <w:color w:val="231F20"/>
          <w:w w:val="95"/>
        </w:rPr>
        <w:t>hour), some</w:t>
      </w:r>
      <w:r>
        <w:rPr>
          <w:color w:val="231F20"/>
          <w:spacing w:val="-40"/>
          <w:w w:val="95"/>
        </w:rPr>
        <w:t> </w:t>
      </w:r>
      <w:r>
        <w:rPr>
          <w:color w:val="231F20"/>
          <w:w w:val="95"/>
        </w:rPr>
        <w:t>students</w:t>
      </w:r>
      <w:r>
        <w:rPr>
          <w:color w:val="231F20"/>
          <w:spacing w:val="-40"/>
          <w:w w:val="95"/>
        </w:rPr>
        <w:t> </w:t>
      </w:r>
      <w:r>
        <w:rPr>
          <w:color w:val="231F20"/>
          <w:w w:val="95"/>
        </w:rPr>
        <w:t>will</w:t>
      </w:r>
      <w:r>
        <w:rPr>
          <w:color w:val="231F20"/>
          <w:spacing w:val="-40"/>
          <w:w w:val="95"/>
        </w:rPr>
        <w:t> </w:t>
      </w:r>
      <w:r>
        <w:rPr>
          <w:color w:val="231F20"/>
          <w:w w:val="95"/>
        </w:rPr>
        <w:t>count</w:t>
      </w:r>
      <w:r>
        <w:rPr>
          <w:color w:val="231F20"/>
          <w:spacing w:val="-40"/>
          <w:w w:val="95"/>
        </w:rPr>
        <w:t> </w:t>
      </w:r>
      <w:r>
        <w:rPr>
          <w:color w:val="231F20"/>
          <w:w w:val="95"/>
        </w:rPr>
        <w:t>the</w:t>
      </w:r>
      <w:r>
        <w:rPr>
          <w:color w:val="231F20"/>
          <w:spacing w:val="-40"/>
          <w:w w:val="95"/>
        </w:rPr>
        <w:t> </w:t>
      </w:r>
      <w:r>
        <w:rPr>
          <w:color w:val="231F20"/>
          <w:w w:val="95"/>
        </w:rPr>
        <w:t>number</w:t>
      </w:r>
      <w:r>
        <w:rPr>
          <w:color w:val="231F20"/>
          <w:spacing w:val="-40"/>
          <w:w w:val="95"/>
        </w:rPr>
        <w:t> </w:t>
      </w:r>
      <w:r>
        <w:rPr>
          <w:color w:val="231F20"/>
          <w:w w:val="95"/>
        </w:rPr>
        <w:t>of</w:t>
      </w:r>
      <w:r>
        <w:rPr>
          <w:color w:val="231F20"/>
          <w:spacing w:val="-39"/>
          <w:w w:val="95"/>
        </w:rPr>
        <w:t> </w:t>
      </w:r>
      <w:r>
        <w:rPr>
          <w:color w:val="231F20"/>
          <w:w w:val="95"/>
        </w:rPr>
        <w:t>vehicles driving</w:t>
      </w:r>
      <w:r>
        <w:rPr>
          <w:color w:val="231F20"/>
          <w:spacing w:val="-28"/>
          <w:w w:val="95"/>
        </w:rPr>
        <w:t> </w:t>
      </w:r>
      <w:r>
        <w:rPr>
          <w:color w:val="231F20"/>
          <w:spacing w:val="-5"/>
          <w:w w:val="95"/>
        </w:rPr>
        <w:t>by,</w:t>
      </w:r>
      <w:r>
        <w:rPr>
          <w:color w:val="231F20"/>
          <w:spacing w:val="-27"/>
          <w:w w:val="95"/>
        </w:rPr>
        <w:t> </w:t>
      </w:r>
      <w:r>
        <w:rPr>
          <w:color w:val="231F20"/>
          <w:w w:val="95"/>
        </w:rPr>
        <w:t>while</w:t>
      </w:r>
      <w:r>
        <w:rPr>
          <w:color w:val="231F20"/>
          <w:spacing w:val="-27"/>
          <w:w w:val="95"/>
        </w:rPr>
        <w:t> </w:t>
      </w:r>
      <w:r>
        <w:rPr>
          <w:color w:val="231F20"/>
          <w:w w:val="95"/>
        </w:rPr>
        <w:t>other</w:t>
      </w:r>
      <w:r>
        <w:rPr>
          <w:color w:val="231F20"/>
          <w:spacing w:val="-27"/>
          <w:w w:val="95"/>
        </w:rPr>
        <w:t> </w:t>
      </w:r>
      <w:r>
        <w:rPr>
          <w:color w:val="231F20"/>
          <w:w w:val="95"/>
        </w:rPr>
        <w:t>students</w:t>
      </w:r>
      <w:r>
        <w:rPr>
          <w:color w:val="231F20"/>
          <w:spacing w:val="-27"/>
          <w:w w:val="95"/>
        </w:rPr>
        <w:t> </w:t>
      </w:r>
      <w:r>
        <w:rPr>
          <w:color w:val="231F20"/>
          <w:w w:val="95"/>
        </w:rPr>
        <w:t>will</w:t>
      </w:r>
      <w:r>
        <w:rPr>
          <w:color w:val="231F20"/>
          <w:spacing w:val="-27"/>
          <w:w w:val="95"/>
        </w:rPr>
        <w:t> </w:t>
      </w:r>
      <w:r>
        <w:rPr>
          <w:color w:val="231F20"/>
          <w:w w:val="95"/>
        </w:rPr>
        <w:t>identify</w:t>
      </w:r>
      <w:r>
        <w:rPr>
          <w:color w:val="231F20"/>
          <w:spacing w:val="-28"/>
          <w:w w:val="95"/>
        </w:rPr>
        <w:t> </w:t>
      </w:r>
      <w:r>
        <w:rPr>
          <w:color w:val="231F20"/>
          <w:w w:val="95"/>
        </w:rPr>
        <w:t>the type</w:t>
      </w:r>
      <w:r>
        <w:rPr>
          <w:color w:val="231F20"/>
          <w:spacing w:val="-39"/>
          <w:w w:val="95"/>
        </w:rPr>
        <w:t> </w:t>
      </w:r>
      <w:r>
        <w:rPr>
          <w:color w:val="231F20"/>
          <w:w w:val="95"/>
        </w:rPr>
        <w:t>of</w:t>
      </w:r>
      <w:r>
        <w:rPr>
          <w:color w:val="231F20"/>
          <w:spacing w:val="-38"/>
          <w:w w:val="95"/>
        </w:rPr>
        <w:t> </w:t>
      </w:r>
      <w:r>
        <w:rPr>
          <w:color w:val="231F20"/>
          <w:w w:val="95"/>
        </w:rPr>
        <w:t>each</w:t>
      </w:r>
      <w:r>
        <w:rPr>
          <w:color w:val="231F20"/>
          <w:spacing w:val="-39"/>
          <w:w w:val="95"/>
        </w:rPr>
        <w:t> </w:t>
      </w:r>
      <w:r>
        <w:rPr>
          <w:color w:val="231F20"/>
          <w:w w:val="95"/>
        </w:rPr>
        <w:t>vehicle</w:t>
      </w:r>
      <w:r>
        <w:rPr>
          <w:color w:val="231F20"/>
          <w:spacing w:val="-38"/>
          <w:w w:val="95"/>
        </w:rPr>
        <w:t> </w:t>
      </w:r>
      <w:r>
        <w:rPr>
          <w:color w:val="231F20"/>
          <w:w w:val="95"/>
        </w:rPr>
        <w:t>(e.g.,</w:t>
      </w:r>
      <w:r>
        <w:rPr>
          <w:color w:val="231F20"/>
          <w:spacing w:val="-39"/>
          <w:w w:val="95"/>
        </w:rPr>
        <w:t> </w:t>
      </w:r>
      <w:r>
        <w:rPr>
          <w:color w:val="231F20"/>
          <w:spacing w:val="-4"/>
          <w:w w:val="95"/>
        </w:rPr>
        <w:t>car,</w:t>
      </w:r>
      <w:r>
        <w:rPr>
          <w:color w:val="231F20"/>
          <w:spacing w:val="-38"/>
          <w:w w:val="95"/>
        </w:rPr>
        <w:t> </w:t>
      </w:r>
      <w:r>
        <w:rPr>
          <w:color w:val="231F20"/>
          <w:w w:val="95"/>
        </w:rPr>
        <w:t>truck,</w:t>
      </w:r>
      <w:r>
        <w:rPr>
          <w:color w:val="231F20"/>
          <w:spacing w:val="-38"/>
          <w:w w:val="95"/>
        </w:rPr>
        <w:t> </w:t>
      </w:r>
      <w:r>
        <w:rPr>
          <w:color w:val="231F20"/>
          <w:w w:val="95"/>
        </w:rPr>
        <w:t>etc.),</w:t>
      </w:r>
      <w:r>
        <w:rPr>
          <w:color w:val="231F20"/>
          <w:spacing w:val="-39"/>
          <w:w w:val="95"/>
        </w:rPr>
        <w:t> </w:t>
      </w:r>
      <w:r>
        <w:rPr>
          <w:color w:val="231F20"/>
          <w:w w:val="95"/>
        </w:rPr>
        <w:t>or</w:t>
      </w:r>
      <w:r>
        <w:rPr>
          <w:color w:val="231F20"/>
          <w:spacing w:val="-38"/>
          <w:w w:val="95"/>
        </w:rPr>
        <w:t> </w:t>
      </w:r>
      <w:r>
        <w:rPr>
          <w:color w:val="231F20"/>
          <w:w w:val="95"/>
        </w:rPr>
        <w:t>the number</w:t>
      </w:r>
      <w:r>
        <w:rPr>
          <w:color w:val="231F20"/>
          <w:spacing w:val="-15"/>
          <w:w w:val="95"/>
        </w:rPr>
        <w:t> </w:t>
      </w:r>
      <w:r>
        <w:rPr>
          <w:color w:val="231F20"/>
          <w:w w:val="95"/>
        </w:rPr>
        <w:t>of</w:t>
      </w:r>
      <w:r>
        <w:rPr>
          <w:color w:val="231F20"/>
          <w:spacing w:val="-16"/>
          <w:w w:val="95"/>
        </w:rPr>
        <w:t> </w:t>
      </w:r>
      <w:r>
        <w:rPr>
          <w:color w:val="231F20"/>
          <w:w w:val="95"/>
        </w:rPr>
        <w:t>people</w:t>
      </w:r>
      <w:r>
        <w:rPr>
          <w:color w:val="231F20"/>
          <w:spacing w:val="-15"/>
          <w:w w:val="95"/>
        </w:rPr>
        <w:t> </w:t>
      </w:r>
      <w:r>
        <w:rPr>
          <w:color w:val="231F20"/>
          <w:w w:val="95"/>
        </w:rPr>
        <w:t>in</w:t>
      </w:r>
      <w:r>
        <w:rPr>
          <w:color w:val="231F20"/>
          <w:spacing w:val="-15"/>
          <w:w w:val="95"/>
        </w:rPr>
        <w:t> </w:t>
      </w:r>
      <w:r>
        <w:rPr>
          <w:color w:val="231F20"/>
          <w:w w:val="95"/>
        </w:rPr>
        <w:t>each</w:t>
      </w:r>
      <w:r>
        <w:rPr>
          <w:color w:val="231F20"/>
          <w:spacing w:val="-15"/>
          <w:w w:val="95"/>
        </w:rPr>
        <w:t> </w:t>
      </w:r>
      <w:r>
        <w:rPr>
          <w:color w:val="231F20"/>
          <w:w w:val="95"/>
        </w:rPr>
        <w:t>vehicle.</w:t>
      </w:r>
    </w:p>
    <w:p>
      <w:pPr>
        <w:pStyle w:val="ListParagraph"/>
        <w:numPr>
          <w:ilvl w:val="0"/>
          <w:numId w:val="6"/>
        </w:numPr>
        <w:tabs>
          <w:tab w:pos="496" w:val="left" w:leader="none"/>
        </w:tabs>
        <w:spacing w:line="249" w:lineRule="auto" w:before="149" w:after="0"/>
        <w:ind w:left="495" w:right="886" w:hanging="288"/>
        <w:jc w:val="left"/>
        <w:rPr>
          <w:sz w:val="22"/>
        </w:rPr>
      </w:pPr>
      <w:r>
        <w:rPr>
          <w:color w:val="231F20"/>
          <w:w w:val="90"/>
          <w:sz w:val="22"/>
        </w:rPr>
        <w:t>Explain</w:t>
      </w:r>
      <w:r>
        <w:rPr>
          <w:color w:val="231F20"/>
          <w:spacing w:val="-18"/>
          <w:w w:val="90"/>
          <w:sz w:val="22"/>
        </w:rPr>
        <w:t> </w:t>
      </w:r>
      <w:r>
        <w:rPr>
          <w:color w:val="231F20"/>
          <w:w w:val="90"/>
          <w:sz w:val="22"/>
        </w:rPr>
        <w:t>a</w:t>
      </w:r>
      <w:r>
        <w:rPr>
          <w:color w:val="231F20"/>
          <w:spacing w:val="-17"/>
          <w:w w:val="90"/>
          <w:sz w:val="22"/>
        </w:rPr>
        <w:t> </w:t>
      </w:r>
      <w:r>
        <w:rPr>
          <w:color w:val="231F20"/>
          <w:w w:val="90"/>
          <w:sz w:val="22"/>
        </w:rPr>
        <w:t>tally</w:t>
      </w:r>
      <w:r>
        <w:rPr>
          <w:color w:val="231F20"/>
          <w:spacing w:val="-17"/>
          <w:w w:val="90"/>
          <w:sz w:val="22"/>
        </w:rPr>
        <w:t> </w:t>
      </w:r>
      <w:r>
        <w:rPr>
          <w:color w:val="231F20"/>
          <w:w w:val="90"/>
          <w:sz w:val="22"/>
        </w:rPr>
        <w:t>chart.</w:t>
      </w:r>
      <w:r>
        <w:rPr>
          <w:color w:val="231F20"/>
          <w:spacing w:val="-17"/>
          <w:w w:val="90"/>
          <w:sz w:val="22"/>
        </w:rPr>
        <w:t> </w:t>
      </w:r>
      <w:r>
        <w:rPr>
          <w:color w:val="231F20"/>
          <w:w w:val="90"/>
          <w:sz w:val="22"/>
        </w:rPr>
        <w:t>Tell</w:t>
      </w:r>
      <w:r>
        <w:rPr>
          <w:color w:val="231F20"/>
          <w:spacing w:val="-18"/>
          <w:w w:val="90"/>
          <w:sz w:val="22"/>
        </w:rPr>
        <w:t> </w:t>
      </w:r>
      <w:r>
        <w:rPr>
          <w:color w:val="231F20"/>
          <w:w w:val="90"/>
          <w:sz w:val="22"/>
        </w:rPr>
        <w:t>students</w:t>
      </w:r>
      <w:r>
        <w:rPr>
          <w:color w:val="231F20"/>
          <w:spacing w:val="-17"/>
          <w:w w:val="90"/>
          <w:sz w:val="22"/>
        </w:rPr>
        <w:t> </w:t>
      </w:r>
      <w:r>
        <w:rPr>
          <w:color w:val="231F20"/>
          <w:w w:val="90"/>
          <w:sz w:val="22"/>
        </w:rPr>
        <w:t>that</w:t>
      </w:r>
      <w:r>
        <w:rPr>
          <w:color w:val="231F20"/>
          <w:spacing w:val="-17"/>
          <w:w w:val="90"/>
          <w:sz w:val="22"/>
        </w:rPr>
        <w:t> </w:t>
      </w:r>
      <w:r>
        <w:rPr>
          <w:color w:val="231F20"/>
          <w:w w:val="90"/>
          <w:sz w:val="22"/>
        </w:rPr>
        <w:t>to</w:t>
      </w:r>
      <w:r>
        <w:rPr>
          <w:color w:val="231F20"/>
          <w:spacing w:val="-17"/>
          <w:w w:val="90"/>
          <w:sz w:val="22"/>
        </w:rPr>
        <w:t> </w:t>
      </w:r>
      <w:r>
        <w:rPr>
          <w:color w:val="231F20"/>
          <w:w w:val="90"/>
          <w:sz w:val="22"/>
        </w:rPr>
        <w:t>conduct </w:t>
      </w:r>
      <w:r>
        <w:rPr>
          <w:color w:val="231F20"/>
          <w:w w:val="95"/>
          <w:sz w:val="22"/>
        </w:rPr>
        <w:t>the</w:t>
      </w:r>
      <w:r>
        <w:rPr>
          <w:color w:val="231F20"/>
          <w:spacing w:val="-34"/>
          <w:w w:val="95"/>
          <w:sz w:val="22"/>
        </w:rPr>
        <w:t> </w:t>
      </w:r>
      <w:r>
        <w:rPr>
          <w:color w:val="231F20"/>
          <w:w w:val="95"/>
          <w:sz w:val="22"/>
        </w:rPr>
        <w:t>survey,</w:t>
      </w:r>
      <w:r>
        <w:rPr>
          <w:color w:val="231F20"/>
          <w:spacing w:val="-33"/>
          <w:w w:val="95"/>
          <w:sz w:val="22"/>
        </w:rPr>
        <w:t> </w:t>
      </w:r>
      <w:r>
        <w:rPr>
          <w:color w:val="231F20"/>
          <w:w w:val="95"/>
          <w:sz w:val="22"/>
        </w:rPr>
        <w:t>they</w:t>
      </w:r>
      <w:r>
        <w:rPr>
          <w:color w:val="231F20"/>
          <w:spacing w:val="-33"/>
          <w:w w:val="95"/>
          <w:sz w:val="22"/>
        </w:rPr>
        <w:t> </w:t>
      </w:r>
      <w:r>
        <w:rPr>
          <w:color w:val="231F20"/>
          <w:w w:val="95"/>
          <w:sz w:val="22"/>
        </w:rPr>
        <w:t>will</w:t>
      </w:r>
      <w:r>
        <w:rPr>
          <w:color w:val="231F20"/>
          <w:spacing w:val="-33"/>
          <w:w w:val="95"/>
          <w:sz w:val="22"/>
        </w:rPr>
        <w:t> </w:t>
      </w:r>
      <w:r>
        <w:rPr>
          <w:color w:val="231F20"/>
          <w:w w:val="95"/>
          <w:sz w:val="22"/>
        </w:rPr>
        <w:t>make</w:t>
      </w:r>
      <w:r>
        <w:rPr>
          <w:color w:val="231F20"/>
          <w:spacing w:val="-33"/>
          <w:w w:val="95"/>
          <w:sz w:val="22"/>
        </w:rPr>
        <w:t> </w:t>
      </w:r>
      <w:r>
        <w:rPr>
          <w:color w:val="231F20"/>
          <w:w w:val="95"/>
          <w:sz w:val="22"/>
        </w:rPr>
        <w:t>tally</w:t>
      </w:r>
      <w:r>
        <w:rPr>
          <w:color w:val="231F20"/>
          <w:spacing w:val="-33"/>
          <w:w w:val="95"/>
          <w:sz w:val="22"/>
        </w:rPr>
        <w:t> </w:t>
      </w:r>
      <w:r>
        <w:rPr>
          <w:color w:val="231F20"/>
          <w:w w:val="95"/>
          <w:sz w:val="22"/>
        </w:rPr>
        <w:t>charts</w:t>
      </w:r>
      <w:r>
        <w:rPr>
          <w:color w:val="231F20"/>
          <w:spacing w:val="-33"/>
          <w:w w:val="95"/>
          <w:sz w:val="22"/>
        </w:rPr>
        <w:t> </w:t>
      </w:r>
      <w:r>
        <w:rPr>
          <w:color w:val="231F20"/>
          <w:w w:val="95"/>
          <w:sz w:val="22"/>
        </w:rPr>
        <w:t>that</w:t>
      </w:r>
      <w:r>
        <w:rPr>
          <w:color w:val="231F20"/>
          <w:spacing w:val="-34"/>
          <w:w w:val="95"/>
          <w:sz w:val="22"/>
        </w:rPr>
        <w:t> </w:t>
      </w:r>
      <w:r>
        <w:rPr>
          <w:color w:val="231F20"/>
          <w:w w:val="95"/>
          <w:sz w:val="22"/>
        </w:rPr>
        <w:t>keep track</w:t>
      </w:r>
      <w:r>
        <w:rPr>
          <w:color w:val="231F20"/>
          <w:spacing w:val="-41"/>
          <w:w w:val="95"/>
          <w:sz w:val="22"/>
        </w:rPr>
        <w:t> </w:t>
      </w:r>
      <w:r>
        <w:rPr>
          <w:color w:val="231F20"/>
          <w:w w:val="95"/>
          <w:sz w:val="22"/>
        </w:rPr>
        <w:t>of</w:t>
      </w:r>
      <w:r>
        <w:rPr>
          <w:color w:val="231F20"/>
          <w:spacing w:val="-40"/>
          <w:w w:val="95"/>
          <w:sz w:val="22"/>
        </w:rPr>
        <w:t> </w:t>
      </w:r>
      <w:r>
        <w:rPr>
          <w:color w:val="231F20"/>
          <w:w w:val="95"/>
          <w:sz w:val="22"/>
        </w:rPr>
        <w:t>the</w:t>
      </w:r>
      <w:r>
        <w:rPr>
          <w:color w:val="231F20"/>
          <w:spacing w:val="-40"/>
          <w:w w:val="95"/>
          <w:sz w:val="22"/>
        </w:rPr>
        <w:t> </w:t>
      </w:r>
      <w:r>
        <w:rPr>
          <w:color w:val="231F20"/>
          <w:w w:val="95"/>
          <w:sz w:val="22"/>
        </w:rPr>
        <w:t>number</w:t>
      </w:r>
      <w:r>
        <w:rPr>
          <w:color w:val="231F20"/>
          <w:spacing w:val="-41"/>
          <w:w w:val="95"/>
          <w:sz w:val="22"/>
        </w:rPr>
        <w:t> </w:t>
      </w:r>
      <w:r>
        <w:rPr>
          <w:color w:val="231F20"/>
          <w:w w:val="95"/>
          <w:sz w:val="22"/>
        </w:rPr>
        <w:t>and</w:t>
      </w:r>
      <w:r>
        <w:rPr>
          <w:color w:val="231F20"/>
          <w:spacing w:val="-40"/>
          <w:w w:val="95"/>
          <w:sz w:val="22"/>
        </w:rPr>
        <w:t> </w:t>
      </w:r>
      <w:r>
        <w:rPr>
          <w:color w:val="231F20"/>
          <w:w w:val="95"/>
          <w:sz w:val="22"/>
        </w:rPr>
        <w:t>types</w:t>
      </w:r>
      <w:r>
        <w:rPr>
          <w:color w:val="231F20"/>
          <w:spacing w:val="-40"/>
          <w:w w:val="95"/>
          <w:sz w:val="22"/>
        </w:rPr>
        <w:t> </w:t>
      </w:r>
      <w:r>
        <w:rPr>
          <w:color w:val="231F20"/>
          <w:w w:val="95"/>
          <w:sz w:val="22"/>
        </w:rPr>
        <w:t>of</w:t>
      </w:r>
      <w:r>
        <w:rPr>
          <w:color w:val="231F20"/>
          <w:spacing w:val="-40"/>
          <w:w w:val="95"/>
          <w:sz w:val="22"/>
        </w:rPr>
        <w:t> </w:t>
      </w:r>
      <w:r>
        <w:rPr>
          <w:color w:val="231F20"/>
          <w:w w:val="95"/>
          <w:sz w:val="22"/>
        </w:rPr>
        <w:t>vehicles</w:t>
      </w:r>
      <w:r>
        <w:rPr>
          <w:color w:val="231F20"/>
          <w:spacing w:val="-41"/>
          <w:w w:val="95"/>
          <w:sz w:val="22"/>
        </w:rPr>
        <w:t> </w:t>
      </w:r>
      <w:r>
        <w:rPr>
          <w:color w:val="231F20"/>
          <w:w w:val="95"/>
          <w:sz w:val="22"/>
        </w:rPr>
        <w:t>and</w:t>
      </w:r>
      <w:r>
        <w:rPr>
          <w:color w:val="231F20"/>
          <w:spacing w:val="-40"/>
          <w:w w:val="95"/>
          <w:sz w:val="22"/>
        </w:rPr>
        <w:t> </w:t>
      </w:r>
      <w:r>
        <w:rPr>
          <w:color w:val="231F20"/>
          <w:w w:val="95"/>
          <w:sz w:val="22"/>
        </w:rPr>
        <w:t>the number</w:t>
      </w:r>
      <w:r>
        <w:rPr>
          <w:color w:val="231F20"/>
          <w:spacing w:val="-30"/>
          <w:w w:val="95"/>
          <w:sz w:val="22"/>
        </w:rPr>
        <w:t> </w:t>
      </w:r>
      <w:r>
        <w:rPr>
          <w:color w:val="231F20"/>
          <w:w w:val="95"/>
          <w:sz w:val="22"/>
        </w:rPr>
        <w:t>of</w:t>
      </w:r>
      <w:r>
        <w:rPr>
          <w:color w:val="231F20"/>
          <w:spacing w:val="-30"/>
          <w:w w:val="95"/>
          <w:sz w:val="22"/>
        </w:rPr>
        <w:t> </w:t>
      </w:r>
      <w:r>
        <w:rPr>
          <w:color w:val="231F20"/>
          <w:w w:val="95"/>
          <w:sz w:val="22"/>
        </w:rPr>
        <w:t>people</w:t>
      </w:r>
      <w:r>
        <w:rPr>
          <w:color w:val="231F20"/>
          <w:spacing w:val="-30"/>
          <w:w w:val="95"/>
          <w:sz w:val="22"/>
        </w:rPr>
        <w:t> </w:t>
      </w:r>
      <w:r>
        <w:rPr>
          <w:color w:val="231F20"/>
          <w:w w:val="95"/>
          <w:sz w:val="22"/>
        </w:rPr>
        <w:t>in</w:t>
      </w:r>
      <w:r>
        <w:rPr>
          <w:color w:val="231F20"/>
          <w:spacing w:val="-30"/>
          <w:w w:val="95"/>
          <w:sz w:val="22"/>
        </w:rPr>
        <w:t> </w:t>
      </w:r>
      <w:r>
        <w:rPr>
          <w:color w:val="231F20"/>
          <w:w w:val="95"/>
          <w:sz w:val="22"/>
        </w:rPr>
        <w:t>each</w:t>
      </w:r>
      <w:r>
        <w:rPr>
          <w:color w:val="231F20"/>
          <w:spacing w:val="-30"/>
          <w:w w:val="95"/>
          <w:sz w:val="22"/>
        </w:rPr>
        <w:t> </w:t>
      </w:r>
      <w:r>
        <w:rPr>
          <w:color w:val="231F20"/>
          <w:w w:val="95"/>
          <w:sz w:val="22"/>
        </w:rPr>
        <w:t>vehicle,</w:t>
      </w:r>
      <w:r>
        <w:rPr>
          <w:color w:val="231F20"/>
          <w:spacing w:val="-30"/>
          <w:w w:val="95"/>
          <w:sz w:val="22"/>
        </w:rPr>
        <w:t> </w:t>
      </w:r>
      <w:r>
        <w:rPr>
          <w:color w:val="231F20"/>
          <w:w w:val="95"/>
          <w:sz w:val="22"/>
        </w:rPr>
        <w:t>and</w:t>
      </w:r>
      <w:r>
        <w:rPr>
          <w:color w:val="231F20"/>
          <w:spacing w:val="-30"/>
          <w:w w:val="95"/>
          <w:sz w:val="22"/>
        </w:rPr>
        <w:t> </w:t>
      </w:r>
      <w:r>
        <w:rPr>
          <w:color w:val="231F20"/>
          <w:w w:val="95"/>
          <w:sz w:val="22"/>
        </w:rPr>
        <w:t>that</w:t>
      </w:r>
      <w:r>
        <w:rPr>
          <w:color w:val="231F20"/>
          <w:spacing w:val="-30"/>
          <w:w w:val="95"/>
          <w:sz w:val="22"/>
        </w:rPr>
        <w:t> </w:t>
      </w:r>
      <w:r>
        <w:rPr>
          <w:color w:val="231F20"/>
          <w:w w:val="95"/>
          <w:sz w:val="22"/>
        </w:rPr>
        <w:t>the </w:t>
      </w:r>
      <w:r>
        <w:rPr>
          <w:color w:val="231F20"/>
          <w:w w:val="90"/>
          <w:sz w:val="22"/>
        </w:rPr>
        <w:t>class</w:t>
      </w:r>
      <w:r>
        <w:rPr>
          <w:color w:val="231F20"/>
          <w:spacing w:val="-25"/>
          <w:w w:val="90"/>
          <w:sz w:val="22"/>
        </w:rPr>
        <w:t> </w:t>
      </w:r>
      <w:r>
        <w:rPr>
          <w:color w:val="231F20"/>
          <w:w w:val="90"/>
          <w:sz w:val="22"/>
        </w:rPr>
        <w:t>is</w:t>
      </w:r>
      <w:r>
        <w:rPr>
          <w:color w:val="231F20"/>
          <w:spacing w:val="-24"/>
          <w:w w:val="90"/>
          <w:sz w:val="22"/>
        </w:rPr>
        <w:t> </w:t>
      </w:r>
      <w:r>
        <w:rPr>
          <w:color w:val="231F20"/>
          <w:w w:val="90"/>
          <w:sz w:val="22"/>
        </w:rPr>
        <w:t>first</w:t>
      </w:r>
      <w:r>
        <w:rPr>
          <w:color w:val="231F20"/>
          <w:spacing w:val="-24"/>
          <w:w w:val="90"/>
          <w:sz w:val="22"/>
        </w:rPr>
        <w:t> </w:t>
      </w:r>
      <w:r>
        <w:rPr>
          <w:color w:val="231F20"/>
          <w:w w:val="90"/>
          <w:sz w:val="22"/>
        </w:rPr>
        <w:t>going</w:t>
      </w:r>
      <w:r>
        <w:rPr>
          <w:color w:val="231F20"/>
          <w:spacing w:val="-24"/>
          <w:w w:val="90"/>
          <w:sz w:val="22"/>
        </w:rPr>
        <w:t> </w:t>
      </w:r>
      <w:r>
        <w:rPr>
          <w:color w:val="231F20"/>
          <w:w w:val="90"/>
          <w:sz w:val="22"/>
        </w:rPr>
        <w:t>to</w:t>
      </w:r>
      <w:r>
        <w:rPr>
          <w:color w:val="231F20"/>
          <w:spacing w:val="-24"/>
          <w:w w:val="90"/>
          <w:sz w:val="22"/>
        </w:rPr>
        <w:t> </w:t>
      </w:r>
      <w:r>
        <w:rPr>
          <w:color w:val="231F20"/>
          <w:w w:val="90"/>
          <w:sz w:val="22"/>
        </w:rPr>
        <w:t>practice</w:t>
      </w:r>
      <w:r>
        <w:rPr>
          <w:color w:val="231F20"/>
          <w:spacing w:val="-24"/>
          <w:w w:val="90"/>
          <w:sz w:val="22"/>
        </w:rPr>
        <w:t> </w:t>
      </w:r>
      <w:r>
        <w:rPr>
          <w:color w:val="231F20"/>
          <w:w w:val="90"/>
          <w:sz w:val="22"/>
        </w:rPr>
        <w:t>making</w:t>
      </w:r>
      <w:r>
        <w:rPr>
          <w:color w:val="231F20"/>
          <w:spacing w:val="-24"/>
          <w:w w:val="90"/>
          <w:sz w:val="22"/>
        </w:rPr>
        <w:t> </w:t>
      </w:r>
      <w:r>
        <w:rPr>
          <w:color w:val="231F20"/>
          <w:w w:val="90"/>
          <w:sz w:val="22"/>
        </w:rPr>
        <w:t>these</w:t>
      </w:r>
      <w:r>
        <w:rPr>
          <w:color w:val="231F20"/>
          <w:spacing w:val="-24"/>
          <w:w w:val="90"/>
          <w:sz w:val="22"/>
        </w:rPr>
        <w:t> </w:t>
      </w:r>
      <w:r>
        <w:rPr>
          <w:color w:val="231F20"/>
          <w:w w:val="90"/>
          <w:sz w:val="22"/>
        </w:rPr>
        <w:t>charts. </w:t>
      </w:r>
      <w:r>
        <w:rPr>
          <w:color w:val="231F20"/>
          <w:w w:val="95"/>
          <w:sz w:val="22"/>
        </w:rPr>
        <w:t>On</w:t>
      </w:r>
      <w:r>
        <w:rPr>
          <w:color w:val="231F20"/>
          <w:spacing w:val="-21"/>
          <w:w w:val="95"/>
          <w:sz w:val="22"/>
        </w:rPr>
        <w:t> </w:t>
      </w:r>
      <w:r>
        <w:rPr>
          <w:color w:val="231F20"/>
          <w:w w:val="95"/>
          <w:sz w:val="22"/>
        </w:rPr>
        <w:t>the</w:t>
      </w:r>
      <w:r>
        <w:rPr>
          <w:color w:val="231F20"/>
          <w:spacing w:val="-21"/>
          <w:w w:val="95"/>
          <w:sz w:val="22"/>
        </w:rPr>
        <w:t> </w:t>
      </w:r>
      <w:r>
        <w:rPr>
          <w:color w:val="231F20"/>
          <w:w w:val="95"/>
          <w:sz w:val="22"/>
        </w:rPr>
        <w:t>chalkboard,</w:t>
      </w:r>
      <w:r>
        <w:rPr>
          <w:color w:val="231F20"/>
          <w:spacing w:val="-21"/>
          <w:w w:val="95"/>
          <w:sz w:val="22"/>
        </w:rPr>
        <w:t> </w:t>
      </w:r>
      <w:r>
        <w:rPr>
          <w:color w:val="231F20"/>
          <w:w w:val="95"/>
          <w:sz w:val="22"/>
        </w:rPr>
        <w:t>illustrate</w:t>
      </w:r>
      <w:r>
        <w:rPr>
          <w:color w:val="231F20"/>
          <w:spacing w:val="-21"/>
          <w:w w:val="95"/>
          <w:sz w:val="22"/>
        </w:rPr>
        <w:t> </w:t>
      </w:r>
      <w:r>
        <w:rPr>
          <w:color w:val="231F20"/>
          <w:w w:val="95"/>
          <w:sz w:val="22"/>
        </w:rPr>
        <w:t>tally</w:t>
      </w:r>
      <w:r>
        <w:rPr>
          <w:color w:val="231F20"/>
          <w:spacing w:val="-21"/>
          <w:w w:val="95"/>
          <w:sz w:val="22"/>
        </w:rPr>
        <w:t> </w:t>
      </w:r>
      <w:r>
        <w:rPr>
          <w:color w:val="231F20"/>
          <w:w w:val="95"/>
          <w:sz w:val="22"/>
        </w:rPr>
        <w:t>marks.</w:t>
      </w:r>
    </w:p>
    <w:p>
      <w:pPr>
        <w:pStyle w:val="ListParagraph"/>
        <w:numPr>
          <w:ilvl w:val="0"/>
          <w:numId w:val="32"/>
        </w:numPr>
        <w:tabs>
          <w:tab w:pos="496" w:val="left" w:leader="none"/>
        </w:tabs>
        <w:spacing w:line="249" w:lineRule="auto" w:before="145" w:after="0"/>
        <w:ind w:left="495" w:right="951" w:hanging="288"/>
        <w:jc w:val="left"/>
        <w:rPr>
          <w:sz w:val="22"/>
        </w:rPr>
      </w:pPr>
      <w:r>
        <w:rPr>
          <w:color w:val="231F20"/>
          <w:w w:val="90"/>
          <w:sz w:val="22"/>
        </w:rPr>
        <w:t>Practice</w:t>
      </w:r>
      <w:r>
        <w:rPr>
          <w:color w:val="231F20"/>
          <w:spacing w:val="-24"/>
          <w:w w:val="90"/>
          <w:sz w:val="22"/>
        </w:rPr>
        <w:t> </w:t>
      </w:r>
      <w:r>
        <w:rPr>
          <w:color w:val="231F20"/>
          <w:w w:val="90"/>
          <w:sz w:val="22"/>
        </w:rPr>
        <w:t>a</w:t>
      </w:r>
      <w:r>
        <w:rPr>
          <w:color w:val="231F20"/>
          <w:spacing w:val="-24"/>
          <w:w w:val="90"/>
          <w:sz w:val="22"/>
        </w:rPr>
        <w:t> </w:t>
      </w:r>
      <w:r>
        <w:rPr>
          <w:color w:val="231F20"/>
          <w:w w:val="90"/>
          <w:sz w:val="22"/>
        </w:rPr>
        <w:t>traffic</w:t>
      </w:r>
      <w:r>
        <w:rPr>
          <w:color w:val="231F20"/>
          <w:spacing w:val="-24"/>
          <w:w w:val="90"/>
          <w:sz w:val="22"/>
        </w:rPr>
        <w:t> </w:t>
      </w:r>
      <w:r>
        <w:rPr>
          <w:color w:val="231F20"/>
          <w:w w:val="90"/>
          <w:sz w:val="22"/>
        </w:rPr>
        <w:t>tally</w:t>
      </w:r>
      <w:r>
        <w:rPr>
          <w:color w:val="231F20"/>
          <w:spacing w:val="-24"/>
          <w:w w:val="90"/>
          <w:sz w:val="22"/>
        </w:rPr>
        <w:t> </w:t>
      </w:r>
      <w:r>
        <w:rPr>
          <w:color w:val="231F20"/>
          <w:w w:val="90"/>
          <w:sz w:val="22"/>
        </w:rPr>
        <w:t>in</w:t>
      </w:r>
      <w:r>
        <w:rPr>
          <w:color w:val="231F20"/>
          <w:spacing w:val="-24"/>
          <w:w w:val="90"/>
          <w:sz w:val="22"/>
        </w:rPr>
        <w:t> </w:t>
      </w:r>
      <w:r>
        <w:rPr>
          <w:color w:val="231F20"/>
          <w:w w:val="90"/>
          <w:sz w:val="22"/>
        </w:rPr>
        <w:t>class.</w:t>
      </w:r>
      <w:r>
        <w:rPr>
          <w:color w:val="231F20"/>
          <w:spacing w:val="-23"/>
          <w:w w:val="90"/>
          <w:sz w:val="22"/>
        </w:rPr>
        <w:t> </w:t>
      </w:r>
      <w:r>
        <w:rPr>
          <w:color w:val="231F20"/>
          <w:w w:val="90"/>
          <w:sz w:val="22"/>
        </w:rPr>
        <w:t>Tell</w:t>
      </w:r>
      <w:r>
        <w:rPr>
          <w:color w:val="231F20"/>
          <w:spacing w:val="-24"/>
          <w:w w:val="90"/>
          <w:sz w:val="22"/>
        </w:rPr>
        <w:t> </w:t>
      </w:r>
      <w:r>
        <w:rPr>
          <w:color w:val="231F20"/>
          <w:w w:val="90"/>
          <w:sz w:val="22"/>
        </w:rPr>
        <w:t>students</w:t>
      </w:r>
      <w:r>
        <w:rPr>
          <w:color w:val="231F20"/>
          <w:spacing w:val="-24"/>
          <w:w w:val="90"/>
          <w:sz w:val="22"/>
        </w:rPr>
        <w:t> </w:t>
      </w:r>
      <w:r>
        <w:rPr>
          <w:color w:val="231F20"/>
          <w:w w:val="90"/>
          <w:sz w:val="22"/>
        </w:rPr>
        <w:t>to</w:t>
      </w:r>
      <w:r>
        <w:rPr>
          <w:color w:val="231F20"/>
          <w:spacing w:val="-24"/>
          <w:w w:val="90"/>
          <w:sz w:val="22"/>
        </w:rPr>
        <w:t> </w:t>
      </w:r>
      <w:r>
        <w:rPr>
          <w:color w:val="231F20"/>
          <w:w w:val="90"/>
          <w:sz w:val="22"/>
        </w:rPr>
        <w:t>use </w:t>
      </w:r>
      <w:r>
        <w:rPr>
          <w:color w:val="231F20"/>
          <w:w w:val="95"/>
          <w:sz w:val="22"/>
        </w:rPr>
        <w:t>the</w:t>
      </w:r>
      <w:r>
        <w:rPr>
          <w:color w:val="231F20"/>
          <w:spacing w:val="-31"/>
          <w:w w:val="95"/>
          <w:sz w:val="22"/>
        </w:rPr>
        <w:t> </w:t>
      </w:r>
      <w:r>
        <w:rPr>
          <w:color w:val="231F20"/>
          <w:w w:val="95"/>
          <w:sz w:val="22"/>
        </w:rPr>
        <w:t>back</w:t>
      </w:r>
      <w:r>
        <w:rPr>
          <w:color w:val="231F20"/>
          <w:spacing w:val="-30"/>
          <w:w w:val="95"/>
          <w:sz w:val="22"/>
        </w:rPr>
        <w:t> </w:t>
      </w:r>
      <w:r>
        <w:rPr>
          <w:color w:val="231F20"/>
          <w:w w:val="95"/>
          <w:sz w:val="22"/>
        </w:rPr>
        <w:t>of</w:t>
      </w:r>
      <w:r>
        <w:rPr>
          <w:color w:val="231F20"/>
          <w:spacing w:val="-30"/>
          <w:w w:val="95"/>
          <w:sz w:val="22"/>
        </w:rPr>
        <w:t> </w:t>
      </w:r>
      <w:r>
        <w:rPr>
          <w:color w:val="231F20"/>
          <w:w w:val="95"/>
          <w:sz w:val="22"/>
        </w:rPr>
        <w:t>their</w:t>
      </w:r>
      <w:r>
        <w:rPr>
          <w:color w:val="231F20"/>
          <w:spacing w:val="-30"/>
          <w:w w:val="95"/>
          <w:sz w:val="22"/>
        </w:rPr>
        <w:t> </w:t>
      </w:r>
      <w:r>
        <w:rPr>
          <w:color w:val="231F20"/>
          <w:w w:val="95"/>
          <w:sz w:val="22"/>
        </w:rPr>
        <w:t>Student</w:t>
      </w:r>
      <w:r>
        <w:rPr>
          <w:color w:val="231F20"/>
          <w:spacing w:val="-30"/>
          <w:w w:val="95"/>
          <w:sz w:val="22"/>
        </w:rPr>
        <w:t> </w:t>
      </w:r>
      <w:r>
        <w:rPr>
          <w:color w:val="231F20"/>
          <w:w w:val="95"/>
          <w:sz w:val="22"/>
        </w:rPr>
        <w:t>Worksheets</w:t>
      </w:r>
      <w:r>
        <w:rPr>
          <w:color w:val="231F20"/>
          <w:spacing w:val="-30"/>
          <w:w w:val="95"/>
          <w:sz w:val="22"/>
        </w:rPr>
        <w:t> </w:t>
      </w:r>
      <w:r>
        <w:rPr>
          <w:color w:val="231F20"/>
          <w:w w:val="95"/>
          <w:sz w:val="22"/>
        </w:rPr>
        <w:t>to</w:t>
      </w:r>
      <w:r>
        <w:rPr>
          <w:color w:val="231F20"/>
          <w:spacing w:val="-30"/>
          <w:w w:val="95"/>
          <w:sz w:val="22"/>
        </w:rPr>
        <w:t> </w:t>
      </w:r>
      <w:r>
        <w:rPr>
          <w:color w:val="231F20"/>
          <w:w w:val="95"/>
          <w:sz w:val="22"/>
        </w:rPr>
        <w:t>prac- tice</w:t>
      </w:r>
      <w:r>
        <w:rPr>
          <w:color w:val="231F20"/>
          <w:spacing w:val="-41"/>
          <w:w w:val="95"/>
          <w:sz w:val="22"/>
        </w:rPr>
        <w:t> </w:t>
      </w:r>
      <w:r>
        <w:rPr>
          <w:color w:val="231F20"/>
          <w:w w:val="95"/>
          <w:sz w:val="22"/>
        </w:rPr>
        <w:t>recording</w:t>
      </w:r>
      <w:r>
        <w:rPr>
          <w:color w:val="231F20"/>
          <w:spacing w:val="-40"/>
          <w:w w:val="95"/>
          <w:sz w:val="22"/>
        </w:rPr>
        <w:t> </w:t>
      </w:r>
      <w:r>
        <w:rPr>
          <w:color w:val="231F20"/>
          <w:w w:val="95"/>
          <w:sz w:val="22"/>
        </w:rPr>
        <w:t>the</w:t>
      </w:r>
      <w:r>
        <w:rPr>
          <w:color w:val="231F20"/>
          <w:spacing w:val="-40"/>
          <w:w w:val="95"/>
          <w:sz w:val="22"/>
        </w:rPr>
        <w:t> </w:t>
      </w:r>
      <w:r>
        <w:rPr>
          <w:color w:val="231F20"/>
          <w:w w:val="95"/>
          <w:sz w:val="22"/>
        </w:rPr>
        <w:t>number</w:t>
      </w:r>
      <w:r>
        <w:rPr>
          <w:color w:val="231F20"/>
          <w:spacing w:val="-40"/>
          <w:w w:val="95"/>
          <w:sz w:val="22"/>
        </w:rPr>
        <w:t> </w:t>
      </w:r>
      <w:r>
        <w:rPr>
          <w:color w:val="231F20"/>
          <w:w w:val="95"/>
          <w:sz w:val="22"/>
        </w:rPr>
        <w:t>and</w:t>
      </w:r>
      <w:r>
        <w:rPr>
          <w:color w:val="231F20"/>
          <w:spacing w:val="-41"/>
          <w:w w:val="95"/>
          <w:sz w:val="22"/>
        </w:rPr>
        <w:t> </w:t>
      </w:r>
      <w:r>
        <w:rPr>
          <w:color w:val="231F20"/>
          <w:w w:val="95"/>
          <w:sz w:val="22"/>
        </w:rPr>
        <w:t>types</w:t>
      </w:r>
      <w:r>
        <w:rPr>
          <w:color w:val="231F20"/>
          <w:spacing w:val="-40"/>
          <w:w w:val="95"/>
          <w:sz w:val="22"/>
        </w:rPr>
        <w:t> </w:t>
      </w:r>
      <w:r>
        <w:rPr>
          <w:color w:val="231F20"/>
          <w:w w:val="95"/>
          <w:sz w:val="22"/>
        </w:rPr>
        <w:t>of</w:t>
      </w:r>
      <w:r>
        <w:rPr>
          <w:color w:val="231F20"/>
          <w:spacing w:val="-40"/>
          <w:w w:val="95"/>
          <w:sz w:val="22"/>
        </w:rPr>
        <w:t> </w:t>
      </w:r>
      <w:r>
        <w:rPr>
          <w:color w:val="231F20"/>
          <w:w w:val="95"/>
          <w:sz w:val="22"/>
        </w:rPr>
        <w:t>vehicles that</w:t>
      </w:r>
      <w:r>
        <w:rPr>
          <w:color w:val="231F20"/>
          <w:spacing w:val="-28"/>
          <w:w w:val="95"/>
          <w:sz w:val="22"/>
        </w:rPr>
        <w:t> </w:t>
      </w:r>
      <w:r>
        <w:rPr>
          <w:color w:val="231F20"/>
          <w:w w:val="95"/>
          <w:sz w:val="22"/>
        </w:rPr>
        <w:t>you</w:t>
      </w:r>
      <w:r>
        <w:rPr>
          <w:color w:val="231F20"/>
          <w:spacing w:val="-27"/>
          <w:w w:val="95"/>
          <w:sz w:val="22"/>
        </w:rPr>
        <w:t> </w:t>
      </w:r>
      <w:r>
        <w:rPr>
          <w:color w:val="231F20"/>
          <w:w w:val="95"/>
          <w:sz w:val="22"/>
        </w:rPr>
        <w:t>will</w:t>
      </w:r>
      <w:r>
        <w:rPr>
          <w:color w:val="231F20"/>
          <w:spacing w:val="-27"/>
          <w:w w:val="95"/>
          <w:sz w:val="22"/>
        </w:rPr>
        <w:t> </w:t>
      </w:r>
      <w:r>
        <w:rPr>
          <w:color w:val="231F20"/>
          <w:w w:val="95"/>
          <w:sz w:val="22"/>
        </w:rPr>
        <w:t>be</w:t>
      </w:r>
      <w:r>
        <w:rPr>
          <w:color w:val="231F20"/>
          <w:spacing w:val="-27"/>
          <w:w w:val="95"/>
          <w:sz w:val="22"/>
        </w:rPr>
        <w:t> </w:t>
      </w:r>
      <w:r>
        <w:rPr>
          <w:color w:val="231F20"/>
          <w:w w:val="95"/>
          <w:sz w:val="22"/>
        </w:rPr>
        <w:t>calling</w:t>
      </w:r>
      <w:r>
        <w:rPr>
          <w:color w:val="231F20"/>
          <w:spacing w:val="-28"/>
          <w:w w:val="95"/>
          <w:sz w:val="22"/>
        </w:rPr>
        <w:t> </w:t>
      </w:r>
      <w:r>
        <w:rPr>
          <w:color w:val="231F20"/>
          <w:w w:val="95"/>
          <w:sz w:val="22"/>
        </w:rPr>
        <w:t>out</w:t>
      </w:r>
      <w:r>
        <w:rPr>
          <w:color w:val="231F20"/>
          <w:spacing w:val="-27"/>
          <w:w w:val="95"/>
          <w:sz w:val="22"/>
        </w:rPr>
        <w:t> </w:t>
      </w:r>
      <w:r>
        <w:rPr>
          <w:color w:val="231F20"/>
          <w:w w:val="95"/>
          <w:sz w:val="22"/>
        </w:rPr>
        <w:t>to</w:t>
      </w:r>
      <w:r>
        <w:rPr>
          <w:color w:val="231F20"/>
          <w:spacing w:val="-27"/>
          <w:w w:val="95"/>
          <w:sz w:val="22"/>
        </w:rPr>
        <w:t> </w:t>
      </w:r>
      <w:r>
        <w:rPr>
          <w:color w:val="231F20"/>
          <w:w w:val="95"/>
          <w:sz w:val="22"/>
        </w:rPr>
        <w:t>them.</w:t>
      </w:r>
      <w:r>
        <w:rPr>
          <w:color w:val="231F20"/>
          <w:spacing w:val="-27"/>
          <w:w w:val="95"/>
          <w:sz w:val="22"/>
        </w:rPr>
        <w:t> </w:t>
      </w:r>
      <w:r>
        <w:rPr>
          <w:color w:val="231F20"/>
          <w:w w:val="95"/>
          <w:sz w:val="22"/>
        </w:rPr>
        <w:t>For</w:t>
      </w:r>
      <w:r>
        <w:rPr>
          <w:color w:val="231F20"/>
          <w:spacing w:val="-28"/>
          <w:w w:val="95"/>
          <w:sz w:val="22"/>
        </w:rPr>
        <w:t> </w:t>
      </w:r>
      <w:r>
        <w:rPr>
          <w:color w:val="231F20"/>
          <w:w w:val="95"/>
          <w:sz w:val="22"/>
        </w:rPr>
        <w:t>simplic- </w:t>
      </w:r>
      <w:r>
        <w:rPr>
          <w:color w:val="231F20"/>
          <w:spacing w:val="-4"/>
          <w:w w:val="95"/>
          <w:sz w:val="22"/>
        </w:rPr>
        <w:t>ity,</w:t>
      </w:r>
      <w:r>
        <w:rPr>
          <w:color w:val="231F20"/>
          <w:spacing w:val="-35"/>
          <w:w w:val="95"/>
          <w:sz w:val="22"/>
        </w:rPr>
        <w:t> </w:t>
      </w:r>
      <w:r>
        <w:rPr>
          <w:color w:val="231F20"/>
          <w:w w:val="95"/>
          <w:sz w:val="22"/>
        </w:rPr>
        <w:t>tell</w:t>
      </w:r>
      <w:r>
        <w:rPr>
          <w:color w:val="231F20"/>
          <w:spacing w:val="-35"/>
          <w:w w:val="95"/>
          <w:sz w:val="22"/>
        </w:rPr>
        <w:t> </w:t>
      </w:r>
      <w:r>
        <w:rPr>
          <w:color w:val="231F20"/>
          <w:w w:val="95"/>
          <w:sz w:val="22"/>
        </w:rPr>
        <w:t>students</w:t>
      </w:r>
      <w:r>
        <w:rPr>
          <w:color w:val="231F20"/>
          <w:spacing w:val="-34"/>
          <w:w w:val="95"/>
          <w:sz w:val="22"/>
        </w:rPr>
        <w:t> </w:t>
      </w:r>
      <w:r>
        <w:rPr>
          <w:color w:val="231F20"/>
          <w:w w:val="95"/>
          <w:sz w:val="22"/>
        </w:rPr>
        <w:t>to</w:t>
      </w:r>
      <w:r>
        <w:rPr>
          <w:color w:val="231F20"/>
          <w:spacing w:val="-35"/>
          <w:w w:val="95"/>
          <w:sz w:val="22"/>
        </w:rPr>
        <w:t> </w:t>
      </w:r>
      <w:r>
        <w:rPr>
          <w:color w:val="231F20"/>
          <w:w w:val="95"/>
          <w:sz w:val="22"/>
        </w:rPr>
        <w:t>consider</w:t>
      </w:r>
      <w:r>
        <w:rPr>
          <w:color w:val="231F20"/>
          <w:spacing w:val="-34"/>
          <w:w w:val="95"/>
          <w:sz w:val="22"/>
        </w:rPr>
        <w:t> </w:t>
      </w:r>
      <w:r>
        <w:rPr>
          <w:color w:val="231F20"/>
          <w:w w:val="95"/>
          <w:sz w:val="22"/>
        </w:rPr>
        <w:t>SUVs</w:t>
      </w:r>
      <w:r>
        <w:rPr>
          <w:color w:val="231F20"/>
          <w:spacing w:val="-35"/>
          <w:w w:val="95"/>
          <w:sz w:val="22"/>
        </w:rPr>
        <w:t> </w:t>
      </w:r>
      <w:r>
        <w:rPr>
          <w:color w:val="231F20"/>
          <w:w w:val="95"/>
          <w:sz w:val="22"/>
        </w:rPr>
        <w:t>and</w:t>
      </w:r>
      <w:r>
        <w:rPr>
          <w:color w:val="231F20"/>
          <w:spacing w:val="-34"/>
          <w:w w:val="95"/>
          <w:sz w:val="22"/>
        </w:rPr>
        <w:t> </w:t>
      </w:r>
      <w:r>
        <w:rPr>
          <w:color w:val="231F20"/>
          <w:w w:val="95"/>
          <w:sz w:val="22"/>
        </w:rPr>
        <w:t>vans</w:t>
      </w:r>
      <w:r>
        <w:rPr>
          <w:color w:val="231F20"/>
          <w:spacing w:val="-35"/>
          <w:w w:val="95"/>
          <w:sz w:val="22"/>
        </w:rPr>
        <w:t> </w:t>
      </w:r>
      <w:r>
        <w:rPr>
          <w:color w:val="231F20"/>
          <w:w w:val="95"/>
          <w:sz w:val="22"/>
        </w:rPr>
        <w:t>as </w:t>
      </w:r>
      <w:r>
        <w:rPr>
          <w:color w:val="231F20"/>
          <w:w w:val="90"/>
          <w:sz w:val="22"/>
        </w:rPr>
        <w:t>“trucks”</w:t>
      </w:r>
      <w:r>
        <w:rPr>
          <w:color w:val="231F20"/>
          <w:spacing w:val="-20"/>
          <w:w w:val="90"/>
          <w:sz w:val="22"/>
        </w:rPr>
        <w:t> </w:t>
      </w:r>
      <w:r>
        <w:rPr>
          <w:color w:val="231F20"/>
          <w:w w:val="90"/>
          <w:sz w:val="22"/>
        </w:rPr>
        <w:t>and</w:t>
      </w:r>
      <w:r>
        <w:rPr>
          <w:color w:val="231F20"/>
          <w:spacing w:val="-20"/>
          <w:w w:val="90"/>
          <w:sz w:val="22"/>
        </w:rPr>
        <w:t> </w:t>
      </w:r>
      <w:r>
        <w:rPr>
          <w:color w:val="231F20"/>
          <w:w w:val="90"/>
          <w:sz w:val="22"/>
        </w:rPr>
        <w:t>to</w:t>
      </w:r>
      <w:r>
        <w:rPr>
          <w:color w:val="231F20"/>
          <w:spacing w:val="-19"/>
          <w:w w:val="90"/>
          <w:sz w:val="22"/>
        </w:rPr>
        <w:t> </w:t>
      </w:r>
      <w:r>
        <w:rPr>
          <w:color w:val="231F20"/>
          <w:w w:val="90"/>
          <w:sz w:val="22"/>
        </w:rPr>
        <w:t>ignore</w:t>
      </w:r>
      <w:r>
        <w:rPr>
          <w:color w:val="231F20"/>
          <w:spacing w:val="-20"/>
          <w:w w:val="90"/>
          <w:sz w:val="22"/>
        </w:rPr>
        <w:t> </w:t>
      </w:r>
      <w:r>
        <w:rPr>
          <w:color w:val="231F20"/>
          <w:w w:val="90"/>
          <w:sz w:val="22"/>
        </w:rPr>
        <w:t>motorcycles.</w:t>
      </w:r>
      <w:r>
        <w:rPr>
          <w:color w:val="231F20"/>
          <w:spacing w:val="-19"/>
          <w:w w:val="90"/>
          <w:sz w:val="22"/>
        </w:rPr>
        <w:t> </w:t>
      </w:r>
      <w:r>
        <w:rPr>
          <w:color w:val="231F20"/>
          <w:w w:val="90"/>
          <w:sz w:val="22"/>
        </w:rPr>
        <w:t>Then</w:t>
      </w:r>
      <w:r>
        <w:rPr>
          <w:color w:val="231F20"/>
          <w:spacing w:val="-20"/>
          <w:w w:val="90"/>
          <w:sz w:val="22"/>
        </w:rPr>
        <w:t> </w:t>
      </w:r>
      <w:r>
        <w:rPr>
          <w:color w:val="231F20"/>
          <w:w w:val="90"/>
          <w:sz w:val="22"/>
        </w:rPr>
        <w:t>call</w:t>
      </w:r>
      <w:r>
        <w:rPr>
          <w:color w:val="231F20"/>
          <w:spacing w:val="-20"/>
          <w:w w:val="90"/>
          <w:sz w:val="22"/>
        </w:rPr>
        <w:t> </w:t>
      </w:r>
      <w:r>
        <w:rPr>
          <w:color w:val="231F20"/>
          <w:w w:val="90"/>
          <w:sz w:val="22"/>
        </w:rPr>
        <w:t>out </w:t>
      </w:r>
      <w:r>
        <w:rPr>
          <w:color w:val="231F20"/>
          <w:w w:val="95"/>
          <w:sz w:val="22"/>
        </w:rPr>
        <w:t>the</w:t>
      </w:r>
      <w:r>
        <w:rPr>
          <w:color w:val="231F20"/>
          <w:spacing w:val="-39"/>
          <w:w w:val="95"/>
          <w:sz w:val="22"/>
        </w:rPr>
        <w:t> </w:t>
      </w:r>
      <w:r>
        <w:rPr>
          <w:color w:val="231F20"/>
          <w:w w:val="95"/>
          <w:sz w:val="22"/>
        </w:rPr>
        <w:t>names</w:t>
      </w:r>
      <w:r>
        <w:rPr>
          <w:color w:val="231F20"/>
          <w:spacing w:val="-39"/>
          <w:w w:val="95"/>
          <w:sz w:val="22"/>
        </w:rPr>
        <w:t> </w:t>
      </w:r>
      <w:r>
        <w:rPr>
          <w:color w:val="231F20"/>
          <w:w w:val="95"/>
          <w:sz w:val="22"/>
        </w:rPr>
        <w:t>of</w:t>
      </w:r>
      <w:r>
        <w:rPr>
          <w:color w:val="231F20"/>
          <w:spacing w:val="-39"/>
          <w:w w:val="95"/>
          <w:sz w:val="22"/>
        </w:rPr>
        <w:t> </w:t>
      </w:r>
      <w:r>
        <w:rPr>
          <w:color w:val="231F20"/>
          <w:w w:val="95"/>
          <w:sz w:val="22"/>
        </w:rPr>
        <w:t>the</w:t>
      </w:r>
      <w:r>
        <w:rPr>
          <w:color w:val="231F20"/>
          <w:spacing w:val="-39"/>
          <w:w w:val="95"/>
          <w:sz w:val="22"/>
        </w:rPr>
        <w:t> </w:t>
      </w:r>
      <w:r>
        <w:rPr>
          <w:color w:val="231F20"/>
          <w:w w:val="95"/>
          <w:sz w:val="22"/>
        </w:rPr>
        <w:t>vehicle</w:t>
      </w:r>
      <w:r>
        <w:rPr>
          <w:color w:val="231F20"/>
          <w:spacing w:val="-39"/>
          <w:w w:val="95"/>
          <w:sz w:val="22"/>
        </w:rPr>
        <w:t> </w:t>
      </w:r>
      <w:r>
        <w:rPr>
          <w:color w:val="231F20"/>
          <w:w w:val="95"/>
          <w:sz w:val="22"/>
        </w:rPr>
        <w:t>types</w:t>
      </w:r>
      <w:r>
        <w:rPr>
          <w:color w:val="231F20"/>
          <w:spacing w:val="-39"/>
          <w:w w:val="95"/>
          <w:sz w:val="22"/>
        </w:rPr>
        <w:t> </w:t>
      </w:r>
      <w:r>
        <w:rPr>
          <w:color w:val="231F20"/>
          <w:w w:val="95"/>
          <w:sz w:val="22"/>
        </w:rPr>
        <w:t>listed</w:t>
      </w:r>
      <w:r>
        <w:rPr>
          <w:color w:val="231F20"/>
          <w:spacing w:val="-39"/>
          <w:w w:val="95"/>
          <w:sz w:val="22"/>
        </w:rPr>
        <w:t> </w:t>
      </w:r>
      <w:r>
        <w:rPr>
          <w:color w:val="231F20"/>
          <w:w w:val="95"/>
          <w:sz w:val="22"/>
        </w:rPr>
        <w:t>below;</w:t>
      </w:r>
      <w:r>
        <w:rPr>
          <w:color w:val="231F20"/>
          <w:spacing w:val="-39"/>
          <w:w w:val="95"/>
          <w:sz w:val="22"/>
        </w:rPr>
        <w:t> </w:t>
      </w:r>
      <w:r>
        <w:rPr>
          <w:color w:val="231F20"/>
          <w:w w:val="95"/>
          <w:sz w:val="22"/>
        </w:rPr>
        <w:t>do</w:t>
      </w:r>
      <w:r>
        <w:rPr>
          <w:color w:val="231F20"/>
          <w:spacing w:val="-39"/>
          <w:w w:val="95"/>
          <w:sz w:val="22"/>
        </w:rPr>
        <w:t> </w:t>
      </w:r>
      <w:r>
        <w:rPr>
          <w:color w:val="231F20"/>
          <w:w w:val="95"/>
          <w:sz w:val="22"/>
        </w:rPr>
        <w:t>it quickly</w:t>
      </w:r>
      <w:r>
        <w:rPr>
          <w:color w:val="231F20"/>
          <w:spacing w:val="-27"/>
          <w:w w:val="95"/>
          <w:sz w:val="22"/>
        </w:rPr>
        <w:t> </w:t>
      </w:r>
      <w:r>
        <w:rPr>
          <w:color w:val="231F20"/>
          <w:w w:val="95"/>
          <w:sz w:val="22"/>
        </w:rPr>
        <w:t>to</w:t>
      </w:r>
      <w:r>
        <w:rPr>
          <w:color w:val="231F20"/>
          <w:spacing w:val="-27"/>
          <w:w w:val="95"/>
          <w:sz w:val="22"/>
        </w:rPr>
        <w:t> </w:t>
      </w:r>
      <w:r>
        <w:rPr>
          <w:color w:val="231F20"/>
          <w:w w:val="95"/>
          <w:sz w:val="22"/>
        </w:rPr>
        <w:t>simulate</w:t>
      </w:r>
      <w:r>
        <w:rPr>
          <w:color w:val="231F20"/>
          <w:spacing w:val="-26"/>
          <w:w w:val="95"/>
          <w:sz w:val="22"/>
        </w:rPr>
        <w:t> </w:t>
      </w:r>
      <w:r>
        <w:rPr>
          <w:color w:val="231F20"/>
          <w:w w:val="95"/>
          <w:sz w:val="22"/>
        </w:rPr>
        <w:t>rapid</w:t>
      </w:r>
      <w:r>
        <w:rPr>
          <w:color w:val="231F20"/>
          <w:spacing w:val="-27"/>
          <w:w w:val="95"/>
          <w:sz w:val="22"/>
        </w:rPr>
        <w:t> </w:t>
      </w:r>
      <w:r>
        <w:rPr>
          <w:color w:val="231F20"/>
          <w:w w:val="95"/>
          <w:sz w:val="22"/>
        </w:rPr>
        <w:t>traffic</w:t>
      </w:r>
      <w:r>
        <w:rPr>
          <w:color w:val="231F20"/>
          <w:spacing w:val="-26"/>
          <w:w w:val="95"/>
          <w:sz w:val="22"/>
        </w:rPr>
        <w:t> </w:t>
      </w:r>
      <w:r>
        <w:rPr>
          <w:color w:val="231F20"/>
          <w:w w:val="95"/>
          <w:sz w:val="22"/>
        </w:rPr>
        <w:t>flow</w:t>
      </w:r>
      <w:r>
        <w:rPr>
          <w:color w:val="231F20"/>
          <w:spacing w:val="-27"/>
          <w:w w:val="95"/>
          <w:sz w:val="22"/>
        </w:rPr>
        <w:t> </w:t>
      </w:r>
      <w:r>
        <w:rPr>
          <w:color w:val="231F20"/>
          <w:w w:val="95"/>
          <w:sz w:val="22"/>
        </w:rPr>
        <w:t>so</w:t>
      </w:r>
      <w:r>
        <w:rPr>
          <w:color w:val="231F20"/>
          <w:spacing w:val="-26"/>
          <w:w w:val="95"/>
          <w:sz w:val="22"/>
        </w:rPr>
        <w:t> </w:t>
      </w:r>
      <w:r>
        <w:rPr>
          <w:color w:val="231F20"/>
          <w:w w:val="95"/>
          <w:sz w:val="22"/>
        </w:rPr>
        <w:t>that</w:t>
      </w:r>
      <w:r>
        <w:rPr>
          <w:color w:val="231F20"/>
          <w:spacing w:val="-27"/>
          <w:w w:val="95"/>
          <w:sz w:val="22"/>
        </w:rPr>
        <w:t> </w:t>
      </w:r>
      <w:r>
        <w:rPr>
          <w:color w:val="231F20"/>
          <w:w w:val="95"/>
          <w:sz w:val="22"/>
        </w:rPr>
        <w:t>stu- </w:t>
      </w:r>
      <w:r>
        <w:rPr>
          <w:color w:val="231F20"/>
          <w:w w:val="90"/>
          <w:sz w:val="22"/>
        </w:rPr>
        <w:t>dents</w:t>
      </w:r>
      <w:r>
        <w:rPr>
          <w:color w:val="231F20"/>
          <w:spacing w:val="-22"/>
          <w:w w:val="90"/>
          <w:sz w:val="22"/>
        </w:rPr>
        <w:t> </w:t>
      </w:r>
      <w:r>
        <w:rPr>
          <w:color w:val="231F20"/>
          <w:w w:val="90"/>
          <w:sz w:val="22"/>
        </w:rPr>
        <w:t>can</w:t>
      </w:r>
      <w:r>
        <w:rPr>
          <w:color w:val="231F20"/>
          <w:spacing w:val="-21"/>
          <w:w w:val="90"/>
          <w:sz w:val="22"/>
        </w:rPr>
        <w:t> </w:t>
      </w:r>
      <w:r>
        <w:rPr>
          <w:color w:val="231F20"/>
          <w:w w:val="90"/>
          <w:sz w:val="22"/>
        </w:rPr>
        <w:t>practice</w:t>
      </w:r>
      <w:r>
        <w:rPr>
          <w:color w:val="231F20"/>
          <w:spacing w:val="-21"/>
          <w:w w:val="90"/>
          <w:sz w:val="22"/>
        </w:rPr>
        <w:t> </w:t>
      </w:r>
      <w:r>
        <w:rPr>
          <w:color w:val="231F20"/>
          <w:w w:val="90"/>
          <w:sz w:val="22"/>
        </w:rPr>
        <w:t>performing</w:t>
      </w:r>
      <w:r>
        <w:rPr>
          <w:color w:val="231F20"/>
          <w:spacing w:val="-21"/>
          <w:w w:val="90"/>
          <w:sz w:val="22"/>
        </w:rPr>
        <w:t> </w:t>
      </w:r>
      <w:r>
        <w:rPr>
          <w:color w:val="231F20"/>
          <w:w w:val="90"/>
          <w:sz w:val="22"/>
        </w:rPr>
        <w:t>quick</w:t>
      </w:r>
      <w:r>
        <w:rPr>
          <w:color w:val="231F20"/>
          <w:spacing w:val="-21"/>
          <w:w w:val="90"/>
          <w:sz w:val="22"/>
        </w:rPr>
        <w:t> </w:t>
      </w:r>
      <w:r>
        <w:rPr>
          <w:color w:val="231F20"/>
          <w:w w:val="90"/>
          <w:sz w:val="22"/>
        </w:rPr>
        <w:t>tallys,</w:t>
      </w:r>
      <w:r>
        <w:rPr>
          <w:color w:val="231F20"/>
          <w:spacing w:val="-22"/>
          <w:w w:val="90"/>
          <w:sz w:val="22"/>
        </w:rPr>
        <w:t> </w:t>
      </w:r>
      <w:r>
        <w:rPr>
          <w:color w:val="231F20"/>
          <w:w w:val="90"/>
          <w:sz w:val="22"/>
        </w:rPr>
        <w:t>which </w:t>
      </w:r>
      <w:r>
        <w:rPr>
          <w:color w:val="231F20"/>
          <w:w w:val="95"/>
          <w:sz w:val="22"/>
        </w:rPr>
        <w:t>they</w:t>
      </w:r>
      <w:r>
        <w:rPr>
          <w:color w:val="231F20"/>
          <w:spacing w:val="-16"/>
          <w:w w:val="95"/>
          <w:sz w:val="22"/>
        </w:rPr>
        <w:t> </w:t>
      </w:r>
      <w:r>
        <w:rPr>
          <w:color w:val="231F20"/>
          <w:w w:val="95"/>
          <w:sz w:val="22"/>
        </w:rPr>
        <w:t>will</w:t>
      </w:r>
      <w:r>
        <w:rPr>
          <w:color w:val="231F20"/>
          <w:spacing w:val="-15"/>
          <w:w w:val="95"/>
          <w:sz w:val="22"/>
        </w:rPr>
        <w:t> </w:t>
      </w:r>
      <w:r>
        <w:rPr>
          <w:color w:val="231F20"/>
          <w:w w:val="95"/>
          <w:sz w:val="22"/>
        </w:rPr>
        <w:t>need</w:t>
      </w:r>
      <w:r>
        <w:rPr>
          <w:color w:val="231F20"/>
          <w:spacing w:val="-15"/>
          <w:w w:val="95"/>
          <w:sz w:val="22"/>
        </w:rPr>
        <w:t> </w:t>
      </w:r>
      <w:r>
        <w:rPr>
          <w:color w:val="231F20"/>
          <w:w w:val="95"/>
          <w:sz w:val="22"/>
        </w:rPr>
        <w:t>to</w:t>
      </w:r>
      <w:r>
        <w:rPr>
          <w:color w:val="231F20"/>
          <w:spacing w:val="-15"/>
          <w:w w:val="95"/>
          <w:sz w:val="22"/>
        </w:rPr>
        <w:t> </w:t>
      </w:r>
      <w:r>
        <w:rPr>
          <w:color w:val="231F20"/>
          <w:w w:val="95"/>
          <w:sz w:val="22"/>
        </w:rPr>
        <w:t>do</w:t>
      </w:r>
      <w:r>
        <w:rPr>
          <w:color w:val="231F20"/>
          <w:spacing w:val="-15"/>
          <w:w w:val="95"/>
          <w:sz w:val="22"/>
        </w:rPr>
        <w:t> </w:t>
      </w:r>
      <w:r>
        <w:rPr>
          <w:color w:val="231F20"/>
          <w:w w:val="95"/>
          <w:sz w:val="22"/>
        </w:rPr>
        <w:t>by</w:t>
      </w:r>
      <w:r>
        <w:rPr>
          <w:color w:val="231F20"/>
          <w:spacing w:val="-15"/>
          <w:w w:val="95"/>
          <w:sz w:val="22"/>
        </w:rPr>
        <w:t> </w:t>
      </w:r>
      <w:r>
        <w:rPr>
          <w:color w:val="231F20"/>
          <w:w w:val="95"/>
          <w:sz w:val="22"/>
        </w:rPr>
        <w:t>the</w:t>
      </w:r>
      <w:r>
        <w:rPr>
          <w:color w:val="231F20"/>
          <w:spacing w:val="-15"/>
          <w:w w:val="95"/>
          <w:sz w:val="22"/>
        </w:rPr>
        <w:t> </w:t>
      </w:r>
      <w:r>
        <w:rPr>
          <w:color w:val="231F20"/>
          <w:w w:val="95"/>
          <w:sz w:val="22"/>
        </w:rPr>
        <w:t>roadside.</w:t>
      </w:r>
    </w:p>
    <w:p>
      <w:pPr>
        <w:pStyle w:val="BodyText"/>
        <w:spacing w:before="6"/>
        <w:rPr>
          <w:sz w:val="13"/>
        </w:rPr>
      </w:pPr>
    </w:p>
    <w:tbl>
      <w:tblPr>
        <w:tblW w:w="0" w:type="auto"/>
        <w:jc w:val="left"/>
        <w:tblInd w:w="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5"/>
        <w:gridCol w:w="786"/>
        <w:gridCol w:w="889"/>
        <w:gridCol w:w="820"/>
        <w:gridCol w:w="749"/>
      </w:tblGrid>
      <w:tr>
        <w:trPr>
          <w:trHeight w:val="258" w:hRule="atLeast"/>
        </w:trPr>
        <w:tc>
          <w:tcPr>
            <w:tcW w:w="785" w:type="dxa"/>
          </w:tcPr>
          <w:p>
            <w:pPr>
              <w:pStyle w:val="TableParagraph"/>
              <w:spacing w:line="238" w:lineRule="exact"/>
              <w:ind w:left="50"/>
              <w:rPr>
                <w:sz w:val="22"/>
              </w:rPr>
            </w:pPr>
            <w:r>
              <w:rPr>
                <w:color w:val="231F20"/>
                <w:w w:val="90"/>
                <w:sz w:val="22"/>
              </w:rPr>
              <w:t>Car</w:t>
            </w:r>
          </w:p>
        </w:tc>
        <w:tc>
          <w:tcPr>
            <w:tcW w:w="786" w:type="dxa"/>
          </w:tcPr>
          <w:p>
            <w:pPr>
              <w:pStyle w:val="TableParagraph"/>
              <w:spacing w:line="238" w:lineRule="exact"/>
              <w:ind w:left="157"/>
              <w:rPr>
                <w:sz w:val="22"/>
              </w:rPr>
            </w:pPr>
            <w:r>
              <w:rPr>
                <w:color w:val="231F20"/>
                <w:w w:val="90"/>
                <w:sz w:val="22"/>
              </w:rPr>
              <w:t>Car</w:t>
            </w:r>
          </w:p>
        </w:tc>
        <w:tc>
          <w:tcPr>
            <w:tcW w:w="889" w:type="dxa"/>
          </w:tcPr>
          <w:p>
            <w:pPr>
              <w:pStyle w:val="TableParagraph"/>
              <w:spacing w:line="238" w:lineRule="exact"/>
              <w:ind w:left="191"/>
              <w:rPr>
                <w:sz w:val="22"/>
              </w:rPr>
            </w:pPr>
            <w:r>
              <w:rPr>
                <w:color w:val="231F20"/>
                <w:w w:val="90"/>
                <w:sz w:val="22"/>
              </w:rPr>
              <w:t>Car</w:t>
            </w:r>
          </w:p>
        </w:tc>
        <w:tc>
          <w:tcPr>
            <w:tcW w:w="820" w:type="dxa"/>
          </w:tcPr>
          <w:p>
            <w:pPr>
              <w:pStyle w:val="TableParagraph"/>
              <w:spacing w:line="238" w:lineRule="exact"/>
              <w:ind w:left="121"/>
              <w:rPr>
                <w:sz w:val="22"/>
              </w:rPr>
            </w:pPr>
            <w:r>
              <w:rPr>
                <w:color w:val="231F20"/>
                <w:w w:val="90"/>
                <w:sz w:val="22"/>
              </w:rPr>
              <w:t>Truck</w:t>
            </w:r>
          </w:p>
        </w:tc>
        <w:tc>
          <w:tcPr>
            <w:tcW w:w="749" w:type="dxa"/>
          </w:tcPr>
          <w:p>
            <w:pPr>
              <w:pStyle w:val="TableParagraph"/>
              <w:spacing w:line="238" w:lineRule="exact"/>
              <w:ind w:left="122"/>
              <w:rPr>
                <w:sz w:val="22"/>
              </w:rPr>
            </w:pPr>
            <w:r>
              <w:rPr>
                <w:color w:val="231F20"/>
                <w:w w:val="85"/>
                <w:sz w:val="22"/>
              </w:rPr>
              <w:t>Bicycle</w:t>
            </w:r>
          </w:p>
        </w:tc>
      </w:tr>
      <w:tr>
        <w:trPr>
          <w:trHeight w:val="264" w:hRule="atLeast"/>
        </w:trPr>
        <w:tc>
          <w:tcPr>
            <w:tcW w:w="785" w:type="dxa"/>
          </w:tcPr>
          <w:p>
            <w:pPr>
              <w:pStyle w:val="TableParagraph"/>
              <w:spacing w:line="244" w:lineRule="exact"/>
              <w:ind w:left="50"/>
              <w:rPr>
                <w:sz w:val="22"/>
              </w:rPr>
            </w:pPr>
            <w:r>
              <w:rPr>
                <w:color w:val="231F20"/>
                <w:w w:val="90"/>
                <w:sz w:val="22"/>
              </w:rPr>
              <w:t>Truck</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Truck</w:t>
            </w:r>
          </w:p>
        </w:tc>
        <w:tc>
          <w:tcPr>
            <w:tcW w:w="820" w:type="dxa"/>
          </w:tcPr>
          <w:p>
            <w:pPr>
              <w:pStyle w:val="TableParagraph"/>
              <w:spacing w:line="244" w:lineRule="exact"/>
              <w:ind w:left="122"/>
              <w:rPr>
                <w:sz w:val="22"/>
              </w:rPr>
            </w:pPr>
            <w:r>
              <w:rPr>
                <w:color w:val="231F20"/>
                <w:w w:val="90"/>
                <w:sz w:val="22"/>
              </w:rPr>
              <w:t>Car</w:t>
            </w:r>
          </w:p>
        </w:tc>
        <w:tc>
          <w:tcPr>
            <w:tcW w:w="749" w:type="dxa"/>
          </w:tcPr>
          <w:p>
            <w:pPr>
              <w:pStyle w:val="TableParagraph"/>
              <w:spacing w:line="244" w:lineRule="exact"/>
              <w:ind w:left="122"/>
              <w:rPr>
                <w:sz w:val="22"/>
              </w:rPr>
            </w:pPr>
            <w:r>
              <w:rPr>
                <w:color w:val="231F20"/>
                <w:w w:val="90"/>
                <w:sz w:val="22"/>
              </w:rPr>
              <w:t>Truck</w:t>
            </w:r>
          </w:p>
        </w:tc>
      </w:tr>
      <w:tr>
        <w:trPr>
          <w:trHeight w:val="263" w:hRule="atLeast"/>
        </w:trPr>
        <w:tc>
          <w:tcPr>
            <w:tcW w:w="785" w:type="dxa"/>
          </w:tcPr>
          <w:p>
            <w:pPr>
              <w:pStyle w:val="TableParagraph"/>
              <w:spacing w:line="244" w:lineRule="exact"/>
              <w:ind w:left="50"/>
              <w:rPr>
                <w:sz w:val="22"/>
              </w:rPr>
            </w:pPr>
            <w:r>
              <w:rPr>
                <w:color w:val="231F20"/>
                <w:w w:val="90"/>
                <w:sz w:val="22"/>
              </w:rPr>
              <w:t>Car</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Truck</w:t>
            </w:r>
          </w:p>
        </w:tc>
        <w:tc>
          <w:tcPr>
            <w:tcW w:w="820" w:type="dxa"/>
          </w:tcPr>
          <w:p>
            <w:pPr>
              <w:pStyle w:val="TableParagraph"/>
              <w:spacing w:line="244" w:lineRule="exact"/>
              <w:ind w:left="122"/>
              <w:rPr>
                <w:sz w:val="22"/>
              </w:rPr>
            </w:pPr>
            <w:r>
              <w:rPr>
                <w:color w:val="231F20"/>
                <w:w w:val="90"/>
                <w:sz w:val="22"/>
              </w:rPr>
              <w:t>Bus</w:t>
            </w:r>
          </w:p>
        </w:tc>
        <w:tc>
          <w:tcPr>
            <w:tcW w:w="749" w:type="dxa"/>
          </w:tcPr>
          <w:p>
            <w:pPr>
              <w:pStyle w:val="TableParagraph"/>
              <w:spacing w:line="244" w:lineRule="exact"/>
              <w:ind w:left="122"/>
              <w:rPr>
                <w:sz w:val="22"/>
              </w:rPr>
            </w:pPr>
            <w:r>
              <w:rPr>
                <w:color w:val="231F20"/>
                <w:w w:val="90"/>
                <w:sz w:val="22"/>
              </w:rPr>
              <w:t>Truck</w:t>
            </w:r>
          </w:p>
        </w:tc>
      </w:tr>
      <w:tr>
        <w:trPr>
          <w:trHeight w:val="264" w:hRule="atLeast"/>
        </w:trPr>
        <w:tc>
          <w:tcPr>
            <w:tcW w:w="785" w:type="dxa"/>
          </w:tcPr>
          <w:p>
            <w:pPr>
              <w:pStyle w:val="TableParagraph"/>
              <w:spacing w:line="244" w:lineRule="exact"/>
              <w:ind w:left="50"/>
              <w:rPr>
                <w:sz w:val="22"/>
              </w:rPr>
            </w:pPr>
            <w:r>
              <w:rPr>
                <w:color w:val="231F20"/>
                <w:w w:val="95"/>
                <w:sz w:val="22"/>
              </w:rPr>
              <w:t>Bicycle</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Car</w:t>
            </w:r>
          </w:p>
        </w:tc>
        <w:tc>
          <w:tcPr>
            <w:tcW w:w="820" w:type="dxa"/>
          </w:tcPr>
          <w:p>
            <w:pPr>
              <w:pStyle w:val="TableParagraph"/>
              <w:spacing w:line="244" w:lineRule="exact"/>
              <w:ind w:left="122"/>
              <w:rPr>
                <w:sz w:val="22"/>
              </w:rPr>
            </w:pPr>
            <w:r>
              <w:rPr>
                <w:color w:val="231F20"/>
                <w:w w:val="90"/>
                <w:sz w:val="22"/>
              </w:rPr>
              <w:t>Car</w:t>
            </w:r>
          </w:p>
        </w:tc>
        <w:tc>
          <w:tcPr>
            <w:tcW w:w="749" w:type="dxa"/>
          </w:tcPr>
          <w:p>
            <w:pPr>
              <w:pStyle w:val="TableParagraph"/>
              <w:spacing w:line="244" w:lineRule="exact"/>
              <w:ind w:left="121"/>
              <w:rPr>
                <w:sz w:val="22"/>
              </w:rPr>
            </w:pPr>
            <w:r>
              <w:rPr>
                <w:color w:val="231F20"/>
                <w:w w:val="90"/>
                <w:sz w:val="22"/>
              </w:rPr>
              <w:t>Car</w:t>
            </w:r>
          </w:p>
        </w:tc>
      </w:tr>
      <w:tr>
        <w:trPr>
          <w:trHeight w:val="263" w:hRule="atLeast"/>
        </w:trPr>
        <w:tc>
          <w:tcPr>
            <w:tcW w:w="785" w:type="dxa"/>
          </w:tcPr>
          <w:p>
            <w:pPr>
              <w:pStyle w:val="TableParagraph"/>
              <w:spacing w:line="244" w:lineRule="exact"/>
              <w:ind w:left="50"/>
              <w:rPr>
                <w:sz w:val="22"/>
              </w:rPr>
            </w:pPr>
            <w:r>
              <w:rPr>
                <w:color w:val="231F20"/>
                <w:w w:val="90"/>
                <w:sz w:val="22"/>
              </w:rPr>
              <w:t>Car</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Bicycle</w:t>
            </w:r>
          </w:p>
        </w:tc>
        <w:tc>
          <w:tcPr>
            <w:tcW w:w="820" w:type="dxa"/>
          </w:tcPr>
          <w:p>
            <w:pPr>
              <w:pStyle w:val="TableParagraph"/>
              <w:spacing w:line="244" w:lineRule="exact"/>
              <w:ind w:left="122"/>
              <w:rPr>
                <w:sz w:val="22"/>
              </w:rPr>
            </w:pPr>
            <w:r>
              <w:rPr>
                <w:color w:val="231F20"/>
                <w:w w:val="90"/>
                <w:sz w:val="22"/>
              </w:rPr>
              <w:t>Truck</w:t>
            </w:r>
          </w:p>
        </w:tc>
        <w:tc>
          <w:tcPr>
            <w:tcW w:w="749" w:type="dxa"/>
          </w:tcPr>
          <w:p>
            <w:pPr>
              <w:pStyle w:val="TableParagraph"/>
              <w:spacing w:line="244" w:lineRule="exact"/>
              <w:ind w:left="121"/>
              <w:rPr>
                <w:sz w:val="22"/>
              </w:rPr>
            </w:pPr>
            <w:r>
              <w:rPr>
                <w:color w:val="231F20"/>
                <w:w w:val="90"/>
                <w:sz w:val="22"/>
              </w:rPr>
              <w:t>Car</w:t>
            </w:r>
          </w:p>
        </w:tc>
      </w:tr>
      <w:tr>
        <w:trPr>
          <w:trHeight w:val="263" w:hRule="atLeast"/>
        </w:trPr>
        <w:tc>
          <w:tcPr>
            <w:tcW w:w="785" w:type="dxa"/>
          </w:tcPr>
          <w:p>
            <w:pPr>
              <w:pStyle w:val="TableParagraph"/>
              <w:spacing w:line="244" w:lineRule="exact"/>
              <w:ind w:left="50"/>
              <w:rPr>
                <w:sz w:val="22"/>
              </w:rPr>
            </w:pPr>
            <w:r>
              <w:rPr>
                <w:color w:val="231F20"/>
                <w:w w:val="90"/>
                <w:sz w:val="22"/>
              </w:rPr>
              <w:t>Car</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Bicycle</w:t>
            </w:r>
          </w:p>
        </w:tc>
        <w:tc>
          <w:tcPr>
            <w:tcW w:w="820" w:type="dxa"/>
          </w:tcPr>
          <w:p>
            <w:pPr>
              <w:pStyle w:val="TableParagraph"/>
              <w:spacing w:line="244" w:lineRule="exact"/>
              <w:ind w:left="122"/>
              <w:rPr>
                <w:sz w:val="22"/>
              </w:rPr>
            </w:pPr>
            <w:r>
              <w:rPr>
                <w:color w:val="231F20"/>
                <w:w w:val="90"/>
                <w:sz w:val="22"/>
              </w:rPr>
              <w:t>Truck</w:t>
            </w:r>
          </w:p>
        </w:tc>
        <w:tc>
          <w:tcPr>
            <w:tcW w:w="749" w:type="dxa"/>
          </w:tcPr>
          <w:p>
            <w:pPr>
              <w:pStyle w:val="TableParagraph"/>
              <w:spacing w:line="244" w:lineRule="exact"/>
              <w:ind w:left="122"/>
              <w:rPr>
                <w:sz w:val="22"/>
              </w:rPr>
            </w:pPr>
            <w:r>
              <w:rPr>
                <w:color w:val="231F20"/>
                <w:w w:val="90"/>
                <w:sz w:val="22"/>
              </w:rPr>
              <w:t>Car</w:t>
            </w:r>
          </w:p>
        </w:tc>
      </w:tr>
      <w:tr>
        <w:trPr>
          <w:trHeight w:val="264" w:hRule="atLeast"/>
        </w:trPr>
        <w:tc>
          <w:tcPr>
            <w:tcW w:w="785" w:type="dxa"/>
          </w:tcPr>
          <w:p>
            <w:pPr>
              <w:pStyle w:val="TableParagraph"/>
              <w:spacing w:line="244" w:lineRule="exact"/>
              <w:ind w:left="50"/>
              <w:rPr>
                <w:sz w:val="22"/>
              </w:rPr>
            </w:pPr>
            <w:r>
              <w:rPr>
                <w:color w:val="231F20"/>
                <w:w w:val="90"/>
                <w:sz w:val="22"/>
              </w:rPr>
              <w:t>Truck</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Car</w:t>
            </w:r>
          </w:p>
        </w:tc>
        <w:tc>
          <w:tcPr>
            <w:tcW w:w="820" w:type="dxa"/>
          </w:tcPr>
          <w:p>
            <w:pPr>
              <w:pStyle w:val="TableParagraph"/>
              <w:spacing w:line="244" w:lineRule="exact"/>
              <w:ind w:left="122"/>
              <w:rPr>
                <w:sz w:val="22"/>
              </w:rPr>
            </w:pPr>
            <w:r>
              <w:rPr>
                <w:color w:val="231F20"/>
                <w:w w:val="90"/>
                <w:sz w:val="22"/>
              </w:rPr>
              <w:t>Car</w:t>
            </w:r>
          </w:p>
        </w:tc>
        <w:tc>
          <w:tcPr>
            <w:tcW w:w="749" w:type="dxa"/>
          </w:tcPr>
          <w:p>
            <w:pPr>
              <w:pStyle w:val="TableParagraph"/>
              <w:spacing w:line="244" w:lineRule="exact"/>
              <w:ind w:left="121"/>
              <w:rPr>
                <w:sz w:val="22"/>
              </w:rPr>
            </w:pPr>
            <w:r>
              <w:rPr>
                <w:color w:val="231F20"/>
                <w:w w:val="90"/>
                <w:sz w:val="22"/>
              </w:rPr>
              <w:t>Truck</w:t>
            </w:r>
          </w:p>
        </w:tc>
      </w:tr>
      <w:tr>
        <w:trPr>
          <w:trHeight w:val="263" w:hRule="atLeast"/>
        </w:trPr>
        <w:tc>
          <w:tcPr>
            <w:tcW w:w="785" w:type="dxa"/>
          </w:tcPr>
          <w:p>
            <w:pPr>
              <w:pStyle w:val="TableParagraph"/>
              <w:spacing w:line="244" w:lineRule="exact"/>
              <w:ind w:left="50"/>
              <w:rPr>
                <w:sz w:val="22"/>
              </w:rPr>
            </w:pPr>
            <w:r>
              <w:rPr>
                <w:color w:val="231F20"/>
                <w:w w:val="90"/>
                <w:sz w:val="22"/>
              </w:rPr>
              <w:t>Car</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Bicycle</w:t>
            </w:r>
          </w:p>
        </w:tc>
        <w:tc>
          <w:tcPr>
            <w:tcW w:w="820" w:type="dxa"/>
          </w:tcPr>
          <w:p>
            <w:pPr>
              <w:pStyle w:val="TableParagraph"/>
              <w:spacing w:line="244" w:lineRule="exact"/>
              <w:ind w:left="122"/>
              <w:rPr>
                <w:sz w:val="22"/>
              </w:rPr>
            </w:pPr>
            <w:r>
              <w:rPr>
                <w:color w:val="231F20"/>
                <w:w w:val="90"/>
                <w:sz w:val="22"/>
              </w:rPr>
              <w:t>Truck</w:t>
            </w:r>
          </w:p>
        </w:tc>
        <w:tc>
          <w:tcPr>
            <w:tcW w:w="749" w:type="dxa"/>
          </w:tcPr>
          <w:p>
            <w:pPr>
              <w:pStyle w:val="TableParagraph"/>
              <w:spacing w:line="244" w:lineRule="exact"/>
              <w:ind w:left="122"/>
              <w:rPr>
                <w:sz w:val="22"/>
              </w:rPr>
            </w:pPr>
            <w:r>
              <w:rPr>
                <w:color w:val="231F20"/>
                <w:w w:val="90"/>
                <w:sz w:val="22"/>
              </w:rPr>
              <w:t>Truck</w:t>
            </w:r>
          </w:p>
        </w:tc>
      </w:tr>
      <w:tr>
        <w:trPr>
          <w:trHeight w:val="264" w:hRule="atLeast"/>
        </w:trPr>
        <w:tc>
          <w:tcPr>
            <w:tcW w:w="785" w:type="dxa"/>
          </w:tcPr>
          <w:p>
            <w:pPr>
              <w:pStyle w:val="TableParagraph"/>
              <w:spacing w:line="244" w:lineRule="exact"/>
              <w:ind w:left="50"/>
              <w:rPr>
                <w:sz w:val="22"/>
              </w:rPr>
            </w:pPr>
            <w:r>
              <w:rPr>
                <w:color w:val="231F20"/>
                <w:w w:val="90"/>
                <w:sz w:val="22"/>
              </w:rPr>
              <w:t>Car</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Car</w:t>
            </w:r>
          </w:p>
        </w:tc>
        <w:tc>
          <w:tcPr>
            <w:tcW w:w="820" w:type="dxa"/>
          </w:tcPr>
          <w:p>
            <w:pPr>
              <w:pStyle w:val="TableParagraph"/>
              <w:spacing w:line="244" w:lineRule="exact"/>
              <w:ind w:left="122"/>
              <w:rPr>
                <w:sz w:val="22"/>
              </w:rPr>
            </w:pPr>
            <w:r>
              <w:rPr>
                <w:color w:val="231F20"/>
                <w:w w:val="90"/>
                <w:sz w:val="22"/>
              </w:rPr>
              <w:t>Car</w:t>
            </w:r>
          </w:p>
        </w:tc>
        <w:tc>
          <w:tcPr>
            <w:tcW w:w="749" w:type="dxa"/>
          </w:tcPr>
          <w:p>
            <w:pPr>
              <w:pStyle w:val="TableParagraph"/>
              <w:spacing w:line="244" w:lineRule="exact"/>
              <w:ind w:left="121"/>
              <w:rPr>
                <w:sz w:val="22"/>
              </w:rPr>
            </w:pPr>
            <w:r>
              <w:rPr>
                <w:color w:val="231F20"/>
                <w:w w:val="90"/>
                <w:sz w:val="22"/>
              </w:rPr>
              <w:t>Truck</w:t>
            </w:r>
          </w:p>
        </w:tc>
      </w:tr>
      <w:tr>
        <w:trPr>
          <w:trHeight w:val="263" w:hRule="atLeast"/>
        </w:trPr>
        <w:tc>
          <w:tcPr>
            <w:tcW w:w="785" w:type="dxa"/>
          </w:tcPr>
          <w:p>
            <w:pPr>
              <w:pStyle w:val="TableParagraph"/>
              <w:spacing w:line="244" w:lineRule="exact"/>
              <w:ind w:left="50"/>
              <w:rPr>
                <w:sz w:val="22"/>
              </w:rPr>
            </w:pPr>
            <w:r>
              <w:rPr>
                <w:color w:val="231F20"/>
                <w:w w:val="90"/>
                <w:sz w:val="22"/>
              </w:rPr>
              <w:t>Truck</w:t>
            </w:r>
          </w:p>
        </w:tc>
        <w:tc>
          <w:tcPr>
            <w:tcW w:w="786" w:type="dxa"/>
          </w:tcPr>
          <w:p>
            <w:pPr>
              <w:pStyle w:val="TableParagraph"/>
              <w:spacing w:line="244" w:lineRule="exact"/>
              <w:ind w:left="157"/>
              <w:rPr>
                <w:sz w:val="22"/>
              </w:rPr>
            </w:pPr>
            <w:r>
              <w:rPr>
                <w:color w:val="231F20"/>
                <w:w w:val="90"/>
                <w:sz w:val="22"/>
              </w:rPr>
              <w:t>Bus</w:t>
            </w:r>
          </w:p>
        </w:tc>
        <w:tc>
          <w:tcPr>
            <w:tcW w:w="889" w:type="dxa"/>
          </w:tcPr>
          <w:p>
            <w:pPr>
              <w:pStyle w:val="TableParagraph"/>
              <w:spacing w:line="244" w:lineRule="exact"/>
              <w:ind w:left="191"/>
              <w:rPr>
                <w:sz w:val="22"/>
              </w:rPr>
            </w:pPr>
            <w:r>
              <w:rPr>
                <w:color w:val="231F20"/>
                <w:w w:val="90"/>
                <w:sz w:val="22"/>
              </w:rPr>
              <w:t>Bus</w:t>
            </w:r>
          </w:p>
        </w:tc>
        <w:tc>
          <w:tcPr>
            <w:tcW w:w="820" w:type="dxa"/>
          </w:tcPr>
          <w:p>
            <w:pPr>
              <w:pStyle w:val="TableParagraph"/>
              <w:spacing w:line="244" w:lineRule="exact"/>
              <w:ind w:left="122"/>
              <w:rPr>
                <w:sz w:val="22"/>
              </w:rPr>
            </w:pPr>
            <w:r>
              <w:rPr>
                <w:color w:val="231F20"/>
                <w:w w:val="90"/>
                <w:sz w:val="22"/>
              </w:rPr>
              <w:t>Car</w:t>
            </w:r>
          </w:p>
        </w:tc>
        <w:tc>
          <w:tcPr>
            <w:tcW w:w="749" w:type="dxa"/>
          </w:tcPr>
          <w:p>
            <w:pPr>
              <w:pStyle w:val="TableParagraph"/>
              <w:spacing w:line="244" w:lineRule="exact"/>
              <w:ind w:left="122"/>
              <w:rPr>
                <w:sz w:val="22"/>
              </w:rPr>
            </w:pPr>
            <w:r>
              <w:rPr>
                <w:color w:val="231F20"/>
                <w:w w:val="90"/>
                <w:sz w:val="22"/>
              </w:rPr>
              <w:t>Car</w:t>
            </w:r>
          </w:p>
        </w:tc>
      </w:tr>
      <w:tr>
        <w:trPr>
          <w:trHeight w:val="263" w:hRule="atLeast"/>
        </w:trPr>
        <w:tc>
          <w:tcPr>
            <w:tcW w:w="785" w:type="dxa"/>
          </w:tcPr>
          <w:p>
            <w:pPr>
              <w:pStyle w:val="TableParagraph"/>
              <w:spacing w:line="244" w:lineRule="exact"/>
              <w:ind w:left="50"/>
              <w:rPr>
                <w:sz w:val="22"/>
              </w:rPr>
            </w:pPr>
            <w:r>
              <w:rPr>
                <w:color w:val="231F20"/>
                <w:w w:val="90"/>
                <w:sz w:val="22"/>
              </w:rPr>
              <w:t>Car</w:t>
            </w:r>
          </w:p>
        </w:tc>
        <w:tc>
          <w:tcPr>
            <w:tcW w:w="786" w:type="dxa"/>
          </w:tcPr>
          <w:p>
            <w:pPr>
              <w:pStyle w:val="TableParagraph"/>
              <w:spacing w:line="244" w:lineRule="exact"/>
              <w:ind w:left="157"/>
              <w:rPr>
                <w:sz w:val="22"/>
              </w:rPr>
            </w:pPr>
            <w:r>
              <w:rPr>
                <w:color w:val="231F20"/>
                <w:w w:val="90"/>
                <w:sz w:val="22"/>
              </w:rPr>
              <w:t>Truck</w:t>
            </w:r>
          </w:p>
        </w:tc>
        <w:tc>
          <w:tcPr>
            <w:tcW w:w="889" w:type="dxa"/>
          </w:tcPr>
          <w:p>
            <w:pPr>
              <w:pStyle w:val="TableParagraph"/>
              <w:spacing w:line="244" w:lineRule="exact"/>
              <w:ind w:left="191"/>
              <w:rPr>
                <w:sz w:val="22"/>
              </w:rPr>
            </w:pPr>
            <w:r>
              <w:rPr>
                <w:color w:val="231F20"/>
                <w:w w:val="90"/>
                <w:sz w:val="22"/>
              </w:rPr>
              <w:t>Car</w:t>
            </w:r>
          </w:p>
        </w:tc>
        <w:tc>
          <w:tcPr>
            <w:tcW w:w="820" w:type="dxa"/>
          </w:tcPr>
          <w:p>
            <w:pPr>
              <w:pStyle w:val="TableParagraph"/>
              <w:spacing w:line="244" w:lineRule="exact"/>
              <w:ind w:left="122"/>
              <w:rPr>
                <w:sz w:val="22"/>
              </w:rPr>
            </w:pPr>
            <w:r>
              <w:rPr>
                <w:color w:val="231F20"/>
                <w:w w:val="90"/>
                <w:sz w:val="22"/>
              </w:rPr>
              <w:t>Bicycle</w:t>
            </w:r>
          </w:p>
        </w:tc>
        <w:tc>
          <w:tcPr>
            <w:tcW w:w="749" w:type="dxa"/>
          </w:tcPr>
          <w:p>
            <w:pPr>
              <w:pStyle w:val="TableParagraph"/>
              <w:spacing w:line="244" w:lineRule="exact"/>
              <w:ind w:left="121"/>
              <w:rPr>
                <w:sz w:val="22"/>
              </w:rPr>
            </w:pPr>
            <w:r>
              <w:rPr>
                <w:color w:val="231F20"/>
                <w:w w:val="90"/>
                <w:sz w:val="22"/>
              </w:rPr>
              <w:t>Truck</w:t>
            </w:r>
          </w:p>
        </w:tc>
      </w:tr>
      <w:tr>
        <w:trPr>
          <w:trHeight w:val="263" w:hRule="atLeast"/>
        </w:trPr>
        <w:tc>
          <w:tcPr>
            <w:tcW w:w="785" w:type="dxa"/>
          </w:tcPr>
          <w:p>
            <w:pPr>
              <w:pStyle w:val="TableParagraph"/>
              <w:spacing w:line="244" w:lineRule="exact"/>
              <w:ind w:left="50"/>
              <w:rPr>
                <w:sz w:val="22"/>
              </w:rPr>
            </w:pPr>
            <w:r>
              <w:rPr>
                <w:color w:val="231F20"/>
                <w:w w:val="90"/>
                <w:sz w:val="22"/>
              </w:rPr>
              <w:t>Car</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Car</w:t>
            </w:r>
          </w:p>
        </w:tc>
        <w:tc>
          <w:tcPr>
            <w:tcW w:w="820" w:type="dxa"/>
          </w:tcPr>
          <w:p>
            <w:pPr>
              <w:pStyle w:val="TableParagraph"/>
              <w:spacing w:line="244" w:lineRule="exact"/>
              <w:ind w:left="122"/>
              <w:rPr>
                <w:sz w:val="22"/>
              </w:rPr>
            </w:pPr>
            <w:r>
              <w:rPr>
                <w:color w:val="231F20"/>
                <w:w w:val="90"/>
                <w:sz w:val="22"/>
              </w:rPr>
              <w:t>Car</w:t>
            </w:r>
          </w:p>
        </w:tc>
        <w:tc>
          <w:tcPr>
            <w:tcW w:w="749" w:type="dxa"/>
          </w:tcPr>
          <w:p>
            <w:pPr>
              <w:pStyle w:val="TableParagraph"/>
              <w:spacing w:line="244" w:lineRule="exact"/>
              <w:ind w:left="121"/>
              <w:rPr>
                <w:sz w:val="22"/>
              </w:rPr>
            </w:pPr>
            <w:r>
              <w:rPr>
                <w:color w:val="231F20"/>
                <w:w w:val="90"/>
                <w:sz w:val="22"/>
              </w:rPr>
              <w:t>Truck</w:t>
            </w:r>
          </w:p>
        </w:tc>
      </w:tr>
      <w:tr>
        <w:trPr>
          <w:trHeight w:val="264" w:hRule="atLeast"/>
        </w:trPr>
        <w:tc>
          <w:tcPr>
            <w:tcW w:w="785" w:type="dxa"/>
          </w:tcPr>
          <w:p>
            <w:pPr>
              <w:pStyle w:val="TableParagraph"/>
              <w:spacing w:line="244" w:lineRule="exact"/>
              <w:ind w:left="50"/>
              <w:rPr>
                <w:sz w:val="22"/>
              </w:rPr>
            </w:pPr>
            <w:r>
              <w:rPr>
                <w:color w:val="231F20"/>
                <w:w w:val="90"/>
                <w:sz w:val="22"/>
              </w:rPr>
              <w:t>Bus</w:t>
            </w:r>
          </w:p>
        </w:tc>
        <w:tc>
          <w:tcPr>
            <w:tcW w:w="786" w:type="dxa"/>
          </w:tcPr>
          <w:p>
            <w:pPr>
              <w:pStyle w:val="TableParagraph"/>
              <w:spacing w:line="244" w:lineRule="exact"/>
              <w:ind w:left="157"/>
              <w:rPr>
                <w:sz w:val="22"/>
              </w:rPr>
            </w:pPr>
            <w:r>
              <w:rPr>
                <w:color w:val="231F20"/>
                <w:w w:val="90"/>
                <w:sz w:val="22"/>
              </w:rPr>
              <w:t>Car</w:t>
            </w:r>
          </w:p>
        </w:tc>
        <w:tc>
          <w:tcPr>
            <w:tcW w:w="889" w:type="dxa"/>
          </w:tcPr>
          <w:p>
            <w:pPr>
              <w:pStyle w:val="TableParagraph"/>
              <w:spacing w:line="244" w:lineRule="exact"/>
              <w:ind w:left="191"/>
              <w:rPr>
                <w:sz w:val="22"/>
              </w:rPr>
            </w:pPr>
            <w:r>
              <w:rPr>
                <w:color w:val="231F20"/>
                <w:w w:val="90"/>
                <w:sz w:val="22"/>
              </w:rPr>
              <w:t>Truck</w:t>
            </w:r>
          </w:p>
        </w:tc>
        <w:tc>
          <w:tcPr>
            <w:tcW w:w="820" w:type="dxa"/>
          </w:tcPr>
          <w:p>
            <w:pPr>
              <w:pStyle w:val="TableParagraph"/>
              <w:spacing w:line="244" w:lineRule="exact"/>
              <w:ind w:left="122"/>
              <w:rPr>
                <w:sz w:val="22"/>
              </w:rPr>
            </w:pPr>
            <w:r>
              <w:rPr>
                <w:color w:val="231F20"/>
                <w:w w:val="90"/>
                <w:sz w:val="22"/>
              </w:rPr>
              <w:t>Bicycle</w:t>
            </w:r>
          </w:p>
        </w:tc>
        <w:tc>
          <w:tcPr>
            <w:tcW w:w="749" w:type="dxa"/>
          </w:tcPr>
          <w:p>
            <w:pPr>
              <w:pStyle w:val="TableParagraph"/>
              <w:spacing w:line="244" w:lineRule="exact"/>
              <w:ind w:left="121"/>
              <w:rPr>
                <w:sz w:val="22"/>
              </w:rPr>
            </w:pPr>
            <w:r>
              <w:rPr>
                <w:color w:val="231F20"/>
                <w:w w:val="90"/>
                <w:sz w:val="22"/>
              </w:rPr>
              <w:t>Car</w:t>
            </w:r>
          </w:p>
        </w:tc>
      </w:tr>
      <w:tr>
        <w:trPr>
          <w:trHeight w:val="258" w:hRule="atLeast"/>
        </w:trPr>
        <w:tc>
          <w:tcPr>
            <w:tcW w:w="785" w:type="dxa"/>
          </w:tcPr>
          <w:p>
            <w:pPr>
              <w:pStyle w:val="TableParagraph"/>
              <w:spacing w:line="238" w:lineRule="exact"/>
              <w:ind w:left="50"/>
              <w:rPr>
                <w:sz w:val="22"/>
              </w:rPr>
            </w:pPr>
            <w:r>
              <w:rPr>
                <w:color w:val="231F20"/>
                <w:w w:val="90"/>
                <w:sz w:val="22"/>
              </w:rPr>
              <w:t>Car</w:t>
            </w:r>
          </w:p>
        </w:tc>
        <w:tc>
          <w:tcPr>
            <w:tcW w:w="786" w:type="dxa"/>
          </w:tcPr>
          <w:p>
            <w:pPr>
              <w:pStyle w:val="TableParagraph"/>
              <w:spacing w:line="238" w:lineRule="exact"/>
              <w:ind w:left="157"/>
              <w:rPr>
                <w:sz w:val="22"/>
              </w:rPr>
            </w:pPr>
            <w:r>
              <w:rPr>
                <w:color w:val="231F20"/>
                <w:w w:val="90"/>
                <w:sz w:val="22"/>
              </w:rPr>
              <w:t>Car</w:t>
            </w:r>
          </w:p>
        </w:tc>
        <w:tc>
          <w:tcPr>
            <w:tcW w:w="889" w:type="dxa"/>
          </w:tcPr>
          <w:p>
            <w:pPr>
              <w:pStyle w:val="TableParagraph"/>
              <w:spacing w:line="238" w:lineRule="exact"/>
              <w:ind w:left="191"/>
              <w:rPr>
                <w:sz w:val="22"/>
              </w:rPr>
            </w:pPr>
            <w:r>
              <w:rPr>
                <w:color w:val="231F20"/>
                <w:w w:val="90"/>
                <w:sz w:val="22"/>
              </w:rPr>
              <w:t>Car</w:t>
            </w:r>
          </w:p>
        </w:tc>
        <w:tc>
          <w:tcPr>
            <w:tcW w:w="820" w:type="dxa"/>
          </w:tcPr>
          <w:p>
            <w:pPr>
              <w:pStyle w:val="TableParagraph"/>
              <w:spacing w:line="238" w:lineRule="exact"/>
              <w:ind w:left="122"/>
              <w:rPr>
                <w:sz w:val="22"/>
              </w:rPr>
            </w:pPr>
            <w:r>
              <w:rPr>
                <w:color w:val="231F20"/>
                <w:w w:val="90"/>
                <w:sz w:val="22"/>
              </w:rPr>
              <w:t>Car</w:t>
            </w:r>
          </w:p>
        </w:tc>
        <w:tc>
          <w:tcPr>
            <w:tcW w:w="749" w:type="dxa"/>
          </w:tcPr>
          <w:p>
            <w:pPr>
              <w:pStyle w:val="TableParagraph"/>
              <w:spacing w:line="238" w:lineRule="exact"/>
              <w:ind w:left="121"/>
              <w:rPr>
                <w:sz w:val="22"/>
              </w:rPr>
            </w:pPr>
            <w:r>
              <w:rPr>
                <w:color w:val="231F20"/>
                <w:w w:val="90"/>
                <w:sz w:val="22"/>
              </w:rPr>
              <w:t>Car</w:t>
            </w:r>
          </w:p>
        </w:tc>
      </w:tr>
    </w:tbl>
    <w:p>
      <w:pPr>
        <w:pStyle w:val="BodyText"/>
        <w:spacing w:line="249" w:lineRule="auto" w:before="145"/>
        <w:ind w:left="495" w:right="1167" w:hanging="1"/>
        <w:jc w:val="both"/>
      </w:pPr>
      <w:r>
        <w:rPr>
          <w:color w:val="231F20"/>
          <w:w w:val="90"/>
        </w:rPr>
        <w:t>Tell</w:t>
      </w:r>
      <w:r>
        <w:rPr>
          <w:color w:val="231F20"/>
          <w:spacing w:val="-27"/>
          <w:w w:val="90"/>
        </w:rPr>
        <w:t> </w:t>
      </w:r>
      <w:r>
        <w:rPr>
          <w:color w:val="231F20"/>
          <w:w w:val="90"/>
        </w:rPr>
        <w:t>students</w:t>
      </w:r>
      <w:r>
        <w:rPr>
          <w:color w:val="231F20"/>
          <w:spacing w:val="-26"/>
          <w:w w:val="90"/>
        </w:rPr>
        <w:t> </w:t>
      </w:r>
      <w:r>
        <w:rPr>
          <w:color w:val="231F20"/>
          <w:w w:val="90"/>
        </w:rPr>
        <w:t>to</w:t>
      </w:r>
      <w:r>
        <w:rPr>
          <w:color w:val="231F20"/>
          <w:spacing w:val="-26"/>
          <w:w w:val="90"/>
        </w:rPr>
        <w:t> </w:t>
      </w:r>
      <w:r>
        <w:rPr>
          <w:color w:val="231F20"/>
          <w:w w:val="90"/>
        </w:rPr>
        <w:t>swap</w:t>
      </w:r>
      <w:r>
        <w:rPr>
          <w:color w:val="231F20"/>
          <w:spacing w:val="-26"/>
          <w:w w:val="90"/>
        </w:rPr>
        <w:t> </w:t>
      </w:r>
      <w:r>
        <w:rPr>
          <w:color w:val="231F20"/>
          <w:w w:val="90"/>
        </w:rPr>
        <w:t>tally</w:t>
      </w:r>
      <w:r>
        <w:rPr>
          <w:color w:val="231F20"/>
          <w:spacing w:val="-26"/>
          <w:w w:val="90"/>
        </w:rPr>
        <w:t> </w:t>
      </w:r>
      <w:r>
        <w:rPr>
          <w:color w:val="231F20"/>
          <w:w w:val="90"/>
        </w:rPr>
        <w:t>sheets</w:t>
      </w:r>
      <w:r>
        <w:rPr>
          <w:color w:val="231F20"/>
          <w:spacing w:val="-26"/>
          <w:w w:val="90"/>
        </w:rPr>
        <w:t> </w:t>
      </w:r>
      <w:r>
        <w:rPr>
          <w:color w:val="231F20"/>
          <w:w w:val="90"/>
        </w:rPr>
        <w:t>and</w:t>
      </w:r>
      <w:r>
        <w:rPr>
          <w:color w:val="231F20"/>
          <w:spacing w:val="-27"/>
          <w:w w:val="90"/>
        </w:rPr>
        <w:t> </w:t>
      </w:r>
      <w:r>
        <w:rPr>
          <w:color w:val="231F20"/>
          <w:w w:val="90"/>
        </w:rPr>
        <w:t>check</w:t>
      </w:r>
      <w:r>
        <w:rPr>
          <w:color w:val="231F20"/>
          <w:spacing w:val="-26"/>
          <w:w w:val="90"/>
        </w:rPr>
        <w:t> </w:t>
      </w:r>
      <w:r>
        <w:rPr>
          <w:color w:val="231F20"/>
          <w:w w:val="90"/>
        </w:rPr>
        <w:t>for correct</w:t>
      </w:r>
      <w:r>
        <w:rPr>
          <w:color w:val="231F20"/>
          <w:spacing w:val="-25"/>
          <w:w w:val="90"/>
        </w:rPr>
        <w:t> </w:t>
      </w:r>
      <w:r>
        <w:rPr>
          <w:color w:val="231F20"/>
          <w:w w:val="90"/>
        </w:rPr>
        <w:t>answers</w:t>
      </w:r>
      <w:r>
        <w:rPr>
          <w:color w:val="231F20"/>
          <w:spacing w:val="-24"/>
          <w:w w:val="90"/>
        </w:rPr>
        <w:t> </w:t>
      </w:r>
      <w:r>
        <w:rPr>
          <w:color w:val="231F20"/>
          <w:w w:val="90"/>
        </w:rPr>
        <w:t>for</w:t>
      </w:r>
      <w:r>
        <w:rPr>
          <w:color w:val="231F20"/>
          <w:spacing w:val="-24"/>
          <w:w w:val="90"/>
        </w:rPr>
        <w:t> </w:t>
      </w:r>
      <w:r>
        <w:rPr>
          <w:color w:val="231F20"/>
          <w:w w:val="90"/>
        </w:rPr>
        <w:t>each</w:t>
      </w:r>
      <w:r>
        <w:rPr>
          <w:color w:val="231F20"/>
          <w:spacing w:val="-25"/>
          <w:w w:val="90"/>
        </w:rPr>
        <w:t> </w:t>
      </w:r>
      <w:r>
        <w:rPr>
          <w:color w:val="231F20"/>
          <w:w w:val="90"/>
        </w:rPr>
        <w:t>type</w:t>
      </w:r>
      <w:r>
        <w:rPr>
          <w:color w:val="231F20"/>
          <w:spacing w:val="-24"/>
          <w:w w:val="90"/>
        </w:rPr>
        <w:t> </w:t>
      </w:r>
      <w:r>
        <w:rPr>
          <w:color w:val="231F20"/>
          <w:w w:val="90"/>
        </w:rPr>
        <w:t>of</w:t>
      </w:r>
      <w:r>
        <w:rPr>
          <w:color w:val="231F20"/>
          <w:spacing w:val="-24"/>
          <w:w w:val="90"/>
        </w:rPr>
        <w:t> </w:t>
      </w:r>
      <w:r>
        <w:rPr>
          <w:color w:val="231F20"/>
          <w:w w:val="90"/>
        </w:rPr>
        <w:t>vehicle</w:t>
      </w:r>
      <w:r>
        <w:rPr>
          <w:color w:val="231F20"/>
          <w:spacing w:val="-25"/>
          <w:w w:val="90"/>
        </w:rPr>
        <w:t> </w:t>
      </w:r>
      <w:r>
        <w:rPr>
          <w:color w:val="231F20"/>
          <w:w w:val="90"/>
        </w:rPr>
        <w:t>as</w:t>
      </w:r>
      <w:r>
        <w:rPr>
          <w:color w:val="231F20"/>
          <w:spacing w:val="-24"/>
          <w:w w:val="90"/>
        </w:rPr>
        <w:t> </w:t>
      </w:r>
      <w:r>
        <w:rPr>
          <w:color w:val="231F20"/>
          <w:w w:val="90"/>
        </w:rPr>
        <w:t>you </w:t>
      </w:r>
      <w:r>
        <w:rPr>
          <w:color w:val="231F20"/>
          <w:w w:val="95"/>
        </w:rPr>
        <w:t>read</w:t>
      </w:r>
      <w:r>
        <w:rPr>
          <w:color w:val="231F20"/>
          <w:spacing w:val="-15"/>
          <w:w w:val="95"/>
        </w:rPr>
        <w:t> </w:t>
      </w:r>
      <w:r>
        <w:rPr>
          <w:color w:val="231F20"/>
          <w:w w:val="95"/>
        </w:rPr>
        <w:t>aloud</w:t>
      </w:r>
      <w:r>
        <w:rPr>
          <w:color w:val="231F20"/>
          <w:spacing w:val="-15"/>
          <w:w w:val="95"/>
        </w:rPr>
        <w:t> </w:t>
      </w:r>
      <w:r>
        <w:rPr>
          <w:color w:val="231F20"/>
          <w:w w:val="95"/>
        </w:rPr>
        <w:t>the</w:t>
      </w:r>
      <w:r>
        <w:rPr>
          <w:color w:val="231F20"/>
          <w:spacing w:val="-15"/>
          <w:w w:val="95"/>
        </w:rPr>
        <w:t> </w:t>
      </w:r>
      <w:r>
        <w:rPr>
          <w:color w:val="231F20"/>
          <w:w w:val="95"/>
        </w:rPr>
        <w:t>totals</w:t>
      </w:r>
      <w:r>
        <w:rPr>
          <w:color w:val="231F20"/>
          <w:spacing w:val="-15"/>
          <w:w w:val="95"/>
        </w:rPr>
        <w:t> </w:t>
      </w:r>
      <w:r>
        <w:rPr>
          <w:color w:val="231F20"/>
          <w:w w:val="95"/>
        </w:rPr>
        <w:t>listed</w:t>
      </w:r>
      <w:r>
        <w:rPr>
          <w:color w:val="231F20"/>
          <w:spacing w:val="-15"/>
          <w:w w:val="95"/>
        </w:rPr>
        <w:t> </w:t>
      </w:r>
      <w:r>
        <w:rPr>
          <w:color w:val="231F20"/>
          <w:w w:val="95"/>
        </w:rPr>
        <w:t>below:</w:t>
      </w:r>
    </w:p>
    <w:p>
      <w:pPr>
        <w:pStyle w:val="BodyText"/>
        <w:spacing w:before="143"/>
        <w:ind w:left="495"/>
        <w:jc w:val="both"/>
      </w:pPr>
      <w:r>
        <w:rPr>
          <w:color w:val="231F20"/>
          <w:w w:val="95"/>
        </w:rPr>
        <w:t>Totals: Bicycle = 7, Car = 41, Truck = 18, Bus = 4</w:t>
      </w:r>
    </w:p>
    <w:p>
      <w:pPr>
        <w:pStyle w:val="ListParagraph"/>
        <w:numPr>
          <w:ilvl w:val="0"/>
          <w:numId w:val="32"/>
        </w:numPr>
        <w:tabs>
          <w:tab w:pos="461" w:val="left" w:leader="none"/>
        </w:tabs>
        <w:spacing w:line="249" w:lineRule="auto" w:before="151" w:after="0"/>
        <w:ind w:left="495" w:right="876" w:hanging="288"/>
        <w:jc w:val="left"/>
        <w:rPr>
          <w:sz w:val="22"/>
        </w:rPr>
      </w:pPr>
      <w:r>
        <w:rPr>
          <w:color w:val="231F20"/>
          <w:w w:val="95"/>
          <w:sz w:val="22"/>
        </w:rPr>
        <w:t>Explain</w:t>
      </w:r>
      <w:r>
        <w:rPr>
          <w:color w:val="231F20"/>
          <w:spacing w:val="-35"/>
          <w:w w:val="95"/>
          <w:sz w:val="22"/>
        </w:rPr>
        <w:t> </w:t>
      </w:r>
      <w:r>
        <w:rPr>
          <w:color w:val="231F20"/>
          <w:w w:val="95"/>
          <w:sz w:val="22"/>
        </w:rPr>
        <w:t>to</w:t>
      </w:r>
      <w:r>
        <w:rPr>
          <w:color w:val="231F20"/>
          <w:spacing w:val="-34"/>
          <w:w w:val="95"/>
          <w:sz w:val="22"/>
        </w:rPr>
        <w:t> </w:t>
      </w:r>
      <w:r>
        <w:rPr>
          <w:color w:val="231F20"/>
          <w:w w:val="95"/>
          <w:sz w:val="22"/>
        </w:rPr>
        <w:t>students</w:t>
      </w:r>
      <w:r>
        <w:rPr>
          <w:color w:val="231F20"/>
          <w:spacing w:val="-35"/>
          <w:w w:val="95"/>
          <w:sz w:val="22"/>
        </w:rPr>
        <w:t> </w:t>
      </w:r>
      <w:r>
        <w:rPr>
          <w:color w:val="231F20"/>
          <w:w w:val="95"/>
          <w:sz w:val="22"/>
        </w:rPr>
        <w:t>that</w:t>
      </w:r>
      <w:r>
        <w:rPr>
          <w:color w:val="231F20"/>
          <w:spacing w:val="-34"/>
          <w:w w:val="95"/>
          <w:sz w:val="22"/>
        </w:rPr>
        <w:t> </w:t>
      </w:r>
      <w:r>
        <w:rPr>
          <w:color w:val="231F20"/>
          <w:w w:val="95"/>
          <w:sz w:val="22"/>
        </w:rPr>
        <w:t>they</w:t>
      </w:r>
      <w:r>
        <w:rPr>
          <w:color w:val="231F20"/>
          <w:spacing w:val="-35"/>
          <w:w w:val="95"/>
          <w:sz w:val="22"/>
        </w:rPr>
        <w:t> </w:t>
      </w:r>
      <w:r>
        <w:rPr>
          <w:color w:val="231F20"/>
          <w:w w:val="95"/>
          <w:sz w:val="22"/>
        </w:rPr>
        <w:t>will</w:t>
      </w:r>
      <w:r>
        <w:rPr>
          <w:color w:val="231F20"/>
          <w:spacing w:val="-34"/>
          <w:w w:val="95"/>
          <w:sz w:val="22"/>
        </w:rPr>
        <w:t> </w:t>
      </w:r>
      <w:r>
        <w:rPr>
          <w:color w:val="231F20"/>
          <w:w w:val="95"/>
          <w:sz w:val="22"/>
        </w:rPr>
        <w:t>conduct</w:t>
      </w:r>
      <w:r>
        <w:rPr>
          <w:color w:val="231F20"/>
          <w:spacing w:val="-35"/>
          <w:w w:val="95"/>
          <w:sz w:val="22"/>
        </w:rPr>
        <w:t> </w:t>
      </w:r>
      <w:r>
        <w:rPr>
          <w:color w:val="231F20"/>
          <w:w w:val="95"/>
          <w:sz w:val="22"/>
        </w:rPr>
        <w:t>the</w:t>
      </w:r>
      <w:r>
        <w:rPr>
          <w:color w:val="231F20"/>
          <w:spacing w:val="-34"/>
          <w:w w:val="95"/>
          <w:sz w:val="22"/>
        </w:rPr>
        <w:t> </w:t>
      </w:r>
      <w:r>
        <w:rPr>
          <w:color w:val="231F20"/>
          <w:w w:val="95"/>
          <w:sz w:val="22"/>
        </w:rPr>
        <w:t>traf- fic</w:t>
      </w:r>
      <w:r>
        <w:rPr>
          <w:color w:val="231F20"/>
          <w:spacing w:val="-41"/>
          <w:w w:val="95"/>
          <w:sz w:val="22"/>
        </w:rPr>
        <w:t> </w:t>
      </w:r>
      <w:r>
        <w:rPr>
          <w:color w:val="231F20"/>
          <w:w w:val="95"/>
          <w:sz w:val="22"/>
        </w:rPr>
        <w:t>survey</w:t>
      </w:r>
      <w:r>
        <w:rPr>
          <w:color w:val="231F20"/>
          <w:spacing w:val="-40"/>
          <w:w w:val="95"/>
          <w:sz w:val="22"/>
        </w:rPr>
        <w:t> </w:t>
      </w:r>
      <w:r>
        <w:rPr>
          <w:color w:val="231F20"/>
          <w:w w:val="95"/>
          <w:sz w:val="22"/>
        </w:rPr>
        <w:t>in</w:t>
      </w:r>
      <w:r>
        <w:rPr>
          <w:color w:val="231F20"/>
          <w:spacing w:val="-41"/>
          <w:w w:val="95"/>
          <w:sz w:val="22"/>
        </w:rPr>
        <w:t> </w:t>
      </w:r>
      <w:r>
        <w:rPr>
          <w:color w:val="231F20"/>
          <w:w w:val="95"/>
          <w:sz w:val="22"/>
        </w:rPr>
        <w:t>four</w:t>
      </w:r>
      <w:r>
        <w:rPr>
          <w:color w:val="231F20"/>
          <w:spacing w:val="-40"/>
          <w:w w:val="95"/>
          <w:sz w:val="22"/>
        </w:rPr>
        <w:t> </w:t>
      </w:r>
      <w:r>
        <w:rPr>
          <w:color w:val="231F20"/>
          <w:w w:val="95"/>
          <w:sz w:val="22"/>
        </w:rPr>
        <w:t>pairs.</w:t>
      </w:r>
      <w:r>
        <w:rPr>
          <w:color w:val="231F20"/>
          <w:spacing w:val="-41"/>
          <w:w w:val="95"/>
          <w:sz w:val="22"/>
        </w:rPr>
        <w:t> </w:t>
      </w:r>
      <w:r>
        <w:rPr>
          <w:color w:val="231F20"/>
          <w:w w:val="95"/>
          <w:sz w:val="22"/>
        </w:rPr>
        <w:t>The</w:t>
      </w:r>
      <w:r>
        <w:rPr>
          <w:color w:val="231F20"/>
          <w:spacing w:val="-40"/>
          <w:w w:val="95"/>
          <w:sz w:val="22"/>
        </w:rPr>
        <w:t> </w:t>
      </w:r>
      <w:r>
        <w:rPr>
          <w:color w:val="231F20"/>
          <w:w w:val="95"/>
          <w:sz w:val="22"/>
        </w:rPr>
        <w:t>first</w:t>
      </w:r>
      <w:r>
        <w:rPr>
          <w:color w:val="231F20"/>
          <w:spacing w:val="-41"/>
          <w:w w:val="95"/>
          <w:sz w:val="22"/>
        </w:rPr>
        <w:t> </w:t>
      </w:r>
      <w:r>
        <w:rPr>
          <w:color w:val="231F20"/>
          <w:w w:val="95"/>
          <w:sz w:val="22"/>
        </w:rPr>
        <w:t>and</w:t>
      </w:r>
      <w:r>
        <w:rPr>
          <w:color w:val="231F20"/>
          <w:spacing w:val="-40"/>
          <w:w w:val="95"/>
          <w:sz w:val="22"/>
        </w:rPr>
        <w:t> </w:t>
      </w:r>
      <w:r>
        <w:rPr>
          <w:color w:val="231F20"/>
          <w:w w:val="95"/>
          <w:sz w:val="22"/>
        </w:rPr>
        <w:t>second</w:t>
      </w:r>
      <w:r>
        <w:rPr>
          <w:color w:val="231F20"/>
          <w:spacing w:val="-41"/>
          <w:w w:val="95"/>
          <w:sz w:val="22"/>
        </w:rPr>
        <w:t> </w:t>
      </w:r>
      <w:r>
        <w:rPr>
          <w:color w:val="231F20"/>
          <w:w w:val="95"/>
          <w:sz w:val="22"/>
        </w:rPr>
        <w:t>pairs will</w:t>
      </w:r>
      <w:r>
        <w:rPr>
          <w:color w:val="231F20"/>
          <w:spacing w:val="-31"/>
          <w:w w:val="95"/>
          <w:sz w:val="22"/>
        </w:rPr>
        <w:t> </w:t>
      </w:r>
      <w:r>
        <w:rPr>
          <w:color w:val="231F20"/>
          <w:w w:val="95"/>
          <w:sz w:val="22"/>
        </w:rPr>
        <w:t>focus</w:t>
      </w:r>
      <w:r>
        <w:rPr>
          <w:color w:val="231F20"/>
          <w:spacing w:val="-30"/>
          <w:w w:val="95"/>
          <w:sz w:val="22"/>
        </w:rPr>
        <w:t> </w:t>
      </w:r>
      <w:r>
        <w:rPr>
          <w:color w:val="231F20"/>
          <w:w w:val="95"/>
          <w:sz w:val="22"/>
        </w:rPr>
        <w:t>on</w:t>
      </w:r>
      <w:r>
        <w:rPr>
          <w:color w:val="231F20"/>
          <w:spacing w:val="-30"/>
          <w:w w:val="95"/>
          <w:sz w:val="22"/>
        </w:rPr>
        <w:t> </w:t>
      </w:r>
      <w:r>
        <w:rPr>
          <w:color w:val="231F20"/>
          <w:w w:val="95"/>
          <w:sz w:val="22"/>
        </w:rPr>
        <w:t>the</w:t>
      </w:r>
      <w:r>
        <w:rPr>
          <w:color w:val="231F20"/>
          <w:spacing w:val="-30"/>
          <w:w w:val="95"/>
          <w:sz w:val="22"/>
        </w:rPr>
        <w:t> </w:t>
      </w:r>
      <w:r>
        <w:rPr>
          <w:color w:val="231F20"/>
          <w:w w:val="95"/>
          <w:sz w:val="22"/>
        </w:rPr>
        <w:t>number</w:t>
      </w:r>
      <w:r>
        <w:rPr>
          <w:color w:val="231F20"/>
          <w:spacing w:val="-30"/>
          <w:w w:val="95"/>
          <w:sz w:val="22"/>
        </w:rPr>
        <w:t> </w:t>
      </w:r>
      <w:r>
        <w:rPr>
          <w:color w:val="231F20"/>
          <w:w w:val="95"/>
          <w:sz w:val="22"/>
        </w:rPr>
        <w:t>and</w:t>
      </w:r>
      <w:r>
        <w:rPr>
          <w:color w:val="231F20"/>
          <w:spacing w:val="-30"/>
          <w:w w:val="95"/>
          <w:sz w:val="22"/>
        </w:rPr>
        <w:t> </w:t>
      </w:r>
      <w:r>
        <w:rPr>
          <w:color w:val="231F20"/>
          <w:w w:val="95"/>
          <w:sz w:val="22"/>
        </w:rPr>
        <w:t>types</w:t>
      </w:r>
      <w:r>
        <w:rPr>
          <w:color w:val="231F20"/>
          <w:spacing w:val="-30"/>
          <w:w w:val="95"/>
          <w:sz w:val="22"/>
        </w:rPr>
        <w:t> </w:t>
      </w:r>
      <w:r>
        <w:rPr>
          <w:color w:val="231F20"/>
          <w:w w:val="95"/>
          <w:sz w:val="22"/>
        </w:rPr>
        <w:t>of</w:t>
      </w:r>
      <w:r>
        <w:rPr>
          <w:color w:val="231F20"/>
          <w:spacing w:val="-30"/>
          <w:w w:val="95"/>
          <w:sz w:val="22"/>
        </w:rPr>
        <w:t> </w:t>
      </w:r>
      <w:r>
        <w:rPr>
          <w:color w:val="231F20"/>
          <w:w w:val="95"/>
          <w:sz w:val="22"/>
        </w:rPr>
        <w:t>vehicles;</w:t>
      </w:r>
    </w:p>
    <w:p>
      <w:pPr>
        <w:spacing w:after="0" w:line="249" w:lineRule="auto"/>
        <w:jc w:val="left"/>
        <w:rPr>
          <w:sz w:val="22"/>
        </w:rPr>
        <w:sectPr>
          <w:headerReference w:type="default" r:id="rId84"/>
          <w:footerReference w:type="default" r:id="rId85"/>
          <w:pgSz w:w="12240" w:h="15840"/>
          <w:pgMar w:header="0" w:footer="735" w:top="600" w:bottom="920" w:left="620" w:right="600"/>
          <w:pgNumType w:start="54"/>
          <w:cols w:num="2" w:equalWidth="0">
            <w:col w:w="5373" w:space="40"/>
            <w:col w:w="5607"/>
          </w:cols>
        </w:sectPr>
      </w:pPr>
    </w:p>
    <w:p>
      <w:pPr>
        <w:pStyle w:val="BodyText"/>
        <w:spacing w:line="249" w:lineRule="auto" w:before="81"/>
        <w:ind w:left="1108" w:right="143"/>
      </w:pPr>
      <w:r>
        <w:rPr>
          <w:color w:val="231F20"/>
          <w:w w:val="95"/>
        </w:rPr>
        <w:t>the</w:t>
      </w:r>
      <w:r>
        <w:rPr>
          <w:color w:val="231F20"/>
          <w:spacing w:val="-27"/>
          <w:w w:val="95"/>
        </w:rPr>
        <w:t> </w:t>
      </w:r>
      <w:r>
        <w:rPr>
          <w:color w:val="231F20"/>
          <w:w w:val="95"/>
        </w:rPr>
        <w:t>third</w:t>
      </w:r>
      <w:r>
        <w:rPr>
          <w:color w:val="231F20"/>
          <w:spacing w:val="-26"/>
          <w:w w:val="95"/>
        </w:rPr>
        <w:t> </w:t>
      </w:r>
      <w:r>
        <w:rPr>
          <w:color w:val="231F20"/>
          <w:w w:val="95"/>
        </w:rPr>
        <w:t>and</w:t>
      </w:r>
      <w:r>
        <w:rPr>
          <w:color w:val="231F20"/>
          <w:spacing w:val="-27"/>
          <w:w w:val="95"/>
        </w:rPr>
        <w:t> </w:t>
      </w:r>
      <w:r>
        <w:rPr>
          <w:color w:val="231F20"/>
          <w:w w:val="95"/>
        </w:rPr>
        <w:t>fourth</w:t>
      </w:r>
      <w:r>
        <w:rPr>
          <w:color w:val="231F20"/>
          <w:spacing w:val="-26"/>
          <w:w w:val="95"/>
        </w:rPr>
        <w:t> </w:t>
      </w:r>
      <w:r>
        <w:rPr>
          <w:color w:val="231F20"/>
          <w:w w:val="95"/>
        </w:rPr>
        <w:t>pairs</w:t>
      </w:r>
      <w:r>
        <w:rPr>
          <w:color w:val="231F20"/>
          <w:spacing w:val="-27"/>
          <w:w w:val="95"/>
        </w:rPr>
        <w:t> </w:t>
      </w:r>
      <w:r>
        <w:rPr>
          <w:color w:val="231F20"/>
          <w:w w:val="95"/>
        </w:rPr>
        <w:t>will</w:t>
      </w:r>
      <w:r>
        <w:rPr>
          <w:color w:val="231F20"/>
          <w:spacing w:val="-26"/>
          <w:w w:val="95"/>
        </w:rPr>
        <w:t> </w:t>
      </w:r>
      <w:r>
        <w:rPr>
          <w:color w:val="231F20"/>
          <w:w w:val="95"/>
        </w:rPr>
        <w:t>focus</w:t>
      </w:r>
      <w:r>
        <w:rPr>
          <w:color w:val="231F20"/>
          <w:spacing w:val="-26"/>
          <w:w w:val="95"/>
        </w:rPr>
        <w:t> </w:t>
      </w:r>
      <w:r>
        <w:rPr>
          <w:color w:val="231F20"/>
          <w:w w:val="95"/>
        </w:rPr>
        <w:t>on</w:t>
      </w:r>
      <w:r>
        <w:rPr>
          <w:color w:val="231F20"/>
          <w:spacing w:val="-27"/>
          <w:w w:val="95"/>
        </w:rPr>
        <w:t> </w:t>
      </w:r>
      <w:r>
        <w:rPr>
          <w:color w:val="231F20"/>
          <w:w w:val="95"/>
        </w:rPr>
        <w:t>the</w:t>
      </w:r>
      <w:r>
        <w:rPr>
          <w:color w:val="231F20"/>
          <w:spacing w:val="-26"/>
          <w:w w:val="95"/>
        </w:rPr>
        <w:t> </w:t>
      </w:r>
      <w:r>
        <w:rPr>
          <w:color w:val="231F20"/>
          <w:w w:val="95"/>
        </w:rPr>
        <w:t>num- ber</w:t>
      </w:r>
      <w:r>
        <w:rPr>
          <w:color w:val="231F20"/>
          <w:spacing w:val="-17"/>
          <w:w w:val="95"/>
        </w:rPr>
        <w:t> </w:t>
      </w:r>
      <w:r>
        <w:rPr>
          <w:color w:val="231F20"/>
          <w:w w:val="95"/>
        </w:rPr>
        <w:t>of</w:t>
      </w:r>
      <w:r>
        <w:rPr>
          <w:color w:val="231F20"/>
          <w:spacing w:val="-17"/>
          <w:w w:val="95"/>
        </w:rPr>
        <w:t> </w:t>
      </w:r>
      <w:r>
        <w:rPr>
          <w:color w:val="231F20"/>
          <w:w w:val="95"/>
        </w:rPr>
        <w:t>people</w:t>
      </w:r>
      <w:r>
        <w:rPr>
          <w:color w:val="231F20"/>
          <w:spacing w:val="-16"/>
          <w:w w:val="95"/>
        </w:rPr>
        <w:t> </w:t>
      </w:r>
      <w:r>
        <w:rPr>
          <w:color w:val="231F20"/>
          <w:w w:val="95"/>
        </w:rPr>
        <w:t>in</w:t>
      </w:r>
      <w:r>
        <w:rPr>
          <w:color w:val="231F20"/>
          <w:spacing w:val="-17"/>
          <w:w w:val="95"/>
        </w:rPr>
        <w:t> </w:t>
      </w:r>
      <w:r>
        <w:rPr>
          <w:color w:val="231F20"/>
          <w:w w:val="95"/>
        </w:rPr>
        <w:t>each</w:t>
      </w:r>
      <w:r>
        <w:rPr>
          <w:color w:val="231F20"/>
          <w:spacing w:val="-16"/>
          <w:w w:val="95"/>
        </w:rPr>
        <w:t> </w:t>
      </w:r>
      <w:r>
        <w:rPr>
          <w:color w:val="231F20"/>
          <w:w w:val="95"/>
        </w:rPr>
        <w:t>type</w:t>
      </w:r>
      <w:r>
        <w:rPr>
          <w:color w:val="231F20"/>
          <w:spacing w:val="-17"/>
          <w:w w:val="95"/>
        </w:rPr>
        <w:t> </w:t>
      </w:r>
      <w:r>
        <w:rPr>
          <w:color w:val="231F20"/>
          <w:w w:val="95"/>
        </w:rPr>
        <w:t>of</w:t>
      </w:r>
      <w:r>
        <w:rPr>
          <w:color w:val="231F20"/>
          <w:spacing w:val="-16"/>
          <w:w w:val="95"/>
        </w:rPr>
        <w:t> </w:t>
      </w:r>
      <w:r>
        <w:rPr>
          <w:color w:val="231F20"/>
          <w:w w:val="95"/>
        </w:rPr>
        <w:t>vehicle:</w:t>
      </w:r>
    </w:p>
    <w:p>
      <w:pPr>
        <w:pStyle w:val="ListParagraph"/>
        <w:numPr>
          <w:ilvl w:val="1"/>
          <w:numId w:val="6"/>
        </w:numPr>
        <w:tabs>
          <w:tab w:pos="1108" w:val="left" w:leader="none"/>
        </w:tabs>
        <w:spacing w:line="249" w:lineRule="auto" w:before="127" w:after="0"/>
        <w:ind w:left="1108" w:right="148" w:hanging="288"/>
        <w:jc w:val="left"/>
        <w:rPr>
          <w:sz w:val="22"/>
        </w:rPr>
      </w:pPr>
      <w:r>
        <w:rPr>
          <w:rFonts w:ascii="Verdana" w:hAnsi="Verdana"/>
          <w:b/>
          <w:color w:val="231F20"/>
          <w:w w:val="95"/>
          <w:sz w:val="22"/>
        </w:rPr>
        <w:t>1st</w:t>
      </w:r>
      <w:r>
        <w:rPr>
          <w:rFonts w:ascii="Verdana" w:hAnsi="Verdana"/>
          <w:b/>
          <w:color w:val="231F20"/>
          <w:spacing w:val="-46"/>
          <w:w w:val="95"/>
          <w:sz w:val="22"/>
        </w:rPr>
        <w:t> </w:t>
      </w:r>
      <w:r>
        <w:rPr>
          <w:rFonts w:ascii="Verdana" w:hAnsi="Verdana"/>
          <w:b/>
          <w:color w:val="231F20"/>
          <w:w w:val="95"/>
          <w:sz w:val="22"/>
        </w:rPr>
        <w:t>Pair:</w:t>
      </w:r>
      <w:r>
        <w:rPr>
          <w:rFonts w:ascii="Verdana" w:hAnsi="Verdana"/>
          <w:b/>
          <w:color w:val="231F20"/>
          <w:spacing w:val="-51"/>
          <w:w w:val="95"/>
          <w:sz w:val="22"/>
        </w:rPr>
        <w:t> </w:t>
      </w:r>
      <w:r>
        <w:rPr>
          <w:color w:val="231F20"/>
          <w:w w:val="95"/>
          <w:sz w:val="22"/>
        </w:rPr>
        <w:t>One</w:t>
      </w:r>
      <w:r>
        <w:rPr>
          <w:color w:val="231F20"/>
          <w:spacing w:val="-38"/>
          <w:w w:val="95"/>
          <w:sz w:val="22"/>
        </w:rPr>
        <w:t> </w:t>
      </w:r>
      <w:r>
        <w:rPr>
          <w:color w:val="231F20"/>
          <w:w w:val="95"/>
          <w:sz w:val="22"/>
        </w:rPr>
        <w:t>person</w:t>
      </w:r>
      <w:r>
        <w:rPr>
          <w:color w:val="231F20"/>
          <w:spacing w:val="-37"/>
          <w:w w:val="95"/>
          <w:sz w:val="22"/>
        </w:rPr>
        <w:t> </w:t>
      </w:r>
      <w:r>
        <w:rPr>
          <w:color w:val="231F20"/>
          <w:w w:val="95"/>
          <w:sz w:val="22"/>
        </w:rPr>
        <w:t>will</w:t>
      </w:r>
      <w:r>
        <w:rPr>
          <w:color w:val="231F20"/>
          <w:spacing w:val="-37"/>
          <w:w w:val="95"/>
          <w:sz w:val="22"/>
        </w:rPr>
        <w:t> </w:t>
      </w:r>
      <w:r>
        <w:rPr>
          <w:color w:val="231F20"/>
          <w:w w:val="95"/>
          <w:sz w:val="22"/>
        </w:rPr>
        <w:t>call</w:t>
      </w:r>
      <w:r>
        <w:rPr>
          <w:color w:val="231F20"/>
          <w:spacing w:val="-38"/>
          <w:w w:val="95"/>
          <w:sz w:val="22"/>
        </w:rPr>
        <w:t> </w:t>
      </w:r>
      <w:r>
        <w:rPr>
          <w:color w:val="231F20"/>
          <w:w w:val="95"/>
          <w:sz w:val="22"/>
        </w:rPr>
        <w:t>out</w:t>
      </w:r>
      <w:r>
        <w:rPr>
          <w:color w:val="231F20"/>
          <w:spacing w:val="-37"/>
          <w:w w:val="95"/>
          <w:sz w:val="22"/>
        </w:rPr>
        <w:t> </w:t>
      </w:r>
      <w:r>
        <w:rPr>
          <w:color w:val="231F20"/>
          <w:w w:val="95"/>
          <w:sz w:val="22"/>
        </w:rPr>
        <w:t>loud</w:t>
      </w:r>
      <w:r>
        <w:rPr>
          <w:color w:val="231F20"/>
          <w:spacing w:val="-38"/>
          <w:w w:val="95"/>
          <w:sz w:val="22"/>
        </w:rPr>
        <w:t> </w:t>
      </w:r>
      <w:r>
        <w:rPr>
          <w:color w:val="231F20"/>
          <w:w w:val="95"/>
          <w:sz w:val="22"/>
        </w:rPr>
        <w:t>to</w:t>
      </w:r>
      <w:r>
        <w:rPr>
          <w:color w:val="231F20"/>
          <w:spacing w:val="-37"/>
          <w:w w:val="95"/>
          <w:sz w:val="22"/>
        </w:rPr>
        <w:t> </w:t>
      </w:r>
      <w:r>
        <w:rPr>
          <w:color w:val="231F20"/>
          <w:w w:val="95"/>
          <w:sz w:val="22"/>
        </w:rPr>
        <w:t>their </w:t>
      </w:r>
      <w:r>
        <w:rPr>
          <w:color w:val="231F20"/>
          <w:w w:val="90"/>
          <w:sz w:val="22"/>
        </w:rPr>
        <w:t>partner</w:t>
      </w:r>
      <w:r>
        <w:rPr>
          <w:color w:val="231F20"/>
          <w:spacing w:val="-22"/>
          <w:w w:val="90"/>
          <w:sz w:val="22"/>
        </w:rPr>
        <w:t> </w:t>
      </w:r>
      <w:r>
        <w:rPr>
          <w:color w:val="231F20"/>
          <w:w w:val="90"/>
          <w:sz w:val="22"/>
        </w:rPr>
        <w:t>the</w:t>
      </w:r>
      <w:r>
        <w:rPr>
          <w:color w:val="231F20"/>
          <w:spacing w:val="-22"/>
          <w:w w:val="90"/>
          <w:sz w:val="22"/>
        </w:rPr>
        <w:t> </w:t>
      </w:r>
      <w:r>
        <w:rPr>
          <w:color w:val="231F20"/>
          <w:w w:val="90"/>
          <w:sz w:val="22"/>
        </w:rPr>
        <w:t>type</w:t>
      </w:r>
      <w:r>
        <w:rPr>
          <w:color w:val="231F20"/>
          <w:spacing w:val="-22"/>
          <w:w w:val="90"/>
          <w:sz w:val="22"/>
        </w:rPr>
        <w:t> </w:t>
      </w:r>
      <w:r>
        <w:rPr>
          <w:color w:val="231F20"/>
          <w:w w:val="90"/>
          <w:sz w:val="22"/>
        </w:rPr>
        <w:t>of</w:t>
      </w:r>
      <w:r>
        <w:rPr>
          <w:color w:val="231F20"/>
          <w:spacing w:val="-22"/>
          <w:w w:val="90"/>
          <w:sz w:val="22"/>
        </w:rPr>
        <w:t> </w:t>
      </w:r>
      <w:r>
        <w:rPr>
          <w:color w:val="231F20"/>
          <w:w w:val="90"/>
          <w:sz w:val="22"/>
        </w:rPr>
        <w:t>the</w:t>
      </w:r>
      <w:r>
        <w:rPr>
          <w:color w:val="231F20"/>
          <w:spacing w:val="-22"/>
          <w:w w:val="90"/>
          <w:sz w:val="22"/>
        </w:rPr>
        <w:t> </w:t>
      </w:r>
      <w:r>
        <w:rPr>
          <w:color w:val="231F20"/>
          <w:w w:val="90"/>
          <w:sz w:val="22"/>
        </w:rPr>
        <w:t>vehicle</w:t>
      </w:r>
      <w:r>
        <w:rPr>
          <w:color w:val="231F20"/>
          <w:spacing w:val="-22"/>
          <w:w w:val="90"/>
          <w:sz w:val="22"/>
        </w:rPr>
        <w:t> </w:t>
      </w:r>
      <w:r>
        <w:rPr>
          <w:color w:val="231F20"/>
          <w:w w:val="90"/>
          <w:sz w:val="22"/>
        </w:rPr>
        <w:t>(e.g.,</w:t>
      </w:r>
      <w:r>
        <w:rPr>
          <w:color w:val="231F20"/>
          <w:spacing w:val="-22"/>
          <w:w w:val="90"/>
          <w:sz w:val="22"/>
        </w:rPr>
        <w:t> </w:t>
      </w:r>
      <w:r>
        <w:rPr>
          <w:color w:val="231F20"/>
          <w:spacing w:val="-4"/>
          <w:w w:val="90"/>
          <w:sz w:val="22"/>
        </w:rPr>
        <w:t>“car,”</w:t>
      </w:r>
      <w:r>
        <w:rPr>
          <w:color w:val="231F20"/>
          <w:spacing w:val="-22"/>
          <w:w w:val="90"/>
          <w:sz w:val="22"/>
        </w:rPr>
        <w:t> </w:t>
      </w:r>
      <w:r>
        <w:rPr>
          <w:color w:val="231F20"/>
          <w:w w:val="90"/>
          <w:sz w:val="22"/>
        </w:rPr>
        <w:t>“truck”) each</w:t>
      </w:r>
      <w:r>
        <w:rPr>
          <w:color w:val="231F20"/>
          <w:spacing w:val="-25"/>
          <w:w w:val="90"/>
          <w:sz w:val="22"/>
        </w:rPr>
        <w:t> </w:t>
      </w:r>
      <w:r>
        <w:rPr>
          <w:color w:val="231F20"/>
          <w:w w:val="90"/>
          <w:sz w:val="22"/>
        </w:rPr>
        <w:t>time</w:t>
      </w:r>
      <w:r>
        <w:rPr>
          <w:color w:val="231F20"/>
          <w:spacing w:val="-24"/>
          <w:w w:val="90"/>
          <w:sz w:val="22"/>
        </w:rPr>
        <w:t> </w:t>
      </w:r>
      <w:r>
        <w:rPr>
          <w:color w:val="231F20"/>
          <w:w w:val="90"/>
          <w:sz w:val="22"/>
        </w:rPr>
        <w:t>a</w:t>
      </w:r>
      <w:r>
        <w:rPr>
          <w:color w:val="231F20"/>
          <w:spacing w:val="-24"/>
          <w:w w:val="90"/>
          <w:sz w:val="22"/>
        </w:rPr>
        <w:t> </w:t>
      </w:r>
      <w:r>
        <w:rPr>
          <w:color w:val="231F20"/>
          <w:w w:val="90"/>
          <w:sz w:val="22"/>
        </w:rPr>
        <w:t>vehicle</w:t>
      </w:r>
      <w:r>
        <w:rPr>
          <w:color w:val="231F20"/>
          <w:spacing w:val="-24"/>
          <w:w w:val="90"/>
          <w:sz w:val="22"/>
        </w:rPr>
        <w:t> </w:t>
      </w:r>
      <w:r>
        <w:rPr>
          <w:color w:val="231F20"/>
          <w:w w:val="90"/>
          <w:sz w:val="22"/>
        </w:rPr>
        <w:t>passes</w:t>
      </w:r>
      <w:r>
        <w:rPr>
          <w:color w:val="231F20"/>
          <w:spacing w:val="-24"/>
          <w:w w:val="90"/>
          <w:sz w:val="22"/>
        </w:rPr>
        <w:t> </w:t>
      </w:r>
      <w:r>
        <w:rPr>
          <w:color w:val="231F20"/>
          <w:w w:val="90"/>
          <w:sz w:val="22"/>
        </w:rPr>
        <w:t>in</w:t>
      </w:r>
      <w:r>
        <w:rPr>
          <w:color w:val="231F20"/>
          <w:spacing w:val="-25"/>
          <w:w w:val="90"/>
          <w:sz w:val="22"/>
        </w:rPr>
        <w:t> </w:t>
      </w:r>
      <w:r>
        <w:rPr>
          <w:i/>
          <w:color w:val="231F20"/>
          <w:w w:val="90"/>
          <w:sz w:val="22"/>
        </w:rPr>
        <w:t>one</w:t>
      </w:r>
      <w:r>
        <w:rPr>
          <w:i/>
          <w:color w:val="231F20"/>
          <w:spacing w:val="-31"/>
          <w:w w:val="90"/>
          <w:sz w:val="22"/>
        </w:rPr>
        <w:t> </w:t>
      </w:r>
      <w:r>
        <w:rPr>
          <w:i/>
          <w:color w:val="231F20"/>
          <w:w w:val="90"/>
          <w:sz w:val="22"/>
        </w:rPr>
        <w:t>direction</w:t>
      </w:r>
      <w:r>
        <w:rPr>
          <w:i/>
          <w:color w:val="231F20"/>
          <w:spacing w:val="-24"/>
          <w:w w:val="90"/>
          <w:sz w:val="22"/>
        </w:rPr>
        <w:t> </w:t>
      </w:r>
      <w:r>
        <w:rPr>
          <w:color w:val="231F20"/>
          <w:w w:val="90"/>
          <w:sz w:val="22"/>
        </w:rPr>
        <w:t>(one </w:t>
      </w:r>
      <w:r>
        <w:rPr>
          <w:color w:val="231F20"/>
          <w:w w:val="95"/>
          <w:sz w:val="22"/>
        </w:rPr>
        <w:t>side</w:t>
      </w:r>
      <w:r>
        <w:rPr>
          <w:color w:val="231F20"/>
          <w:spacing w:val="-26"/>
          <w:w w:val="95"/>
          <w:sz w:val="22"/>
        </w:rPr>
        <w:t> </w:t>
      </w:r>
      <w:r>
        <w:rPr>
          <w:color w:val="231F20"/>
          <w:w w:val="95"/>
          <w:sz w:val="22"/>
        </w:rPr>
        <w:t>of</w:t>
      </w:r>
      <w:r>
        <w:rPr>
          <w:color w:val="231F20"/>
          <w:spacing w:val="-26"/>
          <w:w w:val="95"/>
          <w:sz w:val="22"/>
        </w:rPr>
        <w:t> </w:t>
      </w:r>
      <w:r>
        <w:rPr>
          <w:color w:val="231F20"/>
          <w:w w:val="95"/>
          <w:sz w:val="22"/>
        </w:rPr>
        <w:t>the</w:t>
      </w:r>
      <w:r>
        <w:rPr>
          <w:color w:val="231F20"/>
          <w:spacing w:val="-26"/>
          <w:w w:val="95"/>
          <w:sz w:val="22"/>
        </w:rPr>
        <w:t> </w:t>
      </w:r>
      <w:r>
        <w:rPr>
          <w:color w:val="231F20"/>
          <w:w w:val="95"/>
          <w:sz w:val="22"/>
        </w:rPr>
        <w:t>street),</w:t>
      </w:r>
      <w:r>
        <w:rPr>
          <w:color w:val="231F20"/>
          <w:spacing w:val="-26"/>
          <w:w w:val="95"/>
          <w:sz w:val="22"/>
        </w:rPr>
        <w:t> </w:t>
      </w:r>
      <w:r>
        <w:rPr>
          <w:color w:val="231F20"/>
          <w:w w:val="95"/>
          <w:sz w:val="22"/>
        </w:rPr>
        <w:t>while</w:t>
      </w:r>
      <w:r>
        <w:rPr>
          <w:color w:val="231F20"/>
          <w:spacing w:val="-26"/>
          <w:w w:val="95"/>
          <w:sz w:val="22"/>
        </w:rPr>
        <w:t> </w:t>
      </w:r>
      <w:r>
        <w:rPr>
          <w:color w:val="231F20"/>
          <w:w w:val="95"/>
          <w:sz w:val="22"/>
        </w:rPr>
        <w:t>the</w:t>
      </w:r>
      <w:r>
        <w:rPr>
          <w:color w:val="231F20"/>
          <w:spacing w:val="-26"/>
          <w:w w:val="95"/>
          <w:sz w:val="22"/>
        </w:rPr>
        <w:t> </w:t>
      </w:r>
      <w:r>
        <w:rPr>
          <w:color w:val="231F20"/>
          <w:w w:val="95"/>
          <w:sz w:val="22"/>
        </w:rPr>
        <w:t>other</w:t>
      </w:r>
      <w:r>
        <w:rPr>
          <w:color w:val="231F20"/>
          <w:spacing w:val="-25"/>
          <w:w w:val="95"/>
          <w:sz w:val="22"/>
        </w:rPr>
        <w:t> </w:t>
      </w:r>
      <w:r>
        <w:rPr>
          <w:color w:val="231F20"/>
          <w:w w:val="95"/>
          <w:sz w:val="22"/>
        </w:rPr>
        <w:t>partner</w:t>
      </w:r>
      <w:r>
        <w:rPr>
          <w:color w:val="231F20"/>
          <w:spacing w:val="-26"/>
          <w:w w:val="95"/>
          <w:sz w:val="22"/>
        </w:rPr>
        <w:t> </w:t>
      </w:r>
      <w:r>
        <w:rPr>
          <w:color w:val="231F20"/>
          <w:w w:val="95"/>
          <w:sz w:val="22"/>
        </w:rPr>
        <w:t>will record</w:t>
      </w:r>
      <w:r>
        <w:rPr>
          <w:color w:val="231F20"/>
          <w:spacing w:val="-25"/>
          <w:w w:val="95"/>
          <w:sz w:val="22"/>
        </w:rPr>
        <w:t> </w:t>
      </w:r>
      <w:r>
        <w:rPr>
          <w:color w:val="231F20"/>
          <w:w w:val="95"/>
          <w:sz w:val="22"/>
        </w:rPr>
        <w:t>the</w:t>
      </w:r>
      <w:r>
        <w:rPr>
          <w:color w:val="231F20"/>
          <w:spacing w:val="-24"/>
          <w:w w:val="95"/>
          <w:sz w:val="22"/>
        </w:rPr>
        <w:t> </w:t>
      </w:r>
      <w:r>
        <w:rPr>
          <w:color w:val="231F20"/>
          <w:w w:val="95"/>
          <w:sz w:val="22"/>
        </w:rPr>
        <w:t>data</w:t>
      </w:r>
      <w:r>
        <w:rPr>
          <w:color w:val="231F20"/>
          <w:spacing w:val="-25"/>
          <w:w w:val="95"/>
          <w:sz w:val="22"/>
        </w:rPr>
        <w:t> </w:t>
      </w:r>
      <w:r>
        <w:rPr>
          <w:color w:val="231F20"/>
          <w:w w:val="95"/>
          <w:sz w:val="22"/>
        </w:rPr>
        <w:t>on</w:t>
      </w:r>
      <w:r>
        <w:rPr>
          <w:color w:val="231F20"/>
          <w:spacing w:val="-24"/>
          <w:w w:val="95"/>
          <w:sz w:val="22"/>
        </w:rPr>
        <w:t> </w:t>
      </w:r>
      <w:r>
        <w:rPr>
          <w:color w:val="231F20"/>
          <w:w w:val="95"/>
          <w:sz w:val="22"/>
        </w:rPr>
        <w:t>Student</w:t>
      </w:r>
      <w:r>
        <w:rPr>
          <w:color w:val="231F20"/>
          <w:spacing w:val="-25"/>
          <w:w w:val="95"/>
          <w:sz w:val="22"/>
        </w:rPr>
        <w:t> </w:t>
      </w:r>
      <w:r>
        <w:rPr>
          <w:color w:val="231F20"/>
          <w:w w:val="95"/>
          <w:sz w:val="22"/>
        </w:rPr>
        <w:t>Worksheet</w:t>
      </w:r>
      <w:r>
        <w:rPr>
          <w:color w:val="231F20"/>
          <w:spacing w:val="-24"/>
          <w:w w:val="95"/>
          <w:sz w:val="22"/>
        </w:rPr>
        <w:t> </w:t>
      </w:r>
      <w:r>
        <w:rPr>
          <w:color w:val="231F20"/>
          <w:w w:val="95"/>
          <w:sz w:val="22"/>
        </w:rPr>
        <w:t>#1.</w:t>
      </w:r>
    </w:p>
    <w:p>
      <w:pPr>
        <w:pStyle w:val="ListParagraph"/>
        <w:numPr>
          <w:ilvl w:val="1"/>
          <w:numId w:val="6"/>
        </w:numPr>
        <w:tabs>
          <w:tab w:pos="1108" w:val="left" w:leader="none"/>
        </w:tabs>
        <w:spacing w:line="249" w:lineRule="auto" w:before="129" w:after="0"/>
        <w:ind w:left="1108" w:right="108" w:hanging="288"/>
        <w:jc w:val="left"/>
        <w:rPr>
          <w:sz w:val="22"/>
        </w:rPr>
      </w:pPr>
      <w:r>
        <w:rPr>
          <w:rFonts w:ascii="Verdana" w:hAnsi="Verdana"/>
          <w:b/>
          <w:color w:val="231F20"/>
          <w:w w:val="90"/>
          <w:sz w:val="22"/>
        </w:rPr>
        <w:t>2nd</w:t>
      </w:r>
      <w:r>
        <w:rPr>
          <w:rFonts w:ascii="Verdana" w:hAnsi="Verdana"/>
          <w:b/>
          <w:color w:val="231F20"/>
          <w:spacing w:val="-40"/>
          <w:w w:val="90"/>
          <w:sz w:val="22"/>
        </w:rPr>
        <w:t> </w:t>
      </w:r>
      <w:r>
        <w:rPr>
          <w:rFonts w:ascii="Verdana" w:hAnsi="Verdana"/>
          <w:b/>
          <w:color w:val="231F20"/>
          <w:w w:val="90"/>
          <w:sz w:val="22"/>
        </w:rPr>
        <w:t>Pair:</w:t>
      </w:r>
      <w:r>
        <w:rPr>
          <w:rFonts w:ascii="Verdana" w:hAnsi="Verdana"/>
          <w:b/>
          <w:color w:val="231F20"/>
          <w:spacing w:val="-45"/>
          <w:w w:val="90"/>
          <w:sz w:val="22"/>
        </w:rPr>
        <w:t> </w:t>
      </w:r>
      <w:r>
        <w:rPr>
          <w:color w:val="231F20"/>
          <w:w w:val="90"/>
          <w:sz w:val="22"/>
        </w:rPr>
        <w:t>One</w:t>
      </w:r>
      <w:r>
        <w:rPr>
          <w:color w:val="231F20"/>
          <w:spacing w:val="-32"/>
          <w:w w:val="90"/>
          <w:sz w:val="22"/>
        </w:rPr>
        <w:t> </w:t>
      </w:r>
      <w:r>
        <w:rPr>
          <w:color w:val="231F20"/>
          <w:w w:val="90"/>
          <w:sz w:val="22"/>
        </w:rPr>
        <w:t>person</w:t>
      </w:r>
      <w:r>
        <w:rPr>
          <w:color w:val="231F20"/>
          <w:spacing w:val="-32"/>
          <w:w w:val="90"/>
          <w:sz w:val="22"/>
        </w:rPr>
        <w:t> </w:t>
      </w:r>
      <w:r>
        <w:rPr>
          <w:color w:val="231F20"/>
          <w:w w:val="90"/>
          <w:sz w:val="22"/>
        </w:rPr>
        <w:t>will</w:t>
      </w:r>
      <w:r>
        <w:rPr>
          <w:color w:val="231F20"/>
          <w:spacing w:val="-32"/>
          <w:w w:val="90"/>
          <w:sz w:val="22"/>
        </w:rPr>
        <w:t> </w:t>
      </w:r>
      <w:r>
        <w:rPr>
          <w:color w:val="231F20"/>
          <w:w w:val="90"/>
          <w:sz w:val="22"/>
        </w:rPr>
        <w:t>count</w:t>
      </w:r>
      <w:r>
        <w:rPr>
          <w:color w:val="231F20"/>
          <w:spacing w:val="-32"/>
          <w:w w:val="90"/>
          <w:sz w:val="22"/>
        </w:rPr>
        <w:t> </w:t>
      </w:r>
      <w:r>
        <w:rPr>
          <w:color w:val="231F20"/>
          <w:w w:val="90"/>
          <w:sz w:val="22"/>
        </w:rPr>
        <w:t>vehicles</w:t>
      </w:r>
      <w:r>
        <w:rPr>
          <w:color w:val="231F20"/>
          <w:spacing w:val="-32"/>
          <w:w w:val="90"/>
          <w:sz w:val="22"/>
        </w:rPr>
        <w:t> </w:t>
      </w:r>
      <w:r>
        <w:rPr>
          <w:color w:val="231F20"/>
          <w:w w:val="90"/>
          <w:sz w:val="22"/>
        </w:rPr>
        <w:t>pass- </w:t>
      </w:r>
      <w:r>
        <w:rPr>
          <w:color w:val="231F20"/>
          <w:w w:val="95"/>
          <w:sz w:val="22"/>
        </w:rPr>
        <w:t>ing</w:t>
      </w:r>
      <w:r>
        <w:rPr>
          <w:color w:val="231F20"/>
          <w:spacing w:val="-33"/>
          <w:w w:val="95"/>
          <w:sz w:val="22"/>
        </w:rPr>
        <w:t> </w:t>
      </w:r>
      <w:r>
        <w:rPr>
          <w:color w:val="231F20"/>
          <w:w w:val="95"/>
          <w:sz w:val="22"/>
        </w:rPr>
        <w:t>in</w:t>
      </w:r>
      <w:r>
        <w:rPr>
          <w:color w:val="231F20"/>
          <w:spacing w:val="-33"/>
          <w:w w:val="95"/>
          <w:sz w:val="22"/>
        </w:rPr>
        <w:t> </w:t>
      </w:r>
      <w:r>
        <w:rPr>
          <w:i/>
          <w:color w:val="231F20"/>
          <w:w w:val="95"/>
          <w:sz w:val="22"/>
        </w:rPr>
        <w:t>the</w:t>
      </w:r>
      <w:r>
        <w:rPr>
          <w:i/>
          <w:color w:val="231F20"/>
          <w:spacing w:val="-39"/>
          <w:w w:val="95"/>
          <w:sz w:val="22"/>
        </w:rPr>
        <w:t> </w:t>
      </w:r>
      <w:r>
        <w:rPr>
          <w:i/>
          <w:color w:val="231F20"/>
          <w:w w:val="95"/>
          <w:sz w:val="22"/>
        </w:rPr>
        <w:t>other</w:t>
      </w:r>
      <w:r>
        <w:rPr>
          <w:i/>
          <w:color w:val="231F20"/>
          <w:spacing w:val="-39"/>
          <w:w w:val="95"/>
          <w:sz w:val="22"/>
        </w:rPr>
        <w:t> </w:t>
      </w:r>
      <w:r>
        <w:rPr>
          <w:i/>
          <w:color w:val="231F20"/>
          <w:w w:val="95"/>
          <w:sz w:val="22"/>
        </w:rPr>
        <w:t>direction</w:t>
      </w:r>
      <w:r>
        <w:rPr>
          <w:i/>
          <w:color w:val="231F20"/>
          <w:spacing w:val="-32"/>
          <w:w w:val="95"/>
          <w:sz w:val="22"/>
        </w:rPr>
        <w:t> </w:t>
      </w:r>
      <w:r>
        <w:rPr>
          <w:color w:val="231F20"/>
          <w:w w:val="95"/>
          <w:sz w:val="22"/>
        </w:rPr>
        <w:t>(on</w:t>
      </w:r>
      <w:r>
        <w:rPr>
          <w:color w:val="231F20"/>
          <w:spacing w:val="-33"/>
          <w:w w:val="95"/>
          <w:sz w:val="22"/>
        </w:rPr>
        <w:t> </w:t>
      </w:r>
      <w:r>
        <w:rPr>
          <w:color w:val="231F20"/>
          <w:w w:val="95"/>
          <w:sz w:val="22"/>
        </w:rPr>
        <w:t>the</w:t>
      </w:r>
      <w:r>
        <w:rPr>
          <w:color w:val="231F20"/>
          <w:spacing w:val="-33"/>
          <w:w w:val="95"/>
          <w:sz w:val="22"/>
        </w:rPr>
        <w:t> </w:t>
      </w:r>
      <w:r>
        <w:rPr>
          <w:color w:val="231F20"/>
          <w:w w:val="95"/>
          <w:sz w:val="22"/>
        </w:rPr>
        <w:t>other</w:t>
      </w:r>
      <w:r>
        <w:rPr>
          <w:color w:val="231F20"/>
          <w:spacing w:val="-33"/>
          <w:w w:val="95"/>
          <w:sz w:val="22"/>
        </w:rPr>
        <w:t> </w:t>
      </w:r>
      <w:r>
        <w:rPr>
          <w:color w:val="231F20"/>
          <w:w w:val="95"/>
          <w:sz w:val="22"/>
        </w:rPr>
        <w:t>side</w:t>
      </w:r>
      <w:r>
        <w:rPr>
          <w:color w:val="231F20"/>
          <w:spacing w:val="-33"/>
          <w:w w:val="95"/>
          <w:sz w:val="22"/>
        </w:rPr>
        <w:t> </w:t>
      </w:r>
      <w:r>
        <w:rPr>
          <w:color w:val="231F20"/>
          <w:w w:val="95"/>
          <w:sz w:val="22"/>
        </w:rPr>
        <w:t>of</w:t>
      </w:r>
      <w:r>
        <w:rPr>
          <w:color w:val="231F20"/>
          <w:spacing w:val="-33"/>
          <w:w w:val="95"/>
          <w:sz w:val="22"/>
        </w:rPr>
        <w:t> </w:t>
      </w:r>
      <w:r>
        <w:rPr>
          <w:color w:val="231F20"/>
          <w:w w:val="95"/>
          <w:sz w:val="22"/>
        </w:rPr>
        <w:t>the street),</w:t>
      </w:r>
      <w:r>
        <w:rPr>
          <w:color w:val="231F20"/>
          <w:spacing w:val="-38"/>
          <w:w w:val="95"/>
          <w:sz w:val="22"/>
        </w:rPr>
        <w:t> </w:t>
      </w:r>
      <w:r>
        <w:rPr>
          <w:color w:val="231F20"/>
          <w:w w:val="95"/>
          <w:sz w:val="22"/>
        </w:rPr>
        <w:t>while</w:t>
      </w:r>
      <w:r>
        <w:rPr>
          <w:color w:val="231F20"/>
          <w:spacing w:val="-38"/>
          <w:w w:val="95"/>
          <w:sz w:val="22"/>
        </w:rPr>
        <w:t> </w:t>
      </w:r>
      <w:r>
        <w:rPr>
          <w:color w:val="231F20"/>
          <w:w w:val="95"/>
          <w:sz w:val="22"/>
        </w:rPr>
        <w:t>the</w:t>
      </w:r>
      <w:r>
        <w:rPr>
          <w:color w:val="231F20"/>
          <w:spacing w:val="-38"/>
          <w:w w:val="95"/>
          <w:sz w:val="22"/>
        </w:rPr>
        <w:t> </w:t>
      </w:r>
      <w:r>
        <w:rPr>
          <w:color w:val="231F20"/>
          <w:w w:val="95"/>
          <w:sz w:val="22"/>
        </w:rPr>
        <w:t>other</w:t>
      </w:r>
      <w:r>
        <w:rPr>
          <w:color w:val="231F20"/>
          <w:spacing w:val="-38"/>
          <w:w w:val="95"/>
          <w:sz w:val="22"/>
        </w:rPr>
        <w:t> </w:t>
      </w:r>
      <w:r>
        <w:rPr>
          <w:color w:val="231F20"/>
          <w:w w:val="95"/>
          <w:sz w:val="22"/>
        </w:rPr>
        <w:t>partner</w:t>
      </w:r>
      <w:r>
        <w:rPr>
          <w:color w:val="231F20"/>
          <w:spacing w:val="-37"/>
          <w:w w:val="95"/>
          <w:sz w:val="22"/>
        </w:rPr>
        <w:t> </w:t>
      </w:r>
      <w:r>
        <w:rPr>
          <w:color w:val="231F20"/>
          <w:w w:val="95"/>
          <w:sz w:val="22"/>
        </w:rPr>
        <w:t>records</w:t>
      </w:r>
      <w:r>
        <w:rPr>
          <w:color w:val="231F20"/>
          <w:spacing w:val="-38"/>
          <w:w w:val="95"/>
          <w:sz w:val="22"/>
        </w:rPr>
        <w:t> </w:t>
      </w:r>
      <w:r>
        <w:rPr>
          <w:color w:val="231F20"/>
          <w:w w:val="95"/>
          <w:sz w:val="22"/>
        </w:rPr>
        <w:t>the</w:t>
      </w:r>
      <w:r>
        <w:rPr>
          <w:color w:val="231F20"/>
          <w:spacing w:val="-38"/>
          <w:w w:val="95"/>
          <w:sz w:val="22"/>
        </w:rPr>
        <w:t> </w:t>
      </w:r>
      <w:r>
        <w:rPr>
          <w:color w:val="231F20"/>
          <w:w w:val="95"/>
          <w:sz w:val="22"/>
        </w:rPr>
        <w:t>data (as</w:t>
      </w:r>
      <w:r>
        <w:rPr>
          <w:color w:val="231F20"/>
          <w:spacing w:val="-18"/>
          <w:w w:val="95"/>
          <w:sz w:val="22"/>
        </w:rPr>
        <w:t> </w:t>
      </w:r>
      <w:r>
        <w:rPr>
          <w:color w:val="231F20"/>
          <w:w w:val="95"/>
          <w:sz w:val="22"/>
        </w:rPr>
        <w:t>described</w:t>
      </w:r>
      <w:r>
        <w:rPr>
          <w:color w:val="231F20"/>
          <w:spacing w:val="-17"/>
          <w:w w:val="95"/>
          <w:sz w:val="22"/>
        </w:rPr>
        <w:t> </w:t>
      </w:r>
      <w:r>
        <w:rPr>
          <w:color w:val="231F20"/>
          <w:w w:val="95"/>
          <w:sz w:val="22"/>
        </w:rPr>
        <w:t>in</w:t>
      </w:r>
      <w:r>
        <w:rPr>
          <w:color w:val="231F20"/>
          <w:spacing w:val="-17"/>
          <w:w w:val="95"/>
          <w:sz w:val="22"/>
        </w:rPr>
        <w:t> </w:t>
      </w:r>
      <w:r>
        <w:rPr>
          <w:color w:val="231F20"/>
          <w:w w:val="95"/>
          <w:sz w:val="22"/>
        </w:rPr>
        <w:t>“1st</w:t>
      </w:r>
      <w:r>
        <w:rPr>
          <w:color w:val="231F20"/>
          <w:spacing w:val="-17"/>
          <w:w w:val="95"/>
          <w:sz w:val="22"/>
        </w:rPr>
        <w:t> </w:t>
      </w:r>
      <w:r>
        <w:rPr>
          <w:color w:val="231F20"/>
          <w:w w:val="95"/>
          <w:sz w:val="22"/>
        </w:rPr>
        <w:t>Pair”</w:t>
      </w:r>
      <w:r>
        <w:rPr>
          <w:color w:val="231F20"/>
          <w:spacing w:val="-18"/>
          <w:w w:val="95"/>
          <w:sz w:val="22"/>
        </w:rPr>
        <w:t> </w:t>
      </w:r>
      <w:r>
        <w:rPr>
          <w:color w:val="231F20"/>
          <w:w w:val="95"/>
          <w:sz w:val="22"/>
        </w:rPr>
        <w:t>above).</w:t>
      </w:r>
    </w:p>
    <w:p>
      <w:pPr>
        <w:pStyle w:val="ListParagraph"/>
        <w:numPr>
          <w:ilvl w:val="1"/>
          <w:numId w:val="6"/>
        </w:numPr>
        <w:tabs>
          <w:tab w:pos="1108" w:val="left" w:leader="none"/>
        </w:tabs>
        <w:spacing w:line="249" w:lineRule="auto" w:before="128" w:after="0"/>
        <w:ind w:left="1108" w:right="88" w:hanging="288"/>
        <w:jc w:val="left"/>
        <w:rPr>
          <w:sz w:val="22"/>
        </w:rPr>
      </w:pPr>
      <w:r>
        <w:rPr>
          <w:rFonts w:ascii="Verdana" w:hAnsi="Verdana"/>
          <w:b/>
          <w:color w:val="231F20"/>
          <w:w w:val="90"/>
          <w:sz w:val="22"/>
        </w:rPr>
        <w:t>3rd</w:t>
      </w:r>
      <w:r>
        <w:rPr>
          <w:rFonts w:ascii="Verdana" w:hAnsi="Verdana"/>
          <w:b/>
          <w:color w:val="231F20"/>
          <w:spacing w:val="-32"/>
          <w:w w:val="90"/>
          <w:sz w:val="22"/>
        </w:rPr>
        <w:t> </w:t>
      </w:r>
      <w:r>
        <w:rPr>
          <w:rFonts w:ascii="Verdana" w:hAnsi="Verdana"/>
          <w:b/>
          <w:color w:val="231F20"/>
          <w:spacing w:val="-4"/>
          <w:w w:val="90"/>
          <w:sz w:val="22"/>
        </w:rPr>
        <w:t>Pair:</w:t>
      </w:r>
      <w:r>
        <w:rPr>
          <w:rFonts w:ascii="Verdana" w:hAnsi="Verdana"/>
          <w:b/>
          <w:color w:val="231F20"/>
          <w:spacing w:val="-39"/>
          <w:w w:val="90"/>
          <w:sz w:val="22"/>
        </w:rPr>
        <w:t> </w:t>
      </w:r>
      <w:r>
        <w:rPr>
          <w:color w:val="231F20"/>
          <w:w w:val="90"/>
          <w:sz w:val="22"/>
        </w:rPr>
        <w:t>One</w:t>
      </w:r>
      <w:r>
        <w:rPr>
          <w:color w:val="231F20"/>
          <w:spacing w:val="-26"/>
          <w:w w:val="90"/>
          <w:sz w:val="22"/>
        </w:rPr>
        <w:t> </w:t>
      </w:r>
      <w:r>
        <w:rPr>
          <w:color w:val="231F20"/>
          <w:spacing w:val="-3"/>
          <w:w w:val="90"/>
          <w:sz w:val="22"/>
        </w:rPr>
        <w:t>person</w:t>
      </w:r>
      <w:r>
        <w:rPr>
          <w:color w:val="231F20"/>
          <w:spacing w:val="-26"/>
          <w:w w:val="90"/>
          <w:sz w:val="22"/>
        </w:rPr>
        <w:t> </w:t>
      </w:r>
      <w:r>
        <w:rPr>
          <w:color w:val="231F20"/>
          <w:spacing w:val="-3"/>
          <w:w w:val="90"/>
          <w:sz w:val="22"/>
        </w:rPr>
        <w:t>will</w:t>
      </w:r>
      <w:r>
        <w:rPr>
          <w:color w:val="231F20"/>
          <w:spacing w:val="-27"/>
          <w:w w:val="90"/>
          <w:sz w:val="22"/>
        </w:rPr>
        <w:t> </w:t>
      </w:r>
      <w:r>
        <w:rPr>
          <w:color w:val="231F20"/>
          <w:spacing w:val="-3"/>
          <w:w w:val="90"/>
          <w:sz w:val="22"/>
        </w:rPr>
        <w:t>call</w:t>
      </w:r>
      <w:r>
        <w:rPr>
          <w:color w:val="231F20"/>
          <w:spacing w:val="-26"/>
          <w:w w:val="90"/>
          <w:sz w:val="22"/>
        </w:rPr>
        <w:t> </w:t>
      </w:r>
      <w:r>
        <w:rPr>
          <w:color w:val="231F20"/>
          <w:w w:val="90"/>
          <w:sz w:val="22"/>
        </w:rPr>
        <w:t>out</w:t>
      </w:r>
      <w:r>
        <w:rPr>
          <w:color w:val="231F20"/>
          <w:spacing w:val="-26"/>
          <w:w w:val="90"/>
          <w:sz w:val="22"/>
        </w:rPr>
        <w:t> </w:t>
      </w:r>
      <w:r>
        <w:rPr>
          <w:color w:val="231F20"/>
          <w:w w:val="90"/>
          <w:sz w:val="22"/>
        </w:rPr>
        <w:t>the</w:t>
      </w:r>
      <w:r>
        <w:rPr>
          <w:color w:val="231F20"/>
          <w:spacing w:val="-26"/>
          <w:w w:val="90"/>
          <w:sz w:val="22"/>
        </w:rPr>
        <w:t> </w:t>
      </w:r>
      <w:r>
        <w:rPr>
          <w:color w:val="231F20"/>
          <w:spacing w:val="-3"/>
          <w:w w:val="90"/>
          <w:sz w:val="22"/>
        </w:rPr>
        <w:t>number</w:t>
      </w:r>
      <w:r>
        <w:rPr>
          <w:color w:val="231F20"/>
          <w:spacing w:val="-26"/>
          <w:w w:val="90"/>
          <w:sz w:val="22"/>
        </w:rPr>
        <w:t> </w:t>
      </w:r>
      <w:r>
        <w:rPr>
          <w:color w:val="231F20"/>
          <w:spacing w:val="-3"/>
          <w:w w:val="90"/>
          <w:sz w:val="22"/>
        </w:rPr>
        <w:t>of people</w:t>
      </w:r>
      <w:r>
        <w:rPr>
          <w:color w:val="231F20"/>
          <w:spacing w:val="-23"/>
          <w:w w:val="90"/>
          <w:sz w:val="22"/>
        </w:rPr>
        <w:t> </w:t>
      </w:r>
      <w:r>
        <w:rPr>
          <w:color w:val="231F20"/>
          <w:w w:val="90"/>
          <w:sz w:val="22"/>
        </w:rPr>
        <w:t>in</w:t>
      </w:r>
      <w:r>
        <w:rPr>
          <w:color w:val="231F20"/>
          <w:spacing w:val="-22"/>
          <w:w w:val="90"/>
          <w:sz w:val="22"/>
        </w:rPr>
        <w:t> </w:t>
      </w:r>
      <w:r>
        <w:rPr>
          <w:color w:val="231F20"/>
          <w:spacing w:val="-3"/>
          <w:w w:val="90"/>
          <w:sz w:val="22"/>
        </w:rPr>
        <w:t>each</w:t>
      </w:r>
      <w:r>
        <w:rPr>
          <w:color w:val="231F20"/>
          <w:spacing w:val="-22"/>
          <w:w w:val="90"/>
          <w:sz w:val="22"/>
        </w:rPr>
        <w:t> </w:t>
      </w:r>
      <w:r>
        <w:rPr>
          <w:color w:val="231F20"/>
          <w:spacing w:val="-3"/>
          <w:w w:val="90"/>
          <w:sz w:val="22"/>
        </w:rPr>
        <w:t>vehicle</w:t>
      </w:r>
      <w:r>
        <w:rPr>
          <w:color w:val="231F20"/>
          <w:spacing w:val="-22"/>
          <w:w w:val="90"/>
          <w:sz w:val="22"/>
        </w:rPr>
        <w:t> </w:t>
      </w:r>
      <w:r>
        <w:rPr>
          <w:color w:val="231F20"/>
          <w:w w:val="90"/>
          <w:sz w:val="22"/>
        </w:rPr>
        <w:t>in</w:t>
      </w:r>
      <w:r>
        <w:rPr>
          <w:color w:val="231F20"/>
          <w:spacing w:val="-22"/>
          <w:w w:val="90"/>
          <w:sz w:val="22"/>
        </w:rPr>
        <w:t> </w:t>
      </w:r>
      <w:r>
        <w:rPr>
          <w:i/>
          <w:color w:val="231F20"/>
          <w:w w:val="90"/>
          <w:sz w:val="22"/>
        </w:rPr>
        <w:t>one</w:t>
      </w:r>
      <w:r>
        <w:rPr>
          <w:i/>
          <w:color w:val="231F20"/>
          <w:spacing w:val="-30"/>
          <w:w w:val="90"/>
          <w:sz w:val="22"/>
        </w:rPr>
        <w:t> </w:t>
      </w:r>
      <w:r>
        <w:rPr>
          <w:i/>
          <w:color w:val="231F20"/>
          <w:spacing w:val="-4"/>
          <w:w w:val="90"/>
          <w:sz w:val="22"/>
        </w:rPr>
        <w:t>direction</w:t>
      </w:r>
      <w:r>
        <w:rPr>
          <w:i/>
          <w:color w:val="231F20"/>
          <w:spacing w:val="-22"/>
          <w:w w:val="90"/>
          <w:sz w:val="22"/>
        </w:rPr>
        <w:t> </w:t>
      </w:r>
      <w:r>
        <w:rPr>
          <w:color w:val="231F20"/>
          <w:w w:val="90"/>
          <w:sz w:val="22"/>
        </w:rPr>
        <w:t>and</w:t>
      </w:r>
      <w:r>
        <w:rPr>
          <w:color w:val="231F20"/>
          <w:spacing w:val="-22"/>
          <w:w w:val="90"/>
          <w:sz w:val="22"/>
        </w:rPr>
        <w:t> </w:t>
      </w:r>
      <w:r>
        <w:rPr>
          <w:color w:val="231F20"/>
          <w:spacing w:val="-3"/>
          <w:w w:val="90"/>
          <w:sz w:val="22"/>
        </w:rPr>
        <w:t>identify </w:t>
      </w:r>
      <w:r>
        <w:rPr>
          <w:color w:val="231F20"/>
          <w:w w:val="95"/>
          <w:sz w:val="22"/>
        </w:rPr>
        <w:t>the </w:t>
      </w:r>
      <w:r>
        <w:rPr>
          <w:color w:val="231F20"/>
          <w:spacing w:val="-3"/>
          <w:w w:val="95"/>
          <w:sz w:val="22"/>
        </w:rPr>
        <w:t>type </w:t>
      </w:r>
      <w:r>
        <w:rPr>
          <w:color w:val="231F20"/>
          <w:w w:val="95"/>
          <w:sz w:val="22"/>
        </w:rPr>
        <w:t>of </w:t>
      </w:r>
      <w:r>
        <w:rPr>
          <w:color w:val="231F20"/>
          <w:spacing w:val="-3"/>
          <w:w w:val="95"/>
          <w:sz w:val="22"/>
        </w:rPr>
        <w:t>vehicle, while </w:t>
      </w:r>
      <w:r>
        <w:rPr>
          <w:color w:val="231F20"/>
          <w:w w:val="95"/>
          <w:sz w:val="22"/>
        </w:rPr>
        <w:t>the </w:t>
      </w:r>
      <w:r>
        <w:rPr>
          <w:color w:val="231F20"/>
          <w:spacing w:val="-3"/>
          <w:w w:val="95"/>
          <w:sz w:val="22"/>
        </w:rPr>
        <w:t>other partner will </w:t>
      </w:r>
      <w:r>
        <w:rPr>
          <w:color w:val="231F20"/>
          <w:spacing w:val="-3"/>
          <w:w w:val="90"/>
          <w:sz w:val="22"/>
        </w:rPr>
        <w:t>record</w:t>
      </w:r>
      <w:r>
        <w:rPr>
          <w:color w:val="231F20"/>
          <w:spacing w:val="-23"/>
          <w:w w:val="90"/>
          <w:sz w:val="22"/>
        </w:rPr>
        <w:t> </w:t>
      </w:r>
      <w:r>
        <w:rPr>
          <w:color w:val="231F20"/>
          <w:w w:val="90"/>
          <w:sz w:val="22"/>
        </w:rPr>
        <w:t>the</w:t>
      </w:r>
      <w:r>
        <w:rPr>
          <w:color w:val="231F20"/>
          <w:spacing w:val="-22"/>
          <w:w w:val="90"/>
          <w:sz w:val="22"/>
        </w:rPr>
        <w:t> </w:t>
      </w:r>
      <w:r>
        <w:rPr>
          <w:color w:val="231F20"/>
          <w:spacing w:val="-3"/>
          <w:w w:val="90"/>
          <w:sz w:val="22"/>
        </w:rPr>
        <w:t>number</w:t>
      </w:r>
      <w:r>
        <w:rPr>
          <w:color w:val="231F20"/>
          <w:spacing w:val="-23"/>
          <w:w w:val="90"/>
          <w:sz w:val="22"/>
        </w:rPr>
        <w:t> </w:t>
      </w:r>
      <w:r>
        <w:rPr>
          <w:color w:val="231F20"/>
          <w:w w:val="90"/>
          <w:sz w:val="22"/>
        </w:rPr>
        <w:t>of</w:t>
      </w:r>
      <w:r>
        <w:rPr>
          <w:color w:val="231F20"/>
          <w:spacing w:val="-22"/>
          <w:w w:val="90"/>
          <w:sz w:val="22"/>
        </w:rPr>
        <w:t> </w:t>
      </w:r>
      <w:r>
        <w:rPr>
          <w:color w:val="231F20"/>
          <w:spacing w:val="-3"/>
          <w:w w:val="90"/>
          <w:sz w:val="22"/>
        </w:rPr>
        <w:t>persons</w:t>
      </w:r>
      <w:r>
        <w:rPr>
          <w:color w:val="231F20"/>
          <w:spacing w:val="-23"/>
          <w:w w:val="90"/>
          <w:sz w:val="22"/>
        </w:rPr>
        <w:t> </w:t>
      </w:r>
      <w:r>
        <w:rPr>
          <w:color w:val="231F20"/>
          <w:w w:val="90"/>
          <w:sz w:val="22"/>
        </w:rPr>
        <w:t>per</w:t>
      </w:r>
      <w:r>
        <w:rPr>
          <w:color w:val="231F20"/>
          <w:spacing w:val="-22"/>
          <w:w w:val="90"/>
          <w:sz w:val="22"/>
        </w:rPr>
        <w:t> </w:t>
      </w:r>
      <w:r>
        <w:rPr>
          <w:color w:val="231F20"/>
          <w:spacing w:val="-3"/>
          <w:w w:val="90"/>
          <w:sz w:val="22"/>
        </w:rPr>
        <w:t>vehicle</w:t>
      </w:r>
      <w:r>
        <w:rPr>
          <w:color w:val="231F20"/>
          <w:spacing w:val="-23"/>
          <w:w w:val="90"/>
          <w:sz w:val="22"/>
        </w:rPr>
        <w:t> </w:t>
      </w:r>
      <w:r>
        <w:rPr>
          <w:color w:val="231F20"/>
          <w:w w:val="90"/>
          <w:sz w:val="22"/>
        </w:rPr>
        <w:t>and</w:t>
      </w:r>
      <w:r>
        <w:rPr>
          <w:color w:val="231F20"/>
          <w:spacing w:val="-22"/>
          <w:w w:val="90"/>
          <w:sz w:val="22"/>
        </w:rPr>
        <w:t> </w:t>
      </w:r>
      <w:r>
        <w:rPr>
          <w:color w:val="231F20"/>
          <w:spacing w:val="-3"/>
          <w:w w:val="90"/>
          <w:sz w:val="22"/>
        </w:rPr>
        <w:t>the </w:t>
      </w:r>
      <w:r>
        <w:rPr>
          <w:color w:val="231F20"/>
          <w:spacing w:val="-3"/>
          <w:w w:val="95"/>
          <w:sz w:val="22"/>
        </w:rPr>
        <w:t>vehicle</w:t>
      </w:r>
      <w:r>
        <w:rPr>
          <w:color w:val="231F20"/>
          <w:spacing w:val="-42"/>
          <w:w w:val="95"/>
          <w:sz w:val="22"/>
        </w:rPr>
        <w:t> </w:t>
      </w:r>
      <w:r>
        <w:rPr>
          <w:color w:val="231F20"/>
          <w:spacing w:val="-3"/>
          <w:w w:val="95"/>
          <w:sz w:val="22"/>
        </w:rPr>
        <w:t>type.</w:t>
      </w:r>
      <w:r>
        <w:rPr>
          <w:color w:val="231F20"/>
          <w:spacing w:val="-41"/>
          <w:w w:val="95"/>
          <w:sz w:val="22"/>
        </w:rPr>
        <w:t> </w:t>
      </w:r>
      <w:r>
        <w:rPr>
          <w:color w:val="231F20"/>
          <w:spacing w:val="-4"/>
          <w:w w:val="95"/>
          <w:sz w:val="22"/>
        </w:rPr>
        <w:t>Tell</w:t>
      </w:r>
      <w:r>
        <w:rPr>
          <w:color w:val="231F20"/>
          <w:spacing w:val="-41"/>
          <w:w w:val="95"/>
          <w:sz w:val="22"/>
        </w:rPr>
        <w:t> </w:t>
      </w:r>
      <w:r>
        <w:rPr>
          <w:color w:val="231F20"/>
          <w:spacing w:val="-3"/>
          <w:w w:val="95"/>
          <w:sz w:val="22"/>
        </w:rPr>
        <w:t>students</w:t>
      </w:r>
      <w:r>
        <w:rPr>
          <w:color w:val="231F20"/>
          <w:spacing w:val="-41"/>
          <w:w w:val="95"/>
          <w:sz w:val="22"/>
        </w:rPr>
        <w:t> </w:t>
      </w:r>
      <w:r>
        <w:rPr>
          <w:color w:val="231F20"/>
          <w:spacing w:val="-3"/>
          <w:w w:val="95"/>
          <w:sz w:val="22"/>
        </w:rPr>
        <w:t>that</w:t>
      </w:r>
      <w:r>
        <w:rPr>
          <w:color w:val="231F20"/>
          <w:spacing w:val="-41"/>
          <w:w w:val="95"/>
          <w:sz w:val="22"/>
        </w:rPr>
        <w:t> </w:t>
      </w:r>
      <w:r>
        <w:rPr>
          <w:color w:val="231F20"/>
          <w:w w:val="95"/>
          <w:sz w:val="22"/>
        </w:rPr>
        <w:t>it</w:t>
      </w:r>
      <w:r>
        <w:rPr>
          <w:color w:val="231F20"/>
          <w:spacing w:val="-41"/>
          <w:w w:val="95"/>
          <w:sz w:val="22"/>
        </w:rPr>
        <w:t> </w:t>
      </w:r>
      <w:r>
        <w:rPr>
          <w:color w:val="231F20"/>
          <w:w w:val="95"/>
          <w:sz w:val="22"/>
        </w:rPr>
        <w:t>may</w:t>
      </w:r>
      <w:r>
        <w:rPr>
          <w:color w:val="231F20"/>
          <w:spacing w:val="-41"/>
          <w:w w:val="95"/>
          <w:sz w:val="22"/>
        </w:rPr>
        <w:t> </w:t>
      </w:r>
      <w:r>
        <w:rPr>
          <w:color w:val="231F20"/>
          <w:w w:val="95"/>
          <w:sz w:val="22"/>
        </w:rPr>
        <w:t>be</w:t>
      </w:r>
      <w:r>
        <w:rPr>
          <w:color w:val="231F20"/>
          <w:spacing w:val="-41"/>
          <w:w w:val="95"/>
          <w:sz w:val="22"/>
        </w:rPr>
        <w:t> </w:t>
      </w:r>
      <w:r>
        <w:rPr>
          <w:color w:val="231F20"/>
          <w:spacing w:val="-3"/>
          <w:w w:val="95"/>
          <w:sz w:val="22"/>
        </w:rPr>
        <w:t>difficult</w:t>
      </w:r>
      <w:r>
        <w:rPr>
          <w:color w:val="231F20"/>
          <w:spacing w:val="-41"/>
          <w:w w:val="95"/>
          <w:sz w:val="22"/>
        </w:rPr>
        <w:t> </w:t>
      </w:r>
      <w:r>
        <w:rPr>
          <w:color w:val="231F20"/>
          <w:spacing w:val="-3"/>
          <w:w w:val="95"/>
          <w:sz w:val="22"/>
        </w:rPr>
        <w:t>to identify</w:t>
      </w:r>
      <w:r>
        <w:rPr>
          <w:color w:val="231F20"/>
          <w:spacing w:val="-36"/>
          <w:w w:val="95"/>
          <w:sz w:val="22"/>
        </w:rPr>
        <w:t> </w:t>
      </w:r>
      <w:r>
        <w:rPr>
          <w:color w:val="231F20"/>
          <w:w w:val="95"/>
          <w:sz w:val="22"/>
        </w:rPr>
        <w:t>the</w:t>
      </w:r>
      <w:r>
        <w:rPr>
          <w:color w:val="231F20"/>
          <w:spacing w:val="-35"/>
          <w:w w:val="95"/>
          <w:sz w:val="22"/>
        </w:rPr>
        <w:t> </w:t>
      </w:r>
      <w:r>
        <w:rPr>
          <w:color w:val="231F20"/>
          <w:spacing w:val="-3"/>
          <w:w w:val="95"/>
          <w:sz w:val="22"/>
        </w:rPr>
        <w:t>number</w:t>
      </w:r>
      <w:r>
        <w:rPr>
          <w:color w:val="231F20"/>
          <w:spacing w:val="-36"/>
          <w:w w:val="95"/>
          <w:sz w:val="22"/>
        </w:rPr>
        <w:t> </w:t>
      </w:r>
      <w:r>
        <w:rPr>
          <w:color w:val="231F20"/>
          <w:w w:val="95"/>
          <w:sz w:val="22"/>
        </w:rPr>
        <w:t>of</w:t>
      </w:r>
      <w:r>
        <w:rPr>
          <w:color w:val="231F20"/>
          <w:spacing w:val="-35"/>
          <w:w w:val="95"/>
          <w:sz w:val="22"/>
        </w:rPr>
        <w:t> </w:t>
      </w:r>
      <w:r>
        <w:rPr>
          <w:color w:val="231F20"/>
          <w:spacing w:val="-3"/>
          <w:w w:val="95"/>
          <w:sz w:val="22"/>
        </w:rPr>
        <w:t>people,</w:t>
      </w:r>
      <w:r>
        <w:rPr>
          <w:color w:val="231F20"/>
          <w:spacing w:val="-35"/>
          <w:w w:val="95"/>
          <w:sz w:val="22"/>
        </w:rPr>
        <w:t> </w:t>
      </w:r>
      <w:r>
        <w:rPr>
          <w:color w:val="231F20"/>
          <w:w w:val="95"/>
          <w:sz w:val="22"/>
        </w:rPr>
        <w:t>and</w:t>
      </w:r>
      <w:r>
        <w:rPr>
          <w:color w:val="231F20"/>
          <w:spacing w:val="-36"/>
          <w:w w:val="95"/>
          <w:sz w:val="22"/>
        </w:rPr>
        <w:t> </w:t>
      </w:r>
      <w:r>
        <w:rPr>
          <w:color w:val="231F20"/>
          <w:w w:val="95"/>
          <w:sz w:val="22"/>
        </w:rPr>
        <w:t>to</w:t>
      </w:r>
      <w:r>
        <w:rPr>
          <w:color w:val="231F20"/>
          <w:spacing w:val="-35"/>
          <w:w w:val="95"/>
          <w:sz w:val="22"/>
        </w:rPr>
        <w:t> </w:t>
      </w:r>
      <w:r>
        <w:rPr>
          <w:color w:val="231F20"/>
          <w:w w:val="95"/>
          <w:sz w:val="22"/>
        </w:rPr>
        <w:t>do</w:t>
      </w:r>
      <w:r>
        <w:rPr>
          <w:color w:val="231F20"/>
          <w:spacing w:val="-36"/>
          <w:w w:val="95"/>
          <w:sz w:val="22"/>
        </w:rPr>
        <w:t> </w:t>
      </w:r>
      <w:r>
        <w:rPr>
          <w:color w:val="231F20"/>
          <w:w w:val="95"/>
          <w:sz w:val="22"/>
        </w:rPr>
        <w:t>the</w:t>
      </w:r>
      <w:r>
        <w:rPr>
          <w:color w:val="231F20"/>
          <w:spacing w:val="-35"/>
          <w:w w:val="95"/>
          <w:sz w:val="22"/>
        </w:rPr>
        <w:t> </w:t>
      </w:r>
      <w:r>
        <w:rPr>
          <w:color w:val="231F20"/>
          <w:spacing w:val="-3"/>
          <w:w w:val="95"/>
          <w:sz w:val="22"/>
        </w:rPr>
        <w:t>best </w:t>
      </w:r>
      <w:r>
        <w:rPr>
          <w:color w:val="231F20"/>
          <w:spacing w:val="-3"/>
          <w:w w:val="90"/>
          <w:sz w:val="22"/>
        </w:rPr>
        <w:t>they</w:t>
      </w:r>
      <w:r>
        <w:rPr>
          <w:color w:val="231F20"/>
          <w:spacing w:val="-34"/>
          <w:w w:val="90"/>
          <w:sz w:val="22"/>
        </w:rPr>
        <w:t> </w:t>
      </w:r>
      <w:r>
        <w:rPr>
          <w:color w:val="231F20"/>
          <w:spacing w:val="-3"/>
          <w:w w:val="90"/>
          <w:sz w:val="22"/>
        </w:rPr>
        <w:t>can.</w:t>
      </w:r>
      <w:r>
        <w:rPr>
          <w:color w:val="231F20"/>
          <w:spacing w:val="-34"/>
          <w:w w:val="90"/>
          <w:sz w:val="22"/>
        </w:rPr>
        <w:t> </w:t>
      </w:r>
      <w:r>
        <w:rPr>
          <w:color w:val="231F20"/>
          <w:w w:val="90"/>
          <w:sz w:val="22"/>
        </w:rPr>
        <w:t>For</w:t>
      </w:r>
      <w:r>
        <w:rPr>
          <w:color w:val="231F20"/>
          <w:spacing w:val="-34"/>
          <w:w w:val="90"/>
          <w:sz w:val="22"/>
        </w:rPr>
        <w:t> </w:t>
      </w:r>
      <w:r>
        <w:rPr>
          <w:color w:val="231F20"/>
          <w:spacing w:val="-4"/>
          <w:w w:val="90"/>
          <w:sz w:val="22"/>
        </w:rPr>
        <w:t>buses,</w:t>
      </w:r>
      <w:r>
        <w:rPr>
          <w:color w:val="231F20"/>
          <w:spacing w:val="-34"/>
          <w:w w:val="90"/>
          <w:sz w:val="22"/>
        </w:rPr>
        <w:t> </w:t>
      </w:r>
      <w:r>
        <w:rPr>
          <w:color w:val="231F20"/>
          <w:spacing w:val="-3"/>
          <w:w w:val="90"/>
          <w:sz w:val="22"/>
        </w:rPr>
        <w:t>have</w:t>
      </w:r>
      <w:r>
        <w:rPr>
          <w:color w:val="231F20"/>
          <w:spacing w:val="-34"/>
          <w:w w:val="90"/>
          <w:sz w:val="22"/>
        </w:rPr>
        <w:t> </w:t>
      </w:r>
      <w:r>
        <w:rPr>
          <w:color w:val="231F20"/>
          <w:w w:val="90"/>
          <w:sz w:val="22"/>
        </w:rPr>
        <w:t>the</w:t>
      </w:r>
      <w:r>
        <w:rPr>
          <w:color w:val="231F20"/>
          <w:spacing w:val="-34"/>
          <w:w w:val="90"/>
          <w:sz w:val="22"/>
        </w:rPr>
        <w:t> </w:t>
      </w:r>
      <w:r>
        <w:rPr>
          <w:color w:val="231F20"/>
          <w:spacing w:val="-3"/>
          <w:w w:val="90"/>
          <w:sz w:val="22"/>
        </w:rPr>
        <w:t>students</w:t>
      </w:r>
      <w:r>
        <w:rPr>
          <w:color w:val="231F20"/>
          <w:spacing w:val="-34"/>
          <w:w w:val="90"/>
          <w:sz w:val="22"/>
        </w:rPr>
        <w:t> </w:t>
      </w:r>
      <w:r>
        <w:rPr>
          <w:color w:val="231F20"/>
          <w:spacing w:val="-3"/>
          <w:w w:val="90"/>
          <w:sz w:val="22"/>
        </w:rPr>
        <w:t>discuss</w:t>
      </w:r>
      <w:r>
        <w:rPr>
          <w:color w:val="231F20"/>
          <w:spacing w:val="-33"/>
          <w:w w:val="90"/>
          <w:sz w:val="22"/>
        </w:rPr>
        <w:t> </w:t>
      </w:r>
      <w:r>
        <w:rPr>
          <w:color w:val="231F20"/>
          <w:spacing w:val="-3"/>
          <w:w w:val="90"/>
          <w:sz w:val="22"/>
        </w:rPr>
        <w:t>and agree</w:t>
      </w:r>
      <w:r>
        <w:rPr>
          <w:color w:val="231F20"/>
          <w:spacing w:val="-23"/>
          <w:w w:val="90"/>
          <w:sz w:val="22"/>
        </w:rPr>
        <w:t> </w:t>
      </w:r>
      <w:r>
        <w:rPr>
          <w:color w:val="231F20"/>
          <w:w w:val="90"/>
          <w:sz w:val="22"/>
        </w:rPr>
        <w:t>on</w:t>
      </w:r>
      <w:r>
        <w:rPr>
          <w:color w:val="231F20"/>
          <w:spacing w:val="-22"/>
          <w:w w:val="90"/>
          <w:sz w:val="22"/>
        </w:rPr>
        <w:t> </w:t>
      </w:r>
      <w:r>
        <w:rPr>
          <w:color w:val="231F20"/>
          <w:w w:val="90"/>
          <w:sz w:val="22"/>
        </w:rPr>
        <w:t>an</w:t>
      </w:r>
      <w:r>
        <w:rPr>
          <w:color w:val="231F20"/>
          <w:spacing w:val="-22"/>
          <w:w w:val="90"/>
          <w:sz w:val="22"/>
        </w:rPr>
        <w:t> </w:t>
      </w:r>
      <w:r>
        <w:rPr>
          <w:color w:val="231F20"/>
          <w:spacing w:val="-3"/>
          <w:w w:val="90"/>
          <w:sz w:val="22"/>
        </w:rPr>
        <w:t>estimate</w:t>
      </w:r>
      <w:r>
        <w:rPr>
          <w:color w:val="231F20"/>
          <w:spacing w:val="-23"/>
          <w:w w:val="90"/>
          <w:sz w:val="22"/>
        </w:rPr>
        <w:t> </w:t>
      </w:r>
      <w:r>
        <w:rPr>
          <w:color w:val="231F20"/>
          <w:w w:val="90"/>
          <w:sz w:val="22"/>
        </w:rPr>
        <w:t>of</w:t>
      </w:r>
      <w:r>
        <w:rPr>
          <w:color w:val="231F20"/>
          <w:spacing w:val="-22"/>
          <w:w w:val="90"/>
          <w:sz w:val="22"/>
        </w:rPr>
        <w:t> </w:t>
      </w:r>
      <w:r>
        <w:rPr>
          <w:color w:val="231F20"/>
          <w:w w:val="90"/>
          <w:sz w:val="22"/>
        </w:rPr>
        <w:t>the</w:t>
      </w:r>
      <w:r>
        <w:rPr>
          <w:color w:val="231F20"/>
          <w:spacing w:val="-22"/>
          <w:w w:val="90"/>
          <w:sz w:val="22"/>
        </w:rPr>
        <w:t> </w:t>
      </w:r>
      <w:r>
        <w:rPr>
          <w:color w:val="231F20"/>
          <w:spacing w:val="-3"/>
          <w:w w:val="90"/>
          <w:sz w:val="22"/>
        </w:rPr>
        <w:t>number</w:t>
      </w:r>
      <w:r>
        <w:rPr>
          <w:color w:val="231F20"/>
          <w:spacing w:val="-23"/>
          <w:w w:val="90"/>
          <w:sz w:val="22"/>
        </w:rPr>
        <w:t> </w:t>
      </w:r>
      <w:r>
        <w:rPr>
          <w:color w:val="231F20"/>
          <w:w w:val="90"/>
          <w:sz w:val="22"/>
        </w:rPr>
        <w:t>of</w:t>
      </w:r>
      <w:r>
        <w:rPr>
          <w:color w:val="231F20"/>
          <w:spacing w:val="-22"/>
          <w:w w:val="90"/>
          <w:sz w:val="22"/>
        </w:rPr>
        <w:t> </w:t>
      </w:r>
      <w:r>
        <w:rPr>
          <w:color w:val="231F20"/>
          <w:spacing w:val="-3"/>
          <w:w w:val="90"/>
          <w:sz w:val="22"/>
        </w:rPr>
        <w:t>people</w:t>
      </w:r>
      <w:r>
        <w:rPr>
          <w:color w:val="231F20"/>
          <w:spacing w:val="-22"/>
          <w:w w:val="90"/>
          <w:sz w:val="22"/>
        </w:rPr>
        <w:t> </w:t>
      </w:r>
      <w:r>
        <w:rPr>
          <w:color w:val="231F20"/>
          <w:spacing w:val="-3"/>
          <w:w w:val="90"/>
          <w:sz w:val="22"/>
        </w:rPr>
        <w:t>they </w:t>
      </w:r>
      <w:r>
        <w:rPr>
          <w:color w:val="231F20"/>
          <w:spacing w:val="-3"/>
          <w:w w:val="95"/>
          <w:sz w:val="22"/>
        </w:rPr>
        <w:t>will</w:t>
      </w:r>
      <w:r>
        <w:rPr>
          <w:color w:val="231F20"/>
          <w:spacing w:val="-39"/>
          <w:w w:val="95"/>
          <w:sz w:val="22"/>
        </w:rPr>
        <w:t> </w:t>
      </w:r>
      <w:r>
        <w:rPr>
          <w:color w:val="231F20"/>
          <w:w w:val="95"/>
          <w:sz w:val="22"/>
        </w:rPr>
        <w:t>use</w:t>
      </w:r>
      <w:r>
        <w:rPr>
          <w:color w:val="231F20"/>
          <w:spacing w:val="-39"/>
          <w:w w:val="95"/>
          <w:sz w:val="22"/>
        </w:rPr>
        <w:t> </w:t>
      </w:r>
      <w:r>
        <w:rPr>
          <w:color w:val="231F20"/>
          <w:spacing w:val="-3"/>
          <w:w w:val="95"/>
          <w:sz w:val="22"/>
        </w:rPr>
        <w:t>(e.g.,</w:t>
      </w:r>
      <w:r>
        <w:rPr>
          <w:color w:val="231F20"/>
          <w:spacing w:val="-38"/>
          <w:w w:val="95"/>
          <w:sz w:val="22"/>
        </w:rPr>
        <w:t> </w:t>
      </w:r>
      <w:r>
        <w:rPr>
          <w:color w:val="231F20"/>
          <w:spacing w:val="-3"/>
          <w:w w:val="95"/>
          <w:sz w:val="22"/>
        </w:rPr>
        <w:t>average</w:t>
      </w:r>
      <w:r>
        <w:rPr>
          <w:color w:val="231F20"/>
          <w:spacing w:val="-39"/>
          <w:w w:val="95"/>
          <w:sz w:val="22"/>
        </w:rPr>
        <w:t> </w:t>
      </w:r>
      <w:r>
        <w:rPr>
          <w:color w:val="231F20"/>
          <w:w w:val="95"/>
          <w:sz w:val="22"/>
        </w:rPr>
        <w:t>of</w:t>
      </w:r>
      <w:r>
        <w:rPr>
          <w:color w:val="231F20"/>
          <w:spacing w:val="-38"/>
          <w:w w:val="95"/>
          <w:sz w:val="22"/>
        </w:rPr>
        <w:t> </w:t>
      </w:r>
      <w:r>
        <w:rPr>
          <w:color w:val="231F20"/>
          <w:w w:val="95"/>
          <w:sz w:val="22"/>
        </w:rPr>
        <w:t>15</w:t>
      </w:r>
      <w:r>
        <w:rPr>
          <w:color w:val="231F20"/>
          <w:spacing w:val="-39"/>
          <w:w w:val="95"/>
          <w:sz w:val="22"/>
        </w:rPr>
        <w:t> </w:t>
      </w:r>
      <w:r>
        <w:rPr>
          <w:color w:val="231F20"/>
          <w:spacing w:val="-3"/>
          <w:w w:val="95"/>
          <w:sz w:val="22"/>
        </w:rPr>
        <w:t>people</w:t>
      </w:r>
      <w:r>
        <w:rPr>
          <w:color w:val="231F20"/>
          <w:spacing w:val="-38"/>
          <w:w w:val="95"/>
          <w:sz w:val="22"/>
        </w:rPr>
        <w:t> </w:t>
      </w:r>
      <w:r>
        <w:rPr>
          <w:color w:val="231F20"/>
          <w:w w:val="95"/>
          <w:sz w:val="22"/>
        </w:rPr>
        <w:t>per</w:t>
      </w:r>
      <w:r>
        <w:rPr>
          <w:color w:val="231F20"/>
          <w:spacing w:val="-39"/>
          <w:w w:val="95"/>
          <w:sz w:val="22"/>
        </w:rPr>
        <w:t> </w:t>
      </w:r>
      <w:r>
        <w:rPr>
          <w:color w:val="231F20"/>
          <w:spacing w:val="-3"/>
          <w:w w:val="95"/>
          <w:sz w:val="22"/>
        </w:rPr>
        <w:t>bus)</w:t>
      </w:r>
      <w:r>
        <w:rPr>
          <w:color w:val="231F20"/>
          <w:spacing w:val="-39"/>
          <w:w w:val="95"/>
          <w:sz w:val="22"/>
        </w:rPr>
        <w:t> </w:t>
      </w:r>
      <w:r>
        <w:rPr>
          <w:color w:val="231F20"/>
          <w:spacing w:val="-3"/>
          <w:w w:val="95"/>
          <w:sz w:val="22"/>
        </w:rPr>
        <w:t>and </w:t>
      </w:r>
      <w:r>
        <w:rPr>
          <w:color w:val="231F20"/>
          <w:spacing w:val="-3"/>
          <w:w w:val="90"/>
          <w:sz w:val="22"/>
        </w:rPr>
        <w:t>make</w:t>
      </w:r>
      <w:r>
        <w:rPr>
          <w:color w:val="231F20"/>
          <w:spacing w:val="-31"/>
          <w:w w:val="90"/>
          <w:sz w:val="22"/>
        </w:rPr>
        <w:t> </w:t>
      </w:r>
      <w:r>
        <w:rPr>
          <w:color w:val="231F20"/>
          <w:spacing w:val="-3"/>
          <w:w w:val="90"/>
          <w:sz w:val="22"/>
        </w:rPr>
        <w:t>sure</w:t>
      </w:r>
      <w:r>
        <w:rPr>
          <w:color w:val="231F20"/>
          <w:spacing w:val="-31"/>
          <w:w w:val="90"/>
          <w:sz w:val="22"/>
        </w:rPr>
        <w:t> </w:t>
      </w:r>
      <w:r>
        <w:rPr>
          <w:color w:val="231F20"/>
          <w:w w:val="90"/>
          <w:sz w:val="22"/>
        </w:rPr>
        <w:t>all</w:t>
      </w:r>
      <w:r>
        <w:rPr>
          <w:color w:val="231F20"/>
          <w:spacing w:val="-31"/>
          <w:w w:val="90"/>
          <w:sz w:val="22"/>
        </w:rPr>
        <w:t> </w:t>
      </w:r>
      <w:r>
        <w:rPr>
          <w:color w:val="231F20"/>
          <w:spacing w:val="-3"/>
          <w:w w:val="90"/>
          <w:sz w:val="22"/>
        </w:rPr>
        <w:t>students</w:t>
      </w:r>
      <w:r>
        <w:rPr>
          <w:color w:val="231F20"/>
          <w:spacing w:val="-31"/>
          <w:w w:val="90"/>
          <w:sz w:val="22"/>
        </w:rPr>
        <w:t> </w:t>
      </w:r>
      <w:r>
        <w:rPr>
          <w:color w:val="231F20"/>
          <w:w w:val="90"/>
          <w:sz w:val="22"/>
        </w:rPr>
        <w:t>are</w:t>
      </w:r>
      <w:r>
        <w:rPr>
          <w:color w:val="231F20"/>
          <w:spacing w:val="-31"/>
          <w:w w:val="90"/>
          <w:sz w:val="22"/>
        </w:rPr>
        <w:t> </w:t>
      </w:r>
      <w:r>
        <w:rPr>
          <w:color w:val="231F20"/>
          <w:spacing w:val="-3"/>
          <w:w w:val="90"/>
          <w:sz w:val="22"/>
        </w:rPr>
        <w:t>using</w:t>
      </w:r>
      <w:r>
        <w:rPr>
          <w:color w:val="231F20"/>
          <w:spacing w:val="-31"/>
          <w:w w:val="90"/>
          <w:sz w:val="22"/>
        </w:rPr>
        <w:t> </w:t>
      </w:r>
      <w:r>
        <w:rPr>
          <w:color w:val="231F20"/>
          <w:w w:val="90"/>
          <w:sz w:val="22"/>
        </w:rPr>
        <w:t>the</w:t>
      </w:r>
      <w:r>
        <w:rPr>
          <w:color w:val="231F20"/>
          <w:spacing w:val="-31"/>
          <w:w w:val="90"/>
          <w:sz w:val="22"/>
        </w:rPr>
        <w:t> </w:t>
      </w:r>
      <w:r>
        <w:rPr>
          <w:color w:val="231F20"/>
          <w:spacing w:val="-3"/>
          <w:w w:val="90"/>
          <w:sz w:val="22"/>
        </w:rPr>
        <w:t>same</w:t>
      </w:r>
      <w:r>
        <w:rPr>
          <w:color w:val="231F20"/>
          <w:spacing w:val="-31"/>
          <w:w w:val="90"/>
          <w:sz w:val="22"/>
        </w:rPr>
        <w:t> </w:t>
      </w:r>
      <w:r>
        <w:rPr>
          <w:color w:val="231F20"/>
          <w:spacing w:val="-5"/>
          <w:w w:val="90"/>
          <w:sz w:val="22"/>
        </w:rPr>
        <w:t>number.</w:t>
      </w:r>
    </w:p>
    <w:p>
      <w:pPr>
        <w:pStyle w:val="ListParagraph"/>
        <w:numPr>
          <w:ilvl w:val="1"/>
          <w:numId w:val="6"/>
        </w:numPr>
        <w:tabs>
          <w:tab w:pos="1108" w:val="left" w:leader="none"/>
        </w:tabs>
        <w:spacing w:line="249" w:lineRule="auto" w:before="134" w:after="0"/>
        <w:ind w:left="1108" w:right="393" w:hanging="288"/>
        <w:jc w:val="left"/>
        <w:rPr>
          <w:i/>
          <w:sz w:val="22"/>
        </w:rPr>
      </w:pPr>
      <w:r>
        <w:rPr>
          <w:rFonts w:ascii="Verdana" w:hAnsi="Verdana"/>
          <w:b/>
          <w:color w:val="231F20"/>
          <w:w w:val="90"/>
          <w:sz w:val="22"/>
        </w:rPr>
        <w:t>4th</w:t>
      </w:r>
      <w:r>
        <w:rPr>
          <w:rFonts w:ascii="Verdana" w:hAnsi="Verdana"/>
          <w:b/>
          <w:color w:val="231F20"/>
          <w:spacing w:val="-41"/>
          <w:w w:val="90"/>
          <w:sz w:val="22"/>
        </w:rPr>
        <w:t> </w:t>
      </w:r>
      <w:r>
        <w:rPr>
          <w:rFonts w:ascii="Verdana" w:hAnsi="Verdana"/>
          <w:b/>
          <w:color w:val="231F20"/>
          <w:w w:val="90"/>
          <w:sz w:val="22"/>
        </w:rPr>
        <w:t>Pair:</w:t>
      </w:r>
      <w:r>
        <w:rPr>
          <w:rFonts w:ascii="Verdana" w:hAnsi="Verdana"/>
          <w:b/>
          <w:color w:val="231F20"/>
          <w:spacing w:val="-40"/>
          <w:w w:val="90"/>
          <w:sz w:val="22"/>
        </w:rPr>
        <w:t> </w:t>
      </w:r>
      <w:r>
        <w:rPr>
          <w:color w:val="231F20"/>
          <w:w w:val="90"/>
          <w:sz w:val="22"/>
        </w:rPr>
        <w:t>One</w:t>
      </w:r>
      <w:r>
        <w:rPr>
          <w:color w:val="231F20"/>
          <w:spacing w:val="-33"/>
          <w:w w:val="90"/>
          <w:sz w:val="22"/>
        </w:rPr>
        <w:t> </w:t>
      </w:r>
      <w:r>
        <w:rPr>
          <w:color w:val="231F20"/>
          <w:w w:val="90"/>
          <w:sz w:val="22"/>
        </w:rPr>
        <w:t>person</w:t>
      </w:r>
      <w:r>
        <w:rPr>
          <w:color w:val="231F20"/>
          <w:spacing w:val="-33"/>
          <w:w w:val="90"/>
          <w:sz w:val="22"/>
        </w:rPr>
        <w:t> </w:t>
      </w:r>
      <w:r>
        <w:rPr>
          <w:color w:val="231F20"/>
          <w:w w:val="90"/>
          <w:sz w:val="22"/>
        </w:rPr>
        <w:t>will</w:t>
      </w:r>
      <w:r>
        <w:rPr>
          <w:color w:val="231F20"/>
          <w:spacing w:val="-33"/>
          <w:w w:val="90"/>
          <w:sz w:val="22"/>
        </w:rPr>
        <w:t> </w:t>
      </w:r>
      <w:r>
        <w:rPr>
          <w:color w:val="231F20"/>
          <w:w w:val="90"/>
          <w:sz w:val="22"/>
        </w:rPr>
        <w:t>call</w:t>
      </w:r>
      <w:r>
        <w:rPr>
          <w:color w:val="231F20"/>
          <w:spacing w:val="-32"/>
          <w:w w:val="90"/>
          <w:sz w:val="22"/>
        </w:rPr>
        <w:t> </w:t>
      </w:r>
      <w:r>
        <w:rPr>
          <w:color w:val="231F20"/>
          <w:w w:val="90"/>
          <w:sz w:val="22"/>
        </w:rPr>
        <w:t>out</w:t>
      </w:r>
      <w:r>
        <w:rPr>
          <w:color w:val="231F20"/>
          <w:spacing w:val="-33"/>
          <w:w w:val="90"/>
          <w:sz w:val="22"/>
        </w:rPr>
        <w:t> </w:t>
      </w:r>
      <w:r>
        <w:rPr>
          <w:color w:val="231F20"/>
          <w:w w:val="90"/>
          <w:sz w:val="22"/>
        </w:rPr>
        <w:t>the</w:t>
      </w:r>
      <w:r>
        <w:rPr>
          <w:color w:val="231F20"/>
          <w:spacing w:val="-33"/>
          <w:w w:val="90"/>
          <w:sz w:val="22"/>
        </w:rPr>
        <w:t> </w:t>
      </w:r>
      <w:r>
        <w:rPr>
          <w:color w:val="231F20"/>
          <w:w w:val="90"/>
          <w:sz w:val="22"/>
        </w:rPr>
        <w:t>number of</w:t>
      </w:r>
      <w:r>
        <w:rPr>
          <w:color w:val="231F20"/>
          <w:spacing w:val="-18"/>
          <w:w w:val="90"/>
          <w:sz w:val="22"/>
        </w:rPr>
        <w:t> </w:t>
      </w:r>
      <w:r>
        <w:rPr>
          <w:color w:val="231F20"/>
          <w:w w:val="90"/>
          <w:sz w:val="22"/>
        </w:rPr>
        <w:t>people</w:t>
      </w:r>
      <w:r>
        <w:rPr>
          <w:color w:val="231F20"/>
          <w:spacing w:val="-18"/>
          <w:w w:val="90"/>
          <w:sz w:val="22"/>
        </w:rPr>
        <w:t> </w:t>
      </w:r>
      <w:r>
        <w:rPr>
          <w:color w:val="231F20"/>
          <w:w w:val="90"/>
          <w:sz w:val="22"/>
        </w:rPr>
        <w:t>in</w:t>
      </w:r>
      <w:r>
        <w:rPr>
          <w:color w:val="231F20"/>
          <w:spacing w:val="-18"/>
          <w:w w:val="90"/>
          <w:sz w:val="22"/>
        </w:rPr>
        <w:t> </w:t>
      </w:r>
      <w:r>
        <w:rPr>
          <w:color w:val="231F20"/>
          <w:w w:val="90"/>
          <w:sz w:val="22"/>
        </w:rPr>
        <w:t>each</w:t>
      </w:r>
      <w:r>
        <w:rPr>
          <w:color w:val="231F20"/>
          <w:spacing w:val="-18"/>
          <w:w w:val="90"/>
          <w:sz w:val="22"/>
        </w:rPr>
        <w:t> </w:t>
      </w:r>
      <w:r>
        <w:rPr>
          <w:color w:val="231F20"/>
          <w:w w:val="90"/>
          <w:sz w:val="22"/>
        </w:rPr>
        <w:t>vehicle</w:t>
      </w:r>
      <w:r>
        <w:rPr>
          <w:color w:val="231F20"/>
          <w:spacing w:val="-17"/>
          <w:w w:val="90"/>
          <w:sz w:val="22"/>
        </w:rPr>
        <w:t> </w:t>
      </w:r>
      <w:r>
        <w:rPr>
          <w:color w:val="231F20"/>
          <w:w w:val="90"/>
          <w:sz w:val="22"/>
        </w:rPr>
        <w:t>in</w:t>
      </w:r>
      <w:r>
        <w:rPr>
          <w:color w:val="231F20"/>
          <w:spacing w:val="-18"/>
          <w:w w:val="90"/>
          <w:sz w:val="22"/>
        </w:rPr>
        <w:t> </w:t>
      </w:r>
      <w:r>
        <w:rPr>
          <w:i/>
          <w:color w:val="231F20"/>
          <w:w w:val="90"/>
          <w:sz w:val="22"/>
        </w:rPr>
        <w:t>the</w:t>
      </w:r>
      <w:r>
        <w:rPr>
          <w:i/>
          <w:color w:val="231F20"/>
          <w:spacing w:val="-27"/>
          <w:w w:val="90"/>
          <w:sz w:val="22"/>
        </w:rPr>
        <w:t> </w:t>
      </w:r>
      <w:r>
        <w:rPr>
          <w:i/>
          <w:color w:val="231F20"/>
          <w:w w:val="90"/>
          <w:sz w:val="22"/>
        </w:rPr>
        <w:t>other</w:t>
      </w:r>
      <w:r>
        <w:rPr>
          <w:i/>
          <w:color w:val="231F20"/>
          <w:spacing w:val="-26"/>
          <w:w w:val="90"/>
          <w:sz w:val="22"/>
        </w:rPr>
        <w:t> </w:t>
      </w:r>
      <w:r>
        <w:rPr>
          <w:i/>
          <w:color w:val="231F20"/>
          <w:w w:val="90"/>
          <w:sz w:val="22"/>
        </w:rPr>
        <w:t>direction</w:t>
      </w:r>
    </w:p>
    <w:p>
      <w:pPr>
        <w:pStyle w:val="BodyText"/>
        <w:spacing w:line="249" w:lineRule="auto" w:before="1"/>
        <w:ind w:left="1108" w:right="113"/>
      </w:pPr>
      <w:r>
        <w:rPr>
          <w:color w:val="231F20"/>
          <w:w w:val="95"/>
        </w:rPr>
        <w:t>and</w:t>
      </w:r>
      <w:r>
        <w:rPr>
          <w:color w:val="231F20"/>
          <w:spacing w:val="-37"/>
          <w:w w:val="95"/>
        </w:rPr>
        <w:t> </w:t>
      </w:r>
      <w:r>
        <w:rPr>
          <w:color w:val="231F20"/>
          <w:w w:val="95"/>
        </w:rPr>
        <w:t>the</w:t>
      </w:r>
      <w:r>
        <w:rPr>
          <w:color w:val="231F20"/>
          <w:spacing w:val="-36"/>
          <w:w w:val="95"/>
        </w:rPr>
        <w:t> </w:t>
      </w:r>
      <w:r>
        <w:rPr>
          <w:color w:val="231F20"/>
          <w:w w:val="95"/>
        </w:rPr>
        <w:t>vehicle</w:t>
      </w:r>
      <w:r>
        <w:rPr>
          <w:color w:val="231F20"/>
          <w:spacing w:val="-36"/>
          <w:w w:val="95"/>
        </w:rPr>
        <w:t> </w:t>
      </w:r>
      <w:r>
        <w:rPr>
          <w:color w:val="231F20"/>
          <w:w w:val="95"/>
        </w:rPr>
        <w:t>type,</w:t>
      </w:r>
      <w:r>
        <w:rPr>
          <w:color w:val="231F20"/>
          <w:spacing w:val="-36"/>
          <w:w w:val="95"/>
        </w:rPr>
        <w:t> </w:t>
      </w:r>
      <w:r>
        <w:rPr>
          <w:color w:val="231F20"/>
          <w:w w:val="95"/>
        </w:rPr>
        <w:t>while</w:t>
      </w:r>
      <w:r>
        <w:rPr>
          <w:color w:val="231F20"/>
          <w:spacing w:val="-37"/>
          <w:w w:val="95"/>
        </w:rPr>
        <w:t> </w:t>
      </w:r>
      <w:r>
        <w:rPr>
          <w:color w:val="231F20"/>
          <w:w w:val="95"/>
        </w:rPr>
        <w:t>the</w:t>
      </w:r>
      <w:r>
        <w:rPr>
          <w:color w:val="231F20"/>
          <w:spacing w:val="-36"/>
          <w:w w:val="95"/>
        </w:rPr>
        <w:t> </w:t>
      </w:r>
      <w:r>
        <w:rPr>
          <w:color w:val="231F20"/>
          <w:w w:val="95"/>
        </w:rPr>
        <w:t>other</w:t>
      </w:r>
      <w:r>
        <w:rPr>
          <w:color w:val="231F20"/>
          <w:spacing w:val="-36"/>
          <w:w w:val="95"/>
        </w:rPr>
        <w:t> </w:t>
      </w:r>
      <w:r>
        <w:rPr>
          <w:color w:val="231F20"/>
          <w:w w:val="95"/>
        </w:rPr>
        <w:t>partner</w:t>
      </w:r>
      <w:r>
        <w:rPr>
          <w:color w:val="231F20"/>
          <w:spacing w:val="-36"/>
          <w:w w:val="95"/>
        </w:rPr>
        <w:t> </w:t>
      </w:r>
      <w:r>
        <w:rPr>
          <w:color w:val="231F20"/>
          <w:w w:val="95"/>
        </w:rPr>
        <w:t>will </w:t>
      </w:r>
      <w:r>
        <w:rPr>
          <w:color w:val="231F20"/>
          <w:w w:val="90"/>
        </w:rPr>
        <w:t>record</w:t>
      </w:r>
      <w:r>
        <w:rPr>
          <w:color w:val="231F20"/>
          <w:spacing w:val="-24"/>
          <w:w w:val="90"/>
        </w:rPr>
        <w:t> </w:t>
      </w:r>
      <w:r>
        <w:rPr>
          <w:color w:val="231F20"/>
          <w:w w:val="90"/>
        </w:rPr>
        <w:t>the</w:t>
      </w:r>
      <w:r>
        <w:rPr>
          <w:color w:val="231F20"/>
          <w:spacing w:val="-24"/>
          <w:w w:val="90"/>
        </w:rPr>
        <w:t> </w:t>
      </w:r>
      <w:r>
        <w:rPr>
          <w:color w:val="231F20"/>
          <w:w w:val="90"/>
        </w:rPr>
        <w:t>number</w:t>
      </w:r>
      <w:r>
        <w:rPr>
          <w:color w:val="231F20"/>
          <w:spacing w:val="-23"/>
          <w:w w:val="90"/>
        </w:rPr>
        <w:t> </w:t>
      </w:r>
      <w:r>
        <w:rPr>
          <w:color w:val="231F20"/>
          <w:w w:val="90"/>
        </w:rPr>
        <w:t>of</w:t>
      </w:r>
      <w:r>
        <w:rPr>
          <w:color w:val="231F20"/>
          <w:spacing w:val="-24"/>
          <w:w w:val="90"/>
        </w:rPr>
        <w:t> </w:t>
      </w:r>
      <w:r>
        <w:rPr>
          <w:color w:val="231F20"/>
          <w:w w:val="90"/>
        </w:rPr>
        <w:t>persons</w:t>
      </w:r>
      <w:r>
        <w:rPr>
          <w:color w:val="231F20"/>
          <w:spacing w:val="-24"/>
          <w:w w:val="90"/>
        </w:rPr>
        <w:t> </w:t>
      </w:r>
      <w:r>
        <w:rPr>
          <w:color w:val="231F20"/>
          <w:w w:val="90"/>
        </w:rPr>
        <w:t>per</w:t>
      </w:r>
      <w:r>
        <w:rPr>
          <w:color w:val="231F20"/>
          <w:spacing w:val="-23"/>
          <w:w w:val="90"/>
        </w:rPr>
        <w:t> </w:t>
      </w:r>
      <w:r>
        <w:rPr>
          <w:color w:val="231F20"/>
          <w:w w:val="90"/>
        </w:rPr>
        <w:t>vehicle</w:t>
      </w:r>
      <w:r>
        <w:rPr>
          <w:color w:val="231F20"/>
          <w:spacing w:val="-24"/>
          <w:w w:val="90"/>
        </w:rPr>
        <w:t> </w:t>
      </w:r>
      <w:r>
        <w:rPr>
          <w:color w:val="231F20"/>
          <w:w w:val="90"/>
        </w:rPr>
        <w:t>and</w:t>
      </w:r>
      <w:r>
        <w:rPr>
          <w:color w:val="231F20"/>
          <w:spacing w:val="-23"/>
          <w:w w:val="90"/>
        </w:rPr>
        <w:t> </w:t>
      </w:r>
      <w:r>
        <w:rPr>
          <w:color w:val="231F20"/>
          <w:w w:val="90"/>
        </w:rPr>
        <w:t>the </w:t>
      </w:r>
      <w:r>
        <w:rPr>
          <w:color w:val="231F20"/>
          <w:w w:val="95"/>
        </w:rPr>
        <w:t>type</w:t>
      </w:r>
      <w:r>
        <w:rPr>
          <w:color w:val="231F20"/>
          <w:spacing w:val="-30"/>
          <w:w w:val="95"/>
        </w:rPr>
        <w:t> </w:t>
      </w:r>
      <w:r>
        <w:rPr>
          <w:color w:val="231F20"/>
          <w:w w:val="95"/>
        </w:rPr>
        <w:t>of</w:t>
      </w:r>
      <w:r>
        <w:rPr>
          <w:color w:val="231F20"/>
          <w:spacing w:val="-29"/>
          <w:w w:val="95"/>
        </w:rPr>
        <w:t> </w:t>
      </w:r>
      <w:r>
        <w:rPr>
          <w:color w:val="231F20"/>
          <w:w w:val="95"/>
        </w:rPr>
        <w:t>vehicle.</w:t>
      </w:r>
      <w:r>
        <w:rPr>
          <w:color w:val="231F20"/>
          <w:spacing w:val="-29"/>
          <w:w w:val="95"/>
        </w:rPr>
        <w:t> </w:t>
      </w:r>
      <w:r>
        <w:rPr>
          <w:color w:val="231F20"/>
          <w:w w:val="95"/>
        </w:rPr>
        <w:t>Again,</w:t>
      </w:r>
      <w:r>
        <w:rPr>
          <w:color w:val="231F20"/>
          <w:spacing w:val="-29"/>
          <w:w w:val="95"/>
        </w:rPr>
        <w:t> </w:t>
      </w:r>
      <w:r>
        <w:rPr>
          <w:color w:val="231F20"/>
          <w:w w:val="95"/>
        </w:rPr>
        <w:t>tell</w:t>
      </w:r>
      <w:r>
        <w:rPr>
          <w:color w:val="231F20"/>
          <w:spacing w:val="-29"/>
          <w:w w:val="95"/>
        </w:rPr>
        <w:t> </w:t>
      </w:r>
      <w:r>
        <w:rPr>
          <w:color w:val="231F20"/>
          <w:w w:val="95"/>
        </w:rPr>
        <w:t>students</w:t>
      </w:r>
      <w:r>
        <w:rPr>
          <w:color w:val="231F20"/>
          <w:spacing w:val="-29"/>
          <w:w w:val="95"/>
        </w:rPr>
        <w:t> </w:t>
      </w:r>
      <w:r>
        <w:rPr>
          <w:color w:val="231F20"/>
          <w:w w:val="95"/>
        </w:rPr>
        <w:t>that</w:t>
      </w:r>
      <w:r>
        <w:rPr>
          <w:color w:val="231F20"/>
          <w:spacing w:val="-29"/>
          <w:w w:val="95"/>
        </w:rPr>
        <w:t> </w:t>
      </w:r>
      <w:r>
        <w:rPr>
          <w:color w:val="231F20"/>
          <w:w w:val="95"/>
        </w:rPr>
        <w:t>it</w:t>
      </w:r>
      <w:r>
        <w:rPr>
          <w:color w:val="231F20"/>
          <w:spacing w:val="-29"/>
          <w:w w:val="95"/>
        </w:rPr>
        <w:t> </w:t>
      </w:r>
      <w:r>
        <w:rPr>
          <w:color w:val="231F20"/>
          <w:w w:val="95"/>
        </w:rPr>
        <w:t>may be</w:t>
      </w:r>
      <w:r>
        <w:rPr>
          <w:color w:val="231F20"/>
          <w:spacing w:val="-34"/>
          <w:w w:val="95"/>
        </w:rPr>
        <w:t> </w:t>
      </w:r>
      <w:r>
        <w:rPr>
          <w:color w:val="231F20"/>
          <w:w w:val="95"/>
        </w:rPr>
        <w:t>difficult</w:t>
      </w:r>
      <w:r>
        <w:rPr>
          <w:color w:val="231F20"/>
          <w:spacing w:val="-34"/>
          <w:w w:val="95"/>
        </w:rPr>
        <w:t> </w:t>
      </w:r>
      <w:r>
        <w:rPr>
          <w:color w:val="231F20"/>
          <w:w w:val="95"/>
        </w:rPr>
        <w:t>to</w:t>
      </w:r>
      <w:r>
        <w:rPr>
          <w:color w:val="231F20"/>
          <w:spacing w:val="-34"/>
          <w:w w:val="95"/>
        </w:rPr>
        <w:t> </w:t>
      </w:r>
      <w:r>
        <w:rPr>
          <w:color w:val="231F20"/>
          <w:w w:val="95"/>
        </w:rPr>
        <w:t>identify</w:t>
      </w:r>
      <w:r>
        <w:rPr>
          <w:color w:val="231F20"/>
          <w:spacing w:val="-34"/>
          <w:w w:val="95"/>
        </w:rPr>
        <w:t> </w:t>
      </w:r>
      <w:r>
        <w:rPr>
          <w:color w:val="231F20"/>
          <w:w w:val="95"/>
        </w:rPr>
        <w:t>the</w:t>
      </w:r>
      <w:r>
        <w:rPr>
          <w:color w:val="231F20"/>
          <w:spacing w:val="-34"/>
          <w:w w:val="95"/>
        </w:rPr>
        <w:t> </w:t>
      </w:r>
      <w:r>
        <w:rPr>
          <w:color w:val="231F20"/>
          <w:w w:val="95"/>
        </w:rPr>
        <w:t>number</w:t>
      </w:r>
      <w:r>
        <w:rPr>
          <w:color w:val="231F20"/>
          <w:spacing w:val="-34"/>
          <w:w w:val="95"/>
        </w:rPr>
        <w:t> </w:t>
      </w:r>
      <w:r>
        <w:rPr>
          <w:color w:val="231F20"/>
          <w:w w:val="95"/>
        </w:rPr>
        <w:t>of</w:t>
      </w:r>
      <w:r>
        <w:rPr>
          <w:color w:val="231F20"/>
          <w:spacing w:val="-34"/>
          <w:w w:val="95"/>
        </w:rPr>
        <w:t> </w:t>
      </w:r>
      <w:r>
        <w:rPr>
          <w:color w:val="231F20"/>
          <w:w w:val="95"/>
        </w:rPr>
        <w:t>people,</w:t>
      </w:r>
      <w:r>
        <w:rPr>
          <w:color w:val="231F20"/>
          <w:spacing w:val="-34"/>
          <w:w w:val="95"/>
        </w:rPr>
        <w:t> </w:t>
      </w:r>
      <w:r>
        <w:rPr>
          <w:color w:val="231F20"/>
          <w:w w:val="95"/>
        </w:rPr>
        <w:t>and </w:t>
      </w:r>
      <w:r>
        <w:rPr>
          <w:color w:val="231F20"/>
          <w:w w:val="90"/>
        </w:rPr>
        <w:t>to</w:t>
      </w:r>
      <w:r>
        <w:rPr>
          <w:color w:val="231F20"/>
          <w:spacing w:val="-24"/>
          <w:w w:val="90"/>
        </w:rPr>
        <w:t> </w:t>
      </w:r>
      <w:r>
        <w:rPr>
          <w:color w:val="231F20"/>
          <w:w w:val="90"/>
        </w:rPr>
        <w:t>do</w:t>
      </w:r>
      <w:r>
        <w:rPr>
          <w:color w:val="231F20"/>
          <w:spacing w:val="-24"/>
          <w:w w:val="90"/>
        </w:rPr>
        <w:t> </w:t>
      </w:r>
      <w:r>
        <w:rPr>
          <w:color w:val="231F20"/>
          <w:w w:val="90"/>
        </w:rPr>
        <w:t>the</w:t>
      </w:r>
      <w:r>
        <w:rPr>
          <w:color w:val="231F20"/>
          <w:spacing w:val="-23"/>
          <w:w w:val="90"/>
        </w:rPr>
        <w:t> </w:t>
      </w:r>
      <w:r>
        <w:rPr>
          <w:color w:val="231F20"/>
          <w:w w:val="90"/>
        </w:rPr>
        <w:t>best</w:t>
      </w:r>
      <w:r>
        <w:rPr>
          <w:color w:val="231F20"/>
          <w:spacing w:val="-24"/>
          <w:w w:val="90"/>
        </w:rPr>
        <w:t> </w:t>
      </w:r>
      <w:r>
        <w:rPr>
          <w:color w:val="231F20"/>
          <w:w w:val="90"/>
        </w:rPr>
        <w:t>they</w:t>
      </w:r>
      <w:r>
        <w:rPr>
          <w:color w:val="231F20"/>
          <w:spacing w:val="-24"/>
          <w:w w:val="90"/>
        </w:rPr>
        <w:t> </w:t>
      </w:r>
      <w:r>
        <w:rPr>
          <w:color w:val="231F20"/>
          <w:w w:val="90"/>
        </w:rPr>
        <w:t>can.</w:t>
      </w:r>
      <w:r>
        <w:rPr>
          <w:color w:val="231F20"/>
          <w:spacing w:val="-23"/>
          <w:w w:val="90"/>
        </w:rPr>
        <w:t> </w:t>
      </w:r>
      <w:r>
        <w:rPr>
          <w:color w:val="231F20"/>
          <w:w w:val="90"/>
        </w:rPr>
        <w:t>For</w:t>
      </w:r>
      <w:r>
        <w:rPr>
          <w:color w:val="231F20"/>
          <w:spacing w:val="-24"/>
          <w:w w:val="90"/>
        </w:rPr>
        <w:t> </w:t>
      </w:r>
      <w:r>
        <w:rPr>
          <w:color w:val="231F20"/>
          <w:w w:val="90"/>
        </w:rPr>
        <w:t>buses,</w:t>
      </w:r>
      <w:r>
        <w:rPr>
          <w:color w:val="231F20"/>
          <w:spacing w:val="-23"/>
          <w:w w:val="90"/>
        </w:rPr>
        <w:t> </w:t>
      </w:r>
      <w:r>
        <w:rPr>
          <w:color w:val="231F20"/>
          <w:w w:val="90"/>
        </w:rPr>
        <w:t>use</w:t>
      </w:r>
      <w:r>
        <w:rPr>
          <w:color w:val="231F20"/>
          <w:spacing w:val="-24"/>
          <w:w w:val="90"/>
        </w:rPr>
        <w:t> </w:t>
      </w:r>
      <w:r>
        <w:rPr>
          <w:color w:val="231F20"/>
          <w:w w:val="90"/>
        </w:rPr>
        <w:t>the</w:t>
      </w:r>
      <w:r>
        <w:rPr>
          <w:color w:val="231F20"/>
          <w:spacing w:val="-24"/>
          <w:w w:val="90"/>
        </w:rPr>
        <w:t> </w:t>
      </w:r>
      <w:r>
        <w:rPr>
          <w:color w:val="231F20"/>
          <w:w w:val="90"/>
        </w:rPr>
        <w:t>same </w:t>
      </w:r>
      <w:r>
        <w:rPr>
          <w:color w:val="231F20"/>
          <w:w w:val="85"/>
        </w:rPr>
        <w:t>estimated</w:t>
      </w:r>
      <w:r>
        <w:rPr>
          <w:color w:val="231F20"/>
          <w:spacing w:val="-8"/>
          <w:w w:val="85"/>
        </w:rPr>
        <w:t> </w:t>
      </w:r>
      <w:r>
        <w:rPr>
          <w:color w:val="231F20"/>
          <w:w w:val="85"/>
        </w:rPr>
        <w:t>average</w:t>
      </w:r>
      <w:r>
        <w:rPr>
          <w:color w:val="231F20"/>
          <w:spacing w:val="-8"/>
          <w:w w:val="85"/>
        </w:rPr>
        <w:t> </w:t>
      </w:r>
      <w:r>
        <w:rPr>
          <w:color w:val="231F20"/>
          <w:w w:val="85"/>
        </w:rPr>
        <w:t>number</w:t>
      </w:r>
      <w:r>
        <w:rPr>
          <w:color w:val="231F20"/>
          <w:spacing w:val="-8"/>
          <w:w w:val="85"/>
        </w:rPr>
        <w:t> </w:t>
      </w:r>
      <w:r>
        <w:rPr>
          <w:color w:val="231F20"/>
          <w:w w:val="85"/>
        </w:rPr>
        <w:t>of</w:t>
      </w:r>
      <w:r>
        <w:rPr>
          <w:color w:val="231F20"/>
          <w:spacing w:val="-7"/>
          <w:w w:val="85"/>
        </w:rPr>
        <w:t> </w:t>
      </w:r>
      <w:r>
        <w:rPr>
          <w:color w:val="231F20"/>
          <w:w w:val="85"/>
        </w:rPr>
        <w:t>people</w:t>
      </w:r>
      <w:r>
        <w:rPr>
          <w:color w:val="231F20"/>
          <w:spacing w:val="-8"/>
          <w:w w:val="85"/>
        </w:rPr>
        <w:t> </w:t>
      </w:r>
      <w:r>
        <w:rPr>
          <w:color w:val="231F20"/>
          <w:w w:val="85"/>
        </w:rPr>
        <w:t>as</w:t>
      </w:r>
      <w:r>
        <w:rPr>
          <w:color w:val="231F20"/>
          <w:spacing w:val="-8"/>
          <w:w w:val="85"/>
        </w:rPr>
        <w:t> </w:t>
      </w:r>
      <w:r>
        <w:rPr>
          <w:color w:val="231F20"/>
          <w:w w:val="85"/>
        </w:rPr>
        <w:t>discussed</w:t>
      </w:r>
    </w:p>
    <w:p>
      <w:pPr>
        <w:pStyle w:val="BodyText"/>
        <w:spacing w:line="249" w:lineRule="auto" w:before="6"/>
        <w:ind w:left="1108" w:right="61"/>
      </w:pPr>
      <w:r>
        <w:rPr>
          <w:color w:val="231F20"/>
          <w:w w:val="90"/>
        </w:rPr>
        <w:t>in</w:t>
      </w:r>
      <w:r>
        <w:rPr>
          <w:color w:val="231F20"/>
          <w:spacing w:val="-29"/>
          <w:w w:val="90"/>
        </w:rPr>
        <w:t> </w:t>
      </w:r>
      <w:r>
        <w:rPr>
          <w:color w:val="231F20"/>
          <w:w w:val="90"/>
        </w:rPr>
        <w:t>“3rd</w:t>
      </w:r>
      <w:r>
        <w:rPr>
          <w:color w:val="231F20"/>
          <w:spacing w:val="-29"/>
          <w:w w:val="90"/>
        </w:rPr>
        <w:t> </w:t>
      </w:r>
      <w:r>
        <w:rPr>
          <w:color w:val="231F20"/>
          <w:w w:val="90"/>
        </w:rPr>
        <w:t>Pair”</w:t>
      </w:r>
      <w:r>
        <w:rPr>
          <w:color w:val="231F20"/>
          <w:spacing w:val="-28"/>
          <w:w w:val="90"/>
        </w:rPr>
        <w:t> </w:t>
      </w:r>
      <w:r>
        <w:rPr>
          <w:color w:val="231F20"/>
          <w:w w:val="90"/>
        </w:rPr>
        <w:t>above,</w:t>
      </w:r>
      <w:r>
        <w:rPr>
          <w:color w:val="231F20"/>
          <w:spacing w:val="-29"/>
          <w:w w:val="90"/>
        </w:rPr>
        <w:t> </w:t>
      </w:r>
      <w:r>
        <w:rPr>
          <w:color w:val="231F20"/>
          <w:w w:val="90"/>
        </w:rPr>
        <w:t>and</w:t>
      </w:r>
      <w:r>
        <w:rPr>
          <w:color w:val="231F20"/>
          <w:spacing w:val="-29"/>
          <w:w w:val="90"/>
        </w:rPr>
        <w:t> </w:t>
      </w:r>
      <w:r>
        <w:rPr>
          <w:color w:val="231F20"/>
          <w:w w:val="90"/>
        </w:rPr>
        <w:t>make</w:t>
      </w:r>
      <w:r>
        <w:rPr>
          <w:color w:val="231F20"/>
          <w:spacing w:val="-28"/>
          <w:w w:val="90"/>
        </w:rPr>
        <w:t> </w:t>
      </w:r>
      <w:r>
        <w:rPr>
          <w:color w:val="231F20"/>
          <w:w w:val="90"/>
        </w:rPr>
        <w:t>sure</w:t>
      </w:r>
      <w:r>
        <w:rPr>
          <w:color w:val="231F20"/>
          <w:spacing w:val="-29"/>
          <w:w w:val="90"/>
        </w:rPr>
        <w:t> </w:t>
      </w:r>
      <w:r>
        <w:rPr>
          <w:color w:val="231F20"/>
          <w:w w:val="90"/>
        </w:rPr>
        <w:t>all</w:t>
      </w:r>
      <w:r>
        <w:rPr>
          <w:color w:val="231F20"/>
          <w:spacing w:val="-28"/>
          <w:w w:val="90"/>
        </w:rPr>
        <w:t> </w:t>
      </w:r>
      <w:r>
        <w:rPr>
          <w:color w:val="231F20"/>
          <w:w w:val="90"/>
        </w:rPr>
        <w:t>students</w:t>
      </w:r>
      <w:r>
        <w:rPr>
          <w:color w:val="231F20"/>
          <w:spacing w:val="-29"/>
          <w:w w:val="90"/>
        </w:rPr>
        <w:t> </w:t>
      </w:r>
      <w:r>
        <w:rPr>
          <w:color w:val="231F20"/>
          <w:w w:val="90"/>
        </w:rPr>
        <w:t>are </w:t>
      </w:r>
      <w:r>
        <w:rPr>
          <w:color w:val="231F20"/>
          <w:w w:val="95"/>
        </w:rPr>
        <w:t>using the same</w:t>
      </w:r>
      <w:r>
        <w:rPr>
          <w:color w:val="231F20"/>
          <w:spacing w:val="-33"/>
          <w:w w:val="95"/>
        </w:rPr>
        <w:t> </w:t>
      </w:r>
      <w:r>
        <w:rPr>
          <w:color w:val="231F20"/>
          <w:w w:val="95"/>
        </w:rPr>
        <w:t>number.</w:t>
      </w:r>
    </w:p>
    <w:p>
      <w:pPr>
        <w:pStyle w:val="ListParagraph"/>
        <w:numPr>
          <w:ilvl w:val="0"/>
          <w:numId w:val="32"/>
        </w:numPr>
        <w:tabs>
          <w:tab w:pos="1073" w:val="left" w:leader="none"/>
        </w:tabs>
        <w:spacing w:line="249" w:lineRule="auto" w:before="141" w:after="0"/>
        <w:ind w:left="1108" w:right="68" w:hanging="288"/>
        <w:jc w:val="left"/>
        <w:rPr>
          <w:sz w:val="22"/>
        </w:rPr>
      </w:pPr>
      <w:r>
        <w:rPr>
          <w:color w:val="231F20"/>
          <w:w w:val="90"/>
          <w:sz w:val="22"/>
        </w:rPr>
        <w:t>Explain</w:t>
      </w:r>
      <w:r>
        <w:rPr>
          <w:color w:val="231F20"/>
          <w:spacing w:val="-22"/>
          <w:w w:val="90"/>
          <w:sz w:val="22"/>
        </w:rPr>
        <w:t> </w:t>
      </w:r>
      <w:r>
        <w:rPr>
          <w:color w:val="231F20"/>
          <w:w w:val="90"/>
          <w:sz w:val="22"/>
        </w:rPr>
        <w:t>ways</w:t>
      </w:r>
      <w:r>
        <w:rPr>
          <w:color w:val="231F20"/>
          <w:spacing w:val="-21"/>
          <w:w w:val="90"/>
          <w:sz w:val="22"/>
        </w:rPr>
        <w:t> </w:t>
      </w:r>
      <w:r>
        <w:rPr>
          <w:color w:val="231F20"/>
          <w:w w:val="90"/>
          <w:sz w:val="22"/>
        </w:rPr>
        <w:t>that</w:t>
      </w:r>
      <w:r>
        <w:rPr>
          <w:color w:val="231F20"/>
          <w:spacing w:val="-21"/>
          <w:w w:val="90"/>
          <w:sz w:val="22"/>
        </w:rPr>
        <w:t> </w:t>
      </w:r>
      <w:r>
        <w:rPr>
          <w:color w:val="231F20"/>
          <w:w w:val="90"/>
          <w:sz w:val="22"/>
        </w:rPr>
        <w:t>conducting</w:t>
      </w:r>
      <w:r>
        <w:rPr>
          <w:color w:val="231F20"/>
          <w:spacing w:val="-21"/>
          <w:w w:val="90"/>
          <w:sz w:val="22"/>
        </w:rPr>
        <w:t> </w:t>
      </w:r>
      <w:r>
        <w:rPr>
          <w:color w:val="231F20"/>
          <w:w w:val="90"/>
          <w:sz w:val="22"/>
        </w:rPr>
        <w:t>the</w:t>
      </w:r>
      <w:r>
        <w:rPr>
          <w:color w:val="231F20"/>
          <w:spacing w:val="-22"/>
          <w:w w:val="90"/>
          <w:sz w:val="22"/>
        </w:rPr>
        <w:t> </w:t>
      </w:r>
      <w:r>
        <w:rPr>
          <w:color w:val="231F20"/>
          <w:w w:val="90"/>
          <w:sz w:val="22"/>
        </w:rPr>
        <w:t>survey</w:t>
      </w:r>
      <w:r>
        <w:rPr>
          <w:color w:val="231F20"/>
          <w:spacing w:val="-21"/>
          <w:w w:val="90"/>
          <w:sz w:val="22"/>
        </w:rPr>
        <w:t> </w:t>
      </w:r>
      <w:r>
        <w:rPr>
          <w:color w:val="231F20"/>
          <w:w w:val="90"/>
          <w:sz w:val="22"/>
        </w:rPr>
        <w:t>can</w:t>
      </w:r>
      <w:r>
        <w:rPr>
          <w:color w:val="231F20"/>
          <w:spacing w:val="-21"/>
          <w:w w:val="90"/>
          <w:sz w:val="22"/>
        </w:rPr>
        <w:t> </w:t>
      </w:r>
      <w:r>
        <w:rPr>
          <w:color w:val="231F20"/>
          <w:w w:val="90"/>
          <w:sz w:val="22"/>
        </w:rPr>
        <w:t>help </w:t>
      </w:r>
      <w:r>
        <w:rPr>
          <w:color w:val="231F20"/>
          <w:w w:val="95"/>
          <w:sz w:val="22"/>
        </w:rPr>
        <w:t>make</w:t>
      </w:r>
      <w:r>
        <w:rPr>
          <w:color w:val="231F20"/>
          <w:spacing w:val="-36"/>
          <w:w w:val="95"/>
          <w:sz w:val="22"/>
        </w:rPr>
        <w:t> </w:t>
      </w:r>
      <w:r>
        <w:rPr>
          <w:color w:val="231F20"/>
          <w:w w:val="95"/>
          <w:sz w:val="22"/>
        </w:rPr>
        <w:t>it</w:t>
      </w:r>
      <w:r>
        <w:rPr>
          <w:color w:val="231F20"/>
          <w:spacing w:val="-36"/>
          <w:w w:val="95"/>
          <w:sz w:val="22"/>
        </w:rPr>
        <w:t> </w:t>
      </w:r>
      <w:r>
        <w:rPr>
          <w:color w:val="231F20"/>
          <w:w w:val="95"/>
          <w:sz w:val="22"/>
        </w:rPr>
        <w:t>more</w:t>
      </w:r>
      <w:r>
        <w:rPr>
          <w:color w:val="231F20"/>
          <w:spacing w:val="-36"/>
          <w:w w:val="95"/>
          <w:sz w:val="22"/>
        </w:rPr>
        <w:t> </w:t>
      </w:r>
      <w:r>
        <w:rPr>
          <w:color w:val="231F20"/>
          <w:w w:val="95"/>
          <w:sz w:val="22"/>
        </w:rPr>
        <w:t>accurate.</w:t>
      </w:r>
      <w:r>
        <w:rPr>
          <w:color w:val="231F20"/>
          <w:spacing w:val="-36"/>
          <w:w w:val="95"/>
          <w:sz w:val="22"/>
        </w:rPr>
        <w:t> </w:t>
      </w:r>
      <w:r>
        <w:rPr>
          <w:color w:val="231F20"/>
          <w:w w:val="95"/>
          <w:sz w:val="22"/>
        </w:rPr>
        <w:t>That</w:t>
      </w:r>
      <w:r>
        <w:rPr>
          <w:color w:val="231F20"/>
          <w:spacing w:val="-35"/>
          <w:w w:val="95"/>
          <w:sz w:val="22"/>
        </w:rPr>
        <w:t> </w:t>
      </w:r>
      <w:r>
        <w:rPr>
          <w:color w:val="231F20"/>
          <w:w w:val="95"/>
          <w:sz w:val="22"/>
        </w:rPr>
        <w:t>is,</w:t>
      </w:r>
      <w:r>
        <w:rPr>
          <w:color w:val="231F20"/>
          <w:spacing w:val="-36"/>
          <w:w w:val="95"/>
          <w:sz w:val="22"/>
        </w:rPr>
        <w:t> </w:t>
      </w:r>
      <w:r>
        <w:rPr>
          <w:color w:val="231F20"/>
          <w:w w:val="95"/>
          <w:sz w:val="22"/>
        </w:rPr>
        <w:t>it</w:t>
      </w:r>
      <w:r>
        <w:rPr>
          <w:color w:val="231F20"/>
          <w:spacing w:val="-36"/>
          <w:w w:val="95"/>
          <w:sz w:val="22"/>
        </w:rPr>
        <w:t> </w:t>
      </w:r>
      <w:r>
        <w:rPr>
          <w:color w:val="231F20"/>
          <w:w w:val="95"/>
          <w:sz w:val="22"/>
        </w:rPr>
        <w:t>is</w:t>
      </w:r>
      <w:r>
        <w:rPr>
          <w:color w:val="231F20"/>
          <w:spacing w:val="-36"/>
          <w:w w:val="95"/>
          <w:sz w:val="22"/>
        </w:rPr>
        <w:t> </w:t>
      </w:r>
      <w:r>
        <w:rPr>
          <w:color w:val="231F20"/>
          <w:w w:val="95"/>
          <w:sz w:val="22"/>
        </w:rPr>
        <w:t>important</w:t>
      </w:r>
      <w:r>
        <w:rPr>
          <w:color w:val="231F20"/>
          <w:spacing w:val="-35"/>
          <w:w w:val="95"/>
          <w:sz w:val="22"/>
        </w:rPr>
        <w:t> </w:t>
      </w:r>
      <w:r>
        <w:rPr>
          <w:color w:val="231F20"/>
          <w:w w:val="95"/>
          <w:sz w:val="22"/>
        </w:rPr>
        <w:t>for </w:t>
      </w:r>
      <w:r>
        <w:rPr>
          <w:color w:val="231F20"/>
          <w:w w:val="90"/>
          <w:sz w:val="22"/>
        </w:rPr>
        <w:t>each</w:t>
      </w:r>
      <w:r>
        <w:rPr>
          <w:color w:val="231F20"/>
          <w:spacing w:val="-18"/>
          <w:w w:val="90"/>
          <w:sz w:val="22"/>
        </w:rPr>
        <w:t> </w:t>
      </w:r>
      <w:r>
        <w:rPr>
          <w:color w:val="231F20"/>
          <w:w w:val="90"/>
          <w:sz w:val="22"/>
        </w:rPr>
        <w:t>group</w:t>
      </w:r>
      <w:r>
        <w:rPr>
          <w:color w:val="231F20"/>
          <w:spacing w:val="-17"/>
          <w:w w:val="90"/>
          <w:sz w:val="22"/>
        </w:rPr>
        <w:t> </w:t>
      </w:r>
      <w:r>
        <w:rPr>
          <w:color w:val="231F20"/>
          <w:w w:val="90"/>
          <w:sz w:val="22"/>
        </w:rPr>
        <w:t>and</w:t>
      </w:r>
      <w:r>
        <w:rPr>
          <w:color w:val="231F20"/>
          <w:spacing w:val="-17"/>
          <w:w w:val="90"/>
          <w:sz w:val="22"/>
        </w:rPr>
        <w:t> </w:t>
      </w:r>
      <w:r>
        <w:rPr>
          <w:color w:val="231F20"/>
          <w:w w:val="90"/>
          <w:sz w:val="22"/>
        </w:rPr>
        <w:t>each</w:t>
      </w:r>
      <w:r>
        <w:rPr>
          <w:color w:val="231F20"/>
          <w:spacing w:val="-17"/>
          <w:w w:val="90"/>
          <w:sz w:val="22"/>
        </w:rPr>
        <w:t> </w:t>
      </w:r>
      <w:r>
        <w:rPr>
          <w:color w:val="231F20"/>
          <w:w w:val="90"/>
          <w:sz w:val="22"/>
        </w:rPr>
        <w:t>pair</w:t>
      </w:r>
      <w:r>
        <w:rPr>
          <w:color w:val="231F20"/>
          <w:spacing w:val="-17"/>
          <w:w w:val="90"/>
          <w:sz w:val="22"/>
        </w:rPr>
        <w:t> </w:t>
      </w:r>
      <w:r>
        <w:rPr>
          <w:color w:val="231F20"/>
          <w:w w:val="90"/>
          <w:sz w:val="22"/>
        </w:rPr>
        <w:t>of</w:t>
      </w:r>
      <w:r>
        <w:rPr>
          <w:color w:val="231F20"/>
          <w:spacing w:val="-17"/>
          <w:w w:val="90"/>
          <w:sz w:val="22"/>
        </w:rPr>
        <w:t> </w:t>
      </w:r>
      <w:r>
        <w:rPr>
          <w:color w:val="231F20"/>
          <w:w w:val="90"/>
          <w:sz w:val="22"/>
        </w:rPr>
        <w:t>students</w:t>
      </w:r>
      <w:r>
        <w:rPr>
          <w:color w:val="231F20"/>
          <w:spacing w:val="-17"/>
          <w:w w:val="90"/>
          <w:sz w:val="22"/>
        </w:rPr>
        <w:t> </w:t>
      </w:r>
      <w:r>
        <w:rPr>
          <w:color w:val="231F20"/>
          <w:w w:val="90"/>
          <w:sz w:val="22"/>
        </w:rPr>
        <w:t>to</w:t>
      </w:r>
      <w:r>
        <w:rPr>
          <w:color w:val="231F20"/>
          <w:spacing w:val="-18"/>
          <w:w w:val="90"/>
          <w:sz w:val="22"/>
        </w:rPr>
        <w:t> </w:t>
      </w:r>
      <w:r>
        <w:rPr>
          <w:color w:val="231F20"/>
          <w:w w:val="90"/>
          <w:sz w:val="22"/>
        </w:rPr>
        <w:t>do</w:t>
      </w:r>
      <w:r>
        <w:rPr>
          <w:color w:val="231F20"/>
          <w:spacing w:val="-17"/>
          <w:w w:val="90"/>
          <w:sz w:val="22"/>
        </w:rPr>
        <w:t> </w:t>
      </w:r>
      <w:r>
        <w:rPr>
          <w:color w:val="231F20"/>
          <w:w w:val="90"/>
          <w:sz w:val="22"/>
        </w:rPr>
        <w:t>things exactly the same </w:t>
      </w:r>
      <w:r>
        <w:rPr>
          <w:color w:val="231F20"/>
          <w:spacing w:val="-4"/>
          <w:w w:val="90"/>
          <w:sz w:val="22"/>
        </w:rPr>
        <w:t>way. </w:t>
      </w:r>
      <w:r>
        <w:rPr>
          <w:color w:val="231F20"/>
          <w:w w:val="90"/>
          <w:sz w:val="22"/>
        </w:rPr>
        <w:t>For example, each group </w:t>
      </w:r>
      <w:r>
        <w:rPr>
          <w:color w:val="231F20"/>
          <w:w w:val="95"/>
          <w:sz w:val="22"/>
        </w:rPr>
        <w:t>must</w:t>
      </w:r>
      <w:r>
        <w:rPr>
          <w:color w:val="231F20"/>
          <w:spacing w:val="-40"/>
          <w:w w:val="95"/>
          <w:sz w:val="22"/>
        </w:rPr>
        <w:t> </w:t>
      </w:r>
      <w:r>
        <w:rPr>
          <w:color w:val="231F20"/>
          <w:w w:val="95"/>
          <w:sz w:val="22"/>
        </w:rPr>
        <w:t>start</w:t>
      </w:r>
      <w:r>
        <w:rPr>
          <w:color w:val="231F20"/>
          <w:spacing w:val="-40"/>
          <w:w w:val="95"/>
          <w:sz w:val="22"/>
        </w:rPr>
        <w:t> </w:t>
      </w:r>
      <w:r>
        <w:rPr>
          <w:color w:val="231F20"/>
          <w:w w:val="95"/>
          <w:sz w:val="22"/>
        </w:rPr>
        <w:t>the</w:t>
      </w:r>
      <w:r>
        <w:rPr>
          <w:color w:val="231F20"/>
          <w:spacing w:val="-39"/>
          <w:w w:val="95"/>
          <w:sz w:val="22"/>
        </w:rPr>
        <w:t> </w:t>
      </w:r>
      <w:r>
        <w:rPr>
          <w:color w:val="231F20"/>
          <w:w w:val="95"/>
          <w:sz w:val="22"/>
        </w:rPr>
        <w:t>survey</w:t>
      </w:r>
      <w:r>
        <w:rPr>
          <w:color w:val="231F20"/>
          <w:spacing w:val="-40"/>
          <w:w w:val="95"/>
          <w:sz w:val="22"/>
        </w:rPr>
        <w:t> </w:t>
      </w:r>
      <w:r>
        <w:rPr>
          <w:color w:val="231F20"/>
          <w:w w:val="95"/>
          <w:sz w:val="22"/>
        </w:rPr>
        <w:t>at</w:t>
      </w:r>
      <w:r>
        <w:rPr>
          <w:color w:val="231F20"/>
          <w:spacing w:val="-40"/>
          <w:w w:val="95"/>
          <w:sz w:val="22"/>
        </w:rPr>
        <w:t> </w:t>
      </w:r>
      <w:r>
        <w:rPr>
          <w:color w:val="231F20"/>
          <w:w w:val="95"/>
          <w:sz w:val="22"/>
        </w:rPr>
        <w:t>the</w:t>
      </w:r>
      <w:r>
        <w:rPr>
          <w:color w:val="231F20"/>
          <w:spacing w:val="-39"/>
          <w:w w:val="95"/>
          <w:sz w:val="22"/>
        </w:rPr>
        <w:t> </w:t>
      </w:r>
      <w:r>
        <w:rPr>
          <w:color w:val="231F20"/>
          <w:w w:val="95"/>
          <w:sz w:val="22"/>
        </w:rPr>
        <w:t>same</w:t>
      </w:r>
      <w:r>
        <w:rPr>
          <w:color w:val="231F20"/>
          <w:spacing w:val="-40"/>
          <w:w w:val="95"/>
          <w:sz w:val="22"/>
        </w:rPr>
        <w:t> </w:t>
      </w:r>
      <w:r>
        <w:rPr>
          <w:color w:val="231F20"/>
          <w:w w:val="95"/>
          <w:sz w:val="22"/>
        </w:rPr>
        <w:t>time,</w:t>
      </w:r>
      <w:r>
        <w:rPr>
          <w:color w:val="231F20"/>
          <w:spacing w:val="-39"/>
          <w:w w:val="95"/>
          <w:sz w:val="22"/>
        </w:rPr>
        <w:t> </w:t>
      </w:r>
      <w:r>
        <w:rPr>
          <w:color w:val="231F20"/>
          <w:w w:val="95"/>
          <w:sz w:val="22"/>
        </w:rPr>
        <w:t>and</w:t>
      </w:r>
      <w:r>
        <w:rPr>
          <w:color w:val="231F20"/>
          <w:spacing w:val="-40"/>
          <w:w w:val="95"/>
          <w:sz w:val="22"/>
        </w:rPr>
        <w:t> </w:t>
      </w:r>
      <w:r>
        <w:rPr>
          <w:color w:val="231F20"/>
          <w:w w:val="95"/>
          <w:sz w:val="22"/>
        </w:rPr>
        <w:t>each group must conduct the survey for exactly 15 minutes—not</w:t>
      </w:r>
      <w:r>
        <w:rPr>
          <w:color w:val="231F20"/>
          <w:spacing w:val="-18"/>
          <w:w w:val="95"/>
          <w:sz w:val="22"/>
        </w:rPr>
        <w:t> </w:t>
      </w:r>
      <w:r>
        <w:rPr>
          <w:color w:val="231F20"/>
          <w:w w:val="95"/>
          <w:sz w:val="22"/>
        </w:rPr>
        <w:t>longer</w:t>
      </w:r>
      <w:r>
        <w:rPr>
          <w:color w:val="231F20"/>
          <w:spacing w:val="-17"/>
          <w:w w:val="95"/>
          <w:sz w:val="22"/>
        </w:rPr>
        <w:t> </w:t>
      </w:r>
      <w:r>
        <w:rPr>
          <w:color w:val="231F20"/>
          <w:w w:val="95"/>
          <w:sz w:val="22"/>
        </w:rPr>
        <w:t>and</w:t>
      </w:r>
      <w:r>
        <w:rPr>
          <w:color w:val="231F20"/>
          <w:spacing w:val="-18"/>
          <w:w w:val="95"/>
          <w:sz w:val="22"/>
        </w:rPr>
        <w:t> </w:t>
      </w:r>
      <w:r>
        <w:rPr>
          <w:color w:val="231F20"/>
          <w:w w:val="95"/>
          <w:sz w:val="22"/>
        </w:rPr>
        <w:t>not</w:t>
      </w:r>
      <w:r>
        <w:rPr>
          <w:color w:val="231F20"/>
          <w:spacing w:val="-17"/>
          <w:w w:val="95"/>
          <w:sz w:val="22"/>
        </w:rPr>
        <w:t> </w:t>
      </w:r>
      <w:r>
        <w:rPr>
          <w:color w:val="231F20"/>
          <w:w w:val="95"/>
          <w:sz w:val="22"/>
        </w:rPr>
        <w:t>shorter.</w:t>
      </w:r>
    </w:p>
    <w:p>
      <w:pPr>
        <w:pStyle w:val="ListParagraph"/>
        <w:numPr>
          <w:ilvl w:val="0"/>
          <w:numId w:val="32"/>
        </w:numPr>
        <w:tabs>
          <w:tab w:pos="1073" w:val="left" w:leader="none"/>
        </w:tabs>
        <w:spacing w:line="249" w:lineRule="auto" w:before="147" w:after="0"/>
        <w:ind w:left="1108" w:right="0" w:hanging="288"/>
        <w:jc w:val="left"/>
        <w:rPr>
          <w:sz w:val="22"/>
        </w:rPr>
      </w:pPr>
      <w:r>
        <w:rPr>
          <w:color w:val="231F20"/>
          <w:w w:val="90"/>
          <w:sz w:val="22"/>
        </w:rPr>
        <w:t>Assign</w:t>
      </w:r>
      <w:r>
        <w:rPr>
          <w:color w:val="231F20"/>
          <w:spacing w:val="-23"/>
          <w:w w:val="90"/>
          <w:sz w:val="22"/>
        </w:rPr>
        <w:t> </w:t>
      </w:r>
      <w:r>
        <w:rPr>
          <w:color w:val="231F20"/>
          <w:w w:val="90"/>
          <w:sz w:val="22"/>
        </w:rPr>
        <w:t>the</w:t>
      </w:r>
      <w:r>
        <w:rPr>
          <w:color w:val="231F20"/>
          <w:spacing w:val="-22"/>
          <w:w w:val="90"/>
          <w:sz w:val="22"/>
        </w:rPr>
        <w:t> </w:t>
      </w:r>
      <w:r>
        <w:rPr>
          <w:color w:val="231F20"/>
          <w:w w:val="90"/>
          <w:sz w:val="22"/>
        </w:rPr>
        <w:t>students</w:t>
      </w:r>
      <w:r>
        <w:rPr>
          <w:color w:val="231F20"/>
          <w:spacing w:val="-22"/>
          <w:w w:val="90"/>
          <w:sz w:val="22"/>
        </w:rPr>
        <w:t> </w:t>
      </w:r>
      <w:r>
        <w:rPr>
          <w:color w:val="231F20"/>
          <w:w w:val="90"/>
          <w:sz w:val="22"/>
        </w:rPr>
        <w:t>to</w:t>
      </w:r>
      <w:r>
        <w:rPr>
          <w:color w:val="231F20"/>
          <w:spacing w:val="-22"/>
          <w:w w:val="90"/>
          <w:sz w:val="22"/>
        </w:rPr>
        <w:t> </w:t>
      </w:r>
      <w:r>
        <w:rPr>
          <w:color w:val="231F20"/>
          <w:w w:val="90"/>
          <w:sz w:val="22"/>
        </w:rPr>
        <w:t>survey</w:t>
      </w:r>
      <w:r>
        <w:rPr>
          <w:color w:val="231F20"/>
          <w:spacing w:val="-22"/>
          <w:w w:val="90"/>
          <w:sz w:val="22"/>
        </w:rPr>
        <w:t> </w:t>
      </w:r>
      <w:r>
        <w:rPr>
          <w:color w:val="231F20"/>
          <w:w w:val="90"/>
          <w:sz w:val="22"/>
        </w:rPr>
        <w:t>groups,</w:t>
      </w:r>
      <w:r>
        <w:rPr>
          <w:color w:val="231F20"/>
          <w:spacing w:val="-22"/>
          <w:w w:val="90"/>
          <w:sz w:val="22"/>
        </w:rPr>
        <w:t> </w:t>
      </w:r>
      <w:r>
        <w:rPr>
          <w:color w:val="231F20"/>
          <w:w w:val="90"/>
          <w:sz w:val="22"/>
        </w:rPr>
        <w:t>and</w:t>
      </w:r>
      <w:r>
        <w:rPr>
          <w:color w:val="231F20"/>
          <w:spacing w:val="-23"/>
          <w:w w:val="90"/>
          <w:sz w:val="22"/>
        </w:rPr>
        <w:t> </w:t>
      </w:r>
      <w:r>
        <w:rPr>
          <w:color w:val="231F20"/>
          <w:w w:val="90"/>
          <w:sz w:val="22"/>
        </w:rPr>
        <w:t>assign an</w:t>
      </w:r>
      <w:r>
        <w:rPr>
          <w:color w:val="231F20"/>
          <w:spacing w:val="-22"/>
          <w:w w:val="90"/>
          <w:sz w:val="22"/>
        </w:rPr>
        <w:t> </w:t>
      </w:r>
      <w:r>
        <w:rPr>
          <w:color w:val="231F20"/>
          <w:w w:val="90"/>
          <w:sz w:val="22"/>
        </w:rPr>
        <w:t>adult</w:t>
      </w:r>
      <w:r>
        <w:rPr>
          <w:color w:val="231F20"/>
          <w:spacing w:val="-21"/>
          <w:w w:val="90"/>
          <w:sz w:val="22"/>
        </w:rPr>
        <w:t> </w:t>
      </w:r>
      <w:r>
        <w:rPr>
          <w:color w:val="231F20"/>
          <w:w w:val="90"/>
          <w:sz w:val="22"/>
        </w:rPr>
        <w:t>assistant</w:t>
      </w:r>
      <w:r>
        <w:rPr>
          <w:color w:val="231F20"/>
          <w:spacing w:val="-22"/>
          <w:w w:val="90"/>
          <w:sz w:val="22"/>
        </w:rPr>
        <w:t> </w:t>
      </w:r>
      <w:r>
        <w:rPr>
          <w:color w:val="231F20"/>
          <w:w w:val="90"/>
          <w:sz w:val="22"/>
        </w:rPr>
        <w:t>to</w:t>
      </w:r>
      <w:r>
        <w:rPr>
          <w:color w:val="231F20"/>
          <w:spacing w:val="-21"/>
          <w:w w:val="90"/>
          <w:sz w:val="22"/>
        </w:rPr>
        <w:t> </w:t>
      </w:r>
      <w:r>
        <w:rPr>
          <w:color w:val="231F20"/>
          <w:w w:val="90"/>
          <w:sz w:val="22"/>
        </w:rPr>
        <w:t>each</w:t>
      </w:r>
      <w:r>
        <w:rPr>
          <w:color w:val="231F20"/>
          <w:spacing w:val="-22"/>
          <w:w w:val="90"/>
          <w:sz w:val="22"/>
        </w:rPr>
        <w:t> </w:t>
      </w:r>
      <w:r>
        <w:rPr>
          <w:color w:val="231F20"/>
          <w:w w:val="90"/>
          <w:sz w:val="22"/>
        </w:rPr>
        <w:t>group.</w:t>
      </w:r>
      <w:r>
        <w:rPr>
          <w:color w:val="231F20"/>
          <w:spacing w:val="-21"/>
          <w:w w:val="90"/>
          <w:sz w:val="22"/>
        </w:rPr>
        <w:t> </w:t>
      </w:r>
      <w:r>
        <w:rPr>
          <w:color w:val="231F20"/>
          <w:w w:val="90"/>
          <w:sz w:val="22"/>
        </w:rPr>
        <w:t>Have</w:t>
      </w:r>
      <w:r>
        <w:rPr>
          <w:color w:val="231F20"/>
          <w:spacing w:val="-22"/>
          <w:w w:val="90"/>
          <w:sz w:val="22"/>
        </w:rPr>
        <w:t> </w:t>
      </w:r>
      <w:r>
        <w:rPr>
          <w:color w:val="231F20"/>
          <w:w w:val="90"/>
          <w:sz w:val="22"/>
        </w:rPr>
        <w:t>students</w:t>
      </w:r>
      <w:r>
        <w:rPr>
          <w:color w:val="231F20"/>
          <w:spacing w:val="-21"/>
          <w:w w:val="90"/>
          <w:sz w:val="22"/>
        </w:rPr>
        <w:t> </w:t>
      </w:r>
      <w:r>
        <w:rPr>
          <w:color w:val="231F20"/>
          <w:w w:val="90"/>
          <w:sz w:val="22"/>
        </w:rPr>
        <w:t>in each</w:t>
      </w:r>
      <w:r>
        <w:rPr>
          <w:color w:val="231F20"/>
          <w:spacing w:val="-18"/>
          <w:w w:val="90"/>
          <w:sz w:val="22"/>
        </w:rPr>
        <w:t> </w:t>
      </w:r>
      <w:r>
        <w:rPr>
          <w:color w:val="231F20"/>
          <w:w w:val="90"/>
          <w:sz w:val="22"/>
        </w:rPr>
        <w:t>group</w:t>
      </w:r>
      <w:r>
        <w:rPr>
          <w:color w:val="231F20"/>
          <w:spacing w:val="-17"/>
          <w:w w:val="90"/>
          <w:sz w:val="22"/>
        </w:rPr>
        <w:t> </w:t>
      </w:r>
      <w:r>
        <w:rPr>
          <w:color w:val="231F20"/>
          <w:w w:val="90"/>
          <w:sz w:val="22"/>
        </w:rPr>
        <w:t>divide</w:t>
      </w:r>
      <w:r>
        <w:rPr>
          <w:color w:val="231F20"/>
          <w:spacing w:val="-18"/>
          <w:w w:val="90"/>
          <w:sz w:val="22"/>
        </w:rPr>
        <w:t> </w:t>
      </w:r>
      <w:r>
        <w:rPr>
          <w:color w:val="231F20"/>
          <w:w w:val="90"/>
          <w:sz w:val="22"/>
        </w:rPr>
        <w:t>up</w:t>
      </w:r>
      <w:r>
        <w:rPr>
          <w:color w:val="231F20"/>
          <w:spacing w:val="-17"/>
          <w:w w:val="90"/>
          <w:sz w:val="22"/>
        </w:rPr>
        <w:t> </w:t>
      </w:r>
      <w:r>
        <w:rPr>
          <w:color w:val="231F20"/>
          <w:w w:val="90"/>
          <w:sz w:val="22"/>
        </w:rPr>
        <w:t>into</w:t>
      </w:r>
      <w:r>
        <w:rPr>
          <w:color w:val="231F20"/>
          <w:spacing w:val="-18"/>
          <w:w w:val="90"/>
          <w:sz w:val="22"/>
        </w:rPr>
        <w:t> </w:t>
      </w:r>
      <w:r>
        <w:rPr>
          <w:color w:val="231F20"/>
          <w:w w:val="90"/>
          <w:sz w:val="22"/>
        </w:rPr>
        <w:t>pairs;</w:t>
      </w:r>
      <w:r>
        <w:rPr>
          <w:color w:val="231F20"/>
          <w:spacing w:val="-17"/>
          <w:w w:val="90"/>
          <w:sz w:val="22"/>
        </w:rPr>
        <w:t> </w:t>
      </w:r>
      <w:r>
        <w:rPr>
          <w:color w:val="231F20"/>
          <w:w w:val="90"/>
          <w:sz w:val="22"/>
        </w:rPr>
        <w:t>help</w:t>
      </w:r>
      <w:r>
        <w:rPr>
          <w:color w:val="231F20"/>
          <w:spacing w:val="-17"/>
          <w:w w:val="90"/>
          <w:sz w:val="22"/>
        </w:rPr>
        <w:t> </w:t>
      </w:r>
      <w:r>
        <w:rPr>
          <w:color w:val="231F20"/>
          <w:w w:val="90"/>
          <w:sz w:val="22"/>
        </w:rPr>
        <w:t>them</w:t>
      </w:r>
      <w:r>
        <w:rPr>
          <w:color w:val="231F20"/>
          <w:spacing w:val="-18"/>
          <w:w w:val="90"/>
          <w:sz w:val="22"/>
        </w:rPr>
        <w:t> </w:t>
      </w:r>
      <w:r>
        <w:rPr>
          <w:color w:val="231F20"/>
          <w:w w:val="90"/>
          <w:sz w:val="22"/>
        </w:rPr>
        <w:t>decide </w:t>
      </w:r>
      <w:r>
        <w:rPr>
          <w:color w:val="231F20"/>
          <w:w w:val="95"/>
          <w:sz w:val="22"/>
        </w:rPr>
        <w:t>who</w:t>
      </w:r>
      <w:r>
        <w:rPr>
          <w:color w:val="231F20"/>
          <w:spacing w:val="-38"/>
          <w:w w:val="95"/>
          <w:sz w:val="22"/>
        </w:rPr>
        <w:t> </w:t>
      </w:r>
      <w:r>
        <w:rPr>
          <w:color w:val="231F20"/>
          <w:w w:val="95"/>
          <w:sz w:val="22"/>
        </w:rPr>
        <w:t>will</w:t>
      </w:r>
      <w:r>
        <w:rPr>
          <w:color w:val="231F20"/>
          <w:spacing w:val="-37"/>
          <w:w w:val="95"/>
          <w:sz w:val="22"/>
        </w:rPr>
        <w:t> </w:t>
      </w:r>
      <w:r>
        <w:rPr>
          <w:color w:val="231F20"/>
          <w:w w:val="95"/>
          <w:sz w:val="22"/>
        </w:rPr>
        <w:t>be</w:t>
      </w:r>
      <w:r>
        <w:rPr>
          <w:color w:val="231F20"/>
          <w:spacing w:val="-38"/>
          <w:w w:val="95"/>
          <w:sz w:val="22"/>
        </w:rPr>
        <w:t> </w:t>
      </w:r>
      <w:r>
        <w:rPr>
          <w:color w:val="231F20"/>
          <w:w w:val="95"/>
          <w:sz w:val="22"/>
        </w:rPr>
        <w:t>an</w:t>
      </w:r>
      <w:r>
        <w:rPr>
          <w:color w:val="231F20"/>
          <w:spacing w:val="-37"/>
          <w:w w:val="95"/>
          <w:sz w:val="22"/>
        </w:rPr>
        <w:t> </w:t>
      </w:r>
      <w:r>
        <w:rPr>
          <w:color w:val="231F20"/>
          <w:w w:val="95"/>
          <w:sz w:val="22"/>
        </w:rPr>
        <w:t>“announcer”</w:t>
      </w:r>
      <w:r>
        <w:rPr>
          <w:color w:val="231F20"/>
          <w:spacing w:val="-37"/>
          <w:w w:val="95"/>
          <w:sz w:val="22"/>
        </w:rPr>
        <w:t> </w:t>
      </w:r>
      <w:r>
        <w:rPr>
          <w:color w:val="231F20"/>
          <w:w w:val="95"/>
          <w:sz w:val="22"/>
        </w:rPr>
        <w:t>(calling</w:t>
      </w:r>
      <w:r>
        <w:rPr>
          <w:color w:val="231F20"/>
          <w:spacing w:val="-38"/>
          <w:w w:val="95"/>
          <w:sz w:val="22"/>
        </w:rPr>
        <w:t> </w:t>
      </w:r>
      <w:r>
        <w:rPr>
          <w:color w:val="231F20"/>
          <w:w w:val="95"/>
          <w:sz w:val="22"/>
        </w:rPr>
        <w:t>out</w:t>
      </w:r>
      <w:r>
        <w:rPr>
          <w:color w:val="231F20"/>
          <w:spacing w:val="-37"/>
          <w:w w:val="95"/>
          <w:sz w:val="22"/>
        </w:rPr>
        <w:t> </w:t>
      </w:r>
      <w:r>
        <w:rPr>
          <w:color w:val="231F20"/>
          <w:w w:val="95"/>
          <w:sz w:val="22"/>
        </w:rPr>
        <w:t>the</w:t>
      </w:r>
      <w:r>
        <w:rPr>
          <w:color w:val="231F20"/>
          <w:spacing w:val="-38"/>
          <w:w w:val="95"/>
          <w:sz w:val="22"/>
        </w:rPr>
        <w:t> </w:t>
      </w:r>
      <w:r>
        <w:rPr>
          <w:color w:val="231F20"/>
          <w:w w:val="95"/>
          <w:sz w:val="22"/>
        </w:rPr>
        <w:t>type</w:t>
      </w:r>
      <w:r>
        <w:rPr>
          <w:color w:val="231F20"/>
          <w:spacing w:val="-37"/>
          <w:w w:val="95"/>
          <w:sz w:val="22"/>
        </w:rPr>
        <w:t> </w:t>
      </w:r>
      <w:r>
        <w:rPr>
          <w:color w:val="231F20"/>
          <w:w w:val="95"/>
          <w:sz w:val="22"/>
        </w:rPr>
        <w:t>of </w:t>
      </w:r>
      <w:r>
        <w:rPr>
          <w:color w:val="231F20"/>
          <w:w w:val="90"/>
          <w:sz w:val="22"/>
        </w:rPr>
        <w:t>each</w:t>
      </w:r>
      <w:r>
        <w:rPr>
          <w:color w:val="231F20"/>
          <w:spacing w:val="-24"/>
          <w:w w:val="90"/>
          <w:sz w:val="22"/>
        </w:rPr>
        <w:t> </w:t>
      </w:r>
      <w:r>
        <w:rPr>
          <w:color w:val="231F20"/>
          <w:w w:val="90"/>
          <w:sz w:val="22"/>
        </w:rPr>
        <w:t>vehicle</w:t>
      </w:r>
      <w:r>
        <w:rPr>
          <w:color w:val="231F20"/>
          <w:spacing w:val="-24"/>
          <w:w w:val="90"/>
          <w:sz w:val="22"/>
        </w:rPr>
        <w:t> </w:t>
      </w:r>
      <w:r>
        <w:rPr>
          <w:color w:val="231F20"/>
          <w:w w:val="90"/>
          <w:sz w:val="22"/>
        </w:rPr>
        <w:t>that</w:t>
      </w:r>
      <w:r>
        <w:rPr>
          <w:color w:val="231F20"/>
          <w:spacing w:val="-24"/>
          <w:w w:val="90"/>
          <w:sz w:val="22"/>
        </w:rPr>
        <w:t> </w:t>
      </w:r>
      <w:r>
        <w:rPr>
          <w:color w:val="231F20"/>
          <w:w w:val="90"/>
          <w:sz w:val="22"/>
        </w:rPr>
        <w:t>passes,</w:t>
      </w:r>
      <w:r>
        <w:rPr>
          <w:color w:val="231F20"/>
          <w:spacing w:val="-24"/>
          <w:w w:val="90"/>
          <w:sz w:val="22"/>
        </w:rPr>
        <w:t> </w:t>
      </w:r>
      <w:r>
        <w:rPr>
          <w:color w:val="231F20"/>
          <w:w w:val="90"/>
          <w:sz w:val="22"/>
        </w:rPr>
        <w:t>or</w:t>
      </w:r>
      <w:r>
        <w:rPr>
          <w:color w:val="231F20"/>
          <w:spacing w:val="-24"/>
          <w:w w:val="90"/>
          <w:sz w:val="22"/>
        </w:rPr>
        <w:t> </w:t>
      </w:r>
      <w:r>
        <w:rPr>
          <w:color w:val="231F20"/>
          <w:w w:val="90"/>
          <w:sz w:val="22"/>
        </w:rPr>
        <w:t>the</w:t>
      </w:r>
      <w:r>
        <w:rPr>
          <w:color w:val="231F20"/>
          <w:spacing w:val="-24"/>
          <w:w w:val="90"/>
          <w:sz w:val="22"/>
        </w:rPr>
        <w:t> </w:t>
      </w:r>
      <w:r>
        <w:rPr>
          <w:color w:val="231F20"/>
          <w:w w:val="90"/>
          <w:sz w:val="22"/>
        </w:rPr>
        <w:t>number</w:t>
      </w:r>
      <w:r>
        <w:rPr>
          <w:color w:val="231F20"/>
          <w:spacing w:val="-24"/>
          <w:w w:val="90"/>
          <w:sz w:val="22"/>
        </w:rPr>
        <w:t> </w:t>
      </w:r>
      <w:r>
        <w:rPr>
          <w:color w:val="231F20"/>
          <w:w w:val="90"/>
          <w:sz w:val="22"/>
        </w:rPr>
        <w:t>of</w:t>
      </w:r>
      <w:r>
        <w:rPr>
          <w:color w:val="231F20"/>
          <w:spacing w:val="-24"/>
          <w:w w:val="90"/>
          <w:sz w:val="22"/>
        </w:rPr>
        <w:t> </w:t>
      </w:r>
      <w:r>
        <w:rPr>
          <w:color w:val="231F20"/>
          <w:w w:val="90"/>
          <w:sz w:val="22"/>
        </w:rPr>
        <w:t>people </w:t>
      </w:r>
      <w:r>
        <w:rPr>
          <w:color w:val="231F20"/>
          <w:w w:val="95"/>
          <w:sz w:val="22"/>
        </w:rPr>
        <w:t>in</w:t>
      </w:r>
      <w:r>
        <w:rPr>
          <w:color w:val="231F20"/>
          <w:spacing w:val="-34"/>
          <w:w w:val="95"/>
          <w:sz w:val="22"/>
        </w:rPr>
        <w:t> </w:t>
      </w:r>
      <w:r>
        <w:rPr>
          <w:color w:val="231F20"/>
          <w:w w:val="95"/>
          <w:sz w:val="22"/>
        </w:rPr>
        <w:t>each</w:t>
      </w:r>
      <w:r>
        <w:rPr>
          <w:color w:val="231F20"/>
          <w:spacing w:val="-33"/>
          <w:w w:val="95"/>
          <w:sz w:val="22"/>
        </w:rPr>
        <w:t> </w:t>
      </w:r>
      <w:r>
        <w:rPr>
          <w:color w:val="231F20"/>
          <w:w w:val="95"/>
          <w:sz w:val="22"/>
        </w:rPr>
        <w:t>vehicle)</w:t>
      </w:r>
      <w:r>
        <w:rPr>
          <w:color w:val="231F20"/>
          <w:spacing w:val="-34"/>
          <w:w w:val="95"/>
          <w:sz w:val="22"/>
        </w:rPr>
        <w:t> </w:t>
      </w:r>
      <w:r>
        <w:rPr>
          <w:color w:val="231F20"/>
          <w:w w:val="95"/>
          <w:sz w:val="22"/>
        </w:rPr>
        <w:t>and</w:t>
      </w:r>
      <w:r>
        <w:rPr>
          <w:color w:val="231F20"/>
          <w:spacing w:val="-33"/>
          <w:w w:val="95"/>
          <w:sz w:val="22"/>
        </w:rPr>
        <w:t> </w:t>
      </w:r>
      <w:r>
        <w:rPr>
          <w:color w:val="231F20"/>
          <w:w w:val="95"/>
          <w:sz w:val="22"/>
        </w:rPr>
        <w:t>who</w:t>
      </w:r>
      <w:r>
        <w:rPr>
          <w:color w:val="231F20"/>
          <w:spacing w:val="-34"/>
          <w:w w:val="95"/>
          <w:sz w:val="22"/>
        </w:rPr>
        <w:t> </w:t>
      </w:r>
      <w:r>
        <w:rPr>
          <w:color w:val="231F20"/>
          <w:w w:val="95"/>
          <w:sz w:val="22"/>
        </w:rPr>
        <w:t>will</w:t>
      </w:r>
      <w:r>
        <w:rPr>
          <w:color w:val="231F20"/>
          <w:spacing w:val="-33"/>
          <w:w w:val="95"/>
          <w:sz w:val="22"/>
        </w:rPr>
        <w:t> </w:t>
      </w:r>
      <w:r>
        <w:rPr>
          <w:color w:val="231F20"/>
          <w:w w:val="95"/>
          <w:sz w:val="22"/>
        </w:rPr>
        <w:t>be</w:t>
      </w:r>
      <w:r>
        <w:rPr>
          <w:color w:val="231F20"/>
          <w:spacing w:val="-34"/>
          <w:w w:val="95"/>
          <w:sz w:val="22"/>
        </w:rPr>
        <w:t> </w:t>
      </w:r>
      <w:r>
        <w:rPr>
          <w:color w:val="231F20"/>
          <w:w w:val="95"/>
          <w:sz w:val="22"/>
        </w:rPr>
        <w:t>the</w:t>
      </w:r>
      <w:r>
        <w:rPr>
          <w:color w:val="231F20"/>
          <w:spacing w:val="-33"/>
          <w:w w:val="95"/>
          <w:sz w:val="22"/>
        </w:rPr>
        <w:t> </w:t>
      </w:r>
      <w:r>
        <w:rPr>
          <w:color w:val="231F20"/>
          <w:w w:val="95"/>
          <w:sz w:val="22"/>
        </w:rPr>
        <w:t>“recorder”</w:t>
      </w:r>
      <w:r>
        <w:rPr>
          <w:color w:val="231F20"/>
          <w:spacing w:val="-34"/>
          <w:w w:val="95"/>
          <w:sz w:val="22"/>
        </w:rPr>
        <w:t> </w:t>
      </w:r>
      <w:r>
        <w:rPr>
          <w:color w:val="231F20"/>
          <w:w w:val="95"/>
          <w:sz w:val="22"/>
        </w:rPr>
        <w:t>in each</w:t>
      </w:r>
      <w:r>
        <w:rPr>
          <w:color w:val="231F20"/>
          <w:spacing w:val="-38"/>
          <w:w w:val="95"/>
          <w:sz w:val="22"/>
        </w:rPr>
        <w:t> </w:t>
      </w:r>
      <w:r>
        <w:rPr>
          <w:color w:val="231F20"/>
          <w:spacing w:val="-3"/>
          <w:w w:val="95"/>
          <w:sz w:val="22"/>
        </w:rPr>
        <w:t>pair.</w:t>
      </w:r>
      <w:r>
        <w:rPr>
          <w:color w:val="231F20"/>
          <w:spacing w:val="-38"/>
          <w:w w:val="95"/>
          <w:sz w:val="22"/>
        </w:rPr>
        <w:t> </w:t>
      </w:r>
      <w:r>
        <w:rPr>
          <w:color w:val="231F20"/>
          <w:w w:val="95"/>
          <w:sz w:val="22"/>
        </w:rPr>
        <w:t>Assign</w:t>
      </w:r>
      <w:r>
        <w:rPr>
          <w:color w:val="231F20"/>
          <w:spacing w:val="-37"/>
          <w:w w:val="95"/>
          <w:sz w:val="22"/>
        </w:rPr>
        <w:t> </w:t>
      </w:r>
      <w:r>
        <w:rPr>
          <w:color w:val="231F20"/>
          <w:w w:val="95"/>
          <w:sz w:val="22"/>
        </w:rPr>
        <w:t>one</w:t>
      </w:r>
      <w:r>
        <w:rPr>
          <w:color w:val="231F20"/>
          <w:spacing w:val="-38"/>
          <w:w w:val="95"/>
          <w:sz w:val="22"/>
        </w:rPr>
        <w:t> </w:t>
      </w:r>
      <w:r>
        <w:rPr>
          <w:color w:val="231F20"/>
          <w:w w:val="95"/>
          <w:sz w:val="22"/>
        </w:rPr>
        <w:t>person</w:t>
      </w:r>
      <w:r>
        <w:rPr>
          <w:color w:val="231F20"/>
          <w:spacing w:val="-37"/>
          <w:w w:val="95"/>
          <w:sz w:val="22"/>
        </w:rPr>
        <w:t> </w:t>
      </w:r>
      <w:r>
        <w:rPr>
          <w:color w:val="231F20"/>
          <w:w w:val="95"/>
          <w:sz w:val="22"/>
        </w:rPr>
        <w:t>(e.g.,</w:t>
      </w:r>
      <w:r>
        <w:rPr>
          <w:color w:val="231F20"/>
          <w:spacing w:val="-38"/>
          <w:w w:val="95"/>
          <w:sz w:val="22"/>
        </w:rPr>
        <w:t> </w:t>
      </w:r>
      <w:r>
        <w:rPr>
          <w:color w:val="231F20"/>
          <w:w w:val="95"/>
          <w:sz w:val="22"/>
        </w:rPr>
        <w:t>the</w:t>
      </w:r>
      <w:r>
        <w:rPr>
          <w:color w:val="231F20"/>
          <w:spacing w:val="-37"/>
          <w:w w:val="95"/>
          <w:sz w:val="22"/>
        </w:rPr>
        <w:t> </w:t>
      </w:r>
      <w:r>
        <w:rPr>
          <w:color w:val="231F20"/>
          <w:w w:val="95"/>
          <w:sz w:val="22"/>
        </w:rPr>
        <w:t>adult</w:t>
      </w:r>
      <w:r>
        <w:rPr>
          <w:color w:val="231F20"/>
          <w:spacing w:val="-38"/>
          <w:w w:val="95"/>
          <w:sz w:val="22"/>
        </w:rPr>
        <w:t> </w:t>
      </w:r>
      <w:r>
        <w:rPr>
          <w:color w:val="231F20"/>
          <w:w w:val="95"/>
          <w:sz w:val="22"/>
        </w:rPr>
        <w:t>as- </w:t>
      </w:r>
      <w:r>
        <w:rPr>
          <w:color w:val="231F20"/>
          <w:w w:val="90"/>
          <w:sz w:val="22"/>
        </w:rPr>
        <w:t>sistant)</w:t>
      </w:r>
      <w:r>
        <w:rPr>
          <w:color w:val="231F20"/>
          <w:spacing w:val="-20"/>
          <w:w w:val="90"/>
          <w:sz w:val="22"/>
        </w:rPr>
        <w:t> </w:t>
      </w:r>
      <w:r>
        <w:rPr>
          <w:color w:val="231F20"/>
          <w:w w:val="90"/>
          <w:sz w:val="22"/>
        </w:rPr>
        <w:t>to</w:t>
      </w:r>
      <w:r>
        <w:rPr>
          <w:color w:val="231F20"/>
          <w:spacing w:val="-20"/>
          <w:w w:val="90"/>
          <w:sz w:val="22"/>
        </w:rPr>
        <w:t> </w:t>
      </w:r>
      <w:r>
        <w:rPr>
          <w:color w:val="231F20"/>
          <w:w w:val="90"/>
          <w:sz w:val="22"/>
        </w:rPr>
        <w:t>be</w:t>
      </w:r>
      <w:r>
        <w:rPr>
          <w:color w:val="231F20"/>
          <w:spacing w:val="-19"/>
          <w:w w:val="90"/>
          <w:sz w:val="22"/>
        </w:rPr>
        <w:t> </w:t>
      </w:r>
      <w:r>
        <w:rPr>
          <w:color w:val="231F20"/>
          <w:w w:val="90"/>
          <w:sz w:val="22"/>
        </w:rPr>
        <w:t>the</w:t>
      </w:r>
      <w:r>
        <w:rPr>
          <w:color w:val="231F20"/>
          <w:spacing w:val="-20"/>
          <w:w w:val="90"/>
          <w:sz w:val="22"/>
        </w:rPr>
        <w:t> </w:t>
      </w:r>
      <w:r>
        <w:rPr>
          <w:color w:val="231F20"/>
          <w:w w:val="90"/>
          <w:sz w:val="22"/>
        </w:rPr>
        <w:t>timekeeper,</w:t>
      </w:r>
      <w:r>
        <w:rPr>
          <w:color w:val="231F20"/>
          <w:spacing w:val="-20"/>
          <w:w w:val="90"/>
          <w:sz w:val="22"/>
        </w:rPr>
        <w:t> </w:t>
      </w:r>
      <w:r>
        <w:rPr>
          <w:color w:val="231F20"/>
          <w:w w:val="90"/>
          <w:sz w:val="22"/>
        </w:rPr>
        <w:t>who</w:t>
      </w:r>
      <w:r>
        <w:rPr>
          <w:color w:val="231F20"/>
          <w:spacing w:val="-20"/>
          <w:w w:val="90"/>
          <w:sz w:val="22"/>
        </w:rPr>
        <w:t> </w:t>
      </w:r>
      <w:r>
        <w:rPr>
          <w:color w:val="231F20"/>
          <w:w w:val="90"/>
          <w:sz w:val="22"/>
        </w:rPr>
        <w:t>will</w:t>
      </w:r>
      <w:r>
        <w:rPr>
          <w:color w:val="231F20"/>
          <w:spacing w:val="-19"/>
          <w:w w:val="90"/>
          <w:sz w:val="22"/>
        </w:rPr>
        <w:t> </w:t>
      </w:r>
      <w:r>
        <w:rPr>
          <w:color w:val="231F20"/>
          <w:w w:val="90"/>
          <w:sz w:val="22"/>
        </w:rPr>
        <w:t>tell</w:t>
      </w:r>
      <w:r>
        <w:rPr>
          <w:color w:val="231F20"/>
          <w:spacing w:val="-20"/>
          <w:w w:val="90"/>
          <w:sz w:val="22"/>
        </w:rPr>
        <w:t> </w:t>
      </w:r>
      <w:r>
        <w:rPr>
          <w:color w:val="231F20"/>
          <w:w w:val="90"/>
          <w:sz w:val="22"/>
        </w:rPr>
        <w:t>students </w:t>
      </w:r>
      <w:r>
        <w:rPr>
          <w:color w:val="231F20"/>
          <w:w w:val="95"/>
          <w:sz w:val="22"/>
        </w:rPr>
        <w:t>when</w:t>
      </w:r>
      <w:r>
        <w:rPr>
          <w:color w:val="231F20"/>
          <w:spacing w:val="-37"/>
          <w:w w:val="95"/>
          <w:sz w:val="22"/>
        </w:rPr>
        <w:t> </w:t>
      </w:r>
      <w:r>
        <w:rPr>
          <w:color w:val="231F20"/>
          <w:w w:val="95"/>
          <w:sz w:val="22"/>
        </w:rPr>
        <w:t>to</w:t>
      </w:r>
      <w:r>
        <w:rPr>
          <w:color w:val="231F20"/>
          <w:spacing w:val="-37"/>
          <w:w w:val="95"/>
          <w:sz w:val="22"/>
        </w:rPr>
        <w:t> </w:t>
      </w:r>
      <w:r>
        <w:rPr>
          <w:color w:val="231F20"/>
          <w:w w:val="95"/>
          <w:sz w:val="22"/>
        </w:rPr>
        <w:t>begin</w:t>
      </w:r>
      <w:r>
        <w:rPr>
          <w:color w:val="231F20"/>
          <w:spacing w:val="-37"/>
          <w:w w:val="95"/>
          <w:sz w:val="22"/>
        </w:rPr>
        <w:t> </w:t>
      </w:r>
      <w:r>
        <w:rPr>
          <w:color w:val="231F20"/>
          <w:w w:val="95"/>
          <w:sz w:val="22"/>
        </w:rPr>
        <w:t>and</w:t>
      </w:r>
      <w:r>
        <w:rPr>
          <w:color w:val="231F20"/>
          <w:spacing w:val="-37"/>
          <w:w w:val="95"/>
          <w:sz w:val="22"/>
        </w:rPr>
        <w:t> </w:t>
      </w:r>
      <w:r>
        <w:rPr>
          <w:color w:val="231F20"/>
          <w:w w:val="95"/>
          <w:sz w:val="22"/>
        </w:rPr>
        <w:t>end</w:t>
      </w:r>
      <w:r>
        <w:rPr>
          <w:color w:val="231F20"/>
          <w:spacing w:val="-37"/>
          <w:w w:val="95"/>
          <w:sz w:val="22"/>
        </w:rPr>
        <w:t> </w:t>
      </w:r>
      <w:r>
        <w:rPr>
          <w:color w:val="231F20"/>
          <w:w w:val="95"/>
          <w:sz w:val="22"/>
        </w:rPr>
        <w:t>the</w:t>
      </w:r>
      <w:r>
        <w:rPr>
          <w:color w:val="231F20"/>
          <w:spacing w:val="-37"/>
          <w:w w:val="95"/>
          <w:sz w:val="22"/>
        </w:rPr>
        <w:t> </w:t>
      </w:r>
      <w:r>
        <w:rPr>
          <w:color w:val="231F20"/>
          <w:w w:val="95"/>
          <w:sz w:val="22"/>
        </w:rPr>
        <w:t>survey</w:t>
      </w:r>
      <w:r>
        <w:rPr>
          <w:color w:val="231F20"/>
          <w:spacing w:val="-37"/>
          <w:w w:val="95"/>
          <w:sz w:val="22"/>
        </w:rPr>
        <w:t> </w:t>
      </w:r>
      <w:r>
        <w:rPr>
          <w:color w:val="231F20"/>
          <w:w w:val="95"/>
          <w:sz w:val="22"/>
        </w:rPr>
        <w:t>and</w:t>
      </w:r>
      <w:r>
        <w:rPr>
          <w:color w:val="231F20"/>
          <w:spacing w:val="-37"/>
          <w:w w:val="95"/>
          <w:sz w:val="22"/>
        </w:rPr>
        <w:t> </w:t>
      </w:r>
      <w:r>
        <w:rPr>
          <w:color w:val="231F20"/>
          <w:w w:val="95"/>
          <w:sz w:val="22"/>
        </w:rPr>
        <w:t>record</w:t>
      </w:r>
      <w:r>
        <w:rPr>
          <w:color w:val="231F20"/>
          <w:spacing w:val="-37"/>
          <w:w w:val="95"/>
          <w:sz w:val="22"/>
        </w:rPr>
        <w:t> </w:t>
      </w:r>
      <w:r>
        <w:rPr>
          <w:color w:val="231F20"/>
          <w:w w:val="95"/>
          <w:sz w:val="22"/>
        </w:rPr>
        <w:t>the exact</w:t>
      </w:r>
      <w:r>
        <w:rPr>
          <w:color w:val="231F20"/>
          <w:spacing w:val="-13"/>
          <w:w w:val="95"/>
          <w:sz w:val="22"/>
        </w:rPr>
        <w:t> </w:t>
      </w:r>
      <w:r>
        <w:rPr>
          <w:color w:val="231F20"/>
          <w:w w:val="95"/>
          <w:sz w:val="22"/>
        </w:rPr>
        <w:t>starting</w:t>
      </w:r>
      <w:r>
        <w:rPr>
          <w:color w:val="231F20"/>
          <w:spacing w:val="-13"/>
          <w:w w:val="95"/>
          <w:sz w:val="22"/>
        </w:rPr>
        <w:t> </w:t>
      </w:r>
      <w:r>
        <w:rPr>
          <w:color w:val="231F20"/>
          <w:w w:val="95"/>
          <w:sz w:val="22"/>
        </w:rPr>
        <w:t>and</w:t>
      </w:r>
      <w:r>
        <w:rPr>
          <w:color w:val="231F20"/>
          <w:spacing w:val="-13"/>
          <w:w w:val="95"/>
          <w:sz w:val="22"/>
        </w:rPr>
        <w:t> </w:t>
      </w:r>
      <w:r>
        <w:rPr>
          <w:color w:val="231F20"/>
          <w:w w:val="95"/>
          <w:sz w:val="22"/>
        </w:rPr>
        <w:t>ending</w:t>
      </w:r>
      <w:r>
        <w:rPr>
          <w:color w:val="231F20"/>
          <w:spacing w:val="-13"/>
          <w:w w:val="95"/>
          <w:sz w:val="22"/>
        </w:rPr>
        <w:t> </w:t>
      </w:r>
      <w:r>
        <w:rPr>
          <w:color w:val="231F20"/>
          <w:w w:val="95"/>
          <w:sz w:val="22"/>
        </w:rPr>
        <w:t>times.</w:t>
      </w:r>
    </w:p>
    <w:p>
      <w:pPr>
        <w:pStyle w:val="ListParagraph"/>
        <w:numPr>
          <w:ilvl w:val="0"/>
          <w:numId w:val="32"/>
        </w:numPr>
        <w:tabs>
          <w:tab w:pos="456" w:val="left" w:leader="none"/>
        </w:tabs>
        <w:spacing w:line="249" w:lineRule="auto" w:before="81" w:after="0"/>
        <w:ind w:left="490" w:right="891" w:hanging="288"/>
        <w:jc w:val="left"/>
        <w:rPr>
          <w:sz w:val="22"/>
        </w:rPr>
      </w:pPr>
      <w:r>
        <w:rPr>
          <w:color w:val="231F20"/>
          <w:w w:val="85"/>
          <w:sz w:val="22"/>
        </w:rPr>
        <w:br w:type="column"/>
      </w:r>
      <w:r>
        <w:rPr>
          <w:color w:val="231F20"/>
          <w:w w:val="90"/>
          <w:sz w:val="22"/>
        </w:rPr>
        <w:t>Conduct</w:t>
      </w:r>
      <w:r>
        <w:rPr>
          <w:color w:val="231F20"/>
          <w:spacing w:val="-16"/>
          <w:w w:val="90"/>
          <w:sz w:val="22"/>
        </w:rPr>
        <w:t> </w:t>
      </w:r>
      <w:r>
        <w:rPr>
          <w:color w:val="231F20"/>
          <w:w w:val="90"/>
          <w:sz w:val="22"/>
        </w:rPr>
        <w:t>the</w:t>
      </w:r>
      <w:r>
        <w:rPr>
          <w:color w:val="231F20"/>
          <w:spacing w:val="-16"/>
          <w:w w:val="90"/>
          <w:sz w:val="22"/>
        </w:rPr>
        <w:t> </w:t>
      </w:r>
      <w:r>
        <w:rPr>
          <w:color w:val="231F20"/>
          <w:w w:val="90"/>
          <w:sz w:val="22"/>
        </w:rPr>
        <w:t>traffic</w:t>
      </w:r>
      <w:r>
        <w:rPr>
          <w:color w:val="231F20"/>
          <w:spacing w:val="-16"/>
          <w:w w:val="90"/>
          <w:sz w:val="22"/>
        </w:rPr>
        <w:t> </w:t>
      </w:r>
      <w:r>
        <w:rPr>
          <w:color w:val="231F20"/>
          <w:w w:val="90"/>
          <w:sz w:val="22"/>
        </w:rPr>
        <w:t>survey</w:t>
      </w:r>
      <w:r>
        <w:rPr>
          <w:color w:val="231F20"/>
          <w:spacing w:val="-15"/>
          <w:w w:val="90"/>
          <w:sz w:val="22"/>
        </w:rPr>
        <w:t> </w:t>
      </w:r>
      <w:r>
        <w:rPr>
          <w:color w:val="231F20"/>
          <w:w w:val="90"/>
          <w:sz w:val="22"/>
        </w:rPr>
        <w:t>at</w:t>
      </w:r>
      <w:r>
        <w:rPr>
          <w:color w:val="231F20"/>
          <w:spacing w:val="-16"/>
          <w:w w:val="90"/>
          <w:sz w:val="22"/>
        </w:rPr>
        <w:t> </w:t>
      </w:r>
      <w:r>
        <w:rPr>
          <w:color w:val="231F20"/>
          <w:w w:val="90"/>
          <w:sz w:val="22"/>
        </w:rPr>
        <w:t>the</w:t>
      </w:r>
      <w:r>
        <w:rPr>
          <w:color w:val="231F20"/>
          <w:spacing w:val="-16"/>
          <w:w w:val="90"/>
          <w:sz w:val="22"/>
        </w:rPr>
        <w:t> </w:t>
      </w:r>
      <w:r>
        <w:rPr>
          <w:color w:val="231F20"/>
          <w:w w:val="90"/>
          <w:sz w:val="22"/>
        </w:rPr>
        <w:t>designated</w:t>
      </w:r>
      <w:r>
        <w:rPr>
          <w:color w:val="231F20"/>
          <w:spacing w:val="-15"/>
          <w:w w:val="90"/>
          <w:sz w:val="22"/>
        </w:rPr>
        <w:t> </w:t>
      </w:r>
      <w:r>
        <w:rPr>
          <w:color w:val="231F20"/>
          <w:w w:val="90"/>
          <w:sz w:val="22"/>
        </w:rPr>
        <w:t>loca- </w:t>
      </w:r>
      <w:r>
        <w:rPr>
          <w:color w:val="231F20"/>
          <w:w w:val="95"/>
          <w:sz w:val="22"/>
        </w:rPr>
        <w:t>tions,</w:t>
      </w:r>
      <w:r>
        <w:rPr>
          <w:color w:val="231F20"/>
          <w:spacing w:val="-37"/>
          <w:w w:val="95"/>
          <w:sz w:val="22"/>
        </w:rPr>
        <w:t> </w:t>
      </w:r>
      <w:r>
        <w:rPr>
          <w:color w:val="231F20"/>
          <w:w w:val="95"/>
          <w:sz w:val="22"/>
        </w:rPr>
        <w:t>using</w:t>
      </w:r>
      <w:r>
        <w:rPr>
          <w:color w:val="231F20"/>
          <w:spacing w:val="-37"/>
          <w:w w:val="95"/>
          <w:sz w:val="22"/>
        </w:rPr>
        <w:t> </w:t>
      </w:r>
      <w:r>
        <w:rPr>
          <w:color w:val="231F20"/>
          <w:w w:val="95"/>
          <w:sz w:val="22"/>
        </w:rPr>
        <w:t>Student</w:t>
      </w:r>
      <w:r>
        <w:rPr>
          <w:color w:val="231F20"/>
          <w:spacing w:val="-37"/>
          <w:w w:val="95"/>
          <w:sz w:val="22"/>
        </w:rPr>
        <w:t> </w:t>
      </w:r>
      <w:r>
        <w:rPr>
          <w:color w:val="231F20"/>
          <w:w w:val="95"/>
          <w:sz w:val="22"/>
        </w:rPr>
        <w:t>Worksheet</w:t>
      </w:r>
      <w:r>
        <w:rPr>
          <w:color w:val="231F20"/>
          <w:spacing w:val="-37"/>
          <w:w w:val="95"/>
          <w:sz w:val="22"/>
        </w:rPr>
        <w:t> </w:t>
      </w:r>
      <w:r>
        <w:rPr>
          <w:color w:val="231F20"/>
          <w:w w:val="95"/>
          <w:sz w:val="22"/>
        </w:rPr>
        <w:t>#1.</w:t>
      </w:r>
      <w:r>
        <w:rPr>
          <w:color w:val="231F20"/>
          <w:spacing w:val="-37"/>
          <w:w w:val="95"/>
          <w:sz w:val="22"/>
        </w:rPr>
        <w:t> </w:t>
      </w:r>
      <w:r>
        <w:rPr>
          <w:color w:val="231F20"/>
          <w:w w:val="95"/>
          <w:sz w:val="22"/>
        </w:rPr>
        <w:t>If</w:t>
      </w:r>
      <w:r>
        <w:rPr>
          <w:color w:val="231F20"/>
          <w:spacing w:val="-37"/>
          <w:w w:val="95"/>
          <w:sz w:val="22"/>
        </w:rPr>
        <w:t> </w:t>
      </w:r>
      <w:r>
        <w:rPr>
          <w:color w:val="231F20"/>
          <w:w w:val="95"/>
          <w:sz w:val="22"/>
        </w:rPr>
        <w:t>possible, have</w:t>
      </w:r>
      <w:r>
        <w:rPr>
          <w:color w:val="231F20"/>
          <w:spacing w:val="-35"/>
          <w:w w:val="95"/>
          <w:sz w:val="22"/>
        </w:rPr>
        <w:t> </w:t>
      </w:r>
      <w:r>
        <w:rPr>
          <w:color w:val="231F20"/>
          <w:w w:val="95"/>
          <w:sz w:val="22"/>
        </w:rPr>
        <w:t>students</w:t>
      </w:r>
      <w:r>
        <w:rPr>
          <w:color w:val="231F20"/>
          <w:spacing w:val="-35"/>
          <w:w w:val="95"/>
          <w:sz w:val="22"/>
        </w:rPr>
        <w:t> </w:t>
      </w:r>
      <w:r>
        <w:rPr>
          <w:color w:val="231F20"/>
          <w:w w:val="95"/>
          <w:sz w:val="22"/>
        </w:rPr>
        <w:t>stand</w:t>
      </w:r>
      <w:r>
        <w:rPr>
          <w:color w:val="231F20"/>
          <w:spacing w:val="-35"/>
          <w:w w:val="95"/>
          <w:sz w:val="22"/>
        </w:rPr>
        <w:t> </w:t>
      </w:r>
      <w:r>
        <w:rPr>
          <w:color w:val="231F20"/>
          <w:w w:val="95"/>
          <w:sz w:val="22"/>
        </w:rPr>
        <w:t>in</w:t>
      </w:r>
      <w:r>
        <w:rPr>
          <w:color w:val="231F20"/>
          <w:spacing w:val="-35"/>
          <w:w w:val="95"/>
          <w:sz w:val="22"/>
        </w:rPr>
        <w:t> </w:t>
      </w:r>
      <w:r>
        <w:rPr>
          <w:color w:val="231F20"/>
          <w:w w:val="95"/>
          <w:sz w:val="22"/>
        </w:rPr>
        <w:t>locations</w:t>
      </w:r>
      <w:r>
        <w:rPr>
          <w:color w:val="231F20"/>
          <w:spacing w:val="-35"/>
          <w:w w:val="95"/>
          <w:sz w:val="22"/>
        </w:rPr>
        <w:t> </w:t>
      </w:r>
      <w:r>
        <w:rPr>
          <w:color w:val="231F20"/>
          <w:w w:val="95"/>
          <w:sz w:val="22"/>
        </w:rPr>
        <w:t>where</w:t>
      </w:r>
      <w:r>
        <w:rPr>
          <w:color w:val="231F20"/>
          <w:spacing w:val="-35"/>
          <w:w w:val="95"/>
          <w:sz w:val="22"/>
        </w:rPr>
        <w:t> </w:t>
      </w:r>
      <w:r>
        <w:rPr>
          <w:color w:val="231F20"/>
          <w:w w:val="95"/>
          <w:sz w:val="22"/>
        </w:rPr>
        <w:t>they</w:t>
      </w:r>
      <w:r>
        <w:rPr>
          <w:color w:val="231F20"/>
          <w:spacing w:val="-34"/>
          <w:w w:val="95"/>
          <w:sz w:val="22"/>
        </w:rPr>
        <w:t> </w:t>
      </w:r>
      <w:r>
        <w:rPr>
          <w:color w:val="231F20"/>
          <w:w w:val="95"/>
          <w:sz w:val="22"/>
        </w:rPr>
        <w:t>do not</w:t>
      </w:r>
      <w:r>
        <w:rPr>
          <w:color w:val="231F20"/>
          <w:spacing w:val="-36"/>
          <w:w w:val="95"/>
          <w:sz w:val="22"/>
        </w:rPr>
        <w:t> </w:t>
      </w:r>
      <w:r>
        <w:rPr>
          <w:color w:val="231F20"/>
          <w:w w:val="95"/>
          <w:sz w:val="22"/>
        </w:rPr>
        <w:t>have</w:t>
      </w:r>
      <w:r>
        <w:rPr>
          <w:color w:val="231F20"/>
          <w:spacing w:val="-36"/>
          <w:w w:val="95"/>
          <w:sz w:val="22"/>
        </w:rPr>
        <w:t> </w:t>
      </w:r>
      <w:r>
        <w:rPr>
          <w:color w:val="231F20"/>
          <w:w w:val="95"/>
          <w:sz w:val="22"/>
        </w:rPr>
        <w:t>to</w:t>
      </w:r>
      <w:r>
        <w:rPr>
          <w:color w:val="231F20"/>
          <w:spacing w:val="-35"/>
          <w:w w:val="95"/>
          <w:sz w:val="22"/>
        </w:rPr>
        <w:t> </w:t>
      </w:r>
      <w:r>
        <w:rPr>
          <w:color w:val="231F20"/>
          <w:w w:val="95"/>
          <w:sz w:val="22"/>
        </w:rPr>
        <w:t>cross</w:t>
      </w:r>
      <w:r>
        <w:rPr>
          <w:color w:val="231F20"/>
          <w:spacing w:val="-36"/>
          <w:w w:val="95"/>
          <w:sz w:val="22"/>
        </w:rPr>
        <w:t> </w:t>
      </w:r>
      <w:r>
        <w:rPr>
          <w:color w:val="231F20"/>
          <w:w w:val="95"/>
          <w:sz w:val="22"/>
        </w:rPr>
        <w:t>any</w:t>
      </w:r>
      <w:r>
        <w:rPr>
          <w:color w:val="231F20"/>
          <w:spacing w:val="-36"/>
          <w:w w:val="95"/>
          <w:sz w:val="22"/>
        </w:rPr>
        <w:t> </w:t>
      </w:r>
      <w:r>
        <w:rPr>
          <w:color w:val="231F20"/>
          <w:w w:val="95"/>
          <w:sz w:val="22"/>
        </w:rPr>
        <w:t>streets.</w:t>
      </w:r>
      <w:r>
        <w:rPr>
          <w:color w:val="231F20"/>
          <w:spacing w:val="-35"/>
          <w:w w:val="95"/>
          <w:sz w:val="22"/>
        </w:rPr>
        <w:t> </w:t>
      </w:r>
      <w:r>
        <w:rPr>
          <w:color w:val="231F20"/>
          <w:w w:val="95"/>
          <w:sz w:val="22"/>
        </w:rPr>
        <w:t>Be</w:t>
      </w:r>
      <w:r>
        <w:rPr>
          <w:color w:val="231F20"/>
          <w:spacing w:val="-36"/>
          <w:w w:val="95"/>
          <w:sz w:val="22"/>
        </w:rPr>
        <w:t> </w:t>
      </w:r>
      <w:r>
        <w:rPr>
          <w:color w:val="231F20"/>
          <w:w w:val="95"/>
          <w:sz w:val="22"/>
        </w:rPr>
        <w:t>sure</w:t>
      </w:r>
      <w:r>
        <w:rPr>
          <w:color w:val="231F20"/>
          <w:spacing w:val="-35"/>
          <w:w w:val="95"/>
          <w:sz w:val="22"/>
        </w:rPr>
        <w:t> </w:t>
      </w:r>
      <w:r>
        <w:rPr>
          <w:color w:val="231F20"/>
          <w:w w:val="95"/>
          <w:sz w:val="22"/>
        </w:rPr>
        <w:t>to</w:t>
      </w:r>
      <w:r>
        <w:rPr>
          <w:color w:val="231F20"/>
          <w:spacing w:val="-36"/>
          <w:w w:val="95"/>
          <w:sz w:val="22"/>
        </w:rPr>
        <w:t> </w:t>
      </w:r>
      <w:r>
        <w:rPr>
          <w:color w:val="231F20"/>
          <w:w w:val="95"/>
          <w:sz w:val="22"/>
        </w:rPr>
        <w:t>remind students</w:t>
      </w:r>
      <w:r>
        <w:rPr>
          <w:color w:val="231F20"/>
          <w:spacing w:val="-36"/>
          <w:w w:val="95"/>
          <w:sz w:val="22"/>
        </w:rPr>
        <w:t> </w:t>
      </w:r>
      <w:r>
        <w:rPr>
          <w:color w:val="231F20"/>
          <w:w w:val="95"/>
          <w:sz w:val="22"/>
        </w:rPr>
        <w:t>to</w:t>
      </w:r>
      <w:r>
        <w:rPr>
          <w:color w:val="231F20"/>
          <w:spacing w:val="-36"/>
          <w:w w:val="95"/>
          <w:sz w:val="22"/>
        </w:rPr>
        <w:t> </w:t>
      </w:r>
      <w:r>
        <w:rPr>
          <w:color w:val="231F20"/>
          <w:w w:val="95"/>
          <w:sz w:val="22"/>
        </w:rPr>
        <w:t>practice</w:t>
      </w:r>
      <w:r>
        <w:rPr>
          <w:color w:val="231F20"/>
          <w:spacing w:val="-36"/>
          <w:w w:val="95"/>
          <w:sz w:val="22"/>
        </w:rPr>
        <w:t> </w:t>
      </w:r>
      <w:r>
        <w:rPr>
          <w:color w:val="231F20"/>
          <w:w w:val="95"/>
          <w:sz w:val="22"/>
        </w:rPr>
        <w:t>safety:</w:t>
      </w:r>
      <w:r>
        <w:rPr>
          <w:color w:val="231F20"/>
          <w:spacing w:val="-36"/>
          <w:w w:val="95"/>
          <w:sz w:val="22"/>
        </w:rPr>
        <w:t> </w:t>
      </w:r>
      <w:r>
        <w:rPr>
          <w:color w:val="231F20"/>
          <w:w w:val="95"/>
          <w:sz w:val="22"/>
        </w:rPr>
        <w:t>stand</w:t>
      </w:r>
      <w:r>
        <w:rPr>
          <w:color w:val="231F20"/>
          <w:spacing w:val="-35"/>
          <w:w w:val="95"/>
          <w:sz w:val="22"/>
        </w:rPr>
        <w:t> </w:t>
      </w:r>
      <w:r>
        <w:rPr>
          <w:color w:val="231F20"/>
          <w:w w:val="95"/>
          <w:sz w:val="22"/>
        </w:rPr>
        <w:t>back</w:t>
      </w:r>
      <w:r>
        <w:rPr>
          <w:color w:val="231F20"/>
          <w:spacing w:val="-36"/>
          <w:w w:val="95"/>
          <w:sz w:val="22"/>
        </w:rPr>
        <w:t> </w:t>
      </w:r>
      <w:r>
        <w:rPr>
          <w:color w:val="231F20"/>
          <w:w w:val="95"/>
          <w:sz w:val="22"/>
        </w:rPr>
        <w:t>from</w:t>
      </w:r>
      <w:r>
        <w:rPr>
          <w:color w:val="231F20"/>
          <w:spacing w:val="-36"/>
          <w:w w:val="95"/>
          <w:sz w:val="22"/>
        </w:rPr>
        <w:t> </w:t>
      </w:r>
      <w:r>
        <w:rPr>
          <w:color w:val="231F20"/>
          <w:w w:val="95"/>
          <w:sz w:val="22"/>
        </w:rPr>
        <w:t>the roadway;</w:t>
      </w:r>
      <w:r>
        <w:rPr>
          <w:color w:val="231F20"/>
          <w:spacing w:val="-41"/>
          <w:w w:val="95"/>
          <w:sz w:val="22"/>
        </w:rPr>
        <w:t> </w:t>
      </w:r>
      <w:r>
        <w:rPr>
          <w:color w:val="231F20"/>
          <w:w w:val="95"/>
          <w:sz w:val="22"/>
        </w:rPr>
        <w:t>if</w:t>
      </w:r>
      <w:r>
        <w:rPr>
          <w:color w:val="231F20"/>
          <w:spacing w:val="-40"/>
          <w:w w:val="95"/>
          <w:sz w:val="22"/>
        </w:rPr>
        <w:t> </w:t>
      </w:r>
      <w:r>
        <w:rPr>
          <w:color w:val="231F20"/>
          <w:w w:val="95"/>
          <w:sz w:val="22"/>
        </w:rPr>
        <w:t>crossing</w:t>
      </w:r>
      <w:r>
        <w:rPr>
          <w:color w:val="231F20"/>
          <w:spacing w:val="-41"/>
          <w:w w:val="95"/>
          <w:sz w:val="22"/>
        </w:rPr>
        <w:t> </w:t>
      </w:r>
      <w:r>
        <w:rPr>
          <w:color w:val="231F20"/>
          <w:w w:val="95"/>
          <w:sz w:val="22"/>
        </w:rPr>
        <w:t>a</w:t>
      </w:r>
      <w:r>
        <w:rPr>
          <w:color w:val="231F20"/>
          <w:spacing w:val="-40"/>
          <w:w w:val="95"/>
          <w:sz w:val="22"/>
        </w:rPr>
        <w:t> </w:t>
      </w:r>
      <w:r>
        <w:rPr>
          <w:color w:val="231F20"/>
          <w:w w:val="95"/>
          <w:sz w:val="22"/>
        </w:rPr>
        <w:t>street</w:t>
      </w:r>
      <w:r>
        <w:rPr>
          <w:color w:val="231F20"/>
          <w:spacing w:val="-41"/>
          <w:w w:val="95"/>
          <w:sz w:val="22"/>
        </w:rPr>
        <w:t> </w:t>
      </w:r>
      <w:r>
        <w:rPr>
          <w:color w:val="231F20"/>
          <w:w w:val="95"/>
          <w:sz w:val="22"/>
        </w:rPr>
        <w:t>is</w:t>
      </w:r>
      <w:r>
        <w:rPr>
          <w:color w:val="231F20"/>
          <w:spacing w:val="-40"/>
          <w:w w:val="95"/>
          <w:sz w:val="22"/>
        </w:rPr>
        <w:t> </w:t>
      </w:r>
      <w:r>
        <w:rPr>
          <w:color w:val="231F20"/>
          <w:w w:val="95"/>
          <w:sz w:val="22"/>
        </w:rPr>
        <w:t>necessary,</w:t>
      </w:r>
      <w:r>
        <w:rPr>
          <w:color w:val="231F20"/>
          <w:spacing w:val="-41"/>
          <w:w w:val="95"/>
          <w:sz w:val="22"/>
        </w:rPr>
        <w:t> </w:t>
      </w:r>
      <w:r>
        <w:rPr>
          <w:color w:val="231F20"/>
          <w:w w:val="95"/>
          <w:sz w:val="22"/>
        </w:rPr>
        <w:t>do</w:t>
      </w:r>
      <w:r>
        <w:rPr>
          <w:color w:val="231F20"/>
          <w:spacing w:val="-40"/>
          <w:w w:val="95"/>
          <w:sz w:val="22"/>
        </w:rPr>
        <w:t> </w:t>
      </w:r>
      <w:r>
        <w:rPr>
          <w:color w:val="231F20"/>
          <w:w w:val="95"/>
          <w:sz w:val="22"/>
        </w:rPr>
        <w:t>so </w:t>
      </w:r>
      <w:r>
        <w:rPr>
          <w:color w:val="231F20"/>
          <w:w w:val="90"/>
          <w:sz w:val="22"/>
        </w:rPr>
        <w:t>carefully</w:t>
      </w:r>
      <w:r>
        <w:rPr>
          <w:color w:val="231F20"/>
          <w:spacing w:val="-18"/>
          <w:w w:val="90"/>
          <w:sz w:val="22"/>
        </w:rPr>
        <w:t> </w:t>
      </w:r>
      <w:r>
        <w:rPr>
          <w:color w:val="231F20"/>
          <w:w w:val="90"/>
          <w:sz w:val="22"/>
        </w:rPr>
        <w:t>when</w:t>
      </w:r>
      <w:r>
        <w:rPr>
          <w:color w:val="231F20"/>
          <w:spacing w:val="-18"/>
          <w:w w:val="90"/>
          <w:sz w:val="22"/>
        </w:rPr>
        <w:t> </w:t>
      </w:r>
      <w:r>
        <w:rPr>
          <w:color w:val="231F20"/>
          <w:w w:val="90"/>
          <w:sz w:val="22"/>
        </w:rPr>
        <w:t>the</w:t>
      </w:r>
      <w:r>
        <w:rPr>
          <w:color w:val="231F20"/>
          <w:spacing w:val="-18"/>
          <w:w w:val="90"/>
          <w:sz w:val="22"/>
        </w:rPr>
        <w:t> </w:t>
      </w:r>
      <w:r>
        <w:rPr>
          <w:color w:val="231F20"/>
          <w:w w:val="90"/>
          <w:sz w:val="22"/>
        </w:rPr>
        <w:t>adult</w:t>
      </w:r>
      <w:r>
        <w:rPr>
          <w:color w:val="231F20"/>
          <w:spacing w:val="-18"/>
          <w:w w:val="90"/>
          <w:sz w:val="22"/>
        </w:rPr>
        <w:t> </w:t>
      </w:r>
      <w:r>
        <w:rPr>
          <w:color w:val="231F20"/>
          <w:w w:val="90"/>
          <w:sz w:val="22"/>
        </w:rPr>
        <w:t>assistant</w:t>
      </w:r>
      <w:r>
        <w:rPr>
          <w:color w:val="231F20"/>
          <w:spacing w:val="-18"/>
          <w:w w:val="90"/>
          <w:sz w:val="22"/>
        </w:rPr>
        <w:t> </w:t>
      </w:r>
      <w:r>
        <w:rPr>
          <w:color w:val="231F20"/>
          <w:w w:val="90"/>
          <w:sz w:val="22"/>
        </w:rPr>
        <w:t>says</w:t>
      </w:r>
      <w:r>
        <w:rPr>
          <w:color w:val="231F20"/>
          <w:spacing w:val="-18"/>
          <w:w w:val="90"/>
          <w:sz w:val="22"/>
        </w:rPr>
        <w:t> </w:t>
      </w:r>
      <w:r>
        <w:rPr>
          <w:color w:val="231F20"/>
          <w:w w:val="90"/>
          <w:sz w:val="22"/>
        </w:rPr>
        <w:t>it</w:t>
      </w:r>
      <w:r>
        <w:rPr>
          <w:color w:val="231F20"/>
          <w:spacing w:val="-18"/>
          <w:w w:val="90"/>
          <w:sz w:val="22"/>
        </w:rPr>
        <w:t> </w:t>
      </w:r>
      <w:r>
        <w:rPr>
          <w:color w:val="231F20"/>
          <w:w w:val="90"/>
          <w:sz w:val="22"/>
        </w:rPr>
        <w:t>is</w:t>
      </w:r>
      <w:r>
        <w:rPr>
          <w:color w:val="231F20"/>
          <w:spacing w:val="-18"/>
          <w:w w:val="90"/>
          <w:sz w:val="22"/>
        </w:rPr>
        <w:t> </w:t>
      </w:r>
      <w:r>
        <w:rPr>
          <w:color w:val="231F20"/>
          <w:w w:val="90"/>
          <w:sz w:val="22"/>
        </w:rPr>
        <w:t>safe</w:t>
      </w:r>
      <w:r>
        <w:rPr>
          <w:color w:val="231F20"/>
          <w:spacing w:val="-17"/>
          <w:w w:val="90"/>
          <w:sz w:val="22"/>
        </w:rPr>
        <w:t> </w:t>
      </w:r>
      <w:r>
        <w:rPr>
          <w:color w:val="231F20"/>
          <w:spacing w:val="-6"/>
          <w:w w:val="90"/>
          <w:sz w:val="22"/>
        </w:rPr>
        <w:t>to </w:t>
      </w:r>
      <w:r>
        <w:rPr>
          <w:color w:val="231F20"/>
          <w:w w:val="90"/>
          <w:sz w:val="22"/>
        </w:rPr>
        <w:t>do</w:t>
      </w:r>
      <w:r>
        <w:rPr>
          <w:color w:val="231F20"/>
          <w:spacing w:val="-22"/>
          <w:w w:val="90"/>
          <w:sz w:val="22"/>
        </w:rPr>
        <w:t> </w:t>
      </w:r>
      <w:r>
        <w:rPr>
          <w:color w:val="231F20"/>
          <w:w w:val="90"/>
          <w:sz w:val="22"/>
        </w:rPr>
        <w:t>so.</w:t>
      </w:r>
      <w:r>
        <w:rPr>
          <w:color w:val="231F20"/>
          <w:spacing w:val="-21"/>
          <w:w w:val="90"/>
          <w:sz w:val="22"/>
        </w:rPr>
        <w:t> </w:t>
      </w:r>
      <w:r>
        <w:rPr>
          <w:color w:val="231F20"/>
          <w:w w:val="90"/>
          <w:sz w:val="22"/>
        </w:rPr>
        <w:t>Make</w:t>
      </w:r>
      <w:r>
        <w:rPr>
          <w:color w:val="231F20"/>
          <w:spacing w:val="-21"/>
          <w:w w:val="90"/>
          <w:sz w:val="22"/>
        </w:rPr>
        <w:t> </w:t>
      </w:r>
      <w:r>
        <w:rPr>
          <w:color w:val="231F20"/>
          <w:w w:val="90"/>
          <w:sz w:val="22"/>
        </w:rPr>
        <w:t>sure</w:t>
      </w:r>
      <w:r>
        <w:rPr>
          <w:color w:val="231F20"/>
          <w:spacing w:val="-22"/>
          <w:w w:val="90"/>
          <w:sz w:val="22"/>
        </w:rPr>
        <w:t> </w:t>
      </w:r>
      <w:r>
        <w:rPr>
          <w:color w:val="231F20"/>
          <w:w w:val="90"/>
          <w:sz w:val="22"/>
        </w:rPr>
        <w:t>students</w:t>
      </w:r>
      <w:r>
        <w:rPr>
          <w:color w:val="231F20"/>
          <w:spacing w:val="-21"/>
          <w:w w:val="90"/>
          <w:sz w:val="22"/>
        </w:rPr>
        <w:t> </w:t>
      </w:r>
      <w:r>
        <w:rPr>
          <w:color w:val="231F20"/>
          <w:w w:val="90"/>
          <w:sz w:val="22"/>
        </w:rPr>
        <w:t>are</w:t>
      </w:r>
      <w:r>
        <w:rPr>
          <w:color w:val="231F20"/>
          <w:spacing w:val="-21"/>
          <w:w w:val="90"/>
          <w:sz w:val="22"/>
        </w:rPr>
        <w:t> </w:t>
      </w:r>
      <w:r>
        <w:rPr>
          <w:color w:val="231F20"/>
          <w:w w:val="90"/>
          <w:sz w:val="22"/>
        </w:rPr>
        <w:t>standing</w:t>
      </w:r>
      <w:r>
        <w:rPr>
          <w:color w:val="231F20"/>
          <w:spacing w:val="-22"/>
          <w:w w:val="90"/>
          <w:sz w:val="22"/>
        </w:rPr>
        <w:t> </w:t>
      </w:r>
      <w:r>
        <w:rPr>
          <w:color w:val="231F20"/>
          <w:w w:val="90"/>
          <w:sz w:val="22"/>
        </w:rPr>
        <w:t>in</w:t>
      </w:r>
      <w:r>
        <w:rPr>
          <w:color w:val="231F20"/>
          <w:spacing w:val="-21"/>
          <w:w w:val="90"/>
          <w:sz w:val="22"/>
        </w:rPr>
        <w:t> </w:t>
      </w:r>
      <w:r>
        <w:rPr>
          <w:color w:val="231F20"/>
          <w:w w:val="90"/>
          <w:sz w:val="22"/>
        </w:rPr>
        <w:t>such</w:t>
      </w:r>
      <w:r>
        <w:rPr>
          <w:color w:val="231F20"/>
          <w:spacing w:val="-21"/>
          <w:w w:val="90"/>
          <w:sz w:val="22"/>
        </w:rPr>
        <w:t> </w:t>
      </w:r>
      <w:r>
        <w:rPr>
          <w:color w:val="231F20"/>
          <w:w w:val="90"/>
          <w:sz w:val="22"/>
        </w:rPr>
        <w:t>a </w:t>
      </w:r>
      <w:r>
        <w:rPr>
          <w:color w:val="231F20"/>
          <w:w w:val="95"/>
          <w:sz w:val="22"/>
        </w:rPr>
        <w:t>way</w:t>
      </w:r>
      <w:r>
        <w:rPr>
          <w:color w:val="231F20"/>
          <w:spacing w:val="-33"/>
          <w:w w:val="95"/>
          <w:sz w:val="22"/>
        </w:rPr>
        <w:t> </w:t>
      </w:r>
      <w:r>
        <w:rPr>
          <w:color w:val="231F20"/>
          <w:w w:val="95"/>
          <w:sz w:val="22"/>
        </w:rPr>
        <w:t>that</w:t>
      </w:r>
      <w:r>
        <w:rPr>
          <w:color w:val="231F20"/>
          <w:spacing w:val="-33"/>
          <w:w w:val="95"/>
          <w:sz w:val="22"/>
        </w:rPr>
        <w:t> </w:t>
      </w:r>
      <w:r>
        <w:rPr>
          <w:color w:val="231F20"/>
          <w:w w:val="95"/>
          <w:sz w:val="22"/>
        </w:rPr>
        <w:t>allows</w:t>
      </w:r>
      <w:r>
        <w:rPr>
          <w:color w:val="231F20"/>
          <w:spacing w:val="-33"/>
          <w:w w:val="95"/>
          <w:sz w:val="22"/>
        </w:rPr>
        <w:t> </w:t>
      </w:r>
      <w:r>
        <w:rPr>
          <w:color w:val="231F20"/>
          <w:w w:val="95"/>
          <w:sz w:val="22"/>
        </w:rPr>
        <w:t>other</w:t>
      </w:r>
      <w:r>
        <w:rPr>
          <w:color w:val="231F20"/>
          <w:spacing w:val="-33"/>
          <w:w w:val="95"/>
          <w:sz w:val="22"/>
        </w:rPr>
        <w:t> </w:t>
      </w:r>
      <w:r>
        <w:rPr>
          <w:color w:val="231F20"/>
          <w:w w:val="95"/>
          <w:sz w:val="22"/>
        </w:rPr>
        <w:t>pedestrians</w:t>
      </w:r>
      <w:r>
        <w:rPr>
          <w:color w:val="231F20"/>
          <w:spacing w:val="-32"/>
          <w:w w:val="95"/>
          <w:sz w:val="22"/>
        </w:rPr>
        <w:t> </w:t>
      </w:r>
      <w:r>
        <w:rPr>
          <w:color w:val="231F20"/>
          <w:w w:val="95"/>
          <w:sz w:val="22"/>
        </w:rPr>
        <w:t>to</w:t>
      </w:r>
      <w:r>
        <w:rPr>
          <w:color w:val="231F20"/>
          <w:spacing w:val="-33"/>
          <w:w w:val="95"/>
          <w:sz w:val="22"/>
        </w:rPr>
        <w:t> </w:t>
      </w:r>
      <w:r>
        <w:rPr>
          <w:color w:val="231F20"/>
          <w:w w:val="95"/>
          <w:sz w:val="22"/>
        </w:rPr>
        <w:t>pass</w:t>
      </w:r>
      <w:r>
        <w:rPr>
          <w:color w:val="231F20"/>
          <w:spacing w:val="-33"/>
          <w:w w:val="95"/>
          <w:sz w:val="22"/>
        </w:rPr>
        <w:t> </w:t>
      </w:r>
      <w:r>
        <w:rPr>
          <w:color w:val="231F20"/>
          <w:w w:val="95"/>
          <w:sz w:val="22"/>
        </w:rPr>
        <w:t>eas-</w:t>
      </w:r>
    </w:p>
    <w:p>
      <w:pPr>
        <w:pStyle w:val="BodyText"/>
        <w:spacing w:line="249" w:lineRule="auto" w:before="8"/>
        <w:ind w:left="490" w:right="1028"/>
        <w:jc w:val="both"/>
      </w:pPr>
      <w:r>
        <w:rPr>
          <w:color w:val="231F20"/>
          <w:spacing w:val="-4"/>
          <w:w w:val="90"/>
        </w:rPr>
        <w:t>ily,</w:t>
      </w:r>
      <w:r>
        <w:rPr>
          <w:color w:val="231F20"/>
          <w:spacing w:val="-17"/>
          <w:w w:val="90"/>
        </w:rPr>
        <w:t> </w:t>
      </w:r>
      <w:r>
        <w:rPr>
          <w:color w:val="231F20"/>
          <w:w w:val="90"/>
        </w:rPr>
        <w:t>and</w:t>
      </w:r>
      <w:r>
        <w:rPr>
          <w:color w:val="231F20"/>
          <w:spacing w:val="-17"/>
          <w:w w:val="90"/>
        </w:rPr>
        <w:t> </w:t>
      </w:r>
      <w:r>
        <w:rPr>
          <w:color w:val="231F20"/>
          <w:w w:val="90"/>
        </w:rPr>
        <w:t>that</w:t>
      </w:r>
      <w:r>
        <w:rPr>
          <w:color w:val="231F20"/>
          <w:spacing w:val="-17"/>
          <w:w w:val="90"/>
        </w:rPr>
        <w:t> </w:t>
      </w:r>
      <w:r>
        <w:rPr>
          <w:color w:val="231F20"/>
          <w:w w:val="90"/>
        </w:rPr>
        <w:t>they</w:t>
      </w:r>
      <w:r>
        <w:rPr>
          <w:color w:val="231F20"/>
          <w:spacing w:val="-17"/>
          <w:w w:val="90"/>
        </w:rPr>
        <w:t> </w:t>
      </w:r>
      <w:r>
        <w:rPr>
          <w:color w:val="231F20"/>
          <w:w w:val="90"/>
        </w:rPr>
        <w:t>are</w:t>
      </w:r>
      <w:r>
        <w:rPr>
          <w:color w:val="231F20"/>
          <w:spacing w:val="-17"/>
          <w:w w:val="90"/>
        </w:rPr>
        <w:t> </w:t>
      </w:r>
      <w:r>
        <w:rPr>
          <w:color w:val="231F20"/>
          <w:w w:val="90"/>
        </w:rPr>
        <w:t>polite</w:t>
      </w:r>
      <w:r>
        <w:rPr>
          <w:color w:val="231F20"/>
          <w:spacing w:val="-17"/>
          <w:w w:val="90"/>
        </w:rPr>
        <w:t> </w:t>
      </w:r>
      <w:r>
        <w:rPr>
          <w:color w:val="231F20"/>
          <w:w w:val="90"/>
        </w:rPr>
        <w:t>to</w:t>
      </w:r>
      <w:r>
        <w:rPr>
          <w:color w:val="231F20"/>
          <w:spacing w:val="-17"/>
          <w:w w:val="90"/>
        </w:rPr>
        <w:t> </w:t>
      </w:r>
      <w:r>
        <w:rPr>
          <w:color w:val="231F20"/>
          <w:w w:val="90"/>
        </w:rPr>
        <w:t>people.</w:t>
      </w:r>
      <w:r>
        <w:rPr>
          <w:color w:val="231F20"/>
          <w:spacing w:val="-17"/>
          <w:w w:val="90"/>
        </w:rPr>
        <w:t> </w:t>
      </w:r>
      <w:r>
        <w:rPr>
          <w:color w:val="231F20"/>
          <w:w w:val="90"/>
        </w:rPr>
        <w:t>Have</w:t>
      </w:r>
      <w:r>
        <w:rPr>
          <w:color w:val="231F20"/>
          <w:spacing w:val="-16"/>
          <w:w w:val="90"/>
        </w:rPr>
        <w:t> </w:t>
      </w:r>
      <w:r>
        <w:rPr>
          <w:color w:val="231F20"/>
          <w:w w:val="90"/>
        </w:rPr>
        <w:t>adult assistants</w:t>
      </w:r>
      <w:r>
        <w:rPr>
          <w:color w:val="231F20"/>
          <w:spacing w:val="-34"/>
          <w:w w:val="90"/>
        </w:rPr>
        <w:t> </w:t>
      </w:r>
      <w:r>
        <w:rPr>
          <w:color w:val="231F20"/>
          <w:w w:val="90"/>
        </w:rPr>
        <w:t>help</w:t>
      </w:r>
      <w:r>
        <w:rPr>
          <w:color w:val="231F20"/>
          <w:spacing w:val="-34"/>
          <w:w w:val="90"/>
        </w:rPr>
        <w:t> </w:t>
      </w:r>
      <w:r>
        <w:rPr>
          <w:color w:val="231F20"/>
          <w:w w:val="90"/>
        </w:rPr>
        <w:t>students</w:t>
      </w:r>
      <w:r>
        <w:rPr>
          <w:color w:val="231F20"/>
          <w:spacing w:val="-33"/>
          <w:w w:val="90"/>
        </w:rPr>
        <w:t> </w:t>
      </w:r>
      <w:r>
        <w:rPr>
          <w:color w:val="231F20"/>
          <w:w w:val="90"/>
        </w:rPr>
        <w:t>as</w:t>
      </w:r>
      <w:r>
        <w:rPr>
          <w:color w:val="231F20"/>
          <w:spacing w:val="-34"/>
          <w:w w:val="90"/>
        </w:rPr>
        <w:t> </w:t>
      </w:r>
      <w:r>
        <w:rPr>
          <w:color w:val="231F20"/>
          <w:w w:val="90"/>
        </w:rPr>
        <w:t>needed</w:t>
      </w:r>
      <w:r>
        <w:rPr>
          <w:color w:val="231F20"/>
          <w:spacing w:val="-33"/>
          <w:w w:val="90"/>
        </w:rPr>
        <w:t> </w:t>
      </w:r>
      <w:r>
        <w:rPr>
          <w:color w:val="231F20"/>
          <w:w w:val="90"/>
        </w:rPr>
        <w:t>as</w:t>
      </w:r>
      <w:r>
        <w:rPr>
          <w:color w:val="231F20"/>
          <w:spacing w:val="-34"/>
          <w:w w:val="90"/>
        </w:rPr>
        <w:t> </w:t>
      </w:r>
      <w:r>
        <w:rPr>
          <w:color w:val="231F20"/>
          <w:w w:val="90"/>
        </w:rPr>
        <w:t>they</w:t>
      </w:r>
      <w:r>
        <w:rPr>
          <w:color w:val="231F20"/>
          <w:spacing w:val="-33"/>
          <w:w w:val="90"/>
        </w:rPr>
        <w:t> </w:t>
      </w:r>
      <w:r>
        <w:rPr>
          <w:color w:val="231F20"/>
          <w:spacing w:val="-3"/>
          <w:w w:val="90"/>
        </w:rPr>
        <w:t>count </w:t>
      </w:r>
      <w:r>
        <w:rPr>
          <w:color w:val="231F20"/>
          <w:w w:val="95"/>
        </w:rPr>
        <w:t>vehicles</w:t>
      </w:r>
      <w:r>
        <w:rPr>
          <w:color w:val="231F20"/>
          <w:spacing w:val="-13"/>
          <w:w w:val="95"/>
        </w:rPr>
        <w:t> </w:t>
      </w:r>
      <w:r>
        <w:rPr>
          <w:color w:val="231F20"/>
          <w:w w:val="95"/>
        </w:rPr>
        <w:t>and</w:t>
      </w:r>
      <w:r>
        <w:rPr>
          <w:color w:val="231F20"/>
          <w:spacing w:val="-13"/>
          <w:w w:val="95"/>
        </w:rPr>
        <w:t> </w:t>
      </w:r>
      <w:r>
        <w:rPr>
          <w:color w:val="231F20"/>
          <w:w w:val="95"/>
        </w:rPr>
        <w:t>people</w:t>
      </w:r>
      <w:r>
        <w:rPr>
          <w:color w:val="231F20"/>
          <w:spacing w:val="-13"/>
          <w:w w:val="95"/>
        </w:rPr>
        <w:t> </w:t>
      </w:r>
      <w:r>
        <w:rPr>
          <w:color w:val="231F20"/>
          <w:w w:val="95"/>
        </w:rPr>
        <w:t>in</w:t>
      </w:r>
      <w:r>
        <w:rPr>
          <w:color w:val="231F20"/>
          <w:spacing w:val="-13"/>
          <w:w w:val="95"/>
        </w:rPr>
        <w:t> </w:t>
      </w:r>
      <w:r>
        <w:rPr>
          <w:color w:val="231F20"/>
          <w:w w:val="95"/>
        </w:rPr>
        <w:t>them.</w:t>
      </w:r>
    </w:p>
    <w:p>
      <w:pPr>
        <w:pStyle w:val="ListParagraph"/>
        <w:numPr>
          <w:ilvl w:val="0"/>
          <w:numId w:val="32"/>
        </w:numPr>
        <w:tabs>
          <w:tab w:pos="491" w:val="left" w:leader="none"/>
        </w:tabs>
        <w:spacing w:line="249" w:lineRule="auto" w:before="143" w:after="0"/>
        <w:ind w:left="490" w:right="1012" w:hanging="288"/>
        <w:jc w:val="left"/>
        <w:rPr>
          <w:sz w:val="22"/>
        </w:rPr>
      </w:pPr>
      <w:r>
        <w:rPr>
          <w:color w:val="231F20"/>
          <w:w w:val="90"/>
          <w:sz w:val="22"/>
        </w:rPr>
        <w:t>After</w:t>
      </w:r>
      <w:r>
        <w:rPr>
          <w:color w:val="231F20"/>
          <w:spacing w:val="-31"/>
          <w:w w:val="90"/>
          <w:sz w:val="22"/>
        </w:rPr>
        <w:t> </w:t>
      </w:r>
      <w:r>
        <w:rPr>
          <w:color w:val="231F20"/>
          <w:w w:val="90"/>
          <w:sz w:val="22"/>
        </w:rPr>
        <w:t>the</w:t>
      </w:r>
      <w:r>
        <w:rPr>
          <w:color w:val="231F20"/>
          <w:spacing w:val="-30"/>
          <w:w w:val="90"/>
          <w:sz w:val="22"/>
        </w:rPr>
        <w:t> </w:t>
      </w:r>
      <w:r>
        <w:rPr>
          <w:color w:val="231F20"/>
          <w:w w:val="90"/>
          <w:sz w:val="22"/>
        </w:rPr>
        <w:t>survey</w:t>
      </w:r>
      <w:r>
        <w:rPr>
          <w:color w:val="231F20"/>
          <w:spacing w:val="-30"/>
          <w:w w:val="90"/>
          <w:sz w:val="22"/>
        </w:rPr>
        <w:t> </w:t>
      </w:r>
      <w:r>
        <w:rPr>
          <w:color w:val="231F20"/>
          <w:w w:val="90"/>
          <w:sz w:val="22"/>
        </w:rPr>
        <w:t>has</w:t>
      </w:r>
      <w:r>
        <w:rPr>
          <w:color w:val="231F20"/>
          <w:spacing w:val="-30"/>
          <w:w w:val="90"/>
          <w:sz w:val="22"/>
        </w:rPr>
        <w:t> </w:t>
      </w:r>
      <w:r>
        <w:rPr>
          <w:color w:val="231F20"/>
          <w:w w:val="90"/>
          <w:sz w:val="22"/>
        </w:rPr>
        <w:t>been</w:t>
      </w:r>
      <w:r>
        <w:rPr>
          <w:color w:val="231F20"/>
          <w:spacing w:val="-30"/>
          <w:w w:val="90"/>
          <w:sz w:val="22"/>
        </w:rPr>
        <w:t> </w:t>
      </w:r>
      <w:r>
        <w:rPr>
          <w:color w:val="231F20"/>
          <w:w w:val="90"/>
          <w:sz w:val="22"/>
        </w:rPr>
        <w:t>conducted,</w:t>
      </w:r>
      <w:r>
        <w:rPr>
          <w:color w:val="231F20"/>
          <w:spacing w:val="-30"/>
          <w:w w:val="90"/>
          <w:sz w:val="22"/>
        </w:rPr>
        <w:t> </w:t>
      </w:r>
      <w:r>
        <w:rPr>
          <w:color w:val="231F20"/>
          <w:w w:val="90"/>
          <w:sz w:val="22"/>
        </w:rPr>
        <w:t>in</w:t>
      </w:r>
      <w:r>
        <w:rPr>
          <w:color w:val="231F20"/>
          <w:spacing w:val="-30"/>
          <w:w w:val="90"/>
          <w:sz w:val="22"/>
        </w:rPr>
        <w:t> </w:t>
      </w:r>
      <w:r>
        <w:rPr>
          <w:color w:val="231F20"/>
          <w:w w:val="90"/>
          <w:sz w:val="22"/>
        </w:rPr>
        <w:t>class</w:t>
      </w:r>
      <w:r>
        <w:rPr>
          <w:color w:val="231F20"/>
          <w:spacing w:val="-30"/>
          <w:w w:val="90"/>
          <w:sz w:val="22"/>
        </w:rPr>
        <w:t> </w:t>
      </w:r>
      <w:r>
        <w:rPr>
          <w:color w:val="231F20"/>
          <w:w w:val="90"/>
          <w:sz w:val="22"/>
        </w:rPr>
        <w:t>(on the</w:t>
      </w:r>
      <w:r>
        <w:rPr>
          <w:color w:val="231F20"/>
          <w:spacing w:val="-20"/>
          <w:w w:val="90"/>
          <w:sz w:val="22"/>
        </w:rPr>
        <w:t> </w:t>
      </w:r>
      <w:r>
        <w:rPr>
          <w:color w:val="231F20"/>
          <w:w w:val="90"/>
          <w:sz w:val="22"/>
        </w:rPr>
        <w:t>same</w:t>
      </w:r>
      <w:r>
        <w:rPr>
          <w:color w:val="231F20"/>
          <w:spacing w:val="-20"/>
          <w:w w:val="90"/>
          <w:sz w:val="22"/>
        </w:rPr>
        <w:t> </w:t>
      </w:r>
      <w:r>
        <w:rPr>
          <w:color w:val="231F20"/>
          <w:w w:val="90"/>
          <w:sz w:val="22"/>
        </w:rPr>
        <w:t>day</w:t>
      </w:r>
      <w:r>
        <w:rPr>
          <w:color w:val="231F20"/>
          <w:spacing w:val="-20"/>
          <w:w w:val="90"/>
          <w:sz w:val="22"/>
        </w:rPr>
        <w:t> </w:t>
      </w:r>
      <w:r>
        <w:rPr>
          <w:color w:val="231F20"/>
          <w:w w:val="90"/>
          <w:sz w:val="22"/>
        </w:rPr>
        <w:t>or</w:t>
      </w:r>
      <w:r>
        <w:rPr>
          <w:color w:val="231F20"/>
          <w:spacing w:val="-19"/>
          <w:w w:val="90"/>
          <w:sz w:val="22"/>
        </w:rPr>
        <w:t> </w:t>
      </w:r>
      <w:r>
        <w:rPr>
          <w:color w:val="231F20"/>
          <w:w w:val="90"/>
          <w:sz w:val="22"/>
        </w:rPr>
        <w:t>another</w:t>
      </w:r>
      <w:r>
        <w:rPr>
          <w:color w:val="231F20"/>
          <w:spacing w:val="-20"/>
          <w:w w:val="90"/>
          <w:sz w:val="22"/>
        </w:rPr>
        <w:t> </w:t>
      </w:r>
      <w:r>
        <w:rPr>
          <w:color w:val="231F20"/>
          <w:w w:val="90"/>
          <w:sz w:val="22"/>
        </w:rPr>
        <w:t>day),</w:t>
      </w:r>
      <w:r>
        <w:rPr>
          <w:color w:val="231F20"/>
          <w:spacing w:val="-20"/>
          <w:w w:val="90"/>
          <w:sz w:val="22"/>
        </w:rPr>
        <w:t> </w:t>
      </w:r>
      <w:r>
        <w:rPr>
          <w:color w:val="231F20"/>
          <w:w w:val="90"/>
          <w:sz w:val="22"/>
        </w:rPr>
        <w:t>have</w:t>
      </w:r>
      <w:r>
        <w:rPr>
          <w:color w:val="231F20"/>
          <w:spacing w:val="-20"/>
          <w:w w:val="90"/>
          <w:sz w:val="22"/>
        </w:rPr>
        <w:t> </w:t>
      </w:r>
      <w:r>
        <w:rPr>
          <w:color w:val="231F20"/>
          <w:w w:val="90"/>
          <w:sz w:val="22"/>
        </w:rPr>
        <w:t>the</w:t>
      </w:r>
      <w:r>
        <w:rPr>
          <w:color w:val="231F20"/>
          <w:spacing w:val="-19"/>
          <w:w w:val="90"/>
          <w:sz w:val="22"/>
        </w:rPr>
        <w:t> </w:t>
      </w:r>
      <w:r>
        <w:rPr>
          <w:color w:val="231F20"/>
          <w:w w:val="90"/>
          <w:sz w:val="22"/>
        </w:rPr>
        <w:t>student groups</w:t>
      </w:r>
      <w:r>
        <w:rPr>
          <w:color w:val="231F20"/>
          <w:spacing w:val="-30"/>
          <w:w w:val="90"/>
          <w:sz w:val="22"/>
        </w:rPr>
        <w:t> </w:t>
      </w:r>
      <w:r>
        <w:rPr>
          <w:color w:val="231F20"/>
          <w:w w:val="90"/>
          <w:sz w:val="22"/>
        </w:rPr>
        <w:t>compile</w:t>
      </w:r>
      <w:r>
        <w:rPr>
          <w:color w:val="231F20"/>
          <w:spacing w:val="-29"/>
          <w:w w:val="90"/>
          <w:sz w:val="22"/>
        </w:rPr>
        <w:t> </w:t>
      </w:r>
      <w:r>
        <w:rPr>
          <w:color w:val="231F20"/>
          <w:w w:val="90"/>
          <w:sz w:val="22"/>
        </w:rPr>
        <w:t>their</w:t>
      </w:r>
      <w:r>
        <w:rPr>
          <w:color w:val="231F20"/>
          <w:spacing w:val="-29"/>
          <w:w w:val="90"/>
          <w:sz w:val="22"/>
        </w:rPr>
        <w:t> </w:t>
      </w:r>
      <w:r>
        <w:rPr>
          <w:color w:val="231F20"/>
          <w:w w:val="90"/>
          <w:sz w:val="22"/>
        </w:rPr>
        <w:t>survey</w:t>
      </w:r>
      <w:r>
        <w:rPr>
          <w:color w:val="231F20"/>
          <w:spacing w:val="-29"/>
          <w:w w:val="90"/>
          <w:sz w:val="22"/>
        </w:rPr>
        <w:t> </w:t>
      </w:r>
      <w:r>
        <w:rPr>
          <w:color w:val="231F20"/>
          <w:w w:val="90"/>
          <w:sz w:val="22"/>
        </w:rPr>
        <w:t>results,</w:t>
      </w:r>
      <w:r>
        <w:rPr>
          <w:color w:val="231F20"/>
          <w:spacing w:val="-29"/>
          <w:w w:val="90"/>
          <w:sz w:val="22"/>
        </w:rPr>
        <w:t> </w:t>
      </w:r>
      <w:r>
        <w:rPr>
          <w:color w:val="231F20"/>
          <w:w w:val="90"/>
          <w:sz w:val="22"/>
        </w:rPr>
        <w:t>and</w:t>
      </w:r>
      <w:r>
        <w:rPr>
          <w:color w:val="231F20"/>
          <w:spacing w:val="-29"/>
          <w:w w:val="90"/>
          <w:sz w:val="22"/>
        </w:rPr>
        <w:t> </w:t>
      </w:r>
      <w:r>
        <w:rPr>
          <w:color w:val="231F20"/>
          <w:w w:val="90"/>
          <w:sz w:val="22"/>
        </w:rPr>
        <w:t>discuss </w:t>
      </w:r>
      <w:r>
        <w:rPr>
          <w:color w:val="231F20"/>
          <w:w w:val="95"/>
          <w:sz w:val="22"/>
        </w:rPr>
        <w:t>and</w:t>
      </w:r>
      <w:r>
        <w:rPr>
          <w:color w:val="231F20"/>
          <w:spacing w:val="-18"/>
          <w:w w:val="95"/>
          <w:sz w:val="22"/>
        </w:rPr>
        <w:t> </w:t>
      </w:r>
      <w:r>
        <w:rPr>
          <w:color w:val="231F20"/>
          <w:w w:val="95"/>
          <w:sz w:val="22"/>
        </w:rPr>
        <w:t>analyze</w:t>
      </w:r>
      <w:r>
        <w:rPr>
          <w:color w:val="231F20"/>
          <w:spacing w:val="-18"/>
          <w:w w:val="95"/>
          <w:sz w:val="22"/>
        </w:rPr>
        <w:t> </w:t>
      </w:r>
      <w:r>
        <w:rPr>
          <w:color w:val="231F20"/>
          <w:w w:val="95"/>
          <w:sz w:val="22"/>
        </w:rPr>
        <w:t>the</w:t>
      </w:r>
      <w:r>
        <w:rPr>
          <w:color w:val="231F20"/>
          <w:spacing w:val="-17"/>
          <w:w w:val="95"/>
          <w:sz w:val="22"/>
        </w:rPr>
        <w:t> </w:t>
      </w:r>
      <w:r>
        <w:rPr>
          <w:color w:val="231F20"/>
          <w:w w:val="95"/>
          <w:sz w:val="22"/>
        </w:rPr>
        <w:t>results</w:t>
      </w:r>
      <w:r>
        <w:rPr>
          <w:color w:val="231F20"/>
          <w:spacing w:val="-18"/>
          <w:w w:val="95"/>
          <w:sz w:val="22"/>
        </w:rPr>
        <w:t> </w:t>
      </w:r>
      <w:r>
        <w:rPr>
          <w:color w:val="231F20"/>
          <w:w w:val="95"/>
          <w:sz w:val="22"/>
        </w:rPr>
        <w:t>as</w:t>
      </w:r>
      <w:r>
        <w:rPr>
          <w:color w:val="231F20"/>
          <w:spacing w:val="-18"/>
          <w:w w:val="95"/>
          <w:sz w:val="22"/>
        </w:rPr>
        <w:t> </w:t>
      </w:r>
      <w:r>
        <w:rPr>
          <w:color w:val="231F20"/>
          <w:w w:val="95"/>
          <w:sz w:val="22"/>
        </w:rPr>
        <w:t>a</w:t>
      </w:r>
      <w:r>
        <w:rPr>
          <w:color w:val="231F20"/>
          <w:spacing w:val="-17"/>
          <w:w w:val="95"/>
          <w:sz w:val="22"/>
        </w:rPr>
        <w:t> </w:t>
      </w:r>
      <w:r>
        <w:rPr>
          <w:color w:val="231F20"/>
          <w:w w:val="95"/>
          <w:sz w:val="22"/>
        </w:rPr>
        <w:t>class.</w:t>
      </w:r>
    </w:p>
    <w:p>
      <w:pPr>
        <w:pStyle w:val="ListParagraph"/>
        <w:numPr>
          <w:ilvl w:val="0"/>
          <w:numId w:val="6"/>
        </w:numPr>
        <w:tabs>
          <w:tab w:pos="491" w:val="left" w:leader="none"/>
        </w:tabs>
        <w:spacing w:line="249" w:lineRule="auto" w:before="129" w:after="0"/>
        <w:ind w:left="490" w:right="838" w:hanging="288"/>
        <w:jc w:val="left"/>
        <w:rPr>
          <w:sz w:val="22"/>
        </w:rPr>
      </w:pPr>
      <w:r>
        <w:rPr>
          <w:rFonts w:ascii="Verdana" w:hAnsi="Verdana"/>
          <w:b/>
          <w:color w:val="231F20"/>
          <w:w w:val="85"/>
          <w:sz w:val="22"/>
        </w:rPr>
        <w:t>Calculate</w:t>
      </w:r>
      <w:r>
        <w:rPr>
          <w:rFonts w:ascii="Verdana" w:hAnsi="Verdana"/>
          <w:b/>
          <w:color w:val="231F20"/>
          <w:spacing w:val="-29"/>
          <w:w w:val="85"/>
          <w:sz w:val="22"/>
        </w:rPr>
        <w:t> </w:t>
      </w:r>
      <w:r>
        <w:rPr>
          <w:rFonts w:ascii="Verdana" w:hAnsi="Verdana"/>
          <w:b/>
          <w:color w:val="231F20"/>
          <w:w w:val="85"/>
          <w:sz w:val="22"/>
        </w:rPr>
        <w:t>totals</w:t>
      </w:r>
      <w:r>
        <w:rPr>
          <w:color w:val="231F20"/>
          <w:w w:val="85"/>
          <w:sz w:val="22"/>
        </w:rPr>
        <w:t>.</w:t>
      </w:r>
      <w:r>
        <w:rPr>
          <w:color w:val="231F20"/>
          <w:spacing w:val="-24"/>
          <w:w w:val="85"/>
          <w:sz w:val="22"/>
        </w:rPr>
        <w:t> </w:t>
      </w:r>
      <w:r>
        <w:rPr>
          <w:color w:val="231F20"/>
          <w:w w:val="85"/>
          <w:sz w:val="22"/>
        </w:rPr>
        <w:t>Back</w:t>
      </w:r>
      <w:r>
        <w:rPr>
          <w:color w:val="231F20"/>
          <w:spacing w:val="-24"/>
          <w:w w:val="85"/>
          <w:sz w:val="22"/>
        </w:rPr>
        <w:t> </w:t>
      </w:r>
      <w:r>
        <w:rPr>
          <w:color w:val="231F20"/>
          <w:w w:val="85"/>
          <w:sz w:val="22"/>
        </w:rPr>
        <w:t>in</w:t>
      </w:r>
      <w:r>
        <w:rPr>
          <w:color w:val="231F20"/>
          <w:spacing w:val="-23"/>
          <w:w w:val="85"/>
          <w:sz w:val="22"/>
        </w:rPr>
        <w:t> </w:t>
      </w:r>
      <w:r>
        <w:rPr>
          <w:color w:val="231F20"/>
          <w:w w:val="85"/>
          <w:sz w:val="22"/>
        </w:rPr>
        <w:t>the</w:t>
      </w:r>
      <w:r>
        <w:rPr>
          <w:color w:val="231F20"/>
          <w:spacing w:val="-24"/>
          <w:w w:val="85"/>
          <w:sz w:val="22"/>
        </w:rPr>
        <w:t> </w:t>
      </w:r>
      <w:r>
        <w:rPr>
          <w:color w:val="231F20"/>
          <w:w w:val="85"/>
          <w:sz w:val="22"/>
        </w:rPr>
        <w:t>classroom,</w:t>
      </w:r>
      <w:r>
        <w:rPr>
          <w:color w:val="231F20"/>
          <w:spacing w:val="-23"/>
          <w:w w:val="85"/>
          <w:sz w:val="22"/>
        </w:rPr>
        <w:t> </w:t>
      </w:r>
      <w:r>
        <w:rPr>
          <w:color w:val="231F20"/>
          <w:w w:val="85"/>
          <w:sz w:val="22"/>
        </w:rPr>
        <w:t>in</w:t>
      </w:r>
      <w:r>
        <w:rPr>
          <w:color w:val="231F20"/>
          <w:spacing w:val="-24"/>
          <w:w w:val="85"/>
          <w:sz w:val="22"/>
        </w:rPr>
        <w:t> </w:t>
      </w:r>
      <w:r>
        <w:rPr>
          <w:color w:val="231F20"/>
          <w:w w:val="85"/>
          <w:sz w:val="22"/>
        </w:rPr>
        <w:t>the</w:t>
      </w:r>
      <w:r>
        <w:rPr>
          <w:color w:val="231F20"/>
          <w:spacing w:val="-23"/>
          <w:w w:val="85"/>
          <w:sz w:val="22"/>
        </w:rPr>
        <w:t> </w:t>
      </w:r>
      <w:r>
        <w:rPr>
          <w:color w:val="231F20"/>
          <w:w w:val="85"/>
          <w:sz w:val="22"/>
        </w:rPr>
        <w:t>top </w:t>
      </w:r>
      <w:r>
        <w:rPr>
          <w:color w:val="231F20"/>
          <w:w w:val="95"/>
          <w:sz w:val="22"/>
        </w:rPr>
        <w:t>half</w:t>
      </w:r>
      <w:r>
        <w:rPr>
          <w:color w:val="231F20"/>
          <w:spacing w:val="-34"/>
          <w:w w:val="95"/>
          <w:sz w:val="22"/>
        </w:rPr>
        <w:t> </w:t>
      </w:r>
      <w:r>
        <w:rPr>
          <w:color w:val="231F20"/>
          <w:w w:val="95"/>
          <w:sz w:val="22"/>
        </w:rPr>
        <w:t>of</w:t>
      </w:r>
      <w:r>
        <w:rPr>
          <w:color w:val="231F20"/>
          <w:spacing w:val="-34"/>
          <w:w w:val="95"/>
          <w:sz w:val="22"/>
        </w:rPr>
        <w:t> </w:t>
      </w:r>
      <w:r>
        <w:rPr>
          <w:color w:val="231F20"/>
          <w:w w:val="95"/>
          <w:sz w:val="22"/>
        </w:rPr>
        <w:t>Student</w:t>
      </w:r>
      <w:r>
        <w:rPr>
          <w:color w:val="231F20"/>
          <w:spacing w:val="-34"/>
          <w:w w:val="95"/>
          <w:sz w:val="22"/>
        </w:rPr>
        <w:t> </w:t>
      </w:r>
      <w:r>
        <w:rPr>
          <w:color w:val="231F20"/>
          <w:w w:val="95"/>
          <w:sz w:val="22"/>
        </w:rPr>
        <w:t>Worksheet</w:t>
      </w:r>
      <w:r>
        <w:rPr>
          <w:color w:val="231F20"/>
          <w:spacing w:val="-34"/>
          <w:w w:val="95"/>
          <w:sz w:val="22"/>
        </w:rPr>
        <w:t> </w:t>
      </w:r>
      <w:r>
        <w:rPr>
          <w:color w:val="231F20"/>
          <w:w w:val="95"/>
          <w:sz w:val="22"/>
        </w:rPr>
        <w:t>#2,</w:t>
      </w:r>
      <w:r>
        <w:rPr>
          <w:color w:val="231F20"/>
          <w:spacing w:val="-34"/>
          <w:w w:val="95"/>
          <w:sz w:val="22"/>
        </w:rPr>
        <w:t> </w:t>
      </w:r>
      <w:r>
        <w:rPr>
          <w:color w:val="231F20"/>
          <w:w w:val="95"/>
          <w:sz w:val="22"/>
        </w:rPr>
        <w:t>have</w:t>
      </w:r>
      <w:r>
        <w:rPr>
          <w:color w:val="231F20"/>
          <w:spacing w:val="-34"/>
          <w:w w:val="95"/>
          <w:sz w:val="22"/>
        </w:rPr>
        <w:t> </w:t>
      </w:r>
      <w:r>
        <w:rPr>
          <w:color w:val="231F20"/>
          <w:w w:val="95"/>
          <w:sz w:val="22"/>
        </w:rPr>
        <w:t>each</w:t>
      </w:r>
      <w:r>
        <w:rPr>
          <w:color w:val="231F20"/>
          <w:spacing w:val="-34"/>
          <w:w w:val="95"/>
          <w:sz w:val="22"/>
        </w:rPr>
        <w:t> </w:t>
      </w:r>
      <w:r>
        <w:rPr>
          <w:color w:val="231F20"/>
          <w:w w:val="95"/>
          <w:sz w:val="22"/>
        </w:rPr>
        <w:t>group add up the totals for their group, including the total</w:t>
      </w:r>
      <w:r>
        <w:rPr>
          <w:color w:val="231F20"/>
          <w:spacing w:val="-41"/>
          <w:w w:val="95"/>
          <w:sz w:val="22"/>
        </w:rPr>
        <w:t> </w:t>
      </w:r>
      <w:r>
        <w:rPr>
          <w:color w:val="231F20"/>
          <w:w w:val="95"/>
          <w:sz w:val="22"/>
        </w:rPr>
        <w:t>number</w:t>
      </w:r>
      <w:r>
        <w:rPr>
          <w:color w:val="231F20"/>
          <w:spacing w:val="-41"/>
          <w:w w:val="95"/>
          <w:sz w:val="22"/>
        </w:rPr>
        <w:t> </w:t>
      </w:r>
      <w:r>
        <w:rPr>
          <w:color w:val="231F20"/>
          <w:w w:val="95"/>
          <w:sz w:val="22"/>
        </w:rPr>
        <w:t>of</w:t>
      </w:r>
      <w:r>
        <w:rPr>
          <w:color w:val="231F20"/>
          <w:spacing w:val="-40"/>
          <w:w w:val="95"/>
          <w:sz w:val="22"/>
        </w:rPr>
        <w:t> </w:t>
      </w:r>
      <w:r>
        <w:rPr>
          <w:color w:val="231F20"/>
          <w:w w:val="95"/>
          <w:sz w:val="22"/>
        </w:rPr>
        <w:t>each</w:t>
      </w:r>
      <w:r>
        <w:rPr>
          <w:color w:val="231F20"/>
          <w:spacing w:val="-41"/>
          <w:w w:val="95"/>
          <w:sz w:val="22"/>
        </w:rPr>
        <w:t> </w:t>
      </w:r>
      <w:r>
        <w:rPr>
          <w:color w:val="231F20"/>
          <w:w w:val="95"/>
          <w:sz w:val="22"/>
        </w:rPr>
        <w:t>type</w:t>
      </w:r>
      <w:r>
        <w:rPr>
          <w:color w:val="231F20"/>
          <w:spacing w:val="-40"/>
          <w:w w:val="95"/>
          <w:sz w:val="22"/>
        </w:rPr>
        <w:t> </w:t>
      </w:r>
      <w:r>
        <w:rPr>
          <w:color w:val="231F20"/>
          <w:w w:val="95"/>
          <w:sz w:val="22"/>
        </w:rPr>
        <w:t>of</w:t>
      </w:r>
      <w:r>
        <w:rPr>
          <w:color w:val="231F20"/>
          <w:spacing w:val="-41"/>
          <w:w w:val="95"/>
          <w:sz w:val="22"/>
        </w:rPr>
        <w:t> </w:t>
      </w:r>
      <w:r>
        <w:rPr>
          <w:color w:val="231F20"/>
          <w:w w:val="95"/>
          <w:sz w:val="22"/>
        </w:rPr>
        <w:t>vehicle</w:t>
      </w:r>
      <w:r>
        <w:rPr>
          <w:color w:val="231F20"/>
          <w:spacing w:val="-40"/>
          <w:w w:val="95"/>
          <w:sz w:val="22"/>
        </w:rPr>
        <w:t> </w:t>
      </w:r>
      <w:r>
        <w:rPr>
          <w:color w:val="231F20"/>
          <w:w w:val="95"/>
          <w:sz w:val="22"/>
        </w:rPr>
        <w:t>and</w:t>
      </w:r>
      <w:r>
        <w:rPr>
          <w:color w:val="231F20"/>
          <w:spacing w:val="-41"/>
          <w:w w:val="95"/>
          <w:sz w:val="22"/>
        </w:rPr>
        <w:t> </w:t>
      </w:r>
      <w:r>
        <w:rPr>
          <w:color w:val="231F20"/>
          <w:w w:val="95"/>
          <w:sz w:val="22"/>
        </w:rPr>
        <w:t>the</w:t>
      </w:r>
      <w:r>
        <w:rPr>
          <w:color w:val="231F20"/>
          <w:spacing w:val="-40"/>
          <w:w w:val="95"/>
          <w:sz w:val="22"/>
        </w:rPr>
        <w:t> </w:t>
      </w:r>
      <w:r>
        <w:rPr>
          <w:color w:val="231F20"/>
          <w:spacing w:val="-3"/>
          <w:w w:val="95"/>
          <w:sz w:val="22"/>
        </w:rPr>
        <w:t>grand </w:t>
      </w:r>
      <w:r>
        <w:rPr>
          <w:color w:val="231F20"/>
          <w:w w:val="95"/>
          <w:sz w:val="22"/>
        </w:rPr>
        <w:t>total</w:t>
      </w:r>
      <w:r>
        <w:rPr>
          <w:color w:val="231F20"/>
          <w:spacing w:val="-33"/>
          <w:w w:val="95"/>
          <w:sz w:val="22"/>
        </w:rPr>
        <w:t> </w:t>
      </w:r>
      <w:r>
        <w:rPr>
          <w:color w:val="231F20"/>
          <w:w w:val="95"/>
          <w:sz w:val="22"/>
        </w:rPr>
        <w:t>number</w:t>
      </w:r>
      <w:r>
        <w:rPr>
          <w:color w:val="231F20"/>
          <w:spacing w:val="-32"/>
          <w:w w:val="95"/>
          <w:sz w:val="22"/>
        </w:rPr>
        <w:t> </w:t>
      </w:r>
      <w:r>
        <w:rPr>
          <w:color w:val="231F20"/>
          <w:w w:val="95"/>
          <w:sz w:val="22"/>
        </w:rPr>
        <w:t>of</w:t>
      </w:r>
      <w:r>
        <w:rPr>
          <w:color w:val="231F20"/>
          <w:spacing w:val="-33"/>
          <w:w w:val="95"/>
          <w:sz w:val="22"/>
        </w:rPr>
        <w:t> </w:t>
      </w:r>
      <w:r>
        <w:rPr>
          <w:color w:val="231F20"/>
          <w:w w:val="95"/>
          <w:sz w:val="22"/>
        </w:rPr>
        <w:t>vehicles.</w:t>
      </w:r>
      <w:r>
        <w:rPr>
          <w:color w:val="231F20"/>
          <w:spacing w:val="-32"/>
          <w:w w:val="95"/>
          <w:sz w:val="22"/>
        </w:rPr>
        <w:t> </w:t>
      </w:r>
      <w:r>
        <w:rPr>
          <w:color w:val="231F20"/>
          <w:w w:val="95"/>
          <w:sz w:val="22"/>
        </w:rPr>
        <w:t>Ask</w:t>
      </w:r>
      <w:r>
        <w:rPr>
          <w:color w:val="231F20"/>
          <w:spacing w:val="-33"/>
          <w:w w:val="95"/>
          <w:sz w:val="22"/>
        </w:rPr>
        <w:t> </w:t>
      </w:r>
      <w:r>
        <w:rPr>
          <w:color w:val="231F20"/>
          <w:w w:val="95"/>
          <w:sz w:val="22"/>
        </w:rPr>
        <w:t>a</w:t>
      </w:r>
      <w:r>
        <w:rPr>
          <w:color w:val="231F20"/>
          <w:spacing w:val="-32"/>
          <w:w w:val="95"/>
          <w:sz w:val="22"/>
        </w:rPr>
        <w:t> </w:t>
      </w:r>
      <w:r>
        <w:rPr>
          <w:color w:val="231F20"/>
          <w:w w:val="95"/>
          <w:sz w:val="22"/>
        </w:rPr>
        <w:t>spokesperson</w:t>
      </w:r>
    </w:p>
    <w:p>
      <w:pPr>
        <w:pStyle w:val="BodyText"/>
        <w:spacing w:line="249" w:lineRule="auto" w:before="4"/>
        <w:ind w:left="490" w:right="946"/>
        <w:jc w:val="both"/>
      </w:pPr>
      <w:r>
        <w:rPr>
          <w:color w:val="231F20"/>
          <w:w w:val="95"/>
        </w:rPr>
        <w:t>from</w:t>
      </w:r>
      <w:r>
        <w:rPr>
          <w:color w:val="231F20"/>
          <w:spacing w:val="-35"/>
          <w:w w:val="95"/>
        </w:rPr>
        <w:t> </w:t>
      </w:r>
      <w:r>
        <w:rPr>
          <w:color w:val="231F20"/>
          <w:w w:val="95"/>
        </w:rPr>
        <w:t>each</w:t>
      </w:r>
      <w:r>
        <w:rPr>
          <w:color w:val="231F20"/>
          <w:spacing w:val="-35"/>
          <w:w w:val="95"/>
        </w:rPr>
        <w:t> </w:t>
      </w:r>
      <w:r>
        <w:rPr>
          <w:color w:val="231F20"/>
          <w:w w:val="95"/>
        </w:rPr>
        <w:t>group</w:t>
      </w:r>
      <w:r>
        <w:rPr>
          <w:color w:val="231F20"/>
          <w:spacing w:val="-34"/>
          <w:w w:val="95"/>
        </w:rPr>
        <w:t> </w:t>
      </w:r>
      <w:r>
        <w:rPr>
          <w:color w:val="231F20"/>
          <w:w w:val="95"/>
        </w:rPr>
        <w:t>to</w:t>
      </w:r>
      <w:r>
        <w:rPr>
          <w:color w:val="231F20"/>
          <w:spacing w:val="-35"/>
          <w:w w:val="95"/>
        </w:rPr>
        <w:t> </w:t>
      </w:r>
      <w:r>
        <w:rPr>
          <w:color w:val="231F20"/>
          <w:w w:val="95"/>
        </w:rPr>
        <w:t>read</w:t>
      </w:r>
      <w:r>
        <w:rPr>
          <w:color w:val="231F20"/>
          <w:spacing w:val="-35"/>
          <w:w w:val="95"/>
        </w:rPr>
        <w:t> </w:t>
      </w:r>
      <w:r>
        <w:rPr>
          <w:color w:val="231F20"/>
          <w:w w:val="95"/>
        </w:rPr>
        <w:t>aloud</w:t>
      </w:r>
      <w:r>
        <w:rPr>
          <w:color w:val="231F20"/>
          <w:spacing w:val="-34"/>
          <w:w w:val="95"/>
        </w:rPr>
        <w:t> </w:t>
      </w:r>
      <w:r>
        <w:rPr>
          <w:color w:val="231F20"/>
          <w:w w:val="95"/>
        </w:rPr>
        <w:t>the</w:t>
      </w:r>
      <w:r>
        <w:rPr>
          <w:color w:val="231F20"/>
          <w:spacing w:val="-35"/>
          <w:w w:val="95"/>
        </w:rPr>
        <w:t> </w:t>
      </w:r>
      <w:r>
        <w:rPr>
          <w:color w:val="231F20"/>
          <w:w w:val="95"/>
        </w:rPr>
        <w:t>totals</w:t>
      </w:r>
      <w:r>
        <w:rPr>
          <w:color w:val="231F20"/>
          <w:spacing w:val="-35"/>
          <w:w w:val="95"/>
        </w:rPr>
        <w:t> </w:t>
      </w:r>
      <w:r>
        <w:rPr>
          <w:color w:val="231F20"/>
          <w:w w:val="95"/>
        </w:rPr>
        <w:t>for</w:t>
      </w:r>
      <w:r>
        <w:rPr>
          <w:color w:val="231F20"/>
          <w:spacing w:val="-34"/>
          <w:w w:val="95"/>
        </w:rPr>
        <w:t> </w:t>
      </w:r>
      <w:r>
        <w:rPr>
          <w:color w:val="231F20"/>
          <w:w w:val="95"/>
        </w:rPr>
        <w:t>their </w:t>
      </w:r>
      <w:r>
        <w:rPr>
          <w:color w:val="231F20"/>
          <w:w w:val="90"/>
        </w:rPr>
        <w:t>group,</w:t>
      </w:r>
      <w:r>
        <w:rPr>
          <w:color w:val="231F20"/>
          <w:spacing w:val="-22"/>
          <w:w w:val="90"/>
        </w:rPr>
        <w:t> </w:t>
      </w:r>
      <w:r>
        <w:rPr>
          <w:color w:val="231F20"/>
          <w:w w:val="90"/>
        </w:rPr>
        <w:t>write</w:t>
      </w:r>
      <w:r>
        <w:rPr>
          <w:color w:val="231F20"/>
          <w:spacing w:val="-21"/>
          <w:w w:val="90"/>
        </w:rPr>
        <w:t> </w:t>
      </w:r>
      <w:r>
        <w:rPr>
          <w:color w:val="231F20"/>
          <w:w w:val="90"/>
        </w:rPr>
        <w:t>these</w:t>
      </w:r>
      <w:r>
        <w:rPr>
          <w:color w:val="231F20"/>
          <w:spacing w:val="-22"/>
          <w:w w:val="90"/>
        </w:rPr>
        <w:t> </w:t>
      </w:r>
      <w:r>
        <w:rPr>
          <w:color w:val="231F20"/>
          <w:w w:val="90"/>
        </w:rPr>
        <w:t>on</w:t>
      </w:r>
      <w:r>
        <w:rPr>
          <w:color w:val="231F20"/>
          <w:spacing w:val="-21"/>
          <w:w w:val="90"/>
        </w:rPr>
        <w:t> </w:t>
      </w:r>
      <w:r>
        <w:rPr>
          <w:color w:val="231F20"/>
          <w:w w:val="90"/>
        </w:rPr>
        <w:t>the</w:t>
      </w:r>
      <w:r>
        <w:rPr>
          <w:color w:val="231F20"/>
          <w:spacing w:val="-21"/>
          <w:w w:val="90"/>
        </w:rPr>
        <w:t> </w:t>
      </w:r>
      <w:r>
        <w:rPr>
          <w:color w:val="231F20"/>
          <w:w w:val="90"/>
        </w:rPr>
        <w:t>chalkboard,</w:t>
      </w:r>
      <w:r>
        <w:rPr>
          <w:color w:val="231F20"/>
          <w:spacing w:val="-22"/>
          <w:w w:val="90"/>
        </w:rPr>
        <w:t> </w:t>
      </w:r>
      <w:r>
        <w:rPr>
          <w:color w:val="231F20"/>
          <w:w w:val="90"/>
        </w:rPr>
        <w:t>and</w:t>
      </w:r>
      <w:r>
        <w:rPr>
          <w:color w:val="231F20"/>
          <w:spacing w:val="-21"/>
          <w:w w:val="90"/>
        </w:rPr>
        <w:t> </w:t>
      </w:r>
      <w:r>
        <w:rPr>
          <w:color w:val="231F20"/>
          <w:w w:val="90"/>
        </w:rPr>
        <w:t>add</w:t>
      </w:r>
      <w:r>
        <w:rPr>
          <w:color w:val="231F20"/>
          <w:spacing w:val="-22"/>
          <w:w w:val="90"/>
        </w:rPr>
        <w:t> </w:t>
      </w:r>
      <w:r>
        <w:rPr>
          <w:color w:val="231F20"/>
          <w:w w:val="90"/>
        </w:rPr>
        <w:t>up </w:t>
      </w:r>
      <w:r>
        <w:rPr>
          <w:color w:val="231F20"/>
          <w:w w:val="95"/>
        </w:rPr>
        <w:t>the</w:t>
      </w:r>
      <w:r>
        <w:rPr>
          <w:color w:val="231F20"/>
          <w:spacing w:val="-12"/>
          <w:w w:val="95"/>
        </w:rPr>
        <w:t> </w:t>
      </w:r>
      <w:r>
        <w:rPr>
          <w:color w:val="231F20"/>
          <w:w w:val="95"/>
        </w:rPr>
        <w:t>totals</w:t>
      </w:r>
      <w:r>
        <w:rPr>
          <w:color w:val="231F20"/>
          <w:spacing w:val="-11"/>
          <w:w w:val="95"/>
        </w:rPr>
        <w:t> </w:t>
      </w:r>
      <w:r>
        <w:rPr>
          <w:color w:val="231F20"/>
          <w:w w:val="95"/>
        </w:rPr>
        <w:t>for</w:t>
      </w:r>
      <w:r>
        <w:rPr>
          <w:color w:val="231F20"/>
          <w:spacing w:val="-11"/>
          <w:w w:val="95"/>
        </w:rPr>
        <w:t> </w:t>
      </w:r>
      <w:r>
        <w:rPr>
          <w:color w:val="231F20"/>
          <w:w w:val="95"/>
        </w:rPr>
        <w:t>the</w:t>
      </w:r>
      <w:r>
        <w:rPr>
          <w:color w:val="231F20"/>
          <w:spacing w:val="-11"/>
          <w:w w:val="95"/>
        </w:rPr>
        <w:t> </w:t>
      </w:r>
      <w:r>
        <w:rPr>
          <w:color w:val="231F20"/>
          <w:w w:val="95"/>
        </w:rPr>
        <w:t>entire</w:t>
      </w:r>
      <w:r>
        <w:rPr>
          <w:color w:val="231F20"/>
          <w:spacing w:val="-11"/>
          <w:w w:val="95"/>
        </w:rPr>
        <w:t> </w:t>
      </w:r>
      <w:r>
        <w:rPr>
          <w:color w:val="231F20"/>
          <w:w w:val="95"/>
        </w:rPr>
        <w:t>class.</w:t>
      </w:r>
    </w:p>
    <w:p>
      <w:pPr>
        <w:pStyle w:val="ListParagraph"/>
        <w:numPr>
          <w:ilvl w:val="0"/>
          <w:numId w:val="6"/>
        </w:numPr>
        <w:tabs>
          <w:tab w:pos="491" w:val="left" w:leader="none"/>
        </w:tabs>
        <w:spacing w:line="249" w:lineRule="auto" w:before="127" w:after="0"/>
        <w:ind w:left="490" w:right="838" w:hanging="288"/>
        <w:jc w:val="left"/>
        <w:rPr>
          <w:sz w:val="22"/>
        </w:rPr>
      </w:pPr>
      <w:r>
        <w:rPr>
          <w:rFonts w:ascii="Verdana" w:hAnsi="Verdana"/>
          <w:b/>
          <w:color w:val="231F20"/>
          <w:w w:val="75"/>
          <w:sz w:val="22"/>
        </w:rPr>
        <w:t>Calculate</w:t>
      </w:r>
      <w:r>
        <w:rPr>
          <w:rFonts w:ascii="Verdana" w:hAnsi="Verdana"/>
          <w:b/>
          <w:color w:val="231F20"/>
          <w:spacing w:val="-7"/>
          <w:w w:val="75"/>
          <w:sz w:val="22"/>
        </w:rPr>
        <w:t> </w:t>
      </w:r>
      <w:r>
        <w:rPr>
          <w:rFonts w:ascii="Verdana" w:hAnsi="Verdana"/>
          <w:b/>
          <w:color w:val="231F20"/>
          <w:w w:val="75"/>
          <w:sz w:val="22"/>
        </w:rPr>
        <w:t>data</w:t>
      </w:r>
      <w:r>
        <w:rPr>
          <w:rFonts w:ascii="Verdana" w:hAnsi="Verdana"/>
          <w:b/>
          <w:color w:val="231F20"/>
          <w:spacing w:val="-7"/>
          <w:w w:val="75"/>
          <w:sz w:val="22"/>
        </w:rPr>
        <w:t> </w:t>
      </w:r>
      <w:r>
        <w:rPr>
          <w:rFonts w:ascii="Verdana" w:hAnsi="Verdana"/>
          <w:b/>
          <w:color w:val="231F20"/>
          <w:w w:val="75"/>
          <w:sz w:val="22"/>
        </w:rPr>
        <w:t>for</w:t>
      </w:r>
      <w:r>
        <w:rPr>
          <w:rFonts w:ascii="Verdana" w:hAnsi="Verdana"/>
          <w:b/>
          <w:color w:val="231F20"/>
          <w:spacing w:val="-6"/>
          <w:w w:val="75"/>
          <w:sz w:val="22"/>
        </w:rPr>
        <w:t> </w:t>
      </w:r>
      <w:r>
        <w:rPr>
          <w:rFonts w:ascii="Verdana" w:hAnsi="Verdana"/>
          <w:b/>
          <w:color w:val="231F20"/>
          <w:w w:val="75"/>
          <w:sz w:val="22"/>
        </w:rPr>
        <w:t>different</w:t>
      </w:r>
      <w:r>
        <w:rPr>
          <w:rFonts w:ascii="Verdana" w:hAnsi="Verdana"/>
          <w:b/>
          <w:color w:val="231F20"/>
          <w:spacing w:val="-7"/>
          <w:w w:val="75"/>
          <w:sz w:val="22"/>
        </w:rPr>
        <w:t> </w:t>
      </w:r>
      <w:r>
        <w:rPr>
          <w:rFonts w:ascii="Verdana" w:hAnsi="Verdana"/>
          <w:b/>
          <w:color w:val="231F20"/>
          <w:w w:val="75"/>
          <w:sz w:val="22"/>
        </w:rPr>
        <w:t>vehicle</w:t>
      </w:r>
      <w:r>
        <w:rPr>
          <w:rFonts w:ascii="Verdana" w:hAnsi="Verdana"/>
          <w:b/>
          <w:color w:val="231F20"/>
          <w:spacing w:val="-6"/>
          <w:w w:val="75"/>
          <w:sz w:val="22"/>
        </w:rPr>
        <w:t> </w:t>
      </w:r>
      <w:r>
        <w:rPr>
          <w:rFonts w:ascii="Verdana" w:hAnsi="Verdana"/>
          <w:b/>
          <w:color w:val="231F20"/>
          <w:w w:val="75"/>
          <w:sz w:val="22"/>
        </w:rPr>
        <w:t>types</w:t>
      </w:r>
      <w:r>
        <w:rPr>
          <w:color w:val="231F20"/>
          <w:w w:val="75"/>
          <w:sz w:val="22"/>
        </w:rPr>
        <w:t>.</w:t>
      </w:r>
      <w:r>
        <w:rPr>
          <w:color w:val="231F20"/>
          <w:spacing w:val="-6"/>
          <w:w w:val="75"/>
          <w:sz w:val="22"/>
        </w:rPr>
        <w:t> </w:t>
      </w:r>
      <w:r>
        <w:rPr>
          <w:color w:val="231F20"/>
          <w:w w:val="75"/>
          <w:sz w:val="22"/>
        </w:rPr>
        <w:t>Of</w:t>
      </w:r>
      <w:r>
        <w:rPr>
          <w:color w:val="231F20"/>
          <w:spacing w:val="-5"/>
          <w:w w:val="75"/>
          <w:sz w:val="22"/>
        </w:rPr>
        <w:t> </w:t>
      </w:r>
      <w:r>
        <w:rPr>
          <w:color w:val="231F20"/>
          <w:spacing w:val="-4"/>
          <w:w w:val="75"/>
          <w:sz w:val="22"/>
        </w:rPr>
        <w:t>the </w:t>
      </w:r>
      <w:r>
        <w:rPr>
          <w:color w:val="231F20"/>
          <w:w w:val="95"/>
          <w:sz w:val="22"/>
        </w:rPr>
        <w:t>total</w:t>
      </w:r>
      <w:r>
        <w:rPr>
          <w:color w:val="231F20"/>
          <w:spacing w:val="-40"/>
          <w:w w:val="95"/>
          <w:sz w:val="22"/>
        </w:rPr>
        <w:t> </w:t>
      </w:r>
      <w:r>
        <w:rPr>
          <w:color w:val="231F20"/>
          <w:w w:val="95"/>
          <w:sz w:val="22"/>
        </w:rPr>
        <w:t>traffic,</w:t>
      </w:r>
      <w:r>
        <w:rPr>
          <w:color w:val="231F20"/>
          <w:spacing w:val="-40"/>
          <w:w w:val="95"/>
          <w:sz w:val="22"/>
        </w:rPr>
        <w:t> </w:t>
      </w:r>
      <w:r>
        <w:rPr>
          <w:color w:val="231F20"/>
          <w:w w:val="95"/>
          <w:sz w:val="22"/>
        </w:rPr>
        <w:t>have</w:t>
      </w:r>
      <w:r>
        <w:rPr>
          <w:color w:val="231F20"/>
          <w:spacing w:val="-40"/>
          <w:w w:val="95"/>
          <w:sz w:val="22"/>
        </w:rPr>
        <w:t> </w:t>
      </w:r>
      <w:r>
        <w:rPr>
          <w:color w:val="231F20"/>
          <w:w w:val="95"/>
          <w:sz w:val="22"/>
        </w:rPr>
        <w:t>the</w:t>
      </w:r>
      <w:r>
        <w:rPr>
          <w:color w:val="231F20"/>
          <w:spacing w:val="-39"/>
          <w:w w:val="95"/>
          <w:sz w:val="22"/>
        </w:rPr>
        <w:t> </w:t>
      </w:r>
      <w:r>
        <w:rPr>
          <w:color w:val="231F20"/>
          <w:w w:val="95"/>
          <w:sz w:val="22"/>
        </w:rPr>
        <w:t>class</w:t>
      </w:r>
      <w:r>
        <w:rPr>
          <w:color w:val="231F20"/>
          <w:spacing w:val="-40"/>
          <w:w w:val="95"/>
          <w:sz w:val="22"/>
        </w:rPr>
        <w:t> </w:t>
      </w:r>
      <w:r>
        <w:rPr>
          <w:color w:val="231F20"/>
          <w:w w:val="95"/>
          <w:sz w:val="22"/>
        </w:rPr>
        <w:t>calculate</w:t>
      </w:r>
      <w:r>
        <w:rPr>
          <w:color w:val="231F20"/>
          <w:spacing w:val="-40"/>
          <w:w w:val="95"/>
          <w:sz w:val="22"/>
        </w:rPr>
        <w:t> </w:t>
      </w:r>
      <w:r>
        <w:rPr>
          <w:color w:val="231F20"/>
          <w:w w:val="95"/>
          <w:sz w:val="22"/>
        </w:rPr>
        <w:t>the</w:t>
      </w:r>
      <w:r>
        <w:rPr>
          <w:color w:val="231F20"/>
          <w:spacing w:val="-39"/>
          <w:w w:val="95"/>
          <w:sz w:val="22"/>
        </w:rPr>
        <w:t> </w:t>
      </w:r>
      <w:r>
        <w:rPr>
          <w:color w:val="231F20"/>
          <w:w w:val="95"/>
          <w:sz w:val="22"/>
        </w:rPr>
        <w:t>portion</w:t>
      </w:r>
      <w:r>
        <w:rPr>
          <w:color w:val="231F20"/>
          <w:spacing w:val="-40"/>
          <w:w w:val="95"/>
          <w:sz w:val="22"/>
        </w:rPr>
        <w:t> </w:t>
      </w:r>
      <w:r>
        <w:rPr>
          <w:color w:val="231F20"/>
          <w:w w:val="95"/>
          <w:sz w:val="22"/>
        </w:rPr>
        <w:t>of </w:t>
      </w:r>
      <w:r>
        <w:rPr>
          <w:color w:val="231F20"/>
          <w:w w:val="85"/>
          <w:sz w:val="22"/>
        </w:rPr>
        <w:t>each</w:t>
      </w:r>
      <w:r>
        <w:rPr>
          <w:color w:val="231F20"/>
          <w:spacing w:val="-23"/>
          <w:w w:val="85"/>
          <w:sz w:val="22"/>
        </w:rPr>
        <w:t> </w:t>
      </w:r>
      <w:r>
        <w:rPr>
          <w:color w:val="231F20"/>
          <w:w w:val="85"/>
          <w:sz w:val="22"/>
        </w:rPr>
        <w:t>vehicle</w:t>
      </w:r>
      <w:r>
        <w:rPr>
          <w:color w:val="231F20"/>
          <w:spacing w:val="-23"/>
          <w:w w:val="85"/>
          <w:sz w:val="22"/>
        </w:rPr>
        <w:t> </w:t>
      </w:r>
      <w:r>
        <w:rPr>
          <w:color w:val="231F20"/>
          <w:w w:val="85"/>
          <w:sz w:val="22"/>
        </w:rPr>
        <w:t>type</w:t>
      </w:r>
      <w:r>
        <w:rPr>
          <w:color w:val="231F20"/>
          <w:spacing w:val="-23"/>
          <w:w w:val="85"/>
          <w:sz w:val="22"/>
        </w:rPr>
        <w:t> </w:t>
      </w:r>
      <w:r>
        <w:rPr>
          <w:color w:val="231F20"/>
          <w:w w:val="85"/>
          <w:sz w:val="22"/>
        </w:rPr>
        <w:t>(e.g.,</w:t>
      </w:r>
      <w:r>
        <w:rPr>
          <w:color w:val="231F20"/>
          <w:spacing w:val="-23"/>
          <w:w w:val="85"/>
          <w:sz w:val="22"/>
        </w:rPr>
        <w:t> </w:t>
      </w:r>
      <w:r>
        <w:rPr>
          <w:color w:val="231F20"/>
          <w:w w:val="85"/>
          <w:sz w:val="22"/>
        </w:rPr>
        <w:t>cars,</w:t>
      </w:r>
      <w:r>
        <w:rPr>
          <w:color w:val="231F20"/>
          <w:spacing w:val="-23"/>
          <w:w w:val="85"/>
          <w:sz w:val="22"/>
        </w:rPr>
        <w:t> </w:t>
      </w:r>
      <w:r>
        <w:rPr>
          <w:color w:val="231F20"/>
          <w:w w:val="85"/>
          <w:sz w:val="22"/>
        </w:rPr>
        <w:t>trucks,</w:t>
      </w:r>
      <w:r>
        <w:rPr>
          <w:color w:val="231F20"/>
          <w:spacing w:val="-23"/>
          <w:w w:val="85"/>
          <w:sz w:val="22"/>
        </w:rPr>
        <w:t> </w:t>
      </w:r>
      <w:r>
        <w:rPr>
          <w:color w:val="231F20"/>
          <w:w w:val="85"/>
          <w:sz w:val="22"/>
        </w:rPr>
        <w:t>buses,</w:t>
      </w:r>
      <w:r>
        <w:rPr>
          <w:color w:val="231F20"/>
          <w:spacing w:val="-23"/>
          <w:w w:val="85"/>
          <w:sz w:val="22"/>
        </w:rPr>
        <w:t> </w:t>
      </w:r>
      <w:r>
        <w:rPr>
          <w:color w:val="231F20"/>
          <w:w w:val="85"/>
          <w:sz w:val="22"/>
        </w:rPr>
        <w:t>bicycles). </w:t>
      </w:r>
      <w:r>
        <w:rPr>
          <w:color w:val="231F20"/>
          <w:w w:val="90"/>
          <w:sz w:val="22"/>
        </w:rPr>
        <w:t>For</w:t>
      </w:r>
      <w:r>
        <w:rPr>
          <w:color w:val="231F20"/>
          <w:spacing w:val="-22"/>
          <w:w w:val="90"/>
          <w:sz w:val="22"/>
        </w:rPr>
        <w:t> </w:t>
      </w:r>
      <w:r>
        <w:rPr>
          <w:color w:val="231F20"/>
          <w:w w:val="90"/>
          <w:sz w:val="22"/>
        </w:rPr>
        <w:t>younger</w:t>
      </w:r>
      <w:r>
        <w:rPr>
          <w:color w:val="231F20"/>
          <w:spacing w:val="-21"/>
          <w:w w:val="90"/>
          <w:sz w:val="22"/>
        </w:rPr>
        <w:t> </w:t>
      </w:r>
      <w:r>
        <w:rPr>
          <w:color w:val="231F20"/>
          <w:w w:val="90"/>
          <w:sz w:val="22"/>
        </w:rPr>
        <w:t>students,</w:t>
      </w:r>
      <w:r>
        <w:rPr>
          <w:color w:val="231F20"/>
          <w:spacing w:val="-21"/>
          <w:w w:val="90"/>
          <w:sz w:val="22"/>
        </w:rPr>
        <w:t> </w:t>
      </w:r>
      <w:r>
        <w:rPr>
          <w:color w:val="231F20"/>
          <w:w w:val="90"/>
          <w:sz w:val="22"/>
        </w:rPr>
        <w:t>this</w:t>
      </w:r>
      <w:r>
        <w:rPr>
          <w:color w:val="231F20"/>
          <w:spacing w:val="-21"/>
          <w:w w:val="90"/>
          <w:sz w:val="22"/>
        </w:rPr>
        <w:t> </w:t>
      </w:r>
      <w:r>
        <w:rPr>
          <w:color w:val="231F20"/>
          <w:w w:val="90"/>
          <w:sz w:val="22"/>
        </w:rPr>
        <w:t>might</w:t>
      </w:r>
      <w:r>
        <w:rPr>
          <w:color w:val="231F20"/>
          <w:spacing w:val="-22"/>
          <w:w w:val="90"/>
          <w:sz w:val="22"/>
        </w:rPr>
        <w:t> </w:t>
      </w:r>
      <w:r>
        <w:rPr>
          <w:color w:val="231F20"/>
          <w:w w:val="90"/>
          <w:sz w:val="22"/>
        </w:rPr>
        <w:t>be</w:t>
      </w:r>
      <w:r>
        <w:rPr>
          <w:color w:val="231F20"/>
          <w:spacing w:val="-21"/>
          <w:w w:val="90"/>
          <w:sz w:val="22"/>
        </w:rPr>
        <w:t> </w:t>
      </w:r>
      <w:r>
        <w:rPr>
          <w:color w:val="231F20"/>
          <w:w w:val="90"/>
          <w:sz w:val="22"/>
        </w:rPr>
        <w:t>calculated</w:t>
      </w:r>
      <w:r>
        <w:rPr>
          <w:color w:val="231F20"/>
          <w:spacing w:val="-21"/>
          <w:w w:val="90"/>
          <w:sz w:val="22"/>
        </w:rPr>
        <w:t> </w:t>
      </w:r>
      <w:r>
        <w:rPr>
          <w:color w:val="231F20"/>
          <w:w w:val="90"/>
          <w:sz w:val="22"/>
        </w:rPr>
        <w:t>as fractions. For older students, this might be calcu- </w:t>
      </w:r>
      <w:r>
        <w:rPr>
          <w:color w:val="231F20"/>
          <w:w w:val="95"/>
          <w:sz w:val="22"/>
        </w:rPr>
        <w:t>lated</w:t>
      </w:r>
      <w:r>
        <w:rPr>
          <w:color w:val="231F20"/>
          <w:spacing w:val="-17"/>
          <w:w w:val="95"/>
          <w:sz w:val="22"/>
        </w:rPr>
        <w:t> </w:t>
      </w:r>
      <w:r>
        <w:rPr>
          <w:color w:val="231F20"/>
          <w:w w:val="95"/>
          <w:sz w:val="22"/>
        </w:rPr>
        <w:t>as</w:t>
      </w:r>
      <w:r>
        <w:rPr>
          <w:color w:val="231F20"/>
          <w:spacing w:val="-17"/>
          <w:w w:val="95"/>
          <w:sz w:val="22"/>
        </w:rPr>
        <w:t> </w:t>
      </w:r>
      <w:r>
        <w:rPr>
          <w:color w:val="231F20"/>
          <w:w w:val="95"/>
          <w:sz w:val="22"/>
        </w:rPr>
        <w:t>fractions</w:t>
      </w:r>
      <w:r>
        <w:rPr>
          <w:color w:val="231F20"/>
          <w:spacing w:val="-16"/>
          <w:w w:val="95"/>
          <w:sz w:val="22"/>
        </w:rPr>
        <w:t> </w:t>
      </w:r>
      <w:r>
        <w:rPr>
          <w:color w:val="231F20"/>
          <w:w w:val="95"/>
          <w:sz w:val="22"/>
        </w:rPr>
        <w:t>and</w:t>
      </w:r>
      <w:r>
        <w:rPr>
          <w:color w:val="231F20"/>
          <w:spacing w:val="-17"/>
          <w:w w:val="95"/>
          <w:sz w:val="22"/>
        </w:rPr>
        <w:t> </w:t>
      </w:r>
      <w:r>
        <w:rPr>
          <w:color w:val="231F20"/>
          <w:w w:val="95"/>
          <w:sz w:val="22"/>
        </w:rPr>
        <w:t>percentages.</w:t>
      </w:r>
    </w:p>
    <w:p>
      <w:pPr>
        <w:pStyle w:val="ListParagraph"/>
        <w:numPr>
          <w:ilvl w:val="0"/>
          <w:numId w:val="6"/>
        </w:numPr>
        <w:tabs>
          <w:tab w:pos="491" w:val="left" w:leader="none"/>
        </w:tabs>
        <w:spacing w:line="249" w:lineRule="auto" w:before="130" w:after="0"/>
        <w:ind w:left="490" w:right="963" w:hanging="288"/>
        <w:jc w:val="left"/>
        <w:rPr>
          <w:sz w:val="22"/>
        </w:rPr>
      </w:pPr>
      <w:r>
        <w:rPr>
          <w:rFonts w:ascii="Verdana" w:hAnsi="Verdana"/>
          <w:b/>
          <w:color w:val="231F20"/>
          <w:w w:val="80"/>
          <w:sz w:val="22"/>
        </w:rPr>
        <w:t>Discuss</w:t>
      </w:r>
      <w:r>
        <w:rPr>
          <w:rFonts w:ascii="Verdana" w:hAnsi="Verdana"/>
          <w:b/>
          <w:color w:val="231F20"/>
          <w:spacing w:val="-19"/>
          <w:w w:val="80"/>
          <w:sz w:val="22"/>
        </w:rPr>
        <w:t> </w:t>
      </w:r>
      <w:r>
        <w:rPr>
          <w:rFonts w:ascii="Verdana" w:hAnsi="Verdana"/>
          <w:b/>
          <w:color w:val="231F20"/>
          <w:w w:val="80"/>
          <w:sz w:val="22"/>
        </w:rPr>
        <w:t>results</w:t>
      </w:r>
      <w:r>
        <w:rPr>
          <w:rFonts w:ascii="Verdana" w:hAnsi="Verdana"/>
          <w:b/>
          <w:color w:val="231F20"/>
          <w:spacing w:val="-19"/>
          <w:w w:val="80"/>
          <w:sz w:val="22"/>
        </w:rPr>
        <w:t> </w:t>
      </w:r>
      <w:r>
        <w:rPr>
          <w:rFonts w:ascii="Verdana" w:hAnsi="Verdana"/>
          <w:b/>
          <w:color w:val="231F20"/>
          <w:w w:val="80"/>
          <w:sz w:val="22"/>
        </w:rPr>
        <w:t>thus</w:t>
      </w:r>
      <w:r>
        <w:rPr>
          <w:rFonts w:ascii="Verdana" w:hAnsi="Verdana"/>
          <w:b/>
          <w:color w:val="231F20"/>
          <w:spacing w:val="-18"/>
          <w:w w:val="80"/>
          <w:sz w:val="22"/>
        </w:rPr>
        <w:t> </w:t>
      </w:r>
      <w:r>
        <w:rPr>
          <w:rFonts w:ascii="Verdana" w:hAnsi="Verdana"/>
          <w:b/>
          <w:color w:val="231F20"/>
          <w:w w:val="80"/>
          <w:sz w:val="22"/>
        </w:rPr>
        <w:t>far</w:t>
      </w:r>
      <w:r>
        <w:rPr>
          <w:color w:val="231F20"/>
          <w:w w:val="80"/>
          <w:sz w:val="22"/>
        </w:rPr>
        <w:t>.</w:t>
      </w:r>
      <w:r>
        <w:rPr>
          <w:color w:val="231F20"/>
          <w:spacing w:val="-15"/>
          <w:w w:val="80"/>
          <w:sz w:val="22"/>
        </w:rPr>
        <w:t> </w:t>
      </w:r>
      <w:r>
        <w:rPr>
          <w:color w:val="231F20"/>
          <w:w w:val="80"/>
          <w:sz w:val="22"/>
        </w:rPr>
        <w:t>Which</w:t>
      </w:r>
      <w:r>
        <w:rPr>
          <w:color w:val="231F20"/>
          <w:spacing w:val="-15"/>
          <w:w w:val="80"/>
          <w:sz w:val="22"/>
        </w:rPr>
        <w:t> </w:t>
      </w:r>
      <w:r>
        <w:rPr>
          <w:color w:val="231F20"/>
          <w:w w:val="80"/>
          <w:sz w:val="22"/>
        </w:rPr>
        <w:t>roadway</w:t>
      </w:r>
      <w:r>
        <w:rPr>
          <w:color w:val="231F20"/>
          <w:spacing w:val="-16"/>
          <w:w w:val="80"/>
          <w:sz w:val="22"/>
        </w:rPr>
        <w:t> </w:t>
      </w:r>
      <w:r>
        <w:rPr>
          <w:color w:val="231F20"/>
          <w:w w:val="80"/>
          <w:sz w:val="22"/>
        </w:rPr>
        <w:t>had</w:t>
      </w:r>
      <w:r>
        <w:rPr>
          <w:color w:val="231F20"/>
          <w:spacing w:val="-15"/>
          <w:w w:val="80"/>
          <w:sz w:val="22"/>
        </w:rPr>
        <w:t> </w:t>
      </w:r>
      <w:r>
        <w:rPr>
          <w:color w:val="231F20"/>
          <w:w w:val="80"/>
          <w:sz w:val="22"/>
        </w:rPr>
        <w:t>the </w:t>
      </w:r>
      <w:r>
        <w:rPr>
          <w:color w:val="231F20"/>
          <w:w w:val="90"/>
          <w:sz w:val="22"/>
        </w:rPr>
        <w:t>most</w:t>
      </w:r>
      <w:r>
        <w:rPr>
          <w:color w:val="231F20"/>
          <w:spacing w:val="-19"/>
          <w:w w:val="90"/>
          <w:sz w:val="22"/>
        </w:rPr>
        <w:t> </w:t>
      </w:r>
      <w:r>
        <w:rPr>
          <w:color w:val="231F20"/>
          <w:w w:val="90"/>
          <w:sz w:val="22"/>
        </w:rPr>
        <w:t>traffic?</w:t>
      </w:r>
      <w:r>
        <w:rPr>
          <w:color w:val="231F20"/>
          <w:spacing w:val="-19"/>
          <w:w w:val="90"/>
          <w:sz w:val="22"/>
        </w:rPr>
        <w:t> </w:t>
      </w:r>
      <w:r>
        <w:rPr>
          <w:color w:val="231F20"/>
          <w:w w:val="90"/>
          <w:sz w:val="22"/>
        </w:rPr>
        <w:t>Why</w:t>
      </w:r>
      <w:r>
        <w:rPr>
          <w:color w:val="231F20"/>
          <w:spacing w:val="-19"/>
          <w:w w:val="90"/>
          <w:sz w:val="22"/>
        </w:rPr>
        <w:t> </w:t>
      </w:r>
      <w:r>
        <w:rPr>
          <w:color w:val="231F20"/>
          <w:w w:val="90"/>
          <w:sz w:val="22"/>
        </w:rPr>
        <w:t>does</w:t>
      </w:r>
      <w:r>
        <w:rPr>
          <w:color w:val="231F20"/>
          <w:spacing w:val="-19"/>
          <w:w w:val="90"/>
          <w:sz w:val="22"/>
        </w:rPr>
        <w:t> </w:t>
      </w:r>
      <w:r>
        <w:rPr>
          <w:color w:val="231F20"/>
          <w:w w:val="90"/>
          <w:sz w:val="22"/>
        </w:rPr>
        <w:t>the</w:t>
      </w:r>
      <w:r>
        <w:rPr>
          <w:color w:val="231F20"/>
          <w:spacing w:val="-19"/>
          <w:w w:val="90"/>
          <w:sz w:val="22"/>
        </w:rPr>
        <w:t> </w:t>
      </w:r>
      <w:r>
        <w:rPr>
          <w:color w:val="231F20"/>
          <w:w w:val="90"/>
          <w:sz w:val="22"/>
        </w:rPr>
        <w:t>class</w:t>
      </w:r>
      <w:r>
        <w:rPr>
          <w:color w:val="231F20"/>
          <w:spacing w:val="-19"/>
          <w:w w:val="90"/>
          <w:sz w:val="22"/>
        </w:rPr>
        <w:t> </w:t>
      </w:r>
      <w:r>
        <w:rPr>
          <w:color w:val="231F20"/>
          <w:w w:val="90"/>
          <w:sz w:val="22"/>
        </w:rPr>
        <w:t>think</w:t>
      </w:r>
      <w:r>
        <w:rPr>
          <w:color w:val="231F20"/>
          <w:spacing w:val="-19"/>
          <w:w w:val="90"/>
          <w:sz w:val="22"/>
        </w:rPr>
        <w:t> </w:t>
      </w:r>
      <w:r>
        <w:rPr>
          <w:color w:val="231F20"/>
          <w:w w:val="90"/>
          <w:sz w:val="22"/>
        </w:rPr>
        <w:t>this</w:t>
      </w:r>
      <w:r>
        <w:rPr>
          <w:color w:val="231F20"/>
          <w:spacing w:val="-19"/>
          <w:w w:val="90"/>
          <w:sz w:val="22"/>
        </w:rPr>
        <w:t> </w:t>
      </w:r>
      <w:r>
        <w:rPr>
          <w:color w:val="231F20"/>
          <w:w w:val="90"/>
          <w:sz w:val="22"/>
        </w:rPr>
        <w:t>is</w:t>
      </w:r>
      <w:r>
        <w:rPr>
          <w:color w:val="231F20"/>
          <w:spacing w:val="-19"/>
          <w:w w:val="90"/>
          <w:sz w:val="22"/>
        </w:rPr>
        <w:t> </w:t>
      </w:r>
      <w:r>
        <w:rPr>
          <w:color w:val="231F20"/>
          <w:w w:val="90"/>
          <w:sz w:val="22"/>
        </w:rPr>
        <w:t>so? </w:t>
      </w:r>
      <w:r>
        <w:rPr>
          <w:color w:val="231F20"/>
          <w:w w:val="95"/>
          <w:sz w:val="22"/>
        </w:rPr>
        <w:t>Compare</w:t>
      </w:r>
      <w:r>
        <w:rPr>
          <w:color w:val="231F20"/>
          <w:spacing w:val="-41"/>
          <w:w w:val="95"/>
          <w:sz w:val="22"/>
        </w:rPr>
        <w:t> </w:t>
      </w:r>
      <w:r>
        <w:rPr>
          <w:color w:val="231F20"/>
          <w:w w:val="95"/>
          <w:sz w:val="22"/>
        </w:rPr>
        <w:t>and</w:t>
      </w:r>
      <w:r>
        <w:rPr>
          <w:color w:val="231F20"/>
          <w:spacing w:val="-40"/>
          <w:w w:val="95"/>
          <w:sz w:val="22"/>
        </w:rPr>
        <w:t> </w:t>
      </w:r>
      <w:r>
        <w:rPr>
          <w:color w:val="231F20"/>
          <w:w w:val="95"/>
          <w:sz w:val="22"/>
        </w:rPr>
        <w:t>contrast</w:t>
      </w:r>
      <w:r>
        <w:rPr>
          <w:color w:val="231F20"/>
          <w:spacing w:val="-41"/>
          <w:w w:val="95"/>
          <w:sz w:val="22"/>
        </w:rPr>
        <w:t> </w:t>
      </w:r>
      <w:r>
        <w:rPr>
          <w:color w:val="231F20"/>
          <w:w w:val="95"/>
          <w:sz w:val="22"/>
        </w:rPr>
        <w:t>the</w:t>
      </w:r>
      <w:r>
        <w:rPr>
          <w:color w:val="231F20"/>
          <w:spacing w:val="-40"/>
          <w:w w:val="95"/>
          <w:sz w:val="22"/>
        </w:rPr>
        <w:t> </w:t>
      </w:r>
      <w:r>
        <w:rPr>
          <w:color w:val="231F20"/>
          <w:w w:val="95"/>
          <w:sz w:val="22"/>
        </w:rPr>
        <w:t>numbers</w:t>
      </w:r>
      <w:r>
        <w:rPr>
          <w:color w:val="231F20"/>
          <w:spacing w:val="-41"/>
          <w:w w:val="95"/>
          <w:sz w:val="22"/>
        </w:rPr>
        <w:t> </w:t>
      </w:r>
      <w:r>
        <w:rPr>
          <w:color w:val="231F20"/>
          <w:w w:val="95"/>
          <w:sz w:val="22"/>
        </w:rPr>
        <w:t>of</w:t>
      </w:r>
      <w:r>
        <w:rPr>
          <w:color w:val="231F20"/>
          <w:spacing w:val="-40"/>
          <w:w w:val="95"/>
          <w:sz w:val="22"/>
        </w:rPr>
        <w:t> </w:t>
      </w:r>
      <w:r>
        <w:rPr>
          <w:color w:val="231F20"/>
          <w:w w:val="95"/>
          <w:sz w:val="22"/>
        </w:rPr>
        <w:t>different types</w:t>
      </w:r>
      <w:r>
        <w:rPr>
          <w:color w:val="231F20"/>
          <w:spacing w:val="-15"/>
          <w:w w:val="95"/>
          <w:sz w:val="22"/>
        </w:rPr>
        <w:t> </w:t>
      </w:r>
      <w:r>
        <w:rPr>
          <w:color w:val="231F20"/>
          <w:w w:val="95"/>
          <w:sz w:val="22"/>
        </w:rPr>
        <w:t>of</w:t>
      </w:r>
      <w:r>
        <w:rPr>
          <w:color w:val="231F20"/>
          <w:spacing w:val="-14"/>
          <w:w w:val="95"/>
          <w:sz w:val="22"/>
        </w:rPr>
        <w:t> </w:t>
      </w:r>
      <w:r>
        <w:rPr>
          <w:color w:val="231F20"/>
          <w:w w:val="95"/>
          <w:sz w:val="22"/>
        </w:rPr>
        <w:t>vehicles</w:t>
      </w:r>
      <w:r>
        <w:rPr>
          <w:color w:val="231F20"/>
          <w:spacing w:val="-14"/>
          <w:w w:val="95"/>
          <w:sz w:val="22"/>
        </w:rPr>
        <w:t> </w:t>
      </w:r>
      <w:r>
        <w:rPr>
          <w:color w:val="231F20"/>
          <w:w w:val="95"/>
          <w:sz w:val="22"/>
        </w:rPr>
        <w:t>for</w:t>
      </w:r>
      <w:r>
        <w:rPr>
          <w:color w:val="231F20"/>
          <w:spacing w:val="-14"/>
          <w:w w:val="95"/>
          <w:sz w:val="22"/>
        </w:rPr>
        <w:t> </w:t>
      </w:r>
      <w:r>
        <w:rPr>
          <w:color w:val="231F20"/>
          <w:w w:val="95"/>
          <w:sz w:val="22"/>
        </w:rPr>
        <w:t>each</w:t>
      </w:r>
      <w:r>
        <w:rPr>
          <w:color w:val="231F20"/>
          <w:spacing w:val="-14"/>
          <w:w w:val="95"/>
          <w:sz w:val="22"/>
        </w:rPr>
        <w:t> </w:t>
      </w:r>
      <w:r>
        <w:rPr>
          <w:color w:val="231F20"/>
          <w:w w:val="95"/>
          <w:sz w:val="22"/>
        </w:rPr>
        <w:t>group.</w:t>
      </w:r>
    </w:p>
    <w:p>
      <w:pPr>
        <w:pStyle w:val="ListParagraph"/>
        <w:numPr>
          <w:ilvl w:val="0"/>
          <w:numId w:val="32"/>
        </w:numPr>
        <w:tabs>
          <w:tab w:pos="456" w:val="left" w:leader="none"/>
        </w:tabs>
        <w:spacing w:line="249" w:lineRule="auto" w:before="143" w:after="0"/>
        <w:ind w:left="490" w:right="918" w:hanging="288"/>
        <w:jc w:val="left"/>
        <w:rPr>
          <w:sz w:val="22"/>
        </w:rPr>
      </w:pPr>
      <w:r>
        <w:rPr>
          <w:color w:val="231F20"/>
          <w:w w:val="90"/>
          <w:sz w:val="22"/>
        </w:rPr>
        <w:t>Explain</w:t>
      </w:r>
      <w:r>
        <w:rPr>
          <w:color w:val="231F20"/>
          <w:spacing w:val="-21"/>
          <w:w w:val="90"/>
          <w:sz w:val="22"/>
        </w:rPr>
        <w:t> </w:t>
      </w:r>
      <w:r>
        <w:rPr>
          <w:color w:val="231F20"/>
          <w:w w:val="90"/>
          <w:sz w:val="22"/>
        </w:rPr>
        <w:t>the</w:t>
      </w:r>
      <w:r>
        <w:rPr>
          <w:color w:val="231F20"/>
          <w:spacing w:val="-21"/>
          <w:w w:val="90"/>
          <w:sz w:val="22"/>
        </w:rPr>
        <w:t> </w:t>
      </w:r>
      <w:r>
        <w:rPr>
          <w:color w:val="231F20"/>
          <w:w w:val="90"/>
          <w:sz w:val="22"/>
        </w:rPr>
        <w:t>Air</w:t>
      </w:r>
      <w:r>
        <w:rPr>
          <w:color w:val="231F20"/>
          <w:spacing w:val="-20"/>
          <w:w w:val="90"/>
          <w:sz w:val="22"/>
        </w:rPr>
        <w:t> </w:t>
      </w:r>
      <w:r>
        <w:rPr>
          <w:color w:val="231F20"/>
          <w:w w:val="90"/>
          <w:sz w:val="22"/>
        </w:rPr>
        <w:t>Pollution</w:t>
      </w:r>
      <w:r>
        <w:rPr>
          <w:color w:val="231F20"/>
          <w:spacing w:val="-21"/>
          <w:w w:val="90"/>
          <w:sz w:val="22"/>
        </w:rPr>
        <w:t> </w:t>
      </w:r>
      <w:r>
        <w:rPr>
          <w:color w:val="231F20"/>
          <w:w w:val="90"/>
          <w:sz w:val="22"/>
        </w:rPr>
        <w:t>Values</w:t>
      </w:r>
      <w:r>
        <w:rPr>
          <w:color w:val="231F20"/>
          <w:spacing w:val="-20"/>
          <w:w w:val="90"/>
          <w:sz w:val="22"/>
        </w:rPr>
        <w:t> </w:t>
      </w:r>
      <w:r>
        <w:rPr>
          <w:color w:val="231F20"/>
          <w:w w:val="90"/>
          <w:sz w:val="22"/>
        </w:rPr>
        <w:t>table</w:t>
      </w:r>
      <w:r>
        <w:rPr>
          <w:color w:val="231F20"/>
          <w:spacing w:val="-21"/>
          <w:w w:val="90"/>
          <w:sz w:val="22"/>
        </w:rPr>
        <w:t> </w:t>
      </w:r>
      <w:r>
        <w:rPr>
          <w:color w:val="231F20"/>
          <w:w w:val="90"/>
          <w:sz w:val="22"/>
        </w:rPr>
        <w:t>on</w:t>
      </w:r>
      <w:r>
        <w:rPr>
          <w:color w:val="231F20"/>
          <w:spacing w:val="-21"/>
          <w:w w:val="90"/>
          <w:sz w:val="22"/>
        </w:rPr>
        <w:t> </w:t>
      </w:r>
      <w:r>
        <w:rPr>
          <w:color w:val="231F20"/>
          <w:w w:val="90"/>
          <w:sz w:val="22"/>
        </w:rPr>
        <w:t>Student Worksheet</w:t>
      </w:r>
      <w:r>
        <w:rPr>
          <w:color w:val="231F20"/>
          <w:spacing w:val="-21"/>
          <w:w w:val="90"/>
          <w:sz w:val="22"/>
        </w:rPr>
        <w:t> </w:t>
      </w:r>
      <w:r>
        <w:rPr>
          <w:color w:val="231F20"/>
          <w:w w:val="90"/>
          <w:sz w:val="22"/>
        </w:rPr>
        <w:t>#2</w:t>
      </w:r>
      <w:r>
        <w:rPr>
          <w:color w:val="231F20"/>
          <w:spacing w:val="-20"/>
          <w:w w:val="90"/>
          <w:sz w:val="22"/>
        </w:rPr>
        <w:t> </w:t>
      </w:r>
      <w:r>
        <w:rPr>
          <w:color w:val="231F20"/>
          <w:w w:val="90"/>
          <w:sz w:val="22"/>
        </w:rPr>
        <w:t>to</w:t>
      </w:r>
      <w:r>
        <w:rPr>
          <w:color w:val="231F20"/>
          <w:spacing w:val="-20"/>
          <w:w w:val="90"/>
          <w:sz w:val="22"/>
        </w:rPr>
        <w:t> </w:t>
      </w:r>
      <w:r>
        <w:rPr>
          <w:color w:val="231F20"/>
          <w:w w:val="90"/>
          <w:sz w:val="22"/>
        </w:rPr>
        <w:t>the</w:t>
      </w:r>
      <w:r>
        <w:rPr>
          <w:color w:val="231F20"/>
          <w:spacing w:val="-20"/>
          <w:w w:val="90"/>
          <w:sz w:val="22"/>
        </w:rPr>
        <w:t> </w:t>
      </w:r>
      <w:r>
        <w:rPr>
          <w:color w:val="231F20"/>
          <w:w w:val="90"/>
          <w:sz w:val="22"/>
        </w:rPr>
        <w:t>class.</w:t>
      </w:r>
      <w:r>
        <w:rPr>
          <w:color w:val="231F20"/>
          <w:spacing w:val="-20"/>
          <w:w w:val="90"/>
          <w:sz w:val="22"/>
        </w:rPr>
        <w:t> </w:t>
      </w:r>
      <w:r>
        <w:rPr>
          <w:color w:val="231F20"/>
          <w:w w:val="90"/>
          <w:sz w:val="22"/>
        </w:rPr>
        <w:t>Tell</w:t>
      </w:r>
      <w:r>
        <w:rPr>
          <w:color w:val="231F20"/>
          <w:spacing w:val="-20"/>
          <w:w w:val="90"/>
          <w:sz w:val="22"/>
        </w:rPr>
        <w:t> </w:t>
      </w:r>
      <w:r>
        <w:rPr>
          <w:color w:val="231F20"/>
          <w:w w:val="90"/>
          <w:sz w:val="22"/>
        </w:rPr>
        <w:t>students</w:t>
      </w:r>
      <w:r>
        <w:rPr>
          <w:color w:val="231F20"/>
          <w:spacing w:val="-20"/>
          <w:w w:val="90"/>
          <w:sz w:val="22"/>
        </w:rPr>
        <w:t> </w:t>
      </w:r>
      <w:r>
        <w:rPr>
          <w:color w:val="231F20"/>
          <w:w w:val="90"/>
          <w:sz w:val="22"/>
        </w:rPr>
        <w:t>that</w:t>
      </w:r>
      <w:r>
        <w:rPr>
          <w:color w:val="231F20"/>
          <w:spacing w:val="-20"/>
          <w:w w:val="90"/>
          <w:sz w:val="22"/>
        </w:rPr>
        <w:t> </w:t>
      </w:r>
      <w:r>
        <w:rPr>
          <w:color w:val="231F20"/>
          <w:w w:val="90"/>
          <w:sz w:val="22"/>
        </w:rPr>
        <w:t>you have</w:t>
      </w:r>
      <w:r>
        <w:rPr>
          <w:color w:val="231F20"/>
          <w:spacing w:val="-18"/>
          <w:w w:val="90"/>
          <w:sz w:val="22"/>
        </w:rPr>
        <w:t> </w:t>
      </w:r>
      <w:r>
        <w:rPr>
          <w:color w:val="231F20"/>
          <w:w w:val="90"/>
          <w:sz w:val="22"/>
        </w:rPr>
        <w:t>assigned</w:t>
      </w:r>
      <w:r>
        <w:rPr>
          <w:color w:val="231F20"/>
          <w:spacing w:val="-17"/>
          <w:w w:val="90"/>
          <w:sz w:val="22"/>
        </w:rPr>
        <w:t> </w:t>
      </w:r>
      <w:r>
        <w:rPr>
          <w:color w:val="231F20"/>
          <w:w w:val="90"/>
          <w:sz w:val="22"/>
        </w:rPr>
        <w:t>an</w:t>
      </w:r>
      <w:r>
        <w:rPr>
          <w:color w:val="231F20"/>
          <w:spacing w:val="-17"/>
          <w:w w:val="90"/>
          <w:sz w:val="22"/>
        </w:rPr>
        <w:t> </w:t>
      </w:r>
      <w:r>
        <w:rPr>
          <w:color w:val="231F20"/>
          <w:spacing w:val="-3"/>
          <w:w w:val="90"/>
          <w:sz w:val="22"/>
        </w:rPr>
        <w:t>“air</w:t>
      </w:r>
      <w:r>
        <w:rPr>
          <w:color w:val="231F20"/>
          <w:spacing w:val="-17"/>
          <w:w w:val="90"/>
          <w:sz w:val="22"/>
        </w:rPr>
        <w:t> </w:t>
      </w:r>
      <w:r>
        <w:rPr>
          <w:color w:val="231F20"/>
          <w:w w:val="90"/>
          <w:sz w:val="22"/>
        </w:rPr>
        <w:t>pollution</w:t>
      </w:r>
      <w:r>
        <w:rPr>
          <w:color w:val="231F20"/>
          <w:spacing w:val="-17"/>
          <w:w w:val="90"/>
          <w:sz w:val="22"/>
        </w:rPr>
        <w:t> </w:t>
      </w:r>
      <w:r>
        <w:rPr>
          <w:color w:val="231F20"/>
          <w:w w:val="90"/>
          <w:sz w:val="22"/>
        </w:rPr>
        <w:t>value”</w:t>
      </w:r>
      <w:r>
        <w:rPr>
          <w:color w:val="231F20"/>
          <w:spacing w:val="-17"/>
          <w:w w:val="90"/>
          <w:sz w:val="22"/>
        </w:rPr>
        <w:t> </w:t>
      </w:r>
      <w:r>
        <w:rPr>
          <w:color w:val="231F20"/>
          <w:w w:val="90"/>
          <w:sz w:val="22"/>
        </w:rPr>
        <w:t>number</w:t>
      </w:r>
      <w:r>
        <w:rPr>
          <w:color w:val="231F20"/>
          <w:spacing w:val="-17"/>
          <w:w w:val="90"/>
          <w:sz w:val="22"/>
        </w:rPr>
        <w:t> </w:t>
      </w:r>
      <w:r>
        <w:rPr>
          <w:color w:val="231F20"/>
          <w:w w:val="90"/>
          <w:sz w:val="22"/>
        </w:rPr>
        <w:t>to </w:t>
      </w:r>
      <w:r>
        <w:rPr>
          <w:color w:val="231F20"/>
          <w:w w:val="95"/>
          <w:sz w:val="22"/>
        </w:rPr>
        <w:t>each</w:t>
      </w:r>
      <w:r>
        <w:rPr>
          <w:color w:val="231F20"/>
          <w:spacing w:val="-41"/>
          <w:w w:val="95"/>
          <w:sz w:val="22"/>
        </w:rPr>
        <w:t> </w:t>
      </w:r>
      <w:r>
        <w:rPr>
          <w:color w:val="231F20"/>
          <w:w w:val="95"/>
          <w:sz w:val="22"/>
        </w:rPr>
        <w:t>type</w:t>
      </w:r>
      <w:r>
        <w:rPr>
          <w:color w:val="231F20"/>
          <w:spacing w:val="-40"/>
          <w:w w:val="95"/>
          <w:sz w:val="22"/>
        </w:rPr>
        <w:t> </w:t>
      </w:r>
      <w:r>
        <w:rPr>
          <w:color w:val="231F20"/>
          <w:w w:val="95"/>
          <w:sz w:val="22"/>
        </w:rPr>
        <w:t>of</w:t>
      </w:r>
      <w:r>
        <w:rPr>
          <w:color w:val="231F20"/>
          <w:spacing w:val="-41"/>
          <w:w w:val="95"/>
          <w:sz w:val="22"/>
        </w:rPr>
        <w:t> </w:t>
      </w:r>
      <w:r>
        <w:rPr>
          <w:color w:val="231F20"/>
          <w:w w:val="95"/>
          <w:sz w:val="22"/>
        </w:rPr>
        <w:t>vehicle.</w:t>
      </w:r>
      <w:r>
        <w:rPr>
          <w:color w:val="231F20"/>
          <w:spacing w:val="-40"/>
          <w:w w:val="95"/>
          <w:sz w:val="22"/>
        </w:rPr>
        <w:t> </w:t>
      </w:r>
      <w:r>
        <w:rPr>
          <w:color w:val="231F20"/>
          <w:w w:val="95"/>
          <w:sz w:val="22"/>
        </w:rPr>
        <w:t>The</w:t>
      </w:r>
      <w:r>
        <w:rPr>
          <w:color w:val="231F20"/>
          <w:spacing w:val="-41"/>
          <w:w w:val="95"/>
          <w:sz w:val="22"/>
        </w:rPr>
        <w:t> </w:t>
      </w:r>
      <w:r>
        <w:rPr>
          <w:color w:val="231F20"/>
          <w:w w:val="95"/>
          <w:sz w:val="22"/>
        </w:rPr>
        <w:t>number</w:t>
      </w:r>
      <w:r>
        <w:rPr>
          <w:color w:val="231F20"/>
          <w:spacing w:val="-40"/>
          <w:w w:val="95"/>
          <w:sz w:val="22"/>
        </w:rPr>
        <w:t> </w:t>
      </w:r>
      <w:r>
        <w:rPr>
          <w:color w:val="231F20"/>
          <w:w w:val="95"/>
          <w:sz w:val="22"/>
        </w:rPr>
        <w:t>is</w:t>
      </w:r>
      <w:r>
        <w:rPr>
          <w:color w:val="231F20"/>
          <w:spacing w:val="-41"/>
          <w:w w:val="95"/>
          <w:sz w:val="22"/>
        </w:rPr>
        <w:t> </w:t>
      </w:r>
      <w:r>
        <w:rPr>
          <w:color w:val="231F20"/>
          <w:w w:val="95"/>
          <w:sz w:val="22"/>
        </w:rPr>
        <w:t>an</w:t>
      </w:r>
      <w:r>
        <w:rPr>
          <w:color w:val="231F20"/>
          <w:spacing w:val="-40"/>
          <w:w w:val="95"/>
          <w:sz w:val="22"/>
        </w:rPr>
        <w:t> </w:t>
      </w:r>
      <w:r>
        <w:rPr>
          <w:color w:val="231F20"/>
          <w:w w:val="95"/>
          <w:sz w:val="22"/>
        </w:rPr>
        <w:t>estimate of</w:t>
      </w:r>
      <w:r>
        <w:rPr>
          <w:color w:val="231F20"/>
          <w:spacing w:val="-37"/>
          <w:w w:val="95"/>
          <w:sz w:val="22"/>
        </w:rPr>
        <w:t> </w:t>
      </w:r>
      <w:r>
        <w:rPr>
          <w:color w:val="231F20"/>
          <w:w w:val="95"/>
          <w:sz w:val="22"/>
        </w:rPr>
        <w:t>the</w:t>
      </w:r>
      <w:r>
        <w:rPr>
          <w:color w:val="231F20"/>
          <w:spacing w:val="-37"/>
          <w:w w:val="95"/>
          <w:sz w:val="22"/>
        </w:rPr>
        <w:t> </w:t>
      </w:r>
      <w:r>
        <w:rPr>
          <w:color w:val="231F20"/>
          <w:w w:val="95"/>
          <w:sz w:val="22"/>
        </w:rPr>
        <w:t>degree</w:t>
      </w:r>
      <w:r>
        <w:rPr>
          <w:color w:val="231F20"/>
          <w:spacing w:val="-36"/>
          <w:w w:val="95"/>
          <w:sz w:val="22"/>
        </w:rPr>
        <w:t> </w:t>
      </w:r>
      <w:r>
        <w:rPr>
          <w:color w:val="231F20"/>
          <w:w w:val="95"/>
          <w:sz w:val="22"/>
        </w:rPr>
        <w:t>of</w:t>
      </w:r>
      <w:r>
        <w:rPr>
          <w:color w:val="231F20"/>
          <w:spacing w:val="-37"/>
          <w:w w:val="95"/>
          <w:sz w:val="22"/>
        </w:rPr>
        <w:t> </w:t>
      </w:r>
      <w:r>
        <w:rPr>
          <w:color w:val="231F20"/>
          <w:w w:val="95"/>
          <w:sz w:val="22"/>
        </w:rPr>
        <w:t>air</w:t>
      </w:r>
      <w:r>
        <w:rPr>
          <w:color w:val="231F20"/>
          <w:spacing w:val="-36"/>
          <w:w w:val="95"/>
          <w:sz w:val="22"/>
        </w:rPr>
        <w:t> </w:t>
      </w:r>
      <w:r>
        <w:rPr>
          <w:color w:val="231F20"/>
          <w:w w:val="95"/>
          <w:sz w:val="22"/>
        </w:rPr>
        <w:t>pollution</w:t>
      </w:r>
      <w:r>
        <w:rPr>
          <w:color w:val="231F20"/>
          <w:spacing w:val="-37"/>
          <w:w w:val="95"/>
          <w:sz w:val="22"/>
        </w:rPr>
        <w:t> </w:t>
      </w:r>
      <w:r>
        <w:rPr>
          <w:color w:val="231F20"/>
          <w:w w:val="95"/>
          <w:sz w:val="22"/>
        </w:rPr>
        <w:t>each</w:t>
      </w:r>
      <w:r>
        <w:rPr>
          <w:color w:val="231F20"/>
          <w:spacing w:val="-36"/>
          <w:w w:val="95"/>
          <w:sz w:val="22"/>
        </w:rPr>
        <w:t> </w:t>
      </w:r>
      <w:r>
        <w:rPr>
          <w:color w:val="231F20"/>
          <w:w w:val="95"/>
          <w:sz w:val="22"/>
        </w:rPr>
        <w:t>type</w:t>
      </w:r>
      <w:r>
        <w:rPr>
          <w:color w:val="231F20"/>
          <w:spacing w:val="-37"/>
          <w:w w:val="95"/>
          <w:sz w:val="22"/>
        </w:rPr>
        <w:t> </w:t>
      </w:r>
      <w:r>
        <w:rPr>
          <w:color w:val="231F20"/>
          <w:w w:val="95"/>
          <w:sz w:val="22"/>
        </w:rPr>
        <w:t>of</w:t>
      </w:r>
      <w:r>
        <w:rPr>
          <w:color w:val="231F20"/>
          <w:spacing w:val="-36"/>
          <w:w w:val="95"/>
          <w:sz w:val="22"/>
        </w:rPr>
        <w:t> </w:t>
      </w:r>
      <w:r>
        <w:rPr>
          <w:color w:val="231F20"/>
          <w:w w:val="95"/>
          <w:sz w:val="22"/>
        </w:rPr>
        <w:t>vehicle </w:t>
      </w:r>
      <w:r>
        <w:rPr>
          <w:color w:val="231F20"/>
          <w:w w:val="90"/>
          <w:sz w:val="22"/>
        </w:rPr>
        <w:t>releases</w:t>
      </w:r>
      <w:r>
        <w:rPr>
          <w:color w:val="231F20"/>
          <w:spacing w:val="-25"/>
          <w:w w:val="90"/>
          <w:sz w:val="22"/>
        </w:rPr>
        <w:t> </w:t>
      </w:r>
      <w:r>
        <w:rPr>
          <w:color w:val="231F20"/>
          <w:w w:val="90"/>
          <w:sz w:val="22"/>
        </w:rPr>
        <w:t>for</w:t>
      </w:r>
      <w:r>
        <w:rPr>
          <w:color w:val="231F20"/>
          <w:spacing w:val="-25"/>
          <w:w w:val="90"/>
          <w:sz w:val="22"/>
        </w:rPr>
        <w:t> </w:t>
      </w:r>
      <w:r>
        <w:rPr>
          <w:color w:val="231F20"/>
          <w:w w:val="90"/>
          <w:sz w:val="22"/>
        </w:rPr>
        <w:t>every</w:t>
      </w:r>
      <w:r>
        <w:rPr>
          <w:color w:val="231F20"/>
          <w:spacing w:val="-25"/>
          <w:w w:val="90"/>
          <w:sz w:val="22"/>
        </w:rPr>
        <w:t> </w:t>
      </w:r>
      <w:r>
        <w:rPr>
          <w:color w:val="231F20"/>
          <w:w w:val="90"/>
          <w:sz w:val="22"/>
        </w:rPr>
        <w:t>person</w:t>
      </w:r>
      <w:r>
        <w:rPr>
          <w:color w:val="231F20"/>
          <w:spacing w:val="-24"/>
          <w:w w:val="90"/>
          <w:sz w:val="22"/>
        </w:rPr>
        <w:t> </w:t>
      </w:r>
      <w:r>
        <w:rPr>
          <w:color w:val="231F20"/>
          <w:w w:val="90"/>
          <w:sz w:val="22"/>
        </w:rPr>
        <w:t>it</w:t>
      </w:r>
      <w:r>
        <w:rPr>
          <w:color w:val="231F20"/>
          <w:spacing w:val="-25"/>
          <w:w w:val="90"/>
          <w:sz w:val="22"/>
        </w:rPr>
        <w:t> </w:t>
      </w:r>
      <w:r>
        <w:rPr>
          <w:color w:val="231F20"/>
          <w:w w:val="90"/>
          <w:sz w:val="22"/>
        </w:rPr>
        <w:t>carries,</w:t>
      </w:r>
      <w:r>
        <w:rPr>
          <w:color w:val="231F20"/>
          <w:spacing w:val="-25"/>
          <w:w w:val="90"/>
          <w:sz w:val="22"/>
        </w:rPr>
        <w:t> </w:t>
      </w:r>
      <w:r>
        <w:rPr>
          <w:color w:val="231F20"/>
          <w:w w:val="90"/>
          <w:sz w:val="22"/>
        </w:rPr>
        <w:t>compared</w:t>
      </w:r>
      <w:r>
        <w:rPr>
          <w:color w:val="231F20"/>
          <w:spacing w:val="-25"/>
          <w:w w:val="90"/>
          <w:sz w:val="22"/>
        </w:rPr>
        <w:t> </w:t>
      </w:r>
      <w:r>
        <w:rPr>
          <w:color w:val="231F20"/>
          <w:w w:val="90"/>
          <w:sz w:val="22"/>
        </w:rPr>
        <w:t>to the other vehicle types—the higher the number, the</w:t>
      </w:r>
      <w:r>
        <w:rPr>
          <w:color w:val="231F20"/>
          <w:spacing w:val="-21"/>
          <w:w w:val="90"/>
          <w:sz w:val="22"/>
        </w:rPr>
        <w:t> </w:t>
      </w:r>
      <w:r>
        <w:rPr>
          <w:color w:val="231F20"/>
          <w:w w:val="90"/>
          <w:sz w:val="22"/>
        </w:rPr>
        <w:t>more</w:t>
      </w:r>
      <w:r>
        <w:rPr>
          <w:color w:val="231F20"/>
          <w:spacing w:val="-20"/>
          <w:w w:val="90"/>
          <w:sz w:val="22"/>
        </w:rPr>
        <w:t> </w:t>
      </w:r>
      <w:r>
        <w:rPr>
          <w:color w:val="231F20"/>
          <w:w w:val="90"/>
          <w:sz w:val="22"/>
        </w:rPr>
        <w:t>air</w:t>
      </w:r>
      <w:r>
        <w:rPr>
          <w:color w:val="231F20"/>
          <w:spacing w:val="-20"/>
          <w:w w:val="90"/>
          <w:sz w:val="22"/>
        </w:rPr>
        <w:t> </w:t>
      </w:r>
      <w:r>
        <w:rPr>
          <w:color w:val="231F20"/>
          <w:w w:val="90"/>
          <w:sz w:val="22"/>
        </w:rPr>
        <w:t>pollution.</w:t>
      </w:r>
      <w:r>
        <w:rPr>
          <w:color w:val="231F20"/>
          <w:spacing w:val="-20"/>
          <w:w w:val="90"/>
          <w:sz w:val="22"/>
        </w:rPr>
        <w:t> </w:t>
      </w:r>
      <w:r>
        <w:rPr>
          <w:color w:val="231F20"/>
          <w:w w:val="90"/>
          <w:sz w:val="22"/>
        </w:rPr>
        <w:t>On</w:t>
      </w:r>
      <w:r>
        <w:rPr>
          <w:color w:val="231F20"/>
          <w:spacing w:val="-20"/>
          <w:w w:val="90"/>
          <w:sz w:val="22"/>
        </w:rPr>
        <w:t> </w:t>
      </w:r>
      <w:r>
        <w:rPr>
          <w:color w:val="231F20"/>
          <w:w w:val="90"/>
          <w:sz w:val="22"/>
        </w:rPr>
        <w:t>Student</w:t>
      </w:r>
      <w:r>
        <w:rPr>
          <w:color w:val="231F20"/>
          <w:spacing w:val="-20"/>
          <w:w w:val="90"/>
          <w:sz w:val="22"/>
        </w:rPr>
        <w:t> </w:t>
      </w:r>
      <w:r>
        <w:rPr>
          <w:color w:val="231F20"/>
          <w:w w:val="90"/>
          <w:sz w:val="22"/>
        </w:rPr>
        <w:t>Worksheet</w:t>
      </w:r>
      <w:r>
        <w:rPr>
          <w:color w:val="231F20"/>
          <w:spacing w:val="-20"/>
          <w:w w:val="90"/>
          <w:sz w:val="22"/>
        </w:rPr>
        <w:t> </w:t>
      </w:r>
      <w:r>
        <w:rPr>
          <w:color w:val="231F20"/>
          <w:w w:val="90"/>
          <w:sz w:val="22"/>
        </w:rPr>
        <w:t>#2, </w:t>
      </w:r>
      <w:r>
        <w:rPr>
          <w:color w:val="231F20"/>
          <w:w w:val="95"/>
          <w:sz w:val="22"/>
        </w:rPr>
        <w:t>in</w:t>
      </w:r>
      <w:r>
        <w:rPr>
          <w:color w:val="231F20"/>
          <w:spacing w:val="-34"/>
          <w:w w:val="95"/>
          <w:sz w:val="22"/>
        </w:rPr>
        <w:t> </w:t>
      </w:r>
      <w:r>
        <w:rPr>
          <w:color w:val="231F20"/>
          <w:w w:val="95"/>
          <w:sz w:val="22"/>
        </w:rPr>
        <w:t>the</w:t>
      </w:r>
      <w:r>
        <w:rPr>
          <w:color w:val="231F20"/>
          <w:spacing w:val="-33"/>
          <w:w w:val="95"/>
          <w:sz w:val="22"/>
        </w:rPr>
        <w:t> </w:t>
      </w:r>
      <w:r>
        <w:rPr>
          <w:color w:val="231F20"/>
          <w:w w:val="95"/>
          <w:sz w:val="22"/>
        </w:rPr>
        <w:t>Air</w:t>
      </w:r>
      <w:r>
        <w:rPr>
          <w:color w:val="231F20"/>
          <w:spacing w:val="-34"/>
          <w:w w:val="95"/>
          <w:sz w:val="22"/>
        </w:rPr>
        <w:t> </w:t>
      </w:r>
      <w:r>
        <w:rPr>
          <w:color w:val="231F20"/>
          <w:w w:val="95"/>
          <w:sz w:val="22"/>
        </w:rPr>
        <w:t>Pollution</w:t>
      </w:r>
      <w:r>
        <w:rPr>
          <w:color w:val="231F20"/>
          <w:spacing w:val="-33"/>
          <w:w w:val="95"/>
          <w:sz w:val="22"/>
        </w:rPr>
        <w:t> </w:t>
      </w:r>
      <w:r>
        <w:rPr>
          <w:color w:val="231F20"/>
          <w:w w:val="95"/>
          <w:sz w:val="22"/>
        </w:rPr>
        <w:t>Values</w:t>
      </w:r>
      <w:r>
        <w:rPr>
          <w:color w:val="231F20"/>
          <w:spacing w:val="-33"/>
          <w:w w:val="95"/>
          <w:sz w:val="22"/>
        </w:rPr>
        <w:t> </w:t>
      </w:r>
      <w:r>
        <w:rPr>
          <w:color w:val="231F20"/>
          <w:w w:val="95"/>
          <w:sz w:val="22"/>
        </w:rPr>
        <w:t>table,</w:t>
      </w:r>
      <w:r>
        <w:rPr>
          <w:color w:val="231F20"/>
          <w:spacing w:val="-34"/>
          <w:w w:val="95"/>
          <w:sz w:val="22"/>
        </w:rPr>
        <w:t> </w:t>
      </w:r>
      <w:r>
        <w:rPr>
          <w:color w:val="231F20"/>
          <w:w w:val="95"/>
          <w:sz w:val="22"/>
        </w:rPr>
        <w:t>tell</w:t>
      </w:r>
      <w:r>
        <w:rPr>
          <w:color w:val="231F20"/>
          <w:spacing w:val="-33"/>
          <w:w w:val="95"/>
          <w:sz w:val="22"/>
        </w:rPr>
        <w:t> </w:t>
      </w:r>
      <w:r>
        <w:rPr>
          <w:color w:val="231F20"/>
          <w:w w:val="95"/>
          <w:sz w:val="22"/>
        </w:rPr>
        <w:t>students</w:t>
      </w:r>
      <w:r>
        <w:rPr>
          <w:color w:val="231F20"/>
          <w:spacing w:val="-33"/>
          <w:w w:val="95"/>
          <w:sz w:val="22"/>
        </w:rPr>
        <w:t> </w:t>
      </w:r>
      <w:r>
        <w:rPr>
          <w:color w:val="231F20"/>
          <w:w w:val="95"/>
          <w:sz w:val="22"/>
        </w:rPr>
        <w:t>to </w:t>
      </w:r>
      <w:r>
        <w:rPr>
          <w:color w:val="231F20"/>
          <w:w w:val="90"/>
          <w:sz w:val="22"/>
        </w:rPr>
        <w:t>look</w:t>
      </w:r>
      <w:r>
        <w:rPr>
          <w:color w:val="231F20"/>
          <w:spacing w:val="-21"/>
          <w:w w:val="90"/>
          <w:sz w:val="22"/>
        </w:rPr>
        <w:t> </w:t>
      </w:r>
      <w:r>
        <w:rPr>
          <w:color w:val="231F20"/>
          <w:w w:val="90"/>
          <w:sz w:val="22"/>
        </w:rPr>
        <w:t>at</w:t>
      </w:r>
      <w:r>
        <w:rPr>
          <w:color w:val="231F20"/>
          <w:spacing w:val="-21"/>
          <w:w w:val="90"/>
          <w:sz w:val="22"/>
        </w:rPr>
        <w:t> </w:t>
      </w:r>
      <w:r>
        <w:rPr>
          <w:color w:val="231F20"/>
          <w:w w:val="90"/>
          <w:sz w:val="22"/>
        </w:rPr>
        <w:t>the</w:t>
      </w:r>
      <w:r>
        <w:rPr>
          <w:color w:val="231F20"/>
          <w:spacing w:val="-21"/>
          <w:w w:val="90"/>
          <w:sz w:val="22"/>
        </w:rPr>
        <w:t> </w:t>
      </w:r>
      <w:r>
        <w:rPr>
          <w:color w:val="231F20"/>
          <w:w w:val="90"/>
          <w:sz w:val="22"/>
        </w:rPr>
        <w:t>numbers</w:t>
      </w:r>
      <w:r>
        <w:rPr>
          <w:color w:val="231F20"/>
          <w:spacing w:val="-20"/>
          <w:w w:val="90"/>
          <w:sz w:val="22"/>
        </w:rPr>
        <w:t> </w:t>
      </w:r>
      <w:r>
        <w:rPr>
          <w:color w:val="231F20"/>
          <w:w w:val="90"/>
          <w:sz w:val="22"/>
        </w:rPr>
        <w:t>in</w:t>
      </w:r>
      <w:r>
        <w:rPr>
          <w:color w:val="231F20"/>
          <w:spacing w:val="-21"/>
          <w:w w:val="90"/>
          <w:sz w:val="22"/>
        </w:rPr>
        <w:t> </w:t>
      </w:r>
      <w:r>
        <w:rPr>
          <w:color w:val="231F20"/>
          <w:w w:val="90"/>
          <w:sz w:val="22"/>
        </w:rPr>
        <w:t>the</w:t>
      </w:r>
      <w:r>
        <w:rPr>
          <w:color w:val="231F20"/>
          <w:spacing w:val="-21"/>
          <w:w w:val="90"/>
          <w:sz w:val="22"/>
        </w:rPr>
        <w:t> </w:t>
      </w:r>
      <w:r>
        <w:rPr>
          <w:color w:val="231F20"/>
          <w:w w:val="90"/>
          <w:sz w:val="22"/>
        </w:rPr>
        <w:t>“Air</w:t>
      </w:r>
      <w:r>
        <w:rPr>
          <w:color w:val="231F20"/>
          <w:spacing w:val="-21"/>
          <w:w w:val="90"/>
          <w:sz w:val="22"/>
        </w:rPr>
        <w:t> </w:t>
      </w:r>
      <w:r>
        <w:rPr>
          <w:color w:val="231F20"/>
          <w:w w:val="90"/>
          <w:sz w:val="22"/>
        </w:rPr>
        <w:t>Pollution</w:t>
      </w:r>
      <w:r>
        <w:rPr>
          <w:color w:val="231F20"/>
          <w:spacing w:val="-20"/>
          <w:w w:val="90"/>
          <w:sz w:val="22"/>
        </w:rPr>
        <w:t> </w:t>
      </w:r>
      <w:r>
        <w:rPr>
          <w:color w:val="231F20"/>
          <w:w w:val="90"/>
          <w:sz w:val="22"/>
        </w:rPr>
        <w:t>Value</w:t>
      </w:r>
      <w:r>
        <w:rPr>
          <w:color w:val="231F20"/>
          <w:spacing w:val="-21"/>
          <w:w w:val="90"/>
          <w:sz w:val="22"/>
        </w:rPr>
        <w:t> </w:t>
      </w:r>
      <w:r>
        <w:rPr>
          <w:color w:val="231F20"/>
          <w:spacing w:val="-3"/>
          <w:w w:val="90"/>
          <w:sz w:val="22"/>
        </w:rPr>
        <w:t>Per </w:t>
      </w:r>
      <w:r>
        <w:rPr>
          <w:color w:val="231F20"/>
          <w:w w:val="95"/>
          <w:sz w:val="22"/>
        </w:rPr>
        <w:t>Person”</w:t>
      </w:r>
      <w:r>
        <w:rPr>
          <w:color w:val="231F20"/>
          <w:spacing w:val="-9"/>
          <w:w w:val="95"/>
          <w:sz w:val="22"/>
        </w:rPr>
        <w:t> </w:t>
      </w:r>
      <w:r>
        <w:rPr>
          <w:color w:val="231F20"/>
          <w:w w:val="95"/>
          <w:sz w:val="22"/>
        </w:rPr>
        <w:t>column.</w:t>
      </w:r>
    </w:p>
    <w:p>
      <w:pPr>
        <w:pStyle w:val="BodyText"/>
        <w:spacing w:line="249" w:lineRule="auto" w:before="150"/>
        <w:ind w:left="490" w:right="846" w:hanging="1"/>
      </w:pPr>
      <w:r>
        <w:rPr>
          <w:color w:val="231F20"/>
          <w:w w:val="85"/>
        </w:rPr>
        <w:t>Explain the rationale behind these numbers:</w:t>
      </w:r>
      <w:r>
        <w:rPr>
          <w:color w:val="231F20"/>
          <w:spacing w:val="-15"/>
          <w:w w:val="85"/>
        </w:rPr>
        <w:t> </w:t>
      </w:r>
      <w:r>
        <w:rPr>
          <w:color w:val="231F20"/>
          <w:w w:val="85"/>
        </w:rPr>
        <w:t>Trucks </w:t>
      </w:r>
      <w:r>
        <w:rPr>
          <w:color w:val="231F20"/>
          <w:w w:val="95"/>
        </w:rPr>
        <w:t>with</w:t>
      </w:r>
      <w:r>
        <w:rPr>
          <w:color w:val="231F20"/>
          <w:spacing w:val="-31"/>
          <w:w w:val="95"/>
        </w:rPr>
        <w:t> </w:t>
      </w:r>
      <w:r>
        <w:rPr>
          <w:color w:val="231F20"/>
          <w:w w:val="95"/>
        </w:rPr>
        <w:t>one</w:t>
      </w:r>
      <w:r>
        <w:rPr>
          <w:color w:val="231F20"/>
          <w:spacing w:val="-31"/>
          <w:w w:val="95"/>
        </w:rPr>
        <w:t> </w:t>
      </w:r>
      <w:r>
        <w:rPr>
          <w:color w:val="231F20"/>
          <w:w w:val="95"/>
        </w:rPr>
        <w:t>or</w:t>
      </w:r>
      <w:r>
        <w:rPr>
          <w:color w:val="231F20"/>
          <w:spacing w:val="-31"/>
          <w:w w:val="95"/>
        </w:rPr>
        <w:t> </w:t>
      </w:r>
      <w:r>
        <w:rPr>
          <w:color w:val="231F20"/>
          <w:w w:val="95"/>
        </w:rPr>
        <w:t>two</w:t>
      </w:r>
      <w:r>
        <w:rPr>
          <w:color w:val="231F20"/>
          <w:spacing w:val="-31"/>
          <w:w w:val="95"/>
        </w:rPr>
        <w:t> </w:t>
      </w:r>
      <w:r>
        <w:rPr>
          <w:color w:val="231F20"/>
          <w:w w:val="95"/>
        </w:rPr>
        <w:t>people</w:t>
      </w:r>
      <w:r>
        <w:rPr>
          <w:color w:val="231F20"/>
          <w:spacing w:val="-31"/>
          <w:w w:val="95"/>
        </w:rPr>
        <w:t> </w:t>
      </w:r>
      <w:r>
        <w:rPr>
          <w:color w:val="231F20"/>
          <w:w w:val="95"/>
        </w:rPr>
        <w:t>in</w:t>
      </w:r>
      <w:r>
        <w:rPr>
          <w:color w:val="231F20"/>
          <w:spacing w:val="-31"/>
          <w:w w:val="95"/>
        </w:rPr>
        <w:t> </w:t>
      </w:r>
      <w:r>
        <w:rPr>
          <w:color w:val="231F20"/>
          <w:w w:val="95"/>
        </w:rPr>
        <w:t>them</w:t>
      </w:r>
      <w:r>
        <w:rPr>
          <w:color w:val="231F20"/>
          <w:spacing w:val="-31"/>
          <w:w w:val="95"/>
        </w:rPr>
        <w:t> </w:t>
      </w:r>
      <w:r>
        <w:rPr>
          <w:color w:val="231F20"/>
          <w:w w:val="95"/>
        </w:rPr>
        <w:t>release</w:t>
      </w:r>
      <w:r>
        <w:rPr>
          <w:color w:val="231F20"/>
          <w:spacing w:val="-31"/>
          <w:w w:val="95"/>
        </w:rPr>
        <w:t> </w:t>
      </w:r>
      <w:r>
        <w:rPr>
          <w:color w:val="231F20"/>
          <w:w w:val="95"/>
        </w:rPr>
        <w:t>the</w:t>
      </w:r>
      <w:r>
        <w:rPr>
          <w:color w:val="231F20"/>
          <w:spacing w:val="-31"/>
          <w:w w:val="95"/>
        </w:rPr>
        <w:t> </w:t>
      </w:r>
      <w:r>
        <w:rPr>
          <w:color w:val="231F20"/>
          <w:w w:val="95"/>
        </w:rPr>
        <w:t>most pollution per person, so they are assigned the highest</w:t>
      </w:r>
      <w:r>
        <w:rPr>
          <w:color w:val="231F20"/>
          <w:spacing w:val="-31"/>
          <w:w w:val="95"/>
        </w:rPr>
        <w:t> </w:t>
      </w:r>
      <w:r>
        <w:rPr>
          <w:color w:val="231F20"/>
          <w:w w:val="95"/>
        </w:rPr>
        <w:t>pollution</w:t>
      </w:r>
      <w:r>
        <w:rPr>
          <w:color w:val="231F20"/>
          <w:spacing w:val="-30"/>
          <w:w w:val="95"/>
        </w:rPr>
        <w:t> </w:t>
      </w:r>
      <w:r>
        <w:rPr>
          <w:color w:val="231F20"/>
          <w:w w:val="95"/>
        </w:rPr>
        <w:t>value</w:t>
      </w:r>
      <w:r>
        <w:rPr>
          <w:color w:val="231F20"/>
          <w:spacing w:val="-30"/>
          <w:w w:val="95"/>
        </w:rPr>
        <w:t> </w:t>
      </w:r>
      <w:r>
        <w:rPr>
          <w:color w:val="231F20"/>
          <w:w w:val="95"/>
        </w:rPr>
        <w:t>of</w:t>
      </w:r>
      <w:r>
        <w:rPr>
          <w:color w:val="231F20"/>
          <w:spacing w:val="-31"/>
          <w:w w:val="95"/>
        </w:rPr>
        <w:t> </w:t>
      </w:r>
      <w:r>
        <w:rPr>
          <w:color w:val="231F20"/>
          <w:w w:val="95"/>
        </w:rPr>
        <w:t>“10.”</w:t>
      </w:r>
      <w:r>
        <w:rPr>
          <w:color w:val="231F20"/>
          <w:spacing w:val="-30"/>
          <w:w w:val="95"/>
        </w:rPr>
        <w:t> </w:t>
      </w:r>
      <w:r>
        <w:rPr>
          <w:color w:val="231F20"/>
          <w:w w:val="95"/>
        </w:rPr>
        <w:t>Cars</w:t>
      </w:r>
      <w:r>
        <w:rPr>
          <w:color w:val="231F20"/>
          <w:spacing w:val="-30"/>
          <w:w w:val="95"/>
        </w:rPr>
        <w:t> </w:t>
      </w:r>
      <w:r>
        <w:rPr>
          <w:color w:val="231F20"/>
          <w:w w:val="95"/>
        </w:rPr>
        <w:t>with</w:t>
      </w:r>
      <w:r>
        <w:rPr>
          <w:color w:val="231F20"/>
          <w:spacing w:val="-31"/>
          <w:w w:val="95"/>
        </w:rPr>
        <w:t> </w:t>
      </w:r>
      <w:r>
        <w:rPr>
          <w:color w:val="231F20"/>
          <w:w w:val="95"/>
        </w:rPr>
        <w:t>one</w:t>
      </w:r>
      <w:r>
        <w:rPr>
          <w:color w:val="231F20"/>
          <w:spacing w:val="-30"/>
          <w:w w:val="95"/>
        </w:rPr>
        <w:t> </w:t>
      </w:r>
      <w:r>
        <w:rPr>
          <w:color w:val="231F20"/>
          <w:w w:val="95"/>
        </w:rPr>
        <w:t>or two</w:t>
      </w:r>
      <w:r>
        <w:rPr>
          <w:color w:val="231F20"/>
          <w:spacing w:val="-26"/>
          <w:w w:val="95"/>
        </w:rPr>
        <w:t> </w:t>
      </w:r>
      <w:r>
        <w:rPr>
          <w:color w:val="231F20"/>
          <w:w w:val="95"/>
        </w:rPr>
        <w:t>people</w:t>
      </w:r>
      <w:r>
        <w:rPr>
          <w:color w:val="231F20"/>
          <w:spacing w:val="-26"/>
          <w:w w:val="95"/>
        </w:rPr>
        <w:t> </w:t>
      </w:r>
      <w:r>
        <w:rPr>
          <w:color w:val="231F20"/>
          <w:w w:val="95"/>
        </w:rPr>
        <w:t>in</w:t>
      </w:r>
      <w:r>
        <w:rPr>
          <w:color w:val="231F20"/>
          <w:spacing w:val="-25"/>
          <w:w w:val="95"/>
        </w:rPr>
        <w:t> </w:t>
      </w:r>
      <w:r>
        <w:rPr>
          <w:color w:val="231F20"/>
          <w:w w:val="95"/>
        </w:rPr>
        <w:t>them</w:t>
      </w:r>
      <w:r>
        <w:rPr>
          <w:color w:val="231F20"/>
          <w:spacing w:val="-26"/>
          <w:w w:val="95"/>
        </w:rPr>
        <w:t> </w:t>
      </w:r>
      <w:r>
        <w:rPr>
          <w:color w:val="231F20"/>
          <w:w w:val="95"/>
        </w:rPr>
        <w:t>release</w:t>
      </w:r>
      <w:r>
        <w:rPr>
          <w:color w:val="231F20"/>
          <w:spacing w:val="-25"/>
          <w:w w:val="95"/>
        </w:rPr>
        <w:t> </w:t>
      </w:r>
      <w:r>
        <w:rPr>
          <w:color w:val="231F20"/>
          <w:w w:val="95"/>
        </w:rPr>
        <w:t>the</w:t>
      </w:r>
      <w:r>
        <w:rPr>
          <w:color w:val="231F20"/>
          <w:spacing w:val="-26"/>
          <w:w w:val="95"/>
        </w:rPr>
        <w:t> </w:t>
      </w:r>
      <w:r>
        <w:rPr>
          <w:color w:val="231F20"/>
          <w:w w:val="95"/>
        </w:rPr>
        <w:t>next</w:t>
      </w:r>
      <w:r>
        <w:rPr>
          <w:color w:val="231F20"/>
          <w:spacing w:val="-25"/>
          <w:w w:val="95"/>
        </w:rPr>
        <w:t> </w:t>
      </w:r>
      <w:r>
        <w:rPr>
          <w:color w:val="231F20"/>
          <w:w w:val="95"/>
        </w:rPr>
        <w:t>most</w:t>
      </w:r>
      <w:r>
        <w:rPr>
          <w:color w:val="231F20"/>
          <w:spacing w:val="-26"/>
          <w:w w:val="95"/>
        </w:rPr>
        <w:t> </w:t>
      </w:r>
      <w:r>
        <w:rPr>
          <w:color w:val="231F20"/>
          <w:w w:val="95"/>
        </w:rPr>
        <w:t>pol-</w:t>
      </w:r>
    </w:p>
    <w:p>
      <w:pPr>
        <w:spacing w:after="0" w:line="249" w:lineRule="auto"/>
        <w:sectPr>
          <w:headerReference w:type="default" r:id="rId86"/>
          <w:footerReference w:type="default" r:id="rId87"/>
          <w:pgSz w:w="12240" w:h="15840"/>
          <w:pgMar w:header="0" w:footer="735" w:top="600" w:bottom="920" w:left="620" w:right="600"/>
          <w:pgNumType w:start="55"/>
          <w:cols w:num="2" w:equalWidth="0">
            <w:col w:w="5378" w:space="40"/>
            <w:col w:w="5602"/>
          </w:cols>
        </w:sectPr>
      </w:pPr>
    </w:p>
    <w:p>
      <w:pPr>
        <w:pStyle w:val="BodyText"/>
        <w:spacing w:line="249" w:lineRule="auto" w:before="81"/>
        <w:ind w:left="1108" w:right="2"/>
      </w:pPr>
      <w:r>
        <w:rPr>
          <w:color w:val="231F20"/>
          <w:w w:val="95"/>
        </w:rPr>
        <w:t>lution</w:t>
      </w:r>
      <w:r>
        <w:rPr>
          <w:color w:val="231F20"/>
          <w:spacing w:val="-35"/>
          <w:w w:val="95"/>
        </w:rPr>
        <w:t> </w:t>
      </w:r>
      <w:r>
        <w:rPr>
          <w:color w:val="231F20"/>
          <w:w w:val="95"/>
        </w:rPr>
        <w:t>per</w:t>
      </w:r>
      <w:r>
        <w:rPr>
          <w:color w:val="231F20"/>
          <w:spacing w:val="-35"/>
          <w:w w:val="95"/>
        </w:rPr>
        <w:t> </w:t>
      </w:r>
      <w:r>
        <w:rPr>
          <w:color w:val="231F20"/>
          <w:w w:val="95"/>
        </w:rPr>
        <w:t>person,</w:t>
      </w:r>
      <w:r>
        <w:rPr>
          <w:color w:val="231F20"/>
          <w:spacing w:val="-34"/>
          <w:w w:val="95"/>
        </w:rPr>
        <w:t> </w:t>
      </w:r>
      <w:r>
        <w:rPr>
          <w:color w:val="231F20"/>
          <w:w w:val="95"/>
        </w:rPr>
        <w:t>so</w:t>
      </w:r>
      <w:r>
        <w:rPr>
          <w:color w:val="231F20"/>
          <w:spacing w:val="-35"/>
          <w:w w:val="95"/>
        </w:rPr>
        <w:t> </w:t>
      </w:r>
      <w:r>
        <w:rPr>
          <w:color w:val="231F20"/>
          <w:w w:val="95"/>
        </w:rPr>
        <w:t>they</w:t>
      </w:r>
      <w:r>
        <w:rPr>
          <w:color w:val="231F20"/>
          <w:spacing w:val="-34"/>
          <w:w w:val="95"/>
        </w:rPr>
        <w:t> </w:t>
      </w:r>
      <w:r>
        <w:rPr>
          <w:color w:val="231F20"/>
          <w:w w:val="95"/>
        </w:rPr>
        <w:t>are</w:t>
      </w:r>
      <w:r>
        <w:rPr>
          <w:color w:val="231F20"/>
          <w:spacing w:val="-35"/>
          <w:w w:val="95"/>
        </w:rPr>
        <w:t> </w:t>
      </w:r>
      <w:r>
        <w:rPr>
          <w:color w:val="231F20"/>
          <w:w w:val="95"/>
        </w:rPr>
        <w:t>assigned</w:t>
      </w:r>
      <w:r>
        <w:rPr>
          <w:color w:val="231F20"/>
          <w:spacing w:val="-34"/>
          <w:w w:val="95"/>
        </w:rPr>
        <w:t> </w:t>
      </w:r>
      <w:r>
        <w:rPr>
          <w:color w:val="231F20"/>
          <w:w w:val="95"/>
        </w:rPr>
        <w:t>the</w:t>
      </w:r>
      <w:r>
        <w:rPr>
          <w:color w:val="231F20"/>
          <w:spacing w:val="-35"/>
          <w:w w:val="95"/>
        </w:rPr>
        <w:t> </w:t>
      </w:r>
      <w:r>
        <w:rPr>
          <w:color w:val="231F20"/>
          <w:w w:val="95"/>
        </w:rPr>
        <w:t>next </w:t>
      </w:r>
      <w:r>
        <w:rPr>
          <w:color w:val="231F20"/>
          <w:w w:val="90"/>
        </w:rPr>
        <w:t>highest</w:t>
      </w:r>
      <w:r>
        <w:rPr>
          <w:color w:val="231F20"/>
          <w:spacing w:val="-16"/>
          <w:w w:val="90"/>
        </w:rPr>
        <w:t> </w:t>
      </w:r>
      <w:r>
        <w:rPr>
          <w:color w:val="231F20"/>
          <w:w w:val="90"/>
        </w:rPr>
        <w:t>pollution</w:t>
      </w:r>
      <w:r>
        <w:rPr>
          <w:color w:val="231F20"/>
          <w:spacing w:val="-15"/>
          <w:w w:val="90"/>
        </w:rPr>
        <w:t> </w:t>
      </w:r>
      <w:r>
        <w:rPr>
          <w:color w:val="231F20"/>
          <w:w w:val="90"/>
        </w:rPr>
        <w:t>value</w:t>
      </w:r>
      <w:r>
        <w:rPr>
          <w:color w:val="231F20"/>
          <w:spacing w:val="-15"/>
          <w:w w:val="90"/>
        </w:rPr>
        <w:t> </w:t>
      </w:r>
      <w:r>
        <w:rPr>
          <w:color w:val="231F20"/>
          <w:w w:val="90"/>
        </w:rPr>
        <w:t>of</w:t>
      </w:r>
      <w:r>
        <w:rPr>
          <w:color w:val="231F20"/>
          <w:spacing w:val="-15"/>
          <w:w w:val="90"/>
        </w:rPr>
        <w:t> </w:t>
      </w:r>
      <w:r>
        <w:rPr>
          <w:color w:val="231F20"/>
          <w:w w:val="90"/>
        </w:rPr>
        <w:t>“9.”</w:t>
      </w:r>
      <w:r>
        <w:rPr>
          <w:color w:val="231F20"/>
          <w:spacing w:val="-15"/>
          <w:w w:val="90"/>
        </w:rPr>
        <w:t> </w:t>
      </w:r>
      <w:r>
        <w:rPr>
          <w:color w:val="231F20"/>
          <w:w w:val="90"/>
        </w:rPr>
        <w:t>Cars</w:t>
      </w:r>
      <w:r>
        <w:rPr>
          <w:color w:val="231F20"/>
          <w:spacing w:val="-15"/>
          <w:w w:val="90"/>
        </w:rPr>
        <w:t> </w:t>
      </w:r>
      <w:r>
        <w:rPr>
          <w:color w:val="231F20"/>
          <w:w w:val="90"/>
        </w:rPr>
        <w:t>and</w:t>
      </w:r>
      <w:r>
        <w:rPr>
          <w:color w:val="231F20"/>
          <w:spacing w:val="-15"/>
          <w:w w:val="90"/>
        </w:rPr>
        <w:t> </w:t>
      </w:r>
      <w:r>
        <w:rPr>
          <w:color w:val="231F20"/>
          <w:w w:val="90"/>
        </w:rPr>
        <w:t>trucks</w:t>
      </w:r>
      <w:r>
        <w:rPr>
          <w:color w:val="231F20"/>
          <w:spacing w:val="-15"/>
          <w:w w:val="90"/>
        </w:rPr>
        <w:t> </w:t>
      </w:r>
      <w:r>
        <w:rPr>
          <w:color w:val="231F20"/>
          <w:spacing w:val="-3"/>
          <w:w w:val="90"/>
        </w:rPr>
        <w:t>with </w:t>
      </w:r>
      <w:r>
        <w:rPr>
          <w:color w:val="231F20"/>
          <w:w w:val="90"/>
        </w:rPr>
        <w:t>three</w:t>
      </w:r>
      <w:r>
        <w:rPr>
          <w:color w:val="231F20"/>
          <w:spacing w:val="-25"/>
          <w:w w:val="90"/>
        </w:rPr>
        <w:t> </w:t>
      </w:r>
      <w:r>
        <w:rPr>
          <w:color w:val="231F20"/>
          <w:w w:val="90"/>
        </w:rPr>
        <w:t>or</w:t>
      </w:r>
      <w:r>
        <w:rPr>
          <w:color w:val="231F20"/>
          <w:spacing w:val="-24"/>
          <w:w w:val="90"/>
        </w:rPr>
        <w:t> </w:t>
      </w:r>
      <w:r>
        <w:rPr>
          <w:color w:val="231F20"/>
          <w:w w:val="90"/>
        </w:rPr>
        <w:t>more</w:t>
      </w:r>
      <w:r>
        <w:rPr>
          <w:color w:val="231F20"/>
          <w:spacing w:val="-24"/>
          <w:w w:val="90"/>
        </w:rPr>
        <w:t> </w:t>
      </w:r>
      <w:r>
        <w:rPr>
          <w:color w:val="231F20"/>
          <w:w w:val="90"/>
        </w:rPr>
        <w:t>people</w:t>
      </w:r>
      <w:r>
        <w:rPr>
          <w:color w:val="231F20"/>
          <w:spacing w:val="-24"/>
          <w:w w:val="90"/>
        </w:rPr>
        <w:t> </w:t>
      </w:r>
      <w:r>
        <w:rPr>
          <w:color w:val="231F20"/>
          <w:w w:val="90"/>
        </w:rPr>
        <w:t>can</w:t>
      </w:r>
      <w:r>
        <w:rPr>
          <w:color w:val="231F20"/>
          <w:spacing w:val="-25"/>
          <w:w w:val="90"/>
        </w:rPr>
        <w:t> </w:t>
      </w:r>
      <w:r>
        <w:rPr>
          <w:color w:val="231F20"/>
          <w:w w:val="90"/>
        </w:rPr>
        <w:t>be</w:t>
      </w:r>
      <w:r>
        <w:rPr>
          <w:color w:val="231F20"/>
          <w:spacing w:val="-24"/>
          <w:w w:val="90"/>
        </w:rPr>
        <w:t> </w:t>
      </w:r>
      <w:r>
        <w:rPr>
          <w:color w:val="231F20"/>
          <w:w w:val="90"/>
        </w:rPr>
        <w:t>considered</w:t>
      </w:r>
      <w:r>
        <w:rPr>
          <w:color w:val="231F20"/>
          <w:spacing w:val="-24"/>
          <w:w w:val="90"/>
        </w:rPr>
        <w:t> </w:t>
      </w:r>
      <w:r>
        <w:rPr>
          <w:color w:val="231F20"/>
          <w:w w:val="90"/>
        </w:rPr>
        <w:t>carpools </w:t>
      </w:r>
      <w:r>
        <w:rPr>
          <w:color w:val="231F20"/>
          <w:w w:val="95"/>
        </w:rPr>
        <w:t>(sharing</w:t>
      </w:r>
      <w:r>
        <w:rPr>
          <w:color w:val="231F20"/>
          <w:spacing w:val="-37"/>
          <w:w w:val="95"/>
        </w:rPr>
        <w:t> </w:t>
      </w:r>
      <w:r>
        <w:rPr>
          <w:color w:val="231F20"/>
          <w:w w:val="95"/>
        </w:rPr>
        <w:t>rides)</w:t>
      </w:r>
      <w:r>
        <w:rPr>
          <w:color w:val="231F20"/>
          <w:spacing w:val="-37"/>
          <w:w w:val="95"/>
        </w:rPr>
        <w:t> </w:t>
      </w:r>
      <w:r>
        <w:rPr>
          <w:color w:val="231F20"/>
          <w:w w:val="95"/>
        </w:rPr>
        <w:t>for</w:t>
      </w:r>
      <w:r>
        <w:rPr>
          <w:color w:val="231F20"/>
          <w:spacing w:val="-36"/>
          <w:w w:val="95"/>
        </w:rPr>
        <w:t> </w:t>
      </w:r>
      <w:r>
        <w:rPr>
          <w:color w:val="231F20"/>
          <w:w w:val="95"/>
        </w:rPr>
        <w:t>this</w:t>
      </w:r>
      <w:r>
        <w:rPr>
          <w:color w:val="231F20"/>
          <w:spacing w:val="-37"/>
          <w:w w:val="95"/>
        </w:rPr>
        <w:t> </w:t>
      </w:r>
      <w:r>
        <w:rPr>
          <w:color w:val="231F20"/>
          <w:w w:val="95"/>
        </w:rPr>
        <w:t>exercise;</w:t>
      </w:r>
      <w:r>
        <w:rPr>
          <w:color w:val="231F20"/>
          <w:spacing w:val="-36"/>
          <w:w w:val="95"/>
        </w:rPr>
        <w:t> </w:t>
      </w:r>
      <w:r>
        <w:rPr>
          <w:color w:val="231F20"/>
          <w:w w:val="95"/>
        </w:rPr>
        <w:t>because</w:t>
      </w:r>
      <w:r>
        <w:rPr>
          <w:color w:val="231F20"/>
          <w:spacing w:val="-37"/>
          <w:w w:val="95"/>
        </w:rPr>
        <w:t> </w:t>
      </w:r>
      <w:r>
        <w:rPr>
          <w:color w:val="231F20"/>
          <w:w w:val="95"/>
        </w:rPr>
        <w:t>more </w:t>
      </w:r>
      <w:r>
        <w:rPr>
          <w:color w:val="231F20"/>
          <w:w w:val="90"/>
        </w:rPr>
        <w:t>people</w:t>
      </w:r>
      <w:r>
        <w:rPr>
          <w:color w:val="231F20"/>
          <w:spacing w:val="-22"/>
          <w:w w:val="90"/>
        </w:rPr>
        <w:t> </w:t>
      </w:r>
      <w:r>
        <w:rPr>
          <w:color w:val="231F20"/>
          <w:w w:val="90"/>
        </w:rPr>
        <w:t>are</w:t>
      </w:r>
      <w:r>
        <w:rPr>
          <w:color w:val="231F20"/>
          <w:spacing w:val="-22"/>
          <w:w w:val="90"/>
        </w:rPr>
        <w:t> </w:t>
      </w:r>
      <w:r>
        <w:rPr>
          <w:color w:val="231F20"/>
          <w:w w:val="90"/>
        </w:rPr>
        <w:t>in</w:t>
      </w:r>
      <w:r>
        <w:rPr>
          <w:color w:val="231F20"/>
          <w:spacing w:val="-22"/>
          <w:w w:val="90"/>
        </w:rPr>
        <w:t> </w:t>
      </w:r>
      <w:r>
        <w:rPr>
          <w:color w:val="231F20"/>
          <w:w w:val="90"/>
        </w:rPr>
        <w:t>the</w:t>
      </w:r>
      <w:r>
        <w:rPr>
          <w:color w:val="231F20"/>
          <w:spacing w:val="-22"/>
          <w:w w:val="90"/>
        </w:rPr>
        <w:t> </w:t>
      </w:r>
      <w:r>
        <w:rPr>
          <w:color w:val="231F20"/>
          <w:w w:val="90"/>
        </w:rPr>
        <w:t>vehicle,</w:t>
      </w:r>
      <w:r>
        <w:rPr>
          <w:color w:val="231F20"/>
          <w:spacing w:val="-22"/>
          <w:w w:val="90"/>
        </w:rPr>
        <w:t> </w:t>
      </w:r>
      <w:r>
        <w:rPr>
          <w:color w:val="231F20"/>
          <w:w w:val="90"/>
        </w:rPr>
        <w:t>it</w:t>
      </w:r>
      <w:r>
        <w:rPr>
          <w:color w:val="231F20"/>
          <w:spacing w:val="-21"/>
          <w:w w:val="90"/>
        </w:rPr>
        <w:t> </w:t>
      </w:r>
      <w:r>
        <w:rPr>
          <w:color w:val="231F20"/>
          <w:w w:val="90"/>
        </w:rPr>
        <w:t>releases</w:t>
      </w:r>
      <w:r>
        <w:rPr>
          <w:color w:val="231F20"/>
          <w:spacing w:val="-22"/>
          <w:w w:val="90"/>
        </w:rPr>
        <w:t> </w:t>
      </w:r>
      <w:r>
        <w:rPr>
          <w:color w:val="231F20"/>
          <w:w w:val="90"/>
        </w:rPr>
        <w:t>less</w:t>
      </w:r>
      <w:r>
        <w:rPr>
          <w:color w:val="231F20"/>
          <w:spacing w:val="-22"/>
          <w:w w:val="90"/>
        </w:rPr>
        <w:t> </w:t>
      </w:r>
      <w:r>
        <w:rPr>
          <w:color w:val="231F20"/>
          <w:w w:val="90"/>
        </w:rPr>
        <w:t>air</w:t>
      </w:r>
      <w:r>
        <w:rPr>
          <w:color w:val="231F20"/>
          <w:spacing w:val="-22"/>
          <w:w w:val="90"/>
        </w:rPr>
        <w:t> </w:t>
      </w:r>
      <w:r>
        <w:rPr>
          <w:color w:val="231F20"/>
          <w:w w:val="90"/>
        </w:rPr>
        <w:t>pollu- </w:t>
      </w:r>
      <w:r>
        <w:rPr>
          <w:color w:val="231F20"/>
          <w:w w:val="95"/>
        </w:rPr>
        <w:t>tion</w:t>
      </w:r>
      <w:r>
        <w:rPr>
          <w:color w:val="231F20"/>
          <w:spacing w:val="-36"/>
          <w:w w:val="95"/>
        </w:rPr>
        <w:t> </w:t>
      </w:r>
      <w:r>
        <w:rPr>
          <w:color w:val="231F20"/>
          <w:w w:val="95"/>
        </w:rPr>
        <w:t>per</w:t>
      </w:r>
      <w:r>
        <w:rPr>
          <w:color w:val="231F20"/>
          <w:spacing w:val="-36"/>
          <w:w w:val="95"/>
        </w:rPr>
        <w:t> </w:t>
      </w:r>
      <w:r>
        <w:rPr>
          <w:color w:val="231F20"/>
          <w:w w:val="95"/>
        </w:rPr>
        <w:t>person,</w:t>
      </w:r>
      <w:r>
        <w:rPr>
          <w:color w:val="231F20"/>
          <w:spacing w:val="-36"/>
          <w:w w:val="95"/>
        </w:rPr>
        <w:t> </w:t>
      </w:r>
      <w:r>
        <w:rPr>
          <w:color w:val="231F20"/>
          <w:w w:val="95"/>
        </w:rPr>
        <w:t>and</w:t>
      </w:r>
      <w:r>
        <w:rPr>
          <w:color w:val="231F20"/>
          <w:spacing w:val="-35"/>
          <w:w w:val="95"/>
        </w:rPr>
        <w:t> </w:t>
      </w:r>
      <w:r>
        <w:rPr>
          <w:color w:val="231F20"/>
          <w:w w:val="95"/>
        </w:rPr>
        <w:t>is</w:t>
      </w:r>
      <w:r>
        <w:rPr>
          <w:color w:val="231F20"/>
          <w:spacing w:val="-36"/>
          <w:w w:val="95"/>
        </w:rPr>
        <w:t> </w:t>
      </w:r>
      <w:r>
        <w:rPr>
          <w:color w:val="231F20"/>
          <w:w w:val="95"/>
        </w:rPr>
        <w:t>assigned</w:t>
      </w:r>
      <w:r>
        <w:rPr>
          <w:color w:val="231F20"/>
          <w:spacing w:val="-36"/>
          <w:w w:val="95"/>
        </w:rPr>
        <w:t> </w:t>
      </w:r>
      <w:r>
        <w:rPr>
          <w:color w:val="231F20"/>
          <w:w w:val="95"/>
        </w:rPr>
        <w:t>a</w:t>
      </w:r>
      <w:r>
        <w:rPr>
          <w:color w:val="231F20"/>
          <w:spacing w:val="-36"/>
          <w:w w:val="95"/>
        </w:rPr>
        <w:t> </w:t>
      </w:r>
      <w:r>
        <w:rPr>
          <w:color w:val="231F20"/>
          <w:w w:val="95"/>
        </w:rPr>
        <w:t>lower</w:t>
      </w:r>
      <w:r>
        <w:rPr>
          <w:color w:val="231F20"/>
          <w:spacing w:val="-35"/>
          <w:w w:val="95"/>
        </w:rPr>
        <w:t> </w:t>
      </w:r>
      <w:r>
        <w:rPr>
          <w:color w:val="231F20"/>
          <w:w w:val="95"/>
        </w:rPr>
        <w:t>value</w:t>
      </w:r>
      <w:r>
        <w:rPr>
          <w:color w:val="231F20"/>
          <w:spacing w:val="-36"/>
          <w:w w:val="95"/>
        </w:rPr>
        <w:t> </w:t>
      </w:r>
      <w:r>
        <w:rPr>
          <w:color w:val="231F20"/>
          <w:w w:val="95"/>
        </w:rPr>
        <w:t>of “3”—about</w:t>
      </w:r>
      <w:r>
        <w:rPr>
          <w:color w:val="231F20"/>
          <w:spacing w:val="-32"/>
          <w:w w:val="95"/>
        </w:rPr>
        <w:t> </w:t>
      </w:r>
      <w:r>
        <w:rPr>
          <w:color w:val="231F20"/>
          <w:w w:val="95"/>
        </w:rPr>
        <w:t>one-third</w:t>
      </w:r>
      <w:r>
        <w:rPr>
          <w:color w:val="231F20"/>
          <w:spacing w:val="-31"/>
          <w:w w:val="95"/>
        </w:rPr>
        <w:t> </w:t>
      </w:r>
      <w:r>
        <w:rPr>
          <w:color w:val="231F20"/>
          <w:w w:val="95"/>
        </w:rPr>
        <w:t>the</w:t>
      </w:r>
      <w:r>
        <w:rPr>
          <w:color w:val="231F20"/>
          <w:spacing w:val="-31"/>
          <w:w w:val="95"/>
        </w:rPr>
        <w:t> </w:t>
      </w:r>
      <w:r>
        <w:rPr>
          <w:color w:val="231F20"/>
          <w:w w:val="95"/>
        </w:rPr>
        <w:t>pollution</w:t>
      </w:r>
      <w:r>
        <w:rPr>
          <w:color w:val="231F20"/>
          <w:spacing w:val="-31"/>
          <w:w w:val="95"/>
        </w:rPr>
        <w:t> </w:t>
      </w:r>
      <w:r>
        <w:rPr>
          <w:color w:val="231F20"/>
          <w:w w:val="95"/>
        </w:rPr>
        <w:t>values</w:t>
      </w:r>
      <w:r>
        <w:rPr>
          <w:color w:val="231F20"/>
          <w:spacing w:val="-31"/>
          <w:w w:val="95"/>
        </w:rPr>
        <w:t> </w:t>
      </w:r>
      <w:r>
        <w:rPr>
          <w:color w:val="231F20"/>
          <w:w w:val="95"/>
        </w:rPr>
        <w:t>of</w:t>
      </w:r>
      <w:r>
        <w:rPr>
          <w:color w:val="231F20"/>
          <w:spacing w:val="-31"/>
          <w:w w:val="95"/>
        </w:rPr>
        <w:t> </w:t>
      </w:r>
      <w:r>
        <w:rPr>
          <w:color w:val="231F20"/>
          <w:w w:val="95"/>
        </w:rPr>
        <w:t>9</w:t>
      </w:r>
      <w:r>
        <w:rPr>
          <w:color w:val="231F20"/>
          <w:spacing w:val="-31"/>
          <w:w w:val="95"/>
        </w:rPr>
        <w:t> </w:t>
      </w:r>
      <w:r>
        <w:rPr>
          <w:color w:val="231F20"/>
          <w:w w:val="95"/>
        </w:rPr>
        <w:t>or</w:t>
      </w:r>
    </w:p>
    <w:p>
      <w:pPr>
        <w:pStyle w:val="BodyText"/>
        <w:spacing w:line="249" w:lineRule="auto" w:before="6"/>
        <w:ind w:left="1108" w:right="29"/>
      </w:pPr>
      <w:r>
        <w:rPr>
          <w:color w:val="231F20"/>
          <w:spacing w:val="-3"/>
          <w:w w:val="90"/>
        </w:rPr>
        <w:t>10.</w:t>
      </w:r>
      <w:r>
        <w:rPr>
          <w:color w:val="231F20"/>
          <w:spacing w:val="-25"/>
          <w:w w:val="90"/>
        </w:rPr>
        <w:t> </w:t>
      </w:r>
      <w:r>
        <w:rPr>
          <w:color w:val="231F20"/>
          <w:w w:val="90"/>
        </w:rPr>
        <w:t>(This</w:t>
      </w:r>
      <w:r>
        <w:rPr>
          <w:color w:val="231F20"/>
          <w:spacing w:val="-25"/>
          <w:w w:val="90"/>
        </w:rPr>
        <w:t> </w:t>
      </w:r>
      <w:r>
        <w:rPr>
          <w:color w:val="231F20"/>
          <w:w w:val="90"/>
        </w:rPr>
        <w:t>is</w:t>
      </w:r>
      <w:r>
        <w:rPr>
          <w:color w:val="231F20"/>
          <w:spacing w:val="-24"/>
          <w:w w:val="90"/>
        </w:rPr>
        <w:t> </w:t>
      </w:r>
      <w:r>
        <w:rPr>
          <w:color w:val="231F20"/>
          <w:w w:val="90"/>
        </w:rPr>
        <w:t>because</w:t>
      </w:r>
      <w:r>
        <w:rPr>
          <w:color w:val="231F20"/>
          <w:spacing w:val="-25"/>
          <w:w w:val="90"/>
        </w:rPr>
        <w:t> </w:t>
      </w:r>
      <w:r>
        <w:rPr>
          <w:color w:val="231F20"/>
          <w:w w:val="90"/>
        </w:rPr>
        <w:t>a</w:t>
      </w:r>
      <w:r>
        <w:rPr>
          <w:color w:val="231F20"/>
          <w:spacing w:val="-24"/>
          <w:w w:val="90"/>
        </w:rPr>
        <w:t> </w:t>
      </w:r>
      <w:r>
        <w:rPr>
          <w:color w:val="231F20"/>
          <w:w w:val="90"/>
        </w:rPr>
        <w:t>vehicle</w:t>
      </w:r>
      <w:r>
        <w:rPr>
          <w:color w:val="231F20"/>
          <w:spacing w:val="-25"/>
          <w:w w:val="90"/>
        </w:rPr>
        <w:t> </w:t>
      </w:r>
      <w:r>
        <w:rPr>
          <w:color w:val="231F20"/>
          <w:w w:val="90"/>
        </w:rPr>
        <w:t>with</w:t>
      </w:r>
      <w:r>
        <w:rPr>
          <w:color w:val="231F20"/>
          <w:spacing w:val="-24"/>
          <w:w w:val="90"/>
        </w:rPr>
        <w:t> </w:t>
      </w:r>
      <w:r>
        <w:rPr>
          <w:color w:val="231F20"/>
          <w:w w:val="90"/>
        </w:rPr>
        <w:t>three</w:t>
      </w:r>
      <w:r>
        <w:rPr>
          <w:color w:val="231F20"/>
          <w:spacing w:val="-25"/>
          <w:w w:val="90"/>
        </w:rPr>
        <w:t> </w:t>
      </w:r>
      <w:r>
        <w:rPr>
          <w:color w:val="231F20"/>
          <w:w w:val="90"/>
        </w:rPr>
        <w:t>people</w:t>
      </w:r>
      <w:r>
        <w:rPr>
          <w:color w:val="231F20"/>
          <w:spacing w:val="-25"/>
          <w:w w:val="90"/>
        </w:rPr>
        <w:t> </w:t>
      </w:r>
      <w:r>
        <w:rPr>
          <w:color w:val="231F20"/>
          <w:w w:val="90"/>
        </w:rPr>
        <w:t>in </w:t>
      </w:r>
      <w:r>
        <w:rPr>
          <w:color w:val="231F20"/>
          <w:w w:val="95"/>
        </w:rPr>
        <w:t>it</w:t>
      </w:r>
      <w:r>
        <w:rPr>
          <w:color w:val="231F20"/>
          <w:spacing w:val="-29"/>
          <w:w w:val="95"/>
        </w:rPr>
        <w:t> </w:t>
      </w:r>
      <w:r>
        <w:rPr>
          <w:color w:val="231F20"/>
          <w:w w:val="95"/>
        </w:rPr>
        <w:t>would</w:t>
      </w:r>
      <w:r>
        <w:rPr>
          <w:color w:val="231F20"/>
          <w:spacing w:val="-28"/>
          <w:w w:val="95"/>
        </w:rPr>
        <w:t> </w:t>
      </w:r>
      <w:r>
        <w:rPr>
          <w:color w:val="231F20"/>
          <w:w w:val="95"/>
        </w:rPr>
        <w:t>release</w:t>
      </w:r>
      <w:r>
        <w:rPr>
          <w:color w:val="231F20"/>
          <w:spacing w:val="-29"/>
          <w:w w:val="95"/>
        </w:rPr>
        <w:t> </w:t>
      </w:r>
      <w:r>
        <w:rPr>
          <w:color w:val="231F20"/>
          <w:w w:val="95"/>
        </w:rPr>
        <w:t>about</w:t>
      </w:r>
      <w:r>
        <w:rPr>
          <w:color w:val="231F20"/>
          <w:spacing w:val="-28"/>
          <w:w w:val="95"/>
        </w:rPr>
        <w:t> </w:t>
      </w:r>
      <w:r>
        <w:rPr>
          <w:color w:val="231F20"/>
          <w:w w:val="95"/>
        </w:rPr>
        <w:t>one-third</w:t>
      </w:r>
      <w:r>
        <w:rPr>
          <w:color w:val="231F20"/>
          <w:spacing w:val="-28"/>
          <w:w w:val="95"/>
        </w:rPr>
        <w:t> </w:t>
      </w:r>
      <w:r>
        <w:rPr>
          <w:color w:val="231F20"/>
          <w:w w:val="95"/>
        </w:rPr>
        <w:t>of</w:t>
      </w:r>
      <w:r>
        <w:rPr>
          <w:color w:val="231F20"/>
          <w:spacing w:val="-29"/>
          <w:w w:val="95"/>
        </w:rPr>
        <w:t> </w:t>
      </w:r>
      <w:r>
        <w:rPr>
          <w:color w:val="231F20"/>
          <w:w w:val="95"/>
        </w:rPr>
        <w:t>the</w:t>
      </w:r>
      <w:r>
        <w:rPr>
          <w:color w:val="231F20"/>
          <w:spacing w:val="-28"/>
          <w:w w:val="95"/>
        </w:rPr>
        <w:t> </w:t>
      </w:r>
      <w:r>
        <w:rPr>
          <w:color w:val="231F20"/>
          <w:w w:val="95"/>
        </w:rPr>
        <w:t>pollution </w:t>
      </w:r>
      <w:r>
        <w:rPr>
          <w:color w:val="231F20"/>
          <w:w w:val="85"/>
        </w:rPr>
        <w:t>compared to three separate vehicles each carrying </w:t>
      </w:r>
      <w:r>
        <w:rPr>
          <w:color w:val="231F20"/>
          <w:w w:val="90"/>
        </w:rPr>
        <w:t>one</w:t>
      </w:r>
      <w:r>
        <w:rPr>
          <w:color w:val="231F20"/>
          <w:spacing w:val="-25"/>
          <w:w w:val="90"/>
        </w:rPr>
        <w:t> </w:t>
      </w:r>
      <w:r>
        <w:rPr>
          <w:color w:val="231F20"/>
          <w:w w:val="90"/>
        </w:rPr>
        <w:t>person</w:t>
      </w:r>
      <w:r>
        <w:rPr>
          <w:color w:val="231F20"/>
          <w:spacing w:val="-25"/>
          <w:w w:val="90"/>
        </w:rPr>
        <w:t> </w:t>
      </w:r>
      <w:r>
        <w:rPr>
          <w:color w:val="231F20"/>
          <w:w w:val="90"/>
        </w:rPr>
        <w:t>in</w:t>
      </w:r>
      <w:r>
        <w:rPr>
          <w:color w:val="231F20"/>
          <w:spacing w:val="-25"/>
          <w:w w:val="90"/>
        </w:rPr>
        <w:t> </w:t>
      </w:r>
      <w:r>
        <w:rPr>
          <w:color w:val="231F20"/>
          <w:w w:val="90"/>
        </w:rPr>
        <w:t>it).</w:t>
      </w:r>
      <w:r>
        <w:rPr>
          <w:color w:val="231F20"/>
          <w:spacing w:val="-24"/>
          <w:w w:val="90"/>
        </w:rPr>
        <w:t> </w:t>
      </w:r>
      <w:r>
        <w:rPr>
          <w:color w:val="231F20"/>
          <w:w w:val="90"/>
        </w:rPr>
        <w:t>Because</w:t>
      </w:r>
      <w:r>
        <w:rPr>
          <w:color w:val="231F20"/>
          <w:spacing w:val="-25"/>
          <w:w w:val="90"/>
        </w:rPr>
        <w:t> </w:t>
      </w:r>
      <w:r>
        <w:rPr>
          <w:color w:val="231F20"/>
          <w:w w:val="90"/>
        </w:rPr>
        <w:t>buses</w:t>
      </w:r>
      <w:r>
        <w:rPr>
          <w:color w:val="231F20"/>
          <w:spacing w:val="-25"/>
          <w:w w:val="90"/>
        </w:rPr>
        <w:t> </w:t>
      </w:r>
      <w:r>
        <w:rPr>
          <w:color w:val="231F20"/>
          <w:w w:val="90"/>
        </w:rPr>
        <w:t>can</w:t>
      </w:r>
      <w:r>
        <w:rPr>
          <w:color w:val="231F20"/>
          <w:spacing w:val="-24"/>
          <w:w w:val="90"/>
        </w:rPr>
        <w:t> </w:t>
      </w:r>
      <w:r>
        <w:rPr>
          <w:color w:val="231F20"/>
          <w:w w:val="90"/>
        </w:rPr>
        <w:t>carry</w:t>
      </w:r>
      <w:r>
        <w:rPr>
          <w:color w:val="231F20"/>
          <w:spacing w:val="-25"/>
          <w:w w:val="90"/>
        </w:rPr>
        <w:t> </w:t>
      </w:r>
      <w:r>
        <w:rPr>
          <w:color w:val="231F20"/>
          <w:w w:val="90"/>
        </w:rPr>
        <w:t>many </w:t>
      </w:r>
      <w:r>
        <w:rPr>
          <w:color w:val="231F20"/>
          <w:w w:val="95"/>
        </w:rPr>
        <w:t>more</w:t>
      </w:r>
      <w:r>
        <w:rPr>
          <w:color w:val="231F20"/>
          <w:spacing w:val="-35"/>
          <w:w w:val="95"/>
        </w:rPr>
        <w:t> </w:t>
      </w:r>
      <w:r>
        <w:rPr>
          <w:color w:val="231F20"/>
          <w:w w:val="95"/>
        </w:rPr>
        <w:t>people</w:t>
      </w:r>
      <w:r>
        <w:rPr>
          <w:color w:val="231F20"/>
          <w:spacing w:val="-34"/>
          <w:w w:val="95"/>
        </w:rPr>
        <w:t> </w:t>
      </w:r>
      <w:r>
        <w:rPr>
          <w:color w:val="231F20"/>
          <w:w w:val="95"/>
        </w:rPr>
        <w:t>than</w:t>
      </w:r>
      <w:r>
        <w:rPr>
          <w:color w:val="231F20"/>
          <w:spacing w:val="-34"/>
          <w:w w:val="95"/>
        </w:rPr>
        <w:t> </w:t>
      </w:r>
      <w:r>
        <w:rPr>
          <w:color w:val="231F20"/>
          <w:w w:val="95"/>
        </w:rPr>
        <w:t>cars</w:t>
      </w:r>
      <w:r>
        <w:rPr>
          <w:color w:val="231F20"/>
          <w:spacing w:val="-34"/>
          <w:w w:val="95"/>
        </w:rPr>
        <w:t> </w:t>
      </w:r>
      <w:r>
        <w:rPr>
          <w:color w:val="231F20"/>
          <w:w w:val="95"/>
        </w:rPr>
        <w:t>and</w:t>
      </w:r>
      <w:r>
        <w:rPr>
          <w:color w:val="231F20"/>
          <w:spacing w:val="-34"/>
          <w:w w:val="95"/>
        </w:rPr>
        <w:t> </w:t>
      </w:r>
      <w:r>
        <w:rPr>
          <w:color w:val="231F20"/>
          <w:w w:val="95"/>
        </w:rPr>
        <w:t>trucks,</w:t>
      </w:r>
      <w:r>
        <w:rPr>
          <w:color w:val="231F20"/>
          <w:spacing w:val="-34"/>
          <w:w w:val="95"/>
        </w:rPr>
        <w:t> </w:t>
      </w:r>
      <w:r>
        <w:rPr>
          <w:color w:val="231F20"/>
          <w:w w:val="95"/>
        </w:rPr>
        <w:t>the</w:t>
      </w:r>
      <w:r>
        <w:rPr>
          <w:color w:val="231F20"/>
          <w:spacing w:val="-34"/>
          <w:w w:val="95"/>
        </w:rPr>
        <w:t> </w:t>
      </w:r>
      <w:r>
        <w:rPr>
          <w:color w:val="231F20"/>
          <w:w w:val="95"/>
        </w:rPr>
        <w:t>pollution value</w:t>
      </w:r>
      <w:r>
        <w:rPr>
          <w:color w:val="231F20"/>
          <w:spacing w:val="-38"/>
          <w:w w:val="95"/>
        </w:rPr>
        <w:t> </w:t>
      </w:r>
      <w:r>
        <w:rPr>
          <w:color w:val="231F20"/>
          <w:w w:val="95"/>
        </w:rPr>
        <w:t>per</w:t>
      </w:r>
      <w:r>
        <w:rPr>
          <w:color w:val="231F20"/>
          <w:spacing w:val="-38"/>
          <w:w w:val="95"/>
        </w:rPr>
        <w:t> </w:t>
      </w:r>
      <w:r>
        <w:rPr>
          <w:color w:val="231F20"/>
          <w:w w:val="95"/>
        </w:rPr>
        <w:t>person</w:t>
      </w:r>
      <w:r>
        <w:rPr>
          <w:color w:val="231F20"/>
          <w:spacing w:val="-38"/>
          <w:w w:val="95"/>
        </w:rPr>
        <w:t> </w:t>
      </w:r>
      <w:r>
        <w:rPr>
          <w:color w:val="231F20"/>
          <w:w w:val="95"/>
        </w:rPr>
        <w:t>for</w:t>
      </w:r>
      <w:r>
        <w:rPr>
          <w:color w:val="231F20"/>
          <w:spacing w:val="-38"/>
          <w:w w:val="95"/>
        </w:rPr>
        <w:t> </w:t>
      </w:r>
      <w:r>
        <w:rPr>
          <w:color w:val="231F20"/>
          <w:w w:val="95"/>
        </w:rPr>
        <w:t>buses</w:t>
      </w:r>
      <w:r>
        <w:rPr>
          <w:color w:val="231F20"/>
          <w:spacing w:val="-38"/>
          <w:w w:val="95"/>
        </w:rPr>
        <w:t> </w:t>
      </w:r>
      <w:r>
        <w:rPr>
          <w:color w:val="231F20"/>
          <w:w w:val="95"/>
        </w:rPr>
        <w:t>is</w:t>
      </w:r>
      <w:r>
        <w:rPr>
          <w:color w:val="231F20"/>
          <w:spacing w:val="-38"/>
          <w:w w:val="95"/>
        </w:rPr>
        <w:t> </w:t>
      </w:r>
      <w:r>
        <w:rPr>
          <w:color w:val="231F20"/>
          <w:w w:val="95"/>
        </w:rPr>
        <w:t>much</w:t>
      </w:r>
      <w:r>
        <w:rPr>
          <w:color w:val="231F20"/>
          <w:spacing w:val="-38"/>
          <w:w w:val="95"/>
        </w:rPr>
        <w:t> </w:t>
      </w:r>
      <w:r>
        <w:rPr>
          <w:color w:val="231F20"/>
          <w:w w:val="95"/>
        </w:rPr>
        <w:t>lower</w:t>
      </w:r>
      <w:r>
        <w:rPr>
          <w:color w:val="231F20"/>
          <w:spacing w:val="-38"/>
          <w:w w:val="95"/>
        </w:rPr>
        <w:t> </w:t>
      </w:r>
      <w:r>
        <w:rPr>
          <w:color w:val="231F20"/>
          <w:w w:val="95"/>
        </w:rPr>
        <w:t>(“0.2”) </w:t>
      </w:r>
      <w:r>
        <w:rPr>
          <w:color w:val="231F20"/>
          <w:w w:val="90"/>
        </w:rPr>
        <w:t>than</w:t>
      </w:r>
      <w:r>
        <w:rPr>
          <w:color w:val="231F20"/>
          <w:spacing w:val="-30"/>
          <w:w w:val="90"/>
        </w:rPr>
        <w:t> </w:t>
      </w:r>
      <w:r>
        <w:rPr>
          <w:color w:val="231F20"/>
          <w:w w:val="90"/>
        </w:rPr>
        <w:t>for</w:t>
      </w:r>
      <w:r>
        <w:rPr>
          <w:color w:val="231F20"/>
          <w:spacing w:val="-29"/>
          <w:w w:val="90"/>
        </w:rPr>
        <w:t> </w:t>
      </w:r>
      <w:r>
        <w:rPr>
          <w:color w:val="231F20"/>
          <w:w w:val="90"/>
        </w:rPr>
        <w:t>cars</w:t>
      </w:r>
      <w:r>
        <w:rPr>
          <w:color w:val="231F20"/>
          <w:spacing w:val="-30"/>
          <w:w w:val="90"/>
        </w:rPr>
        <w:t> </w:t>
      </w:r>
      <w:r>
        <w:rPr>
          <w:color w:val="231F20"/>
          <w:w w:val="90"/>
        </w:rPr>
        <w:t>and</w:t>
      </w:r>
      <w:r>
        <w:rPr>
          <w:color w:val="231F20"/>
          <w:spacing w:val="-29"/>
          <w:w w:val="90"/>
        </w:rPr>
        <w:t> </w:t>
      </w:r>
      <w:r>
        <w:rPr>
          <w:color w:val="231F20"/>
          <w:w w:val="90"/>
        </w:rPr>
        <w:t>trucks.</w:t>
      </w:r>
      <w:r>
        <w:rPr>
          <w:color w:val="231F20"/>
          <w:spacing w:val="-30"/>
          <w:w w:val="90"/>
        </w:rPr>
        <w:t> </w:t>
      </w:r>
      <w:r>
        <w:rPr>
          <w:color w:val="231F20"/>
          <w:w w:val="90"/>
        </w:rPr>
        <w:t>Bicycles</w:t>
      </w:r>
      <w:r>
        <w:rPr>
          <w:color w:val="231F20"/>
          <w:spacing w:val="-29"/>
          <w:w w:val="90"/>
        </w:rPr>
        <w:t> </w:t>
      </w:r>
      <w:r>
        <w:rPr>
          <w:color w:val="231F20"/>
          <w:w w:val="90"/>
        </w:rPr>
        <w:t>don’t</w:t>
      </w:r>
      <w:r>
        <w:rPr>
          <w:color w:val="231F20"/>
          <w:spacing w:val="-29"/>
          <w:w w:val="90"/>
        </w:rPr>
        <w:t> </w:t>
      </w:r>
      <w:r>
        <w:rPr>
          <w:color w:val="231F20"/>
          <w:w w:val="90"/>
        </w:rPr>
        <w:t>release</w:t>
      </w:r>
      <w:r>
        <w:rPr>
          <w:color w:val="231F20"/>
          <w:spacing w:val="-30"/>
          <w:w w:val="90"/>
        </w:rPr>
        <w:t> </w:t>
      </w:r>
      <w:r>
        <w:rPr>
          <w:color w:val="231F20"/>
          <w:spacing w:val="-4"/>
          <w:w w:val="90"/>
        </w:rPr>
        <w:t>any </w:t>
      </w:r>
      <w:r>
        <w:rPr>
          <w:color w:val="231F20"/>
          <w:w w:val="95"/>
        </w:rPr>
        <w:t>air</w:t>
      </w:r>
      <w:r>
        <w:rPr>
          <w:color w:val="231F20"/>
          <w:spacing w:val="-22"/>
          <w:w w:val="95"/>
        </w:rPr>
        <w:t> </w:t>
      </w:r>
      <w:r>
        <w:rPr>
          <w:color w:val="231F20"/>
          <w:w w:val="95"/>
        </w:rPr>
        <w:t>pollution,</w:t>
      </w:r>
      <w:r>
        <w:rPr>
          <w:color w:val="231F20"/>
          <w:spacing w:val="-21"/>
          <w:w w:val="95"/>
        </w:rPr>
        <w:t> </w:t>
      </w:r>
      <w:r>
        <w:rPr>
          <w:color w:val="231F20"/>
          <w:w w:val="95"/>
        </w:rPr>
        <w:t>so</w:t>
      </w:r>
      <w:r>
        <w:rPr>
          <w:color w:val="231F20"/>
          <w:spacing w:val="-22"/>
          <w:w w:val="95"/>
        </w:rPr>
        <w:t> </w:t>
      </w:r>
      <w:r>
        <w:rPr>
          <w:color w:val="231F20"/>
          <w:w w:val="95"/>
        </w:rPr>
        <w:t>their</w:t>
      </w:r>
      <w:r>
        <w:rPr>
          <w:color w:val="231F20"/>
          <w:spacing w:val="-21"/>
          <w:w w:val="95"/>
        </w:rPr>
        <w:t> </w:t>
      </w:r>
      <w:r>
        <w:rPr>
          <w:color w:val="231F20"/>
          <w:w w:val="95"/>
        </w:rPr>
        <w:t>air</w:t>
      </w:r>
      <w:r>
        <w:rPr>
          <w:color w:val="231F20"/>
          <w:spacing w:val="-22"/>
          <w:w w:val="95"/>
        </w:rPr>
        <w:t> </w:t>
      </w:r>
      <w:r>
        <w:rPr>
          <w:color w:val="231F20"/>
          <w:w w:val="95"/>
        </w:rPr>
        <w:t>pollution</w:t>
      </w:r>
      <w:r>
        <w:rPr>
          <w:color w:val="231F20"/>
          <w:spacing w:val="-21"/>
          <w:w w:val="95"/>
        </w:rPr>
        <w:t> </w:t>
      </w:r>
      <w:r>
        <w:rPr>
          <w:color w:val="231F20"/>
          <w:w w:val="95"/>
        </w:rPr>
        <w:t>value</w:t>
      </w:r>
      <w:r>
        <w:rPr>
          <w:color w:val="231F20"/>
          <w:spacing w:val="-21"/>
          <w:w w:val="95"/>
        </w:rPr>
        <w:t> </w:t>
      </w:r>
      <w:r>
        <w:rPr>
          <w:color w:val="231F20"/>
          <w:w w:val="95"/>
        </w:rPr>
        <w:t>is</w:t>
      </w:r>
      <w:r>
        <w:rPr>
          <w:color w:val="231F20"/>
          <w:spacing w:val="-22"/>
          <w:w w:val="95"/>
        </w:rPr>
        <w:t> </w:t>
      </w:r>
      <w:r>
        <w:rPr>
          <w:color w:val="231F20"/>
          <w:spacing w:val="-9"/>
          <w:w w:val="95"/>
        </w:rPr>
        <w:t>“0”.</w:t>
      </w:r>
    </w:p>
    <w:p>
      <w:pPr>
        <w:pStyle w:val="ListParagraph"/>
        <w:numPr>
          <w:ilvl w:val="0"/>
          <w:numId w:val="32"/>
        </w:numPr>
        <w:tabs>
          <w:tab w:pos="1073" w:val="left" w:leader="none"/>
        </w:tabs>
        <w:spacing w:line="249" w:lineRule="auto" w:before="147" w:after="0"/>
        <w:ind w:left="1108" w:right="34" w:hanging="288"/>
        <w:jc w:val="left"/>
        <w:rPr>
          <w:sz w:val="22"/>
        </w:rPr>
      </w:pPr>
      <w:r>
        <w:rPr>
          <w:color w:val="231F20"/>
          <w:w w:val="90"/>
          <w:sz w:val="22"/>
        </w:rPr>
        <w:t>Tell</w:t>
      </w:r>
      <w:r>
        <w:rPr>
          <w:color w:val="231F20"/>
          <w:spacing w:val="-19"/>
          <w:w w:val="90"/>
          <w:sz w:val="22"/>
        </w:rPr>
        <w:t> </w:t>
      </w:r>
      <w:r>
        <w:rPr>
          <w:color w:val="231F20"/>
          <w:w w:val="90"/>
          <w:sz w:val="22"/>
        </w:rPr>
        <w:t>students</w:t>
      </w:r>
      <w:r>
        <w:rPr>
          <w:color w:val="231F20"/>
          <w:spacing w:val="-19"/>
          <w:w w:val="90"/>
          <w:sz w:val="22"/>
        </w:rPr>
        <w:t> </w:t>
      </w:r>
      <w:r>
        <w:rPr>
          <w:color w:val="231F20"/>
          <w:w w:val="90"/>
          <w:sz w:val="22"/>
        </w:rPr>
        <w:t>to</w:t>
      </w:r>
      <w:r>
        <w:rPr>
          <w:color w:val="231F20"/>
          <w:spacing w:val="-19"/>
          <w:w w:val="90"/>
          <w:sz w:val="22"/>
        </w:rPr>
        <w:t> </w:t>
      </w:r>
      <w:r>
        <w:rPr>
          <w:color w:val="231F20"/>
          <w:w w:val="90"/>
          <w:sz w:val="22"/>
        </w:rPr>
        <w:t>fill</w:t>
      </w:r>
      <w:r>
        <w:rPr>
          <w:color w:val="231F20"/>
          <w:spacing w:val="-19"/>
          <w:w w:val="90"/>
          <w:sz w:val="22"/>
        </w:rPr>
        <w:t> </w:t>
      </w:r>
      <w:r>
        <w:rPr>
          <w:color w:val="231F20"/>
          <w:w w:val="90"/>
          <w:sz w:val="22"/>
        </w:rPr>
        <w:t>in</w:t>
      </w:r>
      <w:r>
        <w:rPr>
          <w:color w:val="231F20"/>
          <w:spacing w:val="-19"/>
          <w:w w:val="90"/>
          <w:sz w:val="22"/>
        </w:rPr>
        <w:t> </w:t>
      </w:r>
      <w:r>
        <w:rPr>
          <w:color w:val="231F20"/>
          <w:w w:val="90"/>
          <w:sz w:val="22"/>
        </w:rPr>
        <w:t>the</w:t>
      </w:r>
      <w:r>
        <w:rPr>
          <w:color w:val="231F20"/>
          <w:spacing w:val="-19"/>
          <w:w w:val="90"/>
          <w:sz w:val="22"/>
        </w:rPr>
        <w:t> </w:t>
      </w:r>
      <w:r>
        <w:rPr>
          <w:color w:val="231F20"/>
          <w:w w:val="90"/>
          <w:sz w:val="22"/>
        </w:rPr>
        <w:t>“Total</w:t>
      </w:r>
      <w:r>
        <w:rPr>
          <w:color w:val="231F20"/>
          <w:spacing w:val="-19"/>
          <w:w w:val="90"/>
          <w:sz w:val="22"/>
        </w:rPr>
        <w:t> </w:t>
      </w:r>
      <w:r>
        <w:rPr>
          <w:color w:val="231F20"/>
          <w:w w:val="90"/>
          <w:sz w:val="22"/>
        </w:rPr>
        <w:t>Number</w:t>
      </w:r>
      <w:r>
        <w:rPr>
          <w:color w:val="231F20"/>
          <w:spacing w:val="-19"/>
          <w:w w:val="90"/>
          <w:sz w:val="22"/>
        </w:rPr>
        <w:t> </w:t>
      </w:r>
      <w:r>
        <w:rPr>
          <w:color w:val="231F20"/>
          <w:w w:val="90"/>
          <w:sz w:val="22"/>
        </w:rPr>
        <w:t>of</w:t>
      </w:r>
      <w:r>
        <w:rPr>
          <w:color w:val="231F20"/>
          <w:spacing w:val="-19"/>
          <w:w w:val="90"/>
          <w:sz w:val="22"/>
        </w:rPr>
        <w:t> </w:t>
      </w:r>
      <w:r>
        <w:rPr>
          <w:color w:val="231F20"/>
          <w:w w:val="90"/>
          <w:sz w:val="22"/>
        </w:rPr>
        <w:t>People” column</w:t>
      </w:r>
      <w:r>
        <w:rPr>
          <w:color w:val="231F20"/>
          <w:spacing w:val="-20"/>
          <w:w w:val="90"/>
          <w:sz w:val="22"/>
        </w:rPr>
        <w:t> </w:t>
      </w:r>
      <w:r>
        <w:rPr>
          <w:color w:val="231F20"/>
          <w:w w:val="90"/>
          <w:sz w:val="22"/>
        </w:rPr>
        <w:t>in</w:t>
      </w:r>
      <w:r>
        <w:rPr>
          <w:color w:val="231F20"/>
          <w:spacing w:val="-19"/>
          <w:w w:val="90"/>
          <w:sz w:val="22"/>
        </w:rPr>
        <w:t> </w:t>
      </w:r>
      <w:r>
        <w:rPr>
          <w:color w:val="231F20"/>
          <w:w w:val="90"/>
          <w:sz w:val="22"/>
        </w:rPr>
        <w:t>the</w:t>
      </w:r>
      <w:r>
        <w:rPr>
          <w:color w:val="231F20"/>
          <w:spacing w:val="-19"/>
          <w:w w:val="90"/>
          <w:sz w:val="22"/>
        </w:rPr>
        <w:t> </w:t>
      </w:r>
      <w:r>
        <w:rPr>
          <w:color w:val="231F20"/>
          <w:w w:val="90"/>
          <w:sz w:val="22"/>
        </w:rPr>
        <w:t>Air</w:t>
      </w:r>
      <w:r>
        <w:rPr>
          <w:color w:val="231F20"/>
          <w:spacing w:val="-19"/>
          <w:w w:val="90"/>
          <w:sz w:val="22"/>
        </w:rPr>
        <w:t> </w:t>
      </w:r>
      <w:r>
        <w:rPr>
          <w:color w:val="231F20"/>
          <w:w w:val="90"/>
          <w:sz w:val="22"/>
        </w:rPr>
        <w:t>Pollution</w:t>
      </w:r>
      <w:r>
        <w:rPr>
          <w:color w:val="231F20"/>
          <w:spacing w:val="-19"/>
          <w:w w:val="90"/>
          <w:sz w:val="22"/>
        </w:rPr>
        <w:t> </w:t>
      </w:r>
      <w:r>
        <w:rPr>
          <w:color w:val="231F20"/>
          <w:w w:val="90"/>
          <w:sz w:val="22"/>
        </w:rPr>
        <w:t>Values</w:t>
      </w:r>
      <w:r>
        <w:rPr>
          <w:color w:val="231F20"/>
          <w:spacing w:val="-20"/>
          <w:w w:val="90"/>
          <w:sz w:val="22"/>
        </w:rPr>
        <w:t> </w:t>
      </w:r>
      <w:r>
        <w:rPr>
          <w:color w:val="231F20"/>
          <w:w w:val="90"/>
          <w:sz w:val="22"/>
        </w:rPr>
        <w:t>table</w:t>
      </w:r>
      <w:r>
        <w:rPr>
          <w:color w:val="231F20"/>
          <w:spacing w:val="-19"/>
          <w:w w:val="90"/>
          <w:sz w:val="22"/>
        </w:rPr>
        <w:t> </w:t>
      </w:r>
      <w:r>
        <w:rPr>
          <w:color w:val="231F20"/>
          <w:w w:val="90"/>
          <w:sz w:val="22"/>
        </w:rPr>
        <w:t>in</w:t>
      </w:r>
      <w:r>
        <w:rPr>
          <w:color w:val="231F20"/>
          <w:spacing w:val="-19"/>
          <w:w w:val="90"/>
          <w:sz w:val="22"/>
        </w:rPr>
        <w:t> </w:t>
      </w:r>
      <w:r>
        <w:rPr>
          <w:color w:val="231F20"/>
          <w:w w:val="90"/>
          <w:sz w:val="22"/>
        </w:rPr>
        <w:t>Student Worksheet</w:t>
      </w:r>
      <w:r>
        <w:rPr>
          <w:color w:val="231F20"/>
          <w:spacing w:val="-21"/>
          <w:w w:val="90"/>
          <w:sz w:val="22"/>
        </w:rPr>
        <w:t> </w:t>
      </w:r>
      <w:r>
        <w:rPr>
          <w:color w:val="231F20"/>
          <w:w w:val="90"/>
          <w:sz w:val="22"/>
        </w:rPr>
        <w:t>#2.</w:t>
      </w:r>
      <w:r>
        <w:rPr>
          <w:color w:val="231F20"/>
          <w:spacing w:val="-20"/>
          <w:w w:val="90"/>
          <w:sz w:val="22"/>
        </w:rPr>
        <w:t> </w:t>
      </w:r>
      <w:r>
        <w:rPr>
          <w:color w:val="231F20"/>
          <w:w w:val="90"/>
          <w:sz w:val="22"/>
        </w:rPr>
        <w:t>Ask</w:t>
      </w:r>
      <w:r>
        <w:rPr>
          <w:color w:val="231F20"/>
          <w:spacing w:val="-20"/>
          <w:w w:val="90"/>
          <w:sz w:val="22"/>
        </w:rPr>
        <w:t> </w:t>
      </w:r>
      <w:r>
        <w:rPr>
          <w:color w:val="231F20"/>
          <w:w w:val="90"/>
          <w:sz w:val="22"/>
        </w:rPr>
        <w:t>students</w:t>
      </w:r>
      <w:r>
        <w:rPr>
          <w:color w:val="231F20"/>
          <w:spacing w:val="-21"/>
          <w:w w:val="90"/>
          <w:sz w:val="22"/>
        </w:rPr>
        <w:t> </w:t>
      </w:r>
      <w:r>
        <w:rPr>
          <w:color w:val="231F20"/>
          <w:w w:val="90"/>
          <w:sz w:val="22"/>
        </w:rPr>
        <w:t>if</w:t>
      </w:r>
      <w:r>
        <w:rPr>
          <w:color w:val="231F20"/>
          <w:spacing w:val="-20"/>
          <w:w w:val="90"/>
          <w:sz w:val="22"/>
        </w:rPr>
        <w:t> </w:t>
      </w:r>
      <w:r>
        <w:rPr>
          <w:color w:val="231F20"/>
          <w:w w:val="90"/>
          <w:sz w:val="22"/>
        </w:rPr>
        <w:t>they</w:t>
      </w:r>
      <w:r>
        <w:rPr>
          <w:color w:val="231F20"/>
          <w:spacing w:val="-21"/>
          <w:w w:val="90"/>
          <w:sz w:val="22"/>
        </w:rPr>
        <w:t> </w:t>
      </w:r>
      <w:r>
        <w:rPr>
          <w:color w:val="231F20"/>
          <w:w w:val="90"/>
          <w:sz w:val="22"/>
        </w:rPr>
        <w:t>know</w:t>
      </w:r>
      <w:r>
        <w:rPr>
          <w:color w:val="231F20"/>
          <w:spacing w:val="-20"/>
          <w:w w:val="90"/>
          <w:sz w:val="22"/>
        </w:rPr>
        <w:t> </w:t>
      </w:r>
      <w:r>
        <w:rPr>
          <w:color w:val="231F20"/>
          <w:w w:val="90"/>
          <w:sz w:val="22"/>
        </w:rPr>
        <w:t>where</w:t>
      </w:r>
      <w:r>
        <w:rPr>
          <w:color w:val="231F20"/>
          <w:spacing w:val="-20"/>
          <w:w w:val="90"/>
          <w:sz w:val="22"/>
        </w:rPr>
        <w:t> </w:t>
      </w:r>
      <w:r>
        <w:rPr>
          <w:color w:val="231F20"/>
          <w:w w:val="90"/>
          <w:sz w:val="22"/>
        </w:rPr>
        <w:t>to </w:t>
      </w:r>
      <w:r>
        <w:rPr>
          <w:color w:val="231F20"/>
          <w:w w:val="95"/>
          <w:sz w:val="22"/>
        </w:rPr>
        <w:t>get</w:t>
      </w:r>
      <w:r>
        <w:rPr>
          <w:color w:val="231F20"/>
          <w:spacing w:val="-27"/>
          <w:w w:val="95"/>
          <w:sz w:val="22"/>
        </w:rPr>
        <w:t> </w:t>
      </w:r>
      <w:r>
        <w:rPr>
          <w:color w:val="231F20"/>
          <w:w w:val="95"/>
          <w:sz w:val="22"/>
        </w:rPr>
        <w:t>this</w:t>
      </w:r>
      <w:r>
        <w:rPr>
          <w:color w:val="231F20"/>
          <w:spacing w:val="-26"/>
          <w:w w:val="95"/>
          <w:sz w:val="22"/>
        </w:rPr>
        <w:t> </w:t>
      </w:r>
      <w:r>
        <w:rPr>
          <w:color w:val="231F20"/>
          <w:w w:val="95"/>
          <w:sz w:val="22"/>
        </w:rPr>
        <w:t>information.</w:t>
      </w:r>
      <w:r>
        <w:rPr>
          <w:color w:val="231F20"/>
          <w:spacing w:val="-27"/>
          <w:w w:val="95"/>
          <w:sz w:val="22"/>
        </w:rPr>
        <w:t> </w:t>
      </w:r>
      <w:r>
        <w:rPr>
          <w:color w:val="231F20"/>
          <w:w w:val="95"/>
          <w:sz w:val="22"/>
        </w:rPr>
        <w:t>If</w:t>
      </w:r>
      <w:r>
        <w:rPr>
          <w:color w:val="231F20"/>
          <w:spacing w:val="-26"/>
          <w:w w:val="95"/>
          <w:sz w:val="22"/>
        </w:rPr>
        <w:t> </w:t>
      </w:r>
      <w:r>
        <w:rPr>
          <w:color w:val="231F20"/>
          <w:w w:val="95"/>
          <w:sz w:val="22"/>
        </w:rPr>
        <w:t>no</w:t>
      </w:r>
      <w:r>
        <w:rPr>
          <w:color w:val="231F20"/>
          <w:spacing w:val="-26"/>
          <w:w w:val="95"/>
          <w:sz w:val="22"/>
        </w:rPr>
        <w:t> </w:t>
      </w:r>
      <w:r>
        <w:rPr>
          <w:color w:val="231F20"/>
          <w:w w:val="95"/>
          <w:sz w:val="22"/>
        </w:rPr>
        <w:t>one</w:t>
      </w:r>
      <w:r>
        <w:rPr>
          <w:color w:val="231F20"/>
          <w:spacing w:val="-27"/>
          <w:w w:val="95"/>
          <w:sz w:val="22"/>
        </w:rPr>
        <w:t> </w:t>
      </w:r>
      <w:r>
        <w:rPr>
          <w:color w:val="231F20"/>
          <w:w w:val="95"/>
          <w:sz w:val="22"/>
        </w:rPr>
        <w:t>offers</w:t>
      </w:r>
      <w:r>
        <w:rPr>
          <w:color w:val="231F20"/>
          <w:spacing w:val="-26"/>
          <w:w w:val="95"/>
          <w:sz w:val="22"/>
        </w:rPr>
        <w:t> </w:t>
      </w:r>
      <w:r>
        <w:rPr>
          <w:color w:val="231F20"/>
          <w:w w:val="95"/>
          <w:sz w:val="22"/>
        </w:rPr>
        <w:t>the</w:t>
      </w:r>
      <w:r>
        <w:rPr>
          <w:color w:val="231F20"/>
          <w:spacing w:val="-26"/>
          <w:w w:val="95"/>
          <w:sz w:val="22"/>
        </w:rPr>
        <w:t> </w:t>
      </w:r>
      <w:r>
        <w:rPr>
          <w:color w:val="231F20"/>
          <w:w w:val="95"/>
          <w:sz w:val="22"/>
        </w:rPr>
        <w:t>correct </w:t>
      </w:r>
      <w:r>
        <w:rPr>
          <w:color w:val="231F20"/>
          <w:w w:val="90"/>
          <w:sz w:val="22"/>
        </w:rPr>
        <w:t>answer, tell students they recorded this informa- </w:t>
      </w:r>
      <w:r>
        <w:rPr>
          <w:color w:val="231F20"/>
          <w:sz w:val="22"/>
        </w:rPr>
        <w:t>tion</w:t>
      </w:r>
      <w:r>
        <w:rPr>
          <w:color w:val="231F20"/>
          <w:spacing w:val="-36"/>
          <w:sz w:val="22"/>
        </w:rPr>
        <w:t> </w:t>
      </w:r>
      <w:r>
        <w:rPr>
          <w:color w:val="231F20"/>
          <w:sz w:val="22"/>
        </w:rPr>
        <w:t>on</w:t>
      </w:r>
      <w:r>
        <w:rPr>
          <w:color w:val="231F20"/>
          <w:spacing w:val="-35"/>
          <w:sz w:val="22"/>
        </w:rPr>
        <w:t> </w:t>
      </w:r>
      <w:r>
        <w:rPr>
          <w:color w:val="231F20"/>
          <w:sz w:val="22"/>
        </w:rPr>
        <w:t>the</w:t>
      </w:r>
      <w:r>
        <w:rPr>
          <w:color w:val="231F20"/>
          <w:spacing w:val="-35"/>
          <w:sz w:val="22"/>
        </w:rPr>
        <w:t> </w:t>
      </w:r>
      <w:r>
        <w:rPr>
          <w:color w:val="231F20"/>
          <w:sz w:val="22"/>
        </w:rPr>
        <w:t>bottom</w:t>
      </w:r>
      <w:r>
        <w:rPr>
          <w:color w:val="231F20"/>
          <w:spacing w:val="-36"/>
          <w:sz w:val="22"/>
        </w:rPr>
        <w:t> </w:t>
      </w:r>
      <w:r>
        <w:rPr>
          <w:color w:val="231F20"/>
          <w:sz w:val="22"/>
        </w:rPr>
        <w:t>of</w:t>
      </w:r>
      <w:r>
        <w:rPr>
          <w:color w:val="231F20"/>
          <w:spacing w:val="-35"/>
          <w:sz w:val="22"/>
        </w:rPr>
        <w:t> </w:t>
      </w:r>
      <w:r>
        <w:rPr>
          <w:color w:val="231F20"/>
          <w:sz w:val="22"/>
        </w:rPr>
        <w:t>Student</w:t>
      </w:r>
      <w:r>
        <w:rPr>
          <w:color w:val="231F20"/>
          <w:spacing w:val="-35"/>
          <w:sz w:val="22"/>
        </w:rPr>
        <w:t> </w:t>
      </w:r>
      <w:r>
        <w:rPr>
          <w:color w:val="231F20"/>
          <w:sz w:val="22"/>
        </w:rPr>
        <w:t>Worksheet</w:t>
      </w:r>
      <w:r>
        <w:rPr>
          <w:color w:val="231F20"/>
          <w:spacing w:val="-36"/>
          <w:sz w:val="22"/>
        </w:rPr>
        <w:t> </w:t>
      </w:r>
      <w:r>
        <w:rPr>
          <w:color w:val="231F20"/>
          <w:sz w:val="22"/>
        </w:rPr>
        <w:t>#1 </w:t>
      </w:r>
      <w:r>
        <w:rPr>
          <w:color w:val="231F20"/>
          <w:w w:val="90"/>
          <w:sz w:val="22"/>
        </w:rPr>
        <w:t>during</w:t>
      </w:r>
      <w:r>
        <w:rPr>
          <w:color w:val="231F20"/>
          <w:spacing w:val="-19"/>
          <w:w w:val="90"/>
          <w:sz w:val="22"/>
        </w:rPr>
        <w:t> </w:t>
      </w:r>
      <w:r>
        <w:rPr>
          <w:color w:val="231F20"/>
          <w:w w:val="90"/>
          <w:sz w:val="22"/>
        </w:rPr>
        <w:t>the</w:t>
      </w:r>
      <w:r>
        <w:rPr>
          <w:color w:val="231F20"/>
          <w:spacing w:val="-19"/>
          <w:w w:val="90"/>
          <w:sz w:val="22"/>
        </w:rPr>
        <w:t> </w:t>
      </w:r>
      <w:r>
        <w:rPr>
          <w:color w:val="231F20"/>
          <w:w w:val="90"/>
          <w:sz w:val="22"/>
        </w:rPr>
        <w:t>traffic</w:t>
      </w:r>
      <w:r>
        <w:rPr>
          <w:color w:val="231F20"/>
          <w:spacing w:val="-19"/>
          <w:w w:val="90"/>
          <w:sz w:val="22"/>
        </w:rPr>
        <w:t> </w:t>
      </w:r>
      <w:r>
        <w:rPr>
          <w:color w:val="231F20"/>
          <w:w w:val="90"/>
          <w:sz w:val="22"/>
        </w:rPr>
        <w:t>survey,</w:t>
      </w:r>
      <w:r>
        <w:rPr>
          <w:color w:val="231F20"/>
          <w:spacing w:val="-19"/>
          <w:w w:val="90"/>
          <w:sz w:val="22"/>
        </w:rPr>
        <w:t> </w:t>
      </w:r>
      <w:r>
        <w:rPr>
          <w:color w:val="231F20"/>
          <w:w w:val="90"/>
          <w:sz w:val="22"/>
        </w:rPr>
        <w:t>in</w:t>
      </w:r>
      <w:r>
        <w:rPr>
          <w:color w:val="231F20"/>
          <w:spacing w:val="-18"/>
          <w:w w:val="90"/>
          <w:sz w:val="22"/>
        </w:rPr>
        <w:t> </w:t>
      </w:r>
      <w:r>
        <w:rPr>
          <w:color w:val="231F20"/>
          <w:w w:val="90"/>
          <w:sz w:val="22"/>
        </w:rPr>
        <w:t>the</w:t>
      </w:r>
      <w:r>
        <w:rPr>
          <w:color w:val="231F20"/>
          <w:spacing w:val="-19"/>
          <w:w w:val="90"/>
          <w:sz w:val="22"/>
        </w:rPr>
        <w:t> </w:t>
      </w:r>
      <w:r>
        <w:rPr>
          <w:color w:val="231F20"/>
          <w:w w:val="90"/>
          <w:sz w:val="22"/>
        </w:rPr>
        <w:t>“Number</w:t>
      </w:r>
      <w:r>
        <w:rPr>
          <w:color w:val="231F20"/>
          <w:spacing w:val="-19"/>
          <w:w w:val="90"/>
          <w:sz w:val="22"/>
        </w:rPr>
        <w:t> </w:t>
      </w:r>
      <w:r>
        <w:rPr>
          <w:color w:val="231F20"/>
          <w:w w:val="90"/>
          <w:sz w:val="22"/>
        </w:rPr>
        <w:t>of</w:t>
      </w:r>
      <w:r>
        <w:rPr>
          <w:color w:val="231F20"/>
          <w:spacing w:val="-19"/>
          <w:w w:val="90"/>
          <w:sz w:val="22"/>
        </w:rPr>
        <w:t> </w:t>
      </w:r>
      <w:r>
        <w:rPr>
          <w:color w:val="231F20"/>
          <w:w w:val="90"/>
          <w:sz w:val="22"/>
        </w:rPr>
        <w:t>People in</w:t>
      </w:r>
      <w:r>
        <w:rPr>
          <w:color w:val="231F20"/>
          <w:spacing w:val="-26"/>
          <w:w w:val="90"/>
          <w:sz w:val="22"/>
        </w:rPr>
        <w:t> </w:t>
      </w:r>
      <w:r>
        <w:rPr>
          <w:color w:val="231F20"/>
          <w:w w:val="90"/>
          <w:sz w:val="22"/>
        </w:rPr>
        <w:t>Each</w:t>
      </w:r>
      <w:r>
        <w:rPr>
          <w:color w:val="231F20"/>
          <w:spacing w:val="-26"/>
          <w:w w:val="90"/>
          <w:sz w:val="22"/>
        </w:rPr>
        <w:t> </w:t>
      </w:r>
      <w:r>
        <w:rPr>
          <w:color w:val="231F20"/>
          <w:w w:val="90"/>
          <w:sz w:val="22"/>
        </w:rPr>
        <w:t>Vehicle”</w:t>
      </w:r>
      <w:r>
        <w:rPr>
          <w:color w:val="231F20"/>
          <w:spacing w:val="-26"/>
          <w:w w:val="90"/>
          <w:sz w:val="22"/>
        </w:rPr>
        <w:t> </w:t>
      </w:r>
      <w:r>
        <w:rPr>
          <w:color w:val="231F20"/>
          <w:w w:val="90"/>
          <w:sz w:val="22"/>
        </w:rPr>
        <w:t>box.</w:t>
      </w:r>
      <w:r>
        <w:rPr>
          <w:color w:val="231F20"/>
          <w:spacing w:val="-26"/>
          <w:w w:val="90"/>
          <w:sz w:val="22"/>
        </w:rPr>
        <w:t> </w:t>
      </w:r>
      <w:r>
        <w:rPr>
          <w:color w:val="231F20"/>
          <w:w w:val="90"/>
          <w:sz w:val="22"/>
        </w:rPr>
        <w:t>Assist</w:t>
      </w:r>
      <w:r>
        <w:rPr>
          <w:color w:val="231F20"/>
          <w:spacing w:val="-26"/>
          <w:w w:val="90"/>
          <w:sz w:val="22"/>
        </w:rPr>
        <w:t> </w:t>
      </w:r>
      <w:r>
        <w:rPr>
          <w:color w:val="231F20"/>
          <w:w w:val="90"/>
          <w:sz w:val="22"/>
        </w:rPr>
        <w:t>students</w:t>
      </w:r>
      <w:r>
        <w:rPr>
          <w:color w:val="231F20"/>
          <w:spacing w:val="-26"/>
          <w:w w:val="90"/>
          <w:sz w:val="22"/>
        </w:rPr>
        <w:t> </w:t>
      </w:r>
      <w:r>
        <w:rPr>
          <w:color w:val="231F20"/>
          <w:w w:val="90"/>
          <w:sz w:val="22"/>
        </w:rPr>
        <w:t>as</w:t>
      </w:r>
      <w:r>
        <w:rPr>
          <w:color w:val="231F20"/>
          <w:spacing w:val="-26"/>
          <w:w w:val="90"/>
          <w:sz w:val="22"/>
        </w:rPr>
        <w:t> </w:t>
      </w:r>
      <w:r>
        <w:rPr>
          <w:color w:val="231F20"/>
          <w:w w:val="90"/>
          <w:sz w:val="22"/>
        </w:rPr>
        <w:t>needed</w:t>
      </w:r>
    </w:p>
    <w:p>
      <w:pPr>
        <w:pStyle w:val="BodyText"/>
        <w:spacing w:line="249" w:lineRule="auto" w:before="8"/>
        <w:ind w:left="1108" w:right="7"/>
      </w:pPr>
      <w:r>
        <w:rPr>
          <w:color w:val="231F20"/>
          <w:w w:val="95"/>
        </w:rPr>
        <w:t>in</w:t>
      </w:r>
      <w:r>
        <w:rPr>
          <w:color w:val="231F20"/>
          <w:spacing w:val="-29"/>
          <w:w w:val="95"/>
        </w:rPr>
        <w:t> </w:t>
      </w:r>
      <w:r>
        <w:rPr>
          <w:color w:val="231F20"/>
          <w:w w:val="95"/>
        </w:rPr>
        <w:t>adding</w:t>
      </w:r>
      <w:r>
        <w:rPr>
          <w:color w:val="231F20"/>
          <w:spacing w:val="-28"/>
          <w:w w:val="95"/>
        </w:rPr>
        <w:t> </w:t>
      </w:r>
      <w:r>
        <w:rPr>
          <w:color w:val="231F20"/>
          <w:w w:val="95"/>
        </w:rPr>
        <w:t>up</w:t>
      </w:r>
      <w:r>
        <w:rPr>
          <w:color w:val="231F20"/>
          <w:spacing w:val="-28"/>
          <w:w w:val="95"/>
        </w:rPr>
        <w:t> </w:t>
      </w:r>
      <w:r>
        <w:rPr>
          <w:color w:val="231F20"/>
          <w:w w:val="95"/>
        </w:rPr>
        <w:t>the</w:t>
      </w:r>
      <w:r>
        <w:rPr>
          <w:color w:val="231F20"/>
          <w:spacing w:val="-28"/>
          <w:w w:val="95"/>
        </w:rPr>
        <w:t> </w:t>
      </w:r>
      <w:r>
        <w:rPr>
          <w:color w:val="231F20"/>
          <w:w w:val="95"/>
        </w:rPr>
        <w:t>data</w:t>
      </w:r>
      <w:r>
        <w:rPr>
          <w:color w:val="231F20"/>
          <w:spacing w:val="-28"/>
          <w:w w:val="95"/>
        </w:rPr>
        <w:t> </w:t>
      </w:r>
      <w:r>
        <w:rPr>
          <w:color w:val="231F20"/>
          <w:w w:val="95"/>
        </w:rPr>
        <w:t>in</w:t>
      </w:r>
      <w:r>
        <w:rPr>
          <w:color w:val="231F20"/>
          <w:spacing w:val="-28"/>
          <w:w w:val="95"/>
        </w:rPr>
        <w:t> </w:t>
      </w:r>
      <w:r>
        <w:rPr>
          <w:color w:val="231F20"/>
          <w:w w:val="95"/>
        </w:rPr>
        <w:t>Student</w:t>
      </w:r>
      <w:r>
        <w:rPr>
          <w:color w:val="231F20"/>
          <w:spacing w:val="-28"/>
          <w:w w:val="95"/>
        </w:rPr>
        <w:t> </w:t>
      </w:r>
      <w:r>
        <w:rPr>
          <w:color w:val="231F20"/>
          <w:w w:val="95"/>
        </w:rPr>
        <w:t>Worksheet</w:t>
      </w:r>
      <w:r>
        <w:rPr>
          <w:color w:val="231F20"/>
          <w:spacing w:val="-28"/>
          <w:w w:val="95"/>
        </w:rPr>
        <w:t> </w:t>
      </w:r>
      <w:r>
        <w:rPr>
          <w:color w:val="231F20"/>
          <w:w w:val="95"/>
        </w:rPr>
        <w:t>#1 and</w:t>
      </w:r>
      <w:r>
        <w:rPr>
          <w:color w:val="231F20"/>
          <w:spacing w:val="-37"/>
          <w:w w:val="95"/>
        </w:rPr>
        <w:t> </w:t>
      </w:r>
      <w:r>
        <w:rPr>
          <w:color w:val="231F20"/>
          <w:w w:val="95"/>
        </w:rPr>
        <w:t>transferring</w:t>
      </w:r>
      <w:r>
        <w:rPr>
          <w:color w:val="231F20"/>
          <w:spacing w:val="-36"/>
          <w:w w:val="95"/>
        </w:rPr>
        <w:t> </w:t>
      </w:r>
      <w:r>
        <w:rPr>
          <w:color w:val="231F20"/>
          <w:w w:val="95"/>
        </w:rPr>
        <w:t>it</w:t>
      </w:r>
      <w:r>
        <w:rPr>
          <w:color w:val="231F20"/>
          <w:spacing w:val="-36"/>
          <w:w w:val="95"/>
        </w:rPr>
        <w:t> </w:t>
      </w:r>
      <w:r>
        <w:rPr>
          <w:color w:val="231F20"/>
          <w:w w:val="95"/>
        </w:rPr>
        <w:t>to</w:t>
      </w:r>
      <w:r>
        <w:rPr>
          <w:color w:val="231F20"/>
          <w:spacing w:val="-37"/>
          <w:w w:val="95"/>
        </w:rPr>
        <w:t> </w:t>
      </w:r>
      <w:r>
        <w:rPr>
          <w:color w:val="231F20"/>
          <w:w w:val="95"/>
        </w:rPr>
        <w:t>the</w:t>
      </w:r>
      <w:r>
        <w:rPr>
          <w:color w:val="231F20"/>
          <w:spacing w:val="-36"/>
          <w:w w:val="95"/>
        </w:rPr>
        <w:t> </w:t>
      </w:r>
      <w:r>
        <w:rPr>
          <w:color w:val="231F20"/>
          <w:w w:val="95"/>
        </w:rPr>
        <w:t>Total</w:t>
      </w:r>
      <w:r>
        <w:rPr>
          <w:color w:val="231F20"/>
          <w:spacing w:val="-36"/>
          <w:w w:val="95"/>
        </w:rPr>
        <w:t> </w:t>
      </w:r>
      <w:r>
        <w:rPr>
          <w:color w:val="231F20"/>
          <w:w w:val="95"/>
        </w:rPr>
        <w:t>Number</w:t>
      </w:r>
      <w:r>
        <w:rPr>
          <w:color w:val="231F20"/>
          <w:spacing w:val="-37"/>
          <w:w w:val="95"/>
        </w:rPr>
        <w:t> </w:t>
      </w:r>
      <w:r>
        <w:rPr>
          <w:color w:val="231F20"/>
          <w:w w:val="95"/>
        </w:rPr>
        <w:t>of</w:t>
      </w:r>
      <w:r>
        <w:rPr>
          <w:color w:val="231F20"/>
          <w:spacing w:val="-36"/>
          <w:w w:val="95"/>
        </w:rPr>
        <w:t> </w:t>
      </w:r>
      <w:r>
        <w:rPr>
          <w:color w:val="231F20"/>
          <w:w w:val="95"/>
        </w:rPr>
        <w:t>People </w:t>
      </w:r>
      <w:r>
        <w:rPr>
          <w:color w:val="231F20"/>
          <w:w w:val="90"/>
        </w:rPr>
        <w:t>column</w:t>
      </w:r>
      <w:r>
        <w:rPr>
          <w:color w:val="231F20"/>
          <w:spacing w:val="-19"/>
          <w:w w:val="90"/>
        </w:rPr>
        <w:t> </w:t>
      </w:r>
      <w:r>
        <w:rPr>
          <w:color w:val="231F20"/>
          <w:w w:val="90"/>
        </w:rPr>
        <w:t>of</w:t>
      </w:r>
      <w:r>
        <w:rPr>
          <w:color w:val="231F20"/>
          <w:spacing w:val="-19"/>
          <w:w w:val="90"/>
        </w:rPr>
        <w:t> </w:t>
      </w:r>
      <w:r>
        <w:rPr>
          <w:color w:val="231F20"/>
          <w:w w:val="90"/>
        </w:rPr>
        <w:t>the</w:t>
      </w:r>
      <w:r>
        <w:rPr>
          <w:color w:val="231F20"/>
          <w:spacing w:val="-18"/>
          <w:w w:val="90"/>
        </w:rPr>
        <w:t> </w:t>
      </w:r>
      <w:r>
        <w:rPr>
          <w:color w:val="231F20"/>
          <w:w w:val="90"/>
        </w:rPr>
        <w:t>Air</w:t>
      </w:r>
      <w:r>
        <w:rPr>
          <w:color w:val="231F20"/>
          <w:spacing w:val="-19"/>
          <w:w w:val="90"/>
        </w:rPr>
        <w:t> </w:t>
      </w:r>
      <w:r>
        <w:rPr>
          <w:color w:val="231F20"/>
          <w:w w:val="90"/>
        </w:rPr>
        <w:t>Pollution</w:t>
      </w:r>
      <w:r>
        <w:rPr>
          <w:color w:val="231F20"/>
          <w:spacing w:val="-18"/>
          <w:w w:val="90"/>
        </w:rPr>
        <w:t> </w:t>
      </w:r>
      <w:r>
        <w:rPr>
          <w:color w:val="231F20"/>
          <w:w w:val="90"/>
        </w:rPr>
        <w:t>Values</w:t>
      </w:r>
      <w:r>
        <w:rPr>
          <w:color w:val="231F20"/>
          <w:spacing w:val="-19"/>
          <w:w w:val="90"/>
        </w:rPr>
        <w:t> </w:t>
      </w:r>
      <w:r>
        <w:rPr>
          <w:color w:val="231F20"/>
          <w:w w:val="90"/>
        </w:rPr>
        <w:t>table</w:t>
      </w:r>
      <w:r>
        <w:rPr>
          <w:color w:val="231F20"/>
          <w:spacing w:val="-18"/>
          <w:w w:val="90"/>
        </w:rPr>
        <w:t> </w:t>
      </w:r>
      <w:r>
        <w:rPr>
          <w:color w:val="231F20"/>
          <w:w w:val="90"/>
        </w:rPr>
        <w:t>in</w:t>
      </w:r>
      <w:r>
        <w:rPr>
          <w:color w:val="231F20"/>
          <w:spacing w:val="-19"/>
          <w:w w:val="90"/>
        </w:rPr>
        <w:t> </w:t>
      </w:r>
      <w:r>
        <w:rPr>
          <w:color w:val="231F20"/>
          <w:w w:val="90"/>
        </w:rPr>
        <w:t>Student </w:t>
      </w:r>
      <w:r>
        <w:rPr>
          <w:color w:val="231F20"/>
          <w:w w:val="95"/>
        </w:rPr>
        <w:t>Worksheet</w:t>
      </w:r>
      <w:r>
        <w:rPr>
          <w:color w:val="231F20"/>
          <w:spacing w:val="-35"/>
          <w:w w:val="95"/>
        </w:rPr>
        <w:t> </w:t>
      </w:r>
      <w:r>
        <w:rPr>
          <w:color w:val="231F20"/>
          <w:w w:val="95"/>
        </w:rPr>
        <w:t>#2</w:t>
      </w:r>
      <w:r>
        <w:rPr>
          <w:color w:val="231F20"/>
          <w:spacing w:val="-34"/>
          <w:w w:val="95"/>
        </w:rPr>
        <w:t> </w:t>
      </w:r>
      <w:r>
        <w:rPr>
          <w:color w:val="231F20"/>
          <w:w w:val="95"/>
        </w:rPr>
        <w:t>(e.g.,</w:t>
      </w:r>
      <w:r>
        <w:rPr>
          <w:color w:val="231F20"/>
          <w:spacing w:val="-35"/>
          <w:w w:val="95"/>
        </w:rPr>
        <w:t> </w:t>
      </w:r>
      <w:r>
        <w:rPr>
          <w:color w:val="231F20"/>
          <w:w w:val="95"/>
        </w:rPr>
        <w:t>placing</w:t>
      </w:r>
      <w:r>
        <w:rPr>
          <w:color w:val="231F20"/>
          <w:spacing w:val="-34"/>
          <w:w w:val="95"/>
        </w:rPr>
        <w:t> </w:t>
      </w:r>
      <w:r>
        <w:rPr>
          <w:color w:val="231F20"/>
          <w:w w:val="95"/>
        </w:rPr>
        <w:t>the</w:t>
      </w:r>
      <w:r>
        <w:rPr>
          <w:color w:val="231F20"/>
          <w:spacing w:val="-35"/>
          <w:w w:val="95"/>
        </w:rPr>
        <w:t> </w:t>
      </w:r>
      <w:r>
        <w:rPr>
          <w:color w:val="231F20"/>
          <w:w w:val="95"/>
        </w:rPr>
        <w:t>numbers</w:t>
      </w:r>
      <w:r>
        <w:rPr>
          <w:color w:val="231F20"/>
          <w:spacing w:val="-34"/>
          <w:w w:val="95"/>
        </w:rPr>
        <w:t> </w:t>
      </w:r>
      <w:r>
        <w:rPr>
          <w:color w:val="231F20"/>
          <w:w w:val="95"/>
        </w:rPr>
        <w:t>in</w:t>
      </w:r>
      <w:r>
        <w:rPr>
          <w:color w:val="231F20"/>
          <w:spacing w:val="-35"/>
          <w:w w:val="95"/>
        </w:rPr>
        <w:t> </w:t>
      </w:r>
      <w:r>
        <w:rPr>
          <w:color w:val="231F20"/>
          <w:w w:val="95"/>
        </w:rPr>
        <w:t>the </w:t>
      </w:r>
      <w:r>
        <w:rPr>
          <w:color w:val="231F20"/>
        </w:rPr>
        <w:t>correct</w:t>
      </w:r>
      <w:r>
        <w:rPr>
          <w:color w:val="231F20"/>
          <w:spacing w:val="-33"/>
        </w:rPr>
        <w:t> </w:t>
      </w:r>
      <w:r>
        <w:rPr>
          <w:color w:val="231F20"/>
        </w:rPr>
        <w:t>“Vehicle</w:t>
      </w:r>
      <w:r>
        <w:rPr>
          <w:color w:val="231F20"/>
          <w:spacing w:val="-33"/>
        </w:rPr>
        <w:t> </w:t>
      </w:r>
      <w:r>
        <w:rPr>
          <w:color w:val="231F20"/>
        </w:rPr>
        <w:t>Type”</w:t>
      </w:r>
      <w:r>
        <w:rPr>
          <w:color w:val="231F20"/>
          <w:spacing w:val="-32"/>
        </w:rPr>
        <w:t> </w:t>
      </w:r>
      <w:r>
        <w:rPr>
          <w:color w:val="231F20"/>
        </w:rPr>
        <w:t>rows</w:t>
      </w:r>
      <w:r>
        <w:rPr>
          <w:color w:val="231F20"/>
          <w:spacing w:val="-33"/>
        </w:rPr>
        <w:t> </w:t>
      </w:r>
      <w:r>
        <w:rPr>
          <w:color w:val="231F20"/>
        </w:rPr>
        <w:t>in</w:t>
      </w:r>
      <w:r>
        <w:rPr>
          <w:color w:val="231F20"/>
          <w:spacing w:val="-32"/>
        </w:rPr>
        <w:t> </w:t>
      </w:r>
      <w:r>
        <w:rPr>
          <w:color w:val="231F20"/>
        </w:rPr>
        <w:t>the</w:t>
      </w:r>
      <w:r>
        <w:rPr>
          <w:color w:val="231F20"/>
          <w:spacing w:val="-33"/>
        </w:rPr>
        <w:t> </w:t>
      </w:r>
      <w:r>
        <w:rPr>
          <w:color w:val="231F20"/>
        </w:rPr>
        <w:t>table).</w:t>
      </w:r>
    </w:p>
    <w:p>
      <w:pPr>
        <w:pStyle w:val="ListParagraph"/>
        <w:numPr>
          <w:ilvl w:val="0"/>
          <w:numId w:val="32"/>
        </w:numPr>
        <w:tabs>
          <w:tab w:pos="1118" w:val="left" w:leader="none"/>
        </w:tabs>
        <w:spacing w:line="249" w:lineRule="auto" w:before="144" w:after="0"/>
        <w:ind w:left="1108" w:right="50" w:hanging="288"/>
        <w:jc w:val="left"/>
        <w:rPr>
          <w:sz w:val="22"/>
        </w:rPr>
      </w:pPr>
      <w:r>
        <w:rPr>
          <w:color w:val="231F20"/>
          <w:w w:val="90"/>
          <w:sz w:val="22"/>
        </w:rPr>
        <w:t>Next,</w:t>
      </w:r>
      <w:r>
        <w:rPr>
          <w:color w:val="231F20"/>
          <w:spacing w:val="-18"/>
          <w:w w:val="90"/>
          <w:sz w:val="22"/>
        </w:rPr>
        <w:t> </w:t>
      </w:r>
      <w:r>
        <w:rPr>
          <w:color w:val="231F20"/>
          <w:w w:val="90"/>
          <w:sz w:val="22"/>
        </w:rPr>
        <w:t>demonstrate</w:t>
      </w:r>
      <w:r>
        <w:rPr>
          <w:color w:val="231F20"/>
          <w:spacing w:val="-18"/>
          <w:w w:val="90"/>
          <w:sz w:val="22"/>
        </w:rPr>
        <w:t> </w:t>
      </w:r>
      <w:r>
        <w:rPr>
          <w:color w:val="231F20"/>
          <w:w w:val="90"/>
          <w:sz w:val="22"/>
        </w:rPr>
        <w:t>on</w:t>
      </w:r>
      <w:r>
        <w:rPr>
          <w:color w:val="231F20"/>
          <w:spacing w:val="-18"/>
          <w:w w:val="90"/>
          <w:sz w:val="22"/>
        </w:rPr>
        <w:t> </w:t>
      </w:r>
      <w:r>
        <w:rPr>
          <w:color w:val="231F20"/>
          <w:w w:val="90"/>
          <w:sz w:val="22"/>
        </w:rPr>
        <w:t>the</w:t>
      </w:r>
      <w:r>
        <w:rPr>
          <w:color w:val="231F20"/>
          <w:spacing w:val="-18"/>
          <w:w w:val="90"/>
          <w:sz w:val="22"/>
        </w:rPr>
        <w:t> </w:t>
      </w:r>
      <w:r>
        <w:rPr>
          <w:color w:val="231F20"/>
          <w:w w:val="90"/>
          <w:sz w:val="22"/>
        </w:rPr>
        <w:t>board</w:t>
      </w:r>
      <w:r>
        <w:rPr>
          <w:color w:val="231F20"/>
          <w:spacing w:val="-18"/>
          <w:w w:val="90"/>
          <w:sz w:val="22"/>
        </w:rPr>
        <w:t> </w:t>
      </w:r>
      <w:r>
        <w:rPr>
          <w:color w:val="231F20"/>
          <w:w w:val="90"/>
          <w:sz w:val="22"/>
        </w:rPr>
        <w:t>how</w:t>
      </w:r>
      <w:r>
        <w:rPr>
          <w:color w:val="231F20"/>
          <w:spacing w:val="-18"/>
          <w:w w:val="90"/>
          <w:sz w:val="22"/>
        </w:rPr>
        <w:t> </w:t>
      </w:r>
      <w:r>
        <w:rPr>
          <w:color w:val="231F20"/>
          <w:w w:val="90"/>
          <w:sz w:val="22"/>
        </w:rPr>
        <w:t>to</w:t>
      </w:r>
      <w:r>
        <w:rPr>
          <w:color w:val="231F20"/>
          <w:spacing w:val="-17"/>
          <w:w w:val="90"/>
          <w:sz w:val="22"/>
        </w:rPr>
        <w:t> </w:t>
      </w:r>
      <w:r>
        <w:rPr>
          <w:color w:val="231F20"/>
          <w:w w:val="90"/>
          <w:sz w:val="22"/>
        </w:rPr>
        <w:t>calculate </w:t>
      </w:r>
      <w:r>
        <w:rPr>
          <w:color w:val="231F20"/>
          <w:w w:val="95"/>
          <w:sz w:val="22"/>
        </w:rPr>
        <w:t>numbers</w:t>
      </w:r>
      <w:r>
        <w:rPr>
          <w:color w:val="231F20"/>
          <w:spacing w:val="-39"/>
          <w:w w:val="95"/>
          <w:sz w:val="22"/>
        </w:rPr>
        <w:t> </w:t>
      </w:r>
      <w:r>
        <w:rPr>
          <w:color w:val="231F20"/>
          <w:w w:val="95"/>
          <w:sz w:val="22"/>
        </w:rPr>
        <w:t>for</w:t>
      </w:r>
      <w:r>
        <w:rPr>
          <w:color w:val="231F20"/>
          <w:spacing w:val="-39"/>
          <w:w w:val="95"/>
          <w:sz w:val="22"/>
        </w:rPr>
        <w:t> </w:t>
      </w:r>
      <w:r>
        <w:rPr>
          <w:color w:val="231F20"/>
          <w:w w:val="95"/>
          <w:sz w:val="22"/>
        </w:rPr>
        <w:t>the</w:t>
      </w:r>
      <w:r>
        <w:rPr>
          <w:color w:val="231F20"/>
          <w:spacing w:val="-39"/>
          <w:w w:val="95"/>
          <w:sz w:val="22"/>
        </w:rPr>
        <w:t> </w:t>
      </w:r>
      <w:r>
        <w:rPr>
          <w:color w:val="231F20"/>
          <w:w w:val="95"/>
          <w:sz w:val="22"/>
        </w:rPr>
        <w:t>“Estimated</w:t>
      </w:r>
      <w:r>
        <w:rPr>
          <w:color w:val="231F20"/>
          <w:spacing w:val="-38"/>
          <w:w w:val="95"/>
          <w:sz w:val="22"/>
        </w:rPr>
        <w:t> </w:t>
      </w:r>
      <w:r>
        <w:rPr>
          <w:color w:val="231F20"/>
          <w:w w:val="95"/>
          <w:sz w:val="22"/>
        </w:rPr>
        <w:t>Air</w:t>
      </w:r>
      <w:r>
        <w:rPr>
          <w:color w:val="231F20"/>
          <w:spacing w:val="-39"/>
          <w:w w:val="95"/>
          <w:sz w:val="22"/>
        </w:rPr>
        <w:t> </w:t>
      </w:r>
      <w:r>
        <w:rPr>
          <w:color w:val="231F20"/>
          <w:w w:val="95"/>
          <w:sz w:val="22"/>
        </w:rPr>
        <w:t>Pollution</w:t>
      </w:r>
      <w:r>
        <w:rPr>
          <w:color w:val="231F20"/>
          <w:spacing w:val="-39"/>
          <w:w w:val="95"/>
          <w:sz w:val="22"/>
        </w:rPr>
        <w:t> </w:t>
      </w:r>
      <w:r>
        <w:rPr>
          <w:color w:val="231F20"/>
          <w:w w:val="95"/>
          <w:sz w:val="22"/>
        </w:rPr>
        <w:t>Value” </w:t>
      </w:r>
      <w:r>
        <w:rPr>
          <w:color w:val="231F20"/>
          <w:w w:val="90"/>
          <w:sz w:val="22"/>
        </w:rPr>
        <w:t>column</w:t>
      </w:r>
      <w:r>
        <w:rPr>
          <w:color w:val="231F20"/>
          <w:spacing w:val="-19"/>
          <w:w w:val="90"/>
          <w:sz w:val="22"/>
        </w:rPr>
        <w:t> </w:t>
      </w:r>
      <w:r>
        <w:rPr>
          <w:color w:val="231F20"/>
          <w:w w:val="90"/>
          <w:sz w:val="22"/>
        </w:rPr>
        <w:t>in</w:t>
      </w:r>
      <w:r>
        <w:rPr>
          <w:color w:val="231F20"/>
          <w:spacing w:val="-18"/>
          <w:w w:val="90"/>
          <w:sz w:val="22"/>
        </w:rPr>
        <w:t> </w:t>
      </w:r>
      <w:r>
        <w:rPr>
          <w:color w:val="231F20"/>
          <w:w w:val="90"/>
          <w:sz w:val="22"/>
        </w:rPr>
        <w:t>the</w:t>
      </w:r>
      <w:r>
        <w:rPr>
          <w:color w:val="231F20"/>
          <w:spacing w:val="-19"/>
          <w:w w:val="90"/>
          <w:sz w:val="22"/>
        </w:rPr>
        <w:t> </w:t>
      </w:r>
      <w:r>
        <w:rPr>
          <w:color w:val="231F20"/>
          <w:w w:val="90"/>
          <w:sz w:val="22"/>
        </w:rPr>
        <w:t>Air</w:t>
      </w:r>
      <w:r>
        <w:rPr>
          <w:color w:val="231F20"/>
          <w:spacing w:val="-18"/>
          <w:w w:val="90"/>
          <w:sz w:val="22"/>
        </w:rPr>
        <w:t> </w:t>
      </w:r>
      <w:r>
        <w:rPr>
          <w:color w:val="231F20"/>
          <w:w w:val="90"/>
          <w:sz w:val="22"/>
        </w:rPr>
        <w:t>Pollution</w:t>
      </w:r>
      <w:r>
        <w:rPr>
          <w:color w:val="231F20"/>
          <w:spacing w:val="-19"/>
          <w:w w:val="90"/>
          <w:sz w:val="22"/>
        </w:rPr>
        <w:t> </w:t>
      </w:r>
      <w:r>
        <w:rPr>
          <w:color w:val="231F20"/>
          <w:w w:val="90"/>
          <w:sz w:val="22"/>
        </w:rPr>
        <w:t>Value</w:t>
      </w:r>
      <w:r>
        <w:rPr>
          <w:color w:val="231F20"/>
          <w:spacing w:val="-18"/>
          <w:w w:val="90"/>
          <w:sz w:val="22"/>
        </w:rPr>
        <w:t> </w:t>
      </w:r>
      <w:r>
        <w:rPr>
          <w:color w:val="231F20"/>
          <w:w w:val="90"/>
          <w:sz w:val="22"/>
        </w:rPr>
        <w:t>table.</w:t>
      </w:r>
      <w:r>
        <w:rPr>
          <w:color w:val="231F20"/>
          <w:spacing w:val="-18"/>
          <w:w w:val="90"/>
          <w:sz w:val="22"/>
        </w:rPr>
        <w:t> </w:t>
      </w:r>
      <w:r>
        <w:rPr>
          <w:color w:val="231F20"/>
          <w:w w:val="90"/>
          <w:sz w:val="22"/>
        </w:rPr>
        <w:t>For</w:t>
      </w:r>
      <w:r>
        <w:rPr>
          <w:color w:val="231F20"/>
          <w:spacing w:val="-19"/>
          <w:w w:val="90"/>
          <w:sz w:val="22"/>
        </w:rPr>
        <w:t> </w:t>
      </w:r>
      <w:r>
        <w:rPr>
          <w:color w:val="231F20"/>
          <w:w w:val="90"/>
          <w:sz w:val="22"/>
        </w:rPr>
        <w:t>one</w:t>
      </w:r>
      <w:r>
        <w:rPr>
          <w:color w:val="231F20"/>
          <w:spacing w:val="-18"/>
          <w:w w:val="90"/>
          <w:sz w:val="22"/>
        </w:rPr>
        <w:t> </w:t>
      </w:r>
      <w:r>
        <w:rPr>
          <w:color w:val="231F20"/>
          <w:w w:val="90"/>
          <w:sz w:val="22"/>
        </w:rPr>
        <w:t>of </w:t>
      </w:r>
      <w:r>
        <w:rPr>
          <w:color w:val="231F20"/>
          <w:w w:val="95"/>
          <w:sz w:val="22"/>
        </w:rPr>
        <w:t>the</w:t>
      </w:r>
      <w:r>
        <w:rPr>
          <w:color w:val="231F20"/>
          <w:spacing w:val="-40"/>
          <w:w w:val="95"/>
          <w:sz w:val="22"/>
        </w:rPr>
        <w:t> </w:t>
      </w:r>
      <w:r>
        <w:rPr>
          <w:color w:val="231F20"/>
          <w:w w:val="95"/>
          <w:sz w:val="22"/>
        </w:rPr>
        <w:t>vehicle</w:t>
      </w:r>
      <w:r>
        <w:rPr>
          <w:color w:val="231F20"/>
          <w:spacing w:val="-40"/>
          <w:w w:val="95"/>
          <w:sz w:val="22"/>
        </w:rPr>
        <w:t> </w:t>
      </w:r>
      <w:r>
        <w:rPr>
          <w:color w:val="231F20"/>
          <w:w w:val="95"/>
          <w:sz w:val="22"/>
        </w:rPr>
        <w:t>types</w:t>
      </w:r>
      <w:r>
        <w:rPr>
          <w:color w:val="231F20"/>
          <w:spacing w:val="-40"/>
          <w:w w:val="95"/>
          <w:sz w:val="22"/>
        </w:rPr>
        <w:t> </w:t>
      </w:r>
      <w:r>
        <w:rPr>
          <w:color w:val="231F20"/>
          <w:w w:val="95"/>
          <w:sz w:val="22"/>
        </w:rPr>
        <w:t>listed,</w:t>
      </w:r>
      <w:r>
        <w:rPr>
          <w:color w:val="231F20"/>
          <w:spacing w:val="-40"/>
          <w:w w:val="95"/>
          <w:sz w:val="22"/>
        </w:rPr>
        <w:t> </w:t>
      </w:r>
      <w:r>
        <w:rPr>
          <w:color w:val="231F20"/>
          <w:w w:val="95"/>
          <w:sz w:val="22"/>
        </w:rPr>
        <w:t>ask</w:t>
      </w:r>
      <w:r>
        <w:rPr>
          <w:color w:val="231F20"/>
          <w:spacing w:val="-39"/>
          <w:w w:val="95"/>
          <w:sz w:val="22"/>
        </w:rPr>
        <w:t> </w:t>
      </w:r>
      <w:r>
        <w:rPr>
          <w:color w:val="231F20"/>
          <w:w w:val="95"/>
          <w:sz w:val="22"/>
        </w:rPr>
        <w:t>a</w:t>
      </w:r>
      <w:r>
        <w:rPr>
          <w:color w:val="231F20"/>
          <w:spacing w:val="-40"/>
          <w:w w:val="95"/>
          <w:sz w:val="22"/>
        </w:rPr>
        <w:t> </w:t>
      </w:r>
      <w:r>
        <w:rPr>
          <w:color w:val="231F20"/>
          <w:w w:val="95"/>
          <w:sz w:val="22"/>
        </w:rPr>
        <w:t>student</w:t>
      </w:r>
      <w:r>
        <w:rPr>
          <w:color w:val="231F20"/>
          <w:spacing w:val="-40"/>
          <w:w w:val="95"/>
          <w:sz w:val="22"/>
        </w:rPr>
        <w:t> </w:t>
      </w:r>
      <w:r>
        <w:rPr>
          <w:color w:val="231F20"/>
          <w:w w:val="95"/>
          <w:sz w:val="22"/>
        </w:rPr>
        <w:t>to</w:t>
      </w:r>
      <w:r>
        <w:rPr>
          <w:color w:val="231F20"/>
          <w:spacing w:val="-40"/>
          <w:w w:val="95"/>
          <w:sz w:val="22"/>
        </w:rPr>
        <w:t> </w:t>
      </w:r>
      <w:r>
        <w:rPr>
          <w:color w:val="231F20"/>
          <w:w w:val="95"/>
          <w:sz w:val="22"/>
        </w:rPr>
        <w:t>give</w:t>
      </w:r>
      <w:r>
        <w:rPr>
          <w:color w:val="231F20"/>
          <w:spacing w:val="-40"/>
          <w:w w:val="95"/>
          <w:sz w:val="22"/>
        </w:rPr>
        <w:t> </w:t>
      </w:r>
      <w:r>
        <w:rPr>
          <w:color w:val="231F20"/>
          <w:w w:val="95"/>
          <w:sz w:val="22"/>
        </w:rPr>
        <w:t>you </w:t>
      </w:r>
      <w:r>
        <w:rPr>
          <w:color w:val="231F20"/>
          <w:w w:val="90"/>
          <w:sz w:val="22"/>
        </w:rPr>
        <w:t>his</w:t>
      </w:r>
      <w:r>
        <w:rPr>
          <w:color w:val="231F20"/>
          <w:spacing w:val="-23"/>
          <w:w w:val="90"/>
          <w:sz w:val="22"/>
        </w:rPr>
        <w:t> </w:t>
      </w:r>
      <w:r>
        <w:rPr>
          <w:color w:val="231F20"/>
          <w:w w:val="90"/>
          <w:sz w:val="22"/>
        </w:rPr>
        <w:t>or</w:t>
      </w:r>
      <w:r>
        <w:rPr>
          <w:color w:val="231F20"/>
          <w:spacing w:val="-22"/>
          <w:w w:val="90"/>
          <w:sz w:val="22"/>
        </w:rPr>
        <w:t> </w:t>
      </w:r>
      <w:r>
        <w:rPr>
          <w:color w:val="231F20"/>
          <w:w w:val="90"/>
          <w:sz w:val="22"/>
        </w:rPr>
        <w:t>her</w:t>
      </w:r>
      <w:r>
        <w:rPr>
          <w:color w:val="231F20"/>
          <w:spacing w:val="-23"/>
          <w:w w:val="90"/>
          <w:sz w:val="22"/>
        </w:rPr>
        <w:t> </w:t>
      </w:r>
      <w:r>
        <w:rPr>
          <w:color w:val="231F20"/>
          <w:w w:val="90"/>
          <w:sz w:val="22"/>
        </w:rPr>
        <w:t>answer</w:t>
      </w:r>
      <w:r>
        <w:rPr>
          <w:color w:val="231F20"/>
          <w:spacing w:val="-22"/>
          <w:w w:val="90"/>
          <w:sz w:val="22"/>
        </w:rPr>
        <w:t> </w:t>
      </w:r>
      <w:r>
        <w:rPr>
          <w:color w:val="231F20"/>
          <w:w w:val="90"/>
          <w:sz w:val="22"/>
        </w:rPr>
        <w:t>for</w:t>
      </w:r>
      <w:r>
        <w:rPr>
          <w:color w:val="231F20"/>
          <w:spacing w:val="-22"/>
          <w:w w:val="90"/>
          <w:sz w:val="22"/>
        </w:rPr>
        <w:t> </w:t>
      </w:r>
      <w:r>
        <w:rPr>
          <w:color w:val="231F20"/>
          <w:w w:val="90"/>
          <w:sz w:val="22"/>
        </w:rPr>
        <w:t>the</w:t>
      </w:r>
      <w:r>
        <w:rPr>
          <w:color w:val="231F20"/>
          <w:spacing w:val="-23"/>
          <w:w w:val="90"/>
          <w:sz w:val="22"/>
        </w:rPr>
        <w:t> </w:t>
      </w:r>
      <w:r>
        <w:rPr>
          <w:color w:val="231F20"/>
          <w:w w:val="90"/>
          <w:sz w:val="22"/>
        </w:rPr>
        <w:t>“Total</w:t>
      </w:r>
      <w:r>
        <w:rPr>
          <w:color w:val="231F20"/>
          <w:spacing w:val="-22"/>
          <w:w w:val="90"/>
          <w:sz w:val="22"/>
        </w:rPr>
        <w:t> </w:t>
      </w:r>
      <w:r>
        <w:rPr>
          <w:color w:val="231F20"/>
          <w:w w:val="90"/>
          <w:sz w:val="22"/>
        </w:rPr>
        <w:t>Number</w:t>
      </w:r>
      <w:r>
        <w:rPr>
          <w:color w:val="231F20"/>
          <w:spacing w:val="-22"/>
          <w:w w:val="90"/>
          <w:sz w:val="22"/>
        </w:rPr>
        <w:t> </w:t>
      </w:r>
      <w:r>
        <w:rPr>
          <w:color w:val="231F20"/>
          <w:w w:val="90"/>
          <w:sz w:val="22"/>
        </w:rPr>
        <w:t>of</w:t>
      </w:r>
      <w:r>
        <w:rPr>
          <w:color w:val="231F20"/>
          <w:spacing w:val="-23"/>
          <w:w w:val="90"/>
          <w:sz w:val="22"/>
        </w:rPr>
        <w:t> </w:t>
      </w:r>
      <w:r>
        <w:rPr>
          <w:color w:val="231F20"/>
          <w:w w:val="90"/>
          <w:sz w:val="22"/>
        </w:rPr>
        <w:t>People” </w:t>
      </w:r>
      <w:r>
        <w:rPr>
          <w:color w:val="231F20"/>
          <w:w w:val="95"/>
          <w:sz w:val="22"/>
        </w:rPr>
        <w:t>for</w:t>
      </w:r>
      <w:r>
        <w:rPr>
          <w:color w:val="231F20"/>
          <w:spacing w:val="-31"/>
          <w:w w:val="95"/>
          <w:sz w:val="22"/>
        </w:rPr>
        <w:t> </w:t>
      </w:r>
      <w:r>
        <w:rPr>
          <w:color w:val="231F20"/>
          <w:w w:val="95"/>
          <w:sz w:val="22"/>
        </w:rPr>
        <w:t>that</w:t>
      </w:r>
      <w:r>
        <w:rPr>
          <w:color w:val="231F20"/>
          <w:spacing w:val="-31"/>
          <w:w w:val="95"/>
          <w:sz w:val="22"/>
        </w:rPr>
        <w:t> </w:t>
      </w:r>
      <w:r>
        <w:rPr>
          <w:color w:val="231F20"/>
          <w:w w:val="95"/>
          <w:sz w:val="22"/>
        </w:rPr>
        <w:t>vehicle</w:t>
      </w:r>
      <w:r>
        <w:rPr>
          <w:color w:val="231F20"/>
          <w:spacing w:val="-30"/>
          <w:w w:val="95"/>
          <w:sz w:val="22"/>
        </w:rPr>
        <w:t> </w:t>
      </w:r>
      <w:r>
        <w:rPr>
          <w:color w:val="231F20"/>
          <w:w w:val="95"/>
          <w:sz w:val="22"/>
        </w:rPr>
        <w:t>type.</w:t>
      </w:r>
      <w:r>
        <w:rPr>
          <w:color w:val="231F20"/>
          <w:spacing w:val="-31"/>
          <w:w w:val="95"/>
          <w:sz w:val="22"/>
        </w:rPr>
        <w:t> </w:t>
      </w:r>
      <w:r>
        <w:rPr>
          <w:color w:val="231F20"/>
          <w:w w:val="95"/>
          <w:sz w:val="22"/>
        </w:rPr>
        <w:t>Multiply</w:t>
      </w:r>
      <w:r>
        <w:rPr>
          <w:color w:val="231F20"/>
          <w:spacing w:val="-30"/>
          <w:w w:val="95"/>
          <w:sz w:val="22"/>
        </w:rPr>
        <w:t> </w:t>
      </w:r>
      <w:r>
        <w:rPr>
          <w:color w:val="231F20"/>
          <w:w w:val="95"/>
          <w:sz w:val="22"/>
        </w:rPr>
        <w:t>the</w:t>
      </w:r>
      <w:r>
        <w:rPr>
          <w:color w:val="231F20"/>
          <w:spacing w:val="-31"/>
          <w:w w:val="95"/>
          <w:sz w:val="22"/>
        </w:rPr>
        <w:t> </w:t>
      </w:r>
      <w:r>
        <w:rPr>
          <w:color w:val="231F20"/>
          <w:w w:val="95"/>
          <w:sz w:val="22"/>
        </w:rPr>
        <w:t>total</w:t>
      </w:r>
      <w:r>
        <w:rPr>
          <w:color w:val="231F20"/>
          <w:spacing w:val="-31"/>
          <w:w w:val="95"/>
          <w:sz w:val="22"/>
        </w:rPr>
        <w:t> </w:t>
      </w:r>
      <w:r>
        <w:rPr>
          <w:color w:val="231F20"/>
          <w:w w:val="95"/>
          <w:sz w:val="22"/>
        </w:rPr>
        <w:t>number</w:t>
      </w:r>
      <w:r>
        <w:rPr>
          <w:color w:val="231F20"/>
          <w:spacing w:val="-30"/>
          <w:w w:val="95"/>
          <w:sz w:val="22"/>
        </w:rPr>
        <w:t> </w:t>
      </w:r>
      <w:r>
        <w:rPr>
          <w:color w:val="231F20"/>
          <w:w w:val="95"/>
          <w:sz w:val="22"/>
        </w:rPr>
        <w:t>of people</w:t>
      </w:r>
      <w:r>
        <w:rPr>
          <w:color w:val="231F20"/>
          <w:spacing w:val="-28"/>
          <w:w w:val="95"/>
          <w:sz w:val="22"/>
        </w:rPr>
        <w:t> </w:t>
      </w:r>
      <w:r>
        <w:rPr>
          <w:color w:val="231F20"/>
          <w:w w:val="95"/>
          <w:sz w:val="22"/>
        </w:rPr>
        <w:t>for</w:t>
      </w:r>
      <w:r>
        <w:rPr>
          <w:color w:val="231F20"/>
          <w:spacing w:val="-27"/>
          <w:w w:val="95"/>
          <w:sz w:val="22"/>
        </w:rPr>
        <w:t> </w:t>
      </w:r>
      <w:r>
        <w:rPr>
          <w:color w:val="231F20"/>
          <w:w w:val="95"/>
          <w:sz w:val="22"/>
        </w:rPr>
        <w:t>that</w:t>
      </w:r>
      <w:r>
        <w:rPr>
          <w:color w:val="231F20"/>
          <w:spacing w:val="-28"/>
          <w:w w:val="95"/>
          <w:sz w:val="22"/>
        </w:rPr>
        <w:t> </w:t>
      </w:r>
      <w:r>
        <w:rPr>
          <w:color w:val="231F20"/>
          <w:w w:val="95"/>
          <w:sz w:val="22"/>
        </w:rPr>
        <w:t>type</w:t>
      </w:r>
      <w:r>
        <w:rPr>
          <w:color w:val="231F20"/>
          <w:spacing w:val="-27"/>
          <w:w w:val="95"/>
          <w:sz w:val="22"/>
        </w:rPr>
        <w:t> </w:t>
      </w:r>
      <w:r>
        <w:rPr>
          <w:color w:val="231F20"/>
          <w:w w:val="95"/>
          <w:sz w:val="22"/>
        </w:rPr>
        <w:t>of</w:t>
      </w:r>
      <w:r>
        <w:rPr>
          <w:color w:val="231F20"/>
          <w:spacing w:val="-28"/>
          <w:w w:val="95"/>
          <w:sz w:val="22"/>
        </w:rPr>
        <w:t> </w:t>
      </w:r>
      <w:r>
        <w:rPr>
          <w:color w:val="231F20"/>
          <w:w w:val="95"/>
          <w:sz w:val="22"/>
        </w:rPr>
        <w:t>vehicle</w:t>
      </w:r>
      <w:r>
        <w:rPr>
          <w:color w:val="231F20"/>
          <w:spacing w:val="-27"/>
          <w:w w:val="95"/>
          <w:sz w:val="22"/>
        </w:rPr>
        <w:t> </w:t>
      </w:r>
      <w:r>
        <w:rPr>
          <w:color w:val="231F20"/>
          <w:w w:val="95"/>
          <w:sz w:val="22"/>
        </w:rPr>
        <w:t>by</w:t>
      </w:r>
      <w:r>
        <w:rPr>
          <w:color w:val="231F20"/>
          <w:spacing w:val="-28"/>
          <w:w w:val="95"/>
          <w:sz w:val="22"/>
        </w:rPr>
        <w:t> </w:t>
      </w:r>
      <w:r>
        <w:rPr>
          <w:color w:val="231F20"/>
          <w:w w:val="95"/>
          <w:sz w:val="22"/>
        </w:rPr>
        <w:t>the</w:t>
      </w:r>
      <w:r>
        <w:rPr>
          <w:color w:val="231F20"/>
          <w:spacing w:val="-27"/>
          <w:w w:val="95"/>
          <w:sz w:val="22"/>
        </w:rPr>
        <w:t> </w:t>
      </w:r>
      <w:r>
        <w:rPr>
          <w:color w:val="231F20"/>
          <w:w w:val="95"/>
          <w:sz w:val="22"/>
        </w:rPr>
        <w:t>“Pollution </w:t>
      </w:r>
      <w:r>
        <w:rPr>
          <w:color w:val="231F20"/>
          <w:w w:val="90"/>
          <w:sz w:val="22"/>
        </w:rPr>
        <w:t>Value</w:t>
      </w:r>
      <w:r>
        <w:rPr>
          <w:color w:val="231F20"/>
          <w:spacing w:val="-37"/>
          <w:w w:val="90"/>
          <w:sz w:val="22"/>
        </w:rPr>
        <w:t> </w:t>
      </w:r>
      <w:r>
        <w:rPr>
          <w:color w:val="231F20"/>
          <w:spacing w:val="-3"/>
          <w:w w:val="90"/>
          <w:sz w:val="22"/>
        </w:rPr>
        <w:t>Per</w:t>
      </w:r>
      <w:r>
        <w:rPr>
          <w:color w:val="231F20"/>
          <w:spacing w:val="-36"/>
          <w:w w:val="90"/>
          <w:sz w:val="22"/>
        </w:rPr>
        <w:t> </w:t>
      </w:r>
      <w:r>
        <w:rPr>
          <w:color w:val="231F20"/>
          <w:w w:val="90"/>
          <w:sz w:val="22"/>
        </w:rPr>
        <w:t>Person”</w:t>
      </w:r>
      <w:r>
        <w:rPr>
          <w:color w:val="231F20"/>
          <w:spacing w:val="-36"/>
          <w:w w:val="90"/>
          <w:sz w:val="22"/>
        </w:rPr>
        <w:t> </w:t>
      </w:r>
      <w:r>
        <w:rPr>
          <w:color w:val="231F20"/>
          <w:w w:val="90"/>
          <w:sz w:val="22"/>
        </w:rPr>
        <w:t>number</w:t>
      </w:r>
      <w:r>
        <w:rPr>
          <w:color w:val="231F20"/>
          <w:spacing w:val="-37"/>
          <w:w w:val="90"/>
          <w:sz w:val="22"/>
        </w:rPr>
        <w:t> </w:t>
      </w:r>
      <w:r>
        <w:rPr>
          <w:color w:val="231F20"/>
          <w:w w:val="90"/>
          <w:sz w:val="22"/>
        </w:rPr>
        <w:t>assigned</w:t>
      </w:r>
      <w:r>
        <w:rPr>
          <w:color w:val="231F20"/>
          <w:spacing w:val="-36"/>
          <w:w w:val="90"/>
          <w:sz w:val="22"/>
        </w:rPr>
        <w:t> </w:t>
      </w:r>
      <w:r>
        <w:rPr>
          <w:color w:val="231F20"/>
          <w:w w:val="90"/>
          <w:sz w:val="22"/>
        </w:rPr>
        <w:t>to</w:t>
      </w:r>
      <w:r>
        <w:rPr>
          <w:color w:val="231F20"/>
          <w:spacing w:val="-37"/>
          <w:w w:val="90"/>
          <w:sz w:val="22"/>
        </w:rPr>
        <w:t> </w:t>
      </w:r>
      <w:r>
        <w:rPr>
          <w:color w:val="231F20"/>
          <w:w w:val="90"/>
          <w:sz w:val="22"/>
        </w:rPr>
        <w:t>that</w:t>
      </w:r>
      <w:r>
        <w:rPr>
          <w:color w:val="231F20"/>
          <w:spacing w:val="-36"/>
          <w:w w:val="90"/>
          <w:sz w:val="22"/>
        </w:rPr>
        <w:t> </w:t>
      </w:r>
      <w:r>
        <w:rPr>
          <w:color w:val="231F20"/>
          <w:w w:val="90"/>
          <w:sz w:val="22"/>
        </w:rPr>
        <w:t>vehicle type.</w:t>
      </w:r>
      <w:r>
        <w:rPr>
          <w:color w:val="231F20"/>
          <w:spacing w:val="-20"/>
          <w:w w:val="90"/>
          <w:sz w:val="22"/>
        </w:rPr>
        <w:t> </w:t>
      </w:r>
      <w:r>
        <w:rPr>
          <w:color w:val="231F20"/>
          <w:w w:val="90"/>
          <w:sz w:val="22"/>
        </w:rPr>
        <w:t>Have</w:t>
      </w:r>
      <w:r>
        <w:rPr>
          <w:color w:val="231F20"/>
          <w:spacing w:val="-19"/>
          <w:w w:val="90"/>
          <w:sz w:val="22"/>
        </w:rPr>
        <w:t> </w:t>
      </w:r>
      <w:r>
        <w:rPr>
          <w:color w:val="231F20"/>
          <w:w w:val="90"/>
          <w:sz w:val="22"/>
        </w:rPr>
        <w:t>students</w:t>
      </w:r>
      <w:r>
        <w:rPr>
          <w:color w:val="231F20"/>
          <w:spacing w:val="-20"/>
          <w:w w:val="90"/>
          <w:sz w:val="22"/>
        </w:rPr>
        <w:t> </w:t>
      </w:r>
      <w:r>
        <w:rPr>
          <w:color w:val="231F20"/>
          <w:w w:val="90"/>
          <w:sz w:val="22"/>
        </w:rPr>
        <w:t>enter</w:t>
      </w:r>
      <w:r>
        <w:rPr>
          <w:color w:val="231F20"/>
          <w:spacing w:val="-19"/>
          <w:w w:val="90"/>
          <w:sz w:val="22"/>
        </w:rPr>
        <w:t> </w:t>
      </w:r>
      <w:r>
        <w:rPr>
          <w:color w:val="231F20"/>
          <w:w w:val="90"/>
          <w:sz w:val="22"/>
        </w:rPr>
        <w:t>this</w:t>
      </w:r>
      <w:r>
        <w:rPr>
          <w:color w:val="231F20"/>
          <w:spacing w:val="-19"/>
          <w:w w:val="90"/>
          <w:sz w:val="22"/>
        </w:rPr>
        <w:t> </w:t>
      </w:r>
      <w:r>
        <w:rPr>
          <w:color w:val="231F20"/>
          <w:w w:val="90"/>
          <w:sz w:val="22"/>
        </w:rPr>
        <w:t>answer</w:t>
      </w:r>
      <w:r>
        <w:rPr>
          <w:color w:val="231F20"/>
          <w:spacing w:val="-20"/>
          <w:w w:val="90"/>
          <w:sz w:val="22"/>
        </w:rPr>
        <w:t> </w:t>
      </w:r>
      <w:r>
        <w:rPr>
          <w:color w:val="231F20"/>
          <w:w w:val="90"/>
          <w:sz w:val="22"/>
        </w:rPr>
        <w:t>in</w:t>
      </w:r>
      <w:r>
        <w:rPr>
          <w:color w:val="231F20"/>
          <w:spacing w:val="-19"/>
          <w:w w:val="90"/>
          <w:sz w:val="22"/>
        </w:rPr>
        <w:t> </w:t>
      </w:r>
      <w:r>
        <w:rPr>
          <w:color w:val="231F20"/>
          <w:w w:val="90"/>
          <w:sz w:val="22"/>
        </w:rPr>
        <w:t>the</w:t>
      </w:r>
      <w:r>
        <w:rPr>
          <w:color w:val="231F20"/>
          <w:spacing w:val="-19"/>
          <w:w w:val="90"/>
          <w:sz w:val="22"/>
        </w:rPr>
        <w:t> </w:t>
      </w:r>
      <w:r>
        <w:rPr>
          <w:color w:val="231F20"/>
          <w:w w:val="90"/>
          <w:sz w:val="22"/>
        </w:rPr>
        <w:t>“Es- </w:t>
      </w:r>
      <w:r>
        <w:rPr>
          <w:color w:val="231F20"/>
          <w:w w:val="95"/>
          <w:sz w:val="22"/>
        </w:rPr>
        <w:t>timated</w:t>
      </w:r>
      <w:r>
        <w:rPr>
          <w:color w:val="231F20"/>
          <w:spacing w:val="-37"/>
          <w:w w:val="95"/>
          <w:sz w:val="22"/>
        </w:rPr>
        <w:t> </w:t>
      </w:r>
      <w:r>
        <w:rPr>
          <w:color w:val="231F20"/>
          <w:w w:val="95"/>
          <w:sz w:val="22"/>
        </w:rPr>
        <w:t>Air</w:t>
      </w:r>
      <w:r>
        <w:rPr>
          <w:color w:val="231F20"/>
          <w:spacing w:val="-36"/>
          <w:w w:val="95"/>
          <w:sz w:val="22"/>
        </w:rPr>
        <w:t> </w:t>
      </w:r>
      <w:r>
        <w:rPr>
          <w:color w:val="231F20"/>
          <w:w w:val="95"/>
          <w:sz w:val="22"/>
        </w:rPr>
        <w:t>Pollution</w:t>
      </w:r>
      <w:r>
        <w:rPr>
          <w:color w:val="231F20"/>
          <w:spacing w:val="-37"/>
          <w:w w:val="95"/>
          <w:sz w:val="22"/>
        </w:rPr>
        <w:t> </w:t>
      </w:r>
      <w:r>
        <w:rPr>
          <w:color w:val="231F20"/>
          <w:w w:val="95"/>
          <w:sz w:val="22"/>
        </w:rPr>
        <w:t>Value”</w:t>
      </w:r>
      <w:r>
        <w:rPr>
          <w:color w:val="231F20"/>
          <w:spacing w:val="-36"/>
          <w:w w:val="95"/>
          <w:sz w:val="22"/>
        </w:rPr>
        <w:t> </w:t>
      </w:r>
      <w:r>
        <w:rPr>
          <w:color w:val="231F20"/>
          <w:w w:val="95"/>
          <w:sz w:val="22"/>
        </w:rPr>
        <w:t>column</w:t>
      </w:r>
      <w:r>
        <w:rPr>
          <w:color w:val="231F20"/>
          <w:spacing w:val="-37"/>
          <w:w w:val="95"/>
          <w:sz w:val="22"/>
        </w:rPr>
        <w:t> </w:t>
      </w:r>
      <w:r>
        <w:rPr>
          <w:color w:val="231F20"/>
          <w:w w:val="95"/>
          <w:sz w:val="22"/>
        </w:rPr>
        <w:t>of</w:t>
      </w:r>
      <w:r>
        <w:rPr>
          <w:color w:val="231F20"/>
          <w:spacing w:val="-36"/>
          <w:w w:val="95"/>
          <w:sz w:val="22"/>
        </w:rPr>
        <w:t> </w:t>
      </w:r>
      <w:r>
        <w:rPr>
          <w:color w:val="231F20"/>
          <w:w w:val="95"/>
          <w:sz w:val="22"/>
        </w:rPr>
        <w:t>the</w:t>
      </w:r>
      <w:r>
        <w:rPr>
          <w:color w:val="231F20"/>
          <w:spacing w:val="-37"/>
          <w:w w:val="95"/>
          <w:sz w:val="22"/>
        </w:rPr>
        <w:t> </w:t>
      </w:r>
      <w:r>
        <w:rPr>
          <w:color w:val="231F20"/>
          <w:w w:val="95"/>
          <w:sz w:val="22"/>
        </w:rPr>
        <w:t>table. Have students work in groups to calculate the </w:t>
      </w:r>
      <w:r>
        <w:rPr>
          <w:color w:val="231F20"/>
          <w:w w:val="90"/>
          <w:sz w:val="22"/>
        </w:rPr>
        <w:t>Estimated</w:t>
      </w:r>
      <w:r>
        <w:rPr>
          <w:color w:val="231F20"/>
          <w:spacing w:val="-23"/>
          <w:w w:val="90"/>
          <w:sz w:val="22"/>
        </w:rPr>
        <w:t> </w:t>
      </w:r>
      <w:r>
        <w:rPr>
          <w:color w:val="231F20"/>
          <w:w w:val="90"/>
          <w:sz w:val="22"/>
        </w:rPr>
        <w:t>Air</w:t>
      </w:r>
      <w:r>
        <w:rPr>
          <w:color w:val="231F20"/>
          <w:spacing w:val="-23"/>
          <w:w w:val="90"/>
          <w:sz w:val="22"/>
        </w:rPr>
        <w:t> </w:t>
      </w:r>
      <w:r>
        <w:rPr>
          <w:color w:val="231F20"/>
          <w:w w:val="90"/>
          <w:sz w:val="22"/>
        </w:rPr>
        <w:t>Pollution</w:t>
      </w:r>
      <w:r>
        <w:rPr>
          <w:color w:val="231F20"/>
          <w:spacing w:val="-22"/>
          <w:w w:val="90"/>
          <w:sz w:val="22"/>
        </w:rPr>
        <w:t> </w:t>
      </w:r>
      <w:r>
        <w:rPr>
          <w:color w:val="231F20"/>
          <w:w w:val="90"/>
          <w:sz w:val="22"/>
        </w:rPr>
        <w:t>Value</w:t>
      </w:r>
      <w:r>
        <w:rPr>
          <w:color w:val="231F20"/>
          <w:spacing w:val="-23"/>
          <w:w w:val="90"/>
          <w:sz w:val="22"/>
        </w:rPr>
        <w:t> </w:t>
      </w:r>
      <w:r>
        <w:rPr>
          <w:color w:val="231F20"/>
          <w:w w:val="90"/>
          <w:sz w:val="22"/>
        </w:rPr>
        <w:t>for</w:t>
      </w:r>
      <w:r>
        <w:rPr>
          <w:color w:val="231F20"/>
          <w:spacing w:val="-22"/>
          <w:w w:val="90"/>
          <w:sz w:val="22"/>
        </w:rPr>
        <w:t> </w:t>
      </w:r>
      <w:r>
        <w:rPr>
          <w:color w:val="231F20"/>
          <w:w w:val="90"/>
          <w:sz w:val="22"/>
        </w:rPr>
        <w:t>the</w:t>
      </w:r>
      <w:r>
        <w:rPr>
          <w:color w:val="231F20"/>
          <w:spacing w:val="-23"/>
          <w:w w:val="90"/>
          <w:sz w:val="22"/>
        </w:rPr>
        <w:t> </w:t>
      </w:r>
      <w:r>
        <w:rPr>
          <w:color w:val="231F20"/>
          <w:w w:val="90"/>
          <w:sz w:val="22"/>
        </w:rPr>
        <w:t>other</w:t>
      </w:r>
      <w:r>
        <w:rPr>
          <w:color w:val="231F20"/>
          <w:spacing w:val="-22"/>
          <w:w w:val="90"/>
          <w:sz w:val="22"/>
        </w:rPr>
        <w:t> </w:t>
      </w:r>
      <w:r>
        <w:rPr>
          <w:color w:val="231F20"/>
          <w:w w:val="90"/>
          <w:sz w:val="22"/>
        </w:rPr>
        <w:t>vehicle type</w:t>
      </w:r>
      <w:r>
        <w:rPr>
          <w:color w:val="231F20"/>
          <w:spacing w:val="-21"/>
          <w:w w:val="90"/>
          <w:sz w:val="22"/>
        </w:rPr>
        <w:t> </w:t>
      </w:r>
      <w:r>
        <w:rPr>
          <w:color w:val="231F20"/>
          <w:w w:val="90"/>
          <w:sz w:val="22"/>
        </w:rPr>
        <w:t>categories</w:t>
      </w:r>
      <w:r>
        <w:rPr>
          <w:color w:val="231F20"/>
          <w:spacing w:val="-21"/>
          <w:w w:val="90"/>
          <w:sz w:val="22"/>
        </w:rPr>
        <w:t> </w:t>
      </w:r>
      <w:r>
        <w:rPr>
          <w:color w:val="231F20"/>
          <w:w w:val="90"/>
          <w:sz w:val="22"/>
        </w:rPr>
        <w:t>and</w:t>
      </w:r>
      <w:r>
        <w:rPr>
          <w:color w:val="231F20"/>
          <w:spacing w:val="-21"/>
          <w:w w:val="90"/>
          <w:sz w:val="22"/>
        </w:rPr>
        <w:t> </w:t>
      </w:r>
      <w:r>
        <w:rPr>
          <w:color w:val="231F20"/>
          <w:w w:val="90"/>
          <w:sz w:val="22"/>
        </w:rPr>
        <w:t>record</w:t>
      </w:r>
      <w:r>
        <w:rPr>
          <w:color w:val="231F20"/>
          <w:spacing w:val="-21"/>
          <w:w w:val="90"/>
          <w:sz w:val="22"/>
        </w:rPr>
        <w:t> </w:t>
      </w:r>
      <w:r>
        <w:rPr>
          <w:color w:val="231F20"/>
          <w:w w:val="90"/>
          <w:sz w:val="22"/>
        </w:rPr>
        <w:t>these</w:t>
      </w:r>
      <w:r>
        <w:rPr>
          <w:color w:val="231F20"/>
          <w:spacing w:val="-21"/>
          <w:w w:val="90"/>
          <w:sz w:val="22"/>
        </w:rPr>
        <w:t> </w:t>
      </w:r>
      <w:r>
        <w:rPr>
          <w:color w:val="231F20"/>
          <w:w w:val="90"/>
          <w:sz w:val="22"/>
        </w:rPr>
        <w:t>numbers</w:t>
      </w:r>
      <w:r>
        <w:rPr>
          <w:color w:val="231F20"/>
          <w:spacing w:val="-21"/>
          <w:w w:val="90"/>
          <w:sz w:val="22"/>
        </w:rPr>
        <w:t> </w:t>
      </w:r>
      <w:r>
        <w:rPr>
          <w:color w:val="231F20"/>
          <w:w w:val="90"/>
          <w:sz w:val="22"/>
        </w:rPr>
        <w:t>in</w:t>
      </w:r>
      <w:r>
        <w:rPr>
          <w:color w:val="231F20"/>
          <w:spacing w:val="-21"/>
          <w:w w:val="90"/>
          <w:sz w:val="22"/>
        </w:rPr>
        <w:t> </w:t>
      </w:r>
      <w:r>
        <w:rPr>
          <w:color w:val="231F20"/>
          <w:w w:val="90"/>
          <w:sz w:val="22"/>
        </w:rPr>
        <w:t>the </w:t>
      </w:r>
      <w:r>
        <w:rPr>
          <w:color w:val="231F20"/>
          <w:w w:val="95"/>
          <w:sz w:val="22"/>
        </w:rPr>
        <w:t>Air</w:t>
      </w:r>
      <w:r>
        <w:rPr>
          <w:color w:val="231F20"/>
          <w:spacing w:val="-20"/>
          <w:w w:val="95"/>
          <w:sz w:val="22"/>
        </w:rPr>
        <w:t> </w:t>
      </w:r>
      <w:r>
        <w:rPr>
          <w:color w:val="231F20"/>
          <w:w w:val="95"/>
          <w:sz w:val="22"/>
        </w:rPr>
        <w:t>Pollution</w:t>
      </w:r>
      <w:r>
        <w:rPr>
          <w:color w:val="231F20"/>
          <w:spacing w:val="-19"/>
          <w:w w:val="95"/>
          <w:sz w:val="22"/>
        </w:rPr>
        <w:t> </w:t>
      </w:r>
      <w:r>
        <w:rPr>
          <w:color w:val="231F20"/>
          <w:w w:val="95"/>
          <w:sz w:val="22"/>
        </w:rPr>
        <w:t>Values</w:t>
      </w:r>
      <w:r>
        <w:rPr>
          <w:color w:val="231F20"/>
          <w:spacing w:val="-19"/>
          <w:w w:val="95"/>
          <w:sz w:val="22"/>
        </w:rPr>
        <w:t> </w:t>
      </w:r>
      <w:r>
        <w:rPr>
          <w:color w:val="231F20"/>
          <w:w w:val="95"/>
          <w:sz w:val="22"/>
        </w:rPr>
        <w:t>column</w:t>
      </w:r>
      <w:r>
        <w:rPr>
          <w:color w:val="231F20"/>
          <w:spacing w:val="-20"/>
          <w:w w:val="95"/>
          <w:sz w:val="22"/>
        </w:rPr>
        <w:t> </w:t>
      </w:r>
      <w:r>
        <w:rPr>
          <w:color w:val="231F20"/>
          <w:w w:val="95"/>
          <w:sz w:val="22"/>
        </w:rPr>
        <w:t>in</w:t>
      </w:r>
      <w:r>
        <w:rPr>
          <w:color w:val="231F20"/>
          <w:spacing w:val="-19"/>
          <w:w w:val="95"/>
          <w:sz w:val="22"/>
        </w:rPr>
        <w:t> </w:t>
      </w:r>
      <w:r>
        <w:rPr>
          <w:color w:val="231F20"/>
          <w:w w:val="95"/>
          <w:sz w:val="22"/>
        </w:rPr>
        <w:t>the</w:t>
      </w:r>
      <w:r>
        <w:rPr>
          <w:color w:val="231F20"/>
          <w:spacing w:val="-19"/>
          <w:w w:val="95"/>
          <w:sz w:val="22"/>
        </w:rPr>
        <w:t> </w:t>
      </w:r>
      <w:r>
        <w:rPr>
          <w:color w:val="231F20"/>
          <w:w w:val="95"/>
          <w:sz w:val="22"/>
        </w:rPr>
        <w:t>table.</w:t>
      </w:r>
    </w:p>
    <w:p>
      <w:pPr>
        <w:pStyle w:val="ListParagraph"/>
        <w:numPr>
          <w:ilvl w:val="0"/>
          <w:numId w:val="32"/>
        </w:numPr>
        <w:tabs>
          <w:tab w:pos="1101" w:val="left" w:leader="none"/>
        </w:tabs>
        <w:spacing w:line="249" w:lineRule="auto" w:before="153" w:after="0"/>
        <w:ind w:left="1108" w:right="0" w:hanging="288"/>
        <w:jc w:val="left"/>
        <w:rPr>
          <w:sz w:val="22"/>
        </w:rPr>
      </w:pPr>
      <w:r>
        <w:rPr>
          <w:color w:val="231F20"/>
          <w:w w:val="95"/>
          <w:sz w:val="22"/>
        </w:rPr>
        <w:t>Discuss the results of the Air Pollution Values table.</w:t>
      </w:r>
      <w:r>
        <w:rPr>
          <w:color w:val="231F20"/>
          <w:spacing w:val="-37"/>
          <w:w w:val="95"/>
          <w:sz w:val="22"/>
        </w:rPr>
        <w:t> </w:t>
      </w:r>
      <w:r>
        <w:rPr>
          <w:color w:val="231F20"/>
          <w:w w:val="95"/>
          <w:sz w:val="22"/>
        </w:rPr>
        <w:t>Which</w:t>
      </w:r>
      <w:r>
        <w:rPr>
          <w:color w:val="231F20"/>
          <w:spacing w:val="-37"/>
          <w:w w:val="95"/>
          <w:sz w:val="22"/>
        </w:rPr>
        <w:t> </w:t>
      </w:r>
      <w:r>
        <w:rPr>
          <w:color w:val="231F20"/>
          <w:w w:val="95"/>
          <w:sz w:val="22"/>
        </w:rPr>
        <w:t>vehicle</w:t>
      </w:r>
      <w:r>
        <w:rPr>
          <w:color w:val="231F20"/>
          <w:spacing w:val="-36"/>
          <w:w w:val="95"/>
          <w:sz w:val="22"/>
        </w:rPr>
        <w:t> </w:t>
      </w:r>
      <w:r>
        <w:rPr>
          <w:color w:val="231F20"/>
          <w:w w:val="95"/>
          <w:sz w:val="22"/>
        </w:rPr>
        <w:t>type</w:t>
      </w:r>
      <w:r>
        <w:rPr>
          <w:color w:val="231F20"/>
          <w:spacing w:val="-37"/>
          <w:w w:val="95"/>
          <w:sz w:val="22"/>
        </w:rPr>
        <w:t> </w:t>
      </w:r>
      <w:r>
        <w:rPr>
          <w:color w:val="231F20"/>
          <w:w w:val="95"/>
          <w:sz w:val="22"/>
        </w:rPr>
        <w:t>had</w:t>
      </w:r>
      <w:r>
        <w:rPr>
          <w:color w:val="231F20"/>
          <w:spacing w:val="-36"/>
          <w:w w:val="95"/>
          <w:sz w:val="22"/>
        </w:rPr>
        <w:t> </w:t>
      </w:r>
      <w:r>
        <w:rPr>
          <w:color w:val="231F20"/>
          <w:w w:val="95"/>
          <w:sz w:val="22"/>
        </w:rPr>
        <w:t>the</w:t>
      </w:r>
      <w:r>
        <w:rPr>
          <w:color w:val="231F20"/>
          <w:spacing w:val="-37"/>
          <w:w w:val="95"/>
          <w:sz w:val="22"/>
        </w:rPr>
        <w:t> </w:t>
      </w:r>
      <w:r>
        <w:rPr>
          <w:color w:val="231F20"/>
          <w:w w:val="95"/>
          <w:sz w:val="22"/>
        </w:rPr>
        <w:t>highest</w:t>
      </w:r>
      <w:r>
        <w:rPr>
          <w:color w:val="231F20"/>
          <w:spacing w:val="-36"/>
          <w:w w:val="95"/>
          <w:sz w:val="22"/>
        </w:rPr>
        <w:t> </w:t>
      </w:r>
      <w:r>
        <w:rPr>
          <w:color w:val="231F20"/>
          <w:w w:val="95"/>
          <w:sz w:val="22"/>
        </w:rPr>
        <w:t>air</w:t>
      </w:r>
      <w:r>
        <w:rPr>
          <w:color w:val="231F20"/>
          <w:spacing w:val="-37"/>
          <w:w w:val="95"/>
          <w:sz w:val="22"/>
        </w:rPr>
        <w:t> </w:t>
      </w:r>
      <w:r>
        <w:rPr>
          <w:color w:val="231F20"/>
          <w:w w:val="95"/>
          <w:sz w:val="22"/>
        </w:rPr>
        <w:t>pol- </w:t>
      </w:r>
      <w:r>
        <w:rPr>
          <w:color w:val="231F20"/>
          <w:w w:val="90"/>
          <w:sz w:val="22"/>
        </w:rPr>
        <w:t>lution</w:t>
      </w:r>
      <w:r>
        <w:rPr>
          <w:color w:val="231F20"/>
          <w:spacing w:val="-20"/>
          <w:w w:val="90"/>
          <w:sz w:val="22"/>
        </w:rPr>
        <w:t> </w:t>
      </w:r>
      <w:r>
        <w:rPr>
          <w:color w:val="231F20"/>
          <w:w w:val="90"/>
          <w:sz w:val="22"/>
        </w:rPr>
        <w:t>value?</w:t>
      </w:r>
      <w:r>
        <w:rPr>
          <w:color w:val="231F20"/>
          <w:spacing w:val="-19"/>
          <w:w w:val="90"/>
          <w:sz w:val="22"/>
        </w:rPr>
        <w:t> </w:t>
      </w:r>
      <w:r>
        <w:rPr>
          <w:color w:val="231F20"/>
          <w:w w:val="90"/>
          <w:sz w:val="22"/>
        </w:rPr>
        <w:t>Which</w:t>
      </w:r>
      <w:r>
        <w:rPr>
          <w:color w:val="231F20"/>
          <w:spacing w:val="-19"/>
          <w:w w:val="90"/>
          <w:sz w:val="22"/>
        </w:rPr>
        <w:t> </w:t>
      </w:r>
      <w:r>
        <w:rPr>
          <w:color w:val="231F20"/>
          <w:w w:val="90"/>
          <w:sz w:val="22"/>
        </w:rPr>
        <w:t>vehicle</w:t>
      </w:r>
      <w:r>
        <w:rPr>
          <w:color w:val="231F20"/>
          <w:spacing w:val="-20"/>
          <w:w w:val="90"/>
          <w:sz w:val="22"/>
        </w:rPr>
        <w:t> </w:t>
      </w:r>
      <w:r>
        <w:rPr>
          <w:color w:val="231F20"/>
          <w:w w:val="90"/>
          <w:sz w:val="22"/>
        </w:rPr>
        <w:t>type</w:t>
      </w:r>
      <w:r>
        <w:rPr>
          <w:color w:val="231F20"/>
          <w:spacing w:val="-19"/>
          <w:w w:val="90"/>
          <w:sz w:val="22"/>
        </w:rPr>
        <w:t> </w:t>
      </w:r>
      <w:r>
        <w:rPr>
          <w:color w:val="231F20"/>
          <w:w w:val="90"/>
          <w:sz w:val="22"/>
        </w:rPr>
        <w:t>had</w:t>
      </w:r>
      <w:r>
        <w:rPr>
          <w:color w:val="231F20"/>
          <w:spacing w:val="-19"/>
          <w:w w:val="90"/>
          <w:sz w:val="22"/>
        </w:rPr>
        <w:t> </w:t>
      </w:r>
      <w:r>
        <w:rPr>
          <w:color w:val="231F20"/>
          <w:w w:val="90"/>
          <w:sz w:val="22"/>
        </w:rPr>
        <w:t>the</w:t>
      </w:r>
      <w:r>
        <w:rPr>
          <w:color w:val="231F20"/>
          <w:spacing w:val="-19"/>
          <w:w w:val="90"/>
          <w:sz w:val="22"/>
        </w:rPr>
        <w:t> </w:t>
      </w:r>
      <w:r>
        <w:rPr>
          <w:color w:val="231F20"/>
          <w:w w:val="90"/>
          <w:sz w:val="22"/>
        </w:rPr>
        <w:t>lowest</w:t>
      </w:r>
      <w:r>
        <w:rPr>
          <w:color w:val="231F20"/>
          <w:spacing w:val="-20"/>
          <w:w w:val="90"/>
          <w:sz w:val="22"/>
        </w:rPr>
        <w:t> </w:t>
      </w:r>
      <w:r>
        <w:rPr>
          <w:color w:val="231F20"/>
          <w:spacing w:val="-5"/>
          <w:w w:val="90"/>
          <w:sz w:val="22"/>
        </w:rPr>
        <w:t>air </w:t>
      </w:r>
      <w:r>
        <w:rPr>
          <w:color w:val="231F20"/>
          <w:w w:val="95"/>
          <w:sz w:val="22"/>
        </w:rPr>
        <w:t>pollution</w:t>
      </w:r>
      <w:r>
        <w:rPr>
          <w:color w:val="231F20"/>
          <w:spacing w:val="-38"/>
          <w:w w:val="95"/>
          <w:sz w:val="22"/>
        </w:rPr>
        <w:t> </w:t>
      </w:r>
      <w:r>
        <w:rPr>
          <w:color w:val="231F20"/>
          <w:w w:val="95"/>
          <w:sz w:val="22"/>
        </w:rPr>
        <w:t>value?</w:t>
      </w:r>
      <w:r>
        <w:rPr>
          <w:color w:val="231F20"/>
          <w:spacing w:val="-38"/>
          <w:w w:val="95"/>
          <w:sz w:val="22"/>
        </w:rPr>
        <w:t> </w:t>
      </w:r>
      <w:r>
        <w:rPr>
          <w:color w:val="231F20"/>
          <w:w w:val="95"/>
          <w:sz w:val="22"/>
        </w:rPr>
        <w:t>Discuss</w:t>
      </w:r>
      <w:r>
        <w:rPr>
          <w:color w:val="231F20"/>
          <w:spacing w:val="-37"/>
          <w:w w:val="95"/>
          <w:sz w:val="22"/>
        </w:rPr>
        <w:t> </w:t>
      </w:r>
      <w:r>
        <w:rPr>
          <w:color w:val="231F20"/>
          <w:w w:val="95"/>
          <w:sz w:val="22"/>
        </w:rPr>
        <w:t>the</w:t>
      </w:r>
      <w:r>
        <w:rPr>
          <w:color w:val="231F20"/>
          <w:spacing w:val="-38"/>
          <w:w w:val="95"/>
          <w:sz w:val="22"/>
        </w:rPr>
        <w:t> </w:t>
      </w:r>
      <w:r>
        <w:rPr>
          <w:color w:val="231F20"/>
          <w:w w:val="95"/>
          <w:sz w:val="22"/>
        </w:rPr>
        <w:t>results</w:t>
      </w:r>
      <w:r>
        <w:rPr>
          <w:color w:val="231F20"/>
          <w:spacing w:val="-37"/>
          <w:w w:val="95"/>
          <w:sz w:val="22"/>
        </w:rPr>
        <w:t> </w:t>
      </w:r>
      <w:r>
        <w:rPr>
          <w:color w:val="231F20"/>
          <w:w w:val="95"/>
          <w:sz w:val="22"/>
        </w:rPr>
        <w:t>for</w:t>
      </w:r>
      <w:r>
        <w:rPr>
          <w:color w:val="231F20"/>
          <w:spacing w:val="-38"/>
          <w:w w:val="95"/>
          <w:sz w:val="22"/>
        </w:rPr>
        <w:t> </w:t>
      </w:r>
      <w:r>
        <w:rPr>
          <w:color w:val="231F20"/>
          <w:w w:val="95"/>
          <w:sz w:val="22"/>
        </w:rPr>
        <w:t>the</w:t>
      </w:r>
      <w:r>
        <w:rPr>
          <w:color w:val="231F20"/>
          <w:spacing w:val="-37"/>
          <w:w w:val="95"/>
          <w:sz w:val="22"/>
        </w:rPr>
        <w:t> </w:t>
      </w:r>
      <w:r>
        <w:rPr>
          <w:color w:val="231F20"/>
          <w:w w:val="95"/>
          <w:sz w:val="22"/>
        </w:rPr>
        <w:t>other categories,</w:t>
      </w:r>
      <w:r>
        <w:rPr>
          <w:color w:val="231F20"/>
          <w:spacing w:val="-41"/>
          <w:w w:val="95"/>
          <w:sz w:val="22"/>
        </w:rPr>
        <w:t> </w:t>
      </w:r>
      <w:r>
        <w:rPr>
          <w:color w:val="231F20"/>
          <w:w w:val="95"/>
          <w:sz w:val="22"/>
        </w:rPr>
        <w:t>and</w:t>
      </w:r>
      <w:r>
        <w:rPr>
          <w:color w:val="231F20"/>
          <w:spacing w:val="-40"/>
          <w:w w:val="95"/>
          <w:sz w:val="22"/>
        </w:rPr>
        <w:t> </w:t>
      </w:r>
      <w:r>
        <w:rPr>
          <w:color w:val="231F20"/>
          <w:w w:val="95"/>
          <w:sz w:val="22"/>
        </w:rPr>
        <w:t>compare</w:t>
      </w:r>
      <w:r>
        <w:rPr>
          <w:color w:val="231F20"/>
          <w:spacing w:val="-40"/>
          <w:w w:val="95"/>
          <w:sz w:val="22"/>
        </w:rPr>
        <w:t> </w:t>
      </w:r>
      <w:r>
        <w:rPr>
          <w:color w:val="231F20"/>
          <w:w w:val="95"/>
          <w:sz w:val="22"/>
        </w:rPr>
        <w:t>the</w:t>
      </w:r>
      <w:r>
        <w:rPr>
          <w:color w:val="231F20"/>
          <w:spacing w:val="-41"/>
          <w:w w:val="95"/>
          <w:sz w:val="22"/>
        </w:rPr>
        <w:t> </w:t>
      </w:r>
      <w:r>
        <w:rPr>
          <w:color w:val="231F20"/>
          <w:w w:val="95"/>
          <w:sz w:val="22"/>
        </w:rPr>
        <w:t>numbers</w:t>
      </w:r>
      <w:r>
        <w:rPr>
          <w:color w:val="231F20"/>
          <w:spacing w:val="-40"/>
          <w:w w:val="95"/>
          <w:sz w:val="22"/>
        </w:rPr>
        <w:t> </w:t>
      </w:r>
      <w:r>
        <w:rPr>
          <w:color w:val="231F20"/>
          <w:w w:val="95"/>
          <w:sz w:val="22"/>
        </w:rPr>
        <w:t>for</w:t>
      </w:r>
      <w:r>
        <w:rPr>
          <w:color w:val="231F20"/>
          <w:spacing w:val="-40"/>
          <w:w w:val="95"/>
          <w:sz w:val="22"/>
        </w:rPr>
        <w:t> </w:t>
      </w:r>
      <w:r>
        <w:rPr>
          <w:color w:val="231F20"/>
          <w:w w:val="95"/>
          <w:sz w:val="22"/>
        </w:rPr>
        <w:t>all</w:t>
      </w:r>
      <w:r>
        <w:rPr>
          <w:color w:val="231F20"/>
          <w:spacing w:val="-41"/>
          <w:w w:val="95"/>
          <w:sz w:val="22"/>
        </w:rPr>
        <w:t> </w:t>
      </w:r>
      <w:r>
        <w:rPr>
          <w:color w:val="231F20"/>
          <w:w w:val="95"/>
          <w:sz w:val="22"/>
        </w:rPr>
        <w:t>five vehicle</w:t>
      </w:r>
      <w:r>
        <w:rPr>
          <w:color w:val="231F20"/>
          <w:spacing w:val="-31"/>
          <w:w w:val="95"/>
          <w:sz w:val="22"/>
        </w:rPr>
        <w:t> </w:t>
      </w:r>
      <w:r>
        <w:rPr>
          <w:color w:val="231F20"/>
          <w:w w:val="95"/>
          <w:sz w:val="22"/>
        </w:rPr>
        <w:t>types.</w:t>
      </w:r>
      <w:r>
        <w:rPr>
          <w:color w:val="231F20"/>
          <w:spacing w:val="-30"/>
          <w:w w:val="95"/>
          <w:sz w:val="22"/>
        </w:rPr>
        <w:t> </w:t>
      </w:r>
      <w:r>
        <w:rPr>
          <w:color w:val="231F20"/>
          <w:w w:val="95"/>
          <w:sz w:val="22"/>
        </w:rPr>
        <w:t>If</w:t>
      </w:r>
      <w:r>
        <w:rPr>
          <w:color w:val="231F20"/>
          <w:spacing w:val="-31"/>
          <w:w w:val="95"/>
          <w:sz w:val="22"/>
        </w:rPr>
        <w:t> </w:t>
      </w:r>
      <w:r>
        <w:rPr>
          <w:color w:val="231F20"/>
          <w:w w:val="95"/>
          <w:sz w:val="22"/>
        </w:rPr>
        <w:t>no</w:t>
      </w:r>
      <w:r>
        <w:rPr>
          <w:color w:val="231F20"/>
          <w:spacing w:val="-30"/>
          <w:w w:val="95"/>
          <w:sz w:val="22"/>
        </w:rPr>
        <w:t> </w:t>
      </w:r>
      <w:r>
        <w:rPr>
          <w:color w:val="231F20"/>
          <w:w w:val="95"/>
          <w:sz w:val="22"/>
        </w:rPr>
        <w:t>buses</w:t>
      </w:r>
      <w:r>
        <w:rPr>
          <w:color w:val="231F20"/>
          <w:spacing w:val="-30"/>
          <w:w w:val="95"/>
          <w:sz w:val="22"/>
        </w:rPr>
        <w:t> </w:t>
      </w:r>
      <w:r>
        <w:rPr>
          <w:color w:val="231F20"/>
          <w:w w:val="95"/>
          <w:sz w:val="22"/>
        </w:rPr>
        <w:t>were</w:t>
      </w:r>
      <w:r>
        <w:rPr>
          <w:color w:val="231F20"/>
          <w:spacing w:val="-31"/>
          <w:w w:val="95"/>
          <w:sz w:val="22"/>
        </w:rPr>
        <w:t> </w:t>
      </w:r>
      <w:r>
        <w:rPr>
          <w:color w:val="231F20"/>
          <w:w w:val="95"/>
          <w:sz w:val="22"/>
        </w:rPr>
        <w:t>identified</w:t>
      </w:r>
      <w:r>
        <w:rPr>
          <w:color w:val="231F20"/>
          <w:spacing w:val="-30"/>
          <w:w w:val="95"/>
          <w:sz w:val="22"/>
        </w:rPr>
        <w:t> </w:t>
      </w:r>
      <w:r>
        <w:rPr>
          <w:color w:val="231F20"/>
          <w:w w:val="95"/>
          <w:sz w:val="22"/>
        </w:rPr>
        <w:t>in</w:t>
      </w:r>
      <w:r>
        <w:rPr>
          <w:color w:val="231F20"/>
          <w:spacing w:val="-30"/>
          <w:w w:val="95"/>
          <w:sz w:val="22"/>
        </w:rPr>
        <w:t> </w:t>
      </w:r>
      <w:r>
        <w:rPr>
          <w:color w:val="231F20"/>
          <w:w w:val="95"/>
          <w:sz w:val="22"/>
        </w:rPr>
        <w:t>the </w:t>
      </w:r>
      <w:r>
        <w:rPr>
          <w:color w:val="231F20"/>
          <w:w w:val="90"/>
          <w:sz w:val="22"/>
        </w:rPr>
        <w:t>traffic survey, provide a hypothetical scenario for comparison</w:t>
      </w:r>
      <w:r>
        <w:rPr>
          <w:color w:val="231F20"/>
          <w:spacing w:val="-27"/>
          <w:w w:val="90"/>
          <w:sz w:val="22"/>
        </w:rPr>
        <w:t> </w:t>
      </w:r>
      <w:r>
        <w:rPr>
          <w:color w:val="231F20"/>
          <w:w w:val="90"/>
          <w:sz w:val="22"/>
        </w:rPr>
        <w:t>purposes</w:t>
      </w:r>
      <w:r>
        <w:rPr>
          <w:color w:val="231F20"/>
          <w:spacing w:val="-27"/>
          <w:w w:val="90"/>
          <w:sz w:val="22"/>
        </w:rPr>
        <w:t> </w:t>
      </w:r>
      <w:r>
        <w:rPr>
          <w:color w:val="231F20"/>
          <w:w w:val="90"/>
          <w:sz w:val="22"/>
        </w:rPr>
        <w:t>(e.g.,</w:t>
      </w:r>
      <w:r>
        <w:rPr>
          <w:color w:val="231F20"/>
          <w:spacing w:val="-27"/>
          <w:w w:val="90"/>
          <w:sz w:val="22"/>
        </w:rPr>
        <w:t> </w:t>
      </w:r>
      <w:r>
        <w:rPr>
          <w:color w:val="231F20"/>
          <w:w w:val="90"/>
          <w:sz w:val="22"/>
        </w:rPr>
        <w:t>two</w:t>
      </w:r>
      <w:r>
        <w:rPr>
          <w:color w:val="231F20"/>
          <w:spacing w:val="-27"/>
          <w:w w:val="90"/>
          <w:sz w:val="22"/>
        </w:rPr>
        <w:t> </w:t>
      </w:r>
      <w:r>
        <w:rPr>
          <w:color w:val="231F20"/>
          <w:w w:val="90"/>
          <w:sz w:val="22"/>
        </w:rPr>
        <w:t>buses,</w:t>
      </w:r>
      <w:r>
        <w:rPr>
          <w:color w:val="231F20"/>
          <w:spacing w:val="-27"/>
          <w:w w:val="90"/>
          <w:sz w:val="22"/>
        </w:rPr>
        <w:t> </w:t>
      </w:r>
      <w:r>
        <w:rPr>
          <w:color w:val="231F20"/>
          <w:w w:val="90"/>
          <w:sz w:val="22"/>
        </w:rPr>
        <w:t>each</w:t>
      </w:r>
      <w:r>
        <w:rPr>
          <w:color w:val="231F20"/>
          <w:spacing w:val="-27"/>
          <w:w w:val="90"/>
          <w:sz w:val="22"/>
        </w:rPr>
        <w:t> </w:t>
      </w:r>
      <w:r>
        <w:rPr>
          <w:color w:val="231F20"/>
          <w:w w:val="90"/>
          <w:sz w:val="22"/>
        </w:rPr>
        <w:t>with </w:t>
      </w:r>
      <w:r>
        <w:rPr>
          <w:color w:val="231F20"/>
          <w:w w:val="95"/>
          <w:sz w:val="22"/>
        </w:rPr>
        <w:t>15</w:t>
      </w:r>
      <w:r>
        <w:rPr>
          <w:color w:val="231F20"/>
          <w:spacing w:val="-33"/>
          <w:w w:val="95"/>
          <w:sz w:val="22"/>
        </w:rPr>
        <w:t> </w:t>
      </w:r>
      <w:r>
        <w:rPr>
          <w:color w:val="231F20"/>
          <w:w w:val="95"/>
          <w:sz w:val="22"/>
        </w:rPr>
        <w:t>people</w:t>
      </w:r>
      <w:r>
        <w:rPr>
          <w:color w:val="231F20"/>
          <w:spacing w:val="-32"/>
          <w:w w:val="95"/>
          <w:sz w:val="22"/>
        </w:rPr>
        <w:t> </w:t>
      </w:r>
      <w:r>
        <w:rPr>
          <w:color w:val="231F20"/>
          <w:w w:val="95"/>
          <w:sz w:val="22"/>
        </w:rPr>
        <w:t>in</w:t>
      </w:r>
      <w:r>
        <w:rPr>
          <w:color w:val="231F20"/>
          <w:spacing w:val="-32"/>
          <w:w w:val="95"/>
          <w:sz w:val="22"/>
        </w:rPr>
        <w:t> </w:t>
      </w:r>
      <w:r>
        <w:rPr>
          <w:color w:val="231F20"/>
          <w:w w:val="95"/>
          <w:sz w:val="22"/>
        </w:rPr>
        <w:t>them,</w:t>
      </w:r>
      <w:r>
        <w:rPr>
          <w:color w:val="231F20"/>
          <w:spacing w:val="-32"/>
          <w:w w:val="95"/>
          <w:sz w:val="22"/>
        </w:rPr>
        <w:t> </w:t>
      </w:r>
      <w:r>
        <w:rPr>
          <w:color w:val="231F20"/>
          <w:w w:val="95"/>
          <w:sz w:val="22"/>
        </w:rPr>
        <w:t>would</w:t>
      </w:r>
      <w:r>
        <w:rPr>
          <w:color w:val="231F20"/>
          <w:spacing w:val="-32"/>
          <w:w w:val="95"/>
          <w:sz w:val="22"/>
        </w:rPr>
        <w:t> </w:t>
      </w:r>
      <w:r>
        <w:rPr>
          <w:color w:val="231F20"/>
          <w:w w:val="95"/>
          <w:sz w:val="22"/>
        </w:rPr>
        <w:t>result</w:t>
      </w:r>
      <w:r>
        <w:rPr>
          <w:color w:val="231F20"/>
          <w:spacing w:val="-32"/>
          <w:w w:val="95"/>
          <w:sz w:val="22"/>
        </w:rPr>
        <w:t> </w:t>
      </w:r>
      <w:r>
        <w:rPr>
          <w:color w:val="231F20"/>
          <w:w w:val="95"/>
          <w:sz w:val="22"/>
        </w:rPr>
        <w:t>in</w:t>
      </w:r>
      <w:r>
        <w:rPr>
          <w:color w:val="231F20"/>
          <w:spacing w:val="-32"/>
          <w:w w:val="95"/>
          <w:sz w:val="22"/>
        </w:rPr>
        <w:t> </w:t>
      </w:r>
      <w:r>
        <w:rPr>
          <w:color w:val="231F20"/>
          <w:w w:val="95"/>
          <w:sz w:val="22"/>
        </w:rPr>
        <w:t>an</w:t>
      </w:r>
      <w:r>
        <w:rPr>
          <w:color w:val="231F20"/>
          <w:spacing w:val="-32"/>
          <w:w w:val="95"/>
          <w:sz w:val="22"/>
        </w:rPr>
        <w:t> </w:t>
      </w:r>
      <w:r>
        <w:rPr>
          <w:color w:val="231F20"/>
          <w:w w:val="95"/>
          <w:sz w:val="22"/>
        </w:rPr>
        <w:t>Estimated</w:t>
      </w:r>
    </w:p>
    <w:p>
      <w:pPr>
        <w:pStyle w:val="BodyText"/>
        <w:spacing w:before="81"/>
        <w:ind w:left="490"/>
      </w:pPr>
      <w:r>
        <w:rPr/>
        <w:br w:type="column"/>
      </w:r>
      <w:r>
        <w:rPr>
          <w:color w:val="231F20"/>
        </w:rPr>
        <w:t>Air Pollution Value of 6: Total Number of People</w:t>
      </w:r>
    </w:p>
    <w:p>
      <w:pPr>
        <w:pStyle w:val="ListParagraph"/>
        <w:numPr>
          <w:ilvl w:val="0"/>
          <w:numId w:val="33"/>
        </w:numPr>
        <w:tabs>
          <w:tab w:pos="870" w:val="left" w:leader="none"/>
        </w:tabs>
        <w:spacing w:line="249" w:lineRule="auto" w:before="11" w:after="0"/>
        <w:ind w:left="490" w:right="1086" w:firstLine="0"/>
        <w:jc w:val="left"/>
        <w:rPr>
          <w:sz w:val="22"/>
        </w:rPr>
      </w:pPr>
      <w:r>
        <w:rPr>
          <w:color w:val="231F20"/>
          <w:w w:val="90"/>
          <w:sz w:val="22"/>
        </w:rPr>
        <w:t>x</w:t>
      </w:r>
      <w:r>
        <w:rPr>
          <w:color w:val="231F20"/>
          <w:spacing w:val="-29"/>
          <w:w w:val="90"/>
          <w:sz w:val="22"/>
        </w:rPr>
        <w:t> </w:t>
      </w:r>
      <w:r>
        <w:rPr>
          <w:color w:val="231F20"/>
          <w:w w:val="90"/>
          <w:sz w:val="22"/>
        </w:rPr>
        <w:t>Air</w:t>
      </w:r>
      <w:r>
        <w:rPr>
          <w:color w:val="231F20"/>
          <w:spacing w:val="-29"/>
          <w:w w:val="90"/>
          <w:sz w:val="22"/>
        </w:rPr>
        <w:t> </w:t>
      </w:r>
      <w:r>
        <w:rPr>
          <w:color w:val="231F20"/>
          <w:w w:val="90"/>
          <w:sz w:val="22"/>
        </w:rPr>
        <w:t>Pollution</w:t>
      </w:r>
      <w:r>
        <w:rPr>
          <w:color w:val="231F20"/>
          <w:spacing w:val="-29"/>
          <w:w w:val="90"/>
          <w:sz w:val="22"/>
        </w:rPr>
        <w:t> </w:t>
      </w:r>
      <w:r>
        <w:rPr>
          <w:color w:val="231F20"/>
          <w:w w:val="90"/>
          <w:sz w:val="22"/>
        </w:rPr>
        <w:t>Value</w:t>
      </w:r>
      <w:r>
        <w:rPr>
          <w:color w:val="231F20"/>
          <w:spacing w:val="-28"/>
          <w:w w:val="90"/>
          <w:sz w:val="22"/>
        </w:rPr>
        <w:t> </w:t>
      </w:r>
      <w:r>
        <w:rPr>
          <w:color w:val="231F20"/>
          <w:spacing w:val="-3"/>
          <w:w w:val="90"/>
          <w:sz w:val="22"/>
        </w:rPr>
        <w:t>Per</w:t>
      </w:r>
      <w:r>
        <w:rPr>
          <w:color w:val="231F20"/>
          <w:spacing w:val="-29"/>
          <w:w w:val="90"/>
          <w:sz w:val="22"/>
        </w:rPr>
        <w:t> </w:t>
      </w:r>
      <w:r>
        <w:rPr>
          <w:color w:val="231F20"/>
          <w:w w:val="90"/>
          <w:sz w:val="22"/>
        </w:rPr>
        <w:t>Person</w:t>
      </w:r>
      <w:r>
        <w:rPr>
          <w:color w:val="231F20"/>
          <w:spacing w:val="-29"/>
          <w:w w:val="90"/>
          <w:sz w:val="22"/>
        </w:rPr>
        <w:t> </w:t>
      </w:r>
      <w:r>
        <w:rPr>
          <w:color w:val="231F20"/>
          <w:w w:val="90"/>
          <w:sz w:val="22"/>
        </w:rPr>
        <w:t>[0.2]</w:t>
      </w:r>
      <w:r>
        <w:rPr>
          <w:color w:val="231F20"/>
          <w:spacing w:val="-28"/>
          <w:w w:val="90"/>
          <w:sz w:val="22"/>
        </w:rPr>
        <w:t> </w:t>
      </w:r>
      <w:r>
        <w:rPr>
          <w:color w:val="231F20"/>
          <w:w w:val="90"/>
          <w:sz w:val="22"/>
        </w:rPr>
        <w:t>=</w:t>
      </w:r>
      <w:r>
        <w:rPr>
          <w:color w:val="231F20"/>
          <w:spacing w:val="-29"/>
          <w:w w:val="90"/>
          <w:sz w:val="22"/>
        </w:rPr>
        <w:t> </w:t>
      </w:r>
      <w:r>
        <w:rPr>
          <w:color w:val="231F20"/>
          <w:w w:val="90"/>
          <w:sz w:val="22"/>
        </w:rPr>
        <w:t>Esti- </w:t>
      </w:r>
      <w:r>
        <w:rPr>
          <w:color w:val="231F20"/>
          <w:w w:val="95"/>
          <w:sz w:val="22"/>
        </w:rPr>
        <w:t>mated</w:t>
      </w:r>
      <w:r>
        <w:rPr>
          <w:color w:val="231F20"/>
          <w:spacing w:val="-14"/>
          <w:w w:val="95"/>
          <w:sz w:val="22"/>
        </w:rPr>
        <w:t> </w:t>
      </w:r>
      <w:r>
        <w:rPr>
          <w:color w:val="231F20"/>
          <w:w w:val="95"/>
          <w:sz w:val="22"/>
        </w:rPr>
        <w:t>Air</w:t>
      </w:r>
      <w:r>
        <w:rPr>
          <w:color w:val="231F20"/>
          <w:spacing w:val="-13"/>
          <w:w w:val="95"/>
          <w:sz w:val="22"/>
        </w:rPr>
        <w:t> </w:t>
      </w:r>
      <w:r>
        <w:rPr>
          <w:color w:val="231F20"/>
          <w:w w:val="95"/>
          <w:sz w:val="22"/>
        </w:rPr>
        <w:t>Pollution</w:t>
      </w:r>
      <w:r>
        <w:rPr>
          <w:color w:val="231F20"/>
          <w:spacing w:val="-14"/>
          <w:w w:val="95"/>
          <w:sz w:val="22"/>
        </w:rPr>
        <w:t> </w:t>
      </w:r>
      <w:r>
        <w:rPr>
          <w:color w:val="231F20"/>
          <w:w w:val="95"/>
          <w:sz w:val="22"/>
        </w:rPr>
        <w:t>Value</w:t>
      </w:r>
      <w:r>
        <w:rPr>
          <w:color w:val="231F20"/>
          <w:spacing w:val="-13"/>
          <w:w w:val="95"/>
          <w:sz w:val="22"/>
        </w:rPr>
        <w:t> </w:t>
      </w:r>
      <w:r>
        <w:rPr>
          <w:color w:val="231F20"/>
          <w:w w:val="95"/>
          <w:sz w:val="22"/>
        </w:rPr>
        <w:t>[6]).</w:t>
      </w:r>
    </w:p>
    <w:p>
      <w:pPr>
        <w:pStyle w:val="ListParagraph"/>
        <w:numPr>
          <w:ilvl w:val="0"/>
          <w:numId w:val="32"/>
        </w:numPr>
        <w:tabs>
          <w:tab w:pos="509" w:val="left" w:leader="none"/>
        </w:tabs>
        <w:spacing w:line="249" w:lineRule="auto" w:before="142" w:after="0"/>
        <w:ind w:left="490" w:right="1071" w:hanging="288"/>
        <w:jc w:val="left"/>
        <w:rPr>
          <w:sz w:val="22"/>
        </w:rPr>
      </w:pPr>
      <w:r>
        <w:rPr>
          <w:color w:val="231F20"/>
          <w:w w:val="90"/>
          <w:sz w:val="22"/>
        </w:rPr>
        <w:t>Discuss</w:t>
      </w:r>
      <w:r>
        <w:rPr>
          <w:color w:val="231F20"/>
          <w:spacing w:val="-34"/>
          <w:w w:val="90"/>
          <w:sz w:val="22"/>
        </w:rPr>
        <w:t> </w:t>
      </w:r>
      <w:r>
        <w:rPr>
          <w:color w:val="231F20"/>
          <w:w w:val="90"/>
          <w:sz w:val="22"/>
        </w:rPr>
        <w:t>the</w:t>
      </w:r>
      <w:r>
        <w:rPr>
          <w:color w:val="231F20"/>
          <w:spacing w:val="-33"/>
          <w:w w:val="90"/>
          <w:sz w:val="22"/>
        </w:rPr>
        <w:t> </w:t>
      </w:r>
      <w:r>
        <w:rPr>
          <w:color w:val="231F20"/>
          <w:w w:val="90"/>
          <w:sz w:val="22"/>
        </w:rPr>
        <w:t>relationship</w:t>
      </w:r>
      <w:r>
        <w:rPr>
          <w:color w:val="231F20"/>
          <w:spacing w:val="-33"/>
          <w:w w:val="90"/>
          <w:sz w:val="22"/>
        </w:rPr>
        <w:t> </w:t>
      </w:r>
      <w:r>
        <w:rPr>
          <w:color w:val="231F20"/>
          <w:w w:val="90"/>
          <w:sz w:val="22"/>
        </w:rPr>
        <w:t>between</w:t>
      </w:r>
      <w:r>
        <w:rPr>
          <w:color w:val="231F20"/>
          <w:spacing w:val="-34"/>
          <w:w w:val="90"/>
          <w:sz w:val="22"/>
        </w:rPr>
        <w:t> </w:t>
      </w:r>
      <w:r>
        <w:rPr>
          <w:color w:val="231F20"/>
          <w:w w:val="90"/>
          <w:sz w:val="22"/>
        </w:rPr>
        <w:t>traffic</w:t>
      </w:r>
      <w:r>
        <w:rPr>
          <w:color w:val="231F20"/>
          <w:spacing w:val="-33"/>
          <w:w w:val="90"/>
          <w:sz w:val="22"/>
        </w:rPr>
        <w:t> </w:t>
      </w:r>
      <w:r>
        <w:rPr>
          <w:color w:val="231F20"/>
          <w:w w:val="90"/>
          <w:sz w:val="22"/>
        </w:rPr>
        <w:t>volume, </w:t>
      </w:r>
      <w:r>
        <w:rPr>
          <w:color w:val="231F20"/>
          <w:sz w:val="22"/>
        </w:rPr>
        <w:t>air pollution, and</w:t>
      </w:r>
      <w:r>
        <w:rPr>
          <w:color w:val="231F20"/>
          <w:spacing w:val="-46"/>
          <w:sz w:val="22"/>
        </w:rPr>
        <w:t> </w:t>
      </w:r>
      <w:r>
        <w:rPr>
          <w:color w:val="231F20"/>
          <w:sz w:val="22"/>
        </w:rPr>
        <w:t>health.</w:t>
      </w:r>
    </w:p>
    <w:p>
      <w:pPr>
        <w:pStyle w:val="BodyText"/>
        <w:spacing w:line="249" w:lineRule="auto" w:before="142"/>
        <w:ind w:left="490" w:right="934"/>
      </w:pPr>
      <w:r>
        <w:rPr>
          <w:i/>
          <w:color w:val="231F20"/>
          <w:w w:val="95"/>
        </w:rPr>
        <w:t>Ask:</w:t>
      </w:r>
      <w:r>
        <w:rPr>
          <w:i/>
          <w:color w:val="231F20"/>
          <w:spacing w:val="-34"/>
          <w:w w:val="95"/>
        </w:rPr>
        <w:t> </w:t>
      </w:r>
      <w:r>
        <w:rPr>
          <w:color w:val="231F20"/>
          <w:w w:val="95"/>
        </w:rPr>
        <w:t>If</w:t>
      </w:r>
      <w:r>
        <w:rPr>
          <w:color w:val="231F20"/>
          <w:spacing w:val="-34"/>
          <w:w w:val="95"/>
        </w:rPr>
        <w:t> </w:t>
      </w:r>
      <w:r>
        <w:rPr>
          <w:color w:val="231F20"/>
          <w:w w:val="95"/>
        </w:rPr>
        <w:t>the</w:t>
      </w:r>
      <w:r>
        <w:rPr>
          <w:color w:val="231F20"/>
          <w:spacing w:val="-34"/>
          <w:w w:val="95"/>
        </w:rPr>
        <w:t> </w:t>
      </w:r>
      <w:r>
        <w:rPr>
          <w:color w:val="231F20"/>
          <w:w w:val="95"/>
        </w:rPr>
        <w:t>number</w:t>
      </w:r>
      <w:r>
        <w:rPr>
          <w:color w:val="231F20"/>
          <w:spacing w:val="-34"/>
          <w:w w:val="95"/>
        </w:rPr>
        <w:t> </w:t>
      </w:r>
      <w:r>
        <w:rPr>
          <w:color w:val="231F20"/>
          <w:w w:val="95"/>
        </w:rPr>
        <w:t>of</w:t>
      </w:r>
      <w:r>
        <w:rPr>
          <w:color w:val="231F20"/>
          <w:spacing w:val="-33"/>
          <w:w w:val="95"/>
        </w:rPr>
        <w:t> </w:t>
      </w:r>
      <w:r>
        <w:rPr>
          <w:color w:val="231F20"/>
          <w:w w:val="95"/>
        </w:rPr>
        <w:t>vehicles</w:t>
      </w:r>
      <w:r>
        <w:rPr>
          <w:color w:val="231F20"/>
          <w:spacing w:val="-34"/>
          <w:w w:val="95"/>
        </w:rPr>
        <w:t> </w:t>
      </w:r>
      <w:r>
        <w:rPr>
          <w:color w:val="231F20"/>
          <w:w w:val="95"/>
        </w:rPr>
        <w:t>on</w:t>
      </w:r>
      <w:r>
        <w:rPr>
          <w:color w:val="231F20"/>
          <w:spacing w:val="-34"/>
          <w:w w:val="95"/>
        </w:rPr>
        <w:t> </w:t>
      </w:r>
      <w:r>
        <w:rPr>
          <w:color w:val="231F20"/>
          <w:w w:val="95"/>
        </w:rPr>
        <w:t>the</w:t>
      </w:r>
      <w:r>
        <w:rPr>
          <w:color w:val="231F20"/>
          <w:spacing w:val="-34"/>
          <w:w w:val="95"/>
        </w:rPr>
        <w:t> </w:t>
      </w:r>
      <w:r>
        <w:rPr>
          <w:color w:val="231F20"/>
          <w:w w:val="95"/>
        </w:rPr>
        <w:t>road</w:t>
      </w:r>
      <w:r>
        <w:rPr>
          <w:color w:val="231F20"/>
          <w:spacing w:val="-34"/>
          <w:w w:val="95"/>
        </w:rPr>
        <w:t> </w:t>
      </w:r>
      <w:r>
        <w:rPr>
          <w:color w:val="231F20"/>
          <w:w w:val="95"/>
        </w:rPr>
        <w:t>were </w:t>
      </w:r>
      <w:r>
        <w:rPr>
          <w:color w:val="231F20"/>
          <w:w w:val="90"/>
        </w:rPr>
        <w:t>reduced,</w:t>
      </w:r>
      <w:r>
        <w:rPr>
          <w:color w:val="231F20"/>
          <w:spacing w:val="-25"/>
          <w:w w:val="90"/>
        </w:rPr>
        <w:t> </w:t>
      </w:r>
      <w:r>
        <w:rPr>
          <w:color w:val="231F20"/>
          <w:w w:val="90"/>
        </w:rPr>
        <w:t>might</w:t>
      </w:r>
      <w:r>
        <w:rPr>
          <w:color w:val="231F20"/>
          <w:spacing w:val="-25"/>
          <w:w w:val="90"/>
        </w:rPr>
        <w:t> </w:t>
      </w:r>
      <w:r>
        <w:rPr>
          <w:color w:val="231F20"/>
          <w:w w:val="90"/>
        </w:rPr>
        <w:t>this</w:t>
      </w:r>
      <w:r>
        <w:rPr>
          <w:color w:val="231F20"/>
          <w:spacing w:val="-25"/>
          <w:w w:val="90"/>
        </w:rPr>
        <w:t> </w:t>
      </w:r>
      <w:r>
        <w:rPr>
          <w:color w:val="231F20"/>
          <w:w w:val="90"/>
        </w:rPr>
        <w:t>reduce</w:t>
      </w:r>
      <w:r>
        <w:rPr>
          <w:color w:val="231F20"/>
          <w:spacing w:val="-25"/>
          <w:w w:val="90"/>
        </w:rPr>
        <w:t> </w:t>
      </w:r>
      <w:r>
        <w:rPr>
          <w:color w:val="231F20"/>
          <w:w w:val="90"/>
        </w:rPr>
        <w:t>air</w:t>
      </w:r>
      <w:r>
        <w:rPr>
          <w:color w:val="231F20"/>
          <w:spacing w:val="-25"/>
          <w:w w:val="90"/>
        </w:rPr>
        <w:t> </w:t>
      </w:r>
      <w:r>
        <w:rPr>
          <w:color w:val="231F20"/>
          <w:w w:val="90"/>
        </w:rPr>
        <w:t>pollution?</w:t>
      </w:r>
      <w:r>
        <w:rPr>
          <w:color w:val="231F20"/>
          <w:spacing w:val="-25"/>
          <w:w w:val="90"/>
        </w:rPr>
        <w:t> </w:t>
      </w:r>
      <w:r>
        <w:rPr>
          <w:color w:val="231F20"/>
          <w:w w:val="90"/>
        </w:rPr>
        <w:t>(</w:t>
      </w:r>
      <w:r>
        <w:rPr>
          <w:i/>
          <w:color w:val="231F20"/>
          <w:w w:val="90"/>
        </w:rPr>
        <w:t>Correct </w:t>
      </w:r>
      <w:r>
        <w:rPr>
          <w:i/>
          <w:color w:val="231F20"/>
          <w:w w:val="85"/>
        </w:rPr>
        <w:t>answer:</w:t>
      </w:r>
      <w:r>
        <w:rPr>
          <w:i/>
          <w:color w:val="231F20"/>
          <w:spacing w:val="-24"/>
          <w:w w:val="85"/>
        </w:rPr>
        <w:t> </w:t>
      </w:r>
      <w:r>
        <w:rPr>
          <w:color w:val="231F20"/>
          <w:w w:val="85"/>
        </w:rPr>
        <w:t>Yes).</w:t>
      </w:r>
      <w:r>
        <w:rPr>
          <w:color w:val="231F20"/>
          <w:spacing w:val="-24"/>
          <w:w w:val="85"/>
        </w:rPr>
        <w:t> </w:t>
      </w:r>
      <w:r>
        <w:rPr>
          <w:color w:val="231F20"/>
          <w:w w:val="85"/>
        </w:rPr>
        <w:t>Why?</w:t>
      </w:r>
      <w:r>
        <w:rPr>
          <w:color w:val="231F20"/>
          <w:spacing w:val="-24"/>
          <w:w w:val="85"/>
        </w:rPr>
        <w:t> </w:t>
      </w:r>
      <w:r>
        <w:rPr>
          <w:color w:val="231F20"/>
          <w:w w:val="85"/>
        </w:rPr>
        <w:t>(</w:t>
      </w:r>
      <w:r>
        <w:rPr>
          <w:i/>
          <w:color w:val="231F20"/>
          <w:w w:val="85"/>
        </w:rPr>
        <w:t>Correct</w:t>
      </w:r>
      <w:r>
        <w:rPr>
          <w:i/>
          <w:color w:val="231F20"/>
          <w:spacing w:val="-30"/>
          <w:w w:val="85"/>
        </w:rPr>
        <w:t> </w:t>
      </w:r>
      <w:r>
        <w:rPr>
          <w:i/>
          <w:color w:val="231F20"/>
          <w:w w:val="85"/>
        </w:rPr>
        <w:t>answer:</w:t>
      </w:r>
      <w:r>
        <w:rPr>
          <w:i/>
          <w:color w:val="231F20"/>
          <w:spacing w:val="-24"/>
          <w:w w:val="85"/>
        </w:rPr>
        <w:t> </w:t>
      </w:r>
      <w:r>
        <w:rPr>
          <w:color w:val="231F20"/>
          <w:w w:val="85"/>
        </w:rPr>
        <w:t>Because</w:t>
      </w:r>
      <w:r>
        <w:rPr>
          <w:color w:val="231F20"/>
          <w:spacing w:val="-23"/>
          <w:w w:val="85"/>
        </w:rPr>
        <w:t> </w:t>
      </w:r>
      <w:r>
        <w:rPr>
          <w:color w:val="231F20"/>
          <w:w w:val="85"/>
        </w:rPr>
        <w:t>gas- </w:t>
      </w:r>
      <w:r>
        <w:rPr>
          <w:color w:val="231F20"/>
          <w:w w:val="90"/>
        </w:rPr>
        <w:t>powered</w:t>
      </w:r>
      <w:r>
        <w:rPr>
          <w:color w:val="231F20"/>
          <w:spacing w:val="-37"/>
          <w:w w:val="90"/>
        </w:rPr>
        <w:t> </w:t>
      </w:r>
      <w:r>
        <w:rPr>
          <w:color w:val="231F20"/>
          <w:w w:val="90"/>
        </w:rPr>
        <w:t>vehicles</w:t>
      </w:r>
      <w:r>
        <w:rPr>
          <w:color w:val="231F20"/>
          <w:spacing w:val="-36"/>
          <w:w w:val="90"/>
        </w:rPr>
        <w:t> </w:t>
      </w:r>
      <w:r>
        <w:rPr>
          <w:color w:val="231F20"/>
          <w:w w:val="90"/>
        </w:rPr>
        <w:t>release</w:t>
      </w:r>
      <w:r>
        <w:rPr>
          <w:color w:val="231F20"/>
          <w:spacing w:val="-37"/>
          <w:w w:val="90"/>
        </w:rPr>
        <w:t> </w:t>
      </w:r>
      <w:r>
        <w:rPr>
          <w:color w:val="231F20"/>
          <w:w w:val="90"/>
        </w:rPr>
        <w:t>air</w:t>
      </w:r>
      <w:r>
        <w:rPr>
          <w:color w:val="231F20"/>
          <w:spacing w:val="-36"/>
          <w:w w:val="90"/>
        </w:rPr>
        <w:t> </w:t>
      </w:r>
      <w:r>
        <w:rPr>
          <w:color w:val="231F20"/>
          <w:w w:val="90"/>
        </w:rPr>
        <w:t>pollutants,</w:t>
      </w:r>
      <w:r>
        <w:rPr>
          <w:color w:val="231F20"/>
          <w:spacing w:val="-36"/>
          <w:w w:val="90"/>
        </w:rPr>
        <w:t> </w:t>
      </w:r>
      <w:r>
        <w:rPr>
          <w:color w:val="231F20"/>
          <w:w w:val="90"/>
        </w:rPr>
        <w:t>and</w:t>
      </w:r>
      <w:r>
        <w:rPr>
          <w:color w:val="231F20"/>
          <w:spacing w:val="-37"/>
          <w:w w:val="90"/>
        </w:rPr>
        <w:t> </w:t>
      </w:r>
      <w:r>
        <w:rPr>
          <w:color w:val="231F20"/>
          <w:spacing w:val="-3"/>
          <w:w w:val="90"/>
        </w:rPr>
        <w:t>fewer </w:t>
      </w:r>
      <w:r>
        <w:rPr>
          <w:color w:val="231F20"/>
          <w:w w:val="95"/>
        </w:rPr>
        <w:t>vehicles</w:t>
      </w:r>
      <w:r>
        <w:rPr>
          <w:color w:val="231F20"/>
          <w:spacing w:val="-18"/>
          <w:w w:val="95"/>
        </w:rPr>
        <w:t> </w:t>
      </w:r>
      <w:r>
        <w:rPr>
          <w:color w:val="231F20"/>
          <w:w w:val="95"/>
        </w:rPr>
        <w:t>would</w:t>
      </w:r>
      <w:r>
        <w:rPr>
          <w:color w:val="231F20"/>
          <w:spacing w:val="-18"/>
          <w:w w:val="95"/>
        </w:rPr>
        <w:t> </w:t>
      </w:r>
      <w:r>
        <w:rPr>
          <w:color w:val="231F20"/>
          <w:w w:val="95"/>
        </w:rPr>
        <w:t>mean</w:t>
      </w:r>
      <w:r>
        <w:rPr>
          <w:color w:val="231F20"/>
          <w:spacing w:val="-17"/>
          <w:w w:val="95"/>
        </w:rPr>
        <w:t> </w:t>
      </w:r>
      <w:r>
        <w:rPr>
          <w:color w:val="231F20"/>
          <w:w w:val="95"/>
        </w:rPr>
        <w:t>less</w:t>
      </w:r>
      <w:r>
        <w:rPr>
          <w:color w:val="231F20"/>
          <w:spacing w:val="-18"/>
          <w:w w:val="95"/>
        </w:rPr>
        <w:t> </w:t>
      </w:r>
      <w:r>
        <w:rPr>
          <w:color w:val="231F20"/>
          <w:w w:val="95"/>
        </w:rPr>
        <w:t>pollution.)</w:t>
      </w:r>
    </w:p>
    <w:p>
      <w:pPr>
        <w:pStyle w:val="BodyText"/>
        <w:spacing w:line="249" w:lineRule="auto" w:before="144"/>
        <w:ind w:left="490" w:right="858"/>
      </w:pPr>
      <w:r>
        <w:rPr>
          <w:i/>
          <w:color w:val="231F20"/>
          <w:w w:val="95"/>
        </w:rPr>
        <w:t>Ask:</w:t>
      </w:r>
      <w:r>
        <w:rPr>
          <w:i/>
          <w:color w:val="231F20"/>
          <w:spacing w:val="-28"/>
          <w:w w:val="95"/>
        </w:rPr>
        <w:t> </w:t>
      </w:r>
      <w:r>
        <w:rPr>
          <w:color w:val="231F20"/>
          <w:w w:val="95"/>
        </w:rPr>
        <w:t>How</w:t>
      </w:r>
      <w:r>
        <w:rPr>
          <w:color w:val="231F20"/>
          <w:spacing w:val="-28"/>
          <w:w w:val="95"/>
        </w:rPr>
        <w:t> </w:t>
      </w:r>
      <w:r>
        <w:rPr>
          <w:color w:val="231F20"/>
          <w:w w:val="95"/>
        </w:rPr>
        <w:t>might</w:t>
      </w:r>
      <w:r>
        <w:rPr>
          <w:color w:val="231F20"/>
          <w:spacing w:val="-28"/>
          <w:w w:val="95"/>
        </w:rPr>
        <w:t> </w:t>
      </w:r>
      <w:r>
        <w:rPr>
          <w:color w:val="231F20"/>
          <w:w w:val="95"/>
        </w:rPr>
        <w:t>the</w:t>
      </w:r>
      <w:r>
        <w:rPr>
          <w:color w:val="231F20"/>
          <w:spacing w:val="-27"/>
          <w:w w:val="95"/>
        </w:rPr>
        <w:t> </w:t>
      </w:r>
      <w:r>
        <w:rPr>
          <w:color w:val="231F20"/>
          <w:w w:val="95"/>
        </w:rPr>
        <w:t>number</w:t>
      </w:r>
      <w:r>
        <w:rPr>
          <w:color w:val="231F20"/>
          <w:spacing w:val="-28"/>
          <w:w w:val="95"/>
        </w:rPr>
        <w:t> </w:t>
      </w:r>
      <w:r>
        <w:rPr>
          <w:color w:val="231F20"/>
          <w:w w:val="95"/>
        </w:rPr>
        <w:t>of</w:t>
      </w:r>
      <w:r>
        <w:rPr>
          <w:color w:val="231F20"/>
          <w:spacing w:val="-28"/>
          <w:w w:val="95"/>
        </w:rPr>
        <w:t> </w:t>
      </w:r>
      <w:r>
        <w:rPr>
          <w:color w:val="231F20"/>
          <w:w w:val="95"/>
        </w:rPr>
        <w:t>vehicles</w:t>
      </w:r>
      <w:r>
        <w:rPr>
          <w:color w:val="231F20"/>
          <w:spacing w:val="-28"/>
          <w:w w:val="95"/>
        </w:rPr>
        <w:t> </w:t>
      </w:r>
      <w:r>
        <w:rPr>
          <w:color w:val="231F20"/>
          <w:w w:val="95"/>
        </w:rPr>
        <w:t>on</w:t>
      </w:r>
      <w:r>
        <w:rPr>
          <w:color w:val="231F20"/>
          <w:spacing w:val="-27"/>
          <w:w w:val="95"/>
        </w:rPr>
        <w:t> </w:t>
      </w:r>
      <w:r>
        <w:rPr>
          <w:color w:val="231F20"/>
          <w:w w:val="95"/>
        </w:rPr>
        <w:t>the </w:t>
      </w:r>
      <w:r>
        <w:rPr>
          <w:color w:val="231F20"/>
          <w:w w:val="85"/>
        </w:rPr>
        <w:t>road</w:t>
      </w:r>
      <w:r>
        <w:rPr>
          <w:color w:val="231F20"/>
          <w:spacing w:val="-10"/>
          <w:w w:val="85"/>
        </w:rPr>
        <w:t> </w:t>
      </w:r>
      <w:r>
        <w:rPr>
          <w:color w:val="231F20"/>
          <w:w w:val="85"/>
        </w:rPr>
        <w:t>be</w:t>
      </w:r>
      <w:r>
        <w:rPr>
          <w:color w:val="231F20"/>
          <w:spacing w:val="-10"/>
          <w:w w:val="85"/>
        </w:rPr>
        <w:t> </w:t>
      </w:r>
      <w:r>
        <w:rPr>
          <w:color w:val="231F20"/>
          <w:w w:val="85"/>
        </w:rPr>
        <w:t>reduced?</w:t>
      </w:r>
      <w:r>
        <w:rPr>
          <w:color w:val="231F20"/>
          <w:spacing w:val="-9"/>
          <w:w w:val="85"/>
        </w:rPr>
        <w:t> </w:t>
      </w:r>
      <w:r>
        <w:rPr>
          <w:color w:val="231F20"/>
          <w:w w:val="85"/>
        </w:rPr>
        <w:t>(</w:t>
      </w:r>
      <w:r>
        <w:rPr>
          <w:i/>
          <w:color w:val="231F20"/>
          <w:w w:val="85"/>
        </w:rPr>
        <w:t>Correct</w:t>
      </w:r>
      <w:r>
        <w:rPr>
          <w:i/>
          <w:color w:val="231F20"/>
          <w:spacing w:val="-20"/>
          <w:w w:val="85"/>
        </w:rPr>
        <w:t> </w:t>
      </w:r>
      <w:r>
        <w:rPr>
          <w:i/>
          <w:color w:val="231F20"/>
          <w:w w:val="85"/>
        </w:rPr>
        <w:t>answers:</w:t>
      </w:r>
      <w:r>
        <w:rPr>
          <w:i/>
          <w:color w:val="231F20"/>
          <w:spacing w:val="-9"/>
          <w:w w:val="85"/>
        </w:rPr>
        <w:t> </w:t>
      </w:r>
      <w:r>
        <w:rPr>
          <w:color w:val="231F20"/>
          <w:w w:val="85"/>
        </w:rPr>
        <w:t>Carpooling</w:t>
      </w:r>
      <w:r>
        <w:rPr>
          <w:color w:val="231F20"/>
          <w:spacing w:val="-10"/>
          <w:w w:val="85"/>
        </w:rPr>
        <w:t> </w:t>
      </w:r>
      <w:r>
        <w:rPr>
          <w:color w:val="231F20"/>
          <w:spacing w:val="-4"/>
          <w:w w:val="85"/>
        </w:rPr>
        <w:t>and </w:t>
      </w:r>
      <w:r>
        <w:rPr>
          <w:color w:val="231F20"/>
          <w:w w:val="95"/>
        </w:rPr>
        <w:t>using</w:t>
      </w:r>
      <w:r>
        <w:rPr>
          <w:color w:val="231F20"/>
          <w:spacing w:val="-36"/>
          <w:w w:val="95"/>
        </w:rPr>
        <w:t> </w:t>
      </w:r>
      <w:r>
        <w:rPr>
          <w:color w:val="231F20"/>
          <w:w w:val="95"/>
        </w:rPr>
        <w:t>public</w:t>
      </w:r>
      <w:r>
        <w:rPr>
          <w:color w:val="231F20"/>
          <w:spacing w:val="-35"/>
          <w:w w:val="95"/>
        </w:rPr>
        <w:t> </w:t>
      </w:r>
      <w:r>
        <w:rPr>
          <w:color w:val="231F20"/>
          <w:w w:val="95"/>
        </w:rPr>
        <w:t>transportation</w:t>
      </w:r>
      <w:r>
        <w:rPr>
          <w:color w:val="231F20"/>
          <w:spacing w:val="-35"/>
          <w:w w:val="95"/>
        </w:rPr>
        <w:t> </w:t>
      </w:r>
      <w:r>
        <w:rPr>
          <w:color w:val="231F20"/>
          <w:w w:val="95"/>
        </w:rPr>
        <w:t>[buses,</w:t>
      </w:r>
      <w:r>
        <w:rPr>
          <w:color w:val="231F20"/>
          <w:spacing w:val="-35"/>
          <w:w w:val="95"/>
        </w:rPr>
        <w:t> </w:t>
      </w:r>
      <w:r>
        <w:rPr>
          <w:color w:val="231F20"/>
          <w:w w:val="95"/>
        </w:rPr>
        <w:t>trains,</w:t>
      </w:r>
      <w:r>
        <w:rPr>
          <w:color w:val="231F20"/>
          <w:spacing w:val="-35"/>
          <w:w w:val="95"/>
        </w:rPr>
        <w:t> </w:t>
      </w:r>
      <w:r>
        <w:rPr>
          <w:color w:val="231F20"/>
          <w:w w:val="95"/>
        </w:rPr>
        <w:t>sub- </w:t>
      </w:r>
      <w:r>
        <w:rPr>
          <w:color w:val="231F20"/>
          <w:w w:val="90"/>
        </w:rPr>
        <w:t>ways]</w:t>
      </w:r>
      <w:r>
        <w:rPr>
          <w:color w:val="231F20"/>
          <w:spacing w:val="-21"/>
          <w:w w:val="90"/>
        </w:rPr>
        <w:t> </w:t>
      </w:r>
      <w:r>
        <w:rPr>
          <w:color w:val="231F20"/>
          <w:w w:val="90"/>
        </w:rPr>
        <w:t>would</w:t>
      </w:r>
      <w:r>
        <w:rPr>
          <w:color w:val="231F20"/>
          <w:spacing w:val="-20"/>
          <w:w w:val="90"/>
        </w:rPr>
        <w:t> </w:t>
      </w:r>
      <w:r>
        <w:rPr>
          <w:color w:val="231F20"/>
          <w:w w:val="90"/>
        </w:rPr>
        <w:t>reduce</w:t>
      </w:r>
      <w:r>
        <w:rPr>
          <w:color w:val="231F20"/>
          <w:spacing w:val="-21"/>
          <w:w w:val="90"/>
        </w:rPr>
        <w:t> </w:t>
      </w:r>
      <w:r>
        <w:rPr>
          <w:color w:val="231F20"/>
          <w:w w:val="90"/>
        </w:rPr>
        <w:t>the</w:t>
      </w:r>
      <w:r>
        <w:rPr>
          <w:color w:val="231F20"/>
          <w:spacing w:val="-20"/>
          <w:w w:val="90"/>
        </w:rPr>
        <w:t> </w:t>
      </w:r>
      <w:r>
        <w:rPr>
          <w:color w:val="231F20"/>
          <w:w w:val="90"/>
        </w:rPr>
        <w:t>number</w:t>
      </w:r>
      <w:r>
        <w:rPr>
          <w:color w:val="231F20"/>
          <w:spacing w:val="-20"/>
          <w:w w:val="90"/>
        </w:rPr>
        <w:t> </w:t>
      </w:r>
      <w:r>
        <w:rPr>
          <w:color w:val="231F20"/>
          <w:w w:val="90"/>
        </w:rPr>
        <w:t>of</w:t>
      </w:r>
      <w:r>
        <w:rPr>
          <w:color w:val="231F20"/>
          <w:spacing w:val="-21"/>
          <w:w w:val="90"/>
        </w:rPr>
        <w:t> </w:t>
      </w:r>
      <w:r>
        <w:rPr>
          <w:color w:val="231F20"/>
          <w:w w:val="90"/>
        </w:rPr>
        <w:t>vehicles</w:t>
      </w:r>
      <w:r>
        <w:rPr>
          <w:color w:val="231F20"/>
          <w:spacing w:val="-20"/>
          <w:w w:val="90"/>
        </w:rPr>
        <w:t> </w:t>
      </w:r>
      <w:r>
        <w:rPr>
          <w:color w:val="231F20"/>
          <w:w w:val="90"/>
        </w:rPr>
        <w:t>on</w:t>
      </w:r>
      <w:r>
        <w:rPr>
          <w:color w:val="231F20"/>
          <w:spacing w:val="-21"/>
          <w:w w:val="90"/>
        </w:rPr>
        <w:t> </w:t>
      </w:r>
      <w:r>
        <w:rPr>
          <w:color w:val="231F20"/>
          <w:w w:val="90"/>
        </w:rPr>
        <w:t>the </w:t>
      </w:r>
      <w:r>
        <w:rPr>
          <w:color w:val="231F20"/>
          <w:w w:val="95"/>
        </w:rPr>
        <w:t>road,</w:t>
      </w:r>
      <w:r>
        <w:rPr>
          <w:color w:val="231F20"/>
          <w:spacing w:val="-36"/>
          <w:w w:val="95"/>
        </w:rPr>
        <w:t> </w:t>
      </w:r>
      <w:r>
        <w:rPr>
          <w:color w:val="231F20"/>
          <w:w w:val="95"/>
        </w:rPr>
        <w:t>which</w:t>
      </w:r>
      <w:r>
        <w:rPr>
          <w:color w:val="231F20"/>
          <w:spacing w:val="-36"/>
          <w:w w:val="95"/>
        </w:rPr>
        <w:t> </w:t>
      </w:r>
      <w:r>
        <w:rPr>
          <w:color w:val="231F20"/>
          <w:w w:val="95"/>
        </w:rPr>
        <w:t>would</w:t>
      </w:r>
      <w:r>
        <w:rPr>
          <w:color w:val="231F20"/>
          <w:spacing w:val="-36"/>
          <w:w w:val="95"/>
        </w:rPr>
        <w:t> </w:t>
      </w:r>
      <w:r>
        <w:rPr>
          <w:color w:val="231F20"/>
          <w:w w:val="95"/>
        </w:rPr>
        <w:t>reduce</w:t>
      </w:r>
      <w:r>
        <w:rPr>
          <w:color w:val="231F20"/>
          <w:spacing w:val="-36"/>
          <w:w w:val="95"/>
        </w:rPr>
        <w:t> </w:t>
      </w:r>
      <w:r>
        <w:rPr>
          <w:color w:val="231F20"/>
          <w:w w:val="95"/>
        </w:rPr>
        <w:t>air</w:t>
      </w:r>
      <w:r>
        <w:rPr>
          <w:color w:val="231F20"/>
          <w:spacing w:val="-35"/>
          <w:w w:val="95"/>
        </w:rPr>
        <w:t> </w:t>
      </w:r>
      <w:r>
        <w:rPr>
          <w:color w:val="231F20"/>
          <w:w w:val="95"/>
        </w:rPr>
        <w:t>pollution.</w:t>
      </w:r>
      <w:r>
        <w:rPr>
          <w:color w:val="231F20"/>
          <w:spacing w:val="-36"/>
          <w:w w:val="95"/>
        </w:rPr>
        <w:t> </w:t>
      </w:r>
      <w:r>
        <w:rPr>
          <w:color w:val="231F20"/>
          <w:w w:val="95"/>
        </w:rPr>
        <w:t>Walking </w:t>
      </w:r>
      <w:r>
        <w:rPr>
          <w:color w:val="231F20"/>
          <w:w w:val="90"/>
        </w:rPr>
        <w:t>and</w:t>
      </w:r>
      <w:r>
        <w:rPr>
          <w:color w:val="231F20"/>
          <w:spacing w:val="-20"/>
          <w:w w:val="90"/>
        </w:rPr>
        <w:t> </w:t>
      </w:r>
      <w:r>
        <w:rPr>
          <w:color w:val="231F20"/>
          <w:w w:val="90"/>
        </w:rPr>
        <w:t>bicycling</w:t>
      </w:r>
      <w:r>
        <w:rPr>
          <w:color w:val="231F20"/>
          <w:spacing w:val="-19"/>
          <w:w w:val="90"/>
        </w:rPr>
        <w:t> </w:t>
      </w:r>
      <w:r>
        <w:rPr>
          <w:color w:val="231F20"/>
          <w:w w:val="90"/>
        </w:rPr>
        <w:t>would</w:t>
      </w:r>
      <w:r>
        <w:rPr>
          <w:color w:val="231F20"/>
          <w:spacing w:val="-19"/>
          <w:w w:val="90"/>
        </w:rPr>
        <w:t> </w:t>
      </w:r>
      <w:r>
        <w:rPr>
          <w:color w:val="231F20"/>
          <w:w w:val="90"/>
        </w:rPr>
        <w:t>also</w:t>
      </w:r>
      <w:r>
        <w:rPr>
          <w:color w:val="231F20"/>
          <w:spacing w:val="-19"/>
          <w:w w:val="90"/>
        </w:rPr>
        <w:t> </w:t>
      </w:r>
      <w:r>
        <w:rPr>
          <w:color w:val="231F20"/>
          <w:w w:val="90"/>
        </w:rPr>
        <w:t>reduce</w:t>
      </w:r>
      <w:r>
        <w:rPr>
          <w:color w:val="231F20"/>
          <w:spacing w:val="-20"/>
          <w:w w:val="90"/>
        </w:rPr>
        <w:t> </w:t>
      </w:r>
      <w:r>
        <w:rPr>
          <w:color w:val="231F20"/>
          <w:w w:val="90"/>
        </w:rPr>
        <w:t>air</w:t>
      </w:r>
      <w:r>
        <w:rPr>
          <w:color w:val="231F20"/>
          <w:spacing w:val="-19"/>
          <w:w w:val="90"/>
        </w:rPr>
        <w:t> </w:t>
      </w:r>
      <w:r>
        <w:rPr>
          <w:color w:val="231F20"/>
          <w:w w:val="90"/>
        </w:rPr>
        <w:t>pollution.</w:t>
      </w:r>
      <w:r>
        <w:rPr>
          <w:color w:val="231F20"/>
          <w:spacing w:val="-19"/>
          <w:w w:val="90"/>
        </w:rPr>
        <w:t> </w:t>
      </w:r>
      <w:r>
        <w:rPr>
          <w:color w:val="231F20"/>
          <w:spacing w:val="-3"/>
          <w:w w:val="90"/>
        </w:rPr>
        <w:t>You </w:t>
      </w:r>
      <w:r>
        <w:rPr>
          <w:color w:val="231F20"/>
        </w:rPr>
        <w:t>can</w:t>
      </w:r>
      <w:r>
        <w:rPr>
          <w:color w:val="231F20"/>
          <w:spacing w:val="-40"/>
        </w:rPr>
        <w:t> </w:t>
      </w:r>
      <w:r>
        <w:rPr>
          <w:color w:val="231F20"/>
        </w:rPr>
        <w:t>also</w:t>
      </w:r>
      <w:r>
        <w:rPr>
          <w:color w:val="231F20"/>
          <w:spacing w:val="-40"/>
        </w:rPr>
        <w:t> </w:t>
      </w:r>
      <w:r>
        <w:rPr>
          <w:color w:val="231F20"/>
        </w:rPr>
        <w:t>mention</w:t>
      </w:r>
      <w:r>
        <w:rPr>
          <w:color w:val="231F20"/>
          <w:spacing w:val="-39"/>
        </w:rPr>
        <w:t> </w:t>
      </w:r>
      <w:r>
        <w:rPr>
          <w:color w:val="231F20"/>
        </w:rPr>
        <w:t>that</w:t>
      </w:r>
      <w:r>
        <w:rPr>
          <w:color w:val="231F20"/>
          <w:spacing w:val="-40"/>
        </w:rPr>
        <w:t> </w:t>
      </w:r>
      <w:r>
        <w:rPr>
          <w:color w:val="231F20"/>
        </w:rPr>
        <w:t>new</w:t>
      </w:r>
      <w:r>
        <w:rPr>
          <w:color w:val="231F20"/>
          <w:spacing w:val="-39"/>
        </w:rPr>
        <w:t> </w:t>
      </w:r>
      <w:r>
        <w:rPr>
          <w:color w:val="231F20"/>
        </w:rPr>
        <w:t>laws</w:t>
      </w:r>
      <w:r>
        <w:rPr>
          <w:color w:val="231F20"/>
          <w:spacing w:val="-40"/>
        </w:rPr>
        <w:t> </w:t>
      </w:r>
      <w:r>
        <w:rPr>
          <w:color w:val="231F20"/>
        </w:rPr>
        <w:t>requiring</w:t>
      </w:r>
      <w:r>
        <w:rPr>
          <w:color w:val="231F20"/>
          <w:spacing w:val="-39"/>
        </w:rPr>
        <w:t> </w:t>
      </w:r>
      <w:r>
        <w:rPr>
          <w:color w:val="231F20"/>
        </w:rPr>
        <w:t>ve- </w:t>
      </w:r>
      <w:r>
        <w:rPr>
          <w:color w:val="231F20"/>
          <w:w w:val="90"/>
        </w:rPr>
        <w:t>hicles</w:t>
      </w:r>
      <w:r>
        <w:rPr>
          <w:color w:val="231F20"/>
          <w:spacing w:val="-25"/>
          <w:w w:val="90"/>
        </w:rPr>
        <w:t> </w:t>
      </w:r>
      <w:r>
        <w:rPr>
          <w:color w:val="231F20"/>
          <w:w w:val="90"/>
        </w:rPr>
        <w:t>to</w:t>
      </w:r>
      <w:r>
        <w:rPr>
          <w:color w:val="231F20"/>
          <w:spacing w:val="-24"/>
          <w:w w:val="90"/>
        </w:rPr>
        <w:t> </w:t>
      </w:r>
      <w:r>
        <w:rPr>
          <w:color w:val="231F20"/>
          <w:w w:val="90"/>
        </w:rPr>
        <w:t>release</w:t>
      </w:r>
      <w:r>
        <w:rPr>
          <w:color w:val="231F20"/>
          <w:spacing w:val="-25"/>
          <w:w w:val="90"/>
        </w:rPr>
        <w:t> </w:t>
      </w:r>
      <w:r>
        <w:rPr>
          <w:color w:val="231F20"/>
          <w:w w:val="90"/>
        </w:rPr>
        <w:t>fewer</w:t>
      </w:r>
      <w:r>
        <w:rPr>
          <w:color w:val="231F20"/>
          <w:spacing w:val="-24"/>
          <w:w w:val="90"/>
        </w:rPr>
        <w:t> </w:t>
      </w:r>
      <w:r>
        <w:rPr>
          <w:color w:val="231F20"/>
          <w:w w:val="90"/>
        </w:rPr>
        <w:t>emissions</w:t>
      </w:r>
      <w:r>
        <w:rPr>
          <w:color w:val="231F20"/>
          <w:spacing w:val="-24"/>
          <w:w w:val="90"/>
        </w:rPr>
        <w:t> </w:t>
      </w:r>
      <w:r>
        <w:rPr>
          <w:color w:val="231F20"/>
          <w:w w:val="90"/>
        </w:rPr>
        <w:t>would</w:t>
      </w:r>
      <w:r>
        <w:rPr>
          <w:color w:val="231F20"/>
          <w:spacing w:val="-25"/>
          <w:w w:val="90"/>
        </w:rPr>
        <w:t> </w:t>
      </w:r>
      <w:r>
        <w:rPr>
          <w:color w:val="231F20"/>
          <w:w w:val="90"/>
        </w:rPr>
        <w:t>also</w:t>
      </w:r>
      <w:r>
        <w:rPr>
          <w:color w:val="231F20"/>
          <w:spacing w:val="-24"/>
          <w:w w:val="90"/>
        </w:rPr>
        <w:t> </w:t>
      </w:r>
      <w:r>
        <w:rPr>
          <w:color w:val="231F20"/>
          <w:w w:val="90"/>
        </w:rPr>
        <w:t>help </w:t>
      </w:r>
      <w:r>
        <w:rPr>
          <w:color w:val="231F20"/>
        </w:rPr>
        <w:t>vehicles</w:t>
      </w:r>
      <w:r>
        <w:rPr>
          <w:color w:val="231F20"/>
          <w:spacing w:val="-37"/>
        </w:rPr>
        <w:t> </w:t>
      </w:r>
      <w:r>
        <w:rPr>
          <w:color w:val="231F20"/>
        </w:rPr>
        <w:t>reduce</w:t>
      </w:r>
      <w:r>
        <w:rPr>
          <w:color w:val="231F20"/>
          <w:spacing w:val="-36"/>
        </w:rPr>
        <w:t> </w:t>
      </w:r>
      <w:r>
        <w:rPr>
          <w:color w:val="231F20"/>
        </w:rPr>
        <w:t>the</w:t>
      </w:r>
      <w:r>
        <w:rPr>
          <w:color w:val="231F20"/>
          <w:spacing w:val="-37"/>
        </w:rPr>
        <w:t> </w:t>
      </w:r>
      <w:r>
        <w:rPr>
          <w:color w:val="231F20"/>
        </w:rPr>
        <w:t>amount</w:t>
      </w:r>
      <w:r>
        <w:rPr>
          <w:color w:val="231F20"/>
          <w:spacing w:val="-36"/>
        </w:rPr>
        <w:t> </w:t>
      </w:r>
      <w:r>
        <w:rPr>
          <w:color w:val="231F20"/>
        </w:rPr>
        <w:t>of</w:t>
      </w:r>
      <w:r>
        <w:rPr>
          <w:color w:val="231F20"/>
          <w:spacing w:val="-36"/>
        </w:rPr>
        <w:t> </w:t>
      </w:r>
      <w:r>
        <w:rPr>
          <w:color w:val="231F20"/>
        </w:rPr>
        <w:t>air</w:t>
      </w:r>
      <w:r>
        <w:rPr>
          <w:color w:val="231F20"/>
          <w:spacing w:val="-37"/>
        </w:rPr>
        <w:t> </w:t>
      </w:r>
      <w:r>
        <w:rPr>
          <w:color w:val="231F20"/>
        </w:rPr>
        <w:t>pollution.</w:t>
      </w:r>
    </w:p>
    <w:p>
      <w:pPr>
        <w:pStyle w:val="BodyText"/>
        <w:spacing w:line="249" w:lineRule="auto" w:before="148"/>
        <w:ind w:left="490" w:right="925"/>
      </w:pPr>
      <w:r>
        <w:rPr>
          <w:i/>
          <w:color w:val="231F20"/>
          <w:w w:val="95"/>
        </w:rPr>
        <w:t>Ask:</w:t>
      </w:r>
      <w:r>
        <w:rPr>
          <w:i/>
          <w:color w:val="231F20"/>
          <w:spacing w:val="-37"/>
          <w:w w:val="95"/>
        </w:rPr>
        <w:t> </w:t>
      </w:r>
      <w:r>
        <w:rPr>
          <w:color w:val="231F20"/>
          <w:w w:val="95"/>
        </w:rPr>
        <w:t>What</w:t>
      </w:r>
      <w:r>
        <w:rPr>
          <w:color w:val="231F20"/>
          <w:spacing w:val="-36"/>
          <w:w w:val="95"/>
        </w:rPr>
        <w:t> </w:t>
      </w:r>
      <w:r>
        <w:rPr>
          <w:color w:val="231F20"/>
          <w:w w:val="95"/>
        </w:rPr>
        <w:t>are</w:t>
      </w:r>
      <w:r>
        <w:rPr>
          <w:color w:val="231F20"/>
          <w:spacing w:val="-36"/>
          <w:w w:val="95"/>
        </w:rPr>
        <w:t> </w:t>
      </w:r>
      <w:r>
        <w:rPr>
          <w:color w:val="231F20"/>
          <w:w w:val="95"/>
        </w:rPr>
        <w:t>some</w:t>
      </w:r>
      <w:r>
        <w:rPr>
          <w:color w:val="231F20"/>
          <w:spacing w:val="-36"/>
          <w:w w:val="95"/>
        </w:rPr>
        <w:t> </w:t>
      </w:r>
      <w:r>
        <w:rPr>
          <w:color w:val="231F20"/>
          <w:w w:val="95"/>
        </w:rPr>
        <w:t>benefits</w:t>
      </w:r>
      <w:r>
        <w:rPr>
          <w:color w:val="231F20"/>
          <w:spacing w:val="-36"/>
          <w:w w:val="95"/>
        </w:rPr>
        <w:t> </w:t>
      </w:r>
      <w:r>
        <w:rPr>
          <w:color w:val="231F20"/>
          <w:w w:val="95"/>
        </w:rPr>
        <w:t>from</w:t>
      </w:r>
      <w:r>
        <w:rPr>
          <w:color w:val="231F20"/>
          <w:spacing w:val="-36"/>
          <w:w w:val="95"/>
        </w:rPr>
        <w:t> </w:t>
      </w:r>
      <w:r>
        <w:rPr>
          <w:color w:val="231F20"/>
          <w:w w:val="95"/>
        </w:rPr>
        <w:t>reducing</w:t>
      </w:r>
      <w:r>
        <w:rPr>
          <w:color w:val="231F20"/>
          <w:spacing w:val="-36"/>
          <w:w w:val="95"/>
        </w:rPr>
        <w:t> </w:t>
      </w:r>
      <w:r>
        <w:rPr>
          <w:color w:val="231F20"/>
          <w:w w:val="95"/>
        </w:rPr>
        <w:t>air </w:t>
      </w:r>
      <w:r>
        <w:rPr>
          <w:color w:val="231F20"/>
          <w:w w:val="90"/>
        </w:rPr>
        <w:t>pollution?</w:t>
      </w:r>
      <w:r>
        <w:rPr>
          <w:color w:val="231F20"/>
          <w:spacing w:val="-28"/>
          <w:w w:val="90"/>
        </w:rPr>
        <w:t> </w:t>
      </w:r>
      <w:r>
        <w:rPr>
          <w:color w:val="231F20"/>
          <w:w w:val="90"/>
        </w:rPr>
        <w:t>(</w:t>
      </w:r>
      <w:r>
        <w:rPr>
          <w:i/>
          <w:color w:val="231F20"/>
          <w:w w:val="90"/>
        </w:rPr>
        <w:t>Correct</w:t>
      </w:r>
      <w:r>
        <w:rPr>
          <w:i/>
          <w:color w:val="231F20"/>
          <w:spacing w:val="-35"/>
          <w:w w:val="90"/>
        </w:rPr>
        <w:t> </w:t>
      </w:r>
      <w:r>
        <w:rPr>
          <w:i/>
          <w:color w:val="231F20"/>
          <w:w w:val="90"/>
        </w:rPr>
        <w:t>answer:</w:t>
      </w:r>
      <w:r>
        <w:rPr>
          <w:i/>
          <w:color w:val="231F20"/>
          <w:spacing w:val="-28"/>
          <w:w w:val="90"/>
        </w:rPr>
        <w:t> </w:t>
      </w:r>
      <w:r>
        <w:rPr>
          <w:color w:val="231F20"/>
          <w:w w:val="90"/>
        </w:rPr>
        <w:t>Less</w:t>
      </w:r>
      <w:r>
        <w:rPr>
          <w:color w:val="231F20"/>
          <w:spacing w:val="-28"/>
          <w:w w:val="90"/>
        </w:rPr>
        <w:t> </w:t>
      </w:r>
      <w:r>
        <w:rPr>
          <w:color w:val="231F20"/>
          <w:w w:val="90"/>
        </w:rPr>
        <w:t>breathing</w:t>
      </w:r>
      <w:r>
        <w:rPr>
          <w:color w:val="231F20"/>
          <w:spacing w:val="-28"/>
          <w:w w:val="90"/>
        </w:rPr>
        <w:t> </w:t>
      </w:r>
      <w:r>
        <w:rPr>
          <w:color w:val="231F20"/>
          <w:w w:val="90"/>
        </w:rPr>
        <w:t>prob- </w:t>
      </w:r>
      <w:r>
        <w:rPr>
          <w:color w:val="231F20"/>
          <w:w w:val="95"/>
        </w:rPr>
        <w:t>lems</w:t>
      </w:r>
      <w:r>
        <w:rPr>
          <w:color w:val="231F20"/>
          <w:spacing w:val="-39"/>
          <w:w w:val="95"/>
        </w:rPr>
        <w:t> </w:t>
      </w:r>
      <w:r>
        <w:rPr>
          <w:color w:val="231F20"/>
          <w:w w:val="95"/>
        </w:rPr>
        <w:t>and</w:t>
      </w:r>
      <w:r>
        <w:rPr>
          <w:color w:val="231F20"/>
          <w:spacing w:val="-39"/>
          <w:w w:val="95"/>
        </w:rPr>
        <w:t> </w:t>
      </w:r>
      <w:r>
        <w:rPr>
          <w:color w:val="231F20"/>
          <w:w w:val="95"/>
        </w:rPr>
        <w:t>fewer</w:t>
      </w:r>
      <w:r>
        <w:rPr>
          <w:color w:val="231F20"/>
          <w:spacing w:val="-38"/>
          <w:w w:val="95"/>
        </w:rPr>
        <w:t> </w:t>
      </w:r>
      <w:r>
        <w:rPr>
          <w:color w:val="231F20"/>
          <w:w w:val="95"/>
        </w:rPr>
        <w:t>asthma</w:t>
      </w:r>
      <w:r>
        <w:rPr>
          <w:color w:val="231F20"/>
          <w:spacing w:val="-39"/>
          <w:w w:val="95"/>
        </w:rPr>
        <w:t> </w:t>
      </w:r>
      <w:r>
        <w:rPr>
          <w:color w:val="231F20"/>
          <w:w w:val="95"/>
        </w:rPr>
        <w:t>attacks</w:t>
      </w:r>
      <w:r>
        <w:rPr>
          <w:color w:val="231F20"/>
          <w:spacing w:val="-38"/>
          <w:w w:val="95"/>
        </w:rPr>
        <w:t> </w:t>
      </w:r>
      <w:r>
        <w:rPr>
          <w:color w:val="231F20"/>
          <w:w w:val="95"/>
        </w:rPr>
        <w:t>and</w:t>
      </w:r>
      <w:r>
        <w:rPr>
          <w:color w:val="231F20"/>
          <w:spacing w:val="-39"/>
          <w:w w:val="95"/>
        </w:rPr>
        <w:t> </w:t>
      </w:r>
      <w:r>
        <w:rPr>
          <w:color w:val="231F20"/>
          <w:w w:val="95"/>
        </w:rPr>
        <w:t>heart</w:t>
      </w:r>
      <w:r>
        <w:rPr>
          <w:color w:val="231F20"/>
          <w:spacing w:val="-38"/>
          <w:w w:val="95"/>
        </w:rPr>
        <w:t> </w:t>
      </w:r>
      <w:r>
        <w:rPr>
          <w:color w:val="231F20"/>
          <w:w w:val="95"/>
        </w:rPr>
        <w:t>prob- </w:t>
      </w:r>
      <w:r>
        <w:rPr>
          <w:color w:val="231F20"/>
          <w:w w:val="90"/>
        </w:rPr>
        <w:t>lems.</w:t>
      </w:r>
      <w:r>
        <w:rPr>
          <w:color w:val="231F20"/>
          <w:spacing w:val="-38"/>
          <w:w w:val="90"/>
        </w:rPr>
        <w:t> </w:t>
      </w:r>
      <w:r>
        <w:rPr>
          <w:color w:val="231F20"/>
          <w:w w:val="90"/>
        </w:rPr>
        <w:t>People</w:t>
      </w:r>
      <w:r>
        <w:rPr>
          <w:color w:val="231F20"/>
          <w:spacing w:val="-38"/>
          <w:w w:val="90"/>
        </w:rPr>
        <w:t> </w:t>
      </w:r>
      <w:r>
        <w:rPr>
          <w:color w:val="231F20"/>
          <w:w w:val="90"/>
        </w:rPr>
        <w:t>might</w:t>
      </w:r>
      <w:r>
        <w:rPr>
          <w:color w:val="231F20"/>
          <w:spacing w:val="-37"/>
          <w:w w:val="90"/>
        </w:rPr>
        <w:t> </w:t>
      </w:r>
      <w:r>
        <w:rPr>
          <w:color w:val="231F20"/>
          <w:w w:val="90"/>
        </w:rPr>
        <w:t>also</w:t>
      </w:r>
      <w:r>
        <w:rPr>
          <w:color w:val="231F20"/>
          <w:spacing w:val="-38"/>
          <w:w w:val="90"/>
        </w:rPr>
        <w:t> </w:t>
      </w:r>
      <w:r>
        <w:rPr>
          <w:color w:val="231F20"/>
          <w:w w:val="90"/>
        </w:rPr>
        <w:t>be</w:t>
      </w:r>
      <w:r>
        <w:rPr>
          <w:color w:val="231F20"/>
          <w:spacing w:val="-37"/>
          <w:w w:val="90"/>
        </w:rPr>
        <w:t> </w:t>
      </w:r>
      <w:r>
        <w:rPr>
          <w:color w:val="231F20"/>
          <w:w w:val="90"/>
        </w:rPr>
        <w:t>healthier</w:t>
      </w:r>
      <w:r>
        <w:rPr>
          <w:color w:val="231F20"/>
          <w:spacing w:val="-38"/>
          <w:w w:val="90"/>
        </w:rPr>
        <w:t> </w:t>
      </w:r>
      <w:r>
        <w:rPr>
          <w:color w:val="231F20"/>
          <w:w w:val="90"/>
        </w:rPr>
        <w:t>because</w:t>
      </w:r>
      <w:r>
        <w:rPr>
          <w:color w:val="231F20"/>
          <w:spacing w:val="-37"/>
          <w:w w:val="90"/>
        </w:rPr>
        <w:t> </w:t>
      </w:r>
      <w:r>
        <w:rPr>
          <w:color w:val="231F20"/>
          <w:w w:val="90"/>
        </w:rPr>
        <w:t>they </w:t>
      </w:r>
      <w:r>
        <w:rPr>
          <w:color w:val="231F20"/>
          <w:w w:val="95"/>
        </w:rPr>
        <w:t>might</w:t>
      </w:r>
      <w:r>
        <w:rPr>
          <w:color w:val="231F20"/>
          <w:spacing w:val="-39"/>
          <w:w w:val="95"/>
        </w:rPr>
        <w:t> </w:t>
      </w:r>
      <w:r>
        <w:rPr>
          <w:color w:val="231F20"/>
          <w:w w:val="95"/>
        </w:rPr>
        <w:t>get</w:t>
      </w:r>
      <w:r>
        <w:rPr>
          <w:color w:val="231F20"/>
          <w:spacing w:val="-38"/>
          <w:w w:val="95"/>
        </w:rPr>
        <w:t> </w:t>
      </w:r>
      <w:r>
        <w:rPr>
          <w:color w:val="231F20"/>
          <w:w w:val="95"/>
        </w:rPr>
        <w:t>more</w:t>
      </w:r>
      <w:r>
        <w:rPr>
          <w:color w:val="231F20"/>
          <w:spacing w:val="-39"/>
          <w:w w:val="95"/>
        </w:rPr>
        <w:t> </w:t>
      </w:r>
      <w:r>
        <w:rPr>
          <w:color w:val="231F20"/>
          <w:w w:val="95"/>
        </w:rPr>
        <w:t>exercise</w:t>
      </w:r>
      <w:r>
        <w:rPr>
          <w:color w:val="231F20"/>
          <w:spacing w:val="-38"/>
          <w:w w:val="95"/>
        </w:rPr>
        <w:t> </w:t>
      </w:r>
      <w:r>
        <w:rPr>
          <w:color w:val="231F20"/>
          <w:w w:val="95"/>
        </w:rPr>
        <w:t>by</w:t>
      </w:r>
      <w:r>
        <w:rPr>
          <w:color w:val="231F20"/>
          <w:spacing w:val="-38"/>
          <w:w w:val="95"/>
        </w:rPr>
        <w:t> </w:t>
      </w:r>
      <w:r>
        <w:rPr>
          <w:color w:val="231F20"/>
          <w:w w:val="95"/>
        </w:rPr>
        <w:t>walking</w:t>
      </w:r>
      <w:r>
        <w:rPr>
          <w:color w:val="231F20"/>
          <w:spacing w:val="-39"/>
          <w:w w:val="95"/>
        </w:rPr>
        <w:t> </w:t>
      </w:r>
      <w:r>
        <w:rPr>
          <w:color w:val="231F20"/>
          <w:w w:val="95"/>
        </w:rPr>
        <w:t>or</w:t>
      </w:r>
      <w:r>
        <w:rPr>
          <w:color w:val="231F20"/>
          <w:spacing w:val="-38"/>
          <w:w w:val="95"/>
        </w:rPr>
        <w:t> </w:t>
      </w:r>
      <w:r>
        <w:rPr>
          <w:color w:val="231F20"/>
          <w:w w:val="95"/>
        </w:rPr>
        <w:t>bicycling </w:t>
      </w:r>
      <w:r>
        <w:rPr>
          <w:color w:val="231F20"/>
          <w:w w:val="90"/>
        </w:rPr>
        <w:t>instead</w:t>
      </w:r>
      <w:r>
        <w:rPr>
          <w:color w:val="231F20"/>
          <w:spacing w:val="-24"/>
          <w:w w:val="90"/>
        </w:rPr>
        <w:t> </w:t>
      </w:r>
      <w:r>
        <w:rPr>
          <w:color w:val="231F20"/>
          <w:w w:val="90"/>
        </w:rPr>
        <w:t>of</w:t>
      </w:r>
      <w:r>
        <w:rPr>
          <w:color w:val="231F20"/>
          <w:spacing w:val="-24"/>
          <w:w w:val="90"/>
        </w:rPr>
        <w:t> </w:t>
      </w:r>
      <w:r>
        <w:rPr>
          <w:color w:val="231F20"/>
          <w:w w:val="90"/>
        </w:rPr>
        <w:t>driving.</w:t>
      </w:r>
      <w:r>
        <w:rPr>
          <w:color w:val="231F20"/>
          <w:spacing w:val="-24"/>
          <w:w w:val="90"/>
        </w:rPr>
        <w:t> </w:t>
      </w:r>
      <w:r>
        <w:rPr>
          <w:color w:val="231F20"/>
          <w:w w:val="90"/>
        </w:rPr>
        <w:t>Also,</w:t>
      </w:r>
      <w:r>
        <w:rPr>
          <w:color w:val="231F20"/>
          <w:spacing w:val="-24"/>
          <w:w w:val="90"/>
        </w:rPr>
        <w:t> </w:t>
      </w:r>
      <w:r>
        <w:rPr>
          <w:color w:val="231F20"/>
          <w:w w:val="90"/>
        </w:rPr>
        <w:t>trees</w:t>
      </w:r>
      <w:r>
        <w:rPr>
          <w:color w:val="231F20"/>
          <w:spacing w:val="-24"/>
          <w:w w:val="90"/>
        </w:rPr>
        <w:t> </w:t>
      </w:r>
      <w:r>
        <w:rPr>
          <w:color w:val="231F20"/>
          <w:w w:val="90"/>
        </w:rPr>
        <w:t>and</w:t>
      </w:r>
      <w:r>
        <w:rPr>
          <w:color w:val="231F20"/>
          <w:spacing w:val="-24"/>
          <w:w w:val="90"/>
        </w:rPr>
        <w:t> </w:t>
      </w:r>
      <w:r>
        <w:rPr>
          <w:color w:val="231F20"/>
          <w:w w:val="90"/>
        </w:rPr>
        <w:t>plants</w:t>
      </w:r>
      <w:r>
        <w:rPr>
          <w:color w:val="231F20"/>
          <w:spacing w:val="-24"/>
          <w:w w:val="90"/>
        </w:rPr>
        <w:t> </w:t>
      </w:r>
      <w:r>
        <w:rPr>
          <w:color w:val="231F20"/>
          <w:w w:val="90"/>
        </w:rPr>
        <w:t>would</w:t>
      </w:r>
      <w:r>
        <w:rPr>
          <w:color w:val="231F20"/>
          <w:spacing w:val="-24"/>
          <w:w w:val="90"/>
        </w:rPr>
        <w:t> </w:t>
      </w:r>
      <w:r>
        <w:rPr>
          <w:color w:val="231F20"/>
          <w:w w:val="90"/>
        </w:rPr>
        <w:t>be </w:t>
      </w:r>
      <w:r>
        <w:rPr>
          <w:color w:val="231F20"/>
        </w:rPr>
        <w:t>healthier</w:t>
      </w:r>
      <w:r>
        <w:rPr>
          <w:color w:val="231F20"/>
          <w:spacing w:val="-27"/>
        </w:rPr>
        <w:t> </w:t>
      </w:r>
      <w:r>
        <w:rPr>
          <w:color w:val="231F20"/>
        </w:rPr>
        <w:t>if</w:t>
      </w:r>
      <w:r>
        <w:rPr>
          <w:color w:val="231F20"/>
          <w:spacing w:val="-27"/>
        </w:rPr>
        <w:t> </w:t>
      </w:r>
      <w:r>
        <w:rPr>
          <w:color w:val="231F20"/>
        </w:rPr>
        <w:t>there</w:t>
      </w:r>
      <w:r>
        <w:rPr>
          <w:color w:val="231F20"/>
          <w:spacing w:val="-27"/>
        </w:rPr>
        <w:t> </w:t>
      </w:r>
      <w:r>
        <w:rPr>
          <w:color w:val="231F20"/>
        </w:rPr>
        <w:t>was</w:t>
      </w:r>
      <w:r>
        <w:rPr>
          <w:color w:val="231F20"/>
          <w:spacing w:val="-27"/>
        </w:rPr>
        <w:t> </w:t>
      </w:r>
      <w:r>
        <w:rPr>
          <w:color w:val="231F20"/>
        </w:rPr>
        <w:t>less</w:t>
      </w:r>
      <w:r>
        <w:rPr>
          <w:color w:val="231F20"/>
          <w:spacing w:val="-27"/>
        </w:rPr>
        <w:t> </w:t>
      </w:r>
      <w:r>
        <w:rPr>
          <w:color w:val="231F20"/>
        </w:rPr>
        <w:t>air</w:t>
      </w:r>
      <w:r>
        <w:rPr>
          <w:color w:val="231F20"/>
          <w:spacing w:val="-27"/>
        </w:rPr>
        <w:t> </w:t>
      </w:r>
      <w:r>
        <w:rPr>
          <w:color w:val="231F20"/>
        </w:rPr>
        <w:t>pollution.</w:t>
      </w:r>
    </w:p>
    <w:p>
      <w:pPr>
        <w:pStyle w:val="ListParagraph"/>
        <w:numPr>
          <w:ilvl w:val="0"/>
          <w:numId w:val="32"/>
        </w:numPr>
        <w:tabs>
          <w:tab w:pos="509" w:val="left" w:leader="none"/>
        </w:tabs>
        <w:spacing w:line="249" w:lineRule="auto" w:before="146" w:after="0"/>
        <w:ind w:left="490" w:right="837" w:hanging="288"/>
        <w:jc w:val="left"/>
        <w:rPr>
          <w:sz w:val="22"/>
        </w:rPr>
      </w:pPr>
      <w:r>
        <w:rPr>
          <w:color w:val="231F20"/>
          <w:w w:val="90"/>
          <w:sz w:val="22"/>
        </w:rPr>
        <w:t>Discuss</w:t>
      </w:r>
      <w:r>
        <w:rPr>
          <w:color w:val="231F20"/>
          <w:spacing w:val="-21"/>
          <w:w w:val="90"/>
          <w:sz w:val="22"/>
        </w:rPr>
        <w:t> </w:t>
      </w:r>
      <w:r>
        <w:rPr>
          <w:color w:val="231F20"/>
          <w:w w:val="90"/>
          <w:sz w:val="22"/>
        </w:rPr>
        <w:t>the</w:t>
      </w:r>
      <w:r>
        <w:rPr>
          <w:color w:val="231F20"/>
          <w:spacing w:val="-20"/>
          <w:w w:val="90"/>
          <w:sz w:val="22"/>
        </w:rPr>
        <w:t> </w:t>
      </w:r>
      <w:r>
        <w:rPr>
          <w:color w:val="231F20"/>
          <w:w w:val="90"/>
          <w:sz w:val="22"/>
        </w:rPr>
        <w:t>accuracy</w:t>
      </w:r>
      <w:r>
        <w:rPr>
          <w:color w:val="231F20"/>
          <w:spacing w:val="-21"/>
          <w:w w:val="90"/>
          <w:sz w:val="22"/>
        </w:rPr>
        <w:t> </w:t>
      </w:r>
      <w:r>
        <w:rPr>
          <w:color w:val="231F20"/>
          <w:w w:val="90"/>
          <w:sz w:val="22"/>
        </w:rPr>
        <w:t>of</w:t>
      </w:r>
      <w:r>
        <w:rPr>
          <w:color w:val="231F20"/>
          <w:spacing w:val="-20"/>
          <w:w w:val="90"/>
          <w:sz w:val="22"/>
        </w:rPr>
        <w:t> </w:t>
      </w:r>
      <w:r>
        <w:rPr>
          <w:color w:val="231F20"/>
          <w:w w:val="90"/>
          <w:sz w:val="22"/>
        </w:rPr>
        <w:t>the</w:t>
      </w:r>
      <w:r>
        <w:rPr>
          <w:color w:val="231F20"/>
          <w:spacing w:val="-21"/>
          <w:w w:val="90"/>
          <w:sz w:val="22"/>
        </w:rPr>
        <w:t> </w:t>
      </w:r>
      <w:r>
        <w:rPr>
          <w:color w:val="231F20"/>
          <w:w w:val="90"/>
          <w:sz w:val="22"/>
        </w:rPr>
        <w:t>traffic</w:t>
      </w:r>
      <w:r>
        <w:rPr>
          <w:color w:val="231F20"/>
          <w:spacing w:val="-20"/>
          <w:w w:val="90"/>
          <w:sz w:val="22"/>
        </w:rPr>
        <w:t> </w:t>
      </w:r>
      <w:r>
        <w:rPr>
          <w:color w:val="231F20"/>
          <w:w w:val="90"/>
          <w:sz w:val="22"/>
        </w:rPr>
        <w:t>survey</w:t>
      </w:r>
      <w:r>
        <w:rPr>
          <w:color w:val="231F20"/>
          <w:spacing w:val="-21"/>
          <w:w w:val="90"/>
          <w:sz w:val="22"/>
        </w:rPr>
        <w:t> </w:t>
      </w:r>
      <w:r>
        <w:rPr>
          <w:color w:val="231F20"/>
          <w:w w:val="90"/>
          <w:sz w:val="22"/>
        </w:rPr>
        <w:t>method- ology</w:t>
      </w:r>
      <w:r>
        <w:rPr>
          <w:color w:val="231F20"/>
          <w:spacing w:val="-19"/>
          <w:w w:val="90"/>
          <w:sz w:val="22"/>
        </w:rPr>
        <w:t> </w:t>
      </w:r>
      <w:r>
        <w:rPr>
          <w:color w:val="231F20"/>
          <w:w w:val="90"/>
          <w:sz w:val="22"/>
        </w:rPr>
        <w:t>and</w:t>
      </w:r>
      <w:r>
        <w:rPr>
          <w:color w:val="231F20"/>
          <w:spacing w:val="-18"/>
          <w:w w:val="90"/>
          <w:sz w:val="22"/>
        </w:rPr>
        <w:t> </w:t>
      </w:r>
      <w:r>
        <w:rPr>
          <w:color w:val="231F20"/>
          <w:w w:val="90"/>
          <w:sz w:val="22"/>
        </w:rPr>
        <w:t>results.</w:t>
      </w:r>
      <w:r>
        <w:rPr>
          <w:color w:val="231F20"/>
          <w:spacing w:val="-18"/>
          <w:w w:val="90"/>
          <w:sz w:val="22"/>
        </w:rPr>
        <w:t> </w:t>
      </w:r>
      <w:r>
        <w:rPr>
          <w:color w:val="231F20"/>
          <w:w w:val="90"/>
          <w:sz w:val="22"/>
        </w:rPr>
        <w:t>Identify</w:t>
      </w:r>
      <w:r>
        <w:rPr>
          <w:color w:val="231F20"/>
          <w:spacing w:val="-18"/>
          <w:w w:val="90"/>
          <w:sz w:val="22"/>
        </w:rPr>
        <w:t> </w:t>
      </w:r>
      <w:r>
        <w:rPr>
          <w:color w:val="231F20"/>
          <w:w w:val="90"/>
          <w:sz w:val="22"/>
        </w:rPr>
        <w:t>any</w:t>
      </w:r>
      <w:r>
        <w:rPr>
          <w:color w:val="231F20"/>
          <w:spacing w:val="-18"/>
          <w:w w:val="90"/>
          <w:sz w:val="22"/>
        </w:rPr>
        <w:t> </w:t>
      </w:r>
      <w:r>
        <w:rPr>
          <w:color w:val="231F20"/>
          <w:w w:val="90"/>
          <w:sz w:val="22"/>
        </w:rPr>
        <w:t>potential</w:t>
      </w:r>
      <w:r>
        <w:rPr>
          <w:color w:val="231F20"/>
          <w:spacing w:val="-19"/>
          <w:w w:val="90"/>
          <w:sz w:val="22"/>
        </w:rPr>
        <w:t> </w:t>
      </w:r>
      <w:r>
        <w:rPr>
          <w:color w:val="231F20"/>
          <w:w w:val="90"/>
          <w:sz w:val="22"/>
        </w:rPr>
        <w:t>problems </w:t>
      </w:r>
      <w:r>
        <w:rPr>
          <w:color w:val="231F20"/>
          <w:w w:val="95"/>
          <w:sz w:val="22"/>
        </w:rPr>
        <w:t>regarding</w:t>
      </w:r>
      <w:r>
        <w:rPr>
          <w:color w:val="231F20"/>
          <w:spacing w:val="-34"/>
          <w:w w:val="95"/>
          <w:sz w:val="22"/>
        </w:rPr>
        <w:t> </w:t>
      </w:r>
      <w:r>
        <w:rPr>
          <w:color w:val="231F20"/>
          <w:w w:val="95"/>
          <w:sz w:val="22"/>
        </w:rPr>
        <w:t>the</w:t>
      </w:r>
      <w:r>
        <w:rPr>
          <w:color w:val="231F20"/>
          <w:spacing w:val="-34"/>
          <w:w w:val="95"/>
          <w:sz w:val="22"/>
        </w:rPr>
        <w:t> </w:t>
      </w:r>
      <w:r>
        <w:rPr>
          <w:color w:val="231F20"/>
          <w:w w:val="95"/>
          <w:sz w:val="22"/>
        </w:rPr>
        <w:t>data</w:t>
      </w:r>
      <w:r>
        <w:rPr>
          <w:color w:val="231F20"/>
          <w:spacing w:val="-33"/>
          <w:w w:val="95"/>
          <w:sz w:val="22"/>
        </w:rPr>
        <w:t> </w:t>
      </w:r>
      <w:r>
        <w:rPr>
          <w:color w:val="231F20"/>
          <w:w w:val="95"/>
          <w:sz w:val="22"/>
        </w:rPr>
        <w:t>collection</w:t>
      </w:r>
      <w:r>
        <w:rPr>
          <w:color w:val="231F20"/>
          <w:spacing w:val="-34"/>
          <w:w w:val="95"/>
          <w:sz w:val="22"/>
        </w:rPr>
        <w:t> </w:t>
      </w:r>
      <w:r>
        <w:rPr>
          <w:color w:val="231F20"/>
          <w:w w:val="95"/>
          <w:sz w:val="22"/>
        </w:rPr>
        <w:t>methods:</w:t>
      </w:r>
      <w:r>
        <w:rPr>
          <w:color w:val="231F20"/>
          <w:spacing w:val="-34"/>
          <w:w w:val="95"/>
          <w:sz w:val="22"/>
        </w:rPr>
        <w:t> </w:t>
      </w:r>
      <w:r>
        <w:rPr>
          <w:color w:val="231F20"/>
          <w:w w:val="95"/>
          <w:sz w:val="22"/>
        </w:rPr>
        <w:t>Did</w:t>
      </w:r>
      <w:r>
        <w:rPr>
          <w:color w:val="231F20"/>
          <w:spacing w:val="-33"/>
          <w:w w:val="95"/>
          <w:sz w:val="22"/>
        </w:rPr>
        <w:t> </w:t>
      </w:r>
      <w:r>
        <w:rPr>
          <w:color w:val="231F20"/>
          <w:w w:val="95"/>
          <w:sz w:val="22"/>
        </w:rPr>
        <w:t>one group</w:t>
      </w:r>
      <w:r>
        <w:rPr>
          <w:color w:val="231F20"/>
          <w:spacing w:val="-32"/>
          <w:w w:val="95"/>
          <w:sz w:val="22"/>
        </w:rPr>
        <w:t> </w:t>
      </w:r>
      <w:r>
        <w:rPr>
          <w:color w:val="231F20"/>
          <w:w w:val="95"/>
          <w:sz w:val="22"/>
        </w:rPr>
        <w:t>collect</w:t>
      </w:r>
      <w:r>
        <w:rPr>
          <w:color w:val="231F20"/>
          <w:spacing w:val="-31"/>
          <w:w w:val="95"/>
          <w:sz w:val="22"/>
        </w:rPr>
        <w:t> </w:t>
      </w:r>
      <w:r>
        <w:rPr>
          <w:color w:val="231F20"/>
          <w:w w:val="95"/>
          <w:sz w:val="22"/>
        </w:rPr>
        <w:t>data</w:t>
      </w:r>
      <w:r>
        <w:rPr>
          <w:color w:val="231F20"/>
          <w:spacing w:val="-31"/>
          <w:w w:val="95"/>
          <w:sz w:val="22"/>
        </w:rPr>
        <w:t> </w:t>
      </w:r>
      <w:r>
        <w:rPr>
          <w:color w:val="231F20"/>
          <w:w w:val="95"/>
          <w:sz w:val="22"/>
        </w:rPr>
        <w:t>for</w:t>
      </w:r>
      <w:r>
        <w:rPr>
          <w:color w:val="231F20"/>
          <w:spacing w:val="-31"/>
          <w:w w:val="95"/>
          <w:sz w:val="22"/>
        </w:rPr>
        <w:t> </w:t>
      </w:r>
      <w:r>
        <w:rPr>
          <w:color w:val="231F20"/>
          <w:w w:val="95"/>
          <w:sz w:val="22"/>
        </w:rPr>
        <w:t>20</w:t>
      </w:r>
      <w:r>
        <w:rPr>
          <w:color w:val="231F20"/>
          <w:spacing w:val="-31"/>
          <w:w w:val="95"/>
          <w:sz w:val="22"/>
        </w:rPr>
        <w:t> </w:t>
      </w:r>
      <w:r>
        <w:rPr>
          <w:color w:val="231F20"/>
          <w:w w:val="95"/>
          <w:sz w:val="22"/>
        </w:rPr>
        <w:t>minutes</w:t>
      </w:r>
      <w:r>
        <w:rPr>
          <w:color w:val="231F20"/>
          <w:spacing w:val="-31"/>
          <w:w w:val="95"/>
          <w:sz w:val="22"/>
        </w:rPr>
        <w:t> </w:t>
      </w:r>
      <w:r>
        <w:rPr>
          <w:color w:val="231F20"/>
          <w:w w:val="95"/>
          <w:sz w:val="22"/>
        </w:rPr>
        <w:t>instead</w:t>
      </w:r>
      <w:r>
        <w:rPr>
          <w:color w:val="231F20"/>
          <w:spacing w:val="-31"/>
          <w:w w:val="95"/>
          <w:sz w:val="22"/>
        </w:rPr>
        <w:t> </w:t>
      </w:r>
      <w:r>
        <w:rPr>
          <w:color w:val="231F20"/>
          <w:w w:val="95"/>
          <w:sz w:val="22"/>
        </w:rPr>
        <w:t>of</w:t>
      </w:r>
      <w:r>
        <w:rPr>
          <w:color w:val="231F20"/>
          <w:spacing w:val="-32"/>
          <w:w w:val="95"/>
          <w:sz w:val="22"/>
        </w:rPr>
        <w:t> </w:t>
      </w:r>
      <w:r>
        <w:rPr>
          <w:color w:val="231F20"/>
          <w:w w:val="95"/>
          <w:sz w:val="22"/>
        </w:rPr>
        <w:t>15? </w:t>
      </w:r>
      <w:r>
        <w:rPr>
          <w:color w:val="231F20"/>
          <w:w w:val="85"/>
          <w:sz w:val="22"/>
        </w:rPr>
        <w:t>Did</w:t>
      </w:r>
      <w:r>
        <w:rPr>
          <w:color w:val="231F20"/>
          <w:spacing w:val="-9"/>
          <w:w w:val="85"/>
          <w:sz w:val="22"/>
        </w:rPr>
        <w:t> </w:t>
      </w:r>
      <w:r>
        <w:rPr>
          <w:color w:val="231F20"/>
          <w:w w:val="85"/>
          <w:sz w:val="22"/>
        </w:rPr>
        <w:t>some</w:t>
      </w:r>
      <w:r>
        <w:rPr>
          <w:color w:val="231F20"/>
          <w:spacing w:val="-8"/>
          <w:w w:val="85"/>
          <w:sz w:val="22"/>
        </w:rPr>
        <w:t> </w:t>
      </w:r>
      <w:r>
        <w:rPr>
          <w:color w:val="231F20"/>
          <w:w w:val="85"/>
          <w:sz w:val="22"/>
        </w:rPr>
        <w:t>people</w:t>
      </w:r>
      <w:r>
        <w:rPr>
          <w:color w:val="231F20"/>
          <w:spacing w:val="-9"/>
          <w:w w:val="85"/>
          <w:sz w:val="22"/>
        </w:rPr>
        <w:t> </w:t>
      </w:r>
      <w:r>
        <w:rPr>
          <w:color w:val="231F20"/>
          <w:w w:val="85"/>
          <w:sz w:val="22"/>
        </w:rPr>
        <w:t>miss</w:t>
      </w:r>
      <w:r>
        <w:rPr>
          <w:color w:val="231F20"/>
          <w:spacing w:val="-8"/>
          <w:w w:val="85"/>
          <w:sz w:val="22"/>
        </w:rPr>
        <w:t> </w:t>
      </w:r>
      <w:r>
        <w:rPr>
          <w:color w:val="231F20"/>
          <w:w w:val="85"/>
          <w:sz w:val="22"/>
        </w:rPr>
        <w:t>counting</w:t>
      </w:r>
      <w:r>
        <w:rPr>
          <w:color w:val="231F20"/>
          <w:spacing w:val="-9"/>
          <w:w w:val="85"/>
          <w:sz w:val="22"/>
        </w:rPr>
        <w:t> </w:t>
      </w:r>
      <w:r>
        <w:rPr>
          <w:color w:val="231F20"/>
          <w:w w:val="85"/>
          <w:sz w:val="22"/>
        </w:rPr>
        <w:t>some</w:t>
      </w:r>
      <w:r>
        <w:rPr>
          <w:color w:val="231F20"/>
          <w:spacing w:val="-8"/>
          <w:w w:val="85"/>
          <w:sz w:val="22"/>
        </w:rPr>
        <w:t> </w:t>
      </w:r>
      <w:r>
        <w:rPr>
          <w:color w:val="231F20"/>
          <w:w w:val="85"/>
          <w:sz w:val="22"/>
        </w:rPr>
        <w:t>vehicles</w:t>
      </w:r>
      <w:r>
        <w:rPr>
          <w:color w:val="231F20"/>
          <w:spacing w:val="-9"/>
          <w:w w:val="85"/>
          <w:sz w:val="22"/>
        </w:rPr>
        <w:t> </w:t>
      </w:r>
      <w:r>
        <w:rPr>
          <w:color w:val="231F20"/>
          <w:w w:val="85"/>
          <w:sz w:val="22"/>
        </w:rPr>
        <w:t>(e.g., </w:t>
      </w:r>
      <w:r>
        <w:rPr>
          <w:color w:val="231F20"/>
          <w:w w:val="90"/>
          <w:sz w:val="22"/>
        </w:rPr>
        <w:t>because they weren’t paying attention, because </w:t>
      </w:r>
      <w:r>
        <w:rPr>
          <w:color w:val="231F20"/>
          <w:w w:val="95"/>
          <w:sz w:val="22"/>
        </w:rPr>
        <w:t>they</w:t>
      </w:r>
      <w:r>
        <w:rPr>
          <w:color w:val="231F20"/>
          <w:spacing w:val="-39"/>
          <w:w w:val="95"/>
          <w:sz w:val="22"/>
        </w:rPr>
        <w:t> </w:t>
      </w:r>
      <w:r>
        <w:rPr>
          <w:color w:val="231F20"/>
          <w:w w:val="95"/>
          <w:sz w:val="22"/>
        </w:rPr>
        <w:t>sneezed,</w:t>
      </w:r>
      <w:r>
        <w:rPr>
          <w:color w:val="231F20"/>
          <w:spacing w:val="-38"/>
          <w:w w:val="95"/>
          <w:sz w:val="22"/>
        </w:rPr>
        <w:t> </w:t>
      </w:r>
      <w:r>
        <w:rPr>
          <w:color w:val="231F20"/>
          <w:w w:val="95"/>
          <w:sz w:val="22"/>
        </w:rPr>
        <w:t>etc.)?</w:t>
      </w:r>
      <w:r>
        <w:rPr>
          <w:color w:val="231F20"/>
          <w:spacing w:val="-39"/>
          <w:w w:val="95"/>
          <w:sz w:val="22"/>
        </w:rPr>
        <w:t> </w:t>
      </w:r>
      <w:r>
        <w:rPr>
          <w:color w:val="231F20"/>
          <w:w w:val="95"/>
          <w:sz w:val="22"/>
        </w:rPr>
        <w:t>Did</w:t>
      </w:r>
      <w:r>
        <w:rPr>
          <w:color w:val="231F20"/>
          <w:spacing w:val="-38"/>
          <w:w w:val="95"/>
          <w:sz w:val="22"/>
        </w:rPr>
        <w:t> </w:t>
      </w:r>
      <w:r>
        <w:rPr>
          <w:color w:val="231F20"/>
          <w:w w:val="95"/>
          <w:sz w:val="22"/>
        </w:rPr>
        <w:t>some</w:t>
      </w:r>
      <w:r>
        <w:rPr>
          <w:color w:val="231F20"/>
          <w:spacing w:val="-38"/>
          <w:w w:val="95"/>
          <w:sz w:val="22"/>
        </w:rPr>
        <w:t> </w:t>
      </w:r>
      <w:r>
        <w:rPr>
          <w:color w:val="231F20"/>
          <w:w w:val="95"/>
          <w:sz w:val="22"/>
        </w:rPr>
        <w:t>people</w:t>
      </w:r>
      <w:r>
        <w:rPr>
          <w:color w:val="231F20"/>
          <w:spacing w:val="-39"/>
          <w:w w:val="95"/>
          <w:sz w:val="22"/>
        </w:rPr>
        <w:t> </w:t>
      </w:r>
      <w:r>
        <w:rPr>
          <w:color w:val="231F20"/>
          <w:w w:val="95"/>
          <w:sz w:val="22"/>
        </w:rPr>
        <w:t>“double- </w:t>
      </w:r>
      <w:r>
        <w:rPr>
          <w:color w:val="231F20"/>
          <w:w w:val="90"/>
          <w:sz w:val="22"/>
        </w:rPr>
        <w:t>count”</w:t>
      </w:r>
      <w:r>
        <w:rPr>
          <w:color w:val="231F20"/>
          <w:spacing w:val="-29"/>
          <w:w w:val="90"/>
          <w:sz w:val="22"/>
        </w:rPr>
        <w:t> </w:t>
      </w:r>
      <w:r>
        <w:rPr>
          <w:color w:val="231F20"/>
          <w:w w:val="90"/>
          <w:sz w:val="22"/>
        </w:rPr>
        <w:t>one</w:t>
      </w:r>
      <w:r>
        <w:rPr>
          <w:color w:val="231F20"/>
          <w:spacing w:val="-29"/>
          <w:w w:val="90"/>
          <w:sz w:val="22"/>
        </w:rPr>
        <w:t> </w:t>
      </w:r>
      <w:r>
        <w:rPr>
          <w:color w:val="231F20"/>
          <w:w w:val="90"/>
          <w:sz w:val="22"/>
        </w:rPr>
        <w:t>or</w:t>
      </w:r>
      <w:r>
        <w:rPr>
          <w:color w:val="231F20"/>
          <w:spacing w:val="-29"/>
          <w:w w:val="90"/>
          <w:sz w:val="22"/>
        </w:rPr>
        <w:t> </w:t>
      </w:r>
      <w:r>
        <w:rPr>
          <w:color w:val="231F20"/>
          <w:w w:val="90"/>
          <w:sz w:val="22"/>
        </w:rPr>
        <w:t>more</w:t>
      </w:r>
      <w:r>
        <w:rPr>
          <w:color w:val="231F20"/>
          <w:spacing w:val="-28"/>
          <w:w w:val="90"/>
          <w:sz w:val="22"/>
        </w:rPr>
        <w:t> </w:t>
      </w:r>
      <w:r>
        <w:rPr>
          <w:color w:val="231F20"/>
          <w:w w:val="90"/>
          <w:sz w:val="22"/>
        </w:rPr>
        <w:t>vehicles?</w:t>
      </w:r>
      <w:r>
        <w:rPr>
          <w:color w:val="231F20"/>
          <w:spacing w:val="-29"/>
          <w:w w:val="90"/>
          <w:sz w:val="22"/>
        </w:rPr>
        <w:t> </w:t>
      </w:r>
      <w:r>
        <w:rPr>
          <w:color w:val="231F20"/>
          <w:w w:val="90"/>
          <w:sz w:val="22"/>
        </w:rPr>
        <w:t>Could</w:t>
      </w:r>
      <w:r>
        <w:rPr>
          <w:color w:val="231F20"/>
          <w:spacing w:val="-29"/>
          <w:w w:val="90"/>
          <w:sz w:val="22"/>
        </w:rPr>
        <w:t> </w:t>
      </w:r>
      <w:r>
        <w:rPr>
          <w:color w:val="231F20"/>
          <w:w w:val="90"/>
          <w:sz w:val="22"/>
        </w:rPr>
        <w:t>students</w:t>
      </w:r>
      <w:r>
        <w:rPr>
          <w:color w:val="231F20"/>
          <w:spacing w:val="-28"/>
          <w:w w:val="90"/>
          <w:sz w:val="22"/>
        </w:rPr>
        <w:t> </w:t>
      </w:r>
      <w:r>
        <w:rPr>
          <w:color w:val="231F20"/>
          <w:w w:val="90"/>
          <w:sz w:val="22"/>
        </w:rPr>
        <w:t>really see</w:t>
      </w:r>
      <w:r>
        <w:rPr>
          <w:color w:val="231F20"/>
          <w:spacing w:val="-36"/>
          <w:w w:val="90"/>
          <w:sz w:val="22"/>
        </w:rPr>
        <w:t> </w:t>
      </w:r>
      <w:r>
        <w:rPr>
          <w:color w:val="231F20"/>
          <w:w w:val="90"/>
          <w:sz w:val="22"/>
        </w:rPr>
        <w:t>the</w:t>
      </w:r>
      <w:r>
        <w:rPr>
          <w:color w:val="231F20"/>
          <w:spacing w:val="-35"/>
          <w:w w:val="90"/>
          <w:sz w:val="22"/>
        </w:rPr>
        <w:t> </w:t>
      </w:r>
      <w:r>
        <w:rPr>
          <w:color w:val="231F20"/>
          <w:w w:val="90"/>
          <w:sz w:val="22"/>
        </w:rPr>
        <w:t>number</w:t>
      </w:r>
      <w:r>
        <w:rPr>
          <w:color w:val="231F20"/>
          <w:spacing w:val="-35"/>
          <w:w w:val="90"/>
          <w:sz w:val="22"/>
        </w:rPr>
        <w:t> </w:t>
      </w:r>
      <w:r>
        <w:rPr>
          <w:color w:val="231F20"/>
          <w:w w:val="90"/>
          <w:sz w:val="22"/>
        </w:rPr>
        <w:t>of</w:t>
      </w:r>
      <w:r>
        <w:rPr>
          <w:color w:val="231F20"/>
          <w:spacing w:val="-35"/>
          <w:w w:val="90"/>
          <w:sz w:val="22"/>
        </w:rPr>
        <w:t> </w:t>
      </w:r>
      <w:r>
        <w:rPr>
          <w:color w:val="231F20"/>
          <w:w w:val="90"/>
          <w:sz w:val="22"/>
        </w:rPr>
        <w:t>passengers</w:t>
      </w:r>
      <w:r>
        <w:rPr>
          <w:color w:val="231F20"/>
          <w:spacing w:val="-35"/>
          <w:w w:val="90"/>
          <w:sz w:val="22"/>
        </w:rPr>
        <w:t> </w:t>
      </w:r>
      <w:r>
        <w:rPr>
          <w:color w:val="231F20"/>
          <w:w w:val="90"/>
          <w:sz w:val="22"/>
        </w:rPr>
        <w:t>inside</w:t>
      </w:r>
      <w:r>
        <w:rPr>
          <w:color w:val="231F20"/>
          <w:spacing w:val="-36"/>
          <w:w w:val="90"/>
          <w:sz w:val="22"/>
        </w:rPr>
        <w:t> </w:t>
      </w:r>
      <w:r>
        <w:rPr>
          <w:color w:val="231F20"/>
          <w:w w:val="90"/>
          <w:sz w:val="22"/>
        </w:rPr>
        <w:t>vehicles?</w:t>
      </w:r>
      <w:r>
        <w:rPr>
          <w:color w:val="231F20"/>
          <w:spacing w:val="-35"/>
          <w:w w:val="90"/>
          <w:sz w:val="22"/>
        </w:rPr>
        <w:t> </w:t>
      </w:r>
      <w:r>
        <w:rPr>
          <w:color w:val="231F20"/>
          <w:w w:val="90"/>
          <w:sz w:val="22"/>
        </w:rPr>
        <w:t>Did </w:t>
      </w:r>
      <w:r>
        <w:rPr>
          <w:color w:val="231F20"/>
          <w:w w:val="95"/>
          <w:sz w:val="22"/>
        </w:rPr>
        <w:t>some</w:t>
      </w:r>
      <w:r>
        <w:rPr>
          <w:color w:val="231F20"/>
          <w:spacing w:val="-34"/>
          <w:w w:val="95"/>
          <w:sz w:val="22"/>
        </w:rPr>
        <w:t> </w:t>
      </w:r>
      <w:r>
        <w:rPr>
          <w:color w:val="231F20"/>
          <w:w w:val="95"/>
          <w:sz w:val="22"/>
        </w:rPr>
        <w:t>people</w:t>
      </w:r>
      <w:r>
        <w:rPr>
          <w:color w:val="231F20"/>
          <w:spacing w:val="-33"/>
          <w:w w:val="95"/>
          <w:sz w:val="22"/>
        </w:rPr>
        <w:t> </w:t>
      </w:r>
      <w:r>
        <w:rPr>
          <w:color w:val="231F20"/>
          <w:w w:val="95"/>
          <w:sz w:val="22"/>
        </w:rPr>
        <w:t>put</w:t>
      </w:r>
      <w:r>
        <w:rPr>
          <w:color w:val="231F20"/>
          <w:spacing w:val="-33"/>
          <w:w w:val="95"/>
          <w:sz w:val="22"/>
        </w:rPr>
        <w:t> </w:t>
      </w:r>
      <w:r>
        <w:rPr>
          <w:color w:val="231F20"/>
          <w:w w:val="95"/>
          <w:sz w:val="22"/>
        </w:rPr>
        <w:t>certain</w:t>
      </w:r>
      <w:r>
        <w:rPr>
          <w:color w:val="231F20"/>
          <w:spacing w:val="-33"/>
          <w:w w:val="95"/>
          <w:sz w:val="22"/>
        </w:rPr>
        <w:t> </w:t>
      </w:r>
      <w:r>
        <w:rPr>
          <w:color w:val="231F20"/>
          <w:w w:val="95"/>
          <w:sz w:val="22"/>
        </w:rPr>
        <w:t>types</w:t>
      </w:r>
      <w:r>
        <w:rPr>
          <w:color w:val="231F20"/>
          <w:spacing w:val="-33"/>
          <w:w w:val="95"/>
          <w:sz w:val="22"/>
        </w:rPr>
        <w:t> </w:t>
      </w:r>
      <w:r>
        <w:rPr>
          <w:color w:val="231F20"/>
          <w:w w:val="95"/>
          <w:sz w:val="22"/>
        </w:rPr>
        <w:t>of</w:t>
      </w:r>
      <w:r>
        <w:rPr>
          <w:color w:val="231F20"/>
          <w:spacing w:val="-33"/>
          <w:w w:val="95"/>
          <w:sz w:val="22"/>
        </w:rPr>
        <w:t> </w:t>
      </w:r>
      <w:r>
        <w:rPr>
          <w:color w:val="231F20"/>
          <w:w w:val="95"/>
          <w:sz w:val="22"/>
        </w:rPr>
        <w:t>vehicles</w:t>
      </w:r>
      <w:r>
        <w:rPr>
          <w:color w:val="231F20"/>
          <w:spacing w:val="-33"/>
          <w:w w:val="95"/>
          <w:sz w:val="22"/>
        </w:rPr>
        <w:t> </w:t>
      </w:r>
      <w:r>
        <w:rPr>
          <w:color w:val="231F20"/>
          <w:w w:val="95"/>
          <w:sz w:val="22"/>
        </w:rPr>
        <w:t>in</w:t>
      </w:r>
      <w:r>
        <w:rPr>
          <w:color w:val="231F20"/>
          <w:spacing w:val="-34"/>
          <w:w w:val="95"/>
          <w:sz w:val="22"/>
        </w:rPr>
        <w:t> </w:t>
      </w:r>
      <w:r>
        <w:rPr>
          <w:color w:val="231F20"/>
          <w:w w:val="95"/>
          <w:sz w:val="22"/>
        </w:rPr>
        <w:t>the </w:t>
      </w:r>
      <w:r>
        <w:rPr>
          <w:color w:val="231F20"/>
          <w:w w:val="90"/>
          <w:sz w:val="22"/>
        </w:rPr>
        <w:t>wrong</w:t>
      </w:r>
      <w:r>
        <w:rPr>
          <w:color w:val="231F20"/>
          <w:spacing w:val="-28"/>
          <w:w w:val="90"/>
          <w:sz w:val="22"/>
        </w:rPr>
        <w:t> </w:t>
      </w:r>
      <w:r>
        <w:rPr>
          <w:color w:val="231F20"/>
          <w:w w:val="90"/>
          <w:sz w:val="22"/>
        </w:rPr>
        <w:t>categories</w:t>
      </w:r>
      <w:r>
        <w:rPr>
          <w:color w:val="231F20"/>
          <w:spacing w:val="-28"/>
          <w:w w:val="90"/>
          <w:sz w:val="22"/>
        </w:rPr>
        <w:t> </w:t>
      </w:r>
      <w:r>
        <w:rPr>
          <w:color w:val="231F20"/>
          <w:w w:val="90"/>
          <w:sz w:val="22"/>
        </w:rPr>
        <w:t>(e.g.,</w:t>
      </w:r>
      <w:r>
        <w:rPr>
          <w:color w:val="231F20"/>
          <w:spacing w:val="-28"/>
          <w:w w:val="90"/>
          <w:sz w:val="22"/>
        </w:rPr>
        <w:t> </w:t>
      </w:r>
      <w:r>
        <w:rPr>
          <w:color w:val="231F20"/>
          <w:w w:val="90"/>
          <w:sz w:val="22"/>
        </w:rPr>
        <w:t>did</w:t>
      </w:r>
      <w:r>
        <w:rPr>
          <w:color w:val="231F20"/>
          <w:spacing w:val="-28"/>
          <w:w w:val="90"/>
          <w:sz w:val="22"/>
        </w:rPr>
        <w:t> </w:t>
      </w:r>
      <w:r>
        <w:rPr>
          <w:color w:val="231F20"/>
          <w:w w:val="90"/>
          <w:sz w:val="22"/>
        </w:rPr>
        <w:t>they</w:t>
      </w:r>
      <w:r>
        <w:rPr>
          <w:color w:val="231F20"/>
          <w:spacing w:val="-27"/>
          <w:w w:val="90"/>
          <w:sz w:val="22"/>
        </w:rPr>
        <w:t> </w:t>
      </w:r>
      <w:r>
        <w:rPr>
          <w:color w:val="231F20"/>
          <w:w w:val="90"/>
          <w:sz w:val="22"/>
        </w:rPr>
        <w:t>remember</w:t>
      </w:r>
      <w:r>
        <w:rPr>
          <w:color w:val="231F20"/>
          <w:spacing w:val="-28"/>
          <w:w w:val="90"/>
          <w:sz w:val="22"/>
        </w:rPr>
        <w:t> </w:t>
      </w:r>
      <w:r>
        <w:rPr>
          <w:color w:val="231F20"/>
          <w:w w:val="90"/>
          <w:sz w:val="22"/>
        </w:rPr>
        <w:t>to</w:t>
      </w:r>
      <w:r>
        <w:rPr>
          <w:color w:val="231F20"/>
          <w:spacing w:val="-28"/>
          <w:w w:val="90"/>
          <w:sz w:val="22"/>
        </w:rPr>
        <w:t> </w:t>
      </w:r>
      <w:r>
        <w:rPr>
          <w:color w:val="231F20"/>
          <w:spacing w:val="-4"/>
          <w:w w:val="90"/>
          <w:sz w:val="22"/>
        </w:rPr>
        <w:t>count </w:t>
      </w:r>
      <w:r>
        <w:rPr>
          <w:color w:val="231F20"/>
          <w:w w:val="90"/>
          <w:sz w:val="22"/>
        </w:rPr>
        <w:t>SUVs</w:t>
      </w:r>
      <w:r>
        <w:rPr>
          <w:color w:val="231F20"/>
          <w:spacing w:val="-31"/>
          <w:w w:val="90"/>
          <w:sz w:val="22"/>
        </w:rPr>
        <w:t> </w:t>
      </w:r>
      <w:r>
        <w:rPr>
          <w:color w:val="231F20"/>
          <w:w w:val="90"/>
          <w:sz w:val="22"/>
        </w:rPr>
        <w:t>and</w:t>
      </w:r>
      <w:r>
        <w:rPr>
          <w:color w:val="231F20"/>
          <w:spacing w:val="-31"/>
          <w:w w:val="90"/>
          <w:sz w:val="22"/>
        </w:rPr>
        <w:t> </w:t>
      </w:r>
      <w:r>
        <w:rPr>
          <w:color w:val="231F20"/>
          <w:w w:val="90"/>
          <w:sz w:val="22"/>
        </w:rPr>
        <w:t>vans</w:t>
      </w:r>
      <w:r>
        <w:rPr>
          <w:color w:val="231F20"/>
          <w:spacing w:val="-30"/>
          <w:w w:val="90"/>
          <w:sz w:val="22"/>
        </w:rPr>
        <w:t> </w:t>
      </w:r>
      <w:r>
        <w:rPr>
          <w:color w:val="231F20"/>
          <w:w w:val="90"/>
          <w:sz w:val="22"/>
        </w:rPr>
        <w:t>as</w:t>
      </w:r>
      <w:r>
        <w:rPr>
          <w:color w:val="231F20"/>
          <w:spacing w:val="-31"/>
          <w:w w:val="90"/>
          <w:sz w:val="22"/>
        </w:rPr>
        <w:t> </w:t>
      </w:r>
      <w:r>
        <w:rPr>
          <w:color w:val="231F20"/>
          <w:w w:val="90"/>
          <w:sz w:val="22"/>
        </w:rPr>
        <w:t>trucks)?</w:t>
      </w:r>
      <w:r>
        <w:rPr>
          <w:color w:val="231F20"/>
          <w:spacing w:val="-30"/>
          <w:w w:val="90"/>
          <w:sz w:val="22"/>
        </w:rPr>
        <w:t> </w:t>
      </w:r>
      <w:r>
        <w:rPr>
          <w:color w:val="231F20"/>
          <w:w w:val="90"/>
          <w:sz w:val="22"/>
        </w:rPr>
        <w:t>Did</w:t>
      </w:r>
      <w:r>
        <w:rPr>
          <w:color w:val="231F20"/>
          <w:spacing w:val="-31"/>
          <w:w w:val="90"/>
          <w:sz w:val="22"/>
        </w:rPr>
        <w:t> </w:t>
      </w:r>
      <w:r>
        <w:rPr>
          <w:color w:val="231F20"/>
          <w:w w:val="90"/>
          <w:sz w:val="22"/>
        </w:rPr>
        <w:t>one</w:t>
      </w:r>
      <w:r>
        <w:rPr>
          <w:color w:val="231F20"/>
          <w:spacing w:val="-31"/>
          <w:w w:val="90"/>
          <w:sz w:val="22"/>
        </w:rPr>
        <w:t> </w:t>
      </w:r>
      <w:r>
        <w:rPr>
          <w:color w:val="231F20"/>
          <w:w w:val="90"/>
          <w:sz w:val="22"/>
        </w:rPr>
        <w:t>group</w:t>
      </w:r>
      <w:r>
        <w:rPr>
          <w:color w:val="231F20"/>
          <w:spacing w:val="-30"/>
          <w:w w:val="90"/>
          <w:sz w:val="22"/>
        </w:rPr>
        <w:t> </w:t>
      </w:r>
      <w:r>
        <w:rPr>
          <w:color w:val="231F20"/>
          <w:w w:val="90"/>
          <w:sz w:val="22"/>
        </w:rPr>
        <w:t>start</w:t>
      </w:r>
      <w:r>
        <w:rPr>
          <w:color w:val="231F20"/>
          <w:spacing w:val="-31"/>
          <w:w w:val="90"/>
          <w:sz w:val="22"/>
        </w:rPr>
        <w:t> </w:t>
      </w:r>
      <w:r>
        <w:rPr>
          <w:color w:val="231F20"/>
          <w:w w:val="90"/>
          <w:sz w:val="22"/>
        </w:rPr>
        <w:t>ear- </w:t>
      </w:r>
      <w:r>
        <w:rPr>
          <w:color w:val="231F20"/>
          <w:w w:val="95"/>
          <w:sz w:val="22"/>
        </w:rPr>
        <w:t>lier</w:t>
      </w:r>
      <w:r>
        <w:rPr>
          <w:color w:val="231F20"/>
          <w:spacing w:val="-33"/>
          <w:w w:val="95"/>
          <w:sz w:val="22"/>
        </w:rPr>
        <w:t> </w:t>
      </w:r>
      <w:r>
        <w:rPr>
          <w:color w:val="231F20"/>
          <w:w w:val="95"/>
          <w:sz w:val="22"/>
        </w:rPr>
        <w:t>or</w:t>
      </w:r>
      <w:r>
        <w:rPr>
          <w:color w:val="231F20"/>
          <w:spacing w:val="-33"/>
          <w:w w:val="95"/>
          <w:sz w:val="22"/>
        </w:rPr>
        <w:t> </w:t>
      </w:r>
      <w:r>
        <w:rPr>
          <w:color w:val="231F20"/>
          <w:w w:val="95"/>
          <w:sz w:val="22"/>
        </w:rPr>
        <w:t>later</w:t>
      </w:r>
      <w:r>
        <w:rPr>
          <w:color w:val="231F20"/>
          <w:spacing w:val="-33"/>
          <w:w w:val="95"/>
          <w:sz w:val="22"/>
        </w:rPr>
        <w:t> </w:t>
      </w:r>
      <w:r>
        <w:rPr>
          <w:color w:val="231F20"/>
          <w:w w:val="95"/>
          <w:sz w:val="22"/>
        </w:rPr>
        <w:t>than</w:t>
      </w:r>
      <w:r>
        <w:rPr>
          <w:color w:val="231F20"/>
          <w:spacing w:val="-33"/>
          <w:w w:val="95"/>
          <w:sz w:val="22"/>
        </w:rPr>
        <w:t> </w:t>
      </w:r>
      <w:r>
        <w:rPr>
          <w:color w:val="231F20"/>
          <w:w w:val="95"/>
          <w:sz w:val="22"/>
        </w:rPr>
        <w:t>another</w:t>
      </w:r>
      <w:r>
        <w:rPr>
          <w:color w:val="231F20"/>
          <w:spacing w:val="-33"/>
          <w:w w:val="95"/>
          <w:sz w:val="22"/>
        </w:rPr>
        <w:t> </w:t>
      </w:r>
      <w:r>
        <w:rPr>
          <w:color w:val="231F20"/>
          <w:w w:val="95"/>
          <w:sz w:val="22"/>
        </w:rPr>
        <w:t>group?</w:t>
      </w:r>
      <w:r>
        <w:rPr>
          <w:color w:val="231F20"/>
          <w:spacing w:val="-33"/>
          <w:w w:val="95"/>
          <w:sz w:val="22"/>
        </w:rPr>
        <w:t> </w:t>
      </w:r>
      <w:r>
        <w:rPr>
          <w:color w:val="231F20"/>
          <w:w w:val="95"/>
          <w:sz w:val="22"/>
        </w:rPr>
        <w:t>Did</w:t>
      </w:r>
      <w:r>
        <w:rPr>
          <w:color w:val="231F20"/>
          <w:spacing w:val="-33"/>
          <w:w w:val="95"/>
          <w:sz w:val="22"/>
        </w:rPr>
        <w:t> </w:t>
      </w:r>
      <w:r>
        <w:rPr>
          <w:color w:val="231F20"/>
          <w:w w:val="95"/>
          <w:sz w:val="22"/>
        </w:rPr>
        <w:t>the</w:t>
      </w:r>
      <w:r>
        <w:rPr>
          <w:color w:val="231F20"/>
          <w:spacing w:val="-33"/>
          <w:w w:val="95"/>
          <w:sz w:val="22"/>
        </w:rPr>
        <w:t> </w:t>
      </w:r>
      <w:r>
        <w:rPr>
          <w:color w:val="231F20"/>
          <w:w w:val="95"/>
          <w:sz w:val="22"/>
        </w:rPr>
        <w:t>weather </w:t>
      </w:r>
      <w:r>
        <w:rPr>
          <w:color w:val="231F20"/>
          <w:w w:val="90"/>
          <w:sz w:val="22"/>
        </w:rPr>
        <w:t>suddenly</w:t>
      </w:r>
      <w:r>
        <w:rPr>
          <w:color w:val="231F20"/>
          <w:spacing w:val="-23"/>
          <w:w w:val="90"/>
          <w:sz w:val="22"/>
        </w:rPr>
        <w:t> </w:t>
      </w:r>
      <w:r>
        <w:rPr>
          <w:color w:val="231F20"/>
          <w:w w:val="90"/>
          <w:sz w:val="22"/>
        </w:rPr>
        <w:t>change</w:t>
      </w:r>
      <w:r>
        <w:rPr>
          <w:color w:val="231F20"/>
          <w:spacing w:val="-22"/>
          <w:w w:val="90"/>
          <w:sz w:val="22"/>
        </w:rPr>
        <w:t> </w:t>
      </w:r>
      <w:r>
        <w:rPr>
          <w:color w:val="231F20"/>
          <w:w w:val="90"/>
          <w:sz w:val="22"/>
        </w:rPr>
        <w:t>during</w:t>
      </w:r>
      <w:r>
        <w:rPr>
          <w:color w:val="231F20"/>
          <w:spacing w:val="-22"/>
          <w:w w:val="90"/>
          <w:sz w:val="22"/>
        </w:rPr>
        <w:t> </w:t>
      </w:r>
      <w:r>
        <w:rPr>
          <w:color w:val="231F20"/>
          <w:w w:val="90"/>
          <w:sz w:val="22"/>
        </w:rPr>
        <w:t>the</w:t>
      </w:r>
      <w:r>
        <w:rPr>
          <w:color w:val="231F20"/>
          <w:spacing w:val="-23"/>
          <w:w w:val="90"/>
          <w:sz w:val="22"/>
        </w:rPr>
        <w:t> </w:t>
      </w:r>
      <w:r>
        <w:rPr>
          <w:color w:val="231F20"/>
          <w:w w:val="90"/>
          <w:sz w:val="22"/>
        </w:rPr>
        <w:t>tally?</w:t>
      </w:r>
      <w:r>
        <w:rPr>
          <w:color w:val="231F20"/>
          <w:spacing w:val="-22"/>
          <w:w w:val="90"/>
          <w:sz w:val="22"/>
        </w:rPr>
        <w:t> </w:t>
      </w:r>
      <w:r>
        <w:rPr>
          <w:color w:val="231F20"/>
          <w:w w:val="90"/>
          <w:sz w:val="22"/>
        </w:rPr>
        <w:t>Inform</w:t>
      </w:r>
      <w:r>
        <w:rPr>
          <w:color w:val="231F20"/>
          <w:spacing w:val="-22"/>
          <w:w w:val="90"/>
          <w:sz w:val="22"/>
        </w:rPr>
        <w:t> </w:t>
      </w:r>
      <w:r>
        <w:rPr>
          <w:color w:val="231F20"/>
          <w:w w:val="90"/>
          <w:sz w:val="22"/>
        </w:rPr>
        <w:t>the</w:t>
      </w:r>
      <w:r>
        <w:rPr>
          <w:color w:val="231F20"/>
          <w:spacing w:val="-22"/>
          <w:w w:val="90"/>
          <w:sz w:val="22"/>
        </w:rPr>
        <w:t> </w:t>
      </w:r>
      <w:r>
        <w:rPr>
          <w:color w:val="231F20"/>
          <w:w w:val="90"/>
          <w:sz w:val="22"/>
        </w:rPr>
        <w:t>class </w:t>
      </w:r>
      <w:r>
        <w:rPr>
          <w:color w:val="231F20"/>
          <w:w w:val="95"/>
          <w:sz w:val="22"/>
        </w:rPr>
        <w:t>that</w:t>
      </w:r>
      <w:r>
        <w:rPr>
          <w:color w:val="231F20"/>
          <w:spacing w:val="-25"/>
          <w:w w:val="95"/>
          <w:sz w:val="22"/>
        </w:rPr>
        <w:t> </w:t>
      </w:r>
      <w:r>
        <w:rPr>
          <w:color w:val="231F20"/>
          <w:w w:val="95"/>
          <w:sz w:val="22"/>
        </w:rPr>
        <w:t>any</w:t>
      </w:r>
      <w:r>
        <w:rPr>
          <w:color w:val="231F20"/>
          <w:spacing w:val="-25"/>
          <w:w w:val="95"/>
          <w:sz w:val="22"/>
        </w:rPr>
        <w:t> </w:t>
      </w:r>
      <w:r>
        <w:rPr>
          <w:color w:val="231F20"/>
          <w:w w:val="95"/>
          <w:sz w:val="22"/>
        </w:rPr>
        <w:t>of</w:t>
      </w:r>
      <w:r>
        <w:rPr>
          <w:color w:val="231F20"/>
          <w:spacing w:val="-24"/>
          <w:w w:val="95"/>
          <w:sz w:val="22"/>
        </w:rPr>
        <w:t> </w:t>
      </w:r>
      <w:r>
        <w:rPr>
          <w:color w:val="231F20"/>
          <w:w w:val="95"/>
          <w:sz w:val="22"/>
        </w:rPr>
        <w:t>these</w:t>
      </w:r>
      <w:r>
        <w:rPr>
          <w:color w:val="231F20"/>
          <w:spacing w:val="-25"/>
          <w:w w:val="95"/>
          <w:sz w:val="22"/>
        </w:rPr>
        <w:t> </w:t>
      </w:r>
      <w:r>
        <w:rPr>
          <w:color w:val="231F20"/>
          <w:w w:val="95"/>
          <w:sz w:val="22"/>
        </w:rPr>
        <w:t>or</w:t>
      </w:r>
      <w:r>
        <w:rPr>
          <w:color w:val="231F20"/>
          <w:spacing w:val="-24"/>
          <w:w w:val="95"/>
          <w:sz w:val="22"/>
        </w:rPr>
        <w:t> </w:t>
      </w:r>
      <w:r>
        <w:rPr>
          <w:color w:val="231F20"/>
          <w:w w:val="95"/>
          <w:sz w:val="22"/>
        </w:rPr>
        <w:t>other</w:t>
      </w:r>
      <w:r>
        <w:rPr>
          <w:color w:val="231F20"/>
          <w:spacing w:val="-25"/>
          <w:w w:val="95"/>
          <w:sz w:val="22"/>
        </w:rPr>
        <w:t> </w:t>
      </w:r>
      <w:r>
        <w:rPr>
          <w:color w:val="231F20"/>
          <w:w w:val="95"/>
          <w:sz w:val="22"/>
        </w:rPr>
        <w:t>factors</w:t>
      </w:r>
      <w:r>
        <w:rPr>
          <w:color w:val="231F20"/>
          <w:spacing w:val="-24"/>
          <w:w w:val="95"/>
          <w:sz w:val="22"/>
        </w:rPr>
        <w:t> </w:t>
      </w:r>
      <w:r>
        <w:rPr>
          <w:color w:val="231F20"/>
          <w:w w:val="95"/>
          <w:sz w:val="22"/>
        </w:rPr>
        <w:t>can</w:t>
      </w:r>
      <w:r>
        <w:rPr>
          <w:color w:val="231F20"/>
          <w:spacing w:val="-25"/>
          <w:w w:val="95"/>
          <w:sz w:val="22"/>
        </w:rPr>
        <w:t> </w:t>
      </w:r>
      <w:r>
        <w:rPr>
          <w:color w:val="231F20"/>
          <w:w w:val="95"/>
          <w:sz w:val="22"/>
        </w:rPr>
        <w:t>affect</w:t>
      </w:r>
      <w:r>
        <w:rPr>
          <w:color w:val="231F20"/>
          <w:spacing w:val="-24"/>
          <w:w w:val="95"/>
          <w:sz w:val="22"/>
        </w:rPr>
        <w:t> </w:t>
      </w:r>
      <w:r>
        <w:rPr>
          <w:color w:val="231F20"/>
          <w:w w:val="95"/>
          <w:sz w:val="22"/>
        </w:rPr>
        <w:t>the </w:t>
      </w:r>
      <w:r>
        <w:rPr>
          <w:color w:val="231F20"/>
          <w:w w:val="90"/>
          <w:sz w:val="22"/>
        </w:rPr>
        <w:t>accuracy</w:t>
      </w:r>
      <w:r>
        <w:rPr>
          <w:color w:val="231F20"/>
          <w:spacing w:val="-26"/>
          <w:w w:val="90"/>
          <w:sz w:val="22"/>
        </w:rPr>
        <w:t> </w:t>
      </w:r>
      <w:r>
        <w:rPr>
          <w:color w:val="231F20"/>
          <w:w w:val="90"/>
          <w:sz w:val="22"/>
        </w:rPr>
        <w:t>of</w:t>
      </w:r>
      <w:r>
        <w:rPr>
          <w:color w:val="231F20"/>
          <w:spacing w:val="-25"/>
          <w:w w:val="90"/>
          <w:sz w:val="22"/>
        </w:rPr>
        <w:t> </w:t>
      </w:r>
      <w:r>
        <w:rPr>
          <w:color w:val="231F20"/>
          <w:w w:val="90"/>
          <w:sz w:val="22"/>
        </w:rPr>
        <w:t>the</w:t>
      </w:r>
      <w:r>
        <w:rPr>
          <w:color w:val="231F20"/>
          <w:spacing w:val="-25"/>
          <w:w w:val="90"/>
          <w:sz w:val="22"/>
        </w:rPr>
        <w:t> </w:t>
      </w:r>
      <w:r>
        <w:rPr>
          <w:color w:val="231F20"/>
          <w:w w:val="90"/>
          <w:sz w:val="22"/>
        </w:rPr>
        <w:t>survey</w:t>
      </w:r>
      <w:r>
        <w:rPr>
          <w:color w:val="231F20"/>
          <w:spacing w:val="-25"/>
          <w:w w:val="90"/>
          <w:sz w:val="22"/>
        </w:rPr>
        <w:t> </w:t>
      </w:r>
      <w:r>
        <w:rPr>
          <w:color w:val="231F20"/>
          <w:w w:val="90"/>
          <w:sz w:val="22"/>
        </w:rPr>
        <w:t>results.</w:t>
      </w:r>
      <w:r>
        <w:rPr>
          <w:color w:val="231F20"/>
          <w:spacing w:val="-25"/>
          <w:w w:val="90"/>
          <w:sz w:val="22"/>
        </w:rPr>
        <w:t> </w:t>
      </w:r>
      <w:r>
        <w:rPr>
          <w:color w:val="231F20"/>
          <w:w w:val="90"/>
          <w:sz w:val="22"/>
        </w:rPr>
        <w:t>Ask</w:t>
      </w:r>
      <w:r>
        <w:rPr>
          <w:color w:val="231F20"/>
          <w:spacing w:val="-25"/>
          <w:w w:val="90"/>
          <w:sz w:val="22"/>
        </w:rPr>
        <w:t> </w:t>
      </w:r>
      <w:r>
        <w:rPr>
          <w:color w:val="231F20"/>
          <w:w w:val="90"/>
          <w:sz w:val="22"/>
        </w:rPr>
        <w:t>the</w:t>
      </w:r>
      <w:r>
        <w:rPr>
          <w:color w:val="231F20"/>
          <w:spacing w:val="-25"/>
          <w:w w:val="90"/>
          <w:sz w:val="22"/>
        </w:rPr>
        <w:t> </w:t>
      </w:r>
      <w:r>
        <w:rPr>
          <w:color w:val="231F20"/>
          <w:w w:val="90"/>
          <w:sz w:val="22"/>
        </w:rPr>
        <w:t>class</w:t>
      </w:r>
      <w:r>
        <w:rPr>
          <w:color w:val="231F20"/>
          <w:spacing w:val="-25"/>
          <w:w w:val="90"/>
          <w:sz w:val="22"/>
        </w:rPr>
        <w:t> </w:t>
      </w:r>
      <w:r>
        <w:rPr>
          <w:color w:val="231F20"/>
          <w:w w:val="90"/>
          <w:sz w:val="22"/>
        </w:rPr>
        <w:t>if</w:t>
      </w:r>
      <w:r>
        <w:rPr>
          <w:color w:val="231F20"/>
          <w:spacing w:val="-25"/>
          <w:w w:val="90"/>
          <w:sz w:val="22"/>
        </w:rPr>
        <w:t> </w:t>
      </w:r>
      <w:r>
        <w:rPr>
          <w:color w:val="231F20"/>
          <w:w w:val="90"/>
          <w:sz w:val="22"/>
        </w:rPr>
        <w:t>they </w:t>
      </w:r>
      <w:r>
        <w:rPr>
          <w:color w:val="231F20"/>
          <w:w w:val="95"/>
          <w:sz w:val="22"/>
        </w:rPr>
        <w:t>have</w:t>
      </w:r>
      <w:r>
        <w:rPr>
          <w:color w:val="231F20"/>
          <w:spacing w:val="-40"/>
          <w:w w:val="95"/>
          <w:sz w:val="22"/>
        </w:rPr>
        <w:t> </w:t>
      </w:r>
      <w:r>
        <w:rPr>
          <w:color w:val="231F20"/>
          <w:w w:val="95"/>
          <w:sz w:val="22"/>
        </w:rPr>
        <w:t>any</w:t>
      </w:r>
      <w:r>
        <w:rPr>
          <w:color w:val="231F20"/>
          <w:spacing w:val="-40"/>
          <w:w w:val="95"/>
          <w:sz w:val="22"/>
        </w:rPr>
        <w:t> </w:t>
      </w:r>
      <w:r>
        <w:rPr>
          <w:color w:val="231F20"/>
          <w:w w:val="95"/>
          <w:sz w:val="22"/>
        </w:rPr>
        <w:t>ideas</w:t>
      </w:r>
      <w:r>
        <w:rPr>
          <w:color w:val="231F20"/>
          <w:spacing w:val="-40"/>
          <w:w w:val="95"/>
          <w:sz w:val="22"/>
        </w:rPr>
        <w:t> </w:t>
      </w:r>
      <w:r>
        <w:rPr>
          <w:color w:val="231F20"/>
          <w:w w:val="95"/>
          <w:sz w:val="22"/>
        </w:rPr>
        <w:t>about</w:t>
      </w:r>
      <w:r>
        <w:rPr>
          <w:color w:val="231F20"/>
          <w:spacing w:val="-40"/>
          <w:w w:val="95"/>
          <w:sz w:val="22"/>
        </w:rPr>
        <w:t> </w:t>
      </w:r>
      <w:r>
        <w:rPr>
          <w:color w:val="231F20"/>
          <w:w w:val="95"/>
          <w:sz w:val="22"/>
        </w:rPr>
        <w:t>how</w:t>
      </w:r>
      <w:r>
        <w:rPr>
          <w:color w:val="231F20"/>
          <w:spacing w:val="-40"/>
          <w:w w:val="95"/>
          <w:sz w:val="22"/>
        </w:rPr>
        <w:t> </w:t>
      </w:r>
      <w:r>
        <w:rPr>
          <w:color w:val="231F20"/>
          <w:w w:val="95"/>
          <w:sz w:val="22"/>
        </w:rPr>
        <w:t>the</w:t>
      </w:r>
      <w:r>
        <w:rPr>
          <w:color w:val="231F20"/>
          <w:spacing w:val="-40"/>
          <w:w w:val="95"/>
          <w:sz w:val="22"/>
        </w:rPr>
        <w:t> </w:t>
      </w:r>
      <w:r>
        <w:rPr>
          <w:color w:val="231F20"/>
          <w:w w:val="95"/>
          <w:sz w:val="22"/>
        </w:rPr>
        <w:t>survey</w:t>
      </w:r>
      <w:r>
        <w:rPr>
          <w:color w:val="231F20"/>
          <w:spacing w:val="-40"/>
          <w:w w:val="95"/>
          <w:sz w:val="22"/>
        </w:rPr>
        <w:t> </w:t>
      </w:r>
      <w:r>
        <w:rPr>
          <w:color w:val="231F20"/>
          <w:w w:val="95"/>
          <w:sz w:val="22"/>
        </w:rPr>
        <w:t>could</w:t>
      </w:r>
      <w:r>
        <w:rPr>
          <w:color w:val="231F20"/>
          <w:spacing w:val="-40"/>
          <w:w w:val="95"/>
          <w:sz w:val="22"/>
        </w:rPr>
        <w:t> </w:t>
      </w:r>
      <w:r>
        <w:rPr>
          <w:color w:val="231F20"/>
          <w:w w:val="95"/>
          <w:sz w:val="22"/>
        </w:rPr>
        <w:t>have been</w:t>
      </w:r>
      <w:r>
        <w:rPr>
          <w:color w:val="231F20"/>
          <w:spacing w:val="-40"/>
          <w:w w:val="95"/>
          <w:sz w:val="22"/>
        </w:rPr>
        <w:t> </w:t>
      </w:r>
      <w:r>
        <w:rPr>
          <w:color w:val="231F20"/>
          <w:w w:val="95"/>
          <w:sz w:val="22"/>
        </w:rPr>
        <w:t>done</w:t>
      </w:r>
      <w:r>
        <w:rPr>
          <w:color w:val="231F20"/>
          <w:spacing w:val="-39"/>
          <w:w w:val="95"/>
          <w:sz w:val="22"/>
        </w:rPr>
        <w:t> </w:t>
      </w:r>
      <w:r>
        <w:rPr>
          <w:color w:val="231F20"/>
          <w:w w:val="95"/>
          <w:sz w:val="22"/>
        </w:rPr>
        <w:t>more</w:t>
      </w:r>
      <w:r>
        <w:rPr>
          <w:color w:val="231F20"/>
          <w:spacing w:val="-39"/>
          <w:w w:val="95"/>
          <w:sz w:val="22"/>
        </w:rPr>
        <w:t> </w:t>
      </w:r>
      <w:r>
        <w:rPr>
          <w:color w:val="231F20"/>
          <w:w w:val="95"/>
          <w:sz w:val="22"/>
        </w:rPr>
        <w:t>accurately.</w:t>
      </w:r>
      <w:r>
        <w:rPr>
          <w:color w:val="231F20"/>
          <w:spacing w:val="-39"/>
          <w:w w:val="95"/>
          <w:sz w:val="22"/>
        </w:rPr>
        <w:t> </w:t>
      </w:r>
      <w:r>
        <w:rPr>
          <w:color w:val="231F20"/>
          <w:w w:val="95"/>
          <w:sz w:val="22"/>
        </w:rPr>
        <w:t>(Then</w:t>
      </w:r>
      <w:r>
        <w:rPr>
          <w:color w:val="231F20"/>
          <w:spacing w:val="-39"/>
          <w:w w:val="95"/>
          <w:sz w:val="22"/>
        </w:rPr>
        <w:t> </w:t>
      </w:r>
      <w:r>
        <w:rPr>
          <w:color w:val="231F20"/>
          <w:w w:val="95"/>
          <w:sz w:val="22"/>
        </w:rPr>
        <w:t>tell</w:t>
      </w:r>
      <w:r>
        <w:rPr>
          <w:color w:val="231F20"/>
          <w:spacing w:val="-39"/>
          <w:w w:val="95"/>
          <w:sz w:val="22"/>
        </w:rPr>
        <w:t> </w:t>
      </w:r>
      <w:r>
        <w:rPr>
          <w:color w:val="231F20"/>
          <w:w w:val="95"/>
          <w:sz w:val="22"/>
        </w:rPr>
        <w:t>students they</w:t>
      </w:r>
      <w:r>
        <w:rPr>
          <w:color w:val="231F20"/>
          <w:spacing w:val="-26"/>
          <w:w w:val="95"/>
          <w:sz w:val="22"/>
        </w:rPr>
        <w:t> </w:t>
      </w:r>
      <w:r>
        <w:rPr>
          <w:color w:val="231F20"/>
          <w:w w:val="95"/>
          <w:sz w:val="22"/>
        </w:rPr>
        <w:t>did</w:t>
      </w:r>
      <w:r>
        <w:rPr>
          <w:color w:val="231F20"/>
          <w:spacing w:val="-26"/>
          <w:w w:val="95"/>
          <w:sz w:val="22"/>
        </w:rPr>
        <w:t> </w:t>
      </w:r>
      <w:r>
        <w:rPr>
          <w:color w:val="231F20"/>
          <w:w w:val="95"/>
          <w:sz w:val="22"/>
        </w:rPr>
        <w:t>a</w:t>
      </w:r>
      <w:r>
        <w:rPr>
          <w:color w:val="231F20"/>
          <w:spacing w:val="-25"/>
          <w:w w:val="95"/>
          <w:sz w:val="22"/>
        </w:rPr>
        <w:t> </w:t>
      </w:r>
      <w:r>
        <w:rPr>
          <w:color w:val="231F20"/>
          <w:w w:val="95"/>
          <w:sz w:val="22"/>
        </w:rPr>
        <w:t>great</w:t>
      </w:r>
      <w:r>
        <w:rPr>
          <w:color w:val="231F20"/>
          <w:spacing w:val="-26"/>
          <w:w w:val="95"/>
          <w:sz w:val="22"/>
        </w:rPr>
        <w:t> </w:t>
      </w:r>
      <w:r>
        <w:rPr>
          <w:color w:val="231F20"/>
          <w:spacing w:val="-3"/>
          <w:w w:val="95"/>
          <w:sz w:val="22"/>
        </w:rPr>
        <w:t>job,</w:t>
      </w:r>
      <w:r>
        <w:rPr>
          <w:color w:val="231F20"/>
          <w:spacing w:val="-26"/>
          <w:w w:val="95"/>
          <w:sz w:val="22"/>
        </w:rPr>
        <w:t> </w:t>
      </w:r>
      <w:r>
        <w:rPr>
          <w:color w:val="231F20"/>
          <w:w w:val="95"/>
          <w:sz w:val="22"/>
        </w:rPr>
        <w:t>given</w:t>
      </w:r>
      <w:r>
        <w:rPr>
          <w:color w:val="231F20"/>
          <w:spacing w:val="-25"/>
          <w:w w:val="95"/>
          <w:sz w:val="22"/>
        </w:rPr>
        <w:t> </w:t>
      </w:r>
      <w:r>
        <w:rPr>
          <w:color w:val="231F20"/>
          <w:w w:val="95"/>
          <w:sz w:val="22"/>
        </w:rPr>
        <w:t>the</w:t>
      </w:r>
      <w:r>
        <w:rPr>
          <w:color w:val="231F20"/>
          <w:spacing w:val="-26"/>
          <w:w w:val="95"/>
          <w:sz w:val="22"/>
        </w:rPr>
        <w:t> </w:t>
      </w:r>
      <w:r>
        <w:rPr>
          <w:color w:val="231F20"/>
          <w:w w:val="95"/>
          <w:sz w:val="22"/>
        </w:rPr>
        <w:t>many</w:t>
      </w:r>
      <w:r>
        <w:rPr>
          <w:color w:val="231F20"/>
          <w:spacing w:val="-26"/>
          <w:w w:val="95"/>
          <w:sz w:val="22"/>
        </w:rPr>
        <w:t> </w:t>
      </w:r>
      <w:r>
        <w:rPr>
          <w:color w:val="231F20"/>
          <w:w w:val="95"/>
          <w:sz w:val="22"/>
        </w:rPr>
        <w:t>things</w:t>
      </w:r>
      <w:r>
        <w:rPr>
          <w:color w:val="231F20"/>
          <w:spacing w:val="-25"/>
          <w:w w:val="95"/>
          <w:sz w:val="22"/>
        </w:rPr>
        <w:t> </w:t>
      </w:r>
      <w:r>
        <w:rPr>
          <w:color w:val="231F20"/>
          <w:w w:val="95"/>
          <w:sz w:val="22"/>
        </w:rPr>
        <w:t>that can</w:t>
      </w:r>
      <w:r>
        <w:rPr>
          <w:color w:val="231F20"/>
          <w:spacing w:val="-23"/>
          <w:w w:val="95"/>
          <w:sz w:val="22"/>
        </w:rPr>
        <w:t> </w:t>
      </w:r>
      <w:r>
        <w:rPr>
          <w:color w:val="231F20"/>
          <w:w w:val="95"/>
          <w:sz w:val="22"/>
        </w:rPr>
        <w:t>affect</w:t>
      </w:r>
      <w:r>
        <w:rPr>
          <w:color w:val="231F20"/>
          <w:spacing w:val="-22"/>
          <w:w w:val="95"/>
          <w:sz w:val="22"/>
        </w:rPr>
        <w:t> </w:t>
      </w:r>
      <w:r>
        <w:rPr>
          <w:color w:val="231F20"/>
          <w:w w:val="95"/>
          <w:sz w:val="22"/>
        </w:rPr>
        <w:t>the</w:t>
      </w:r>
      <w:r>
        <w:rPr>
          <w:color w:val="231F20"/>
          <w:spacing w:val="-22"/>
          <w:w w:val="95"/>
          <w:sz w:val="22"/>
        </w:rPr>
        <w:t> </w:t>
      </w:r>
      <w:r>
        <w:rPr>
          <w:color w:val="231F20"/>
          <w:w w:val="95"/>
          <w:sz w:val="22"/>
        </w:rPr>
        <w:t>accuracy</w:t>
      </w:r>
      <w:r>
        <w:rPr>
          <w:color w:val="231F20"/>
          <w:spacing w:val="-22"/>
          <w:w w:val="95"/>
          <w:sz w:val="22"/>
        </w:rPr>
        <w:t> </w:t>
      </w:r>
      <w:r>
        <w:rPr>
          <w:color w:val="231F20"/>
          <w:w w:val="95"/>
          <w:sz w:val="22"/>
        </w:rPr>
        <w:t>of</w:t>
      </w:r>
      <w:r>
        <w:rPr>
          <w:color w:val="231F20"/>
          <w:spacing w:val="-22"/>
          <w:w w:val="95"/>
          <w:sz w:val="22"/>
        </w:rPr>
        <w:t> </w:t>
      </w:r>
      <w:r>
        <w:rPr>
          <w:color w:val="231F20"/>
          <w:w w:val="95"/>
          <w:sz w:val="22"/>
        </w:rPr>
        <w:t>survey</w:t>
      </w:r>
      <w:r>
        <w:rPr>
          <w:color w:val="231F20"/>
          <w:spacing w:val="-22"/>
          <w:w w:val="95"/>
          <w:sz w:val="22"/>
        </w:rPr>
        <w:t> </w:t>
      </w:r>
      <w:r>
        <w:rPr>
          <w:color w:val="231F20"/>
          <w:w w:val="95"/>
          <w:sz w:val="22"/>
        </w:rPr>
        <w:t>results.)</w:t>
      </w:r>
    </w:p>
    <w:p>
      <w:pPr>
        <w:pStyle w:val="ListParagraph"/>
        <w:numPr>
          <w:ilvl w:val="0"/>
          <w:numId w:val="32"/>
        </w:numPr>
        <w:tabs>
          <w:tab w:pos="509" w:val="left" w:leader="none"/>
        </w:tabs>
        <w:spacing w:line="249" w:lineRule="auto" w:before="158" w:after="0"/>
        <w:ind w:left="490" w:right="837" w:hanging="288"/>
        <w:jc w:val="left"/>
        <w:rPr>
          <w:sz w:val="22"/>
        </w:rPr>
      </w:pPr>
      <w:r>
        <w:rPr>
          <w:color w:val="231F20"/>
          <w:w w:val="90"/>
          <w:sz w:val="22"/>
        </w:rPr>
        <w:t>If time permits, have students create a presenta- </w:t>
      </w:r>
      <w:r>
        <w:rPr>
          <w:color w:val="231F20"/>
          <w:w w:val="95"/>
          <w:sz w:val="22"/>
        </w:rPr>
        <w:t>tion</w:t>
      </w:r>
      <w:r>
        <w:rPr>
          <w:color w:val="231F20"/>
          <w:spacing w:val="-30"/>
          <w:w w:val="95"/>
          <w:sz w:val="22"/>
        </w:rPr>
        <w:t> </w:t>
      </w:r>
      <w:r>
        <w:rPr>
          <w:color w:val="231F20"/>
          <w:w w:val="95"/>
          <w:sz w:val="22"/>
        </w:rPr>
        <w:t>of</w:t>
      </w:r>
      <w:r>
        <w:rPr>
          <w:color w:val="231F20"/>
          <w:spacing w:val="-29"/>
          <w:w w:val="95"/>
          <w:sz w:val="22"/>
        </w:rPr>
        <w:t> </w:t>
      </w:r>
      <w:r>
        <w:rPr>
          <w:color w:val="231F20"/>
          <w:w w:val="95"/>
          <w:sz w:val="22"/>
        </w:rPr>
        <w:t>the</w:t>
      </w:r>
      <w:r>
        <w:rPr>
          <w:color w:val="231F20"/>
          <w:spacing w:val="-29"/>
          <w:w w:val="95"/>
          <w:sz w:val="22"/>
        </w:rPr>
        <w:t> </w:t>
      </w:r>
      <w:r>
        <w:rPr>
          <w:color w:val="231F20"/>
          <w:w w:val="95"/>
          <w:sz w:val="22"/>
        </w:rPr>
        <w:t>traffic</w:t>
      </w:r>
      <w:r>
        <w:rPr>
          <w:color w:val="231F20"/>
          <w:spacing w:val="-29"/>
          <w:w w:val="95"/>
          <w:sz w:val="22"/>
        </w:rPr>
        <w:t> </w:t>
      </w:r>
      <w:r>
        <w:rPr>
          <w:color w:val="231F20"/>
          <w:w w:val="95"/>
          <w:sz w:val="22"/>
        </w:rPr>
        <w:t>survey</w:t>
      </w:r>
      <w:r>
        <w:rPr>
          <w:color w:val="231F20"/>
          <w:spacing w:val="-29"/>
          <w:w w:val="95"/>
          <w:sz w:val="22"/>
        </w:rPr>
        <w:t> </w:t>
      </w:r>
      <w:r>
        <w:rPr>
          <w:color w:val="231F20"/>
          <w:w w:val="95"/>
          <w:sz w:val="22"/>
        </w:rPr>
        <w:t>and</w:t>
      </w:r>
      <w:r>
        <w:rPr>
          <w:color w:val="231F20"/>
          <w:spacing w:val="-29"/>
          <w:w w:val="95"/>
          <w:sz w:val="22"/>
        </w:rPr>
        <w:t> </w:t>
      </w:r>
      <w:r>
        <w:rPr>
          <w:color w:val="231F20"/>
          <w:w w:val="95"/>
          <w:sz w:val="22"/>
        </w:rPr>
        <w:t>air</w:t>
      </w:r>
      <w:r>
        <w:rPr>
          <w:color w:val="231F20"/>
          <w:spacing w:val="-29"/>
          <w:w w:val="95"/>
          <w:sz w:val="22"/>
        </w:rPr>
        <w:t> </w:t>
      </w:r>
      <w:r>
        <w:rPr>
          <w:color w:val="231F20"/>
          <w:w w:val="95"/>
          <w:sz w:val="22"/>
        </w:rPr>
        <w:t>pollution</w:t>
      </w:r>
      <w:r>
        <w:rPr>
          <w:color w:val="231F20"/>
          <w:spacing w:val="-29"/>
          <w:w w:val="95"/>
          <w:sz w:val="22"/>
        </w:rPr>
        <w:t> </w:t>
      </w:r>
      <w:r>
        <w:rPr>
          <w:color w:val="231F20"/>
          <w:w w:val="95"/>
          <w:sz w:val="22"/>
        </w:rPr>
        <w:t>results. </w:t>
      </w:r>
      <w:r>
        <w:rPr>
          <w:color w:val="231F20"/>
          <w:w w:val="90"/>
          <w:sz w:val="22"/>
        </w:rPr>
        <w:t>Depending</w:t>
      </w:r>
      <w:r>
        <w:rPr>
          <w:color w:val="231F20"/>
          <w:spacing w:val="-29"/>
          <w:w w:val="90"/>
          <w:sz w:val="22"/>
        </w:rPr>
        <w:t> </w:t>
      </w:r>
      <w:r>
        <w:rPr>
          <w:color w:val="231F20"/>
          <w:w w:val="90"/>
          <w:sz w:val="22"/>
        </w:rPr>
        <w:t>on</w:t>
      </w:r>
      <w:r>
        <w:rPr>
          <w:color w:val="231F20"/>
          <w:spacing w:val="-29"/>
          <w:w w:val="90"/>
          <w:sz w:val="22"/>
        </w:rPr>
        <w:t> </w:t>
      </w:r>
      <w:r>
        <w:rPr>
          <w:color w:val="231F20"/>
          <w:w w:val="90"/>
          <w:sz w:val="22"/>
        </w:rPr>
        <w:t>time</w:t>
      </w:r>
      <w:r>
        <w:rPr>
          <w:color w:val="231F20"/>
          <w:spacing w:val="-28"/>
          <w:w w:val="90"/>
          <w:sz w:val="22"/>
        </w:rPr>
        <w:t> </w:t>
      </w:r>
      <w:r>
        <w:rPr>
          <w:color w:val="231F20"/>
          <w:w w:val="90"/>
          <w:sz w:val="22"/>
        </w:rPr>
        <w:t>available,</w:t>
      </w:r>
      <w:r>
        <w:rPr>
          <w:color w:val="231F20"/>
          <w:spacing w:val="-29"/>
          <w:w w:val="90"/>
          <w:sz w:val="22"/>
        </w:rPr>
        <w:t> </w:t>
      </w:r>
      <w:r>
        <w:rPr>
          <w:color w:val="231F20"/>
          <w:w w:val="90"/>
          <w:sz w:val="22"/>
        </w:rPr>
        <w:t>either</w:t>
      </w:r>
      <w:r>
        <w:rPr>
          <w:color w:val="231F20"/>
          <w:spacing w:val="-28"/>
          <w:w w:val="90"/>
          <w:sz w:val="22"/>
        </w:rPr>
        <w:t> </w:t>
      </w:r>
      <w:r>
        <w:rPr>
          <w:color w:val="231F20"/>
          <w:w w:val="90"/>
          <w:sz w:val="22"/>
        </w:rPr>
        <w:t>assign</w:t>
      </w:r>
      <w:r>
        <w:rPr>
          <w:color w:val="231F20"/>
          <w:spacing w:val="-29"/>
          <w:w w:val="90"/>
          <w:sz w:val="22"/>
        </w:rPr>
        <w:t> </w:t>
      </w:r>
      <w:r>
        <w:rPr>
          <w:color w:val="231F20"/>
          <w:w w:val="90"/>
          <w:sz w:val="22"/>
        </w:rPr>
        <w:t>how</w:t>
      </w:r>
      <w:r>
        <w:rPr>
          <w:color w:val="231F20"/>
          <w:spacing w:val="-28"/>
          <w:w w:val="90"/>
          <w:sz w:val="22"/>
        </w:rPr>
        <w:t> </w:t>
      </w:r>
      <w:r>
        <w:rPr>
          <w:color w:val="231F20"/>
          <w:spacing w:val="-5"/>
          <w:w w:val="90"/>
          <w:sz w:val="22"/>
        </w:rPr>
        <w:t>the </w:t>
      </w:r>
      <w:r>
        <w:rPr>
          <w:color w:val="231F20"/>
          <w:w w:val="95"/>
          <w:sz w:val="22"/>
        </w:rPr>
        <w:t>class</w:t>
      </w:r>
      <w:r>
        <w:rPr>
          <w:color w:val="231F20"/>
          <w:spacing w:val="-32"/>
          <w:w w:val="95"/>
          <w:sz w:val="22"/>
        </w:rPr>
        <w:t> </w:t>
      </w:r>
      <w:r>
        <w:rPr>
          <w:color w:val="231F20"/>
          <w:w w:val="95"/>
          <w:sz w:val="22"/>
        </w:rPr>
        <w:t>should</w:t>
      </w:r>
      <w:r>
        <w:rPr>
          <w:color w:val="231F20"/>
          <w:spacing w:val="-32"/>
          <w:w w:val="95"/>
          <w:sz w:val="22"/>
        </w:rPr>
        <w:t> </w:t>
      </w:r>
      <w:r>
        <w:rPr>
          <w:color w:val="231F20"/>
          <w:w w:val="95"/>
          <w:sz w:val="22"/>
        </w:rPr>
        <w:t>present</w:t>
      </w:r>
      <w:r>
        <w:rPr>
          <w:color w:val="231F20"/>
          <w:spacing w:val="-32"/>
          <w:w w:val="95"/>
          <w:sz w:val="22"/>
        </w:rPr>
        <w:t> </w:t>
      </w:r>
      <w:r>
        <w:rPr>
          <w:color w:val="231F20"/>
          <w:w w:val="95"/>
          <w:sz w:val="22"/>
        </w:rPr>
        <w:t>the</w:t>
      </w:r>
      <w:r>
        <w:rPr>
          <w:color w:val="231F20"/>
          <w:spacing w:val="-32"/>
          <w:w w:val="95"/>
          <w:sz w:val="22"/>
        </w:rPr>
        <w:t> </w:t>
      </w:r>
      <w:r>
        <w:rPr>
          <w:color w:val="231F20"/>
          <w:w w:val="95"/>
          <w:sz w:val="22"/>
        </w:rPr>
        <w:t>data,</w:t>
      </w:r>
      <w:r>
        <w:rPr>
          <w:color w:val="231F20"/>
          <w:spacing w:val="-32"/>
          <w:w w:val="95"/>
          <w:sz w:val="22"/>
        </w:rPr>
        <w:t> </w:t>
      </w:r>
      <w:r>
        <w:rPr>
          <w:color w:val="231F20"/>
          <w:spacing w:val="-5"/>
          <w:w w:val="95"/>
          <w:sz w:val="22"/>
        </w:rPr>
        <w:t>or,</w:t>
      </w:r>
      <w:r>
        <w:rPr>
          <w:color w:val="231F20"/>
          <w:spacing w:val="-32"/>
          <w:w w:val="95"/>
          <w:sz w:val="22"/>
        </w:rPr>
        <w:t> </w:t>
      </w:r>
      <w:r>
        <w:rPr>
          <w:color w:val="231F20"/>
          <w:w w:val="95"/>
          <w:sz w:val="22"/>
        </w:rPr>
        <w:t>if</w:t>
      </w:r>
      <w:r>
        <w:rPr>
          <w:color w:val="231F20"/>
          <w:spacing w:val="-32"/>
          <w:w w:val="95"/>
          <w:sz w:val="22"/>
        </w:rPr>
        <w:t> </w:t>
      </w:r>
      <w:r>
        <w:rPr>
          <w:color w:val="231F20"/>
          <w:w w:val="95"/>
          <w:sz w:val="22"/>
        </w:rPr>
        <w:t>more</w:t>
      </w:r>
      <w:r>
        <w:rPr>
          <w:color w:val="231F20"/>
          <w:spacing w:val="-32"/>
          <w:w w:val="95"/>
          <w:sz w:val="22"/>
        </w:rPr>
        <w:t> </w:t>
      </w:r>
      <w:r>
        <w:rPr>
          <w:color w:val="231F20"/>
          <w:w w:val="95"/>
          <w:sz w:val="22"/>
        </w:rPr>
        <w:t>time</w:t>
      </w:r>
      <w:r>
        <w:rPr>
          <w:color w:val="231F20"/>
          <w:spacing w:val="-32"/>
          <w:w w:val="95"/>
          <w:sz w:val="22"/>
        </w:rPr>
        <w:t> </w:t>
      </w:r>
      <w:r>
        <w:rPr>
          <w:color w:val="231F20"/>
          <w:w w:val="95"/>
          <w:sz w:val="22"/>
        </w:rPr>
        <w:t>is</w:t>
      </w:r>
    </w:p>
    <w:p>
      <w:pPr>
        <w:spacing w:after="0" w:line="249" w:lineRule="auto"/>
        <w:jc w:val="left"/>
        <w:rPr>
          <w:sz w:val="22"/>
        </w:rPr>
        <w:sectPr>
          <w:headerReference w:type="default" r:id="rId88"/>
          <w:footerReference w:type="default" r:id="rId89"/>
          <w:pgSz w:w="12240" w:h="15840"/>
          <w:pgMar w:header="0" w:footer="735" w:top="600" w:bottom="920" w:left="620" w:right="600"/>
          <w:pgNumType w:start="56"/>
          <w:cols w:num="2" w:equalWidth="0">
            <w:col w:w="5378" w:space="40"/>
            <w:col w:w="5602"/>
          </w:cols>
        </w:sectPr>
      </w:pPr>
    </w:p>
    <w:p>
      <w:pPr>
        <w:pStyle w:val="BodyText"/>
        <w:spacing w:line="249" w:lineRule="auto" w:before="81"/>
        <w:ind w:left="1108" w:right="-5"/>
      </w:pPr>
      <w:r>
        <w:rPr>
          <w:color w:val="231F20"/>
          <w:w w:val="90"/>
        </w:rPr>
        <w:t>available,</w:t>
      </w:r>
      <w:r>
        <w:rPr>
          <w:color w:val="231F20"/>
          <w:spacing w:val="-27"/>
          <w:w w:val="90"/>
        </w:rPr>
        <w:t> </w:t>
      </w:r>
      <w:r>
        <w:rPr>
          <w:color w:val="231F20"/>
          <w:w w:val="90"/>
        </w:rPr>
        <w:t>have</w:t>
      </w:r>
      <w:r>
        <w:rPr>
          <w:color w:val="231F20"/>
          <w:spacing w:val="-27"/>
          <w:w w:val="90"/>
        </w:rPr>
        <w:t> </w:t>
      </w:r>
      <w:r>
        <w:rPr>
          <w:color w:val="231F20"/>
          <w:w w:val="90"/>
        </w:rPr>
        <w:t>the</w:t>
      </w:r>
      <w:r>
        <w:rPr>
          <w:color w:val="231F20"/>
          <w:spacing w:val="-27"/>
          <w:w w:val="90"/>
        </w:rPr>
        <w:t> </w:t>
      </w:r>
      <w:r>
        <w:rPr>
          <w:color w:val="231F20"/>
          <w:w w:val="90"/>
        </w:rPr>
        <w:t>class</w:t>
      </w:r>
      <w:r>
        <w:rPr>
          <w:color w:val="231F20"/>
          <w:spacing w:val="-27"/>
          <w:w w:val="90"/>
        </w:rPr>
        <w:t> </w:t>
      </w:r>
      <w:r>
        <w:rPr>
          <w:color w:val="231F20"/>
          <w:w w:val="90"/>
        </w:rPr>
        <w:t>discuss</w:t>
      </w:r>
      <w:r>
        <w:rPr>
          <w:color w:val="231F20"/>
          <w:spacing w:val="-26"/>
          <w:w w:val="90"/>
        </w:rPr>
        <w:t> </w:t>
      </w:r>
      <w:r>
        <w:rPr>
          <w:color w:val="231F20"/>
          <w:w w:val="90"/>
        </w:rPr>
        <w:t>different</w:t>
      </w:r>
      <w:r>
        <w:rPr>
          <w:color w:val="231F20"/>
          <w:spacing w:val="-27"/>
          <w:w w:val="90"/>
        </w:rPr>
        <w:t> </w:t>
      </w:r>
      <w:r>
        <w:rPr>
          <w:color w:val="231F20"/>
          <w:w w:val="90"/>
        </w:rPr>
        <w:t>ways</w:t>
      </w:r>
      <w:r>
        <w:rPr>
          <w:color w:val="231F20"/>
          <w:spacing w:val="-27"/>
          <w:w w:val="90"/>
        </w:rPr>
        <w:t> </w:t>
      </w:r>
      <w:r>
        <w:rPr>
          <w:color w:val="231F20"/>
          <w:w w:val="90"/>
        </w:rPr>
        <w:t>of presenting</w:t>
      </w:r>
      <w:r>
        <w:rPr>
          <w:color w:val="231F20"/>
          <w:spacing w:val="-20"/>
          <w:w w:val="90"/>
        </w:rPr>
        <w:t> </w:t>
      </w:r>
      <w:r>
        <w:rPr>
          <w:color w:val="231F20"/>
          <w:w w:val="90"/>
        </w:rPr>
        <w:t>the</w:t>
      </w:r>
      <w:r>
        <w:rPr>
          <w:color w:val="231F20"/>
          <w:spacing w:val="-19"/>
          <w:w w:val="90"/>
        </w:rPr>
        <w:t> </w:t>
      </w:r>
      <w:r>
        <w:rPr>
          <w:color w:val="231F20"/>
          <w:w w:val="90"/>
        </w:rPr>
        <w:t>data</w:t>
      </w:r>
      <w:r>
        <w:rPr>
          <w:color w:val="231F20"/>
          <w:spacing w:val="-19"/>
          <w:w w:val="90"/>
        </w:rPr>
        <w:t> </w:t>
      </w:r>
      <w:r>
        <w:rPr>
          <w:color w:val="231F20"/>
          <w:w w:val="90"/>
        </w:rPr>
        <w:t>and</w:t>
      </w:r>
      <w:r>
        <w:rPr>
          <w:color w:val="231F20"/>
          <w:spacing w:val="-19"/>
          <w:w w:val="90"/>
        </w:rPr>
        <w:t> </w:t>
      </w:r>
      <w:r>
        <w:rPr>
          <w:color w:val="231F20"/>
          <w:w w:val="90"/>
        </w:rPr>
        <w:t>determine</w:t>
      </w:r>
      <w:r>
        <w:rPr>
          <w:color w:val="231F20"/>
          <w:spacing w:val="-19"/>
          <w:w w:val="90"/>
        </w:rPr>
        <w:t> </w:t>
      </w:r>
      <w:r>
        <w:rPr>
          <w:color w:val="231F20"/>
          <w:w w:val="90"/>
        </w:rPr>
        <w:t>the</w:t>
      </w:r>
      <w:r>
        <w:rPr>
          <w:color w:val="231F20"/>
          <w:spacing w:val="-19"/>
          <w:w w:val="90"/>
        </w:rPr>
        <w:t> </w:t>
      </w:r>
      <w:r>
        <w:rPr>
          <w:color w:val="231F20"/>
          <w:w w:val="90"/>
        </w:rPr>
        <w:t>best</w:t>
      </w:r>
      <w:r>
        <w:rPr>
          <w:color w:val="231F20"/>
          <w:spacing w:val="-20"/>
          <w:w w:val="90"/>
        </w:rPr>
        <w:t> </w:t>
      </w:r>
      <w:r>
        <w:rPr>
          <w:color w:val="231F20"/>
          <w:w w:val="90"/>
        </w:rPr>
        <w:t>way</w:t>
      </w:r>
      <w:r>
        <w:rPr>
          <w:color w:val="231F20"/>
          <w:spacing w:val="-19"/>
          <w:w w:val="90"/>
        </w:rPr>
        <w:t> </w:t>
      </w:r>
      <w:r>
        <w:rPr>
          <w:color w:val="231F20"/>
          <w:spacing w:val="-7"/>
          <w:w w:val="90"/>
        </w:rPr>
        <w:t>to </w:t>
      </w:r>
      <w:r>
        <w:rPr>
          <w:color w:val="231F20"/>
          <w:w w:val="90"/>
        </w:rPr>
        <w:t>present</w:t>
      </w:r>
      <w:r>
        <w:rPr>
          <w:color w:val="231F20"/>
          <w:spacing w:val="-24"/>
          <w:w w:val="90"/>
        </w:rPr>
        <w:t> </w:t>
      </w:r>
      <w:r>
        <w:rPr>
          <w:color w:val="231F20"/>
          <w:w w:val="90"/>
        </w:rPr>
        <w:t>the</w:t>
      </w:r>
      <w:r>
        <w:rPr>
          <w:color w:val="231F20"/>
          <w:spacing w:val="-24"/>
          <w:w w:val="90"/>
        </w:rPr>
        <w:t> </w:t>
      </w:r>
      <w:r>
        <w:rPr>
          <w:color w:val="231F20"/>
          <w:w w:val="90"/>
        </w:rPr>
        <w:t>information</w:t>
      </w:r>
      <w:r>
        <w:rPr>
          <w:color w:val="231F20"/>
          <w:spacing w:val="-23"/>
          <w:w w:val="90"/>
        </w:rPr>
        <w:t> </w:t>
      </w:r>
      <w:r>
        <w:rPr>
          <w:color w:val="231F20"/>
          <w:w w:val="90"/>
        </w:rPr>
        <w:t>(e.g.,</w:t>
      </w:r>
      <w:r>
        <w:rPr>
          <w:color w:val="231F20"/>
          <w:spacing w:val="-24"/>
          <w:w w:val="90"/>
        </w:rPr>
        <w:t> </w:t>
      </w:r>
      <w:r>
        <w:rPr>
          <w:color w:val="231F20"/>
          <w:w w:val="90"/>
        </w:rPr>
        <w:t>line</w:t>
      </w:r>
      <w:r>
        <w:rPr>
          <w:color w:val="231F20"/>
          <w:spacing w:val="-23"/>
          <w:w w:val="90"/>
        </w:rPr>
        <w:t> </w:t>
      </w:r>
      <w:r>
        <w:rPr>
          <w:color w:val="231F20"/>
          <w:w w:val="90"/>
        </w:rPr>
        <w:t>graph,</w:t>
      </w:r>
      <w:r>
        <w:rPr>
          <w:color w:val="231F20"/>
          <w:spacing w:val="-24"/>
          <w:w w:val="90"/>
        </w:rPr>
        <w:t> </w:t>
      </w:r>
      <w:r>
        <w:rPr>
          <w:color w:val="231F20"/>
          <w:w w:val="90"/>
        </w:rPr>
        <w:t>pie</w:t>
      </w:r>
      <w:r>
        <w:rPr>
          <w:color w:val="231F20"/>
          <w:spacing w:val="-23"/>
          <w:w w:val="90"/>
        </w:rPr>
        <w:t> </w:t>
      </w:r>
      <w:r>
        <w:rPr>
          <w:color w:val="231F20"/>
          <w:w w:val="90"/>
        </w:rPr>
        <w:t>chart, pictogram,</w:t>
      </w:r>
      <w:r>
        <w:rPr>
          <w:color w:val="231F20"/>
          <w:spacing w:val="-18"/>
          <w:w w:val="90"/>
        </w:rPr>
        <w:t> </w:t>
      </w:r>
      <w:r>
        <w:rPr>
          <w:color w:val="231F20"/>
          <w:w w:val="90"/>
        </w:rPr>
        <w:t>and/or</w:t>
      </w:r>
      <w:r>
        <w:rPr>
          <w:color w:val="231F20"/>
          <w:spacing w:val="-17"/>
          <w:w w:val="90"/>
        </w:rPr>
        <w:t> </w:t>
      </w:r>
      <w:r>
        <w:rPr>
          <w:color w:val="231F20"/>
          <w:w w:val="90"/>
        </w:rPr>
        <w:t>bar</w:t>
      </w:r>
      <w:r>
        <w:rPr>
          <w:color w:val="231F20"/>
          <w:spacing w:val="-18"/>
          <w:w w:val="90"/>
        </w:rPr>
        <w:t> </w:t>
      </w:r>
      <w:r>
        <w:rPr>
          <w:color w:val="231F20"/>
          <w:w w:val="90"/>
        </w:rPr>
        <w:t>graph).</w:t>
      </w:r>
      <w:r>
        <w:rPr>
          <w:color w:val="231F20"/>
          <w:spacing w:val="-17"/>
          <w:w w:val="90"/>
        </w:rPr>
        <w:t> </w:t>
      </w:r>
      <w:r>
        <w:rPr>
          <w:color w:val="231F20"/>
          <w:w w:val="90"/>
        </w:rPr>
        <w:t>If</w:t>
      </w:r>
      <w:r>
        <w:rPr>
          <w:color w:val="231F20"/>
          <w:spacing w:val="-17"/>
          <w:w w:val="90"/>
        </w:rPr>
        <w:t> </w:t>
      </w:r>
      <w:r>
        <w:rPr>
          <w:color w:val="231F20"/>
          <w:w w:val="90"/>
        </w:rPr>
        <w:t>time</w:t>
      </w:r>
      <w:r>
        <w:rPr>
          <w:color w:val="231F20"/>
          <w:spacing w:val="-18"/>
          <w:w w:val="90"/>
        </w:rPr>
        <w:t> </w:t>
      </w:r>
      <w:r>
        <w:rPr>
          <w:color w:val="231F20"/>
          <w:w w:val="90"/>
        </w:rPr>
        <w:t>permits,</w:t>
      </w:r>
      <w:r>
        <w:rPr>
          <w:color w:val="231F20"/>
          <w:spacing w:val="-17"/>
          <w:w w:val="90"/>
        </w:rPr>
        <w:t> </w:t>
      </w:r>
      <w:r>
        <w:rPr>
          <w:color w:val="231F20"/>
          <w:w w:val="90"/>
        </w:rPr>
        <w:t>you </w:t>
      </w:r>
      <w:r>
        <w:rPr>
          <w:color w:val="231F20"/>
          <w:w w:val="95"/>
        </w:rPr>
        <w:t>may</w:t>
      </w:r>
      <w:r>
        <w:rPr>
          <w:color w:val="231F20"/>
          <w:spacing w:val="-33"/>
          <w:w w:val="95"/>
        </w:rPr>
        <w:t> </w:t>
      </w:r>
      <w:r>
        <w:rPr>
          <w:color w:val="231F20"/>
          <w:w w:val="95"/>
        </w:rPr>
        <w:t>want</w:t>
      </w:r>
      <w:r>
        <w:rPr>
          <w:color w:val="231F20"/>
          <w:spacing w:val="-32"/>
          <w:w w:val="95"/>
        </w:rPr>
        <w:t> </w:t>
      </w:r>
      <w:r>
        <w:rPr>
          <w:color w:val="231F20"/>
          <w:w w:val="95"/>
        </w:rPr>
        <w:t>to</w:t>
      </w:r>
      <w:r>
        <w:rPr>
          <w:color w:val="231F20"/>
          <w:spacing w:val="-32"/>
          <w:w w:val="95"/>
        </w:rPr>
        <w:t> </w:t>
      </w:r>
      <w:r>
        <w:rPr>
          <w:color w:val="231F20"/>
          <w:w w:val="95"/>
        </w:rPr>
        <w:t>have</w:t>
      </w:r>
      <w:r>
        <w:rPr>
          <w:color w:val="231F20"/>
          <w:spacing w:val="-32"/>
          <w:w w:val="95"/>
        </w:rPr>
        <w:t> </w:t>
      </w:r>
      <w:r>
        <w:rPr>
          <w:color w:val="231F20"/>
          <w:w w:val="95"/>
        </w:rPr>
        <w:t>different</w:t>
      </w:r>
      <w:r>
        <w:rPr>
          <w:color w:val="231F20"/>
          <w:spacing w:val="-32"/>
          <w:w w:val="95"/>
        </w:rPr>
        <w:t> </w:t>
      </w:r>
      <w:r>
        <w:rPr>
          <w:color w:val="231F20"/>
          <w:w w:val="95"/>
        </w:rPr>
        <w:t>groups</w:t>
      </w:r>
      <w:r>
        <w:rPr>
          <w:color w:val="231F20"/>
          <w:spacing w:val="-32"/>
          <w:w w:val="95"/>
        </w:rPr>
        <w:t> </w:t>
      </w:r>
      <w:r>
        <w:rPr>
          <w:color w:val="231F20"/>
          <w:w w:val="95"/>
        </w:rPr>
        <w:t>present</w:t>
      </w:r>
      <w:r>
        <w:rPr>
          <w:color w:val="231F20"/>
          <w:spacing w:val="-33"/>
          <w:w w:val="95"/>
        </w:rPr>
        <w:t> </w:t>
      </w:r>
      <w:r>
        <w:rPr>
          <w:color w:val="231F20"/>
          <w:w w:val="95"/>
        </w:rPr>
        <w:t>their data</w:t>
      </w:r>
      <w:r>
        <w:rPr>
          <w:color w:val="231F20"/>
          <w:spacing w:val="-12"/>
          <w:w w:val="95"/>
        </w:rPr>
        <w:t> </w:t>
      </w:r>
      <w:r>
        <w:rPr>
          <w:color w:val="231F20"/>
          <w:w w:val="95"/>
        </w:rPr>
        <w:t>results</w:t>
      </w:r>
      <w:r>
        <w:rPr>
          <w:color w:val="231F20"/>
          <w:spacing w:val="-11"/>
          <w:w w:val="95"/>
        </w:rPr>
        <w:t> </w:t>
      </w:r>
      <w:r>
        <w:rPr>
          <w:color w:val="231F20"/>
          <w:w w:val="95"/>
        </w:rPr>
        <w:t>in</w:t>
      </w:r>
      <w:r>
        <w:rPr>
          <w:color w:val="231F20"/>
          <w:spacing w:val="-11"/>
          <w:w w:val="95"/>
        </w:rPr>
        <w:t> </w:t>
      </w:r>
      <w:r>
        <w:rPr>
          <w:color w:val="231F20"/>
          <w:w w:val="95"/>
        </w:rPr>
        <w:t>different</w:t>
      </w:r>
      <w:r>
        <w:rPr>
          <w:color w:val="231F20"/>
          <w:spacing w:val="-12"/>
          <w:w w:val="95"/>
        </w:rPr>
        <w:t> </w:t>
      </w:r>
      <w:r>
        <w:rPr>
          <w:color w:val="231F20"/>
          <w:w w:val="95"/>
        </w:rPr>
        <w:t>ways.</w:t>
      </w:r>
    </w:p>
    <w:p>
      <w:pPr>
        <w:pStyle w:val="BodyText"/>
        <w:spacing w:line="249" w:lineRule="auto" w:before="145"/>
        <w:ind w:left="1107" w:right="23"/>
      </w:pPr>
      <w:r>
        <w:rPr>
          <w:color w:val="231F20"/>
          <w:w w:val="95"/>
        </w:rPr>
        <w:t>Building</w:t>
      </w:r>
      <w:r>
        <w:rPr>
          <w:color w:val="231F20"/>
          <w:spacing w:val="-39"/>
          <w:w w:val="95"/>
        </w:rPr>
        <w:t> </w:t>
      </w:r>
      <w:r>
        <w:rPr>
          <w:color w:val="231F20"/>
          <w:w w:val="95"/>
        </w:rPr>
        <w:t>on</w:t>
      </w:r>
      <w:r>
        <w:rPr>
          <w:color w:val="231F20"/>
          <w:spacing w:val="-38"/>
          <w:w w:val="95"/>
        </w:rPr>
        <w:t> </w:t>
      </w:r>
      <w:r>
        <w:rPr>
          <w:color w:val="231F20"/>
          <w:w w:val="95"/>
        </w:rPr>
        <w:t>prior</w:t>
      </w:r>
      <w:r>
        <w:rPr>
          <w:color w:val="231F20"/>
          <w:spacing w:val="-39"/>
          <w:w w:val="95"/>
        </w:rPr>
        <w:t> </w:t>
      </w:r>
      <w:r>
        <w:rPr>
          <w:color w:val="231F20"/>
          <w:w w:val="95"/>
        </w:rPr>
        <w:t>classroom</w:t>
      </w:r>
      <w:r>
        <w:rPr>
          <w:color w:val="231F20"/>
          <w:spacing w:val="-38"/>
          <w:w w:val="95"/>
        </w:rPr>
        <w:t> </w:t>
      </w:r>
      <w:r>
        <w:rPr>
          <w:color w:val="231F20"/>
          <w:w w:val="95"/>
        </w:rPr>
        <w:t>experience</w:t>
      </w:r>
      <w:r>
        <w:rPr>
          <w:color w:val="231F20"/>
          <w:spacing w:val="-38"/>
          <w:w w:val="95"/>
        </w:rPr>
        <w:t> </w:t>
      </w:r>
      <w:r>
        <w:rPr>
          <w:color w:val="231F20"/>
          <w:w w:val="95"/>
        </w:rPr>
        <w:t>with</w:t>
      </w:r>
      <w:r>
        <w:rPr>
          <w:color w:val="231F20"/>
          <w:spacing w:val="-39"/>
          <w:w w:val="95"/>
        </w:rPr>
        <w:t> </w:t>
      </w:r>
      <w:r>
        <w:rPr>
          <w:color w:val="231F20"/>
          <w:w w:val="95"/>
        </w:rPr>
        <w:t>dif- ferent</w:t>
      </w:r>
      <w:r>
        <w:rPr>
          <w:color w:val="231F20"/>
          <w:spacing w:val="-35"/>
          <w:w w:val="95"/>
        </w:rPr>
        <w:t> </w:t>
      </w:r>
      <w:r>
        <w:rPr>
          <w:color w:val="231F20"/>
          <w:w w:val="95"/>
        </w:rPr>
        <w:t>graphic</w:t>
      </w:r>
      <w:r>
        <w:rPr>
          <w:color w:val="231F20"/>
          <w:spacing w:val="-35"/>
          <w:w w:val="95"/>
        </w:rPr>
        <w:t> </w:t>
      </w:r>
      <w:r>
        <w:rPr>
          <w:color w:val="231F20"/>
          <w:w w:val="95"/>
        </w:rPr>
        <w:t>presentation</w:t>
      </w:r>
      <w:r>
        <w:rPr>
          <w:color w:val="231F20"/>
          <w:spacing w:val="-34"/>
          <w:w w:val="95"/>
        </w:rPr>
        <w:t> </w:t>
      </w:r>
      <w:r>
        <w:rPr>
          <w:color w:val="231F20"/>
          <w:w w:val="95"/>
        </w:rPr>
        <w:t>formats,</w:t>
      </w:r>
      <w:r>
        <w:rPr>
          <w:color w:val="231F20"/>
          <w:spacing w:val="-35"/>
          <w:w w:val="95"/>
        </w:rPr>
        <w:t> </w:t>
      </w:r>
      <w:r>
        <w:rPr>
          <w:color w:val="231F20"/>
          <w:w w:val="95"/>
        </w:rPr>
        <w:t>explain</w:t>
      </w:r>
      <w:r>
        <w:rPr>
          <w:color w:val="231F20"/>
          <w:spacing w:val="-34"/>
          <w:w w:val="95"/>
        </w:rPr>
        <w:t> </w:t>
      </w:r>
      <w:r>
        <w:rPr>
          <w:color w:val="231F20"/>
          <w:w w:val="95"/>
        </w:rPr>
        <w:t>to </w:t>
      </w:r>
      <w:r>
        <w:rPr>
          <w:color w:val="231F20"/>
          <w:w w:val="90"/>
        </w:rPr>
        <w:t>the</w:t>
      </w:r>
      <w:r>
        <w:rPr>
          <w:color w:val="231F20"/>
          <w:spacing w:val="-17"/>
          <w:w w:val="90"/>
        </w:rPr>
        <w:t> </w:t>
      </w:r>
      <w:r>
        <w:rPr>
          <w:color w:val="231F20"/>
          <w:w w:val="90"/>
        </w:rPr>
        <w:t>class</w:t>
      </w:r>
      <w:r>
        <w:rPr>
          <w:color w:val="231F20"/>
          <w:spacing w:val="-17"/>
          <w:w w:val="90"/>
        </w:rPr>
        <w:t> </w:t>
      </w:r>
      <w:r>
        <w:rPr>
          <w:color w:val="231F20"/>
          <w:w w:val="90"/>
        </w:rPr>
        <w:t>how</w:t>
      </w:r>
      <w:r>
        <w:rPr>
          <w:color w:val="231F20"/>
          <w:spacing w:val="-16"/>
          <w:w w:val="90"/>
        </w:rPr>
        <w:t> </w:t>
      </w:r>
      <w:r>
        <w:rPr>
          <w:color w:val="231F20"/>
          <w:w w:val="90"/>
        </w:rPr>
        <w:t>to</w:t>
      </w:r>
      <w:r>
        <w:rPr>
          <w:color w:val="231F20"/>
          <w:spacing w:val="-17"/>
          <w:w w:val="90"/>
        </w:rPr>
        <w:t> </w:t>
      </w:r>
      <w:r>
        <w:rPr>
          <w:color w:val="231F20"/>
          <w:w w:val="90"/>
        </w:rPr>
        <w:t>develop</w:t>
      </w:r>
      <w:r>
        <w:rPr>
          <w:color w:val="231F20"/>
          <w:spacing w:val="-16"/>
          <w:w w:val="90"/>
        </w:rPr>
        <w:t> </w:t>
      </w:r>
      <w:r>
        <w:rPr>
          <w:color w:val="231F20"/>
          <w:w w:val="90"/>
        </w:rPr>
        <w:t>the</w:t>
      </w:r>
      <w:r>
        <w:rPr>
          <w:color w:val="231F20"/>
          <w:spacing w:val="-17"/>
          <w:w w:val="90"/>
        </w:rPr>
        <w:t> </w:t>
      </w:r>
      <w:r>
        <w:rPr>
          <w:color w:val="231F20"/>
          <w:w w:val="90"/>
        </w:rPr>
        <w:t>type</w:t>
      </w:r>
      <w:r>
        <w:rPr>
          <w:color w:val="231F20"/>
          <w:spacing w:val="-16"/>
          <w:w w:val="90"/>
        </w:rPr>
        <w:t> </w:t>
      </w:r>
      <w:r>
        <w:rPr>
          <w:color w:val="231F20"/>
          <w:w w:val="90"/>
        </w:rPr>
        <w:t>of</w:t>
      </w:r>
      <w:r>
        <w:rPr>
          <w:color w:val="231F20"/>
          <w:spacing w:val="-17"/>
          <w:w w:val="90"/>
        </w:rPr>
        <w:t> </w:t>
      </w:r>
      <w:r>
        <w:rPr>
          <w:color w:val="231F20"/>
          <w:w w:val="90"/>
        </w:rPr>
        <w:t>presentation format</w:t>
      </w:r>
      <w:r>
        <w:rPr>
          <w:color w:val="231F20"/>
          <w:spacing w:val="-30"/>
          <w:w w:val="90"/>
        </w:rPr>
        <w:t> </w:t>
      </w:r>
      <w:r>
        <w:rPr>
          <w:color w:val="231F20"/>
          <w:w w:val="90"/>
        </w:rPr>
        <w:t>you</w:t>
      </w:r>
      <w:r>
        <w:rPr>
          <w:color w:val="231F20"/>
          <w:spacing w:val="-30"/>
          <w:w w:val="90"/>
        </w:rPr>
        <w:t> </w:t>
      </w:r>
      <w:r>
        <w:rPr>
          <w:color w:val="231F20"/>
          <w:w w:val="90"/>
        </w:rPr>
        <w:t>choose.</w:t>
      </w:r>
      <w:r>
        <w:rPr>
          <w:color w:val="231F20"/>
          <w:spacing w:val="-29"/>
          <w:w w:val="90"/>
        </w:rPr>
        <w:t> </w:t>
      </w:r>
      <w:r>
        <w:rPr>
          <w:color w:val="231F20"/>
          <w:w w:val="90"/>
        </w:rPr>
        <w:t>Decide</w:t>
      </w:r>
      <w:r>
        <w:rPr>
          <w:color w:val="231F20"/>
          <w:spacing w:val="-30"/>
          <w:w w:val="90"/>
        </w:rPr>
        <w:t> </w:t>
      </w:r>
      <w:r>
        <w:rPr>
          <w:color w:val="231F20"/>
          <w:w w:val="90"/>
        </w:rPr>
        <w:t>what</w:t>
      </w:r>
      <w:r>
        <w:rPr>
          <w:color w:val="231F20"/>
          <w:spacing w:val="-29"/>
          <w:w w:val="90"/>
        </w:rPr>
        <w:t> </w:t>
      </w:r>
      <w:r>
        <w:rPr>
          <w:color w:val="231F20"/>
          <w:w w:val="90"/>
        </w:rPr>
        <w:t>units,</w:t>
      </w:r>
      <w:r>
        <w:rPr>
          <w:color w:val="231F20"/>
          <w:spacing w:val="-30"/>
          <w:w w:val="90"/>
        </w:rPr>
        <w:t> </w:t>
      </w:r>
      <w:r>
        <w:rPr>
          <w:color w:val="231F20"/>
          <w:w w:val="90"/>
        </w:rPr>
        <w:t>scales,</w:t>
      </w:r>
      <w:r>
        <w:rPr>
          <w:color w:val="231F20"/>
          <w:spacing w:val="-29"/>
          <w:w w:val="90"/>
        </w:rPr>
        <w:t> </w:t>
      </w:r>
      <w:r>
        <w:rPr>
          <w:color w:val="231F20"/>
          <w:w w:val="90"/>
        </w:rPr>
        <w:t>col- </w:t>
      </w:r>
      <w:r>
        <w:rPr>
          <w:color w:val="231F20"/>
          <w:w w:val="85"/>
        </w:rPr>
        <w:t>ors,</w:t>
      </w:r>
      <w:r>
        <w:rPr>
          <w:color w:val="231F20"/>
          <w:spacing w:val="-8"/>
          <w:w w:val="85"/>
        </w:rPr>
        <w:t> </w:t>
      </w:r>
      <w:r>
        <w:rPr>
          <w:color w:val="231F20"/>
          <w:w w:val="85"/>
        </w:rPr>
        <w:t>symbols,</w:t>
      </w:r>
      <w:r>
        <w:rPr>
          <w:color w:val="231F20"/>
          <w:spacing w:val="-8"/>
          <w:w w:val="85"/>
        </w:rPr>
        <w:t> </w:t>
      </w:r>
      <w:r>
        <w:rPr>
          <w:color w:val="231F20"/>
          <w:w w:val="85"/>
        </w:rPr>
        <w:t>spacing,</w:t>
      </w:r>
      <w:r>
        <w:rPr>
          <w:color w:val="231F20"/>
          <w:spacing w:val="-8"/>
          <w:w w:val="85"/>
        </w:rPr>
        <w:t> </w:t>
      </w:r>
      <w:r>
        <w:rPr>
          <w:color w:val="231F20"/>
          <w:w w:val="85"/>
        </w:rPr>
        <w:t>etc.</w:t>
      </w:r>
      <w:r>
        <w:rPr>
          <w:color w:val="231F20"/>
          <w:spacing w:val="-8"/>
          <w:w w:val="85"/>
        </w:rPr>
        <w:t> </w:t>
      </w:r>
      <w:r>
        <w:rPr>
          <w:color w:val="231F20"/>
          <w:w w:val="85"/>
        </w:rPr>
        <w:t>to</w:t>
      </w:r>
      <w:r>
        <w:rPr>
          <w:color w:val="231F20"/>
          <w:spacing w:val="-8"/>
          <w:w w:val="85"/>
        </w:rPr>
        <w:t> </w:t>
      </w:r>
      <w:r>
        <w:rPr>
          <w:color w:val="231F20"/>
          <w:w w:val="85"/>
        </w:rPr>
        <w:t>use,</w:t>
      </w:r>
      <w:r>
        <w:rPr>
          <w:color w:val="231F20"/>
          <w:spacing w:val="-8"/>
          <w:w w:val="85"/>
        </w:rPr>
        <w:t> </w:t>
      </w:r>
      <w:r>
        <w:rPr>
          <w:color w:val="231F20"/>
          <w:w w:val="85"/>
        </w:rPr>
        <w:t>as</w:t>
      </w:r>
      <w:r>
        <w:rPr>
          <w:color w:val="231F20"/>
          <w:spacing w:val="-8"/>
          <w:w w:val="85"/>
        </w:rPr>
        <w:t> </w:t>
      </w:r>
      <w:r>
        <w:rPr>
          <w:color w:val="231F20"/>
          <w:w w:val="85"/>
        </w:rPr>
        <w:t>appropriate.</w:t>
      </w:r>
      <w:r>
        <w:rPr>
          <w:color w:val="231F20"/>
          <w:spacing w:val="-8"/>
          <w:w w:val="85"/>
        </w:rPr>
        <w:t> </w:t>
      </w:r>
      <w:r>
        <w:rPr>
          <w:color w:val="231F20"/>
          <w:w w:val="85"/>
        </w:rPr>
        <w:t>If computers are available, consider having students </w:t>
      </w:r>
      <w:r>
        <w:rPr>
          <w:color w:val="231F20"/>
          <w:w w:val="95"/>
        </w:rPr>
        <w:t>use</w:t>
      </w:r>
      <w:r>
        <w:rPr>
          <w:color w:val="231F20"/>
          <w:spacing w:val="-29"/>
          <w:w w:val="95"/>
        </w:rPr>
        <w:t> </w:t>
      </w:r>
      <w:r>
        <w:rPr>
          <w:color w:val="231F20"/>
          <w:w w:val="95"/>
        </w:rPr>
        <w:t>the</w:t>
      </w:r>
      <w:r>
        <w:rPr>
          <w:color w:val="231F20"/>
          <w:spacing w:val="-28"/>
          <w:w w:val="95"/>
        </w:rPr>
        <w:t> </w:t>
      </w:r>
      <w:r>
        <w:rPr>
          <w:color w:val="231F20"/>
          <w:w w:val="95"/>
        </w:rPr>
        <w:t>Internet</w:t>
      </w:r>
      <w:r>
        <w:rPr>
          <w:color w:val="231F20"/>
          <w:spacing w:val="-29"/>
          <w:w w:val="95"/>
        </w:rPr>
        <w:t> </w:t>
      </w:r>
      <w:r>
        <w:rPr>
          <w:color w:val="231F20"/>
          <w:w w:val="95"/>
        </w:rPr>
        <w:t>or</w:t>
      </w:r>
      <w:r>
        <w:rPr>
          <w:color w:val="231F20"/>
          <w:spacing w:val="-28"/>
          <w:w w:val="95"/>
        </w:rPr>
        <w:t> </w:t>
      </w:r>
      <w:r>
        <w:rPr>
          <w:color w:val="231F20"/>
          <w:w w:val="95"/>
        </w:rPr>
        <w:t>relevant</w:t>
      </w:r>
      <w:r>
        <w:rPr>
          <w:color w:val="231F20"/>
          <w:spacing w:val="-29"/>
          <w:w w:val="95"/>
        </w:rPr>
        <w:t> </w:t>
      </w:r>
      <w:r>
        <w:rPr>
          <w:color w:val="231F20"/>
          <w:w w:val="95"/>
        </w:rPr>
        <w:t>software</w:t>
      </w:r>
      <w:r>
        <w:rPr>
          <w:color w:val="231F20"/>
          <w:spacing w:val="-28"/>
          <w:w w:val="95"/>
        </w:rPr>
        <w:t> </w:t>
      </w:r>
      <w:r>
        <w:rPr>
          <w:color w:val="231F20"/>
          <w:w w:val="95"/>
        </w:rPr>
        <w:t>to</w:t>
      </w:r>
      <w:r>
        <w:rPr>
          <w:color w:val="231F20"/>
          <w:spacing w:val="-29"/>
          <w:w w:val="95"/>
        </w:rPr>
        <w:t> </w:t>
      </w:r>
      <w:r>
        <w:rPr>
          <w:color w:val="231F20"/>
          <w:w w:val="95"/>
        </w:rPr>
        <w:t>create charts or</w:t>
      </w:r>
      <w:r>
        <w:rPr>
          <w:color w:val="231F20"/>
          <w:spacing w:val="-18"/>
          <w:w w:val="95"/>
        </w:rPr>
        <w:t> </w:t>
      </w:r>
      <w:r>
        <w:rPr>
          <w:color w:val="231F20"/>
          <w:w w:val="95"/>
        </w:rPr>
        <w:t>graphs.</w:t>
      </w:r>
    </w:p>
    <w:p>
      <w:pPr>
        <w:pStyle w:val="BodyText"/>
        <w:spacing w:line="249" w:lineRule="auto" w:before="148"/>
        <w:ind w:left="1108" w:right="241" w:hanging="1"/>
      </w:pPr>
      <w:r>
        <w:rPr>
          <w:color w:val="231F20"/>
          <w:w w:val="90"/>
        </w:rPr>
        <w:t>Discuss</w:t>
      </w:r>
      <w:r>
        <w:rPr>
          <w:color w:val="231F20"/>
          <w:spacing w:val="-31"/>
          <w:w w:val="90"/>
        </w:rPr>
        <w:t> </w:t>
      </w:r>
      <w:r>
        <w:rPr>
          <w:color w:val="231F20"/>
          <w:w w:val="90"/>
        </w:rPr>
        <w:t>which</w:t>
      </w:r>
      <w:r>
        <w:rPr>
          <w:color w:val="231F20"/>
          <w:spacing w:val="-30"/>
          <w:w w:val="90"/>
        </w:rPr>
        <w:t> </w:t>
      </w:r>
      <w:r>
        <w:rPr>
          <w:color w:val="231F20"/>
          <w:w w:val="90"/>
        </w:rPr>
        <w:t>type(s)</w:t>
      </w:r>
      <w:r>
        <w:rPr>
          <w:color w:val="231F20"/>
          <w:spacing w:val="-31"/>
          <w:w w:val="90"/>
        </w:rPr>
        <w:t> </w:t>
      </w:r>
      <w:r>
        <w:rPr>
          <w:color w:val="231F20"/>
          <w:w w:val="90"/>
        </w:rPr>
        <w:t>of</w:t>
      </w:r>
      <w:r>
        <w:rPr>
          <w:color w:val="231F20"/>
          <w:spacing w:val="-30"/>
          <w:w w:val="90"/>
        </w:rPr>
        <w:t> </w:t>
      </w:r>
      <w:r>
        <w:rPr>
          <w:color w:val="231F20"/>
          <w:w w:val="90"/>
        </w:rPr>
        <w:t>chart</w:t>
      </w:r>
      <w:r>
        <w:rPr>
          <w:color w:val="231F20"/>
          <w:spacing w:val="-31"/>
          <w:w w:val="90"/>
        </w:rPr>
        <w:t> </w:t>
      </w:r>
      <w:r>
        <w:rPr>
          <w:color w:val="231F20"/>
          <w:w w:val="90"/>
        </w:rPr>
        <w:t>or</w:t>
      </w:r>
      <w:r>
        <w:rPr>
          <w:color w:val="231F20"/>
          <w:spacing w:val="-30"/>
          <w:w w:val="90"/>
        </w:rPr>
        <w:t> </w:t>
      </w:r>
      <w:r>
        <w:rPr>
          <w:color w:val="231F20"/>
          <w:w w:val="90"/>
        </w:rPr>
        <w:t>graph</w:t>
      </w:r>
      <w:r>
        <w:rPr>
          <w:color w:val="231F20"/>
          <w:spacing w:val="-31"/>
          <w:w w:val="90"/>
        </w:rPr>
        <w:t> </w:t>
      </w:r>
      <w:r>
        <w:rPr>
          <w:color w:val="231F20"/>
          <w:w w:val="90"/>
        </w:rPr>
        <w:t>conveys </w:t>
      </w:r>
      <w:r>
        <w:rPr>
          <w:color w:val="231F20"/>
          <w:w w:val="95"/>
        </w:rPr>
        <w:t>the</w:t>
      </w:r>
      <w:r>
        <w:rPr>
          <w:color w:val="231F20"/>
          <w:spacing w:val="-22"/>
          <w:w w:val="95"/>
        </w:rPr>
        <w:t> </w:t>
      </w:r>
      <w:r>
        <w:rPr>
          <w:color w:val="231F20"/>
          <w:w w:val="95"/>
        </w:rPr>
        <w:t>information</w:t>
      </w:r>
      <w:r>
        <w:rPr>
          <w:color w:val="231F20"/>
          <w:spacing w:val="-21"/>
          <w:w w:val="95"/>
        </w:rPr>
        <w:t> </w:t>
      </w:r>
      <w:r>
        <w:rPr>
          <w:color w:val="231F20"/>
          <w:w w:val="95"/>
        </w:rPr>
        <w:t>most</w:t>
      </w:r>
      <w:r>
        <w:rPr>
          <w:color w:val="231F20"/>
          <w:spacing w:val="-22"/>
          <w:w w:val="95"/>
        </w:rPr>
        <w:t> </w:t>
      </w:r>
      <w:r>
        <w:rPr>
          <w:color w:val="231F20"/>
          <w:w w:val="95"/>
        </w:rPr>
        <w:t>effectively</w:t>
      </w:r>
      <w:r>
        <w:rPr>
          <w:color w:val="231F20"/>
          <w:spacing w:val="-21"/>
          <w:w w:val="95"/>
        </w:rPr>
        <w:t> </w:t>
      </w:r>
      <w:r>
        <w:rPr>
          <w:color w:val="231F20"/>
          <w:w w:val="95"/>
        </w:rPr>
        <w:t>and</w:t>
      </w:r>
      <w:r>
        <w:rPr>
          <w:color w:val="231F20"/>
          <w:spacing w:val="-21"/>
          <w:w w:val="95"/>
        </w:rPr>
        <w:t> </w:t>
      </w:r>
      <w:r>
        <w:rPr>
          <w:color w:val="231F20"/>
          <w:spacing w:val="-4"/>
          <w:w w:val="95"/>
        </w:rPr>
        <w:t>why.</w:t>
      </w:r>
    </w:p>
    <w:p>
      <w:pPr>
        <w:pStyle w:val="Heading3"/>
        <w:spacing w:before="128"/>
      </w:pPr>
      <w:r>
        <w:rPr>
          <w:color w:val="324DA1"/>
        </w:rPr>
        <w:t>Adaptation</w:t>
      </w:r>
    </w:p>
    <w:p>
      <w:pPr>
        <w:pStyle w:val="BodyText"/>
        <w:spacing w:line="249" w:lineRule="auto" w:before="23"/>
        <w:ind w:left="820" w:right="42"/>
      </w:pPr>
      <w:r>
        <w:rPr>
          <w:color w:val="231F20"/>
          <w:w w:val="90"/>
        </w:rPr>
        <w:t>For</w:t>
      </w:r>
      <w:r>
        <w:rPr>
          <w:color w:val="231F20"/>
          <w:spacing w:val="-25"/>
          <w:w w:val="90"/>
        </w:rPr>
        <w:t> </w:t>
      </w:r>
      <w:r>
        <w:rPr>
          <w:color w:val="231F20"/>
          <w:w w:val="90"/>
        </w:rPr>
        <w:t>Grades</w:t>
      </w:r>
      <w:r>
        <w:rPr>
          <w:color w:val="231F20"/>
          <w:spacing w:val="-24"/>
          <w:w w:val="90"/>
        </w:rPr>
        <w:t> </w:t>
      </w:r>
      <w:r>
        <w:rPr>
          <w:color w:val="231F20"/>
          <w:w w:val="90"/>
        </w:rPr>
        <w:t>K-2,</w:t>
      </w:r>
      <w:r>
        <w:rPr>
          <w:color w:val="231F20"/>
          <w:spacing w:val="-24"/>
          <w:w w:val="90"/>
        </w:rPr>
        <w:t> </w:t>
      </w:r>
      <w:r>
        <w:rPr>
          <w:color w:val="231F20"/>
          <w:w w:val="90"/>
        </w:rPr>
        <w:t>conduct</w:t>
      </w:r>
      <w:r>
        <w:rPr>
          <w:color w:val="231F20"/>
          <w:spacing w:val="-25"/>
          <w:w w:val="90"/>
        </w:rPr>
        <w:t> </w:t>
      </w:r>
      <w:r>
        <w:rPr>
          <w:color w:val="231F20"/>
          <w:w w:val="90"/>
        </w:rPr>
        <w:t>the</w:t>
      </w:r>
      <w:r>
        <w:rPr>
          <w:color w:val="231F20"/>
          <w:spacing w:val="-24"/>
          <w:w w:val="90"/>
        </w:rPr>
        <w:t> </w:t>
      </w:r>
      <w:r>
        <w:rPr>
          <w:color w:val="231F20"/>
          <w:w w:val="90"/>
        </w:rPr>
        <w:t>traffic</w:t>
      </w:r>
      <w:r>
        <w:rPr>
          <w:color w:val="231F20"/>
          <w:spacing w:val="-24"/>
          <w:w w:val="90"/>
        </w:rPr>
        <w:t> </w:t>
      </w:r>
      <w:r>
        <w:rPr>
          <w:color w:val="231F20"/>
          <w:w w:val="90"/>
        </w:rPr>
        <w:t>survey</w:t>
      </w:r>
      <w:r>
        <w:rPr>
          <w:color w:val="231F20"/>
          <w:spacing w:val="-25"/>
          <w:w w:val="90"/>
        </w:rPr>
        <w:t> </w:t>
      </w:r>
      <w:r>
        <w:rPr>
          <w:color w:val="231F20"/>
          <w:w w:val="90"/>
        </w:rPr>
        <w:t>as</w:t>
      </w:r>
      <w:r>
        <w:rPr>
          <w:color w:val="231F20"/>
          <w:spacing w:val="-24"/>
          <w:w w:val="90"/>
        </w:rPr>
        <w:t> </w:t>
      </w:r>
      <w:r>
        <w:rPr>
          <w:color w:val="231F20"/>
          <w:w w:val="90"/>
        </w:rPr>
        <w:t>a</w:t>
      </w:r>
      <w:r>
        <w:rPr>
          <w:color w:val="231F20"/>
          <w:spacing w:val="-24"/>
          <w:w w:val="90"/>
        </w:rPr>
        <w:t> </w:t>
      </w:r>
      <w:r>
        <w:rPr>
          <w:color w:val="231F20"/>
          <w:w w:val="90"/>
        </w:rPr>
        <w:t>whole class</w:t>
      </w:r>
      <w:r>
        <w:rPr>
          <w:color w:val="231F20"/>
          <w:spacing w:val="-16"/>
          <w:w w:val="90"/>
        </w:rPr>
        <w:t> </w:t>
      </w:r>
      <w:r>
        <w:rPr>
          <w:color w:val="231F20"/>
          <w:w w:val="90"/>
        </w:rPr>
        <w:t>instead</w:t>
      </w:r>
      <w:r>
        <w:rPr>
          <w:color w:val="231F20"/>
          <w:spacing w:val="-15"/>
          <w:w w:val="90"/>
        </w:rPr>
        <w:t> </w:t>
      </w:r>
      <w:r>
        <w:rPr>
          <w:color w:val="231F20"/>
          <w:w w:val="90"/>
        </w:rPr>
        <w:t>of</w:t>
      </w:r>
      <w:r>
        <w:rPr>
          <w:color w:val="231F20"/>
          <w:spacing w:val="-16"/>
          <w:w w:val="90"/>
        </w:rPr>
        <w:t> </w:t>
      </w:r>
      <w:r>
        <w:rPr>
          <w:color w:val="231F20"/>
          <w:w w:val="90"/>
        </w:rPr>
        <w:t>dividing</w:t>
      </w:r>
      <w:r>
        <w:rPr>
          <w:color w:val="231F20"/>
          <w:spacing w:val="-15"/>
          <w:w w:val="90"/>
        </w:rPr>
        <w:t> </w:t>
      </w:r>
      <w:r>
        <w:rPr>
          <w:color w:val="231F20"/>
          <w:w w:val="90"/>
        </w:rPr>
        <w:t>up</w:t>
      </w:r>
      <w:r>
        <w:rPr>
          <w:color w:val="231F20"/>
          <w:spacing w:val="-16"/>
          <w:w w:val="90"/>
        </w:rPr>
        <w:t> </w:t>
      </w:r>
      <w:r>
        <w:rPr>
          <w:color w:val="231F20"/>
          <w:w w:val="90"/>
        </w:rPr>
        <w:t>into</w:t>
      </w:r>
      <w:r>
        <w:rPr>
          <w:color w:val="231F20"/>
          <w:spacing w:val="-15"/>
          <w:w w:val="90"/>
        </w:rPr>
        <w:t> </w:t>
      </w:r>
      <w:r>
        <w:rPr>
          <w:color w:val="231F20"/>
          <w:w w:val="90"/>
        </w:rPr>
        <w:t>groups</w:t>
      </w:r>
      <w:r>
        <w:rPr>
          <w:color w:val="231F20"/>
          <w:spacing w:val="-16"/>
          <w:w w:val="90"/>
        </w:rPr>
        <w:t> </w:t>
      </w:r>
      <w:r>
        <w:rPr>
          <w:color w:val="231F20"/>
          <w:w w:val="90"/>
        </w:rPr>
        <w:t>(with</w:t>
      </w:r>
      <w:r>
        <w:rPr>
          <w:color w:val="231F20"/>
          <w:spacing w:val="-15"/>
          <w:w w:val="90"/>
        </w:rPr>
        <w:t> </w:t>
      </w:r>
      <w:r>
        <w:rPr>
          <w:color w:val="231F20"/>
          <w:w w:val="90"/>
        </w:rPr>
        <w:t>enough adult classroom assistants). Have the teacher and adult</w:t>
      </w:r>
      <w:r>
        <w:rPr>
          <w:color w:val="231F20"/>
          <w:spacing w:val="-17"/>
          <w:w w:val="90"/>
        </w:rPr>
        <w:t> </w:t>
      </w:r>
      <w:r>
        <w:rPr>
          <w:color w:val="231F20"/>
          <w:w w:val="90"/>
        </w:rPr>
        <w:t>assistants,</w:t>
      </w:r>
      <w:r>
        <w:rPr>
          <w:color w:val="231F20"/>
          <w:spacing w:val="-17"/>
          <w:w w:val="90"/>
        </w:rPr>
        <w:t> </w:t>
      </w:r>
      <w:r>
        <w:rPr>
          <w:color w:val="231F20"/>
          <w:w w:val="90"/>
        </w:rPr>
        <w:t>rather</w:t>
      </w:r>
      <w:r>
        <w:rPr>
          <w:color w:val="231F20"/>
          <w:spacing w:val="-17"/>
          <w:w w:val="90"/>
        </w:rPr>
        <w:t> </w:t>
      </w:r>
      <w:r>
        <w:rPr>
          <w:color w:val="231F20"/>
          <w:w w:val="90"/>
        </w:rPr>
        <w:t>than</w:t>
      </w:r>
      <w:r>
        <w:rPr>
          <w:color w:val="231F20"/>
          <w:spacing w:val="-16"/>
          <w:w w:val="90"/>
        </w:rPr>
        <w:t> </w:t>
      </w:r>
      <w:r>
        <w:rPr>
          <w:color w:val="231F20"/>
          <w:w w:val="90"/>
        </w:rPr>
        <w:t>the</w:t>
      </w:r>
      <w:r>
        <w:rPr>
          <w:color w:val="231F20"/>
          <w:spacing w:val="-17"/>
          <w:w w:val="90"/>
        </w:rPr>
        <w:t> </w:t>
      </w:r>
      <w:r>
        <w:rPr>
          <w:color w:val="231F20"/>
          <w:w w:val="90"/>
        </w:rPr>
        <w:t>students,</w:t>
      </w:r>
      <w:r>
        <w:rPr>
          <w:color w:val="231F20"/>
          <w:spacing w:val="-17"/>
          <w:w w:val="90"/>
        </w:rPr>
        <w:t> </w:t>
      </w:r>
      <w:r>
        <w:rPr>
          <w:color w:val="231F20"/>
          <w:w w:val="90"/>
        </w:rPr>
        <w:t>count</w:t>
      </w:r>
      <w:r>
        <w:rPr>
          <w:color w:val="231F20"/>
          <w:spacing w:val="-16"/>
          <w:w w:val="90"/>
        </w:rPr>
        <w:t> </w:t>
      </w:r>
      <w:r>
        <w:rPr>
          <w:color w:val="231F20"/>
          <w:w w:val="90"/>
        </w:rPr>
        <w:t>the number</w:t>
      </w:r>
      <w:r>
        <w:rPr>
          <w:color w:val="231F20"/>
          <w:spacing w:val="-24"/>
          <w:w w:val="90"/>
        </w:rPr>
        <w:t> </w:t>
      </w:r>
      <w:r>
        <w:rPr>
          <w:color w:val="231F20"/>
          <w:w w:val="90"/>
        </w:rPr>
        <w:t>of</w:t>
      </w:r>
      <w:r>
        <w:rPr>
          <w:color w:val="231F20"/>
          <w:spacing w:val="-24"/>
          <w:w w:val="90"/>
        </w:rPr>
        <w:t> </w:t>
      </w:r>
      <w:r>
        <w:rPr>
          <w:color w:val="231F20"/>
          <w:w w:val="90"/>
        </w:rPr>
        <w:t>vehicles</w:t>
      </w:r>
      <w:r>
        <w:rPr>
          <w:color w:val="231F20"/>
          <w:spacing w:val="-23"/>
          <w:w w:val="90"/>
        </w:rPr>
        <w:t> </w:t>
      </w:r>
      <w:r>
        <w:rPr>
          <w:color w:val="231F20"/>
          <w:w w:val="90"/>
        </w:rPr>
        <w:t>and</w:t>
      </w:r>
      <w:r>
        <w:rPr>
          <w:color w:val="231F20"/>
          <w:spacing w:val="-24"/>
          <w:w w:val="90"/>
        </w:rPr>
        <w:t> </w:t>
      </w:r>
      <w:r>
        <w:rPr>
          <w:color w:val="231F20"/>
          <w:w w:val="90"/>
        </w:rPr>
        <w:t>people</w:t>
      </w:r>
      <w:r>
        <w:rPr>
          <w:color w:val="231F20"/>
          <w:spacing w:val="-24"/>
          <w:w w:val="90"/>
        </w:rPr>
        <w:t> </w:t>
      </w:r>
      <w:r>
        <w:rPr>
          <w:color w:val="231F20"/>
          <w:w w:val="90"/>
        </w:rPr>
        <w:t>in</w:t>
      </w:r>
      <w:r>
        <w:rPr>
          <w:color w:val="231F20"/>
          <w:spacing w:val="-23"/>
          <w:w w:val="90"/>
        </w:rPr>
        <w:t> </w:t>
      </w:r>
      <w:r>
        <w:rPr>
          <w:color w:val="231F20"/>
          <w:w w:val="90"/>
        </w:rPr>
        <w:t>the</w:t>
      </w:r>
      <w:r>
        <w:rPr>
          <w:color w:val="231F20"/>
          <w:spacing w:val="-24"/>
          <w:w w:val="90"/>
        </w:rPr>
        <w:t> </w:t>
      </w:r>
      <w:r>
        <w:rPr>
          <w:color w:val="231F20"/>
          <w:w w:val="90"/>
        </w:rPr>
        <w:t>vehicles.</w:t>
      </w:r>
      <w:r>
        <w:rPr>
          <w:color w:val="231F20"/>
          <w:spacing w:val="-24"/>
          <w:w w:val="90"/>
        </w:rPr>
        <w:t> </w:t>
      </w:r>
      <w:r>
        <w:rPr>
          <w:color w:val="231F20"/>
          <w:w w:val="90"/>
        </w:rPr>
        <w:t>Back </w:t>
      </w:r>
      <w:r>
        <w:rPr>
          <w:color w:val="231F20"/>
          <w:w w:val="95"/>
        </w:rPr>
        <w:t>in</w:t>
      </w:r>
      <w:r>
        <w:rPr>
          <w:color w:val="231F20"/>
          <w:spacing w:val="-26"/>
          <w:w w:val="95"/>
        </w:rPr>
        <w:t> </w:t>
      </w:r>
      <w:r>
        <w:rPr>
          <w:color w:val="231F20"/>
          <w:w w:val="95"/>
        </w:rPr>
        <w:t>class,</w:t>
      </w:r>
      <w:r>
        <w:rPr>
          <w:color w:val="231F20"/>
          <w:spacing w:val="-26"/>
          <w:w w:val="95"/>
        </w:rPr>
        <w:t> </w:t>
      </w:r>
      <w:r>
        <w:rPr>
          <w:color w:val="231F20"/>
          <w:w w:val="95"/>
        </w:rPr>
        <w:t>the</w:t>
      </w:r>
      <w:r>
        <w:rPr>
          <w:color w:val="231F20"/>
          <w:spacing w:val="-26"/>
          <w:w w:val="95"/>
        </w:rPr>
        <w:t> </w:t>
      </w:r>
      <w:r>
        <w:rPr>
          <w:color w:val="231F20"/>
          <w:w w:val="95"/>
        </w:rPr>
        <w:t>teacher</w:t>
      </w:r>
      <w:r>
        <w:rPr>
          <w:color w:val="231F20"/>
          <w:spacing w:val="-26"/>
          <w:w w:val="95"/>
        </w:rPr>
        <w:t> </w:t>
      </w:r>
      <w:r>
        <w:rPr>
          <w:color w:val="231F20"/>
          <w:w w:val="95"/>
        </w:rPr>
        <w:t>can</w:t>
      </w:r>
      <w:r>
        <w:rPr>
          <w:color w:val="231F20"/>
          <w:spacing w:val="-26"/>
          <w:w w:val="95"/>
        </w:rPr>
        <w:t> </w:t>
      </w:r>
      <w:r>
        <w:rPr>
          <w:color w:val="231F20"/>
          <w:w w:val="95"/>
        </w:rPr>
        <w:t>call</w:t>
      </w:r>
      <w:r>
        <w:rPr>
          <w:color w:val="231F20"/>
          <w:spacing w:val="-26"/>
          <w:w w:val="95"/>
        </w:rPr>
        <w:t> </w:t>
      </w:r>
      <w:r>
        <w:rPr>
          <w:color w:val="231F20"/>
          <w:w w:val="95"/>
        </w:rPr>
        <w:t>out</w:t>
      </w:r>
      <w:r>
        <w:rPr>
          <w:color w:val="231F20"/>
          <w:spacing w:val="-26"/>
          <w:w w:val="95"/>
        </w:rPr>
        <w:t> </w:t>
      </w:r>
      <w:r>
        <w:rPr>
          <w:color w:val="231F20"/>
          <w:w w:val="95"/>
        </w:rPr>
        <w:t>the</w:t>
      </w:r>
      <w:r>
        <w:rPr>
          <w:color w:val="231F20"/>
          <w:spacing w:val="-25"/>
          <w:w w:val="95"/>
        </w:rPr>
        <w:t> </w:t>
      </w:r>
      <w:r>
        <w:rPr>
          <w:color w:val="231F20"/>
          <w:w w:val="95"/>
        </w:rPr>
        <w:t>totals</w:t>
      </w:r>
      <w:r>
        <w:rPr>
          <w:color w:val="231F20"/>
          <w:spacing w:val="-26"/>
          <w:w w:val="95"/>
        </w:rPr>
        <w:t> </w:t>
      </w:r>
      <w:r>
        <w:rPr>
          <w:color w:val="231F20"/>
          <w:w w:val="95"/>
        </w:rPr>
        <w:t>for</w:t>
      </w:r>
      <w:r>
        <w:rPr>
          <w:color w:val="231F20"/>
          <w:spacing w:val="-26"/>
          <w:w w:val="95"/>
        </w:rPr>
        <w:t> </w:t>
      </w:r>
      <w:r>
        <w:rPr>
          <w:color w:val="231F20"/>
          <w:w w:val="95"/>
        </w:rPr>
        <w:t>the </w:t>
      </w:r>
      <w:r>
        <w:rPr>
          <w:color w:val="231F20"/>
          <w:w w:val="90"/>
        </w:rPr>
        <w:t>students</w:t>
      </w:r>
      <w:r>
        <w:rPr>
          <w:color w:val="231F20"/>
          <w:spacing w:val="-26"/>
          <w:w w:val="90"/>
        </w:rPr>
        <w:t> </w:t>
      </w:r>
      <w:r>
        <w:rPr>
          <w:color w:val="231F20"/>
          <w:w w:val="90"/>
        </w:rPr>
        <w:t>to</w:t>
      </w:r>
      <w:r>
        <w:rPr>
          <w:color w:val="231F20"/>
          <w:spacing w:val="-25"/>
          <w:w w:val="90"/>
        </w:rPr>
        <w:t> </w:t>
      </w:r>
      <w:r>
        <w:rPr>
          <w:color w:val="231F20"/>
          <w:w w:val="90"/>
        </w:rPr>
        <w:t>record.</w:t>
      </w:r>
      <w:r>
        <w:rPr>
          <w:color w:val="231F20"/>
          <w:spacing w:val="-25"/>
          <w:w w:val="90"/>
        </w:rPr>
        <w:t> </w:t>
      </w:r>
      <w:r>
        <w:rPr>
          <w:color w:val="231F20"/>
          <w:w w:val="90"/>
        </w:rPr>
        <w:t>The</w:t>
      </w:r>
      <w:r>
        <w:rPr>
          <w:color w:val="231F20"/>
          <w:spacing w:val="-25"/>
          <w:w w:val="90"/>
        </w:rPr>
        <w:t> </w:t>
      </w:r>
      <w:r>
        <w:rPr>
          <w:color w:val="231F20"/>
          <w:w w:val="90"/>
        </w:rPr>
        <w:t>teacher</w:t>
      </w:r>
      <w:r>
        <w:rPr>
          <w:color w:val="231F20"/>
          <w:spacing w:val="-25"/>
          <w:w w:val="90"/>
        </w:rPr>
        <w:t> </w:t>
      </w:r>
      <w:r>
        <w:rPr>
          <w:color w:val="231F20"/>
          <w:w w:val="90"/>
        </w:rPr>
        <w:t>can</w:t>
      </w:r>
      <w:r>
        <w:rPr>
          <w:color w:val="231F20"/>
          <w:spacing w:val="-25"/>
          <w:w w:val="90"/>
        </w:rPr>
        <w:t> </w:t>
      </w:r>
      <w:r>
        <w:rPr>
          <w:color w:val="231F20"/>
          <w:w w:val="90"/>
        </w:rPr>
        <w:t>calculate</w:t>
      </w:r>
      <w:r>
        <w:rPr>
          <w:color w:val="231F20"/>
          <w:spacing w:val="-25"/>
          <w:w w:val="90"/>
        </w:rPr>
        <w:t> </w:t>
      </w:r>
      <w:r>
        <w:rPr>
          <w:color w:val="231F20"/>
          <w:w w:val="90"/>
        </w:rPr>
        <w:t>the</w:t>
      </w:r>
      <w:r>
        <w:rPr>
          <w:color w:val="231F20"/>
          <w:spacing w:val="-25"/>
          <w:w w:val="90"/>
        </w:rPr>
        <w:t> </w:t>
      </w:r>
      <w:r>
        <w:rPr>
          <w:color w:val="231F20"/>
          <w:w w:val="90"/>
        </w:rPr>
        <w:t>es- </w:t>
      </w:r>
      <w:r>
        <w:rPr>
          <w:color w:val="231F20"/>
          <w:w w:val="95"/>
        </w:rPr>
        <w:t>timated</w:t>
      </w:r>
      <w:r>
        <w:rPr>
          <w:color w:val="231F20"/>
          <w:spacing w:val="-41"/>
          <w:w w:val="95"/>
        </w:rPr>
        <w:t> </w:t>
      </w:r>
      <w:r>
        <w:rPr>
          <w:color w:val="231F20"/>
          <w:w w:val="95"/>
        </w:rPr>
        <w:t>air</w:t>
      </w:r>
      <w:r>
        <w:rPr>
          <w:color w:val="231F20"/>
          <w:spacing w:val="-40"/>
          <w:w w:val="95"/>
        </w:rPr>
        <w:t> </w:t>
      </w:r>
      <w:r>
        <w:rPr>
          <w:color w:val="231F20"/>
          <w:w w:val="95"/>
        </w:rPr>
        <w:t>pollution</w:t>
      </w:r>
      <w:r>
        <w:rPr>
          <w:color w:val="231F20"/>
          <w:spacing w:val="-40"/>
          <w:w w:val="95"/>
        </w:rPr>
        <w:t> </w:t>
      </w:r>
      <w:r>
        <w:rPr>
          <w:color w:val="231F20"/>
          <w:w w:val="95"/>
        </w:rPr>
        <w:t>values</w:t>
      </w:r>
      <w:r>
        <w:rPr>
          <w:color w:val="231F20"/>
          <w:spacing w:val="-40"/>
          <w:w w:val="95"/>
        </w:rPr>
        <w:t> </w:t>
      </w:r>
      <w:r>
        <w:rPr>
          <w:color w:val="231F20"/>
          <w:w w:val="95"/>
        </w:rPr>
        <w:t>and</w:t>
      </w:r>
      <w:r>
        <w:rPr>
          <w:color w:val="231F20"/>
          <w:spacing w:val="-40"/>
          <w:w w:val="95"/>
        </w:rPr>
        <w:t> </w:t>
      </w:r>
      <w:r>
        <w:rPr>
          <w:color w:val="231F20"/>
          <w:w w:val="95"/>
        </w:rPr>
        <w:t>tell</w:t>
      </w:r>
      <w:r>
        <w:rPr>
          <w:color w:val="231F20"/>
          <w:spacing w:val="-40"/>
          <w:w w:val="95"/>
        </w:rPr>
        <w:t> </w:t>
      </w:r>
      <w:r>
        <w:rPr>
          <w:color w:val="231F20"/>
          <w:w w:val="95"/>
        </w:rPr>
        <w:t>students</w:t>
      </w:r>
      <w:r>
        <w:rPr>
          <w:color w:val="231F20"/>
          <w:spacing w:val="-41"/>
          <w:w w:val="95"/>
        </w:rPr>
        <w:t> </w:t>
      </w:r>
      <w:r>
        <w:rPr>
          <w:color w:val="231F20"/>
          <w:w w:val="95"/>
        </w:rPr>
        <w:t>that</w:t>
      </w:r>
      <w:r>
        <w:rPr>
          <w:color w:val="231F20"/>
          <w:spacing w:val="-40"/>
          <w:w w:val="95"/>
        </w:rPr>
        <w:t> </w:t>
      </w:r>
      <w:r>
        <w:rPr>
          <w:color w:val="231F20"/>
          <w:spacing w:val="-4"/>
          <w:w w:val="95"/>
        </w:rPr>
        <w:t>the </w:t>
      </w:r>
      <w:r>
        <w:rPr>
          <w:color w:val="231F20"/>
          <w:w w:val="95"/>
        </w:rPr>
        <w:t>higher</w:t>
      </w:r>
      <w:r>
        <w:rPr>
          <w:color w:val="231F20"/>
          <w:spacing w:val="-31"/>
          <w:w w:val="95"/>
        </w:rPr>
        <w:t> </w:t>
      </w:r>
      <w:r>
        <w:rPr>
          <w:color w:val="231F20"/>
          <w:w w:val="95"/>
        </w:rPr>
        <w:t>the</w:t>
      </w:r>
      <w:r>
        <w:rPr>
          <w:color w:val="231F20"/>
          <w:spacing w:val="-31"/>
          <w:w w:val="95"/>
        </w:rPr>
        <w:t> </w:t>
      </w:r>
      <w:r>
        <w:rPr>
          <w:color w:val="231F20"/>
          <w:w w:val="95"/>
        </w:rPr>
        <w:t>number,</w:t>
      </w:r>
      <w:r>
        <w:rPr>
          <w:color w:val="231F20"/>
          <w:spacing w:val="-30"/>
          <w:w w:val="95"/>
        </w:rPr>
        <w:t> </w:t>
      </w:r>
      <w:r>
        <w:rPr>
          <w:color w:val="231F20"/>
          <w:w w:val="95"/>
        </w:rPr>
        <w:t>the</w:t>
      </w:r>
      <w:r>
        <w:rPr>
          <w:color w:val="231F20"/>
          <w:spacing w:val="-31"/>
          <w:w w:val="95"/>
        </w:rPr>
        <w:t> </w:t>
      </w:r>
      <w:r>
        <w:rPr>
          <w:color w:val="231F20"/>
          <w:w w:val="95"/>
        </w:rPr>
        <w:t>more</w:t>
      </w:r>
      <w:r>
        <w:rPr>
          <w:color w:val="231F20"/>
          <w:spacing w:val="-30"/>
          <w:w w:val="95"/>
        </w:rPr>
        <w:t> </w:t>
      </w:r>
      <w:r>
        <w:rPr>
          <w:color w:val="231F20"/>
          <w:w w:val="95"/>
        </w:rPr>
        <w:t>air</w:t>
      </w:r>
      <w:r>
        <w:rPr>
          <w:color w:val="231F20"/>
          <w:spacing w:val="-31"/>
          <w:w w:val="95"/>
        </w:rPr>
        <w:t> </w:t>
      </w:r>
      <w:r>
        <w:rPr>
          <w:color w:val="231F20"/>
          <w:w w:val="95"/>
        </w:rPr>
        <w:t>pollution</w:t>
      </w:r>
      <w:r>
        <w:rPr>
          <w:color w:val="231F20"/>
          <w:spacing w:val="-30"/>
          <w:w w:val="95"/>
        </w:rPr>
        <w:t> </w:t>
      </w:r>
      <w:r>
        <w:rPr>
          <w:color w:val="231F20"/>
          <w:w w:val="95"/>
        </w:rPr>
        <w:t>that</w:t>
      </w:r>
      <w:r>
        <w:rPr>
          <w:color w:val="231F20"/>
          <w:spacing w:val="-31"/>
          <w:w w:val="95"/>
        </w:rPr>
        <w:t> </w:t>
      </w:r>
      <w:r>
        <w:rPr>
          <w:color w:val="231F20"/>
          <w:w w:val="95"/>
        </w:rPr>
        <w:t>type </w:t>
      </w:r>
      <w:r>
        <w:rPr>
          <w:color w:val="231F20"/>
          <w:w w:val="90"/>
        </w:rPr>
        <w:t>of</w:t>
      </w:r>
      <w:r>
        <w:rPr>
          <w:color w:val="231F20"/>
          <w:spacing w:val="-33"/>
          <w:w w:val="90"/>
        </w:rPr>
        <w:t> </w:t>
      </w:r>
      <w:r>
        <w:rPr>
          <w:color w:val="231F20"/>
          <w:w w:val="90"/>
        </w:rPr>
        <w:t>vehicle</w:t>
      </w:r>
      <w:r>
        <w:rPr>
          <w:color w:val="231F20"/>
          <w:spacing w:val="-32"/>
          <w:w w:val="90"/>
        </w:rPr>
        <w:t> </w:t>
      </w:r>
      <w:r>
        <w:rPr>
          <w:color w:val="231F20"/>
          <w:w w:val="90"/>
        </w:rPr>
        <w:t>produces.</w:t>
      </w:r>
      <w:r>
        <w:rPr>
          <w:color w:val="231F20"/>
          <w:spacing w:val="-32"/>
          <w:w w:val="90"/>
        </w:rPr>
        <w:t> </w:t>
      </w:r>
      <w:r>
        <w:rPr>
          <w:color w:val="231F20"/>
          <w:w w:val="90"/>
        </w:rPr>
        <w:t>For</w:t>
      </w:r>
      <w:r>
        <w:rPr>
          <w:color w:val="231F20"/>
          <w:spacing w:val="-32"/>
          <w:w w:val="90"/>
        </w:rPr>
        <w:t> </w:t>
      </w:r>
      <w:r>
        <w:rPr>
          <w:color w:val="231F20"/>
          <w:w w:val="90"/>
        </w:rPr>
        <w:t>presentation</w:t>
      </w:r>
      <w:r>
        <w:rPr>
          <w:color w:val="231F20"/>
          <w:spacing w:val="-32"/>
          <w:w w:val="90"/>
        </w:rPr>
        <w:t> </w:t>
      </w:r>
      <w:r>
        <w:rPr>
          <w:color w:val="231F20"/>
          <w:w w:val="90"/>
        </w:rPr>
        <w:t>purposes,</w:t>
      </w:r>
      <w:r>
        <w:rPr>
          <w:color w:val="231F20"/>
          <w:spacing w:val="-32"/>
          <w:w w:val="90"/>
        </w:rPr>
        <w:t> </w:t>
      </w:r>
      <w:r>
        <w:rPr>
          <w:color w:val="231F20"/>
          <w:w w:val="90"/>
        </w:rPr>
        <w:t>help </w:t>
      </w:r>
      <w:r>
        <w:rPr>
          <w:color w:val="231F20"/>
          <w:w w:val="95"/>
        </w:rPr>
        <w:t>the</w:t>
      </w:r>
      <w:r>
        <w:rPr>
          <w:color w:val="231F20"/>
          <w:spacing w:val="-40"/>
          <w:w w:val="95"/>
        </w:rPr>
        <w:t> </w:t>
      </w:r>
      <w:r>
        <w:rPr>
          <w:color w:val="231F20"/>
          <w:w w:val="95"/>
        </w:rPr>
        <w:t>students</w:t>
      </w:r>
      <w:r>
        <w:rPr>
          <w:color w:val="231F20"/>
          <w:spacing w:val="-40"/>
          <w:w w:val="95"/>
        </w:rPr>
        <w:t> </w:t>
      </w:r>
      <w:r>
        <w:rPr>
          <w:color w:val="231F20"/>
          <w:w w:val="95"/>
        </w:rPr>
        <w:t>develop</w:t>
      </w:r>
      <w:r>
        <w:rPr>
          <w:color w:val="231F20"/>
          <w:spacing w:val="-39"/>
          <w:w w:val="95"/>
        </w:rPr>
        <w:t> </w:t>
      </w:r>
      <w:r>
        <w:rPr>
          <w:color w:val="231F20"/>
          <w:w w:val="95"/>
        </w:rPr>
        <w:t>pictograms</w:t>
      </w:r>
      <w:r>
        <w:rPr>
          <w:color w:val="231F20"/>
          <w:spacing w:val="-40"/>
          <w:w w:val="95"/>
        </w:rPr>
        <w:t> </w:t>
      </w:r>
      <w:r>
        <w:rPr>
          <w:color w:val="231F20"/>
          <w:w w:val="95"/>
        </w:rPr>
        <w:t>and/or</w:t>
      </w:r>
      <w:r>
        <w:rPr>
          <w:color w:val="231F20"/>
          <w:spacing w:val="-40"/>
          <w:w w:val="95"/>
        </w:rPr>
        <w:t> </w:t>
      </w:r>
      <w:r>
        <w:rPr>
          <w:color w:val="231F20"/>
          <w:w w:val="95"/>
        </w:rPr>
        <w:t>pie</w:t>
      </w:r>
      <w:r>
        <w:rPr>
          <w:color w:val="231F20"/>
          <w:spacing w:val="-40"/>
          <w:w w:val="95"/>
        </w:rPr>
        <w:t> </w:t>
      </w:r>
      <w:r>
        <w:rPr>
          <w:color w:val="231F20"/>
          <w:w w:val="95"/>
        </w:rPr>
        <w:t>charts (instead</w:t>
      </w:r>
      <w:r>
        <w:rPr>
          <w:color w:val="231F20"/>
          <w:spacing w:val="-23"/>
          <w:w w:val="95"/>
        </w:rPr>
        <w:t> </w:t>
      </w:r>
      <w:r>
        <w:rPr>
          <w:color w:val="231F20"/>
          <w:w w:val="95"/>
        </w:rPr>
        <w:t>of</w:t>
      </w:r>
      <w:r>
        <w:rPr>
          <w:color w:val="231F20"/>
          <w:spacing w:val="-23"/>
          <w:w w:val="95"/>
        </w:rPr>
        <w:t> </w:t>
      </w:r>
      <w:r>
        <w:rPr>
          <w:color w:val="231F20"/>
          <w:w w:val="95"/>
        </w:rPr>
        <w:t>more</w:t>
      </w:r>
      <w:r>
        <w:rPr>
          <w:color w:val="231F20"/>
          <w:spacing w:val="-23"/>
          <w:w w:val="95"/>
        </w:rPr>
        <w:t> </w:t>
      </w:r>
      <w:r>
        <w:rPr>
          <w:color w:val="231F20"/>
          <w:w w:val="95"/>
        </w:rPr>
        <w:t>complex</w:t>
      </w:r>
      <w:r>
        <w:rPr>
          <w:color w:val="231F20"/>
          <w:spacing w:val="-22"/>
          <w:w w:val="95"/>
        </w:rPr>
        <w:t> </w:t>
      </w:r>
      <w:r>
        <w:rPr>
          <w:color w:val="231F20"/>
          <w:w w:val="95"/>
        </w:rPr>
        <w:t>bar</w:t>
      </w:r>
      <w:r>
        <w:rPr>
          <w:color w:val="231F20"/>
          <w:spacing w:val="-23"/>
          <w:w w:val="95"/>
        </w:rPr>
        <w:t> </w:t>
      </w:r>
      <w:r>
        <w:rPr>
          <w:color w:val="231F20"/>
          <w:w w:val="95"/>
        </w:rPr>
        <w:t>graphs,</w:t>
      </w:r>
      <w:r>
        <w:rPr>
          <w:color w:val="231F20"/>
          <w:spacing w:val="-23"/>
          <w:w w:val="95"/>
        </w:rPr>
        <w:t> </w:t>
      </w:r>
      <w:r>
        <w:rPr>
          <w:color w:val="231F20"/>
          <w:w w:val="95"/>
        </w:rPr>
        <w:t>etc.).</w:t>
      </w:r>
    </w:p>
    <w:p>
      <w:pPr>
        <w:pStyle w:val="Heading3"/>
        <w:spacing w:before="137"/>
      </w:pPr>
      <w:r>
        <w:rPr>
          <w:color w:val="324DA1"/>
        </w:rPr>
        <w:t>For Further Exploration</w:t>
      </w:r>
    </w:p>
    <w:p>
      <w:pPr>
        <w:pStyle w:val="ListParagraph"/>
        <w:numPr>
          <w:ilvl w:val="1"/>
          <w:numId w:val="33"/>
        </w:numPr>
        <w:tabs>
          <w:tab w:pos="1108" w:val="left" w:leader="none"/>
        </w:tabs>
        <w:spacing w:line="249" w:lineRule="auto" w:before="23" w:after="0"/>
        <w:ind w:left="1107" w:right="15" w:hanging="288"/>
        <w:jc w:val="left"/>
        <w:rPr>
          <w:sz w:val="22"/>
        </w:rPr>
      </w:pPr>
      <w:r>
        <w:rPr>
          <w:color w:val="231F20"/>
          <w:w w:val="90"/>
          <w:sz w:val="22"/>
        </w:rPr>
        <w:t>Have</w:t>
      </w:r>
      <w:r>
        <w:rPr>
          <w:color w:val="231F20"/>
          <w:spacing w:val="-22"/>
          <w:w w:val="90"/>
          <w:sz w:val="22"/>
        </w:rPr>
        <w:t> </w:t>
      </w:r>
      <w:r>
        <w:rPr>
          <w:color w:val="231F20"/>
          <w:w w:val="90"/>
          <w:sz w:val="22"/>
        </w:rPr>
        <w:t>students</w:t>
      </w:r>
      <w:r>
        <w:rPr>
          <w:color w:val="231F20"/>
          <w:spacing w:val="-22"/>
          <w:w w:val="90"/>
          <w:sz w:val="22"/>
        </w:rPr>
        <w:t> </w:t>
      </w:r>
      <w:r>
        <w:rPr>
          <w:color w:val="231F20"/>
          <w:w w:val="90"/>
          <w:sz w:val="22"/>
        </w:rPr>
        <w:t>explore</w:t>
      </w:r>
      <w:r>
        <w:rPr>
          <w:color w:val="231F20"/>
          <w:spacing w:val="-22"/>
          <w:w w:val="90"/>
          <w:sz w:val="22"/>
        </w:rPr>
        <w:t> </w:t>
      </w:r>
      <w:r>
        <w:rPr>
          <w:color w:val="231F20"/>
          <w:w w:val="90"/>
          <w:sz w:val="22"/>
        </w:rPr>
        <w:t>the</w:t>
      </w:r>
      <w:r>
        <w:rPr>
          <w:color w:val="231F20"/>
          <w:spacing w:val="-22"/>
          <w:w w:val="90"/>
          <w:sz w:val="22"/>
        </w:rPr>
        <w:t> </w:t>
      </w:r>
      <w:r>
        <w:rPr>
          <w:color w:val="231F20"/>
          <w:w w:val="90"/>
          <w:sz w:val="22"/>
        </w:rPr>
        <w:t>mean</w:t>
      </w:r>
      <w:r>
        <w:rPr>
          <w:color w:val="231F20"/>
          <w:spacing w:val="-22"/>
          <w:w w:val="90"/>
          <w:sz w:val="22"/>
        </w:rPr>
        <w:t> </w:t>
      </w:r>
      <w:r>
        <w:rPr>
          <w:color w:val="231F20"/>
          <w:w w:val="90"/>
          <w:sz w:val="22"/>
        </w:rPr>
        <w:t>and</w:t>
      </w:r>
      <w:r>
        <w:rPr>
          <w:color w:val="231F20"/>
          <w:spacing w:val="-22"/>
          <w:w w:val="90"/>
          <w:sz w:val="22"/>
        </w:rPr>
        <w:t> </w:t>
      </w:r>
      <w:r>
        <w:rPr>
          <w:color w:val="231F20"/>
          <w:w w:val="90"/>
          <w:sz w:val="22"/>
        </w:rPr>
        <w:t>range</w:t>
      </w:r>
      <w:r>
        <w:rPr>
          <w:color w:val="231F20"/>
          <w:spacing w:val="-22"/>
          <w:w w:val="90"/>
          <w:sz w:val="22"/>
        </w:rPr>
        <w:t> </w:t>
      </w:r>
      <w:r>
        <w:rPr>
          <w:color w:val="231F20"/>
          <w:w w:val="90"/>
          <w:sz w:val="22"/>
        </w:rPr>
        <w:t>of</w:t>
      </w:r>
      <w:r>
        <w:rPr>
          <w:color w:val="231F20"/>
          <w:spacing w:val="-22"/>
          <w:w w:val="90"/>
          <w:sz w:val="22"/>
        </w:rPr>
        <w:t> </w:t>
      </w:r>
      <w:r>
        <w:rPr>
          <w:color w:val="231F20"/>
          <w:w w:val="90"/>
          <w:sz w:val="22"/>
        </w:rPr>
        <w:t>the different</w:t>
      </w:r>
      <w:r>
        <w:rPr>
          <w:color w:val="231F20"/>
          <w:spacing w:val="-17"/>
          <w:w w:val="90"/>
          <w:sz w:val="22"/>
        </w:rPr>
        <w:t> </w:t>
      </w:r>
      <w:r>
        <w:rPr>
          <w:color w:val="231F20"/>
          <w:w w:val="90"/>
          <w:sz w:val="22"/>
        </w:rPr>
        <w:t>groups’</w:t>
      </w:r>
      <w:r>
        <w:rPr>
          <w:color w:val="231F20"/>
          <w:spacing w:val="-16"/>
          <w:w w:val="90"/>
          <w:sz w:val="22"/>
        </w:rPr>
        <w:t> </w:t>
      </w:r>
      <w:r>
        <w:rPr>
          <w:color w:val="231F20"/>
          <w:w w:val="90"/>
          <w:sz w:val="22"/>
        </w:rPr>
        <w:t>data</w:t>
      </w:r>
      <w:r>
        <w:rPr>
          <w:color w:val="231F20"/>
          <w:spacing w:val="-17"/>
          <w:w w:val="90"/>
          <w:sz w:val="22"/>
        </w:rPr>
        <w:t> </w:t>
      </w:r>
      <w:r>
        <w:rPr>
          <w:color w:val="231F20"/>
          <w:w w:val="90"/>
          <w:sz w:val="22"/>
        </w:rPr>
        <w:t>sets</w:t>
      </w:r>
      <w:r>
        <w:rPr>
          <w:color w:val="231F20"/>
          <w:spacing w:val="-16"/>
          <w:w w:val="90"/>
          <w:sz w:val="22"/>
        </w:rPr>
        <w:t> </w:t>
      </w:r>
      <w:r>
        <w:rPr>
          <w:color w:val="231F20"/>
          <w:w w:val="90"/>
          <w:sz w:val="22"/>
        </w:rPr>
        <w:t>and</w:t>
      </w:r>
      <w:r>
        <w:rPr>
          <w:color w:val="231F20"/>
          <w:spacing w:val="-16"/>
          <w:w w:val="90"/>
          <w:sz w:val="22"/>
        </w:rPr>
        <w:t> </w:t>
      </w:r>
      <w:r>
        <w:rPr>
          <w:color w:val="231F20"/>
          <w:w w:val="90"/>
          <w:sz w:val="22"/>
        </w:rPr>
        <w:t>of</w:t>
      </w:r>
      <w:r>
        <w:rPr>
          <w:color w:val="231F20"/>
          <w:spacing w:val="-17"/>
          <w:w w:val="90"/>
          <w:sz w:val="22"/>
        </w:rPr>
        <w:t> </w:t>
      </w:r>
      <w:r>
        <w:rPr>
          <w:color w:val="231F20"/>
          <w:w w:val="90"/>
          <w:sz w:val="22"/>
        </w:rPr>
        <w:t>the</w:t>
      </w:r>
      <w:r>
        <w:rPr>
          <w:color w:val="231F20"/>
          <w:spacing w:val="-16"/>
          <w:w w:val="90"/>
          <w:sz w:val="22"/>
        </w:rPr>
        <w:t> </w:t>
      </w:r>
      <w:r>
        <w:rPr>
          <w:color w:val="231F20"/>
          <w:w w:val="90"/>
          <w:sz w:val="22"/>
        </w:rPr>
        <w:t>grand</w:t>
      </w:r>
      <w:r>
        <w:rPr>
          <w:color w:val="231F20"/>
          <w:spacing w:val="-17"/>
          <w:w w:val="90"/>
          <w:sz w:val="22"/>
        </w:rPr>
        <w:t> </w:t>
      </w:r>
      <w:r>
        <w:rPr>
          <w:color w:val="231F20"/>
          <w:w w:val="90"/>
          <w:sz w:val="22"/>
        </w:rPr>
        <w:t>totals.</w:t>
      </w:r>
    </w:p>
    <w:p>
      <w:pPr>
        <w:pStyle w:val="ListParagraph"/>
        <w:numPr>
          <w:ilvl w:val="0"/>
          <w:numId w:val="6"/>
        </w:numPr>
        <w:tabs>
          <w:tab w:pos="511" w:val="left" w:leader="none"/>
        </w:tabs>
        <w:spacing w:line="249" w:lineRule="auto" w:before="81" w:after="0"/>
        <w:ind w:left="510" w:right="865" w:hanging="288"/>
        <w:jc w:val="left"/>
        <w:rPr>
          <w:sz w:val="22"/>
        </w:rPr>
      </w:pPr>
      <w:r>
        <w:rPr>
          <w:color w:val="231F20"/>
          <w:w w:val="80"/>
          <w:sz w:val="22"/>
        </w:rPr>
        <w:br w:type="column"/>
      </w:r>
      <w:r>
        <w:rPr>
          <w:color w:val="231F20"/>
          <w:w w:val="85"/>
          <w:sz w:val="22"/>
        </w:rPr>
        <w:t>Have students develop a database, computerized </w:t>
      </w:r>
      <w:r>
        <w:rPr>
          <w:color w:val="231F20"/>
          <w:spacing w:val="-6"/>
          <w:w w:val="85"/>
          <w:sz w:val="22"/>
        </w:rPr>
        <w:t>if </w:t>
      </w:r>
      <w:r>
        <w:rPr>
          <w:color w:val="231F20"/>
          <w:sz w:val="22"/>
        </w:rPr>
        <w:t>possible,</w:t>
      </w:r>
      <w:r>
        <w:rPr>
          <w:color w:val="231F20"/>
          <w:spacing w:val="-20"/>
          <w:sz w:val="22"/>
        </w:rPr>
        <w:t> </w:t>
      </w:r>
      <w:r>
        <w:rPr>
          <w:color w:val="231F20"/>
          <w:sz w:val="22"/>
        </w:rPr>
        <w:t>of</w:t>
      </w:r>
      <w:r>
        <w:rPr>
          <w:color w:val="231F20"/>
          <w:spacing w:val="-20"/>
          <w:sz w:val="22"/>
        </w:rPr>
        <w:t> </w:t>
      </w:r>
      <w:r>
        <w:rPr>
          <w:color w:val="231F20"/>
          <w:sz w:val="22"/>
        </w:rPr>
        <w:t>the</w:t>
      </w:r>
      <w:r>
        <w:rPr>
          <w:color w:val="231F20"/>
          <w:spacing w:val="-20"/>
          <w:sz w:val="22"/>
        </w:rPr>
        <w:t> </w:t>
      </w:r>
      <w:r>
        <w:rPr>
          <w:color w:val="231F20"/>
          <w:sz w:val="22"/>
        </w:rPr>
        <w:t>data</w:t>
      </w:r>
      <w:r>
        <w:rPr>
          <w:color w:val="231F20"/>
          <w:spacing w:val="-20"/>
          <w:sz w:val="22"/>
        </w:rPr>
        <w:t> </w:t>
      </w:r>
      <w:r>
        <w:rPr>
          <w:color w:val="231F20"/>
          <w:sz w:val="22"/>
        </w:rPr>
        <w:t>collected.</w:t>
      </w:r>
    </w:p>
    <w:p>
      <w:pPr>
        <w:pStyle w:val="ListParagraph"/>
        <w:numPr>
          <w:ilvl w:val="0"/>
          <w:numId w:val="6"/>
        </w:numPr>
        <w:tabs>
          <w:tab w:pos="511" w:val="left" w:leader="none"/>
        </w:tabs>
        <w:spacing w:line="249" w:lineRule="auto" w:before="142" w:after="0"/>
        <w:ind w:left="510" w:right="1582" w:hanging="288"/>
        <w:jc w:val="both"/>
        <w:rPr>
          <w:sz w:val="22"/>
        </w:rPr>
      </w:pPr>
      <w:r>
        <w:rPr>
          <w:color w:val="231F20"/>
          <w:w w:val="90"/>
          <w:sz w:val="22"/>
        </w:rPr>
        <w:t>Conduct</w:t>
      </w:r>
      <w:r>
        <w:rPr>
          <w:color w:val="231F20"/>
          <w:spacing w:val="-25"/>
          <w:w w:val="90"/>
          <w:sz w:val="22"/>
        </w:rPr>
        <w:t> </w:t>
      </w:r>
      <w:r>
        <w:rPr>
          <w:color w:val="231F20"/>
          <w:w w:val="90"/>
          <w:sz w:val="22"/>
        </w:rPr>
        <w:t>an</w:t>
      </w:r>
      <w:r>
        <w:rPr>
          <w:color w:val="231F20"/>
          <w:spacing w:val="-25"/>
          <w:w w:val="90"/>
          <w:sz w:val="22"/>
        </w:rPr>
        <w:t> </w:t>
      </w:r>
      <w:r>
        <w:rPr>
          <w:color w:val="231F20"/>
          <w:w w:val="90"/>
          <w:sz w:val="22"/>
        </w:rPr>
        <w:t>in-class</w:t>
      </w:r>
      <w:r>
        <w:rPr>
          <w:color w:val="231F20"/>
          <w:spacing w:val="-24"/>
          <w:w w:val="90"/>
          <w:sz w:val="22"/>
        </w:rPr>
        <w:t> </w:t>
      </w:r>
      <w:r>
        <w:rPr>
          <w:color w:val="231F20"/>
          <w:w w:val="90"/>
          <w:sz w:val="22"/>
        </w:rPr>
        <w:t>simulation</w:t>
      </w:r>
      <w:r>
        <w:rPr>
          <w:color w:val="231F20"/>
          <w:spacing w:val="-25"/>
          <w:w w:val="90"/>
          <w:sz w:val="22"/>
        </w:rPr>
        <w:t> </w:t>
      </w:r>
      <w:r>
        <w:rPr>
          <w:color w:val="231F20"/>
          <w:w w:val="90"/>
          <w:sz w:val="22"/>
        </w:rPr>
        <w:t>instead</w:t>
      </w:r>
      <w:r>
        <w:rPr>
          <w:color w:val="231F20"/>
          <w:spacing w:val="-24"/>
          <w:w w:val="90"/>
          <w:sz w:val="22"/>
        </w:rPr>
        <w:t> </w:t>
      </w:r>
      <w:r>
        <w:rPr>
          <w:color w:val="231F20"/>
          <w:spacing w:val="-4"/>
          <w:w w:val="90"/>
          <w:sz w:val="22"/>
        </w:rPr>
        <w:t>of, </w:t>
      </w:r>
      <w:r>
        <w:rPr>
          <w:color w:val="231F20"/>
          <w:w w:val="95"/>
          <w:sz w:val="22"/>
        </w:rPr>
        <w:t>or</w:t>
      </w:r>
      <w:r>
        <w:rPr>
          <w:color w:val="231F20"/>
          <w:spacing w:val="-30"/>
          <w:w w:val="95"/>
          <w:sz w:val="22"/>
        </w:rPr>
        <w:t> </w:t>
      </w:r>
      <w:r>
        <w:rPr>
          <w:color w:val="231F20"/>
          <w:w w:val="95"/>
          <w:sz w:val="22"/>
        </w:rPr>
        <w:t>in</w:t>
      </w:r>
      <w:r>
        <w:rPr>
          <w:color w:val="231F20"/>
          <w:spacing w:val="-30"/>
          <w:w w:val="95"/>
          <w:sz w:val="22"/>
        </w:rPr>
        <w:t> </w:t>
      </w:r>
      <w:r>
        <w:rPr>
          <w:color w:val="231F20"/>
          <w:w w:val="95"/>
          <w:sz w:val="22"/>
        </w:rPr>
        <w:t>addition</w:t>
      </w:r>
      <w:r>
        <w:rPr>
          <w:color w:val="231F20"/>
          <w:spacing w:val="-29"/>
          <w:w w:val="95"/>
          <w:sz w:val="22"/>
        </w:rPr>
        <w:t> </w:t>
      </w:r>
      <w:r>
        <w:rPr>
          <w:color w:val="231F20"/>
          <w:w w:val="95"/>
          <w:sz w:val="22"/>
        </w:rPr>
        <w:t>to,</w:t>
      </w:r>
      <w:r>
        <w:rPr>
          <w:color w:val="231F20"/>
          <w:spacing w:val="-30"/>
          <w:w w:val="95"/>
          <w:sz w:val="22"/>
        </w:rPr>
        <w:t> </w:t>
      </w:r>
      <w:r>
        <w:rPr>
          <w:color w:val="231F20"/>
          <w:w w:val="95"/>
          <w:sz w:val="22"/>
        </w:rPr>
        <w:t>a</w:t>
      </w:r>
      <w:r>
        <w:rPr>
          <w:color w:val="231F20"/>
          <w:spacing w:val="-29"/>
          <w:w w:val="95"/>
          <w:sz w:val="22"/>
        </w:rPr>
        <w:t> </w:t>
      </w:r>
      <w:r>
        <w:rPr>
          <w:color w:val="231F20"/>
          <w:w w:val="95"/>
          <w:sz w:val="22"/>
        </w:rPr>
        <w:t>traffic</w:t>
      </w:r>
      <w:r>
        <w:rPr>
          <w:color w:val="231F20"/>
          <w:spacing w:val="-30"/>
          <w:w w:val="95"/>
          <w:sz w:val="22"/>
        </w:rPr>
        <w:t> </w:t>
      </w:r>
      <w:r>
        <w:rPr>
          <w:color w:val="231F20"/>
          <w:w w:val="95"/>
          <w:sz w:val="22"/>
        </w:rPr>
        <w:t>survey</w:t>
      </w:r>
      <w:r>
        <w:rPr>
          <w:color w:val="231F20"/>
          <w:spacing w:val="-29"/>
          <w:w w:val="95"/>
          <w:sz w:val="22"/>
        </w:rPr>
        <w:t> </w:t>
      </w:r>
      <w:r>
        <w:rPr>
          <w:color w:val="231F20"/>
          <w:w w:val="95"/>
          <w:sz w:val="22"/>
        </w:rPr>
        <w:t>field</w:t>
      </w:r>
      <w:r>
        <w:rPr>
          <w:color w:val="231F20"/>
          <w:spacing w:val="-30"/>
          <w:w w:val="95"/>
          <w:sz w:val="22"/>
        </w:rPr>
        <w:t> </w:t>
      </w:r>
      <w:r>
        <w:rPr>
          <w:color w:val="231F20"/>
          <w:w w:val="95"/>
          <w:sz w:val="22"/>
        </w:rPr>
        <w:t>trip. </w:t>
      </w:r>
      <w:r>
        <w:rPr>
          <w:color w:val="231F20"/>
          <w:w w:val="90"/>
          <w:sz w:val="22"/>
        </w:rPr>
        <w:t>See</w:t>
      </w:r>
      <w:r>
        <w:rPr>
          <w:color w:val="231F20"/>
          <w:spacing w:val="-25"/>
          <w:w w:val="90"/>
          <w:sz w:val="22"/>
        </w:rPr>
        <w:t> </w:t>
      </w:r>
      <w:r>
        <w:rPr>
          <w:color w:val="231F20"/>
          <w:w w:val="90"/>
          <w:sz w:val="22"/>
        </w:rPr>
        <w:t>the</w:t>
      </w:r>
      <w:r>
        <w:rPr>
          <w:color w:val="231F20"/>
          <w:spacing w:val="-24"/>
          <w:w w:val="90"/>
          <w:sz w:val="22"/>
        </w:rPr>
        <w:t> </w:t>
      </w:r>
      <w:r>
        <w:rPr>
          <w:color w:val="231F20"/>
          <w:w w:val="90"/>
          <w:sz w:val="22"/>
        </w:rPr>
        <w:t>Traffic</w:t>
      </w:r>
      <w:r>
        <w:rPr>
          <w:color w:val="231F20"/>
          <w:spacing w:val="-25"/>
          <w:w w:val="90"/>
          <w:sz w:val="22"/>
        </w:rPr>
        <w:t> </w:t>
      </w:r>
      <w:r>
        <w:rPr>
          <w:color w:val="231F20"/>
          <w:w w:val="90"/>
          <w:sz w:val="22"/>
        </w:rPr>
        <w:t>Jams</w:t>
      </w:r>
      <w:r>
        <w:rPr>
          <w:color w:val="231F20"/>
          <w:spacing w:val="-24"/>
          <w:w w:val="90"/>
          <w:sz w:val="22"/>
        </w:rPr>
        <w:t> </w:t>
      </w:r>
      <w:r>
        <w:rPr>
          <w:color w:val="231F20"/>
          <w:w w:val="90"/>
          <w:sz w:val="22"/>
        </w:rPr>
        <w:t>lesson</w:t>
      </w:r>
      <w:r>
        <w:rPr>
          <w:color w:val="231F20"/>
          <w:spacing w:val="-24"/>
          <w:w w:val="90"/>
          <w:sz w:val="22"/>
        </w:rPr>
        <w:t> </w:t>
      </w:r>
      <w:r>
        <w:rPr>
          <w:color w:val="231F20"/>
          <w:w w:val="90"/>
          <w:sz w:val="22"/>
        </w:rPr>
        <w:t>at</w:t>
      </w:r>
      <w:r>
        <w:rPr>
          <w:color w:val="231F20"/>
          <w:spacing w:val="-25"/>
          <w:w w:val="90"/>
          <w:sz w:val="22"/>
        </w:rPr>
        <w:t> </w:t>
      </w:r>
      <w:r>
        <w:rPr>
          <w:color w:val="231F20"/>
          <w:w w:val="90"/>
          <w:sz w:val="22"/>
        </w:rPr>
        <w:t>Web</w:t>
      </w:r>
      <w:r>
        <w:rPr>
          <w:color w:val="231F20"/>
          <w:spacing w:val="-24"/>
          <w:w w:val="90"/>
          <w:sz w:val="22"/>
        </w:rPr>
        <w:t> </w:t>
      </w:r>
      <w:r>
        <w:rPr>
          <w:color w:val="231F20"/>
          <w:w w:val="90"/>
          <w:sz w:val="22"/>
        </w:rPr>
        <w:t>site:</w:t>
      </w:r>
    </w:p>
    <w:p>
      <w:pPr>
        <w:pStyle w:val="BodyText"/>
        <w:spacing w:line="249" w:lineRule="auto" w:before="2"/>
        <w:ind w:left="510" w:right="858"/>
      </w:pPr>
      <w:hyperlink r:id="rId92">
        <w:r>
          <w:rPr>
            <w:color w:val="231F20"/>
            <w:w w:val="85"/>
            <w:u w:val="single" w:color="231F20"/>
          </w:rPr>
          <w:t>www.cleanaircampaign.org/Your-Schools/Resourc-</w:t>
        </w:r>
      </w:hyperlink>
      <w:r>
        <w:rPr>
          <w:color w:val="231F20"/>
          <w:w w:val="85"/>
        </w:rPr>
        <w:t> </w:t>
      </w:r>
      <w:hyperlink r:id="rId92">
        <w:r>
          <w:rPr>
            <w:color w:val="231F20"/>
            <w:w w:val="85"/>
            <w:u w:val="single" w:color="231F20"/>
          </w:rPr>
          <w:t>es/Air-Quality-Lesson-Plans/Elementary-School</w:t>
        </w:r>
      </w:hyperlink>
      <w:r>
        <w:rPr>
          <w:color w:val="231F20"/>
          <w:w w:val="85"/>
        </w:rPr>
        <w:t>. </w:t>
      </w:r>
      <w:r>
        <w:rPr>
          <w:color w:val="231F20"/>
          <w:w w:val="95"/>
        </w:rPr>
        <w:t>(Step 7 of the Traffic Jams lesson on pollution values was adapted and incorporated into this Traffic Tally lesson).</w:t>
      </w:r>
    </w:p>
    <w:p>
      <w:pPr>
        <w:pStyle w:val="Heading3"/>
        <w:spacing w:before="131"/>
        <w:ind w:left="222"/>
      </w:pPr>
      <w:r>
        <w:rPr>
          <w:color w:val="324DA1"/>
        </w:rPr>
        <w:t>Acknowledgments/Resources</w:t>
      </w:r>
    </w:p>
    <w:p>
      <w:pPr>
        <w:pStyle w:val="BodyText"/>
        <w:spacing w:line="249" w:lineRule="auto" w:before="23"/>
        <w:ind w:left="222" w:right="858"/>
      </w:pPr>
      <w:r>
        <w:rPr>
          <w:color w:val="231F20"/>
          <w:w w:val="85"/>
        </w:rPr>
        <w:t>UK Department of Transport Primary School Teaching </w:t>
      </w:r>
      <w:r>
        <w:rPr>
          <w:color w:val="231F20"/>
          <w:w w:val="95"/>
        </w:rPr>
        <w:t>Resource – Numeracy: Local Traffic Survey.</w:t>
      </w:r>
    </w:p>
    <w:p>
      <w:pPr>
        <w:pStyle w:val="BodyText"/>
        <w:spacing w:line="249" w:lineRule="auto" w:before="142"/>
        <w:ind w:left="222" w:right="1105"/>
      </w:pPr>
      <w:r>
        <w:rPr>
          <w:color w:val="231F20"/>
          <w:w w:val="85"/>
        </w:rPr>
        <w:t>The</w:t>
      </w:r>
      <w:r>
        <w:rPr>
          <w:color w:val="231F20"/>
          <w:spacing w:val="-28"/>
          <w:w w:val="85"/>
        </w:rPr>
        <w:t> </w:t>
      </w:r>
      <w:r>
        <w:rPr>
          <w:color w:val="231F20"/>
          <w:w w:val="85"/>
        </w:rPr>
        <w:t>Beacon</w:t>
      </w:r>
      <w:r>
        <w:rPr>
          <w:color w:val="231F20"/>
          <w:spacing w:val="-28"/>
          <w:w w:val="85"/>
        </w:rPr>
        <w:t> </w:t>
      </w:r>
      <w:r>
        <w:rPr>
          <w:color w:val="231F20"/>
          <w:w w:val="85"/>
        </w:rPr>
        <w:t>School</w:t>
      </w:r>
      <w:r>
        <w:rPr>
          <w:color w:val="231F20"/>
          <w:spacing w:val="-28"/>
          <w:w w:val="85"/>
        </w:rPr>
        <w:t> </w:t>
      </w:r>
      <w:r>
        <w:rPr>
          <w:color w:val="231F20"/>
          <w:w w:val="85"/>
        </w:rPr>
        <w:t>Interactive</w:t>
      </w:r>
      <w:r>
        <w:rPr>
          <w:color w:val="231F20"/>
          <w:spacing w:val="-28"/>
          <w:w w:val="85"/>
        </w:rPr>
        <w:t> </w:t>
      </w:r>
      <w:r>
        <w:rPr>
          <w:color w:val="231F20"/>
          <w:w w:val="85"/>
        </w:rPr>
        <w:t>Website—Geography </w:t>
      </w:r>
      <w:r>
        <w:rPr>
          <w:color w:val="231F20"/>
          <w:w w:val="95"/>
        </w:rPr>
        <w:t>Department at:</w:t>
      </w:r>
      <w:r>
        <w:rPr>
          <w:color w:val="231F20"/>
          <w:spacing w:val="-34"/>
          <w:w w:val="95"/>
        </w:rPr>
        <w:t> </w:t>
      </w:r>
      <w:hyperlink r:id="rId93">
        <w:r>
          <w:rPr>
            <w:color w:val="231F20"/>
            <w:w w:val="95"/>
            <w:u w:val="single" w:color="231F20"/>
          </w:rPr>
          <w:t>www.geogweb.com</w:t>
        </w:r>
      </w:hyperlink>
    </w:p>
    <w:p>
      <w:pPr>
        <w:pStyle w:val="BodyText"/>
        <w:spacing w:line="249" w:lineRule="auto" w:before="142"/>
        <w:ind w:left="222" w:right="860"/>
      </w:pPr>
      <w:r>
        <w:rPr>
          <w:color w:val="231F20"/>
          <w:w w:val="85"/>
        </w:rPr>
        <w:t>Traffic Jams. The Clean Air Campaign, Georgia Learn- ing Connections at: </w:t>
      </w:r>
      <w:hyperlink r:id="rId92">
        <w:r>
          <w:rPr>
            <w:color w:val="231F20"/>
            <w:w w:val="85"/>
            <w:u w:val="single" w:color="231F20"/>
          </w:rPr>
          <w:t>http://www.cleanaircampaign.org/</w:t>
        </w:r>
      </w:hyperlink>
      <w:r>
        <w:rPr>
          <w:color w:val="231F20"/>
          <w:w w:val="85"/>
        </w:rPr>
        <w:t> </w:t>
      </w:r>
      <w:hyperlink r:id="rId92">
        <w:r>
          <w:rPr>
            <w:color w:val="231F20"/>
            <w:w w:val="85"/>
            <w:u w:val="single" w:color="231F20"/>
          </w:rPr>
          <w:t>Your-Schools/Resources/Air-Quality-Lesson-Plans/</w:t>
        </w:r>
      </w:hyperlink>
      <w:r>
        <w:rPr>
          <w:color w:val="231F20"/>
          <w:w w:val="85"/>
        </w:rPr>
        <w:t> </w:t>
      </w:r>
      <w:hyperlink r:id="rId92">
        <w:r>
          <w:rPr>
            <w:color w:val="231F20"/>
            <w:w w:val="95"/>
            <w:u w:val="single" w:color="231F20"/>
          </w:rPr>
          <w:t>Elementary-School</w:t>
        </w:r>
      </w:hyperlink>
    </w:p>
    <w:p>
      <w:pPr>
        <w:spacing w:before="143"/>
        <w:ind w:left="222" w:right="0" w:firstLine="0"/>
        <w:jc w:val="left"/>
        <w:rPr>
          <w:i/>
          <w:sz w:val="22"/>
        </w:rPr>
      </w:pPr>
      <w:r>
        <w:rPr>
          <w:i/>
          <w:color w:val="231F20"/>
          <w:sz w:val="22"/>
        </w:rPr>
        <w:t>Walking for Health and the Environ-</w:t>
      </w:r>
    </w:p>
    <w:p>
      <w:pPr>
        <w:spacing w:line="249" w:lineRule="auto" w:before="11"/>
        <w:ind w:left="222" w:right="858" w:firstLine="0"/>
        <w:jc w:val="left"/>
        <w:rPr>
          <w:sz w:val="22"/>
        </w:rPr>
      </w:pPr>
      <w:r>
        <w:rPr>
          <w:i/>
          <w:color w:val="231F20"/>
          <w:w w:val="85"/>
          <w:sz w:val="22"/>
        </w:rPr>
        <w:t>ment Curriculum. </w:t>
      </w:r>
      <w:r>
        <w:rPr>
          <w:color w:val="231F20"/>
          <w:w w:val="85"/>
          <w:sz w:val="22"/>
        </w:rPr>
        <w:t>WalkBoston and ERG at: </w:t>
      </w:r>
      <w:hyperlink r:id="rId94">
        <w:r>
          <w:rPr>
            <w:color w:val="231F20"/>
            <w:w w:val="90"/>
            <w:sz w:val="22"/>
            <w:u w:val="single" w:color="231F20"/>
          </w:rPr>
          <w:t>http://walkboston.org/resources/maps</w:t>
        </w:r>
      </w:hyperlink>
    </w:p>
    <w:p>
      <w:pPr>
        <w:pStyle w:val="Heading3"/>
        <w:spacing w:line="244" w:lineRule="auto"/>
        <w:ind w:left="222" w:right="1898"/>
      </w:pPr>
      <w:r>
        <w:rPr>
          <w:color w:val="324DA1"/>
        </w:rPr>
        <w:t>Next</w:t>
      </w:r>
      <w:r>
        <w:rPr>
          <w:color w:val="324DA1"/>
          <w:spacing w:val="-59"/>
        </w:rPr>
        <w:t> </w:t>
      </w:r>
      <w:r>
        <w:rPr>
          <w:color w:val="324DA1"/>
        </w:rPr>
        <w:t>Generation</w:t>
      </w:r>
      <w:r>
        <w:rPr>
          <w:color w:val="324DA1"/>
          <w:spacing w:val="-58"/>
        </w:rPr>
        <w:t> </w:t>
      </w:r>
      <w:r>
        <w:rPr>
          <w:color w:val="324DA1"/>
        </w:rPr>
        <w:t>Science Standards</w:t>
      </w:r>
    </w:p>
    <w:p>
      <w:pPr>
        <w:spacing w:line="266" w:lineRule="exact" w:before="0"/>
        <w:ind w:left="222" w:right="0" w:firstLine="0"/>
        <w:jc w:val="left"/>
        <w:rPr>
          <w:rFonts w:ascii="Verdana"/>
          <w:b/>
          <w:sz w:val="22"/>
        </w:rPr>
      </w:pPr>
      <w:r>
        <w:rPr>
          <w:rFonts w:ascii="Verdana"/>
          <w:b/>
          <w:color w:val="231F20"/>
          <w:w w:val="80"/>
          <w:sz w:val="22"/>
        </w:rPr>
        <w:t>Energy</w:t>
      </w:r>
    </w:p>
    <w:p>
      <w:pPr>
        <w:spacing w:line="237" w:lineRule="auto" w:before="1"/>
        <w:ind w:left="222" w:right="858" w:firstLine="0"/>
        <w:jc w:val="left"/>
        <w:rPr>
          <w:rFonts w:ascii="Verdana"/>
          <w:b/>
          <w:sz w:val="22"/>
        </w:rPr>
      </w:pPr>
      <w:r>
        <w:rPr>
          <w:rFonts w:ascii="Verdana"/>
          <w:b/>
          <w:color w:val="231F20"/>
          <w:w w:val="70"/>
          <w:sz w:val="22"/>
        </w:rPr>
        <w:t>Interdependent Relationships in Ecosystems </w:t>
      </w:r>
      <w:r>
        <w:rPr>
          <w:rFonts w:ascii="Verdana"/>
          <w:b/>
          <w:color w:val="231F20"/>
          <w:w w:val="80"/>
          <w:sz w:val="22"/>
        </w:rPr>
        <w:t>Engineering Design</w:t>
      </w:r>
    </w:p>
    <w:p>
      <w:pPr>
        <w:spacing w:after="0" w:line="237" w:lineRule="auto"/>
        <w:jc w:val="left"/>
        <w:rPr>
          <w:rFonts w:ascii="Verdana"/>
          <w:sz w:val="22"/>
        </w:rPr>
        <w:sectPr>
          <w:headerReference w:type="default" r:id="rId90"/>
          <w:footerReference w:type="default" r:id="rId91"/>
          <w:pgSz w:w="12240" w:h="15840"/>
          <w:pgMar w:header="0" w:footer="735" w:top="600" w:bottom="920" w:left="620" w:right="600"/>
          <w:pgNumType w:start="57"/>
          <w:cols w:num="2" w:equalWidth="0">
            <w:col w:w="5358" w:space="40"/>
            <w:col w:w="5622"/>
          </w:cols>
        </w:sectPr>
      </w:pPr>
    </w:p>
    <w:p>
      <w:pPr>
        <w:pStyle w:val="BodyText"/>
        <w:ind w:left="820"/>
        <w:rPr>
          <w:rFonts w:ascii="Verdana"/>
          <w:sz w:val="20"/>
        </w:rPr>
      </w:pPr>
      <w:r>
        <w:rPr>
          <w:rFonts w:ascii="Verdana"/>
          <w:sz w:val="20"/>
        </w:rPr>
        <w:pict>
          <v:shape style="width:468pt;height:45pt;mso-position-horizontal-relative:char;mso-position-vertical-relative:line" type="#_x0000_t202" filled="true" fillcolor="#324da1" stroked="false">
            <w10:anchorlock/>
            <v:textbox inset="0,0,0,0">
              <w:txbxContent>
                <w:p>
                  <w:pPr>
                    <w:spacing w:before="225"/>
                    <w:ind w:left="380" w:right="0" w:firstLine="0"/>
                    <w:jc w:val="left"/>
                    <w:rPr>
                      <w:rFonts w:ascii="Times New Roman"/>
                      <w:sz w:val="40"/>
                    </w:rPr>
                  </w:pPr>
                  <w:r>
                    <w:rPr>
                      <w:rFonts w:ascii="Times New Roman"/>
                      <w:color w:val="FFFFFF"/>
                      <w:sz w:val="40"/>
                    </w:rPr>
                    <w:t>Student </w:t>
                  </w:r>
                  <w:r>
                    <w:rPr>
                      <w:rFonts w:ascii="Times New Roman"/>
                      <w:color w:val="FFFFFF"/>
                      <w:spacing w:val="-3"/>
                      <w:sz w:val="40"/>
                    </w:rPr>
                    <w:t>Worksheet </w:t>
                  </w:r>
                  <w:r>
                    <w:rPr>
                      <w:rFonts w:ascii="Times New Roman"/>
                      <w:color w:val="FFFFFF"/>
                      <w:sz w:val="40"/>
                    </w:rPr>
                    <w:t>#1: </w:t>
                  </w:r>
                  <w:r>
                    <w:rPr>
                      <w:rFonts w:ascii="Times New Roman"/>
                      <w:color w:val="FFFFFF"/>
                      <w:spacing w:val="-10"/>
                      <w:sz w:val="40"/>
                    </w:rPr>
                    <w:t>Tally </w:t>
                  </w:r>
                  <w:r>
                    <w:rPr>
                      <w:rFonts w:ascii="Times New Roman"/>
                      <w:color w:val="FFFFFF"/>
                      <w:sz w:val="40"/>
                    </w:rPr>
                    <w:t>Sheet for </w:t>
                  </w:r>
                  <w:r>
                    <w:rPr>
                      <w:rFonts w:ascii="Times New Roman"/>
                      <w:color w:val="FFFFFF"/>
                      <w:spacing w:val="-8"/>
                      <w:sz w:val="40"/>
                    </w:rPr>
                    <w:t>Traffic</w:t>
                  </w:r>
                  <w:r>
                    <w:rPr>
                      <w:rFonts w:ascii="Times New Roman"/>
                      <w:color w:val="FFFFFF"/>
                      <w:spacing w:val="79"/>
                      <w:sz w:val="40"/>
                    </w:rPr>
                    <w:t> </w:t>
                  </w:r>
                  <w:r>
                    <w:rPr>
                      <w:rFonts w:ascii="Times New Roman"/>
                      <w:color w:val="FFFFFF"/>
                      <w:sz w:val="40"/>
                    </w:rPr>
                    <w:t>Survey</w:t>
                  </w:r>
                </w:p>
              </w:txbxContent>
            </v:textbox>
            <v:fill type="solid"/>
          </v:shape>
        </w:pict>
      </w:r>
      <w:r>
        <w:rPr>
          <w:rFonts w:ascii="Verdana"/>
          <w:sz w:val="20"/>
        </w:rPr>
      </w:r>
    </w:p>
    <w:p>
      <w:pPr>
        <w:pStyle w:val="BodyText"/>
        <w:rPr>
          <w:rFonts w:ascii="Verdana"/>
          <w:b/>
          <w:sz w:val="20"/>
        </w:rPr>
      </w:pPr>
    </w:p>
    <w:p>
      <w:pPr>
        <w:pStyle w:val="BodyText"/>
        <w:rPr>
          <w:rFonts w:ascii="Verdana"/>
          <w:b/>
          <w:sz w:val="20"/>
        </w:rPr>
      </w:pPr>
    </w:p>
    <w:p>
      <w:pPr>
        <w:pStyle w:val="BodyText"/>
        <w:spacing w:before="1"/>
        <w:rPr>
          <w:rFonts w:ascii="Verdana"/>
          <w:b/>
          <w:sz w:val="15"/>
        </w:rPr>
      </w:pPr>
    </w:p>
    <w:p>
      <w:pPr>
        <w:spacing w:before="92"/>
        <w:ind w:left="1108" w:right="0" w:firstLine="0"/>
        <w:jc w:val="left"/>
        <w:rPr>
          <w:sz w:val="28"/>
        </w:rPr>
      </w:pPr>
      <w:r>
        <w:rPr>
          <w:color w:val="231F20"/>
          <w:sz w:val="28"/>
        </w:rPr>
        <w:t>Location (name of road, and main intersection if appropriate):</w:t>
      </w:r>
    </w:p>
    <w:p>
      <w:pPr>
        <w:pStyle w:val="BodyText"/>
        <w:spacing w:before="6"/>
      </w:pPr>
      <w:r>
        <w:rPr/>
        <w:pict>
          <v:shape style="position:absolute;margin-left:86.400002pt;margin-top:15.265747pt;width:441pt;height:.1pt;mso-position-horizontal-relative:page;mso-position-vertical-relative:paragraph;z-index:-15687680;mso-wrap-distance-left:0;mso-wrap-distance-right:0" coordorigin="1728,305" coordsize="8820,0" path="m1728,305l10548,305e" filled="false" stroked="true" strokeweight=".7pt" strokecolor="#221e1f">
            <v:path arrowok="t"/>
            <v:stroke dashstyle="solid"/>
            <w10:wrap type="topAndBottom"/>
          </v:shape>
        </w:pict>
      </w:r>
    </w:p>
    <w:p>
      <w:pPr>
        <w:pStyle w:val="BodyText"/>
        <w:rPr>
          <w:sz w:val="20"/>
        </w:rPr>
      </w:pPr>
    </w:p>
    <w:p>
      <w:pPr>
        <w:pStyle w:val="BodyText"/>
        <w:spacing w:before="3"/>
        <w:rPr>
          <w:sz w:val="14"/>
        </w:rPr>
      </w:pPr>
      <w:r>
        <w:rPr/>
        <w:pict>
          <v:shape style="position:absolute;margin-left:86.405899pt;margin-top:10.500964pt;width:441pt;height:.1pt;mso-position-horizontal-relative:page;mso-position-vertical-relative:paragraph;z-index:-15687168;mso-wrap-distance-left:0;mso-wrap-distance-right:0" coordorigin="1728,210" coordsize="8820,0" path="m1728,210l10548,210e" filled="false" stroked="true" strokeweight=".7pt" strokecolor="#221e1f">
            <v:path arrowok="t"/>
            <v:stroke dashstyle="solid"/>
            <w10:wrap type="topAndBottom"/>
          </v:shape>
        </w:pict>
      </w:r>
    </w:p>
    <w:p>
      <w:pPr>
        <w:pStyle w:val="BodyText"/>
        <w:rPr>
          <w:sz w:val="20"/>
        </w:rPr>
      </w:pPr>
    </w:p>
    <w:p>
      <w:pPr>
        <w:pStyle w:val="BodyText"/>
        <w:spacing w:before="9"/>
        <w:rPr>
          <w:sz w:val="24"/>
        </w:rPr>
      </w:pPr>
    </w:p>
    <w:p>
      <w:pPr>
        <w:spacing w:before="91"/>
        <w:ind w:left="887" w:right="0" w:firstLine="0"/>
        <w:jc w:val="left"/>
        <w:rPr>
          <w:rFonts w:ascii="Verdana"/>
          <w:b/>
          <w:sz w:val="28"/>
        </w:rPr>
      </w:pPr>
      <w:r>
        <w:rPr>
          <w:rFonts w:ascii="Verdana"/>
          <w:b/>
          <w:color w:val="231F20"/>
          <w:w w:val="85"/>
          <w:sz w:val="28"/>
        </w:rPr>
        <w:t>Number of Each Vehicle Type</w:t>
      </w:r>
    </w:p>
    <w:p>
      <w:pPr>
        <w:pStyle w:val="BodyText"/>
        <w:spacing w:before="3"/>
        <w:rPr>
          <w:rFonts w:ascii="Verdana"/>
          <w:b/>
          <w:sz w:val="13"/>
        </w:rPr>
      </w:pPr>
    </w:p>
    <w:tbl>
      <w:tblPr>
        <w:tblW w:w="0" w:type="auto"/>
        <w:jc w:val="left"/>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096"/>
        <w:gridCol w:w="3096"/>
        <w:gridCol w:w="3158"/>
      </w:tblGrid>
      <w:tr>
        <w:trPr>
          <w:trHeight w:val="508" w:hRule="atLeast"/>
        </w:trPr>
        <w:tc>
          <w:tcPr>
            <w:tcW w:w="3096" w:type="dxa"/>
            <w:tcBorders>
              <w:bottom w:val="nil"/>
              <w:right w:val="single" w:sz="8" w:space="0" w:color="FFFFFF"/>
            </w:tcBorders>
            <w:shd w:val="clear" w:color="auto" w:fill="324DA1"/>
          </w:tcPr>
          <w:p>
            <w:pPr>
              <w:pStyle w:val="TableParagraph"/>
              <w:spacing w:before="3"/>
              <w:ind w:left="908" w:right="888"/>
              <w:jc w:val="center"/>
              <w:rPr>
                <w:rFonts w:ascii="Times New Roman"/>
                <w:sz w:val="36"/>
              </w:rPr>
            </w:pPr>
            <w:r>
              <w:rPr>
                <w:rFonts w:ascii="Times New Roman"/>
                <w:color w:val="FFFFFF"/>
                <w:sz w:val="36"/>
              </w:rPr>
              <w:t>Type</w:t>
            </w:r>
          </w:p>
        </w:tc>
        <w:tc>
          <w:tcPr>
            <w:tcW w:w="3096" w:type="dxa"/>
            <w:tcBorders>
              <w:left w:val="single" w:sz="8" w:space="0" w:color="FFFFFF"/>
              <w:bottom w:val="nil"/>
              <w:right w:val="single" w:sz="8" w:space="0" w:color="FFFFFF"/>
            </w:tcBorders>
            <w:shd w:val="clear" w:color="auto" w:fill="324DA1"/>
          </w:tcPr>
          <w:p>
            <w:pPr>
              <w:pStyle w:val="TableParagraph"/>
              <w:spacing w:before="3"/>
              <w:ind w:left="908" w:right="888"/>
              <w:jc w:val="center"/>
              <w:rPr>
                <w:rFonts w:ascii="Times New Roman"/>
                <w:sz w:val="36"/>
              </w:rPr>
            </w:pPr>
            <w:r>
              <w:rPr>
                <w:rFonts w:ascii="Times New Roman"/>
                <w:color w:val="FFFFFF"/>
                <w:sz w:val="36"/>
              </w:rPr>
              <w:t>Tally</w:t>
            </w:r>
          </w:p>
        </w:tc>
        <w:tc>
          <w:tcPr>
            <w:tcW w:w="3158" w:type="dxa"/>
            <w:tcBorders>
              <w:left w:val="single" w:sz="8" w:space="0" w:color="FFFFFF"/>
              <w:bottom w:val="nil"/>
            </w:tcBorders>
            <w:shd w:val="clear" w:color="auto" w:fill="324DA1"/>
          </w:tcPr>
          <w:p>
            <w:pPr>
              <w:pStyle w:val="TableParagraph"/>
              <w:spacing w:before="3"/>
              <w:ind w:left="1109" w:right="1089"/>
              <w:jc w:val="center"/>
              <w:rPr>
                <w:rFonts w:ascii="Times New Roman"/>
                <w:sz w:val="36"/>
              </w:rPr>
            </w:pPr>
            <w:r>
              <w:rPr>
                <w:rFonts w:ascii="Times New Roman"/>
                <w:color w:val="FFFFFF"/>
                <w:sz w:val="36"/>
              </w:rPr>
              <w:t>Totals</w:t>
            </w:r>
          </w:p>
        </w:tc>
      </w:tr>
      <w:tr>
        <w:trPr>
          <w:trHeight w:val="700" w:hRule="atLeast"/>
        </w:trPr>
        <w:tc>
          <w:tcPr>
            <w:tcW w:w="3096" w:type="dxa"/>
            <w:tcBorders>
              <w:top w:val="nil"/>
            </w:tcBorders>
          </w:tcPr>
          <w:p>
            <w:pPr>
              <w:pStyle w:val="TableParagraph"/>
              <w:spacing w:before="193"/>
              <w:ind w:left="908" w:right="888"/>
              <w:jc w:val="center"/>
              <w:rPr>
                <w:rFonts w:ascii="Times New Roman"/>
                <w:sz w:val="36"/>
              </w:rPr>
            </w:pPr>
            <w:r>
              <w:rPr>
                <w:rFonts w:ascii="Times New Roman"/>
                <w:color w:val="324DA1"/>
                <w:sz w:val="36"/>
              </w:rPr>
              <w:t>Cars</w:t>
            </w:r>
          </w:p>
        </w:tc>
        <w:tc>
          <w:tcPr>
            <w:tcW w:w="3096" w:type="dxa"/>
            <w:tcBorders>
              <w:top w:val="nil"/>
            </w:tcBorders>
          </w:tcPr>
          <w:p>
            <w:pPr>
              <w:pStyle w:val="TableParagraph"/>
              <w:rPr>
                <w:rFonts w:ascii="Times New Roman"/>
                <w:sz w:val="28"/>
              </w:rPr>
            </w:pPr>
          </w:p>
        </w:tc>
        <w:tc>
          <w:tcPr>
            <w:tcW w:w="3158" w:type="dxa"/>
            <w:tcBorders>
              <w:top w:val="nil"/>
            </w:tcBorders>
          </w:tcPr>
          <w:p>
            <w:pPr>
              <w:pStyle w:val="TableParagraph"/>
              <w:rPr>
                <w:rFonts w:ascii="Times New Roman"/>
                <w:sz w:val="28"/>
              </w:rPr>
            </w:pPr>
          </w:p>
        </w:tc>
      </w:tr>
      <w:tr>
        <w:trPr>
          <w:trHeight w:val="700" w:hRule="atLeast"/>
        </w:trPr>
        <w:tc>
          <w:tcPr>
            <w:tcW w:w="3096" w:type="dxa"/>
          </w:tcPr>
          <w:p>
            <w:pPr>
              <w:pStyle w:val="TableParagraph"/>
              <w:spacing w:before="193"/>
              <w:ind w:left="908" w:right="888"/>
              <w:jc w:val="center"/>
              <w:rPr>
                <w:rFonts w:ascii="Times New Roman"/>
                <w:sz w:val="36"/>
              </w:rPr>
            </w:pPr>
            <w:r>
              <w:rPr>
                <w:rFonts w:ascii="Times New Roman"/>
                <w:color w:val="324DA1"/>
                <w:sz w:val="36"/>
              </w:rPr>
              <w:t>Trucks</w:t>
            </w:r>
          </w:p>
        </w:tc>
        <w:tc>
          <w:tcPr>
            <w:tcW w:w="3096" w:type="dxa"/>
          </w:tcPr>
          <w:p>
            <w:pPr>
              <w:pStyle w:val="TableParagraph"/>
              <w:rPr>
                <w:rFonts w:ascii="Times New Roman"/>
                <w:sz w:val="28"/>
              </w:rPr>
            </w:pPr>
          </w:p>
        </w:tc>
        <w:tc>
          <w:tcPr>
            <w:tcW w:w="3158" w:type="dxa"/>
          </w:tcPr>
          <w:p>
            <w:pPr>
              <w:pStyle w:val="TableParagraph"/>
              <w:rPr>
                <w:rFonts w:ascii="Times New Roman"/>
                <w:sz w:val="28"/>
              </w:rPr>
            </w:pPr>
          </w:p>
        </w:tc>
      </w:tr>
      <w:tr>
        <w:trPr>
          <w:trHeight w:val="700" w:hRule="atLeast"/>
        </w:trPr>
        <w:tc>
          <w:tcPr>
            <w:tcW w:w="3096" w:type="dxa"/>
          </w:tcPr>
          <w:p>
            <w:pPr>
              <w:pStyle w:val="TableParagraph"/>
              <w:spacing w:before="193"/>
              <w:ind w:left="908" w:right="888"/>
              <w:jc w:val="center"/>
              <w:rPr>
                <w:rFonts w:ascii="Times New Roman"/>
                <w:sz w:val="36"/>
              </w:rPr>
            </w:pPr>
            <w:r>
              <w:rPr>
                <w:rFonts w:ascii="Times New Roman"/>
                <w:color w:val="324DA1"/>
                <w:sz w:val="36"/>
              </w:rPr>
              <w:t>Buses</w:t>
            </w:r>
          </w:p>
        </w:tc>
        <w:tc>
          <w:tcPr>
            <w:tcW w:w="3096" w:type="dxa"/>
          </w:tcPr>
          <w:p>
            <w:pPr>
              <w:pStyle w:val="TableParagraph"/>
              <w:rPr>
                <w:rFonts w:ascii="Times New Roman"/>
                <w:sz w:val="28"/>
              </w:rPr>
            </w:pPr>
          </w:p>
        </w:tc>
        <w:tc>
          <w:tcPr>
            <w:tcW w:w="3158" w:type="dxa"/>
          </w:tcPr>
          <w:p>
            <w:pPr>
              <w:pStyle w:val="TableParagraph"/>
              <w:rPr>
                <w:rFonts w:ascii="Times New Roman"/>
                <w:sz w:val="28"/>
              </w:rPr>
            </w:pPr>
          </w:p>
        </w:tc>
      </w:tr>
      <w:tr>
        <w:trPr>
          <w:trHeight w:val="700" w:hRule="atLeast"/>
        </w:trPr>
        <w:tc>
          <w:tcPr>
            <w:tcW w:w="3096" w:type="dxa"/>
          </w:tcPr>
          <w:p>
            <w:pPr>
              <w:pStyle w:val="TableParagraph"/>
              <w:spacing w:before="193"/>
              <w:ind w:left="908" w:right="888"/>
              <w:jc w:val="center"/>
              <w:rPr>
                <w:rFonts w:ascii="Times New Roman"/>
                <w:sz w:val="36"/>
              </w:rPr>
            </w:pPr>
            <w:r>
              <w:rPr>
                <w:rFonts w:ascii="Times New Roman"/>
                <w:color w:val="324DA1"/>
                <w:sz w:val="36"/>
              </w:rPr>
              <w:t>Bicycles</w:t>
            </w:r>
          </w:p>
        </w:tc>
        <w:tc>
          <w:tcPr>
            <w:tcW w:w="3096" w:type="dxa"/>
          </w:tcPr>
          <w:p>
            <w:pPr>
              <w:pStyle w:val="TableParagraph"/>
              <w:rPr>
                <w:rFonts w:ascii="Times New Roman"/>
                <w:sz w:val="28"/>
              </w:rPr>
            </w:pPr>
          </w:p>
        </w:tc>
        <w:tc>
          <w:tcPr>
            <w:tcW w:w="3158" w:type="dxa"/>
          </w:tcPr>
          <w:p>
            <w:pPr>
              <w:pStyle w:val="TableParagraph"/>
              <w:rPr>
                <w:rFonts w:ascii="Times New Roman"/>
                <w:sz w:val="28"/>
              </w:rPr>
            </w:pPr>
          </w:p>
        </w:tc>
      </w:tr>
    </w:tbl>
    <w:p>
      <w:pPr>
        <w:pStyle w:val="BodyText"/>
        <w:spacing w:before="5"/>
        <w:rPr>
          <w:rFonts w:ascii="Verdana"/>
          <w:b/>
          <w:sz w:val="44"/>
        </w:rPr>
      </w:pPr>
    </w:p>
    <w:p>
      <w:pPr>
        <w:spacing w:before="0"/>
        <w:ind w:left="887" w:right="0" w:firstLine="0"/>
        <w:jc w:val="left"/>
        <w:rPr>
          <w:sz w:val="28"/>
        </w:rPr>
      </w:pPr>
      <w:r>
        <w:rPr>
          <w:rFonts w:ascii="Verdana"/>
          <w:b/>
          <w:color w:val="231F20"/>
          <w:w w:val="90"/>
          <w:sz w:val="28"/>
        </w:rPr>
        <w:t>Number</w:t>
      </w:r>
      <w:r>
        <w:rPr>
          <w:rFonts w:ascii="Verdana"/>
          <w:b/>
          <w:color w:val="231F20"/>
          <w:spacing w:val="-55"/>
          <w:w w:val="90"/>
          <w:sz w:val="28"/>
        </w:rPr>
        <w:t> </w:t>
      </w:r>
      <w:r>
        <w:rPr>
          <w:rFonts w:ascii="Verdana"/>
          <w:b/>
          <w:color w:val="231F20"/>
          <w:w w:val="90"/>
          <w:sz w:val="28"/>
        </w:rPr>
        <w:t>of</w:t>
      </w:r>
      <w:r>
        <w:rPr>
          <w:rFonts w:ascii="Verdana"/>
          <w:b/>
          <w:color w:val="231F20"/>
          <w:spacing w:val="-54"/>
          <w:w w:val="90"/>
          <w:sz w:val="28"/>
        </w:rPr>
        <w:t> </w:t>
      </w:r>
      <w:r>
        <w:rPr>
          <w:rFonts w:ascii="Verdana"/>
          <w:b/>
          <w:color w:val="231F20"/>
          <w:w w:val="90"/>
          <w:sz w:val="28"/>
        </w:rPr>
        <w:t>People</w:t>
      </w:r>
      <w:r>
        <w:rPr>
          <w:rFonts w:ascii="Verdana"/>
          <w:b/>
          <w:color w:val="231F20"/>
          <w:spacing w:val="-55"/>
          <w:w w:val="90"/>
          <w:sz w:val="28"/>
        </w:rPr>
        <w:t> </w:t>
      </w:r>
      <w:r>
        <w:rPr>
          <w:rFonts w:ascii="Verdana"/>
          <w:b/>
          <w:color w:val="231F20"/>
          <w:w w:val="90"/>
          <w:sz w:val="28"/>
        </w:rPr>
        <w:t>in</w:t>
      </w:r>
      <w:r>
        <w:rPr>
          <w:rFonts w:ascii="Verdana"/>
          <w:b/>
          <w:color w:val="231F20"/>
          <w:spacing w:val="-54"/>
          <w:w w:val="90"/>
          <w:sz w:val="28"/>
        </w:rPr>
        <w:t> </w:t>
      </w:r>
      <w:r>
        <w:rPr>
          <w:rFonts w:ascii="Verdana"/>
          <w:b/>
          <w:color w:val="231F20"/>
          <w:w w:val="90"/>
          <w:sz w:val="28"/>
        </w:rPr>
        <w:t>Each</w:t>
      </w:r>
      <w:r>
        <w:rPr>
          <w:rFonts w:ascii="Verdana"/>
          <w:b/>
          <w:color w:val="231F20"/>
          <w:spacing w:val="-55"/>
          <w:w w:val="90"/>
          <w:sz w:val="28"/>
        </w:rPr>
        <w:t> </w:t>
      </w:r>
      <w:r>
        <w:rPr>
          <w:rFonts w:ascii="Verdana"/>
          <w:b/>
          <w:color w:val="231F20"/>
          <w:w w:val="90"/>
          <w:sz w:val="28"/>
        </w:rPr>
        <w:t>Vehicle</w:t>
      </w:r>
      <w:r>
        <w:rPr>
          <w:rFonts w:ascii="Verdana"/>
          <w:b/>
          <w:color w:val="231F20"/>
          <w:spacing w:val="-54"/>
          <w:w w:val="90"/>
          <w:sz w:val="28"/>
        </w:rPr>
        <w:t> </w:t>
      </w:r>
      <w:r>
        <w:rPr>
          <w:color w:val="231F20"/>
          <w:w w:val="90"/>
          <w:sz w:val="28"/>
        </w:rPr>
        <w:t>(keep separate results for each individual vehicle)</w:t>
      </w:r>
    </w:p>
    <w:p>
      <w:pPr>
        <w:pStyle w:val="BodyText"/>
        <w:rPr>
          <w:sz w:val="14"/>
        </w:rPr>
      </w:pPr>
    </w:p>
    <w:tbl>
      <w:tblPr>
        <w:tblW w:w="0" w:type="auto"/>
        <w:jc w:val="left"/>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2"/>
        <w:gridCol w:w="2314"/>
        <w:gridCol w:w="2180"/>
        <w:gridCol w:w="2605"/>
      </w:tblGrid>
      <w:tr>
        <w:trPr>
          <w:trHeight w:val="360" w:hRule="atLeast"/>
        </w:trPr>
        <w:tc>
          <w:tcPr>
            <w:tcW w:w="2252" w:type="dxa"/>
            <w:tcBorders>
              <w:top w:val="single" w:sz="8" w:space="0" w:color="231F20"/>
              <w:left w:val="single" w:sz="8" w:space="0" w:color="231F20"/>
            </w:tcBorders>
            <w:shd w:val="clear" w:color="auto" w:fill="324DA1"/>
          </w:tcPr>
          <w:p>
            <w:pPr>
              <w:pStyle w:val="TableParagraph"/>
              <w:spacing w:before="25"/>
              <w:ind w:left="912" w:right="850"/>
              <w:jc w:val="center"/>
              <w:rPr>
                <w:rFonts w:ascii="Times New Roman"/>
                <w:sz w:val="24"/>
              </w:rPr>
            </w:pPr>
            <w:r>
              <w:rPr>
                <w:rFonts w:ascii="Times New Roman"/>
                <w:color w:val="FFFFFF"/>
                <w:sz w:val="24"/>
              </w:rPr>
              <w:t>Cars</w:t>
            </w:r>
          </w:p>
        </w:tc>
        <w:tc>
          <w:tcPr>
            <w:tcW w:w="2314" w:type="dxa"/>
            <w:tcBorders>
              <w:top w:val="single" w:sz="8" w:space="0" w:color="231F20"/>
            </w:tcBorders>
            <w:shd w:val="clear" w:color="auto" w:fill="324DA1"/>
          </w:tcPr>
          <w:p>
            <w:pPr>
              <w:pStyle w:val="TableParagraph"/>
              <w:spacing w:before="25"/>
              <w:ind w:left="860" w:right="746"/>
              <w:jc w:val="center"/>
              <w:rPr>
                <w:rFonts w:ascii="Times New Roman"/>
                <w:sz w:val="24"/>
              </w:rPr>
            </w:pPr>
            <w:r>
              <w:rPr>
                <w:rFonts w:ascii="Times New Roman"/>
                <w:color w:val="FFFFFF"/>
                <w:sz w:val="24"/>
              </w:rPr>
              <w:t>Trucks</w:t>
            </w:r>
          </w:p>
        </w:tc>
        <w:tc>
          <w:tcPr>
            <w:tcW w:w="2180" w:type="dxa"/>
            <w:tcBorders>
              <w:top w:val="single" w:sz="8" w:space="0" w:color="231F20"/>
            </w:tcBorders>
            <w:shd w:val="clear" w:color="auto" w:fill="324DA1"/>
          </w:tcPr>
          <w:p>
            <w:pPr>
              <w:pStyle w:val="TableParagraph"/>
              <w:spacing w:before="25"/>
              <w:ind w:left="800"/>
              <w:rPr>
                <w:rFonts w:ascii="Times New Roman"/>
                <w:sz w:val="24"/>
              </w:rPr>
            </w:pPr>
            <w:r>
              <w:rPr>
                <w:rFonts w:ascii="Times New Roman"/>
                <w:color w:val="FFFFFF"/>
                <w:sz w:val="24"/>
              </w:rPr>
              <w:t>Bicycles</w:t>
            </w:r>
          </w:p>
        </w:tc>
        <w:tc>
          <w:tcPr>
            <w:tcW w:w="2605" w:type="dxa"/>
            <w:tcBorders>
              <w:top w:val="single" w:sz="8" w:space="0" w:color="231F20"/>
              <w:right w:val="single" w:sz="8" w:space="0" w:color="231F20"/>
            </w:tcBorders>
            <w:shd w:val="clear" w:color="auto" w:fill="324DA1"/>
          </w:tcPr>
          <w:p>
            <w:pPr>
              <w:pStyle w:val="TableParagraph"/>
              <w:spacing w:before="25"/>
              <w:ind w:left="591"/>
              <w:rPr>
                <w:rFonts w:ascii="Times New Roman"/>
                <w:sz w:val="24"/>
              </w:rPr>
            </w:pPr>
            <w:r>
              <w:rPr>
                <w:rFonts w:ascii="Times New Roman"/>
                <w:color w:val="FFFFFF"/>
                <w:sz w:val="24"/>
              </w:rPr>
              <w:t>Buses (estimate)</w:t>
            </w:r>
          </w:p>
        </w:tc>
      </w:tr>
      <w:tr>
        <w:trPr>
          <w:trHeight w:val="5332" w:hRule="atLeast"/>
        </w:trPr>
        <w:tc>
          <w:tcPr>
            <w:tcW w:w="9351" w:type="dxa"/>
            <w:gridSpan w:val="4"/>
            <w:tcBorders>
              <w:left w:val="single" w:sz="8" w:space="0" w:color="231F20"/>
              <w:bottom w:val="single" w:sz="8" w:space="0" w:color="231F20"/>
              <w:right w:val="single" w:sz="8" w:space="0" w:color="231F20"/>
            </w:tcBorders>
          </w:tcPr>
          <w:p>
            <w:pPr>
              <w:pStyle w:val="TableParagraph"/>
              <w:rPr>
                <w:rFonts w:ascii="Times New Roman"/>
                <w:sz w:val="28"/>
              </w:rPr>
            </w:pPr>
          </w:p>
        </w:tc>
      </w:tr>
    </w:tbl>
    <w:p>
      <w:pPr>
        <w:spacing w:after="0"/>
        <w:rPr>
          <w:rFonts w:ascii="Times New Roman"/>
          <w:sz w:val="28"/>
        </w:rPr>
        <w:sectPr>
          <w:headerReference w:type="default" r:id="rId95"/>
          <w:footerReference w:type="default" r:id="rId96"/>
          <w:pgSz w:w="12240" w:h="15840"/>
          <w:pgMar w:header="0" w:footer="735" w:top="720" w:bottom="920" w:left="620" w:right="600"/>
          <w:pgNumType w:start="58"/>
        </w:sectPr>
      </w:pPr>
    </w:p>
    <w:p>
      <w:pPr>
        <w:pStyle w:val="BodyText"/>
        <w:ind w:left="820"/>
        <w:rPr>
          <w:sz w:val="20"/>
        </w:rPr>
      </w:pPr>
      <w:r>
        <w:rPr>
          <w:sz w:val="20"/>
        </w:rPr>
        <w:pict>
          <v:shape style="width:468pt;height:66.9pt;mso-position-horizontal-relative:char;mso-position-vertical-relative:line" type="#_x0000_t202" filled="true" fillcolor="#324da1" stroked="false">
            <w10:anchorlock/>
            <v:textbox inset="0,0,0,0">
              <w:txbxContent>
                <w:p>
                  <w:pPr>
                    <w:spacing w:line="249" w:lineRule="auto" w:before="225"/>
                    <w:ind w:left="400" w:right="1592" w:firstLine="0"/>
                    <w:jc w:val="left"/>
                    <w:rPr>
                      <w:rFonts w:ascii="Times New Roman"/>
                      <w:sz w:val="40"/>
                    </w:rPr>
                  </w:pPr>
                  <w:r>
                    <w:rPr>
                      <w:rFonts w:ascii="Times New Roman"/>
                      <w:color w:val="FFFFFF"/>
                      <w:sz w:val="40"/>
                    </w:rPr>
                    <w:t>Student Worksheet #2: Survey Results and Air Pollution Values</w:t>
                  </w:r>
                </w:p>
              </w:txbxContent>
            </v:textbox>
            <v:fill type="solid"/>
          </v:shape>
        </w:pict>
      </w:r>
      <w:r>
        <w:rPr>
          <w:sz w:val="20"/>
        </w:rPr>
      </w:r>
    </w:p>
    <w:p>
      <w:pPr>
        <w:pStyle w:val="BodyText"/>
        <w:rPr>
          <w:sz w:val="20"/>
        </w:rPr>
      </w:pPr>
    </w:p>
    <w:p>
      <w:pPr>
        <w:pStyle w:val="BodyText"/>
        <w:rPr>
          <w:sz w:val="20"/>
        </w:rPr>
      </w:pPr>
    </w:p>
    <w:p>
      <w:pPr>
        <w:spacing w:before="210"/>
        <w:ind w:left="1108" w:right="0" w:firstLine="0"/>
        <w:jc w:val="left"/>
        <w:rPr>
          <w:sz w:val="28"/>
        </w:rPr>
      </w:pPr>
      <w:r>
        <w:rPr>
          <w:color w:val="231F20"/>
          <w:sz w:val="28"/>
        </w:rPr>
        <w:t>Location (name of road, and main intersection if appropriate):</w:t>
      </w:r>
    </w:p>
    <w:p>
      <w:pPr>
        <w:pStyle w:val="BodyText"/>
        <w:spacing w:before="6"/>
      </w:pPr>
      <w:r>
        <w:rPr/>
        <w:pict>
          <v:shape style="position:absolute;margin-left:86.400002pt;margin-top:15.271338pt;width:441pt;height:.1pt;mso-position-horizontal-relative:page;mso-position-vertical-relative:paragraph;z-index:-15686144;mso-wrap-distance-left:0;mso-wrap-distance-right:0" coordorigin="1728,305" coordsize="8820,0" path="m1728,305l10548,305e" filled="false" stroked="true" strokeweight=".7pt" strokecolor="#221e1f">
            <v:path arrowok="t"/>
            <v:stroke dashstyle="solid"/>
            <w10:wrap type="topAndBottom"/>
          </v:shape>
        </w:pict>
      </w:r>
    </w:p>
    <w:p>
      <w:pPr>
        <w:pStyle w:val="BodyText"/>
        <w:rPr>
          <w:sz w:val="20"/>
        </w:rPr>
      </w:pPr>
    </w:p>
    <w:p>
      <w:pPr>
        <w:pStyle w:val="BodyText"/>
        <w:spacing w:before="3"/>
        <w:rPr>
          <w:sz w:val="14"/>
        </w:rPr>
      </w:pPr>
      <w:r>
        <w:rPr/>
        <w:pict>
          <v:shape style="position:absolute;margin-left:86.405899pt;margin-top:10.500964pt;width:441pt;height:.1pt;mso-position-horizontal-relative:page;mso-position-vertical-relative:paragraph;z-index:-15685632;mso-wrap-distance-left:0;mso-wrap-distance-right:0" coordorigin="1728,210" coordsize="8820,0" path="m1728,210l10548,210e" filled="false" stroked="true" strokeweight=".7pt" strokecolor="#221e1f">
            <v:path arrowok="t"/>
            <v:stroke dashstyle="solid"/>
            <w10:wrap type="topAndBottom"/>
          </v:shape>
        </w:pict>
      </w:r>
    </w:p>
    <w:p>
      <w:pPr>
        <w:spacing w:line="237" w:lineRule="auto" w:before="133"/>
        <w:ind w:left="1108" w:right="943" w:firstLine="0"/>
        <w:jc w:val="left"/>
        <w:rPr>
          <w:rFonts w:ascii="Verdana"/>
          <w:b/>
          <w:sz w:val="28"/>
        </w:rPr>
      </w:pPr>
      <w:r>
        <w:rPr>
          <w:rFonts w:ascii="Verdana"/>
          <w:b/>
          <w:color w:val="231F20"/>
          <w:w w:val="75"/>
          <w:sz w:val="28"/>
        </w:rPr>
        <w:t>Using</w:t>
      </w:r>
      <w:r>
        <w:rPr>
          <w:rFonts w:ascii="Verdana"/>
          <w:b/>
          <w:color w:val="231F20"/>
          <w:spacing w:val="-22"/>
          <w:w w:val="75"/>
          <w:sz w:val="28"/>
        </w:rPr>
        <w:t> </w:t>
      </w:r>
      <w:r>
        <w:rPr>
          <w:rFonts w:ascii="Verdana"/>
          <w:b/>
          <w:color w:val="231F20"/>
          <w:w w:val="75"/>
          <w:sz w:val="28"/>
        </w:rPr>
        <w:t>your</w:t>
      </w:r>
      <w:r>
        <w:rPr>
          <w:rFonts w:ascii="Verdana"/>
          <w:b/>
          <w:color w:val="231F20"/>
          <w:spacing w:val="-21"/>
          <w:w w:val="75"/>
          <w:sz w:val="28"/>
        </w:rPr>
        <w:t> </w:t>
      </w:r>
      <w:r>
        <w:rPr>
          <w:rFonts w:ascii="Verdana"/>
          <w:b/>
          <w:color w:val="231F20"/>
          <w:w w:val="75"/>
          <w:sz w:val="28"/>
        </w:rPr>
        <w:t>results</w:t>
      </w:r>
      <w:r>
        <w:rPr>
          <w:rFonts w:ascii="Verdana"/>
          <w:b/>
          <w:color w:val="231F20"/>
          <w:spacing w:val="-21"/>
          <w:w w:val="75"/>
          <w:sz w:val="28"/>
        </w:rPr>
        <w:t> </w:t>
      </w:r>
      <w:r>
        <w:rPr>
          <w:rFonts w:ascii="Verdana"/>
          <w:b/>
          <w:color w:val="231F20"/>
          <w:w w:val="75"/>
          <w:sz w:val="28"/>
        </w:rPr>
        <w:t>in</w:t>
      </w:r>
      <w:r>
        <w:rPr>
          <w:rFonts w:ascii="Verdana"/>
          <w:b/>
          <w:color w:val="231F20"/>
          <w:spacing w:val="-22"/>
          <w:w w:val="75"/>
          <w:sz w:val="28"/>
        </w:rPr>
        <w:t> </w:t>
      </w:r>
      <w:r>
        <w:rPr>
          <w:rFonts w:ascii="Verdana"/>
          <w:b/>
          <w:color w:val="231F20"/>
          <w:w w:val="75"/>
          <w:sz w:val="28"/>
        </w:rPr>
        <w:t>Student</w:t>
      </w:r>
      <w:r>
        <w:rPr>
          <w:rFonts w:ascii="Verdana"/>
          <w:b/>
          <w:color w:val="231F20"/>
          <w:spacing w:val="-21"/>
          <w:w w:val="75"/>
          <w:sz w:val="28"/>
        </w:rPr>
        <w:t> </w:t>
      </w:r>
      <w:r>
        <w:rPr>
          <w:rFonts w:ascii="Verdana"/>
          <w:b/>
          <w:color w:val="231F20"/>
          <w:w w:val="75"/>
          <w:sz w:val="28"/>
        </w:rPr>
        <w:t>Worksheet</w:t>
      </w:r>
      <w:r>
        <w:rPr>
          <w:rFonts w:ascii="Verdana"/>
          <w:b/>
          <w:color w:val="231F20"/>
          <w:spacing w:val="-21"/>
          <w:w w:val="75"/>
          <w:sz w:val="28"/>
        </w:rPr>
        <w:t> </w:t>
      </w:r>
      <w:r>
        <w:rPr>
          <w:rFonts w:ascii="Verdana"/>
          <w:b/>
          <w:color w:val="231F20"/>
          <w:w w:val="75"/>
          <w:sz w:val="28"/>
        </w:rPr>
        <w:t>#1,</w:t>
      </w:r>
      <w:r>
        <w:rPr>
          <w:rFonts w:ascii="Verdana"/>
          <w:b/>
          <w:color w:val="231F20"/>
          <w:spacing w:val="-21"/>
          <w:w w:val="75"/>
          <w:sz w:val="28"/>
        </w:rPr>
        <w:t> </w:t>
      </w:r>
      <w:r>
        <w:rPr>
          <w:rFonts w:ascii="Verdana"/>
          <w:b/>
          <w:color w:val="231F20"/>
          <w:w w:val="75"/>
          <w:sz w:val="28"/>
        </w:rPr>
        <w:t>fill</w:t>
      </w:r>
      <w:r>
        <w:rPr>
          <w:rFonts w:ascii="Verdana"/>
          <w:b/>
          <w:color w:val="231F20"/>
          <w:spacing w:val="-22"/>
          <w:w w:val="75"/>
          <w:sz w:val="28"/>
        </w:rPr>
        <w:t> </w:t>
      </w:r>
      <w:r>
        <w:rPr>
          <w:rFonts w:ascii="Verdana"/>
          <w:b/>
          <w:color w:val="231F20"/>
          <w:w w:val="75"/>
          <w:sz w:val="28"/>
        </w:rPr>
        <w:t>out</w:t>
      </w:r>
      <w:r>
        <w:rPr>
          <w:rFonts w:ascii="Verdana"/>
          <w:b/>
          <w:color w:val="231F20"/>
          <w:spacing w:val="-21"/>
          <w:w w:val="75"/>
          <w:sz w:val="28"/>
        </w:rPr>
        <w:t> </w:t>
      </w:r>
      <w:r>
        <w:rPr>
          <w:rFonts w:ascii="Verdana"/>
          <w:b/>
          <w:color w:val="231F20"/>
          <w:w w:val="75"/>
          <w:sz w:val="28"/>
        </w:rPr>
        <w:t>the</w:t>
      </w:r>
      <w:r>
        <w:rPr>
          <w:rFonts w:ascii="Verdana"/>
          <w:b/>
          <w:color w:val="231F20"/>
          <w:spacing w:val="-21"/>
          <w:w w:val="75"/>
          <w:sz w:val="28"/>
        </w:rPr>
        <w:t> </w:t>
      </w:r>
      <w:r>
        <w:rPr>
          <w:rFonts w:ascii="Verdana"/>
          <w:b/>
          <w:color w:val="231F20"/>
          <w:w w:val="75"/>
          <w:sz w:val="28"/>
        </w:rPr>
        <w:t>following</w:t>
      </w:r>
      <w:r>
        <w:rPr>
          <w:rFonts w:ascii="Verdana"/>
          <w:b/>
          <w:color w:val="231F20"/>
          <w:spacing w:val="-21"/>
          <w:w w:val="75"/>
          <w:sz w:val="28"/>
        </w:rPr>
        <w:t> </w:t>
      </w:r>
      <w:r>
        <w:rPr>
          <w:rFonts w:ascii="Verdana"/>
          <w:b/>
          <w:color w:val="231F20"/>
          <w:w w:val="75"/>
          <w:sz w:val="28"/>
        </w:rPr>
        <w:t>information </w:t>
      </w:r>
      <w:r>
        <w:rPr>
          <w:rFonts w:ascii="Verdana"/>
          <w:b/>
          <w:color w:val="231F20"/>
          <w:w w:val="80"/>
          <w:sz w:val="28"/>
        </w:rPr>
        <w:t>in the classroom after conducting the</w:t>
      </w:r>
      <w:r>
        <w:rPr>
          <w:rFonts w:ascii="Verdana"/>
          <w:b/>
          <w:color w:val="231F20"/>
          <w:spacing w:val="-32"/>
          <w:w w:val="80"/>
          <w:sz w:val="28"/>
        </w:rPr>
        <w:t> </w:t>
      </w:r>
      <w:r>
        <w:rPr>
          <w:rFonts w:ascii="Verdana"/>
          <w:b/>
          <w:color w:val="231F20"/>
          <w:w w:val="80"/>
          <w:sz w:val="28"/>
        </w:rPr>
        <w:t>survey:</w:t>
      </w:r>
    </w:p>
    <w:p>
      <w:pPr>
        <w:tabs>
          <w:tab w:pos="5509" w:val="left" w:leader="none"/>
          <w:tab w:pos="5561" w:val="left" w:leader="none"/>
          <w:tab w:pos="5613" w:val="left" w:leader="none"/>
          <w:tab w:pos="5675" w:val="left" w:leader="none"/>
        </w:tabs>
        <w:spacing w:line="355" w:lineRule="auto" w:before="154"/>
        <w:ind w:left="1108" w:right="5341" w:firstLine="0"/>
        <w:jc w:val="left"/>
        <w:rPr>
          <w:sz w:val="28"/>
        </w:rPr>
      </w:pPr>
      <w:r>
        <w:rPr>
          <w:color w:val="231F20"/>
          <w:w w:val="90"/>
          <w:sz w:val="28"/>
        </w:rPr>
        <w:t>Total</w:t>
      </w:r>
      <w:r>
        <w:rPr>
          <w:color w:val="231F20"/>
          <w:spacing w:val="-42"/>
          <w:w w:val="90"/>
          <w:sz w:val="28"/>
        </w:rPr>
        <w:t> </w:t>
      </w:r>
      <w:r>
        <w:rPr>
          <w:color w:val="231F20"/>
          <w:w w:val="90"/>
          <w:sz w:val="28"/>
        </w:rPr>
        <w:t>number</w:t>
      </w:r>
      <w:r>
        <w:rPr>
          <w:color w:val="231F20"/>
          <w:spacing w:val="-41"/>
          <w:w w:val="90"/>
          <w:sz w:val="28"/>
        </w:rPr>
        <w:t> </w:t>
      </w:r>
      <w:r>
        <w:rPr>
          <w:color w:val="231F20"/>
          <w:w w:val="90"/>
          <w:sz w:val="28"/>
        </w:rPr>
        <w:t>of</w:t>
      </w:r>
      <w:r>
        <w:rPr>
          <w:color w:val="231F20"/>
          <w:spacing w:val="-41"/>
          <w:w w:val="90"/>
          <w:sz w:val="28"/>
        </w:rPr>
        <w:t> </w:t>
      </w:r>
      <w:r>
        <w:rPr>
          <w:color w:val="231F20"/>
          <w:w w:val="90"/>
          <w:sz w:val="28"/>
        </w:rPr>
        <w:t>cars:</w:t>
      </w:r>
      <w:r>
        <w:rPr>
          <w:color w:val="231F20"/>
          <w:spacing w:val="-11"/>
          <w:sz w:val="28"/>
        </w:rPr>
        <w:t> </w:t>
      </w:r>
      <w:r>
        <w:rPr>
          <w:color w:val="231F20"/>
          <w:w w:val="86"/>
          <w:sz w:val="28"/>
          <w:u w:val="single" w:color="221E1F"/>
        </w:rPr>
        <w:t> </w:t>
      </w:r>
      <w:r>
        <w:rPr>
          <w:color w:val="231F20"/>
          <w:sz w:val="28"/>
          <w:u w:val="single" w:color="221E1F"/>
        </w:rPr>
        <w:tab/>
        <w:tab/>
        <w:tab/>
        <w:tab/>
      </w:r>
      <w:r>
        <w:rPr>
          <w:color w:val="231F20"/>
          <w:sz w:val="28"/>
        </w:rPr>
        <w:t> </w:t>
      </w:r>
      <w:r>
        <w:rPr>
          <w:color w:val="231F20"/>
          <w:w w:val="90"/>
          <w:sz w:val="28"/>
        </w:rPr>
        <w:t>Total</w:t>
      </w:r>
      <w:r>
        <w:rPr>
          <w:color w:val="231F20"/>
          <w:spacing w:val="-34"/>
          <w:w w:val="90"/>
          <w:sz w:val="28"/>
        </w:rPr>
        <w:t> </w:t>
      </w:r>
      <w:r>
        <w:rPr>
          <w:color w:val="231F20"/>
          <w:w w:val="90"/>
          <w:sz w:val="28"/>
        </w:rPr>
        <w:t>number</w:t>
      </w:r>
      <w:r>
        <w:rPr>
          <w:color w:val="231F20"/>
          <w:spacing w:val="-34"/>
          <w:w w:val="90"/>
          <w:sz w:val="28"/>
        </w:rPr>
        <w:t> </w:t>
      </w:r>
      <w:r>
        <w:rPr>
          <w:color w:val="231F20"/>
          <w:w w:val="90"/>
          <w:sz w:val="28"/>
        </w:rPr>
        <w:t>of</w:t>
      </w:r>
      <w:r>
        <w:rPr>
          <w:color w:val="231F20"/>
          <w:spacing w:val="-34"/>
          <w:w w:val="90"/>
          <w:sz w:val="28"/>
        </w:rPr>
        <w:t> </w:t>
      </w:r>
      <w:r>
        <w:rPr>
          <w:color w:val="231F20"/>
          <w:w w:val="90"/>
          <w:sz w:val="28"/>
        </w:rPr>
        <w:t>trucks:</w:t>
      </w:r>
      <w:r>
        <w:rPr>
          <w:color w:val="231F20"/>
          <w:spacing w:val="-11"/>
          <w:sz w:val="28"/>
        </w:rPr>
        <w:t> </w:t>
      </w:r>
      <w:r>
        <w:rPr>
          <w:color w:val="231F20"/>
          <w:w w:val="86"/>
          <w:sz w:val="28"/>
          <w:u w:val="single" w:color="221E1F"/>
        </w:rPr>
        <w:t> </w:t>
      </w:r>
      <w:r>
        <w:rPr>
          <w:color w:val="231F20"/>
          <w:sz w:val="28"/>
          <w:u w:val="single" w:color="221E1F"/>
        </w:rPr>
        <w:tab/>
        <w:tab/>
        <w:tab/>
      </w:r>
      <w:r>
        <w:rPr>
          <w:color w:val="231F20"/>
          <w:sz w:val="28"/>
        </w:rPr>
        <w:t> </w:t>
      </w:r>
      <w:r>
        <w:rPr>
          <w:color w:val="231F20"/>
          <w:w w:val="85"/>
          <w:sz w:val="28"/>
        </w:rPr>
        <w:t>Total number</w:t>
      </w:r>
      <w:r>
        <w:rPr>
          <w:color w:val="231F20"/>
          <w:spacing w:val="-7"/>
          <w:w w:val="85"/>
          <w:sz w:val="28"/>
        </w:rPr>
        <w:t> </w:t>
      </w:r>
      <w:r>
        <w:rPr>
          <w:color w:val="231F20"/>
          <w:w w:val="85"/>
          <w:sz w:val="28"/>
        </w:rPr>
        <w:t>of</w:t>
      </w:r>
      <w:r>
        <w:rPr>
          <w:color w:val="231F20"/>
          <w:spacing w:val="-4"/>
          <w:w w:val="85"/>
          <w:sz w:val="28"/>
        </w:rPr>
        <w:t> </w:t>
      </w:r>
      <w:r>
        <w:rPr>
          <w:color w:val="231F20"/>
          <w:w w:val="85"/>
          <w:sz w:val="28"/>
        </w:rPr>
        <w:t>buses:</w:t>
      </w:r>
      <w:r>
        <w:rPr>
          <w:color w:val="231F20"/>
          <w:spacing w:val="-11"/>
          <w:sz w:val="28"/>
        </w:rPr>
        <w:t> </w:t>
      </w:r>
      <w:r>
        <w:rPr>
          <w:color w:val="231F20"/>
          <w:w w:val="86"/>
          <w:sz w:val="28"/>
          <w:u w:val="single" w:color="221E1F"/>
        </w:rPr>
        <w:t> </w:t>
      </w:r>
      <w:r>
        <w:rPr>
          <w:color w:val="231F20"/>
          <w:sz w:val="28"/>
          <w:u w:val="single" w:color="221E1F"/>
        </w:rPr>
        <w:tab/>
        <w:tab/>
      </w:r>
      <w:r>
        <w:rPr>
          <w:color w:val="231F20"/>
          <w:sz w:val="28"/>
        </w:rPr>
        <w:t> </w:t>
      </w:r>
      <w:r>
        <w:rPr>
          <w:color w:val="231F20"/>
          <w:w w:val="85"/>
          <w:sz w:val="28"/>
        </w:rPr>
        <w:t>Total number of</w:t>
      </w:r>
      <w:r>
        <w:rPr>
          <w:color w:val="231F20"/>
          <w:spacing w:val="6"/>
          <w:w w:val="85"/>
          <w:sz w:val="28"/>
        </w:rPr>
        <w:t> </w:t>
      </w:r>
      <w:r>
        <w:rPr>
          <w:color w:val="231F20"/>
          <w:w w:val="85"/>
          <w:sz w:val="28"/>
        </w:rPr>
        <w:t>bicycles:</w:t>
      </w:r>
      <w:r>
        <w:rPr>
          <w:color w:val="231F20"/>
          <w:spacing w:val="-11"/>
          <w:sz w:val="28"/>
        </w:rPr>
        <w:t> </w:t>
      </w:r>
      <w:r>
        <w:rPr>
          <w:color w:val="231F20"/>
          <w:w w:val="86"/>
          <w:sz w:val="28"/>
          <w:u w:val="single" w:color="221E1F"/>
        </w:rPr>
        <w:t> </w:t>
      </w:r>
      <w:r>
        <w:rPr>
          <w:color w:val="231F20"/>
          <w:sz w:val="28"/>
          <w:u w:val="single" w:color="221E1F"/>
        </w:rPr>
        <w:tab/>
      </w:r>
    </w:p>
    <w:p>
      <w:pPr>
        <w:tabs>
          <w:tab w:pos="7604" w:val="left" w:leader="none"/>
        </w:tabs>
        <w:spacing w:line="320" w:lineRule="exact" w:before="0"/>
        <w:ind w:left="1108" w:right="0" w:firstLine="0"/>
        <w:jc w:val="left"/>
        <w:rPr>
          <w:sz w:val="28"/>
        </w:rPr>
      </w:pPr>
      <w:r>
        <w:rPr>
          <w:color w:val="231F20"/>
          <w:w w:val="90"/>
          <w:sz w:val="28"/>
        </w:rPr>
        <w:t>Total</w:t>
      </w:r>
      <w:r>
        <w:rPr>
          <w:color w:val="231F20"/>
          <w:spacing w:val="-31"/>
          <w:w w:val="90"/>
          <w:sz w:val="28"/>
        </w:rPr>
        <w:t> </w:t>
      </w:r>
      <w:r>
        <w:rPr>
          <w:color w:val="231F20"/>
          <w:w w:val="90"/>
          <w:sz w:val="28"/>
        </w:rPr>
        <w:t>number</w:t>
      </w:r>
      <w:r>
        <w:rPr>
          <w:color w:val="231F20"/>
          <w:spacing w:val="-31"/>
          <w:w w:val="90"/>
          <w:sz w:val="28"/>
        </w:rPr>
        <w:t> </w:t>
      </w:r>
      <w:r>
        <w:rPr>
          <w:color w:val="231F20"/>
          <w:w w:val="90"/>
          <w:sz w:val="28"/>
        </w:rPr>
        <w:t>of</w:t>
      </w:r>
      <w:r>
        <w:rPr>
          <w:color w:val="231F20"/>
          <w:spacing w:val="-31"/>
          <w:w w:val="90"/>
          <w:sz w:val="28"/>
        </w:rPr>
        <w:t> </w:t>
      </w:r>
      <w:r>
        <w:rPr>
          <w:color w:val="231F20"/>
          <w:w w:val="90"/>
          <w:sz w:val="28"/>
        </w:rPr>
        <w:t>all</w:t>
      </w:r>
      <w:r>
        <w:rPr>
          <w:color w:val="231F20"/>
          <w:spacing w:val="-31"/>
          <w:w w:val="90"/>
          <w:sz w:val="28"/>
        </w:rPr>
        <w:t> </w:t>
      </w:r>
      <w:r>
        <w:rPr>
          <w:color w:val="231F20"/>
          <w:w w:val="90"/>
          <w:sz w:val="28"/>
        </w:rPr>
        <w:t>types</w:t>
      </w:r>
      <w:r>
        <w:rPr>
          <w:color w:val="231F20"/>
          <w:spacing w:val="-31"/>
          <w:w w:val="90"/>
          <w:sz w:val="28"/>
        </w:rPr>
        <w:t> </w:t>
      </w:r>
      <w:r>
        <w:rPr>
          <w:color w:val="231F20"/>
          <w:w w:val="90"/>
          <w:sz w:val="28"/>
        </w:rPr>
        <w:t>of</w:t>
      </w:r>
      <w:r>
        <w:rPr>
          <w:color w:val="231F20"/>
          <w:spacing w:val="-31"/>
          <w:w w:val="90"/>
          <w:sz w:val="28"/>
        </w:rPr>
        <w:t> </w:t>
      </w:r>
      <w:r>
        <w:rPr>
          <w:color w:val="231F20"/>
          <w:w w:val="90"/>
          <w:sz w:val="28"/>
        </w:rPr>
        <w:t>vehicles:</w:t>
      </w:r>
      <w:r>
        <w:rPr>
          <w:color w:val="231F20"/>
          <w:spacing w:val="-11"/>
          <w:sz w:val="28"/>
        </w:rPr>
        <w:t> </w:t>
      </w:r>
      <w:r>
        <w:rPr>
          <w:color w:val="231F20"/>
          <w:w w:val="86"/>
          <w:sz w:val="28"/>
          <w:u w:val="single" w:color="221E1F"/>
        </w:rPr>
        <w:t> </w:t>
      </w:r>
      <w:r>
        <w:rPr>
          <w:color w:val="231F20"/>
          <w:sz w:val="28"/>
          <w:u w:val="single" w:color="221E1F"/>
        </w:rPr>
        <w:tab/>
      </w:r>
    </w:p>
    <w:p>
      <w:pPr>
        <w:pStyle w:val="BodyText"/>
        <w:rPr>
          <w:sz w:val="20"/>
        </w:rPr>
      </w:pPr>
    </w:p>
    <w:p>
      <w:pPr>
        <w:pStyle w:val="BodyText"/>
        <w:spacing w:before="3"/>
        <w:rPr>
          <w:sz w:val="25"/>
        </w:rPr>
      </w:pPr>
    </w:p>
    <w:p>
      <w:pPr>
        <w:spacing w:line="237" w:lineRule="auto" w:before="94"/>
        <w:ind w:left="1108" w:right="834" w:firstLine="0"/>
        <w:jc w:val="left"/>
        <w:rPr>
          <w:rFonts w:ascii="Verdana"/>
          <w:b/>
          <w:sz w:val="28"/>
        </w:rPr>
      </w:pPr>
      <w:r>
        <w:rPr>
          <w:rFonts w:ascii="Verdana"/>
          <w:b/>
          <w:color w:val="231F20"/>
          <w:w w:val="75"/>
          <w:sz w:val="28"/>
        </w:rPr>
        <w:t>After</w:t>
      </w:r>
      <w:r>
        <w:rPr>
          <w:rFonts w:ascii="Verdana"/>
          <w:b/>
          <w:color w:val="231F20"/>
          <w:spacing w:val="-30"/>
          <w:w w:val="75"/>
          <w:sz w:val="28"/>
        </w:rPr>
        <w:t> </w:t>
      </w:r>
      <w:r>
        <w:rPr>
          <w:rFonts w:ascii="Verdana"/>
          <w:b/>
          <w:color w:val="231F20"/>
          <w:w w:val="75"/>
          <w:sz w:val="28"/>
        </w:rPr>
        <w:t>your</w:t>
      </w:r>
      <w:r>
        <w:rPr>
          <w:rFonts w:ascii="Verdana"/>
          <w:b/>
          <w:color w:val="231F20"/>
          <w:spacing w:val="-30"/>
          <w:w w:val="75"/>
          <w:sz w:val="28"/>
        </w:rPr>
        <w:t> </w:t>
      </w:r>
      <w:r>
        <w:rPr>
          <w:rFonts w:ascii="Verdana"/>
          <w:b/>
          <w:color w:val="231F20"/>
          <w:w w:val="75"/>
          <w:sz w:val="28"/>
        </w:rPr>
        <w:t>teacher</w:t>
      </w:r>
      <w:r>
        <w:rPr>
          <w:rFonts w:ascii="Verdana"/>
          <w:b/>
          <w:color w:val="231F20"/>
          <w:spacing w:val="-30"/>
          <w:w w:val="75"/>
          <w:sz w:val="28"/>
        </w:rPr>
        <w:t> </w:t>
      </w:r>
      <w:r>
        <w:rPr>
          <w:rFonts w:ascii="Verdana"/>
          <w:b/>
          <w:color w:val="231F20"/>
          <w:w w:val="75"/>
          <w:sz w:val="28"/>
        </w:rPr>
        <w:t>discusses</w:t>
      </w:r>
      <w:r>
        <w:rPr>
          <w:rFonts w:ascii="Verdana"/>
          <w:b/>
          <w:color w:val="231F20"/>
          <w:spacing w:val="-30"/>
          <w:w w:val="75"/>
          <w:sz w:val="28"/>
        </w:rPr>
        <w:t> </w:t>
      </w:r>
      <w:r>
        <w:rPr>
          <w:rFonts w:ascii="Verdana"/>
          <w:b/>
          <w:color w:val="231F20"/>
          <w:w w:val="75"/>
          <w:sz w:val="28"/>
        </w:rPr>
        <w:t>the</w:t>
      </w:r>
      <w:r>
        <w:rPr>
          <w:rFonts w:ascii="Verdana"/>
          <w:b/>
          <w:color w:val="231F20"/>
          <w:spacing w:val="-30"/>
          <w:w w:val="75"/>
          <w:sz w:val="28"/>
        </w:rPr>
        <w:t> </w:t>
      </w:r>
      <w:r>
        <w:rPr>
          <w:rFonts w:ascii="Verdana"/>
          <w:b/>
          <w:color w:val="231F20"/>
          <w:w w:val="75"/>
          <w:sz w:val="28"/>
        </w:rPr>
        <w:t>Air</w:t>
      </w:r>
      <w:r>
        <w:rPr>
          <w:rFonts w:ascii="Verdana"/>
          <w:b/>
          <w:color w:val="231F20"/>
          <w:spacing w:val="-30"/>
          <w:w w:val="75"/>
          <w:sz w:val="28"/>
        </w:rPr>
        <w:t> </w:t>
      </w:r>
      <w:r>
        <w:rPr>
          <w:rFonts w:ascii="Verdana"/>
          <w:b/>
          <w:color w:val="231F20"/>
          <w:w w:val="75"/>
          <w:sz w:val="28"/>
        </w:rPr>
        <w:t>Pollution</w:t>
      </w:r>
      <w:r>
        <w:rPr>
          <w:rFonts w:ascii="Verdana"/>
          <w:b/>
          <w:color w:val="231F20"/>
          <w:spacing w:val="-30"/>
          <w:w w:val="75"/>
          <w:sz w:val="28"/>
        </w:rPr>
        <w:t> </w:t>
      </w:r>
      <w:r>
        <w:rPr>
          <w:rFonts w:ascii="Verdana"/>
          <w:b/>
          <w:color w:val="231F20"/>
          <w:w w:val="75"/>
          <w:sz w:val="28"/>
        </w:rPr>
        <w:t>Values</w:t>
      </w:r>
      <w:r>
        <w:rPr>
          <w:rFonts w:ascii="Verdana"/>
          <w:b/>
          <w:color w:val="231F20"/>
          <w:spacing w:val="-30"/>
          <w:w w:val="75"/>
          <w:sz w:val="28"/>
        </w:rPr>
        <w:t> </w:t>
      </w:r>
      <w:r>
        <w:rPr>
          <w:rFonts w:ascii="Verdana"/>
          <w:b/>
          <w:color w:val="231F20"/>
          <w:w w:val="75"/>
          <w:sz w:val="28"/>
        </w:rPr>
        <w:t>table</w:t>
      </w:r>
      <w:r>
        <w:rPr>
          <w:rFonts w:ascii="Verdana"/>
          <w:b/>
          <w:color w:val="231F20"/>
          <w:spacing w:val="-30"/>
          <w:w w:val="75"/>
          <w:sz w:val="28"/>
        </w:rPr>
        <w:t> </w:t>
      </w:r>
      <w:r>
        <w:rPr>
          <w:rFonts w:ascii="Verdana"/>
          <w:b/>
          <w:color w:val="231F20"/>
          <w:w w:val="75"/>
          <w:sz w:val="28"/>
        </w:rPr>
        <w:t>below</w:t>
      </w:r>
      <w:r>
        <w:rPr>
          <w:rFonts w:ascii="Verdana"/>
          <w:b/>
          <w:color w:val="231F20"/>
          <w:spacing w:val="-30"/>
          <w:w w:val="75"/>
          <w:sz w:val="28"/>
        </w:rPr>
        <w:t> </w:t>
      </w:r>
      <w:r>
        <w:rPr>
          <w:rFonts w:ascii="Verdana"/>
          <w:b/>
          <w:color w:val="231F20"/>
          <w:w w:val="75"/>
          <w:sz w:val="28"/>
        </w:rPr>
        <w:t>with</w:t>
      </w:r>
      <w:r>
        <w:rPr>
          <w:rFonts w:ascii="Verdana"/>
          <w:b/>
          <w:color w:val="231F20"/>
          <w:spacing w:val="-30"/>
          <w:w w:val="75"/>
          <w:sz w:val="28"/>
        </w:rPr>
        <w:t> </w:t>
      </w:r>
      <w:r>
        <w:rPr>
          <w:rFonts w:ascii="Verdana"/>
          <w:b/>
          <w:color w:val="231F20"/>
          <w:w w:val="75"/>
          <w:sz w:val="28"/>
        </w:rPr>
        <w:t>the</w:t>
      </w:r>
      <w:r>
        <w:rPr>
          <w:rFonts w:ascii="Verdana"/>
          <w:b/>
          <w:color w:val="231F20"/>
          <w:spacing w:val="-30"/>
          <w:w w:val="75"/>
          <w:sz w:val="28"/>
        </w:rPr>
        <w:t> </w:t>
      </w:r>
      <w:r>
        <w:rPr>
          <w:rFonts w:ascii="Verdana"/>
          <w:b/>
          <w:color w:val="231F20"/>
          <w:spacing w:val="-4"/>
          <w:w w:val="75"/>
          <w:sz w:val="28"/>
        </w:rPr>
        <w:t>class, </w:t>
      </w:r>
      <w:r>
        <w:rPr>
          <w:rFonts w:ascii="Verdana"/>
          <w:b/>
          <w:color w:val="231F20"/>
          <w:w w:val="80"/>
          <w:sz w:val="28"/>
        </w:rPr>
        <w:t>complete the</w:t>
      </w:r>
      <w:r>
        <w:rPr>
          <w:rFonts w:ascii="Verdana"/>
          <w:b/>
          <w:color w:val="231F20"/>
          <w:spacing w:val="6"/>
          <w:w w:val="80"/>
          <w:sz w:val="28"/>
        </w:rPr>
        <w:t> </w:t>
      </w:r>
      <w:r>
        <w:rPr>
          <w:rFonts w:ascii="Verdana"/>
          <w:b/>
          <w:color w:val="231F20"/>
          <w:w w:val="80"/>
          <w:sz w:val="28"/>
        </w:rPr>
        <w:t>table.</w:t>
      </w:r>
    </w:p>
    <w:p>
      <w:pPr>
        <w:spacing w:before="135"/>
        <w:ind w:left="902" w:right="0" w:firstLine="0"/>
        <w:jc w:val="left"/>
        <w:rPr>
          <w:rFonts w:ascii="Verdana"/>
          <w:b/>
          <w:sz w:val="28"/>
        </w:rPr>
      </w:pPr>
      <w:r>
        <w:rPr>
          <w:rFonts w:ascii="Verdana"/>
          <w:b/>
          <w:color w:val="231F20"/>
          <w:w w:val="85"/>
          <w:sz w:val="28"/>
        </w:rPr>
        <w:t>Air Pollution Values</w:t>
      </w:r>
    </w:p>
    <w:p>
      <w:pPr>
        <w:pStyle w:val="BodyText"/>
        <w:spacing w:before="3"/>
        <w:rPr>
          <w:rFonts w:ascii="Verdana"/>
          <w:b/>
          <w:sz w:val="13"/>
        </w:rPr>
      </w:pPr>
    </w:p>
    <w:tbl>
      <w:tblPr>
        <w:tblW w:w="0" w:type="auto"/>
        <w:jc w:val="left"/>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33"/>
        <w:gridCol w:w="2333"/>
        <w:gridCol w:w="2333"/>
        <w:gridCol w:w="2333"/>
      </w:tblGrid>
      <w:tr>
        <w:trPr>
          <w:trHeight w:val="720" w:hRule="atLeast"/>
        </w:trPr>
        <w:tc>
          <w:tcPr>
            <w:tcW w:w="2333" w:type="dxa"/>
            <w:tcBorders>
              <w:bottom w:val="nil"/>
              <w:right w:val="single" w:sz="8" w:space="0" w:color="FFFFFF"/>
            </w:tcBorders>
            <w:shd w:val="clear" w:color="auto" w:fill="324DA1"/>
          </w:tcPr>
          <w:p>
            <w:pPr>
              <w:pStyle w:val="TableParagraph"/>
              <w:spacing w:before="211"/>
              <w:ind w:left="19"/>
              <w:jc w:val="center"/>
              <w:rPr>
                <w:rFonts w:ascii="Times New Roman"/>
                <w:sz w:val="26"/>
              </w:rPr>
            </w:pPr>
            <w:r>
              <w:rPr>
                <w:rFonts w:ascii="Times New Roman"/>
                <w:color w:val="FFFFFF"/>
                <w:sz w:val="26"/>
              </w:rPr>
              <w:t>Vehicle Type</w:t>
            </w:r>
          </w:p>
        </w:tc>
        <w:tc>
          <w:tcPr>
            <w:tcW w:w="2333" w:type="dxa"/>
            <w:tcBorders>
              <w:left w:val="single" w:sz="8" w:space="0" w:color="FFFFFF"/>
              <w:bottom w:val="nil"/>
              <w:right w:val="single" w:sz="8" w:space="0" w:color="FFFFFF"/>
            </w:tcBorders>
            <w:shd w:val="clear" w:color="auto" w:fill="324DA1"/>
          </w:tcPr>
          <w:p>
            <w:pPr>
              <w:pStyle w:val="TableParagraph"/>
              <w:spacing w:before="23"/>
              <w:ind w:left="19"/>
              <w:jc w:val="center"/>
              <w:rPr>
                <w:rFonts w:ascii="Times New Roman"/>
                <w:sz w:val="26"/>
              </w:rPr>
            </w:pPr>
            <w:r>
              <w:rPr>
                <w:rFonts w:ascii="Times New Roman"/>
                <w:color w:val="FFFFFF"/>
                <w:sz w:val="26"/>
              </w:rPr>
              <w:t>Total Number</w:t>
            </w:r>
          </w:p>
          <w:p>
            <w:pPr>
              <w:pStyle w:val="TableParagraph"/>
              <w:spacing w:before="64"/>
              <w:ind w:left="19"/>
              <w:jc w:val="center"/>
              <w:rPr>
                <w:rFonts w:ascii="Times New Roman"/>
                <w:sz w:val="26"/>
              </w:rPr>
            </w:pPr>
            <w:r>
              <w:rPr>
                <w:rFonts w:ascii="Times New Roman"/>
                <w:color w:val="FFFFFF"/>
                <w:sz w:val="26"/>
              </w:rPr>
              <w:t>of People</w:t>
            </w:r>
          </w:p>
        </w:tc>
        <w:tc>
          <w:tcPr>
            <w:tcW w:w="2333" w:type="dxa"/>
            <w:tcBorders>
              <w:left w:val="single" w:sz="8" w:space="0" w:color="FFFFFF"/>
              <w:bottom w:val="nil"/>
              <w:right w:val="single" w:sz="8" w:space="0" w:color="FFFFFF"/>
            </w:tcBorders>
            <w:shd w:val="clear" w:color="auto" w:fill="324DA1"/>
          </w:tcPr>
          <w:p>
            <w:pPr>
              <w:pStyle w:val="TableParagraph"/>
              <w:spacing w:before="23"/>
              <w:ind w:left="18"/>
              <w:jc w:val="center"/>
              <w:rPr>
                <w:rFonts w:ascii="Times New Roman"/>
                <w:sz w:val="26"/>
              </w:rPr>
            </w:pPr>
            <w:r>
              <w:rPr>
                <w:rFonts w:ascii="Times New Roman"/>
                <w:color w:val="FFFFFF"/>
                <w:sz w:val="26"/>
              </w:rPr>
              <w:t>Air Pollution Value</w:t>
            </w:r>
          </w:p>
          <w:p>
            <w:pPr>
              <w:pStyle w:val="TableParagraph"/>
              <w:spacing w:before="64"/>
              <w:ind w:left="18"/>
              <w:jc w:val="center"/>
              <w:rPr>
                <w:rFonts w:ascii="Times New Roman"/>
                <w:sz w:val="26"/>
              </w:rPr>
            </w:pPr>
            <w:r>
              <w:rPr>
                <w:rFonts w:ascii="Times New Roman"/>
                <w:color w:val="FFFFFF"/>
                <w:w w:val="105"/>
                <w:sz w:val="26"/>
              </w:rPr>
              <w:t>Per Person</w:t>
            </w:r>
          </w:p>
        </w:tc>
        <w:tc>
          <w:tcPr>
            <w:tcW w:w="2333" w:type="dxa"/>
            <w:tcBorders>
              <w:left w:val="single" w:sz="8" w:space="0" w:color="FFFFFF"/>
              <w:bottom w:val="nil"/>
            </w:tcBorders>
            <w:shd w:val="clear" w:color="auto" w:fill="324DA1"/>
          </w:tcPr>
          <w:p>
            <w:pPr>
              <w:pStyle w:val="TableParagraph"/>
              <w:spacing w:before="44"/>
              <w:ind w:left="17"/>
              <w:jc w:val="center"/>
              <w:rPr>
                <w:rFonts w:ascii="Times New Roman"/>
                <w:sz w:val="26"/>
              </w:rPr>
            </w:pPr>
            <w:r>
              <w:rPr>
                <w:rFonts w:ascii="Times New Roman"/>
                <w:color w:val="FFFFFF"/>
                <w:sz w:val="26"/>
              </w:rPr>
              <w:t>Estimated</w:t>
            </w:r>
          </w:p>
          <w:p>
            <w:pPr>
              <w:pStyle w:val="TableParagraph"/>
              <w:spacing w:before="21"/>
              <w:ind w:left="18"/>
              <w:jc w:val="center"/>
              <w:rPr>
                <w:rFonts w:ascii="Times New Roman"/>
                <w:sz w:val="26"/>
              </w:rPr>
            </w:pPr>
            <w:r>
              <w:rPr>
                <w:rFonts w:ascii="Times New Roman"/>
                <w:color w:val="FFFFFF"/>
                <w:sz w:val="26"/>
              </w:rPr>
              <w:t>Air Pollution Value</w:t>
            </w:r>
          </w:p>
        </w:tc>
      </w:tr>
      <w:tr>
        <w:trPr>
          <w:trHeight w:val="700" w:hRule="atLeast"/>
        </w:trPr>
        <w:tc>
          <w:tcPr>
            <w:tcW w:w="2333" w:type="dxa"/>
            <w:tcBorders>
              <w:top w:val="nil"/>
            </w:tcBorders>
          </w:tcPr>
          <w:p>
            <w:pPr>
              <w:pStyle w:val="TableParagraph"/>
              <w:spacing w:before="54"/>
              <w:ind w:left="829" w:right="140" w:hanging="597"/>
              <w:rPr>
                <w:rFonts w:ascii="Times New Roman"/>
                <w:sz w:val="26"/>
              </w:rPr>
            </w:pPr>
            <w:r>
              <w:rPr>
                <w:rFonts w:ascii="Times New Roman"/>
                <w:color w:val="324DA1"/>
                <w:sz w:val="26"/>
              </w:rPr>
              <w:t>Trucks with 1 or 2 people</w:t>
            </w:r>
          </w:p>
        </w:tc>
        <w:tc>
          <w:tcPr>
            <w:tcW w:w="2333" w:type="dxa"/>
            <w:tcBorders>
              <w:top w:val="nil"/>
            </w:tcBorders>
          </w:tcPr>
          <w:p>
            <w:pPr>
              <w:pStyle w:val="TableParagraph"/>
              <w:rPr>
                <w:rFonts w:ascii="Times New Roman"/>
                <w:sz w:val="28"/>
              </w:rPr>
            </w:pPr>
          </w:p>
        </w:tc>
        <w:tc>
          <w:tcPr>
            <w:tcW w:w="2333" w:type="dxa"/>
            <w:tcBorders>
              <w:top w:val="nil"/>
            </w:tcBorders>
          </w:tcPr>
          <w:p>
            <w:pPr>
              <w:pStyle w:val="TableParagraph"/>
              <w:spacing w:before="204"/>
              <w:ind w:left="17"/>
              <w:jc w:val="center"/>
              <w:rPr>
                <w:rFonts w:ascii="Times New Roman"/>
                <w:sz w:val="26"/>
              </w:rPr>
            </w:pPr>
            <w:r>
              <w:rPr>
                <w:rFonts w:ascii="Times New Roman"/>
                <w:color w:val="324DA1"/>
                <w:sz w:val="26"/>
              </w:rPr>
              <w:t>10</w:t>
            </w:r>
          </w:p>
        </w:tc>
        <w:tc>
          <w:tcPr>
            <w:tcW w:w="2333" w:type="dxa"/>
            <w:tcBorders>
              <w:top w:val="nil"/>
            </w:tcBorders>
          </w:tcPr>
          <w:p>
            <w:pPr>
              <w:pStyle w:val="TableParagraph"/>
              <w:rPr>
                <w:rFonts w:ascii="Times New Roman"/>
                <w:sz w:val="28"/>
              </w:rPr>
            </w:pPr>
          </w:p>
        </w:tc>
      </w:tr>
      <w:tr>
        <w:trPr>
          <w:trHeight w:val="700" w:hRule="atLeast"/>
        </w:trPr>
        <w:tc>
          <w:tcPr>
            <w:tcW w:w="2333" w:type="dxa"/>
          </w:tcPr>
          <w:p>
            <w:pPr>
              <w:pStyle w:val="TableParagraph"/>
              <w:spacing w:before="54"/>
              <w:ind w:left="829" w:right="140" w:hanging="485"/>
              <w:rPr>
                <w:rFonts w:ascii="Times New Roman"/>
                <w:sz w:val="26"/>
              </w:rPr>
            </w:pPr>
            <w:r>
              <w:rPr>
                <w:rFonts w:ascii="Times New Roman"/>
                <w:color w:val="324DA1"/>
                <w:sz w:val="26"/>
              </w:rPr>
              <w:t>Cars with 1 or 2 people</w:t>
            </w:r>
          </w:p>
        </w:tc>
        <w:tc>
          <w:tcPr>
            <w:tcW w:w="2333" w:type="dxa"/>
          </w:tcPr>
          <w:p>
            <w:pPr>
              <w:pStyle w:val="TableParagraph"/>
              <w:rPr>
                <w:rFonts w:ascii="Times New Roman"/>
                <w:sz w:val="28"/>
              </w:rPr>
            </w:pPr>
          </w:p>
        </w:tc>
        <w:tc>
          <w:tcPr>
            <w:tcW w:w="2333" w:type="dxa"/>
          </w:tcPr>
          <w:p>
            <w:pPr>
              <w:pStyle w:val="TableParagraph"/>
              <w:spacing w:before="204"/>
              <w:ind w:left="18"/>
              <w:jc w:val="center"/>
              <w:rPr>
                <w:rFonts w:ascii="Times New Roman"/>
                <w:sz w:val="26"/>
              </w:rPr>
            </w:pPr>
            <w:r>
              <w:rPr>
                <w:rFonts w:ascii="Times New Roman"/>
                <w:color w:val="324DA1"/>
                <w:w w:val="116"/>
                <w:sz w:val="26"/>
              </w:rPr>
              <w:t>9</w:t>
            </w:r>
          </w:p>
        </w:tc>
        <w:tc>
          <w:tcPr>
            <w:tcW w:w="2333" w:type="dxa"/>
          </w:tcPr>
          <w:p>
            <w:pPr>
              <w:pStyle w:val="TableParagraph"/>
              <w:rPr>
                <w:rFonts w:ascii="Times New Roman"/>
                <w:sz w:val="28"/>
              </w:rPr>
            </w:pPr>
          </w:p>
        </w:tc>
      </w:tr>
      <w:tr>
        <w:trPr>
          <w:trHeight w:val="1191" w:hRule="atLeast"/>
        </w:trPr>
        <w:tc>
          <w:tcPr>
            <w:tcW w:w="2333" w:type="dxa"/>
          </w:tcPr>
          <w:p>
            <w:pPr>
              <w:pStyle w:val="TableParagraph"/>
              <w:spacing w:before="150"/>
              <w:ind w:left="329" w:right="308" w:firstLine="3"/>
              <w:jc w:val="both"/>
              <w:rPr>
                <w:rFonts w:ascii="Times New Roman"/>
                <w:sz w:val="26"/>
              </w:rPr>
            </w:pPr>
            <w:r>
              <w:rPr>
                <w:rFonts w:ascii="Times New Roman"/>
                <w:color w:val="324DA1"/>
                <w:sz w:val="26"/>
              </w:rPr>
              <w:t>Cars and </w:t>
            </w:r>
            <w:r>
              <w:rPr>
                <w:rFonts w:ascii="Times New Roman"/>
                <w:color w:val="324DA1"/>
                <w:spacing w:val="-6"/>
                <w:sz w:val="26"/>
              </w:rPr>
              <w:t>Trucks </w:t>
            </w:r>
            <w:r>
              <w:rPr>
                <w:rFonts w:ascii="Times New Roman"/>
                <w:color w:val="324DA1"/>
                <w:sz w:val="26"/>
              </w:rPr>
              <w:t>with 3 or more </w:t>
            </w:r>
            <w:r>
              <w:rPr>
                <w:rFonts w:ascii="Times New Roman"/>
                <w:color w:val="324DA1"/>
                <w:w w:val="95"/>
                <w:sz w:val="26"/>
              </w:rPr>
              <w:t>people</w:t>
            </w:r>
            <w:r>
              <w:rPr>
                <w:rFonts w:ascii="Times New Roman"/>
                <w:color w:val="324DA1"/>
                <w:spacing w:val="-18"/>
                <w:w w:val="95"/>
                <w:sz w:val="26"/>
              </w:rPr>
              <w:t> </w:t>
            </w:r>
            <w:r>
              <w:rPr>
                <w:rFonts w:ascii="Times New Roman"/>
                <w:color w:val="324DA1"/>
                <w:w w:val="95"/>
                <w:sz w:val="26"/>
              </w:rPr>
              <w:t>(Carpool)</w:t>
            </w:r>
          </w:p>
        </w:tc>
        <w:tc>
          <w:tcPr>
            <w:tcW w:w="2333" w:type="dxa"/>
          </w:tcPr>
          <w:p>
            <w:pPr>
              <w:pStyle w:val="TableParagraph"/>
              <w:rPr>
                <w:rFonts w:ascii="Times New Roman"/>
                <w:sz w:val="28"/>
              </w:rPr>
            </w:pPr>
          </w:p>
        </w:tc>
        <w:tc>
          <w:tcPr>
            <w:tcW w:w="2333" w:type="dxa"/>
          </w:tcPr>
          <w:p>
            <w:pPr>
              <w:pStyle w:val="TableParagraph"/>
              <w:rPr>
                <w:rFonts w:ascii="Verdana"/>
                <w:b/>
                <w:sz w:val="37"/>
              </w:rPr>
            </w:pPr>
          </w:p>
          <w:p>
            <w:pPr>
              <w:pStyle w:val="TableParagraph"/>
              <w:ind w:left="18"/>
              <w:jc w:val="center"/>
              <w:rPr>
                <w:rFonts w:ascii="Times New Roman"/>
                <w:sz w:val="26"/>
              </w:rPr>
            </w:pPr>
            <w:r>
              <w:rPr>
                <w:rFonts w:ascii="Times New Roman"/>
                <w:color w:val="324DA1"/>
                <w:w w:val="122"/>
                <w:sz w:val="26"/>
              </w:rPr>
              <w:t>3</w:t>
            </w:r>
          </w:p>
        </w:tc>
        <w:tc>
          <w:tcPr>
            <w:tcW w:w="2333" w:type="dxa"/>
          </w:tcPr>
          <w:p>
            <w:pPr>
              <w:pStyle w:val="TableParagraph"/>
              <w:rPr>
                <w:rFonts w:ascii="Times New Roman"/>
                <w:sz w:val="28"/>
              </w:rPr>
            </w:pPr>
          </w:p>
        </w:tc>
      </w:tr>
      <w:tr>
        <w:trPr>
          <w:trHeight w:val="613" w:hRule="atLeast"/>
        </w:trPr>
        <w:tc>
          <w:tcPr>
            <w:tcW w:w="2333" w:type="dxa"/>
          </w:tcPr>
          <w:p>
            <w:pPr>
              <w:pStyle w:val="TableParagraph"/>
              <w:spacing w:before="211"/>
              <w:ind w:left="19"/>
              <w:jc w:val="center"/>
              <w:rPr>
                <w:rFonts w:ascii="Times New Roman"/>
                <w:sz w:val="26"/>
              </w:rPr>
            </w:pPr>
            <w:r>
              <w:rPr>
                <w:rFonts w:ascii="Times New Roman"/>
                <w:color w:val="324DA1"/>
                <w:sz w:val="26"/>
              </w:rPr>
              <w:t>Bus</w:t>
            </w:r>
          </w:p>
        </w:tc>
        <w:tc>
          <w:tcPr>
            <w:tcW w:w="2333" w:type="dxa"/>
          </w:tcPr>
          <w:p>
            <w:pPr>
              <w:pStyle w:val="TableParagraph"/>
              <w:rPr>
                <w:rFonts w:ascii="Times New Roman"/>
                <w:sz w:val="28"/>
              </w:rPr>
            </w:pPr>
          </w:p>
        </w:tc>
        <w:tc>
          <w:tcPr>
            <w:tcW w:w="2333" w:type="dxa"/>
          </w:tcPr>
          <w:p>
            <w:pPr>
              <w:pStyle w:val="TableParagraph"/>
              <w:spacing w:before="211"/>
              <w:ind w:left="18"/>
              <w:jc w:val="center"/>
              <w:rPr>
                <w:rFonts w:ascii="Times New Roman"/>
                <w:sz w:val="26"/>
              </w:rPr>
            </w:pPr>
            <w:r>
              <w:rPr>
                <w:rFonts w:ascii="Times New Roman"/>
                <w:color w:val="324DA1"/>
                <w:w w:val="110"/>
                <w:sz w:val="26"/>
              </w:rPr>
              <w:t>0.2</w:t>
            </w:r>
          </w:p>
        </w:tc>
        <w:tc>
          <w:tcPr>
            <w:tcW w:w="2333" w:type="dxa"/>
          </w:tcPr>
          <w:p>
            <w:pPr>
              <w:pStyle w:val="TableParagraph"/>
              <w:rPr>
                <w:rFonts w:ascii="Times New Roman"/>
                <w:sz w:val="28"/>
              </w:rPr>
            </w:pPr>
          </w:p>
        </w:tc>
      </w:tr>
      <w:tr>
        <w:trPr>
          <w:trHeight w:val="700" w:hRule="atLeast"/>
        </w:trPr>
        <w:tc>
          <w:tcPr>
            <w:tcW w:w="2333" w:type="dxa"/>
          </w:tcPr>
          <w:p>
            <w:pPr>
              <w:pStyle w:val="TableParagraph"/>
              <w:spacing w:before="211"/>
              <w:ind w:left="19"/>
              <w:jc w:val="center"/>
              <w:rPr>
                <w:rFonts w:ascii="Times New Roman"/>
                <w:sz w:val="26"/>
              </w:rPr>
            </w:pPr>
            <w:r>
              <w:rPr>
                <w:rFonts w:ascii="Times New Roman"/>
                <w:color w:val="324DA1"/>
                <w:sz w:val="26"/>
              </w:rPr>
              <w:t>Bicycle</w:t>
            </w:r>
          </w:p>
        </w:tc>
        <w:tc>
          <w:tcPr>
            <w:tcW w:w="2333" w:type="dxa"/>
          </w:tcPr>
          <w:p>
            <w:pPr>
              <w:pStyle w:val="TableParagraph"/>
              <w:rPr>
                <w:rFonts w:ascii="Times New Roman"/>
                <w:sz w:val="28"/>
              </w:rPr>
            </w:pPr>
          </w:p>
        </w:tc>
        <w:tc>
          <w:tcPr>
            <w:tcW w:w="2333" w:type="dxa"/>
          </w:tcPr>
          <w:p>
            <w:pPr>
              <w:pStyle w:val="TableParagraph"/>
              <w:spacing w:before="211"/>
              <w:ind w:left="18"/>
              <w:jc w:val="center"/>
              <w:rPr>
                <w:rFonts w:ascii="Times New Roman"/>
                <w:sz w:val="26"/>
              </w:rPr>
            </w:pPr>
            <w:r>
              <w:rPr>
                <w:rFonts w:ascii="Times New Roman"/>
                <w:color w:val="324DA1"/>
                <w:w w:val="115"/>
                <w:sz w:val="26"/>
              </w:rPr>
              <w:t>0</w:t>
            </w:r>
          </w:p>
        </w:tc>
        <w:tc>
          <w:tcPr>
            <w:tcW w:w="2333" w:type="dxa"/>
          </w:tcPr>
          <w:p>
            <w:pPr>
              <w:pStyle w:val="TableParagraph"/>
              <w:rPr>
                <w:rFonts w:ascii="Times New Roman"/>
                <w:sz w:val="28"/>
              </w:rPr>
            </w:pPr>
          </w:p>
        </w:tc>
      </w:tr>
    </w:tbl>
    <w:p>
      <w:pPr>
        <w:spacing w:line="249" w:lineRule="auto" w:before="133"/>
        <w:ind w:left="1108" w:right="1198" w:firstLine="0"/>
        <w:jc w:val="left"/>
        <w:rPr>
          <w:sz w:val="28"/>
        </w:rPr>
      </w:pPr>
      <w:r>
        <w:rPr>
          <w:color w:val="231F20"/>
          <w:w w:val="90"/>
          <w:sz w:val="28"/>
        </w:rPr>
        <w:t>If</w:t>
      </w:r>
      <w:r>
        <w:rPr>
          <w:color w:val="231F20"/>
          <w:spacing w:val="-28"/>
          <w:w w:val="90"/>
          <w:sz w:val="28"/>
        </w:rPr>
        <w:t> </w:t>
      </w:r>
      <w:r>
        <w:rPr>
          <w:color w:val="231F20"/>
          <w:w w:val="90"/>
          <w:sz w:val="28"/>
        </w:rPr>
        <w:t>your</w:t>
      </w:r>
      <w:r>
        <w:rPr>
          <w:color w:val="231F20"/>
          <w:spacing w:val="-27"/>
          <w:w w:val="90"/>
          <w:sz w:val="28"/>
        </w:rPr>
        <w:t> </w:t>
      </w:r>
      <w:r>
        <w:rPr>
          <w:color w:val="231F20"/>
          <w:w w:val="90"/>
          <w:sz w:val="28"/>
        </w:rPr>
        <w:t>teacher</w:t>
      </w:r>
      <w:r>
        <w:rPr>
          <w:color w:val="231F20"/>
          <w:spacing w:val="-28"/>
          <w:w w:val="90"/>
          <w:sz w:val="28"/>
        </w:rPr>
        <w:t> </w:t>
      </w:r>
      <w:r>
        <w:rPr>
          <w:color w:val="231F20"/>
          <w:w w:val="90"/>
          <w:sz w:val="28"/>
        </w:rPr>
        <w:t>instructs</w:t>
      </w:r>
      <w:r>
        <w:rPr>
          <w:color w:val="231F20"/>
          <w:spacing w:val="-27"/>
          <w:w w:val="90"/>
          <w:sz w:val="28"/>
        </w:rPr>
        <w:t> </w:t>
      </w:r>
      <w:r>
        <w:rPr>
          <w:color w:val="231F20"/>
          <w:w w:val="90"/>
          <w:sz w:val="28"/>
        </w:rPr>
        <w:t>you</w:t>
      </w:r>
      <w:r>
        <w:rPr>
          <w:color w:val="231F20"/>
          <w:spacing w:val="-27"/>
          <w:w w:val="90"/>
          <w:sz w:val="28"/>
        </w:rPr>
        <w:t> </w:t>
      </w:r>
      <w:r>
        <w:rPr>
          <w:color w:val="231F20"/>
          <w:w w:val="90"/>
          <w:sz w:val="28"/>
        </w:rPr>
        <w:t>to</w:t>
      </w:r>
      <w:r>
        <w:rPr>
          <w:color w:val="231F20"/>
          <w:spacing w:val="-28"/>
          <w:w w:val="90"/>
          <w:sz w:val="28"/>
        </w:rPr>
        <w:t> </w:t>
      </w:r>
      <w:r>
        <w:rPr>
          <w:color w:val="231F20"/>
          <w:w w:val="90"/>
          <w:sz w:val="28"/>
        </w:rPr>
        <w:t>do</w:t>
      </w:r>
      <w:r>
        <w:rPr>
          <w:color w:val="231F20"/>
          <w:spacing w:val="-27"/>
          <w:w w:val="90"/>
          <w:sz w:val="28"/>
        </w:rPr>
        <w:t> </w:t>
      </w:r>
      <w:r>
        <w:rPr>
          <w:color w:val="231F20"/>
          <w:w w:val="90"/>
          <w:sz w:val="28"/>
        </w:rPr>
        <w:t>so,</w:t>
      </w:r>
      <w:r>
        <w:rPr>
          <w:color w:val="231F20"/>
          <w:spacing w:val="-27"/>
          <w:w w:val="90"/>
          <w:sz w:val="28"/>
        </w:rPr>
        <w:t> </w:t>
      </w:r>
      <w:r>
        <w:rPr>
          <w:color w:val="231F20"/>
          <w:w w:val="90"/>
          <w:sz w:val="28"/>
        </w:rPr>
        <w:t>present</w:t>
      </w:r>
      <w:r>
        <w:rPr>
          <w:color w:val="231F20"/>
          <w:spacing w:val="-28"/>
          <w:w w:val="90"/>
          <w:sz w:val="28"/>
        </w:rPr>
        <w:t> </w:t>
      </w:r>
      <w:r>
        <w:rPr>
          <w:color w:val="231F20"/>
          <w:w w:val="90"/>
          <w:sz w:val="28"/>
        </w:rPr>
        <w:t>your</w:t>
      </w:r>
      <w:r>
        <w:rPr>
          <w:color w:val="231F20"/>
          <w:spacing w:val="-27"/>
          <w:w w:val="90"/>
          <w:sz w:val="28"/>
        </w:rPr>
        <w:t> </w:t>
      </w:r>
      <w:r>
        <w:rPr>
          <w:color w:val="231F20"/>
          <w:w w:val="90"/>
          <w:sz w:val="28"/>
        </w:rPr>
        <w:t>survey</w:t>
      </w:r>
      <w:r>
        <w:rPr>
          <w:color w:val="231F20"/>
          <w:spacing w:val="-28"/>
          <w:w w:val="90"/>
          <w:sz w:val="28"/>
        </w:rPr>
        <w:t> </w:t>
      </w:r>
      <w:r>
        <w:rPr>
          <w:color w:val="231F20"/>
          <w:w w:val="90"/>
          <w:sz w:val="28"/>
        </w:rPr>
        <w:t>results</w:t>
      </w:r>
      <w:r>
        <w:rPr>
          <w:color w:val="231F20"/>
          <w:spacing w:val="-27"/>
          <w:w w:val="90"/>
          <w:sz w:val="28"/>
        </w:rPr>
        <w:t> </w:t>
      </w:r>
      <w:r>
        <w:rPr>
          <w:color w:val="231F20"/>
          <w:w w:val="90"/>
          <w:sz w:val="28"/>
        </w:rPr>
        <w:t>(as</w:t>
      </w:r>
      <w:r>
        <w:rPr>
          <w:color w:val="231F20"/>
          <w:spacing w:val="-27"/>
          <w:w w:val="90"/>
          <w:sz w:val="28"/>
        </w:rPr>
        <w:t> </w:t>
      </w:r>
      <w:r>
        <w:rPr>
          <w:color w:val="231F20"/>
          <w:w w:val="90"/>
          <w:sz w:val="28"/>
        </w:rPr>
        <w:t>a</w:t>
      </w:r>
      <w:r>
        <w:rPr>
          <w:color w:val="231F20"/>
          <w:spacing w:val="-28"/>
          <w:w w:val="90"/>
          <w:sz w:val="28"/>
        </w:rPr>
        <w:t> </w:t>
      </w:r>
      <w:r>
        <w:rPr>
          <w:color w:val="231F20"/>
          <w:w w:val="90"/>
          <w:sz w:val="28"/>
        </w:rPr>
        <w:t>line</w:t>
      </w:r>
      <w:r>
        <w:rPr>
          <w:color w:val="231F20"/>
          <w:spacing w:val="-27"/>
          <w:w w:val="90"/>
          <w:sz w:val="28"/>
        </w:rPr>
        <w:t> </w:t>
      </w:r>
      <w:r>
        <w:rPr>
          <w:color w:val="231F20"/>
          <w:w w:val="90"/>
          <w:sz w:val="28"/>
        </w:rPr>
        <w:t>graph, </w:t>
      </w:r>
      <w:r>
        <w:rPr>
          <w:color w:val="231F20"/>
          <w:w w:val="95"/>
          <w:sz w:val="28"/>
        </w:rPr>
        <w:t>pie</w:t>
      </w:r>
      <w:r>
        <w:rPr>
          <w:color w:val="231F20"/>
          <w:spacing w:val="-26"/>
          <w:w w:val="95"/>
          <w:sz w:val="28"/>
        </w:rPr>
        <w:t> </w:t>
      </w:r>
      <w:r>
        <w:rPr>
          <w:color w:val="231F20"/>
          <w:w w:val="95"/>
          <w:sz w:val="28"/>
        </w:rPr>
        <w:t>chart,</w:t>
      </w:r>
      <w:r>
        <w:rPr>
          <w:color w:val="231F20"/>
          <w:spacing w:val="-25"/>
          <w:w w:val="95"/>
          <w:sz w:val="28"/>
        </w:rPr>
        <w:t> </w:t>
      </w:r>
      <w:r>
        <w:rPr>
          <w:color w:val="231F20"/>
          <w:w w:val="95"/>
          <w:sz w:val="28"/>
        </w:rPr>
        <w:t>bar</w:t>
      </w:r>
      <w:r>
        <w:rPr>
          <w:color w:val="231F20"/>
          <w:spacing w:val="-25"/>
          <w:w w:val="95"/>
          <w:sz w:val="28"/>
        </w:rPr>
        <w:t> </w:t>
      </w:r>
      <w:r>
        <w:rPr>
          <w:color w:val="231F20"/>
          <w:w w:val="95"/>
          <w:sz w:val="28"/>
        </w:rPr>
        <w:t>graph,</w:t>
      </w:r>
      <w:r>
        <w:rPr>
          <w:color w:val="231F20"/>
          <w:spacing w:val="-25"/>
          <w:w w:val="95"/>
          <w:sz w:val="28"/>
        </w:rPr>
        <w:t> </w:t>
      </w:r>
      <w:r>
        <w:rPr>
          <w:color w:val="231F20"/>
          <w:w w:val="95"/>
          <w:sz w:val="28"/>
        </w:rPr>
        <w:t>and/or</w:t>
      </w:r>
      <w:r>
        <w:rPr>
          <w:color w:val="231F20"/>
          <w:spacing w:val="-26"/>
          <w:w w:val="95"/>
          <w:sz w:val="28"/>
        </w:rPr>
        <w:t> </w:t>
      </w:r>
      <w:r>
        <w:rPr>
          <w:color w:val="231F20"/>
          <w:w w:val="95"/>
          <w:sz w:val="28"/>
        </w:rPr>
        <w:t>pictogram,</w:t>
      </w:r>
      <w:r>
        <w:rPr>
          <w:color w:val="231F20"/>
          <w:spacing w:val="-25"/>
          <w:w w:val="95"/>
          <w:sz w:val="28"/>
        </w:rPr>
        <w:t> </w:t>
      </w:r>
      <w:r>
        <w:rPr>
          <w:color w:val="231F20"/>
          <w:w w:val="95"/>
          <w:sz w:val="28"/>
        </w:rPr>
        <w:t>as</w:t>
      </w:r>
      <w:r>
        <w:rPr>
          <w:color w:val="231F20"/>
          <w:spacing w:val="-25"/>
          <w:w w:val="95"/>
          <w:sz w:val="28"/>
        </w:rPr>
        <w:t> </w:t>
      </w:r>
      <w:r>
        <w:rPr>
          <w:color w:val="231F20"/>
          <w:w w:val="95"/>
          <w:sz w:val="28"/>
        </w:rPr>
        <w:t>your</w:t>
      </w:r>
      <w:r>
        <w:rPr>
          <w:color w:val="231F20"/>
          <w:spacing w:val="-25"/>
          <w:w w:val="95"/>
          <w:sz w:val="28"/>
        </w:rPr>
        <w:t> </w:t>
      </w:r>
      <w:r>
        <w:rPr>
          <w:color w:val="231F20"/>
          <w:w w:val="95"/>
          <w:sz w:val="28"/>
        </w:rPr>
        <w:t>teacher</w:t>
      </w:r>
      <w:r>
        <w:rPr>
          <w:color w:val="231F20"/>
          <w:spacing w:val="-26"/>
          <w:w w:val="95"/>
          <w:sz w:val="28"/>
        </w:rPr>
        <w:t> </w:t>
      </w:r>
      <w:r>
        <w:rPr>
          <w:color w:val="231F20"/>
          <w:w w:val="95"/>
          <w:sz w:val="28"/>
        </w:rPr>
        <w:t>tells</w:t>
      </w:r>
      <w:r>
        <w:rPr>
          <w:color w:val="231F20"/>
          <w:spacing w:val="-25"/>
          <w:w w:val="95"/>
          <w:sz w:val="28"/>
        </w:rPr>
        <w:t> </w:t>
      </w:r>
      <w:r>
        <w:rPr>
          <w:color w:val="231F20"/>
          <w:w w:val="95"/>
          <w:sz w:val="28"/>
        </w:rPr>
        <w:t>you).</w:t>
      </w:r>
    </w:p>
    <w:p>
      <w:pPr>
        <w:spacing w:after="0" w:line="249" w:lineRule="auto"/>
        <w:jc w:val="left"/>
        <w:rPr>
          <w:sz w:val="28"/>
        </w:rPr>
        <w:sectPr>
          <w:headerReference w:type="default" r:id="rId97"/>
          <w:footerReference w:type="default" r:id="rId98"/>
          <w:pgSz w:w="12240" w:h="15840"/>
          <w:pgMar w:header="0" w:footer="735" w:top="720" w:bottom="920" w:left="620" w:right="600"/>
          <w:pgNumType w:start="59"/>
        </w:sectPr>
      </w:pPr>
    </w:p>
    <w:p>
      <w:pPr>
        <w:pStyle w:val="BodyText"/>
        <w:spacing w:before="4"/>
        <w:rPr>
          <w:sz w:val="17"/>
        </w:rPr>
      </w:pPr>
    </w:p>
    <w:p>
      <w:pPr>
        <w:spacing w:after="0"/>
        <w:rPr>
          <w:sz w:val="17"/>
        </w:rPr>
        <w:sectPr>
          <w:headerReference w:type="default" r:id="rId99"/>
          <w:footerReference w:type="default" r:id="rId100"/>
          <w:pgSz w:w="12240" w:h="15840"/>
          <w:pgMar w:header="0" w:footer="0" w:top="1500" w:bottom="280" w:left="620" w:right="600"/>
        </w:sectPr>
      </w:pPr>
    </w:p>
    <w:p>
      <w:pPr>
        <w:pStyle w:val="BodyText"/>
        <w:ind w:left="820"/>
        <w:rPr>
          <w:sz w:val="20"/>
        </w:rPr>
      </w:pPr>
      <w:r>
        <w:rPr>
          <w:sz w:val="20"/>
        </w:rPr>
        <w:pict>
          <v:group style="width:468pt;height:180pt;mso-position-horizontal-relative:char;mso-position-vertical-relative:line" coordorigin="0,0" coordsize="9360,3600">
            <v:rect style="position:absolute;left:0;top:0;width:9360;height:360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600" type="#_x0000_t202" filled="false" stroked="false">
              <v:textbox inset="0,0,0,0">
                <w:txbxContent>
                  <w:p>
                    <w:pPr>
                      <w:spacing w:before="213"/>
                      <w:ind w:left="320" w:right="0" w:firstLine="0"/>
                      <w:jc w:val="left"/>
                      <w:rPr>
                        <w:rFonts w:ascii="Times New Roman"/>
                        <w:sz w:val="36"/>
                      </w:rPr>
                    </w:pPr>
                    <w:bookmarkStart w:name="TrappingAirPollution_Final_3-5" w:id="14"/>
                    <w:bookmarkEnd w:id="14"/>
                    <w:r>
                      <w:rPr/>
                    </w:r>
                    <w:r>
                      <w:rPr>
                        <w:rFonts w:ascii="Times New Roman"/>
                        <w:color w:val="FFFFFF"/>
                        <w:sz w:val="36"/>
                      </w:rPr>
                      <w:t>Trapping Air Pollution: Temperature Inversions #1</w:t>
                    </w:r>
                  </w:p>
                  <w:p>
                    <w:pPr>
                      <w:spacing w:before="179"/>
                      <w:ind w:left="1260" w:right="0" w:firstLine="0"/>
                      <w:jc w:val="left"/>
                      <w:rPr>
                        <w:rFonts w:ascii="Times New Roman"/>
                        <w:sz w:val="28"/>
                      </w:rPr>
                    </w:pPr>
                    <w:r>
                      <w:rPr>
                        <w:rFonts w:ascii="Times New Roman"/>
                        <w:color w:val="FFFFFF"/>
                        <w:sz w:val="28"/>
                      </w:rPr>
                      <w:t>Learning Objectives</w:t>
                    </w:r>
                  </w:p>
                  <w:p>
                    <w:pPr>
                      <w:spacing w:line="290" w:lineRule="exact" w:before="77"/>
                      <w:ind w:left="1260" w:right="0" w:firstLine="0"/>
                      <w:jc w:val="left"/>
                      <w:rPr>
                        <w:rFonts w:ascii="Verdana"/>
                        <w:b/>
                        <w:sz w:val="24"/>
                      </w:rPr>
                    </w:pPr>
                    <w:r>
                      <w:rPr>
                        <w:rFonts w:ascii="Verdana"/>
                        <w:b/>
                        <w:color w:val="FFFFFF"/>
                        <w:w w:val="95"/>
                        <w:sz w:val="24"/>
                      </w:rPr>
                      <w:t>Students will:</w:t>
                    </w:r>
                  </w:p>
                  <w:p>
                    <w:pPr>
                      <w:numPr>
                        <w:ilvl w:val="0"/>
                        <w:numId w:val="34"/>
                      </w:numPr>
                      <w:tabs>
                        <w:tab w:pos="1548" w:val="left" w:leader="none"/>
                      </w:tabs>
                      <w:spacing w:line="237" w:lineRule="auto" w:before="0"/>
                      <w:ind w:left="1548" w:right="443" w:hanging="288"/>
                      <w:jc w:val="left"/>
                      <w:rPr>
                        <w:rFonts w:ascii="Verdana"/>
                        <w:b/>
                        <w:sz w:val="24"/>
                      </w:rPr>
                    </w:pPr>
                    <w:r>
                      <w:rPr>
                        <w:rFonts w:ascii="Verdana"/>
                        <w:b/>
                        <w:color w:val="FFFFFF"/>
                        <w:w w:val="75"/>
                        <w:sz w:val="24"/>
                      </w:rPr>
                      <w:t>Observe</w:t>
                    </w:r>
                    <w:r>
                      <w:rPr>
                        <w:rFonts w:ascii="Verdana"/>
                        <w:b/>
                        <w:color w:val="FFFFFF"/>
                        <w:spacing w:val="-24"/>
                        <w:w w:val="75"/>
                        <w:sz w:val="24"/>
                      </w:rPr>
                      <w:t> </w:t>
                    </w:r>
                    <w:r>
                      <w:rPr>
                        <w:rFonts w:ascii="Verdana"/>
                        <w:b/>
                        <w:color w:val="FFFFFF"/>
                        <w:w w:val="75"/>
                        <w:sz w:val="24"/>
                      </w:rPr>
                      <w:t>simulations</w:t>
                    </w:r>
                    <w:r>
                      <w:rPr>
                        <w:rFonts w:ascii="Verdana"/>
                        <w:b/>
                        <w:color w:val="FFFFFF"/>
                        <w:spacing w:val="-23"/>
                        <w:w w:val="75"/>
                        <w:sz w:val="24"/>
                      </w:rPr>
                      <w:t> </w:t>
                    </w:r>
                    <w:r>
                      <w:rPr>
                        <w:rFonts w:ascii="Verdana"/>
                        <w:b/>
                        <w:color w:val="FFFFFF"/>
                        <w:w w:val="75"/>
                        <w:sz w:val="24"/>
                      </w:rPr>
                      <w:t>of</w:t>
                    </w:r>
                    <w:r>
                      <w:rPr>
                        <w:rFonts w:ascii="Verdana"/>
                        <w:b/>
                        <w:color w:val="FFFFFF"/>
                        <w:spacing w:val="-23"/>
                        <w:w w:val="75"/>
                        <w:sz w:val="24"/>
                      </w:rPr>
                      <w:t> </w:t>
                    </w:r>
                    <w:r>
                      <w:rPr>
                        <w:rFonts w:ascii="Verdana"/>
                        <w:b/>
                        <w:color w:val="FFFFFF"/>
                        <w:w w:val="75"/>
                        <w:sz w:val="24"/>
                      </w:rPr>
                      <w:t>normal</w:t>
                    </w:r>
                    <w:r>
                      <w:rPr>
                        <w:rFonts w:ascii="Verdana"/>
                        <w:b/>
                        <w:color w:val="FFFFFF"/>
                        <w:spacing w:val="-23"/>
                        <w:w w:val="75"/>
                        <w:sz w:val="24"/>
                      </w:rPr>
                      <w:t> </w:t>
                    </w:r>
                    <w:r>
                      <w:rPr>
                        <w:rFonts w:ascii="Verdana"/>
                        <w:b/>
                        <w:color w:val="FFFFFF"/>
                        <w:w w:val="75"/>
                        <w:sz w:val="24"/>
                      </w:rPr>
                      <w:t>weather</w:t>
                    </w:r>
                    <w:r>
                      <w:rPr>
                        <w:rFonts w:ascii="Verdana"/>
                        <w:b/>
                        <w:color w:val="FFFFFF"/>
                        <w:spacing w:val="-23"/>
                        <w:w w:val="75"/>
                        <w:sz w:val="24"/>
                      </w:rPr>
                      <w:t> </w:t>
                    </w:r>
                    <w:r>
                      <w:rPr>
                        <w:rFonts w:ascii="Verdana"/>
                        <w:b/>
                        <w:color w:val="FFFFFF"/>
                        <w:w w:val="75"/>
                        <w:sz w:val="24"/>
                      </w:rPr>
                      <w:t>conditions</w:t>
                    </w:r>
                    <w:r>
                      <w:rPr>
                        <w:rFonts w:ascii="Verdana"/>
                        <w:b/>
                        <w:color w:val="FFFFFF"/>
                        <w:spacing w:val="-23"/>
                        <w:w w:val="75"/>
                        <w:sz w:val="24"/>
                      </w:rPr>
                      <w:t> </w:t>
                    </w:r>
                    <w:r>
                      <w:rPr>
                        <w:rFonts w:ascii="Verdana"/>
                        <w:b/>
                        <w:color w:val="FFFFFF"/>
                        <w:w w:val="75"/>
                        <w:sz w:val="24"/>
                      </w:rPr>
                      <w:t>compared</w:t>
                    </w:r>
                    <w:r>
                      <w:rPr>
                        <w:rFonts w:ascii="Verdana"/>
                        <w:b/>
                        <w:color w:val="FFFFFF"/>
                        <w:spacing w:val="-23"/>
                        <w:w w:val="75"/>
                        <w:sz w:val="24"/>
                      </w:rPr>
                      <w:t> </w:t>
                    </w:r>
                    <w:r>
                      <w:rPr>
                        <w:rFonts w:ascii="Verdana"/>
                        <w:b/>
                        <w:color w:val="FFFFFF"/>
                        <w:w w:val="75"/>
                        <w:sz w:val="24"/>
                      </w:rPr>
                      <w:t>to</w:t>
                    </w:r>
                    <w:r>
                      <w:rPr>
                        <w:rFonts w:ascii="Verdana"/>
                        <w:b/>
                        <w:color w:val="FFFFFF"/>
                        <w:spacing w:val="-24"/>
                        <w:w w:val="75"/>
                        <w:sz w:val="24"/>
                      </w:rPr>
                      <w:t> </w:t>
                    </w:r>
                    <w:r>
                      <w:rPr>
                        <w:rFonts w:ascii="Verdana"/>
                        <w:b/>
                        <w:color w:val="FFFFFF"/>
                        <w:w w:val="75"/>
                        <w:sz w:val="24"/>
                      </w:rPr>
                      <w:t>conditions </w:t>
                    </w:r>
                    <w:r>
                      <w:rPr>
                        <w:rFonts w:ascii="Verdana"/>
                        <w:b/>
                        <w:color w:val="FFFFFF"/>
                        <w:w w:val="85"/>
                        <w:sz w:val="24"/>
                      </w:rPr>
                      <w:t>during temperature</w:t>
                    </w:r>
                    <w:r>
                      <w:rPr>
                        <w:rFonts w:ascii="Verdana"/>
                        <w:b/>
                        <w:color w:val="FFFFFF"/>
                        <w:spacing w:val="-15"/>
                        <w:w w:val="85"/>
                        <w:sz w:val="24"/>
                      </w:rPr>
                      <w:t> </w:t>
                    </w:r>
                    <w:r>
                      <w:rPr>
                        <w:rFonts w:ascii="Verdana"/>
                        <w:b/>
                        <w:color w:val="FFFFFF"/>
                        <w:w w:val="85"/>
                        <w:sz w:val="24"/>
                      </w:rPr>
                      <w:t>inversions.</w:t>
                    </w:r>
                  </w:p>
                  <w:p>
                    <w:pPr>
                      <w:numPr>
                        <w:ilvl w:val="0"/>
                        <w:numId w:val="34"/>
                      </w:numPr>
                      <w:tabs>
                        <w:tab w:pos="1548" w:val="left" w:leader="none"/>
                      </w:tabs>
                      <w:spacing w:line="237" w:lineRule="auto" w:before="0"/>
                      <w:ind w:left="1548" w:right="394" w:hanging="288"/>
                      <w:jc w:val="left"/>
                      <w:rPr>
                        <w:rFonts w:ascii="Verdana"/>
                        <w:b/>
                        <w:sz w:val="24"/>
                      </w:rPr>
                    </w:pPr>
                    <w:r>
                      <w:rPr>
                        <w:rFonts w:ascii="Verdana"/>
                        <w:b/>
                        <w:color w:val="FFFFFF"/>
                        <w:w w:val="75"/>
                        <w:sz w:val="24"/>
                      </w:rPr>
                      <w:t>Understand</w:t>
                    </w:r>
                    <w:r>
                      <w:rPr>
                        <w:rFonts w:ascii="Verdana"/>
                        <w:b/>
                        <w:color w:val="FFFFFF"/>
                        <w:spacing w:val="-19"/>
                        <w:w w:val="75"/>
                        <w:sz w:val="24"/>
                      </w:rPr>
                      <w:t> </w:t>
                    </w:r>
                    <w:r>
                      <w:rPr>
                        <w:rFonts w:ascii="Verdana"/>
                        <w:b/>
                        <w:color w:val="FFFFFF"/>
                        <w:w w:val="75"/>
                        <w:sz w:val="24"/>
                      </w:rPr>
                      <w:t>how</w:t>
                    </w:r>
                    <w:r>
                      <w:rPr>
                        <w:rFonts w:ascii="Verdana"/>
                        <w:b/>
                        <w:color w:val="FFFFFF"/>
                        <w:spacing w:val="-18"/>
                        <w:w w:val="75"/>
                        <w:sz w:val="24"/>
                      </w:rPr>
                      <w:t> </w:t>
                    </w:r>
                    <w:r>
                      <w:rPr>
                        <w:rFonts w:ascii="Verdana"/>
                        <w:b/>
                        <w:color w:val="FFFFFF"/>
                        <w:w w:val="75"/>
                        <w:sz w:val="24"/>
                      </w:rPr>
                      <w:t>temperature</w:t>
                    </w:r>
                    <w:r>
                      <w:rPr>
                        <w:rFonts w:ascii="Verdana"/>
                        <w:b/>
                        <w:color w:val="FFFFFF"/>
                        <w:spacing w:val="-18"/>
                        <w:w w:val="75"/>
                        <w:sz w:val="24"/>
                      </w:rPr>
                      <w:t> </w:t>
                    </w:r>
                    <w:r>
                      <w:rPr>
                        <w:rFonts w:ascii="Verdana"/>
                        <w:b/>
                        <w:color w:val="FFFFFF"/>
                        <w:w w:val="75"/>
                        <w:sz w:val="24"/>
                      </w:rPr>
                      <w:t>inversions</w:t>
                    </w:r>
                    <w:r>
                      <w:rPr>
                        <w:rFonts w:ascii="Verdana"/>
                        <w:b/>
                        <w:color w:val="FFFFFF"/>
                        <w:spacing w:val="-18"/>
                        <w:w w:val="75"/>
                        <w:sz w:val="24"/>
                      </w:rPr>
                      <w:t> </w:t>
                    </w:r>
                    <w:r>
                      <w:rPr>
                        <w:rFonts w:ascii="Verdana"/>
                        <w:b/>
                        <w:color w:val="FFFFFF"/>
                        <w:w w:val="75"/>
                        <w:sz w:val="24"/>
                      </w:rPr>
                      <w:t>can</w:t>
                    </w:r>
                    <w:r>
                      <w:rPr>
                        <w:rFonts w:ascii="Verdana"/>
                        <w:b/>
                        <w:color w:val="FFFFFF"/>
                        <w:spacing w:val="-18"/>
                        <w:w w:val="75"/>
                        <w:sz w:val="24"/>
                      </w:rPr>
                      <w:t> </w:t>
                    </w:r>
                    <w:r>
                      <w:rPr>
                        <w:rFonts w:ascii="Verdana"/>
                        <w:b/>
                        <w:color w:val="FFFFFF"/>
                        <w:w w:val="75"/>
                        <w:sz w:val="24"/>
                      </w:rPr>
                      <w:t>trap</w:t>
                    </w:r>
                    <w:r>
                      <w:rPr>
                        <w:rFonts w:ascii="Verdana"/>
                        <w:b/>
                        <w:color w:val="FFFFFF"/>
                        <w:spacing w:val="-18"/>
                        <w:w w:val="75"/>
                        <w:sz w:val="24"/>
                      </w:rPr>
                      <w:t> </w:t>
                    </w:r>
                    <w:r>
                      <w:rPr>
                        <w:rFonts w:ascii="Verdana"/>
                        <w:b/>
                        <w:color w:val="FFFFFF"/>
                        <w:w w:val="75"/>
                        <w:sz w:val="24"/>
                      </w:rPr>
                      <w:t>air</w:t>
                    </w:r>
                    <w:r>
                      <w:rPr>
                        <w:rFonts w:ascii="Verdana"/>
                        <w:b/>
                        <w:color w:val="FFFFFF"/>
                        <w:spacing w:val="-18"/>
                        <w:w w:val="75"/>
                        <w:sz w:val="24"/>
                      </w:rPr>
                      <w:t> </w:t>
                    </w:r>
                    <w:r>
                      <w:rPr>
                        <w:rFonts w:ascii="Verdana"/>
                        <w:b/>
                        <w:color w:val="FFFFFF"/>
                        <w:w w:val="75"/>
                        <w:sz w:val="24"/>
                      </w:rPr>
                      <w:t>pollutants</w:t>
                    </w:r>
                    <w:r>
                      <w:rPr>
                        <w:rFonts w:ascii="Verdana"/>
                        <w:b/>
                        <w:color w:val="FFFFFF"/>
                        <w:spacing w:val="-18"/>
                        <w:w w:val="75"/>
                        <w:sz w:val="24"/>
                      </w:rPr>
                      <w:t> </w:t>
                    </w:r>
                    <w:r>
                      <w:rPr>
                        <w:rFonts w:ascii="Verdana"/>
                        <w:b/>
                        <w:color w:val="FFFFFF"/>
                        <w:w w:val="75"/>
                        <w:sz w:val="24"/>
                      </w:rPr>
                      <w:t>and</w:t>
                    </w:r>
                    <w:r>
                      <w:rPr>
                        <w:rFonts w:ascii="Verdana"/>
                        <w:b/>
                        <w:color w:val="FFFFFF"/>
                        <w:spacing w:val="-18"/>
                        <w:w w:val="75"/>
                        <w:sz w:val="24"/>
                      </w:rPr>
                      <w:t> </w:t>
                    </w:r>
                    <w:r>
                      <w:rPr>
                        <w:rFonts w:ascii="Verdana"/>
                        <w:b/>
                        <w:color w:val="FFFFFF"/>
                        <w:spacing w:val="-3"/>
                        <w:w w:val="75"/>
                        <w:sz w:val="24"/>
                      </w:rPr>
                      <w:t>impact </w:t>
                    </w:r>
                    <w:r>
                      <w:rPr>
                        <w:rFonts w:ascii="Verdana"/>
                        <w:b/>
                        <w:color w:val="FFFFFF"/>
                        <w:w w:val="85"/>
                        <w:sz w:val="24"/>
                      </w:rPr>
                      <w:t>health.</w:t>
                    </w:r>
                  </w:p>
                  <w:p>
                    <w:pPr>
                      <w:spacing w:before="23"/>
                      <w:ind w:left="1260" w:right="0" w:firstLine="0"/>
                      <w:jc w:val="left"/>
                      <w:rPr>
                        <w:rFonts w:ascii="Verdana"/>
                        <w:b/>
                        <w:sz w:val="24"/>
                      </w:rPr>
                    </w:pPr>
                    <w:r>
                      <w:rPr>
                        <w:rFonts w:ascii="Times New Roman"/>
                        <w:color w:val="FFFFFF"/>
                        <w:sz w:val="28"/>
                      </w:rPr>
                      <w:t>Grade Level: </w:t>
                    </w:r>
                    <w:r>
                      <w:rPr>
                        <w:rFonts w:ascii="Verdana"/>
                        <w:b/>
                        <w:color w:val="FFFFFF"/>
                        <w:sz w:val="24"/>
                      </w:rPr>
                      <w:t>Grades 3-5</w:t>
                    </w:r>
                  </w:p>
                  <w:p>
                    <w:pPr>
                      <w:spacing w:before="104"/>
                      <w:ind w:left="1260" w:right="0" w:firstLine="0"/>
                      <w:jc w:val="left"/>
                      <w:rPr>
                        <w:rFonts w:ascii="Verdana"/>
                        <w:b/>
                        <w:sz w:val="24"/>
                      </w:rPr>
                    </w:pPr>
                    <w:r>
                      <w:rPr>
                        <w:rFonts w:ascii="Times New Roman"/>
                        <w:color w:val="FFFFFF"/>
                        <w:sz w:val="28"/>
                      </w:rPr>
                      <w:t>Estimated Time: </w:t>
                    </w:r>
                    <w:r>
                      <w:rPr>
                        <w:rFonts w:ascii="Verdana"/>
                        <w:b/>
                        <w:color w:val="FFFFFF"/>
                        <w:sz w:val="24"/>
                      </w:rPr>
                      <w:t>45 minutes</w:t>
                    </w:r>
                  </w:p>
                </w:txbxContent>
              </v:textbox>
              <w10:wrap type="none"/>
            </v:shape>
          </v:group>
        </w:pict>
      </w:r>
      <w:r>
        <w:rPr>
          <w:sz w:val="20"/>
        </w:rPr>
      </w:r>
    </w:p>
    <w:p>
      <w:pPr>
        <w:pStyle w:val="BodyText"/>
        <w:spacing w:before="6"/>
      </w:pPr>
    </w:p>
    <w:p>
      <w:pPr>
        <w:spacing w:after="0"/>
        <w:sectPr>
          <w:headerReference w:type="default" r:id="rId101"/>
          <w:footerReference w:type="default" r:id="rId102"/>
          <w:pgSz w:w="12240" w:h="15840"/>
          <w:pgMar w:header="0" w:footer="775" w:top="720" w:bottom="960" w:left="620" w:right="600"/>
          <w:pgNumType w:start="61"/>
        </w:sectPr>
      </w:pPr>
    </w:p>
    <w:p>
      <w:pPr>
        <w:spacing w:before="91"/>
        <w:ind w:left="820" w:right="0" w:firstLine="0"/>
        <w:jc w:val="left"/>
        <w:rPr>
          <w:rFonts w:ascii="Times New Roman"/>
          <w:sz w:val="36"/>
        </w:rPr>
      </w:pPr>
      <w:r>
        <w:rPr>
          <w:rFonts w:ascii="Times New Roman"/>
          <w:color w:val="324DA1"/>
          <w:sz w:val="36"/>
        </w:rPr>
        <w:t>Background Summary</w:t>
      </w:r>
    </w:p>
    <w:p>
      <w:pPr>
        <w:pStyle w:val="BodyText"/>
        <w:spacing w:line="249" w:lineRule="auto" w:before="23"/>
        <w:ind w:left="820" w:right="1"/>
      </w:pPr>
      <w:r>
        <w:rPr>
          <w:color w:val="231F20"/>
          <w:w w:val="95"/>
        </w:rPr>
        <w:t>Air</w:t>
      </w:r>
      <w:r>
        <w:rPr>
          <w:color w:val="231F20"/>
          <w:spacing w:val="-35"/>
          <w:w w:val="95"/>
        </w:rPr>
        <w:t> </w:t>
      </w:r>
      <w:r>
        <w:rPr>
          <w:color w:val="231F20"/>
          <w:w w:val="95"/>
        </w:rPr>
        <w:t>temperature</w:t>
      </w:r>
      <w:r>
        <w:rPr>
          <w:color w:val="231F20"/>
          <w:spacing w:val="-34"/>
          <w:w w:val="95"/>
        </w:rPr>
        <w:t> </w:t>
      </w:r>
      <w:r>
        <w:rPr>
          <w:color w:val="231F20"/>
          <w:w w:val="95"/>
        </w:rPr>
        <w:t>can</w:t>
      </w:r>
      <w:r>
        <w:rPr>
          <w:color w:val="231F20"/>
          <w:spacing w:val="-35"/>
          <w:w w:val="95"/>
        </w:rPr>
        <w:t> </w:t>
      </w:r>
      <w:r>
        <w:rPr>
          <w:color w:val="231F20"/>
          <w:w w:val="95"/>
        </w:rPr>
        <w:t>play</w:t>
      </w:r>
      <w:r>
        <w:rPr>
          <w:color w:val="231F20"/>
          <w:spacing w:val="-34"/>
          <w:w w:val="95"/>
        </w:rPr>
        <w:t> </w:t>
      </w:r>
      <w:r>
        <w:rPr>
          <w:color w:val="231F20"/>
          <w:w w:val="95"/>
        </w:rPr>
        <w:t>an</w:t>
      </w:r>
      <w:r>
        <w:rPr>
          <w:color w:val="231F20"/>
          <w:spacing w:val="-35"/>
          <w:w w:val="95"/>
        </w:rPr>
        <w:t> </w:t>
      </w:r>
      <w:r>
        <w:rPr>
          <w:color w:val="231F20"/>
          <w:w w:val="95"/>
        </w:rPr>
        <w:t>important</w:t>
      </w:r>
      <w:r>
        <w:rPr>
          <w:color w:val="231F20"/>
          <w:spacing w:val="-34"/>
          <w:w w:val="95"/>
        </w:rPr>
        <w:t> </w:t>
      </w:r>
      <w:r>
        <w:rPr>
          <w:color w:val="231F20"/>
          <w:w w:val="95"/>
        </w:rPr>
        <w:t>role</w:t>
      </w:r>
      <w:r>
        <w:rPr>
          <w:color w:val="231F20"/>
          <w:spacing w:val="-35"/>
          <w:w w:val="95"/>
        </w:rPr>
        <w:t> </w:t>
      </w:r>
      <w:r>
        <w:rPr>
          <w:color w:val="231F20"/>
          <w:w w:val="95"/>
        </w:rPr>
        <w:t>in</w:t>
      </w:r>
      <w:r>
        <w:rPr>
          <w:color w:val="231F20"/>
          <w:spacing w:val="-34"/>
          <w:w w:val="95"/>
        </w:rPr>
        <w:t> </w:t>
      </w:r>
      <w:r>
        <w:rPr>
          <w:color w:val="231F20"/>
          <w:w w:val="95"/>
        </w:rPr>
        <w:t>air</w:t>
      </w:r>
      <w:r>
        <w:rPr>
          <w:color w:val="231F20"/>
          <w:spacing w:val="-35"/>
          <w:w w:val="95"/>
        </w:rPr>
        <w:t> </w:t>
      </w:r>
      <w:r>
        <w:rPr>
          <w:color w:val="231F20"/>
          <w:w w:val="95"/>
        </w:rPr>
        <w:t>pol- </w:t>
      </w:r>
      <w:r>
        <w:rPr>
          <w:color w:val="231F20"/>
          <w:w w:val="90"/>
        </w:rPr>
        <w:t>lution.</w:t>
      </w:r>
      <w:r>
        <w:rPr>
          <w:color w:val="231F20"/>
          <w:spacing w:val="-23"/>
          <w:w w:val="90"/>
        </w:rPr>
        <w:t> </w:t>
      </w:r>
      <w:r>
        <w:rPr>
          <w:color w:val="231F20"/>
          <w:w w:val="90"/>
        </w:rPr>
        <w:t>Under</w:t>
      </w:r>
      <w:r>
        <w:rPr>
          <w:color w:val="231F20"/>
          <w:spacing w:val="-22"/>
          <w:w w:val="90"/>
        </w:rPr>
        <w:t> </w:t>
      </w:r>
      <w:r>
        <w:rPr>
          <w:color w:val="231F20"/>
          <w:w w:val="90"/>
        </w:rPr>
        <w:t>normal</w:t>
      </w:r>
      <w:r>
        <w:rPr>
          <w:color w:val="231F20"/>
          <w:spacing w:val="-23"/>
          <w:w w:val="90"/>
        </w:rPr>
        <w:t> </w:t>
      </w:r>
      <w:r>
        <w:rPr>
          <w:color w:val="231F20"/>
          <w:w w:val="90"/>
        </w:rPr>
        <w:t>weather</w:t>
      </w:r>
      <w:r>
        <w:rPr>
          <w:color w:val="231F20"/>
          <w:spacing w:val="-22"/>
          <w:w w:val="90"/>
        </w:rPr>
        <w:t> </w:t>
      </w:r>
      <w:r>
        <w:rPr>
          <w:color w:val="231F20"/>
          <w:w w:val="90"/>
        </w:rPr>
        <w:t>conditions,</w:t>
      </w:r>
      <w:r>
        <w:rPr>
          <w:color w:val="231F20"/>
          <w:spacing w:val="-22"/>
          <w:w w:val="90"/>
        </w:rPr>
        <w:t> </w:t>
      </w:r>
      <w:r>
        <w:rPr>
          <w:color w:val="231F20"/>
          <w:w w:val="90"/>
        </w:rPr>
        <w:t>air</w:t>
      </w:r>
      <w:r>
        <w:rPr>
          <w:color w:val="231F20"/>
          <w:spacing w:val="-23"/>
          <w:w w:val="90"/>
        </w:rPr>
        <w:t> </w:t>
      </w:r>
      <w:r>
        <w:rPr>
          <w:color w:val="231F20"/>
          <w:w w:val="90"/>
        </w:rPr>
        <w:t>tempera- ture</w:t>
      </w:r>
      <w:r>
        <w:rPr>
          <w:color w:val="231F20"/>
          <w:spacing w:val="-21"/>
          <w:w w:val="90"/>
        </w:rPr>
        <w:t> </w:t>
      </w:r>
      <w:r>
        <w:rPr>
          <w:color w:val="231F20"/>
          <w:w w:val="90"/>
        </w:rPr>
        <w:t>is</w:t>
      </w:r>
      <w:r>
        <w:rPr>
          <w:color w:val="231F20"/>
          <w:spacing w:val="-21"/>
          <w:w w:val="90"/>
        </w:rPr>
        <w:t> </w:t>
      </w:r>
      <w:r>
        <w:rPr>
          <w:color w:val="231F20"/>
          <w:w w:val="90"/>
        </w:rPr>
        <w:t>cooler</w:t>
      </w:r>
      <w:r>
        <w:rPr>
          <w:color w:val="231F20"/>
          <w:spacing w:val="-21"/>
          <w:w w:val="90"/>
        </w:rPr>
        <w:t> </w:t>
      </w:r>
      <w:r>
        <w:rPr>
          <w:color w:val="231F20"/>
          <w:w w:val="90"/>
        </w:rPr>
        <w:t>as</w:t>
      </w:r>
      <w:r>
        <w:rPr>
          <w:color w:val="231F20"/>
          <w:spacing w:val="-21"/>
          <w:w w:val="90"/>
        </w:rPr>
        <w:t> </w:t>
      </w:r>
      <w:r>
        <w:rPr>
          <w:color w:val="231F20"/>
          <w:w w:val="90"/>
        </w:rPr>
        <w:t>you</w:t>
      </w:r>
      <w:r>
        <w:rPr>
          <w:color w:val="231F20"/>
          <w:spacing w:val="-21"/>
          <w:w w:val="90"/>
        </w:rPr>
        <w:t> </w:t>
      </w:r>
      <w:r>
        <w:rPr>
          <w:color w:val="231F20"/>
          <w:w w:val="90"/>
        </w:rPr>
        <w:t>move</w:t>
      </w:r>
      <w:r>
        <w:rPr>
          <w:color w:val="231F20"/>
          <w:spacing w:val="-21"/>
          <w:w w:val="90"/>
        </w:rPr>
        <w:t> </w:t>
      </w:r>
      <w:r>
        <w:rPr>
          <w:color w:val="231F20"/>
          <w:w w:val="90"/>
        </w:rPr>
        <w:t>upward</w:t>
      </w:r>
      <w:r>
        <w:rPr>
          <w:color w:val="231F20"/>
          <w:spacing w:val="-21"/>
          <w:w w:val="90"/>
        </w:rPr>
        <w:t> </w:t>
      </w:r>
      <w:r>
        <w:rPr>
          <w:color w:val="231F20"/>
          <w:w w:val="90"/>
        </w:rPr>
        <w:t>in</w:t>
      </w:r>
      <w:r>
        <w:rPr>
          <w:color w:val="231F20"/>
          <w:spacing w:val="-21"/>
          <w:w w:val="90"/>
        </w:rPr>
        <w:t> </w:t>
      </w:r>
      <w:r>
        <w:rPr>
          <w:color w:val="231F20"/>
          <w:w w:val="90"/>
        </w:rPr>
        <w:t>the</w:t>
      </w:r>
      <w:r>
        <w:rPr>
          <w:color w:val="231F20"/>
          <w:spacing w:val="-21"/>
          <w:w w:val="90"/>
        </w:rPr>
        <w:t> </w:t>
      </w:r>
      <w:r>
        <w:rPr>
          <w:color w:val="231F20"/>
          <w:w w:val="90"/>
        </w:rPr>
        <w:t>atmosphere; </w:t>
      </w:r>
      <w:r>
        <w:rPr>
          <w:color w:val="231F20"/>
          <w:w w:val="95"/>
        </w:rPr>
        <w:t>the air closer to the Earth is warmer than the air </w:t>
      </w:r>
      <w:r>
        <w:rPr>
          <w:color w:val="231F20"/>
          <w:w w:val="90"/>
        </w:rPr>
        <w:t>above</w:t>
      </w:r>
      <w:r>
        <w:rPr>
          <w:color w:val="231F20"/>
          <w:spacing w:val="-22"/>
          <w:w w:val="90"/>
        </w:rPr>
        <w:t> </w:t>
      </w:r>
      <w:r>
        <w:rPr>
          <w:color w:val="231F20"/>
          <w:w w:val="90"/>
        </w:rPr>
        <w:t>it.</w:t>
      </w:r>
      <w:r>
        <w:rPr>
          <w:color w:val="231F20"/>
          <w:spacing w:val="-22"/>
          <w:w w:val="90"/>
        </w:rPr>
        <w:t> </w:t>
      </w:r>
      <w:r>
        <w:rPr>
          <w:color w:val="231F20"/>
          <w:w w:val="90"/>
        </w:rPr>
        <w:t>The</w:t>
      </w:r>
      <w:r>
        <w:rPr>
          <w:color w:val="231F20"/>
          <w:spacing w:val="-21"/>
          <w:w w:val="90"/>
        </w:rPr>
        <w:t> </w:t>
      </w:r>
      <w:r>
        <w:rPr>
          <w:color w:val="231F20"/>
          <w:w w:val="90"/>
        </w:rPr>
        <w:t>word</w:t>
      </w:r>
      <w:r>
        <w:rPr>
          <w:color w:val="231F20"/>
          <w:spacing w:val="-22"/>
          <w:w w:val="90"/>
        </w:rPr>
        <w:t> </w:t>
      </w:r>
      <w:r>
        <w:rPr>
          <w:color w:val="231F20"/>
          <w:w w:val="90"/>
        </w:rPr>
        <w:t>“inversion”</w:t>
      </w:r>
      <w:r>
        <w:rPr>
          <w:color w:val="231F20"/>
          <w:spacing w:val="-21"/>
          <w:w w:val="90"/>
        </w:rPr>
        <w:t> </w:t>
      </w:r>
      <w:r>
        <w:rPr>
          <w:color w:val="231F20"/>
          <w:w w:val="90"/>
        </w:rPr>
        <w:t>means</w:t>
      </w:r>
      <w:r>
        <w:rPr>
          <w:color w:val="231F20"/>
          <w:spacing w:val="-22"/>
          <w:w w:val="90"/>
        </w:rPr>
        <w:t> </w:t>
      </w:r>
      <w:r>
        <w:rPr>
          <w:color w:val="231F20"/>
          <w:w w:val="90"/>
        </w:rPr>
        <w:t>that</w:t>
      </w:r>
      <w:r>
        <w:rPr>
          <w:color w:val="231F20"/>
          <w:spacing w:val="-21"/>
          <w:w w:val="90"/>
        </w:rPr>
        <w:t> </w:t>
      </w:r>
      <w:r>
        <w:rPr>
          <w:color w:val="231F20"/>
          <w:w w:val="90"/>
        </w:rPr>
        <w:t>something </w:t>
      </w:r>
      <w:r>
        <w:rPr>
          <w:color w:val="231F20"/>
          <w:w w:val="95"/>
        </w:rPr>
        <w:t>is</w:t>
      </w:r>
      <w:r>
        <w:rPr>
          <w:color w:val="231F20"/>
          <w:spacing w:val="-35"/>
          <w:w w:val="95"/>
        </w:rPr>
        <w:t> </w:t>
      </w:r>
      <w:r>
        <w:rPr>
          <w:color w:val="231F20"/>
          <w:w w:val="95"/>
        </w:rPr>
        <w:t>reversed</w:t>
      </w:r>
      <w:r>
        <w:rPr>
          <w:color w:val="231F20"/>
          <w:spacing w:val="-34"/>
          <w:w w:val="95"/>
        </w:rPr>
        <w:t> </w:t>
      </w:r>
      <w:r>
        <w:rPr>
          <w:color w:val="231F20"/>
          <w:w w:val="95"/>
        </w:rPr>
        <w:t>or</w:t>
      </w:r>
      <w:r>
        <w:rPr>
          <w:color w:val="231F20"/>
          <w:spacing w:val="-35"/>
          <w:w w:val="95"/>
        </w:rPr>
        <w:t> </w:t>
      </w:r>
      <w:r>
        <w:rPr>
          <w:color w:val="231F20"/>
          <w:w w:val="95"/>
        </w:rPr>
        <w:t>turned</w:t>
      </w:r>
      <w:r>
        <w:rPr>
          <w:color w:val="231F20"/>
          <w:spacing w:val="-34"/>
          <w:w w:val="95"/>
        </w:rPr>
        <w:t> </w:t>
      </w:r>
      <w:r>
        <w:rPr>
          <w:color w:val="231F20"/>
          <w:w w:val="95"/>
        </w:rPr>
        <w:t>upside</w:t>
      </w:r>
      <w:r>
        <w:rPr>
          <w:color w:val="231F20"/>
          <w:spacing w:val="-35"/>
          <w:w w:val="95"/>
        </w:rPr>
        <w:t> </w:t>
      </w:r>
      <w:r>
        <w:rPr>
          <w:color w:val="231F20"/>
          <w:w w:val="95"/>
        </w:rPr>
        <w:t>down.</w:t>
      </w:r>
      <w:r>
        <w:rPr>
          <w:color w:val="231F20"/>
          <w:spacing w:val="-34"/>
          <w:w w:val="95"/>
        </w:rPr>
        <w:t> </w:t>
      </w:r>
      <w:r>
        <w:rPr>
          <w:color w:val="231F20"/>
          <w:w w:val="95"/>
        </w:rPr>
        <w:t>So</w:t>
      </w:r>
      <w:r>
        <w:rPr>
          <w:color w:val="231F20"/>
          <w:spacing w:val="-35"/>
          <w:w w:val="95"/>
        </w:rPr>
        <w:t> </w:t>
      </w:r>
      <w:r>
        <w:rPr>
          <w:color w:val="231F20"/>
          <w:w w:val="95"/>
        </w:rPr>
        <w:t>when</w:t>
      </w:r>
      <w:r>
        <w:rPr>
          <w:color w:val="231F20"/>
          <w:spacing w:val="-34"/>
          <w:w w:val="95"/>
        </w:rPr>
        <w:t> </w:t>
      </w:r>
      <w:r>
        <w:rPr>
          <w:color w:val="231F20"/>
          <w:w w:val="95"/>
        </w:rPr>
        <w:t>a</w:t>
      </w:r>
      <w:r>
        <w:rPr>
          <w:color w:val="231F20"/>
          <w:spacing w:val="-34"/>
          <w:w w:val="95"/>
        </w:rPr>
        <w:t> </w:t>
      </w:r>
      <w:r>
        <w:rPr>
          <w:color w:val="231F20"/>
          <w:w w:val="95"/>
        </w:rPr>
        <w:t>tem- </w:t>
      </w:r>
      <w:r>
        <w:rPr>
          <w:color w:val="231F20"/>
          <w:w w:val="90"/>
        </w:rPr>
        <w:t>perature</w:t>
      </w:r>
      <w:r>
        <w:rPr>
          <w:color w:val="231F20"/>
          <w:spacing w:val="-20"/>
          <w:w w:val="90"/>
        </w:rPr>
        <w:t> </w:t>
      </w:r>
      <w:r>
        <w:rPr>
          <w:color w:val="231F20"/>
          <w:w w:val="90"/>
        </w:rPr>
        <w:t>inversion</w:t>
      </w:r>
      <w:r>
        <w:rPr>
          <w:color w:val="231F20"/>
          <w:spacing w:val="-19"/>
          <w:w w:val="90"/>
        </w:rPr>
        <w:t> </w:t>
      </w:r>
      <w:r>
        <w:rPr>
          <w:color w:val="231F20"/>
          <w:w w:val="90"/>
        </w:rPr>
        <w:t>occurs,</w:t>
      </w:r>
      <w:r>
        <w:rPr>
          <w:color w:val="231F20"/>
          <w:spacing w:val="-20"/>
          <w:w w:val="90"/>
        </w:rPr>
        <w:t> </w:t>
      </w:r>
      <w:r>
        <w:rPr>
          <w:color w:val="231F20"/>
          <w:w w:val="90"/>
        </w:rPr>
        <w:t>the</w:t>
      </w:r>
      <w:r>
        <w:rPr>
          <w:color w:val="231F20"/>
          <w:spacing w:val="-19"/>
          <w:w w:val="90"/>
        </w:rPr>
        <w:t> </w:t>
      </w:r>
      <w:r>
        <w:rPr>
          <w:color w:val="231F20"/>
          <w:w w:val="90"/>
        </w:rPr>
        <w:t>opposite</w:t>
      </w:r>
      <w:r>
        <w:rPr>
          <w:color w:val="231F20"/>
          <w:spacing w:val="-19"/>
          <w:w w:val="90"/>
        </w:rPr>
        <w:t> </w:t>
      </w:r>
      <w:r>
        <w:rPr>
          <w:color w:val="231F20"/>
          <w:w w:val="90"/>
        </w:rPr>
        <w:t>is</w:t>
      </w:r>
      <w:r>
        <w:rPr>
          <w:color w:val="231F20"/>
          <w:spacing w:val="-20"/>
          <w:w w:val="90"/>
        </w:rPr>
        <w:t> </w:t>
      </w:r>
      <w:r>
        <w:rPr>
          <w:color w:val="231F20"/>
          <w:w w:val="90"/>
        </w:rPr>
        <w:t>true</w:t>
      </w:r>
      <w:r>
        <w:rPr>
          <w:color w:val="231F20"/>
          <w:spacing w:val="-19"/>
          <w:w w:val="90"/>
        </w:rPr>
        <w:t> </w:t>
      </w:r>
      <w:r>
        <w:rPr>
          <w:color w:val="231F20"/>
          <w:w w:val="90"/>
        </w:rPr>
        <w:t>about </w:t>
      </w:r>
      <w:r>
        <w:rPr>
          <w:color w:val="231F20"/>
          <w:w w:val="95"/>
        </w:rPr>
        <w:t>the</w:t>
      </w:r>
      <w:r>
        <w:rPr>
          <w:color w:val="231F20"/>
          <w:spacing w:val="-30"/>
          <w:w w:val="95"/>
        </w:rPr>
        <w:t> </w:t>
      </w:r>
      <w:r>
        <w:rPr>
          <w:color w:val="231F20"/>
          <w:spacing w:val="-4"/>
          <w:w w:val="95"/>
        </w:rPr>
        <w:t>air.</w:t>
      </w:r>
      <w:r>
        <w:rPr>
          <w:color w:val="231F20"/>
          <w:spacing w:val="-29"/>
          <w:w w:val="95"/>
        </w:rPr>
        <w:t> </w:t>
      </w:r>
      <w:r>
        <w:rPr>
          <w:color w:val="231F20"/>
          <w:w w:val="95"/>
        </w:rPr>
        <w:t>During</w:t>
      </w:r>
      <w:r>
        <w:rPr>
          <w:color w:val="231F20"/>
          <w:spacing w:val="-29"/>
          <w:w w:val="95"/>
        </w:rPr>
        <w:t> </w:t>
      </w:r>
      <w:r>
        <w:rPr>
          <w:color w:val="231F20"/>
          <w:w w:val="95"/>
        </w:rPr>
        <w:t>a</w:t>
      </w:r>
      <w:r>
        <w:rPr>
          <w:color w:val="231F20"/>
          <w:spacing w:val="-29"/>
          <w:w w:val="95"/>
        </w:rPr>
        <w:t> </w:t>
      </w:r>
      <w:r>
        <w:rPr>
          <w:color w:val="231F20"/>
          <w:w w:val="95"/>
        </w:rPr>
        <w:t>temperature</w:t>
      </w:r>
      <w:r>
        <w:rPr>
          <w:color w:val="231F20"/>
          <w:spacing w:val="-29"/>
          <w:w w:val="95"/>
        </w:rPr>
        <w:t> </w:t>
      </w:r>
      <w:r>
        <w:rPr>
          <w:color w:val="231F20"/>
          <w:w w:val="95"/>
        </w:rPr>
        <w:t>inversion,</w:t>
      </w:r>
      <w:r>
        <w:rPr>
          <w:color w:val="231F20"/>
          <w:spacing w:val="-29"/>
          <w:w w:val="95"/>
        </w:rPr>
        <w:t> </w:t>
      </w:r>
      <w:r>
        <w:rPr>
          <w:color w:val="231F20"/>
          <w:w w:val="95"/>
        </w:rPr>
        <w:t>cool</w:t>
      </w:r>
      <w:r>
        <w:rPr>
          <w:color w:val="231F20"/>
          <w:spacing w:val="-29"/>
          <w:w w:val="95"/>
        </w:rPr>
        <w:t> </w:t>
      </w:r>
      <w:r>
        <w:rPr>
          <w:color w:val="231F20"/>
          <w:w w:val="95"/>
        </w:rPr>
        <w:t>air</w:t>
      </w:r>
      <w:r>
        <w:rPr>
          <w:color w:val="231F20"/>
          <w:spacing w:val="-29"/>
          <w:w w:val="95"/>
        </w:rPr>
        <w:t> </w:t>
      </w:r>
      <w:r>
        <w:rPr>
          <w:color w:val="231F20"/>
          <w:w w:val="95"/>
        </w:rPr>
        <w:t>is “trapped”</w:t>
      </w:r>
      <w:r>
        <w:rPr>
          <w:color w:val="231F20"/>
          <w:spacing w:val="-37"/>
          <w:w w:val="95"/>
        </w:rPr>
        <w:t> </w:t>
      </w:r>
      <w:r>
        <w:rPr>
          <w:color w:val="231F20"/>
          <w:w w:val="95"/>
        </w:rPr>
        <w:t>under</w:t>
      </w:r>
      <w:r>
        <w:rPr>
          <w:color w:val="231F20"/>
          <w:spacing w:val="-36"/>
          <w:w w:val="95"/>
        </w:rPr>
        <w:t> </w:t>
      </w:r>
      <w:r>
        <w:rPr>
          <w:color w:val="231F20"/>
          <w:w w:val="95"/>
        </w:rPr>
        <w:t>warmer</w:t>
      </w:r>
      <w:r>
        <w:rPr>
          <w:color w:val="231F20"/>
          <w:spacing w:val="-37"/>
          <w:w w:val="95"/>
        </w:rPr>
        <w:t> </w:t>
      </w:r>
      <w:r>
        <w:rPr>
          <w:color w:val="231F20"/>
          <w:w w:val="95"/>
        </w:rPr>
        <w:t>air</w:t>
      </w:r>
      <w:r>
        <w:rPr>
          <w:color w:val="231F20"/>
          <w:spacing w:val="-36"/>
          <w:w w:val="95"/>
        </w:rPr>
        <w:t> </w:t>
      </w:r>
      <w:r>
        <w:rPr>
          <w:color w:val="231F20"/>
          <w:w w:val="95"/>
        </w:rPr>
        <w:t>above</w:t>
      </w:r>
      <w:r>
        <w:rPr>
          <w:color w:val="231F20"/>
          <w:spacing w:val="-37"/>
          <w:w w:val="95"/>
        </w:rPr>
        <w:t> </w:t>
      </w:r>
      <w:r>
        <w:rPr>
          <w:color w:val="231F20"/>
          <w:w w:val="95"/>
        </w:rPr>
        <w:t>it.</w:t>
      </w:r>
      <w:r>
        <w:rPr>
          <w:color w:val="231F20"/>
          <w:spacing w:val="-36"/>
          <w:w w:val="95"/>
        </w:rPr>
        <w:t> </w:t>
      </w:r>
      <w:r>
        <w:rPr>
          <w:color w:val="231F20"/>
          <w:w w:val="95"/>
        </w:rPr>
        <w:t>Any</w:t>
      </w:r>
      <w:r>
        <w:rPr>
          <w:color w:val="231F20"/>
          <w:spacing w:val="-36"/>
          <w:w w:val="95"/>
        </w:rPr>
        <w:t> </w:t>
      </w:r>
      <w:r>
        <w:rPr>
          <w:color w:val="231F20"/>
          <w:w w:val="95"/>
        </w:rPr>
        <w:t>pollutants</w:t>
      </w:r>
    </w:p>
    <w:p>
      <w:pPr>
        <w:pStyle w:val="BodyText"/>
        <w:spacing w:line="249" w:lineRule="auto" w:before="8"/>
        <w:ind w:left="820" w:right="54"/>
      </w:pPr>
      <w:r>
        <w:rPr>
          <w:color w:val="231F20"/>
          <w:w w:val="95"/>
        </w:rPr>
        <w:t>in</w:t>
      </w:r>
      <w:r>
        <w:rPr>
          <w:color w:val="231F20"/>
          <w:spacing w:val="-34"/>
          <w:w w:val="95"/>
        </w:rPr>
        <w:t> </w:t>
      </w:r>
      <w:r>
        <w:rPr>
          <w:color w:val="231F20"/>
          <w:w w:val="95"/>
        </w:rPr>
        <w:t>the</w:t>
      </w:r>
      <w:r>
        <w:rPr>
          <w:color w:val="231F20"/>
          <w:spacing w:val="-34"/>
          <w:w w:val="95"/>
        </w:rPr>
        <w:t> </w:t>
      </w:r>
      <w:r>
        <w:rPr>
          <w:color w:val="231F20"/>
          <w:w w:val="95"/>
        </w:rPr>
        <w:t>cooler</w:t>
      </w:r>
      <w:r>
        <w:rPr>
          <w:color w:val="231F20"/>
          <w:spacing w:val="-34"/>
          <w:w w:val="95"/>
        </w:rPr>
        <w:t> </w:t>
      </w:r>
      <w:r>
        <w:rPr>
          <w:color w:val="231F20"/>
          <w:w w:val="95"/>
        </w:rPr>
        <w:t>air</w:t>
      </w:r>
      <w:r>
        <w:rPr>
          <w:color w:val="231F20"/>
          <w:spacing w:val="-34"/>
          <w:w w:val="95"/>
        </w:rPr>
        <w:t> </w:t>
      </w:r>
      <w:r>
        <w:rPr>
          <w:color w:val="231F20"/>
          <w:w w:val="95"/>
        </w:rPr>
        <w:t>are</w:t>
      </w:r>
      <w:r>
        <w:rPr>
          <w:color w:val="231F20"/>
          <w:spacing w:val="-34"/>
          <w:w w:val="95"/>
        </w:rPr>
        <w:t> </w:t>
      </w:r>
      <w:r>
        <w:rPr>
          <w:color w:val="231F20"/>
          <w:w w:val="95"/>
        </w:rPr>
        <w:t>also</w:t>
      </w:r>
      <w:r>
        <w:rPr>
          <w:color w:val="231F20"/>
          <w:spacing w:val="-34"/>
          <w:w w:val="95"/>
        </w:rPr>
        <w:t> </w:t>
      </w:r>
      <w:r>
        <w:rPr>
          <w:color w:val="231F20"/>
          <w:w w:val="95"/>
        </w:rPr>
        <w:t>trapped</w:t>
      </w:r>
      <w:r>
        <w:rPr>
          <w:color w:val="231F20"/>
          <w:spacing w:val="-34"/>
          <w:w w:val="95"/>
        </w:rPr>
        <w:t> </w:t>
      </w:r>
      <w:r>
        <w:rPr>
          <w:color w:val="231F20"/>
          <w:w w:val="95"/>
        </w:rPr>
        <w:t>under</w:t>
      </w:r>
      <w:r>
        <w:rPr>
          <w:color w:val="231F20"/>
          <w:spacing w:val="-34"/>
          <w:w w:val="95"/>
        </w:rPr>
        <w:t> </w:t>
      </w:r>
      <w:r>
        <w:rPr>
          <w:color w:val="231F20"/>
          <w:w w:val="95"/>
        </w:rPr>
        <w:t>the</w:t>
      </w:r>
      <w:r>
        <w:rPr>
          <w:color w:val="231F20"/>
          <w:spacing w:val="-33"/>
          <w:w w:val="95"/>
        </w:rPr>
        <w:t> </w:t>
      </w:r>
      <w:r>
        <w:rPr>
          <w:color w:val="231F20"/>
          <w:w w:val="95"/>
        </w:rPr>
        <w:t>warmer </w:t>
      </w:r>
      <w:r>
        <w:rPr>
          <w:color w:val="231F20"/>
          <w:spacing w:val="-4"/>
          <w:w w:val="90"/>
        </w:rPr>
        <w:t>air,</w:t>
      </w:r>
      <w:r>
        <w:rPr>
          <w:color w:val="231F20"/>
          <w:spacing w:val="-20"/>
          <w:w w:val="90"/>
        </w:rPr>
        <w:t> </w:t>
      </w:r>
      <w:r>
        <w:rPr>
          <w:color w:val="231F20"/>
          <w:w w:val="90"/>
        </w:rPr>
        <w:t>and</w:t>
      </w:r>
      <w:r>
        <w:rPr>
          <w:color w:val="231F20"/>
          <w:spacing w:val="-20"/>
          <w:w w:val="90"/>
        </w:rPr>
        <w:t> </w:t>
      </w:r>
      <w:r>
        <w:rPr>
          <w:color w:val="231F20"/>
          <w:w w:val="90"/>
        </w:rPr>
        <w:t>cannot</w:t>
      </w:r>
      <w:r>
        <w:rPr>
          <w:color w:val="231F20"/>
          <w:spacing w:val="-20"/>
          <w:w w:val="90"/>
        </w:rPr>
        <w:t> </w:t>
      </w:r>
      <w:r>
        <w:rPr>
          <w:color w:val="231F20"/>
          <w:w w:val="90"/>
        </w:rPr>
        <w:t>rise</w:t>
      </w:r>
      <w:r>
        <w:rPr>
          <w:color w:val="231F20"/>
          <w:spacing w:val="-20"/>
          <w:w w:val="90"/>
        </w:rPr>
        <w:t> </w:t>
      </w:r>
      <w:r>
        <w:rPr>
          <w:color w:val="231F20"/>
          <w:w w:val="90"/>
        </w:rPr>
        <w:t>and</w:t>
      </w:r>
      <w:r>
        <w:rPr>
          <w:color w:val="231F20"/>
          <w:spacing w:val="-19"/>
          <w:w w:val="90"/>
        </w:rPr>
        <w:t> </w:t>
      </w:r>
      <w:r>
        <w:rPr>
          <w:color w:val="231F20"/>
          <w:w w:val="90"/>
        </w:rPr>
        <w:t>move</w:t>
      </w:r>
      <w:r>
        <w:rPr>
          <w:color w:val="231F20"/>
          <w:spacing w:val="-20"/>
          <w:w w:val="90"/>
        </w:rPr>
        <w:t> </w:t>
      </w:r>
      <w:r>
        <w:rPr>
          <w:color w:val="231F20"/>
          <w:spacing w:val="-3"/>
          <w:w w:val="90"/>
        </w:rPr>
        <w:t>away,</w:t>
      </w:r>
      <w:r>
        <w:rPr>
          <w:color w:val="231F20"/>
          <w:spacing w:val="-20"/>
          <w:w w:val="90"/>
        </w:rPr>
        <w:t> </w:t>
      </w:r>
      <w:r>
        <w:rPr>
          <w:color w:val="231F20"/>
          <w:w w:val="90"/>
        </w:rPr>
        <w:t>until</w:t>
      </w:r>
      <w:r>
        <w:rPr>
          <w:color w:val="231F20"/>
          <w:spacing w:val="-20"/>
          <w:w w:val="90"/>
        </w:rPr>
        <w:t> </w:t>
      </w:r>
      <w:r>
        <w:rPr>
          <w:color w:val="231F20"/>
          <w:w w:val="90"/>
        </w:rPr>
        <w:t>the</w:t>
      </w:r>
      <w:r>
        <w:rPr>
          <w:color w:val="231F20"/>
          <w:spacing w:val="-20"/>
          <w:w w:val="90"/>
        </w:rPr>
        <w:t> </w:t>
      </w:r>
      <w:r>
        <w:rPr>
          <w:color w:val="231F20"/>
          <w:w w:val="90"/>
        </w:rPr>
        <w:t>weather </w:t>
      </w:r>
      <w:r>
        <w:rPr>
          <w:color w:val="231F20"/>
          <w:w w:val="95"/>
        </w:rPr>
        <w:t>changes,</w:t>
      </w:r>
      <w:r>
        <w:rPr>
          <w:color w:val="231F20"/>
          <w:spacing w:val="-32"/>
          <w:w w:val="95"/>
        </w:rPr>
        <w:t> </w:t>
      </w:r>
      <w:r>
        <w:rPr>
          <w:color w:val="231F20"/>
          <w:w w:val="95"/>
        </w:rPr>
        <w:t>such</w:t>
      </w:r>
      <w:r>
        <w:rPr>
          <w:color w:val="231F20"/>
          <w:spacing w:val="-31"/>
          <w:w w:val="95"/>
        </w:rPr>
        <w:t> </w:t>
      </w:r>
      <w:r>
        <w:rPr>
          <w:color w:val="231F20"/>
          <w:w w:val="95"/>
        </w:rPr>
        <w:t>as</w:t>
      </w:r>
      <w:r>
        <w:rPr>
          <w:color w:val="231F20"/>
          <w:spacing w:val="-32"/>
          <w:w w:val="95"/>
        </w:rPr>
        <w:t> </w:t>
      </w:r>
      <w:r>
        <w:rPr>
          <w:color w:val="231F20"/>
          <w:w w:val="95"/>
        </w:rPr>
        <w:t>a</w:t>
      </w:r>
      <w:r>
        <w:rPr>
          <w:color w:val="231F20"/>
          <w:spacing w:val="-31"/>
          <w:w w:val="95"/>
        </w:rPr>
        <w:t> </w:t>
      </w:r>
      <w:r>
        <w:rPr>
          <w:color w:val="231F20"/>
          <w:w w:val="95"/>
        </w:rPr>
        <w:t>wind</w:t>
      </w:r>
      <w:r>
        <w:rPr>
          <w:color w:val="231F20"/>
          <w:spacing w:val="-32"/>
          <w:w w:val="95"/>
        </w:rPr>
        <w:t> </w:t>
      </w:r>
      <w:r>
        <w:rPr>
          <w:color w:val="231F20"/>
          <w:w w:val="95"/>
        </w:rPr>
        <w:t>carrying</w:t>
      </w:r>
      <w:r>
        <w:rPr>
          <w:color w:val="231F20"/>
          <w:spacing w:val="-31"/>
          <w:w w:val="95"/>
        </w:rPr>
        <w:t> </w:t>
      </w:r>
      <w:r>
        <w:rPr>
          <w:color w:val="231F20"/>
          <w:w w:val="95"/>
        </w:rPr>
        <w:t>the</w:t>
      </w:r>
      <w:r>
        <w:rPr>
          <w:color w:val="231F20"/>
          <w:spacing w:val="-32"/>
          <w:w w:val="95"/>
        </w:rPr>
        <w:t> </w:t>
      </w:r>
      <w:r>
        <w:rPr>
          <w:color w:val="231F20"/>
          <w:w w:val="95"/>
        </w:rPr>
        <w:t>air</w:t>
      </w:r>
      <w:r>
        <w:rPr>
          <w:color w:val="231F20"/>
          <w:spacing w:val="-31"/>
          <w:w w:val="95"/>
        </w:rPr>
        <w:t> </w:t>
      </w:r>
      <w:r>
        <w:rPr>
          <w:color w:val="231F20"/>
          <w:w w:val="95"/>
        </w:rPr>
        <w:t>pollution </w:t>
      </w:r>
      <w:r>
        <w:rPr>
          <w:color w:val="231F20"/>
          <w:spacing w:val="-3"/>
          <w:w w:val="90"/>
        </w:rPr>
        <w:t>away. </w:t>
      </w:r>
      <w:r>
        <w:rPr>
          <w:color w:val="231F20"/>
          <w:w w:val="90"/>
        </w:rPr>
        <w:t>While the temperature inversion is occurring, </w:t>
      </w:r>
      <w:r>
        <w:rPr>
          <w:color w:val="231F20"/>
          <w:w w:val="95"/>
        </w:rPr>
        <w:t>air</w:t>
      </w:r>
      <w:r>
        <w:rPr>
          <w:color w:val="231F20"/>
          <w:spacing w:val="-32"/>
          <w:w w:val="95"/>
        </w:rPr>
        <w:t> </w:t>
      </w:r>
      <w:r>
        <w:rPr>
          <w:color w:val="231F20"/>
          <w:w w:val="95"/>
        </w:rPr>
        <w:t>quality</w:t>
      </w:r>
      <w:r>
        <w:rPr>
          <w:color w:val="231F20"/>
          <w:spacing w:val="-31"/>
          <w:w w:val="95"/>
        </w:rPr>
        <w:t> </w:t>
      </w:r>
      <w:r>
        <w:rPr>
          <w:color w:val="231F20"/>
          <w:w w:val="95"/>
        </w:rPr>
        <w:t>in</w:t>
      </w:r>
      <w:r>
        <w:rPr>
          <w:color w:val="231F20"/>
          <w:spacing w:val="-32"/>
          <w:w w:val="95"/>
        </w:rPr>
        <w:t> </w:t>
      </w:r>
      <w:r>
        <w:rPr>
          <w:color w:val="231F20"/>
          <w:w w:val="95"/>
        </w:rPr>
        <w:t>that</w:t>
      </w:r>
      <w:r>
        <w:rPr>
          <w:color w:val="231F20"/>
          <w:spacing w:val="-31"/>
          <w:w w:val="95"/>
        </w:rPr>
        <w:t> </w:t>
      </w:r>
      <w:r>
        <w:rPr>
          <w:color w:val="231F20"/>
          <w:w w:val="95"/>
        </w:rPr>
        <w:t>particular</w:t>
      </w:r>
      <w:r>
        <w:rPr>
          <w:color w:val="231F20"/>
          <w:spacing w:val="-32"/>
          <w:w w:val="95"/>
        </w:rPr>
        <w:t> </w:t>
      </w:r>
      <w:r>
        <w:rPr>
          <w:color w:val="231F20"/>
          <w:w w:val="95"/>
        </w:rPr>
        <w:t>location</w:t>
      </w:r>
      <w:r>
        <w:rPr>
          <w:color w:val="231F20"/>
          <w:spacing w:val="-31"/>
          <w:w w:val="95"/>
        </w:rPr>
        <w:t> </w:t>
      </w:r>
      <w:r>
        <w:rPr>
          <w:color w:val="231F20"/>
          <w:w w:val="95"/>
        </w:rPr>
        <w:t>can</w:t>
      </w:r>
      <w:r>
        <w:rPr>
          <w:color w:val="231F20"/>
          <w:spacing w:val="-31"/>
          <w:w w:val="95"/>
        </w:rPr>
        <w:t> </w:t>
      </w:r>
      <w:r>
        <w:rPr>
          <w:color w:val="231F20"/>
          <w:w w:val="95"/>
        </w:rPr>
        <w:t>get</w:t>
      </w:r>
      <w:r>
        <w:rPr>
          <w:color w:val="231F20"/>
          <w:spacing w:val="-32"/>
          <w:w w:val="95"/>
        </w:rPr>
        <w:t> </w:t>
      </w:r>
      <w:r>
        <w:rPr>
          <w:color w:val="231F20"/>
          <w:w w:val="95"/>
        </w:rPr>
        <w:t>worse</w:t>
      </w:r>
      <w:r>
        <w:rPr>
          <w:color w:val="231F20"/>
          <w:spacing w:val="-31"/>
          <w:w w:val="95"/>
        </w:rPr>
        <w:t> </w:t>
      </w:r>
      <w:r>
        <w:rPr>
          <w:color w:val="231F20"/>
          <w:w w:val="95"/>
        </w:rPr>
        <w:t>if there</w:t>
      </w:r>
      <w:r>
        <w:rPr>
          <w:color w:val="231F20"/>
          <w:spacing w:val="-10"/>
          <w:w w:val="95"/>
        </w:rPr>
        <w:t> </w:t>
      </w:r>
      <w:r>
        <w:rPr>
          <w:color w:val="231F20"/>
          <w:w w:val="95"/>
        </w:rPr>
        <w:t>is</w:t>
      </w:r>
      <w:r>
        <w:rPr>
          <w:color w:val="231F20"/>
          <w:spacing w:val="-10"/>
          <w:w w:val="95"/>
        </w:rPr>
        <w:t> </w:t>
      </w:r>
      <w:r>
        <w:rPr>
          <w:color w:val="231F20"/>
          <w:w w:val="95"/>
        </w:rPr>
        <w:t>a</w:t>
      </w:r>
      <w:r>
        <w:rPr>
          <w:color w:val="231F20"/>
          <w:spacing w:val="-10"/>
          <w:w w:val="95"/>
        </w:rPr>
        <w:t> </w:t>
      </w:r>
      <w:r>
        <w:rPr>
          <w:color w:val="231F20"/>
          <w:w w:val="95"/>
        </w:rPr>
        <w:t>lot</w:t>
      </w:r>
      <w:r>
        <w:rPr>
          <w:color w:val="231F20"/>
          <w:spacing w:val="-9"/>
          <w:w w:val="95"/>
        </w:rPr>
        <w:t> </w:t>
      </w:r>
      <w:r>
        <w:rPr>
          <w:color w:val="231F20"/>
          <w:w w:val="95"/>
        </w:rPr>
        <w:t>of</w:t>
      </w:r>
      <w:r>
        <w:rPr>
          <w:color w:val="231F20"/>
          <w:spacing w:val="-10"/>
          <w:w w:val="95"/>
        </w:rPr>
        <w:t> </w:t>
      </w:r>
      <w:r>
        <w:rPr>
          <w:color w:val="231F20"/>
          <w:w w:val="95"/>
        </w:rPr>
        <w:t>pollution</w:t>
      </w:r>
      <w:r>
        <w:rPr>
          <w:color w:val="231F20"/>
          <w:spacing w:val="-10"/>
          <w:w w:val="95"/>
        </w:rPr>
        <w:t> </w:t>
      </w:r>
      <w:r>
        <w:rPr>
          <w:color w:val="231F20"/>
          <w:w w:val="95"/>
        </w:rPr>
        <w:t>there.</w:t>
      </w:r>
    </w:p>
    <w:p>
      <w:pPr>
        <w:pStyle w:val="Heading3"/>
        <w:spacing w:before="131"/>
      </w:pPr>
      <w:r>
        <w:rPr>
          <w:color w:val="324DA1"/>
        </w:rPr>
        <w:t>Materials Needed</w:t>
      </w:r>
    </w:p>
    <w:p>
      <w:pPr>
        <w:pStyle w:val="ListParagraph"/>
        <w:numPr>
          <w:ilvl w:val="1"/>
          <w:numId w:val="6"/>
        </w:numPr>
        <w:tabs>
          <w:tab w:pos="1108" w:val="left" w:leader="none"/>
        </w:tabs>
        <w:spacing w:line="249" w:lineRule="auto" w:before="23" w:after="0"/>
        <w:ind w:left="1107" w:right="0" w:hanging="288"/>
        <w:jc w:val="left"/>
        <w:rPr>
          <w:sz w:val="22"/>
        </w:rPr>
      </w:pPr>
      <w:r>
        <w:rPr>
          <w:color w:val="231F20"/>
          <w:w w:val="90"/>
          <w:sz w:val="22"/>
        </w:rPr>
        <w:t>Photos</w:t>
      </w:r>
      <w:r>
        <w:rPr>
          <w:color w:val="231F20"/>
          <w:spacing w:val="-15"/>
          <w:w w:val="90"/>
          <w:sz w:val="22"/>
        </w:rPr>
        <w:t> </w:t>
      </w:r>
      <w:r>
        <w:rPr>
          <w:color w:val="231F20"/>
          <w:w w:val="90"/>
          <w:sz w:val="22"/>
        </w:rPr>
        <w:t>showing</w:t>
      </w:r>
      <w:r>
        <w:rPr>
          <w:color w:val="231F20"/>
          <w:spacing w:val="-14"/>
          <w:w w:val="90"/>
          <w:sz w:val="22"/>
        </w:rPr>
        <w:t> </w:t>
      </w:r>
      <w:r>
        <w:rPr>
          <w:color w:val="231F20"/>
          <w:w w:val="90"/>
          <w:sz w:val="22"/>
        </w:rPr>
        <w:t>clean</w:t>
      </w:r>
      <w:r>
        <w:rPr>
          <w:color w:val="231F20"/>
          <w:spacing w:val="-14"/>
          <w:w w:val="90"/>
          <w:sz w:val="22"/>
        </w:rPr>
        <w:t> </w:t>
      </w:r>
      <w:r>
        <w:rPr>
          <w:color w:val="231F20"/>
          <w:w w:val="90"/>
          <w:sz w:val="22"/>
        </w:rPr>
        <w:t>air</w:t>
      </w:r>
      <w:r>
        <w:rPr>
          <w:color w:val="231F20"/>
          <w:spacing w:val="-15"/>
          <w:w w:val="90"/>
          <w:sz w:val="22"/>
        </w:rPr>
        <w:t> </w:t>
      </w:r>
      <w:r>
        <w:rPr>
          <w:color w:val="231F20"/>
          <w:w w:val="90"/>
          <w:sz w:val="22"/>
        </w:rPr>
        <w:t>and</w:t>
      </w:r>
      <w:r>
        <w:rPr>
          <w:color w:val="231F20"/>
          <w:spacing w:val="-14"/>
          <w:w w:val="90"/>
          <w:sz w:val="22"/>
        </w:rPr>
        <w:t> </w:t>
      </w:r>
      <w:r>
        <w:rPr>
          <w:color w:val="231F20"/>
          <w:w w:val="90"/>
          <w:sz w:val="22"/>
        </w:rPr>
        <w:t>air</w:t>
      </w:r>
      <w:r>
        <w:rPr>
          <w:color w:val="231F20"/>
          <w:spacing w:val="-14"/>
          <w:w w:val="90"/>
          <w:sz w:val="22"/>
        </w:rPr>
        <w:t> </w:t>
      </w:r>
      <w:r>
        <w:rPr>
          <w:color w:val="231F20"/>
          <w:w w:val="90"/>
          <w:sz w:val="22"/>
        </w:rPr>
        <w:t>with</w:t>
      </w:r>
      <w:r>
        <w:rPr>
          <w:color w:val="231F20"/>
          <w:spacing w:val="-14"/>
          <w:w w:val="90"/>
          <w:sz w:val="22"/>
        </w:rPr>
        <w:t> </w:t>
      </w:r>
      <w:r>
        <w:rPr>
          <w:color w:val="231F20"/>
          <w:w w:val="90"/>
          <w:sz w:val="22"/>
        </w:rPr>
        <w:t>trapped</w:t>
      </w:r>
      <w:r>
        <w:rPr>
          <w:color w:val="231F20"/>
          <w:spacing w:val="-15"/>
          <w:w w:val="90"/>
          <w:sz w:val="22"/>
        </w:rPr>
        <w:t> </w:t>
      </w:r>
      <w:r>
        <w:rPr>
          <w:color w:val="231F20"/>
          <w:spacing w:val="-4"/>
          <w:w w:val="90"/>
          <w:sz w:val="22"/>
        </w:rPr>
        <w:t>pol- </w:t>
      </w:r>
      <w:r>
        <w:rPr>
          <w:color w:val="231F20"/>
          <w:w w:val="95"/>
          <w:sz w:val="22"/>
        </w:rPr>
        <w:t>lutants</w:t>
      </w:r>
      <w:r>
        <w:rPr>
          <w:color w:val="231F20"/>
          <w:spacing w:val="-9"/>
          <w:w w:val="95"/>
          <w:sz w:val="22"/>
        </w:rPr>
        <w:t> </w:t>
      </w:r>
      <w:r>
        <w:rPr>
          <w:color w:val="231F20"/>
          <w:w w:val="95"/>
          <w:sz w:val="22"/>
        </w:rPr>
        <w:t>(included)</w:t>
      </w:r>
    </w:p>
    <w:p>
      <w:pPr>
        <w:pStyle w:val="ListParagraph"/>
        <w:numPr>
          <w:ilvl w:val="1"/>
          <w:numId w:val="6"/>
        </w:numPr>
        <w:tabs>
          <w:tab w:pos="1108" w:val="left" w:leader="none"/>
        </w:tabs>
        <w:spacing w:line="249" w:lineRule="auto" w:before="142" w:after="0"/>
        <w:ind w:left="1108" w:right="291" w:hanging="289"/>
        <w:jc w:val="left"/>
        <w:rPr>
          <w:sz w:val="22"/>
        </w:rPr>
      </w:pPr>
      <w:r>
        <w:rPr>
          <w:color w:val="231F20"/>
          <w:w w:val="90"/>
          <w:sz w:val="22"/>
        </w:rPr>
        <w:t>4</w:t>
      </w:r>
      <w:r>
        <w:rPr>
          <w:color w:val="231F20"/>
          <w:spacing w:val="-30"/>
          <w:w w:val="90"/>
          <w:sz w:val="22"/>
        </w:rPr>
        <w:t> </w:t>
      </w:r>
      <w:r>
        <w:rPr>
          <w:color w:val="231F20"/>
          <w:w w:val="90"/>
          <w:sz w:val="22"/>
        </w:rPr>
        <w:t>identical</w:t>
      </w:r>
      <w:r>
        <w:rPr>
          <w:color w:val="231F20"/>
          <w:spacing w:val="-29"/>
          <w:w w:val="90"/>
          <w:sz w:val="22"/>
        </w:rPr>
        <w:t> </w:t>
      </w:r>
      <w:r>
        <w:rPr>
          <w:color w:val="231F20"/>
          <w:w w:val="90"/>
          <w:sz w:val="22"/>
        </w:rPr>
        <w:t>small,</w:t>
      </w:r>
      <w:r>
        <w:rPr>
          <w:color w:val="231F20"/>
          <w:spacing w:val="-30"/>
          <w:w w:val="90"/>
          <w:sz w:val="22"/>
        </w:rPr>
        <w:t> </w:t>
      </w:r>
      <w:r>
        <w:rPr>
          <w:color w:val="231F20"/>
          <w:w w:val="90"/>
          <w:sz w:val="22"/>
        </w:rPr>
        <w:t>clear</w:t>
      </w:r>
      <w:r>
        <w:rPr>
          <w:color w:val="231F20"/>
          <w:spacing w:val="-29"/>
          <w:w w:val="90"/>
          <w:sz w:val="22"/>
        </w:rPr>
        <w:t> </w:t>
      </w:r>
      <w:r>
        <w:rPr>
          <w:color w:val="231F20"/>
          <w:w w:val="90"/>
          <w:sz w:val="22"/>
        </w:rPr>
        <w:t>glass</w:t>
      </w:r>
      <w:r>
        <w:rPr>
          <w:color w:val="231F20"/>
          <w:spacing w:val="-29"/>
          <w:w w:val="90"/>
          <w:sz w:val="22"/>
        </w:rPr>
        <w:t> </w:t>
      </w:r>
      <w:r>
        <w:rPr>
          <w:color w:val="231F20"/>
          <w:w w:val="90"/>
          <w:sz w:val="22"/>
        </w:rPr>
        <w:t>jars</w:t>
      </w:r>
      <w:r>
        <w:rPr>
          <w:color w:val="231F20"/>
          <w:spacing w:val="-30"/>
          <w:w w:val="90"/>
          <w:sz w:val="22"/>
        </w:rPr>
        <w:t> </w:t>
      </w:r>
      <w:r>
        <w:rPr>
          <w:color w:val="231F20"/>
          <w:w w:val="90"/>
          <w:sz w:val="22"/>
        </w:rPr>
        <w:t>(baby</w:t>
      </w:r>
      <w:r>
        <w:rPr>
          <w:color w:val="231F20"/>
          <w:spacing w:val="-29"/>
          <w:w w:val="90"/>
          <w:sz w:val="22"/>
        </w:rPr>
        <w:t> </w:t>
      </w:r>
      <w:r>
        <w:rPr>
          <w:color w:val="231F20"/>
          <w:w w:val="90"/>
          <w:sz w:val="22"/>
        </w:rPr>
        <w:t>food</w:t>
      </w:r>
      <w:r>
        <w:rPr>
          <w:color w:val="231F20"/>
          <w:spacing w:val="-30"/>
          <w:w w:val="90"/>
          <w:sz w:val="22"/>
        </w:rPr>
        <w:t> </w:t>
      </w:r>
      <w:r>
        <w:rPr>
          <w:color w:val="231F20"/>
          <w:w w:val="90"/>
          <w:sz w:val="22"/>
        </w:rPr>
        <w:t>jars </w:t>
      </w:r>
      <w:r>
        <w:rPr>
          <w:color w:val="231F20"/>
          <w:w w:val="95"/>
          <w:sz w:val="22"/>
        </w:rPr>
        <w:t>work</w:t>
      </w:r>
      <w:r>
        <w:rPr>
          <w:color w:val="231F20"/>
          <w:spacing w:val="-7"/>
          <w:w w:val="95"/>
          <w:sz w:val="22"/>
        </w:rPr>
        <w:t> </w:t>
      </w:r>
      <w:r>
        <w:rPr>
          <w:color w:val="231F20"/>
          <w:w w:val="95"/>
          <w:sz w:val="22"/>
        </w:rPr>
        <w:t>well)</w:t>
      </w:r>
    </w:p>
    <w:p>
      <w:pPr>
        <w:pStyle w:val="ListParagraph"/>
        <w:numPr>
          <w:ilvl w:val="1"/>
          <w:numId w:val="6"/>
        </w:numPr>
        <w:tabs>
          <w:tab w:pos="1108" w:val="left" w:leader="none"/>
        </w:tabs>
        <w:spacing w:line="240" w:lineRule="auto" w:before="142" w:after="0"/>
        <w:ind w:left="1107" w:right="0" w:hanging="288"/>
        <w:jc w:val="left"/>
        <w:rPr>
          <w:sz w:val="22"/>
        </w:rPr>
      </w:pPr>
      <w:r>
        <w:rPr>
          <w:color w:val="231F20"/>
          <w:spacing w:val="-3"/>
          <w:sz w:val="22"/>
        </w:rPr>
        <w:t>Very </w:t>
      </w:r>
      <w:r>
        <w:rPr>
          <w:color w:val="231F20"/>
          <w:sz w:val="22"/>
        </w:rPr>
        <w:t>hot tap</w:t>
      </w:r>
      <w:r>
        <w:rPr>
          <w:color w:val="231F20"/>
          <w:spacing w:val="-35"/>
          <w:sz w:val="22"/>
        </w:rPr>
        <w:t> </w:t>
      </w:r>
      <w:r>
        <w:rPr>
          <w:color w:val="231F20"/>
          <w:sz w:val="22"/>
        </w:rPr>
        <w:t>water</w:t>
      </w:r>
    </w:p>
    <w:p>
      <w:pPr>
        <w:pStyle w:val="ListParagraph"/>
        <w:numPr>
          <w:ilvl w:val="1"/>
          <w:numId w:val="6"/>
        </w:numPr>
        <w:tabs>
          <w:tab w:pos="1108" w:val="left" w:leader="none"/>
        </w:tabs>
        <w:spacing w:line="240" w:lineRule="auto" w:before="151" w:after="0"/>
        <w:ind w:left="1107" w:right="0" w:hanging="288"/>
        <w:jc w:val="left"/>
        <w:rPr>
          <w:sz w:val="22"/>
        </w:rPr>
      </w:pPr>
      <w:r>
        <w:rPr>
          <w:color w:val="231F20"/>
          <w:w w:val="95"/>
          <w:sz w:val="22"/>
        </w:rPr>
        <w:t>Ice water (about</w:t>
      </w:r>
      <w:r>
        <w:rPr>
          <w:color w:val="231F20"/>
          <w:spacing w:val="-32"/>
          <w:w w:val="95"/>
          <w:sz w:val="22"/>
        </w:rPr>
        <w:t> </w:t>
      </w:r>
      <w:r>
        <w:rPr>
          <w:color w:val="231F20"/>
          <w:w w:val="95"/>
          <w:sz w:val="22"/>
        </w:rPr>
        <w:t>500</w:t>
      </w:r>
      <w:r>
        <w:rPr>
          <w:color w:val="231F20"/>
          <w:w w:val="95"/>
          <w:position w:val="7"/>
          <w:sz w:val="13"/>
        </w:rPr>
        <w:t>0</w:t>
      </w:r>
      <w:r>
        <w:rPr>
          <w:color w:val="231F20"/>
          <w:w w:val="95"/>
          <w:sz w:val="22"/>
        </w:rPr>
        <w:t>F)</w:t>
      </w:r>
    </w:p>
    <w:p>
      <w:pPr>
        <w:pStyle w:val="ListParagraph"/>
        <w:numPr>
          <w:ilvl w:val="1"/>
          <w:numId w:val="6"/>
        </w:numPr>
        <w:tabs>
          <w:tab w:pos="1108" w:val="left" w:leader="none"/>
        </w:tabs>
        <w:spacing w:line="240" w:lineRule="auto" w:before="151" w:after="0"/>
        <w:ind w:left="1107" w:right="0" w:hanging="288"/>
        <w:jc w:val="left"/>
        <w:rPr>
          <w:sz w:val="22"/>
        </w:rPr>
      </w:pPr>
      <w:r>
        <w:rPr>
          <w:color w:val="231F20"/>
          <w:w w:val="95"/>
          <w:sz w:val="22"/>
        </w:rPr>
        <w:t>2 index</w:t>
      </w:r>
      <w:r>
        <w:rPr>
          <w:color w:val="231F20"/>
          <w:spacing w:val="-17"/>
          <w:w w:val="95"/>
          <w:sz w:val="22"/>
        </w:rPr>
        <w:t> </w:t>
      </w:r>
      <w:r>
        <w:rPr>
          <w:color w:val="231F20"/>
          <w:w w:val="95"/>
          <w:sz w:val="22"/>
        </w:rPr>
        <w:t>cards</w:t>
      </w:r>
    </w:p>
    <w:p>
      <w:pPr>
        <w:pStyle w:val="ListParagraph"/>
        <w:numPr>
          <w:ilvl w:val="1"/>
          <w:numId w:val="6"/>
        </w:numPr>
        <w:tabs>
          <w:tab w:pos="1108" w:val="left" w:leader="none"/>
        </w:tabs>
        <w:spacing w:line="240" w:lineRule="auto" w:before="151" w:after="0"/>
        <w:ind w:left="1107" w:right="0" w:hanging="288"/>
        <w:jc w:val="left"/>
        <w:rPr>
          <w:sz w:val="22"/>
        </w:rPr>
      </w:pPr>
      <w:r>
        <w:rPr>
          <w:color w:val="231F20"/>
          <w:w w:val="95"/>
          <w:sz w:val="22"/>
        </w:rPr>
        <w:t>Red food</w:t>
      </w:r>
      <w:r>
        <w:rPr>
          <w:color w:val="231F20"/>
          <w:spacing w:val="-17"/>
          <w:w w:val="95"/>
          <w:sz w:val="22"/>
        </w:rPr>
        <w:t> </w:t>
      </w:r>
      <w:r>
        <w:rPr>
          <w:color w:val="231F20"/>
          <w:w w:val="95"/>
          <w:sz w:val="22"/>
        </w:rPr>
        <w:t>coloring</w:t>
      </w:r>
    </w:p>
    <w:p>
      <w:pPr>
        <w:pStyle w:val="ListParagraph"/>
        <w:numPr>
          <w:ilvl w:val="1"/>
          <w:numId w:val="6"/>
        </w:numPr>
        <w:tabs>
          <w:tab w:pos="1108" w:val="left" w:leader="none"/>
        </w:tabs>
        <w:spacing w:line="240" w:lineRule="auto" w:before="151" w:after="0"/>
        <w:ind w:left="1107" w:right="0" w:hanging="288"/>
        <w:jc w:val="left"/>
        <w:rPr>
          <w:sz w:val="22"/>
        </w:rPr>
      </w:pPr>
      <w:r>
        <w:rPr>
          <w:color w:val="231F20"/>
          <w:w w:val="95"/>
          <w:sz w:val="22"/>
        </w:rPr>
        <w:t>Medicine</w:t>
      </w:r>
      <w:r>
        <w:rPr>
          <w:color w:val="231F20"/>
          <w:spacing w:val="-40"/>
          <w:w w:val="95"/>
          <w:sz w:val="22"/>
        </w:rPr>
        <w:t> </w:t>
      </w:r>
      <w:r>
        <w:rPr>
          <w:color w:val="231F20"/>
          <w:w w:val="95"/>
          <w:sz w:val="22"/>
        </w:rPr>
        <w:t>dropper</w:t>
      </w:r>
      <w:r>
        <w:rPr>
          <w:color w:val="231F20"/>
          <w:spacing w:val="-40"/>
          <w:w w:val="95"/>
          <w:sz w:val="22"/>
        </w:rPr>
        <w:t> </w:t>
      </w:r>
      <w:r>
        <w:rPr>
          <w:color w:val="231F20"/>
          <w:w w:val="95"/>
          <w:sz w:val="22"/>
        </w:rPr>
        <w:t>(e.g.,</w:t>
      </w:r>
      <w:r>
        <w:rPr>
          <w:color w:val="231F20"/>
          <w:spacing w:val="-40"/>
          <w:w w:val="95"/>
          <w:sz w:val="22"/>
        </w:rPr>
        <w:t> </w:t>
      </w:r>
      <w:r>
        <w:rPr>
          <w:color w:val="231F20"/>
          <w:w w:val="95"/>
          <w:sz w:val="22"/>
        </w:rPr>
        <w:t>eye</w:t>
      </w:r>
      <w:r>
        <w:rPr>
          <w:color w:val="231F20"/>
          <w:spacing w:val="-40"/>
          <w:w w:val="95"/>
          <w:sz w:val="22"/>
        </w:rPr>
        <w:t> </w:t>
      </w:r>
      <w:r>
        <w:rPr>
          <w:color w:val="231F20"/>
          <w:w w:val="95"/>
          <w:sz w:val="22"/>
        </w:rPr>
        <w:t>dropper)</w:t>
      </w:r>
      <w:r>
        <w:rPr>
          <w:color w:val="231F20"/>
          <w:spacing w:val="-40"/>
          <w:w w:val="95"/>
          <w:sz w:val="22"/>
        </w:rPr>
        <w:t> </w:t>
      </w:r>
      <w:r>
        <w:rPr>
          <w:color w:val="231F20"/>
          <w:w w:val="95"/>
          <w:sz w:val="22"/>
        </w:rPr>
        <w:t>(optional)</w:t>
      </w:r>
    </w:p>
    <w:p>
      <w:pPr>
        <w:pStyle w:val="ListParagraph"/>
        <w:numPr>
          <w:ilvl w:val="1"/>
          <w:numId w:val="6"/>
        </w:numPr>
        <w:tabs>
          <w:tab w:pos="1108" w:val="left" w:leader="none"/>
        </w:tabs>
        <w:spacing w:line="249" w:lineRule="auto" w:before="151" w:after="0"/>
        <w:ind w:left="1108" w:right="14" w:hanging="288"/>
        <w:jc w:val="left"/>
        <w:rPr>
          <w:sz w:val="22"/>
        </w:rPr>
      </w:pPr>
      <w:r>
        <w:rPr>
          <w:color w:val="231F20"/>
          <w:w w:val="90"/>
          <w:sz w:val="22"/>
        </w:rPr>
        <w:t>2</w:t>
      </w:r>
      <w:r>
        <w:rPr>
          <w:color w:val="231F20"/>
          <w:spacing w:val="-31"/>
          <w:w w:val="90"/>
          <w:sz w:val="22"/>
        </w:rPr>
        <w:t> </w:t>
      </w:r>
      <w:r>
        <w:rPr>
          <w:color w:val="231F20"/>
          <w:w w:val="90"/>
          <w:sz w:val="22"/>
        </w:rPr>
        <w:t>shallow</w:t>
      </w:r>
      <w:r>
        <w:rPr>
          <w:color w:val="231F20"/>
          <w:spacing w:val="-31"/>
          <w:w w:val="90"/>
          <w:sz w:val="22"/>
        </w:rPr>
        <w:t> </w:t>
      </w:r>
      <w:r>
        <w:rPr>
          <w:color w:val="231F20"/>
          <w:w w:val="90"/>
          <w:sz w:val="22"/>
        </w:rPr>
        <w:t>pans</w:t>
      </w:r>
      <w:r>
        <w:rPr>
          <w:color w:val="231F20"/>
          <w:spacing w:val="-31"/>
          <w:w w:val="90"/>
          <w:sz w:val="22"/>
        </w:rPr>
        <w:t> </w:t>
      </w:r>
      <w:r>
        <w:rPr>
          <w:color w:val="231F20"/>
          <w:w w:val="90"/>
          <w:sz w:val="22"/>
        </w:rPr>
        <w:t>or</w:t>
      </w:r>
      <w:r>
        <w:rPr>
          <w:color w:val="231F20"/>
          <w:spacing w:val="-30"/>
          <w:w w:val="90"/>
          <w:sz w:val="22"/>
        </w:rPr>
        <w:t> </w:t>
      </w:r>
      <w:r>
        <w:rPr>
          <w:color w:val="231F20"/>
          <w:w w:val="90"/>
          <w:sz w:val="22"/>
        </w:rPr>
        <w:t>baking</w:t>
      </w:r>
      <w:r>
        <w:rPr>
          <w:color w:val="231F20"/>
          <w:spacing w:val="-31"/>
          <w:w w:val="90"/>
          <w:sz w:val="22"/>
        </w:rPr>
        <w:t> </w:t>
      </w:r>
      <w:r>
        <w:rPr>
          <w:color w:val="231F20"/>
          <w:w w:val="90"/>
          <w:sz w:val="22"/>
        </w:rPr>
        <w:t>dishes,</w:t>
      </w:r>
      <w:r>
        <w:rPr>
          <w:color w:val="231F20"/>
          <w:spacing w:val="-31"/>
          <w:w w:val="90"/>
          <w:sz w:val="22"/>
        </w:rPr>
        <w:t> </w:t>
      </w:r>
      <w:r>
        <w:rPr>
          <w:color w:val="231F20"/>
          <w:w w:val="90"/>
          <w:sz w:val="22"/>
        </w:rPr>
        <w:t>each</w:t>
      </w:r>
      <w:r>
        <w:rPr>
          <w:color w:val="231F20"/>
          <w:spacing w:val="-30"/>
          <w:w w:val="90"/>
          <w:sz w:val="22"/>
        </w:rPr>
        <w:t> </w:t>
      </w:r>
      <w:r>
        <w:rPr>
          <w:color w:val="231F20"/>
          <w:w w:val="90"/>
          <w:sz w:val="22"/>
        </w:rPr>
        <w:t>long</w:t>
      </w:r>
      <w:r>
        <w:rPr>
          <w:color w:val="231F20"/>
          <w:spacing w:val="-31"/>
          <w:w w:val="90"/>
          <w:sz w:val="22"/>
        </w:rPr>
        <w:t> </w:t>
      </w:r>
      <w:r>
        <w:rPr>
          <w:color w:val="231F20"/>
          <w:w w:val="90"/>
          <w:sz w:val="22"/>
        </w:rPr>
        <w:t>enough </w:t>
      </w:r>
      <w:r>
        <w:rPr>
          <w:color w:val="231F20"/>
          <w:w w:val="95"/>
          <w:sz w:val="22"/>
        </w:rPr>
        <w:t>(to</w:t>
      </w:r>
      <w:r>
        <w:rPr>
          <w:color w:val="231F20"/>
          <w:spacing w:val="-10"/>
          <w:w w:val="95"/>
          <w:sz w:val="22"/>
        </w:rPr>
        <w:t> </w:t>
      </w:r>
      <w:r>
        <w:rPr>
          <w:color w:val="231F20"/>
          <w:w w:val="95"/>
          <w:sz w:val="22"/>
        </w:rPr>
        <w:t>hold</w:t>
      </w:r>
      <w:r>
        <w:rPr>
          <w:color w:val="231F20"/>
          <w:spacing w:val="-10"/>
          <w:w w:val="95"/>
          <w:sz w:val="22"/>
        </w:rPr>
        <w:t> </w:t>
      </w:r>
      <w:r>
        <w:rPr>
          <w:color w:val="231F20"/>
          <w:w w:val="95"/>
          <w:sz w:val="22"/>
        </w:rPr>
        <w:t>2</w:t>
      </w:r>
      <w:r>
        <w:rPr>
          <w:color w:val="231F20"/>
          <w:spacing w:val="-9"/>
          <w:w w:val="95"/>
          <w:sz w:val="22"/>
        </w:rPr>
        <w:t> </w:t>
      </w:r>
      <w:r>
        <w:rPr>
          <w:color w:val="231F20"/>
          <w:w w:val="95"/>
          <w:sz w:val="22"/>
        </w:rPr>
        <w:t>of</w:t>
      </w:r>
      <w:r>
        <w:rPr>
          <w:color w:val="231F20"/>
          <w:spacing w:val="-10"/>
          <w:w w:val="95"/>
          <w:sz w:val="22"/>
        </w:rPr>
        <w:t> </w:t>
      </w:r>
      <w:r>
        <w:rPr>
          <w:color w:val="231F20"/>
          <w:w w:val="95"/>
          <w:sz w:val="22"/>
        </w:rPr>
        <w:t>the</w:t>
      </w:r>
      <w:r>
        <w:rPr>
          <w:color w:val="231F20"/>
          <w:spacing w:val="-10"/>
          <w:w w:val="95"/>
          <w:sz w:val="22"/>
        </w:rPr>
        <w:t> </w:t>
      </w:r>
      <w:r>
        <w:rPr>
          <w:color w:val="231F20"/>
          <w:w w:val="95"/>
          <w:sz w:val="22"/>
        </w:rPr>
        <w:t>small</w:t>
      </w:r>
      <w:r>
        <w:rPr>
          <w:color w:val="231F20"/>
          <w:spacing w:val="-9"/>
          <w:w w:val="95"/>
          <w:sz w:val="22"/>
        </w:rPr>
        <w:t> </w:t>
      </w:r>
      <w:r>
        <w:rPr>
          <w:color w:val="231F20"/>
          <w:w w:val="95"/>
          <w:sz w:val="22"/>
        </w:rPr>
        <w:t>jars)</w:t>
      </w:r>
    </w:p>
    <w:p>
      <w:pPr>
        <w:pStyle w:val="Heading3"/>
        <w:spacing w:before="91"/>
        <w:ind w:left="207"/>
      </w:pPr>
      <w:r>
        <w:rPr/>
        <w:br w:type="column"/>
      </w:r>
      <w:r>
        <w:rPr>
          <w:color w:val="324DA1"/>
        </w:rPr>
        <w:t>Key Questions</w:t>
      </w:r>
    </w:p>
    <w:p>
      <w:pPr>
        <w:pStyle w:val="ListParagraph"/>
        <w:numPr>
          <w:ilvl w:val="0"/>
          <w:numId w:val="6"/>
        </w:numPr>
        <w:tabs>
          <w:tab w:pos="496" w:val="left" w:leader="none"/>
        </w:tabs>
        <w:spacing w:line="249" w:lineRule="auto" w:before="119" w:after="0"/>
        <w:ind w:left="495" w:right="1133" w:hanging="288"/>
        <w:jc w:val="left"/>
        <w:rPr>
          <w:sz w:val="22"/>
        </w:rPr>
      </w:pPr>
      <w:r>
        <w:rPr>
          <w:color w:val="231F20"/>
          <w:w w:val="90"/>
          <w:sz w:val="22"/>
        </w:rPr>
        <w:t>Do</w:t>
      </w:r>
      <w:r>
        <w:rPr>
          <w:color w:val="231F20"/>
          <w:spacing w:val="-18"/>
          <w:w w:val="90"/>
          <w:sz w:val="22"/>
        </w:rPr>
        <w:t> </w:t>
      </w:r>
      <w:r>
        <w:rPr>
          <w:color w:val="231F20"/>
          <w:w w:val="90"/>
          <w:sz w:val="22"/>
        </w:rPr>
        <w:t>you</w:t>
      </w:r>
      <w:r>
        <w:rPr>
          <w:color w:val="231F20"/>
          <w:spacing w:val="-17"/>
          <w:w w:val="90"/>
          <w:sz w:val="22"/>
        </w:rPr>
        <w:t> </w:t>
      </w:r>
      <w:r>
        <w:rPr>
          <w:color w:val="231F20"/>
          <w:w w:val="90"/>
          <w:sz w:val="22"/>
        </w:rPr>
        <w:t>think</w:t>
      </w:r>
      <w:r>
        <w:rPr>
          <w:color w:val="231F20"/>
          <w:spacing w:val="-18"/>
          <w:w w:val="90"/>
          <w:sz w:val="22"/>
        </w:rPr>
        <w:t> </w:t>
      </w:r>
      <w:r>
        <w:rPr>
          <w:color w:val="231F20"/>
          <w:w w:val="90"/>
          <w:sz w:val="22"/>
        </w:rPr>
        <w:t>different</w:t>
      </w:r>
      <w:r>
        <w:rPr>
          <w:color w:val="231F20"/>
          <w:spacing w:val="-17"/>
          <w:w w:val="90"/>
          <w:sz w:val="22"/>
        </w:rPr>
        <w:t> </w:t>
      </w:r>
      <w:r>
        <w:rPr>
          <w:color w:val="231F20"/>
          <w:w w:val="90"/>
          <w:sz w:val="22"/>
        </w:rPr>
        <w:t>layers</w:t>
      </w:r>
      <w:r>
        <w:rPr>
          <w:color w:val="231F20"/>
          <w:spacing w:val="-18"/>
          <w:w w:val="90"/>
          <w:sz w:val="22"/>
        </w:rPr>
        <w:t> </w:t>
      </w:r>
      <w:r>
        <w:rPr>
          <w:color w:val="231F20"/>
          <w:w w:val="90"/>
          <w:sz w:val="22"/>
        </w:rPr>
        <w:t>in</w:t>
      </w:r>
      <w:r>
        <w:rPr>
          <w:color w:val="231F20"/>
          <w:spacing w:val="-17"/>
          <w:w w:val="90"/>
          <w:sz w:val="22"/>
        </w:rPr>
        <w:t> </w:t>
      </w:r>
      <w:r>
        <w:rPr>
          <w:color w:val="231F20"/>
          <w:w w:val="90"/>
          <w:sz w:val="22"/>
        </w:rPr>
        <w:t>the</w:t>
      </w:r>
      <w:r>
        <w:rPr>
          <w:color w:val="231F20"/>
          <w:spacing w:val="-17"/>
          <w:w w:val="90"/>
          <w:sz w:val="22"/>
        </w:rPr>
        <w:t> </w:t>
      </w:r>
      <w:r>
        <w:rPr>
          <w:color w:val="231F20"/>
          <w:w w:val="90"/>
          <w:sz w:val="22"/>
        </w:rPr>
        <w:t>atmosphere </w:t>
      </w:r>
      <w:r>
        <w:rPr>
          <w:color w:val="231F20"/>
          <w:w w:val="95"/>
          <w:sz w:val="22"/>
        </w:rPr>
        <w:t>have different</w:t>
      </w:r>
      <w:r>
        <w:rPr>
          <w:color w:val="231F20"/>
          <w:spacing w:val="-27"/>
          <w:w w:val="95"/>
          <w:sz w:val="22"/>
        </w:rPr>
        <w:t> </w:t>
      </w:r>
      <w:r>
        <w:rPr>
          <w:color w:val="231F20"/>
          <w:w w:val="95"/>
          <w:sz w:val="22"/>
        </w:rPr>
        <w:t>temperatures?</w:t>
      </w:r>
    </w:p>
    <w:p>
      <w:pPr>
        <w:pStyle w:val="ListParagraph"/>
        <w:numPr>
          <w:ilvl w:val="0"/>
          <w:numId w:val="6"/>
        </w:numPr>
        <w:tabs>
          <w:tab w:pos="496" w:val="left" w:leader="none"/>
        </w:tabs>
        <w:spacing w:line="249" w:lineRule="auto" w:before="142" w:after="0"/>
        <w:ind w:left="495" w:right="856" w:hanging="288"/>
        <w:jc w:val="left"/>
        <w:rPr>
          <w:sz w:val="22"/>
        </w:rPr>
      </w:pPr>
      <w:r>
        <w:rPr>
          <w:color w:val="231F20"/>
          <w:w w:val="90"/>
          <w:sz w:val="22"/>
        </w:rPr>
        <w:t>Do</w:t>
      </w:r>
      <w:r>
        <w:rPr>
          <w:color w:val="231F20"/>
          <w:spacing w:val="-15"/>
          <w:w w:val="90"/>
          <w:sz w:val="22"/>
        </w:rPr>
        <w:t> </w:t>
      </w:r>
      <w:r>
        <w:rPr>
          <w:color w:val="231F20"/>
          <w:w w:val="90"/>
          <w:sz w:val="22"/>
        </w:rPr>
        <w:t>you</w:t>
      </w:r>
      <w:r>
        <w:rPr>
          <w:color w:val="231F20"/>
          <w:spacing w:val="-14"/>
          <w:w w:val="90"/>
          <w:sz w:val="22"/>
        </w:rPr>
        <w:t> </w:t>
      </w:r>
      <w:r>
        <w:rPr>
          <w:color w:val="231F20"/>
          <w:w w:val="90"/>
          <w:sz w:val="22"/>
        </w:rPr>
        <w:t>think</w:t>
      </w:r>
      <w:r>
        <w:rPr>
          <w:color w:val="231F20"/>
          <w:spacing w:val="-14"/>
          <w:w w:val="90"/>
          <w:sz w:val="22"/>
        </w:rPr>
        <w:t> </w:t>
      </w:r>
      <w:r>
        <w:rPr>
          <w:color w:val="231F20"/>
          <w:w w:val="90"/>
          <w:sz w:val="22"/>
        </w:rPr>
        <w:t>temperature</w:t>
      </w:r>
      <w:r>
        <w:rPr>
          <w:color w:val="231F20"/>
          <w:spacing w:val="-14"/>
          <w:w w:val="90"/>
          <w:sz w:val="22"/>
        </w:rPr>
        <w:t> </w:t>
      </w:r>
      <w:r>
        <w:rPr>
          <w:color w:val="231F20"/>
          <w:w w:val="90"/>
          <w:sz w:val="22"/>
        </w:rPr>
        <w:t>differences</w:t>
      </w:r>
      <w:r>
        <w:rPr>
          <w:color w:val="231F20"/>
          <w:spacing w:val="-14"/>
          <w:w w:val="90"/>
          <w:sz w:val="22"/>
        </w:rPr>
        <w:t> </w:t>
      </w:r>
      <w:r>
        <w:rPr>
          <w:color w:val="231F20"/>
          <w:w w:val="90"/>
          <w:sz w:val="22"/>
        </w:rPr>
        <w:t>in</w:t>
      </w:r>
      <w:r>
        <w:rPr>
          <w:color w:val="231F20"/>
          <w:spacing w:val="-14"/>
          <w:w w:val="90"/>
          <w:sz w:val="22"/>
        </w:rPr>
        <w:t> </w:t>
      </w:r>
      <w:r>
        <w:rPr>
          <w:color w:val="231F20"/>
          <w:w w:val="90"/>
          <w:sz w:val="22"/>
        </w:rPr>
        <w:t>the</w:t>
      </w:r>
      <w:r>
        <w:rPr>
          <w:color w:val="231F20"/>
          <w:spacing w:val="-15"/>
          <w:w w:val="90"/>
          <w:sz w:val="22"/>
        </w:rPr>
        <w:t> </w:t>
      </w:r>
      <w:r>
        <w:rPr>
          <w:color w:val="231F20"/>
          <w:w w:val="90"/>
          <w:sz w:val="22"/>
        </w:rPr>
        <w:t>atmo- </w:t>
      </w:r>
      <w:r>
        <w:rPr>
          <w:color w:val="231F20"/>
          <w:sz w:val="22"/>
        </w:rPr>
        <w:t>sphere</w:t>
      </w:r>
      <w:r>
        <w:rPr>
          <w:color w:val="231F20"/>
          <w:spacing w:val="-29"/>
          <w:sz w:val="22"/>
        </w:rPr>
        <w:t> </w:t>
      </w:r>
      <w:r>
        <w:rPr>
          <w:color w:val="231F20"/>
          <w:sz w:val="22"/>
        </w:rPr>
        <w:t>could</w:t>
      </w:r>
      <w:r>
        <w:rPr>
          <w:color w:val="231F20"/>
          <w:spacing w:val="-28"/>
          <w:sz w:val="22"/>
        </w:rPr>
        <w:t> </w:t>
      </w:r>
      <w:r>
        <w:rPr>
          <w:color w:val="231F20"/>
          <w:sz w:val="22"/>
        </w:rPr>
        <w:t>affect</w:t>
      </w:r>
      <w:r>
        <w:rPr>
          <w:color w:val="231F20"/>
          <w:spacing w:val="-29"/>
          <w:sz w:val="22"/>
        </w:rPr>
        <w:t> </w:t>
      </w:r>
      <w:r>
        <w:rPr>
          <w:color w:val="231F20"/>
          <w:sz w:val="22"/>
        </w:rPr>
        <w:t>air</w:t>
      </w:r>
      <w:r>
        <w:rPr>
          <w:color w:val="231F20"/>
          <w:spacing w:val="-28"/>
          <w:sz w:val="22"/>
        </w:rPr>
        <w:t> </w:t>
      </w:r>
      <w:r>
        <w:rPr>
          <w:color w:val="231F20"/>
          <w:sz w:val="22"/>
        </w:rPr>
        <w:t>pollution?</w:t>
      </w:r>
      <w:r>
        <w:rPr>
          <w:color w:val="231F20"/>
          <w:spacing w:val="-29"/>
          <w:sz w:val="22"/>
        </w:rPr>
        <w:t> </w:t>
      </w:r>
      <w:r>
        <w:rPr>
          <w:color w:val="231F20"/>
          <w:sz w:val="22"/>
        </w:rPr>
        <w:t>How?</w:t>
      </w:r>
    </w:p>
    <w:p>
      <w:pPr>
        <w:pStyle w:val="Heading3"/>
        <w:spacing w:before="128"/>
        <w:ind w:left="207"/>
      </w:pPr>
      <w:r>
        <w:rPr>
          <w:color w:val="324DA1"/>
        </w:rPr>
        <w:t>Vocabulary</w:t>
      </w:r>
    </w:p>
    <w:p>
      <w:pPr>
        <w:spacing w:before="9"/>
        <w:ind w:left="207" w:right="0" w:firstLine="0"/>
        <w:jc w:val="left"/>
        <w:rPr>
          <w:sz w:val="22"/>
        </w:rPr>
      </w:pPr>
      <w:r>
        <w:rPr>
          <w:rFonts w:ascii="Verdana" w:hAnsi="Verdana"/>
          <w:b/>
          <w:color w:val="231F20"/>
          <w:w w:val="95"/>
          <w:sz w:val="22"/>
        </w:rPr>
        <w:t>Atmosphere</w:t>
      </w:r>
      <w:r>
        <w:rPr>
          <w:color w:val="231F20"/>
          <w:w w:val="95"/>
          <w:sz w:val="22"/>
        </w:rPr>
        <w:t>—The mass of air surrounding the Earth.</w:t>
      </w:r>
    </w:p>
    <w:p>
      <w:pPr>
        <w:spacing w:before="136"/>
        <w:ind w:left="207" w:right="0" w:firstLine="0"/>
        <w:jc w:val="left"/>
        <w:rPr>
          <w:sz w:val="22"/>
        </w:rPr>
      </w:pPr>
      <w:r>
        <w:rPr>
          <w:rFonts w:ascii="Verdana" w:hAnsi="Verdana"/>
          <w:b/>
          <w:color w:val="231F20"/>
          <w:w w:val="95"/>
          <w:sz w:val="22"/>
        </w:rPr>
        <w:t>Inversion</w:t>
      </w:r>
      <w:r>
        <w:rPr>
          <w:color w:val="231F20"/>
          <w:w w:val="95"/>
          <w:sz w:val="22"/>
        </w:rPr>
        <w:t>—A reversal of the usual order.</w:t>
      </w:r>
    </w:p>
    <w:p>
      <w:pPr>
        <w:pStyle w:val="BodyText"/>
        <w:spacing w:line="249" w:lineRule="auto" w:before="136"/>
        <w:ind w:left="207" w:right="859"/>
      </w:pPr>
      <w:r>
        <w:rPr>
          <w:rFonts w:ascii="Verdana" w:hAnsi="Verdana"/>
          <w:b/>
          <w:color w:val="231F20"/>
          <w:w w:val="80"/>
        </w:rPr>
        <w:t>Temperature</w:t>
      </w:r>
      <w:r>
        <w:rPr>
          <w:rFonts w:ascii="Verdana" w:hAnsi="Verdana"/>
          <w:b/>
          <w:color w:val="231F20"/>
          <w:spacing w:val="-14"/>
          <w:w w:val="80"/>
        </w:rPr>
        <w:t> </w:t>
      </w:r>
      <w:r>
        <w:rPr>
          <w:rFonts w:ascii="Verdana" w:hAnsi="Verdana"/>
          <w:b/>
          <w:color w:val="231F20"/>
          <w:w w:val="80"/>
        </w:rPr>
        <w:t>inversion</w:t>
      </w:r>
      <w:r>
        <w:rPr>
          <w:color w:val="231F20"/>
          <w:w w:val="80"/>
        </w:rPr>
        <w:t>—A</w:t>
      </w:r>
      <w:r>
        <w:rPr>
          <w:color w:val="231F20"/>
          <w:spacing w:val="-11"/>
          <w:w w:val="80"/>
        </w:rPr>
        <w:t> </w:t>
      </w:r>
      <w:r>
        <w:rPr>
          <w:color w:val="231F20"/>
          <w:w w:val="80"/>
        </w:rPr>
        <w:t>layer</w:t>
      </w:r>
      <w:r>
        <w:rPr>
          <w:color w:val="231F20"/>
          <w:spacing w:val="-11"/>
          <w:w w:val="80"/>
        </w:rPr>
        <w:t> </w:t>
      </w:r>
      <w:r>
        <w:rPr>
          <w:color w:val="231F20"/>
          <w:w w:val="80"/>
        </w:rPr>
        <w:t>of</w:t>
      </w:r>
      <w:r>
        <w:rPr>
          <w:color w:val="231F20"/>
          <w:spacing w:val="-11"/>
          <w:w w:val="80"/>
        </w:rPr>
        <w:t> </w:t>
      </w:r>
      <w:r>
        <w:rPr>
          <w:color w:val="231F20"/>
          <w:w w:val="80"/>
        </w:rPr>
        <w:t>warm</w:t>
      </w:r>
      <w:r>
        <w:rPr>
          <w:color w:val="231F20"/>
          <w:spacing w:val="-11"/>
          <w:w w:val="80"/>
        </w:rPr>
        <w:t> </w:t>
      </w:r>
      <w:r>
        <w:rPr>
          <w:color w:val="231F20"/>
          <w:w w:val="80"/>
        </w:rPr>
        <w:t>air</w:t>
      </w:r>
      <w:r>
        <w:rPr>
          <w:color w:val="231F20"/>
          <w:spacing w:val="-11"/>
          <w:w w:val="80"/>
        </w:rPr>
        <w:t> </w:t>
      </w:r>
      <w:r>
        <w:rPr>
          <w:color w:val="231F20"/>
          <w:w w:val="80"/>
        </w:rPr>
        <w:t>that</w:t>
      </w:r>
      <w:r>
        <w:rPr>
          <w:color w:val="231F20"/>
          <w:spacing w:val="-11"/>
          <w:w w:val="80"/>
        </w:rPr>
        <w:t> </w:t>
      </w:r>
      <w:r>
        <w:rPr>
          <w:color w:val="231F20"/>
          <w:w w:val="80"/>
        </w:rPr>
        <w:t>pre- </w:t>
      </w:r>
      <w:r>
        <w:rPr>
          <w:color w:val="231F20"/>
          <w:w w:val="95"/>
        </w:rPr>
        <w:t>vents</w:t>
      </w:r>
      <w:r>
        <w:rPr>
          <w:color w:val="231F20"/>
          <w:spacing w:val="-36"/>
          <w:w w:val="95"/>
        </w:rPr>
        <w:t> </w:t>
      </w:r>
      <w:r>
        <w:rPr>
          <w:color w:val="231F20"/>
          <w:w w:val="95"/>
        </w:rPr>
        <w:t>the</w:t>
      </w:r>
      <w:r>
        <w:rPr>
          <w:color w:val="231F20"/>
          <w:spacing w:val="-36"/>
          <w:w w:val="95"/>
        </w:rPr>
        <w:t> </w:t>
      </w:r>
      <w:r>
        <w:rPr>
          <w:color w:val="231F20"/>
          <w:w w:val="95"/>
        </w:rPr>
        <w:t>rise</w:t>
      </w:r>
      <w:r>
        <w:rPr>
          <w:color w:val="231F20"/>
          <w:spacing w:val="-35"/>
          <w:w w:val="95"/>
        </w:rPr>
        <w:t> </w:t>
      </w:r>
      <w:r>
        <w:rPr>
          <w:color w:val="231F20"/>
          <w:w w:val="95"/>
        </w:rPr>
        <w:t>of</w:t>
      </w:r>
      <w:r>
        <w:rPr>
          <w:color w:val="231F20"/>
          <w:spacing w:val="-36"/>
          <w:w w:val="95"/>
        </w:rPr>
        <w:t> </w:t>
      </w:r>
      <w:r>
        <w:rPr>
          <w:color w:val="231F20"/>
          <w:w w:val="95"/>
        </w:rPr>
        <w:t>cooler</w:t>
      </w:r>
      <w:r>
        <w:rPr>
          <w:color w:val="231F20"/>
          <w:spacing w:val="-36"/>
          <w:w w:val="95"/>
        </w:rPr>
        <w:t> </w:t>
      </w:r>
      <w:r>
        <w:rPr>
          <w:color w:val="231F20"/>
          <w:w w:val="95"/>
        </w:rPr>
        <w:t>air</w:t>
      </w:r>
      <w:r>
        <w:rPr>
          <w:color w:val="231F20"/>
          <w:spacing w:val="-35"/>
          <w:w w:val="95"/>
        </w:rPr>
        <w:t> </w:t>
      </w:r>
      <w:r>
        <w:rPr>
          <w:color w:val="231F20"/>
          <w:w w:val="95"/>
        </w:rPr>
        <w:t>and</w:t>
      </w:r>
      <w:r>
        <w:rPr>
          <w:color w:val="231F20"/>
          <w:spacing w:val="-36"/>
          <w:w w:val="95"/>
        </w:rPr>
        <w:t> </w:t>
      </w:r>
      <w:r>
        <w:rPr>
          <w:color w:val="231F20"/>
          <w:w w:val="95"/>
        </w:rPr>
        <w:t>pollutants</w:t>
      </w:r>
      <w:r>
        <w:rPr>
          <w:color w:val="231F20"/>
          <w:spacing w:val="-36"/>
          <w:w w:val="95"/>
        </w:rPr>
        <w:t> </w:t>
      </w:r>
      <w:r>
        <w:rPr>
          <w:color w:val="231F20"/>
          <w:w w:val="95"/>
        </w:rPr>
        <w:t>beneath</w:t>
      </w:r>
      <w:r>
        <w:rPr>
          <w:color w:val="231F20"/>
          <w:spacing w:val="-35"/>
          <w:w w:val="95"/>
        </w:rPr>
        <w:t> </w:t>
      </w:r>
      <w:r>
        <w:rPr>
          <w:color w:val="231F20"/>
          <w:w w:val="95"/>
        </w:rPr>
        <w:t>it.</w:t>
      </w:r>
    </w:p>
    <w:p>
      <w:pPr>
        <w:pStyle w:val="Heading3"/>
        <w:spacing w:before="127"/>
        <w:ind w:left="260"/>
      </w:pPr>
      <w:r>
        <w:rPr>
          <w:color w:val="324DA1"/>
          <w:w w:val="105"/>
        </w:rPr>
        <w:t>Steps</w:t>
      </w:r>
    </w:p>
    <w:p>
      <w:pPr>
        <w:pStyle w:val="ListParagraph"/>
        <w:numPr>
          <w:ilvl w:val="0"/>
          <w:numId w:val="35"/>
        </w:numPr>
        <w:tabs>
          <w:tab w:pos="496" w:val="left" w:leader="none"/>
        </w:tabs>
        <w:spacing w:line="249" w:lineRule="auto" w:before="120" w:after="0"/>
        <w:ind w:left="495" w:right="987" w:hanging="288"/>
        <w:jc w:val="left"/>
        <w:rPr>
          <w:sz w:val="22"/>
        </w:rPr>
      </w:pPr>
      <w:r>
        <w:rPr>
          <w:color w:val="231F20"/>
          <w:w w:val="95"/>
          <w:sz w:val="22"/>
        </w:rPr>
        <w:t>Show</w:t>
      </w:r>
      <w:r>
        <w:rPr>
          <w:color w:val="231F20"/>
          <w:spacing w:val="-38"/>
          <w:w w:val="95"/>
          <w:sz w:val="22"/>
        </w:rPr>
        <w:t> </w:t>
      </w:r>
      <w:r>
        <w:rPr>
          <w:color w:val="231F20"/>
          <w:w w:val="95"/>
          <w:sz w:val="22"/>
        </w:rPr>
        <w:t>the</w:t>
      </w:r>
      <w:r>
        <w:rPr>
          <w:color w:val="231F20"/>
          <w:spacing w:val="-38"/>
          <w:w w:val="95"/>
          <w:sz w:val="22"/>
        </w:rPr>
        <w:t> </w:t>
      </w:r>
      <w:r>
        <w:rPr>
          <w:color w:val="231F20"/>
          <w:w w:val="95"/>
          <w:sz w:val="22"/>
        </w:rPr>
        <w:t>class</w:t>
      </w:r>
      <w:r>
        <w:rPr>
          <w:color w:val="231F20"/>
          <w:spacing w:val="-37"/>
          <w:w w:val="95"/>
          <w:sz w:val="22"/>
        </w:rPr>
        <w:t> </w:t>
      </w:r>
      <w:r>
        <w:rPr>
          <w:color w:val="231F20"/>
          <w:w w:val="95"/>
          <w:sz w:val="22"/>
        </w:rPr>
        <w:t>the</w:t>
      </w:r>
      <w:r>
        <w:rPr>
          <w:color w:val="231F20"/>
          <w:spacing w:val="-38"/>
          <w:w w:val="95"/>
          <w:sz w:val="22"/>
        </w:rPr>
        <w:t> </w:t>
      </w:r>
      <w:r>
        <w:rPr>
          <w:color w:val="231F20"/>
          <w:w w:val="95"/>
          <w:sz w:val="22"/>
        </w:rPr>
        <w:t>photos</w:t>
      </w:r>
      <w:r>
        <w:rPr>
          <w:color w:val="231F20"/>
          <w:spacing w:val="-37"/>
          <w:w w:val="95"/>
          <w:sz w:val="22"/>
        </w:rPr>
        <w:t> </w:t>
      </w:r>
      <w:r>
        <w:rPr>
          <w:color w:val="231F20"/>
          <w:w w:val="95"/>
          <w:sz w:val="22"/>
        </w:rPr>
        <w:t>of</w:t>
      </w:r>
      <w:r>
        <w:rPr>
          <w:color w:val="231F20"/>
          <w:spacing w:val="-38"/>
          <w:w w:val="95"/>
          <w:sz w:val="22"/>
        </w:rPr>
        <w:t> </w:t>
      </w:r>
      <w:r>
        <w:rPr>
          <w:color w:val="231F20"/>
          <w:w w:val="95"/>
          <w:sz w:val="22"/>
        </w:rPr>
        <w:t>a</w:t>
      </w:r>
      <w:r>
        <w:rPr>
          <w:color w:val="231F20"/>
          <w:spacing w:val="-37"/>
          <w:w w:val="95"/>
          <w:sz w:val="22"/>
        </w:rPr>
        <w:t> </w:t>
      </w:r>
      <w:r>
        <w:rPr>
          <w:color w:val="231F20"/>
          <w:w w:val="95"/>
          <w:sz w:val="22"/>
        </w:rPr>
        <w:t>city</w:t>
      </w:r>
      <w:r>
        <w:rPr>
          <w:color w:val="231F20"/>
          <w:spacing w:val="-38"/>
          <w:w w:val="95"/>
          <w:sz w:val="22"/>
        </w:rPr>
        <w:t> </w:t>
      </w:r>
      <w:r>
        <w:rPr>
          <w:color w:val="231F20"/>
          <w:w w:val="95"/>
          <w:sz w:val="22"/>
        </w:rPr>
        <w:t>with</w:t>
      </w:r>
      <w:r>
        <w:rPr>
          <w:color w:val="231F20"/>
          <w:spacing w:val="-37"/>
          <w:w w:val="95"/>
          <w:sz w:val="22"/>
        </w:rPr>
        <w:t> </w:t>
      </w:r>
      <w:r>
        <w:rPr>
          <w:color w:val="231F20"/>
          <w:w w:val="95"/>
          <w:sz w:val="22"/>
        </w:rPr>
        <w:t>clean</w:t>
      </w:r>
      <w:r>
        <w:rPr>
          <w:color w:val="231F20"/>
          <w:spacing w:val="-38"/>
          <w:w w:val="95"/>
          <w:sz w:val="22"/>
        </w:rPr>
        <w:t> </w:t>
      </w:r>
      <w:r>
        <w:rPr>
          <w:color w:val="231F20"/>
          <w:w w:val="95"/>
          <w:sz w:val="22"/>
        </w:rPr>
        <w:t>air </w:t>
      </w:r>
      <w:r>
        <w:rPr>
          <w:color w:val="231F20"/>
          <w:sz w:val="22"/>
        </w:rPr>
        <w:t>and</w:t>
      </w:r>
      <w:r>
        <w:rPr>
          <w:color w:val="231F20"/>
          <w:spacing w:val="-24"/>
          <w:sz w:val="22"/>
        </w:rPr>
        <w:t> </w:t>
      </w:r>
      <w:r>
        <w:rPr>
          <w:color w:val="231F20"/>
          <w:sz w:val="22"/>
        </w:rPr>
        <w:t>a</w:t>
      </w:r>
      <w:r>
        <w:rPr>
          <w:color w:val="231F20"/>
          <w:spacing w:val="-24"/>
          <w:sz w:val="22"/>
        </w:rPr>
        <w:t> </w:t>
      </w:r>
      <w:r>
        <w:rPr>
          <w:color w:val="231F20"/>
          <w:sz w:val="22"/>
        </w:rPr>
        <w:t>city</w:t>
      </w:r>
      <w:r>
        <w:rPr>
          <w:color w:val="231F20"/>
          <w:spacing w:val="-24"/>
          <w:sz w:val="22"/>
        </w:rPr>
        <w:t> </w:t>
      </w:r>
      <w:r>
        <w:rPr>
          <w:color w:val="231F20"/>
          <w:sz w:val="22"/>
        </w:rPr>
        <w:t>with</w:t>
      </w:r>
      <w:r>
        <w:rPr>
          <w:color w:val="231F20"/>
          <w:spacing w:val="-24"/>
          <w:sz w:val="22"/>
        </w:rPr>
        <w:t> </w:t>
      </w:r>
      <w:r>
        <w:rPr>
          <w:color w:val="231F20"/>
          <w:sz w:val="22"/>
        </w:rPr>
        <w:t>trapped</w:t>
      </w:r>
      <w:r>
        <w:rPr>
          <w:color w:val="231F20"/>
          <w:spacing w:val="-24"/>
          <w:sz w:val="22"/>
        </w:rPr>
        <w:t> </w:t>
      </w:r>
      <w:r>
        <w:rPr>
          <w:color w:val="231F20"/>
          <w:sz w:val="22"/>
        </w:rPr>
        <w:t>air</w:t>
      </w:r>
      <w:r>
        <w:rPr>
          <w:color w:val="231F20"/>
          <w:spacing w:val="-23"/>
          <w:sz w:val="22"/>
        </w:rPr>
        <w:t> </w:t>
      </w:r>
      <w:r>
        <w:rPr>
          <w:color w:val="231F20"/>
          <w:sz w:val="22"/>
        </w:rPr>
        <w:t>pollutants.</w:t>
      </w:r>
    </w:p>
    <w:p>
      <w:pPr>
        <w:spacing w:line="249" w:lineRule="auto" w:before="142"/>
        <w:ind w:left="207" w:right="1038" w:firstLine="0"/>
        <w:jc w:val="left"/>
        <w:rPr>
          <w:i/>
          <w:sz w:val="22"/>
        </w:rPr>
      </w:pPr>
      <w:r>
        <w:rPr>
          <w:i/>
          <w:color w:val="231F20"/>
          <w:w w:val="90"/>
          <w:sz w:val="22"/>
        </w:rPr>
        <w:t>Demonstrate</w:t>
      </w:r>
      <w:r>
        <w:rPr>
          <w:i/>
          <w:color w:val="231F20"/>
          <w:spacing w:val="-34"/>
          <w:w w:val="90"/>
          <w:sz w:val="22"/>
        </w:rPr>
        <w:t> </w:t>
      </w:r>
      <w:r>
        <w:rPr>
          <w:i/>
          <w:color w:val="231F20"/>
          <w:w w:val="90"/>
          <w:sz w:val="22"/>
        </w:rPr>
        <w:t>normal</w:t>
      </w:r>
      <w:r>
        <w:rPr>
          <w:i/>
          <w:color w:val="231F20"/>
          <w:spacing w:val="-33"/>
          <w:w w:val="90"/>
          <w:sz w:val="22"/>
        </w:rPr>
        <w:t> </w:t>
      </w:r>
      <w:r>
        <w:rPr>
          <w:i/>
          <w:color w:val="231F20"/>
          <w:w w:val="90"/>
          <w:sz w:val="22"/>
        </w:rPr>
        <w:t>weather</w:t>
      </w:r>
      <w:r>
        <w:rPr>
          <w:i/>
          <w:color w:val="231F20"/>
          <w:spacing w:val="-33"/>
          <w:w w:val="90"/>
          <w:sz w:val="22"/>
        </w:rPr>
        <w:t> </w:t>
      </w:r>
      <w:r>
        <w:rPr>
          <w:i/>
          <w:color w:val="231F20"/>
          <w:w w:val="90"/>
          <w:sz w:val="22"/>
        </w:rPr>
        <w:t>conditions</w:t>
      </w:r>
      <w:r>
        <w:rPr>
          <w:i/>
          <w:color w:val="231F20"/>
          <w:spacing w:val="-34"/>
          <w:w w:val="90"/>
          <w:sz w:val="22"/>
        </w:rPr>
        <w:t> </w:t>
      </w:r>
      <w:r>
        <w:rPr>
          <w:i/>
          <w:color w:val="231F20"/>
          <w:w w:val="90"/>
          <w:sz w:val="22"/>
        </w:rPr>
        <w:t>to</w:t>
      </w:r>
      <w:r>
        <w:rPr>
          <w:i/>
          <w:color w:val="231F20"/>
          <w:spacing w:val="-33"/>
          <w:w w:val="90"/>
          <w:sz w:val="22"/>
        </w:rPr>
        <w:t> </w:t>
      </w:r>
      <w:r>
        <w:rPr>
          <w:i/>
          <w:color w:val="231F20"/>
          <w:w w:val="90"/>
          <w:sz w:val="22"/>
        </w:rPr>
        <w:t>the</w:t>
      </w:r>
      <w:r>
        <w:rPr>
          <w:i/>
          <w:color w:val="231F20"/>
          <w:spacing w:val="-33"/>
          <w:w w:val="90"/>
          <w:sz w:val="22"/>
        </w:rPr>
        <w:t> </w:t>
      </w:r>
      <w:r>
        <w:rPr>
          <w:i/>
          <w:color w:val="231F20"/>
          <w:spacing w:val="-3"/>
          <w:w w:val="90"/>
          <w:sz w:val="22"/>
        </w:rPr>
        <w:t>class </w:t>
      </w:r>
      <w:r>
        <w:rPr>
          <w:i/>
          <w:color w:val="231F20"/>
          <w:w w:val="95"/>
          <w:sz w:val="22"/>
        </w:rPr>
        <w:t>(Steps</w:t>
      </w:r>
      <w:r>
        <w:rPr>
          <w:i/>
          <w:color w:val="231F20"/>
          <w:spacing w:val="-20"/>
          <w:w w:val="95"/>
          <w:sz w:val="22"/>
        </w:rPr>
        <w:t> </w:t>
      </w:r>
      <w:r>
        <w:rPr>
          <w:i/>
          <w:color w:val="231F20"/>
          <w:w w:val="95"/>
          <w:sz w:val="22"/>
        </w:rPr>
        <w:t>2-6):</w:t>
      </w:r>
    </w:p>
    <w:p>
      <w:pPr>
        <w:pStyle w:val="ListParagraph"/>
        <w:numPr>
          <w:ilvl w:val="0"/>
          <w:numId w:val="35"/>
        </w:numPr>
        <w:tabs>
          <w:tab w:pos="496" w:val="left" w:leader="none"/>
        </w:tabs>
        <w:spacing w:line="240" w:lineRule="auto" w:before="142" w:after="0"/>
        <w:ind w:left="495" w:right="0" w:hanging="289"/>
        <w:jc w:val="left"/>
        <w:rPr>
          <w:sz w:val="22"/>
        </w:rPr>
      </w:pPr>
      <w:r>
        <w:rPr>
          <w:color w:val="231F20"/>
          <w:sz w:val="22"/>
        </w:rPr>
        <w:t>Place</w:t>
      </w:r>
      <w:r>
        <w:rPr>
          <w:color w:val="231F20"/>
          <w:spacing w:val="-27"/>
          <w:sz w:val="22"/>
        </w:rPr>
        <w:t> </w:t>
      </w:r>
      <w:r>
        <w:rPr>
          <w:color w:val="231F20"/>
          <w:sz w:val="22"/>
        </w:rPr>
        <w:t>two</w:t>
      </w:r>
      <w:r>
        <w:rPr>
          <w:color w:val="231F20"/>
          <w:spacing w:val="-26"/>
          <w:sz w:val="22"/>
        </w:rPr>
        <w:t> </w:t>
      </w:r>
      <w:r>
        <w:rPr>
          <w:color w:val="231F20"/>
          <w:sz w:val="22"/>
        </w:rPr>
        <w:t>of</w:t>
      </w:r>
      <w:r>
        <w:rPr>
          <w:color w:val="231F20"/>
          <w:spacing w:val="-27"/>
          <w:sz w:val="22"/>
        </w:rPr>
        <w:t> </w:t>
      </w:r>
      <w:r>
        <w:rPr>
          <w:color w:val="231F20"/>
          <w:sz w:val="22"/>
        </w:rPr>
        <w:t>the</w:t>
      </w:r>
      <w:r>
        <w:rPr>
          <w:color w:val="231F20"/>
          <w:spacing w:val="-26"/>
          <w:sz w:val="22"/>
        </w:rPr>
        <w:t> </w:t>
      </w:r>
      <w:r>
        <w:rPr>
          <w:color w:val="231F20"/>
          <w:sz w:val="22"/>
        </w:rPr>
        <w:t>jars</w:t>
      </w:r>
      <w:r>
        <w:rPr>
          <w:color w:val="231F20"/>
          <w:spacing w:val="-27"/>
          <w:sz w:val="22"/>
        </w:rPr>
        <w:t> </w:t>
      </w:r>
      <w:r>
        <w:rPr>
          <w:color w:val="231F20"/>
          <w:sz w:val="22"/>
        </w:rPr>
        <w:t>in</w:t>
      </w:r>
      <w:r>
        <w:rPr>
          <w:color w:val="231F20"/>
          <w:spacing w:val="-26"/>
          <w:sz w:val="22"/>
        </w:rPr>
        <w:t> </w:t>
      </w:r>
      <w:r>
        <w:rPr>
          <w:color w:val="231F20"/>
          <w:sz w:val="22"/>
        </w:rPr>
        <w:t>one</w:t>
      </w:r>
      <w:r>
        <w:rPr>
          <w:color w:val="231F20"/>
          <w:spacing w:val="-27"/>
          <w:sz w:val="22"/>
        </w:rPr>
        <w:t> </w:t>
      </w:r>
      <w:r>
        <w:rPr>
          <w:color w:val="231F20"/>
          <w:sz w:val="22"/>
        </w:rPr>
        <w:t>of</w:t>
      </w:r>
      <w:r>
        <w:rPr>
          <w:color w:val="231F20"/>
          <w:spacing w:val="-26"/>
          <w:sz w:val="22"/>
        </w:rPr>
        <w:t> </w:t>
      </w:r>
      <w:r>
        <w:rPr>
          <w:color w:val="231F20"/>
          <w:sz w:val="22"/>
        </w:rPr>
        <w:t>the</w:t>
      </w:r>
      <w:r>
        <w:rPr>
          <w:color w:val="231F20"/>
          <w:spacing w:val="-27"/>
          <w:sz w:val="22"/>
        </w:rPr>
        <w:t> </w:t>
      </w:r>
      <w:r>
        <w:rPr>
          <w:color w:val="231F20"/>
          <w:sz w:val="22"/>
        </w:rPr>
        <w:t>shallow</w:t>
      </w:r>
      <w:r>
        <w:rPr>
          <w:color w:val="231F20"/>
          <w:spacing w:val="-26"/>
          <w:sz w:val="22"/>
        </w:rPr>
        <w:t> </w:t>
      </w:r>
      <w:r>
        <w:rPr>
          <w:color w:val="231F20"/>
          <w:sz w:val="22"/>
        </w:rPr>
        <w:t>pans.</w:t>
      </w:r>
    </w:p>
    <w:p>
      <w:pPr>
        <w:pStyle w:val="ListParagraph"/>
        <w:numPr>
          <w:ilvl w:val="0"/>
          <w:numId w:val="35"/>
        </w:numPr>
        <w:tabs>
          <w:tab w:pos="496" w:val="left" w:leader="none"/>
        </w:tabs>
        <w:spacing w:line="249" w:lineRule="auto" w:before="151" w:after="0"/>
        <w:ind w:left="495" w:right="848" w:hanging="288"/>
        <w:jc w:val="left"/>
        <w:rPr>
          <w:sz w:val="22"/>
        </w:rPr>
      </w:pPr>
      <w:r>
        <w:rPr>
          <w:color w:val="231F20"/>
          <w:w w:val="95"/>
          <w:sz w:val="22"/>
        </w:rPr>
        <w:t>Fill</w:t>
      </w:r>
      <w:r>
        <w:rPr>
          <w:color w:val="231F20"/>
          <w:spacing w:val="-30"/>
          <w:w w:val="95"/>
          <w:sz w:val="22"/>
        </w:rPr>
        <w:t> </w:t>
      </w:r>
      <w:r>
        <w:rPr>
          <w:color w:val="231F20"/>
          <w:w w:val="95"/>
          <w:sz w:val="22"/>
        </w:rPr>
        <w:t>one</w:t>
      </w:r>
      <w:r>
        <w:rPr>
          <w:color w:val="231F20"/>
          <w:spacing w:val="-29"/>
          <w:w w:val="95"/>
          <w:sz w:val="22"/>
        </w:rPr>
        <w:t> </w:t>
      </w:r>
      <w:r>
        <w:rPr>
          <w:color w:val="231F20"/>
          <w:w w:val="95"/>
          <w:sz w:val="22"/>
        </w:rPr>
        <w:t>of</w:t>
      </w:r>
      <w:r>
        <w:rPr>
          <w:color w:val="231F20"/>
          <w:spacing w:val="-29"/>
          <w:w w:val="95"/>
          <w:sz w:val="22"/>
        </w:rPr>
        <w:t> </w:t>
      </w:r>
      <w:r>
        <w:rPr>
          <w:color w:val="231F20"/>
          <w:w w:val="95"/>
          <w:sz w:val="22"/>
        </w:rPr>
        <w:t>the</w:t>
      </w:r>
      <w:r>
        <w:rPr>
          <w:color w:val="231F20"/>
          <w:spacing w:val="-29"/>
          <w:w w:val="95"/>
          <w:sz w:val="22"/>
        </w:rPr>
        <w:t> </w:t>
      </w:r>
      <w:r>
        <w:rPr>
          <w:color w:val="231F20"/>
          <w:w w:val="95"/>
          <w:sz w:val="22"/>
        </w:rPr>
        <w:t>jars</w:t>
      </w:r>
      <w:r>
        <w:rPr>
          <w:color w:val="231F20"/>
          <w:spacing w:val="-29"/>
          <w:w w:val="95"/>
          <w:sz w:val="22"/>
        </w:rPr>
        <w:t> </w:t>
      </w:r>
      <w:r>
        <w:rPr>
          <w:color w:val="231F20"/>
          <w:w w:val="95"/>
          <w:sz w:val="22"/>
        </w:rPr>
        <w:t>with</w:t>
      </w:r>
      <w:r>
        <w:rPr>
          <w:color w:val="231F20"/>
          <w:spacing w:val="-29"/>
          <w:w w:val="95"/>
          <w:sz w:val="22"/>
        </w:rPr>
        <w:t> </w:t>
      </w:r>
      <w:r>
        <w:rPr>
          <w:color w:val="231F20"/>
          <w:w w:val="95"/>
          <w:sz w:val="22"/>
        </w:rPr>
        <w:t>hot</w:t>
      </w:r>
      <w:r>
        <w:rPr>
          <w:color w:val="231F20"/>
          <w:spacing w:val="-29"/>
          <w:w w:val="95"/>
          <w:sz w:val="22"/>
        </w:rPr>
        <w:t> </w:t>
      </w:r>
      <w:r>
        <w:rPr>
          <w:color w:val="231F20"/>
          <w:w w:val="95"/>
          <w:sz w:val="22"/>
        </w:rPr>
        <w:t>water</w:t>
      </w:r>
      <w:r>
        <w:rPr>
          <w:color w:val="231F20"/>
          <w:spacing w:val="-29"/>
          <w:w w:val="95"/>
          <w:sz w:val="22"/>
        </w:rPr>
        <w:t> </w:t>
      </w:r>
      <w:r>
        <w:rPr>
          <w:color w:val="231F20"/>
          <w:w w:val="95"/>
          <w:sz w:val="22"/>
        </w:rPr>
        <w:t>and</w:t>
      </w:r>
      <w:r>
        <w:rPr>
          <w:color w:val="231F20"/>
          <w:spacing w:val="-29"/>
          <w:w w:val="95"/>
          <w:sz w:val="22"/>
        </w:rPr>
        <w:t> </w:t>
      </w:r>
      <w:r>
        <w:rPr>
          <w:color w:val="231F20"/>
          <w:w w:val="95"/>
          <w:sz w:val="22"/>
        </w:rPr>
        <w:t>the</w:t>
      </w:r>
      <w:r>
        <w:rPr>
          <w:color w:val="231F20"/>
          <w:spacing w:val="-29"/>
          <w:w w:val="95"/>
          <w:sz w:val="22"/>
        </w:rPr>
        <w:t> </w:t>
      </w:r>
      <w:r>
        <w:rPr>
          <w:color w:val="231F20"/>
          <w:w w:val="95"/>
          <w:sz w:val="22"/>
        </w:rPr>
        <w:t>other</w:t>
      </w:r>
      <w:r>
        <w:rPr>
          <w:color w:val="231F20"/>
          <w:spacing w:val="-30"/>
          <w:w w:val="95"/>
          <w:sz w:val="22"/>
        </w:rPr>
        <w:t> </w:t>
      </w:r>
      <w:r>
        <w:rPr>
          <w:color w:val="231F20"/>
          <w:w w:val="95"/>
          <w:sz w:val="22"/>
        </w:rPr>
        <w:t>jar </w:t>
      </w:r>
      <w:r>
        <w:rPr>
          <w:color w:val="231F20"/>
          <w:sz w:val="22"/>
        </w:rPr>
        <w:t>with</w:t>
      </w:r>
      <w:r>
        <w:rPr>
          <w:color w:val="231F20"/>
          <w:spacing w:val="-43"/>
          <w:sz w:val="22"/>
        </w:rPr>
        <w:t> </w:t>
      </w:r>
      <w:r>
        <w:rPr>
          <w:color w:val="231F20"/>
          <w:sz w:val="22"/>
        </w:rPr>
        <w:t>ice</w:t>
      </w:r>
      <w:r>
        <w:rPr>
          <w:color w:val="231F20"/>
          <w:spacing w:val="-43"/>
          <w:sz w:val="22"/>
        </w:rPr>
        <w:t> </w:t>
      </w:r>
      <w:r>
        <w:rPr>
          <w:color w:val="231F20"/>
          <w:spacing w:val="-3"/>
          <w:sz w:val="22"/>
        </w:rPr>
        <w:t>water.</w:t>
      </w:r>
      <w:r>
        <w:rPr>
          <w:color w:val="231F20"/>
          <w:spacing w:val="-42"/>
          <w:sz w:val="22"/>
        </w:rPr>
        <w:t> </w:t>
      </w:r>
      <w:r>
        <w:rPr>
          <w:color w:val="231F20"/>
          <w:sz w:val="22"/>
        </w:rPr>
        <w:t>Fill</w:t>
      </w:r>
      <w:r>
        <w:rPr>
          <w:color w:val="231F20"/>
          <w:spacing w:val="-43"/>
          <w:sz w:val="22"/>
        </w:rPr>
        <w:t> </w:t>
      </w:r>
      <w:r>
        <w:rPr>
          <w:color w:val="231F20"/>
          <w:sz w:val="22"/>
        </w:rPr>
        <w:t>jars</w:t>
      </w:r>
      <w:r>
        <w:rPr>
          <w:color w:val="231F20"/>
          <w:spacing w:val="-42"/>
          <w:sz w:val="22"/>
        </w:rPr>
        <w:t> </w:t>
      </w:r>
      <w:r>
        <w:rPr>
          <w:color w:val="231F20"/>
          <w:sz w:val="22"/>
        </w:rPr>
        <w:t>to</w:t>
      </w:r>
      <w:r>
        <w:rPr>
          <w:color w:val="231F20"/>
          <w:spacing w:val="-43"/>
          <w:sz w:val="22"/>
        </w:rPr>
        <w:t> </w:t>
      </w:r>
      <w:r>
        <w:rPr>
          <w:color w:val="231F20"/>
          <w:sz w:val="22"/>
        </w:rPr>
        <w:t>the</w:t>
      </w:r>
      <w:r>
        <w:rPr>
          <w:color w:val="231F20"/>
          <w:spacing w:val="-43"/>
          <w:sz w:val="22"/>
        </w:rPr>
        <w:t> </w:t>
      </w:r>
      <w:r>
        <w:rPr>
          <w:color w:val="231F20"/>
          <w:sz w:val="22"/>
        </w:rPr>
        <w:t>brim.</w:t>
      </w:r>
      <w:r>
        <w:rPr>
          <w:color w:val="231F20"/>
          <w:spacing w:val="-42"/>
          <w:sz w:val="22"/>
        </w:rPr>
        <w:t> </w:t>
      </w:r>
      <w:r>
        <w:rPr>
          <w:color w:val="231F20"/>
          <w:sz w:val="22"/>
        </w:rPr>
        <w:t>If</w:t>
      </w:r>
      <w:r>
        <w:rPr>
          <w:color w:val="231F20"/>
          <w:spacing w:val="-43"/>
          <w:sz w:val="22"/>
        </w:rPr>
        <w:t> </w:t>
      </w:r>
      <w:r>
        <w:rPr>
          <w:color w:val="231F20"/>
          <w:sz w:val="22"/>
        </w:rPr>
        <w:t>you</w:t>
      </w:r>
      <w:r>
        <w:rPr>
          <w:color w:val="231F20"/>
          <w:spacing w:val="-42"/>
          <w:sz w:val="22"/>
        </w:rPr>
        <w:t> </w:t>
      </w:r>
      <w:r>
        <w:rPr>
          <w:color w:val="231F20"/>
          <w:sz w:val="22"/>
        </w:rPr>
        <w:t>use</w:t>
      </w:r>
      <w:r>
        <w:rPr>
          <w:color w:val="231F20"/>
          <w:spacing w:val="-43"/>
          <w:sz w:val="22"/>
        </w:rPr>
        <w:t> </w:t>
      </w:r>
      <w:r>
        <w:rPr>
          <w:color w:val="231F20"/>
          <w:sz w:val="22"/>
        </w:rPr>
        <w:t>ice </w:t>
      </w:r>
      <w:r>
        <w:rPr>
          <w:color w:val="231F20"/>
          <w:w w:val="95"/>
          <w:sz w:val="22"/>
        </w:rPr>
        <w:t>cubes</w:t>
      </w:r>
      <w:r>
        <w:rPr>
          <w:color w:val="231F20"/>
          <w:spacing w:val="-35"/>
          <w:w w:val="95"/>
          <w:sz w:val="22"/>
        </w:rPr>
        <w:t> </w:t>
      </w:r>
      <w:r>
        <w:rPr>
          <w:color w:val="231F20"/>
          <w:w w:val="95"/>
          <w:sz w:val="22"/>
        </w:rPr>
        <w:t>to</w:t>
      </w:r>
      <w:r>
        <w:rPr>
          <w:color w:val="231F20"/>
          <w:spacing w:val="-34"/>
          <w:w w:val="95"/>
          <w:sz w:val="22"/>
        </w:rPr>
        <w:t> </w:t>
      </w:r>
      <w:r>
        <w:rPr>
          <w:color w:val="231F20"/>
          <w:w w:val="95"/>
          <w:sz w:val="22"/>
        </w:rPr>
        <w:t>cool</w:t>
      </w:r>
      <w:r>
        <w:rPr>
          <w:color w:val="231F20"/>
          <w:spacing w:val="-34"/>
          <w:w w:val="95"/>
          <w:sz w:val="22"/>
        </w:rPr>
        <w:t> </w:t>
      </w:r>
      <w:r>
        <w:rPr>
          <w:color w:val="231F20"/>
          <w:w w:val="95"/>
          <w:sz w:val="22"/>
        </w:rPr>
        <w:t>the</w:t>
      </w:r>
      <w:r>
        <w:rPr>
          <w:color w:val="231F20"/>
          <w:spacing w:val="-35"/>
          <w:w w:val="95"/>
          <w:sz w:val="22"/>
        </w:rPr>
        <w:t> </w:t>
      </w:r>
      <w:r>
        <w:rPr>
          <w:color w:val="231F20"/>
          <w:w w:val="95"/>
          <w:sz w:val="22"/>
        </w:rPr>
        <w:t>water</w:t>
      </w:r>
      <w:r>
        <w:rPr>
          <w:color w:val="231F20"/>
          <w:spacing w:val="-34"/>
          <w:w w:val="95"/>
          <w:sz w:val="22"/>
        </w:rPr>
        <w:t> </w:t>
      </w:r>
      <w:r>
        <w:rPr>
          <w:color w:val="231F20"/>
          <w:w w:val="95"/>
          <w:sz w:val="22"/>
        </w:rPr>
        <w:t>in</w:t>
      </w:r>
      <w:r>
        <w:rPr>
          <w:color w:val="231F20"/>
          <w:spacing w:val="-35"/>
          <w:w w:val="95"/>
          <w:sz w:val="22"/>
        </w:rPr>
        <w:t> </w:t>
      </w:r>
      <w:r>
        <w:rPr>
          <w:color w:val="231F20"/>
          <w:w w:val="95"/>
          <w:sz w:val="22"/>
        </w:rPr>
        <w:t>the</w:t>
      </w:r>
      <w:r>
        <w:rPr>
          <w:color w:val="231F20"/>
          <w:spacing w:val="-34"/>
          <w:w w:val="95"/>
          <w:sz w:val="22"/>
        </w:rPr>
        <w:t> </w:t>
      </w:r>
      <w:r>
        <w:rPr>
          <w:color w:val="231F20"/>
          <w:w w:val="95"/>
          <w:sz w:val="22"/>
        </w:rPr>
        <w:t>ice-water</w:t>
      </w:r>
      <w:r>
        <w:rPr>
          <w:color w:val="231F20"/>
          <w:spacing w:val="-34"/>
          <w:w w:val="95"/>
          <w:sz w:val="22"/>
        </w:rPr>
        <w:t> </w:t>
      </w:r>
      <w:r>
        <w:rPr>
          <w:color w:val="231F20"/>
          <w:spacing w:val="-4"/>
          <w:w w:val="95"/>
          <w:sz w:val="22"/>
        </w:rPr>
        <w:t>jar,</w:t>
      </w:r>
      <w:r>
        <w:rPr>
          <w:color w:val="231F20"/>
          <w:spacing w:val="-35"/>
          <w:w w:val="95"/>
          <w:sz w:val="22"/>
        </w:rPr>
        <w:t> </w:t>
      </w:r>
      <w:r>
        <w:rPr>
          <w:color w:val="231F20"/>
          <w:w w:val="95"/>
          <w:sz w:val="22"/>
        </w:rPr>
        <w:t>do</w:t>
      </w:r>
      <w:r>
        <w:rPr>
          <w:color w:val="231F20"/>
          <w:spacing w:val="-34"/>
          <w:w w:val="95"/>
          <w:sz w:val="22"/>
        </w:rPr>
        <w:t> </w:t>
      </w:r>
      <w:r>
        <w:rPr>
          <w:color w:val="231F20"/>
          <w:w w:val="95"/>
          <w:sz w:val="22"/>
        </w:rPr>
        <w:t>not </w:t>
      </w:r>
      <w:r>
        <w:rPr>
          <w:color w:val="231F20"/>
          <w:sz w:val="22"/>
        </w:rPr>
        <w:t>leave</w:t>
      </w:r>
      <w:r>
        <w:rPr>
          <w:color w:val="231F20"/>
          <w:spacing w:val="-15"/>
          <w:sz w:val="22"/>
        </w:rPr>
        <w:t> </w:t>
      </w:r>
      <w:r>
        <w:rPr>
          <w:color w:val="231F20"/>
          <w:sz w:val="22"/>
        </w:rPr>
        <w:t>any</w:t>
      </w:r>
      <w:r>
        <w:rPr>
          <w:color w:val="231F20"/>
          <w:spacing w:val="-15"/>
          <w:sz w:val="22"/>
        </w:rPr>
        <w:t> </w:t>
      </w:r>
      <w:r>
        <w:rPr>
          <w:color w:val="231F20"/>
          <w:sz w:val="22"/>
        </w:rPr>
        <w:t>ice</w:t>
      </w:r>
      <w:r>
        <w:rPr>
          <w:color w:val="231F20"/>
          <w:spacing w:val="-15"/>
          <w:sz w:val="22"/>
        </w:rPr>
        <w:t> </w:t>
      </w:r>
      <w:r>
        <w:rPr>
          <w:color w:val="231F20"/>
          <w:sz w:val="22"/>
        </w:rPr>
        <w:t>in</w:t>
      </w:r>
      <w:r>
        <w:rPr>
          <w:color w:val="231F20"/>
          <w:spacing w:val="-15"/>
          <w:sz w:val="22"/>
        </w:rPr>
        <w:t> </w:t>
      </w:r>
      <w:r>
        <w:rPr>
          <w:color w:val="231F20"/>
          <w:sz w:val="22"/>
        </w:rPr>
        <w:t>the</w:t>
      </w:r>
      <w:r>
        <w:rPr>
          <w:color w:val="231F20"/>
          <w:spacing w:val="-14"/>
          <w:sz w:val="22"/>
        </w:rPr>
        <w:t> </w:t>
      </w:r>
      <w:r>
        <w:rPr>
          <w:color w:val="231F20"/>
          <w:spacing w:val="-4"/>
          <w:sz w:val="22"/>
        </w:rPr>
        <w:t>jar.</w:t>
      </w:r>
    </w:p>
    <w:p>
      <w:pPr>
        <w:pStyle w:val="ListParagraph"/>
        <w:numPr>
          <w:ilvl w:val="0"/>
          <w:numId w:val="35"/>
        </w:numPr>
        <w:tabs>
          <w:tab w:pos="496" w:val="left" w:leader="none"/>
        </w:tabs>
        <w:spacing w:line="249" w:lineRule="auto" w:before="143" w:after="0"/>
        <w:ind w:left="495" w:right="1097" w:hanging="288"/>
        <w:jc w:val="both"/>
        <w:rPr>
          <w:sz w:val="22"/>
        </w:rPr>
      </w:pPr>
      <w:r>
        <w:rPr>
          <w:color w:val="231F20"/>
          <w:w w:val="95"/>
          <w:sz w:val="22"/>
        </w:rPr>
        <w:t>Put</w:t>
      </w:r>
      <w:r>
        <w:rPr>
          <w:color w:val="231F20"/>
          <w:spacing w:val="-38"/>
          <w:w w:val="95"/>
          <w:sz w:val="22"/>
        </w:rPr>
        <w:t> </w:t>
      </w:r>
      <w:r>
        <w:rPr>
          <w:color w:val="231F20"/>
          <w:w w:val="95"/>
          <w:sz w:val="22"/>
        </w:rPr>
        <w:t>several</w:t>
      </w:r>
      <w:r>
        <w:rPr>
          <w:color w:val="231F20"/>
          <w:spacing w:val="-38"/>
          <w:w w:val="95"/>
          <w:sz w:val="22"/>
        </w:rPr>
        <w:t> </w:t>
      </w:r>
      <w:r>
        <w:rPr>
          <w:color w:val="231F20"/>
          <w:w w:val="95"/>
          <w:sz w:val="22"/>
        </w:rPr>
        <w:t>drops</w:t>
      </w:r>
      <w:r>
        <w:rPr>
          <w:color w:val="231F20"/>
          <w:spacing w:val="-37"/>
          <w:w w:val="95"/>
          <w:sz w:val="22"/>
        </w:rPr>
        <w:t> </w:t>
      </w:r>
      <w:r>
        <w:rPr>
          <w:color w:val="231F20"/>
          <w:w w:val="95"/>
          <w:sz w:val="22"/>
        </w:rPr>
        <w:t>of</w:t>
      </w:r>
      <w:r>
        <w:rPr>
          <w:color w:val="231F20"/>
          <w:spacing w:val="-38"/>
          <w:w w:val="95"/>
          <w:sz w:val="22"/>
        </w:rPr>
        <w:t> </w:t>
      </w:r>
      <w:r>
        <w:rPr>
          <w:color w:val="231F20"/>
          <w:w w:val="95"/>
          <w:sz w:val="22"/>
        </w:rPr>
        <w:t>red</w:t>
      </w:r>
      <w:r>
        <w:rPr>
          <w:color w:val="231F20"/>
          <w:spacing w:val="-38"/>
          <w:w w:val="95"/>
          <w:sz w:val="22"/>
        </w:rPr>
        <w:t> </w:t>
      </w:r>
      <w:r>
        <w:rPr>
          <w:color w:val="231F20"/>
          <w:w w:val="95"/>
          <w:sz w:val="22"/>
        </w:rPr>
        <w:t>food</w:t>
      </w:r>
      <w:r>
        <w:rPr>
          <w:color w:val="231F20"/>
          <w:spacing w:val="-37"/>
          <w:w w:val="95"/>
          <w:sz w:val="22"/>
        </w:rPr>
        <w:t> </w:t>
      </w:r>
      <w:r>
        <w:rPr>
          <w:color w:val="231F20"/>
          <w:w w:val="95"/>
          <w:sz w:val="22"/>
        </w:rPr>
        <w:t>coloring</w:t>
      </w:r>
      <w:r>
        <w:rPr>
          <w:color w:val="231F20"/>
          <w:spacing w:val="-38"/>
          <w:w w:val="95"/>
          <w:sz w:val="22"/>
        </w:rPr>
        <w:t> </w:t>
      </w:r>
      <w:r>
        <w:rPr>
          <w:color w:val="231F20"/>
          <w:w w:val="95"/>
          <w:sz w:val="22"/>
        </w:rPr>
        <w:t>in</w:t>
      </w:r>
      <w:r>
        <w:rPr>
          <w:color w:val="231F20"/>
          <w:spacing w:val="-38"/>
          <w:w w:val="95"/>
          <w:sz w:val="22"/>
        </w:rPr>
        <w:t> </w:t>
      </w:r>
      <w:r>
        <w:rPr>
          <w:color w:val="231F20"/>
          <w:w w:val="95"/>
          <w:sz w:val="22"/>
        </w:rPr>
        <w:t>the</w:t>
      </w:r>
      <w:r>
        <w:rPr>
          <w:color w:val="231F20"/>
          <w:spacing w:val="-37"/>
          <w:w w:val="95"/>
          <w:sz w:val="22"/>
        </w:rPr>
        <w:t> </w:t>
      </w:r>
      <w:r>
        <w:rPr>
          <w:color w:val="231F20"/>
          <w:w w:val="95"/>
          <w:sz w:val="22"/>
        </w:rPr>
        <w:t>jar with</w:t>
      </w:r>
      <w:r>
        <w:rPr>
          <w:color w:val="231F20"/>
          <w:spacing w:val="-36"/>
          <w:w w:val="95"/>
          <w:sz w:val="22"/>
        </w:rPr>
        <w:t> </w:t>
      </w:r>
      <w:r>
        <w:rPr>
          <w:color w:val="231F20"/>
          <w:w w:val="95"/>
          <w:sz w:val="22"/>
        </w:rPr>
        <w:t>the</w:t>
      </w:r>
      <w:r>
        <w:rPr>
          <w:color w:val="231F20"/>
          <w:spacing w:val="-35"/>
          <w:w w:val="95"/>
          <w:sz w:val="22"/>
        </w:rPr>
        <w:t> </w:t>
      </w:r>
      <w:r>
        <w:rPr>
          <w:color w:val="231F20"/>
          <w:w w:val="95"/>
          <w:sz w:val="22"/>
        </w:rPr>
        <w:t>hot</w:t>
      </w:r>
      <w:r>
        <w:rPr>
          <w:color w:val="231F20"/>
          <w:spacing w:val="-35"/>
          <w:w w:val="95"/>
          <w:sz w:val="22"/>
        </w:rPr>
        <w:t> </w:t>
      </w:r>
      <w:r>
        <w:rPr>
          <w:color w:val="231F20"/>
          <w:spacing w:val="-3"/>
          <w:w w:val="95"/>
          <w:sz w:val="22"/>
        </w:rPr>
        <w:t>water,</w:t>
      </w:r>
      <w:r>
        <w:rPr>
          <w:color w:val="231F20"/>
          <w:spacing w:val="-35"/>
          <w:w w:val="95"/>
          <w:sz w:val="22"/>
        </w:rPr>
        <w:t> </w:t>
      </w:r>
      <w:r>
        <w:rPr>
          <w:color w:val="231F20"/>
          <w:w w:val="95"/>
          <w:sz w:val="22"/>
        </w:rPr>
        <w:t>and</w:t>
      </w:r>
      <w:r>
        <w:rPr>
          <w:color w:val="231F20"/>
          <w:spacing w:val="-36"/>
          <w:w w:val="95"/>
          <w:sz w:val="22"/>
        </w:rPr>
        <w:t> </w:t>
      </w:r>
      <w:r>
        <w:rPr>
          <w:color w:val="231F20"/>
          <w:w w:val="95"/>
          <w:sz w:val="22"/>
        </w:rPr>
        <w:t>explain</w:t>
      </w:r>
      <w:r>
        <w:rPr>
          <w:color w:val="231F20"/>
          <w:spacing w:val="-35"/>
          <w:w w:val="95"/>
          <w:sz w:val="22"/>
        </w:rPr>
        <w:t> </w:t>
      </w:r>
      <w:r>
        <w:rPr>
          <w:color w:val="231F20"/>
          <w:w w:val="95"/>
          <w:sz w:val="22"/>
        </w:rPr>
        <w:t>to</w:t>
      </w:r>
      <w:r>
        <w:rPr>
          <w:color w:val="231F20"/>
          <w:spacing w:val="-35"/>
          <w:w w:val="95"/>
          <w:sz w:val="22"/>
        </w:rPr>
        <w:t> </w:t>
      </w:r>
      <w:r>
        <w:rPr>
          <w:color w:val="231F20"/>
          <w:w w:val="95"/>
          <w:sz w:val="22"/>
        </w:rPr>
        <w:t>students</w:t>
      </w:r>
      <w:r>
        <w:rPr>
          <w:color w:val="231F20"/>
          <w:spacing w:val="-35"/>
          <w:w w:val="95"/>
          <w:sz w:val="22"/>
        </w:rPr>
        <w:t> </w:t>
      </w:r>
      <w:r>
        <w:rPr>
          <w:color w:val="231F20"/>
          <w:w w:val="95"/>
          <w:sz w:val="22"/>
        </w:rPr>
        <w:t>that </w:t>
      </w:r>
      <w:r>
        <w:rPr>
          <w:color w:val="231F20"/>
          <w:sz w:val="22"/>
        </w:rPr>
        <w:t>the</w:t>
      </w:r>
      <w:r>
        <w:rPr>
          <w:color w:val="231F20"/>
          <w:spacing w:val="-39"/>
          <w:sz w:val="22"/>
        </w:rPr>
        <w:t> </w:t>
      </w:r>
      <w:r>
        <w:rPr>
          <w:color w:val="231F20"/>
          <w:sz w:val="22"/>
        </w:rPr>
        <w:t>food</w:t>
      </w:r>
      <w:r>
        <w:rPr>
          <w:color w:val="231F20"/>
          <w:spacing w:val="-38"/>
          <w:sz w:val="22"/>
        </w:rPr>
        <w:t> </w:t>
      </w:r>
      <w:r>
        <w:rPr>
          <w:color w:val="231F20"/>
          <w:sz w:val="22"/>
        </w:rPr>
        <w:t>coloring</w:t>
      </w:r>
      <w:r>
        <w:rPr>
          <w:color w:val="231F20"/>
          <w:spacing w:val="-39"/>
          <w:sz w:val="22"/>
        </w:rPr>
        <w:t> </w:t>
      </w:r>
      <w:r>
        <w:rPr>
          <w:color w:val="231F20"/>
          <w:sz w:val="22"/>
        </w:rPr>
        <w:t>represents</w:t>
      </w:r>
      <w:r>
        <w:rPr>
          <w:color w:val="231F20"/>
          <w:spacing w:val="-38"/>
          <w:sz w:val="22"/>
        </w:rPr>
        <w:t> </w:t>
      </w:r>
      <w:r>
        <w:rPr>
          <w:color w:val="231F20"/>
          <w:sz w:val="22"/>
        </w:rPr>
        <w:t>air</w:t>
      </w:r>
      <w:r>
        <w:rPr>
          <w:color w:val="231F20"/>
          <w:spacing w:val="-39"/>
          <w:sz w:val="22"/>
        </w:rPr>
        <w:t> </w:t>
      </w:r>
      <w:r>
        <w:rPr>
          <w:color w:val="231F20"/>
          <w:sz w:val="22"/>
        </w:rPr>
        <w:t>pollution.</w:t>
      </w:r>
    </w:p>
    <w:p>
      <w:pPr>
        <w:pStyle w:val="ListParagraph"/>
        <w:numPr>
          <w:ilvl w:val="0"/>
          <w:numId w:val="35"/>
        </w:numPr>
        <w:tabs>
          <w:tab w:pos="461" w:val="left" w:leader="none"/>
        </w:tabs>
        <w:spacing w:line="249" w:lineRule="auto" w:before="143" w:after="0"/>
        <w:ind w:left="495" w:right="874" w:hanging="288"/>
        <w:jc w:val="both"/>
        <w:rPr>
          <w:sz w:val="22"/>
        </w:rPr>
      </w:pPr>
      <w:r>
        <w:rPr>
          <w:color w:val="231F20"/>
          <w:w w:val="95"/>
          <w:sz w:val="22"/>
        </w:rPr>
        <w:t>Place</w:t>
      </w:r>
      <w:r>
        <w:rPr>
          <w:color w:val="231F20"/>
          <w:spacing w:val="-35"/>
          <w:w w:val="95"/>
          <w:sz w:val="22"/>
        </w:rPr>
        <w:t> </w:t>
      </w:r>
      <w:r>
        <w:rPr>
          <w:color w:val="231F20"/>
          <w:w w:val="95"/>
          <w:sz w:val="22"/>
        </w:rPr>
        <w:t>an</w:t>
      </w:r>
      <w:r>
        <w:rPr>
          <w:color w:val="231F20"/>
          <w:spacing w:val="-35"/>
          <w:w w:val="95"/>
          <w:sz w:val="22"/>
        </w:rPr>
        <w:t> </w:t>
      </w:r>
      <w:r>
        <w:rPr>
          <w:color w:val="231F20"/>
          <w:w w:val="95"/>
          <w:sz w:val="22"/>
        </w:rPr>
        <w:t>index</w:t>
      </w:r>
      <w:r>
        <w:rPr>
          <w:color w:val="231F20"/>
          <w:spacing w:val="-35"/>
          <w:w w:val="95"/>
          <w:sz w:val="22"/>
        </w:rPr>
        <w:t> </w:t>
      </w:r>
      <w:r>
        <w:rPr>
          <w:color w:val="231F20"/>
          <w:w w:val="95"/>
          <w:sz w:val="22"/>
        </w:rPr>
        <w:t>card</w:t>
      </w:r>
      <w:r>
        <w:rPr>
          <w:color w:val="231F20"/>
          <w:spacing w:val="-35"/>
          <w:w w:val="95"/>
          <w:sz w:val="22"/>
        </w:rPr>
        <w:t> </w:t>
      </w:r>
      <w:r>
        <w:rPr>
          <w:color w:val="231F20"/>
          <w:w w:val="95"/>
          <w:sz w:val="22"/>
        </w:rPr>
        <w:t>over</w:t>
      </w:r>
      <w:r>
        <w:rPr>
          <w:color w:val="231F20"/>
          <w:spacing w:val="-34"/>
          <w:w w:val="95"/>
          <w:sz w:val="22"/>
        </w:rPr>
        <w:t> </w:t>
      </w:r>
      <w:r>
        <w:rPr>
          <w:color w:val="231F20"/>
          <w:w w:val="95"/>
          <w:sz w:val="22"/>
        </w:rPr>
        <w:t>the</w:t>
      </w:r>
      <w:r>
        <w:rPr>
          <w:color w:val="231F20"/>
          <w:spacing w:val="-35"/>
          <w:w w:val="95"/>
          <w:sz w:val="22"/>
        </w:rPr>
        <w:t> </w:t>
      </w:r>
      <w:r>
        <w:rPr>
          <w:color w:val="231F20"/>
          <w:w w:val="95"/>
          <w:sz w:val="22"/>
        </w:rPr>
        <w:t>top</w:t>
      </w:r>
      <w:r>
        <w:rPr>
          <w:color w:val="231F20"/>
          <w:spacing w:val="-35"/>
          <w:w w:val="95"/>
          <w:sz w:val="22"/>
        </w:rPr>
        <w:t> </w:t>
      </w:r>
      <w:r>
        <w:rPr>
          <w:color w:val="231F20"/>
          <w:w w:val="95"/>
          <w:sz w:val="22"/>
        </w:rPr>
        <w:t>of</w:t>
      </w:r>
      <w:r>
        <w:rPr>
          <w:color w:val="231F20"/>
          <w:spacing w:val="-35"/>
          <w:w w:val="95"/>
          <w:sz w:val="22"/>
        </w:rPr>
        <w:t> </w:t>
      </w:r>
      <w:r>
        <w:rPr>
          <w:color w:val="231F20"/>
          <w:w w:val="95"/>
          <w:sz w:val="22"/>
        </w:rPr>
        <w:t>the</w:t>
      </w:r>
      <w:r>
        <w:rPr>
          <w:color w:val="231F20"/>
          <w:spacing w:val="-34"/>
          <w:w w:val="95"/>
          <w:sz w:val="22"/>
        </w:rPr>
        <w:t> </w:t>
      </w:r>
      <w:r>
        <w:rPr>
          <w:color w:val="231F20"/>
          <w:w w:val="95"/>
          <w:sz w:val="22"/>
        </w:rPr>
        <w:t>jar</w:t>
      </w:r>
      <w:r>
        <w:rPr>
          <w:color w:val="231F20"/>
          <w:spacing w:val="-35"/>
          <w:w w:val="95"/>
          <w:sz w:val="22"/>
        </w:rPr>
        <w:t> </w:t>
      </w:r>
      <w:r>
        <w:rPr>
          <w:color w:val="231F20"/>
          <w:w w:val="95"/>
          <w:sz w:val="22"/>
        </w:rPr>
        <w:t>with</w:t>
      </w:r>
      <w:r>
        <w:rPr>
          <w:color w:val="231F20"/>
          <w:spacing w:val="-35"/>
          <w:w w:val="95"/>
          <w:sz w:val="22"/>
        </w:rPr>
        <w:t> </w:t>
      </w:r>
      <w:r>
        <w:rPr>
          <w:color w:val="231F20"/>
          <w:w w:val="95"/>
          <w:sz w:val="22"/>
        </w:rPr>
        <w:t>the cold</w:t>
      </w:r>
      <w:r>
        <w:rPr>
          <w:color w:val="231F20"/>
          <w:spacing w:val="-35"/>
          <w:w w:val="95"/>
          <w:sz w:val="22"/>
        </w:rPr>
        <w:t> </w:t>
      </w:r>
      <w:r>
        <w:rPr>
          <w:color w:val="231F20"/>
          <w:w w:val="95"/>
          <w:sz w:val="22"/>
        </w:rPr>
        <w:t>(clear)</w:t>
      </w:r>
      <w:r>
        <w:rPr>
          <w:color w:val="231F20"/>
          <w:spacing w:val="-34"/>
          <w:w w:val="95"/>
          <w:sz w:val="22"/>
        </w:rPr>
        <w:t> </w:t>
      </w:r>
      <w:r>
        <w:rPr>
          <w:color w:val="231F20"/>
          <w:w w:val="95"/>
          <w:sz w:val="22"/>
        </w:rPr>
        <w:t>water</w:t>
      </w:r>
      <w:r>
        <w:rPr>
          <w:color w:val="231F20"/>
          <w:spacing w:val="-35"/>
          <w:w w:val="95"/>
          <w:sz w:val="22"/>
        </w:rPr>
        <w:t> </w:t>
      </w:r>
      <w:r>
        <w:rPr>
          <w:color w:val="231F20"/>
          <w:w w:val="95"/>
          <w:sz w:val="22"/>
        </w:rPr>
        <w:t>and</w:t>
      </w:r>
      <w:r>
        <w:rPr>
          <w:color w:val="231F20"/>
          <w:spacing w:val="-34"/>
          <w:w w:val="95"/>
          <w:sz w:val="22"/>
        </w:rPr>
        <w:t> </w:t>
      </w:r>
      <w:r>
        <w:rPr>
          <w:color w:val="231F20"/>
          <w:w w:val="95"/>
          <w:sz w:val="22"/>
        </w:rPr>
        <w:t>quickly</w:t>
      </w:r>
      <w:r>
        <w:rPr>
          <w:color w:val="231F20"/>
          <w:spacing w:val="-35"/>
          <w:w w:val="95"/>
          <w:sz w:val="22"/>
        </w:rPr>
        <w:t> </w:t>
      </w:r>
      <w:r>
        <w:rPr>
          <w:color w:val="231F20"/>
          <w:w w:val="95"/>
          <w:sz w:val="22"/>
        </w:rPr>
        <w:t>flip</w:t>
      </w:r>
      <w:r>
        <w:rPr>
          <w:color w:val="231F20"/>
          <w:spacing w:val="-34"/>
          <w:w w:val="95"/>
          <w:sz w:val="22"/>
        </w:rPr>
        <w:t> </w:t>
      </w:r>
      <w:r>
        <w:rPr>
          <w:color w:val="231F20"/>
          <w:w w:val="95"/>
          <w:sz w:val="22"/>
        </w:rPr>
        <w:t>this</w:t>
      </w:r>
      <w:r>
        <w:rPr>
          <w:color w:val="231F20"/>
          <w:spacing w:val="-34"/>
          <w:w w:val="95"/>
          <w:sz w:val="22"/>
        </w:rPr>
        <w:t> </w:t>
      </w:r>
      <w:r>
        <w:rPr>
          <w:color w:val="231F20"/>
          <w:w w:val="95"/>
          <w:sz w:val="22"/>
        </w:rPr>
        <w:t>jar</w:t>
      </w:r>
      <w:r>
        <w:rPr>
          <w:color w:val="231F20"/>
          <w:spacing w:val="-35"/>
          <w:w w:val="95"/>
          <w:sz w:val="22"/>
        </w:rPr>
        <w:t> </w:t>
      </w:r>
      <w:r>
        <w:rPr>
          <w:color w:val="231F20"/>
          <w:w w:val="95"/>
          <w:sz w:val="22"/>
        </w:rPr>
        <w:t>on</w:t>
      </w:r>
      <w:r>
        <w:rPr>
          <w:color w:val="231F20"/>
          <w:spacing w:val="-34"/>
          <w:w w:val="95"/>
          <w:sz w:val="22"/>
        </w:rPr>
        <w:t> </w:t>
      </w:r>
      <w:r>
        <w:rPr>
          <w:color w:val="231F20"/>
          <w:w w:val="95"/>
          <w:sz w:val="22"/>
        </w:rPr>
        <w:t>top</w:t>
      </w:r>
      <w:r>
        <w:rPr>
          <w:color w:val="231F20"/>
          <w:spacing w:val="-35"/>
          <w:w w:val="95"/>
          <w:sz w:val="22"/>
        </w:rPr>
        <w:t> </w:t>
      </w:r>
      <w:r>
        <w:rPr>
          <w:color w:val="231F20"/>
          <w:w w:val="95"/>
          <w:sz w:val="22"/>
        </w:rPr>
        <w:t>of the</w:t>
      </w:r>
      <w:r>
        <w:rPr>
          <w:color w:val="231F20"/>
          <w:spacing w:val="-11"/>
          <w:w w:val="95"/>
          <w:sz w:val="22"/>
        </w:rPr>
        <w:t> </w:t>
      </w:r>
      <w:r>
        <w:rPr>
          <w:color w:val="231F20"/>
          <w:w w:val="95"/>
          <w:sz w:val="22"/>
        </w:rPr>
        <w:t>jar</w:t>
      </w:r>
      <w:r>
        <w:rPr>
          <w:color w:val="231F20"/>
          <w:spacing w:val="-10"/>
          <w:w w:val="95"/>
          <w:sz w:val="22"/>
        </w:rPr>
        <w:t> </w:t>
      </w:r>
      <w:r>
        <w:rPr>
          <w:color w:val="231F20"/>
          <w:w w:val="95"/>
          <w:sz w:val="22"/>
        </w:rPr>
        <w:t>with</w:t>
      </w:r>
      <w:r>
        <w:rPr>
          <w:color w:val="231F20"/>
          <w:spacing w:val="-10"/>
          <w:w w:val="95"/>
          <w:sz w:val="22"/>
        </w:rPr>
        <w:t> </w:t>
      </w:r>
      <w:r>
        <w:rPr>
          <w:color w:val="231F20"/>
          <w:w w:val="95"/>
          <w:sz w:val="22"/>
        </w:rPr>
        <w:t>the</w:t>
      </w:r>
      <w:r>
        <w:rPr>
          <w:color w:val="231F20"/>
          <w:spacing w:val="-10"/>
          <w:w w:val="95"/>
          <w:sz w:val="22"/>
        </w:rPr>
        <w:t> </w:t>
      </w:r>
      <w:r>
        <w:rPr>
          <w:color w:val="231F20"/>
          <w:w w:val="95"/>
          <w:sz w:val="22"/>
        </w:rPr>
        <w:t>hot</w:t>
      </w:r>
      <w:r>
        <w:rPr>
          <w:color w:val="231F20"/>
          <w:spacing w:val="-11"/>
          <w:w w:val="95"/>
          <w:sz w:val="22"/>
        </w:rPr>
        <w:t> </w:t>
      </w:r>
      <w:r>
        <w:rPr>
          <w:color w:val="231F20"/>
          <w:w w:val="95"/>
          <w:sz w:val="22"/>
        </w:rPr>
        <w:t>(red)</w:t>
      </w:r>
      <w:r>
        <w:rPr>
          <w:color w:val="231F20"/>
          <w:spacing w:val="-10"/>
          <w:w w:val="95"/>
          <w:sz w:val="22"/>
        </w:rPr>
        <w:t> </w:t>
      </w:r>
      <w:r>
        <w:rPr>
          <w:color w:val="231F20"/>
          <w:spacing w:val="-3"/>
          <w:w w:val="95"/>
          <w:sz w:val="22"/>
        </w:rPr>
        <w:t>water.</w:t>
      </w:r>
    </w:p>
    <w:p>
      <w:pPr>
        <w:pStyle w:val="BodyText"/>
        <w:spacing w:before="143"/>
        <w:ind w:left="495"/>
      </w:pPr>
      <w:r>
        <w:rPr>
          <w:color w:val="231F20"/>
          <w:w w:val="95"/>
        </w:rPr>
        <w:t>Align the jar openings.</w:t>
      </w:r>
    </w:p>
    <w:p>
      <w:pPr>
        <w:pStyle w:val="ListParagraph"/>
        <w:numPr>
          <w:ilvl w:val="0"/>
          <w:numId w:val="35"/>
        </w:numPr>
        <w:tabs>
          <w:tab w:pos="496" w:val="left" w:leader="none"/>
        </w:tabs>
        <w:spacing w:line="249" w:lineRule="auto" w:before="151" w:after="0"/>
        <w:ind w:left="495" w:right="1183" w:hanging="288"/>
        <w:jc w:val="both"/>
        <w:rPr>
          <w:sz w:val="22"/>
        </w:rPr>
      </w:pPr>
      <w:r>
        <w:rPr>
          <w:color w:val="231F20"/>
          <w:w w:val="90"/>
          <w:sz w:val="22"/>
        </w:rPr>
        <w:t>Carefully</w:t>
      </w:r>
      <w:r>
        <w:rPr>
          <w:color w:val="231F20"/>
          <w:spacing w:val="-26"/>
          <w:w w:val="90"/>
          <w:sz w:val="22"/>
        </w:rPr>
        <w:t> </w:t>
      </w:r>
      <w:r>
        <w:rPr>
          <w:color w:val="231F20"/>
          <w:w w:val="90"/>
          <w:sz w:val="22"/>
        </w:rPr>
        <w:t>pull</w:t>
      </w:r>
      <w:r>
        <w:rPr>
          <w:color w:val="231F20"/>
          <w:spacing w:val="-25"/>
          <w:w w:val="90"/>
          <w:sz w:val="22"/>
        </w:rPr>
        <w:t> </w:t>
      </w:r>
      <w:r>
        <w:rPr>
          <w:color w:val="231F20"/>
          <w:w w:val="90"/>
          <w:sz w:val="22"/>
        </w:rPr>
        <w:t>the</w:t>
      </w:r>
      <w:r>
        <w:rPr>
          <w:color w:val="231F20"/>
          <w:spacing w:val="-26"/>
          <w:w w:val="90"/>
          <w:sz w:val="22"/>
        </w:rPr>
        <w:t> </w:t>
      </w:r>
      <w:r>
        <w:rPr>
          <w:color w:val="231F20"/>
          <w:w w:val="90"/>
          <w:sz w:val="22"/>
        </w:rPr>
        <w:t>index</w:t>
      </w:r>
      <w:r>
        <w:rPr>
          <w:color w:val="231F20"/>
          <w:spacing w:val="-25"/>
          <w:w w:val="90"/>
          <w:sz w:val="22"/>
        </w:rPr>
        <w:t> </w:t>
      </w:r>
      <w:r>
        <w:rPr>
          <w:color w:val="231F20"/>
          <w:w w:val="90"/>
          <w:sz w:val="22"/>
        </w:rPr>
        <w:t>card</w:t>
      </w:r>
      <w:r>
        <w:rPr>
          <w:color w:val="231F20"/>
          <w:spacing w:val="-26"/>
          <w:w w:val="90"/>
          <w:sz w:val="22"/>
        </w:rPr>
        <w:t> </w:t>
      </w:r>
      <w:r>
        <w:rPr>
          <w:color w:val="231F20"/>
          <w:w w:val="90"/>
          <w:sz w:val="22"/>
        </w:rPr>
        <w:t>out.</w:t>
      </w:r>
      <w:r>
        <w:rPr>
          <w:color w:val="231F20"/>
          <w:spacing w:val="-25"/>
          <w:w w:val="90"/>
          <w:sz w:val="22"/>
        </w:rPr>
        <w:t> </w:t>
      </w:r>
      <w:r>
        <w:rPr>
          <w:color w:val="231F20"/>
          <w:w w:val="90"/>
          <w:sz w:val="22"/>
        </w:rPr>
        <w:t>Leave</w:t>
      </w:r>
      <w:r>
        <w:rPr>
          <w:color w:val="231F20"/>
          <w:spacing w:val="-26"/>
          <w:w w:val="90"/>
          <w:sz w:val="22"/>
        </w:rPr>
        <w:t> </w:t>
      </w:r>
      <w:r>
        <w:rPr>
          <w:color w:val="231F20"/>
          <w:w w:val="90"/>
          <w:sz w:val="22"/>
        </w:rPr>
        <w:t>the</w:t>
      </w:r>
      <w:r>
        <w:rPr>
          <w:color w:val="231F20"/>
          <w:spacing w:val="-25"/>
          <w:w w:val="90"/>
          <w:sz w:val="22"/>
        </w:rPr>
        <w:t> </w:t>
      </w:r>
      <w:r>
        <w:rPr>
          <w:color w:val="231F20"/>
          <w:w w:val="90"/>
          <w:sz w:val="22"/>
        </w:rPr>
        <w:t>jars </w:t>
      </w:r>
      <w:r>
        <w:rPr>
          <w:color w:val="231F20"/>
          <w:w w:val="95"/>
          <w:sz w:val="22"/>
        </w:rPr>
        <w:t>one</w:t>
      </w:r>
      <w:r>
        <w:rPr>
          <w:color w:val="231F20"/>
          <w:spacing w:val="-29"/>
          <w:w w:val="95"/>
          <w:sz w:val="22"/>
        </w:rPr>
        <w:t> </w:t>
      </w:r>
      <w:r>
        <w:rPr>
          <w:color w:val="231F20"/>
          <w:w w:val="95"/>
          <w:sz w:val="22"/>
        </w:rPr>
        <w:t>on</w:t>
      </w:r>
      <w:r>
        <w:rPr>
          <w:color w:val="231F20"/>
          <w:spacing w:val="-29"/>
          <w:w w:val="95"/>
          <w:sz w:val="22"/>
        </w:rPr>
        <w:t> </w:t>
      </w:r>
      <w:r>
        <w:rPr>
          <w:color w:val="231F20"/>
          <w:w w:val="95"/>
          <w:sz w:val="22"/>
        </w:rPr>
        <w:t>top</w:t>
      </w:r>
      <w:r>
        <w:rPr>
          <w:color w:val="231F20"/>
          <w:spacing w:val="-29"/>
          <w:w w:val="95"/>
          <w:sz w:val="22"/>
        </w:rPr>
        <w:t> </w:t>
      </w:r>
      <w:r>
        <w:rPr>
          <w:color w:val="231F20"/>
          <w:w w:val="95"/>
          <w:sz w:val="22"/>
        </w:rPr>
        <w:t>of</w:t>
      </w:r>
      <w:r>
        <w:rPr>
          <w:color w:val="231F20"/>
          <w:spacing w:val="-29"/>
          <w:w w:val="95"/>
          <w:sz w:val="22"/>
        </w:rPr>
        <w:t> </w:t>
      </w:r>
      <w:r>
        <w:rPr>
          <w:color w:val="231F20"/>
          <w:w w:val="95"/>
          <w:sz w:val="22"/>
        </w:rPr>
        <w:t>the</w:t>
      </w:r>
      <w:r>
        <w:rPr>
          <w:color w:val="231F20"/>
          <w:spacing w:val="-29"/>
          <w:w w:val="95"/>
          <w:sz w:val="22"/>
        </w:rPr>
        <w:t> </w:t>
      </w:r>
      <w:r>
        <w:rPr>
          <w:color w:val="231F20"/>
          <w:w w:val="95"/>
          <w:sz w:val="22"/>
        </w:rPr>
        <w:t>other</w:t>
      </w:r>
      <w:r>
        <w:rPr>
          <w:color w:val="231F20"/>
          <w:spacing w:val="-29"/>
          <w:w w:val="95"/>
          <w:sz w:val="22"/>
        </w:rPr>
        <w:t> </w:t>
      </w:r>
      <w:r>
        <w:rPr>
          <w:color w:val="231F20"/>
          <w:w w:val="95"/>
          <w:sz w:val="22"/>
        </w:rPr>
        <w:t>for</w:t>
      </w:r>
      <w:r>
        <w:rPr>
          <w:color w:val="231F20"/>
          <w:spacing w:val="-29"/>
          <w:w w:val="95"/>
          <w:sz w:val="22"/>
        </w:rPr>
        <w:t> </w:t>
      </w:r>
      <w:r>
        <w:rPr>
          <w:color w:val="231F20"/>
          <w:w w:val="95"/>
          <w:sz w:val="22"/>
        </w:rPr>
        <w:t>later</w:t>
      </w:r>
      <w:r>
        <w:rPr>
          <w:color w:val="231F20"/>
          <w:spacing w:val="-29"/>
          <w:w w:val="95"/>
          <w:sz w:val="22"/>
        </w:rPr>
        <w:t> </w:t>
      </w:r>
      <w:r>
        <w:rPr>
          <w:color w:val="231F20"/>
          <w:w w:val="95"/>
          <w:sz w:val="22"/>
        </w:rPr>
        <w:t>observation.</w:t>
      </w:r>
    </w:p>
    <w:p>
      <w:pPr>
        <w:spacing w:after="0" w:line="249" w:lineRule="auto"/>
        <w:jc w:val="both"/>
        <w:rPr>
          <w:sz w:val="22"/>
        </w:rPr>
        <w:sectPr>
          <w:type w:val="continuous"/>
          <w:pgSz w:w="12240" w:h="15840"/>
          <w:pgMar w:top="580" w:bottom="280" w:left="620" w:right="600"/>
          <w:cols w:num="2" w:equalWidth="0">
            <w:col w:w="5373" w:space="40"/>
            <w:col w:w="5607"/>
          </w:cols>
        </w:sectPr>
      </w:pPr>
    </w:p>
    <w:p>
      <w:pPr>
        <w:spacing w:line="249" w:lineRule="auto" w:before="74"/>
        <w:ind w:left="820" w:right="399" w:firstLine="0"/>
        <w:jc w:val="left"/>
        <w:rPr>
          <w:i/>
          <w:sz w:val="22"/>
        </w:rPr>
      </w:pPr>
      <w:r>
        <w:rPr>
          <w:i/>
          <w:color w:val="231F20"/>
          <w:w w:val="85"/>
          <w:sz w:val="22"/>
        </w:rPr>
        <w:t>Next, demonstrate a temperature inversion (Steps </w:t>
      </w:r>
      <w:r>
        <w:rPr>
          <w:i/>
          <w:color w:val="231F20"/>
          <w:w w:val="95"/>
          <w:sz w:val="22"/>
        </w:rPr>
        <w:t>7-11):</w:t>
      </w:r>
    </w:p>
    <w:p>
      <w:pPr>
        <w:pStyle w:val="ListParagraph"/>
        <w:numPr>
          <w:ilvl w:val="0"/>
          <w:numId w:val="35"/>
        </w:numPr>
        <w:tabs>
          <w:tab w:pos="1073" w:val="left" w:leader="none"/>
        </w:tabs>
        <w:spacing w:line="240" w:lineRule="auto" w:before="141" w:after="0"/>
        <w:ind w:left="1072" w:right="0" w:hanging="253"/>
        <w:jc w:val="left"/>
        <w:rPr>
          <w:sz w:val="22"/>
        </w:rPr>
      </w:pPr>
      <w:r>
        <w:rPr>
          <w:color w:val="231F20"/>
          <w:w w:val="95"/>
          <w:sz w:val="22"/>
        </w:rPr>
        <w:t>Place</w:t>
      </w:r>
      <w:r>
        <w:rPr>
          <w:color w:val="231F20"/>
          <w:spacing w:val="-28"/>
          <w:w w:val="95"/>
          <w:sz w:val="22"/>
        </w:rPr>
        <w:t> </w:t>
      </w:r>
      <w:r>
        <w:rPr>
          <w:color w:val="231F20"/>
          <w:w w:val="95"/>
          <w:sz w:val="22"/>
        </w:rPr>
        <w:t>the</w:t>
      </w:r>
      <w:r>
        <w:rPr>
          <w:color w:val="231F20"/>
          <w:spacing w:val="-28"/>
          <w:w w:val="95"/>
          <w:sz w:val="22"/>
        </w:rPr>
        <w:t> </w:t>
      </w:r>
      <w:r>
        <w:rPr>
          <w:color w:val="231F20"/>
          <w:w w:val="95"/>
          <w:sz w:val="22"/>
        </w:rPr>
        <w:t>last</w:t>
      </w:r>
      <w:r>
        <w:rPr>
          <w:color w:val="231F20"/>
          <w:spacing w:val="-27"/>
          <w:w w:val="95"/>
          <w:sz w:val="22"/>
        </w:rPr>
        <w:t> </w:t>
      </w:r>
      <w:r>
        <w:rPr>
          <w:color w:val="231F20"/>
          <w:w w:val="95"/>
          <w:sz w:val="22"/>
        </w:rPr>
        <w:t>two</w:t>
      </w:r>
      <w:r>
        <w:rPr>
          <w:color w:val="231F20"/>
          <w:spacing w:val="-28"/>
          <w:w w:val="95"/>
          <w:sz w:val="22"/>
        </w:rPr>
        <w:t> </w:t>
      </w:r>
      <w:r>
        <w:rPr>
          <w:color w:val="231F20"/>
          <w:w w:val="95"/>
          <w:sz w:val="22"/>
        </w:rPr>
        <w:t>jars</w:t>
      </w:r>
      <w:r>
        <w:rPr>
          <w:color w:val="231F20"/>
          <w:spacing w:val="-27"/>
          <w:w w:val="95"/>
          <w:sz w:val="22"/>
        </w:rPr>
        <w:t> </w:t>
      </w:r>
      <w:r>
        <w:rPr>
          <w:color w:val="231F20"/>
          <w:w w:val="95"/>
          <w:sz w:val="22"/>
        </w:rPr>
        <w:t>in</w:t>
      </w:r>
      <w:r>
        <w:rPr>
          <w:color w:val="231F20"/>
          <w:spacing w:val="-28"/>
          <w:w w:val="95"/>
          <w:sz w:val="22"/>
        </w:rPr>
        <w:t> </w:t>
      </w:r>
      <w:r>
        <w:rPr>
          <w:color w:val="231F20"/>
          <w:w w:val="95"/>
          <w:sz w:val="22"/>
        </w:rPr>
        <w:t>the</w:t>
      </w:r>
      <w:r>
        <w:rPr>
          <w:color w:val="231F20"/>
          <w:spacing w:val="-27"/>
          <w:w w:val="95"/>
          <w:sz w:val="22"/>
        </w:rPr>
        <w:t> </w:t>
      </w:r>
      <w:r>
        <w:rPr>
          <w:color w:val="231F20"/>
          <w:w w:val="95"/>
          <w:sz w:val="22"/>
        </w:rPr>
        <w:t>other</w:t>
      </w:r>
      <w:r>
        <w:rPr>
          <w:color w:val="231F20"/>
          <w:spacing w:val="-28"/>
          <w:w w:val="95"/>
          <w:sz w:val="22"/>
        </w:rPr>
        <w:t> </w:t>
      </w:r>
      <w:r>
        <w:rPr>
          <w:color w:val="231F20"/>
          <w:w w:val="95"/>
          <w:sz w:val="22"/>
        </w:rPr>
        <w:t>shallow</w:t>
      </w:r>
      <w:r>
        <w:rPr>
          <w:color w:val="231F20"/>
          <w:spacing w:val="-27"/>
          <w:w w:val="95"/>
          <w:sz w:val="22"/>
        </w:rPr>
        <w:t> </w:t>
      </w:r>
      <w:r>
        <w:rPr>
          <w:color w:val="231F20"/>
          <w:w w:val="95"/>
          <w:sz w:val="22"/>
        </w:rPr>
        <w:t>pan.</w:t>
      </w:r>
    </w:p>
    <w:p>
      <w:pPr>
        <w:pStyle w:val="ListParagraph"/>
        <w:numPr>
          <w:ilvl w:val="0"/>
          <w:numId w:val="35"/>
        </w:numPr>
        <w:tabs>
          <w:tab w:pos="1073" w:val="left" w:leader="none"/>
        </w:tabs>
        <w:spacing w:line="249" w:lineRule="auto" w:before="151" w:after="0"/>
        <w:ind w:left="1107" w:right="21" w:hanging="288"/>
        <w:jc w:val="left"/>
        <w:rPr>
          <w:sz w:val="22"/>
        </w:rPr>
      </w:pPr>
      <w:r>
        <w:rPr>
          <w:color w:val="231F20"/>
          <w:sz w:val="22"/>
        </w:rPr>
        <w:t>Fill</w:t>
      </w:r>
      <w:r>
        <w:rPr>
          <w:color w:val="231F20"/>
          <w:spacing w:val="-38"/>
          <w:sz w:val="22"/>
        </w:rPr>
        <w:t> </w:t>
      </w:r>
      <w:r>
        <w:rPr>
          <w:color w:val="231F20"/>
          <w:sz w:val="22"/>
        </w:rPr>
        <w:t>one</w:t>
      </w:r>
      <w:r>
        <w:rPr>
          <w:color w:val="231F20"/>
          <w:spacing w:val="-37"/>
          <w:sz w:val="22"/>
        </w:rPr>
        <w:t> </w:t>
      </w:r>
      <w:r>
        <w:rPr>
          <w:color w:val="231F20"/>
          <w:sz w:val="22"/>
        </w:rPr>
        <w:t>jar</w:t>
      </w:r>
      <w:r>
        <w:rPr>
          <w:color w:val="231F20"/>
          <w:spacing w:val="-37"/>
          <w:sz w:val="22"/>
        </w:rPr>
        <w:t> </w:t>
      </w:r>
      <w:r>
        <w:rPr>
          <w:color w:val="231F20"/>
          <w:sz w:val="22"/>
        </w:rPr>
        <w:t>with</w:t>
      </w:r>
      <w:r>
        <w:rPr>
          <w:color w:val="231F20"/>
          <w:spacing w:val="-38"/>
          <w:sz w:val="22"/>
        </w:rPr>
        <w:t> </w:t>
      </w:r>
      <w:r>
        <w:rPr>
          <w:color w:val="231F20"/>
          <w:sz w:val="22"/>
        </w:rPr>
        <w:t>hot</w:t>
      </w:r>
      <w:r>
        <w:rPr>
          <w:color w:val="231F20"/>
          <w:spacing w:val="-37"/>
          <w:sz w:val="22"/>
        </w:rPr>
        <w:t> </w:t>
      </w:r>
      <w:r>
        <w:rPr>
          <w:color w:val="231F20"/>
          <w:sz w:val="22"/>
        </w:rPr>
        <w:t>water</w:t>
      </w:r>
      <w:r>
        <w:rPr>
          <w:color w:val="231F20"/>
          <w:spacing w:val="-37"/>
          <w:sz w:val="22"/>
        </w:rPr>
        <w:t> </w:t>
      </w:r>
      <w:r>
        <w:rPr>
          <w:color w:val="231F20"/>
          <w:sz w:val="22"/>
        </w:rPr>
        <w:t>and</w:t>
      </w:r>
      <w:r>
        <w:rPr>
          <w:color w:val="231F20"/>
          <w:spacing w:val="-38"/>
          <w:sz w:val="22"/>
        </w:rPr>
        <w:t> </w:t>
      </w:r>
      <w:r>
        <w:rPr>
          <w:color w:val="231F20"/>
          <w:sz w:val="22"/>
        </w:rPr>
        <w:t>the</w:t>
      </w:r>
      <w:r>
        <w:rPr>
          <w:color w:val="231F20"/>
          <w:spacing w:val="-37"/>
          <w:sz w:val="22"/>
        </w:rPr>
        <w:t> </w:t>
      </w:r>
      <w:r>
        <w:rPr>
          <w:color w:val="231F20"/>
          <w:sz w:val="22"/>
        </w:rPr>
        <w:t>other</w:t>
      </w:r>
      <w:r>
        <w:rPr>
          <w:color w:val="231F20"/>
          <w:spacing w:val="-37"/>
          <w:sz w:val="22"/>
        </w:rPr>
        <w:t> </w:t>
      </w:r>
      <w:r>
        <w:rPr>
          <w:color w:val="231F20"/>
          <w:sz w:val="22"/>
        </w:rPr>
        <w:t>jar</w:t>
      </w:r>
      <w:r>
        <w:rPr>
          <w:color w:val="231F20"/>
          <w:spacing w:val="-37"/>
          <w:sz w:val="22"/>
        </w:rPr>
        <w:t> </w:t>
      </w:r>
      <w:r>
        <w:rPr>
          <w:color w:val="231F20"/>
          <w:sz w:val="22"/>
        </w:rPr>
        <w:t>with </w:t>
      </w:r>
      <w:r>
        <w:rPr>
          <w:color w:val="231F20"/>
          <w:w w:val="95"/>
          <w:sz w:val="22"/>
        </w:rPr>
        <w:t>ice</w:t>
      </w:r>
      <w:r>
        <w:rPr>
          <w:color w:val="231F20"/>
          <w:spacing w:val="-37"/>
          <w:w w:val="95"/>
          <w:sz w:val="22"/>
        </w:rPr>
        <w:t> </w:t>
      </w:r>
      <w:r>
        <w:rPr>
          <w:color w:val="231F20"/>
          <w:spacing w:val="-3"/>
          <w:w w:val="95"/>
          <w:sz w:val="22"/>
        </w:rPr>
        <w:t>water.</w:t>
      </w:r>
      <w:r>
        <w:rPr>
          <w:color w:val="231F20"/>
          <w:spacing w:val="-37"/>
          <w:w w:val="95"/>
          <w:sz w:val="22"/>
        </w:rPr>
        <w:t> </w:t>
      </w:r>
      <w:r>
        <w:rPr>
          <w:color w:val="231F20"/>
          <w:w w:val="95"/>
          <w:sz w:val="22"/>
        </w:rPr>
        <w:t>Fill</w:t>
      </w:r>
      <w:r>
        <w:rPr>
          <w:color w:val="231F20"/>
          <w:spacing w:val="-37"/>
          <w:w w:val="95"/>
          <w:sz w:val="22"/>
        </w:rPr>
        <w:t> </w:t>
      </w:r>
      <w:r>
        <w:rPr>
          <w:color w:val="231F20"/>
          <w:w w:val="95"/>
          <w:sz w:val="22"/>
        </w:rPr>
        <w:t>jars</w:t>
      </w:r>
      <w:r>
        <w:rPr>
          <w:color w:val="231F20"/>
          <w:spacing w:val="-37"/>
          <w:w w:val="95"/>
          <w:sz w:val="22"/>
        </w:rPr>
        <w:t> </w:t>
      </w:r>
      <w:r>
        <w:rPr>
          <w:color w:val="231F20"/>
          <w:w w:val="95"/>
          <w:sz w:val="22"/>
        </w:rPr>
        <w:t>to</w:t>
      </w:r>
      <w:r>
        <w:rPr>
          <w:color w:val="231F20"/>
          <w:spacing w:val="-37"/>
          <w:w w:val="95"/>
          <w:sz w:val="22"/>
        </w:rPr>
        <w:t> </w:t>
      </w:r>
      <w:r>
        <w:rPr>
          <w:color w:val="231F20"/>
          <w:w w:val="95"/>
          <w:sz w:val="22"/>
        </w:rPr>
        <w:t>the</w:t>
      </w:r>
      <w:r>
        <w:rPr>
          <w:color w:val="231F20"/>
          <w:spacing w:val="-37"/>
          <w:w w:val="95"/>
          <w:sz w:val="22"/>
        </w:rPr>
        <w:t> </w:t>
      </w:r>
      <w:r>
        <w:rPr>
          <w:color w:val="231F20"/>
          <w:w w:val="95"/>
          <w:sz w:val="22"/>
        </w:rPr>
        <w:t>brim.</w:t>
      </w:r>
      <w:r>
        <w:rPr>
          <w:color w:val="231F20"/>
          <w:spacing w:val="-37"/>
          <w:w w:val="95"/>
          <w:sz w:val="22"/>
        </w:rPr>
        <w:t> </w:t>
      </w:r>
      <w:r>
        <w:rPr>
          <w:color w:val="231F20"/>
          <w:w w:val="95"/>
          <w:sz w:val="22"/>
        </w:rPr>
        <w:t>Again,</w:t>
      </w:r>
      <w:r>
        <w:rPr>
          <w:color w:val="231F20"/>
          <w:spacing w:val="-36"/>
          <w:w w:val="95"/>
          <w:sz w:val="22"/>
        </w:rPr>
        <w:t> </w:t>
      </w:r>
      <w:r>
        <w:rPr>
          <w:color w:val="231F20"/>
          <w:w w:val="95"/>
          <w:sz w:val="22"/>
        </w:rPr>
        <w:t>if</w:t>
      </w:r>
      <w:r>
        <w:rPr>
          <w:color w:val="231F20"/>
          <w:spacing w:val="-37"/>
          <w:w w:val="95"/>
          <w:sz w:val="22"/>
        </w:rPr>
        <w:t> </w:t>
      </w:r>
      <w:r>
        <w:rPr>
          <w:color w:val="231F20"/>
          <w:w w:val="95"/>
          <w:sz w:val="22"/>
        </w:rPr>
        <w:t>you</w:t>
      </w:r>
      <w:r>
        <w:rPr>
          <w:color w:val="231F20"/>
          <w:spacing w:val="-37"/>
          <w:w w:val="95"/>
          <w:sz w:val="22"/>
        </w:rPr>
        <w:t> </w:t>
      </w:r>
      <w:r>
        <w:rPr>
          <w:color w:val="231F20"/>
          <w:w w:val="95"/>
          <w:sz w:val="22"/>
        </w:rPr>
        <w:t>use</w:t>
      </w:r>
      <w:r>
        <w:rPr>
          <w:color w:val="231F20"/>
          <w:spacing w:val="-37"/>
          <w:w w:val="95"/>
          <w:sz w:val="22"/>
        </w:rPr>
        <w:t> </w:t>
      </w:r>
      <w:r>
        <w:rPr>
          <w:color w:val="231F20"/>
          <w:w w:val="95"/>
          <w:sz w:val="22"/>
        </w:rPr>
        <w:t>ice cubes</w:t>
      </w:r>
      <w:r>
        <w:rPr>
          <w:color w:val="231F20"/>
          <w:spacing w:val="-35"/>
          <w:w w:val="95"/>
          <w:sz w:val="22"/>
        </w:rPr>
        <w:t> </w:t>
      </w:r>
      <w:r>
        <w:rPr>
          <w:color w:val="231F20"/>
          <w:w w:val="95"/>
          <w:sz w:val="22"/>
        </w:rPr>
        <w:t>to</w:t>
      </w:r>
      <w:r>
        <w:rPr>
          <w:color w:val="231F20"/>
          <w:spacing w:val="-35"/>
          <w:w w:val="95"/>
          <w:sz w:val="22"/>
        </w:rPr>
        <w:t> </w:t>
      </w:r>
      <w:r>
        <w:rPr>
          <w:color w:val="231F20"/>
          <w:w w:val="95"/>
          <w:sz w:val="22"/>
        </w:rPr>
        <w:t>cool</w:t>
      </w:r>
      <w:r>
        <w:rPr>
          <w:color w:val="231F20"/>
          <w:spacing w:val="-36"/>
          <w:w w:val="95"/>
          <w:sz w:val="22"/>
        </w:rPr>
        <w:t> </w:t>
      </w:r>
      <w:r>
        <w:rPr>
          <w:color w:val="231F20"/>
          <w:w w:val="95"/>
          <w:sz w:val="22"/>
        </w:rPr>
        <w:t>the</w:t>
      </w:r>
      <w:r>
        <w:rPr>
          <w:color w:val="231F20"/>
          <w:spacing w:val="-35"/>
          <w:w w:val="95"/>
          <w:sz w:val="22"/>
        </w:rPr>
        <w:t> </w:t>
      </w:r>
      <w:r>
        <w:rPr>
          <w:color w:val="231F20"/>
          <w:w w:val="95"/>
          <w:sz w:val="22"/>
        </w:rPr>
        <w:t>water</w:t>
      </w:r>
      <w:r>
        <w:rPr>
          <w:color w:val="231F20"/>
          <w:spacing w:val="-35"/>
          <w:w w:val="95"/>
          <w:sz w:val="22"/>
        </w:rPr>
        <w:t> </w:t>
      </w:r>
      <w:r>
        <w:rPr>
          <w:color w:val="231F20"/>
          <w:w w:val="95"/>
          <w:sz w:val="22"/>
        </w:rPr>
        <w:t>in</w:t>
      </w:r>
      <w:r>
        <w:rPr>
          <w:color w:val="231F20"/>
          <w:spacing w:val="-35"/>
          <w:w w:val="95"/>
          <w:sz w:val="22"/>
        </w:rPr>
        <w:t> </w:t>
      </w:r>
      <w:r>
        <w:rPr>
          <w:color w:val="231F20"/>
          <w:w w:val="95"/>
          <w:sz w:val="22"/>
        </w:rPr>
        <w:t>the</w:t>
      </w:r>
      <w:r>
        <w:rPr>
          <w:color w:val="231F20"/>
          <w:spacing w:val="-35"/>
          <w:w w:val="95"/>
          <w:sz w:val="22"/>
        </w:rPr>
        <w:t> </w:t>
      </w:r>
      <w:r>
        <w:rPr>
          <w:color w:val="231F20"/>
          <w:w w:val="95"/>
          <w:sz w:val="22"/>
        </w:rPr>
        <w:t>ice-water</w:t>
      </w:r>
      <w:r>
        <w:rPr>
          <w:color w:val="231F20"/>
          <w:spacing w:val="-35"/>
          <w:w w:val="95"/>
          <w:sz w:val="22"/>
        </w:rPr>
        <w:t> </w:t>
      </w:r>
      <w:r>
        <w:rPr>
          <w:color w:val="231F20"/>
          <w:spacing w:val="-4"/>
          <w:w w:val="95"/>
          <w:sz w:val="22"/>
        </w:rPr>
        <w:t>jar,</w:t>
      </w:r>
      <w:r>
        <w:rPr>
          <w:color w:val="231F20"/>
          <w:spacing w:val="-35"/>
          <w:w w:val="95"/>
          <w:sz w:val="22"/>
        </w:rPr>
        <w:t> </w:t>
      </w:r>
      <w:r>
        <w:rPr>
          <w:color w:val="231F20"/>
          <w:w w:val="95"/>
          <w:sz w:val="22"/>
        </w:rPr>
        <w:t>do</w:t>
      </w:r>
      <w:r>
        <w:rPr>
          <w:color w:val="231F20"/>
          <w:spacing w:val="-35"/>
          <w:w w:val="95"/>
          <w:sz w:val="22"/>
        </w:rPr>
        <w:t> </w:t>
      </w:r>
      <w:r>
        <w:rPr>
          <w:color w:val="231F20"/>
          <w:w w:val="95"/>
          <w:sz w:val="22"/>
        </w:rPr>
        <w:t>not </w:t>
      </w:r>
      <w:r>
        <w:rPr>
          <w:color w:val="231F20"/>
          <w:sz w:val="22"/>
        </w:rPr>
        <w:t>leave</w:t>
      </w:r>
      <w:r>
        <w:rPr>
          <w:color w:val="231F20"/>
          <w:spacing w:val="-15"/>
          <w:sz w:val="22"/>
        </w:rPr>
        <w:t> </w:t>
      </w:r>
      <w:r>
        <w:rPr>
          <w:color w:val="231F20"/>
          <w:sz w:val="22"/>
        </w:rPr>
        <w:t>any</w:t>
      </w:r>
      <w:r>
        <w:rPr>
          <w:color w:val="231F20"/>
          <w:spacing w:val="-15"/>
          <w:sz w:val="22"/>
        </w:rPr>
        <w:t> </w:t>
      </w:r>
      <w:r>
        <w:rPr>
          <w:color w:val="231F20"/>
          <w:sz w:val="22"/>
        </w:rPr>
        <w:t>ice</w:t>
      </w:r>
      <w:r>
        <w:rPr>
          <w:color w:val="231F20"/>
          <w:spacing w:val="-15"/>
          <w:sz w:val="22"/>
        </w:rPr>
        <w:t> </w:t>
      </w:r>
      <w:r>
        <w:rPr>
          <w:color w:val="231F20"/>
          <w:sz w:val="22"/>
        </w:rPr>
        <w:t>in</w:t>
      </w:r>
      <w:r>
        <w:rPr>
          <w:color w:val="231F20"/>
          <w:spacing w:val="-15"/>
          <w:sz w:val="22"/>
        </w:rPr>
        <w:t> </w:t>
      </w:r>
      <w:r>
        <w:rPr>
          <w:color w:val="231F20"/>
          <w:sz w:val="22"/>
        </w:rPr>
        <w:t>the</w:t>
      </w:r>
      <w:r>
        <w:rPr>
          <w:color w:val="231F20"/>
          <w:spacing w:val="-15"/>
          <w:sz w:val="22"/>
        </w:rPr>
        <w:t> </w:t>
      </w:r>
      <w:r>
        <w:rPr>
          <w:color w:val="231F20"/>
          <w:spacing w:val="-4"/>
          <w:sz w:val="22"/>
        </w:rPr>
        <w:t>jar.</w:t>
      </w:r>
    </w:p>
    <w:p>
      <w:pPr>
        <w:pStyle w:val="ListParagraph"/>
        <w:numPr>
          <w:ilvl w:val="0"/>
          <w:numId w:val="35"/>
        </w:numPr>
        <w:tabs>
          <w:tab w:pos="1073" w:val="left" w:leader="none"/>
        </w:tabs>
        <w:spacing w:line="249" w:lineRule="auto" w:before="144" w:after="0"/>
        <w:ind w:left="1107" w:right="163" w:hanging="288"/>
        <w:jc w:val="left"/>
        <w:rPr>
          <w:sz w:val="22"/>
        </w:rPr>
      </w:pPr>
      <w:r>
        <w:rPr>
          <w:color w:val="231F20"/>
          <w:w w:val="90"/>
          <w:sz w:val="22"/>
        </w:rPr>
        <w:t>This</w:t>
      </w:r>
      <w:r>
        <w:rPr>
          <w:color w:val="231F20"/>
          <w:spacing w:val="-21"/>
          <w:w w:val="90"/>
          <w:sz w:val="22"/>
        </w:rPr>
        <w:t> </w:t>
      </w:r>
      <w:r>
        <w:rPr>
          <w:color w:val="231F20"/>
          <w:w w:val="90"/>
          <w:sz w:val="22"/>
        </w:rPr>
        <w:t>time,</w:t>
      </w:r>
      <w:r>
        <w:rPr>
          <w:color w:val="231F20"/>
          <w:spacing w:val="-22"/>
          <w:w w:val="90"/>
          <w:sz w:val="22"/>
        </w:rPr>
        <w:t> </w:t>
      </w:r>
      <w:r>
        <w:rPr>
          <w:color w:val="231F20"/>
          <w:w w:val="90"/>
          <w:sz w:val="22"/>
        </w:rPr>
        <w:t>add</w:t>
      </w:r>
      <w:r>
        <w:rPr>
          <w:color w:val="231F20"/>
          <w:spacing w:val="-21"/>
          <w:w w:val="90"/>
          <w:sz w:val="22"/>
        </w:rPr>
        <w:t> </w:t>
      </w:r>
      <w:r>
        <w:rPr>
          <w:color w:val="231F20"/>
          <w:w w:val="90"/>
          <w:sz w:val="22"/>
        </w:rPr>
        <w:t>several</w:t>
      </w:r>
      <w:r>
        <w:rPr>
          <w:color w:val="231F20"/>
          <w:spacing w:val="-21"/>
          <w:w w:val="90"/>
          <w:sz w:val="22"/>
        </w:rPr>
        <w:t> </w:t>
      </w:r>
      <w:r>
        <w:rPr>
          <w:color w:val="231F20"/>
          <w:w w:val="90"/>
          <w:sz w:val="22"/>
        </w:rPr>
        <w:t>drops</w:t>
      </w:r>
      <w:r>
        <w:rPr>
          <w:color w:val="231F20"/>
          <w:spacing w:val="-21"/>
          <w:w w:val="90"/>
          <w:sz w:val="22"/>
        </w:rPr>
        <w:t> </w:t>
      </w:r>
      <w:r>
        <w:rPr>
          <w:color w:val="231F20"/>
          <w:w w:val="90"/>
          <w:sz w:val="22"/>
        </w:rPr>
        <w:t>of</w:t>
      </w:r>
      <w:r>
        <w:rPr>
          <w:color w:val="231F20"/>
          <w:spacing w:val="-21"/>
          <w:w w:val="90"/>
          <w:sz w:val="22"/>
        </w:rPr>
        <w:t> </w:t>
      </w:r>
      <w:r>
        <w:rPr>
          <w:color w:val="231F20"/>
          <w:w w:val="90"/>
          <w:sz w:val="22"/>
        </w:rPr>
        <w:t>red</w:t>
      </w:r>
      <w:r>
        <w:rPr>
          <w:color w:val="231F20"/>
          <w:spacing w:val="-21"/>
          <w:w w:val="90"/>
          <w:sz w:val="22"/>
        </w:rPr>
        <w:t> </w:t>
      </w:r>
      <w:r>
        <w:rPr>
          <w:color w:val="231F20"/>
          <w:w w:val="90"/>
          <w:sz w:val="22"/>
        </w:rPr>
        <w:t>food</w:t>
      </w:r>
      <w:r>
        <w:rPr>
          <w:color w:val="231F20"/>
          <w:spacing w:val="-21"/>
          <w:w w:val="90"/>
          <w:sz w:val="22"/>
        </w:rPr>
        <w:t> </w:t>
      </w:r>
      <w:r>
        <w:rPr>
          <w:color w:val="231F20"/>
          <w:w w:val="90"/>
          <w:sz w:val="22"/>
        </w:rPr>
        <w:t>coloring </w:t>
      </w:r>
      <w:r>
        <w:rPr>
          <w:color w:val="231F20"/>
          <w:w w:val="95"/>
          <w:sz w:val="22"/>
        </w:rPr>
        <w:t>to</w:t>
      </w:r>
      <w:r>
        <w:rPr>
          <w:color w:val="231F20"/>
          <w:spacing w:val="-31"/>
          <w:w w:val="95"/>
          <w:sz w:val="22"/>
        </w:rPr>
        <w:t> </w:t>
      </w:r>
      <w:r>
        <w:rPr>
          <w:color w:val="231F20"/>
          <w:w w:val="95"/>
          <w:sz w:val="22"/>
        </w:rPr>
        <w:t>the</w:t>
      </w:r>
      <w:r>
        <w:rPr>
          <w:color w:val="231F20"/>
          <w:spacing w:val="-31"/>
          <w:w w:val="95"/>
          <w:sz w:val="22"/>
        </w:rPr>
        <w:t> </w:t>
      </w:r>
      <w:r>
        <w:rPr>
          <w:color w:val="231F20"/>
          <w:w w:val="95"/>
          <w:sz w:val="22"/>
        </w:rPr>
        <w:t>jar</w:t>
      </w:r>
      <w:r>
        <w:rPr>
          <w:color w:val="231F20"/>
          <w:spacing w:val="-30"/>
          <w:w w:val="95"/>
          <w:sz w:val="22"/>
        </w:rPr>
        <w:t> </w:t>
      </w:r>
      <w:r>
        <w:rPr>
          <w:color w:val="231F20"/>
          <w:w w:val="95"/>
          <w:sz w:val="22"/>
        </w:rPr>
        <w:t>with</w:t>
      </w:r>
      <w:r>
        <w:rPr>
          <w:color w:val="231F20"/>
          <w:spacing w:val="-31"/>
          <w:w w:val="95"/>
          <w:sz w:val="22"/>
        </w:rPr>
        <w:t> </w:t>
      </w:r>
      <w:r>
        <w:rPr>
          <w:color w:val="231F20"/>
          <w:w w:val="95"/>
          <w:sz w:val="22"/>
        </w:rPr>
        <w:t>the</w:t>
      </w:r>
      <w:r>
        <w:rPr>
          <w:color w:val="231F20"/>
          <w:spacing w:val="-30"/>
          <w:w w:val="95"/>
          <w:sz w:val="22"/>
        </w:rPr>
        <w:t> </w:t>
      </w:r>
      <w:r>
        <w:rPr>
          <w:color w:val="231F20"/>
          <w:w w:val="95"/>
          <w:sz w:val="22"/>
        </w:rPr>
        <w:t>ice</w:t>
      </w:r>
      <w:r>
        <w:rPr>
          <w:color w:val="231F20"/>
          <w:spacing w:val="-31"/>
          <w:w w:val="95"/>
          <w:sz w:val="22"/>
        </w:rPr>
        <w:t> </w:t>
      </w:r>
      <w:r>
        <w:rPr>
          <w:color w:val="231F20"/>
          <w:spacing w:val="-3"/>
          <w:w w:val="95"/>
          <w:sz w:val="22"/>
        </w:rPr>
        <w:t>water,</w:t>
      </w:r>
      <w:r>
        <w:rPr>
          <w:color w:val="231F20"/>
          <w:spacing w:val="-30"/>
          <w:w w:val="95"/>
          <w:sz w:val="22"/>
        </w:rPr>
        <w:t> </w:t>
      </w:r>
      <w:r>
        <w:rPr>
          <w:color w:val="231F20"/>
          <w:w w:val="95"/>
          <w:sz w:val="22"/>
        </w:rPr>
        <w:t>and</w:t>
      </w:r>
      <w:r>
        <w:rPr>
          <w:color w:val="231F20"/>
          <w:spacing w:val="-31"/>
          <w:w w:val="95"/>
          <w:sz w:val="22"/>
        </w:rPr>
        <w:t> </w:t>
      </w:r>
      <w:r>
        <w:rPr>
          <w:color w:val="231F20"/>
          <w:w w:val="95"/>
          <w:sz w:val="22"/>
        </w:rPr>
        <w:t>explain</w:t>
      </w:r>
      <w:r>
        <w:rPr>
          <w:color w:val="231F20"/>
          <w:spacing w:val="-31"/>
          <w:w w:val="95"/>
          <w:sz w:val="22"/>
        </w:rPr>
        <w:t> </w:t>
      </w:r>
      <w:r>
        <w:rPr>
          <w:color w:val="231F20"/>
          <w:w w:val="95"/>
          <w:sz w:val="22"/>
        </w:rPr>
        <w:t>that</w:t>
      </w:r>
      <w:r>
        <w:rPr>
          <w:color w:val="231F20"/>
          <w:spacing w:val="-30"/>
          <w:w w:val="95"/>
          <w:sz w:val="22"/>
        </w:rPr>
        <w:t> </w:t>
      </w:r>
      <w:r>
        <w:rPr>
          <w:color w:val="231F20"/>
          <w:w w:val="95"/>
          <w:sz w:val="22"/>
        </w:rPr>
        <w:t>the food</w:t>
      </w:r>
      <w:r>
        <w:rPr>
          <w:color w:val="231F20"/>
          <w:spacing w:val="-29"/>
          <w:w w:val="95"/>
          <w:sz w:val="22"/>
        </w:rPr>
        <w:t> </w:t>
      </w:r>
      <w:r>
        <w:rPr>
          <w:color w:val="231F20"/>
          <w:w w:val="95"/>
          <w:sz w:val="22"/>
        </w:rPr>
        <w:t>coloring</w:t>
      </w:r>
      <w:r>
        <w:rPr>
          <w:color w:val="231F20"/>
          <w:spacing w:val="-28"/>
          <w:w w:val="95"/>
          <w:sz w:val="22"/>
        </w:rPr>
        <w:t> </w:t>
      </w:r>
      <w:r>
        <w:rPr>
          <w:color w:val="231F20"/>
          <w:w w:val="95"/>
          <w:sz w:val="22"/>
        </w:rPr>
        <w:t>again</w:t>
      </w:r>
      <w:r>
        <w:rPr>
          <w:color w:val="231F20"/>
          <w:spacing w:val="-28"/>
          <w:w w:val="95"/>
          <w:sz w:val="22"/>
        </w:rPr>
        <w:t> </w:t>
      </w:r>
      <w:r>
        <w:rPr>
          <w:color w:val="231F20"/>
          <w:w w:val="95"/>
          <w:sz w:val="22"/>
        </w:rPr>
        <w:t>represents</w:t>
      </w:r>
      <w:r>
        <w:rPr>
          <w:color w:val="231F20"/>
          <w:spacing w:val="-28"/>
          <w:w w:val="95"/>
          <w:sz w:val="22"/>
        </w:rPr>
        <w:t> </w:t>
      </w:r>
      <w:r>
        <w:rPr>
          <w:color w:val="231F20"/>
          <w:w w:val="95"/>
          <w:sz w:val="22"/>
        </w:rPr>
        <w:t>air</w:t>
      </w:r>
      <w:r>
        <w:rPr>
          <w:color w:val="231F20"/>
          <w:spacing w:val="-28"/>
          <w:w w:val="95"/>
          <w:sz w:val="22"/>
        </w:rPr>
        <w:t> </w:t>
      </w:r>
      <w:r>
        <w:rPr>
          <w:color w:val="231F20"/>
          <w:w w:val="95"/>
          <w:sz w:val="22"/>
        </w:rPr>
        <w:t>pollution.</w:t>
      </w:r>
    </w:p>
    <w:p>
      <w:pPr>
        <w:pStyle w:val="ListParagraph"/>
        <w:numPr>
          <w:ilvl w:val="0"/>
          <w:numId w:val="35"/>
        </w:numPr>
        <w:tabs>
          <w:tab w:pos="1117" w:val="left" w:leader="none"/>
        </w:tabs>
        <w:spacing w:line="249" w:lineRule="auto" w:before="142" w:after="0"/>
        <w:ind w:left="1107" w:right="0" w:hanging="288"/>
        <w:jc w:val="left"/>
        <w:rPr>
          <w:sz w:val="22"/>
        </w:rPr>
      </w:pPr>
      <w:r>
        <w:rPr>
          <w:color w:val="231F20"/>
          <w:w w:val="95"/>
          <w:sz w:val="22"/>
        </w:rPr>
        <w:t>Place</w:t>
      </w:r>
      <w:r>
        <w:rPr>
          <w:color w:val="231F20"/>
          <w:spacing w:val="-36"/>
          <w:w w:val="95"/>
          <w:sz w:val="22"/>
        </w:rPr>
        <w:t> </w:t>
      </w:r>
      <w:r>
        <w:rPr>
          <w:color w:val="231F20"/>
          <w:w w:val="95"/>
          <w:sz w:val="22"/>
        </w:rPr>
        <w:t>an</w:t>
      </w:r>
      <w:r>
        <w:rPr>
          <w:color w:val="231F20"/>
          <w:spacing w:val="-35"/>
          <w:w w:val="95"/>
          <w:sz w:val="22"/>
        </w:rPr>
        <w:t> </w:t>
      </w:r>
      <w:r>
        <w:rPr>
          <w:color w:val="231F20"/>
          <w:w w:val="95"/>
          <w:sz w:val="22"/>
        </w:rPr>
        <w:t>index</w:t>
      </w:r>
      <w:r>
        <w:rPr>
          <w:color w:val="231F20"/>
          <w:spacing w:val="-35"/>
          <w:w w:val="95"/>
          <w:sz w:val="22"/>
        </w:rPr>
        <w:t> </w:t>
      </w:r>
      <w:r>
        <w:rPr>
          <w:color w:val="231F20"/>
          <w:w w:val="95"/>
          <w:sz w:val="22"/>
        </w:rPr>
        <w:t>card</w:t>
      </w:r>
      <w:r>
        <w:rPr>
          <w:color w:val="231F20"/>
          <w:spacing w:val="-35"/>
          <w:w w:val="95"/>
          <w:sz w:val="22"/>
        </w:rPr>
        <w:t> </w:t>
      </w:r>
      <w:r>
        <w:rPr>
          <w:color w:val="231F20"/>
          <w:w w:val="95"/>
          <w:sz w:val="22"/>
        </w:rPr>
        <w:t>over</w:t>
      </w:r>
      <w:r>
        <w:rPr>
          <w:color w:val="231F20"/>
          <w:spacing w:val="-36"/>
          <w:w w:val="95"/>
          <w:sz w:val="22"/>
        </w:rPr>
        <w:t> </w:t>
      </w:r>
      <w:r>
        <w:rPr>
          <w:color w:val="231F20"/>
          <w:w w:val="95"/>
          <w:sz w:val="22"/>
        </w:rPr>
        <w:t>the</w:t>
      </w:r>
      <w:r>
        <w:rPr>
          <w:color w:val="231F20"/>
          <w:spacing w:val="-35"/>
          <w:w w:val="95"/>
          <w:sz w:val="22"/>
        </w:rPr>
        <w:t> </w:t>
      </w:r>
      <w:r>
        <w:rPr>
          <w:color w:val="231F20"/>
          <w:w w:val="95"/>
          <w:sz w:val="22"/>
        </w:rPr>
        <w:t>top</w:t>
      </w:r>
      <w:r>
        <w:rPr>
          <w:color w:val="231F20"/>
          <w:spacing w:val="-35"/>
          <w:w w:val="95"/>
          <w:sz w:val="22"/>
        </w:rPr>
        <w:t> </w:t>
      </w:r>
      <w:r>
        <w:rPr>
          <w:color w:val="231F20"/>
          <w:w w:val="95"/>
          <w:sz w:val="22"/>
        </w:rPr>
        <w:t>of</w:t>
      </w:r>
      <w:r>
        <w:rPr>
          <w:color w:val="231F20"/>
          <w:spacing w:val="-35"/>
          <w:w w:val="95"/>
          <w:sz w:val="22"/>
        </w:rPr>
        <w:t> </w:t>
      </w:r>
      <w:r>
        <w:rPr>
          <w:color w:val="231F20"/>
          <w:w w:val="95"/>
          <w:sz w:val="22"/>
        </w:rPr>
        <w:t>the</w:t>
      </w:r>
      <w:r>
        <w:rPr>
          <w:color w:val="231F20"/>
          <w:spacing w:val="-36"/>
          <w:w w:val="95"/>
          <w:sz w:val="22"/>
        </w:rPr>
        <w:t> </w:t>
      </w:r>
      <w:r>
        <w:rPr>
          <w:color w:val="231F20"/>
          <w:w w:val="95"/>
          <w:sz w:val="22"/>
        </w:rPr>
        <w:t>jar</w:t>
      </w:r>
      <w:r>
        <w:rPr>
          <w:color w:val="231F20"/>
          <w:spacing w:val="-35"/>
          <w:w w:val="95"/>
          <w:sz w:val="22"/>
        </w:rPr>
        <w:t> </w:t>
      </w:r>
      <w:r>
        <w:rPr>
          <w:color w:val="231F20"/>
          <w:w w:val="95"/>
          <w:sz w:val="22"/>
        </w:rPr>
        <w:t>with</w:t>
      </w:r>
      <w:r>
        <w:rPr>
          <w:color w:val="231F20"/>
          <w:spacing w:val="-35"/>
          <w:w w:val="95"/>
          <w:sz w:val="22"/>
        </w:rPr>
        <w:t> </w:t>
      </w:r>
      <w:r>
        <w:rPr>
          <w:color w:val="231F20"/>
          <w:w w:val="95"/>
          <w:sz w:val="22"/>
        </w:rPr>
        <w:t>the hot</w:t>
      </w:r>
      <w:r>
        <w:rPr>
          <w:color w:val="231F20"/>
          <w:spacing w:val="-28"/>
          <w:w w:val="95"/>
          <w:sz w:val="22"/>
        </w:rPr>
        <w:t> </w:t>
      </w:r>
      <w:r>
        <w:rPr>
          <w:color w:val="231F20"/>
          <w:w w:val="95"/>
          <w:sz w:val="22"/>
        </w:rPr>
        <w:t>(clear)</w:t>
      </w:r>
      <w:r>
        <w:rPr>
          <w:color w:val="231F20"/>
          <w:spacing w:val="-28"/>
          <w:w w:val="95"/>
          <w:sz w:val="22"/>
        </w:rPr>
        <w:t> </w:t>
      </w:r>
      <w:r>
        <w:rPr>
          <w:color w:val="231F20"/>
          <w:w w:val="95"/>
          <w:sz w:val="22"/>
        </w:rPr>
        <w:t>water</w:t>
      </w:r>
      <w:r>
        <w:rPr>
          <w:color w:val="231F20"/>
          <w:spacing w:val="-27"/>
          <w:w w:val="95"/>
          <w:sz w:val="22"/>
        </w:rPr>
        <w:t> </w:t>
      </w:r>
      <w:r>
        <w:rPr>
          <w:color w:val="231F20"/>
          <w:w w:val="95"/>
          <w:sz w:val="22"/>
        </w:rPr>
        <w:t>and</w:t>
      </w:r>
      <w:r>
        <w:rPr>
          <w:color w:val="231F20"/>
          <w:spacing w:val="-28"/>
          <w:w w:val="95"/>
          <w:sz w:val="22"/>
        </w:rPr>
        <w:t> </w:t>
      </w:r>
      <w:r>
        <w:rPr>
          <w:color w:val="231F20"/>
          <w:w w:val="95"/>
          <w:sz w:val="22"/>
        </w:rPr>
        <w:t>quickly</w:t>
      </w:r>
      <w:r>
        <w:rPr>
          <w:color w:val="231F20"/>
          <w:spacing w:val="-27"/>
          <w:w w:val="95"/>
          <w:sz w:val="22"/>
        </w:rPr>
        <w:t> </w:t>
      </w:r>
      <w:r>
        <w:rPr>
          <w:color w:val="231F20"/>
          <w:w w:val="95"/>
          <w:sz w:val="22"/>
        </w:rPr>
        <w:t>flip</w:t>
      </w:r>
      <w:r>
        <w:rPr>
          <w:color w:val="231F20"/>
          <w:spacing w:val="-28"/>
          <w:w w:val="95"/>
          <w:sz w:val="22"/>
        </w:rPr>
        <w:t> </w:t>
      </w:r>
      <w:r>
        <w:rPr>
          <w:color w:val="231F20"/>
          <w:w w:val="95"/>
          <w:sz w:val="22"/>
        </w:rPr>
        <w:t>this</w:t>
      </w:r>
      <w:r>
        <w:rPr>
          <w:color w:val="231F20"/>
          <w:spacing w:val="-28"/>
          <w:w w:val="95"/>
          <w:sz w:val="22"/>
        </w:rPr>
        <w:t> </w:t>
      </w:r>
      <w:r>
        <w:rPr>
          <w:color w:val="231F20"/>
          <w:w w:val="95"/>
          <w:sz w:val="22"/>
        </w:rPr>
        <w:t>jar</w:t>
      </w:r>
      <w:r>
        <w:rPr>
          <w:color w:val="231F20"/>
          <w:spacing w:val="-27"/>
          <w:w w:val="95"/>
          <w:sz w:val="22"/>
        </w:rPr>
        <w:t> </w:t>
      </w:r>
      <w:r>
        <w:rPr>
          <w:color w:val="231F20"/>
          <w:w w:val="95"/>
          <w:sz w:val="22"/>
        </w:rPr>
        <w:t>on</w:t>
      </w:r>
      <w:r>
        <w:rPr>
          <w:color w:val="231F20"/>
          <w:spacing w:val="-28"/>
          <w:w w:val="95"/>
          <w:sz w:val="22"/>
        </w:rPr>
        <w:t> </w:t>
      </w:r>
      <w:r>
        <w:rPr>
          <w:color w:val="231F20"/>
          <w:w w:val="95"/>
          <w:sz w:val="22"/>
        </w:rPr>
        <w:t>top</w:t>
      </w:r>
      <w:r>
        <w:rPr>
          <w:color w:val="231F20"/>
          <w:spacing w:val="-27"/>
          <w:w w:val="95"/>
          <w:sz w:val="22"/>
        </w:rPr>
        <w:t> </w:t>
      </w:r>
      <w:r>
        <w:rPr>
          <w:color w:val="231F20"/>
          <w:w w:val="95"/>
          <w:sz w:val="22"/>
        </w:rPr>
        <w:t>of </w:t>
      </w:r>
      <w:r>
        <w:rPr>
          <w:color w:val="231F20"/>
          <w:sz w:val="22"/>
        </w:rPr>
        <w:t>the</w:t>
      </w:r>
      <w:r>
        <w:rPr>
          <w:color w:val="231F20"/>
          <w:spacing w:val="-15"/>
          <w:sz w:val="22"/>
        </w:rPr>
        <w:t> </w:t>
      </w:r>
      <w:r>
        <w:rPr>
          <w:color w:val="231F20"/>
          <w:sz w:val="22"/>
        </w:rPr>
        <w:t>cold</w:t>
      </w:r>
      <w:r>
        <w:rPr>
          <w:color w:val="231F20"/>
          <w:spacing w:val="-15"/>
          <w:sz w:val="22"/>
        </w:rPr>
        <w:t> </w:t>
      </w:r>
      <w:r>
        <w:rPr>
          <w:color w:val="231F20"/>
          <w:sz w:val="22"/>
        </w:rPr>
        <w:t>(red)</w:t>
      </w:r>
      <w:r>
        <w:rPr>
          <w:color w:val="231F20"/>
          <w:spacing w:val="-14"/>
          <w:sz w:val="22"/>
        </w:rPr>
        <w:t> </w:t>
      </w:r>
      <w:r>
        <w:rPr>
          <w:color w:val="231F20"/>
          <w:sz w:val="22"/>
        </w:rPr>
        <w:t>water</w:t>
      </w:r>
      <w:r>
        <w:rPr>
          <w:color w:val="231F20"/>
          <w:spacing w:val="-15"/>
          <w:sz w:val="22"/>
        </w:rPr>
        <w:t> </w:t>
      </w:r>
      <w:r>
        <w:rPr>
          <w:color w:val="231F20"/>
          <w:spacing w:val="-4"/>
          <w:sz w:val="22"/>
        </w:rPr>
        <w:t>jar.</w:t>
      </w:r>
    </w:p>
    <w:p>
      <w:pPr>
        <w:pStyle w:val="BodyText"/>
        <w:spacing w:before="143"/>
        <w:ind w:left="1107"/>
      </w:pPr>
      <w:r>
        <w:rPr>
          <w:color w:val="231F20"/>
          <w:w w:val="95"/>
        </w:rPr>
        <w:t>Align the jar openings.</w:t>
      </w:r>
    </w:p>
    <w:p>
      <w:pPr>
        <w:pStyle w:val="ListParagraph"/>
        <w:numPr>
          <w:ilvl w:val="0"/>
          <w:numId w:val="35"/>
        </w:numPr>
        <w:tabs>
          <w:tab w:pos="1101" w:val="left" w:leader="none"/>
        </w:tabs>
        <w:spacing w:line="249" w:lineRule="auto" w:before="151" w:after="0"/>
        <w:ind w:left="1107" w:right="350" w:hanging="288"/>
        <w:jc w:val="left"/>
        <w:rPr>
          <w:sz w:val="22"/>
        </w:rPr>
      </w:pPr>
      <w:r>
        <w:rPr>
          <w:color w:val="231F20"/>
          <w:w w:val="90"/>
          <w:sz w:val="22"/>
        </w:rPr>
        <w:t>Carefully</w:t>
      </w:r>
      <w:r>
        <w:rPr>
          <w:color w:val="231F20"/>
          <w:spacing w:val="-26"/>
          <w:w w:val="90"/>
          <w:sz w:val="22"/>
        </w:rPr>
        <w:t> </w:t>
      </w:r>
      <w:r>
        <w:rPr>
          <w:color w:val="231F20"/>
          <w:w w:val="90"/>
          <w:sz w:val="22"/>
        </w:rPr>
        <w:t>pull</w:t>
      </w:r>
      <w:r>
        <w:rPr>
          <w:color w:val="231F20"/>
          <w:spacing w:val="-25"/>
          <w:w w:val="90"/>
          <w:sz w:val="22"/>
        </w:rPr>
        <w:t> </w:t>
      </w:r>
      <w:r>
        <w:rPr>
          <w:color w:val="231F20"/>
          <w:w w:val="90"/>
          <w:sz w:val="22"/>
        </w:rPr>
        <w:t>the</w:t>
      </w:r>
      <w:r>
        <w:rPr>
          <w:color w:val="231F20"/>
          <w:spacing w:val="-26"/>
          <w:w w:val="90"/>
          <w:sz w:val="22"/>
        </w:rPr>
        <w:t> </w:t>
      </w:r>
      <w:r>
        <w:rPr>
          <w:color w:val="231F20"/>
          <w:w w:val="90"/>
          <w:sz w:val="22"/>
        </w:rPr>
        <w:t>index</w:t>
      </w:r>
      <w:r>
        <w:rPr>
          <w:color w:val="231F20"/>
          <w:spacing w:val="-25"/>
          <w:w w:val="90"/>
          <w:sz w:val="22"/>
        </w:rPr>
        <w:t> </w:t>
      </w:r>
      <w:r>
        <w:rPr>
          <w:color w:val="231F20"/>
          <w:w w:val="90"/>
          <w:sz w:val="22"/>
        </w:rPr>
        <w:t>card</w:t>
      </w:r>
      <w:r>
        <w:rPr>
          <w:color w:val="231F20"/>
          <w:spacing w:val="-26"/>
          <w:w w:val="90"/>
          <w:sz w:val="22"/>
        </w:rPr>
        <w:t> </w:t>
      </w:r>
      <w:r>
        <w:rPr>
          <w:color w:val="231F20"/>
          <w:w w:val="90"/>
          <w:sz w:val="22"/>
        </w:rPr>
        <w:t>out.</w:t>
      </w:r>
      <w:r>
        <w:rPr>
          <w:color w:val="231F20"/>
          <w:spacing w:val="-25"/>
          <w:w w:val="90"/>
          <w:sz w:val="22"/>
        </w:rPr>
        <w:t> </w:t>
      </w:r>
      <w:r>
        <w:rPr>
          <w:color w:val="231F20"/>
          <w:w w:val="90"/>
          <w:sz w:val="22"/>
        </w:rPr>
        <w:t>Leave</w:t>
      </w:r>
      <w:r>
        <w:rPr>
          <w:color w:val="231F20"/>
          <w:spacing w:val="-26"/>
          <w:w w:val="90"/>
          <w:sz w:val="22"/>
        </w:rPr>
        <w:t> </w:t>
      </w:r>
      <w:r>
        <w:rPr>
          <w:color w:val="231F20"/>
          <w:w w:val="90"/>
          <w:sz w:val="22"/>
        </w:rPr>
        <w:t>the</w:t>
      </w:r>
      <w:r>
        <w:rPr>
          <w:color w:val="231F20"/>
          <w:spacing w:val="-25"/>
          <w:w w:val="90"/>
          <w:sz w:val="22"/>
        </w:rPr>
        <w:t> </w:t>
      </w:r>
      <w:r>
        <w:rPr>
          <w:color w:val="231F20"/>
          <w:w w:val="90"/>
          <w:sz w:val="22"/>
        </w:rPr>
        <w:t>jars </w:t>
      </w:r>
      <w:r>
        <w:rPr>
          <w:color w:val="231F20"/>
          <w:w w:val="95"/>
          <w:sz w:val="22"/>
        </w:rPr>
        <w:t>one</w:t>
      </w:r>
      <w:r>
        <w:rPr>
          <w:color w:val="231F20"/>
          <w:spacing w:val="-19"/>
          <w:w w:val="95"/>
          <w:sz w:val="22"/>
        </w:rPr>
        <w:t> </w:t>
      </w:r>
      <w:r>
        <w:rPr>
          <w:color w:val="231F20"/>
          <w:w w:val="95"/>
          <w:sz w:val="22"/>
        </w:rPr>
        <w:t>on</w:t>
      </w:r>
      <w:r>
        <w:rPr>
          <w:color w:val="231F20"/>
          <w:spacing w:val="-18"/>
          <w:w w:val="95"/>
          <w:sz w:val="22"/>
        </w:rPr>
        <w:t> </w:t>
      </w:r>
      <w:r>
        <w:rPr>
          <w:color w:val="231F20"/>
          <w:w w:val="95"/>
          <w:sz w:val="22"/>
        </w:rPr>
        <w:t>top</w:t>
      </w:r>
      <w:r>
        <w:rPr>
          <w:color w:val="231F20"/>
          <w:spacing w:val="-19"/>
          <w:w w:val="95"/>
          <w:sz w:val="22"/>
        </w:rPr>
        <w:t> </w:t>
      </w:r>
      <w:r>
        <w:rPr>
          <w:color w:val="231F20"/>
          <w:w w:val="95"/>
          <w:sz w:val="22"/>
        </w:rPr>
        <w:t>of</w:t>
      </w:r>
      <w:r>
        <w:rPr>
          <w:color w:val="231F20"/>
          <w:spacing w:val="-18"/>
          <w:w w:val="95"/>
          <w:sz w:val="22"/>
        </w:rPr>
        <w:t> </w:t>
      </w:r>
      <w:r>
        <w:rPr>
          <w:color w:val="231F20"/>
          <w:w w:val="95"/>
          <w:sz w:val="22"/>
        </w:rPr>
        <w:t>the</w:t>
      </w:r>
      <w:r>
        <w:rPr>
          <w:color w:val="231F20"/>
          <w:spacing w:val="-19"/>
          <w:w w:val="95"/>
          <w:sz w:val="22"/>
        </w:rPr>
        <w:t> </w:t>
      </w:r>
      <w:r>
        <w:rPr>
          <w:color w:val="231F20"/>
          <w:w w:val="95"/>
          <w:sz w:val="22"/>
        </w:rPr>
        <w:t>other</w:t>
      </w:r>
      <w:r>
        <w:rPr>
          <w:color w:val="231F20"/>
          <w:spacing w:val="-18"/>
          <w:w w:val="95"/>
          <w:sz w:val="22"/>
        </w:rPr>
        <w:t> </w:t>
      </w:r>
      <w:r>
        <w:rPr>
          <w:color w:val="231F20"/>
          <w:w w:val="95"/>
          <w:sz w:val="22"/>
        </w:rPr>
        <w:t>for</w:t>
      </w:r>
      <w:r>
        <w:rPr>
          <w:color w:val="231F20"/>
          <w:spacing w:val="-19"/>
          <w:w w:val="95"/>
          <w:sz w:val="22"/>
        </w:rPr>
        <w:t> </w:t>
      </w:r>
      <w:r>
        <w:rPr>
          <w:color w:val="231F20"/>
          <w:w w:val="95"/>
          <w:sz w:val="22"/>
        </w:rPr>
        <w:t>observation.</w:t>
      </w:r>
    </w:p>
    <w:p>
      <w:pPr>
        <w:pStyle w:val="ListParagraph"/>
        <w:numPr>
          <w:ilvl w:val="0"/>
          <w:numId w:val="35"/>
        </w:numPr>
        <w:tabs>
          <w:tab w:pos="1126" w:val="left" w:leader="none"/>
        </w:tabs>
        <w:spacing w:line="240" w:lineRule="auto" w:before="142" w:after="0"/>
        <w:ind w:left="1125" w:right="0" w:hanging="306"/>
        <w:jc w:val="left"/>
        <w:rPr>
          <w:sz w:val="22"/>
        </w:rPr>
      </w:pPr>
      <w:r>
        <w:rPr>
          <w:color w:val="231F20"/>
          <w:w w:val="95"/>
          <w:sz w:val="22"/>
        </w:rPr>
        <w:t>Discuss</w:t>
      </w:r>
      <w:r>
        <w:rPr>
          <w:color w:val="231F20"/>
          <w:spacing w:val="-16"/>
          <w:w w:val="95"/>
          <w:sz w:val="22"/>
        </w:rPr>
        <w:t> </w:t>
      </w:r>
      <w:r>
        <w:rPr>
          <w:color w:val="231F20"/>
          <w:w w:val="95"/>
          <w:sz w:val="22"/>
        </w:rPr>
        <w:t>the</w:t>
      </w:r>
      <w:r>
        <w:rPr>
          <w:color w:val="231F20"/>
          <w:spacing w:val="-15"/>
          <w:w w:val="95"/>
          <w:sz w:val="22"/>
        </w:rPr>
        <w:t> </w:t>
      </w:r>
      <w:r>
        <w:rPr>
          <w:color w:val="231F20"/>
          <w:w w:val="95"/>
          <w:sz w:val="22"/>
        </w:rPr>
        <w:t>results</w:t>
      </w:r>
      <w:r>
        <w:rPr>
          <w:color w:val="231F20"/>
          <w:spacing w:val="-15"/>
          <w:w w:val="95"/>
          <w:sz w:val="22"/>
        </w:rPr>
        <w:t> </w:t>
      </w:r>
      <w:r>
        <w:rPr>
          <w:color w:val="231F20"/>
          <w:w w:val="95"/>
          <w:sz w:val="22"/>
        </w:rPr>
        <w:t>with</w:t>
      </w:r>
      <w:r>
        <w:rPr>
          <w:color w:val="231F20"/>
          <w:spacing w:val="-15"/>
          <w:w w:val="95"/>
          <w:sz w:val="22"/>
        </w:rPr>
        <w:t> </w:t>
      </w:r>
      <w:r>
        <w:rPr>
          <w:color w:val="231F20"/>
          <w:w w:val="95"/>
          <w:sz w:val="22"/>
        </w:rPr>
        <w:t>the</w:t>
      </w:r>
      <w:r>
        <w:rPr>
          <w:color w:val="231F20"/>
          <w:spacing w:val="-15"/>
          <w:w w:val="95"/>
          <w:sz w:val="22"/>
        </w:rPr>
        <w:t> </w:t>
      </w:r>
      <w:r>
        <w:rPr>
          <w:color w:val="231F20"/>
          <w:w w:val="95"/>
          <w:sz w:val="22"/>
        </w:rPr>
        <w:t>class.</w:t>
      </w:r>
    </w:p>
    <w:p>
      <w:pPr>
        <w:pStyle w:val="ListParagraph"/>
        <w:numPr>
          <w:ilvl w:val="1"/>
          <w:numId w:val="35"/>
        </w:numPr>
        <w:tabs>
          <w:tab w:pos="1361" w:val="left" w:leader="none"/>
        </w:tabs>
        <w:spacing w:line="249" w:lineRule="auto" w:before="136" w:after="0"/>
        <w:ind w:left="1108" w:right="0" w:firstLine="0"/>
        <w:jc w:val="left"/>
        <w:rPr>
          <w:sz w:val="22"/>
        </w:rPr>
      </w:pPr>
      <w:r>
        <w:rPr>
          <w:rFonts w:ascii="Verdana"/>
          <w:b/>
          <w:color w:val="231F20"/>
          <w:w w:val="80"/>
          <w:sz w:val="22"/>
        </w:rPr>
        <w:t>Ask</w:t>
      </w:r>
      <w:r>
        <w:rPr>
          <w:rFonts w:ascii="Verdana"/>
          <w:b/>
          <w:color w:val="231F20"/>
          <w:spacing w:val="-32"/>
          <w:w w:val="80"/>
          <w:sz w:val="22"/>
        </w:rPr>
        <w:t> </w:t>
      </w:r>
      <w:r>
        <w:rPr>
          <w:rFonts w:ascii="Verdana"/>
          <w:b/>
          <w:color w:val="231F20"/>
          <w:w w:val="80"/>
          <w:sz w:val="22"/>
        </w:rPr>
        <w:t>the</w:t>
      </w:r>
      <w:r>
        <w:rPr>
          <w:rFonts w:ascii="Verdana"/>
          <w:b/>
          <w:color w:val="231F20"/>
          <w:spacing w:val="-32"/>
          <w:w w:val="80"/>
          <w:sz w:val="22"/>
        </w:rPr>
        <w:t> </w:t>
      </w:r>
      <w:r>
        <w:rPr>
          <w:rFonts w:ascii="Verdana"/>
          <w:b/>
          <w:color w:val="231F20"/>
          <w:w w:val="80"/>
          <w:sz w:val="22"/>
        </w:rPr>
        <w:t>class:</w:t>
      </w:r>
      <w:r>
        <w:rPr>
          <w:rFonts w:ascii="Verdana"/>
          <w:b/>
          <w:color w:val="231F20"/>
          <w:spacing w:val="-31"/>
          <w:w w:val="80"/>
          <w:sz w:val="22"/>
        </w:rPr>
        <w:t> </w:t>
      </w:r>
      <w:r>
        <w:rPr>
          <w:rFonts w:ascii="Verdana"/>
          <w:b/>
          <w:color w:val="231F20"/>
          <w:w w:val="80"/>
          <w:sz w:val="22"/>
        </w:rPr>
        <w:t>What</w:t>
      </w:r>
      <w:r>
        <w:rPr>
          <w:rFonts w:ascii="Verdana"/>
          <w:b/>
          <w:color w:val="231F20"/>
          <w:spacing w:val="-32"/>
          <w:w w:val="80"/>
          <w:sz w:val="22"/>
        </w:rPr>
        <w:t> </w:t>
      </w:r>
      <w:r>
        <w:rPr>
          <w:rFonts w:ascii="Verdana"/>
          <w:b/>
          <w:color w:val="231F20"/>
          <w:w w:val="80"/>
          <w:sz w:val="22"/>
        </w:rPr>
        <w:t>happened</w:t>
      </w:r>
      <w:r>
        <w:rPr>
          <w:rFonts w:ascii="Verdana"/>
          <w:b/>
          <w:color w:val="231F20"/>
          <w:spacing w:val="-32"/>
          <w:w w:val="80"/>
          <w:sz w:val="22"/>
        </w:rPr>
        <w:t> </w:t>
      </w:r>
      <w:r>
        <w:rPr>
          <w:rFonts w:ascii="Verdana"/>
          <w:b/>
          <w:color w:val="231F20"/>
          <w:w w:val="80"/>
          <w:sz w:val="22"/>
        </w:rPr>
        <w:t>in</w:t>
      </w:r>
      <w:r>
        <w:rPr>
          <w:rFonts w:ascii="Verdana"/>
          <w:b/>
          <w:color w:val="231F20"/>
          <w:spacing w:val="-31"/>
          <w:w w:val="80"/>
          <w:sz w:val="22"/>
        </w:rPr>
        <w:t> </w:t>
      </w:r>
      <w:r>
        <w:rPr>
          <w:rFonts w:ascii="Verdana"/>
          <w:b/>
          <w:color w:val="231F20"/>
          <w:w w:val="80"/>
          <w:sz w:val="22"/>
        </w:rPr>
        <w:t>each</w:t>
      </w:r>
      <w:r>
        <w:rPr>
          <w:rFonts w:ascii="Verdana"/>
          <w:b/>
          <w:color w:val="231F20"/>
          <w:spacing w:val="-32"/>
          <w:w w:val="80"/>
          <w:sz w:val="22"/>
        </w:rPr>
        <w:t> </w:t>
      </w:r>
      <w:r>
        <w:rPr>
          <w:rFonts w:ascii="Verdana"/>
          <w:b/>
          <w:color w:val="231F20"/>
          <w:w w:val="80"/>
          <w:sz w:val="22"/>
        </w:rPr>
        <w:t>ex- </w:t>
      </w:r>
      <w:r>
        <w:rPr>
          <w:rFonts w:ascii="Verdana"/>
          <w:b/>
          <w:color w:val="231F20"/>
          <w:w w:val="90"/>
          <w:sz w:val="22"/>
        </w:rPr>
        <w:t>periment?</w:t>
      </w:r>
      <w:r>
        <w:rPr>
          <w:rFonts w:ascii="Verdana"/>
          <w:b/>
          <w:color w:val="231F20"/>
          <w:spacing w:val="-50"/>
          <w:w w:val="90"/>
          <w:sz w:val="22"/>
        </w:rPr>
        <w:t> </w:t>
      </w:r>
      <w:r>
        <w:rPr>
          <w:color w:val="231F20"/>
          <w:w w:val="90"/>
          <w:sz w:val="22"/>
        </w:rPr>
        <w:t>(</w:t>
      </w:r>
      <w:r>
        <w:rPr>
          <w:i/>
          <w:color w:val="231F20"/>
          <w:w w:val="90"/>
          <w:sz w:val="22"/>
        </w:rPr>
        <w:t>Answers:</w:t>
      </w:r>
      <w:r>
        <w:rPr>
          <w:i/>
          <w:color w:val="231F20"/>
          <w:spacing w:val="-38"/>
          <w:w w:val="90"/>
          <w:sz w:val="22"/>
        </w:rPr>
        <w:t> </w:t>
      </w:r>
      <w:r>
        <w:rPr>
          <w:color w:val="231F20"/>
          <w:w w:val="90"/>
          <w:sz w:val="22"/>
        </w:rPr>
        <w:t>In</w:t>
      </w:r>
      <w:r>
        <w:rPr>
          <w:color w:val="231F20"/>
          <w:spacing w:val="-37"/>
          <w:w w:val="90"/>
          <w:sz w:val="22"/>
        </w:rPr>
        <w:t> </w:t>
      </w:r>
      <w:r>
        <w:rPr>
          <w:color w:val="231F20"/>
          <w:w w:val="90"/>
          <w:sz w:val="22"/>
        </w:rPr>
        <w:t>the</w:t>
      </w:r>
      <w:r>
        <w:rPr>
          <w:color w:val="231F20"/>
          <w:spacing w:val="-37"/>
          <w:w w:val="90"/>
          <w:sz w:val="22"/>
        </w:rPr>
        <w:t> </w:t>
      </w:r>
      <w:r>
        <w:rPr>
          <w:color w:val="231F20"/>
          <w:w w:val="90"/>
          <w:sz w:val="22"/>
        </w:rPr>
        <w:t>first</w:t>
      </w:r>
      <w:r>
        <w:rPr>
          <w:color w:val="231F20"/>
          <w:spacing w:val="-38"/>
          <w:w w:val="90"/>
          <w:sz w:val="22"/>
        </w:rPr>
        <w:t> </w:t>
      </w:r>
      <w:r>
        <w:rPr>
          <w:color w:val="231F20"/>
          <w:w w:val="90"/>
          <w:sz w:val="22"/>
        </w:rPr>
        <w:t>experiment,</w:t>
      </w:r>
      <w:r>
        <w:rPr>
          <w:color w:val="231F20"/>
          <w:spacing w:val="-37"/>
          <w:w w:val="90"/>
          <w:sz w:val="22"/>
        </w:rPr>
        <w:t> </w:t>
      </w:r>
      <w:r>
        <w:rPr>
          <w:color w:val="231F20"/>
          <w:w w:val="90"/>
          <w:sz w:val="22"/>
        </w:rPr>
        <w:t>the </w:t>
      </w:r>
      <w:r>
        <w:rPr>
          <w:color w:val="231F20"/>
          <w:w w:val="95"/>
          <w:sz w:val="22"/>
        </w:rPr>
        <w:t>hot [clear] water in the bottom jar and the cold [red]</w:t>
      </w:r>
      <w:r>
        <w:rPr>
          <w:color w:val="231F20"/>
          <w:spacing w:val="-34"/>
          <w:w w:val="95"/>
          <w:sz w:val="22"/>
        </w:rPr>
        <w:t> </w:t>
      </w:r>
      <w:r>
        <w:rPr>
          <w:color w:val="231F20"/>
          <w:w w:val="95"/>
          <w:sz w:val="22"/>
        </w:rPr>
        <w:t>water</w:t>
      </w:r>
      <w:r>
        <w:rPr>
          <w:color w:val="231F20"/>
          <w:spacing w:val="-34"/>
          <w:w w:val="95"/>
          <w:sz w:val="22"/>
        </w:rPr>
        <w:t> </w:t>
      </w:r>
      <w:r>
        <w:rPr>
          <w:color w:val="231F20"/>
          <w:w w:val="95"/>
          <w:sz w:val="22"/>
        </w:rPr>
        <w:t>in</w:t>
      </w:r>
      <w:r>
        <w:rPr>
          <w:color w:val="231F20"/>
          <w:spacing w:val="-34"/>
          <w:w w:val="95"/>
          <w:sz w:val="22"/>
        </w:rPr>
        <w:t> </w:t>
      </w:r>
      <w:r>
        <w:rPr>
          <w:color w:val="231F20"/>
          <w:w w:val="95"/>
          <w:sz w:val="22"/>
        </w:rPr>
        <w:t>the</w:t>
      </w:r>
      <w:r>
        <w:rPr>
          <w:color w:val="231F20"/>
          <w:spacing w:val="-33"/>
          <w:w w:val="95"/>
          <w:sz w:val="22"/>
        </w:rPr>
        <w:t> </w:t>
      </w:r>
      <w:r>
        <w:rPr>
          <w:color w:val="231F20"/>
          <w:w w:val="95"/>
          <w:sz w:val="22"/>
        </w:rPr>
        <w:t>top</w:t>
      </w:r>
      <w:r>
        <w:rPr>
          <w:color w:val="231F20"/>
          <w:spacing w:val="-34"/>
          <w:w w:val="95"/>
          <w:sz w:val="22"/>
        </w:rPr>
        <w:t> </w:t>
      </w:r>
      <w:r>
        <w:rPr>
          <w:color w:val="231F20"/>
          <w:w w:val="95"/>
          <w:sz w:val="22"/>
        </w:rPr>
        <w:t>jar</w:t>
      </w:r>
      <w:r>
        <w:rPr>
          <w:color w:val="231F20"/>
          <w:spacing w:val="-34"/>
          <w:w w:val="95"/>
          <w:sz w:val="22"/>
        </w:rPr>
        <w:t> </w:t>
      </w:r>
      <w:r>
        <w:rPr>
          <w:color w:val="231F20"/>
          <w:w w:val="95"/>
          <w:sz w:val="22"/>
        </w:rPr>
        <w:t>mixed</w:t>
      </w:r>
      <w:r>
        <w:rPr>
          <w:color w:val="231F20"/>
          <w:spacing w:val="-33"/>
          <w:w w:val="95"/>
          <w:sz w:val="22"/>
        </w:rPr>
        <w:t> </w:t>
      </w:r>
      <w:r>
        <w:rPr>
          <w:color w:val="231F20"/>
          <w:w w:val="95"/>
          <w:sz w:val="22"/>
        </w:rPr>
        <w:t>immediately,</w:t>
      </w:r>
      <w:r>
        <w:rPr>
          <w:color w:val="231F20"/>
          <w:spacing w:val="-34"/>
          <w:w w:val="95"/>
          <w:sz w:val="22"/>
        </w:rPr>
        <w:t> </w:t>
      </w:r>
      <w:r>
        <w:rPr>
          <w:color w:val="231F20"/>
          <w:w w:val="95"/>
          <w:sz w:val="22"/>
        </w:rPr>
        <w:t>and </w:t>
      </w:r>
      <w:r>
        <w:rPr>
          <w:color w:val="231F20"/>
          <w:w w:val="90"/>
          <w:sz w:val="22"/>
        </w:rPr>
        <w:t>water</w:t>
      </w:r>
      <w:r>
        <w:rPr>
          <w:color w:val="231F20"/>
          <w:spacing w:val="-19"/>
          <w:w w:val="90"/>
          <w:sz w:val="22"/>
        </w:rPr>
        <w:t> </w:t>
      </w:r>
      <w:r>
        <w:rPr>
          <w:color w:val="231F20"/>
          <w:w w:val="90"/>
          <w:sz w:val="22"/>
        </w:rPr>
        <w:t>in</w:t>
      </w:r>
      <w:r>
        <w:rPr>
          <w:color w:val="231F20"/>
          <w:spacing w:val="-18"/>
          <w:w w:val="90"/>
          <w:sz w:val="22"/>
        </w:rPr>
        <w:t> </w:t>
      </w:r>
      <w:r>
        <w:rPr>
          <w:color w:val="231F20"/>
          <w:w w:val="90"/>
          <w:sz w:val="22"/>
        </w:rPr>
        <w:t>both</w:t>
      </w:r>
      <w:r>
        <w:rPr>
          <w:color w:val="231F20"/>
          <w:spacing w:val="-19"/>
          <w:w w:val="90"/>
          <w:sz w:val="22"/>
        </w:rPr>
        <w:t> </w:t>
      </w:r>
      <w:r>
        <w:rPr>
          <w:color w:val="231F20"/>
          <w:w w:val="90"/>
          <w:sz w:val="22"/>
        </w:rPr>
        <w:t>jars</w:t>
      </w:r>
      <w:r>
        <w:rPr>
          <w:color w:val="231F20"/>
          <w:spacing w:val="-18"/>
          <w:w w:val="90"/>
          <w:sz w:val="22"/>
        </w:rPr>
        <w:t> </w:t>
      </w:r>
      <w:r>
        <w:rPr>
          <w:color w:val="231F20"/>
          <w:w w:val="90"/>
          <w:sz w:val="22"/>
        </w:rPr>
        <w:t>turned</w:t>
      </w:r>
      <w:r>
        <w:rPr>
          <w:color w:val="231F20"/>
          <w:spacing w:val="-19"/>
          <w:w w:val="90"/>
          <w:sz w:val="22"/>
        </w:rPr>
        <w:t> </w:t>
      </w:r>
      <w:r>
        <w:rPr>
          <w:color w:val="231F20"/>
          <w:w w:val="90"/>
          <w:sz w:val="22"/>
        </w:rPr>
        <w:t>red.</w:t>
      </w:r>
      <w:r>
        <w:rPr>
          <w:color w:val="231F20"/>
          <w:spacing w:val="-18"/>
          <w:w w:val="90"/>
          <w:sz w:val="22"/>
        </w:rPr>
        <w:t> </w:t>
      </w:r>
      <w:r>
        <w:rPr>
          <w:color w:val="231F20"/>
          <w:w w:val="90"/>
          <w:sz w:val="22"/>
        </w:rPr>
        <w:t>In</w:t>
      </w:r>
      <w:r>
        <w:rPr>
          <w:color w:val="231F20"/>
          <w:spacing w:val="-19"/>
          <w:w w:val="90"/>
          <w:sz w:val="22"/>
        </w:rPr>
        <w:t> </w:t>
      </w:r>
      <w:r>
        <w:rPr>
          <w:color w:val="231F20"/>
          <w:w w:val="90"/>
          <w:sz w:val="22"/>
        </w:rPr>
        <w:t>the</w:t>
      </w:r>
      <w:r>
        <w:rPr>
          <w:color w:val="231F20"/>
          <w:spacing w:val="-18"/>
          <w:w w:val="90"/>
          <w:sz w:val="22"/>
        </w:rPr>
        <w:t> </w:t>
      </w:r>
      <w:r>
        <w:rPr>
          <w:color w:val="231F20"/>
          <w:w w:val="90"/>
          <w:sz w:val="22"/>
        </w:rPr>
        <w:t>second</w:t>
      </w:r>
      <w:r>
        <w:rPr>
          <w:color w:val="231F20"/>
          <w:spacing w:val="-19"/>
          <w:w w:val="90"/>
          <w:sz w:val="22"/>
        </w:rPr>
        <w:t> </w:t>
      </w:r>
      <w:r>
        <w:rPr>
          <w:color w:val="231F20"/>
          <w:w w:val="90"/>
          <w:sz w:val="22"/>
        </w:rPr>
        <w:t>experi- </w:t>
      </w:r>
      <w:r>
        <w:rPr>
          <w:color w:val="231F20"/>
          <w:w w:val="95"/>
          <w:sz w:val="22"/>
        </w:rPr>
        <w:t>ment,</w:t>
      </w:r>
      <w:r>
        <w:rPr>
          <w:color w:val="231F20"/>
          <w:spacing w:val="-26"/>
          <w:w w:val="95"/>
          <w:sz w:val="22"/>
        </w:rPr>
        <w:t> </w:t>
      </w:r>
      <w:r>
        <w:rPr>
          <w:color w:val="231F20"/>
          <w:w w:val="95"/>
          <w:sz w:val="22"/>
        </w:rPr>
        <w:t>the</w:t>
      </w:r>
      <w:r>
        <w:rPr>
          <w:color w:val="231F20"/>
          <w:spacing w:val="-26"/>
          <w:w w:val="95"/>
          <w:sz w:val="22"/>
        </w:rPr>
        <w:t> </w:t>
      </w:r>
      <w:r>
        <w:rPr>
          <w:color w:val="231F20"/>
          <w:w w:val="95"/>
          <w:sz w:val="22"/>
        </w:rPr>
        <w:t>cold</w:t>
      </w:r>
      <w:r>
        <w:rPr>
          <w:color w:val="231F20"/>
          <w:spacing w:val="-26"/>
          <w:w w:val="95"/>
          <w:sz w:val="22"/>
        </w:rPr>
        <w:t> </w:t>
      </w:r>
      <w:r>
        <w:rPr>
          <w:color w:val="231F20"/>
          <w:w w:val="95"/>
          <w:sz w:val="22"/>
        </w:rPr>
        <w:t>[red]</w:t>
      </w:r>
      <w:r>
        <w:rPr>
          <w:color w:val="231F20"/>
          <w:spacing w:val="-25"/>
          <w:w w:val="95"/>
          <w:sz w:val="22"/>
        </w:rPr>
        <w:t> </w:t>
      </w:r>
      <w:r>
        <w:rPr>
          <w:color w:val="231F20"/>
          <w:w w:val="95"/>
          <w:sz w:val="22"/>
        </w:rPr>
        <w:t>water</w:t>
      </w:r>
      <w:r>
        <w:rPr>
          <w:color w:val="231F20"/>
          <w:spacing w:val="-26"/>
          <w:w w:val="95"/>
          <w:sz w:val="22"/>
        </w:rPr>
        <w:t> </w:t>
      </w:r>
      <w:r>
        <w:rPr>
          <w:color w:val="231F20"/>
          <w:w w:val="95"/>
          <w:sz w:val="22"/>
        </w:rPr>
        <w:t>in</w:t>
      </w:r>
      <w:r>
        <w:rPr>
          <w:color w:val="231F20"/>
          <w:spacing w:val="-26"/>
          <w:w w:val="95"/>
          <w:sz w:val="22"/>
        </w:rPr>
        <w:t> </w:t>
      </w:r>
      <w:r>
        <w:rPr>
          <w:color w:val="231F20"/>
          <w:w w:val="95"/>
          <w:sz w:val="22"/>
        </w:rPr>
        <w:t>the</w:t>
      </w:r>
      <w:r>
        <w:rPr>
          <w:color w:val="231F20"/>
          <w:spacing w:val="-25"/>
          <w:w w:val="95"/>
          <w:sz w:val="22"/>
        </w:rPr>
        <w:t> </w:t>
      </w:r>
      <w:r>
        <w:rPr>
          <w:color w:val="231F20"/>
          <w:w w:val="95"/>
          <w:sz w:val="22"/>
        </w:rPr>
        <w:t>bottom</w:t>
      </w:r>
      <w:r>
        <w:rPr>
          <w:color w:val="231F20"/>
          <w:spacing w:val="-26"/>
          <w:w w:val="95"/>
          <w:sz w:val="22"/>
        </w:rPr>
        <w:t> </w:t>
      </w:r>
      <w:r>
        <w:rPr>
          <w:color w:val="231F20"/>
          <w:w w:val="95"/>
          <w:sz w:val="22"/>
        </w:rPr>
        <w:t>jar</w:t>
      </w:r>
      <w:r>
        <w:rPr>
          <w:color w:val="231F20"/>
          <w:spacing w:val="-26"/>
          <w:w w:val="95"/>
          <w:sz w:val="22"/>
        </w:rPr>
        <w:t> </w:t>
      </w:r>
      <w:r>
        <w:rPr>
          <w:color w:val="231F20"/>
          <w:w w:val="95"/>
          <w:sz w:val="22"/>
        </w:rPr>
        <w:t>was </w:t>
      </w:r>
      <w:r>
        <w:rPr>
          <w:color w:val="231F20"/>
          <w:w w:val="90"/>
          <w:sz w:val="22"/>
        </w:rPr>
        <w:t>trapped</w:t>
      </w:r>
      <w:r>
        <w:rPr>
          <w:color w:val="231F20"/>
          <w:spacing w:val="-20"/>
          <w:w w:val="90"/>
          <w:sz w:val="22"/>
        </w:rPr>
        <w:t> </w:t>
      </w:r>
      <w:r>
        <w:rPr>
          <w:color w:val="231F20"/>
          <w:w w:val="90"/>
          <w:sz w:val="22"/>
        </w:rPr>
        <w:t>and</w:t>
      </w:r>
      <w:r>
        <w:rPr>
          <w:color w:val="231F20"/>
          <w:spacing w:val="-21"/>
          <w:w w:val="90"/>
          <w:sz w:val="22"/>
        </w:rPr>
        <w:t> </w:t>
      </w:r>
      <w:r>
        <w:rPr>
          <w:color w:val="231F20"/>
          <w:w w:val="90"/>
          <w:sz w:val="22"/>
        </w:rPr>
        <w:t>could</w:t>
      </w:r>
      <w:r>
        <w:rPr>
          <w:color w:val="231F20"/>
          <w:spacing w:val="-20"/>
          <w:w w:val="90"/>
          <w:sz w:val="22"/>
        </w:rPr>
        <w:t> </w:t>
      </w:r>
      <w:r>
        <w:rPr>
          <w:color w:val="231F20"/>
          <w:w w:val="90"/>
          <w:sz w:val="22"/>
        </w:rPr>
        <w:t>not</w:t>
      </w:r>
      <w:r>
        <w:rPr>
          <w:color w:val="231F20"/>
          <w:spacing w:val="-20"/>
          <w:w w:val="90"/>
          <w:sz w:val="22"/>
        </w:rPr>
        <w:t> </w:t>
      </w:r>
      <w:r>
        <w:rPr>
          <w:color w:val="231F20"/>
          <w:w w:val="90"/>
          <w:sz w:val="22"/>
        </w:rPr>
        <w:t>escape</w:t>
      </w:r>
      <w:r>
        <w:rPr>
          <w:color w:val="231F20"/>
          <w:spacing w:val="-20"/>
          <w:w w:val="90"/>
          <w:sz w:val="22"/>
        </w:rPr>
        <w:t> </w:t>
      </w:r>
      <w:r>
        <w:rPr>
          <w:color w:val="231F20"/>
          <w:w w:val="90"/>
          <w:sz w:val="22"/>
        </w:rPr>
        <w:t>upward,</w:t>
      </w:r>
      <w:r>
        <w:rPr>
          <w:color w:val="231F20"/>
          <w:spacing w:val="-20"/>
          <w:w w:val="90"/>
          <w:sz w:val="22"/>
        </w:rPr>
        <w:t> </w:t>
      </w:r>
      <w:r>
        <w:rPr>
          <w:color w:val="231F20"/>
          <w:w w:val="90"/>
          <w:sz w:val="22"/>
        </w:rPr>
        <w:t>and</w:t>
      </w:r>
      <w:r>
        <w:rPr>
          <w:color w:val="231F20"/>
          <w:spacing w:val="-20"/>
          <w:w w:val="90"/>
          <w:sz w:val="22"/>
        </w:rPr>
        <w:t> </w:t>
      </w:r>
      <w:r>
        <w:rPr>
          <w:color w:val="231F20"/>
          <w:w w:val="90"/>
          <w:sz w:val="22"/>
        </w:rPr>
        <w:t>the</w:t>
      </w:r>
      <w:r>
        <w:rPr>
          <w:color w:val="231F20"/>
          <w:spacing w:val="-20"/>
          <w:w w:val="90"/>
          <w:sz w:val="22"/>
        </w:rPr>
        <w:t> </w:t>
      </w:r>
      <w:r>
        <w:rPr>
          <w:color w:val="231F20"/>
          <w:w w:val="90"/>
          <w:sz w:val="22"/>
        </w:rPr>
        <w:t>jar </w:t>
      </w:r>
      <w:r>
        <w:rPr>
          <w:color w:val="231F20"/>
          <w:w w:val="95"/>
          <w:sz w:val="22"/>
        </w:rPr>
        <w:t>on</w:t>
      </w:r>
      <w:r>
        <w:rPr>
          <w:color w:val="231F20"/>
          <w:spacing w:val="-15"/>
          <w:w w:val="95"/>
          <w:sz w:val="22"/>
        </w:rPr>
        <w:t> </w:t>
      </w:r>
      <w:r>
        <w:rPr>
          <w:color w:val="231F20"/>
          <w:w w:val="95"/>
          <w:sz w:val="22"/>
        </w:rPr>
        <w:t>the</w:t>
      </w:r>
      <w:r>
        <w:rPr>
          <w:color w:val="231F20"/>
          <w:spacing w:val="-14"/>
          <w:w w:val="95"/>
          <w:sz w:val="22"/>
        </w:rPr>
        <w:t> </w:t>
      </w:r>
      <w:r>
        <w:rPr>
          <w:color w:val="231F20"/>
          <w:w w:val="95"/>
          <w:sz w:val="22"/>
        </w:rPr>
        <w:t>top</w:t>
      </w:r>
      <w:r>
        <w:rPr>
          <w:color w:val="231F20"/>
          <w:spacing w:val="-14"/>
          <w:w w:val="95"/>
          <w:sz w:val="22"/>
        </w:rPr>
        <w:t> </w:t>
      </w:r>
      <w:r>
        <w:rPr>
          <w:color w:val="231F20"/>
          <w:w w:val="95"/>
          <w:sz w:val="22"/>
        </w:rPr>
        <w:t>[hot</w:t>
      </w:r>
      <w:r>
        <w:rPr>
          <w:color w:val="231F20"/>
          <w:spacing w:val="-15"/>
          <w:w w:val="95"/>
          <w:sz w:val="22"/>
        </w:rPr>
        <w:t> </w:t>
      </w:r>
      <w:r>
        <w:rPr>
          <w:color w:val="231F20"/>
          <w:w w:val="95"/>
          <w:sz w:val="22"/>
        </w:rPr>
        <w:t>water]</w:t>
      </w:r>
      <w:r>
        <w:rPr>
          <w:color w:val="231F20"/>
          <w:spacing w:val="-14"/>
          <w:w w:val="95"/>
          <w:sz w:val="22"/>
        </w:rPr>
        <w:t> </w:t>
      </w:r>
      <w:r>
        <w:rPr>
          <w:color w:val="231F20"/>
          <w:w w:val="95"/>
          <w:sz w:val="22"/>
        </w:rPr>
        <w:t>stayed</w:t>
      </w:r>
      <w:r>
        <w:rPr>
          <w:color w:val="231F20"/>
          <w:spacing w:val="-14"/>
          <w:w w:val="95"/>
          <w:sz w:val="22"/>
        </w:rPr>
        <w:t> </w:t>
      </w:r>
      <w:r>
        <w:rPr>
          <w:color w:val="231F20"/>
          <w:w w:val="95"/>
          <w:sz w:val="22"/>
        </w:rPr>
        <w:t>clear.)</w:t>
      </w:r>
    </w:p>
    <w:p>
      <w:pPr>
        <w:pStyle w:val="ListParagraph"/>
        <w:numPr>
          <w:ilvl w:val="1"/>
          <w:numId w:val="35"/>
        </w:numPr>
        <w:tabs>
          <w:tab w:pos="1341" w:val="left" w:leader="none"/>
        </w:tabs>
        <w:spacing w:line="244" w:lineRule="auto" w:before="117" w:after="0"/>
        <w:ind w:left="1108" w:right="8" w:firstLine="0"/>
        <w:jc w:val="left"/>
        <w:rPr>
          <w:sz w:val="22"/>
        </w:rPr>
      </w:pPr>
      <w:r>
        <w:rPr>
          <w:rFonts w:ascii="Verdana"/>
          <w:b/>
          <w:color w:val="231F20"/>
          <w:w w:val="80"/>
          <w:sz w:val="22"/>
        </w:rPr>
        <w:t>Which</w:t>
      </w:r>
      <w:r>
        <w:rPr>
          <w:rFonts w:ascii="Verdana"/>
          <w:b/>
          <w:color w:val="231F20"/>
          <w:spacing w:val="-31"/>
          <w:w w:val="80"/>
          <w:sz w:val="22"/>
        </w:rPr>
        <w:t> </w:t>
      </w:r>
      <w:r>
        <w:rPr>
          <w:rFonts w:ascii="Verdana"/>
          <w:b/>
          <w:color w:val="231F20"/>
          <w:w w:val="80"/>
          <w:sz w:val="22"/>
        </w:rPr>
        <w:t>of</w:t>
      </w:r>
      <w:r>
        <w:rPr>
          <w:rFonts w:ascii="Verdana"/>
          <w:b/>
          <w:color w:val="231F20"/>
          <w:spacing w:val="-31"/>
          <w:w w:val="80"/>
          <w:sz w:val="22"/>
        </w:rPr>
        <w:t> </w:t>
      </w:r>
      <w:r>
        <w:rPr>
          <w:rFonts w:ascii="Verdana"/>
          <w:b/>
          <w:color w:val="231F20"/>
          <w:w w:val="80"/>
          <w:sz w:val="22"/>
        </w:rPr>
        <w:t>these</w:t>
      </w:r>
      <w:r>
        <w:rPr>
          <w:rFonts w:ascii="Verdana"/>
          <w:b/>
          <w:color w:val="231F20"/>
          <w:spacing w:val="-31"/>
          <w:w w:val="80"/>
          <w:sz w:val="22"/>
        </w:rPr>
        <w:t> </w:t>
      </w:r>
      <w:r>
        <w:rPr>
          <w:rFonts w:ascii="Verdana"/>
          <w:b/>
          <w:color w:val="231F20"/>
          <w:w w:val="80"/>
          <w:sz w:val="22"/>
        </w:rPr>
        <w:t>experiments</w:t>
      </w:r>
      <w:r>
        <w:rPr>
          <w:rFonts w:ascii="Verdana"/>
          <w:b/>
          <w:color w:val="231F20"/>
          <w:spacing w:val="-31"/>
          <w:w w:val="80"/>
          <w:sz w:val="22"/>
        </w:rPr>
        <w:t> </w:t>
      </w:r>
      <w:r>
        <w:rPr>
          <w:rFonts w:ascii="Verdana"/>
          <w:b/>
          <w:color w:val="231F20"/>
          <w:w w:val="80"/>
          <w:sz w:val="22"/>
        </w:rPr>
        <w:t>do</w:t>
      </w:r>
      <w:r>
        <w:rPr>
          <w:rFonts w:ascii="Verdana"/>
          <w:b/>
          <w:color w:val="231F20"/>
          <w:spacing w:val="-31"/>
          <w:w w:val="80"/>
          <w:sz w:val="22"/>
        </w:rPr>
        <w:t> </w:t>
      </w:r>
      <w:r>
        <w:rPr>
          <w:rFonts w:ascii="Verdana"/>
          <w:b/>
          <w:color w:val="231F20"/>
          <w:w w:val="80"/>
          <w:sz w:val="22"/>
        </w:rPr>
        <w:t>you</w:t>
      </w:r>
      <w:r>
        <w:rPr>
          <w:rFonts w:ascii="Verdana"/>
          <w:b/>
          <w:color w:val="231F20"/>
          <w:spacing w:val="-30"/>
          <w:w w:val="80"/>
          <w:sz w:val="22"/>
        </w:rPr>
        <w:t> </w:t>
      </w:r>
      <w:r>
        <w:rPr>
          <w:rFonts w:ascii="Verdana"/>
          <w:b/>
          <w:color w:val="231F20"/>
          <w:w w:val="80"/>
          <w:sz w:val="22"/>
        </w:rPr>
        <w:t>think </w:t>
      </w:r>
      <w:r>
        <w:rPr>
          <w:rFonts w:ascii="Verdana"/>
          <w:b/>
          <w:color w:val="231F20"/>
          <w:w w:val="75"/>
          <w:sz w:val="22"/>
        </w:rPr>
        <w:t>reflects normal weather conditions, and why? Which reflects a temperature inversion, and </w:t>
      </w:r>
      <w:r>
        <w:rPr>
          <w:rFonts w:ascii="Verdana"/>
          <w:b/>
          <w:color w:val="231F20"/>
          <w:w w:val="85"/>
          <w:sz w:val="22"/>
        </w:rPr>
        <w:t>why?</w:t>
      </w:r>
      <w:r>
        <w:rPr>
          <w:rFonts w:ascii="Verdana"/>
          <w:b/>
          <w:color w:val="231F20"/>
          <w:spacing w:val="-22"/>
          <w:w w:val="85"/>
          <w:sz w:val="22"/>
        </w:rPr>
        <w:t> </w:t>
      </w:r>
      <w:r>
        <w:rPr>
          <w:color w:val="231F20"/>
          <w:w w:val="85"/>
          <w:sz w:val="22"/>
        </w:rPr>
        <w:t>(</w:t>
      </w:r>
      <w:r>
        <w:rPr>
          <w:i/>
          <w:color w:val="231F20"/>
          <w:w w:val="85"/>
          <w:sz w:val="22"/>
        </w:rPr>
        <w:t>Answer:</w:t>
      </w:r>
      <w:r>
        <w:rPr>
          <w:i/>
          <w:color w:val="231F20"/>
          <w:spacing w:val="-10"/>
          <w:w w:val="85"/>
          <w:sz w:val="22"/>
        </w:rPr>
        <w:t> </w:t>
      </w:r>
      <w:r>
        <w:rPr>
          <w:color w:val="231F20"/>
          <w:w w:val="85"/>
          <w:sz w:val="22"/>
        </w:rPr>
        <w:t>The</w:t>
      </w:r>
      <w:r>
        <w:rPr>
          <w:color w:val="231F20"/>
          <w:spacing w:val="-10"/>
          <w:w w:val="85"/>
          <w:sz w:val="22"/>
        </w:rPr>
        <w:t> </w:t>
      </w:r>
      <w:r>
        <w:rPr>
          <w:color w:val="231F20"/>
          <w:w w:val="85"/>
          <w:sz w:val="22"/>
        </w:rPr>
        <w:t>first</w:t>
      </w:r>
      <w:r>
        <w:rPr>
          <w:color w:val="231F20"/>
          <w:spacing w:val="-10"/>
          <w:w w:val="85"/>
          <w:sz w:val="22"/>
        </w:rPr>
        <w:t> </w:t>
      </w:r>
      <w:r>
        <w:rPr>
          <w:color w:val="231F20"/>
          <w:w w:val="85"/>
          <w:sz w:val="22"/>
        </w:rPr>
        <w:t>experiment</w:t>
      </w:r>
      <w:r>
        <w:rPr>
          <w:color w:val="231F20"/>
          <w:spacing w:val="-10"/>
          <w:w w:val="85"/>
          <w:sz w:val="22"/>
        </w:rPr>
        <w:t> </w:t>
      </w:r>
      <w:r>
        <w:rPr>
          <w:color w:val="231F20"/>
          <w:w w:val="85"/>
          <w:sz w:val="22"/>
        </w:rPr>
        <w:t>reflects</w:t>
      </w:r>
      <w:r>
        <w:rPr>
          <w:color w:val="231F20"/>
          <w:spacing w:val="-10"/>
          <w:w w:val="85"/>
          <w:sz w:val="22"/>
        </w:rPr>
        <w:t> </w:t>
      </w:r>
      <w:r>
        <w:rPr>
          <w:color w:val="231F20"/>
          <w:spacing w:val="-3"/>
          <w:w w:val="85"/>
          <w:sz w:val="22"/>
        </w:rPr>
        <w:t>normal </w:t>
      </w:r>
      <w:r>
        <w:rPr>
          <w:color w:val="231F20"/>
          <w:w w:val="90"/>
          <w:sz w:val="22"/>
        </w:rPr>
        <w:t>weather conditions because the colder tempera- ture was above the warmer temperature. The second experiment reflects a temperature inver- sion</w:t>
      </w:r>
      <w:r>
        <w:rPr>
          <w:color w:val="231F20"/>
          <w:spacing w:val="-27"/>
          <w:w w:val="90"/>
          <w:sz w:val="22"/>
        </w:rPr>
        <w:t> </w:t>
      </w:r>
      <w:r>
        <w:rPr>
          <w:color w:val="231F20"/>
          <w:w w:val="90"/>
          <w:sz w:val="22"/>
        </w:rPr>
        <w:t>because</w:t>
      </w:r>
      <w:r>
        <w:rPr>
          <w:color w:val="231F20"/>
          <w:spacing w:val="-27"/>
          <w:w w:val="90"/>
          <w:sz w:val="22"/>
        </w:rPr>
        <w:t> </w:t>
      </w:r>
      <w:r>
        <w:rPr>
          <w:color w:val="231F20"/>
          <w:w w:val="90"/>
          <w:sz w:val="22"/>
        </w:rPr>
        <w:t>the</w:t>
      </w:r>
      <w:r>
        <w:rPr>
          <w:color w:val="231F20"/>
          <w:spacing w:val="-27"/>
          <w:w w:val="90"/>
          <w:sz w:val="22"/>
        </w:rPr>
        <w:t> </w:t>
      </w:r>
      <w:r>
        <w:rPr>
          <w:color w:val="231F20"/>
          <w:w w:val="90"/>
          <w:sz w:val="22"/>
        </w:rPr>
        <w:t>colder</w:t>
      </w:r>
      <w:r>
        <w:rPr>
          <w:color w:val="231F20"/>
          <w:spacing w:val="-27"/>
          <w:w w:val="90"/>
          <w:sz w:val="22"/>
        </w:rPr>
        <w:t> </w:t>
      </w:r>
      <w:r>
        <w:rPr>
          <w:color w:val="231F20"/>
          <w:w w:val="90"/>
          <w:sz w:val="22"/>
        </w:rPr>
        <w:t>temperature</w:t>
      </w:r>
      <w:r>
        <w:rPr>
          <w:color w:val="231F20"/>
          <w:spacing w:val="-27"/>
          <w:w w:val="90"/>
          <w:sz w:val="22"/>
        </w:rPr>
        <w:t> </w:t>
      </w:r>
      <w:r>
        <w:rPr>
          <w:color w:val="231F20"/>
          <w:w w:val="90"/>
          <w:sz w:val="22"/>
        </w:rPr>
        <w:t>was</w:t>
      </w:r>
      <w:r>
        <w:rPr>
          <w:color w:val="231F20"/>
          <w:spacing w:val="-26"/>
          <w:w w:val="90"/>
          <w:sz w:val="22"/>
        </w:rPr>
        <w:t> </w:t>
      </w:r>
      <w:r>
        <w:rPr>
          <w:color w:val="231F20"/>
          <w:w w:val="90"/>
          <w:sz w:val="22"/>
        </w:rPr>
        <w:t>trapped below</w:t>
      </w:r>
      <w:r>
        <w:rPr>
          <w:color w:val="231F20"/>
          <w:spacing w:val="-9"/>
          <w:w w:val="90"/>
          <w:sz w:val="22"/>
        </w:rPr>
        <w:t> </w:t>
      </w:r>
      <w:r>
        <w:rPr>
          <w:color w:val="231F20"/>
          <w:w w:val="90"/>
          <w:sz w:val="22"/>
        </w:rPr>
        <w:t>the</w:t>
      </w:r>
      <w:r>
        <w:rPr>
          <w:color w:val="231F20"/>
          <w:spacing w:val="-9"/>
          <w:w w:val="90"/>
          <w:sz w:val="22"/>
        </w:rPr>
        <w:t> </w:t>
      </w:r>
      <w:r>
        <w:rPr>
          <w:color w:val="231F20"/>
          <w:w w:val="90"/>
          <w:sz w:val="22"/>
        </w:rPr>
        <w:t>warmer</w:t>
      </w:r>
      <w:r>
        <w:rPr>
          <w:color w:val="231F20"/>
          <w:spacing w:val="-9"/>
          <w:w w:val="90"/>
          <w:sz w:val="22"/>
        </w:rPr>
        <w:t> </w:t>
      </w:r>
      <w:r>
        <w:rPr>
          <w:color w:val="231F20"/>
          <w:w w:val="90"/>
          <w:sz w:val="22"/>
        </w:rPr>
        <w:t>temperature</w:t>
      </w:r>
      <w:r>
        <w:rPr>
          <w:color w:val="231F20"/>
          <w:spacing w:val="-9"/>
          <w:w w:val="90"/>
          <w:sz w:val="22"/>
        </w:rPr>
        <w:t> </w:t>
      </w:r>
      <w:r>
        <w:rPr>
          <w:color w:val="231F20"/>
          <w:w w:val="90"/>
          <w:sz w:val="22"/>
        </w:rPr>
        <w:t>above</w:t>
      </w:r>
      <w:r>
        <w:rPr>
          <w:color w:val="231F20"/>
          <w:spacing w:val="-9"/>
          <w:w w:val="90"/>
          <w:sz w:val="22"/>
        </w:rPr>
        <w:t> </w:t>
      </w:r>
      <w:r>
        <w:rPr>
          <w:color w:val="231F20"/>
          <w:w w:val="90"/>
          <w:sz w:val="22"/>
        </w:rPr>
        <w:t>it.)</w:t>
      </w:r>
    </w:p>
    <w:p>
      <w:pPr>
        <w:pStyle w:val="ListParagraph"/>
        <w:numPr>
          <w:ilvl w:val="1"/>
          <w:numId w:val="35"/>
        </w:numPr>
        <w:tabs>
          <w:tab w:pos="725" w:val="left" w:leader="none"/>
        </w:tabs>
        <w:spacing w:line="244" w:lineRule="auto" w:before="66" w:after="0"/>
        <w:ind w:left="488" w:right="926" w:firstLine="0"/>
        <w:jc w:val="left"/>
        <w:rPr>
          <w:sz w:val="22"/>
        </w:rPr>
      </w:pPr>
      <w:r>
        <w:rPr>
          <w:rFonts w:ascii="Verdana" w:hAnsi="Verdana"/>
          <w:b/>
          <w:color w:val="231F20"/>
          <w:w w:val="74"/>
          <w:sz w:val="22"/>
        </w:rPr>
        <w:br w:type="column"/>
      </w:r>
      <w:r>
        <w:rPr>
          <w:rFonts w:ascii="Verdana" w:hAnsi="Verdana"/>
          <w:b/>
          <w:color w:val="231F20"/>
          <w:w w:val="75"/>
          <w:sz w:val="22"/>
        </w:rPr>
        <w:t>What</w:t>
      </w:r>
      <w:r>
        <w:rPr>
          <w:rFonts w:ascii="Verdana" w:hAnsi="Verdana"/>
          <w:b/>
          <w:color w:val="231F20"/>
          <w:spacing w:val="-15"/>
          <w:w w:val="75"/>
          <w:sz w:val="22"/>
        </w:rPr>
        <w:t> </w:t>
      </w:r>
      <w:r>
        <w:rPr>
          <w:rFonts w:ascii="Verdana" w:hAnsi="Verdana"/>
          <w:b/>
          <w:color w:val="231F20"/>
          <w:w w:val="75"/>
          <w:sz w:val="22"/>
        </w:rPr>
        <w:t>happens</w:t>
      </w:r>
      <w:r>
        <w:rPr>
          <w:rFonts w:ascii="Verdana" w:hAnsi="Verdana"/>
          <w:b/>
          <w:color w:val="231F20"/>
          <w:spacing w:val="-14"/>
          <w:w w:val="75"/>
          <w:sz w:val="22"/>
        </w:rPr>
        <w:t> </w:t>
      </w:r>
      <w:r>
        <w:rPr>
          <w:rFonts w:ascii="Verdana" w:hAnsi="Verdana"/>
          <w:b/>
          <w:color w:val="231F20"/>
          <w:w w:val="75"/>
          <w:sz w:val="22"/>
        </w:rPr>
        <w:t>to</w:t>
      </w:r>
      <w:r>
        <w:rPr>
          <w:rFonts w:ascii="Verdana" w:hAnsi="Verdana"/>
          <w:b/>
          <w:color w:val="231F20"/>
          <w:spacing w:val="-14"/>
          <w:w w:val="75"/>
          <w:sz w:val="22"/>
        </w:rPr>
        <w:t> </w:t>
      </w:r>
      <w:r>
        <w:rPr>
          <w:rFonts w:ascii="Verdana" w:hAnsi="Verdana"/>
          <w:b/>
          <w:color w:val="231F20"/>
          <w:w w:val="75"/>
          <w:sz w:val="22"/>
        </w:rPr>
        <w:t>air</w:t>
      </w:r>
      <w:r>
        <w:rPr>
          <w:rFonts w:ascii="Verdana" w:hAnsi="Verdana"/>
          <w:b/>
          <w:color w:val="231F20"/>
          <w:spacing w:val="-14"/>
          <w:w w:val="75"/>
          <w:sz w:val="22"/>
        </w:rPr>
        <w:t> </w:t>
      </w:r>
      <w:r>
        <w:rPr>
          <w:rFonts w:ascii="Verdana" w:hAnsi="Verdana"/>
          <w:b/>
          <w:color w:val="231F20"/>
          <w:w w:val="75"/>
          <w:sz w:val="22"/>
        </w:rPr>
        <w:t>pollutants</w:t>
      </w:r>
      <w:r>
        <w:rPr>
          <w:rFonts w:ascii="Verdana" w:hAnsi="Verdana"/>
          <w:b/>
          <w:color w:val="231F20"/>
          <w:spacing w:val="-14"/>
          <w:w w:val="75"/>
          <w:sz w:val="22"/>
        </w:rPr>
        <w:t> </w:t>
      </w:r>
      <w:r>
        <w:rPr>
          <w:rFonts w:ascii="Verdana" w:hAnsi="Verdana"/>
          <w:b/>
          <w:color w:val="231F20"/>
          <w:w w:val="75"/>
          <w:sz w:val="22"/>
        </w:rPr>
        <w:t>under</w:t>
      </w:r>
      <w:r>
        <w:rPr>
          <w:rFonts w:ascii="Verdana" w:hAnsi="Verdana"/>
          <w:b/>
          <w:color w:val="231F20"/>
          <w:spacing w:val="-14"/>
          <w:w w:val="75"/>
          <w:sz w:val="22"/>
        </w:rPr>
        <w:t> </w:t>
      </w:r>
      <w:r>
        <w:rPr>
          <w:rFonts w:ascii="Verdana" w:hAnsi="Verdana"/>
          <w:b/>
          <w:color w:val="231F20"/>
          <w:w w:val="75"/>
          <w:sz w:val="22"/>
        </w:rPr>
        <w:t>each of</w:t>
      </w:r>
      <w:r>
        <w:rPr>
          <w:rFonts w:ascii="Verdana" w:hAnsi="Verdana"/>
          <w:b/>
          <w:color w:val="231F20"/>
          <w:spacing w:val="-14"/>
          <w:w w:val="75"/>
          <w:sz w:val="22"/>
        </w:rPr>
        <w:t> </w:t>
      </w:r>
      <w:r>
        <w:rPr>
          <w:rFonts w:ascii="Verdana" w:hAnsi="Verdana"/>
          <w:b/>
          <w:color w:val="231F20"/>
          <w:w w:val="75"/>
          <w:sz w:val="22"/>
        </w:rPr>
        <w:t>these</w:t>
      </w:r>
      <w:r>
        <w:rPr>
          <w:rFonts w:ascii="Verdana" w:hAnsi="Verdana"/>
          <w:b/>
          <w:color w:val="231F20"/>
          <w:spacing w:val="-14"/>
          <w:w w:val="75"/>
          <w:sz w:val="22"/>
        </w:rPr>
        <w:t> </w:t>
      </w:r>
      <w:r>
        <w:rPr>
          <w:rFonts w:ascii="Verdana" w:hAnsi="Verdana"/>
          <w:b/>
          <w:color w:val="231F20"/>
          <w:w w:val="75"/>
          <w:sz w:val="22"/>
        </w:rPr>
        <w:t>conditions,</w:t>
      </w:r>
      <w:r>
        <w:rPr>
          <w:rFonts w:ascii="Verdana" w:hAnsi="Verdana"/>
          <w:b/>
          <w:color w:val="231F20"/>
          <w:spacing w:val="-14"/>
          <w:w w:val="75"/>
          <w:sz w:val="22"/>
        </w:rPr>
        <w:t> </w:t>
      </w:r>
      <w:r>
        <w:rPr>
          <w:rFonts w:ascii="Verdana" w:hAnsi="Verdana"/>
          <w:b/>
          <w:color w:val="231F20"/>
          <w:w w:val="75"/>
          <w:sz w:val="22"/>
        </w:rPr>
        <w:t>and</w:t>
      </w:r>
      <w:r>
        <w:rPr>
          <w:rFonts w:ascii="Verdana" w:hAnsi="Verdana"/>
          <w:b/>
          <w:color w:val="231F20"/>
          <w:spacing w:val="-14"/>
          <w:w w:val="75"/>
          <w:sz w:val="22"/>
        </w:rPr>
        <w:t> </w:t>
      </w:r>
      <w:r>
        <w:rPr>
          <w:rFonts w:ascii="Verdana" w:hAnsi="Verdana"/>
          <w:b/>
          <w:color w:val="231F20"/>
          <w:w w:val="75"/>
          <w:sz w:val="22"/>
        </w:rPr>
        <w:t>how</w:t>
      </w:r>
      <w:r>
        <w:rPr>
          <w:rFonts w:ascii="Verdana" w:hAnsi="Verdana"/>
          <w:b/>
          <w:color w:val="231F20"/>
          <w:spacing w:val="-14"/>
          <w:w w:val="75"/>
          <w:sz w:val="22"/>
        </w:rPr>
        <w:t> </w:t>
      </w:r>
      <w:r>
        <w:rPr>
          <w:rFonts w:ascii="Verdana" w:hAnsi="Verdana"/>
          <w:b/>
          <w:color w:val="231F20"/>
          <w:w w:val="75"/>
          <w:sz w:val="22"/>
        </w:rPr>
        <w:t>do</w:t>
      </w:r>
      <w:r>
        <w:rPr>
          <w:rFonts w:ascii="Verdana" w:hAnsi="Verdana"/>
          <w:b/>
          <w:color w:val="231F20"/>
          <w:spacing w:val="-14"/>
          <w:w w:val="75"/>
          <w:sz w:val="22"/>
        </w:rPr>
        <w:t> </w:t>
      </w:r>
      <w:r>
        <w:rPr>
          <w:rFonts w:ascii="Verdana" w:hAnsi="Verdana"/>
          <w:b/>
          <w:color w:val="231F20"/>
          <w:w w:val="75"/>
          <w:sz w:val="22"/>
        </w:rPr>
        <w:t>you</w:t>
      </w:r>
      <w:r>
        <w:rPr>
          <w:rFonts w:ascii="Verdana" w:hAnsi="Verdana"/>
          <w:b/>
          <w:color w:val="231F20"/>
          <w:spacing w:val="-14"/>
          <w:w w:val="75"/>
          <w:sz w:val="22"/>
        </w:rPr>
        <w:t> </w:t>
      </w:r>
      <w:r>
        <w:rPr>
          <w:rFonts w:ascii="Verdana" w:hAnsi="Verdana"/>
          <w:b/>
          <w:color w:val="231F20"/>
          <w:w w:val="75"/>
          <w:sz w:val="22"/>
        </w:rPr>
        <w:t>think</w:t>
      </w:r>
      <w:r>
        <w:rPr>
          <w:rFonts w:ascii="Verdana" w:hAnsi="Verdana"/>
          <w:b/>
          <w:color w:val="231F20"/>
          <w:spacing w:val="-14"/>
          <w:w w:val="75"/>
          <w:sz w:val="22"/>
        </w:rPr>
        <w:t> </w:t>
      </w:r>
      <w:r>
        <w:rPr>
          <w:rFonts w:ascii="Verdana" w:hAnsi="Verdana"/>
          <w:b/>
          <w:color w:val="231F20"/>
          <w:w w:val="75"/>
          <w:sz w:val="22"/>
        </w:rPr>
        <w:t>this </w:t>
      </w:r>
      <w:r>
        <w:rPr>
          <w:rFonts w:ascii="Verdana" w:hAnsi="Verdana"/>
          <w:b/>
          <w:color w:val="231F20"/>
          <w:w w:val="80"/>
          <w:sz w:val="22"/>
        </w:rPr>
        <w:t>might affect people’s health? </w:t>
      </w:r>
      <w:r>
        <w:rPr>
          <w:color w:val="231F20"/>
          <w:w w:val="80"/>
          <w:sz w:val="22"/>
        </w:rPr>
        <w:t>(</w:t>
      </w:r>
      <w:r>
        <w:rPr>
          <w:i/>
          <w:color w:val="231F20"/>
          <w:w w:val="80"/>
          <w:sz w:val="22"/>
        </w:rPr>
        <w:t>Answer: </w:t>
      </w:r>
      <w:r>
        <w:rPr>
          <w:color w:val="231F20"/>
          <w:w w:val="80"/>
          <w:sz w:val="22"/>
        </w:rPr>
        <w:t>In the </w:t>
      </w:r>
      <w:r>
        <w:rPr>
          <w:color w:val="231F20"/>
          <w:w w:val="90"/>
          <w:sz w:val="22"/>
        </w:rPr>
        <w:t>first</w:t>
      </w:r>
      <w:r>
        <w:rPr>
          <w:color w:val="231F20"/>
          <w:spacing w:val="-17"/>
          <w:w w:val="90"/>
          <w:sz w:val="22"/>
        </w:rPr>
        <w:t> </w:t>
      </w:r>
      <w:r>
        <w:rPr>
          <w:color w:val="231F20"/>
          <w:w w:val="90"/>
          <w:sz w:val="22"/>
        </w:rPr>
        <w:t>experiment</w:t>
      </w:r>
      <w:r>
        <w:rPr>
          <w:color w:val="231F20"/>
          <w:spacing w:val="-17"/>
          <w:w w:val="90"/>
          <w:sz w:val="22"/>
        </w:rPr>
        <w:t> </w:t>
      </w:r>
      <w:r>
        <w:rPr>
          <w:color w:val="231F20"/>
          <w:w w:val="90"/>
          <w:sz w:val="22"/>
        </w:rPr>
        <w:t>[normal</w:t>
      </w:r>
      <w:r>
        <w:rPr>
          <w:color w:val="231F20"/>
          <w:spacing w:val="-17"/>
          <w:w w:val="90"/>
          <w:sz w:val="22"/>
        </w:rPr>
        <w:t> </w:t>
      </w:r>
      <w:r>
        <w:rPr>
          <w:color w:val="231F20"/>
          <w:w w:val="90"/>
          <w:sz w:val="22"/>
        </w:rPr>
        <w:t>weather</w:t>
      </w:r>
      <w:r>
        <w:rPr>
          <w:color w:val="231F20"/>
          <w:spacing w:val="-17"/>
          <w:w w:val="90"/>
          <w:sz w:val="22"/>
        </w:rPr>
        <w:t> </w:t>
      </w:r>
      <w:r>
        <w:rPr>
          <w:color w:val="231F20"/>
          <w:w w:val="90"/>
          <w:sz w:val="22"/>
        </w:rPr>
        <w:t>conditions],</w:t>
      </w:r>
      <w:r>
        <w:rPr>
          <w:color w:val="231F20"/>
          <w:spacing w:val="-17"/>
          <w:w w:val="90"/>
          <w:sz w:val="22"/>
        </w:rPr>
        <w:t> </w:t>
      </w:r>
      <w:r>
        <w:rPr>
          <w:color w:val="231F20"/>
          <w:w w:val="90"/>
          <w:sz w:val="22"/>
        </w:rPr>
        <w:t>the water in the jars and any pollutants [red color- ing]</w:t>
      </w:r>
      <w:r>
        <w:rPr>
          <w:color w:val="231F20"/>
          <w:spacing w:val="-8"/>
          <w:w w:val="90"/>
          <w:sz w:val="22"/>
        </w:rPr>
        <w:t> </w:t>
      </w:r>
      <w:r>
        <w:rPr>
          <w:color w:val="231F20"/>
          <w:w w:val="90"/>
          <w:sz w:val="22"/>
        </w:rPr>
        <w:t>in</w:t>
      </w:r>
      <w:r>
        <w:rPr>
          <w:color w:val="231F20"/>
          <w:spacing w:val="-8"/>
          <w:w w:val="90"/>
          <w:sz w:val="22"/>
        </w:rPr>
        <w:t> </w:t>
      </w:r>
      <w:r>
        <w:rPr>
          <w:color w:val="231F20"/>
          <w:w w:val="90"/>
          <w:sz w:val="22"/>
        </w:rPr>
        <w:t>them</w:t>
      </w:r>
      <w:r>
        <w:rPr>
          <w:color w:val="231F20"/>
          <w:spacing w:val="-8"/>
          <w:w w:val="90"/>
          <w:sz w:val="22"/>
        </w:rPr>
        <w:t> </w:t>
      </w:r>
      <w:r>
        <w:rPr>
          <w:color w:val="231F20"/>
          <w:w w:val="90"/>
          <w:sz w:val="22"/>
        </w:rPr>
        <w:t>mixed</w:t>
      </w:r>
      <w:r>
        <w:rPr>
          <w:color w:val="231F20"/>
          <w:spacing w:val="-8"/>
          <w:w w:val="90"/>
          <w:sz w:val="22"/>
        </w:rPr>
        <w:t> </w:t>
      </w:r>
      <w:r>
        <w:rPr>
          <w:color w:val="231F20"/>
          <w:w w:val="90"/>
          <w:sz w:val="22"/>
        </w:rPr>
        <w:t>together,</w:t>
      </w:r>
      <w:r>
        <w:rPr>
          <w:color w:val="231F20"/>
          <w:spacing w:val="-7"/>
          <w:w w:val="90"/>
          <w:sz w:val="22"/>
        </w:rPr>
        <w:t> </w:t>
      </w:r>
      <w:r>
        <w:rPr>
          <w:color w:val="231F20"/>
          <w:w w:val="90"/>
          <w:sz w:val="22"/>
        </w:rPr>
        <w:t>showing</w:t>
      </w:r>
      <w:r>
        <w:rPr>
          <w:color w:val="231F20"/>
          <w:spacing w:val="-8"/>
          <w:w w:val="90"/>
          <w:sz w:val="22"/>
        </w:rPr>
        <w:t> </w:t>
      </w:r>
      <w:r>
        <w:rPr>
          <w:color w:val="231F20"/>
          <w:w w:val="90"/>
          <w:sz w:val="22"/>
        </w:rPr>
        <w:t>that</w:t>
      </w:r>
      <w:r>
        <w:rPr>
          <w:color w:val="231F20"/>
          <w:spacing w:val="-8"/>
          <w:w w:val="90"/>
          <w:sz w:val="22"/>
        </w:rPr>
        <w:t> </w:t>
      </w:r>
      <w:r>
        <w:rPr>
          <w:color w:val="231F20"/>
          <w:w w:val="90"/>
          <w:sz w:val="22"/>
        </w:rPr>
        <w:t>the</w:t>
      </w:r>
    </w:p>
    <w:p>
      <w:pPr>
        <w:pStyle w:val="BodyText"/>
        <w:spacing w:line="249" w:lineRule="auto" w:before="6"/>
        <w:ind w:left="488" w:right="937"/>
      </w:pPr>
      <w:r>
        <w:rPr>
          <w:color w:val="231F20"/>
          <w:w w:val="90"/>
        </w:rPr>
        <w:t>air</w:t>
      </w:r>
      <w:r>
        <w:rPr>
          <w:color w:val="231F20"/>
          <w:spacing w:val="-20"/>
          <w:w w:val="90"/>
        </w:rPr>
        <w:t> </w:t>
      </w:r>
      <w:r>
        <w:rPr>
          <w:color w:val="231F20"/>
          <w:w w:val="90"/>
        </w:rPr>
        <w:t>and</w:t>
      </w:r>
      <w:r>
        <w:rPr>
          <w:color w:val="231F20"/>
          <w:spacing w:val="-19"/>
          <w:w w:val="90"/>
        </w:rPr>
        <w:t> </w:t>
      </w:r>
      <w:r>
        <w:rPr>
          <w:color w:val="231F20"/>
          <w:w w:val="90"/>
        </w:rPr>
        <w:t>pollutants</w:t>
      </w:r>
      <w:r>
        <w:rPr>
          <w:color w:val="231F20"/>
          <w:spacing w:val="-19"/>
          <w:w w:val="90"/>
        </w:rPr>
        <w:t> </w:t>
      </w:r>
      <w:r>
        <w:rPr>
          <w:color w:val="231F20"/>
          <w:w w:val="90"/>
        </w:rPr>
        <w:t>can</w:t>
      </w:r>
      <w:r>
        <w:rPr>
          <w:color w:val="231F20"/>
          <w:spacing w:val="-19"/>
          <w:w w:val="90"/>
        </w:rPr>
        <w:t> </w:t>
      </w:r>
      <w:r>
        <w:rPr>
          <w:color w:val="231F20"/>
          <w:w w:val="90"/>
        </w:rPr>
        <w:t>move</w:t>
      </w:r>
      <w:r>
        <w:rPr>
          <w:color w:val="231F20"/>
          <w:spacing w:val="-19"/>
          <w:w w:val="90"/>
        </w:rPr>
        <w:t> </w:t>
      </w:r>
      <w:r>
        <w:rPr>
          <w:color w:val="231F20"/>
          <w:w w:val="90"/>
        </w:rPr>
        <w:t>upward</w:t>
      </w:r>
      <w:r>
        <w:rPr>
          <w:color w:val="231F20"/>
          <w:spacing w:val="-19"/>
          <w:w w:val="90"/>
        </w:rPr>
        <w:t> </w:t>
      </w:r>
      <w:r>
        <w:rPr>
          <w:color w:val="231F20"/>
          <w:w w:val="90"/>
        </w:rPr>
        <w:t>and</w:t>
      </w:r>
      <w:r>
        <w:rPr>
          <w:color w:val="231F20"/>
          <w:spacing w:val="-19"/>
          <w:w w:val="90"/>
        </w:rPr>
        <w:t> </w:t>
      </w:r>
      <w:r>
        <w:rPr>
          <w:color w:val="231F20"/>
          <w:spacing w:val="-3"/>
          <w:w w:val="90"/>
        </w:rPr>
        <w:t>away.</w:t>
      </w:r>
      <w:r>
        <w:rPr>
          <w:color w:val="231F20"/>
          <w:spacing w:val="-19"/>
          <w:w w:val="90"/>
        </w:rPr>
        <w:t> </w:t>
      </w:r>
      <w:r>
        <w:rPr>
          <w:color w:val="231F20"/>
          <w:w w:val="90"/>
        </w:rPr>
        <w:t>In the second experiment [temperature inversion], the</w:t>
      </w:r>
      <w:r>
        <w:rPr>
          <w:color w:val="231F20"/>
          <w:spacing w:val="-21"/>
          <w:w w:val="90"/>
        </w:rPr>
        <w:t> </w:t>
      </w:r>
      <w:r>
        <w:rPr>
          <w:color w:val="231F20"/>
          <w:w w:val="90"/>
        </w:rPr>
        <w:t>warmer</w:t>
      </w:r>
      <w:r>
        <w:rPr>
          <w:color w:val="231F20"/>
          <w:spacing w:val="-21"/>
          <w:w w:val="90"/>
        </w:rPr>
        <w:t> </w:t>
      </w:r>
      <w:r>
        <w:rPr>
          <w:color w:val="231F20"/>
          <w:w w:val="90"/>
        </w:rPr>
        <w:t>water</w:t>
      </w:r>
      <w:r>
        <w:rPr>
          <w:color w:val="231F20"/>
          <w:spacing w:val="-21"/>
          <w:w w:val="90"/>
        </w:rPr>
        <w:t> </w:t>
      </w:r>
      <w:r>
        <w:rPr>
          <w:color w:val="231F20"/>
          <w:w w:val="90"/>
        </w:rPr>
        <w:t>above</w:t>
      </w:r>
      <w:r>
        <w:rPr>
          <w:color w:val="231F20"/>
          <w:spacing w:val="-21"/>
          <w:w w:val="90"/>
        </w:rPr>
        <w:t> </w:t>
      </w:r>
      <w:r>
        <w:rPr>
          <w:color w:val="231F20"/>
          <w:w w:val="90"/>
        </w:rPr>
        <w:t>trapped</w:t>
      </w:r>
      <w:r>
        <w:rPr>
          <w:color w:val="231F20"/>
          <w:spacing w:val="-21"/>
          <w:w w:val="90"/>
        </w:rPr>
        <w:t> </w:t>
      </w:r>
      <w:r>
        <w:rPr>
          <w:color w:val="231F20"/>
          <w:w w:val="90"/>
        </w:rPr>
        <w:t>the</w:t>
      </w:r>
      <w:r>
        <w:rPr>
          <w:color w:val="231F20"/>
          <w:spacing w:val="-21"/>
          <w:w w:val="90"/>
        </w:rPr>
        <w:t> </w:t>
      </w:r>
      <w:r>
        <w:rPr>
          <w:color w:val="231F20"/>
          <w:w w:val="90"/>
        </w:rPr>
        <w:t>cooler</w:t>
      </w:r>
      <w:r>
        <w:rPr>
          <w:color w:val="231F20"/>
          <w:spacing w:val="-21"/>
          <w:w w:val="90"/>
        </w:rPr>
        <w:t> </w:t>
      </w:r>
      <w:r>
        <w:rPr>
          <w:color w:val="231F20"/>
          <w:spacing w:val="-3"/>
          <w:w w:val="90"/>
        </w:rPr>
        <w:t>water </w:t>
      </w:r>
      <w:r>
        <w:rPr>
          <w:color w:val="231F20"/>
          <w:w w:val="95"/>
        </w:rPr>
        <w:t>below</w:t>
      </w:r>
      <w:r>
        <w:rPr>
          <w:color w:val="231F20"/>
          <w:spacing w:val="-41"/>
          <w:w w:val="95"/>
        </w:rPr>
        <w:t> </w:t>
      </w:r>
      <w:r>
        <w:rPr>
          <w:color w:val="231F20"/>
          <w:w w:val="95"/>
        </w:rPr>
        <w:t>and</w:t>
      </w:r>
      <w:r>
        <w:rPr>
          <w:color w:val="231F20"/>
          <w:spacing w:val="-40"/>
          <w:w w:val="95"/>
        </w:rPr>
        <w:t> </w:t>
      </w:r>
      <w:r>
        <w:rPr>
          <w:color w:val="231F20"/>
          <w:w w:val="95"/>
        </w:rPr>
        <w:t>any</w:t>
      </w:r>
      <w:r>
        <w:rPr>
          <w:color w:val="231F20"/>
          <w:spacing w:val="-40"/>
          <w:w w:val="95"/>
        </w:rPr>
        <w:t> </w:t>
      </w:r>
      <w:r>
        <w:rPr>
          <w:color w:val="231F20"/>
          <w:w w:val="95"/>
        </w:rPr>
        <w:t>pollutants</w:t>
      </w:r>
      <w:r>
        <w:rPr>
          <w:color w:val="231F20"/>
          <w:spacing w:val="-41"/>
          <w:w w:val="95"/>
        </w:rPr>
        <w:t> </w:t>
      </w:r>
      <w:r>
        <w:rPr>
          <w:color w:val="231F20"/>
          <w:w w:val="95"/>
        </w:rPr>
        <w:t>[red</w:t>
      </w:r>
      <w:r>
        <w:rPr>
          <w:color w:val="231F20"/>
          <w:spacing w:val="-40"/>
          <w:w w:val="95"/>
        </w:rPr>
        <w:t> </w:t>
      </w:r>
      <w:r>
        <w:rPr>
          <w:color w:val="231F20"/>
          <w:w w:val="95"/>
        </w:rPr>
        <w:t>coloring]</w:t>
      </w:r>
      <w:r>
        <w:rPr>
          <w:color w:val="231F20"/>
          <w:spacing w:val="-40"/>
          <w:w w:val="95"/>
        </w:rPr>
        <w:t> </w:t>
      </w:r>
      <w:r>
        <w:rPr>
          <w:color w:val="231F20"/>
          <w:w w:val="95"/>
        </w:rPr>
        <w:t>in</w:t>
      </w:r>
      <w:r>
        <w:rPr>
          <w:color w:val="231F20"/>
          <w:spacing w:val="-41"/>
          <w:w w:val="95"/>
        </w:rPr>
        <w:t> </w:t>
      </w:r>
      <w:r>
        <w:rPr>
          <w:color w:val="231F20"/>
          <w:w w:val="95"/>
        </w:rPr>
        <w:t>it.</w:t>
      </w:r>
      <w:r>
        <w:rPr>
          <w:color w:val="231F20"/>
          <w:spacing w:val="-40"/>
          <w:w w:val="95"/>
        </w:rPr>
        <w:t> </w:t>
      </w:r>
      <w:r>
        <w:rPr>
          <w:color w:val="231F20"/>
          <w:w w:val="95"/>
        </w:rPr>
        <w:t>This </w:t>
      </w:r>
      <w:r>
        <w:rPr>
          <w:color w:val="231F20"/>
          <w:w w:val="90"/>
        </w:rPr>
        <w:t>shows</w:t>
      </w:r>
      <w:r>
        <w:rPr>
          <w:color w:val="231F20"/>
          <w:spacing w:val="-27"/>
          <w:w w:val="90"/>
        </w:rPr>
        <w:t> </w:t>
      </w:r>
      <w:r>
        <w:rPr>
          <w:color w:val="231F20"/>
          <w:w w:val="90"/>
        </w:rPr>
        <w:t>that</w:t>
      </w:r>
      <w:r>
        <w:rPr>
          <w:color w:val="231F20"/>
          <w:spacing w:val="-27"/>
          <w:w w:val="90"/>
        </w:rPr>
        <w:t> </w:t>
      </w:r>
      <w:r>
        <w:rPr>
          <w:color w:val="231F20"/>
          <w:w w:val="90"/>
        </w:rPr>
        <w:t>a</w:t>
      </w:r>
      <w:r>
        <w:rPr>
          <w:color w:val="231F20"/>
          <w:spacing w:val="-26"/>
          <w:w w:val="90"/>
        </w:rPr>
        <w:t> </w:t>
      </w:r>
      <w:r>
        <w:rPr>
          <w:color w:val="231F20"/>
          <w:w w:val="90"/>
        </w:rPr>
        <w:t>temperature</w:t>
      </w:r>
      <w:r>
        <w:rPr>
          <w:color w:val="231F20"/>
          <w:spacing w:val="-27"/>
          <w:w w:val="90"/>
        </w:rPr>
        <w:t> </w:t>
      </w:r>
      <w:r>
        <w:rPr>
          <w:color w:val="231F20"/>
          <w:w w:val="90"/>
        </w:rPr>
        <w:t>inversion</w:t>
      </w:r>
      <w:r>
        <w:rPr>
          <w:color w:val="231F20"/>
          <w:spacing w:val="-26"/>
          <w:w w:val="90"/>
        </w:rPr>
        <w:t> </w:t>
      </w:r>
      <w:r>
        <w:rPr>
          <w:color w:val="231F20"/>
          <w:w w:val="90"/>
        </w:rPr>
        <w:t>prevents</w:t>
      </w:r>
      <w:r>
        <w:rPr>
          <w:color w:val="231F20"/>
          <w:spacing w:val="-27"/>
          <w:w w:val="90"/>
        </w:rPr>
        <w:t> </w:t>
      </w:r>
      <w:r>
        <w:rPr>
          <w:color w:val="231F20"/>
          <w:w w:val="90"/>
        </w:rPr>
        <w:t>cool </w:t>
      </w:r>
      <w:r>
        <w:rPr>
          <w:color w:val="231F20"/>
          <w:w w:val="95"/>
        </w:rPr>
        <w:t>air and pollutants from rising and traps them closer</w:t>
      </w:r>
      <w:r>
        <w:rPr>
          <w:color w:val="231F20"/>
          <w:spacing w:val="-24"/>
          <w:w w:val="95"/>
        </w:rPr>
        <w:t> </w:t>
      </w:r>
      <w:r>
        <w:rPr>
          <w:color w:val="231F20"/>
          <w:w w:val="95"/>
        </w:rPr>
        <w:t>to</w:t>
      </w:r>
      <w:r>
        <w:rPr>
          <w:color w:val="231F20"/>
          <w:spacing w:val="-24"/>
          <w:w w:val="95"/>
        </w:rPr>
        <w:t> </w:t>
      </w:r>
      <w:r>
        <w:rPr>
          <w:color w:val="231F20"/>
          <w:w w:val="95"/>
        </w:rPr>
        <w:t>the</w:t>
      </w:r>
      <w:r>
        <w:rPr>
          <w:color w:val="231F20"/>
          <w:spacing w:val="-24"/>
          <w:w w:val="95"/>
        </w:rPr>
        <w:t> </w:t>
      </w:r>
      <w:r>
        <w:rPr>
          <w:color w:val="231F20"/>
          <w:w w:val="95"/>
        </w:rPr>
        <w:t>Earth</w:t>
      </w:r>
      <w:r>
        <w:rPr>
          <w:color w:val="231F20"/>
          <w:spacing w:val="-23"/>
          <w:w w:val="95"/>
        </w:rPr>
        <w:t> </w:t>
      </w:r>
      <w:r>
        <w:rPr>
          <w:color w:val="231F20"/>
          <w:w w:val="95"/>
        </w:rPr>
        <w:t>in</w:t>
      </w:r>
      <w:r>
        <w:rPr>
          <w:color w:val="231F20"/>
          <w:spacing w:val="-24"/>
          <w:w w:val="95"/>
        </w:rPr>
        <w:t> </w:t>
      </w:r>
      <w:r>
        <w:rPr>
          <w:color w:val="231F20"/>
          <w:w w:val="95"/>
        </w:rPr>
        <w:t>the</w:t>
      </w:r>
      <w:r>
        <w:rPr>
          <w:color w:val="231F20"/>
          <w:spacing w:val="-24"/>
          <w:w w:val="95"/>
        </w:rPr>
        <w:t> </w:t>
      </w:r>
      <w:r>
        <w:rPr>
          <w:color w:val="231F20"/>
          <w:w w:val="95"/>
        </w:rPr>
        <w:t>air</w:t>
      </w:r>
      <w:r>
        <w:rPr>
          <w:color w:val="231F20"/>
          <w:spacing w:val="-24"/>
          <w:w w:val="95"/>
        </w:rPr>
        <w:t> </w:t>
      </w:r>
      <w:r>
        <w:rPr>
          <w:color w:val="231F20"/>
          <w:w w:val="95"/>
        </w:rPr>
        <w:t>that</w:t>
      </w:r>
      <w:r>
        <w:rPr>
          <w:color w:val="231F20"/>
          <w:spacing w:val="-23"/>
          <w:w w:val="95"/>
        </w:rPr>
        <w:t> </w:t>
      </w:r>
      <w:r>
        <w:rPr>
          <w:color w:val="231F20"/>
          <w:w w:val="95"/>
        </w:rPr>
        <w:t>we</w:t>
      </w:r>
      <w:r>
        <w:rPr>
          <w:color w:val="231F20"/>
          <w:spacing w:val="-24"/>
          <w:w w:val="95"/>
        </w:rPr>
        <w:t> </w:t>
      </w:r>
      <w:r>
        <w:rPr>
          <w:color w:val="231F20"/>
          <w:w w:val="95"/>
        </w:rPr>
        <w:t>breathe.</w:t>
      </w:r>
    </w:p>
    <w:p>
      <w:pPr>
        <w:pStyle w:val="BodyText"/>
        <w:spacing w:line="249" w:lineRule="auto" w:before="7"/>
        <w:ind w:left="488" w:right="839"/>
      </w:pPr>
      <w:r>
        <w:rPr>
          <w:color w:val="231F20"/>
          <w:w w:val="90"/>
        </w:rPr>
        <w:t>Breathing</w:t>
      </w:r>
      <w:r>
        <w:rPr>
          <w:color w:val="231F20"/>
          <w:spacing w:val="-19"/>
          <w:w w:val="90"/>
        </w:rPr>
        <w:t> </w:t>
      </w:r>
      <w:r>
        <w:rPr>
          <w:color w:val="231F20"/>
          <w:w w:val="90"/>
        </w:rPr>
        <w:t>trapped</w:t>
      </w:r>
      <w:r>
        <w:rPr>
          <w:color w:val="231F20"/>
          <w:spacing w:val="-18"/>
          <w:w w:val="90"/>
        </w:rPr>
        <w:t> </w:t>
      </w:r>
      <w:r>
        <w:rPr>
          <w:color w:val="231F20"/>
          <w:w w:val="90"/>
        </w:rPr>
        <w:t>pollutants</w:t>
      </w:r>
      <w:r>
        <w:rPr>
          <w:color w:val="231F20"/>
          <w:spacing w:val="-18"/>
          <w:w w:val="90"/>
        </w:rPr>
        <w:t> </w:t>
      </w:r>
      <w:r>
        <w:rPr>
          <w:color w:val="231F20"/>
          <w:w w:val="90"/>
        </w:rPr>
        <w:t>can</w:t>
      </w:r>
      <w:r>
        <w:rPr>
          <w:color w:val="231F20"/>
          <w:spacing w:val="-18"/>
          <w:w w:val="90"/>
        </w:rPr>
        <w:t> </w:t>
      </w:r>
      <w:r>
        <w:rPr>
          <w:color w:val="231F20"/>
          <w:w w:val="90"/>
        </w:rPr>
        <w:t>make</w:t>
      </w:r>
      <w:r>
        <w:rPr>
          <w:color w:val="231F20"/>
          <w:spacing w:val="-18"/>
          <w:w w:val="90"/>
        </w:rPr>
        <w:t> </w:t>
      </w:r>
      <w:r>
        <w:rPr>
          <w:color w:val="231F20"/>
          <w:w w:val="90"/>
        </w:rPr>
        <w:t>it</w:t>
      </w:r>
      <w:r>
        <w:rPr>
          <w:color w:val="231F20"/>
          <w:spacing w:val="-18"/>
          <w:w w:val="90"/>
        </w:rPr>
        <w:t> </w:t>
      </w:r>
      <w:r>
        <w:rPr>
          <w:color w:val="231F20"/>
          <w:w w:val="90"/>
        </w:rPr>
        <w:t>harder</w:t>
      </w:r>
      <w:r>
        <w:rPr>
          <w:color w:val="231F20"/>
          <w:spacing w:val="-18"/>
          <w:w w:val="90"/>
        </w:rPr>
        <w:t> </w:t>
      </w:r>
      <w:r>
        <w:rPr>
          <w:color w:val="231F20"/>
          <w:spacing w:val="-6"/>
          <w:w w:val="90"/>
        </w:rPr>
        <w:t>to </w:t>
      </w:r>
      <w:r>
        <w:rPr>
          <w:color w:val="231F20"/>
          <w:w w:val="95"/>
        </w:rPr>
        <w:t>breathe</w:t>
      </w:r>
      <w:r>
        <w:rPr>
          <w:color w:val="231F20"/>
          <w:spacing w:val="-22"/>
          <w:w w:val="95"/>
        </w:rPr>
        <w:t> </w:t>
      </w:r>
      <w:r>
        <w:rPr>
          <w:color w:val="231F20"/>
          <w:w w:val="95"/>
        </w:rPr>
        <w:t>and</w:t>
      </w:r>
      <w:r>
        <w:rPr>
          <w:color w:val="231F20"/>
          <w:spacing w:val="-22"/>
          <w:w w:val="95"/>
        </w:rPr>
        <w:t> </w:t>
      </w:r>
      <w:r>
        <w:rPr>
          <w:color w:val="231F20"/>
          <w:w w:val="95"/>
        </w:rPr>
        <w:t>can</w:t>
      </w:r>
      <w:r>
        <w:rPr>
          <w:color w:val="231F20"/>
          <w:spacing w:val="-22"/>
          <w:w w:val="95"/>
        </w:rPr>
        <w:t> </w:t>
      </w:r>
      <w:r>
        <w:rPr>
          <w:color w:val="231F20"/>
          <w:w w:val="95"/>
        </w:rPr>
        <w:t>make</w:t>
      </w:r>
      <w:r>
        <w:rPr>
          <w:color w:val="231F20"/>
          <w:spacing w:val="-22"/>
          <w:w w:val="95"/>
        </w:rPr>
        <w:t> </w:t>
      </w:r>
      <w:r>
        <w:rPr>
          <w:color w:val="231F20"/>
          <w:w w:val="95"/>
        </w:rPr>
        <w:t>people</w:t>
      </w:r>
      <w:r>
        <w:rPr>
          <w:color w:val="231F20"/>
          <w:spacing w:val="-22"/>
          <w:w w:val="95"/>
        </w:rPr>
        <w:t> </w:t>
      </w:r>
      <w:r>
        <w:rPr>
          <w:color w:val="231F20"/>
          <w:w w:val="95"/>
        </w:rPr>
        <w:t>feel</w:t>
      </w:r>
      <w:r>
        <w:rPr>
          <w:color w:val="231F20"/>
          <w:spacing w:val="-22"/>
          <w:w w:val="95"/>
        </w:rPr>
        <w:t> </w:t>
      </w:r>
      <w:r>
        <w:rPr>
          <w:color w:val="231F20"/>
          <w:w w:val="95"/>
        </w:rPr>
        <w:t>sick.)</w:t>
      </w:r>
    </w:p>
    <w:p>
      <w:pPr>
        <w:pStyle w:val="Heading3"/>
        <w:spacing w:before="128"/>
        <w:ind w:left="200"/>
      </w:pPr>
      <w:r>
        <w:rPr>
          <w:color w:val="324DA1"/>
        </w:rPr>
        <w:t>Adaptation</w:t>
      </w:r>
    </w:p>
    <w:p>
      <w:pPr>
        <w:pStyle w:val="BodyText"/>
        <w:spacing w:line="249" w:lineRule="auto" w:before="23"/>
        <w:ind w:left="200" w:right="829"/>
      </w:pPr>
      <w:r>
        <w:rPr>
          <w:color w:val="231F20"/>
          <w:w w:val="90"/>
        </w:rPr>
        <w:t>For a more advanced lesson on temperature inver- </w:t>
      </w:r>
      <w:r>
        <w:rPr>
          <w:color w:val="231F20"/>
          <w:w w:val="85"/>
        </w:rPr>
        <w:t>sions, see “Trapping Air Pollution: Temperature Inver- </w:t>
      </w:r>
      <w:r>
        <w:rPr>
          <w:color w:val="231F20"/>
          <w:w w:val="95"/>
        </w:rPr>
        <w:t>sion #2” (for Grades 6-8) in this Toolkit.</w:t>
      </w:r>
    </w:p>
    <w:p>
      <w:pPr>
        <w:pStyle w:val="Heading3"/>
        <w:ind w:left="200"/>
      </w:pPr>
      <w:r>
        <w:rPr>
          <w:color w:val="324DA1"/>
        </w:rPr>
        <w:t>Acknowledgments/Resources</w:t>
      </w:r>
    </w:p>
    <w:p>
      <w:pPr>
        <w:pStyle w:val="BodyText"/>
        <w:spacing w:line="249" w:lineRule="auto" w:before="23"/>
        <w:ind w:left="200" w:right="922"/>
      </w:pPr>
      <w:r>
        <w:rPr>
          <w:color w:val="231F20"/>
          <w:w w:val="90"/>
        </w:rPr>
        <w:t>Adapted from Alamo Area Council of Governments </w:t>
      </w:r>
      <w:r>
        <w:rPr>
          <w:color w:val="231F20"/>
          <w:w w:val="85"/>
        </w:rPr>
        <w:t>(AACOG) Air Quality Curriculum at: </w:t>
      </w:r>
      <w:hyperlink r:id="rId105">
        <w:r>
          <w:rPr>
            <w:color w:val="231F20"/>
            <w:w w:val="85"/>
            <w:u w:val="single" w:color="231F20"/>
          </w:rPr>
          <w:t>www.aacog.com/</w:t>
        </w:r>
      </w:hyperlink>
      <w:r>
        <w:rPr>
          <w:color w:val="231F20"/>
          <w:w w:val="85"/>
        </w:rPr>
        <w:t> </w:t>
      </w:r>
      <w:hyperlink r:id="rId105">
        <w:r>
          <w:rPr>
            <w:color w:val="231F20"/>
            <w:w w:val="95"/>
            <w:u w:val="single" w:color="231F20"/>
          </w:rPr>
          <w:t>documentcenter/view/247</w:t>
        </w:r>
      </w:hyperlink>
    </w:p>
    <w:p>
      <w:pPr>
        <w:pStyle w:val="Heading3"/>
        <w:spacing w:line="244" w:lineRule="auto"/>
        <w:ind w:left="200" w:right="1900"/>
      </w:pPr>
      <w:r>
        <w:rPr>
          <w:color w:val="324DA1"/>
        </w:rPr>
        <w:t>Next</w:t>
      </w:r>
      <w:r>
        <w:rPr>
          <w:color w:val="324DA1"/>
          <w:spacing w:val="-49"/>
        </w:rPr>
        <w:t> </w:t>
      </w:r>
      <w:r>
        <w:rPr>
          <w:color w:val="324DA1"/>
        </w:rPr>
        <w:t>Generation</w:t>
      </w:r>
      <w:r>
        <w:rPr>
          <w:color w:val="324DA1"/>
          <w:spacing w:val="-49"/>
        </w:rPr>
        <w:t> </w:t>
      </w:r>
      <w:r>
        <w:rPr>
          <w:color w:val="324DA1"/>
          <w:spacing w:val="-3"/>
        </w:rPr>
        <w:t>Science </w:t>
      </w:r>
      <w:r>
        <w:rPr>
          <w:color w:val="324DA1"/>
        </w:rPr>
        <w:t>Standards</w:t>
      </w:r>
    </w:p>
    <w:p>
      <w:pPr>
        <w:spacing w:line="237" w:lineRule="auto" w:before="3"/>
        <w:ind w:left="200" w:right="2714" w:firstLine="0"/>
        <w:jc w:val="left"/>
        <w:rPr>
          <w:rFonts w:ascii="Verdana"/>
          <w:b/>
          <w:sz w:val="22"/>
        </w:rPr>
      </w:pPr>
      <w:r>
        <w:rPr>
          <w:rFonts w:ascii="Verdana"/>
          <w:b/>
          <w:color w:val="231F20"/>
          <w:w w:val="85"/>
          <w:sz w:val="22"/>
        </w:rPr>
        <w:t>Weather and Climate </w:t>
      </w:r>
      <w:r>
        <w:rPr>
          <w:rFonts w:ascii="Verdana"/>
          <w:b/>
          <w:color w:val="231F20"/>
          <w:w w:val="75"/>
          <w:sz w:val="22"/>
        </w:rPr>
        <w:t>Earth and Human Activity </w:t>
      </w:r>
      <w:r>
        <w:rPr>
          <w:rFonts w:ascii="Verdana"/>
          <w:b/>
          <w:color w:val="231F20"/>
          <w:w w:val="85"/>
          <w:sz w:val="22"/>
        </w:rPr>
        <w:t>Engineering Design</w:t>
      </w:r>
    </w:p>
    <w:p>
      <w:pPr>
        <w:spacing w:line="263" w:lineRule="exact" w:before="0"/>
        <w:ind w:left="200" w:right="0" w:firstLine="0"/>
        <w:jc w:val="left"/>
        <w:rPr>
          <w:rFonts w:ascii="Verdana"/>
          <w:b/>
          <w:sz w:val="22"/>
        </w:rPr>
      </w:pPr>
      <w:r>
        <w:rPr>
          <w:rFonts w:ascii="Verdana"/>
          <w:b/>
          <w:color w:val="231F20"/>
          <w:w w:val="80"/>
          <w:sz w:val="22"/>
        </w:rPr>
        <w:t>Matter and Energy in Organisms and Ecosystems</w:t>
      </w:r>
    </w:p>
    <w:p>
      <w:pPr>
        <w:spacing w:after="0" w:line="263" w:lineRule="exact"/>
        <w:jc w:val="left"/>
        <w:rPr>
          <w:rFonts w:ascii="Verdana"/>
          <w:sz w:val="22"/>
        </w:rPr>
        <w:sectPr>
          <w:headerReference w:type="default" r:id="rId103"/>
          <w:footerReference w:type="default" r:id="rId104"/>
          <w:pgSz w:w="12240" w:h="15840"/>
          <w:pgMar w:header="0" w:footer="775" w:top="600" w:bottom="960" w:left="620" w:right="600"/>
          <w:pgNumType w:start="62"/>
          <w:cols w:num="2" w:equalWidth="0">
            <w:col w:w="5380" w:space="40"/>
            <w:col w:w="5600"/>
          </w:cols>
        </w:sect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6"/>
        <w:rPr>
          <w:rFonts w:ascii="Verdana"/>
          <w:b/>
          <w:sz w:val="12"/>
        </w:rPr>
      </w:pPr>
    </w:p>
    <w:p>
      <w:pPr>
        <w:pStyle w:val="BodyText"/>
        <w:ind w:left="820"/>
        <w:rPr>
          <w:rFonts w:ascii="Verdana"/>
          <w:sz w:val="20"/>
        </w:rPr>
      </w:pPr>
      <w:r>
        <w:rPr>
          <w:rFonts w:ascii="Verdana"/>
          <w:sz w:val="20"/>
        </w:rPr>
        <w:drawing>
          <wp:inline distT="0" distB="0" distL="0" distR="0">
            <wp:extent cx="5930050" cy="2906077"/>
            <wp:effectExtent l="0" t="0" r="0" b="0"/>
            <wp:docPr id="11" name="image24.jpeg" descr="Photograph of a city skyline with clean air. "/>
            <wp:cNvGraphicFramePr>
              <a:graphicFrameLocks noChangeAspect="1"/>
            </wp:cNvGraphicFramePr>
            <a:graphic>
              <a:graphicData uri="http://schemas.openxmlformats.org/drawingml/2006/picture">
                <pic:pic>
                  <pic:nvPicPr>
                    <pic:cNvPr id="12" name="image24.jpeg"/>
                    <pic:cNvPicPr/>
                  </pic:nvPicPr>
                  <pic:blipFill>
                    <a:blip r:embed="rId108" cstate="print"/>
                    <a:stretch>
                      <a:fillRect/>
                    </a:stretch>
                  </pic:blipFill>
                  <pic:spPr>
                    <a:xfrm>
                      <a:off x="0" y="0"/>
                      <a:ext cx="5930050" cy="2906077"/>
                    </a:xfrm>
                    <a:prstGeom prst="rect">
                      <a:avLst/>
                    </a:prstGeom>
                  </pic:spPr>
                </pic:pic>
              </a:graphicData>
            </a:graphic>
          </wp:inline>
        </w:drawing>
      </w:r>
      <w:r>
        <w:rPr>
          <w:rFonts w:ascii="Verdana"/>
          <w:sz w:val="20"/>
        </w:rPr>
      </w:r>
    </w:p>
    <w:p>
      <w:pPr>
        <w:spacing w:after="0"/>
        <w:rPr>
          <w:rFonts w:ascii="Verdana"/>
          <w:sz w:val="20"/>
        </w:rPr>
        <w:sectPr>
          <w:headerReference w:type="default" r:id="rId106"/>
          <w:footerReference w:type="default" r:id="rId107"/>
          <w:pgSz w:w="12240" w:h="15840"/>
          <w:pgMar w:header="720" w:footer="775" w:top="1620" w:bottom="960" w:left="620" w:right="600"/>
          <w:pgNumType w:start="63"/>
        </w:sect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6"/>
        <w:rPr>
          <w:rFonts w:ascii="Verdana"/>
          <w:b/>
          <w:sz w:val="12"/>
        </w:rPr>
      </w:pPr>
    </w:p>
    <w:p>
      <w:pPr>
        <w:pStyle w:val="BodyText"/>
        <w:ind w:left="818"/>
        <w:rPr>
          <w:rFonts w:ascii="Verdana"/>
          <w:sz w:val="20"/>
        </w:rPr>
      </w:pPr>
      <w:r>
        <w:rPr>
          <w:rFonts w:ascii="Verdana"/>
          <w:sz w:val="20"/>
        </w:rPr>
        <w:drawing>
          <wp:inline distT="0" distB="0" distL="0" distR="0">
            <wp:extent cx="5933878" cy="3259454"/>
            <wp:effectExtent l="0" t="0" r="0" b="0"/>
            <wp:docPr id="13" name="image25.jpeg" descr="Photograph of a city skyline with pollutants trapped in air. "/>
            <wp:cNvGraphicFramePr>
              <a:graphicFrameLocks noChangeAspect="1"/>
            </wp:cNvGraphicFramePr>
            <a:graphic>
              <a:graphicData uri="http://schemas.openxmlformats.org/drawingml/2006/picture">
                <pic:pic>
                  <pic:nvPicPr>
                    <pic:cNvPr id="14" name="image25.jpeg"/>
                    <pic:cNvPicPr/>
                  </pic:nvPicPr>
                  <pic:blipFill>
                    <a:blip r:embed="rId111" cstate="print"/>
                    <a:stretch>
                      <a:fillRect/>
                    </a:stretch>
                  </pic:blipFill>
                  <pic:spPr>
                    <a:xfrm>
                      <a:off x="0" y="0"/>
                      <a:ext cx="5933878" cy="3259454"/>
                    </a:xfrm>
                    <a:prstGeom prst="rect">
                      <a:avLst/>
                    </a:prstGeom>
                  </pic:spPr>
                </pic:pic>
              </a:graphicData>
            </a:graphic>
          </wp:inline>
        </w:drawing>
      </w:r>
      <w:r>
        <w:rPr>
          <w:rFonts w:ascii="Verdana"/>
          <w:sz w:val="20"/>
        </w:rPr>
      </w:r>
    </w:p>
    <w:p>
      <w:pPr>
        <w:spacing w:after="0"/>
        <w:rPr>
          <w:rFonts w:ascii="Verdana"/>
          <w:sz w:val="20"/>
        </w:rPr>
        <w:sectPr>
          <w:headerReference w:type="default" r:id="rId109"/>
          <w:footerReference w:type="default" r:id="rId110"/>
          <w:pgSz w:w="12240" w:h="15840"/>
          <w:pgMar w:header="720" w:footer="775" w:top="1620" w:bottom="960" w:left="620" w:right="600"/>
          <w:pgNumType w:start="64"/>
        </w:sectPr>
      </w:pPr>
    </w:p>
    <w:p>
      <w:pPr>
        <w:pStyle w:val="BodyText"/>
        <w:ind w:left="820"/>
        <w:rPr>
          <w:rFonts w:ascii="Verdana"/>
          <w:sz w:val="20"/>
        </w:rPr>
      </w:pPr>
      <w:r>
        <w:rPr>
          <w:rFonts w:ascii="Verdana"/>
          <w:sz w:val="20"/>
        </w:rPr>
        <w:pict>
          <v:group style="width:468pt;height:185.15pt;mso-position-horizontal-relative:char;mso-position-vertical-relative:line" coordorigin="0,0" coordsize="9360,3703">
            <v:rect style="position:absolute;left:0;top:0;width:9360;height:3703"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703" type="#_x0000_t202" filled="false" stroked="false">
              <v:textbox inset="0,0,0,0">
                <w:txbxContent>
                  <w:p>
                    <w:pPr>
                      <w:spacing w:before="213"/>
                      <w:ind w:left="320" w:right="0" w:firstLine="0"/>
                      <w:jc w:val="left"/>
                      <w:rPr>
                        <w:rFonts w:ascii="Times New Roman"/>
                        <w:sz w:val="36"/>
                      </w:rPr>
                    </w:pPr>
                    <w:bookmarkStart w:name="SmogCity_Final_3-5" w:id="15"/>
                    <w:bookmarkEnd w:id="15"/>
                    <w:r>
                      <w:rPr/>
                    </w:r>
                    <w:r>
                      <w:rPr>
                        <w:rFonts w:ascii="Times New Roman"/>
                        <w:color w:val="FFFFFF"/>
                        <w:sz w:val="36"/>
                      </w:rPr>
                      <w:t>Save Smog City 2 from Particle Pollution</w:t>
                    </w:r>
                  </w:p>
                  <w:p>
                    <w:pPr>
                      <w:spacing w:before="179"/>
                      <w:ind w:left="1260" w:right="0" w:firstLine="0"/>
                      <w:jc w:val="left"/>
                      <w:rPr>
                        <w:rFonts w:ascii="Times New Roman"/>
                        <w:sz w:val="28"/>
                      </w:rPr>
                    </w:pPr>
                    <w:r>
                      <w:rPr>
                        <w:rFonts w:ascii="Times New Roman"/>
                        <w:color w:val="FFFFFF"/>
                        <w:sz w:val="28"/>
                      </w:rPr>
                      <w:t>Learning Objectives</w:t>
                    </w:r>
                  </w:p>
                  <w:p>
                    <w:pPr>
                      <w:spacing w:line="290" w:lineRule="exact" w:before="77"/>
                      <w:ind w:left="1260" w:right="0" w:firstLine="0"/>
                      <w:jc w:val="left"/>
                      <w:rPr>
                        <w:rFonts w:ascii="Verdana"/>
                        <w:b/>
                        <w:sz w:val="24"/>
                      </w:rPr>
                    </w:pPr>
                    <w:r>
                      <w:rPr>
                        <w:rFonts w:ascii="Verdana"/>
                        <w:b/>
                        <w:color w:val="FFFFFF"/>
                        <w:w w:val="95"/>
                        <w:sz w:val="24"/>
                      </w:rPr>
                      <w:t>Students will:</w:t>
                    </w:r>
                  </w:p>
                  <w:p>
                    <w:pPr>
                      <w:numPr>
                        <w:ilvl w:val="0"/>
                        <w:numId w:val="36"/>
                      </w:numPr>
                      <w:tabs>
                        <w:tab w:pos="1548" w:val="left" w:leader="none"/>
                      </w:tabs>
                      <w:spacing w:line="288" w:lineRule="exact" w:before="0"/>
                      <w:ind w:left="1548" w:right="0" w:hanging="288"/>
                      <w:jc w:val="left"/>
                      <w:rPr>
                        <w:rFonts w:ascii="Verdana" w:hAnsi="Verdana"/>
                        <w:b/>
                        <w:sz w:val="24"/>
                      </w:rPr>
                    </w:pPr>
                    <w:r>
                      <w:rPr>
                        <w:rFonts w:ascii="Verdana" w:hAnsi="Verdana"/>
                        <w:b/>
                        <w:color w:val="FFFFFF"/>
                        <w:w w:val="80"/>
                        <w:sz w:val="24"/>
                      </w:rPr>
                      <w:t>Understand</w:t>
                    </w:r>
                    <w:r>
                      <w:rPr>
                        <w:rFonts w:ascii="Verdana" w:hAnsi="Verdana"/>
                        <w:b/>
                        <w:color w:val="FFFFFF"/>
                        <w:spacing w:val="-23"/>
                        <w:w w:val="80"/>
                        <w:sz w:val="24"/>
                      </w:rPr>
                      <w:t> </w:t>
                    </w:r>
                    <w:r>
                      <w:rPr>
                        <w:rFonts w:ascii="Verdana" w:hAnsi="Verdana"/>
                        <w:b/>
                        <w:color w:val="FFFFFF"/>
                        <w:w w:val="80"/>
                        <w:sz w:val="24"/>
                      </w:rPr>
                      <w:t>how</w:t>
                    </w:r>
                    <w:r>
                      <w:rPr>
                        <w:rFonts w:ascii="Verdana" w:hAnsi="Verdana"/>
                        <w:b/>
                        <w:color w:val="FFFFFF"/>
                        <w:spacing w:val="-22"/>
                        <w:w w:val="80"/>
                        <w:sz w:val="24"/>
                      </w:rPr>
                      <w:t> </w:t>
                    </w:r>
                    <w:r>
                      <w:rPr>
                        <w:rFonts w:ascii="Verdana" w:hAnsi="Verdana"/>
                        <w:b/>
                        <w:color w:val="FFFFFF"/>
                        <w:w w:val="80"/>
                        <w:sz w:val="24"/>
                      </w:rPr>
                      <w:t>weather</w:t>
                    </w:r>
                    <w:r>
                      <w:rPr>
                        <w:rFonts w:ascii="Verdana" w:hAnsi="Verdana"/>
                        <w:b/>
                        <w:color w:val="FFFFFF"/>
                        <w:spacing w:val="-22"/>
                        <w:w w:val="80"/>
                        <w:sz w:val="24"/>
                      </w:rPr>
                      <w:t> </w:t>
                    </w:r>
                    <w:r>
                      <w:rPr>
                        <w:rFonts w:ascii="Verdana" w:hAnsi="Verdana"/>
                        <w:b/>
                        <w:color w:val="FFFFFF"/>
                        <w:w w:val="80"/>
                        <w:sz w:val="24"/>
                      </w:rPr>
                      <w:t>and</w:t>
                    </w:r>
                    <w:r>
                      <w:rPr>
                        <w:rFonts w:ascii="Verdana" w:hAnsi="Verdana"/>
                        <w:b/>
                        <w:color w:val="FFFFFF"/>
                        <w:spacing w:val="-22"/>
                        <w:w w:val="80"/>
                        <w:sz w:val="24"/>
                      </w:rPr>
                      <w:t> </w:t>
                    </w:r>
                    <w:r>
                      <w:rPr>
                        <w:rFonts w:ascii="Verdana" w:hAnsi="Verdana"/>
                        <w:b/>
                        <w:color w:val="FFFFFF"/>
                        <w:w w:val="80"/>
                        <w:sz w:val="24"/>
                      </w:rPr>
                      <w:t>people’s</w:t>
                    </w:r>
                    <w:r>
                      <w:rPr>
                        <w:rFonts w:ascii="Verdana" w:hAnsi="Verdana"/>
                        <w:b/>
                        <w:color w:val="FFFFFF"/>
                        <w:spacing w:val="-22"/>
                        <w:w w:val="80"/>
                        <w:sz w:val="24"/>
                      </w:rPr>
                      <w:t> </w:t>
                    </w:r>
                    <w:r>
                      <w:rPr>
                        <w:rFonts w:ascii="Verdana" w:hAnsi="Verdana"/>
                        <w:b/>
                        <w:color w:val="FFFFFF"/>
                        <w:w w:val="80"/>
                        <w:sz w:val="24"/>
                      </w:rPr>
                      <w:t>activities</w:t>
                    </w:r>
                    <w:r>
                      <w:rPr>
                        <w:rFonts w:ascii="Verdana" w:hAnsi="Verdana"/>
                        <w:b/>
                        <w:color w:val="FFFFFF"/>
                        <w:spacing w:val="-22"/>
                        <w:w w:val="80"/>
                        <w:sz w:val="24"/>
                      </w:rPr>
                      <w:t> </w:t>
                    </w:r>
                    <w:r>
                      <w:rPr>
                        <w:rFonts w:ascii="Verdana" w:hAnsi="Verdana"/>
                        <w:b/>
                        <w:color w:val="FFFFFF"/>
                        <w:w w:val="80"/>
                        <w:sz w:val="24"/>
                      </w:rPr>
                      <w:t>affect</w:t>
                    </w:r>
                    <w:r>
                      <w:rPr>
                        <w:rFonts w:ascii="Verdana" w:hAnsi="Verdana"/>
                        <w:b/>
                        <w:color w:val="FFFFFF"/>
                        <w:spacing w:val="-22"/>
                        <w:w w:val="80"/>
                        <w:sz w:val="24"/>
                      </w:rPr>
                      <w:t> </w:t>
                    </w:r>
                    <w:r>
                      <w:rPr>
                        <w:rFonts w:ascii="Verdana" w:hAnsi="Verdana"/>
                        <w:b/>
                        <w:color w:val="FFFFFF"/>
                        <w:w w:val="80"/>
                        <w:sz w:val="24"/>
                      </w:rPr>
                      <w:t>air</w:t>
                    </w:r>
                    <w:r>
                      <w:rPr>
                        <w:rFonts w:ascii="Verdana" w:hAnsi="Verdana"/>
                        <w:b/>
                        <w:color w:val="FFFFFF"/>
                        <w:spacing w:val="-22"/>
                        <w:w w:val="80"/>
                        <w:sz w:val="24"/>
                      </w:rPr>
                      <w:t> </w:t>
                    </w:r>
                    <w:r>
                      <w:rPr>
                        <w:rFonts w:ascii="Verdana" w:hAnsi="Verdana"/>
                        <w:b/>
                        <w:color w:val="FFFFFF"/>
                        <w:w w:val="80"/>
                        <w:sz w:val="24"/>
                      </w:rPr>
                      <w:t>pollution.</w:t>
                    </w:r>
                  </w:p>
                  <w:p>
                    <w:pPr>
                      <w:numPr>
                        <w:ilvl w:val="0"/>
                        <w:numId w:val="36"/>
                      </w:numPr>
                      <w:tabs>
                        <w:tab w:pos="1548" w:val="left" w:leader="none"/>
                      </w:tabs>
                      <w:spacing w:line="288" w:lineRule="exact" w:before="0"/>
                      <w:ind w:left="1548" w:right="0" w:hanging="288"/>
                      <w:jc w:val="left"/>
                      <w:rPr>
                        <w:rFonts w:ascii="Verdana"/>
                        <w:b/>
                        <w:sz w:val="24"/>
                      </w:rPr>
                    </w:pPr>
                    <w:r>
                      <w:rPr>
                        <w:rFonts w:ascii="Verdana"/>
                        <w:b/>
                        <w:color w:val="FFFFFF"/>
                        <w:w w:val="85"/>
                        <w:sz w:val="24"/>
                      </w:rPr>
                      <w:t>Explore</w:t>
                    </w:r>
                    <w:r>
                      <w:rPr>
                        <w:rFonts w:ascii="Verdana"/>
                        <w:b/>
                        <w:color w:val="FFFFFF"/>
                        <w:spacing w:val="-28"/>
                        <w:w w:val="85"/>
                        <w:sz w:val="24"/>
                      </w:rPr>
                      <w:t> </w:t>
                    </w:r>
                    <w:r>
                      <w:rPr>
                        <w:rFonts w:ascii="Verdana"/>
                        <w:b/>
                        <w:color w:val="FFFFFF"/>
                        <w:w w:val="85"/>
                        <w:sz w:val="24"/>
                      </w:rPr>
                      <w:t>how</w:t>
                    </w:r>
                    <w:r>
                      <w:rPr>
                        <w:rFonts w:ascii="Verdana"/>
                        <w:b/>
                        <w:color w:val="FFFFFF"/>
                        <w:spacing w:val="-27"/>
                        <w:w w:val="85"/>
                        <w:sz w:val="24"/>
                      </w:rPr>
                      <w:t> </w:t>
                    </w:r>
                    <w:r>
                      <w:rPr>
                        <w:rFonts w:ascii="Verdana"/>
                        <w:b/>
                        <w:color w:val="FFFFFF"/>
                        <w:w w:val="85"/>
                        <w:sz w:val="24"/>
                      </w:rPr>
                      <w:t>changes</w:t>
                    </w:r>
                    <w:r>
                      <w:rPr>
                        <w:rFonts w:ascii="Verdana"/>
                        <w:b/>
                        <w:color w:val="FFFFFF"/>
                        <w:spacing w:val="-28"/>
                        <w:w w:val="85"/>
                        <w:sz w:val="24"/>
                      </w:rPr>
                      <w:t> </w:t>
                    </w:r>
                    <w:r>
                      <w:rPr>
                        <w:rFonts w:ascii="Verdana"/>
                        <w:b/>
                        <w:color w:val="FFFFFF"/>
                        <w:w w:val="85"/>
                        <w:sz w:val="24"/>
                      </w:rPr>
                      <w:t>in</w:t>
                    </w:r>
                    <w:r>
                      <w:rPr>
                        <w:rFonts w:ascii="Verdana"/>
                        <w:b/>
                        <w:color w:val="FFFFFF"/>
                        <w:spacing w:val="-27"/>
                        <w:w w:val="85"/>
                        <w:sz w:val="24"/>
                      </w:rPr>
                      <w:t> </w:t>
                    </w:r>
                    <w:r>
                      <w:rPr>
                        <w:rFonts w:ascii="Verdana"/>
                        <w:b/>
                        <w:color w:val="FFFFFF"/>
                        <w:w w:val="85"/>
                        <w:sz w:val="24"/>
                      </w:rPr>
                      <w:t>key</w:t>
                    </w:r>
                    <w:r>
                      <w:rPr>
                        <w:rFonts w:ascii="Verdana"/>
                        <w:b/>
                        <w:color w:val="FFFFFF"/>
                        <w:spacing w:val="-27"/>
                        <w:w w:val="85"/>
                        <w:sz w:val="24"/>
                      </w:rPr>
                      <w:t> </w:t>
                    </w:r>
                    <w:r>
                      <w:rPr>
                        <w:rFonts w:ascii="Verdana"/>
                        <w:b/>
                        <w:color w:val="FFFFFF"/>
                        <w:w w:val="85"/>
                        <w:sz w:val="24"/>
                      </w:rPr>
                      <w:t>variables</w:t>
                    </w:r>
                    <w:r>
                      <w:rPr>
                        <w:rFonts w:ascii="Verdana"/>
                        <w:b/>
                        <w:color w:val="FFFFFF"/>
                        <w:spacing w:val="-28"/>
                        <w:w w:val="85"/>
                        <w:sz w:val="24"/>
                      </w:rPr>
                      <w:t> </w:t>
                    </w:r>
                    <w:r>
                      <w:rPr>
                        <w:rFonts w:ascii="Verdana"/>
                        <w:b/>
                        <w:color w:val="FFFFFF"/>
                        <w:w w:val="85"/>
                        <w:sz w:val="24"/>
                      </w:rPr>
                      <w:t>can</w:t>
                    </w:r>
                    <w:r>
                      <w:rPr>
                        <w:rFonts w:ascii="Verdana"/>
                        <w:b/>
                        <w:color w:val="FFFFFF"/>
                        <w:spacing w:val="-27"/>
                        <w:w w:val="85"/>
                        <w:sz w:val="24"/>
                      </w:rPr>
                      <w:t> </w:t>
                    </w:r>
                    <w:r>
                      <w:rPr>
                        <w:rFonts w:ascii="Verdana"/>
                        <w:b/>
                        <w:color w:val="FFFFFF"/>
                        <w:w w:val="85"/>
                        <w:sz w:val="24"/>
                      </w:rPr>
                      <w:t>affect</w:t>
                    </w:r>
                    <w:r>
                      <w:rPr>
                        <w:rFonts w:ascii="Verdana"/>
                        <w:b/>
                        <w:color w:val="FFFFFF"/>
                        <w:spacing w:val="-27"/>
                        <w:w w:val="85"/>
                        <w:sz w:val="24"/>
                      </w:rPr>
                      <w:t> </w:t>
                    </w:r>
                    <w:r>
                      <w:rPr>
                        <w:rFonts w:ascii="Verdana"/>
                        <w:b/>
                        <w:color w:val="FFFFFF"/>
                        <w:w w:val="85"/>
                        <w:sz w:val="24"/>
                      </w:rPr>
                      <w:t>air</w:t>
                    </w:r>
                    <w:r>
                      <w:rPr>
                        <w:rFonts w:ascii="Verdana"/>
                        <w:b/>
                        <w:color w:val="FFFFFF"/>
                        <w:spacing w:val="-28"/>
                        <w:w w:val="85"/>
                        <w:sz w:val="24"/>
                      </w:rPr>
                      <w:t> </w:t>
                    </w:r>
                    <w:r>
                      <w:rPr>
                        <w:rFonts w:ascii="Verdana"/>
                        <w:b/>
                        <w:color w:val="FFFFFF"/>
                        <w:w w:val="85"/>
                        <w:sz w:val="24"/>
                      </w:rPr>
                      <w:t>pollution.</w:t>
                    </w:r>
                  </w:p>
                  <w:p>
                    <w:pPr>
                      <w:numPr>
                        <w:ilvl w:val="0"/>
                        <w:numId w:val="36"/>
                      </w:numPr>
                      <w:tabs>
                        <w:tab w:pos="1548" w:val="left" w:leader="none"/>
                      </w:tabs>
                      <w:spacing w:line="288" w:lineRule="exact" w:before="0"/>
                      <w:ind w:left="1548" w:right="0" w:hanging="288"/>
                      <w:jc w:val="left"/>
                      <w:rPr>
                        <w:rFonts w:ascii="Verdana"/>
                        <w:b/>
                        <w:sz w:val="24"/>
                      </w:rPr>
                    </w:pPr>
                    <w:r>
                      <w:rPr>
                        <w:rFonts w:ascii="Verdana"/>
                        <w:b/>
                        <w:color w:val="FFFFFF"/>
                        <w:w w:val="95"/>
                        <w:sz w:val="24"/>
                      </w:rPr>
                      <w:t>Learn</w:t>
                    </w:r>
                    <w:r>
                      <w:rPr>
                        <w:rFonts w:ascii="Verdana"/>
                        <w:b/>
                        <w:color w:val="FFFFFF"/>
                        <w:spacing w:val="-30"/>
                        <w:w w:val="95"/>
                        <w:sz w:val="24"/>
                      </w:rPr>
                      <w:t> </w:t>
                    </w:r>
                    <w:r>
                      <w:rPr>
                        <w:rFonts w:ascii="Verdana"/>
                        <w:b/>
                        <w:color w:val="FFFFFF"/>
                        <w:w w:val="95"/>
                        <w:sz w:val="24"/>
                      </w:rPr>
                      <w:t>how</w:t>
                    </w:r>
                    <w:r>
                      <w:rPr>
                        <w:rFonts w:ascii="Verdana"/>
                        <w:b/>
                        <w:color w:val="FFFFFF"/>
                        <w:spacing w:val="-30"/>
                        <w:w w:val="95"/>
                        <w:sz w:val="24"/>
                      </w:rPr>
                      <w:t> </w:t>
                    </w:r>
                    <w:r>
                      <w:rPr>
                        <w:rFonts w:ascii="Verdana"/>
                        <w:b/>
                        <w:color w:val="FFFFFF"/>
                        <w:w w:val="95"/>
                        <w:sz w:val="24"/>
                      </w:rPr>
                      <w:t>air</w:t>
                    </w:r>
                    <w:r>
                      <w:rPr>
                        <w:rFonts w:ascii="Verdana"/>
                        <w:b/>
                        <w:color w:val="FFFFFF"/>
                        <w:spacing w:val="-29"/>
                        <w:w w:val="95"/>
                        <w:sz w:val="24"/>
                      </w:rPr>
                      <w:t> </w:t>
                    </w:r>
                    <w:r>
                      <w:rPr>
                        <w:rFonts w:ascii="Verdana"/>
                        <w:b/>
                        <w:color w:val="FFFFFF"/>
                        <w:w w:val="95"/>
                        <w:sz w:val="24"/>
                      </w:rPr>
                      <w:t>pollution</w:t>
                    </w:r>
                    <w:r>
                      <w:rPr>
                        <w:rFonts w:ascii="Verdana"/>
                        <w:b/>
                        <w:color w:val="FFFFFF"/>
                        <w:spacing w:val="-30"/>
                        <w:w w:val="95"/>
                        <w:sz w:val="24"/>
                      </w:rPr>
                      <w:t> </w:t>
                    </w:r>
                    <w:r>
                      <w:rPr>
                        <w:rFonts w:ascii="Verdana"/>
                        <w:b/>
                        <w:color w:val="FFFFFF"/>
                        <w:w w:val="95"/>
                        <w:sz w:val="24"/>
                      </w:rPr>
                      <w:t>can</w:t>
                    </w:r>
                    <w:r>
                      <w:rPr>
                        <w:rFonts w:ascii="Verdana"/>
                        <w:b/>
                        <w:color w:val="FFFFFF"/>
                        <w:spacing w:val="-29"/>
                        <w:w w:val="95"/>
                        <w:sz w:val="24"/>
                      </w:rPr>
                      <w:t> </w:t>
                    </w:r>
                    <w:r>
                      <w:rPr>
                        <w:rFonts w:ascii="Verdana"/>
                        <w:b/>
                        <w:color w:val="FFFFFF"/>
                        <w:w w:val="95"/>
                        <w:sz w:val="24"/>
                      </w:rPr>
                      <w:t>affect</w:t>
                    </w:r>
                    <w:r>
                      <w:rPr>
                        <w:rFonts w:ascii="Verdana"/>
                        <w:b/>
                        <w:color w:val="FFFFFF"/>
                        <w:spacing w:val="-30"/>
                        <w:w w:val="95"/>
                        <w:sz w:val="24"/>
                      </w:rPr>
                      <w:t> </w:t>
                    </w:r>
                    <w:r>
                      <w:rPr>
                        <w:rFonts w:ascii="Verdana"/>
                        <w:b/>
                        <w:color w:val="FFFFFF"/>
                        <w:w w:val="95"/>
                        <w:sz w:val="24"/>
                      </w:rPr>
                      <w:t>our</w:t>
                    </w:r>
                    <w:r>
                      <w:rPr>
                        <w:rFonts w:ascii="Verdana"/>
                        <w:b/>
                        <w:color w:val="FFFFFF"/>
                        <w:spacing w:val="-29"/>
                        <w:w w:val="95"/>
                        <w:sz w:val="24"/>
                      </w:rPr>
                      <w:t> </w:t>
                    </w:r>
                    <w:r>
                      <w:rPr>
                        <w:rFonts w:ascii="Verdana"/>
                        <w:b/>
                        <w:color w:val="FFFFFF"/>
                        <w:w w:val="95"/>
                        <w:sz w:val="24"/>
                      </w:rPr>
                      <w:t>health.</w:t>
                    </w:r>
                  </w:p>
                  <w:p>
                    <w:pPr>
                      <w:numPr>
                        <w:ilvl w:val="0"/>
                        <w:numId w:val="36"/>
                      </w:numPr>
                      <w:tabs>
                        <w:tab w:pos="1548" w:val="left" w:leader="none"/>
                      </w:tabs>
                      <w:spacing w:line="290" w:lineRule="exact" w:before="0"/>
                      <w:ind w:left="1548" w:right="0" w:hanging="288"/>
                      <w:jc w:val="left"/>
                      <w:rPr>
                        <w:rFonts w:ascii="Verdana"/>
                        <w:b/>
                        <w:sz w:val="24"/>
                      </w:rPr>
                    </w:pPr>
                    <w:r>
                      <w:rPr>
                        <w:rFonts w:ascii="Verdana"/>
                        <w:b/>
                        <w:color w:val="FFFFFF"/>
                        <w:w w:val="95"/>
                        <w:sz w:val="24"/>
                      </w:rPr>
                      <w:t>Identify</w:t>
                    </w:r>
                    <w:r>
                      <w:rPr>
                        <w:rFonts w:ascii="Verdana"/>
                        <w:b/>
                        <w:color w:val="FFFFFF"/>
                        <w:spacing w:val="-41"/>
                        <w:w w:val="95"/>
                        <w:sz w:val="24"/>
                      </w:rPr>
                      <w:t> </w:t>
                    </w:r>
                    <w:r>
                      <w:rPr>
                        <w:rFonts w:ascii="Verdana"/>
                        <w:b/>
                        <w:color w:val="FFFFFF"/>
                        <w:w w:val="95"/>
                        <w:sz w:val="24"/>
                      </w:rPr>
                      <w:t>things</w:t>
                    </w:r>
                    <w:r>
                      <w:rPr>
                        <w:rFonts w:ascii="Verdana"/>
                        <w:b/>
                        <w:color w:val="FFFFFF"/>
                        <w:spacing w:val="-40"/>
                        <w:w w:val="95"/>
                        <w:sz w:val="24"/>
                      </w:rPr>
                      <w:t> </w:t>
                    </w:r>
                    <w:r>
                      <w:rPr>
                        <w:rFonts w:ascii="Verdana"/>
                        <w:b/>
                        <w:color w:val="FFFFFF"/>
                        <w:w w:val="95"/>
                        <w:sz w:val="24"/>
                      </w:rPr>
                      <w:t>people</w:t>
                    </w:r>
                    <w:r>
                      <w:rPr>
                        <w:rFonts w:ascii="Verdana"/>
                        <w:b/>
                        <w:color w:val="FFFFFF"/>
                        <w:spacing w:val="-40"/>
                        <w:w w:val="95"/>
                        <w:sz w:val="24"/>
                      </w:rPr>
                      <w:t> </w:t>
                    </w:r>
                    <w:r>
                      <w:rPr>
                        <w:rFonts w:ascii="Verdana"/>
                        <w:b/>
                        <w:color w:val="FFFFFF"/>
                        <w:w w:val="95"/>
                        <w:sz w:val="24"/>
                      </w:rPr>
                      <w:t>can</w:t>
                    </w:r>
                    <w:r>
                      <w:rPr>
                        <w:rFonts w:ascii="Verdana"/>
                        <w:b/>
                        <w:color w:val="FFFFFF"/>
                        <w:spacing w:val="-40"/>
                        <w:w w:val="95"/>
                        <w:sz w:val="24"/>
                      </w:rPr>
                      <w:t> </w:t>
                    </w:r>
                    <w:r>
                      <w:rPr>
                        <w:rFonts w:ascii="Verdana"/>
                        <w:b/>
                        <w:color w:val="FFFFFF"/>
                        <w:w w:val="95"/>
                        <w:sz w:val="24"/>
                      </w:rPr>
                      <w:t>do</w:t>
                    </w:r>
                    <w:r>
                      <w:rPr>
                        <w:rFonts w:ascii="Verdana"/>
                        <w:b/>
                        <w:color w:val="FFFFFF"/>
                        <w:spacing w:val="-40"/>
                        <w:w w:val="95"/>
                        <w:sz w:val="24"/>
                      </w:rPr>
                      <w:t> </w:t>
                    </w:r>
                    <w:r>
                      <w:rPr>
                        <w:rFonts w:ascii="Verdana"/>
                        <w:b/>
                        <w:color w:val="FFFFFF"/>
                        <w:w w:val="95"/>
                        <w:sz w:val="24"/>
                      </w:rPr>
                      <w:t>to</w:t>
                    </w:r>
                    <w:r>
                      <w:rPr>
                        <w:rFonts w:ascii="Verdana"/>
                        <w:b/>
                        <w:color w:val="FFFFFF"/>
                        <w:spacing w:val="-40"/>
                        <w:w w:val="95"/>
                        <w:sz w:val="24"/>
                      </w:rPr>
                      <w:t> </w:t>
                    </w:r>
                    <w:r>
                      <w:rPr>
                        <w:rFonts w:ascii="Verdana"/>
                        <w:b/>
                        <w:color w:val="FFFFFF"/>
                        <w:w w:val="95"/>
                        <w:sz w:val="24"/>
                      </w:rPr>
                      <w:t>reduce</w:t>
                    </w:r>
                    <w:r>
                      <w:rPr>
                        <w:rFonts w:ascii="Verdana"/>
                        <w:b/>
                        <w:color w:val="FFFFFF"/>
                        <w:spacing w:val="-40"/>
                        <w:w w:val="95"/>
                        <w:sz w:val="24"/>
                      </w:rPr>
                      <w:t> </w:t>
                    </w:r>
                    <w:r>
                      <w:rPr>
                        <w:rFonts w:ascii="Verdana"/>
                        <w:b/>
                        <w:color w:val="FFFFFF"/>
                        <w:w w:val="95"/>
                        <w:sz w:val="24"/>
                      </w:rPr>
                      <w:t>air</w:t>
                    </w:r>
                    <w:r>
                      <w:rPr>
                        <w:rFonts w:ascii="Verdana"/>
                        <w:b/>
                        <w:color w:val="FFFFFF"/>
                        <w:spacing w:val="-40"/>
                        <w:w w:val="95"/>
                        <w:sz w:val="24"/>
                      </w:rPr>
                      <w:t> </w:t>
                    </w:r>
                    <w:r>
                      <w:rPr>
                        <w:rFonts w:ascii="Verdana"/>
                        <w:b/>
                        <w:color w:val="FFFFFF"/>
                        <w:w w:val="95"/>
                        <w:sz w:val="24"/>
                      </w:rPr>
                      <w:t>pollution.</w:t>
                    </w:r>
                  </w:p>
                  <w:p>
                    <w:pPr>
                      <w:spacing w:before="114"/>
                      <w:ind w:left="1260" w:right="0" w:firstLine="0"/>
                      <w:jc w:val="left"/>
                      <w:rPr>
                        <w:rFonts w:ascii="Verdana"/>
                        <w:b/>
                        <w:sz w:val="24"/>
                      </w:rPr>
                    </w:pPr>
                    <w:r>
                      <w:rPr>
                        <w:rFonts w:ascii="Times New Roman"/>
                        <w:color w:val="FFFFFF"/>
                        <w:w w:val="85"/>
                        <w:sz w:val="28"/>
                      </w:rPr>
                      <w:t>Grade Level: </w:t>
                    </w:r>
                    <w:r>
                      <w:rPr>
                        <w:rFonts w:ascii="Verdana"/>
                        <w:b/>
                        <w:color w:val="FFFFFF"/>
                        <w:w w:val="85"/>
                        <w:sz w:val="24"/>
                      </w:rPr>
                      <w:t>Grades</w:t>
                    </w:r>
                    <w:r>
                      <w:rPr>
                        <w:rFonts w:ascii="Verdana"/>
                        <w:b/>
                        <w:color w:val="FFFFFF"/>
                        <w:spacing w:val="-26"/>
                        <w:w w:val="85"/>
                        <w:sz w:val="24"/>
                      </w:rPr>
                      <w:t> </w:t>
                    </w:r>
                    <w:r>
                      <w:rPr>
                        <w:rFonts w:ascii="Verdana"/>
                        <w:b/>
                        <w:color w:val="FFFFFF"/>
                        <w:w w:val="85"/>
                        <w:sz w:val="24"/>
                      </w:rPr>
                      <w:t>3-5</w:t>
                    </w:r>
                  </w:p>
                  <w:p>
                    <w:pPr>
                      <w:spacing w:before="104"/>
                      <w:ind w:left="1260" w:right="0" w:firstLine="0"/>
                      <w:jc w:val="left"/>
                      <w:rPr>
                        <w:rFonts w:ascii="Verdana"/>
                        <w:b/>
                        <w:sz w:val="24"/>
                      </w:rPr>
                    </w:pPr>
                    <w:r>
                      <w:rPr>
                        <w:rFonts w:ascii="Times New Roman"/>
                        <w:color w:val="FFFFFF"/>
                        <w:w w:val="95"/>
                        <w:sz w:val="28"/>
                      </w:rPr>
                      <w:t>Estimated</w:t>
                    </w:r>
                    <w:r>
                      <w:rPr>
                        <w:rFonts w:ascii="Times New Roman"/>
                        <w:color w:val="FFFFFF"/>
                        <w:spacing w:val="-29"/>
                        <w:w w:val="95"/>
                        <w:sz w:val="28"/>
                      </w:rPr>
                      <w:t> </w:t>
                    </w:r>
                    <w:r>
                      <w:rPr>
                        <w:rFonts w:ascii="Times New Roman"/>
                        <w:color w:val="FFFFFF"/>
                        <w:spacing w:val="-4"/>
                        <w:w w:val="95"/>
                        <w:sz w:val="28"/>
                      </w:rPr>
                      <w:t>Time:</w:t>
                    </w:r>
                    <w:r>
                      <w:rPr>
                        <w:rFonts w:ascii="Times New Roman"/>
                        <w:color w:val="FFFFFF"/>
                        <w:spacing w:val="-27"/>
                        <w:w w:val="95"/>
                        <w:sz w:val="28"/>
                      </w:rPr>
                      <w:t> </w:t>
                    </w:r>
                    <w:r>
                      <w:rPr>
                        <w:rFonts w:ascii="Verdana"/>
                        <w:b/>
                        <w:color w:val="FFFFFF"/>
                        <w:w w:val="95"/>
                        <w:sz w:val="24"/>
                      </w:rPr>
                      <w:t>1</w:t>
                    </w:r>
                    <w:r>
                      <w:rPr>
                        <w:rFonts w:ascii="Verdana"/>
                        <w:b/>
                        <w:color w:val="FFFFFF"/>
                        <w:spacing w:val="-39"/>
                        <w:w w:val="95"/>
                        <w:sz w:val="24"/>
                      </w:rPr>
                      <w:t> </w:t>
                    </w:r>
                    <w:r>
                      <w:rPr>
                        <w:rFonts w:ascii="Verdana"/>
                        <w:b/>
                        <w:color w:val="FFFFFF"/>
                        <w:w w:val="95"/>
                        <w:sz w:val="24"/>
                      </w:rPr>
                      <w:t>hour</w:t>
                    </w:r>
                  </w:p>
                </w:txbxContent>
              </v:textbox>
              <w10:wrap type="none"/>
            </v:shape>
          </v:group>
        </w:pict>
      </w:r>
      <w:r>
        <w:rPr>
          <w:rFonts w:ascii="Verdana"/>
          <w:sz w:val="20"/>
        </w:rPr>
      </w:r>
    </w:p>
    <w:p>
      <w:pPr>
        <w:pStyle w:val="BodyText"/>
        <w:rPr>
          <w:rFonts w:ascii="Verdana"/>
          <w:b/>
          <w:sz w:val="6"/>
        </w:rPr>
      </w:pPr>
    </w:p>
    <w:p>
      <w:pPr>
        <w:spacing w:after="0"/>
        <w:rPr>
          <w:rFonts w:ascii="Verdana"/>
          <w:sz w:val="6"/>
        </w:rPr>
        <w:sectPr>
          <w:headerReference w:type="default" r:id="rId112"/>
          <w:footerReference w:type="default" r:id="rId113"/>
          <w:pgSz w:w="12240" w:h="15840"/>
          <w:pgMar w:header="0" w:footer="735" w:top="720" w:bottom="920" w:left="620" w:right="600"/>
          <w:pgNumType w:start="65"/>
        </w:sectPr>
      </w:pPr>
    </w:p>
    <w:p>
      <w:pPr>
        <w:spacing w:before="90"/>
        <w:ind w:left="820" w:right="0" w:firstLine="0"/>
        <w:jc w:val="both"/>
        <w:rPr>
          <w:rFonts w:ascii="Times New Roman"/>
          <w:sz w:val="36"/>
        </w:rPr>
      </w:pPr>
      <w:r>
        <w:rPr>
          <w:rFonts w:ascii="Times New Roman"/>
          <w:color w:val="324DA1"/>
          <w:sz w:val="36"/>
        </w:rPr>
        <w:t>Background Summary</w:t>
      </w:r>
    </w:p>
    <w:p>
      <w:pPr>
        <w:pStyle w:val="BodyText"/>
        <w:spacing w:line="249" w:lineRule="auto" w:before="23"/>
        <w:ind w:left="820" w:right="87"/>
        <w:jc w:val="both"/>
      </w:pPr>
      <w:r>
        <w:rPr>
          <w:color w:val="231F20"/>
          <w:w w:val="95"/>
        </w:rPr>
        <w:t>Air</w:t>
      </w:r>
      <w:r>
        <w:rPr>
          <w:color w:val="231F20"/>
          <w:spacing w:val="-31"/>
          <w:w w:val="95"/>
        </w:rPr>
        <w:t> </w:t>
      </w:r>
      <w:r>
        <w:rPr>
          <w:color w:val="231F20"/>
          <w:w w:val="95"/>
        </w:rPr>
        <w:t>pollution</w:t>
      </w:r>
      <w:r>
        <w:rPr>
          <w:color w:val="231F20"/>
          <w:spacing w:val="-30"/>
          <w:w w:val="95"/>
        </w:rPr>
        <w:t> </w:t>
      </w:r>
      <w:r>
        <w:rPr>
          <w:color w:val="231F20"/>
          <w:w w:val="95"/>
        </w:rPr>
        <w:t>is</w:t>
      </w:r>
      <w:r>
        <w:rPr>
          <w:color w:val="231F20"/>
          <w:spacing w:val="-30"/>
          <w:w w:val="95"/>
        </w:rPr>
        <w:t> </w:t>
      </w:r>
      <w:r>
        <w:rPr>
          <w:color w:val="231F20"/>
          <w:w w:val="95"/>
        </w:rPr>
        <w:t>not</w:t>
      </w:r>
      <w:r>
        <w:rPr>
          <w:color w:val="231F20"/>
          <w:spacing w:val="-30"/>
          <w:w w:val="95"/>
        </w:rPr>
        <w:t> </w:t>
      </w:r>
      <w:r>
        <w:rPr>
          <w:color w:val="231F20"/>
          <w:w w:val="95"/>
        </w:rPr>
        <w:t>good</w:t>
      </w:r>
      <w:r>
        <w:rPr>
          <w:color w:val="231F20"/>
          <w:spacing w:val="-30"/>
          <w:w w:val="95"/>
        </w:rPr>
        <w:t> </w:t>
      </w:r>
      <w:r>
        <w:rPr>
          <w:color w:val="231F20"/>
          <w:w w:val="95"/>
        </w:rPr>
        <w:t>for</w:t>
      </w:r>
      <w:r>
        <w:rPr>
          <w:color w:val="231F20"/>
          <w:spacing w:val="-31"/>
          <w:w w:val="95"/>
        </w:rPr>
        <w:t> </w:t>
      </w:r>
      <w:r>
        <w:rPr>
          <w:color w:val="231F20"/>
          <w:w w:val="95"/>
        </w:rPr>
        <w:t>our</w:t>
      </w:r>
      <w:r>
        <w:rPr>
          <w:color w:val="231F20"/>
          <w:spacing w:val="-30"/>
          <w:w w:val="95"/>
        </w:rPr>
        <w:t> </w:t>
      </w:r>
      <w:r>
        <w:rPr>
          <w:color w:val="231F20"/>
          <w:w w:val="95"/>
        </w:rPr>
        <w:t>health.</w:t>
      </w:r>
      <w:r>
        <w:rPr>
          <w:color w:val="231F20"/>
          <w:spacing w:val="-30"/>
          <w:w w:val="95"/>
        </w:rPr>
        <w:t> </w:t>
      </w:r>
      <w:r>
        <w:rPr>
          <w:color w:val="231F20"/>
          <w:w w:val="95"/>
        </w:rPr>
        <w:t>Particle</w:t>
      </w:r>
      <w:r>
        <w:rPr>
          <w:color w:val="231F20"/>
          <w:spacing w:val="-30"/>
          <w:w w:val="95"/>
        </w:rPr>
        <w:t> </w:t>
      </w:r>
      <w:r>
        <w:rPr>
          <w:color w:val="231F20"/>
          <w:w w:val="95"/>
        </w:rPr>
        <w:t>pol- lution</w:t>
      </w:r>
      <w:r>
        <w:rPr>
          <w:color w:val="231F20"/>
          <w:spacing w:val="-24"/>
          <w:w w:val="95"/>
        </w:rPr>
        <w:t> </w:t>
      </w:r>
      <w:r>
        <w:rPr>
          <w:color w:val="231F20"/>
          <w:w w:val="95"/>
        </w:rPr>
        <w:t>is</w:t>
      </w:r>
      <w:r>
        <w:rPr>
          <w:color w:val="231F20"/>
          <w:spacing w:val="-24"/>
          <w:w w:val="95"/>
        </w:rPr>
        <w:t> </w:t>
      </w:r>
      <w:r>
        <w:rPr>
          <w:color w:val="231F20"/>
          <w:w w:val="95"/>
        </w:rPr>
        <w:t>one</w:t>
      </w:r>
      <w:r>
        <w:rPr>
          <w:color w:val="231F20"/>
          <w:spacing w:val="-24"/>
          <w:w w:val="95"/>
        </w:rPr>
        <w:t> </w:t>
      </w:r>
      <w:r>
        <w:rPr>
          <w:color w:val="231F20"/>
          <w:w w:val="95"/>
        </w:rPr>
        <w:t>type</w:t>
      </w:r>
      <w:r>
        <w:rPr>
          <w:color w:val="231F20"/>
          <w:spacing w:val="-24"/>
          <w:w w:val="95"/>
        </w:rPr>
        <w:t> </w:t>
      </w:r>
      <w:r>
        <w:rPr>
          <w:color w:val="231F20"/>
          <w:w w:val="95"/>
        </w:rPr>
        <w:t>of</w:t>
      </w:r>
      <w:r>
        <w:rPr>
          <w:color w:val="231F20"/>
          <w:spacing w:val="-24"/>
          <w:w w:val="95"/>
        </w:rPr>
        <w:t> </w:t>
      </w:r>
      <w:r>
        <w:rPr>
          <w:color w:val="231F20"/>
          <w:w w:val="95"/>
        </w:rPr>
        <w:t>air</w:t>
      </w:r>
      <w:r>
        <w:rPr>
          <w:color w:val="231F20"/>
          <w:spacing w:val="-23"/>
          <w:w w:val="95"/>
        </w:rPr>
        <w:t> </w:t>
      </w:r>
      <w:r>
        <w:rPr>
          <w:color w:val="231F20"/>
          <w:w w:val="95"/>
        </w:rPr>
        <w:t>pollution</w:t>
      </w:r>
      <w:r>
        <w:rPr>
          <w:color w:val="231F20"/>
          <w:spacing w:val="-24"/>
          <w:w w:val="95"/>
        </w:rPr>
        <w:t> </w:t>
      </w:r>
      <w:r>
        <w:rPr>
          <w:color w:val="231F20"/>
          <w:w w:val="95"/>
        </w:rPr>
        <w:t>that</w:t>
      </w:r>
      <w:r>
        <w:rPr>
          <w:color w:val="231F20"/>
          <w:spacing w:val="-24"/>
          <w:w w:val="95"/>
        </w:rPr>
        <w:t> </w:t>
      </w:r>
      <w:r>
        <w:rPr>
          <w:color w:val="231F20"/>
          <w:w w:val="95"/>
        </w:rPr>
        <w:t>is</w:t>
      </w:r>
      <w:r>
        <w:rPr>
          <w:color w:val="231F20"/>
          <w:spacing w:val="-24"/>
          <w:w w:val="95"/>
        </w:rPr>
        <w:t> </w:t>
      </w:r>
      <w:r>
        <w:rPr>
          <w:color w:val="231F20"/>
          <w:w w:val="95"/>
        </w:rPr>
        <w:t>made</w:t>
      </w:r>
      <w:r>
        <w:rPr>
          <w:color w:val="231F20"/>
          <w:spacing w:val="-24"/>
          <w:w w:val="95"/>
        </w:rPr>
        <w:t> </w:t>
      </w:r>
      <w:r>
        <w:rPr>
          <w:color w:val="231F20"/>
          <w:w w:val="95"/>
        </w:rPr>
        <w:t>up</w:t>
      </w:r>
      <w:r>
        <w:rPr>
          <w:color w:val="231F20"/>
          <w:spacing w:val="-24"/>
          <w:w w:val="95"/>
        </w:rPr>
        <w:t> </w:t>
      </w:r>
      <w:r>
        <w:rPr>
          <w:color w:val="231F20"/>
          <w:w w:val="95"/>
        </w:rPr>
        <w:t>of </w:t>
      </w:r>
      <w:r>
        <w:rPr>
          <w:color w:val="231F20"/>
          <w:w w:val="90"/>
        </w:rPr>
        <w:t>tiny</w:t>
      </w:r>
      <w:r>
        <w:rPr>
          <w:color w:val="231F20"/>
          <w:spacing w:val="-17"/>
          <w:w w:val="90"/>
        </w:rPr>
        <w:t> </w:t>
      </w:r>
      <w:r>
        <w:rPr>
          <w:color w:val="231F20"/>
          <w:w w:val="90"/>
        </w:rPr>
        <w:t>particles</w:t>
      </w:r>
      <w:r>
        <w:rPr>
          <w:color w:val="231F20"/>
          <w:spacing w:val="-16"/>
          <w:w w:val="90"/>
        </w:rPr>
        <w:t> </w:t>
      </w:r>
      <w:r>
        <w:rPr>
          <w:color w:val="231F20"/>
          <w:w w:val="90"/>
        </w:rPr>
        <w:t>of</w:t>
      </w:r>
      <w:r>
        <w:rPr>
          <w:color w:val="231F20"/>
          <w:spacing w:val="-16"/>
          <w:w w:val="90"/>
        </w:rPr>
        <w:t> </w:t>
      </w:r>
      <w:r>
        <w:rPr>
          <w:color w:val="231F20"/>
          <w:w w:val="90"/>
        </w:rPr>
        <w:t>dust,</w:t>
      </w:r>
      <w:r>
        <w:rPr>
          <w:color w:val="231F20"/>
          <w:spacing w:val="-17"/>
          <w:w w:val="90"/>
        </w:rPr>
        <w:t> </w:t>
      </w:r>
      <w:r>
        <w:rPr>
          <w:color w:val="231F20"/>
          <w:w w:val="90"/>
        </w:rPr>
        <w:t>dirt,</w:t>
      </w:r>
      <w:r>
        <w:rPr>
          <w:color w:val="231F20"/>
          <w:spacing w:val="-16"/>
          <w:w w:val="90"/>
        </w:rPr>
        <w:t> </w:t>
      </w:r>
      <w:r>
        <w:rPr>
          <w:color w:val="231F20"/>
          <w:w w:val="90"/>
        </w:rPr>
        <w:t>smoke,</w:t>
      </w:r>
      <w:r>
        <w:rPr>
          <w:color w:val="231F20"/>
          <w:spacing w:val="-16"/>
          <w:w w:val="90"/>
        </w:rPr>
        <w:t> </w:t>
      </w:r>
      <w:r>
        <w:rPr>
          <w:color w:val="231F20"/>
          <w:w w:val="90"/>
        </w:rPr>
        <w:t>and</w:t>
      </w:r>
      <w:r>
        <w:rPr>
          <w:color w:val="231F20"/>
          <w:spacing w:val="-17"/>
          <w:w w:val="90"/>
        </w:rPr>
        <w:t> </w:t>
      </w:r>
      <w:r>
        <w:rPr>
          <w:color w:val="231F20"/>
          <w:w w:val="90"/>
        </w:rPr>
        <w:t>liquid</w:t>
      </w:r>
      <w:r>
        <w:rPr>
          <w:color w:val="231F20"/>
          <w:spacing w:val="-16"/>
          <w:w w:val="90"/>
        </w:rPr>
        <w:t> </w:t>
      </w:r>
      <w:r>
        <w:rPr>
          <w:color w:val="231F20"/>
          <w:w w:val="90"/>
        </w:rPr>
        <w:t>droplets that</w:t>
      </w:r>
      <w:r>
        <w:rPr>
          <w:color w:val="231F20"/>
          <w:spacing w:val="-21"/>
          <w:w w:val="90"/>
        </w:rPr>
        <w:t> </w:t>
      </w:r>
      <w:r>
        <w:rPr>
          <w:color w:val="231F20"/>
          <w:w w:val="90"/>
        </w:rPr>
        <w:t>may</w:t>
      </w:r>
      <w:r>
        <w:rPr>
          <w:color w:val="231F20"/>
          <w:spacing w:val="-21"/>
          <w:w w:val="90"/>
        </w:rPr>
        <w:t> </w:t>
      </w:r>
      <w:r>
        <w:rPr>
          <w:color w:val="231F20"/>
          <w:w w:val="90"/>
        </w:rPr>
        <w:t>contain</w:t>
      </w:r>
      <w:r>
        <w:rPr>
          <w:color w:val="231F20"/>
          <w:spacing w:val="-21"/>
          <w:w w:val="90"/>
        </w:rPr>
        <w:t> </w:t>
      </w:r>
      <w:r>
        <w:rPr>
          <w:color w:val="231F20"/>
          <w:w w:val="90"/>
        </w:rPr>
        <w:t>chemicals.</w:t>
      </w:r>
      <w:r>
        <w:rPr>
          <w:color w:val="231F20"/>
          <w:spacing w:val="-21"/>
          <w:w w:val="90"/>
        </w:rPr>
        <w:t> </w:t>
      </w:r>
      <w:r>
        <w:rPr>
          <w:color w:val="231F20"/>
          <w:w w:val="90"/>
        </w:rPr>
        <w:t>Particle</w:t>
      </w:r>
      <w:r>
        <w:rPr>
          <w:color w:val="231F20"/>
          <w:spacing w:val="-21"/>
          <w:w w:val="90"/>
        </w:rPr>
        <w:t> </w:t>
      </w:r>
      <w:r>
        <w:rPr>
          <w:color w:val="231F20"/>
          <w:w w:val="90"/>
        </w:rPr>
        <w:t>pollution</w:t>
      </w:r>
      <w:r>
        <w:rPr>
          <w:color w:val="231F20"/>
          <w:spacing w:val="-21"/>
          <w:w w:val="90"/>
        </w:rPr>
        <w:t> </w:t>
      </w:r>
      <w:r>
        <w:rPr>
          <w:color w:val="231F20"/>
          <w:w w:val="90"/>
        </w:rPr>
        <w:t>“emis- sions”</w:t>
      </w:r>
      <w:r>
        <w:rPr>
          <w:color w:val="231F20"/>
          <w:spacing w:val="-24"/>
          <w:w w:val="90"/>
        </w:rPr>
        <w:t> </w:t>
      </w:r>
      <w:r>
        <w:rPr>
          <w:color w:val="231F20"/>
          <w:w w:val="90"/>
        </w:rPr>
        <w:t>come</w:t>
      </w:r>
      <w:r>
        <w:rPr>
          <w:color w:val="231F20"/>
          <w:spacing w:val="-24"/>
          <w:w w:val="90"/>
        </w:rPr>
        <w:t> </w:t>
      </w:r>
      <w:r>
        <w:rPr>
          <w:color w:val="231F20"/>
          <w:w w:val="90"/>
        </w:rPr>
        <w:t>from</w:t>
      </w:r>
      <w:r>
        <w:rPr>
          <w:color w:val="231F20"/>
          <w:spacing w:val="-23"/>
          <w:w w:val="90"/>
        </w:rPr>
        <w:t> </w:t>
      </w:r>
      <w:r>
        <w:rPr>
          <w:color w:val="231F20"/>
          <w:w w:val="90"/>
        </w:rPr>
        <w:t>cars</w:t>
      </w:r>
      <w:r>
        <w:rPr>
          <w:color w:val="231F20"/>
          <w:spacing w:val="-24"/>
          <w:w w:val="90"/>
        </w:rPr>
        <w:t> </w:t>
      </w:r>
      <w:r>
        <w:rPr>
          <w:color w:val="231F20"/>
          <w:w w:val="90"/>
        </w:rPr>
        <w:t>and</w:t>
      </w:r>
      <w:r>
        <w:rPr>
          <w:color w:val="231F20"/>
          <w:spacing w:val="-24"/>
          <w:w w:val="90"/>
        </w:rPr>
        <w:t> </w:t>
      </w:r>
      <w:r>
        <w:rPr>
          <w:color w:val="231F20"/>
          <w:w w:val="90"/>
        </w:rPr>
        <w:t>trucks,</w:t>
      </w:r>
      <w:r>
        <w:rPr>
          <w:color w:val="231F20"/>
          <w:spacing w:val="-23"/>
          <w:w w:val="90"/>
        </w:rPr>
        <w:t> </w:t>
      </w:r>
      <w:r>
        <w:rPr>
          <w:color w:val="231F20"/>
          <w:w w:val="90"/>
        </w:rPr>
        <w:t>power</w:t>
      </w:r>
      <w:r>
        <w:rPr>
          <w:color w:val="231F20"/>
          <w:spacing w:val="-24"/>
          <w:w w:val="90"/>
        </w:rPr>
        <w:t> </w:t>
      </w:r>
      <w:r>
        <w:rPr>
          <w:color w:val="231F20"/>
          <w:w w:val="90"/>
        </w:rPr>
        <w:t>plants,</w:t>
      </w:r>
      <w:r>
        <w:rPr>
          <w:color w:val="231F20"/>
          <w:spacing w:val="-23"/>
          <w:w w:val="90"/>
        </w:rPr>
        <w:t> </w:t>
      </w:r>
      <w:r>
        <w:rPr>
          <w:color w:val="231F20"/>
          <w:w w:val="90"/>
        </w:rPr>
        <w:t>and factories.</w:t>
      </w:r>
      <w:r>
        <w:rPr>
          <w:color w:val="231F20"/>
          <w:spacing w:val="-19"/>
          <w:w w:val="90"/>
        </w:rPr>
        <w:t> </w:t>
      </w:r>
      <w:r>
        <w:rPr>
          <w:color w:val="231F20"/>
          <w:w w:val="90"/>
        </w:rPr>
        <w:t>Particle</w:t>
      </w:r>
      <w:r>
        <w:rPr>
          <w:color w:val="231F20"/>
          <w:spacing w:val="-18"/>
          <w:w w:val="90"/>
        </w:rPr>
        <w:t> </w:t>
      </w:r>
      <w:r>
        <w:rPr>
          <w:color w:val="231F20"/>
          <w:w w:val="90"/>
        </w:rPr>
        <w:t>pollution</w:t>
      </w:r>
      <w:r>
        <w:rPr>
          <w:color w:val="231F20"/>
          <w:spacing w:val="-19"/>
          <w:w w:val="90"/>
        </w:rPr>
        <w:t> </w:t>
      </w:r>
      <w:r>
        <w:rPr>
          <w:color w:val="231F20"/>
          <w:w w:val="90"/>
        </w:rPr>
        <w:t>can</w:t>
      </w:r>
      <w:r>
        <w:rPr>
          <w:color w:val="231F20"/>
          <w:spacing w:val="-18"/>
          <w:w w:val="90"/>
        </w:rPr>
        <w:t> </w:t>
      </w:r>
      <w:r>
        <w:rPr>
          <w:color w:val="231F20"/>
          <w:w w:val="90"/>
        </w:rPr>
        <w:t>also</w:t>
      </w:r>
      <w:r>
        <w:rPr>
          <w:color w:val="231F20"/>
          <w:spacing w:val="-18"/>
          <w:w w:val="90"/>
        </w:rPr>
        <w:t> </w:t>
      </w:r>
      <w:r>
        <w:rPr>
          <w:color w:val="231F20"/>
          <w:w w:val="90"/>
        </w:rPr>
        <w:t>come</w:t>
      </w:r>
      <w:r>
        <w:rPr>
          <w:color w:val="231F20"/>
          <w:spacing w:val="-19"/>
          <w:w w:val="90"/>
        </w:rPr>
        <w:t> </w:t>
      </w:r>
      <w:r>
        <w:rPr>
          <w:color w:val="231F20"/>
          <w:w w:val="90"/>
        </w:rPr>
        <w:t>from</w:t>
      </w:r>
      <w:r>
        <w:rPr>
          <w:color w:val="231F20"/>
          <w:spacing w:val="-18"/>
          <w:w w:val="90"/>
        </w:rPr>
        <w:t> </w:t>
      </w:r>
      <w:r>
        <w:rPr>
          <w:color w:val="231F20"/>
          <w:spacing w:val="-3"/>
          <w:w w:val="90"/>
        </w:rPr>
        <w:t>natu- </w:t>
      </w:r>
      <w:r>
        <w:rPr>
          <w:color w:val="231F20"/>
          <w:w w:val="95"/>
        </w:rPr>
        <w:t>ral</w:t>
      </w:r>
      <w:r>
        <w:rPr>
          <w:color w:val="231F20"/>
          <w:spacing w:val="-22"/>
          <w:w w:val="95"/>
        </w:rPr>
        <w:t> </w:t>
      </w:r>
      <w:r>
        <w:rPr>
          <w:color w:val="231F20"/>
          <w:w w:val="95"/>
        </w:rPr>
        <w:t>sources,</w:t>
      </w:r>
      <w:r>
        <w:rPr>
          <w:color w:val="231F20"/>
          <w:spacing w:val="-21"/>
          <w:w w:val="95"/>
        </w:rPr>
        <w:t> </w:t>
      </w:r>
      <w:r>
        <w:rPr>
          <w:color w:val="231F20"/>
          <w:w w:val="95"/>
        </w:rPr>
        <w:t>such</w:t>
      </w:r>
      <w:r>
        <w:rPr>
          <w:color w:val="231F20"/>
          <w:spacing w:val="-21"/>
          <w:w w:val="95"/>
        </w:rPr>
        <w:t> </w:t>
      </w:r>
      <w:r>
        <w:rPr>
          <w:color w:val="231F20"/>
          <w:w w:val="95"/>
        </w:rPr>
        <w:t>as</w:t>
      </w:r>
      <w:r>
        <w:rPr>
          <w:color w:val="231F20"/>
          <w:spacing w:val="-22"/>
          <w:w w:val="95"/>
        </w:rPr>
        <w:t> </w:t>
      </w:r>
      <w:r>
        <w:rPr>
          <w:color w:val="231F20"/>
          <w:w w:val="95"/>
        </w:rPr>
        <w:t>fires</w:t>
      </w:r>
      <w:r>
        <w:rPr>
          <w:color w:val="231F20"/>
          <w:spacing w:val="-21"/>
          <w:w w:val="95"/>
        </w:rPr>
        <w:t> </w:t>
      </w:r>
      <w:r>
        <w:rPr>
          <w:color w:val="231F20"/>
          <w:w w:val="95"/>
        </w:rPr>
        <w:t>and</w:t>
      </w:r>
      <w:r>
        <w:rPr>
          <w:color w:val="231F20"/>
          <w:spacing w:val="-21"/>
          <w:w w:val="95"/>
        </w:rPr>
        <w:t> </w:t>
      </w:r>
      <w:r>
        <w:rPr>
          <w:color w:val="231F20"/>
          <w:w w:val="95"/>
        </w:rPr>
        <w:t>volcanoes.</w:t>
      </w:r>
    </w:p>
    <w:p>
      <w:pPr>
        <w:pStyle w:val="BodyText"/>
        <w:spacing w:line="249" w:lineRule="auto" w:before="146"/>
        <w:ind w:left="820" w:right="-5"/>
      </w:pPr>
      <w:r>
        <w:rPr>
          <w:color w:val="231F20"/>
          <w:w w:val="90"/>
        </w:rPr>
        <w:t>(</w:t>
      </w:r>
      <w:r>
        <w:rPr>
          <w:i/>
          <w:color w:val="231F20"/>
          <w:w w:val="90"/>
        </w:rPr>
        <w:t>Make</w:t>
      </w:r>
      <w:r>
        <w:rPr>
          <w:i/>
          <w:color w:val="231F20"/>
          <w:spacing w:val="-40"/>
          <w:w w:val="90"/>
        </w:rPr>
        <w:t> </w:t>
      </w:r>
      <w:r>
        <w:rPr>
          <w:i/>
          <w:color w:val="231F20"/>
          <w:w w:val="90"/>
        </w:rPr>
        <w:t>sure</w:t>
      </w:r>
      <w:r>
        <w:rPr>
          <w:i/>
          <w:color w:val="231F20"/>
          <w:spacing w:val="-40"/>
          <w:w w:val="90"/>
        </w:rPr>
        <w:t> </w:t>
      </w:r>
      <w:r>
        <w:rPr>
          <w:i/>
          <w:color w:val="231F20"/>
          <w:w w:val="90"/>
        </w:rPr>
        <w:t>the</w:t>
      </w:r>
      <w:r>
        <w:rPr>
          <w:i/>
          <w:color w:val="231F20"/>
          <w:spacing w:val="-40"/>
          <w:w w:val="90"/>
        </w:rPr>
        <w:t> </w:t>
      </w:r>
      <w:r>
        <w:rPr>
          <w:i/>
          <w:color w:val="231F20"/>
          <w:w w:val="90"/>
        </w:rPr>
        <w:t>class</w:t>
      </w:r>
      <w:r>
        <w:rPr>
          <w:i/>
          <w:color w:val="231F20"/>
          <w:spacing w:val="-40"/>
          <w:w w:val="90"/>
        </w:rPr>
        <w:t> </w:t>
      </w:r>
      <w:r>
        <w:rPr>
          <w:i/>
          <w:color w:val="231F20"/>
          <w:w w:val="90"/>
        </w:rPr>
        <w:t>understands</w:t>
      </w:r>
      <w:r>
        <w:rPr>
          <w:i/>
          <w:color w:val="231F20"/>
          <w:spacing w:val="-40"/>
          <w:w w:val="90"/>
        </w:rPr>
        <w:t> </w:t>
      </w:r>
      <w:r>
        <w:rPr>
          <w:i/>
          <w:color w:val="231F20"/>
          <w:w w:val="90"/>
        </w:rPr>
        <w:t>what</w:t>
      </w:r>
      <w:r>
        <w:rPr>
          <w:i/>
          <w:color w:val="231F20"/>
          <w:spacing w:val="-40"/>
          <w:w w:val="90"/>
        </w:rPr>
        <w:t> </w:t>
      </w:r>
      <w:r>
        <w:rPr>
          <w:i/>
          <w:color w:val="231F20"/>
          <w:w w:val="90"/>
        </w:rPr>
        <w:t>emissions</w:t>
      </w:r>
      <w:r>
        <w:rPr>
          <w:i/>
          <w:color w:val="231F20"/>
          <w:spacing w:val="-39"/>
          <w:w w:val="90"/>
        </w:rPr>
        <w:t> </w:t>
      </w:r>
      <w:r>
        <w:rPr>
          <w:i/>
          <w:color w:val="231F20"/>
          <w:w w:val="90"/>
        </w:rPr>
        <w:t>are</w:t>
      </w:r>
      <w:r>
        <w:rPr>
          <w:color w:val="231F20"/>
          <w:w w:val="90"/>
        </w:rPr>
        <w:t>, </w:t>
      </w:r>
      <w:r>
        <w:rPr>
          <w:color w:val="231F20"/>
          <w:w w:val="95"/>
        </w:rPr>
        <w:t>since</w:t>
      </w:r>
      <w:r>
        <w:rPr>
          <w:color w:val="231F20"/>
          <w:spacing w:val="-35"/>
          <w:w w:val="95"/>
        </w:rPr>
        <w:t> </w:t>
      </w:r>
      <w:r>
        <w:rPr>
          <w:color w:val="231F20"/>
          <w:w w:val="95"/>
        </w:rPr>
        <w:t>this</w:t>
      </w:r>
      <w:r>
        <w:rPr>
          <w:color w:val="231F20"/>
          <w:spacing w:val="-34"/>
          <w:w w:val="95"/>
        </w:rPr>
        <w:t> </w:t>
      </w:r>
      <w:r>
        <w:rPr>
          <w:color w:val="231F20"/>
          <w:w w:val="95"/>
        </w:rPr>
        <w:t>is</w:t>
      </w:r>
      <w:r>
        <w:rPr>
          <w:color w:val="231F20"/>
          <w:spacing w:val="-35"/>
          <w:w w:val="95"/>
        </w:rPr>
        <w:t> </w:t>
      </w:r>
      <w:r>
        <w:rPr>
          <w:color w:val="231F20"/>
          <w:w w:val="95"/>
        </w:rPr>
        <w:t>an</w:t>
      </w:r>
      <w:r>
        <w:rPr>
          <w:color w:val="231F20"/>
          <w:spacing w:val="-34"/>
          <w:w w:val="95"/>
        </w:rPr>
        <w:t> </w:t>
      </w:r>
      <w:r>
        <w:rPr>
          <w:color w:val="231F20"/>
          <w:w w:val="95"/>
        </w:rPr>
        <w:t>important</w:t>
      </w:r>
      <w:r>
        <w:rPr>
          <w:color w:val="231F20"/>
          <w:spacing w:val="-35"/>
          <w:w w:val="95"/>
        </w:rPr>
        <w:t> </w:t>
      </w:r>
      <w:r>
        <w:rPr>
          <w:color w:val="231F20"/>
          <w:w w:val="95"/>
        </w:rPr>
        <w:t>concept</w:t>
      </w:r>
      <w:r>
        <w:rPr>
          <w:color w:val="231F20"/>
          <w:spacing w:val="-34"/>
          <w:w w:val="95"/>
        </w:rPr>
        <w:t> </w:t>
      </w:r>
      <w:r>
        <w:rPr>
          <w:color w:val="231F20"/>
          <w:w w:val="95"/>
        </w:rPr>
        <w:t>of</w:t>
      </w:r>
      <w:r>
        <w:rPr>
          <w:color w:val="231F20"/>
          <w:spacing w:val="-35"/>
          <w:w w:val="95"/>
        </w:rPr>
        <w:t> </w:t>
      </w:r>
      <w:r>
        <w:rPr>
          <w:color w:val="231F20"/>
          <w:w w:val="95"/>
        </w:rPr>
        <w:t>this</w:t>
      </w:r>
      <w:r>
        <w:rPr>
          <w:color w:val="231F20"/>
          <w:spacing w:val="-34"/>
          <w:w w:val="95"/>
        </w:rPr>
        <w:t> </w:t>
      </w:r>
      <w:r>
        <w:rPr>
          <w:color w:val="231F20"/>
          <w:w w:val="95"/>
        </w:rPr>
        <w:t>lesson</w:t>
      </w:r>
      <w:r>
        <w:rPr>
          <w:color w:val="231F20"/>
          <w:spacing w:val="-35"/>
          <w:w w:val="95"/>
        </w:rPr>
        <w:t> </w:t>
      </w:r>
      <w:r>
        <w:rPr>
          <w:color w:val="231F20"/>
          <w:w w:val="95"/>
        </w:rPr>
        <w:t>and the</w:t>
      </w:r>
      <w:r>
        <w:rPr>
          <w:color w:val="231F20"/>
          <w:spacing w:val="-32"/>
          <w:w w:val="95"/>
        </w:rPr>
        <w:t> </w:t>
      </w:r>
      <w:r>
        <w:rPr>
          <w:color w:val="231F20"/>
          <w:w w:val="95"/>
        </w:rPr>
        <w:t>Smog</w:t>
      </w:r>
      <w:r>
        <w:rPr>
          <w:color w:val="231F20"/>
          <w:spacing w:val="-31"/>
          <w:w w:val="95"/>
        </w:rPr>
        <w:t> </w:t>
      </w:r>
      <w:r>
        <w:rPr>
          <w:color w:val="231F20"/>
          <w:w w:val="95"/>
        </w:rPr>
        <w:t>City</w:t>
      </w:r>
      <w:r>
        <w:rPr>
          <w:color w:val="231F20"/>
          <w:spacing w:val="-32"/>
          <w:w w:val="95"/>
        </w:rPr>
        <w:t> </w:t>
      </w:r>
      <w:r>
        <w:rPr>
          <w:color w:val="231F20"/>
          <w:w w:val="95"/>
        </w:rPr>
        <w:t>2</w:t>
      </w:r>
      <w:r>
        <w:rPr>
          <w:color w:val="231F20"/>
          <w:spacing w:val="-31"/>
          <w:w w:val="95"/>
        </w:rPr>
        <w:t> </w:t>
      </w:r>
      <w:r>
        <w:rPr>
          <w:color w:val="231F20"/>
          <w:w w:val="95"/>
        </w:rPr>
        <w:t>Web</w:t>
      </w:r>
      <w:r>
        <w:rPr>
          <w:color w:val="231F20"/>
          <w:spacing w:val="-32"/>
          <w:w w:val="95"/>
        </w:rPr>
        <w:t> </w:t>
      </w:r>
      <w:r>
        <w:rPr>
          <w:color w:val="231F20"/>
          <w:w w:val="95"/>
        </w:rPr>
        <w:t>site</w:t>
      </w:r>
      <w:r>
        <w:rPr>
          <w:color w:val="231F20"/>
          <w:spacing w:val="-31"/>
          <w:w w:val="95"/>
        </w:rPr>
        <w:t> </w:t>
      </w:r>
      <w:r>
        <w:rPr>
          <w:color w:val="231F20"/>
          <w:w w:val="95"/>
        </w:rPr>
        <w:t>used</w:t>
      </w:r>
      <w:r>
        <w:rPr>
          <w:color w:val="231F20"/>
          <w:spacing w:val="-32"/>
          <w:w w:val="95"/>
        </w:rPr>
        <w:t> </w:t>
      </w:r>
      <w:r>
        <w:rPr>
          <w:color w:val="231F20"/>
          <w:w w:val="95"/>
        </w:rPr>
        <w:t>as</w:t>
      </w:r>
      <w:r>
        <w:rPr>
          <w:color w:val="231F20"/>
          <w:spacing w:val="-31"/>
          <w:w w:val="95"/>
        </w:rPr>
        <w:t> </w:t>
      </w:r>
      <w:r>
        <w:rPr>
          <w:color w:val="231F20"/>
          <w:w w:val="95"/>
        </w:rPr>
        <w:t>the</w:t>
      </w:r>
      <w:r>
        <w:rPr>
          <w:color w:val="231F20"/>
          <w:spacing w:val="-32"/>
          <w:w w:val="95"/>
        </w:rPr>
        <w:t> </w:t>
      </w:r>
      <w:r>
        <w:rPr>
          <w:color w:val="231F20"/>
          <w:w w:val="95"/>
        </w:rPr>
        <w:t>basis</w:t>
      </w:r>
      <w:r>
        <w:rPr>
          <w:color w:val="231F20"/>
          <w:spacing w:val="-31"/>
          <w:w w:val="95"/>
        </w:rPr>
        <w:t> </w:t>
      </w:r>
      <w:r>
        <w:rPr>
          <w:color w:val="231F20"/>
          <w:w w:val="95"/>
        </w:rPr>
        <w:t>for</w:t>
      </w:r>
      <w:r>
        <w:rPr>
          <w:color w:val="231F20"/>
          <w:spacing w:val="-31"/>
          <w:w w:val="95"/>
        </w:rPr>
        <w:t> </w:t>
      </w:r>
      <w:r>
        <w:rPr>
          <w:color w:val="231F20"/>
          <w:w w:val="95"/>
        </w:rPr>
        <w:t>this </w:t>
      </w:r>
      <w:r>
        <w:rPr>
          <w:color w:val="231F20"/>
          <w:w w:val="90"/>
        </w:rPr>
        <w:t>lesson.)</w:t>
      </w:r>
      <w:r>
        <w:rPr>
          <w:color w:val="231F20"/>
          <w:spacing w:val="-26"/>
          <w:w w:val="90"/>
        </w:rPr>
        <w:t> </w:t>
      </w:r>
      <w:r>
        <w:rPr>
          <w:rFonts w:ascii="Trebuchet MS"/>
          <w:i/>
          <w:color w:val="231F20"/>
          <w:w w:val="90"/>
        </w:rPr>
        <w:t>Ask</w:t>
      </w:r>
      <w:r>
        <w:rPr>
          <w:rFonts w:ascii="Trebuchet MS"/>
          <w:i/>
          <w:color w:val="231F20"/>
          <w:spacing w:val="-35"/>
          <w:w w:val="90"/>
        </w:rPr>
        <w:t> </w:t>
      </w:r>
      <w:r>
        <w:rPr>
          <w:rFonts w:ascii="Trebuchet MS"/>
          <w:i/>
          <w:color w:val="231F20"/>
          <w:w w:val="90"/>
        </w:rPr>
        <w:t>the</w:t>
      </w:r>
      <w:r>
        <w:rPr>
          <w:rFonts w:ascii="Trebuchet MS"/>
          <w:i/>
          <w:color w:val="231F20"/>
          <w:spacing w:val="-35"/>
          <w:w w:val="90"/>
        </w:rPr>
        <w:t> </w:t>
      </w:r>
      <w:r>
        <w:rPr>
          <w:rFonts w:ascii="Trebuchet MS"/>
          <w:i/>
          <w:color w:val="231F20"/>
          <w:w w:val="90"/>
        </w:rPr>
        <w:t>class</w:t>
      </w:r>
      <w:r>
        <w:rPr>
          <w:rFonts w:ascii="Trebuchet MS"/>
          <w:i/>
          <w:color w:val="231F20"/>
          <w:spacing w:val="-30"/>
          <w:w w:val="90"/>
        </w:rPr>
        <w:t> </w:t>
      </w:r>
      <w:r>
        <w:rPr>
          <w:color w:val="231F20"/>
          <w:w w:val="90"/>
        </w:rPr>
        <w:t>if</w:t>
      </w:r>
      <w:r>
        <w:rPr>
          <w:color w:val="231F20"/>
          <w:spacing w:val="-26"/>
          <w:w w:val="90"/>
        </w:rPr>
        <w:t> </w:t>
      </w:r>
      <w:r>
        <w:rPr>
          <w:color w:val="231F20"/>
          <w:w w:val="90"/>
        </w:rPr>
        <w:t>they</w:t>
      </w:r>
      <w:r>
        <w:rPr>
          <w:color w:val="231F20"/>
          <w:spacing w:val="-26"/>
          <w:w w:val="90"/>
        </w:rPr>
        <w:t> </w:t>
      </w:r>
      <w:r>
        <w:rPr>
          <w:color w:val="231F20"/>
          <w:w w:val="90"/>
        </w:rPr>
        <w:t>know</w:t>
      </w:r>
      <w:r>
        <w:rPr>
          <w:color w:val="231F20"/>
          <w:spacing w:val="-25"/>
          <w:w w:val="90"/>
        </w:rPr>
        <w:t> </w:t>
      </w:r>
      <w:r>
        <w:rPr>
          <w:color w:val="231F20"/>
          <w:w w:val="90"/>
        </w:rPr>
        <w:t>what</w:t>
      </w:r>
      <w:r>
        <w:rPr>
          <w:color w:val="231F20"/>
          <w:spacing w:val="-26"/>
          <w:w w:val="90"/>
        </w:rPr>
        <w:t> </w:t>
      </w:r>
      <w:r>
        <w:rPr>
          <w:color w:val="231F20"/>
          <w:w w:val="90"/>
        </w:rPr>
        <w:t>emissions</w:t>
      </w:r>
      <w:r>
        <w:rPr>
          <w:color w:val="231F20"/>
          <w:spacing w:val="-26"/>
          <w:w w:val="90"/>
        </w:rPr>
        <w:t> </w:t>
      </w:r>
      <w:r>
        <w:rPr>
          <w:color w:val="231F20"/>
          <w:w w:val="90"/>
        </w:rPr>
        <w:t>are. </w:t>
      </w:r>
      <w:r>
        <w:rPr>
          <w:color w:val="231F20"/>
          <w:w w:val="95"/>
        </w:rPr>
        <w:t>Based</w:t>
      </w:r>
      <w:r>
        <w:rPr>
          <w:color w:val="231F20"/>
          <w:spacing w:val="-41"/>
          <w:w w:val="95"/>
        </w:rPr>
        <w:t> </w:t>
      </w:r>
      <w:r>
        <w:rPr>
          <w:color w:val="231F20"/>
          <w:w w:val="95"/>
        </w:rPr>
        <w:t>on</w:t>
      </w:r>
      <w:r>
        <w:rPr>
          <w:color w:val="231F20"/>
          <w:spacing w:val="-40"/>
          <w:w w:val="95"/>
        </w:rPr>
        <w:t> </w:t>
      </w:r>
      <w:r>
        <w:rPr>
          <w:color w:val="231F20"/>
          <w:w w:val="95"/>
        </w:rPr>
        <w:t>their</w:t>
      </w:r>
      <w:r>
        <w:rPr>
          <w:color w:val="231F20"/>
          <w:spacing w:val="-41"/>
          <w:w w:val="95"/>
        </w:rPr>
        <w:t> </w:t>
      </w:r>
      <w:r>
        <w:rPr>
          <w:color w:val="231F20"/>
          <w:w w:val="95"/>
        </w:rPr>
        <w:t>responses,</w:t>
      </w:r>
      <w:r>
        <w:rPr>
          <w:color w:val="231F20"/>
          <w:spacing w:val="-40"/>
          <w:w w:val="95"/>
        </w:rPr>
        <w:t> </w:t>
      </w:r>
      <w:r>
        <w:rPr>
          <w:color w:val="231F20"/>
          <w:w w:val="95"/>
        </w:rPr>
        <w:t>guide</w:t>
      </w:r>
      <w:r>
        <w:rPr>
          <w:color w:val="231F20"/>
          <w:spacing w:val="-41"/>
          <w:w w:val="95"/>
        </w:rPr>
        <w:t> </w:t>
      </w:r>
      <w:r>
        <w:rPr>
          <w:color w:val="231F20"/>
          <w:w w:val="95"/>
        </w:rPr>
        <w:t>the</w:t>
      </w:r>
      <w:r>
        <w:rPr>
          <w:color w:val="231F20"/>
          <w:spacing w:val="-40"/>
          <w:w w:val="95"/>
        </w:rPr>
        <w:t> </w:t>
      </w:r>
      <w:r>
        <w:rPr>
          <w:color w:val="231F20"/>
          <w:w w:val="95"/>
        </w:rPr>
        <w:t>class</w:t>
      </w:r>
      <w:r>
        <w:rPr>
          <w:color w:val="231F20"/>
          <w:spacing w:val="-41"/>
          <w:w w:val="95"/>
        </w:rPr>
        <w:t> </w:t>
      </w:r>
      <w:r>
        <w:rPr>
          <w:color w:val="231F20"/>
          <w:w w:val="95"/>
        </w:rPr>
        <w:t>to</w:t>
      </w:r>
      <w:r>
        <w:rPr>
          <w:color w:val="231F20"/>
          <w:spacing w:val="-40"/>
          <w:w w:val="95"/>
        </w:rPr>
        <w:t> </w:t>
      </w:r>
      <w:r>
        <w:rPr>
          <w:color w:val="231F20"/>
          <w:w w:val="95"/>
        </w:rPr>
        <w:t>under- </w:t>
      </w:r>
      <w:r>
        <w:rPr>
          <w:color w:val="231F20"/>
          <w:w w:val="90"/>
        </w:rPr>
        <w:t>stand that emissions are releases of pollutants from </w:t>
      </w:r>
      <w:r>
        <w:rPr>
          <w:color w:val="231F20"/>
          <w:w w:val="95"/>
        </w:rPr>
        <w:t>cars</w:t>
      </w:r>
      <w:r>
        <w:rPr>
          <w:color w:val="231F20"/>
          <w:spacing w:val="-34"/>
          <w:w w:val="95"/>
        </w:rPr>
        <w:t> </w:t>
      </w:r>
      <w:r>
        <w:rPr>
          <w:color w:val="231F20"/>
          <w:w w:val="95"/>
        </w:rPr>
        <w:t>and</w:t>
      </w:r>
      <w:r>
        <w:rPr>
          <w:color w:val="231F20"/>
          <w:spacing w:val="-34"/>
          <w:w w:val="95"/>
        </w:rPr>
        <w:t> </w:t>
      </w:r>
      <w:r>
        <w:rPr>
          <w:color w:val="231F20"/>
          <w:w w:val="95"/>
        </w:rPr>
        <w:t>trucks,</w:t>
      </w:r>
      <w:r>
        <w:rPr>
          <w:color w:val="231F20"/>
          <w:spacing w:val="-34"/>
          <w:w w:val="95"/>
        </w:rPr>
        <w:t> </w:t>
      </w:r>
      <w:r>
        <w:rPr>
          <w:color w:val="231F20"/>
          <w:w w:val="95"/>
        </w:rPr>
        <w:t>factories,</w:t>
      </w:r>
      <w:r>
        <w:rPr>
          <w:color w:val="231F20"/>
          <w:spacing w:val="-34"/>
          <w:w w:val="95"/>
        </w:rPr>
        <w:t> </w:t>
      </w:r>
      <w:r>
        <w:rPr>
          <w:color w:val="231F20"/>
          <w:w w:val="95"/>
        </w:rPr>
        <w:t>power</w:t>
      </w:r>
      <w:r>
        <w:rPr>
          <w:color w:val="231F20"/>
          <w:spacing w:val="-34"/>
          <w:w w:val="95"/>
        </w:rPr>
        <w:t> </w:t>
      </w:r>
      <w:r>
        <w:rPr>
          <w:color w:val="231F20"/>
          <w:w w:val="95"/>
        </w:rPr>
        <w:t>plants</w:t>
      </w:r>
      <w:r>
        <w:rPr>
          <w:color w:val="231F20"/>
          <w:spacing w:val="-34"/>
          <w:w w:val="95"/>
        </w:rPr>
        <w:t> </w:t>
      </w:r>
      <w:r>
        <w:rPr>
          <w:color w:val="231F20"/>
          <w:w w:val="95"/>
        </w:rPr>
        <w:t>that</w:t>
      </w:r>
      <w:r>
        <w:rPr>
          <w:color w:val="231F20"/>
          <w:spacing w:val="-34"/>
          <w:w w:val="95"/>
        </w:rPr>
        <w:t> </w:t>
      </w:r>
      <w:r>
        <w:rPr>
          <w:color w:val="231F20"/>
          <w:w w:val="95"/>
        </w:rPr>
        <w:t>make </w:t>
      </w:r>
      <w:r>
        <w:rPr>
          <w:color w:val="231F20"/>
          <w:w w:val="90"/>
        </w:rPr>
        <w:t>electricity,</w:t>
      </w:r>
      <w:r>
        <w:rPr>
          <w:color w:val="231F20"/>
          <w:spacing w:val="-24"/>
          <w:w w:val="90"/>
        </w:rPr>
        <w:t> </w:t>
      </w:r>
      <w:r>
        <w:rPr>
          <w:color w:val="231F20"/>
          <w:w w:val="90"/>
        </w:rPr>
        <w:t>and</w:t>
      </w:r>
      <w:r>
        <w:rPr>
          <w:color w:val="231F20"/>
          <w:spacing w:val="-24"/>
          <w:w w:val="90"/>
        </w:rPr>
        <w:t> </w:t>
      </w:r>
      <w:r>
        <w:rPr>
          <w:color w:val="231F20"/>
          <w:w w:val="90"/>
        </w:rPr>
        <w:t>even</w:t>
      </w:r>
      <w:r>
        <w:rPr>
          <w:color w:val="231F20"/>
          <w:spacing w:val="-24"/>
          <w:w w:val="90"/>
        </w:rPr>
        <w:t> </w:t>
      </w:r>
      <w:r>
        <w:rPr>
          <w:color w:val="231F20"/>
          <w:w w:val="90"/>
        </w:rPr>
        <w:t>activities</w:t>
      </w:r>
      <w:r>
        <w:rPr>
          <w:color w:val="231F20"/>
          <w:spacing w:val="-24"/>
          <w:w w:val="90"/>
        </w:rPr>
        <w:t> </w:t>
      </w:r>
      <w:r>
        <w:rPr>
          <w:color w:val="231F20"/>
          <w:w w:val="90"/>
        </w:rPr>
        <w:t>we</w:t>
      </w:r>
      <w:r>
        <w:rPr>
          <w:color w:val="231F20"/>
          <w:spacing w:val="-24"/>
          <w:w w:val="90"/>
        </w:rPr>
        <w:t> </w:t>
      </w:r>
      <w:r>
        <w:rPr>
          <w:color w:val="231F20"/>
          <w:w w:val="90"/>
        </w:rPr>
        <w:t>do</w:t>
      </w:r>
      <w:r>
        <w:rPr>
          <w:color w:val="231F20"/>
          <w:spacing w:val="-24"/>
          <w:w w:val="90"/>
        </w:rPr>
        <w:t> </w:t>
      </w:r>
      <w:r>
        <w:rPr>
          <w:color w:val="231F20"/>
          <w:w w:val="90"/>
        </w:rPr>
        <w:t>at</w:t>
      </w:r>
      <w:r>
        <w:rPr>
          <w:color w:val="231F20"/>
          <w:spacing w:val="-23"/>
          <w:w w:val="90"/>
        </w:rPr>
        <w:t> </w:t>
      </w:r>
      <w:r>
        <w:rPr>
          <w:color w:val="231F20"/>
          <w:w w:val="90"/>
        </w:rPr>
        <w:t>home,</w:t>
      </w:r>
      <w:r>
        <w:rPr>
          <w:color w:val="231F20"/>
          <w:spacing w:val="-24"/>
          <w:w w:val="90"/>
        </w:rPr>
        <w:t> </w:t>
      </w:r>
      <w:r>
        <w:rPr>
          <w:color w:val="231F20"/>
          <w:w w:val="90"/>
        </w:rPr>
        <w:t>such</w:t>
      </w:r>
      <w:r>
        <w:rPr>
          <w:color w:val="231F20"/>
          <w:spacing w:val="-24"/>
          <w:w w:val="90"/>
        </w:rPr>
        <w:t> </w:t>
      </w:r>
      <w:r>
        <w:rPr>
          <w:color w:val="231F20"/>
          <w:w w:val="90"/>
        </w:rPr>
        <w:t>as </w:t>
      </w:r>
      <w:r>
        <w:rPr>
          <w:color w:val="231F20"/>
          <w:w w:val="95"/>
        </w:rPr>
        <w:t>using</w:t>
      </w:r>
      <w:r>
        <w:rPr>
          <w:color w:val="231F20"/>
          <w:spacing w:val="-21"/>
          <w:w w:val="95"/>
        </w:rPr>
        <w:t> </w:t>
      </w:r>
      <w:r>
        <w:rPr>
          <w:color w:val="231F20"/>
          <w:w w:val="95"/>
        </w:rPr>
        <w:t>wood-burning</w:t>
      </w:r>
      <w:r>
        <w:rPr>
          <w:color w:val="231F20"/>
          <w:spacing w:val="-20"/>
          <w:w w:val="95"/>
        </w:rPr>
        <w:t> </w:t>
      </w:r>
      <w:r>
        <w:rPr>
          <w:color w:val="231F20"/>
          <w:w w:val="95"/>
        </w:rPr>
        <w:t>stoves</w:t>
      </w:r>
      <w:r>
        <w:rPr>
          <w:color w:val="231F20"/>
          <w:spacing w:val="-21"/>
          <w:w w:val="95"/>
        </w:rPr>
        <w:t> </w:t>
      </w:r>
      <w:r>
        <w:rPr>
          <w:color w:val="231F20"/>
          <w:w w:val="95"/>
        </w:rPr>
        <w:t>and</w:t>
      </w:r>
      <w:r>
        <w:rPr>
          <w:color w:val="231F20"/>
          <w:spacing w:val="-20"/>
          <w:w w:val="95"/>
        </w:rPr>
        <w:t> </w:t>
      </w:r>
      <w:r>
        <w:rPr>
          <w:color w:val="231F20"/>
          <w:w w:val="95"/>
        </w:rPr>
        <w:t>fireplaces.</w:t>
      </w:r>
    </w:p>
    <w:p>
      <w:pPr>
        <w:pStyle w:val="BodyText"/>
        <w:spacing w:line="249" w:lineRule="auto" w:before="146"/>
        <w:ind w:left="820" w:right="143"/>
      </w:pPr>
      <w:r>
        <w:rPr>
          <w:color w:val="231F20"/>
          <w:w w:val="95"/>
        </w:rPr>
        <w:t>Weather</w:t>
      </w:r>
      <w:r>
        <w:rPr>
          <w:color w:val="231F20"/>
          <w:spacing w:val="-34"/>
          <w:w w:val="95"/>
        </w:rPr>
        <w:t> </w:t>
      </w:r>
      <w:r>
        <w:rPr>
          <w:color w:val="231F20"/>
          <w:w w:val="95"/>
        </w:rPr>
        <w:t>can</w:t>
      </w:r>
      <w:r>
        <w:rPr>
          <w:color w:val="231F20"/>
          <w:spacing w:val="-33"/>
          <w:w w:val="95"/>
        </w:rPr>
        <w:t> </w:t>
      </w:r>
      <w:r>
        <w:rPr>
          <w:color w:val="231F20"/>
          <w:w w:val="95"/>
        </w:rPr>
        <w:t>also</w:t>
      </w:r>
      <w:r>
        <w:rPr>
          <w:color w:val="231F20"/>
          <w:spacing w:val="-33"/>
          <w:w w:val="95"/>
        </w:rPr>
        <w:t> </w:t>
      </w:r>
      <w:r>
        <w:rPr>
          <w:color w:val="231F20"/>
          <w:w w:val="95"/>
        </w:rPr>
        <w:t>affect</w:t>
      </w:r>
      <w:r>
        <w:rPr>
          <w:color w:val="231F20"/>
          <w:spacing w:val="-34"/>
          <w:w w:val="95"/>
        </w:rPr>
        <w:t> </w:t>
      </w:r>
      <w:r>
        <w:rPr>
          <w:color w:val="231F20"/>
          <w:w w:val="95"/>
        </w:rPr>
        <w:t>particle</w:t>
      </w:r>
      <w:r>
        <w:rPr>
          <w:color w:val="231F20"/>
          <w:spacing w:val="-33"/>
          <w:w w:val="95"/>
        </w:rPr>
        <w:t> </w:t>
      </w:r>
      <w:r>
        <w:rPr>
          <w:color w:val="231F20"/>
          <w:w w:val="95"/>
        </w:rPr>
        <w:t>pollution.</w:t>
      </w:r>
      <w:r>
        <w:rPr>
          <w:color w:val="231F20"/>
          <w:spacing w:val="-33"/>
          <w:w w:val="95"/>
        </w:rPr>
        <w:t> </w:t>
      </w:r>
      <w:r>
        <w:rPr>
          <w:color w:val="231F20"/>
          <w:w w:val="95"/>
        </w:rPr>
        <w:t>Wind </w:t>
      </w:r>
      <w:r>
        <w:rPr>
          <w:color w:val="231F20"/>
          <w:w w:val="90"/>
        </w:rPr>
        <w:t>can</w:t>
      </w:r>
      <w:r>
        <w:rPr>
          <w:color w:val="231F20"/>
          <w:spacing w:val="-12"/>
          <w:w w:val="90"/>
        </w:rPr>
        <w:t> </w:t>
      </w:r>
      <w:r>
        <w:rPr>
          <w:color w:val="231F20"/>
          <w:w w:val="90"/>
        </w:rPr>
        <w:t>blow</w:t>
      </w:r>
      <w:r>
        <w:rPr>
          <w:color w:val="231F20"/>
          <w:spacing w:val="-12"/>
          <w:w w:val="90"/>
        </w:rPr>
        <w:t> </w:t>
      </w:r>
      <w:r>
        <w:rPr>
          <w:color w:val="231F20"/>
          <w:w w:val="90"/>
        </w:rPr>
        <w:t>particle</w:t>
      </w:r>
      <w:r>
        <w:rPr>
          <w:color w:val="231F20"/>
          <w:spacing w:val="-12"/>
          <w:w w:val="90"/>
        </w:rPr>
        <w:t> </w:t>
      </w:r>
      <w:r>
        <w:rPr>
          <w:color w:val="231F20"/>
          <w:w w:val="90"/>
        </w:rPr>
        <w:t>pollution</w:t>
      </w:r>
      <w:r>
        <w:rPr>
          <w:color w:val="231F20"/>
          <w:spacing w:val="-12"/>
          <w:w w:val="90"/>
        </w:rPr>
        <w:t> </w:t>
      </w:r>
      <w:r>
        <w:rPr>
          <w:color w:val="231F20"/>
          <w:w w:val="90"/>
        </w:rPr>
        <w:t>away</w:t>
      </w:r>
      <w:r>
        <w:rPr>
          <w:color w:val="231F20"/>
          <w:spacing w:val="-12"/>
          <w:w w:val="90"/>
        </w:rPr>
        <w:t> </w:t>
      </w:r>
      <w:r>
        <w:rPr>
          <w:color w:val="231F20"/>
          <w:w w:val="90"/>
        </w:rPr>
        <w:t>from</w:t>
      </w:r>
      <w:r>
        <w:rPr>
          <w:color w:val="231F20"/>
          <w:spacing w:val="-12"/>
          <w:w w:val="90"/>
        </w:rPr>
        <w:t> </w:t>
      </w:r>
      <w:r>
        <w:rPr>
          <w:color w:val="231F20"/>
          <w:w w:val="90"/>
        </w:rPr>
        <w:t>where</w:t>
      </w:r>
      <w:r>
        <w:rPr>
          <w:color w:val="231F20"/>
          <w:spacing w:val="-12"/>
          <w:w w:val="90"/>
        </w:rPr>
        <w:t> </w:t>
      </w:r>
      <w:r>
        <w:rPr>
          <w:color w:val="231F20"/>
          <w:w w:val="90"/>
        </w:rPr>
        <w:t>it</w:t>
      </w:r>
      <w:r>
        <w:rPr>
          <w:color w:val="231F20"/>
          <w:spacing w:val="-12"/>
          <w:w w:val="90"/>
        </w:rPr>
        <w:t> </w:t>
      </w:r>
      <w:r>
        <w:rPr>
          <w:color w:val="231F20"/>
          <w:spacing w:val="-4"/>
          <w:w w:val="90"/>
        </w:rPr>
        <w:t>was</w:t>
      </w:r>
    </w:p>
    <w:p>
      <w:pPr>
        <w:pStyle w:val="BodyText"/>
        <w:spacing w:line="249" w:lineRule="auto" w:before="1"/>
        <w:ind w:left="820" w:right="23"/>
      </w:pPr>
      <w:r>
        <w:rPr>
          <w:color w:val="231F20"/>
          <w:w w:val="90"/>
        </w:rPr>
        <w:t>produced</w:t>
      </w:r>
      <w:r>
        <w:rPr>
          <w:color w:val="231F20"/>
          <w:spacing w:val="-26"/>
          <w:w w:val="90"/>
        </w:rPr>
        <w:t> </w:t>
      </w:r>
      <w:r>
        <w:rPr>
          <w:color w:val="231F20"/>
          <w:w w:val="90"/>
        </w:rPr>
        <w:t>to</w:t>
      </w:r>
      <w:r>
        <w:rPr>
          <w:color w:val="231F20"/>
          <w:spacing w:val="-26"/>
          <w:w w:val="90"/>
        </w:rPr>
        <w:t> </w:t>
      </w:r>
      <w:r>
        <w:rPr>
          <w:color w:val="231F20"/>
          <w:w w:val="90"/>
        </w:rPr>
        <w:t>distant</w:t>
      </w:r>
      <w:r>
        <w:rPr>
          <w:color w:val="231F20"/>
          <w:spacing w:val="-26"/>
          <w:w w:val="90"/>
        </w:rPr>
        <w:t> </w:t>
      </w:r>
      <w:r>
        <w:rPr>
          <w:color w:val="231F20"/>
          <w:w w:val="90"/>
        </w:rPr>
        <w:t>areas.</w:t>
      </w:r>
      <w:r>
        <w:rPr>
          <w:color w:val="231F20"/>
          <w:spacing w:val="-25"/>
          <w:w w:val="90"/>
        </w:rPr>
        <w:t> </w:t>
      </w:r>
      <w:r>
        <w:rPr>
          <w:color w:val="231F20"/>
          <w:w w:val="90"/>
        </w:rPr>
        <w:t>Particle</w:t>
      </w:r>
      <w:r>
        <w:rPr>
          <w:color w:val="231F20"/>
          <w:spacing w:val="-26"/>
          <w:w w:val="90"/>
        </w:rPr>
        <w:t> </w:t>
      </w:r>
      <w:r>
        <w:rPr>
          <w:color w:val="231F20"/>
          <w:w w:val="90"/>
        </w:rPr>
        <w:t>pollution</w:t>
      </w:r>
      <w:r>
        <w:rPr>
          <w:color w:val="231F20"/>
          <w:spacing w:val="-26"/>
          <w:w w:val="90"/>
        </w:rPr>
        <w:t> </w:t>
      </w:r>
      <w:r>
        <w:rPr>
          <w:color w:val="231F20"/>
          <w:w w:val="90"/>
        </w:rPr>
        <w:t>can</w:t>
      </w:r>
      <w:r>
        <w:rPr>
          <w:color w:val="231F20"/>
          <w:spacing w:val="-26"/>
          <w:w w:val="90"/>
        </w:rPr>
        <w:t> </w:t>
      </w:r>
      <w:r>
        <w:rPr>
          <w:color w:val="231F20"/>
          <w:spacing w:val="-3"/>
          <w:w w:val="90"/>
        </w:rPr>
        <w:t>occur </w:t>
      </w:r>
      <w:r>
        <w:rPr>
          <w:color w:val="231F20"/>
          <w:w w:val="95"/>
        </w:rPr>
        <w:t>at</w:t>
      </w:r>
      <w:r>
        <w:rPr>
          <w:color w:val="231F20"/>
          <w:spacing w:val="-32"/>
          <w:w w:val="95"/>
        </w:rPr>
        <w:t> </w:t>
      </w:r>
      <w:r>
        <w:rPr>
          <w:color w:val="231F20"/>
          <w:w w:val="95"/>
        </w:rPr>
        <w:t>any</w:t>
      </w:r>
      <w:r>
        <w:rPr>
          <w:color w:val="231F20"/>
          <w:spacing w:val="-31"/>
          <w:w w:val="95"/>
        </w:rPr>
        <w:t> </w:t>
      </w:r>
      <w:r>
        <w:rPr>
          <w:color w:val="231F20"/>
          <w:w w:val="95"/>
        </w:rPr>
        <w:t>time</w:t>
      </w:r>
      <w:r>
        <w:rPr>
          <w:color w:val="231F20"/>
          <w:spacing w:val="-32"/>
          <w:w w:val="95"/>
        </w:rPr>
        <w:t> </w:t>
      </w:r>
      <w:r>
        <w:rPr>
          <w:color w:val="231F20"/>
          <w:w w:val="95"/>
        </w:rPr>
        <w:t>of</w:t>
      </w:r>
      <w:r>
        <w:rPr>
          <w:color w:val="231F20"/>
          <w:spacing w:val="-31"/>
          <w:w w:val="95"/>
        </w:rPr>
        <w:t> </w:t>
      </w:r>
      <w:r>
        <w:rPr>
          <w:color w:val="231F20"/>
          <w:spacing w:val="-3"/>
          <w:w w:val="95"/>
        </w:rPr>
        <w:t>year,</w:t>
      </w:r>
      <w:r>
        <w:rPr>
          <w:color w:val="231F20"/>
          <w:spacing w:val="-32"/>
          <w:w w:val="95"/>
        </w:rPr>
        <w:t> </w:t>
      </w:r>
      <w:r>
        <w:rPr>
          <w:color w:val="231F20"/>
          <w:w w:val="95"/>
        </w:rPr>
        <w:t>but</w:t>
      </w:r>
      <w:r>
        <w:rPr>
          <w:color w:val="231F20"/>
          <w:spacing w:val="-31"/>
          <w:w w:val="95"/>
        </w:rPr>
        <w:t> </w:t>
      </w:r>
      <w:r>
        <w:rPr>
          <w:color w:val="231F20"/>
          <w:w w:val="95"/>
        </w:rPr>
        <w:t>is</w:t>
      </w:r>
      <w:r>
        <w:rPr>
          <w:color w:val="231F20"/>
          <w:spacing w:val="-32"/>
          <w:w w:val="95"/>
        </w:rPr>
        <w:t> </w:t>
      </w:r>
      <w:r>
        <w:rPr>
          <w:color w:val="231F20"/>
          <w:w w:val="95"/>
        </w:rPr>
        <w:t>often</w:t>
      </w:r>
      <w:r>
        <w:rPr>
          <w:color w:val="231F20"/>
          <w:spacing w:val="-31"/>
          <w:w w:val="95"/>
        </w:rPr>
        <w:t> </w:t>
      </w:r>
      <w:r>
        <w:rPr>
          <w:color w:val="231F20"/>
          <w:w w:val="95"/>
        </w:rPr>
        <w:t>especially</w:t>
      </w:r>
      <w:r>
        <w:rPr>
          <w:color w:val="231F20"/>
          <w:spacing w:val="-32"/>
          <w:w w:val="95"/>
        </w:rPr>
        <w:t> </w:t>
      </w:r>
      <w:r>
        <w:rPr>
          <w:color w:val="231F20"/>
          <w:w w:val="95"/>
        </w:rPr>
        <w:t>bad</w:t>
      </w:r>
      <w:r>
        <w:rPr>
          <w:color w:val="231F20"/>
          <w:spacing w:val="-31"/>
          <w:w w:val="95"/>
        </w:rPr>
        <w:t> </w:t>
      </w:r>
      <w:r>
        <w:rPr>
          <w:color w:val="231F20"/>
          <w:w w:val="95"/>
        </w:rPr>
        <w:t>in</w:t>
      </w:r>
      <w:r>
        <w:rPr>
          <w:color w:val="231F20"/>
          <w:spacing w:val="-32"/>
          <w:w w:val="95"/>
        </w:rPr>
        <w:t> </w:t>
      </w:r>
      <w:r>
        <w:rPr>
          <w:color w:val="231F20"/>
          <w:w w:val="95"/>
        </w:rPr>
        <w:t>the </w:t>
      </w:r>
      <w:r>
        <w:rPr>
          <w:color w:val="231F20"/>
          <w:w w:val="90"/>
        </w:rPr>
        <w:t>winter,</w:t>
      </w:r>
      <w:r>
        <w:rPr>
          <w:color w:val="231F20"/>
          <w:spacing w:val="-17"/>
          <w:w w:val="90"/>
        </w:rPr>
        <w:t> </w:t>
      </w:r>
      <w:r>
        <w:rPr>
          <w:color w:val="231F20"/>
          <w:w w:val="90"/>
        </w:rPr>
        <w:t>when</w:t>
      </w:r>
      <w:r>
        <w:rPr>
          <w:color w:val="231F20"/>
          <w:spacing w:val="-16"/>
          <w:w w:val="90"/>
        </w:rPr>
        <w:t> </w:t>
      </w:r>
      <w:r>
        <w:rPr>
          <w:color w:val="231F20"/>
          <w:w w:val="90"/>
        </w:rPr>
        <w:t>the</w:t>
      </w:r>
      <w:r>
        <w:rPr>
          <w:color w:val="231F20"/>
          <w:spacing w:val="-16"/>
          <w:w w:val="90"/>
        </w:rPr>
        <w:t> </w:t>
      </w:r>
      <w:r>
        <w:rPr>
          <w:color w:val="231F20"/>
          <w:w w:val="90"/>
        </w:rPr>
        <w:t>winds</w:t>
      </w:r>
      <w:r>
        <w:rPr>
          <w:color w:val="231F20"/>
          <w:spacing w:val="-17"/>
          <w:w w:val="90"/>
        </w:rPr>
        <w:t> </w:t>
      </w:r>
      <w:r>
        <w:rPr>
          <w:color w:val="231F20"/>
          <w:w w:val="90"/>
        </w:rPr>
        <w:t>are</w:t>
      </w:r>
      <w:r>
        <w:rPr>
          <w:color w:val="231F20"/>
          <w:spacing w:val="-16"/>
          <w:w w:val="90"/>
        </w:rPr>
        <w:t> </w:t>
      </w:r>
      <w:r>
        <w:rPr>
          <w:color w:val="231F20"/>
          <w:w w:val="90"/>
        </w:rPr>
        <w:t>calm</w:t>
      </w:r>
      <w:r>
        <w:rPr>
          <w:color w:val="231F20"/>
          <w:spacing w:val="-16"/>
          <w:w w:val="90"/>
        </w:rPr>
        <w:t> </w:t>
      </w:r>
      <w:r>
        <w:rPr>
          <w:color w:val="231F20"/>
          <w:w w:val="90"/>
        </w:rPr>
        <w:t>and</w:t>
      </w:r>
      <w:r>
        <w:rPr>
          <w:color w:val="231F20"/>
          <w:spacing w:val="-16"/>
          <w:w w:val="90"/>
        </w:rPr>
        <w:t> </w:t>
      </w:r>
      <w:r>
        <w:rPr>
          <w:color w:val="231F20"/>
          <w:w w:val="90"/>
        </w:rPr>
        <w:t>when</w:t>
      </w:r>
      <w:r>
        <w:rPr>
          <w:color w:val="231F20"/>
          <w:spacing w:val="-17"/>
          <w:w w:val="90"/>
        </w:rPr>
        <w:t> </w:t>
      </w:r>
      <w:r>
        <w:rPr>
          <w:color w:val="231F20"/>
          <w:w w:val="90"/>
        </w:rPr>
        <w:t>tempera- </w:t>
      </w:r>
      <w:r>
        <w:rPr>
          <w:color w:val="231F20"/>
          <w:w w:val="95"/>
        </w:rPr>
        <w:t>ture</w:t>
      </w:r>
      <w:r>
        <w:rPr>
          <w:color w:val="231F20"/>
          <w:spacing w:val="-34"/>
          <w:w w:val="95"/>
        </w:rPr>
        <w:t> </w:t>
      </w:r>
      <w:r>
        <w:rPr>
          <w:color w:val="231F20"/>
          <w:w w:val="95"/>
        </w:rPr>
        <w:t>inversions</w:t>
      </w:r>
      <w:r>
        <w:rPr>
          <w:color w:val="231F20"/>
          <w:spacing w:val="-33"/>
          <w:w w:val="95"/>
        </w:rPr>
        <w:t> </w:t>
      </w:r>
      <w:r>
        <w:rPr>
          <w:color w:val="231F20"/>
          <w:spacing w:val="-3"/>
          <w:w w:val="95"/>
        </w:rPr>
        <w:t>occur.</w:t>
      </w:r>
      <w:r>
        <w:rPr>
          <w:color w:val="231F20"/>
          <w:spacing w:val="-34"/>
          <w:w w:val="95"/>
        </w:rPr>
        <w:t> </w:t>
      </w:r>
      <w:r>
        <w:rPr>
          <w:color w:val="231F20"/>
          <w:w w:val="95"/>
        </w:rPr>
        <w:t>An</w:t>
      </w:r>
      <w:r>
        <w:rPr>
          <w:color w:val="231F20"/>
          <w:spacing w:val="-33"/>
          <w:w w:val="95"/>
        </w:rPr>
        <w:t> </w:t>
      </w:r>
      <w:r>
        <w:rPr>
          <w:color w:val="231F20"/>
          <w:w w:val="95"/>
        </w:rPr>
        <w:t>inversion</w:t>
      </w:r>
      <w:r>
        <w:rPr>
          <w:color w:val="231F20"/>
          <w:spacing w:val="-34"/>
          <w:w w:val="95"/>
        </w:rPr>
        <w:t> </w:t>
      </w:r>
      <w:r>
        <w:rPr>
          <w:color w:val="231F20"/>
          <w:w w:val="95"/>
        </w:rPr>
        <w:t>is</w:t>
      </w:r>
      <w:r>
        <w:rPr>
          <w:color w:val="231F20"/>
          <w:spacing w:val="-33"/>
          <w:w w:val="95"/>
        </w:rPr>
        <w:t> </w:t>
      </w:r>
      <w:r>
        <w:rPr>
          <w:color w:val="231F20"/>
          <w:w w:val="95"/>
        </w:rPr>
        <w:t>when</w:t>
      </w:r>
      <w:r>
        <w:rPr>
          <w:color w:val="231F20"/>
          <w:spacing w:val="-34"/>
          <w:w w:val="95"/>
        </w:rPr>
        <w:t> </w:t>
      </w:r>
      <w:r>
        <w:rPr>
          <w:color w:val="231F20"/>
          <w:w w:val="95"/>
        </w:rPr>
        <w:t>a</w:t>
      </w:r>
      <w:r>
        <w:rPr>
          <w:color w:val="231F20"/>
          <w:spacing w:val="-33"/>
          <w:w w:val="95"/>
        </w:rPr>
        <w:t> </w:t>
      </w:r>
      <w:r>
        <w:rPr>
          <w:color w:val="231F20"/>
          <w:w w:val="95"/>
        </w:rPr>
        <w:t>layer</w:t>
      </w:r>
    </w:p>
    <w:p>
      <w:pPr>
        <w:pStyle w:val="BodyText"/>
        <w:spacing w:line="249" w:lineRule="auto" w:before="4"/>
        <w:ind w:left="820" w:right="291"/>
      </w:pPr>
      <w:r>
        <w:rPr>
          <w:color w:val="231F20"/>
          <w:w w:val="95"/>
        </w:rPr>
        <w:t>of</w:t>
      </w:r>
      <w:r>
        <w:rPr>
          <w:color w:val="231F20"/>
          <w:spacing w:val="-40"/>
          <w:w w:val="95"/>
        </w:rPr>
        <w:t> </w:t>
      </w:r>
      <w:r>
        <w:rPr>
          <w:color w:val="231F20"/>
          <w:w w:val="95"/>
        </w:rPr>
        <w:t>warm</w:t>
      </w:r>
      <w:r>
        <w:rPr>
          <w:color w:val="231F20"/>
          <w:spacing w:val="-39"/>
          <w:w w:val="95"/>
        </w:rPr>
        <w:t> </w:t>
      </w:r>
      <w:r>
        <w:rPr>
          <w:color w:val="231F20"/>
          <w:w w:val="95"/>
        </w:rPr>
        <w:t>air</w:t>
      </w:r>
      <w:r>
        <w:rPr>
          <w:color w:val="231F20"/>
          <w:spacing w:val="-39"/>
          <w:w w:val="95"/>
        </w:rPr>
        <w:t> </w:t>
      </w:r>
      <w:r>
        <w:rPr>
          <w:color w:val="231F20"/>
          <w:w w:val="95"/>
        </w:rPr>
        <w:t>traps</w:t>
      </w:r>
      <w:r>
        <w:rPr>
          <w:color w:val="231F20"/>
          <w:spacing w:val="-39"/>
          <w:w w:val="95"/>
        </w:rPr>
        <w:t> </w:t>
      </w:r>
      <w:r>
        <w:rPr>
          <w:color w:val="231F20"/>
          <w:w w:val="95"/>
        </w:rPr>
        <w:t>cold</w:t>
      </w:r>
      <w:r>
        <w:rPr>
          <w:color w:val="231F20"/>
          <w:spacing w:val="-40"/>
          <w:w w:val="95"/>
        </w:rPr>
        <w:t> </w:t>
      </w:r>
      <w:r>
        <w:rPr>
          <w:color w:val="231F20"/>
          <w:w w:val="95"/>
        </w:rPr>
        <w:t>air</w:t>
      </w:r>
      <w:r>
        <w:rPr>
          <w:color w:val="231F20"/>
          <w:spacing w:val="-39"/>
          <w:w w:val="95"/>
        </w:rPr>
        <w:t> </w:t>
      </w:r>
      <w:r>
        <w:rPr>
          <w:color w:val="231F20"/>
          <w:w w:val="95"/>
        </w:rPr>
        <w:t>beneath</w:t>
      </w:r>
      <w:r>
        <w:rPr>
          <w:color w:val="231F20"/>
          <w:spacing w:val="-39"/>
          <w:w w:val="95"/>
        </w:rPr>
        <w:t> </w:t>
      </w:r>
      <w:r>
        <w:rPr>
          <w:color w:val="231F20"/>
          <w:w w:val="95"/>
        </w:rPr>
        <w:t>it,</w:t>
      </w:r>
      <w:r>
        <w:rPr>
          <w:color w:val="231F20"/>
          <w:spacing w:val="-39"/>
          <w:w w:val="95"/>
        </w:rPr>
        <w:t> </w:t>
      </w:r>
      <w:r>
        <w:rPr>
          <w:color w:val="231F20"/>
          <w:w w:val="95"/>
        </w:rPr>
        <w:t>including</w:t>
      </w:r>
      <w:r>
        <w:rPr>
          <w:color w:val="231F20"/>
          <w:spacing w:val="-40"/>
          <w:w w:val="95"/>
        </w:rPr>
        <w:t> </w:t>
      </w:r>
      <w:r>
        <w:rPr>
          <w:color w:val="231F20"/>
          <w:w w:val="95"/>
        </w:rPr>
        <w:t>any </w:t>
      </w:r>
      <w:r>
        <w:rPr>
          <w:color w:val="231F20"/>
        </w:rPr>
        <w:t>pollutants</w:t>
      </w:r>
      <w:r>
        <w:rPr>
          <w:color w:val="231F20"/>
          <w:spacing w:val="-15"/>
        </w:rPr>
        <w:t> </w:t>
      </w:r>
      <w:r>
        <w:rPr>
          <w:color w:val="231F20"/>
        </w:rPr>
        <w:t>in</w:t>
      </w:r>
      <w:r>
        <w:rPr>
          <w:color w:val="231F20"/>
          <w:spacing w:val="-14"/>
        </w:rPr>
        <w:t> </w:t>
      </w:r>
      <w:r>
        <w:rPr>
          <w:color w:val="231F20"/>
        </w:rPr>
        <w:t>the</w:t>
      </w:r>
      <w:r>
        <w:rPr>
          <w:color w:val="231F20"/>
          <w:spacing w:val="-14"/>
        </w:rPr>
        <w:t> </w:t>
      </w:r>
      <w:r>
        <w:rPr>
          <w:color w:val="231F20"/>
        </w:rPr>
        <w:t>cold</w:t>
      </w:r>
      <w:r>
        <w:rPr>
          <w:color w:val="231F20"/>
          <w:spacing w:val="-14"/>
        </w:rPr>
        <w:t> </w:t>
      </w:r>
      <w:r>
        <w:rPr>
          <w:color w:val="231F20"/>
          <w:spacing w:val="-4"/>
        </w:rPr>
        <w:t>air.</w:t>
      </w:r>
    </w:p>
    <w:p>
      <w:pPr>
        <w:pStyle w:val="BodyText"/>
        <w:spacing w:line="249" w:lineRule="auto" w:before="142"/>
        <w:ind w:left="820" w:right="25"/>
      </w:pPr>
      <w:r>
        <w:rPr>
          <w:rFonts w:ascii="Trebuchet MS"/>
          <w:i/>
          <w:color w:val="231F20"/>
          <w:w w:val="95"/>
        </w:rPr>
        <w:t>Tell</w:t>
      </w:r>
      <w:r>
        <w:rPr>
          <w:rFonts w:ascii="Trebuchet MS"/>
          <w:i/>
          <w:color w:val="231F20"/>
          <w:spacing w:val="-45"/>
          <w:w w:val="95"/>
        </w:rPr>
        <w:t> </w:t>
      </w:r>
      <w:r>
        <w:rPr>
          <w:rFonts w:ascii="Trebuchet MS"/>
          <w:i/>
          <w:color w:val="231F20"/>
          <w:w w:val="95"/>
        </w:rPr>
        <w:t>the</w:t>
      </w:r>
      <w:r>
        <w:rPr>
          <w:rFonts w:ascii="Trebuchet MS"/>
          <w:i/>
          <w:color w:val="231F20"/>
          <w:spacing w:val="-44"/>
          <w:w w:val="95"/>
        </w:rPr>
        <w:t> </w:t>
      </w:r>
      <w:r>
        <w:rPr>
          <w:rFonts w:ascii="Trebuchet MS"/>
          <w:i/>
          <w:color w:val="231F20"/>
          <w:w w:val="95"/>
        </w:rPr>
        <w:t>class</w:t>
      </w:r>
      <w:r>
        <w:rPr>
          <w:rFonts w:ascii="Trebuchet MS"/>
          <w:i/>
          <w:color w:val="231F20"/>
          <w:spacing w:val="-46"/>
          <w:w w:val="95"/>
        </w:rPr>
        <w:t> </w:t>
      </w:r>
      <w:r>
        <w:rPr>
          <w:i/>
          <w:color w:val="231F20"/>
          <w:w w:val="95"/>
        </w:rPr>
        <w:t>that</w:t>
      </w:r>
      <w:r>
        <w:rPr>
          <w:i/>
          <w:color w:val="231F20"/>
          <w:spacing w:val="-41"/>
          <w:w w:val="95"/>
        </w:rPr>
        <w:t> </w:t>
      </w:r>
      <w:r>
        <w:rPr>
          <w:i/>
          <w:color w:val="231F20"/>
          <w:w w:val="95"/>
        </w:rPr>
        <w:t>the</w:t>
      </w:r>
      <w:r>
        <w:rPr>
          <w:i/>
          <w:color w:val="231F20"/>
          <w:spacing w:val="-41"/>
          <w:w w:val="95"/>
        </w:rPr>
        <w:t> </w:t>
      </w:r>
      <w:r>
        <w:rPr>
          <w:i/>
          <w:color w:val="231F20"/>
          <w:w w:val="95"/>
        </w:rPr>
        <w:t>Air</w:t>
      </w:r>
      <w:r>
        <w:rPr>
          <w:i/>
          <w:color w:val="231F20"/>
          <w:spacing w:val="-41"/>
          <w:w w:val="95"/>
        </w:rPr>
        <w:t> </w:t>
      </w:r>
      <w:r>
        <w:rPr>
          <w:i/>
          <w:color w:val="231F20"/>
          <w:w w:val="95"/>
        </w:rPr>
        <w:t>Quality</w:t>
      </w:r>
      <w:r>
        <w:rPr>
          <w:i/>
          <w:color w:val="231F20"/>
          <w:spacing w:val="-42"/>
          <w:w w:val="95"/>
        </w:rPr>
        <w:t> </w:t>
      </w:r>
      <w:r>
        <w:rPr>
          <w:i/>
          <w:color w:val="231F20"/>
          <w:w w:val="95"/>
        </w:rPr>
        <w:t>Index,</w:t>
      </w:r>
      <w:r>
        <w:rPr>
          <w:i/>
          <w:color w:val="231F20"/>
          <w:spacing w:val="-41"/>
          <w:w w:val="95"/>
        </w:rPr>
        <w:t> </w:t>
      </w:r>
      <w:r>
        <w:rPr>
          <w:i/>
          <w:color w:val="231F20"/>
          <w:w w:val="95"/>
        </w:rPr>
        <w:t>or</w:t>
      </w:r>
      <w:r>
        <w:rPr>
          <w:i/>
          <w:color w:val="231F20"/>
          <w:spacing w:val="-41"/>
          <w:w w:val="95"/>
        </w:rPr>
        <w:t> </w:t>
      </w:r>
      <w:r>
        <w:rPr>
          <w:i/>
          <w:color w:val="231F20"/>
          <w:w w:val="95"/>
        </w:rPr>
        <w:t>AQI</w:t>
      </w:r>
      <w:r>
        <w:rPr>
          <w:color w:val="231F20"/>
          <w:w w:val="95"/>
        </w:rPr>
        <w:t>,</w:t>
      </w:r>
      <w:r>
        <w:rPr>
          <w:color w:val="231F20"/>
          <w:spacing w:val="-36"/>
          <w:w w:val="95"/>
        </w:rPr>
        <w:t> </w:t>
      </w:r>
      <w:r>
        <w:rPr>
          <w:color w:val="231F20"/>
          <w:w w:val="95"/>
        </w:rPr>
        <w:t>tells how</w:t>
      </w:r>
      <w:r>
        <w:rPr>
          <w:color w:val="231F20"/>
          <w:spacing w:val="-32"/>
          <w:w w:val="95"/>
        </w:rPr>
        <w:t> </w:t>
      </w:r>
      <w:r>
        <w:rPr>
          <w:color w:val="231F20"/>
          <w:w w:val="95"/>
        </w:rPr>
        <w:t>clean</w:t>
      </w:r>
      <w:r>
        <w:rPr>
          <w:color w:val="231F20"/>
          <w:spacing w:val="-31"/>
          <w:w w:val="95"/>
        </w:rPr>
        <w:t> </w:t>
      </w:r>
      <w:r>
        <w:rPr>
          <w:color w:val="231F20"/>
          <w:w w:val="95"/>
        </w:rPr>
        <w:t>or</w:t>
      </w:r>
      <w:r>
        <w:rPr>
          <w:color w:val="231F20"/>
          <w:spacing w:val="-31"/>
          <w:w w:val="95"/>
        </w:rPr>
        <w:t> </w:t>
      </w:r>
      <w:r>
        <w:rPr>
          <w:color w:val="231F20"/>
          <w:w w:val="95"/>
        </w:rPr>
        <w:t>polluted</w:t>
      </w:r>
      <w:r>
        <w:rPr>
          <w:color w:val="231F20"/>
          <w:spacing w:val="-32"/>
          <w:w w:val="95"/>
        </w:rPr>
        <w:t> </w:t>
      </w:r>
      <w:r>
        <w:rPr>
          <w:color w:val="231F20"/>
          <w:w w:val="95"/>
        </w:rPr>
        <w:t>the</w:t>
      </w:r>
      <w:r>
        <w:rPr>
          <w:color w:val="231F20"/>
          <w:spacing w:val="-31"/>
          <w:w w:val="95"/>
        </w:rPr>
        <w:t> </w:t>
      </w:r>
      <w:r>
        <w:rPr>
          <w:color w:val="231F20"/>
          <w:w w:val="95"/>
        </w:rPr>
        <w:t>air</w:t>
      </w:r>
      <w:r>
        <w:rPr>
          <w:color w:val="231F20"/>
          <w:spacing w:val="-31"/>
          <w:w w:val="95"/>
        </w:rPr>
        <w:t> </w:t>
      </w:r>
      <w:r>
        <w:rPr>
          <w:color w:val="231F20"/>
          <w:w w:val="95"/>
        </w:rPr>
        <w:t>is</w:t>
      </w:r>
      <w:r>
        <w:rPr>
          <w:color w:val="231F20"/>
          <w:spacing w:val="-32"/>
          <w:w w:val="95"/>
        </w:rPr>
        <w:t> </w:t>
      </w:r>
      <w:r>
        <w:rPr>
          <w:color w:val="231F20"/>
          <w:w w:val="95"/>
        </w:rPr>
        <w:t>in</w:t>
      </w:r>
      <w:r>
        <w:rPr>
          <w:color w:val="231F20"/>
          <w:spacing w:val="-31"/>
          <w:w w:val="95"/>
        </w:rPr>
        <w:t> </w:t>
      </w:r>
      <w:r>
        <w:rPr>
          <w:color w:val="231F20"/>
          <w:w w:val="95"/>
        </w:rPr>
        <w:t>a</w:t>
      </w:r>
      <w:r>
        <w:rPr>
          <w:color w:val="231F20"/>
          <w:spacing w:val="-31"/>
          <w:w w:val="95"/>
        </w:rPr>
        <w:t> </w:t>
      </w:r>
      <w:r>
        <w:rPr>
          <w:color w:val="231F20"/>
          <w:w w:val="95"/>
        </w:rPr>
        <w:t>specific</w:t>
      </w:r>
      <w:r>
        <w:rPr>
          <w:color w:val="231F20"/>
          <w:spacing w:val="-32"/>
          <w:w w:val="95"/>
        </w:rPr>
        <w:t> </w:t>
      </w:r>
      <w:r>
        <w:rPr>
          <w:color w:val="231F20"/>
          <w:w w:val="95"/>
        </w:rPr>
        <w:t>location each</w:t>
      </w:r>
      <w:r>
        <w:rPr>
          <w:color w:val="231F20"/>
          <w:spacing w:val="-40"/>
          <w:w w:val="95"/>
        </w:rPr>
        <w:t> </w:t>
      </w:r>
      <w:r>
        <w:rPr>
          <w:color w:val="231F20"/>
          <w:spacing w:val="-4"/>
          <w:w w:val="95"/>
        </w:rPr>
        <w:t>day.</w:t>
      </w:r>
      <w:r>
        <w:rPr>
          <w:color w:val="231F20"/>
          <w:spacing w:val="-40"/>
          <w:w w:val="95"/>
        </w:rPr>
        <w:t> </w:t>
      </w:r>
      <w:r>
        <w:rPr>
          <w:color w:val="231F20"/>
          <w:w w:val="95"/>
        </w:rPr>
        <w:t>The</w:t>
      </w:r>
      <w:r>
        <w:rPr>
          <w:color w:val="231F20"/>
          <w:spacing w:val="-39"/>
          <w:w w:val="95"/>
        </w:rPr>
        <w:t> </w:t>
      </w:r>
      <w:r>
        <w:rPr>
          <w:color w:val="231F20"/>
          <w:w w:val="95"/>
        </w:rPr>
        <w:t>AQI</w:t>
      </w:r>
      <w:r>
        <w:rPr>
          <w:color w:val="231F20"/>
          <w:spacing w:val="-40"/>
          <w:w w:val="95"/>
        </w:rPr>
        <w:t> </w:t>
      </w:r>
      <w:r>
        <w:rPr>
          <w:color w:val="231F20"/>
          <w:w w:val="95"/>
        </w:rPr>
        <w:t>has</w:t>
      </w:r>
      <w:r>
        <w:rPr>
          <w:color w:val="231F20"/>
          <w:spacing w:val="-39"/>
          <w:w w:val="95"/>
        </w:rPr>
        <w:t> </w:t>
      </w:r>
      <w:r>
        <w:rPr>
          <w:color w:val="231F20"/>
          <w:w w:val="95"/>
        </w:rPr>
        <w:t>six</w:t>
      </w:r>
      <w:r>
        <w:rPr>
          <w:color w:val="231F20"/>
          <w:spacing w:val="-40"/>
          <w:w w:val="95"/>
        </w:rPr>
        <w:t> </w:t>
      </w:r>
      <w:r>
        <w:rPr>
          <w:color w:val="231F20"/>
          <w:w w:val="95"/>
        </w:rPr>
        <w:t>categories</w:t>
      </w:r>
      <w:r>
        <w:rPr>
          <w:color w:val="231F20"/>
          <w:spacing w:val="-39"/>
          <w:w w:val="95"/>
        </w:rPr>
        <w:t> </w:t>
      </w:r>
      <w:r>
        <w:rPr>
          <w:color w:val="231F20"/>
          <w:w w:val="95"/>
        </w:rPr>
        <w:t>for</w:t>
      </w:r>
      <w:r>
        <w:rPr>
          <w:color w:val="231F20"/>
          <w:spacing w:val="-40"/>
          <w:w w:val="95"/>
        </w:rPr>
        <w:t> </w:t>
      </w:r>
      <w:r>
        <w:rPr>
          <w:color w:val="231F20"/>
          <w:w w:val="95"/>
        </w:rPr>
        <w:t>air</w:t>
      </w:r>
      <w:r>
        <w:rPr>
          <w:color w:val="231F20"/>
          <w:spacing w:val="-39"/>
          <w:w w:val="95"/>
        </w:rPr>
        <w:t> </w:t>
      </w:r>
      <w:r>
        <w:rPr>
          <w:color w:val="231F20"/>
          <w:w w:val="95"/>
        </w:rPr>
        <w:t>quality: </w:t>
      </w:r>
      <w:r>
        <w:rPr>
          <w:color w:val="231F20"/>
          <w:w w:val="85"/>
        </w:rPr>
        <w:t>Good (green), Moderate (yellow), Unhealthy for </w:t>
      </w:r>
      <w:r>
        <w:rPr>
          <w:color w:val="231F20"/>
          <w:spacing w:val="-3"/>
          <w:w w:val="85"/>
        </w:rPr>
        <w:t>Sensi- </w:t>
      </w:r>
      <w:r>
        <w:rPr>
          <w:color w:val="231F20"/>
          <w:w w:val="85"/>
        </w:rPr>
        <w:t>tive Groups (orange), Unhealthy (red), </w:t>
      </w:r>
      <w:r>
        <w:rPr>
          <w:color w:val="231F20"/>
          <w:spacing w:val="-3"/>
          <w:w w:val="85"/>
        </w:rPr>
        <w:t>Very </w:t>
      </w:r>
      <w:r>
        <w:rPr>
          <w:color w:val="231F20"/>
          <w:w w:val="85"/>
        </w:rPr>
        <w:t>Unhealthy </w:t>
      </w:r>
      <w:r>
        <w:rPr>
          <w:color w:val="231F20"/>
          <w:w w:val="90"/>
        </w:rPr>
        <w:t>(purple),</w:t>
      </w:r>
      <w:r>
        <w:rPr>
          <w:color w:val="231F20"/>
          <w:spacing w:val="-30"/>
          <w:w w:val="90"/>
        </w:rPr>
        <w:t> </w:t>
      </w:r>
      <w:r>
        <w:rPr>
          <w:color w:val="231F20"/>
          <w:w w:val="90"/>
        </w:rPr>
        <w:t>and</w:t>
      </w:r>
      <w:r>
        <w:rPr>
          <w:color w:val="231F20"/>
          <w:spacing w:val="-30"/>
          <w:w w:val="90"/>
        </w:rPr>
        <w:t> </w:t>
      </w:r>
      <w:r>
        <w:rPr>
          <w:color w:val="231F20"/>
          <w:w w:val="90"/>
        </w:rPr>
        <w:t>Hazardous</w:t>
      </w:r>
      <w:r>
        <w:rPr>
          <w:color w:val="231F20"/>
          <w:spacing w:val="-29"/>
          <w:w w:val="90"/>
        </w:rPr>
        <w:t> </w:t>
      </w:r>
      <w:r>
        <w:rPr>
          <w:color w:val="231F20"/>
          <w:w w:val="90"/>
        </w:rPr>
        <w:t>(maroon).</w:t>
      </w:r>
      <w:r>
        <w:rPr>
          <w:color w:val="231F20"/>
          <w:spacing w:val="-30"/>
          <w:w w:val="90"/>
        </w:rPr>
        <w:t> </w:t>
      </w:r>
      <w:r>
        <w:rPr>
          <w:color w:val="231F20"/>
          <w:w w:val="90"/>
        </w:rPr>
        <w:t>Tell</w:t>
      </w:r>
      <w:r>
        <w:rPr>
          <w:color w:val="231F20"/>
          <w:spacing w:val="-29"/>
          <w:w w:val="90"/>
        </w:rPr>
        <w:t> </w:t>
      </w:r>
      <w:r>
        <w:rPr>
          <w:color w:val="231F20"/>
          <w:w w:val="90"/>
        </w:rPr>
        <w:t>students</w:t>
      </w:r>
      <w:r>
        <w:rPr>
          <w:color w:val="231F20"/>
          <w:spacing w:val="-30"/>
          <w:w w:val="90"/>
        </w:rPr>
        <w:t> </w:t>
      </w:r>
      <w:r>
        <w:rPr>
          <w:color w:val="231F20"/>
          <w:w w:val="90"/>
        </w:rPr>
        <w:t>that you</w:t>
      </w:r>
      <w:r>
        <w:rPr>
          <w:color w:val="231F20"/>
          <w:spacing w:val="-30"/>
          <w:w w:val="90"/>
        </w:rPr>
        <w:t> </w:t>
      </w:r>
      <w:r>
        <w:rPr>
          <w:color w:val="231F20"/>
          <w:w w:val="90"/>
        </w:rPr>
        <w:t>will</w:t>
      </w:r>
      <w:r>
        <w:rPr>
          <w:color w:val="231F20"/>
          <w:spacing w:val="-29"/>
          <w:w w:val="90"/>
        </w:rPr>
        <w:t> </w:t>
      </w:r>
      <w:r>
        <w:rPr>
          <w:color w:val="231F20"/>
          <w:w w:val="90"/>
        </w:rPr>
        <w:t>discuss</w:t>
      </w:r>
      <w:r>
        <w:rPr>
          <w:color w:val="231F20"/>
          <w:spacing w:val="-29"/>
          <w:w w:val="90"/>
        </w:rPr>
        <w:t> </w:t>
      </w:r>
      <w:r>
        <w:rPr>
          <w:color w:val="231F20"/>
          <w:w w:val="90"/>
        </w:rPr>
        <w:t>the</w:t>
      </w:r>
      <w:r>
        <w:rPr>
          <w:color w:val="231F20"/>
          <w:spacing w:val="-30"/>
          <w:w w:val="90"/>
        </w:rPr>
        <w:t> </w:t>
      </w:r>
      <w:r>
        <w:rPr>
          <w:color w:val="231F20"/>
          <w:w w:val="90"/>
        </w:rPr>
        <w:t>AQI</w:t>
      </w:r>
      <w:r>
        <w:rPr>
          <w:color w:val="231F20"/>
          <w:spacing w:val="-29"/>
          <w:w w:val="90"/>
        </w:rPr>
        <w:t> </w:t>
      </w:r>
      <w:r>
        <w:rPr>
          <w:color w:val="231F20"/>
          <w:w w:val="90"/>
        </w:rPr>
        <w:t>more</w:t>
      </w:r>
      <w:r>
        <w:rPr>
          <w:color w:val="231F20"/>
          <w:spacing w:val="-29"/>
          <w:w w:val="90"/>
        </w:rPr>
        <w:t> </w:t>
      </w:r>
      <w:r>
        <w:rPr>
          <w:color w:val="231F20"/>
          <w:w w:val="90"/>
        </w:rPr>
        <w:t>as</w:t>
      </w:r>
      <w:r>
        <w:rPr>
          <w:color w:val="231F20"/>
          <w:spacing w:val="-29"/>
          <w:w w:val="90"/>
        </w:rPr>
        <w:t> </w:t>
      </w:r>
      <w:r>
        <w:rPr>
          <w:color w:val="231F20"/>
          <w:w w:val="90"/>
        </w:rPr>
        <w:t>the</w:t>
      </w:r>
      <w:r>
        <w:rPr>
          <w:color w:val="231F20"/>
          <w:spacing w:val="-30"/>
          <w:w w:val="90"/>
        </w:rPr>
        <w:t> </w:t>
      </w:r>
      <w:r>
        <w:rPr>
          <w:color w:val="231F20"/>
          <w:w w:val="90"/>
        </w:rPr>
        <w:t>lesson</w:t>
      </w:r>
      <w:r>
        <w:rPr>
          <w:color w:val="231F20"/>
          <w:spacing w:val="-29"/>
          <w:w w:val="90"/>
        </w:rPr>
        <w:t> </w:t>
      </w:r>
      <w:r>
        <w:rPr>
          <w:color w:val="231F20"/>
          <w:w w:val="90"/>
        </w:rPr>
        <w:t>continues.</w:t>
      </w:r>
    </w:p>
    <w:p>
      <w:pPr>
        <w:pStyle w:val="BodyText"/>
        <w:spacing w:line="249" w:lineRule="auto" w:before="143"/>
        <w:ind w:left="820" w:right="159"/>
      </w:pPr>
      <w:r>
        <w:rPr>
          <w:color w:val="231F20"/>
          <w:w w:val="90"/>
        </w:rPr>
        <w:t>Particle</w:t>
      </w:r>
      <w:r>
        <w:rPr>
          <w:color w:val="231F20"/>
          <w:spacing w:val="-20"/>
          <w:w w:val="90"/>
        </w:rPr>
        <w:t> </w:t>
      </w:r>
      <w:r>
        <w:rPr>
          <w:color w:val="231F20"/>
          <w:w w:val="90"/>
        </w:rPr>
        <w:t>pollution</w:t>
      </w:r>
      <w:r>
        <w:rPr>
          <w:color w:val="231F20"/>
          <w:spacing w:val="-19"/>
          <w:w w:val="90"/>
        </w:rPr>
        <w:t> </w:t>
      </w:r>
      <w:r>
        <w:rPr>
          <w:color w:val="231F20"/>
          <w:w w:val="90"/>
        </w:rPr>
        <w:t>can</w:t>
      </w:r>
      <w:r>
        <w:rPr>
          <w:color w:val="231F20"/>
          <w:spacing w:val="-20"/>
          <w:w w:val="90"/>
        </w:rPr>
        <w:t> </w:t>
      </w:r>
      <w:r>
        <w:rPr>
          <w:color w:val="231F20"/>
          <w:w w:val="90"/>
        </w:rPr>
        <w:t>be</w:t>
      </w:r>
      <w:r>
        <w:rPr>
          <w:color w:val="231F20"/>
          <w:spacing w:val="-19"/>
          <w:w w:val="90"/>
        </w:rPr>
        <w:t> </w:t>
      </w:r>
      <w:r>
        <w:rPr>
          <w:color w:val="231F20"/>
          <w:w w:val="90"/>
        </w:rPr>
        <w:t>part</w:t>
      </w:r>
      <w:r>
        <w:rPr>
          <w:color w:val="231F20"/>
          <w:spacing w:val="-20"/>
          <w:w w:val="90"/>
        </w:rPr>
        <w:t> </w:t>
      </w:r>
      <w:r>
        <w:rPr>
          <w:color w:val="231F20"/>
          <w:w w:val="90"/>
        </w:rPr>
        <w:t>of</w:t>
      </w:r>
      <w:r>
        <w:rPr>
          <w:color w:val="231F20"/>
          <w:spacing w:val="-19"/>
          <w:w w:val="90"/>
        </w:rPr>
        <w:t> </w:t>
      </w:r>
      <w:r>
        <w:rPr>
          <w:color w:val="231F20"/>
          <w:w w:val="90"/>
        </w:rPr>
        <w:t>“smog”—a</w:t>
      </w:r>
      <w:r>
        <w:rPr>
          <w:color w:val="231F20"/>
          <w:spacing w:val="-20"/>
          <w:w w:val="90"/>
        </w:rPr>
        <w:t> </w:t>
      </w:r>
      <w:r>
        <w:rPr>
          <w:color w:val="231F20"/>
          <w:w w:val="90"/>
        </w:rPr>
        <w:t>term</w:t>
      </w:r>
      <w:r>
        <w:rPr>
          <w:color w:val="231F20"/>
          <w:spacing w:val="-19"/>
          <w:w w:val="90"/>
        </w:rPr>
        <w:t> </w:t>
      </w:r>
      <w:r>
        <w:rPr>
          <w:color w:val="231F20"/>
          <w:w w:val="90"/>
        </w:rPr>
        <w:t>that </w:t>
      </w:r>
      <w:r>
        <w:rPr>
          <w:color w:val="231F20"/>
          <w:w w:val="95"/>
        </w:rPr>
        <w:t>originally</w:t>
      </w:r>
      <w:r>
        <w:rPr>
          <w:color w:val="231F20"/>
          <w:spacing w:val="-36"/>
          <w:w w:val="95"/>
        </w:rPr>
        <w:t> </w:t>
      </w:r>
      <w:r>
        <w:rPr>
          <w:color w:val="231F20"/>
          <w:w w:val="95"/>
        </w:rPr>
        <w:t>meant</w:t>
      </w:r>
      <w:r>
        <w:rPr>
          <w:color w:val="231F20"/>
          <w:spacing w:val="-36"/>
          <w:w w:val="95"/>
        </w:rPr>
        <w:t> </w:t>
      </w:r>
      <w:r>
        <w:rPr>
          <w:color w:val="231F20"/>
          <w:w w:val="95"/>
        </w:rPr>
        <w:t>a</w:t>
      </w:r>
      <w:r>
        <w:rPr>
          <w:color w:val="231F20"/>
          <w:spacing w:val="-36"/>
          <w:w w:val="95"/>
        </w:rPr>
        <w:t> </w:t>
      </w:r>
      <w:r>
        <w:rPr>
          <w:color w:val="231F20"/>
          <w:w w:val="95"/>
        </w:rPr>
        <w:t>combination</w:t>
      </w:r>
      <w:r>
        <w:rPr>
          <w:color w:val="231F20"/>
          <w:spacing w:val="-35"/>
          <w:w w:val="95"/>
        </w:rPr>
        <w:t> </w:t>
      </w:r>
      <w:r>
        <w:rPr>
          <w:color w:val="231F20"/>
          <w:w w:val="95"/>
        </w:rPr>
        <w:t>of</w:t>
      </w:r>
      <w:r>
        <w:rPr>
          <w:color w:val="231F20"/>
          <w:spacing w:val="-36"/>
          <w:w w:val="95"/>
        </w:rPr>
        <w:t> </w:t>
      </w:r>
      <w:r>
        <w:rPr>
          <w:color w:val="231F20"/>
          <w:w w:val="95"/>
        </w:rPr>
        <w:t>smoke</w:t>
      </w:r>
      <w:r>
        <w:rPr>
          <w:color w:val="231F20"/>
          <w:spacing w:val="-36"/>
          <w:w w:val="95"/>
        </w:rPr>
        <w:t> </w:t>
      </w:r>
      <w:r>
        <w:rPr>
          <w:color w:val="231F20"/>
          <w:w w:val="95"/>
        </w:rPr>
        <w:t>and</w:t>
      </w:r>
      <w:r>
        <w:rPr>
          <w:color w:val="231F20"/>
          <w:spacing w:val="-35"/>
          <w:w w:val="95"/>
        </w:rPr>
        <w:t> </w:t>
      </w:r>
      <w:r>
        <w:rPr>
          <w:color w:val="231F20"/>
          <w:w w:val="95"/>
        </w:rPr>
        <w:t>fog.</w:t>
      </w:r>
    </w:p>
    <w:p>
      <w:pPr>
        <w:pStyle w:val="BodyText"/>
        <w:spacing w:before="2"/>
        <w:ind w:left="820"/>
      </w:pPr>
      <w:r>
        <w:rPr>
          <w:color w:val="231F20"/>
          <w:w w:val="90"/>
        </w:rPr>
        <w:t>These</w:t>
      </w:r>
      <w:r>
        <w:rPr>
          <w:color w:val="231F20"/>
          <w:spacing w:val="-37"/>
          <w:w w:val="90"/>
        </w:rPr>
        <w:t> </w:t>
      </w:r>
      <w:r>
        <w:rPr>
          <w:color w:val="231F20"/>
          <w:w w:val="90"/>
        </w:rPr>
        <w:t>days,</w:t>
      </w:r>
      <w:r>
        <w:rPr>
          <w:color w:val="231F20"/>
          <w:spacing w:val="-36"/>
          <w:w w:val="90"/>
        </w:rPr>
        <w:t> </w:t>
      </w:r>
      <w:r>
        <w:rPr>
          <w:color w:val="231F20"/>
          <w:w w:val="90"/>
        </w:rPr>
        <w:t>smog</w:t>
      </w:r>
      <w:r>
        <w:rPr>
          <w:color w:val="231F20"/>
          <w:spacing w:val="-37"/>
          <w:w w:val="90"/>
        </w:rPr>
        <w:t> </w:t>
      </w:r>
      <w:r>
        <w:rPr>
          <w:color w:val="231F20"/>
          <w:w w:val="90"/>
        </w:rPr>
        <w:t>refers</w:t>
      </w:r>
      <w:r>
        <w:rPr>
          <w:color w:val="231F20"/>
          <w:spacing w:val="-36"/>
          <w:w w:val="90"/>
        </w:rPr>
        <w:t> </w:t>
      </w:r>
      <w:r>
        <w:rPr>
          <w:color w:val="231F20"/>
          <w:w w:val="90"/>
        </w:rPr>
        <w:t>to</w:t>
      </w:r>
      <w:r>
        <w:rPr>
          <w:color w:val="231F20"/>
          <w:spacing w:val="-37"/>
          <w:w w:val="90"/>
        </w:rPr>
        <w:t> </w:t>
      </w:r>
      <w:r>
        <w:rPr>
          <w:color w:val="231F20"/>
          <w:w w:val="90"/>
        </w:rPr>
        <w:t>a</w:t>
      </w:r>
      <w:r>
        <w:rPr>
          <w:color w:val="231F20"/>
          <w:spacing w:val="-36"/>
          <w:w w:val="90"/>
        </w:rPr>
        <w:t> </w:t>
      </w:r>
      <w:r>
        <w:rPr>
          <w:color w:val="231F20"/>
          <w:w w:val="90"/>
        </w:rPr>
        <w:t>combination</w:t>
      </w:r>
      <w:r>
        <w:rPr>
          <w:color w:val="231F20"/>
          <w:spacing w:val="-37"/>
          <w:w w:val="90"/>
        </w:rPr>
        <w:t> </w:t>
      </w:r>
      <w:r>
        <w:rPr>
          <w:color w:val="231F20"/>
          <w:w w:val="90"/>
        </w:rPr>
        <w:t>of</w:t>
      </w:r>
      <w:r>
        <w:rPr>
          <w:color w:val="231F20"/>
          <w:spacing w:val="-36"/>
          <w:w w:val="90"/>
        </w:rPr>
        <w:t> </w:t>
      </w:r>
      <w:r>
        <w:rPr>
          <w:color w:val="231F20"/>
          <w:w w:val="90"/>
        </w:rPr>
        <w:t>chemicals</w:t>
      </w:r>
    </w:p>
    <w:p>
      <w:pPr>
        <w:pStyle w:val="BodyText"/>
        <w:spacing w:line="249" w:lineRule="auto" w:before="118"/>
        <w:ind w:left="202" w:right="1090"/>
      </w:pPr>
      <w:r>
        <w:rPr/>
        <w:br w:type="column"/>
      </w:r>
      <w:r>
        <w:rPr>
          <w:color w:val="231F20"/>
          <w:w w:val="90"/>
        </w:rPr>
        <w:t>and</w:t>
      </w:r>
      <w:r>
        <w:rPr>
          <w:color w:val="231F20"/>
          <w:spacing w:val="-22"/>
          <w:w w:val="90"/>
        </w:rPr>
        <w:t> </w:t>
      </w:r>
      <w:r>
        <w:rPr>
          <w:color w:val="231F20"/>
          <w:w w:val="90"/>
        </w:rPr>
        <w:t>particles.</w:t>
      </w:r>
      <w:r>
        <w:rPr>
          <w:color w:val="231F20"/>
          <w:spacing w:val="-21"/>
          <w:w w:val="90"/>
        </w:rPr>
        <w:t> </w:t>
      </w:r>
      <w:r>
        <w:rPr>
          <w:color w:val="231F20"/>
          <w:w w:val="90"/>
        </w:rPr>
        <w:t>Tell</w:t>
      </w:r>
      <w:r>
        <w:rPr>
          <w:color w:val="231F20"/>
          <w:spacing w:val="-22"/>
          <w:w w:val="90"/>
        </w:rPr>
        <w:t> </w:t>
      </w:r>
      <w:r>
        <w:rPr>
          <w:color w:val="231F20"/>
          <w:w w:val="90"/>
        </w:rPr>
        <w:t>students</w:t>
      </w:r>
      <w:r>
        <w:rPr>
          <w:color w:val="231F20"/>
          <w:spacing w:val="-21"/>
          <w:w w:val="90"/>
        </w:rPr>
        <w:t> </w:t>
      </w:r>
      <w:r>
        <w:rPr>
          <w:color w:val="231F20"/>
          <w:w w:val="90"/>
        </w:rPr>
        <w:t>that</w:t>
      </w:r>
      <w:r>
        <w:rPr>
          <w:color w:val="231F20"/>
          <w:spacing w:val="-21"/>
          <w:w w:val="90"/>
        </w:rPr>
        <w:t> </w:t>
      </w:r>
      <w:r>
        <w:rPr>
          <w:color w:val="231F20"/>
          <w:w w:val="90"/>
        </w:rPr>
        <w:t>they</w:t>
      </w:r>
      <w:r>
        <w:rPr>
          <w:color w:val="231F20"/>
          <w:spacing w:val="-22"/>
          <w:w w:val="90"/>
        </w:rPr>
        <w:t> </w:t>
      </w:r>
      <w:r>
        <w:rPr>
          <w:color w:val="231F20"/>
          <w:w w:val="90"/>
        </w:rPr>
        <w:t>will</w:t>
      </w:r>
      <w:r>
        <w:rPr>
          <w:color w:val="231F20"/>
          <w:spacing w:val="-21"/>
          <w:w w:val="90"/>
        </w:rPr>
        <w:t> </w:t>
      </w:r>
      <w:r>
        <w:rPr>
          <w:color w:val="231F20"/>
          <w:w w:val="90"/>
        </w:rPr>
        <w:t>be</w:t>
      </w:r>
      <w:r>
        <w:rPr>
          <w:color w:val="231F20"/>
          <w:spacing w:val="-22"/>
          <w:w w:val="90"/>
        </w:rPr>
        <w:t> </w:t>
      </w:r>
      <w:r>
        <w:rPr>
          <w:color w:val="231F20"/>
          <w:w w:val="90"/>
        </w:rPr>
        <w:t>playing an</w:t>
      </w:r>
      <w:r>
        <w:rPr>
          <w:color w:val="231F20"/>
          <w:spacing w:val="-26"/>
          <w:w w:val="90"/>
        </w:rPr>
        <w:t> </w:t>
      </w:r>
      <w:r>
        <w:rPr>
          <w:color w:val="231F20"/>
          <w:w w:val="90"/>
        </w:rPr>
        <w:t>online</w:t>
      </w:r>
      <w:r>
        <w:rPr>
          <w:color w:val="231F20"/>
          <w:spacing w:val="-25"/>
          <w:w w:val="90"/>
        </w:rPr>
        <w:t> </w:t>
      </w:r>
      <w:r>
        <w:rPr>
          <w:color w:val="231F20"/>
          <w:w w:val="90"/>
        </w:rPr>
        <w:t>computer</w:t>
      </w:r>
      <w:r>
        <w:rPr>
          <w:color w:val="231F20"/>
          <w:spacing w:val="-25"/>
          <w:w w:val="90"/>
        </w:rPr>
        <w:t> </w:t>
      </w:r>
      <w:r>
        <w:rPr>
          <w:color w:val="231F20"/>
          <w:w w:val="90"/>
        </w:rPr>
        <w:t>game</w:t>
      </w:r>
      <w:r>
        <w:rPr>
          <w:color w:val="231F20"/>
          <w:spacing w:val="-25"/>
          <w:w w:val="90"/>
        </w:rPr>
        <w:t> </w:t>
      </w:r>
      <w:r>
        <w:rPr>
          <w:color w:val="231F20"/>
          <w:w w:val="90"/>
        </w:rPr>
        <w:t>called</w:t>
      </w:r>
      <w:r>
        <w:rPr>
          <w:color w:val="231F20"/>
          <w:spacing w:val="-25"/>
          <w:w w:val="90"/>
        </w:rPr>
        <w:t> </w:t>
      </w:r>
      <w:r>
        <w:rPr>
          <w:color w:val="231F20"/>
          <w:w w:val="90"/>
        </w:rPr>
        <w:t>Smog</w:t>
      </w:r>
      <w:r>
        <w:rPr>
          <w:color w:val="231F20"/>
          <w:spacing w:val="-25"/>
          <w:w w:val="90"/>
        </w:rPr>
        <w:t> </w:t>
      </w:r>
      <w:r>
        <w:rPr>
          <w:color w:val="231F20"/>
          <w:w w:val="90"/>
        </w:rPr>
        <w:t>City</w:t>
      </w:r>
      <w:r>
        <w:rPr>
          <w:color w:val="231F20"/>
          <w:spacing w:val="-25"/>
          <w:w w:val="90"/>
        </w:rPr>
        <w:t> </w:t>
      </w:r>
      <w:r>
        <w:rPr>
          <w:color w:val="231F20"/>
          <w:w w:val="90"/>
        </w:rPr>
        <w:t>2</w:t>
      </w:r>
      <w:r>
        <w:rPr>
          <w:color w:val="231F20"/>
          <w:spacing w:val="-25"/>
          <w:w w:val="90"/>
        </w:rPr>
        <w:t> </w:t>
      </w:r>
      <w:r>
        <w:rPr>
          <w:color w:val="231F20"/>
          <w:w w:val="90"/>
        </w:rPr>
        <w:t>about</w:t>
      </w:r>
    </w:p>
    <w:p>
      <w:pPr>
        <w:pStyle w:val="BodyText"/>
        <w:spacing w:line="249" w:lineRule="auto" w:before="2"/>
        <w:ind w:left="202" w:right="834"/>
      </w:pPr>
      <w:r>
        <w:rPr>
          <w:color w:val="231F20"/>
          <w:w w:val="90"/>
        </w:rPr>
        <w:t>particle</w:t>
      </w:r>
      <w:r>
        <w:rPr>
          <w:color w:val="231F20"/>
          <w:spacing w:val="-11"/>
          <w:w w:val="90"/>
        </w:rPr>
        <w:t> </w:t>
      </w:r>
      <w:r>
        <w:rPr>
          <w:color w:val="231F20"/>
          <w:w w:val="90"/>
        </w:rPr>
        <w:t>pollution</w:t>
      </w:r>
      <w:r>
        <w:rPr>
          <w:color w:val="231F20"/>
          <w:spacing w:val="-11"/>
          <w:w w:val="90"/>
        </w:rPr>
        <w:t> </w:t>
      </w:r>
      <w:r>
        <w:rPr>
          <w:color w:val="231F20"/>
          <w:w w:val="90"/>
        </w:rPr>
        <w:t>that</w:t>
      </w:r>
      <w:r>
        <w:rPr>
          <w:color w:val="231F20"/>
          <w:spacing w:val="-11"/>
          <w:w w:val="90"/>
        </w:rPr>
        <w:t> </w:t>
      </w:r>
      <w:r>
        <w:rPr>
          <w:color w:val="231F20"/>
          <w:w w:val="90"/>
        </w:rPr>
        <w:t>lets</w:t>
      </w:r>
      <w:r>
        <w:rPr>
          <w:color w:val="231F20"/>
          <w:spacing w:val="-11"/>
          <w:w w:val="90"/>
        </w:rPr>
        <w:t> </w:t>
      </w:r>
      <w:r>
        <w:rPr>
          <w:color w:val="231F20"/>
          <w:w w:val="90"/>
        </w:rPr>
        <w:t>them</w:t>
      </w:r>
      <w:r>
        <w:rPr>
          <w:color w:val="231F20"/>
          <w:spacing w:val="-11"/>
          <w:w w:val="90"/>
        </w:rPr>
        <w:t> </w:t>
      </w:r>
      <w:r>
        <w:rPr>
          <w:color w:val="231F20"/>
          <w:w w:val="90"/>
        </w:rPr>
        <w:t>change</w:t>
      </w:r>
      <w:r>
        <w:rPr>
          <w:color w:val="231F20"/>
          <w:spacing w:val="-10"/>
          <w:w w:val="90"/>
        </w:rPr>
        <w:t> </w:t>
      </w:r>
      <w:r>
        <w:rPr>
          <w:color w:val="231F20"/>
          <w:w w:val="90"/>
        </w:rPr>
        <w:t>things</w:t>
      </w:r>
      <w:r>
        <w:rPr>
          <w:color w:val="231F20"/>
          <w:spacing w:val="-11"/>
          <w:w w:val="90"/>
        </w:rPr>
        <w:t> </w:t>
      </w:r>
      <w:r>
        <w:rPr>
          <w:color w:val="231F20"/>
          <w:w w:val="90"/>
        </w:rPr>
        <w:t>like</w:t>
      </w:r>
      <w:r>
        <w:rPr>
          <w:color w:val="231F20"/>
          <w:spacing w:val="-11"/>
          <w:w w:val="90"/>
        </w:rPr>
        <w:t> </w:t>
      </w:r>
      <w:r>
        <w:rPr>
          <w:color w:val="231F20"/>
          <w:spacing w:val="-4"/>
          <w:w w:val="90"/>
        </w:rPr>
        <w:t>the </w:t>
      </w:r>
      <w:r>
        <w:rPr>
          <w:color w:val="231F20"/>
          <w:w w:val="90"/>
        </w:rPr>
        <w:t>weather,</w:t>
      </w:r>
      <w:r>
        <w:rPr>
          <w:color w:val="231F20"/>
          <w:spacing w:val="-23"/>
          <w:w w:val="90"/>
        </w:rPr>
        <w:t> </w:t>
      </w:r>
      <w:r>
        <w:rPr>
          <w:color w:val="231F20"/>
          <w:w w:val="90"/>
        </w:rPr>
        <w:t>emissions</w:t>
      </w:r>
      <w:r>
        <w:rPr>
          <w:color w:val="231F20"/>
          <w:spacing w:val="-23"/>
          <w:w w:val="90"/>
        </w:rPr>
        <w:t> </w:t>
      </w:r>
      <w:r>
        <w:rPr>
          <w:color w:val="231F20"/>
          <w:w w:val="90"/>
        </w:rPr>
        <w:t>from</w:t>
      </w:r>
      <w:r>
        <w:rPr>
          <w:color w:val="231F20"/>
          <w:spacing w:val="-23"/>
          <w:w w:val="90"/>
        </w:rPr>
        <w:t> </w:t>
      </w:r>
      <w:r>
        <w:rPr>
          <w:color w:val="231F20"/>
          <w:w w:val="90"/>
        </w:rPr>
        <w:t>cars</w:t>
      </w:r>
      <w:r>
        <w:rPr>
          <w:color w:val="231F20"/>
          <w:spacing w:val="-23"/>
          <w:w w:val="90"/>
        </w:rPr>
        <w:t> </w:t>
      </w:r>
      <w:r>
        <w:rPr>
          <w:color w:val="231F20"/>
          <w:w w:val="90"/>
        </w:rPr>
        <w:t>and</w:t>
      </w:r>
      <w:r>
        <w:rPr>
          <w:color w:val="231F20"/>
          <w:spacing w:val="-22"/>
          <w:w w:val="90"/>
        </w:rPr>
        <w:t> </w:t>
      </w:r>
      <w:r>
        <w:rPr>
          <w:color w:val="231F20"/>
          <w:w w:val="90"/>
        </w:rPr>
        <w:t>power</w:t>
      </w:r>
      <w:r>
        <w:rPr>
          <w:color w:val="231F20"/>
          <w:spacing w:val="-23"/>
          <w:w w:val="90"/>
        </w:rPr>
        <w:t> </w:t>
      </w:r>
      <w:r>
        <w:rPr>
          <w:color w:val="231F20"/>
          <w:w w:val="90"/>
        </w:rPr>
        <w:t>plants,</w:t>
      </w:r>
      <w:r>
        <w:rPr>
          <w:color w:val="231F20"/>
          <w:spacing w:val="-23"/>
          <w:w w:val="90"/>
        </w:rPr>
        <w:t> </w:t>
      </w:r>
      <w:r>
        <w:rPr>
          <w:color w:val="231F20"/>
          <w:w w:val="90"/>
        </w:rPr>
        <w:t>and </w:t>
      </w:r>
      <w:r>
        <w:rPr>
          <w:color w:val="231F20"/>
          <w:w w:val="95"/>
        </w:rPr>
        <w:t>population</w:t>
      </w:r>
      <w:r>
        <w:rPr>
          <w:color w:val="231F20"/>
          <w:spacing w:val="-40"/>
          <w:w w:val="95"/>
        </w:rPr>
        <w:t> </w:t>
      </w:r>
      <w:r>
        <w:rPr>
          <w:color w:val="231F20"/>
          <w:w w:val="95"/>
        </w:rPr>
        <w:t>to</w:t>
      </w:r>
      <w:r>
        <w:rPr>
          <w:color w:val="231F20"/>
          <w:spacing w:val="-39"/>
          <w:w w:val="95"/>
        </w:rPr>
        <w:t> </w:t>
      </w:r>
      <w:r>
        <w:rPr>
          <w:color w:val="231F20"/>
          <w:w w:val="95"/>
        </w:rPr>
        <w:t>see</w:t>
      </w:r>
      <w:r>
        <w:rPr>
          <w:color w:val="231F20"/>
          <w:spacing w:val="-39"/>
          <w:w w:val="95"/>
        </w:rPr>
        <w:t> </w:t>
      </w:r>
      <w:r>
        <w:rPr>
          <w:color w:val="231F20"/>
          <w:w w:val="95"/>
        </w:rPr>
        <w:t>how</w:t>
      </w:r>
      <w:r>
        <w:rPr>
          <w:color w:val="231F20"/>
          <w:spacing w:val="-39"/>
          <w:w w:val="95"/>
        </w:rPr>
        <w:t> </w:t>
      </w:r>
      <w:r>
        <w:rPr>
          <w:color w:val="231F20"/>
          <w:w w:val="95"/>
        </w:rPr>
        <w:t>these</w:t>
      </w:r>
      <w:r>
        <w:rPr>
          <w:color w:val="231F20"/>
          <w:spacing w:val="-39"/>
          <w:w w:val="95"/>
        </w:rPr>
        <w:t> </w:t>
      </w:r>
      <w:r>
        <w:rPr>
          <w:color w:val="231F20"/>
          <w:w w:val="95"/>
        </w:rPr>
        <w:t>changes</w:t>
      </w:r>
      <w:r>
        <w:rPr>
          <w:color w:val="231F20"/>
          <w:spacing w:val="-40"/>
          <w:w w:val="95"/>
        </w:rPr>
        <w:t> </w:t>
      </w:r>
      <w:r>
        <w:rPr>
          <w:color w:val="231F20"/>
          <w:w w:val="95"/>
        </w:rPr>
        <w:t>affect</w:t>
      </w:r>
      <w:r>
        <w:rPr>
          <w:color w:val="231F20"/>
          <w:spacing w:val="-39"/>
          <w:w w:val="95"/>
        </w:rPr>
        <w:t> </w:t>
      </w:r>
      <w:r>
        <w:rPr>
          <w:color w:val="231F20"/>
          <w:w w:val="95"/>
        </w:rPr>
        <w:t>particle </w:t>
      </w:r>
      <w:r>
        <w:rPr>
          <w:color w:val="231F20"/>
        </w:rPr>
        <w:t>pollution.</w:t>
      </w:r>
    </w:p>
    <w:p>
      <w:pPr>
        <w:pStyle w:val="Heading3"/>
        <w:spacing w:before="130"/>
        <w:ind w:left="202"/>
      </w:pPr>
      <w:r>
        <w:rPr>
          <w:color w:val="324DA1"/>
        </w:rPr>
        <w:t>Materials Needed</w:t>
      </w:r>
    </w:p>
    <w:p>
      <w:pPr>
        <w:pStyle w:val="ListParagraph"/>
        <w:numPr>
          <w:ilvl w:val="0"/>
          <w:numId w:val="6"/>
        </w:numPr>
        <w:tabs>
          <w:tab w:pos="491" w:val="left" w:leader="none"/>
        </w:tabs>
        <w:spacing w:line="240" w:lineRule="auto" w:before="23" w:after="0"/>
        <w:ind w:left="490" w:right="0" w:hanging="289"/>
        <w:jc w:val="left"/>
        <w:rPr>
          <w:sz w:val="22"/>
        </w:rPr>
      </w:pPr>
      <w:r>
        <w:rPr>
          <w:color w:val="231F20"/>
          <w:w w:val="95"/>
          <w:sz w:val="22"/>
        </w:rPr>
        <w:t>Internet</w:t>
      </w:r>
      <w:r>
        <w:rPr>
          <w:color w:val="231F20"/>
          <w:spacing w:val="-9"/>
          <w:w w:val="95"/>
          <w:sz w:val="22"/>
        </w:rPr>
        <w:t> </w:t>
      </w:r>
      <w:r>
        <w:rPr>
          <w:color w:val="231F20"/>
          <w:w w:val="95"/>
          <w:sz w:val="22"/>
        </w:rPr>
        <w:t>access</w:t>
      </w:r>
    </w:p>
    <w:p>
      <w:pPr>
        <w:pStyle w:val="ListParagraph"/>
        <w:numPr>
          <w:ilvl w:val="0"/>
          <w:numId w:val="6"/>
        </w:numPr>
        <w:tabs>
          <w:tab w:pos="491" w:val="left" w:leader="none"/>
        </w:tabs>
        <w:spacing w:line="240" w:lineRule="auto" w:before="151" w:after="0"/>
        <w:ind w:left="490" w:right="0" w:hanging="289"/>
        <w:jc w:val="left"/>
        <w:rPr>
          <w:sz w:val="22"/>
        </w:rPr>
      </w:pPr>
      <w:r>
        <w:rPr>
          <w:color w:val="231F20"/>
          <w:w w:val="95"/>
          <w:sz w:val="22"/>
        </w:rPr>
        <w:t>Teacher Answer Sheet</w:t>
      </w:r>
      <w:r>
        <w:rPr>
          <w:color w:val="231F20"/>
          <w:spacing w:val="-41"/>
          <w:w w:val="95"/>
          <w:sz w:val="22"/>
        </w:rPr>
        <w:t> </w:t>
      </w:r>
      <w:r>
        <w:rPr>
          <w:color w:val="231F20"/>
          <w:w w:val="95"/>
          <w:sz w:val="22"/>
        </w:rPr>
        <w:t>(included)</w:t>
      </w:r>
    </w:p>
    <w:p>
      <w:pPr>
        <w:pStyle w:val="ListParagraph"/>
        <w:numPr>
          <w:ilvl w:val="0"/>
          <w:numId w:val="6"/>
        </w:numPr>
        <w:tabs>
          <w:tab w:pos="491" w:val="left" w:leader="none"/>
        </w:tabs>
        <w:spacing w:line="240" w:lineRule="auto" w:before="151" w:after="0"/>
        <w:ind w:left="490" w:right="0" w:hanging="289"/>
        <w:jc w:val="left"/>
        <w:rPr>
          <w:sz w:val="22"/>
        </w:rPr>
      </w:pPr>
      <w:r>
        <w:rPr>
          <w:color w:val="231F20"/>
          <w:w w:val="95"/>
          <w:sz w:val="22"/>
        </w:rPr>
        <w:t>Student Worksheet</w:t>
      </w:r>
      <w:r>
        <w:rPr>
          <w:color w:val="231F20"/>
          <w:spacing w:val="-23"/>
          <w:w w:val="95"/>
          <w:sz w:val="22"/>
        </w:rPr>
        <w:t> </w:t>
      </w:r>
      <w:r>
        <w:rPr>
          <w:color w:val="231F20"/>
          <w:w w:val="95"/>
          <w:sz w:val="22"/>
        </w:rPr>
        <w:t>(included)</w:t>
      </w:r>
    </w:p>
    <w:p>
      <w:pPr>
        <w:pStyle w:val="Heading3"/>
        <w:spacing w:before="137"/>
        <w:ind w:left="202"/>
      </w:pPr>
      <w:r>
        <w:rPr>
          <w:color w:val="324DA1"/>
        </w:rPr>
        <w:t>Key Questions</w:t>
      </w:r>
    </w:p>
    <w:p>
      <w:pPr>
        <w:pStyle w:val="ListParagraph"/>
        <w:numPr>
          <w:ilvl w:val="0"/>
          <w:numId w:val="6"/>
        </w:numPr>
        <w:tabs>
          <w:tab w:pos="491" w:val="left" w:leader="none"/>
        </w:tabs>
        <w:spacing w:line="249" w:lineRule="auto" w:before="23" w:after="0"/>
        <w:ind w:left="490" w:right="987" w:hanging="288"/>
        <w:jc w:val="left"/>
        <w:rPr>
          <w:sz w:val="22"/>
        </w:rPr>
      </w:pPr>
      <w:r>
        <w:rPr>
          <w:color w:val="231F20"/>
          <w:w w:val="90"/>
          <w:sz w:val="22"/>
        </w:rPr>
        <w:t>What</w:t>
      </w:r>
      <w:r>
        <w:rPr>
          <w:color w:val="231F20"/>
          <w:spacing w:val="-22"/>
          <w:w w:val="90"/>
          <w:sz w:val="22"/>
        </w:rPr>
        <w:t> </w:t>
      </w:r>
      <w:r>
        <w:rPr>
          <w:color w:val="231F20"/>
          <w:w w:val="90"/>
          <w:sz w:val="22"/>
        </w:rPr>
        <w:t>is</w:t>
      </w:r>
      <w:r>
        <w:rPr>
          <w:color w:val="231F20"/>
          <w:spacing w:val="-21"/>
          <w:w w:val="90"/>
          <w:sz w:val="22"/>
        </w:rPr>
        <w:t> </w:t>
      </w:r>
      <w:r>
        <w:rPr>
          <w:color w:val="231F20"/>
          <w:w w:val="90"/>
          <w:sz w:val="22"/>
        </w:rPr>
        <w:t>particle</w:t>
      </w:r>
      <w:r>
        <w:rPr>
          <w:color w:val="231F20"/>
          <w:spacing w:val="-21"/>
          <w:w w:val="90"/>
          <w:sz w:val="22"/>
        </w:rPr>
        <w:t> </w:t>
      </w:r>
      <w:r>
        <w:rPr>
          <w:color w:val="231F20"/>
          <w:w w:val="90"/>
          <w:sz w:val="22"/>
        </w:rPr>
        <w:t>pollution?</w:t>
      </w:r>
      <w:r>
        <w:rPr>
          <w:color w:val="231F20"/>
          <w:spacing w:val="-21"/>
          <w:w w:val="90"/>
          <w:sz w:val="22"/>
        </w:rPr>
        <w:t> </w:t>
      </w:r>
      <w:r>
        <w:rPr>
          <w:color w:val="231F20"/>
          <w:w w:val="90"/>
          <w:sz w:val="22"/>
        </w:rPr>
        <w:t>(</w:t>
      </w:r>
      <w:r>
        <w:rPr>
          <w:i/>
          <w:color w:val="231F20"/>
          <w:w w:val="90"/>
          <w:sz w:val="22"/>
        </w:rPr>
        <w:t>Answer:</w:t>
      </w:r>
      <w:r>
        <w:rPr>
          <w:i/>
          <w:color w:val="231F20"/>
          <w:spacing w:val="-22"/>
          <w:w w:val="90"/>
          <w:sz w:val="22"/>
        </w:rPr>
        <w:t> </w:t>
      </w:r>
      <w:r>
        <w:rPr>
          <w:color w:val="231F20"/>
          <w:w w:val="90"/>
          <w:sz w:val="22"/>
        </w:rPr>
        <w:t>Particle</w:t>
      </w:r>
      <w:r>
        <w:rPr>
          <w:color w:val="231F20"/>
          <w:spacing w:val="-21"/>
          <w:w w:val="90"/>
          <w:sz w:val="22"/>
        </w:rPr>
        <w:t> </w:t>
      </w:r>
      <w:r>
        <w:rPr>
          <w:color w:val="231F20"/>
          <w:w w:val="90"/>
          <w:sz w:val="22"/>
        </w:rPr>
        <w:t>pol- </w:t>
      </w:r>
      <w:r>
        <w:rPr>
          <w:color w:val="231F20"/>
          <w:w w:val="95"/>
          <w:sz w:val="22"/>
        </w:rPr>
        <w:t>lution</w:t>
      </w:r>
      <w:r>
        <w:rPr>
          <w:color w:val="231F20"/>
          <w:spacing w:val="-30"/>
          <w:w w:val="95"/>
          <w:sz w:val="22"/>
        </w:rPr>
        <w:t> </w:t>
      </w:r>
      <w:r>
        <w:rPr>
          <w:color w:val="231F20"/>
          <w:w w:val="95"/>
          <w:sz w:val="22"/>
        </w:rPr>
        <w:t>is</w:t>
      </w:r>
      <w:r>
        <w:rPr>
          <w:color w:val="231F20"/>
          <w:spacing w:val="-30"/>
          <w:w w:val="95"/>
          <w:sz w:val="22"/>
        </w:rPr>
        <w:t> </w:t>
      </w:r>
      <w:r>
        <w:rPr>
          <w:color w:val="231F20"/>
          <w:w w:val="95"/>
          <w:sz w:val="22"/>
        </w:rPr>
        <w:t>one</w:t>
      </w:r>
      <w:r>
        <w:rPr>
          <w:color w:val="231F20"/>
          <w:spacing w:val="-29"/>
          <w:w w:val="95"/>
          <w:sz w:val="22"/>
        </w:rPr>
        <w:t> </w:t>
      </w:r>
      <w:r>
        <w:rPr>
          <w:color w:val="231F20"/>
          <w:w w:val="95"/>
          <w:sz w:val="22"/>
        </w:rPr>
        <w:t>type</w:t>
      </w:r>
      <w:r>
        <w:rPr>
          <w:color w:val="231F20"/>
          <w:spacing w:val="-30"/>
          <w:w w:val="95"/>
          <w:sz w:val="22"/>
        </w:rPr>
        <w:t> </w:t>
      </w:r>
      <w:r>
        <w:rPr>
          <w:color w:val="231F20"/>
          <w:w w:val="95"/>
          <w:sz w:val="22"/>
        </w:rPr>
        <w:t>of</w:t>
      </w:r>
      <w:r>
        <w:rPr>
          <w:color w:val="231F20"/>
          <w:spacing w:val="-30"/>
          <w:w w:val="95"/>
          <w:sz w:val="22"/>
        </w:rPr>
        <w:t> </w:t>
      </w:r>
      <w:r>
        <w:rPr>
          <w:color w:val="231F20"/>
          <w:w w:val="95"/>
          <w:sz w:val="22"/>
        </w:rPr>
        <w:t>air</w:t>
      </w:r>
      <w:r>
        <w:rPr>
          <w:color w:val="231F20"/>
          <w:spacing w:val="-29"/>
          <w:w w:val="95"/>
          <w:sz w:val="22"/>
        </w:rPr>
        <w:t> </w:t>
      </w:r>
      <w:r>
        <w:rPr>
          <w:color w:val="231F20"/>
          <w:w w:val="95"/>
          <w:sz w:val="22"/>
        </w:rPr>
        <w:t>pollution</w:t>
      </w:r>
      <w:r>
        <w:rPr>
          <w:color w:val="231F20"/>
          <w:spacing w:val="-30"/>
          <w:w w:val="95"/>
          <w:sz w:val="22"/>
        </w:rPr>
        <w:t> </w:t>
      </w:r>
      <w:r>
        <w:rPr>
          <w:color w:val="231F20"/>
          <w:w w:val="95"/>
          <w:sz w:val="22"/>
        </w:rPr>
        <w:t>that</w:t>
      </w:r>
      <w:r>
        <w:rPr>
          <w:color w:val="231F20"/>
          <w:spacing w:val="-30"/>
          <w:w w:val="95"/>
          <w:sz w:val="22"/>
        </w:rPr>
        <w:t> </w:t>
      </w:r>
      <w:r>
        <w:rPr>
          <w:color w:val="231F20"/>
          <w:w w:val="95"/>
          <w:sz w:val="22"/>
        </w:rPr>
        <w:t>is</w:t>
      </w:r>
      <w:r>
        <w:rPr>
          <w:color w:val="231F20"/>
          <w:spacing w:val="-29"/>
          <w:w w:val="95"/>
          <w:sz w:val="22"/>
        </w:rPr>
        <w:t> </w:t>
      </w:r>
      <w:r>
        <w:rPr>
          <w:color w:val="231F20"/>
          <w:w w:val="95"/>
          <w:sz w:val="22"/>
        </w:rPr>
        <w:t>made</w:t>
      </w:r>
      <w:r>
        <w:rPr>
          <w:color w:val="231F20"/>
          <w:spacing w:val="-30"/>
          <w:w w:val="95"/>
          <w:sz w:val="22"/>
        </w:rPr>
        <w:t> </w:t>
      </w:r>
      <w:r>
        <w:rPr>
          <w:color w:val="231F20"/>
          <w:w w:val="95"/>
          <w:sz w:val="22"/>
        </w:rPr>
        <w:t>up of</w:t>
      </w:r>
      <w:r>
        <w:rPr>
          <w:color w:val="231F20"/>
          <w:spacing w:val="-30"/>
          <w:w w:val="95"/>
          <w:sz w:val="22"/>
        </w:rPr>
        <w:t> </w:t>
      </w:r>
      <w:r>
        <w:rPr>
          <w:color w:val="231F20"/>
          <w:w w:val="95"/>
          <w:sz w:val="22"/>
        </w:rPr>
        <w:t>tiny</w:t>
      </w:r>
      <w:r>
        <w:rPr>
          <w:color w:val="231F20"/>
          <w:spacing w:val="-29"/>
          <w:w w:val="95"/>
          <w:sz w:val="22"/>
        </w:rPr>
        <w:t> </w:t>
      </w:r>
      <w:r>
        <w:rPr>
          <w:color w:val="231F20"/>
          <w:w w:val="95"/>
          <w:sz w:val="22"/>
        </w:rPr>
        <w:t>particles</w:t>
      </w:r>
      <w:r>
        <w:rPr>
          <w:color w:val="231F20"/>
          <w:spacing w:val="-29"/>
          <w:w w:val="95"/>
          <w:sz w:val="22"/>
        </w:rPr>
        <w:t> </w:t>
      </w:r>
      <w:r>
        <w:rPr>
          <w:color w:val="231F20"/>
          <w:w w:val="95"/>
          <w:sz w:val="22"/>
        </w:rPr>
        <w:t>of</w:t>
      </w:r>
      <w:r>
        <w:rPr>
          <w:color w:val="231F20"/>
          <w:spacing w:val="-29"/>
          <w:w w:val="95"/>
          <w:sz w:val="22"/>
        </w:rPr>
        <w:t> </w:t>
      </w:r>
      <w:r>
        <w:rPr>
          <w:color w:val="231F20"/>
          <w:w w:val="95"/>
          <w:sz w:val="22"/>
        </w:rPr>
        <w:t>dust,</w:t>
      </w:r>
      <w:r>
        <w:rPr>
          <w:color w:val="231F20"/>
          <w:spacing w:val="-29"/>
          <w:w w:val="95"/>
          <w:sz w:val="22"/>
        </w:rPr>
        <w:t> </w:t>
      </w:r>
      <w:r>
        <w:rPr>
          <w:color w:val="231F20"/>
          <w:w w:val="95"/>
          <w:sz w:val="22"/>
        </w:rPr>
        <w:t>dirt,</w:t>
      </w:r>
      <w:r>
        <w:rPr>
          <w:color w:val="231F20"/>
          <w:spacing w:val="-30"/>
          <w:w w:val="95"/>
          <w:sz w:val="22"/>
        </w:rPr>
        <w:t> </w:t>
      </w:r>
      <w:r>
        <w:rPr>
          <w:color w:val="231F20"/>
          <w:w w:val="95"/>
          <w:sz w:val="22"/>
        </w:rPr>
        <w:t>smoke,</w:t>
      </w:r>
      <w:r>
        <w:rPr>
          <w:color w:val="231F20"/>
          <w:spacing w:val="-29"/>
          <w:w w:val="95"/>
          <w:sz w:val="22"/>
        </w:rPr>
        <w:t> </w:t>
      </w:r>
      <w:r>
        <w:rPr>
          <w:color w:val="231F20"/>
          <w:w w:val="95"/>
          <w:sz w:val="22"/>
        </w:rPr>
        <w:t>and</w:t>
      </w:r>
      <w:r>
        <w:rPr>
          <w:color w:val="231F20"/>
          <w:spacing w:val="-29"/>
          <w:w w:val="95"/>
          <w:sz w:val="22"/>
        </w:rPr>
        <w:t> </w:t>
      </w:r>
      <w:r>
        <w:rPr>
          <w:color w:val="231F20"/>
          <w:w w:val="95"/>
          <w:sz w:val="22"/>
        </w:rPr>
        <w:t>liquid </w:t>
      </w:r>
      <w:r>
        <w:rPr>
          <w:color w:val="231F20"/>
          <w:sz w:val="22"/>
        </w:rPr>
        <w:t>droplets</w:t>
      </w:r>
      <w:r>
        <w:rPr>
          <w:color w:val="231F20"/>
          <w:spacing w:val="-29"/>
          <w:sz w:val="22"/>
        </w:rPr>
        <w:t> </w:t>
      </w:r>
      <w:r>
        <w:rPr>
          <w:color w:val="231F20"/>
          <w:sz w:val="22"/>
        </w:rPr>
        <w:t>that</w:t>
      </w:r>
      <w:r>
        <w:rPr>
          <w:color w:val="231F20"/>
          <w:spacing w:val="-29"/>
          <w:sz w:val="22"/>
        </w:rPr>
        <w:t> </w:t>
      </w:r>
      <w:r>
        <w:rPr>
          <w:color w:val="231F20"/>
          <w:sz w:val="22"/>
        </w:rPr>
        <w:t>may</w:t>
      </w:r>
      <w:r>
        <w:rPr>
          <w:color w:val="231F20"/>
          <w:spacing w:val="-29"/>
          <w:sz w:val="22"/>
        </w:rPr>
        <w:t> </w:t>
      </w:r>
      <w:r>
        <w:rPr>
          <w:color w:val="231F20"/>
          <w:sz w:val="22"/>
        </w:rPr>
        <w:t>contain</w:t>
      </w:r>
      <w:r>
        <w:rPr>
          <w:color w:val="231F20"/>
          <w:spacing w:val="-29"/>
          <w:sz w:val="22"/>
        </w:rPr>
        <w:t> </w:t>
      </w:r>
      <w:r>
        <w:rPr>
          <w:color w:val="231F20"/>
          <w:sz w:val="22"/>
        </w:rPr>
        <w:t>chemicals.)</w:t>
      </w:r>
    </w:p>
    <w:p>
      <w:pPr>
        <w:pStyle w:val="ListParagraph"/>
        <w:numPr>
          <w:ilvl w:val="0"/>
          <w:numId w:val="6"/>
        </w:numPr>
        <w:tabs>
          <w:tab w:pos="491" w:val="left" w:leader="none"/>
        </w:tabs>
        <w:spacing w:line="249" w:lineRule="auto" w:before="144" w:after="0"/>
        <w:ind w:left="490" w:right="947" w:hanging="289"/>
        <w:jc w:val="left"/>
        <w:rPr>
          <w:sz w:val="22"/>
        </w:rPr>
      </w:pPr>
      <w:r>
        <w:rPr>
          <w:color w:val="231F20"/>
          <w:w w:val="90"/>
          <w:sz w:val="22"/>
        </w:rPr>
        <w:t>Can</w:t>
      </w:r>
      <w:r>
        <w:rPr>
          <w:color w:val="231F20"/>
          <w:spacing w:val="-25"/>
          <w:w w:val="90"/>
          <w:sz w:val="22"/>
        </w:rPr>
        <w:t> </w:t>
      </w:r>
      <w:r>
        <w:rPr>
          <w:color w:val="231F20"/>
          <w:w w:val="90"/>
          <w:sz w:val="22"/>
        </w:rPr>
        <w:t>people’s</w:t>
      </w:r>
      <w:r>
        <w:rPr>
          <w:color w:val="231F20"/>
          <w:spacing w:val="-24"/>
          <w:w w:val="90"/>
          <w:sz w:val="22"/>
        </w:rPr>
        <w:t> </w:t>
      </w:r>
      <w:r>
        <w:rPr>
          <w:color w:val="231F20"/>
          <w:w w:val="90"/>
          <w:sz w:val="22"/>
        </w:rPr>
        <w:t>activities</w:t>
      </w:r>
      <w:r>
        <w:rPr>
          <w:color w:val="231F20"/>
          <w:spacing w:val="-24"/>
          <w:w w:val="90"/>
          <w:sz w:val="22"/>
        </w:rPr>
        <w:t> </w:t>
      </w:r>
      <w:r>
        <w:rPr>
          <w:color w:val="231F20"/>
          <w:w w:val="90"/>
          <w:sz w:val="22"/>
        </w:rPr>
        <w:t>affect</w:t>
      </w:r>
      <w:r>
        <w:rPr>
          <w:color w:val="231F20"/>
          <w:spacing w:val="-25"/>
          <w:w w:val="90"/>
          <w:sz w:val="22"/>
        </w:rPr>
        <w:t> </w:t>
      </w:r>
      <w:r>
        <w:rPr>
          <w:color w:val="231F20"/>
          <w:w w:val="90"/>
          <w:sz w:val="22"/>
        </w:rPr>
        <w:t>air</w:t>
      </w:r>
      <w:r>
        <w:rPr>
          <w:color w:val="231F20"/>
          <w:spacing w:val="-24"/>
          <w:w w:val="90"/>
          <w:sz w:val="22"/>
        </w:rPr>
        <w:t> </w:t>
      </w:r>
      <w:r>
        <w:rPr>
          <w:color w:val="231F20"/>
          <w:w w:val="90"/>
          <w:sz w:val="22"/>
        </w:rPr>
        <w:t>pollution?</w:t>
      </w:r>
      <w:r>
        <w:rPr>
          <w:color w:val="231F20"/>
          <w:spacing w:val="-24"/>
          <w:w w:val="90"/>
          <w:sz w:val="22"/>
        </w:rPr>
        <w:t> </w:t>
      </w:r>
      <w:r>
        <w:rPr>
          <w:color w:val="231F20"/>
          <w:w w:val="90"/>
          <w:sz w:val="22"/>
        </w:rPr>
        <w:t>How? </w:t>
      </w:r>
      <w:r>
        <w:rPr>
          <w:color w:val="231F20"/>
          <w:w w:val="85"/>
          <w:sz w:val="22"/>
        </w:rPr>
        <w:t>(</w:t>
      </w:r>
      <w:r>
        <w:rPr>
          <w:i/>
          <w:color w:val="231F20"/>
          <w:w w:val="85"/>
          <w:sz w:val="22"/>
        </w:rPr>
        <w:t>Answer:</w:t>
      </w:r>
      <w:r>
        <w:rPr>
          <w:i/>
          <w:color w:val="231F20"/>
          <w:spacing w:val="-16"/>
          <w:w w:val="85"/>
          <w:sz w:val="22"/>
        </w:rPr>
        <w:t> </w:t>
      </w:r>
      <w:r>
        <w:rPr>
          <w:color w:val="231F20"/>
          <w:spacing w:val="-3"/>
          <w:w w:val="85"/>
          <w:sz w:val="22"/>
        </w:rPr>
        <w:t>Yes.</w:t>
      </w:r>
      <w:r>
        <w:rPr>
          <w:color w:val="231F20"/>
          <w:spacing w:val="-15"/>
          <w:w w:val="85"/>
          <w:sz w:val="22"/>
        </w:rPr>
        <w:t> </w:t>
      </w:r>
      <w:r>
        <w:rPr>
          <w:color w:val="231F20"/>
          <w:w w:val="85"/>
          <w:sz w:val="22"/>
        </w:rPr>
        <w:t>Vehicles,</w:t>
      </w:r>
      <w:r>
        <w:rPr>
          <w:color w:val="231F20"/>
          <w:spacing w:val="-16"/>
          <w:w w:val="85"/>
          <w:sz w:val="22"/>
        </w:rPr>
        <w:t> </w:t>
      </w:r>
      <w:r>
        <w:rPr>
          <w:color w:val="231F20"/>
          <w:w w:val="85"/>
          <w:sz w:val="22"/>
        </w:rPr>
        <w:t>power</w:t>
      </w:r>
      <w:r>
        <w:rPr>
          <w:color w:val="231F20"/>
          <w:spacing w:val="-15"/>
          <w:w w:val="85"/>
          <w:sz w:val="22"/>
        </w:rPr>
        <w:t> </w:t>
      </w:r>
      <w:r>
        <w:rPr>
          <w:color w:val="231F20"/>
          <w:w w:val="85"/>
          <w:sz w:val="22"/>
        </w:rPr>
        <w:t>plants,</w:t>
      </w:r>
      <w:r>
        <w:rPr>
          <w:color w:val="231F20"/>
          <w:spacing w:val="-16"/>
          <w:w w:val="85"/>
          <w:sz w:val="22"/>
        </w:rPr>
        <w:t> </w:t>
      </w:r>
      <w:r>
        <w:rPr>
          <w:color w:val="231F20"/>
          <w:w w:val="85"/>
          <w:sz w:val="22"/>
        </w:rPr>
        <w:t>and</w:t>
      </w:r>
      <w:r>
        <w:rPr>
          <w:color w:val="231F20"/>
          <w:spacing w:val="-15"/>
          <w:w w:val="85"/>
          <w:sz w:val="22"/>
        </w:rPr>
        <w:t> </w:t>
      </w:r>
      <w:r>
        <w:rPr>
          <w:color w:val="231F20"/>
          <w:w w:val="85"/>
          <w:sz w:val="22"/>
        </w:rPr>
        <w:t>factories </w:t>
      </w:r>
      <w:r>
        <w:rPr>
          <w:color w:val="231F20"/>
          <w:w w:val="95"/>
          <w:sz w:val="22"/>
        </w:rPr>
        <w:t>are</w:t>
      </w:r>
      <w:r>
        <w:rPr>
          <w:color w:val="231F20"/>
          <w:spacing w:val="-16"/>
          <w:w w:val="95"/>
          <w:sz w:val="22"/>
        </w:rPr>
        <w:t> </w:t>
      </w:r>
      <w:r>
        <w:rPr>
          <w:color w:val="231F20"/>
          <w:w w:val="95"/>
          <w:sz w:val="22"/>
        </w:rPr>
        <w:t>major</w:t>
      </w:r>
      <w:r>
        <w:rPr>
          <w:color w:val="231F20"/>
          <w:spacing w:val="-15"/>
          <w:w w:val="95"/>
          <w:sz w:val="22"/>
        </w:rPr>
        <w:t> </w:t>
      </w:r>
      <w:r>
        <w:rPr>
          <w:color w:val="231F20"/>
          <w:w w:val="95"/>
          <w:sz w:val="22"/>
        </w:rPr>
        <w:t>sources</w:t>
      </w:r>
      <w:r>
        <w:rPr>
          <w:color w:val="231F20"/>
          <w:spacing w:val="-15"/>
          <w:w w:val="95"/>
          <w:sz w:val="22"/>
        </w:rPr>
        <w:t> </w:t>
      </w:r>
      <w:r>
        <w:rPr>
          <w:color w:val="231F20"/>
          <w:w w:val="95"/>
          <w:sz w:val="22"/>
        </w:rPr>
        <w:t>of</w:t>
      </w:r>
      <w:r>
        <w:rPr>
          <w:color w:val="231F20"/>
          <w:spacing w:val="-15"/>
          <w:w w:val="95"/>
          <w:sz w:val="22"/>
        </w:rPr>
        <w:t> </w:t>
      </w:r>
      <w:r>
        <w:rPr>
          <w:color w:val="231F20"/>
          <w:w w:val="95"/>
          <w:sz w:val="22"/>
        </w:rPr>
        <w:t>air</w:t>
      </w:r>
      <w:r>
        <w:rPr>
          <w:color w:val="231F20"/>
          <w:spacing w:val="-16"/>
          <w:w w:val="95"/>
          <w:sz w:val="22"/>
        </w:rPr>
        <w:t> </w:t>
      </w:r>
      <w:r>
        <w:rPr>
          <w:color w:val="231F20"/>
          <w:w w:val="95"/>
          <w:sz w:val="22"/>
        </w:rPr>
        <w:t>pollution.).</w:t>
      </w:r>
    </w:p>
    <w:p>
      <w:pPr>
        <w:pStyle w:val="ListParagraph"/>
        <w:numPr>
          <w:ilvl w:val="0"/>
          <w:numId w:val="6"/>
        </w:numPr>
        <w:tabs>
          <w:tab w:pos="491" w:val="left" w:leader="none"/>
        </w:tabs>
        <w:spacing w:line="249" w:lineRule="auto" w:before="142" w:after="0"/>
        <w:ind w:left="490" w:right="922" w:hanging="288"/>
        <w:jc w:val="left"/>
        <w:rPr>
          <w:sz w:val="22"/>
        </w:rPr>
      </w:pPr>
      <w:r>
        <w:rPr>
          <w:color w:val="231F20"/>
          <w:w w:val="95"/>
          <w:sz w:val="22"/>
        </w:rPr>
        <w:t>Can the weather affect air pollution? How? </w:t>
      </w:r>
      <w:r>
        <w:rPr>
          <w:color w:val="231F20"/>
          <w:w w:val="85"/>
          <w:sz w:val="22"/>
        </w:rPr>
        <w:t>(</w:t>
      </w:r>
      <w:r>
        <w:rPr>
          <w:i/>
          <w:color w:val="231F20"/>
          <w:w w:val="85"/>
          <w:sz w:val="22"/>
        </w:rPr>
        <w:t>Answer:</w:t>
      </w:r>
      <w:r>
        <w:rPr>
          <w:i/>
          <w:color w:val="231F20"/>
          <w:spacing w:val="-39"/>
          <w:w w:val="85"/>
          <w:sz w:val="22"/>
        </w:rPr>
        <w:t> </w:t>
      </w:r>
      <w:r>
        <w:rPr>
          <w:color w:val="231F20"/>
          <w:spacing w:val="-3"/>
          <w:w w:val="85"/>
          <w:sz w:val="22"/>
        </w:rPr>
        <w:t>Yes. </w:t>
      </w:r>
      <w:r>
        <w:rPr>
          <w:color w:val="231F20"/>
          <w:w w:val="85"/>
          <w:sz w:val="22"/>
        </w:rPr>
        <w:t>See the third paragraph under </w:t>
      </w:r>
      <w:r>
        <w:rPr>
          <w:i/>
          <w:color w:val="231F20"/>
          <w:spacing w:val="-3"/>
          <w:w w:val="85"/>
          <w:sz w:val="22"/>
        </w:rPr>
        <w:t>Back- </w:t>
      </w:r>
      <w:r>
        <w:rPr>
          <w:i/>
          <w:color w:val="231F20"/>
          <w:w w:val="95"/>
          <w:sz w:val="22"/>
        </w:rPr>
        <w:t>ground Summary</w:t>
      </w:r>
      <w:r>
        <w:rPr>
          <w:i/>
          <w:color w:val="231F20"/>
          <w:spacing w:val="-45"/>
          <w:w w:val="95"/>
          <w:sz w:val="22"/>
        </w:rPr>
        <w:t> </w:t>
      </w:r>
      <w:r>
        <w:rPr>
          <w:color w:val="231F20"/>
          <w:w w:val="95"/>
          <w:sz w:val="22"/>
        </w:rPr>
        <w:t>above.)</w:t>
      </w:r>
    </w:p>
    <w:p>
      <w:pPr>
        <w:pStyle w:val="ListParagraph"/>
        <w:numPr>
          <w:ilvl w:val="0"/>
          <w:numId w:val="6"/>
        </w:numPr>
        <w:tabs>
          <w:tab w:pos="491" w:val="left" w:leader="none"/>
        </w:tabs>
        <w:spacing w:line="249" w:lineRule="auto" w:before="143" w:after="0"/>
        <w:ind w:left="490" w:right="852" w:hanging="288"/>
        <w:jc w:val="left"/>
        <w:rPr>
          <w:sz w:val="22"/>
        </w:rPr>
      </w:pPr>
      <w:r>
        <w:rPr>
          <w:color w:val="231F20"/>
          <w:w w:val="90"/>
          <w:sz w:val="22"/>
        </w:rPr>
        <w:t>Can</w:t>
      </w:r>
      <w:r>
        <w:rPr>
          <w:color w:val="231F20"/>
          <w:spacing w:val="-34"/>
          <w:w w:val="90"/>
          <w:sz w:val="22"/>
        </w:rPr>
        <w:t> </w:t>
      </w:r>
      <w:r>
        <w:rPr>
          <w:color w:val="231F20"/>
          <w:w w:val="90"/>
          <w:sz w:val="22"/>
        </w:rPr>
        <w:t>particle</w:t>
      </w:r>
      <w:r>
        <w:rPr>
          <w:color w:val="231F20"/>
          <w:spacing w:val="-34"/>
          <w:w w:val="90"/>
          <w:sz w:val="22"/>
        </w:rPr>
        <w:t> </w:t>
      </w:r>
      <w:r>
        <w:rPr>
          <w:color w:val="231F20"/>
          <w:w w:val="90"/>
          <w:sz w:val="22"/>
        </w:rPr>
        <w:t>pollution</w:t>
      </w:r>
      <w:r>
        <w:rPr>
          <w:color w:val="231F20"/>
          <w:spacing w:val="-34"/>
          <w:w w:val="90"/>
          <w:sz w:val="22"/>
        </w:rPr>
        <w:t> </w:t>
      </w:r>
      <w:r>
        <w:rPr>
          <w:color w:val="231F20"/>
          <w:w w:val="90"/>
          <w:sz w:val="22"/>
        </w:rPr>
        <w:t>affect</w:t>
      </w:r>
      <w:r>
        <w:rPr>
          <w:color w:val="231F20"/>
          <w:spacing w:val="-34"/>
          <w:w w:val="90"/>
          <w:sz w:val="22"/>
        </w:rPr>
        <w:t> </w:t>
      </w:r>
      <w:r>
        <w:rPr>
          <w:color w:val="231F20"/>
          <w:spacing w:val="-3"/>
          <w:w w:val="90"/>
          <w:sz w:val="22"/>
        </w:rPr>
        <w:t>people’s</w:t>
      </w:r>
      <w:r>
        <w:rPr>
          <w:color w:val="231F20"/>
          <w:spacing w:val="-34"/>
          <w:w w:val="90"/>
          <w:sz w:val="22"/>
        </w:rPr>
        <w:t> </w:t>
      </w:r>
      <w:r>
        <w:rPr>
          <w:color w:val="231F20"/>
          <w:w w:val="90"/>
          <w:sz w:val="22"/>
        </w:rPr>
        <w:t>health?</w:t>
      </w:r>
      <w:r>
        <w:rPr>
          <w:color w:val="231F20"/>
          <w:spacing w:val="-33"/>
          <w:w w:val="90"/>
          <w:sz w:val="22"/>
        </w:rPr>
        <w:t> </w:t>
      </w:r>
      <w:r>
        <w:rPr>
          <w:color w:val="231F20"/>
          <w:w w:val="90"/>
          <w:sz w:val="22"/>
        </w:rPr>
        <w:t>How? What</w:t>
      </w:r>
      <w:r>
        <w:rPr>
          <w:color w:val="231F20"/>
          <w:spacing w:val="-19"/>
          <w:w w:val="90"/>
          <w:sz w:val="22"/>
        </w:rPr>
        <w:t> </w:t>
      </w:r>
      <w:r>
        <w:rPr>
          <w:color w:val="231F20"/>
          <w:w w:val="90"/>
          <w:sz w:val="22"/>
        </w:rPr>
        <w:t>can</w:t>
      </w:r>
      <w:r>
        <w:rPr>
          <w:color w:val="231F20"/>
          <w:spacing w:val="-18"/>
          <w:w w:val="90"/>
          <w:sz w:val="22"/>
        </w:rPr>
        <w:t> </w:t>
      </w:r>
      <w:r>
        <w:rPr>
          <w:color w:val="231F20"/>
          <w:w w:val="90"/>
          <w:sz w:val="22"/>
        </w:rPr>
        <w:t>people</w:t>
      </w:r>
      <w:r>
        <w:rPr>
          <w:color w:val="231F20"/>
          <w:spacing w:val="-18"/>
          <w:w w:val="90"/>
          <w:sz w:val="22"/>
        </w:rPr>
        <w:t> </w:t>
      </w:r>
      <w:r>
        <w:rPr>
          <w:color w:val="231F20"/>
          <w:w w:val="90"/>
          <w:sz w:val="22"/>
        </w:rPr>
        <w:t>do</w:t>
      </w:r>
      <w:r>
        <w:rPr>
          <w:color w:val="231F20"/>
          <w:spacing w:val="-19"/>
          <w:w w:val="90"/>
          <w:sz w:val="22"/>
        </w:rPr>
        <w:t> </w:t>
      </w:r>
      <w:r>
        <w:rPr>
          <w:color w:val="231F20"/>
          <w:w w:val="90"/>
          <w:sz w:val="22"/>
        </w:rPr>
        <w:t>to</w:t>
      </w:r>
      <w:r>
        <w:rPr>
          <w:color w:val="231F20"/>
          <w:spacing w:val="-18"/>
          <w:w w:val="90"/>
          <w:sz w:val="22"/>
        </w:rPr>
        <w:t> </w:t>
      </w:r>
      <w:r>
        <w:rPr>
          <w:color w:val="231F20"/>
          <w:w w:val="90"/>
          <w:sz w:val="22"/>
        </w:rPr>
        <w:t>protect</w:t>
      </w:r>
      <w:r>
        <w:rPr>
          <w:color w:val="231F20"/>
          <w:spacing w:val="-18"/>
          <w:w w:val="90"/>
          <w:sz w:val="22"/>
        </w:rPr>
        <w:t> </w:t>
      </w:r>
      <w:r>
        <w:rPr>
          <w:color w:val="231F20"/>
          <w:w w:val="90"/>
          <w:sz w:val="22"/>
        </w:rPr>
        <w:t>their</w:t>
      </w:r>
      <w:r>
        <w:rPr>
          <w:color w:val="231F20"/>
          <w:spacing w:val="-18"/>
          <w:w w:val="90"/>
          <w:sz w:val="22"/>
        </w:rPr>
        <w:t> </w:t>
      </w:r>
      <w:r>
        <w:rPr>
          <w:color w:val="231F20"/>
          <w:w w:val="90"/>
          <w:sz w:val="22"/>
        </w:rPr>
        <w:t>health</w:t>
      </w:r>
      <w:r>
        <w:rPr>
          <w:color w:val="231F20"/>
          <w:spacing w:val="-19"/>
          <w:w w:val="90"/>
          <w:sz w:val="22"/>
        </w:rPr>
        <w:t> </w:t>
      </w:r>
      <w:r>
        <w:rPr>
          <w:color w:val="231F20"/>
          <w:w w:val="90"/>
          <w:sz w:val="22"/>
        </w:rPr>
        <w:t>from</w:t>
      </w:r>
      <w:r>
        <w:rPr>
          <w:color w:val="231F20"/>
          <w:spacing w:val="-18"/>
          <w:w w:val="90"/>
          <w:sz w:val="22"/>
        </w:rPr>
        <w:t> </w:t>
      </w:r>
      <w:r>
        <w:rPr>
          <w:color w:val="231F20"/>
          <w:spacing w:val="-2"/>
          <w:w w:val="90"/>
          <w:sz w:val="22"/>
        </w:rPr>
        <w:t>air </w:t>
      </w:r>
      <w:r>
        <w:rPr>
          <w:color w:val="231F20"/>
          <w:w w:val="90"/>
          <w:sz w:val="22"/>
        </w:rPr>
        <w:t>pollution? (</w:t>
      </w:r>
      <w:r>
        <w:rPr>
          <w:i/>
          <w:color w:val="231F20"/>
          <w:w w:val="90"/>
          <w:sz w:val="22"/>
        </w:rPr>
        <w:t>Answer: </w:t>
      </w:r>
      <w:r>
        <w:rPr>
          <w:color w:val="231F20"/>
          <w:spacing w:val="-3"/>
          <w:w w:val="90"/>
          <w:sz w:val="22"/>
        </w:rPr>
        <w:t>Particle </w:t>
      </w:r>
      <w:r>
        <w:rPr>
          <w:color w:val="231F20"/>
          <w:w w:val="90"/>
          <w:sz w:val="22"/>
        </w:rPr>
        <w:t>pollution can irritate the</w:t>
      </w:r>
      <w:r>
        <w:rPr>
          <w:color w:val="231F20"/>
          <w:spacing w:val="-31"/>
          <w:w w:val="90"/>
          <w:sz w:val="22"/>
        </w:rPr>
        <w:t> </w:t>
      </w:r>
      <w:r>
        <w:rPr>
          <w:color w:val="231F20"/>
          <w:spacing w:val="-3"/>
          <w:w w:val="90"/>
          <w:sz w:val="22"/>
        </w:rPr>
        <w:t>eyes,</w:t>
      </w:r>
      <w:r>
        <w:rPr>
          <w:color w:val="231F20"/>
          <w:spacing w:val="-31"/>
          <w:w w:val="90"/>
          <w:sz w:val="22"/>
        </w:rPr>
        <w:t> </w:t>
      </w:r>
      <w:r>
        <w:rPr>
          <w:color w:val="231F20"/>
          <w:w w:val="90"/>
          <w:sz w:val="22"/>
        </w:rPr>
        <w:t>nose,</w:t>
      </w:r>
      <w:r>
        <w:rPr>
          <w:color w:val="231F20"/>
          <w:spacing w:val="-30"/>
          <w:w w:val="90"/>
          <w:sz w:val="22"/>
        </w:rPr>
        <w:t> </w:t>
      </w:r>
      <w:r>
        <w:rPr>
          <w:color w:val="231F20"/>
          <w:w w:val="90"/>
          <w:sz w:val="22"/>
        </w:rPr>
        <w:t>and</w:t>
      </w:r>
      <w:r>
        <w:rPr>
          <w:color w:val="231F20"/>
          <w:spacing w:val="-31"/>
          <w:w w:val="90"/>
          <w:sz w:val="22"/>
        </w:rPr>
        <w:t> </w:t>
      </w:r>
      <w:r>
        <w:rPr>
          <w:color w:val="231F20"/>
          <w:w w:val="90"/>
          <w:sz w:val="22"/>
        </w:rPr>
        <w:t>throat;</w:t>
      </w:r>
      <w:r>
        <w:rPr>
          <w:color w:val="231F20"/>
          <w:spacing w:val="-30"/>
          <w:w w:val="90"/>
          <w:sz w:val="22"/>
        </w:rPr>
        <w:t> </w:t>
      </w:r>
      <w:r>
        <w:rPr>
          <w:color w:val="231F20"/>
          <w:w w:val="90"/>
          <w:sz w:val="22"/>
        </w:rPr>
        <w:t>cause</w:t>
      </w:r>
      <w:r>
        <w:rPr>
          <w:color w:val="231F20"/>
          <w:spacing w:val="-31"/>
          <w:w w:val="90"/>
          <w:sz w:val="22"/>
        </w:rPr>
        <w:t> </w:t>
      </w:r>
      <w:r>
        <w:rPr>
          <w:color w:val="231F20"/>
          <w:w w:val="90"/>
          <w:sz w:val="22"/>
        </w:rPr>
        <w:t>coughing,</w:t>
      </w:r>
      <w:r>
        <w:rPr>
          <w:color w:val="231F20"/>
          <w:spacing w:val="-31"/>
          <w:w w:val="90"/>
          <w:sz w:val="22"/>
        </w:rPr>
        <w:t> </w:t>
      </w:r>
      <w:r>
        <w:rPr>
          <w:color w:val="231F20"/>
          <w:w w:val="90"/>
          <w:sz w:val="22"/>
        </w:rPr>
        <w:t>chest </w:t>
      </w:r>
      <w:r>
        <w:rPr>
          <w:color w:val="231F20"/>
          <w:spacing w:val="-3"/>
          <w:w w:val="90"/>
          <w:sz w:val="22"/>
        </w:rPr>
        <w:t>tightness,</w:t>
      </w:r>
      <w:r>
        <w:rPr>
          <w:color w:val="231F20"/>
          <w:spacing w:val="-26"/>
          <w:w w:val="90"/>
          <w:sz w:val="22"/>
        </w:rPr>
        <w:t> </w:t>
      </w:r>
      <w:r>
        <w:rPr>
          <w:color w:val="231F20"/>
          <w:w w:val="90"/>
          <w:sz w:val="22"/>
        </w:rPr>
        <w:t>and</w:t>
      </w:r>
      <w:r>
        <w:rPr>
          <w:color w:val="231F20"/>
          <w:spacing w:val="-26"/>
          <w:w w:val="90"/>
          <w:sz w:val="22"/>
        </w:rPr>
        <w:t> </w:t>
      </w:r>
      <w:r>
        <w:rPr>
          <w:color w:val="231F20"/>
          <w:w w:val="90"/>
          <w:sz w:val="22"/>
        </w:rPr>
        <w:t>shortness</w:t>
      </w:r>
      <w:r>
        <w:rPr>
          <w:color w:val="231F20"/>
          <w:spacing w:val="-26"/>
          <w:w w:val="90"/>
          <w:sz w:val="22"/>
        </w:rPr>
        <w:t> </w:t>
      </w:r>
      <w:r>
        <w:rPr>
          <w:color w:val="231F20"/>
          <w:w w:val="90"/>
          <w:sz w:val="22"/>
        </w:rPr>
        <w:t>of</w:t>
      </w:r>
      <w:r>
        <w:rPr>
          <w:color w:val="231F20"/>
          <w:spacing w:val="-26"/>
          <w:w w:val="90"/>
          <w:sz w:val="22"/>
        </w:rPr>
        <w:t> </w:t>
      </w:r>
      <w:r>
        <w:rPr>
          <w:color w:val="231F20"/>
          <w:w w:val="90"/>
          <w:sz w:val="22"/>
        </w:rPr>
        <w:t>breath;</w:t>
      </w:r>
      <w:r>
        <w:rPr>
          <w:color w:val="231F20"/>
          <w:spacing w:val="-26"/>
          <w:w w:val="90"/>
          <w:sz w:val="22"/>
        </w:rPr>
        <w:t> </w:t>
      </w:r>
      <w:r>
        <w:rPr>
          <w:color w:val="231F20"/>
          <w:w w:val="90"/>
          <w:sz w:val="22"/>
        </w:rPr>
        <w:t>and</w:t>
      </w:r>
      <w:r>
        <w:rPr>
          <w:color w:val="231F20"/>
          <w:spacing w:val="-25"/>
          <w:w w:val="90"/>
          <w:sz w:val="22"/>
        </w:rPr>
        <w:t> </w:t>
      </w:r>
      <w:r>
        <w:rPr>
          <w:color w:val="231F20"/>
          <w:w w:val="90"/>
          <w:sz w:val="22"/>
        </w:rPr>
        <w:t>can</w:t>
      </w:r>
      <w:r>
        <w:rPr>
          <w:color w:val="231F20"/>
          <w:spacing w:val="-26"/>
          <w:w w:val="90"/>
          <w:sz w:val="22"/>
        </w:rPr>
        <w:t> </w:t>
      </w:r>
      <w:r>
        <w:rPr>
          <w:color w:val="231F20"/>
          <w:w w:val="90"/>
          <w:sz w:val="22"/>
        </w:rPr>
        <w:t>make asthma and heart disease worse. When particle pollution</w:t>
      </w:r>
      <w:r>
        <w:rPr>
          <w:color w:val="231F20"/>
          <w:spacing w:val="-33"/>
          <w:w w:val="90"/>
          <w:sz w:val="22"/>
        </w:rPr>
        <w:t> </w:t>
      </w:r>
      <w:r>
        <w:rPr>
          <w:color w:val="231F20"/>
          <w:w w:val="90"/>
          <w:sz w:val="22"/>
        </w:rPr>
        <w:t>levels</w:t>
      </w:r>
      <w:r>
        <w:rPr>
          <w:color w:val="231F20"/>
          <w:spacing w:val="-33"/>
          <w:w w:val="90"/>
          <w:sz w:val="22"/>
        </w:rPr>
        <w:t> </w:t>
      </w:r>
      <w:r>
        <w:rPr>
          <w:color w:val="231F20"/>
          <w:w w:val="90"/>
          <w:sz w:val="22"/>
        </w:rPr>
        <w:t>are</w:t>
      </w:r>
      <w:r>
        <w:rPr>
          <w:color w:val="231F20"/>
          <w:spacing w:val="-32"/>
          <w:w w:val="90"/>
          <w:sz w:val="22"/>
        </w:rPr>
        <w:t> </w:t>
      </w:r>
      <w:r>
        <w:rPr>
          <w:color w:val="231F20"/>
          <w:w w:val="90"/>
          <w:sz w:val="22"/>
        </w:rPr>
        <w:t>“Unhealthy”—a</w:t>
      </w:r>
      <w:r>
        <w:rPr>
          <w:color w:val="231F20"/>
          <w:spacing w:val="-33"/>
          <w:w w:val="90"/>
          <w:sz w:val="22"/>
        </w:rPr>
        <w:t> </w:t>
      </w:r>
      <w:r>
        <w:rPr>
          <w:color w:val="231F20"/>
          <w:w w:val="90"/>
          <w:sz w:val="22"/>
        </w:rPr>
        <w:t>“red”</w:t>
      </w:r>
      <w:r>
        <w:rPr>
          <w:color w:val="231F20"/>
          <w:spacing w:val="-33"/>
          <w:w w:val="90"/>
          <w:sz w:val="22"/>
        </w:rPr>
        <w:t> </w:t>
      </w:r>
      <w:r>
        <w:rPr>
          <w:color w:val="231F20"/>
          <w:w w:val="90"/>
          <w:sz w:val="22"/>
        </w:rPr>
        <w:t>air</w:t>
      </w:r>
      <w:r>
        <w:rPr>
          <w:color w:val="231F20"/>
          <w:spacing w:val="-32"/>
          <w:w w:val="90"/>
          <w:sz w:val="22"/>
        </w:rPr>
        <w:t> </w:t>
      </w:r>
      <w:r>
        <w:rPr>
          <w:color w:val="231F20"/>
          <w:w w:val="90"/>
          <w:sz w:val="22"/>
        </w:rPr>
        <w:t>quality day</w:t>
      </w:r>
      <w:r>
        <w:rPr>
          <w:color w:val="231F20"/>
          <w:spacing w:val="-33"/>
          <w:w w:val="90"/>
          <w:sz w:val="22"/>
        </w:rPr>
        <w:t> </w:t>
      </w:r>
      <w:r>
        <w:rPr>
          <w:color w:val="231F20"/>
          <w:w w:val="90"/>
          <w:sz w:val="22"/>
        </w:rPr>
        <w:t>according</w:t>
      </w:r>
      <w:r>
        <w:rPr>
          <w:color w:val="231F20"/>
          <w:spacing w:val="-33"/>
          <w:w w:val="90"/>
          <w:sz w:val="22"/>
        </w:rPr>
        <w:t> </w:t>
      </w:r>
      <w:r>
        <w:rPr>
          <w:color w:val="231F20"/>
          <w:w w:val="90"/>
          <w:sz w:val="22"/>
        </w:rPr>
        <w:t>to</w:t>
      </w:r>
      <w:r>
        <w:rPr>
          <w:color w:val="231F20"/>
          <w:spacing w:val="-33"/>
          <w:w w:val="90"/>
          <w:sz w:val="22"/>
        </w:rPr>
        <w:t> </w:t>
      </w:r>
      <w:r>
        <w:rPr>
          <w:color w:val="231F20"/>
          <w:w w:val="90"/>
          <w:sz w:val="22"/>
        </w:rPr>
        <w:t>the</w:t>
      </w:r>
      <w:r>
        <w:rPr>
          <w:color w:val="231F20"/>
          <w:spacing w:val="-33"/>
          <w:w w:val="90"/>
          <w:sz w:val="22"/>
        </w:rPr>
        <w:t> </w:t>
      </w:r>
      <w:r>
        <w:rPr>
          <w:color w:val="231F20"/>
          <w:w w:val="90"/>
          <w:sz w:val="22"/>
        </w:rPr>
        <w:t>Air</w:t>
      </w:r>
      <w:r>
        <w:rPr>
          <w:color w:val="231F20"/>
          <w:spacing w:val="-33"/>
          <w:w w:val="90"/>
          <w:sz w:val="22"/>
        </w:rPr>
        <w:t> </w:t>
      </w:r>
      <w:r>
        <w:rPr>
          <w:color w:val="231F20"/>
          <w:w w:val="90"/>
          <w:sz w:val="22"/>
        </w:rPr>
        <w:t>Quality</w:t>
      </w:r>
      <w:r>
        <w:rPr>
          <w:color w:val="231F20"/>
          <w:spacing w:val="-33"/>
          <w:w w:val="90"/>
          <w:sz w:val="22"/>
        </w:rPr>
        <w:t> </w:t>
      </w:r>
      <w:r>
        <w:rPr>
          <w:color w:val="231F20"/>
          <w:w w:val="90"/>
          <w:sz w:val="22"/>
        </w:rPr>
        <w:t>Index</w:t>
      </w:r>
      <w:r>
        <w:rPr>
          <w:color w:val="231F20"/>
          <w:spacing w:val="-33"/>
          <w:w w:val="90"/>
          <w:sz w:val="22"/>
        </w:rPr>
        <w:t> </w:t>
      </w:r>
      <w:r>
        <w:rPr>
          <w:color w:val="231F20"/>
          <w:w w:val="90"/>
          <w:sz w:val="22"/>
        </w:rPr>
        <w:t>(AQI)—peo- ple with heart or lung disease (including asthma) and</w:t>
      </w:r>
      <w:r>
        <w:rPr>
          <w:color w:val="231F20"/>
          <w:spacing w:val="-27"/>
          <w:w w:val="90"/>
          <w:sz w:val="22"/>
        </w:rPr>
        <w:t> </w:t>
      </w:r>
      <w:r>
        <w:rPr>
          <w:color w:val="231F20"/>
          <w:w w:val="90"/>
          <w:sz w:val="22"/>
        </w:rPr>
        <w:t>older</w:t>
      </w:r>
      <w:r>
        <w:rPr>
          <w:color w:val="231F20"/>
          <w:spacing w:val="-26"/>
          <w:w w:val="90"/>
          <w:sz w:val="22"/>
        </w:rPr>
        <w:t> </w:t>
      </w:r>
      <w:r>
        <w:rPr>
          <w:color w:val="231F20"/>
          <w:w w:val="90"/>
          <w:sz w:val="22"/>
        </w:rPr>
        <w:t>adults</w:t>
      </w:r>
      <w:r>
        <w:rPr>
          <w:color w:val="231F20"/>
          <w:spacing w:val="-26"/>
          <w:w w:val="90"/>
          <w:sz w:val="22"/>
        </w:rPr>
        <w:t> </w:t>
      </w:r>
      <w:r>
        <w:rPr>
          <w:color w:val="231F20"/>
          <w:w w:val="90"/>
          <w:sz w:val="22"/>
        </w:rPr>
        <w:t>and</w:t>
      </w:r>
      <w:r>
        <w:rPr>
          <w:color w:val="231F20"/>
          <w:spacing w:val="-26"/>
          <w:w w:val="90"/>
          <w:sz w:val="22"/>
        </w:rPr>
        <w:t> </w:t>
      </w:r>
      <w:r>
        <w:rPr>
          <w:color w:val="231F20"/>
          <w:w w:val="90"/>
          <w:sz w:val="22"/>
        </w:rPr>
        <w:t>children</w:t>
      </w:r>
      <w:r>
        <w:rPr>
          <w:color w:val="231F20"/>
          <w:spacing w:val="-26"/>
          <w:w w:val="90"/>
          <w:sz w:val="22"/>
        </w:rPr>
        <w:t> </w:t>
      </w:r>
      <w:r>
        <w:rPr>
          <w:color w:val="231F20"/>
          <w:w w:val="90"/>
          <w:sz w:val="22"/>
        </w:rPr>
        <w:t>are</w:t>
      </w:r>
      <w:r>
        <w:rPr>
          <w:color w:val="231F20"/>
          <w:spacing w:val="-26"/>
          <w:w w:val="90"/>
          <w:sz w:val="22"/>
        </w:rPr>
        <w:t> </w:t>
      </w:r>
      <w:r>
        <w:rPr>
          <w:color w:val="231F20"/>
          <w:w w:val="90"/>
          <w:sz w:val="22"/>
        </w:rPr>
        <w:t>advised</w:t>
      </w:r>
      <w:r>
        <w:rPr>
          <w:color w:val="231F20"/>
          <w:spacing w:val="-27"/>
          <w:w w:val="90"/>
          <w:sz w:val="22"/>
        </w:rPr>
        <w:t> </w:t>
      </w:r>
      <w:r>
        <w:rPr>
          <w:color w:val="231F20"/>
          <w:w w:val="90"/>
          <w:sz w:val="22"/>
        </w:rPr>
        <w:t>to</w:t>
      </w:r>
      <w:r>
        <w:rPr>
          <w:color w:val="231F20"/>
          <w:spacing w:val="-26"/>
          <w:w w:val="90"/>
          <w:sz w:val="22"/>
        </w:rPr>
        <w:t> </w:t>
      </w:r>
      <w:r>
        <w:rPr>
          <w:color w:val="231F20"/>
          <w:w w:val="90"/>
          <w:sz w:val="22"/>
        </w:rPr>
        <w:t>avoid strenuous</w:t>
      </w:r>
      <w:r>
        <w:rPr>
          <w:color w:val="231F20"/>
          <w:spacing w:val="-30"/>
          <w:w w:val="90"/>
          <w:sz w:val="22"/>
        </w:rPr>
        <w:t> </w:t>
      </w:r>
      <w:r>
        <w:rPr>
          <w:color w:val="231F20"/>
          <w:w w:val="90"/>
          <w:sz w:val="22"/>
        </w:rPr>
        <w:t>activities.</w:t>
      </w:r>
      <w:r>
        <w:rPr>
          <w:color w:val="231F20"/>
          <w:spacing w:val="-29"/>
          <w:w w:val="90"/>
          <w:sz w:val="22"/>
        </w:rPr>
        <w:t> </w:t>
      </w:r>
      <w:r>
        <w:rPr>
          <w:color w:val="231F20"/>
          <w:w w:val="90"/>
          <w:sz w:val="22"/>
        </w:rPr>
        <w:t>The</w:t>
      </w:r>
      <w:r>
        <w:rPr>
          <w:color w:val="231F20"/>
          <w:spacing w:val="-30"/>
          <w:w w:val="90"/>
          <w:sz w:val="22"/>
        </w:rPr>
        <w:t> </w:t>
      </w:r>
      <w:r>
        <w:rPr>
          <w:color w:val="231F20"/>
          <w:w w:val="90"/>
          <w:sz w:val="22"/>
        </w:rPr>
        <w:t>AQI</w:t>
      </w:r>
      <w:r>
        <w:rPr>
          <w:color w:val="231F20"/>
          <w:spacing w:val="-29"/>
          <w:w w:val="90"/>
          <w:sz w:val="22"/>
        </w:rPr>
        <w:t> </w:t>
      </w:r>
      <w:r>
        <w:rPr>
          <w:color w:val="231F20"/>
          <w:w w:val="90"/>
          <w:sz w:val="22"/>
        </w:rPr>
        <w:t>also</w:t>
      </w:r>
      <w:r>
        <w:rPr>
          <w:color w:val="231F20"/>
          <w:spacing w:val="-30"/>
          <w:w w:val="90"/>
          <w:sz w:val="22"/>
        </w:rPr>
        <w:t> </w:t>
      </w:r>
      <w:r>
        <w:rPr>
          <w:color w:val="231F20"/>
          <w:w w:val="90"/>
          <w:sz w:val="22"/>
        </w:rPr>
        <w:t>provides</w:t>
      </w:r>
      <w:r>
        <w:rPr>
          <w:color w:val="231F20"/>
          <w:spacing w:val="-29"/>
          <w:w w:val="90"/>
          <w:sz w:val="22"/>
        </w:rPr>
        <w:t> </w:t>
      </w:r>
      <w:r>
        <w:rPr>
          <w:color w:val="231F20"/>
          <w:w w:val="90"/>
          <w:sz w:val="22"/>
        </w:rPr>
        <w:t>other health</w:t>
      </w:r>
      <w:r>
        <w:rPr>
          <w:color w:val="231F20"/>
          <w:spacing w:val="-25"/>
          <w:w w:val="90"/>
          <w:sz w:val="22"/>
        </w:rPr>
        <w:t> </w:t>
      </w:r>
      <w:r>
        <w:rPr>
          <w:color w:val="231F20"/>
          <w:w w:val="90"/>
          <w:sz w:val="22"/>
        </w:rPr>
        <w:t>messages</w:t>
      </w:r>
      <w:r>
        <w:rPr>
          <w:color w:val="231F20"/>
          <w:spacing w:val="-24"/>
          <w:w w:val="90"/>
          <w:sz w:val="22"/>
        </w:rPr>
        <w:t> </w:t>
      </w:r>
      <w:r>
        <w:rPr>
          <w:color w:val="231F20"/>
          <w:w w:val="90"/>
          <w:sz w:val="22"/>
        </w:rPr>
        <w:t>for</w:t>
      </w:r>
      <w:r>
        <w:rPr>
          <w:color w:val="231F20"/>
          <w:spacing w:val="-24"/>
          <w:w w:val="90"/>
          <w:sz w:val="22"/>
        </w:rPr>
        <w:t> </w:t>
      </w:r>
      <w:r>
        <w:rPr>
          <w:color w:val="231F20"/>
          <w:w w:val="90"/>
          <w:sz w:val="22"/>
        </w:rPr>
        <w:t>other</w:t>
      </w:r>
      <w:r>
        <w:rPr>
          <w:color w:val="231F20"/>
          <w:spacing w:val="-24"/>
          <w:w w:val="90"/>
          <w:sz w:val="22"/>
        </w:rPr>
        <w:t> </w:t>
      </w:r>
      <w:r>
        <w:rPr>
          <w:color w:val="231F20"/>
          <w:w w:val="90"/>
          <w:sz w:val="22"/>
        </w:rPr>
        <w:t>air</w:t>
      </w:r>
      <w:r>
        <w:rPr>
          <w:color w:val="231F20"/>
          <w:spacing w:val="-25"/>
          <w:w w:val="90"/>
          <w:sz w:val="22"/>
        </w:rPr>
        <w:t> </w:t>
      </w:r>
      <w:r>
        <w:rPr>
          <w:color w:val="231F20"/>
          <w:w w:val="90"/>
          <w:sz w:val="22"/>
        </w:rPr>
        <w:t>quality</w:t>
      </w:r>
      <w:r>
        <w:rPr>
          <w:color w:val="231F20"/>
          <w:spacing w:val="-24"/>
          <w:w w:val="90"/>
          <w:sz w:val="22"/>
        </w:rPr>
        <w:t> </w:t>
      </w:r>
      <w:r>
        <w:rPr>
          <w:color w:val="231F20"/>
          <w:w w:val="90"/>
          <w:sz w:val="22"/>
        </w:rPr>
        <w:t>conditions.)</w:t>
      </w:r>
    </w:p>
    <w:p>
      <w:pPr>
        <w:spacing w:after="0" w:line="249" w:lineRule="auto"/>
        <w:jc w:val="left"/>
        <w:rPr>
          <w:sz w:val="22"/>
        </w:rPr>
        <w:sectPr>
          <w:type w:val="continuous"/>
          <w:pgSz w:w="12240" w:h="15840"/>
          <w:pgMar w:top="580" w:bottom="280" w:left="620" w:right="600"/>
          <w:cols w:num="2" w:equalWidth="0">
            <w:col w:w="5378" w:space="40"/>
            <w:col w:w="5602"/>
          </w:cols>
        </w:sectPr>
      </w:pPr>
    </w:p>
    <w:p>
      <w:pPr>
        <w:pStyle w:val="ListParagraph"/>
        <w:numPr>
          <w:ilvl w:val="1"/>
          <w:numId w:val="6"/>
        </w:numPr>
        <w:tabs>
          <w:tab w:pos="1108" w:val="left" w:leader="none"/>
        </w:tabs>
        <w:spacing w:line="249" w:lineRule="auto" w:before="81" w:after="0"/>
        <w:ind w:left="1108" w:right="14" w:hanging="288"/>
        <w:jc w:val="left"/>
        <w:rPr>
          <w:sz w:val="22"/>
        </w:rPr>
      </w:pPr>
      <w:r>
        <w:rPr>
          <w:color w:val="231F20"/>
          <w:spacing w:val="-3"/>
          <w:w w:val="95"/>
          <w:sz w:val="22"/>
        </w:rPr>
        <w:t>What </w:t>
      </w:r>
      <w:r>
        <w:rPr>
          <w:color w:val="231F20"/>
          <w:w w:val="95"/>
          <w:sz w:val="22"/>
        </w:rPr>
        <w:t>can </w:t>
      </w:r>
      <w:r>
        <w:rPr>
          <w:color w:val="231F20"/>
          <w:spacing w:val="-3"/>
          <w:w w:val="95"/>
          <w:sz w:val="22"/>
        </w:rPr>
        <w:t>people </w:t>
      </w:r>
      <w:r>
        <w:rPr>
          <w:color w:val="231F20"/>
          <w:w w:val="95"/>
          <w:sz w:val="22"/>
        </w:rPr>
        <w:t>do to </w:t>
      </w:r>
      <w:r>
        <w:rPr>
          <w:color w:val="231F20"/>
          <w:spacing w:val="-3"/>
          <w:w w:val="95"/>
          <w:sz w:val="22"/>
        </w:rPr>
        <w:t>reduce </w:t>
      </w:r>
      <w:r>
        <w:rPr>
          <w:color w:val="231F20"/>
          <w:w w:val="95"/>
          <w:sz w:val="22"/>
        </w:rPr>
        <w:t>air </w:t>
      </w:r>
      <w:r>
        <w:rPr>
          <w:color w:val="231F20"/>
          <w:spacing w:val="-3"/>
          <w:w w:val="95"/>
          <w:sz w:val="22"/>
        </w:rPr>
        <w:t>pollution? </w:t>
      </w:r>
      <w:r>
        <w:rPr>
          <w:color w:val="231F20"/>
          <w:spacing w:val="-4"/>
          <w:w w:val="95"/>
          <w:sz w:val="22"/>
        </w:rPr>
        <w:t>(</w:t>
      </w:r>
      <w:r>
        <w:rPr>
          <w:i/>
          <w:color w:val="231F20"/>
          <w:spacing w:val="-4"/>
          <w:w w:val="95"/>
          <w:sz w:val="22"/>
        </w:rPr>
        <w:t>Answers </w:t>
      </w:r>
      <w:r>
        <w:rPr>
          <w:i/>
          <w:color w:val="231F20"/>
          <w:spacing w:val="-3"/>
          <w:w w:val="95"/>
          <w:sz w:val="22"/>
        </w:rPr>
        <w:t>might include: </w:t>
      </w:r>
      <w:r>
        <w:rPr>
          <w:color w:val="231F20"/>
          <w:spacing w:val="-3"/>
          <w:w w:val="95"/>
          <w:sz w:val="22"/>
        </w:rPr>
        <w:t>Drive less; take </w:t>
      </w:r>
      <w:r>
        <w:rPr>
          <w:color w:val="231F20"/>
          <w:spacing w:val="-4"/>
          <w:w w:val="95"/>
          <w:sz w:val="22"/>
        </w:rPr>
        <w:t>buses, </w:t>
      </w:r>
      <w:r>
        <w:rPr>
          <w:color w:val="231F20"/>
          <w:spacing w:val="-4"/>
          <w:w w:val="90"/>
          <w:sz w:val="22"/>
        </w:rPr>
        <w:t>trains,</w:t>
      </w:r>
      <w:r>
        <w:rPr>
          <w:color w:val="231F20"/>
          <w:spacing w:val="-25"/>
          <w:w w:val="90"/>
          <w:sz w:val="22"/>
        </w:rPr>
        <w:t> </w:t>
      </w:r>
      <w:r>
        <w:rPr>
          <w:color w:val="231F20"/>
          <w:w w:val="90"/>
          <w:sz w:val="22"/>
        </w:rPr>
        <w:t>and</w:t>
      </w:r>
      <w:r>
        <w:rPr>
          <w:color w:val="231F20"/>
          <w:spacing w:val="-25"/>
          <w:w w:val="90"/>
          <w:sz w:val="22"/>
        </w:rPr>
        <w:t> </w:t>
      </w:r>
      <w:r>
        <w:rPr>
          <w:color w:val="231F20"/>
          <w:spacing w:val="-3"/>
          <w:w w:val="90"/>
          <w:sz w:val="22"/>
        </w:rPr>
        <w:t>subways;</w:t>
      </w:r>
      <w:r>
        <w:rPr>
          <w:color w:val="231F20"/>
          <w:spacing w:val="-25"/>
          <w:w w:val="90"/>
          <w:sz w:val="22"/>
        </w:rPr>
        <w:t> </w:t>
      </w:r>
      <w:r>
        <w:rPr>
          <w:color w:val="231F20"/>
          <w:spacing w:val="-3"/>
          <w:w w:val="90"/>
          <w:sz w:val="22"/>
        </w:rPr>
        <w:t>walk</w:t>
      </w:r>
      <w:r>
        <w:rPr>
          <w:color w:val="231F20"/>
          <w:spacing w:val="-25"/>
          <w:w w:val="90"/>
          <w:sz w:val="22"/>
        </w:rPr>
        <w:t> </w:t>
      </w:r>
      <w:r>
        <w:rPr>
          <w:color w:val="231F20"/>
          <w:w w:val="90"/>
          <w:sz w:val="22"/>
        </w:rPr>
        <w:t>and</w:t>
      </w:r>
      <w:r>
        <w:rPr>
          <w:color w:val="231F20"/>
          <w:spacing w:val="-25"/>
          <w:w w:val="90"/>
          <w:sz w:val="22"/>
        </w:rPr>
        <w:t> </w:t>
      </w:r>
      <w:r>
        <w:rPr>
          <w:color w:val="231F20"/>
          <w:spacing w:val="-3"/>
          <w:w w:val="90"/>
          <w:sz w:val="22"/>
        </w:rPr>
        <w:t>bicycle.</w:t>
      </w:r>
      <w:r>
        <w:rPr>
          <w:color w:val="231F20"/>
          <w:spacing w:val="-25"/>
          <w:w w:val="90"/>
          <w:sz w:val="22"/>
        </w:rPr>
        <w:t> </w:t>
      </w:r>
      <w:r>
        <w:rPr>
          <w:color w:val="231F20"/>
          <w:w w:val="90"/>
          <w:sz w:val="22"/>
        </w:rPr>
        <w:t>If</w:t>
      </w:r>
      <w:r>
        <w:rPr>
          <w:color w:val="231F20"/>
          <w:spacing w:val="-24"/>
          <w:w w:val="90"/>
          <w:sz w:val="22"/>
        </w:rPr>
        <w:t> </w:t>
      </w:r>
      <w:r>
        <w:rPr>
          <w:color w:val="231F20"/>
          <w:w w:val="90"/>
          <w:sz w:val="22"/>
        </w:rPr>
        <w:t>you</w:t>
      </w:r>
      <w:r>
        <w:rPr>
          <w:color w:val="231F20"/>
          <w:spacing w:val="-25"/>
          <w:w w:val="90"/>
          <w:sz w:val="22"/>
        </w:rPr>
        <w:t> </w:t>
      </w:r>
      <w:r>
        <w:rPr>
          <w:color w:val="231F20"/>
          <w:spacing w:val="-3"/>
          <w:w w:val="90"/>
          <w:sz w:val="22"/>
        </w:rPr>
        <w:t>drive, </w:t>
      </w:r>
      <w:r>
        <w:rPr>
          <w:color w:val="231F20"/>
          <w:spacing w:val="-3"/>
          <w:w w:val="95"/>
          <w:sz w:val="22"/>
        </w:rPr>
        <w:t>drive </w:t>
      </w:r>
      <w:r>
        <w:rPr>
          <w:color w:val="231F20"/>
          <w:w w:val="95"/>
          <w:sz w:val="22"/>
        </w:rPr>
        <w:t>a </w:t>
      </w:r>
      <w:r>
        <w:rPr>
          <w:color w:val="231F20"/>
          <w:spacing w:val="-3"/>
          <w:w w:val="95"/>
          <w:sz w:val="22"/>
        </w:rPr>
        <w:t>hybrid </w:t>
      </w:r>
      <w:r>
        <w:rPr>
          <w:color w:val="231F20"/>
          <w:w w:val="95"/>
          <w:sz w:val="22"/>
        </w:rPr>
        <w:t>or </w:t>
      </w:r>
      <w:r>
        <w:rPr>
          <w:color w:val="231F20"/>
          <w:spacing w:val="-3"/>
          <w:w w:val="95"/>
          <w:sz w:val="22"/>
        </w:rPr>
        <w:t>other </w:t>
      </w:r>
      <w:r>
        <w:rPr>
          <w:color w:val="231F20"/>
          <w:w w:val="95"/>
          <w:sz w:val="22"/>
        </w:rPr>
        <w:t>car </w:t>
      </w:r>
      <w:r>
        <w:rPr>
          <w:color w:val="231F20"/>
          <w:spacing w:val="-3"/>
          <w:w w:val="95"/>
          <w:sz w:val="22"/>
        </w:rPr>
        <w:t>that produces fewer </w:t>
      </w:r>
      <w:r>
        <w:rPr>
          <w:color w:val="231F20"/>
          <w:spacing w:val="-3"/>
          <w:w w:val="90"/>
          <w:sz w:val="22"/>
        </w:rPr>
        <w:t>emissions.</w:t>
      </w:r>
      <w:r>
        <w:rPr>
          <w:color w:val="231F20"/>
          <w:spacing w:val="-35"/>
          <w:w w:val="90"/>
          <w:sz w:val="22"/>
        </w:rPr>
        <w:t> </w:t>
      </w:r>
      <w:r>
        <w:rPr>
          <w:color w:val="231F20"/>
          <w:w w:val="90"/>
          <w:sz w:val="22"/>
        </w:rPr>
        <w:t>Use</w:t>
      </w:r>
      <w:r>
        <w:rPr>
          <w:color w:val="231F20"/>
          <w:spacing w:val="-35"/>
          <w:w w:val="90"/>
          <w:sz w:val="22"/>
        </w:rPr>
        <w:t> </w:t>
      </w:r>
      <w:r>
        <w:rPr>
          <w:color w:val="231F20"/>
          <w:spacing w:val="-3"/>
          <w:w w:val="90"/>
          <w:sz w:val="22"/>
        </w:rPr>
        <w:t>lawnmowers</w:t>
      </w:r>
      <w:r>
        <w:rPr>
          <w:color w:val="231F20"/>
          <w:spacing w:val="-35"/>
          <w:w w:val="90"/>
          <w:sz w:val="22"/>
        </w:rPr>
        <w:t> </w:t>
      </w:r>
      <w:r>
        <w:rPr>
          <w:color w:val="231F20"/>
          <w:spacing w:val="-3"/>
          <w:w w:val="90"/>
          <w:sz w:val="22"/>
        </w:rPr>
        <w:t>that</w:t>
      </w:r>
      <w:r>
        <w:rPr>
          <w:color w:val="231F20"/>
          <w:spacing w:val="-35"/>
          <w:w w:val="90"/>
          <w:sz w:val="22"/>
        </w:rPr>
        <w:t> </w:t>
      </w:r>
      <w:r>
        <w:rPr>
          <w:color w:val="231F20"/>
          <w:spacing w:val="-3"/>
          <w:w w:val="90"/>
          <w:sz w:val="22"/>
        </w:rPr>
        <w:t>don’t</w:t>
      </w:r>
      <w:r>
        <w:rPr>
          <w:color w:val="231F20"/>
          <w:spacing w:val="-35"/>
          <w:w w:val="90"/>
          <w:sz w:val="22"/>
        </w:rPr>
        <w:t> </w:t>
      </w:r>
      <w:r>
        <w:rPr>
          <w:color w:val="231F20"/>
          <w:w w:val="90"/>
          <w:sz w:val="22"/>
        </w:rPr>
        <w:t>use</w:t>
      </w:r>
      <w:r>
        <w:rPr>
          <w:color w:val="231F20"/>
          <w:spacing w:val="-35"/>
          <w:w w:val="90"/>
          <w:sz w:val="22"/>
        </w:rPr>
        <w:t> </w:t>
      </w:r>
      <w:r>
        <w:rPr>
          <w:color w:val="231F20"/>
          <w:spacing w:val="-3"/>
          <w:w w:val="90"/>
          <w:sz w:val="22"/>
        </w:rPr>
        <w:t>gasoline </w:t>
      </w:r>
      <w:r>
        <w:rPr>
          <w:color w:val="231F20"/>
          <w:w w:val="90"/>
          <w:sz w:val="22"/>
        </w:rPr>
        <w:t>or</w:t>
      </w:r>
      <w:r>
        <w:rPr>
          <w:color w:val="231F20"/>
          <w:spacing w:val="-29"/>
          <w:w w:val="90"/>
          <w:sz w:val="22"/>
        </w:rPr>
        <w:t> </w:t>
      </w:r>
      <w:r>
        <w:rPr>
          <w:color w:val="231F20"/>
          <w:spacing w:val="-4"/>
          <w:w w:val="90"/>
          <w:sz w:val="22"/>
        </w:rPr>
        <w:t>electricity.</w:t>
      </w:r>
      <w:r>
        <w:rPr>
          <w:color w:val="231F20"/>
          <w:spacing w:val="-28"/>
          <w:w w:val="90"/>
          <w:sz w:val="22"/>
        </w:rPr>
        <w:t> </w:t>
      </w:r>
      <w:r>
        <w:rPr>
          <w:color w:val="231F20"/>
          <w:spacing w:val="-3"/>
          <w:w w:val="90"/>
          <w:sz w:val="22"/>
        </w:rPr>
        <w:t>Reduce</w:t>
      </w:r>
      <w:r>
        <w:rPr>
          <w:color w:val="231F20"/>
          <w:spacing w:val="-28"/>
          <w:w w:val="90"/>
          <w:sz w:val="22"/>
        </w:rPr>
        <w:t> </w:t>
      </w:r>
      <w:r>
        <w:rPr>
          <w:color w:val="231F20"/>
          <w:w w:val="90"/>
          <w:sz w:val="22"/>
        </w:rPr>
        <w:t>use</w:t>
      </w:r>
      <w:r>
        <w:rPr>
          <w:color w:val="231F20"/>
          <w:spacing w:val="-28"/>
          <w:w w:val="90"/>
          <w:sz w:val="22"/>
        </w:rPr>
        <w:t> </w:t>
      </w:r>
      <w:r>
        <w:rPr>
          <w:color w:val="231F20"/>
          <w:w w:val="90"/>
          <w:sz w:val="22"/>
        </w:rPr>
        <w:t>of</w:t>
      </w:r>
      <w:r>
        <w:rPr>
          <w:color w:val="231F20"/>
          <w:spacing w:val="-28"/>
          <w:w w:val="90"/>
          <w:sz w:val="22"/>
        </w:rPr>
        <w:t> </w:t>
      </w:r>
      <w:r>
        <w:rPr>
          <w:color w:val="231F20"/>
          <w:spacing w:val="-3"/>
          <w:w w:val="90"/>
          <w:sz w:val="22"/>
        </w:rPr>
        <w:t>wood-burning</w:t>
      </w:r>
      <w:r>
        <w:rPr>
          <w:color w:val="231F20"/>
          <w:spacing w:val="-28"/>
          <w:w w:val="90"/>
          <w:sz w:val="22"/>
        </w:rPr>
        <w:t> </w:t>
      </w:r>
      <w:r>
        <w:rPr>
          <w:color w:val="231F20"/>
          <w:spacing w:val="-3"/>
          <w:w w:val="90"/>
          <w:sz w:val="22"/>
        </w:rPr>
        <w:t>stoves</w:t>
      </w:r>
      <w:r>
        <w:rPr>
          <w:color w:val="231F20"/>
          <w:spacing w:val="-28"/>
          <w:w w:val="90"/>
          <w:sz w:val="22"/>
        </w:rPr>
        <w:t> </w:t>
      </w:r>
      <w:r>
        <w:rPr>
          <w:color w:val="231F20"/>
          <w:spacing w:val="-3"/>
          <w:w w:val="90"/>
          <w:sz w:val="22"/>
        </w:rPr>
        <w:t>or fireplaces.</w:t>
      </w:r>
      <w:r>
        <w:rPr>
          <w:color w:val="231F20"/>
          <w:spacing w:val="-33"/>
          <w:w w:val="90"/>
          <w:sz w:val="22"/>
        </w:rPr>
        <w:t> </w:t>
      </w:r>
      <w:r>
        <w:rPr>
          <w:color w:val="231F20"/>
          <w:spacing w:val="-3"/>
          <w:w w:val="90"/>
          <w:sz w:val="22"/>
        </w:rPr>
        <w:t>Also,</w:t>
      </w:r>
      <w:r>
        <w:rPr>
          <w:color w:val="231F20"/>
          <w:spacing w:val="-32"/>
          <w:w w:val="90"/>
          <w:sz w:val="22"/>
        </w:rPr>
        <w:t> </w:t>
      </w:r>
      <w:r>
        <w:rPr>
          <w:color w:val="231F20"/>
          <w:spacing w:val="-3"/>
          <w:w w:val="90"/>
          <w:sz w:val="22"/>
        </w:rPr>
        <w:t>power</w:t>
      </w:r>
      <w:r>
        <w:rPr>
          <w:color w:val="231F20"/>
          <w:spacing w:val="-32"/>
          <w:w w:val="90"/>
          <w:sz w:val="22"/>
        </w:rPr>
        <w:t> </w:t>
      </w:r>
      <w:r>
        <w:rPr>
          <w:color w:val="231F20"/>
          <w:spacing w:val="-3"/>
          <w:w w:val="90"/>
          <w:sz w:val="22"/>
        </w:rPr>
        <w:t>plants</w:t>
      </w:r>
      <w:r>
        <w:rPr>
          <w:color w:val="231F20"/>
          <w:spacing w:val="-32"/>
          <w:w w:val="90"/>
          <w:sz w:val="22"/>
        </w:rPr>
        <w:t> </w:t>
      </w:r>
      <w:r>
        <w:rPr>
          <w:color w:val="231F20"/>
          <w:spacing w:val="-3"/>
          <w:w w:val="90"/>
          <w:sz w:val="22"/>
        </w:rPr>
        <w:t>could</w:t>
      </w:r>
      <w:r>
        <w:rPr>
          <w:color w:val="231F20"/>
          <w:spacing w:val="-32"/>
          <w:w w:val="90"/>
          <w:sz w:val="22"/>
        </w:rPr>
        <w:t> </w:t>
      </w:r>
      <w:r>
        <w:rPr>
          <w:color w:val="231F20"/>
          <w:w w:val="90"/>
          <w:sz w:val="22"/>
        </w:rPr>
        <w:t>use</w:t>
      </w:r>
      <w:r>
        <w:rPr>
          <w:color w:val="231F20"/>
          <w:spacing w:val="-32"/>
          <w:w w:val="90"/>
          <w:sz w:val="22"/>
        </w:rPr>
        <w:t> </w:t>
      </w:r>
      <w:r>
        <w:rPr>
          <w:color w:val="231F20"/>
          <w:spacing w:val="-3"/>
          <w:w w:val="90"/>
          <w:sz w:val="22"/>
        </w:rPr>
        <w:t>wind</w:t>
      </w:r>
      <w:r>
        <w:rPr>
          <w:color w:val="231F20"/>
          <w:spacing w:val="-32"/>
          <w:w w:val="90"/>
          <w:sz w:val="22"/>
        </w:rPr>
        <w:t> </w:t>
      </w:r>
      <w:r>
        <w:rPr>
          <w:color w:val="231F20"/>
          <w:spacing w:val="-5"/>
          <w:w w:val="90"/>
          <w:sz w:val="22"/>
        </w:rPr>
        <w:t>power, </w:t>
      </w:r>
      <w:r>
        <w:rPr>
          <w:color w:val="231F20"/>
          <w:spacing w:val="-3"/>
          <w:w w:val="90"/>
          <w:sz w:val="22"/>
        </w:rPr>
        <w:t>solar</w:t>
      </w:r>
      <w:r>
        <w:rPr>
          <w:color w:val="231F20"/>
          <w:spacing w:val="-24"/>
          <w:w w:val="90"/>
          <w:sz w:val="22"/>
        </w:rPr>
        <w:t> </w:t>
      </w:r>
      <w:r>
        <w:rPr>
          <w:color w:val="231F20"/>
          <w:spacing w:val="-5"/>
          <w:w w:val="90"/>
          <w:sz w:val="22"/>
        </w:rPr>
        <w:t>power,</w:t>
      </w:r>
      <w:r>
        <w:rPr>
          <w:color w:val="231F20"/>
          <w:spacing w:val="-23"/>
          <w:w w:val="90"/>
          <w:sz w:val="22"/>
        </w:rPr>
        <w:t> </w:t>
      </w:r>
      <w:r>
        <w:rPr>
          <w:color w:val="231F20"/>
          <w:w w:val="90"/>
          <w:sz w:val="22"/>
        </w:rPr>
        <w:t>or</w:t>
      </w:r>
      <w:r>
        <w:rPr>
          <w:color w:val="231F20"/>
          <w:spacing w:val="-24"/>
          <w:w w:val="90"/>
          <w:sz w:val="22"/>
        </w:rPr>
        <w:t> </w:t>
      </w:r>
      <w:r>
        <w:rPr>
          <w:color w:val="231F20"/>
          <w:spacing w:val="-3"/>
          <w:w w:val="90"/>
          <w:sz w:val="22"/>
        </w:rPr>
        <w:t>hydroelectric</w:t>
      </w:r>
      <w:r>
        <w:rPr>
          <w:color w:val="231F20"/>
          <w:spacing w:val="-23"/>
          <w:w w:val="90"/>
          <w:sz w:val="22"/>
        </w:rPr>
        <w:t> </w:t>
      </w:r>
      <w:r>
        <w:rPr>
          <w:color w:val="231F20"/>
          <w:spacing w:val="-3"/>
          <w:w w:val="90"/>
          <w:sz w:val="22"/>
        </w:rPr>
        <w:t>power</w:t>
      </w:r>
      <w:r>
        <w:rPr>
          <w:color w:val="231F20"/>
          <w:spacing w:val="-24"/>
          <w:w w:val="90"/>
          <w:sz w:val="22"/>
        </w:rPr>
        <w:t> </w:t>
      </w:r>
      <w:r>
        <w:rPr>
          <w:color w:val="231F20"/>
          <w:spacing w:val="-3"/>
          <w:w w:val="90"/>
          <w:sz w:val="22"/>
        </w:rPr>
        <w:t>instead</w:t>
      </w:r>
      <w:r>
        <w:rPr>
          <w:color w:val="231F20"/>
          <w:spacing w:val="-23"/>
          <w:w w:val="90"/>
          <w:sz w:val="22"/>
        </w:rPr>
        <w:t> </w:t>
      </w:r>
      <w:r>
        <w:rPr>
          <w:color w:val="231F20"/>
          <w:w w:val="90"/>
          <w:sz w:val="22"/>
        </w:rPr>
        <w:t>of</w:t>
      </w:r>
      <w:r>
        <w:rPr>
          <w:color w:val="231F20"/>
          <w:spacing w:val="-24"/>
          <w:w w:val="90"/>
          <w:sz w:val="22"/>
        </w:rPr>
        <w:t> </w:t>
      </w:r>
      <w:r>
        <w:rPr>
          <w:color w:val="231F20"/>
          <w:spacing w:val="-3"/>
          <w:w w:val="90"/>
          <w:sz w:val="22"/>
        </w:rPr>
        <w:t>coal, oil,</w:t>
      </w:r>
      <w:r>
        <w:rPr>
          <w:color w:val="231F20"/>
          <w:spacing w:val="-24"/>
          <w:w w:val="90"/>
          <w:sz w:val="22"/>
        </w:rPr>
        <w:t> </w:t>
      </w:r>
      <w:r>
        <w:rPr>
          <w:color w:val="231F20"/>
          <w:w w:val="90"/>
          <w:sz w:val="22"/>
        </w:rPr>
        <w:t>or</w:t>
      </w:r>
      <w:r>
        <w:rPr>
          <w:color w:val="231F20"/>
          <w:spacing w:val="-24"/>
          <w:w w:val="90"/>
          <w:sz w:val="22"/>
        </w:rPr>
        <w:t> </w:t>
      </w:r>
      <w:r>
        <w:rPr>
          <w:color w:val="231F20"/>
          <w:spacing w:val="-3"/>
          <w:w w:val="90"/>
          <w:sz w:val="22"/>
        </w:rPr>
        <w:t>natural</w:t>
      </w:r>
      <w:r>
        <w:rPr>
          <w:color w:val="231F20"/>
          <w:spacing w:val="-24"/>
          <w:w w:val="90"/>
          <w:sz w:val="22"/>
        </w:rPr>
        <w:t> </w:t>
      </w:r>
      <w:r>
        <w:rPr>
          <w:color w:val="231F20"/>
          <w:spacing w:val="-3"/>
          <w:w w:val="90"/>
          <w:sz w:val="22"/>
        </w:rPr>
        <w:t>gas.</w:t>
      </w:r>
      <w:r>
        <w:rPr>
          <w:color w:val="231F20"/>
          <w:spacing w:val="-24"/>
          <w:w w:val="90"/>
          <w:sz w:val="22"/>
        </w:rPr>
        <w:t> </w:t>
      </w:r>
      <w:r>
        <w:rPr>
          <w:color w:val="231F20"/>
          <w:spacing w:val="-3"/>
          <w:w w:val="90"/>
          <w:sz w:val="22"/>
        </w:rPr>
        <w:t>Factories</w:t>
      </w:r>
      <w:r>
        <w:rPr>
          <w:color w:val="231F20"/>
          <w:spacing w:val="-23"/>
          <w:w w:val="90"/>
          <w:sz w:val="22"/>
        </w:rPr>
        <w:t> </w:t>
      </w:r>
      <w:r>
        <w:rPr>
          <w:color w:val="231F20"/>
          <w:w w:val="90"/>
          <w:sz w:val="22"/>
        </w:rPr>
        <w:t>can</w:t>
      </w:r>
      <w:r>
        <w:rPr>
          <w:color w:val="231F20"/>
          <w:spacing w:val="-24"/>
          <w:w w:val="90"/>
          <w:sz w:val="22"/>
        </w:rPr>
        <w:t> </w:t>
      </w:r>
      <w:r>
        <w:rPr>
          <w:color w:val="231F20"/>
          <w:w w:val="90"/>
          <w:sz w:val="22"/>
        </w:rPr>
        <w:t>use</w:t>
      </w:r>
      <w:r>
        <w:rPr>
          <w:color w:val="231F20"/>
          <w:spacing w:val="-24"/>
          <w:w w:val="90"/>
          <w:sz w:val="22"/>
        </w:rPr>
        <w:t> </w:t>
      </w:r>
      <w:r>
        <w:rPr>
          <w:color w:val="231F20"/>
          <w:spacing w:val="-3"/>
          <w:w w:val="90"/>
          <w:sz w:val="22"/>
        </w:rPr>
        <w:t>cleaner</w:t>
      </w:r>
      <w:r>
        <w:rPr>
          <w:color w:val="231F20"/>
          <w:spacing w:val="-24"/>
          <w:w w:val="90"/>
          <w:sz w:val="22"/>
        </w:rPr>
        <w:t> </w:t>
      </w:r>
      <w:r>
        <w:rPr>
          <w:color w:val="231F20"/>
          <w:spacing w:val="-3"/>
          <w:w w:val="90"/>
          <w:sz w:val="22"/>
        </w:rPr>
        <w:t>tech- nologies</w:t>
      </w:r>
      <w:r>
        <w:rPr>
          <w:color w:val="231F20"/>
          <w:spacing w:val="-34"/>
          <w:w w:val="90"/>
          <w:sz w:val="22"/>
        </w:rPr>
        <w:t> </w:t>
      </w:r>
      <w:r>
        <w:rPr>
          <w:color w:val="231F20"/>
          <w:spacing w:val="-3"/>
          <w:w w:val="90"/>
          <w:sz w:val="22"/>
        </w:rPr>
        <w:t>that</w:t>
      </w:r>
      <w:r>
        <w:rPr>
          <w:color w:val="231F20"/>
          <w:spacing w:val="-33"/>
          <w:w w:val="90"/>
          <w:sz w:val="22"/>
        </w:rPr>
        <w:t> </w:t>
      </w:r>
      <w:r>
        <w:rPr>
          <w:color w:val="231F20"/>
          <w:spacing w:val="-3"/>
          <w:w w:val="90"/>
          <w:sz w:val="22"/>
        </w:rPr>
        <w:t>produce</w:t>
      </w:r>
      <w:r>
        <w:rPr>
          <w:color w:val="231F20"/>
          <w:spacing w:val="-33"/>
          <w:w w:val="90"/>
          <w:sz w:val="22"/>
        </w:rPr>
        <w:t> </w:t>
      </w:r>
      <w:r>
        <w:rPr>
          <w:color w:val="231F20"/>
          <w:spacing w:val="-3"/>
          <w:w w:val="90"/>
          <w:sz w:val="22"/>
        </w:rPr>
        <w:t>fewer</w:t>
      </w:r>
      <w:r>
        <w:rPr>
          <w:color w:val="231F20"/>
          <w:spacing w:val="-33"/>
          <w:w w:val="90"/>
          <w:sz w:val="22"/>
        </w:rPr>
        <w:t> </w:t>
      </w:r>
      <w:r>
        <w:rPr>
          <w:color w:val="231F20"/>
          <w:spacing w:val="-3"/>
          <w:w w:val="90"/>
          <w:sz w:val="22"/>
        </w:rPr>
        <w:t>emissions.</w:t>
      </w:r>
      <w:r>
        <w:rPr>
          <w:color w:val="231F20"/>
          <w:spacing w:val="-33"/>
          <w:w w:val="90"/>
          <w:sz w:val="22"/>
        </w:rPr>
        <w:t> </w:t>
      </w:r>
      <w:r>
        <w:rPr>
          <w:color w:val="231F20"/>
          <w:spacing w:val="-3"/>
          <w:w w:val="90"/>
          <w:sz w:val="22"/>
        </w:rPr>
        <w:t>Companies </w:t>
      </w:r>
      <w:r>
        <w:rPr>
          <w:color w:val="231F20"/>
          <w:w w:val="95"/>
          <w:sz w:val="22"/>
        </w:rPr>
        <w:t>can</w:t>
      </w:r>
      <w:r>
        <w:rPr>
          <w:color w:val="231F20"/>
          <w:spacing w:val="-36"/>
          <w:w w:val="95"/>
          <w:sz w:val="22"/>
        </w:rPr>
        <w:t> </w:t>
      </w:r>
      <w:r>
        <w:rPr>
          <w:color w:val="231F20"/>
          <w:spacing w:val="-3"/>
          <w:w w:val="95"/>
          <w:sz w:val="22"/>
        </w:rPr>
        <w:t>make</w:t>
      </w:r>
      <w:r>
        <w:rPr>
          <w:color w:val="231F20"/>
          <w:spacing w:val="-36"/>
          <w:w w:val="95"/>
          <w:sz w:val="22"/>
        </w:rPr>
        <w:t> </w:t>
      </w:r>
      <w:r>
        <w:rPr>
          <w:color w:val="231F20"/>
          <w:w w:val="95"/>
          <w:sz w:val="22"/>
        </w:rPr>
        <w:t>and</w:t>
      </w:r>
      <w:r>
        <w:rPr>
          <w:color w:val="231F20"/>
          <w:spacing w:val="-36"/>
          <w:w w:val="95"/>
          <w:sz w:val="22"/>
        </w:rPr>
        <w:t> </w:t>
      </w:r>
      <w:r>
        <w:rPr>
          <w:color w:val="231F20"/>
          <w:spacing w:val="-3"/>
          <w:w w:val="95"/>
          <w:sz w:val="22"/>
        </w:rPr>
        <w:t>sell</w:t>
      </w:r>
      <w:r>
        <w:rPr>
          <w:color w:val="231F20"/>
          <w:spacing w:val="-36"/>
          <w:w w:val="95"/>
          <w:sz w:val="22"/>
        </w:rPr>
        <w:t> </w:t>
      </w:r>
      <w:r>
        <w:rPr>
          <w:color w:val="231F20"/>
          <w:spacing w:val="-3"/>
          <w:w w:val="95"/>
          <w:sz w:val="22"/>
        </w:rPr>
        <w:t>fuels</w:t>
      </w:r>
      <w:r>
        <w:rPr>
          <w:color w:val="231F20"/>
          <w:spacing w:val="-36"/>
          <w:w w:val="95"/>
          <w:sz w:val="22"/>
        </w:rPr>
        <w:t> </w:t>
      </w:r>
      <w:r>
        <w:rPr>
          <w:color w:val="231F20"/>
          <w:w w:val="95"/>
          <w:sz w:val="22"/>
        </w:rPr>
        <w:t>for</w:t>
      </w:r>
      <w:r>
        <w:rPr>
          <w:color w:val="231F20"/>
          <w:spacing w:val="-36"/>
          <w:w w:val="95"/>
          <w:sz w:val="22"/>
        </w:rPr>
        <w:t> </w:t>
      </w:r>
      <w:r>
        <w:rPr>
          <w:color w:val="231F20"/>
          <w:spacing w:val="-3"/>
          <w:w w:val="95"/>
          <w:sz w:val="22"/>
        </w:rPr>
        <w:t>cars</w:t>
      </w:r>
      <w:r>
        <w:rPr>
          <w:color w:val="231F20"/>
          <w:spacing w:val="-36"/>
          <w:w w:val="95"/>
          <w:sz w:val="22"/>
        </w:rPr>
        <w:t> </w:t>
      </w:r>
      <w:r>
        <w:rPr>
          <w:color w:val="231F20"/>
          <w:spacing w:val="-3"/>
          <w:w w:val="95"/>
          <w:sz w:val="22"/>
        </w:rPr>
        <w:t>from</w:t>
      </w:r>
      <w:r>
        <w:rPr>
          <w:color w:val="231F20"/>
          <w:spacing w:val="-36"/>
          <w:w w:val="95"/>
          <w:sz w:val="22"/>
        </w:rPr>
        <w:t> </w:t>
      </w:r>
      <w:r>
        <w:rPr>
          <w:color w:val="231F20"/>
          <w:spacing w:val="-3"/>
          <w:w w:val="95"/>
          <w:sz w:val="22"/>
        </w:rPr>
        <w:t>waste</w:t>
      </w:r>
      <w:r>
        <w:rPr>
          <w:color w:val="231F20"/>
          <w:spacing w:val="-36"/>
          <w:w w:val="95"/>
          <w:sz w:val="22"/>
        </w:rPr>
        <w:t> </w:t>
      </w:r>
      <w:r>
        <w:rPr>
          <w:color w:val="231F20"/>
          <w:spacing w:val="-3"/>
          <w:w w:val="95"/>
          <w:sz w:val="22"/>
        </w:rPr>
        <w:t>prod- ucts instead </w:t>
      </w:r>
      <w:r>
        <w:rPr>
          <w:color w:val="231F20"/>
          <w:w w:val="95"/>
          <w:sz w:val="22"/>
        </w:rPr>
        <w:t>of</w:t>
      </w:r>
      <w:r>
        <w:rPr>
          <w:color w:val="231F20"/>
          <w:spacing w:val="-37"/>
          <w:w w:val="95"/>
          <w:sz w:val="22"/>
        </w:rPr>
        <w:t> </w:t>
      </w:r>
      <w:r>
        <w:rPr>
          <w:color w:val="231F20"/>
          <w:spacing w:val="-3"/>
          <w:w w:val="95"/>
          <w:sz w:val="22"/>
        </w:rPr>
        <w:t>gasoline.)</w:t>
      </w:r>
    </w:p>
    <w:p>
      <w:pPr>
        <w:pStyle w:val="Heading3"/>
        <w:spacing w:before="137"/>
      </w:pPr>
      <w:r>
        <w:rPr>
          <w:color w:val="324DA1"/>
        </w:rPr>
        <w:t>Vocabulary</w:t>
      </w:r>
    </w:p>
    <w:p>
      <w:pPr>
        <w:pStyle w:val="BodyText"/>
        <w:spacing w:line="249" w:lineRule="auto" w:before="8"/>
        <w:ind w:left="820" w:right="32"/>
      </w:pPr>
      <w:r>
        <w:rPr>
          <w:rFonts w:ascii="Verdana" w:hAnsi="Verdana"/>
          <w:b/>
          <w:color w:val="231F20"/>
          <w:spacing w:val="-3"/>
          <w:w w:val="85"/>
        </w:rPr>
        <w:t>Emissions—</w:t>
      </w:r>
      <w:r>
        <w:rPr>
          <w:color w:val="231F20"/>
          <w:spacing w:val="-3"/>
          <w:w w:val="85"/>
        </w:rPr>
        <w:t>Substances</w:t>
      </w:r>
      <w:r>
        <w:rPr>
          <w:color w:val="231F20"/>
          <w:spacing w:val="-25"/>
          <w:w w:val="85"/>
        </w:rPr>
        <w:t> </w:t>
      </w:r>
      <w:r>
        <w:rPr>
          <w:color w:val="231F20"/>
          <w:spacing w:val="-3"/>
          <w:w w:val="85"/>
        </w:rPr>
        <w:t>released</w:t>
      </w:r>
      <w:r>
        <w:rPr>
          <w:color w:val="231F20"/>
          <w:spacing w:val="-25"/>
          <w:w w:val="85"/>
        </w:rPr>
        <w:t> </w:t>
      </w:r>
      <w:r>
        <w:rPr>
          <w:color w:val="231F20"/>
          <w:spacing w:val="-3"/>
          <w:w w:val="85"/>
        </w:rPr>
        <w:t>into</w:t>
      </w:r>
      <w:r>
        <w:rPr>
          <w:color w:val="231F20"/>
          <w:spacing w:val="-25"/>
          <w:w w:val="85"/>
        </w:rPr>
        <w:t> </w:t>
      </w:r>
      <w:r>
        <w:rPr>
          <w:color w:val="231F20"/>
          <w:w w:val="85"/>
        </w:rPr>
        <w:t>the</w:t>
      </w:r>
      <w:r>
        <w:rPr>
          <w:color w:val="231F20"/>
          <w:spacing w:val="-24"/>
          <w:w w:val="85"/>
        </w:rPr>
        <w:t> </w:t>
      </w:r>
      <w:r>
        <w:rPr>
          <w:color w:val="231F20"/>
          <w:w w:val="85"/>
        </w:rPr>
        <w:t>air</w:t>
      </w:r>
      <w:r>
        <w:rPr>
          <w:color w:val="231F20"/>
          <w:spacing w:val="-25"/>
          <w:w w:val="85"/>
        </w:rPr>
        <w:t> </w:t>
      </w:r>
      <w:r>
        <w:rPr>
          <w:color w:val="231F20"/>
          <w:spacing w:val="-3"/>
          <w:w w:val="85"/>
        </w:rPr>
        <w:t>that</w:t>
      </w:r>
      <w:r>
        <w:rPr>
          <w:color w:val="231F20"/>
          <w:spacing w:val="-25"/>
          <w:w w:val="85"/>
        </w:rPr>
        <w:t> </w:t>
      </w:r>
      <w:r>
        <w:rPr>
          <w:color w:val="231F20"/>
          <w:spacing w:val="-3"/>
          <w:w w:val="85"/>
        </w:rPr>
        <w:t>may </w:t>
      </w:r>
      <w:r>
        <w:rPr>
          <w:color w:val="231F20"/>
          <w:spacing w:val="-3"/>
          <w:w w:val="90"/>
        </w:rPr>
        <w:t>contain</w:t>
      </w:r>
      <w:r>
        <w:rPr>
          <w:color w:val="231F20"/>
          <w:spacing w:val="-15"/>
          <w:w w:val="90"/>
        </w:rPr>
        <w:t> </w:t>
      </w:r>
      <w:r>
        <w:rPr>
          <w:color w:val="231F20"/>
          <w:spacing w:val="-3"/>
          <w:w w:val="90"/>
        </w:rPr>
        <w:t>pollutants</w:t>
      </w:r>
      <w:r>
        <w:rPr>
          <w:color w:val="231F20"/>
          <w:spacing w:val="-15"/>
          <w:w w:val="90"/>
        </w:rPr>
        <w:t> </w:t>
      </w:r>
      <w:r>
        <w:rPr>
          <w:color w:val="231F20"/>
          <w:spacing w:val="-3"/>
          <w:w w:val="90"/>
        </w:rPr>
        <w:t>from</w:t>
      </w:r>
      <w:r>
        <w:rPr>
          <w:color w:val="231F20"/>
          <w:spacing w:val="-15"/>
          <w:w w:val="90"/>
        </w:rPr>
        <w:t> </w:t>
      </w:r>
      <w:r>
        <w:rPr>
          <w:color w:val="231F20"/>
          <w:w w:val="90"/>
        </w:rPr>
        <w:t>a</w:t>
      </w:r>
      <w:r>
        <w:rPr>
          <w:color w:val="231F20"/>
          <w:spacing w:val="-15"/>
          <w:w w:val="90"/>
        </w:rPr>
        <w:t> </w:t>
      </w:r>
      <w:r>
        <w:rPr>
          <w:color w:val="231F20"/>
          <w:spacing w:val="-3"/>
          <w:w w:val="90"/>
        </w:rPr>
        <w:t>variety</w:t>
      </w:r>
      <w:r>
        <w:rPr>
          <w:color w:val="231F20"/>
          <w:spacing w:val="-14"/>
          <w:w w:val="90"/>
        </w:rPr>
        <w:t> </w:t>
      </w:r>
      <w:r>
        <w:rPr>
          <w:color w:val="231F20"/>
          <w:w w:val="90"/>
        </w:rPr>
        <w:t>of</w:t>
      </w:r>
      <w:r>
        <w:rPr>
          <w:color w:val="231F20"/>
          <w:spacing w:val="-15"/>
          <w:w w:val="90"/>
        </w:rPr>
        <w:t> </w:t>
      </w:r>
      <w:r>
        <w:rPr>
          <w:color w:val="231F20"/>
          <w:spacing w:val="-3"/>
          <w:w w:val="90"/>
        </w:rPr>
        <w:t>sources</w:t>
      </w:r>
      <w:r>
        <w:rPr>
          <w:color w:val="231F20"/>
          <w:spacing w:val="-15"/>
          <w:w w:val="90"/>
        </w:rPr>
        <w:t> </w:t>
      </w:r>
      <w:r>
        <w:rPr>
          <w:color w:val="231F20"/>
          <w:w w:val="90"/>
        </w:rPr>
        <w:t>and</w:t>
      </w:r>
      <w:r>
        <w:rPr>
          <w:color w:val="231F20"/>
          <w:spacing w:val="-15"/>
          <w:w w:val="90"/>
        </w:rPr>
        <w:t> </w:t>
      </w:r>
      <w:r>
        <w:rPr>
          <w:color w:val="231F20"/>
          <w:spacing w:val="-3"/>
          <w:w w:val="90"/>
        </w:rPr>
        <w:t>activi- </w:t>
      </w:r>
      <w:r>
        <w:rPr>
          <w:color w:val="231F20"/>
          <w:spacing w:val="-4"/>
          <w:w w:val="95"/>
        </w:rPr>
        <w:t>ties, </w:t>
      </w:r>
      <w:r>
        <w:rPr>
          <w:color w:val="231F20"/>
          <w:spacing w:val="-3"/>
          <w:w w:val="95"/>
        </w:rPr>
        <w:t>including </w:t>
      </w:r>
      <w:r>
        <w:rPr>
          <w:color w:val="231F20"/>
          <w:spacing w:val="-4"/>
          <w:w w:val="95"/>
        </w:rPr>
        <w:t>vehicles, factories, </w:t>
      </w:r>
      <w:r>
        <w:rPr>
          <w:color w:val="231F20"/>
          <w:spacing w:val="-3"/>
          <w:w w:val="95"/>
        </w:rPr>
        <w:t>power plants that make</w:t>
      </w:r>
      <w:r>
        <w:rPr>
          <w:color w:val="231F20"/>
          <w:spacing w:val="-37"/>
          <w:w w:val="95"/>
        </w:rPr>
        <w:t> </w:t>
      </w:r>
      <w:r>
        <w:rPr>
          <w:color w:val="231F20"/>
          <w:spacing w:val="-4"/>
          <w:w w:val="95"/>
        </w:rPr>
        <w:t>electricity,</w:t>
      </w:r>
      <w:r>
        <w:rPr>
          <w:color w:val="231F20"/>
          <w:spacing w:val="-37"/>
          <w:w w:val="95"/>
        </w:rPr>
        <w:t> </w:t>
      </w:r>
      <w:r>
        <w:rPr>
          <w:color w:val="231F20"/>
          <w:w w:val="95"/>
        </w:rPr>
        <w:t>and</w:t>
      </w:r>
      <w:r>
        <w:rPr>
          <w:color w:val="231F20"/>
          <w:spacing w:val="-37"/>
          <w:w w:val="95"/>
        </w:rPr>
        <w:t> </w:t>
      </w:r>
      <w:r>
        <w:rPr>
          <w:color w:val="231F20"/>
          <w:spacing w:val="-3"/>
          <w:w w:val="95"/>
        </w:rPr>
        <w:t>wood-burning</w:t>
      </w:r>
      <w:r>
        <w:rPr>
          <w:color w:val="231F20"/>
          <w:spacing w:val="-37"/>
          <w:w w:val="95"/>
        </w:rPr>
        <w:t> </w:t>
      </w:r>
      <w:r>
        <w:rPr>
          <w:color w:val="231F20"/>
          <w:spacing w:val="-3"/>
          <w:w w:val="95"/>
        </w:rPr>
        <w:t>stoves</w:t>
      </w:r>
      <w:r>
        <w:rPr>
          <w:color w:val="231F20"/>
          <w:spacing w:val="-37"/>
          <w:w w:val="95"/>
        </w:rPr>
        <w:t> </w:t>
      </w:r>
      <w:r>
        <w:rPr>
          <w:color w:val="231F20"/>
          <w:w w:val="95"/>
        </w:rPr>
        <w:t>and</w:t>
      </w:r>
      <w:r>
        <w:rPr>
          <w:color w:val="231F20"/>
          <w:spacing w:val="-37"/>
          <w:w w:val="95"/>
        </w:rPr>
        <w:t> </w:t>
      </w:r>
      <w:r>
        <w:rPr>
          <w:color w:val="231F20"/>
          <w:spacing w:val="-3"/>
          <w:w w:val="95"/>
        </w:rPr>
        <w:t>fire- </w:t>
      </w:r>
      <w:r>
        <w:rPr>
          <w:color w:val="231F20"/>
          <w:spacing w:val="-4"/>
          <w:w w:val="95"/>
        </w:rPr>
        <w:t>places, </w:t>
      </w:r>
      <w:r>
        <w:rPr>
          <w:color w:val="231F20"/>
          <w:spacing w:val="-3"/>
          <w:w w:val="95"/>
        </w:rPr>
        <w:t>among</w:t>
      </w:r>
      <w:r>
        <w:rPr>
          <w:color w:val="231F20"/>
          <w:spacing w:val="-24"/>
          <w:w w:val="95"/>
        </w:rPr>
        <w:t> </w:t>
      </w:r>
      <w:r>
        <w:rPr>
          <w:color w:val="231F20"/>
          <w:spacing w:val="-3"/>
          <w:w w:val="95"/>
        </w:rPr>
        <w:t>others.</w:t>
      </w:r>
    </w:p>
    <w:p>
      <w:pPr>
        <w:spacing w:line="249" w:lineRule="auto" w:before="129"/>
        <w:ind w:left="820" w:right="48" w:firstLine="0"/>
        <w:jc w:val="left"/>
        <w:rPr>
          <w:sz w:val="22"/>
        </w:rPr>
      </w:pPr>
      <w:r>
        <w:rPr>
          <w:rFonts w:ascii="Verdana" w:hAnsi="Verdana"/>
          <w:b/>
          <w:color w:val="231F20"/>
          <w:w w:val="80"/>
          <w:sz w:val="22"/>
        </w:rPr>
        <w:t>Particle pollution—</w:t>
      </w:r>
      <w:r>
        <w:rPr>
          <w:color w:val="231F20"/>
          <w:w w:val="80"/>
          <w:sz w:val="22"/>
        </w:rPr>
        <w:t>Tiny particles of dust, dirt, smoke, </w:t>
      </w:r>
      <w:r>
        <w:rPr>
          <w:color w:val="231F20"/>
          <w:w w:val="90"/>
          <w:sz w:val="22"/>
        </w:rPr>
        <w:t>and liquid droplets in the air.</w:t>
      </w:r>
    </w:p>
    <w:p>
      <w:pPr>
        <w:spacing w:line="249" w:lineRule="auto" w:before="127"/>
        <w:ind w:left="820" w:right="285" w:firstLine="0"/>
        <w:jc w:val="left"/>
        <w:rPr>
          <w:sz w:val="22"/>
        </w:rPr>
      </w:pPr>
      <w:r>
        <w:rPr>
          <w:rFonts w:ascii="Verdana" w:hAnsi="Verdana"/>
          <w:b/>
          <w:color w:val="231F20"/>
          <w:w w:val="80"/>
          <w:sz w:val="22"/>
        </w:rPr>
        <w:t>Air</w:t>
      </w:r>
      <w:r>
        <w:rPr>
          <w:rFonts w:ascii="Verdana" w:hAnsi="Verdana"/>
          <w:b/>
          <w:color w:val="231F20"/>
          <w:spacing w:val="-24"/>
          <w:w w:val="80"/>
          <w:sz w:val="22"/>
        </w:rPr>
        <w:t> </w:t>
      </w:r>
      <w:r>
        <w:rPr>
          <w:rFonts w:ascii="Verdana" w:hAnsi="Verdana"/>
          <w:b/>
          <w:color w:val="231F20"/>
          <w:w w:val="80"/>
          <w:sz w:val="22"/>
        </w:rPr>
        <w:t>Quality</w:t>
      </w:r>
      <w:r>
        <w:rPr>
          <w:rFonts w:ascii="Verdana" w:hAnsi="Verdana"/>
          <w:b/>
          <w:color w:val="231F20"/>
          <w:spacing w:val="-23"/>
          <w:w w:val="80"/>
          <w:sz w:val="22"/>
        </w:rPr>
        <w:t> </w:t>
      </w:r>
      <w:r>
        <w:rPr>
          <w:rFonts w:ascii="Verdana" w:hAnsi="Verdana"/>
          <w:b/>
          <w:color w:val="231F20"/>
          <w:w w:val="80"/>
          <w:sz w:val="22"/>
        </w:rPr>
        <w:t>Index</w:t>
      </w:r>
      <w:r>
        <w:rPr>
          <w:rFonts w:ascii="Verdana" w:hAnsi="Verdana"/>
          <w:b/>
          <w:color w:val="231F20"/>
          <w:spacing w:val="-23"/>
          <w:w w:val="80"/>
          <w:sz w:val="22"/>
        </w:rPr>
        <w:t> </w:t>
      </w:r>
      <w:r>
        <w:rPr>
          <w:rFonts w:ascii="Verdana" w:hAnsi="Verdana"/>
          <w:b/>
          <w:color w:val="231F20"/>
          <w:w w:val="80"/>
          <w:sz w:val="22"/>
        </w:rPr>
        <w:t>(AQI)—</w:t>
      </w:r>
      <w:r>
        <w:rPr>
          <w:color w:val="231F20"/>
          <w:w w:val="80"/>
          <w:sz w:val="22"/>
        </w:rPr>
        <w:t>A</w:t>
      </w:r>
      <w:r>
        <w:rPr>
          <w:color w:val="231F20"/>
          <w:spacing w:val="-19"/>
          <w:w w:val="80"/>
          <w:sz w:val="22"/>
        </w:rPr>
        <w:t> </w:t>
      </w:r>
      <w:r>
        <w:rPr>
          <w:color w:val="231F20"/>
          <w:w w:val="80"/>
          <w:sz w:val="22"/>
        </w:rPr>
        <w:t>color-coded</w:t>
      </w:r>
      <w:r>
        <w:rPr>
          <w:color w:val="231F20"/>
          <w:spacing w:val="-19"/>
          <w:w w:val="80"/>
          <w:sz w:val="22"/>
        </w:rPr>
        <w:t> </w:t>
      </w:r>
      <w:r>
        <w:rPr>
          <w:color w:val="231F20"/>
          <w:w w:val="80"/>
          <w:sz w:val="22"/>
        </w:rPr>
        <w:t>scale</w:t>
      </w:r>
      <w:r>
        <w:rPr>
          <w:color w:val="231F20"/>
          <w:spacing w:val="-18"/>
          <w:w w:val="80"/>
          <w:sz w:val="22"/>
        </w:rPr>
        <w:t> </w:t>
      </w:r>
      <w:r>
        <w:rPr>
          <w:color w:val="231F20"/>
          <w:spacing w:val="-3"/>
          <w:w w:val="80"/>
          <w:sz w:val="22"/>
        </w:rPr>
        <w:t>that </w:t>
      </w:r>
      <w:r>
        <w:rPr>
          <w:color w:val="231F20"/>
          <w:w w:val="90"/>
          <w:sz w:val="22"/>
        </w:rPr>
        <w:t>provides</w:t>
      </w:r>
      <w:r>
        <w:rPr>
          <w:color w:val="231F20"/>
          <w:spacing w:val="-12"/>
          <w:w w:val="90"/>
          <w:sz w:val="22"/>
        </w:rPr>
        <w:t> </w:t>
      </w:r>
      <w:r>
        <w:rPr>
          <w:color w:val="231F20"/>
          <w:w w:val="90"/>
          <w:sz w:val="22"/>
        </w:rPr>
        <w:t>daily</w:t>
      </w:r>
      <w:r>
        <w:rPr>
          <w:color w:val="231F20"/>
          <w:spacing w:val="-11"/>
          <w:w w:val="90"/>
          <w:sz w:val="22"/>
        </w:rPr>
        <w:t> </w:t>
      </w:r>
      <w:r>
        <w:rPr>
          <w:color w:val="231F20"/>
          <w:w w:val="90"/>
          <w:sz w:val="22"/>
        </w:rPr>
        <w:t>air</w:t>
      </w:r>
      <w:r>
        <w:rPr>
          <w:color w:val="231F20"/>
          <w:spacing w:val="-12"/>
          <w:w w:val="90"/>
          <w:sz w:val="22"/>
        </w:rPr>
        <w:t> </w:t>
      </w:r>
      <w:r>
        <w:rPr>
          <w:color w:val="231F20"/>
          <w:w w:val="90"/>
          <w:sz w:val="22"/>
        </w:rPr>
        <w:t>quality</w:t>
      </w:r>
      <w:r>
        <w:rPr>
          <w:color w:val="231F20"/>
          <w:spacing w:val="-11"/>
          <w:w w:val="90"/>
          <w:sz w:val="22"/>
        </w:rPr>
        <w:t> </w:t>
      </w:r>
      <w:r>
        <w:rPr>
          <w:color w:val="231F20"/>
          <w:w w:val="90"/>
          <w:sz w:val="22"/>
        </w:rPr>
        <w:t>and</w:t>
      </w:r>
      <w:r>
        <w:rPr>
          <w:color w:val="231F20"/>
          <w:spacing w:val="-12"/>
          <w:w w:val="90"/>
          <w:sz w:val="22"/>
        </w:rPr>
        <w:t> </w:t>
      </w:r>
      <w:r>
        <w:rPr>
          <w:color w:val="231F20"/>
          <w:w w:val="90"/>
          <w:sz w:val="22"/>
        </w:rPr>
        <w:t>health</w:t>
      </w:r>
      <w:r>
        <w:rPr>
          <w:color w:val="231F20"/>
          <w:spacing w:val="-11"/>
          <w:w w:val="90"/>
          <w:sz w:val="22"/>
        </w:rPr>
        <w:t> </w:t>
      </w:r>
      <w:r>
        <w:rPr>
          <w:color w:val="231F20"/>
          <w:w w:val="90"/>
          <w:sz w:val="22"/>
        </w:rPr>
        <w:t>information.</w:t>
      </w:r>
    </w:p>
    <w:p>
      <w:pPr>
        <w:pStyle w:val="Heading3"/>
        <w:spacing w:before="127"/>
      </w:pPr>
      <w:r>
        <w:rPr>
          <w:color w:val="324DA1"/>
          <w:w w:val="105"/>
        </w:rPr>
        <w:t>Steps</w:t>
      </w:r>
    </w:p>
    <w:p>
      <w:pPr>
        <w:pStyle w:val="ListParagraph"/>
        <w:numPr>
          <w:ilvl w:val="2"/>
          <w:numId w:val="35"/>
        </w:numPr>
        <w:tabs>
          <w:tab w:pos="1108" w:val="left" w:leader="none"/>
        </w:tabs>
        <w:spacing w:line="249" w:lineRule="auto" w:before="23" w:after="0"/>
        <w:ind w:left="1108" w:right="66" w:hanging="288"/>
        <w:jc w:val="left"/>
        <w:rPr>
          <w:sz w:val="22"/>
        </w:rPr>
      </w:pPr>
      <w:r>
        <w:rPr>
          <w:color w:val="231F20"/>
          <w:w w:val="90"/>
          <w:sz w:val="22"/>
        </w:rPr>
        <w:t>Tell</w:t>
      </w:r>
      <w:r>
        <w:rPr>
          <w:color w:val="231F20"/>
          <w:spacing w:val="-24"/>
          <w:w w:val="90"/>
          <w:sz w:val="22"/>
        </w:rPr>
        <w:t> </w:t>
      </w:r>
      <w:r>
        <w:rPr>
          <w:color w:val="231F20"/>
          <w:w w:val="90"/>
          <w:sz w:val="22"/>
        </w:rPr>
        <w:t>students</w:t>
      </w:r>
      <w:r>
        <w:rPr>
          <w:color w:val="231F20"/>
          <w:spacing w:val="-24"/>
          <w:w w:val="90"/>
          <w:sz w:val="22"/>
        </w:rPr>
        <w:t> </w:t>
      </w:r>
      <w:r>
        <w:rPr>
          <w:color w:val="231F20"/>
          <w:w w:val="90"/>
          <w:sz w:val="22"/>
        </w:rPr>
        <w:t>to</w:t>
      </w:r>
      <w:r>
        <w:rPr>
          <w:color w:val="231F20"/>
          <w:spacing w:val="-24"/>
          <w:w w:val="90"/>
          <w:sz w:val="22"/>
        </w:rPr>
        <w:t> </w:t>
      </w:r>
      <w:r>
        <w:rPr>
          <w:color w:val="231F20"/>
          <w:w w:val="90"/>
          <w:sz w:val="22"/>
        </w:rPr>
        <w:t>access</w:t>
      </w:r>
      <w:r>
        <w:rPr>
          <w:color w:val="231F20"/>
          <w:spacing w:val="-24"/>
          <w:w w:val="90"/>
          <w:sz w:val="22"/>
        </w:rPr>
        <w:t> </w:t>
      </w:r>
      <w:r>
        <w:rPr>
          <w:color w:val="231F20"/>
          <w:w w:val="90"/>
          <w:sz w:val="22"/>
        </w:rPr>
        <w:t>the</w:t>
      </w:r>
      <w:r>
        <w:rPr>
          <w:color w:val="231F20"/>
          <w:spacing w:val="-24"/>
          <w:w w:val="90"/>
          <w:sz w:val="22"/>
        </w:rPr>
        <w:t> </w:t>
      </w:r>
      <w:r>
        <w:rPr>
          <w:color w:val="231F20"/>
          <w:w w:val="90"/>
          <w:sz w:val="22"/>
        </w:rPr>
        <w:t>Smog</w:t>
      </w:r>
      <w:r>
        <w:rPr>
          <w:color w:val="231F20"/>
          <w:spacing w:val="-24"/>
          <w:w w:val="90"/>
          <w:sz w:val="22"/>
        </w:rPr>
        <w:t> </w:t>
      </w:r>
      <w:r>
        <w:rPr>
          <w:color w:val="231F20"/>
          <w:w w:val="90"/>
          <w:sz w:val="22"/>
        </w:rPr>
        <w:t>City</w:t>
      </w:r>
      <w:r>
        <w:rPr>
          <w:color w:val="231F20"/>
          <w:spacing w:val="-23"/>
          <w:w w:val="90"/>
          <w:sz w:val="22"/>
        </w:rPr>
        <w:t> </w:t>
      </w:r>
      <w:r>
        <w:rPr>
          <w:color w:val="231F20"/>
          <w:w w:val="90"/>
          <w:sz w:val="22"/>
        </w:rPr>
        <w:t>2</w:t>
      </w:r>
      <w:r>
        <w:rPr>
          <w:color w:val="231F20"/>
          <w:spacing w:val="-24"/>
          <w:w w:val="90"/>
          <w:sz w:val="22"/>
        </w:rPr>
        <w:t> </w:t>
      </w:r>
      <w:r>
        <w:rPr>
          <w:color w:val="231F20"/>
          <w:w w:val="90"/>
          <w:sz w:val="22"/>
        </w:rPr>
        <w:t>Web</w:t>
      </w:r>
      <w:r>
        <w:rPr>
          <w:color w:val="231F20"/>
          <w:spacing w:val="-24"/>
          <w:w w:val="90"/>
          <w:sz w:val="22"/>
        </w:rPr>
        <w:t> </w:t>
      </w:r>
      <w:r>
        <w:rPr>
          <w:color w:val="231F20"/>
          <w:w w:val="90"/>
          <w:sz w:val="22"/>
        </w:rPr>
        <w:t>site at </w:t>
      </w:r>
      <w:hyperlink r:id="rId116">
        <w:r>
          <w:rPr>
            <w:color w:val="231F20"/>
            <w:w w:val="90"/>
            <w:sz w:val="22"/>
            <w:u w:val="single" w:color="231F20"/>
          </w:rPr>
          <w:t>www.smogcity2.org</w:t>
        </w:r>
        <w:r>
          <w:rPr>
            <w:color w:val="231F20"/>
            <w:w w:val="90"/>
            <w:sz w:val="22"/>
          </w:rPr>
          <w:t> </w:t>
        </w:r>
      </w:hyperlink>
      <w:r>
        <w:rPr>
          <w:color w:val="231F20"/>
          <w:w w:val="90"/>
          <w:sz w:val="22"/>
        </w:rPr>
        <w:t>and click on “Save Smog City</w:t>
      </w:r>
      <w:r>
        <w:rPr>
          <w:color w:val="231F20"/>
          <w:spacing w:val="-30"/>
          <w:w w:val="90"/>
          <w:sz w:val="22"/>
        </w:rPr>
        <w:t> </w:t>
      </w:r>
      <w:r>
        <w:rPr>
          <w:color w:val="231F20"/>
          <w:w w:val="90"/>
          <w:sz w:val="22"/>
        </w:rPr>
        <w:t>2</w:t>
      </w:r>
      <w:r>
        <w:rPr>
          <w:color w:val="231F20"/>
          <w:spacing w:val="-30"/>
          <w:w w:val="90"/>
          <w:sz w:val="22"/>
        </w:rPr>
        <w:t> </w:t>
      </w:r>
      <w:r>
        <w:rPr>
          <w:color w:val="231F20"/>
          <w:w w:val="90"/>
          <w:sz w:val="22"/>
        </w:rPr>
        <w:t>from</w:t>
      </w:r>
      <w:r>
        <w:rPr>
          <w:color w:val="231F20"/>
          <w:spacing w:val="-30"/>
          <w:w w:val="90"/>
          <w:sz w:val="22"/>
        </w:rPr>
        <w:t> </w:t>
      </w:r>
      <w:r>
        <w:rPr>
          <w:color w:val="231F20"/>
          <w:w w:val="90"/>
          <w:sz w:val="22"/>
        </w:rPr>
        <w:t>Particle</w:t>
      </w:r>
      <w:r>
        <w:rPr>
          <w:color w:val="231F20"/>
          <w:spacing w:val="-30"/>
          <w:w w:val="90"/>
          <w:sz w:val="22"/>
        </w:rPr>
        <w:t> </w:t>
      </w:r>
      <w:r>
        <w:rPr>
          <w:color w:val="231F20"/>
          <w:w w:val="90"/>
          <w:sz w:val="22"/>
        </w:rPr>
        <w:t>Pollution.”</w:t>
      </w:r>
      <w:r>
        <w:rPr>
          <w:color w:val="231F20"/>
          <w:spacing w:val="-29"/>
          <w:w w:val="90"/>
          <w:sz w:val="22"/>
        </w:rPr>
        <w:t> </w:t>
      </w:r>
      <w:r>
        <w:rPr>
          <w:color w:val="231F20"/>
          <w:w w:val="90"/>
          <w:sz w:val="22"/>
        </w:rPr>
        <w:t>Then</w:t>
      </w:r>
      <w:r>
        <w:rPr>
          <w:color w:val="231F20"/>
          <w:spacing w:val="-30"/>
          <w:w w:val="90"/>
          <w:sz w:val="22"/>
        </w:rPr>
        <w:t> </w:t>
      </w:r>
      <w:r>
        <w:rPr>
          <w:color w:val="231F20"/>
          <w:w w:val="90"/>
          <w:sz w:val="22"/>
        </w:rPr>
        <w:t>have</w:t>
      </w:r>
      <w:r>
        <w:rPr>
          <w:color w:val="231F20"/>
          <w:spacing w:val="-30"/>
          <w:w w:val="90"/>
          <w:sz w:val="22"/>
        </w:rPr>
        <w:t> </w:t>
      </w:r>
      <w:r>
        <w:rPr>
          <w:color w:val="231F20"/>
          <w:w w:val="90"/>
          <w:sz w:val="22"/>
        </w:rPr>
        <w:t>the</w:t>
      </w:r>
      <w:r>
        <w:rPr>
          <w:color w:val="231F20"/>
          <w:spacing w:val="-30"/>
          <w:w w:val="90"/>
          <w:sz w:val="22"/>
        </w:rPr>
        <w:t> </w:t>
      </w:r>
      <w:r>
        <w:rPr>
          <w:color w:val="231F20"/>
          <w:w w:val="90"/>
          <w:sz w:val="22"/>
        </w:rPr>
        <w:t>class </w:t>
      </w:r>
      <w:r>
        <w:rPr>
          <w:color w:val="231F20"/>
          <w:w w:val="95"/>
          <w:sz w:val="22"/>
        </w:rPr>
        <w:t>minimize</w:t>
      </w:r>
      <w:r>
        <w:rPr>
          <w:color w:val="231F20"/>
          <w:spacing w:val="-26"/>
          <w:w w:val="95"/>
          <w:sz w:val="22"/>
        </w:rPr>
        <w:t> </w:t>
      </w:r>
      <w:r>
        <w:rPr>
          <w:color w:val="231F20"/>
          <w:w w:val="95"/>
          <w:sz w:val="22"/>
        </w:rPr>
        <w:t>the</w:t>
      </w:r>
      <w:r>
        <w:rPr>
          <w:color w:val="231F20"/>
          <w:spacing w:val="-26"/>
          <w:w w:val="95"/>
          <w:sz w:val="22"/>
        </w:rPr>
        <w:t> </w:t>
      </w:r>
      <w:r>
        <w:rPr>
          <w:color w:val="231F20"/>
          <w:w w:val="95"/>
          <w:sz w:val="22"/>
        </w:rPr>
        <w:t>instructions</w:t>
      </w:r>
      <w:r>
        <w:rPr>
          <w:color w:val="231F20"/>
          <w:spacing w:val="-26"/>
          <w:w w:val="95"/>
          <w:sz w:val="22"/>
        </w:rPr>
        <w:t> </w:t>
      </w:r>
      <w:r>
        <w:rPr>
          <w:color w:val="231F20"/>
          <w:w w:val="95"/>
          <w:sz w:val="22"/>
        </w:rPr>
        <w:t>box</w:t>
      </w:r>
      <w:r>
        <w:rPr>
          <w:color w:val="231F20"/>
          <w:spacing w:val="-26"/>
          <w:w w:val="95"/>
          <w:sz w:val="22"/>
        </w:rPr>
        <w:t> </w:t>
      </w:r>
      <w:r>
        <w:rPr>
          <w:color w:val="231F20"/>
          <w:w w:val="95"/>
          <w:sz w:val="22"/>
        </w:rPr>
        <w:t>at</w:t>
      </w:r>
      <w:r>
        <w:rPr>
          <w:color w:val="231F20"/>
          <w:spacing w:val="-26"/>
          <w:w w:val="95"/>
          <w:sz w:val="22"/>
        </w:rPr>
        <w:t> </w:t>
      </w:r>
      <w:r>
        <w:rPr>
          <w:color w:val="231F20"/>
          <w:w w:val="95"/>
          <w:sz w:val="22"/>
        </w:rPr>
        <w:t>the</w:t>
      </w:r>
      <w:r>
        <w:rPr>
          <w:color w:val="231F20"/>
          <w:spacing w:val="-25"/>
          <w:w w:val="95"/>
          <w:sz w:val="22"/>
        </w:rPr>
        <w:t> </w:t>
      </w:r>
      <w:r>
        <w:rPr>
          <w:color w:val="231F20"/>
          <w:w w:val="95"/>
          <w:sz w:val="22"/>
        </w:rPr>
        <w:t>top</w:t>
      </w:r>
      <w:r>
        <w:rPr>
          <w:color w:val="231F20"/>
          <w:spacing w:val="-26"/>
          <w:w w:val="95"/>
          <w:sz w:val="22"/>
        </w:rPr>
        <w:t> </w:t>
      </w:r>
      <w:r>
        <w:rPr>
          <w:color w:val="231F20"/>
          <w:w w:val="95"/>
          <w:sz w:val="22"/>
        </w:rPr>
        <w:t>right</w:t>
      </w:r>
      <w:r>
        <w:rPr>
          <w:color w:val="231F20"/>
          <w:spacing w:val="-26"/>
          <w:w w:val="95"/>
          <w:sz w:val="22"/>
        </w:rPr>
        <w:t> </w:t>
      </w:r>
      <w:r>
        <w:rPr>
          <w:color w:val="231F20"/>
          <w:w w:val="95"/>
          <w:sz w:val="22"/>
        </w:rPr>
        <w:t>of the</w:t>
      </w:r>
      <w:r>
        <w:rPr>
          <w:color w:val="231F20"/>
          <w:spacing w:val="-30"/>
          <w:w w:val="95"/>
          <w:sz w:val="22"/>
        </w:rPr>
        <w:t> </w:t>
      </w:r>
      <w:r>
        <w:rPr>
          <w:color w:val="231F20"/>
          <w:w w:val="95"/>
          <w:sz w:val="22"/>
        </w:rPr>
        <w:t>screen</w:t>
      </w:r>
      <w:r>
        <w:rPr>
          <w:color w:val="231F20"/>
          <w:spacing w:val="-29"/>
          <w:w w:val="95"/>
          <w:sz w:val="22"/>
        </w:rPr>
        <w:t> </w:t>
      </w:r>
      <w:r>
        <w:rPr>
          <w:color w:val="231F20"/>
          <w:w w:val="95"/>
          <w:sz w:val="22"/>
        </w:rPr>
        <w:t>and</w:t>
      </w:r>
      <w:r>
        <w:rPr>
          <w:color w:val="231F20"/>
          <w:spacing w:val="-29"/>
          <w:w w:val="95"/>
          <w:sz w:val="22"/>
        </w:rPr>
        <w:t> </w:t>
      </w:r>
      <w:r>
        <w:rPr>
          <w:color w:val="231F20"/>
          <w:w w:val="95"/>
          <w:sz w:val="22"/>
        </w:rPr>
        <w:t>ignore</w:t>
      </w:r>
      <w:r>
        <w:rPr>
          <w:color w:val="231F20"/>
          <w:spacing w:val="-30"/>
          <w:w w:val="95"/>
          <w:sz w:val="22"/>
        </w:rPr>
        <w:t> </w:t>
      </w:r>
      <w:r>
        <w:rPr>
          <w:color w:val="231F20"/>
          <w:w w:val="95"/>
          <w:sz w:val="22"/>
        </w:rPr>
        <w:t>the</w:t>
      </w:r>
      <w:r>
        <w:rPr>
          <w:color w:val="231F20"/>
          <w:spacing w:val="-29"/>
          <w:w w:val="95"/>
          <w:sz w:val="22"/>
        </w:rPr>
        <w:t> </w:t>
      </w:r>
      <w:r>
        <w:rPr>
          <w:color w:val="231F20"/>
          <w:w w:val="95"/>
          <w:sz w:val="22"/>
        </w:rPr>
        <w:t>“Information”</w:t>
      </w:r>
      <w:r>
        <w:rPr>
          <w:color w:val="231F20"/>
          <w:spacing w:val="-29"/>
          <w:w w:val="95"/>
          <w:sz w:val="22"/>
        </w:rPr>
        <w:t> </w:t>
      </w:r>
      <w:r>
        <w:rPr>
          <w:color w:val="231F20"/>
          <w:w w:val="95"/>
          <w:sz w:val="22"/>
        </w:rPr>
        <w:t>box</w:t>
      </w:r>
      <w:r>
        <w:rPr>
          <w:color w:val="231F20"/>
          <w:spacing w:val="-29"/>
          <w:w w:val="95"/>
          <w:sz w:val="22"/>
        </w:rPr>
        <w:t> </w:t>
      </w:r>
      <w:r>
        <w:rPr>
          <w:color w:val="231F20"/>
          <w:w w:val="95"/>
          <w:sz w:val="22"/>
        </w:rPr>
        <w:t>at the</w:t>
      </w:r>
      <w:r>
        <w:rPr>
          <w:color w:val="231F20"/>
          <w:spacing w:val="-30"/>
          <w:w w:val="95"/>
          <w:sz w:val="22"/>
        </w:rPr>
        <w:t> </w:t>
      </w:r>
      <w:r>
        <w:rPr>
          <w:color w:val="231F20"/>
          <w:w w:val="95"/>
          <w:sz w:val="22"/>
        </w:rPr>
        <w:t>bottom</w:t>
      </w:r>
      <w:r>
        <w:rPr>
          <w:color w:val="231F20"/>
          <w:spacing w:val="-29"/>
          <w:w w:val="95"/>
          <w:sz w:val="22"/>
        </w:rPr>
        <w:t> </w:t>
      </w:r>
      <w:r>
        <w:rPr>
          <w:color w:val="231F20"/>
          <w:w w:val="95"/>
          <w:sz w:val="22"/>
        </w:rPr>
        <w:t>of</w:t>
      </w:r>
      <w:r>
        <w:rPr>
          <w:color w:val="231F20"/>
          <w:spacing w:val="-29"/>
          <w:w w:val="95"/>
          <w:sz w:val="22"/>
        </w:rPr>
        <w:t> </w:t>
      </w:r>
      <w:r>
        <w:rPr>
          <w:color w:val="231F20"/>
          <w:w w:val="95"/>
          <w:sz w:val="22"/>
        </w:rPr>
        <w:t>the</w:t>
      </w:r>
      <w:r>
        <w:rPr>
          <w:color w:val="231F20"/>
          <w:spacing w:val="-29"/>
          <w:w w:val="95"/>
          <w:sz w:val="22"/>
        </w:rPr>
        <w:t> </w:t>
      </w:r>
      <w:r>
        <w:rPr>
          <w:color w:val="231F20"/>
          <w:w w:val="95"/>
          <w:sz w:val="22"/>
        </w:rPr>
        <w:t>screen;</w:t>
      </w:r>
      <w:r>
        <w:rPr>
          <w:color w:val="231F20"/>
          <w:spacing w:val="-29"/>
          <w:w w:val="95"/>
          <w:sz w:val="22"/>
        </w:rPr>
        <w:t> </w:t>
      </w:r>
      <w:r>
        <w:rPr>
          <w:color w:val="231F20"/>
          <w:w w:val="95"/>
          <w:sz w:val="22"/>
        </w:rPr>
        <w:t>they</w:t>
      </w:r>
      <w:r>
        <w:rPr>
          <w:color w:val="231F20"/>
          <w:spacing w:val="-29"/>
          <w:w w:val="95"/>
          <w:sz w:val="22"/>
        </w:rPr>
        <w:t> </w:t>
      </w:r>
      <w:r>
        <w:rPr>
          <w:color w:val="231F20"/>
          <w:w w:val="95"/>
          <w:sz w:val="22"/>
        </w:rPr>
        <w:t>will</w:t>
      </w:r>
      <w:r>
        <w:rPr>
          <w:color w:val="231F20"/>
          <w:spacing w:val="-29"/>
          <w:w w:val="95"/>
          <w:sz w:val="22"/>
        </w:rPr>
        <w:t> </w:t>
      </w:r>
      <w:r>
        <w:rPr>
          <w:color w:val="231F20"/>
          <w:w w:val="95"/>
          <w:sz w:val="22"/>
        </w:rPr>
        <w:t>be</w:t>
      </w:r>
      <w:r>
        <w:rPr>
          <w:color w:val="231F20"/>
          <w:spacing w:val="-29"/>
          <w:w w:val="95"/>
          <w:sz w:val="22"/>
        </w:rPr>
        <w:t> </w:t>
      </w:r>
      <w:r>
        <w:rPr>
          <w:color w:val="231F20"/>
          <w:w w:val="95"/>
          <w:sz w:val="22"/>
        </w:rPr>
        <w:t>exploring several</w:t>
      </w:r>
      <w:r>
        <w:rPr>
          <w:color w:val="231F20"/>
          <w:spacing w:val="-22"/>
          <w:w w:val="95"/>
          <w:sz w:val="22"/>
        </w:rPr>
        <w:t> </w:t>
      </w:r>
      <w:r>
        <w:rPr>
          <w:color w:val="231F20"/>
          <w:w w:val="95"/>
          <w:sz w:val="22"/>
        </w:rPr>
        <w:t>of</w:t>
      </w:r>
      <w:r>
        <w:rPr>
          <w:color w:val="231F20"/>
          <w:spacing w:val="-22"/>
          <w:w w:val="95"/>
          <w:sz w:val="22"/>
        </w:rPr>
        <w:t> </w:t>
      </w:r>
      <w:r>
        <w:rPr>
          <w:color w:val="231F20"/>
          <w:w w:val="95"/>
          <w:sz w:val="22"/>
        </w:rPr>
        <w:t>these</w:t>
      </w:r>
      <w:r>
        <w:rPr>
          <w:color w:val="231F20"/>
          <w:spacing w:val="-21"/>
          <w:w w:val="95"/>
          <w:sz w:val="22"/>
        </w:rPr>
        <w:t> </w:t>
      </w:r>
      <w:r>
        <w:rPr>
          <w:color w:val="231F20"/>
          <w:w w:val="95"/>
          <w:sz w:val="22"/>
        </w:rPr>
        <w:t>concepts</w:t>
      </w:r>
      <w:r>
        <w:rPr>
          <w:color w:val="231F20"/>
          <w:spacing w:val="-22"/>
          <w:w w:val="95"/>
          <w:sz w:val="22"/>
        </w:rPr>
        <w:t> </w:t>
      </w:r>
      <w:r>
        <w:rPr>
          <w:color w:val="231F20"/>
          <w:w w:val="95"/>
          <w:sz w:val="22"/>
        </w:rPr>
        <w:t>in</w:t>
      </w:r>
      <w:r>
        <w:rPr>
          <w:color w:val="231F20"/>
          <w:spacing w:val="-22"/>
          <w:w w:val="95"/>
          <w:sz w:val="22"/>
        </w:rPr>
        <w:t> </w:t>
      </w:r>
      <w:r>
        <w:rPr>
          <w:color w:val="231F20"/>
          <w:w w:val="95"/>
          <w:sz w:val="22"/>
        </w:rPr>
        <w:t>this</w:t>
      </w:r>
      <w:r>
        <w:rPr>
          <w:color w:val="231F20"/>
          <w:spacing w:val="-21"/>
          <w:w w:val="95"/>
          <w:sz w:val="22"/>
        </w:rPr>
        <w:t> </w:t>
      </w:r>
      <w:r>
        <w:rPr>
          <w:color w:val="231F20"/>
          <w:w w:val="95"/>
          <w:sz w:val="22"/>
        </w:rPr>
        <w:t>lesson.</w:t>
      </w:r>
    </w:p>
    <w:p>
      <w:pPr>
        <w:pStyle w:val="ListParagraph"/>
        <w:numPr>
          <w:ilvl w:val="2"/>
          <w:numId w:val="35"/>
        </w:numPr>
        <w:tabs>
          <w:tab w:pos="1108" w:val="left" w:leader="none"/>
        </w:tabs>
        <w:spacing w:line="249" w:lineRule="auto" w:before="147" w:after="0"/>
        <w:ind w:left="1108" w:right="95" w:hanging="288"/>
        <w:jc w:val="left"/>
        <w:rPr>
          <w:sz w:val="22"/>
        </w:rPr>
      </w:pPr>
      <w:r>
        <w:rPr>
          <w:color w:val="231F20"/>
          <w:sz w:val="22"/>
        </w:rPr>
        <w:t>Tell</w:t>
      </w:r>
      <w:r>
        <w:rPr>
          <w:color w:val="231F20"/>
          <w:spacing w:val="-43"/>
          <w:sz w:val="22"/>
        </w:rPr>
        <w:t> </w:t>
      </w:r>
      <w:r>
        <w:rPr>
          <w:color w:val="231F20"/>
          <w:sz w:val="22"/>
        </w:rPr>
        <w:t>the</w:t>
      </w:r>
      <w:r>
        <w:rPr>
          <w:color w:val="231F20"/>
          <w:spacing w:val="-43"/>
          <w:sz w:val="22"/>
        </w:rPr>
        <w:t> </w:t>
      </w:r>
      <w:r>
        <w:rPr>
          <w:color w:val="231F20"/>
          <w:sz w:val="22"/>
        </w:rPr>
        <w:t>class</w:t>
      </w:r>
      <w:r>
        <w:rPr>
          <w:color w:val="231F20"/>
          <w:spacing w:val="-43"/>
          <w:sz w:val="22"/>
        </w:rPr>
        <w:t> </w:t>
      </w:r>
      <w:r>
        <w:rPr>
          <w:color w:val="231F20"/>
          <w:sz w:val="22"/>
        </w:rPr>
        <w:t>not</w:t>
      </w:r>
      <w:r>
        <w:rPr>
          <w:color w:val="231F20"/>
          <w:spacing w:val="-43"/>
          <w:sz w:val="22"/>
        </w:rPr>
        <w:t> </w:t>
      </w:r>
      <w:r>
        <w:rPr>
          <w:color w:val="231F20"/>
          <w:sz w:val="22"/>
        </w:rPr>
        <w:t>to</w:t>
      </w:r>
      <w:r>
        <w:rPr>
          <w:color w:val="231F20"/>
          <w:spacing w:val="-43"/>
          <w:sz w:val="22"/>
        </w:rPr>
        <w:t> </w:t>
      </w:r>
      <w:r>
        <w:rPr>
          <w:color w:val="231F20"/>
          <w:sz w:val="22"/>
        </w:rPr>
        <w:t>click</w:t>
      </w:r>
      <w:r>
        <w:rPr>
          <w:color w:val="231F20"/>
          <w:spacing w:val="-43"/>
          <w:sz w:val="22"/>
        </w:rPr>
        <w:t> </w:t>
      </w:r>
      <w:r>
        <w:rPr>
          <w:color w:val="231F20"/>
          <w:sz w:val="22"/>
        </w:rPr>
        <w:t>on</w:t>
      </w:r>
      <w:r>
        <w:rPr>
          <w:color w:val="231F20"/>
          <w:spacing w:val="-43"/>
          <w:sz w:val="22"/>
        </w:rPr>
        <w:t> </w:t>
      </w:r>
      <w:r>
        <w:rPr>
          <w:color w:val="231F20"/>
          <w:sz w:val="22"/>
        </w:rPr>
        <w:t>anything</w:t>
      </w:r>
      <w:r>
        <w:rPr>
          <w:color w:val="231F20"/>
          <w:spacing w:val="-43"/>
          <w:sz w:val="22"/>
        </w:rPr>
        <w:t> </w:t>
      </w:r>
      <w:r>
        <w:rPr>
          <w:color w:val="231F20"/>
          <w:sz w:val="22"/>
        </w:rPr>
        <w:t>until</w:t>
      </w:r>
      <w:r>
        <w:rPr>
          <w:color w:val="231F20"/>
          <w:spacing w:val="-43"/>
          <w:sz w:val="22"/>
        </w:rPr>
        <w:t> </w:t>
      </w:r>
      <w:r>
        <w:rPr>
          <w:color w:val="231F20"/>
          <w:sz w:val="22"/>
        </w:rPr>
        <w:t>you tell</w:t>
      </w:r>
      <w:r>
        <w:rPr>
          <w:color w:val="231F20"/>
          <w:spacing w:val="-43"/>
          <w:sz w:val="22"/>
        </w:rPr>
        <w:t> </w:t>
      </w:r>
      <w:r>
        <w:rPr>
          <w:color w:val="231F20"/>
          <w:sz w:val="22"/>
        </w:rPr>
        <w:t>them</w:t>
      </w:r>
      <w:r>
        <w:rPr>
          <w:color w:val="231F20"/>
          <w:spacing w:val="-42"/>
          <w:sz w:val="22"/>
        </w:rPr>
        <w:t> </w:t>
      </w:r>
      <w:r>
        <w:rPr>
          <w:color w:val="231F20"/>
          <w:sz w:val="22"/>
        </w:rPr>
        <w:t>to</w:t>
      </w:r>
      <w:r>
        <w:rPr>
          <w:color w:val="231F20"/>
          <w:spacing w:val="-42"/>
          <w:sz w:val="22"/>
        </w:rPr>
        <w:t> </w:t>
      </w:r>
      <w:r>
        <w:rPr>
          <w:color w:val="231F20"/>
          <w:sz w:val="22"/>
        </w:rPr>
        <w:t>(it’s</w:t>
      </w:r>
      <w:r>
        <w:rPr>
          <w:color w:val="231F20"/>
          <w:spacing w:val="-42"/>
          <w:sz w:val="22"/>
        </w:rPr>
        <w:t> </w:t>
      </w:r>
      <w:r>
        <w:rPr>
          <w:color w:val="231F20"/>
          <w:sz w:val="22"/>
        </w:rPr>
        <w:t>tempting!).</w:t>
      </w:r>
      <w:r>
        <w:rPr>
          <w:color w:val="231F20"/>
          <w:spacing w:val="-42"/>
          <w:sz w:val="22"/>
        </w:rPr>
        <w:t> </w:t>
      </w:r>
      <w:r>
        <w:rPr>
          <w:color w:val="231F20"/>
          <w:sz w:val="22"/>
        </w:rPr>
        <w:t>Point</w:t>
      </w:r>
      <w:r>
        <w:rPr>
          <w:color w:val="231F20"/>
          <w:spacing w:val="-42"/>
          <w:sz w:val="22"/>
        </w:rPr>
        <w:t> </w:t>
      </w:r>
      <w:r>
        <w:rPr>
          <w:color w:val="231F20"/>
          <w:sz w:val="22"/>
        </w:rPr>
        <w:t>out</w:t>
      </w:r>
      <w:r>
        <w:rPr>
          <w:color w:val="231F20"/>
          <w:spacing w:val="-42"/>
          <w:sz w:val="22"/>
        </w:rPr>
        <w:t> </w:t>
      </w:r>
      <w:r>
        <w:rPr>
          <w:color w:val="231F20"/>
          <w:sz w:val="22"/>
        </w:rPr>
        <w:t>the</w:t>
      </w:r>
      <w:r>
        <w:rPr>
          <w:color w:val="231F20"/>
          <w:spacing w:val="-43"/>
          <w:sz w:val="22"/>
        </w:rPr>
        <w:t> </w:t>
      </w:r>
      <w:r>
        <w:rPr>
          <w:color w:val="231F20"/>
          <w:sz w:val="22"/>
        </w:rPr>
        <w:t>main </w:t>
      </w:r>
      <w:r>
        <w:rPr>
          <w:color w:val="231F20"/>
          <w:w w:val="90"/>
          <w:sz w:val="22"/>
        </w:rPr>
        <w:t>categories</w:t>
      </w:r>
      <w:r>
        <w:rPr>
          <w:color w:val="231F20"/>
          <w:spacing w:val="-19"/>
          <w:w w:val="90"/>
          <w:sz w:val="22"/>
        </w:rPr>
        <w:t> </w:t>
      </w:r>
      <w:r>
        <w:rPr>
          <w:color w:val="231F20"/>
          <w:w w:val="90"/>
          <w:sz w:val="22"/>
        </w:rPr>
        <w:t>on</w:t>
      </w:r>
      <w:r>
        <w:rPr>
          <w:color w:val="231F20"/>
          <w:spacing w:val="-19"/>
          <w:w w:val="90"/>
          <w:sz w:val="22"/>
        </w:rPr>
        <w:t> </w:t>
      </w:r>
      <w:r>
        <w:rPr>
          <w:color w:val="231F20"/>
          <w:w w:val="90"/>
          <w:sz w:val="22"/>
        </w:rPr>
        <w:t>the</w:t>
      </w:r>
      <w:r>
        <w:rPr>
          <w:color w:val="231F20"/>
          <w:spacing w:val="-19"/>
          <w:w w:val="90"/>
          <w:sz w:val="22"/>
        </w:rPr>
        <w:t> </w:t>
      </w:r>
      <w:r>
        <w:rPr>
          <w:color w:val="231F20"/>
          <w:w w:val="90"/>
          <w:sz w:val="22"/>
        </w:rPr>
        <w:t>left</w:t>
      </w:r>
      <w:r>
        <w:rPr>
          <w:color w:val="231F20"/>
          <w:spacing w:val="-19"/>
          <w:w w:val="90"/>
          <w:sz w:val="22"/>
        </w:rPr>
        <w:t> </w:t>
      </w:r>
      <w:r>
        <w:rPr>
          <w:color w:val="231F20"/>
          <w:w w:val="90"/>
          <w:sz w:val="22"/>
        </w:rPr>
        <w:t>of</w:t>
      </w:r>
      <w:r>
        <w:rPr>
          <w:color w:val="231F20"/>
          <w:spacing w:val="-19"/>
          <w:w w:val="90"/>
          <w:sz w:val="22"/>
        </w:rPr>
        <w:t> </w:t>
      </w:r>
      <w:r>
        <w:rPr>
          <w:color w:val="231F20"/>
          <w:w w:val="90"/>
          <w:sz w:val="22"/>
        </w:rPr>
        <w:t>the</w:t>
      </w:r>
      <w:r>
        <w:rPr>
          <w:color w:val="231F20"/>
          <w:spacing w:val="-19"/>
          <w:w w:val="90"/>
          <w:sz w:val="22"/>
        </w:rPr>
        <w:t> </w:t>
      </w:r>
      <w:r>
        <w:rPr>
          <w:color w:val="231F20"/>
          <w:w w:val="90"/>
          <w:sz w:val="22"/>
        </w:rPr>
        <w:t>screen</w:t>
      </w:r>
      <w:r>
        <w:rPr>
          <w:color w:val="231F20"/>
          <w:spacing w:val="-19"/>
          <w:w w:val="90"/>
          <w:sz w:val="22"/>
        </w:rPr>
        <w:t> </w:t>
      </w:r>
      <w:r>
        <w:rPr>
          <w:color w:val="231F20"/>
          <w:w w:val="90"/>
          <w:sz w:val="22"/>
        </w:rPr>
        <w:t>with</w:t>
      </w:r>
      <w:r>
        <w:rPr>
          <w:color w:val="231F20"/>
          <w:spacing w:val="-19"/>
          <w:w w:val="90"/>
          <w:sz w:val="22"/>
        </w:rPr>
        <w:t> </w:t>
      </w:r>
      <w:r>
        <w:rPr>
          <w:color w:val="231F20"/>
          <w:w w:val="90"/>
          <w:sz w:val="22"/>
        </w:rPr>
        <w:t>the</w:t>
      </w:r>
      <w:r>
        <w:rPr>
          <w:color w:val="231F20"/>
          <w:spacing w:val="-19"/>
          <w:w w:val="90"/>
          <w:sz w:val="22"/>
        </w:rPr>
        <w:t> </w:t>
      </w:r>
      <w:r>
        <w:rPr>
          <w:color w:val="231F20"/>
          <w:w w:val="90"/>
          <w:sz w:val="22"/>
        </w:rPr>
        <w:t>class,</w:t>
      </w:r>
    </w:p>
    <w:p>
      <w:pPr>
        <w:pStyle w:val="BodyText"/>
        <w:spacing w:line="249" w:lineRule="auto" w:before="2"/>
        <w:ind w:left="1108" w:right="17"/>
      </w:pPr>
      <w:r>
        <w:rPr>
          <w:color w:val="231F20"/>
          <w:w w:val="85"/>
        </w:rPr>
        <w:t>including </w:t>
      </w:r>
      <w:r>
        <w:rPr>
          <w:color w:val="231F20"/>
          <w:spacing w:val="-3"/>
          <w:w w:val="85"/>
        </w:rPr>
        <w:t>Weather, </w:t>
      </w:r>
      <w:r>
        <w:rPr>
          <w:color w:val="231F20"/>
          <w:w w:val="85"/>
        </w:rPr>
        <w:t>Emissions, and Population.</w:t>
      </w:r>
      <w:r>
        <w:rPr>
          <w:color w:val="231F20"/>
          <w:spacing w:val="-14"/>
          <w:w w:val="85"/>
        </w:rPr>
        <w:t> </w:t>
      </w:r>
      <w:r>
        <w:rPr>
          <w:color w:val="231F20"/>
          <w:w w:val="85"/>
        </w:rPr>
        <w:t>Also </w:t>
      </w:r>
      <w:r>
        <w:rPr>
          <w:color w:val="231F20"/>
          <w:w w:val="95"/>
        </w:rPr>
        <w:t>tell</w:t>
      </w:r>
      <w:r>
        <w:rPr>
          <w:color w:val="231F20"/>
          <w:spacing w:val="-27"/>
          <w:w w:val="95"/>
        </w:rPr>
        <w:t> </w:t>
      </w:r>
      <w:r>
        <w:rPr>
          <w:color w:val="231F20"/>
          <w:w w:val="95"/>
        </w:rPr>
        <w:t>students</w:t>
      </w:r>
      <w:r>
        <w:rPr>
          <w:color w:val="231F20"/>
          <w:spacing w:val="-26"/>
          <w:w w:val="95"/>
        </w:rPr>
        <w:t> </w:t>
      </w:r>
      <w:r>
        <w:rPr>
          <w:color w:val="231F20"/>
          <w:w w:val="95"/>
        </w:rPr>
        <w:t>to</w:t>
      </w:r>
      <w:r>
        <w:rPr>
          <w:color w:val="231F20"/>
          <w:spacing w:val="-26"/>
          <w:w w:val="95"/>
        </w:rPr>
        <w:t> </w:t>
      </w:r>
      <w:r>
        <w:rPr>
          <w:color w:val="231F20"/>
          <w:w w:val="95"/>
        </w:rPr>
        <w:t>notice</w:t>
      </w:r>
      <w:r>
        <w:rPr>
          <w:color w:val="231F20"/>
          <w:spacing w:val="-27"/>
          <w:w w:val="95"/>
        </w:rPr>
        <w:t> </w:t>
      </w:r>
      <w:r>
        <w:rPr>
          <w:color w:val="231F20"/>
          <w:w w:val="95"/>
        </w:rPr>
        <w:t>how</w:t>
      </w:r>
      <w:r>
        <w:rPr>
          <w:color w:val="231F20"/>
          <w:spacing w:val="-26"/>
          <w:w w:val="95"/>
        </w:rPr>
        <w:t> </w:t>
      </w:r>
      <w:r>
        <w:rPr>
          <w:color w:val="231F20"/>
          <w:w w:val="95"/>
        </w:rPr>
        <w:t>each</w:t>
      </w:r>
      <w:r>
        <w:rPr>
          <w:color w:val="231F20"/>
          <w:spacing w:val="-26"/>
          <w:w w:val="95"/>
        </w:rPr>
        <w:t> </w:t>
      </w:r>
      <w:r>
        <w:rPr>
          <w:color w:val="231F20"/>
          <w:w w:val="95"/>
        </w:rPr>
        <w:t>of</w:t>
      </w:r>
      <w:r>
        <w:rPr>
          <w:color w:val="231F20"/>
          <w:spacing w:val="-26"/>
          <w:w w:val="95"/>
        </w:rPr>
        <w:t> </w:t>
      </w:r>
      <w:r>
        <w:rPr>
          <w:color w:val="231F20"/>
          <w:w w:val="95"/>
        </w:rPr>
        <w:t>the</w:t>
      </w:r>
      <w:r>
        <w:rPr>
          <w:color w:val="231F20"/>
          <w:spacing w:val="-27"/>
          <w:w w:val="95"/>
        </w:rPr>
        <w:t> </w:t>
      </w:r>
      <w:r>
        <w:rPr>
          <w:color w:val="231F20"/>
          <w:w w:val="95"/>
        </w:rPr>
        <w:t>settings under</w:t>
      </w:r>
      <w:r>
        <w:rPr>
          <w:color w:val="231F20"/>
          <w:spacing w:val="-33"/>
          <w:w w:val="95"/>
        </w:rPr>
        <w:t> </w:t>
      </w:r>
      <w:r>
        <w:rPr>
          <w:color w:val="231F20"/>
          <w:w w:val="95"/>
        </w:rPr>
        <w:t>these</w:t>
      </w:r>
      <w:r>
        <w:rPr>
          <w:color w:val="231F20"/>
          <w:spacing w:val="-33"/>
          <w:w w:val="95"/>
        </w:rPr>
        <w:t> </w:t>
      </w:r>
      <w:r>
        <w:rPr>
          <w:color w:val="231F20"/>
          <w:w w:val="95"/>
        </w:rPr>
        <w:t>categories</w:t>
      </w:r>
      <w:r>
        <w:rPr>
          <w:color w:val="231F20"/>
          <w:spacing w:val="-32"/>
          <w:w w:val="95"/>
        </w:rPr>
        <w:t> </w:t>
      </w:r>
      <w:r>
        <w:rPr>
          <w:color w:val="231F20"/>
          <w:w w:val="95"/>
        </w:rPr>
        <w:t>are</w:t>
      </w:r>
      <w:r>
        <w:rPr>
          <w:color w:val="231F20"/>
          <w:spacing w:val="-33"/>
          <w:w w:val="95"/>
        </w:rPr>
        <w:t> </w:t>
      </w:r>
      <w:r>
        <w:rPr>
          <w:color w:val="231F20"/>
          <w:w w:val="95"/>
        </w:rPr>
        <w:t>pre-set</w:t>
      </w:r>
      <w:r>
        <w:rPr>
          <w:color w:val="231F20"/>
          <w:spacing w:val="-32"/>
          <w:w w:val="95"/>
        </w:rPr>
        <w:t> </w:t>
      </w:r>
      <w:r>
        <w:rPr>
          <w:color w:val="231F20"/>
          <w:w w:val="95"/>
        </w:rPr>
        <w:t>to</w:t>
      </w:r>
      <w:r>
        <w:rPr>
          <w:color w:val="231F20"/>
          <w:spacing w:val="-33"/>
          <w:w w:val="95"/>
        </w:rPr>
        <w:t> </w:t>
      </w:r>
      <w:r>
        <w:rPr>
          <w:color w:val="231F20"/>
          <w:w w:val="95"/>
        </w:rPr>
        <w:t>a</w:t>
      </w:r>
      <w:r>
        <w:rPr>
          <w:color w:val="231F20"/>
          <w:spacing w:val="-33"/>
          <w:w w:val="95"/>
        </w:rPr>
        <w:t> </w:t>
      </w:r>
      <w:r>
        <w:rPr>
          <w:color w:val="231F20"/>
          <w:w w:val="95"/>
        </w:rPr>
        <w:t>certain level.</w:t>
      </w:r>
      <w:r>
        <w:rPr>
          <w:color w:val="231F20"/>
          <w:spacing w:val="-30"/>
          <w:w w:val="95"/>
        </w:rPr>
        <w:t> </w:t>
      </w:r>
      <w:r>
        <w:rPr>
          <w:color w:val="231F20"/>
          <w:w w:val="95"/>
        </w:rPr>
        <w:t>Tell</w:t>
      </w:r>
      <w:r>
        <w:rPr>
          <w:color w:val="231F20"/>
          <w:spacing w:val="-29"/>
          <w:w w:val="95"/>
        </w:rPr>
        <w:t> </w:t>
      </w:r>
      <w:r>
        <w:rPr>
          <w:color w:val="231F20"/>
          <w:w w:val="95"/>
        </w:rPr>
        <w:t>them</w:t>
      </w:r>
      <w:r>
        <w:rPr>
          <w:color w:val="231F20"/>
          <w:spacing w:val="-30"/>
          <w:w w:val="95"/>
        </w:rPr>
        <w:t> </w:t>
      </w:r>
      <w:r>
        <w:rPr>
          <w:color w:val="231F20"/>
          <w:w w:val="95"/>
        </w:rPr>
        <w:t>that</w:t>
      </w:r>
      <w:r>
        <w:rPr>
          <w:color w:val="231F20"/>
          <w:spacing w:val="-29"/>
          <w:w w:val="95"/>
        </w:rPr>
        <w:t> </w:t>
      </w:r>
      <w:r>
        <w:rPr>
          <w:color w:val="231F20"/>
          <w:w w:val="95"/>
        </w:rPr>
        <w:t>they</w:t>
      </w:r>
      <w:r>
        <w:rPr>
          <w:color w:val="231F20"/>
          <w:spacing w:val="-29"/>
          <w:w w:val="95"/>
        </w:rPr>
        <w:t> </w:t>
      </w:r>
      <w:r>
        <w:rPr>
          <w:color w:val="231F20"/>
          <w:w w:val="95"/>
        </w:rPr>
        <w:t>will</w:t>
      </w:r>
      <w:r>
        <w:rPr>
          <w:color w:val="231F20"/>
          <w:spacing w:val="-30"/>
          <w:w w:val="95"/>
        </w:rPr>
        <w:t> </w:t>
      </w:r>
      <w:r>
        <w:rPr>
          <w:color w:val="231F20"/>
          <w:w w:val="95"/>
        </w:rPr>
        <w:t>explore</w:t>
      </w:r>
      <w:r>
        <w:rPr>
          <w:color w:val="231F20"/>
          <w:spacing w:val="-29"/>
          <w:w w:val="95"/>
        </w:rPr>
        <w:t> </w:t>
      </w:r>
      <w:r>
        <w:rPr>
          <w:color w:val="231F20"/>
          <w:w w:val="95"/>
        </w:rPr>
        <w:t>what</w:t>
      </w:r>
      <w:r>
        <w:rPr>
          <w:color w:val="231F20"/>
          <w:spacing w:val="-29"/>
          <w:w w:val="95"/>
        </w:rPr>
        <w:t> </w:t>
      </w:r>
      <w:r>
        <w:rPr>
          <w:color w:val="231F20"/>
          <w:w w:val="95"/>
        </w:rPr>
        <w:t>hap- pens</w:t>
      </w:r>
      <w:r>
        <w:rPr>
          <w:color w:val="231F20"/>
          <w:spacing w:val="-40"/>
          <w:w w:val="95"/>
        </w:rPr>
        <w:t> </w:t>
      </w:r>
      <w:r>
        <w:rPr>
          <w:color w:val="231F20"/>
          <w:w w:val="95"/>
        </w:rPr>
        <w:t>when</w:t>
      </w:r>
      <w:r>
        <w:rPr>
          <w:color w:val="231F20"/>
          <w:spacing w:val="-39"/>
          <w:w w:val="95"/>
        </w:rPr>
        <w:t> </w:t>
      </w:r>
      <w:r>
        <w:rPr>
          <w:color w:val="231F20"/>
          <w:w w:val="95"/>
        </w:rPr>
        <w:t>they</w:t>
      </w:r>
      <w:r>
        <w:rPr>
          <w:color w:val="231F20"/>
          <w:spacing w:val="-39"/>
          <w:w w:val="95"/>
        </w:rPr>
        <w:t> </w:t>
      </w:r>
      <w:r>
        <w:rPr>
          <w:color w:val="231F20"/>
          <w:w w:val="95"/>
        </w:rPr>
        <w:t>change</w:t>
      </w:r>
      <w:r>
        <w:rPr>
          <w:color w:val="231F20"/>
          <w:spacing w:val="-40"/>
          <w:w w:val="95"/>
        </w:rPr>
        <w:t> </w:t>
      </w:r>
      <w:r>
        <w:rPr>
          <w:color w:val="231F20"/>
          <w:w w:val="95"/>
        </w:rPr>
        <w:t>some</w:t>
      </w:r>
      <w:r>
        <w:rPr>
          <w:color w:val="231F20"/>
          <w:spacing w:val="-39"/>
          <w:w w:val="95"/>
        </w:rPr>
        <w:t> </w:t>
      </w:r>
      <w:r>
        <w:rPr>
          <w:color w:val="231F20"/>
          <w:w w:val="95"/>
        </w:rPr>
        <w:t>of</w:t>
      </w:r>
      <w:r>
        <w:rPr>
          <w:color w:val="231F20"/>
          <w:spacing w:val="-39"/>
          <w:w w:val="95"/>
        </w:rPr>
        <w:t> </w:t>
      </w:r>
      <w:r>
        <w:rPr>
          <w:color w:val="231F20"/>
          <w:w w:val="95"/>
        </w:rPr>
        <w:t>these</w:t>
      </w:r>
      <w:r>
        <w:rPr>
          <w:color w:val="231F20"/>
          <w:spacing w:val="-40"/>
          <w:w w:val="95"/>
        </w:rPr>
        <w:t> </w:t>
      </w:r>
      <w:r>
        <w:rPr>
          <w:color w:val="231F20"/>
          <w:w w:val="95"/>
        </w:rPr>
        <w:t>settings.</w:t>
      </w:r>
    </w:p>
    <w:p>
      <w:pPr>
        <w:pStyle w:val="BodyText"/>
        <w:spacing w:line="249" w:lineRule="auto" w:before="145"/>
        <w:ind w:left="1108" w:right="103" w:firstLine="53"/>
      </w:pPr>
      <w:r>
        <w:rPr>
          <w:color w:val="231F20"/>
          <w:w w:val="95"/>
        </w:rPr>
        <w:t>(If</w:t>
      </w:r>
      <w:r>
        <w:rPr>
          <w:color w:val="231F20"/>
          <w:spacing w:val="-31"/>
          <w:w w:val="95"/>
        </w:rPr>
        <w:t> </w:t>
      </w:r>
      <w:r>
        <w:rPr>
          <w:color w:val="231F20"/>
          <w:w w:val="95"/>
        </w:rPr>
        <w:t>students</w:t>
      </w:r>
      <w:r>
        <w:rPr>
          <w:color w:val="231F20"/>
          <w:spacing w:val="-31"/>
          <w:w w:val="95"/>
        </w:rPr>
        <w:t> </w:t>
      </w:r>
      <w:r>
        <w:rPr>
          <w:color w:val="231F20"/>
          <w:w w:val="95"/>
        </w:rPr>
        <w:t>ask,</w:t>
      </w:r>
      <w:r>
        <w:rPr>
          <w:color w:val="231F20"/>
          <w:spacing w:val="-31"/>
          <w:w w:val="95"/>
        </w:rPr>
        <w:t> </w:t>
      </w:r>
      <w:r>
        <w:rPr>
          <w:color w:val="231F20"/>
          <w:w w:val="95"/>
        </w:rPr>
        <w:t>you</w:t>
      </w:r>
      <w:r>
        <w:rPr>
          <w:color w:val="231F20"/>
          <w:spacing w:val="-31"/>
          <w:w w:val="95"/>
        </w:rPr>
        <w:t> </w:t>
      </w:r>
      <w:r>
        <w:rPr>
          <w:color w:val="231F20"/>
          <w:w w:val="95"/>
        </w:rPr>
        <w:t>can</w:t>
      </w:r>
      <w:r>
        <w:rPr>
          <w:color w:val="231F20"/>
          <w:spacing w:val="-30"/>
          <w:w w:val="95"/>
        </w:rPr>
        <w:t> </w:t>
      </w:r>
      <w:r>
        <w:rPr>
          <w:color w:val="231F20"/>
          <w:w w:val="95"/>
        </w:rPr>
        <w:t>mention</w:t>
      </w:r>
      <w:r>
        <w:rPr>
          <w:color w:val="231F20"/>
          <w:spacing w:val="-31"/>
          <w:w w:val="95"/>
        </w:rPr>
        <w:t> </w:t>
      </w:r>
      <w:r>
        <w:rPr>
          <w:color w:val="231F20"/>
          <w:w w:val="95"/>
        </w:rPr>
        <w:t>to</w:t>
      </w:r>
      <w:r>
        <w:rPr>
          <w:color w:val="231F20"/>
          <w:spacing w:val="-31"/>
          <w:w w:val="95"/>
        </w:rPr>
        <w:t> </w:t>
      </w:r>
      <w:r>
        <w:rPr>
          <w:color w:val="231F20"/>
          <w:w w:val="95"/>
        </w:rPr>
        <w:t>students </w:t>
      </w:r>
      <w:r>
        <w:rPr>
          <w:color w:val="231F20"/>
          <w:w w:val="90"/>
        </w:rPr>
        <w:t>that</w:t>
      </w:r>
      <w:r>
        <w:rPr>
          <w:color w:val="231F20"/>
          <w:spacing w:val="-20"/>
          <w:w w:val="90"/>
        </w:rPr>
        <w:t> </w:t>
      </w:r>
      <w:r>
        <w:rPr>
          <w:color w:val="231F20"/>
          <w:w w:val="90"/>
        </w:rPr>
        <w:t>the</w:t>
      </w:r>
      <w:r>
        <w:rPr>
          <w:color w:val="231F20"/>
          <w:spacing w:val="-19"/>
          <w:w w:val="90"/>
        </w:rPr>
        <w:t> </w:t>
      </w:r>
      <w:r>
        <w:rPr>
          <w:color w:val="231F20"/>
          <w:w w:val="90"/>
        </w:rPr>
        <w:t>“Total</w:t>
      </w:r>
      <w:r>
        <w:rPr>
          <w:color w:val="231F20"/>
          <w:spacing w:val="-19"/>
          <w:w w:val="90"/>
        </w:rPr>
        <w:t> </w:t>
      </w:r>
      <w:r>
        <w:rPr>
          <w:color w:val="231F20"/>
          <w:w w:val="90"/>
        </w:rPr>
        <w:t>Emissions”</w:t>
      </w:r>
      <w:r>
        <w:rPr>
          <w:color w:val="231F20"/>
          <w:spacing w:val="-19"/>
          <w:w w:val="90"/>
        </w:rPr>
        <w:t> </w:t>
      </w:r>
      <w:r>
        <w:rPr>
          <w:color w:val="231F20"/>
          <w:w w:val="90"/>
        </w:rPr>
        <w:t>graph</w:t>
      </w:r>
      <w:r>
        <w:rPr>
          <w:color w:val="231F20"/>
          <w:spacing w:val="-19"/>
          <w:w w:val="90"/>
        </w:rPr>
        <w:t> </w:t>
      </w:r>
      <w:r>
        <w:rPr>
          <w:color w:val="231F20"/>
          <w:w w:val="90"/>
        </w:rPr>
        <w:t>towards</w:t>
      </w:r>
      <w:r>
        <w:rPr>
          <w:color w:val="231F20"/>
          <w:spacing w:val="-19"/>
          <w:w w:val="90"/>
        </w:rPr>
        <w:t> </w:t>
      </w:r>
      <w:r>
        <w:rPr>
          <w:color w:val="231F20"/>
          <w:w w:val="90"/>
        </w:rPr>
        <w:t>the</w:t>
      </w:r>
      <w:r>
        <w:rPr>
          <w:color w:val="231F20"/>
          <w:spacing w:val="-20"/>
          <w:w w:val="90"/>
        </w:rPr>
        <w:t> </w:t>
      </w:r>
      <w:r>
        <w:rPr>
          <w:color w:val="231F20"/>
          <w:w w:val="90"/>
        </w:rPr>
        <w:t>bot- </w:t>
      </w:r>
      <w:r>
        <w:rPr>
          <w:color w:val="231F20"/>
          <w:w w:val="95"/>
        </w:rPr>
        <w:t>tom</w:t>
      </w:r>
      <w:r>
        <w:rPr>
          <w:color w:val="231F20"/>
          <w:spacing w:val="-32"/>
          <w:w w:val="95"/>
        </w:rPr>
        <w:t> </w:t>
      </w:r>
      <w:r>
        <w:rPr>
          <w:color w:val="231F20"/>
          <w:w w:val="95"/>
        </w:rPr>
        <w:t>of</w:t>
      </w:r>
      <w:r>
        <w:rPr>
          <w:color w:val="231F20"/>
          <w:spacing w:val="-32"/>
          <w:w w:val="95"/>
        </w:rPr>
        <w:t> </w:t>
      </w:r>
      <w:r>
        <w:rPr>
          <w:color w:val="231F20"/>
          <w:w w:val="95"/>
        </w:rPr>
        <w:t>the</w:t>
      </w:r>
      <w:r>
        <w:rPr>
          <w:color w:val="231F20"/>
          <w:spacing w:val="-31"/>
          <w:w w:val="95"/>
        </w:rPr>
        <w:t> </w:t>
      </w:r>
      <w:r>
        <w:rPr>
          <w:color w:val="231F20"/>
          <w:w w:val="95"/>
        </w:rPr>
        <w:t>page</w:t>
      </w:r>
      <w:r>
        <w:rPr>
          <w:color w:val="231F20"/>
          <w:spacing w:val="-32"/>
          <w:w w:val="95"/>
        </w:rPr>
        <w:t> </w:t>
      </w:r>
      <w:r>
        <w:rPr>
          <w:color w:val="231F20"/>
          <w:w w:val="95"/>
        </w:rPr>
        <w:t>reflects</w:t>
      </w:r>
      <w:r>
        <w:rPr>
          <w:color w:val="231F20"/>
          <w:spacing w:val="-31"/>
          <w:w w:val="95"/>
        </w:rPr>
        <w:t> </w:t>
      </w:r>
      <w:r>
        <w:rPr>
          <w:color w:val="231F20"/>
          <w:w w:val="95"/>
        </w:rPr>
        <w:t>all</w:t>
      </w:r>
      <w:r>
        <w:rPr>
          <w:color w:val="231F20"/>
          <w:spacing w:val="-32"/>
          <w:w w:val="95"/>
        </w:rPr>
        <w:t> </w:t>
      </w:r>
      <w:r>
        <w:rPr>
          <w:color w:val="231F20"/>
          <w:w w:val="95"/>
        </w:rPr>
        <w:t>the</w:t>
      </w:r>
      <w:r>
        <w:rPr>
          <w:color w:val="231F20"/>
          <w:spacing w:val="-31"/>
          <w:w w:val="95"/>
        </w:rPr>
        <w:t> </w:t>
      </w:r>
      <w:r>
        <w:rPr>
          <w:color w:val="231F20"/>
          <w:w w:val="95"/>
        </w:rPr>
        <w:t>different</w:t>
      </w:r>
      <w:r>
        <w:rPr>
          <w:color w:val="231F20"/>
          <w:spacing w:val="-32"/>
          <w:w w:val="95"/>
        </w:rPr>
        <w:t> </w:t>
      </w:r>
      <w:r>
        <w:rPr>
          <w:color w:val="231F20"/>
          <w:w w:val="95"/>
        </w:rPr>
        <w:t>types</w:t>
      </w:r>
      <w:r>
        <w:rPr>
          <w:color w:val="231F20"/>
          <w:spacing w:val="-31"/>
          <w:w w:val="95"/>
        </w:rPr>
        <w:t> </w:t>
      </w:r>
      <w:r>
        <w:rPr>
          <w:color w:val="231F20"/>
          <w:w w:val="95"/>
        </w:rPr>
        <w:t>of </w:t>
      </w:r>
      <w:r>
        <w:rPr>
          <w:color w:val="231F20"/>
          <w:w w:val="90"/>
        </w:rPr>
        <w:t>emissions</w:t>
      </w:r>
      <w:r>
        <w:rPr>
          <w:color w:val="231F20"/>
          <w:spacing w:val="-23"/>
          <w:w w:val="90"/>
        </w:rPr>
        <w:t> </w:t>
      </w:r>
      <w:r>
        <w:rPr>
          <w:color w:val="231F20"/>
          <w:w w:val="90"/>
        </w:rPr>
        <w:t>at</w:t>
      </w:r>
      <w:r>
        <w:rPr>
          <w:color w:val="231F20"/>
          <w:spacing w:val="-22"/>
          <w:w w:val="90"/>
        </w:rPr>
        <w:t> </w:t>
      </w:r>
      <w:r>
        <w:rPr>
          <w:color w:val="231F20"/>
          <w:w w:val="90"/>
        </w:rPr>
        <w:t>the</w:t>
      </w:r>
      <w:r>
        <w:rPr>
          <w:color w:val="231F20"/>
          <w:spacing w:val="-22"/>
          <w:w w:val="90"/>
        </w:rPr>
        <w:t> </w:t>
      </w:r>
      <w:r>
        <w:rPr>
          <w:color w:val="231F20"/>
          <w:w w:val="90"/>
        </w:rPr>
        <w:t>levels</w:t>
      </w:r>
      <w:r>
        <w:rPr>
          <w:color w:val="231F20"/>
          <w:spacing w:val="-22"/>
          <w:w w:val="90"/>
        </w:rPr>
        <w:t> </w:t>
      </w:r>
      <w:r>
        <w:rPr>
          <w:color w:val="231F20"/>
          <w:w w:val="90"/>
        </w:rPr>
        <w:t>you</w:t>
      </w:r>
      <w:r>
        <w:rPr>
          <w:color w:val="231F20"/>
          <w:spacing w:val="-22"/>
          <w:w w:val="90"/>
        </w:rPr>
        <w:t> </w:t>
      </w:r>
      <w:r>
        <w:rPr>
          <w:color w:val="231F20"/>
          <w:w w:val="90"/>
        </w:rPr>
        <w:t>set</w:t>
      </w:r>
      <w:r>
        <w:rPr>
          <w:color w:val="231F20"/>
          <w:spacing w:val="-22"/>
          <w:w w:val="90"/>
        </w:rPr>
        <w:t> </w:t>
      </w:r>
      <w:r>
        <w:rPr>
          <w:color w:val="231F20"/>
          <w:w w:val="90"/>
        </w:rPr>
        <w:t>when</w:t>
      </w:r>
      <w:r>
        <w:rPr>
          <w:color w:val="231F20"/>
          <w:spacing w:val="-23"/>
          <w:w w:val="90"/>
        </w:rPr>
        <w:t> </w:t>
      </w:r>
      <w:r>
        <w:rPr>
          <w:color w:val="231F20"/>
          <w:w w:val="90"/>
        </w:rPr>
        <w:t>you</w:t>
      </w:r>
      <w:r>
        <w:rPr>
          <w:color w:val="231F20"/>
          <w:spacing w:val="-22"/>
          <w:w w:val="90"/>
        </w:rPr>
        <w:t> </w:t>
      </w:r>
      <w:r>
        <w:rPr>
          <w:color w:val="231F20"/>
          <w:w w:val="90"/>
        </w:rPr>
        <w:t>play</w:t>
      </w:r>
      <w:r>
        <w:rPr>
          <w:color w:val="231F20"/>
          <w:spacing w:val="-22"/>
          <w:w w:val="90"/>
        </w:rPr>
        <w:t> </w:t>
      </w:r>
      <w:r>
        <w:rPr>
          <w:color w:val="231F20"/>
          <w:w w:val="90"/>
        </w:rPr>
        <w:t>the game.</w:t>
      </w:r>
      <w:r>
        <w:rPr>
          <w:color w:val="231F20"/>
          <w:spacing w:val="-25"/>
          <w:w w:val="90"/>
        </w:rPr>
        <w:t> </w:t>
      </w:r>
      <w:r>
        <w:rPr>
          <w:color w:val="231F20"/>
          <w:w w:val="90"/>
        </w:rPr>
        <w:t>Tell</w:t>
      </w:r>
      <w:r>
        <w:rPr>
          <w:color w:val="231F20"/>
          <w:spacing w:val="-25"/>
          <w:w w:val="90"/>
        </w:rPr>
        <w:t> </w:t>
      </w:r>
      <w:r>
        <w:rPr>
          <w:color w:val="231F20"/>
          <w:w w:val="90"/>
        </w:rPr>
        <w:t>them</w:t>
      </w:r>
      <w:r>
        <w:rPr>
          <w:color w:val="231F20"/>
          <w:spacing w:val="-24"/>
          <w:w w:val="90"/>
        </w:rPr>
        <w:t> </w:t>
      </w:r>
      <w:r>
        <w:rPr>
          <w:color w:val="231F20"/>
          <w:w w:val="90"/>
        </w:rPr>
        <w:t>that</w:t>
      </w:r>
      <w:r>
        <w:rPr>
          <w:color w:val="231F20"/>
          <w:spacing w:val="-25"/>
          <w:w w:val="90"/>
        </w:rPr>
        <w:t> </w:t>
      </w:r>
      <w:r>
        <w:rPr>
          <w:color w:val="231F20"/>
          <w:w w:val="90"/>
        </w:rPr>
        <w:t>you</w:t>
      </w:r>
      <w:r>
        <w:rPr>
          <w:color w:val="231F20"/>
          <w:spacing w:val="-24"/>
          <w:w w:val="90"/>
        </w:rPr>
        <w:t> </w:t>
      </w:r>
      <w:r>
        <w:rPr>
          <w:color w:val="231F20"/>
          <w:w w:val="90"/>
        </w:rPr>
        <w:t>will</w:t>
      </w:r>
      <w:r>
        <w:rPr>
          <w:color w:val="231F20"/>
          <w:spacing w:val="-25"/>
          <w:w w:val="90"/>
        </w:rPr>
        <w:t> </w:t>
      </w:r>
      <w:r>
        <w:rPr>
          <w:color w:val="231F20"/>
          <w:w w:val="90"/>
        </w:rPr>
        <w:t>be</w:t>
      </w:r>
      <w:r>
        <w:rPr>
          <w:color w:val="231F20"/>
          <w:spacing w:val="-24"/>
          <w:w w:val="90"/>
        </w:rPr>
        <w:t> </w:t>
      </w:r>
      <w:r>
        <w:rPr>
          <w:color w:val="231F20"/>
          <w:w w:val="90"/>
        </w:rPr>
        <w:t>discussing</w:t>
      </w:r>
      <w:r>
        <w:rPr>
          <w:color w:val="231F20"/>
          <w:spacing w:val="-25"/>
          <w:w w:val="90"/>
        </w:rPr>
        <w:t> </w:t>
      </w:r>
      <w:r>
        <w:rPr>
          <w:color w:val="231F20"/>
          <w:w w:val="90"/>
        </w:rPr>
        <w:t>Emis-</w:t>
      </w:r>
    </w:p>
    <w:p>
      <w:pPr>
        <w:pStyle w:val="BodyText"/>
        <w:spacing w:line="249" w:lineRule="auto" w:before="4"/>
        <w:ind w:left="1108" w:right="-7"/>
      </w:pPr>
      <w:r>
        <w:rPr>
          <w:color w:val="231F20"/>
          <w:w w:val="90"/>
        </w:rPr>
        <w:t>sions</w:t>
      </w:r>
      <w:r>
        <w:rPr>
          <w:color w:val="231F20"/>
          <w:spacing w:val="-22"/>
          <w:w w:val="90"/>
        </w:rPr>
        <w:t> </w:t>
      </w:r>
      <w:r>
        <w:rPr>
          <w:color w:val="231F20"/>
          <w:w w:val="90"/>
        </w:rPr>
        <w:t>later</w:t>
      </w:r>
      <w:r>
        <w:rPr>
          <w:color w:val="231F20"/>
          <w:spacing w:val="-21"/>
          <w:w w:val="90"/>
        </w:rPr>
        <w:t> </w:t>
      </w:r>
      <w:r>
        <w:rPr>
          <w:color w:val="231F20"/>
          <w:w w:val="90"/>
        </w:rPr>
        <w:t>in</w:t>
      </w:r>
      <w:r>
        <w:rPr>
          <w:color w:val="231F20"/>
          <w:spacing w:val="-21"/>
          <w:w w:val="90"/>
        </w:rPr>
        <w:t> </w:t>
      </w:r>
      <w:r>
        <w:rPr>
          <w:color w:val="231F20"/>
          <w:w w:val="90"/>
        </w:rPr>
        <w:t>the</w:t>
      </w:r>
      <w:r>
        <w:rPr>
          <w:color w:val="231F20"/>
          <w:spacing w:val="-22"/>
          <w:w w:val="90"/>
        </w:rPr>
        <w:t> </w:t>
      </w:r>
      <w:r>
        <w:rPr>
          <w:color w:val="231F20"/>
          <w:w w:val="90"/>
        </w:rPr>
        <w:t>lesson.</w:t>
      </w:r>
      <w:r>
        <w:rPr>
          <w:color w:val="231F20"/>
          <w:spacing w:val="-21"/>
          <w:w w:val="90"/>
        </w:rPr>
        <w:t> </w:t>
      </w:r>
      <w:r>
        <w:rPr>
          <w:color w:val="231F20"/>
          <w:spacing w:val="-3"/>
          <w:w w:val="90"/>
        </w:rPr>
        <w:t>You</w:t>
      </w:r>
      <w:r>
        <w:rPr>
          <w:color w:val="231F20"/>
          <w:spacing w:val="-21"/>
          <w:w w:val="90"/>
        </w:rPr>
        <w:t> </w:t>
      </w:r>
      <w:r>
        <w:rPr>
          <w:color w:val="231F20"/>
          <w:w w:val="90"/>
        </w:rPr>
        <w:t>can</w:t>
      </w:r>
      <w:r>
        <w:rPr>
          <w:color w:val="231F20"/>
          <w:spacing w:val="-22"/>
          <w:w w:val="90"/>
        </w:rPr>
        <w:t> </w:t>
      </w:r>
      <w:r>
        <w:rPr>
          <w:color w:val="231F20"/>
          <w:w w:val="90"/>
        </w:rPr>
        <w:t>also</w:t>
      </w:r>
      <w:r>
        <w:rPr>
          <w:color w:val="231F20"/>
          <w:spacing w:val="-21"/>
          <w:w w:val="90"/>
        </w:rPr>
        <w:t> </w:t>
      </w:r>
      <w:r>
        <w:rPr>
          <w:color w:val="231F20"/>
          <w:w w:val="90"/>
        </w:rPr>
        <w:t>mention</w:t>
      </w:r>
      <w:r>
        <w:rPr>
          <w:color w:val="231F20"/>
          <w:spacing w:val="-21"/>
          <w:w w:val="90"/>
        </w:rPr>
        <w:t> </w:t>
      </w:r>
      <w:r>
        <w:rPr>
          <w:color w:val="231F20"/>
          <w:spacing w:val="-3"/>
          <w:w w:val="90"/>
        </w:rPr>
        <w:t>that </w:t>
      </w:r>
      <w:r>
        <w:rPr>
          <w:color w:val="231F20"/>
          <w:w w:val="90"/>
        </w:rPr>
        <w:t>“Random</w:t>
      </w:r>
      <w:r>
        <w:rPr>
          <w:color w:val="231F20"/>
          <w:spacing w:val="-26"/>
          <w:w w:val="90"/>
        </w:rPr>
        <w:t> </w:t>
      </w:r>
      <w:r>
        <w:rPr>
          <w:color w:val="231F20"/>
          <w:w w:val="90"/>
        </w:rPr>
        <w:t>Events”</w:t>
      </w:r>
      <w:r>
        <w:rPr>
          <w:color w:val="231F20"/>
          <w:spacing w:val="-25"/>
          <w:w w:val="90"/>
        </w:rPr>
        <w:t> </w:t>
      </w:r>
      <w:r>
        <w:rPr>
          <w:color w:val="231F20"/>
          <w:w w:val="90"/>
        </w:rPr>
        <w:t>refers</w:t>
      </w:r>
      <w:r>
        <w:rPr>
          <w:color w:val="231F20"/>
          <w:spacing w:val="-25"/>
          <w:w w:val="90"/>
        </w:rPr>
        <w:t> </w:t>
      </w:r>
      <w:r>
        <w:rPr>
          <w:color w:val="231F20"/>
          <w:w w:val="90"/>
        </w:rPr>
        <w:t>to</w:t>
      </w:r>
      <w:r>
        <w:rPr>
          <w:color w:val="231F20"/>
          <w:spacing w:val="-25"/>
          <w:w w:val="90"/>
        </w:rPr>
        <w:t> </w:t>
      </w:r>
      <w:r>
        <w:rPr>
          <w:color w:val="231F20"/>
          <w:w w:val="90"/>
        </w:rPr>
        <w:t>natural</w:t>
      </w:r>
      <w:r>
        <w:rPr>
          <w:color w:val="231F20"/>
          <w:spacing w:val="-25"/>
          <w:w w:val="90"/>
        </w:rPr>
        <w:t> </w:t>
      </w:r>
      <w:r>
        <w:rPr>
          <w:color w:val="231F20"/>
          <w:w w:val="90"/>
        </w:rPr>
        <w:t>events</w:t>
      </w:r>
      <w:r>
        <w:rPr>
          <w:color w:val="231F20"/>
          <w:spacing w:val="-26"/>
          <w:w w:val="90"/>
        </w:rPr>
        <w:t> </w:t>
      </w:r>
      <w:r>
        <w:rPr>
          <w:color w:val="231F20"/>
          <w:w w:val="90"/>
        </w:rPr>
        <w:t>such</w:t>
      </w:r>
      <w:r>
        <w:rPr>
          <w:color w:val="231F20"/>
          <w:spacing w:val="-25"/>
          <w:w w:val="90"/>
        </w:rPr>
        <w:t> </w:t>
      </w:r>
      <w:r>
        <w:rPr>
          <w:color w:val="231F20"/>
          <w:w w:val="90"/>
        </w:rPr>
        <w:t>as </w:t>
      </w:r>
      <w:r>
        <w:rPr>
          <w:color w:val="231F20"/>
          <w:w w:val="95"/>
        </w:rPr>
        <w:t>fires.)</w:t>
      </w:r>
    </w:p>
    <w:p>
      <w:pPr>
        <w:pStyle w:val="ListParagraph"/>
        <w:numPr>
          <w:ilvl w:val="2"/>
          <w:numId w:val="35"/>
        </w:numPr>
        <w:tabs>
          <w:tab w:pos="492" w:val="left" w:leader="none"/>
        </w:tabs>
        <w:spacing w:line="249" w:lineRule="auto" w:before="81" w:after="0"/>
        <w:ind w:left="491" w:right="869" w:hanging="288"/>
        <w:jc w:val="left"/>
        <w:rPr>
          <w:sz w:val="22"/>
        </w:rPr>
      </w:pPr>
      <w:r>
        <w:rPr>
          <w:color w:val="231F20"/>
          <w:spacing w:val="-5"/>
          <w:w w:val="63"/>
          <w:sz w:val="22"/>
        </w:rPr>
        <w:br w:type="column"/>
      </w:r>
      <w:r>
        <w:rPr>
          <w:color w:val="231F20"/>
          <w:w w:val="95"/>
          <w:sz w:val="22"/>
        </w:rPr>
        <w:t>Tell</w:t>
      </w:r>
      <w:r>
        <w:rPr>
          <w:color w:val="231F20"/>
          <w:spacing w:val="-29"/>
          <w:w w:val="95"/>
          <w:sz w:val="22"/>
        </w:rPr>
        <w:t> </w:t>
      </w:r>
      <w:r>
        <w:rPr>
          <w:color w:val="231F20"/>
          <w:w w:val="95"/>
          <w:sz w:val="22"/>
        </w:rPr>
        <w:t>students</w:t>
      </w:r>
      <w:r>
        <w:rPr>
          <w:color w:val="231F20"/>
          <w:spacing w:val="-28"/>
          <w:w w:val="95"/>
          <w:sz w:val="22"/>
        </w:rPr>
        <w:t> </w:t>
      </w:r>
      <w:r>
        <w:rPr>
          <w:color w:val="231F20"/>
          <w:w w:val="95"/>
          <w:sz w:val="22"/>
        </w:rPr>
        <w:t>to</w:t>
      </w:r>
      <w:r>
        <w:rPr>
          <w:color w:val="231F20"/>
          <w:spacing w:val="-28"/>
          <w:w w:val="95"/>
          <w:sz w:val="22"/>
        </w:rPr>
        <w:t> </w:t>
      </w:r>
      <w:r>
        <w:rPr>
          <w:color w:val="231F20"/>
          <w:w w:val="95"/>
          <w:sz w:val="22"/>
        </w:rPr>
        <w:t>look</w:t>
      </w:r>
      <w:r>
        <w:rPr>
          <w:color w:val="231F20"/>
          <w:spacing w:val="-28"/>
          <w:w w:val="95"/>
          <w:sz w:val="22"/>
        </w:rPr>
        <w:t> </w:t>
      </w:r>
      <w:r>
        <w:rPr>
          <w:color w:val="231F20"/>
          <w:w w:val="95"/>
          <w:sz w:val="22"/>
        </w:rPr>
        <w:t>at</w:t>
      </w:r>
      <w:r>
        <w:rPr>
          <w:color w:val="231F20"/>
          <w:spacing w:val="-28"/>
          <w:w w:val="95"/>
          <w:sz w:val="22"/>
        </w:rPr>
        <w:t> </w:t>
      </w:r>
      <w:r>
        <w:rPr>
          <w:color w:val="231F20"/>
          <w:w w:val="95"/>
          <w:sz w:val="22"/>
        </w:rPr>
        <w:t>the</w:t>
      </w:r>
      <w:r>
        <w:rPr>
          <w:color w:val="231F20"/>
          <w:spacing w:val="-28"/>
          <w:w w:val="95"/>
          <w:sz w:val="22"/>
        </w:rPr>
        <w:t> </w:t>
      </w:r>
      <w:r>
        <w:rPr>
          <w:color w:val="231F20"/>
          <w:w w:val="95"/>
          <w:sz w:val="22"/>
        </w:rPr>
        <w:t>black</w:t>
      </w:r>
      <w:r>
        <w:rPr>
          <w:color w:val="231F20"/>
          <w:spacing w:val="-28"/>
          <w:w w:val="95"/>
          <w:sz w:val="22"/>
        </w:rPr>
        <w:t> </w:t>
      </w:r>
      <w:r>
        <w:rPr>
          <w:color w:val="231F20"/>
          <w:w w:val="95"/>
          <w:sz w:val="22"/>
        </w:rPr>
        <w:t>sign</w:t>
      </w:r>
      <w:r>
        <w:rPr>
          <w:color w:val="231F20"/>
          <w:spacing w:val="-28"/>
          <w:w w:val="95"/>
          <w:sz w:val="22"/>
        </w:rPr>
        <w:t> </w:t>
      </w:r>
      <w:r>
        <w:rPr>
          <w:color w:val="231F20"/>
          <w:w w:val="95"/>
          <w:sz w:val="22"/>
        </w:rPr>
        <w:t>in</w:t>
      </w:r>
      <w:r>
        <w:rPr>
          <w:color w:val="231F20"/>
          <w:spacing w:val="-28"/>
          <w:w w:val="95"/>
          <w:sz w:val="22"/>
        </w:rPr>
        <w:t> </w:t>
      </w:r>
      <w:r>
        <w:rPr>
          <w:color w:val="231F20"/>
          <w:w w:val="95"/>
          <w:sz w:val="22"/>
        </w:rPr>
        <w:t>the</w:t>
      </w:r>
      <w:r>
        <w:rPr>
          <w:color w:val="231F20"/>
          <w:spacing w:val="-28"/>
          <w:w w:val="95"/>
          <w:sz w:val="22"/>
        </w:rPr>
        <w:t> </w:t>
      </w:r>
      <w:r>
        <w:rPr>
          <w:color w:val="231F20"/>
          <w:w w:val="95"/>
          <w:sz w:val="22"/>
        </w:rPr>
        <w:t>pic- </w:t>
      </w:r>
      <w:r>
        <w:rPr>
          <w:color w:val="231F20"/>
          <w:w w:val="90"/>
          <w:sz w:val="22"/>
        </w:rPr>
        <w:t>ture. The signs tells the current temperature and AQI,</w:t>
      </w:r>
      <w:r>
        <w:rPr>
          <w:color w:val="231F20"/>
          <w:spacing w:val="-26"/>
          <w:w w:val="90"/>
          <w:sz w:val="22"/>
        </w:rPr>
        <w:t> </w:t>
      </w:r>
      <w:r>
        <w:rPr>
          <w:color w:val="231F20"/>
          <w:w w:val="90"/>
          <w:sz w:val="22"/>
        </w:rPr>
        <w:t>or</w:t>
      </w:r>
      <w:r>
        <w:rPr>
          <w:color w:val="231F20"/>
          <w:spacing w:val="-25"/>
          <w:w w:val="90"/>
          <w:sz w:val="22"/>
        </w:rPr>
        <w:t> </w:t>
      </w:r>
      <w:r>
        <w:rPr>
          <w:color w:val="231F20"/>
          <w:w w:val="90"/>
          <w:sz w:val="22"/>
        </w:rPr>
        <w:t>Air</w:t>
      </w:r>
      <w:r>
        <w:rPr>
          <w:color w:val="231F20"/>
          <w:spacing w:val="-25"/>
          <w:w w:val="90"/>
          <w:sz w:val="22"/>
        </w:rPr>
        <w:t> </w:t>
      </w:r>
      <w:r>
        <w:rPr>
          <w:color w:val="231F20"/>
          <w:w w:val="90"/>
          <w:sz w:val="22"/>
        </w:rPr>
        <w:t>Quality</w:t>
      </w:r>
      <w:r>
        <w:rPr>
          <w:color w:val="231F20"/>
          <w:spacing w:val="-26"/>
          <w:w w:val="90"/>
          <w:sz w:val="22"/>
        </w:rPr>
        <w:t> </w:t>
      </w:r>
      <w:r>
        <w:rPr>
          <w:color w:val="231F20"/>
          <w:w w:val="90"/>
          <w:sz w:val="22"/>
        </w:rPr>
        <w:t>Index.</w:t>
      </w:r>
      <w:r>
        <w:rPr>
          <w:color w:val="231F20"/>
          <w:spacing w:val="-25"/>
          <w:w w:val="90"/>
          <w:sz w:val="22"/>
        </w:rPr>
        <w:t> </w:t>
      </w:r>
      <w:r>
        <w:rPr>
          <w:color w:val="231F20"/>
          <w:w w:val="90"/>
          <w:sz w:val="22"/>
        </w:rPr>
        <w:t>Remind</w:t>
      </w:r>
      <w:r>
        <w:rPr>
          <w:color w:val="231F20"/>
          <w:spacing w:val="-25"/>
          <w:w w:val="90"/>
          <w:sz w:val="22"/>
        </w:rPr>
        <w:t> </w:t>
      </w:r>
      <w:r>
        <w:rPr>
          <w:color w:val="231F20"/>
          <w:w w:val="90"/>
          <w:sz w:val="22"/>
        </w:rPr>
        <w:t>students</w:t>
      </w:r>
      <w:r>
        <w:rPr>
          <w:color w:val="231F20"/>
          <w:spacing w:val="-26"/>
          <w:w w:val="90"/>
          <w:sz w:val="22"/>
        </w:rPr>
        <w:t> </w:t>
      </w:r>
      <w:r>
        <w:rPr>
          <w:color w:val="231F20"/>
          <w:w w:val="90"/>
          <w:sz w:val="22"/>
        </w:rPr>
        <w:t>that</w:t>
      </w:r>
      <w:r>
        <w:rPr>
          <w:color w:val="231F20"/>
          <w:spacing w:val="-25"/>
          <w:w w:val="90"/>
          <w:sz w:val="22"/>
        </w:rPr>
        <w:t> </w:t>
      </w:r>
      <w:r>
        <w:rPr>
          <w:color w:val="231F20"/>
          <w:spacing w:val="-4"/>
          <w:w w:val="90"/>
          <w:sz w:val="22"/>
        </w:rPr>
        <w:t>the </w:t>
      </w:r>
      <w:r>
        <w:rPr>
          <w:color w:val="231F20"/>
          <w:w w:val="95"/>
          <w:sz w:val="22"/>
        </w:rPr>
        <w:t>AQI</w:t>
      </w:r>
      <w:r>
        <w:rPr>
          <w:color w:val="231F20"/>
          <w:spacing w:val="-18"/>
          <w:w w:val="95"/>
          <w:sz w:val="22"/>
        </w:rPr>
        <w:t> </w:t>
      </w:r>
      <w:r>
        <w:rPr>
          <w:color w:val="231F20"/>
          <w:w w:val="95"/>
          <w:sz w:val="22"/>
        </w:rPr>
        <w:t>tells</w:t>
      </w:r>
      <w:r>
        <w:rPr>
          <w:color w:val="231F20"/>
          <w:spacing w:val="-18"/>
          <w:w w:val="95"/>
          <w:sz w:val="22"/>
        </w:rPr>
        <w:t> </w:t>
      </w:r>
      <w:r>
        <w:rPr>
          <w:color w:val="231F20"/>
          <w:w w:val="95"/>
          <w:sz w:val="22"/>
        </w:rPr>
        <w:t>how</w:t>
      </w:r>
      <w:r>
        <w:rPr>
          <w:color w:val="231F20"/>
          <w:spacing w:val="-18"/>
          <w:w w:val="95"/>
          <w:sz w:val="22"/>
        </w:rPr>
        <w:t> </w:t>
      </w:r>
      <w:r>
        <w:rPr>
          <w:color w:val="231F20"/>
          <w:w w:val="95"/>
          <w:sz w:val="22"/>
        </w:rPr>
        <w:t>much</w:t>
      </w:r>
      <w:r>
        <w:rPr>
          <w:color w:val="231F20"/>
          <w:spacing w:val="-18"/>
          <w:w w:val="95"/>
          <w:sz w:val="22"/>
        </w:rPr>
        <w:t> </w:t>
      </w:r>
      <w:r>
        <w:rPr>
          <w:color w:val="231F20"/>
          <w:w w:val="95"/>
          <w:sz w:val="22"/>
        </w:rPr>
        <w:t>air</w:t>
      </w:r>
      <w:r>
        <w:rPr>
          <w:color w:val="231F20"/>
          <w:spacing w:val="-18"/>
          <w:w w:val="95"/>
          <w:sz w:val="22"/>
        </w:rPr>
        <w:t> </w:t>
      </w:r>
      <w:r>
        <w:rPr>
          <w:color w:val="231F20"/>
          <w:w w:val="95"/>
          <w:sz w:val="22"/>
        </w:rPr>
        <w:t>pollution</w:t>
      </w:r>
      <w:r>
        <w:rPr>
          <w:color w:val="231F20"/>
          <w:spacing w:val="-17"/>
          <w:w w:val="95"/>
          <w:sz w:val="22"/>
        </w:rPr>
        <w:t> </w:t>
      </w:r>
      <w:r>
        <w:rPr>
          <w:color w:val="231F20"/>
          <w:w w:val="95"/>
          <w:sz w:val="22"/>
        </w:rPr>
        <w:t>there</w:t>
      </w:r>
      <w:r>
        <w:rPr>
          <w:color w:val="231F20"/>
          <w:spacing w:val="-18"/>
          <w:w w:val="95"/>
          <w:sz w:val="22"/>
        </w:rPr>
        <w:t> </w:t>
      </w:r>
      <w:r>
        <w:rPr>
          <w:color w:val="231F20"/>
          <w:w w:val="95"/>
          <w:sz w:val="22"/>
        </w:rPr>
        <w:t>is.</w:t>
      </w:r>
    </w:p>
    <w:p>
      <w:pPr>
        <w:pStyle w:val="BodyText"/>
        <w:spacing w:line="249" w:lineRule="auto" w:before="144"/>
        <w:ind w:left="491" w:right="979" w:hanging="1"/>
      </w:pPr>
      <w:r>
        <w:rPr>
          <w:color w:val="231F20"/>
          <w:w w:val="90"/>
        </w:rPr>
        <w:t>Tell students to record the current temperature and</w:t>
      </w:r>
      <w:r>
        <w:rPr>
          <w:color w:val="231F20"/>
          <w:spacing w:val="-26"/>
          <w:w w:val="90"/>
        </w:rPr>
        <w:t> </w:t>
      </w:r>
      <w:r>
        <w:rPr>
          <w:color w:val="231F20"/>
          <w:w w:val="90"/>
        </w:rPr>
        <w:t>the</w:t>
      </w:r>
      <w:r>
        <w:rPr>
          <w:color w:val="231F20"/>
          <w:spacing w:val="-25"/>
          <w:w w:val="90"/>
        </w:rPr>
        <w:t> </w:t>
      </w:r>
      <w:r>
        <w:rPr>
          <w:color w:val="231F20"/>
          <w:w w:val="90"/>
        </w:rPr>
        <w:t>AQI</w:t>
      </w:r>
      <w:r>
        <w:rPr>
          <w:color w:val="231F20"/>
          <w:spacing w:val="-26"/>
          <w:w w:val="90"/>
        </w:rPr>
        <w:t> </w:t>
      </w:r>
      <w:r>
        <w:rPr>
          <w:color w:val="231F20"/>
          <w:w w:val="90"/>
        </w:rPr>
        <w:t>on</w:t>
      </w:r>
      <w:r>
        <w:rPr>
          <w:color w:val="231F20"/>
          <w:spacing w:val="-25"/>
          <w:w w:val="90"/>
        </w:rPr>
        <w:t> </w:t>
      </w:r>
      <w:r>
        <w:rPr>
          <w:color w:val="231F20"/>
          <w:w w:val="90"/>
        </w:rPr>
        <w:t>their</w:t>
      </w:r>
      <w:r>
        <w:rPr>
          <w:color w:val="231F20"/>
          <w:spacing w:val="-25"/>
          <w:w w:val="90"/>
        </w:rPr>
        <w:t> </w:t>
      </w:r>
      <w:r>
        <w:rPr>
          <w:color w:val="231F20"/>
          <w:w w:val="90"/>
        </w:rPr>
        <w:t>Student</w:t>
      </w:r>
      <w:r>
        <w:rPr>
          <w:color w:val="231F20"/>
          <w:spacing w:val="-26"/>
          <w:w w:val="90"/>
        </w:rPr>
        <w:t> </w:t>
      </w:r>
      <w:r>
        <w:rPr>
          <w:color w:val="231F20"/>
          <w:w w:val="90"/>
        </w:rPr>
        <w:t>Worksheet</w:t>
      </w:r>
      <w:r>
        <w:rPr>
          <w:color w:val="231F20"/>
          <w:spacing w:val="-25"/>
          <w:w w:val="90"/>
        </w:rPr>
        <w:t> </w:t>
      </w:r>
      <w:r>
        <w:rPr>
          <w:color w:val="231F20"/>
          <w:w w:val="90"/>
        </w:rPr>
        <w:t>in</w:t>
      </w:r>
      <w:r>
        <w:rPr>
          <w:color w:val="231F20"/>
          <w:spacing w:val="-25"/>
          <w:w w:val="90"/>
        </w:rPr>
        <w:t> </w:t>
      </w:r>
      <w:r>
        <w:rPr>
          <w:color w:val="231F20"/>
          <w:w w:val="90"/>
        </w:rPr>
        <w:t>Ques- tion</w:t>
      </w:r>
      <w:r>
        <w:rPr>
          <w:color w:val="231F20"/>
          <w:spacing w:val="-27"/>
          <w:w w:val="90"/>
        </w:rPr>
        <w:t> </w:t>
      </w:r>
      <w:r>
        <w:rPr>
          <w:color w:val="231F20"/>
          <w:w w:val="90"/>
        </w:rPr>
        <w:t>#1—for</w:t>
      </w:r>
      <w:r>
        <w:rPr>
          <w:color w:val="231F20"/>
          <w:spacing w:val="-27"/>
          <w:w w:val="90"/>
        </w:rPr>
        <w:t> </w:t>
      </w:r>
      <w:r>
        <w:rPr>
          <w:color w:val="231F20"/>
          <w:w w:val="90"/>
        </w:rPr>
        <w:t>the</w:t>
      </w:r>
      <w:r>
        <w:rPr>
          <w:color w:val="231F20"/>
          <w:spacing w:val="-26"/>
          <w:w w:val="90"/>
        </w:rPr>
        <w:t> </w:t>
      </w:r>
      <w:r>
        <w:rPr>
          <w:color w:val="231F20"/>
          <w:w w:val="90"/>
        </w:rPr>
        <w:t>AQI,</w:t>
      </w:r>
      <w:r>
        <w:rPr>
          <w:color w:val="231F20"/>
          <w:spacing w:val="-27"/>
          <w:w w:val="90"/>
        </w:rPr>
        <w:t> </w:t>
      </w:r>
      <w:r>
        <w:rPr>
          <w:color w:val="231F20"/>
          <w:w w:val="90"/>
        </w:rPr>
        <w:t>have</w:t>
      </w:r>
      <w:r>
        <w:rPr>
          <w:color w:val="231F20"/>
          <w:spacing w:val="-27"/>
          <w:w w:val="90"/>
        </w:rPr>
        <w:t> </w:t>
      </w:r>
      <w:r>
        <w:rPr>
          <w:color w:val="231F20"/>
          <w:w w:val="90"/>
        </w:rPr>
        <w:t>students</w:t>
      </w:r>
      <w:r>
        <w:rPr>
          <w:color w:val="231F20"/>
          <w:spacing w:val="-26"/>
          <w:w w:val="90"/>
        </w:rPr>
        <w:t> </w:t>
      </w:r>
      <w:r>
        <w:rPr>
          <w:color w:val="231F20"/>
          <w:w w:val="90"/>
        </w:rPr>
        <w:t>enter</w:t>
      </w:r>
      <w:r>
        <w:rPr>
          <w:color w:val="231F20"/>
          <w:spacing w:val="-27"/>
          <w:w w:val="90"/>
        </w:rPr>
        <w:t> </w:t>
      </w:r>
      <w:r>
        <w:rPr>
          <w:color w:val="231F20"/>
          <w:w w:val="90"/>
        </w:rPr>
        <w:t>the</w:t>
      </w:r>
      <w:r>
        <w:rPr>
          <w:color w:val="231F20"/>
          <w:spacing w:val="-26"/>
          <w:w w:val="90"/>
        </w:rPr>
        <w:t> </w:t>
      </w:r>
      <w:r>
        <w:rPr>
          <w:color w:val="231F20"/>
          <w:w w:val="90"/>
        </w:rPr>
        <w:t>AQI </w:t>
      </w:r>
      <w:r>
        <w:rPr>
          <w:color w:val="231F20"/>
          <w:w w:val="95"/>
        </w:rPr>
        <w:t>under</w:t>
      </w:r>
      <w:r>
        <w:rPr>
          <w:color w:val="231F20"/>
          <w:spacing w:val="-20"/>
          <w:w w:val="95"/>
        </w:rPr>
        <w:t> </w:t>
      </w:r>
      <w:r>
        <w:rPr>
          <w:color w:val="231F20"/>
          <w:w w:val="95"/>
        </w:rPr>
        <w:t>the</w:t>
      </w:r>
      <w:r>
        <w:rPr>
          <w:color w:val="231F20"/>
          <w:spacing w:val="-20"/>
          <w:w w:val="95"/>
        </w:rPr>
        <w:t> </w:t>
      </w:r>
      <w:r>
        <w:rPr>
          <w:color w:val="231F20"/>
          <w:w w:val="95"/>
        </w:rPr>
        <w:t>“Number”</w:t>
      </w:r>
      <w:r>
        <w:rPr>
          <w:color w:val="231F20"/>
          <w:spacing w:val="-19"/>
          <w:w w:val="95"/>
        </w:rPr>
        <w:t> </w:t>
      </w:r>
      <w:r>
        <w:rPr>
          <w:color w:val="231F20"/>
          <w:w w:val="95"/>
        </w:rPr>
        <w:t>column</w:t>
      </w:r>
      <w:r>
        <w:rPr>
          <w:color w:val="231F20"/>
          <w:spacing w:val="-20"/>
          <w:w w:val="95"/>
        </w:rPr>
        <w:t> </w:t>
      </w:r>
      <w:r>
        <w:rPr>
          <w:color w:val="231F20"/>
          <w:w w:val="95"/>
        </w:rPr>
        <w:t>only</w:t>
      </w:r>
      <w:r>
        <w:rPr>
          <w:color w:val="231F20"/>
          <w:spacing w:val="-19"/>
          <w:w w:val="95"/>
        </w:rPr>
        <w:t> </w:t>
      </w:r>
      <w:r>
        <w:rPr>
          <w:color w:val="231F20"/>
          <w:w w:val="95"/>
        </w:rPr>
        <w:t>for</w:t>
      </w:r>
      <w:r>
        <w:rPr>
          <w:color w:val="231F20"/>
          <w:spacing w:val="-20"/>
          <w:w w:val="95"/>
        </w:rPr>
        <w:t> </w:t>
      </w:r>
      <w:r>
        <w:rPr>
          <w:color w:val="231F20"/>
          <w:spacing w:val="-4"/>
          <w:w w:val="95"/>
        </w:rPr>
        <w:t>now.</w:t>
      </w:r>
    </w:p>
    <w:p>
      <w:pPr>
        <w:pStyle w:val="ListParagraph"/>
        <w:numPr>
          <w:ilvl w:val="2"/>
          <w:numId w:val="35"/>
        </w:numPr>
        <w:tabs>
          <w:tab w:pos="492" w:val="left" w:leader="none"/>
        </w:tabs>
        <w:spacing w:line="249" w:lineRule="auto" w:before="143" w:after="0"/>
        <w:ind w:left="491" w:right="911" w:hanging="288"/>
        <w:jc w:val="left"/>
        <w:rPr>
          <w:sz w:val="22"/>
        </w:rPr>
      </w:pPr>
      <w:r>
        <w:rPr>
          <w:color w:val="231F20"/>
          <w:w w:val="90"/>
          <w:sz w:val="22"/>
        </w:rPr>
        <w:t>Tell</w:t>
      </w:r>
      <w:r>
        <w:rPr>
          <w:color w:val="231F20"/>
          <w:spacing w:val="-35"/>
          <w:w w:val="90"/>
          <w:sz w:val="22"/>
        </w:rPr>
        <w:t> </w:t>
      </w:r>
      <w:r>
        <w:rPr>
          <w:color w:val="231F20"/>
          <w:w w:val="90"/>
          <w:sz w:val="22"/>
        </w:rPr>
        <w:t>students</w:t>
      </w:r>
      <w:r>
        <w:rPr>
          <w:color w:val="231F20"/>
          <w:spacing w:val="-34"/>
          <w:w w:val="90"/>
          <w:sz w:val="22"/>
        </w:rPr>
        <w:t> </w:t>
      </w:r>
      <w:r>
        <w:rPr>
          <w:color w:val="231F20"/>
          <w:w w:val="90"/>
          <w:sz w:val="22"/>
        </w:rPr>
        <w:t>to</w:t>
      </w:r>
      <w:r>
        <w:rPr>
          <w:color w:val="231F20"/>
          <w:spacing w:val="-34"/>
          <w:w w:val="90"/>
          <w:sz w:val="22"/>
        </w:rPr>
        <w:t> </w:t>
      </w:r>
      <w:r>
        <w:rPr>
          <w:color w:val="231F20"/>
          <w:w w:val="90"/>
          <w:sz w:val="22"/>
        </w:rPr>
        <w:t>observe</w:t>
      </w:r>
      <w:r>
        <w:rPr>
          <w:color w:val="231F20"/>
          <w:spacing w:val="-35"/>
          <w:w w:val="90"/>
          <w:sz w:val="22"/>
        </w:rPr>
        <w:t> </w:t>
      </w:r>
      <w:r>
        <w:rPr>
          <w:color w:val="231F20"/>
          <w:w w:val="90"/>
          <w:sz w:val="22"/>
        </w:rPr>
        <w:t>the</w:t>
      </w:r>
      <w:r>
        <w:rPr>
          <w:color w:val="231F20"/>
          <w:spacing w:val="-34"/>
          <w:w w:val="90"/>
          <w:sz w:val="22"/>
        </w:rPr>
        <w:t> </w:t>
      </w:r>
      <w:r>
        <w:rPr>
          <w:color w:val="231F20"/>
          <w:w w:val="90"/>
          <w:sz w:val="22"/>
        </w:rPr>
        <w:t>AQI</w:t>
      </w:r>
      <w:r>
        <w:rPr>
          <w:color w:val="231F20"/>
          <w:spacing w:val="-34"/>
          <w:w w:val="90"/>
          <w:sz w:val="22"/>
        </w:rPr>
        <w:t> </w:t>
      </w:r>
      <w:r>
        <w:rPr>
          <w:color w:val="231F20"/>
          <w:w w:val="90"/>
          <w:sz w:val="22"/>
        </w:rPr>
        <w:t>(Air</w:t>
      </w:r>
      <w:r>
        <w:rPr>
          <w:color w:val="231F20"/>
          <w:spacing w:val="-35"/>
          <w:w w:val="90"/>
          <w:sz w:val="22"/>
        </w:rPr>
        <w:t> </w:t>
      </w:r>
      <w:r>
        <w:rPr>
          <w:color w:val="231F20"/>
          <w:w w:val="90"/>
          <w:sz w:val="22"/>
        </w:rPr>
        <w:t>Quality</w:t>
      </w:r>
      <w:r>
        <w:rPr>
          <w:color w:val="231F20"/>
          <w:spacing w:val="-34"/>
          <w:w w:val="90"/>
          <w:sz w:val="22"/>
        </w:rPr>
        <w:t> </w:t>
      </w:r>
      <w:r>
        <w:rPr>
          <w:color w:val="231F20"/>
          <w:w w:val="90"/>
          <w:sz w:val="22"/>
        </w:rPr>
        <w:t>Index) </w:t>
      </w:r>
      <w:r>
        <w:rPr>
          <w:color w:val="231F20"/>
          <w:w w:val="95"/>
          <w:sz w:val="22"/>
        </w:rPr>
        <w:t>box</w:t>
      </w:r>
      <w:r>
        <w:rPr>
          <w:color w:val="231F20"/>
          <w:spacing w:val="-30"/>
          <w:w w:val="95"/>
          <w:sz w:val="22"/>
        </w:rPr>
        <w:t> </w:t>
      </w:r>
      <w:r>
        <w:rPr>
          <w:color w:val="231F20"/>
          <w:w w:val="95"/>
          <w:sz w:val="22"/>
        </w:rPr>
        <w:t>in</w:t>
      </w:r>
      <w:r>
        <w:rPr>
          <w:color w:val="231F20"/>
          <w:spacing w:val="-29"/>
          <w:w w:val="95"/>
          <w:sz w:val="22"/>
        </w:rPr>
        <w:t> </w:t>
      </w:r>
      <w:r>
        <w:rPr>
          <w:color w:val="231F20"/>
          <w:w w:val="95"/>
          <w:sz w:val="22"/>
        </w:rPr>
        <w:t>the</w:t>
      </w:r>
      <w:r>
        <w:rPr>
          <w:color w:val="231F20"/>
          <w:spacing w:val="-29"/>
          <w:w w:val="95"/>
          <w:sz w:val="22"/>
        </w:rPr>
        <w:t> </w:t>
      </w:r>
      <w:r>
        <w:rPr>
          <w:color w:val="231F20"/>
          <w:w w:val="95"/>
          <w:sz w:val="22"/>
        </w:rPr>
        <w:t>lower</w:t>
      </w:r>
      <w:r>
        <w:rPr>
          <w:color w:val="231F20"/>
          <w:spacing w:val="-29"/>
          <w:w w:val="95"/>
          <w:sz w:val="22"/>
        </w:rPr>
        <w:t> </w:t>
      </w:r>
      <w:r>
        <w:rPr>
          <w:color w:val="231F20"/>
          <w:w w:val="95"/>
          <w:sz w:val="22"/>
        </w:rPr>
        <w:t>right</w:t>
      </w:r>
      <w:r>
        <w:rPr>
          <w:color w:val="231F20"/>
          <w:spacing w:val="-29"/>
          <w:w w:val="95"/>
          <w:sz w:val="22"/>
        </w:rPr>
        <w:t> </w:t>
      </w:r>
      <w:r>
        <w:rPr>
          <w:color w:val="231F20"/>
          <w:w w:val="95"/>
          <w:sz w:val="22"/>
        </w:rPr>
        <w:t>corner</w:t>
      </w:r>
      <w:r>
        <w:rPr>
          <w:color w:val="231F20"/>
          <w:spacing w:val="-30"/>
          <w:w w:val="95"/>
          <w:sz w:val="22"/>
        </w:rPr>
        <w:t> </w:t>
      </w:r>
      <w:r>
        <w:rPr>
          <w:color w:val="231F20"/>
          <w:w w:val="95"/>
          <w:sz w:val="22"/>
        </w:rPr>
        <w:t>of</w:t>
      </w:r>
      <w:r>
        <w:rPr>
          <w:color w:val="231F20"/>
          <w:spacing w:val="-29"/>
          <w:w w:val="95"/>
          <w:sz w:val="22"/>
        </w:rPr>
        <w:t> </w:t>
      </w:r>
      <w:r>
        <w:rPr>
          <w:color w:val="231F20"/>
          <w:w w:val="95"/>
          <w:sz w:val="22"/>
        </w:rPr>
        <w:t>the</w:t>
      </w:r>
      <w:r>
        <w:rPr>
          <w:color w:val="231F20"/>
          <w:spacing w:val="-29"/>
          <w:w w:val="95"/>
          <w:sz w:val="22"/>
        </w:rPr>
        <w:t> </w:t>
      </w:r>
      <w:r>
        <w:rPr>
          <w:color w:val="231F20"/>
          <w:w w:val="95"/>
          <w:sz w:val="22"/>
        </w:rPr>
        <w:t>screen.</w:t>
      </w:r>
      <w:r>
        <w:rPr>
          <w:color w:val="231F20"/>
          <w:spacing w:val="-29"/>
          <w:w w:val="95"/>
          <w:sz w:val="22"/>
        </w:rPr>
        <w:t> </w:t>
      </w:r>
      <w:r>
        <w:rPr>
          <w:color w:val="231F20"/>
          <w:w w:val="95"/>
          <w:sz w:val="22"/>
        </w:rPr>
        <w:t>Tell </w:t>
      </w:r>
      <w:r>
        <w:rPr>
          <w:color w:val="231F20"/>
          <w:w w:val="90"/>
          <w:sz w:val="22"/>
        </w:rPr>
        <w:t>the</w:t>
      </w:r>
      <w:r>
        <w:rPr>
          <w:color w:val="231F20"/>
          <w:spacing w:val="-18"/>
          <w:w w:val="90"/>
          <w:sz w:val="22"/>
        </w:rPr>
        <w:t> </w:t>
      </w:r>
      <w:r>
        <w:rPr>
          <w:color w:val="231F20"/>
          <w:w w:val="90"/>
          <w:sz w:val="22"/>
        </w:rPr>
        <w:t>class</w:t>
      </w:r>
      <w:r>
        <w:rPr>
          <w:color w:val="231F20"/>
          <w:spacing w:val="-17"/>
          <w:w w:val="90"/>
          <w:sz w:val="22"/>
        </w:rPr>
        <w:t> </w:t>
      </w:r>
      <w:r>
        <w:rPr>
          <w:color w:val="231F20"/>
          <w:w w:val="90"/>
          <w:sz w:val="22"/>
        </w:rPr>
        <w:t>that</w:t>
      </w:r>
      <w:r>
        <w:rPr>
          <w:color w:val="231F20"/>
          <w:spacing w:val="-17"/>
          <w:w w:val="90"/>
          <w:sz w:val="22"/>
        </w:rPr>
        <w:t> </w:t>
      </w:r>
      <w:r>
        <w:rPr>
          <w:color w:val="231F20"/>
          <w:w w:val="90"/>
          <w:sz w:val="22"/>
        </w:rPr>
        <w:t>the</w:t>
      </w:r>
      <w:r>
        <w:rPr>
          <w:color w:val="231F20"/>
          <w:spacing w:val="-18"/>
          <w:w w:val="90"/>
          <w:sz w:val="22"/>
        </w:rPr>
        <w:t> </w:t>
      </w:r>
      <w:r>
        <w:rPr>
          <w:color w:val="231F20"/>
          <w:w w:val="90"/>
          <w:sz w:val="22"/>
        </w:rPr>
        <w:t>default</w:t>
      </w:r>
      <w:r>
        <w:rPr>
          <w:color w:val="231F20"/>
          <w:spacing w:val="-17"/>
          <w:w w:val="90"/>
          <w:sz w:val="22"/>
        </w:rPr>
        <w:t> </w:t>
      </w:r>
      <w:r>
        <w:rPr>
          <w:color w:val="231F20"/>
          <w:w w:val="90"/>
          <w:sz w:val="22"/>
        </w:rPr>
        <w:t>setting</w:t>
      </w:r>
      <w:r>
        <w:rPr>
          <w:color w:val="231F20"/>
          <w:spacing w:val="-17"/>
          <w:w w:val="90"/>
          <w:sz w:val="22"/>
        </w:rPr>
        <w:t> </w:t>
      </w:r>
      <w:r>
        <w:rPr>
          <w:color w:val="231F20"/>
          <w:w w:val="90"/>
          <w:sz w:val="22"/>
        </w:rPr>
        <w:t>is</w:t>
      </w:r>
      <w:r>
        <w:rPr>
          <w:color w:val="231F20"/>
          <w:spacing w:val="-18"/>
          <w:w w:val="90"/>
          <w:sz w:val="22"/>
        </w:rPr>
        <w:t> </w:t>
      </w:r>
      <w:r>
        <w:rPr>
          <w:color w:val="231F20"/>
          <w:spacing w:val="-6"/>
          <w:w w:val="90"/>
          <w:sz w:val="22"/>
        </w:rPr>
        <w:t>“Red”.</w:t>
      </w:r>
      <w:r>
        <w:rPr>
          <w:color w:val="231F20"/>
          <w:spacing w:val="-17"/>
          <w:w w:val="90"/>
          <w:sz w:val="22"/>
        </w:rPr>
        <w:t> </w:t>
      </w:r>
      <w:r>
        <w:rPr>
          <w:color w:val="231F20"/>
          <w:w w:val="90"/>
          <w:sz w:val="22"/>
        </w:rPr>
        <w:t>(Define</w:t>
      </w:r>
    </w:p>
    <w:p>
      <w:pPr>
        <w:pStyle w:val="BodyText"/>
        <w:spacing w:line="249" w:lineRule="auto" w:before="3"/>
        <w:ind w:left="491" w:right="848"/>
      </w:pPr>
      <w:r>
        <w:rPr>
          <w:color w:val="231F20"/>
          <w:w w:val="90"/>
        </w:rPr>
        <w:t>default</w:t>
      </w:r>
      <w:r>
        <w:rPr>
          <w:color w:val="231F20"/>
          <w:spacing w:val="-17"/>
          <w:w w:val="90"/>
        </w:rPr>
        <w:t> </w:t>
      </w:r>
      <w:r>
        <w:rPr>
          <w:color w:val="231F20"/>
          <w:w w:val="90"/>
        </w:rPr>
        <w:t>for</w:t>
      </w:r>
      <w:r>
        <w:rPr>
          <w:color w:val="231F20"/>
          <w:spacing w:val="-16"/>
          <w:w w:val="90"/>
        </w:rPr>
        <w:t> </w:t>
      </w:r>
      <w:r>
        <w:rPr>
          <w:color w:val="231F20"/>
          <w:w w:val="90"/>
        </w:rPr>
        <w:t>students.)</w:t>
      </w:r>
      <w:r>
        <w:rPr>
          <w:color w:val="231F20"/>
          <w:spacing w:val="-17"/>
          <w:w w:val="90"/>
        </w:rPr>
        <w:t> </w:t>
      </w:r>
      <w:r>
        <w:rPr>
          <w:color w:val="231F20"/>
          <w:w w:val="90"/>
        </w:rPr>
        <w:t>Tell</w:t>
      </w:r>
      <w:r>
        <w:rPr>
          <w:color w:val="231F20"/>
          <w:spacing w:val="-16"/>
          <w:w w:val="90"/>
        </w:rPr>
        <w:t> </w:t>
      </w:r>
      <w:r>
        <w:rPr>
          <w:color w:val="231F20"/>
          <w:w w:val="90"/>
        </w:rPr>
        <w:t>students</w:t>
      </w:r>
      <w:r>
        <w:rPr>
          <w:color w:val="231F20"/>
          <w:spacing w:val="-16"/>
          <w:w w:val="90"/>
        </w:rPr>
        <w:t> </w:t>
      </w:r>
      <w:r>
        <w:rPr>
          <w:color w:val="231F20"/>
          <w:w w:val="90"/>
        </w:rPr>
        <w:t>that</w:t>
      </w:r>
      <w:r>
        <w:rPr>
          <w:color w:val="231F20"/>
          <w:spacing w:val="-17"/>
          <w:w w:val="90"/>
        </w:rPr>
        <w:t> </w:t>
      </w:r>
      <w:r>
        <w:rPr>
          <w:color w:val="231F20"/>
          <w:w w:val="90"/>
        </w:rPr>
        <w:t>the</w:t>
      </w:r>
      <w:r>
        <w:rPr>
          <w:color w:val="231F20"/>
          <w:spacing w:val="-16"/>
          <w:w w:val="90"/>
        </w:rPr>
        <w:t> </w:t>
      </w:r>
      <w:r>
        <w:rPr>
          <w:color w:val="231F20"/>
          <w:w w:val="90"/>
        </w:rPr>
        <w:t>match- </w:t>
      </w:r>
      <w:r>
        <w:rPr>
          <w:color w:val="231F20"/>
          <w:w w:val="95"/>
        </w:rPr>
        <w:t>ing</w:t>
      </w:r>
      <w:r>
        <w:rPr>
          <w:color w:val="231F20"/>
          <w:spacing w:val="-36"/>
          <w:w w:val="95"/>
        </w:rPr>
        <w:t> </w:t>
      </w:r>
      <w:r>
        <w:rPr>
          <w:color w:val="231F20"/>
          <w:w w:val="95"/>
        </w:rPr>
        <w:t>health</w:t>
      </w:r>
      <w:r>
        <w:rPr>
          <w:color w:val="231F20"/>
          <w:spacing w:val="-35"/>
          <w:w w:val="95"/>
        </w:rPr>
        <w:t> </w:t>
      </w:r>
      <w:r>
        <w:rPr>
          <w:color w:val="231F20"/>
          <w:w w:val="95"/>
        </w:rPr>
        <w:t>level</w:t>
      </w:r>
      <w:r>
        <w:rPr>
          <w:color w:val="231F20"/>
          <w:spacing w:val="-35"/>
          <w:w w:val="95"/>
        </w:rPr>
        <w:t> </w:t>
      </w:r>
      <w:r>
        <w:rPr>
          <w:color w:val="231F20"/>
          <w:w w:val="95"/>
        </w:rPr>
        <w:t>for</w:t>
      </w:r>
      <w:r>
        <w:rPr>
          <w:color w:val="231F20"/>
          <w:spacing w:val="-36"/>
          <w:w w:val="95"/>
        </w:rPr>
        <w:t> </w:t>
      </w:r>
      <w:r>
        <w:rPr>
          <w:color w:val="231F20"/>
          <w:w w:val="95"/>
        </w:rPr>
        <w:t>a</w:t>
      </w:r>
      <w:r>
        <w:rPr>
          <w:color w:val="231F20"/>
          <w:spacing w:val="-35"/>
          <w:w w:val="95"/>
        </w:rPr>
        <w:t> </w:t>
      </w:r>
      <w:r>
        <w:rPr>
          <w:color w:val="231F20"/>
          <w:w w:val="95"/>
        </w:rPr>
        <w:t>red</w:t>
      </w:r>
      <w:r>
        <w:rPr>
          <w:color w:val="231F20"/>
          <w:spacing w:val="-35"/>
          <w:w w:val="95"/>
        </w:rPr>
        <w:t> </w:t>
      </w:r>
      <w:r>
        <w:rPr>
          <w:color w:val="231F20"/>
          <w:w w:val="95"/>
        </w:rPr>
        <w:t>AQI</w:t>
      </w:r>
      <w:r>
        <w:rPr>
          <w:color w:val="231F20"/>
          <w:spacing w:val="-35"/>
          <w:w w:val="95"/>
        </w:rPr>
        <w:t> </w:t>
      </w:r>
      <w:r>
        <w:rPr>
          <w:color w:val="231F20"/>
          <w:w w:val="95"/>
        </w:rPr>
        <w:t>color</w:t>
      </w:r>
      <w:r>
        <w:rPr>
          <w:color w:val="231F20"/>
          <w:spacing w:val="-36"/>
          <w:w w:val="95"/>
        </w:rPr>
        <w:t> </w:t>
      </w:r>
      <w:r>
        <w:rPr>
          <w:color w:val="231F20"/>
          <w:w w:val="95"/>
        </w:rPr>
        <w:t>is</w:t>
      </w:r>
      <w:r>
        <w:rPr>
          <w:color w:val="231F20"/>
          <w:spacing w:val="-35"/>
          <w:w w:val="95"/>
        </w:rPr>
        <w:t> </w:t>
      </w:r>
      <w:r>
        <w:rPr>
          <w:color w:val="231F20"/>
          <w:w w:val="95"/>
        </w:rPr>
        <w:t>“Unhealthy” (see</w:t>
      </w:r>
      <w:r>
        <w:rPr>
          <w:color w:val="231F20"/>
          <w:spacing w:val="-33"/>
          <w:w w:val="95"/>
        </w:rPr>
        <w:t> </w:t>
      </w:r>
      <w:r>
        <w:rPr>
          <w:color w:val="231F20"/>
          <w:w w:val="95"/>
        </w:rPr>
        <w:t>just</w:t>
      </w:r>
      <w:r>
        <w:rPr>
          <w:color w:val="231F20"/>
          <w:spacing w:val="-33"/>
          <w:w w:val="95"/>
        </w:rPr>
        <w:t> </w:t>
      </w:r>
      <w:r>
        <w:rPr>
          <w:color w:val="231F20"/>
          <w:w w:val="95"/>
        </w:rPr>
        <w:t>below</w:t>
      </w:r>
      <w:r>
        <w:rPr>
          <w:color w:val="231F20"/>
          <w:spacing w:val="-33"/>
          <w:w w:val="95"/>
        </w:rPr>
        <w:t> </w:t>
      </w:r>
      <w:r>
        <w:rPr>
          <w:color w:val="231F20"/>
          <w:w w:val="95"/>
        </w:rPr>
        <w:t>the</w:t>
      </w:r>
      <w:r>
        <w:rPr>
          <w:color w:val="231F20"/>
          <w:spacing w:val="-33"/>
          <w:w w:val="95"/>
        </w:rPr>
        <w:t> </w:t>
      </w:r>
      <w:r>
        <w:rPr>
          <w:color w:val="231F20"/>
          <w:w w:val="95"/>
        </w:rPr>
        <w:t>colored</w:t>
      </w:r>
      <w:r>
        <w:rPr>
          <w:color w:val="231F20"/>
          <w:spacing w:val="-33"/>
          <w:w w:val="95"/>
        </w:rPr>
        <w:t> </w:t>
      </w:r>
      <w:r>
        <w:rPr>
          <w:color w:val="231F20"/>
          <w:w w:val="95"/>
        </w:rPr>
        <w:t>graph</w:t>
      </w:r>
      <w:r>
        <w:rPr>
          <w:color w:val="231F20"/>
          <w:spacing w:val="-33"/>
          <w:w w:val="95"/>
        </w:rPr>
        <w:t> </w:t>
      </w:r>
      <w:r>
        <w:rPr>
          <w:color w:val="231F20"/>
          <w:w w:val="95"/>
        </w:rPr>
        <w:t>where</w:t>
      </w:r>
      <w:r>
        <w:rPr>
          <w:color w:val="231F20"/>
          <w:spacing w:val="-33"/>
          <w:w w:val="95"/>
        </w:rPr>
        <w:t> </w:t>
      </w:r>
      <w:r>
        <w:rPr>
          <w:color w:val="231F20"/>
          <w:w w:val="95"/>
        </w:rPr>
        <w:t>it</w:t>
      </w:r>
      <w:r>
        <w:rPr>
          <w:color w:val="231F20"/>
          <w:spacing w:val="-33"/>
          <w:w w:val="95"/>
        </w:rPr>
        <w:t> </w:t>
      </w:r>
      <w:r>
        <w:rPr>
          <w:color w:val="231F20"/>
          <w:w w:val="95"/>
        </w:rPr>
        <w:t>says </w:t>
      </w:r>
      <w:r>
        <w:rPr>
          <w:color w:val="231F20"/>
          <w:w w:val="90"/>
        </w:rPr>
        <w:t>“Health.”)</w:t>
      </w:r>
      <w:r>
        <w:rPr>
          <w:color w:val="231F20"/>
          <w:spacing w:val="-21"/>
          <w:w w:val="90"/>
        </w:rPr>
        <w:t> </w:t>
      </w:r>
      <w:r>
        <w:rPr>
          <w:color w:val="231F20"/>
          <w:w w:val="90"/>
        </w:rPr>
        <w:t>Under</w:t>
      </w:r>
      <w:r>
        <w:rPr>
          <w:color w:val="231F20"/>
          <w:spacing w:val="-20"/>
          <w:w w:val="90"/>
        </w:rPr>
        <w:t> </w:t>
      </w:r>
      <w:r>
        <w:rPr>
          <w:color w:val="231F20"/>
          <w:w w:val="90"/>
        </w:rPr>
        <w:t>this</w:t>
      </w:r>
      <w:r>
        <w:rPr>
          <w:color w:val="231F20"/>
          <w:spacing w:val="-20"/>
          <w:w w:val="90"/>
        </w:rPr>
        <w:t> </w:t>
      </w:r>
      <w:r>
        <w:rPr>
          <w:color w:val="231F20"/>
          <w:w w:val="90"/>
        </w:rPr>
        <w:t>health</w:t>
      </w:r>
      <w:r>
        <w:rPr>
          <w:color w:val="231F20"/>
          <w:spacing w:val="-21"/>
          <w:w w:val="90"/>
        </w:rPr>
        <w:t> </w:t>
      </w:r>
      <w:r>
        <w:rPr>
          <w:color w:val="231F20"/>
          <w:w w:val="90"/>
        </w:rPr>
        <w:t>level</w:t>
      </w:r>
      <w:r>
        <w:rPr>
          <w:color w:val="231F20"/>
          <w:spacing w:val="-20"/>
          <w:w w:val="90"/>
        </w:rPr>
        <w:t> </w:t>
      </w:r>
      <w:r>
        <w:rPr>
          <w:color w:val="231F20"/>
          <w:w w:val="90"/>
        </w:rPr>
        <w:t>is</w:t>
      </w:r>
      <w:r>
        <w:rPr>
          <w:color w:val="231F20"/>
          <w:spacing w:val="-20"/>
          <w:w w:val="90"/>
        </w:rPr>
        <w:t> </w:t>
      </w:r>
      <w:r>
        <w:rPr>
          <w:color w:val="231F20"/>
          <w:w w:val="90"/>
        </w:rPr>
        <w:t>a</w:t>
      </w:r>
      <w:r>
        <w:rPr>
          <w:color w:val="231F20"/>
          <w:spacing w:val="-21"/>
          <w:w w:val="90"/>
        </w:rPr>
        <w:t> </w:t>
      </w:r>
      <w:r>
        <w:rPr>
          <w:color w:val="231F20"/>
          <w:w w:val="90"/>
        </w:rPr>
        <w:t>correspond- </w:t>
      </w:r>
      <w:r>
        <w:rPr>
          <w:color w:val="231F20"/>
        </w:rPr>
        <w:t>ing health</w:t>
      </w:r>
      <w:r>
        <w:rPr>
          <w:color w:val="231F20"/>
          <w:spacing w:val="-30"/>
        </w:rPr>
        <w:t> </w:t>
      </w:r>
      <w:r>
        <w:rPr>
          <w:color w:val="231F20"/>
        </w:rPr>
        <w:t>message.</w:t>
      </w:r>
    </w:p>
    <w:p>
      <w:pPr>
        <w:pStyle w:val="BodyText"/>
        <w:spacing w:line="249" w:lineRule="auto" w:before="144"/>
        <w:ind w:left="491" w:right="1021" w:hanging="1"/>
        <w:jc w:val="both"/>
      </w:pPr>
      <w:r>
        <w:rPr>
          <w:color w:val="231F20"/>
          <w:w w:val="90"/>
        </w:rPr>
        <w:t>Review</w:t>
      </w:r>
      <w:r>
        <w:rPr>
          <w:color w:val="231F20"/>
          <w:spacing w:val="-25"/>
          <w:w w:val="90"/>
        </w:rPr>
        <w:t> </w:t>
      </w:r>
      <w:r>
        <w:rPr>
          <w:color w:val="231F20"/>
          <w:w w:val="90"/>
        </w:rPr>
        <w:t>the</w:t>
      </w:r>
      <w:r>
        <w:rPr>
          <w:color w:val="231F20"/>
          <w:spacing w:val="-25"/>
          <w:w w:val="90"/>
        </w:rPr>
        <w:t> </w:t>
      </w:r>
      <w:r>
        <w:rPr>
          <w:color w:val="231F20"/>
          <w:w w:val="90"/>
        </w:rPr>
        <w:t>health</w:t>
      </w:r>
      <w:r>
        <w:rPr>
          <w:color w:val="231F20"/>
          <w:spacing w:val="-25"/>
          <w:w w:val="90"/>
        </w:rPr>
        <w:t> </w:t>
      </w:r>
      <w:r>
        <w:rPr>
          <w:color w:val="231F20"/>
          <w:w w:val="90"/>
        </w:rPr>
        <w:t>message</w:t>
      </w:r>
      <w:r>
        <w:rPr>
          <w:color w:val="231F20"/>
          <w:spacing w:val="-25"/>
          <w:w w:val="90"/>
        </w:rPr>
        <w:t> </w:t>
      </w:r>
      <w:r>
        <w:rPr>
          <w:color w:val="231F20"/>
          <w:w w:val="90"/>
        </w:rPr>
        <w:t>in</w:t>
      </w:r>
      <w:r>
        <w:rPr>
          <w:color w:val="231F20"/>
          <w:spacing w:val="-25"/>
          <w:w w:val="90"/>
        </w:rPr>
        <w:t> </w:t>
      </w:r>
      <w:r>
        <w:rPr>
          <w:color w:val="231F20"/>
          <w:w w:val="90"/>
        </w:rPr>
        <w:t>the</w:t>
      </w:r>
      <w:r>
        <w:rPr>
          <w:color w:val="231F20"/>
          <w:spacing w:val="-25"/>
          <w:w w:val="90"/>
        </w:rPr>
        <w:t> </w:t>
      </w:r>
      <w:r>
        <w:rPr>
          <w:color w:val="231F20"/>
          <w:w w:val="90"/>
        </w:rPr>
        <w:t>box</w:t>
      </w:r>
      <w:r>
        <w:rPr>
          <w:color w:val="231F20"/>
          <w:spacing w:val="-25"/>
          <w:w w:val="90"/>
        </w:rPr>
        <w:t> </w:t>
      </w:r>
      <w:r>
        <w:rPr>
          <w:color w:val="231F20"/>
          <w:w w:val="90"/>
        </w:rPr>
        <w:t>for</w:t>
      </w:r>
      <w:r>
        <w:rPr>
          <w:color w:val="231F20"/>
          <w:spacing w:val="-25"/>
          <w:w w:val="90"/>
        </w:rPr>
        <w:t> </w:t>
      </w:r>
      <w:r>
        <w:rPr>
          <w:color w:val="231F20"/>
          <w:w w:val="90"/>
        </w:rPr>
        <w:t>a</w:t>
      </w:r>
      <w:r>
        <w:rPr>
          <w:color w:val="231F20"/>
          <w:spacing w:val="-25"/>
          <w:w w:val="90"/>
        </w:rPr>
        <w:t> </w:t>
      </w:r>
      <w:r>
        <w:rPr>
          <w:color w:val="231F20"/>
          <w:w w:val="90"/>
        </w:rPr>
        <w:t>Red, Unhealthy</w:t>
      </w:r>
      <w:r>
        <w:rPr>
          <w:color w:val="231F20"/>
          <w:spacing w:val="-24"/>
          <w:w w:val="90"/>
        </w:rPr>
        <w:t> </w:t>
      </w:r>
      <w:r>
        <w:rPr>
          <w:color w:val="231F20"/>
          <w:w w:val="90"/>
        </w:rPr>
        <w:t>AQI</w:t>
      </w:r>
      <w:r>
        <w:rPr>
          <w:color w:val="231F20"/>
          <w:spacing w:val="-24"/>
          <w:w w:val="90"/>
        </w:rPr>
        <w:t> </w:t>
      </w:r>
      <w:r>
        <w:rPr>
          <w:color w:val="231F20"/>
          <w:w w:val="90"/>
        </w:rPr>
        <w:t>with</w:t>
      </w:r>
      <w:r>
        <w:rPr>
          <w:color w:val="231F20"/>
          <w:spacing w:val="-24"/>
          <w:w w:val="90"/>
        </w:rPr>
        <w:t> </w:t>
      </w:r>
      <w:r>
        <w:rPr>
          <w:color w:val="231F20"/>
          <w:w w:val="90"/>
        </w:rPr>
        <w:t>the</w:t>
      </w:r>
      <w:r>
        <w:rPr>
          <w:color w:val="231F20"/>
          <w:spacing w:val="-24"/>
          <w:w w:val="90"/>
        </w:rPr>
        <w:t> </w:t>
      </w:r>
      <w:r>
        <w:rPr>
          <w:color w:val="231F20"/>
          <w:w w:val="90"/>
        </w:rPr>
        <w:t>class:</w:t>
      </w:r>
      <w:r>
        <w:rPr>
          <w:color w:val="231F20"/>
          <w:spacing w:val="-24"/>
          <w:w w:val="90"/>
        </w:rPr>
        <w:t> </w:t>
      </w:r>
      <w:r>
        <w:rPr>
          <w:color w:val="231F20"/>
          <w:w w:val="90"/>
        </w:rPr>
        <w:t>“People</w:t>
      </w:r>
      <w:r>
        <w:rPr>
          <w:color w:val="231F20"/>
          <w:spacing w:val="-24"/>
          <w:w w:val="90"/>
        </w:rPr>
        <w:t> </w:t>
      </w:r>
      <w:r>
        <w:rPr>
          <w:color w:val="231F20"/>
          <w:w w:val="90"/>
        </w:rPr>
        <w:t>with</w:t>
      </w:r>
      <w:r>
        <w:rPr>
          <w:color w:val="231F20"/>
          <w:spacing w:val="-24"/>
          <w:w w:val="90"/>
        </w:rPr>
        <w:t> </w:t>
      </w:r>
      <w:r>
        <w:rPr>
          <w:color w:val="231F20"/>
          <w:w w:val="90"/>
        </w:rPr>
        <w:t>heart or</w:t>
      </w:r>
      <w:r>
        <w:rPr>
          <w:color w:val="231F20"/>
          <w:spacing w:val="-32"/>
          <w:w w:val="90"/>
        </w:rPr>
        <w:t> </w:t>
      </w:r>
      <w:r>
        <w:rPr>
          <w:color w:val="231F20"/>
          <w:w w:val="90"/>
        </w:rPr>
        <w:t>lung</w:t>
      </w:r>
      <w:r>
        <w:rPr>
          <w:color w:val="231F20"/>
          <w:spacing w:val="-32"/>
          <w:w w:val="90"/>
        </w:rPr>
        <w:t> </w:t>
      </w:r>
      <w:r>
        <w:rPr>
          <w:color w:val="231F20"/>
          <w:w w:val="90"/>
        </w:rPr>
        <w:t>disease,</w:t>
      </w:r>
      <w:r>
        <w:rPr>
          <w:color w:val="231F20"/>
          <w:spacing w:val="-31"/>
          <w:w w:val="90"/>
        </w:rPr>
        <w:t> </w:t>
      </w:r>
      <w:r>
        <w:rPr>
          <w:color w:val="231F20"/>
          <w:w w:val="90"/>
        </w:rPr>
        <w:t>older</w:t>
      </w:r>
      <w:r>
        <w:rPr>
          <w:color w:val="231F20"/>
          <w:spacing w:val="-32"/>
          <w:w w:val="90"/>
        </w:rPr>
        <w:t> </w:t>
      </w:r>
      <w:r>
        <w:rPr>
          <w:color w:val="231F20"/>
          <w:w w:val="90"/>
        </w:rPr>
        <w:t>adults,</w:t>
      </w:r>
      <w:r>
        <w:rPr>
          <w:color w:val="231F20"/>
          <w:spacing w:val="-32"/>
          <w:w w:val="90"/>
        </w:rPr>
        <w:t> </w:t>
      </w:r>
      <w:r>
        <w:rPr>
          <w:color w:val="231F20"/>
          <w:w w:val="90"/>
        </w:rPr>
        <w:t>and</w:t>
      </w:r>
      <w:r>
        <w:rPr>
          <w:color w:val="231F20"/>
          <w:spacing w:val="-31"/>
          <w:w w:val="90"/>
        </w:rPr>
        <w:t> </w:t>
      </w:r>
      <w:r>
        <w:rPr>
          <w:color w:val="231F20"/>
          <w:w w:val="90"/>
        </w:rPr>
        <w:t>children</w:t>
      </w:r>
      <w:r>
        <w:rPr>
          <w:color w:val="231F20"/>
          <w:spacing w:val="-32"/>
          <w:w w:val="90"/>
        </w:rPr>
        <w:t> </w:t>
      </w:r>
      <w:r>
        <w:rPr>
          <w:color w:val="231F20"/>
          <w:w w:val="90"/>
        </w:rPr>
        <w:t>should </w:t>
      </w:r>
      <w:r>
        <w:rPr>
          <w:color w:val="231F20"/>
          <w:w w:val="85"/>
        </w:rPr>
        <w:t>avoid prolonged or heavy exertion. Everyone</w:t>
      </w:r>
      <w:r>
        <w:rPr>
          <w:color w:val="231F20"/>
          <w:spacing w:val="-29"/>
          <w:w w:val="85"/>
        </w:rPr>
        <w:t> </w:t>
      </w:r>
      <w:r>
        <w:rPr>
          <w:color w:val="231F20"/>
          <w:w w:val="85"/>
        </w:rPr>
        <w:t>else </w:t>
      </w:r>
      <w:r>
        <w:rPr>
          <w:color w:val="231F20"/>
          <w:w w:val="95"/>
        </w:rPr>
        <w:t>should</w:t>
      </w:r>
      <w:r>
        <w:rPr>
          <w:color w:val="231F20"/>
          <w:spacing w:val="-36"/>
          <w:w w:val="95"/>
        </w:rPr>
        <w:t> </w:t>
      </w:r>
      <w:r>
        <w:rPr>
          <w:color w:val="231F20"/>
          <w:w w:val="95"/>
        </w:rPr>
        <w:t>reduce</w:t>
      </w:r>
      <w:r>
        <w:rPr>
          <w:color w:val="231F20"/>
          <w:spacing w:val="-35"/>
          <w:w w:val="95"/>
        </w:rPr>
        <w:t> </w:t>
      </w:r>
      <w:r>
        <w:rPr>
          <w:color w:val="231F20"/>
          <w:w w:val="95"/>
        </w:rPr>
        <w:t>prolonged</w:t>
      </w:r>
      <w:r>
        <w:rPr>
          <w:color w:val="231F20"/>
          <w:spacing w:val="-35"/>
          <w:w w:val="95"/>
        </w:rPr>
        <w:t> </w:t>
      </w:r>
      <w:r>
        <w:rPr>
          <w:color w:val="231F20"/>
          <w:w w:val="95"/>
        </w:rPr>
        <w:t>or</w:t>
      </w:r>
      <w:r>
        <w:rPr>
          <w:color w:val="231F20"/>
          <w:spacing w:val="-35"/>
          <w:w w:val="95"/>
        </w:rPr>
        <w:t> </w:t>
      </w:r>
      <w:r>
        <w:rPr>
          <w:color w:val="231F20"/>
          <w:w w:val="95"/>
        </w:rPr>
        <w:t>heavy</w:t>
      </w:r>
      <w:r>
        <w:rPr>
          <w:color w:val="231F20"/>
          <w:spacing w:val="-35"/>
          <w:w w:val="95"/>
        </w:rPr>
        <w:t> </w:t>
      </w:r>
      <w:r>
        <w:rPr>
          <w:color w:val="231F20"/>
          <w:w w:val="95"/>
        </w:rPr>
        <w:t>exertion.”</w:t>
      </w:r>
    </w:p>
    <w:p>
      <w:pPr>
        <w:pStyle w:val="ListParagraph"/>
        <w:numPr>
          <w:ilvl w:val="2"/>
          <w:numId w:val="35"/>
        </w:numPr>
        <w:tabs>
          <w:tab w:pos="492" w:val="left" w:leader="none"/>
        </w:tabs>
        <w:spacing w:line="249" w:lineRule="auto" w:before="145" w:after="0"/>
        <w:ind w:left="491" w:right="934" w:hanging="288"/>
        <w:jc w:val="both"/>
        <w:rPr>
          <w:sz w:val="22"/>
        </w:rPr>
      </w:pPr>
      <w:r>
        <w:rPr>
          <w:color w:val="231F20"/>
          <w:w w:val="90"/>
          <w:sz w:val="22"/>
        </w:rPr>
        <w:t>Tell</w:t>
      </w:r>
      <w:r>
        <w:rPr>
          <w:color w:val="231F20"/>
          <w:spacing w:val="-28"/>
          <w:w w:val="90"/>
          <w:sz w:val="22"/>
        </w:rPr>
        <w:t> </w:t>
      </w:r>
      <w:r>
        <w:rPr>
          <w:color w:val="231F20"/>
          <w:w w:val="90"/>
          <w:sz w:val="22"/>
        </w:rPr>
        <w:t>students</w:t>
      </w:r>
      <w:r>
        <w:rPr>
          <w:color w:val="231F20"/>
          <w:spacing w:val="-27"/>
          <w:w w:val="90"/>
          <w:sz w:val="22"/>
        </w:rPr>
        <w:t> </w:t>
      </w:r>
      <w:r>
        <w:rPr>
          <w:color w:val="231F20"/>
          <w:w w:val="90"/>
          <w:sz w:val="22"/>
        </w:rPr>
        <w:t>to</w:t>
      </w:r>
      <w:r>
        <w:rPr>
          <w:color w:val="231F20"/>
          <w:spacing w:val="-28"/>
          <w:w w:val="90"/>
          <w:sz w:val="22"/>
        </w:rPr>
        <w:t> </w:t>
      </w:r>
      <w:r>
        <w:rPr>
          <w:color w:val="231F20"/>
          <w:w w:val="90"/>
          <w:sz w:val="22"/>
        </w:rPr>
        <w:t>add</w:t>
      </w:r>
      <w:r>
        <w:rPr>
          <w:color w:val="231F20"/>
          <w:spacing w:val="-27"/>
          <w:w w:val="90"/>
          <w:sz w:val="22"/>
        </w:rPr>
        <w:t> </w:t>
      </w:r>
      <w:r>
        <w:rPr>
          <w:color w:val="231F20"/>
          <w:w w:val="90"/>
          <w:sz w:val="22"/>
        </w:rPr>
        <w:t>the</w:t>
      </w:r>
      <w:r>
        <w:rPr>
          <w:color w:val="231F20"/>
          <w:spacing w:val="-27"/>
          <w:w w:val="90"/>
          <w:sz w:val="22"/>
        </w:rPr>
        <w:t> </w:t>
      </w:r>
      <w:r>
        <w:rPr>
          <w:color w:val="231F20"/>
          <w:w w:val="90"/>
          <w:sz w:val="22"/>
        </w:rPr>
        <w:t>“Color”</w:t>
      </w:r>
      <w:r>
        <w:rPr>
          <w:color w:val="231F20"/>
          <w:spacing w:val="-28"/>
          <w:w w:val="90"/>
          <w:sz w:val="22"/>
        </w:rPr>
        <w:t> </w:t>
      </w:r>
      <w:r>
        <w:rPr>
          <w:color w:val="231F20"/>
          <w:w w:val="90"/>
          <w:sz w:val="22"/>
        </w:rPr>
        <w:t>and</w:t>
      </w:r>
      <w:r>
        <w:rPr>
          <w:color w:val="231F20"/>
          <w:spacing w:val="-27"/>
          <w:w w:val="90"/>
          <w:sz w:val="22"/>
        </w:rPr>
        <w:t> </w:t>
      </w:r>
      <w:r>
        <w:rPr>
          <w:color w:val="231F20"/>
          <w:w w:val="90"/>
          <w:sz w:val="22"/>
        </w:rPr>
        <w:t>“Health</w:t>
      </w:r>
      <w:r>
        <w:rPr>
          <w:color w:val="231F20"/>
          <w:spacing w:val="-27"/>
          <w:w w:val="90"/>
          <w:sz w:val="22"/>
        </w:rPr>
        <w:t> </w:t>
      </w:r>
      <w:r>
        <w:rPr>
          <w:color w:val="231F20"/>
          <w:w w:val="90"/>
          <w:sz w:val="22"/>
        </w:rPr>
        <w:t>Level” </w:t>
      </w:r>
      <w:r>
        <w:rPr>
          <w:color w:val="231F20"/>
          <w:w w:val="95"/>
          <w:sz w:val="22"/>
        </w:rPr>
        <w:t>for</w:t>
      </w:r>
      <w:r>
        <w:rPr>
          <w:color w:val="231F20"/>
          <w:spacing w:val="-38"/>
          <w:w w:val="95"/>
          <w:sz w:val="22"/>
        </w:rPr>
        <w:t> </w:t>
      </w:r>
      <w:r>
        <w:rPr>
          <w:color w:val="231F20"/>
          <w:w w:val="95"/>
          <w:sz w:val="22"/>
        </w:rPr>
        <w:t>the</w:t>
      </w:r>
      <w:r>
        <w:rPr>
          <w:color w:val="231F20"/>
          <w:spacing w:val="-37"/>
          <w:w w:val="95"/>
          <w:sz w:val="22"/>
        </w:rPr>
        <w:t> </w:t>
      </w:r>
      <w:r>
        <w:rPr>
          <w:color w:val="231F20"/>
          <w:w w:val="95"/>
          <w:sz w:val="22"/>
        </w:rPr>
        <w:t>AQI</w:t>
      </w:r>
      <w:r>
        <w:rPr>
          <w:color w:val="231F20"/>
          <w:spacing w:val="-37"/>
          <w:w w:val="95"/>
          <w:sz w:val="22"/>
        </w:rPr>
        <w:t> </w:t>
      </w:r>
      <w:r>
        <w:rPr>
          <w:color w:val="231F20"/>
          <w:w w:val="95"/>
          <w:sz w:val="22"/>
        </w:rPr>
        <w:t>in</w:t>
      </w:r>
      <w:r>
        <w:rPr>
          <w:color w:val="231F20"/>
          <w:spacing w:val="-37"/>
          <w:w w:val="95"/>
          <w:sz w:val="22"/>
        </w:rPr>
        <w:t> </w:t>
      </w:r>
      <w:r>
        <w:rPr>
          <w:color w:val="231F20"/>
          <w:w w:val="95"/>
          <w:sz w:val="22"/>
        </w:rPr>
        <w:t>Question</w:t>
      </w:r>
      <w:r>
        <w:rPr>
          <w:color w:val="231F20"/>
          <w:spacing w:val="-37"/>
          <w:w w:val="95"/>
          <w:sz w:val="22"/>
        </w:rPr>
        <w:t> </w:t>
      </w:r>
      <w:r>
        <w:rPr>
          <w:color w:val="231F20"/>
          <w:w w:val="95"/>
          <w:sz w:val="22"/>
        </w:rPr>
        <w:t>#1</w:t>
      </w:r>
      <w:r>
        <w:rPr>
          <w:color w:val="231F20"/>
          <w:spacing w:val="-37"/>
          <w:w w:val="95"/>
          <w:sz w:val="22"/>
        </w:rPr>
        <w:t> </w:t>
      </w:r>
      <w:r>
        <w:rPr>
          <w:color w:val="231F20"/>
          <w:w w:val="95"/>
          <w:sz w:val="22"/>
        </w:rPr>
        <w:t>of</w:t>
      </w:r>
      <w:r>
        <w:rPr>
          <w:color w:val="231F20"/>
          <w:spacing w:val="-37"/>
          <w:w w:val="95"/>
          <w:sz w:val="22"/>
        </w:rPr>
        <w:t> </w:t>
      </w:r>
      <w:r>
        <w:rPr>
          <w:color w:val="231F20"/>
          <w:w w:val="95"/>
          <w:sz w:val="22"/>
        </w:rPr>
        <w:t>their</w:t>
      </w:r>
      <w:r>
        <w:rPr>
          <w:color w:val="231F20"/>
          <w:spacing w:val="-37"/>
          <w:w w:val="95"/>
          <w:sz w:val="22"/>
        </w:rPr>
        <w:t> </w:t>
      </w:r>
      <w:r>
        <w:rPr>
          <w:color w:val="231F20"/>
          <w:w w:val="95"/>
          <w:sz w:val="22"/>
        </w:rPr>
        <w:t>Student</w:t>
      </w:r>
      <w:r>
        <w:rPr>
          <w:color w:val="231F20"/>
          <w:spacing w:val="-37"/>
          <w:w w:val="95"/>
          <w:sz w:val="22"/>
        </w:rPr>
        <w:t> </w:t>
      </w:r>
      <w:r>
        <w:rPr>
          <w:color w:val="231F20"/>
          <w:w w:val="95"/>
          <w:sz w:val="22"/>
        </w:rPr>
        <w:t>Work- </w:t>
      </w:r>
      <w:r>
        <w:rPr>
          <w:color w:val="231F20"/>
          <w:sz w:val="22"/>
        </w:rPr>
        <w:t>sheet</w:t>
      </w:r>
      <w:r>
        <w:rPr>
          <w:color w:val="231F20"/>
          <w:spacing w:val="-44"/>
          <w:sz w:val="22"/>
        </w:rPr>
        <w:t> </w:t>
      </w:r>
      <w:r>
        <w:rPr>
          <w:color w:val="231F20"/>
          <w:sz w:val="22"/>
        </w:rPr>
        <w:t>(based</w:t>
      </w:r>
      <w:r>
        <w:rPr>
          <w:color w:val="231F20"/>
          <w:spacing w:val="-43"/>
          <w:sz w:val="22"/>
        </w:rPr>
        <w:t> </w:t>
      </w:r>
      <w:r>
        <w:rPr>
          <w:color w:val="231F20"/>
          <w:sz w:val="22"/>
        </w:rPr>
        <w:t>on</w:t>
      </w:r>
      <w:r>
        <w:rPr>
          <w:color w:val="231F20"/>
          <w:spacing w:val="-43"/>
          <w:sz w:val="22"/>
        </w:rPr>
        <w:t> </w:t>
      </w:r>
      <w:r>
        <w:rPr>
          <w:color w:val="231F20"/>
          <w:sz w:val="22"/>
        </w:rPr>
        <w:t>the</w:t>
      </w:r>
      <w:r>
        <w:rPr>
          <w:color w:val="231F20"/>
          <w:spacing w:val="-43"/>
          <w:sz w:val="22"/>
        </w:rPr>
        <w:t> </w:t>
      </w:r>
      <w:r>
        <w:rPr>
          <w:color w:val="231F20"/>
          <w:sz w:val="22"/>
        </w:rPr>
        <w:t>information</w:t>
      </w:r>
      <w:r>
        <w:rPr>
          <w:color w:val="231F20"/>
          <w:spacing w:val="-43"/>
          <w:sz w:val="22"/>
        </w:rPr>
        <w:t> </w:t>
      </w:r>
      <w:r>
        <w:rPr>
          <w:color w:val="231F20"/>
          <w:sz w:val="22"/>
        </w:rPr>
        <w:t>reviewed</w:t>
      </w:r>
      <w:r>
        <w:rPr>
          <w:color w:val="231F20"/>
          <w:spacing w:val="-43"/>
          <w:sz w:val="22"/>
        </w:rPr>
        <w:t> </w:t>
      </w:r>
      <w:r>
        <w:rPr>
          <w:color w:val="231F20"/>
          <w:sz w:val="22"/>
        </w:rPr>
        <w:t>in</w:t>
      </w:r>
    </w:p>
    <w:p>
      <w:pPr>
        <w:pStyle w:val="BodyText"/>
        <w:spacing w:before="3"/>
        <w:ind w:left="491"/>
        <w:jc w:val="both"/>
      </w:pPr>
      <w:r>
        <w:rPr>
          <w:color w:val="231F20"/>
          <w:w w:val="90"/>
        </w:rPr>
        <w:t>Step 4).</w:t>
      </w:r>
    </w:p>
    <w:p>
      <w:pPr>
        <w:pStyle w:val="ListParagraph"/>
        <w:numPr>
          <w:ilvl w:val="2"/>
          <w:numId w:val="35"/>
        </w:numPr>
        <w:tabs>
          <w:tab w:pos="492" w:val="left" w:leader="none"/>
        </w:tabs>
        <w:spacing w:line="249" w:lineRule="auto" w:before="151" w:after="0"/>
        <w:ind w:left="491" w:right="930" w:hanging="288"/>
        <w:jc w:val="left"/>
        <w:rPr>
          <w:sz w:val="22"/>
        </w:rPr>
      </w:pPr>
      <w:r>
        <w:rPr>
          <w:color w:val="231F20"/>
          <w:w w:val="95"/>
          <w:sz w:val="22"/>
        </w:rPr>
        <w:t>Tell</w:t>
      </w:r>
      <w:r>
        <w:rPr>
          <w:color w:val="231F20"/>
          <w:spacing w:val="-30"/>
          <w:w w:val="95"/>
          <w:sz w:val="22"/>
        </w:rPr>
        <w:t> </w:t>
      </w:r>
      <w:r>
        <w:rPr>
          <w:color w:val="231F20"/>
          <w:w w:val="95"/>
          <w:sz w:val="22"/>
        </w:rPr>
        <w:t>students</w:t>
      </w:r>
      <w:r>
        <w:rPr>
          <w:color w:val="231F20"/>
          <w:spacing w:val="-29"/>
          <w:w w:val="95"/>
          <w:sz w:val="22"/>
        </w:rPr>
        <w:t> </w:t>
      </w:r>
      <w:r>
        <w:rPr>
          <w:color w:val="231F20"/>
          <w:w w:val="95"/>
          <w:sz w:val="22"/>
        </w:rPr>
        <w:t>that</w:t>
      </w:r>
      <w:r>
        <w:rPr>
          <w:color w:val="231F20"/>
          <w:spacing w:val="-29"/>
          <w:w w:val="95"/>
          <w:sz w:val="22"/>
        </w:rPr>
        <w:t> </w:t>
      </w:r>
      <w:r>
        <w:rPr>
          <w:color w:val="231F20"/>
          <w:w w:val="95"/>
          <w:sz w:val="22"/>
        </w:rPr>
        <w:t>it’s</w:t>
      </w:r>
      <w:r>
        <w:rPr>
          <w:color w:val="231F20"/>
          <w:spacing w:val="-29"/>
          <w:w w:val="95"/>
          <w:sz w:val="22"/>
        </w:rPr>
        <w:t> </w:t>
      </w:r>
      <w:r>
        <w:rPr>
          <w:color w:val="231F20"/>
          <w:w w:val="95"/>
          <w:sz w:val="22"/>
        </w:rPr>
        <w:t>winter</w:t>
      </w:r>
      <w:r>
        <w:rPr>
          <w:color w:val="231F20"/>
          <w:spacing w:val="-29"/>
          <w:w w:val="95"/>
          <w:sz w:val="22"/>
        </w:rPr>
        <w:t> </w:t>
      </w:r>
      <w:r>
        <w:rPr>
          <w:color w:val="231F20"/>
          <w:w w:val="95"/>
          <w:sz w:val="22"/>
        </w:rPr>
        <w:t>in</w:t>
      </w:r>
      <w:r>
        <w:rPr>
          <w:color w:val="231F20"/>
          <w:spacing w:val="-29"/>
          <w:w w:val="95"/>
          <w:sz w:val="22"/>
        </w:rPr>
        <w:t> </w:t>
      </w:r>
      <w:r>
        <w:rPr>
          <w:color w:val="231F20"/>
          <w:w w:val="95"/>
          <w:sz w:val="22"/>
        </w:rPr>
        <w:t>Smog</w:t>
      </w:r>
      <w:r>
        <w:rPr>
          <w:color w:val="231F20"/>
          <w:spacing w:val="-29"/>
          <w:w w:val="95"/>
          <w:sz w:val="22"/>
        </w:rPr>
        <w:t> </w:t>
      </w:r>
      <w:r>
        <w:rPr>
          <w:color w:val="231F20"/>
          <w:w w:val="95"/>
          <w:sz w:val="22"/>
        </w:rPr>
        <w:t>City</w:t>
      </w:r>
      <w:r>
        <w:rPr>
          <w:color w:val="231F20"/>
          <w:spacing w:val="-30"/>
          <w:w w:val="95"/>
          <w:sz w:val="22"/>
        </w:rPr>
        <w:t> </w:t>
      </w:r>
      <w:r>
        <w:rPr>
          <w:color w:val="231F20"/>
          <w:w w:val="95"/>
          <w:sz w:val="22"/>
        </w:rPr>
        <w:t>2,</w:t>
      </w:r>
      <w:r>
        <w:rPr>
          <w:color w:val="231F20"/>
          <w:spacing w:val="-29"/>
          <w:w w:val="95"/>
          <w:sz w:val="22"/>
        </w:rPr>
        <w:t> </w:t>
      </w:r>
      <w:r>
        <w:rPr>
          <w:color w:val="231F20"/>
          <w:w w:val="95"/>
          <w:sz w:val="22"/>
        </w:rPr>
        <w:t>so </w:t>
      </w:r>
      <w:r>
        <w:rPr>
          <w:color w:val="231F20"/>
          <w:w w:val="90"/>
          <w:sz w:val="22"/>
        </w:rPr>
        <w:t>they</w:t>
      </w:r>
      <w:r>
        <w:rPr>
          <w:color w:val="231F20"/>
          <w:spacing w:val="-18"/>
          <w:w w:val="90"/>
          <w:sz w:val="22"/>
        </w:rPr>
        <w:t> </w:t>
      </w:r>
      <w:r>
        <w:rPr>
          <w:color w:val="231F20"/>
          <w:w w:val="90"/>
          <w:sz w:val="22"/>
        </w:rPr>
        <w:t>should</w:t>
      </w:r>
      <w:r>
        <w:rPr>
          <w:color w:val="231F20"/>
          <w:spacing w:val="-18"/>
          <w:w w:val="90"/>
          <w:sz w:val="22"/>
        </w:rPr>
        <w:t> </w:t>
      </w:r>
      <w:r>
        <w:rPr>
          <w:color w:val="231F20"/>
          <w:w w:val="90"/>
          <w:sz w:val="22"/>
        </w:rPr>
        <w:t>change</w:t>
      </w:r>
      <w:r>
        <w:rPr>
          <w:color w:val="231F20"/>
          <w:spacing w:val="-18"/>
          <w:w w:val="90"/>
          <w:sz w:val="22"/>
        </w:rPr>
        <w:t> </w:t>
      </w:r>
      <w:r>
        <w:rPr>
          <w:color w:val="231F20"/>
          <w:w w:val="90"/>
          <w:sz w:val="22"/>
        </w:rPr>
        <w:t>the</w:t>
      </w:r>
      <w:r>
        <w:rPr>
          <w:color w:val="231F20"/>
          <w:spacing w:val="-17"/>
          <w:w w:val="90"/>
          <w:sz w:val="22"/>
        </w:rPr>
        <w:t> </w:t>
      </w:r>
      <w:r>
        <w:rPr>
          <w:color w:val="231F20"/>
          <w:w w:val="90"/>
          <w:sz w:val="22"/>
        </w:rPr>
        <w:t>temperature</w:t>
      </w:r>
      <w:r>
        <w:rPr>
          <w:color w:val="231F20"/>
          <w:spacing w:val="-18"/>
          <w:w w:val="90"/>
          <w:sz w:val="22"/>
        </w:rPr>
        <w:t> </w:t>
      </w:r>
      <w:r>
        <w:rPr>
          <w:color w:val="231F20"/>
          <w:w w:val="90"/>
          <w:sz w:val="22"/>
        </w:rPr>
        <w:t>setting</w:t>
      </w:r>
      <w:r>
        <w:rPr>
          <w:color w:val="231F20"/>
          <w:spacing w:val="-18"/>
          <w:w w:val="90"/>
          <w:sz w:val="22"/>
        </w:rPr>
        <w:t> </w:t>
      </w:r>
      <w:r>
        <w:rPr>
          <w:color w:val="231F20"/>
          <w:w w:val="90"/>
          <w:sz w:val="22"/>
        </w:rPr>
        <w:t>to</w:t>
      </w:r>
      <w:r>
        <w:rPr>
          <w:color w:val="231F20"/>
          <w:spacing w:val="-17"/>
          <w:w w:val="90"/>
          <w:sz w:val="22"/>
        </w:rPr>
        <w:t> </w:t>
      </w:r>
      <w:r>
        <w:rPr>
          <w:color w:val="231F20"/>
          <w:spacing w:val="-6"/>
          <w:w w:val="90"/>
          <w:sz w:val="22"/>
        </w:rPr>
        <w:t>30 </w:t>
      </w:r>
      <w:r>
        <w:rPr>
          <w:color w:val="231F20"/>
          <w:w w:val="95"/>
          <w:sz w:val="22"/>
        </w:rPr>
        <w:t>degrees</w:t>
      </w:r>
      <w:r>
        <w:rPr>
          <w:color w:val="231F20"/>
          <w:spacing w:val="-31"/>
          <w:w w:val="95"/>
          <w:sz w:val="22"/>
        </w:rPr>
        <w:t> </w:t>
      </w:r>
      <w:r>
        <w:rPr>
          <w:color w:val="231F20"/>
          <w:w w:val="95"/>
          <w:sz w:val="22"/>
        </w:rPr>
        <w:t>F</w:t>
      </w:r>
      <w:r>
        <w:rPr>
          <w:color w:val="231F20"/>
          <w:spacing w:val="-30"/>
          <w:w w:val="95"/>
          <w:sz w:val="22"/>
        </w:rPr>
        <w:t> </w:t>
      </w:r>
      <w:r>
        <w:rPr>
          <w:color w:val="231F20"/>
          <w:w w:val="95"/>
          <w:sz w:val="22"/>
        </w:rPr>
        <w:t>(lowest</w:t>
      </w:r>
      <w:r>
        <w:rPr>
          <w:color w:val="231F20"/>
          <w:spacing w:val="-30"/>
          <w:w w:val="95"/>
          <w:sz w:val="22"/>
        </w:rPr>
        <w:t> </w:t>
      </w:r>
      <w:r>
        <w:rPr>
          <w:color w:val="231F20"/>
          <w:w w:val="95"/>
          <w:sz w:val="22"/>
        </w:rPr>
        <w:t>setting,</w:t>
      </w:r>
      <w:r>
        <w:rPr>
          <w:color w:val="231F20"/>
          <w:spacing w:val="-31"/>
          <w:w w:val="95"/>
          <w:sz w:val="22"/>
        </w:rPr>
        <w:t> </w:t>
      </w:r>
      <w:r>
        <w:rPr>
          <w:color w:val="231F20"/>
          <w:w w:val="95"/>
          <w:sz w:val="22"/>
        </w:rPr>
        <w:t>farthest</w:t>
      </w:r>
      <w:r>
        <w:rPr>
          <w:color w:val="231F20"/>
          <w:spacing w:val="-30"/>
          <w:w w:val="95"/>
          <w:sz w:val="22"/>
        </w:rPr>
        <w:t> </w:t>
      </w:r>
      <w:r>
        <w:rPr>
          <w:color w:val="231F20"/>
          <w:w w:val="95"/>
          <w:sz w:val="22"/>
        </w:rPr>
        <w:t>to</w:t>
      </w:r>
      <w:r>
        <w:rPr>
          <w:color w:val="231F20"/>
          <w:spacing w:val="-30"/>
          <w:w w:val="95"/>
          <w:sz w:val="22"/>
        </w:rPr>
        <w:t> </w:t>
      </w:r>
      <w:r>
        <w:rPr>
          <w:color w:val="231F20"/>
          <w:w w:val="95"/>
          <w:sz w:val="22"/>
        </w:rPr>
        <w:t>the</w:t>
      </w:r>
      <w:r>
        <w:rPr>
          <w:color w:val="231F20"/>
          <w:spacing w:val="-30"/>
          <w:w w:val="95"/>
          <w:sz w:val="22"/>
        </w:rPr>
        <w:t> </w:t>
      </w:r>
      <w:r>
        <w:rPr>
          <w:color w:val="231F20"/>
          <w:w w:val="95"/>
          <w:sz w:val="22"/>
        </w:rPr>
        <w:t>left).</w:t>
      </w:r>
    </w:p>
    <w:p>
      <w:pPr>
        <w:pStyle w:val="BodyText"/>
        <w:spacing w:line="249" w:lineRule="auto" w:before="142"/>
        <w:ind w:left="491" w:right="941" w:hanging="1"/>
      </w:pPr>
      <w:r>
        <w:rPr>
          <w:color w:val="231F20"/>
          <w:w w:val="90"/>
        </w:rPr>
        <w:t>Note:</w:t>
      </w:r>
      <w:r>
        <w:rPr>
          <w:color w:val="231F20"/>
          <w:spacing w:val="-23"/>
          <w:w w:val="90"/>
        </w:rPr>
        <w:t> </w:t>
      </w:r>
      <w:r>
        <w:rPr>
          <w:color w:val="231F20"/>
          <w:w w:val="90"/>
        </w:rPr>
        <w:t>Tell</w:t>
      </w:r>
      <w:r>
        <w:rPr>
          <w:color w:val="231F20"/>
          <w:spacing w:val="-23"/>
          <w:w w:val="90"/>
        </w:rPr>
        <w:t> </w:t>
      </w:r>
      <w:r>
        <w:rPr>
          <w:color w:val="231F20"/>
          <w:w w:val="90"/>
        </w:rPr>
        <w:t>students</w:t>
      </w:r>
      <w:r>
        <w:rPr>
          <w:color w:val="231F20"/>
          <w:spacing w:val="-23"/>
          <w:w w:val="90"/>
        </w:rPr>
        <w:t> </w:t>
      </w:r>
      <w:r>
        <w:rPr>
          <w:color w:val="231F20"/>
          <w:w w:val="90"/>
        </w:rPr>
        <w:t>that</w:t>
      </w:r>
      <w:r>
        <w:rPr>
          <w:color w:val="231F20"/>
          <w:spacing w:val="-23"/>
          <w:w w:val="90"/>
        </w:rPr>
        <w:t> </w:t>
      </w:r>
      <w:r>
        <w:rPr>
          <w:color w:val="231F20"/>
          <w:w w:val="90"/>
        </w:rPr>
        <w:t>settings</w:t>
      </w:r>
      <w:r>
        <w:rPr>
          <w:color w:val="231F20"/>
          <w:spacing w:val="-23"/>
          <w:w w:val="90"/>
        </w:rPr>
        <w:t> </w:t>
      </w:r>
      <w:r>
        <w:rPr>
          <w:color w:val="231F20"/>
          <w:w w:val="90"/>
        </w:rPr>
        <w:t>can</w:t>
      </w:r>
      <w:r>
        <w:rPr>
          <w:color w:val="231F20"/>
          <w:spacing w:val="-23"/>
          <w:w w:val="90"/>
        </w:rPr>
        <w:t> </w:t>
      </w:r>
      <w:r>
        <w:rPr>
          <w:color w:val="231F20"/>
          <w:w w:val="90"/>
        </w:rPr>
        <w:t>be</w:t>
      </w:r>
      <w:r>
        <w:rPr>
          <w:color w:val="231F20"/>
          <w:spacing w:val="-23"/>
          <w:w w:val="90"/>
        </w:rPr>
        <w:t> </w:t>
      </w:r>
      <w:r>
        <w:rPr>
          <w:color w:val="231F20"/>
          <w:w w:val="90"/>
        </w:rPr>
        <w:t>changed </w:t>
      </w:r>
      <w:r>
        <w:rPr>
          <w:color w:val="231F20"/>
          <w:w w:val="95"/>
        </w:rPr>
        <w:t>by</w:t>
      </w:r>
      <w:r>
        <w:rPr>
          <w:color w:val="231F20"/>
          <w:spacing w:val="-34"/>
          <w:w w:val="95"/>
        </w:rPr>
        <w:t> </w:t>
      </w:r>
      <w:r>
        <w:rPr>
          <w:color w:val="231F20"/>
          <w:w w:val="95"/>
        </w:rPr>
        <w:t>clicking</w:t>
      </w:r>
      <w:r>
        <w:rPr>
          <w:color w:val="231F20"/>
          <w:spacing w:val="-34"/>
          <w:w w:val="95"/>
        </w:rPr>
        <w:t> </w:t>
      </w:r>
      <w:r>
        <w:rPr>
          <w:color w:val="231F20"/>
          <w:w w:val="95"/>
        </w:rPr>
        <w:t>on</w:t>
      </w:r>
      <w:r>
        <w:rPr>
          <w:color w:val="231F20"/>
          <w:spacing w:val="-33"/>
          <w:w w:val="95"/>
        </w:rPr>
        <w:t> </w:t>
      </w:r>
      <w:r>
        <w:rPr>
          <w:color w:val="231F20"/>
          <w:w w:val="95"/>
        </w:rPr>
        <w:t>the</w:t>
      </w:r>
      <w:r>
        <w:rPr>
          <w:color w:val="231F20"/>
          <w:spacing w:val="-34"/>
          <w:w w:val="95"/>
        </w:rPr>
        <w:t> </w:t>
      </w:r>
      <w:r>
        <w:rPr>
          <w:color w:val="231F20"/>
          <w:w w:val="95"/>
        </w:rPr>
        <w:t>new</w:t>
      </w:r>
      <w:r>
        <w:rPr>
          <w:color w:val="231F20"/>
          <w:spacing w:val="-34"/>
          <w:w w:val="95"/>
        </w:rPr>
        <w:t> </w:t>
      </w:r>
      <w:r>
        <w:rPr>
          <w:color w:val="231F20"/>
          <w:w w:val="95"/>
        </w:rPr>
        <w:t>level</w:t>
      </w:r>
      <w:r>
        <w:rPr>
          <w:color w:val="231F20"/>
          <w:spacing w:val="-33"/>
          <w:w w:val="95"/>
        </w:rPr>
        <w:t> </w:t>
      </w:r>
      <w:r>
        <w:rPr>
          <w:color w:val="231F20"/>
          <w:w w:val="95"/>
        </w:rPr>
        <w:t>they</w:t>
      </w:r>
      <w:r>
        <w:rPr>
          <w:color w:val="231F20"/>
          <w:spacing w:val="-34"/>
          <w:w w:val="95"/>
        </w:rPr>
        <w:t> </w:t>
      </w:r>
      <w:r>
        <w:rPr>
          <w:color w:val="231F20"/>
          <w:w w:val="95"/>
        </w:rPr>
        <w:t>want.</w:t>
      </w:r>
      <w:r>
        <w:rPr>
          <w:color w:val="231F20"/>
          <w:spacing w:val="-34"/>
          <w:w w:val="95"/>
        </w:rPr>
        <w:t> </w:t>
      </w:r>
      <w:r>
        <w:rPr>
          <w:color w:val="231F20"/>
          <w:w w:val="95"/>
        </w:rPr>
        <w:t>Remind them</w:t>
      </w:r>
      <w:r>
        <w:rPr>
          <w:color w:val="231F20"/>
          <w:spacing w:val="-27"/>
          <w:w w:val="95"/>
        </w:rPr>
        <w:t> </w:t>
      </w:r>
      <w:r>
        <w:rPr>
          <w:color w:val="231F20"/>
          <w:w w:val="95"/>
        </w:rPr>
        <w:t>to</w:t>
      </w:r>
      <w:r>
        <w:rPr>
          <w:color w:val="231F20"/>
          <w:spacing w:val="-26"/>
          <w:w w:val="95"/>
        </w:rPr>
        <w:t> </w:t>
      </w:r>
      <w:r>
        <w:rPr>
          <w:color w:val="231F20"/>
          <w:w w:val="95"/>
        </w:rPr>
        <w:t>wait</w:t>
      </w:r>
      <w:r>
        <w:rPr>
          <w:color w:val="231F20"/>
          <w:spacing w:val="-27"/>
          <w:w w:val="95"/>
        </w:rPr>
        <w:t> </w:t>
      </w:r>
      <w:r>
        <w:rPr>
          <w:color w:val="231F20"/>
          <w:w w:val="95"/>
        </w:rPr>
        <w:t>until</w:t>
      </w:r>
      <w:r>
        <w:rPr>
          <w:color w:val="231F20"/>
          <w:spacing w:val="-26"/>
          <w:w w:val="95"/>
        </w:rPr>
        <w:t> </w:t>
      </w:r>
      <w:r>
        <w:rPr>
          <w:color w:val="231F20"/>
          <w:w w:val="95"/>
        </w:rPr>
        <w:t>you</w:t>
      </w:r>
      <w:r>
        <w:rPr>
          <w:color w:val="231F20"/>
          <w:spacing w:val="-26"/>
          <w:w w:val="95"/>
        </w:rPr>
        <w:t> </w:t>
      </w:r>
      <w:r>
        <w:rPr>
          <w:color w:val="231F20"/>
          <w:w w:val="95"/>
        </w:rPr>
        <w:t>tell</w:t>
      </w:r>
      <w:r>
        <w:rPr>
          <w:color w:val="231F20"/>
          <w:spacing w:val="-27"/>
          <w:w w:val="95"/>
        </w:rPr>
        <w:t> </w:t>
      </w:r>
      <w:r>
        <w:rPr>
          <w:color w:val="231F20"/>
          <w:w w:val="95"/>
        </w:rPr>
        <w:t>them</w:t>
      </w:r>
      <w:r>
        <w:rPr>
          <w:color w:val="231F20"/>
          <w:spacing w:val="-26"/>
          <w:w w:val="95"/>
        </w:rPr>
        <w:t> </w:t>
      </w:r>
      <w:r>
        <w:rPr>
          <w:color w:val="231F20"/>
          <w:w w:val="95"/>
        </w:rPr>
        <w:t>to</w:t>
      </w:r>
      <w:r>
        <w:rPr>
          <w:color w:val="231F20"/>
          <w:spacing w:val="-26"/>
          <w:w w:val="95"/>
        </w:rPr>
        <w:t> </w:t>
      </w:r>
      <w:r>
        <w:rPr>
          <w:color w:val="231F20"/>
          <w:w w:val="95"/>
        </w:rPr>
        <w:t>change</w:t>
      </w:r>
      <w:r>
        <w:rPr>
          <w:color w:val="231F20"/>
          <w:spacing w:val="-27"/>
          <w:w w:val="95"/>
        </w:rPr>
        <w:t> </w:t>
      </w:r>
      <w:r>
        <w:rPr>
          <w:color w:val="231F20"/>
          <w:w w:val="95"/>
        </w:rPr>
        <w:t>any</w:t>
      </w:r>
      <w:r>
        <w:rPr>
          <w:color w:val="231F20"/>
          <w:spacing w:val="-26"/>
          <w:w w:val="95"/>
        </w:rPr>
        <w:t> </w:t>
      </w:r>
      <w:r>
        <w:rPr>
          <w:color w:val="231F20"/>
          <w:w w:val="95"/>
        </w:rPr>
        <w:t>of the</w:t>
      </w:r>
      <w:r>
        <w:rPr>
          <w:color w:val="231F20"/>
          <w:spacing w:val="-8"/>
          <w:w w:val="95"/>
        </w:rPr>
        <w:t> </w:t>
      </w:r>
      <w:r>
        <w:rPr>
          <w:color w:val="231F20"/>
          <w:w w:val="95"/>
        </w:rPr>
        <w:t>settings.</w:t>
      </w:r>
    </w:p>
    <w:p>
      <w:pPr>
        <w:pStyle w:val="ListParagraph"/>
        <w:numPr>
          <w:ilvl w:val="2"/>
          <w:numId w:val="35"/>
        </w:numPr>
        <w:tabs>
          <w:tab w:pos="492" w:val="left" w:leader="none"/>
        </w:tabs>
        <w:spacing w:line="249" w:lineRule="auto" w:before="144" w:after="0"/>
        <w:ind w:left="491" w:right="882" w:hanging="288"/>
        <w:jc w:val="left"/>
        <w:rPr>
          <w:sz w:val="22"/>
        </w:rPr>
      </w:pPr>
      <w:r>
        <w:rPr>
          <w:color w:val="231F20"/>
          <w:w w:val="95"/>
          <w:sz w:val="22"/>
        </w:rPr>
        <w:t>Tell</w:t>
      </w:r>
      <w:r>
        <w:rPr>
          <w:color w:val="231F20"/>
          <w:spacing w:val="-39"/>
          <w:w w:val="95"/>
          <w:sz w:val="22"/>
        </w:rPr>
        <w:t> </w:t>
      </w:r>
      <w:r>
        <w:rPr>
          <w:color w:val="231F20"/>
          <w:w w:val="95"/>
          <w:sz w:val="22"/>
        </w:rPr>
        <w:t>the</w:t>
      </w:r>
      <w:r>
        <w:rPr>
          <w:color w:val="231F20"/>
          <w:spacing w:val="-39"/>
          <w:w w:val="95"/>
          <w:sz w:val="22"/>
        </w:rPr>
        <w:t> </w:t>
      </w:r>
      <w:r>
        <w:rPr>
          <w:color w:val="231F20"/>
          <w:w w:val="95"/>
          <w:sz w:val="22"/>
        </w:rPr>
        <w:t>class</w:t>
      </w:r>
      <w:r>
        <w:rPr>
          <w:color w:val="231F20"/>
          <w:spacing w:val="-39"/>
          <w:w w:val="95"/>
          <w:sz w:val="22"/>
        </w:rPr>
        <w:t> </w:t>
      </w:r>
      <w:r>
        <w:rPr>
          <w:color w:val="231F20"/>
          <w:w w:val="95"/>
          <w:sz w:val="22"/>
        </w:rPr>
        <w:t>that</w:t>
      </w:r>
      <w:r>
        <w:rPr>
          <w:color w:val="231F20"/>
          <w:spacing w:val="-39"/>
          <w:w w:val="95"/>
          <w:sz w:val="22"/>
        </w:rPr>
        <w:t> </w:t>
      </w:r>
      <w:r>
        <w:rPr>
          <w:color w:val="231F20"/>
          <w:w w:val="95"/>
          <w:sz w:val="22"/>
        </w:rPr>
        <w:t>the</w:t>
      </w:r>
      <w:r>
        <w:rPr>
          <w:color w:val="231F20"/>
          <w:spacing w:val="-39"/>
          <w:w w:val="95"/>
          <w:sz w:val="22"/>
        </w:rPr>
        <w:t> </w:t>
      </w:r>
      <w:r>
        <w:rPr>
          <w:color w:val="231F20"/>
          <w:w w:val="95"/>
          <w:sz w:val="22"/>
        </w:rPr>
        <w:t>“Population”</w:t>
      </w:r>
      <w:r>
        <w:rPr>
          <w:color w:val="231F20"/>
          <w:spacing w:val="-39"/>
          <w:w w:val="95"/>
          <w:sz w:val="22"/>
        </w:rPr>
        <w:t> </w:t>
      </w:r>
      <w:r>
        <w:rPr>
          <w:color w:val="231F20"/>
          <w:w w:val="95"/>
          <w:sz w:val="22"/>
        </w:rPr>
        <w:t>setting</w:t>
      </w:r>
      <w:r>
        <w:rPr>
          <w:color w:val="231F20"/>
          <w:spacing w:val="-39"/>
          <w:w w:val="95"/>
          <w:sz w:val="22"/>
        </w:rPr>
        <w:t> </w:t>
      </w:r>
      <w:r>
        <w:rPr>
          <w:color w:val="231F20"/>
          <w:w w:val="95"/>
          <w:sz w:val="22"/>
        </w:rPr>
        <w:t>refers to</w:t>
      </w:r>
      <w:r>
        <w:rPr>
          <w:color w:val="231F20"/>
          <w:spacing w:val="-37"/>
          <w:w w:val="95"/>
          <w:sz w:val="22"/>
        </w:rPr>
        <w:t> </w:t>
      </w:r>
      <w:r>
        <w:rPr>
          <w:color w:val="231F20"/>
          <w:w w:val="95"/>
          <w:sz w:val="22"/>
        </w:rPr>
        <w:t>total</w:t>
      </w:r>
      <w:r>
        <w:rPr>
          <w:color w:val="231F20"/>
          <w:spacing w:val="-36"/>
          <w:w w:val="95"/>
          <w:sz w:val="22"/>
        </w:rPr>
        <w:t> </w:t>
      </w:r>
      <w:r>
        <w:rPr>
          <w:color w:val="231F20"/>
          <w:w w:val="95"/>
          <w:sz w:val="22"/>
        </w:rPr>
        <w:t>population</w:t>
      </w:r>
      <w:r>
        <w:rPr>
          <w:color w:val="231F20"/>
          <w:spacing w:val="-37"/>
          <w:w w:val="95"/>
          <w:sz w:val="22"/>
        </w:rPr>
        <w:t> </w:t>
      </w:r>
      <w:r>
        <w:rPr>
          <w:color w:val="231F20"/>
          <w:w w:val="95"/>
          <w:sz w:val="22"/>
        </w:rPr>
        <w:t>in</w:t>
      </w:r>
      <w:r>
        <w:rPr>
          <w:color w:val="231F20"/>
          <w:spacing w:val="-36"/>
          <w:w w:val="95"/>
          <w:sz w:val="22"/>
        </w:rPr>
        <w:t> </w:t>
      </w:r>
      <w:r>
        <w:rPr>
          <w:color w:val="231F20"/>
          <w:w w:val="95"/>
          <w:sz w:val="22"/>
        </w:rPr>
        <w:t>an</w:t>
      </w:r>
      <w:r>
        <w:rPr>
          <w:color w:val="231F20"/>
          <w:spacing w:val="-37"/>
          <w:w w:val="95"/>
          <w:sz w:val="22"/>
        </w:rPr>
        <w:t> </w:t>
      </w:r>
      <w:r>
        <w:rPr>
          <w:color w:val="231F20"/>
          <w:w w:val="95"/>
          <w:sz w:val="22"/>
        </w:rPr>
        <w:t>area,</w:t>
      </w:r>
      <w:r>
        <w:rPr>
          <w:color w:val="231F20"/>
          <w:spacing w:val="-36"/>
          <w:w w:val="95"/>
          <w:sz w:val="22"/>
        </w:rPr>
        <w:t> </w:t>
      </w:r>
      <w:r>
        <w:rPr>
          <w:color w:val="231F20"/>
          <w:w w:val="95"/>
          <w:sz w:val="22"/>
        </w:rPr>
        <w:t>and</w:t>
      </w:r>
      <w:r>
        <w:rPr>
          <w:color w:val="231F20"/>
          <w:spacing w:val="-36"/>
          <w:w w:val="95"/>
          <w:sz w:val="22"/>
        </w:rPr>
        <w:t> </w:t>
      </w:r>
      <w:r>
        <w:rPr>
          <w:color w:val="231F20"/>
          <w:w w:val="95"/>
          <w:sz w:val="22"/>
        </w:rPr>
        <w:t>it</w:t>
      </w:r>
      <w:r>
        <w:rPr>
          <w:color w:val="231F20"/>
          <w:spacing w:val="-37"/>
          <w:w w:val="95"/>
          <w:sz w:val="22"/>
        </w:rPr>
        <w:t> </w:t>
      </w:r>
      <w:r>
        <w:rPr>
          <w:color w:val="231F20"/>
          <w:w w:val="95"/>
          <w:sz w:val="22"/>
        </w:rPr>
        <w:t>can</w:t>
      </w:r>
      <w:r>
        <w:rPr>
          <w:color w:val="231F20"/>
          <w:spacing w:val="-36"/>
          <w:w w:val="95"/>
          <w:sz w:val="22"/>
        </w:rPr>
        <w:t> </w:t>
      </w:r>
      <w:r>
        <w:rPr>
          <w:color w:val="231F20"/>
          <w:w w:val="95"/>
          <w:sz w:val="22"/>
        </w:rPr>
        <w:t>also</w:t>
      </w:r>
      <w:r>
        <w:rPr>
          <w:color w:val="231F20"/>
          <w:spacing w:val="-37"/>
          <w:w w:val="95"/>
          <w:sz w:val="22"/>
        </w:rPr>
        <w:t> </w:t>
      </w:r>
      <w:r>
        <w:rPr>
          <w:color w:val="231F20"/>
          <w:w w:val="95"/>
          <w:sz w:val="22"/>
        </w:rPr>
        <w:t>refer </w:t>
      </w:r>
      <w:r>
        <w:rPr>
          <w:color w:val="231F20"/>
          <w:sz w:val="22"/>
        </w:rPr>
        <w:t>to</w:t>
      </w:r>
      <w:r>
        <w:rPr>
          <w:color w:val="231F20"/>
          <w:spacing w:val="-41"/>
          <w:sz w:val="22"/>
        </w:rPr>
        <w:t> </w:t>
      </w:r>
      <w:r>
        <w:rPr>
          <w:color w:val="231F20"/>
          <w:sz w:val="22"/>
        </w:rPr>
        <w:t>the</w:t>
      </w:r>
      <w:r>
        <w:rPr>
          <w:color w:val="231F20"/>
          <w:spacing w:val="-41"/>
          <w:sz w:val="22"/>
        </w:rPr>
        <w:t> </w:t>
      </w:r>
      <w:r>
        <w:rPr>
          <w:color w:val="231F20"/>
          <w:sz w:val="22"/>
        </w:rPr>
        <w:t>number</w:t>
      </w:r>
      <w:r>
        <w:rPr>
          <w:color w:val="231F20"/>
          <w:spacing w:val="-41"/>
          <w:sz w:val="22"/>
        </w:rPr>
        <w:t> </w:t>
      </w:r>
      <w:r>
        <w:rPr>
          <w:color w:val="231F20"/>
          <w:sz w:val="22"/>
        </w:rPr>
        <w:t>of</w:t>
      </w:r>
      <w:r>
        <w:rPr>
          <w:color w:val="231F20"/>
          <w:spacing w:val="-40"/>
          <w:sz w:val="22"/>
        </w:rPr>
        <w:t> </w:t>
      </w:r>
      <w:r>
        <w:rPr>
          <w:color w:val="231F20"/>
          <w:sz w:val="22"/>
        </w:rPr>
        <w:t>people</w:t>
      </w:r>
      <w:r>
        <w:rPr>
          <w:color w:val="231F20"/>
          <w:spacing w:val="-41"/>
          <w:sz w:val="22"/>
        </w:rPr>
        <w:t> </w:t>
      </w:r>
      <w:r>
        <w:rPr>
          <w:color w:val="231F20"/>
          <w:sz w:val="22"/>
        </w:rPr>
        <w:t>using</w:t>
      </w:r>
      <w:r>
        <w:rPr>
          <w:color w:val="231F20"/>
          <w:spacing w:val="-41"/>
          <w:sz w:val="22"/>
        </w:rPr>
        <w:t> </w:t>
      </w:r>
      <w:r>
        <w:rPr>
          <w:color w:val="231F20"/>
          <w:sz w:val="22"/>
        </w:rPr>
        <w:t>wood-burning </w:t>
      </w:r>
      <w:r>
        <w:rPr>
          <w:color w:val="231F20"/>
          <w:w w:val="90"/>
          <w:sz w:val="22"/>
        </w:rPr>
        <w:t>stoves and fireplaces. Keeping the same setting </w:t>
      </w:r>
      <w:r>
        <w:rPr>
          <w:color w:val="231F20"/>
          <w:w w:val="95"/>
          <w:sz w:val="22"/>
        </w:rPr>
        <w:t>established</w:t>
      </w:r>
      <w:r>
        <w:rPr>
          <w:color w:val="231F20"/>
          <w:spacing w:val="-33"/>
          <w:w w:val="95"/>
          <w:sz w:val="22"/>
        </w:rPr>
        <w:t> </w:t>
      </w:r>
      <w:r>
        <w:rPr>
          <w:color w:val="231F20"/>
          <w:w w:val="95"/>
          <w:sz w:val="22"/>
        </w:rPr>
        <w:t>in</w:t>
      </w:r>
      <w:r>
        <w:rPr>
          <w:color w:val="231F20"/>
          <w:spacing w:val="-33"/>
          <w:w w:val="95"/>
          <w:sz w:val="22"/>
        </w:rPr>
        <w:t> </w:t>
      </w:r>
      <w:r>
        <w:rPr>
          <w:color w:val="231F20"/>
          <w:w w:val="95"/>
          <w:sz w:val="22"/>
        </w:rPr>
        <w:t>Step</w:t>
      </w:r>
      <w:r>
        <w:rPr>
          <w:color w:val="231F20"/>
          <w:spacing w:val="-33"/>
          <w:w w:val="95"/>
          <w:sz w:val="22"/>
        </w:rPr>
        <w:t> </w:t>
      </w:r>
      <w:r>
        <w:rPr>
          <w:color w:val="231F20"/>
          <w:w w:val="95"/>
          <w:sz w:val="22"/>
        </w:rPr>
        <w:t>6</w:t>
      </w:r>
      <w:r>
        <w:rPr>
          <w:color w:val="231F20"/>
          <w:spacing w:val="-33"/>
          <w:w w:val="95"/>
          <w:sz w:val="22"/>
        </w:rPr>
        <w:t> </w:t>
      </w:r>
      <w:r>
        <w:rPr>
          <w:color w:val="231F20"/>
          <w:w w:val="95"/>
          <w:sz w:val="22"/>
        </w:rPr>
        <w:t>(that</w:t>
      </w:r>
      <w:r>
        <w:rPr>
          <w:color w:val="231F20"/>
          <w:spacing w:val="-33"/>
          <w:w w:val="95"/>
          <w:sz w:val="22"/>
        </w:rPr>
        <w:t> </w:t>
      </w:r>
      <w:r>
        <w:rPr>
          <w:color w:val="231F20"/>
          <w:w w:val="95"/>
          <w:sz w:val="22"/>
        </w:rPr>
        <w:t>is,</w:t>
      </w:r>
      <w:r>
        <w:rPr>
          <w:color w:val="231F20"/>
          <w:spacing w:val="-33"/>
          <w:w w:val="95"/>
          <w:sz w:val="22"/>
        </w:rPr>
        <w:t> </w:t>
      </w:r>
      <w:r>
        <w:rPr>
          <w:color w:val="231F20"/>
          <w:w w:val="95"/>
          <w:sz w:val="22"/>
        </w:rPr>
        <w:t>tell</w:t>
      </w:r>
      <w:r>
        <w:rPr>
          <w:color w:val="231F20"/>
          <w:spacing w:val="-33"/>
          <w:w w:val="95"/>
          <w:sz w:val="22"/>
        </w:rPr>
        <w:t> </w:t>
      </w:r>
      <w:r>
        <w:rPr>
          <w:color w:val="231F20"/>
          <w:w w:val="95"/>
          <w:sz w:val="22"/>
        </w:rPr>
        <w:t>students</w:t>
      </w:r>
      <w:r>
        <w:rPr>
          <w:color w:val="231F20"/>
          <w:spacing w:val="-33"/>
          <w:w w:val="95"/>
          <w:sz w:val="22"/>
        </w:rPr>
        <w:t> </w:t>
      </w:r>
      <w:r>
        <w:rPr>
          <w:color w:val="231F20"/>
          <w:w w:val="95"/>
          <w:sz w:val="22"/>
        </w:rPr>
        <w:t>not</w:t>
      </w:r>
      <w:r>
        <w:rPr>
          <w:color w:val="231F20"/>
          <w:spacing w:val="-32"/>
          <w:w w:val="95"/>
          <w:sz w:val="22"/>
        </w:rPr>
        <w:t> </w:t>
      </w:r>
      <w:r>
        <w:rPr>
          <w:color w:val="231F20"/>
          <w:w w:val="95"/>
          <w:sz w:val="22"/>
        </w:rPr>
        <w:t>to</w:t>
      </w:r>
    </w:p>
    <w:p>
      <w:pPr>
        <w:pStyle w:val="BodyText"/>
        <w:spacing w:line="249" w:lineRule="auto" w:before="4"/>
        <w:ind w:left="491" w:right="827"/>
      </w:pPr>
      <w:r>
        <w:rPr>
          <w:color w:val="231F20"/>
          <w:w w:val="90"/>
        </w:rPr>
        <w:t>press</w:t>
      </w:r>
      <w:r>
        <w:rPr>
          <w:color w:val="231F20"/>
          <w:spacing w:val="-37"/>
          <w:w w:val="90"/>
        </w:rPr>
        <w:t> </w:t>
      </w:r>
      <w:r>
        <w:rPr>
          <w:color w:val="231F20"/>
          <w:w w:val="90"/>
        </w:rPr>
        <w:t>the</w:t>
      </w:r>
      <w:r>
        <w:rPr>
          <w:color w:val="231F20"/>
          <w:spacing w:val="-37"/>
          <w:w w:val="90"/>
        </w:rPr>
        <w:t> </w:t>
      </w:r>
      <w:r>
        <w:rPr>
          <w:color w:val="231F20"/>
          <w:w w:val="90"/>
        </w:rPr>
        <w:t>Reset</w:t>
      </w:r>
      <w:r>
        <w:rPr>
          <w:color w:val="231F20"/>
          <w:spacing w:val="-37"/>
          <w:w w:val="90"/>
        </w:rPr>
        <w:t> </w:t>
      </w:r>
      <w:r>
        <w:rPr>
          <w:color w:val="231F20"/>
          <w:w w:val="90"/>
        </w:rPr>
        <w:t>button),</w:t>
      </w:r>
      <w:r>
        <w:rPr>
          <w:color w:val="231F20"/>
          <w:spacing w:val="-37"/>
          <w:w w:val="90"/>
        </w:rPr>
        <w:t> </w:t>
      </w:r>
      <w:r>
        <w:rPr>
          <w:color w:val="231F20"/>
          <w:w w:val="90"/>
        </w:rPr>
        <w:t>have</w:t>
      </w:r>
      <w:r>
        <w:rPr>
          <w:color w:val="231F20"/>
          <w:spacing w:val="-36"/>
          <w:w w:val="90"/>
        </w:rPr>
        <w:t> </w:t>
      </w:r>
      <w:r>
        <w:rPr>
          <w:color w:val="231F20"/>
          <w:w w:val="90"/>
        </w:rPr>
        <w:t>students</w:t>
      </w:r>
      <w:r>
        <w:rPr>
          <w:color w:val="231F20"/>
          <w:spacing w:val="-37"/>
          <w:w w:val="90"/>
        </w:rPr>
        <w:t> </w:t>
      </w:r>
      <w:r>
        <w:rPr>
          <w:color w:val="231F20"/>
          <w:w w:val="90"/>
        </w:rPr>
        <w:t>increase</w:t>
      </w:r>
      <w:r>
        <w:rPr>
          <w:color w:val="231F20"/>
          <w:spacing w:val="-37"/>
          <w:w w:val="90"/>
        </w:rPr>
        <w:t> </w:t>
      </w:r>
      <w:r>
        <w:rPr>
          <w:color w:val="231F20"/>
          <w:spacing w:val="-4"/>
          <w:w w:val="90"/>
        </w:rPr>
        <w:t>the </w:t>
      </w:r>
      <w:r>
        <w:rPr>
          <w:color w:val="231F20"/>
          <w:w w:val="95"/>
        </w:rPr>
        <w:t>Population</w:t>
      </w:r>
      <w:r>
        <w:rPr>
          <w:color w:val="231F20"/>
          <w:spacing w:val="-39"/>
          <w:w w:val="95"/>
        </w:rPr>
        <w:t> </w:t>
      </w:r>
      <w:r>
        <w:rPr>
          <w:color w:val="231F20"/>
          <w:w w:val="95"/>
        </w:rPr>
        <w:t>to</w:t>
      </w:r>
      <w:r>
        <w:rPr>
          <w:color w:val="231F20"/>
          <w:spacing w:val="-38"/>
          <w:w w:val="95"/>
        </w:rPr>
        <w:t> </w:t>
      </w:r>
      <w:r>
        <w:rPr>
          <w:color w:val="231F20"/>
          <w:w w:val="95"/>
        </w:rPr>
        <w:t>the</w:t>
      </w:r>
      <w:r>
        <w:rPr>
          <w:color w:val="231F20"/>
          <w:spacing w:val="-38"/>
          <w:w w:val="95"/>
        </w:rPr>
        <w:t> </w:t>
      </w:r>
      <w:r>
        <w:rPr>
          <w:color w:val="231F20"/>
          <w:w w:val="95"/>
        </w:rPr>
        <w:t>highest</w:t>
      </w:r>
      <w:r>
        <w:rPr>
          <w:color w:val="231F20"/>
          <w:spacing w:val="-38"/>
          <w:w w:val="95"/>
        </w:rPr>
        <w:t> </w:t>
      </w:r>
      <w:r>
        <w:rPr>
          <w:color w:val="231F20"/>
          <w:w w:val="95"/>
        </w:rPr>
        <w:t>setting</w:t>
      </w:r>
      <w:r>
        <w:rPr>
          <w:color w:val="231F20"/>
          <w:spacing w:val="-39"/>
          <w:w w:val="95"/>
        </w:rPr>
        <w:t> </w:t>
      </w:r>
      <w:r>
        <w:rPr>
          <w:color w:val="231F20"/>
          <w:w w:val="95"/>
        </w:rPr>
        <w:t>(far</w:t>
      </w:r>
      <w:r>
        <w:rPr>
          <w:color w:val="231F20"/>
          <w:spacing w:val="-38"/>
          <w:w w:val="95"/>
        </w:rPr>
        <w:t> </w:t>
      </w:r>
      <w:r>
        <w:rPr>
          <w:color w:val="231F20"/>
          <w:w w:val="95"/>
        </w:rPr>
        <w:t>right),</w:t>
      </w:r>
      <w:r>
        <w:rPr>
          <w:color w:val="231F20"/>
          <w:spacing w:val="-38"/>
          <w:w w:val="95"/>
        </w:rPr>
        <w:t> </w:t>
      </w:r>
      <w:r>
        <w:rPr>
          <w:color w:val="231F20"/>
          <w:w w:val="95"/>
        </w:rPr>
        <w:t>since more</w:t>
      </w:r>
      <w:r>
        <w:rPr>
          <w:color w:val="231F20"/>
          <w:spacing w:val="-39"/>
          <w:w w:val="95"/>
        </w:rPr>
        <w:t> </w:t>
      </w:r>
      <w:r>
        <w:rPr>
          <w:color w:val="231F20"/>
          <w:w w:val="95"/>
        </w:rPr>
        <w:t>people</w:t>
      </w:r>
      <w:r>
        <w:rPr>
          <w:color w:val="231F20"/>
          <w:spacing w:val="-39"/>
          <w:w w:val="95"/>
        </w:rPr>
        <w:t> </w:t>
      </w:r>
      <w:r>
        <w:rPr>
          <w:color w:val="231F20"/>
          <w:w w:val="95"/>
        </w:rPr>
        <w:t>in</w:t>
      </w:r>
      <w:r>
        <w:rPr>
          <w:color w:val="231F20"/>
          <w:spacing w:val="-39"/>
          <w:w w:val="95"/>
        </w:rPr>
        <w:t> </w:t>
      </w:r>
      <w:r>
        <w:rPr>
          <w:color w:val="231F20"/>
          <w:w w:val="95"/>
        </w:rPr>
        <w:t>Smog</w:t>
      </w:r>
      <w:r>
        <w:rPr>
          <w:color w:val="231F20"/>
          <w:spacing w:val="-39"/>
          <w:w w:val="95"/>
        </w:rPr>
        <w:t> </w:t>
      </w:r>
      <w:r>
        <w:rPr>
          <w:color w:val="231F20"/>
          <w:w w:val="95"/>
        </w:rPr>
        <w:t>City</w:t>
      </w:r>
      <w:r>
        <w:rPr>
          <w:color w:val="231F20"/>
          <w:spacing w:val="-39"/>
          <w:w w:val="95"/>
        </w:rPr>
        <w:t> </w:t>
      </w:r>
      <w:r>
        <w:rPr>
          <w:color w:val="231F20"/>
          <w:w w:val="95"/>
        </w:rPr>
        <w:t>2</w:t>
      </w:r>
      <w:r>
        <w:rPr>
          <w:color w:val="231F20"/>
          <w:spacing w:val="-39"/>
          <w:w w:val="95"/>
        </w:rPr>
        <w:t> </w:t>
      </w:r>
      <w:r>
        <w:rPr>
          <w:color w:val="231F20"/>
          <w:w w:val="95"/>
        </w:rPr>
        <w:t>are</w:t>
      </w:r>
      <w:r>
        <w:rPr>
          <w:color w:val="231F20"/>
          <w:spacing w:val="-39"/>
          <w:w w:val="95"/>
        </w:rPr>
        <w:t> </w:t>
      </w:r>
      <w:r>
        <w:rPr>
          <w:color w:val="231F20"/>
          <w:w w:val="95"/>
        </w:rPr>
        <w:t>using</w:t>
      </w:r>
      <w:r>
        <w:rPr>
          <w:color w:val="231F20"/>
          <w:spacing w:val="-39"/>
          <w:w w:val="95"/>
        </w:rPr>
        <w:t> </w:t>
      </w:r>
      <w:r>
        <w:rPr>
          <w:color w:val="231F20"/>
          <w:w w:val="95"/>
        </w:rPr>
        <w:t>their</w:t>
      </w:r>
      <w:r>
        <w:rPr>
          <w:color w:val="231F20"/>
          <w:spacing w:val="-39"/>
          <w:w w:val="95"/>
        </w:rPr>
        <w:t> </w:t>
      </w:r>
      <w:r>
        <w:rPr>
          <w:color w:val="231F20"/>
          <w:w w:val="95"/>
        </w:rPr>
        <w:t>wood- </w:t>
      </w:r>
      <w:r>
        <w:rPr>
          <w:color w:val="231F20"/>
        </w:rPr>
        <w:t>burning</w:t>
      </w:r>
      <w:r>
        <w:rPr>
          <w:color w:val="231F20"/>
          <w:spacing w:val="-33"/>
        </w:rPr>
        <w:t> </w:t>
      </w:r>
      <w:r>
        <w:rPr>
          <w:color w:val="231F20"/>
        </w:rPr>
        <w:t>stoves</w:t>
      </w:r>
      <w:r>
        <w:rPr>
          <w:color w:val="231F20"/>
          <w:spacing w:val="-33"/>
        </w:rPr>
        <w:t> </w:t>
      </w:r>
      <w:r>
        <w:rPr>
          <w:color w:val="231F20"/>
        </w:rPr>
        <w:t>and</w:t>
      </w:r>
      <w:r>
        <w:rPr>
          <w:color w:val="231F20"/>
          <w:spacing w:val="-33"/>
        </w:rPr>
        <w:t> </w:t>
      </w:r>
      <w:r>
        <w:rPr>
          <w:color w:val="231F20"/>
        </w:rPr>
        <w:t>fireplaces</w:t>
      </w:r>
      <w:r>
        <w:rPr>
          <w:color w:val="231F20"/>
          <w:spacing w:val="-32"/>
        </w:rPr>
        <w:t> </w:t>
      </w:r>
      <w:r>
        <w:rPr>
          <w:color w:val="231F20"/>
        </w:rPr>
        <w:t>this</w:t>
      </w:r>
      <w:r>
        <w:rPr>
          <w:color w:val="231F20"/>
          <w:spacing w:val="-33"/>
        </w:rPr>
        <w:t> </w:t>
      </w:r>
      <w:r>
        <w:rPr>
          <w:color w:val="231F20"/>
        </w:rPr>
        <w:t>winter.</w:t>
      </w:r>
    </w:p>
    <w:p>
      <w:pPr>
        <w:pStyle w:val="ListParagraph"/>
        <w:numPr>
          <w:ilvl w:val="2"/>
          <w:numId w:val="35"/>
        </w:numPr>
        <w:tabs>
          <w:tab w:pos="492" w:val="left" w:leader="none"/>
        </w:tabs>
        <w:spacing w:line="249" w:lineRule="auto" w:before="144" w:after="0"/>
        <w:ind w:left="491" w:right="1007" w:hanging="288"/>
        <w:jc w:val="left"/>
        <w:rPr>
          <w:sz w:val="22"/>
        </w:rPr>
      </w:pPr>
      <w:r>
        <w:rPr>
          <w:color w:val="231F20"/>
          <w:w w:val="90"/>
          <w:sz w:val="22"/>
        </w:rPr>
        <w:t>Tell</w:t>
      </w:r>
      <w:r>
        <w:rPr>
          <w:color w:val="231F20"/>
          <w:spacing w:val="-22"/>
          <w:w w:val="90"/>
          <w:sz w:val="22"/>
        </w:rPr>
        <w:t> </w:t>
      </w:r>
      <w:r>
        <w:rPr>
          <w:color w:val="231F20"/>
          <w:w w:val="90"/>
          <w:sz w:val="22"/>
        </w:rPr>
        <w:t>students</w:t>
      </w:r>
      <w:r>
        <w:rPr>
          <w:color w:val="231F20"/>
          <w:spacing w:val="-22"/>
          <w:w w:val="90"/>
          <w:sz w:val="22"/>
        </w:rPr>
        <w:t> </w:t>
      </w:r>
      <w:r>
        <w:rPr>
          <w:color w:val="231F20"/>
          <w:w w:val="90"/>
          <w:sz w:val="22"/>
        </w:rPr>
        <w:t>to</w:t>
      </w:r>
      <w:r>
        <w:rPr>
          <w:color w:val="231F20"/>
          <w:spacing w:val="-21"/>
          <w:w w:val="90"/>
          <w:sz w:val="22"/>
        </w:rPr>
        <w:t> </w:t>
      </w:r>
      <w:r>
        <w:rPr>
          <w:color w:val="231F20"/>
          <w:w w:val="90"/>
          <w:sz w:val="22"/>
        </w:rPr>
        <w:t>record</w:t>
      </w:r>
      <w:r>
        <w:rPr>
          <w:color w:val="231F20"/>
          <w:spacing w:val="-22"/>
          <w:w w:val="90"/>
          <w:sz w:val="22"/>
        </w:rPr>
        <w:t> </w:t>
      </w:r>
      <w:r>
        <w:rPr>
          <w:color w:val="231F20"/>
          <w:w w:val="90"/>
          <w:sz w:val="22"/>
        </w:rPr>
        <w:t>the</w:t>
      </w:r>
      <w:r>
        <w:rPr>
          <w:color w:val="231F20"/>
          <w:spacing w:val="-22"/>
          <w:w w:val="90"/>
          <w:sz w:val="22"/>
        </w:rPr>
        <w:t> </w:t>
      </w:r>
      <w:r>
        <w:rPr>
          <w:color w:val="231F20"/>
          <w:w w:val="90"/>
          <w:sz w:val="22"/>
        </w:rPr>
        <w:t>AQI</w:t>
      </w:r>
      <w:r>
        <w:rPr>
          <w:color w:val="231F20"/>
          <w:spacing w:val="-21"/>
          <w:w w:val="90"/>
          <w:sz w:val="22"/>
        </w:rPr>
        <w:t> </w:t>
      </w:r>
      <w:r>
        <w:rPr>
          <w:color w:val="231F20"/>
          <w:w w:val="90"/>
          <w:sz w:val="22"/>
        </w:rPr>
        <w:t>in</w:t>
      </w:r>
      <w:r>
        <w:rPr>
          <w:color w:val="231F20"/>
          <w:spacing w:val="-22"/>
          <w:w w:val="90"/>
          <w:sz w:val="22"/>
        </w:rPr>
        <w:t> </w:t>
      </w:r>
      <w:r>
        <w:rPr>
          <w:color w:val="231F20"/>
          <w:w w:val="90"/>
          <w:sz w:val="22"/>
        </w:rPr>
        <w:t>Question</w:t>
      </w:r>
      <w:r>
        <w:rPr>
          <w:color w:val="231F20"/>
          <w:spacing w:val="-22"/>
          <w:w w:val="90"/>
          <w:sz w:val="22"/>
        </w:rPr>
        <w:t> </w:t>
      </w:r>
      <w:r>
        <w:rPr>
          <w:color w:val="231F20"/>
          <w:w w:val="90"/>
          <w:sz w:val="22"/>
        </w:rPr>
        <w:t>#2</w:t>
      </w:r>
      <w:r>
        <w:rPr>
          <w:color w:val="231F20"/>
          <w:spacing w:val="-21"/>
          <w:w w:val="90"/>
          <w:sz w:val="22"/>
        </w:rPr>
        <w:t> </w:t>
      </w:r>
      <w:r>
        <w:rPr>
          <w:color w:val="231F20"/>
          <w:w w:val="90"/>
          <w:sz w:val="22"/>
        </w:rPr>
        <w:t>on their Student Worksheet after they lowered the </w:t>
      </w:r>
      <w:r>
        <w:rPr>
          <w:color w:val="231F20"/>
          <w:w w:val="95"/>
          <w:sz w:val="22"/>
        </w:rPr>
        <w:t>temperature</w:t>
      </w:r>
      <w:r>
        <w:rPr>
          <w:color w:val="231F20"/>
          <w:spacing w:val="-23"/>
          <w:w w:val="95"/>
          <w:sz w:val="22"/>
        </w:rPr>
        <w:t> </w:t>
      </w:r>
      <w:r>
        <w:rPr>
          <w:color w:val="231F20"/>
          <w:w w:val="95"/>
          <w:sz w:val="22"/>
        </w:rPr>
        <w:t>and</w:t>
      </w:r>
      <w:r>
        <w:rPr>
          <w:color w:val="231F20"/>
          <w:spacing w:val="-22"/>
          <w:w w:val="95"/>
          <w:sz w:val="22"/>
        </w:rPr>
        <w:t> </w:t>
      </w:r>
      <w:r>
        <w:rPr>
          <w:color w:val="231F20"/>
          <w:w w:val="95"/>
          <w:sz w:val="22"/>
        </w:rPr>
        <w:t>raised</w:t>
      </w:r>
      <w:r>
        <w:rPr>
          <w:color w:val="231F20"/>
          <w:spacing w:val="-22"/>
          <w:w w:val="95"/>
          <w:sz w:val="22"/>
        </w:rPr>
        <w:t> </w:t>
      </w:r>
      <w:r>
        <w:rPr>
          <w:color w:val="231F20"/>
          <w:w w:val="95"/>
          <w:sz w:val="22"/>
        </w:rPr>
        <w:t>the</w:t>
      </w:r>
      <w:r>
        <w:rPr>
          <w:color w:val="231F20"/>
          <w:spacing w:val="-22"/>
          <w:w w:val="95"/>
          <w:sz w:val="22"/>
        </w:rPr>
        <w:t> </w:t>
      </w:r>
      <w:r>
        <w:rPr>
          <w:color w:val="231F20"/>
          <w:w w:val="95"/>
          <w:sz w:val="22"/>
        </w:rPr>
        <w:t>Population.</w:t>
      </w:r>
    </w:p>
    <w:p>
      <w:pPr>
        <w:pStyle w:val="BodyText"/>
        <w:spacing w:line="249" w:lineRule="auto" w:before="143"/>
        <w:ind w:left="491" w:right="1108" w:hanging="1"/>
      </w:pPr>
      <w:r>
        <w:rPr>
          <w:color w:val="231F20"/>
          <w:w w:val="90"/>
        </w:rPr>
        <w:t>Ask</w:t>
      </w:r>
      <w:r>
        <w:rPr>
          <w:color w:val="231F20"/>
          <w:spacing w:val="-25"/>
          <w:w w:val="90"/>
        </w:rPr>
        <w:t> </w:t>
      </w:r>
      <w:r>
        <w:rPr>
          <w:color w:val="231F20"/>
          <w:w w:val="90"/>
        </w:rPr>
        <w:t>students:</w:t>
      </w:r>
      <w:r>
        <w:rPr>
          <w:color w:val="231F20"/>
          <w:spacing w:val="-25"/>
          <w:w w:val="90"/>
        </w:rPr>
        <w:t> </w:t>
      </w:r>
      <w:r>
        <w:rPr>
          <w:color w:val="231F20"/>
          <w:w w:val="90"/>
        </w:rPr>
        <w:t>What</w:t>
      </w:r>
      <w:r>
        <w:rPr>
          <w:color w:val="231F20"/>
          <w:spacing w:val="-25"/>
          <w:w w:val="90"/>
        </w:rPr>
        <w:t> </w:t>
      </w:r>
      <w:r>
        <w:rPr>
          <w:color w:val="231F20"/>
          <w:w w:val="90"/>
        </w:rPr>
        <w:t>happened</w:t>
      </w:r>
      <w:r>
        <w:rPr>
          <w:color w:val="231F20"/>
          <w:spacing w:val="-24"/>
          <w:w w:val="90"/>
        </w:rPr>
        <w:t> </w:t>
      </w:r>
      <w:r>
        <w:rPr>
          <w:color w:val="231F20"/>
          <w:w w:val="90"/>
        </w:rPr>
        <w:t>to</w:t>
      </w:r>
      <w:r>
        <w:rPr>
          <w:color w:val="231F20"/>
          <w:spacing w:val="-25"/>
          <w:w w:val="90"/>
        </w:rPr>
        <w:t> </w:t>
      </w:r>
      <w:r>
        <w:rPr>
          <w:color w:val="231F20"/>
          <w:w w:val="90"/>
        </w:rPr>
        <w:t>the</w:t>
      </w:r>
      <w:r>
        <w:rPr>
          <w:color w:val="231F20"/>
          <w:spacing w:val="-25"/>
          <w:w w:val="90"/>
        </w:rPr>
        <w:t> </w:t>
      </w:r>
      <w:r>
        <w:rPr>
          <w:color w:val="231F20"/>
          <w:w w:val="90"/>
        </w:rPr>
        <w:t>AQI</w:t>
      </w:r>
      <w:r>
        <w:rPr>
          <w:color w:val="231F20"/>
          <w:spacing w:val="-24"/>
          <w:w w:val="90"/>
        </w:rPr>
        <w:t> </w:t>
      </w:r>
      <w:r>
        <w:rPr>
          <w:color w:val="231F20"/>
          <w:w w:val="90"/>
        </w:rPr>
        <w:t>when you</w:t>
      </w:r>
      <w:r>
        <w:rPr>
          <w:color w:val="231F20"/>
          <w:spacing w:val="-37"/>
          <w:w w:val="90"/>
        </w:rPr>
        <w:t> </w:t>
      </w:r>
      <w:r>
        <w:rPr>
          <w:color w:val="231F20"/>
          <w:w w:val="90"/>
        </w:rPr>
        <w:t>lowered</w:t>
      </w:r>
      <w:r>
        <w:rPr>
          <w:color w:val="231F20"/>
          <w:spacing w:val="-37"/>
          <w:w w:val="90"/>
        </w:rPr>
        <w:t> </w:t>
      </w:r>
      <w:r>
        <w:rPr>
          <w:color w:val="231F20"/>
          <w:w w:val="90"/>
        </w:rPr>
        <w:t>the</w:t>
      </w:r>
      <w:r>
        <w:rPr>
          <w:color w:val="231F20"/>
          <w:spacing w:val="-36"/>
          <w:w w:val="90"/>
        </w:rPr>
        <w:t> </w:t>
      </w:r>
      <w:r>
        <w:rPr>
          <w:color w:val="231F20"/>
          <w:w w:val="90"/>
        </w:rPr>
        <w:t>Temperature</w:t>
      </w:r>
      <w:r>
        <w:rPr>
          <w:color w:val="231F20"/>
          <w:spacing w:val="-37"/>
          <w:w w:val="90"/>
        </w:rPr>
        <w:t> </w:t>
      </w:r>
      <w:r>
        <w:rPr>
          <w:color w:val="231F20"/>
          <w:w w:val="90"/>
        </w:rPr>
        <w:t>and</w:t>
      </w:r>
      <w:r>
        <w:rPr>
          <w:color w:val="231F20"/>
          <w:spacing w:val="-36"/>
          <w:w w:val="90"/>
        </w:rPr>
        <w:t> </w:t>
      </w:r>
      <w:r>
        <w:rPr>
          <w:color w:val="231F20"/>
          <w:w w:val="90"/>
        </w:rPr>
        <w:t>increased</w:t>
      </w:r>
      <w:r>
        <w:rPr>
          <w:color w:val="231F20"/>
          <w:spacing w:val="-37"/>
          <w:w w:val="90"/>
        </w:rPr>
        <w:t> </w:t>
      </w:r>
      <w:r>
        <w:rPr>
          <w:color w:val="231F20"/>
          <w:spacing w:val="-4"/>
          <w:w w:val="90"/>
        </w:rPr>
        <w:t>the </w:t>
      </w:r>
      <w:r>
        <w:rPr>
          <w:color w:val="231F20"/>
          <w:w w:val="90"/>
        </w:rPr>
        <w:t>Population</w:t>
      </w:r>
      <w:r>
        <w:rPr>
          <w:color w:val="231F20"/>
          <w:spacing w:val="-15"/>
          <w:w w:val="90"/>
        </w:rPr>
        <w:t> </w:t>
      </w:r>
      <w:r>
        <w:rPr>
          <w:color w:val="231F20"/>
          <w:w w:val="90"/>
        </w:rPr>
        <w:t>setting?</w:t>
      </w:r>
      <w:r>
        <w:rPr>
          <w:color w:val="231F20"/>
          <w:spacing w:val="-15"/>
          <w:w w:val="90"/>
        </w:rPr>
        <w:t> </w:t>
      </w:r>
      <w:r>
        <w:rPr>
          <w:color w:val="231F20"/>
          <w:w w:val="90"/>
        </w:rPr>
        <w:t>Why</w:t>
      </w:r>
      <w:r>
        <w:rPr>
          <w:color w:val="231F20"/>
          <w:spacing w:val="-14"/>
          <w:w w:val="90"/>
        </w:rPr>
        <w:t> </w:t>
      </w:r>
      <w:r>
        <w:rPr>
          <w:color w:val="231F20"/>
          <w:w w:val="90"/>
        </w:rPr>
        <w:t>do</w:t>
      </w:r>
      <w:r>
        <w:rPr>
          <w:color w:val="231F20"/>
          <w:spacing w:val="-15"/>
          <w:w w:val="90"/>
        </w:rPr>
        <w:t> </w:t>
      </w:r>
      <w:r>
        <w:rPr>
          <w:color w:val="231F20"/>
          <w:w w:val="90"/>
        </w:rPr>
        <w:t>you</w:t>
      </w:r>
      <w:r>
        <w:rPr>
          <w:color w:val="231F20"/>
          <w:spacing w:val="-15"/>
          <w:w w:val="90"/>
        </w:rPr>
        <w:t> </w:t>
      </w:r>
      <w:r>
        <w:rPr>
          <w:color w:val="231F20"/>
          <w:w w:val="90"/>
        </w:rPr>
        <w:t>think</w:t>
      </w:r>
      <w:r>
        <w:rPr>
          <w:color w:val="231F20"/>
          <w:spacing w:val="-14"/>
          <w:w w:val="90"/>
        </w:rPr>
        <w:t> </w:t>
      </w:r>
      <w:r>
        <w:rPr>
          <w:color w:val="231F20"/>
          <w:w w:val="90"/>
        </w:rPr>
        <w:t>this</w:t>
      </w:r>
      <w:r>
        <w:rPr>
          <w:color w:val="231F20"/>
          <w:spacing w:val="-15"/>
          <w:w w:val="90"/>
        </w:rPr>
        <w:t> </w:t>
      </w:r>
      <w:r>
        <w:rPr>
          <w:color w:val="231F20"/>
          <w:w w:val="90"/>
        </w:rPr>
        <w:t>hap- </w:t>
      </w:r>
      <w:r>
        <w:rPr>
          <w:color w:val="231F20"/>
          <w:w w:val="95"/>
        </w:rPr>
        <w:t>pened?</w:t>
      </w:r>
    </w:p>
    <w:p>
      <w:pPr>
        <w:spacing w:after="0" w:line="249" w:lineRule="auto"/>
        <w:sectPr>
          <w:headerReference w:type="default" r:id="rId114"/>
          <w:footerReference w:type="default" r:id="rId115"/>
          <w:pgSz w:w="12240" w:h="15840"/>
          <w:pgMar w:header="0" w:footer="735" w:top="600" w:bottom="920" w:left="620" w:right="600"/>
          <w:pgNumType w:start="66"/>
          <w:cols w:num="2" w:equalWidth="0">
            <w:col w:w="5377" w:space="40"/>
            <w:col w:w="5603"/>
          </w:cols>
        </w:sectPr>
      </w:pPr>
    </w:p>
    <w:p>
      <w:pPr>
        <w:pStyle w:val="BodyText"/>
        <w:spacing w:line="249" w:lineRule="auto" w:before="81"/>
        <w:ind w:left="1108" w:right="149" w:hanging="1"/>
        <w:jc w:val="both"/>
      </w:pPr>
      <w:r>
        <w:rPr>
          <w:color w:val="231F20"/>
          <w:w w:val="90"/>
        </w:rPr>
        <w:t>(Answer:</w:t>
      </w:r>
      <w:r>
        <w:rPr>
          <w:color w:val="231F20"/>
          <w:spacing w:val="-38"/>
          <w:w w:val="90"/>
        </w:rPr>
        <w:t> </w:t>
      </w:r>
      <w:r>
        <w:rPr>
          <w:color w:val="231F20"/>
          <w:w w:val="90"/>
        </w:rPr>
        <w:t>The</w:t>
      </w:r>
      <w:r>
        <w:rPr>
          <w:color w:val="231F20"/>
          <w:spacing w:val="-37"/>
          <w:w w:val="90"/>
        </w:rPr>
        <w:t> </w:t>
      </w:r>
      <w:r>
        <w:rPr>
          <w:color w:val="231F20"/>
          <w:w w:val="90"/>
        </w:rPr>
        <w:t>AQI</w:t>
      </w:r>
      <w:r>
        <w:rPr>
          <w:color w:val="231F20"/>
          <w:spacing w:val="-37"/>
          <w:w w:val="90"/>
        </w:rPr>
        <w:t> </w:t>
      </w:r>
      <w:r>
        <w:rPr>
          <w:color w:val="231F20"/>
          <w:w w:val="90"/>
        </w:rPr>
        <w:t>increased</w:t>
      </w:r>
      <w:r>
        <w:rPr>
          <w:color w:val="231F20"/>
          <w:spacing w:val="-38"/>
          <w:w w:val="90"/>
        </w:rPr>
        <w:t> </w:t>
      </w:r>
      <w:r>
        <w:rPr>
          <w:color w:val="231F20"/>
          <w:w w:val="90"/>
        </w:rPr>
        <w:t>from</w:t>
      </w:r>
      <w:r>
        <w:rPr>
          <w:color w:val="231F20"/>
          <w:spacing w:val="-37"/>
          <w:w w:val="90"/>
        </w:rPr>
        <w:t> </w:t>
      </w:r>
      <w:r>
        <w:rPr>
          <w:color w:val="231F20"/>
          <w:w w:val="90"/>
        </w:rPr>
        <w:t>157</w:t>
      </w:r>
      <w:r>
        <w:rPr>
          <w:color w:val="231F20"/>
          <w:spacing w:val="-37"/>
          <w:w w:val="90"/>
        </w:rPr>
        <w:t> </w:t>
      </w:r>
      <w:r>
        <w:rPr>
          <w:color w:val="231F20"/>
          <w:w w:val="90"/>
        </w:rPr>
        <w:t>to</w:t>
      </w:r>
      <w:r>
        <w:rPr>
          <w:color w:val="231F20"/>
          <w:spacing w:val="-38"/>
          <w:w w:val="90"/>
        </w:rPr>
        <w:t> </w:t>
      </w:r>
      <w:r>
        <w:rPr>
          <w:color w:val="231F20"/>
          <w:w w:val="90"/>
        </w:rPr>
        <w:t>184.</w:t>
      </w:r>
      <w:r>
        <w:rPr>
          <w:color w:val="231F20"/>
          <w:spacing w:val="-37"/>
          <w:w w:val="90"/>
        </w:rPr>
        <w:t> </w:t>
      </w:r>
      <w:r>
        <w:rPr>
          <w:color w:val="231F20"/>
          <w:w w:val="90"/>
        </w:rPr>
        <w:t>This occurred</w:t>
      </w:r>
      <w:r>
        <w:rPr>
          <w:color w:val="231F20"/>
          <w:spacing w:val="-36"/>
          <w:w w:val="90"/>
        </w:rPr>
        <w:t> </w:t>
      </w:r>
      <w:r>
        <w:rPr>
          <w:color w:val="231F20"/>
          <w:w w:val="90"/>
        </w:rPr>
        <w:t>because</w:t>
      </w:r>
      <w:r>
        <w:rPr>
          <w:color w:val="231F20"/>
          <w:spacing w:val="-35"/>
          <w:w w:val="90"/>
        </w:rPr>
        <w:t> </w:t>
      </w:r>
      <w:r>
        <w:rPr>
          <w:color w:val="231F20"/>
          <w:w w:val="90"/>
        </w:rPr>
        <w:t>the</w:t>
      </w:r>
      <w:r>
        <w:rPr>
          <w:color w:val="231F20"/>
          <w:spacing w:val="-35"/>
          <w:w w:val="90"/>
        </w:rPr>
        <w:t> </w:t>
      </w:r>
      <w:r>
        <w:rPr>
          <w:color w:val="231F20"/>
          <w:w w:val="90"/>
        </w:rPr>
        <w:t>increase</w:t>
      </w:r>
      <w:r>
        <w:rPr>
          <w:color w:val="231F20"/>
          <w:spacing w:val="-36"/>
          <w:w w:val="90"/>
        </w:rPr>
        <w:t> </w:t>
      </w:r>
      <w:r>
        <w:rPr>
          <w:color w:val="231F20"/>
          <w:w w:val="90"/>
        </w:rPr>
        <w:t>in</w:t>
      </w:r>
      <w:r>
        <w:rPr>
          <w:color w:val="231F20"/>
          <w:spacing w:val="-35"/>
          <w:w w:val="90"/>
        </w:rPr>
        <w:t> </w:t>
      </w:r>
      <w:r>
        <w:rPr>
          <w:color w:val="231F20"/>
          <w:w w:val="90"/>
        </w:rPr>
        <w:t>wood</w:t>
      </w:r>
      <w:r>
        <w:rPr>
          <w:color w:val="231F20"/>
          <w:spacing w:val="-35"/>
          <w:w w:val="90"/>
        </w:rPr>
        <w:t> </w:t>
      </w:r>
      <w:r>
        <w:rPr>
          <w:color w:val="231F20"/>
          <w:w w:val="90"/>
        </w:rPr>
        <w:t>stove</w:t>
      </w:r>
      <w:r>
        <w:rPr>
          <w:color w:val="231F20"/>
          <w:spacing w:val="-35"/>
          <w:w w:val="90"/>
        </w:rPr>
        <w:t> </w:t>
      </w:r>
      <w:r>
        <w:rPr>
          <w:color w:val="231F20"/>
          <w:w w:val="90"/>
        </w:rPr>
        <w:t>and fireplace</w:t>
      </w:r>
      <w:r>
        <w:rPr>
          <w:color w:val="231F20"/>
          <w:spacing w:val="-19"/>
          <w:w w:val="90"/>
        </w:rPr>
        <w:t> </w:t>
      </w:r>
      <w:r>
        <w:rPr>
          <w:color w:val="231F20"/>
          <w:w w:val="90"/>
        </w:rPr>
        <w:t>use</w:t>
      </w:r>
      <w:r>
        <w:rPr>
          <w:color w:val="231F20"/>
          <w:spacing w:val="-18"/>
          <w:w w:val="90"/>
        </w:rPr>
        <w:t> </w:t>
      </w:r>
      <w:r>
        <w:rPr>
          <w:color w:val="231F20"/>
          <w:w w:val="90"/>
        </w:rPr>
        <w:t>produced</w:t>
      </w:r>
      <w:r>
        <w:rPr>
          <w:color w:val="231F20"/>
          <w:spacing w:val="-18"/>
          <w:w w:val="90"/>
        </w:rPr>
        <w:t> </w:t>
      </w:r>
      <w:r>
        <w:rPr>
          <w:color w:val="231F20"/>
          <w:w w:val="90"/>
        </w:rPr>
        <w:t>more</w:t>
      </w:r>
      <w:r>
        <w:rPr>
          <w:color w:val="231F20"/>
          <w:spacing w:val="-18"/>
          <w:w w:val="90"/>
        </w:rPr>
        <w:t> </w:t>
      </w:r>
      <w:r>
        <w:rPr>
          <w:color w:val="231F20"/>
          <w:w w:val="90"/>
        </w:rPr>
        <w:t>particle</w:t>
      </w:r>
      <w:r>
        <w:rPr>
          <w:color w:val="231F20"/>
          <w:spacing w:val="-19"/>
          <w:w w:val="90"/>
        </w:rPr>
        <w:t> </w:t>
      </w:r>
      <w:r>
        <w:rPr>
          <w:color w:val="231F20"/>
          <w:w w:val="90"/>
        </w:rPr>
        <w:t>pollution.</w:t>
      </w:r>
    </w:p>
    <w:p>
      <w:pPr>
        <w:pStyle w:val="BodyText"/>
        <w:spacing w:line="249" w:lineRule="auto" w:before="3"/>
        <w:ind w:left="1108" w:right="10"/>
      </w:pPr>
      <w:r>
        <w:rPr>
          <w:color w:val="231F20"/>
          <w:w w:val="90"/>
        </w:rPr>
        <w:t>Also,</w:t>
      </w:r>
      <w:r>
        <w:rPr>
          <w:color w:val="231F20"/>
          <w:spacing w:val="-16"/>
          <w:w w:val="90"/>
        </w:rPr>
        <w:t> </w:t>
      </w:r>
      <w:r>
        <w:rPr>
          <w:color w:val="231F20"/>
          <w:w w:val="90"/>
        </w:rPr>
        <w:t>while</w:t>
      </w:r>
      <w:r>
        <w:rPr>
          <w:color w:val="231F20"/>
          <w:spacing w:val="-15"/>
          <w:w w:val="90"/>
        </w:rPr>
        <w:t> </w:t>
      </w:r>
      <w:r>
        <w:rPr>
          <w:color w:val="231F20"/>
          <w:w w:val="90"/>
        </w:rPr>
        <w:t>particle</w:t>
      </w:r>
      <w:r>
        <w:rPr>
          <w:color w:val="231F20"/>
          <w:spacing w:val="-15"/>
          <w:w w:val="90"/>
        </w:rPr>
        <w:t> </w:t>
      </w:r>
      <w:r>
        <w:rPr>
          <w:color w:val="231F20"/>
          <w:w w:val="90"/>
        </w:rPr>
        <w:t>pollution</w:t>
      </w:r>
      <w:r>
        <w:rPr>
          <w:color w:val="231F20"/>
          <w:spacing w:val="-15"/>
          <w:w w:val="90"/>
        </w:rPr>
        <w:t> </w:t>
      </w:r>
      <w:r>
        <w:rPr>
          <w:color w:val="231F20"/>
          <w:w w:val="90"/>
        </w:rPr>
        <w:t>can</w:t>
      </w:r>
      <w:r>
        <w:rPr>
          <w:color w:val="231F20"/>
          <w:spacing w:val="-16"/>
          <w:w w:val="90"/>
        </w:rPr>
        <w:t> </w:t>
      </w:r>
      <w:r>
        <w:rPr>
          <w:color w:val="231F20"/>
          <w:w w:val="90"/>
        </w:rPr>
        <w:t>occur</w:t>
      </w:r>
      <w:r>
        <w:rPr>
          <w:color w:val="231F20"/>
          <w:spacing w:val="-15"/>
          <w:w w:val="90"/>
        </w:rPr>
        <w:t> </w:t>
      </w:r>
      <w:r>
        <w:rPr>
          <w:color w:val="231F20"/>
          <w:w w:val="90"/>
        </w:rPr>
        <w:t>at</w:t>
      </w:r>
      <w:r>
        <w:rPr>
          <w:color w:val="231F20"/>
          <w:spacing w:val="-15"/>
          <w:w w:val="90"/>
        </w:rPr>
        <w:t> </w:t>
      </w:r>
      <w:r>
        <w:rPr>
          <w:color w:val="231F20"/>
          <w:w w:val="90"/>
        </w:rPr>
        <w:t>any</w:t>
      </w:r>
      <w:r>
        <w:rPr>
          <w:color w:val="231F20"/>
          <w:spacing w:val="-15"/>
          <w:w w:val="90"/>
        </w:rPr>
        <w:t> </w:t>
      </w:r>
      <w:r>
        <w:rPr>
          <w:color w:val="231F20"/>
          <w:spacing w:val="-3"/>
          <w:w w:val="90"/>
        </w:rPr>
        <w:t>time </w:t>
      </w:r>
      <w:r>
        <w:rPr>
          <w:color w:val="231F20"/>
        </w:rPr>
        <w:t>of</w:t>
      </w:r>
      <w:r>
        <w:rPr>
          <w:color w:val="231F20"/>
          <w:spacing w:val="-42"/>
        </w:rPr>
        <w:t> </w:t>
      </w:r>
      <w:r>
        <w:rPr>
          <w:color w:val="231F20"/>
          <w:spacing w:val="-3"/>
        </w:rPr>
        <w:t>year,</w:t>
      </w:r>
      <w:r>
        <w:rPr>
          <w:color w:val="231F20"/>
          <w:spacing w:val="-42"/>
        </w:rPr>
        <w:t> </w:t>
      </w:r>
      <w:r>
        <w:rPr>
          <w:color w:val="231F20"/>
        </w:rPr>
        <w:t>it</w:t>
      </w:r>
      <w:r>
        <w:rPr>
          <w:color w:val="231F20"/>
          <w:spacing w:val="-41"/>
        </w:rPr>
        <w:t> </w:t>
      </w:r>
      <w:r>
        <w:rPr>
          <w:color w:val="231F20"/>
        </w:rPr>
        <w:t>is</w:t>
      </w:r>
      <w:r>
        <w:rPr>
          <w:color w:val="231F20"/>
          <w:spacing w:val="-42"/>
        </w:rPr>
        <w:t> </w:t>
      </w:r>
      <w:r>
        <w:rPr>
          <w:color w:val="231F20"/>
        </w:rPr>
        <w:t>often</w:t>
      </w:r>
      <w:r>
        <w:rPr>
          <w:color w:val="231F20"/>
          <w:spacing w:val="-41"/>
        </w:rPr>
        <w:t> </w:t>
      </w:r>
      <w:r>
        <w:rPr>
          <w:color w:val="231F20"/>
        </w:rPr>
        <w:t>higher</w:t>
      </w:r>
      <w:r>
        <w:rPr>
          <w:color w:val="231F20"/>
          <w:spacing w:val="-42"/>
        </w:rPr>
        <w:t> </w:t>
      </w:r>
      <w:r>
        <w:rPr>
          <w:color w:val="231F20"/>
        </w:rPr>
        <w:t>in</w:t>
      </w:r>
      <w:r>
        <w:rPr>
          <w:color w:val="231F20"/>
          <w:spacing w:val="-42"/>
        </w:rPr>
        <w:t> </w:t>
      </w:r>
      <w:r>
        <w:rPr>
          <w:color w:val="231F20"/>
        </w:rPr>
        <w:t>the</w:t>
      </w:r>
      <w:r>
        <w:rPr>
          <w:color w:val="231F20"/>
          <w:spacing w:val="-41"/>
        </w:rPr>
        <w:t> </w:t>
      </w:r>
      <w:r>
        <w:rPr>
          <w:color w:val="231F20"/>
        </w:rPr>
        <w:t>winter.</w:t>
      </w:r>
      <w:r>
        <w:rPr>
          <w:color w:val="231F20"/>
          <w:spacing w:val="-42"/>
        </w:rPr>
        <w:t> </w:t>
      </w:r>
      <w:r>
        <w:rPr>
          <w:color w:val="231F20"/>
        </w:rPr>
        <w:t>Note</w:t>
      </w:r>
      <w:r>
        <w:rPr>
          <w:color w:val="231F20"/>
          <w:spacing w:val="-41"/>
        </w:rPr>
        <w:t> </w:t>
      </w:r>
      <w:r>
        <w:rPr>
          <w:color w:val="231F20"/>
        </w:rPr>
        <w:t>that </w:t>
      </w:r>
      <w:r>
        <w:rPr>
          <w:color w:val="231F20"/>
          <w:w w:val="95"/>
        </w:rPr>
        <w:t>while</w:t>
      </w:r>
      <w:r>
        <w:rPr>
          <w:color w:val="231F20"/>
          <w:spacing w:val="-40"/>
          <w:w w:val="95"/>
        </w:rPr>
        <w:t> </w:t>
      </w:r>
      <w:r>
        <w:rPr>
          <w:color w:val="231F20"/>
          <w:w w:val="95"/>
        </w:rPr>
        <w:t>the</w:t>
      </w:r>
      <w:r>
        <w:rPr>
          <w:color w:val="231F20"/>
          <w:spacing w:val="-40"/>
          <w:w w:val="95"/>
        </w:rPr>
        <w:t> </w:t>
      </w:r>
      <w:r>
        <w:rPr>
          <w:color w:val="231F20"/>
          <w:w w:val="95"/>
        </w:rPr>
        <w:t>AQI</w:t>
      </w:r>
      <w:r>
        <w:rPr>
          <w:color w:val="231F20"/>
          <w:spacing w:val="-40"/>
          <w:w w:val="95"/>
        </w:rPr>
        <w:t> </w:t>
      </w:r>
      <w:r>
        <w:rPr>
          <w:color w:val="231F20"/>
          <w:w w:val="95"/>
        </w:rPr>
        <w:t>increased,</w:t>
      </w:r>
      <w:r>
        <w:rPr>
          <w:color w:val="231F20"/>
          <w:spacing w:val="-40"/>
          <w:w w:val="95"/>
        </w:rPr>
        <w:t> </w:t>
      </w:r>
      <w:r>
        <w:rPr>
          <w:color w:val="231F20"/>
          <w:w w:val="95"/>
        </w:rPr>
        <w:t>it</w:t>
      </w:r>
      <w:r>
        <w:rPr>
          <w:color w:val="231F20"/>
          <w:spacing w:val="-40"/>
          <w:w w:val="95"/>
        </w:rPr>
        <w:t> </w:t>
      </w:r>
      <w:r>
        <w:rPr>
          <w:color w:val="231F20"/>
          <w:w w:val="95"/>
        </w:rPr>
        <w:t>remained</w:t>
      </w:r>
      <w:r>
        <w:rPr>
          <w:color w:val="231F20"/>
          <w:spacing w:val="-40"/>
          <w:w w:val="95"/>
        </w:rPr>
        <w:t> </w:t>
      </w:r>
      <w:r>
        <w:rPr>
          <w:color w:val="231F20"/>
          <w:w w:val="95"/>
        </w:rPr>
        <w:t>in</w:t>
      </w:r>
      <w:r>
        <w:rPr>
          <w:color w:val="231F20"/>
          <w:spacing w:val="-40"/>
          <w:w w:val="95"/>
        </w:rPr>
        <w:t> </w:t>
      </w:r>
      <w:r>
        <w:rPr>
          <w:color w:val="231F20"/>
          <w:w w:val="95"/>
        </w:rPr>
        <w:t>the</w:t>
      </w:r>
      <w:r>
        <w:rPr>
          <w:color w:val="231F20"/>
          <w:spacing w:val="-40"/>
          <w:w w:val="95"/>
        </w:rPr>
        <w:t> </w:t>
      </w:r>
      <w:r>
        <w:rPr>
          <w:color w:val="231F20"/>
          <w:w w:val="95"/>
        </w:rPr>
        <w:t>same</w:t>
      </w:r>
    </w:p>
    <w:p>
      <w:pPr>
        <w:pStyle w:val="BodyText"/>
        <w:spacing w:before="2"/>
        <w:ind w:left="1108"/>
      </w:pPr>
      <w:r>
        <w:rPr>
          <w:color w:val="231F20"/>
          <w:w w:val="90"/>
        </w:rPr>
        <w:t>—Unhealthy—category.)</w:t>
      </w:r>
    </w:p>
    <w:p>
      <w:pPr>
        <w:pStyle w:val="ListParagraph"/>
        <w:numPr>
          <w:ilvl w:val="2"/>
          <w:numId w:val="35"/>
        </w:numPr>
        <w:tabs>
          <w:tab w:pos="1108" w:val="left" w:leader="none"/>
        </w:tabs>
        <w:spacing w:line="249" w:lineRule="auto" w:before="151" w:after="0"/>
        <w:ind w:left="1108" w:right="0" w:hanging="288"/>
        <w:jc w:val="left"/>
        <w:rPr>
          <w:sz w:val="22"/>
        </w:rPr>
      </w:pPr>
      <w:r>
        <w:rPr>
          <w:color w:val="231F20"/>
          <w:w w:val="95"/>
          <w:sz w:val="22"/>
        </w:rPr>
        <w:t>Tell</w:t>
      </w:r>
      <w:r>
        <w:rPr>
          <w:color w:val="231F20"/>
          <w:spacing w:val="-32"/>
          <w:w w:val="95"/>
          <w:sz w:val="22"/>
        </w:rPr>
        <w:t> </w:t>
      </w:r>
      <w:r>
        <w:rPr>
          <w:color w:val="231F20"/>
          <w:w w:val="95"/>
          <w:sz w:val="22"/>
        </w:rPr>
        <w:t>the</w:t>
      </w:r>
      <w:r>
        <w:rPr>
          <w:color w:val="231F20"/>
          <w:spacing w:val="-31"/>
          <w:w w:val="95"/>
          <w:sz w:val="22"/>
        </w:rPr>
        <w:t> </w:t>
      </w:r>
      <w:r>
        <w:rPr>
          <w:color w:val="231F20"/>
          <w:w w:val="95"/>
          <w:sz w:val="22"/>
        </w:rPr>
        <w:t>class</w:t>
      </w:r>
      <w:r>
        <w:rPr>
          <w:color w:val="231F20"/>
          <w:spacing w:val="-32"/>
          <w:w w:val="95"/>
          <w:sz w:val="22"/>
        </w:rPr>
        <w:t> </w:t>
      </w:r>
      <w:r>
        <w:rPr>
          <w:color w:val="231F20"/>
          <w:w w:val="95"/>
          <w:sz w:val="22"/>
        </w:rPr>
        <w:t>that</w:t>
      </w:r>
      <w:r>
        <w:rPr>
          <w:color w:val="231F20"/>
          <w:spacing w:val="-31"/>
          <w:w w:val="95"/>
          <w:sz w:val="22"/>
        </w:rPr>
        <w:t> </w:t>
      </w:r>
      <w:r>
        <w:rPr>
          <w:color w:val="231F20"/>
          <w:w w:val="95"/>
          <w:sz w:val="22"/>
        </w:rPr>
        <w:t>the</w:t>
      </w:r>
      <w:r>
        <w:rPr>
          <w:color w:val="231F20"/>
          <w:spacing w:val="-32"/>
          <w:w w:val="95"/>
          <w:sz w:val="22"/>
        </w:rPr>
        <w:t> </w:t>
      </w:r>
      <w:r>
        <w:rPr>
          <w:color w:val="231F20"/>
          <w:w w:val="95"/>
          <w:sz w:val="22"/>
        </w:rPr>
        <w:t>mayor</w:t>
      </w:r>
      <w:r>
        <w:rPr>
          <w:color w:val="231F20"/>
          <w:spacing w:val="-31"/>
          <w:w w:val="95"/>
          <w:sz w:val="22"/>
        </w:rPr>
        <w:t> </w:t>
      </w:r>
      <w:r>
        <w:rPr>
          <w:color w:val="231F20"/>
          <w:w w:val="95"/>
          <w:sz w:val="22"/>
        </w:rPr>
        <w:t>of</w:t>
      </w:r>
      <w:r>
        <w:rPr>
          <w:color w:val="231F20"/>
          <w:spacing w:val="-31"/>
          <w:w w:val="95"/>
          <w:sz w:val="22"/>
        </w:rPr>
        <w:t> </w:t>
      </w:r>
      <w:r>
        <w:rPr>
          <w:color w:val="231F20"/>
          <w:w w:val="95"/>
          <w:sz w:val="22"/>
        </w:rPr>
        <w:t>Smog</w:t>
      </w:r>
      <w:r>
        <w:rPr>
          <w:color w:val="231F20"/>
          <w:spacing w:val="-32"/>
          <w:w w:val="95"/>
          <w:sz w:val="22"/>
        </w:rPr>
        <w:t> </w:t>
      </w:r>
      <w:r>
        <w:rPr>
          <w:color w:val="231F20"/>
          <w:w w:val="95"/>
          <w:sz w:val="22"/>
        </w:rPr>
        <w:t>City</w:t>
      </w:r>
      <w:r>
        <w:rPr>
          <w:color w:val="231F20"/>
          <w:spacing w:val="-31"/>
          <w:w w:val="95"/>
          <w:sz w:val="22"/>
        </w:rPr>
        <w:t> </w:t>
      </w:r>
      <w:r>
        <w:rPr>
          <w:color w:val="231F20"/>
          <w:w w:val="95"/>
          <w:sz w:val="22"/>
        </w:rPr>
        <w:t>2</w:t>
      </w:r>
      <w:r>
        <w:rPr>
          <w:color w:val="231F20"/>
          <w:spacing w:val="-32"/>
          <w:w w:val="95"/>
          <w:sz w:val="22"/>
        </w:rPr>
        <w:t> </w:t>
      </w:r>
      <w:r>
        <w:rPr>
          <w:color w:val="231F20"/>
          <w:w w:val="95"/>
          <w:sz w:val="22"/>
        </w:rPr>
        <w:t>has </w:t>
      </w:r>
      <w:r>
        <w:rPr>
          <w:color w:val="231F20"/>
          <w:w w:val="90"/>
          <w:sz w:val="22"/>
        </w:rPr>
        <w:t>just</w:t>
      </w:r>
      <w:r>
        <w:rPr>
          <w:color w:val="231F20"/>
          <w:spacing w:val="-18"/>
          <w:w w:val="90"/>
          <w:sz w:val="22"/>
        </w:rPr>
        <w:t> </w:t>
      </w:r>
      <w:r>
        <w:rPr>
          <w:color w:val="231F20"/>
          <w:w w:val="90"/>
          <w:sz w:val="22"/>
        </w:rPr>
        <w:t>restricted</w:t>
      </w:r>
      <w:r>
        <w:rPr>
          <w:color w:val="231F20"/>
          <w:spacing w:val="-17"/>
          <w:w w:val="90"/>
          <w:sz w:val="22"/>
        </w:rPr>
        <w:t> </w:t>
      </w:r>
      <w:r>
        <w:rPr>
          <w:color w:val="231F20"/>
          <w:w w:val="90"/>
          <w:sz w:val="22"/>
        </w:rPr>
        <w:t>the</w:t>
      </w:r>
      <w:r>
        <w:rPr>
          <w:color w:val="231F20"/>
          <w:spacing w:val="-17"/>
          <w:w w:val="90"/>
          <w:sz w:val="22"/>
        </w:rPr>
        <w:t> </w:t>
      </w:r>
      <w:r>
        <w:rPr>
          <w:color w:val="231F20"/>
          <w:w w:val="90"/>
          <w:sz w:val="22"/>
        </w:rPr>
        <w:t>use</w:t>
      </w:r>
      <w:r>
        <w:rPr>
          <w:color w:val="231F20"/>
          <w:spacing w:val="-18"/>
          <w:w w:val="90"/>
          <w:sz w:val="22"/>
        </w:rPr>
        <w:t> </w:t>
      </w:r>
      <w:r>
        <w:rPr>
          <w:color w:val="231F20"/>
          <w:w w:val="90"/>
          <w:sz w:val="22"/>
        </w:rPr>
        <w:t>of</w:t>
      </w:r>
      <w:r>
        <w:rPr>
          <w:color w:val="231F20"/>
          <w:spacing w:val="-17"/>
          <w:w w:val="90"/>
          <w:sz w:val="22"/>
        </w:rPr>
        <w:t> </w:t>
      </w:r>
      <w:r>
        <w:rPr>
          <w:color w:val="231F20"/>
          <w:w w:val="90"/>
          <w:sz w:val="22"/>
        </w:rPr>
        <w:t>wood-burning</w:t>
      </w:r>
      <w:r>
        <w:rPr>
          <w:color w:val="231F20"/>
          <w:spacing w:val="-17"/>
          <w:w w:val="90"/>
          <w:sz w:val="22"/>
        </w:rPr>
        <w:t> </w:t>
      </w:r>
      <w:r>
        <w:rPr>
          <w:color w:val="231F20"/>
          <w:w w:val="90"/>
          <w:sz w:val="22"/>
        </w:rPr>
        <w:t>stoves</w:t>
      </w:r>
      <w:r>
        <w:rPr>
          <w:color w:val="231F20"/>
          <w:spacing w:val="-17"/>
          <w:w w:val="90"/>
          <w:sz w:val="22"/>
        </w:rPr>
        <w:t> </w:t>
      </w:r>
      <w:r>
        <w:rPr>
          <w:color w:val="231F20"/>
          <w:w w:val="90"/>
          <w:sz w:val="22"/>
        </w:rPr>
        <w:t>and fireplaces</w:t>
      </w:r>
      <w:r>
        <w:rPr>
          <w:color w:val="231F20"/>
          <w:spacing w:val="-21"/>
          <w:w w:val="90"/>
          <w:sz w:val="22"/>
        </w:rPr>
        <w:t> </w:t>
      </w:r>
      <w:r>
        <w:rPr>
          <w:color w:val="231F20"/>
          <w:w w:val="90"/>
          <w:sz w:val="22"/>
        </w:rPr>
        <w:t>this</w:t>
      </w:r>
      <w:r>
        <w:rPr>
          <w:color w:val="231F20"/>
          <w:spacing w:val="-21"/>
          <w:w w:val="90"/>
          <w:sz w:val="22"/>
        </w:rPr>
        <w:t> </w:t>
      </w:r>
      <w:r>
        <w:rPr>
          <w:color w:val="231F20"/>
          <w:w w:val="90"/>
          <w:sz w:val="22"/>
        </w:rPr>
        <w:t>winter</w:t>
      </w:r>
      <w:r>
        <w:rPr>
          <w:color w:val="231F20"/>
          <w:spacing w:val="-21"/>
          <w:w w:val="90"/>
          <w:sz w:val="22"/>
        </w:rPr>
        <w:t> </w:t>
      </w:r>
      <w:r>
        <w:rPr>
          <w:color w:val="231F20"/>
          <w:w w:val="90"/>
          <w:sz w:val="22"/>
        </w:rPr>
        <w:t>to</w:t>
      </w:r>
      <w:r>
        <w:rPr>
          <w:color w:val="231F20"/>
          <w:spacing w:val="-21"/>
          <w:w w:val="90"/>
          <w:sz w:val="22"/>
        </w:rPr>
        <w:t> </w:t>
      </w:r>
      <w:r>
        <w:rPr>
          <w:color w:val="231F20"/>
          <w:w w:val="90"/>
          <w:sz w:val="22"/>
        </w:rPr>
        <w:t>reduce</w:t>
      </w:r>
      <w:r>
        <w:rPr>
          <w:color w:val="231F20"/>
          <w:spacing w:val="-21"/>
          <w:w w:val="90"/>
          <w:sz w:val="22"/>
        </w:rPr>
        <w:t> </w:t>
      </w:r>
      <w:r>
        <w:rPr>
          <w:color w:val="231F20"/>
          <w:w w:val="90"/>
          <w:sz w:val="22"/>
        </w:rPr>
        <w:t>the</w:t>
      </w:r>
      <w:r>
        <w:rPr>
          <w:color w:val="231F20"/>
          <w:spacing w:val="-21"/>
          <w:w w:val="90"/>
          <w:sz w:val="22"/>
        </w:rPr>
        <w:t> </w:t>
      </w:r>
      <w:r>
        <w:rPr>
          <w:color w:val="231F20"/>
          <w:w w:val="90"/>
          <w:sz w:val="22"/>
        </w:rPr>
        <w:t>Unhealthy</w:t>
      </w:r>
      <w:r>
        <w:rPr>
          <w:color w:val="231F20"/>
          <w:spacing w:val="-21"/>
          <w:w w:val="90"/>
          <w:sz w:val="22"/>
        </w:rPr>
        <w:t> </w:t>
      </w:r>
      <w:r>
        <w:rPr>
          <w:color w:val="231F20"/>
          <w:spacing w:val="-3"/>
          <w:w w:val="90"/>
          <w:sz w:val="22"/>
        </w:rPr>
        <w:t>level </w:t>
      </w:r>
      <w:r>
        <w:rPr>
          <w:color w:val="231F20"/>
          <w:w w:val="95"/>
          <w:sz w:val="22"/>
        </w:rPr>
        <w:t>of</w:t>
      </w:r>
      <w:r>
        <w:rPr>
          <w:color w:val="231F20"/>
          <w:spacing w:val="-34"/>
          <w:w w:val="95"/>
          <w:sz w:val="22"/>
        </w:rPr>
        <w:t> </w:t>
      </w:r>
      <w:r>
        <w:rPr>
          <w:color w:val="231F20"/>
          <w:w w:val="95"/>
          <w:sz w:val="22"/>
        </w:rPr>
        <w:t>particle</w:t>
      </w:r>
      <w:r>
        <w:rPr>
          <w:color w:val="231F20"/>
          <w:spacing w:val="-33"/>
          <w:w w:val="95"/>
          <w:sz w:val="22"/>
        </w:rPr>
        <w:t> </w:t>
      </w:r>
      <w:r>
        <w:rPr>
          <w:color w:val="231F20"/>
          <w:w w:val="95"/>
          <w:sz w:val="22"/>
        </w:rPr>
        <w:t>pollution.</w:t>
      </w:r>
      <w:r>
        <w:rPr>
          <w:color w:val="231F20"/>
          <w:spacing w:val="-34"/>
          <w:w w:val="95"/>
          <w:sz w:val="22"/>
        </w:rPr>
        <w:t> </w:t>
      </w:r>
      <w:r>
        <w:rPr>
          <w:color w:val="231F20"/>
          <w:w w:val="95"/>
          <w:sz w:val="22"/>
        </w:rPr>
        <w:t>The</w:t>
      </w:r>
      <w:r>
        <w:rPr>
          <w:color w:val="231F20"/>
          <w:spacing w:val="-33"/>
          <w:w w:val="95"/>
          <w:sz w:val="22"/>
        </w:rPr>
        <w:t> </w:t>
      </w:r>
      <w:r>
        <w:rPr>
          <w:color w:val="231F20"/>
          <w:w w:val="95"/>
          <w:sz w:val="22"/>
        </w:rPr>
        <w:t>west</w:t>
      </w:r>
      <w:r>
        <w:rPr>
          <w:color w:val="231F20"/>
          <w:spacing w:val="-33"/>
          <w:w w:val="95"/>
          <w:sz w:val="22"/>
        </w:rPr>
        <w:t> </w:t>
      </w:r>
      <w:r>
        <w:rPr>
          <w:color w:val="231F20"/>
          <w:w w:val="95"/>
          <w:sz w:val="22"/>
        </w:rPr>
        <w:t>side</w:t>
      </w:r>
      <w:r>
        <w:rPr>
          <w:color w:val="231F20"/>
          <w:spacing w:val="-34"/>
          <w:w w:val="95"/>
          <w:sz w:val="22"/>
        </w:rPr>
        <w:t> </w:t>
      </w:r>
      <w:r>
        <w:rPr>
          <w:color w:val="231F20"/>
          <w:w w:val="95"/>
          <w:sz w:val="22"/>
        </w:rPr>
        <w:t>of</w:t>
      </w:r>
      <w:r>
        <w:rPr>
          <w:color w:val="231F20"/>
          <w:spacing w:val="-33"/>
          <w:w w:val="95"/>
          <w:sz w:val="22"/>
        </w:rPr>
        <w:t> </w:t>
      </w:r>
      <w:r>
        <w:rPr>
          <w:color w:val="231F20"/>
          <w:w w:val="95"/>
          <w:sz w:val="22"/>
        </w:rPr>
        <w:t>the</w:t>
      </w:r>
      <w:r>
        <w:rPr>
          <w:color w:val="231F20"/>
          <w:spacing w:val="-33"/>
          <w:w w:val="95"/>
          <w:sz w:val="22"/>
        </w:rPr>
        <w:t> </w:t>
      </w:r>
      <w:r>
        <w:rPr>
          <w:color w:val="231F20"/>
          <w:w w:val="95"/>
          <w:sz w:val="22"/>
        </w:rPr>
        <w:t>city</w:t>
      </w:r>
      <w:r>
        <w:rPr>
          <w:color w:val="231F20"/>
          <w:spacing w:val="-34"/>
          <w:w w:val="95"/>
          <w:sz w:val="22"/>
        </w:rPr>
        <w:t> </w:t>
      </w:r>
      <w:r>
        <w:rPr>
          <w:color w:val="231F20"/>
          <w:w w:val="95"/>
          <w:sz w:val="22"/>
        </w:rPr>
        <w:t>can </w:t>
      </w:r>
      <w:r>
        <w:rPr>
          <w:color w:val="231F20"/>
          <w:w w:val="90"/>
          <w:sz w:val="22"/>
        </w:rPr>
        <w:t>burn</w:t>
      </w:r>
      <w:r>
        <w:rPr>
          <w:color w:val="231F20"/>
          <w:spacing w:val="-27"/>
          <w:w w:val="90"/>
          <w:sz w:val="22"/>
        </w:rPr>
        <w:t> </w:t>
      </w:r>
      <w:r>
        <w:rPr>
          <w:color w:val="231F20"/>
          <w:w w:val="90"/>
          <w:sz w:val="22"/>
        </w:rPr>
        <w:t>wood</w:t>
      </w:r>
      <w:r>
        <w:rPr>
          <w:color w:val="231F20"/>
          <w:spacing w:val="-27"/>
          <w:w w:val="90"/>
          <w:sz w:val="22"/>
        </w:rPr>
        <w:t> </w:t>
      </w:r>
      <w:r>
        <w:rPr>
          <w:color w:val="231F20"/>
          <w:w w:val="90"/>
          <w:sz w:val="22"/>
        </w:rPr>
        <w:t>on</w:t>
      </w:r>
      <w:r>
        <w:rPr>
          <w:color w:val="231F20"/>
          <w:spacing w:val="-26"/>
          <w:w w:val="90"/>
          <w:sz w:val="22"/>
        </w:rPr>
        <w:t> </w:t>
      </w:r>
      <w:r>
        <w:rPr>
          <w:color w:val="231F20"/>
          <w:w w:val="90"/>
          <w:sz w:val="22"/>
        </w:rPr>
        <w:t>even</w:t>
      </w:r>
      <w:r>
        <w:rPr>
          <w:color w:val="231F20"/>
          <w:spacing w:val="-27"/>
          <w:w w:val="90"/>
          <w:sz w:val="22"/>
        </w:rPr>
        <w:t> </w:t>
      </w:r>
      <w:r>
        <w:rPr>
          <w:color w:val="231F20"/>
          <w:w w:val="90"/>
          <w:sz w:val="22"/>
        </w:rPr>
        <w:t>calendar</w:t>
      </w:r>
      <w:r>
        <w:rPr>
          <w:color w:val="231F20"/>
          <w:spacing w:val="-27"/>
          <w:w w:val="90"/>
          <w:sz w:val="22"/>
        </w:rPr>
        <w:t> </w:t>
      </w:r>
      <w:r>
        <w:rPr>
          <w:color w:val="231F20"/>
          <w:w w:val="90"/>
          <w:sz w:val="22"/>
        </w:rPr>
        <w:t>days,</w:t>
      </w:r>
      <w:r>
        <w:rPr>
          <w:color w:val="231F20"/>
          <w:spacing w:val="-26"/>
          <w:w w:val="90"/>
          <w:sz w:val="22"/>
        </w:rPr>
        <w:t> </w:t>
      </w:r>
      <w:r>
        <w:rPr>
          <w:color w:val="231F20"/>
          <w:w w:val="90"/>
          <w:sz w:val="22"/>
        </w:rPr>
        <w:t>the</w:t>
      </w:r>
      <w:r>
        <w:rPr>
          <w:color w:val="231F20"/>
          <w:spacing w:val="-27"/>
          <w:w w:val="90"/>
          <w:sz w:val="22"/>
        </w:rPr>
        <w:t> </w:t>
      </w:r>
      <w:r>
        <w:rPr>
          <w:color w:val="231F20"/>
          <w:w w:val="90"/>
          <w:sz w:val="22"/>
        </w:rPr>
        <w:t>east</w:t>
      </w:r>
      <w:r>
        <w:rPr>
          <w:color w:val="231F20"/>
          <w:spacing w:val="-27"/>
          <w:w w:val="90"/>
          <w:sz w:val="22"/>
        </w:rPr>
        <w:t> </w:t>
      </w:r>
      <w:r>
        <w:rPr>
          <w:color w:val="231F20"/>
          <w:w w:val="90"/>
          <w:sz w:val="22"/>
        </w:rPr>
        <w:t>side</w:t>
      </w:r>
      <w:r>
        <w:rPr>
          <w:color w:val="231F20"/>
          <w:spacing w:val="-26"/>
          <w:w w:val="90"/>
          <w:sz w:val="22"/>
        </w:rPr>
        <w:t> </w:t>
      </w:r>
      <w:r>
        <w:rPr>
          <w:color w:val="231F20"/>
          <w:w w:val="90"/>
          <w:sz w:val="22"/>
        </w:rPr>
        <w:t>on </w:t>
      </w:r>
      <w:r>
        <w:rPr>
          <w:color w:val="231F20"/>
          <w:sz w:val="22"/>
        </w:rPr>
        <w:t>odd calendar</w:t>
      </w:r>
      <w:r>
        <w:rPr>
          <w:color w:val="231F20"/>
          <w:spacing w:val="-29"/>
          <w:sz w:val="22"/>
        </w:rPr>
        <w:t> </w:t>
      </w:r>
      <w:r>
        <w:rPr>
          <w:color w:val="231F20"/>
          <w:sz w:val="22"/>
        </w:rPr>
        <w:t>days.</w:t>
      </w:r>
    </w:p>
    <w:p>
      <w:pPr>
        <w:pStyle w:val="BodyText"/>
        <w:spacing w:line="249" w:lineRule="auto" w:before="146"/>
        <w:ind w:left="1108" w:right="-6" w:hanging="1"/>
      </w:pPr>
      <w:r>
        <w:rPr>
          <w:color w:val="231F20"/>
          <w:w w:val="95"/>
        </w:rPr>
        <w:t>Keeping</w:t>
      </w:r>
      <w:r>
        <w:rPr>
          <w:color w:val="231F20"/>
          <w:spacing w:val="-36"/>
          <w:w w:val="95"/>
        </w:rPr>
        <w:t> </w:t>
      </w:r>
      <w:r>
        <w:rPr>
          <w:color w:val="231F20"/>
          <w:w w:val="95"/>
        </w:rPr>
        <w:t>the</w:t>
      </w:r>
      <w:r>
        <w:rPr>
          <w:color w:val="231F20"/>
          <w:spacing w:val="-36"/>
          <w:w w:val="95"/>
        </w:rPr>
        <w:t> </w:t>
      </w:r>
      <w:r>
        <w:rPr>
          <w:color w:val="231F20"/>
          <w:w w:val="95"/>
        </w:rPr>
        <w:t>setting</w:t>
      </w:r>
      <w:r>
        <w:rPr>
          <w:color w:val="231F20"/>
          <w:spacing w:val="-35"/>
          <w:w w:val="95"/>
        </w:rPr>
        <w:t> </w:t>
      </w:r>
      <w:r>
        <w:rPr>
          <w:color w:val="231F20"/>
          <w:w w:val="95"/>
        </w:rPr>
        <w:t>established</w:t>
      </w:r>
      <w:r>
        <w:rPr>
          <w:color w:val="231F20"/>
          <w:spacing w:val="-36"/>
          <w:w w:val="95"/>
        </w:rPr>
        <w:t> </w:t>
      </w:r>
      <w:r>
        <w:rPr>
          <w:color w:val="231F20"/>
          <w:w w:val="95"/>
        </w:rPr>
        <w:t>in</w:t>
      </w:r>
      <w:r>
        <w:rPr>
          <w:color w:val="231F20"/>
          <w:spacing w:val="-35"/>
          <w:w w:val="95"/>
        </w:rPr>
        <w:t> </w:t>
      </w:r>
      <w:r>
        <w:rPr>
          <w:color w:val="231F20"/>
          <w:w w:val="95"/>
        </w:rPr>
        <w:t>Step</w:t>
      </w:r>
      <w:r>
        <w:rPr>
          <w:color w:val="231F20"/>
          <w:spacing w:val="-36"/>
          <w:w w:val="95"/>
        </w:rPr>
        <w:t> </w:t>
      </w:r>
      <w:r>
        <w:rPr>
          <w:color w:val="231F20"/>
          <w:w w:val="95"/>
        </w:rPr>
        <w:t>8</w:t>
      </w:r>
      <w:r>
        <w:rPr>
          <w:color w:val="231F20"/>
          <w:spacing w:val="-35"/>
          <w:w w:val="95"/>
        </w:rPr>
        <w:t> </w:t>
      </w:r>
      <w:r>
        <w:rPr>
          <w:color w:val="231F20"/>
          <w:w w:val="95"/>
        </w:rPr>
        <w:t>(don’t </w:t>
      </w:r>
      <w:r>
        <w:rPr>
          <w:color w:val="231F20"/>
          <w:w w:val="90"/>
        </w:rPr>
        <w:t>press</w:t>
      </w:r>
      <w:r>
        <w:rPr>
          <w:color w:val="231F20"/>
          <w:spacing w:val="-35"/>
          <w:w w:val="90"/>
        </w:rPr>
        <w:t> </w:t>
      </w:r>
      <w:r>
        <w:rPr>
          <w:color w:val="231F20"/>
          <w:w w:val="90"/>
        </w:rPr>
        <w:t>Reset),</w:t>
      </w:r>
      <w:r>
        <w:rPr>
          <w:color w:val="231F20"/>
          <w:spacing w:val="-34"/>
          <w:w w:val="90"/>
        </w:rPr>
        <w:t> </w:t>
      </w:r>
      <w:r>
        <w:rPr>
          <w:color w:val="231F20"/>
          <w:w w:val="90"/>
        </w:rPr>
        <w:t>tell</w:t>
      </w:r>
      <w:r>
        <w:rPr>
          <w:color w:val="231F20"/>
          <w:spacing w:val="-34"/>
          <w:w w:val="90"/>
        </w:rPr>
        <w:t> </w:t>
      </w:r>
      <w:r>
        <w:rPr>
          <w:color w:val="231F20"/>
          <w:w w:val="90"/>
        </w:rPr>
        <w:t>students</w:t>
      </w:r>
      <w:r>
        <w:rPr>
          <w:color w:val="231F20"/>
          <w:spacing w:val="-34"/>
          <w:w w:val="90"/>
        </w:rPr>
        <w:t> </w:t>
      </w:r>
      <w:r>
        <w:rPr>
          <w:color w:val="231F20"/>
          <w:w w:val="90"/>
        </w:rPr>
        <w:t>to</w:t>
      </w:r>
      <w:r>
        <w:rPr>
          <w:color w:val="231F20"/>
          <w:spacing w:val="-34"/>
          <w:w w:val="90"/>
        </w:rPr>
        <w:t> </w:t>
      </w:r>
      <w:r>
        <w:rPr>
          <w:color w:val="231F20"/>
          <w:w w:val="90"/>
        </w:rPr>
        <w:t>reduce</w:t>
      </w:r>
      <w:r>
        <w:rPr>
          <w:color w:val="231F20"/>
          <w:spacing w:val="-34"/>
          <w:w w:val="90"/>
        </w:rPr>
        <w:t> </w:t>
      </w:r>
      <w:r>
        <w:rPr>
          <w:color w:val="231F20"/>
          <w:w w:val="90"/>
        </w:rPr>
        <w:t>the</w:t>
      </w:r>
      <w:r>
        <w:rPr>
          <w:color w:val="231F20"/>
          <w:spacing w:val="-34"/>
          <w:w w:val="90"/>
        </w:rPr>
        <w:t> </w:t>
      </w:r>
      <w:r>
        <w:rPr>
          <w:color w:val="231F20"/>
          <w:w w:val="90"/>
        </w:rPr>
        <w:t>Population </w:t>
      </w:r>
      <w:r>
        <w:rPr>
          <w:color w:val="231F20"/>
          <w:w w:val="95"/>
        </w:rPr>
        <w:t>setting</w:t>
      </w:r>
      <w:r>
        <w:rPr>
          <w:color w:val="231F20"/>
          <w:spacing w:val="-30"/>
          <w:w w:val="95"/>
        </w:rPr>
        <w:t> </w:t>
      </w:r>
      <w:r>
        <w:rPr>
          <w:color w:val="231F20"/>
          <w:w w:val="95"/>
        </w:rPr>
        <w:t>to</w:t>
      </w:r>
      <w:r>
        <w:rPr>
          <w:color w:val="231F20"/>
          <w:spacing w:val="-30"/>
          <w:w w:val="95"/>
        </w:rPr>
        <w:t> </w:t>
      </w:r>
      <w:r>
        <w:rPr>
          <w:color w:val="231F20"/>
          <w:w w:val="95"/>
        </w:rPr>
        <w:t>the</w:t>
      </w:r>
      <w:r>
        <w:rPr>
          <w:color w:val="231F20"/>
          <w:spacing w:val="-30"/>
          <w:w w:val="95"/>
        </w:rPr>
        <w:t> </w:t>
      </w:r>
      <w:r>
        <w:rPr>
          <w:color w:val="231F20"/>
          <w:w w:val="95"/>
        </w:rPr>
        <w:t>second</w:t>
      </w:r>
      <w:r>
        <w:rPr>
          <w:color w:val="231F20"/>
          <w:spacing w:val="-30"/>
          <w:w w:val="95"/>
        </w:rPr>
        <w:t> </w:t>
      </w:r>
      <w:r>
        <w:rPr>
          <w:color w:val="231F20"/>
          <w:w w:val="95"/>
        </w:rPr>
        <w:t>to</w:t>
      </w:r>
      <w:r>
        <w:rPr>
          <w:color w:val="231F20"/>
          <w:spacing w:val="-30"/>
          <w:w w:val="95"/>
        </w:rPr>
        <w:t> </w:t>
      </w:r>
      <w:r>
        <w:rPr>
          <w:color w:val="231F20"/>
          <w:w w:val="95"/>
        </w:rPr>
        <w:t>lowest</w:t>
      </w:r>
      <w:r>
        <w:rPr>
          <w:color w:val="231F20"/>
          <w:spacing w:val="-30"/>
          <w:w w:val="95"/>
        </w:rPr>
        <w:t> </w:t>
      </w:r>
      <w:r>
        <w:rPr>
          <w:color w:val="231F20"/>
          <w:w w:val="95"/>
        </w:rPr>
        <w:t>setting</w:t>
      </w:r>
      <w:r>
        <w:rPr>
          <w:color w:val="231F20"/>
          <w:spacing w:val="-30"/>
          <w:w w:val="95"/>
        </w:rPr>
        <w:t> </w:t>
      </w:r>
      <w:r>
        <w:rPr>
          <w:color w:val="231F20"/>
          <w:w w:val="95"/>
        </w:rPr>
        <w:t>(second </w:t>
      </w:r>
      <w:r>
        <w:rPr>
          <w:color w:val="231F20"/>
          <w:w w:val="90"/>
        </w:rPr>
        <w:t>from</w:t>
      </w:r>
      <w:r>
        <w:rPr>
          <w:color w:val="231F20"/>
          <w:spacing w:val="-18"/>
          <w:w w:val="90"/>
        </w:rPr>
        <w:t> </w:t>
      </w:r>
      <w:r>
        <w:rPr>
          <w:color w:val="231F20"/>
          <w:w w:val="90"/>
        </w:rPr>
        <w:t>left)—remind</w:t>
      </w:r>
      <w:r>
        <w:rPr>
          <w:color w:val="231F20"/>
          <w:spacing w:val="-18"/>
          <w:w w:val="90"/>
        </w:rPr>
        <w:t> </w:t>
      </w:r>
      <w:r>
        <w:rPr>
          <w:color w:val="231F20"/>
          <w:w w:val="90"/>
        </w:rPr>
        <w:t>students</w:t>
      </w:r>
      <w:r>
        <w:rPr>
          <w:color w:val="231F20"/>
          <w:spacing w:val="-17"/>
          <w:w w:val="90"/>
        </w:rPr>
        <w:t> </w:t>
      </w:r>
      <w:r>
        <w:rPr>
          <w:color w:val="231F20"/>
          <w:w w:val="90"/>
        </w:rPr>
        <w:t>that</w:t>
      </w:r>
      <w:r>
        <w:rPr>
          <w:color w:val="231F20"/>
          <w:spacing w:val="-18"/>
          <w:w w:val="90"/>
        </w:rPr>
        <w:t> </w:t>
      </w:r>
      <w:r>
        <w:rPr>
          <w:color w:val="231F20"/>
          <w:w w:val="90"/>
        </w:rPr>
        <w:t>you</w:t>
      </w:r>
      <w:r>
        <w:rPr>
          <w:color w:val="231F20"/>
          <w:spacing w:val="-17"/>
          <w:w w:val="90"/>
        </w:rPr>
        <w:t> </w:t>
      </w:r>
      <w:r>
        <w:rPr>
          <w:color w:val="231F20"/>
          <w:w w:val="90"/>
        </w:rPr>
        <w:t>are</w:t>
      </w:r>
      <w:r>
        <w:rPr>
          <w:color w:val="231F20"/>
          <w:spacing w:val="-18"/>
          <w:w w:val="90"/>
        </w:rPr>
        <w:t> </w:t>
      </w:r>
      <w:r>
        <w:rPr>
          <w:color w:val="231F20"/>
          <w:w w:val="90"/>
        </w:rPr>
        <w:t>using</w:t>
      </w:r>
      <w:r>
        <w:rPr>
          <w:color w:val="231F20"/>
          <w:spacing w:val="-17"/>
          <w:w w:val="90"/>
        </w:rPr>
        <w:t> </w:t>
      </w:r>
      <w:r>
        <w:rPr>
          <w:color w:val="231F20"/>
          <w:spacing w:val="-3"/>
          <w:w w:val="90"/>
        </w:rPr>
        <w:t>this </w:t>
      </w:r>
      <w:r>
        <w:rPr>
          <w:color w:val="231F20"/>
          <w:w w:val="95"/>
        </w:rPr>
        <w:t>setting</w:t>
      </w:r>
      <w:r>
        <w:rPr>
          <w:color w:val="231F20"/>
          <w:spacing w:val="-34"/>
          <w:w w:val="95"/>
        </w:rPr>
        <w:t> </w:t>
      </w:r>
      <w:r>
        <w:rPr>
          <w:color w:val="231F20"/>
          <w:w w:val="95"/>
        </w:rPr>
        <w:t>to</w:t>
      </w:r>
      <w:r>
        <w:rPr>
          <w:color w:val="231F20"/>
          <w:spacing w:val="-34"/>
          <w:w w:val="95"/>
        </w:rPr>
        <w:t> </w:t>
      </w:r>
      <w:r>
        <w:rPr>
          <w:color w:val="231F20"/>
          <w:w w:val="95"/>
        </w:rPr>
        <w:t>represent</w:t>
      </w:r>
      <w:r>
        <w:rPr>
          <w:color w:val="231F20"/>
          <w:spacing w:val="-34"/>
          <w:w w:val="95"/>
        </w:rPr>
        <w:t> </w:t>
      </w:r>
      <w:r>
        <w:rPr>
          <w:color w:val="231F20"/>
          <w:w w:val="95"/>
        </w:rPr>
        <w:t>the</w:t>
      </w:r>
      <w:r>
        <w:rPr>
          <w:color w:val="231F20"/>
          <w:spacing w:val="-34"/>
          <w:w w:val="95"/>
        </w:rPr>
        <w:t> </w:t>
      </w:r>
      <w:r>
        <w:rPr>
          <w:color w:val="231F20"/>
          <w:w w:val="95"/>
        </w:rPr>
        <w:t>number</w:t>
      </w:r>
      <w:r>
        <w:rPr>
          <w:color w:val="231F20"/>
          <w:spacing w:val="-33"/>
          <w:w w:val="95"/>
        </w:rPr>
        <w:t> </w:t>
      </w:r>
      <w:r>
        <w:rPr>
          <w:color w:val="231F20"/>
          <w:w w:val="95"/>
        </w:rPr>
        <w:t>of</w:t>
      </w:r>
      <w:r>
        <w:rPr>
          <w:color w:val="231F20"/>
          <w:spacing w:val="-34"/>
          <w:w w:val="95"/>
        </w:rPr>
        <w:t> </w:t>
      </w:r>
      <w:r>
        <w:rPr>
          <w:color w:val="231F20"/>
          <w:w w:val="95"/>
        </w:rPr>
        <w:t>people</w:t>
      </w:r>
      <w:r>
        <w:rPr>
          <w:color w:val="231F20"/>
          <w:spacing w:val="-34"/>
          <w:w w:val="95"/>
        </w:rPr>
        <w:t> </w:t>
      </w:r>
      <w:r>
        <w:rPr>
          <w:color w:val="231F20"/>
          <w:w w:val="95"/>
        </w:rPr>
        <w:t>using wood stoves and</w:t>
      </w:r>
      <w:r>
        <w:rPr>
          <w:color w:val="231F20"/>
          <w:spacing w:val="-38"/>
          <w:w w:val="95"/>
        </w:rPr>
        <w:t> </w:t>
      </w:r>
      <w:r>
        <w:rPr>
          <w:color w:val="231F20"/>
          <w:w w:val="95"/>
        </w:rPr>
        <w:t>fireplaces.</w:t>
      </w:r>
    </w:p>
    <w:p>
      <w:pPr>
        <w:pStyle w:val="ListParagraph"/>
        <w:numPr>
          <w:ilvl w:val="2"/>
          <w:numId w:val="35"/>
        </w:numPr>
        <w:tabs>
          <w:tab w:pos="1118" w:val="left" w:leader="none"/>
        </w:tabs>
        <w:spacing w:line="249" w:lineRule="auto" w:before="145" w:after="0"/>
        <w:ind w:left="1108" w:right="325" w:hanging="288"/>
        <w:jc w:val="both"/>
        <w:rPr>
          <w:sz w:val="22"/>
        </w:rPr>
      </w:pPr>
      <w:r>
        <w:rPr>
          <w:color w:val="231F20"/>
          <w:w w:val="90"/>
          <w:sz w:val="22"/>
        </w:rPr>
        <w:t>Tell</w:t>
      </w:r>
      <w:r>
        <w:rPr>
          <w:color w:val="231F20"/>
          <w:spacing w:val="-20"/>
          <w:w w:val="90"/>
          <w:sz w:val="22"/>
        </w:rPr>
        <w:t> </w:t>
      </w:r>
      <w:r>
        <w:rPr>
          <w:color w:val="231F20"/>
          <w:w w:val="90"/>
          <w:sz w:val="22"/>
        </w:rPr>
        <w:t>students</w:t>
      </w:r>
      <w:r>
        <w:rPr>
          <w:color w:val="231F20"/>
          <w:spacing w:val="-20"/>
          <w:w w:val="90"/>
          <w:sz w:val="22"/>
        </w:rPr>
        <w:t> </w:t>
      </w:r>
      <w:r>
        <w:rPr>
          <w:color w:val="231F20"/>
          <w:w w:val="90"/>
          <w:sz w:val="22"/>
        </w:rPr>
        <w:t>to</w:t>
      </w:r>
      <w:r>
        <w:rPr>
          <w:color w:val="231F20"/>
          <w:spacing w:val="-20"/>
          <w:w w:val="90"/>
          <w:sz w:val="22"/>
        </w:rPr>
        <w:t> </w:t>
      </w:r>
      <w:r>
        <w:rPr>
          <w:color w:val="231F20"/>
          <w:w w:val="90"/>
          <w:sz w:val="22"/>
        </w:rPr>
        <w:t>record</w:t>
      </w:r>
      <w:r>
        <w:rPr>
          <w:color w:val="231F20"/>
          <w:spacing w:val="-19"/>
          <w:w w:val="90"/>
          <w:sz w:val="22"/>
        </w:rPr>
        <w:t> </w:t>
      </w:r>
      <w:r>
        <w:rPr>
          <w:color w:val="231F20"/>
          <w:w w:val="90"/>
          <w:sz w:val="22"/>
        </w:rPr>
        <w:t>the</w:t>
      </w:r>
      <w:r>
        <w:rPr>
          <w:color w:val="231F20"/>
          <w:spacing w:val="-20"/>
          <w:w w:val="90"/>
          <w:sz w:val="22"/>
        </w:rPr>
        <w:t> </w:t>
      </w:r>
      <w:r>
        <w:rPr>
          <w:color w:val="231F20"/>
          <w:w w:val="90"/>
          <w:sz w:val="22"/>
        </w:rPr>
        <w:t>AQI</w:t>
      </w:r>
      <w:r>
        <w:rPr>
          <w:color w:val="231F20"/>
          <w:spacing w:val="-20"/>
          <w:w w:val="90"/>
          <w:sz w:val="22"/>
        </w:rPr>
        <w:t> </w:t>
      </w:r>
      <w:r>
        <w:rPr>
          <w:color w:val="231F20"/>
          <w:w w:val="90"/>
          <w:sz w:val="22"/>
        </w:rPr>
        <w:t>in</w:t>
      </w:r>
      <w:r>
        <w:rPr>
          <w:color w:val="231F20"/>
          <w:spacing w:val="-19"/>
          <w:w w:val="90"/>
          <w:sz w:val="22"/>
        </w:rPr>
        <w:t> </w:t>
      </w:r>
      <w:r>
        <w:rPr>
          <w:color w:val="231F20"/>
          <w:w w:val="90"/>
          <w:sz w:val="22"/>
        </w:rPr>
        <w:t>Question</w:t>
      </w:r>
      <w:r>
        <w:rPr>
          <w:color w:val="231F20"/>
          <w:spacing w:val="-20"/>
          <w:w w:val="90"/>
          <w:sz w:val="22"/>
        </w:rPr>
        <w:t> </w:t>
      </w:r>
      <w:r>
        <w:rPr>
          <w:color w:val="231F20"/>
          <w:w w:val="90"/>
          <w:sz w:val="22"/>
        </w:rPr>
        <w:t>#3 on</w:t>
      </w:r>
      <w:r>
        <w:rPr>
          <w:color w:val="231F20"/>
          <w:spacing w:val="-23"/>
          <w:w w:val="90"/>
          <w:sz w:val="22"/>
        </w:rPr>
        <w:t> </w:t>
      </w:r>
      <w:r>
        <w:rPr>
          <w:color w:val="231F20"/>
          <w:w w:val="90"/>
          <w:sz w:val="22"/>
        </w:rPr>
        <w:t>their</w:t>
      </w:r>
      <w:r>
        <w:rPr>
          <w:color w:val="231F20"/>
          <w:spacing w:val="-23"/>
          <w:w w:val="90"/>
          <w:sz w:val="22"/>
        </w:rPr>
        <w:t> </w:t>
      </w:r>
      <w:r>
        <w:rPr>
          <w:color w:val="231F20"/>
          <w:w w:val="90"/>
          <w:sz w:val="22"/>
        </w:rPr>
        <w:t>Student</w:t>
      </w:r>
      <w:r>
        <w:rPr>
          <w:color w:val="231F20"/>
          <w:spacing w:val="-23"/>
          <w:w w:val="90"/>
          <w:sz w:val="22"/>
        </w:rPr>
        <w:t> </w:t>
      </w:r>
      <w:r>
        <w:rPr>
          <w:color w:val="231F20"/>
          <w:w w:val="90"/>
          <w:sz w:val="22"/>
        </w:rPr>
        <w:t>Worksheet</w:t>
      </w:r>
      <w:r>
        <w:rPr>
          <w:color w:val="231F20"/>
          <w:spacing w:val="-23"/>
          <w:w w:val="90"/>
          <w:sz w:val="22"/>
        </w:rPr>
        <w:t> </w:t>
      </w:r>
      <w:r>
        <w:rPr>
          <w:color w:val="231F20"/>
          <w:w w:val="90"/>
          <w:sz w:val="22"/>
        </w:rPr>
        <w:t>after</w:t>
      </w:r>
      <w:r>
        <w:rPr>
          <w:color w:val="231F20"/>
          <w:spacing w:val="-22"/>
          <w:w w:val="90"/>
          <w:sz w:val="22"/>
        </w:rPr>
        <w:t> </w:t>
      </w:r>
      <w:r>
        <w:rPr>
          <w:color w:val="231F20"/>
          <w:w w:val="90"/>
          <w:sz w:val="22"/>
        </w:rPr>
        <w:t>they</w:t>
      </w:r>
      <w:r>
        <w:rPr>
          <w:color w:val="231F20"/>
          <w:spacing w:val="-23"/>
          <w:w w:val="90"/>
          <w:sz w:val="22"/>
        </w:rPr>
        <w:t> </w:t>
      </w:r>
      <w:r>
        <w:rPr>
          <w:color w:val="231F20"/>
          <w:w w:val="90"/>
          <w:sz w:val="22"/>
        </w:rPr>
        <w:t>reduced the</w:t>
      </w:r>
      <w:r>
        <w:rPr>
          <w:color w:val="231F20"/>
          <w:spacing w:val="-24"/>
          <w:w w:val="90"/>
          <w:sz w:val="22"/>
        </w:rPr>
        <w:t> </w:t>
      </w:r>
      <w:r>
        <w:rPr>
          <w:color w:val="231F20"/>
          <w:w w:val="90"/>
          <w:sz w:val="22"/>
        </w:rPr>
        <w:t>Population</w:t>
      </w:r>
      <w:r>
        <w:rPr>
          <w:color w:val="231F20"/>
          <w:spacing w:val="-24"/>
          <w:w w:val="90"/>
          <w:sz w:val="22"/>
        </w:rPr>
        <w:t> </w:t>
      </w:r>
      <w:r>
        <w:rPr>
          <w:color w:val="231F20"/>
          <w:w w:val="90"/>
          <w:sz w:val="22"/>
        </w:rPr>
        <w:t>using</w:t>
      </w:r>
      <w:r>
        <w:rPr>
          <w:color w:val="231F20"/>
          <w:spacing w:val="-23"/>
          <w:w w:val="90"/>
          <w:sz w:val="22"/>
        </w:rPr>
        <w:t> </w:t>
      </w:r>
      <w:r>
        <w:rPr>
          <w:color w:val="231F20"/>
          <w:w w:val="90"/>
          <w:sz w:val="22"/>
        </w:rPr>
        <w:t>wood-burning</w:t>
      </w:r>
      <w:r>
        <w:rPr>
          <w:color w:val="231F20"/>
          <w:spacing w:val="-24"/>
          <w:w w:val="90"/>
          <w:sz w:val="22"/>
        </w:rPr>
        <w:t> </w:t>
      </w:r>
      <w:r>
        <w:rPr>
          <w:color w:val="231F20"/>
          <w:w w:val="90"/>
          <w:sz w:val="22"/>
        </w:rPr>
        <w:t>stoves</w:t>
      </w:r>
      <w:r>
        <w:rPr>
          <w:color w:val="231F20"/>
          <w:spacing w:val="-24"/>
          <w:w w:val="90"/>
          <w:sz w:val="22"/>
        </w:rPr>
        <w:t> </w:t>
      </w:r>
      <w:r>
        <w:rPr>
          <w:color w:val="231F20"/>
          <w:spacing w:val="-5"/>
          <w:w w:val="90"/>
          <w:sz w:val="22"/>
        </w:rPr>
        <w:t>and </w:t>
      </w:r>
      <w:r>
        <w:rPr>
          <w:color w:val="231F20"/>
          <w:sz w:val="22"/>
        </w:rPr>
        <w:t>fireplaces.</w:t>
      </w:r>
    </w:p>
    <w:p>
      <w:pPr>
        <w:pStyle w:val="BodyText"/>
        <w:spacing w:line="249" w:lineRule="auto" w:before="144"/>
        <w:ind w:left="1108" w:right="332" w:hanging="1"/>
        <w:jc w:val="both"/>
      </w:pPr>
      <w:r>
        <w:rPr>
          <w:color w:val="231F20"/>
          <w:w w:val="90"/>
        </w:rPr>
        <w:t>Ask</w:t>
      </w:r>
      <w:r>
        <w:rPr>
          <w:color w:val="231F20"/>
          <w:spacing w:val="-28"/>
          <w:w w:val="90"/>
        </w:rPr>
        <w:t> </w:t>
      </w:r>
      <w:r>
        <w:rPr>
          <w:color w:val="231F20"/>
          <w:w w:val="90"/>
        </w:rPr>
        <w:t>students:</w:t>
      </w:r>
      <w:r>
        <w:rPr>
          <w:color w:val="231F20"/>
          <w:spacing w:val="-28"/>
          <w:w w:val="90"/>
        </w:rPr>
        <w:t> </w:t>
      </w:r>
      <w:r>
        <w:rPr>
          <w:color w:val="231F20"/>
          <w:w w:val="90"/>
        </w:rPr>
        <w:t>What</w:t>
      </w:r>
      <w:r>
        <w:rPr>
          <w:color w:val="231F20"/>
          <w:spacing w:val="-28"/>
          <w:w w:val="90"/>
        </w:rPr>
        <w:t> </w:t>
      </w:r>
      <w:r>
        <w:rPr>
          <w:color w:val="231F20"/>
          <w:w w:val="90"/>
        </w:rPr>
        <w:t>happened</w:t>
      </w:r>
      <w:r>
        <w:rPr>
          <w:color w:val="231F20"/>
          <w:spacing w:val="-28"/>
          <w:w w:val="90"/>
        </w:rPr>
        <w:t> </w:t>
      </w:r>
      <w:r>
        <w:rPr>
          <w:color w:val="231F20"/>
          <w:w w:val="90"/>
        </w:rPr>
        <w:t>to</w:t>
      </w:r>
      <w:r>
        <w:rPr>
          <w:color w:val="231F20"/>
          <w:spacing w:val="-28"/>
          <w:w w:val="90"/>
        </w:rPr>
        <w:t> </w:t>
      </w:r>
      <w:r>
        <w:rPr>
          <w:color w:val="231F20"/>
          <w:w w:val="90"/>
        </w:rPr>
        <w:t>the</w:t>
      </w:r>
      <w:r>
        <w:rPr>
          <w:color w:val="231F20"/>
          <w:spacing w:val="-28"/>
          <w:w w:val="90"/>
        </w:rPr>
        <w:t> </w:t>
      </w:r>
      <w:r>
        <w:rPr>
          <w:color w:val="231F20"/>
          <w:w w:val="90"/>
        </w:rPr>
        <w:t>AQI</w:t>
      </w:r>
      <w:r>
        <w:rPr>
          <w:color w:val="231F20"/>
          <w:spacing w:val="-28"/>
          <w:w w:val="90"/>
        </w:rPr>
        <w:t> </w:t>
      </w:r>
      <w:r>
        <w:rPr>
          <w:color w:val="231F20"/>
          <w:w w:val="90"/>
        </w:rPr>
        <w:t>when you</w:t>
      </w:r>
      <w:r>
        <w:rPr>
          <w:color w:val="231F20"/>
          <w:spacing w:val="-22"/>
          <w:w w:val="90"/>
        </w:rPr>
        <w:t> </w:t>
      </w:r>
      <w:r>
        <w:rPr>
          <w:color w:val="231F20"/>
          <w:w w:val="90"/>
        </w:rPr>
        <w:t>lowered</w:t>
      </w:r>
      <w:r>
        <w:rPr>
          <w:color w:val="231F20"/>
          <w:spacing w:val="-22"/>
          <w:w w:val="90"/>
        </w:rPr>
        <w:t> </w:t>
      </w:r>
      <w:r>
        <w:rPr>
          <w:color w:val="231F20"/>
          <w:w w:val="90"/>
        </w:rPr>
        <w:t>the</w:t>
      </w:r>
      <w:r>
        <w:rPr>
          <w:color w:val="231F20"/>
          <w:spacing w:val="-21"/>
          <w:w w:val="90"/>
        </w:rPr>
        <w:t> </w:t>
      </w:r>
      <w:r>
        <w:rPr>
          <w:color w:val="231F20"/>
          <w:w w:val="90"/>
        </w:rPr>
        <w:t>Population?</w:t>
      </w:r>
      <w:r>
        <w:rPr>
          <w:color w:val="231F20"/>
          <w:spacing w:val="-22"/>
          <w:w w:val="90"/>
        </w:rPr>
        <w:t> </w:t>
      </w:r>
      <w:r>
        <w:rPr>
          <w:color w:val="231F20"/>
          <w:w w:val="90"/>
        </w:rPr>
        <w:t>Why</w:t>
      </w:r>
      <w:r>
        <w:rPr>
          <w:color w:val="231F20"/>
          <w:spacing w:val="-22"/>
          <w:w w:val="90"/>
        </w:rPr>
        <w:t> </w:t>
      </w:r>
      <w:r>
        <w:rPr>
          <w:color w:val="231F20"/>
          <w:w w:val="90"/>
        </w:rPr>
        <w:t>do</w:t>
      </w:r>
      <w:r>
        <w:rPr>
          <w:color w:val="231F20"/>
          <w:spacing w:val="-21"/>
          <w:w w:val="90"/>
        </w:rPr>
        <w:t> </w:t>
      </w:r>
      <w:r>
        <w:rPr>
          <w:color w:val="231F20"/>
          <w:w w:val="90"/>
        </w:rPr>
        <w:t>you</w:t>
      </w:r>
      <w:r>
        <w:rPr>
          <w:color w:val="231F20"/>
          <w:spacing w:val="-22"/>
          <w:w w:val="90"/>
        </w:rPr>
        <w:t> </w:t>
      </w:r>
      <w:r>
        <w:rPr>
          <w:color w:val="231F20"/>
          <w:w w:val="90"/>
        </w:rPr>
        <w:t>think </w:t>
      </w:r>
      <w:r>
        <w:rPr>
          <w:color w:val="231F20"/>
          <w:w w:val="95"/>
        </w:rPr>
        <w:t>this</w:t>
      </w:r>
      <w:r>
        <w:rPr>
          <w:color w:val="231F20"/>
          <w:spacing w:val="-9"/>
          <w:w w:val="95"/>
        </w:rPr>
        <w:t> </w:t>
      </w:r>
      <w:r>
        <w:rPr>
          <w:color w:val="231F20"/>
          <w:w w:val="95"/>
        </w:rPr>
        <w:t>happened?</w:t>
      </w:r>
    </w:p>
    <w:p>
      <w:pPr>
        <w:pStyle w:val="BodyText"/>
        <w:spacing w:line="249" w:lineRule="auto" w:before="143"/>
        <w:ind w:left="1108" w:right="201" w:hanging="1"/>
      </w:pPr>
      <w:r>
        <w:rPr>
          <w:color w:val="231F20"/>
          <w:w w:val="90"/>
        </w:rPr>
        <w:t>(Answer: The AQI decreased from 184 to </w:t>
      </w:r>
      <w:r>
        <w:rPr>
          <w:color w:val="231F20"/>
          <w:spacing w:val="-7"/>
          <w:w w:val="90"/>
        </w:rPr>
        <w:t>119. </w:t>
      </w:r>
      <w:r>
        <w:rPr>
          <w:color w:val="231F20"/>
          <w:w w:val="95"/>
        </w:rPr>
        <w:t>The</w:t>
      </w:r>
      <w:r>
        <w:rPr>
          <w:color w:val="231F20"/>
          <w:spacing w:val="-41"/>
          <w:w w:val="95"/>
        </w:rPr>
        <w:t> </w:t>
      </w:r>
      <w:r>
        <w:rPr>
          <w:color w:val="231F20"/>
          <w:w w:val="95"/>
        </w:rPr>
        <w:t>AQI</w:t>
      </w:r>
      <w:r>
        <w:rPr>
          <w:color w:val="231F20"/>
          <w:spacing w:val="-41"/>
          <w:w w:val="95"/>
        </w:rPr>
        <w:t> </w:t>
      </w:r>
      <w:r>
        <w:rPr>
          <w:color w:val="231F20"/>
          <w:w w:val="95"/>
        </w:rPr>
        <w:t>category</w:t>
      </w:r>
      <w:r>
        <w:rPr>
          <w:color w:val="231F20"/>
          <w:spacing w:val="-40"/>
          <w:w w:val="95"/>
        </w:rPr>
        <w:t> </w:t>
      </w:r>
      <w:r>
        <w:rPr>
          <w:color w:val="231F20"/>
          <w:w w:val="95"/>
        </w:rPr>
        <w:t>changed</w:t>
      </w:r>
      <w:r>
        <w:rPr>
          <w:color w:val="231F20"/>
          <w:spacing w:val="-41"/>
          <w:w w:val="95"/>
        </w:rPr>
        <w:t> </w:t>
      </w:r>
      <w:r>
        <w:rPr>
          <w:color w:val="231F20"/>
          <w:w w:val="95"/>
        </w:rPr>
        <w:t>from</w:t>
      </w:r>
      <w:r>
        <w:rPr>
          <w:color w:val="231F20"/>
          <w:spacing w:val="-40"/>
          <w:w w:val="95"/>
        </w:rPr>
        <w:t> </w:t>
      </w:r>
      <w:r>
        <w:rPr>
          <w:color w:val="231F20"/>
          <w:w w:val="95"/>
        </w:rPr>
        <w:t>Unhealthy</w:t>
      </w:r>
      <w:r>
        <w:rPr>
          <w:color w:val="231F20"/>
          <w:spacing w:val="-41"/>
          <w:w w:val="95"/>
        </w:rPr>
        <w:t> </w:t>
      </w:r>
      <w:r>
        <w:rPr>
          <w:color w:val="231F20"/>
          <w:w w:val="95"/>
        </w:rPr>
        <w:t>to </w:t>
      </w:r>
      <w:r>
        <w:rPr>
          <w:color w:val="231F20"/>
          <w:w w:val="90"/>
        </w:rPr>
        <w:t>Unhealthy</w:t>
      </w:r>
      <w:r>
        <w:rPr>
          <w:color w:val="231F20"/>
          <w:spacing w:val="-37"/>
          <w:w w:val="90"/>
        </w:rPr>
        <w:t> </w:t>
      </w:r>
      <w:r>
        <w:rPr>
          <w:color w:val="231F20"/>
          <w:w w:val="90"/>
        </w:rPr>
        <w:t>for</w:t>
      </w:r>
      <w:r>
        <w:rPr>
          <w:color w:val="231F20"/>
          <w:spacing w:val="-36"/>
          <w:w w:val="90"/>
        </w:rPr>
        <w:t> </w:t>
      </w:r>
      <w:r>
        <w:rPr>
          <w:color w:val="231F20"/>
          <w:w w:val="90"/>
        </w:rPr>
        <w:t>Sensitive</w:t>
      </w:r>
      <w:r>
        <w:rPr>
          <w:color w:val="231F20"/>
          <w:spacing w:val="-37"/>
          <w:w w:val="90"/>
        </w:rPr>
        <w:t> </w:t>
      </w:r>
      <w:r>
        <w:rPr>
          <w:color w:val="231F20"/>
          <w:w w:val="90"/>
        </w:rPr>
        <w:t>Groups.</w:t>
      </w:r>
      <w:r>
        <w:rPr>
          <w:color w:val="231F20"/>
          <w:spacing w:val="-36"/>
          <w:w w:val="90"/>
        </w:rPr>
        <w:t> </w:t>
      </w:r>
      <w:r>
        <w:rPr>
          <w:color w:val="231F20"/>
          <w:w w:val="90"/>
        </w:rPr>
        <w:t>Read</w:t>
      </w:r>
      <w:r>
        <w:rPr>
          <w:color w:val="231F20"/>
          <w:spacing w:val="-37"/>
          <w:w w:val="90"/>
        </w:rPr>
        <w:t> </w:t>
      </w:r>
      <w:r>
        <w:rPr>
          <w:color w:val="231F20"/>
          <w:w w:val="90"/>
        </w:rPr>
        <w:t>the</w:t>
      </w:r>
      <w:r>
        <w:rPr>
          <w:color w:val="231F20"/>
          <w:spacing w:val="-36"/>
          <w:w w:val="90"/>
        </w:rPr>
        <w:t> </w:t>
      </w:r>
      <w:r>
        <w:rPr>
          <w:color w:val="231F20"/>
          <w:spacing w:val="-3"/>
          <w:w w:val="90"/>
        </w:rPr>
        <w:t>Health </w:t>
      </w:r>
      <w:r>
        <w:rPr>
          <w:color w:val="231F20"/>
          <w:w w:val="90"/>
        </w:rPr>
        <w:t>Message</w:t>
      </w:r>
      <w:r>
        <w:rPr>
          <w:color w:val="231F20"/>
          <w:spacing w:val="-31"/>
          <w:w w:val="90"/>
        </w:rPr>
        <w:t> </w:t>
      </w:r>
      <w:r>
        <w:rPr>
          <w:color w:val="231F20"/>
          <w:w w:val="90"/>
        </w:rPr>
        <w:t>for</w:t>
      </w:r>
      <w:r>
        <w:rPr>
          <w:color w:val="231F20"/>
          <w:spacing w:val="-30"/>
          <w:w w:val="90"/>
        </w:rPr>
        <w:t> </w:t>
      </w:r>
      <w:r>
        <w:rPr>
          <w:color w:val="231F20"/>
          <w:w w:val="90"/>
        </w:rPr>
        <w:t>“Unhealthy</w:t>
      </w:r>
      <w:r>
        <w:rPr>
          <w:color w:val="231F20"/>
          <w:spacing w:val="-30"/>
          <w:w w:val="90"/>
        </w:rPr>
        <w:t> </w:t>
      </w:r>
      <w:r>
        <w:rPr>
          <w:color w:val="231F20"/>
          <w:w w:val="90"/>
        </w:rPr>
        <w:t>for</w:t>
      </w:r>
      <w:r>
        <w:rPr>
          <w:color w:val="231F20"/>
          <w:spacing w:val="-30"/>
          <w:w w:val="90"/>
        </w:rPr>
        <w:t> </w:t>
      </w:r>
      <w:r>
        <w:rPr>
          <w:color w:val="231F20"/>
          <w:w w:val="90"/>
        </w:rPr>
        <w:t>Sensitive</w:t>
      </w:r>
      <w:r>
        <w:rPr>
          <w:color w:val="231F20"/>
          <w:spacing w:val="-30"/>
          <w:w w:val="90"/>
        </w:rPr>
        <w:t> </w:t>
      </w:r>
      <w:r>
        <w:rPr>
          <w:color w:val="231F20"/>
          <w:w w:val="90"/>
        </w:rPr>
        <w:t>Groups”</w:t>
      </w:r>
      <w:r>
        <w:rPr>
          <w:color w:val="231F20"/>
          <w:spacing w:val="-30"/>
          <w:w w:val="90"/>
        </w:rPr>
        <w:t> </w:t>
      </w:r>
      <w:r>
        <w:rPr>
          <w:color w:val="231F20"/>
          <w:spacing w:val="-7"/>
          <w:w w:val="90"/>
        </w:rPr>
        <w:t>to</w:t>
      </w:r>
    </w:p>
    <w:p>
      <w:pPr>
        <w:pStyle w:val="BodyText"/>
        <w:spacing w:line="249" w:lineRule="auto" w:before="3"/>
        <w:ind w:left="1108" w:right="-1"/>
      </w:pPr>
      <w:r>
        <w:rPr>
          <w:color w:val="231F20"/>
          <w:w w:val="90"/>
        </w:rPr>
        <w:t>the</w:t>
      </w:r>
      <w:r>
        <w:rPr>
          <w:color w:val="231F20"/>
          <w:spacing w:val="-20"/>
          <w:w w:val="90"/>
        </w:rPr>
        <w:t> </w:t>
      </w:r>
      <w:r>
        <w:rPr>
          <w:color w:val="231F20"/>
          <w:w w:val="90"/>
        </w:rPr>
        <w:t>class</w:t>
      </w:r>
      <w:r>
        <w:rPr>
          <w:color w:val="231F20"/>
          <w:spacing w:val="-19"/>
          <w:w w:val="90"/>
        </w:rPr>
        <w:t> </w:t>
      </w:r>
      <w:r>
        <w:rPr>
          <w:color w:val="231F20"/>
          <w:w w:val="90"/>
        </w:rPr>
        <w:t>in</w:t>
      </w:r>
      <w:r>
        <w:rPr>
          <w:color w:val="231F20"/>
          <w:spacing w:val="-19"/>
          <w:w w:val="90"/>
        </w:rPr>
        <w:t> </w:t>
      </w:r>
      <w:r>
        <w:rPr>
          <w:color w:val="231F20"/>
          <w:w w:val="90"/>
        </w:rPr>
        <w:t>the</w:t>
      </w:r>
      <w:r>
        <w:rPr>
          <w:color w:val="231F20"/>
          <w:spacing w:val="-19"/>
          <w:w w:val="90"/>
        </w:rPr>
        <w:t> </w:t>
      </w:r>
      <w:r>
        <w:rPr>
          <w:color w:val="231F20"/>
          <w:w w:val="90"/>
        </w:rPr>
        <w:t>box</w:t>
      </w:r>
      <w:r>
        <w:rPr>
          <w:color w:val="231F20"/>
          <w:spacing w:val="-19"/>
          <w:w w:val="90"/>
        </w:rPr>
        <w:t> </w:t>
      </w:r>
      <w:r>
        <w:rPr>
          <w:color w:val="231F20"/>
          <w:w w:val="90"/>
        </w:rPr>
        <w:t>on</w:t>
      </w:r>
      <w:r>
        <w:rPr>
          <w:color w:val="231F20"/>
          <w:spacing w:val="-19"/>
          <w:w w:val="90"/>
        </w:rPr>
        <w:t> </w:t>
      </w:r>
      <w:r>
        <w:rPr>
          <w:color w:val="231F20"/>
          <w:w w:val="90"/>
        </w:rPr>
        <w:t>the</w:t>
      </w:r>
      <w:r>
        <w:rPr>
          <w:color w:val="231F20"/>
          <w:spacing w:val="-19"/>
          <w:w w:val="90"/>
        </w:rPr>
        <w:t> </w:t>
      </w:r>
      <w:r>
        <w:rPr>
          <w:color w:val="231F20"/>
          <w:w w:val="90"/>
        </w:rPr>
        <w:t>lower</w:t>
      </w:r>
      <w:r>
        <w:rPr>
          <w:color w:val="231F20"/>
          <w:spacing w:val="-19"/>
          <w:w w:val="90"/>
        </w:rPr>
        <w:t> </w:t>
      </w:r>
      <w:r>
        <w:rPr>
          <w:color w:val="231F20"/>
          <w:w w:val="90"/>
        </w:rPr>
        <w:t>right.</w:t>
      </w:r>
      <w:r>
        <w:rPr>
          <w:color w:val="231F20"/>
          <w:spacing w:val="-19"/>
          <w:w w:val="90"/>
        </w:rPr>
        <w:t> </w:t>
      </w:r>
      <w:r>
        <w:rPr>
          <w:color w:val="231F20"/>
          <w:w w:val="90"/>
        </w:rPr>
        <w:t>The</w:t>
      </w:r>
      <w:r>
        <w:rPr>
          <w:color w:val="231F20"/>
          <w:spacing w:val="-19"/>
          <w:w w:val="90"/>
        </w:rPr>
        <w:t> </w:t>
      </w:r>
      <w:r>
        <w:rPr>
          <w:color w:val="231F20"/>
          <w:w w:val="90"/>
        </w:rPr>
        <w:t>AQI</w:t>
      </w:r>
      <w:r>
        <w:rPr>
          <w:color w:val="231F20"/>
          <w:spacing w:val="-20"/>
          <w:w w:val="90"/>
        </w:rPr>
        <w:t> </w:t>
      </w:r>
      <w:r>
        <w:rPr>
          <w:color w:val="231F20"/>
          <w:w w:val="90"/>
        </w:rPr>
        <w:t>de- creased</w:t>
      </w:r>
      <w:r>
        <w:rPr>
          <w:color w:val="231F20"/>
          <w:spacing w:val="-31"/>
          <w:w w:val="90"/>
        </w:rPr>
        <w:t> </w:t>
      </w:r>
      <w:r>
        <w:rPr>
          <w:color w:val="231F20"/>
          <w:w w:val="90"/>
        </w:rPr>
        <w:t>because</w:t>
      </w:r>
      <w:r>
        <w:rPr>
          <w:color w:val="231F20"/>
          <w:spacing w:val="-30"/>
          <w:w w:val="90"/>
        </w:rPr>
        <w:t> </w:t>
      </w:r>
      <w:r>
        <w:rPr>
          <w:color w:val="231F20"/>
          <w:w w:val="90"/>
        </w:rPr>
        <w:t>reducing</w:t>
      </w:r>
      <w:r>
        <w:rPr>
          <w:color w:val="231F20"/>
          <w:spacing w:val="-30"/>
          <w:w w:val="90"/>
        </w:rPr>
        <w:t> </w:t>
      </w:r>
      <w:r>
        <w:rPr>
          <w:color w:val="231F20"/>
          <w:w w:val="90"/>
        </w:rPr>
        <w:t>the</w:t>
      </w:r>
      <w:r>
        <w:rPr>
          <w:color w:val="231F20"/>
          <w:spacing w:val="-30"/>
          <w:w w:val="90"/>
        </w:rPr>
        <w:t> </w:t>
      </w:r>
      <w:r>
        <w:rPr>
          <w:color w:val="231F20"/>
          <w:w w:val="90"/>
        </w:rPr>
        <w:t>use</w:t>
      </w:r>
      <w:r>
        <w:rPr>
          <w:color w:val="231F20"/>
          <w:spacing w:val="-31"/>
          <w:w w:val="90"/>
        </w:rPr>
        <w:t> </w:t>
      </w:r>
      <w:r>
        <w:rPr>
          <w:color w:val="231F20"/>
          <w:w w:val="90"/>
        </w:rPr>
        <w:t>of</w:t>
      </w:r>
      <w:r>
        <w:rPr>
          <w:color w:val="231F20"/>
          <w:spacing w:val="-30"/>
          <w:w w:val="90"/>
        </w:rPr>
        <w:t> </w:t>
      </w:r>
      <w:r>
        <w:rPr>
          <w:color w:val="231F20"/>
          <w:w w:val="90"/>
        </w:rPr>
        <w:t>wood</w:t>
      </w:r>
      <w:r>
        <w:rPr>
          <w:color w:val="231F20"/>
          <w:spacing w:val="-30"/>
          <w:w w:val="90"/>
        </w:rPr>
        <w:t> </w:t>
      </w:r>
      <w:r>
        <w:rPr>
          <w:color w:val="231F20"/>
          <w:w w:val="90"/>
        </w:rPr>
        <w:t>stoves </w:t>
      </w:r>
      <w:r>
        <w:rPr>
          <w:color w:val="231F20"/>
        </w:rPr>
        <w:t>and</w:t>
      </w:r>
      <w:r>
        <w:rPr>
          <w:color w:val="231F20"/>
          <w:spacing w:val="-36"/>
        </w:rPr>
        <w:t> </w:t>
      </w:r>
      <w:r>
        <w:rPr>
          <w:color w:val="231F20"/>
        </w:rPr>
        <w:t>fireplaces</w:t>
      </w:r>
      <w:r>
        <w:rPr>
          <w:color w:val="231F20"/>
          <w:spacing w:val="-36"/>
        </w:rPr>
        <w:t> </w:t>
      </w:r>
      <w:r>
        <w:rPr>
          <w:color w:val="231F20"/>
        </w:rPr>
        <w:t>reduced</w:t>
      </w:r>
      <w:r>
        <w:rPr>
          <w:color w:val="231F20"/>
          <w:spacing w:val="-36"/>
        </w:rPr>
        <w:t> </w:t>
      </w:r>
      <w:r>
        <w:rPr>
          <w:color w:val="231F20"/>
        </w:rPr>
        <w:t>particle</w:t>
      </w:r>
      <w:r>
        <w:rPr>
          <w:color w:val="231F20"/>
          <w:spacing w:val="-36"/>
        </w:rPr>
        <w:t> </w:t>
      </w:r>
      <w:r>
        <w:rPr>
          <w:color w:val="231F20"/>
        </w:rPr>
        <w:t>pollution.)</w:t>
      </w:r>
    </w:p>
    <w:p>
      <w:pPr>
        <w:pStyle w:val="ListParagraph"/>
        <w:numPr>
          <w:ilvl w:val="2"/>
          <w:numId w:val="35"/>
        </w:numPr>
        <w:tabs>
          <w:tab w:pos="1101" w:val="left" w:leader="none"/>
        </w:tabs>
        <w:spacing w:line="249" w:lineRule="auto" w:before="143" w:after="0"/>
        <w:ind w:left="1108" w:right="291" w:hanging="288"/>
        <w:jc w:val="left"/>
        <w:rPr>
          <w:sz w:val="22"/>
        </w:rPr>
      </w:pPr>
      <w:r>
        <w:rPr>
          <w:color w:val="231F20"/>
          <w:w w:val="90"/>
          <w:sz w:val="22"/>
        </w:rPr>
        <w:t>Have</w:t>
      </w:r>
      <w:r>
        <w:rPr>
          <w:color w:val="231F20"/>
          <w:spacing w:val="-23"/>
          <w:w w:val="90"/>
          <w:sz w:val="22"/>
        </w:rPr>
        <w:t> </w:t>
      </w:r>
      <w:r>
        <w:rPr>
          <w:color w:val="231F20"/>
          <w:w w:val="90"/>
          <w:sz w:val="22"/>
        </w:rPr>
        <w:t>the</w:t>
      </w:r>
      <w:r>
        <w:rPr>
          <w:color w:val="231F20"/>
          <w:spacing w:val="-22"/>
          <w:w w:val="90"/>
          <w:sz w:val="22"/>
        </w:rPr>
        <w:t> </w:t>
      </w:r>
      <w:r>
        <w:rPr>
          <w:color w:val="231F20"/>
          <w:w w:val="90"/>
          <w:sz w:val="22"/>
        </w:rPr>
        <w:t>class</w:t>
      </w:r>
      <w:r>
        <w:rPr>
          <w:color w:val="231F20"/>
          <w:spacing w:val="-22"/>
          <w:w w:val="90"/>
          <w:sz w:val="22"/>
        </w:rPr>
        <w:t> </w:t>
      </w:r>
      <w:r>
        <w:rPr>
          <w:color w:val="231F20"/>
          <w:w w:val="90"/>
          <w:sz w:val="22"/>
        </w:rPr>
        <w:t>press</w:t>
      </w:r>
      <w:r>
        <w:rPr>
          <w:color w:val="231F20"/>
          <w:spacing w:val="-23"/>
          <w:w w:val="90"/>
          <w:sz w:val="22"/>
        </w:rPr>
        <w:t> </w:t>
      </w:r>
      <w:r>
        <w:rPr>
          <w:color w:val="231F20"/>
          <w:w w:val="90"/>
          <w:sz w:val="22"/>
        </w:rPr>
        <w:t>the</w:t>
      </w:r>
      <w:r>
        <w:rPr>
          <w:color w:val="231F20"/>
          <w:spacing w:val="-22"/>
          <w:w w:val="90"/>
          <w:sz w:val="22"/>
        </w:rPr>
        <w:t> </w:t>
      </w:r>
      <w:r>
        <w:rPr>
          <w:color w:val="231F20"/>
          <w:w w:val="90"/>
          <w:sz w:val="22"/>
        </w:rPr>
        <w:t>“Reset”</w:t>
      </w:r>
      <w:r>
        <w:rPr>
          <w:color w:val="231F20"/>
          <w:spacing w:val="-22"/>
          <w:w w:val="90"/>
          <w:sz w:val="22"/>
        </w:rPr>
        <w:t> </w:t>
      </w:r>
      <w:r>
        <w:rPr>
          <w:color w:val="231F20"/>
          <w:w w:val="90"/>
          <w:sz w:val="22"/>
        </w:rPr>
        <w:t>button</w:t>
      </w:r>
      <w:r>
        <w:rPr>
          <w:color w:val="231F20"/>
          <w:spacing w:val="-23"/>
          <w:w w:val="90"/>
          <w:sz w:val="22"/>
        </w:rPr>
        <w:t> </w:t>
      </w:r>
      <w:r>
        <w:rPr>
          <w:color w:val="231F20"/>
          <w:w w:val="90"/>
          <w:sz w:val="22"/>
        </w:rPr>
        <w:t>on</w:t>
      </w:r>
      <w:r>
        <w:rPr>
          <w:color w:val="231F20"/>
          <w:spacing w:val="-22"/>
          <w:w w:val="90"/>
          <w:sz w:val="22"/>
        </w:rPr>
        <w:t> </w:t>
      </w:r>
      <w:r>
        <w:rPr>
          <w:color w:val="231F20"/>
          <w:w w:val="90"/>
          <w:sz w:val="22"/>
        </w:rPr>
        <w:t>the </w:t>
      </w:r>
      <w:r>
        <w:rPr>
          <w:color w:val="231F20"/>
          <w:w w:val="95"/>
          <w:sz w:val="22"/>
        </w:rPr>
        <w:t>lower</w:t>
      </w:r>
      <w:r>
        <w:rPr>
          <w:color w:val="231F20"/>
          <w:spacing w:val="-38"/>
          <w:w w:val="95"/>
          <w:sz w:val="22"/>
        </w:rPr>
        <w:t> </w:t>
      </w:r>
      <w:r>
        <w:rPr>
          <w:color w:val="231F20"/>
          <w:w w:val="95"/>
          <w:sz w:val="22"/>
        </w:rPr>
        <w:t>left</w:t>
      </w:r>
      <w:r>
        <w:rPr>
          <w:color w:val="231F20"/>
          <w:spacing w:val="-37"/>
          <w:w w:val="95"/>
          <w:sz w:val="22"/>
        </w:rPr>
        <w:t> </w:t>
      </w:r>
      <w:r>
        <w:rPr>
          <w:color w:val="231F20"/>
          <w:w w:val="95"/>
          <w:sz w:val="22"/>
        </w:rPr>
        <w:t>side</w:t>
      </w:r>
      <w:r>
        <w:rPr>
          <w:color w:val="231F20"/>
          <w:spacing w:val="-37"/>
          <w:w w:val="95"/>
          <w:sz w:val="22"/>
        </w:rPr>
        <w:t> </w:t>
      </w:r>
      <w:r>
        <w:rPr>
          <w:color w:val="231F20"/>
          <w:w w:val="95"/>
          <w:sz w:val="22"/>
        </w:rPr>
        <w:t>so</w:t>
      </w:r>
      <w:r>
        <w:rPr>
          <w:color w:val="231F20"/>
          <w:spacing w:val="-37"/>
          <w:w w:val="95"/>
          <w:sz w:val="22"/>
        </w:rPr>
        <w:t> </w:t>
      </w:r>
      <w:r>
        <w:rPr>
          <w:color w:val="231F20"/>
          <w:w w:val="95"/>
          <w:sz w:val="22"/>
        </w:rPr>
        <w:t>that</w:t>
      </w:r>
      <w:r>
        <w:rPr>
          <w:color w:val="231F20"/>
          <w:spacing w:val="-37"/>
          <w:w w:val="95"/>
          <w:sz w:val="22"/>
        </w:rPr>
        <w:t> </w:t>
      </w:r>
      <w:r>
        <w:rPr>
          <w:color w:val="231F20"/>
          <w:w w:val="95"/>
          <w:sz w:val="22"/>
        </w:rPr>
        <w:t>everything</w:t>
      </w:r>
      <w:r>
        <w:rPr>
          <w:color w:val="231F20"/>
          <w:spacing w:val="-37"/>
          <w:w w:val="95"/>
          <w:sz w:val="22"/>
        </w:rPr>
        <w:t> </w:t>
      </w:r>
      <w:r>
        <w:rPr>
          <w:color w:val="231F20"/>
          <w:w w:val="95"/>
          <w:sz w:val="22"/>
        </w:rPr>
        <w:t>returns</w:t>
      </w:r>
      <w:r>
        <w:rPr>
          <w:color w:val="231F20"/>
          <w:spacing w:val="-37"/>
          <w:w w:val="95"/>
          <w:sz w:val="22"/>
        </w:rPr>
        <w:t> </w:t>
      </w:r>
      <w:r>
        <w:rPr>
          <w:color w:val="231F20"/>
          <w:w w:val="95"/>
          <w:sz w:val="22"/>
        </w:rPr>
        <w:t>to</w:t>
      </w:r>
      <w:r>
        <w:rPr>
          <w:color w:val="231F20"/>
          <w:spacing w:val="-37"/>
          <w:w w:val="95"/>
          <w:sz w:val="22"/>
        </w:rPr>
        <w:t> </w:t>
      </w:r>
      <w:r>
        <w:rPr>
          <w:color w:val="231F20"/>
          <w:spacing w:val="-4"/>
          <w:w w:val="95"/>
          <w:sz w:val="22"/>
        </w:rPr>
        <w:t>the </w:t>
      </w:r>
      <w:r>
        <w:rPr>
          <w:color w:val="231F20"/>
          <w:w w:val="95"/>
          <w:sz w:val="22"/>
        </w:rPr>
        <w:t>original</w:t>
      </w:r>
      <w:r>
        <w:rPr>
          <w:color w:val="231F20"/>
          <w:spacing w:val="-9"/>
          <w:w w:val="95"/>
          <w:sz w:val="22"/>
        </w:rPr>
        <w:t> </w:t>
      </w:r>
      <w:r>
        <w:rPr>
          <w:color w:val="231F20"/>
          <w:w w:val="95"/>
          <w:sz w:val="22"/>
        </w:rPr>
        <w:t>settings.</w:t>
      </w:r>
    </w:p>
    <w:p>
      <w:pPr>
        <w:pStyle w:val="ListParagraph"/>
        <w:numPr>
          <w:ilvl w:val="2"/>
          <w:numId w:val="35"/>
        </w:numPr>
        <w:tabs>
          <w:tab w:pos="1126" w:val="left" w:leader="none"/>
        </w:tabs>
        <w:spacing w:line="249" w:lineRule="auto" w:before="142" w:after="0"/>
        <w:ind w:left="1108" w:right="149" w:hanging="288"/>
        <w:jc w:val="left"/>
        <w:rPr>
          <w:sz w:val="22"/>
        </w:rPr>
      </w:pPr>
      <w:r>
        <w:rPr>
          <w:color w:val="231F20"/>
          <w:w w:val="90"/>
          <w:sz w:val="22"/>
        </w:rPr>
        <w:t>Tell students to observe the current Emissions level</w:t>
      </w:r>
      <w:r>
        <w:rPr>
          <w:color w:val="231F20"/>
          <w:spacing w:val="-29"/>
          <w:w w:val="90"/>
          <w:sz w:val="22"/>
        </w:rPr>
        <w:t> </w:t>
      </w:r>
      <w:r>
        <w:rPr>
          <w:color w:val="231F20"/>
          <w:w w:val="90"/>
          <w:sz w:val="22"/>
        </w:rPr>
        <w:t>for</w:t>
      </w:r>
      <w:r>
        <w:rPr>
          <w:color w:val="231F20"/>
          <w:spacing w:val="-28"/>
          <w:w w:val="90"/>
          <w:sz w:val="22"/>
        </w:rPr>
        <w:t> </w:t>
      </w:r>
      <w:r>
        <w:rPr>
          <w:color w:val="231F20"/>
          <w:w w:val="90"/>
          <w:sz w:val="22"/>
        </w:rPr>
        <w:t>“Cars</w:t>
      </w:r>
      <w:r>
        <w:rPr>
          <w:color w:val="231F20"/>
          <w:spacing w:val="-28"/>
          <w:w w:val="90"/>
          <w:sz w:val="22"/>
        </w:rPr>
        <w:t> </w:t>
      </w:r>
      <w:r>
        <w:rPr>
          <w:color w:val="231F20"/>
          <w:w w:val="90"/>
          <w:sz w:val="22"/>
        </w:rPr>
        <w:t>and</w:t>
      </w:r>
      <w:r>
        <w:rPr>
          <w:color w:val="231F20"/>
          <w:spacing w:val="-28"/>
          <w:w w:val="90"/>
          <w:sz w:val="22"/>
        </w:rPr>
        <w:t> </w:t>
      </w:r>
      <w:r>
        <w:rPr>
          <w:color w:val="231F20"/>
          <w:w w:val="90"/>
          <w:sz w:val="22"/>
        </w:rPr>
        <w:t>Trucks”</w:t>
      </w:r>
      <w:r>
        <w:rPr>
          <w:color w:val="231F20"/>
          <w:spacing w:val="-28"/>
          <w:w w:val="90"/>
          <w:sz w:val="22"/>
        </w:rPr>
        <w:t> </w:t>
      </w:r>
      <w:r>
        <w:rPr>
          <w:color w:val="231F20"/>
          <w:w w:val="90"/>
          <w:sz w:val="22"/>
        </w:rPr>
        <w:t>and</w:t>
      </w:r>
      <w:r>
        <w:rPr>
          <w:color w:val="231F20"/>
          <w:spacing w:val="-28"/>
          <w:w w:val="90"/>
          <w:sz w:val="22"/>
        </w:rPr>
        <w:t> </w:t>
      </w:r>
      <w:r>
        <w:rPr>
          <w:color w:val="231F20"/>
          <w:w w:val="90"/>
          <w:sz w:val="22"/>
        </w:rPr>
        <w:t>record</w:t>
      </w:r>
      <w:r>
        <w:rPr>
          <w:color w:val="231F20"/>
          <w:spacing w:val="-28"/>
          <w:w w:val="90"/>
          <w:sz w:val="22"/>
        </w:rPr>
        <w:t> </w:t>
      </w:r>
      <w:r>
        <w:rPr>
          <w:color w:val="231F20"/>
          <w:w w:val="90"/>
          <w:sz w:val="22"/>
        </w:rPr>
        <w:t>the</w:t>
      </w:r>
      <w:r>
        <w:rPr>
          <w:color w:val="231F20"/>
          <w:spacing w:val="-28"/>
          <w:w w:val="90"/>
          <w:sz w:val="22"/>
        </w:rPr>
        <w:t> </w:t>
      </w:r>
      <w:r>
        <w:rPr>
          <w:color w:val="231F20"/>
          <w:w w:val="90"/>
          <w:sz w:val="22"/>
        </w:rPr>
        <w:t>current AQI</w:t>
      </w:r>
      <w:r>
        <w:rPr>
          <w:color w:val="231F20"/>
          <w:spacing w:val="-22"/>
          <w:w w:val="90"/>
          <w:sz w:val="22"/>
        </w:rPr>
        <w:t> </w:t>
      </w:r>
      <w:r>
        <w:rPr>
          <w:color w:val="231F20"/>
          <w:w w:val="90"/>
          <w:sz w:val="22"/>
        </w:rPr>
        <w:t>on</w:t>
      </w:r>
      <w:r>
        <w:rPr>
          <w:color w:val="231F20"/>
          <w:spacing w:val="-21"/>
          <w:w w:val="90"/>
          <w:sz w:val="22"/>
        </w:rPr>
        <w:t> </w:t>
      </w:r>
      <w:r>
        <w:rPr>
          <w:color w:val="231F20"/>
          <w:w w:val="90"/>
          <w:sz w:val="22"/>
        </w:rPr>
        <w:t>Question</w:t>
      </w:r>
      <w:r>
        <w:rPr>
          <w:color w:val="231F20"/>
          <w:spacing w:val="-21"/>
          <w:w w:val="90"/>
          <w:sz w:val="22"/>
        </w:rPr>
        <w:t> </w:t>
      </w:r>
      <w:r>
        <w:rPr>
          <w:color w:val="231F20"/>
          <w:w w:val="90"/>
          <w:sz w:val="22"/>
        </w:rPr>
        <w:t>#4</w:t>
      </w:r>
      <w:r>
        <w:rPr>
          <w:color w:val="231F20"/>
          <w:spacing w:val="-21"/>
          <w:w w:val="90"/>
          <w:sz w:val="22"/>
        </w:rPr>
        <w:t> </w:t>
      </w:r>
      <w:r>
        <w:rPr>
          <w:color w:val="231F20"/>
          <w:w w:val="90"/>
          <w:sz w:val="22"/>
        </w:rPr>
        <w:t>of</w:t>
      </w:r>
      <w:r>
        <w:rPr>
          <w:color w:val="231F20"/>
          <w:spacing w:val="-22"/>
          <w:w w:val="90"/>
          <w:sz w:val="22"/>
        </w:rPr>
        <w:t> </w:t>
      </w:r>
      <w:r>
        <w:rPr>
          <w:color w:val="231F20"/>
          <w:w w:val="90"/>
          <w:sz w:val="22"/>
        </w:rPr>
        <w:t>their</w:t>
      </w:r>
      <w:r>
        <w:rPr>
          <w:color w:val="231F20"/>
          <w:spacing w:val="-21"/>
          <w:w w:val="90"/>
          <w:sz w:val="22"/>
        </w:rPr>
        <w:t> </w:t>
      </w:r>
      <w:r>
        <w:rPr>
          <w:color w:val="231F20"/>
          <w:w w:val="90"/>
          <w:sz w:val="22"/>
        </w:rPr>
        <w:t>Student</w:t>
      </w:r>
      <w:r>
        <w:rPr>
          <w:color w:val="231F20"/>
          <w:spacing w:val="-21"/>
          <w:w w:val="90"/>
          <w:sz w:val="22"/>
        </w:rPr>
        <w:t> </w:t>
      </w:r>
      <w:r>
        <w:rPr>
          <w:color w:val="231F20"/>
          <w:w w:val="90"/>
          <w:sz w:val="22"/>
        </w:rPr>
        <w:t>Worksheet.</w:t>
      </w:r>
    </w:p>
    <w:p>
      <w:pPr>
        <w:pStyle w:val="ListParagraph"/>
        <w:numPr>
          <w:ilvl w:val="2"/>
          <w:numId w:val="35"/>
        </w:numPr>
        <w:tabs>
          <w:tab w:pos="1126" w:val="left" w:leader="none"/>
        </w:tabs>
        <w:spacing w:line="249" w:lineRule="auto" w:before="143" w:after="0"/>
        <w:ind w:left="1108" w:right="100" w:hanging="288"/>
        <w:jc w:val="left"/>
        <w:rPr>
          <w:sz w:val="22"/>
        </w:rPr>
      </w:pPr>
      <w:r>
        <w:rPr>
          <w:color w:val="231F20"/>
          <w:w w:val="95"/>
          <w:sz w:val="22"/>
        </w:rPr>
        <w:t>Tell</w:t>
      </w:r>
      <w:r>
        <w:rPr>
          <w:color w:val="231F20"/>
          <w:spacing w:val="-36"/>
          <w:w w:val="95"/>
          <w:sz w:val="22"/>
        </w:rPr>
        <w:t> </w:t>
      </w:r>
      <w:r>
        <w:rPr>
          <w:color w:val="231F20"/>
          <w:w w:val="95"/>
          <w:sz w:val="22"/>
        </w:rPr>
        <w:t>students</w:t>
      </w:r>
      <w:r>
        <w:rPr>
          <w:color w:val="231F20"/>
          <w:spacing w:val="-36"/>
          <w:w w:val="95"/>
          <w:sz w:val="22"/>
        </w:rPr>
        <w:t> </w:t>
      </w:r>
      <w:r>
        <w:rPr>
          <w:color w:val="231F20"/>
          <w:w w:val="95"/>
          <w:sz w:val="22"/>
        </w:rPr>
        <w:t>that</w:t>
      </w:r>
      <w:r>
        <w:rPr>
          <w:color w:val="231F20"/>
          <w:spacing w:val="-36"/>
          <w:w w:val="95"/>
          <w:sz w:val="22"/>
        </w:rPr>
        <w:t> </w:t>
      </w:r>
      <w:r>
        <w:rPr>
          <w:color w:val="231F20"/>
          <w:w w:val="95"/>
          <w:sz w:val="22"/>
        </w:rPr>
        <w:t>the</w:t>
      </w:r>
      <w:r>
        <w:rPr>
          <w:color w:val="231F20"/>
          <w:spacing w:val="-36"/>
          <w:w w:val="95"/>
          <w:sz w:val="22"/>
        </w:rPr>
        <w:t> </w:t>
      </w:r>
      <w:r>
        <w:rPr>
          <w:color w:val="231F20"/>
          <w:w w:val="95"/>
          <w:sz w:val="22"/>
        </w:rPr>
        <w:t>mayor</w:t>
      </w:r>
      <w:r>
        <w:rPr>
          <w:color w:val="231F20"/>
          <w:spacing w:val="-36"/>
          <w:w w:val="95"/>
          <w:sz w:val="22"/>
        </w:rPr>
        <w:t> </w:t>
      </w:r>
      <w:r>
        <w:rPr>
          <w:color w:val="231F20"/>
          <w:w w:val="95"/>
          <w:sz w:val="22"/>
        </w:rPr>
        <w:t>of</w:t>
      </w:r>
      <w:r>
        <w:rPr>
          <w:color w:val="231F20"/>
          <w:spacing w:val="-36"/>
          <w:w w:val="95"/>
          <w:sz w:val="22"/>
        </w:rPr>
        <w:t> </w:t>
      </w:r>
      <w:r>
        <w:rPr>
          <w:color w:val="231F20"/>
          <w:w w:val="95"/>
          <w:sz w:val="22"/>
        </w:rPr>
        <w:t>Smog</w:t>
      </w:r>
      <w:r>
        <w:rPr>
          <w:color w:val="231F20"/>
          <w:spacing w:val="-36"/>
          <w:w w:val="95"/>
          <w:sz w:val="22"/>
        </w:rPr>
        <w:t> </w:t>
      </w:r>
      <w:r>
        <w:rPr>
          <w:color w:val="231F20"/>
          <w:w w:val="95"/>
          <w:sz w:val="22"/>
        </w:rPr>
        <w:t>City</w:t>
      </w:r>
      <w:r>
        <w:rPr>
          <w:color w:val="231F20"/>
          <w:spacing w:val="-36"/>
          <w:w w:val="95"/>
          <w:sz w:val="22"/>
        </w:rPr>
        <w:t> </w:t>
      </w:r>
      <w:r>
        <w:rPr>
          <w:color w:val="231F20"/>
          <w:w w:val="95"/>
          <w:sz w:val="22"/>
        </w:rPr>
        <w:t>2</w:t>
      </w:r>
      <w:r>
        <w:rPr>
          <w:color w:val="231F20"/>
          <w:spacing w:val="-36"/>
          <w:w w:val="95"/>
          <w:sz w:val="22"/>
        </w:rPr>
        <w:t> </w:t>
      </w:r>
      <w:r>
        <w:rPr>
          <w:color w:val="231F20"/>
          <w:w w:val="95"/>
          <w:sz w:val="22"/>
        </w:rPr>
        <w:t>has just</w:t>
      </w:r>
      <w:r>
        <w:rPr>
          <w:color w:val="231F20"/>
          <w:spacing w:val="-35"/>
          <w:w w:val="95"/>
          <w:sz w:val="22"/>
        </w:rPr>
        <w:t> </w:t>
      </w:r>
      <w:r>
        <w:rPr>
          <w:color w:val="231F20"/>
          <w:w w:val="95"/>
          <w:sz w:val="22"/>
        </w:rPr>
        <w:t>purchased</w:t>
      </w:r>
      <w:r>
        <w:rPr>
          <w:color w:val="231F20"/>
          <w:spacing w:val="-34"/>
          <w:w w:val="95"/>
          <w:sz w:val="22"/>
        </w:rPr>
        <w:t> </w:t>
      </w:r>
      <w:r>
        <w:rPr>
          <w:color w:val="231F20"/>
          <w:w w:val="95"/>
          <w:sz w:val="22"/>
        </w:rPr>
        <w:t>a</w:t>
      </w:r>
      <w:r>
        <w:rPr>
          <w:color w:val="231F20"/>
          <w:spacing w:val="-34"/>
          <w:w w:val="95"/>
          <w:sz w:val="22"/>
        </w:rPr>
        <w:t> </w:t>
      </w:r>
      <w:r>
        <w:rPr>
          <w:color w:val="231F20"/>
          <w:w w:val="95"/>
          <w:sz w:val="22"/>
        </w:rPr>
        <w:t>whole</w:t>
      </w:r>
      <w:r>
        <w:rPr>
          <w:color w:val="231F20"/>
          <w:spacing w:val="-35"/>
          <w:w w:val="95"/>
          <w:sz w:val="22"/>
        </w:rPr>
        <w:t> </w:t>
      </w:r>
      <w:r>
        <w:rPr>
          <w:color w:val="231F20"/>
          <w:w w:val="95"/>
          <w:sz w:val="22"/>
        </w:rPr>
        <w:t>new</w:t>
      </w:r>
      <w:r>
        <w:rPr>
          <w:color w:val="231F20"/>
          <w:spacing w:val="-34"/>
          <w:w w:val="95"/>
          <w:sz w:val="22"/>
        </w:rPr>
        <w:t> </w:t>
      </w:r>
      <w:r>
        <w:rPr>
          <w:color w:val="231F20"/>
          <w:w w:val="95"/>
          <w:sz w:val="22"/>
        </w:rPr>
        <w:t>fleet</w:t>
      </w:r>
      <w:r>
        <w:rPr>
          <w:color w:val="231F20"/>
          <w:spacing w:val="-34"/>
          <w:w w:val="95"/>
          <w:sz w:val="22"/>
        </w:rPr>
        <w:t> </w:t>
      </w:r>
      <w:r>
        <w:rPr>
          <w:color w:val="231F20"/>
          <w:w w:val="95"/>
          <w:sz w:val="22"/>
        </w:rPr>
        <w:t>of</w:t>
      </w:r>
      <w:r>
        <w:rPr>
          <w:color w:val="231F20"/>
          <w:spacing w:val="-35"/>
          <w:w w:val="95"/>
          <w:sz w:val="22"/>
        </w:rPr>
        <w:t> </w:t>
      </w:r>
      <w:r>
        <w:rPr>
          <w:color w:val="231F20"/>
          <w:w w:val="95"/>
          <w:sz w:val="22"/>
        </w:rPr>
        <w:t>hybrid</w:t>
      </w:r>
      <w:r>
        <w:rPr>
          <w:color w:val="231F20"/>
          <w:spacing w:val="-34"/>
          <w:w w:val="95"/>
          <w:sz w:val="22"/>
        </w:rPr>
        <w:t> </w:t>
      </w:r>
      <w:r>
        <w:rPr>
          <w:color w:val="231F20"/>
          <w:w w:val="95"/>
          <w:sz w:val="22"/>
        </w:rPr>
        <w:t>cars </w:t>
      </w:r>
      <w:r>
        <w:rPr>
          <w:color w:val="231F20"/>
          <w:w w:val="90"/>
          <w:sz w:val="22"/>
        </w:rPr>
        <w:t>and</w:t>
      </w:r>
      <w:r>
        <w:rPr>
          <w:color w:val="231F20"/>
          <w:spacing w:val="-19"/>
          <w:w w:val="90"/>
          <w:sz w:val="22"/>
        </w:rPr>
        <w:t> </w:t>
      </w:r>
      <w:r>
        <w:rPr>
          <w:color w:val="231F20"/>
          <w:w w:val="90"/>
          <w:sz w:val="22"/>
        </w:rPr>
        <w:t>other</w:t>
      </w:r>
      <w:r>
        <w:rPr>
          <w:color w:val="231F20"/>
          <w:spacing w:val="-19"/>
          <w:w w:val="90"/>
          <w:sz w:val="22"/>
        </w:rPr>
        <w:t> </w:t>
      </w:r>
      <w:r>
        <w:rPr>
          <w:color w:val="231F20"/>
          <w:w w:val="90"/>
          <w:sz w:val="22"/>
        </w:rPr>
        <w:t>fuel-efficient</w:t>
      </w:r>
      <w:r>
        <w:rPr>
          <w:color w:val="231F20"/>
          <w:spacing w:val="-18"/>
          <w:w w:val="90"/>
          <w:sz w:val="22"/>
        </w:rPr>
        <w:t> </w:t>
      </w:r>
      <w:r>
        <w:rPr>
          <w:color w:val="231F20"/>
          <w:w w:val="90"/>
          <w:sz w:val="22"/>
        </w:rPr>
        <w:t>cars</w:t>
      </w:r>
      <w:r>
        <w:rPr>
          <w:color w:val="231F20"/>
          <w:spacing w:val="-19"/>
          <w:w w:val="90"/>
          <w:sz w:val="22"/>
        </w:rPr>
        <w:t> </w:t>
      </w:r>
      <w:r>
        <w:rPr>
          <w:color w:val="231F20"/>
          <w:w w:val="90"/>
          <w:sz w:val="22"/>
        </w:rPr>
        <w:t>and</w:t>
      </w:r>
      <w:r>
        <w:rPr>
          <w:color w:val="231F20"/>
          <w:spacing w:val="-18"/>
          <w:w w:val="90"/>
          <w:sz w:val="22"/>
        </w:rPr>
        <w:t> </w:t>
      </w:r>
      <w:r>
        <w:rPr>
          <w:color w:val="231F20"/>
          <w:w w:val="90"/>
          <w:sz w:val="22"/>
        </w:rPr>
        <w:t>trucks</w:t>
      </w:r>
      <w:r>
        <w:rPr>
          <w:color w:val="231F20"/>
          <w:spacing w:val="-19"/>
          <w:w w:val="90"/>
          <w:sz w:val="22"/>
        </w:rPr>
        <w:t> </w:t>
      </w:r>
      <w:r>
        <w:rPr>
          <w:color w:val="231F20"/>
          <w:w w:val="90"/>
          <w:sz w:val="22"/>
        </w:rPr>
        <w:t>to</w:t>
      </w:r>
      <w:r>
        <w:rPr>
          <w:color w:val="231F20"/>
          <w:spacing w:val="-18"/>
          <w:w w:val="90"/>
          <w:sz w:val="22"/>
        </w:rPr>
        <w:t> </w:t>
      </w:r>
      <w:r>
        <w:rPr>
          <w:color w:val="231F20"/>
          <w:w w:val="90"/>
          <w:sz w:val="22"/>
        </w:rPr>
        <w:t>replace </w:t>
      </w:r>
      <w:r>
        <w:rPr>
          <w:color w:val="231F20"/>
          <w:w w:val="95"/>
          <w:sz w:val="22"/>
        </w:rPr>
        <w:t>all</w:t>
      </w:r>
      <w:r>
        <w:rPr>
          <w:color w:val="231F20"/>
          <w:spacing w:val="-40"/>
          <w:w w:val="95"/>
          <w:sz w:val="22"/>
        </w:rPr>
        <w:t> </w:t>
      </w:r>
      <w:r>
        <w:rPr>
          <w:color w:val="231F20"/>
          <w:w w:val="95"/>
          <w:sz w:val="22"/>
        </w:rPr>
        <w:t>older</w:t>
      </w:r>
      <w:r>
        <w:rPr>
          <w:color w:val="231F20"/>
          <w:spacing w:val="-40"/>
          <w:w w:val="95"/>
          <w:sz w:val="22"/>
        </w:rPr>
        <w:t> </w:t>
      </w:r>
      <w:r>
        <w:rPr>
          <w:color w:val="231F20"/>
          <w:w w:val="95"/>
          <w:sz w:val="22"/>
        </w:rPr>
        <w:t>cars</w:t>
      </w:r>
      <w:r>
        <w:rPr>
          <w:color w:val="231F20"/>
          <w:spacing w:val="-39"/>
          <w:w w:val="95"/>
          <w:sz w:val="22"/>
        </w:rPr>
        <w:t> </w:t>
      </w:r>
      <w:r>
        <w:rPr>
          <w:color w:val="231F20"/>
          <w:w w:val="95"/>
          <w:sz w:val="22"/>
        </w:rPr>
        <w:t>used</w:t>
      </w:r>
      <w:r>
        <w:rPr>
          <w:color w:val="231F20"/>
          <w:spacing w:val="-40"/>
          <w:w w:val="95"/>
          <w:sz w:val="22"/>
        </w:rPr>
        <w:t> </w:t>
      </w:r>
      <w:r>
        <w:rPr>
          <w:color w:val="231F20"/>
          <w:w w:val="95"/>
          <w:sz w:val="22"/>
        </w:rPr>
        <w:t>by</w:t>
      </w:r>
      <w:r>
        <w:rPr>
          <w:color w:val="231F20"/>
          <w:spacing w:val="-39"/>
          <w:w w:val="95"/>
          <w:sz w:val="22"/>
        </w:rPr>
        <w:t> </w:t>
      </w:r>
      <w:r>
        <w:rPr>
          <w:color w:val="231F20"/>
          <w:w w:val="95"/>
          <w:sz w:val="22"/>
        </w:rPr>
        <w:t>city</w:t>
      </w:r>
      <w:r>
        <w:rPr>
          <w:color w:val="231F20"/>
          <w:spacing w:val="-40"/>
          <w:w w:val="95"/>
          <w:sz w:val="22"/>
        </w:rPr>
        <w:t> </w:t>
      </w:r>
      <w:r>
        <w:rPr>
          <w:color w:val="231F20"/>
          <w:w w:val="95"/>
          <w:sz w:val="22"/>
        </w:rPr>
        <w:t>government</w:t>
      </w:r>
      <w:r>
        <w:rPr>
          <w:color w:val="231F20"/>
          <w:spacing w:val="-40"/>
          <w:w w:val="95"/>
          <w:sz w:val="22"/>
        </w:rPr>
        <w:t> </w:t>
      </w:r>
      <w:r>
        <w:rPr>
          <w:color w:val="231F20"/>
          <w:w w:val="95"/>
          <w:sz w:val="22"/>
        </w:rPr>
        <w:t>workers. </w:t>
      </w:r>
      <w:r>
        <w:rPr>
          <w:color w:val="231F20"/>
          <w:w w:val="85"/>
          <w:sz w:val="22"/>
        </w:rPr>
        <w:t>Therefore, tell students to decrease the Emissions </w:t>
      </w:r>
      <w:r>
        <w:rPr>
          <w:color w:val="231F20"/>
          <w:w w:val="95"/>
          <w:sz w:val="22"/>
        </w:rPr>
        <w:t>level</w:t>
      </w:r>
      <w:r>
        <w:rPr>
          <w:color w:val="231F20"/>
          <w:spacing w:val="-39"/>
          <w:w w:val="95"/>
          <w:sz w:val="22"/>
        </w:rPr>
        <w:t> </w:t>
      </w:r>
      <w:r>
        <w:rPr>
          <w:color w:val="231F20"/>
          <w:w w:val="95"/>
          <w:sz w:val="22"/>
        </w:rPr>
        <w:t>from</w:t>
      </w:r>
      <w:r>
        <w:rPr>
          <w:color w:val="231F20"/>
          <w:spacing w:val="-38"/>
          <w:w w:val="95"/>
          <w:sz w:val="22"/>
        </w:rPr>
        <w:t> </w:t>
      </w:r>
      <w:r>
        <w:rPr>
          <w:color w:val="231F20"/>
          <w:w w:val="95"/>
          <w:sz w:val="22"/>
        </w:rPr>
        <w:t>Cars</w:t>
      </w:r>
      <w:r>
        <w:rPr>
          <w:color w:val="231F20"/>
          <w:spacing w:val="-39"/>
          <w:w w:val="95"/>
          <w:sz w:val="22"/>
        </w:rPr>
        <w:t> </w:t>
      </w:r>
      <w:r>
        <w:rPr>
          <w:color w:val="231F20"/>
          <w:w w:val="95"/>
          <w:sz w:val="22"/>
        </w:rPr>
        <w:t>and</w:t>
      </w:r>
      <w:r>
        <w:rPr>
          <w:color w:val="231F20"/>
          <w:spacing w:val="-38"/>
          <w:w w:val="95"/>
          <w:sz w:val="22"/>
        </w:rPr>
        <w:t> </w:t>
      </w:r>
      <w:r>
        <w:rPr>
          <w:color w:val="231F20"/>
          <w:w w:val="95"/>
          <w:sz w:val="22"/>
        </w:rPr>
        <w:t>Trucks</w:t>
      </w:r>
      <w:r>
        <w:rPr>
          <w:color w:val="231F20"/>
          <w:spacing w:val="-38"/>
          <w:w w:val="95"/>
          <w:sz w:val="22"/>
        </w:rPr>
        <w:t> </w:t>
      </w:r>
      <w:r>
        <w:rPr>
          <w:color w:val="231F20"/>
          <w:w w:val="95"/>
          <w:sz w:val="22"/>
        </w:rPr>
        <w:t>to</w:t>
      </w:r>
      <w:r>
        <w:rPr>
          <w:color w:val="231F20"/>
          <w:spacing w:val="-39"/>
          <w:w w:val="95"/>
          <w:sz w:val="22"/>
        </w:rPr>
        <w:t> </w:t>
      </w:r>
      <w:r>
        <w:rPr>
          <w:color w:val="231F20"/>
          <w:w w:val="95"/>
          <w:sz w:val="22"/>
        </w:rPr>
        <w:t>the</w:t>
      </w:r>
      <w:r>
        <w:rPr>
          <w:color w:val="231F20"/>
          <w:spacing w:val="-38"/>
          <w:w w:val="95"/>
          <w:sz w:val="22"/>
        </w:rPr>
        <w:t> </w:t>
      </w:r>
      <w:r>
        <w:rPr>
          <w:color w:val="231F20"/>
          <w:w w:val="95"/>
          <w:sz w:val="22"/>
        </w:rPr>
        <w:t>lowest</w:t>
      </w:r>
      <w:r>
        <w:rPr>
          <w:color w:val="231F20"/>
          <w:spacing w:val="-39"/>
          <w:w w:val="95"/>
          <w:sz w:val="22"/>
        </w:rPr>
        <w:t> </w:t>
      </w:r>
      <w:r>
        <w:rPr>
          <w:color w:val="231F20"/>
          <w:w w:val="95"/>
          <w:sz w:val="22"/>
        </w:rPr>
        <w:t>level</w:t>
      </w:r>
      <w:r>
        <w:rPr>
          <w:color w:val="231F20"/>
          <w:spacing w:val="-38"/>
          <w:w w:val="95"/>
          <w:sz w:val="22"/>
        </w:rPr>
        <w:t> </w:t>
      </w:r>
      <w:r>
        <w:rPr>
          <w:color w:val="231F20"/>
          <w:w w:val="95"/>
          <w:sz w:val="22"/>
        </w:rPr>
        <w:t>to reflect this</w:t>
      </w:r>
      <w:r>
        <w:rPr>
          <w:color w:val="231F20"/>
          <w:spacing w:val="-18"/>
          <w:w w:val="95"/>
          <w:sz w:val="22"/>
        </w:rPr>
        <w:t> </w:t>
      </w:r>
      <w:r>
        <w:rPr>
          <w:color w:val="231F20"/>
          <w:w w:val="95"/>
          <w:sz w:val="22"/>
        </w:rPr>
        <w:t>change.</w:t>
      </w:r>
    </w:p>
    <w:p>
      <w:pPr>
        <w:pStyle w:val="ListParagraph"/>
        <w:numPr>
          <w:ilvl w:val="2"/>
          <w:numId w:val="35"/>
        </w:numPr>
        <w:tabs>
          <w:tab w:pos="512" w:val="left" w:leader="none"/>
        </w:tabs>
        <w:spacing w:line="249" w:lineRule="auto" w:before="81" w:after="0"/>
        <w:ind w:left="494" w:right="843" w:hanging="288"/>
        <w:jc w:val="left"/>
        <w:rPr>
          <w:sz w:val="22"/>
        </w:rPr>
      </w:pPr>
      <w:r>
        <w:rPr>
          <w:color w:val="231F20"/>
          <w:spacing w:val="-5"/>
          <w:w w:val="63"/>
          <w:sz w:val="22"/>
        </w:rPr>
        <w:br w:type="column"/>
      </w:r>
      <w:r>
        <w:rPr>
          <w:color w:val="231F20"/>
          <w:w w:val="90"/>
          <w:sz w:val="22"/>
        </w:rPr>
        <w:t>Tell</w:t>
      </w:r>
      <w:r>
        <w:rPr>
          <w:color w:val="231F20"/>
          <w:spacing w:val="-23"/>
          <w:w w:val="90"/>
          <w:sz w:val="22"/>
        </w:rPr>
        <w:t> </w:t>
      </w:r>
      <w:r>
        <w:rPr>
          <w:color w:val="231F20"/>
          <w:w w:val="90"/>
          <w:sz w:val="22"/>
        </w:rPr>
        <w:t>students</w:t>
      </w:r>
      <w:r>
        <w:rPr>
          <w:color w:val="231F20"/>
          <w:spacing w:val="-22"/>
          <w:w w:val="90"/>
          <w:sz w:val="22"/>
        </w:rPr>
        <w:t> </w:t>
      </w:r>
      <w:r>
        <w:rPr>
          <w:color w:val="231F20"/>
          <w:w w:val="90"/>
          <w:sz w:val="22"/>
        </w:rPr>
        <w:t>to</w:t>
      </w:r>
      <w:r>
        <w:rPr>
          <w:color w:val="231F20"/>
          <w:spacing w:val="-23"/>
          <w:w w:val="90"/>
          <w:sz w:val="22"/>
        </w:rPr>
        <w:t> </w:t>
      </w:r>
      <w:r>
        <w:rPr>
          <w:color w:val="231F20"/>
          <w:w w:val="90"/>
          <w:sz w:val="22"/>
        </w:rPr>
        <w:t>record</w:t>
      </w:r>
      <w:r>
        <w:rPr>
          <w:color w:val="231F20"/>
          <w:spacing w:val="-22"/>
          <w:w w:val="90"/>
          <w:sz w:val="22"/>
        </w:rPr>
        <w:t> </w:t>
      </w:r>
      <w:r>
        <w:rPr>
          <w:color w:val="231F20"/>
          <w:w w:val="90"/>
          <w:sz w:val="22"/>
        </w:rPr>
        <w:t>the</w:t>
      </w:r>
      <w:r>
        <w:rPr>
          <w:color w:val="231F20"/>
          <w:spacing w:val="-22"/>
          <w:w w:val="90"/>
          <w:sz w:val="22"/>
        </w:rPr>
        <w:t> </w:t>
      </w:r>
      <w:r>
        <w:rPr>
          <w:color w:val="231F20"/>
          <w:w w:val="90"/>
          <w:sz w:val="22"/>
        </w:rPr>
        <w:t>AQI</w:t>
      </w:r>
      <w:r>
        <w:rPr>
          <w:color w:val="231F20"/>
          <w:spacing w:val="-23"/>
          <w:w w:val="90"/>
          <w:sz w:val="22"/>
        </w:rPr>
        <w:t> </w:t>
      </w:r>
      <w:r>
        <w:rPr>
          <w:color w:val="231F20"/>
          <w:w w:val="90"/>
          <w:sz w:val="22"/>
        </w:rPr>
        <w:t>after</w:t>
      </w:r>
      <w:r>
        <w:rPr>
          <w:color w:val="231F20"/>
          <w:spacing w:val="-22"/>
          <w:w w:val="90"/>
          <w:sz w:val="22"/>
        </w:rPr>
        <w:t> </w:t>
      </w:r>
      <w:r>
        <w:rPr>
          <w:color w:val="231F20"/>
          <w:w w:val="90"/>
          <w:sz w:val="22"/>
        </w:rPr>
        <w:t>they</w:t>
      </w:r>
      <w:r>
        <w:rPr>
          <w:color w:val="231F20"/>
          <w:spacing w:val="-23"/>
          <w:w w:val="90"/>
          <w:sz w:val="22"/>
        </w:rPr>
        <w:t> </w:t>
      </w:r>
      <w:r>
        <w:rPr>
          <w:color w:val="231F20"/>
          <w:w w:val="90"/>
          <w:sz w:val="22"/>
        </w:rPr>
        <w:t>made</w:t>
      </w:r>
      <w:r>
        <w:rPr>
          <w:color w:val="231F20"/>
          <w:spacing w:val="-22"/>
          <w:w w:val="90"/>
          <w:sz w:val="22"/>
        </w:rPr>
        <w:t> </w:t>
      </w:r>
      <w:r>
        <w:rPr>
          <w:color w:val="231F20"/>
          <w:w w:val="90"/>
          <w:sz w:val="22"/>
        </w:rPr>
        <w:t>the change</w:t>
      </w:r>
      <w:r>
        <w:rPr>
          <w:color w:val="231F20"/>
          <w:spacing w:val="-29"/>
          <w:w w:val="90"/>
          <w:sz w:val="22"/>
        </w:rPr>
        <w:t> </w:t>
      </w:r>
      <w:r>
        <w:rPr>
          <w:color w:val="231F20"/>
          <w:w w:val="90"/>
          <w:sz w:val="22"/>
        </w:rPr>
        <w:t>in</w:t>
      </w:r>
      <w:r>
        <w:rPr>
          <w:color w:val="231F20"/>
          <w:spacing w:val="-29"/>
          <w:w w:val="90"/>
          <w:sz w:val="22"/>
        </w:rPr>
        <w:t> </w:t>
      </w:r>
      <w:r>
        <w:rPr>
          <w:color w:val="231F20"/>
          <w:w w:val="90"/>
          <w:sz w:val="22"/>
        </w:rPr>
        <w:t>Cars</w:t>
      </w:r>
      <w:r>
        <w:rPr>
          <w:color w:val="231F20"/>
          <w:spacing w:val="-29"/>
          <w:w w:val="90"/>
          <w:sz w:val="22"/>
        </w:rPr>
        <w:t> </w:t>
      </w:r>
      <w:r>
        <w:rPr>
          <w:color w:val="231F20"/>
          <w:w w:val="90"/>
          <w:sz w:val="22"/>
        </w:rPr>
        <w:t>and</w:t>
      </w:r>
      <w:r>
        <w:rPr>
          <w:color w:val="231F20"/>
          <w:spacing w:val="-29"/>
          <w:w w:val="90"/>
          <w:sz w:val="22"/>
        </w:rPr>
        <w:t> </w:t>
      </w:r>
      <w:r>
        <w:rPr>
          <w:color w:val="231F20"/>
          <w:w w:val="90"/>
          <w:sz w:val="22"/>
        </w:rPr>
        <w:t>Trucks</w:t>
      </w:r>
      <w:r>
        <w:rPr>
          <w:color w:val="231F20"/>
          <w:spacing w:val="-28"/>
          <w:w w:val="90"/>
          <w:sz w:val="22"/>
        </w:rPr>
        <w:t> </w:t>
      </w:r>
      <w:r>
        <w:rPr>
          <w:color w:val="231F20"/>
          <w:w w:val="90"/>
          <w:sz w:val="22"/>
        </w:rPr>
        <w:t>emissions</w:t>
      </w:r>
      <w:r>
        <w:rPr>
          <w:color w:val="231F20"/>
          <w:spacing w:val="-29"/>
          <w:w w:val="90"/>
          <w:sz w:val="22"/>
        </w:rPr>
        <w:t> </w:t>
      </w:r>
      <w:r>
        <w:rPr>
          <w:color w:val="231F20"/>
          <w:w w:val="90"/>
          <w:sz w:val="22"/>
        </w:rPr>
        <w:t>in</w:t>
      </w:r>
      <w:r>
        <w:rPr>
          <w:color w:val="231F20"/>
          <w:spacing w:val="-29"/>
          <w:w w:val="90"/>
          <w:sz w:val="22"/>
        </w:rPr>
        <w:t> </w:t>
      </w:r>
      <w:r>
        <w:rPr>
          <w:color w:val="231F20"/>
          <w:w w:val="90"/>
          <w:sz w:val="22"/>
        </w:rPr>
        <w:t>Question </w:t>
      </w:r>
      <w:r>
        <w:rPr>
          <w:color w:val="231F20"/>
          <w:w w:val="95"/>
          <w:sz w:val="22"/>
        </w:rPr>
        <w:t>#5</w:t>
      </w:r>
      <w:r>
        <w:rPr>
          <w:color w:val="231F20"/>
          <w:spacing w:val="-13"/>
          <w:w w:val="95"/>
          <w:sz w:val="22"/>
        </w:rPr>
        <w:t> </w:t>
      </w:r>
      <w:r>
        <w:rPr>
          <w:color w:val="231F20"/>
          <w:w w:val="95"/>
          <w:sz w:val="22"/>
        </w:rPr>
        <w:t>on</w:t>
      </w:r>
      <w:r>
        <w:rPr>
          <w:color w:val="231F20"/>
          <w:spacing w:val="-12"/>
          <w:w w:val="95"/>
          <w:sz w:val="22"/>
        </w:rPr>
        <w:t> </w:t>
      </w:r>
      <w:r>
        <w:rPr>
          <w:color w:val="231F20"/>
          <w:w w:val="95"/>
          <w:sz w:val="22"/>
        </w:rPr>
        <w:t>their</w:t>
      </w:r>
      <w:r>
        <w:rPr>
          <w:color w:val="231F20"/>
          <w:spacing w:val="-12"/>
          <w:w w:val="95"/>
          <w:sz w:val="22"/>
        </w:rPr>
        <w:t> </w:t>
      </w:r>
      <w:r>
        <w:rPr>
          <w:color w:val="231F20"/>
          <w:w w:val="95"/>
          <w:sz w:val="22"/>
        </w:rPr>
        <w:t>Student</w:t>
      </w:r>
      <w:r>
        <w:rPr>
          <w:color w:val="231F20"/>
          <w:spacing w:val="-13"/>
          <w:w w:val="95"/>
          <w:sz w:val="22"/>
        </w:rPr>
        <w:t> </w:t>
      </w:r>
      <w:r>
        <w:rPr>
          <w:color w:val="231F20"/>
          <w:w w:val="95"/>
          <w:sz w:val="22"/>
        </w:rPr>
        <w:t>Worksheet.</w:t>
      </w:r>
    </w:p>
    <w:p>
      <w:pPr>
        <w:pStyle w:val="BodyText"/>
        <w:spacing w:line="249" w:lineRule="auto" w:before="143"/>
        <w:ind w:left="494" w:right="881" w:hanging="1"/>
      </w:pPr>
      <w:r>
        <w:rPr>
          <w:color w:val="231F20"/>
          <w:w w:val="90"/>
        </w:rPr>
        <w:t>Ask students: What happened to the AQI when </w:t>
      </w:r>
      <w:r>
        <w:rPr>
          <w:color w:val="231F20"/>
          <w:w w:val="85"/>
        </w:rPr>
        <w:t>you lowered the emissions from Cars and Trucks? </w:t>
      </w:r>
      <w:r>
        <w:rPr>
          <w:color w:val="231F20"/>
          <w:w w:val="95"/>
        </w:rPr>
        <w:t>Why do you think this happened?</w:t>
      </w:r>
    </w:p>
    <w:p>
      <w:pPr>
        <w:pStyle w:val="BodyText"/>
        <w:spacing w:line="249" w:lineRule="auto" w:before="142"/>
        <w:ind w:left="494" w:right="1048" w:hanging="1"/>
      </w:pPr>
      <w:r>
        <w:rPr>
          <w:color w:val="231F20"/>
          <w:w w:val="90"/>
        </w:rPr>
        <w:t>(Answer: The AQI decreased from 157 to </w:t>
      </w:r>
      <w:r>
        <w:rPr>
          <w:color w:val="231F20"/>
          <w:spacing w:val="-7"/>
          <w:w w:val="90"/>
        </w:rPr>
        <w:t>113. </w:t>
      </w:r>
      <w:r>
        <w:rPr>
          <w:color w:val="231F20"/>
          <w:w w:val="95"/>
        </w:rPr>
        <w:t>The</w:t>
      </w:r>
      <w:r>
        <w:rPr>
          <w:color w:val="231F20"/>
          <w:spacing w:val="-41"/>
          <w:w w:val="95"/>
        </w:rPr>
        <w:t> </w:t>
      </w:r>
      <w:r>
        <w:rPr>
          <w:color w:val="231F20"/>
          <w:w w:val="95"/>
        </w:rPr>
        <w:t>AQI</w:t>
      </w:r>
      <w:r>
        <w:rPr>
          <w:color w:val="231F20"/>
          <w:spacing w:val="-41"/>
          <w:w w:val="95"/>
        </w:rPr>
        <w:t> </w:t>
      </w:r>
      <w:r>
        <w:rPr>
          <w:color w:val="231F20"/>
          <w:w w:val="95"/>
        </w:rPr>
        <w:t>category</w:t>
      </w:r>
      <w:r>
        <w:rPr>
          <w:color w:val="231F20"/>
          <w:spacing w:val="-40"/>
          <w:w w:val="95"/>
        </w:rPr>
        <w:t> </w:t>
      </w:r>
      <w:r>
        <w:rPr>
          <w:color w:val="231F20"/>
          <w:w w:val="95"/>
        </w:rPr>
        <w:t>changed</w:t>
      </w:r>
      <w:r>
        <w:rPr>
          <w:color w:val="231F20"/>
          <w:spacing w:val="-41"/>
          <w:w w:val="95"/>
        </w:rPr>
        <w:t> </w:t>
      </w:r>
      <w:r>
        <w:rPr>
          <w:color w:val="231F20"/>
          <w:w w:val="95"/>
        </w:rPr>
        <w:t>from</w:t>
      </w:r>
      <w:r>
        <w:rPr>
          <w:color w:val="231F20"/>
          <w:spacing w:val="-40"/>
          <w:w w:val="95"/>
        </w:rPr>
        <w:t> </w:t>
      </w:r>
      <w:r>
        <w:rPr>
          <w:color w:val="231F20"/>
          <w:w w:val="95"/>
        </w:rPr>
        <w:t>Unhealthy</w:t>
      </w:r>
      <w:r>
        <w:rPr>
          <w:color w:val="231F20"/>
          <w:spacing w:val="-41"/>
          <w:w w:val="95"/>
        </w:rPr>
        <w:t> </w:t>
      </w:r>
      <w:r>
        <w:rPr>
          <w:color w:val="231F20"/>
          <w:w w:val="95"/>
        </w:rPr>
        <w:t>to </w:t>
      </w:r>
      <w:r>
        <w:rPr>
          <w:color w:val="231F20"/>
          <w:w w:val="85"/>
        </w:rPr>
        <w:t>Unhealthy for Sensitive Groups. Read the Health </w:t>
      </w:r>
      <w:r>
        <w:rPr>
          <w:color w:val="231F20"/>
          <w:w w:val="90"/>
        </w:rPr>
        <w:t>Message</w:t>
      </w:r>
      <w:r>
        <w:rPr>
          <w:color w:val="231F20"/>
          <w:spacing w:val="-31"/>
          <w:w w:val="90"/>
        </w:rPr>
        <w:t> </w:t>
      </w:r>
      <w:r>
        <w:rPr>
          <w:color w:val="231F20"/>
          <w:w w:val="90"/>
        </w:rPr>
        <w:t>for</w:t>
      </w:r>
      <w:r>
        <w:rPr>
          <w:color w:val="231F20"/>
          <w:spacing w:val="-30"/>
          <w:w w:val="90"/>
        </w:rPr>
        <w:t> </w:t>
      </w:r>
      <w:r>
        <w:rPr>
          <w:color w:val="231F20"/>
          <w:w w:val="90"/>
        </w:rPr>
        <w:t>“Unhealthy</w:t>
      </w:r>
      <w:r>
        <w:rPr>
          <w:color w:val="231F20"/>
          <w:spacing w:val="-31"/>
          <w:w w:val="90"/>
        </w:rPr>
        <w:t> </w:t>
      </w:r>
      <w:r>
        <w:rPr>
          <w:color w:val="231F20"/>
          <w:w w:val="90"/>
        </w:rPr>
        <w:t>for</w:t>
      </w:r>
      <w:r>
        <w:rPr>
          <w:color w:val="231F20"/>
          <w:spacing w:val="-30"/>
          <w:w w:val="90"/>
        </w:rPr>
        <w:t> </w:t>
      </w:r>
      <w:r>
        <w:rPr>
          <w:color w:val="231F20"/>
          <w:w w:val="90"/>
        </w:rPr>
        <w:t>Sensitive</w:t>
      </w:r>
      <w:r>
        <w:rPr>
          <w:color w:val="231F20"/>
          <w:spacing w:val="-30"/>
          <w:w w:val="90"/>
        </w:rPr>
        <w:t> </w:t>
      </w:r>
      <w:r>
        <w:rPr>
          <w:color w:val="231F20"/>
          <w:w w:val="90"/>
        </w:rPr>
        <w:t>Groups”</w:t>
      </w:r>
      <w:r>
        <w:rPr>
          <w:color w:val="231F20"/>
          <w:spacing w:val="-31"/>
          <w:w w:val="90"/>
        </w:rPr>
        <w:t> </w:t>
      </w:r>
      <w:r>
        <w:rPr>
          <w:color w:val="231F20"/>
          <w:spacing w:val="-6"/>
          <w:w w:val="90"/>
        </w:rPr>
        <w:t>to</w:t>
      </w:r>
    </w:p>
    <w:p>
      <w:pPr>
        <w:pStyle w:val="BodyText"/>
        <w:spacing w:line="249" w:lineRule="auto" w:before="4"/>
        <w:ind w:left="494" w:right="940"/>
      </w:pPr>
      <w:r>
        <w:rPr>
          <w:color w:val="231F20"/>
          <w:w w:val="95"/>
        </w:rPr>
        <w:t>the</w:t>
      </w:r>
      <w:r>
        <w:rPr>
          <w:color w:val="231F20"/>
          <w:spacing w:val="-34"/>
          <w:w w:val="95"/>
        </w:rPr>
        <w:t> </w:t>
      </w:r>
      <w:r>
        <w:rPr>
          <w:color w:val="231F20"/>
          <w:w w:val="95"/>
        </w:rPr>
        <w:t>class</w:t>
      </w:r>
      <w:r>
        <w:rPr>
          <w:color w:val="231F20"/>
          <w:spacing w:val="-33"/>
          <w:w w:val="95"/>
        </w:rPr>
        <w:t> </w:t>
      </w:r>
      <w:r>
        <w:rPr>
          <w:color w:val="231F20"/>
          <w:w w:val="95"/>
        </w:rPr>
        <w:t>in</w:t>
      </w:r>
      <w:r>
        <w:rPr>
          <w:color w:val="231F20"/>
          <w:spacing w:val="-34"/>
          <w:w w:val="95"/>
        </w:rPr>
        <w:t> </w:t>
      </w:r>
      <w:r>
        <w:rPr>
          <w:color w:val="231F20"/>
          <w:w w:val="95"/>
        </w:rPr>
        <w:t>the</w:t>
      </w:r>
      <w:r>
        <w:rPr>
          <w:color w:val="231F20"/>
          <w:spacing w:val="-33"/>
          <w:w w:val="95"/>
        </w:rPr>
        <w:t> </w:t>
      </w:r>
      <w:r>
        <w:rPr>
          <w:color w:val="231F20"/>
          <w:w w:val="95"/>
        </w:rPr>
        <w:t>box</w:t>
      </w:r>
      <w:r>
        <w:rPr>
          <w:color w:val="231F20"/>
          <w:spacing w:val="-34"/>
          <w:w w:val="95"/>
        </w:rPr>
        <w:t> </w:t>
      </w:r>
      <w:r>
        <w:rPr>
          <w:color w:val="231F20"/>
          <w:w w:val="95"/>
        </w:rPr>
        <w:t>on</w:t>
      </w:r>
      <w:r>
        <w:rPr>
          <w:color w:val="231F20"/>
          <w:spacing w:val="-33"/>
          <w:w w:val="95"/>
        </w:rPr>
        <w:t> </w:t>
      </w:r>
      <w:r>
        <w:rPr>
          <w:color w:val="231F20"/>
          <w:w w:val="95"/>
        </w:rPr>
        <w:t>the</w:t>
      </w:r>
      <w:r>
        <w:rPr>
          <w:color w:val="231F20"/>
          <w:spacing w:val="-33"/>
          <w:w w:val="95"/>
        </w:rPr>
        <w:t> </w:t>
      </w:r>
      <w:r>
        <w:rPr>
          <w:color w:val="231F20"/>
          <w:w w:val="95"/>
        </w:rPr>
        <w:t>lower</w:t>
      </w:r>
      <w:r>
        <w:rPr>
          <w:color w:val="231F20"/>
          <w:spacing w:val="-34"/>
          <w:w w:val="95"/>
        </w:rPr>
        <w:t> </w:t>
      </w:r>
      <w:r>
        <w:rPr>
          <w:color w:val="231F20"/>
          <w:w w:val="95"/>
        </w:rPr>
        <w:t>right</w:t>
      </w:r>
      <w:r>
        <w:rPr>
          <w:color w:val="231F20"/>
          <w:spacing w:val="-33"/>
          <w:w w:val="95"/>
        </w:rPr>
        <w:t> </w:t>
      </w:r>
      <w:r>
        <w:rPr>
          <w:color w:val="231F20"/>
          <w:w w:val="95"/>
        </w:rPr>
        <w:t>of</w:t>
      </w:r>
      <w:r>
        <w:rPr>
          <w:color w:val="231F20"/>
          <w:spacing w:val="-34"/>
          <w:w w:val="95"/>
        </w:rPr>
        <w:t> </w:t>
      </w:r>
      <w:r>
        <w:rPr>
          <w:color w:val="231F20"/>
          <w:w w:val="95"/>
        </w:rPr>
        <w:t>the</w:t>
      </w:r>
      <w:r>
        <w:rPr>
          <w:color w:val="231F20"/>
          <w:spacing w:val="-33"/>
          <w:w w:val="95"/>
        </w:rPr>
        <w:t> </w:t>
      </w:r>
      <w:r>
        <w:rPr>
          <w:color w:val="231F20"/>
          <w:w w:val="95"/>
        </w:rPr>
        <w:t>Web </w:t>
      </w:r>
      <w:r>
        <w:rPr>
          <w:color w:val="231F20"/>
          <w:w w:val="85"/>
        </w:rPr>
        <w:t>page.</w:t>
      </w:r>
      <w:r>
        <w:rPr>
          <w:color w:val="231F20"/>
          <w:spacing w:val="-15"/>
          <w:w w:val="85"/>
        </w:rPr>
        <w:t> </w:t>
      </w:r>
      <w:r>
        <w:rPr>
          <w:color w:val="231F20"/>
          <w:w w:val="85"/>
        </w:rPr>
        <w:t>The</w:t>
      </w:r>
      <w:r>
        <w:rPr>
          <w:color w:val="231F20"/>
          <w:spacing w:val="-14"/>
          <w:w w:val="85"/>
        </w:rPr>
        <w:t> </w:t>
      </w:r>
      <w:r>
        <w:rPr>
          <w:color w:val="231F20"/>
          <w:w w:val="85"/>
        </w:rPr>
        <w:t>AQI</w:t>
      </w:r>
      <w:r>
        <w:rPr>
          <w:color w:val="231F20"/>
          <w:spacing w:val="-14"/>
          <w:w w:val="85"/>
        </w:rPr>
        <w:t> </w:t>
      </w:r>
      <w:r>
        <w:rPr>
          <w:color w:val="231F20"/>
          <w:w w:val="85"/>
        </w:rPr>
        <w:t>decreased</w:t>
      </w:r>
      <w:r>
        <w:rPr>
          <w:color w:val="231F20"/>
          <w:spacing w:val="-14"/>
          <w:w w:val="85"/>
        </w:rPr>
        <w:t> </w:t>
      </w:r>
      <w:r>
        <w:rPr>
          <w:color w:val="231F20"/>
          <w:w w:val="85"/>
        </w:rPr>
        <w:t>because</w:t>
      </w:r>
      <w:r>
        <w:rPr>
          <w:color w:val="231F20"/>
          <w:spacing w:val="-14"/>
          <w:w w:val="85"/>
        </w:rPr>
        <w:t> </w:t>
      </w:r>
      <w:r>
        <w:rPr>
          <w:color w:val="231F20"/>
          <w:w w:val="85"/>
        </w:rPr>
        <w:t>the</w:t>
      </w:r>
      <w:r>
        <w:rPr>
          <w:color w:val="231F20"/>
          <w:spacing w:val="-14"/>
          <w:w w:val="85"/>
        </w:rPr>
        <w:t> </w:t>
      </w:r>
      <w:r>
        <w:rPr>
          <w:color w:val="231F20"/>
          <w:w w:val="85"/>
        </w:rPr>
        <w:t>newer</w:t>
      </w:r>
      <w:r>
        <w:rPr>
          <w:color w:val="231F20"/>
          <w:spacing w:val="-14"/>
          <w:w w:val="85"/>
        </w:rPr>
        <w:t> </w:t>
      </w:r>
      <w:r>
        <w:rPr>
          <w:color w:val="231F20"/>
          <w:w w:val="85"/>
        </w:rPr>
        <w:t>fleet </w:t>
      </w:r>
      <w:r>
        <w:rPr>
          <w:color w:val="231F20"/>
          <w:w w:val="90"/>
        </w:rPr>
        <w:t>of</w:t>
      </w:r>
      <w:r>
        <w:rPr>
          <w:color w:val="231F20"/>
          <w:spacing w:val="-24"/>
          <w:w w:val="90"/>
        </w:rPr>
        <w:t> </w:t>
      </w:r>
      <w:r>
        <w:rPr>
          <w:color w:val="231F20"/>
          <w:w w:val="90"/>
        </w:rPr>
        <w:t>vehicles</w:t>
      </w:r>
      <w:r>
        <w:rPr>
          <w:color w:val="231F20"/>
          <w:spacing w:val="-23"/>
          <w:w w:val="90"/>
        </w:rPr>
        <w:t> </w:t>
      </w:r>
      <w:r>
        <w:rPr>
          <w:color w:val="231F20"/>
          <w:w w:val="90"/>
        </w:rPr>
        <w:t>purchased</w:t>
      </w:r>
      <w:r>
        <w:rPr>
          <w:color w:val="231F20"/>
          <w:spacing w:val="-24"/>
          <w:w w:val="90"/>
        </w:rPr>
        <w:t> </w:t>
      </w:r>
      <w:r>
        <w:rPr>
          <w:color w:val="231F20"/>
          <w:w w:val="90"/>
        </w:rPr>
        <w:t>by</w:t>
      </w:r>
      <w:r>
        <w:rPr>
          <w:color w:val="231F20"/>
          <w:spacing w:val="-23"/>
          <w:w w:val="90"/>
        </w:rPr>
        <w:t> </w:t>
      </w:r>
      <w:r>
        <w:rPr>
          <w:color w:val="231F20"/>
          <w:w w:val="90"/>
        </w:rPr>
        <w:t>the</w:t>
      </w:r>
      <w:r>
        <w:rPr>
          <w:color w:val="231F20"/>
          <w:spacing w:val="-23"/>
          <w:w w:val="90"/>
        </w:rPr>
        <w:t> </w:t>
      </w:r>
      <w:r>
        <w:rPr>
          <w:color w:val="231F20"/>
          <w:w w:val="90"/>
        </w:rPr>
        <w:t>city</w:t>
      </w:r>
      <w:r>
        <w:rPr>
          <w:color w:val="231F20"/>
          <w:spacing w:val="-24"/>
          <w:w w:val="90"/>
        </w:rPr>
        <w:t> </w:t>
      </w:r>
      <w:r>
        <w:rPr>
          <w:color w:val="231F20"/>
          <w:w w:val="90"/>
        </w:rPr>
        <w:t>produced</w:t>
      </w:r>
      <w:r>
        <w:rPr>
          <w:color w:val="231F20"/>
          <w:spacing w:val="-23"/>
          <w:w w:val="90"/>
        </w:rPr>
        <w:t> </w:t>
      </w:r>
      <w:r>
        <w:rPr>
          <w:color w:val="231F20"/>
          <w:w w:val="90"/>
        </w:rPr>
        <w:t>fewer </w:t>
      </w:r>
      <w:r>
        <w:rPr>
          <w:color w:val="231F20"/>
          <w:w w:val="95"/>
        </w:rPr>
        <w:t>emissions</w:t>
      </w:r>
      <w:r>
        <w:rPr>
          <w:color w:val="231F20"/>
          <w:spacing w:val="-17"/>
          <w:w w:val="95"/>
        </w:rPr>
        <w:t> </w:t>
      </w:r>
      <w:r>
        <w:rPr>
          <w:color w:val="231F20"/>
          <w:w w:val="95"/>
        </w:rPr>
        <w:t>than</w:t>
      </w:r>
      <w:r>
        <w:rPr>
          <w:color w:val="231F20"/>
          <w:spacing w:val="-17"/>
          <w:w w:val="95"/>
        </w:rPr>
        <w:t> </w:t>
      </w:r>
      <w:r>
        <w:rPr>
          <w:color w:val="231F20"/>
          <w:w w:val="95"/>
        </w:rPr>
        <w:t>the</w:t>
      </w:r>
      <w:r>
        <w:rPr>
          <w:color w:val="231F20"/>
          <w:spacing w:val="-17"/>
          <w:w w:val="95"/>
        </w:rPr>
        <w:t> </w:t>
      </w:r>
      <w:r>
        <w:rPr>
          <w:color w:val="231F20"/>
          <w:w w:val="95"/>
        </w:rPr>
        <w:t>older</w:t>
      </w:r>
      <w:r>
        <w:rPr>
          <w:color w:val="231F20"/>
          <w:spacing w:val="-17"/>
          <w:w w:val="95"/>
        </w:rPr>
        <w:t> </w:t>
      </w:r>
      <w:r>
        <w:rPr>
          <w:color w:val="231F20"/>
          <w:w w:val="95"/>
        </w:rPr>
        <w:t>vehicles.)</w:t>
      </w:r>
    </w:p>
    <w:p>
      <w:pPr>
        <w:pStyle w:val="ListParagraph"/>
        <w:numPr>
          <w:ilvl w:val="2"/>
          <w:numId w:val="35"/>
        </w:numPr>
        <w:tabs>
          <w:tab w:pos="512" w:val="left" w:leader="none"/>
        </w:tabs>
        <w:spacing w:line="249" w:lineRule="auto" w:before="144" w:after="0"/>
        <w:ind w:left="494" w:right="918" w:hanging="288"/>
        <w:jc w:val="left"/>
        <w:rPr>
          <w:sz w:val="22"/>
        </w:rPr>
      </w:pPr>
      <w:r>
        <w:rPr>
          <w:color w:val="231F20"/>
          <w:w w:val="95"/>
          <w:sz w:val="22"/>
        </w:rPr>
        <w:t>Tell</w:t>
      </w:r>
      <w:r>
        <w:rPr>
          <w:color w:val="231F20"/>
          <w:spacing w:val="-30"/>
          <w:w w:val="95"/>
          <w:sz w:val="22"/>
        </w:rPr>
        <w:t> </w:t>
      </w:r>
      <w:r>
        <w:rPr>
          <w:color w:val="231F20"/>
          <w:w w:val="95"/>
          <w:sz w:val="22"/>
        </w:rPr>
        <w:t>students</w:t>
      </w:r>
      <w:r>
        <w:rPr>
          <w:color w:val="231F20"/>
          <w:spacing w:val="-29"/>
          <w:w w:val="95"/>
          <w:sz w:val="22"/>
        </w:rPr>
        <w:t> </w:t>
      </w:r>
      <w:r>
        <w:rPr>
          <w:color w:val="231F20"/>
          <w:w w:val="95"/>
          <w:sz w:val="22"/>
        </w:rPr>
        <w:t>that</w:t>
      </w:r>
      <w:r>
        <w:rPr>
          <w:color w:val="231F20"/>
          <w:spacing w:val="-29"/>
          <w:w w:val="95"/>
          <w:sz w:val="22"/>
        </w:rPr>
        <w:t> </w:t>
      </w:r>
      <w:r>
        <w:rPr>
          <w:color w:val="231F20"/>
          <w:w w:val="95"/>
          <w:sz w:val="22"/>
        </w:rPr>
        <w:t>particle</w:t>
      </w:r>
      <w:r>
        <w:rPr>
          <w:color w:val="231F20"/>
          <w:spacing w:val="-29"/>
          <w:w w:val="95"/>
          <w:sz w:val="22"/>
        </w:rPr>
        <w:t> </w:t>
      </w:r>
      <w:r>
        <w:rPr>
          <w:color w:val="231F20"/>
          <w:w w:val="95"/>
          <w:sz w:val="22"/>
        </w:rPr>
        <w:t>pollution</w:t>
      </w:r>
      <w:r>
        <w:rPr>
          <w:color w:val="231F20"/>
          <w:spacing w:val="-29"/>
          <w:w w:val="95"/>
          <w:sz w:val="22"/>
        </w:rPr>
        <w:t> </w:t>
      </w:r>
      <w:r>
        <w:rPr>
          <w:color w:val="231F20"/>
          <w:w w:val="95"/>
          <w:sz w:val="22"/>
        </w:rPr>
        <w:t>can</w:t>
      </w:r>
      <w:r>
        <w:rPr>
          <w:color w:val="231F20"/>
          <w:spacing w:val="-29"/>
          <w:w w:val="95"/>
          <w:sz w:val="22"/>
        </w:rPr>
        <w:t> </w:t>
      </w:r>
      <w:r>
        <w:rPr>
          <w:color w:val="231F20"/>
          <w:w w:val="95"/>
          <w:sz w:val="22"/>
        </w:rPr>
        <w:t>irritate </w:t>
      </w:r>
      <w:r>
        <w:rPr>
          <w:color w:val="231F20"/>
          <w:w w:val="90"/>
          <w:sz w:val="22"/>
        </w:rPr>
        <w:t>the</w:t>
      </w:r>
      <w:r>
        <w:rPr>
          <w:color w:val="231F20"/>
          <w:spacing w:val="-32"/>
          <w:w w:val="90"/>
          <w:sz w:val="22"/>
        </w:rPr>
        <w:t> </w:t>
      </w:r>
      <w:r>
        <w:rPr>
          <w:color w:val="231F20"/>
          <w:w w:val="90"/>
          <w:sz w:val="22"/>
        </w:rPr>
        <w:t>eyes,</w:t>
      </w:r>
      <w:r>
        <w:rPr>
          <w:color w:val="231F20"/>
          <w:spacing w:val="-31"/>
          <w:w w:val="90"/>
          <w:sz w:val="22"/>
        </w:rPr>
        <w:t> </w:t>
      </w:r>
      <w:r>
        <w:rPr>
          <w:color w:val="231F20"/>
          <w:w w:val="90"/>
          <w:sz w:val="22"/>
        </w:rPr>
        <w:t>nose,</w:t>
      </w:r>
      <w:r>
        <w:rPr>
          <w:color w:val="231F20"/>
          <w:spacing w:val="-31"/>
          <w:w w:val="90"/>
          <w:sz w:val="22"/>
        </w:rPr>
        <w:t> </w:t>
      </w:r>
      <w:r>
        <w:rPr>
          <w:color w:val="231F20"/>
          <w:w w:val="90"/>
          <w:sz w:val="22"/>
        </w:rPr>
        <w:t>and</w:t>
      </w:r>
      <w:r>
        <w:rPr>
          <w:color w:val="231F20"/>
          <w:spacing w:val="-32"/>
          <w:w w:val="90"/>
          <w:sz w:val="22"/>
        </w:rPr>
        <w:t> </w:t>
      </w:r>
      <w:r>
        <w:rPr>
          <w:color w:val="231F20"/>
          <w:w w:val="90"/>
          <w:sz w:val="22"/>
        </w:rPr>
        <w:t>throat;</w:t>
      </w:r>
      <w:r>
        <w:rPr>
          <w:color w:val="231F20"/>
          <w:spacing w:val="-31"/>
          <w:w w:val="90"/>
          <w:sz w:val="22"/>
        </w:rPr>
        <w:t> </w:t>
      </w:r>
      <w:r>
        <w:rPr>
          <w:color w:val="231F20"/>
          <w:w w:val="90"/>
          <w:sz w:val="22"/>
        </w:rPr>
        <w:t>cause</w:t>
      </w:r>
      <w:r>
        <w:rPr>
          <w:color w:val="231F20"/>
          <w:spacing w:val="-31"/>
          <w:w w:val="90"/>
          <w:sz w:val="22"/>
        </w:rPr>
        <w:t> </w:t>
      </w:r>
      <w:r>
        <w:rPr>
          <w:color w:val="231F20"/>
          <w:w w:val="90"/>
          <w:sz w:val="22"/>
        </w:rPr>
        <w:t>coughing,</w:t>
      </w:r>
      <w:r>
        <w:rPr>
          <w:color w:val="231F20"/>
          <w:spacing w:val="-32"/>
          <w:w w:val="90"/>
          <w:sz w:val="22"/>
        </w:rPr>
        <w:t> </w:t>
      </w:r>
      <w:r>
        <w:rPr>
          <w:color w:val="231F20"/>
          <w:w w:val="90"/>
          <w:sz w:val="22"/>
        </w:rPr>
        <w:t>chest tightness,</w:t>
      </w:r>
      <w:r>
        <w:rPr>
          <w:color w:val="231F20"/>
          <w:spacing w:val="-30"/>
          <w:w w:val="90"/>
          <w:sz w:val="22"/>
        </w:rPr>
        <w:t> </w:t>
      </w:r>
      <w:r>
        <w:rPr>
          <w:color w:val="231F20"/>
          <w:w w:val="90"/>
          <w:sz w:val="22"/>
        </w:rPr>
        <w:t>and</w:t>
      </w:r>
      <w:r>
        <w:rPr>
          <w:color w:val="231F20"/>
          <w:spacing w:val="-29"/>
          <w:w w:val="90"/>
          <w:sz w:val="22"/>
        </w:rPr>
        <w:t> </w:t>
      </w:r>
      <w:r>
        <w:rPr>
          <w:color w:val="231F20"/>
          <w:w w:val="90"/>
          <w:sz w:val="22"/>
        </w:rPr>
        <w:t>shortness</w:t>
      </w:r>
      <w:r>
        <w:rPr>
          <w:color w:val="231F20"/>
          <w:spacing w:val="-29"/>
          <w:w w:val="90"/>
          <w:sz w:val="22"/>
        </w:rPr>
        <w:t> </w:t>
      </w:r>
      <w:r>
        <w:rPr>
          <w:color w:val="231F20"/>
          <w:w w:val="90"/>
          <w:sz w:val="22"/>
        </w:rPr>
        <w:t>of</w:t>
      </w:r>
      <w:r>
        <w:rPr>
          <w:color w:val="231F20"/>
          <w:spacing w:val="-29"/>
          <w:w w:val="90"/>
          <w:sz w:val="22"/>
        </w:rPr>
        <w:t> </w:t>
      </w:r>
      <w:r>
        <w:rPr>
          <w:color w:val="231F20"/>
          <w:w w:val="90"/>
          <w:sz w:val="22"/>
        </w:rPr>
        <w:t>breath;</w:t>
      </w:r>
      <w:r>
        <w:rPr>
          <w:color w:val="231F20"/>
          <w:spacing w:val="-29"/>
          <w:w w:val="90"/>
          <w:sz w:val="22"/>
        </w:rPr>
        <w:t> </w:t>
      </w:r>
      <w:r>
        <w:rPr>
          <w:color w:val="231F20"/>
          <w:w w:val="90"/>
          <w:sz w:val="22"/>
        </w:rPr>
        <w:t>trigger</w:t>
      </w:r>
      <w:r>
        <w:rPr>
          <w:color w:val="231F20"/>
          <w:spacing w:val="-29"/>
          <w:w w:val="90"/>
          <w:sz w:val="22"/>
        </w:rPr>
        <w:t> </w:t>
      </w:r>
      <w:r>
        <w:rPr>
          <w:color w:val="231F20"/>
          <w:w w:val="90"/>
          <w:sz w:val="22"/>
        </w:rPr>
        <w:t>asthma </w:t>
      </w:r>
      <w:r>
        <w:rPr>
          <w:color w:val="231F20"/>
          <w:w w:val="95"/>
          <w:sz w:val="22"/>
        </w:rPr>
        <w:t>attacks;</w:t>
      </w:r>
      <w:r>
        <w:rPr>
          <w:color w:val="231F20"/>
          <w:spacing w:val="-24"/>
          <w:w w:val="95"/>
          <w:sz w:val="22"/>
        </w:rPr>
        <w:t> </w:t>
      </w:r>
      <w:r>
        <w:rPr>
          <w:color w:val="231F20"/>
          <w:w w:val="95"/>
          <w:sz w:val="22"/>
        </w:rPr>
        <w:t>and</w:t>
      </w:r>
      <w:r>
        <w:rPr>
          <w:color w:val="231F20"/>
          <w:spacing w:val="-23"/>
          <w:w w:val="95"/>
          <w:sz w:val="22"/>
        </w:rPr>
        <w:t> </w:t>
      </w:r>
      <w:r>
        <w:rPr>
          <w:color w:val="231F20"/>
          <w:w w:val="95"/>
          <w:sz w:val="22"/>
        </w:rPr>
        <w:t>make</w:t>
      </w:r>
      <w:r>
        <w:rPr>
          <w:color w:val="231F20"/>
          <w:spacing w:val="-24"/>
          <w:w w:val="95"/>
          <w:sz w:val="22"/>
        </w:rPr>
        <w:t> </w:t>
      </w:r>
      <w:r>
        <w:rPr>
          <w:color w:val="231F20"/>
          <w:w w:val="95"/>
          <w:sz w:val="22"/>
        </w:rPr>
        <w:t>heart</w:t>
      </w:r>
      <w:r>
        <w:rPr>
          <w:color w:val="231F20"/>
          <w:spacing w:val="-23"/>
          <w:w w:val="95"/>
          <w:sz w:val="22"/>
        </w:rPr>
        <w:t> </w:t>
      </w:r>
      <w:r>
        <w:rPr>
          <w:color w:val="231F20"/>
          <w:w w:val="95"/>
          <w:sz w:val="22"/>
        </w:rPr>
        <w:t>disease</w:t>
      </w:r>
      <w:r>
        <w:rPr>
          <w:color w:val="231F20"/>
          <w:spacing w:val="-24"/>
          <w:w w:val="95"/>
          <w:sz w:val="22"/>
        </w:rPr>
        <w:t> </w:t>
      </w:r>
      <w:r>
        <w:rPr>
          <w:color w:val="231F20"/>
          <w:w w:val="95"/>
          <w:sz w:val="22"/>
        </w:rPr>
        <w:t>worse.</w:t>
      </w:r>
    </w:p>
    <w:p>
      <w:pPr>
        <w:pStyle w:val="BodyText"/>
        <w:spacing w:line="249" w:lineRule="auto" w:before="143"/>
        <w:ind w:left="494" w:right="881" w:hanging="1"/>
      </w:pPr>
      <w:r>
        <w:rPr>
          <w:color w:val="231F20"/>
          <w:w w:val="90"/>
        </w:rPr>
        <w:t>(Note:</w:t>
      </w:r>
      <w:r>
        <w:rPr>
          <w:color w:val="231F20"/>
          <w:spacing w:val="-23"/>
          <w:w w:val="90"/>
        </w:rPr>
        <w:t> </w:t>
      </w:r>
      <w:r>
        <w:rPr>
          <w:color w:val="231F20"/>
          <w:w w:val="90"/>
        </w:rPr>
        <w:t>If</w:t>
      </w:r>
      <w:r>
        <w:rPr>
          <w:color w:val="231F20"/>
          <w:spacing w:val="-22"/>
          <w:w w:val="90"/>
        </w:rPr>
        <w:t> </w:t>
      </w:r>
      <w:r>
        <w:rPr>
          <w:color w:val="231F20"/>
          <w:w w:val="90"/>
        </w:rPr>
        <w:t>the</w:t>
      </w:r>
      <w:r>
        <w:rPr>
          <w:color w:val="231F20"/>
          <w:spacing w:val="-23"/>
          <w:w w:val="90"/>
        </w:rPr>
        <w:t> </w:t>
      </w:r>
      <w:r>
        <w:rPr>
          <w:color w:val="231F20"/>
          <w:w w:val="90"/>
        </w:rPr>
        <w:t>class</w:t>
      </w:r>
      <w:r>
        <w:rPr>
          <w:color w:val="231F20"/>
          <w:spacing w:val="-22"/>
          <w:w w:val="90"/>
        </w:rPr>
        <w:t> </w:t>
      </w:r>
      <w:r>
        <w:rPr>
          <w:color w:val="231F20"/>
          <w:w w:val="90"/>
        </w:rPr>
        <w:t>is</w:t>
      </w:r>
      <w:r>
        <w:rPr>
          <w:color w:val="231F20"/>
          <w:spacing w:val="-22"/>
          <w:w w:val="90"/>
        </w:rPr>
        <w:t> </w:t>
      </w:r>
      <w:r>
        <w:rPr>
          <w:color w:val="231F20"/>
          <w:w w:val="90"/>
        </w:rPr>
        <w:t>also</w:t>
      </w:r>
      <w:r>
        <w:rPr>
          <w:color w:val="231F20"/>
          <w:spacing w:val="-23"/>
          <w:w w:val="90"/>
        </w:rPr>
        <w:t> </w:t>
      </w:r>
      <w:r>
        <w:rPr>
          <w:color w:val="231F20"/>
          <w:w w:val="90"/>
        </w:rPr>
        <w:t>studying</w:t>
      </w:r>
      <w:r>
        <w:rPr>
          <w:color w:val="231F20"/>
          <w:spacing w:val="-22"/>
          <w:w w:val="90"/>
        </w:rPr>
        <w:t> </w:t>
      </w:r>
      <w:r>
        <w:rPr>
          <w:color w:val="231F20"/>
          <w:w w:val="90"/>
        </w:rPr>
        <w:t>ozone</w:t>
      </w:r>
      <w:r>
        <w:rPr>
          <w:color w:val="231F20"/>
          <w:spacing w:val="-23"/>
          <w:w w:val="90"/>
        </w:rPr>
        <w:t> </w:t>
      </w:r>
      <w:r>
        <w:rPr>
          <w:color w:val="231F20"/>
          <w:w w:val="90"/>
        </w:rPr>
        <w:t>pollution, </w:t>
      </w:r>
      <w:r>
        <w:rPr>
          <w:color w:val="231F20"/>
          <w:w w:val="95"/>
        </w:rPr>
        <w:t>you</w:t>
      </w:r>
      <w:r>
        <w:rPr>
          <w:color w:val="231F20"/>
          <w:spacing w:val="-30"/>
          <w:w w:val="95"/>
        </w:rPr>
        <w:t> </w:t>
      </w:r>
      <w:r>
        <w:rPr>
          <w:color w:val="231F20"/>
          <w:w w:val="95"/>
        </w:rPr>
        <w:t>can</w:t>
      </w:r>
      <w:r>
        <w:rPr>
          <w:color w:val="231F20"/>
          <w:spacing w:val="-29"/>
          <w:w w:val="95"/>
        </w:rPr>
        <w:t> </w:t>
      </w:r>
      <w:r>
        <w:rPr>
          <w:color w:val="231F20"/>
          <w:w w:val="95"/>
        </w:rPr>
        <w:t>mention</w:t>
      </w:r>
      <w:r>
        <w:rPr>
          <w:color w:val="231F20"/>
          <w:spacing w:val="-30"/>
          <w:w w:val="95"/>
        </w:rPr>
        <w:t> </w:t>
      </w:r>
      <w:r>
        <w:rPr>
          <w:color w:val="231F20"/>
          <w:w w:val="95"/>
        </w:rPr>
        <w:t>that</w:t>
      </w:r>
      <w:r>
        <w:rPr>
          <w:color w:val="231F20"/>
          <w:spacing w:val="-29"/>
          <w:w w:val="95"/>
        </w:rPr>
        <w:t> </w:t>
      </w:r>
      <w:r>
        <w:rPr>
          <w:color w:val="231F20"/>
          <w:w w:val="95"/>
        </w:rPr>
        <w:t>some</w:t>
      </w:r>
      <w:r>
        <w:rPr>
          <w:color w:val="231F20"/>
          <w:spacing w:val="-29"/>
          <w:w w:val="95"/>
        </w:rPr>
        <w:t> </w:t>
      </w:r>
      <w:r>
        <w:rPr>
          <w:color w:val="231F20"/>
          <w:w w:val="95"/>
        </w:rPr>
        <w:t>of</w:t>
      </w:r>
      <w:r>
        <w:rPr>
          <w:color w:val="231F20"/>
          <w:spacing w:val="-30"/>
          <w:w w:val="95"/>
        </w:rPr>
        <w:t> </w:t>
      </w:r>
      <w:r>
        <w:rPr>
          <w:color w:val="231F20"/>
          <w:w w:val="95"/>
        </w:rPr>
        <w:t>the</w:t>
      </w:r>
      <w:r>
        <w:rPr>
          <w:color w:val="231F20"/>
          <w:spacing w:val="-29"/>
          <w:w w:val="95"/>
        </w:rPr>
        <w:t> </w:t>
      </w:r>
      <w:r>
        <w:rPr>
          <w:color w:val="231F20"/>
          <w:w w:val="95"/>
        </w:rPr>
        <w:t>health</w:t>
      </w:r>
      <w:r>
        <w:rPr>
          <w:color w:val="231F20"/>
          <w:spacing w:val="-29"/>
          <w:w w:val="95"/>
        </w:rPr>
        <w:t> </w:t>
      </w:r>
      <w:r>
        <w:rPr>
          <w:color w:val="231F20"/>
          <w:w w:val="95"/>
        </w:rPr>
        <w:t>symp- toms</w:t>
      </w:r>
      <w:r>
        <w:rPr>
          <w:color w:val="231F20"/>
          <w:spacing w:val="-41"/>
          <w:w w:val="95"/>
        </w:rPr>
        <w:t> </w:t>
      </w:r>
      <w:r>
        <w:rPr>
          <w:color w:val="231F20"/>
          <w:w w:val="95"/>
        </w:rPr>
        <w:t>of</w:t>
      </w:r>
      <w:r>
        <w:rPr>
          <w:color w:val="231F20"/>
          <w:spacing w:val="-41"/>
          <w:w w:val="95"/>
        </w:rPr>
        <w:t> </w:t>
      </w:r>
      <w:r>
        <w:rPr>
          <w:color w:val="231F20"/>
          <w:w w:val="95"/>
        </w:rPr>
        <w:t>particle</w:t>
      </w:r>
      <w:r>
        <w:rPr>
          <w:color w:val="231F20"/>
          <w:spacing w:val="-40"/>
          <w:w w:val="95"/>
        </w:rPr>
        <w:t> </w:t>
      </w:r>
      <w:r>
        <w:rPr>
          <w:color w:val="231F20"/>
          <w:w w:val="95"/>
        </w:rPr>
        <w:t>pollution</w:t>
      </w:r>
      <w:r>
        <w:rPr>
          <w:color w:val="231F20"/>
          <w:spacing w:val="-41"/>
          <w:w w:val="95"/>
        </w:rPr>
        <w:t> </w:t>
      </w:r>
      <w:r>
        <w:rPr>
          <w:color w:val="231F20"/>
          <w:w w:val="95"/>
        </w:rPr>
        <w:t>and</w:t>
      </w:r>
      <w:r>
        <w:rPr>
          <w:color w:val="231F20"/>
          <w:spacing w:val="-41"/>
          <w:w w:val="95"/>
        </w:rPr>
        <w:t> </w:t>
      </w:r>
      <w:r>
        <w:rPr>
          <w:color w:val="231F20"/>
          <w:w w:val="95"/>
        </w:rPr>
        <w:t>ozone</w:t>
      </w:r>
      <w:r>
        <w:rPr>
          <w:color w:val="231F20"/>
          <w:spacing w:val="-40"/>
          <w:w w:val="95"/>
        </w:rPr>
        <w:t> </w:t>
      </w:r>
      <w:r>
        <w:rPr>
          <w:color w:val="231F20"/>
          <w:w w:val="95"/>
        </w:rPr>
        <w:t>pollution</w:t>
      </w:r>
      <w:r>
        <w:rPr>
          <w:color w:val="231F20"/>
          <w:spacing w:val="-41"/>
          <w:w w:val="95"/>
        </w:rPr>
        <w:t> </w:t>
      </w:r>
      <w:r>
        <w:rPr>
          <w:color w:val="231F20"/>
          <w:w w:val="95"/>
        </w:rPr>
        <w:t>are similar,</w:t>
      </w:r>
      <w:r>
        <w:rPr>
          <w:color w:val="231F20"/>
          <w:spacing w:val="-39"/>
          <w:w w:val="95"/>
        </w:rPr>
        <w:t> </w:t>
      </w:r>
      <w:r>
        <w:rPr>
          <w:color w:val="231F20"/>
          <w:w w:val="95"/>
        </w:rPr>
        <w:t>such</w:t>
      </w:r>
      <w:r>
        <w:rPr>
          <w:color w:val="231F20"/>
          <w:spacing w:val="-38"/>
          <w:w w:val="95"/>
        </w:rPr>
        <w:t> </w:t>
      </w:r>
      <w:r>
        <w:rPr>
          <w:color w:val="231F20"/>
          <w:w w:val="95"/>
        </w:rPr>
        <w:t>as</w:t>
      </w:r>
      <w:r>
        <w:rPr>
          <w:color w:val="231F20"/>
          <w:spacing w:val="-38"/>
          <w:w w:val="95"/>
        </w:rPr>
        <w:t> </w:t>
      </w:r>
      <w:r>
        <w:rPr>
          <w:color w:val="231F20"/>
          <w:w w:val="95"/>
        </w:rPr>
        <w:t>irritation</w:t>
      </w:r>
      <w:r>
        <w:rPr>
          <w:color w:val="231F20"/>
          <w:spacing w:val="-38"/>
          <w:w w:val="95"/>
        </w:rPr>
        <w:t> </w:t>
      </w:r>
      <w:r>
        <w:rPr>
          <w:color w:val="231F20"/>
          <w:w w:val="95"/>
        </w:rPr>
        <w:t>of</w:t>
      </w:r>
      <w:r>
        <w:rPr>
          <w:color w:val="231F20"/>
          <w:spacing w:val="-38"/>
          <w:w w:val="95"/>
        </w:rPr>
        <w:t> </w:t>
      </w:r>
      <w:r>
        <w:rPr>
          <w:color w:val="231F20"/>
          <w:w w:val="95"/>
        </w:rPr>
        <w:t>the</w:t>
      </w:r>
      <w:r>
        <w:rPr>
          <w:color w:val="231F20"/>
          <w:spacing w:val="-38"/>
          <w:w w:val="95"/>
        </w:rPr>
        <w:t> </w:t>
      </w:r>
      <w:r>
        <w:rPr>
          <w:color w:val="231F20"/>
          <w:w w:val="95"/>
        </w:rPr>
        <w:t>throat,</w:t>
      </w:r>
      <w:r>
        <w:rPr>
          <w:color w:val="231F20"/>
          <w:spacing w:val="-38"/>
          <w:w w:val="95"/>
        </w:rPr>
        <w:t> </w:t>
      </w:r>
      <w:r>
        <w:rPr>
          <w:color w:val="231F20"/>
          <w:w w:val="95"/>
        </w:rPr>
        <w:t>coughing, </w:t>
      </w:r>
      <w:r>
        <w:rPr>
          <w:color w:val="231F20"/>
          <w:w w:val="90"/>
        </w:rPr>
        <w:t>and</w:t>
      </w:r>
      <w:r>
        <w:rPr>
          <w:color w:val="231F20"/>
          <w:spacing w:val="-20"/>
          <w:w w:val="90"/>
        </w:rPr>
        <w:t> </w:t>
      </w:r>
      <w:r>
        <w:rPr>
          <w:color w:val="231F20"/>
          <w:w w:val="90"/>
        </w:rPr>
        <w:t>aggravating</w:t>
      </w:r>
      <w:r>
        <w:rPr>
          <w:color w:val="231F20"/>
          <w:spacing w:val="-20"/>
          <w:w w:val="90"/>
        </w:rPr>
        <w:t> </w:t>
      </w:r>
      <w:r>
        <w:rPr>
          <w:color w:val="231F20"/>
          <w:w w:val="90"/>
        </w:rPr>
        <w:t>asthma,</w:t>
      </w:r>
      <w:r>
        <w:rPr>
          <w:color w:val="231F20"/>
          <w:spacing w:val="-20"/>
          <w:w w:val="90"/>
        </w:rPr>
        <w:t> </w:t>
      </w:r>
      <w:r>
        <w:rPr>
          <w:color w:val="231F20"/>
          <w:w w:val="90"/>
        </w:rPr>
        <w:t>but</w:t>
      </w:r>
      <w:r>
        <w:rPr>
          <w:color w:val="231F20"/>
          <w:spacing w:val="-19"/>
          <w:w w:val="90"/>
        </w:rPr>
        <w:t> </w:t>
      </w:r>
      <w:r>
        <w:rPr>
          <w:color w:val="231F20"/>
          <w:w w:val="90"/>
        </w:rPr>
        <w:t>some</w:t>
      </w:r>
      <w:r>
        <w:rPr>
          <w:color w:val="231F20"/>
          <w:spacing w:val="-20"/>
          <w:w w:val="90"/>
        </w:rPr>
        <w:t> </w:t>
      </w:r>
      <w:r>
        <w:rPr>
          <w:color w:val="231F20"/>
          <w:w w:val="90"/>
        </w:rPr>
        <w:t>health</w:t>
      </w:r>
      <w:r>
        <w:rPr>
          <w:color w:val="231F20"/>
          <w:spacing w:val="-20"/>
          <w:w w:val="90"/>
        </w:rPr>
        <w:t> </w:t>
      </w:r>
      <w:r>
        <w:rPr>
          <w:color w:val="231F20"/>
          <w:w w:val="90"/>
        </w:rPr>
        <w:t>symp- toms</w:t>
      </w:r>
      <w:r>
        <w:rPr>
          <w:color w:val="231F20"/>
          <w:spacing w:val="-22"/>
          <w:w w:val="90"/>
        </w:rPr>
        <w:t> </w:t>
      </w:r>
      <w:r>
        <w:rPr>
          <w:color w:val="231F20"/>
          <w:w w:val="90"/>
        </w:rPr>
        <w:t>are</w:t>
      </w:r>
      <w:r>
        <w:rPr>
          <w:color w:val="231F20"/>
          <w:spacing w:val="-21"/>
          <w:w w:val="90"/>
        </w:rPr>
        <w:t> </w:t>
      </w:r>
      <w:r>
        <w:rPr>
          <w:color w:val="231F20"/>
          <w:w w:val="90"/>
        </w:rPr>
        <w:t>different.</w:t>
      </w:r>
      <w:r>
        <w:rPr>
          <w:color w:val="231F20"/>
          <w:spacing w:val="-21"/>
          <w:w w:val="90"/>
        </w:rPr>
        <w:t> </w:t>
      </w:r>
      <w:r>
        <w:rPr>
          <w:color w:val="231F20"/>
          <w:w w:val="90"/>
        </w:rPr>
        <w:t>For</w:t>
      </w:r>
      <w:r>
        <w:rPr>
          <w:color w:val="231F20"/>
          <w:spacing w:val="-21"/>
          <w:w w:val="90"/>
        </w:rPr>
        <w:t> </w:t>
      </w:r>
      <w:r>
        <w:rPr>
          <w:color w:val="231F20"/>
          <w:w w:val="90"/>
        </w:rPr>
        <w:t>example,</w:t>
      </w:r>
      <w:r>
        <w:rPr>
          <w:color w:val="231F20"/>
          <w:spacing w:val="-21"/>
          <w:w w:val="90"/>
        </w:rPr>
        <w:t> </w:t>
      </w:r>
      <w:r>
        <w:rPr>
          <w:color w:val="231F20"/>
          <w:w w:val="90"/>
        </w:rPr>
        <w:t>particle</w:t>
      </w:r>
      <w:r>
        <w:rPr>
          <w:color w:val="231F20"/>
          <w:spacing w:val="-21"/>
          <w:w w:val="90"/>
        </w:rPr>
        <w:t> </w:t>
      </w:r>
      <w:r>
        <w:rPr>
          <w:color w:val="231F20"/>
          <w:w w:val="90"/>
        </w:rPr>
        <w:t>pollution can</w:t>
      </w:r>
      <w:r>
        <w:rPr>
          <w:color w:val="231F20"/>
          <w:spacing w:val="-26"/>
          <w:w w:val="90"/>
        </w:rPr>
        <w:t> </w:t>
      </w:r>
      <w:r>
        <w:rPr>
          <w:color w:val="231F20"/>
          <w:w w:val="90"/>
        </w:rPr>
        <w:t>make</w:t>
      </w:r>
      <w:r>
        <w:rPr>
          <w:color w:val="231F20"/>
          <w:spacing w:val="-25"/>
          <w:w w:val="90"/>
        </w:rPr>
        <w:t> </w:t>
      </w:r>
      <w:r>
        <w:rPr>
          <w:color w:val="231F20"/>
          <w:w w:val="90"/>
        </w:rPr>
        <w:t>heart</w:t>
      </w:r>
      <w:r>
        <w:rPr>
          <w:color w:val="231F20"/>
          <w:spacing w:val="-26"/>
          <w:w w:val="90"/>
        </w:rPr>
        <w:t> </w:t>
      </w:r>
      <w:r>
        <w:rPr>
          <w:color w:val="231F20"/>
          <w:w w:val="90"/>
        </w:rPr>
        <w:t>disease</w:t>
      </w:r>
      <w:r>
        <w:rPr>
          <w:color w:val="231F20"/>
          <w:spacing w:val="-25"/>
          <w:w w:val="90"/>
        </w:rPr>
        <w:t> </w:t>
      </w:r>
      <w:r>
        <w:rPr>
          <w:color w:val="231F20"/>
          <w:w w:val="90"/>
        </w:rPr>
        <w:t>worse.</w:t>
      </w:r>
      <w:r>
        <w:rPr>
          <w:color w:val="231F20"/>
          <w:spacing w:val="-26"/>
          <w:w w:val="90"/>
        </w:rPr>
        <w:t> </w:t>
      </w:r>
      <w:r>
        <w:rPr>
          <w:color w:val="231F20"/>
          <w:w w:val="90"/>
        </w:rPr>
        <w:t>Particle</w:t>
      </w:r>
      <w:r>
        <w:rPr>
          <w:color w:val="231F20"/>
          <w:spacing w:val="-25"/>
          <w:w w:val="90"/>
        </w:rPr>
        <w:t> </w:t>
      </w:r>
      <w:r>
        <w:rPr>
          <w:color w:val="231F20"/>
          <w:w w:val="90"/>
        </w:rPr>
        <w:t>pollution </w:t>
      </w:r>
      <w:r>
        <w:rPr>
          <w:color w:val="231F20"/>
          <w:w w:val="95"/>
        </w:rPr>
        <w:t>has</w:t>
      </w:r>
      <w:r>
        <w:rPr>
          <w:color w:val="231F20"/>
          <w:spacing w:val="-15"/>
          <w:w w:val="95"/>
        </w:rPr>
        <w:t> </w:t>
      </w:r>
      <w:r>
        <w:rPr>
          <w:color w:val="231F20"/>
          <w:w w:val="95"/>
        </w:rPr>
        <w:t>been</w:t>
      </w:r>
      <w:r>
        <w:rPr>
          <w:color w:val="231F20"/>
          <w:spacing w:val="-15"/>
          <w:w w:val="95"/>
        </w:rPr>
        <w:t> </w:t>
      </w:r>
      <w:r>
        <w:rPr>
          <w:color w:val="231F20"/>
          <w:w w:val="95"/>
        </w:rPr>
        <w:t>linked</w:t>
      </w:r>
      <w:r>
        <w:rPr>
          <w:color w:val="231F20"/>
          <w:spacing w:val="-15"/>
          <w:w w:val="95"/>
        </w:rPr>
        <w:t> </w:t>
      </w:r>
      <w:r>
        <w:rPr>
          <w:color w:val="231F20"/>
          <w:w w:val="95"/>
        </w:rPr>
        <w:t>to</w:t>
      </w:r>
      <w:r>
        <w:rPr>
          <w:color w:val="231F20"/>
          <w:spacing w:val="-15"/>
          <w:w w:val="95"/>
        </w:rPr>
        <w:t> </w:t>
      </w:r>
      <w:r>
        <w:rPr>
          <w:color w:val="231F20"/>
          <w:w w:val="95"/>
        </w:rPr>
        <w:t>heart</w:t>
      </w:r>
      <w:r>
        <w:rPr>
          <w:color w:val="231F20"/>
          <w:spacing w:val="-15"/>
          <w:w w:val="95"/>
        </w:rPr>
        <w:t> </w:t>
      </w:r>
      <w:r>
        <w:rPr>
          <w:color w:val="231F20"/>
          <w:w w:val="95"/>
        </w:rPr>
        <w:t>attacks.)</w:t>
      </w:r>
    </w:p>
    <w:p>
      <w:pPr>
        <w:pStyle w:val="ListParagraph"/>
        <w:numPr>
          <w:ilvl w:val="2"/>
          <w:numId w:val="35"/>
        </w:numPr>
        <w:tabs>
          <w:tab w:pos="512" w:val="left" w:leader="none"/>
        </w:tabs>
        <w:spacing w:line="249" w:lineRule="auto" w:before="147" w:after="0"/>
        <w:ind w:left="494" w:right="943" w:hanging="288"/>
        <w:jc w:val="left"/>
        <w:rPr>
          <w:sz w:val="22"/>
        </w:rPr>
      </w:pPr>
      <w:r>
        <w:rPr>
          <w:color w:val="231F20"/>
          <w:w w:val="95"/>
          <w:sz w:val="22"/>
        </w:rPr>
        <w:t>Tell</w:t>
      </w:r>
      <w:r>
        <w:rPr>
          <w:color w:val="231F20"/>
          <w:spacing w:val="-30"/>
          <w:w w:val="95"/>
          <w:sz w:val="22"/>
        </w:rPr>
        <w:t> </w:t>
      </w:r>
      <w:r>
        <w:rPr>
          <w:color w:val="231F20"/>
          <w:w w:val="95"/>
          <w:sz w:val="22"/>
        </w:rPr>
        <w:t>students</w:t>
      </w:r>
      <w:r>
        <w:rPr>
          <w:color w:val="231F20"/>
          <w:spacing w:val="-29"/>
          <w:w w:val="95"/>
          <w:sz w:val="22"/>
        </w:rPr>
        <w:t> </w:t>
      </w:r>
      <w:r>
        <w:rPr>
          <w:color w:val="231F20"/>
          <w:w w:val="95"/>
          <w:sz w:val="22"/>
        </w:rPr>
        <w:t>to</w:t>
      </w:r>
      <w:r>
        <w:rPr>
          <w:color w:val="231F20"/>
          <w:spacing w:val="-30"/>
          <w:w w:val="95"/>
          <w:sz w:val="22"/>
        </w:rPr>
        <w:t> </w:t>
      </w:r>
      <w:r>
        <w:rPr>
          <w:color w:val="231F20"/>
          <w:w w:val="95"/>
          <w:sz w:val="22"/>
        </w:rPr>
        <w:t>look</w:t>
      </w:r>
      <w:r>
        <w:rPr>
          <w:color w:val="231F20"/>
          <w:spacing w:val="-29"/>
          <w:w w:val="95"/>
          <w:sz w:val="22"/>
        </w:rPr>
        <w:t> </w:t>
      </w:r>
      <w:r>
        <w:rPr>
          <w:color w:val="231F20"/>
          <w:w w:val="95"/>
          <w:sz w:val="22"/>
        </w:rPr>
        <w:t>at</w:t>
      </w:r>
      <w:r>
        <w:rPr>
          <w:color w:val="231F20"/>
          <w:spacing w:val="-30"/>
          <w:w w:val="95"/>
          <w:sz w:val="22"/>
        </w:rPr>
        <w:t> </w:t>
      </w:r>
      <w:r>
        <w:rPr>
          <w:color w:val="231F20"/>
          <w:w w:val="95"/>
          <w:sz w:val="22"/>
        </w:rPr>
        <w:t>the</w:t>
      </w:r>
      <w:r>
        <w:rPr>
          <w:color w:val="231F20"/>
          <w:spacing w:val="-29"/>
          <w:w w:val="95"/>
          <w:sz w:val="22"/>
        </w:rPr>
        <w:t> </w:t>
      </w:r>
      <w:r>
        <w:rPr>
          <w:color w:val="231F20"/>
          <w:w w:val="95"/>
          <w:sz w:val="22"/>
        </w:rPr>
        <w:t>top</w:t>
      </w:r>
      <w:r>
        <w:rPr>
          <w:color w:val="231F20"/>
          <w:spacing w:val="-30"/>
          <w:w w:val="95"/>
          <w:sz w:val="22"/>
        </w:rPr>
        <w:t> </w:t>
      </w:r>
      <w:r>
        <w:rPr>
          <w:color w:val="231F20"/>
          <w:w w:val="95"/>
          <w:sz w:val="22"/>
        </w:rPr>
        <w:t>of</w:t>
      </w:r>
      <w:r>
        <w:rPr>
          <w:color w:val="231F20"/>
          <w:spacing w:val="-29"/>
          <w:w w:val="95"/>
          <w:sz w:val="22"/>
        </w:rPr>
        <w:t> </w:t>
      </w:r>
      <w:r>
        <w:rPr>
          <w:color w:val="231F20"/>
          <w:w w:val="95"/>
          <w:sz w:val="22"/>
        </w:rPr>
        <w:t>the</w:t>
      </w:r>
      <w:r>
        <w:rPr>
          <w:color w:val="231F20"/>
          <w:spacing w:val="-30"/>
          <w:w w:val="95"/>
          <w:sz w:val="22"/>
        </w:rPr>
        <w:t> </w:t>
      </w:r>
      <w:r>
        <w:rPr>
          <w:color w:val="231F20"/>
          <w:w w:val="95"/>
          <w:sz w:val="22"/>
        </w:rPr>
        <w:t>column</w:t>
      </w:r>
      <w:r>
        <w:rPr>
          <w:color w:val="231F20"/>
          <w:spacing w:val="-29"/>
          <w:w w:val="95"/>
          <w:sz w:val="22"/>
        </w:rPr>
        <w:t> </w:t>
      </w:r>
      <w:r>
        <w:rPr>
          <w:color w:val="231F20"/>
          <w:w w:val="95"/>
          <w:sz w:val="22"/>
        </w:rPr>
        <w:t>on the</w:t>
      </w:r>
      <w:r>
        <w:rPr>
          <w:color w:val="231F20"/>
          <w:spacing w:val="-29"/>
          <w:w w:val="95"/>
          <w:sz w:val="22"/>
        </w:rPr>
        <w:t> </w:t>
      </w:r>
      <w:r>
        <w:rPr>
          <w:color w:val="231F20"/>
          <w:w w:val="95"/>
          <w:sz w:val="22"/>
        </w:rPr>
        <w:t>left</w:t>
      </w:r>
      <w:r>
        <w:rPr>
          <w:color w:val="231F20"/>
          <w:spacing w:val="-28"/>
          <w:w w:val="95"/>
          <w:sz w:val="22"/>
        </w:rPr>
        <w:t> </w:t>
      </w:r>
      <w:r>
        <w:rPr>
          <w:color w:val="231F20"/>
          <w:w w:val="95"/>
          <w:sz w:val="22"/>
        </w:rPr>
        <w:t>side</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Save</w:t>
      </w:r>
      <w:r>
        <w:rPr>
          <w:color w:val="231F20"/>
          <w:spacing w:val="-28"/>
          <w:w w:val="95"/>
          <w:sz w:val="22"/>
        </w:rPr>
        <w:t> </w:t>
      </w:r>
      <w:r>
        <w:rPr>
          <w:color w:val="231F20"/>
          <w:w w:val="95"/>
          <w:sz w:val="22"/>
        </w:rPr>
        <w:t>Smog</w:t>
      </w:r>
      <w:r>
        <w:rPr>
          <w:color w:val="231F20"/>
          <w:spacing w:val="-28"/>
          <w:w w:val="95"/>
          <w:sz w:val="22"/>
        </w:rPr>
        <w:t> </w:t>
      </w:r>
      <w:r>
        <w:rPr>
          <w:color w:val="231F20"/>
          <w:w w:val="95"/>
          <w:sz w:val="22"/>
        </w:rPr>
        <w:t>City</w:t>
      </w:r>
      <w:r>
        <w:rPr>
          <w:color w:val="231F20"/>
          <w:spacing w:val="-28"/>
          <w:w w:val="95"/>
          <w:sz w:val="22"/>
        </w:rPr>
        <w:t> </w:t>
      </w:r>
      <w:r>
        <w:rPr>
          <w:color w:val="231F20"/>
          <w:w w:val="95"/>
          <w:sz w:val="22"/>
        </w:rPr>
        <w:t>2</w:t>
      </w:r>
      <w:r>
        <w:rPr>
          <w:color w:val="231F20"/>
          <w:spacing w:val="-28"/>
          <w:w w:val="95"/>
          <w:sz w:val="22"/>
        </w:rPr>
        <w:t> </w:t>
      </w:r>
      <w:r>
        <w:rPr>
          <w:color w:val="231F20"/>
          <w:w w:val="95"/>
          <w:sz w:val="22"/>
        </w:rPr>
        <w:t>from</w:t>
      </w:r>
      <w:r>
        <w:rPr>
          <w:color w:val="231F20"/>
          <w:spacing w:val="-28"/>
          <w:w w:val="95"/>
          <w:sz w:val="22"/>
        </w:rPr>
        <w:t> </w:t>
      </w:r>
      <w:r>
        <w:rPr>
          <w:color w:val="231F20"/>
          <w:spacing w:val="-3"/>
          <w:w w:val="95"/>
          <w:sz w:val="22"/>
        </w:rPr>
        <w:t>Par- </w:t>
      </w:r>
      <w:r>
        <w:rPr>
          <w:color w:val="231F20"/>
          <w:w w:val="90"/>
          <w:sz w:val="22"/>
        </w:rPr>
        <w:t>ticle</w:t>
      </w:r>
      <w:r>
        <w:rPr>
          <w:color w:val="231F20"/>
          <w:spacing w:val="-22"/>
          <w:w w:val="90"/>
          <w:sz w:val="22"/>
        </w:rPr>
        <w:t> </w:t>
      </w:r>
      <w:r>
        <w:rPr>
          <w:color w:val="231F20"/>
          <w:w w:val="90"/>
          <w:sz w:val="22"/>
        </w:rPr>
        <w:t>Pollution</w:t>
      </w:r>
      <w:r>
        <w:rPr>
          <w:color w:val="231F20"/>
          <w:spacing w:val="-22"/>
          <w:w w:val="90"/>
          <w:sz w:val="22"/>
        </w:rPr>
        <w:t> </w:t>
      </w:r>
      <w:r>
        <w:rPr>
          <w:color w:val="231F20"/>
          <w:w w:val="90"/>
          <w:sz w:val="22"/>
        </w:rPr>
        <w:t>page</w:t>
      </w:r>
      <w:r>
        <w:rPr>
          <w:color w:val="231F20"/>
          <w:spacing w:val="-22"/>
          <w:w w:val="90"/>
          <w:sz w:val="22"/>
        </w:rPr>
        <w:t> </w:t>
      </w:r>
      <w:r>
        <w:rPr>
          <w:color w:val="231F20"/>
          <w:w w:val="90"/>
          <w:sz w:val="22"/>
        </w:rPr>
        <w:t>and</w:t>
      </w:r>
      <w:r>
        <w:rPr>
          <w:color w:val="231F20"/>
          <w:spacing w:val="-22"/>
          <w:w w:val="90"/>
          <w:sz w:val="22"/>
        </w:rPr>
        <w:t> </w:t>
      </w:r>
      <w:r>
        <w:rPr>
          <w:color w:val="231F20"/>
          <w:w w:val="90"/>
          <w:sz w:val="22"/>
        </w:rPr>
        <w:t>click</w:t>
      </w:r>
      <w:r>
        <w:rPr>
          <w:color w:val="231F20"/>
          <w:spacing w:val="-22"/>
          <w:w w:val="90"/>
          <w:sz w:val="22"/>
        </w:rPr>
        <w:t> </w:t>
      </w:r>
      <w:r>
        <w:rPr>
          <w:color w:val="231F20"/>
          <w:w w:val="90"/>
          <w:sz w:val="22"/>
        </w:rPr>
        <w:t>on</w:t>
      </w:r>
      <w:r>
        <w:rPr>
          <w:color w:val="231F20"/>
          <w:spacing w:val="-21"/>
          <w:w w:val="90"/>
          <w:sz w:val="22"/>
        </w:rPr>
        <w:t> </w:t>
      </w:r>
      <w:r>
        <w:rPr>
          <w:color w:val="231F20"/>
          <w:w w:val="90"/>
          <w:sz w:val="22"/>
        </w:rPr>
        <w:t>“Air</w:t>
      </w:r>
      <w:r>
        <w:rPr>
          <w:color w:val="231F20"/>
          <w:spacing w:val="-22"/>
          <w:w w:val="90"/>
          <w:sz w:val="22"/>
        </w:rPr>
        <w:t> </w:t>
      </w:r>
      <w:r>
        <w:rPr>
          <w:color w:val="231F20"/>
          <w:w w:val="90"/>
          <w:sz w:val="22"/>
        </w:rPr>
        <w:t>Quality</w:t>
      </w:r>
      <w:r>
        <w:rPr>
          <w:color w:val="231F20"/>
          <w:spacing w:val="-22"/>
          <w:w w:val="90"/>
          <w:sz w:val="22"/>
        </w:rPr>
        <w:t> </w:t>
      </w:r>
      <w:r>
        <w:rPr>
          <w:color w:val="231F20"/>
          <w:w w:val="90"/>
          <w:sz w:val="22"/>
        </w:rPr>
        <w:t>Index </w:t>
      </w:r>
      <w:r>
        <w:rPr>
          <w:color w:val="231F20"/>
          <w:w w:val="95"/>
          <w:sz w:val="22"/>
        </w:rPr>
        <w:t>(AQI)” (the second</w:t>
      </w:r>
      <w:r>
        <w:rPr>
          <w:color w:val="231F20"/>
          <w:spacing w:val="-42"/>
          <w:w w:val="95"/>
          <w:sz w:val="22"/>
        </w:rPr>
        <w:t> </w:t>
      </w:r>
      <w:r>
        <w:rPr>
          <w:color w:val="231F20"/>
          <w:w w:val="95"/>
          <w:sz w:val="22"/>
        </w:rPr>
        <w:t>heading).</w:t>
      </w:r>
    </w:p>
    <w:p>
      <w:pPr>
        <w:pStyle w:val="BodyText"/>
        <w:spacing w:line="249" w:lineRule="auto" w:before="144"/>
        <w:ind w:left="494" w:right="869" w:hanging="1"/>
      </w:pPr>
      <w:r>
        <w:rPr>
          <w:color w:val="231F20"/>
          <w:w w:val="95"/>
        </w:rPr>
        <w:t>Look</w:t>
      </w:r>
      <w:r>
        <w:rPr>
          <w:color w:val="231F20"/>
          <w:spacing w:val="-27"/>
          <w:w w:val="95"/>
        </w:rPr>
        <w:t> </w:t>
      </w:r>
      <w:r>
        <w:rPr>
          <w:color w:val="231F20"/>
          <w:w w:val="95"/>
        </w:rPr>
        <w:t>at</w:t>
      </w:r>
      <w:r>
        <w:rPr>
          <w:color w:val="231F20"/>
          <w:spacing w:val="-26"/>
          <w:w w:val="95"/>
        </w:rPr>
        <w:t> </w:t>
      </w:r>
      <w:r>
        <w:rPr>
          <w:color w:val="231F20"/>
          <w:w w:val="95"/>
        </w:rPr>
        <w:t>the</w:t>
      </w:r>
      <w:r>
        <w:rPr>
          <w:color w:val="231F20"/>
          <w:spacing w:val="-26"/>
          <w:w w:val="95"/>
        </w:rPr>
        <w:t> </w:t>
      </w:r>
      <w:r>
        <w:rPr>
          <w:color w:val="231F20"/>
          <w:w w:val="95"/>
        </w:rPr>
        <w:t>color</w:t>
      </w:r>
      <w:r>
        <w:rPr>
          <w:color w:val="231F20"/>
          <w:spacing w:val="-27"/>
          <w:w w:val="95"/>
        </w:rPr>
        <w:t> </w:t>
      </w:r>
      <w:r>
        <w:rPr>
          <w:color w:val="231F20"/>
          <w:w w:val="95"/>
        </w:rPr>
        <w:t>chart</w:t>
      </w:r>
      <w:r>
        <w:rPr>
          <w:color w:val="231F20"/>
          <w:spacing w:val="-26"/>
          <w:w w:val="95"/>
        </w:rPr>
        <w:t> </w:t>
      </w:r>
      <w:r>
        <w:rPr>
          <w:color w:val="231F20"/>
          <w:w w:val="95"/>
        </w:rPr>
        <w:t>at</w:t>
      </w:r>
      <w:r>
        <w:rPr>
          <w:color w:val="231F20"/>
          <w:spacing w:val="-26"/>
          <w:w w:val="95"/>
        </w:rPr>
        <w:t> </w:t>
      </w:r>
      <w:r>
        <w:rPr>
          <w:color w:val="231F20"/>
          <w:w w:val="95"/>
        </w:rPr>
        <w:t>the</w:t>
      </w:r>
      <w:r>
        <w:rPr>
          <w:color w:val="231F20"/>
          <w:spacing w:val="-27"/>
          <w:w w:val="95"/>
        </w:rPr>
        <w:t> </w:t>
      </w:r>
      <w:r>
        <w:rPr>
          <w:color w:val="231F20"/>
          <w:w w:val="95"/>
        </w:rPr>
        <w:t>bottom</w:t>
      </w:r>
      <w:r>
        <w:rPr>
          <w:color w:val="231F20"/>
          <w:spacing w:val="-26"/>
          <w:w w:val="95"/>
        </w:rPr>
        <w:t> </w:t>
      </w:r>
      <w:r>
        <w:rPr>
          <w:color w:val="231F20"/>
          <w:w w:val="95"/>
        </w:rPr>
        <w:t>of</w:t>
      </w:r>
      <w:r>
        <w:rPr>
          <w:color w:val="231F20"/>
          <w:spacing w:val="-26"/>
          <w:w w:val="95"/>
        </w:rPr>
        <w:t> </w:t>
      </w:r>
      <w:r>
        <w:rPr>
          <w:color w:val="231F20"/>
          <w:w w:val="95"/>
        </w:rPr>
        <w:t>this</w:t>
      </w:r>
      <w:r>
        <w:rPr>
          <w:color w:val="231F20"/>
          <w:spacing w:val="-27"/>
          <w:w w:val="95"/>
        </w:rPr>
        <w:t> </w:t>
      </w:r>
      <w:r>
        <w:rPr>
          <w:color w:val="231F20"/>
          <w:w w:val="95"/>
        </w:rPr>
        <w:t>AQI </w:t>
      </w:r>
      <w:r>
        <w:rPr>
          <w:color w:val="231F20"/>
          <w:w w:val="90"/>
        </w:rPr>
        <w:t>page</w:t>
      </w:r>
      <w:r>
        <w:rPr>
          <w:color w:val="231F20"/>
          <w:spacing w:val="-24"/>
          <w:w w:val="90"/>
        </w:rPr>
        <w:t> </w:t>
      </w:r>
      <w:r>
        <w:rPr>
          <w:color w:val="231F20"/>
          <w:w w:val="90"/>
        </w:rPr>
        <w:t>with</w:t>
      </w:r>
      <w:r>
        <w:rPr>
          <w:color w:val="231F20"/>
          <w:spacing w:val="-23"/>
          <w:w w:val="90"/>
        </w:rPr>
        <w:t> </w:t>
      </w:r>
      <w:r>
        <w:rPr>
          <w:color w:val="231F20"/>
          <w:w w:val="90"/>
        </w:rPr>
        <w:t>the</w:t>
      </w:r>
      <w:r>
        <w:rPr>
          <w:color w:val="231F20"/>
          <w:spacing w:val="-24"/>
          <w:w w:val="90"/>
        </w:rPr>
        <w:t> </w:t>
      </w:r>
      <w:r>
        <w:rPr>
          <w:color w:val="231F20"/>
          <w:w w:val="90"/>
        </w:rPr>
        <w:t>class</w:t>
      </w:r>
      <w:r>
        <w:rPr>
          <w:color w:val="231F20"/>
          <w:spacing w:val="-23"/>
          <w:w w:val="90"/>
        </w:rPr>
        <w:t> </w:t>
      </w:r>
      <w:r>
        <w:rPr>
          <w:color w:val="231F20"/>
          <w:w w:val="90"/>
        </w:rPr>
        <w:t>and</w:t>
      </w:r>
      <w:r>
        <w:rPr>
          <w:color w:val="231F20"/>
          <w:spacing w:val="-23"/>
          <w:w w:val="90"/>
        </w:rPr>
        <w:t> </w:t>
      </w:r>
      <w:r>
        <w:rPr>
          <w:color w:val="231F20"/>
          <w:w w:val="90"/>
        </w:rPr>
        <w:t>read</w:t>
      </w:r>
      <w:r>
        <w:rPr>
          <w:color w:val="231F20"/>
          <w:spacing w:val="-24"/>
          <w:w w:val="90"/>
        </w:rPr>
        <w:t> </w:t>
      </w:r>
      <w:r>
        <w:rPr>
          <w:color w:val="231F20"/>
          <w:w w:val="90"/>
        </w:rPr>
        <w:t>each</w:t>
      </w:r>
      <w:r>
        <w:rPr>
          <w:color w:val="231F20"/>
          <w:spacing w:val="-23"/>
          <w:w w:val="90"/>
        </w:rPr>
        <w:t> </w:t>
      </w:r>
      <w:r>
        <w:rPr>
          <w:color w:val="231F20"/>
          <w:w w:val="90"/>
        </w:rPr>
        <w:t>different</w:t>
      </w:r>
      <w:r>
        <w:rPr>
          <w:color w:val="231F20"/>
          <w:spacing w:val="-24"/>
          <w:w w:val="90"/>
        </w:rPr>
        <w:t> </w:t>
      </w:r>
      <w:r>
        <w:rPr>
          <w:color w:val="231F20"/>
          <w:w w:val="90"/>
        </w:rPr>
        <w:t>color’s health</w:t>
      </w:r>
      <w:r>
        <w:rPr>
          <w:color w:val="231F20"/>
          <w:spacing w:val="-24"/>
          <w:w w:val="90"/>
        </w:rPr>
        <w:t> </w:t>
      </w:r>
      <w:r>
        <w:rPr>
          <w:color w:val="231F20"/>
          <w:w w:val="90"/>
        </w:rPr>
        <w:t>message</w:t>
      </w:r>
      <w:r>
        <w:rPr>
          <w:color w:val="231F20"/>
          <w:spacing w:val="-24"/>
          <w:w w:val="90"/>
        </w:rPr>
        <w:t> </w:t>
      </w:r>
      <w:r>
        <w:rPr>
          <w:color w:val="231F20"/>
          <w:w w:val="90"/>
        </w:rPr>
        <w:t>so</w:t>
      </w:r>
      <w:r>
        <w:rPr>
          <w:color w:val="231F20"/>
          <w:spacing w:val="-24"/>
          <w:w w:val="90"/>
        </w:rPr>
        <w:t> </w:t>
      </w:r>
      <w:r>
        <w:rPr>
          <w:color w:val="231F20"/>
          <w:w w:val="90"/>
        </w:rPr>
        <w:t>that</w:t>
      </w:r>
      <w:r>
        <w:rPr>
          <w:color w:val="231F20"/>
          <w:spacing w:val="-24"/>
          <w:w w:val="90"/>
        </w:rPr>
        <w:t> </w:t>
      </w:r>
      <w:r>
        <w:rPr>
          <w:color w:val="231F20"/>
          <w:w w:val="90"/>
        </w:rPr>
        <w:t>students</w:t>
      </w:r>
      <w:r>
        <w:rPr>
          <w:color w:val="231F20"/>
          <w:spacing w:val="-24"/>
          <w:w w:val="90"/>
        </w:rPr>
        <w:t> </w:t>
      </w:r>
      <w:r>
        <w:rPr>
          <w:color w:val="231F20"/>
          <w:w w:val="90"/>
        </w:rPr>
        <w:t>understand</w:t>
      </w:r>
      <w:r>
        <w:rPr>
          <w:color w:val="231F20"/>
          <w:spacing w:val="-24"/>
          <w:w w:val="90"/>
        </w:rPr>
        <w:t> </w:t>
      </w:r>
      <w:r>
        <w:rPr>
          <w:color w:val="231F20"/>
          <w:w w:val="90"/>
        </w:rPr>
        <w:t>how changes</w:t>
      </w:r>
      <w:r>
        <w:rPr>
          <w:color w:val="231F20"/>
          <w:spacing w:val="-26"/>
          <w:w w:val="90"/>
        </w:rPr>
        <w:t> </w:t>
      </w:r>
      <w:r>
        <w:rPr>
          <w:color w:val="231F20"/>
          <w:w w:val="90"/>
        </w:rPr>
        <w:t>in</w:t>
      </w:r>
      <w:r>
        <w:rPr>
          <w:color w:val="231F20"/>
          <w:spacing w:val="-25"/>
          <w:w w:val="90"/>
        </w:rPr>
        <w:t> </w:t>
      </w:r>
      <w:r>
        <w:rPr>
          <w:color w:val="231F20"/>
          <w:w w:val="90"/>
        </w:rPr>
        <w:t>air</w:t>
      </w:r>
      <w:r>
        <w:rPr>
          <w:color w:val="231F20"/>
          <w:spacing w:val="-25"/>
          <w:w w:val="90"/>
        </w:rPr>
        <w:t> </w:t>
      </w:r>
      <w:r>
        <w:rPr>
          <w:color w:val="231F20"/>
          <w:w w:val="90"/>
        </w:rPr>
        <w:t>pollution,</w:t>
      </w:r>
      <w:r>
        <w:rPr>
          <w:color w:val="231F20"/>
          <w:spacing w:val="-25"/>
          <w:w w:val="90"/>
        </w:rPr>
        <w:t> </w:t>
      </w:r>
      <w:r>
        <w:rPr>
          <w:color w:val="231F20"/>
          <w:w w:val="90"/>
        </w:rPr>
        <w:t>as</w:t>
      </w:r>
      <w:r>
        <w:rPr>
          <w:color w:val="231F20"/>
          <w:spacing w:val="-25"/>
          <w:w w:val="90"/>
        </w:rPr>
        <w:t> </w:t>
      </w:r>
      <w:r>
        <w:rPr>
          <w:color w:val="231F20"/>
          <w:w w:val="90"/>
        </w:rPr>
        <w:t>reflected</w:t>
      </w:r>
      <w:r>
        <w:rPr>
          <w:color w:val="231F20"/>
          <w:spacing w:val="-25"/>
          <w:w w:val="90"/>
        </w:rPr>
        <w:t> </w:t>
      </w:r>
      <w:r>
        <w:rPr>
          <w:color w:val="231F20"/>
          <w:w w:val="90"/>
        </w:rPr>
        <w:t>by</w:t>
      </w:r>
      <w:r>
        <w:rPr>
          <w:color w:val="231F20"/>
          <w:spacing w:val="-25"/>
          <w:w w:val="90"/>
        </w:rPr>
        <w:t> </w:t>
      </w:r>
      <w:r>
        <w:rPr>
          <w:color w:val="231F20"/>
          <w:w w:val="90"/>
        </w:rPr>
        <w:t>changes</w:t>
      </w:r>
      <w:r>
        <w:rPr>
          <w:color w:val="231F20"/>
          <w:spacing w:val="-25"/>
          <w:w w:val="90"/>
        </w:rPr>
        <w:t> </w:t>
      </w:r>
      <w:r>
        <w:rPr>
          <w:color w:val="231F20"/>
          <w:spacing w:val="-6"/>
          <w:w w:val="90"/>
        </w:rPr>
        <w:t>in </w:t>
      </w:r>
      <w:r>
        <w:rPr>
          <w:color w:val="231F20"/>
          <w:w w:val="95"/>
        </w:rPr>
        <w:t>the</w:t>
      </w:r>
      <w:r>
        <w:rPr>
          <w:color w:val="231F20"/>
          <w:spacing w:val="-17"/>
          <w:w w:val="95"/>
        </w:rPr>
        <w:t> </w:t>
      </w:r>
      <w:r>
        <w:rPr>
          <w:color w:val="231F20"/>
          <w:w w:val="95"/>
        </w:rPr>
        <w:t>AQI,</w:t>
      </w:r>
      <w:r>
        <w:rPr>
          <w:color w:val="231F20"/>
          <w:spacing w:val="-17"/>
          <w:w w:val="95"/>
        </w:rPr>
        <w:t> </w:t>
      </w:r>
      <w:r>
        <w:rPr>
          <w:color w:val="231F20"/>
          <w:w w:val="95"/>
        </w:rPr>
        <w:t>can</w:t>
      </w:r>
      <w:r>
        <w:rPr>
          <w:color w:val="231F20"/>
          <w:spacing w:val="-16"/>
          <w:w w:val="95"/>
        </w:rPr>
        <w:t> </w:t>
      </w:r>
      <w:r>
        <w:rPr>
          <w:color w:val="231F20"/>
          <w:w w:val="95"/>
        </w:rPr>
        <w:t>affect</w:t>
      </w:r>
      <w:r>
        <w:rPr>
          <w:color w:val="231F20"/>
          <w:spacing w:val="-17"/>
          <w:w w:val="95"/>
        </w:rPr>
        <w:t> </w:t>
      </w:r>
      <w:r>
        <w:rPr>
          <w:color w:val="231F20"/>
          <w:w w:val="95"/>
        </w:rPr>
        <w:t>people’s</w:t>
      </w:r>
      <w:r>
        <w:rPr>
          <w:color w:val="231F20"/>
          <w:spacing w:val="-16"/>
          <w:w w:val="95"/>
        </w:rPr>
        <w:t> </w:t>
      </w:r>
      <w:r>
        <w:rPr>
          <w:color w:val="231F20"/>
          <w:w w:val="95"/>
        </w:rPr>
        <w:t>health.</w:t>
      </w:r>
    </w:p>
    <w:p>
      <w:pPr>
        <w:pStyle w:val="ListParagraph"/>
        <w:numPr>
          <w:ilvl w:val="2"/>
          <w:numId w:val="35"/>
        </w:numPr>
        <w:tabs>
          <w:tab w:pos="512" w:val="left" w:leader="none"/>
        </w:tabs>
        <w:spacing w:line="249" w:lineRule="auto" w:before="144" w:after="0"/>
        <w:ind w:left="494" w:right="1018" w:hanging="288"/>
        <w:jc w:val="left"/>
        <w:rPr>
          <w:sz w:val="22"/>
        </w:rPr>
      </w:pPr>
      <w:r>
        <w:rPr>
          <w:color w:val="231F20"/>
          <w:w w:val="90"/>
          <w:sz w:val="22"/>
        </w:rPr>
        <w:t>Ask</w:t>
      </w:r>
      <w:r>
        <w:rPr>
          <w:color w:val="231F20"/>
          <w:spacing w:val="-17"/>
          <w:w w:val="90"/>
          <w:sz w:val="22"/>
        </w:rPr>
        <w:t> </w:t>
      </w:r>
      <w:r>
        <w:rPr>
          <w:color w:val="231F20"/>
          <w:w w:val="90"/>
          <w:sz w:val="22"/>
        </w:rPr>
        <w:t>students</w:t>
      </w:r>
      <w:r>
        <w:rPr>
          <w:color w:val="231F20"/>
          <w:spacing w:val="-17"/>
          <w:w w:val="90"/>
          <w:sz w:val="22"/>
        </w:rPr>
        <w:t> </w:t>
      </w:r>
      <w:r>
        <w:rPr>
          <w:color w:val="231F20"/>
          <w:w w:val="90"/>
          <w:sz w:val="22"/>
        </w:rPr>
        <w:t>what</w:t>
      </w:r>
      <w:r>
        <w:rPr>
          <w:color w:val="231F20"/>
          <w:spacing w:val="-17"/>
          <w:w w:val="90"/>
          <w:sz w:val="22"/>
        </w:rPr>
        <w:t> </w:t>
      </w:r>
      <w:r>
        <w:rPr>
          <w:color w:val="231F20"/>
          <w:w w:val="90"/>
          <w:sz w:val="22"/>
        </w:rPr>
        <w:t>steps</w:t>
      </w:r>
      <w:r>
        <w:rPr>
          <w:color w:val="231F20"/>
          <w:spacing w:val="-17"/>
          <w:w w:val="90"/>
          <w:sz w:val="22"/>
        </w:rPr>
        <w:t> </w:t>
      </w:r>
      <w:r>
        <w:rPr>
          <w:color w:val="231F20"/>
          <w:w w:val="90"/>
          <w:sz w:val="22"/>
        </w:rPr>
        <w:t>they</w:t>
      </w:r>
      <w:r>
        <w:rPr>
          <w:color w:val="231F20"/>
          <w:spacing w:val="-17"/>
          <w:w w:val="90"/>
          <w:sz w:val="22"/>
        </w:rPr>
        <w:t> </w:t>
      </w:r>
      <w:r>
        <w:rPr>
          <w:color w:val="231F20"/>
          <w:w w:val="90"/>
          <w:sz w:val="22"/>
        </w:rPr>
        <w:t>think</w:t>
      </w:r>
      <w:r>
        <w:rPr>
          <w:color w:val="231F20"/>
          <w:spacing w:val="-17"/>
          <w:w w:val="90"/>
          <w:sz w:val="22"/>
        </w:rPr>
        <w:t> </w:t>
      </w:r>
      <w:r>
        <w:rPr>
          <w:color w:val="231F20"/>
          <w:w w:val="90"/>
          <w:sz w:val="22"/>
        </w:rPr>
        <w:t>they</w:t>
      </w:r>
      <w:r>
        <w:rPr>
          <w:color w:val="231F20"/>
          <w:spacing w:val="-16"/>
          <w:w w:val="90"/>
          <w:sz w:val="22"/>
        </w:rPr>
        <w:t> </w:t>
      </w:r>
      <w:r>
        <w:rPr>
          <w:color w:val="231F20"/>
          <w:w w:val="90"/>
          <w:sz w:val="22"/>
        </w:rPr>
        <w:t>or</w:t>
      </w:r>
      <w:r>
        <w:rPr>
          <w:color w:val="231F20"/>
          <w:spacing w:val="-17"/>
          <w:w w:val="90"/>
          <w:sz w:val="22"/>
        </w:rPr>
        <w:t> </w:t>
      </w:r>
      <w:r>
        <w:rPr>
          <w:color w:val="231F20"/>
          <w:w w:val="90"/>
          <w:sz w:val="22"/>
        </w:rPr>
        <w:t>other people</w:t>
      </w:r>
      <w:r>
        <w:rPr>
          <w:color w:val="231F20"/>
          <w:spacing w:val="-23"/>
          <w:w w:val="90"/>
          <w:sz w:val="22"/>
        </w:rPr>
        <w:t> </w:t>
      </w:r>
      <w:r>
        <w:rPr>
          <w:color w:val="231F20"/>
          <w:w w:val="90"/>
          <w:sz w:val="22"/>
        </w:rPr>
        <w:t>could</w:t>
      </w:r>
      <w:r>
        <w:rPr>
          <w:color w:val="231F20"/>
          <w:spacing w:val="-22"/>
          <w:w w:val="90"/>
          <w:sz w:val="22"/>
        </w:rPr>
        <w:t> </w:t>
      </w:r>
      <w:r>
        <w:rPr>
          <w:color w:val="231F20"/>
          <w:w w:val="90"/>
          <w:sz w:val="22"/>
        </w:rPr>
        <w:t>take</w:t>
      </w:r>
      <w:r>
        <w:rPr>
          <w:color w:val="231F20"/>
          <w:spacing w:val="-22"/>
          <w:w w:val="90"/>
          <w:sz w:val="22"/>
        </w:rPr>
        <w:t> </w:t>
      </w:r>
      <w:r>
        <w:rPr>
          <w:color w:val="231F20"/>
          <w:w w:val="90"/>
          <w:sz w:val="22"/>
        </w:rPr>
        <w:t>to</w:t>
      </w:r>
      <w:r>
        <w:rPr>
          <w:color w:val="231F20"/>
          <w:spacing w:val="-22"/>
          <w:w w:val="90"/>
          <w:sz w:val="22"/>
        </w:rPr>
        <w:t> </w:t>
      </w:r>
      <w:r>
        <w:rPr>
          <w:color w:val="231F20"/>
          <w:w w:val="90"/>
          <w:sz w:val="22"/>
        </w:rPr>
        <w:t>reduce</w:t>
      </w:r>
      <w:r>
        <w:rPr>
          <w:color w:val="231F20"/>
          <w:spacing w:val="-23"/>
          <w:w w:val="90"/>
          <w:sz w:val="22"/>
        </w:rPr>
        <w:t> </w:t>
      </w:r>
      <w:r>
        <w:rPr>
          <w:color w:val="231F20"/>
          <w:w w:val="90"/>
          <w:sz w:val="22"/>
        </w:rPr>
        <w:t>emissions</w:t>
      </w:r>
      <w:r>
        <w:rPr>
          <w:color w:val="231F20"/>
          <w:spacing w:val="-22"/>
          <w:w w:val="90"/>
          <w:sz w:val="22"/>
        </w:rPr>
        <w:t> </w:t>
      </w:r>
      <w:r>
        <w:rPr>
          <w:color w:val="231F20"/>
          <w:w w:val="90"/>
          <w:sz w:val="22"/>
        </w:rPr>
        <w:t>and</w:t>
      </w:r>
      <w:r>
        <w:rPr>
          <w:color w:val="231F20"/>
          <w:spacing w:val="-22"/>
          <w:w w:val="90"/>
          <w:sz w:val="22"/>
        </w:rPr>
        <w:t> </w:t>
      </w:r>
      <w:r>
        <w:rPr>
          <w:color w:val="231F20"/>
          <w:w w:val="90"/>
          <w:sz w:val="22"/>
        </w:rPr>
        <w:t>par- ticle</w:t>
      </w:r>
      <w:r>
        <w:rPr>
          <w:color w:val="231F20"/>
          <w:spacing w:val="-20"/>
          <w:w w:val="90"/>
          <w:sz w:val="22"/>
        </w:rPr>
        <w:t> </w:t>
      </w:r>
      <w:r>
        <w:rPr>
          <w:color w:val="231F20"/>
          <w:w w:val="90"/>
          <w:sz w:val="22"/>
        </w:rPr>
        <w:t>pollution.</w:t>
      </w:r>
      <w:r>
        <w:rPr>
          <w:color w:val="231F20"/>
          <w:spacing w:val="-19"/>
          <w:w w:val="90"/>
          <w:sz w:val="22"/>
        </w:rPr>
        <w:t> </w:t>
      </w:r>
      <w:r>
        <w:rPr>
          <w:color w:val="231F20"/>
          <w:w w:val="90"/>
          <w:sz w:val="22"/>
        </w:rPr>
        <w:t>Add</w:t>
      </w:r>
      <w:r>
        <w:rPr>
          <w:color w:val="231F20"/>
          <w:spacing w:val="-19"/>
          <w:w w:val="90"/>
          <w:sz w:val="22"/>
        </w:rPr>
        <w:t> </w:t>
      </w:r>
      <w:r>
        <w:rPr>
          <w:color w:val="231F20"/>
          <w:w w:val="90"/>
          <w:sz w:val="22"/>
        </w:rPr>
        <w:t>to</w:t>
      </w:r>
      <w:r>
        <w:rPr>
          <w:color w:val="231F20"/>
          <w:spacing w:val="-19"/>
          <w:w w:val="90"/>
          <w:sz w:val="22"/>
        </w:rPr>
        <w:t> </w:t>
      </w:r>
      <w:r>
        <w:rPr>
          <w:color w:val="231F20"/>
          <w:w w:val="90"/>
          <w:sz w:val="22"/>
        </w:rPr>
        <w:t>and</w:t>
      </w:r>
      <w:r>
        <w:rPr>
          <w:color w:val="231F20"/>
          <w:spacing w:val="-19"/>
          <w:w w:val="90"/>
          <w:sz w:val="22"/>
        </w:rPr>
        <w:t> </w:t>
      </w:r>
      <w:r>
        <w:rPr>
          <w:color w:val="231F20"/>
          <w:w w:val="90"/>
          <w:sz w:val="22"/>
        </w:rPr>
        <w:t>discuss</w:t>
      </w:r>
      <w:r>
        <w:rPr>
          <w:color w:val="231F20"/>
          <w:spacing w:val="-20"/>
          <w:w w:val="90"/>
          <w:sz w:val="22"/>
        </w:rPr>
        <w:t> </w:t>
      </w:r>
      <w:r>
        <w:rPr>
          <w:color w:val="231F20"/>
          <w:w w:val="90"/>
          <w:sz w:val="22"/>
        </w:rPr>
        <w:t>the</w:t>
      </w:r>
      <w:r>
        <w:rPr>
          <w:color w:val="231F20"/>
          <w:spacing w:val="-19"/>
          <w:w w:val="90"/>
          <w:sz w:val="22"/>
        </w:rPr>
        <w:t> </w:t>
      </w:r>
      <w:r>
        <w:rPr>
          <w:color w:val="231F20"/>
          <w:w w:val="90"/>
          <w:sz w:val="22"/>
        </w:rPr>
        <w:t>answers, </w:t>
      </w:r>
      <w:r>
        <w:rPr>
          <w:color w:val="231F20"/>
          <w:w w:val="95"/>
          <w:sz w:val="22"/>
        </w:rPr>
        <w:t>as</w:t>
      </w:r>
      <w:r>
        <w:rPr>
          <w:color w:val="231F20"/>
          <w:spacing w:val="-35"/>
          <w:w w:val="95"/>
          <w:sz w:val="22"/>
        </w:rPr>
        <w:t> </w:t>
      </w:r>
      <w:r>
        <w:rPr>
          <w:color w:val="231F20"/>
          <w:w w:val="95"/>
          <w:sz w:val="22"/>
        </w:rPr>
        <w:t>indicated</w:t>
      </w:r>
      <w:r>
        <w:rPr>
          <w:color w:val="231F20"/>
          <w:spacing w:val="-34"/>
          <w:w w:val="95"/>
          <w:sz w:val="22"/>
        </w:rPr>
        <w:t> </w:t>
      </w:r>
      <w:r>
        <w:rPr>
          <w:color w:val="231F20"/>
          <w:spacing w:val="-3"/>
          <w:w w:val="95"/>
          <w:sz w:val="22"/>
        </w:rPr>
        <w:t>below,</w:t>
      </w:r>
      <w:r>
        <w:rPr>
          <w:color w:val="231F20"/>
          <w:spacing w:val="-35"/>
          <w:w w:val="95"/>
          <w:sz w:val="22"/>
        </w:rPr>
        <w:t> </w:t>
      </w:r>
      <w:r>
        <w:rPr>
          <w:color w:val="231F20"/>
          <w:w w:val="95"/>
          <w:sz w:val="22"/>
        </w:rPr>
        <w:t>and</w:t>
      </w:r>
      <w:r>
        <w:rPr>
          <w:color w:val="231F20"/>
          <w:spacing w:val="-34"/>
          <w:w w:val="95"/>
          <w:sz w:val="22"/>
        </w:rPr>
        <w:t> </w:t>
      </w:r>
      <w:r>
        <w:rPr>
          <w:color w:val="231F20"/>
          <w:w w:val="95"/>
          <w:sz w:val="22"/>
        </w:rPr>
        <w:t>the</w:t>
      </w:r>
      <w:r>
        <w:rPr>
          <w:color w:val="231F20"/>
          <w:spacing w:val="-35"/>
          <w:w w:val="95"/>
          <w:sz w:val="22"/>
        </w:rPr>
        <w:t> </w:t>
      </w:r>
      <w:r>
        <w:rPr>
          <w:color w:val="231F20"/>
          <w:w w:val="95"/>
          <w:sz w:val="22"/>
        </w:rPr>
        <w:t>rest</w:t>
      </w:r>
      <w:r>
        <w:rPr>
          <w:color w:val="231F20"/>
          <w:spacing w:val="-34"/>
          <w:w w:val="95"/>
          <w:sz w:val="22"/>
        </w:rPr>
        <w:t> </w:t>
      </w:r>
      <w:r>
        <w:rPr>
          <w:color w:val="231F20"/>
          <w:w w:val="95"/>
          <w:sz w:val="22"/>
        </w:rPr>
        <w:t>of</w:t>
      </w:r>
      <w:r>
        <w:rPr>
          <w:color w:val="231F20"/>
          <w:spacing w:val="-35"/>
          <w:w w:val="95"/>
          <w:sz w:val="22"/>
        </w:rPr>
        <w:t> </w:t>
      </w:r>
      <w:r>
        <w:rPr>
          <w:color w:val="231F20"/>
          <w:w w:val="95"/>
          <w:sz w:val="22"/>
        </w:rPr>
        <w:t>the</w:t>
      </w:r>
      <w:r>
        <w:rPr>
          <w:color w:val="231F20"/>
          <w:spacing w:val="-34"/>
          <w:w w:val="95"/>
          <w:sz w:val="22"/>
        </w:rPr>
        <w:t> </w:t>
      </w:r>
      <w:r>
        <w:rPr>
          <w:color w:val="231F20"/>
          <w:w w:val="95"/>
          <w:sz w:val="22"/>
        </w:rPr>
        <w:t>Student Worksheet.</w:t>
      </w:r>
    </w:p>
    <w:p>
      <w:pPr>
        <w:pStyle w:val="BodyText"/>
        <w:spacing w:line="249" w:lineRule="auto" w:before="145"/>
        <w:ind w:left="494" w:right="837" w:hanging="1"/>
      </w:pPr>
      <w:r>
        <w:rPr>
          <w:color w:val="231F20"/>
          <w:w w:val="90"/>
        </w:rPr>
        <w:t>(Correct answers might include: Drive less; take buses,</w:t>
      </w:r>
      <w:r>
        <w:rPr>
          <w:color w:val="231F20"/>
          <w:spacing w:val="-35"/>
          <w:w w:val="90"/>
        </w:rPr>
        <w:t> </w:t>
      </w:r>
      <w:r>
        <w:rPr>
          <w:color w:val="231F20"/>
          <w:w w:val="90"/>
        </w:rPr>
        <w:t>trains,</w:t>
      </w:r>
      <w:r>
        <w:rPr>
          <w:color w:val="231F20"/>
          <w:spacing w:val="-35"/>
          <w:w w:val="90"/>
        </w:rPr>
        <w:t> </w:t>
      </w:r>
      <w:r>
        <w:rPr>
          <w:color w:val="231F20"/>
          <w:w w:val="90"/>
        </w:rPr>
        <w:t>and</w:t>
      </w:r>
      <w:r>
        <w:rPr>
          <w:color w:val="231F20"/>
          <w:spacing w:val="-35"/>
          <w:w w:val="90"/>
        </w:rPr>
        <w:t> </w:t>
      </w:r>
      <w:r>
        <w:rPr>
          <w:color w:val="231F20"/>
          <w:w w:val="90"/>
        </w:rPr>
        <w:t>subways;</w:t>
      </w:r>
      <w:r>
        <w:rPr>
          <w:color w:val="231F20"/>
          <w:spacing w:val="-35"/>
          <w:w w:val="90"/>
        </w:rPr>
        <w:t> </w:t>
      </w:r>
      <w:r>
        <w:rPr>
          <w:color w:val="231F20"/>
          <w:w w:val="90"/>
        </w:rPr>
        <w:t>walk</w:t>
      </w:r>
      <w:r>
        <w:rPr>
          <w:color w:val="231F20"/>
          <w:spacing w:val="-35"/>
          <w:w w:val="90"/>
        </w:rPr>
        <w:t> </w:t>
      </w:r>
      <w:r>
        <w:rPr>
          <w:color w:val="231F20"/>
          <w:w w:val="90"/>
        </w:rPr>
        <w:t>and</w:t>
      </w:r>
      <w:r>
        <w:rPr>
          <w:color w:val="231F20"/>
          <w:spacing w:val="-35"/>
          <w:w w:val="90"/>
        </w:rPr>
        <w:t> </w:t>
      </w:r>
      <w:r>
        <w:rPr>
          <w:color w:val="231F20"/>
          <w:w w:val="90"/>
        </w:rPr>
        <w:t>bicycle.</w:t>
      </w:r>
      <w:r>
        <w:rPr>
          <w:color w:val="231F20"/>
          <w:spacing w:val="-35"/>
          <w:w w:val="90"/>
        </w:rPr>
        <w:t> </w:t>
      </w:r>
      <w:r>
        <w:rPr>
          <w:color w:val="231F20"/>
          <w:w w:val="90"/>
        </w:rPr>
        <w:t>If</w:t>
      </w:r>
      <w:r>
        <w:rPr>
          <w:color w:val="231F20"/>
          <w:spacing w:val="-35"/>
          <w:w w:val="90"/>
        </w:rPr>
        <w:t> </w:t>
      </w:r>
      <w:r>
        <w:rPr>
          <w:color w:val="231F20"/>
          <w:w w:val="90"/>
        </w:rPr>
        <w:t>you drive,</w:t>
      </w:r>
      <w:r>
        <w:rPr>
          <w:color w:val="231F20"/>
          <w:spacing w:val="-21"/>
          <w:w w:val="90"/>
        </w:rPr>
        <w:t> </w:t>
      </w:r>
      <w:r>
        <w:rPr>
          <w:color w:val="231F20"/>
          <w:w w:val="90"/>
        </w:rPr>
        <w:t>drive</w:t>
      </w:r>
      <w:r>
        <w:rPr>
          <w:color w:val="231F20"/>
          <w:spacing w:val="-20"/>
          <w:w w:val="90"/>
        </w:rPr>
        <w:t> </w:t>
      </w:r>
      <w:r>
        <w:rPr>
          <w:color w:val="231F20"/>
          <w:w w:val="90"/>
        </w:rPr>
        <w:t>a</w:t>
      </w:r>
      <w:r>
        <w:rPr>
          <w:color w:val="231F20"/>
          <w:spacing w:val="-20"/>
          <w:w w:val="90"/>
        </w:rPr>
        <w:t> </w:t>
      </w:r>
      <w:r>
        <w:rPr>
          <w:color w:val="231F20"/>
          <w:w w:val="90"/>
        </w:rPr>
        <w:t>hybrid</w:t>
      </w:r>
      <w:r>
        <w:rPr>
          <w:color w:val="231F20"/>
          <w:spacing w:val="-20"/>
          <w:w w:val="90"/>
        </w:rPr>
        <w:t> </w:t>
      </w:r>
      <w:r>
        <w:rPr>
          <w:color w:val="231F20"/>
          <w:w w:val="90"/>
        </w:rPr>
        <w:t>or</w:t>
      </w:r>
      <w:r>
        <w:rPr>
          <w:color w:val="231F20"/>
          <w:spacing w:val="-21"/>
          <w:w w:val="90"/>
        </w:rPr>
        <w:t> </w:t>
      </w:r>
      <w:r>
        <w:rPr>
          <w:color w:val="231F20"/>
          <w:w w:val="90"/>
        </w:rPr>
        <w:t>other</w:t>
      </w:r>
      <w:r>
        <w:rPr>
          <w:color w:val="231F20"/>
          <w:spacing w:val="-20"/>
          <w:w w:val="90"/>
        </w:rPr>
        <w:t> </w:t>
      </w:r>
      <w:r>
        <w:rPr>
          <w:color w:val="231F20"/>
          <w:w w:val="90"/>
        </w:rPr>
        <w:t>vehicle</w:t>
      </w:r>
      <w:r>
        <w:rPr>
          <w:color w:val="231F20"/>
          <w:spacing w:val="-20"/>
          <w:w w:val="90"/>
        </w:rPr>
        <w:t> </w:t>
      </w:r>
      <w:r>
        <w:rPr>
          <w:color w:val="231F20"/>
          <w:w w:val="90"/>
        </w:rPr>
        <w:t>that</w:t>
      </w:r>
      <w:r>
        <w:rPr>
          <w:color w:val="231F20"/>
          <w:spacing w:val="-20"/>
          <w:w w:val="90"/>
        </w:rPr>
        <w:t> </w:t>
      </w:r>
      <w:r>
        <w:rPr>
          <w:color w:val="231F20"/>
          <w:w w:val="90"/>
        </w:rPr>
        <w:t>releases fewer</w:t>
      </w:r>
      <w:r>
        <w:rPr>
          <w:color w:val="231F20"/>
          <w:spacing w:val="-23"/>
          <w:w w:val="90"/>
        </w:rPr>
        <w:t> </w:t>
      </w:r>
      <w:r>
        <w:rPr>
          <w:color w:val="231F20"/>
          <w:w w:val="90"/>
        </w:rPr>
        <w:t>emissions.</w:t>
      </w:r>
      <w:r>
        <w:rPr>
          <w:color w:val="231F20"/>
          <w:spacing w:val="-23"/>
          <w:w w:val="90"/>
        </w:rPr>
        <w:t> </w:t>
      </w:r>
      <w:r>
        <w:rPr>
          <w:color w:val="231F20"/>
          <w:w w:val="90"/>
        </w:rPr>
        <w:t>Use</w:t>
      </w:r>
      <w:r>
        <w:rPr>
          <w:color w:val="231F20"/>
          <w:spacing w:val="-23"/>
          <w:w w:val="90"/>
        </w:rPr>
        <w:t> </w:t>
      </w:r>
      <w:r>
        <w:rPr>
          <w:color w:val="231F20"/>
          <w:w w:val="90"/>
        </w:rPr>
        <w:t>lawnmowers</w:t>
      </w:r>
      <w:r>
        <w:rPr>
          <w:color w:val="231F20"/>
          <w:spacing w:val="-23"/>
          <w:w w:val="90"/>
        </w:rPr>
        <w:t> </w:t>
      </w:r>
      <w:r>
        <w:rPr>
          <w:color w:val="231F20"/>
          <w:w w:val="90"/>
        </w:rPr>
        <w:t>that</w:t>
      </w:r>
      <w:r>
        <w:rPr>
          <w:color w:val="231F20"/>
          <w:spacing w:val="-23"/>
          <w:w w:val="90"/>
        </w:rPr>
        <w:t> </w:t>
      </w:r>
      <w:r>
        <w:rPr>
          <w:color w:val="231F20"/>
          <w:w w:val="90"/>
        </w:rPr>
        <w:t>don’t</w:t>
      </w:r>
      <w:r>
        <w:rPr>
          <w:color w:val="231F20"/>
          <w:spacing w:val="-22"/>
          <w:w w:val="90"/>
        </w:rPr>
        <w:t> </w:t>
      </w:r>
      <w:r>
        <w:rPr>
          <w:color w:val="231F20"/>
          <w:w w:val="90"/>
        </w:rPr>
        <w:t>use </w:t>
      </w:r>
      <w:r>
        <w:rPr>
          <w:color w:val="231F20"/>
          <w:spacing w:val="-3"/>
          <w:w w:val="90"/>
        </w:rPr>
        <w:t>gasoline</w:t>
      </w:r>
      <w:r>
        <w:rPr>
          <w:color w:val="231F20"/>
          <w:spacing w:val="-28"/>
          <w:w w:val="90"/>
        </w:rPr>
        <w:t> </w:t>
      </w:r>
      <w:r>
        <w:rPr>
          <w:color w:val="231F20"/>
          <w:w w:val="90"/>
        </w:rPr>
        <w:t>or</w:t>
      </w:r>
      <w:r>
        <w:rPr>
          <w:color w:val="231F20"/>
          <w:spacing w:val="-27"/>
          <w:w w:val="90"/>
        </w:rPr>
        <w:t> </w:t>
      </w:r>
      <w:r>
        <w:rPr>
          <w:color w:val="231F20"/>
          <w:spacing w:val="-4"/>
          <w:w w:val="90"/>
        </w:rPr>
        <w:t>electricity.</w:t>
      </w:r>
      <w:r>
        <w:rPr>
          <w:color w:val="231F20"/>
          <w:spacing w:val="-27"/>
          <w:w w:val="90"/>
        </w:rPr>
        <w:t> </w:t>
      </w:r>
      <w:r>
        <w:rPr>
          <w:color w:val="231F20"/>
          <w:spacing w:val="-3"/>
          <w:w w:val="90"/>
        </w:rPr>
        <w:t>Reduce</w:t>
      </w:r>
      <w:r>
        <w:rPr>
          <w:color w:val="231F20"/>
          <w:spacing w:val="-27"/>
          <w:w w:val="90"/>
        </w:rPr>
        <w:t> </w:t>
      </w:r>
      <w:r>
        <w:rPr>
          <w:color w:val="231F20"/>
          <w:w w:val="90"/>
        </w:rPr>
        <w:t>use</w:t>
      </w:r>
      <w:r>
        <w:rPr>
          <w:color w:val="231F20"/>
          <w:spacing w:val="-27"/>
          <w:w w:val="90"/>
        </w:rPr>
        <w:t> </w:t>
      </w:r>
      <w:r>
        <w:rPr>
          <w:color w:val="231F20"/>
          <w:w w:val="90"/>
        </w:rPr>
        <w:t>of</w:t>
      </w:r>
      <w:r>
        <w:rPr>
          <w:color w:val="231F20"/>
          <w:spacing w:val="-28"/>
          <w:w w:val="90"/>
        </w:rPr>
        <w:t> </w:t>
      </w:r>
      <w:r>
        <w:rPr>
          <w:color w:val="231F20"/>
          <w:spacing w:val="-3"/>
          <w:w w:val="90"/>
        </w:rPr>
        <w:t>wood-burning </w:t>
      </w:r>
      <w:r>
        <w:rPr>
          <w:color w:val="231F20"/>
          <w:w w:val="90"/>
        </w:rPr>
        <w:t>stoves</w:t>
      </w:r>
      <w:r>
        <w:rPr>
          <w:color w:val="231F20"/>
          <w:spacing w:val="-26"/>
          <w:w w:val="90"/>
        </w:rPr>
        <w:t> </w:t>
      </w:r>
      <w:r>
        <w:rPr>
          <w:color w:val="231F20"/>
          <w:w w:val="90"/>
        </w:rPr>
        <w:t>or</w:t>
      </w:r>
      <w:r>
        <w:rPr>
          <w:color w:val="231F20"/>
          <w:spacing w:val="-26"/>
          <w:w w:val="90"/>
        </w:rPr>
        <w:t> </w:t>
      </w:r>
      <w:r>
        <w:rPr>
          <w:color w:val="231F20"/>
          <w:w w:val="90"/>
        </w:rPr>
        <w:t>fireplaces.</w:t>
      </w:r>
      <w:r>
        <w:rPr>
          <w:color w:val="231F20"/>
          <w:spacing w:val="-26"/>
          <w:w w:val="90"/>
        </w:rPr>
        <w:t> </w:t>
      </w:r>
      <w:r>
        <w:rPr>
          <w:color w:val="231F20"/>
          <w:w w:val="90"/>
        </w:rPr>
        <w:t>Also,</w:t>
      </w:r>
      <w:r>
        <w:rPr>
          <w:color w:val="231F20"/>
          <w:spacing w:val="-26"/>
          <w:w w:val="90"/>
        </w:rPr>
        <w:t> </w:t>
      </w:r>
      <w:r>
        <w:rPr>
          <w:color w:val="231F20"/>
          <w:w w:val="90"/>
        </w:rPr>
        <w:t>power</w:t>
      </w:r>
      <w:r>
        <w:rPr>
          <w:color w:val="231F20"/>
          <w:spacing w:val="-25"/>
          <w:w w:val="90"/>
        </w:rPr>
        <w:t> </w:t>
      </w:r>
      <w:r>
        <w:rPr>
          <w:color w:val="231F20"/>
          <w:w w:val="90"/>
        </w:rPr>
        <w:t>plants</w:t>
      </w:r>
      <w:r>
        <w:rPr>
          <w:color w:val="231F20"/>
          <w:spacing w:val="-26"/>
          <w:w w:val="90"/>
        </w:rPr>
        <w:t> </w:t>
      </w:r>
      <w:r>
        <w:rPr>
          <w:color w:val="231F20"/>
          <w:w w:val="90"/>
        </w:rPr>
        <w:t>could</w:t>
      </w:r>
      <w:r>
        <w:rPr>
          <w:color w:val="231F20"/>
          <w:spacing w:val="-26"/>
          <w:w w:val="90"/>
        </w:rPr>
        <w:t> </w:t>
      </w:r>
      <w:r>
        <w:rPr>
          <w:color w:val="231F20"/>
          <w:w w:val="90"/>
        </w:rPr>
        <w:t>use </w:t>
      </w:r>
      <w:r>
        <w:rPr>
          <w:color w:val="231F20"/>
          <w:w w:val="95"/>
        </w:rPr>
        <w:t>wind</w:t>
      </w:r>
      <w:r>
        <w:rPr>
          <w:color w:val="231F20"/>
          <w:spacing w:val="-38"/>
          <w:w w:val="95"/>
        </w:rPr>
        <w:t> </w:t>
      </w:r>
      <w:r>
        <w:rPr>
          <w:color w:val="231F20"/>
          <w:spacing w:val="-3"/>
          <w:w w:val="95"/>
        </w:rPr>
        <w:t>power,</w:t>
      </w:r>
      <w:r>
        <w:rPr>
          <w:color w:val="231F20"/>
          <w:spacing w:val="-38"/>
          <w:w w:val="95"/>
        </w:rPr>
        <w:t> </w:t>
      </w:r>
      <w:r>
        <w:rPr>
          <w:color w:val="231F20"/>
          <w:w w:val="95"/>
        </w:rPr>
        <w:t>solar</w:t>
      </w:r>
      <w:r>
        <w:rPr>
          <w:color w:val="231F20"/>
          <w:spacing w:val="-38"/>
          <w:w w:val="95"/>
        </w:rPr>
        <w:t> </w:t>
      </w:r>
      <w:r>
        <w:rPr>
          <w:color w:val="231F20"/>
          <w:spacing w:val="-3"/>
          <w:w w:val="95"/>
        </w:rPr>
        <w:t>power,</w:t>
      </w:r>
      <w:r>
        <w:rPr>
          <w:color w:val="231F20"/>
          <w:spacing w:val="-38"/>
          <w:w w:val="95"/>
        </w:rPr>
        <w:t> </w:t>
      </w:r>
      <w:r>
        <w:rPr>
          <w:color w:val="231F20"/>
          <w:w w:val="95"/>
        </w:rPr>
        <w:t>or</w:t>
      </w:r>
      <w:r>
        <w:rPr>
          <w:color w:val="231F20"/>
          <w:spacing w:val="-38"/>
          <w:w w:val="95"/>
        </w:rPr>
        <w:t> </w:t>
      </w:r>
      <w:r>
        <w:rPr>
          <w:color w:val="231F20"/>
          <w:w w:val="95"/>
        </w:rPr>
        <w:t>hydroelectric</w:t>
      </w:r>
      <w:r>
        <w:rPr>
          <w:color w:val="231F20"/>
          <w:spacing w:val="-38"/>
          <w:w w:val="95"/>
        </w:rPr>
        <w:t> </w:t>
      </w:r>
      <w:r>
        <w:rPr>
          <w:color w:val="231F20"/>
          <w:w w:val="95"/>
        </w:rPr>
        <w:t>power instead</w:t>
      </w:r>
      <w:r>
        <w:rPr>
          <w:color w:val="231F20"/>
          <w:spacing w:val="-37"/>
          <w:w w:val="95"/>
        </w:rPr>
        <w:t> </w:t>
      </w:r>
      <w:r>
        <w:rPr>
          <w:color w:val="231F20"/>
          <w:w w:val="95"/>
        </w:rPr>
        <w:t>of</w:t>
      </w:r>
      <w:r>
        <w:rPr>
          <w:color w:val="231F20"/>
          <w:spacing w:val="-37"/>
          <w:w w:val="95"/>
        </w:rPr>
        <w:t> </w:t>
      </w:r>
      <w:r>
        <w:rPr>
          <w:color w:val="231F20"/>
          <w:w w:val="95"/>
        </w:rPr>
        <w:t>coal,</w:t>
      </w:r>
      <w:r>
        <w:rPr>
          <w:color w:val="231F20"/>
          <w:spacing w:val="-37"/>
          <w:w w:val="95"/>
        </w:rPr>
        <w:t> </w:t>
      </w:r>
      <w:r>
        <w:rPr>
          <w:color w:val="231F20"/>
          <w:w w:val="95"/>
        </w:rPr>
        <w:t>oil,</w:t>
      </w:r>
      <w:r>
        <w:rPr>
          <w:color w:val="231F20"/>
          <w:spacing w:val="-37"/>
          <w:w w:val="95"/>
        </w:rPr>
        <w:t> </w:t>
      </w:r>
      <w:r>
        <w:rPr>
          <w:color w:val="231F20"/>
          <w:w w:val="95"/>
        </w:rPr>
        <w:t>or</w:t>
      </w:r>
      <w:r>
        <w:rPr>
          <w:color w:val="231F20"/>
          <w:spacing w:val="-37"/>
          <w:w w:val="95"/>
        </w:rPr>
        <w:t> </w:t>
      </w:r>
      <w:r>
        <w:rPr>
          <w:color w:val="231F20"/>
          <w:w w:val="95"/>
        </w:rPr>
        <w:t>natural</w:t>
      </w:r>
      <w:r>
        <w:rPr>
          <w:color w:val="231F20"/>
          <w:spacing w:val="-37"/>
          <w:w w:val="95"/>
        </w:rPr>
        <w:t> </w:t>
      </w:r>
      <w:r>
        <w:rPr>
          <w:color w:val="231F20"/>
          <w:w w:val="95"/>
        </w:rPr>
        <w:t>gas.</w:t>
      </w:r>
      <w:r>
        <w:rPr>
          <w:color w:val="231F20"/>
          <w:spacing w:val="-37"/>
          <w:w w:val="95"/>
        </w:rPr>
        <w:t> </w:t>
      </w:r>
      <w:r>
        <w:rPr>
          <w:color w:val="231F20"/>
          <w:w w:val="95"/>
        </w:rPr>
        <w:t>Factories</w:t>
      </w:r>
      <w:r>
        <w:rPr>
          <w:color w:val="231F20"/>
          <w:spacing w:val="-37"/>
          <w:w w:val="95"/>
        </w:rPr>
        <w:t> </w:t>
      </w:r>
      <w:r>
        <w:rPr>
          <w:color w:val="231F20"/>
          <w:w w:val="95"/>
        </w:rPr>
        <w:t>can</w:t>
      </w:r>
    </w:p>
    <w:p>
      <w:pPr>
        <w:spacing w:after="0" w:line="249" w:lineRule="auto"/>
        <w:sectPr>
          <w:headerReference w:type="default" r:id="rId117"/>
          <w:footerReference w:type="default" r:id="rId118"/>
          <w:pgSz w:w="12240" w:h="15840"/>
          <w:pgMar w:header="0" w:footer="735" w:top="600" w:bottom="920" w:left="620" w:right="600"/>
          <w:pgNumType w:start="67"/>
          <w:cols w:num="2" w:equalWidth="0">
            <w:col w:w="5374" w:space="40"/>
            <w:col w:w="5606"/>
          </w:cols>
        </w:sectPr>
      </w:pPr>
    </w:p>
    <w:p>
      <w:pPr>
        <w:pStyle w:val="BodyText"/>
        <w:spacing w:line="249" w:lineRule="auto" w:before="81"/>
        <w:ind w:left="1108" w:right="119"/>
      </w:pPr>
      <w:r>
        <w:rPr>
          <w:color w:val="231F20"/>
          <w:w w:val="95"/>
        </w:rPr>
        <w:t>use cleaner technologies that produce fewer </w:t>
      </w:r>
      <w:r>
        <w:rPr>
          <w:color w:val="231F20"/>
          <w:w w:val="85"/>
        </w:rPr>
        <w:t>emissions. Companies can make and sell alterna- </w:t>
      </w:r>
      <w:r>
        <w:rPr>
          <w:color w:val="231F20"/>
          <w:w w:val="90"/>
        </w:rPr>
        <w:t>tive</w:t>
      </w:r>
      <w:r>
        <w:rPr>
          <w:color w:val="231F20"/>
          <w:spacing w:val="-16"/>
          <w:w w:val="90"/>
        </w:rPr>
        <w:t> </w:t>
      </w:r>
      <w:r>
        <w:rPr>
          <w:color w:val="231F20"/>
          <w:w w:val="90"/>
        </w:rPr>
        <w:t>fuels</w:t>
      </w:r>
      <w:r>
        <w:rPr>
          <w:color w:val="231F20"/>
          <w:spacing w:val="-15"/>
          <w:w w:val="90"/>
        </w:rPr>
        <w:t> </w:t>
      </w:r>
      <w:r>
        <w:rPr>
          <w:color w:val="231F20"/>
          <w:w w:val="90"/>
        </w:rPr>
        <w:t>for</w:t>
      </w:r>
      <w:r>
        <w:rPr>
          <w:color w:val="231F20"/>
          <w:spacing w:val="-15"/>
          <w:w w:val="90"/>
        </w:rPr>
        <w:t> </w:t>
      </w:r>
      <w:r>
        <w:rPr>
          <w:color w:val="231F20"/>
          <w:w w:val="90"/>
        </w:rPr>
        <w:t>cars</w:t>
      </w:r>
      <w:r>
        <w:rPr>
          <w:color w:val="231F20"/>
          <w:spacing w:val="-15"/>
          <w:w w:val="90"/>
        </w:rPr>
        <w:t> </w:t>
      </w:r>
      <w:r>
        <w:rPr>
          <w:color w:val="231F20"/>
          <w:w w:val="90"/>
        </w:rPr>
        <w:t>from</w:t>
      </w:r>
      <w:r>
        <w:rPr>
          <w:color w:val="231F20"/>
          <w:spacing w:val="-16"/>
          <w:w w:val="90"/>
        </w:rPr>
        <w:t> </w:t>
      </w:r>
      <w:r>
        <w:rPr>
          <w:color w:val="231F20"/>
          <w:w w:val="90"/>
        </w:rPr>
        <w:t>waste</w:t>
      </w:r>
      <w:r>
        <w:rPr>
          <w:color w:val="231F20"/>
          <w:spacing w:val="-15"/>
          <w:w w:val="90"/>
        </w:rPr>
        <w:t> </w:t>
      </w:r>
      <w:r>
        <w:rPr>
          <w:color w:val="231F20"/>
          <w:w w:val="90"/>
        </w:rPr>
        <w:t>products</w:t>
      </w:r>
      <w:r>
        <w:rPr>
          <w:color w:val="231F20"/>
          <w:spacing w:val="-15"/>
          <w:w w:val="90"/>
        </w:rPr>
        <w:t> </w:t>
      </w:r>
      <w:r>
        <w:rPr>
          <w:color w:val="231F20"/>
          <w:w w:val="90"/>
        </w:rPr>
        <w:t>instead</w:t>
      </w:r>
      <w:r>
        <w:rPr>
          <w:color w:val="231F20"/>
          <w:spacing w:val="-15"/>
          <w:w w:val="90"/>
        </w:rPr>
        <w:t> </w:t>
      </w:r>
      <w:r>
        <w:rPr>
          <w:color w:val="231F20"/>
          <w:w w:val="90"/>
        </w:rPr>
        <w:t>of </w:t>
      </w:r>
      <w:r>
        <w:rPr>
          <w:color w:val="231F20"/>
          <w:w w:val="95"/>
        </w:rPr>
        <w:t>depending</w:t>
      </w:r>
      <w:r>
        <w:rPr>
          <w:color w:val="231F20"/>
          <w:spacing w:val="-26"/>
          <w:w w:val="95"/>
        </w:rPr>
        <w:t> </w:t>
      </w:r>
      <w:r>
        <w:rPr>
          <w:color w:val="231F20"/>
          <w:w w:val="95"/>
        </w:rPr>
        <w:t>so</w:t>
      </w:r>
      <w:r>
        <w:rPr>
          <w:color w:val="231F20"/>
          <w:spacing w:val="-26"/>
          <w:w w:val="95"/>
        </w:rPr>
        <w:t> </w:t>
      </w:r>
      <w:r>
        <w:rPr>
          <w:color w:val="231F20"/>
          <w:w w:val="95"/>
        </w:rPr>
        <w:t>much</w:t>
      </w:r>
      <w:r>
        <w:rPr>
          <w:color w:val="231F20"/>
          <w:spacing w:val="-26"/>
          <w:w w:val="95"/>
        </w:rPr>
        <w:t> </w:t>
      </w:r>
      <w:r>
        <w:rPr>
          <w:color w:val="231F20"/>
          <w:w w:val="95"/>
        </w:rPr>
        <w:t>on</w:t>
      </w:r>
      <w:r>
        <w:rPr>
          <w:color w:val="231F20"/>
          <w:spacing w:val="-26"/>
          <w:w w:val="95"/>
        </w:rPr>
        <w:t> </w:t>
      </w:r>
      <w:r>
        <w:rPr>
          <w:color w:val="231F20"/>
          <w:w w:val="95"/>
        </w:rPr>
        <w:t>gasoline</w:t>
      </w:r>
      <w:r>
        <w:rPr>
          <w:color w:val="231F20"/>
          <w:spacing w:val="-25"/>
          <w:w w:val="95"/>
        </w:rPr>
        <w:t> </w:t>
      </w:r>
      <w:r>
        <w:rPr>
          <w:color w:val="231F20"/>
          <w:w w:val="95"/>
        </w:rPr>
        <w:t>as</w:t>
      </w:r>
      <w:r>
        <w:rPr>
          <w:color w:val="231F20"/>
          <w:spacing w:val="-26"/>
          <w:w w:val="95"/>
        </w:rPr>
        <w:t> </w:t>
      </w:r>
      <w:r>
        <w:rPr>
          <w:color w:val="231F20"/>
          <w:w w:val="95"/>
        </w:rPr>
        <w:t>a</w:t>
      </w:r>
      <w:r>
        <w:rPr>
          <w:color w:val="231F20"/>
          <w:spacing w:val="-26"/>
          <w:w w:val="95"/>
        </w:rPr>
        <w:t> </w:t>
      </w:r>
      <w:r>
        <w:rPr>
          <w:color w:val="231F20"/>
          <w:w w:val="95"/>
        </w:rPr>
        <w:t>fuel.)</w:t>
      </w:r>
    </w:p>
    <w:p>
      <w:pPr>
        <w:pStyle w:val="BodyText"/>
        <w:spacing w:line="249" w:lineRule="auto" w:before="144"/>
        <w:ind w:left="1107" w:right="26"/>
      </w:pPr>
      <w:r>
        <w:rPr>
          <w:color w:val="231F20"/>
          <w:w w:val="90"/>
        </w:rPr>
        <w:t>(The</w:t>
      </w:r>
      <w:r>
        <w:rPr>
          <w:color w:val="231F20"/>
          <w:spacing w:val="-25"/>
          <w:w w:val="90"/>
        </w:rPr>
        <w:t> </w:t>
      </w:r>
      <w:r>
        <w:rPr>
          <w:color w:val="231F20"/>
          <w:w w:val="90"/>
        </w:rPr>
        <w:t>class</w:t>
      </w:r>
      <w:r>
        <w:rPr>
          <w:color w:val="231F20"/>
          <w:spacing w:val="-25"/>
          <w:w w:val="90"/>
        </w:rPr>
        <w:t> </w:t>
      </w:r>
      <w:r>
        <w:rPr>
          <w:color w:val="231F20"/>
          <w:w w:val="90"/>
        </w:rPr>
        <w:t>can</w:t>
      </w:r>
      <w:r>
        <w:rPr>
          <w:color w:val="231F20"/>
          <w:spacing w:val="-25"/>
          <w:w w:val="90"/>
        </w:rPr>
        <w:t> </w:t>
      </w:r>
      <w:r>
        <w:rPr>
          <w:color w:val="231F20"/>
          <w:w w:val="90"/>
        </w:rPr>
        <w:t>also</w:t>
      </w:r>
      <w:r>
        <w:rPr>
          <w:color w:val="231F20"/>
          <w:spacing w:val="-25"/>
          <w:w w:val="90"/>
        </w:rPr>
        <w:t> </w:t>
      </w:r>
      <w:r>
        <w:rPr>
          <w:color w:val="231F20"/>
          <w:w w:val="90"/>
        </w:rPr>
        <w:t>have</w:t>
      </w:r>
      <w:r>
        <w:rPr>
          <w:color w:val="231F20"/>
          <w:spacing w:val="-25"/>
          <w:w w:val="90"/>
        </w:rPr>
        <w:t> </w:t>
      </w:r>
      <w:r>
        <w:rPr>
          <w:color w:val="231F20"/>
          <w:w w:val="90"/>
        </w:rPr>
        <w:t>a</w:t>
      </w:r>
      <w:r>
        <w:rPr>
          <w:color w:val="231F20"/>
          <w:spacing w:val="-24"/>
          <w:w w:val="90"/>
        </w:rPr>
        <w:t> </w:t>
      </w:r>
      <w:r>
        <w:rPr>
          <w:color w:val="231F20"/>
          <w:w w:val="90"/>
        </w:rPr>
        <w:t>discussion</w:t>
      </w:r>
      <w:r>
        <w:rPr>
          <w:color w:val="231F20"/>
          <w:spacing w:val="-25"/>
          <w:w w:val="90"/>
        </w:rPr>
        <w:t> </w:t>
      </w:r>
      <w:r>
        <w:rPr>
          <w:color w:val="231F20"/>
          <w:w w:val="90"/>
        </w:rPr>
        <w:t>of</w:t>
      </w:r>
      <w:r>
        <w:rPr>
          <w:color w:val="231F20"/>
          <w:spacing w:val="-25"/>
          <w:w w:val="90"/>
        </w:rPr>
        <w:t> </w:t>
      </w:r>
      <w:r>
        <w:rPr>
          <w:color w:val="231F20"/>
          <w:w w:val="90"/>
        </w:rPr>
        <w:t>electric- ity</w:t>
      </w:r>
      <w:r>
        <w:rPr>
          <w:color w:val="231F20"/>
          <w:spacing w:val="-28"/>
          <w:w w:val="90"/>
        </w:rPr>
        <w:t> </w:t>
      </w:r>
      <w:r>
        <w:rPr>
          <w:color w:val="231F20"/>
          <w:w w:val="90"/>
        </w:rPr>
        <w:t>and</w:t>
      </w:r>
      <w:r>
        <w:rPr>
          <w:color w:val="231F20"/>
          <w:spacing w:val="-28"/>
          <w:w w:val="90"/>
        </w:rPr>
        <w:t> </w:t>
      </w:r>
      <w:r>
        <w:rPr>
          <w:color w:val="231F20"/>
          <w:w w:val="90"/>
        </w:rPr>
        <w:t>emissions.</w:t>
      </w:r>
      <w:r>
        <w:rPr>
          <w:color w:val="231F20"/>
          <w:spacing w:val="-27"/>
          <w:w w:val="90"/>
        </w:rPr>
        <w:t> </w:t>
      </w:r>
      <w:r>
        <w:rPr>
          <w:color w:val="231F20"/>
          <w:w w:val="90"/>
        </w:rPr>
        <w:t>Tell</w:t>
      </w:r>
      <w:r>
        <w:rPr>
          <w:color w:val="231F20"/>
          <w:spacing w:val="-28"/>
          <w:w w:val="90"/>
        </w:rPr>
        <w:t> </w:t>
      </w:r>
      <w:r>
        <w:rPr>
          <w:color w:val="231F20"/>
          <w:w w:val="90"/>
        </w:rPr>
        <w:t>students</w:t>
      </w:r>
      <w:r>
        <w:rPr>
          <w:color w:val="231F20"/>
          <w:spacing w:val="-27"/>
          <w:w w:val="90"/>
        </w:rPr>
        <w:t> </w:t>
      </w:r>
      <w:r>
        <w:rPr>
          <w:color w:val="231F20"/>
          <w:w w:val="90"/>
        </w:rPr>
        <w:t>that</w:t>
      </w:r>
      <w:r>
        <w:rPr>
          <w:color w:val="231F20"/>
          <w:spacing w:val="-28"/>
          <w:w w:val="90"/>
        </w:rPr>
        <w:t> </w:t>
      </w:r>
      <w:r>
        <w:rPr>
          <w:color w:val="231F20"/>
          <w:w w:val="90"/>
        </w:rPr>
        <w:t>generally,</w:t>
      </w:r>
      <w:r>
        <w:rPr>
          <w:color w:val="231F20"/>
          <w:spacing w:val="-28"/>
          <w:w w:val="90"/>
        </w:rPr>
        <w:t> </w:t>
      </w:r>
      <w:r>
        <w:rPr>
          <w:color w:val="231F20"/>
          <w:w w:val="90"/>
        </w:rPr>
        <w:t>the </w:t>
      </w:r>
      <w:r>
        <w:rPr>
          <w:color w:val="231F20"/>
          <w:w w:val="95"/>
        </w:rPr>
        <w:t>more</w:t>
      </w:r>
      <w:r>
        <w:rPr>
          <w:color w:val="231F20"/>
          <w:spacing w:val="-36"/>
          <w:w w:val="95"/>
        </w:rPr>
        <w:t> </w:t>
      </w:r>
      <w:r>
        <w:rPr>
          <w:color w:val="231F20"/>
          <w:w w:val="95"/>
        </w:rPr>
        <w:t>electricity</w:t>
      </w:r>
      <w:r>
        <w:rPr>
          <w:color w:val="231F20"/>
          <w:spacing w:val="-36"/>
          <w:w w:val="95"/>
        </w:rPr>
        <w:t> </w:t>
      </w:r>
      <w:r>
        <w:rPr>
          <w:color w:val="231F20"/>
          <w:w w:val="95"/>
        </w:rPr>
        <w:t>that</w:t>
      </w:r>
      <w:r>
        <w:rPr>
          <w:color w:val="231F20"/>
          <w:spacing w:val="-36"/>
          <w:w w:val="95"/>
        </w:rPr>
        <w:t> </w:t>
      </w:r>
      <w:r>
        <w:rPr>
          <w:color w:val="231F20"/>
          <w:w w:val="95"/>
        </w:rPr>
        <w:t>we</w:t>
      </w:r>
      <w:r>
        <w:rPr>
          <w:color w:val="231F20"/>
          <w:spacing w:val="-36"/>
          <w:w w:val="95"/>
        </w:rPr>
        <w:t> </w:t>
      </w:r>
      <w:r>
        <w:rPr>
          <w:color w:val="231F20"/>
          <w:w w:val="95"/>
        </w:rPr>
        <w:t>use,</w:t>
      </w:r>
      <w:r>
        <w:rPr>
          <w:color w:val="231F20"/>
          <w:spacing w:val="-36"/>
          <w:w w:val="95"/>
        </w:rPr>
        <w:t> </w:t>
      </w:r>
      <w:r>
        <w:rPr>
          <w:color w:val="231F20"/>
          <w:w w:val="95"/>
        </w:rPr>
        <w:t>the</w:t>
      </w:r>
      <w:r>
        <w:rPr>
          <w:color w:val="231F20"/>
          <w:spacing w:val="-35"/>
          <w:w w:val="95"/>
        </w:rPr>
        <w:t> </w:t>
      </w:r>
      <w:r>
        <w:rPr>
          <w:color w:val="231F20"/>
          <w:w w:val="95"/>
        </w:rPr>
        <w:t>more</w:t>
      </w:r>
      <w:r>
        <w:rPr>
          <w:color w:val="231F20"/>
          <w:spacing w:val="-36"/>
          <w:w w:val="95"/>
        </w:rPr>
        <w:t> </w:t>
      </w:r>
      <w:r>
        <w:rPr>
          <w:color w:val="231F20"/>
          <w:w w:val="95"/>
        </w:rPr>
        <w:t>electricity </w:t>
      </w:r>
      <w:r>
        <w:rPr>
          <w:color w:val="231F20"/>
          <w:w w:val="90"/>
        </w:rPr>
        <w:t>that</w:t>
      </w:r>
      <w:r>
        <w:rPr>
          <w:color w:val="231F20"/>
          <w:spacing w:val="-18"/>
          <w:w w:val="90"/>
        </w:rPr>
        <w:t> </w:t>
      </w:r>
      <w:r>
        <w:rPr>
          <w:color w:val="231F20"/>
          <w:w w:val="90"/>
        </w:rPr>
        <w:t>power</w:t>
      </w:r>
      <w:r>
        <w:rPr>
          <w:color w:val="231F20"/>
          <w:spacing w:val="-17"/>
          <w:w w:val="90"/>
        </w:rPr>
        <w:t> </w:t>
      </w:r>
      <w:r>
        <w:rPr>
          <w:color w:val="231F20"/>
          <w:w w:val="90"/>
        </w:rPr>
        <w:t>plants</w:t>
      </w:r>
      <w:r>
        <w:rPr>
          <w:color w:val="231F20"/>
          <w:spacing w:val="-17"/>
          <w:w w:val="90"/>
        </w:rPr>
        <w:t> </w:t>
      </w:r>
      <w:r>
        <w:rPr>
          <w:color w:val="231F20"/>
          <w:w w:val="90"/>
        </w:rPr>
        <w:t>need</w:t>
      </w:r>
      <w:r>
        <w:rPr>
          <w:color w:val="231F20"/>
          <w:spacing w:val="-17"/>
          <w:w w:val="90"/>
        </w:rPr>
        <w:t> </w:t>
      </w:r>
      <w:r>
        <w:rPr>
          <w:color w:val="231F20"/>
          <w:w w:val="90"/>
        </w:rPr>
        <w:t>to</w:t>
      </w:r>
      <w:r>
        <w:rPr>
          <w:color w:val="231F20"/>
          <w:spacing w:val="-17"/>
          <w:w w:val="90"/>
        </w:rPr>
        <w:t> </w:t>
      </w:r>
      <w:r>
        <w:rPr>
          <w:color w:val="231F20"/>
          <w:w w:val="90"/>
        </w:rPr>
        <w:t>produce,</w:t>
      </w:r>
      <w:r>
        <w:rPr>
          <w:color w:val="231F20"/>
          <w:spacing w:val="-17"/>
          <w:w w:val="90"/>
        </w:rPr>
        <w:t> </w:t>
      </w:r>
      <w:r>
        <w:rPr>
          <w:color w:val="231F20"/>
          <w:w w:val="90"/>
        </w:rPr>
        <w:t>which</w:t>
      </w:r>
      <w:r>
        <w:rPr>
          <w:color w:val="231F20"/>
          <w:spacing w:val="-17"/>
          <w:w w:val="90"/>
        </w:rPr>
        <w:t> </w:t>
      </w:r>
      <w:r>
        <w:rPr>
          <w:color w:val="231F20"/>
          <w:w w:val="90"/>
        </w:rPr>
        <w:t>produc- es</w:t>
      </w:r>
      <w:r>
        <w:rPr>
          <w:color w:val="231F20"/>
          <w:spacing w:val="-22"/>
          <w:w w:val="90"/>
        </w:rPr>
        <w:t> </w:t>
      </w:r>
      <w:r>
        <w:rPr>
          <w:color w:val="231F20"/>
          <w:w w:val="90"/>
        </w:rPr>
        <w:t>more</w:t>
      </w:r>
      <w:r>
        <w:rPr>
          <w:color w:val="231F20"/>
          <w:spacing w:val="-22"/>
          <w:w w:val="90"/>
        </w:rPr>
        <w:t> </w:t>
      </w:r>
      <w:r>
        <w:rPr>
          <w:color w:val="231F20"/>
          <w:w w:val="90"/>
        </w:rPr>
        <w:t>emissions</w:t>
      </w:r>
      <w:r>
        <w:rPr>
          <w:color w:val="231F20"/>
          <w:spacing w:val="-22"/>
          <w:w w:val="90"/>
        </w:rPr>
        <w:t> </w:t>
      </w:r>
      <w:r>
        <w:rPr>
          <w:color w:val="231F20"/>
          <w:w w:val="90"/>
        </w:rPr>
        <w:t>of</w:t>
      </w:r>
      <w:r>
        <w:rPr>
          <w:color w:val="231F20"/>
          <w:spacing w:val="-21"/>
          <w:w w:val="90"/>
        </w:rPr>
        <w:t> </w:t>
      </w:r>
      <w:r>
        <w:rPr>
          <w:color w:val="231F20"/>
          <w:w w:val="90"/>
        </w:rPr>
        <w:t>air</w:t>
      </w:r>
      <w:r>
        <w:rPr>
          <w:color w:val="231F20"/>
          <w:spacing w:val="-22"/>
          <w:w w:val="90"/>
        </w:rPr>
        <w:t> </w:t>
      </w:r>
      <w:r>
        <w:rPr>
          <w:color w:val="231F20"/>
          <w:w w:val="90"/>
        </w:rPr>
        <w:t>pollutants.</w:t>
      </w:r>
      <w:r>
        <w:rPr>
          <w:color w:val="231F20"/>
          <w:spacing w:val="-22"/>
          <w:w w:val="90"/>
        </w:rPr>
        <w:t> </w:t>
      </w:r>
      <w:r>
        <w:rPr>
          <w:color w:val="231F20"/>
          <w:w w:val="90"/>
        </w:rPr>
        <w:t>If</w:t>
      </w:r>
      <w:r>
        <w:rPr>
          <w:color w:val="231F20"/>
          <w:spacing w:val="-22"/>
          <w:w w:val="90"/>
        </w:rPr>
        <w:t> </w:t>
      </w:r>
      <w:r>
        <w:rPr>
          <w:color w:val="231F20"/>
          <w:w w:val="90"/>
        </w:rPr>
        <w:t>we</w:t>
      </w:r>
      <w:r>
        <w:rPr>
          <w:color w:val="231F20"/>
          <w:spacing w:val="-21"/>
          <w:w w:val="90"/>
        </w:rPr>
        <w:t> </w:t>
      </w:r>
      <w:r>
        <w:rPr>
          <w:color w:val="231F20"/>
          <w:w w:val="90"/>
        </w:rPr>
        <w:t>use</w:t>
      </w:r>
      <w:r>
        <w:rPr>
          <w:color w:val="231F20"/>
          <w:spacing w:val="-22"/>
          <w:w w:val="90"/>
        </w:rPr>
        <w:t> </w:t>
      </w:r>
      <w:r>
        <w:rPr>
          <w:color w:val="231F20"/>
          <w:w w:val="90"/>
        </w:rPr>
        <w:t>less electricity,</w:t>
      </w:r>
      <w:r>
        <w:rPr>
          <w:color w:val="231F20"/>
          <w:spacing w:val="-20"/>
          <w:w w:val="90"/>
        </w:rPr>
        <w:t> </w:t>
      </w:r>
      <w:r>
        <w:rPr>
          <w:color w:val="231F20"/>
          <w:w w:val="90"/>
        </w:rPr>
        <w:t>power</w:t>
      </w:r>
      <w:r>
        <w:rPr>
          <w:color w:val="231F20"/>
          <w:spacing w:val="-20"/>
          <w:w w:val="90"/>
        </w:rPr>
        <w:t> </w:t>
      </w:r>
      <w:r>
        <w:rPr>
          <w:color w:val="231F20"/>
          <w:w w:val="90"/>
        </w:rPr>
        <w:t>plants</w:t>
      </w:r>
      <w:r>
        <w:rPr>
          <w:color w:val="231F20"/>
          <w:spacing w:val="-20"/>
          <w:w w:val="90"/>
        </w:rPr>
        <w:t> </w:t>
      </w:r>
      <w:r>
        <w:rPr>
          <w:color w:val="231F20"/>
          <w:w w:val="90"/>
        </w:rPr>
        <w:t>will</w:t>
      </w:r>
      <w:r>
        <w:rPr>
          <w:color w:val="231F20"/>
          <w:spacing w:val="-20"/>
          <w:w w:val="90"/>
        </w:rPr>
        <w:t> </w:t>
      </w:r>
      <w:r>
        <w:rPr>
          <w:color w:val="231F20"/>
          <w:w w:val="90"/>
        </w:rPr>
        <w:t>need</w:t>
      </w:r>
      <w:r>
        <w:rPr>
          <w:color w:val="231F20"/>
          <w:spacing w:val="-20"/>
          <w:w w:val="90"/>
        </w:rPr>
        <w:t> </w:t>
      </w:r>
      <w:r>
        <w:rPr>
          <w:color w:val="231F20"/>
          <w:w w:val="90"/>
        </w:rPr>
        <w:t>to</w:t>
      </w:r>
      <w:r>
        <w:rPr>
          <w:color w:val="231F20"/>
          <w:spacing w:val="-20"/>
          <w:w w:val="90"/>
        </w:rPr>
        <w:t> </w:t>
      </w:r>
      <w:r>
        <w:rPr>
          <w:color w:val="231F20"/>
          <w:w w:val="90"/>
        </w:rPr>
        <w:t>produce</w:t>
      </w:r>
      <w:r>
        <w:rPr>
          <w:color w:val="231F20"/>
          <w:spacing w:val="-19"/>
          <w:w w:val="90"/>
        </w:rPr>
        <w:t> </w:t>
      </w:r>
      <w:r>
        <w:rPr>
          <w:color w:val="231F20"/>
          <w:w w:val="90"/>
        </w:rPr>
        <w:t>less electricity,</w:t>
      </w:r>
      <w:r>
        <w:rPr>
          <w:color w:val="231F20"/>
          <w:spacing w:val="-24"/>
          <w:w w:val="90"/>
        </w:rPr>
        <w:t> </w:t>
      </w:r>
      <w:r>
        <w:rPr>
          <w:color w:val="231F20"/>
          <w:w w:val="90"/>
        </w:rPr>
        <w:t>and</w:t>
      </w:r>
      <w:r>
        <w:rPr>
          <w:color w:val="231F20"/>
          <w:spacing w:val="-24"/>
          <w:w w:val="90"/>
        </w:rPr>
        <w:t> </w:t>
      </w:r>
      <w:r>
        <w:rPr>
          <w:color w:val="231F20"/>
          <w:w w:val="90"/>
        </w:rPr>
        <w:t>will</w:t>
      </w:r>
      <w:r>
        <w:rPr>
          <w:color w:val="231F20"/>
          <w:spacing w:val="-24"/>
          <w:w w:val="90"/>
        </w:rPr>
        <w:t> </w:t>
      </w:r>
      <w:r>
        <w:rPr>
          <w:color w:val="231F20"/>
          <w:w w:val="90"/>
        </w:rPr>
        <w:t>produce</w:t>
      </w:r>
      <w:r>
        <w:rPr>
          <w:color w:val="231F20"/>
          <w:spacing w:val="-24"/>
          <w:w w:val="90"/>
        </w:rPr>
        <w:t> </w:t>
      </w:r>
      <w:r>
        <w:rPr>
          <w:color w:val="231F20"/>
          <w:w w:val="90"/>
        </w:rPr>
        <w:t>fewer</w:t>
      </w:r>
      <w:r>
        <w:rPr>
          <w:color w:val="231F20"/>
          <w:spacing w:val="-24"/>
          <w:w w:val="90"/>
        </w:rPr>
        <w:t> </w:t>
      </w:r>
      <w:r>
        <w:rPr>
          <w:color w:val="231F20"/>
          <w:w w:val="90"/>
        </w:rPr>
        <w:t>emissions.</w:t>
      </w:r>
      <w:r>
        <w:rPr>
          <w:color w:val="231F20"/>
          <w:spacing w:val="-24"/>
          <w:w w:val="90"/>
        </w:rPr>
        <w:t> </w:t>
      </w:r>
      <w:r>
        <w:rPr>
          <w:color w:val="231F20"/>
          <w:w w:val="90"/>
        </w:rPr>
        <w:t>So, </w:t>
      </w:r>
      <w:r>
        <w:rPr>
          <w:color w:val="231F20"/>
        </w:rPr>
        <w:t>turn</w:t>
      </w:r>
      <w:r>
        <w:rPr>
          <w:color w:val="231F20"/>
          <w:spacing w:val="-44"/>
        </w:rPr>
        <w:t> </w:t>
      </w:r>
      <w:r>
        <w:rPr>
          <w:color w:val="231F20"/>
        </w:rPr>
        <w:t>off</w:t>
      </w:r>
      <w:r>
        <w:rPr>
          <w:color w:val="231F20"/>
          <w:spacing w:val="-44"/>
        </w:rPr>
        <w:t> </w:t>
      </w:r>
      <w:r>
        <w:rPr>
          <w:color w:val="231F20"/>
        </w:rPr>
        <w:t>lights</w:t>
      </w:r>
      <w:r>
        <w:rPr>
          <w:color w:val="231F20"/>
          <w:spacing w:val="-44"/>
        </w:rPr>
        <w:t> </w:t>
      </w:r>
      <w:r>
        <w:rPr>
          <w:color w:val="231F20"/>
        </w:rPr>
        <w:t>when</w:t>
      </w:r>
      <w:r>
        <w:rPr>
          <w:color w:val="231F20"/>
          <w:spacing w:val="-43"/>
        </w:rPr>
        <w:t> </w:t>
      </w:r>
      <w:r>
        <w:rPr>
          <w:color w:val="231F20"/>
        </w:rPr>
        <w:t>you’re</w:t>
      </w:r>
      <w:r>
        <w:rPr>
          <w:color w:val="231F20"/>
          <w:spacing w:val="-44"/>
        </w:rPr>
        <w:t> </w:t>
      </w:r>
      <w:r>
        <w:rPr>
          <w:color w:val="231F20"/>
        </w:rPr>
        <w:t>not</w:t>
      </w:r>
      <w:r>
        <w:rPr>
          <w:color w:val="231F20"/>
          <w:spacing w:val="-44"/>
        </w:rPr>
        <w:t> </w:t>
      </w:r>
      <w:r>
        <w:rPr>
          <w:color w:val="231F20"/>
        </w:rPr>
        <w:t>using</w:t>
      </w:r>
      <w:r>
        <w:rPr>
          <w:color w:val="231F20"/>
          <w:spacing w:val="-43"/>
        </w:rPr>
        <w:t> </w:t>
      </w:r>
      <w:r>
        <w:rPr>
          <w:color w:val="231F20"/>
        </w:rPr>
        <w:t>them,</w:t>
      </w:r>
      <w:r>
        <w:rPr>
          <w:color w:val="231F20"/>
          <w:spacing w:val="-44"/>
        </w:rPr>
        <w:t> </w:t>
      </w:r>
      <w:r>
        <w:rPr>
          <w:color w:val="231F20"/>
        </w:rPr>
        <w:t>and </w:t>
      </w:r>
      <w:r>
        <w:rPr>
          <w:color w:val="231F20"/>
          <w:w w:val="85"/>
        </w:rPr>
        <w:t>also appliances such as computers, TVs, fans, and </w:t>
      </w:r>
      <w:r>
        <w:rPr>
          <w:color w:val="231F20"/>
          <w:w w:val="95"/>
        </w:rPr>
        <w:t>air conditioning, and turn down the heat when leaving</w:t>
      </w:r>
      <w:r>
        <w:rPr>
          <w:color w:val="231F20"/>
          <w:spacing w:val="-39"/>
          <w:w w:val="95"/>
        </w:rPr>
        <w:t> </w:t>
      </w:r>
      <w:r>
        <w:rPr>
          <w:color w:val="231F20"/>
          <w:w w:val="95"/>
        </w:rPr>
        <w:t>the</w:t>
      </w:r>
      <w:r>
        <w:rPr>
          <w:color w:val="231F20"/>
          <w:spacing w:val="-38"/>
          <w:w w:val="95"/>
        </w:rPr>
        <w:t> </w:t>
      </w:r>
      <w:r>
        <w:rPr>
          <w:color w:val="231F20"/>
          <w:w w:val="95"/>
        </w:rPr>
        <w:t>house</w:t>
      </w:r>
      <w:r>
        <w:rPr>
          <w:color w:val="231F20"/>
          <w:spacing w:val="-38"/>
          <w:w w:val="95"/>
        </w:rPr>
        <w:t> </w:t>
      </w:r>
      <w:r>
        <w:rPr>
          <w:color w:val="231F20"/>
          <w:w w:val="95"/>
        </w:rPr>
        <w:t>[talk</w:t>
      </w:r>
      <w:r>
        <w:rPr>
          <w:color w:val="231F20"/>
          <w:spacing w:val="-38"/>
          <w:w w:val="95"/>
        </w:rPr>
        <w:t> </w:t>
      </w:r>
      <w:r>
        <w:rPr>
          <w:color w:val="231F20"/>
          <w:w w:val="95"/>
        </w:rPr>
        <w:t>to</w:t>
      </w:r>
      <w:r>
        <w:rPr>
          <w:color w:val="231F20"/>
          <w:spacing w:val="-38"/>
          <w:w w:val="95"/>
        </w:rPr>
        <w:t> </w:t>
      </w:r>
      <w:r>
        <w:rPr>
          <w:color w:val="231F20"/>
          <w:w w:val="95"/>
        </w:rPr>
        <w:t>your</w:t>
      </w:r>
      <w:r>
        <w:rPr>
          <w:color w:val="231F20"/>
          <w:spacing w:val="-38"/>
          <w:w w:val="95"/>
        </w:rPr>
        <w:t> </w:t>
      </w:r>
      <w:r>
        <w:rPr>
          <w:color w:val="231F20"/>
          <w:w w:val="95"/>
        </w:rPr>
        <w:t>parents</w:t>
      </w:r>
      <w:r>
        <w:rPr>
          <w:color w:val="231F20"/>
          <w:spacing w:val="-38"/>
          <w:w w:val="95"/>
        </w:rPr>
        <w:t> </w:t>
      </w:r>
      <w:r>
        <w:rPr>
          <w:color w:val="231F20"/>
          <w:w w:val="95"/>
        </w:rPr>
        <w:t>about</w:t>
      </w:r>
      <w:r>
        <w:rPr>
          <w:color w:val="231F20"/>
          <w:spacing w:val="-38"/>
          <w:w w:val="95"/>
        </w:rPr>
        <w:t> </w:t>
      </w:r>
      <w:r>
        <w:rPr>
          <w:color w:val="231F20"/>
          <w:w w:val="95"/>
        </w:rPr>
        <w:t>this </w:t>
      </w:r>
      <w:r>
        <w:rPr>
          <w:color w:val="231F20"/>
        </w:rPr>
        <w:t>first]).</w:t>
      </w:r>
    </w:p>
    <w:p>
      <w:pPr>
        <w:pStyle w:val="Heading3"/>
        <w:spacing w:before="137"/>
      </w:pPr>
      <w:r>
        <w:rPr>
          <w:color w:val="324DA1"/>
        </w:rPr>
        <w:t>For Further Exploration</w:t>
      </w:r>
    </w:p>
    <w:p>
      <w:pPr>
        <w:pStyle w:val="BodyText"/>
        <w:spacing w:line="249" w:lineRule="auto" w:before="23"/>
        <w:ind w:left="820" w:right="-10"/>
      </w:pPr>
      <w:r>
        <w:rPr>
          <w:color w:val="231F20"/>
          <w:w w:val="90"/>
        </w:rPr>
        <w:t>Change</w:t>
      </w:r>
      <w:r>
        <w:rPr>
          <w:color w:val="231F20"/>
          <w:spacing w:val="-25"/>
          <w:w w:val="90"/>
        </w:rPr>
        <w:t> </w:t>
      </w:r>
      <w:r>
        <w:rPr>
          <w:color w:val="231F20"/>
          <w:w w:val="90"/>
        </w:rPr>
        <w:t>some</w:t>
      </w:r>
      <w:r>
        <w:rPr>
          <w:color w:val="231F20"/>
          <w:spacing w:val="-24"/>
          <w:w w:val="90"/>
        </w:rPr>
        <w:t> </w:t>
      </w:r>
      <w:r>
        <w:rPr>
          <w:color w:val="231F20"/>
          <w:w w:val="90"/>
        </w:rPr>
        <w:t>of</w:t>
      </w:r>
      <w:r>
        <w:rPr>
          <w:color w:val="231F20"/>
          <w:spacing w:val="-24"/>
          <w:w w:val="90"/>
        </w:rPr>
        <w:t> </w:t>
      </w:r>
      <w:r>
        <w:rPr>
          <w:color w:val="231F20"/>
          <w:w w:val="90"/>
        </w:rPr>
        <w:t>the</w:t>
      </w:r>
      <w:r>
        <w:rPr>
          <w:color w:val="231F20"/>
          <w:spacing w:val="-25"/>
          <w:w w:val="90"/>
        </w:rPr>
        <w:t> </w:t>
      </w:r>
      <w:r>
        <w:rPr>
          <w:color w:val="231F20"/>
          <w:w w:val="90"/>
        </w:rPr>
        <w:t>other</w:t>
      </w:r>
      <w:r>
        <w:rPr>
          <w:color w:val="231F20"/>
          <w:spacing w:val="-24"/>
          <w:w w:val="90"/>
        </w:rPr>
        <w:t> </w:t>
      </w:r>
      <w:r>
        <w:rPr>
          <w:color w:val="231F20"/>
          <w:w w:val="90"/>
        </w:rPr>
        <w:t>settings</w:t>
      </w:r>
      <w:r>
        <w:rPr>
          <w:color w:val="231F20"/>
          <w:spacing w:val="-24"/>
          <w:w w:val="90"/>
        </w:rPr>
        <w:t> </w:t>
      </w:r>
      <w:r>
        <w:rPr>
          <w:color w:val="231F20"/>
          <w:w w:val="90"/>
        </w:rPr>
        <w:t>in</w:t>
      </w:r>
      <w:r>
        <w:rPr>
          <w:color w:val="231F20"/>
          <w:spacing w:val="-24"/>
          <w:w w:val="90"/>
        </w:rPr>
        <w:t> </w:t>
      </w:r>
      <w:r>
        <w:rPr>
          <w:color w:val="231F20"/>
          <w:w w:val="90"/>
        </w:rPr>
        <w:t>Save</w:t>
      </w:r>
      <w:r>
        <w:rPr>
          <w:color w:val="231F20"/>
          <w:spacing w:val="-25"/>
          <w:w w:val="90"/>
        </w:rPr>
        <w:t> </w:t>
      </w:r>
      <w:r>
        <w:rPr>
          <w:color w:val="231F20"/>
          <w:w w:val="90"/>
        </w:rPr>
        <w:t>Smog</w:t>
      </w:r>
      <w:r>
        <w:rPr>
          <w:color w:val="231F20"/>
          <w:spacing w:val="-24"/>
          <w:w w:val="90"/>
        </w:rPr>
        <w:t> </w:t>
      </w:r>
      <w:r>
        <w:rPr>
          <w:color w:val="231F20"/>
          <w:w w:val="90"/>
        </w:rPr>
        <w:t>City </w:t>
      </w:r>
      <w:r>
        <w:rPr>
          <w:color w:val="231F20"/>
          <w:w w:val="95"/>
        </w:rPr>
        <w:t>2</w:t>
      </w:r>
      <w:r>
        <w:rPr>
          <w:color w:val="231F20"/>
          <w:spacing w:val="-37"/>
          <w:w w:val="95"/>
        </w:rPr>
        <w:t> </w:t>
      </w:r>
      <w:r>
        <w:rPr>
          <w:color w:val="231F20"/>
          <w:w w:val="95"/>
        </w:rPr>
        <w:t>from</w:t>
      </w:r>
      <w:r>
        <w:rPr>
          <w:color w:val="231F20"/>
          <w:spacing w:val="-37"/>
          <w:w w:val="95"/>
        </w:rPr>
        <w:t> </w:t>
      </w:r>
      <w:r>
        <w:rPr>
          <w:color w:val="231F20"/>
          <w:w w:val="95"/>
        </w:rPr>
        <w:t>Particle</w:t>
      </w:r>
      <w:r>
        <w:rPr>
          <w:color w:val="231F20"/>
          <w:spacing w:val="-37"/>
          <w:w w:val="95"/>
        </w:rPr>
        <w:t> </w:t>
      </w:r>
      <w:r>
        <w:rPr>
          <w:color w:val="231F20"/>
          <w:w w:val="95"/>
        </w:rPr>
        <w:t>Pollution,</w:t>
      </w:r>
      <w:r>
        <w:rPr>
          <w:color w:val="231F20"/>
          <w:spacing w:val="-37"/>
          <w:w w:val="95"/>
        </w:rPr>
        <w:t> </w:t>
      </w:r>
      <w:r>
        <w:rPr>
          <w:color w:val="231F20"/>
          <w:w w:val="95"/>
        </w:rPr>
        <w:t>such</w:t>
      </w:r>
      <w:r>
        <w:rPr>
          <w:color w:val="231F20"/>
          <w:spacing w:val="-37"/>
          <w:w w:val="95"/>
        </w:rPr>
        <w:t> </w:t>
      </w:r>
      <w:r>
        <w:rPr>
          <w:color w:val="231F20"/>
          <w:w w:val="95"/>
        </w:rPr>
        <w:t>as</w:t>
      </w:r>
      <w:r>
        <w:rPr>
          <w:color w:val="231F20"/>
          <w:spacing w:val="-37"/>
          <w:w w:val="95"/>
        </w:rPr>
        <w:t> </w:t>
      </w:r>
      <w:r>
        <w:rPr>
          <w:color w:val="231F20"/>
          <w:w w:val="95"/>
        </w:rPr>
        <w:t>Wind,</w:t>
      </w:r>
      <w:r>
        <w:rPr>
          <w:color w:val="231F20"/>
          <w:spacing w:val="-37"/>
          <w:w w:val="95"/>
        </w:rPr>
        <w:t> </w:t>
      </w:r>
      <w:r>
        <w:rPr>
          <w:color w:val="231F20"/>
          <w:w w:val="95"/>
        </w:rPr>
        <w:t>Consumer </w:t>
      </w:r>
      <w:r>
        <w:rPr>
          <w:color w:val="231F20"/>
          <w:w w:val="90"/>
        </w:rPr>
        <w:t>Products,</w:t>
      </w:r>
      <w:r>
        <w:rPr>
          <w:color w:val="231F20"/>
          <w:spacing w:val="-31"/>
          <w:w w:val="90"/>
        </w:rPr>
        <w:t> </w:t>
      </w:r>
      <w:r>
        <w:rPr>
          <w:color w:val="231F20"/>
          <w:w w:val="90"/>
        </w:rPr>
        <w:t>and</w:t>
      </w:r>
      <w:r>
        <w:rPr>
          <w:color w:val="231F20"/>
          <w:spacing w:val="-30"/>
          <w:w w:val="90"/>
        </w:rPr>
        <w:t> </w:t>
      </w:r>
      <w:r>
        <w:rPr>
          <w:color w:val="231F20"/>
          <w:w w:val="90"/>
        </w:rPr>
        <w:t>Industry,</w:t>
      </w:r>
      <w:r>
        <w:rPr>
          <w:color w:val="231F20"/>
          <w:spacing w:val="-30"/>
          <w:w w:val="90"/>
        </w:rPr>
        <w:t> </w:t>
      </w:r>
      <w:r>
        <w:rPr>
          <w:color w:val="231F20"/>
          <w:w w:val="90"/>
        </w:rPr>
        <w:t>and</w:t>
      </w:r>
      <w:r>
        <w:rPr>
          <w:color w:val="231F20"/>
          <w:spacing w:val="-31"/>
          <w:w w:val="90"/>
        </w:rPr>
        <w:t> </w:t>
      </w:r>
      <w:r>
        <w:rPr>
          <w:color w:val="231F20"/>
          <w:w w:val="90"/>
        </w:rPr>
        <w:t>discuss</w:t>
      </w:r>
      <w:r>
        <w:rPr>
          <w:color w:val="231F20"/>
          <w:spacing w:val="-30"/>
          <w:w w:val="90"/>
        </w:rPr>
        <w:t> </w:t>
      </w:r>
      <w:r>
        <w:rPr>
          <w:color w:val="231F20"/>
          <w:w w:val="90"/>
        </w:rPr>
        <w:t>with</w:t>
      </w:r>
      <w:r>
        <w:rPr>
          <w:color w:val="231F20"/>
          <w:spacing w:val="-30"/>
          <w:w w:val="90"/>
        </w:rPr>
        <w:t> </w:t>
      </w:r>
      <w:r>
        <w:rPr>
          <w:color w:val="231F20"/>
          <w:w w:val="90"/>
        </w:rPr>
        <w:t>the</w:t>
      </w:r>
      <w:r>
        <w:rPr>
          <w:color w:val="231F20"/>
          <w:spacing w:val="-30"/>
          <w:w w:val="90"/>
        </w:rPr>
        <w:t> </w:t>
      </w:r>
      <w:r>
        <w:rPr>
          <w:color w:val="231F20"/>
          <w:w w:val="90"/>
        </w:rPr>
        <w:t>class</w:t>
      </w:r>
      <w:r>
        <w:rPr>
          <w:color w:val="231F20"/>
          <w:spacing w:val="-31"/>
          <w:w w:val="90"/>
        </w:rPr>
        <w:t> </w:t>
      </w:r>
      <w:r>
        <w:rPr>
          <w:color w:val="231F20"/>
          <w:spacing w:val="-4"/>
          <w:w w:val="90"/>
        </w:rPr>
        <w:t>how </w:t>
      </w:r>
      <w:r>
        <w:rPr>
          <w:color w:val="231F20"/>
          <w:w w:val="90"/>
        </w:rPr>
        <w:t>these changes can affect particle pollution, the AQI, </w:t>
      </w:r>
      <w:r>
        <w:rPr>
          <w:color w:val="231F20"/>
          <w:w w:val="95"/>
        </w:rPr>
        <w:t>and</w:t>
      </w:r>
      <w:r>
        <w:rPr>
          <w:color w:val="231F20"/>
          <w:spacing w:val="-8"/>
          <w:w w:val="95"/>
        </w:rPr>
        <w:t> </w:t>
      </w:r>
      <w:r>
        <w:rPr>
          <w:color w:val="231F20"/>
          <w:w w:val="95"/>
        </w:rPr>
        <w:t>health.</w:t>
      </w:r>
    </w:p>
    <w:p>
      <w:pPr>
        <w:pStyle w:val="BodyText"/>
        <w:spacing w:line="249" w:lineRule="auto" w:before="81"/>
        <w:ind w:left="206" w:right="930"/>
      </w:pPr>
      <w:r>
        <w:rPr/>
        <w:br w:type="column"/>
      </w:r>
      <w:r>
        <w:rPr>
          <w:color w:val="231F20"/>
          <w:spacing w:val="-3"/>
          <w:w w:val="90"/>
        </w:rPr>
        <w:t>To</w:t>
      </w:r>
      <w:r>
        <w:rPr>
          <w:color w:val="231F20"/>
          <w:spacing w:val="-31"/>
          <w:w w:val="90"/>
        </w:rPr>
        <w:t> </w:t>
      </w:r>
      <w:r>
        <w:rPr>
          <w:color w:val="231F20"/>
          <w:w w:val="90"/>
        </w:rPr>
        <w:t>challenge</w:t>
      </w:r>
      <w:r>
        <w:rPr>
          <w:color w:val="231F20"/>
          <w:spacing w:val="-31"/>
          <w:w w:val="90"/>
        </w:rPr>
        <w:t> </w:t>
      </w:r>
      <w:r>
        <w:rPr>
          <w:color w:val="231F20"/>
          <w:w w:val="90"/>
        </w:rPr>
        <w:t>students,</w:t>
      </w:r>
      <w:r>
        <w:rPr>
          <w:color w:val="231F20"/>
          <w:spacing w:val="-31"/>
          <w:w w:val="90"/>
        </w:rPr>
        <w:t> </w:t>
      </w:r>
      <w:r>
        <w:rPr>
          <w:color w:val="231F20"/>
          <w:w w:val="90"/>
        </w:rPr>
        <w:t>conduct</w:t>
      </w:r>
      <w:r>
        <w:rPr>
          <w:color w:val="231F20"/>
          <w:spacing w:val="-30"/>
          <w:w w:val="90"/>
        </w:rPr>
        <w:t> </w:t>
      </w:r>
      <w:r>
        <w:rPr>
          <w:color w:val="231F20"/>
          <w:w w:val="90"/>
        </w:rPr>
        <w:t>the</w:t>
      </w:r>
      <w:r>
        <w:rPr>
          <w:color w:val="231F20"/>
          <w:spacing w:val="-31"/>
          <w:w w:val="90"/>
        </w:rPr>
        <w:t> </w:t>
      </w:r>
      <w:r>
        <w:rPr>
          <w:color w:val="231F20"/>
          <w:w w:val="90"/>
        </w:rPr>
        <w:t>“Save</w:t>
      </w:r>
      <w:r>
        <w:rPr>
          <w:color w:val="231F20"/>
          <w:spacing w:val="-31"/>
          <w:w w:val="90"/>
        </w:rPr>
        <w:t> </w:t>
      </w:r>
      <w:r>
        <w:rPr>
          <w:color w:val="231F20"/>
          <w:w w:val="90"/>
        </w:rPr>
        <w:t>Smog</w:t>
      </w:r>
      <w:r>
        <w:rPr>
          <w:color w:val="231F20"/>
          <w:spacing w:val="-30"/>
          <w:w w:val="90"/>
        </w:rPr>
        <w:t> </w:t>
      </w:r>
      <w:r>
        <w:rPr>
          <w:color w:val="231F20"/>
          <w:w w:val="90"/>
        </w:rPr>
        <w:t>City </w:t>
      </w:r>
      <w:r>
        <w:rPr>
          <w:color w:val="231F20"/>
          <w:w w:val="95"/>
        </w:rPr>
        <w:t>2</w:t>
      </w:r>
      <w:r>
        <w:rPr>
          <w:color w:val="231F20"/>
          <w:spacing w:val="-41"/>
          <w:w w:val="95"/>
        </w:rPr>
        <w:t> </w:t>
      </w:r>
      <w:r>
        <w:rPr>
          <w:color w:val="231F20"/>
          <w:w w:val="95"/>
        </w:rPr>
        <w:t>from</w:t>
      </w:r>
      <w:r>
        <w:rPr>
          <w:color w:val="231F20"/>
          <w:spacing w:val="-41"/>
          <w:w w:val="95"/>
        </w:rPr>
        <w:t> </w:t>
      </w:r>
      <w:r>
        <w:rPr>
          <w:color w:val="231F20"/>
          <w:w w:val="95"/>
        </w:rPr>
        <w:t>Ozone”</w:t>
      </w:r>
      <w:r>
        <w:rPr>
          <w:color w:val="231F20"/>
          <w:spacing w:val="-40"/>
          <w:w w:val="95"/>
        </w:rPr>
        <w:t> </w:t>
      </w:r>
      <w:r>
        <w:rPr>
          <w:color w:val="231F20"/>
          <w:w w:val="95"/>
        </w:rPr>
        <w:t>lesson</w:t>
      </w:r>
      <w:r>
        <w:rPr>
          <w:color w:val="231F20"/>
          <w:spacing w:val="-41"/>
          <w:w w:val="95"/>
        </w:rPr>
        <w:t> </w:t>
      </w:r>
      <w:r>
        <w:rPr>
          <w:color w:val="231F20"/>
          <w:w w:val="95"/>
        </w:rPr>
        <w:t>(or</w:t>
      </w:r>
      <w:r>
        <w:rPr>
          <w:color w:val="231F20"/>
          <w:spacing w:val="-40"/>
          <w:w w:val="95"/>
        </w:rPr>
        <w:t> </w:t>
      </w:r>
      <w:r>
        <w:rPr>
          <w:color w:val="231F20"/>
          <w:w w:val="95"/>
        </w:rPr>
        <w:t>portions</w:t>
      </w:r>
      <w:r>
        <w:rPr>
          <w:color w:val="231F20"/>
          <w:spacing w:val="-41"/>
          <w:w w:val="95"/>
        </w:rPr>
        <w:t> </w:t>
      </w:r>
      <w:r>
        <w:rPr>
          <w:color w:val="231F20"/>
          <w:w w:val="95"/>
        </w:rPr>
        <w:t>of</w:t>
      </w:r>
      <w:r>
        <w:rPr>
          <w:color w:val="231F20"/>
          <w:spacing w:val="-40"/>
          <w:w w:val="95"/>
        </w:rPr>
        <w:t> </w:t>
      </w:r>
      <w:r>
        <w:rPr>
          <w:color w:val="231F20"/>
          <w:w w:val="95"/>
        </w:rPr>
        <w:t>it)</w:t>
      </w:r>
      <w:r>
        <w:rPr>
          <w:color w:val="231F20"/>
          <w:spacing w:val="-41"/>
          <w:w w:val="95"/>
        </w:rPr>
        <w:t> </w:t>
      </w:r>
      <w:r>
        <w:rPr>
          <w:color w:val="231F20"/>
          <w:w w:val="95"/>
        </w:rPr>
        <w:t>in</w:t>
      </w:r>
      <w:r>
        <w:rPr>
          <w:color w:val="231F20"/>
          <w:spacing w:val="-40"/>
          <w:w w:val="95"/>
        </w:rPr>
        <w:t> </w:t>
      </w:r>
      <w:r>
        <w:rPr>
          <w:color w:val="231F20"/>
          <w:w w:val="95"/>
        </w:rPr>
        <w:t>this</w:t>
      </w:r>
      <w:r>
        <w:rPr>
          <w:color w:val="231F20"/>
          <w:spacing w:val="-41"/>
          <w:w w:val="95"/>
        </w:rPr>
        <w:t> </w:t>
      </w:r>
      <w:r>
        <w:rPr>
          <w:color w:val="231F20"/>
          <w:w w:val="95"/>
        </w:rPr>
        <w:t>Toolkit (see Grades</w:t>
      </w:r>
      <w:r>
        <w:rPr>
          <w:color w:val="231F20"/>
          <w:spacing w:val="-20"/>
          <w:w w:val="95"/>
        </w:rPr>
        <w:t> </w:t>
      </w:r>
      <w:r>
        <w:rPr>
          <w:color w:val="231F20"/>
          <w:w w:val="95"/>
        </w:rPr>
        <w:t>6-8).</w:t>
      </w:r>
    </w:p>
    <w:p>
      <w:pPr>
        <w:pStyle w:val="BodyText"/>
        <w:spacing w:line="249" w:lineRule="auto" w:before="143"/>
        <w:ind w:left="206" w:right="833"/>
      </w:pPr>
      <w:r>
        <w:rPr>
          <w:color w:val="231F20"/>
          <w:w w:val="85"/>
        </w:rPr>
        <w:t>See the Temperature Inversion lesson(s) in this Toolkit </w:t>
      </w:r>
      <w:r>
        <w:rPr>
          <w:color w:val="231F20"/>
          <w:w w:val="95"/>
        </w:rPr>
        <w:t>(one for Grades 3-5, another for Grades 6-8) for </w:t>
      </w:r>
      <w:r>
        <w:rPr>
          <w:color w:val="231F20"/>
          <w:w w:val="90"/>
        </w:rPr>
        <w:t>information</w:t>
      </w:r>
      <w:r>
        <w:rPr>
          <w:color w:val="231F20"/>
          <w:spacing w:val="-19"/>
          <w:w w:val="90"/>
        </w:rPr>
        <w:t> </w:t>
      </w:r>
      <w:r>
        <w:rPr>
          <w:color w:val="231F20"/>
          <w:w w:val="90"/>
        </w:rPr>
        <w:t>on</w:t>
      </w:r>
      <w:r>
        <w:rPr>
          <w:color w:val="231F20"/>
          <w:spacing w:val="-18"/>
          <w:w w:val="90"/>
        </w:rPr>
        <w:t> </w:t>
      </w:r>
      <w:r>
        <w:rPr>
          <w:color w:val="231F20"/>
          <w:w w:val="90"/>
        </w:rPr>
        <w:t>how</w:t>
      </w:r>
      <w:r>
        <w:rPr>
          <w:color w:val="231F20"/>
          <w:spacing w:val="-18"/>
          <w:w w:val="90"/>
        </w:rPr>
        <w:t> </w:t>
      </w:r>
      <w:r>
        <w:rPr>
          <w:color w:val="231F20"/>
          <w:w w:val="90"/>
        </w:rPr>
        <w:t>temperature</w:t>
      </w:r>
      <w:r>
        <w:rPr>
          <w:color w:val="231F20"/>
          <w:spacing w:val="-18"/>
          <w:w w:val="90"/>
        </w:rPr>
        <w:t> </w:t>
      </w:r>
      <w:r>
        <w:rPr>
          <w:color w:val="231F20"/>
          <w:w w:val="90"/>
        </w:rPr>
        <w:t>inversions</w:t>
      </w:r>
      <w:r>
        <w:rPr>
          <w:color w:val="231F20"/>
          <w:spacing w:val="-18"/>
          <w:w w:val="90"/>
        </w:rPr>
        <w:t> </w:t>
      </w:r>
      <w:r>
        <w:rPr>
          <w:color w:val="231F20"/>
          <w:w w:val="90"/>
        </w:rPr>
        <w:t>can</w:t>
      </w:r>
      <w:r>
        <w:rPr>
          <w:color w:val="231F20"/>
          <w:spacing w:val="-18"/>
          <w:w w:val="90"/>
        </w:rPr>
        <w:t> </w:t>
      </w:r>
      <w:r>
        <w:rPr>
          <w:color w:val="231F20"/>
          <w:w w:val="90"/>
        </w:rPr>
        <w:t>affect </w:t>
      </w:r>
      <w:r>
        <w:rPr>
          <w:color w:val="231F20"/>
          <w:w w:val="95"/>
        </w:rPr>
        <w:t>air</w:t>
      </w:r>
      <w:r>
        <w:rPr>
          <w:color w:val="231F20"/>
          <w:spacing w:val="-7"/>
          <w:w w:val="95"/>
        </w:rPr>
        <w:t> </w:t>
      </w:r>
      <w:r>
        <w:rPr>
          <w:color w:val="231F20"/>
          <w:w w:val="95"/>
        </w:rPr>
        <w:t>pollution.</w:t>
      </w:r>
    </w:p>
    <w:p>
      <w:pPr>
        <w:pStyle w:val="Heading3"/>
        <w:spacing w:before="130"/>
        <w:ind w:left="206"/>
      </w:pPr>
      <w:r>
        <w:rPr>
          <w:color w:val="324DA1"/>
        </w:rPr>
        <w:t>Acknowledgments/Resources</w:t>
      </w:r>
    </w:p>
    <w:p>
      <w:pPr>
        <w:pStyle w:val="BodyText"/>
        <w:spacing w:line="249" w:lineRule="auto" w:before="23"/>
        <w:ind w:left="206" w:right="914"/>
      </w:pPr>
      <w:r>
        <w:rPr>
          <w:color w:val="231F20"/>
          <w:w w:val="85"/>
        </w:rPr>
        <w:t>Smog</w:t>
      </w:r>
      <w:r>
        <w:rPr>
          <w:color w:val="231F20"/>
          <w:spacing w:val="-11"/>
          <w:w w:val="85"/>
        </w:rPr>
        <w:t> </w:t>
      </w:r>
      <w:r>
        <w:rPr>
          <w:color w:val="231F20"/>
          <w:w w:val="85"/>
        </w:rPr>
        <w:t>City</w:t>
      </w:r>
      <w:r>
        <w:rPr>
          <w:color w:val="231F20"/>
          <w:spacing w:val="-11"/>
          <w:w w:val="85"/>
        </w:rPr>
        <w:t> </w:t>
      </w:r>
      <w:r>
        <w:rPr>
          <w:color w:val="231F20"/>
          <w:w w:val="85"/>
        </w:rPr>
        <w:t>2,</w:t>
      </w:r>
      <w:r>
        <w:rPr>
          <w:color w:val="231F20"/>
          <w:spacing w:val="-11"/>
          <w:w w:val="85"/>
        </w:rPr>
        <w:t> </w:t>
      </w:r>
      <w:r>
        <w:rPr>
          <w:color w:val="231F20"/>
          <w:w w:val="85"/>
        </w:rPr>
        <w:t>U.S.</w:t>
      </w:r>
      <w:r>
        <w:rPr>
          <w:color w:val="231F20"/>
          <w:spacing w:val="-10"/>
          <w:w w:val="85"/>
        </w:rPr>
        <w:t> </w:t>
      </w:r>
      <w:r>
        <w:rPr>
          <w:color w:val="231F20"/>
          <w:w w:val="85"/>
        </w:rPr>
        <w:t>EPA</w:t>
      </w:r>
      <w:r>
        <w:rPr>
          <w:color w:val="231F20"/>
          <w:spacing w:val="-11"/>
          <w:w w:val="85"/>
        </w:rPr>
        <w:t> </w:t>
      </w:r>
      <w:r>
        <w:rPr>
          <w:color w:val="231F20"/>
          <w:w w:val="85"/>
        </w:rPr>
        <w:t>and</w:t>
      </w:r>
      <w:r>
        <w:rPr>
          <w:color w:val="231F20"/>
          <w:spacing w:val="-11"/>
          <w:w w:val="85"/>
        </w:rPr>
        <w:t> </w:t>
      </w:r>
      <w:r>
        <w:rPr>
          <w:color w:val="231F20"/>
          <w:w w:val="85"/>
        </w:rPr>
        <w:t>the</w:t>
      </w:r>
      <w:r>
        <w:rPr>
          <w:color w:val="231F20"/>
          <w:spacing w:val="-11"/>
          <w:w w:val="85"/>
        </w:rPr>
        <w:t> </w:t>
      </w:r>
      <w:r>
        <w:rPr>
          <w:color w:val="231F20"/>
          <w:w w:val="85"/>
        </w:rPr>
        <w:t>Sacramento</w:t>
      </w:r>
      <w:r>
        <w:rPr>
          <w:color w:val="231F20"/>
          <w:spacing w:val="-10"/>
          <w:w w:val="85"/>
        </w:rPr>
        <w:t> </w:t>
      </w:r>
      <w:r>
        <w:rPr>
          <w:color w:val="231F20"/>
          <w:w w:val="85"/>
        </w:rPr>
        <w:t>Air</w:t>
      </w:r>
      <w:r>
        <w:rPr>
          <w:color w:val="231F20"/>
          <w:spacing w:val="-11"/>
          <w:w w:val="85"/>
        </w:rPr>
        <w:t> </w:t>
      </w:r>
      <w:r>
        <w:rPr>
          <w:color w:val="231F20"/>
          <w:w w:val="85"/>
        </w:rPr>
        <w:t>Quality </w:t>
      </w:r>
      <w:r>
        <w:rPr>
          <w:color w:val="231F20"/>
          <w:w w:val="95"/>
        </w:rPr>
        <w:t>Management</w:t>
      </w:r>
      <w:r>
        <w:rPr>
          <w:color w:val="231F20"/>
          <w:spacing w:val="-25"/>
          <w:w w:val="95"/>
        </w:rPr>
        <w:t> </w:t>
      </w:r>
      <w:r>
        <w:rPr>
          <w:color w:val="231F20"/>
          <w:w w:val="95"/>
        </w:rPr>
        <w:t>District</w:t>
      </w:r>
      <w:r>
        <w:rPr>
          <w:color w:val="231F20"/>
          <w:spacing w:val="-25"/>
          <w:w w:val="95"/>
        </w:rPr>
        <w:t> </w:t>
      </w:r>
      <w:r>
        <w:rPr>
          <w:color w:val="231F20"/>
          <w:w w:val="95"/>
        </w:rPr>
        <w:t>at:</w:t>
      </w:r>
      <w:r>
        <w:rPr>
          <w:color w:val="231F20"/>
          <w:spacing w:val="-24"/>
          <w:w w:val="95"/>
        </w:rPr>
        <w:t> </w:t>
      </w:r>
      <w:hyperlink r:id="rId116">
        <w:r>
          <w:rPr>
            <w:color w:val="231F20"/>
            <w:w w:val="95"/>
            <w:u w:val="single" w:color="231F20"/>
          </w:rPr>
          <w:t>www.smogcity2.org</w:t>
        </w:r>
      </w:hyperlink>
    </w:p>
    <w:p>
      <w:pPr>
        <w:pStyle w:val="Heading3"/>
        <w:spacing w:line="244" w:lineRule="auto" w:before="128"/>
        <w:ind w:left="206" w:right="1900"/>
      </w:pPr>
      <w:r>
        <w:rPr>
          <w:color w:val="324DA1"/>
        </w:rPr>
        <w:t>Next</w:t>
      </w:r>
      <w:r>
        <w:rPr>
          <w:color w:val="324DA1"/>
          <w:spacing w:val="-49"/>
        </w:rPr>
        <w:t> </w:t>
      </w:r>
      <w:r>
        <w:rPr>
          <w:color w:val="324DA1"/>
        </w:rPr>
        <w:t>Generation</w:t>
      </w:r>
      <w:r>
        <w:rPr>
          <w:color w:val="324DA1"/>
          <w:spacing w:val="-49"/>
        </w:rPr>
        <w:t> </w:t>
      </w:r>
      <w:r>
        <w:rPr>
          <w:color w:val="324DA1"/>
          <w:spacing w:val="-3"/>
        </w:rPr>
        <w:t>Science </w:t>
      </w:r>
      <w:r>
        <w:rPr>
          <w:color w:val="324DA1"/>
        </w:rPr>
        <w:t>Standards</w:t>
      </w:r>
    </w:p>
    <w:p>
      <w:pPr>
        <w:spacing w:line="237" w:lineRule="auto" w:before="3"/>
        <w:ind w:left="206" w:right="2741" w:firstLine="0"/>
        <w:jc w:val="left"/>
        <w:rPr>
          <w:rFonts w:ascii="Verdana"/>
          <w:b/>
          <w:sz w:val="22"/>
        </w:rPr>
      </w:pPr>
      <w:r>
        <w:rPr>
          <w:rFonts w:ascii="Verdana"/>
          <w:b/>
          <w:color w:val="231F20"/>
          <w:w w:val="75"/>
          <w:sz w:val="22"/>
        </w:rPr>
        <w:t>Weather and Climate </w:t>
      </w:r>
      <w:r>
        <w:rPr>
          <w:rFonts w:ascii="Verdana"/>
          <w:b/>
          <w:color w:val="231F20"/>
          <w:w w:val="85"/>
          <w:sz w:val="22"/>
        </w:rPr>
        <w:t>Energy</w:t>
      </w:r>
    </w:p>
    <w:p>
      <w:pPr>
        <w:spacing w:line="237" w:lineRule="auto" w:before="0"/>
        <w:ind w:left="206" w:right="881" w:firstLine="0"/>
        <w:jc w:val="left"/>
        <w:rPr>
          <w:rFonts w:ascii="Verdana"/>
          <w:b/>
          <w:sz w:val="22"/>
        </w:rPr>
      </w:pPr>
      <w:r>
        <w:rPr>
          <w:rFonts w:ascii="Verdana"/>
          <w:b/>
          <w:color w:val="231F20"/>
          <w:w w:val="70"/>
          <w:sz w:val="22"/>
        </w:rPr>
        <w:t>Interdependent Relationships in Ecosystems </w:t>
      </w:r>
      <w:r>
        <w:rPr>
          <w:rFonts w:ascii="Verdana"/>
          <w:b/>
          <w:color w:val="231F20"/>
          <w:w w:val="80"/>
          <w:sz w:val="22"/>
        </w:rPr>
        <w:t>Engineering Design</w:t>
      </w:r>
    </w:p>
    <w:p>
      <w:pPr>
        <w:spacing w:line="264" w:lineRule="exact" w:before="0"/>
        <w:ind w:left="206" w:right="0" w:firstLine="0"/>
        <w:jc w:val="left"/>
        <w:rPr>
          <w:rFonts w:ascii="Verdana"/>
          <w:b/>
          <w:sz w:val="22"/>
        </w:rPr>
      </w:pPr>
      <w:r>
        <w:rPr>
          <w:rFonts w:ascii="Verdana"/>
          <w:b/>
          <w:color w:val="231F20"/>
          <w:w w:val="80"/>
          <w:sz w:val="22"/>
        </w:rPr>
        <w:t>Matter and Energy in Organisms and Ecosystems</w:t>
      </w:r>
    </w:p>
    <w:p>
      <w:pPr>
        <w:spacing w:after="0" w:line="264" w:lineRule="exact"/>
        <w:jc w:val="left"/>
        <w:rPr>
          <w:rFonts w:ascii="Verdana"/>
          <w:sz w:val="22"/>
        </w:rPr>
        <w:sectPr>
          <w:headerReference w:type="default" r:id="rId119"/>
          <w:footerReference w:type="default" r:id="rId120"/>
          <w:pgSz w:w="12240" w:h="15840"/>
          <w:pgMar w:header="0" w:footer="735" w:top="600" w:bottom="920" w:left="620" w:right="600"/>
          <w:pgNumType w:start="68"/>
          <w:cols w:num="2" w:equalWidth="0">
            <w:col w:w="5374" w:space="40"/>
            <w:col w:w="5606"/>
          </w:cols>
        </w:sectPr>
      </w:pPr>
    </w:p>
    <w:p>
      <w:pPr>
        <w:pStyle w:val="BodyText"/>
        <w:ind w:left="820"/>
        <w:rPr>
          <w:rFonts w:ascii="Verdana"/>
          <w:sz w:val="20"/>
        </w:rPr>
      </w:pPr>
      <w:r>
        <w:rPr>
          <w:rFonts w:ascii="Verdana"/>
          <w:sz w:val="20"/>
        </w:rPr>
        <w:pict>
          <v:group style="width:468pt;height:109.15pt;mso-position-horizontal-relative:char;mso-position-vertical-relative:line" coordorigin="0,0" coordsize="9360,2183">
            <v:shape style="position:absolute;left:0;top:900;width:9360;height:1283" type="#_x0000_t202" filled="true" fillcolor="#d6d7ec" stroked="false">
              <v:textbox inset="0,0,0,0">
                <w:txbxContent>
                  <w:p>
                    <w:pPr>
                      <w:spacing w:line="240" w:lineRule="auto" w:before="12"/>
                      <w:rPr>
                        <w:rFonts w:ascii="Verdana"/>
                        <w:b/>
                        <w:sz w:val="33"/>
                      </w:rPr>
                    </w:pPr>
                  </w:p>
                  <w:p>
                    <w:pPr>
                      <w:tabs>
                        <w:tab w:pos="8840" w:val="left" w:leader="none"/>
                      </w:tabs>
                      <w:spacing w:before="0"/>
                      <w:ind w:left="459" w:right="0" w:firstLine="0"/>
                      <w:jc w:val="left"/>
                      <w:rPr>
                        <w:rFonts w:ascii="Times New Roman"/>
                        <w:sz w:val="36"/>
                      </w:rPr>
                    </w:pPr>
                    <w:r>
                      <w:rPr>
                        <w:rFonts w:ascii="Times New Roman"/>
                        <w:color w:val="324DA1"/>
                        <w:sz w:val="36"/>
                      </w:rPr>
                      <w:t>Name: </w:t>
                    </w:r>
                    <w:r>
                      <w:rPr>
                        <w:rFonts w:ascii="Times New Roman"/>
                        <w:color w:val="324DA1"/>
                        <w:sz w:val="36"/>
                        <w:u w:val="thick" w:color="314CA0"/>
                      </w:rPr>
                      <w:t> </w:t>
                      <w:tab/>
                    </w:r>
                  </w:p>
                </w:txbxContent>
              </v:textbox>
              <v:fill type="solid"/>
              <w10:wrap type="none"/>
            </v:shape>
            <v:shape style="position:absolute;left:0;top:0;width:9360;height:900" type="#_x0000_t202" filled="true" fillcolor="#324da1" stroked="false">
              <v:textbox inset="0,0,0,0">
                <w:txbxContent>
                  <w:p>
                    <w:pPr>
                      <w:spacing w:before="233"/>
                      <w:ind w:left="200" w:right="0" w:firstLine="0"/>
                      <w:jc w:val="left"/>
                      <w:rPr>
                        <w:rFonts w:ascii="Times New Roman"/>
                        <w:sz w:val="36"/>
                      </w:rPr>
                    </w:pPr>
                    <w:r>
                      <w:rPr>
                        <w:rFonts w:ascii="Times New Roman"/>
                        <w:color w:val="FFFFFF"/>
                        <w:sz w:val="36"/>
                      </w:rPr>
                      <w:t>Student Worksheet: Save Smog City 2 from Particle Pollution</w:t>
                    </w:r>
                  </w:p>
                </w:txbxContent>
              </v:textbox>
              <v:fill type="solid"/>
              <w10:wrap type="none"/>
            </v:shape>
          </v:group>
        </w:pict>
      </w:r>
      <w:r>
        <w:rPr>
          <w:rFonts w:ascii="Verdana"/>
          <w:sz w:val="20"/>
        </w:rPr>
      </w:r>
    </w:p>
    <w:p>
      <w:pPr>
        <w:pStyle w:val="BodyText"/>
        <w:spacing w:before="3"/>
        <w:rPr>
          <w:rFonts w:ascii="Verdana"/>
          <w:b/>
          <w:sz w:val="24"/>
        </w:rPr>
      </w:pPr>
    </w:p>
    <w:p>
      <w:pPr>
        <w:pStyle w:val="ListParagraph"/>
        <w:numPr>
          <w:ilvl w:val="3"/>
          <w:numId w:val="35"/>
        </w:numPr>
        <w:tabs>
          <w:tab w:pos="1109" w:val="left" w:leader="none"/>
        </w:tabs>
        <w:spacing w:line="448" w:lineRule="auto" w:before="92" w:after="0"/>
        <w:ind w:left="1108" w:right="965" w:hanging="289"/>
        <w:jc w:val="left"/>
        <w:rPr>
          <w:sz w:val="28"/>
        </w:rPr>
      </w:pPr>
      <w:r>
        <w:rPr>
          <w:color w:val="231F20"/>
          <w:spacing w:val="-3"/>
          <w:w w:val="90"/>
          <w:sz w:val="28"/>
        </w:rPr>
        <w:t>Record</w:t>
      </w:r>
      <w:r>
        <w:rPr>
          <w:color w:val="231F20"/>
          <w:spacing w:val="-38"/>
          <w:w w:val="90"/>
          <w:sz w:val="28"/>
        </w:rPr>
        <w:t> </w:t>
      </w:r>
      <w:r>
        <w:rPr>
          <w:color w:val="231F20"/>
          <w:w w:val="90"/>
          <w:sz w:val="28"/>
        </w:rPr>
        <w:t>the</w:t>
      </w:r>
      <w:r>
        <w:rPr>
          <w:color w:val="231F20"/>
          <w:spacing w:val="-37"/>
          <w:w w:val="90"/>
          <w:sz w:val="28"/>
        </w:rPr>
        <w:t> </w:t>
      </w:r>
      <w:r>
        <w:rPr>
          <w:color w:val="231F20"/>
          <w:spacing w:val="-3"/>
          <w:w w:val="90"/>
          <w:sz w:val="28"/>
        </w:rPr>
        <w:t>current</w:t>
      </w:r>
      <w:r>
        <w:rPr>
          <w:color w:val="231F20"/>
          <w:spacing w:val="-37"/>
          <w:w w:val="90"/>
          <w:sz w:val="28"/>
        </w:rPr>
        <w:t> </w:t>
      </w:r>
      <w:r>
        <w:rPr>
          <w:color w:val="231F20"/>
          <w:spacing w:val="-3"/>
          <w:w w:val="90"/>
          <w:sz w:val="28"/>
        </w:rPr>
        <w:t>temperature</w:t>
      </w:r>
      <w:r>
        <w:rPr>
          <w:color w:val="231F20"/>
          <w:spacing w:val="-38"/>
          <w:w w:val="90"/>
          <w:sz w:val="28"/>
        </w:rPr>
        <w:t> </w:t>
      </w:r>
      <w:r>
        <w:rPr>
          <w:color w:val="231F20"/>
          <w:w w:val="90"/>
          <w:sz w:val="28"/>
        </w:rPr>
        <w:t>and</w:t>
      </w:r>
      <w:r>
        <w:rPr>
          <w:color w:val="231F20"/>
          <w:spacing w:val="-37"/>
          <w:w w:val="90"/>
          <w:sz w:val="28"/>
        </w:rPr>
        <w:t> </w:t>
      </w:r>
      <w:r>
        <w:rPr>
          <w:color w:val="231F20"/>
          <w:w w:val="90"/>
          <w:sz w:val="28"/>
        </w:rPr>
        <w:t>AQI</w:t>
      </w:r>
      <w:r>
        <w:rPr>
          <w:color w:val="231F20"/>
          <w:spacing w:val="-37"/>
          <w:w w:val="90"/>
          <w:sz w:val="28"/>
        </w:rPr>
        <w:t> </w:t>
      </w:r>
      <w:r>
        <w:rPr>
          <w:color w:val="231F20"/>
          <w:w w:val="90"/>
          <w:sz w:val="28"/>
        </w:rPr>
        <w:t>in</w:t>
      </w:r>
      <w:r>
        <w:rPr>
          <w:color w:val="231F20"/>
          <w:spacing w:val="-38"/>
          <w:w w:val="90"/>
          <w:sz w:val="28"/>
        </w:rPr>
        <w:t> </w:t>
      </w:r>
      <w:r>
        <w:rPr>
          <w:color w:val="231F20"/>
          <w:spacing w:val="-3"/>
          <w:w w:val="90"/>
          <w:sz w:val="28"/>
        </w:rPr>
        <w:t>“Save</w:t>
      </w:r>
      <w:r>
        <w:rPr>
          <w:color w:val="231F20"/>
          <w:spacing w:val="-37"/>
          <w:w w:val="90"/>
          <w:sz w:val="28"/>
        </w:rPr>
        <w:t> </w:t>
      </w:r>
      <w:r>
        <w:rPr>
          <w:color w:val="231F20"/>
          <w:spacing w:val="-3"/>
          <w:w w:val="90"/>
          <w:sz w:val="28"/>
        </w:rPr>
        <w:t>Smog</w:t>
      </w:r>
      <w:r>
        <w:rPr>
          <w:color w:val="231F20"/>
          <w:spacing w:val="-37"/>
          <w:w w:val="90"/>
          <w:sz w:val="28"/>
        </w:rPr>
        <w:t> </w:t>
      </w:r>
      <w:r>
        <w:rPr>
          <w:color w:val="231F20"/>
          <w:spacing w:val="-3"/>
          <w:w w:val="90"/>
          <w:sz w:val="28"/>
        </w:rPr>
        <w:t>City</w:t>
      </w:r>
      <w:r>
        <w:rPr>
          <w:color w:val="231F20"/>
          <w:spacing w:val="-38"/>
          <w:w w:val="90"/>
          <w:sz w:val="28"/>
        </w:rPr>
        <w:t> </w:t>
      </w:r>
      <w:r>
        <w:rPr>
          <w:color w:val="231F20"/>
          <w:w w:val="90"/>
          <w:sz w:val="28"/>
        </w:rPr>
        <w:t>2</w:t>
      </w:r>
      <w:r>
        <w:rPr>
          <w:color w:val="231F20"/>
          <w:spacing w:val="-37"/>
          <w:w w:val="90"/>
          <w:sz w:val="28"/>
        </w:rPr>
        <w:t> </w:t>
      </w:r>
      <w:r>
        <w:rPr>
          <w:color w:val="231F20"/>
          <w:spacing w:val="-3"/>
          <w:w w:val="90"/>
          <w:sz w:val="28"/>
        </w:rPr>
        <w:t>from</w:t>
      </w:r>
      <w:r>
        <w:rPr>
          <w:color w:val="231F20"/>
          <w:spacing w:val="-37"/>
          <w:w w:val="90"/>
          <w:sz w:val="28"/>
        </w:rPr>
        <w:t> </w:t>
      </w:r>
      <w:r>
        <w:rPr>
          <w:color w:val="231F20"/>
          <w:spacing w:val="-4"/>
          <w:w w:val="90"/>
          <w:sz w:val="28"/>
        </w:rPr>
        <w:t>Particle</w:t>
      </w:r>
      <w:r>
        <w:rPr>
          <w:color w:val="231F20"/>
          <w:spacing w:val="-37"/>
          <w:w w:val="90"/>
          <w:sz w:val="28"/>
        </w:rPr>
        <w:t> </w:t>
      </w:r>
      <w:r>
        <w:rPr>
          <w:color w:val="231F20"/>
          <w:spacing w:val="-4"/>
          <w:w w:val="90"/>
          <w:sz w:val="28"/>
        </w:rPr>
        <w:t>Pollution”: </w:t>
      </w:r>
      <w:r>
        <w:rPr>
          <w:color w:val="231F20"/>
          <w:w w:val="95"/>
          <w:sz w:val="28"/>
        </w:rPr>
        <w:t>Current</w:t>
      </w:r>
      <w:r>
        <w:rPr>
          <w:color w:val="231F20"/>
          <w:spacing w:val="-10"/>
          <w:w w:val="95"/>
          <w:sz w:val="28"/>
        </w:rPr>
        <w:t> </w:t>
      </w:r>
      <w:r>
        <w:rPr>
          <w:color w:val="231F20"/>
          <w:w w:val="95"/>
          <w:sz w:val="28"/>
        </w:rPr>
        <w:t>temperature:</w:t>
      </w:r>
    </w:p>
    <w:p>
      <w:pPr>
        <w:spacing w:before="1"/>
        <w:ind w:left="1108" w:right="0" w:firstLine="0"/>
        <w:jc w:val="left"/>
        <w:rPr>
          <w:sz w:val="28"/>
        </w:rPr>
      </w:pPr>
      <w:r>
        <w:rPr>
          <w:color w:val="231F20"/>
          <w:w w:val="95"/>
          <w:sz w:val="28"/>
        </w:rPr>
        <w:t>Current AQI:</w:t>
      </w:r>
    </w:p>
    <w:p>
      <w:pPr>
        <w:pStyle w:val="BodyText"/>
        <w:spacing w:before="11"/>
        <w:rPr>
          <w:sz w:val="24"/>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30"/>
              </w:rPr>
            </w:pPr>
          </w:p>
        </w:tc>
        <w:tc>
          <w:tcPr>
            <w:tcW w:w="2180" w:type="dxa"/>
          </w:tcPr>
          <w:p>
            <w:pPr>
              <w:pStyle w:val="TableParagraph"/>
              <w:rPr>
                <w:rFonts w:ascii="Times New Roman"/>
                <w:sz w:val="30"/>
              </w:rPr>
            </w:pPr>
          </w:p>
        </w:tc>
        <w:tc>
          <w:tcPr>
            <w:tcW w:w="2520" w:type="dxa"/>
          </w:tcPr>
          <w:p>
            <w:pPr>
              <w:pStyle w:val="TableParagraph"/>
              <w:rPr>
                <w:rFonts w:ascii="Times New Roman"/>
                <w:sz w:val="30"/>
              </w:rPr>
            </w:pPr>
          </w:p>
        </w:tc>
      </w:tr>
    </w:tbl>
    <w:p>
      <w:pPr>
        <w:pStyle w:val="ListParagraph"/>
        <w:numPr>
          <w:ilvl w:val="3"/>
          <w:numId w:val="35"/>
        </w:numPr>
        <w:tabs>
          <w:tab w:pos="1074" w:val="left" w:leader="none"/>
        </w:tabs>
        <w:spacing w:line="249" w:lineRule="auto" w:before="259" w:after="0"/>
        <w:ind w:left="1108" w:right="1150" w:hanging="289"/>
        <w:jc w:val="left"/>
        <w:rPr>
          <w:sz w:val="28"/>
        </w:rPr>
      </w:pPr>
      <w:r>
        <w:rPr>
          <w:color w:val="231F20"/>
          <w:w w:val="90"/>
          <w:sz w:val="28"/>
        </w:rPr>
        <w:t>Record</w:t>
      </w:r>
      <w:r>
        <w:rPr>
          <w:color w:val="231F20"/>
          <w:spacing w:val="-32"/>
          <w:w w:val="90"/>
          <w:sz w:val="28"/>
        </w:rPr>
        <w:t> </w:t>
      </w:r>
      <w:r>
        <w:rPr>
          <w:color w:val="231F20"/>
          <w:w w:val="90"/>
          <w:sz w:val="28"/>
        </w:rPr>
        <w:t>the</w:t>
      </w:r>
      <w:r>
        <w:rPr>
          <w:color w:val="231F20"/>
          <w:spacing w:val="-31"/>
          <w:w w:val="90"/>
          <w:sz w:val="28"/>
        </w:rPr>
        <w:t> </w:t>
      </w:r>
      <w:r>
        <w:rPr>
          <w:color w:val="231F20"/>
          <w:w w:val="90"/>
          <w:sz w:val="28"/>
        </w:rPr>
        <w:t>AQI</w:t>
      </w:r>
      <w:r>
        <w:rPr>
          <w:color w:val="231F20"/>
          <w:spacing w:val="-32"/>
          <w:w w:val="90"/>
          <w:sz w:val="28"/>
        </w:rPr>
        <w:t> </w:t>
      </w:r>
      <w:r>
        <w:rPr>
          <w:color w:val="231F20"/>
          <w:w w:val="90"/>
          <w:sz w:val="28"/>
        </w:rPr>
        <w:t>when</w:t>
      </w:r>
      <w:r>
        <w:rPr>
          <w:color w:val="231F20"/>
          <w:spacing w:val="-31"/>
          <w:w w:val="90"/>
          <w:sz w:val="28"/>
        </w:rPr>
        <w:t> </w:t>
      </w:r>
      <w:r>
        <w:rPr>
          <w:color w:val="231F20"/>
          <w:w w:val="90"/>
          <w:sz w:val="28"/>
        </w:rPr>
        <w:t>you</w:t>
      </w:r>
      <w:r>
        <w:rPr>
          <w:color w:val="231F20"/>
          <w:spacing w:val="-31"/>
          <w:w w:val="90"/>
          <w:sz w:val="28"/>
        </w:rPr>
        <w:t> </w:t>
      </w:r>
      <w:r>
        <w:rPr>
          <w:color w:val="231F20"/>
          <w:w w:val="90"/>
          <w:sz w:val="28"/>
        </w:rPr>
        <w:t>lowered</w:t>
      </w:r>
      <w:r>
        <w:rPr>
          <w:color w:val="231F20"/>
          <w:spacing w:val="-32"/>
          <w:w w:val="90"/>
          <w:sz w:val="28"/>
        </w:rPr>
        <w:t> </w:t>
      </w:r>
      <w:r>
        <w:rPr>
          <w:color w:val="231F20"/>
          <w:w w:val="90"/>
          <w:sz w:val="28"/>
        </w:rPr>
        <w:t>the</w:t>
      </w:r>
      <w:r>
        <w:rPr>
          <w:color w:val="231F20"/>
          <w:spacing w:val="-31"/>
          <w:w w:val="90"/>
          <w:sz w:val="28"/>
        </w:rPr>
        <w:t> </w:t>
      </w:r>
      <w:r>
        <w:rPr>
          <w:color w:val="231F20"/>
          <w:w w:val="90"/>
          <w:sz w:val="28"/>
        </w:rPr>
        <w:t>temperature</w:t>
      </w:r>
      <w:r>
        <w:rPr>
          <w:color w:val="231F20"/>
          <w:spacing w:val="-31"/>
          <w:w w:val="90"/>
          <w:sz w:val="28"/>
        </w:rPr>
        <w:t> </w:t>
      </w:r>
      <w:r>
        <w:rPr>
          <w:color w:val="231F20"/>
          <w:w w:val="90"/>
          <w:sz w:val="28"/>
        </w:rPr>
        <w:t>to</w:t>
      </w:r>
      <w:r>
        <w:rPr>
          <w:color w:val="231F20"/>
          <w:spacing w:val="-32"/>
          <w:w w:val="90"/>
          <w:sz w:val="28"/>
        </w:rPr>
        <w:t> </w:t>
      </w:r>
      <w:r>
        <w:rPr>
          <w:color w:val="231F20"/>
          <w:w w:val="90"/>
          <w:sz w:val="28"/>
        </w:rPr>
        <w:t>30</w:t>
      </w:r>
      <w:r>
        <w:rPr>
          <w:color w:val="231F20"/>
          <w:w w:val="90"/>
          <w:position w:val="9"/>
          <w:sz w:val="16"/>
        </w:rPr>
        <w:t>o</w:t>
      </w:r>
      <w:r>
        <w:rPr>
          <w:color w:val="231F20"/>
          <w:spacing w:val="-1"/>
          <w:w w:val="90"/>
          <w:position w:val="9"/>
          <w:sz w:val="16"/>
        </w:rPr>
        <w:t> </w:t>
      </w:r>
      <w:r>
        <w:rPr>
          <w:color w:val="231F20"/>
          <w:w w:val="90"/>
          <w:sz w:val="28"/>
        </w:rPr>
        <w:t>F</w:t>
      </w:r>
      <w:r>
        <w:rPr>
          <w:color w:val="231F20"/>
          <w:spacing w:val="-31"/>
          <w:w w:val="90"/>
          <w:sz w:val="28"/>
        </w:rPr>
        <w:t> </w:t>
      </w:r>
      <w:r>
        <w:rPr>
          <w:color w:val="231F20"/>
          <w:w w:val="90"/>
          <w:sz w:val="28"/>
        </w:rPr>
        <w:t>and</w:t>
      </w:r>
      <w:r>
        <w:rPr>
          <w:color w:val="231F20"/>
          <w:spacing w:val="-32"/>
          <w:w w:val="90"/>
          <w:sz w:val="28"/>
        </w:rPr>
        <w:t> </w:t>
      </w:r>
      <w:r>
        <w:rPr>
          <w:color w:val="231F20"/>
          <w:w w:val="90"/>
          <w:sz w:val="28"/>
        </w:rPr>
        <w:t>raised</w:t>
      </w:r>
      <w:r>
        <w:rPr>
          <w:color w:val="231F20"/>
          <w:spacing w:val="-31"/>
          <w:w w:val="90"/>
          <w:sz w:val="28"/>
        </w:rPr>
        <w:t> </w:t>
      </w:r>
      <w:r>
        <w:rPr>
          <w:color w:val="231F20"/>
          <w:w w:val="90"/>
          <w:sz w:val="28"/>
        </w:rPr>
        <w:t>the</w:t>
      </w:r>
      <w:r>
        <w:rPr>
          <w:color w:val="231F20"/>
          <w:spacing w:val="-31"/>
          <w:w w:val="90"/>
          <w:sz w:val="28"/>
        </w:rPr>
        <w:t> </w:t>
      </w:r>
      <w:r>
        <w:rPr>
          <w:color w:val="231F20"/>
          <w:w w:val="90"/>
          <w:sz w:val="28"/>
        </w:rPr>
        <w:t>Popula- </w:t>
      </w:r>
      <w:r>
        <w:rPr>
          <w:color w:val="231F20"/>
          <w:w w:val="95"/>
          <w:sz w:val="28"/>
        </w:rPr>
        <w:t>tion to the highest</w:t>
      </w:r>
      <w:r>
        <w:rPr>
          <w:color w:val="231F20"/>
          <w:spacing w:val="-36"/>
          <w:w w:val="95"/>
          <w:sz w:val="28"/>
        </w:rPr>
        <w:t> </w:t>
      </w:r>
      <w:r>
        <w:rPr>
          <w:color w:val="231F20"/>
          <w:w w:val="95"/>
          <w:sz w:val="28"/>
        </w:rPr>
        <w:t>level:</w:t>
      </w:r>
    </w:p>
    <w:p>
      <w:pPr>
        <w:pStyle w:val="BodyText"/>
        <w:rPr>
          <w:sz w:val="24"/>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30"/>
              </w:rPr>
            </w:pPr>
          </w:p>
        </w:tc>
        <w:tc>
          <w:tcPr>
            <w:tcW w:w="2180" w:type="dxa"/>
          </w:tcPr>
          <w:p>
            <w:pPr>
              <w:pStyle w:val="TableParagraph"/>
              <w:rPr>
                <w:rFonts w:ascii="Times New Roman"/>
                <w:sz w:val="30"/>
              </w:rPr>
            </w:pPr>
          </w:p>
        </w:tc>
        <w:tc>
          <w:tcPr>
            <w:tcW w:w="2520" w:type="dxa"/>
          </w:tcPr>
          <w:p>
            <w:pPr>
              <w:pStyle w:val="TableParagraph"/>
              <w:rPr>
                <w:rFonts w:ascii="Times New Roman"/>
                <w:sz w:val="30"/>
              </w:rPr>
            </w:pPr>
          </w:p>
        </w:tc>
      </w:tr>
    </w:tbl>
    <w:p>
      <w:pPr>
        <w:pStyle w:val="ListParagraph"/>
        <w:numPr>
          <w:ilvl w:val="3"/>
          <w:numId w:val="35"/>
        </w:numPr>
        <w:tabs>
          <w:tab w:pos="1074" w:val="left" w:leader="none"/>
        </w:tabs>
        <w:spacing w:line="249" w:lineRule="auto" w:before="259" w:after="0"/>
        <w:ind w:left="1108" w:right="1204" w:hanging="289"/>
        <w:jc w:val="left"/>
        <w:rPr>
          <w:sz w:val="28"/>
        </w:rPr>
      </w:pPr>
      <w:r>
        <w:rPr>
          <w:color w:val="231F20"/>
          <w:w w:val="90"/>
          <w:sz w:val="28"/>
        </w:rPr>
        <w:t>Record</w:t>
      </w:r>
      <w:r>
        <w:rPr>
          <w:color w:val="231F20"/>
          <w:spacing w:val="-34"/>
          <w:w w:val="90"/>
          <w:sz w:val="28"/>
        </w:rPr>
        <w:t> </w:t>
      </w:r>
      <w:r>
        <w:rPr>
          <w:color w:val="231F20"/>
          <w:w w:val="90"/>
          <w:sz w:val="28"/>
        </w:rPr>
        <w:t>the</w:t>
      </w:r>
      <w:r>
        <w:rPr>
          <w:color w:val="231F20"/>
          <w:spacing w:val="-33"/>
          <w:w w:val="90"/>
          <w:sz w:val="28"/>
        </w:rPr>
        <w:t> </w:t>
      </w:r>
      <w:r>
        <w:rPr>
          <w:color w:val="231F20"/>
          <w:w w:val="90"/>
          <w:sz w:val="28"/>
        </w:rPr>
        <w:t>AQI</w:t>
      </w:r>
      <w:r>
        <w:rPr>
          <w:color w:val="231F20"/>
          <w:spacing w:val="-34"/>
          <w:w w:val="90"/>
          <w:sz w:val="28"/>
        </w:rPr>
        <w:t> </w:t>
      </w:r>
      <w:r>
        <w:rPr>
          <w:color w:val="231F20"/>
          <w:w w:val="90"/>
          <w:sz w:val="28"/>
        </w:rPr>
        <w:t>after</w:t>
      </w:r>
      <w:r>
        <w:rPr>
          <w:color w:val="231F20"/>
          <w:spacing w:val="-33"/>
          <w:w w:val="90"/>
          <w:sz w:val="28"/>
        </w:rPr>
        <w:t> </w:t>
      </w:r>
      <w:r>
        <w:rPr>
          <w:color w:val="231F20"/>
          <w:w w:val="90"/>
          <w:sz w:val="28"/>
        </w:rPr>
        <w:t>you</w:t>
      </w:r>
      <w:r>
        <w:rPr>
          <w:color w:val="231F20"/>
          <w:spacing w:val="-34"/>
          <w:w w:val="90"/>
          <w:sz w:val="28"/>
        </w:rPr>
        <w:t> </w:t>
      </w:r>
      <w:r>
        <w:rPr>
          <w:color w:val="231F20"/>
          <w:w w:val="90"/>
          <w:sz w:val="28"/>
        </w:rPr>
        <w:t>reduced</w:t>
      </w:r>
      <w:r>
        <w:rPr>
          <w:color w:val="231F20"/>
          <w:spacing w:val="-33"/>
          <w:w w:val="90"/>
          <w:sz w:val="28"/>
        </w:rPr>
        <w:t> </w:t>
      </w:r>
      <w:r>
        <w:rPr>
          <w:color w:val="231F20"/>
          <w:w w:val="90"/>
          <w:sz w:val="28"/>
        </w:rPr>
        <w:t>the</w:t>
      </w:r>
      <w:r>
        <w:rPr>
          <w:color w:val="231F20"/>
          <w:spacing w:val="-34"/>
          <w:w w:val="90"/>
          <w:sz w:val="28"/>
        </w:rPr>
        <w:t> </w:t>
      </w:r>
      <w:r>
        <w:rPr>
          <w:color w:val="231F20"/>
          <w:w w:val="90"/>
          <w:sz w:val="28"/>
        </w:rPr>
        <w:t>“Population”</w:t>
      </w:r>
      <w:r>
        <w:rPr>
          <w:color w:val="231F20"/>
          <w:spacing w:val="-33"/>
          <w:w w:val="90"/>
          <w:sz w:val="28"/>
        </w:rPr>
        <w:t> </w:t>
      </w:r>
      <w:r>
        <w:rPr>
          <w:color w:val="231F20"/>
          <w:w w:val="90"/>
          <w:sz w:val="28"/>
        </w:rPr>
        <w:t>that</w:t>
      </w:r>
      <w:r>
        <w:rPr>
          <w:color w:val="231F20"/>
          <w:spacing w:val="-34"/>
          <w:w w:val="90"/>
          <w:sz w:val="28"/>
        </w:rPr>
        <w:t> </w:t>
      </w:r>
      <w:r>
        <w:rPr>
          <w:color w:val="231F20"/>
          <w:w w:val="90"/>
          <w:sz w:val="28"/>
        </w:rPr>
        <w:t>uses</w:t>
      </w:r>
      <w:r>
        <w:rPr>
          <w:color w:val="231F20"/>
          <w:spacing w:val="-33"/>
          <w:w w:val="90"/>
          <w:sz w:val="28"/>
        </w:rPr>
        <w:t> </w:t>
      </w:r>
      <w:r>
        <w:rPr>
          <w:color w:val="231F20"/>
          <w:w w:val="90"/>
          <w:sz w:val="28"/>
        </w:rPr>
        <w:t>wood-burning</w:t>
      </w:r>
      <w:r>
        <w:rPr>
          <w:color w:val="231F20"/>
          <w:spacing w:val="-34"/>
          <w:w w:val="90"/>
          <w:sz w:val="28"/>
        </w:rPr>
        <w:t> </w:t>
      </w:r>
      <w:r>
        <w:rPr>
          <w:color w:val="231F20"/>
          <w:w w:val="90"/>
          <w:sz w:val="28"/>
        </w:rPr>
        <w:t>stoves </w:t>
      </w:r>
      <w:r>
        <w:rPr>
          <w:color w:val="231F20"/>
          <w:sz w:val="28"/>
        </w:rPr>
        <w:t>and</w:t>
      </w:r>
      <w:r>
        <w:rPr>
          <w:color w:val="231F20"/>
          <w:spacing w:val="-14"/>
          <w:sz w:val="28"/>
        </w:rPr>
        <w:t> </w:t>
      </w:r>
      <w:r>
        <w:rPr>
          <w:color w:val="231F20"/>
          <w:sz w:val="28"/>
        </w:rPr>
        <w:t>fireplaces.</w:t>
      </w:r>
    </w:p>
    <w:p>
      <w:pPr>
        <w:spacing w:before="269"/>
        <w:ind w:left="1108" w:right="0" w:firstLine="0"/>
        <w:jc w:val="left"/>
        <w:rPr>
          <w:sz w:val="28"/>
        </w:rPr>
      </w:pPr>
      <w:r>
        <w:rPr>
          <w:color w:val="231F20"/>
          <w:w w:val="95"/>
          <w:sz w:val="28"/>
        </w:rPr>
        <w:t>Current AQI:</w:t>
      </w:r>
    </w:p>
    <w:p>
      <w:pPr>
        <w:pStyle w:val="BodyText"/>
        <w:rPr>
          <w:sz w:val="25"/>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30"/>
              </w:rPr>
            </w:pPr>
          </w:p>
        </w:tc>
        <w:tc>
          <w:tcPr>
            <w:tcW w:w="2180" w:type="dxa"/>
          </w:tcPr>
          <w:p>
            <w:pPr>
              <w:pStyle w:val="TableParagraph"/>
              <w:rPr>
                <w:rFonts w:ascii="Times New Roman"/>
                <w:sz w:val="30"/>
              </w:rPr>
            </w:pPr>
          </w:p>
        </w:tc>
        <w:tc>
          <w:tcPr>
            <w:tcW w:w="2520" w:type="dxa"/>
          </w:tcPr>
          <w:p>
            <w:pPr>
              <w:pStyle w:val="TableParagraph"/>
              <w:rPr>
                <w:rFonts w:ascii="Times New Roman"/>
                <w:sz w:val="30"/>
              </w:rPr>
            </w:pPr>
          </w:p>
        </w:tc>
      </w:tr>
    </w:tbl>
    <w:p>
      <w:pPr>
        <w:pStyle w:val="ListParagraph"/>
        <w:numPr>
          <w:ilvl w:val="3"/>
          <w:numId w:val="35"/>
        </w:numPr>
        <w:tabs>
          <w:tab w:pos="1074" w:val="left" w:leader="none"/>
        </w:tabs>
        <w:spacing w:line="240" w:lineRule="auto" w:before="259" w:after="0"/>
        <w:ind w:left="1073" w:right="0" w:hanging="254"/>
        <w:jc w:val="left"/>
        <w:rPr>
          <w:sz w:val="28"/>
        </w:rPr>
      </w:pPr>
      <w:r>
        <w:rPr>
          <w:color w:val="231F20"/>
          <w:w w:val="95"/>
          <w:sz w:val="28"/>
        </w:rPr>
        <w:t>Record</w:t>
      </w:r>
      <w:r>
        <w:rPr>
          <w:color w:val="231F20"/>
          <w:spacing w:val="-22"/>
          <w:w w:val="95"/>
          <w:sz w:val="28"/>
        </w:rPr>
        <w:t> </w:t>
      </w:r>
      <w:r>
        <w:rPr>
          <w:color w:val="231F20"/>
          <w:w w:val="95"/>
          <w:sz w:val="28"/>
        </w:rPr>
        <w:t>the</w:t>
      </w:r>
      <w:r>
        <w:rPr>
          <w:color w:val="231F20"/>
          <w:spacing w:val="-22"/>
          <w:w w:val="95"/>
          <w:sz w:val="28"/>
        </w:rPr>
        <w:t> </w:t>
      </w:r>
      <w:r>
        <w:rPr>
          <w:color w:val="231F20"/>
          <w:w w:val="95"/>
          <w:sz w:val="28"/>
        </w:rPr>
        <w:t>AQI</w:t>
      </w:r>
      <w:r>
        <w:rPr>
          <w:color w:val="231F20"/>
          <w:spacing w:val="-22"/>
          <w:w w:val="95"/>
          <w:sz w:val="28"/>
        </w:rPr>
        <w:t> </w:t>
      </w:r>
      <w:r>
        <w:rPr>
          <w:color w:val="231F20"/>
          <w:w w:val="95"/>
          <w:sz w:val="28"/>
        </w:rPr>
        <w:t>at</w:t>
      </w:r>
      <w:r>
        <w:rPr>
          <w:color w:val="231F20"/>
          <w:spacing w:val="-22"/>
          <w:w w:val="95"/>
          <w:sz w:val="28"/>
        </w:rPr>
        <w:t> </w:t>
      </w:r>
      <w:r>
        <w:rPr>
          <w:color w:val="231F20"/>
          <w:w w:val="95"/>
          <w:sz w:val="28"/>
        </w:rPr>
        <w:t>the</w:t>
      </w:r>
      <w:r>
        <w:rPr>
          <w:color w:val="231F20"/>
          <w:spacing w:val="-22"/>
          <w:w w:val="95"/>
          <w:sz w:val="28"/>
        </w:rPr>
        <w:t> </w:t>
      </w:r>
      <w:r>
        <w:rPr>
          <w:color w:val="231F20"/>
          <w:w w:val="95"/>
          <w:sz w:val="28"/>
        </w:rPr>
        <w:t>current</w:t>
      </w:r>
      <w:r>
        <w:rPr>
          <w:color w:val="231F20"/>
          <w:spacing w:val="-22"/>
          <w:w w:val="95"/>
          <w:sz w:val="28"/>
        </w:rPr>
        <w:t> </w:t>
      </w:r>
      <w:r>
        <w:rPr>
          <w:color w:val="231F20"/>
          <w:w w:val="95"/>
          <w:sz w:val="28"/>
        </w:rPr>
        <w:t>Emissions</w:t>
      </w:r>
      <w:r>
        <w:rPr>
          <w:color w:val="231F20"/>
          <w:spacing w:val="-22"/>
          <w:w w:val="95"/>
          <w:sz w:val="28"/>
        </w:rPr>
        <w:t> </w:t>
      </w:r>
      <w:r>
        <w:rPr>
          <w:color w:val="231F20"/>
          <w:w w:val="95"/>
          <w:sz w:val="28"/>
        </w:rPr>
        <w:t>level</w:t>
      </w:r>
      <w:r>
        <w:rPr>
          <w:color w:val="231F20"/>
          <w:spacing w:val="-21"/>
          <w:w w:val="95"/>
          <w:sz w:val="28"/>
        </w:rPr>
        <w:t> </w:t>
      </w:r>
      <w:r>
        <w:rPr>
          <w:color w:val="231F20"/>
          <w:w w:val="95"/>
          <w:sz w:val="28"/>
        </w:rPr>
        <w:t>for</w:t>
      </w:r>
      <w:r>
        <w:rPr>
          <w:color w:val="231F20"/>
          <w:spacing w:val="-22"/>
          <w:w w:val="95"/>
          <w:sz w:val="28"/>
        </w:rPr>
        <w:t> </w:t>
      </w:r>
      <w:r>
        <w:rPr>
          <w:color w:val="231F20"/>
          <w:w w:val="95"/>
          <w:sz w:val="28"/>
        </w:rPr>
        <w:t>Cars</w:t>
      </w:r>
      <w:r>
        <w:rPr>
          <w:color w:val="231F20"/>
          <w:spacing w:val="-22"/>
          <w:w w:val="95"/>
          <w:sz w:val="28"/>
        </w:rPr>
        <w:t> </w:t>
      </w:r>
      <w:r>
        <w:rPr>
          <w:color w:val="231F20"/>
          <w:w w:val="95"/>
          <w:sz w:val="28"/>
        </w:rPr>
        <w:t>and</w:t>
      </w:r>
      <w:r>
        <w:rPr>
          <w:color w:val="231F20"/>
          <w:spacing w:val="-22"/>
          <w:w w:val="95"/>
          <w:sz w:val="28"/>
        </w:rPr>
        <w:t> </w:t>
      </w:r>
      <w:r>
        <w:rPr>
          <w:color w:val="231F20"/>
          <w:w w:val="95"/>
          <w:sz w:val="28"/>
        </w:rPr>
        <w:t>Trucks:</w:t>
      </w:r>
    </w:p>
    <w:p>
      <w:pPr>
        <w:pStyle w:val="BodyText"/>
        <w:rPr>
          <w:sz w:val="25"/>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30"/>
              </w:rPr>
            </w:pPr>
          </w:p>
        </w:tc>
        <w:tc>
          <w:tcPr>
            <w:tcW w:w="2180" w:type="dxa"/>
          </w:tcPr>
          <w:p>
            <w:pPr>
              <w:pStyle w:val="TableParagraph"/>
              <w:rPr>
                <w:rFonts w:ascii="Times New Roman"/>
                <w:sz w:val="30"/>
              </w:rPr>
            </w:pPr>
          </w:p>
        </w:tc>
        <w:tc>
          <w:tcPr>
            <w:tcW w:w="2520" w:type="dxa"/>
          </w:tcPr>
          <w:p>
            <w:pPr>
              <w:pStyle w:val="TableParagraph"/>
              <w:rPr>
                <w:rFonts w:ascii="Times New Roman"/>
                <w:sz w:val="30"/>
              </w:rPr>
            </w:pPr>
          </w:p>
        </w:tc>
      </w:tr>
    </w:tbl>
    <w:p>
      <w:pPr>
        <w:spacing w:after="0"/>
        <w:rPr>
          <w:rFonts w:ascii="Times New Roman"/>
          <w:sz w:val="30"/>
        </w:rPr>
        <w:sectPr>
          <w:headerReference w:type="default" r:id="rId121"/>
          <w:footerReference w:type="default" r:id="rId122"/>
          <w:pgSz w:w="12240" w:h="15840"/>
          <w:pgMar w:header="0" w:footer="735" w:top="720" w:bottom="920" w:left="620" w:right="600"/>
          <w:pgNumType w:start="69"/>
        </w:sectPr>
      </w:pPr>
    </w:p>
    <w:p>
      <w:pPr>
        <w:pStyle w:val="BodyText"/>
        <w:ind w:left="820"/>
        <w:rPr>
          <w:sz w:val="20"/>
        </w:rPr>
      </w:pPr>
      <w:r>
        <w:rPr>
          <w:sz w:val="20"/>
        </w:rPr>
        <w:pict>
          <v:group style="width:468pt;height:145.15pt;mso-position-horizontal-relative:char;mso-position-vertical-relative:line" coordorigin="0,0" coordsize="9360,2903">
            <v:shape style="position:absolute;left:0;top:1568;width:9360;height:1334" type="#_x0000_t202" filled="true" fillcolor="#d6d7ec" stroked="false">
              <v:textbox inset="0,0,0,0">
                <w:txbxContent>
                  <w:p>
                    <w:pPr>
                      <w:spacing w:line="240" w:lineRule="auto" w:before="4"/>
                      <w:rPr>
                        <w:sz w:val="40"/>
                      </w:rPr>
                    </w:pPr>
                  </w:p>
                  <w:p>
                    <w:pPr>
                      <w:tabs>
                        <w:tab w:pos="8841" w:val="left" w:leader="none"/>
                      </w:tabs>
                      <w:spacing w:before="0"/>
                      <w:ind w:left="460" w:right="0" w:firstLine="0"/>
                      <w:jc w:val="left"/>
                      <w:rPr>
                        <w:rFonts w:ascii="Times New Roman"/>
                        <w:sz w:val="36"/>
                      </w:rPr>
                    </w:pPr>
                    <w:r>
                      <w:rPr>
                        <w:rFonts w:ascii="Times New Roman"/>
                        <w:color w:val="324DA1"/>
                        <w:sz w:val="36"/>
                      </w:rPr>
                      <w:t>Name: </w:t>
                    </w:r>
                    <w:r>
                      <w:rPr>
                        <w:rFonts w:ascii="Times New Roman"/>
                        <w:color w:val="324DA1"/>
                        <w:sz w:val="36"/>
                        <w:u w:val="thick" w:color="314CA0"/>
                      </w:rPr>
                      <w:t> </w:t>
                      <w:tab/>
                    </w:r>
                  </w:p>
                </w:txbxContent>
              </v:textbox>
              <v:fill type="solid"/>
              <w10:wrap type="none"/>
            </v:shape>
            <v:shape style="position:absolute;left:0;top:0;width:9360;height:1569" type="#_x0000_t202" filled="true" fillcolor="#324da1" stroked="false">
              <v:textbox inset="0,0,0,0">
                <w:txbxContent>
                  <w:p>
                    <w:pPr>
                      <w:spacing w:before="233"/>
                      <w:ind w:left="260" w:right="0" w:firstLine="0"/>
                      <w:jc w:val="left"/>
                      <w:rPr>
                        <w:rFonts w:ascii="Times New Roman"/>
                        <w:sz w:val="36"/>
                      </w:rPr>
                    </w:pPr>
                    <w:r>
                      <w:rPr>
                        <w:rFonts w:ascii="Times New Roman"/>
                        <w:color w:val="FFFFFF"/>
                        <w:sz w:val="36"/>
                      </w:rPr>
                      <w:t>(continued)</w:t>
                    </w:r>
                  </w:p>
                  <w:p>
                    <w:pPr>
                      <w:spacing w:before="198"/>
                      <w:ind w:left="260" w:right="0" w:firstLine="0"/>
                      <w:jc w:val="left"/>
                      <w:rPr>
                        <w:rFonts w:ascii="Times New Roman"/>
                        <w:sz w:val="36"/>
                      </w:rPr>
                    </w:pPr>
                    <w:r>
                      <w:rPr>
                        <w:rFonts w:ascii="Times New Roman"/>
                        <w:color w:val="FFFFFF"/>
                        <w:sz w:val="36"/>
                      </w:rPr>
                      <w:t>Student Worksheet: Save Smog City 2 from Particle Pollution</w:t>
                    </w:r>
                  </w:p>
                </w:txbxContent>
              </v:textbox>
              <v:fill type="solid"/>
              <w10:wrap type="none"/>
            </v:shape>
          </v:group>
        </w:pict>
      </w:r>
      <w:r>
        <w:rPr>
          <w:sz w:val="20"/>
        </w:rPr>
      </w:r>
    </w:p>
    <w:p>
      <w:pPr>
        <w:pStyle w:val="BodyText"/>
        <w:spacing w:before="1"/>
        <w:rPr>
          <w:sz w:val="16"/>
        </w:rPr>
      </w:pPr>
    </w:p>
    <w:p>
      <w:pPr>
        <w:pStyle w:val="ListParagraph"/>
        <w:numPr>
          <w:ilvl w:val="3"/>
          <w:numId w:val="35"/>
        </w:numPr>
        <w:tabs>
          <w:tab w:pos="1074" w:val="left" w:leader="none"/>
        </w:tabs>
        <w:spacing w:line="249" w:lineRule="auto" w:before="92" w:after="0"/>
        <w:ind w:left="1108" w:right="1111" w:hanging="288"/>
        <w:jc w:val="left"/>
        <w:rPr>
          <w:sz w:val="28"/>
        </w:rPr>
      </w:pPr>
      <w:r>
        <w:rPr>
          <w:color w:val="231F20"/>
          <w:w w:val="90"/>
          <w:sz w:val="28"/>
        </w:rPr>
        <w:t>Now</w:t>
      </w:r>
      <w:r>
        <w:rPr>
          <w:color w:val="231F20"/>
          <w:spacing w:val="-35"/>
          <w:w w:val="90"/>
          <w:sz w:val="28"/>
        </w:rPr>
        <w:t> </w:t>
      </w:r>
      <w:r>
        <w:rPr>
          <w:color w:val="231F20"/>
          <w:w w:val="90"/>
          <w:sz w:val="28"/>
        </w:rPr>
        <w:t>record</w:t>
      </w:r>
      <w:r>
        <w:rPr>
          <w:color w:val="231F20"/>
          <w:spacing w:val="-35"/>
          <w:w w:val="90"/>
          <w:sz w:val="28"/>
        </w:rPr>
        <w:t> </w:t>
      </w:r>
      <w:r>
        <w:rPr>
          <w:color w:val="231F20"/>
          <w:w w:val="90"/>
          <w:sz w:val="28"/>
        </w:rPr>
        <w:t>the</w:t>
      </w:r>
      <w:r>
        <w:rPr>
          <w:color w:val="231F20"/>
          <w:spacing w:val="-34"/>
          <w:w w:val="90"/>
          <w:sz w:val="28"/>
        </w:rPr>
        <w:t> </w:t>
      </w:r>
      <w:r>
        <w:rPr>
          <w:color w:val="231F20"/>
          <w:w w:val="90"/>
          <w:sz w:val="28"/>
        </w:rPr>
        <w:t>AQI</w:t>
      </w:r>
      <w:r>
        <w:rPr>
          <w:color w:val="231F20"/>
          <w:spacing w:val="-35"/>
          <w:w w:val="90"/>
          <w:sz w:val="28"/>
        </w:rPr>
        <w:t> </w:t>
      </w:r>
      <w:r>
        <w:rPr>
          <w:color w:val="231F20"/>
          <w:w w:val="90"/>
          <w:sz w:val="28"/>
        </w:rPr>
        <w:t>when</w:t>
      </w:r>
      <w:r>
        <w:rPr>
          <w:color w:val="231F20"/>
          <w:spacing w:val="-34"/>
          <w:w w:val="90"/>
          <w:sz w:val="28"/>
        </w:rPr>
        <w:t> </w:t>
      </w:r>
      <w:r>
        <w:rPr>
          <w:color w:val="231F20"/>
          <w:w w:val="90"/>
          <w:sz w:val="28"/>
        </w:rPr>
        <w:t>the</w:t>
      </w:r>
      <w:r>
        <w:rPr>
          <w:color w:val="231F20"/>
          <w:spacing w:val="-35"/>
          <w:w w:val="90"/>
          <w:sz w:val="28"/>
        </w:rPr>
        <w:t> </w:t>
      </w:r>
      <w:r>
        <w:rPr>
          <w:color w:val="231F20"/>
          <w:w w:val="90"/>
          <w:sz w:val="28"/>
        </w:rPr>
        <w:t>Emissions</w:t>
      </w:r>
      <w:r>
        <w:rPr>
          <w:color w:val="231F20"/>
          <w:spacing w:val="-34"/>
          <w:w w:val="90"/>
          <w:sz w:val="28"/>
        </w:rPr>
        <w:t> </w:t>
      </w:r>
      <w:r>
        <w:rPr>
          <w:color w:val="231F20"/>
          <w:w w:val="90"/>
          <w:sz w:val="28"/>
        </w:rPr>
        <w:t>level</w:t>
      </w:r>
      <w:r>
        <w:rPr>
          <w:color w:val="231F20"/>
          <w:spacing w:val="-35"/>
          <w:w w:val="90"/>
          <w:sz w:val="28"/>
        </w:rPr>
        <w:t> </w:t>
      </w:r>
      <w:r>
        <w:rPr>
          <w:color w:val="231F20"/>
          <w:w w:val="90"/>
          <w:sz w:val="28"/>
        </w:rPr>
        <w:t>for</w:t>
      </w:r>
      <w:r>
        <w:rPr>
          <w:color w:val="231F20"/>
          <w:spacing w:val="-34"/>
          <w:w w:val="90"/>
          <w:sz w:val="28"/>
        </w:rPr>
        <w:t> </w:t>
      </w:r>
      <w:r>
        <w:rPr>
          <w:color w:val="231F20"/>
          <w:w w:val="90"/>
          <w:sz w:val="28"/>
        </w:rPr>
        <w:t>Cars</w:t>
      </w:r>
      <w:r>
        <w:rPr>
          <w:color w:val="231F20"/>
          <w:spacing w:val="-35"/>
          <w:w w:val="90"/>
          <w:sz w:val="28"/>
        </w:rPr>
        <w:t> </w:t>
      </w:r>
      <w:r>
        <w:rPr>
          <w:color w:val="231F20"/>
          <w:w w:val="90"/>
          <w:sz w:val="28"/>
        </w:rPr>
        <w:t>and</w:t>
      </w:r>
      <w:r>
        <w:rPr>
          <w:color w:val="231F20"/>
          <w:spacing w:val="-34"/>
          <w:w w:val="90"/>
          <w:sz w:val="28"/>
        </w:rPr>
        <w:t> </w:t>
      </w:r>
      <w:r>
        <w:rPr>
          <w:color w:val="231F20"/>
          <w:w w:val="90"/>
          <w:sz w:val="28"/>
        </w:rPr>
        <w:t>Trucks</w:t>
      </w:r>
      <w:r>
        <w:rPr>
          <w:color w:val="231F20"/>
          <w:spacing w:val="-35"/>
          <w:w w:val="90"/>
          <w:sz w:val="28"/>
        </w:rPr>
        <w:t> </w:t>
      </w:r>
      <w:r>
        <w:rPr>
          <w:color w:val="231F20"/>
          <w:w w:val="90"/>
          <w:sz w:val="28"/>
        </w:rPr>
        <w:t>was</w:t>
      </w:r>
      <w:r>
        <w:rPr>
          <w:color w:val="231F20"/>
          <w:spacing w:val="-34"/>
          <w:w w:val="90"/>
          <w:sz w:val="28"/>
        </w:rPr>
        <w:t> </w:t>
      </w:r>
      <w:r>
        <w:rPr>
          <w:color w:val="231F20"/>
          <w:w w:val="90"/>
          <w:sz w:val="28"/>
        </w:rPr>
        <w:t>changed</w:t>
      </w:r>
      <w:r>
        <w:rPr>
          <w:color w:val="231F20"/>
          <w:spacing w:val="-35"/>
          <w:w w:val="90"/>
          <w:sz w:val="28"/>
        </w:rPr>
        <w:t> </w:t>
      </w:r>
      <w:r>
        <w:rPr>
          <w:color w:val="231F20"/>
          <w:w w:val="90"/>
          <w:sz w:val="28"/>
        </w:rPr>
        <w:t>to reflect</w:t>
      </w:r>
      <w:r>
        <w:rPr>
          <w:color w:val="231F20"/>
          <w:spacing w:val="-26"/>
          <w:w w:val="90"/>
          <w:sz w:val="28"/>
        </w:rPr>
        <w:t> </w:t>
      </w:r>
      <w:r>
        <w:rPr>
          <w:color w:val="231F20"/>
          <w:w w:val="90"/>
          <w:sz w:val="28"/>
        </w:rPr>
        <w:t>government</w:t>
      </w:r>
      <w:r>
        <w:rPr>
          <w:color w:val="231F20"/>
          <w:spacing w:val="-25"/>
          <w:w w:val="90"/>
          <w:sz w:val="28"/>
        </w:rPr>
        <w:t> </w:t>
      </w:r>
      <w:r>
        <w:rPr>
          <w:color w:val="231F20"/>
          <w:w w:val="90"/>
          <w:sz w:val="28"/>
        </w:rPr>
        <w:t>use</w:t>
      </w:r>
      <w:r>
        <w:rPr>
          <w:color w:val="231F20"/>
          <w:spacing w:val="-25"/>
          <w:w w:val="90"/>
          <w:sz w:val="28"/>
        </w:rPr>
        <w:t> </w:t>
      </w:r>
      <w:r>
        <w:rPr>
          <w:color w:val="231F20"/>
          <w:w w:val="90"/>
          <w:sz w:val="28"/>
        </w:rPr>
        <w:t>of</w:t>
      </w:r>
      <w:r>
        <w:rPr>
          <w:color w:val="231F20"/>
          <w:spacing w:val="-25"/>
          <w:w w:val="90"/>
          <w:sz w:val="28"/>
        </w:rPr>
        <w:t> </w:t>
      </w:r>
      <w:r>
        <w:rPr>
          <w:color w:val="231F20"/>
          <w:w w:val="90"/>
          <w:sz w:val="28"/>
        </w:rPr>
        <w:t>a</w:t>
      </w:r>
      <w:r>
        <w:rPr>
          <w:color w:val="231F20"/>
          <w:spacing w:val="-25"/>
          <w:w w:val="90"/>
          <w:sz w:val="28"/>
        </w:rPr>
        <w:t> </w:t>
      </w:r>
      <w:r>
        <w:rPr>
          <w:color w:val="231F20"/>
          <w:w w:val="90"/>
          <w:sz w:val="28"/>
        </w:rPr>
        <w:t>new</w:t>
      </w:r>
      <w:r>
        <w:rPr>
          <w:color w:val="231F20"/>
          <w:spacing w:val="-25"/>
          <w:w w:val="90"/>
          <w:sz w:val="28"/>
        </w:rPr>
        <w:t> </w:t>
      </w:r>
      <w:r>
        <w:rPr>
          <w:color w:val="231F20"/>
          <w:w w:val="90"/>
          <w:sz w:val="28"/>
        </w:rPr>
        <w:t>fleet</w:t>
      </w:r>
      <w:r>
        <w:rPr>
          <w:color w:val="231F20"/>
          <w:spacing w:val="-25"/>
          <w:w w:val="90"/>
          <w:sz w:val="28"/>
        </w:rPr>
        <w:t> </w:t>
      </w:r>
      <w:r>
        <w:rPr>
          <w:color w:val="231F20"/>
          <w:w w:val="90"/>
          <w:sz w:val="28"/>
        </w:rPr>
        <w:t>of</w:t>
      </w:r>
      <w:r>
        <w:rPr>
          <w:color w:val="231F20"/>
          <w:spacing w:val="-25"/>
          <w:w w:val="90"/>
          <w:sz w:val="28"/>
        </w:rPr>
        <w:t> </w:t>
      </w:r>
      <w:r>
        <w:rPr>
          <w:color w:val="231F20"/>
          <w:w w:val="90"/>
          <w:sz w:val="28"/>
        </w:rPr>
        <w:t>low-emission</w:t>
      </w:r>
      <w:r>
        <w:rPr>
          <w:color w:val="231F20"/>
          <w:spacing w:val="-25"/>
          <w:w w:val="90"/>
          <w:sz w:val="28"/>
        </w:rPr>
        <w:t> </w:t>
      </w:r>
      <w:r>
        <w:rPr>
          <w:color w:val="231F20"/>
          <w:w w:val="90"/>
          <w:sz w:val="28"/>
        </w:rPr>
        <w:t>cars</w:t>
      </w:r>
      <w:r>
        <w:rPr>
          <w:color w:val="231F20"/>
          <w:spacing w:val="-25"/>
          <w:w w:val="90"/>
          <w:sz w:val="28"/>
        </w:rPr>
        <w:t> </w:t>
      </w:r>
      <w:r>
        <w:rPr>
          <w:color w:val="231F20"/>
          <w:w w:val="90"/>
          <w:sz w:val="28"/>
        </w:rPr>
        <w:t>and</w:t>
      </w:r>
      <w:r>
        <w:rPr>
          <w:color w:val="231F20"/>
          <w:spacing w:val="-25"/>
          <w:w w:val="90"/>
          <w:sz w:val="28"/>
        </w:rPr>
        <w:t> </w:t>
      </w:r>
      <w:r>
        <w:rPr>
          <w:color w:val="231F20"/>
          <w:w w:val="90"/>
          <w:sz w:val="28"/>
        </w:rPr>
        <w:t>trucks</w:t>
      </w:r>
      <w:r>
        <w:rPr>
          <w:color w:val="231F20"/>
          <w:spacing w:val="-25"/>
          <w:w w:val="90"/>
          <w:sz w:val="28"/>
        </w:rPr>
        <w:t> </w:t>
      </w:r>
      <w:r>
        <w:rPr>
          <w:color w:val="231F20"/>
          <w:w w:val="90"/>
          <w:sz w:val="28"/>
        </w:rPr>
        <w:t>(changed</w:t>
      </w:r>
      <w:r>
        <w:rPr>
          <w:color w:val="231F20"/>
          <w:spacing w:val="-25"/>
          <w:w w:val="90"/>
          <w:sz w:val="28"/>
        </w:rPr>
        <w:t> </w:t>
      </w:r>
      <w:r>
        <w:rPr>
          <w:color w:val="231F20"/>
          <w:w w:val="90"/>
          <w:sz w:val="28"/>
        </w:rPr>
        <w:t>to </w:t>
      </w:r>
      <w:r>
        <w:rPr>
          <w:color w:val="231F20"/>
          <w:w w:val="95"/>
          <w:sz w:val="28"/>
        </w:rPr>
        <w:t>lowest</w:t>
      </w:r>
      <w:r>
        <w:rPr>
          <w:color w:val="231F20"/>
          <w:spacing w:val="-9"/>
          <w:w w:val="95"/>
          <w:sz w:val="28"/>
        </w:rPr>
        <w:t> </w:t>
      </w:r>
      <w:r>
        <w:rPr>
          <w:color w:val="231F20"/>
          <w:w w:val="95"/>
          <w:sz w:val="28"/>
        </w:rPr>
        <w:t>level):</w:t>
      </w:r>
    </w:p>
    <w:p>
      <w:pPr>
        <w:pStyle w:val="BodyText"/>
        <w:spacing w:before="1"/>
        <w:rPr>
          <w:sz w:val="24"/>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30"/>
              </w:rPr>
            </w:pPr>
          </w:p>
        </w:tc>
        <w:tc>
          <w:tcPr>
            <w:tcW w:w="2180" w:type="dxa"/>
          </w:tcPr>
          <w:p>
            <w:pPr>
              <w:pStyle w:val="TableParagraph"/>
              <w:rPr>
                <w:rFonts w:ascii="Times New Roman"/>
                <w:sz w:val="30"/>
              </w:rPr>
            </w:pPr>
          </w:p>
        </w:tc>
        <w:tc>
          <w:tcPr>
            <w:tcW w:w="2520" w:type="dxa"/>
          </w:tcPr>
          <w:p>
            <w:pPr>
              <w:pStyle w:val="TableParagraph"/>
              <w:rPr>
                <w:rFonts w:ascii="Times New Roman"/>
                <w:sz w:val="30"/>
              </w:rPr>
            </w:pPr>
          </w:p>
        </w:tc>
      </w:tr>
    </w:tbl>
    <w:p>
      <w:pPr>
        <w:spacing w:after="0"/>
        <w:rPr>
          <w:rFonts w:ascii="Times New Roman"/>
          <w:sz w:val="30"/>
        </w:rPr>
        <w:sectPr>
          <w:headerReference w:type="default" r:id="rId123"/>
          <w:footerReference w:type="default" r:id="rId124"/>
          <w:pgSz w:w="12240" w:h="15840"/>
          <w:pgMar w:header="0" w:footer="735" w:top="720" w:bottom="920" w:left="620" w:right="600"/>
          <w:pgNumType w:start="70"/>
        </w:sectPr>
      </w:pPr>
    </w:p>
    <w:p>
      <w:pPr>
        <w:pStyle w:val="BodyText"/>
        <w:ind w:left="820"/>
        <w:rPr>
          <w:sz w:val="20"/>
        </w:rPr>
      </w:pPr>
      <w:r>
        <w:rPr>
          <w:sz w:val="20"/>
        </w:rPr>
        <w:pict>
          <v:shape style="width:468pt;height:56.6pt;mso-position-horizontal-relative:char;mso-position-vertical-relative:line" type="#_x0000_t202" filled="true" fillcolor="#d6d7ec" stroked="false">
            <w10:anchorlock/>
            <v:textbox inset="0,0,0,0">
              <w:txbxContent>
                <w:p>
                  <w:pPr>
                    <w:spacing w:line="249" w:lineRule="auto" w:before="173"/>
                    <w:ind w:left="282" w:right="2209" w:firstLine="0"/>
                    <w:jc w:val="left"/>
                    <w:rPr>
                      <w:rFonts w:ascii="Times New Roman"/>
                      <w:sz w:val="36"/>
                    </w:rPr>
                  </w:pPr>
                  <w:r>
                    <w:rPr>
                      <w:rFonts w:ascii="Times New Roman"/>
                      <w:color w:val="324DA1"/>
                      <w:sz w:val="36"/>
                    </w:rPr>
                    <w:t>Teacher Answer Sheet: Save Smog City 2 from Particle Pollution</w:t>
                  </w:r>
                </w:p>
              </w:txbxContent>
            </v:textbox>
            <v:fill type="solid"/>
          </v:shape>
        </w:pict>
      </w:r>
      <w:r>
        <w:rPr>
          <w:sz w:val="20"/>
        </w:rPr>
      </w:r>
    </w:p>
    <w:p>
      <w:pPr>
        <w:pStyle w:val="ListParagraph"/>
        <w:numPr>
          <w:ilvl w:val="0"/>
          <w:numId w:val="37"/>
        </w:numPr>
        <w:tabs>
          <w:tab w:pos="1118" w:val="left" w:leader="none"/>
        </w:tabs>
        <w:spacing w:line="448" w:lineRule="auto" w:before="121" w:after="0"/>
        <w:ind w:left="1117" w:right="956" w:hanging="289"/>
        <w:jc w:val="left"/>
        <w:rPr>
          <w:sz w:val="28"/>
        </w:rPr>
      </w:pPr>
      <w:r>
        <w:rPr>
          <w:color w:val="231F20"/>
          <w:spacing w:val="-3"/>
          <w:w w:val="90"/>
          <w:sz w:val="28"/>
        </w:rPr>
        <w:t>Record</w:t>
      </w:r>
      <w:r>
        <w:rPr>
          <w:color w:val="231F20"/>
          <w:spacing w:val="-38"/>
          <w:w w:val="90"/>
          <w:sz w:val="28"/>
        </w:rPr>
        <w:t> </w:t>
      </w:r>
      <w:r>
        <w:rPr>
          <w:color w:val="231F20"/>
          <w:w w:val="90"/>
          <w:sz w:val="28"/>
        </w:rPr>
        <w:t>the</w:t>
      </w:r>
      <w:r>
        <w:rPr>
          <w:color w:val="231F20"/>
          <w:spacing w:val="-37"/>
          <w:w w:val="90"/>
          <w:sz w:val="28"/>
        </w:rPr>
        <w:t> </w:t>
      </w:r>
      <w:r>
        <w:rPr>
          <w:color w:val="231F20"/>
          <w:spacing w:val="-3"/>
          <w:w w:val="90"/>
          <w:sz w:val="28"/>
        </w:rPr>
        <w:t>current</w:t>
      </w:r>
      <w:r>
        <w:rPr>
          <w:color w:val="231F20"/>
          <w:spacing w:val="-37"/>
          <w:w w:val="90"/>
          <w:sz w:val="28"/>
        </w:rPr>
        <w:t> </w:t>
      </w:r>
      <w:r>
        <w:rPr>
          <w:color w:val="231F20"/>
          <w:spacing w:val="-3"/>
          <w:w w:val="90"/>
          <w:sz w:val="28"/>
        </w:rPr>
        <w:t>temperature</w:t>
      </w:r>
      <w:r>
        <w:rPr>
          <w:color w:val="231F20"/>
          <w:spacing w:val="-38"/>
          <w:w w:val="90"/>
          <w:sz w:val="28"/>
        </w:rPr>
        <w:t> </w:t>
      </w:r>
      <w:r>
        <w:rPr>
          <w:color w:val="231F20"/>
          <w:w w:val="90"/>
          <w:sz w:val="28"/>
        </w:rPr>
        <w:t>and</w:t>
      </w:r>
      <w:r>
        <w:rPr>
          <w:color w:val="231F20"/>
          <w:spacing w:val="-37"/>
          <w:w w:val="90"/>
          <w:sz w:val="28"/>
        </w:rPr>
        <w:t> </w:t>
      </w:r>
      <w:r>
        <w:rPr>
          <w:color w:val="231F20"/>
          <w:w w:val="90"/>
          <w:sz w:val="28"/>
        </w:rPr>
        <w:t>AQI</w:t>
      </w:r>
      <w:r>
        <w:rPr>
          <w:color w:val="231F20"/>
          <w:spacing w:val="-37"/>
          <w:w w:val="90"/>
          <w:sz w:val="28"/>
        </w:rPr>
        <w:t> </w:t>
      </w:r>
      <w:r>
        <w:rPr>
          <w:color w:val="231F20"/>
          <w:w w:val="90"/>
          <w:sz w:val="28"/>
        </w:rPr>
        <w:t>in</w:t>
      </w:r>
      <w:r>
        <w:rPr>
          <w:color w:val="231F20"/>
          <w:spacing w:val="-38"/>
          <w:w w:val="90"/>
          <w:sz w:val="28"/>
        </w:rPr>
        <w:t> </w:t>
      </w:r>
      <w:r>
        <w:rPr>
          <w:color w:val="231F20"/>
          <w:spacing w:val="-3"/>
          <w:w w:val="90"/>
          <w:sz w:val="28"/>
        </w:rPr>
        <w:t>“Save</w:t>
      </w:r>
      <w:r>
        <w:rPr>
          <w:color w:val="231F20"/>
          <w:spacing w:val="-37"/>
          <w:w w:val="90"/>
          <w:sz w:val="28"/>
        </w:rPr>
        <w:t> </w:t>
      </w:r>
      <w:r>
        <w:rPr>
          <w:color w:val="231F20"/>
          <w:spacing w:val="-3"/>
          <w:w w:val="90"/>
          <w:sz w:val="28"/>
        </w:rPr>
        <w:t>Smog</w:t>
      </w:r>
      <w:r>
        <w:rPr>
          <w:color w:val="231F20"/>
          <w:spacing w:val="-37"/>
          <w:w w:val="90"/>
          <w:sz w:val="28"/>
        </w:rPr>
        <w:t> </w:t>
      </w:r>
      <w:r>
        <w:rPr>
          <w:color w:val="231F20"/>
          <w:spacing w:val="-3"/>
          <w:w w:val="90"/>
          <w:sz w:val="28"/>
        </w:rPr>
        <w:t>City</w:t>
      </w:r>
      <w:r>
        <w:rPr>
          <w:color w:val="231F20"/>
          <w:spacing w:val="-38"/>
          <w:w w:val="90"/>
          <w:sz w:val="28"/>
        </w:rPr>
        <w:t> </w:t>
      </w:r>
      <w:r>
        <w:rPr>
          <w:color w:val="231F20"/>
          <w:w w:val="90"/>
          <w:sz w:val="28"/>
        </w:rPr>
        <w:t>2</w:t>
      </w:r>
      <w:r>
        <w:rPr>
          <w:color w:val="231F20"/>
          <w:spacing w:val="-37"/>
          <w:w w:val="90"/>
          <w:sz w:val="28"/>
        </w:rPr>
        <w:t> </w:t>
      </w:r>
      <w:r>
        <w:rPr>
          <w:color w:val="231F20"/>
          <w:spacing w:val="-3"/>
          <w:w w:val="90"/>
          <w:sz w:val="28"/>
        </w:rPr>
        <w:t>from</w:t>
      </w:r>
      <w:r>
        <w:rPr>
          <w:color w:val="231F20"/>
          <w:spacing w:val="-37"/>
          <w:w w:val="90"/>
          <w:sz w:val="28"/>
        </w:rPr>
        <w:t> </w:t>
      </w:r>
      <w:r>
        <w:rPr>
          <w:color w:val="231F20"/>
          <w:spacing w:val="-4"/>
          <w:w w:val="90"/>
          <w:sz w:val="28"/>
        </w:rPr>
        <w:t>Particle</w:t>
      </w:r>
      <w:r>
        <w:rPr>
          <w:color w:val="231F20"/>
          <w:spacing w:val="-37"/>
          <w:w w:val="90"/>
          <w:sz w:val="28"/>
        </w:rPr>
        <w:t> </w:t>
      </w:r>
      <w:r>
        <w:rPr>
          <w:color w:val="231F20"/>
          <w:spacing w:val="-4"/>
          <w:w w:val="90"/>
          <w:sz w:val="28"/>
        </w:rPr>
        <w:t>Pollution”: </w:t>
      </w:r>
      <w:r>
        <w:rPr>
          <w:color w:val="231F20"/>
          <w:w w:val="95"/>
          <w:sz w:val="28"/>
        </w:rPr>
        <w:t>Current temperature: 50</w:t>
      </w:r>
      <w:r>
        <w:rPr>
          <w:color w:val="231F20"/>
          <w:w w:val="95"/>
          <w:position w:val="9"/>
          <w:sz w:val="16"/>
        </w:rPr>
        <w:t>o</w:t>
      </w:r>
      <w:r>
        <w:rPr>
          <w:color w:val="231F20"/>
          <w:spacing w:val="-8"/>
          <w:w w:val="95"/>
          <w:position w:val="9"/>
          <w:sz w:val="16"/>
        </w:rPr>
        <w:t> </w:t>
      </w:r>
      <w:r>
        <w:rPr>
          <w:color w:val="231F20"/>
          <w:w w:val="95"/>
          <w:sz w:val="28"/>
        </w:rPr>
        <w:t>F</w:t>
      </w:r>
    </w:p>
    <w:p>
      <w:pPr>
        <w:spacing w:before="1"/>
        <w:ind w:left="1117" w:right="0" w:firstLine="0"/>
        <w:jc w:val="left"/>
        <w:rPr>
          <w:sz w:val="28"/>
        </w:rPr>
      </w:pPr>
      <w:r>
        <w:rPr>
          <w:color w:val="231F20"/>
          <w:w w:val="95"/>
          <w:sz w:val="28"/>
        </w:rPr>
        <w:t>Current AQI:</w:t>
      </w:r>
    </w:p>
    <w:p>
      <w:pPr>
        <w:pStyle w:val="BodyText"/>
        <w:spacing w:before="10" w:after="1"/>
        <w:rPr>
          <w:sz w:val="24"/>
        </w:rPr>
      </w:pPr>
    </w:p>
    <w:tbl>
      <w:tblPr>
        <w:tblW w:w="0" w:type="auto"/>
        <w:jc w:val="left"/>
        <w:tblInd w:w="32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05" w:right="285"/>
              <w:jc w:val="center"/>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spacing w:before="103"/>
              <w:ind w:left="513" w:right="505"/>
              <w:jc w:val="center"/>
              <w:rPr>
                <w:rFonts w:ascii="Times New Roman"/>
                <w:sz w:val="36"/>
              </w:rPr>
            </w:pPr>
            <w:r>
              <w:rPr>
                <w:rFonts w:ascii="Times New Roman"/>
                <w:color w:val="324DA1"/>
                <w:sz w:val="36"/>
              </w:rPr>
              <w:t>157</w:t>
            </w:r>
          </w:p>
        </w:tc>
        <w:tc>
          <w:tcPr>
            <w:tcW w:w="2180" w:type="dxa"/>
          </w:tcPr>
          <w:p>
            <w:pPr>
              <w:pStyle w:val="TableParagraph"/>
              <w:spacing w:before="103"/>
              <w:ind w:left="540" w:right="520"/>
              <w:jc w:val="center"/>
              <w:rPr>
                <w:rFonts w:ascii="Times New Roman"/>
                <w:sz w:val="36"/>
              </w:rPr>
            </w:pPr>
            <w:r>
              <w:rPr>
                <w:rFonts w:ascii="Times New Roman"/>
                <w:color w:val="324DA1"/>
                <w:sz w:val="36"/>
              </w:rPr>
              <w:t>Red</w:t>
            </w:r>
          </w:p>
        </w:tc>
        <w:tc>
          <w:tcPr>
            <w:tcW w:w="2520" w:type="dxa"/>
          </w:tcPr>
          <w:p>
            <w:pPr>
              <w:pStyle w:val="TableParagraph"/>
              <w:spacing w:before="103"/>
              <w:ind w:left="305" w:right="285"/>
              <w:jc w:val="center"/>
              <w:rPr>
                <w:rFonts w:ascii="Times New Roman"/>
                <w:sz w:val="36"/>
              </w:rPr>
            </w:pPr>
            <w:r>
              <w:rPr>
                <w:rFonts w:ascii="Times New Roman"/>
                <w:color w:val="324DA1"/>
                <w:sz w:val="36"/>
              </w:rPr>
              <w:t>Unhealthy</w:t>
            </w:r>
          </w:p>
        </w:tc>
      </w:tr>
    </w:tbl>
    <w:p>
      <w:pPr>
        <w:pStyle w:val="ListParagraph"/>
        <w:numPr>
          <w:ilvl w:val="0"/>
          <w:numId w:val="37"/>
        </w:numPr>
        <w:tabs>
          <w:tab w:pos="1083" w:val="left" w:leader="none"/>
        </w:tabs>
        <w:spacing w:line="249" w:lineRule="auto" w:before="259" w:after="0"/>
        <w:ind w:left="1117" w:right="1141" w:hanging="289"/>
        <w:jc w:val="left"/>
        <w:rPr>
          <w:sz w:val="28"/>
        </w:rPr>
      </w:pPr>
      <w:r>
        <w:rPr>
          <w:color w:val="231F20"/>
          <w:w w:val="90"/>
          <w:sz w:val="28"/>
        </w:rPr>
        <w:t>Record</w:t>
      </w:r>
      <w:r>
        <w:rPr>
          <w:color w:val="231F20"/>
          <w:spacing w:val="-32"/>
          <w:w w:val="90"/>
          <w:sz w:val="28"/>
        </w:rPr>
        <w:t> </w:t>
      </w:r>
      <w:r>
        <w:rPr>
          <w:color w:val="231F20"/>
          <w:w w:val="90"/>
          <w:sz w:val="28"/>
        </w:rPr>
        <w:t>the</w:t>
      </w:r>
      <w:r>
        <w:rPr>
          <w:color w:val="231F20"/>
          <w:spacing w:val="-31"/>
          <w:w w:val="90"/>
          <w:sz w:val="28"/>
        </w:rPr>
        <w:t> </w:t>
      </w:r>
      <w:r>
        <w:rPr>
          <w:color w:val="231F20"/>
          <w:w w:val="90"/>
          <w:sz w:val="28"/>
        </w:rPr>
        <w:t>AQI</w:t>
      </w:r>
      <w:r>
        <w:rPr>
          <w:color w:val="231F20"/>
          <w:spacing w:val="-32"/>
          <w:w w:val="90"/>
          <w:sz w:val="28"/>
        </w:rPr>
        <w:t> </w:t>
      </w:r>
      <w:r>
        <w:rPr>
          <w:color w:val="231F20"/>
          <w:w w:val="90"/>
          <w:sz w:val="28"/>
        </w:rPr>
        <w:t>when</w:t>
      </w:r>
      <w:r>
        <w:rPr>
          <w:color w:val="231F20"/>
          <w:spacing w:val="-31"/>
          <w:w w:val="90"/>
          <w:sz w:val="28"/>
        </w:rPr>
        <w:t> </w:t>
      </w:r>
      <w:r>
        <w:rPr>
          <w:color w:val="231F20"/>
          <w:w w:val="90"/>
          <w:sz w:val="28"/>
        </w:rPr>
        <w:t>you</w:t>
      </w:r>
      <w:r>
        <w:rPr>
          <w:color w:val="231F20"/>
          <w:spacing w:val="-31"/>
          <w:w w:val="90"/>
          <w:sz w:val="28"/>
        </w:rPr>
        <w:t> </w:t>
      </w:r>
      <w:r>
        <w:rPr>
          <w:color w:val="231F20"/>
          <w:w w:val="90"/>
          <w:sz w:val="28"/>
        </w:rPr>
        <w:t>lowered</w:t>
      </w:r>
      <w:r>
        <w:rPr>
          <w:color w:val="231F20"/>
          <w:spacing w:val="-32"/>
          <w:w w:val="90"/>
          <w:sz w:val="28"/>
        </w:rPr>
        <w:t> </w:t>
      </w:r>
      <w:r>
        <w:rPr>
          <w:color w:val="231F20"/>
          <w:w w:val="90"/>
          <w:sz w:val="28"/>
        </w:rPr>
        <w:t>the</w:t>
      </w:r>
      <w:r>
        <w:rPr>
          <w:color w:val="231F20"/>
          <w:spacing w:val="-31"/>
          <w:w w:val="90"/>
          <w:sz w:val="28"/>
        </w:rPr>
        <w:t> </w:t>
      </w:r>
      <w:r>
        <w:rPr>
          <w:color w:val="231F20"/>
          <w:w w:val="90"/>
          <w:sz w:val="28"/>
        </w:rPr>
        <w:t>temperature</w:t>
      </w:r>
      <w:r>
        <w:rPr>
          <w:color w:val="231F20"/>
          <w:spacing w:val="-31"/>
          <w:w w:val="90"/>
          <w:sz w:val="28"/>
        </w:rPr>
        <w:t> </w:t>
      </w:r>
      <w:r>
        <w:rPr>
          <w:color w:val="231F20"/>
          <w:w w:val="90"/>
          <w:sz w:val="28"/>
        </w:rPr>
        <w:t>to</w:t>
      </w:r>
      <w:r>
        <w:rPr>
          <w:color w:val="231F20"/>
          <w:spacing w:val="-32"/>
          <w:w w:val="90"/>
          <w:sz w:val="28"/>
        </w:rPr>
        <w:t> </w:t>
      </w:r>
      <w:r>
        <w:rPr>
          <w:color w:val="231F20"/>
          <w:w w:val="90"/>
          <w:sz w:val="28"/>
        </w:rPr>
        <w:t>30</w:t>
      </w:r>
      <w:r>
        <w:rPr>
          <w:color w:val="231F20"/>
          <w:w w:val="90"/>
          <w:position w:val="9"/>
          <w:sz w:val="16"/>
        </w:rPr>
        <w:t>o</w:t>
      </w:r>
      <w:r>
        <w:rPr>
          <w:color w:val="231F20"/>
          <w:spacing w:val="-1"/>
          <w:w w:val="90"/>
          <w:position w:val="9"/>
          <w:sz w:val="16"/>
        </w:rPr>
        <w:t> </w:t>
      </w:r>
      <w:r>
        <w:rPr>
          <w:color w:val="231F20"/>
          <w:w w:val="90"/>
          <w:sz w:val="28"/>
        </w:rPr>
        <w:t>F</w:t>
      </w:r>
      <w:r>
        <w:rPr>
          <w:color w:val="231F20"/>
          <w:spacing w:val="-31"/>
          <w:w w:val="90"/>
          <w:sz w:val="28"/>
        </w:rPr>
        <w:t> </w:t>
      </w:r>
      <w:r>
        <w:rPr>
          <w:color w:val="231F20"/>
          <w:w w:val="90"/>
          <w:sz w:val="28"/>
        </w:rPr>
        <w:t>and</w:t>
      </w:r>
      <w:r>
        <w:rPr>
          <w:color w:val="231F20"/>
          <w:spacing w:val="-32"/>
          <w:w w:val="90"/>
          <w:sz w:val="28"/>
        </w:rPr>
        <w:t> </w:t>
      </w:r>
      <w:r>
        <w:rPr>
          <w:color w:val="231F20"/>
          <w:w w:val="90"/>
          <w:sz w:val="28"/>
        </w:rPr>
        <w:t>raised</w:t>
      </w:r>
      <w:r>
        <w:rPr>
          <w:color w:val="231F20"/>
          <w:spacing w:val="-31"/>
          <w:w w:val="90"/>
          <w:sz w:val="28"/>
        </w:rPr>
        <w:t> </w:t>
      </w:r>
      <w:r>
        <w:rPr>
          <w:color w:val="231F20"/>
          <w:w w:val="90"/>
          <w:sz w:val="28"/>
        </w:rPr>
        <w:t>the</w:t>
      </w:r>
      <w:r>
        <w:rPr>
          <w:color w:val="231F20"/>
          <w:spacing w:val="-31"/>
          <w:w w:val="90"/>
          <w:sz w:val="28"/>
        </w:rPr>
        <w:t> </w:t>
      </w:r>
      <w:r>
        <w:rPr>
          <w:color w:val="231F20"/>
          <w:w w:val="90"/>
          <w:sz w:val="28"/>
        </w:rPr>
        <w:t>Popula- </w:t>
      </w:r>
      <w:r>
        <w:rPr>
          <w:color w:val="231F20"/>
          <w:w w:val="95"/>
          <w:sz w:val="28"/>
        </w:rPr>
        <w:t>tion to the highest</w:t>
      </w:r>
      <w:r>
        <w:rPr>
          <w:color w:val="231F20"/>
          <w:spacing w:val="-36"/>
          <w:w w:val="95"/>
          <w:sz w:val="28"/>
        </w:rPr>
        <w:t> </w:t>
      </w:r>
      <w:r>
        <w:rPr>
          <w:color w:val="231F20"/>
          <w:w w:val="95"/>
          <w:sz w:val="28"/>
        </w:rPr>
        <w:t>level:</w:t>
      </w:r>
    </w:p>
    <w:p>
      <w:pPr>
        <w:pStyle w:val="BodyText"/>
        <w:rPr>
          <w:sz w:val="24"/>
        </w:rPr>
      </w:pPr>
    </w:p>
    <w:tbl>
      <w:tblPr>
        <w:tblW w:w="0" w:type="auto"/>
        <w:jc w:val="left"/>
        <w:tblInd w:w="32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05" w:right="285"/>
              <w:jc w:val="center"/>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spacing w:before="103"/>
              <w:ind w:left="525" w:right="505"/>
              <w:jc w:val="center"/>
              <w:rPr>
                <w:rFonts w:ascii="Times New Roman"/>
                <w:sz w:val="36"/>
              </w:rPr>
            </w:pPr>
            <w:r>
              <w:rPr>
                <w:rFonts w:ascii="Times New Roman"/>
                <w:color w:val="324DA1"/>
                <w:w w:val="105"/>
                <w:sz w:val="36"/>
              </w:rPr>
              <w:t>184</w:t>
            </w:r>
          </w:p>
        </w:tc>
        <w:tc>
          <w:tcPr>
            <w:tcW w:w="2180" w:type="dxa"/>
          </w:tcPr>
          <w:p>
            <w:pPr>
              <w:pStyle w:val="TableParagraph"/>
              <w:spacing w:before="103"/>
              <w:ind w:left="540" w:right="520"/>
              <w:jc w:val="center"/>
              <w:rPr>
                <w:rFonts w:ascii="Times New Roman"/>
                <w:sz w:val="36"/>
              </w:rPr>
            </w:pPr>
            <w:r>
              <w:rPr>
                <w:rFonts w:ascii="Times New Roman"/>
                <w:color w:val="324DA1"/>
                <w:sz w:val="36"/>
              </w:rPr>
              <w:t>Red</w:t>
            </w:r>
          </w:p>
        </w:tc>
        <w:tc>
          <w:tcPr>
            <w:tcW w:w="2520" w:type="dxa"/>
          </w:tcPr>
          <w:p>
            <w:pPr>
              <w:pStyle w:val="TableParagraph"/>
              <w:spacing w:before="103"/>
              <w:ind w:left="305" w:right="285"/>
              <w:jc w:val="center"/>
              <w:rPr>
                <w:rFonts w:ascii="Times New Roman"/>
                <w:sz w:val="36"/>
              </w:rPr>
            </w:pPr>
            <w:r>
              <w:rPr>
                <w:rFonts w:ascii="Times New Roman"/>
                <w:color w:val="324DA1"/>
                <w:sz w:val="36"/>
              </w:rPr>
              <w:t>Unhealthy</w:t>
            </w:r>
          </w:p>
        </w:tc>
      </w:tr>
    </w:tbl>
    <w:p>
      <w:pPr>
        <w:spacing w:line="249" w:lineRule="auto" w:before="259"/>
        <w:ind w:left="1116" w:right="1105" w:firstLine="0"/>
        <w:jc w:val="left"/>
        <w:rPr>
          <w:sz w:val="28"/>
        </w:rPr>
      </w:pPr>
      <w:r>
        <w:rPr>
          <w:i/>
          <w:color w:val="231F20"/>
          <w:w w:val="90"/>
          <w:sz w:val="28"/>
        </w:rPr>
        <w:t>Ask:</w:t>
      </w:r>
      <w:r>
        <w:rPr>
          <w:i/>
          <w:color w:val="231F20"/>
          <w:spacing w:val="-34"/>
          <w:w w:val="90"/>
          <w:sz w:val="28"/>
        </w:rPr>
        <w:t> </w:t>
      </w:r>
      <w:r>
        <w:rPr>
          <w:color w:val="231F20"/>
          <w:w w:val="90"/>
          <w:sz w:val="28"/>
        </w:rPr>
        <w:t>If</w:t>
      </w:r>
      <w:r>
        <w:rPr>
          <w:color w:val="231F20"/>
          <w:spacing w:val="-34"/>
          <w:w w:val="90"/>
          <w:sz w:val="28"/>
        </w:rPr>
        <w:t> </w:t>
      </w:r>
      <w:r>
        <w:rPr>
          <w:color w:val="231F20"/>
          <w:w w:val="90"/>
          <w:sz w:val="28"/>
        </w:rPr>
        <w:t>the</w:t>
      </w:r>
      <w:r>
        <w:rPr>
          <w:color w:val="231F20"/>
          <w:spacing w:val="-34"/>
          <w:w w:val="90"/>
          <w:sz w:val="28"/>
        </w:rPr>
        <w:t> </w:t>
      </w:r>
      <w:r>
        <w:rPr>
          <w:color w:val="231F20"/>
          <w:w w:val="90"/>
          <w:sz w:val="28"/>
        </w:rPr>
        <w:t>AQI</w:t>
      </w:r>
      <w:r>
        <w:rPr>
          <w:color w:val="231F20"/>
          <w:spacing w:val="-34"/>
          <w:w w:val="90"/>
          <w:sz w:val="28"/>
        </w:rPr>
        <w:t> </w:t>
      </w:r>
      <w:r>
        <w:rPr>
          <w:color w:val="231F20"/>
          <w:w w:val="90"/>
          <w:sz w:val="28"/>
        </w:rPr>
        <w:t>changed</w:t>
      </w:r>
      <w:r>
        <w:rPr>
          <w:color w:val="231F20"/>
          <w:spacing w:val="-33"/>
          <w:w w:val="90"/>
          <w:sz w:val="28"/>
        </w:rPr>
        <w:t> </w:t>
      </w:r>
      <w:r>
        <w:rPr>
          <w:color w:val="231F20"/>
          <w:w w:val="90"/>
          <w:sz w:val="28"/>
        </w:rPr>
        <w:t>when</w:t>
      </w:r>
      <w:r>
        <w:rPr>
          <w:color w:val="231F20"/>
          <w:spacing w:val="-34"/>
          <w:w w:val="90"/>
          <w:sz w:val="28"/>
        </w:rPr>
        <w:t> </w:t>
      </w:r>
      <w:r>
        <w:rPr>
          <w:color w:val="231F20"/>
          <w:w w:val="90"/>
          <w:sz w:val="28"/>
        </w:rPr>
        <w:t>you</w:t>
      </w:r>
      <w:r>
        <w:rPr>
          <w:color w:val="231F20"/>
          <w:spacing w:val="-34"/>
          <w:w w:val="90"/>
          <w:sz w:val="28"/>
        </w:rPr>
        <w:t> </w:t>
      </w:r>
      <w:r>
        <w:rPr>
          <w:color w:val="231F20"/>
          <w:w w:val="90"/>
          <w:sz w:val="28"/>
        </w:rPr>
        <w:t>lowered</w:t>
      </w:r>
      <w:r>
        <w:rPr>
          <w:color w:val="231F20"/>
          <w:spacing w:val="-34"/>
          <w:w w:val="90"/>
          <w:sz w:val="28"/>
        </w:rPr>
        <w:t> </w:t>
      </w:r>
      <w:r>
        <w:rPr>
          <w:color w:val="231F20"/>
          <w:w w:val="90"/>
          <w:sz w:val="28"/>
        </w:rPr>
        <w:t>the</w:t>
      </w:r>
      <w:r>
        <w:rPr>
          <w:color w:val="231F20"/>
          <w:spacing w:val="-33"/>
          <w:w w:val="90"/>
          <w:sz w:val="28"/>
        </w:rPr>
        <w:t> </w:t>
      </w:r>
      <w:r>
        <w:rPr>
          <w:color w:val="231F20"/>
          <w:w w:val="90"/>
          <w:sz w:val="28"/>
        </w:rPr>
        <w:t>temperature</w:t>
      </w:r>
      <w:r>
        <w:rPr>
          <w:color w:val="231F20"/>
          <w:spacing w:val="-34"/>
          <w:w w:val="90"/>
          <w:sz w:val="28"/>
        </w:rPr>
        <w:t> </w:t>
      </w:r>
      <w:r>
        <w:rPr>
          <w:color w:val="231F20"/>
          <w:w w:val="90"/>
          <w:sz w:val="28"/>
        </w:rPr>
        <w:t>and</w:t>
      </w:r>
      <w:r>
        <w:rPr>
          <w:color w:val="231F20"/>
          <w:spacing w:val="-34"/>
          <w:w w:val="90"/>
          <w:sz w:val="28"/>
        </w:rPr>
        <w:t> </w:t>
      </w:r>
      <w:r>
        <w:rPr>
          <w:color w:val="231F20"/>
          <w:w w:val="90"/>
          <w:sz w:val="28"/>
        </w:rPr>
        <w:t>raised</w:t>
      </w:r>
      <w:r>
        <w:rPr>
          <w:color w:val="231F20"/>
          <w:spacing w:val="-34"/>
          <w:w w:val="90"/>
          <w:sz w:val="28"/>
        </w:rPr>
        <w:t> </w:t>
      </w:r>
      <w:r>
        <w:rPr>
          <w:color w:val="231F20"/>
          <w:w w:val="90"/>
          <w:sz w:val="28"/>
        </w:rPr>
        <w:t>the</w:t>
      </w:r>
      <w:r>
        <w:rPr>
          <w:color w:val="231F20"/>
          <w:spacing w:val="-33"/>
          <w:w w:val="90"/>
          <w:sz w:val="28"/>
        </w:rPr>
        <w:t> </w:t>
      </w:r>
      <w:r>
        <w:rPr>
          <w:color w:val="231F20"/>
          <w:w w:val="90"/>
          <w:sz w:val="28"/>
        </w:rPr>
        <w:t>Popula- </w:t>
      </w:r>
      <w:r>
        <w:rPr>
          <w:color w:val="231F20"/>
          <w:w w:val="95"/>
          <w:sz w:val="28"/>
        </w:rPr>
        <w:t>tion,</w:t>
      </w:r>
      <w:r>
        <w:rPr>
          <w:color w:val="231F20"/>
          <w:spacing w:val="-11"/>
          <w:w w:val="95"/>
          <w:sz w:val="28"/>
        </w:rPr>
        <w:t> </w:t>
      </w:r>
      <w:r>
        <w:rPr>
          <w:color w:val="231F20"/>
          <w:w w:val="95"/>
          <w:sz w:val="28"/>
        </w:rPr>
        <w:t>why</w:t>
      </w:r>
      <w:r>
        <w:rPr>
          <w:color w:val="231F20"/>
          <w:spacing w:val="-11"/>
          <w:w w:val="95"/>
          <w:sz w:val="28"/>
        </w:rPr>
        <w:t> </w:t>
      </w:r>
      <w:r>
        <w:rPr>
          <w:color w:val="231F20"/>
          <w:w w:val="95"/>
          <w:sz w:val="28"/>
        </w:rPr>
        <w:t>do</w:t>
      </w:r>
      <w:r>
        <w:rPr>
          <w:color w:val="231F20"/>
          <w:spacing w:val="-11"/>
          <w:w w:val="95"/>
          <w:sz w:val="28"/>
        </w:rPr>
        <w:t> </w:t>
      </w:r>
      <w:r>
        <w:rPr>
          <w:color w:val="231F20"/>
          <w:w w:val="95"/>
          <w:sz w:val="28"/>
        </w:rPr>
        <w:t>you</w:t>
      </w:r>
      <w:r>
        <w:rPr>
          <w:color w:val="231F20"/>
          <w:spacing w:val="-11"/>
          <w:w w:val="95"/>
          <w:sz w:val="28"/>
        </w:rPr>
        <w:t> </w:t>
      </w:r>
      <w:r>
        <w:rPr>
          <w:color w:val="231F20"/>
          <w:w w:val="95"/>
          <w:sz w:val="28"/>
        </w:rPr>
        <w:t>think</w:t>
      </w:r>
      <w:r>
        <w:rPr>
          <w:color w:val="231F20"/>
          <w:spacing w:val="-11"/>
          <w:w w:val="95"/>
          <w:sz w:val="28"/>
        </w:rPr>
        <w:t> </w:t>
      </w:r>
      <w:r>
        <w:rPr>
          <w:color w:val="231F20"/>
          <w:w w:val="95"/>
          <w:sz w:val="28"/>
        </w:rPr>
        <w:t>this</w:t>
      </w:r>
      <w:r>
        <w:rPr>
          <w:color w:val="231F20"/>
          <w:spacing w:val="-11"/>
          <w:w w:val="95"/>
          <w:sz w:val="28"/>
        </w:rPr>
        <w:t> </w:t>
      </w:r>
      <w:r>
        <w:rPr>
          <w:color w:val="231F20"/>
          <w:w w:val="95"/>
          <w:sz w:val="28"/>
        </w:rPr>
        <w:t>occurred?</w:t>
      </w:r>
    </w:p>
    <w:p>
      <w:pPr>
        <w:spacing w:line="249" w:lineRule="auto" w:before="269"/>
        <w:ind w:left="1116" w:right="1100" w:firstLine="0"/>
        <w:jc w:val="left"/>
        <w:rPr>
          <w:sz w:val="28"/>
        </w:rPr>
      </w:pPr>
      <w:r>
        <w:rPr>
          <w:i/>
          <w:color w:val="231F20"/>
          <w:w w:val="90"/>
          <w:sz w:val="28"/>
        </w:rPr>
        <w:t>Answer:</w:t>
      </w:r>
      <w:r>
        <w:rPr>
          <w:i/>
          <w:color w:val="231F20"/>
          <w:spacing w:val="-17"/>
          <w:w w:val="90"/>
          <w:sz w:val="28"/>
        </w:rPr>
        <w:t> </w:t>
      </w:r>
      <w:r>
        <w:rPr>
          <w:color w:val="231F20"/>
          <w:w w:val="90"/>
          <w:sz w:val="28"/>
        </w:rPr>
        <w:t>The</w:t>
      </w:r>
      <w:r>
        <w:rPr>
          <w:color w:val="231F20"/>
          <w:spacing w:val="-44"/>
          <w:w w:val="90"/>
          <w:sz w:val="28"/>
        </w:rPr>
        <w:t> </w:t>
      </w:r>
      <w:r>
        <w:rPr>
          <w:color w:val="231F20"/>
          <w:w w:val="90"/>
          <w:sz w:val="28"/>
        </w:rPr>
        <w:t>AQI</w:t>
      </w:r>
      <w:r>
        <w:rPr>
          <w:color w:val="231F20"/>
          <w:spacing w:val="-44"/>
          <w:w w:val="90"/>
          <w:sz w:val="28"/>
        </w:rPr>
        <w:t> </w:t>
      </w:r>
      <w:r>
        <w:rPr>
          <w:color w:val="231F20"/>
          <w:w w:val="90"/>
          <w:sz w:val="28"/>
        </w:rPr>
        <w:t>increased</w:t>
      </w:r>
      <w:r>
        <w:rPr>
          <w:color w:val="231F20"/>
          <w:spacing w:val="-44"/>
          <w:w w:val="90"/>
          <w:sz w:val="28"/>
        </w:rPr>
        <w:t> </w:t>
      </w:r>
      <w:r>
        <w:rPr>
          <w:color w:val="231F20"/>
          <w:w w:val="90"/>
          <w:sz w:val="28"/>
        </w:rPr>
        <w:t>from</w:t>
      </w:r>
      <w:r>
        <w:rPr>
          <w:color w:val="231F20"/>
          <w:spacing w:val="-43"/>
          <w:w w:val="90"/>
          <w:sz w:val="28"/>
        </w:rPr>
        <w:t> </w:t>
      </w:r>
      <w:r>
        <w:rPr>
          <w:color w:val="231F20"/>
          <w:w w:val="90"/>
          <w:sz w:val="28"/>
        </w:rPr>
        <w:t>157</w:t>
      </w:r>
      <w:r>
        <w:rPr>
          <w:color w:val="231F20"/>
          <w:spacing w:val="-44"/>
          <w:w w:val="90"/>
          <w:sz w:val="28"/>
        </w:rPr>
        <w:t> </w:t>
      </w:r>
      <w:r>
        <w:rPr>
          <w:color w:val="231F20"/>
          <w:w w:val="90"/>
          <w:sz w:val="28"/>
        </w:rPr>
        <w:t>to</w:t>
      </w:r>
      <w:r>
        <w:rPr>
          <w:color w:val="231F20"/>
          <w:spacing w:val="-44"/>
          <w:w w:val="90"/>
          <w:sz w:val="28"/>
        </w:rPr>
        <w:t> </w:t>
      </w:r>
      <w:r>
        <w:rPr>
          <w:color w:val="231F20"/>
          <w:w w:val="90"/>
          <w:sz w:val="28"/>
        </w:rPr>
        <w:t>184.</w:t>
      </w:r>
      <w:r>
        <w:rPr>
          <w:color w:val="231F20"/>
          <w:spacing w:val="-43"/>
          <w:w w:val="90"/>
          <w:sz w:val="28"/>
        </w:rPr>
        <w:t> </w:t>
      </w:r>
      <w:r>
        <w:rPr>
          <w:color w:val="231F20"/>
          <w:w w:val="90"/>
          <w:sz w:val="28"/>
        </w:rPr>
        <w:t>This</w:t>
      </w:r>
      <w:r>
        <w:rPr>
          <w:color w:val="231F20"/>
          <w:spacing w:val="-44"/>
          <w:w w:val="90"/>
          <w:sz w:val="28"/>
        </w:rPr>
        <w:t> </w:t>
      </w:r>
      <w:r>
        <w:rPr>
          <w:color w:val="231F20"/>
          <w:w w:val="90"/>
          <w:sz w:val="28"/>
        </w:rPr>
        <w:t>occurred</w:t>
      </w:r>
      <w:r>
        <w:rPr>
          <w:color w:val="231F20"/>
          <w:spacing w:val="-44"/>
          <w:w w:val="90"/>
          <w:sz w:val="28"/>
        </w:rPr>
        <w:t> </w:t>
      </w:r>
      <w:r>
        <w:rPr>
          <w:color w:val="231F20"/>
          <w:w w:val="90"/>
          <w:sz w:val="28"/>
        </w:rPr>
        <w:t>because</w:t>
      </w:r>
      <w:r>
        <w:rPr>
          <w:color w:val="231F20"/>
          <w:spacing w:val="-43"/>
          <w:w w:val="90"/>
          <w:sz w:val="28"/>
        </w:rPr>
        <w:t> </w:t>
      </w:r>
      <w:r>
        <w:rPr>
          <w:color w:val="231F20"/>
          <w:w w:val="90"/>
          <w:sz w:val="28"/>
        </w:rPr>
        <w:t>the</w:t>
      </w:r>
      <w:r>
        <w:rPr>
          <w:color w:val="231F20"/>
          <w:spacing w:val="-44"/>
          <w:w w:val="90"/>
          <w:sz w:val="28"/>
        </w:rPr>
        <w:t> </w:t>
      </w:r>
      <w:r>
        <w:rPr>
          <w:color w:val="231F20"/>
          <w:w w:val="90"/>
          <w:sz w:val="28"/>
        </w:rPr>
        <w:t>increase</w:t>
      </w:r>
      <w:r>
        <w:rPr>
          <w:color w:val="231F20"/>
          <w:spacing w:val="-44"/>
          <w:w w:val="90"/>
          <w:sz w:val="28"/>
        </w:rPr>
        <w:t> </w:t>
      </w:r>
      <w:r>
        <w:rPr>
          <w:color w:val="231F20"/>
          <w:w w:val="90"/>
          <w:sz w:val="28"/>
        </w:rPr>
        <w:t>in wood</w:t>
      </w:r>
      <w:r>
        <w:rPr>
          <w:color w:val="231F20"/>
          <w:spacing w:val="-34"/>
          <w:w w:val="90"/>
          <w:sz w:val="28"/>
        </w:rPr>
        <w:t> </w:t>
      </w:r>
      <w:r>
        <w:rPr>
          <w:color w:val="231F20"/>
          <w:w w:val="90"/>
          <w:sz w:val="28"/>
        </w:rPr>
        <w:t>stove</w:t>
      </w:r>
      <w:r>
        <w:rPr>
          <w:color w:val="231F20"/>
          <w:spacing w:val="-33"/>
          <w:w w:val="90"/>
          <w:sz w:val="28"/>
        </w:rPr>
        <w:t> </w:t>
      </w:r>
      <w:r>
        <w:rPr>
          <w:color w:val="231F20"/>
          <w:w w:val="90"/>
          <w:sz w:val="28"/>
        </w:rPr>
        <w:t>and</w:t>
      </w:r>
      <w:r>
        <w:rPr>
          <w:color w:val="231F20"/>
          <w:spacing w:val="-33"/>
          <w:w w:val="90"/>
          <w:sz w:val="28"/>
        </w:rPr>
        <w:t> </w:t>
      </w:r>
      <w:r>
        <w:rPr>
          <w:color w:val="231F20"/>
          <w:w w:val="90"/>
          <w:sz w:val="28"/>
        </w:rPr>
        <w:t>fireplace</w:t>
      </w:r>
      <w:r>
        <w:rPr>
          <w:color w:val="231F20"/>
          <w:spacing w:val="-33"/>
          <w:w w:val="90"/>
          <w:sz w:val="28"/>
        </w:rPr>
        <w:t> </w:t>
      </w:r>
      <w:r>
        <w:rPr>
          <w:color w:val="231F20"/>
          <w:w w:val="90"/>
          <w:sz w:val="28"/>
        </w:rPr>
        <w:t>use</w:t>
      </w:r>
      <w:r>
        <w:rPr>
          <w:color w:val="231F20"/>
          <w:spacing w:val="-33"/>
          <w:w w:val="90"/>
          <w:sz w:val="28"/>
        </w:rPr>
        <w:t> </w:t>
      </w:r>
      <w:r>
        <w:rPr>
          <w:color w:val="231F20"/>
          <w:w w:val="90"/>
          <w:sz w:val="28"/>
        </w:rPr>
        <w:t>produced</w:t>
      </w:r>
      <w:r>
        <w:rPr>
          <w:color w:val="231F20"/>
          <w:spacing w:val="-33"/>
          <w:w w:val="90"/>
          <w:sz w:val="28"/>
        </w:rPr>
        <w:t> </w:t>
      </w:r>
      <w:r>
        <w:rPr>
          <w:color w:val="231F20"/>
          <w:w w:val="90"/>
          <w:sz w:val="28"/>
        </w:rPr>
        <w:t>more</w:t>
      </w:r>
      <w:r>
        <w:rPr>
          <w:color w:val="231F20"/>
          <w:spacing w:val="-33"/>
          <w:w w:val="90"/>
          <w:sz w:val="28"/>
        </w:rPr>
        <w:t> </w:t>
      </w:r>
      <w:r>
        <w:rPr>
          <w:color w:val="231F20"/>
          <w:w w:val="90"/>
          <w:sz w:val="28"/>
        </w:rPr>
        <w:t>particle</w:t>
      </w:r>
      <w:r>
        <w:rPr>
          <w:color w:val="231F20"/>
          <w:spacing w:val="-33"/>
          <w:w w:val="90"/>
          <w:sz w:val="28"/>
        </w:rPr>
        <w:t> </w:t>
      </w:r>
      <w:r>
        <w:rPr>
          <w:color w:val="231F20"/>
          <w:w w:val="90"/>
          <w:sz w:val="28"/>
        </w:rPr>
        <w:t>pollution.</w:t>
      </w:r>
      <w:r>
        <w:rPr>
          <w:color w:val="231F20"/>
          <w:spacing w:val="-33"/>
          <w:w w:val="90"/>
          <w:sz w:val="28"/>
        </w:rPr>
        <w:t> </w:t>
      </w:r>
      <w:r>
        <w:rPr>
          <w:color w:val="231F20"/>
          <w:w w:val="90"/>
          <w:sz w:val="28"/>
        </w:rPr>
        <w:t>Also,</w:t>
      </w:r>
      <w:r>
        <w:rPr>
          <w:color w:val="231F20"/>
          <w:spacing w:val="-33"/>
          <w:w w:val="90"/>
          <w:sz w:val="28"/>
        </w:rPr>
        <w:t> </w:t>
      </w:r>
      <w:r>
        <w:rPr>
          <w:color w:val="231F20"/>
          <w:w w:val="90"/>
          <w:sz w:val="28"/>
        </w:rPr>
        <w:t>while</w:t>
      </w:r>
      <w:r>
        <w:rPr>
          <w:color w:val="231F20"/>
          <w:spacing w:val="-33"/>
          <w:w w:val="90"/>
          <w:sz w:val="28"/>
        </w:rPr>
        <w:t> </w:t>
      </w:r>
      <w:r>
        <w:rPr>
          <w:color w:val="231F20"/>
          <w:w w:val="90"/>
          <w:sz w:val="28"/>
        </w:rPr>
        <w:t>particle </w:t>
      </w:r>
      <w:r>
        <w:rPr>
          <w:color w:val="231F20"/>
          <w:w w:val="95"/>
          <w:sz w:val="28"/>
        </w:rPr>
        <w:t>pollution</w:t>
      </w:r>
      <w:r>
        <w:rPr>
          <w:color w:val="231F20"/>
          <w:spacing w:val="-34"/>
          <w:w w:val="95"/>
          <w:sz w:val="28"/>
        </w:rPr>
        <w:t> </w:t>
      </w:r>
      <w:r>
        <w:rPr>
          <w:color w:val="231F20"/>
          <w:w w:val="95"/>
          <w:sz w:val="28"/>
        </w:rPr>
        <w:t>can</w:t>
      </w:r>
      <w:r>
        <w:rPr>
          <w:color w:val="231F20"/>
          <w:spacing w:val="-34"/>
          <w:w w:val="95"/>
          <w:sz w:val="28"/>
        </w:rPr>
        <w:t> </w:t>
      </w:r>
      <w:r>
        <w:rPr>
          <w:color w:val="231F20"/>
          <w:w w:val="95"/>
          <w:sz w:val="28"/>
        </w:rPr>
        <w:t>occur</w:t>
      </w:r>
      <w:r>
        <w:rPr>
          <w:color w:val="231F20"/>
          <w:spacing w:val="-34"/>
          <w:w w:val="95"/>
          <w:sz w:val="28"/>
        </w:rPr>
        <w:t> </w:t>
      </w:r>
      <w:r>
        <w:rPr>
          <w:color w:val="231F20"/>
          <w:w w:val="95"/>
          <w:sz w:val="28"/>
        </w:rPr>
        <w:t>at</w:t>
      </w:r>
      <w:r>
        <w:rPr>
          <w:color w:val="231F20"/>
          <w:spacing w:val="-33"/>
          <w:w w:val="95"/>
          <w:sz w:val="28"/>
        </w:rPr>
        <w:t> </w:t>
      </w:r>
      <w:r>
        <w:rPr>
          <w:color w:val="231F20"/>
          <w:w w:val="95"/>
          <w:sz w:val="28"/>
        </w:rPr>
        <w:t>any</w:t>
      </w:r>
      <w:r>
        <w:rPr>
          <w:color w:val="231F20"/>
          <w:spacing w:val="-34"/>
          <w:w w:val="95"/>
          <w:sz w:val="28"/>
        </w:rPr>
        <w:t> </w:t>
      </w:r>
      <w:r>
        <w:rPr>
          <w:color w:val="231F20"/>
          <w:w w:val="95"/>
          <w:sz w:val="28"/>
        </w:rPr>
        <w:t>time</w:t>
      </w:r>
      <w:r>
        <w:rPr>
          <w:color w:val="231F20"/>
          <w:spacing w:val="-34"/>
          <w:w w:val="95"/>
          <w:sz w:val="28"/>
        </w:rPr>
        <w:t> </w:t>
      </w:r>
      <w:r>
        <w:rPr>
          <w:color w:val="231F20"/>
          <w:w w:val="95"/>
          <w:sz w:val="28"/>
        </w:rPr>
        <w:t>of</w:t>
      </w:r>
      <w:r>
        <w:rPr>
          <w:color w:val="231F20"/>
          <w:spacing w:val="-34"/>
          <w:w w:val="95"/>
          <w:sz w:val="28"/>
        </w:rPr>
        <w:t> </w:t>
      </w:r>
      <w:r>
        <w:rPr>
          <w:color w:val="231F20"/>
          <w:spacing w:val="-4"/>
          <w:w w:val="95"/>
          <w:sz w:val="28"/>
        </w:rPr>
        <w:t>year,</w:t>
      </w:r>
      <w:r>
        <w:rPr>
          <w:color w:val="231F20"/>
          <w:spacing w:val="-33"/>
          <w:w w:val="95"/>
          <w:sz w:val="28"/>
        </w:rPr>
        <w:t> </w:t>
      </w:r>
      <w:r>
        <w:rPr>
          <w:color w:val="231F20"/>
          <w:w w:val="95"/>
          <w:sz w:val="28"/>
        </w:rPr>
        <w:t>it</w:t>
      </w:r>
      <w:r>
        <w:rPr>
          <w:color w:val="231F20"/>
          <w:spacing w:val="-34"/>
          <w:w w:val="95"/>
          <w:sz w:val="28"/>
        </w:rPr>
        <w:t> </w:t>
      </w:r>
      <w:r>
        <w:rPr>
          <w:color w:val="231F20"/>
          <w:w w:val="95"/>
          <w:sz w:val="28"/>
        </w:rPr>
        <w:t>is</w:t>
      </w:r>
      <w:r>
        <w:rPr>
          <w:color w:val="231F20"/>
          <w:spacing w:val="-34"/>
          <w:w w:val="95"/>
          <w:sz w:val="28"/>
        </w:rPr>
        <w:t> </w:t>
      </w:r>
      <w:r>
        <w:rPr>
          <w:color w:val="231F20"/>
          <w:w w:val="95"/>
          <w:sz w:val="28"/>
        </w:rPr>
        <w:t>often</w:t>
      </w:r>
      <w:r>
        <w:rPr>
          <w:color w:val="231F20"/>
          <w:spacing w:val="-34"/>
          <w:w w:val="95"/>
          <w:sz w:val="28"/>
        </w:rPr>
        <w:t> </w:t>
      </w:r>
      <w:r>
        <w:rPr>
          <w:color w:val="231F20"/>
          <w:w w:val="95"/>
          <w:sz w:val="28"/>
        </w:rPr>
        <w:t>higher</w:t>
      </w:r>
      <w:r>
        <w:rPr>
          <w:color w:val="231F20"/>
          <w:spacing w:val="-33"/>
          <w:w w:val="95"/>
          <w:sz w:val="28"/>
        </w:rPr>
        <w:t> </w:t>
      </w:r>
      <w:r>
        <w:rPr>
          <w:color w:val="231F20"/>
          <w:w w:val="95"/>
          <w:sz w:val="28"/>
        </w:rPr>
        <w:t>in</w:t>
      </w:r>
      <w:r>
        <w:rPr>
          <w:color w:val="231F20"/>
          <w:spacing w:val="-34"/>
          <w:w w:val="95"/>
          <w:sz w:val="28"/>
        </w:rPr>
        <w:t> </w:t>
      </w:r>
      <w:r>
        <w:rPr>
          <w:color w:val="231F20"/>
          <w:w w:val="95"/>
          <w:sz w:val="28"/>
        </w:rPr>
        <w:t>the</w:t>
      </w:r>
      <w:r>
        <w:rPr>
          <w:color w:val="231F20"/>
          <w:spacing w:val="-34"/>
          <w:w w:val="95"/>
          <w:sz w:val="28"/>
        </w:rPr>
        <w:t> </w:t>
      </w:r>
      <w:r>
        <w:rPr>
          <w:color w:val="231F20"/>
          <w:spacing w:val="-3"/>
          <w:w w:val="95"/>
          <w:sz w:val="28"/>
        </w:rPr>
        <w:t>winter.</w:t>
      </w:r>
      <w:r>
        <w:rPr>
          <w:color w:val="231F20"/>
          <w:spacing w:val="-34"/>
          <w:w w:val="95"/>
          <w:sz w:val="28"/>
        </w:rPr>
        <w:t> </w:t>
      </w:r>
      <w:r>
        <w:rPr>
          <w:color w:val="231F20"/>
          <w:w w:val="95"/>
          <w:sz w:val="28"/>
        </w:rPr>
        <w:t>Note</w:t>
      </w:r>
      <w:r>
        <w:rPr>
          <w:color w:val="231F20"/>
          <w:spacing w:val="-33"/>
          <w:w w:val="95"/>
          <w:sz w:val="28"/>
        </w:rPr>
        <w:t> </w:t>
      </w:r>
      <w:r>
        <w:rPr>
          <w:color w:val="231F20"/>
          <w:w w:val="95"/>
          <w:sz w:val="28"/>
        </w:rPr>
        <w:t>that while</w:t>
      </w:r>
      <w:r>
        <w:rPr>
          <w:color w:val="231F20"/>
          <w:spacing w:val="-43"/>
          <w:w w:val="95"/>
          <w:sz w:val="28"/>
        </w:rPr>
        <w:t> </w:t>
      </w:r>
      <w:r>
        <w:rPr>
          <w:color w:val="231F20"/>
          <w:w w:val="95"/>
          <w:sz w:val="28"/>
        </w:rPr>
        <w:t>the</w:t>
      </w:r>
      <w:r>
        <w:rPr>
          <w:color w:val="231F20"/>
          <w:spacing w:val="-42"/>
          <w:w w:val="95"/>
          <w:sz w:val="28"/>
        </w:rPr>
        <w:t> </w:t>
      </w:r>
      <w:r>
        <w:rPr>
          <w:color w:val="231F20"/>
          <w:w w:val="95"/>
          <w:sz w:val="28"/>
        </w:rPr>
        <w:t>AQI</w:t>
      </w:r>
      <w:r>
        <w:rPr>
          <w:color w:val="231F20"/>
          <w:spacing w:val="-42"/>
          <w:w w:val="95"/>
          <w:sz w:val="28"/>
        </w:rPr>
        <w:t> </w:t>
      </w:r>
      <w:r>
        <w:rPr>
          <w:color w:val="231F20"/>
          <w:w w:val="95"/>
          <w:sz w:val="28"/>
        </w:rPr>
        <w:t>increased,</w:t>
      </w:r>
      <w:r>
        <w:rPr>
          <w:color w:val="231F20"/>
          <w:spacing w:val="-42"/>
          <w:w w:val="95"/>
          <w:sz w:val="28"/>
        </w:rPr>
        <w:t> </w:t>
      </w:r>
      <w:r>
        <w:rPr>
          <w:color w:val="231F20"/>
          <w:w w:val="95"/>
          <w:sz w:val="28"/>
        </w:rPr>
        <w:t>it</w:t>
      </w:r>
      <w:r>
        <w:rPr>
          <w:color w:val="231F20"/>
          <w:spacing w:val="-42"/>
          <w:w w:val="95"/>
          <w:sz w:val="28"/>
        </w:rPr>
        <w:t> </w:t>
      </w:r>
      <w:r>
        <w:rPr>
          <w:color w:val="231F20"/>
          <w:w w:val="95"/>
          <w:sz w:val="28"/>
        </w:rPr>
        <w:t>remained</w:t>
      </w:r>
      <w:r>
        <w:rPr>
          <w:color w:val="231F20"/>
          <w:spacing w:val="-42"/>
          <w:w w:val="95"/>
          <w:sz w:val="28"/>
        </w:rPr>
        <w:t> </w:t>
      </w:r>
      <w:r>
        <w:rPr>
          <w:color w:val="231F20"/>
          <w:w w:val="95"/>
          <w:sz w:val="28"/>
        </w:rPr>
        <w:t>in</w:t>
      </w:r>
      <w:r>
        <w:rPr>
          <w:color w:val="231F20"/>
          <w:spacing w:val="-42"/>
          <w:w w:val="95"/>
          <w:sz w:val="28"/>
        </w:rPr>
        <w:t> </w:t>
      </w:r>
      <w:r>
        <w:rPr>
          <w:color w:val="231F20"/>
          <w:w w:val="95"/>
          <w:sz w:val="28"/>
        </w:rPr>
        <w:t>the</w:t>
      </w:r>
      <w:r>
        <w:rPr>
          <w:color w:val="231F20"/>
          <w:spacing w:val="-42"/>
          <w:w w:val="95"/>
          <w:sz w:val="28"/>
        </w:rPr>
        <w:t> </w:t>
      </w:r>
      <w:r>
        <w:rPr>
          <w:color w:val="231F20"/>
          <w:w w:val="95"/>
          <w:sz w:val="28"/>
        </w:rPr>
        <w:t>same—Unhealthy—category.</w:t>
      </w:r>
    </w:p>
    <w:p>
      <w:pPr>
        <w:pStyle w:val="ListParagraph"/>
        <w:numPr>
          <w:ilvl w:val="0"/>
          <w:numId w:val="37"/>
        </w:numPr>
        <w:tabs>
          <w:tab w:pos="1083" w:val="left" w:leader="none"/>
        </w:tabs>
        <w:spacing w:line="249" w:lineRule="auto" w:before="271" w:after="0"/>
        <w:ind w:left="1116" w:right="1194" w:hanging="289"/>
        <w:jc w:val="left"/>
        <w:rPr>
          <w:sz w:val="28"/>
        </w:rPr>
      </w:pPr>
      <w:r>
        <w:rPr>
          <w:color w:val="231F20"/>
          <w:w w:val="90"/>
          <w:sz w:val="28"/>
        </w:rPr>
        <w:t>Record</w:t>
      </w:r>
      <w:r>
        <w:rPr>
          <w:color w:val="231F20"/>
          <w:spacing w:val="-34"/>
          <w:w w:val="90"/>
          <w:sz w:val="28"/>
        </w:rPr>
        <w:t> </w:t>
      </w:r>
      <w:r>
        <w:rPr>
          <w:color w:val="231F20"/>
          <w:w w:val="90"/>
          <w:sz w:val="28"/>
        </w:rPr>
        <w:t>the</w:t>
      </w:r>
      <w:r>
        <w:rPr>
          <w:color w:val="231F20"/>
          <w:spacing w:val="-33"/>
          <w:w w:val="90"/>
          <w:sz w:val="28"/>
        </w:rPr>
        <w:t> </w:t>
      </w:r>
      <w:r>
        <w:rPr>
          <w:color w:val="231F20"/>
          <w:w w:val="90"/>
          <w:sz w:val="28"/>
        </w:rPr>
        <w:t>AQI</w:t>
      </w:r>
      <w:r>
        <w:rPr>
          <w:color w:val="231F20"/>
          <w:spacing w:val="-34"/>
          <w:w w:val="90"/>
          <w:sz w:val="28"/>
        </w:rPr>
        <w:t> </w:t>
      </w:r>
      <w:r>
        <w:rPr>
          <w:color w:val="231F20"/>
          <w:w w:val="90"/>
          <w:sz w:val="28"/>
        </w:rPr>
        <w:t>after</w:t>
      </w:r>
      <w:r>
        <w:rPr>
          <w:color w:val="231F20"/>
          <w:spacing w:val="-33"/>
          <w:w w:val="90"/>
          <w:sz w:val="28"/>
        </w:rPr>
        <w:t> </w:t>
      </w:r>
      <w:r>
        <w:rPr>
          <w:color w:val="231F20"/>
          <w:w w:val="90"/>
          <w:sz w:val="28"/>
        </w:rPr>
        <w:t>you</w:t>
      </w:r>
      <w:r>
        <w:rPr>
          <w:color w:val="231F20"/>
          <w:spacing w:val="-34"/>
          <w:w w:val="90"/>
          <w:sz w:val="28"/>
        </w:rPr>
        <w:t> </w:t>
      </w:r>
      <w:r>
        <w:rPr>
          <w:color w:val="231F20"/>
          <w:w w:val="90"/>
          <w:sz w:val="28"/>
        </w:rPr>
        <w:t>reduced</w:t>
      </w:r>
      <w:r>
        <w:rPr>
          <w:color w:val="231F20"/>
          <w:spacing w:val="-33"/>
          <w:w w:val="90"/>
          <w:sz w:val="28"/>
        </w:rPr>
        <w:t> </w:t>
      </w:r>
      <w:r>
        <w:rPr>
          <w:color w:val="231F20"/>
          <w:w w:val="90"/>
          <w:sz w:val="28"/>
        </w:rPr>
        <w:t>the</w:t>
      </w:r>
      <w:r>
        <w:rPr>
          <w:color w:val="231F20"/>
          <w:spacing w:val="-33"/>
          <w:w w:val="90"/>
          <w:sz w:val="28"/>
        </w:rPr>
        <w:t> </w:t>
      </w:r>
      <w:r>
        <w:rPr>
          <w:color w:val="231F20"/>
          <w:w w:val="90"/>
          <w:sz w:val="28"/>
        </w:rPr>
        <w:t>“Population”</w:t>
      </w:r>
      <w:r>
        <w:rPr>
          <w:color w:val="231F20"/>
          <w:spacing w:val="-34"/>
          <w:w w:val="90"/>
          <w:sz w:val="28"/>
        </w:rPr>
        <w:t> </w:t>
      </w:r>
      <w:r>
        <w:rPr>
          <w:color w:val="231F20"/>
          <w:w w:val="90"/>
          <w:sz w:val="28"/>
        </w:rPr>
        <w:t>that</w:t>
      </w:r>
      <w:r>
        <w:rPr>
          <w:color w:val="231F20"/>
          <w:spacing w:val="-33"/>
          <w:w w:val="90"/>
          <w:sz w:val="28"/>
        </w:rPr>
        <w:t> </w:t>
      </w:r>
      <w:r>
        <w:rPr>
          <w:color w:val="231F20"/>
          <w:w w:val="90"/>
          <w:sz w:val="28"/>
        </w:rPr>
        <w:t>uses</w:t>
      </w:r>
      <w:r>
        <w:rPr>
          <w:color w:val="231F20"/>
          <w:spacing w:val="-34"/>
          <w:w w:val="90"/>
          <w:sz w:val="28"/>
        </w:rPr>
        <w:t> </w:t>
      </w:r>
      <w:r>
        <w:rPr>
          <w:color w:val="231F20"/>
          <w:w w:val="90"/>
          <w:sz w:val="28"/>
        </w:rPr>
        <w:t>wood-burning</w:t>
      </w:r>
      <w:r>
        <w:rPr>
          <w:color w:val="231F20"/>
          <w:spacing w:val="-33"/>
          <w:w w:val="90"/>
          <w:sz w:val="28"/>
        </w:rPr>
        <w:t> </w:t>
      </w:r>
      <w:r>
        <w:rPr>
          <w:color w:val="231F20"/>
          <w:w w:val="90"/>
          <w:sz w:val="28"/>
        </w:rPr>
        <w:t>stoves </w:t>
      </w:r>
      <w:r>
        <w:rPr>
          <w:color w:val="231F20"/>
          <w:sz w:val="28"/>
        </w:rPr>
        <w:t>and</w:t>
      </w:r>
      <w:r>
        <w:rPr>
          <w:color w:val="231F20"/>
          <w:spacing w:val="-14"/>
          <w:sz w:val="28"/>
        </w:rPr>
        <w:t> </w:t>
      </w:r>
      <w:r>
        <w:rPr>
          <w:color w:val="231F20"/>
          <w:sz w:val="28"/>
        </w:rPr>
        <w:t>fireplaces.</w:t>
      </w:r>
    </w:p>
    <w:p>
      <w:pPr>
        <w:spacing w:before="269"/>
        <w:ind w:left="1117" w:right="0" w:firstLine="0"/>
        <w:jc w:val="left"/>
        <w:rPr>
          <w:sz w:val="28"/>
        </w:rPr>
      </w:pPr>
      <w:r>
        <w:rPr>
          <w:color w:val="231F20"/>
          <w:w w:val="95"/>
          <w:sz w:val="28"/>
        </w:rPr>
        <w:t>Current AQI:</w:t>
      </w:r>
    </w:p>
    <w:p>
      <w:pPr>
        <w:pStyle w:val="BodyText"/>
        <w:spacing w:before="11"/>
        <w:rPr>
          <w:sz w:val="24"/>
        </w:rPr>
      </w:pPr>
    </w:p>
    <w:tbl>
      <w:tblPr>
        <w:tblW w:w="0" w:type="auto"/>
        <w:jc w:val="left"/>
        <w:tblInd w:w="32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1369" w:hRule="atLeast"/>
        </w:trPr>
        <w:tc>
          <w:tcPr>
            <w:tcW w:w="2270" w:type="dxa"/>
          </w:tcPr>
          <w:p>
            <w:pPr>
              <w:pStyle w:val="TableParagraph"/>
              <w:spacing w:before="103"/>
              <w:ind w:left="525" w:right="505"/>
              <w:jc w:val="center"/>
              <w:rPr>
                <w:rFonts w:ascii="Times New Roman"/>
                <w:sz w:val="36"/>
              </w:rPr>
            </w:pPr>
            <w:r>
              <w:rPr>
                <w:rFonts w:ascii="Times New Roman"/>
                <w:color w:val="324DA1"/>
                <w:w w:val="95"/>
                <w:sz w:val="36"/>
              </w:rPr>
              <w:t>119</w:t>
            </w:r>
          </w:p>
        </w:tc>
        <w:tc>
          <w:tcPr>
            <w:tcW w:w="2180" w:type="dxa"/>
          </w:tcPr>
          <w:p>
            <w:pPr>
              <w:pStyle w:val="TableParagraph"/>
              <w:spacing w:before="103"/>
              <w:ind w:left="540" w:right="520"/>
              <w:jc w:val="center"/>
              <w:rPr>
                <w:rFonts w:ascii="Times New Roman"/>
                <w:sz w:val="36"/>
              </w:rPr>
            </w:pPr>
            <w:r>
              <w:rPr>
                <w:rFonts w:ascii="Times New Roman"/>
                <w:color w:val="324DA1"/>
                <w:sz w:val="36"/>
              </w:rPr>
              <w:t>Orange</w:t>
            </w:r>
          </w:p>
        </w:tc>
        <w:tc>
          <w:tcPr>
            <w:tcW w:w="2520" w:type="dxa"/>
          </w:tcPr>
          <w:p>
            <w:pPr>
              <w:pStyle w:val="TableParagraph"/>
              <w:spacing w:line="220" w:lineRule="auto" w:before="130"/>
              <w:ind w:left="339" w:right="316"/>
              <w:jc w:val="center"/>
              <w:rPr>
                <w:rFonts w:ascii="Times New Roman"/>
                <w:sz w:val="36"/>
              </w:rPr>
            </w:pPr>
            <w:r>
              <w:rPr>
                <w:rFonts w:ascii="Times New Roman"/>
                <w:color w:val="324DA1"/>
                <w:sz w:val="36"/>
              </w:rPr>
              <w:t>Unhealthy for Sensitive Groups</w:t>
            </w:r>
          </w:p>
        </w:tc>
      </w:tr>
    </w:tbl>
    <w:p>
      <w:pPr>
        <w:spacing w:after="0" w:line="220" w:lineRule="auto"/>
        <w:jc w:val="center"/>
        <w:rPr>
          <w:rFonts w:ascii="Times New Roman"/>
          <w:sz w:val="36"/>
        </w:rPr>
        <w:sectPr>
          <w:headerReference w:type="default" r:id="rId125"/>
          <w:footerReference w:type="default" r:id="rId126"/>
          <w:pgSz w:w="12240" w:h="15840"/>
          <w:pgMar w:header="0" w:footer="735" w:top="720" w:bottom="920" w:left="620" w:right="600"/>
          <w:pgNumType w:start="71"/>
        </w:sectPr>
      </w:pPr>
    </w:p>
    <w:p>
      <w:pPr>
        <w:pStyle w:val="BodyText"/>
        <w:ind w:left="820"/>
        <w:rPr>
          <w:sz w:val="20"/>
        </w:rPr>
      </w:pPr>
      <w:r>
        <w:rPr>
          <w:sz w:val="20"/>
        </w:rPr>
        <w:pict>
          <v:shape style="width:468pt;height:67.5pt;mso-position-horizontal-relative:char;mso-position-vertical-relative:line" type="#_x0000_t202" filled="true" fillcolor="#d6d7ec" stroked="false">
            <w10:anchorlock/>
            <v:textbox inset="0,0,0,0">
              <w:txbxContent>
                <w:p>
                  <w:pPr>
                    <w:spacing w:before="88"/>
                    <w:ind w:left="282" w:right="0" w:firstLine="0"/>
                    <w:jc w:val="left"/>
                    <w:rPr>
                      <w:rFonts w:ascii="Times New Roman"/>
                      <w:sz w:val="28"/>
                    </w:rPr>
                  </w:pPr>
                  <w:r>
                    <w:rPr>
                      <w:rFonts w:ascii="Times New Roman"/>
                      <w:color w:val="324DA1"/>
                      <w:sz w:val="28"/>
                    </w:rPr>
                    <w:t>(continued)</w:t>
                  </w:r>
                </w:p>
                <w:p>
                  <w:pPr>
                    <w:spacing w:line="249" w:lineRule="auto" w:before="35"/>
                    <w:ind w:left="282" w:right="2209" w:firstLine="0"/>
                    <w:jc w:val="left"/>
                    <w:rPr>
                      <w:rFonts w:ascii="Times New Roman"/>
                      <w:sz w:val="36"/>
                    </w:rPr>
                  </w:pPr>
                  <w:r>
                    <w:rPr>
                      <w:rFonts w:ascii="Times New Roman"/>
                      <w:color w:val="324DA1"/>
                      <w:sz w:val="36"/>
                    </w:rPr>
                    <w:t>Teacher Answer Sheet: Save Smog City 2 from Particle Pollution</w:t>
                  </w:r>
                </w:p>
              </w:txbxContent>
            </v:textbox>
            <v:fill type="solid"/>
          </v:shape>
        </w:pict>
      </w:r>
      <w:r>
        <w:rPr>
          <w:sz w:val="20"/>
        </w:rPr>
      </w:r>
    </w:p>
    <w:p>
      <w:pPr>
        <w:pStyle w:val="BodyText"/>
        <w:rPr>
          <w:sz w:val="20"/>
        </w:rPr>
      </w:pPr>
    </w:p>
    <w:p>
      <w:pPr>
        <w:spacing w:line="249" w:lineRule="auto" w:before="254"/>
        <w:ind w:left="1108" w:right="1507" w:firstLine="0"/>
        <w:jc w:val="left"/>
        <w:rPr>
          <w:sz w:val="28"/>
        </w:rPr>
      </w:pPr>
      <w:r>
        <w:rPr>
          <w:i/>
          <w:color w:val="231F20"/>
          <w:w w:val="90"/>
          <w:sz w:val="28"/>
        </w:rPr>
        <w:t>Ask:</w:t>
      </w:r>
      <w:r>
        <w:rPr>
          <w:i/>
          <w:color w:val="231F20"/>
          <w:spacing w:val="-33"/>
          <w:w w:val="90"/>
          <w:sz w:val="28"/>
        </w:rPr>
        <w:t> </w:t>
      </w:r>
      <w:r>
        <w:rPr>
          <w:color w:val="231F20"/>
          <w:w w:val="90"/>
          <w:sz w:val="28"/>
        </w:rPr>
        <w:t>If</w:t>
      </w:r>
      <w:r>
        <w:rPr>
          <w:color w:val="231F20"/>
          <w:spacing w:val="-32"/>
          <w:w w:val="90"/>
          <w:sz w:val="28"/>
        </w:rPr>
        <w:t> </w:t>
      </w:r>
      <w:r>
        <w:rPr>
          <w:color w:val="231F20"/>
          <w:w w:val="90"/>
          <w:sz w:val="28"/>
        </w:rPr>
        <w:t>the</w:t>
      </w:r>
      <w:r>
        <w:rPr>
          <w:color w:val="231F20"/>
          <w:spacing w:val="-33"/>
          <w:w w:val="90"/>
          <w:sz w:val="28"/>
        </w:rPr>
        <w:t> </w:t>
      </w:r>
      <w:r>
        <w:rPr>
          <w:color w:val="231F20"/>
          <w:w w:val="90"/>
          <w:sz w:val="28"/>
        </w:rPr>
        <w:t>AQI</w:t>
      </w:r>
      <w:r>
        <w:rPr>
          <w:color w:val="231F20"/>
          <w:spacing w:val="-32"/>
          <w:w w:val="90"/>
          <w:sz w:val="28"/>
        </w:rPr>
        <w:t> </w:t>
      </w:r>
      <w:r>
        <w:rPr>
          <w:color w:val="231F20"/>
          <w:w w:val="90"/>
          <w:sz w:val="28"/>
        </w:rPr>
        <w:t>changed</w:t>
      </w:r>
      <w:r>
        <w:rPr>
          <w:color w:val="231F20"/>
          <w:spacing w:val="-33"/>
          <w:w w:val="90"/>
          <w:sz w:val="28"/>
        </w:rPr>
        <w:t> </w:t>
      </w:r>
      <w:r>
        <w:rPr>
          <w:color w:val="231F20"/>
          <w:w w:val="90"/>
          <w:sz w:val="28"/>
        </w:rPr>
        <w:t>when</w:t>
      </w:r>
      <w:r>
        <w:rPr>
          <w:color w:val="231F20"/>
          <w:spacing w:val="-32"/>
          <w:w w:val="90"/>
          <w:sz w:val="28"/>
        </w:rPr>
        <w:t> </w:t>
      </w:r>
      <w:r>
        <w:rPr>
          <w:color w:val="231F20"/>
          <w:w w:val="90"/>
          <w:sz w:val="28"/>
        </w:rPr>
        <w:t>you</w:t>
      </w:r>
      <w:r>
        <w:rPr>
          <w:color w:val="231F20"/>
          <w:spacing w:val="-33"/>
          <w:w w:val="90"/>
          <w:sz w:val="28"/>
        </w:rPr>
        <w:t> </w:t>
      </w:r>
      <w:r>
        <w:rPr>
          <w:color w:val="231F20"/>
          <w:w w:val="90"/>
          <w:sz w:val="28"/>
        </w:rPr>
        <w:t>reduced</w:t>
      </w:r>
      <w:r>
        <w:rPr>
          <w:color w:val="231F20"/>
          <w:spacing w:val="-32"/>
          <w:w w:val="90"/>
          <w:sz w:val="28"/>
        </w:rPr>
        <w:t> </w:t>
      </w:r>
      <w:r>
        <w:rPr>
          <w:color w:val="231F20"/>
          <w:w w:val="90"/>
          <w:sz w:val="28"/>
        </w:rPr>
        <w:t>the</w:t>
      </w:r>
      <w:r>
        <w:rPr>
          <w:color w:val="231F20"/>
          <w:spacing w:val="-33"/>
          <w:w w:val="90"/>
          <w:sz w:val="28"/>
        </w:rPr>
        <w:t> </w:t>
      </w:r>
      <w:r>
        <w:rPr>
          <w:color w:val="231F20"/>
          <w:w w:val="90"/>
          <w:sz w:val="28"/>
        </w:rPr>
        <w:t>Population</w:t>
      </w:r>
      <w:r>
        <w:rPr>
          <w:color w:val="231F20"/>
          <w:spacing w:val="-32"/>
          <w:w w:val="90"/>
          <w:sz w:val="28"/>
        </w:rPr>
        <w:t> </w:t>
      </w:r>
      <w:r>
        <w:rPr>
          <w:color w:val="231F20"/>
          <w:w w:val="90"/>
          <w:sz w:val="28"/>
        </w:rPr>
        <w:t>using</w:t>
      </w:r>
      <w:r>
        <w:rPr>
          <w:color w:val="231F20"/>
          <w:spacing w:val="-32"/>
          <w:w w:val="90"/>
          <w:sz w:val="28"/>
        </w:rPr>
        <w:t> </w:t>
      </w:r>
      <w:r>
        <w:rPr>
          <w:color w:val="231F20"/>
          <w:w w:val="90"/>
          <w:sz w:val="28"/>
        </w:rPr>
        <w:t>wood-burning </w:t>
      </w:r>
      <w:r>
        <w:rPr>
          <w:color w:val="231F20"/>
          <w:sz w:val="28"/>
        </w:rPr>
        <w:t>stoves</w:t>
      </w:r>
      <w:r>
        <w:rPr>
          <w:color w:val="231F20"/>
          <w:spacing w:val="-30"/>
          <w:sz w:val="28"/>
        </w:rPr>
        <w:t> </w:t>
      </w:r>
      <w:r>
        <w:rPr>
          <w:color w:val="231F20"/>
          <w:sz w:val="28"/>
        </w:rPr>
        <w:t>and</w:t>
      </w:r>
      <w:r>
        <w:rPr>
          <w:color w:val="231F20"/>
          <w:spacing w:val="-29"/>
          <w:sz w:val="28"/>
        </w:rPr>
        <w:t> </w:t>
      </w:r>
      <w:r>
        <w:rPr>
          <w:color w:val="231F20"/>
          <w:sz w:val="28"/>
        </w:rPr>
        <w:t>fireplaces,</w:t>
      </w:r>
      <w:r>
        <w:rPr>
          <w:color w:val="231F20"/>
          <w:spacing w:val="-29"/>
          <w:sz w:val="28"/>
        </w:rPr>
        <w:t> </w:t>
      </w:r>
      <w:r>
        <w:rPr>
          <w:color w:val="231F20"/>
          <w:sz w:val="28"/>
        </w:rPr>
        <w:t>why</w:t>
      </w:r>
      <w:r>
        <w:rPr>
          <w:color w:val="231F20"/>
          <w:spacing w:val="-30"/>
          <w:sz w:val="28"/>
        </w:rPr>
        <w:t> </w:t>
      </w:r>
      <w:r>
        <w:rPr>
          <w:color w:val="231F20"/>
          <w:sz w:val="28"/>
        </w:rPr>
        <w:t>do</w:t>
      </w:r>
      <w:r>
        <w:rPr>
          <w:color w:val="231F20"/>
          <w:spacing w:val="-29"/>
          <w:sz w:val="28"/>
        </w:rPr>
        <w:t> </w:t>
      </w:r>
      <w:r>
        <w:rPr>
          <w:color w:val="231F20"/>
          <w:sz w:val="28"/>
        </w:rPr>
        <w:t>you</w:t>
      </w:r>
      <w:r>
        <w:rPr>
          <w:color w:val="231F20"/>
          <w:spacing w:val="-29"/>
          <w:sz w:val="28"/>
        </w:rPr>
        <w:t> </w:t>
      </w:r>
      <w:r>
        <w:rPr>
          <w:color w:val="231F20"/>
          <w:sz w:val="28"/>
        </w:rPr>
        <w:t>think</w:t>
      </w:r>
      <w:r>
        <w:rPr>
          <w:color w:val="231F20"/>
          <w:spacing w:val="-30"/>
          <w:sz w:val="28"/>
        </w:rPr>
        <w:t> </w:t>
      </w:r>
      <w:r>
        <w:rPr>
          <w:color w:val="231F20"/>
          <w:sz w:val="28"/>
        </w:rPr>
        <w:t>this</w:t>
      </w:r>
      <w:r>
        <w:rPr>
          <w:color w:val="231F20"/>
          <w:spacing w:val="-29"/>
          <w:sz w:val="28"/>
        </w:rPr>
        <w:t> </w:t>
      </w:r>
      <w:r>
        <w:rPr>
          <w:color w:val="231F20"/>
          <w:sz w:val="28"/>
        </w:rPr>
        <w:t>occurred?</w:t>
      </w:r>
    </w:p>
    <w:p>
      <w:pPr>
        <w:spacing w:line="249" w:lineRule="auto" w:before="268"/>
        <w:ind w:left="1107" w:right="1033" w:firstLine="0"/>
        <w:jc w:val="left"/>
        <w:rPr>
          <w:sz w:val="28"/>
        </w:rPr>
      </w:pPr>
      <w:r>
        <w:rPr>
          <w:i/>
          <w:color w:val="231F20"/>
          <w:w w:val="90"/>
          <w:sz w:val="28"/>
        </w:rPr>
        <w:t>Answer:</w:t>
      </w:r>
      <w:r>
        <w:rPr>
          <w:i/>
          <w:color w:val="231F20"/>
          <w:spacing w:val="-35"/>
          <w:w w:val="90"/>
          <w:sz w:val="28"/>
        </w:rPr>
        <w:t> </w:t>
      </w:r>
      <w:r>
        <w:rPr>
          <w:color w:val="231F20"/>
          <w:w w:val="90"/>
          <w:sz w:val="28"/>
        </w:rPr>
        <w:t>The</w:t>
      </w:r>
      <w:r>
        <w:rPr>
          <w:color w:val="231F20"/>
          <w:spacing w:val="-35"/>
          <w:w w:val="90"/>
          <w:sz w:val="28"/>
        </w:rPr>
        <w:t> </w:t>
      </w:r>
      <w:r>
        <w:rPr>
          <w:color w:val="231F20"/>
          <w:w w:val="90"/>
          <w:sz w:val="28"/>
        </w:rPr>
        <w:t>AQI</w:t>
      </w:r>
      <w:r>
        <w:rPr>
          <w:color w:val="231F20"/>
          <w:spacing w:val="-34"/>
          <w:w w:val="90"/>
          <w:sz w:val="28"/>
        </w:rPr>
        <w:t> </w:t>
      </w:r>
      <w:r>
        <w:rPr>
          <w:color w:val="231F20"/>
          <w:w w:val="90"/>
          <w:sz w:val="28"/>
        </w:rPr>
        <w:t>decreased</w:t>
      </w:r>
      <w:r>
        <w:rPr>
          <w:color w:val="231F20"/>
          <w:spacing w:val="-35"/>
          <w:w w:val="90"/>
          <w:sz w:val="28"/>
        </w:rPr>
        <w:t> </w:t>
      </w:r>
      <w:r>
        <w:rPr>
          <w:color w:val="231F20"/>
          <w:w w:val="90"/>
          <w:sz w:val="28"/>
        </w:rPr>
        <w:t>from</w:t>
      </w:r>
      <w:r>
        <w:rPr>
          <w:color w:val="231F20"/>
          <w:spacing w:val="-34"/>
          <w:w w:val="90"/>
          <w:sz w:val="28"/>
        </w:rPr>
        <w:t> </w:t>
      </w:r>
      <w:r>
        <w:rPr>
          <w:color w:val="231F20"/>
          <w:w w:val="90"/>
          <w:sz w:val="28"/>
        </w:rPr>
        <w:t>184</w:t>
      </w:r>
      <w:r>
        <w:rPr>
          <w:color w:val="231F20"/>
          <w:spacing w:val="-35"/>
          <w:w w:val="90"/>
          <w:sz w:val="28"/>
        </w:rPr>
        <w:t> </w:t>
      </w:r>
      <w:r>
        <w:rPr>
          <w:color w:val="231F20"/>
          <w:w w:val="90"/>
          <w:sz w:val="28"/>
        </w:rPr>
        <w:t>to</w:t>
      </w:r>
      <w:r>
        <w:rPr>
          <w:color w:val="231F20"/>
          <w:spacing w:val="-34"/>
          <w:w w:val="90"/>
          <w:sz w:val="28"/>
        </w:rPr>
        <w:t> </w:t>
      </w:r>
      <w:r>
        <w:rPr>
          <w:color w:val="231F20"/>
          <w:spacing w:val="-8"/>
          <w:w w:val="90"/>
          <w:sz w:val="28"/>
        </w:rPr>
        <w:t>119.</w:t>
      </w:r>
      <w:r>
        <w:rPr>
          <w:color w:val="231F20"/>
          <w:spacing w:val="-35"/>
          <w:w w:val="90"/>
          <w:sz w:val="28"/>
        </w:rPr>
        <w:t> </w:t>
      </w:r>
      <w:r>
        <w:rPr>
          <w:color w:val="231F20"/>
          <w:w w:val="90"/>
          <w:sz w:val="28"/>
        </w:rPr>
        <w:t>The</w:t>
      </w:r>
      <w:r>
        <w:rPr>
          <w:color w:val="231F20"/>
          <w:spacing w:val="-35"/>
          <w:w w:val="90"/>
          <w:sz w:val="28"/>
        </w:rPr>
        <w:t> </w:t>
      </w:r>
      <w:r>
        <w:rPr>
          <w:color w:val="231F20"/>
          <w:w w:val="90"/>
          <w:sz w:val="28"/>
        </w:rPr>
        <w:t>AQI</w:t>
      </w:r>
      <w:r>
        <w:rPr>
          <w:color w:val="231F20"/>
          <w:spacing w:val="-34"/>
          <w:w w:val="90"/>
          <w:sz w:val="28"/>
        </w:rPr>
        <w:t> </w:t>
      </w:r>
      <w:r>
        <w:rPr>
          <w:color w:val="231F20"/>
          <w:w w:val="90"/>
          <w:sz w:val="28"/>
        </w:rPr>
        <w:t>category</w:t>
      </w:r>
      <w:r>
        <w:rPr>
          <w:color w:val="231F20"/>
          <w:spacing w:val="-35"/>
          <w:w w:val="90"/>
          <w:sz w:val="28"/>
        </w:rPr>
        <w:t> </w:t>
      </w:r>
      <w:r>
        <w:rPr>
          <w:color w:val="231F20"/>
          <w:w w:val="90"/>
          <w:sz w:val="28"/>
        </w:rPr>
        <w:t>changed</w:t>
      </w:r>
      <w:r>
        <w:rPr>
          <w:color w:val="231F20"/>
          <w:spacing w:val="-34"/>
          <w:w w:val="90"/>
          <w:sz w:val="28"/>
        </w:rPr>
        <w:t> </w:t>
      </w:r>
      <w:r>
        <w:rPr>
          <w:color w:val="231F20"/>
          <w:w w:val="90"/>
          <w:sz w:val="28"/>
        </w:rPr>
        <w:t>from</w:t>
      </w:r>
      <w:r>
        <w:rPr>
          <w:color w:val="231F20"/>
          <w:spacing w:val="-35"/>
          <w:w w:val="90"/>
          <w:sz w:val="28"/>
        </w:rPr>
        <w:t> </w:t>
      </w:r>
      <w:r>
        <w:rPr>
          <w:color w:val="231F20"/>
          <w:w w:val="90"/>
          <w:sz w:val="28"/>
        </w:rPr>
        <w:t>Un- </w:t>
      </w:r>
      <w:r>
        <w:rPr>
          <w:color w:val="231F20"/>
          <w:w w:val="85"/>
          <w:sz w:val="28"/>
        </w:rPr>
        <w:t>healthy</w:t>
      </w:r>
      <w:r>
        <w:rPr>
          <w:color w:val="231F20"/>
          <w:spacing w:val="-7"/>
          <w:w w:val="85"/>
          <w:sz w:val="28"/>
        </w:rPr>
        <w:t> </w:t>
      </w:r>
      <w:r>
        <w:rPr>
          <w:color w:val="231F20"/>
          <w:w w:val="85"/>
          <w:sz w:val="28"/>
        </w:rPr>
        <w:t>to</w:t>
      </w:r>
      <w:r>
        <w:rPr>
          <w:color w:val="231F20"/>
          <w:spacing w:val="-6"/>
          <w:w w:val="85"/>
          <w:sz w:val="28"/>
        </w:rPr>
        <w:t> </w:t>
      </w:r>
      <w:r>
        <w:rPr>
          <w:color w:val="231F20"/>
          <w:w w:val="85"/>
          <w:sz w:val="28"/>
        </w:rPr>
        <w:t>Unhealthy</w:t>
      </w:r>
      <w:r>
        <w:rPr>
          <w:color w:val="231F20"/>
          <w:spacing w:val="-7"/>
          <w:w w:val="85"/>
          <w:sz w:val="28"/>
        </w:rPr>
        <w:t> </w:t>
      </w:r>
      <w:r>
        <w:rPr>
          <w:color w:val="231F20"/>
          <w:w w:val="85"/>
          <w:sz w:val="28"/>
        </w:rPr>
        <w:t>for</w:t>
      </w:r>
      <w:r>
        <w:rPr>
          <w:color w:val="231F20"/>
          <w:spacing w:val="-6"/>
          <w:w w:val="85"/>
          <w:sz w:val="28"/>
        </w:rPr>
        <w:t> </w:t>
      </w:r>
      <w:r>
        <w:rPr>
          <w:color w:val="231F20"/>
          <w:w w:val="85"/>
          <w:sz w:val="28"/>
        </w:rPr>
        <w:t>Sensitive</w:t>
      </w:r>
      <w:r>
        <w:rPr>
          <w:color w:val="231F20"/>
          <w:spacing w:val="-7"/>
          <w:w w:val="85"/>
          <w:sz w:val="28"/>
        </w:rPr>
        <w:t> </w:t>
      </w:r>
      <w:r>
        <w:rPr>
          <w:color w:val="231F20"/>
          <w:w w:val="85"/>
          <w:sz w:val="28"/>
        </w:rPr>
        <w:t>Groups.</w:t>
      </w:r>
      <w:r>
        <w:rPr>
          <w:color w:val="231F20"/>
          <w:spacing w:val="-6"/>
          <w:w w:val="85"/>
          <w:sz w:val="28"/>
        </w:rPr>
        <w:t> </w:t>
      </w:r>
      <w:r>
        <w:rPr>
          <w:color w:val="231F20"/>
          <w:w w:val="85"/>
          <w:sz w:val="28"/>
        </w:rPr>
        <w:t>The</w:t>
      </w:r>
      <w:r>
        <w:rPr>
          <w:color w:val="231F20"/>
          <w:spacing w:val="-6"/>
          <w:w w:val="85"/>
          <w:sz w:val="28"/>
        </w:rPr>
        <w:t> </w:t>
      </w:r>
      <w:r>
        <w:rPr>
          <w:color w:val="231F20"/>
          <w:w w:val="85"/>
          <w:sz w:val="28"/>
        </w:rPr>
        <w:t>AQI</w:t>
      </w:r>
      <w:r>
        <w:rPr>
          <w:color w:val="231F20"/>
          <w:spacing w:val="-7"/>
          <w:w w:val="85"/>
          <w:sz w:val="28"/>
        </w:rPr>
        <w:t> </w:t>
      </w:r>
      <w:r>
        <w:rPr>
          <w:color w:val="231F20"/>
          <w:w w:val="85"/>
          <w:sz w:val="28"/>
        </w:rPr>
        <w:t>decreased</w:t>
      </w:r>
      <w:r>
        <w:rPr>
          <w:color w:val="231F20"/>
          <w:spacing w:val="-6"/>
          <w:w w:val="85"/>
          <w:sz w:val="28"/>
        </w:rPr>
        <w:t> </w:t>
      </w:r>
      <w:r>
        <w:rPr>
          <w:color w:val="231F20"/>
          <w:w w:val="85"/>
          <w:sz w:val="28"/>
        </w:rPr>
        <w:t>because</w:t>
      </w:r>
      <w:r>
        <w:rPr>
          <w:color w:val="231F20"/>
          <w:spacing w:val="-7"/>
          <w:w w:val="85"/>
          <w:sz w:val="28"/>
        </w:rPr>
        <w:t> </w:t>
      </w:r>
      <w:r>
        <w:rPr>
          <w:color w:val="231F20"/>
          <w:w w:val="85"/>
          <w:sz w:val="28"/>
        </w:rPr>
        <w:t>reducing</w:t>
      </w:r>
      <w:r>
        <w:rPr>
          <w:color w:val="231F20"/>
          <w:spacing w:val="-6"/>
          <w:w w:val="85"/>
          <w:sz w:val="28"/>
        </w:rPr>
        <w:t> </w:t>
      </w:r>
      <w:r>
        <w:rPr>
          <w:color w:val="231F20"/>
          <w:w w:val="85"/>
          <w:sz w:val="28"/>
        </w:rPr>
        <w:t>the </w:t>
      </w:r>
      <w:r>
        <w:rPr>
          <w:color w:val="231F20"/>
          <w:w w:val="95"/>
          <w:sz w:val="28"/>
        </w:rPr>
        <w:t>use</w:t>
      </w:r>
      <w:r>
        <w:rPr>
          <w:color w:val="231F20"/>
          <w:spacing w:val="-21"/>
          <w:w w:val="95"/>
          <w:sz w:val="28"/>
        </w:rPr>
        <w:t> </w:t>
      </w:r>
      <w:r>
        <w:rPr>
          <w:color w:val="231F20"/>
          <w:w w:val="95"/>
          <w:sz w:val="28"/>
        </w:rPr>
        <w:t>of</w:t>
      </w:r>
      <w:r>
        <w:rPr>
          <w:color w:val="231F20"/>
          <w:spacing w:val="-21"/>
          <w:w w:val="95"/>
          <w:sz w:val="28"/>
        </w:rPr>
        <w:t> </w:t>
      </w:r>
      <w:r>
        <w:rPr>
          <w:color w:val="231F20"/>
          <w:w w:val="95"/>
          <w:sz w:val="28"/>
        </w:rPr>
        <w:t>wood</w:t>
      </w:r>
      <w:r>
        <w:rPr>
          <w:color w:val="231F20"/>
          <w:spacing w:val="-21"/>
          <w:w w:val="95"/>
          <w:sz w:val="28"/>
        </w:rPr>
        <w:t> </w:t>
      </w:r>
      <w:r>
        <w:rPr>
          <w:color w:val="231F20"/>
          <w:w w:val="95"/>
          <w:sz w:val="28"/>
        </w:rPr>
        <w:t>stoves</w:t>
      </w:r>
      <w:r>
        <w:rPr>
          <w:color w:val="231F20"/>
          <w:spacing w:val="-21"/>
          <w:w w:val="95"/>
          <w:sz w:val="28"/>
        </w:rPr>
        <w:t> </w:t>
      </w:r>
      <w:r>
        <w:rPr>
          <w:color w:val="231F20"/>
          <w:w w:val="95"/>
          <w:sz w:val="28"/>
        </w:rPr>
        <w:t>and</w:t>
      </w:r>
      <w:r>
        <w:rPr>
          <w:color w:val="231F20"/>
          <w:spacing w:val="-21"/>
          <w:w w:val="95"/>
          <w:sz w:val="28"/>
        </w:rPr>
        <w:t> </w:t>
      </w:r>
      <w:r>
        <w:rPr>
          <w:color w:val="231F20"/>
          <w:w w:val="95"/>
          <w:sz w:val="28"/>
        </w:rPr>
        <w:t>fireplaces</w:t>
      </w:r>
      <w:r>
        <w:rPr>
          <w:color w:val="231F20"/>
          <w:spacing w:val="-21"/>
          <w:w w:val="95"/>
          <w:sz w:val="28"/>
        </w:rPr>
        <w:t> </w:t>
      </w:r>
      <w:r>
        <w:rPr>
          <w:color w:val="231F20"/>
          <w:w w:val="95"/>
          <w:sz w:val="28"/>
        </w:rPr>
        <w:t>reduced</w:t>
      </w:r>
      <w:r>
        <w:rPr>
          <w:color w:val="231F20"/>
          <w:spacing w:val="-21"/>
          <w:w w:val="95"/>
          <w:sz w:val="28"/>
        </w:rPr>
        <w:t> </w:t>
      </w:r>
      <w:r>
        <w:rPr>
          <w:color w:val="231F20"/>
          <w:w w:val="95"/>
          <w:sz w:val="28"/>
        </w:rPr>
        <w:t>particle</w:t>
      </w:r>
      <w:r>
        <w:rPr>
          <w:color w:val="231F20"/>
          <w:spacing w:val="-21"/>
          <w:w w:val="95"/>
          <w:sz w:val="28"/>
        </w:rPr>
        <w:t> </w:t>
      </w:r>
      <w:r>
        <w:rPr>
          <w:color w:val="231F20"/>
          <w:w w:val="95"/>
          <w:sz w:val="28"/>
        </w:rPr>
        <w:t>pollution.</w:t>
      </w:r>
    </w:p>
    <w:p>
      <w:pPr>
        <w:pStyle w:val="BodyText"/>
        <w:rPr>
          <w:sz w:val="32"/>
        </w:rPr>
      </w:pPr>
    </w:p>
    <w:p>
      <w:pPr>
        <w:pStyle w:val="BodyText"/>
        <w:spacing w:before="10"/>
        <w:rPr>
          <w:sz w:val="43"/>
        </w:rPr>
      </w:pPr>
    </w:p>
    <w:p>
      <w:pPr>
        <w:pStyle w:val="ListParagraph"/>
        <w:numPr>
          <w:ilvl w:val="0"/>
          <w:numId w:val="37"/>
        </w:numPr>
        <w:tabs>
          <w:tab w:pos="1074" w:val="left" w:leader="none"/>
        </w:tabs>
        <w:spacing w:line="240" w:lineRule="auto" w:before="0" w:after="0"/>
        <w:ind w:left="1073" w:right="0" w:hanging="255"/>
        <w:jc w:val="left"/>
        <w:rPr>
          <w:sz w:val="28"/>
        </w:rPr>
      </w:pPr>
      <w:r>
        <w:rPr>
          <w:color w:val="231F20"/>
          <w:w w:val="90"/>
          <w:sz w:val="28"/>
        </w:rPr>
        <w:t>Record</w:t>
      </w:r>
      <w:r>
        <w:rPr>
          <w:color w:val="231F20"/>
          <w:spacing w:val="-45"/>
          <w:w w:val="90"/>
          <w:sz w:val="28"/>
        </w:rPr>
        <w:t> </w:t>
      </w:r>
      <w:r>
        <w:rPr>
          <w:color w:val="231F20"/>
          <w:w w:val="90"/>
          <w:sz w:val="28"/>
        </w:rPr>
        <w:t>the</w:t>
      </w:r>
      <w:r>
        <w:rPr>
          <w:color w:val="231F20"/>
          <w:spacing w:val="-44"/>
          <w:w w:val="90"/>
          <w:sz w:val="28"/>
        </w:rPr>
        <w:t> </w:t>
      </w:r>
      <w:r>
        <w:rPr>
          <w:color w:val="231F20"/>
          <w:w w:val="90"/>
          <w:sz w:val="28"/>
        </w:rPr>
        <w:t>AQI</w:t>
      </w:r>
      <w:r>
        <w:rPr>
          <w:color w:val="231F20"/>
          <w:spacing w:val="-44"/>
          <w:w w:val="90"/>
          <w:sz w:val="28"/>
        </w:rPr>
        <w:t> </w:t>
      </w:r>
      <w:r>
        <w:rPr>
          <w:color w:val="231F20"/>
          <w:w w:val="90"/>
          <w:sz w:val="28"/>
        </w:rPr>
        <w:t>at</w:t>
      </w:r>
      <w:r>
        <w:rPr>
          <w:color w:val="231F20"/>
          <w:spacing w:val="-44"/>
          <w:w w:val="90"/>
          <w:sz w:val="28"/>
        </w:rPr>
        <w:t> </w:t>
      </w:r>
      <w:r>
        <w:rPr>
          <w:color w:val="231F20"/>
          <w:w w:val="90"/>
          <w:sz w:val="28"/>
        </w:rPr>
        <w:t>the</w:t>
      </w:r>
      <w:r>
        <w:rPr>
          <w:color w:val="231F20"/>
          <w:spacing w:val="-44"/>
          <w:w w:val="90"/>
          <w:sz w:val="28"/>
        </w:rPr>
        <w:t> </w:t>
      </w:r>
      <w:r>
        <w:rPr>
          <w:color w:val="231F20"/>
          <w:w w:val="90"/>
          <w:sz w:val="28"/>
        </w:rPr>
        <w:t>current</w:t>
      </w:r>
      <w:r>
        <w:rPr>
          <w:color w:val="231F20"/>
          <w:spacing w:val="-44"/>
          <w:w w:val="90"/>
          <w:sz w:val="28"/>
        </w:rPr>
        <w:t> </w:t>
      </w:r>
      <w:r>
        <w:rPr>
          <w:color w:val="231F20"/>
          <w:w w:val="90"/>
          <w:sz w:val="28"/>
        </w:rPr>
        <w:t>Emissions</w:t>
      </w:r>
      <w:r>
        <w:rPr>
          <w:color w:val="231F20"/>
          <w:spacing w:val="-45"/>
          <w:w w:val="90"/>
          <w:sz w:val="28"/>
        </w:rPr>
        <w:t> </w:t>
      </w:r>
      <w:r>
        <w:rPr>
          <w:color w:val="231F20"/>
          <w:w w:val="90"/>
          <w:sz w:val="28"/>
        </w:rPr>
        <w:t>level</w:t>
      </w:r>
      <w:r>
        <w:rPr>
          <w:color w:val="231F20"/>
          <w:spacing w:val="-44"/>
          <w:w w:val="90"/>
          <w:sz w:val="28"/>
        </w:rPr>
        <w:t> </w:t>
      </w:r>
      <w:r>
        <w:rPr>
          <w:color w:val="231F20"/>
          <w:w w:val="90"/>
          <w:sz w:val="28"/>
        </w:rPr>
        <w:t>for</w:t>
      </w:r>
      <w:r>
        <w:rPr>
          <w:color w:val="231F20"/>
          <w:spacing w:val="-44"/>
          <w:w w:val="90"/>
          <w:sz w:val="28"/>
        </w:rPr>
        <w:t> </w:t>
      </w:r>
      <w:r>
        <w:rPr>
          <w:color w:val="231F20"/>
          <w:w w:val="90"/>
          <w:sz w:val="28"/>
        </w:rPr>
        <w:t>Cars</w:t>
      </w:r>
      <w:r>
        <w:rPr>
          <w:color w:val="231F20"/>
          <w:spacing w:val="-44"/>
          <w:w w:val="90"/>
          <w:sz w:val="28"/>
        </w:rPr>
        <w:t> </w:t>
      </w:r>
      <w:r>
        <w:rPr>
          <w:color w:val="231F20"/>
          <w:w w:val="90"/>
          <w:sz w:val="28"/>
        </w:rPr>
        <w:t>and</w:t>
      </w:r>
      <w:r>
        <w:rPr>
          <w:color w:val="231F20"/>
          <w:spacing w:val="-44"/>
          <w:w w:val="90"/>
          <w:sz w:val="28"/>
        </w:rPr>
        <w:t> </w:t>
      </w:r>
      <w:r>
        <w:rPr>
          <w:color w:val="231F20"/>
          <w:w w:val="90"/>
          <w:sz w:val="28"/>
        </w:rPr>
        <w:t>Trucks:</w:t>
      </w:r>
    </w:p>
    <w:p>
      <w:pPr>
        <w:pStyle w:val="BodyText"/>
        <w:rPr>
          <w:sz w:val="25"/>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05" w:right="285"/>
              <w:jc w:val="center"/>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spacing w:before="103"/>
              <w:ind w:left="513" w:right="505"/>
              <w:jc w:val="center"/>
              <w:rPr>
                <w:rFonts w:ascii="Times New Roman"/>
                <w:sz w:val="36"/>
              </w:rPr>
            </w:pPr>
            <w:r>
              <w:rPr>
                <w:rFonts w:ascii="Times New Roman"/>
                <w:color w:val="324DA1"/>
                <w:sz w:val="36"/>
              </w:rPr>
              <w:t>157</w:t>
            </w:r>
          </w:p>
        </w:tc>
        <w:tc>
          <w:tcPr>
            <w:tcW w:w="2180" w:type="dxa"/>
          </w:tcPr>
          <w:p>
            <w:pPr>
              <w:pStyle w:val="TableParagraph"/>
              <w:spacing w:before="103"/>
              <w:ind w:left="540" w:right="520"/>
              <w:jc w:val="center"/>
              <w:rPr>
                <w:rFonts w:ascii="Times New Roman"/>
                <w:sz w:val="36"/>
              </w:rPr>
            </w:pPr>
            <w:r>
              <w:rPr>
                <w:rFonts w:ascii="Times New Roman"/>
                <w:color w:val="324DA1"/>
                <w:sz w:val="36"/>
              </w:rPr>
              <w:t>Red</w:t>
            </w:r>
          </w:p>
        </w:tc>
        <w:tc>
          <w:tcPr>
            <w:tcW w:w="2520" w:type="dxa"/>
          </w:tcPr>
          <w:p>
            <w:pPr>
              <w:pStyle w:val="TableParagraph"/>
              <w:spacing w:before="103"/>
              <w:ind w:left="305" w:right="285"/>
              <w:jc w:val="center"/>
              <w:rPr>
                <w:rFonts w:ascii="Times New Roman"/>
                <w:sz w:val="36"/>
              </w:rPr>
            </w:pPr>
            <w:r>
              <w:rPr>
                <w:rFonts w:ascii="Times New Roman"/>
                <w:color w:val="324DA1"/>
                <w:sz w:val="36"/>
              </w:rPr>
              <w:t>Unhealthy</w:t>
            </w:r>
          </w:p>
        </w:tc>
      </w:tr>
    </w:tbl>
    <w:p>
      <w:pPr>
        <w:pStyle w:val="ListParagraph"/>
        <w:numPr>
          <w:ilvl w:val="0"/>
          <w:numId w:val="37"/>
        </w:numPr>
        <w:tabs>
          <w:tab w:pos="1074" w:val="left" w:leader="none"/>
        </w:tabs>
        <w:spacing w:line="249" w:lineRule="auto" w:before="259" w:after="0"/>
        <w:ind w:left="1108" w:right="1265" w:hanging="288"/>
        <w:jc w:val="left"/>
        <w:rPr>
          <w:sz w:val="28"/>
        </w:rPr>
      </w:pPr>
      <w:r>
        <w:rPr>
          <w:color w:val="231F20"/>
          <w:w w:val="90"/>
          <w:sz w:val="28"/>
        </w:rPr>
        <w:t>Now</w:t>
      </w:r>
      <w:r>
        <w:rPr>
          <w:color w:val="231F20"/>
          <w:spacing w:val="-40"/>
          <w:w w:val="90"/>
          <w:sz w:val="28"/>
        </w:rPr>
        <w:t> </w:t>
      </w:r>
      <w:r>
        <w:rPr>
          <w:color w:val="231F20"/>
          <w:w w:val="90"/>
          <w:sz w:val="28"/>
        </w:rPr>
        <w:t>record</w:t>
      </w:r>
      <w:r>
        <w:rPr>
          <w:color w:val="231F20"/>
          <w:spacing w:val="-40"/>
          <w:w w:val="90"/>
          <w:sz w:val="28"/>
        </w:rPr>
        <w:t> </w:t>
      </w:r>
      <w:r>
        <w:rPr>
          <w:color w:val="231F20"/>
          <w:w w:val="90"/>
          <w:sz w:val="28"/>
        </w:rPr>
        <w:t>the</w:t>
      </w:r>
      <w:r>
        <w:rPr>
          <w:color w:val="231F20"/>
          <w:spacing w:val="-39"/>
          <w:w w:val="90"/>
          <w:sz w:val="28"/>
        </w:rPr>
        <w:t> </w:t>
      </w:r>
      <w:r>
        <w:rPr>
          <w:color w:val="231F20"/>
          <w:w w:val="90"/>
          <w:sz w:val="28"/>
        </w:rPr>
        <w:t>AQI</w:t>
      </w:r>
      <w:r>
        <w:rPr>
          <w:color w:val="231F20"/>
          <w:spacing w:val="-40"/>
          <w:w w:val="90"/>
          <w:sz w:val="28"/>
        </w:rPr>
        <w:t> </w:t>
      </w:r>
      <w:r>
        <w:rPr>
          <w:color w:val="231F20"/>
          <w:w w:val="90"/>
          <w:sz w:val="28"/>
        </w:rPr>
        <w:t>when</w:t>
      </w:r>
      <w:r>
        <w:rPr>
          <w:color w:val="231F20"/>
          <w:spacing w:val="-40"/>
          <w:w w:val="90"/>
          <w:sz w:val="28"/>
        </w:rPr>
        <w:t> </w:t>
      </w:r>
      <w:r>
        <w:rPr>
          <w:color w:val="231F20"/>
          <w:w w:val="90"/>
          <w:sz w:val="28"/>
        </w:rPr>
        <w:t>the</w:t>
      </w:r>
      <w:r>
        <w:rPr>
          <w:color w:val="231F20"/>
          <w:spacing w:val="-39"/>
          <w:w w:val="90"/>
          <w:sz w:val="28"/>
        </w:rPr>
        <w:t> </w:t>
      </w:r>
      <w:r>
        <w:rPr>
          <w:color w:val="231F20"/>
          <w:w w:val="90"/>
          <w:sz w:val="28"/>
        </w:rPr>
        <w:t>Emissions</w:t>
      </w:r>
      <w:r>
        <w:rPr>
          <w:color w:val="231F20"/>
          <w:spacing w:val="-40"/>
          <w:w w:val="90"/>
          <w:sz w:val="28"/>
        </w:rPr>
        <w:t> </w:t>
      </w:r>
      <w:r>
        <w:rPr>
          <w:color w:val="231F20"/>
          <w:w w:val="90"/>
          <w:sz w:val="28"/>
        </w:rPr>
        <w:t>level</w:t>
      </w:r>
      <w:r>
        <w:rPr>
          <w:color w:val="231F20"/>
          <w:spacing w:val="-39"/>
          <w:w w:val="90"/>
          <w:sz w:val="28"/>
        </w:rPr>
        <w:t> </w:t>
      </w:r>
      <w:r>
        <w:rPr>
          <w:color w:val="231F20"/>
          <w:w w:val="90"/>
          <w:sz w:val="28"/>
        </w:rPr>
        <w:t>for</w:t>
      </w:r>
      <w:r>
        <w:rPr>
          <w:color w:val="231F20"/>
          <w:spacing w:val="-40"/>
          <w:w w:val="90"/>
          <w:sz w:val="28"/>
        </w:rPr>
        <w:t> </w:t>
      </w:r>
      <w:r>
        <w:rPr>
          <w:color w:val="231F20"/>
          <w:w w:val="90"/>
          <w:sz w:val="28"/>
        </w:rPr>
        <w:t>Cars</w:t>
      </w:r>
      <w:r>
        <w:rPr>
          <w:color w:val="231F20"/>
          <w:spacing w:val="-40"/>
          <w:w w:val="90"/>
          <w:sz w:val="28"/>
        </w:rPr>
        <w:t> </w:t>
      </w:r>
      <w:r>
        <w:rPr>
          <w:color w:val="231F20"/>
          <w:w w:val="90"/>
          <w:sz w:val="28"/>
        </w:rPr>
        <w:t>and</w:t>
      </w:r>
      <w:r>
        <w:rPr>
          <w:color w:val="231F20"/>
          <w:spacing w:val="-39"/>
          <w:w w:val="90"/>
          <w:sz w:val="28"/>
        </w:rPr>
        <w:t> </w:t>
      </w:r>
      <w:r>
        <w:rPr>
          <w:color w:val="231F20"/>
          <w:w w:val="90"/>
          <w:sz w:val="28"/>
        </w:rPr>
        <w:t>Trucks</w:t>
      </w:r>
      <w:r>
        <w:rPr>
          <w:color w:val="231F20"/>
          <w:spacing w:val="-40"/>
          <w:w w:val="90"/>
          <w:sz w:val="28"/>
        </w:rPr>
        <w:t> </w:t>
      </w:r>
      <w:r>
        <w:rPr>
          <w:color w:val="231F20"/>
          <w:w w:val="90"/>
          <w:sz w:val="28"/>
        </w:rPr>
        <w:t>was</w:t>
      </w:r>
      <w:r>
        <w:rPr>
          <w:color w:val="231F20"/>
          <w:spacing w:val="-40"/>
          <w:w w:val="90"/>
          <w:sz w:val="28"/>
        </w:rPr>
        <w:t> </w:t>
      </w:r>
      <w:r>
        <w:rPr>
          <w:color w:val="231F20"/>
          <w:w w:val="90"/>
          <w:sz w:val="28"/>
        </w:rPr>
        <w:t>changed</w:t>
      </w:r>
      <w:r>
        <w:rPr>
          <w:color w:val="231F20"/>
          <w:spacing w:val="-39"/>
          <w:w w:val="90"/>
          <w:sz w:val="28"/>
        </w:rPr>
        <w:t> </w:t>
      </w:r>
      <w:r>
        <w:rPr>
          <w:color w:val="231F20"/>
          <w:w w:val="90"/>
          <w:sz w:val="28"/>
        </w:rPr>
        <w:t>to </w:t>
      </w:r>
      <w:r>
        <w:rPr>
          <w:color w:val="231F20"/>
          <w:w w:val="95"/>
          <w:sz w:val="28"/>
        </w:rPr>
        <w:t>reflect</w:t>
      </w:r>
      <w:r>
        <w:rPr>
          <w:color w:val="231F20"/>
          <w:spacing w:val="-25"/>
          <w:w w:val="95"/>
          <w:sz w:val="28"/>
        </w:rPr>
        <w:t> </w:t>
      </w:r>
      <w:r>
        <w:rPr>
          <w:color w:val="231F20"/>
          <w:w w:val="95"/>
          <w:sz w:val="28"/>
        </w:rPr>
        <w:t>government</w:t>
      </w:r>
      <w:r>
        <w:rPr>
          <w:color w:val="231F20"/>
          <w:spacing w:val="-24"/>
          <w:w w:val="95"/>
          <w:sz w:val="28"/>
        </w:rPr>
        <w:t> </w:t>
      </w:r>
      <w:r>
        <w:rPr>
          <w:color w:val="231F20"/>
          <w:w w:val="95"/>
          <w:sz w:val="28"/>
        </w:rPr>
        <w:t>use</w:t>
      </w:r>
      <w:r>
        <w:rPr>
          <w:color w:val="231F20"/>
          <w:spacing w:val="-24"/>
          <w:w w:val="95"/>
          <w:sz w:val="28"/>
        </w:rPr>
        <w:t> </w:t>
      </w:r>
      <w:r>
        <w:rPr>
          <w:color w:val="231F20"/>
          <w:w w:val="95"/>
          <w:sz w:val="28"/>
        </w:rPr>
        <w:t>of</w:t>
      </w:r>
      <w:r>
        <w:rPr>
          <w:color w:val="231F20"/>
          <w:spacing w:val="-24"/>
          <w:w w:val="95"/>
          <w:sz w:val="28"/>
        </w:rPr>
        <w:t> </w:t>
      </w:r>
      <w:r>
        <w:rPr>
          <w:color w:val="231F20"/>
          <w:w w:val="95"/>
          <w:sz w:val="28"/>
        </w:rPr>
        <w:t>hybrid</w:t>
      </w:r>
      <w:r>
        <w:rPr>
          <w:color w:val="231F20"/>
          <w:spacing w:val="-24"/>
          <w:w w:val="95"/>
          <w:sz w:val="28"/>
        </w:rPr>
        <w:t> </w:t>
      </w:r>
      <w:r>
        <w:rPr>
          <w:color w:val="231F20"/>
          <w:w w:val="95"/>
          <w:sz w:val="28"/>
        </w:rPr>
        <w:t>cars</w:t>
      </w:r>
      <w:r>
        <w:rPr>
          <w:color w:val="231F20"/>
          <w:spacing w:val="-24"/>
          <w:w w:val="95"/>
          <w:sz w:val="28"/>
        </w:rPr>
        <w:t> </w:t>
      </w:r>
      <w:r>
        <w:rPr>
          <w:color w:val="231F20"/>
          <w:w w:val="95"/>
          <w:sz w:val="28"/>
        </w:rPr>
        <w:t>(changed</w:t>
      </w:r>
      <w:r>
        <w:rPr>
          <w:color w:val="231F20"/>
          <w:spacing w:val="-24"/>
          <w:w w:val="95"/>
          <w:sz w:val="28"/>
        </w:rPr>
        <w:t> </w:t>
      </w:r>
      <w:r>
        <w:rPr>
          <w:color w:val="231F20"/>
          <w:w w:val="95"/>
          <w:sz w:val="28"/>
        </w:rPr>
        <w:t>to</w:t>
      </w:r>
      <w:r>
        <w:rPr>
          <w:color w:val="231F20"/>
          <w:spacing w:val="-24"/>
          <w:w w:val="95"/>
          <w:sz w:val="28"/>
        </w:rPr>
        <w:t> </w:t>
      </w:r>
      <w:r>
        <w:rPr>
          <w:color w:val="231F20"/>
          <w:w w:val="95"/>
          <w:sz w:val="28"/>
        </w:rPr>
        <w:t>lowest</w:t>
      </w:r>
      <w:r>
        <w:rPr>
          <w:color w:val="231F20"/>
          <w:spacing w:val="-24"/>
          <w:w w:val="95"/>
          <w:sz w:val="28"/>
        </w:rPr>
        <w:t> </w:t>
      </w:r>
      <w:r>
        <w:rPr>
          <w:color w:val="231F20"/>
          <w:w w:val="95"/>
          <w:sz w:val="28"/>
        </w:rPr>
        <w:t>level):</w:t>
      </w:r>
    </w:p>
    <w:p>
      <w:pPr>
        <w:pStyle w:val="BodyText"/>
        <w:rPr>
          <w:sz w:val="24"/>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1369" w:hRule="atLeast"/>
        </w:trPr>
        <w:tc>
          <w:tcPr>
            <w:tcW w:w="2270" w:type="dxa"/>
          </w:tcPr>
          <w:p>
            <w:pPr>
              <w:pStyle w:val="TableParagraph"/>
              <w:spacing w:before="103"/>
              <w:ind w:left="525" w:right="505"/>
              <w:jc w:val="center"/>
              <w:rPr>
                <w:rFonts w:ascii="Times New Roman"/>
                <w:sz w:val="36"/>
              </w:rPr>
            </w:pPr>
            <w:r>
              <w:rPr>
                <w:rFonts w:ascii="Times New Roman"/>
                <w:color w:val="324DA1"/>
                <w:sz w:val="36"/>
              </w:rPr>
              <w:t>113</w:t>
            </w:r>
          </w:p>
        </w:tc>
        <w:tc>
          <w:tcPr>
            <w:tcW w:w="2180" w:type="dxa"/>
          </w:tcPr>
          <w:p>
            <w:pPr>
              <w:pStyle w:val="TableParagraph"/>
              <w:spacing w:before="103"/>
              <w:ind w:left="540" w:right="520"/>
              <w:jc w:val="center"/>
              <w:rPr>
                <w:rFonts w:ascii="Times New Roman"/>
                <w:sz w:val="36"/>
              </w:rPr>
            </w:pPr>
            <w:r>
              <w:rPr>
                <w:rFonts w:ascii="Times New Roman"/>
                <w:color w:val="324DA1"/>
                <w:sz w:val="36"/>
              </w:rPr>
              <w:t>Orange</w:t>
            </w:r>
          </w:p>
        </w:tc>
        <w:tc>
          <w:tcPr>
            <w:tcW w:w="2520" w:type="dxa"/>
          </w:tcPr>
          <w:p>
            <w:pPr>
              <w:pStyle w:val="TableParagraph"/>
              <w:spacing w:line="220" w:lineRule="auto" w:before="130"/>
              <w:ind w:left="339" w:right="316"/>
              <w:jc w:val="center"/>
              <w:rPr>
                <w:rFonts w:ascii="Times New Roman"/>
                <w:sz w:val="36"/>
              </w:rPr>
            </w:pPr>
            <w:r>
              <w:rPr>
                <w:rFonts w:ascii="Times New Roman"/>
                <w:color w:val="324DA1"/>
                <w:sz w:val="36"/>
              </w:rPr>
              <w:t>Unhealthy for Sensitive Groups</w:t>
            </w:r>
          </w:p>
        </w:tc>
      </w:tr>
    </w:tbl>
    <w:p>
      <w:pPr>
        <w:spacing w:line="249" w:lineRule="auto" w:before="259"/>
        <w:ind w:left="1108" w:right="930" w:firstLine="0"/>
        <w:jc w:val="left"/>
        <w:rPr>
          <w:sz w:val="28"/>
        </w:rPr>
      </w:pPr>
      <w:r>
        <w:rPr>
          <w:i/>
          <w:color w:val="231F20"/>
          <w:w w:val="90"/>
          <w:sz w:val="28"/>
        </w:rPr>
        <w:t>Ask:</w:t>
      </w:r>
      <w:r>
        <w:rPr>
          <w:i/>
          <w:color w:val="231F20"/>
          <w:spacing w:val="-42"/>
          <w:w w:val="90"/>
          <w:sz w:val="28"/>
        </w:rPr>
        <w:t> </w:t>
      </w:r>
      <w:r>
        <w:rPr>
          <w:color w:val="231F20"/>
          <w:w w:val="90"/>
          <w:sz w:val="28"/>
        </w:rPr>
        <w:t>If</w:t>
      </w:r>
      <w:r>
        <w:rPr>
          <w:color w:val="231F20"/>
          <w:spacing w:val="-41"/>
          <w:w w:val="90"/>
          <w:sz w:val="28"/>
        </w:rPr>
        <w:t> </w:t>
      </w:r>
      <w:r>
        <w:rPr>
          <w:color w:val="231F20"/>
          <w:w w:val="90"/>
          <w:sz w:val="28"/>
        </w:rPr>
        <w:t>the</w:t>
      </w:r>
      <w:r>
        <w:rPr>
          <w:color w:val="231F20"/>
          <w:spacing w:val="-41"/>
          <w:w w:val="90"/>
          <w:sz w:val="28"/>
        </w:rPr>
        <w:t> </w:t>
      </w:r>
      <w:r>
        <w:rPr>
          <w:color w:val="231F20"/>
          <w:w w:val="90"/>
          <w:sz w:val="28"/>
        </w:rPr>
        <w:t>AQI</w:t>
      </w:r>
      <w:r>
        <w:rPr>
          <w:color w:val="231F20"/>
          <w:spacing w:val="-41"/>
          <w:w w:val="90"/>
          <w:sz w:val="28"/>
        </w:rPr>
        <w:t> </w:t>
      </w:r>
      <w:r>
        <w:rPr>
          <w:color w:val="231F20"/>
          <w:w w:val="90"/>
          <w:sz w:val="28"/>
        </w:rPr>
        <w:t>changed</w:t>
      </w:r>
      <w:r>
        <w:rPr>
          <w:color w:val="231F20"/>
          <w:spacing w:val="-42"/>
          <w:w w:val="90"/>
          <w:sz w:val="28"/>
        </w:rPr>
        <w:t> </w:t>
      </w:r>
      <w:r>
        <w:rPr>
          <w:color w:val="231F20"/>
          <w:w w:val="90"/>
          <w:sz w:val="28"/>
        </w:rPr>
        <w:t>when</w:t>
      </w:r>
      <w:r>
        <w:rPr>
          <w:color w:val="231F20"/>
          <w:spacing w:val="-41"/>
          <w:w w:val="90"/>
          <w:sz w:val="28"/>
        </w:rPr>
        <w:t> </w:t>
      </w:r>
      <w:r>
        <w:rPr>
          <w:color w:val="231F20"/>
          <w:w w:val="90"/>
          <w:sz w:val="28"/>
        </w:rPr>
        <w:t>you</w:t>
      </w:r>
      <w:r>
        <w:rPr>
          <w:color w:val="231F20"/>
          <w:spacing w:val="-41"/>
          <w:w w:val="90"/>
          <w:sz w:val="28"/>
        </w:rPr>
        <w:t> </w:t>
      </w:r>
      <w:r>
        <w:rPr>
          <w:color w:val="231F20"/>
          <w:w w:val="90"/>
          <w:sz w:val="28"/>
        </w:rPr>
        <w:t>reduced</w:t>
      </w:r>
      <w:r>
        <w:rPr>
          <w:color w:val="231F20"/>
          <w:spacing w:val="-41"/>
          <w:w w:val="90"/>
          <w:sz w:val="28"/>
        </w:rPr>
        <w:t> </w:t>
      </w:r>
      <w:r>
        <w:rPr>
          <w:color w:val="231F20"/>
          <w:w w:val="90"/>
          <w:sz w:val="28"/>
        </w:rPr>
        <w:t>Emissions</w:t>
      </w:r>
      <w:r>
        <w:rPr>
          <w:color w:val="231F20"/>
          <w:spacing w:val="-41"/>
          <w:w w:val="90"/>
          <w:sz w:val="28"/>
        </w:rPr>
        <w:t> </w:t>
      </w:r>
      <w:r>
        <w:rPr>
          <w:color w:val="231F20"/>
          <w:w w:val="90"/>
          <w:sz w:val="28"/>
        </w:rPr>
        <w:t>from</w:t>
      </w:r>
      <w:r>
        <w:rPr>
          <w:color w:val="231F20"/>
          <w:spacing w:val="-42"/>
          <w:w w:val="90"/>
          <w:sz w:val="28"/>
        </w:rPr>
        <w:t> </w:t>
      </w:r>
      <w:r>
        <w:rPr>
          <w:color w:val="231F20"/>
          <w:w w:val="90"/>
          <w:sz w:val="28"/>
        </w:rPr>
        <w:t>Cars</w:t>
      </w:r>
      <w:r>
        <w:rPr>
          <w:color w:val="231F20"/>
          <w:spacing w:val="-41"/>
          <w:w w:val="90"/>
          <w:sz w:val="28"/>
        </w:rPr>
        <w:t> </w:t>
      </w:r>
      <w:r>
        <w:rPr>
          <w:color w:val="231F20"/>
          <w:w w:val="90"/>
          <w:sz w:val="28"/>
        </w:rPr>
        <w:t>and</w:t>
      </w:r>
      <w:r>
        <w:rPr>
          <w:color w:val="231F20"/>
          <w:spacing w:val="-41"/>
          <w:w w:val="90"/>
          <w:sz w:val="28"/>
        </w:rPr>
        <w:t> </w:t>
      </w:r>
      <w:r>
        <w:rPr>
          <w:color w:val="231F20"/>
          <w:w w:val="90"/>
          <w:sz w:val="28"/>
        </w:rPr>
        <w:t>Trucks</w:t>
      </w:r>
      <w:r>
        <w:rPr>
          <w:color w:val="231F20"/>
          <w:spacing w:val="-41"/>
          <w:w w:val="90"/>
          <w:sz w:val="28"/>
        </w:rPr>
        <w:t> </w:t>
      </w:r>
      <w:r>
        <w:rPr>
          <w:color w:val="231F20"/>
          <w:w w:val="90"/>
          <w:sz w:val="28"/>
        </w:rPr>
        <w:t>to</w:t>
      </w:r>
      <w:r>
        <w:rPr>
          <w:color w:val="231F20"/>
          <w:spacing w:val="-41"/>
          <w:w w:val="90"/>
          <w:sz w:val="28"/>
        </w:rPr>
        <w:t> </w:t>
      </w:r>
      <w:r>
        <w:rPr>
          <w:color w:val="231F20"/>
          <w:w w:val="90"/>
          <w:sz w:val="28"/>
        </w:rPr>
        <w:t>reflect </w:t>
      </w:r>
      <w:r>
        <w:rPr>
          <w:color w:val="231F20"/>
          <w:w w:val="95"/>
          <w:sz w:val="28"/>
        </w:rPr>
        <w:t>the</w:t>
      </w:r>
      <w:r>
        <w:rPr>
          <w:color w:val="231F20"/>
          <w:spacing w:val="-44"/>
          <w:w w:val="95"/>
          <w:sz w:val="28"/>
        </w:rPr>
        <w:t> </w:t>
      </w:r>
      <w:r>
        <w:rPr>
          <w:color w:val="231F20"/>
          <w:w w:val="95"/>
          <w:sz w:val="28"/>
        </w:rPr>
        <w:t>city’s</w:t>
      </w:r>
      <w:r>
        <w:rPr>
          <w:color w:val="231F20"/>
          <w:spacing w:val="-43"/>
          <w:w w:val="95"/>
          <w:sz w:val="28"/>
        </w:rPr>
        <w:t> </w:t>
      </w:r>
      <w:r>
        <w:rPr>
          <w:color w:val="231F20"/>
          <w:w w:val="95"/>
          <w:sz w:val="28"/>
        </w:rPr>
        <w:t>purchase</w:t>
      </w:r>
      <w:r>
        <w:rPr>
          <w:color w:val="231F20"/>
          <w:spacing w:val="-43"/>
          <w:w w:val="95"/>
          <w:sz w:val="28"/>
        </w:rPr>
        <w:t> </w:t>
      </w:r>
      <w:r>
        <w:rPr>
          <w:color w:val="231F20"/>
          <w:w w:val="95"/>
          <w:sz w:val="28"/>
        </w:rPr>
        <w:t>of</w:t>
      </w:r>
      <w:r>
        <w:rPr>
          <w:color w:val="231F20"/>
          <w:spacing w:val="-44"/>
          <w:w w:val="95"/>
          <w:sz w:val="28"/>
        </w:rPr>
        <w:t> </w:t>
      </w:r>
      <w:r>
        <w:rPr>
          <w:color w:val="231F20"/>
          <w:w w:val="95"/>
          <w:sz w:val="28"/>
        </w:rPr>
        <w:t>a</w:t>
      </w:r>
      <w:r>
        <w:rPr>
          <w:color w:val="231F20"/>
          <w:spacing w:val="-43"/>
          <w:w w:val="95"/>
          <w:sz w:val="28"/>
        </w:rPr>
        <w:t> </w:t>
      </w:r>
      <w:r>
        <w:rPr>
          <w:color w:val="231F20"/>
          <w:w w:val="95"/>
          <w:sz w:val="28"/>
        </w:rPr>
        <w:t>fleet</w:t>
      </w:r>
      <w:r>
        <w:rPr>
          <w:color w:val="231F20"/>
          <w:spacing w:val="-43"/>
          <w:w w:val="95"/>
          <w:sz w:val="28"/>
        </w:rPr>
        <w:t> </w:t>
      </w:r>
      <w:r>
        <w:rPr>
          <w:color w:val="231F20"/>
          <w:w w:val="95"/>
          <w:sz w:val="28"/>
        </w:rPr>
        <w:t>of</w:t>
      </w:r>
      <w:r>
        <w:rPr>
          <w:color w:val="231F20"/>
          <w:spacing w:val="-43"/>
          <w:w w:val="95"/>
          <w:sz w:val="28"/>
        </w:rPr>
        <w:t> </w:t>
      </w:r>
      <w:r>
        <w:rPr>
          <w:color w:val="231F20"/>
          <w:w w:val="95"/>
          <w:sz w:val="28"/>
        </w:rPr>
        <w:t>newer</w:t>
      </w:r>
      <w:r>
        <w:rPr>
          <w:color w:val="231F20"/>
          <w:spacing w:val="-44"/>
          <w:w w:val="95"/>
          <w:sz w:val="28"/>
        </w:rPr>
        <w:t> </w:t>
      </w:r>
      <w:r>
        <w:rPr>
          <w:color w:val="231F20"/>
          <w:w w:val="95"/>
          <w:sz w:val="28"/>
        </w:rPr>
        <w:t>low-emission</w:t>
      </w:r>
      <w:r>
        <w:rPr>
          <w:color w:val="231F20"/>
          <w:spacing w:val="-43"/>
          <w:w w:val="95"/>
          <w:sz w:val="28"/>
        </w:rPr>
        <w:t> </w:t>
      </w:r>
      <w:r>
        <w:rPr>
          <w:color w:val="231F20"/>
          <w:w w:val="95"/>
          <w:sz w:val="28"/>
        </w:rPr>
        <w:t>cars</w:t>
      </w:r>
      <w:r>
        <w:rPr>
          <w:color w:val="231F20"/>
          <w:spacing w:val="-43"/>
          <w:w w:val="95"/>
          <w:sz w:val="28"/>
        </w:rPr>
        <w:t> </w:t>
      </w:r>
      <w:r>
        <w:rPr>
          <w:color w:val="231F20"/>
          <w:w w:val="95"/>
          <w:sz w:val="28"/>
        </w:rPr>
        <w:t>and</w:t>
      </w:r>
      <w:r>
        <w:rPr>
          <w:color w:val="231F20"/>
          <w:spacing w:val="-43"/>
          <w:w w:val="95"/>
          <w:sz w:val="28"/>
        </w:rPr>
        <w:t> </w:t>
      </w:r>
      <w:r>
        <w:rPr>
          <w:color w:val="231F20"/>
          <w:w w:val="95"/>
          <w:sz w:val="28"/>
        </w:rPr>
        <w:t>trucks,</w:t>
      </w:r>
      <w:r>
        <w:rPr>
          <w:color w:val="231F20"/>
          <w:spacing w:val="-44"/>
          <w:w w:val="95"/>
          <w:sz w:val="28"/>
        </w:rPr>
        <w:t> </w:t>
      </w:r>
      <w:r>
        <w:rPr>
          <w:color w:val="231F20"/>
          <w:w w:val="95"/>
          <w:sz w:val="28"/>
        </w:rPr>
        <w:t>why</w:t>
      </w:r>
      <w:r>
        <w:rPr>
          <w:color w:val="231F20"/>
          <w:spacing w:val="-43"/>
          <w:w w:val="95"/>
          <w:sz w:val="28"/>
        </w:rPr>
        <w:t> </w:t>
      </w:r>
      <w:r>
        <w:rPr>
          <w:color w:val="231F20"/>
          <w:w w:val="95"/>
          <w:sz w:val="28"/>
        </w:rPr>
        <w:t>do</w:t>
      </w:r>
      <w:r>
        <w:rPr>
          <w:color w:val="231F20"/>
          <w:spacing w:val="-43"/>
          <w:w w:val="95"/>
          <w:sz w:val="28"/>
        </w:rPr>
        <w:t> </w:t>
      </w:r>
      <w:r>
        <w:rPr>
          <w:color w:val="231F20"/>
          <w:w w:val="95"/>
          <w:sz w:val="28"/>
        </w:rPr>
        <w:t>you </w:t>
      </w:r>
      <w:r>
        <w:rPr>
          <w:color w:val="231F20"/>
          <w:sz w:val="28"/>
        </w:rPr>
        <w:t>think this</w:t>
      </w:r>
      <w:r>
        <w:rPr>
          <w:color w:val="231F20"/>
          <w:spacing w:val="-28"/>
          <w:sz w:val="28"/>
        </w:rPr>
        <w:t> </w:t>
      </w:r>
      <w:r>
        <w:rPr>
          <w:color w:val="231F20"/>
          <w:sz w:val="28"/>
        </w:rPr>
        <w:t>occurred?</w:t>
      </w:r>
    </w:p>
    <w:p>
      <w:pPr>
        <w:spacing w:line="249" w:lineRule="auto" w:before="270"/>
        <w:ind w:left="1107" w:right="941" w:firstLine="0"/>
        <w:jc w:val="left"/>
        <w:rPr>
          <w:sz w:val="28"/>
        </w:rPr>
      </w:pPr>
      <w:r>
        <w:rPr>
          <w:i/>
          <w:color w:val="231F20"/>
          <w:w w:val="90"/>
          <w:sz w:val="28"/>
        </w:rPr>
        <w:t>Answer:</w:t>
      </w:r>
      <w:r>
        <w:rPr>
          <w:i/>
          <w:color w:val="231F20"/>
          <w:spacing w:val="-33"/>
          <w:w w:val="90"/>
          <w:sz w:val="28"/>
        </w:rPr>
        <w:t> </w:t>
      </w:r>
      <w:r>
        <w:rPr>
          <w:color w:val="231F20"/>
          <w:w w:val="90"/>
          <w:sz w:val="28"/>
        </w:rPr>
        <w:t>The</w:t>
      </w:r>
      <w:r>
        <w:rPr>
          <w:color w:val="231F20"/>
          <w:spacing w:val="-32"/>
          <w:w w:val="90"/>
          <w:sz w:val="28"/>
        </w:rPr>
        <w:t> </w:t>
      </w:r>
      <w:r>
        <w:rPr>
          <w:color w:val="231F20"/>
          <w:w w:val="90"/>
          <w:sz w:val="28"/>
        </w:rPr>
        <w:t>AQI</w:t>
      </w:r>
      <w:r>
        <w:rPr>
          <w:color w:val="231F20"/>
          <w:spacing w:val="-32"/>
          <w:w w:val="90"/>
          <w:sz w:val="28"/>
        </w:rPr>
        <w:t> </w:t>
      </w:r>
      <w:r>
        <w:rPr>
          <w:color w:val="231F20"/>
          <w:w w:val="90"/>
          <w:sz w:val="28"/>
        </w:rPr>
        <w:t>decreased</w:t>
      </w:r>
      <w:r>
        <w:rPr>
          <w:color w:val="231F20"/>
          <w:spacing w:val="-32"/>
          <w:w w:val="90"/>
          <w:sz w:val="28"/>
        </w:rPr>
        <w:t> </w:t>
      </w:r>
      <w:r>
        <w:rPr>
          <w:color w:val="231F20"/>
          <w:w w:val="90"/>
          <w:sz w:val="28"/>
        </w:rPr>
        <w:t>from</w:t>
      </w:r>
      <w:r>
        <w:rPr>
          <w:color w:val="231F20"/>
          <w:spacing w:val="-32"/>
          <w:w w:val="90"/>
          <w:sz w:val="28"/>
        </w:rPr>
        <w:t> </w:t>
      </w:r>
      <w:r>
        <w:rPr>
          <w:color w:val="231F20"/>
          <w:w w:val="90"/>
          <w:sz w:val="28"/>
        </w:rPr>
        <w:t>157</w:t>
      </w:r>
      <w:r>
        <w:rPr>
          <w:color w:val="231F20"/>
          <w:spacing w:val="-33"/>
          <w:w w:val="90"/>
          <w:sz w:val="28"/>
        </w:rPr>
        <w:t> </w:t>
      </w:r>
      <w:r>
        <w:rPr>
          <w:color w:val="231F20"/>
          <w:w w:val="90"/>
          <w:sz w:val="28"/>
        </w:rPr>
        <w:t>to</w:t>
      </w:r>
      <w:r>
        <w:rPr>
          <w:color w:val="231F20"/>
          <w:spacing w:val="-32"/>
          <w:w w:val="90"/>
          <w:sz w:val="28"/>
        </w:rPr>
        <w:t> </w:t>
      </w:r>
      <w:r>
        <w:rPr>
          <w:color w:val="231F20"/>
          <w:spacing w:val="-8"/>
          <w:w w:val="90"/>
          <w:sz w:val="28"/>
        </w:rPr>
        <w:t>113.</w:t>
      </w:r>
      <w:r>
        <w:rPr>
          <w:color w:val="231F20"/>
          <w:spacing w:val="-32"/>
          <w:w w:val="90"/>
          <w:sz w:val="28"/>
        </w:rPr>
        <w:t> </w:t>
      </w:r>
      <w:r>
        <w:rPr>
          <w:color w:val="231F20"/>
          <w:w w:val="90"/>
          <w:sz w:val="28"/>
        </w:rPr>
        <w:t>The</w:t>
      </w:r>
      <w:r>
        <w:rPr>
          <w:color w:val="231F20"/>
          <w:spacing w:val="-32"/>
          <w:w w:val="90"/>
          <w:sz w:val="28"/>
        </w:rPr>
        <w:t> </w:t>
      </w:r>
      <w:r>
        <w:rPr>
          <w:color w:val="231F20"/>
          <w:w w:val="90"/>
          <w:sz w:val="28"/>
        </w:rPr>
        <w:t>AQI</w:t>
      </w:r>
      <w:r>
        <w:rPr>
          <w:color w:val="231F20"/>
          <w:spacing w:val="-32"/>
          <w:w w:val="90"/>
          <w:sz w:val="28"/>
        </w:rPr>
        <w:t> </w:t>
      </w:r>
      <w:r>
        <w:rPr>
          <w:color w:val="231F20"/>
          <w:w w:val="90"/>
          <w:sz w:val="28"/>
        </w:rPr>
        <w:t>category</w:t>
      </w:r>
      <w:r>
        <w:rPr>
          <w:color w:val="231F20"/>
          <w:spacing w:val="-33"/>
          <w:w w:val="90"/>
          <w:sz w:val="28"/>
        </w:rPr>
        <w:t> </w:t>
      </w:r>
      <w:r>
        <w:rPr>
          <w:color w:val="231F20"/>
          <w:w w:val="90"/>
          <w:sz w:val="28"/>
        </w:rPr>
        <w:t>changed</w:t>
      </w:r>
      <w:r>
        <w:rPr>
          <w:color w:val="231F20"/>
          <w:spacing w:val="-32"/>
          <w:w w:val="90"/>
          <w:sz w:val="28"/>
        </w:rPr>
        <w:t> </w:t>
      </w:r>
      <w:r>
        <w:rPr>
          <w:color w:val="231F20"/>
          <w:w w:val="90"/>
          <w:sz w:val="28"/>
        </w:rPr>
        <w:t>from</w:t>
      </w:r>
      <w:r>
        <w:rPr>
          <w:color w:val="231F20"/>
          <w:spacing w:val="-32"/>
          <w:w w:val="90"/>
          <w:sz w:val="28"/>
        </w:rPr>
        <w:t> </w:t>
      </w:r>
      <w:r>
        <w:rPr>
          <w:color w:val="231F20"/>
          <w:w w:val="90"/>
          <w:sz w:val="28"/>
        </w:rPr>
        <w:t>Un- healthy</w:t>
      </w:r>
      <w:r>
        <w:rPr>
          <w:color w:val="231F20"/>
          <w:spacing w:val="-38"/>
          <w:w w:val="90"/>
          <w:sz w:val="28"/>
        </w:rPr>
        <w:t> </w:t>
      </w:r>
      <w:r>
        <w:rPr>
          <w:color w:val="231F20"/>
          <w:w w:val="90"/>
          <w:sz w:val="28"/>
        </w:rPr>
        <w:t>to</w:t>
      </w:r>
      <w:r>
        <w:rPr>
          <w:color w:val="231F20"/>
          <w:spacing w:val="-38"/>
          <w:w w:val="90"/>
          <w:sz w:val="28"/>
        </w:rPr>
        <w:t> </w:t>
      </w:r>
      <w:r>
        <w:rPr>
          <w:color w:val="231F20"/>
          <w:w w:val="90"/>
          <w:sz w:val="28"/>
        </w:rPr>
        <w:t>Unhealthy</w:t>
      </w:r>
      <w:r>
        <w:rPr>
          <w:color w:val="231F20"/>
          <w:spacing w:val="-38"/>
          <w:w w:val="90"/>
          <w:sz w:val="28"/>
        </w:rPr>
        <w:t> </w:t>
      </w:r>
      <w:r>
        <w:rPr>
          <w:color w:val="231F20"/>
          <w:w w:val="90"/>
          <w:sz w:val="28"/>
        </w:rPr>
        <w:t>for</w:t>
      </w:r>
      <w:r>
        <w:rPr>
          <w:color w:val="231F20"/>
          <w:spacing w:val="-38"/>
          <w:w w:val="90"/>
          <w:sz w:val="28"/>
        </w:rPr>
        <w:t> </w:t>
      </w:r>
      <w:r>
        <w:rPr>
          <w:color w:val="231F20"/>
          <w:w w:val="90"/>
          <w:sz w:val="28"/>
        </w:rPr>
        <w:t>Sensitive</w:t>
      </w:r>
      <w:r>
        <w:rPr>
          <w:color w:val="231F20"/>
          <w:spacing w:val="-38"/>
          <w:w w:val="90"/>
          <w:sz w:val="28"/>
        </w:rPr>
        <w:t> </w:t>
      </w:r>
      <w:r>
        <w:rPr>
          <w:color w:val="231F20"/>
          <w:w w:val="90"/>
          <w:sz w:val="28"/>
        </w:rPr>
        <w:t>Groups.</w:t>
      </w:r>
      <w:r>
        <w:rPr>
          <w:color w:val="231F20"/>
          <w:spacing w:val="-38"/>
          <w:w w:val="90"/>
          <w:sz w:val="28"/>
        </w:rPr>
        <w:t> </w:t>
      </w:r>
      <w:r>
        <w:rPr>
          <w:color w:val="231F20"/>
          <w:w w:val="90"/>
          <w:sz w:val="28"/>
        </w:rPr>
        <w:t>Read</w:t>
      </w:r>
      <w:r>
        <w:rPr>
          <w:color w:val="231F20"/>
          <w:spacing w:val="-38"/>
          <w:w w:val="90"/>
          <w:sz w:val="28"/>
        </w:rPr>
        <w:t> </w:t>
      </w:r>
      <w:r>
        <w:rPr>
          <w:color w:val="231F20"/>
          <w:w w:val="90"/>
          <w:sz w:val="28"/>
        </w:rPr>
        <w:t>the</w:t>
      </w:r>
      <w:r>
        <w:rPr>
          <w:color w:val="231F20"/>
          <w:spacing w:val="-38"/>
          <w:w w:val="90"/>
          <w:sz w:val="28"/>
        </w:rPr>
        <w:t> </w:t>
      </w:r>
      <w:r>
        <w:rPr>
          <w:color w:val="231F20"/>
          <w:w w:val="90"/>
          <w:sz w:val="28"/>
        </w:rPr>
        <w:t>Health</w:t>
      </w:r>
      <w:r>
        <w:rPr>
          <w:color w:val="231F20"/>
          <w:spacing w:val="-38"/>
          <w:w w:val="90"/>
          <w:sz w:val="28"/>
        </w:rPr>
        <w:t> </w:t>
      </w:r>
      <w:r>
        <w:rPr>
          <w:color w:val="231F20"/>
          <w:w w:val="90"/>
          <w:sz w:val="28"/>
        </w:rPr>
        <w:t>Message</w:t>
      </w:r>
      <w:r>
        <w:rPr>
          <w:color w:val="231F20"/>
          <w:spacing w:val="-37"/>
          <w:w w:val="90"/>
          <w:sz w:val="28"/>
        </w:rPr>
        <w:t> </w:t>
      </w:r>
      <w:r>
        <w:rPr>
          <w:color w:val="231F20"/>
          <w:w w:val="90"/>
          <w:sz w:val="28"/>
        </w:rPr>
        <w:t>for</w:t>
      </w:r>
      <w:r>
        <w:rPr>
          <w:color w:val="231F20"/>
          <w:spacing w:val="-38"/>
          <w:w w:val="90"/>
          <w:sz w:val="28"/>
        </w:rPr>
        <w:t> </w:t>
      </w:r>
      <w:r>
        <w:rPr>
          <w:color w:val="231F20"/>
          <w:w w:val="90"/>
          <w:sz w:val="28"/>
        </w:rPr>
        <w:t>“Unhealthy for</w:t>
      </w:r>
      <w:r>
        <w:rPr>
          <w:color w:val="231F20"/>
          <w:spacing w:val="-25"/>
          <w:w w:val="90"/>
          <w:sz w:val="28"/>
        </w:rPr>
        <w:t> </w:t>
      </w:r>
      <w:r>
        <w:rPr>
          <w:color w:val="231F20"/>
          <w:w w:val="90"/>
          <w:sz w:val="28"/>
        </w:rPr>
        <w:t>Sensitive</w:t>
      </w:r>
      <w:r>
        <w:rPr>
          <w:color w:val="231F20"/>
          <w:spacing w:val="-25"/>
          <w:w w:val="90"/>
          <w:sz w:val="28"/>
        </w:rPr>
        <w:t> </w:t>
      </w:r>
      <w:r>
        <w:rPr>
          <w:color w:val="231F20"/>
          <w:w w:val="90"/>
          <w:sz w:val="28"/>
        </w:rPr>
        <w:t>Groups”</w:t>
      </w:r>
      <w:r>
        <w:rPr>
          <w:color w:val="231F20"/>
          <w:spacing w:val="-24"/>
          <w:w w:val="90"/>
          <w:sz w:val="28"/>
        </w:rPr>
        <w:t> </w:t>
      </w:r>
      <w:r>
        <w:rPr>
          <w:color w:val="231F20"/>
          <w:w w:val="90"/>
          <w:sz w:val="28"/>
        </w:rPr>
        <w:t>to</w:t>
      </w:r>
      <w:r>
        <w:rPr>
          <w:color w:val="231F20"/>
          <w:spacing w:val="-25"/>
          <w:w w:val="90"/>
          <w:sz w:val="28"/>
        </w:rPr>
        <w:t> </w:t>
      </w:r>
      <w:r>
        <w:rPr>
          <w:color w:val="231F20"/>
          <w:w w:val="90"/>
          <w:sz w:val="28"/>
        </w:rPr>
        <w:t>the</w:t>
      </w:r>
      <w:r>
        <w:rPr>
          <w:color w:val="231F20"/>
          <w:spacing w:val="-25"/>
          <w:w w:val="90"/>
          <w:sz w:val="28"/>
        </w:rPr>
        <w:t> </w:t>
      </w:r>
      <w:r>
        <w:rPr>
          <w:color w:val="231F20"/>
          <w:w w:val="90"/>
          <w:sz w:val="28"/>
        </w:rPr>
        <w:t>class</w:t>
      </w:r>
      <w:r>
        <w:rPr>
          <w:color w:val="231F20"/>
          <w:spacing w:val="-24"/>
          <w:w w:val="90"/>
          <w:sz w:val="28"/>
        </w:rPr>
        <w:t> </w:t>
      </w:r>
      <w:r>
        <w:rPr>
          <w:color w:val="231F20"/>
          <w:w w:val="90"/>
          <w:sz w:val="28"/>
        </w:rPr>
        <w:t>in</w:t>
      </w:r>
      <w:r>
        <w:rPr>
          <w:color w:val="231F20"/>
          <w:spacing w:val="-25"/>
          <w:w w:val="90"/>
          <w:sz w:val="28"/>
        </w:rPr>
        <w:t> </w:t>
      </w:r>
      <w:r>
        <w:rPr>
          <w:color w:val="231F20"/>
          <w:w w:val="90"/>
          <w:sz w:val="28"/>
        </w:rPr>
        <w:t>the</w:t>
      </w:r>
      <w:r>
        <w:rPr>
          <w:color w:val="231F20"/>
          <w:spacing w:val="-25"/>
          <w:w w:val="90"/>
          <w:sz w:val="28"/>
        </w:rPr>
        <w:t> </w:t>
      </w:r>
      <w:r>
        <w:rPr>
          <w:color w:val="231F20"/>
          <w:w w:val="90"/>
          <w:sz w:val="28"/>
        </w:rPr>
        <w:t>box</w:t>
      </w:r>
      <w:r>
        <w:rPr>
          <w:color w:val="231F20"/>
          <w:spacing w:val="-24"/>
          <w:w w:val="90"/>
          <w:sz w:val="28"/>
        </w:rPr>
        <w:t> </w:t>
      </w:r>
      <w:r>
        <w:rPr>
          <w:color w:val="231F20"/>
          <w:w w:val="90"/>
          <w:sz w:val="28"/>
        </w:rPr>
        <w:t>on</w:t>
      </w:r>
      <w:r>
        <w:rPr>
          <w:color w:val="231F20"/>
          <w:spacing w:val="-25"/>
          <w:w w:val="90"/>
          <w:sz w:val="28"/>
        </w:rPr>
        <w:t> </w:t>
      </w:r>
      <w:r>
        <w:rPr>
          <w:color w:val="231F20"/>
          <w:w w:val="90"/>
          <w:sz w:val="28"/>
        </w:rPr>
        <w:t>the</w:t>
      </w:r>
      <w:r>
        <w:rPr>
          <w:color w:val="231F20"/>
          <w:spacing w:val="-24"/>
          <w:w w:val="90"/>
          <w:sz w:val="28"/>
        </w:rPr>
        <w:t> </w:t>
      </w:r>
      <w:r>
        <w:rPr>
          <w:color w:val="231F20"/>
          <w:w w:val="90"/>
          <w:sz w:val="28"/>
        </w:rPr>
        <w:t>lower</w:t>
      </w:r>
      <w:r>
        <w:rPr>
          <w:color w:val="231F20"/>
          <w:spacing w:val="-25"/>
          <w:w w:val="90"/>
          <w:sz w:val="28"/>
        </w:rPr>
        <w:t> </w:t>
      </w:r>
      <w:r>
        <w:rPr>
          <w:color w:val="231F20"/>
          <w:w w:val="90"/>
          <w:sz w:val="28"/>
        </w:rPr>
        <w:t>right</w:t>
      </w:r>
      <w:r>
        <w:rPr>
          <w:color w:val="231F20"/>
          <w:spacing w:val="-25"/>
          <w:w w:val="90"/>
          <w:sz w:val="28"/>
        </w:rPr>
        <w:t> </w:t>
      </w:r>
      <w:r>
        <w:rPr>
          <w:color w:val="231F20"/>
          <w:w w:val="90"/>
          <w:sz w:val="28"/>
        </w:rPr>
        <w:t>of</w:t>
      </w:r>
      <w:r>
        <w:rPr>
          <w:color w:val="231F20"/>
          <w:spacing w:val="-24"/>
          <w:w w:val="90"/>
          <w:sz w:val="28"/>
        </w:rPr>
        <w:t> </w:t>
      </w:r>
      <w:r>
        <w:rPr>
          <w:color w:val="231F20"/>
          <w:w w:val="90"/>
          <w:sz w:val="28"/>
        </w:rPr>
        <w:t>the</w:t>
      </w:r>
      <w:r>
        <w:rPr>
          <w:color w:val="231F20"/>
          <w:spacing w:val="-25"/>
          <w:w w:val="90"/>
          <w:sz w:val="28"/>
        </w:rPr>
        <w:t> </w:t>
      </w:r>
      <w:r>
        <w:rPr>
          <w:color w:val="231F20"/>
          <w:w w:val="90"/>
          <w:sz w:val="28"/>
        </w:rPr>
        <w:t>Web</w:t>
      </w:r>
      <w:r>
        <w:rPr>
          <w:color w:val="231F20"/>
          <w:spacing w:val="-25"/>
          <w:w w:val="90"/>
          <w:sz w:val="28"/>
        </w:rPr>
        <w:t> </w:t>
      </w:r>
      <w:r>
        <w:rPr>
          <w:color w:val="231F20"/>
          <w:w w:val="90"/>
          <w:sz w:val="28"/>
        </w:rPr>
        <w:t>page.</w:t>
      </w:r>
      <w:r>
        <w:rPr>
          <w:color w:val="231F20"/>
          <w:spacing w:val="-24"/>
          <w:w w:val="90"/>
          <w:sz w:val="28"/>
        </w:rPr>
        <w:t> </w:t>
      </w:r>
      <w:r>
        <w:rPr>
          <w:color w:val="231F20"/>
          <w:w w:val="90"/>
          <w:sz w:val="28"/>
        </w:rPr>
        <w:t>The AQI</w:t>
      </w:r>
      <w:r>
        <w:rPr>
          <w:color w:val="231F20"/>
          <w:spacing w:val="-36"/>
          <w:w w:val="90"/>
          <w:sz w:val="28"/>
        </w:rPr>
        <w:t> </w:t>
      </w:r>
      <w:r>
        <w:rPr>
          <w:color w:val="231F20"/>
          <w:w w:val="90"/>
          <w:sz w:val="28"/>
        </w:rPr>
        <w:t>decreased</w:t>
      </w:r>
      <w:r>
        <w:rPr>
          <w:color w:val="231F20"/>
          <w:spacing w:val="-36"/>
          <w:w w:val="90"/>
          <w:sz w:val="28"/>
        </w:rPr>
        <w:t> </w:t>
      </w:r>
      <w:r>
        <w:rPr>
          <w:color w:val="231F20"/>
          <w:w w:val="90"/>
          <w:sz w:val="28"/>
        </w:rPr>
        <w:t>because</w:t>
      </w:r>
      <w:r>
        <w:rPr>
          <w:color w:val="231F20"/>
          <w:spacing w:val="-36"/>
          <w:w w:val="90"/>
          <w:sz w:val="28"/>
        </w:rPr>
        <w:t> </w:t>
      </w:r>
      <w:r>
        <w:rPr>
          <w:color w:val="231F20"/>
          <w:w w:val="90"/>
          <w:sz w:val="28"/>
        </w:rPr>
        <w:t>the</w:t>
      </w:r>
      <w:r>
        <w:rPr>
          <w:color w:val="231F20"/>
          <w:spacing w:val="-36"/>
          <w:w w:val="90"/>
          <w:sz w:val="28"/>
        </w:rPr>
        <w:t> </w:t>
      </w:r>
      <w:r>
        <w:rPr>
          <w:color w:val="231F20"/>
          <w:w w:val="90"/>
          <w:sz w:val="28"/>
        </w:rPr>
        <w:t>newer</w:t>
      </w:r>
      <w:r>
        <w:rPr>
          <w:color w:val="231F20"/>
          <w:spacing w:val="-36"/>
          <w:w w:val="90"/>
          <w:sz w:val="28"/>
        </w:rPr>
        <w:t> </w:t>
      </w:r>
      <w:r>
        <w:rPr>
          <w:color w:val="231F20"/>
          <w:w w:val="90"/>
          <w:sz w:val="28"/>
        </w:rPr>
        <w:t>fleet</w:t>
      </w:r>
      <w:r>
        <w:rPr>
          <w:color w:val="231F20"/>
          <w:spacing w:val="-36"/>
          <w:w w:val="90"/>
          <w:sz w:val="28"/>
        </w:rPr>
        <w:t> </w:t>
      </w:r>
      <w:r>
        <w:rPr>
          <w:color w:val="231F20"/>
          <w:w w:val="90"/>
          <w:sz w:val="28"/>
        </w:rPr>
        <w:t>of</w:t>
      </w:r>
      <w:r>
        <w:rPr>
          <w:color w:val="231F20"/>
          <w:spacing w:val="-35"/>
          <w:w w:val="90"/>
          <w:sz w:val="28"/>
        </w:rPr>
        <w:t> </w:t>
      </w:r>
      <w:r>
        <w:rPr>
          <w:color w:val="231F20"/>
          <w:w w:val="90"/>
          <w:sz w:val="28"/>
        </w:rPr>
        <w:t>vehicles</w:t>
      </w:r>
      <w:r>
        <w:rPr>
          <w:color w:val="231F20"/>
          <w:spacing w:val="-36"/>
          <w:w w:val="90"/>
          <w:sz w:val="28"/>
        </w:rPr>
        <w:t> </w:t>
      </w:r>
      <w:r>
        <w:rPr>
          <w:color w:val="231F20"/>
          <w:w w:val="90"/>
          <w:sz w:val="28"/>
        </w:rPr>
        <w:t>purchased</w:t>
      </w:r>
      <w:r>
        <w:rPr>
          <w:color w:val="231F20"/>
          <w:spacing w:val="-36"/>
          <w:w w:val="90"/>
          <w:sz w:val="28"/>
        </w:rPr>
        <w:t> </w:t>
      </w:r>
      <w:r>
        <w:rPr>
          <w:color w:val="231F20"/>
          <w:w w:val="90"/>
          <w:sz w:val="28"/>
        </w:rPr>
        <w:t>by</w:t>
      </w:r>
      <w:r>
        <w:rPr>
          <w:color w:val="231F20"/>
          <w:spacing w:val="-36"/>
          <w:w w:val="90"/>
          <w:sz w:val="28"/>
        </w:rPr>
        <w:t> </w:t>
      </w:r>
      <w:r>
        <w:rPr>
          <w:color w:val="231F20"/>
          <w:w w:val="90"/>
          <w:sz w:val="28"/>
        </w:rPr>
        <w:t>the</w:t>
      </w:r>
      <w:r>
        <w:rPr>
          <w:color w:val="231F20"/>
          <w:spacing w:val="-36"/>
          <w:w w:val="90"/>
          <w:sz w:val="28"/>
        </w:rPr>
        <w:t> </w:t>
      </w:r>
      <w:r>
        <w:rPr>
          <w:color w:val="231F20"/>
          <w:w w:val="90"/>
          <w:sz w:val="28"/>
        </w:rPr>
        <w:t>city</w:t>
      </w:r>
      <w:r>
        <w:rPr>
          <w:color w:val="231F20"/>
          <w:spacing w:val="-36"/>
          <w:w w:val="90"/>
          <w:sz w:val="28"/>
        </w:rPr>
        <w:t> </w:t>
      </w:r>
      <w:r>
        <w:rPr>
          <w:color w:val="231F20"/>
          <w:w w:val="90"/>
          <w:sz w:val="28"/>
        </w:rPr>
        <w:t>produced </w:t>
      </w:r>
      <w:r>
        <w:rPr>
          <w:color w:val="231F20"/>
          <w:w w:val="95"/>
          <w:sz w:val="28"/>
        </w:rPr>
        <w:t>fewer</w:t>
      </w:r>
      <w:r>
        <w:rPr>
          <w:color w:val="231F20"/>
          <w:spacing w:val="-13"/>
          <w:w w:val="95"/>
          <w:sz w:val="28"/>
        </w:rPr>
        <w:t> </w:t>
      </w:r>
      <w:r>
        <w:rPr>
          <w:color w:val="231F20"/>
          <w:w w:val="95"/>
          <w:sz w:val="28"/>
        </w:rPr>
        <w:t>emissions</w:t>
      </w:r>
      <w:r>
        <w:rPr>
          <w:color w:val="231F20"/>
          <w:spacing w:val="-13"/>
          <w:w w:val="95"/>
          <w:sz w:val="28"/>
        </w:rPr>
        <w:t> </w:t>
      </w:r>
      <w:r>
        <w:rPr>
          <w:color w:val="231F20"/>
          <w:w w:val="95"/>
          <w:sz w:val="28"/>
        </w:rPr>
        <w:t>than</w:t>
      </w:r>
      <w:r>
        <w:rPr>
          <w:color w:val="231F20"/>
          <w:spacing w:val="-13"/>
          <w:w w:val="95"/>
          <w:sz w:val="28"/>
        </w:rPr>
        <w:t> </w:t>
      </w:r>
      <w:r>
        <w:rPr>
          <w:color w:val="231F20"/>
          <w:w w:val="95"/>
          <w:sz w:val="28"/>
        </w:rPr>
        <w:t>the</w:t>
      </w:r>
      <w:r>
        <w:rPr>
          <w:color w:val="231F20"/>
          <w:spacing w:val="-13"/>
          <w:w w:val="95"/>
          <w:sz w:val="28"/>
        </w:rPr>
        <w:t> </w:t>
      </w:r>
      <w:r>
        <w:rPr>
          <w:color w:val="231F20"/>
          <w:w w:val="95"/>
          <w:sz w:val="28"/>
        </w:rPr>
        <w:t>older</w:t>
      </w:r>
      <w:r>
        <w:rPr>
          <w:color w:val="231F20"/>
          <w:spacing w:val="-13"/>
          <w:w w:val="95"/>
          <w:sz w:val="28"/>
        </w:rPr>
        <w:t> </w:t>
      </w:r>
      <w:r>
        <w:rPr>
          <w:color w:val="231F20"/>
          <w:w w:val="95"/>
          <w:sz w:val="28"/>
        </w:rPr>
        <w:t>vehicles.</w:t>
      </w:r>
    </w:p>
    <w:p>
      <w:pPr>
        <w:spacing w:after="0" w:line="249" w:lineRule="auto"/>
        <w:jc w:val="left"/>
        <w:rPr>
          <w:sz w:val="28"/>
        </w:rPr>
        <w:sectPr>
          <w:headerReference w:type="default" r:id="rId127"/>
          <w:footerReference w:type="default" r:id="rId128"/>
          <w:pgSz w:w="12240" w:h="15840"/>
          <w:pgMar w:header="0" w:footer="735" w:top="720" w:bottom="920" w:left="620" w:right="600"/>
          <w:pgNumType w:start="7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02"/>
        <w:ind w:left="1126" w:right="1143" w:firstLine="0"/>
        <w:jc w:val="center"/>
        <w:rPr>
          <w:rFonts w:ascii="Times New Roman"/>
          <w:sz w:val="80"/>
        </w:rPr>
      </w:pPr>
      <w:bookmarkStart w:name="Techer-Toolkit-3-5end" w:id="16"/>
      <w:bookmarkEnd w:id="16"/>
      <w:r>
        <w:rPr/>
      </w:r>
      <w:r>
        <w:rPr>
          <w:rFonts w:ascii="Times New Roman"/>
          <w:color w:val="231F20"/>
          <w:sz w:val="80"/>
        </w:rPr>
        <w:t>Student Handout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70"/>
        <w:ind w:left="1153" w:right="1143" w:firstLine="0"/>
        <w:jc w:val="center"/>
        <w:rPr>
          <w:rFonts w:ascii="Times New Roman"/>
          <w:sz w:val="28"/>
        </w:rPr>
      </w:pPr>
      <w:r>
        <w:rPr>
          <w:rFonts w:ascii="Times New Roman"/>
          <w:color w:val="231F20"/>
          <w:w w:val="115"/>
          <w:sz w:val="28"/>
        </w:rPr>
        <w:t>73</w:t>
      </w:r>
    </w:p>
    <w:p>
      <w:pPr>
        <w:spacing w:after="0"/>
        <w:jc w:val="center"/>
        <w:rPr>
          <w:rFonts w:ascii="Times New Roman"/>
          <w:sz w:val="28"/>
        </w:rPr>
        <w:sectPr>
          <w:headerReference w:type="default" r:id="rId129"/>
          <w:footerReference w:type="default" r:id="rId130"/>
          <w:pgSz w:w="12240" w:h="15840"/>
          <w:pgMar w:header="0" w:footer="0" w:top="1500" w:bottom="280" w:left="620" w:right="600"/>
        </w:sectPr>
      </w:pPr>
    </w:p>
    <w:p>
      <w:pPr>
        <w:pStyle w:val="BodyText"/>
        <w:spacing w:before="4"/>
        <w:rPr>
          <w:rFonts w:ascii="Times New Roman"/>
          <w:sz w:val="17"/>
        </w:rPr>
      </w:pPr>
    </w:p>
    <w:p>
      <w:pPr>
        <w:spacing w:after="0"/>
        <w:rPr>
          <w:rFonts w:ascii="Times New Roman"/>
          <w:sz w:val="17"/>
        </w:rPr>
        <w:sectPr>
          <w:headerReference w:type="default" r:id="rId131"/>
          <w:footerReference w:type="default" r:id="rId132"/>
          <w:pgSz w:w="12240" w:h="15840"/>
          <w:pgMar w:header="0" w:footer="0" w:top="1500" w:bottom="280" w:left="620" w:right="600"/>
        </w:sectPr>
      </w:pPr>
    </w:p>
    <w:p>
      <w:pPr>
        <w:spacing w:before="106"/>
        <w:ind w:left="5219" w:right="0" w:firstLine="0"/>
        <w:jc w:val="left"/>
        <w:rPr>
          <w:sz w:val="105"/>
        </w:rPr>
      </w:pPr>
      <w:r>
        <w:rPr/>
        <w:pict>
          <v:group style="position:absolute;margin-left:56.8713pt;margin-top:1.811412pt;width:224.85pt;height:72.5pt;mso-position-horizontal-relative:page;mso-position-vertical-relative:paragraph;z-index:15778816" coordorigin="1137,36" coordsize="4497,1450">
            <v:shape style="position:absolute;left:1137;top:36;width:4497;height:1450" coordorigin="1137,36" coordsize="4497,1450" path="m1137,36l1491,1486,5634,1120,5526,227,1137,36xe" filled="true" fillcolor="#231f20" stroked="false">
              <v:path arrowok="t"/>
              <v:fill type="solid"/>
            </v:shape>
            <v:shape style="position:absolute;left:1477;top:500;width:1909;height:457" type="#_x0000_t75" stroked="false">
              <v:imagedata r:id="rId41" o:title=""/>
            </v:shape>
            <v:shape style="position:absolute;left:3558;top:506;width:1710;height:448" type="#_x0000_t75" stroked="false">
              <v:imagedata r:id="rId42" o:title=""/>
            </v:shape>
            <w10:wrap type="none"/>
          </v:group>
        </w:pict>
      </w:r>
      <w:r>
        <w:rPr>
          <w:color w:val="231F20"/>
          <w:spacing w:val="-9"/>
          <w:w w:val="95"/>
          <w:sz w:val="105"/>
        </w:rPr>
        <w:t>Four</w:t>
      </w:r>
      <w:r>
        <w:rPr>
          <w:color w:val="231F20"/>
          <w:spacing w:val="-182"/>
          <w:w w:val="95"/>
          <w:sz w:val="105"/>
        </w:rPr>
        <w:t> </w:t>
      </w:r>
      <w:r>
        <w:rPr>
          <w:color w:val="231F20"/>
          <w:w w:val="95"/>
          <w:sz w:val="105"/>
        </w:rPr>
        <w:t>Things</w:t>
      </w:r>
    </w:p>
    <w:p>
      <w:pPr>
        <w:spacing w:line="576" w:lineRule="exact" w:before="202"/>
        <w:ind w:left="0" w:right="727" w:firstLine="0"/>
        <w:jc w:val="right"/>
        <w:rPr>
          <w:rFonts w:ascii="Carlito"/>
          <w:sz w:val="64"/>
        </w:rPr>
      </w:pPr>
      <w:r>
        <w:rPr/>
        <w:pict>
          <v:shape style="position:absolute;margin-left:319.252014pt;margin-top:10.443698pt;width:51.4pt;height:41.25pt;mso-position-horizontal-relative:page;mso-position-vertical-relative:paragraph;z-index:15779328" coordorigin="6385,209" coordsize="1028,825" path="m6920,925l6919,914,6915,899,6907,886,6894,877,6877,870,6861,866,6846,860,6831,853,6816,844,6762,806,6701,758,6648,716,6604,680,6568,649,6609,601,6650,552,6689,502,6728,452,6777,386,6811,334,6831,297,6837,274,6835,260,6830,249,6808,232,6797,228,6784,229,6775,231,6766,235,6757,242,6750,251,6627,421,6592,468,6558,511,6526,551,6496,586,6494,558,6492,524,6490,485,6485,356,6483,323,6480,283,6475,272,6455,254,6443,250,6416,253,6405,259,6389,279,6385,291,6391,367,6396,444,6402,534,6414,742,6420,833,6425,909,6430,972,6432,983,6435,994,6440,1004,6447,1013,6457,1023,6468,1029,6479,1033,6493,1033,6510,1029,6523,1019,6529,1003,6530,983,6508,726,6663,858,6731,908,6790,943,6839,963,6880,967,6894,966,6904,959,6917,936,6920,925xm7412,864l7410,836,7404,825,7384,808,7373,804,7209,820,7209,801,7208,781,7207,760,7206,738,7202,701,7191,611,7188,574,7183,510,7179,444,7177,377,7176,308,7276,312,7296,313,7315,312,7343,310,7354,305,7363,297,7369,290,7374,281,7376,271,7376,260,7372,241,7362,226,7348,217,7329,213,7260,210,7197,209,7140,210,7090,213,7041,217,7001,221,6969,225,6945,229,6926,235,6913,246,6906,262,6905,282,6906,296,6912,307,6932,324,6944,328,6957,327,7019,320,7081,313,7082,392,7084,465,7087,530,7091,589,7095,625,7107,712,7111,748,7113,773,7114,795,7114,817,7114,837,7081,844,7053,850,7030,854,7012,856,6999,857,6988,862,6972,883,6968,895,6971,922,6976,933,6996,950,7007,954,7021,953,7039,951,7060,947,7085,942,7144,930,7169,925,7190,921,7208,919,7381,902,7392,897,7409,876,7412,864xe" filled="true" fillcolor="#231f20" stroked="false">
            <v:path arrowok="t"/>
            <v:fill type="solid"/>
            <w10:wrap type="none"/>
          </v:shape>
        </w:pict>
      </w:r>
      <w:r>
        <w:rPr/>
        <w:pict>
          <v:shape style="position:absolute;margin-left:374.587006pt;margin-top:7.203731pt;width:29.95pt;height:38.85pt;mso-position-horizontal-relative:page;mso-position-vertical-relative:paragraph;z-index:15779840" coordorigin="7492,144" coordsize="599,777" path="m7902,889l7598,889,7614,897,7634,904,7656,910,7682,915,7704,918,7725,920,7745,920,7763,919,7827,911,7884,896,7902,889xm7546,144l7537,146,7527,151,7517,159,7508,169,7500,180,7495,191,7492,202,7492,212,7495,243,7498,281,7503,326,7514,430,7518,475,7522,513,7525,544,7527,574,7529,607,7531,647,7535,741,7537,782,7539,815,7541,844,7543,858,7548,869,7568,887,7580,890,7598,889,7902,889,7931,876,7970,851,7998,825,7723,825,7695,822,7670,815,7646,805,7641,802,7638,800,7636,800,7621,539,7608,401,7594,266,7872,266,7844,250,7781,222,7704,199,7686,192,7595,158,7572,150,7556,145,7546,144xm7872,266l7594,266,7677,295,7744,320,7794,340,7827,356,7896,401,7946,452,7979,510,7993,574,7994,602,7991,631,7985,659,7975,687,7963,713,7947,737,7930,758,7909,777,7882,794,7847,808,7804,818,7754,824,7723,825,7998,825,7999,824,8025,793,8047,759,8064,722,8078,683,8087,643,8090,603,8089,562,8077,497,8050,435,8010,378,7956,324,7902,283,7872,266xe" filled="true" fillcolor="#231f20" stroked="false">
            <v:path arrowok="t"/>
            <v:fill type="solid"/>
            <w10:wrap type="none"/>
          </v:shape>
        </w:pict>
      </w:r>
      <w:r>
        <w:rPr/>
        <w:pict>
          <v:shape style="position:absolute;margin-left:410.687988pt;margin-top:5.169059pt;width:28pt;height:36.85pt;mso-position-horizontal-relative:page;mso-position-vertical-relative:paragraph;z-index:15780352" coordorigin="8214,103" coordsize="560,737" path="m8538,103l8466,113,8374,154,8291,226,8249,308,8247,350,8254,383,8293,436,8353,466,8418,477,8455,477,8496,476,8534,479,8600,497,8654,533,8676,586,8674,620,8638,681,8574,723,8506,745,8434,751,8401,749,8339,726,8302,687,8292,677,8217,689,8214,700,8215,714,8244,776,8315,819,8393,837,8435,840,8477,838,8589,814,8684,762,8756,676,8773,572,8766,534,8732,470,8669,419,8581,392,8529,389,8494,389,8466,389,8395,379,8352,336,8353,310,8397,242,8452,210,8520,194,8534,194,8552,194,8572,195,8617,200,8636,202,8651,202,8662,202,8680,198,8693,189,8700,175,8701,157,8695,142,8620,111,8564,104,8538,103xe" filled="true" fillcolor="#231f20" stroked="false">
            <v:path arrowok="t"/>
            <v:fill type="solid"/>
            <w10:wrap type="none"/>
          </v:shape>
        </w:pict>
      </w:r>
      <w:r>
        <w:rPr/>
        <w:pict>
          <v:group style="position:absolute;margin-left:52.956097pt;margin-top:29.350262pt;width:189.75pt;height:145.050pt;mso-position-horizontal-relative:page;mso-position-vertical-relative:paragraph;z-index:-21392896" coordorigin="1059,587" coordsize="3795,2901">
            <v:shape style="position:absolute;left:1997;top:3147;width:226;height:144" type="#_x0000_t75" stroked="false">
              <v:imagedata r:id="rId43" o:title=""/>
            </v:shape>
            <v:shape style="position:absolute;left:2452;top:3127;width:207;height:128" type="#_x0000_t75" stroked="false">
              <v:imagedata r:id="rId44" o:title=""/>
            </v:shape>
            <v:shape style="position:absolute;left:1975;top:3005;width:789;height:202" coordorigin="1975,3005" coordsize="789,202" path="m2493,3005l2371,3010,2267,3012,2123,3030,2046,3045,2009,3065,1984,3097,1975,3136,1999,3169,2049,3192,2121,3206,2182,3207,2268,3204,2369,3197,2474,3188,2572,3176,2653,3164,2751,3127,2763,3104,2755,3082,2737,3065,2711,3050,2662,3031,2590,3014,2493,3005xe" filled="true" fillcolor="#ffffff" stroked="false">
              <v:path arrowok="t"/>
              <v:fill type="solid"/>
            </v:shape>
            <v:shape style="position:absolute;left:1975;top:3005;width:789;height:202" coordorigin="1975,3005" coordsize="789,202" path="m2267,3012l2123,3030,2046,3045,1984,3097,1975,3136,1999,3169,2049,3192,2121,3206,2182,3207,2268,3204,2369,3197,2474,3188,2572,3176,2653,3164,2751,3127,2763,3104,2755,3082,2662,3031,2590,3014,2493,3005,2371,3010e" filled="false" stroked="true" strokeweight=".473pt" strokecolor="#231f20">
              <v:path arrowok="t"/>
              <v:stroke dashstyle="solid"/>
            </v:shape>
            <v:shape style="position:absolute;left:2128;top:3214;width:203;height:189" coordorigin="2129,3214" coordsize="203,189" path="m2233,3214l2212,3215,2198,3217,2193,3219,2169,3221,2156,3227,2146,3243,2136,3274,2129,3315,2136,3355,2164,3386,2217,3403,2263,3400,2296,3385,2318,3360,2329,3331,2331,3300,2323,3266,2301,3235,2261,3217,2233,3214xe" filled="true" fillcolor="#231f20" stroked="false">
              <v:path arrowok="t"/>
              <v:fill type="solid"/>
            </v:shape>
            <v:shape style="position:absolute;left:2128;top:3214;width:203;height:189" coordorigin="2129,3214" coordsize="203,189" path="m2193,3219l2136,3274,2129,3315,2136,3355,2164,3386,2217,3403,2263,3400,2296,3385,2318,3360,2329,3331,2331,3300,2323,3266,2301,3235,2261,3217,2233,3214,2212,3215,2198,3217,2193,3219xe" filled="false" stroked="true" strokeweight=".473pt" strokecolor="#231f20">
              <v:path arrowok="t"/>
              <v:stroke dashstyle="solid"/>
            </v:shape>
            <v:shape style="position:absolute;left:1982;top:3173;width:144;height:118" coordorigin="1983,3173" coordsize="144,118" path="m1999,3173l1983,3245,1991,3281,2035,3291,2126,3285e" filled="false" stroked="true" strokeweight=".473pt" strokecolor="#231f20">
              <v:path arrowok="t"/>
              <v:stroke dashstyle="solid"/>
            </v:shape>
            <v:shape style="position:absolute;left:2458;top:3194;width:130;height:71" coordorigin="2458,3194" coordsize="130,71" path="m2458,3194l2478,3244,2499,3265,2531,3261,2587,3236e" filled="false" stroked="true" strokeweight=".473pt" strokecolor="#231f20">
              <v:path arrowok="t"/>
              <v:stroke dashstyle="solid"/>
            </v:shape>
            <v:shape style="position:absolute;left:2577;top:3157;width:204;height:180" coordorigin="2577,3157" coordsize="204,180" path="m2692,3157l2640,3168,2598,3186,2579,3204,2577,3231,2589,3278,2620,3321,2667,3337,2714,3333,2747,3317,2772,3280,2781,3239,2774,3203,2754,3179,2724,3164,2703,3158,2692,3157xe" filled="true" fillcolor="#231f20" stroked="false">
              <v:path arrowok="t"/>
              <v:fill type="solid"/>
            </v:shape>
            <v:shape style="position:absolute;left:2577;top:3157;width:204;height:180" coordorigin="2577,3157" coordsize="204,180" path="m2640,3168l2598,3186,2579,3204,2577,3231,2589,3278,2620,3321,2667,3337,2714,3333,2747,3317,2772,3280,2781,3239,2774,3203,2754,3179,2724,3164,2703,3158,2692,3157,2688,3158e" filled="false" stroked="true" strokeweight=".473pt" strokecolor="#231f20">
              <v:path arrowok="t"/>
              <v:stroke dashstyle="solid"/>
            </v:shape>
            <v:shape style="position:absolute;left:2213;top:3290;width:54;height:46" coordorigin="2213,3291" coordsize="54,46" path="m2255,3291l2225,3291,2213,3301,2213,3326,2225,3336,2255,3336,2267,3326,2267,3301xe" filled="true" fillcolor="#ffffff" stroked="false">
              <v:path arrowok="t"/>
              <v:fill type="solid"/>
            </v:shape>
            <v:shape style="position:absolute;left:2213;top:3290;width:54;height:46" coordorigin="2213,3291" coordsize="54,46" path="m2267,3314l2267,3326,2255,3336,2240,3336,2225,3336,2213,3326,2213,3314,2213,3301,2225,3291,2240,3291,2255,3291,2267,3301,2267,3314xe" filled="false" stroked="true" strokeweight=".473pt" strokecolor="#231f20">
              <v:path arrowok="t"/>
              <v:stroke dashstyle="solid"/>
            </v:shape>
            <v:shape style="position:absolute;left:2676;top:3226;width:54;height:46" coordorigin="2676,3226" coordsize="54,46" path="m2718,3226l2688,3226,2676,3237,2676,3262,2688,3272,2718,3272,2730,3262,2730,3237xe" filled="true" fillcolor="#ffffff" stroked="false">
              <v:path arrowok="t"/>
              <v:fill type="solid"/>
            </v:shape>
            <v:shape style="position:absolute;left:2676;top:3226;width:54;height:46" coordorigin="2676,3226" coordsize="54,46" path="m2730,3249l2730,3262,2718,3272,2703,3272,2688,3272,2676,3262,2676,3249,2676,3237,2688,3226,2703,3226,2718,3226,2730,3237,2730,3249xe" filled="false" stroked="true" strokeweight=".473pt" strokecolor="#231f20">
              <v:path arrowok="t"/>
              <v:stroke dashstyle="solid"/>
            </v:shape>
            <v:shape style="position:absolute;left:2267;top:2526;width:303;height:303" type="#_x0000_t75" stroked="false">
              <v:imagedata r:id="rId45" o:title=""/>
            </v:shape>
            <v:shape style="position:absolute;left:1762;top:2370;width:945;height:228" coordorigin="1762,2371" coordsize="945,228" path="m2095,2371l2027,2371,1900,2379,1813,2402,1762,2432,1765,2451,1835,2500,1931,2540,2000,2562,2082,2581,2174,2595,2276,2599,2386,2591,2479,2577,2557,2561,2620,2538,2707,2458,2704,2436,2617,2403,2544,2391,2457,2383,2364,2377,2269,2373,2177,2371,2095,2371xe" filled="true" fillcolor="#ffffff" stroked="false">
              <v:path arrowok="t"/>
              <v:fill type="solid"/>
            </v:shape>
            <v:shape style="position:absolute;left:2230;top:2596;width:147;height:479" coordorigin="2231,2597" coordsize="147,479" path="m2320,2597l2231,2604,2269,3031,2267,3050,2269,3060,2277,3066,2293,3071,2316,3075,2341,3073,2362,3064,2377,3044,2320,2597xe" filled="true" fillcolor="#ffffff" stroked="false">
              <v:path arrowok="t"/>
              <v:fill type="solid"/>
            </v:shape>
            <v:shape style="position:absolute;left:2230;top:2596;width:147;height:479" coordorigin="2231,2597" coordsize="147,479" path="m2231,2604l2269,3031,2267,3050,2269,3060,2277,3066,2293,3071,2316,3075,2341,3073,2362,3064,2377,3044,2320,2597e" filled="false" stroked="true" strokeweight=".473pt" strokecolor="#231f20">
              <v:path arrowok="t"/>
              <v:stroke dashstyle="solid"/>
            </v:shape>
            <v:shape style="position:absolute;left:4184;top:1485;width:34;height:382" coordorigin="4184,1485" coordsize="34,382" path="m4206,1485l4215,1541,4218,1573,4218,1595,4216,1618,4210,1650,4202,1685,4193,1719,4188,1746,4185,1776,4184,1817,4185,1852,4185,1867e" filled="false" stroked="true" strokeweight=".393pt" strokecolor="#231f20">
              <v:path arrowok="t"/>
              <v:stroke dashstyle="solid"/>
            </v:shape>
            <v:shape style="position:absolute;left:4074;top:1499;width:40;height:326" coordorigin="4074,1500" coordsize="40,326" path="m4074,1500l4085,1666,4093,1756,4101,1798,4114,1825e" filled="false" stroked="true" strokeweight=".393pt" strokecolor="#231f20">
              <v:path arrowok="t"/>
              <v:stroke dashstyle="solid"/>
            </v:shape>
            <v:shape style="position:absolute;left:3868;top:1348;width:420;height:163" coordorigin="3868,1349" coordsize="420,163" path="m4288,1349l4156,1392,4080,1434,4046,1466,4042,1475,3982,1468,3977,1497,3868,1493,3873,1505,4064,1511,4170,1508,4230,1492,4283,1458,4288,1349xe" filled="true" fillcolor="#231f20" stroked="false">
              <v:path arrowok="t"/>
              <v:fill type="solid"/>
            </v:shape>
            <v:shape style="position:absolute;left:3868;top:1348;width:420;height:163" coordorigin="3868,1349" coordsize="420,163" path="m3873,1505l4064,1511,4170,1508,4230,1492,4283,1458,4288,1349,4156,1392,4080,1434,4046,1466,4042,1475,3982,1468,3977,1497,3868,1493,3873,1505xe" filled="false" stroked="true" strokeweight=".473pt" strokecolor="#231f20">
              <v:path arrowok="t"/>
              <v:stroke dashstyle="solid"/>
            </v:shape>
            <v:shape style="position:absolute;left:2606;top:1822;width:2243;height:445" coordorigin="2606,1823" coordsize="2243,445" path="m3449,1823l3404,1824,2948,1839,2902,1840,2814,1849,2751,1859,2689,1873,2606,1910,2606,1933,2647,1959,2714,1987,2760,2001,2805,2006,2870,2006,2927,2008,3001,2013,3086,2022,3176,2033,3265,2047,3347,2064,3416,2083,3489,2111,3545,2138,3596,2164,3657,2189,3739,2212,3814,2227,3897,2240,3983,2250,4068,2258,4144,2264,4209,2267,4255,2267,4311,2265,4386,2262,4473,2257,4561,2251,4643,2244,4707,2237,4776,2222,4846,2182,4849,2163,4826,2142,4722,2088,4663,2063,4540,2016,4449,1981,4351,1945,4256,1910,4174,1881,4114,1862,4043,1845,3942,1830,3856,1826,3678,1824,3449,1823xe" filled="true" fillcolor="#231f20" stroked="false">
              <v:path arrowok="t"/>
              <v:fill type="solid"/>
            </v:shape>
            <v:shape style="position:absolute;left:2606;top:1785;width:2243;height:445" coordorigin="2606,1785" coordsize="2243,445" path="m3449,1785l3404,1786,2948,1802,2902,1803,2814,1811,2751,1822,2689,1835,2606,1873,2606,1896,2647,1922,2714,1949,2760,1963,2805,1968,2870,1969,2927,1971,3001,1976,3086,1985,3176,1996,3265,2010,3347,2027,3416,2046,3489,2074,3545,2101,3596,2127,3657,2152,3739,2175,3814,2190,3897,2203,3983,2213,4068,2221,4144,2227,4209,2230,4255,2230,4311,2228,4386,2224,4473,2220,4561,2214,4643,2207,4707,2200,4776,2185,4846,2145,4849,2126,4826,2105,4722,2051,4663,2026,4540,1979,4449,1944,4351,1907,4256,1873,4174,1844,4114,1825,4043,1808,3942,1793,3856,1789,3678,1787,3449,1785xe" filled="true" fillcolor="#ffffff" stroked="false">
              <v:path arrowok="t"/>
              <v:fill type="solid"/>
            </v:shape>
            <v:shape style="position:absolute;left:2606;top:1785;width:2243;height:445" coordorigin="2606,1785" coordsize="2243,445" path="m2647,1922l2714,1949,2760,1963,2805,1968,2870,1969,2927,1971,3001,1976,3086,1985,3176,1996,3265,2010,3347,2027,3416,2046,3489,2074,3545,2101,3596,2127,3657,2152,3739,2175,3814,2190,3897,2203,3983,2213,4068,2221,4144,2227,4209,2230,4255,2230,4311,2228,4386,2224,4473,2220,4561,2214,4643,2207,4707,2200,4776,2185,4846,2145,4849,2126,4826,2105,4722,2051,4663,2026,4540,1979,4449,1944,4351,1907,4256,1873,4174,1844,4114,1825,4043,1808,3942,1793,3856,1789,3775,1788,3678,1787,3580,1786,3498,1786,3449,1785,3404,1786,3326,1789,3229,1792,3124,1796,3026,1799,2948,1802,2902,1803,2868,1805,2751,1822,2689,1835,2606,1873,2606,1896,2647,1922xe" filled="false" stroked="true" strokeweight=".473pt" strokecolor="#231f20">
              <v:path arrowok="t"/>
              <v:stroke dashstyle="solid"/>
            </v:shape>
            <v:shape style="position:absolute;left:3203;top:1584;width:770;height:248" coordorigin="3203,1584" coordsize="770,248" path="m3972,1632l3962,1622,3946,1613,3925,1604,3698,1597,3572,1592,3500,1589,3436,1584,3297,1593,3227,1600,3203,1607,3205,1619,3232,1628,3287,1636,3292,1815,3337,1818,3337,1641,3389,1646,3496,1653,3606,1659,3675,1661,3679,1828,3696,1830,3706,1831,3715,1830,3727,1828,3727,1662,3791,1661,3789,1800,3833,1800,3833,1659,3889,1656,3945,1649,3970,1641,3972,1632xe" filled="true" fillcolor="#231f20" stroked="false">
              <v:path arrowok="t"/>
              <v:fill type="solid"/>
            </v:shape>
            <v:shape style="position:absolute;left:3205;top:1569;width:770;height:78" coordorigin="3206,1569" coordsize="770,78" path="m3439,1569l3300,1578,3229,1585,3206,1593,3208,1604,3300,1622,3392,1631,3498,1638,3609,1644,3711,1647,3794,1646,3891,1641,3948,1634,3972,1626,3975,1617,3964,1607,3948,1598,3928,1589,3701,1582,3574,1578,3502,1574,3439,1569xe" filled="true" fillcolor="#ffffff" stroked="false">
              <v:path arrowok="t"/>
              <v:fill type="solid"/>
            </v:shape>
            <v:shape style="position:absolute;left:3205;top:1569;width:770;height:78" coordorigin="3206,1569" coordsize="770,78" path="m3439,1569l3300,1578,3229,1585,3206,1593,3208,1604,3300,1622,3392,1631,3498,1638,3609,1644,3711,1647,3794,1646,3891,1641,3948,1634,3972,1626,3975,1617,3964,1607,3948,1598,3934,1592,3928,1589,3701,1582,3574,1578,3502,1574,3439,1569xe" filled="false" stroked="true" strokeweight=".473pt" strokecolor="#231f20">
              <v:path arrowok="t"/>
              <v:stroke dashstyle="solid"/>
            </v:shape>
            <v:shape style="position:absolute;left:3140;top:591;width:827;height:880" coordorigin="3141,592" coordsize="827,880" path="m3824,592l3692,595,3497,609,3163,636,3164,699,3162,801,3155,1018,3141,1423,3259,1457,3382,1472,3584,1470,3940,1455,3942,1414,3945,1310,3967,594,3824,592xe" filled="true" fillcolor="#ffffff" stroked="false">
              <v:path arrowok="t"/>
              <v:fill type="solid"/>
            </v:shape>
            <v:shape style="position:absolute;left:3140;top:591;width:827;height:880" coordorigin="3141,592" coordsize="827,880" path="m3163,636l3497,609,3692,595,3824,592,3967,594,3953,1064,3945,1310,3942,1414,3584,1470,3382,1472,3259,1457,3141,1423,3155,1018,3162,801,3164,699,3163,636xe" filled="false" stroked="true" strokeweight=".473pt" strokecolor="#231f20">
              <v:path arrowok="t"/>
              <v:stroke dashstyle="solid"/>
            </v:shape>
            <v:shape style="position:absolute;left:3940;top:593;width:164;height:882" coordorigin="3940,594" coordsize="164,882" path="m3967,594l3940,1455,3964,1461,3983,1465,4005,1469,4042,1475,4104,611,3967,594xe" filled="true" fillcolor="#ffffff" stroked="false">
              <v:path arrowok="t"/>
              <v:fill type="solid"/>
            </v:shape>
            <v:shape style="position:absolute;left:3940;top:593;width:164;height:882" coordorigin="3940,594" coordsize="164,882" path="m4104,611l4042,1475,4005,1469,3983,1465,3964,1461,3940,1455,3967,594,4104,611xe" filled="false" stroked="true" strokeweight=".473pt" strokecolor="#231f20">
              <v:path arrowok="t"/>
              <v:stroke dashstyle="solid"/>
            </v:shape>
            <v:shape style="position:absolute;left:3215;top:1440;width:768;height:58" coordorigin="3215,1440" coordsize="768,58" path="m3215,1440l3228,1475,3977,1497,3982,1468,3940,1455,3705,1468,3552,1470,3411,1462,3215,1440xe" filled="true" fillcolor="#231f20" stroked="false">
              <v:path arrowok="t"/>
              <v:fill type="solid"/>
            </v:shape>
            <v:shape style="position:absolute;left:3215;top:1440;width:768;height:58" coordorigin="3215,1440" coordsize="768,58" path="m3215,1440l3228,1475,3977,1497,3982,1468,3940,1455,3705,1468,3552,1470,3411,1462,3215,1440xe" filled="false" stroked="true" strokeweight=".473pt" strokecolor="#231f20">
              <v:path arrowok="t"/>
              <v:stroke dashstyle="solid"/>
            </v:shape>
            <v:shape style="position:absolute;left:4041;top:673;width:286;height:802" coordorigin="4042,673" coordsize="286,802" path="m4099,673l4042,1475,4085,1430,4130,1401,4201,1375,4327,1341,4320,1254,4306,1180,4276,1082,4218,919,4148,894,4112,860,4099,794,4099,673xe" filled="true" fillcolor="#ffffff" stroked="false">
              <v:path arrowok="t"/>
              <v:fill type="solid"/>
            </v:shape>
            <v:shape style="position:absolute;left:4041;top:673;width:286;height:802" coordorigin="4042,673" coordsize="286,802" path="m4099,673l4099,794,4112,860,4148,894,4218,919,4276,1082,4306,1180,4320,1254,4327,1341,4201,1375,4130,1401,4085,1430,4042,1475,4099,673xe" filled="false" stroked="true" strokeweight=".473pt" strokecolor="#231f20">
              <v:path arrowok="t"/>
              <v:stroke dashstyle="solid"/>
            </v:shape>
            <v:shape style="position:absolute;left:3426;top:1478;width:547;height:143" coordorigin="3426,1478" coordsize="547,143" path="m3519,1478l3484,1480,3545,1515,3485,1547,3452,1564,3436,1574,3426,1582,3566,1611,3670,1621,3788,1612,3972,1584,3944,1562,3923,1549,3898,1537,3858,1522,3868,1493,3675,1484,3571,1479,3519,1478xe" filled="true" fillcolor="#231f20" stroked="false">
              <v:path arrowok="t"/>
              <v:fill type="solid"/>
            </v:shape>
            <v:shape style="position:absolute;left:3426;top:1478;width:547;height:143" coordorigin="3426,1478" coordsize="547,143" path="m3484,1480l3545,1515,3485,1547,3452,1564,3436,1574,3426,1582,3566,1611,3670,1621,3788,1612,3972,1584,3944,1562,3923,1549,3898,1537,3858,1522,3868,1493,3675,1484,3571,1479,3519,1478,3484,1480xe" filled="false" stroked="true" strokeweight=".473pt" strokecolor="#231f20">
              <v:path arrowok="t"/>
              <v:stroke dashstyle="solid"/>
            </v:shape>
            <v:shape style="position:absolute;left:3809;top:1849;width:648;height:95" coordorigin="3809,1849" coordsize="648,95" path="m3809,1881l3885,1858,3932,1849,3973,1855,4027,1873,4087,1892,4133,1902,4167,1906,4192,1906,4234,1905,4301,1903,4368,1904,4429,1922,4454,1941,4457,1944e" filled="false" stroked="true" strokeweight=".393pt" strokecolor="#231f20">
              <v:path arrowok="t"/>
              <v:stroke dashstyle="solid"/>
            </v:shape>
            <v:shape style="position:absolute;left:4024;top:2254;width:105;height:1229" coordorigin="4025,2255" coordsize="105,1229" path="m4025,2255l4025,3483,4129,3483,4129,2262,4025,2255xe" filled="true" fillcolor="#231f20" stroked="false">
              <v:path arrowok="t"/>
              <v:fill type="solid"/>
            </v:shape>
            <v:shape style="position:absolute;left:4024;top:2254;width:105;height:1229" coordorigin="4025,2255" coordsize="105,1229" path="m4025,2255l4025,2684,4025,3483,4129,3483,4129,2262,4025,2255xe" filled="false" stroked="true" strokeweight=".473pt" strokecolor="#231f20">
              <v:path arrowok="t"/>
              <v:stroke dashstyle="solid"/>
            </v:shape>
            <v:shape style="position:absolute;left:2753;top:1984;width:72;height:840" coordorigin="2753,1984" coordsize="72,840" path="m2753,1984l2753,2823,2825,2823,2825,1992,2753,1984xe" filled="true" fillcolor="#231f20" stroked="false">
              <v:path arrowok="t"/>
              <v:fill type="solid"/>
            </v:shape>
            <v:shape style="position:absolute;left:2753;top:1984;width:72;height:840" coordorigin="2753,1984" coordsize="72,840" path="m2753,1984l2753,2414,2753,2823,2825,2823,2825,1992,2753,1984xe" filled="false" stroked="true" strokeweight=".473pt" strokecolor="#231f20">
              <v:path arrowok="t"/>
              <v:stroke dashstyle="solid"/>
            </v:shape>
            <v:shape style="position:absolute;left:4309;top:2252;width:105;height:1121" coordorigin="4310,2253" coordsize="105,1121" path="m4414,2253l4310,2255,4310,3373,4414,3373,4414,2253xe" filled="true" fillcolor="#231f20" stroked="false">
              <v:path arrowok="t"/>
              <v:fill type="solid"/>
            </v:shape>
            <v:shape style="position:absolute;left:4309;top:2252;width:105;height:1121" coordorigin="4310,2253" coordsize="105,1121" path="m4310,2255l4310,2686,4310,3373,4414,3373,4414,2253,4310,2255xe" filled="false" stroked="true" strokeweight=".473pt" strokecolor="#231f20">
              <v:path arrowok="t"/>
              <v:stroke dashstyle="solid"/>
            </v:shape>
            <v:shape style="position:absolute;left:2954;top:1901;width:1135;height:122" coordorigin="2955,1902" coordsize="1135,122" path="m2966,1902l2955,1919,2965,1924,2985,1928,3038,1936,3322,1972,3653,2010,3743,2018,3811,2023,3851,2024,3916,2014,3843,2014,3815,2012,3757,2007,3030,1920,3004,1917,2986,1914,2976,1911,2970,1908,2966,1902xm4069,1939l4066,1948,4059,1955,4045,1961,4020,1972,3979,1985,3930,1998,3882,2009,3843,2014,3916,2014,3921,2013,3992,1995,4048,1976,4077,1959,4089,1942,4069,1939xe" filled="true" fillcolor="#231f20" stroked="false">
              <v:path arrowok="t"/>
              <v:fill type="solid"/>
            </v:shape>
            <v:shape style="position:absolute;left:2954;top:1901;width:1135;height:122" coordorigin="2955,1902" coordsize="1135,122" path="m2966,1902l2955,1919,2965,1924,2985,1928,3117,1946,3213,1958,3322,1972,3436,1986,3549,1998,3653,2010,3743,2018,3811,2023,3851,2024,3921,2013,3992,1995,4048,1976,4077,1959,4089,1942,4069,1939,3979,1985,3882,2009,3843,2014,3815,2012,3677,1998,3580,1987,3474,1975,3365,1962,3259,1949,3163,1937,3085,1927,3004,1917,2970,1908,2966,1902xe" filled="false" stroked="true" strokeweight=".393pt" strokecolor="#231f20">
              <v:path arrowok="t"/>
              <v:stroke dashstyle="solid"/>
            </v:shape>
            <v:shape style="position:absolute;left:2959;top:1815;width:1111;height:199" coordorigin="2960,1815" coordsize="1111,199" path="m3184,1815l3115,1831,2960,1900,3021,1925,3134,1946,3383,1972,3851,2014,3964,1993,4025,1978,4053,1963,4069,1939,4070,1926,4066,1919,3982,1900,3912,1890,3823,1879,3722,1868,3614,1856,3506,1844,3403,1834,3311,1825,3236,1819,3184,1815xe" filled="true" fillcolor="#ffffff" stroked="false">
              <v:path arrowok="t"/>
              <v:fill type="solid"/>
            </v:shape>
            <v:shape style="position:absolute;left:2959;top:1815;width:1111;height:199" coordorigin="2960,1815" coordsize="1111,199" path="m2960,1900l3060,1855,3142,1821,3184,1815,3236,1819,3311,1825,3403,1834,3506,1844,3614,1856,3722,1868,3823,1879,3912,1890,3982,1900,4054,1913,4070,1926,4069,1939,4053,1963,4025,1978,3964,1993,3851,2014,3383,1972,3134,1946,3021,1925,2960,1900xe" filled="false" stroked="true" strokeweight=".473pt" strokecolor="#231f20">
              <v:path arrowok="t"/>
              <v:stroke dashstyle="solid"/>
            </v:shape>
            <v:shape style="position:absolute;left:3042;top:1815;width:1030;height:197" coordorigin="3043,1815" coordsize="1030,197" path="m3991,1904l3865,1885,3454,1839,3380,1832,3285,1824,3201,1817,3161,1815,3153,1817,3138,1823,3043,1863,3048,1869,3150,1885,3161,1895,3321,1913,3354,1896,3360,1904,3862,1963,3991,1904xm4072,1926l4062,1922,4045,1921,4032,1922,4007,1930,3962,1947,3914,1968,3881,1984,3865,1993,3858,1999,3860,2004,3868,2011,3976,1989,4033,1974,4058,1960,4069,1939,4072,1926xe" filled="true" fillcolor="#231f20" stroked="false">
              <v:path arrowok="t"/>
              <v:fill type="solid"/>
            </v:shape>
            <v:shape style="position:absolute;left:3195;top:680;width:698;height:648" coordorigin="3195,681" coordsize="698,648" path="m3893,681l3223,720,3224,759,3224,799,3223,847,3221,892,3217,954,3195,1301,3248,1305,3336,1308,3876,1329,3880,1275,3883,1190,3887,1012,3893,681xe" filled="true" fillcolor="#ffffff" stroked="false">
              <v:path arrowok="t"/>
              <v:fill type="solid"/>
            </v:shape>
            <v:shape style="position:absolute;left:3195;top:680;width:698;height:648" coordorigin="3195,681" coordsize="698,648" path="m3195,1301l3210,1076,3217,954,3221,892,3224,799,3224,759,3223,731,3223,720,3893,681,3887,1012,3883,1190,3880,1275,3876,1329,3524,1316,3336,1308,3248,1305,3195,1301xe" filled="false" stroked="true" strokeweight=".393pt" strokecolor="#231f20">
              <v:path arrowok="t"/>
              <v:stroke dashstyle="solid"/>
            </v:shape>
            <v:shape style="position:absolute;left:3046;top:1867;width:939;height:97" coordorigin="3046,1867" coordsize="939,97" path="m3985,1912l3861,1964,3359,1905,3344,1887,3171,1867,3151,1887,3046,1870e" filled="false" stroked="true" strokeweight=".393pt" strokecolor="#ffffff">
              <v:path arrowok="t"/>
              <v:stroke dashstyle="solid"/>
            </v:shape>
            <v:shape style="position:absolute;left:3158;top:1894;width:182;height:20" coordorigin="3158,1895" coordsize="182,20" path="m3158,1895l3320,1915,3339,1905e" filled="false" stroked="true" strokeweight=".393pt" strokecolor="#ffffff">
              <v:path arrowok="t"/>
              <v:stroke dashstyle="solid"/>
            </v:shape>
            <v:line style="position:absolute" from="3185,1823" to="3099,1860" stroked="true" strokeweight=".393pt" strokecolor="#ffffff">
              <v:stroke dashstyle="solid"/>
            </v:line>
            <v:line style="position:absolute" from="3896,1913" to="3939,1913" stroked="true" strokeweight=".517pt" strokecolor="#ffffff">
              <v:stroke dashstyle="solid"/>
            </v:line>
            <v:line style="position:absolute" from="3876,1924" to="3905,1929" stroked="true" strokeweight=".393pt" strokecolor="#ffffff">
              <v:stroke dashstyle="solid"/>
            </v:line>
            <v:line style="position:absolute" from="3838,1937" to="3868,1942" stroked="true" strokeweight=".393pt" strokecolor="#ffffff">
              <v:stroke dashstyle="solid"/>
            </v:line>
            <v:line style="position:absolute" from="3847,1903" to="3889,1903" stroked="true" strokeweight=".517pt" strokecolor="#ffffff">
              <v:stroke dashstyle="solid"/>
            </v:line>
            <v:line style="position:absolute" from="3826,1915" to="3856,1920" stroked="true" strokeweight=".393pt" strokecolor="#ffffff">
              <v:stroke dashstyle="solid"/>
            </v:line>
            <v:line style="position:absolute" from="3789,1927" to="3818,1932" stroked="true" strokeweight=".393pt" strokecolor="#ffffff">
              <v:stroke dashstyle="solid"/>
            </v:line>
            <v:line style="position:absolute" from="3785,1896" to="3827,1896" stroked="true" strokeweight=".517pt" strokecolor="#ffffff">
              <v:stroke dashstyle="solid"/>
            </v:line>
            <v:line style="position:absolute" from="3764,1907" to="3794,1912" stroked="true" strokeweight=".393pt" strokecolor="#ffffff">
              <v:stroke dashstyle="solid"/>
            </v:line>
            <v:line style="position:absolute" from="3727,1919" to="3756,1924" stroked="true" strokeweight=".393pt" strokecolor="#ffffff">
              <v:stroke dashstyle="solid"/>
            </v:line>
            <v:line style="position:absolute" from="3735,1886" to="3778,1886" stroked="true" strokeweight=".518pt" strokecolor="#ffffff">
              <v:stroke dashstyle="solid"/>
            </v:line>
            <v:line style="position:absolute" from="3714,1897" to="3744,1902" stroked="true" strokeweight=".393pt" strokecolor="#ffffff">
              <v:stroke dashstyle="solid"/>
            </v:line>
            <v:line style="position:absolute" from="3677,1910" to="3707,1915" stroked="true" strokeweight=".393pt" strokecolor="#ffffff">
              <v:stroke dashstyle="solid"/>
            </v:line>
            <v:line style="position:absolute" from="3651,1882" to="3693,1882" stroked="true" strokeweight=".434pt" strokecolor="#ffffff">
              <v:stroke dashstyle="solid"/>
            </v:line>
            <v:line style="position:absolute" from="3627,1897" to="3664,1897" stroked="true" strokeweight=".570pt" strokecolor="#ffffff">
              <v:stroke dashstyle="solid"/>
            </v:line>
            <v:line style="position:absolute" from="3590,1911" to="3628,1911" stroked="true" strokeweight=".569pt" strokecolor="#ffffff">
              <v:stroke dashstyle="solid"/>
            </v:line>
            <v:line style="position:absolute" from="3601,1875" to="3643,1875" stroked="true" strokeweight=".434pt" strokecolor="#ffffff">
              <v:stroke dashstyle="solid"/>
            </v:line>
            <v:line style="position:absolute" from="3576,1890" to="3614,1890" stroked="true" strokeweight=".569pt" strokecolor="#ffffff">
              <v:stroke dashstyle="solid"/>
            </v:line>
            <v:line style="position:absolute" from="3540,1904" to="3578,1904" stroked="true" strokeweight=".570pt" strokecolor="#ffffff">
              <v:stroke dashstyle="solid"/>
            </v:line>
            <v:line style="position:absolute" from="3538,1870" to="3581,1870" stroked="true" strokeweight=".434pt" strokecolor="#ffffff">
              <v:stroke dashstyle="solid"/>
            </v:line>
            <v:line style="position:absolute" from="3514,1885" to="3552,1885" stroked="true" strokeweight=".570pt" strokecolor="#575f61">
              <v:stroke dashstyle="solid"/>
            </v:line>
            <v:line style="position:absolute" from="3478,1899" to="3515,1899" stroked="true" strokeweight=".571pt" strokecolor="#ffffff">
              <v:stroke dashstyle="solid"/>
            </v:line>
            <v:line style="position:absolute" from="3488,1863" to="3531,1863" stroked="true" strokeweight=".434pt" strokecolor="#575f61">
              <v:stroke dashstyle="solid"/>
            </v:line>
            <v:line style="position:absolute" from="3464,1878" to="3502,1878" stroked="true" strokeweight=".570pt" strokecolor="#ffffff">
              <v:stroke dashstyle="solid"/>
            </v:line>
            <v:line style="position:absolute" from="3427,1892" to="3465,1892" stroked="true" strokeweight=".569pt" strokecolor="#ffffff">
              <v:stroke dashstyle="solid"/>
            </v:line>
            <v:line style="position:absolute" from="3432,1859" to="3475,1859" stroked="true" strokeweight=".518pt" strokecolor="#ffffff">
              <v:stroke dashstyle="solid"/>
            </v:line>
            <v:line style="position:absolute" from="3411,1870" to="3441,1875" stroked="true" strokeweight=".393pt" strokecolor="#ffffff">
              <v:stroke dashstyle="solid"/>
            </v:line>
            <v:line style="position:absolute" from="3374,1882" to="3404,1887" stroked="true" strokeweight=".393pt" strokecolor="#ffffff">
              <v:stroke dashstyle="solid"/>
            </v:line>
            <v:line style="position:absolute" from="3383,1849" to="3425,1849" stroked="true" strokeweight=".517pt" strokecolor="#ffffff">
              <v:stroke dashstyle="solid"/>
            </v:line>
            <v:line style="position:absolute" from="3362,1860" to="3391,1865" stroked="true" strokeweight=".393pt" strokecolor="#ffffff">
              <v:stroke dashstyle="solid"/>
            </v:line>
            <v:line style="position:absolute" from="3324,1872" to="3354,1877" stroked="true" strokeweight=".393pt" strokecolor="#ffffff">
              <v:stroke dashstyle="solid"/>
            </v:line>
            <v:line style="position:absolute" from="3321,1841" to="3363,1841" stroked="true" strokeweight=".517pt" strokecolor="#ffffff">
              <v:stroke dashstyle="solid"/>
            </v:line>
            <v:line style="position:absolute" from="3300,1852" to="3329,1857" stroked="true" strokeweight=".393pt" strokecolor="#ffffff">
              <v:stroke dashstyle="solid"/>
            </v:line>
            <v:line style="position:absolute" from="3262,1865" to="3292,1870" stroked="true" strokeweight=".393pt" strokecolor="#ffffff">
              <v:stroke dashstyle="solid"/>
            </v:line>
            <v:line style="position:absolute" from="3271,1831" to="3314,1831" stroked="true" strokeweight=".517pt" strokecolor="#575f61">
              <v:stroke dashstyle="solid"/>
            </v:line>
            <v:line style="position:absolute" from="3250,1843" to="3280,1848" stroked="true" strokeweight=".393pt" strokecolor="#ffffff">
              <v:stroke dashstyle="solid"/>
            </v:line>
            <v:line style="position:absolute" from="3213,1855" to="3243,1860" stroked="true" strokeweight=".393pt" strokecolor="#ffffff">
              <v:stroke dashstyle="solid"/>
            </v:line>
            <v:line style="position:absolute" from="3187,1828" to="3229,1828" stroked="true" strokeweight=".434pt" strokecolor="#575f61">
              <v:stroke dashstyle="solid"/>
            </v:line>
            <v:line style="position:absolute" from="3162,1842" to="3200,1842" stroked="true" strokeweight=".569pt" strokecolor="#ffffff">
              <v:stroke dashstyle="solid"/>
            </v:line>
            <v:line style="position:absolute" from="3126,1857" to="3164,1857" stroked="true" strokeweight=".570pt" strokecolor="#ffffff">
              <v:stroke dashstyle="solid"/>
            </v:line>
            <v:line style="position:absolute" from="3136,1820" to="3179,1820" stroked="true" strokeweight=".434pt" strokecolor="#575f61">
              <v:stroke dashstyle="solid"/>
            </v:line>
            <v:line style="position:absolute" from="3112,1835" to="3150,1835" stroked="true" strokeweight=".570pt" strokecolor="#ffffff">
              <v:stroke dashstyle="solid"/>
            </v:line>
            <v:line style="position:absolute" from="3076,1849" to="3114,1849" stroked="true" strokeweight=".570pt" strokecolor="#575f61">
              <v:stroke dashstyle="solid"/>
            </v:line>
            <v:shape style="position:absolute;left:3820;top:1978;width:310;height:125" coordorigin="3821,1978" coordsize="310,125" path="m3996,1978l3897,1996,3840,2030,3821,2073,3846,2095,3867,2103,3896,2102,3942,2091,3945,2078,3950,2067,3962,2054,3979,2041,3999,2031,4024,2028,4051,2032,4076,2039,4119,2053,4119,2063,4126,2061,4130,2056,4130,2047,4126,2036,4065,1991,4037,1981,3996,1978xe" filled="true" fillcolor="#ffffff" stroked="false">
              <v:path arrowok="t"/>
              <v:fill type="solid"/>
            </v:shape>
            <v:shape style="position:absolute;left:3820;top:1978;width:310;height:125" coordorigin="3821,1978" coordsize="310,125" path="m3821,2073l3860,2014,3946,1984,3996,1978,4037,1981,4106,2015,4130,2047,4130,2056,4126,2061,4119,2063,4119,2053,4096,2046,4076,2039,4051,2032,4024,2028,3999,2031,3950,2067,3942,2091,3896,2102,3867,2103,3846,2095,3821,2073xe" filled="false" stroked="true" strokeweight=".473pt" strokecolor="#231f20">
              <v:path arrowok="t"/>
              <v:stroke dashstyle="solid"/>
            </v:shape>
            <v:shape style="position:absolute;left:3942;top:2022;width:187;height:69" coordorigin="3942,2023" coordsize="187,69" path="m4048,2023l3968,2050,3942,2091,4033,2091,4081,2089,4102,2087,4114,2081,4128,2071,4119,2061,4088,2037,4067,2025,4048,2023xe" filled="true" fillcolor="#231f20" stroked="false">
              <v:path arrowok="t"/>
              <v:fill type="solid"/>
            </v:shape>
            <v:shape style="position:absolute;left:4118;top:1991;width:556;height:35" coordorigin="4119,1991" coordsize="556,35" path="m4119,2026l4391,2006,4535,1996,4596,1992,4623,1991,4644,1994,4659,2001,4669,2011,4675,2024e" filled="false" stroked="true" strokeweight=".393pt" strokecolor="#231f20">
              <v:path arrowok="t"/>
              <v:stroke dashstyle="solid"/>
            </v:shape>
            <v:shape style="position:absolute;left:1758;top:2386;width:140;height:152" type="#_x0000_t75" stroked="false">
              <v:imagedata r:id="rId46" o:title=""/>
            </v:shape>
            <v:shape style="position:absolute;left:1889;top:2304;width:890;height:306" coordorigin="1889,2304" coordsize="890,306" path="m1889,2376l2018,2343,2096,2325,2227,2308,2307,2304,2379,2310,2459,2327,2559,2354,2660,2388,2733,2424,2779,2477,2749,2495,2686,2521,2602,2549,2509,2573,2418,2589,2318,2599,2234,2605,2170,2609,2130,2610,2089,2603,2035,2587,1987,2571,1967,2564e" filled="false" stroked="true" strokeweight=".473pt" strokecolor="#231f20">
              <v:path arrowok="t"/>
              <v:stroke dashstyle="solid"/>
            </v:shape>
            <v:shape style="position:absolute;left:2751;top:1593;width:828;height:304" coordorigin="2751,1593" coordsize="828,304" path="m2812,1593l2751,1663,2806,1692,2905,1741,3005,1789,3063,1815,3148,1821,3218,1825,3274,1827,3308,1827,3337,1828,3378,1832,3447,1840,3459,1848,3486,1865,3519,1885,3549,1897,3544,1891,3531,1875,3517,1859,3506,1847,3495,1840,3487,1826,3550,1826,3538,1814,3513,1799,3492,1792,3480,1788,3473,1787,3467,1786,3483,1781,3414,1781,3130,1755,3029,1706,2955,1672,2910,1653,2895,1648,2879,1640,2855,1624,2812,1593xm3550,1826l3487,1826,3494,1826,3514,1829,3543,1840,3578,1862,3573,1854,3559,1835,3550,1826xm3453,1763l3442,1765,3434,1767,3426,1772,3414,1781,3483,1781,3503,1774,3498,1772,3485,1768,3468,1764,3453,1763xe" filled="true" fillcolor="#ffffff" stroked="false">
              <v:path arrowok="t"/>
              <v:fill type="solid"/>
            </v:shape>
            <v:shape style="position:absolute;left:2751;top:1593;width:828;height:304" coordorigin="2751,1593" coordsize="828,304" path="m2812,1593l2855,1624,2879,1640,2895,1648,2910,1653,2955,1672,3029,1706,3099,1740,3130,1755,3167,1758,3189,1760,3205,1762,3223,1763,3265,1767,3330,1773,3389,1778,3414,1781,3426,1772,3434,1767,3442,1765,3453,1763,3468,1764,3485,1768,3498,1772,3503,1774,3467,1786,3473,1787,3538,1814,3578,1862,3542,1840,3514,1829,3494,1826,3487,1826,3495,1840,3544,1891,3549,1897,3519,1885,3486,1865,3458,1847,3447,1840,3378,1832,3337,1828,3308,1827,3274,1827,3218,1825,3148,1821,3063,1815,3005,1789,2905,1741,2806,1692,2751,1663e" filled="false" stroked="true" strokeweight=".473pt" strokecolor="#231f20">
              <v:path arrowok="t"/>
              <v:stroke dashstyle="solid"/>
            </v:shape>
            <v:shape style="position:absolute;left:1908;top:1342;width:1314;height:1493" coordorigin="1908,1343" coordsize="1314,1493" path="m2939,1343l2857,1362,2755,1411,2653,1486,2597,1542,2539,1607,2481,1679,2425,1755,2374,1833,2327,1911,2288,1986,2258,2057,2238,2121,2220,2191,2196,2270,2167,2355,2135,2442,2100,2528,2062,2609,2024,2684,1985,2749,1946,2801,1908,2836,1982,2788,2024,2761,2050,2743,2076,2724,2117,2694,2229,2615,2296,2564,2321,2539,2355,2506,2398,2463,2475,2358,2527,2273,2567,2202,2606,2128,2642,2055,2674,1985,2700,1921,2747,1786,2779,1697,2814,1616,2846,1558,2912,1487,2973,1446,3065,1416,3136,1399,3222,1385,3046,1352,2939,1343xe" filled="true" fillcolor="#ffffff" stroked="false">
              <v:path arrowok="t"/>
              <v:fill type="solid"/>
            </v:shape>
            <v:shape style="position:absolute;left:1908;top:1342;width:1365;height:1493" coordorigin="1908,1343" coordsize="1365,1493" path="m1908,2836l1982,2788,2024,2761,2050,2743,2076,2724,2117,2694,2173,2655,2229,2615,2296,2564,2321,2539,2355,2506,2398,2463,2475,2358,2527,2273,2567,2202,2606,2128,2642,2055,2674,1985,2700,1921,2747,1786,2779,1697,2814,1616,2846,1558,2912,1487,2973,1446,3065,1416,3136,1399,3222,1385,3273,1379,3267,1380,3239,1383,3222,1385,3046,1352,2939,1343,2857,1362,2755,1411,2653,1486,2597,1542,2539,1607,2481,1679,2425,1755,2374,1833,2327,1911,2288,1986,2258,2057,2238,2121,2220,2191,2196,2270,2167,2355,2135,2442,2100,2528,2062,2609,2024,2684,1985,2749,1946,2801,1908,2836e" filled="false" stroked="true" strokeweight=".473pt" strokecolor="#231f20">
              <v:path arrowok="t"/>
              <v:stroke dashstyle="solid"/>
            </v:shape>
            <v:shape style="position:absolute;left:3800;top:1944;width:104;height:45" coordorigin="3800,1944" coordsize="104,45" path="m3856,1944l3834,1952,3800,1978,3904,1988,3876,1956,3856,1944xe" filled="true" fillcolor="#ffffff" stroked="false">
              <v:path arrowok="t"/>
              <v:fill type="solid"/>
            </v:shape>
            <v:shape style="position:absolute;left:3800;top:1944;width:104;height:45" coordorigin="3800,1944" coordsize="104,45" path="m3800,1978l3834,1952,3856,1944,3876,1956,3904,1988e" filled="false" stroked="true" strokeweight=".473pt" strokecolor="#231f20">
              <v:path arrowok="t"/>
              <v:stroke dashstyle="solid"/>
            </v:shape>
            <v:shape style="position:absolute;left:2642;top:1713;width:1328;height:403" coordorigin="2643,1713" coordsize="1328,403" path="m3964,2030l3750,2030,3772,2031,3780,2032,3831,2075,3859,2098,3875,2107,3890,2111,3913,2115,3921,2102,3896,2072,3881,2055,3869,2046,3856,2037,3966,2037,3964,2030xm3966,2037l3856,2037,3893,2041,3917,2047,3939,2056,3970,2073,3967,2042,3966,2037xm2759,1713l2643,1888,2825,1928,2865,1938,2905,1949,2971,1967,3202,2035,3240,2044,3274,2050,3300,2051,3320,2048,3363,2045,3643,2038,3693,2034,3722,2031,3750,2030,3964,2030,3962,2024,3951,2011,3931,1998,3903,1988,3872,1984,3842,1983,3814,1981,3764,1975,3460,1946,3358,1933,3321,1931,3293,1930,3275,1929,3226,1909,2959,1795,2759,1713xe" filled="true" fillcolor="#ffffff" stroked="false">
              <v:path arrowok="t"/>
              <v:fill type="solid"/>
            </v:shape>
            <v:shape style="position:absolute;left:2642;top:1713;width:1328;height:403" coordorigin="2643,1713" coordsize="1328,403" path="m2643,1888l2759,1913,2825,1928,2905,1949,2971,1967,3057,1992,3141,2017,3202,2035,3240,2044,3274,2050,3300,2051,3320,2048,3363,2045,3450,2043,3552,2041,3643,2038,3693,2034,3722,2031,3750,2030,3772,2031,3780,2032,3831,2075,3859,2098,3875,2107,3890,2111,3913,2115,3921,2102,3896,2072,3881,2055,3869,2046,3856,2037,3893,2041,3917,2047,3939,2056,3970,2073,3967,2042,3903,1988,3842,1983,3814,1981,3764,1975,3670,1966,3560,1956,3460,1946,3399,1938,3358,1933,3321,1931,3226,1909,3129,1868,3026,1824,2959,1795,2909,1775,2842,1747,2784,1723,2759,1713e" filled="false" stroked="true" strokeweight=".473pt" strokecolor="#231f20">
              <v:path arrowok="t"/>
              <v:stroke dashstyle="solid"/>
            </v:shape>
            <v:shape style="position:absolute;left:2793;top:999;width:613;height:401" coordorigin="2793,1000" coordsize="613,401" path="m2992,1000l2887,1051,2840,1099,2805,1156,2793,1219,2801,1281,2849,1372,2941,1399,2970,1400,2990,1398,3008,1394,2984,1389,2972,1383,2968,1373,2970,1353,2974,1332,3040,1295,3132,1287,3283,1275,3313,1268,3353,1257,3388,1243,3406,1233,3406,1224,3399,1215,3379,1198,3353,1174,3257,1088,3207,1047,3131,1017,3049,1000,2992,1000xe" filled="true" fillcolor="#231f20" stroked="false">
              <v:path arrowok="t"/>
              <v:fill type="solid"/>
            </v:shape>
            <v:shape style="position:absolute;left:2919;top:1006;width:248;height:260" type="#_x0000_t75" stroked="false">
              <v:imagedata r:id="rId47" o:title=""/>
            </v:shape>
            <v:shape style="position:absolute;left:1065;top:1059;width:1830;height:1856" coordorigin="1066,1059" coordsize="1830,1856" path="m2880,1059l2747,1110,2637,1151,2548,1181,2492,1202,2422,1248,2369,1293,2279,1390,2219,1461,2148,1547,2074,1642,2028,1718,1992,1817,1946,1978,1939,2089,1933,2158,1922,2243,1904,2348,1881,2418,1843,2482,1794,2538,1737,2586,1675,2626,1612,2656,1551,2675,1496,2684,1433,2675,1372,2646,1319,2601,1279,2544,1258,2480,1262,2413,1297,2348,1368,2284,1433,2258,1538,2277,1604,2338,1585,2453,1538,2497,1466,2521,1442,2436,1478,2368,1545,2417,1543,2388,1446,2360,1395,2394,1368,2454,1374,2522,1419,2577,1493,2602,1570,2595,1638,2563,1686,2512,1730,2419,1745,2358,1749,2293,1734,2229,1695,2170,1625,2119,1543,2087,1467,2074,1399,2078,1337,2095,1280,2121,1229,2154,1142,2233,1109,2294,1084,2367,1069,2446,1066,2527,1075,2604,1099,2672,1141,2738,1195,2792,1257,2835,1325,2868,1396,2892,1469,2909,1549,2914,1640,2907,1734,2889,1824,2864,1900,2835,1957,2806,2053,2716,2102,2651,2149,2580,2190,2504,2224,2428,2247,2366,2274,2293,2302,2214,2330,2132,2358,2052,2383,1976,2405,1910,2422,1856,2453,1788,2500,1710,2557,1631,2615,1559,2665,1500,2732,1437,2811,1408,2896,1393,2779,1314,2739,1253,2773,1178,2880,1059xe" filled="true" fillcolor="#231f20" stroked="false">
              <v:path arrowok="t"/>
              <v:fill type="solid"/>
            </v:shape>
            <v:shape style="position:absolute;left:1065;top:1059;width:1814;height:1856" coordorigin="1066,1059" coordsize="1814,1856" path="m1957,2806l1901,2835,1824,2864,1734,2889,1640,2907,1549,2914,1469,2909,1396,2892,1325,2868,1257,2835,1195,2792,1142,2738,1099,2672,1075,2604,1066,2527,1069,2446,1084,2367,1109,2294,1142,2233,1183,2188,1280,2121,1337,2095,1399,2078,1467,2074,1543,2087,1625,2119,1695,2170,1734,2229,1749,2293,1745,2358,1730,2419,1686,2512,1638,2563,1570,2595,1493,2602,1419,2577,1374,2522,1368,2454,1395,2394,1446,2360,1527,2365,1503,2379,1478,2368,1442,2436,1466,2521,1538,2497,1585,2453,1607,2395,1576,2299,1490,2260,1368,2284,1297,2348,1262,2413,1258,2480,1279,2544,1319,2601,1372,2646,1433,2675,1496,2684,1551,2675,1612,2656,1675,2626,1737,2586,1794,2538,1843,2482,1881,2418,1904,2348,1922,2243,1933,2158,1939,2089,1942,2030,1946,1978,1992,1817,2028,1718,2074,1642,2148,1547,2219,1461,2279,1390,2330,1333,2396,1269,2452,1225,2548,1181,2637,1151,2747,1110,2840,1075,2880,1059e" filled="false" stroked="true" strokeweight=".681pt" strokecolor="#231f20">
              <v:path arrowok="t"/>
              <v:stroke dashstyle="solid"/>
            </v:shape>
            <v:shape style="position:absolute;left:2966;top:1225;width:445;height:168" coordorigin="2967,1225" coordsize="445,168" path="m3411,1225l3406,1233,3396,1238,3381,1244,3351,1253,3310,1263,3262,1270,3109,1286,3034,1294,2993,1301,2980,1312,2971,1330,2967,1351,2968,1370,2976,1383,2991,1390,3008,1393,3021,1393,3046,1390,3092,1386,3142,1382,3181,1380,3308,1380,3320,1368,3343,1344,3219,1344,3203,1344,3176,1342,3018,1329,3167,1322,3211,1319,3254,1313,3304,1305,3347,1298,3368,1294,3375,1291,3383,1286,3391,1277,3399,1266,3405,1255,3408,1248,3410,1239,3411,1225xm3308,1380l3181,1380,3202,1380,3220,1382,3242,1385,3280,1393,3293,1389,3305,1383,3308,1380xm3338,1339l3328,1342,3310,1343,3278,1344,3219,1344,3343,1344,3345,1342,3338,1339xe" filled="true" fillcolor="#ffffff" stroked="false">
              <v:path arrowok="t"/>
              <v:fill type="solid"/>
            </v:shape>
            <v:shape style="position:absolute;left:2876;top:1225;width:536;height:183" coordorigin="2876,1225" coordsize="536,183" path="m3411,1225l3383,1286,3304,1305,3211,1319,3102,1325,3018,1329,3121,1338,3176,1342,3203,1344,3219,1344,3244,1344,3278,1344,3310,1343,3328,1342,3338,1339,3345,1342,3320,1368,3305,1383,3293,1389,3280,1393,3242,1385,3220,1382,3202,1380,3181,1380,3142,1382,3092,1386,3046,1390,3021,1393,3017,1393,3009,1393,3002,1392,2970,1404,2946,1408,2919,1403,2876,1390e" filled="false" stroked="true" strokeweight=".681pt" strokecolor="#231f20">
              <v:path arrowok="t"/>
              <v:stroke dashstyle="solid"/>
            </v:shape>
            <v:shape style="position:absolute;left:2511;top:800;width:705;height:438" coordorigin="2512,800" coordsize="705,438" path="m2994,800l2973,806,2951,824,2928,850,2903,879,2864,920,2757,1033,2702,1088,2617,1138,2512,1195,2586,1234,2644,1238,2714,1200,2827,1113,2925,989,2998,942,3083,966,3216,1054,3178,1018,3109,946,3060,882,3046,855,3030,829,3014,810,2994,800xe" filled="true" fillcolor="#ffffff" stroked="false">
              <v:path arrowok="t"/>
              <v:fill type="solid"/>
            </v:shape>
            <v:shape style="position:absolute;left:2511;top:800;width:705;height:438" coordorigin="2512,800" coordsize="705,438" path="m2512,1195l2617,1138,2674,1107,2757,1033,2810,978,2864,920,2928,850,2951,824,2973,806,2994,800,3014,810,3030,829,3046,855,3060,882,3080,912,3138,978,3196,1036,3216,1054,3083,966,2998,942,2925,989,2827,1113,2714,1200,2644,1238,2586,1234,2512,1195xe" filled="false" stroked="true" strokeweight=".473pt" strokecolor="#231f20">
              <v:path arrowok="t"/>
              <v:stroke dashstyle="solid"/>
            </v:shape>
            <v:shape style="position:absolute;left:2719;top:1034;width:75;height:109" coordorigin="2719,1035" coordsize="75,109" path="m2760,1112l2751,1103,2728,1103,2719,1112,2719,1134,2728,1143,2751,1143,2760,1134,2760,1112xm2794,1040l2789,1035,2776,1035,2770,1040,2770,1053,2776,1059,2789,1059,2794,1053,2794,1040xe" filled="true" fillcolor="#231f20" stroked="false">
              <v:path arrowok="t"/>
              <v:fill type="solid"/>
            </v:shape>
            <v:shape style="position:absolute;left:2040;top:1924;width:90;height:161" coordorigin="2041,1925" coordsize="90,161" path="m2059,1930l2055,1925,2045,1925,2041,1930,2041,1942,2045,1947,2055,1947,2059,1942,2059,1930xm2130,2054l2121,2045,2099,2045,2089,2054,2089,2077,2099,2086,2121,2086,2130,2077,2130,2054xe" filled="true" fillcolor="#cbe7d4" stroked="false">
              <v:path arrowok="t"/>
              <v:fill type="solid"/>
            </v:shape>
            <v:shape style="position:absolute;left:2488;top:1279;width:35;height:35" coordorigin="2488,1280" coordsize="35,35" path="m2515,1280l2496,1280,2488,1288,2488,1306,2496,1314,2515,1314,2522,1306,2522,1288xe" filled="true" fillcolor="#ffffff" stroked="false">
              <v:path arrowok="t"/>
              <v:fill type="solid"/>
            </v:shape>
            <v:shape style="position:absolute;left:1928;top:1833;width:179;height:603" coordorigin="1928,1833" coordsize="179,603" path="m1969,2404l1960,2395,1938,2395,1928,2404,1928,2427,1938,2436,1960,2436,1969,2427,1969,2404xm2085,1984l2081,1979,2071,1979,2066,1984,2066,1996,2071,2001,2081,2001,2085,1996,2085,1984xm2107,1842l2098,1833,2075,1833,2066,1842,2066,1865,2075,1874,2098,1874,2107,1865,2107,1842xe" filled="true" fillcolor="#cbe7d4" stroked="false">
              <v:path arrowok="t"/>
              <v:fill type="solid"/>
            </v:shape>
            <v:shape style="position:absolute;left:2671;top:846;width:445;height:283" coordorigin="2671,846" coordsize="445,283" path="m2699,1107l2693,1101,2678,1101,2671,1107,2671,1122,2678,1129,2693,1129,2699,1122,2699,1107xm2857,960l2851,954,2836,954,2830,960,2830,975,2836,981,2851,981,2857,975,2857,960xm2875,1019l2865,1010,2843,1010,2834,1019,2834,1042,2843,1051,2865,1051,2875,1042,2875,1019xm2936,985l2930,979,2915,979,2909,985,2909,1000,2915,1006,2930,1006,2936,1000,2936,985xm3001,926l2994,919,2976,919,2969,926,2969,942,2976,949,2994,949,3001,942,3001,926xm3022,855l3013,846,2990,846,2981,855,2981,878,2990,887,3013,887,3022,878,3022,855xm3059,913l3053,907,3038,907,3031,913,3031,927,3038,932,3053,932,3059,927,3059,913xm3116,968l3110,962,3095,962,3089,968,3089,983,3095,989,3110,989,3116,983,3116,968xe" filled="true" fillcolor="#231f20" stroked="false">
              <v:path arrowok="t"/>
              <v:fill type="solid"/>
            </v:shape>
            <v:shape style="position:absolute;left:2097;top:1781;width:28;height:28" coordorigin="2098,1782" coordsize="28,28" path="m2119,1782l2104,1782,2098,1788,2098,1803,2104,1809,2119,1809,2125,1803,2125,1788xe" filled="true" fillcolor="#cbe7d4" stroked="false">
              <v:path arrowok="t"/>
              <v:fill type="solid"/>
            </v:shape>
            <v:shape style="position:absolute;left:2788;top:1071;width:28;height:28" coordorigin="2789,1071" coordsize="28,28" path="m2810,1071l2795,1071,2789,1077,2789,1092,2795,1098,2810,1098,2816,1092,2816,1077xe" filled="true" fillcolor="#231f20" stroked="false">
              <v:path arrowok="t"/>
              <v:fill type="solid"/>
            </v:shape>
            <v:shape style="position:absolute;left:2081;top:1919;width:41;height:41" coordorigin="2082,1920" coordsize="41,41" path="m2114,1920l2091,1920,2082,1929,2082,1951,2091,1960,2114,1960,2123,1951,2123,1929xe" filled="true" fillcolor="#cbe7d4" stroked="false">
              <v:path arrowok="t"/>
              <v:fill type="solid"/>
            </v:shape>
            <v:shape style="position:absolute;left:2551;top:870;width:494;height:329" coordorigin="2552,871" coordsize="494,329" path="m2571,1182l2566,1177,2556,1177,2552,1182,2552,1195,2556,1200,2566,1200,2571,1195,2571,1182xm2631,1177l2626,1172,2616,1172,2612,1177,2612,1189,2616,1194,2626,1194,2631,1189,2631,1177xm2682,1151l2676,1145,2661,1145,2655,1151,2655,1166,2661,1172,2676,1172,2682,1166,2682,1151xm2925,936l2919,929,2904,929,2898,936,2898,951,2904,957,2919,957,2925,951,2925,936xm2948,878l2940,871,2921,871,2914,878,2914,897,2921,905,2940,905,2948,897,2948,878xm2990,974l2984,968,2969,968,2963,974,2963,989,2969,995,2984,995,2990,989,2990,974xm3045,964l3041,959,3031,959,3026,964,3026,976,3031,981,3041,981,3045,976,3045,964xe" filled="true" fillcolor="#231f20" stroked="false">
              <v:path arrowok="t"/>
              <v:fill type="solid"/>
            </v:shape>
            <v:shape style="position:absolute;left:1958;top:1997;width:55;height:294" coordorigin="1959,1997" coordsize="55,294" path="m1983,2272l1977,2266,1964,2266,1959,2272,1959,2285,1964,2290,1977,2290,1983,2285,1983,2272xm2013,2006l2004,1997,1981,1997,1972,2006,1972,2029,1981,2038,2004,2038,2013,2029,2013,2006xe" filled="true" fillcolor="#cbe7d4" stroked="false">
              <v:path arrowok="t"/>
              <v:fill type="solid"/>
            </v:shape>
            <v:shape style="position:absolute;left:2244;top:1271;width:210;height:265" coordorigin="2245,1272" coordsize="210,265" path="m2286,1504l2276,1495,2254,1495,2245,1504,2245,1527,2254,1536,2276,1536,2286,1527,2286,1504xm2302,1428l2293,1419,2270,1419,2261,1428,2261,1451,2270,1460,2293,1460,2302,1451,2302,1428xm2455,1281l2446,1272,2423,1272,2414,1281,2414,1303,2423,1313,2446,1313,2455,1303,2455,1281xe" filled="true" fillcolor="#ffffff" stroked="false">
              <v:path arrowok="t"/>
              <v:fill type="solid"/>
            </v:shape>
            <v:shape style="position:absolute;left:1996;top:1858;width:62;height:296" coordorigin="1997,1859" coordsize="62,296" path="m2031,1866l2023,1859,2004,1859,1997,1866,1997,1885,2004,1893,2023,1893,2031,1885,2031,1866xm2058,2137l2054,2132,2043,2132,2039,2137,2039,2149,2043,2154,2054,2154,2058,2149,2058,2137xe" filled="true" fillcolor="#cbe7d4" stroked="false">
              <v:path arrowok="t"/>
              <v:fill type="solid"/>
            </v:shape>
            <v:shape style="position:absolute;left:2075;top:1238;width:538;height:521" coordorigin="2076,1239" coordsize="538,521" path="m2117,1701l2107,1692,2085,1692,2076,1701,2076,1723,2085,1732,2107,1732,2117,1723,2117,1701xm2237,1728l2227,1719,2205,1719,2196,1728,2196,1751,2205,1760,2227,1760,2237,1751,2237,1728xm2324,1663l2315,1653,2292,1653,2283,1663,2283,1685,2292,1694,2315,1694,2324,1685,2324,1663xm2407,1613l2403,1608,2392,1608,2388,1613,2388,1625,2392,1630,2403,1630,2407,1625,2407,1613xm2542,1363l2533,1354,2510,1354,2501,1363,2501,1385,2510,1394,2533,1394,2542,1385,2542,1363xm2613,1248l2604,1239,2581,1239,2572,1248,2572,1271,2581,1280,2604,1280,2613,1271,2613,1248xe" filled="true" fillcolor="#ffffff" stroked="false">
              <v:path arrowok="t"/>
              <v:fill type="solid"/>
            </v:shape>
            <v:shape style="position:absolute;left:1959;top:2096;width:33;height:262" coordorigin="1960,2097" coordsize="33,262" path="m1987,2337l1981,2331,1966,2331,1960,2337,1960,2352,1966,2358,1981,2358,1987,2352,1987,2337xm1992,2103l1986,2097,1971,2097,1965,2103,1965,2118,1971,2124,1986,2124,1992,2118,1992,2103xe" filled="true" fillcolor="#cbe7d4" stroked="false">
              <v:path arrowok="t"/>
              <v:fill type="solid"/>
            </v:shape>
            <v:shape style="position:absolute;left:2325;top:1347;width:153;height:195" coordorigin="2326,1348" coordsize="153,195" path="m2358,1412l2350,1406,2333,1406,2326,1412,2326,1429,2333,1435,2350,1435,2358,1429,2358,1412xm2402,1463l2393,1454,2370,1454,2361,1463,2361,1485,2370,1494,2393,1494,2402,1485,2402,1463xm2419,1357l2410,1348,2387,1348,2378,1357,2378,1380,2387,1389,2410,1389,2419,1380,2419,1357xm2439,1523l2433,1517,2418,1517,2412,1523,2412,1536,2418,1542,2433,1542,2439,1536,2439,1523xm2454,1416l2448,1410,2433,1410,2427,1416,2427,1431,2433,1438,2448,1438,2454,1431,2454,1416xm2478,1475l2472,1469,2457,1469,2451,1475,2451,1491,2457,1497,2472,1497,2478,1491,2478,1475xe" filled="true" fillcolor="#ffffff" stroked="false">
              <v:path arrowok="t"/>
              <v:fill type="solid"/>
            </v:shape>
            <v:shape style="position:absolute;left:1967;top:2012;width:240;height:197" coordorigin="1968,2012" coordsize="240,197" path="m1995,2187l1989,2181,1974,2181,1968,2187,1968,2202,1974,2208,1989,2208,1995,2202,1995,2187xm2208,2018l2202,2012,2187,2012,2181,2018,2181,2033,2187,2039,2202,2039,2208,2033,2208,2018xe" filled="true" fillcolor="#cbe7d4" stroked="false">
              <v:path arrowok="t"/>
              <v:fill type="solid"/>
            </v:shape>
            <v:shape style="position:absolute;left:2146;top:1538;width:58;height:134" coordorigin="2147,1539" coordsize="58,134" path="m2187,1641l2178,1632,2156,1632,2147,1641,2147,1663,2156,1672,2178,1672,2187,1663,2187,1641xm2204,1548l2195,1539,2172,1539,2163,1548,2163,1571,2172,1580,2195,1580,2204,1571,2204,1548xe" filled="true" fillcolor="#ffffff" stroked="false">
              <v:path arrowok="t"/>
              <v:fill type="solid"/>
            </v:shape>
            <v:shape style="position:absolute;left:2169;top:1954;width:28;height:28" coordorigin="2170,1955" coordsize="28,28" path="m2191,1955l2176,1955,2170,1961,2170,1976,2176,1982,2191,1982,2197,1976,2197,1961xe" filled="true" fillcolor="#cbe7d4" stroked="false">
              <v:path arrowok="t"/>
              <v:fill type="solid"/>
            </v:shape>
            <v:shape style="position:absolute;left:2188;top:1580;width:230;height:334" coordorigin="2189,1581" coordsize="230,334" path="m2216,1819l2210,1813,2195,1813,2189,1819,2189,1834,2195,1840,2210,1840,2216,1834,2216,1819xm2223,1897l2219,1892,2208,1892,2204,1897,2204,1909,2208,1914,2219,1914,2223,1909,2223,1897xm2257,1593l2253,1588,2242,1588,2238,1593,2238,1605,2242,1610,2253,1610,2257,1605,2257,1593xm2326,1774l2318,1767,2299,1767,2292,1774,2292,1793,2299,1801,2318,1801,2326,1793,2326,1774xm2329,1587l2323,1581,2308,1581,2302,1587,2302,1602,2308,1608,2323,1608,2329,1602,2329,1587xm2418,1700l2414,1696,2403,1696,2399,1700,2399,1713,2403,1718,2414,1718,2418,1713,2418,1700xe" filled="true" fillcolor="#ffffff" stroked="false">
              <v:path arrowok="t"/>
              <v:fill type="solid"/>
            </v:shape>
            <v:shape style="position:absolute;left:1169;top:2165;width:744;height:656" coordorigin="1169,2165" coordsize="744,656" path="m1190,2555l1186,2550,1174,2550,1169,2555,1169,2569,1174,2574,1186,2574,1190,2569,1190,2555xm1219,2616l1214,2610,1203,2610,1198,2616,1198,2629,1203,2635,1214,2635,1219,2629,1219,2616xm1254,2233l1247,2226,1230,2226,1222,2233,1222,2249,1230,2256,1247,2256,1254,2249,1254,2233xm1261,2554l1251,2544,1225,2544,1215,2554,1215,2579,1225,2589,1251,2589,1261,2579,1261,2554xm1263,2397l1256,2391,1240,2391,1233,2397,1233,2414,1240,2421,1256,2421,1263,2414,1263,2397xm1266,2458l1256,2448,1231,2448,1221,2458,1221,2483,1231,2493,1256,2493,1266,2483,1266,2458xm1292,2685l1289,2677,1276,2673,1268,2677,1265,2689,1259,2683,1234,2683,1224,2693,1224,2718,1234,2729,1259,2729,1269,2718,1269,2699,1281,2703,1288,2699,1292,2685xm1298,2283l1289,2274,1267,2274,1258,2283,1258,2306,1267,2315,1289,2315,1298,2306,1298,2283xm1326,2736l1322,2728,1308,2724,1300,2727,1295,2742,1299,2749,1314,2754,1321,2750,1326,2736xm1389,2731l1385,2723,1371,2719,1363,2723,1359,2737,1363,2745,1377,2749,1385,2745,1389,2731xm1393,2227l1380,2209,1367,2207,1349,2220,1347,2232,1360,2251,1372,2253,1391,2240,1393,2227xm1428,2427l1422,2421,1407,2421,1401,2427,1401,2442,1407,2448,1422,2448,1428,2442,1428,2427xm1439,2509l1431,2501,1412,2501,1405,2509,1405,2527,1412,2535,1431,2535,1439,2527,1439,2509xm1454,2381l1448,2375,1435,2375,1430,2381,1430,2394,1435,2399,1448,2399,1454,2394,1454,2381xm1463,2706l1457,2695,1435,2688,1424,2694,1417,2715,1423,2727,1444,2734,1456,2728,1463,2706xm1482,2227l1476,2218,1470,2218,1460,2225,1458,2231,1464,2239,1471,2240,1481,2233,1482,2227xm1512,2174l1506,2166,1499,2165,1489,2172,1488,2179,1494,2187,1500,2188,1510,2181,1512,2174xm1519,2209l1515,2205,1505,2205,1501,2209,1501,2222,1505,2227,1515,2227,1519,2222,1519,2209xm1589,2811l1586,2796,1578,2791,1564,2794,1559,2802,1562,2816,1570,2821,1584,2818,1589,2811xm1592,2204l1586,2197,1570,2197,1564,2204,1564,2219,1570,2225,1586,2225,1592,2219,1592,2204xm1627,2268l1623,2263,1613,2263,1608,2268,1608,2280,1613,2285,1623,2285,1627,2280,1627,2268xm1659,2690l1648,2680,1639,2680,1629,2690,1629,2699,1639,2710,1648,2710,1659,2699,1659,2690xm1669,2361l1660,2352,1638,2352,1628,2361,1628,2383,1638,2392,1660,2392,1669,2383,1669,2361xm1675,2475l1666,2466,1643,2466,1634,2475,1634,2498,1643,2507,1666,2507,1675,2498,1675,2475xm1680,2317l1676,2312,1666,2312,1662,2317,1662,2330,1666,2334,1676,2334,1680,2330,1680,2317xm1687,2417l1681,2411,1666,2411,1660,2417,1660,2433,1666,2439,1681,2439,1687,2433,1687,2417xm1723,2659l1708,2643,1695,2643,1679,2659,1679,2672,1694,2688,1707,2688,1723,2672,1723,2659xm1756,2695l1745,2684,1737,2684,1726,2695,1726,2703,1737,2714,1745,2714,1756,2703,1756,2695xm1781,2584l1775,2578,1760,2578,1754,2584,1754,2599,1760,2605,1775,2605,1781,2599,1781,2584xm1795,2649l1786,2639,1779,2639,1769,2649,1769,2656,1779,2666,1786,2666,1795,2656,1795,2649xm1855,2609l1845,2598,1836,2598,1825,2609,1825,2617,1836,2628,1845,2628,1855,2617,1855,2609xm1856,2544l1850,2538,1835,2538,1829,2544,1829,2559,1835,2566,1850,2566,1856,2559,1856,2544xm1903,2477l1895,2469,1876,2469,1869,2477,1869,2496,1876,2503,1895,2503,1903,2496,1903,2477xm1913,2544l1900,2530,1889,2530,1876,2544,1876,2554,1889,2568,1900,2568,1913,2555,1913,2544xe" filled="true" fillcolor="#cbe7d4" stroked="false">
              <v:path arrowok="t"/>
              <v:fill type="solid"/>
            </v:shape>
            <v:shape style="position:absolute;left:2596;top:1313;width:30;height:30" coordorigin="2596,1313" coordsize="30,30" path="m2616,1313l2601,1316,2596,1323,2600,1338,2607,1343,2622,1340,2626,1332,2623,1318xe" filled="true" fillcolor="#ffffff" stroked="false">
              <v:path arrowok="t"/>
              <v:fill type="solid"/>
            </v:shape>
            <v:shape style="position:absolute;left:1539;top:2691;width:165;height:84" coordorigin="1540,2692" coordsize="165,84" path="m1572,2714l1569,2697,1561,2692,1545,2695,1540,2704,1544,2721,1552,2726,1567,2723,1572,2714xm1642,2760l1637,2738,1626,2731,1604,2736,1597,2747,1602,2769,1613,2776,1635,2771,1642,2760xm1705,2756l1701,2741,1694,2736,1679,2740,1675,2747,1678,2762,1685,2766,1700,2763,1705,2756xe" filled="true" fillcolor="#cbe7d4" stroked="false">
              <v:path arrowok="t"/>
              <v:fill type="solid"/>
            </v:shape>
            <v:shape style="position:absolute;left:2492;top:1225;width:30;height:30" coordorigin="2493,1226" coordsize="30,30" path="m2512,1226l2497,1229,2493,1236,2496,1251,2503,1256,2518,1252,2523,1245,2519,1230xe" filled="true" fillcolor="#ffffff" stroked="false">
              <v:path arrowok="t"/>
              <v:fill type="solid"/>
            </v:shape>
            <v:shape style="position:absolute;left:1254;top:2112;width:848;height:717" coordorigin="1255,2113" coordsize="848,717" path="m1285,2603l1281,2588,1274,2584,1259,2587,1255,2594,1258,2609,1265,2614,1280,2610,1285,2603xm1335,2258l1327,2246,1318,2244,1306,2253,1305,2262,1313,2274,1322,2275,1334,2267,1335,2258xm1355,2668l1352,2654,1345,2649,1330,2652,1326,2660,1329,2674,1336,2679,1351,2676,1355,2668xm1450,2143l1447,2133,1441,2131,1429,2135,1426,2140,1429,2150,1435,2152,1447,2149,1450,2143xm1466,2181l1453,2163,1441,2161,1422,2174,1420,2186,1433,2205,1446,2207,1464,2194,1466,2181xm1482,2819l1478,2804,1472,2800,1458,2802,1454,2810,1457,2824,1464,2829,1477,2826,1482,2819xm1500,2529l1496,2524,1486,2524,1481,2529,1481,2541,1486,2546,1496,2546,1500,2541,1500,2529xm1535,2766l1530,2744,1519,2737,1497,2742,1490,2753,1495,2775,1506,2782,1528,2777,1535,2766xm1537,2135l1531,2118,1522,2113,1504,2119,1499,2128,1505,2146,1515,2151,1532,2145,1537,2135xm1572,2523l1566,2516,1551,2516,1545,2523,1545,2538,1551,2544,1566,2544,1572,2538,1572,2523xm1610,2155l1605,2141,1597,2137,1583,2142,1579,2149,1584,2164,1591,2167,1606,2163,1610,2155xm1616,2484l1610,2478,1595,2478,1589,2484,1589,2499,1595,2505,1610,2505,1616,2499,1616,2484xm1671,2214l1666,2199,1658,2196,1644,2200,1640,2208,1645,2222,1653,2226,1667,2221,1671,2214xm1698,2267l1694,2257,1688,2255,1677,2258,1673,2264,1677,2274,1683,2276,1694,2272,1698,2267xm2048,2243l2045,2228,2038,2224,2023,2227,2018,2234,2022,2249,2029,2254,2043,2250,2048,2243xm2103,2199l2099,2185,2092,2180,2077,2183,2073,2191,2076,2205,2083,2210,2098,2207,2103,2199xe" filled="true" fillcolor="#cbe7d4" stroked="false">
              <v:path arrowok="t"/>
              <v:fill type="solid"/>
            </v:shape>
            <v:shape style="position:absolute;left:3025;top:1310;width:320;height:44" coordorigin="3026,1310" coordsize="320,44" path="m3282,1310l3260,1314,3237,1317,3211,1319,3189,1320,3026,1329,3096,1347,3153,1354,3226,1352,3345,1342,3344,1331,3337,1324,3319,1318,3282,1310xe" filled="true" fillcolor="#ffffff" stroked="false">
              <v:path arrowok="t"/>
              <v:fill type="solid"/>
            </v:shape>
            <v:shape style="position:absolute;left:3025;top:1310;width:320;height:44" coordorigin="3026,1310" coordsize="320,44" path="m3026,1329l3114,1324,3162,1321,3189,1320,3211,1319,3237,1317,3260,1314,3276,1311,3282,1310,3319,1318,3337,1324,3344,1331,3345,1342,3226,1352,3153,1354,3096,1347,3026,1329xe" filled="false" stroked="true" strokeweight=".681pt" strokecolor="#231f20">
              <v:path arrowok="t"/>
              <v:stroke dashstyle="solid"/>
            </v:shape>
            <v:shape style="position:absolute;left:2349;top:2237;width:578;height:697" coordorigin="2350,2238" coordsize="578,697" path="m2414,2639l2402,2639,2390,2643,2394,2653,2404,2656,2462,2676,2472,2684,2483,2701,2493,2721,2504,2748,2513,2779,2520,2806,2527,2831,2537,2859,2549,2884,2563,2902,2578,2916,2595,2927,2611,2934,2621,2933,2621,2924,2613,2908,2603,2891,2596,2875,2590,2858,2584,2839,2649,2839,2640,2829,2732,2829,2729,2825,2718,2819,2698,2811,2677,2802,2663,2796,2653,2791,2640,2784,2627,2776,2617,2769,2611,2762,2605,2753,2596,2736,2580,2703,2599,2672,2528,2672,2510,2659,2478,2652,2464,2649,2450,2645,2432,2641,2414,2639xm2649,2839l2584,2839,2589,2844,2601,2856,2617,2870,2630,2879,2640,2884,2652,2888,2673,2894,2712,2904,2719,2906,2723,2901,2720,2893,2708,2882,2693,2870,2679,2862,2669,2857,2662,2852,2654,2844,2649,2839xm2732,2829l2640,2829,2683,2837,2731,2839,2733,2831,2732,2829xm2898,2419l2708,2419,2701,2424,2684,2437,2663,2455,2644,2473,2627,2493,2611,2518,2597,2544,2586,2570,2576,2597,2564,2625,2552,2649,2541,2663,2528,2672,2599,2672,2614,2648,2625,2630,2644,2608,2680,2573,2720,2537,2752,2512,2898,2419xm2613,2238l2596,2239,2559,2241,2533,2244,2508,2247,2470,2254,2350,2438,2522,2434,2553,2433,2583,2431,2708,2419,2898,2419,2901,2417,2917,2403,2924,2386,2927,2372,2925,2357,2917,2342,2903,2326,2880,2308,2845,2288,2800,2269,2748,2252,2696,2242,2649,2238,2613,2238xe" filled="true" fillcolor="#ffffff" stroked="false">
              <v:path arrowok="t"/>
              <v:fill type="solid"/>
            </v:shape>
            <v:shape style="position:absolute;left:1866;top:2291;width:20;height:94" coordorigin="1866,2291" coordsize="20,94" path="m1886,2385l1880,2363,1876,2342,1872,2320,1866,2291e" filled="false" stroked="true" strokeweight=".473pt" strokecolor="#231f20">
              <v:path arrowok="t"/>
              <v:stroke dashstyle="solid"/>
            </v:shape>
            <v:shape style="position:absolute;left:1822;top:2283;width:37;height:164" coordorigin="1823,2283" coordsize="37,164" path="m1823,2283l1830,2333,1836,2367,1845,2400,1859,2447e" filled="false" stroked="true" strokeweight=".473pt" strokecolor="#231f20">
              <v:path arrowok="t"/>
              <v:stroke dashstyle="solid"/>
            </v:shape>
            <v:shape style="position:absolute;left:2467;top:2229;width:458;height:495" coordorigin="2468,2229" coordsize="458,495" path="m2468,2257l2565,2236,2628,2229,2684,2236,2760,2255,2839,2283,2915,2342,2925,2361,2924,2375,2876,2431,2811,2472,2738,2521,2682,2566,2644,2607,2609,2650,2584,2690,2574,2723e" filled="false" stroked="true" strokeweight=".681pt" strokecolor="#231f20">
              <v:path arrowok="t"/>
              <v:stroke dashstyle="solid"/>
            </v:shape>
            <v:shape style="position:absolute;left:2570;top:2697;width:172;height:151" type="#_x0000_t75" stroked="false">
              <v:imagedata r:id="rId48" o:title=""/>
            </v:shape>
            <v:shape style="position:absolute;left:2396;top:2431;width:330;height:505" coordorigin="2396,2431" coordsize="330,505" path="m2619,2809l2667,2856,2691,2873,2711,2888,2724,2899,2726,2905,2710,2904,2648,2884,2593,2845,2580,2826,2582,2851,2585,2867,2590,2878,2599,2890,2610,2906,2619,2921,2624,2932,2621,2936,2611,2934,2559,2892,2527,2817,2517,2784,2494,2722,2453,2671,2413,2657,2398,2651,2396,2645,2407,2640,2430,2640,2459,2644,2486,2651,2509,2658,2525,2665,2535,2667,2570,2612,2589,2558,2603,2527,2628,2490,2661,2456,2697,2431e" filled="false" stroked="true" strokeweight=".681pt" strokecolor="#231f20">
              <v:path arrowok="t"/>
              <v:stroke dashstyle="solid"/>
            </v:shape>
            <v:shape style="position:absolute;left:2350;top:2420;width:433;height:21" coordorigin="2350,2420" coordsize="433,21" path="m2350,2441l2493,2437,2572,2435,2613,2432,2644,2427,2684,2423,2728,2420,2764,2421,2783,2425e" filled="false" stroked="true" strokeweight=".681pt" strokecolor="#231f20">
              <v:path arrowok="t"/>
              <v:stroke dashstyle="solid"/>
            </v:shape>
            <v:shape style="position:absolute;left:1598;top:1657;width:574;height:441" coordorigin="1598,1658" coordsize="574,441" path="m2172,1953l2161,1881,2119,1791,2069,1725,2000,1681,1908,1661,1835,1658,1765,1659,1689,1667,1652,1690,1619,1693,1600,1706,1598,1720,1606,1735,1616,1747,1626,1766,1664,1852,1679,1915,1685,1950,1689,1974,1693,1986,1701,1994,1718,2002,1749,2014,1763,1960,1774,1912,1839,1920,1859,2056,1927,2076,2021,2096,2064,2098,2082,2096,2094,2087,2101,2088,2114,2089,2120,2088,2124,2085,2130,2081,2169,2012,2172,1983,2172,1953xe" filled="true" fillcolor="#ffffff" stroked="false">
              <v:path arrowok="t"/>
              <v:fill type="solid"/>
            </v:shape>
            <v:shape style="position:absolute;left:1594;top:1688;width:513;height:412" coordorigin="1595,1689" coordsize="513,412" path="m1866,2060l1918,2080,1953,2091,1987,2096,2035,2098,2059,2100,2080,2100,2097,2087,2107,2050,2099,1977,2074,1882,2045,1798,2019,1744,1914,1705,1830,1695,1739,1690,1662,1689,1623,1691,1606,1697,1595,1699,1595,1714,1601,1729,1616,1751,1634,1780,1666,1863,1685,1949,1688,1965,1694,1980,1701,1990,1713,1998,1735,2008e" filled="false" stroked="true" strokeweight=".473pt" strokecolor="#231f20">
              <v:path arrowok="t"/>
              <v:stroke dashstyle="solid"/>
            </v:shape>
            <v:shape style="position:absolute;left:1651;top:1659;width:522;height:435" coordorigin="1652,1659" coordsize="522,435" path="m2094,2094l2128,2082,2152,2056,2166,2016,2174,1965,2165,1898,2135,1820,2090,1748,2037,1695,1962,1669,1864,1659,1772,1660,1713,1663,1685,1668,1666,1677,1655,1684,1652,1688e" filled="false" stroked="true" strokeweight=".473pt" strokecolor="#231f20">
              <v:path arrowok="t"/>
              <v:stroke dashstyle="solid"/>
            </v:shape>
            <v:shape style="position:absolute;left:1709;top:1909;width:173;height:384" coordorigin="1709,1910" coordsize="173,384" path="m1775,1910l1843,1917,1817,1983,1805,2026,1806,2115,1832,2220,1881,2293,1806,2278,1736,2212,1709,2152,1723,2063,1775,1910xe" filled="false" stroked="true" strokeweight=".473pt" strokecolor="#231f20">
              <v:path arrowok="t"/>
              <v:stroke dashstyle="solid"/>
            </v:shape>
            <v:line style="position:absolute" from="1862,1913" to="1862,2298" stroked="true" strokeweight="2.371pt" strokecolor="#231f20">
              <v:stroke dashstyle="solid"/>
            </v:line>
            <v:rect style="position:absolute;left:3296;top:986;width:493;height:62" filled="true" fillcolor="#231f20" stroked="false">
              <v:fill type="solid"/>
            </v:rect>
            <v:shape style="position:absolute;left:3302;top:757;width:477;height:279" type="#_x0000_t75" stroked="false">
              <v:imagedata r:id="rId49" o:title=""/>
            </v:shape>
            <v:shape style="position:absolute;left:3258;top:1074;width:560;height:166" type="#_x0000_t75" stroked="false">
              <v:imagedata r:id="rId50" o:title=""/>
            </v:shape>
            <w10:wrap type="none"/>
          </v:group>
        </w:pict>
      </w:r>
      <w:r>
        <w:rPr>
          <w:rFonts w:ascii="Carlito"/>
          <w:color w:val="231F20"/>
          <w:w w:val="105"/>
          <w:sz w:val="64"/>
        </w:rPr>
        <w:t>Can</w:t>
      </w:r>
      <w:r>
        <w:rPr>
          <w:rFonts w:ascii="Carlito"/>
          <w:color w:val="231F20"/>
          <w:spacing w:val="-8"/>
          <w:w w:val="105"/>
          <w:sz w:val="64"/>
        </w:rPr>
        <w:t> </w:t>
      </w:r>
      <w:r>
        <w:rPr>
          <w:rFonts w:ascii="Carlito"/>
          <w:color w:val="231F20"/>
          <w:w w:val="105"/>
          <w:sz w:val="64"/>
        </w:rPr>
        <w:t>Do</w:t>
      </w:r>
    </w:p>
    <w:p>
      <w:pPr>
        <w:spacing w:line="2670" w:lineRule="exact" w:before="0"/>
        <w:ind w:left="0" w:right="1810" w:firstLine="0"/>
        <w:jc w:val="center"/>
        <w:rPr>
          <w:rFonts w:ascii="Times New Roman"/>
          <w:sz w:val="250"/>
        </w:rPr>
      </w:pPr>
      <w:r>
        <w:rPr/>
        <w:pict>
          <v:group style="position:absolute;margin-left:363.551727pt;margin-top:111.313713pt;width:227.6pt;height:193.8pt;mso-position-horizontal-relative:page;mso-position-vertical-relative:paragraph;z-index:-21392384" coordorigin="7271,2226" coordsize="4552,3876">
            <v:shape style="position:absolute;left:9633;top:3119;width:2182;height:2606" coordorigin="9634,3120" coordsize="2182,2606" path="m10940,5213l10864,5172,10802,5133,10741,5086,10670,5019,10626,4966,10596,4909,10577,4846,10565,4778,10559,4703,10555,4621,10558,4550,10570,4480,10589,4409,10612,4337,10635,4261,10656,4179,10670,4091,10671,4030,10666,3956,10654,3874,10637,3785,10618,3692,10596,3599,10574,3509,10552,3423,10532,3345,10516,3279,10504,3226,10499,3189,9946,3120,9947,3157,9947,3205,9946,3256,9942,3302,9924,3340,9890,3376,9853,3414,9826,3456,9800,3544,9781,3618,9759,3705,9738,3800,9719,3897,9704,3992,9695,4078,9694,4152,9703,4207,9709,4245,9706,4286,9697,4331,9684,4381,9668,4435,9653,4495,9641,4561,9634,4634,9634,4714,9644,4802,9666,4898,9703,5004,9751,5117,9800,5216,9849,5301,9898,5375,9945,5438,9992,5491,10037,5534,10122,5599,10198,5638,10286,5671,10378,5695,10470,5712,10557,5722,10635,5725,10700,5723,10747,5716,10907,5710,10996,5707,11088,5700,11158,5693,11276,5673,11346,5655,11419,5631,11493,5600,11564,5560,11630,5510,11688,5449,11735,5376,11768,5290,11798,5162,11813,5054,11815,4965,11809,4891,11796,4829,11761,4734,11705,4620,11651,4556,11585,4503,11513,4461,11438,4429,11366,4408,11300,4399,11225,4399,11148,4408,11074,4428,11008,4459,10956,4501,10911,4558,10876,4620,10852,4687,10842,4756,10848,4827,10872,4900,10917,4973,10965,5012,11030,5043,11095,5061,11205,5043,11266,5015,11316,4976,11360,4865,11358,4803,11325,4699,11229,4652,11166,4656,11081,4737,11080,4814,11110,4790,11135,4760,11210,4765,11248,4823,11232,4888,11165,4931,11100,4927,11054,4884,11028,4821,11023,4751,11036,4687,11129,4618,11206,4613,11283,4625,11346,4652,11381,4687,11405,4743,11420,4809,11415,4889,11381,4988,11330,5075,11279,5125,11188,5174,11107,5204,11027,5215,10965,5215,10940,5213xe" filled="false" stroked="true" strokeweight=".668pt" strokecolor="#231f20">
              <v:path arrowok="t"/>
              <v:stroke dashstyle="solid"/>
            </v:shape>
            <v:shape style="position:absolute;left:9646;top:3158;width:655;height:2496" coordorigin="9647,3159" coordsize="655,2496" path="m9989,4240l9727,4240,9726,4246,9726,4246,9715,4290,9696,4372,9675,4463,9657,4541,9648,4582,9647,4619,9648,4689,9654,4781,9668,4883,9694,4983,9735,5069,9842,5267,9900,5370,9929,5413,9950,5429,9980,5454,10020,5491,10062,5530,10101,5561,10141,5587,10188,5615,10237,5639,10283,5654,10301,5652,10282,5637,10249,5618,10221,5603,10184,5578,10123,5529,10063,5471,10028,5418,10001,5368,9960,5317,9919,5270,9892,5236,9880,5195,9872,5135,9866,5072,9860,5022,9851,4967,9840,4889,9831,4804,9829,4728,9841,4670,9868,4590,9903,4498,9940,4404,9971,4316,9989,4243,9989,4240xm9726,4245l9726,4246,9726,4246,9726,4245xm9727,4240l9726,4245,9726,4246,9727,4240xm9962,3159l9964,3235,9964,3277,9962,3298,9958,3313,9938,3342,9861,3427,9838,3458,9828,3490,9808,3558,9783,3652,9756,3760,9730,3871,9709,3974,9698,4057,9699,4110,9705,4139,9714,4185,9722,4227,9726,4245,9727,4240,9989,4240,9982,4173,9948,4104,9901,4038,9855,3975,9821,3916,9815,3863,9831,3777,9848,3672,9863,3578,9873,3530,9886,3506,9909,3469,9954,3398,9966,3379,9975,3363,9980,3345,9981,3321,9978,3279,9971,3225,9965,3179,9962,3159xe" filled="true" fillcolor="#231f20" stroked="false">
              <v:path arrowok="t"/>
              <v:fill type="solid"/>
            </v:shape>
            <v:shape style="position:absolute;left:9646;top:3158;width:655;height:2496" coordorigin="9647,3159" coordsize="655,2496" path="m9962,3159l9964,3235,9964,3277,9962,3298,9958,3313,9938,3342,9900,3384,9861,3427,9838,3458,9808,3558,9783,3652,9756,3760,9730,3871,9709,3974,9698,4057,9699,4110,9705,4139,9714,4185,9726,4246,9696,4372,9675,4463,9657,4541,9647,4619,9648,4689,9654,4781,9668,4883,9694,4983,9735,5069,9842,5267,9900,5370,9950,5429,9980,5454,10062,5530,10141,5587,10237,5639,10283,5654,10301,5652,10282,5637,10249,5618,10221,5603,10184,5578,10123,5529,10063,5471,10028,5418,10001,5368,9960,5317,9919,5270,9880,5195,9872,5135,9866,5072,9860,5022,9851,4967,9840,4889,9831,4804,9829,4728,9841,4670,9868,4590,9903,4498,9940,4404,9971,4316,9989,4243,9982,4173,9948,4104,9901,4038,9855,3975,9821,3916,9815,3863,9831,3777,9848,3672,9863,3578,9886,3506,9934,3429,9954,3398,9966,3379,9975,3363,9980,3345,9981,3321,9978,3279,9971,3225,9965,3179,9962,3159xe" filled="false" stroked="true" strokeweight=".464pt" strokecolor="#231f20">
              <v:path arrowok="t"/>
              <v:stroke dashstyle="solid"/>
            </v:shape>
            <v:shape style="position:absolute;left:10289;top:3415;width:1245;height:1900" coordorigin="10289,3415" coordsize="1245,1900" path="m10522,3415l10526,3442,10535,3505,10547,3576,10561,3629,10569,3701,10555,3787,10535,3870,10525,3928,10519,3984,10502,4059,10480,4137,10458,4202,10427,4253,10382,4308,10337,4371,10304,4449,10291,4524,10291,4534,10289,4606,10289,4609,10295,4689,10307,4753,10339,4817,10391,4888,10443,4949,10476,4984,10503,5011,10540,5047,10577,5082,10604,5104,10616,5122,10626,5149,10641,5180,10674,5209,10750,5247,10839,5281,10922,5306,10979,5315,11056,5313,11124,5304,11187,5291,11248,5271,11301,5247,11338,5226,10994,5226,10971,5223,10947,5216,10907,5199,10835,5166,10675,5040,10670,5036,10658,5024,10641,5006,10623,4984,10609,4964,10599,4940,10587,4894,10569,4812,10556,4758,10546,4686,10543,4606,10547,4529,10557,4466,10566,4432,10578,4404,10594,4360,10625,4257,10645,4167,10656,4093,10658,4037,10650,3970,10635,3873,10618,3770,10603,3683,10595,3634,10592,3611,10583,3580,10563,3522,10522,3415xm11445,4607l11137,4607,11214,4609,11281,4621,11320,4632,11351,4646,11374,4660,11390,4675,11397,4690,11406,4734,11415,4777,11421,4814,11424,4837,11424,4856,11423,4871,11421,4892,11417,4927,11407,4948,11385,4995,11358,5050,11336,5093,11307,5123,11262,5153,11215,5178,11176,5195,11137,5208,11084,5218,11032,5224,10994,5226,11338,5226,11353,5217,11400,5181,11438,5143,11456,5112,11477,5066,11499,5009,11521,4948,11529,4912,11534,4868,11534,4822,11529,4783,11518,4744,11504,4705,11489,4669,11474,4638,11460,4621,11445,4607xm11167,4508l11066,4534,11030,4562,10993,4609,10964,4661,10952,4701,10956,4774,10969,4827,10985,4864,10998,4887,11014,4911,11049,4944,11107,4967,11189,4959,11219,4942,11153,4942,11115,4936,11074,4914,11036,4868,11028,4851,11022,4832,11018,4815,11016,4799,11013,4769,11012,4744,11012,4734,11013,4719,11015,4703,11022,4679,11031,4659,11045,4642,11066,4627,11137,4607,11445,4607,11435,4597,11404,4570,11374,4547,11327,4524,11256,4508,11167,4508xm11257,4735l11161,4735,11190,4743,11214,4754,11233,4768,11245,4786,11254,4816,11250,4856,11229,4898,11182,4935,11153,4942,11219,4942,11262,4917,11300,4855,11301,4790,11261,4738,11257,4735xm11163,4709l11126,4730,11105,4763,11094,4789,11097,4788,11117,4767,11139,4744,11161,4735,11257,4735,11242,4727,11216,4717,11188,4710,11163,4709xe" filled="true" fillcolor="#231f20" stroked="false">
              <v:path arrowok="t"/>
              <v:fill type="solid"/>
            </v:shape>
            <v:shape style="position:absolute;left:10289;top:3415;width:1245;height:1900" coordorigin="10289,3415" coordsize="1245,1900" path="m10522,3415l10563,3522,10583,3580,10592,3611,10595,3634,10603,3683,10618,3770,10635,3873,10650,3970,10658,4037,10656,4093,10645,4167,10625,4257,10594,4360,10566,4432,10557,4466,10547,4529,10543,4606,10546,4686,10556,4758,10569,4812,10587,4894,10609,4964,10658,5024,10835,5166,10907,5199,10971,5223,10994,5226,11032,5224,11137,5208,11215,5178,11307,5123,11358,5050,11385,4995,11417,4927,11424,4856,11424,4837,11415,4777,11397,4690,11351,4646,11281,4621,11214,4609,11137,4607,11066,4627,11022,4679,11012,4742,11018,4815,11074,4914,11153,4942,11229,4898,11254,4816,11214,4754,11139,4744,11097,4788,11084,4792,11094,4789,11105,4763,11126,4730,11188,4710,11261,4738,11301,4790,11300,4855,11262,4917,11189,4959,11107,4967,11049,4944,10998,4887,10969,4827,10952,4701,10993,4609,11030,4562,11167,4508,11256,4508,11327,4524,11404,4570,11460,4621,11504,4705,11529,4783,11534,4867,11529,4912,11499,5009,11477,5066,11438,5143,11353,5217,11301,5247,11187,5291,11124,5304,11056,5313,10979,5315,10922,5306,10839,5281,10750,5247,10674,5209,10626,5149,10616,5122,10604,5104,10540,5047,10476,4984,10391,4888,10339,4817,10307,4753,10295,4689,10289,4608,10291,4524,10304,4449,10337,4371,10382,4308,10427,4253,10458,4202,10480,4137,10502,4059,10519,3984,10525,3928,10535,3870,10555,3787,10569,3701,10561,3629,10547,3576,10535,3505,10526,3442,10522,3415xe" filled="false" stroked="true" strokeweight=".464pt" strokecolor="#231f20">
              <v:path arrowok="t"/>
              <v:stroke dashstyle="solid"/>
            </v:shape>
            <v:shape style="position:absolute;left:9493;top:5057;width:818;height:1014" coordorigin="9494,5058" coordsize="818,1014" path="m9991,5917l9757,5917,9747,5929,9689,5960,9613,6000,9546,6041,9517,6072,9569,6068,9683,6024,9798,5972,9850,5948,9966,5932,9991,5917xm9633,5847l9633,5854,9667,5869,9717,5883,9765,5886,9757,5886,9693,5896,9605,5914,9527,5937,9494,5963,9529,5976,9611,5957,9699,5931,9757,5917,9991,5917,10007,5906,10038,5898,10165,5898,10117,5886,10035,5865,9997,5854,9749,5854,9679,5850,9633,5847xm10165,5898l10038,5898,10073,5909,10128,5940,10181,5960,10239,5968,10287,5966,10312,5955,10299,5938,10236,5917,10165,5898xm9888,5058l9814,5098,9627,5185,9579,5213,9571,5250,9576,5320,9592,5405,9619,5486,9656,5545,9715,5614,9775,5700,9823,5780,9842,5832,9814,5850,9749,5854,9997,5854,9988,5851,9973,5847,9933,5762,9909,5715,9892,5689,9873,5669,9860,5638,9859,5593,9855,5538,9834,5476,9794,5411,9748,5351,9735,5338,9691,5307,9679,5290,9960,5290,9888,5058xm9960,5290l9679,5290,9707,5307,9735,5338,9742,5342,9807,5375,9857,5383,9891,5373,9922,5366,9952,5361,9981,5360,9960,5290xm9679,5290l9691,5307,9735,5338,9707,5307,9679,5290xe" filled="true" fillcolor="#ffffff" stroked="false">
              <v:path arrowok="t"/>
              <v:fill type="solid"/>
            </v:shape>
            <v:shape style="position:absolute;left:9493;top:5057;width:818;height:1014" coordorigin="9494,5058" coordsize="818,1014" path="m9888,5058l9814,5098,9716,5144,9627,5185,9579,5213,9571,5250,9576,5320,9592,5405,9619,5486,9656,5545,9715,5614,9775,5700,9823,5780,9842,5832,9814,5850,9749,5854,9679,5850,9633,5847,9633,5854,9667,5869,9717,5883,9765,5886,9757,5886,9693,5896,9605,5914,9527,5937,9494,5963,9529,5976,9611,5957,9699,5931,9757,5917,9747,5929,9689,5960,9613,6000,9546,6041,9517,6072,9569,6068,9683,6024,9798,5972,9850,5948,9966,5932,10007,5906,10038,5898,10073,5909,10128,5940,10181,5960,10239,5968,10287,5966,10312,5955,10299,5938,10236,5917,10117,5886,10035,5865,9988,5851,9973,5847,9933,5762,9909,5715,9892,5689,9873,5669,9860,5638,9855,5538,9834,5476,9794,5411,9748,5351,9707,5307,9679,5290,9691,5307,9742,5342,9807,5375,9857,5383,9891,5373,9922,5366,9952,5361,9981,5360e" filled="false" stroked="true" strokeweight=".668pt" strokecolor="#231f20">
              <v:path arrowok="t"/>
              <v:stroke dashstyle="solid"/>
            </v:shape>
            <v:shape style="position:absolute;left:10236;top:4988;width:705;height:1107" coordorigin="10236,4988" coordsize="705,1107" path="m10445,4988l10515,5290,10593,5285,10643,5280,10687,5273,10747,5259,10741,5272,10724,5308,10695,5357,10654,5414,10618,5462,10596,5508,10580,5578,10561,5700,10484,5785,10236,5855,10257,5860,10305,5870,10364,5881,10414,5886,10447,5885,10470,5881,10494,5869,10530,5847,10582,5891,10595,5929,10611,6003,10633,6072,10662,6095,10679,6048,10661,5971,10633,5898,10623,5865,10653,5900,10710,5976,10773,6046,10818,6061,10811,6016,10758,5954,10702,5896,10683,5863,10724,5869,10799,5900,10877,5934,10925,5948,10941,5943,10939,5933,10910,5909,10848,5863,10786,5836,10727,5829,10701,5822,10674,5812,10647,5801,10628,5788,10625,5773,10631,5750,10639,5716,10652,5671,10677,5624,10705,5577,10732,5538,10768,5481,10821,5397,10873,5312,10910,5251,10919,5213,10903,5179,10809,5112,10745,5087,10664,5066,10579,5045,10502,5021,10445,4988xe" filled="true" fillcolor="#ffffff" stroked="false">
              <v:path arrowok="t"/>
              <v:fill type="solid"/>
            </v:shape>
            <v:shape style="position:absolute;left:10236;top:4988;width:705;height:1107" coordorigin="10236,4988" coordsize="705,1107" path="m10445,4988l10502,5021,10579,5045,10664,5066,10745,5087,10809,5112,10865,5146,10903,5179,10919,5213,10910,5251,10873,5312,10821,5397,10768,5481,10732,5538,10705,5577,10677,5624,10652,5671,10639,5716,10631,5750,10625,5773,10674,5812,10755,5832,10786,5836,10848,5863,10910,5909,10941,5943,10925,5948,10877,5934,10799,5900,10724,5869,10683,5863,10702,5896,10758,5954,10811,6016,10818,6061,10773,6046,10710,5976,10653,5900,10623,5865,10633,5898,10661,5971,10679,6048,10662,6095,10633,6072,10611,6003,10595,5929,10582,5891,10530,5847,10494,5869,10470,5881,10447,5885,10414,5886,10364,5881,10305,5870,10257,5860,10236,5855,10484,5785,10561,5700,10580,5578,10596,5508,10618,5462,10654,5414,10695,5357,10724,5308,10741,5272,10747,5259,10687,5273,10643,5280,10593,5285,10515,5290e" filled="false" stroked="true" strokeweight=".668pt" strokecolor="#231f20">
              <v:path arrowok="t"/>
              <v:stroke dashstyle="solid"/>
            </v:shape>
            <v:shape style="position:absolute;left:9537;top:2628;width:1096;height:746" coordorigin="9537,2629" coordsize="1096,746" path="m10468,2629l10302,2636,10171,2642,10073,2644,10005,2643,9727,2637,9663,2636,9578,2690,9546,2759,9537,2859,9543,2956,9555,3015,9573,3049,9599,3088,9622,3125,9632,3155,9635,3177,9641,3199,9648,3224,9655,3255,9672,3287,9711,3315,9777,3340,9872,3364,9950,3374,10013,3370,10071,3357,10135,3341,10212,3325,10291,3305,10375,3272,10457,3232,10531,3189,10588,3148,10633,3082,10622,3038,10604,2973,10591,2876,10585,2785,10570,2729,10535,2685,10468,2629xe" filled="true" fillcolor="#ffffff" stroked="false">
              <v:path arrowok="t"/>
              <v:fill type="solid"/>
            </v:shape>
            <v:shape style="position:absolute;left:9537;top:2628;width:1096;height:746" coordorigin="9537,2629" coordsize="1096,746" path="m9663,2636l9727,2637,9816,2639,9914,2641,10005,2643,10073,2644,10171,2642,10302,2636,10418,2631,10468,2629,10535,2685,10570,2729,10585,2785,10591,2876,10604,2973,10622,3038,10633,3082,10622,3116,10531,3189,10457,3232,10375,3272,10291,3305,10212,3325,10135,3341,10071,3357,10013,3370,9950,3374,9872,3364,9777,3340,9711,3315,9655,3255,9648,3224,9641,3199,9635,3177,9632,3155,9622,3125,9599,3088,9573,3049,9555,3015,9543,2956,9537,2859,9546,2759,9578,2690,9617,2659,9644,2643,9658,2637,9663,2636xe" filled="false" stroked="true" strokeweight=".668pt" strokecolor="#231f20">
              <v:path arrowok="t"/>
              <v:stroke dashstyle="solid"/>
            </v:shape>
            <v:shape style="position:absolute;left:9589;top:2614;width:1008;height:556" coordorigin="9590,2615" coordsize="1008,556" path="m10262,2615l10201,2621,10144,2658,10062,2719,9985,2774,9942,2799,9927,2785,9901,2753,9865,2712,9818,2675,9749,2641,9659,2636,9590,2698,9608,2706,9650,2734,9691,2792,9709,2886,9706,2973,9694,3020,9662,3044,9601,3062,9635,3111,9678,3117,9714,3122,9744,3124,9780,3131,9833,3147,9889,3163,9934,3170,9977,3163,10034,3148,10104,3131,10181,3120,10257,3113,10325,3099,10426,3066,10597,3003,10586,2958,10529,2980,10401,3012,10266,3000,10189,2892,10172,2745,10195,2670,10284,2644,10465,2644,10430,2637,10350,2624,10262,2615xe" filled="true" fillcolor="#231f20" stroked="false">
              <v:path arrowok="t"/>
              <v:fill type="solid"/>
            </v:shape>
            <v:shape style="position:absolute;left:9651;top:2241;width:819;height:395" coordorigin="9651,2242" coordsize="819,395" path="m10027,2242l9992,2276,9936,2352,9880,2435,9845,2493,9801,2542,9736,2589,9677,2623,9651,2636,10470,2631,10341,2562,10262,2516,10208,2478,10161,2419,10106,2339,10057,2270,10027,2242xe" filled="true" fillcolor="#231f20" stroked="false">
              <v:path arrowok="t"/>
              <v:fill type="solid"/>
            </v:shape>
            <v:shape style="position:absolute;left:9651;top:2241;width:819;height:395" coordorigin="9651,2242" coordsize="819,395" path="m10470,2631l10341,2562,10262,2516,10208,2478,10161,2419,10106,2339,10057,2270,9992,2276,9936,2352,9880,2435,9845,2493,9801,2542,9736,2589,9677,2623,9651,2636e" filled="false" stroked="true" strokeweight="1.547pt" strokecolor="#231f20">
              <v:path arrowok="t"/>
              <v:stroke dashstyle="solid"/>
            </v:shape>
            <v:shape style="position:absolute;left:9650;top:2241;width:888;height:747" coordorigin="9650,2242" coordsize="888,747" path="m10457,2636l10408,2617,10335,2572,10261,2520,10209,2478,10161,2419,10106,2339,10057,2270,10027,2242,9992,2276,9936,2352,9880,2435,9845,2493,9801,2544,9736,2593,9676,2629,9650,2644,9753,2691,9809,2723,9838,2754,9860,2799,9885,2845,9915,2876,9953,2885,10000,2866,10060,2814,10135,2721,10223,2657,10329,2633,10419,2633,10457,2636xm10537,2841l10525,2784,10493,2737,10444,2706,10385,2694,10325,2706,10276,2737,10244,2784,10232,2841,10244,2899,10276,2945,10325,2977,10385,2988,10444,2977,10493,2945,10525,2899,10537,2841xe" filled="true" fillcolor="#ffffff" stroked="false">
              <v:path arrowok="t"/>
              <v:fill type="solid"/>
            </v:shape>
            <v:shape style="position:absolute;left:10231;top:2694;width:306;height:295" coordorigin="10232,2694" coordsize="306,295" path="m10232,2841l10244,2899,10276,2945,10325,2977,10385,2988,10444,2977,10493,2945,10525,2899,10537,2841,10525,2784,10493,2737,10444,2706,10385,2694,10325,2706,10276,2737,10244,2784,10232,2841xe" filled="false" stroked="true" strokeweight=".65pt" strokecolor="#231f20">
              <v:path arrowok="t"/>
              <v:stroke dashstyle="solid"/>
            </v:shape>
            <v:shape style="position:absolute;left:9485;top:2734;width:183;height:295" coordorigin="9486,2735" coordsize="183,295" path="m9577,2735l9542,2747,9513,2778,9493,2825,9486,2882,9493,2939,9513,2986,9542,3017,9577,3029,9613,3017,9642,2986,9661,2939,9668,2882,9661,2825,9642,2778,9613,2747,9577,2735xe" filled="true" fillcolor="#ffffff" stroked="false">
              <v:path arrowok="t"/>
              <v:fill type="solid"/>
            </v:shape>
            <v:shape style="position:absolute;left:9485;top:2734;width:183;height:295" coordorigin="9486,2735" coordsize="183,295" path="m9486,2882l9493,2939,9513,2986,9542,3017,9577,3029,9613,3017,9642,2986,9661,2939,9668,2882,9661,2825,9642,2778,9613,2747,9577,2735,9542,2747,9513,2778,9493,2825,9486,2882xe" filled="false" stroked="true" strokeweight="1.075pt" strokecolor="#231f20">
              <v:path arrowok="t"/>
              <v:stroke dashstyle="solid"/>
            </v:shape>
            <v:shape style="position:absolute;left:10251;top:2764;width:214;height:206" coordorigin="10251,2765" coordsize="214,206" path="m10358,2765l10316,2773,10282,2795,10259,2828,10251,2868,10259,2908,10282,2941,10316,2963,10358,2971,10400,2963,10434,2941,10456,2908,10465,2868,10456,2828,10434,2795,10400,2773,10358,2765xe" filled="true" fillcolor="#ffffff" stroked="false">
              <v:path arrowok="t"/>
              <v:fill type="solid"/>
            </v:shape>
            <v:shape style="position:absolute;left:10251;top:2764;width:214;height:206" coordorigin="10251,2765" coordsize="214,206" path="m10251,2868l10259,2908,10282,2941,10316,2963,10358,2971,10400,2963,10434,2941,10456,2908,10465,2868,10456,2828,10434,2795,10400,2773,10358,2765,10316,2773,10282,2795,10259,2828,10251,2868xe" filled="false" stroked="true" strokeweight=".668pt" strokecolor="#231f20">
              <v:path arrowok="t"/>
              <v:stroke dashstyle="solid"/>
            </v:shape>
            <v:shape style="position:absolute;left:9493;top:2798;width:128;height:206" coordorigin="9493,2799" coordsize="128,206" path="m9557,2799l9532,2807,9512,2829,9498,2862,9493,2902,9498,2942,9512,2975,9532,2997,9557,3005,9582,2997,9602,2975,9616,2942,9621,2902,9616,2862,9602,2829,9582,2807,9557,2799xe" filled="true" fillcolor="#ffffff" stroked="false">
              <v:path arrowok="t"/>
              <v:fill type="solid"/>
            </v:shape>
            <v:shape style="position:absolute;left:9493;top:2798;width:128;height:206" coordorigin="9493,2799" coordsize="128,206" path="m9493,2902l9498,2942,9512,2975,9532,2997,9557,3005,9582,2997,9602,2975,9616,2942,9621,2902,9616,2862,9602,2829,9582,2807,9557,2799,9532,2807,9512,2829,9498,2862,9493,2902xe" filled="false" stroked="true" strokeweight="1.075pt" strokecolor="#231f20">
              <v:path arrowok="t"/>
              <v:stroke dashstyle="solid"/>
            </v:shape>
            <v:shape style="position:absolute;left:9499;top:2809;width:921;height:185" coordorigin="9499,2809" coordsize="921,185" path="m9589,2922l9585,2894,9576,2871,9561,2855,9544,2850,9527,2855,9512,2871,9503,2894,9499,2922,9503,2950,9512,2973,9527,2988,9544,2994,9561,2988,9576,2973,9585,2950,9589,2922xm10420,2881l10414,2853,10398,2830,10374,2815,10345,2809,10316,2815,10292,2830,10276,2853,10270,2881,10276,2909,10292,2932,10316,2948,10345,2953,10374,2948,10398,2932,10414,2909,10420,2881xe" filled="true" fillcolor="#231f20" stroked="false">
              <v:path arrowok="t"/>
              <v:fill type="solid"/>
            </v:shape>
            <v:shape style="position:absolute;left:9512;top:2883;width:1020;height:2053" coordorigin="9513,2884" coordsize="1020,2053" path="m9556,2929l9546,2917,9522,2917,9513,2929,9513,2959,9522,2971,9546,2971,9556,2959,9556,2929xm9770,4708l9768,4696,9761,4686,9751,4679,9739,4677,9727,4679,9717,4686,9711,4696,9708,4708,9711,4720,9717,4730,9727,4736,9739,4739,9751,4736,9761,4730,9768,4720,9770,4708xm9795,4897l9792,4882,9784,4870,9771,4862,9756,4859,9741,4862,9729,4870,9721,4882,9718,4897,9721,4912,9729,4925,9741,4933,9756,4936,9771,4933,9784,4925,9792,4912,9795,4897xm9795,4536l9783,4524,9753,4524,9741,4536,9741,4566,9753,4578,9783,4578,9795,4566,9795,4536xm9924,4400l9921,4382,9911,4367,9896,4357,9878,4353,9860,4357,9845,4367,9835,4382,9831,4400,9835,4418,9845,4432,9860,4442,9878,4446,9896,4442,9911,4432,9921,4418,9924,4400xm9953,4260l9951,4248,9944,4238,9934,4231,9922,4229,9910,4231,9900,4238,9894,4248,9891,4260,9894,4272,9900,4282,9910,4288,9922,4291,9934,4288,9944,4282,9951,4272,9953,4260xm10357,2896l10345,2884,10315,2884,10303,2896,10303,2926,10315,2938,10345,2938,10357,2926,10357,2896xm10371,4559l10362,4548,10338,4548,10329,4559,10329,4587,10338,4598,10362,4598,10371,4587,10371,4559xm10430,4682l10420,4671,10397,4671,10387,4682,10387,4710,10397,4721,10420,4721,10430,4710,10430,4682xm10526,4385l10522,4367,10512,4353,10498,4343,10480,4339,10462,4343,10447,4353,10437,4367,10433,4385,10437,4404,10447,4418,10462,4428,10480,4432,10498,4428,10512,4418,10522,4404,10526,4385xm10532,4867l10529,4849,10519,4834,10504,4824,10486,4821,10468,4824,10453,4834,10443,4849,10439,4867,10443,4885,10453,4900,10468,4910,10486,4914,10504,4910,10519,4900,10529,4885,10532,4867xe" filled="true" fillcolor="#ffffff" stroked="false">
              <v:path arrowok="t"/>
              <v:fill type="solid"/>
            </v:shape>
            <v:shape style="position:absolute;left:9840;top:2393;width:346;height:441" coordorigin="9841,2394" coordsize="346,441" path="m9903,2701l9900,2689,9894,2679,9884,2672,9872,2670,9860,2672,9850,2679,9843,2689,9841,2701,9843,2713,9850,2723,9860,2729,9872,2732,9884,2729,9894,2723,9900,2713,9903,2701xm9957,2567l9955,2555,9948,2545,9938,2538,9926,2536,9914,2538,9904,2545,9898,2555,9895,2567,9898,2579,9904,2589,9914,2595,9926,2598,9938,2595,9948,2589,9955,2579,9957,2567xm9991,2807l9988,2795,9981,2786,9972,2780,9960,2778,9948,2780,9938,2786,9931,2795,9929,2807,9931,2818,9938,2827,9948,2833,9960,2835,9972,2833,9981,2827,9988,2818,9991,2807xm10068,2440l10064,2422,10054,2408,10040,2398,10022,2394,10003,2398,9989,2408,9979,2422,9975,2440,9979,2458,9989,2473,10003,2483,10022,2487,10040,2483,10054,2473,10064,2458,10068,2440xm10107,2680l10103,2662,10093,2647,10078,2637,10060,2634,10042,2637,10027,2647,10017,2662,10014,2680,10017,2698,10027,2713,10042,2723,10060,2727,10078,2723,10093,2713,10103,2698,10107,2680xm10187,2559l10184,2546,10176,2535,10164,2528,10150,2525,10136,2528,10125,2535,10117,2546,10114,2559,10117,2572,10125,2583,10136,2590,10150,2593,10164,2590,10176,2583,10184,2572,10187,2559xe" filled="true" fillcolor="#231f20" stroked="false">
              <v:path arrowok="t"/>
              <v:fill type="solid"/>
            </v:shape>
            <v:shape style="position:absolute;left:9658;top:3163;width:1843;height:2131" coordorigin="9658,3164" coordsize="1843,2131" path="m9791,4410l9788,4398,9782,4388,9772,4382,9760,4379,9748,4382,9738,4388,9731,4398,9729,4410,9731,4422,9738,4432,9748,4439,9760,4441,9772,4439,9782,4432,9788,4422,9791,4410xm10346,3164l10291,3176,10159,3204,10006,3230,9884,3239,9866,3237,9836,3229,9774,3209,9658,3169,9681,3187,9738,3226,9813,3271,9889,3304,9954,3304,10041,3284,10138,3252,10230,3216,10304,3184,10346,3164xm10515,4582l10512,4564,10502,4550,10487,4540,10469,4536,10451,4540,10436,4550,10426,4564,10422,4582,10426,4600,10436,4615,10451,4625,10469,4629,10487,4625,10502,4615,10512,4600,10515,4582xm10520,4253l10518,4241,10511,4231,10501,4225,10489,4222,10477,4225,10467,4231,10461,4241,10458,4253,10461,4265,10467,4275,10477,4282,10489,4284,10501,4282,10511,4275,10518,4265,10520,4253xm11057,5256l11048,5244,11024,5244,11015,5256,11015,5283,11024,5295,11048,5295,11057,5283,11057,5256xm11135,4564l11125,4553,11102,4553,11092,4564,11092,4592,11102,4603,11125,4603,11135,4592,11135,4564xm11206,5244l11204,5232,11197,5222,11187,5215,11175,5213,11163,5215,11153,5222,11147,5232,11144,5244,11147,5256,11153,5266,11163,5272,11175,5275,11187,5272,11197,5266,11204,5256,11206,5244xm11299,4568l11297,4556,11290,4546,11280,4539,11268,4537,11256,4539,11246,4546,11240,4556,11237,4568,11240,4580,11246,4590,11256,4597,11268,4599,11280,4597,11290,4590,11297,4580,11299,4568xm11376,5153l11374,5141,11367,5132,11357,5125,11345,5122,11333,5125,11324,5132,11317,5141,11314,5153,11317,5165,11324,5175,11333,5182,11345,5184,11357,5182,11367,5175,11374,5165,11376,5153xm11482,5004l11479,4989,11471,4976,11458,4968,11443,4965,11428,4968,11416,4976,11408,4989,11405,5004,11408,5019,11416,5031,11428,5039,11443,5043,11458,5039,11471,5031,11479,5019,11482,5004xm11501,4809l11491,4798,11468,4798,11458,4809,11458,4837,11468,4848,11491,4848,11501,4837,11501,4809xe" filled="true" fillcolor="#ffffff" stroked="false">
              <v:path arrowok="t"/>
              <v:fill type="solid"/>
            </v:shape>
            <v:shape style="position:absolute;left:9658;top:3163;width:688;height:141" coordorigin="9658,3164" coordsize="688,141" path="m10346,3164l10230,3216,10138,3252,10041,3284,9954,3304,9889,3304,9813,3271,9738,3226,9681,3186,9658,3169,9774,3209,9836,3229,9866,3237,9884,3239,10006,3230,10159,3204,10291,3176,10346,3164xe" filled="false" stroked="true" strokeweight=".668pt" strokecolor="#231f20">
              <v:path arrowok="t"/>
              <v:stroke dashstyle="solid"/>
            </v:shape>
            <v:shape style="position:absolute;left:9220;top:3530;width:673;height:557" coordorigin="9220,3531" coordsize="673,557" path="m9892,3531l9778,3640,9691,3730,9633,3803,9604,3844,9579,3864,9558,3872,9542,3875,9495,3881,9406,3891,9304,3903,9220,3917,9290,4040,9355,4050,9462,4067,9566,4082,9620,4087,9637,4083,9656,4073,9674,4062,9688,4050,9700,4040,9723,4020,9874,3896,9892,3531xe" filled="true" fillcolor="#ffffff" stroked="false">
              <v:path arrowok="t"/>
              <v:fill type="solid"/>
            </v:shape>
            <v:shape style="position:absolute;left:9220;top:3530;width:673;height:387" coordorigin="9220,3531" coordsize="673,387" path="m9892,3531l9766,3647,9696,3715,9660,3758,9633,3803,9604,3844,9542,3875,9406,3891,9304,3903,9220,3917e" filled="false" stroked="true" strokeweight=".668pt" strokecolor="#231f20">
              <v:path arrowok="t"/>
              <v:stroke dashstyle="solid"/>
            </v:shape>
            <v:shape style="position:absolute;left:9289;top:3895;width:585;height:192" coordorigin="9290,3896" coordsize="585,192" path="m9874,3896l9775,3977,9723,4020,9700,4040,9688,4050,9674,4062,9656,4073,9637,4083,9620,4087,9566,4082,9462,4067,9355,4050,9290,4040e" filled="false" stroked="true" strokeweight=".668pt" strokecolor="#231f20">
              <v:path arrowok="t"/>
              <v:stroke dashstyle="solid"/>
            </v:shape>
            <v:shape style="position:absolute;left:8104;top:4399;width:1340;height:1465" coordorigin="8105,4400" coordsize="1340,1465" path="m8105,5865l8177,5818,8218,5792,8244,5774,8269,5755,8310,5726,8364,5688,8419,5648,8485,5598,8509,5573,8543,5541,8622,5455,8661,5397,8712,5313,8751,5243,8790,5171,8825,5099,8856,5030,8882,4967,8927,4835,8959,4748,8993,4668,9025,4611,9089,4541,9150,4501,9240,4471,9310,4455,9394,4442,9444,4435,9438,4436,9410,4439,9394,4442,9221,4408,9116,4400,9035,4418,8936,4466,8836,4541,8780,4596,8723,4659,8667,4729,8612,4804,8561,4881,8516,4957,8477,5031,8447,5101,8428,5163,8410,5233,8387,5310,8359,5393,8327,5478,8292,5563,8256,5643,8218,5716,8179,5780,8141,5830,8105,5865e" filled="false" stroked="true" strokeweight=".668pt" strokecolor="#231f20">
              <v:path arrowok="t"/>
              <v:stroke dashstyle="solid"/>
            </v:shape>
            <v:shape style="position:absolute;left:8660;top:5842;width:104;height:29" coordorigin="8660,5843" coordsize="104,29" path="m8718,5843l8707,5844,8690,5849,8660,5860,8713,5871,8722,5862,8730,5856,8742,5854,8763,5853,8757,5848,8729,5844,8718,5843xe" filled="true" fillcolor="#ffffff" stroked="false">
              <v:path arrowok="t"/>
              <v:fill type="solid"/>
            </v:shape>
            <v:shape style="position:absolute;left:8660;top:5842;width:104;height:29" coordorigin="8660,5843" coordsize="104,29" path="m8660,5860l8690,5849,8707,5844,8718,5843,8729,5844,8757,5848,8763,5853,8742,5854,8730,5856,8722,5862,8713,5871e" filled="false" stroked="true" strokeweight=".668pt" strokecolor="#231f20">
              <v:path arrowok="t"/>
              <v:stroke dashstyle="solid"/>
            </v:shape>
            <v:shape style="position:absolute;left:8348;top:5352;width:533;height:642" coordorigin="8348,5352" coordsize="533,642" path="m8622,5352l8483,5512,8550,5534,8589,5546,8614,5549,8642,5546,8677,5542,8710,5539,8734,5539,8742,5546,8738,5555,8734,5562,8724,5569,8707,5581,8683,5597,8658,5615,8633,5641,8612,5676,8589,5722,8561,5772,8518,5845,8455,5888,8438,5895,8423,5893,8401,5887,8375,5883,8348,5890,8404,5916,8436,5928,8456,5930,8478,5925,8502,5917,8525,5912,8548,5909,8572,5910,8595,5914,8612,5921,8628,5931,8647,5944,8671,5960,8698,5975,8727,5987,8757,5994,8727,5965,8709,5948,8695,5937,8677,5925,8663,5913,8661,5907,8664,5905,8721,5902,8752,5903,8773,5910,8795,5925,8769,5888,8747,5869,8716,5862,8665,5861,8620,5858,8601,5850,8597,5843,8597,5840,8727,5693,8747,5671,8780,5637,8825,5596,8864,5557,8881,5531,8873,5512,8851,5488,8791,5437,8714,5391,8668,5370,8622,5352xe" filled="true" fillcolor="#ffffff" stroked="false">
              <v:path arrowok="t"/>
              <v:fill type="solid"/>
            </v:shape>
            <v:shape style="position:absolute;left:8348;top:5352;width:533;height:642" coordorigin="8348,5352" coordsize="533,642" path="m8483,5512l8550,5534,8589,5546,8614,5549,8642,5546,8677,5542,8710,5539,8734,5539,8742,5546,8738,5555,8734,5562,8724,5569,8707,5581,8683,5597,8658,5615,8633,5641,8612,5676,8589,5722,8561,5772,8518,5845,8455,5888,8438,5895,8423,5893,8401,5887,8375,5883,8348,5890,8404,5916,8436,5928,8456,5930,8478,5925,8502,5917,8525,5912,8548,5909,8572,5910,8595,5914,8612,5921,8628,5931,8647,5944,8671,5960,8698,5975,8727,5987,8757,5994,8727,5965,8709,5948,8695,5937,8677,5925,8663,5913,8661,5907,8664,5905,8667,5905,8721,5902,8752,5903,8773,5910,8795,5925,8769,5888,8747,5869,8716,5862,8665,5861,8620,5858,8601,5850,8597,5843,8597,5840,8667,5762,8706,5718,8727,5693,8747,5671,8780,5637,8825,5596,8864,5557,8881,5531,8873,5512,8822,5461,8757,5414,8668,5370,8622,5352e" filled="false" stroked="true" strokeweight=".668pt" strokecolor="#231f20">
              <v:path arrowok="t"/>
              <v:stroke dashstyle="solid"/>
            </v:shape>
            <v:shape style="position:absolute;left:8973;top:4063;width:602;height:393" coordorigin="8973,4063" coordsize="602,393" path="m9168,4063l9065,4113,9018,4160,8984,4216,8973,4278,8980,4339,9028,4428,9118,4455,9146,4456,9166,4454,9184,4450,9160,4445,9148,4440,9145,4429,9147,4410,9150,4389,9215,4353,9306,4345,9454,4333,9483,4327,9522,4315,9557,4302,9575,4292,9574,4283,9567,4274,9548,4257,9522,4234,9428,4149,9379,4109,9305,4079,9224,4064,9168,4063xe" filled="true" fillcolor="#231f20" stroked="false">
              <v:path arrowok="t"/>
              <v:fill type="solid"/>
            </v:shape>
            <v:shape style="position:absolute;left:9096;top:4069;width:243;height:255" type="#_x0000_t75" stroked="false">
              <v:imagedata r:id="rId51" o:title=""/>
            </v:shape>
            <v:shape style="position:absolute;left:7277;top:4121;width:1796;height:1821" coordorigin="7278,4121" coordsize="1796,1821" path="m9058,4121l8928,4171,8820,4211,8732,4241,8678,4262,8608,4306,8556,4351,8469,4446,8409,4516,8339,4601,8267,4693,8222,4768,8186,4865,8141,5023,8134,5132,8128,5200,8118,5283,8100,5387,8073,5465,8028,5534,7969,5594,7902,5643,7831,5681,7762,5705,7699,5716,7638,5708,7578,5679,7526,5634,7487,5578,7466,5515,7470,5450,7505,5387,7574,5324,7638,5298,7741,5316,7805,5377,7787,5489,7741,5533,7670,5556,7647,5473,7682,5406,7748,5454,7746,5425,7651,5398,7575,5490,7580,5557,7625,5611,7697,5635,7772,5628,7839,5597,7887,5548,7929,5456,7944,5396,7948,5333,7933,5270,7895,5211,7827,5162,7733,5126,7648,5117,7573,5128,7506,5154,7446,5190,7392,5229,7320,5333,7295,5405,7281,5483,7278,5562,7287,5638,7310,5705,7352,5769,7404,5822,7465,5864,7532,5897,7602,5920,7673,5937,7752,5942,7842,5935,7934,5917,8021,5893,8097,5865,8152,5836,8246,5747,8295,5684,8341,5614,8381,5539,8414,5465,8441,5394,8471,5311,8503,5221,8534,5129,8564,5042,8589,4965,8609,4904,8639,4837,8686,4760,8741,4683,8798,4611,8848,4554,8913,4492,8990,4464,9073,4449,8959,4371,8920,4311,8953,4238,9058,4121xe" filled="true" fillcolor="#231f20" stroked="false">
              <v:path arrowok="t"/>
              <v:fill type="solid"/>
            </v:shape>
            <v:shape style="position:absolute;left:7277;top:4121;width:1781;height:1821" coordorigin="7278,4121" coordsize="1781,1821" path="m8152,5836l8097,5865,8021,5893,7934,5917,7842,5935,7752,5942,7673,5937,7602,5920,7532,5897,7465,5864,7404,5822,7352,5769,7310,5705,7287,5638,7278,5562,7281,5483,7295,5405,7320,5333,7352,5273,7446,5190,7506,5154,7573,5128,7648,5117,7733,5126,7827,5162,7895,5211,7933,5270,7948,5333,7944,5396,7929,5456,7887,5548,7839,5597,7772,5628,7697,5635,7625,5611,7580,5557,7575,5490,7601,5431,7700,5393,7748,5454,7707,5416,7682,5406,7647,5473,7670,5556,7741,5533,7787,5489,7808,5432,7778,5338,7694,5300,7574,5324,7505,5387,7470,5450,7466,5515,7487,5578,7526,5634,7578,5679,7638,5708,7699,5716,7762,5705,7831,5681,7902,5643,7969,5594,8028,5534,8073,5465,8100,5387,8118,5283,8128,5200,8134,5132,8138,5075,8141,5023,8186,4865,8222,4768,8267,4693,8339,4601,8409,4516,8469,4446,8518,4391,8583,4327,8638,4284,8732,4241,8820,4211,8928,4171,9019,4136,9058,4121e" filled="false" stroked="true" strokeweight=".668pt" strokecolor="#231f20">
              <v:path arrowok="t"/>
              <v:stroke dashstyle="solid"/>
            </v:shape>
            <v:shape style="position:absolute;left:9143;top:4284;width:437;height:165" coordorigin="9143,4284" coordsize="437,165" path="m9580,4284l9575,4292,9565,4297,9550,4303,9520,4312,9481,4321,9433,4329,9283,4344,9209,4352,9169,4359,9156,4369,9147,4387,9143,4407,9144,4426,9153,4439,9168,4446,9184,4449,9197,4449,9221,4446,9267,4442,9316,4438,9353,4436,9478,4436,9490,4425,9513,4401,9391,4401,9375,4401,9349,4399,9194,4386,9340,4379,9383,4376,9425,4371,9474,4363,9516,4356,9537,4352,9544,4349,9551,4344,9559,4335,9567,4324,9573,4314,9576,4306,9578,4298,9580,4284xm9478,4436l9353,4436,9374,4436,9392,4438,9414,4441,9450,4449,9464,4445,9475,4439,9478,4436xm9508,4396l9498,4399,9480,4400,9449,4401,9391,4401,9513,4401,9515,4399,9508,4396xe" filled="true" fillcolor="#ffffff" stroked="false">
              <v:path arrowok="t"/>
              <v:fill type="solid"/>
            </v:shape>
            <v:shape style="position:absolute;left:9054;top:4284;width:526;height:180" coordorigin="9054,4284" coordsize="526,180" path="m9580,4284l9551,4344,9474,4363,9383,4376,9276,4382,9194,4386,9295,4395,9349,4399,9375,4401,9391,4401,9415,4401,9449,4401,9480,4400,9498,4399,9508,4396,9515,4399,9490,4425,9475,4439,9464,4445,9450,4449,9414,4441,9392,4438,9374,4436,9353,4436,9316,4438,9267,4442,9221,4446,9197,4449,9192,4449,9185,4449,9178,4448,9147,4460,9123,4463,9096,4459,9054,4446e" filled="false" stroked="true" strokeweight=".668pt" strokecolor="#231f20">
              <v:path arrowok="t"/>
              <v:stroke dashstyle="solid"/>
            </v:shape>
            <v:shape style="position:absolute;left:8696;top:3867;width:692;height:430" coordorigin="8697,3867" coordsize="692,430" path="m9170,3867l9149,3873,9128,3891,9105,3916,9081,3944,9043,3985,8938,4096,8884,4149,8800,4199,8697,4255,8770,4293,8827,4297,8895,4260,9006,4174,9102,4053,9174,4007,9258,4030,9388,4116,9369,4098,9311,4041,9255,3977,9221,3921,9206,3896,9189,3876,9170,3867xe" filled="true" fillcolor="#ffffff" stroked="false">
              <v:path arrowok="t"/>
              <v:fill type="solid"/>
            </v:shape>
            <v:shape style="position:absolute;left:8696;top:3867;width:692;height:430" coordorigin="8697,3867" coordsize="692,430" path="m8697,4255l8800,4199,8856,4168,8938,4096,8990,4041,9043,3985,9105,3916,9128,3891,9149,3873,9170,3867,9189,3876,9206,3896,9221,3921,9235,3947,9255,3977,9311,4041,9369,4098,9388,4116,9258,4030,9174,4007,9102,4053,9006,4174,8895,4260,8827,4297,8770,4293,8697,4255xe" filled="false" stroked="true" strokeweight=".464pt" strokecolor="#231f20">
              <v:path arrowok="t"/>
              <v:stroke dashstyle="solid"/>
            </v:shape>
            <v:shape style="position:absolute;left:8900;top:4097;width:74;height:107" coordorigin="8900,4097" coordsize="74,107" path="m8941,4173l8932,4164,8909,4164,8900,4173,8900,4195,8909,4204,8932,4204,8941,4195,8941,4173xm8974,4103l8969,4097,8956,4097,8951,4103,8951,4116,8956,4121,8969,4121,8974,4116,8974,4103xe" filled="true" fillcolor="#231f20" stroked="false">
              <v:path arrowok="t"/>
              <v:fill type="solid"/>
            </v:shape>
            <v:shape style="position:absolute;left:8124;top:4337;width:583;height:1135" coordorigin="8124,4338" coordsize="583,1135" path="m8164,5442l8155,5433,8133,5433,8124,5442,8124,5464,8133,5473,8155,5473,8164,5464,8164,5442xm8253,4976l8249,4971,8238,4971,8234,4976,8234,4988,8238,4993,8249,4993,8253,4988,8253,4976xm8278,5029l8274,5024,8264,5024,8260,5029,8260,5041,8264,5046,8274,5046,8278,5041,8278,5029xm8300,4890l8291,4881,8268,4881,8259,4890,8259,4912,8268,4921,8291,4921,8300,4912,8300,4890xm8322,5098l8313,5089,8291,5089,8282,5098,8282,5120,8291,5129,8313,5129,8322,5120,8322,5098xm8707,4345l8700,4338,8681,4338,8674,4345,8674,4364,8681,4371,8700,4371,8707,4364,8707,4345xe" filled="true" fillcolor="#ffffff" stroked="false">
              <v:path arrowok="t"/>
              <v:fill type="solid"/>
            </v:shape>
            <v:shape style="position:absolute;left:8853;top:3912;width:437;height:277" coordorigin="8854,3912" coordsize="437,277" path="m8880,4169l8874,4163,8860,4163,8854,4169,8854,4183,8860,4189,8874,4189,8880,4183,8880,4169xm9036,4024l9030,4018,9015,4018,9009,4024,9009,4039,9015,4045,9030,4045,9036,4039,9036,4024xm9053,4082l9044,4073,9022,4073,9013,4082,9013,4104,9022,4113,9044,4113,9053,4104,9053,4082xm9113,4048l9107,4042,9092,4042,9086,4048,9086,4063,9092,4069,9107,4069,9113,4063,9113,4048xm9177,3990l9170,3984,9153,3984,9146,3990,9146,4006,9153,4013,9170,4013,9177,4006,9177,3990xm9197,3921l9188,3912,9166,3912,9157,3921,9157,3944,9166,3953,9188,3953,9197,3944,9197,3921xm9234,3978l9228,3972,9213,3972,9207,3978,9207,3991,9213,3997,9228,3997,9234,3991,9234,3978xm9290,4032l9284,4026,9269,4026,9263,4032,9263,4047,9269,4053,9284,4053,9290,4047,9290,4032xe" filled="true" fillcolor="#231f20" stroked="false">
              <v:path arrowok="t"/>
              <v:fill type="solid"/>
            </v:shape>
            <v:shape style="position:absolute;left:8290;top:4830;width:27;height:27" coordorigin="8290,4830" coordsize="27,27" path="m8311,4830l8296,4830,8290,4836,8290,4851,8296,4857,8311,4857,8317,4851,8317,4836xe" filled="true" fillcolor="#ffffff" stroked="false">
              <v:path arrowok="t"/>
              <v:fill type="solid"/>
            </v:shape>
            <v:shape style="position:absolute;left:8968;top:4133;width:27;height:27" coordorigin="8969,4133" coordsize="27,27" path="m8989,4133l8975,4133,8969,4139,8969,4154,8975,4160,8989,4160,8995,4154,8995,4139xe" filled="true" fillcolor="#231f20" stroked="false">
              <v:path arrowok="t"/>
              <v:fill type="solid"/>
            </v:shape>
            <v:shape style="position:absolute;left:8274;top:4965;width:41;height:41" coordorigin="8275,4966" coordsize="41,41" path="m8306,4966l8284,4966,8275,4975,8275,4997,8284,5006,8306,5006,8315,4997,8315,4975xe" filled="true" fillcolor="#ffffff" stroked="false">
              <v:path arrowok="t"/>
              <v:fill type="solid"/>
            </v:shape>
            <v:shape style="position:absolute;left:9075;top:3994;width:145;height:65" coordorigin="9076,3994" coordsize="145,65" path="m9102,4000l9097,3994,9082,3994,9076,4000,9076,4015,9082,4021,9097,4021,9102,4015,9102,4000xm9167,4037l9161,4032,9146,4032,9140,4037,9140,4052,9146,4058,9161,4058,9167,4052,9167,4037xm9220,4028l9216,4023,9206,4023,9202,4028,9202,4040,9206,4045,9216,4045,9220,4040,9220,4028xe" filled="true" fillcolor="#231f20" stroked="false">
              <v:path arrowok="t"/>
              <v:fill type="solid"/>
            </v:shape>
            <v:shape style="position:absolute;left:8736;top:4237;width:19;height:22" coordorigin="8736,4237" coordsize="19,22" path="m8750,4237l8740,4237,8736,4242,8736,4254,8740,4259,8750,4259,8755,4254,8755,4242xe" filled="true" fillcolor="#cbe7d4" stroked="false">
              <v:path arrowok="t"/>
              <v:fill type="solid"/>
            </v:shape>
            <v:shape style="position:absolute;left:8837;top:3936;width:287;height:296" coordorigin="8838,3937" coordsize="287,296" path="m8864,4211l8858,4205,8844,4205,8838,4211,8838,4226,8844,4232,8858,4232,8864,4226,8864,4211xm9125,3944l9117,3937,9099,3937,9091,3944,9091,3962,9099,3970,9117,3970,9125,3962,9125,3944xe" filled="true" fillcolor="#231f20" stroked="false">
              <v:path arrowok="t"/>
              <v:fill type="solid"/>
            </v:shape>
            <v:shape style="position:absolute;left:8795;top:4232;width:19;height:22" coordorigin="8795,4232" coordsize="19,22" path="m8809,4232l8799,4232,8795,4237,8795,4249,8799,4254,8809,4254,8813,4249,8813,4237xe" filled="true" fillcolor="#cbe7d4" stroked="false">
              <v:path arrowok="t"/>
              <v:fill type="solid"/>
            </v:shape>
            <v:shape style="position:absolute;left:7355;top:4297;width:1454;height:1553" coordorigin="7356,4298" coordsize="1454,1553" path="m7374,5518l7370,5513,7360,5513,7356,5518,7356,5530,7360,5535,7370,5535,7374,5530,7374,5518xm7399,5571l7395,5566,7385,5566,7381,5571,7381,5583,7385,5588,7395,5588,7399,5583,7399,5571xm7436,5517l7427,5508,7405,5508,7396,5517,7396,5539,7405,5548,7427,5548,7436,5539,7436,5517xm7438,5378l7432,5372,7418,5372,7412,5378,7412,5393,7418,5399,7432,5399,7438,5393,7438,5378xm7441,5432l7432,5423,7410,5423,7401,5432,7401,5454,7410,5463,7432,5463,7441,5454,7441,5432xm7444,5639l7435,5631,7413,5631,7404,5639,7404,5662,7413,5671,7435,5671,7444,5662,7444,5639xm7463,5273l7456,5267,7438,5267,7431,5273,7431,5289,7438,5296,7456,5296,7463,5289,7463,5273xm7500,5717l7496,5709,7484,5705,7476,5709,7472,5723,7475,5731,7488,5735,7495,5731,7500,5717xm7506,5322l7497,5313,7475,5313,7466,5322,7466,5345,7475,5354,7497,5354,7506,5345,7506,5322xm7533,5767l7529,5759,7515,5755,7507,5759,7503,5773,7507,5780,7521,5785,7528,5781,7533,5767xm7595,5762l7591,5755,7577,5750,7570,5754,7565,5768,7569,5776,7583,5780,7591,5776,7595,5762xm7599,5268l7586,5250,7573,5248,7555,5260,7553,5273,7566,5291,7579,5293,7597,5280,7599,5268xm7633,5464l7627,5458,7612,5458,7606,5464,7606,5479,7612,5485,7627,5485,7633,5479,7633,5464xm7644,5544l7636,5537,7618,5537,7610,5544,7610,5563,7618,5570,7636,5570,7644,5563,7644,5544xm7658,5418l7653,5413,7640,5413,7635,5418,7635,5431,7640,5437,7653,5437,7658,5431,7658,5418xm7667,5738l7661,5727,7640,5720,7629,5726,7622,5747,7628,5758,7649,5765,7660,5759,7667,5738xm7686,5267l7680,5259,7674,5258,7664,5265,7663,5271,7669,5280,7675,5280,7685,5273,7686,5267xm7715,5216l7709,5207,7703,5207,7693,5214,7692,5220,7697,5228,7704,5229,7714,5222,7715,5216xm7723,5250l7719,5246,7708,5246,7704,5250,7704,5262,7708,5267,7719,5267,7723,5262,7723,5250xm7775,5746l7771,5729,7763,5724,7748,5727,7743,5735,7747,5752,7754,5758,7770,5754,7775,5746xm7791,5840l7788,5826,7781,5821,7766,5824,7762,5832,7765,5846,7772,5851,7786,5847,7791,5840xm7794,5245l7788,5239,7773,5239,7767,5245,7767,5259,7773,5265,7788,5265,7794,5259,7794,5245xm7828,5308l7824,5303,7814,5303,7810,5308,7810,5319,7814,5324,7824,5324,7828,5319,7828,5308xm7843,5791l7838,5769,7827,5762,7806,5767,7799,5777,7804,5799,7814,5806,7836,5801,7843,5791xm7859,5722l7849,5712,7841,5712,7830,5722,7830,5731,7840,5741,7849,5741,7859,5731,7859,5722xm7870,5399l7861,5390,7839,5390,7830,5399,7830,5421,7839,5430,7861,5430,7870,5421,7870,5399xm7875,5511l7866,5502,7844,5502,7835,5511,7835,5533,7844,5542,7866,5542,7875,5533,7875,5511xm7881,5356l7877,5351,7867,5351,7862,5356,7862,5368,7867,5373,7877,5373,7881,5368,7881,5356xm7888,5455l7882,5449,7867,5449,7861,5455,7861,5469,7867,5475,7882,5475,7888,5469,7888,5455xm7904,5787l7901,5772,7894,5768,7880,5771,7875,5778,7878,5792,7886,5797,7900,5794,7904,5787xm7923,5691l7908,5676,7895,5676,7879,5691,7879,5704,7895,5720,7907,5720,7923,5704,7923,5691xm7955,5727l7945,5716,7936,5716,7926,5726,7926,5735,7936,5745,7944,5745,7955,5735,7955,5727xm7980,5618l7974,5612,7959,5612,7953,5618,7953,5633,7959,5639,7974,5639,7980,5633,7980,5618xm7994,5682l7985,5672,7977,5672,7968,5681,7968,5689,7977,5698,7984,5698,7994,5689,7994,5682xm8052,5642l8042,5632,8034,5632,8023,5642,8023,5651,8033,5661,8042,5661,8052,5651,8052,5642xm8053,5579l8047,5573,8033,5573,8027,5579,8027,5594,8033,5600,8047,5600,8053,5594,8053,5579xm8099,5513l8092,5505,8073,5505,8066,5513,8066,5531,8073,5539,8092,5539,8099,5531,8099,5513xm8109,5579l8096,5565,8086,5565,8072,5578,8072,5589,8085,5602,8096,5602,8109,5589,8109,5579xm8177,5311l8172,5306,8159,5306,8154,5311,8154,5324,8159,5330,8172,5330,8177,5324,8177,5311xm8182,5376l8176,5370,8161,5370,8155,5376,8155,5390,8161,5396,8176,5396,8182,5390,8182,5376xm8187,5146l8181,5140,8166,5140,8160,5146,8160,5160,8166,5166,8181,5166,8187,5160,8187,5146xm8190,5229l8184,5223,8169,5223,8163,5229,8163,5243,8169,5249,8184,5249,8190,5243,8190,5229xm8207,5051l8198,5042,8176,5042,8167,5051,8167,5073,8176,5082,8198,5082,8207,5073,8207,5051xm8225,4914l8217,4906,8199,4906,8191,4914,8191,4932,8199,4939,8217,4939,8225,4932,8225,4914xm8251,5179l8247,5174,8237,5174,8233,5179,8233,5191,8237,5196,8247,5196,8251,5191,8251,5179xm8309,4751l8300,4742,8278,4742,8269,4751,8269,4773,8278,4782,8300,4782,8309,4773,8309,4751xm8378,4692l8370,4683,8347,4683,8338,4692,8338,4714,8347,4723,8370,4723,8378,4714,8378,4692xm8388,5006l8382,5000,8367,5000,8361,5006,8361,5021,8367,5027,8382,5027,8388,5021,8388,5006xm8395,4601l8386,4592,8363,4592,8354,4601,8354,4623,8363,4632,8386,4632,8395,4623,8395,4601xm8399,5063l8393,5057,8378,5057,8372,5063,8372,5077,8378,5083,8393,5083,8399,5077,8399,5063xm8407,4867l8401,4861,8386,4861,8380,4867,8380,4882,8386,4888,8401,4888,8407,4882,8407,4867xm8413,4943l8409,4939,8399,4939,8395,4943,8395,4955,8399,4960,8409,4960,8413,4955,8413,4943xm8427,4778l8418,4769,8396,4769,8387,4778,8387,4800,8396,4809,8418,4809,8427,4800,8427,4778xm8446,4645l8442,4640,8432,4640,8428,4645,8428,4657,8432,4662,8442,4662,8446,4657,8446,4645xm8475,4558l8466,4549,8444,4549,8435,4558,8435,4581,8444,4589,8466,4589,8475,4581,8475,4558xm8491,4483l8482,4474,8460,4474,8451,4483,8451,4506,8460,4515,8482,4515,8491,4506,8491,4483xm8512,4714l8503,4705,8481,4705,8472,4714,8472,4736,8481,4745,8503,4745,8512,4736,8512,4714xm8514,4823l8507,4816,8488,4816,8481,4823,8481,4842,8488,4849,8507,4849,8514,4842,8514,4823xm8518,4639l8512,4633,8497,4633,8491,4639,8491,4654,8497,4660,8512,4660,8518,4654,8518,4639xm8545,4468l8538,4462,8521,4462,8514,4468,8514,4484,8521,4491,8538,4491,8545,4484,8545,4468xm8589,4517l8580,4508,8558,4508,8549,4517,8549,4539,8558,4548,8580,4548,8589,4539,8589,4517xm8594,4665l8590,4660,8580,4660,8576,4665,8576,4677,8580,4682,8590,4682,8594,4677,8594,4665xm8605,4751l8601,4746,8590,4746,8586,4751,8586,4763,8590,4768,8601,4768,8605,4763,8605,4751xm8606,4414l8597,4405,8574,4405,8566,4414,8566,4436,8574,4445,8597,4445,8606,4436,8606,4414xm8626,4576l8620,4571,8605,4571,8599,4576,8599,4590,8605,4595,8620,4595,8626,4590,8626,4576xm8640,4472l8634,4466,8619,4466,8613,4472,8613,4487,8619,4493,8634,4493,8640,4487,8640,4472xm8641,4339l8632,4330,8610,4330,8601,4339,8601,4361,8610,4370,8632,4370,8641,4361,8641,4339xm8664,4530l8658,4524,8643,4524,8637,4530,8637,4545,8643,4551,8658,4551,8664,4545,8664,4530xm8726,4419l8717,4410,8695,4410,8686,4419,8686,4441,8695,4450,8717,4450,8726,4441,8726,4419xm8796,4307l8787,4298,8765,4298,8756,4307,8756,4329,8765,4338,8787,4338,8796,4329,8796,4307xm8809,4389l8806,4375,8799,4370,8784,4374,8780,4381,8783,4395,8790,4400,8805,4397,8809,4389xe" filled="true" fillcolor="#ffffff" stroked="false">
              <v:path arrowok="t"/>
              <v:fill type="solid"/>
            </v:shape>
            <v:shape style="position:absolute;left:7875;top:5767;width:30;height:30" coordorigin="7875,5768" coordsize="30,30" path="m7894,5768l7880,5771,7875,5778,7878,5792,7886,5797,7900,5794,7904,5787,7901,5772xe" filled="true" fillcolor="#ffffff" stroked="false">
              <v:path arrowok="t"/>
              <v:fill type="solid"/>
            </v:shape>
            <v:shape style="position:absolute;left:8678;top:4284;width:30;height:30" coordorigin="8678,4285" coordsize="30,30" path="m8697,4285l8683,4288,8678,4295,8681,4310,8688,4314,8703,4311,8707,4304,8704,4289xe" filled="true" fillcolor="#cbe7d4" stroked="false">
              <v:path arrowok="t"/>
              <v:fill type="solid"/>
            </v:shape>
            <v:shape style="position:absolute;left:7463;top:4367;width:2053;height:1492" coordorigin="7463,4368" coordsize="2053,1492" path="m7492,5637l7489,5622,7482,5618,7468,5621,7463,5628,7466,5642,7473,5647,7488,5644,7492,5637xm7542,5298l7534,5286,7525,5285,7513,5293,7512,5302,7520,5314,7529,5315,7541,5307,7542,5298xm7562,5701l7559,5686,7552,5682,7537,5685,7533,5692,7536,5707,7543,5711,7557,5708,7562,5701xm7655,5185l7651,5176,7646,5173,7634,5177,7631,5182,7634,5192,7640,5194,7651,5191,7655,5185xm7671,5223l7658,5204,7646,5202,7627,5215,7625,5228,7638,5246,7651,5248,7669,5235,7671,5223xm7686,5849l7682,5834,7676,5830,7663,5832,7659,5839,7662,5854,7668,5859,7682,5856,7686,5849xm7704,5564l7700,5559,7690,5559,7686,5564,7686,5576,7690,5580,7700,5580,7704,5576,7704,5564xm7738,5796l7733,5775,7723,5768,7701,5773,7694,5783,7699,5805,7710,5812,7731,5807,7738,5796xm7740,5178l7735,5160,7725,5155,7708,5161,7703,5171,7709,5188,7718,5193,7736,5187,7740,5178xm7775,5558l7769,5552,7754,5552,7748,5558,7748,5572,7754,5578,7769,5578,7775,5572,7775,5558xm7811,5197l7807,5183,7799,5179,7785,5184,7781,5191,7786,5205,7793,5209,7807,5204,7811,5197xm7818,5520l7812,5514,7797,5514,7791,5520,7791,5534,7797,5540,7812,5540,7818,5534,7818,5520xm7871,5255l7867,5241,7859,5237,7845,5241,7841,5249,7846,5263,7853,5267,7867,5262,7871,5255xm7898,5307l7894,5297,7889,5295,7877,5299,7874,5304,7877,5314,7883,5316,7894,5312,7898,5307xm8242,5283l8239,5269,8231,5264,8217,5268,8212,5275,8216,5289,8223,5294,8237,5291,8242,5283xm8295,5241l8292,5226,8285,5222,8271,5225,8266,5232,8269,5246,8276,5251,8291,5248,8295,5241xm9515,4399l9514,4388,9507,4382,9489,4376,9453,4368,9431,4372,9408,4375,9383,4376,9361,4377,9201,4386,9271,4403,9326,4411,9398,4409,9515,4399xe" filled="true" fillcolor="#ffffff" stroked="false">
              <v:path arrowok="t"/>
              <v:fill type="solid"/>
            </v:shape>
            <v:shape style="position:absolute;left:9201;top:4367;width:314;height:44" coordorigin="9201,4368" coordsize="314,44" path="m9201,4386l9288,4381,9335,4379,9361,4377,9383,4376,9408,4375,9431,4372,9447,4369,9453,4368,9489,4376,9507,4381,9514,4388,9515,4399,9398,4409,9326,4411,9271,4403,9201,4386xe" filled="false" stroked="true" strokeweight=".668pt" strokecolor="#231f20">
              <v:path arrowok="t"/>
              <v:stroke dashstyle="solid"/>
            </v:shape>
            <v:shape style="position:absolute;left:8867;top:4468;width:387;height:526" coordorigin="8868,4469" coordsize="387,526" path="m8887,4723l8868,4894,8891,4903,8949,4925,9025,4953,9105,4977,9167,4991,9208,4994,9231,4993,9242,4992,9248,4987,9254,4975,9254,4952,9244,4921,9229,4889,9209,4849,9201,4835,9093,4835,9037,4788,8997,4761,8954,4742,8887,4723xm8978,4525l8983,4552,9001,4581,9023,4606,9036,4620,9042,4631,9047,4647,9051,4668,9053,4691,9055,4711,9060,4733,9071,4770,9093,4835,9201,4835,9168,4774,9093,4637,9093,4633,9096,4623,9101,4609,9107,4593,9113,4580,9116,4574,9073,4574,9075,4554,9022,4554,9014,4542,9010,4535,9004,4531,8995,4528,8978,4525xm9151,4513l9129,4519,9114,4528,9098,4544,9073,4574,9116,4574,9120,4567,9131,4547,9151,4513xm9144,4469l9108,4478,9084,4490,9062,4513,9031,4554,9075,4554,9075,4553,9084,4535,9104,4510,9144,4469xe" filled="true" fillcolor="#ffffff" stroked="false">
              <v:path arrowok="t"/>
              <v:fill type="solid"/>
            </v:shape>
            <v:shape style="position:absolute;left:8867;top:4468;width:387;height:526" coordorigin="8868,4469" coordsize="387,526" path="m8887,4723l8954,4742,8997,4761,9037,4788,9093,4835,9071,4770,9060,4733,9055,4711,9053,4691,9051,4668,9047,4647,9042,4631,9036,4620,9023,4606,9001,4581,8983,4552,8978,4525,8995,4528,9004,4531,9010,4535,9014,4542,9022,4554,9031,4554,9062,4513,9084,4490,9108,4478,9144,4469,9104,4510,9084,4535,9075,4553,9073,4574,9098,4544,9114,4528,9129,4519,9151,4513,9131,4547,9120,4567,9096,4623,9093,4637,9168,4774,9209,4849,9229,4889,9244,4921,9254,4952,9254,4975,9248,4987,9242,4992,9231,4993,9208,4994,9167,4991,9105,4977,9025,4953,8949,4925,8891,4903,8868,4894e" filled="false" stroked="true" strokeweight=".668pt" strokecolor="#231f20">
              <v:path arrowok="t"/>
              <v:stroke dashstyle="solid"/>
            </v:shape>
            <v:shape style="position:absolute;left:8604;top:3987;width:427;height:430" coordorigin="8605,3988" coordsize="427,430" path="m9031,3988l8947,4025,8878,4057,8822,4083,8744,4135,8671,4218,8664,4224,8646,4238,8629,4259,8619,4283,8617,4303,8615,4318,8611,4335,8605,4361,8647,4329,8678,4418,8692,4354,8704,4307,8714,4277,8729,4256,8756,4221,8756,4238,8759,4277,8767,4325,8780,4365,8782,4367,8786,4369,8792,4364,8798,4347,8801,4322,8800,4297,8800,4273,8823,4209,8858,4157,8933,4082,8987,4031,9020,4001,9031,3988xe" filled="true" fillcolor="#ffffff" stroked="false">
              <v:path arrowok="t"/>
              <v:fill type="solid"/>
            </v:shape>
            <v:shape style="position:absolute;left:8652;top:3987;width:379;height:430" coordorigin="8652,3988" coordsize="379,430" path="m8840,4182l8811,4225,8801,4275,8800,4321,8798,4347,8791,4365,8780,4365,8768,4329,8760,4281,8757,4239,8756,4221,8718,4276,8697,4334,8688,4378,8686,4397,8678,4418,8652,4334,8656,4263,8685,4202,8738,4143,8820,4087,8916,4037,8997,4001,9031,3988e" filled="false" stroked="true" strokeweight=".668pt" strokecolor="#231f20">
              <v:path arrowok="t"/>
              <v:stroke dashstyle="solid"/>
            </v:shape>
            <v:shape style="position:absolute;left:8601;top:4227;width:70;height:134" coordorigin="8602,4228" coordsize="70,134" path="m8671,4228l8629,4246,8608,4266,8602,4300,8605,4361,8654,4316e" filled="false" stroked="true" strokeweight=".668pt" strokecolor="#231f20">
              <v:path arrowok="t"/>
              <v:stroke dashstyle="solid"/>
            </v:shape>
            <v:shape style="position:absolute;left:10525;top:3596;width:565;height:780" coordorigin="10526,3596" coordsize="565,780" path="m10531,3596l10526,3805,10830,4093,10546,3932,10547,3993,10587,4044,10662,4119,10703,4150,10761,4193,10828,4243,10899,4293,10967,4336,11026,4366,11069,4376,11090,4359,11057,4277,11013,4212,10957,4136,10892,4053,10822,3966,10626,3726,10577,3665,10544,3620,10531,3596xe" filled="true" fillcolor="#ffffff" stroked="false">
              <v:path arrowok="t"/>
              <v:fill type="solid"/>
            </v:shape>
            <v:shape style="position:absolute;left:10525;top:3596;width:565;height:780" coordorigin="10526,3596" coordsize="565,780" path="m10531,3596l10577,3665,10626,3726,10685,3799,10752,3880,10822,3966,10892,4053,10957,4136,11013,4212,11057,4277,11090,4359,11069,4376,10967,4336,10899,4293,10828,4243,10761,4193,10703,4150,10662,4119,10587,4044,10547,3993,10546,3932,10830,4093,10526,3805e" filled="false" stroked="true" strokeweight=".668pt" strokecolor="#231f20">
              <v:path arrowok="t"/>
              <v:stroke dashstyle="solid"/>
            </v:shape>
            <v:shape style="position:absolute;left:10284;top:3768;width:470;height:463" coordorigin="10285,3768" coordsize="470,463" path="m10741,3768l10646,3807,10538,3856,10440,3905,10372,3956,10311,4014,10285,4058,10308,4075,10361,4070,10413,4052,10436,4030,10426,4046,10404,4110,10384,4184,10381,4230,10402,4224,10436,4180,10468,4121,10485,4072,10497,4072,10518,4123,10544,4187,10568,4230,10585,4226,10595,4186,10601,4132,10602,4086,10595,3954,10616,3915,10654,3869,10702,3820,10754,3775,10741,3768xe" filled="true" fillcolor="#ffffff" stroked="false">
              <v:path arrowok="t"/>
              <v:fill type="solid"/>
            </v:shape>
            <v:shape style="position:absolute;left:10284;top:3768;width:470;height:463" coordorigin="10285,3768" coordsize="470,463" path="m10595,3954l10616,3915,10654,3869,10702,3820,10754,3775,10741,3768,10646,3807,10538,3856,10440,3905,10372,3956,10311,4014,10285,4058,10308,4075,10361,4070,10413,4052,10436,4030,10426,4046,10404,4110,10384,4184,10381,4230,10402,4224,10436,4180,10468,4121,10485,4072,10497,4072,10518,4123,10544,4187,10568,4230,10585,4226,10595,4186,10601,4132,10602,4086,10595,3954xe" filled="false" stroked="true" strokeweight=".668pt" strokecolor="#231f20">
              <v:path arrowok="t"/>
              <v:stroke dashstyle="solid"/>
            </v:shape>
            <w10:wrap type="none"/>
          </v:group>
        </w:pict>
      </w:r>
      <w:r>
        <w:rPr/>
        <w:pict>
          <v:shape style="position:absolute;margin-left:282.209991pt;margin-top:43.686073pt;width:283.3pt;height:14.25pt;mso-position-horizontal-relative:page;mso-position-vertical-relative:paragraph;z-index:-21390336" type="#_x0000_t202" filled="false" stroked="false">
            <v:textbox inset="0,0,0,0">
              <w:txbxContent>
                <w:p>
                  <w:pPr>
                    <w:spacing w:before="5"/>
                    <w:ind w:left="0" w:right="0" w:firstLine="0"/>
                    <w:jc w:val="left"/>
                    <w:rPr>
                      <w:b/>
                      <w:sz w:val="24"/>
                    </w:rPr>
                  </w:pPr>
                  <w:r>
                    <w:rPr>
                      <w:b/>
                      <w:color w:val="231F20"/>
                      <w:spacing w:val="-4"/>
                      <w:sz w:val="24"/>
                    </w:rPr>
                    <w:t>Find </w:t>
                  </w:r>
                  <w:r>
                    <w:rPr>
                      <w:b/>
                      <w:color w:val="231F20"/>
                      <w:sz w:val="24"/>
                    </w:rPr>
                    <w:t>out </w:t>
                  </w:r>
                  <w:r>
                    <w:rPr>
                      <w:b/>
                      <w:color w:val="231F20"/>
                      <w:spacing w:val="-3"/>
                      <w:sz w:val="24"/>
                    </w:rPr>
                    <w:t>what </w:t>
                  </w:r>
                  <w:r>
                    <w:rPr>
                      <w:b/>
                      <w:color w:val="231F20"/>
                      <w:spacing w:val="-5"/>
                      <w:sz w:val="24"/>
                    </w:rPr>
                    <w:t>AQI </w:t>
                  </w:r>
                  <w:r>
                    <w:rPr>
                      <w:b/>
                      <w:color w:val="231F20"/>
                      <w:spacing w:val="-3"/>
                      <w:sz w:val="24"/>
                    </w:rPr>
                    <w:t>color </w:t>
                  </w:r>
                  <w:r>
                    <w:rPr>
                      <w:b/>
                      <w:color w:val="231F20"/>
                      <w:spacing w:val="-4"/>
                      <w:sz w:val="24"/>
                    </w:rPr>
                    <w:t>for </w:t>
                  </w:r>
                  <w:r>
                    <w:rPr>
                      <w:b/>
                      <w:color w:val="231F20"/>
                      <w:spacing w:val="-5"/>
                      <w:sz w:val="24"/>
                    </w:rPr>
                    <w:t>today </w:t>
                  </w:r>
                  <w:r>
                    <w:rPr>
                      <w:b/>
                      <w:color w:val="231F20"/>
                      <w:sz w:val="24"/>
                    </w:rPr>
                    <w:t>is </w:t>
                  </w:r>
                  <w:r>
                    <w:rPr>
                      <w:b/>
                      <w:color w:val="231F20"/>
                      <w:spacing w:val="-4"/>
                      <w:sz w:val="24"/>
                    </w:rPr>
                    <w:t>where you</w:t>
                  </w:r>
                  <w:r>
                    <w:rPr>
                      <w:b/>
                      <w:color w:val="231F20"/>
                      <w:spacing w:val="-39"/>
                      <w:sz w:val="24"/>
                    </w:rPr>
                    <w:t> </w:t>
                  </w:r>
                  <w:r>
                    <w:rPr>
                      <w:b/>
                      <w:color w:val="231F20"/>
                      <w:spacing w:val="-3"/>
                      <w:sz w:val="24"/>
                    </w:rPr>
                    <w:t>live.</w:t>
                  </w:r>
                </w:p>
              </w:txbxContent>
            </v:textbox>
            <w10:wrap type="none"/>
          </v:shape>
        </w:pict>
      </w:r>
      <w:r>
        <w:rPr/>
        <w:pict>
          <v:shape style="position:absolute;margin-left:282.209991pt;margin-top:62.191772pt;width:3.4pt;height:32.8pt;mso-position-horizontal-relative:page;mso-position-vertical-relative:paragraph;z-index:-21389824" type="#_x0000_t202" filled="false" stroked="false">
            <v:textbox inset="0,0,0,0">
              <w:txbxContent>
                <w:p>
                  <w:pPr>
                    <w:spacing w:line="292" w:lineRule="exact" w:before="0"/>
                    <w:ind w:left="0" w:right="0" w:firstLine="0"/>
                    <w:jc w:val="left"/>
                    <w:rPr>
                      <w:rFonts w:ascii="Carlito" w:hAnsi="Carlito"/>
                      <w:sz w:val="24"/>
                    </w:rPr>
                  </w:pPr>
                  <w:r>
                    <w:rPr>
                      <w:rFonts w:ascii="Carlito" w:hAnsi="Carlito"/>
                      <w:color w:val="231F20"/>
                      <w:w w:val="56"/>
                      <w:sz w:val="24"/>
                    </w:rPr>
                    <w:t>•</w:t>
                  </w:r>
                </w:p>
                <w:p>
                  <w:pPr>
                    <w:spacing w:line="288" w:lineRule="exact" w:before="74"/>
                    <w:ind w:left="0" w:right="0" w:firstLine="0"/>
                    <w:jc w:val="left"/>
                    <w:rPr>
                      <w:rFonts w:ascii="Carlito" w:hAnsi="Carlito"/>
                      <w:sz w:val="24"/>
                    </w:rPr>
                  </w:pPr>
                  <w:r>
                    <w:rPr>
                      <w:rFonts w:ascii="Carlito" w:hAnsi="Carlito"/>
                      <w:color w:val="231F20"/>
                      <w:w w:val="56"/>
                      <w:sz w:val="24"/>
                    </w:rPr>
                    <w:t>•</w:t>
                  </w:r>
                </w:p>
              </w:txbxContent>
            </v:textbox>
            <w10:wrap type="none"/>
          </v:shape>
        </w:pict>
      </w:r>
      <w:r>
        <w:rPr/>
        <w:pict>
          <v:shape style="position:absolute;margin-left:293.748993pt;margin-top:62.191772pt;width:261.6500pt;height:32.8pt;mso-position-horizontal-relative:page;mso-position-vertical-relative:paragraph;z-index:15784448" type="#_x0000_t202" filled="false" stroked="false">
            <v:textbox inset="0,0,0,0">
              <w:txbxContent>
                <w:p>
                  <w:pPr>
                    <w:spacing w:line="292" w:lineRule="exact" w:before="0"/>
                    <w:ind w:left="0" w:right="0" w:firstLine="0"/>
                    <w:jc w:val="left"/>
                    <w:rPr>
                      <w:rFonts w:ascii="Carlito"/>
                      <w:sz w:val="20"/>
                    </w:rPr>
                  </w:pPr>
                  <w:r>
                    <w:rPr>
                      <w:rFonts w:ascii="Carlito"/>
                      <w:color w:val="231F20"/>
                      <w:sz w:val="24"/>
                    </w:rPr>
                    <w:t>Visit the AIRNow Web site at </w:t>
                  </w:r>
                  <w:hyperlink r:id="rId11">
                    <w:r>
                      <w:rPr>
                        <w:rFonts w:ascii="Carlito"/>
                        <w:color w:val="231F20"/>
                        <w:sz w:val="24"/>
                      </w:rPr>
                      <w:t>www.airnow.gov</w:t>
                    </w:r>
                    <w:r>
                      <w:rPr>
                        <w:rFonts w:ascii="Carlito"/>
                        <w:color w:val="231F20"/>
                        <w:position w:val="1"/>
                        <w:sz w:val="20"/>
                      </w:rPr>
                      <w:t>.</w:t>
                    </w:r>
                  </w:hyperlink>
                </w:p>
                <w:p>
                  <w:pPr>
                    <w:spacing w:line="288" w:lineRule="exact" w:before="74"/>
                    <w:ind w:left="0" w:right="0" w:firstLine="0"/>
                    <w:jc w:val="left"/>
                    <w:rPr>
                      <w:rFonts w:ascii="Carlito"/>
                      <w:sz w:val="20"/>
                    </w:rPr>
                  </w:pPr>
                  <w:r>
                    <w:rPr>
                      <w:rFonts w:ascii="Carlito"/>
                      <w:color w:val="231F20"/>
                      <w:sz w:val="24"/>
                    </w:rPr>
                    <w:t>Tell your parents about the AQI so they can help you</w:t>
                  </w:r>
                  <w:r>
                    <w:rPr>
                      <w:rFonts w:ascii="Carlito"/>
                      <w:color w:val="231F20"/>
                      <w:sz w:val="20"/>
                    </w:rPr>
                    <w:t>.</w:t>
                  </w:r>
                </w:p>
              </w:txbxContent>
            </v:textbox>
            <w10:wrap type="none"/>
          </v:shape>
        </w:pict>
      </w:r>
      <w:r>
        <w:rPr>
          <w:rFonts w:ascii="Times New Roman"/>
          <w:color w:val="231F20"/>
          <w:w w:val="90"/>
          <w:sz w:val="250"/>
        </w:rPr>
        <w:t>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pStyle w:val="ListParagraph"/>
        <w:numPr>
          <w:ilvl w:val="1"/>
          <w:numId w:val="37"/>
        </w:numPr>
        <w:tabs>
          <w:tab w:pos="2943" w:val="left" w:leader="none"/>
        </w:tabs>
        <w:spacing w:line="240" w:lineRule="auto" w:before="99" w:after="0"/>
        <w:ind w:left="2942" w:right="0" w:hanging="208"/>
        <w:jc w:val="left"/>
        <w:rPr>
          <w:rFonts w:ascii="Carlito" w:hAnsi="Carlito"/>
          <w:sz w:val="24"/>
        </w:rPr>
      </w:pPr>
      <w:r>
        <w:rPr/>
        <w:pict>
          <v:shape style="position:absolute;margin-left:104.279999pt;margin-top:-48.060841pt;width:285.1pt;height:124.95pt;mso-position-horizontal-relative:page;mso-position-vertical-relative:paragraph;z-index:-21388800" type="#_x0000_t202" filled="false" stroked="false">
            <v:textbox inset="0,0,0,0">
              <w:txbxContent>
                <w:p>
                  <w:pPr>
                    <w:spacing w:line="2499" w:lineRule="exact" w:before="0"/>
                    <w:ind w:left="0" w:right="0" w:firstLine="0"/>
                    <w:jc w:val="left"/>
                    <w:rPr>
                      <w:b/>
                      <w:sz w:val="24"/>
                    </w:rPr>
                  </w:pPr>
                  <w:r>
                    <w:rPr>
                      <w:rFonts w:ascii="Times New Roman"/>
                      <w:color w:val="231F20"/>
                      <w:spacing w:val="135"/>
                      <w:w w:val="90"/>
                      <w:position w:val="-105"/>
                      <w:sz w:val="250"/>
                    </w:rPr>
                    <w:t>2</w:t>
                  </w:r>
                  <w:r>
                    <w:rPr>
                      <w:b/>
                      <w:color w:val="231F20"/>
                      <w:spacing w:val="-8"/>
                      <w:w w:val="99"/>
                      <w:sz w:val="24"/>
                    </w:rPr>
                    <w:t>P</w:t>
                  </w:r>
                  <w:r>
                    <w:rPr>
                      <w:b/>
                      <w:color w:val="231F20"/>
                      <w:spacing w:val="-8"/>
                      <w:w w:val="99"/>
                      <w:sz w:val="24"/>
                    </w:rPr>
                    <w:t>r</w:t>
                  </w:r>
                  <w:r>
                    <w:rPr>
                      <w:b/>
                      <w:color w:val="231F20"/>
                      <w:spacing w:val="-3"/>
                      <w:w w:val="99"/>
                      <w:sz w:val="24"/>
                    </w:rPr>
                    <w:t>o</w:t>
                  </w:r>
                  <w:r>
                    <w:rPr>
                      <w:b/>
                      <w:color w:val="231F20"/>
                      <w:spacing w:val="-6"/>
                      <w:w w:val="99"/>
                      <w:sz w:val="24"/>
                    </w:rPr>
                    <w:t>t</w:t>
                  </w:r>
                  <w:r>
                    <w:rPr>
                      <w:b/>
                      <w:color w:val="231F20"/>
                      <w:spacing w:val="-3"/>
                      <w:w w:val="99"/>
                      <w:sz w:val="24"/>
                    </w:rPr>
                    <w:t>ec</w:t>
                  </w:r>
                  <w:r>
                    <w:rPr>
                      <w:b/>
                      <w:color w:val="231F20"/>
                      <w:w w:val="99"/>
                      <w:sz w:val="24"/>
                    </w:rPr>
                    <w:t>t</w:t>
                  </w:r>
                  <w:r>
                    <w:rPr>
                      <w:b/>
                      <w:color w:val="231F20"/>
                      <w:spacing w:val="-5"/>
                      <w:sz w:val="24"/>
                    </w:rPr>
                    <w:t> </w:t>
                  </w:r>
                  <w:r>
                    <w:rPr>
                      <w:b/>
                      <w:color w:val="231F20"/>
                      <w:spacing w:val="-9"/>
                      <w:w w:val="99"/>
                      <w:sz w:val="24"/>
                    </w:rPr>
                    <w:t>y</w:t>
                  </w:r>
                  <w:r>
                    <w:rPr>
                      <w:b/>
                      <w:color w:val="231F20"/>
                      <w:spacing w:val="-3"/>
                      <w:w w:val="99"/>
                      <w:sz w:val="24"/>
                    </w:rPr>
                    <w:t>ou</w:t>
                  </w:r>
                  <w:r>
                    <w:rPr>
                      <w:b/>
                      <w:color w:val="231F20"/>
                      <w:w w:val="99"/>
                      <w:sz w:val="24"/>
                    </w:rPr>
                    <w:t>r</w:t>
                  </w:r>
                  <w:r>
                    <w:rPr>
                      <w:b/>
                      <w:color w:val="231F20"/>
                      <w:spacing w:val="-5"/>
                      <w:sz w:val="24"/>
                    </w:rPr>
                    <w:t> </w:t>
                  </w:r>
                  <w:r>
                    <w:rPr>
                      <w:b/>
                      <w:color w:val="231F20"/>
                      <w:spacing w:val="-3"/>
                      <w:w w:val="99"/>
                      <w:sz w:val="24"/>
                    </w:rPr>
                    <w:t>healt</w:t>
                  </w:r>
                  <w:r>
                    <w:rPr>
                      <w:b/>
                      <w:color w:val="231F20"/>
                      <w:w w:val="99"/>
                      <w:sz w:val="24"/>
                    </w:rPr>
                    <w:t>h</w:t>
                  </w:r>
                  <w:r>
                    <w:rPr>
                      <w:b/>
                      <w:color w:val="231F20"/>
                      <w:spacing w:val="-5"/>
                      <w:sz w:val="24"/>
                    </w:rPr>
                    <w:t> </w:t>
                  </w:r>
                  <w:r>
                    <w:rPr>
                      <w:b/>
                      <w:color w:val="231F20"/>
                      <w:spacing w:val="-3"/>
                      <w:w w:val="99"/>
                      <w:sz w:val="24"/>
                    </w:rPr>
                    <w:t>whe</w:t>
                  </w:r>
                  <w:r>
                    <w:rPr>
                      <w:b/>
                      <w:color w:val="231F20"/>
                      <w:w w:val="99"/>
                      <w:sz w:val="24"/>
                    </w:rPr>
                    <w:t>n</w:t>
                  </w:r>
                  <w:r>
                    <w:rPr>
                      <w:b/>
                      <w:color w:val="231F20"/>
                      <w:spacing w:val="-5"/>
                      <w:sz w:val="24"/>
                    </w:rPr>
                    <w:t> </w:t>
                  </w:r>
                  <w:r>
                    <w:rPr>
                      <w:b/>
                      <w:color w:val="231F20"/>
                      <w:spacing w:val="-3"/>
                      <w:w w:val="99"/>
                      <w:sz w:val="24"/>
                    </w:rPr>
                    <w:t>th</w:t>
                  </w:r>
                  <w:r>
                    <w:rPr>
                      <w:b/>
                      <w:color w:val="231F20"/>
                      <w:w w:val="99"/>
                      <w:sz w:val="24"/>
                    </w:rPr>
                    <w:t>e</w:t>
                  </w:r>
                  <w:r>
                    <w:rPr>
                      <w:b/>
                      <w:color w:val="231F20"/>
                      <w:spacing w:val="-5"/>
                      <w:sz w:val="24"/>
                    </w:rPr>
                    <w:t> </w:t>
                  </w:r>
                  <w:r>
                    <w:rPr>
                      <w:b/>
                      <w:color w:val="231F20"/>
                      <w:spacing w:val="-3"/>
                      <w:w w:val="99"/>
                      <w:sz w:val="24"/>
                    </w:rPr>
                    <w:t>ai</w:t>
                  </w:r>
                  <w:r>
                    <w:rPr>
                      <w:b/>
                      <w:color w:val="231F20"/>
                      <w:w w:val="99"/>
                      <w:sz w:val="24"/>
                    </w:rPr>
                    <w:t>r</w:t>
                  </w:r>
                  <w:r>
                    <w:rPr>
                      <w:b/>
                      <w:color w:val="231F20"/>
                      <w:spacing w:val="-5"/>
                      <w:sz w:val="24"/>
                    </w:rPr>
                    <w:t> </w:t>
                  </w:r>
                  <w:r>
                    <w:rPr>
                      <w:b/>
                      <w:color w:val="231F20"/>
                      <w:spacing w:val="-3"/>
                      <w:w w:val="99"/>
                      <w:sz w:val="24"/>
                    </w:rPr>
                    <w:t>i</w:t>
                  </w:r>
                  <w:r>
                    <w:rPr>
                      <w:b/>
                      <w:color w:val="231F20"/>
                      <w:w w:val="99"/>
                      <w:sz w:val="24"/>
                    </w:rPr>
                    <w:t>s</w:t>
                  </w:r>
                  <w:r>
                    <w:rPr>
                      <w:b/>
                      <w:color w:val="231F20"/>
                      <w:spacing w:val="-5"/>
                      <w:sz w:val="24"/>
                    </w:rPr>
                    <w:t> </w:t>
                  </w:r>
                  <w:r>
                    <w:rPr>
                      <w:b/>
                      <w:color w:val="231F20"/>
                      <w:spacing w:val="-3"/>
                      <w:w w:val="99"/>
                      <w:sz w:val="24"/>
                    </w:rPr>
                    <w:t>di</w:t>
                  </w:r>
                  <w:r>
                    <w:rPr>
                      <w:b/>
                      <w:color w:val="231F20"/>
                      <w:spacing w:val="2"/>
                      <w:w w:val="99"/>
                      <w:sz w:val="24"/>
                    </w:rPr>
                    <w:t>r</w:t>
                  </w:r>
                  <w:r>
                    <w:rPr>
                      <w:b/>
                      <w:color w:val="231F20"/>
                      <w:spacing w:val="-3"/>
                      <w:w w:val="99"/>
                      <w:sz w:val="24"/>
                    </w:rPr>
                    <w:t>t</w:t>
                  </w:r>
                  <w:r>
                    <w:rPr>
                      <w:b/>
                      <w:color w:val="231F20"/>
                      <w:spacing w:val="-22"/>
                      <w:w w:val="99"/>
                      <w:sz w:val="24"/>
                    </w:rPr>
                    <w:t>y</w:t>
                  </w:r>
                  <w:r>
                    <w:rPr>
                      <w:b/>
                      <w:color w:val="231F20"/>
                      <w:w w:val="99"/>
                      <w:sz w:val="24"/>
                    </w:rPr>
                    <w:t>.</w:t>
                  </w:r>
                </w:p>
              </w:txbxContent>
            </v:textbox>
            <w10:wrap type="none"/>
          </v:shape>
        </w:pict>
      </w:r>
      <w:r>
        <w:rPr>
          <w:rFonts w:ascii="Carlito" w:hAnsi="Carlito"/>
          <w:color w:val="231F20"/>
          <w:spacing w:val="-4"/>
          <w:sz w:val="24"/>
        </w:rPr>
        <w:t>Take </w:t>
      </w:r>
      <w:r>
        <w:rPr>
          <w:rFonts w:ascii="Carlito" w:hAnsi="Carlito"/>
          <w:color w:val="231F20"/>
          <w:sz w:val="24"/>
        </w:rPr>
        <w:t>it easier when you play</w:t>
      </w:r>
      <w:r>
        <w:rPr>
          <w:rFonts w:ascii="Carlito" w:hAnsi="Carlito"/>
          <w:color w:val="231F20"/>
          <w:spacing w:val="-17"/>
          <w:sz w:val="24"/>
        </w:rPr>
        <w:t> </w:t>
      </w:r>
      <w:r>
        <w:rPr>
          <w:rFonts w:ascii="Carlito" w:hAnsi="Carlito"/>
          <w:color w:val="231F20"/>
          <w:sz w:val="24"/>
        </w:rPr>
        <w:t>outside.</w:t>
      </w:r>
    </w:p>
    <w:p>
      <w:pPr>
        <w:pStyle w:val="ListParagraph"/>
        <w:numPr>
          <w:ilvl w:val="1"/>
          <w:numId w:val="37"/>
        </w:numPr>
        <w:tabs>
          <w:tab w:pos="2943" w:val="left" w:leader="none"/>
        </w:tabs>
        <w:spacing w:line="240" w:lineRule="auto" w:before="75" w:after="0"/>
        <w:ind w:left="2942" w:right="0" w:hanging="208"/>
        <w:jc w:val="left"/>
        <w:rPr>
          <w:rFonts w:ascii="Carlito" w:hAnsi="Carlito"/>
          <w:sz w:val="24"/>
        </w:rPr>
      </w:pPr>
      <w:r>
        <w:rPr/>
        <w:drawing>
          <wp:anchor distT="0" distB="0" distL="0" distR="0" allowOverlap="1" layoutInCell="1" locked="0" behindDoc="1" simplePos="0" relativeHeight="481924608">
            <wp:simplePos x="0" y="0"/>
            <wp:positionH relativeFrom="page">
              <wp:posOffset>715257</wp:posOffset>
            </wp:positionH>
            <wp:positionV relativeFrom="paragraph">
              <wp:posOffset>690959</wp:posOffset>
            </wp:positionV>
            <wp:extent cx="2978111" cy="2137727"/>
            <wp:effectExtent l="0" t="0" r="0" b="0"/>
            <wp:wrapNone/>
            <wp:docPr id="15" name="image16.png"/>
            <wp:cNvGraphicFramePr>
              <a:graphicFrameLocks noChangeAspect="1"/>
            </wp:cNvGraphicFramePr>
            <a:graphic>
              <a:graphicData uri="http://schemas.openxmlformats.org/drawingml/2006/picture">
                <pic:pic>
                  <pic:nvPicPr>
                    <pic:cNvPr id="16" name="image16.png"/>
                    <pic:cNvPicPr/>
                  </pic:nvPicPr>
                  <pic:blipFill>
                    <a:blip r:embed="rId52" cstate="print"/>
                    <a:stretch>
                      <a:fillRect/>
                    </a:stretch>
                  </pic:blipFill>
                  <pic:spPr>
                    <a:xfrm>
                      <a:off x="0" y="0"/>
                      <a:ext cx="2978111" cy="2137727"/>
                    </a:xfrm>
                    <a:prstGeom prst="rect">
                      <a:avLst/>
                    </a:prstGeom>
                  </pic:spPr>
                </pic:pic>
              </a:graphicData>
            </a:graphic>
          </wp:anchor>
        </w:drawing>
      </w:r>
      <w:r>
        <w:rPr>
          <w:rFonts w:ascii="Carlito" w:hAnsi="Carlito"/>
          <w:color w:val="231F20"/>
          <w:sz w:val="24"/>
        </w:rPr>
        <w:t>If it feels harder to breathe, tell an</w:t>
      </w:r>
      <w:r>
        <w:rPr>
          <w:rFonts w:ascii="Carlito" w:hAnsi="Carlito"/>
          <w:color w:val="231F20"/>
          <w:spacing w:val="-32"/>
          <w:sz w:val="24"/>
        </w:rPr>
        <w:t> </w:t>
      </w:r>
      <w:r>
        <w:rPr>
          <w:rFonts w:ascii="Carlito" w:hAnsi="Carlito"/>
          <w:color w:val="231F20"/>
          <w:sz w:val="24"/>
        </w:rPr>
        <w:t>adult.</w:t>
      </w:r>
    </w:p>
    <w:p>
      <w:pPr>
        <w:pStyle w:val="BodyText"/>
        <w:rPr>
          <w:rFonts w:ascii="Carlito"/>
          <w:sz w:val="28"/>
        </w:rPr>
      </w:pPr>
    </w:p>
    <w:p>
      <w:pPr>
        <w:pStyle w:val="BodyText"/>
        <w:rPr>
          <w:rFonts w:ascii="Carlito"/>
          <w:sz w:val="28"/>
        </w:rPr>
      </w:pPr>
    </w:p>
    <w:p>
      <w:pPr>
        <w:pStyle w:val="BodyText"/>
        <w:rPr>
          <w:rFonts w:ascii="Carlito"/>
          <w:sz w:val="28"/>
        </w:rPr>
      </w:pPr>
    </w:p>
    <w:p>
      <w:pPr>
        <w:pStyle w:val="BodyText"/>
        <w:rPr>
          <w:rFonts w:ascii="Carlito"/>
          <w:sz w:val="28"/>
        </w:rPr>
      </w:pPr>
    </w:p>
    <w:p>
      <w:pPr>
        <w:spacing w:before="178"/>
        <w:ind w:left="930" w:right="0" w:firstLine="0"/>
        <w:jc w:val="center"/>
        <w:rPr>
          <w:rFonts w:ascii="Times New Roman"/>
          <w:sz w:val="250"/>
        </w:rPr>
      </w:pPr>
      <w:r>
        <w:rPr/>
        <w:pict>
          <v:shape style="position:absolute;margin-left:360.140015pt;margin-top:29.937078pt;width:125.5pt;height:14.25pt;mso-position-horizontal-relative:page;mso-position-vertical-relative:paragraph;z-index:15785472" type="#_x0000_t202" filled="false" stroked="false">
            <v:textbox inset="0,0,0,0">
              <w:txbxContent>
                <w:p>
                  <w:pPr>
                    <w:spacing w:before="5"/>
                    <w:ind w:left="0" w:right="0" w:firstLine="0"/>
                    <w:jc w:val="left"/>
                    <w:rPr>
                      <w:b/>
                      <w:sz w:val="24"/>
                    </w:rPr>
                  </w:pPr>
                  <w:r>
                    <w:rPr>
                      <w:b/>
                      <w:color w:val="231F20"/>
                      <w:sz w:val="24"/>
                    </w:rPr>
                    <w:t>Help reduce</w:t>
                  </w:r>
                  <w:r>
                    <w:rPr>
                      <w:b/>
                      <w:color w:val="231F20"/>
                      <w:spacing w:val="-27"/>
                      <w:sz w:val="24"/>
                    </w:rPr>
                    <w:t> </w:t>
                  </w:r>
                  <w:r>
                    <w:rPr>
                      <w:b/>
                      <w:color w:val="231F20"/>
                      <w:sz w:val="24"/>
                    </w:rPr>
                    <w:t>pollution.</w:t>
                  </w:r>
                </w:p>
              </w:txbxContent>
            </v:textbox>
            <w10:wrap type="none"/>
          </v:shape>
        </w:pict>
      </w:r>
      <w:r>
        <w:rPr/>
        <w:pict>
          <v:shape style="position:absolute;margin-left:360.140015pt;margin-top:48.44278pt;width:3.4pt;height:48.2pt;mso-position-horizontal-relative:page;mso-position-vertical-relative:paragraph;z-index:15785984" type="#_x0000_t202" filled="false" stroked="false">
            <v:textbox inset="0,0,0,0">
              <w:txbxContent>
                <w:p>
                  <w:pPr>
                    <w:spacing w:line="292" w:lineRule="exact" w:before="0"/>
                    <w:ind w:left="0" w:right="0" w:firstLine="0"/>
                    <w:jc w:val="left"/>
                    <w:rPr>
                      <w:rFonts w:ascii="Carlito" w:hAnsi="Carlito"/>
                      <w:sz w:val="24"/>
                    </w:rPr>
                  </w:pPr>
                  <w:r>
                    <w:rPr>
                      <w:rFonts w:ascii="Carlito" w:hAnsi="Carlito"/>
                      <w:color w:val="231F20"/>
                      <w:w w:val="56"/>
                      <w:sz w:val="24"/>
                    </w:rPr>
                    <w:t>•</w:t>
                  </w:r>
                </w:p>
                <w:p>
                  <w:pPr>
                    <w:pStyle w:val="BodyText"/>
                    <w:spacing w:before="4"/>
                    <w:rPr>
                      <w:rFonts w:ascii="Carlito"/>
                      <w:sz w:val="31"/>
                    </w:rPr>
                  </w:pPr>
                </w:p>
                <w:p>
                  <w:pPr>
                    <w:spacing w:line="288" w:lineRule="exact" w:before="0"/>
                    <w:ind w:left="0" w:right="0" w:firstLine="0"/>
                    <w:jc w:val="left"/>
                    <w:rPr>
                      <w:rFonts w:ascii="Carlito" w:hAnsi="Carlito"/>
                      <w:sz w:val="24"/>
                    </w:rPr>
                  </w:pPr>
                  <w:r>
                    <w:rPr>
                      <w:rFonts w:ascii="Carlito" w:hAnsi="Carlito"/>
                      <w:color w:val="231F20"/>
                      <w:w w:val="56"/>
                      <w:sz w:val="24"/>
                    </w:rPr>
                    <w:t>•</w:t>
                  </w:r>
                </w:p>
              </w:txbxContent>
            </v:textbox>
            <w10:wrap type="none"/>
          </v:shape>
        </w:pict>
      </w:r>
      <w:r>
        <w:rPr/>
        <w:pict>
          <v:shape style="position:absolute;margin-left:374.540009pt;margin-top:48.44278pt;width:181.95pt;height:79pt;mso-position-horizontal-relative:page;mso-position-vertical-relative:paragraph;z-index:15786496" type="#_x0000_t202" filled="false" stroked="false">
            <v:textbox inset="0,0,0,0">
              <w:txbxContent>
                <w:p>
                  <w:pPr>
                    <w:spacing w:line="252" w:lineRule="auto" w:before="0"/>
                    <w:ind w:left="0" w:right="-20" w:firstLine="0"/>
                    <w:jc w:val="left"/>
                    <w:rPr>
                      <w:rFonts w:ascii="Carlito" w:hAnsi="Carlito"/>
                      <w:sz w:val="24"/>
                    </w:rPr>
                  </w:pPr>
                  <w:r>
                    <w:rPr>
                      <w:rFonts w:ascii="Carlito" w:hAnsi="Carlito"/>
                      <w:color w:val="231F20"/>
                      <w:sz w:val="24"/>
                    </w:rPr>
                    <w:t>Turn oﬀ lights, TVs, and computers when not using them.</w:t>
                  </w:r>
                </w:p>
                <w:p>
                  <w:pPr>
                    <w:spacing w:line="252" w:lineRule="auto" w:before="59"/>
                    <w:ind w:left="0" w:right="-20" w:firstLine="0"/>
                    <w:jc w:val="left"/>
                    <w:rPr>
                      <w:rFonts w:ascii="Carlito"/>
                      <w:sz w:val="24"/>
                    </w:rPr>
                  </w:pPr>
                  <w:r>
                    <w:rPr>
                      <w:rFonts w:ascii="Carlito"/>
                      <w:color w:val="231F20"/>
                      <w:sz w:val="24"/>
                    </w:rPr>
                    <w:t>Walk, bike, or take a bus or train </w:t>
                  </w:r>
                  <w:r>
                    <w:rPr>
                      <w:rFonts w:ascii="Carlito"/>
                      <w:color w:val="231F20"/>
                      <w:spacing w:val="-4"/>
                      <w:sz w:val="24"/>
                    </w:rPr>
                    <w:t>with </w:t>
                  </w:r>
                  <w:r>
                    <w:rPr>
                      <w:rFonts w:ascii="Carlito"/>
                      <w:color w:val="231F20"/>
                      <w:sz w:val="24"/>
                    </w:rPr>
                    <w:t>an adult. But remember, your safety always comes first!</w:t>
                  </w:r>
                </w:p>
              </w:txbxContent>
            </v:textbox>
            <w10:wrap type="none"/>
          </v:shape>
        </w:pict>
      </w:r>
      <w:r>
        <w:rPr>
          <w:rFonts w:ascii="Times New Roman"/>
          <w:color w:val="231F20"/>
          <w:w w:val="90"/>
          <w:sz w:val="250"/>
        </w:rPr>
        <w:t>3</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rPr>
      </w:pPr>
    </w:p>
    <w:p>
      <w:pPr>
        <w:spacing w:before="106"/>
        <w:ind w:left="2751" w:right="0" w:firstLine="0"/>
        <w:jc w:val="left"/>
        <w:rPr>
          <w:b/>
          <w:sz w:val="24"/>
        </w:rPr>
      </w:pPr>
      <w:r>
        <w:rPr/>
        <w:drawing>
          <wp:anchor distT="0" distB="0" distL="0" distR="0" allowOverlap="1" layoutInCell="1" locked="0" behindDoc="0" simplePos="0" relativeHeight="15782400">
            <wp:simplePos x="0" y="0"/>
            <wp:positionH relativeFrom="page">
              <wp:posOffset>6152186</wp:posOffset>
            </wp:positionH>
            <wp:positionV relativeFrom="paragraph">
              <wp:posOffset>-490028</wp:posOffset>
            </wp:positionV>
            <wp:extent cx="1132527" cy="2084953"/>
            <wp:effectExtent l="0" t="0" r="0" b="0"/>
            <wp:wrapNone/>
            <wp:docPr id="17" name="image17.png"/>
            <wp:cNvGraphicFramePr>
              <a:graphicFrameLocks noChangeAspect="1"/>
            </wp:cNvGraphicFramePr>
            <a:graphic>
              <a:graphicData uri="http://schemas.openxmlformats.org/drawingml/2006/picture">
                <pic:pic>
                  <pic:nvPicPr>
                    <pic:cNvPr id="18" name="image17.png"/>
                    <pic:cNvPicPr/>
                  </pic:nvPicPr>
                  <pic:blipFill>
                    <a:blip r:embed="rId53" cstate="print"/>
                    <a:stretch>
                      <a:fillRect/>
                    </a:stretch>
                  </pic:blipFill>
                  <pic:spPr>
                    <a:xfrm>
                      <a:off x="0" y="0"/>
                      <a:ext cx="1132527" cy="2084953"/>
                    </a:xfrm>
                    <a:prstGeom prst="rect">
                      <a:avLst/>
                    </a:prstGeom>
                  </pic:spPr>
                </pic:pic>
              </a:graphicData>
            </a:graphic>
          </wp:anchor>
        </w:drawing>
      </w:r>
      <w:r>
        <w:rPr/>
        <w:pict>
          <v:shape style="position:absolute;margin-left:106.431999pt;margin-top:-43.835773pt;width:56.75pt;height:124.95pt;mso-position-horizontal-relative:page;mso-position-vertical-relative:paragraph;z-index:-21390848" type="#_x0000_t202" filled="false" stroked="false">
            <v:textbox inset="0,0,0,0">
              <w:txbxContent>
                <w:p>
                  <w:pPr>
                    <w:spacing w:line="2499" w:lineRule="exact" w:before="0"/>
                    <w:ind w:left="0" w:right="0" w:firstLine="0"/>
                    <w:jc w:val="left"/>
                    <w:rPr>
                      <w:rFonts w:ascii="Times New Roman"/>
                      <w:sz w:val="250"/>
                    </w:rPr>
                  </w:pPr>
                  <w:r>
                    <w:rPr>
                      <w:rFonts w:ascii="Times New Roman"/>
                      <w:color w:val="231F20"/>
                      <w:w w:val="90"/>
                      <w:sz w:val="250"/>
                    </w:rPr>
                    <w:t>4</w:t>
                  </w:r>
                </w:p>
              </w:txbxContent>
            </v:textbox>
            <w10:wrap type="none"/>
          </v:shape>
        </w:pict>
      </w:r>
      <w:r>
        <w:rPr>
          <w:b/>
          <w:color w:val="231F20"/>
          <w:sz w:val="24"/>
        </w:rPr>
        <w:t>Visit the AQI kids’ site at </w:t>
      </w:r>
      <w:hyperlink r:id="rId11">
        <w:r>
          <w:rPr>
            <w:b/>
            <w:color w:val="231F20"/>
            <w:sz w:val="24"/>
          </w:rPr>
          <w:t>www.airnow.gov</w:t>
        </w:r>
      </w:hyperlink>
    </w:p>
    <w:p>
      <w:pPr>
        <w:spacing w:before="28"/>
        <w:ind w:left="2751" w:right="0" w:firstLine="0"/>
        <w:jc w:val="left"/>
        <w:rPr>
          <w:rFonts w:ascii="Carlito" w:hAnsi="Carlito"/>
          <w:sz w:val="24"/>
        </w:rPr>
      </w:pPr>
      <w:r>
        <w:rPr>
          <w:rFonts w:ascii="Carlito" w:hAnsi="Carlito"/>
          <w:color w:val="231F20"/>
          <w:sz w:val="24"/>
        </w:rPr>
        <w:t>(click on “Kids” in the “Learning Center”)</w:t>
      </w:r>
    </w:p>
    <w:p>
      <w:pPr>
        <w:pStyle w:val="BodyText"/>
        <w:rPr>
          <w:rFonts w:ascii="Carlito"/>
          <w:sz w:val="20"/>
        </w:rPr>
      </w:pPr>
    </w:p>
    <w:p>
      <w:pPr>
        <w:pStyle w:val="BodyText"/>
        <w:rPr>
          <w:rFonts w:ascii="Carlito"/>
          <w:sz w:val="20"/>
        </w:rPr>
      </w:pPr>
    </w:p>
    <w:p>
      <w:pPr>
        <w:pStyle w:val="BodyText"/>
        <w:spacing w:before="7"/>
        <w:rPr>
          <w:rFonts w:ascii="Carlito"/>
          <w:sz w:val="13"/>
        </w:rPr>
      </w:pPr>
      <w:r>
        <w:rPr/>
        <w:drawing>
          <wp:anchor distT="0" distB="0" distL="0" distR="0" allowOverlap="1" layoutInCell="1" locked="0" behindDoc="0" simplePos="0" relativeHeight="97">
            <wp:simplePos x="0" y="0"/>
            <wp:positionH relativeFrom="page">
              <wp:posOffset>740994</wp:posOffset>
            </wp:positionH>
            <wp:positionV relativeFrom="paragraph">
              <wp:posOffset>130572</wp:posOffset>
            </wp:positionV>
            <wp:extent cx="669819" cy="672084"/>
            <wp:effectExtent l="0" t="0" r="0" b="0"/>
            <wp:wrapTopAndBottom/>
            <wp:docPr id="19" name="image18.png"/>
            <wp:cNvGraphicFramePr>
              <a:graphicFrameLocks noChangeAspect="1"/>
            </wp:cNvGraphicFramePr>
            <a:graphic>
              <a:graphicData uri="http://schemas.openxmlformats.org/drawingml/2006/picture">
                <pic:pic>
                  <pic:nvPicPr>
                    <pic:cNvPr id="20" name="image18.png"/>
                    <pic:cNvPicPr/>
                  </pic:nvPicPr>
                  <pic:blipFill>
                    <a:blip r:embed="rId54" cstate="print"/>
                    <a:stretch>
                      <a:fillRect/>
                    </a:stretch>
                  </pic:blipFill>
                  <pic:spPr>
                    <a:xfrm>
                      <a:off x="0" y="0"/>
                      <a:ext cx="669819" cy="672084"/>
                    </a:xfrm>
                    <a:prstGeom prst="rect">
                      <a:avLst/>
                    </a:prstGeom>
                  </pic:spPr>
                </pic:pic>
              </a:graphicData>
            </a:graphic>
          </wp:anchor>
        </w:drawing>
      </w:r>
    </w:p>
    <w:p>
      <w:pPr>
        <w:spacing w:after="0"/>
        <w:rPr>
          <w:rFonts w:ascii="Carlito"/>
          <w:sz w:val="13"/>
        </w:rPr>
        <w:sectPr>
          <w:headerReference w:type="default" r:id="rId133"/>
          <w:footerReference w:type="default" r:id="rId134"/>
          <w:pgSz w:w="12240" w:h="15840"/>
          <w:pgMar w:header="0" w:footer="0" w:top="520" w:bottom="280" w:left="620" w:right="600"/>
        </w:sectPr>
      </w:pPr>
    </w:p>
    <w:p>
      <w:pPr>
        <w:pStyle w:val="BodyText"/>
        <w:spacing w:before="4"/>
        <w:rPr>
          <w:rFonts w:ascii="Carlito"/>
          <w:sz w:val="16"/>
        </w:rPr>
      </w:pPr>
    </w:p>
    <w:p>
      <w:pPr>
        <w:spacing w:after="0"/>
        <w:rPr>
          <w:rFonts w:ascii="Carlito"/>
          <w:sz w:val="16"/>
        </w:rPr>
        <w:sectPr>
          <w:headerReference w:type="default" r:id="rId135"/>
          <w:footerReference w:type="default" r:id="rId136"/>
          <w:pgSz w:w="12240" w:h="15840"/>
          <w:pgMar w:header="0" w:footer="0" w:top="1500" w:bottom="280" w:left="620" w:right="600"/>
        </w:sectPr>
      </w:pPr>
    </w:p>
    <w:p>
      <w:pPr>
        <w:pStyle w:val="BodyText"/>
        <w:rPr>
          <w:rFonts w:ascii="Carlito"/>
          <w:sz w:val="20"/>
        </w:rPr>
      </w:pPr>
      <w:r>
        <w:rPr/>
        <w:pict>
          <v:group style="position:absolute;margin-left:36pt;margin-top:288pt;width:540pt;height:260pt;mso-position-horizontal-relative:page;mso-position-vertical-relative:page;z-index:-21386240" coordorigin="720,5760" coordsize="10800,5200">
            <v:rect style="position:absolute;left:720;top:5760;width:10800;height:5200" filled="true" fillcolor="#324da1" stroked="false">
              <v:fill type="solid"/>
            </v:rect>
            <v:shape style="position:absolute;left:720;top:5760;width:10800;height:5200" type="#_x0000_t202" filled="false" stroked="false">
              <v:textbox inset="0,0,0,0">
                <w:txbxContent>
                  <w:p>
                    <w:pPr>
                      <w:spacing w:before="270"/>
                      <w:ind w:left="1257" w:right="1287" w:firstLine="0"/>
                      <w:jc w:val="center"/>
                      <w:rPr>
                        <w:rFonts w:ascii="Times New Roman"/>
                        <w:sz w:val="80"/>
                      </w:rPr>
                    </w:pPr>
                    <w:r>
                      <w:rPr>
                        <w:rFonts w:ascii="Times New Roman"/>
                        <w:color w:val="FFFFFF"/>
                        <w:w w:val="110"/>
                        <w:sz w:val="80"/>
                      </w:rPr>
                      <w:t>Grades 6-8</w:t>
                    </w:r>
                  </w:p>
                </w:txbxContent>
              </v:textbox>
              <w10:wrap type="none"/>
            </v:shape>
            <w10:wrap type="none"/>
          </v:group>
        </w:pict>
      </w: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0"/>
      </w:tblGrid>
      <w:tr>
        <w:trPr>
          <w:trHeight w:val="695" w:hRule="atLeast"/>
        </w:trPr>
        <w:tc>
          <w:tcPr>
            <w:tcW w:w="9360" w:type="dxa"/>
            <w:shd w:val="clear" w:color="auto" w:fill="68BD45"/>
          </w:tcPr>
          <w:p>
            <w:pPr>
              <w:pStyle w:val="TableParagraph"/>
              <w:spacing w:before="61"/>
              <w:ind w:left="174" w:right="164"/>
              <w:jc w:val="center"/>
              <w:rPr>
                <w:rFonts w:ascii="Times New Roman"/>
                <w:sz w:val="48"/>
              </w:rPr>
            </w:pPr>
            <w:bookmarkStart w:name="Teacher-Toolkit-6-8_508" w:id="17"/>
            <w:bookmarkEnd w:id="17"/>
            <w:r>
              <w:rPr/>
            </w:r>
            <w:bookmarkStart w:name="Techer-Toolkit-6-8-intro" w:id="18"/>
            <w:bookmarkEnd w:id="18"/>
            <w:r>
              <w:rPr/>
            </w:r>
            <w:r>
              <w:rPr>
                <w:rFonts w:ascii="Times New Roman"/>
                <w:color w:val="231F20"/>
                <w:sz w:val="48"/>
              </w:rPr>
              <w:t>Good</w:t>
            </w:r>
          </w:p>
        </w:tc>
      </w:tr>
      <w:tr>
        <w:trPr>
          <w:trHeight w:val="686" w:hRule="atLeast"/>
        </w:trPr>
        <w:tc>
          <w:tcPr>
            <w:tcW w:w="9360" w:type="dxa"/>
            <w:shd w:val="clear" w:color="auto" w:fill="F7EC00"/>
          </w:tcPr>
          <w:p>
            <w:pPr>
              <w:pStyle w:val="TableParagraph"/>
              <w:spacing w:before="37"/>
              <w:ind w:left="174" w:right="164"/>
              <w:jc w:val="center"/>
              <w:rPr>
                <w:rFonts w:ascii="Times New Roman"/>
                <w:sz w:val="48"/>
              </w:rPr>
            </w:pPr>
            <w:r>
              <w:rPr>
                <w:rFonts w:ascii="Times New Roman"/>
                <w:color w:val="231F20"/>
                <w:sz w:val="48"/>
              </w:rPr>
              <w:t>Moderate</w:t>
            </w:r>
          </w:p>
        </w:tc>
      </w:tr>
      <w:tr>
        <w:trPr>
          <w:trHeight w:val="683" w:hRule="atLeast"/>
        </w:trPr>
        <w:tc>
          <w:tcPr>
            <w:tcW w:w="9360" w:type="dxa"/>
            <w:shd w:val="clear" w:color="auto" w:fill="F57E20"/>
          </w:tcPr>
          <w:p>
            <w:pPr>
              <w:pStyle w:val="TableParagraph"/>
              <w:spacing w:before="23"/>
              <w:ind w:left="174" w:right="164"/>
              <w:jc w:val="center"/>
              <w:rPr>
                <w:rFonts w:ascii="Times New Roman"/>
                <w:sz w:val="48"/>
              </w:rPr>
            </w:pPr>
            <w:r>
              <w:rPr>
                <w:rFonts w:ascii="Times New Roman"/>
                <w:color w:val="231F20"/>
                <w:sz w:val="48"/>
              </w:rPr>
              <w:t>Unhealthy for Sensitive Groups</w:t>
            </w:r>
          </w:p>
        </w:tc>
      </w:tr>
      <w:tr>
        <w:trPr>
          <w:trHeight w:val="686" w:hRule="atLeast"/>
        </w:trPr>
        <w:tc>
          <w:tcPr>
            <w:tcW w:w="9360" w:type="dxa"/>
            <w:shd w:val="clear" w:color="auto" w:fill="ED1C24"/>
          </w:tcPr>
          <w:p>
            <w:pPr>
              <w:pStyle w:val="TableParagraph"/>
              <w:spacing w:before="12"/>
              <w:ind w:left="174" w:right="164"/>
              <w:jc w:val="center"/>
              <w:rPr>
                <w:rFonts w:ascii="Times New Roman"/>
                <w:sz w:val="48"/>
              </w:rPr>
            </w:pPr>
            <w:r>
              <w:rPr>
                <w:rFonts w:ascii="Times New Roman"/>
                <w:color w:val="FFFFFF"/>
                <w:sz w:val="48"/>
              </w:rPr>
              <w:t>Unhealthy</w:t>
            </w:r>
          </w:p>
        </w:tc>
      </w:tr>
      <w:tr>
        <w:trPr>
          <w:trHeight w:val="681" w:hRule="atLeast"/>
        </w:trPr>
        <w:tc>
          <w:tcPr>
            <w:tcW w:w="9360" w:type="dxa"/>
            <w:shd w:val="clear" w:color="auto" w:fill="8E4199"/>
          </w:tcPr>
          <w:p>
            <w:pPr>
              <w:pStyle w:val="TableParagraph"/>
              <w:spacing w:line="550" w:lineRule="exact"/>
              <w:ind w:left="174" w:right="164"/>
              <w:jc w:val="center"/>
              <w:rPr>
                <w:rFonts w:ascii="Times New Roman"/>
                <w:sz w:val="48"/>
              </w:rPr>
            </w:pPr>
            <w:r>
              <w:rPr>
                <w:rFonts w:ascii="Times New Roman"/>
                <w:color w:val="FFFFFF"/>
                <w:sz w:val="48"/>
              </w:rPr>
              <w:t>Very Unhealthy</w:t>
            </w:r>
          </w:p>
        </w:tc>
      </w:tr>
    </w:tbl>
    <w:p>
      <w:pPr>
        <w:spacing w:after="0" w:line="550" w:lineRule="exact"/>
        <w:jc w:val="center"/>
        <w:rPr>
          <w:rFonts w:ascii="Times New Roman"/>
          <w:sz w:val="48"/>
        </w:rPr>
        <w:sectPr>
          <w:headerReference w:type="default" r:id="rId137"/>
          <w:footerReference w:type="default" r:id="rId138"/>
          <w:pgSz w:w="12240" w:h="15840"/>
          <w:pgMar w:header="0" w:footer="0" w:top="1500" w:bottom="280" w:left="620" w:right="600"/>
        </w:sectPr>
      </w:pPr>
    </w:p>
    <w:p>
      <w:pPr>
        <w:pStyle w:val="BodyText"/>
        <w:spacing w:before="4"/>
        <w:rPr>
          <w:rFonts w:ascii="Carlito"/>
          <w:sz w:val="16"/>
        </w:rPr>
      </w:pPr>
    </w:p>
    <w:p>
      <w:pPr>
        <w:spacing w:after="0"/>
        <w:rPr>
          <w:rFonts w:ascii="Carlito"/>
          <w:sz w:val="16"/>
        </w:rPr>
        <w:sectPr>
          <w:headerReference w:type="default" r:id="rId139"/>
          <w:footerReference w:type="default" r:id="rId140"/>
          <w:pgSz w:w="12240" w:h="15840"/>
          <w:pgMar w:header="0" w:footer="0" w:top="1500" w:bottom="280" w:left="620" w:right="600"/>
        </w:sectPr>
      </w:pPr>
    </w:p>
    <w:p>
      <w:pPr>
        <w:spacing w:before="71"/>
        <w:ind w:left="820" w:right="0" w:firstLine="0"/>
        <w:jc w:val="left"/>
        <w:rPr>
          <w:rFonts w:ascii="Times New Roman"/>
          <w:sz w:val="48"/>
        </w:rPr>
      </w:pPr>
      <w:r>
        <w:rPr/>
        <w:pict>
          <v:group style="position:absolute;margin-left:447pt;margin-top:12.002599pt;width:88.8pt;height:52.5pt;mso-position-horizontal-relative:page;mso-position-vertical-relative:paragraph;z-index:15788032" coordorigin="8940,240" coordsize="1776,1050">
            <v:rect style="position:absolute;left:8940;top:1068;width:1776;height:221" filled="true" fillcolor="#231f20" stroked="false">
              <v:fill type="solid"/>
            </v:rect>
            <v:shape style="position:absolute;left:9034;top:1123;width:260;height:113" type="#_x0000_t75" stroked="false">
              <v:imagedata r:id="rId18" o:title=""/>
            </v:shape>
            <v:shape style="position:absolute;left:9395;top:1120;width:670;height:124" type="#_x0000_t75" stroked="false">
              <v:imagedata r:id="rId19" o:title=""/>
            </v:shape>
            <v:shape style="position:absolute;left:10164;top:1123;width:467;height:113" type="#_x0000_t75" stroked="false">
              <v:imagedata r:id="rId20" o:title=""/>
            </v:shape>
            <v:shape style="position:absolute;left:8960;top:243;width:1720;height:787" coordorigin="8960,243" coordsize="1720,787" path="m9705,1030l9647,867,9600,732,9491,423,9431,252,9431,732,9231,732,9331,423,9334,423,9431,732,9431,252,9429,246,9240,246,8960,1030,9133,1030,9187,867,9477,867,9527,1030,9705,1030xm10437,910l10371,843,10377,835,10406,774,10424,707,10430,637,10424,566,10406,499,10377,438,10338,383,10291,336,10236,297,10174,268,10108,250,10037,243,9966,250,9900,268,9839,297,9784,336,9736,383,9698,438,9669,499,9650,566,9644,637,9650,707,9669,774,9698,835,9736,890,9784,937,9839,976,9900,1005,9966,1024,10037,1030,10108,1024,10174,1005,10236,976,10257,961,10321,1025,10437,910xm10680,244l10516,244,10516,1027,10680,1027,10680,244xe" filled="true" fillcolor="#231f20" stroked="false">
              <v:path arrowok="t"/>
              <v:fill type="solid"/>
            </v:shape>
            <v:shape style="position:absolute;left:9639;top:240;width:797;height:404" type="#_x0000_t75" stroked="false">
              <v:imagedata r:id="rId21" o:title=""/>
            </v:shape>
            <v:shape style="position:absolute;left:9773;top:372;width:528;height:528" coordorigin="9773,373" coordsize="528,528" path="m10037,373l9967,382,9904,409,9851,450,9809,503,9783,566,9773,637,9783,707,9809,770,9851,823,9904,865,9967,891,10037,901,10107,891,10170,865,10224,823,10265,770,10292,707,10301,637,10292,566,10265,503,10224,450,10170,409,10107,382,10037,373xe" filled="true" fillcolor="#ffffff" stroked="false">
              <v:path arrowok="t"/>
              <v:fill type="solid"/>
            </v:shape>
            <v:shape style="position:absolute;left:9773;top:372;width:528;height:528" coordorigin="9773,373" coordsize="528,528" path="m10037,901l10107,891,10170,865,10224,823,10265,770,10292,707,10301,637,10292,566,10265,503,10224,450,10170,409,10107,382,10037,373,9967,382,9904,409,9851,450,9809,503,9783,566,9773,637,9783,707,9809,770,9851,823,9904,865,9967,891,10037,901xe" filled="false" stroked="true" strokeweight=".154pt" strokecolor="#ffffff">
              <v:path arrowok="t"/>
              <v:stroke dashstyle="solid"/>
            </v:shape>
            <v:shape style="position:absolute;left:9806;top:409;width:464;height:460" coordorigin="9807,409" coordsize="464,460" path="m10053,409l9985,415,9921,439,9868,482,9830,537,9810,600,9807,633,9808,666,9825,728,9856,779,9900,822,9953,852,10012,867,10044,869,10075,866,10135,848,10188,814,10231,767,10259,709,10270,646,10269,614,10253,553,10211,487,10150,438,10087,414,10053,409xe" filled="true" fillcolor="#ffffff" stroked="false">
              <v:path arrowok="t"/>
              <v:fill type="solid"/>
            </v:shape>
            <v:shape style="position:absolute;left:9806;top:409;width:464;height:460" coordorigin="9807,409" coordsize="464,460" path="m10253,553l10263,583,10269,614,10270,646,10266,678,10247,739,10211,791,10163,833,10105,859,10044,869,10012,867,9953,852,9900,822,9856,779,9825,728,9808,666,9807,633,9810,600,9830,537,9868,482,9921,439,9985,415,10053,409,10087,414,10150,438,10211,487,10253,553xe" filled="false" stroked="true" strokeweight=".723pt" strokecolor="#231f20">
              <v:path arrowok="t"/>
              <v:stroke dashstyle="solid"/>
            </v:shape>
            <v:shape style="position:absolute;left:9856;top:414;width:397;height:430" coordorigin="9857,414" coordsize="397,430" path="m10038,622l10038,621,10037,620,10036,620,10035,619,10034,620,10034,620,10033,620,10033,623,10033,624,10033,624,10034,624,10035,624,10037,623,10038,623,10038,623,10038,622xm10042,627l10042,626,10041,626,10041,626,10040,626,10039,626,10039,626,10038,626,10038,627,10038,628,10038,629,10039,629,10040,629,10040,629,10041,629,10041,628,10042,628,10042,627,10042,627xm10047,630l10047,630,10047,630,10046,629,10046,629,10045,629,10045,630,10045,630,10045,631,10045,632,10045,632,10046,632,10046,632,10047,632,10047,631,10047,630xm10055,632l10055,632,10055,632,10054,631,10054,631,10054,631,10053,631,10052,632,10052,632,10052,632,10052,633,10052,633,10052,634,10053,634,10054,634,10054,633,10055,633,10055,633,10055,632xm10056,641l10055,640,10051,639,10048,640,10044,638,10039,636,10033,636,10026,638,10022,641,10020,642,10019,645,10019,647,10021,648,10023,648,10025,648,10034,644,10037,644,10043,649,10046,650,10047,648,10052,646,10055,644,10056,643,10056,641xm10065,449l10060,447,10058,446,10055,446,10054,449,10051,452,10050,455,10049,456,10053,459,10055,460,10058,461,10060,460,10062,460,10063,458,10064,456,10065,449xm10079,642l10079,640,10076,639,10074,639,10068,640,10062,639,10061,641,10061,642,10060,643,10058,647,10057,649,10058,651,10063,651,10069,650,10074,648,10079,646,10079,642xm10089,637l10089,636,10089,636,10088,636,10087,636,10086,637,10086,637,10086,637,10085,638,10086,638,10086,639,10086,639,10087,639,10088,638,10089,637,10089,637,10089,637xm10095,635l10095,635,10094,635,10094,635,10093,635,10093,635,10092,635,10092,637,10092,637,10092,637,10093,637,10093,637,10094,637,10095,636,10095,636,10095,635xm10100,636l10100,636,10100,636,10099,635,10099,635,10098,635,10097,637,10098,638,10099,638,10099,638,10099,637,10100,637,10100,636xm10107,638l10107,637,10106,637,10106,637,10105,637,10105,637,10105,637,10104,637,10103,638,10103,638,10103,639,10103,639,10103,639,10104,640,10104,640,10104,640,10105,639,10106,639,10107,639,10107,638xm10113,642l10113,641,10113,641,10113,641,10112,641,10111,641,10111,641,10110,641,10110,642,10110,642,10111,643,10111,643,10111,644,10112,644,10113,643,10113,642,10113,642xm10117,648l10117,648,10116,648,10116,647,10115,647,10115,647,10114,647,10114,648,10114,648,10114,649,10114,649,10114,650,10114,650,10114,650,10116,650,10116,649,10117,649,10117,648xm10123,650l10123,650,10122,649,10122,649,10122,649,10122,649,10122,649,10122,648,10122,648,10121,649,10120,649,10120,649,10120,650,10120,650,10120,651,10120,651,10120,651,10121,651,10122,651,10122,651,10122,651,10122,651,10123,650,10123,650,10123,650xm10214,670l10214,667,10213,665,10210,663,10206,663,10203,663,10200,665,10198,665,10189,664,10186,665,10169,673,10166,673,10162,674,10162,673,10165,671,10165,668,10161,660,10159,659,10156,659,10150,659,10147,659,10145,657,10144,658,10140,660,10137,663,10134,664,10132,663,10130,662,10128,662,10127,662,10121,658,10119,658,10118,658,10116,659,10115,660,10113,659,10109,656,10108,655,10106,656,10101,661,10098,664,10096,665,10094,665,10091,664,10091,663,10090,661,10088,660,10085,660,10083,661,10082,662,10082,663,10083,666,10083,667,10082,670,10082,670,10081,667,10079,664,10076,662,10075,663,10074,664,10073,669,10072,670,10071,670,10069,671,10067,674,10064,680,10064,683,10062,685,10056,685,10053,683,10051,682,10050,683,10048,684,10043,691,10033,684,10032,682,10031,680,10031,677,10032,674,10032,673,10031,671,10029,670,10022,668,10021,668,10020,669,10016,673,10013,673,10012,672,10015,661,10017,657,10016,655,10012,650,10009,650,10001,655,10000,665,10000,666,9999,667,9998,668,9992,669,9989,668,9984,665,9980,661,9978,658,9975,653,9975,651,9975,649,9978,646,9977,640,9975,639,9975,636,9977,633,9980,628,9982,627,9984,627,9994,628,9996,627,9997,627,9997,625,9997,622,10006,619,10011,619,10013,620,10016,625,10018,626,10020,627,10024,632,10025,633,10027,633,10030,633,10031,631,10031,629,10031,627,10031,626,10022,613,10021,610,10030,598,10031,596,10032,593,10031,583,10032,581,10031,574,10031,572,10031,571,10032,570,10036,569,10038,568,10040,565,10040,563,10039,562,10036,559,10036,558,10036,557,10039,555,10041,555,10042,555,10043,554,10045,548,10046,546,10047,547,10047,551,10049,552,10052,552,10058,544,10059,540,10059,538,10057,534,10056,534,10054,534,10050,539,10048,536,10045,533,10043,532,10041,532,10040,533,10037,535,10034,540,10032,542,10031,541,10032,538,10033,536,10037,531,10040,528,10042,527,10048,524,10049,524,10050,525,10051,529,10053,531,10055,531,10062,530,10063,528,10070,525,10071,524,10071,522,10070,521,10067,519,10063,519,10058,520,10055,518,10051,512,10048,511,10046,510,10037,511,10034,510,10032,509,10030,506,10027,506,10025,505,10021,501,10020,501,10019,501,10018,502,10014,507,10013,506,10013,504,10013,503,10016,499,10016,497,10015,493,10014,493,10008,491,10007,490,10007,488,10007,488,10012,488,10014,484,10014,483,10012,482,10006,483,10002,482,9991,477,9985,476,9984,475,9981,475,9981,467,9982,463,9983,461,9984,459,9983,454,9984,452,9986,450,9990,448,9991,449,9990,452,9988,453,9988,455,9986,462,9985,463,9985,466,9986,468,9989,471,9992,473,9993,473,9994,472,10000,466,10002,465,10003,465,10007,466,10013,471,10018,472,10017,475,10017,477,10018,479,10021,479,10024,480,10029,484,10034,487,10037,488,10040,487,10044,488,10047,489,10052,488,10054,487,10054,486,10051,480,10045,467,10043,460,10038,452,10034,450,10033,450,10028,452,10028,452,10028,449,10026,447,10024,446,10014,447,10012,446,10010,444,10011,444,10015,446,10017,446,10018,445,10019,444,10019,442,10018,439,10013,431,10012,430,10010,429,10001,430,9999,429,9995,430,9988,429,9985,429,9985,428,9987,427,9992,426,10000,426,10008,423,10031,423,10037,424,10036,426,10037,429,10040,430,10042,431,10047,429,10048,429,10055,433,10058,434,10061,433,10062,431,10068,434,10070,433,10072,433,10074,434,10079,438,10083,440,10087,440,10089,440,10090,439,10088,436,10088,435,10092,436,10094,436,10096,433,10098,432,10101,433,10103,435,10102,436,10099,437,10097,437,10097,440,10098,442,10099,442,10106,443,10108,443,10109,444,10107,446,10105,446,10095,444,10093,445,10091,446,10090,447,10091,449,10091,450,10097,453,10098,454,10100,454,10107,454,10108,454,10110,456,10104,456,10100,457,10100,458,10102,461,10109,466,10113,467,10116,466,10115,462,10116,461,10119,462,10120,461,10121,461,10121,455,10123,455,10124,457,10126,458,10131,467,10133,468,10135,469,10141,470,10143,471,10143,472,10142,472,10141,474,10141,477,10142,479,10146,481,10151,482,10152,483,10157,488,10160,491,10162,492,10165,492,10166,492,10168,490,10168,487,10169,486,10169,485,10167,482,10167,480,10167,478,10166,477,10162,470,10161,468,10159,468,10157,468,10151,465,10149,463,10148,461,10147,460,10149,459,10150,460,10156,463,10158,463,10159,463,10161,461,10160,459,10159,458,10152,454,10151,452,10154,453,10159,456,10162,457,10163,454,10159,451,10156,448,10151,445,10130,435,10099,423,10087,419,10070,416,10059,414,10048,414,10037,414,10025,415,9993,418,9983,420,9973,423,9963,426,9954,430,9935,438,9917,448,9916,449,9905,457,9884,475,9870,490,9868,495,9868,497,9869,497,9870,497,9876,491,9877,492,9876,492,9876,494,9878,494,9880,494,9886,489,9887,493,9892,493,9894,491,9897,487,9896,483,9901,480,9902,479,9900,474,9908,466,9914,462,9920,459,9925,457,9926,457,9927,453,9928,452,9943,444,9948,442,9954,440,9955,439,9958,436,9960,436,9960,437,9954,442,9948,446,9936,452,9926,459,9916,464,9916,467,9916,469,9915,470,9910,479,9911,481,9915,484,9918,486,9922,487,9927,485,9928,485,9929,486,9930,486,9934,483,9934,485,9931,490,9931,491,9932,492,9933,493,9939,492,9938,494,9939,496,9940,497,9947,499,9946,500,9943,502,9941,502,9939,501,9937,499,9933,495,9932,495,9922,496,9917,491,9915,488,9913,486,9911,485,9910,485,9908,485,9900,488,9900,489,9899,490,9896,493,9895,494,9896,496,9895,497,9894,497,9892,495,9890,495,9888,496,9887,497,9887,498,9887,501,9887,503,9886,504,9878,510,9878,512,9878,515,9877,517,9876,519,9873,523,9868,528,9867,528,9860,530,9857,532,9857,533,9860,536,9863,536,9865,535,9878,530,9879,529,9883,524,9886,522,9887,522,9891,523,9892,523,9893,525,9896,530,9898,531,9897,533,9891,537,9891,539,9894,544,9897,548,9898,552,9898,557,9898,557,9896,558,9895,559,9895,562,9899,568,9899,570,9897,577,9897,578,9899,580,9896,584,9896,586,9894,596,9894,599,9896,608,9899,613,9905,622,9908,624,9910,626,9911,633,9914,639,9915,642,9915,643,9915,645,9915,646,9917,648,9919,649,9923,650,9928,657,9931,661,9933,663,9936,664,9939,665,9941,663,9941,661,9931,649,9924,638,9923,634,9944,656,9950,664,9949,674,9950,677,9956,678,9958,678,9960,677,9961,676,9962,676,9965,678,9968,681,9973,681,9975,683,9978,684,9980,684,9987,681,9990,680,9993,681,9994,681,9995,686,9996,687,10001,689,10005,689,10009,686,10012,685,10014,686,10016,688,10017,688,10019,687,10020,688,10020,689,10021,691,10022,693,10027,696,10029,696,10032,697,10040,702,10043,702,10048,699,10054,696,10058,696,10060,697,10063,700,10064,702,10063,707,10062,709,10060,710,10059,712,10058,716,10059,719,10061,725,10060,727,10059,731,10061,734,10064,736,10063,737,10063,740,10064,745,10066,745,10067,746,10068,747,10072,752,10074,754,10075,754,10079,753,10082,757,10083,758,10088,760,10089,761,10090,762,10096,763,10112,766,10115,767,10116,769,10117,771,10116,779,10116,781,10118,783,10118,786,10118,789,10113,800,10113,802,10114,807,10114,810,10113,812,10111,817,10110,822,10111,823,10111,827,10110,836,10111,837,10114,841,10116,843,10117,843,10119,843,10127,835,10132,828,10134,825,10135,821,10136,818,10137,815,10146,806,10150,801,10151,799,10158,796,10161,793,10160,791,10160,789,10161,788,10162,787,10168,784,10170,781,10179,770,10180,768,10181,765,10181,761,10200,732,10202,729,10206,715,10211,704,10211,683,10213,675,10214,670xm10254,576l10251,566,10246,557,10242,547,10231,530,10213,504,10196,482,10186,472,10181,467,10175,463,10175,467,10174,467,10173,465,10169,463,10168,463,10166,465,10166,467,10167,470,10171,479,10172,481,10171,483,10171,486,10171,488,10173,495,10174,499,10174,502,10176,504,10183,509,10185,511,10185,514,10184,517,10184,521,10185,524,10192,532,10193,535,10195,540,10196,541,10202,544,10203,545,10203,547,10206,548,10208,550,10210,552,10211,554,10212,557,10214,565,10215,567,10216,569,10218,569,10224,571,10227,573,10229,574,10233,580,10236,582,10238,582,10239,582,10239,581,10240,576,10241,574,10242,572,10241,568,10241,566,10242,565,10250,579,10252,581,10254,581,10254,576xe" filled="true" fillcolor="#231f20" stroked="false">
              <v:path arrowok="t"/>
              <v:fill type="solid"/>
            </v:shape>
            <w10:wrap type="none"/>
          </v:group>
        </w:pict>
      </w:r>
      <w:r>
        <w:rPr>
          <w:rFonts w:ascii="Times New Roman"/>
          <w:color w:val="231F20"/>
          <w:w w:val="105"/>
          <w:sz w:val="48"/>
        </w:rPr>
        <w:t>Key Messages: Grades 6-8</w:t>
      </w:r>
    </w:p>
    <w:p>
      <w:pPr>
        <w:pStyle w:val="ListParagraph"/>
        <w:numPr>
          <w:ilvl w:val="0"/>
          <w:numId w:val="38"/>
        </w:numPr>
        <w:tabs>
          <w:tab w:pos="1899" w:val="left" w:leader="none"/>
          <w:tab w:pos="1901" w:val="left" w:leader="none"/>
        </w:tabs>
        <w:spacing w:line="249" w:lineRule="auto" w:before="247" w:after="0"/>
        <w:ind w:left="1900" w:right="2913" w:hanging="360"/>
        <w:jc w:val="left"/>
        <w:rPr>
          <w:sz w:val="24"/>
        </w:rPr>
      </w:pPr>
      <w:r>
        <w:rPr>
          <w:color w:val="231F20"/>
          <w:w w:val="95"/>
          <w:sz w:val="24"/>
        </w:rPr>
        <w:t>Breathing</w:t>
      </w:r>
      <w:r>
        <w:rPr>
          <w:color w:val="231F20"/>
          <w:spacing w:val="-42"/>
          <w:w w:val="95"/>
          <w:sz w:val="24"/>
        </w:rPr>
        <w:t> </w:t>
      </w:r>
      <w:r>
        <w:rPr>
          <w:color w:val="231F20"/>
          <w:w w:val="95"/>
          <w:sz w:val="24"/>
        </w:rPr>
        <w:t>polluted</w:t>
      </w:r>
      <w:r>
        <w:rPr>
          <w:color w:val="231F20"/>
          <w:spacing w:val="-42"/>
          <w:w w:val="95"/>
          <w:sz w:val="24"/>
        </w:rPr>
        <w:t> </w:t>
      </w:r>
      <w:r>
        <w:rPr>
          <w:color w:val="231F20"/>
          <w:w w:val="95"/>
          <w:sz w:val="24"/>
        </w:rPr>
        <w:t>air</w:t>
      </w:r>
      <w:r>
        <w:rPr>
          <w:color w:val="231F20"/>
          <w:spacing w:val="-42"/>
          <w:w w:val="95"/>
          <w:sz w:val="24"/>
        </w:rPr>
        <w:t> </w:t>
      </w:r>
      <w:r>
        <w:rPr>
          <w:color w:val="231F20"/>
          <w:w w:val="95"/>
          <w:sz w:val="24"/>
        </w:rPr>
        <w:t>is</w:t>
      </w:r>
      <w:r>
        <w:rPr>
          <w:color w:val="231F20"/>
          <w:spacing w:val="-42"/>
          <w:w w:val="95"/>
          <w:sz w:val="24"/>
        </w:rPr>
        <w:t> </w:t>
      </w:r>
      <w:r>
        <w:rPr>
          <w:color w:val="231F20"/>
          <w:w w:val="95"/>
          <w:sz w:val="24"/>
        </w:rPr>
        <w:t>unhealthy.</w:t>
      </w:r>
      <w:r>
        <w:rPr>
          <w:color w:val="231F20"/>
          <w:spacing w:val="-42"/>
          <w:w w:val="95"/>
          <w:sz w:val="24"/>
        </w:rPr>
        <w:t> </w:t>
      </w:r>
      <w:r>
        <w:rPr>
          <w:color w:val="231F20"/>
          <w:w w:val="95"/>
          <w:sz w:val="24"/>
        </w:rPr>
        <w:t>For</w:t>
      </w:r>
      <w:r>
        <w:rPr>
          <w:color w:val="231F20"/>
          <w:spacing w:val="-42"/>
          <w:w w:val="95"/>
          <w:sz w:val="24"/>
        </w:rPr>
        <w:t> </w:t>
      </w:r>
      <w:r>
        <w:rPr>
          <w:color w:val="231F20"/>
          <w:w w:val="95"/>
          <w:sz w:val="24"/>
        </w:rPr>
        <w:t>example,</w:t>
      </w:r>
      <w:r>
        <w:rPr>
          <w:color w:val="231F20"/>
          <w:spacing w:val="-42"/>
          <w:w w:val="95"/>
          <w:sz w:val="24"/>
        </w:rPr>
        <w:t> </w:t>
      </w:r>
      <w:r>
        <w:rPr>
          <w:color w:val="231F20"/>
          <w:w w:val="95"/>
          <w:sz w:val="24"/>
        </w:rPr>
        <w:t>you</w:t>
      </w:r>
      <w:r>
        <w:rPr>
          <w:color w:val="231F20"/>
          <w:spacing w:val="-42"/>
          <w:w w:val="95"/>
          <w:sz w:val="24"/>
        </w:rPr>
        <w:t> </w:t>
      </w:r>
      <w:r>
        <w:rPr>
          <w:color w:val="231F20"/>
          <w:w w:val="95"/>
          <w:sz w:val="24"/>
        </w:rPr>
        <w:t>might</w:t>
      </w:r>
      <w:r>
        <w:rPr>
          <w:color w:val="231F20"/>
          <w:spacing w:val="-42"/>
          <w:w w:val="95"/>
          <w:sz w:val="24"/>
        </w:rPr>
        <w:t> </w:t>
      </w:r>
      <w:r>
        <w:rPr>
          <w:color w:val="231F20"/>
          <w:w w:val="95"/>
          <w:sz w:val="24"/>
        </w:rPr>
        <w:t>find</w:t>
      </w:r>
      <w:r>
        <w:rPr>
          <w:color w:val="231F20"/>
          <w:spacing w:val="-42"/>
          <w:w w:val="95"/>
          <w:sz w:val="24"/>
        </w:rPr>
        <w:t> </w:t>
      </w:r>
      <w:r>
        <w:rPr>
          <w:color w:val="231F20"/>
          <w:w w:val="95"/>
          <w:sz w:val="24"/>
        </w:rPr>
        <w:t>it </w:t>
      </w:r>
      <w:r>
        <w:rPr>
          <w:color w:val="231F20"/>
          <w:w w:val="90"/>
          <w:sz w:val="24"/>
        </w:rPr>
        <w:t>more</w:t>
      </w:r>
      <w:r>
        <w:rPr>
          <w:color w:val="231F20"/>
          <w:spacing w:val="-16"/>
          <w:w w:val="90"/>
          <w:sz w:val="24"/>
        </w:rPr>
        <w:t> </w:t>
      </w:r>
      <w:r>
        <w:rPr>
          <w:color w:val="231F20"/>
          <w:w w:val="90"/>
          <w:sz w:val="24"/>
        </w:rPr>
        <w:t>difficult</w:t>
      </w:r>
      <w:r>
        <w:rPr>
          <w:color w:val="231F20"/>
          <w:spacing w:val="-16"/>
          <w:w w:val="90"/>
          <w:sz w:val="24"/>
        </w:rPr>
        <w:t> </w:t>
      </w:r>
      <w:r>
        <w:rPr>
          <w:color w:val="231F20"/>
          <w:w w:val="90"/>
          <w:sz w:val="24"/>
        </w:rPr>
        <w:t>to</w:t>
      </w:r>
      <w:r>
        <w:rPr>
          <w:color w:val="231F20"/>
          <w:spacing w:val="-16"/>
          <w:w w:val="90"/>
          <w:sz w:val="24"/>
        </w:rPr>
        <w:t> </w:t>
      </w:r>
      <w:r>
        <w:rPr>
          <w:color w:val="231F20"/>
          <w:w w:val="90"/>
          <w:sz w:val="24"/>
        </w:rPr>
        <w:t>breathe,</w:t>
      </w:r>
      <w:r>
        <w:rPr>
          <w:color w:val="231F20"/>
          <w:spacing w:val="-16"/>
          <w:w w:val="90"/>
          <w:sz w:val="24"/>
        </w:rPr>
        <w:t> </w:t>
      </w:r>
      <w:r>
        <w:rPr>
          <w:color w:val="231F20"/>
          <w:w w:val="90"/>
          <w:sz w:val="24"/>
        </w:rPr>
        <w:t>you</w:t>
      </w:r>
      <w:r>
        <w:rPr>
          <w:color w:val="231F20"/>
          <w:spacing w:val="-16"/>
          <w:w w:val="90"/>
          <w:sz w:val="24"/>
        </w:rPr>
        <w:t> </w:t>
      </w:r>
      <w:r>
        <w:rPr>
          <w:color w:val="231F20"/>
          <w:w w:val="90"/>
          <w:sz w:val="24"/>
        </w:rPr>
        <w:t>might</w:t>
      </w:r>
      <w:r>
        <w:rPr>
          <w:color w:val="231F20"/>
          <w:spacing w:val="-16"/>
          <w:w w:val="90"/>
          <w:sz w:val="24"/>
        </w:rPr>
        <w:t> </w:t>
      </w:r>
      <w:r>
        <w:rPr>
          <w:color w:val="231F20"/>
          <w:w w:val="90"/>
          <w:sz w:val="24"/>
        </w:rPr>
        <w:t>cough</w:t>
      </w:r>
      <w:r>
        <w:rPr>
          <w:color w:val="231F20"/>
          <w:spacing w:val="-16"/>
          <w:w w:val="90"/>
          <w:sz w:val="24"/>
        </w:rPr>
        <w:t> </w:t>
      </w:r>
      <w:r>
        <w:rPr>
          <w:color w:val="231F20"/>
          <w:w w:val="90"/>
          <w:sz w:val="24"/>
        </w:rPr>
        <w:t>or</w:t>
      </w:r>
      <w:r>
        <w:rPr>
          <w:color w:val="231F20"/>
          <w:spacing w:val="-16"/>
          <w:w w:val="90"/>
          <w:sz w:val="24"/>
        </w:rPr>
        <w:t> </w:t>
      </w:r>
      <w:r>
        <w:rPr>
          <w:color w:val="231F20"/>
          <w:w w:val="90"/>
          <w:sz w:val="24"/>
        </w:rPr>
        <w:t>wheeze,</w:t>
      </w:r>
      <w:r>
        <w:rPr>
          <w:color w:val="231F20"/>
          <w:spacing w:val="-16"/>
          <w:w w:val="90"/>
          <w:sz w:val="24"/>
        </w:rPr>
        <w:t> </w:t>
      </w:r>
      <w:r>
        <w:rPr>
          <w:color w:val="231F20"/>
          <w:w w:val="90"/>
          <w:sz w:val="24"/>
        </w:rPr>
        <w:t>or</w:t>
      </w:r>
      <w:r>
        <w:rPr>
          <w:color w:val="231F20"/>
          <w:spacing w:val="-16"/>
          <w:w w:val="90"/>
          <w:sz w:val="24"/>
        </w:rPr>
        <w:t> </w:t>
      </w:r>
      <w:r>
        <w:rPr>
          <w:color w:val="231F20"/>
          <w:w w:val="90"/>
          <w:sz w:val="24"/>
        </w:rPr>
        <w:t>your</w:t>
      </w:r>
      <w:r>
        <w:rPr>
          <w:color w:val="231F20"/>
          <w:spacing w:val="-16"/>
          <w:w w:val="90"/>
          <w:sz w:val="24"/>
        </w:rPr>
        <w:t> </w:t>
      </w:r>
      <w:r>
        <w:rPr>
          <w:color w:val="231F20"/>
          <w:spacing w:val="-4"/>
          <w:w w:val="90"/>
          <w:sz w:val="24"/>
        </w:rPr>
        <w:t>chest </w:t>
      </w:r>
      <w:r>
        <w:rPr>
          <w:color w:val="231F20"/>
          <w:w w:val="95"/>
          <w:sz w:val="24"/>
        </w:rPr>
        <w:t>might feel</w:t>
      </w:r>
      <w:r>
        <w:rPr>
          <w:color w:val="231F20"/>
          <w:spacing w:val="-13"/>
          <w:w w:val="95"/>
          <w:sz w:val="24"/>
        </w:rPr>
        <w:t> </w:t>
      </w:r>
      <w:r>
        <w:rPr>
          <w:color w:val="231F20"/>
          <w:w w:val="95"/>
          <w:sz w:val="24"/>
        </w:rPr>
        <w:t>tight.</w:t>
      </w:r>
    </w:p>
    <w:p>
      <w:pPr>
        <w:pStyle w:val="ListParagraph"/>
        <w:numPr>
          <w:ilvl w:val="0"/>
          <w:numId w:val="38"/>
        </w:numPr>
        <w:tabs>
          <w:tab w:pos="1899" w:val="left" w:leader="none"/>
          <w:tab w:pos="1901" w:val="left" w:leader="none"/>
        </w:tabs>
        <w:spacing w:line="249" w:lineRule="auto" w:before="190" w:after="0"/>
        <w:ind w:left="1900" w:right="879" w:hanging="360"/>
        <w:jc w:val="left"/>
        <w:rPr>
          <w:sz w:val="24"/>
        </w:rPr>
      </w:pPr>
      <w:r>
        <w:rPr>
          <w:color w:val="231F20"/>
          <w:spacing w:val="-3"/>
          <w:w w:val="90"/>
          <w:sz w:val="24"/>
        </w:rPr>
        <w:t>You</w:t>
      </w:r>
      <w:r>
        <w:rPr>
          <w:color w:val="231F20"/>
          <w:spacing w:val="-21"/>
          <w:w w:val="90"/>
          <w:sz w:val="24"/>
        </w:rPr>
        <w:t> </w:t>
      </w:r>
      <w:r>
        <w:rPr>
          <w:color w:val="231F20"/>
          <w:w w:val="90"/>
          <w:sz w:val="24"/>
        </w:rPr>
        <w:t>can’t</w:t>
      </w:r>
      <w:r>
        <w:rPr>
          <w:color w:val="231F20"/>
          <w:spacing w:val="-21"/>
          <w:w w:val="90"/>
          <w:sz w:val="24"/>
        </w:rPr>
        <w:t> </w:t>
      </w:r>
      <w:r>
        <w:rPr>
          <w:color w:val="231F20"/>
          <w:w w:val="90"/>
          <w:sz w:val="24"/>
        </w:rPr>
        <w:t>always</w:t>
      </w:r>
      <w:r>
        <w:rPr>
          <w:color w:val="231F20"/>
          <w:spacing w:val="-20"/>
          <w:w w:val="90"/>
          <w:sz w:val="24"/>
        </w:rPr>
        <w:t> </w:t>
      </w:r>
      <w:r>
        <w:rPr>
          <w:color w:val="231F20"/>
          <w:w w:val="90"/>
          <w:sz w:val="24"/>
        </w:rPr>
        <w:t>tell</w:t>
      </w:r>
      <w:r>
        <w:rPr>
          <w:color w:val="231F20"/>
          <w:spacing w:val="-21"/>
          <w:w w:val="90"/>
          <w:sz w:val="24"/>
        </w:rPr>
        <w:t> </w:t>
      </w:r>
      <w:r>
        <w:rPr>
          <w:color w:val="231F20"/>
          <w:w w:val="90"/>
          <w:sz w:val="24"/>
        </w:rPr>
        <w:t>if</w:t>
      </w:r>
      <w:r>
        <w:rPr>
          <w:color w:val="231F20"/>
          <w:spacing w:val="-21"/>
          <w:w w:val="90"/>
          <w:sz w:val="24"/>
        </w:rPr>
        <w:t> </w:t>
      </w:r>
      <w:r>
        <w:rPr>
          <w:color w:val="231F20"/>
          <w:w w:val="90"/>
          <w:sz w:val="24"/>
        </w:rPr>
        <w:t>the</w:t>
      </w:r>
      <w:r>
        <w:rPr>
          <w:color w:val="231F20"/>
          <w:spacing w:val="-20"/>
          <w:w w:val="90"/>
          <w:sz w:val="24"/>
        </w:rPr>
        <w:t> </w:t>
      </w:r>
      <w:r>
        <w:rPr>
          <w:color w:val="231F20"/>
          <w:w w:val="90"/>
          <w:sz w:val="24"/>
        </w:rPr>
        <w:t>air</w:t>
      </w:r>
      <w:r>
        <w:rPr>
          <w:color w:val="231F20"/>
          <w:spacing w:val="-21"/>
          <w:w w:val="90"/>
          <w:sz w:val="24"/>
        </w:rPr>
        <w:t> </w:t>
      </w:r>
      <w:r>
        <w:rPr>
          <w:color w:val="231F20"/>
          <w:w w:val="90"/>
          <w:sz w:val="24"/>
        </w:rPr>
        <w:t>is</w:t>
      </w:r>
      <w:r>
        <w:rPr>
          <w:color w:val="231F20"/>
          <w:spacing w:val="-21"/>
          <w:w w:val="90"/>
          <w:sz w:val="24"/>
        </w:rPr>
        <w:t> </w:t>
      </w:r>
      <w:r>
        <w:rPr>
          <w:color w:val="231F20"/>
          <w:w w:val="90"/>
          <w:sz w:val="24"/>
        </w:rPr>
        <w:t>polluted</w:t>
      </w:r>
      <w:r>
        <w:rPr>
          <w:color w:val="231F20"/>
          <w:spacing w:val="-20"/>
          <w:w w:val="90"/>
          <w:sz w:val="24"/>
        </w:rPr>
        <w:t> </w:t>
      </w:r>
      <w:r>
        <w:rPr>
          <w:color w:val="231F20"/>
          <w:w w:val="90"/>
          <w:sz w:val="24"/>
        </w:rPr>
        <w:t>by</w:t>
      </w:r>
      <w:r>
        <w:rPr>
          <w:color w:val="231F20"/>
          <w:spacing w:val="-21"/>
          <w:w w:val="90"/>
          <w:sz w:val="24"/>
        </w:rPr>
        <w:t> </w:t>
      </w:r>
      <w:r>
        <w:rPr>
          <w:color w:val="231F20"/>
          <w:w w:val="90"/>
          <w:sz w:val="24"/>
        </w:rPr>
        <w:t>how</w:t>
      </w:r>
      <w:r>
        <w:rPr>
          <w:color w:val="231F20"/>
          <w:spacing w:val="-20"/>
          <w:w w:val="90"/>
          <w:sz w:val="24"/>
        </w:rPr>
        <w:t> </w:t>
      </w:r>
      <w:r>
        <w:rPr>
          <w:color w:val="231F20"/>
          <w:w w:val="90"/>
          <w:sz w:val="24"/>
        </w:rPr>
        <w:t>it</w:t>
      </w:r>
      <w:r>
        <w:rPr>
          <w:color w:val="231F20"/>
          <w:spacing w:val="-21"/>
          <w:w w:val="90"/>
          <w:sz w:val="24"/>
        </w:rPr>
        <w:t> </w:t>
      </w:r>
      <w:r>
        <w:rPr>
          <w:color w:val="231F20"/>
          <w:w w:val="90"/>
          <w:sz w:val="24"/>
        </w:rPr>
        <w:t>looks.</w:t>
      </w:r>
      <w:r>
        <w:rPr>
          <w:color w:val="231F20"/>
          <w:spacing w:val="-21"/>
          <w:w w:val="90"/>
          <w:sz w:val="24"/>
        </w:rPr>
        <w:t> </w:t>
      </w:r>
      <w:r>
        <w:rPr>
          <w:color w:val="231F20"/>
          <w:w w:val="90"/>
          <w:sz w:val="24"/>
        </w:rPr>
        <w:t>The</w:t>
      </w:r>
      <w:r>
        <w:rPr>
          <w:color w:val="231F20"/>
          <w:spacing w:val="-20"/>
          <w:w w:val="90"/>
          <w:sz w:val="24"/>
        </w:rPr>
        <w:t> </w:t>
      </w:r>
      <w:r>
        <w:rPr>
          <w:color w:val="231F20"/>
          <w:w w:val="90"/>
          <w:sz w:val="24"/>
        </w:rPr>
        <w:t>Air</w:t>
      </w:r>
      <w:r>
        <w:rPr>
          <w:color w:val="231F20"/>
          <w:spacing w:val="-21"/>
          <w:w w:val="90"/>
          <w:sz w:val="24"/>
        </w:rPr>
        <w:t> </w:t>
      </w:r>
      <w:r>
        <w:rPr>
          <w:color w:val="231F20"/>
          <w:w w:val="90"/>
          <w:sz w:val="24"/>
        </w:rPr>
        <w:t>Quality</w:t>
      </w:r>
      <w:r>
        <w:rPr>
          <w:color w:val="231F20"/>
          <w:spacing w:val="-21"/>
          <w:w w:val="90"/>
          <w:sz w:val="24"/>
        </w:rPr>
        <w:t> </w:t>
      </w:r>
      <w:r>
        <w:rPr>
          <w:color w:val="231F20"/>
          <w:w w:val="90"/>
          <w:sz w:val="24"/>
        </w:rPr>
        <w:t>Index,</w:t>
      </w:r>
      <w:r>
        <w:rPr>
          <w:color w:val="231F20"/>
          <w:spacing w:val="-20"/>
          <w:w w:val="90"/>
          <w:sz w:val="24"/>
        </w:rPr>
        <w:t> </w:t>
      </w:r>
      <w:r>
        <w:rPr>
          <w:color w:val="231F20"/>
          <w:w w:val="90"/>
          <w:sz w:val="24"/>
        </w:rPr>
        <w:t>or</w:t>
      </w:r>
      <w:r>
        <w:rPr>
          <w:color w:val="231F20"/>
          <w:spacing w:val="-21"/>
          <w:w w:val="90"/>
          <w:sz w:val="24"/>
        </w:rPr>
        <w:t> </w:t>
      </w:r>
      <w:r>
        <w:rPr>
          <w:color w:val="231F20"/>
          <w:w w:val="90"/>
          <w:sz w:val="24"/>
        </w:rPr>
        <w:t>AQI,</w:t>
      </w:r>
      <w:r>
        <w:rPr>
          <w:color w:val="231F20"/>
          <w:spacing w:val="-20"/>
          <w:w w:val="90"/>
          <w:sz w:val="24"/>
        </w:rPr>
        <w:t> </w:t>
      </w:r>
      <w:r>
        <w:rPr>
          <w:color w:val="231F20"/>
          <w:spacing w:val="-5"/>
          <w:w w:val="90"/>
          <w:sz w:val="24"/>
        </w:rPr>
        <w:t>can </w:t>
      </w:r>
      <w:r>
        <w:rPr>
          <w:color w:val="231F20"/>
          <w:sz w:val="24"/>
        </w:rPr>
        <w:t>help.</w:t>
      </w:r>
    </w:p>
    <w:p>
      <w:pPr>
        <w:pStyle w:val="ListParagraph"/>
        <w:numPr>
          <w:ilvl w:val="0"/>
          <w:numId w:val="38"/>
        </w:numPr>
        <w:tabs>
          <w:tab w:pos="1899" w:val="left" w:leader="none"/>
          <w:tab w:pos="1901" w:val="left" w:leader="none"/>
        </w:tabs>
        <w:spacing w:line="240" w:lineRule="auto" w:before="189" w:after="0"/>
        <w:ind w:left="1900" w:right="0" w:hanging="361"/>
        <w:jc w:val="left"/>
        <w:rPr>
          <w:sz w:val="24"/>
        </w:rPr>
      </w:pPr>
      <w:r>
        <w:rPr>
          <w:color w:val="231F20"/>
          <w:sz w:val="24"/>
        </w:rPr>
        <w:t>Two</w:t>
      </w:r>
      <w:r>
        <w:rPr>
          <w:color w:val="231F20"/>
          <w:spacing w:val="-26"/>
          <w:sz w:val="24"/>
        </w:rPr>
        <w:t> </w:t>
      </w:r>
      <w:r>
        <w:rPr>
          <w:color w:val="231F20"/>
          <w:sz w:val="24"/>
        </w:rPr>
        <w:t>main</w:t>
      </w:r>
      <w:r>
        <w:rPr>
          <w:color w:val="231F20"/>
          <w:spacing w:val="-25"/>
          <w:sz w:val="24"/>
        </w:rPr>
        <w:t> </w:t>
      </w:r>
      <w:r>
        <w:rPr>
          <w:color w:val="231F20"/>
          <w:sz w:val="24"/>
        </w:rPr>
        <w:t>types</w:t>
      </w:r>
      <w:r>
        <w:rPr>
          <w:color w:val="231F20"/>
          <w:spacing w:val="-25"/>
          <w:sz w:val="24"/>
        </w:rPr>
        <w:t> </w:t>
      </w:r>
      <w:r>
        <w:rPr>
          <w:color w:val="231F20"/>
          <w:sz w:val="24"/>
        </w:rPr>
        <w:t>of</w:t>
      </w:r>
      <w:r>
        <w:rPr>
          <w:color w:val="231F20"/>
          <w:spacing w:val="-25"/>
          <w:sz w:val="24"/>
        </w:rPr>
        <w:t> </w:t>
      </w:r>
      <w:r>
        <w:rPr>
          <w:color w:val="231F20"/>
          <w:sz w:val="24"/>
        </w:rPr>
        <w:t>air</w:t>
      </w:r>
      <w:r>
        <w:rPr>
          <w:color w:val="231F20"/>
          <w:spacing w:val="-25"/>
          <w:sz w:val="24"/>
        </w:rPr>
        <w:t> </w:t>
      </w:r>
      <w:r>
        <w:rPr>
          <w:color w:val="231F20"/>
          <w:sz w:val="24"/>
        </w:rPr>
        <w:t>pollution</w:t>
      </w:r>
      <w:r>
        <w:rPr>
          <w:color w:val="231F20"/>
          <w:spacing w:val="-25"/>
          <w:sz w:val="24"/>
        </w:rPr>
        <w:t> </w:t>
      </w:r>
      <w:r>
        <w:rPr>
          <w:color w:val="231F20"/>
          <w:sz w:val="24"/>
        </w:rPr>
        <w:t>are</w:t>
      </w:r>
      <w:r>
        <w:rPr>
          <w:color w:val="231F20"/>
          <w:spacing w:val="-25"/>
          <w:sz w:val="24"/>
        </w:rPr>
        <w:t> </w:t>
      </w:r>
      <w:r>
        <w:rPr>
          <w:color w:val="231F20"/>
          <w:sz w:val="24"/>
        </w:rPr>
        <w:t>ozone</w:t>
      </w:r>
      <w:r>
        <w:rPr>
          <w:color w:val="231F20"/>
          <w:spacing w:val="-25"/>
          <w:sz w:val="24"/>
        </w:rPr>
        <w:t> </w:t>
      </w:r>
      <w:r>
        <w:rPr>
          <w:color w:val="231F20"/>
          <w:sz w:val="24"/>
        </w:rPr>
        <w:t>pollution</w:t>
      </w:r>
      <w:r>
        <w:rPr>
          <w:color w:val="231F20"/>
          <w:spacing w:val="-25"/>
          <w:sz w:val="24"/>
        </w:rPr>
        <w:t> </w:t>
      </w:r>
      <w:r>
        <w:rPr>
          <w:color w:val="231F20"/>
          <w:sz w:val="24"/>
        </w:rPr>
        <w:t>and</w:t>
      </w:r>
      <w:r>
        <w:rPr>
          <w:color w:val="231F20"/>
          <w:spacing w:val="-25"/>
          <w:sz w:val="24"/>
        </w:rPr>
        <w:t> </w:t>
      </w:r>
      <w:r>
        <w:rPr>
          <w:color w:val="231F20"/>
          <w:sz w:val="24"/>
        </w:rPr>
        <w:t>particle</w:t>
      </w:r>
      <w:r>
        <w:rPr>
          <w:color w:val="231F20"/>
          <w:spacing w:val="-25"/>
          <w:sz w:val="24"/>
        </w:rPr>
        <w:t> </w:t>
      </w:r>
      <w:r>
        <w:rPr>
          <w:color w:val="231F20"/>
          <w:sz w:val="24"/>
        </w:rPr>
        <w:t>pollution.</w:t>
      </w:r>
    </w:p>
    <w:p>
      <w:pPr>
        <w:pStyle w:val="ListParagraph"/>
        <w:numPr>
          <w:ilvl w:val="0"/>
          <w:numId w:val="38"/>
        </w:numPr>
        <w:tabs>
          <w:tab w:pos="1899" w:val="left" w:leader="none"/>
          <w:tab w:pos="1901" w:val="left" w:leader="none"/>
        </w:tabs>
        <w:spacing w:line="249" w:lineRule="auto" w:before="199" w:after="0"/>
        <w:ind w:left="1900" w:right="944" w:hanging="361"/>
        <w:jc w:val="left"/>
        <w:rPr>
          <w:sz w:val="24"/>
        </w:rPr>
      </w:pPr>
      <w:r>
        <w:rPr>
          <w:color w:val="231F20"/>
          <w:w w:val="90"/>
          <w:sz w:val="24"/>
        </w:rPr>
        <w:t>The</w:t>
      </w:r>
      <w:r>
        <w:rPr>
          <w:color w:val="231F20"/>
          <w:spacing w:val="-23"/>
          <w:w w:val="90"/>
          <w:sz w:val="24"/>
        </w:rPr>
        <w:t> </w:t>
      </w:r>
      <w:r>
        <w:rPr>
          <w:color w:val="231F20"/>
          <w:w w:val="90"/>
          <w:sz w:val="24"/>
        </w:rPr>
        <w:t>ozone</w:t>
      </w:r>
      <w:r>
        <w:rPr>
          <w:color w:val="231F20"/>
          <w:spacing w:val="-22"/>
          <w:w w:val="90"/>
          <w:sz w:val="24"/>
        </w:rPr>
        <w:t> </w:t>
      </w:r>
      <w:r>
        <w:rPr>
          <w:color w:val="231F20"/>
          <w:w w:val="90"/>
          <w:sz w:val="24"/>
        </w:rPr>
        <w:t>we</w:t>
      </w:r>
      <w:r>
        <w:rPr>
          <w:color w:val="231F20"/>
          <w:spacing w:val="-22"/>
          <w:w w:val="90"/>
          <w:sz w:val="24"/>
        </w:rPr>
        <w:t> </w:t>
      </w:r>
      <w:r>
        <w:rPr>
          <w:color w:val="231F20"/>
          <w:w w:val="90"/>
          <w:sz w:val="24"/>
        </w:rPr>
        <w:t>breathe</w:t>
      </w:r>
      <w:r>
        <w:rPr>
          <w:color w:val="231F20"/>
          <w:spacing w:val="-22"/>
          <w:w w:val="90"/>
          <w:sz w:val="24"/>
        </w:rPr>
        <w:t> </w:t>
      </w:r>
      <w:r>
        <w:rPr>
          <w:color w:val="231F20"/>
          <w:w w:val="90"/>
          <w:sz w:val="24"/>
        </w:rPr>
        <w:t>at</w:t>
      </w:r>
      <w:r>
        <w:rPr>
          <w:color w:val="231F20"/>
          <w:spacing w:val="-22"/>
          <w:w w:val="90"/>
          <w:sz w:val="24"/>
        </w:rPr>
        <w:t> </w:t>
      </w:r>
      <w:r>
        <w:rPr>
          <w:color w:val="231F20"/>
          <w:w w:val="90"/>
          <w:sz w:val="24"/>
        </w:rPr>
        <w:t>ground</w:t>
      </w:r>
      <w:r>
        <w:rPr>
          <w:color w:val="231F20"/>
          <w:spacing w:val="-22"/>
          <w:w w:val="90"/>
          <w:sz w:val="24"/>
        </w:rPr>
        <w:t> </w:t>
      </w:r>
      <w:r>
        <w:rPr>
          <w:color w:val="231F20"/>
          <w:w w:val="90"/>
          <w:sz w:val="24"/>
        </w:rPr>
        <w:t>level</w:t>
      </w:r>
      <w:r>
        <w:rPr>
          <w:color w:val="231F20"/>
          <w:spacing w:val="-22"/>
          <w:w w:val="90"/>
          <w:sz w:val="24"/>
        </w:rPr>
        <w:t> </w:t>
      </w:r>
      <w:r>
        <w:rPr>
          <w:color w:val="231F20"/>
          <w:w w:val="90"/>
          <w:sz w:val="24"/>
        </w:rPr>
        <w:t>is</w:t>
      </w:r>
      <w:r>
        <w:rPr>
          <w:color w:val="231F20"/>
          <w:spacing w:val="-22"/>
          <w:w w:val="90"/>
          <w:sz w:val="24"/>
        </w:rPr>
        <w:t> </w:t>
      </w:r>
      <w:r>
        <w:rPr>
          <w:color w:val="231F20"/>
          <w:w w:val="90"/>
          <w:sz w:val="24"/>
        </w:rPr>
        <w:t>bad.</w:t>
      </w:r>
      <w:r>
        <w:rPr>
          <w:color w:val="231F20"/>
          <w:spacing w:val="-22"/>
          <w:w w:val="90"/>
          <w:sz w:val="24"/>
        </w:rPr>
        <w:t> </w:t>
      </w:r>
      <w:r>
        <w:rPr>
          <w:color w:val="231F20"/>
          <w:w w:val="90"/>
          <w:sz w:val="24"/>
        </w:rPr>
        <w:t>But</w:t>
      </w:r>
      <w:r>
        <w:rPr>
          <w:color w:val="231F20"/>
          <w:spacing w:val="-22"/>
          <w:w w:val="90"/>
          <w:sz w:val="24"/>
        </w:rPr>
        <w:t> </w:t>
      </w:r>
      <w:r>
        <w:rPr>
          <w:color w:val="231F20"/>
          <w:w w:val="90"/>
          <w:sz w:val="24"/>
        </w:rPr>
        <w:t>very</w:t>
      </w:r>
      <w:r>
        <w:rPr>
          <w:color w:val="231F20"/>
          <w:spacing w:val="-22"/>
          <w:w w:val="90"/>
          <w:sz w:val="24"/>
        </w:rPr>
        <w:t> </w:t>
      </w:r>
      <w:r>
        <w:rPr>
          <w:color w:val="231F20"/>
          <w:w w:val="90"/>
          <w:sz w:val="24"/>
        </w:rPr>
        <w:t>high</w:t>
      </w:r>
      <w:r>
        <w:rPr>
          <w:color w:val="231F20"/>
          <w:spacing w:val="-22"/>
          <w:w w:val="90"/>
          <w:sz w:val="24"/>
        </w:rPr>
        <w:t> </w:t>
      </w:r>
      <w:r>
        <w:rPr>
          <w:color w:val="231F20"/>
          <w:w w:val="90"/>
          <w:sz w:val="24"/>
        </w:rPr>
        <w:t>in</w:t>
      </w:r>
      <w:r>
        <w:rPr>
          <w:color w:val="231F20"/>
          <w:spacing w:val="-22"/>
          <w:w w:val="90"/>
          <w:sz w:val="24"/>
        </w:rPr>
        <w:t> </w:t>
      </w:r>
      <w:r>
        <w:rPr>
          <w:color w:val="231F20"/>
          <w:w w:val="90"/>
          <w:sz w:val="24"/>
        </w:rPr>
        <w:t>the</w:t>
      </w:r>
      <w:r>
        <w:rPr>
          <w:color w:val="231F20"/>
          <w:spacing w:val="-22"/>
          <w:w w:val="90"/>
          <w:sz w:val="24"/>
        </w:rPr>
        <w:t> </w:t>
      </w:r>
      <w:r>
        <w:rPr>
          <w:color w:val="231F20"/>
          <w:w w:val="90"/>
          <w:sz w:val="24"/>
        </w:rPr>
        <w:t>atmosphere</w:t>
      </w:r>
      <w:r>
        <w:rPr>
          <w:color w:val="231F20"/>
          <w:spacing w:val="-22"/>
          <w:w w:val="90"/>
          <w:sz w:val="24"/>
        </w:rPr>
        <w:t> </w:t>
      </w:r>
      <w:r>
        <w:rPr>
          <w:color w:val="231F20"/>
          <w:w w:val="90"/>
          <w:sz w:val="24"/>
        </w:rPr>
        <w:t>(the</w:t>
      </w:r>
      <w:r>
        <w:rPr>
          <w:color w:val="231F20"/>
          <w:spacing w:val="-22"/>
          <w:w w:val="90"/>
          <w:sz w:val="24"/>
        </w:rPr>
        <w:t> </w:t>
      </w:r>
      <w:r>
        <w:rPr>
          <w:color w:val="231F20"/>
          <w:spacing w:val="-3"/>
          <w:w w:val="90"/>
          <w:sz w:val="24"/>
        </w:rPr>
        <w:t>strato- </w:t>
      </w:r>
      <w:r>
        <w:rPr>
          <w:color w:val="231F20"/>
          <w:w w:val="90"/>
          <w:sz w:val="24"/>
        </w:rPr>
        <w:t>sphere)</w:t>
      </w:r>
      <w:r>
        <w:rPr>
          <w:color w:val="231F20"/>
          <w:spacing w:val="-21"/>
          <w:w w:val="90"/>
          <w:sz w:val="24"/>
        </w:rPr>
        <w:t> </w:t>
      </w:r>
      <w:r>
        <w:rPr>
          <w:color w:val="231F20"/>
          <w:w w:val="90"/>
          <w:sz w:val="24"/>
        </w:rPr>
        <w:t>is</w:t>
      </w:r>
      <w:r>
        <w:rPr>
          <w:color w:val="231F20"/>
          <w:spacing w:val="-21"/>
          <w:w w:val="90"/>
          <w:sz w:val="24"/>
        </w:rPr>
        <w:t> </w:t>
      </w:r>
      <w:r>
        <w:rPr>
          <w:color w:val="231F20"/>
          <w:w w:val="90"/>
          <w:sz w:val="24"/>
        </w:rPr>
        <w:t>a</w:t>
      </w:r>
      <w:r>
        <w:rPr>
          <w:color w:val="231F20"/>
          <w:spacing w:val="-21"/>
          <w:w w:val="90"/>
          <w:sz w:val="24"/>
        </w:rPr>
        <w:t> </w:t>
      </w:r>
      <w:r>
        <w:rPr>
          <w:color w:val="231F20"/>
          <w:w w:val="90"/>
          <w:sz w:val="24"/>
        </w:rPr>
        <w:t>natural</w:t>
      </w:r>
      <w:r>
        <w:rPr>
          <w:color w:val="231F20"/>
          <w:spacing w:val="-21"/>
          <w:w w:val="90"/>
          <w:sz w:val="24"/>
        </w:rPr>
        <w:t> </w:t>
      </w:r>
      <w:r>
        <w:rPr>
          <w:color w:val="231F20"/>
          <w:w w:val="90"/>
          <w:sz w:val="24"/>
        </w:rPr>
        <w:t>layer</w:t>
      </w:r>
      <w:r>
        <w:rPr>
          <w:color w:val="231F20"/>
          <w:spacing w:val="-21"/>
          <w:w w:val="90"/>
          <w:sz w:val="24"/>
        </w:rPr>
        <w:t> </w:t>
      </w:r>
      <w:r>
        <w:rPr>
          <w:color w:val="231F20"/>
          <w:w w:val="90"/>
          <w:sz w:val="24"/>
        </w:rPr>
        <w:t>of</w:t>
      </w:r>
      <w:r>
        <w:rPr>
          <w:color w:val="231F20"/>
          <w:spacing w:val="-20"/>
          <w:w w:val="90"/>
          <w:sz w:val="24"/>
        </w:rPr>
        <w:t> </w:t>
      </w:r>
      <w:r>
        <w:rPr>
          <w:color w:val="231F20"/>
          <w:w w:val="90"/>
          <w:sz w:val="24"/>
        </w:rPr>
        <w:t>ozone</w:t>
      </w:r>
      <w:r>
        <w:rPr>
          <w:color w:val="231F20"/>
          <w:spacing w:val="-21"/>
          <w:w w:val="90"/>
          <w:sz w:val="24"/>
        </w:rPr>
        <w:t> </w:t>
      </w:r>
      <w:r>
        <w:rPr>
          <w:color w:val="231F20"/>
          <w:w w:val="90"/>
          <w:sz w:val="24"/>
        </w:rPr>
        <w:t>that</w:t>
      </w:r>
      <w:r>
        <w:rPr>
          <w:color w:val="231F20"/>
          <w:spacing w:val="-21"/>
          <w:w w:val="90"/>
          <w:sz w:val="24"/>
        </w:rPr>
        <w:t> </w:t>
      </w:r>
      <w:r>
        <w:rPr>
          <w:color w:val="231F20"/>
          <w:w w:val="90"/>
          <w:sz w:val="24"/>
        </w:rPr>
        <w:t>is</w:t>
      </w:r>
      <w:r>
        <w:rPr>
          <w:color w:val="231F20"/>
          <w:spacing w:val="-21"/>
          <w:w w:val="90"/>
          <w:sz w:val="24"/>
        </w:rPr>
        <w:t> </w:t>
      </w:r>
      <w:r>
        <w:rPr>
          <w:color w:val="231F20"/>
          <w:w w:val="90"/>
          <w:sz w:val="24"/>
        </w:rPr>
        <w:t>good</w:t>
      </w:r>
      <w:r>
        <w:rPr>
          <w:color w:val="231F20"/>
          <w:spacing w:val="-21"/>
          <w:w w:val="90"/>
          <w:sz w:val="24"/>
        </w:rPr>
        <w:t> </w:t>
      </w:r>
      <w:r>
        <w:rPr>
          <w:color w:val="231F20"/>
          <w:w w:val="90"/>
          <w:sz w:val="24"/>
        </w:rPr>
        <w:t>because</w:t>
      </w:r>
      <w:r>
        <w:rPr>
          <w:color w:val="231F20"/>
          <w:spacing w:val="-21"/>
          <w:w w:val="90"/>
          <w:sz w:val="24"/>
        </w:rPr>
        <w:t> </w:t>
      </w:r>
      <w:r>
        <w:rPr>
          <w:color w:val="231F20"/>
          <w:w w:val="90"/>
          <w:sz w:val="24"/>
        </w:rPr>
        <w:t>it</w:t>
      </w:r>
      <w:r>
        <w:rPr>
          <w:color w:val="231F20"/>
          <w:spacing w:val="-20"/>
          <w:w w:val="90"/>
          <w:sz w:val="24"/>
        </w:rPr>
        <w:t> </w:t>
      </w:r>
      <w:r>
        <w:rPr>
          <w:color w:val="231F20"/>
          <w:w w:val="90"/>
          <w:sz w:val="24"/>
        </w:rPr>
        <w:t>helps</w:t>
      </w:r>
      <w:r>
        <w:rPr>
          <w:color w:val="231F20"/>
          <w:spacing w:val="-21"/>
          <w:w w:val="90"/>
          <w:sz w:val="24"/>
        </w:rPr>
        <w:t> </w:t>
      </w:r>
      <w:r>
        <w:rPr>
          <w:color w:val="231F20"/>
          <w:w w:val="90"/>
          <w:sz w:val="24"/>
        </w:rPr>
        <w:t>protect</w:t>
      </w:r>
      <w:r>
        <w:rPr>
          <w:color w:val="231F20"/>
          <w:spacing w:val="-21"/>
          <w:w w:val="90"/>
          <w:sz w:val="24"/>
        </w:rPr>
        <w:t> </w:t>
      </w:r>
      <w:r>
        <w:rPr>
          <w:color w:val="231F20"/>
          <w:w w:val="90"/>
          <w:sz w:val="24"/>
        </w:rPr>
        <w:t>us</w:t>
      </w:r>
      <w:r>
        <w:rPr>
          <w:color w:val="231F20"/>
          <w:spacing w:val="-21"/>
          <w:w w:val="90"/>
          <w:sz w:val="24"/>
        </w:rPr>
        <w:t> </w:t>
      </w:r>
      <w:r>
        <w:rPr>
          <w:color w:val="231F20"/>
          <w:w w:val="90"/>
          <w:sz w:val="24"/>
        </w:rPr>
        <w:t>from</w:t>
      </w:r>
      <w:r>
        <w:rPr>
          <w:color w:val="231F20"/>
          <w:spacing w:val="-21"/>
          <w:w w:val="90"/>
          <w:sz w:val="24"/>
        </w:rPr>
        <w:t> </w:t>
      </w:r>
      <w:r>
        <w:rPr>
          <w:color w:val="231F20"/>
          <w:w w:val="90"/>
          <w:sz w:val="24"/>
        </w:rPr>
        <w:t>the</w:t>
      </w:r>
      <w:r>
        <w:rPr>
          <w:color w:val="231F20"/>
          <w:spacing w:val="-20"/>
          <w:w w:val="90"/>
          <w:sz w:val="24"/>
        </w:rPr>
        <w:t> </w:t>
      </w:r>
      <w:r>
        <w:rPr>
          <w:color w:val="231F20"/>
          <w:w w:val="90"/>
          <w:sz w:val="24"/>
        </w:rPr>
        <w:t>sun’s </w:t>
      </w:r>
      <w:r>
        <w:rPr>
          <w:color w:val="231F20"/>
          <w:w w:val="95"/>
          <w:sz w:val="24"/>
        </w:rPr>
        <w:t>harmful</w:t>
      </w:r>
      <w:r>
        <w:rPr>
          <w:color w:val="231F20"/>
          <w:spacing w:val="-44"/>
          <w:w w:val="95"/>
          <w:sz w:val="24"/>
        </w:rPr>
        <w:t> </w:t>
      </w:r>
      <w:r>
        <w:rPr>
          <w:color w:val="231F20"/>
          <w:w w:val="95"/>
          <w:sz w:val="24"/>
        </w:rPr>
        <w:t>ultraviolet</w:t>
      </w:r>
      <w:r>
        <w:rPr>
          <w:color w:val="231F20"/>
          <w:spacing w:val="-43"/>
          <w:w w:val="95"/>
          <w:sz w:val="24"/>
        </w:rPr>
        <w:t> </w:t>
      </w:r>
      <w:r>
        <w:rPr>
          <w:color w:val="231F20"/>
          <w:w w:val="95"/>
          <w:sz w:val="24"/>
        </w:rPr>
        <w:t>rays.</w:t>
      </w:r>
      <w:r>
        <w:rPr>
          <w:color w:val="231F20"/>
          <w:spacing w:val="-44"/>
          <w:w w:val="95"/>
          <w:sz w:val="24"/>
        </w:rPr>
        <w:t> </w:t>
      </w:r>
      <w:r>
        <w:rPr>
          <w:color w:val="231F20"/>
          <w:w w:val="95"/>
          <w:sz w:val="24"/>
        </w:rPr>
        <w:t>A</w:t>
      </w:r>
      <w:r>
        <w:rPr>
          <w:color w:val="231F20"/>
          <w:spacing w:val="-43"/>
          <w:w w:val="95"/>
          <w:sz w:val="24"/>
        </w:rPr>
        <w:t> </w:t>
      </w:r>
      <w:r>
        <w:rPr>
          <w:color w:val="231F20"/>
          <w:w w:val="95"/>
          <w:sz w:val="24"/>
        </w:rPr>
        <w:t>rhyme</w:t>
      </w:r>
      <w:r>
        <w:rPr>
          <w:color w:val="231F20"/>
          <w:spacing w:val="-44"/>
          <w:w w:val="95"/>
          <w:sz w:val="24"/>
        </w:rPr>
        <w:t> </w:t>
      </w:r>
      <w:r>
        <w:rPr>
          <w:color w:val="231F20"/>
          <w:w w:val="95"/>
          <w:sz w:val="24"/>
        </w:rPr>
        <w:t>that</w:t>
      </w:r>
      <w:r>
        <w:rPr>
          <w:color w:val="231F20"/>
          <w:spacing w:val="-43"/>
          <w:w w:val="95"/>
          <w:sz w:val="24"/>
        </w:rPr>
        <w:t> </w:t>
      </w:r>
      <w:r>
        <w:rPr>
          <w:color w:val="231F20"/>
          <w:w w:val="95"/>
          <w:sz w:val="24"/>
        </w:rPr>
        <w:t>can</w:t>
      </w:r>
      <w:r>
        <w:rPr>
          <w:color w:val="231F20"/>
          <w:spacing w:val="-43"/>
          <w:w w:val="95"/>
          <w:sz w:val="24"/>
        </w:rPr>
        <w:t> </w:t>
      </w:r>
      <w:r>
        <w:rPr>
          <w:color w:val="231F20"/>
          <w:w w:val="95"/>
          <w:sz w:val="24"/>
        </w:rPr>
        <w:t>help</w:t>
      </w:r>
      <w:r>
        <w:rPr>
          <w:color w:val="231F20"/>
          <w:spacing w:val="-44"/>
          <w:w w:val="95"/>
          <w:sz w:val="24"/>
        </w:rPr>
        <w:t> </w:t>
      </w:r>
      <w:r>
        <w:rPr>
          <w:color w:val="231F20"/>
          <w:w w:val="95"/>
          <w:sz w:val="24"/>
        </w:rPr>
        <w:t>you</w:t>
      </w:r>
      <w:r>
        <w:rPr>
          <w:color w:val="231F20"/>
          <w:spacing w:val="-43"/>
          <w:w w:val="95"/>
          <w:sz w:val="24"/>
        </w:rPr>
        <w:t> </w:t>
      </w:r>
      <w:r>
        <w:rPr>
          <w:color w:val="231F20"/>
          <w:w w:val="95"/>
          <w:sz w:val="24"/>
        </w:rPr>
        <w:t>remember</w:t>
      </w:r>
      <w:r>
        <w:rPr>
          <w:color w:val="231F20"/>
          <w:spacing w:val="-44"/>
          <w:w w:val="95"/>
          <w:sz w:val="24"/>
        </w:rPr>
        <w:t> </w:t>
      </w:r>
      <w:r>
        <w:rPr>
          <w:color w:val="231F20"/>
          <w:w w:val="95"/>
          <w:sz w:val="24"/>
        </w:rPr>
        <w:t>this</w:t>
      </w:r>
      <w:r>
        <w:rPr>
          <w:color w:val="231F20"/>
          <w:spacing w:val="-43"/>
          <w:w w:val="95"/>
          <w:sz w:val="24"/>
        </w:rPr>
        <w:t> </w:t>
      </w:r>
      <w:r>
        <w:rPr>
          <w:color w:val="231F20"/>
          <w:w w:val="95"/>
          <w:sz w:val="24"/>
        </w:rPr>
        <w:t>is:</w:t>
      </w:r>
      <w:r>
        <w:rPr>
          <w:color w:val="231F20"/>
          <w:spacing w:val="-44"/>
          <w:w w:val="95"/>
          <w:sz w:val="24"/>
        </w:rPr>
        <w:t> </w:t>
      </w:r>
      <w:r>
        <w:rPr>
          <w:color w:val="231F20"/>
          <w:w w:val="95"/>
          <w:sz w:val="24"/>
        </w:rPr>
        <w:t>“Ozone:</w:t>
      </w:r>
      <w:r>
        <w:rPr>
          <w:color w:val="231F20"/>
          <w:spacing w:val="-43"/>
          <w:w w:val="95"/>
          <w:sz w:val="24"/>
        </w:rPr>
        <w:t> </w:t>
      </w:r>
      <w:r>
        <w:rPr>
          <w:color w:val="231F20"/>
          <w:w w:val="95"/>
          <w:sz w:val="24"/>
        </w:rPr>
        <w:t>Good</w:t>
      </w:r>
      <w:r>
        <w:rPr>
          <w:color w:val="231F20"/>
          <w:spacing w:val="-43"/>
          <w:w w:val="95"/>
          <w:sz w:val="24"/>
        </w:rPr>
        <w:t> </w:t>
      </w:r>
      <w:r>
        <w:rPr>
          <w:color w:val="231F20"/>
          <w:w w:val="95"/>
          <w:sz w:val="24"/>
        </w:rPr>
        <w:t>up high, bad</w:t>
      </w:r>
      <w:r>
        <w:rPr>
          <w:color w:val="231F20"/>
          <w:spacing w:val="-15"/>
          <w:w w:val="95"/>
          <w:sz w:val="24"/>
        </w:rPr>
        <w:t> </w:t>
      </w:r>
      <w:r>
        <w:rPr>
          <w:color w:val="231F20"/>
          <w:w w:val="95"/>
          <w:sz w:val="24"/>
        </w:rPr>
        <w:t>nearby.”</w:t>
      </w:r>
    </w:p>
    <w:p>
      <w:pPr>
        <w:pStyle w:val="ListParagraph"/>
        <w:numPr>
          <w:ilvl w:val="0"/>
          <w:numId w:val="38"/>
        </w:numPr>
        <w:tabs>
          <w:tab w:pos="1899" w:val="left" w:leader="none"/>
          <w:tab w:pos="1901" w:val="left" w:leader="none"/>
        </w:tabs>
        <w:spacing w:line="240" w:lineRule="auto" w:before="191" w:after="0"/>
        <w:ind w:left="1900" w:right="0" w:hanging="361"/>
        <w:jc w:val="left"/>
        <w:rPr>
          <w:sz w:val="24"/>
        </w:rPr>
      </w:pPr>
      <w:r>
        <w:rPr>
          <w:color w:val="231F20"/>
          <w:spacing w:val="-3"/>
          <w:sz w:val="24"/>
        </w:rPr>
        <w:t>You</w:t>
      </w:r>
      <w:r>
        <w:rPr>
          <w:color w:val="231F20"/>
          <w:spacing w:val="-22"/>
          <w:sz w:val="24"/>
        </w:rPr>
        <w:t> </w:t>
      </w:r>
      <w:r>
        <w:rPr>
          <w:color w:val="231F20"/>
          <w:sz w:val="24"/>
        </w:rPr>
        <w:t>can</w:t>
      </w:r>
      <w:r>
        <w:rPr>
          <w:color w:val="231F20"/>
          <w:spacing w:val="-21"/>
          <w:sz w:val="24"/>
        </w:rPr>
        <w:t> </w:t>
      </w:r>
      <w:r>
        <w:rPr>
          <w:color w:val="231F20"/>
          <w:sz w:val="24"/>
        </w:rPr>
        <w:t>protect</w:t>
      </w:r>
      <w:r>
        <w:rPr>
          <w:color w:val="231F20"/>
          <w:spacing w:val="-21"/>
          <w:sz w:val="24"/>
        </w:rPr>
        <w:t> </w:t>
      </w:r>
      <w:r>
        <w:rPr>
          <w:color w:val="231F20"/>
          <w:sz w:val="24"/>
        </w:rPr>
        <w:t>your</w:t>
      </w:r>
      <w:r>
        <w:rPr>
          <w:color w:val="231F20"/>
          <w:spacing w:val="-21"/>
          <w:sz w:val="24"/>
        </w:rPr>
        <w:t> </w:t>
      </w:r>
      <w:r>
        <w:rPr>
          <w:color w:val="231F20"/>
          <w:sz w:val="24"/>
        </w:rPr>
        <w:t>health</w:t>
      </w:r>
      <w:r>
        <w:rPr>
          <w:color w:val="231F20"/>
          <w:spacing w:val="-22"/>
          <w:sz w:val="24"/>
        </w:rPr>
        <w:t> </w:t>
      </w:r>
      <w:r>
        <w:rPr>
          <w:color w:val="231F20"/>
          <w:sz w:val="24"/>
        </w:rPr>
        <w:t>in</w:t>
      </w:r>
      <w:r>
        <w:rPr>
          <w:color w:val="231F20"/>
          <w:spacing w:val="-21"/>
          <w:sz w:val="24"/>
        </w:rPr>
        <w:t> </w:t>
      </w:r>
      <w:r>
        <w:rPr>
          <w:color w:val="231F20"/>
          <w:sz w:val="24"/>
        </w:rPr>
        <w:t>three</w:t>
      </w:r>
      <w:r>
        <w:rPr>
          <w:color w:val="231F20"/>
          <w:spacing w:val="-21"/>
          <w:sz w:val="24"/>
        </w:rPr>
        <w:t> </w:t>
      </w:r>
      <w:r>
        <w:rPr>
          <w:color w:val="231F20"/>
          <w:sz w:val="24"/>
        </w:rPr>
        <w:t>ways</w:t>
      </w:r>
      <w:r>
        <w:rPr>
          <w:color w:val="231F20"/>
          <w:spacing w:val="-21"/>
          <w:sz w:val="24"/>
        </w:rPr>
        <w:t> </w:t>
      </w:r>
      <w:r>
        <w:rPr>
          <w:color w:val="231F20"/>
          <w:sz w:val="24"/>
        </w:rPr>
        <w:t>when</w:t>
      </w:r>
      <w:r>
        <w:rPr>
          <w:color w:val="231F20"/>
          <w:spacing w:val="-22"/>
          <w:sz w:val="24"/>
        </w:rPr>
        <w:t> </w:t>
      </w:r>
      <w:r>
        <w:rPr>
          <w:color w:val="231F20"/>
          <w:sz w:val="24"/>
        </w:rPr>
        <w:t>the</w:t>
      </w:r>
      <w:r>
        <w:rPr>
          <w:color w:val="231F20"/>
          <w:spacing w:val="-21"/>
          <w:sz w:val="24"/>
        </w:rPr>
        <w:t> </w:t>
      </w:r>
      <w:r>
        <w:rPr>
          <w:color w:val="231F20"/>
          <w:sz w:val="24"/>
        </w:rPr>
        <w:t>air</w:t>
      </w:r>
      <w:r>
        <w:rPr>
          <w:color w:val="231F20"/>
          <w:spacing w:val="-21"/>
          <w:sz w:val="24"/>
        </w:rPr>
        <w:t> </w:t>
      </w:r>
      <w:r>
        <w:rPr>
          <w:color w:val="231F20"/>
          <w:sz w:val="24"/>
        </w:rPr>
        <w:t>is</w:t>
      </w:r>
      <w:r>
        <w:rPr>
          <w:color w:val="231F20"/>
          <w:spacing w:val="-21"/>
          <w:sz w:val="24"/>
        </w:rPr>
        <w:t> </w:t>
      </w:r>
      <w:r>
        <w:rPr>
          <w:color w:val="231F20"/>
          <w:sz w:val="24"/>
        </w:rPr>
        <w:t>polluted:</w:t>
      </w:r>
    </w:p>
    <w:p>
      <w:pPr>
        <w:pStyle w:val="ListParagraph"/>
        <w:numPr>
          <w:ilvl w:val="0"/>
          <w:numId w:val="39"/>
        </w:numPr>
        <w:tabs>
          <w:tab w:pos="2259" w:val="left" w:leader="none"/>
          <w:tab w:pos="2260" w:val="left" w:leader="none"/>
        </w:tabs>
        <w:spacing w:line="240" w:lineRule="auto" w:before="200" w:after="0"/>
        <w:ind w:left="2260" w:right="0" w:hanging="360"/>
        <w:jc w:val="left"/>
        <w:rPr>
          <w:sz w:val="24"/>
        </w:rPr>
      </w:pPr>
      <w:r>
        <w:rPr>
          <w:color w:val="231F20"/>
          <w:sz w:val="24"/>
        </w:rPr>
        <w:t>Find</w:t>
      </w:r>
      <w:r>
        <w:rPr>
          <w:color w:val="231F20"/>
          <w:spacing w:val="-13"/>
          <w:sz w:val="24"/>
        </w:rPr>
        <w:t> </w:t>
      </w:r>
      <w:r>
        <w:rPr>
          <w:color w:val="231F20"/>
          <w:sz w:val="24"/>
        </w:rPr>
        <w:t>out</w:t>
      </w:r>
      <w:r>
        <w:rPr>
          <w:color w:val="231F20"/>
          <w:spacing w:val="-13"/>
          <w:sz w:val="24"/>
        </w:rPr>
        <w:t> </w:t>
      </w:r>
      <w:r>
        <w:rPr>
          <w:color w:val="231F20"/>
          <w:sz w:val="24"/>
        </w:rPr>
        <w:t>the</w:t>
      </w:r>
      <w:r>
        <w:rPr>
          <w:color w:val="231F20"/>
          <w:spacing w:val="-13"/>
          <w:sz w:val="24"/>
        </w:rPr>
        <w:t> </w:t>
      </w:r>
      <w:r>
        <w:rPr>
          <w:color w:val="231F20"/>
          <w:sz w:val="24"/>
        </w:rPr>
        <w:t>air</w:t>
      </w:r>
      <w:r>
        <w:rPr>
          <w:color w:val="231F20"/>
          <w:spacing w:val="-13"/>
          <w:sz w:val="24"/>
        </w:rPr>
        <w:t> </w:t>
      </w:r>
      <w:r>
        <w:rPr>
          <w:color w:val="231F20"/>
          <w:sz w:val="24"/>
        </w:rPr>
        <w:t>quality</w:t>
      </w:r>
      <w:r>
        <w:rPr>
          <w:color w:val="231F20"/>
          <w:spacing w:val="-13"/>
          <w:sz w:val="24"/>
        </w:rPr>
        <w:t> </w:t>
      </w:r>
      <w:r>
        <w:rPr>
          <w:color w:val="231F20"/>
          <w:sz w:val="24"/>
        </w:rPr>
        <w:t>each</w:t>
      </w:r>
      <w:r>
        <w:rPr>
          <w:color w:val="231F20"/>
          <w:spacing w:val="-13"/>
          <w:sz w:val="24"/>
        </w:rPr>
        <w:t> </w:t>
      </w:r>
      <w:r>
        <w:rPr>
          <w:color w:val="231F20"/>
          <w:spacing w:val="-4"/>
          <w:sz w:val="24"/>
        </w:rPr>
        <w:t>day.</w:t>
      </w:r>
    </w:p>
    <w:p>
      <w:pPr>
        <w:pStyle w:val="ListParagraph"/>
        <w:numPr>
          <w:ilvl w:val="1"/>
          <w:numId w:val="39"/>
        </w:numPr>
        <w:tabs>
          <w:tab w:pos="2619" w:val="left" w:leader="none"/>
          <w:tab w:pos="2620" w:val="left" w:leader="none"/>
        </w:tabs>
        <w:spacing w:line="249" w:lineRule="auto" w:before="199" w:after="0"/>
        <w:ind w:left="2620" w:right="1043" w:hanging="360"/>
        <w:jc w:val="left"/>
        <w:rPr>
          <w:sz w:val="24"/>
        </w:rPr>
      </w:pPr>
      <w:r>
        <w:rPr>
          <w:color w:val="231F20"/>
          <w:spacing w:val="-3"/>
          <w:w w:val="90"/>
          <w:sz w:val="24"/>
        </w:rPr>
        <w:t>You</w:t>
      </w:r>
      <w:r>
        <w:rPr>
          <w:color w:val="231F20"/>
          <w:spacing w:val="-25"/>
          <w:w w:val="90"/>
          <w:sz w:val="24"/>
        </w:rPr>
        <w:t> </w:t>
      </w:r>
      <w:r>
        <w:rPr>
          <w:color w:val="231F20"/>
          <w:w w:val="90"/>
          <w:sz w:val="24"/>
        </w:rPr>
        <w:t>can</w:t>
      </w:r>
      <w:r>
        <w:rPr>
          <w:color w:val="231F20"/>
          <w:spacing w:val="-25"/>
          <w:w w:val="90"/>
          <w:sz w:val="24"/>
        </w:rPr>
        <w:t> </w:t>
      </w:r>
      <w:r>
        <w:rPr>
          <w:color w:val="231F20"/>
          <w:w w:val="90"/>
          <w:sz w:val="24"/>
        </w:rPr>
        <w:t>do</w:t>
      </w:r>
      <w:r>
        <w:rPr>
          <w:color w:val="231F20"/>
          <w:spacing w:val="-25"/>
          <w:w w:val="90"/>
          <w:sz w:val="24"/>
        </w:rPr>
        <w:t> </w:t>
      </w:r>
      <w:r>
        <w:rPr>
          <w:color w:val="231F20"/>
          <w:w w:val="90"/>
          <w:sz w:val="24"/>
        </w:rPr>
        <w:t>this</w:t>
      </w:r>
      <w:r>
        <w:rPr>
          <w:color w:val="231F20"/>
          <w:spacing w:val="-25"/>
          <w:w w:val="90"/>
          <w:sz w:val="24"/>
        </w:rPr>
        <w:t> </w:t>
      </w:r>
      <w:r>
        <w:rPr>
          <w:color w:val="231F20"/>
          <w:w w:val="90"/>
          <w:sz w:val="24"/>
        </w:rPr>
        <w:t>by</w:t>
      </w:r>
      <w:r>
        <w:rPr>
          <w:color w:val="231F20"/>
          <w:spacing w:val="-25"/>
          <w:w w:val="90"/>
          <w:sz w:val="24"/>
        </w:rPr>
        <w:t> </w:t>
      </w:r>
      <w:r>
        <w:rPr>
          <w:color w:val="231F20"/>
          <w:w w:val="90"/>
          <w:sz w:val="24"/>
        </w:rPr>
        <w:t>checking</w:t>
      </w:r>
      <w:r>
        <w:rPr>
          <w:color w:val="231F20"/>
          <w:spacing w:val="-25"/>
          <w:w w:val="90"/>
          <w:sz w:val="24"/>
        </w:rPr>
        <w:t> </w:t>
      </w:r>
      <w:r>
        <w:rPr>
          <w:color w:val="231F20"/>
          <w:w w:val="90"/>
          <w:sz w:val="24"/>
        </w:rPr>
        <w:t>the</w:t>
      </w:r>
      <w:r>
        <w:rPr>
          <w:color w:val="231F20"/>
          <w:spacing w:val="-25"/>
          <w:w w:val="90"/>
          <w:sz w:val="24"/>
        </w:rPr>
        <w:t> </w:t>
      </w:r>
      <w:r>
        <w:rPr>
          <w:color w:val="231F20"/>
          <w:w w:val="90"/>
          <w:sz w:val="24"/>
        </w:rPr>
        <w:t>AQI</w:t>
      </w:r>
      <w:r>
        <w:rPr>
          <w:color w:val="231F20"/>
          <w:spacing w:val="-25"/>
          <w:w w:val="90"/>
          <w:sz w:val="24"/>
        </w:rPr>
        <w:t> </w:t>
      </w:r>
      <w:r>
        <w:rPr>
          <w:color w:val="231F20"/>
          <w:w w:val="90"/>
          <w:sz w:val="24"/>
        </w:rPr>
        <w:t>(the</w:t>
      </w:r>
      <w:r>
        <w:rPr>
          <w:color w:val="231F20"/>
          <w:spacing w:val="-25"/>
          <w:w w:val="90"/>
          <w:sz w:val="24"/>
        </w:rPr>
        <w:t> </w:t>
      </w:r>
      <w:r>
        <w:rPr>
          <w:color w:val="231F20"/>
          <w:w w:val="90"/>
          <w:sz w:val="24"/>
        </w:rPr>
        <w:t>Air</w:t>
      </w:r>
      <w:r>
        <w:rPr>
          <w:color w:val="231F20"/>
          <w:spacing w:val="-25"/>
          <w:w w:val="90"/>
          <w:sz w:val="24"/>
        </w:rPr>
        <w:t> </w:t>
      </w:r>
      <w:r>
        <w:rPr>
          <w:color w:val="231F20"/>
          <w:w w:val="90"/>
          <w:sz w:val="24"/>
        </w:rPr>
        <w:t>Quality</w:t>
      </w:r>
      <w:r>
        <w:rPr>
          <w:color w:val="231F20"/>
          <w:spacing w:val="-25"/>
          <w:w w:val="90"/>
          <w:sz w:val="24"/>
        </w:rPr>
        <w:t> </w:t>
      </w:r>
      <w:r>
        <w:rPr>
          <w:color w:val="231F20"/>
          <w:w w:val="90"/>
          <w:sz w:val="24"/>
        </w:rPr>
        <w:t>Index),</w:t>
      </w:r>
      <w:r>
        <w:rPr>
          <w:color w:val="231F20"/>
          <w:spacing w:val="-25"/>
          <w:w w:val="90"/>
          <w:sz w:val="24"/>
        </w:rPr>
        <w:t> </w:t>
      </w:r>
      <w:r>
        <w:rPr>
          <w:color w:val="231F20"/>
          <w:w w:val="90"/>
          <w:sz w:val="24"/>
        </w:rPr>
        <w:t>just</w:t>
      </w:r>
      <w:r>
        <w:rPr>
          <w:color w:val="231F20"/>
          <w:spacing w:val="-25"/>
          <w:w w:val="90"/>
          <w:sz w:val="24"/>
        </w:rPr>
        <w:t> </w:t>
      </w:r>
      <w:r>
        <w:rPr>
          <w:color w:val="231F20"/>
          <w:w w:val="90"/>
          <w:sz w:val="24"/>
        </w:rPr>
        <w:t>like</w:t>
      </w:r>
      <w:r>
        <w:rPr>
          <w:color w:val="231F20"/>
          <w:spacing w:val="-25"/>
          <w:w w:val="90"/>
          <w:sz w:val="24"/>
        </w:rPr>
        <w:t> </w:t>
      </w:r>
      <w:r>
        <w:rPr>
          <w:color w:val="231F20"/>
          <w:w w:val="90"/>
          <w:sz w:val="24"/>
        </w:rPr>
        <w:t>checking</w:t>
      </w:r>
      <w:r>
        <w:rPr>
          <w:color w:val="231F20"/>
          <w:spacing w:val="-25"/>
          <w:w w:val="90"/>
          <w:sz w:val="24"/>
        </w:rPr>
        <w:t> </w:t>
      </w:r>
      <w:r>
        <w:rPr>
          <w:color w:val="231F20"/>
          <w:spacing w:val="-5"/>
          <w:w w:val="90"/>
          <w:sz w:val="24"/>
        </w:rPr>
        <w:t>the </w:t>
      </w:r>
      <w:r>
        <w:rPr>
          <w:color w:val="231F20"/>
          <w:w w:val="90"/>
          <w:sz w:val="24"/>
        </w:rPr>
        <w:t>weather</w:t>
      </w:r>
      <w:r>
        <w:rPr>
          <w:color w:val="231F20"/>
          <w:spacing w:val="-33"/>
          <w:w w:val="90"/>
          <w:sz w:val="24"/>
        </w:rPr>
        <w:t> </w:t>
      </w:r>
      <w:r>
        <w:rPr>
          <w:color w:val="231F20"/>
          <w:w w:val="90"/>
          <w:sz w:val="24"/>
        </w:rPr>
        <w:t>report.</w:t>
      </w:r>
      <w:r>
        <w:rPr>
          <w:color w:val="231F20"/>
          <w:spacing w:val="-33"/>
          <w:w w:val="90"/>
          <w:sz w:val="24"/>
        </w:rPr>
        <w:t> </w:t>
      </w:r>
      <w:r>
        <w:rPr>
          <w:color w:val="231F20"/>
          <w:w w:val="90"/>
          <w:sz w:val="24"/>
        </w:rPr>
        <w:t>The</w:t>
      </w:r>
      <w:r>
        <w:rPr>
          <w:color w:val="231F20"/>
          <w:spacing w:val="-33"/>
          <w:w w:val="90"/>
          <w:sz w:val="24"/>
        </w:rPr>
        <w:t> </w:t>
      </w:r>
      <w:r>
        <w:rPr>
          <w:color w:val="231F20"/>
          <w:w w:val="90"/>
          <w:sz w:val="24"/>
        </w:rPr>
        <w:t>AQI</w:t>
      </w:r>
      <w:r>
        <w:rPr>
          <w:color w:val="231F20"/>
          <w:spacing w:val="-33"/>
          <w:w w:val="90"/>
          <w:sz w:val="24"/>
        </w:rPr>
        <w:t> </w:t>
      </w:r>
      <w:r>
        <w:rPr>
          <w:color w:val="231F20"/>
          <w:w w:val="90"/>
          <w:sz w:val="24"/>
        </w:rPr>
        <w:t>uses</w:t>
      </w:r>
      <w:r>
        <w:rPr>
          <w:color w:val="231F20"/>
          <w:spacing w:val="-32"/>
          <w:w w:val="90"/>
          <w:sz w:val="24"/>
        </w:rPr>
        <w:t> </w:t>
      </w:r>
      <w:r>
        <w:rPr>
          <w:color w:val="231F20"/>
          <w:w w:val="90"/>
          <w:sz w:val="24"/>
        </w:rPr>
        <w:t>color-coded</w:t>
      </w:r>
      <w:r>
        <w:rPr>
          <w:color w:val="231F20"/>
          <w:spacing w:val="-33"/>
          <w:w w:val="90"/>
          <w:sz w:val="24"/>
        </w:rPr>
        <w:t> </w:t>
      </w:r>
      <w:r>
        <w:rPr>
          <w:color w:val="231F20"/>
          <w:w w:val="90"/>
          <w:sz w:val="24"/>
        </w:rPr>
        <w:t>maps</w:t>
      </w:r>
      <w:r>
        <w:rPr>
          <w:color w:val="231F20"/>
          <w:spacing w:val="-33"/>
          <w:w w:val="90"/>
          <w:sz w:val="24"/>
        </w:rPr>
        <w:t> </w:t>
      </w:r>
      <w:r>
        <w:rPr>
          <w:color w:val="231F20"/>
          <w:w w:val="90"/>
          <w:sz w:val="24"/>
        </w:rPr>
        <w:t>and</w:t>
      </w:r>
      <w:r>
        <w:rPr>
          <w:color w:val="231F20"/>
          <w:spacing w:val="-33"/>
          <w:w w:val="90"/>
          <w:sz w:val="24"/>
        </w:rPr>
        <w:t> </w:t>
      </w:r>
      <w:r>
        <w:rPr>
          <w:color w:val="231F20"/>
          <w:w w:val="90"/>
          <w:sz w:val="24"/>
        </w:rPr>
        <w:t>health</w:t>
      </w:r>
      <w:r>
        <w:rPr>
          <w:color w:val="231F20"/>
          <w:spacing w:val="-32"/>
          <w:w w:val="90"/>
          <w:sz w:val="24"/>
        </w:rPr>
        <w:t> </w:t>
      </w:r>
      <w:r>
        <w:rPr>
          <w:color w:val="231F20"/>
          <w:w w:val="90"/>
          <w:sz w:val="24"/>
        </w:rPr>
        <w:t>messages</w:t>
      </w:r>
      <w:r>
        <w:rPr>
          <w:color w:val="231F20"/>
          <w:spacing w:val="-33"/>
          <w:w w:val="90"/>
          <w:sz w:val="24"/>
        </w:rPr>
        <w:t> </w:t>
      </w:r>
      <w:r>
        <w:rPr>
          <w:color w:val="231F20"/>
          <w:w w:val="90"/>
          <w:sz w:val="24"/>
        </w:rPr>
        <w:t>to</w:t>
      </w:r>
      <w:r>
        <w:rPr>
          <w:color w:val="231F20"/>
          <w:spacing w:val="-33"/>
          <w:w w:val="90"/>
          <w:sz w:val="24"/>
        </w:rPr>
        <w:t> </w:t>
      </w:r>
      <w:r>
        <w:rPr>
          <w:color w:val="231F20"/>
          <w:w w:val="90"/>
          <w:sz w:val="24"/>
        </w:rPr>
        <w:t>tell</w:t>
      </w:r>
      <w:r>
        <w:rPr>
          <w:color w:val="231F20"/>
          <w:spacing w:val="-33"/>
          <w:w w:val="90"/>
          <w:sz w:val="24"/>
        </w:rPr>
        <w:t> </w:t>
      </w:r>
      <w:r>
        <w:rPr>
          <w:color w:val="231F20"/>
          <w:w w:val="90"/>
          <w:sz w:val="24"/>
        </w:rPr>
        <w:t>you how</w:t>
      </w:r>
      <w:r>
        <w:rPr>
          <w:color w:val="231F20"/>
          <w:spacing w:val="-25"/>
          <w:w w:val="90"/>
          <w:sz w:val="24"/>
        </w:rPr>
        <w:t> </w:t>
      </w:r>
      <w:r>
        <w:rPr>
          <w:color w:val="231F20"/>
          <w:w w:val="90"/>
          <w:sz w:val="24"/>
        </w:rPr>
        <w:t>clean</w:t>
      </w:r>
      <w:r>
        <w:rPr>
          <w:color w:val="231F20"/>
          <w:spacing w:val="-24"/>
          <w:w w:val="90"/>
          <w:sz w:val="24"/>
        </w:rPr>
        <w:t> </w:t>
      </w:r>
      <w:r>
        <w:rPr>
          <w:color w:val="231F20"/>
          <w:w w:val="90"/>
          <w:sz w:val="24"/>
        </w:rPr>
        <w:t>or</w:t>
      </w:r>
      <w:r>
        <w:rPr>
          <w:color w:val="231F20"/>
          <w:spacing w:val="-24"/>
          <w:w w:val="90"/>
          <w:sz w:val="24"/>
        </w:rPr>
        <w:t> </w:t>
      </w:r>
      <w:r>
        <w:rPr>
          <w:color w:val="231F20"/>
          <w:w w:val="90"/>
          <w:sz w:val="24"/>
        </w:rPr>
        <w:t>polluted</w:t>
      </w:r>
      <w:r>
        <w:rPr>
          <w:color w:val="231F20"/>
          <w:spacing w:val="-24"/>
          <w:w w:val="90"/>
          <w:sz w:val="24"/>
        </w:rPr>
        <w:t> </w:t>
      </w:r>
      <w:r>
        <w:rPr>
          <w:color w:val="231F20"/>
          <w:w w:val="90"/>
          <w:sz w:val="24"/>
        </w:rPr>
        <w:t>the</w:t>
      </w:r>
      <w:r>
        <w:rPr>
          <w:color w:val="231F20"/>
          <w:spacing w:val="-24"/>
          <w:w w:val="90"/>
          <w:sz w:val="24"/>
        </w:rPr>
        <w:t> </w:t>
      </w:r>
      <w:r>
        <w:rPr>
          <w:color w:val="231F20"/>
          <w:w w:val="90"/>
          <w:sz w:val="24"/>
        </w:rPr>
        <w:t>air</w:t>
      </w:r>
      <w:r>
        <w:rPr>
          <w:color w:val="231F20"/>
          <w:spacing w:val="-24"/>
          <w:w w:val="90"/>
          <w:sz w:val="24"/>
        </w:rPr>
        <w:t> </w:t>
      </w:r>
      <w:r>
        <w:rPr>
          <w:color w:val="231F20"/>
          <w:w w:val="90"/>
          <w:sz w:val="24"/>
        </w:rPr>
        <w:t>is.</w:t>
      </w:r>
      <w:r>
        <w:rPr>
          <w:color w:val="231F20"/>
          <w:spacing w:val="-24"/>
          <w:w w:val="90"/>
          <w:sz w:val="24"/>
        </w:rPr>
        <w:t> </w:t>
      </w:r>
      <w:r>
        <w:rPr>
          <w:color w:val="231F20"/>
          <w:w w:val="90"/>
          <w:sz w:val="24"/>
        </w:rPr>
        <w:t>For</w:t>
      </w:r>
      <w:r>
        <w:rPr>
          <w:color w:val="231F20"/>
          <w:spacing w:val="-24"/>
          <w:w w:val="90"/>
          <w:sz w:val="24"/>
        </w:rPr>
        <w:t> </w:t>
      </w:r>
      <w:r>
        <w:rPr>
          <w:color w:val="231F20"/>
          <w:w w:val="90"/>
          <w:sz w:val="24"/>
        </w:rPr>
        <w:t>example,</w:t>
      </w:r>
      <w:r>
        <w:rPr>
          <w:color w:val="231F20"/>
          <w:spacing w:val="-24"/>
          <w:w w:val="90"/>
          <w:sz w:val="24"/>
        </w:rPr>
        <w:t> </w:t>
      </w:r>
      <w:r>
        <w:rPr>
          <w:color w:val="231F20"/>
          <w:w w:val="90"/>
          <w:sz w:val="24"/>
        </w:rPr>
        <w:t>green</w:t>
      </w:r>
      <w:r>
        <w:rPr>
          <w:color w:val="231F20"/>
          <w:spacing w:val="-24"/>
          <w:w w:val="90"/>
          <w:sz w:val="24"/>
        </w:rPr>
        <w:t> </w:t>
      </w:r>
      <w:r>
        <w:rPr>
          <w:color w:val="231F20"/>
          <w:w w:val="90"/>
          <w:sz w:val="24"/>
        </w:rPr>
        <w:t>means</w:t>
      </w:r>
      <w:r>
        <w:rPr>
          <w:color w:val="231F20"/>
          <w:spacing w:val="-25"/>
          <w:w w:val="90"/>
          <w:sz w:val="24"/>
        </w:rPr>
        <w:t> </w:t>
      </w:r>
      <w:r>
        <w:rPr>
          <w:color w:val="231F20"/>
          <w:w w:val="90"/>
          <w:sz w:val="24"/>
        </w:rPr>
        <w:t>the</w:t>
      </w:r>
      <w:r>
        <w:rPr>
          <w:color w:val="231F20"/>
          <w:spacing w:val="-24"/>
          <w:w w:val="90"/>
          <w:sz w:val="24"/>
        </w:rPr>
        <w:t> </w:t>
      </w:r>
      <w:r>
        <w:rPr>
          <w:color w:val="231F20"/>
          <w:w w:val="90"/>
          <w:sz w:val="24"/>
        </w:rPr>
        <w:t>air</w:t>
      </w:r>
      <w:r>
        <w:rPr>
          <w:color w:val="231F20"/>
          <w:spacing w:val="-24"/>
          <w:w w:val="90"/>
          <w:sz w:val="24"/>
        </w:rPr>
        <w:t> </w:t>
      </w:r>
      <w:r>
        <w:rPr>
          <w:color w:val="231F20"/>
          <w:w w:val="90"/>
          <w:sz w:val="24"/>
        </w:rPr>
        <w:t>is</w:t>
      </w:r>
      <w:r>
        <w:rPr>
          <w:color w:val="231F20"/>
          <w:spacing w:val="-24"/>
          <w:w w:val="90"/>
          <w:sz w:val="24"/>
        </w:rPr>
        <w:t> </w:t>
      </w:r>
      <w:r>
        <w:rPr>
          <w:color w:val="231F20"/>
          <w:w w:val="90"/>
          <w:sz w:val="24"/>
        </w:rPr>
        <w:t>clean.</w:t>
      </w:r>
      <w:r>
        <w:rPr>
          <w:color w:val="231F20"/>
          <w:spacing w:val="-24"/>
          <w:w w:val="90"/>
          <w:sz w:val="24"/>
        </w:rPr>
        <w:t> </w:t>
      </w:r>
      <w:r>
        <w:rPr>
          <w:color w:val="231F20"/>
          <w:w w:val="90"/>
          <w:sz w:val="24"/>
        </w:rPr>
        <w:t>Red </w:t>
      </w:r>
      <w:r>
        <w:rPr>
          <w:color w:val="231F20"/>
          <w:w w:val="95"/>
          <w:sz w:val="24"/>
        </w:rPr>
        <w:t>means</w:t>
      </w:r>
      <w:r>
        <w:rPr>
          <w:color w:val="231F20"/>
          <w:spacing w:val="-11"/>
          <w:w w:val="95"/>
          <w:sz w:val="24"/>
        </w:rPr>
        <w:t> </w:t>
      </w:r>
      <w:r>
        <w:rPr>
          <w:color w:val="231F20"/>
          <w:w w:val="95"/>
          <w:sz w:val="24"/>
        </w:rPr>
        <w:t>the</w:t>
      </w:r>
      <w:r>
        <w:rPr>
          <w:color w:val="231F20"/>
          <w:spacing w:val="-11"/>
          <w:w w:val="95"/>
          <w:sz w:val="24"/>
        </w:rPr>
        <w:t> </w:t>
      </w:r>
      <w:r>
        <w:rPr>
          <w:color w:val="231F20"/>
          <w:w w:val="95"/>
          <w:sz w:val="24"/>
        </w:rPr>
        <w:t>air</w:t>
      </w:r>
      <w:r>
        <w:rPr>
          <w:color w:val="231F20"/>
          <w:spacing w:val="-11"/>
          <w:w w:val="95"/>
          <w:sz w:val="24"/>
        </w:rPr>
        <w:t> </w:t>
      </w:r>
      <w:r>
        <w:rPr>
          <w:color w:val="231F20"/>
          <w:w w:val="95"/>
          <w:sz w:val="24"/>
        </w:rPr>
        <w:t>is</w:t>
      </w:r>
      <w:r>
        <w:rPr>
          <w:color w:val="231F20"/>
          <w:spacing w:val="-10"/>
          <w:w w:val="95"/>
          <w:sz w:val="24"/>
        </w:rPr>
        <w:t> </w:t>
      </w:r>
      <w:r>
        <w:rPr>
          <w:color w:val="231F20"/>
          <w:w w:val="95"/>
          <w:sz w:val="24"/>
        </w:rPr>
        <w:t>unhealthy</w:t>
      </w:r>
      <w:r>
        <w:rPr>
          <w:color w:val="231F20"/>
          <w:spacing w:val="-11"/>
          <w:w w:val="95"/>
          <w:sz w:val="24"/>
        </w:rPr>
        <w:t> </w:t>
      </w:r>
      <w:r>
        <w:rPr>
          <w:color w:val="231F20"/>
          <w:w w:val="95"/>
          <w:sz w:val="24"/>
        </w:rPr>
        <w:t>for</w:t>
      </w:r>
      <w:r>
        <w:rPr>
          <w:color w:val="231F20"/>
          <w:spacing w:val="-11"/>
          <w:w w:val="95"/>
          <w:sz w:val="24"/>
        </w:rPr>
        <w:t> </w:t>
      </w:r>
      <w:r>
        <w:rPr>
          <w:color w:val="231F20"/>
          <w:w w:val="95"/>
          <w:sz w:val="24"/>
        </w:rPr>
        <w:t>everyone.</w:t>
      </w:r>
    </w:p>
    <w:p>
      <w:pPr>
        <w:pStyle w:val="ListParagraph"/>
        <w:numPr>
          <w:ilvl w:val="1"/>
          <w:numId w:val="39"/>
        </w:numPr>
        <w:tabs>
          <w:tab w:pos="2619" w:val="left" w:leader="none"/>
          <w:tab w:pos="2620" w:val="left" w:leader="none"/>
        </w:tabs>
        <w:spacing w:line="249" w:lineRule="auto" w:before="191" w:after="0"/>
        <w:ind w:left="2620" w:right="1274" w:hanging="360"/>
        <w:jc w:val="left"/>
        <w:rPr>
          <w:sz w:val="24"/>
        </w:rPr>
      </w:pPr>
      <w:r>
        <w:rPr>
          <w:color w:val="231F20"/>
          <w:spacing w:val="-3"/>
          <w:w w:val="95"/>
          <w:sz w:val="24"/>
        </w:rPr>
        <w:t>You </w:t>
      </w:r>
      <w:r>
        <w:rPr>
          <w:color w:val="231F20"/>
          <w:w w:val="95"/>
          <w:sz w:val="24"/>
        </w:rPr>
        <w:t>can always find the AQI on the Internet at a site called AIRNow at:</w:t>
      </w:r>
      <w:r>
        <w:rPr>
          <w:color w:val="231F20"/>
          <w:w w:val="95"/>
          <w:sz w:val="24"/>
          <w:u w:val="single" w:color="231F20"/>
        </w:rPr>
        <w:t> </w:t>
      </w:r>
      <w:hyperlink r:id="rId11">
        <w:r>
          <w:rPr>
            <w:color w:val="231F20"/>
            <w:spacing w:val="-3"/>
            <w:w w:val="90"/>
            <w:sz w:val="24"/>
            <w:u w:val="single" w:color="231F20"/>
          </w:rPr>
          <w:t>www.airnow.gov</w:t>
        </w:r>
      </w:hyperlink>
      <w:r>
        <w:rPr>
          <w:color w:val="231F20"/>
          <w:spacing w:val="-3"/>
          <w:w w:val="90"/>
          <w:sz w:val="24"/>
        </w:rPr>
        <w:t>.</w:t>
      </w:r>
      <w:r>
        <w:rPr>
          <w:color w:val="231F20"/>
          <w:spacing w:val="-27"/>
          <w:w w:val="90"/>
          <w:sz w:val="24"/>
        </w:rPr>
        <w:t> </w:t>
      </w:r>
      <w:r>
        <w:rPr>
          <w:color w:val="231F20"/>
          <w:spacing w:val="-3"/>
          <w:w w:val="90"/>
          <w:sz w:val="24"/>
        </w:rPr>
        <w:t>You</w:t>
      </w:r>
      <w:r>
        <w:rPr>
          <w:color w:val="231F20"/>
          <w:spacing w:val="-27"/>
          <w:w w:val="90"/>
          <w:sz w:val="24"/>
        </w:rPr>
        <w:t> </w:t>
      </w:r>
      <w:r>
        <w:rPr>
          <w:color w:val="231F20"/>
          <w:w w:val="90"/>
          <w:sz w:val="24"/>
        </w:rPr>
        <w:t>also</w:t>
      </w:r>
      <w:r>
        <w:rPr>
          <w:color w:val="231F20"/>
          <w:spacing w:val="-27"/>
          <w:w w:val="90"/>
          <w:sz w:val="24"/>
        </w:rPr>
        <w:t> </w:t>
      </w:r>
      <w:r>
        <w:rPr>
          <w:color w:val="231F20"/>
          <w:w w:val="90"/>
          <w:sz w:val="24"/>
        </w:rPr>
        <w:t>might</w:t>
      </w:r>
      <w:r>
        <w:rPr>
          <w:color w:val="231F20"/>
          <w:spacing w:val="-27"/>
          <w:w w:val="90"/>
          <w:sz w:val="24"/>
        </w:rPr>
        <w:t> </w:t>
      </w:r>
      <w:r>
        <w:rPr>
          <w:color w:val="231F20"/>
          <w:w w:val="90"/>
          <w:sz w:val="24"/>
        </w:rPr>
        <w:t>hear</w:t>
      </w:r>
      <w:r>
        <w:rPr>
          <w:color w:val="231F20"/>
          <w:spacing w:val="-27"/>
          <w:w w:val="90"/>
          <w:sz w:val="24"/>
        </w:rPr>
        <w:t> </w:t>
      </w:r>
      <w:r>
        <w:rPr>
          <w:color w:val="231F20"/>
          <w:w w:val="90"/>
          <w:sz w:val="24"/>
        </w:rPr>
        <w:t>about</w:t>
      </w:r>
      <w:r>
        <w:rPr>
          <w:color w:val="231F20"/>
          <w:spacing w:val="-27"/>
          <w:w w:val="90"/>
          <w:sz w:val="24"/>
        </w:rPr>
        <w:t> </w:t>
      </w:r>
      <w:r>
        <w:rPr>
          <w:color w:val="231F20"/>
          <w:w w:val="90"/>
          <w:sz w:val="24"/>
        </w:rPr>
        <w:t>the</w:t>
      </w:r>
      <w:r>
        <w:rPr>
          <w:color w:val="231F20"/>
          <w:spacing w:val="-27"/>
          <w:w w:val="90"/>
          <w:sz w:val="24"/>
        </w:rPr>
        <w:t> </w:t>
      </w:r>
      <w:r>
        <w:rPr>
          <w:color w:val="231F20"/>
          <w:w w:val="90"/>
          <w:sz w:val="24"/>
        </w:rPr>
        <w:t>AQI</w:t>
      </w:r>
      <w:r>
        <w:rPr>
          <w:color w:val="231F20"/>
          <w:spacing w:val="-27"/>
          <w:w w:val="90"/>
          <w:sz w:val="24"/>
        </w:rPr>
        <w:t> </w:t>
      </w:r>
      <w:r>
        <w:rPr>
          <w:color w:val="231F20"/>
          <w:w w:val="90"/>
          <w:sz w:val="24"/>
        </w:rPr>
        <w:t>on</w:t>
      </w:r>
      <w:r>
        <w:rPr>
          <w:color w:val="231F20"/>
          <w:spacing w:val="-27"/>
          <w:w w:val="90"/>
          <w:sz w:val="24"/>
        </w:rPr>
        <w:t> </w:t>
      </w:r>
      <w:r>
        <w:rPr>
          <w:color w:val="231F20"/>
          <w:w w:val="90"/>
          <w:sz w:val="24"/>
        </w:rPr>
        <w:t>TV</w:t>
      </w:r>
      <w:r>
        <w:rPr>
          <w:color w:val="231F20"/>
          <w:spacing w:val="-27"/>
          <w:w w:val="90"/>
          <w:sz w:val="24"/>
        </w:rPr>
        <w:t> </w:t>
      </w:r>
      <w:r>
        <w:rPr>
          <w:color w:val="231F20"/>
          <w:w w:val="90"/>
          <w:sz w:val="24"/>
        </w:rPr>
        <w:t>during</w:t>
      </w:r>
      <w:r>
        <w:rPr>
          <w:color w:val="231F20"/>
          <w:spacing w:val="-27"/>
          <w:w w:val="90"/>
          <w:sz w:val="24"/>
        </w:rPr>
        <w:t> </w:t>
      </w:r>
      <w:r>
        <w:rPr>
          <w:color w:val="231F20"/>
          <w:w w:val="90"/>
          <w:sz w:val="24"/>
        </w:rPr>
        <w:t>the</w:t>
      </w:r>
      <w:r>
        <w:rPr>
          <w:color w:val="231F20"/>
          <w:spacing w:val="-27"/>
          <w:w w:val="90"/>
          <w:sz w:val="24"/>
        </w:rPr>
        <w:t> </w:t>
      </w:r>
      <w:r>
        <w:rPr>
          <w:color w:val="231F20"/>
          <w:w w:val="90"/>
          <w:sz w:val="24"/>
        </w:rPr>
        <w:t>weather </w:t>
      </w:r>
      <w:r>
        <w:rPr>
          <w:color w:val="231F20"/>
          <w:w w:val="95"/>
          <w:sz w:val="24"/>
        </w:rPr>
        <w:t>forecast</w:t>
      </w:r>
      <w:r>
        <w:rPr>
          <w:color w:val="231F20"/>
          <w:spacing w:val="-36"/>
          <w:w w:val="95"/>
          <w:sz w:val="24"/>
        </w:rPr>
        <w:t> </w:t>
      </w:r>
      <w:r>
        <w:rPr>
          <w:color w:val="231F20"/>
          <w:w w:val="95"/>
          <w:sz w:val="24"/>
        </w:rPr>
        <w:t>or</w:t>
      </w:r>
      <w:r>
        <w:rPr>
          <w:color w:val="231F20"/>
          <w:spacing w:val="-35"/>
          <w:w w:val="95"/>
          <w:sz w:val="24"/>
        </w:rPr>
        <w:t> </w:t>
      </w:r>
      <w:r>
        <w:rPr>
          <w:color w:val="231F20"/>
          <w:w w:val="95"/>
          <w:sz w:val="24"/>
        </w:rPr>
        <w:t>on</w:t>
      </w:r>
      <w:r>
        <w:rPr>
          <w:color w:val="231F20"/>
          <w:spacing w:val="-35"/>
          <w:w w:val="95"/>
          <w:sz w:val="24"/>
        </w:rPr>
        <w:t> </w:t>
      </w:r>
      <w:r>
        <w:rPr>
          <w:color w:val="231F20"/>
          <w:w w:val="95"/>
          <w:sz w:val="24"/>
        </w:rPr>
        <w:t>the</w:t>
      </w:r>
      <w:r>
        <w:rPr>
          <w:color w:val="231F20"/>
          <w:spacing w:val="-36"/>
          <w:w w:val="95"/>
          <w:sz w:val="24"/>
        </w:rPr>
        <w:t> </w:t>
      </w:r>
      <w:r>
        <w:rPr>
          <w:color w:val="231F20"/>
          <w:w w:val="95"/>
          <w:sz w:val="24"/>
        </w:rPr>
        <w:t>radio,</w:t>
      </w:r>
      <w:r>
        <w:rPr>
          <w:color w:val="231F20"/>
          <w:spacing w:val="-35"/>
          <w:w w:val="95"/>
          <w:sz w:val="24"/>
        </w:rPr>
        <w:t> </w:t>
      </w:r>
      <w:r>
        <w:rPr>
          <w:color w:val="231F20"/>
          <w:w w:val="95"/>
          <w:sz w:val="24"/>
        </w:rPr>
        <w:t>or</w:t>
      </w:r>
      <w:r>
        <w:rPr>
          <w:color w:val="231F20"/>
          <w:spacing w:val="-35"/>
          <w:w w:val="95"/>
          <w:sz w:val="24"/>
        </w:rPr>
        <w:t> </w:t>
      </w:r>
      <w:r>
        <w:rPr>
          <w:color w:val="231F20"/>
          <w:w w:val="95"/>
          <w:sz w:val="24"/>
        </w:rPr>
        <w:t>you</w:t>
      </w:r>
      <w:r>
        <w:rPr>
          <w:color w:val="231F20"/>
          <w:spacing w:val="-36"/>
          <w:w w:val="95"/>
          <w:sz w:val="24"/>
        </w:rPr>
        <w:t> </w:t>
      </w:r>
      <w:r>
        <w:rPr>
          <w:color w:val="231F20"/>
          <w:w w:val="95"/>
          <w:sz w:val="24"/>
        </w:rPr>
        <w:t>might</w:t>
      </w:r>
      <w:r>
        <w:rPr>
          <w:color w:val="231F20"/>
          <w:spacing w:val="-35"/>
          <w:w w:val="95"/>
          <w:sz w:val="24"/>
        </w:rPr>
        <w:t> </w:t>
      </w:r>
      <w:r>
        <w:rPr>
          <w:color w:val="231F20"/>
          <w:w w:val="95"/>
          <w:sz w:val="24"/>
        </w:rPr>
        <w:t>see</w:t>
      </w:r>
      <w:r>
        <w:rPr>
          <w:color w:val="231F20"/>
          <w:spacing w:val="-35"/>
          <w:w w:val="95"/>
          <w:sz w:val="24"/>
        </w:rPr>
        <w:t> </w:t>
      </w:r>
      <w:r>
        <w:rPr>
          <w:color w:val="231F20"/>
          <w:w w:val="95"/>
          <w:sz w:val="24"/>
        </w:rPr>
        <w:t>it</w:t>
      </w:r>
      <w:r>
        <w:rPr>
          <w:color w:val="231F20"/>
          <w:spacing w:val="-35"/>
          <w:w w:val="95"/>
          <w:sz w:val="24"/>
        </w:rPr>
        <w:t> </w:t>
      </w:r>
      <w:r>
        <w:rPr>
          <w:color w:val="231F20"/>
          <w:w w:val="95"/>
          <w:sz w:val="24"/>
        </w:rPr>
        <w:t>on</w:t>
      </w:r>
      <w:r>
        <w:rPr>
          <w:color w:val="231F20"/>
          <w:spacing w:val="-36"/>
          <w:w w:val="95"/>
          <w:sz w:val="24"/>
        </w:rPr>
        <w:t> </w:t>
      </w:r>
      <w:r>
        <w:rPr>
          <w:color w:val="231F20"/>
          <w:w w:val="95"/>
          <w:sz w:val="24"/>
        </w:rPr>
        <w:t>the</w:t>
      </w:r>
      <w:r>
        <w:rPr>
          <w:color w:val="231F20"/>
          <w:spacing w:val="-35"/>
          <w:w w:val="95"/>
          <w:sz w:val="24"/>
        </w:rPr>
        <w:t> </w:t>
      </w:r>
      <w:r>
        <w:rPr>
          <w:color w:val="231F20"/>
          <w:w w:val="95"/>
          <w:sz w:val="24"/>
        </w:rPr>
        <w:t>weather</w:t>
      </w:r>
      <w:r>
        <w:rPr>
          <w:color w:val="231F20"/>
          <w:spacing w:val="-35"/>
          <w:w w:val="95"/>
          <w:sz w:val="24"/>
        </w:rPr>
        <w:t> </w:t>
      </w:r>
      <w:r>
        <w:rPr>
          <w:color w:val="231F20"/>
          <w:w w:val="95"/>
          <w:sz w:val="24"/>
        </w:rPr>
        <w:t>page</w:t>
      </w:r>
      <w:r>
        <w:rPr>
          <w:color w:val="231F20"/>
          <w:spacing w:val="-36"/>
          <w:w w:val="95"/>
          <w:sz w:val="24"/>
        </w:rPr>
        <w:t> </w:t>
      </w:r>
      <w:r>
        <w:rPr>
          <w:color w:val="231F20"/>
          <w:w w:val="95"/>
          <w:sz w:val="24"/>
        </w:rPr>
        <w:t>in</w:t>
      </w:r>
      <w:r>
        <w:rPr>
          <w:color w:val="231F20"/>
          <w:spacing w:val="-35"/>
          <w:w w:val="95"/>
          <w:sz w:val="24"/>
        </w:rPr>
        <w:t> </w:t>
      </w:r>
      <w:r>
        <w:rPr>
          <w:color w:val="231F20"/>
          <w:w w:val="95"/>
          <w:sz w:val="24"/>
        </w:rPr>
        <w:t>the</w:t>
      </w:r>
      <w:r>
        <w:rPr>
          <w:color w:val="231F20"/>
          <w:spacing w:val="-35"/>
          <w:w w:val="95"/>
          <w:sz w:val="24"/>
        </w:rPr>
        <w:t> </w:t>
      </w:r>
      <w:r>
        <w:rPr>
          <w:color w:val="231F20"/>
          <w:w w:val="95"/>
          <w:sz w:val="24"/>
        </w:rPr>
        <w:t>local </w:t>
      </w:r>
      <w:r>
        <w:rPr>
          <w:color w:val="231F20"/>
          <w:w w:val="90"/>
          <w:sz w:val="24"/>
        </w:rPr>
        <w:t>newspaper.</w:t>
      </w:r>
      <w:r>
        <w:rPr>
          <w:color w:val="231F20"/>
          <w:spacing w:val="-21"/>
          <w:w w:val="90"/>
          <w:sz w:val="24"/>
        </w:rPr>
        <w:t> </w:t>
      </w:r>
      <w:r>
        <w:rPr>
          <w:color w:val="231F20"/>
          <w:w w:val="90"/>
          <w:sz w:val="24"/>
        </w:rPr>
        <w:t>Download</w:t>
      </w:r>
      <w:r>
        <w:rPr>
          <w:color w:val="231F20"/>
          <w:spacing w:val="-20"/>
          <w:w w:val="90"/>
          <w:sz w:val="24"/>
        </w:rPr>
        <w:t> </w:t>
      </w:r>
      <w:r>
        <w:rPr>
          <w:color w:val="231F20"/>
          <w:w w:val="90"/>
          <w:sz w:val="24"/>
        </w:rPr>
        <w:t>the</w:t>
      </w:r>
      <w:r>
        <w:rPr>
          <w:color w:val="231F20"/>
          <w:spacing w:val="-20"/>
          <w:w w:val="90"/>
          <w:sz w:val="24"/>
        </w:rPr>
        <w:t> </w:t>
      </w:r>
      <w:r>
        <w:rPr>
          <w:color w:val="231F20"/>
          <w:w w:val="90"/>
          <w:sz w:val="24"/>
        </w:rPr>
        <w:t>AirNow</w:t>
      </w:r>
      <w:r>
        <w:rPr>
          <w:color w:val="231F20"/>
          <w:spacing w:val="-21"/>
          <w:w w:val="90"/>
          <w:sz w:val="24"/>
        </w:rPr>
        <w:t> </w:t>
      </w:r>
      <w:r>
        <w:rPr>
          <w:color w:val="231F20"/>
          <w:w w:val="90"/>
          <w:sz w:val="24"/>
        </w:rPr>
        <w:t>App</w:t>
      </w:r>
      <w:r>
        <w:rPr>
          <w:color w:val="231F20"/>
          <w:spacing w:val="-20"/>
          <w:w w:val="90"/>
          <w:sz w:val="24"/>
        </w:rPr>
        <w:t> </w:t>
      </w:r>
      <w:r>
        <w:rPr>
          <w:color w:val="231F20"/>
          <w:w w:val="90"/>
          <w:sz w:val="24"/>
        </w:rPr>
        <w:t>to</w:t>
      </w:r>
      <w:r>
        <w:rPr>
          <w:color w:val="231F20"/>
          <w:spacing w:val="-20"/>
          <w:w w:val="90"/>
          <w:sz w:val="24"/>
        </w:rPr>
        <w:t> </w:t>
      </w:r>
      <w:r>
        <w:rPr>
          <w:color w:val="231F20"/>
          <w:w w:val="90"/>
          <w:sz w:val="24"/>
        </w:rPr>
        <w:t>get</w:t>
      </w:r>
      <w:r>
        <w:rPr>
          <w:color w:val="231F20"/>
          <w:spacing w:val="-21"/>
          <w:w w:val="90"/>
          <w:sz w:val="24"/>
        </w:rPr>
        <w:t> </w:t>
      </w:r>
      <w:r>
        <w:rPr>
          <w:color w:val="231F20"/>
          <w:w w:val="90"/>
          <w:sz w:val="24"/>
        </w:rPr>
        <w:t>the</w:t>
      </w:r>
      <w:r>
        <w:rPr>
          <w:color w:val="231F20"/>
          <w:spacing w:val="-20"/>
          <w:w w:val="90"/>
          <w:sz w:val="24"/>
        </w:rPr>
        <w:t> </w:t>
      </w:r>
      <w:r>
        <w:rPr>
          <w:color w:val="231F20"/>
          <w:w w:val="90"/>
          <w:sz w:val="24"/>
        </w:rPr>
        <w:t>AQI</w:t>
      </w:r>
      <w:r>
        <w:rPr>
          <w:color w:val="231F20"/>
          <w:spacing w:val="-20"/>
          <w:w w:val="90"/>
          <w:sz w:val="24"/>
        </w:rPr>
        <w:t> </w:t>
      </w:r>
      <w:r>
        <w:rPr>
          <w:color w:val="231F20"/>
          <w:w w:val="90"/>
          <w:sz w:val="24"/>
        </w:rPr>
        <w:t>on</w:t>
      </w:r>
      <w:r>
        <w:rPr>
          <w:color w:val="231F20"/>
          <w:spacing w:val="-21"/>
          <w:w w:val="90"/>
          <w:sz w:val="24"/>
        </w:rPr>
        <w:t> </w:t>
      </w:r>
      <w:r>
        <w:rPr>
          <w:color w:val="231F20"/>
          <w:w w:val="90"/>
          <w:sz w:val="24"/>
        </w:rPr>
        <w:t>your</w:t>
      </w:r>
      <w:r>
        <w:rPr>
          <w:color w:val="231F20"/>
          <w:spacing w:val="-20"/>
          <w:w w:val="90"/>
          <w:sz w:val="24"/>
        </w:rPr>
        <w:t> </w:t>
      </w:r>
      <w:r>
        <w:rPr>
          <w:color w:val="231F20"/>
          <w:w w:val="90"/>
          <w:sz w:val="24"/>
        </w:rPr>
        <w:t>smartphone.</w:t>
      </w:r>
    </w:p>
    <w:p>
      <w:pPr>
        <w:pStyle w:val="ListParagraph"/>
        <w:numPr>
          <w:ilvl w:val="0"/>
          <w:numId w:val="39"/>
        </w:numPr>
        <w:tabs>
          <w:tab w:pos="2259" w:val="left" w:leader="none"/>
          <w:tab w:pos="2260" w:val="left" w:leader="none"/>
        </w:tabs>
        <w:spacing w:line="249" w:lineRule="auto" w:before="191" w:after="0"/>
        <w:ind w:left="2260" w:right="838" w:hanging="360"/>
        <w:jc w:val="left"/>
        <w:rPr>
          <w:sz w:val="24"/>
        </w:rPr>
      </w:pPr>
      <w:r>
        <w:rPr>
          <w:color w:val="231F20"/>
          <w:w w:val="95"/>
          <w:sz w:val="24"/>
        </w:rPr>
        <w:t>If</w:t>
      </w:r>
      <w:r>
        <w:rPr>
          <w:color w:val="231F20"/>
          <w:spacing w:val="-33"/>
          <w:w w:val="95"/>
          <w:sz w:val="24"/>
        </w:rPr>
        <w:t> </w:t>
      </w:r>
      <w:r>
        <w:rPr>
          <w:color w:val="231F20"/>
          <w:w w:val="95"/>
          <w:sz w:val="24"/>
        </w:rPr>
        <w:t>you’re</w:t>
      </w:r>
      <w:r>
        <w:rPr>
          <w:color w:val="231F20"/>
          <w:spacing w:val="-32"/>
          <w:w w:val="95"/>
          <w:sz w:val="24"/>
        </w:rPr>
        <w:t> </w:t>
      </w:r>
      <w:r>
        <w:rPr>
          <w:color w:val="231F20"/>
          <w:w w:val="95"/>
          <w:sz w:val="24"/>
        </w:rPr>
        <w:t>outside</w:t>
      </w:r>
      <w:r>
        <w:rPr>
          <w:color w:val="231F20"/>
          <w:spacing w:val="-33"/>
          <w:w w:val="95"/>
          <w:sz w:val="24"/>
        </w:rPr>
        <w:t> </w:t>
      </w:r>
      <w:r>
        <w:rPr>
          <w:color w:val="231F20"/>
          <w:w w:val="95"/>
          <w:sz w:val="24"/>
        </w:rPr>
        <w:t>when</w:t>
      </w:r>
      <w:r>
        <w:rPr>
          <w:color w:val="231F20"/>
          <w:spacing w:val="-32"/>
          <w:w w:val="95"/>
          <w:sz w:val="24"/>
        </w:rPr>
        <w:t> </w:t>
      </w:r>
      <w:r>
        <w:rPr>
          <w:color w:val="231F20"/>
          <w:w w:val="95"/>
          <w:sz w:val="24"/>
        </w:rPr>
        <w:t>you</w:t>
      </w:r>
      <w:r>
        <w:rPr>
          <w:color w:val="231F20"/>
          <w:spacing w:val="-33"/>
          <w:w w:val="95"/>
          <w:sz w:val="24"/>
        </w:rPr>
        <w:t> </w:t>
      </w:r>
      <w:r>
        <w:rPr>
          <w:color w:val="231F20"/>
          <w:w w:val="95"/>
          <w:sz w:val="24"/>
        </w:rPr>
        <w:t>know</w:t>
      </w:r>
      <w:r>
        <w:rPr>
          <w:color w:val="231F20"/>
          <w:spacing w:val="-32"/>
          <w:w w:val="95"/>
          <w:sz w:val="24"/>
        </w:rPr>
        <w:t> </w:t>
      </w:r>
      <w:r>
        <w:rPr>
          <w:color w:val="231F20"/>
          <w:w w:val="95"/>
          <w:sz w:val="24"/>
        </w:rPr>
        <w:t>the</w:t>
      </w:r>
      <w:r>
        <w:rPr>
          <w:color w:val="231F20"/>
          <w:spacing w:val="-33"/>
          <w:w w:val="95"/>
          <w:sz w:val="24"/>
        </w:rPr>
        <w:t> </w:t>
      </w:r>
      <w:r>
        <w:rPr>
          <w:color w:val="231F20"/>
          <w:w w:val="95"/>
          <w:sz w:val="24"/>
        </w:rPr>
        <w:t>air</w:t>
      </w:r>
      <w:r>
        <w:rPr>
          <w:color w:val="231F20"/>
          <w:spacing w:val="-32"/>
          <w:w w:val="95"/>
          <w:sz w:val="24"/>
        </w:rPr>
        <w:t> </w:t>
      </w:r>
      <w:r>
        <w:rPr>
          <w:color w:val="231F20"/>
          <w:w w:val="95"/>
          <w:sz w:val="24"/>
        </w:rPr>
        <w:t>is</w:t>
      </w:r>
      <w:r>
        <w:rPr>
          <w:color w:val="231F20"/>
          <w:spacing w:val="-32"/>
          <w:w w:val="95"/>
          <w:sz w:val="24"/>
        </w:rPr>
        <w:t> </w:t>
      </w:r>
      <w:r>
        <w:rPr>
          <w:color w:val="231F20"/>
          <w:w w:val="95"/>
          <w:sz w:val="24"/>
        </w:rPr>
        <w:t>polluted,</w:t>
      </w:r>
      <w:r>
        <w:rPr>
          <w:color w:val="231F20"/>
          <w:spacing w:val="-33"/>
          <w:w w:val="95"/>
          <w:sz w:val="24"/>
        </w:rPr>
        <w:t> </w:t>
      </w:r>
      <w:r>
        <w:rPr>
          <w:color w:val="231F20"/>
          <w:w w:val="95"/>
          <w:sz w:val="24"/>
        </w:rPr>
        <w:t>you</w:t>
      </w:r>
      <w:r>
        <w:rPr>
          <w:color w:val="231F20"/>
          <w:spacing w:val="-32"/>
          <w:w w:val="95"/>
          <w:sz w:val="24"/>
        </w:rPr>
        <w:t> </w:t>
      </w:r>
      <w:r>
        <w:rPr>
          <w:color w:val="231F20"/>
          <w:w w:val="95"/>
          <w:sz w:val="24"/>
        </w:rPr>
        <w:t>can</w:t>
      </w:r>
      <w:r>
        <w:rPr>
          <w:color w:val="231F20"/>
          <w:spacing w:val="-33"/>
          <w:w w:val="95"/>
          <w:sz w:val="24"/>
        </w:rPr>
        <w:t> </w:t>
      </w:r>
      <w:r>
        <w:rPr>
          <w:color w:val="231F20"/>
          <w:w w:val="95"/>
          <w:sz w:val="24"/>
        </w:rPr>
        <w:t>protect</w:t>
      </w:r>
      <w:r>
        <w:rPr>
          <w:color w:val="231F20"/>
          <w:spacing w:val="-32"/>
          <w:w w:val="95"/>
          <w:sz w:val="24"/>
        </w:rPr>
        <w:t> </w:t>
      </w:r>
      <w:r>
        <w:rPr>
          <w:color w:val="231F20"/>
          <w:w w:val="95"/>
          <w:sz w:val="24"/>
        </w:rPr>
        <w:t>your</w:t>
      </w:r>
      <w:r>
        <w:rPr>
          <w:color w:val="231F20"/>
          <w:spacing w:val="-33"/>
          <w:w w:val="95"/>
          <w:sz w:val="24"/>
        </w:rPr>
        <w:t> </w:t>
      </w:r>
      <w:r>
        <w:rPr>
          <w:color w:val="231F20"/>
          <w:w w:val="95"/>
          <w:sz w:val="24"/>
        </w:rPr>
        <w:t>health</w:t>
      </w:r>
      <w:r>
        <w:rPr>
          <w:color w:val="231F20"/>
          <w:spacing w:val="-32"/>
          <w:w w:val="95"/>
          <w:sz w:val="24"/>
        </w:rPr>
        <w:t> </w:t>
      </w:r>
      <w:r>
        <w:rPr>
          <w:color w:val="231F20"/>
          <w:w w:val="95"/>
          <w:sz w:val="24"/>
        </w:rPr>
        <w:t>by taking</w:t>
      </w:r>
      <w:r>
        <w:rPr>
          <w:color w:val="231F20"/>
          <w:spacing w:val="-41"/>
          <w:w w:val="95"/>
          <w:sz w:val="24"/>
        </w:rPr>
        <w:t> </w:t>
      </w:r>
      <w:r>
        <w:rPr>
          <w:color w:val="231F20"/>
          <w:w w:val="95"/>
          <w:sz w:val="24"/>
        </w:rPr>
        <w:t>it</w:t>
      </w:r>
      <w:r>
        <w:rPr>
          <w:color w:val="231F20"/>
          <w:spacing w:val="-41"/>
          <w:w w:val="95"/>
          <w:sz w:val="24"/>
        </w:rPr>
        <w:t> </w:t>
      </w:r>
      <w:r>
        <w:rPr>
          <w:color w:val="231F20"/>
          <w:w w:val="95"/>
          <w:sz w:val="24"/>
        </w:rPr>
        <w:t>easier.</w:t>
      </w:r>
      <w:r>
        <w:rPr>
          <w:color w:val="231F20"/>
          <w:spacing w:val="-41"/>
          <w:w w:val="95"/>
          <w:sz w:val="24"/>
        </w:rPr>
        <w:t> </w:t>
      </w:r>
      <w:r>
        <w:rPr>
          <w:color w:val="231F20"/>
          <w:w w:val="95"/>
          <w:sz w:val="24"/>
        </w:rPr>
        <w:t>It’s</w:t>
      </w:r>
      <w:r>
        <w:rPr>
          <w:color w:val="231F20"/>
          <w:spacing w:val="-41"/>
          <w:w w:val="95"/>
          <w:sz w:val="24"/>
        </w:rPr>
        <w:t> </w:t>
      </w:r>
      <w:r>
        <w:rPr>
          <w:color w:val="231F20"/>
          <w:w w:val="95"/>
          <w:sz w:val="24"/>
        </w:rPr>
        <w:t>important</w:t>
      </w:r>
      <w:r>
        <w:rPr>
          <w:color w:val="231F20"/>
          <w:spacing w:val="-41"/>
          <w:w w:val="95"/>
          <w:sz w:val="24"/>
        </w:rPr>
        <w:t> </w:t>
      </w:r>
      <w:r>
        <w:rPr>
          <w:color w:val="231F20"/>
          <w:w w:val="95"/>
          <w:sz w:val="24"/>
        </w:rPr>
        <w:t>to</w:t>
      </w:r>
      <w:r>
        <w:rPr>
          <w:color w:val="231F20"/>
          <w:spacing w:val="-41"/>
          <w:w w:val="95"/>
          <w:sz w:val="24"/>
        </w:rPr>
        <w:t> </w:t>
      </w:r>
      <w:r>
        <w:rPr>
          <w:color w:val="231F20"/>
          <w:w w:val="95"/>
          <w:sz w:val="24"/>
        </w:rPr>
        <w:t>exercise</w:t>
      </w:r>
      <w:r>
        <w:rPr>
          <w:color w:val="231F20"/>
          <w:spacing w:val="-41"/>
          <w:w w:val="95"/>
          <w:sz w:val="24"/>
        </w:rPr>
        <w:t> </w:t>
      </w:r>
      <w:r>
        <w:rPr>
          <w:color w:val="231F20"/>
          <w:w w:val="95"/>
          <w:sz w:val="24"/>
        </w:rPr>
        <w:t>and</w:t>
      </w:r>
      <w:r>
        <w:rPr>
          <w:color w:val="231F20"/>
          <w:spacing w:val="-41"/>
          <w:w w:val="95"/>
          <w:sz w:val="24"/>
        </w:rPr>
        <w:t> </w:t>
      </w:r>
      <w:r>
        <w:rPr>
          <w:color w:val="231F20"/>
          <w:w w:val="95"/>
          <w:sz w:val="24"/>
        </w:rPr>
        <w:t>be</w:t>
      </w:r>
      <w:r>
        <w:rPr>
          <w:color w:val="231F20"/>
          <w:spacing w:val="-41"/>
          <w:w w:val="95"/>
          <w:sz w:val="24"/>
        </w:rPr>
        <w:t> </w:t>
      </w:r>
      <w:r>
        <w:rPr>
          <w:color w:val="231F20"/>
          <w:w w:val="95"/>
          <w:sz w:val="24"/>
        </w:rPr>
        <w:t>active</w:t>
      </w:r>
      <w:r>
        <w:rPr>
          <w:color w:val="231F20"/>
          <w:spacing w:val="-41"/>
          <w:w w:val="95"/>
          <w:sz w:val="24"/>
        </w:rPr>
        <w:t> </w:t>
      </w:r>
      <w:r>
        <w:rPr>
          <w:color w:val="231F20"/>
          <w:w w:val="95"/>
          <w:sz w:val="24"/>
        </w:rPr>
        <w:t>to</w:t>
      </w:r>
      <w:r>
        <w:rPr>
          <w:color w:val="231F20"/>
          <w:spacing w:val="-40"/>
          <w:w w:val="95"/>
          <w:sz w:val="24"/>
        </w:rPr>
        <w:t> </w:t>
      </w:r>
      <w:r>
        <w:rPr>
          <w:color w:val="231F20"/>
          <w:w w:val="95"/>
          <w:sz w:val="24"/>
        </w:rPr>
        <w:t>maintain</w:t>
      </w:r>
      <w:r>
        <w:rPr>
          <w:color w:val="231F20"/>
          <w:spacing w:val="-41"/>
          <w:w w:val="95"/>
          <w:sz w:val="24"/>
        </w:rPr>
        <w:t> </w:t>
      </w:r>
      <w:r>
        <w:rPr>
          <w:color w:val="231F20"/>
          <w:w w:val="95"/>
          <w:sz w:val="24"/>
        </w:rPr>
        <w:t>good</w:t>
      </w:r>
      <w:r>
        <w:rPr>
          <w:color w:val="231F20"/>
          <w:spacing w:val="-41"/>
          <w:w w:val="95"/>
          <w:sz w:val="24"/>
        </w:rPr>
        <w:t> </w:t>
      </w:r>
      <w:r>
        <w:rPr>
          <w:color w:val="231F20"/>
          <w:w w:val="95"/>
          <w:sz w:val="24"/>
        </w:rPr>
        <w:t>health.</w:t>
      </w:r>
      <w:r>
        <w:rPr>
          <w:color w:val="231F20"/>
          <w:spacing w:val="-41"/>
          <w:w w:val="95"/>
          <w:sz w:val="24"/>
        </w:rPr>
        <w:t> </w:t>
      </w:r>
      <w:r>
        <w:rPr>
          <w:color w:val="231F20"/>
          <w:w w:val="95"/>
          <w:sz w:val="24"/>
        </w:rPr>
        <w:t>But </w:t>
      </w:r>
      <w:r>
        <w:rPr>
          <w:color w:val="231F20"/>
          <w:w w:val="90"/>
          <w:sz w:val="24"/>
        </w:rPr>
        <w:t>when</w:t>
      </w:r>
      <w:r>
        <w:rPr>
          <w:color w:val="231F20"/>
          <w:spacing w:val="-25"/>
          <w:w w:val="90"/>
          <w:sz w:val="24"/>
        </w:rPr>
        <w:t> </w:t>
      </w:r>
      <w:r>
        <w:rPr>
          <w:color w:val="231F20"/>
          <w:w w:val="90"/>
          <w:sz w:val="24"/>
        </w:rPr>
        <w:t>the</w:t>
      </w:r>
      <w:r>
        <w:rPr>
          <w:color w:val="231F20"/>
          <w:spacing w:val="-24"/>
          <w:w w:val="90"/>
          <w:sz w:val="24"/>
        </w:rPr>
        <w:t> </w:t>
      </w:r>
      <w:r>
        <w:rPr>
          <w:color w:val="231F20"/>
          <w:w w:val="90"/>
          <w:sz w:val="24"/>
        </w:rPr>
        <w:t>air</w:t>
      </w:r>
      <w:r>
        <w:rPr>
          <w:color w:val="231F20"/>
          <w:spacing w:val="-24"/>
          <w:w w:val="90"/>
          <w:sz w:val="24"/>
        </w:rPr>
        <w:t> </w:t>
      </w:r>
      <w:r>
        <w:rPr>
          <w:color w:val="231F20"/>
          <w:w w:val="90"/>
          <w:sz w:val="24"/>
        </w:rPr>
        <w:t>is</w:t>
      </w:r>
      <w:r>
        <w:rPr>
          <w:color w:val="231F20"/>
          <w:spacing w:val="-24"/>
          <w:w w:val="90"/>
          <w:sz w:val="24"/>
        </w:rPr>
        <w:t> </w:t>
      </w:r>
      <w:r>
        <w:rPr>
          <w:color w:val="231F20"/>
          <w:w w:val="90"/>
          <w:sz w:val="24"/>
        </w:rPr>
        <w:t>polluted,</w:t>
      </w:r>
      <w:r>
        <w:rPr>
          <w:color w:val="231F20"/>
          <w:spacing w:val="-24"/>
          <w:w w:val="90"/>
          <w:sz w:val="24"/>
        </w:rPr>
        <w:t> </w:t>
      </w:r>
      <w:r>
        <w:rPr>
          <w:color w:val="231F20"/>
          <w:w w:val="90"/>
          <w:sz w:val="24"/>
        </w:rPr>
        <w:t>you</w:t>
      </w:r>
      <w:r>
        <w:rPr>
          <w:color w:val="231F20"/>
          <w:spacing w:val="-24"/>
          <w:w w:val="90"/>
          <w:sz w:val="24"/>
        </w:rPr>
        <w:t> </w:t>
      </w:r>
      <w:r>
        <w:rPr>
          <w:color w:val="231F20"/>
          <w:w w:val="90"/>
          <w:sz w:val="24"/>
        </w:rPr>
        <w:t>can</w:t>
      </w:r>
      <w:r>
        <w:rPr>
          <w:color w:val="231F20"/>
          <w:spacing w:val="-24"/>
          <w:w w:val="90"/>
          <w:sz w:val="24"/>
        </w:rPr>
        <w:t> </w:t>
      </w:r>
      <w:r>
        <w:rPr>
          <w:color w:val="231F20"/>
          <w:w w:val="90"/>
          <w:sz w:val="24"/>
        </w:rPr>
        <w:t>reduce</w:t>
      </w:r>
      <w:r>
        <w:rPr>
          <w:color w:val="231F20"/>
          <w:spacing w:val="-24"/>
          <w:w w:val="90"/>
          <w:sz w:val="24"/>
        </w:rPr>
        <w:t> </w:t>
      </w:r>
      <w:r>
        <w:rPr>
          <w:color w:val="231F20"/>
          <w:w w:val="90"/>
          <w:sz w:val="24"/>
        </w:rPr>
        <w:t>the</w:t>
      </w:r>
      <w:r>
        <w:rPr>
          <w:color w:val="231F20"/>
          <w:spacing w:val="-24"/>
          <w:w w:val="90"/>
          <w:sz w:val="24"/>
        </w:rPr>
        <w:t> </w:t>
      </w:r>
      <w:r>
        <w:rPr>
          <w:color w:val="231F20"/>
          <w:w w:val="90"/>
          <w:sz w:val="24"/>
        </w:rPr>
        <w:t>time</w:t>
      </w:r>
      <w:r>
        <w:rPr>
          <w:color w:val="231F20"/>
          <w:spacing w:val="-24"/>
          <w:w w:val="90"/>
          <w:sz w:val="24"/>
        </w:rPr>
        <w:t> </w:t>
      </w:r>
      <w:r>
        <w:rPr>
          <w:color w:val="231F20"/>
          <w:w w:val="90"/>
          <w:sz w:val="24"/>
        </w:rPr>
        <w:t>you</w:t>
      </w:r>
      <w:r>
        <w:rPr>
          <w:color w:val="231F20"/>
          <w:spacing w:val="-24"/>
          <w:w w:val="90"/>
          <w:sz w:val="24"/>
        </w:rPr>
        <w:t> </w:t>
      </w:r>
      <w:r>
        <w:rPr>
          <w:color w:val="231F20"/>
          <w:w w:val="90"/>
          <w:sz w:val="24"/>
        </w:rPr>
        <w:t>spend</w:t>
      </w:r>
      <w:r>
        <w:rPr>
          <w:color w:val="231F20"/>
          <w:spacing w:val="-24"/>
          <w:w w:val="90"/>
          <w:sz w:val="24"/>
        </w:rPr>
        <w:t> </w:t>
      </w:r>
      <w:r>
        <w:rPr>
          <w:color w:val="231F20"/>
          <w:w w:val="90"/>
          <w:sz w:val="24"/>
        </w:rPr>
        <w:t>exercising,</w:t>
      </w:r>
      <w:r>
        <w:rPr>
          <w:color w:val="231F20"/>
          <w:spacing w:val="-24"/>
          <w:w w:val="90"/>
          <w:sz w:val="24"/>
        </w:rPr>
        <w:t> </w:t>
      </w:r>
      <w:r>
        <w:rPr>
          <w:color w:val="231F20"/>
          <w:w w:val="90"/>
          <w:sz w:val="24"/>
        </w:rPr>
        <w:t>walk</w:t>
      </w:r>
      <w:r>
        <w:rPr>
          <w:color w:val="231F20"/>
          <w:spacing w:val="-25"/>
          <w:w w:val="90"/>
          <w:sz w:val="24"/>
        </w:rPr>
        <w:t> </w:t>
      </w:r>
      <w:r>
        <w:rPr>
          <w:color w:val="231F20"/>
          <w:w w:val="90"/>
          <w:sz w:val="24"/>
        </w:rPr>
        <w:t>instead</w:t>
      </w:r>
      <w:r>
        <w:rPr>
          <w:color w:val="231F20"/>
          <w:spacing w:val="-24"/>
          <w:w w:val="90"/>
          <w:sz w:val="24"/>
        </w:rPr>
        <w:t> </w:t>
      </w:r>
      <w:r>
        <w:rPr>
          <w:color w:val="231F20"/>
          <w:w w:val="90"/>
          <w:sz w:val="24"/>
        </w:rPr>
        <w:t>of </w:t>
      </w:r>
      <w:r>
        <w:rPr>
          <w:color w:val="231F20"/>
          <w:w w:val="95"/>
          <w:sz w:val="24"/>
        </w:rPr>
        <w:t>run,</w:t>
      </w:r>
      <w:r>
        <w:rPr>
          <w:color w:val="231F20"/>
          <w:spacing w:val="-39"/>
          <w:w w:val="95"/>
          <w:sz w:val="24"/>
        </w:rPr>
        <w:t> </w:t>
      </w:r>
      <w:r>
        <w:rPr>
          <w:color w:val="231F20"/>
          <w:w w:val="95"/>
          <w:sz w:val="24"/>
        </w:rPr>
        <w:t>take</w:t>
      </w:r>
      <w:r>
        <w:rPr>
          <w:color w:val="231F20"/>
          <w:spacing w:val="-39"/>
          <w:w w:val="95"/>
          <w:sz w:val="24"/>
        </w:rPr>
        <w:t> </w:t>
      </w:r>
      <w:r>
        <w:rPr>
          <w:color w:val="231F20"/>
          <w:w w:val="95"/>
          <w:sz w:val="24"/>
        </w:rPr>
        <w:t>frequent</w:t>
      </w:r>
      <w:r>
        <w:rPr>
          <w:color w:val="231F20"/>
          <w:spacing w:val="-39"/>
          <w:w w:val="95"/>
          <w:sz w:val="24"/>
        </w:rPr>
        <w:t> </w:t>
      </w:r>
      <w:r>
        <w:rPr>
          <w:color w:val="231F20"/>
          <w:w w:val="95"/>
          <w:sz w:val="24"/>
        </w:rPr>
        <w:t>breaks,</w:t>
      </w:r>
      <w:r>
        <w:rPr>
          <w:color w:val="231F20"/>
          <w:spacing w:val="-39"/>
          <w:w w:val="95"/>
          <w:sz w:val="24"/>
        </w:rPr>
        <w:t> </w:t>
      </w:r>
      <w:r>
        <w:rPr>
          <w:color w:val="231F20"/>
          <w:w w:val="95"/>
          <w:sz w:val="24"/>
        </w:rPr>
        <w:t>or</w:t>
      </w:r>
      <w:r>
        <w:rPr>
          <w:color w:val="231F20"/>
          <w:spacing w:val="-39"/>
          <w:w w:val="95"/>
          <w:sz w:val="24"/>
        </w:rPr>
        <w:t> </w:t>
      </w:r>
      <w:r>
        <w:rPr>
          <w:color w:val="231F20"/>
          <w:w w:val="95"/>
          <w:sz w:val="24"/>
        </w:rPr>
        <w:t>go</w:t>
      </w:r>
      <w:r>
        <w:rPr>
          <w:color w:val="231F20"/>
          <w:spacing w:val="-39"/>
          <w:w w:val="95"/>
          <w:sz w:val="24"/>
        </w:rPr>
        <w:t> </w:t>
      </w:r>
      <w:r>
        <w:rPr>
          <w:color w:val="231F20"/>
          <w:w w:val="95"/>
          <w:sz w:val="24"/>
        </w:rPr>
        <w:t>outside</w:t>
      </w:r>
      <w:r>
        <w:rPr>
          <w:color w:val="231F20"/>
          <w:spacing w:val="-39"/>
          <w:w w:val="95"/>
          <w:sz w:val="24"/>
        </w:rPr>
        <w:t> </w:t>
      </w:r>
      <w:r>
        <w:rPr>
          <w:color w:val="231F20"/>
          <w:w w:val="95"/>
          <w:sz w:val="24"/>
        </w:rPr>
        <w:t>at</w:t>
      </w:r>
      <w:r>
        <w:rPr>
          <w:color w:val="231F20"/>
          <w:spacing w:val="-39"/>
          <w:w w:val="95"/>
          <w:sz w:val="24"/>
        </w:rPr>
        <w:t> </w:t>
      </w:r>
      <w:r>
        <w:rPr>
          <w:color w:val="231F20"/>
          <w:w w:val="95"/>
          <w:sz w:val="24"/>
        </w:rPr>
        <w:t>another</w:t>
      </w:r>
      <w:r>
        <w:rPr>
          <w:color w:val="231F20"/>
          <w:spacing w:val="-39"/>
          <w:w w:val="95"/>
          <w:sz w:val="24"/>
        </w:rPr>
        <w:t> </w:t>
      </w:r>
      <w:r>
        <w:rPr>
          <w:color w:val="231F20"/>
          <w:w w:val="95"/>
          <w:sz w:val="24"/>
        </w:rPr>
        <w:t>time</w:t>
      </w:r>
      <w:r>
        <w:rPr>
          <w:color w:val="231F20"/>
          <w:spacing w:val="-38"/>
          <w:w w:val="95"/>
          <w:sz w:val="24"/>
        </w:rPr>
        <w:t> </w:t>
      </w:r>
      <w:r>
        <w:rPr>
          <w:color w:val="231F20"/>
          <w:w w:val="95"/>
          <w:sz w:val="24"/>
        </w:rPr>
        <w:t>or</w:t>
      </w:r>
      <w:r>
        <w:rPr>
          <w:color w:val="231F20"/>
          <w:spacing w:val="-39"/>
          <w:w w:val="95"/>
          <w:sz w:val="24"/>
        </w:rPr>
        <w:t> </w:t>
      </w:r>
      <w:r>
        <w:rPr>
          <w:color w:val="231F20"/>
          <w:w w:val="95"/>
          <w:sz w:val="24"/>
        </w:rPr>
        <w:t>on</w:t>
      </w:r>
      <w:r>
        <w:rPr>
          <w:color w:val="231F20"/>
          <w:spacing w:val="-39"/>
          <w:w w:val="95"/>
          <w:sz w:val="24"/>
        </w:rPr>
        <w:t> </w:t>
      </w:r>
      <w:r>
        <w:rPr>
          <w:color w:val="231F20"/>
          <w:w w:val="95"/>
          <w:sz w:val="24"/>
        </w:rPr>
        <w:t>another</w:t>
      </w:r>
      <w:r>
        <w:rPr>
          <w:color w:val="231F20"/>
          <w:spacing w:val="-39"/>
          <w:w w:val="95"/>
          <w:sz w:val="24"/>
        </w:rPr>
        <w:t> </w:t>
      </w:r>
      <w:r>
        <w:rPr>
          <w:color w:val="231F20"/>
          <w:w w:val="95"/>
          <w:sz w:val="24"/>
        </w:rPr>
        <w:t>day</w:t>
      </w:r>
      <w:r>
        <w:rPr>
          <w:color w:val="231F20"/>
          <w:spacing w:val="-39"/>
          <w:w w:val="95"/>
          <w:sz w:val="24"/>
        </w:rPr>
        <w:t> </w:t>
      </w:r>
      <w:r>
        <w:rPr>
          <w:color w:val="231F20"/>
          <w:w w:val="95"/>
          <w:sz w:val="24"/>
        </w:rPr>
        <w:t>when</w:t>
      </w:r>
      <w:r>
        <w:rPr>
          <w:color w:val="231F20"/>
          <w:spacing w:val="-39"/>
          <w:w w:val="95"/>
          <w:sz w:val="24"/>
        </w:rPr>
        <w:t> </w:t>
      </w:r>
      <w:r>
        <w:rPr>
          <w:color w:val="231F20"/>
          <w:w w:val="95"/>
          <w:sz w:val="24"/>
        </w:rPr>
        <w:t>the </w:t>
      </w:r>
      <w:r>
        <w:rPr>
          <w:color w:val="231F20"/>
          <w:sz w:val="24"/>
        </w:rPr>
        <w:t>air is</w:t>
      </w:r>
      <w:r>
        <w:rPr>
          <w:color w:val="231F20"/>
          <w:spacing w:val="-22"/>
          <w:sz w:val="24"/>
        </w:rPr>
        <w:t> </w:t>
      </w:r>
      <w:r>
        <w:rPr>
          <w:color w:val="231F20"/>
          <w:sz w:val="24"/>
        </w:rPr>
        <w:t>cleaner.</w:t>
      </w:r>
    </w:p>
    <w:p>
      <w:pPr>
        <w:pStyle w:val="ListParagraph"/>
        <w:numPr>
          <w:ilvl w:val="0"/>
          <w:numId w:val="39"/>
        </w:numPr>
        <w:tabs>
          <w:tab w:pos="2259" w:val="left" w:leader="none"/>
          <w:tab w:pos="2260" w:val="left" w:leader="none"/>
        </w:tabs>
        <w:spacing w:line="249" w:lineRule="auto" w:before="192" w:after="0"/>
        <w:ind w:left="2260" w:right="976" w:hanging="360"/>
        <w:jc w:val="left"/>
        <w:rPr>
          <w:sz w:val="24"/>
        </w:rPr>
      </w:pPr>
      <w:r>
        <w:rPr>
          <w:color w:val="231F20"/>
          <w:w w:val="90"/>
          <w:sz w:val="24"/>
        </w:rPr>
        <w:t>If</w:t>
      </w:r>
      <w:r>
        <w:rPr>
          <w:color w:val="231F20"/>
          <w:spacing w:val="-22"/>
          <w:w w:val="90"/>
          <w:sz w:val="24"/>
        </w:rPr>
        <w:t> </w:t>
      </w:r>
      <w:r>
        <w:rPr>
          <w:color w:val="231F20"/>
          <w:w w:val="90"/>
          <w:sz w:val="24"/>
        </w:rPr>
        <w:t>you</w:t>
      </w:r>
      <w:r>
        <w:rPr>
          <w:color w:val="231F20"/>
          <w:spacing w:val="-21"/>
          <w:w w:val="90"/>
          <w:sz w:val="24"/>
        </w:rPr>
        <w:t> </w:t>
      </w:r>
      <w:r>
        <w:rPr>
          <w:color w:val="231F20"/>
          <w:w w:val="90"/>
          <w:sz w:val="24"/>
        </w:rPr>
        <w:t>notice</w:t>
      </w:r>
      <w:r>
        <w:rPr>
          <w:color w:val="231F20"/>
          <w:spacing w:val="-21"/>
          <w:w w:val="90"/>
          <w:sz w:val="24"/>
        </w:rPr>
        <w:t> </w:t>
      </w:r>
      <w:r>
        <w:rPr>
          <w:color w:val="231F20"/>
          <w:w w:val="90"/>
          <w:sz w:val="24"/>
        </w:rPr>
        <w:t>any</w:t>
      </w:r>
      <w:r>
        <w:rPr>
          <w:color w:val="231F20"/>
          <w:spacing w:val="-21"/>
          <w:w w:val="90"/>
          <w:sz w:val="24"/>
        </w:rPr>
        <w:t> </w:t>
      </w:r>
      <w:r>
        <w:rPr>
          <w:color w:val="231F20"/>
          <w:w w:val="90"/>
          <w:sz w:val="24"/>
        </w:rPr>
        <w:t>symptoms</w:t>
      </w:r>
      <w:r>
        <w:rPr>
          <w:color w:val="231F20"/>
          <w:spacing w:val="-21"/>
          <w:w w:val="90"/>
          <w:sz w:val="24"/>
        </w:rPr>
        <w:t> </w:t>
      </w:r>
      <w:r>
        <w:rPr>
          <w:color w:val="231F20"/>
          <w:w w:val="90"/>
          <w:sz w:val="24"/>
        </w:rPr>
        <w:t>when</w:t>
      </w:r>
      <w:r>
        <w:rPr>
          <w:color w:val="231F20"/>
          <w:spacing w:val="-21"/>
          <w:w w:val="90"/>
          <w:sz w:val="24"/>
        </w:rPr>
        <w:t> </w:t>
      </w:r>
      <w:r>
        <w:rPr>
          <w:color w:val="231F20"/>
          <w:w w:val="90"/>
          <w:sz w:val="24"/>
        </w:rPr>
        <w:t>you’re</w:t>
      </w:r>
      <w:r>
        <w:rPr>
          <w:color w:val="231F20"/>
          <w:spacing w:val="-21"/>
          <w:w w:val="90"/>
          <w:sz w:val="24"/>
        </w:rPr>
        <w:t> </w:t>
      </w:r>
      <w:r>
        <w:rPr>
          <w:color w:val="231F20"/>
          <w:w w:val="90"/>
          <w:sz w:val="24"/>
        </w:rPr>
        <w:t>outside</w:t>
      </w:r>
      <w:r>
        <w:rPr>
          <w:color w:val="231F20"/>
          <w:spacing w:val="-21"/>
          <w:w w:val="90"/>
          <w:sz w:val="24"/>
        </w:rPr>
        <w:t> </w:t>
      </w:r>
      <w:r>
        <w:rPr>
          <w:color w:val="231F20"/>
          <w:w w:val="90"/>
          <w:sz w:val="24"/>
        </w:rPr>
        <w:t>like</w:t>
      </w:r>
      <w:r>
        <w:rPr>
          <w:color w:val="231F20"/>
          <w:spacing w:val="-21"/>
          <w:w w:val="90"/>
          <w:sz w:val="24"/>
        </w:rPr>
        <w:t> </w:t>
      </w:r>
      <w:r>
        <w:rPr>
          <w:color w:val="231F20"/>
          <w:w w:val="90"/>
          <w:sz w:val="24"/>
        </w:rPr>
        <w:t>coughing,</w:t>
      </w:r>
      <w:r>
        <w:rPr>
          <w:color w:val="231F20"/>
          <w:spacing w:val="-22"/>
          <w:w w:val="90"/>
          <w:sz w:val="24"/>
        </w:rPr>
        <w:t> </w:t>
      </w:r>
      <w:r>
        <w:rPr>
          <w:color w:val="231F20"/>
          <w:w w:val="90"/>
          <w:sz w:val="24"/>
        </w:rPr>
        <w:t>pain</w:t>
      </w:r>
      <w:r>
        <w:rPr>
          <w:color w:val="231F20"/>
          <w:spacing w:val="-21"/>
          <w:w w:val="90"/>
          <w:sz w:val="24"/>
        </w:rPr>
        <w:t> </w:t>
      </w:r>
      <w:r>
        <w:rPr>
          <w:color w:val="231F20"/>
          <w:w w:val="90"/>
          <w:sz w:val="24"/>
        </w:rPr>
        <w:t>when</w:t>
      </w:r>
      <w:r>
        <w:rPr>
          <w:color w:val="231F20"/>
          <w:spacing w:val="-21"/>
          <w:w w:val="90"/>
          <w:sz w:val="24"/>
        </w:rPr>
        <w:t> </w:t>
      </w:r>
      <w:r>
        <w:rPr>
          <w:color w:val="231F20"/>
          <w:w w:val="90"/>
          <w:sz w:val="24"/>
        </w:rPr>
        <w:t>you</w:t>
      </w:r>
      <w:r>
        <w:rPr>
          <w:color w:val="231F20"/>
          <w:spacing w:val="-21"/>
          <w:w w:val="90"/>
          <w:sz w:val="24"/>
        </w:rPr>
        <w:t> </w:t>
      </w:r>
      <w:r>
        <w:rPr>
          <w:color w:val="231F20"/>
          <w:w w:val="90"/>
          <w:sz w:val="24"/>
        </w:rPr>
        <w:t>take</w:t>
      </w:r>
      <w:r>
        <w:rPr>
          <w:color w:val="231F20"/>
          <w:spacing w:val="-21"/>
          <w:w w:val="90"/>
          <w:sz w:val="24"/>
        </w:rPr>
        <w:t> </w:t>
      </w:r>
      <w:r>
        <w:rPr>
          <w:color w:val="231F20"/>
          <w:spacing w:val="-14"/>
          <w:w w:val="90"/>
          <w:sz w:val="24"/>
        </w:rPr>
        <w:t>a </w:t>
      </w:r>
      <w:r>
        <w:rPr>
          <w:color w:val="231F20"/>
          <w:w w:val="90"/>
          <w:sz w:val="24"/>
        </w:rPr>
        <w:t>deep</w:t>
      </w:r>
      <w:r>
        <w:rPr>
          <w:color w:val="231F20"/>
          <w:spacing w:val="-24"/>
          <w:w w:val="90"/>
          <w:sz w:val="24"/>
        </w:rPr>
        <w:t> </w:t>
      </w:r>
      <w:r>
        <w:rPr>
          <w:color w:val="231F20"/>
          <w:w w:val="90"/>
          <w:sz w:val="24"/>
        </w:rPr>
        <w:t>breath,</w:t>
      </w:r>
      <w:r>
        <w:rPr>
          <w:color w:val="231F20"/>
          <w:spacing w:val="-24"/>
          <w:w w:val="90"/>
          <w:sz w:val="24"/>
        </w:rPr>
        <w:t> </w:t>
      </w:r>
      <w:r>
        <w:rPr>
          <w:color w:val="231F20"/>
          <w:w w:val="90"/>
          <w:sz w:val="24"/>
        </w:rPr>
        <w:t>chest</w:t>
      </w:r>
      <w:r>
        <w:rPr>
          <w:color w:val="231F20"/>
          <w:spacing w:val="-24"/>
          <w:w w:val="90"/>
          <w:sz w:val="24"/>
        </w:rPr>
        <w:t> </w:t>
      </w:r>
      <w:r>
        <w:rPr>
          <w:color w:val="231F20"/>
          <w:w w:val="90"/>
          <w:sz w:val="24"/>
        </w:rPr>
        <w:t>tightness,</w:t>
      </w:r>
      <w:r>
        <w:rPr>
          <w:color w:val="231F20"/>
          <w:spacing w:val="-24"/>
          <w:w w:val="90"/>
          <w:sz w:val="24"/>
        </w:rPr>
        <w:t> </w:t>
      </w:r>
      <w:r>
        <w:rPr>
          <w:color w:val="231F20"/>
          <w:w w:val="90"/>
          <w:sz w:val="24"/>
        </w:rPr>
        <w:t>or</w:t>
      </w:r>
      <w:r>
        <w:rPr>
          <w:color w:val="231F20"/>
          <w:spacing w:val="-24"/>
          <w:w w:val="90"/>
          <w:sz w:val="24"/>
        </w:rPr>
        <w:t> </w:t>
      </w:r>
      <w:r>
        <w:rPr>
          <w:color w:val="231F20"/>
          <w:w w:val="90"/>
          <w:sz w:val="24"/>
        </w:rPr>
        <w:t>wheezing,</w:t>
      </w:r>
      <w:r>
        <w:rPr>
          <w:color w:val="231F20"/>
          <w:spacing w:val="-24"/>
          <w:w w:val="90"/>
          <w:sz w:val="24"/>
        </w:rPr>
        <w:t> </w:t>
      </w:r>
      <w:r>
        <w:rPr>
          <w:color w:val="231F20"/>
          <w:w w:val="90"/>
          <w:sz w:val="24"/>
        </w:rPr>
        <w:t>stop</w:t>
      </w:r>
      <w:r>
        <w:rPr>
          <w:color w:val="231F20"/>
          <w:spacing w:val="-24"/>
          <w:w w:val="90"/>
          <w:sz w:val="24"/>
        </w:rPr>
        <w:t> </w:t>
      </w:r>
      <w:r>
        <w:rPr>
          <w:color w:val="231F20"/>
          <w:w w:val="90"/>
          <w:sz w:val="24"/>
        </w:rPr>
        <w:t>your</w:t>
      </w:r>
      <w:r>
        <w:rPr>
          <w:color w:val="231F20"/>
          <w:spacing w:val="-24"/>
          <w:w w:val="90"/>
          <w:sz w:val="24"/>
        </w:rPr>
        <w:t> </w:t>
      </w:r>
      <w:r>
        <w:rPr>
          <w:color w:val="231F20"/>
          <w:w w:val="90"/>
          <w:sz w:val="24"/>
        </w:rPr>
        <w:t>activity</w:t>
      </w:r>
      <w:r>
        <w:rPr>
          <w:color w:val="231F20"/>
          <w:spacing w:val="-24"/>
          <w:w w:val="90"/>
          <w:sz w:val="24"/>
        </w:rPr>
        <w:t> </w:t>
      </w:r>
      <w:r>
        <w:rPr>
          <w:color w:val="231F20"/>
          <w:w w:val="90"/>
          <w:sz w:val="24"/>
        </w:rPr>
        <w:t>and</w:t>
      </w:r>
      <w:r>
        <w:rPr>
          <w:color w:val="231F20"/>
          <w:spacing w:val="-23"/>
          <w:w w:val="90"/>
          <w:sz w:val="24"/>
        </w:rPr>
        <w:t> </w:t>
      </w:r>
      <w:r>
        <w:rPr>
          <w:color w:val="231F20"/>
          <w:w w:val="90"/>
          <w:sz w:val="24"/>
        </w:rPr>
        <w:t>tell</w:t>
      </w:r>
      <w:r>
        <w:rPr>
          <w:color w:val="231F20"/>
          <w:spacing w:val="-24"/>
          <w:w w:val="90"/>
          <w:sz w:val="24"/>
        </w:rPr>
        <w:t> </w:t>
      </w:r>
      <w:r>
        <w:rPr>
          <w:color w:val="231F20"/>
          <w:w w:val="90"/>
          <w:sz w:val="24"/>
        </w:rPr>
        <w:t>an</w:t>
      </w:r>
      <w:r>
        <w:rPr>
          <w:color w:val="231F20"/>
          <w:spacing w:val="-24"/>
          <w:w w:val="90"/>
          <w:sz w:val="24"/>
        </w:rPr>
        <w:t> </w:t>
      </w:r>
      <w:r>
        <w:rPr>
          <w:color w:val="231F20"/>
          <w:w w:val="90"/>
          <w:sz w:val="24"/>
        </w:rPr>
        <w:t>adult.</w:t>
      </w:r>
      <w:r>
        <w:rPr>
          <w:color w:val="231F20"/>
          <w:spacing w:val="-24"/>
          <w:w w:val="90"/>
          <w:sz w:val="24"/>
        </w:rPr>
        <w:t> </w:t>
      </w:r>
      <w:r>
        <w:rPr>
          <w:color w:val="231F20"/>
          <w:w w:val="90"/>
          <w:sz w:val="24"/>
        </w:rPr>
        <w:t>This</w:t>
      </w:r>
      <w:r>
        <w:rPr>
          <w:color w:val="231F20"/>
          <w:spacing w:val="-24"/>
          <w:w w:val="90"/>
          <w:sz w:val="24"/>
        </w:rPr>
        <w:t> </w:t>
      </w:r>
      <w:r>
        <w:rPr>
          <w:color w:val="231F20"/>
          <w:w w:val="90"/>
          <w:sz w:val="24"/>
        </w:rPr>
        <w:t>is </w:t>
      </w:r>
      <w:r>
        <w:rPr>
          <w:color w:val="231F20"/>
          <w:w w:val="95"/>
          <w:sz w:val="24"/>
        </w:rPr>
        <w:t>especially</w:t>
      </w:r>
      <w:r>
        <w:rPr>
          <w:color w:val="231F20"/>
          <w:spacing w:val="-11"/>
          <w:w w:val="95"/>
          <w:sz w:val="24"/>
        </w:rPr>
        <w:t> </w:t>
      </w:r>
      <w:r>
        <w:rPr>
          <w:color w:val="231F20"/>
          <w:w w:val="95"/>
          <w:sz w:val="24"/>
        </w:rPr>
        <w:t>important</w:t>
      </w:r>
      <w:r>
        <w:rPr>
          <w:color w:val="231F20"/>
          <w:spacing w:val="-10"/>
          <w:w w:val="95"/>
          <w:sz w:val="24"/>
        </w:rPr>
        <w:t> </w:t>
      </w:r>
      <w:r>
        <w:rPr>
          <w:color w:val="231F20"/>
          <w:w w:val="95"/>
          <w:sz w:val="24"/>
        </w:rPr>
        <w:t>if</w:t>
      </w:r>
      <w:r>
        <w:rPr>
          <w:color w:val="231F20"/>
          <w:spacing w:val="-10"/>
          <w:w w:val="95"/>
          <w:sz w:val="24"/>
        </w:rPr>
        <w:t> </w:t>
      </w:r>
      <w:r>
        <w:rPr>
          <w:color w:val="231F20"/>
          <w:w w:val="95"/>
          <w:sz w:val="24"/>
        </w:rPr>
        <w:t>you</w:t>
      </w:r>
      <w:r>
        <w:rPr>
          <w:color w:val="231F20"/>
          <w:spacing w:val="-10"/>
          <w:w w:val="95"/>
          <w:sz w:val="24"/>
        </w:rPr>
        <w:t> </w:t>
      </w:r>
      <w:r>
        <w:rPr>
          <w:color w:val="231F20"/>
          <w:w w:val="95"/>
          <w:sz w:val="24"/>
        </w:rPr>
        <w:t>have</w:t>
      </w:r>
      <w:r>
        <w:rPr>
          <w:color w:val="231F20"/>
          <w:spacing w:val="-10"/>
          <w:w w:val="95"/>
          <w:sz w:val="24"/>
        </w:rPr>
        <w:t> </w:t>
      </w:r>
      <w:r>
        <w:rPr>
          <w:color w:val="231F20"/>
          <w:w w:val="95"/>
          <w:sz w:val="24"/>
        </w:rPr>
        <w:t>asthma.</w:t>
      </w:r>
    </w:p>
    <w:p>
      <w:pPr>
        <w:pStyle w:val="ListParagraph"/>
        <w:numPr>
          <w:ilvl w:val="0"/>
          <w:numId w:val="38"/>
        </w:numPr>
        <w:tabs>
          <w:tab w:pos="1899" w:val="left" w:leader="none"/>
          <w:tab w:pos="1901" w:val="left" w:leader="none"/>
        </w:tabs>
        <w:spacing w:line="249" w:lineRule="auto" w:before="190" w:after="0"/>
        <w:ind w:left="1900" w:right="893" w:hanging="360"/>
        <w:jc w:val="left"/>
        <w:rPr>
          <w:sz w:val="24"/>
        </w:rPr>
      </w:pPr>
      <w:r>
        <w:rPr>
          <w:color w:val="231F20"/>
          <w:w w:val="90"/>
          <w:sz w:val="24"/>
        </w:rPr>
        <w:t>Both</w:t>
      </w:r>
      <w:r>
        <w:rPr>
          <w:color w:val="231F20"/>
          <w:spacing w:val="-36"/>
          <w:w w:val="90"/>
          <w:sz w:val="24"/>
        </w:rPr>
        <w:t> </w:t>
      </w:r>
      <w:r>
        <w:rPr>
          <w:color w:val="231F20"/>
          <w:w w:val="90"/>
          <w:sz w:val="24"/>
        </w:rPr>
        <w:t>people’s</w:t>
      </w:r>
      <w:r>
        <w:rPr>
          <w:color w:val="231F20"/>
          <w:spacing w:val="-35"/>
          <w:w w:val="90"/>
          <w:sz w:val="24"/>
        </w:rPr>
        <w:t> </w:t>
      </w:r>
      <w:r>
        <w:rPr>
          <w:color w:val="231F20"/>
          <w:w w:val="90"/>
          <w:sz w:val="24"/>
        </w:rPr>
        <w:t>activities</w:t>
      </w:r>
      <w:r>
        <w:rPr>
          <w:color w:val="231F20"/>
          <w:spacing w:val="-35"/>
          <w:w w:val="90"/>
          <w:sz w:val="24"/>
        </w:rPr>
        <w:t> </w:t>
      </w:r>
      <w:r>
        <w:rPr>
          <w:color w:val="231F20"/>
          <w:w w:val="90"/>
          <w:sz w:val="24"/>
        </w:rPr>
        <w:t>(such</w:t>
      </w:r>
      <w:r>
        <w:rPr>
          <w:color w:val="231F20"/>
          <w:spacing w:val="-35"/>
          <w:w w:val="90"/>
          <w:sz w:val="24"/>
        </w:rPr>
        <w:t> </w:t>
      </w:r>
      <w:r>
        <w:rPr>
          <w:color w:val="231F20"/>
          <w:w w:val="90"/>
          <w:sz w:val="24"/>
        </w:rPr>
        <w:t>as</w:t>
      </w:r>
      <w:r>
        <w:rPr>
          <w:color w:val="231F20"/>
          <w:spacing w:val="-35"/>
          <w:w w:val="90"/>
          <w:sz w:val="24"/>
        </w:rPr>
        <w:t> </w:t>
      </w:r>
      <w:r>
        <w:rPr>
          <w:color w:val="231F20"/>
          <w:w w:val="90"/>
          <w:sz w:val="24"/>
        </w:rPr>
        <w:t>transportation,</w:t>
      </w:r>
      <w:r>
        <w:rPr>
          <w:color w:val="231F20"/>
          <w:spacing w:val="-36"/>
          <w:w w:val="90"/>
          <w:sz w:val="24"/>
        </w:rPr>
        <w:t> </w:t>
      </w:r>
      <w:r>
        <w:rPr>
          <w:color w:val="231F20"/>
          <w:w w:val="90"/>
          <w:sz w:val="24"/>
        </w:rPr>
        <w:t>energy</w:t>
      </w:r>
      <w:r>
        <w:rPr>
          <w:color w:val="231F20"/>
          <w:spacing w:val="-35"/>
          <w:w w:val="90"/>
          <w:sz w:val="24"/>
        </w:rPr>
        <w:t> </w:t>
      </w:r>
      <w:r>
        <w:rPr>
          <w:color w:val="231F20"/>
          <w:w w:val="90"/>
          <w:sz w:val="24"/>
        </w:rPr>
        <w:t>use,</w:t>
      </w:r>
      <w:r>
        <w:rPr>
          <w:color w:val="231F20"/>
          <w:spacing w:val="-35"/>
          <w:w w:val="90"/>
          <w:sz w:val="24"/>
        </w:rPr>
        <w:t> </w:t>
      </w:r>
      <w:r>
        <w:rPr>
          <w:color w:val="231F20"/>
          <w:w w:val="90"/>
          <w:sz w:val="24"/>
        </w:rPr>
        <w:t>and</w:t>
      </w:r>
      <w:r>
        <w:rPr>
          <w:color w:val="231F20"/>
          <w:spacing w:val="-35"/>
          <w:w w:val="90"/>
          <w:sz w:val="24"/>
        </w:rPr>
        <w:t> </w:t>
      </w:r>
      <w:r>
        <w:rPr>
          <w:color w:val="231F20"/>
          <w:w w:val="90"/>
          <w:sz w:val="24"/>
        </w:rPr>
        <w:t>materials</w:t>
      </w:r>
      <w:r>
        <w:rPr>
          <w:color w:val="231F20"/>
          <w:spacing w:val="-35"/>
          <w:w w:val="90"/>
          <w:sz w:val="24"/>
        </w:rPr>
        <w:t> </w:t>
      </w:r>
      <w:r>
        <w:rPr>
          <w:color w:val="231F20"/>
          <w:w w:val="90"/>
          <w:sz w:val="24"/>
        </w:rPr>
        <w:t>production)</w:t>
      </w:r>
      <w:r>
        <w:rPr>
          <w:color w:val="231F20"/>
          <w:spacing w:val="-35"/>
          <w:w w:val="90"/>
          <w:sz w:val="24"/>
        </w:rPr>
        <w:t> </w:t>
      </w:r>
      <w:r>
        <w:rPr>
          <w:color w:val="231F20"/>
          <w:spacing w:val="-5"/>
          <w:w w:val="90"/>
          <w:sz w:val="24"/>
        </w:rPr>
        <w:t>and </w:t>
      </w:r>
      <w:r>
        <w:rPr>
          <w:color w:val="231F20"/>
          <w:w w:val="95"/>
          <w:sz w:val="24"/>
        </w:rPr>
        <w:t>nature</w:t>
      </w:r>
      <w:r>
        <w:rPr>
          <w:color w:val="231F20"/>
          <w:spacing w:val="-24"/>
          <w:w w:val="95"/>
          <w:sz w:val="24"/>
        </w:rPr>
        <w:t> </w:t>
      </w:r>
      <w:r>
        <w:rPr>
          <w:color w:val="231F20"/>
          <w:w w:val="95"/>
          <w:sz w:val="24"/>
        </w:rPr>
        <w:t>(such</w:t>
      </w:r>
      <w:r>
        <w:rPr>
          <w:color w:val="231F20"/>
          <w:spacing w:val="-24"/>
          <w:w w:val="95"/>
          <w:sz w:val="24"/>
        </w:rPr>
        <w:t> </w:t>
      </w:r>
      <w:r>
        <w:rPr>
          <w:color w:val="231F20"/>
          <w:w w:val="95"/>
          <w:sz w:val="24"/>
        </w:rPr>
        <w:t>as</w:t>
      </w:r>
      <w:r>
        <w:rPr>
          <w:color w:val="231F20"/>
          <w:spacing w:val="-23"/>
          <w:w w:val="95"/>
          <w:sz w:val="24"/>
        </w:rPr>
        <w:t> </w:t>
      </w:r>
      <w:r>
        <w:rPr>
          <w:color w:val="231F20"/>
          <w:w w:val="95"/>
          <w:sz w:val="24"/>
        </w:rPr>
        <w:t>forest</w:t>
      </w:r>
      <w:r>
        <w:rPr>
          <w:color w:val="231F20"/>
          <w:spacing w:val="-24"/>
          <w:w w:val="95"/>
          <w:sz w:val="24"/>
        </w:rPr>
        <w:t> </w:t>
      </w:r>
      <w:r>
        <w:rPr>
          <w:color w:val="231F20"/>
          <w:w w:val="95"/>
          <w:sz w:val="24"/>
        </w:rPr>
        <w:t>fires</w:t>
      </w:r>
      <w:r>
        <w:rPr>
          <w:color w:val="231F20"/>
          <w:spacing w:val="-23"/>
          <w:w w:val="95"/>
          <w:sz w:val="24"/>
        </w:rPr>
        <w:t> </w:t>
      </w:r>
      <w:r>
        <w:rPr>
          <w:color w:val="231F20"/>
          <w:w w:val="95"/>
          <w:sz w:val="24"/>
        </w:rPr>
        <w:t>and</w:t>
      </w:r>
      <w:r>
        <w:rPr>
          <w:color w:val="231F20"/>
          <w:spacing w:val="-24"/>
          <w:w w:val="95"/>
          <w:sz w:val="24"/>
        </w:rPr>
        <w:t> </w:t>
      </w:r>
      <w:r>
        <w:rPr>
          <w:color w:val="231F20"/>
          <w:w w:val="95"/>
          <w:sz w:val="24"/>
        </w:rPr>
        <w:t>volcanic</w:t>
      </w:r>
      <w:r>
        <w:rPr>
          <w:color w:val="231F20"/>
          <w:spacing w:val="-23"/>
          <w:w w:val="95"/>
          <w:sz w:val="24"/>
        </w:rPr>
        <w:t> </w:t>
      </w:r>
      <w:r>
        <w:rPr>
          <w:color w:val="231F20"/>
          <w:w w:val="95"/>
          <w:sz w:val="24"/>
        </w:rPr>
        <w:t>eruptions)</w:t>
      </w:r>
      <w:r>
        <w:rPr>
          <w:color w:val="231F20"/>
          <w:spacing w:val="-24"/>
          <w:w w:val="95"/>
          <w:sz w:val="24"/>
        </w:rPr>
        <w:t> </w:t>
      </w:r>
      <w:r>
        <w:rPr>
          <w:color w:val="231F20"/>
          <w:w w:val="95"/>
          <w:sz w:val="24"/>
        </w:rPr>
        <w:t>can</w:t>
      </w:r>
      <w:r>
        <w:rPr>
          <w:color w:val="231F20"/>
          <w:spacing w:val="-24"/>
          <w:w w:val="95"/>
          <w:sz w:val="24"/>
        </w:rPr>
        <w:t> </w:t>
      </w:r>
      <w:r>
        <w:rPr>
          <w:color w:val="231F20"/>
          <w:w w:val="95"/>
          <w:sz w:val="24"/>
        </w:rPr>
        <w:t>cause</w:t>
      </w:r>
      <w:r>
        <w:rPr>
          <w:color w:val="231F20"/>
          <w:spacing w:val="-23"/>
          <w:w w:val="95"/>
          <w:sz w:val="24"/>
        </w:rPr>
        <w:t> </w:t>
      </w:r>
      <w:r>
        <w:rPr>
          <w:color w:val="231F20"/>
          <w:w w:val="95"/>
          <w:sz w:val="24"/>
        </w:rPr>
        <w:t>air</w:t>
      </w:r>
      <w:r>
        <w:rPr>
          <w:color w:val="231F20"/>
          <w:spacing w:val="-24"/>
          <w:w w:val="95"/>
          <w:sz w:val="24"/>
        </w:rPr>
        <w:t> </w:t>
      </w:r>
      <w:r>
        <w:rPr>
          <w:color w:val="231F20"/>
          <w:w w:val="95"/>
          <w:sz w:val="24"/>
        </w:rPr>
        <w:t>pollution.</w:t>
      </w:r>
    </w:p>
    <w:p>
      <w:pPr>
        <w:pStyle w:val="ListParagraph"/>
        <w:numPr>
          <w:ilvl w:val="0"/>
          <w:numId w:val="38"/>
        </w:numPr>
        <w:tabs>
          <w:tab w:pos="1901" w:val="left" w:leader="none"/>
        </w:tabs>
        <w:spacing w:line="249" w:lineRule="auto" w:before="190" w:after="0"/>
        <w:ind w:left="1900" w:right="871" w:hanging="360"/>
        <w:jc w:val="both"/>
        <w:rPr>
          <w:sz w:val="24"/>
        </w:rPr>
      </w:pPr>
      <w:r>
        <w:rPr>
          <w:color w:val="231F20"/>
          <w:spacing w:val="-3"/>
          <w:w w:val="90"/>
          <w:sz w:val="24"/>
        </w:rPr>
        <w:t>You</w:t>
      </w:r>
      <w:r>
        <w:rPr>
          <w:color w:val="231F20"/>
          <w:spacing w:val="-23"/>
          <w:w w:val="90"/>
          <w:sz w:val="24"/>
        </w:rPr>
        <w:t> </w:t>
      </w:r>
      <w:r>
        <w:rPr>
          <w:color w:val="231F20"/>
          <w:w w:val="90"/>
          <w:sz w:val="24"/>
        </w:rPr>
        <w:t>can</w:t>
      </w:r>
      <w:r>
        <w:rPr>
          <w:color w:val="231F20"/>
          <w:spacing w:val="-23"/>
          <w:w w:val="90"/>
          <w:sz w:val="24"/>
        </w:rPr>
        <w:t> </w:t>
      </w:r>
      <w:r>
        <w:rPr>
          <w:color w:val="231F20"/>
          <w:w w:val="90"/>
          <w:sz w:val="24"/>
        </w:rPr>
        <w:t>help</w:t>
      </w:r>
      <w:r>
        <w:rPr>
          <w:color w:val="231F20"/>
          <w:spacing w:val="-23"/>
          <w:w w:val="90"/>
          <w:sz w:val="24"/>
        </w:rPr>
        <w:t> </w:t>
      </w:r>
      <w:r>
        <w:rPr>
          <w:color w:val="231F20"/>
          <w:w w:val="90"/>
          <w:sz w:val="24"/>
        </w:rPr>
        <w:t>reduce</w:t>
      </w:r>
      <w:r>
        <w:rPr>
          <w:color w:val="231F20"/>
          <w:spacing w:val="-22"/>
          <w:w w:val="90"/>
          <w:sz w:val="24"/>
        </w:rPr>
        <w:t> </w:t>
      </w:r>
      <w:r>
        <w:rPr>
          <w:color w:val="231F20"/>
          <w:w w:val="90"/>
          <w:sz w:val="24"/>
        </w:rPr>
        <w:t>pollution.</w:t>
      </w:r>
      <w:r>
        <w:rPr>
          <w:color w:val="231F20"/>
          <w:spacing w:val="-23"/>
          <w:w w:val="90"/>
          <w:sz w:val="24"/>
        </w:rPr>
        <w:t> </w:t>
      </w:r>
      <w:r>
        <w:rPr>
          <w:color w:val="231F20"/>
          <w:w w:val="90"/>
          <w:sz w:val="24"/>
        </w:rPr>
        <w:t>For</w:t>
      </w:r>
      <w:r>
        <w:rPr>
          <w:color w:val="231F20"/>
          <w:spacing w:val="-23"/>
          <w:w w:val="90"/>
          <w:sz w:val="24"/>
        </w:rPr>
        <w:t> </w:t>
      </w:r>
      <w:r>
        <w:rPr>
          <w:color w:val="231F20"/>
          <w:w w:val="90"/>
          <w:sz w:val="24"/>
        </w:rPr>
        <w:t>example,</w:t>
      </w:r>
      <w:r>
        <w:rPr>
          <w:color w:val="231F20"/>
          <w:spacing w:val="-22"/>
          <w:w w:val="90"/>
          <w:sz w:val="24"/>
        </w:rPr>
        <w:t> </w:t>
      </w:r>
      <w:r>
        <w:rPr>
          <w:color w:val="231F20"/>
          <w:w w:val="90"/>
          <w:sz w:val="24"/>
        </w:rPr>
        <w:t>turn</w:t>
      </w:r>
      <w:r>
        <w:rPr>
          <w:color w:val="231F20"/>
          <w:spacing w:val="-23"/>
          <w:w w:val="90"/>
          <w:sz w:val="24"/>
        </w:rPr>
        <w:t> </w:t>
      </w:r>
      <w:r>
        <w:rPr>
          <w:color w:val="231F20"/>
          <w:w w:val="90"/>
          <w:sz w:val="24"/>
        </w:rPr>
        <w:t>off</w:t>
      </w:r>
      <w:r>
        <w:rPr>
          <w:color w:val="231F20"/>
          <w:spacing w:val="-23"/>
          <w:w w:val="90"/>
          <w:sz w:val="24"/>
        </w:rPr>
        <w:t> </w:t>
      </w:r>
      <w:r>
        <w:rPr>
          <w:color w:val="231F20"/>
          <w:w w:val="90"/>
          <w:sz w:val="24"/>
        </w:rPr>
        <w:t>lights</w:t>
      </w:r>
      <w:r>
        <w:rPr>
          <w:color w:val="231F20"/>
          <w:spacing w:val="-22"/>
          <w:w w:val="90"/>
          <w:sz w:val="24"/>
        </w:rPr>
        <w:t> </w:t>
      </w:r>
      <w:r>
        <w:rPr>
          <w:color w:val="231F20"/>
          <w:w w:val="90"/>
          <w:sz w:val="24"/>
        </w:rPr>
        <w:t>and</w:t>
      </w:r>
      <w:r>
        <w:rPr>
          <w:color w:val="231F20"/>
          <w:spacing w:val="-23"/>
          <w:w w:val="90"/>
          <w:sz w:val="24"/>
        </w:rPr>
        <w:t> </w:t>
      </w:r>
      <w:r>
        <w:rPr>
          <w:color w:val="231F20"/>
          <w:w w:val="90"/>
          <w:sz w:val="24"/>
        </w:rPr>
        <w:t>equipment</w:t>
      </w:r>
      <w:r>
        <w:rPr>
          <w:color w:val="231F20"/>
          <w:spacing w:val="-23"/>
          <w:w w:val="90"/>
          <w:sz w:val="24"/>
        </w:rPr>
        <w:t> </w:t>
      </w:r>
      <w:r>
        <w:rPr>
          <w:color w:val="231F20"/>
          <w:w w:val="90"/>
          <w:sz w:val="24"/>
        </w:rPr>
        <w:t>that</w:t>
      </w:r>
      <w:r>
        <w:rPr>
          <w:color w:val="231F20"/>
          <w:spacing w:val="-22"/>
          <w:w w:val="90"/>
          <w:sz w:val="24"/>
        </w:rPr>
        <w:t> </w:t>
      </w:r>
      <w:r>
        <w:rPr>
          <w:color w:val="231F20"/>
          <w:w w:val="90"/>
          <w:sz w:val="24"/>
        </w:rPr>
        <w:t>use</w:t>
      </w:r>
      <w:r>
        <w:rPr>
          <w:color w:val="231F20"/>
          <w:spacing w:val="-23"/>
          <w:w w:val="90"/>
          <w:sz w:val="24"/>
        </w:rPr>
        <w:t> </w:t>
      </w:r>
      <w:r>
        <w:rPr>
          <w:color w:val="231F20"/>
          <w:w w:val="90"/>
          <w:sz w:val="24"/>
        </w:rPr>
        <w:t>energy when</w:t>
      </w:r>
      <w:r>
        <w:rPr>
          <w:color w:val="231F20"/>
          <w:spacing w:val="-31"/>
          <w:w w:val="90"/>
          <w:sz w:val="24"/>
        </w:rPr>
        <w:t> </w:t>
      </w:r>
      <w:r>
        <w:rPr>
          <w:color w:val="231F20"/>
          <w:w w:val="90"/>
          <w:sz w:val="24"/>
        </w:rPr>
        <w:t>you</w:t>
      </w:r>
      <w:r>
        <w:rPr>
          <w:color w:val="231F20"/>
          <w:spacing w:val="-30"/>
          <w:w w:val="90"/>
          <w:sz w:val="24"/>
        </w:rPr>
        <w:t> </w:t>
      </w:r>
      <w:r>
        <w:rPr>
          <w:color w:val="231F20"/>
          <w:w w:val="90"/>
          <w:sz w:val="24"/>
        </w:rPr>
        <w:t>don’t</w:t>
      </w:r>
      <w:r>
        <w:rPr>
          <w:color w:val="231F20"/>
          <w:spacing w:val="-30"/>
          <w:w w:val="90"/>
          <w:sz w:val="24"/>
        </w:rPr>
        <w:t> </w:t>
      </w:r>
      <w:r>
        <w:rPr>
          <w:color w:val="231F20"/>
          <w:w w:val="90"/>
          <w:sz w:val="24"/>
        </w:rPr>
        <w:t>need</w:t>
      </w:r>
      <w:r>
        <w:rPr>
          <w:color w:val="231F20"/>
          <w:spacing w:val="-31"/>
          <w:w w:val="90"/>
          <w:sz w:val="24"/>
        </w:rPr>
        <w:t> </w:t>
      </w:r>
      <w:r>
        <w:rPr>
          <w:color w:val="231F20"/>
          <w:w w:val="90"/>
          <w:sz w:val="24"/>
        </w:rPr>
        <w:t>them.</w:t>
      </w:r>
      <w:r>
        <w:rPr>
          <w:color w:val="231F20"/>
          <w:spacing w:val="-30"/>
          <w:w w:val="90"/>
          <w:sz w:val="24"/>
        </w:rPr>
        <w:t> </w:t>
      </w:r>
      <w:r>
        <w:rPr>
          <w:color w:val="231F20"/>
          <w:w w:val="90"/>
          <w:sz w:val="24"/>
        </w:rPr>
        <w:t>Walk,</w:t>
      </w:r>
      <w:r>
        <w:rPr>
          <w:color w:val="231F20"/>
          <w:spacing w:val="-30"/>
          <w:w w:val="90"/>
          <w:sz w:val="24"/>
        </w:rPr>
        <w:t> </w:t>
      </w:r>
      <w:r>
        <w:rPr>
          <w:color w:val="231F20"/>
          <w:w w:val="90"/>
          <w:sz w:val="24"/>
        </w:rPr>
        <w:t>bike,</w:t>
      </w:r>
      <w:r>
        <w:rPr>
          <w:color w:val="231F20"/>
          <w:spacing w:val="-31"/>
          <w:w w:val="90"/>
          <w:sz w:val="24"/>
        </w:rPr>
        <w:t> </w:t>
      </w:r>
      <w:r>
        <w:rPr>
          <w:color w:val="231F20"/>
          <w:w w:val="90"/>
          <w:sz w:val="24"/>
        </w:rPr>
        <w:t>carpool,</w:t>
      </w:r>
      <w:r>
        <w:rPr>
          <w:color w:val="231F20"/>
          <w:spacing w:val="-30"/>
          <w:w w:val="90"/>
          <w:sz w:val="24"/>
        </w:rPr>
        <w:t> </w:t>
      </w:r>
      <w:r>
        <w:rPr>
          <w:color w:val="231F20"/>
          <w:w w:val="90"/>
          <w:sz w:val="24"/>
        </w:rPr>
        <w:t>or</w:t>
      </w:r>
      <w:r>
        <w:rPr>
          <w:color w:val="231F20"/>
          <w:spacing w:val="-30"/>
          <w:w w:val="90"/>
          <w:sz w:val="24"/>
        </w:rPr>
        <w:t> </w:t>
      </w:r>
      <w:r>
        <w:rPr>
          <w:color w:val="231F20"/>
          <w:w w:val="90"/>
          <w:sz w:val="24"/>
        </w:rPr>
        <w:t>use</w:t>
      </w:r>
      <w:r>
        <w:rPr>
          <w:color w:val="231F20"/>
          <w:spacing w:val="-31"/>
          <w:w w:val="90"/>
          <w:sz w:val="24"/>
        </w:rPr>
        <w:t> </w:t>
      </w:r>
      <w:r>
        <w:rPr>
          <w:color w:val="231F20"/>
          <w:w w:val="90"/>
          <w:sz w:val="24"/>
        </w:rPr>
        <w:t>public</w:t>
      </w:r>
      <w:r>
        <w:rPr>
          <w:color w:val="231F20"/>
          <w:spacing w:val="-30"/>
          <w:w w:val="90"/>
          <w:sz w:val="24"/>
        </w:rPr>
        <w:t> </w:t>
      </w:r>
      <w:r>
        <w:rPr>
          <w:color w:val="231F20"/>
          <w:w w:val="90"/>
          <w:sz w:val="24"/>
        </w:rPr>
        <w:t>transportation</w:t>
      </w:r>
      <w:r>
        <w:rPr>
          <w:color w:val="231F20"/>
          <w:spacing w:val="-30"/>
          <w:w w:val="90"/>
          <w:sz w:val="24"/>
        </w:rPr>
        <w:t> </w:t>
      </w:r>
      <w:r>
        <w:rPr>
          <w:color w:val="231F20"/>
          <w:w w:val="90"/>
          <w:sz w:val="24"/>
        </w:rPr>
        <w:t>when</w:t>
      </w:r>
      <w:r>
        <w:rPr>
          <w:color w:val="231F20"/>
          <w:spacing w:val="-31"/>
          <w:w w:val="90"/>
          <w:sz w:val="24"/>
        </w:rPr>
        <w:t> </w:t>
      </w:r>
      <w:r>
        <w:rPr>
          <w:color w:val="231F20"/>
          <w:w w:val="90"/>
          <w:sz w:val="24"/>
        </w:rPr>
        <w:t>possible </w:t>
      </w:r>
      <w:r>
        <w:rPr>
          <w:color w:val="231F20"/>
          <w:sz w:val="24"/>
        </w:rPr>
        <w:t>instead</w:t>
      </w:r>
      <w:r>
        <w:rPr>
          <w:color w:val="231F20"/>
          <w:spacing w:val="-15"/>
          <w:sz w:val="24"/>
        </w:rPr>
        <w:t> </w:t>
      </w:r>
      <w:r>
        <w:rPr>
          <w:color w:val="231F20"/>
          <w:sz w:val="24"/>
        </w:rPr>
        <w:t>of</w:t>
      </w:r>
      <w:r>
        <w:rPr>
          <w:color w:val="231F20"/>
          <w:spacing w:val="-15"/>
          <w:sz w:val="24"/>
        </w:rPr>
        <w:t> </w:t>
      </w:r>
      <w:r>
        <w:rPr>
          <w:color w:val="231F20"/>
          <w:sz w:val="24"/>
        </w:rPr>
        <w:t>having</w:t>
      </w:r>
      <w:r>
        <w:rPr>
          <w:color w:val="231F20"/>
          <w:spacing w:val="-15"/>
          <w:sz w:val="24"/>
        </w:rPr>
        <w:t> </w:t>
      </w:r>
      <w:r>
        <w:rPr>
          <w:color w:val="231F20"/>
          <w:sz w:val="24"/>
        </w:rPr>
        <w:t>someone</w:t>
      </w:r>
      <w:r>
        <w:rPr>
          <w:color w:val="231F20"/>
          <w:spacing w:val="-15"/>
          <w:sz w:val="24"/>
        </w:rPr>
        <w:t> </w:t>
      </w:r>
      <w:r>
        <w:rPr>
          <w:color w:val="231F20"/>
          <w:sz w:val="24"/>
        </w:rPr>
        <w:t>drive</w:t>
      </w:r>
      <w:r>
        <w:rPr>
          <w:color w:val="231F20"/>
          <w:spacing w:val="-15"/>
          <w:sz w:val="24"/>
        </w:rPr>
        <w:t> </w:t>
      </w:r>
      <w:r>
        <w:rPr>
          <w:color w:val="231F20"/>
          <w:sz w:val="24"/>
        </w:rPr>
        <w:t>you.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5357" w:val="left" w:leader="none"/>
          <w:tab w:pos="7459" w:val="left" w:leader="none"/>
        </w:tabs>
        <w:spacing w:before="251"/>
        <w:ind w:left="835" w:right="0" w:firstLine="0"/>
        <w:jc w:val="left"/>
        <w:rPr>
          <w:rFonts w:ascii="Times New Roman"/>
          <w:sz w:val="28"/>
        </w:rPr>
      </w:pPr>
      <w:r>
        <w:rPr>
          <w:rFonts w:ascii="Times New Roman"/>
          <w:color w:val="231F20"/>
          <w:sz w:val="28"/>
        </w:rPr>
        <w:t>Key</w:t>
      </w:r>
      <w:r>
        <w:rPr>
          <w:rFonts w:ascii="Times New Roman"/>
          <w:color w:val="231F20"/>
          <w:spacing w:val="-1"/>
          <w:sz w:val="28"/>
        </w:rPr>
        <w:t> </w:t>
      </w:r>
      <w:r>
        <w:rPr>
          <w:rFonts w:ascii="Times New Roman"/>
          <w:color w:val="231F20"/>
          <w:sz w:val="28"/>
        </w:rPr>
        <w:t>Messages</w:t>
        <w:tab/>
        <w:t>79</w:t>
        <w:tab/>
      </w:r>
      <w:r>
        <w:rPr>
          <w:rFonts w:ascii="Times New Roman"/>
          <w:color w:val="231F20"/>
          <w:spacing w:val="-3"/>
          <w:sz w:val="28"/>
        </w:rPr>
        <w:t>AQI </w:t>
      </w:r>
      <w:r>
        <w:rPr>
          <w:rFonts w:ascii="Times New Roman"/>
          <w:color w:val="231F20"/>
          <w:spacing w:val="-4"/>
          <w:sz w:val="28"/>
        </w:rPr>
        <w:t>Toolkit </w:t>
      </w:r>
      <w:r>
        <w:rPr>
          <w:rFonts w:ascii="Times New Roman"/>
          <w:color w:val="231F20"/>
          <w:sz w:val="28"/>
        </w:rPr>
        <w:t>for</w:t>
      </w:r>
      <w:r>
        <w:rPr>
          <w:rFonts w:ascii="Times New Roman"/>
          <w:color w:val="231F20"/>
          <w:spacing w:val="-14"/>
          <w:sz w:val="28"/>
        </w:rPr>
        <w:t> </w:t>
      </w:r>
      <w:r>
        <w:rPr>
          <w:rFonts w:ascii="Times New Roman"/>
          <w:color w:val="231F20"/>
          <w:spacing w:val="-4"/>
          <w:sz w:val="28"/>
        </w:rPr>
        <w:t>Teachers</w:t>
      </w:r>
    </w:p>
    <w:p>
      <w:pPr>
        <w:spacing w:after="0"/>
        <w:jc w:val="left"/>
        <w:rPr>
          <w:rFonts w:ascii="Times New Roman"/>
          <w:sz w:val="28"/>
        </w:rPr>
        <w:sectPr>
          <w:headerReference w:type="default" r:id="rId141"/>
          <w:footerReference w:type="default" r:id="rId142"/>
          <w:pgSz w:w="12240" w:h="15840"/>
          <w:pgMar w:header="0" w:footer="0" w:top="560" w:bottom="280" w:left="620" w:right="600"/>
        </w:sectPr>
      </w:pPr>
    </w:p>
    <w:p>
      <w:pPr>
        <w:pStyle w:val="BodyText"/>
        <w:spacing w:before="4"/>
        <w:rPr>
          <w:rFonts w:ascii="Times New Roman"/>
          <w:sz w:val="17"/>
        </w:rPr>
      </w:pPr>
    </w:p>
    <w:p>
      <w:pPr>
        <w:spacing w:after="0"/>
        <w:rPr>
          <w:rFonts w:ascii="Times New Roman"/>
          <w:sz w:val="17"/>
        </w:rPr>
        <w:sectPr>
          <w:headerReference w:type="default" r:id="rId143"/>
          <w:footerReference w:type="default" r:id="rId144"/>
          <w:pgSz w:w="12240" w:h="15840"/>
          <w:pgMar w:header="0" w:footer="0" w:top="1500" w:bottom="280" w:left="62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02"/>
        <w:ind w:left="1126" w:right="1143" w:firstLine="0"/>
        <w:jc w:val="center"/>
        <w:rPr>
          <w:rFonts w:ascii="Times New Roman"/>
          <w:sz w:val="80"/>
        </w:rPr>
      </w:pPr>
      <w:r>
        <w:rPr>
          <w:rFonts w:ascii="Times New Roman"/>
          <w:color w:val="231F20"/>
          <w:sz w:val="80"/>
        </w:rPr>
        <w:t>Lesson Plans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70"/>
        <w:ind w:left="1146" w:right="1143" w:firstLine="0"/>
        <w:jc w:val="center"/>
        <w:rPr>
          <w:rFonts w:ascii="Times New Roman"/>
          <w:sz w:val="28"/>
        </w:rPr>
      </w:pPr>
      <w:r>
        <w:rPr>
          <w:rFonts w:ascii="Times New Roman"/>
          <w:color w:val="231F20"/>
          <w:sz w:val="28"/>
        </w:rPr>
        <w:t>81</w:t>
      </w:r>
    </w:p>
    <w:p>
      <w:pPr>
        <w:spacing w:after="0"/>
        <w:jc w:val="center"/>
        <w:rPr>
          <w:rFonts w:ascii="Times New Roman"/>
          <w:sz w:val="28"/>
        </w:rPr>
        <w:sectPr>
          <w:headerReference w:type="default" r:id="rId145"/>
          <w:footerReference w:type="default" r:id="rId146"/>
          <w:pgSz w:w="12240" w:h="15840"/>
          <w:pgMar w:header="0" w:footer="0" w:top="1500" w:bottom="280" w:left="620" w:right="600"/>
        </w:sectPr>
      </w:pPr>
    </w:p>
    <w:p>
      <w:pPr>
        <w:pStyle w:val="BodyText"/>
        <w:spacing w:before="4"/>
        <w:rPr>
          <w:rFonts w:ascii="Times New Roman"/>
          <w:sz w:val="17"/>
        </w:rPr>
      </w:pPr>
    </w:p>
    <w:p>
      <w:pPr>
        <w:spacing w:after="0"/>
        <w:rPr>
          <w:rFonts w:ascii="Times New Roman"/>
          <w:sz w:val="17"/>
        </w:rPr>
        <w:sectPr>
          <w:headerReference w:type="default" r:id="rId147"/>
          <w:footerReference w:type="default" r:id="rId148"/>
          <w:pgSz w:w="12240" w:h="15840"/>
          <w:pgMar w:header="0" w:footer="0" w:top="1500" w:bottom="280" w:left="620" w:right="600"/>
        </w:sectPr>
      </w:pPr>
    </w:p>
    <w:p>
      <w:pPr>
        <w:pStyle w:val="BodyText"/>
        <w:ind w:left="820"/>
        <w:rPr>
          <w:rFonts w:ascii="Times New Roman"/>
          <w:sz w:val="20"/>
        </w:rPr>
      </w:pPr>
      <w:r>
        <w:rPr>
          <w:rFonts w:ascii="Times New Roman"/>
          <w:sz w:val="20"/>
        </w:rPr>
        <w:pict>
          <v:group style="width:468pt;height:191pt;mso-position-horizontal-relative:char;mso-position-vertical-relative:line" coordorigin="0,0" coordsize="9360,3820">
            <v:rect style="position:absolute;left:0;top:0;width:9360;height:382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820" type="#_x0000_t202" filled="false" stroked="false">
              <v:textbox inset="0,0,0,0">
                <w:txbxContent>
                  <w:p>
                    <w:pPr>
                      <w:spacing w:before="211"/>
                      <w:ind w:left="320" w:right="0" w:firstLine="0"/>
                      <w:jc w:val="left"/>
                      <w:rPr>
                        <w:sz w:val="36"/>
                      </w:rPr>
                    </w:pPr>
                    <w:bookmarkStart w:name="SymptomsScenario_Final_6-8" w:id="19"/>
                    <w:bookmarkEnd w:id="19"/>
                    <w:r>
                      <w:rPr/>
                    </w:r>
                    <w:r>
                      <w:rPr>
                        <w:color w:val="FFFFFF"/>
                        <w:sz w:val="36"/>
                      </w:rPr>
                      <w:t>Symptoms Scenario</w:t>
                    </w:r>
                  </w:p>
                  <w:p>
                    <w:pPr>
                      <w:spacing w:before="120"/>
                      <w:ind w:left="1260" w:right="0" w:firstLine="0"/>
                      <w:jc w:val="left"/>
                      <w:rPr>
                        <w:sz w:val="28"/>
                      </w:rPr>
                    </w:pPr>
                    <w:r>
                      <w:rPr>
                        <w:color w:val="FFFFFF"/>
                        <w:sz w:val="28"/>
                      </w:rPr>
                      <w:t>Learning Objectives</w:t>
                    </w:r>
                  </w:p>
                  <w:p>
                    <w:pPr>
                      <w:spacing w:line="290" w:lineRule="exact" w:before="78"/>
                      <w:ind w:left="1260" w:right="0" w:firstLine="0"/>
                      <w:jc w:val="left"/>
                      <w:rPr>
                        <w:rFonts w:ascii="Verdana"/>
                        <w:b/>
                        <w:sz w:val="24"/>
                      </w:rPr>
                    </w:pPr>
                    <w:r>
                      <w:rPr>
                        <w:rFonts w:ascii="Verdana"/>
                        <w:b/>
                        <w:color w:val="FFFFFF"/>
                        <w:w w:val="95"/>
                        <w:sz w:val="24"/>
                      </w:rPr>
                      <w:t>Students will:</w:t>
                    </w:r>
                  </w:p>
                  <w:p>
                    <w:pPr>
                      <w:numPr>
                        <w:ilvl w:val="0"/>
                        <w:numId w:val="40"/>
                      </w:numPr>
                      <w:tabs>
                        <w:tab w:pos="1548" w:val="left" w:leader="none"/>
                      </w:tabs>
                      <w:spacing w:line="237" w:lineRule="auto" w:before="0"/>
                      <w:ind w:left="1548" w:right="546" w:hanging="288"/>
                      <w:jc w:val="left"/>
                      <w:rPr>
                        <w:rFonts w:ascii="Verdana"/>
                        <w:b/>
                        <w:sz w:val="24"/>
                      </w:rPr>
                    </w:pPr>
                    <w:r>
                      <w:rPr>
                        <w:rFonts w:ascii="Verdana"/>
                        <w:b/>
                        <w:color w:val="FFFFFF"/>
                        <w:w w:val="75"/>
                        <w:sz w:val="24"/>
                      </w:rPr>
                      <w:t>Identify</w:t>
                    </w:r>
                    <w:r>
                      <w:rPr>
                        <w:rFonts w:ascii="Verdana"/>
                        <w:b/>
                        <w:color w:val="FFFFFF"/>
                        <w:spacing w:val="-12"/>
                        <w:w w:val="75"/>
                        <w:sz w:val="24"/>
                      </w:rPr>
                      <w:t> </w:t>
                    </w:r>
                    <w:r>
                      <w:rPr>
                        <w:rFonts w:ascii="Verdana"/>
                        <w:b/>
                        <w:color w:val="FFFFFF"/>
                        <w:w w:val="75"/>
                        <w:sz w:val="24"/>
                      </w:rPr>
                      <w:t>some</w:t>
                    </w:r>
                    <w:r>
                      <w:rPr>
                        <w:rFonts w:ascii="Verdana"/>
                        <w:b/>
                        <w:color w:val="FFFFFF"/>
                        <w:spacing w:val="-12"/>
                        <w:w w:val="75"/>
                        <w:sz w:val="24"/>
                      </w:rPr>
                      <w:t> </w:t>
                    </w:r>
                    <w:r>
                      <w:rPr>
                        <w:rFonts w:ascii="Verdana"/>
                        <w:b/>
                        <w:color w:val="FFFFFF"/>
                        <w:w w:val="75"/>
                        <w:sz w:val="24"/>
                      </w:rPr>
                      <w:t>of</w:t>
                    </w:r>
                    <w:r>
                      <w:rPr>
                        <w:rFonts w:ascii="Verdana"/>
                        <w:b/>
                        <w:color w:val="FFFFFF"/>
                        <w:spacing w:val="-12"/>
                        <w:w w:val="75"/>
                        <w:sz w:val="24"/>
                      </w:rPr>
                      <w:t> </w:t>
                    </w:r>
                    <w:r>
                      <w:rPr>
                        <w:rFonts w:ascii="Verdana"/>
                        <w:b/>
                        <w:color w:val="FFFFFF"/>
                        <w:w w:val="75"/>
                        <w:sz w:val="24"/>
                      </w:rPr>
                      <w:t>the</w:t>
                    </w:r>
                    <w:r>
                      <w:rPr>
                        <w:rFonts w:ascii="Verdana"/>
                        <w:b/>
                        <w:color w:val="FFFFFF"/>
                        <w:spacing w:val="-12"/>
                        <w:w w:val="75"/>
                        <w:sz w:val="24"/>
                      </w:rPr>
                      <w:t> </w:t>
                    </w:r>
                    <w:r>
                      <w:rPr>
                        <w:rFonts w:ascii="Verdana"/>
                        <w:b/>
                        <w:color w:val="FFFFFF"/>
                        <w:w w:val="75"/>
                        <w:sz w:val="24"/>
                      </w:rPr>
                      <w:t>health</w:t>
                    </w:r>
                    <w:r>
                      <w:rPr>
                        <w:rFonts w:ascii="Verdana"/>
                        <w:b/>
                        <w:color w:val="FFFFFF"/>
                        <w:spacing w:val="-12"/>
                        <w:w w:val="75"/>
                        <w:sz w:val="24"/>
                      </w:rPr>
                      <w:t> </w:t>
                    </w:r>
                    <w:r>
                      <w:rPr>
                        <w:rFonts w:ascii="Verdana"/>
                        <w:b/>
                        <w:color w:val="FFFFFF"/>
                        <w:w w:val="75"/>
                        <w:sz w:val="24"/>
                      </w:rPr>
                      <w:t>symptoms</w:t>
                    </w:r>
                    <w:r>
                      <w:rPr>
                        <w:rFonts w:ascii="Verdana"/>
                        <w:b/>
                        <w:color w:val="FFFFFF"/>
                        <w:spacing w:val="-12"/>
                        <w:w w:val="75"/>
                        <w:sz w:val="24"/>
                      </w:rPr>
                      <w:t> </w:t>
                    </w:r>
                    <w:r>
                      <w:rPr>
                        <w:rFonts w:ascii="Verdana"/>
                        <w:b/>
                        <w:color w:val="FFFFFF"/>
                        <w:w w:val="75"/>
                        <w:sz w:val="24"/>
                      </w:rPr>
                      <w:t>associated</w:t>
                    </w:r>
                    <w:r>
                      <w:rPr>
                        <w:rFonts w:ascii="Verdana"/>
                        <w:b/>
                        <w:color w:val="FFFFFF"/>
                        <w:spacing w:val="-12"/>
                        <w:w w:val="75"/>
                        <w:sz w:val="24"/>
                      </w:rPr>
                      <w:t> </w:t>
                    </w:r>
                    <w:r>
                      <w:rPr>
                        <w:rFonts w:ascii="Verdana"/>
                        <w:b/>
                        <w:color w:val="FFFFFF"/>
                        <w:w w:val="75"/>
                        <w:sz w:val="24"/>
                      </w:rPr>
                      <w:t>with</w:t>
                    </w:r>
                    <w:r>
                      <w:rPr>
                        <w:rFonts w:ascii="Verdana"/>
                        <w:b/>
                        <w:color w:val="FFFFFF"/>
                        <w:spacing w:val="-12"/>
                        <w:w w:val="75"/>
                        <w:sz w:val="24"/>
                      </w:rPr>
                      <w:t> </w:t>
                    </w:r>
                    <w:r>
                      <w:rPr>
                        <w:rFonts w:ascii="Verdana"/>
                        <w:b/>
                        <w:color w:val="FFFFFF"/>
                        <w:w w:val="75"/>
                        <w:sz w:val="24"/>
                      </w:rPr>
                      <w:t>specific</w:t>
                    </w:r>
                    <w:r>
                      <w:rPr>
                        <w:rFonts w:ascii="Verdana"/>
                        <w:b/>
                        <w:color w:val="FFFFFF"/>
                        <w:spacing w:val="-12"/>
                        <w:w w:val="75"/>
                        <w:sz w:val="24"/>
                      </w:rPr>
                      <w:t> </w:t>
                    </w:r>
                    <w:r>
                      <w:rPr>
                        <w:rFonts w:ascii="Verdana"/>
                        <w:b/>
                        <w:color w:val="FFFFFF"/>
                        <w:w w:val="75"/>
                        <w:sz w:val="24"/>
                      </w:rPr>
                      <w:t>air</w:t>
                    </w:r>
                    <w:r>
                      <w:rPr>
                        <w:rFonts w:ascii="Verdana"/>
                        <w:b/>
                        <w:color w:val="FFFFFF"/>
                        <w:spacing w:val="-12"/>
                        <w:w w:val="75"/>
                        <w:sz w:val="24"/>
                      </w:rPr>
                      <w:t> </w:t>
                    </w:r>
                    <w:r>
                      <w:rPr>
                        <w:rFonts w:ascii="Verdana"/>
                        <w:b/>
                        <w:color w:val="FFFFFF"/>
                        <w:spacing w:val="-4"/>
                        <w:w w:val="75"/>
                        <w:sz w:val="24"/>
                      </w:rPr>
                      <w:t>pollut- </w:t>
                    </w:r>
                    <w:r>
                      <w:rPr>
                        <w:rFonts w:ascii="Verdana"/>
                        <w:b/>
                        <w:color w:val="FFFFFF"/>
                        <w:w w:val="85"/>
                        <w:sz w:val="24"/>
                      </w:rPr>
                      <w:t>ants (ozone and particle</w:t>
                    </w:r>
                    <w:r>
                      <w:rPr>
                        <w:rFonts w:ascii="Verdana"/>
                        <w:b/>
                        <w:color w:val="FFFFFF"/>
                        <w:spacing w:val="-36"/>
                        <w:w w:val="85"/>
                        <w:sz w:val="24"/>
                      </w:rPr>
                      <w:t> </w:t>
                    </w:r>
                    <w:r>
                      <w:rPr>
                        <w:rFonts w:ascii="Verdana"/>
                        <w:b/>
                        <w:color w:val="FFFFFF"/>
                        <w:w w:val="85"/>
                        <w:sz w:val="24"/>
                      </w:rPr>
                      <w:t>pollution).</w:t>
                    </w:r>
                  </w:p>
                  <w:p>
                    <w:pPr>
                      <w:numPr>
                        <w:ilvl w:val="0"/>
                        <w:numId w:val="40"/>
                      </w:numPr>
                      <w:tabs>
                        <w:tab w:pos="1548" w:val="left" w:leader="none"/>
                      </w:tabs>
                      <w:spacing w:line="286" w:lineRule="exact" w:before="0"/>
                      <w:ind w:left="1548" w:right="0" w:hanging="288"/>
                      <w:jc w:val="left"/>
                      <w:rPr>
                        <w:rFonts w:ascii="Verdana"/>
                        <w:b/>
                        <w:sz w:val="24"/>
                      </w:rPr>
                    </w:pPr>
                    <w:r>
                      <w:rPr>
                        <w:rFonts w:ascii="Verdana"/>
                        <w:b/>
                        <w:color w:val="FFFFFF"/>
                        <w:w w:val="80"/>
                        <w:sz w:val="24"/>
                      </w:rPr>
                      <w:t>Identify</w:t>
                    </w:r>
                    <w:r>
                      <w:rPr>
                        <w:rFonts w:ascii="Verdana"/>
                        <w:b/>
                        <w:color w:val="FFFFFF"/>
                        <w:spacing w:val="-38"/>
                        <w:w w:val="80"/>
                        <w:sz w:val="24"/>
                      </w:rPr>
                      <w:t> </w:t>
                    </w:r>
                    <w:r>
                      <w:rPr>
                        <w:rFonts w:ascii="Verdana"/>
                        <w:b/>
                        <w:color w:val="FFFFFF"/>
                        <w:w w:val="80"/>
                        <w:sz w:val="24"/>
                      </w:rPr>
                      <w:t>preventive</w:t>
                    </w:r>
                    <w:r>
                      <w:rPr>
                        <w:rFonts w:ascii="Verdana"/>
                        <w:b/>
                        <w:color w:val="FFFFFF"/>
                        <w:spacing w:val="-37"/>
                        <w:w w:val="80"/>
                        <w:sz w:val="24"/>
                      </w:rPr>
                      <w:t> </w:t>
                    </w:r>
                    <w:r>
                      <w:rPr>
                        <w:rFonts w:ascii="Verdana"/>
                        <w:b/>
                        <w:color w:val="FFFFFF"/>
                        <w:w w:val="80"/>
                        <w:sz w:val="24"/>
                      </w:rPr>
                      <w:t>measures</w:t>
                    </w:r>
                    <w:r>
                      <w:rPr>
                        <w:rFonts w:ascii="Verdana"/>
                        <w:b/>
                        <w:color w:val="FFFFFF"/>
                        <w:spacing w:val="-37"/>
                        <w:w w:val="80"/>
                        <w:sz w:val="24"/>
                      </w:rPr>
                      <w:t> </w:t>
                    </w:r>
                    <w:r>
                      <w:rPr>
                        <w:rFonts w:ascii="Verdana"/>
                        <w:b/>
                        <w:color w:val="FFFFFF"/>
                        <w:w w:val="80"/>
                        <w:sz w:val="24"/>
                      </w:rPr>
                      <w:t>that</w:t>
                    </w:r>
                    <w:r>
                      <w:rPr>
                        <w:rFonts w:ascii="Verdana"/>
                        <w:b/>
                        <w:color w:val="FFFFFF"/>
                        <w:spacing w:val="-37"/>
                        <w:w w:val="80"/>
                        <w:sz w:val="24"/>
                      </w:rPr>
                      <w:t> </w:t>
                    </w:r>
                    <w:r>
                      <w:rPr>
                        <w:rFonts w:ascii="Verdana"/>
                        <w:b/>
                        <w:color w:val="FFFFFF"/>
                        <w:w w:val="80"/>
                        <w:sz w:val="24"/>
                      </w:rPr>
                      <w:t>people</w:t>
                    </w:r>
                    <w:r>
                      <w:rPr>
                        <w:rFonts w:ascii="Verdana"/>
                        <w:b/>
                        <w:color w:val="FFFFFF"/>
                        <w:spacing w:val="-37"/>
                        <w:w w:val="80"/>
                        <w:sz w:val="24"/>
                      </w:rPr>
                      <w:t> </w:t>
                    </w:r>
                    <w:r>
                      <w:rPr>
                        <w:rFonts w:ascii="Verdana"/>
                        <w:b/>
                        <w:color w:val="FFFFFF"/>
                        <w:w w:val="80"/>
                        <w:sz w:val="24"/>
                      </w:rPr>
                      <w:t>can</w:t>
                    </w:r>
                    <w:r>
                      <w:rPr>
                        <w:rFonts w:ascii="Verdana"/>
                        <w:b/>
                        <w:color w:val="FFFFFF"/>
                        <w:spacing w:val="-37"/>
                        <w:w w:val="80"/>
                        <w:sz w:val="24"/>
                      </w:rPr>
                      <w:t> </w:t>
                    </w:r>
                    <w:r>
                      <w:rPr>
                        <w:rFonts w:ascii="Verdana"/>
                        <w:b/>
                        <w:color w:val="FFFFFF"/>
                        <w:w w:val="80"/>
                        <w:sz w:val="24"/>
                      </w:rPr>
                      <w:t>take</w:t>
                    </w:r>
                    <w:r>
                      <w:rPr>
                        <w:rFonts w:ascii="Verdana"/>
                        <w:b/>
                        <w:color w:val="FFFFFF"/>
                        <w:spacing w:val="-37"/>
                        <w:w w:val="80"/>
                        <w:sz w:val="24"/>
                      </w:rPr>
                      <w:t> </w:t>
                    </w:r>
                    <w:r>
                      <w:rPr>
                        <w:rFonts w:ascii="Verdana"/>
                        <w:b/>
                        <w:color w:val="FFFFFF"/>
                        <w:w w:val="80"/>
                        <w:sz w:val="24"/>
                      </w:rPr>
                      <w:t>to</w:t>
                    </w:r>
                    <w:r>
                      <w:rPr>
                        <w:rFonts w:ascii="Verdana"/>
                        <w:b/>
                        <w:color w:val="FFFFFF"/>
                        <w:spacing w:val="-37"/>
                        <w:w w:val="80"/>
                        <w:sz w:val="24"/>
                      </w:rPr>
                      <w:t> </w:t>
                    </w:r>
                    <w:r>
                      <w:rPr>
                        <w:rFonts w:ascii="Verdana"/>
                        <w:b/>
                        <w:color w:val="FFFFFF"/>
                        <w:w w:val="80"/>
                        <w:sz w:val="24"/>
                      </w:rPr>
                      <w:t>protect</w:t>
                    </w:r>
                    <w:r>
                      <w:rPr>
                        <w:rFonts w:ascii="Verdana"/>
                        <w:b/>
                        <w:color w:val="FFFFFF"/>
                        <w:spacing w:val="-37"/>
                        <w:w w:val="80"/>
                        <w:sz w:val="24"/>
                      </w:rPr>
                      <w:t> </w:t>
                    </w:r>
                    <w:r>
                      <w:rPr>
                        <w:rFonts w:ascii="Verdana"/>
                        <w:b/>
                        <w:color w:val="FFFFFF"/>
                        <w:w w:val="80"/>
                        <w:sz w:val="24"/>
                      </w:rPr>
                      <w:t>their</w:t>
                    </w:r>
                    <w:r>
                      <w:rPr>
                        <w:rFonts w:ascii="Verdana"/>
                        <w:b/>
                        <w:color w:val="FFFFFF"/>
                        <w:spacing w:val="-37"/>
                        <w:w w:val="80"/>
                        <w:sz w:val="24"/>
                      </w:rPr>
                      <w:t> </w:t>
                    </w:r>
                    <w:r>
                      <w:rPr>
                        <w:rFonts w:ascii="Verdana"/>
                        <w:b/>
                        <w:color w:val="FFFFFF"/>
                        <w:w w:val="80"/>
                        <w:sz w:val="24"/>
                      </w:rPr>
                      <w:t>health.</w:t>
                    </w:r>
                  </w:p>
                  <w:p>
                    <w:pPr>
                      <w:numPr>
                        <w:ilvl w:val="0"/>
                        <w:numId w:val="40"/>
                      </w:numPr>
                      <w:tabs>
                        <w:tab w:pos="1548" w:val="left" w:leader="none"/>
                      </w:tabs>
                      <w:spacing w:line="237" w:lineRule="auto" w:before="1"/>
                      <w:ind w:left="1548" w:right="732" w:hanging="288"/>
                      <w:jc w:val="left"/>
                      <w:rPr>
                        <w:rFonts w:ascii="Verdana"/>
                        <w:b/>
                        <w:sz w:val="24"/>
                      </w:rPr>
                    </w:pPr>
                    <w:r>
                      <w:rPr>
                        <w:rFonts w:ascii="Verdana"/>
                        <w:b/>
                        <w:color w:val="FFFFFF"/>
                        <w:w w:val="75"/>
                        <w:sz w:val="24"/>
                      </w:rPr>
                      <w:t>Understand</w:t>
                    </w:r>
                    <w:r>
                      <w:rPr>
                        <w:rFonts w:ascii="Verdana"/>
                        <w:b/>
                        <w:color w:val="FFFFFF"/>
                        <w:spacing w:val="-11"/>
                        <w:w w:val="75"/>
                        <w:sz w:val="24"/>
                      </w:rPr>
                      <w:t> </w:t>
                    </w:r>
                    <w:r>
                      <w:rPr>
                        <w:rFonts w:ascii="Verdana"/>
                        <w:b/>
                        <w:color w:val="FFFFFF"/>
                        <w:w w:val="75"/>
                        <w:sz w:val="24"/>
                      </w:rPr>
                      <w:t>which</w:t>
                    </w:r>
                    <w:r>
                      <w:rPr>
                        <w:rFonts w:ascii="Verdana"/>
                        <w:b/>
                        <w:color w:val="FFFFFF"/>
                        <w:spacing w:val="-11"/>
                        <w:w w:val="75"/>
                        <w:sz w:val="24"/>
                      </w:rPr>
                      <w:t> </w:t>
                    </w:r>
                    <w:r>
                      <w:rPr>
                        <w:rFonts w:ascii="Verdana"/>
                        <w:b/>
                        <w:color w:val="FFFFFF"/>
                        <w:w w:val="75"/>
                        <w:sz w:val="24"/>
                      </w:rPr>
                      <w:t>segments</w:t>
                    </w:r>
                    <w:r>
                      <w:rPr>
                        <w:rFonts w:ascii="Verdana"/>
                        <w:b/>
                        <w:color w:val="FFFFFF"/>
                        <w:spacing w:val="-11"/>
                        <w:w w:val="75"/>
                        <w:sz w:val="24"/>
                      </w:rPr>
                      <w:t> </w:t>
                    </w:r>
                    <w:r>
                      <w:rPr>
                        <w:rFonts w:ascii="Verdana"/>
                        <w:b/>
                        <w:color w:val="FFFFFF"/>
                        <w:w w:val="75"/>
                        <w:sz w:val="24"/>
                      </w:rPr>
                      <w:t>of</w:t>
                    </w:r>
                    <w:r>
                      <w:rPr>
                        <w:rFonts w:ascii="Verdana"/>
                        <w:b/>
                        <w:color w:val="FFFFFF"/>
                        <w:spacing w:val="-10"/>
                        <w:w w:val="75"/>
                        <w:sz w:val="24"/>
                      </w:rPr>
                      <w:t> </w:t>
                    </w:r>
                    <w:r>
                      <w:rPr>
                        <w:rFonts w:ascii="Verdana"/>
                        <w:b/>
                        <w:color w:val="FFFFFF"/>
                        <w:w w:val="75"/>
                        <w:sz w:val="24"/>
                      </w:rPr>
                      <w:t>the</w:t>
                    </w:r>
                    <w:r>
                      <w:rPr>
                        <w:rFonts w:ascii="Verdana"/>
                        <w:b/>
                        <w:color w:val="FFFFFF"/>
                        <w:spacing w:val="-11"/>
                        <w:w w:val="75"/>
                        <w:sz w:val="24"/>
                      </w:rPr>
                      <w:t> </w:t>
                    </w:r>
                    <w:r>
                      <w:rPr>
                        <w:rFonts w:ascii="Verdana"/>
                        <w:b/>
                        <w:color w:val="FFFFFF"/>
                        <w:w w:val="75"/>
                        <w:sz w:val="24"/>
                      </w:rPr>
                      <w:t>population</w:t>
                    </w:r>
                    <w:r>
                      <w:rPr>
                        <w:rFonts w:ascii="Verdana"/>
                        <w:b/>
                        <w:color w:val="FFFFFF"/>
                        <w:spacing w:val="-11"/>
                        <w:w w:val="75"/>
                        <w:sz w:val="24"/>
                      </w:rPr>
                      <w:t> </w:t>
                    </w:r>
                    <w:r>
                      <w:rPr>
                        <w:rFonts w:ascii="Verdana"/>
                        <w:b/>
                        <w:color w:val="FFFFFF"/>
                        <w:w w:val="75"/>
                        <w:sz w:val="24"/>
                      </w:rPr>
                      <w:t>are</w:t>
                    </w:r>
                    <w:r>
                      <w:rPr>
                        <w:rFonts w:ascii="Verdana"/>
                        <w:b/>
                        <w:color w:val="FFFFFF"/>
                        <w:spacing w:val="-11"/>
                        <w:w w:val="75"/>
                        <w:sz w:val="24"/>
                      </w:rPr>
                      <w:t> </w:t>
                    </w:r>
                    <w:r>
                      <w:rPr>
                        <w:rFonts w:ascii="Verdana"/>
                        <w:b/>
                        <w:color w:val="FFFFFF"/>
                        <w:w w:val="75"/>
                        <w:sz w:val="24"/>
                      </w:rPr>
                      <w:t>most</w:t>
                    </w:r>
                    <w:r>
                      <w:rPr>
                        <w:rFonts w:ascii="Verdana"/>
                        <w:b/>
                        <w:color w:val="FFFFFF"/>
                        <w:spacing w:val="-10"/>
                        <w:w w:val="75"/>
                        <w:sz w:val="24"/>
                      </w:rPr>
                      <w:t> </w:t>
                    </w:r>
                    <w:r>
                      <w:rPr>
                        <w:rFonts w:ascii="Verdana"/>
                        <w:b/>
                        <w:color w:val="FFFFFF"/>
                        <w:w w:val="75"/>
                        <w:sz w:val="24"/>
                      </w:rPr>
                      <w:t>at</w:t>
                    </w:r>
                    <w:r>
                      <w:rPr>
                        <w:rFonts w:ascii="Verdana"/>
                        <w:b/>
                        <w:color w:val="FFFFFF"/>
                        <w:spacing w:val="-11"/>
                        <w:w w:val="75"/>
                        <w:sz w:val="24"/>
                      </w:rPr>
                      <w:t> </w:t>
                    </w:r>
                    <w:r>
                      <w:rPr>
                        <w:rFonts w:ascii="Verdana"/>
                        <w:b/>
                        <w:color w:val="FFFFFF"/>
                        <w:w w:val="75"/>
                        <w:sz w:val="24"/>
                      </w:rPr>
                      <w:t>risk</w:t>
                    </w:r>
                    <w:r>
                      <w:rPr>
                        <w:rFonts w:ascii="Verdana"/>
                        <w:b/>
                        <w:color w:val="FFFFFF"/>
                        <w:spacing w:val="-11"/>
                        <w:w w:val="75"/>
                        <w:sz w:val="24"/>
                      </w:rPr>
                      <w:t> </w:t>
                    </w:r>
                    <w:r>
                      <w:rPr>
                        <w:rFonts w:ascii="Verdana"/>
                        <w:b/>
                        <w:color w:val="FFFFFF"/>
                        <w:w w:val="75"/>
                        <w:sz w:val="24"/>
                      </w:rPr>
                      <w:t>from</w:t>
                    </w:r>
                    <w:r>
                      <w:rPr>
                        <w:rFonts w:ascii="Verdana"/>
                        <w:b/>
                        <w:color w:val="FFFFFF"/>
                        <w:spacing w:val="-11"/>
                        <w:w w:val="75"/>
                        <w:sz w:val="24"/>
                      </w:rPr>
                      <w:t> </w:t>
                    </w:r>
                    <w:r>
                      <w:rPr>
                        <w:rFonts w:ascii="Verdana"/>
                        <w:b/>
                        <w:color w:val="FFFFFF"/>
                        <w:spacing w:val="-6"/>
                        <w:w w:val="75"/>
                        <w:sz w:val="24"/>
                      </w:rPr>
                      <w:t>air </w:t>
                    </w:r>
                    <w:r>
                      <w:rPr>
                        <w:rFonts w:ascii="Verdana"/>
                        <w:b/>
                        <w:color w:val="FFFFFF"/>
                        <w:w w:val="85"/>
                        <w:sz w:val="24"/>
                      </w:rPr>
                      <w:t>pollution.</w:t>
                    </w:r>
                  </w:p>
                  <w:p>
                    <w:pPr>
                      <w:spacing w:line="302" w:lineRule="auto" w:before="22"/>
                      <w:ind w:left="1260" w:right="5302" w:firstLine="0"/>
                      <w:jc w:val="left"/>
                      <w:rPr>
                        <w:rFonts w:ascii="Verdana"/>
                        <w:b/>
                        <w:sz w:val="28"/>
                      </w:rPr>
                    </w:pPr>
                    <w:r>
                      <w:rPr>
                        <w:color w:val="FFFFFF"/>
                        <w:w w:val="95"/>
                        <w:sz w:val="28"/>
                      </w:rPr>
                      <w:t>Grade</w:t>
                    </w:r>
                    <w:r>
                      <w:rPr>
                        <w:color w:val="FFFFFF"/>
                        <w:spacing w:val="-50"/>
                        <w:w w:val="95"/>
                        <w:sz w:val="28"/>
                      </w:rPr>
                      <w:t> </w:t>
                    </w:r>
                    <w:r>
                      <w:rPr>
                        <w:color w:val="FFFFFF"/>
                        <w:w w:val="95"/>
                        <w:sz w:val="28"/>
                      </w:rPr>
                      <w:t>Level:</w:t>
                    </w:r>
                    <w:r>
                      <w:rPr>
                        <w:color w:val="FFFFFF"/>
                        <w:spacing w:val="-50"/>
                        <w:w w:val="95"/>
                        <w:sz w:val="28"/>
                      </w:rPr>
                      <w:t> </w:t>
                    </w:r>
                    <w:r>
                      <w:rPr>
                        <w:color w:val="FFFFFF"/>
                        <w:w w:val="95"/>
                        <w:sz w:val="28"/>
                      </w:rPr>
                      <w:t>Grades</w:t>
                    </w:r>
                    <w:r>
                      <w:rPr>
                        <w:color w:val="FFFFFF"/>
                        <w:spacing w:val="-50"/>
                        <w:w w:val="95"/>
                        <w:sz w:val="28"/>
                      </w:rPr>
                      <w:t> </w:t>
                    </w:r>
                    <w:r>
                      <w:rPr>
                        <w:color w:val="FFFFFF"/>
                        <w:w w:val="95"/>
                        <w:sz w:val="28"/>
                      </w:rPr>
                      <w:t>6-8 </w:t>
                    </w:r>
                    <w:r>
                      <w:rPr>
                        <w:color w:val="FFFFFF"/>
                        <w:w w:val="90"/>
                        <w:sz w:val="28"/>
                      </w:rPr>
                      <w:t>Estimated</w:t>
                    </w:r>
                    <w:r>
                      <w:rPr>
                        <w:color w:val="FFFFFF"/>
                        <w:spacing w:val="-47"/>
                        <w:w w:val="90"/>
                        <w:sz w:val="28"/>
                      </w:rPr>
                      <w:t> </w:t>
                    </w:r>
                    <w:r>
                      <w:rPr>
                        <w:color w:val="FFFFFF"/>
                        <w:spacing w:val="-4"/>
                        <w:w w:val="90"/>
                        <w:sz w:val="28"/>
                      </w:rPr>
                      <w:t>Time:</w:t>
                    </w:r>
                    <w:r>
                      <w:rPr>
                        <w:color w:val="FFFFFF"/>
                        <w:spacing w:val="-48"/>
                        <w:w w:val="90"/>
                        <w:sz w:val="28"/>
                      </w:rPr>
                      <w:t> </w:t>
                    </w:r>
                    <w:r>
                      <w:rPr>
                        <w:rFonts w:ascii="Verdana"/>
                        <w:b/>
                        <w:color w:val="FFFFFF"/>
                        <w:w w:val="90"/>
                        <w:sz w:val="28"/>
                      </w:rPr>
                      <w:t>2</w:t>
                    </w:r>
                    <w:r>
                      <w:rPr>
                        <w:rFonts w:ascii="Verdana"/>
                        <w:b/>
                        <w:color w:val="FFFFFF"/>
                        <w:spacing w:val="-54"/>
                        <w:w w:val="90"/>
                        <w:sz w:val="28"/>
                      </w:rPr>
                      <w:t> </w:t>
                    </w:r>
                    <w:r>
                      <w:rPr>
                        <w:rFonts w:ascii="Verdana"/>
                        <w:b/>
                        <w:color w:val="FFFFFF"/>
                        <w:spacing w:val="-4"/>
                        <w:w w:val="90"/>
                        <w:sz w:val="28"/>
                      </w:rPr>
                      <w:t>hours</w:t>
                    </w:r>
                  </w:p>
                </w:txbxContent>
              </v:textbox>
              <w10:wrap type="none"/>
            </v:shape>
          </v:group>
        </w:pict>
      </w:r>
      <w:r>
        <w:rPr>
          <w:rFonts w:ascii="Times New Roman"/>
          <w:sz w:val="20"/>
        </w:rPr>
      </w:r>
    </w:p>
    <w:p>
      <w:pPr>
        <w:pStyle w:val="BodyText"/>
        <w:spacing w:before="1"/>
        <w:rPr>
          <w:rFonts w:ascii="Times New Roman"/>
          <w:sz w:val="6"/>
        </w:rPr>
      </w:pPr>
    </w:p>
    <w:p>
      <w:pPr>
        <w:spacing w:after="0"/>
        <w:rPr>
          <w:rFonts w:ascii="Times New Roman"/>
          <w:sz w:val="6"/>
        </w:rPr>
        <w:sectPr>
          <w:headerReference w:type="default" r:id="rId149"/>
          <w:footerReference w:type="default" r:id="rId150"/>
          <w:pgSz w:w="12240" w:h="15840"/>
          <w:pgMar w:header="0" w:footer="735" w:top="720" w:bottom="920" w:left="620" w:right="600"/>
          <w:pgNumType w:start="83"/>
        </w:sectPr>
      </w:pPr>
    </w:p>
    <w:p>
      <w:pPr>
        <w:spacing w:before="31"/>
        <w:ind w:left="820" w:right="0" w:firstLine="0"/>
        <w:jc w:val="left"/>
        <w:rPr>
          <w:sz w:val="36"/>
        </w:rPr>
      </w:pPr>
      <w:r>
        <w:rPr>
          <w:color w:val="324DA1"/>
          <w:sz w:val="36"/>
        </w:rPr>
        <w:t>Background Summary</w:t>
      </w:r>
    </w:p>
    <w:p>
      <w:pPr>
        <w:pStyle w:val="BodyText"/>
        <w:spacing w:line="249" w:lineRule="auto" w:before="25"/>
        <w:ind w:left="820"/>
      </w:pPr>
      <w:r>
        <w:rPr>
          <w:color w:val="231F20"/>
          <w:w w:val="95"/>
        </w:rPr>
        <w:t>Breathing clean air is important to maintain our </w:t>
      </w:r>
      <w:r>
        <w:rPr>
          <w:color w:val="231F20"/>
          <w:w w:val="90"/>
        </w:rPr>
        <w:t>health.</w:t>
      </w:r>
      <w:r>
        <w:rPr>
          <w:color w:val="231F20"/>
          <w:spacing w:val="-18"/>
          <w:w w:val="90"/>
        </w:rPr>
        <w:t> </w:t>
      </w:r>
      <w:r>
        <w:rPr>
          <w:color w:val="231F20"/>
          <w:w w:val="90"/>
        </w:rPr>
        <w:t>Millions</w:t>
      </w:r>
      <w:r>
        <w:rPr>
          <w:color w:val="231F20"/>
          <w:spacing w:val="-18"/>
          <w:w w:val="90"/>
        </w:rPr>
        <w:t> </w:t>
      </w:r>
      <w:r>
        <w:rPr>
          <w:color w:val="231F20"/>
          <w:w w:val="90"/>
        </w:rPr>
        <w:t>of</w:t>
      </w:r>
      <w:r>
        <w:rPr>
          <w:color w:val="231F20"/>
          <w:spacing w:val="-18"/>
          <w:w w:val="90"/>
        </w:rPr>
        <w:t> </w:t>
      </w:r>
      <w:r>
        <w:rPr>
          <w:color w:val="231F20"/>
          <w:w w:val="90"/>
        </w:rPr>
        <w:t>Americans</w:t>
      </w:r>
      <w:r>
        <w:rPr>
          <w:color w:val="231F20"/>
          <w:spacing w:val="-18"/>
          <w:w w:val="90"/>
        </w:rPr>
        <w:t> </w:t>
      </w:r>
      <w:r>
        <w:rPr>
          <w:color w:val="231F20"/>
          <w:w w:val="90"/>
        </w:rPr>
        <w:t>live</w:t>
      </w:r>
      <w:r>
        <w:rPr>
          <w:color w:val="231F20"/>
          <w:spacing w:val="-18"/>
          <w:w w:val="90"/>
        </w:rPr>
        <w:t> </w:t>
      </w:r>
      <w:r>
        <w:rPr>
          <w:color w:val="231F20"/>
          <w:w w:val="90"/>
        </w:rPr>
        <w:t>in</w:t>
      </w:r>
      <w:r>
        <w:rPr>
          <w:color w:val="231F20"/>
          <w:spacing w:val="-18"/>
          <w:w w:val="90"/>
        </w:rPr>
        <w:t> </w:t>
      </w:r>
      <w:r>
        <w:rPr>
          <w:color w:val="231F20"/>
          <w:w w:val="90"/>
        </w:rPr>
        <w:t>areas</w:t>
      </w:r>
      <w:r>
        <w:rPr>
          <w:color w:val="231F20"/>
          <w:spacing w:val="-18"/>
          <w:w w:val="90"/>
        </w:rPr>
        <w:t> </w:t>
      </w:r>
      <w:r>
        <w:rPr>
          <w:color w:val="231F20"/>
          <w:w w:val="90"/>
        </w:rPr>
        <w:t>where</w:t>
      </w:r>
      <w:r>
        <w:rPr>
          <w:color w:val="231F20"/>
          <w:spacing w:val="-18"/>
          <w:w w:val="90"/>
        </w:rPr>
        <w:t> </w:t>
      </w:r>
      <w:r>
        <w:rPr>
          <w:color w:val="231F20"/>
          <w:w w:val="90"/>
        </w:rPr>
        <w:t>the </w:t>
      </w:r>
      <w:r>
        <w:rPr>
          <w:color w:val="231F20"/>
          <w:w w:val="95"/>
        </w:rPr>
        <w:t>air</w:t>
      </w:r>
      <w:r>
        <w:rPr>
          <w:color w:val="231F20"/>
          <w:spacing w:val="-35"/>
          <w:w w:val="95"/>
        </w:rPr>
        <w:t> </w:t>
      </w:r>
      <w:r>
        <w:rPr>
          <w:color w:val="231F20"/>
          <w:w w:val="95"/>
        </w:rPr>
        <w:t>is</w:t>
      </w:r>
      <w:r>
        <w:rPr>
          <w:color w:val="231F20"/>
          <w:spacing w:val="-35"/>
          <w:w w:val="95"/>
        </w:rPr>
        <w:t> </w:t>
      </w:r>
      <w:r>
        <w:rPr>
          <w:color w:val="231F20"/>
          <w:w w:val="95"/>
        </w:rPr>
        <w:t>sometimes</w:t>
      </w:r>
      <w:r>
        <w:rPr>
          <w:color w:val="231F20"/>
          <w:spacing w:val="-34"/>
          <w:w w:val="95"/>
        </w:rPr>
        <w:t> </w:t>
      </w:r>
      <w:r>
        <w:rPr>
          <w:color w:val="231F20"/>
          <w:w w:val="95"/>
        </w:rPr>
        <w:t>considered</w:t>
      </w:r>
      <w:r>
        <w:rPr>
          <w:color w:val="231F20"/>
          <w:spacing w:val="-35"/>
          <w:w w:val="95"/>
        </w:rPr>
        <w:t> </w:t>
      </w:r>
      <w:r>
        <w:rPr>
          <w:color w:val="231F20"/>
          <w:w w:val="95"/>
        </w:rPr>
        <w:t>unhealthy</w:t>
      </w:r>
      <w:r>
        <w:rPr>
          <w:color w:val="231F20"/>
          <w:spacing w:val="-35"/>
          <w:w w:val="95"/>
        </w:rPr>
        <w:t> </w:t>
      </w:r>
      <w:r>
        <w:rPr>
          <w:color w:val="231F20"/>
          <w:w w:val="95"/>
        </w:rPr>
        <w:t>to</w:t>
      </w:r>
      <w:r>
        <w:rPr>
          <w:color w:val="231F20"/>
          <w:spacing w:val="-34"/>
          <w:w w:val="95"/>
        </w:rPr>
        <w:t> </w:t>
      </w:r>
      <w:r>
        <w:rPr>
          <w:color w:val="231F20"/>
          <w:w w:val="95"/>
        </w:rPr>
        <w:t>breathe because</w:t>
      </w:r>
      <w:r>
        <w:rPr>
          <w:color w:val="231F20"/>
          <w:spacing w:val="-34"/>
          <w:w w:val="95"/>
        </w:rPr>
        <w:t> </w:t>
      </w:r>
      <w:r>
        <w:rPr>
          <w:color w:val="231F20"/>
          <w:w w:val="95"/>
        </w:rPr>
        <w:t>it</w:t>
      </w:r>
      <w:r>
        <w:rPr>
          <w:color w:val="231F20"/>
          <w:spacing w:val="-34"/>
          <w:w w:val="95"/>
        </w:rPr>
        <w:t> </w:t>
      </w:r>
      <w:r>
        <w:rPr>
          <w:color w:val="231F20"/>
          <w:w w:val="95"/>
        </w:rPr>
        <w:t>is</w:t>
      </w:r>
      <w:r>
        <w:rPr>
          <w:color w:val="231F20"/>
          <w:spacing w:val="-34"/>
          <w:w w:val="95"/>
        </w:rPr>
        <w:t> </w:t>
      </w:r>
      <w:r>
        <w:rPr>
          <w:color w:val="231F20"/>
          <w:w w:val="95"/>
        </w:rPr>
        <w:t>polluted.</w:t>
      </w:r>
      <w:r>
        <w:rPr>
          <w:color w:val="231F20"/>
          <w:spacing w:val="-34"/>
          <w:w w:val="95"/>
        </w:rPr>
        <w:t> </w:t>
      </w:r>
      <w:r>
        <w:rPr>
          <w:color w:val="231F20"/>
          <w:w w:val="95"/>
        </w:rPr>
        <w:t>One</w:t>
      </w:r>
      <w:r>
        <w:rPr>
          <w:color w:val="231F20"/>
          <w:spacing w:val="-34"/>
          <w:w w:val="95"/>
        </w:rPr>
        <w:t> </w:t>
      </w:r>
      <w:r>
        <w:rPr>
          <w:color w:val="231F20"/>
          <w:w w:val="95"/>
        </w:rPr>
        <w:t>common</w:t>
      </w:r>
      <w:r>
        <w:rPr>
          <w:color w:val="231F20"/>
          <w:spacing w:val="-34"/>
          <w:w w:val="95"/>
        </w:rPr>
        <w:t> </w:t>
      </w:r>
      <w:r>
        <w:rPr>
          <w:color w:val="231F20"/>
          <w:w w:val="95"/>
        </w:rPr>
        <w:t>air</w:t>
      </w:r>
      <w:r>
        <w:rPr>
          <w:color w:val="231F20"/>
          <w:spacing w:val="-34"/>
          <w:w w:val="95"/>
        </w:rPr>
        <w:t> </w:t>
      </w:r>
      <w:r>
        <w:rPr>
          <w:color w:val="231F20"/>
          <w:w w:val="95"/>
        </w:rPr>
        <w:t>pollutant</w:t>
      </w:r>
      <w:r>
        <w:rPr>
          <w:color w:val="231F20"/>
          <w:spacing w:val="-34"/>
          <w:w w:val="95"/>
        </w:rPr>
        <w:t> </w:t>
      </w:r>
      <w:r>
        <w:rPr>
          <w:color w:val="231F20"/>
          <w:w w:val="95"/>
        </w:rPr>
        <w:t>is </w:t>
      </w:r>
      <w:r>
        <w:rPr>
          <w:color w:val="231F20"/>
          <w:w w:val="90"/>
        </w:rPr>
        <w:t>ground-level</w:t>
      </w:r>
      <w:r>
        <w:rPr>
          <w:color w:val="231F20"/>
          <w:spacing w:val="-33"/>
          <w:w w:val="90"/>
        </w:rPr>
        <w:t> </w:t>
      </w:r>
      <w:r>
        <w:rPr>
          <w:color w:val="231F20"/>
          <w:w w:val="90"/>
        </w:rPr>
        <w:t>ozone.</w:t>
      </w:r>
      <w:r>
        <w:rPr>
          <w:color w:val="231F20"/>
          <w:spacing w:val="-32"/>
          <w:w w:val="90"/>
        </w:rPr>
        <w:t> </w:t>
      </w:r>
      <w:r>
        <w:rPr>
          <w:color w:val="231F20"/>
          <w:w w:val="90"/>
        </w:rPr>
        <w:t>The</w:t>
      </w:r>
      <w:r>
        <w:rPr>
          <w:color w:val="231F20"/>
          <w:spacing w:val="-32"/>
          <w:w w:val="90"/>
        </w:rPr>
        <w:t> </w:t>
      </w:r>
      <w:r>
        <w:rPr>
          <w:color w:val="231F20"/>
          <w:w w:val="90"/>
        </w:rPr>
        <w:t>effects</w:t>
      </w:r>
      <w:r>
        <w:rPr>
          <w:color w:val="231F20"/>
          <w:spacing w:val="-32"/>
          <w:w w:val="90"/>
        </w:rPr>
        <w:t> </w:t>
      </w:r>
      <w:r>
        <w:rPr>
          <w:color w:val="231F20"/>
          <w:w w:val="90"/>
        </w:rPr>
        <w:t>of</w:t>
      </w:r>
      <w:r>
        <w:rPr>
          <w:color w:val="231F20"/>
          <w:spacing w:val="-32"/>
          <w:w w:val="90"/>
        </w:rPr>
        <w:t> </w:t>
      </w:r>
      <w:r>
        <w:rPr>
          <w:color w:val="231F20"/>
          <w:w w:val="90"/>
        </w:rPr>
        <w:t>ground-level</w:t>
      </w:r>
      <w:r>
        <w:rPr>
          <w:color w:val="231F20"/>
          <w:spacing w:val="-32"/>
          <w:w w:val="90"/>
        </w:rPr>
        <w:t> </w:t>
      </w:r>
      <w:r>
        <w:rPr>
          <w:color w:val="231F20"/>
          <w:spacing w:val="-3"/>
          <w:w w:val="90"/>
        </w:rPr>
        <w:t>ozone </w:t>
      </w:r>
      <w:r>
        <w:rPr>
          <w:color w:val="231F20"/>
          <w:w w:val="95"/>
        </w:rPr>
        <w:t>pollution</w:t>
      </w:r>
      <w:r>
        <w:rPr>
          <w:color w:val="231F20"/>
          <w:spacing w:val="-29"/>
          <w:w w:val="95"/>
        </w:rPr>
        <w:t> </w:t>
      </w:r>
      <w:r>
        <w:rPr>
          <w:color w:val="231F20"/>
          <w:w w:val="95"/>
        </w:rPr>
        <w:t>are</w:t>
      </w:r>
      <w:r>
        <w:rPr>
          <w:color w:val="231F20"/>
          <w:spacing w:val="-28"/>
          <w:w w:val="95"/>
        </w:rPr>
        <w:t> </w:t>
      </w:r>
      <w:r>
        <w:rPr>
          <w:color w:val="231F20"/>
          <w:w w:val="95"/>
        </w:rPr>
        <w:t>different</w:t>
      </w:r>
      <w:r>
        <w:rPr>
          <w:color w:val="231F20"/>
          <w:spacing w:val="-29"/>
          <w:w w:val="95"/>
        </w:rPr>
        <w:t> </w:t>
      </w:r>
      <w:r>
        <w:rPr>
          <w:color w:val="231F20"/>
          <w:w w:val="95"/>
        </w:rPr>
        <w:t>than</w:t>
      </w:r>
      <w:r>
        <w:rPr>
          <w:color w:val="231F20"/>
          <w:spacing w:val="-28"/>
          <w:w w:val="95"/>
        </w:rPr>
        <w:t> </w:t>
      </w:r>
      <w:r>
        <w:rPr>
          <w:color w:val="231F20"/>
          <w:w w:val="95"/>
        </w:rPr>
        <w:t>the</w:t>
      </w:r>
      <w:r>
        <w:rPr>
          <w:color w:val="231F20"/>
          <w:spacing w:val="-28"/>
          <w:w w:val="95"/>
        </w:rPr>
        <w:t> </w:t>
      </w:r>
      <w:r>
        <w:rPr>
          <w:color w:val="231F20"/>
          <w:w w:val="95"/>
        </w:rPr>
        <w:t>effects</w:t>
      </w:r>
      <w:r>
        <w:rPr>
          <w:color w:val="231F20"/>
          <w:spacing w:val="-29"/>
          <w:w w:val="95"/>
        </w:rPr>
        <w:t> </w:t>
      </w:r>
      <w:r>
        <w:rPr>
          <w:color w:val="231F20"/>
          <w:w w:val="95"/>
        </w:rPr>
        <w:t>of</w:t>
      </w:r>
      <w:r>
        <w:rPr>
          <w:color w:val="231F20"/>
          <w:spacing w:val="-28"/>
          <w:w w:val="95"/>
        </w:rPr>
        <w:t> </w:t>
      </w:r>
      <w:r>
        <w:rPr>
          <w:color w:val="231F20"/>
          <w:w w:val="95"/>
        </w:rPr>
        <w:t>the</w:t>
      </w:r>
      <w:r>
        <w:rPr>
          <w:color w:val="231F20"/>
          <w:spacing w:val="-28"/>
          <w:w w:val="95"/>
        </w:rPr>
        <w:t> </w:t>
      </w:r>
      <w:r>
        <w:rPr>
          <w:color w:val="231F20"/>
          <w:w w:val="95"/>
        </w:rPr>
        <w:t>ozone </w:t>
      </w:r>
      <w:r>
        <w:rPr>
          <w:color w:val="231F20"/>
          <w:w w:val="90"/>
        </w:rPr>
        <w:t>layer</w:t>
      </w:r>
      <w:r>
        <w:rPr>
          <w:color w:val="231F20"/>
          <w:spacing w:val="-17"/>
          <w:w w:val="90"/>
        </w:rPr>
        <w:t> </w:t>
      </w:r>
      <w:r>
        <w:rPr>
          <w:color w:val="231F20"/>
          <w:w w:val="90"/>
        </w:rPr>
        <w:t>high</w:t>
      </w:r>
      <w:r>
        <w:rPr>
          <w:color w:val="231F20"/>
          <w:spacing w:val="-16"/>
          <w:w w:val="90"/>
        </w:rPr>
        <w:t> </w:t>
      </w:r>
      <w:r>
        <w:rPr>
          <w:color w:val="231F20"/>
          <w:w w:val="90"/>
        </w:rPr>
        <w:t>up</w:t>
      </w:r>
      <w:r>
        <w:rPr>
          <w:color w:val="231F20"/>
          <w:spacing w:val="-16"/>
          <w:w w:val="90"/>
        </w:rPr>
        <w:t> </w:t>
      </w:r>
      <w:r>
        <w:rPr>
          <w:color w:val="231F20"/>
          <w:w w:val="90"/>
        </w:rPr>
        <w:t>in</w:t>
      </w:r>
      <w:r>
        <w:rPr>
          <w:color w:val="231F20"/>
          <w:spacing w:val="-16"/>
          <w:w w:val="90"/>
        </w:rPr>
        <w:t> </w:t>
      </w:r>
      <w:r>
        <w:rPr>
          <w:color w:val="231F20"/>
          <w:w w:val="90"/>
        </w:rPr>
        <w:t>the</w:t>
      </w:r>
      <w:r>
        <w:rPr>
          <w:color w:val="231F20"/>
          <w:spacing w:val="-16"/>
          <w:w w:val="90"/>
        </w:rPr>
        <w:t> </w:t>
      </w:r>
      <w:r>
        <w:rPr>
          <w:color w:val="231F20"/>
          <w:w w:val="90"/>
        </w:rPr>
        <w:t>atmosphere,</w:t>
      </w:r>
      <w:r>
        <w:rPr>
          <w:color w:val="231F20"/>
          <w:spacing w:val="-16"/>
          <w:w w:val="90"/>
        </w:rPr>
        <w:t> </w:t>
      </w:r>
      <w:r>
        <w:rPr>
          <w:color w:val="231F20"/>
          <w:w w:val="90"/>
        </w:rPr>
        <w:t>which</w:t>
      </w:r>
      <w:r>
        <w:rPr>
          <w:color w:val="231F20"/>
          <w:spacing w:val="-16"/>
          <w:w w:val="90"/>
        </w:rPr>
        <w:t> </w:t>
      </w:r>
      <w:r>
        <w:rPr>
          <w:color w:val="231F20"/>
          <w:w w:val="90"/>
        </w:rPr>
        <w:t>helps</w:t>
      </w:r>
      <w:r>
        <w:rPr>
          <w:color w:val="231F20"/>
          <w:spacing w:val="-17"/>
          <w:w w:val="90"/>
        </w:rPr>
        <w:t> </w:t>
      </w:r>
      <w:r>
        <w:rPr>
          <w:color w:val="231F20"/>
          <w:w w:val="90"/>
        </w:rPr>
        <w:t>protect </w:t>
      </w:r>
      <w:r>
        <w:rPr>
          <w:color w:val="231F20"/>
          <w:w w:val="95"/>
        </w:rPr>
        <w:t>us</w:t>
      </w:r>
      <w:r>
        <w:rPr>
          <w:color w:val="231F20"/>
          <w:spacing w:val="-28"/>
          <w:w w:val="95"/>
        </w:rPr>
        <w:t> </w:t>
      </w:r>
      <w:r>
        <w:rPr>
          <w:color w:val="231F20"/>
          <w:w w:val="95"/>
        </w:rPr>
        <w:t>from</w:t>
      </w:r>
      <w:r>
        <w:rPr>
          <w:color w:val="231F20"/>
          <w:spacing w:val="-28"/>
          <w:w w:val="95"/>
        </w:rPr>
        <w:t> </w:t>
      </w:r>
      <w:r>
        <w:rPr>
          <w:color w:val="231F20"/>
          <w:w w:val="95"/>
        </w:rPr>
        <w:t>receiving</w:t>
      </w:r>
      <w:r>
        <w:rPr>
          <w:color w:val="231F20"/>
          <w:spacing w:val="-28"/>
          <w:w w:val="95"/>
        </w:rPr>
        <w:t> </w:t>
      </w:r>
      <w:r>
        <w:rPr>
          <w:color w:val="231F20"/>
          <w:w w:val="95"/>
        </w:rPr>
        <w:t>too</w:t>
      </w:r>
      <w:r>
        <w:rPr>
          <w:color w:val="231F20"/>
          <w:spacing w:val="-28"/>
          <w:w w:val="95"/>
        </w:rPr>
        <w:t> </w:t>
      </w:r>
      <w:r>
        <w:rPr>
          <w:color w:val="231F20"/>
          <w:w w:val="95"/>
        </w:rPr>
        <w:t>much</w:t>
      </w:r>
      <w:r>
        <w:rPr>
          <w:color w:val="231F20"/>
          <w:spacing w:val="-27"/>
          <w:w w:val="95"/>
        </w:rPr>
        <w:t> </w:t>
      </w:r>
      <w:r>
        <w:rPr>
          <w:color w:val="231F20"/>
          <w:w w:val="95"/>
        </w:rPr>
        <w:t>of</w:t>
      </w:r>
      <w:r>
        <w:rPr>
          <w:color w:val="231F20"/>
          <w:spacing w:val="-28"/>
          <w:w w:val="95"/>
        </w:rPr>
        <w:t> </w:t>
      </w:r>
      <w:r>
        <w:rPr>
          <w:color w:val="231F20"/>
          <w:w w:val="95"/>
        </w:rPr>
        <w:t>the</w:t>
      </w:r>
      <w:r>
        <w:rPr>
          <w:color w:val="231F20"/>
          <w:spacing w:val="-28"/>
          <w:w w:val="95"/>
        </w:rPr>
        <w:t> </w:t>
      </w:r>
      <w:r>
        <w:rPr>
          <w:color w:val="231F20"/>
          <w:w w:val="95"/>
        </w:rPr>
        <w:t>sun’s</w:t>
      </w:r>
      <w:r>
        <w:rPr>
          <w:color w:val="231F20"/>
          <w:spacing w:val="-28"/>
          <w:w w:val="95"/>
        </w:rPr>
        <w:t> </w:t>
      </w:r>
      <w:r>
        <w:rPr>
          <w:color w:val="231F20"/>
          <w:w w:val="95"/>
        </w:rPr>
        <w:t>ultraviolet </w:t>
      </w:r>
      <w:r>
        <w:rPr>
          <w:color w:val="231F20"/>
          <w:w w:val="90"/>
        </w:rPr>
        <w:t>radiation.</w:t>
      </w:r>
      <w:r>
        <w:rPr>
          <w:color w:val="231F20"/>
          <w:spacing w:val="-28"/>
          <w:w w:val="90"/>
        </w:rPr>
        <w:t> </w:t>
      </w:r>
      <w:r>
        <w:rPr>
          <w:color w:val="231F20"/>
          <w:w w:val="90"/>
        </w:rPr>
        <w:t>At</w:t>
      </w:r>
      <w:r>
        <w:rPr>
          <w:color w:val="231F20"/>
          <w:spacing w:val="-27"/>
          <w:w w:val="90"/>
        </w:rPr>
        <w:t> </w:t>
      </w:r>
      <w:r>
        <w:rPr>
          <w:color w:val="231F20"/>
          <w:w w:val="90"/>
        </w:rPr>
        <w:t>ground</w:t>
      </w:r>
      <w:r>
        <w:rPr>
          <w:color w:val="231F20"/>
          <w:spacing w:val="-27"/>
          <w:w w:val="90"/>
        </w:rPr>
        <w:t> </w:t>
      </w:r>
      <w:r>
        <w:rPr>
          <w:color w:val="231F20"/>
          <w:w w:val="90"/>
        </w:rPr>
        <w:t>level,</w:t>
      </w:r>
      <w:r>
        <w:rPr>
          <w:color w:val="231F20"/>
          <w:spacing w:val="-27"/>
          <w:w w:val="90"/>
        </w:rPr>
        <w:t> </w:t>
      </w:r>
      <w:r>
        <w:rPr>
          <w:color w:val="231F20"/>
          <w:w w:val="90"/>
        </w:rPr>
        <w:t>ozone</w:t>
      </w:r>
      <w:r>
        <w:rPr>
          <w:color w:val="231F20"/>
          <w:spacing w:val="-27"/>
          <w:w w:val="90"/>
        </w:rPr>
        <w:t> </w:t>
      </w:r>
      <w:r>
        <w:rPr>
          <w:color w:val="231F20"/>
          <w:w w:val="90"/>
        </w:rPr>
        <w:t>can</w:t>
      </w:r>
      <w:r>
        <w:rPr>
          <w:color w:val="231F20"/>
          <w:spacing w:val="-27"/>
          <w:w w:val="90"/>
        </w:rPr>
        <w:t> </w:t>
      </w:r>
      <w:r>
        <w:rPr>
          <w:color w:val="231F20"/>
          <w:w w:val="90"/>
        </w:rPr>
        <w:t>cause</w:t>
      </w:r>
      <w:r>
        <w:rPr>
          <w:color w:val="231F20"/>
          <w:spacing w:val="-27"/>
          <w:w w:val="90"/>
        </w:rPr>
        <w:t> </w:t>
      </w:r>
      <w:r>
        <w:rPr>
          <w:color w:val="231F20"/>
          <w:w w:val="90"/>
        </w:rPr>
        <w:t>breathing difficulties,</w:t>
      </w:r>
      <w:r>
        <w:rPr>
          <w:color w:val="231F20"/>
          <w:spacing w:val="-35"/>
          <w:w w:val="90"/>
        </w:rPr>
        <w:t> </w:t>
      </w:r>
      <w:r>
        <w:rPr>
          <w:color w:val="231F20"/>
          <w:w w:val="90"/>
        </w:rPr>
        <w:t>aggravate</w:t>
      </w:r>
      <w:r>
        <w:rPr>
          <w:color w:val="231F20"/>
          <w:spacing w:val="-34"/>
          <w:w w:val="90"/>
        </w:rPr>
        <w:t> </w:t>
      </w:r>
      <w:r>
        <w:rPr>
          <w:color w:val="231F20"/>
          <w:w w:val="90"/>
        </w:rPr>
        <w:t>lung</w:t>
      </w:r>
      <w:r>
        <w:rPr>
          <w:color w:val="231F20"/>
          <w:spacing w:val="-34"/>
          <w:w w:val="90"/>
        </w:rPr>
        <w:t> </w:t>
      </w:r>
      <w:r>
        <w:rPr>
          <w:color w:val="231F20"/>
          <w:w w:val="90"/>
        </w:rPr>
        <w:t>diseases,</w:t>
      </w:r>
      <w:r>
        <w:rPr>
          <w:color w:val="231F20"/>
          <w:spacing w:val="-34"/>
          <w:w w:val="90"/>
        </w:rPr>
        <w:t> </w:t>
      </w:r>
      <w:r>
        <w:rPr>
          <w:color w:val="231F20"/>
          <w:w w:val="90"/>
        </w:rPr>
        <w:t>such</w:t>
      </w:r>
      <w:r>
        <w:rPr>
          <w:color w:val="231F20"/>
          <w:spacing w:val="-34"/>
          <w:w w:val="90"/>
        </w:rPr>
        <w:t> </w:t>
      </w:r>
      <w:r>
        <w:rPr>
          <w:color w:val="231F20"/>
          <w:w w:val="90"/>
        </w:rPr>
        <w:t>as</w:t>
      </w:r>
      <w:r>
        <w:rPr>
          <w:color w:val="231F20"/>
          <w:spacing w:val="-34"/>
          <w:w w:val="90"/>
        </w:rPr>
        <w:t> </w:t>
      </w:r>
      <w:r>
        <w:rPr>
          <w:color w:val="231F20"/>
          <w:w w:val="90"/>
        </w:rPr>
        <w:t>asthma, and</w:t>
      </w:r>
      <w:r>
        <w:rPr>
          <w:color w:val="231F20"/>
          <w:spacing w:val="-34"/>
          <w:w w:val="90"/>
        </w:rPr>
        <w:t> </w:t>
      </w:r>
      <w:r>
        <w:rPr>
          <w:color w:val="231F20"/>
          <w:w w:val="90"/>
        </w:rPr>
        <w:t>may</w:t>
      </w:r>
      <w:r>
        <w:rPr>
          <w:color w:val="231F20"/>
          <w:spacing w:val="-33"/>
          <w:w w:val="90"/>
        </w:rPr>
        <w:t> </w:t>
      </w:r>
      <w:r>
        <w:rPr>
          <w:color w:val="231F20"/>
          <w:w w:val="90"/>
        </w:rPr>
        <w:t>cause</w:t>
      </w:r>
      <w:r>
        <w:rPr>
          <w:color w:val="231F20"/>
          <w:spacing w:val="-33"/>
          <w:w w:val="90"/>
        </w:rPr>
        <w:t> </w:t>
      </w:r>
      <w:r>
        <w:rPr>
          <w:color w:val="231F20"/>
          <w:w w:val="90"/>
        </w:rPr>
        <w:t>permanent</w:t>
      </w:r>
      <w:r>
        <w:rPr>
          <w:color w:val="231F20"/>
          <w:spacing w:val="-33"/>
          <w:w w:val="90"/>
        </w:rPr>
        <w:t> </w:t>
      </w:r>
      <w:r>
        <w:rPr>
          <w:color w:val="231F20"/>
          <w:w w:val="90"/>
        </w:rPr>
        <w:t>lung</w:t>
      </w:r>
      <w:r>
        <w:rPr>
          <w:color w:val="231F20"/>
          <w:spacing w:val="-33"/>
          <w:w w:val="90"/>
        </w:rPr>
        <w:t> </w:t>
      </w:r>
      <w:r>
        <w:rPr>
          <w:color w:val="231F20"/>
          <w:w w:val="90"/>
        </w:rPr>
        <w:t>damage.</w:t>
      </w:r>
      <w:r>
        <w:rPr>
          <w:color w:val="231F20"/>
          <w:spacing w:val="-33"/>
          <w:w w:val="90"/>
        </w:rPr>
        <w:t> </w:t>
      </w:r>
      <w:r>
        <w:rPr>
          <w:color w:val="231F20"/>
          <w:w w:val="90"/>
        </w:rPr>
        <w:t>An</w:t>
      </w:r>
      <w:r>
        <w:rPr>
          <w:color w:val="231F20"/>
          <w:spacing w:val="-33"/>
          <w:w w:val="90"/>
        </w:rPr>
        <w:t> </w:t>
      </w:r>
      <w:r>
        <w:rPr>
          <w:color w:val="231F20"/>
          <w:w w:val="90"/>
        </w:rPr>
        <w:t>easy</w:t>
      </w:r>
      <w:r>
        <w:rPr>
          <w:color w:val="231F20"/>
          <w:spacing w:val="-33"/>
          <w:w w:val="90"/>
        </w:rPr>
        <w:t> </w:t>
      </w:r>
      <w:r>
        <w:rPr>
          <w:color w:val="231F20"/>
          <w:w w:val="90"/>
        </w:rPr>
        <w:t>way </w:t>
      </w:r>
      <w:r>
        <w:rPr>
          <w:color w:val="231F20"/>
          <w:w w:val="95"/>
        </w:rPr>
        <w:t>to</w:t>
      </w:r>
      <w:r>
        <w:rPr>
          <w:color w:val="231F20"/>
          <w:spacing w:val="-34"/>
          <w:w w:val="95"/>
        </w:rPr>
        <w:t> </w:t>
      </w:r>
      <w:r>
        <w:rPr>
          <w:color w:val="231F20"/>
          <w:w w:val="95"/>
        </w:rPr>
        <w:t>remember</w:t>
      </w:r>
      <w:r>
        <w:rPr>
          <w:color w:val="231F20"/>
          <w:spacing w:val="-33"/>
          <w:w w:val="95"/>
        </w:rPr>
        <w:t> </w:t>
      </w:r>
      <w:r>
        <w:rPr>
          <w:color w:val="231F20"/>
          <w:w w:val="95"/>
        </w:rPr>
        <w:t>the</w:t>
      </w:r>
      <w:r>
        <w:rPr>
          <w:color w:val="231F20"/>
          <w:spacing w:val="-33"/>
          <w:w w:val="95"/>
        </w:rPr>
        <w:t> </w:t>
      </w:r>
      <w:r>
        <w:rPr>
          <w:color w:val="231F20"/>
          <w:w w:val="95"/>
        </w:rPr>
        <w:t>different</w:t>
      </w:r>
      <w:r>
        <w:rPr>
          <w:color w:val="231F20"/>
          <w:spacing w:val="-33"/>
          <w:w w:val="95"/>
        </w:rPr>
        <w:t> </w:t>
      </w:r>
      <w:r>
        <w:rPr>
          <w:color w:val="231F20"/>
          <w:w w:val="95"/>
        </w:rPr>
        <w:t>types</w:t>
      </w:r>
      <w:r>
        <w:rPr>
          <w:color w:val="231F20"/>
          <w:spacing w:val="-33"/>
          <w:w w:val="95"/>
        </w:rPr>
        <w:t> </w:t>
      </w:r>
      <w:r>
        <w:rPr>
          <w:color w:val="231F20"/>
          <w:w w:val="95"/>
        </w:rPr>
        <w:t>of</w:t>
      </w:r>
      <w:r>
        <w:rPr>
          <w:color w:val="231F20"/>
          <w:spacing w:val="-34"/>
          <w:w w:val="95"/>
        </w:rPr>
        <w:t> </w:t>
      </w:r>
      <w:r>
        <w:rPr>
          <w:color w:val="231F20"/>
          <w:w w:val="95"/>
        </w:rPr>
        <w:t>ozone</w:t>
      </w:r>
      <w:r>
        <w:rPr>
          <w:color w:val="231F20"/>
          <w:spacing w:val="-33"/>
          <w:w w:val="95"/>
        </w:rPr>
        <w:t> </w:t>
      </w:r>
      <w:r>
        <w:rPr>
          <w:color w:val="231F20"/>
          <w:w w:val="95"/>
        </w:rPr>
        <w:t>is:</w:t>
      </w:r>
      <w:r>
        <w:rPr>
          <w:color w:val="231F20"/>
          <w:spacing w:val="-33"/>
          <w:w w:val="95"/>
        </w:rPr>
        <w:t> </w:t>
      </w:r>
      <w:r>
        <w:rPr>
          <w:color w:val="231F20"/>
          <w:w w:val="95"/>
        </w:rPr>
        <w:t>“Good </w:t>
      </w:r>
      <w:r>
        <w:rPr>
          <w:color w:val="231F20"/>
          <w:w w:val="90"/>
        </w:rPr>
        <w:t>up</w:t>
      </w:r>
      <w:r>
        <w:rPr>
          <w:color w:val="231F20"/>
          <w:spacing w:val="-18"/>
          <w:w w:val="90"/>
        </w:rPr>
        <w:t> </w:t>
      </w:r>
      <w:r>
        <w:rPr>
          <w:color w:val="231F20"/>
          <w:w w:val="90"/>
        </w:rPr>
        <w:t>high,</w:t>
      </w:r>
      <w:r>
        <w:rPr>
          <w:color w:val="231F20"/>
          <w:spacing w:val="-18"/>
          <w:w w:val="90"/>
        </w:rPr>
        <w:t> </w:t>
      </w:r>
      <w:r>
        <w:rPr>
          <w:color w:val="231F20"/>
          <w:w w:val="90"/>
        </w:rPr>
        <w:t>bad</w:t>
      </w:r>
      <w:r>
        <w:rPr>
          <w:color w:val="231F20"/>
          <w:spacing w:val="-18"/>
          <w:w w:val="90"/>
        </w:rPr>
        <w:t> </w:t>
      </w:r>
      <w:r>
        <w:rPr>
          <w:color w:val="231F20"/>
          <w:w w:val="90"/>
        </w:rPr>
        <w:t>nearby.”</w:t>
      </w:r>
      <w:r>
        <w:rPr>
          <w:color w:val="231F20"/>
          <w:spacing w:val="-18"/>
          <w:w w:val="90"/>
        </w:rPr>
        <w:t> </w:t>
      </w:r>
      <w:r>
        <w:rPr>
          <w:color w:val="231F20"/>
          <w:w w:val="90"/>
        </w:rPr>
        <w:t>Ground-level</w:t>
      </w:r>
      <w:r>
        <w:rPr>
          <w:color w:val="231F20"/>
          <w:spacing w:val="-17"/>
          <w:w w:val="90"/>
        </w:rPr>
        <w:t> </w:t>
      </w:r>
      <w:r>
        <w:rPr>
          <w:color w:val="231F20"/>
          <w:w w:val="90"/>
        </w:rPr>
        <w:t>ozone</w:t>
      </w:r>
      <w:r>
        <w:rPr>
          <w:color w:val="231F20"/>
          <w:spacing w:val="-18"/>
          <w:w w:val="90"/>
        </w:rPr>
        <w:t> </w:t>
      </w:r>
      <w:r>
        <w:rPr>
          <w:color w:val="231F20"/>
          <w:w w:val="90"/>
        </w:rPr>
        <w:t>pollution</w:t>
      </w:r>
    </w:p>
    <w:p>
      <w:pPr>
        <w:pStyle w:val="BodyText"/>
        <w:spacing w:line="249" w:lineRule="auto" w:before="12"/>
        <w:ind w:left="820" w:right="37"/>
      </w:pPr>
      <w:r>
        <w:rPr>
          <w:color w:val="231F20"/>
          <w:w w:val="90"/>
        </w:rPr>
        <w:t>is</w:t>
      </w:r>
      <w:r>
        <w:rPr>
          <w:color w:val="231F20"/>
          <w:spacing w:val="-16"/>
          <w:w w:val="90"/>
        </w:rPr>
        <w:t> </w:t>
      </w:r>
      <w:r>
        <w:rPr>
          <w:color w:val="231F20"/>
          <w:w w:val="90"/>
        </w:rPr>
        <w:t>formed</w:t>
      </w:r>
      <w:r>
        <w:rPr>
          <w:color w:val="231F20"/>
          <w:spacing w:val="-16"/>
          <w:w w:val="90"/>
        </w:rPr>
        <w:t> </w:t>
      </w:r>
      <w:r>
        <w:rPr>
          <w:color w:val="231F20"/>
          <w:w w:val="90"/>
        </w:rPr>
        <w:t>when</w:t>
      </w:r>
      <w:r>
        <w:rPr>
          <w:color w:val="231F20"/>
          <w:spacing w:val="-16"/>
          <w:w w:val="90"/>
        </w:rPr>
        <w:t> </w:t>
      </w:r>
      <w:r>
        <w:rPr>
          <w:color w:val="231F20"/>
          <w:w w:val="90"/>
        </w:rPr>
        <w:t>certain</w:t>
      </w:r>
      <w:r>
        <w:rPr>
          <w:color w:val="231F20"/>
          <w:spacing w:val="-16"/>
          <w:w w:val="90"/>
        </w:rPr>
        <w:t> </w:t>
      </w:r>
      <w:r>
        <w:rPr>
          <w:color w:val="231F20"/>
          <w:w w:val="90"/>
        </w:rPr>
        <w:t>pollutants,</w:t>
      </w:r>
      <w:r>
        <w:rPr>
          <w:color w:val="231F20"/>
          <w:spacing w:val="-15"/>
          <w:w w:val="90"/>
        </w:rPr>
        <w:t> </w:t>
      </w:r>
      <w:r>
        <w:rPr>
          <w:color w:val="231F20"/>
          <w:w w:val="90"/>
        </w:rPr>
        <w:t>known</w:t>
      </w:r>
      <w:r>
        <w:rPr>
          <w:color w:val="231F20"/>
          <w:spacing w:val="-16"/>
          <w:w w:val="90"/>
        </w:rPr>
        <w:t> </w:t>
      </w:r>
      <w:r>
        <w:rPr>
          <w:color w:val="231F20"/>
          <w:w w:val="90"/>
        </w:rPr>
        <w:t>as</w:t>
      </w:r>
      <w:r>
        <w:rPr>
          <w:color w:val="231F20"/>
          <w:spacing w:val="-16"/>
          <w:w w:val="90"/>
        </w:rPr>
        <w:t> </w:t>
      </w:r>
      <w:r>
        <w:rPr>
          <w:color w:val="231F20"/>
          <w:w w:val="90"/>
        </w:rPr>
        <w:t>precur- </w:t>
      </w:r>
      <w:r>
        <w:rPr>
          <w:color w:val="231F20"/>
          <w:w w:val="85"/>
        </w:rPr>
        <w:t>sors,</w:t>
      </w:r>
      <w:r>
        <w:rPr>
          <w:color w:val="231F20"/>
          <w:spacing w:val="-8"/>
          <w:w w:val="85"/>
        </w:rPr>
        <w:t> </w:t>
      </w:r>
      <w:r>
        <w:rPr>
          <w:color w:val="231F20"/>
          <w:w w:val="85"/>
        </w:rPr>
        <w:t>are</w:t>
      </w:r>
      <w:r>
        <w:rPr>
          <w:color w:val="231F20"/>
          <w:spacing w:val="-8"/>
          <w:w w:val="85"/>
        </w:rPr>
        <w:t> </w:t>
      </w:r>
      <w:r>
        <w:rPr>
          <w:color w:val="231F20"/>
          <w:w w:val="85"/>
        </w:rPr>
        <w:t>released</w:t>
      </w:r>
      <w:r>
        <w:rPr>
          <w:color w:val="231F20"/>
          <w:spacing w:val="-8"/>
          <w:w w:val="85"/>
        </w:rPr>
        <w:t> </w:t>
      </w:r>
      <w:r>
        <w:rPr>
          <w:color w:val="231F20"/>
          <w:w w:val="85"/>
        </w:rPr>
        <w:t>from</w:t>
      </w:r>
      <w:r>
        <w:rPr>
          <w:color w:val="231F20"/>
          <w:spacing w:val="-8"/>
          <w:w w:val="85"/>
        </w:rPr>
        <w:t> </w:t>
      </w:r>
      <w:r>
        <w:rPr>
          <w:color w:val="231F20"/>
          <w:w w:val="85"/>
        </w:rPr>
        <w:t>vehicles,</w:t>
      </w:r>
      <w:r>
        <w:rPr>
          <w:color w:val="231F20"/>
          <w:spacing w:val="-7"/>
          <w:w w:val="85"/>
        </w:rPr>
        <w:t> </w:t>
      </w:r>
      <w:r>
        <w:rPr>
          <w:color w:val="231F20"/>
          <w:w w:val="85"/>
        </w:rPr>
        <w:t>industries,</w:t>
      </w:r>
      <w:r>
        <w:rPr>
          <w:color w:val="231F20"/>
          <w:spacing w:val="-8"/>
          <w:w w:val="85"/>
        </w:rPr>
        <w:t> </w:t>
      </w:r>
      <w:r>
        <w:rPr>
          <w:color w:val="231F20"/>
          <w:w w:val="85"/>
        </w:rPr>
        <w:t>and</w:t>
      </w:r>
      <w:r>
        <w:rPr>
          <w:color w:val="231F20"/>
          <w:spacing w:val="-8"/>
          <w:w w:val="85"/>
        </w:rPr>
        <w:t> </w:t>
      </w:r>
      <w:r>
        <w:rPr>
          <w:color w:val="231F20"/>
          <w:w w:val="85"/>
        </w:rPr>
        <w:t>power </w:t>
      </w:r>
      <w:r>
        <w:rPr>
          <w:color w:val="231F20"/>
          <w:w w:val="90"/>
        </w:rPr>
        <w:t>plants,</w:t>
      </w:r>
      <w:r>
        <w:rPr>
          <w:color w:val="231F20"/>
          <w:spacing w:val="-21"/>
          <w:w w:val="90"/>
        </w:rPr>
        <w:t> </w:t>
      </w:r>
      <w:r>
        <w:rPr>
          <w:color w:val="231F20"/>
          <w:w w:val="90"/>
        </w:rPr>
        <w:t>and</w:t>
      </w:r>
      <w:r>
        <w:rPr>
          <w:color w:val="231F20"/>
          <w:spacing w:val="-21"/>
          <w:w w:val="90"/>
        </w:rPr>
        <w:t> </w:t>
      </w:r>
      <w:r>
        <w:rPr>
          <w:color w:val="231F20"/>
          <w:w w:val="90"/>
        </w:rPr>
        <w:t>in</w:t>
      </w:r>
      <w:r>
        <w:rPr>
          <w:color w:val="231F20"/>
          <w:spacing w:val="-20"/>
          <w:w w:val="90"/>
        </w:rPr>
        <w:t> </w:t>
      </w:r>
      <w:r>
        <w:rPr>
          <w:color w:val="231F20"/>
          <w:w w:val="90"/>
        </w:rPr>
        <w:t>the</w:t>
      </w:r>
      <w:r>
        <w:rPr>
          <w:color w:val="231F20"/>
          <w:spacing w:val="-21"/>
          <w:w w:val="90"/>
        </w:rPr>
        <w:t> </w:t>
      </w:r>
      <w:r>
        <w:rPr>
          <w:color w:val="231F20"/>
          <w:w w:val="90"/>
        </w:rPr>
        <w:t>presence</w:t>
      </w:r>
      <w:r>
        <w:rPr>
          <w:color w:val="231F20"/>
          <w:spacing w:val="-20"/>
          <w:w w:val="90"/>
        </w:rPr>
        <w:t> </w:t>
      </w:r>
      <w:r>
        <w:rPr>
          <w:color w:val="231F20"/>
          <w:w w:val="90"/>
        </w:rPr>
        <w:t>of</w:t>
      </w:r>
      <w:r>
        <w:rPr>
          <w:color w:val="231F20"/>
          <w:spacing w:val="-21"/>
          <w:w w:val="90"/>
        </w:rPr>
        <w:t> </w:t>
      </w:r>
      <w:r>
        <w:rPr>
          <w:color w:val="231F20"/>
          <w:w w:val="90"/>
        </w:rPr>
        <w:t>sunlight</w:t>
      </w:r>
      <w:r>
        <w:rPr>
          <w:color w:val="231F20"/>
          <w:spacing w:val="-20"/>
          <w:w w:val="90"/>
        </w:rPr>
        <w:t> </w:t>
      </w:r>
      <w:r>
        <w:rPr>
          <w:color w:val="231F20"/>
          <w:w w:val="90"/>
        </w:rPr>
        <w:t>and</w:t>
      </w:r>
      <w:r>
        <w:rPr>
          <w:color w:val="231F20"/>
          <w:spacing w:val="-21"/>
          <w:w w:val="90"/>
        </w:rPr>
        <w:t> </w:t>
      </w:r>
      <w:r>
        <w:rPr>
          <w:color w:val="231F20"/>
          <w:w w:val="90"/>
        </w:rPr>
        <w:t>heat</w:t>
      </w:r>
      <w:r>
        <w:rPr>
          <w:color w:val="231F20"/>
          <w:spacing w:val="-20"/>
          <w:w w:val="90"/>
        </w:rPr>
        <w:t> </w:t>
      </w:r>
      <w:r>
        <w:rPr>
          <w:color w:val="231F20"/>
          <w:w w:val="90"/>
        </w:rPr>
        <w:t>react </w:t>
      </w:r>
      <w:r>
        <w:rPr>
          <w:color w:val="231F20"/>
          <w:w w:val="95"/>
        </w:rPr>
        <w:t>together to form</w:t>
      </w:r>
      <w:r>
        <w:rPr>
          <w:color w:val="231F20"/>
          <w:spacing w:val="-27"/>
          <w:w w:val="95"/>
        </w:rPr>
        <w:t> </w:t>
      </w:r>
      <w:r>
        <w:rPr>
          <w:color w:val="231F20"/>
          <w:w w:val="95"/>
        </w:rPr>
        <w:t>ozone.</w:t>
      </w:r>
    </w:p>
    <w:p>
      <w:pPr>
        <w:pStyle w:val="BodyText"/>
        <w:spacing w:line="249" w:lineRule="auto" w:before="143"/>
        <w:ind w:left="820" w:right="133"/>
      </w:pPr>
      <w:r>
        <w:rPr>
          <w:color w:val="231F20"/>
        </w:rPr>
        <w:t>Another</w:t>
      </w:r>
      <w:r>
        <w:rPr>
          <w:color w:val="231F20"/>
          <w:spacing w:val="-41"/>
        </w:rPr>
        <w:t> </w:t>
      </w:r>
      <w:r>
        <w:rPr>
          <w:color w:val="231F20"/>
        </w:rPr>
        <w:t>common</w:t>
      </w:r>
      <w:r>
        <w:rPr>
          <w:color w:val="231F20"/>
          <w:spacing w:val="-40"/>
        </w:rPr>
        <w:t> </w:t>
      </w:r>
      <w:r>
        <w:rPr>
          <w:color w:val="231F20"/>
        </w:rPr>
        <w:t>air</w:t>
      </w:r>
      <w:r>
        <w:rPr>
          <w:color w:val="231F20"/>
          <w:spacing w:val="-40"/>
        </w:rPr>
        <w:t> </w:t>
      </w:r>
      <w:r>
        <w:rPr>
          <w:color w:val="231F20"/>
        </w:rPr>
        <w:t>pollutant</w:t>
      </w:r>
      <w:r>
        <w:rPr>
          <w:color w:val="231F20"/>
          <w:spacing w:val="-40"/>
        </w:rPr>
        <w:t> </w:t>
      </w:r>
      <w:r>
        <w:rPr>
          <w:color w:val="231F20"/>
        </w:rPr>
        <w:t>is</w:t>
      </w:r>
      <w:r>
        <w:rPr>
          <w:color w:val="231F20"/>
          <w:spacing w:val="-41"/>
        </w:rPr>
        <w:t> </w:t>
      </w:r>
      <w:r>
        <w:rPr>
          <w:color w:val="231F20"/>
        </w:rPr>
        <w:t>particle</w:t>
      </w:r>
      <w:r>
        <w:rPr>
          <w:color w:val="231F20"/>
          <w:spacing w:val="-40"/>
        </w:rPr>
        <w:t> </w:t>
      </w:r>
      <w:r>
        <w:rPr>
          <w:color w:val="231F20"/>
        </w:rPr>
        <w:t>pollu- </w:t>
      </w:r>
      <w:r>
        <w:rPr>
          <w:color w:val="231F20"/>
          <w:w w:val="90"/>
        </w:rPr>
        <w:t>tion, which can cause breathing difficulties, aggra- vate</w:t>
      </w:r>
      <w:r>
        <w:rPr>
          <w:color w:val="231F20"/>
          <w:spacing w:val="-29"/>
          <w:w w:val="90"/>
        </w:rPr>
        <w:t> </w:t>
      </w:r>
      <w:r>
        <w:rPr>
          <w:color w:val="231F20"/>
          <w:w w:val="90"/>
        </w:rPr>
        <w:t>heart</w:t>
      </w:r>
      <w:r>
        <w:rPr>
          <w:color w:val="231F20"/>
          <w:spacing w:val="-29"/>
          <w:w w:val="90"/>
        </w:rPr>
        <w:t> </w:t>
      </w:r>
      <w:r>
        <w:rPr>
          <w:color w:val="231F20"/>
          <w:w w:val="90"/>
        </w:rPr>
        <w:t>disease</w:t>
      </w:r>
      <w:r>
        <w:rPr>
          <w:color w:val="231F20"/>
          <w:spacing w:val="-29"/>
          <w:w w:val="90"/>
        </w:rPr>
        <w:t> </w:t>
      </w:r>
      <w:r>
        <w:rPr>
          <w:color w:val="231F20"/>
          <w:w w:val="90"/>
        </w:rPr>
        <w:t>as</w:t>
      </w:r>
      <w:r>
        <w:rPr>
          <w:color w:val="231F20"/>
          <w:spacing w:val="-28"/>
          <w:w w:val="90"/>
        </w:rPr>
        <w:t> </w:t>
      </w:r>
      <w:r>
        <w:rPr>
          <w:color w:val="231F20"/>
          <w:w w:val="90"/>
        </w:rPr>
        <w:t>well</w:t>
      </w:r>
      <w:r>
        <w:rPr>
          <w:color w:val="231F20"/>
          <w:spacing w:val="-29"/>
          <w:w w:val="90"/>
        </w:rPr>
        <w:t> </w:t>
      </w:r>
      <w:r>
        <w:rPr>
          <w:color w:val="231F20"/>
          <w:w w:val="90"/>
        </w:rPr>
        <w:t>as</w:t>
      </w:r>
      <w:r>
        <w:rPr>
          <w:color w:val="231F20"/>
          <w:spacing w:val="-29"/>
          <w:w w:val="90"/>
        </w:rPr>
        <w:t> </w:t>
      </w:r>
      <w:r>
        <w:rPr>
          <w:color w:val="231F20"/>
          <w:w w:val="90"/>
        </w:rPr>
        <w:t>lung</w:t>
      </w:r>
      <w:r>
        <w:rPr>
          <w:color w:val="231F20"/>
          <w:spacing w:val="-29"/>
          <w:w w:val="90"/>
        </w:rPr>
        <w:t> </w:t>
      </w:r>
      <w:r>
        <w:rPr>
          <w:color w:val="231F20"/>
          <w:w w:val="90"/>
        </w:rPr>
        <w:t>disease,</w:t>
      </w:r>
      <w:r>
        <w:rPr>
          <w:color w:val="231F20"/>
          <w:spacing w:val="-28"/>
          <w:w w:val="90"/>
        </w:rPr>
        <w:t> </w:t>
      </w:r>
      <w:r>
        <w:rPr>
          <w:color w:val="231F20"/>
          <w:w w:val="90"/>
        </w:rPr>
        <w:t>and</w:t>
      </w:r>
      <w:r>
        <w:rPr>
          <w:color w:val="231F20"/>
          <w:spacing w:val="-29"/>
          <w:w w:val="90"/>
        </w:rPr>
        <w:t> </w:t>
      </w:r>
      <w:r>
        <w:rPr>
          <w:color w:val="231F20"/>
          <w:w w:val="90"/>
        </w:rPr>
        <w:t>may cause</w:t>
      </w:r>
      <w:r>
        <w:rPr>
          <w:color w:val="231F20"/>
          <w:spacing w:val="-18"/>
          <w:w w:val="90"/>
        </w:rPr>
        <w:t> </w:t>
      </w:r>
      <w:r>
        <w:rPr>
          <w:color w:val="231F20"/>
          <w:w w:val="90"/>
        </w:rPr>
        <w:t>chronic</w:t>
      </w:r>
      <w:r>
        <w:rPr>
          <w:color w:val="231F20"/>
          <w:spacing w:val="-17"/>
          <w:w w:val="90"/>
        </w:rPr>
        <w:t> </w:t>
      </w:r>
      <w:r>
        <w:rPr>
          <w:color w:val="231F20"/>
          <w:w w:val="90"/>
        </w:rPr>
        <w:t>bronchitis</w:t>
      </w:r>
      <w:r>
        <w:rPr>
          <w:color w:val="231F20"/>
          <w:spacing w:val="-18"/>
          <w:w w:val="90"/>
        </w:rPr>
        <w:t> </w:t>
      </w:r>
      <w:r>
        <w:rPr>
          <w:color w:val="231F20"/>
          <w:w w:val="90"/>
        </w:rPr>
        <w:t>or</w:t>
      </w:r>
      <w:r>
        <w:rPr>
          <w:color w:val="231F20"/>
          <w:spacing w:val="-17"/>
          <w:w w:val="90"/>
        </w:rPr>
        <w:t> </w:t>
      </w:r>
      <w:r>
        <w:rPr>
          <w:color w:val="231F20"/>
          <w:w w:val="90"/>
        </w:rPr>
        <w:t>reduced</w:t>
      </w:r>
      <w:r>
        <w:rPr>
          <w:color w:val="231F20"/>
          <w:spacing w:val="-18"/>
          <w:w w:val="90"/>
        </w:rPr>
        <w:t> </w:t>
      </w:r>
      <w:r>
        <w:rPr>
          <w:color w:val="231F20"/>
          <w:w w:val="90"/>
        </w:rPr>
        <w:t>lung</w:t>
      </w:r>
      <w:r>
        <w:rPr>
          <w:color w:val="231F20"/>
          <w:spacing w:val="-17"/>
          <w:w w:val="90"/>
        </w:rPr>
        <w:t> </w:t>
      </w:r>
      <w:r>
        <w:rPr>
          <w:color w:val="231F20"/>
          <w:w w:val="90"/>
        </w:rPr>
        <w:t>function</w:t>
      </w:r>
      <w:r>
        <w:rPr>
          <w:color w:val="231F20"/>
          <w:spacing w:val="-18"/>
          <w:w w:val="90"/>
        </w:rPr>
        <w:t> </w:t>
      </w:r>
      <w:r>
        <w:rPr>
          <w:color w:val="231F20"/>
          <w:spacing w:val="-6"/>
          <w:w w:val="90"/>
        </w:rPr>
        <w:t>in </w:t>
      </w:r>
      <w:r>
        <w:rPr>
          <w:color w:val="231F20"/>
          <w:w w:val="90"/>
        </w:rPr>
        <w:t>children.</w:t>
      </w:r>
      <w:r>
        <w:rPr>
          <w:color w:val="231F20"/>
          <w:spacing w:val="-17"/>
          <w:w w:val="90"/>
        </w:rPr>
        <w:t> </w:t>
      </w:r>
      <w:r>
        <w:rPr>
          <w:color w:val="231F20"/>
          <w:w w:val="90"/>
        </w:rPr>
        <w:t>Particle</w:t>
      </w:r>
      <w:r>
        <w:rPr>
          <w:color w:val="231F20"/>
          <w:spacing w:val="-17"/>
          <w:w w:val="90"/>
        </w:rPr>
        <w:t> </w:t>
      </w:r>
      <w:r>
        <w:rPr>
          <w:color w:val="231F20"/>
          <w:w w:val="90"/>
        </w:rPr>
        <w:t>pollution</w:t>
      </w:r>
      <w:r>
        <w:rPr>
          <w:color w:val="231F20"/>
          <w:spacing w:val="-17"/>
          <w:w w:val="90"/>
        </w:rPr>
        <w:t> </w:t>
      </w:r>
      <w:r>
        <w:rPr>
          <w:color w:val="231F20"/>
          <w:w w:val="90"/>
        </w:rPr>
        <w:t>consists</w:t>
      </w:r>
      <w:r>
        <w:rPr>
          <w:color w:val="231F20"/>
          <w:spacing w:val="-17"/>
          <w:w w:val="90"/>
        </w:rPr>
        <w:t> </w:t>
      </w:r>
      <w:r>
        <w:rPr>
          <w:color w:val="231F20"/>
          <w:w w:val="90"/>
        </w:rPr>
        <w:t>of</w:t>
      </w:r>
      <w:r>
        <w:rPr>
          <w:color w:val="231F20"/>
          <w:spacing w:val="-17"/>
          <w:w w:val="90"/>
        </w:rPr>
        <w:t> </w:t>
      </w:r>
      <w:r>
        <w:rPr>
          <w:color w:val="231F20"/>
          <w:w w:val="90"/>
        </w:rPr>
        <w:t>tiny</w:t>
      </w:r>
      <w:r>
        <w:rPr>
          <w:color w:val="231F20"/>
          <w:spacing w:val="-17"/>
          <w:w w:val="90"/>
        </w:rPr>
        <w:t> </w:t>
      </w:r>
      <w:r>
        <w:rPr>
          <w:color w:val="231F20"/>
          <w:w w:val="90"/>
        </w:rPr>
        <w:t>particles of</w:t>
      </w:r>
      <w:r>
        <w:rPr>
          <w:color w:val="231F20"/>
          <w:spacing w:val="-14"/>
          <w:w w:val="90"/>
        </w:rPr>
        <w:t> </w:t>
      </w:r>
      <w:r>
        <w:rPr>
          <w:color w:val="231F20"/>
          <w:w w:val="90"/>
        </w:rPr>
        <w:t>dust,</w:t>
      </w:r>
      <w:r>
        <w:rPr>
          <w:color w:val="231F20"/>
          <w:spacing w:val="-14"/>
          <w:w w:val="90"/>
        </w:rPr>
        <w:t> </w:t>
      </w:r>
      <w:r>
        <w:rPr>
          <w:color w:val="231F20"/>
          <w:w w:val="90"/>
        </w:rPr>
        <w:t>dirt,</w:t>
      </w:r>
      <w:r>
        <w:rPr>
          <w:color w:val="231F20"/>
          <w:spacing w:val="-14"/>
          <w:w w:val="90"/>
        </w:rPr>
        <w:t> </w:t>
      </w:r>
      <w:r>
        <w:rPr>
          <w:color w:val="231F20"/>
          <w:w w:val="90"/>
        </w:rPr>
        <w:t>smoke,</w:t>
      </w:r>
      <w:r>
        <w:rPr>
          <w:color w:val="231F20"/>
          <w:spacing w:val="-15"/>
          <w:w w:val="90"/>
        </w:rPr>
        <w:t> </w:t>
      </w:r>
      <w:r>
        <w:rPr>
          <w:color w:val="231F20"/>
          <w:w w:val="90"/>
        </w:rPr>
        <w:t>and</w:t>
      </w:r>
      <w:r>
        <w:rPr>
          <w:color w:val="231F20"/>
          <w:spacing w:val="-14"/>
          <w:w w:val="90"/>
        </w:rPr>
        <w:t> </w:t>
      </w:r>
      <w:r>
        <w:rPr>
          <w:color w:val="231F20"/>
          <w:w w:val="90"/>
        </w:rPr>
        <w:t>liquid</w:t>
      </w:r>
      <w:r>
        <w:rPr>
          <w:color w:val="231F20"/>
          <w:spacing w:val="-14"/>
          <w:w w:val="90"/>
        </w:rPr>
        <w:t> </w:t>
      </w:r>
      <w:r>
        <w:rPr>
          <w:color w:val="231F20"/>
          <w:w w:val="90"/>
        </w:rPr>
        <w:t>droplets</w:t>
      </w:r>
      <w:r>
        <w:rPr>
          <w:color w:val="231F20"/>
          <w:spacing w:val="-14"/>
          <w:w w:val="90"/>
        </w:rPr>
        <w:t> </w:t>
      </w:r>
      <w:r>
        <w:rPr>
          <w:color w:val="231F20"/>
          <w:w w:val="90"/>
        </w:rPr>
        <w:t>that</w:t>
      </w:r>
      <w:r>
        <w:rPr>
          <w:color w:val="231F20"/>
          <w:spacing w:val="-14"/>
          <w:w w:val="90"/>
        </w:rPr>
        <w:t> </w:t>
      </w:r>
      <w:r>
        <w:rPr>
          <w:color w:val="231F20"/>
          <w:w w:val="90"/>
        </w:rPr>
        <w:t>contain </w:t>
      </w:r>
      <w:r>
        <w:rPr>
          <w:color w:val="231F20"/>
        </w:rPr>
        <w:t>chemicals.</w:t>
      </w:r>
    </w:p>
    <w:p>
      <w:pPr>
        <w:pStyle w:val="BodyText"/>
        <w:spacing w:line="249" w:lineRule="auto" w:before="146"/>
        <w:ind w:left="820" w:right="22"/>
      </w:pPr>
      <w:r>
        <w:rPr>
          <w:color w:val="231F20"/>
          <w:w w:val="90"/>
        </w:rPr>
        <w:t>In</w:t>
      </w:r>
      <w:r>
        <w:rPr>
          <w:color w:val="231F20"/>
          <w:spacing w:val="-21"/>
          <w:w w:val="90"/>
        </w:rPr>
        <w:t> </w:t>
      </w:r>
      <w:r>
        <w:rPr>
          <w:color w:val="231F20"/>
          <w:w w:val="90"/>
        </w:rPr>
        <w:t>this</w:t>
      </w:r>
      <w:r>
        <w:rPr>
          <w:color w:val="231F20"/>
          <w:spacing w:val="-20"/>
          <w:w w:val="90"/>
        </w:rPr>
        <w:t> </w:t>
      </w:r>
      <w:r>
        <w:rPr>
          <w:color w:val="231F20"/>
          <w:w w:val="90"/>
        </w:rPr>
        <w:t>lesson,</w:t>
      </w:r>
      <w:r>
        <w:rPr>
          <w:color w:val="231F20"/>
          <w:spacing w:val="-20"/>
          <w:w w:val="90"/>
        </w:rPr>
        <w:t> </w:t>
      </w:r>
      <w:r>
        <w:rPr>
          <w:color w:val="231F20"/>
          <w:w w:val="90"/>
        </w:rPr>
        <w:t>students</w:t>
      </w:r>
      <w:r>
        <w:rPr>
          <w:color w:val="231F20"/>
          <w:spacing w:val="-21"/>
          <w:w w:val="90"/>
        </w:rPr>
        <w:t> </w:t>
      </w:r>
      <w:r>
        <w:rPr>
          <w:color w:val="231F20"/>
          <w:w w:val="90"/>
        </w:rPr>
        <w:t>first</w:t>
      </w:r>
      <w:r>
        <w:rPr>
          <w:color w:val="231F20"/>
          <w:spacing w:val="-20"/>
          <w:w w:val="90"/>
        </w:rPr>
        <w:t> </w:t>
      </w:r>
      <w:r>
        <w:rPr>
          <w:color w:val="231F20"/>
          <w:w w:val="90"/>
        </w:rPr>
        <w:t>read</w:t>
      </w:r>
      <w:r>
        <w:rPr>
          <w:color w:val="231F20"/>
          <w:spacing w:val="-20"/>
          <w:w w:val="90"/>
        </w:rPr>
        <w:t> </w:t>
      </w:r>
      <w:r>
        <w:rPr>
          <w:color w:val="231F20"/>
          <w:w w:val="90"/>
        </w:rPr>
        <w:t>background</w:t>
      </w:r>
      <w:r>
        <w:rPr>
          <w:color w:val="231F20"/>
          <w:spacing w:val="-20"/>
          <w:w w:val="90"/>
        </w:rPr>
        <w:t> </w:t>
      </w:r>
      <w:r>
        <w:rPr>
          <w:color w:val="231F20"/>
          <w:w w:val="90"/>
        </w:rPr>
        <w:t>materi- als</w:t>
      </w:r>
      <w:r>
        <w:rPr>
          <w:color w:val="231F20"/>
          <w:spacing w:val="-13"/>
          <w:w w:val="90"/>
        </w:rPr>
        <w:t> </w:t>
      </w:r>
      <w:r>
        <w:rPr>
          <w:color w:val="231F20"/>
          <w:w w:val="90"/>
        </w:rPr>
        <w:t>about</w:t>
      </w:r>
      <w:r>
        <w:rPr>
          <w:color w:val="231F20"/>
          <w:spacing w:val="-12"/>
          <w:w w:val="90"/>
        </w:rPr>
        <w:t> </w:t>
      </w:r>
      <w:r>
        <w:rPr>
          <w:color w:val="231F20"/>
          <w:w w:val="90"/>
        </w:rPr>
        <w:t>the</w:t>
      </w:r>
      <w:r>
        <w:rPr>
          <w:color w:val="231F20"/>
          <w:spacing w:val="-13"/>
          <w:w w:val="90"/>
        </w:rPr>
        <w:t> </w:t>
      </w:r>
      <w:r>
        <w:rPr>
          <w:color w:val="231F20"/>
          <w:w w:val="90"/>
        </w:rPr>
        <w:t>health</w:t>
      </w:r>
      <w:r>
        <w:rPr>
          <w:color w:val="231F20"/>
          <w:spacing w:val="-12"/>
          <w:w w:val="90"/>
        </w:rPr>
        <w:t> </w:t>
      </w:r>
      <w:r>
        <w:rPr>
          <w:color w:val="231F20"/>
          <w:w w:val="90"/>
        </w:rPr>
        <w:t>impacts</w:t>
      </w:r>
      <w:r>
        <w:rPr>
          <w:color w:val="231F20"/>
          <w:spacing w:val="-13"/>
          <w:w w:val="90"/>
        </w:rPr>
        <w:t> </w:t>
      </w:r>
      <w:r>
        <w:rPr>
          <w:color w:val="231F20"/>
          <w:w w:val="90"/>
        </w:rPr>
        <w:t>of</w:t>
      </w:r>
      <w:r>
        <w:rPr>
          <w:color w:val="231F20"/>
          <w:spacing w:val="-12"/>
          <w:w w:val="90"/>
        </w:rPr>
        <w:t> </w:t>
      </w:r>
      <w:r>
        <w:rPr>
          <w:color w:val="231F20"/>
          <w:w w:val="90"/>
        </w:rPr>
        <w:t>air</w:t>
      </w:r>
      <w:r>
        <w:rPr>
          <w:color w:val="231F20"/>
          <w:spacing w:val="-12"/>
          <w:w w:val="90"/>
        </w:rPr>
        <w:t> </w:t>
      </w:r>
      <w:r>
        <w:rPr>
          <w:color w:val="231F20"/>
          <w:w w:val="90"/>
        </w:rPr>
        <w:t>pollution,</w:t>
      </w:r>
      <w:r>
        <w:rPr>
          <w:color w:val="231F20"/>
          <w:spacing w:val="-13"/>
          <w:w w:val="90"/>
        </w:rPr>
        <w:t> </w:t>
      </w:r>
      <w:r>
        <w:rPr>
          <w:color w:val="231F20"/>
          <w:w w:val="90"/>
        </w:rPr>
        <w:t>followed by</w:t>
      </w:r>
      <w:r>
        <w:rPr>
          <w:color w:val="231F20"/>
          <w:spacing w:val="-24"/>
          <w:w w:val="90"/>
        </w:rPr>
        <w:t> </w:t>
      </w:r>
      <w:r>
        <w:rPr>
          <w:color w:val="231F20"/>
          <w:w w:val="90"/>
        </w:rPr>
        <w:t>a</w:t>
      </w:r>
      <w:r>
        <w:rPr>
          <w:color w:val="231F20"/>
          <w:spacing w:val="-23"/>
          <w:w w:val="90"/>
        </w:rPr>
        <w:t> </w:t>
      </w:r>
      <w:r>
        <w:rPr>
          <w:color w:val="231F20"/>
          <w:w w:val="90"/>
        </w:rPr>
        <w:t>teacher-led</w:t>
      </w:r>
      <w:r>
        <w:rPr>
          <w:color w:val="231F20"/>
          <w:spacing w:val="-23"/>
          <w:w w:val="90"/>
        </w:rPr>
        <w:t> </w:t>
      </w:r>
      <w:r>
        <w:rPr>
          <w:color w:val="231F20"/>
          <w:w w:val="90"/>
        </w:rPr>
        <w:t>discussion.</w:t>
      </w:r>
      <w:r>
        <w:rPr>
          <w:color w:val="231F20"/>
          <w:spacing w:val="-24"/>
          <w:w w:val="90"/>
        </w:rPr>
        <w:t> </w:t>
      </w:r>
      <w:r>
        <w:rPr>
          <w:color w:val="231F20"/>
          <w:w w:val="90"/>
        </w:rPr>
        <w:t>Students</w:t>
      </w:r>
      <w:r>
        <w:rPr>
          <w:color w:val="231F20"/>
          <w:spacing w:val="-23"/>
          <w:w w:val="90"/>
        </w:rPr>
        <w:t> </w:t>
      </w:r>
      <w:r>
        <w:rPr>
          <w:color w:val="231F20"/>
          <w:w w:val="90"/>
        </w:rPr>
        <w:t>then</w:t>
      </w:r>
      <w:r>
        <w:rPr>
          <w:color w:val="231F20"/>
          <w:spacing w:val="-23"/>
          <w:w w:val="90"/>
        </w:rPr>
        <w:t> </w:t>
      </w:r>
      <w:r>
        <w:rPr>
          <w:color w:val="231F20"/>
          <w:w w:val="90"/>
        </w:rPr>
        <w:t>role-play realistic case studies, as patients with health symp- toms</w:t>
      </w:r>
      <w:r>
        <w:rPr>
          <w:color w:val="231F20"/>
          <w:spacing w:val="-21"/>
          <w:w w:val="90"/>
        </w:rPr>
        <w:t> </w:t>
      </w:r>
      <w:r>
        <w:rPr>
          <w:color w:val="231F20"/>
          <w:w w:val="90"/>
        </w:rPr>
        <w:t>and</w:t>
      </w:r>
      <w:r>
        <w:rPr>
          <w:color w:val="231F20"/>
          <w:spacing w:val="-20"/>
          <w:w w:val="90"/>
        </w:rPr>
        <w:t> </w:t>
      </w:r>
      <w:r>
        <w:rPr>
          <w:color w:val="231F20"/>
          <w:w w:val="90"/>
        </w:rPr>
        <w:t>their</w:t>
      </w:r>
      <w:r>
        <w:rPr>
          <w:color w:val="231F20"/>
          <w:spacing w:val="-20"/>
          <w:w w:val="90"/>
        </w:rPr>
        <w:t> </w:t>
      </w:r>
      <w:r>
        <w:rPr>
          <w:color w:val="231F20"/>
          <w:w w:val="90"/>
        </w:rPr>
        <w:t>family</w:t>
      </w:r>
      <w:r>
        <w:rPr>
          <w:color w:val="231F20"/>
          <w:spacing w:val="-21"/>
          <w:w w:val="90"/>
        </w:rPr>
        <w:t> </w:t>
      </w:r>
      <w:r>
        <w:rPr>
          <w:color w:val="231F20"/>
          <w:w w:val="90"/>
        </w:rPr>
        <w:t>members.</w:t>
      </w:r>
      <w:r>
        <w:rPr>
          <w:color w:val="231F20"/>
          <w:spacing w:val="-20"/>
          <w:w w:val="90"/>
        </w:rPr>
        <w:t> </w:t>
      </w:r>
      <w:r>
        <w:rPr>
          <w:color w:val="231F20"/>
          <w:w w:val="90"/>
        </w:rPr>
        <w:t>The</w:t>
      </w:r>
      <w:r>
        <w:rPr>
          <w:color w:val="231F20"/>
          <w:spacing w:val="-20"/>
          <w:w w:val="90"/>
        </w:rPr>
        <w:t> </w:t>
      </w:r>
      <w:r>
        <w:rPr>
          <w:color w:val="231F20"/>
          <w:w w:val="90"/>
        </w:rPr>
        <w:t>rest</w:t>
      </w:r>
      <w:r>
        <w:rPr>
          <w:color w:val="231F20"/>
          <w:spacing w:val="-21"/>
          <w:w w:val="90"/>
        </w:rPr>
        <w:t> </w:t>
      </w:r>
      <w:r>
        <w:rPr>
          <w:color w:val="231F20"/>
          <w:w w:val="90"/>
        </w:rPr>
        <w:t>of</w:t>
      </w:r>
      <w:r>
        <w:rPr>
          <w:color w:val="231F20"/>
          <w:spacing w:val="-20"/>
          <w:w w:val="90"/>
        </w:rPr>
        <w:t> </w:t>
      </w:r>
      <w:r>
        <w:rPr>
          <w:color w:val="231F20"/>
          <w:w w:val="90"/>
        </w:rPr>
        <w:t>the</w:t>
      </w:r>
      <w:r>
        <w:rPr>
          <w:color w:val="231F20"/>
          <w:spacing w:val="-20"/>
          <w:w w:val="90"/>
        </w:rPr>
        <w:t> </w:t>
      </w:r>
      <w:r>
        <w:rPr>
          <w:color w:val="231F20"/>
          <w:w w:val="90"/>
        </w:rPr>
        <w:t>class </w:t>
      </w:r>
      <w:r>
        <w:rPr>
          <w:color w:val="231F20"/>
          <w:w w:val="95"/>
        </w:rPr>
        <w:t>interviews</w:t>
      </w:r>
      <w:r>
        <w:rPr>
          <w:color w:val="231F20"/>
          <w:spacing w:val="-31"/>
          <w:w w:val="95"/>
        </w:rPr>
        <w:t> </w:t>
      </w:r>
      <w:r>
        <w:rPr>
          <w:color w:val="231F20"/>
          <w:w w:val="95"/>
        </w:rPr>
        <w:t>the</w:t>
      </w:r>
      <w:r>
        <w:rPr>
          <w:color w:val="231F20"/>
          <w:spacing w:val="-31"/>
          <w:w w:val="95"/>
        </w:rPr>
        <w:t> </w:t>
      </w:r>
      <w:r>
        <w:rPr>
          <w:color w:val="231F20"/>
          <w:w w:val="95"/>
        </w:rPr>
        <w:t>patient</w:t>
      </w:r>
      <w:r>
        <w:rPr>
          <w:color w:val="231F20"/>
          <w:spacing w:val="-31"/>
          <w:w w:val="95"/>
        </w:rPr>
        <w:t> </w:t>
      </w:r>
      <w:r>
        <w:rPr>
          <w:color w:val="231F20"/>
          <w:w w:val="95"/>
        </w:rPr>
        <w:t>and</w:t>
      </w:r>
      <w:r>
        <w:rPr>
          <w:color w:val="231F20"/>
          <w:spacing w:val="-31"/>
          <w:w w:val="95"/>
        </w:rPr>
        <w:t> </w:t>
      </w:r>
      <w:r>
        <w:rPr>
          <w:color w:val="231F20"/>
          <w:w w:val="95"/>
        </w:rPr>
        <w:t>family</w:t>
      </w:r>
      <w:r>
        <w:rPr>
          <w:color w:val="231F20"/>
          <w:spacing w:val="-31"/>
          <w:w w:val="95"/>
        </w:rPr>
        <w:t> </w:t>
      </w:r>
      <w:r>
        <w:rPr>
          <w:color w:val="231F20"/>
          <w:w w:val="95"/>
        </w:rPr>
        <w:t>members</w:t>
      </w:r>
      <w:r>
        <w:rPr>
          <w:color w:val="231F20"/>
          <w:spacing w:val="-31"/>
          <w:w w:val="95"/>
        </w:rPr>
        <w:t> </w:t>
      </w:r>
      <w:r>
        <w:rPr>
          <w:color w:val="231F20"/>
          <w:w w:val="95"/>
        </w:rPr>
        <w:t>to</w:t>
      </w:r>
      <w:r>
        <w:rPr>
          <w:color w:val="231F20"/>
          <w:spacing w:val="-30"/>
          <w:w w:val="95"/>
        </w:rPr>
        <w:t> </w:t>
      </w:r>
      <w:r>
        <w:rPr>
          <w:color w:val="231F20"/>
          <w:w w:val="95"/>
        </w:rPr>
        <w:t>try</w:t>
      </w:r>
      <w:r>
        <w:rPr>
          <w:color w:val="231F20"/>
          <w:spacing w:val="-31"/>
          <w:w w:val="95"/>
        </w:rPr>
        <w:t> </w:t>
      </w:r>
      <w:r>
        <w:rPr>
          <w:color w:val="231F20"/>
          <w:w w:val="95"/>
        </w:rPr>
        <w:t>to determine</w:t>
      </w:r>
      <w:r>
        <w:rPr>
          <w:color w:val="231F20"/>
          <w:spacing w:val="-40"/>
          <w:w w:val="95"/>
        </w:rPr>
        <w:t> </w:t>
      </w:r>
      <w:r>
        <w:rPr>
          <w:color w:val="231F20"/>
          <w:w w:val="95"/>
        </w:rPr>
        <w:t>which</w:t>
      </w:r>
      <w:r>
        <w:rPr>
          <w:color w:val="231F20"/>
          <w:spacing w:val="-39"/>
          <w:w w:val="95"/>
        </w:rPr>
        <w:t> </w:t>
      </w:r>
      <w:r>
        <w:rPr>
          <w:color w:val="231F20"/>
          <w:w w:val="95"/>
        </w:rPr>
        <w:t>air</w:t>
      </w:r>
      <w:r>
        <w:rPr>
          <w:color w:val="231F20"/>
          <w:spacing w:val="-39"/>
          <w:w w:val="95"/>
        </w:rPr>
        <w:t> </w:t>
      </w:r>
      <w:r>
        <w:rPr>
          <w:color w:val="231F20"/>
          <w:w w:val="95"/>
        </w:rPr>
        <w:t>pollutant</w:t>
      </w:r>
      <w:r>
        <w:rPr>
          <w:color w:val="231F20"/>
          <w:spacing w:val="-39"/>
          <w:w w:val="95"/>
        </w:rPr>
        <w:t> </w:t>
      </w:r>
      <w:r>
        <w:rPr>
          <w:color w:val="231F20"/>
          <w:w w:val="95"/>
        </w:rPr>
        <w:t>may</w:t>
      </w:r>
      <w:r>
        <w:rPr>
          <w:color w:val="231F20"/>
          <w:spacing w:val="-39"/>
          <w:w w:val="95"/>
        </w:rPr>
        <w:t> </w:t>
      </w:r>
      <w:r>
        <w:rPr>
          <w:color w:val="231F20"/>
          <w:w w:val="95"/>
        </w:rPr>
        <w:t>have</w:t>
      </w:r>
      <w:r>
        <w:rPr>
          <w:color w:val="231F20"/>
          <w:spacing w:val="-39"/>
          <w:w w:val="95"/>
        </w:rPr>
        <w:t> </w:t>
      </w:r>
      <w:r>
        <w:rPr>
          <w:color w:val="231F20"/>
          <w:w w:val="95"/>
        </w:rPr>
        <w:t>caused</w:t>
      </w:r>
      <w:r>
        <w:rPr>
          <w:color w:val="231F20"/>
          <w:spacing w:val="-39"/>
          <w:w w:val="95"/>
        </w:rPr>
        <w:t> </w:t>
      </w:r>
      <w:r>
        <w:rPr>
          <w:color w:val="231F20"/>
          <w:w w:val="95"/>
        </w:rPr>
        <w:t>the </w:t>
      </w:r>
      <w:r>
        <w:rPr>
          <w:color w:val="231F20"/>
          <w:w w:val="90"/>
        </w:rPr>
        <w:t>symptoms.</w:t>
      </w:r>
      <w:r>
        <w:rPr>
          <w:color w:val="231F20"/>
          <w:spacing w:val="-36"/>
          <w:w w:val="90"/>
        </w:rPr>
        <w:t> </w:t>
      </w:r>
      <w:r>
        <w:rPr>
          <w:color w:val="231F20"/>
          <w:w w:val="90"/>
        </w:rPr>
        <w:t>The</w:t>
      </w:r>
      <w:r>
        <w:rPr>
          <w:color w:val="231F20"/>
          <w:spacing w:val="-36"/>
          <w:w w:val="90"/>
        </w:rPr>
        <w:t> </w:t>
      </w:r>
      <w:r>
        <w:rPr>
          <w:color w:val="231F20"/>
          <w:w w:val="90"/>
        </w:rPr>
        <w:t>class</w:t>
      </w:r>
      <w:r>
        <w:rPr>
          <w:color w:val="231F20"/>
          <w:spacing w:val="-35"/>
          <w:w w:val="90"/>
        </w:rPr>
        <w:t> </w:t>
      </w:r>
      <w:r>
        <w:rPr>
          <w:color w:val="231F20"/>
          <w:w w:val="90"/>
        </w:rPr>
        <w:t>then</w:t>
      </w:r>
      <w:r>
        <w:rPr>
          <w:color w:val="231F20"/>
          <w:spacing w:val="-36"/>
          <w:w w:val="90"/>
        </w:rPr>
        <w:t> </w:t>
      </w:r>
      <w:r>
        <w:rPr>
          <w:color w:val="231F20"/>
          <w:w w:val="90"/>
        </w:rPr>
        <w:t>discusses</w:t>
      </w:r>
      <w:r>
        <w:rPr>
          <w:color w:val="231F20"/>
          <w:spacing w:val="-35"/>
          <w:w w:val="90"/>
        </w:rPr>
        <w:t> </w:t>
      </w:r>
      <w:r>
        <w:rPr>
          <w:color w:val="231F20"/>
          <w:w w:val="90"/>
        </w:rPr>
        <w:t>what</w:t>
      </w:r>
      <w:r>
        <w:rPr>
          <w:color w:val="231F20"/>
          <w:spacing w:val="-36"/>
          <w:w w:val="90"/>
        </w:rPr>
        <w:t> </w:t>
      </w:r>
      <w:r>
        <w:rPr>
          <w:color w:val="231F20"/>
          <w:w w:val="90"/>
        </w:rPr>
        <w:t>they</w:t>
      </w:r>
      <w:r>
        <w:rPr>
          <w:color w:val="231F20"/>
          <w:spacing w:val="-36"/>
          <w:w w:val="90"/>
        </w:rPr>
        <w:t> </w:t>
      </w:r>
      <w:r>
        <w:rPr>
          <w:color w:val="231F20"/>
          <w:w w:val="90"/>
        </w:rPr>
        <w:t>can</w:t>
      </w:r>
      <w:r>
        <w:rPr>
          <w:color w:val="231F20"/>
          <w:spacing w:val="-35"/>
          <w:w w:val="90"/>
        </w:rPr>
        <w:t> </w:t>
      </w:r>
      <w:r>
        <w:rPr>
          <w:color w:val="231F20"/>
          <w:w w:val="90"/>
        </w:rPr>
        <w:t>do </w:t>
      </w:r>
      <w:r>
        <w:rPr>
          <w:color w:val="231F20"/>
          <w:w w:val="95"/>
        </w:rPr>
        <w:t>to</w:t>
      </w:r>
      <w:r>
        <w:rPr>
          <w:color w:val="231F20"/>
          <w:spacing w:val="-19"/>
          <w:w w:val="95"/>
        </w:rPr>
        <w:t> </w:t>
      </w:r>
      <w:r>
        <w:rPr>
          <w:color w:val="231F20"/>
          <w:w w:val="95"/>
        </w:rPr>
        <w:t>protect</w:t>
      </w:r>
      <w:r>
        <w:rPr>
          <w:color w:val="231F20"/>
          <w:spacing w:val="-18"/>
          <w:w w:val="95"/>
        </w:rPr>
        <w:t> </w:t>
      </w:r>
      <w:r>
        <w:rPr>
          <w:color w:val="231F20"/>
          <w:w w:val="95"/>
        </w:rPr>
        <w:t>their</w:t>
      </w:r>
      <w:r>
        <w:rPr>
          <w:color w:val="231F20"/>
          <w:spacing w:val="-19"/>
          <w:w w:val="95"/>
        </w:rPr>
        <w:t> </w:t>
      </w:r>
      <w:r>
        <w:rPr>
          <w:color w:val="231F20"/>
          <w:w w:val="95"/>
        </w:rPr>
        <w:t>health</w:t>
      </w:r>
      <w:r>
        <w:rPr>
          <w:color w:val="231F20"/>
          <w:spacing w:val="-18"/>
          <w:w w:val="95"/>
        </w:rPr>
        <w:t> </w:t>
      </w:r>
      <w:r>
        <w:rPr>
          <w:color w:val="231F20"/>
          <w:w w:val="95"/>
        </w:rPr>
        <w:t>when</w:t>
      </w:r>
      <w:r>
        <w:rPr>
          <w:color w:val="231F20"/>
          <w:spacing w:val="-19"/>
          <w:w w:val="95"/>
        </w:rPr>
        <w:t> </w:t>
      </w:r>
      <w:r>
        <w:rPr>
          <w:color w:val="231F20"/>
          <w:w w:val="95"/>
        </w:rPr>
        <w:t>air</w:t>
      </w:r>
      <w:r>
        <w:rPr>
          <w:color w:val="231F20"/>
          <w:spacing w:val="-18"/>
          <w:w w:val="95"/>
        </w:rPr>
        <w:t> </w:t>
      </w:r>
      <w:r>
        <w:rPr>
          <w:color w:val="231F20"/>
          <w:w w:val="95"/>
        </w:rPr>
        <w:t>quality</w:t>
      </w:r>
      <w:r>
        <w:rPr>
          <w:color w:val="231F20"/>
          <w:spacing w:val="-19"/>
          <w:w w:val="95"/>
        </w:rPr>
        <w:t> </w:t>
      </w:r>
      <w:r>
        <w:rPr>
          <w:color w:val="231F20"/>
          <w:w w:val="95"/>
        </w:rPr>
        <w:t>is</w:t>
      </w:r>
      <w:r>
        <w:rPr>
          <w:color w:val="231F20"/>
          <w:spacing w:val="-18"/>
          <w:w w:val="95"/>
        </w:rPr>
        <w:t> </w:t>
      </w:r>
      <w:r>
        <w:rPr>
          <w:color w:val="231F20"/>
          <w:spacing w:val="-3"/>
          <w:w w:val="95"/>
        </w:rPr>
        <w:t>poor.</w:t>
      </w:r>
    </w:p>
    <w:p>
      <w:pPr>
        <w:pStyle w:val="Heading3"/>
        <w:spacing w:before="31"/>
        <w:ind w:left="226"/>
        <w:rPr>
          <w:rFonts w:ascii="Arial"/>
        </w:rPr>
      </w:pPr>
      <w:r>
        <w:rPr/>
        <w:br w:type="column"/>
      </w:r>
      <w:r>
        <w:rPr>
          <w:rFonts w:ascii="Arial"/>
          <w:color w:val="324DA1"/>
        </w:rPr>
        <w:t>Materials Needed</w:t>
      </w:r>
    </w:p>
    <w:p>
      <w:pPr>
        <w:pStyle w:val="BodyText"/>
        <w:spacing w:line="249" w:lineRule="auto" w:before="25"/>
        <w:ind w:left="226" w:right="1503"/>
      </w:pPr>
      <w:r>
        <w:rPr>
          <w:color w:val="231F20"/>
          <w:w w:val="90"/>
        </w:rPr>
        <w:t>(one</w:t>
      </w:r>
      <w:r>
        <w:rPr>
          <w:color w:val="231F20"/>
          <w:spacing w:val="-15"/>
          <w:w w:val="90"/>
        </w:rPr>
        <w:t> </w:t>
      </w:r>
      <w:r>
        <w:rPr>
          <w:color w:val="231F20"/>
          <w:w w:val="90"/>
        </w:rPr>
        <w:t>copy</w:t>
      </w:r>
      <w:r>
        <w:rPr>
          <w:color w:val="231F20"/>
          <w:spacing w:val="-15"/>
          <w:w w:val="90"/>
        </w:rPr>
        <w:t> </w:t>
      </w:r>
      <w:r>
        <w:rPr>
          <w:color w:val="231F20"/>
          <w:w w:val="90"/>
        </w:rPr>
        <w:t>of</w:t>
      </w:r>
      <w:r>
        <w:rPr>
          <w:color w:val="231F20"/>
          <w:spacing w:val="-15"/>
          <w:w w:val="90"/>
        </w:rPr>
        <w:t> </w:t>
      </w:r>
      <w:r>
        <w:rPr>
          <w:color w:val="231F20"/>
          <w:w w:val="90"/>
        </w:rPr>
        <w:t>each</w:t>
      </w:r>
      <w:r>
        <w:rPr>
          <w:color w:val="231F20"/>
          <w:spacing w:val="-14"/>
          <w:w w:val="90"/>
        </w:rPr>
        <w:t> </w:t>
      </w:r>
      <w:r>
        <w:rPr>
          <w:color w:val="231F20"/>
          <w:w w:val="90"/>
        </w:rPr>
        <w:t>of</w:t>
      </w:r>
      <w:r>
        <w:rPr>
          <w:color w:val="231F20"/>
          <w:spacing w:val="-15"/>
          <w:w w:val="90"/>
        </w:rPr>
        <w:t> </w:t>
      </w:r>
      <w:r>
        <w:rPr>
          <w:color w:val="231F20"/>
          <w:w w:val="90"/>
        </w:rPr>
        <w:t>the</w:t>
      </w:r>
      <w:r>
        <w:rPr>
          <w:color w:val="231F20"/>
          <w:spacing w:val="-15"/>
          <w:w w:val="90"/>
        </w:rPr>
        <w:t> </w:t>
      </w:r>
      <w:r>
        <w:rPr>
          <w:color w:val="231F20"/>
          <w:w w:val="90"/>
        </w:rPr>
        <w:t>following</w:t>
      </w:r>
      <w:r>
        <w:rPr>
          <w:color w:val="231F20"/>
          <w:spacing w:val="-14"/>
          <w:w w:val="90"/>
        </w:rPr>
        <w:t> </w:t>
      </w:r>
      <w:r>
        <w:rPr>
          <w:color w:val="231F20"/>
          <w:w w:val="90"/>
        </w:rPr>
        <w:t>materials</w:t>
      </w:r>
      <w:r>
        <w:rPr>
          <w:color w:val="231F20"/>
          <w:spacing w:val="-15"/>
          <w:w w:val="90"/>
        </w:rPr>
        <w:t> </w:t>
      </w:r>
      <w:r>
        <w:rPr>
          <w:color w:val="231F20"/>
          <w:spacing w:val="-6"/>
          <w:w w:val="90"/>
        </w:rPr>
        <w:t>is </w:t>
      </w:r>
      <w:r>
        <w:rPr>
          <w:color w:val="231F20"/>
          <w:w w:val="95"/>
        </w:rPr>
        <w:t>included in this</w:t>
      </w:r>
      <w:r>
        <w:rPr>
          <w:color w:val="231F20"/>
          <w:spacing w:val="-32"/>
          <w:w w:val="95"/>
        </w:rPr>
        <w:t> </w:t>
      </w:r>
      <w:r>
        <w:rPr>
          <w:color w:val="231F20"/>
          <w:w w:val="95"/>
        </w:rPr>
        <w:t>lesson)</w:t>
      </w:r>
    </w:p>
    <w:p>
      <w:pPr>
        <w:pStyle w:val="ListParagraph"/>
        <w:numPr>
          <w:ilvl w:val="0"/>
          <w:numId w:val="6"/>
        </w:numPr>
        <w:tabs>
          <w:tab w:pos="515" w:val="left" w:leader="none"/>
        </w:tabs>
        <w:spacing w:line="249" w:lineRule="auto" w:before="142" w:after="0"/>
        <w:ind w:left="514" w:right="845" w:hanging="288"/>
        <w:jc w:val="left"/>
        <w:rPr>
          <w:sz w:val="22"/>
        </w:rPr>
      </w:pPr>
      <w:r>
        <w:rPr>
          <w:color w:val="231F20"/>
          <w:w w:val="85"/>
          <w:sz w:val="22"/>
        </w:rPr>
        <w:t>Background Reading: What Are the Health Impacts </w:t>
      </w:r>
      <w:r>
        <w:rPr>
          <w:color w:val="231F20"/>
          <w:w w:val="95"/>
          <w:sz w:val="22"/>
        </w:rPr>
        <w:t>of</w:t>
      </w:r>
      <w:r>
        <w:rPr>
          <w:color w:val="231F20"/>
          <w:spacing w:val="-17"/>
          <w:w w:val="95"/>
          <w:sz w:val="22"/>
        </w:rPr>
        <w:t> </w:t>
      </w:r>
      <w:r>
        <w:rPr>
          <w:color w:val="231F20"/>
          <w:w w:val="95"/>
          <w:sz w:val="22"/>
        </w:rPr>
        <w:t>Air</w:t>
      </w:r>
      <w:r>
        <w:rPr>
          <w:color w:val="231F20"/>
          <w:spacing w:val="-17"/>
          <w:w w:val="95"/>
          <w:sz w:val="22"/>
        </w:rPr>
        <w:t> </w:t>
      </w:r>
      <w:r>
        <w:rPr>
          <w:color w:val="231F20"/>
          <w:w w:val="95"/>
          <w:sz w:val="22"/>
        </w:rPr>
        <w:t>Pollution?</w:t>
      </w:r>
      <w:r>
        <w:rPr>
          <w:color w:val="231F20"/>
          <w:spacing w:val="-17"/>
          <w:w w:val="95"/>
          <w:sz w:val="22"/>
        </w:rPr>
        <w:t> </w:t>
      </w:r>
      <w:r>
        <w:rPr>
          <w:color w:val="231F20"/>
          <w:w w:val="95"/>
          <w:sz w:val="22"/>
        </w:rPr>
        <w:t>(one</w:t>
      </w:r>
      <w:r>
        <w:rPr>
          <w:color w:val="231F20"/>
          <w:spacing w:val="-17"/>
          <w:w w:val="95"/>
          <w:sz w:val="22"/>
        </w:rPr>
        <w:t> </w:t>
      </w:r>
      <w:r>
        <w:rPr>
          <w:color w:val="231F20"/>
          <w:w w:val="95"/>
          <w:sz w:val="22"/>
        </w:rPr>
        <w:t>for</w:t>
      </w:r>
      <w:r>
        <w:rPr>
          <w:color w:val="231F20"/>
          <w:spacing w:val="-17"/>
          <w:w w:val="95"/>
          <w:sz w:val="22"/>
        </w:rPr>
        <w:t> </w:t>
      </w:r>
      <w:r>
        <w:rPr>
          <w:color w:val="231F20"/>
          <w:w w:val="95"/>
          <w:sz w:val="22"/>
        </w:rPr>
        <w:t>each</w:t>
      </w:r>
      <w:r>
        <w:rPr>
          <w:color w:val="231F20"/>
          <w:spacing w:val="-17"/>
          <w:w w:val="95"/>
          <w:sz w:val="22"/>
        </w:rPr>
        <w:t> </w:t>
      </w:r>
      <w:r>
        <w:rPr>
          <w:color w:val="231F20"/>
          <w:w w:val="95"/>
          <w:sz w:val="22"/>
        </w:rPr>
        <w:t>student)</w:t>
      </w:r>
    </w:p>
    <w:p>
      <w:pPr>
        <w:pStyle w:val="ListParagraph"/>
        <w:numPr>
          <w:ilvl w:val="0"/>
          <w:numId w:val="6"/>
        </w:numPr>
        <w:tabs>
          <w:tab w:pos="515" w:val="left" w:leader="none"/>
        </w:tabs>
        <w:spacing w:line="249" w:lineRule="auto" w:before="141" w:after="0"/>
        <w:ind w:left="514" w:right="873" w:hanging="288"/>
        <w:jc w:val="left"/>
        <w:rPr>
          <w:sz w:val="22"/>
        </w:rPr>
      </w:pPr>
      <w:r>
        <w:rPr>
          <w:color w:val="231F20"/>
          <w:w w:val="90"/>
          <w:sz w:val="22"/>
        </w:rPr>
        <w:t>Pollutants</w:t>
      </w:r>
      <w:r>
        <w:rPr>
          <w:color w:val="231F20"/>
          <w:spacing w:val="-28"/>
          <w:w w:val="90"/>
          <w:sz w:val="22"/>
        </w:rPr>
        <w:t> </w:t>
      </w:r>
      <w:r>
        <w:rPr>
          <w:color w:val="231F20"/>
          <w:w w:val="90"/>
          <w:sz w:val="22"/>
        </w:rPr>
        <w:t>Chart:</w:t>
      </w:r>
      <w:r>
        <w:rPr>
          <w:color w:val="231F20"/>
          <w:spacing w:val="-27"/>
          <w:w w:val="90"/>
          <w:sz w:val="22"/>
        </w:rPr>
        <w:t> </w:t>
      </w:r>
      <w:r>
        <w:rPr>
          <w:color w:val="231F20"/>
          <w:w w:val="90"/>
          <w:sz w:val="22"/>
        </w:rPr>
        <w:t>Sources</w:t>
      </w:r>
      <w:r>
        <w:rPr>
          <w:color w:val="231F20"/>
          <w:spacing w:val="-27"/>
          <w:w w:val="90"/>
          <w:sz w:val="22"/>
        </w:rPr>
        <w:t> </w:t>
      </w:r>
      <w:r>
        <w:rPr>
          <w:color w:val="231F20"/>
          <w:w w:val="90"/>
          <w:sz w:val="22"/>
        </w:rPr>
        <w:t>and</w:t>
      </w:r>
      <w:r>
        <w:rPr>
          <w:color w:val="231F20"/>
          <w:spacing w:val="-28"/>
          <w:w w:val="90"/>
          <w:sz w:val="22"/>
        </w:rPr>
        <w:t> </w:t>
      </w:r>
      <w:r>
        <w:rPr>
          <w:color w:val="231F20"/>
          <w:w w:val="90"/>
          <w:sz w:val="22"/>
        </w:rPr>
        <w:t>Effects</w:t>
      </w:r>
      <w:r>
        <w:rPr>
          <w:color w:val="231F20"/>
          <w:spacing w:val="-27"/>
          <w:w w:val="90"/>
          <w:sz w:val="22"/>
        </w:rPr>
        <w:t> </w:t>
      </w:r>
      <w:r>
        <w:rPr>
          <w:color w:val="231F20"/>
          <w:w w:val="90"/>
          <w:sz w:val="22"/>
        </w:rPr>
        <w:t>of</w:t>
      </w:r>
      <w:r>
        <w:rPr>
          <w:color w:val="231F20"/>
          <w:spacing w:val="-27"/>
          <w:w w:val="90"/>
          <w:sz w:val="22"/>
        </w:rPr>
        <w:t> </w:t>
      </w:r>
      <w:r>
        <w:rPr>
          <w:color w:val="231F20"/>
          <w:w w:val="90"/>
          <w:sz w:val="22"/>
        </w:rPr>
        <w:t>Air</w:t>
      </w:r>
      <w:r>
        <w:rPr>
          <w:color w:val="231F20"/>
          <w:spacing w:val="-28"/>
          <w:w w:val="90"/>
          <w:sz w:val="22"/>
        </w:rPr>
        <w:t> </w:t>
      </w:r>
      <w:r>
        <w:rPr>
          <w:color w:val="231F20"/>
          <w:w w:val="90"/>
          <w:sz w:val="22"/>
        </w:rPr>
        <w:t>Pollut- </w:t>
      </w:r>
      <w:r>
        <w:rPr>
          <w:color w:val="231F20"/>
          <w:sz w:val="22"/>
        </w:rPr>
        <w:t>ants</w:t>
      </w:r>
      <w:r>
        <w:rPr>
          <w:color w:val="231F20"/>
          <w:spacing w:val="-17"/>
          <w:sz w:val="22"/>
        </w:rPr>
        <w:t> </w:t>
      </w:r>
      <w:r>
        <w:rPr>
          <w:color w:val="231F20"/>
          <w:sz w:val="22"/>
        </w:rPr>
        <w:t>(one</w:t>
      </w:r>
      <w:r>
        <w:rPr>
          <w:color w:val="231F20"/>
          <w:spacing w:val="-17"/>
          <w:sz w:val="22"/>
        </w:rPr>
        <w:t> </w:t>
      </w:r>
      <w:r>
        <w:rPr>
          <w:color w:val="231F20"/>
          <w:sz w:val="22"/>
        </w:rPr>
        <w:t>for</w:t>
      </w:r>
      <w:r>
        <w:rPr>
          <w:color w:val="231F20"/>
          <w:spacing w:val="-17"/>
          <w:sz w:val="22"/>
        </w:rPr>
        <w:t> </w:t>
      </w:r>
      <w:r>
        <w:rPr>
          <w:color w:val="231F20"/>
          <w:sz w:val="22"/>
        </w:rPr>
        <w:t>each</w:t>
      </w:r>
      <w:r>
        <w:rPr>
          <w:color w:val="231F20"/>
          <w:spacing w:val="-17"/>
          <w:sz w:val="22"/>
        </w:rPr>
        <w:t> </w:t>
      </w:r>
      <w:r>
        <w:rPr>
          <w:color w:val="231F20"/>
          <w:sz w:val="22"/>
        </w:rPr>
        <w:t>student)</w:t>
      </w:r>
    </w:p>
    <w:p>
      <w:pPr>
        <w:pStyle w:val="ListParagraph"/>
        <w:numPr>
          <w:ilvl w:val="0"/>
          <w:numId w:val="6"/>
        </w:numPr>
        <w:tabs>
          <w:tab w:pos="515" w:val="left" w:leader="none"/>
        </w:tabs>
        <w:spacing w:line="249" w:lineRule="auto" w:before="142" w:after="0"/>
        <w:ind w:left="514" w:right="1484" w:hanging="289"/>
        <w:jc w:val="left"/>
        <w:rPr>
          <w:sz w:val="22"/>
        </w:rPr>
      </w:pPr>
      <w:r>
        <w:rPr>
          <w:color w:val="231F20"/>
          <w:w w:val="90"/>
          <w:sz w:val="22"/>
        </w:rPr>
        <w:t>Group</w:t>
      </w:r>
      <w:r>
        <w:rPr>
          <w:color w:val="231F20"/>
          <w:spacing w:val="-33"/>
          <w:w w:val="90"/>
          <w:sz w:val="22"/>
        </w:rPr>
        <w:t> </w:t>
      </w:r>
      <w:r>
        <w:rPr>
          <w:color w:val="231F20"/>
          <w:w w:val="90"/>
          <w:sz w:val="22"/>
        </w:rPr>
        <w:t>Task</w:t>
      </w:r>
      <w:r>
        <w:rPr>
          <w:color w:val="231F20"/>
          <w:spacing w:val="-33"/>
          <w:w w:val="90"/>
          <w:sz w:val="22"/>
        </w:rPr>
        <w:t> </w:t>
      </w:r>
      <w:r>
        <w:rPr>
          <w:color w:val="231F20"/>
          <w:w w:val="90"/>
          <w:sz w:val="22"/>
        </w:rPr>
        <w:t>Cards</w:t>
      </w:r>
      <w:r>
        <w:rPr>
          <w:color w:val="231F20"/>
          <w:spacing w:val="-33"/>
          <w:w w:val="90"/>
          <w:sz w:val="22"/>
        </w:rPr>
        <w:t> </w:t>
      </w:r>
      <w:r>
        <w:rPr>
          <w:color w:val="231F20"/>
          <w:w w:val="90"/>
          <w:sz w:val="22"/>
        </w:rPr>
        <w:t>(one</w:t>
      </w:r>
      <w:r>
        <w:rPr>
          <w:color w:val="231F20"/>
          <w:spacing w:val="-33"/>
          <w:w w:val="90"/>
          <w:sz w:val="22"/>
        </w:rPr>
        <w:t> </w:t>
      </w:r>
      <w:r>
        <w:rPr>
          <w:color w:val="231F20"/>
          <w:w w:val="90"/>
          <w:sz w:val="22"/>
        </w:rPr>
        <w:t>set</w:t>
      </w:r>
      <w:r>
        <w:rPr>
          <w:color w:val="231F20"/>
          <w:spacing w:val="-33"/>
          <w:w w:val="90"/>
          <w:sz w:val="22"/>
        </w:rPr>
        <w:t> </w:t>
      </w:r>
      <w:r>
        <w:rPr>
          <w:color w:val="231F20"/>
          <w:w w:val="90"/>
          <w:sz w:val="22"/>
        </w:rPr>
        <w:t>for</w:t>
      </w:r>
      <w:r>
        <w:rPr>
          <w:color w:val="231F20"/>
          <w:spacing w:val="-33"/>
          <w:w w:val="90"/>
          <w:sz w:val="22"/>
        </w:rPr>
        <w:t> </w:t>
      </w:r>
      <w:r>
        <w:rPr>
          <w:color w:val="231F20"/>
          <w:w w:val="90"/>
          <w:sz w:val="22"/>
        </w:rPr>
        <w:t>each</w:t>
      </w:r>
      <w:r>
        <w:rPr>
          <w:color w:val="231F20"/>
          <w:spacing w:val="-33"/>
          <w:w w:val="90"/>
          <w:sz w:val="22"/>
        </w:rPr>
        <w:t> </w:t>
      </w:r>
      <w:r>
        <w:rPr>
          <w:color w:val="231F20"/>
          <w:w w:val="90"/>
          <w:sz w:val="22"/>
        </w:rPr>
        <w:t>of</w:t>
      </w:r>
      <w:r>
        <w:rPr>
          <w:color w:val="231F20"/>
          <w:spacing w:val="-33"/>
          <w:w w:val="90"/>
          <w:sz w:val="22"/>
        </w:rPr>
        <w:t> </w:t>
      </w:r>
      <w:r>
        <w:rPr>
          <w:color w:val="231F20"/>
          <w:w w:val="90"/>
          <w:sz w:val="22"/>
        </w:rPr>
        <w:t>three groups;</w:t>
      </w:r>
      <w:r>
        <w:rPr>
          <w:color w:val="231F20"/>
          <w:spacing w:val="-22"/>
          <w:w w:val="90"/>
          <w:sz w:val="22"/>
        </w:rPr>
        <w:t> </w:t>
      </w:r>
      <w:r>
        <w:rPr>
          <w:color w:val="231F20"/>
          <w:w w:val="90"/>
          <w:sz w:val="22"/>
        </w:rPr>
        <w:t>cut</w:t>
      </w:r>
      <w:r>
        <w:rPr>
          <w:color w:val="231F20"/>
          <w:spacing w:val="-21"/>
          <w:w w:val="90"/>
          <w:sz w:val="22"/>
        </w:rPr>
        <w:t> </w:t>
      </w:r>
      <w:r>
        <w:rPr>
          <w:color w:val="231F20"/>
          <w:w w:val="90"/>
          <w:sz w:val="22"/>
        </w:rPr>
        <w:t>to</w:t>
      </w:r>
      <w:r>
        <w:rPr>
          <w:color w:val="231F20"/>
          <w:spacing w:val="-21"/>
          <w:w w:val="90"/>
          <w:sz w:val="22"/>
        </w:rPr>
        <w:t> </w:t>
      </w:r>
      <w:r>
        <w:rPr>
          <w:color w:val="231F20"/>
          <w:w w:val="90"/>
          <w:sz w:val="22"/>
        </w:rPr>
        <w:t>card</w:t>
      </w:r>
      <w:r>
        <w:rPr>
          <w:color w:val="231F20"/>
          <w:spacing w:val="-21"/>
          <w:w w:val="90"/>
          <w:sz w:val="22"/>
        </w:rPr>
        <w:t> </w:t>
      </w:r>
      <w:r>
        <w:rPr>
          <w:color w:val="231F20"/>
          <w:w w:val="90"/>
          <w:sz w:val="22"/>
        </w:rPr>
        <w:t>size</w:t>
      </w:r>
      <w:r>
        <w:rPr>
          <w:color w:val="231F20"/>
          <w:spacing w:val="-21"/>
          <w:w w:val="90"/>
          <w:sz w:val="22"/>
        </w:rPr>
        <w:t> </w:t>
      </w:r>
      <w:r>
        <w:rPr>
          <w:color w:val="231F20"/>
          <w:w w:val="90"/>
          <w:sz w:val="22"/>
        </w:rPr>
        <w:t>before</w:t>
      </w:r>
      <w:r>
        <w:rPr>
          <w:color w:val="231F20"/>
          <w:spacing w:val="-21"/>
          <w:w w:val="90"/>
          <w:sz w:val="22"/>
        </w:rPr>
        <w:t> </w:t>
      </w:r>
      <w:r>
        <w:rPr>
          <w:color w:val="231F20"/>
          <w:w w:val="90"/>
          <w:sz w:val="22"/>
        </w:rPr>
        <w:t>distributing)</w:t>
      </w:r>
    </w:p>
    <w:p>
      <w:pPr>
        <w:pStyle w:val="ListParagraph"/>
        <w:numPr>
          <w:ilvl w:val="0"/>
          <w:numId w:val="6"/>
        </w:numPr>
        <w:tabs>
          <w:tab w:pos="515" w:val="left" w:leader="none"/>
        </w:tabs>
        <w:spacing w:line="249" w:lineRule="auto" w:before="142" w:after="0"/>
        <w:ind w:left="514" w:right="1028" w:hanging="288"/>
        <w:jc w:val="left"/>
        <w:rPr>
          <w:sz w:val="22"/>
        </w:rPr>
      </w:pPr>
      <w:r>
        <w:rPr>
          <w:color w:val="231F20"/>
          <w:w w:val="90"/>
          <w:sz w:val="22"/>
        </w:rPr>
        <w:t>Symptoms</w:t>
      </w:r>
      <w:r>
        <w:rPr>
          <w:color w:val="231F20"/>
          <w:spacing w:val="-37"/>
          <w:w w:val="90"/>
          <w:sz w:val="22"/>
        </w:rPr>
        <w:t> </w:t>
      </w:r>
      <w:r>
        <w:rPr>
          <w:color w:val="231F20"/>
          <w:w w:val="90"/>
          <w:sz w:val="22"/>
        </w:rPr>
        <w:t>Scenarios</w:t>
      </w:r>
      <w:r>
        <w:rPr>
          <w:color w:val="231F20"/>
          <w:spacing w:val="-36"/>
          <w:w w:val="90"/>
          <w:sz w:val="22"/>
        </w:rPr>
        <w:t> </w:t>
      </w:r>
      <w:r>
        <w:rPr>
          <w:color w:val="231F20"/>
          <w:w w:val="90"/>
          <w:sz w:val="22"/>
        </w:rPr>
        <w:t>A,</w:t>
      </w:r>
      <w:r>
        <w:rPr>
          <w:color w:val="231F20"/>
          <w:spacing w:val="-36"/>
          <w:w w:val="90"/>
          <w:sz w:val="22"/>
        </w:rPr>
        <w:t> </w:t>
      </w:r>
      <w:r>
        <w:rPr>
          <w:color w:val="231F20"/>
          <w:w w:val="90"/>
          <w:sz w:val="22"/>
        </w:rPr>
        <w:t>B,</w:t>
      </w:r>
      <w:r>
        <w:rPr>
          <w:color w:val="231F20"/>
          <w:spacing w:val="-36"/>
          <w:w w:val="90"/>
          <w:sz w:val="22"/>
        </w:rPr>
        <w:t> </w:t>
      </w:r>
      <w:r>
        <w:rPr>
          <w:color w:val="231F20"/>
          <w:w w:val="90"/>
          <w:sz w:val="22"/>
        </w:rPr>
        <w:t>and</w:t>
      </w:r>
      <w:r>
        <w:rPr>
          <w:color w:val="231F20"/>
          <w:spacing w:val="-36"/>
          <w:w w:val="90"/>
          <w:sz w:val="22"/>
        </w:rPr>
        <w:t> </w:t>
      </w:r>
      <w:r>
        <w:rPr>
          <w:color w:val="231F20"/>
          <w:w w:val="90"/>
          <w:sz w:val="22"/>
        </w:rPr>
        <w:t>C</w:t>
      </w:r>
      <w:r>
        <w:rPr>
          <w:color w:val="231F20"/>
          <w:spacing w:val="-36"/>
          <w:w w:val="90"/>
          <w:sz w:val="22"/>
        </w:rPr>
        <w:t> </w:t>
      </w:r>
      <w:r>
        <w:rPr>
          <w:color w:val="231F20"/>
          <w:w w:val="90"/>
          <w:sz w:val="22"/>
        </w:rPr>
        <w:t>(a</w:t>
      </w:r>
      <w:r>
        <w:rPr>
          <w:color w:val="231F20"/>
          <w:spacing w:val="-36"/>
          <w:w w:val="90"/>
          <w:sz w:val="22"/>
        </w:rPr>
        <w:t> </w:t>
      </w:r>
      <w:r>
        <w:rPr>
          <w:color w:val="231F20"/>
          <w:w w:val="90"/>
          <w:sz w:val="22"/>
        </w:rPr>
        <w:t>different</w:t>
      </w:r>
      <w:r>
        <w:rPr>
          <w:color w:val="231F20"/>
          <w:spacing w:val="-36"/>
          <w:w w:val="90"/>
          <w:sz w:val="22"/>
        </w:rPr>
        <w:t> </w:t>
      </w:r>
      <w:r>
        <w:rPr>
          <w:color w:val="231F20"/>
          <w:w w:val="90"/>
          <w:sz w:val="22"/>
        </w:rPr>
        <w:t>sce- </w:t>
      </w:r>
      <w:r>
        <w:rPr>
          <w:color w:val="231F20"/>
          <w:w w:val="95"/>
          <w:sz w:val="22"/>
        </w:rPr>
        <w:t>nario</w:t>
      </w:r>
      <w:r>
        <w:rPr>
          <w:color w:val="231F20"/>
          <w:spacing w:val="-14"/>
          <w:w w:val="95"/>
          <w:sz w:val="22"/>
        </w:rPr>
        <w:t> </w:t>
      </w:r>
      <w:r>
        <w:rPr>
          <w:color w:val="231F20"/>
          <w:w w:val="95"/>
          <w:sz w:val="22"/>
        </w:rPr>
        <w:t>for</w:t>
      </w:r>
      <w:r>
        <w:rPr>
          <w:color w:val="231F20"/>
          <w:spacing w:val="-14"/>
          <w:w w:val="95"/>
          <w:sz w:val="22"/>
        </w:rPr>
        <w:t> </w:t>
      </w:r>
      <w:r>
        <w:rPr>
          <w:color w:val="231F20"/>
          <w:w w:val="95"/>
          <w:sz w:val="22"/>
        </w:rPr>
        <w:t>each</w:t>
      </w:r>
      <w:r>
        <w:rPr>
          <w:color w:val="231F20"/>
          <w:spacing w:val="-14"/>
          <w:w w:val="95"/>
          <w:sz w:val="22"/>
        </w:rPr>
        <w:t> </w:t>
      </w:r>
      <w:r>
        <w:rPr>
          <w:color w:val="231F20"/>
          <w:w w:val="95"/>
          <w:sz w:val="22"/>
        </w:rPr>
        <w:t>of</w:t>
      </w:r>
      <w:r>
        <w:rPr>
          <w:color w:val="231F20"/>
          <w:spacing w:val="-14"/>
          <w:w w:val="95"/>
          <w:sz w:val="22"/>
        </w:rPr>
        <w:t> </w:t>
      </w:r>
      <w:r>
        <w:rPr>
          <w:color w:val="231F20"/>
          <w:w w:val="95"/>
          <w:sz w:val="22"/>
        </w:rPr>
        <w:t>the</w:t>
      </w:r>
      <w:r>
        <w:rPr>
          <w:color w:val="231F20"/>
          <w:spacing w:val="-13"/>
          <w:w w:val="95"/>
          <w:sz w:val="22"/>
        </w:rPr>
        <w:t> </w:t>
      </w:r>
      <w:r>
        <w:rPr>
          <w:color w:val="231F20"/>
          <w:w w:val="95"/>
          <w:sz w:val="22"/>
        </w:rPr>
        <w:t>three</w:t>
      </w:r>
      <w:r>
        <w:rPr>
          <w:color w:val="231F20"/>
          <w:spacing w:val="-14"/>
          <w:w w:val="95"/>
          <w:sz w:val="22"/>
        </w:rPr>
        <w:t> </w:t>
      </w:r>
      <w:r>
        <w:rPr>
          <w:color w:val="231F20"/>
          <w:w w:val="95"/>
          <w:sz w:val="22"/>
        </w:rPr>
        <w:t>groups)</w:t>
      </w:r>
    </w:p>
    <w:p>
      <w:pPr>
        <w:pStyle w:val="ListParagraph"/>
        <w:numPr>
          <w:ilvl w:val="0"/>
          <w:numId w:val="6"/>
        </w:numPr>
        <w:tabs>
          <w:tab w:pos="515" w:val="left" w:leader="none"/>
        </w:tabs>
        <w:spacing w:line="249" w:lineRule="auto" w:before="142" w:after="0"/>
        <w:ind w:left="514" w:right="1052" w:hanging="288"/>
        <w:jc w:val="left"/>
        <w:rPr>
          <w:sz w:val="22"/>
        </w:rPr>
      </w:pPr>
      <w:r>
        <w:rPr>
          <w:color w:val="231F20"/>
          <w:w w:val="90"/>
          <w:sz w:val="22"/>
        </w:rPr>
        <w:t>Student</w:t>
      </w:r>
      <w:r>
        <w:rPr>
          <w:color w:val="231F20"/>
          <w:spacing w:val="-20"/>
          <w:w w:val="90"/>
          <w:sz w:val="22"/>
        </w:rPr>
        <w:t> </w:t>
      </w:r>
      <w:r>
        <w:rPr>
          <w:color w:val="231F20"/>
          <w:w w:val="90"/>
          <w:sz w:val="22"/>
        </w:rPr>
        <w:t>Worksheet</w:t>
      </w:r>
      <w:r>
        <w:rPr>
          <w:color w:val="231F20"/>
          <w:spacing w:val="-20"/>
          <w:w w:val="90"/>
          <w:sz w:val="22"/>
        </w:rPr>
        <w:t> </w:t>
      </w:r>
      <w:r>
        <w:rPr>
          <w:color w:val="231F20"/>
          <w:w w:val="90"/>
          <w:sz w:val="22"/>
        </w:rPr>
        <w:t>#1:</w:t>
      </w:r>
      <w:r>
        <w:rPr>
          <w:color w:val="231F20"/>
          <w:spacing w:val="-20"/>
          <w:w w:val="90"/>
          <w:sz w:val="22"/>
        </w:rPr>
        <w:t> </w:t>
      </w:r>
      <w:r>
        <w:rPr>
          <w:color w:val="231F20"/>
          <w:w w:val="90"/>
          <w:sz w:val="22"/>
        </w:rPr>
        <w:t>What</w:t>
      </w:r>
      <w:r>
        <w:rPr>
          <w:color w:val="231F20"/>
          <w:spacing w:val="-20"/>
          <w:w w:val="90"/>
          <w:sz w:val="22"/>
        </w:rPr>
        <w:t> </w:t>
      </w:r>
      <w:r>
        <w:rPr>
          <w:color w:val="231F20"/>
          <w:w w:val="90"/>
          <w:sz w:val="22"/>
        </w:rPr>
        <w:t>Are</w:t>
      </w:r>
      <w:r>
        <w:rPr>
          <w:color w:val="231F20"/>
          <w:spacing w:val="-20"/>
          <w:w w:val="90"/>
          <w:sz w:val="22"/>
        </w:rPr>
        <w:t> </w:t>
      </w:r>
      <w:r>
        <w:rPr>
          <w:color w:val="231F20"/>
          <w:w w:val="90"/>
          <w:sz w:val="22"/>
        </w:rPr>
        <w:t>the</w:t>
      </w:r>
      <w:r>
        <w:rPr>
          <w:color w:val="231F20"/>
          <w:spacing w:val="-20"/>
          <w:w w:val="90"/>
          <w:sz w:val="22"/>
        </w:rPr>
        <w:t> </w:t>
      </w:r>
      <w:r>
        <w:rPr>
          <w:color w:val="231F20"/>
          <w:w w:val="90"/>
          <w:sz w:val="22"/>
        </w:rPr>
        <w:t>Health</w:t>
      </w:r>
      <w:r>
        <w:rPr>
          <w:color w:val="231F20"/>
          <w:spacing w:val="-20"/>
          <w:w w:val="90"/>
          <w:sz w:val="22"/>
        </w:rPr>
        <w:t> </w:t>
      </w:r>
      <w:r>
        <w:rPr>
          <w:color w:val="231F20"/>
          <w:w w:val="90"/>
          <w:sz w:val="22"/>
        </w:rPr>
        <w:t>Im- </w:t>
      </w:r>
      <w:r>
        <w:rPr>
          <w:color w:val="231F20"/>
          <w:w w:val="95"/>
          <w:sz w:val="22"/>
        </w:rPr>
        <w:t>pacts</w:t>
      </w:r>
      <w:r>
        <w:rPr>
          <w:color w:val="231F20"/>
          <w:spacing w:val="-32"/>
          <w:w w:val="95"/>
          <w:sz w:val="22"/>
        </w:rPr>
        <w:t> </w:t>
      </w:r>
      <w:r>
        <w:rPr>
          <w:color w:val="231F20"/>
          <w:w w:val="95"/>
          <w:sz w:val="22"/>
        </w:rPr>
        <w:t>of</w:t>
      </w:r>
      <w:r>
        <w:rPr>
          <w:color w:val="231F20"/>
          <w:spacing w:val="-32"/>
          <w:w w:val="95"/>
          <w:sz w:val="22"/>
        </w:rPr>
        <w:t> </w:t>
      </w:r>
      <w:r>
        <w:rPr>
          <w:color w:val="231F20"/>
          <w:w w:val="95"/>
          <w:sz w:val="22"/>
        </w:rPr>
        <w:t>Air</w:t>
      </w:r>
      <w:r>
        <w:rPr>
          <w:color w:val="231F20"/>
          <w:spacing w:val="-32"/>
          <w:w w:val="95"/>
          <w:sz w:val="22"/>
        </w:rPr>
        <w:t> </w:t>
      </w:r>
      <w:r>
        <w:rPr>
          <w:color w:val="231F20"/>
          <w:w w:val="95"/>
          <w:sz w:val="22"/>
        </w:rPr>
        <w:t>Pollution?</w:t>
      </w:r>
      <w:r>
        <w:rPr>
          <w:color w:val="231F20"/>
          <w:spacing w:val="-31"/>
          <w:w w:val="95"/>
          <w:sz w:val="22"/>
        </w:rPr>
        <w:t> </w:t>
      </w:r>
      <w:r>
        <w:rPr>
          <w:color w:val="231F20"/>
          <w:w w:val="95"/>
          <w:sz w:val="22"/>
        </w:rPr>
        <w:t>(one</w:t>
      </w:r>
      <w:r>
        <w:rPr>
          <w:color w:val="231F20"/>
          <w:spacing w:val="-32"/>
          <w:w w:val="95"/>
          <w:sz w:val="22"/>
        </w:rPr>
        <w:t> </w:t>
      </w:r>
      <w:r>
        <w:rPr>
          <w:color w:val="231F20"/>
          <w:w w:val="95"/>
          <w:sz w:val="22"/>
        </w:rPr>
        <w:t>for</w:t>
      </w:r>
      <w:r>
        <w:rPr>
          <w:color w:val="231F20"/>
          <w:spacing w:val="-32"/>
          <w:w w:val="95"/>
          <w:sz w:val="22"/>
        </w:rPr>
        <w:t> </w:t>
      </w:r>
      <w:r>
        <w:rPr>
          <w:color w:val="231F20"/>
          <w:w w:val="95"/>
          <w:sz w:val="22"/>
        </w:rPr>
        <w:t>each</w:t>
      </w:r>
      <w:r>
        <w:rPr>
          <w:color w:val="231F20"/>
          <w:spacing w:val="-31"/>
          <w:w w:val="95"/>
          <w:sz w:val="22"/>
        </w:rPr>
        <w:t> </w:t>
      </w:r>
      <w:r>
        <w:rPr>
          <w:color w:val="231F20"/>
          <w:w w:val="95"/>
          <w:sz w:val="22"/>
        </w:rPr>
        <w:t>student)</w:t>
      </w:r>
    </w:p>
    <w:p>
      <w:pPr>
        <w:pStyle w:val="ListParagraph"/>
        <w:numPr>
          <w:ilvl w:val="0"/>
          <w:numId w:val="6"/>
        </w:numPr>
        <w:tabs>
          <w:tab w:pos="515" w:val="left" w:leader="none"/>
        </w:tabs>
        <w:spacing w:line="249" w:lineRule="auto" w:before="142" w:after="0"/>
        <w:ind w:left="514" w:right="975" w:hanging="289"/>
        <w:jc w:val="left"/>
        <w:rPr>
          <w:sz w:val="22"/>
        </w:rPr>
      </w:pPr>
      <w:r>
        <w:rPr>
          <w:color w:val="231F20"/>
          <w:w w:val="90"/>
          <w:sz w:val="22"/>
        </w:rPr>
        <w:t>Student</w:t>
      </w:r>
      <w:r>
        <w:rPr>
          <w:color w:val="231F20"/>
          <w:spacing w:val="-27"/>
          <w:w w:val="90"/>
          <w:sz w:val="22"/>
        </w:rPr>
        <w:t> </w:t>
      </w:r>
      <w:r>
        <w:rPr>
          <w:color w:val="231F20"/>
          <w:w w:val="90"/>
          <w:sz w:val="22"/>
        </w:rPr>
        <w:t>Worksheet</w:t>
      </w:r>
      <w:r>
        <w:rPr>
          <w:color w:val="231F20"/>
          <w:spacing w:val="-27"/>
          <w:w w:val="90"/>
          <w:sz w:val="22"/>
        </w:rPr>
        <w:t> </w:t>
      </w:r>
      <w:r>
        <w:rPr>
          <w:color w:val="231F20"/>
          <w:w w:val="90"/>
          <w:sz w:val="22"/>
        </w:rPr>
        <w:t>#2:</w:t>
      </w:r>
      <w:r>
        <w:rPr>
          <w:color w:val="231F20"/>
          <w:spacing w:val="-27"/>
          <w:w w:val="90"/>
          <w:sz w:val="22"/>
        </w:rPr>
        <w:t> </w:t>
      </w:r>
      <w:r>
        <w:rPr>
          <w:color w:val="231F20"/>
          <w:w w:val="90"/>
          <w:sz w:val="22"/>
        </w:rPr>
        <w:t>Which</w:t>
      </w:r>
      <w:r>
        <w:rPr>
          <w:color w:val="231F20"/>
          <w:spacing w:val="-26"/>
          <w:w w:val="90"/>
          <w:sz w:val="22"/>
        </w:rPr>
        <w:t> </w:t>
      </w:r>
      <w:r>
        <w:rPr>
          <w:color w:val="231F20"/>
          <w:w w:val="90"/>
          <w:sz w:val="22"/>
        </w:rPr>
        <w:t>Pollutant?</w:t>
      </w:r>
      <w:r>
        <w:rPr>
          <w:color w:val="231F20"/>
          <w:spacing w:val="-27"/>
          <w:w w:val="90"/>
          <w:sz w:val="22"/>
        </w:rPr>
        <w:t> </w:t>
      </w:r>
      <w:r>
        <w:rPr>
          <w:color w:val="231F20"/>
          <w:w w:val="90"/>
          <w:sz w:val="22"/>
        </w:rPr>
        <w:t>(one</w:t>
      </w:r>
      <w:r>
        <w:rPr>
          <w:color w:val="231F20"/>
          <w:spacing w:val="-27"/>
          <w:w w:val="90"/>
          <w:sz w:val="22"/>
        </w:rPr>
        <w:t> </w:t>
      </w:r>
      <w:r>
        <w:rPr>
          <w:color w:val="231F20"/>
          <w:w w:val="90"/>
          <w:sz w:val="22"/>
        </w:rPr>
        <w:t>for </w:t>
      </w:r>
      <w:r>
        <w:rPr>
          <w:color w:val="231F20"/>
          <w:sz w:val="22"/>
        </w:rPr>
        <w:t>each</w:t>
      </w:r>
      <w:r>
        <w:rPr>
          <w:color w:val="231F20"/>
          <w:spacing w:val="-13"/>
          <w:sz w:val="22"/>
        </w:rPr>
        <w:t> </w:t>
      </w:r>
      <w:r>
        <w:rPr>
          <w:color w:val="231F20"/>
          <w:sz w:val="22"/>
        </w:rPr>
        <w:t>student)</w:t>
      </w:r>
    </w:p>
    <w:p>
      <w:pPr>
        <w:pStyle w:val="ListParagraph"/>
        <w:numPr>
          <w:ilvl w:val="0"/>
          <w:numId w:val="6"/>
        </w:numPr>
        <w:tabs>
          <w:tab w:pos="515" w:val="left" w:leader="none"/>
        </w:tabs>
        <w:spacing w:line="249" w:lineRule="auto" w:before="141" w:after="0"/>
        <w:ind w:left="514" w:right="1174" w:hanging="288"/>
        <w:jc w:val="left"/>
        <w:rPr>
          <w:sz w:val="22"/>
        </w:rPr>
      </w:pPr>
      <w:r>
        <w:rPr>
          <w:color w:val="231F20"/>
          <w:w w:val="90"/>
          <w:sz w:val="22"/>
        </w:rPr>
        <w:t>Teacher</w:t>
      </w:r>
      <w:r>
        <w:rPr>
          <w:color w:val="231F20"/>
          <w:spacing w:val="-36"/>
          <w:w w:val="90"/>
          <w:sz w:val="22"/>
        </w:rPr>
        <w:t> </w:t>
      </w:r>
      <w:r>
        <w:rPr>
          <w:color w:val="231F20"/>
          <w:w w:val="90"/>
          <w:sz w:val="22"/>
        </w:rPr>
        <w:t>Answer</w:t>
      </w:r>
      <w:r>
        <w:rPr>
          <w:color w:val="231F20"/>
          <w:spacing w:val="-35"/>
          <w:w w:val="90"/>
          <w:sz w:val="22"/>
        </w:rPr>
        <w:t> </w:t>
      </w:r>
      <w:r>
        <w:rPr>
          <w:color w:val="231F20"/>
          <w:w w:val="90"/>
          <w:sz w:val="22"/>
        </w:rPr>
        <w:t>Sheet</w:t>
      </w:r>
      <w:r>
        <w:rPr>
          <w:color w:val="231F20"/>
          <w:spacing w:val="-36"/>
          <w:w w:val="90"/>
          <w:sz w:val="22"/>
        </w:rPr>
        <w:t> </w:t>
      </w:r>
      <w:r>
        <w:rPr>
          <w:color w:val="231F20"/>
          <w:w w:val="90"/>
          <w:sz w:val="22"/>
        </w:rPr>
        <w:t>#1:</w:t>
      </w:r>
      <w:r>
        <w:rPr>
          <w:color w:val="231F20"/>
          <w:spacing w:val="-35"/>
          <w:w w:val="90"/>
          <w:sz w:val="22"/>
        </w:rPr>
        <w:t> </w:t>
      </w:r>
      <w:r>
        <w:rPr>
          <w:color w:val="231F20"/>
          <w:w w:val="90"/>
          <w:sz w:val="22"/>
        </w:rPr>
        <w:t>What</w:t>
      </w:r>
      <w:r>
        <w:rPr>
          <w:color w:val="231F20"/>
          <w:spacing w:val="-35"/>
          <w:w w:val="90"/>
          <w:sz w:val="22"/>
        </w:rPr>
        <w:t> </w:t>
      </w:r>
      <w:r>
        <w:rPr>
          <w:color w:val="231F20"/>
          <w:w w:val="90"/>
          <w:sz w:val="22"/>
        </w:rPr>
        <w:t>Are</w:t>
      </w:r>
      <w:r>
        <w:rPr>
          <w:color w:val="231F20"/>
          <w:spacing w:val="-36"/>
          <w:w w:val="90"/>
          <w:sz w:val="22"/>
        </w:rPr>
        <w:t> </w:t>
      </w:r>
      <w:r>
        <w:rPr>
          <w:color w:val="231F20"/>
          <w:w w:val="90"/>
          <w:sz w:val="22"/>
        </w:rPr>
        <w:t>the</w:t>
      </w:r>
      <w:r>
        <w:rPr>
          <w:color w:val="231F20"/>
          <w:spacing w:val="-35"/>
          <w:w w:val="90"/>
          <w:sz w:val="22"/>
        </w:rPr>
        <w:t> </w:t>
      </w:r>
      <w:r>
        <w:rPr>
          <w:color w:val="231F20"/>
          <w:w w:val="90"/>
          <w:sz w:val="22"/>
        </w:rPr>
        <w:t>Health </w:t>
      </w:r>
      <w:r>
        <w:rPr>
          <w:color w:val="231F20"/>
          <w:w w:val="95"/>
          <w:sz w:val="22"/>
        </w:rPr>
        <w:t>Impacts of Air</w:t>
      </w:r>
      <w:r>
        <w:rPr>
          <w:color w:val="231F20"/>
          <w:spacing w:val="-33"/>
          <w:w w:val="95"/>
          <w:sz w:val="22"/>
        </w:rPr>
        <w:t> </w:t>
      </w:r>
      <w:r>
        <w:rPr>
          <w:color w:val="231F20"/>
          <w:w w:val="95"/>
          <w:sz w:val="22"/>
        </w:rPr>
        <w:t>Pollution?)</w:t>
      </w:r>
    </w:p>
    <w:p>
      <w:pPr>
        <w:pStyle w:val="ListParagraph"/>
        <w:numPr>
          <w:ilvl w:val="0"/>
          <w:numId w:val="6"/>
        </w:numPr>
        <w:tabs>
          <w:tab w:pos="515" w:val="left" w:leader="none"/>
        </w:tabs>
        <w:spacing w:line="240" w:lineRule="auto" w:before="142" w:after="0"/>
        <w:ind w:left="514" w:right="0" w:hanging="289"/>
        <w:jc w:val="left"/>
        <w:rPr>
          <w:sz w:val="22"/>
        </w:rPr>
      </w:pPr>
      <w:r>
        <w:rPr>
          <w:color w:val="231F20"/>
          <w:w w:val="95"/>
          <w:sz w:val="22"/>
        </w:rPr>
        <w:t>Teacher</w:t>
      </w:r>
      <w:r>
        <w:rPr>
          <w:color w:val="231F20"/>
          <w:spacing w:val="-19"/>
          <w:w w:val="95"/>
          <w:sz w:val="22"/>
        </w:rPr>
        <w:t> </w:t>
      </w:r>
      <w:r>
        <w:rPr>
          <w:color w:val="231F20"/>
          <w:w w:val="95"/>
          <w:sz w:val="22"/>
        </w:rPr>
        <w:t>Answer</w:t>
      </w:r>
      <w:r>
        <w:rPr>
          <w:color w:val="231F20"/>
          <w:spacing w:val="-19"/>
          <w:w w:val="95"/>
          <w:sz w:val="22"/>
        </w:rPr>
        <w:t> </w:t>
      </w:r>
      <w:r>
        <w:rPr>
          <w:color w:val="231F20"/>
          <w:w w:val="95"/>
          <w:sz w:val="22"/>
        </w:rPr>
        <w:t>Sheet</w:t>
      </w:r>
      <w:r>
        <w:rPr>
          <w:color w:val="231F20"/>
          <w:spacing w:val="-19"/>
          <w:w w:val="95"/>
          <w:sz w:val="22"/>
        </w:rPr>
        <w:t> </w:t>
      </w:r>
      <w:r>
        <w:rPr>
          <w:color w:val="231F20"/>
          <w:w w:val="95"/>
          <w:sz w:val="22"/>
        </w:rPr>
        <w:t>#2:</w:t>
      </w:r>
      <w:r>
        <w:rPr>
          <w:color w:val="231F20"/>
          <w:spacing w:val="-19"/>
          <w:w w:val="95"/>
          <w:sz w:val="22"/>
        </w:rPr>
        <w:t> </w:t>
      </w:r>
      <w:r>
        <w:rPr>
          <w:color w:val="231F20"/>
          <w:w w:val="95"/>
          <w:sz w:val="22"/>
        </w:rPr>
        <w:t>Which</w:t>
      </w:r>
      <w:r>
        <w:rPr>
          <w:color w:val="231F20"/>
          <w:spacing w:val="-19"/>
          <w:w w:val="95"/>
          <w:sz w:val="22"/>
        </w:rPr>
        <w:t> </w:t>
      </w:r>
      <w:r>
        <w:rPr>
          <w:color w:val="231F20"/>
          <w:w w:val="95"/>
          <w:sz w:val="22"/>
        </w:rPr>
        <w:t>Pollutant?</w:t>
      </w:r>
    </w:p>
    <w:p>
      <w:pPr>
        <w:pStyle w:val="Heading3"/>
        <w:spacing w:before="136"/>
        <w:ind w:left="226"/>
        <w:rPr>
          <w:rFonts w:ascii="Arial"/>
        </w:rPr>
      </w:pPr>
      <w:r>
        <w:rPr>
          <w:rFonts w:ascii="Arial"/>
          <w:color w:val="324DA1"/>
        </w:rPr>
        <w:t>Key Questions</w:t>
      </w:r>
    </w:p>
    <w:p>
      <w:pPr>
        <w:pStyle w:val="ListParagraph"/>
        <w:numPr>
          <w:ilvl w:val="0"/>
          <w:numId w:val="6"/>
        </w:numPr>
        <w:tabs>
          <w:tab w:pos="515" w:val="left" w:leader="none"/>
        </w:tabs>
        <w:spacing w:line="249" w:lineRule="auto" w:before="25" w:after="0"/>
        <w:ind w:left="514" w:right="910" w:hanging="288"/>
        <w:jc w:val="both"/>
        <w:rPr>
          <w:sz w:val="22"/>
        </w:rPr>
      </w:pPr>
      <w:r>
        <w:rPr>
          <w:color w:val="231F20"/>
          <w:w w:val="95"/>
          <w:sz w:val="22"/>
        </w:rPr>
        <w:t>Do</w:t>
      </w:r>
      <w:r>
        <w:rPr>
          <w:color w:val="231F20"/>
          <w:spacing w:val="-33"/>
          <w:w w:val="95"/>
          <w:sz w:val="22"/>
        </w:rPr>
        <w:t> </w:t>
      </w:r>
      <w:r>
        <w:rPr>
          <w:color w:val="231F20"/>
          <w:w w:val="95"/>
          <w:sz w:val="22"/>
        </w:rPr>
        <w:t>you</w:t>
      </w:r>
      <w:r>
        <w:rPr>
          <w:color w:val="231F20"/>
          <w:spacing w:val="-33"/>
          <w:w w:val="95"/>
          <w:sz w:val="22"/>
        </w:rPr>
        <w:t> </w:t>
      </w:r>
      <w:r>
        <w:rPr>
          <w:color w:val="231F20"/>
          <w:w w:val="95"/>
          <w:sz w:val="22"/>
        </w:rPr>
        <w:t>think</w:t>
      </w:r>
      <w:r>
        <w:rPr>
          <w:color w:val="231F20"/>
          <w:spacing w:val="-32"/>
          <w:w w:val="95"/>
          <w:sz w:val="22"/>
        </w:rPr>
        <w:t> </w:t>
      </w:r>
      <w:r>
        <w:rPr>
          <w:color w:val="231F20"/>
          <w:w w:val="95"/>
          <w:sz w:val="22"/>
        </w:rPr>
        <w:t>that</w:t>
      </w:r>
      <w:r>
        <w:rPr>
          <w:color w:val="231F20"/>
          <w:spacing w:val="-33"/>
          <w:w w:val="95"/>
          <w:sz w:val="22"/>
        </w:rPr>
        <w:t> </w:t>
      </w:r>
      <w:r>
        <w:rPr>
          <w:color w:val="231F20"/>
          <w:w w:val="95"/>
          <w:sz w:val="22"/>
        </w:rPr>
        <w:t>air</w:t>
      </w:r>
      <w:r>
        <w:rPr>
          <w:color w:val="231F20"/>
          <w:spacing w:val="-32"/>
          <w:w w:val="95"/>
          <w:sz w:val="22"/>
        </w:rPr>
        <w:t> </w:t>
      </w:r>
      <w:r>
        <w:rPr>
          <w:color w:val="231F20"/>
          <w:w w:val="95"/>
          <w:sz w:val="22"/>
        </w:rPr>
        <w:t>pollution</w:t>
      </w:r>
      <w:r>
        <w:rPr>
          <w:color w:val="231F20"/>
          <w:spacing w:val="-33"/>
          <w:w w:val="95"/>
          <w:sz w:val="22"/>
        </w:rPr>
        <w:t> </w:t>
      </w:r>
      <w:r>
        <w:rPr>
          <w:color w:val="231F20"/>
          <w:w w:val="95"/>
          <w:sz w:val="22"/>
        </w:rPr>
        <w:t>levels</w:t>
      </w:r>
      <w:r>
        <w:rPr>
          <w:color w:val="231F20"/>
          <w:spacing w:val="-32"/>
          <w:w w:val="95"/>
          <w:sz w:val="22"/>
        </w:rPr>
        <w:t> </w:t>
      </w:r>
      <w:r>
        <w:rPr>
          <w:color w:val="231F20"/>
          <w:w w:val="95"/>
          <w:sz w:val="22"/>
        </w:rPr>
        <w:t>in</w:t>
      </w:r>
      <w:r>
        <w:rPr>
          <w:color w:val="231F20"/>
          <w:spacing w:val="-33"/>
          <w:w w:val="95"/>
          <w:sz w:val="22"/>
        </w:rPr>
        <w:t> </w:t>
      </w:r>
      <w:r>
        <w:rPr>
          <w:color w:val="231F20"/>
          <w:w w:val="95"/>
          <w:sz w:val="22"/>
        </w:rPr>
        <w:t>your</w:t>
      </w:r>
      <w:r>
        <w:rPr>
          <w:color w:val="231F20"/>
          <w:spacing w:val="-32"/>
          <w:w w:val="95"/>
          <w:sz w:val="22"/>
        </w:rPr>
        <w:t> </w:t>
      </w:r>
      <w:r>
        <w:rPr>
          <w:color w:val="231F20"/>
          <w:w w:val="95"/>
          <w:sz w:val="22"/>
        </w:rPr>
        <w:t>area </w:t>
      </w:r>
      <w:r>
        <w:rPr>
          <w:color w:val="231F20"/>
          <w:w w:val="90"/>
          <w:sz w:val="22"/>
        </w:rPr>
        <w:t>could</w:t>
      </w:r>
      <w:r>
        <w:rPr>
          <w:color w:val="231F20"/>
          <w:spacing w:val="-19"/>
          <w:w w:val="90"/>
          <w:sz w:val="22"/>
        </w:rPr>
        <w:t> </w:t>
      </w:r>
      <w:r>
        <w:rPr>
          <w:color w:val="231F20"/>
          <w:w w:val="90"/>
          <w:sz w:val="22"/>
        </w:rPr>
        <w:t>be</w:t>
      </w:r>
      <w:r>
        <w:rPr>
          <w:color w:val="231F20"/>
          <w:spacing w:val="-18"/>
          <w:w w:val="90"/>
          <w:sz w:val="22"/>
        </w:rPr>
        <w:t> </w:t>
      </w:r>
      <w:r>
        <w:rPr>
          <w:color w:val="231F20"/>
          <w:w w:val="90"/>
          <w:sz w:val="22"/>
        </w:rPr>
        <w:t>high</w:t>
      </w:r>
      <w:r>
        <w:rPr>
          <w:color w:val="231F20"/>
          <w:spacing w:val="-18"/>
          <w:w w:val="90"/>
          <w:sz w:val="22"/>
        </w:rPr>
        <w:t> </w:t>
      </w:r>
      <w:r>
        <w:rPr>
          <w:color w:val="231F20"/>
          <w:w w:val="90"/>
          <w:sz w:val="22"/>
        </w:rPr>
        <w:t>enough</w:t>
      </w:r>
      <w:r>
        <w:rPr>
          <w:color w:val="231F20"/>
          <w:spacing w:val="-19"/>
          <w:w w:val="90"/>
          <w:sz w:val="22"/>
        </w:rPr>
        <w:t> </w:t>
      </w:r>
      <w:r>
        <w:rPr>
          <w:color w:val="231F20"/>
          <w:w w:val="90"/>
          <w:sz w:val="22"/>
        </w:rPr>
        <w:t>to</w:t>
      </w:r>
      <w:r>
        <w:rPr>
          <w:color w:val="231F20"/>
          <w:spacing w:val="-18"/>
          <w:w w:val="90"/>
          <w:sz w:val="22"/>
        </w:rPr>
        <w:t> </w:t>
      </w:r>
      <w:r>
        <w:rPr>
          <w:color w:val="231F20"/>
          <w:w w:val="90"/>
          <w:sz w:val="22"/>
        </w:rPr>
        <w:t>affect</w:t>
      </w:r>
      <w:r>
        <w:rPr>
          <w:color w:val="231F20"/>
          <w:spacing w:val="-18"/>
          <w:w w:val="90"/>
          <w:sz w:val="22"/>
        </w:rPr>
        <w:t> </w:t>
      </w:r>
      <w:r>
        <w:rPr>
          <w:color w:val="231F20"/>
          <w:w w:val="90"/>
          <w:sz w:val="22"/>
        </w:rPr>
        <w:t>people’s</w:t>
      </w:r>
      <w:r>
        <w:rPr>
          <w:color w:val="231F20"/>
          <w:spacing w:val="-19"/>
          <w:w w:val="90"/>
          <w:sz w:val="22"/>
        </w:rPr>
        <w:t> </w:t>
      </w:r>
      <w:r>
        <w:rPr>
          <w:color w:val="231F20"/>
          <w:w w:val="90"/>
          <w:sz w:val="22"/>
        </w:rPr>
        <w:t>health?</w:t>
      </w:r>
      <w:r>
        <w:rPr>
          <w:color w:val="231F20"/>
          <w:spacing w:val="-18"/>
          <w:w w:val="90"/>
          <w:sz w:val="22"/>
        </w:rPr>
        <w:t> </w:t>
      </w:r>
      <w:r>
        <w:rPr>
          <w:color w:val="231F20"/>
          <w:w w:val="90"/>
          <w:sz w:val="22"/>
        </w:rPr>
        <w:t>If so,</w:t>
      </w:r>
      <w:r>
        <w:rPr>
          <w:color w:val="231F20"/>
          <w:spacing w:val="-16"/>
          <w:w w:val="90"/>
          <w:sz w:val="22"/>
        </w:rPr>
        <w:t> </w:t>
      </w:r>
      <w:r>
        <w:rPr>
          <w:color w:val="231F20"/>
          <w:w w:val="90"/>
          <w:sz w:val="22"/>
        </w:rPr>
        <w:t>what</w:t>
      </w:r>
      <w:r>
        <w:rPr>
          <w:color w:val="231F20"/>
          <w:spacing w:val="-16"/>
          <w:w w:val="90"/>
          <w:sz w:val="22"/>
        </w:rPr>
        <w:t> </w:t>
      </w:r>
      <w:r>
        <w:rPr>
          <w:color w:val="231F20"/>
          <w:w w:val="90"/>
          <w:sz w:val="22"/>
        </w:rPr>
        <w:t>might</w:t>
      </w:r>
      <w:r>
        <w:rPr>
          <w:color w:val="231F20"/>
          <w:spacing w:val="-16"/>
          <w:w w:val="90"/>
          <w:sz w:val="22"/>
        </w:rPr>
        <w:t> </w:t>
      </w:r>
      <w:r>
        <w:rPr>
          <w:color w:val="231F20"/>
          <w:w w:val="90"/>
          <w:sz w:val="22"/>
        </w:rPr>
        <w:t>some</w:t>
      </w:r>
      <w:r>
        <w:rPr>
          <w:color w:val="231F20"/>
          <w:spacing w:val="-16"/>
          <w:w w:val="90"/>
          <w:sz w:val="22"/>
        </w:rPr>
        <w:t> </w:t>
      </w:r>
      <w:r>
        <w:rPr>
          <w:color w:val="231F20"/>
          <w:w w:val="90"/>
          <w:sz w:val="22"/>
        </w:rPr>
        <w:t>sources</w:t>
      </w:r>
      <w:r>
        <w:rPr>
          <w:color w:val="231F20"/>
          <w:spacing w:val="-15"/>
          <w:w w:val="90"/>
          <w:sz w:val="22"/>
        </w:rPr>
        <w:t> </w:t>
      </w:r>
      <w:r>
        <w:rPr>
          <w:color w:val="231F20"/>
          <w:w w:val="90"/>
          <w:sz w:val="22"/>
        </w:rPr>
        <w:t>of</w:t>
      </w:r>
      <w:r>
        <w:rPr>
          <w:color w:val="231F20"/>
          <w:spacing w:val="-16"/>
          <w:w w:val="90"/>
          <w:sz w:val="22"/>
        </w:rPr>
        <w:t> </w:t>
      </w:r>
      <w:r>
        <w:rPr>
          <w:color w:val="231F20"/>
          <w:w w:val="90"/>
          <w:sz w:val="22"/>
        </w:rPr>
        <w:t>air</w:t>
      </w:r>
      <w:r>
        <w:rPr>
          <w:color w:val="231F20"/>
          <w:spacing w:val="-16"/>
          <w:w w:val="90"/>
          <w:sz w:val="22"/>
        </w:rPr>
        <w:t> </w:t>
      </w:r>
      <w:r>
        <w:rPr>
          <w:color w:val="231F20"/>
          <w:w w:val="90"/>
          <w:sz w:val="22"/>
        </w:rPr>
        <w:t>pollution</w:t>
      </w:r>
      <w:r>
        <w:rPr>
          <w:color w:val="231F20"/>
          <w:spacing w:val="-16"/>
          <w:w w:val="90"/>
          <w:sz w:val="22"/>
        </w:rPr>
        <w:t> </w:t>
      </w:r>
      <w:r>
        <w:rPr>
          <w:color w:val="231F20"/>
          <w:w w:val="90"/>
          <w:sz w:val="22"/>
        </w:rPr>
        <w:t>be</w:t>
      </w:r>
      <w:r>
        <w:rPr>
          <w:color w:val="231F20"/>
          <w:spacing w:val="-16"/>
          <w:w w:val="90"/>
          <w:sz w:val="22"/>
        </w:rPr>
        <w:t> </w:t>
      </w:r>
      <w:r>
        <w:rPr>
          <w:color w:val="231F20"/>
          <w:w w:val="90"/>
          <w:sz w:val="22"/>
        </w:rPr>
        <w:t>in </w:t>
      </w:r>
      <w:r>
        <w:rPr>
          <w:color w:val="231F20"/>
          <w:w w:val="95"/>
          <w:sz w:val="22"/>
        </w:rPr>
        <w:t>your</w:t>
      </w:r>
      <w:r>
        <w:rPr>
          <w:color w:val="231F20"/>
          <w:spacing w:val="-16"/>
          <w:w w:val="95"/>
          <w:sz w:val="22"/>
        </w:rPr>
        <w:t> </w:t>
      </w:r>
      <w:r>
        <w:rPr>
          <w:color w:val="231F20"/>
          <w:w w:val="95"/>
          <w:sz w:val="22"/>
        </w:rPr>
        <w:t>area?</w:t>
      </w:r>
      <w:r>
        <w:rPr>
          <w:color w:val="231F20"/>
          <w:spacing w:val="-16"/>
          <w:w w:val="95"/>
          <w:sz w:val="22"/>
        </w:rPr>
        <w:t> </w:t>
      </w:r>
      <w:r>
        <w:rPr>
          <w:color w:val="231F20"/>
          <w:w w:val="95"/>
          <w:sz w:val="22"/>
        </w:rPr>
        <w:t>(See</w:t>
      </w:r>
      <w:r>
        <w:rPr>
          <w:color w:val="231F20"/>
          <w:spacing w:val="-16"/>
          <w:w w:val="95"/>
          <w:sz w:val="22"/>
        </w:rPr>
        <w:t> </w:t>
      </w:r>
      <w:r>
        <w:rPr>
          <w:color w:val="231F20"/>
          <w:w w:val="95"/>
          <w:sz w:val="22"/>
        </w:rPr>
        <w:t>Step</w:t>
      </w:r>
      <w:r>
        <w:rPr>
          <w:color w:val="231F20"/>
          <w:spacing w:val="-16"/>
          <w:w w:val="95"/>
          <w:sz w:val="22"/>
        </w:rPr>
        <w:t> </w:t>
      </w:r>
      <w:r>
        <w:rPr>
          <w:color w:val="231F20"/>
          <w:w w:val="95"/>
          <w:sz w:val="22"/>
        </w:rPr>
        <w:t>1</w:t>
      </w:r>
      <w:r>
        <w:rPr>
          <w:color w:val="231F20"/>
          <w:spacing w:val="-16"/>
          <w:w w:val="95"/>
          <w:sz w:val="22"/>
        </w:rPr>
        <w:t> </w:t>
      </w:r>
      <w:r>
        <w:rPr>
          <w:color w:val="231F20"/>
          <w:w w:val="95"/>
          <w:sz w:val="22"/>
        </w:rPr>
        <w:t>below.)</w:t>
      </w:r>
    </w:p>
    <w:p>
      <w:pPr>
        <w:pStyle w:val="ListParagraph"/>
        <w:numPr>
          <w:ilvl w:val="0"/>
          <w:numId w:val="6"/>
        </w:numPr>
        <w:tabs>
          <w:tab w:pos="515" w:val="left" w:leader="none"/>
        </w:tabs>
        <w:spacing w:line="249" w:lineRule="auto" w:before="143" w:after="0"/>
        <w:ind w:left="514" w:right="849" w:hanging="288"/>
        <w:jc w:val="left"/>
        <w:rPr>
          <w:sz w:val="22"/>
        </w:rPr>
      </w:pPr>
      <w:r>
        <w:rPr>
          <w:color w:val="231F20"/>
          <w:w w:val="95"/>
          <w:sz w:val="22"/>
        </w:rPr>
        <w:t>What</w:t>
      </w:r>
      <w:r>
        <w:rPr>
          <w:color w:val="231F20"/>
          <w:spacing w:val="-33"/>
          <w:w w:val="95"/>
          <w:sz w:val="22"/>
        </w:rPr>
        <w:t> </w:t>
      </w:r>
      <w:r>
        <w:rPr>
          <w:color w:val="231F20"/>
          <w:w w:val="95"/>
          <w:sz w:val="22"/>
        </w:rPr>
        <w:t>do</w:t>
      </w:r>
      <w:r>
        <w:rPr>
          <w:color w:val="231F20"/>
          <w:spacing w:val="-32"/>
          <w:w w:val="95"/>
          <w:sz w:val="22"/>
        </w:rPr>
        <w:t> </w:t>
      </w:r>
      <w:r>
        <w:rPr>
          <w:color w:val="231F20"/>
          <w:w w:val="95"/>
          <w:sz w:val="22"/>
        </w:rPr>
        <w:t>you</w:t>
      </w:r>
      <w:r>
        <w:rPr>
          <w:color w:val="231F20"/>
          <w:spacing w:val="-33"/>
          <w:w w:val="95"/>
          <w:sz w:val="22"/>
        </w:rPr>
        <w:t> </w:t>
      </w:r>
      <w:r>
        <w:rPr>
          <w:color w:val="231F20"/>
          <w:w w:val="95"/>
          <w:sz w:val="22"/>
        </w:rPr>
        <w:t>think</w:t>
      </w:r>
      <w:r>
        <w:rPr>
          <w:color w:val="231F20"/>
          <w:spacing w:val="-32"/>
          <w:w w:val="95"/>
          <w:sz w:val="22"/>
        </w:rPr>
        <w:t> </w:t>
      </w:r>
      <w:r>
        <w:rPr>
          <w:color w:val="231F20"/>
          <w:w w:val="95"/>
          <w:sz w:val="22"/>
        </w:rPr>
        <w:t>some</w:t>
      </w:r>
      <w:r>
        <w:rPr>
          <w:color w:val="231F20"/>
          <w:spacing w:val="-33"/>
          <w:w w:val="95"/>
          <w:sz w:val="22"/>
        </w:rPr>
        <w:t> </w:t>
      </w:r>
      <w:r>
        <w:rPr>
          <w:color w:val="231F20"/>
          <w:w w:val="95"/>
          <w:sz w:val="22"/>
        </w:rPr>
        <w:t>of</w:t>
      </w:r>
      <w:r>
        <w:rPr>
          <w:color w:val="231F20"/>
          <w:spacing w:val="-32"/>
          <w:w w:val="95"/>
          <w:sz w:val="22"/>
        </w:rPr>
        <w:t> </w:t>
      </w:r>
      <w:r>
        <w:rPr>
          <w:color w:val="231F20"/>
          <w:w w:val="95"/>
          <w:sz w:val="22"/>
        </w:rPr>
        <w:t>the</w:t>
      </w:r>
      <w:r>
        <w:rPr>
          <w:color w:val="231F20"/>
          <w:spacing w:val="-33"/>
          <w:w w:val="95"/>
          <w:sz w:val="22"/>
        </w:rPr>
        <w:t> </w:t>
      </w:r>
      <w:r>
        <w:rPr>
          <w:color w:val="231F20"/>
          <w:w w:val="95"/>
          <w:sz w:val="22"/>
        </w:rPr>
        <w:t>health</w:t>
      </w:r>
      <w:r>
        <w:rPr>
          <w:color w:val="231F20"/>
          <w:spacing w:val="-32"/>
          <w:w w:val="95"/>
          <w:sz w:val="22"/>
        </w:rPr>
        <w:t> </w:t>
      </w:r>
      <w:r>
        <w:rPr>
          <w:color w:val="231F20"/>
          <w:w w:val="95"/>
          <w:sz w:val="22"/>
        </w:rPr>
        <w:t>effects</w:t>
      </w:r>
      <w:r>
        <w:rPr>
          <w:color w:val="231F20"/>
          <w:spacing w:val="-33"/>
          <w:w w:val="95"/>
          <w:sz w:val="22"/>
        </w:rPr>
        <w:t> </w:t>
      </w:r>
      <w:r>
        <w:rPr>
          <w:color w:val="231F20"/>
          <w:w w:val="95"/>
          <w:sz w:val="22"/>
        </w:rPr>
        <w:t>are that</w:t>
      </w:r>
      <w:r>
        <w:rPr>
          <w:color w:val="231F20"/>
          <w:spacing w:val="-28"/>
          <w:w w:val="95"/>
          <w:sz w:val="22"/>
        </w:rPr>
        <w:t> </w:t>
      </w:r>
      <w:r>
        <w:rPr>
          <w:color w:val="231F20"/>
          <w:w w:val="95"/>
          <w:sz w:val="22"/>
        </w:rPr>
        <w:t>people</w:t>
      </w:r>
      <w:r>
        <w:rPr>
          <w:color w:val="231F20"/>
          <w:spacing w:val="-27"/>
          <w:w w:val="95"/>
          <w:sz w:val="22"/>
        </w:rPr>
        <w:t> </w:t>
      </w:r>
      <w:r>
        <w:rPr>
          <w:color w:val="231F20"/>
          <w:w w:val="95"/>
          <w:sz w:val="22"/>
        </w:rPr>
        <w:t>living</w:t>
      </w:r>
      <w:r>
        <w:rPr>
          <w:color w:val="231F20"/>
          <w:spacing w:val="-27"/>
          <w:w w:val="95"/>
          <w:sz w:val="22"/>
        </w:rPr>
        <w:t> </w:t>
      </w:r>
      <w:r>
        <w:rPr>
          <w:color w:val="231F20"/>
          <w:w w:val="95"/>
          <w:sz w:val="22"/>
        </w:rPr>
        <w:t>in</w:t>
      </w:r>
      <w:r>
        <w:rPr>
          <w:color w:val="231F20"/>
          <w:spacing w:val="-28"/>
          <w:w w:val="95"/>
          <w:sz w:val="22"/>
        </w:rPr>
        <w:t> </w:t>
      </w:r>
      <w:r>
        <w:rPr>
          <w:color w:val="231F20"/>
          <w:w w:val="95"/>
          <w:sz w:val="22"/>
        </w:rPr>
        <w:t>areas</w:t>
      </w:r>
      <w:r>
        <w:rPr>
          <w:color w:val="231F20"/>
          <w:spacing w:val="-27"/>
          <w:w w:val="95"/>
          <w:sz w:val="22"/>
        </w:rPr>
        <w:t> </w:t>
      </w:r>
      <w:r>
        <w:rPr>
          <w:color w:val="231F20"/>
          <w:w w:val="95"/>
          <w:sz w:val="22"/>
        </w:rPr>
        <w:t>with</w:t>
      </w:r>
      <w:r>
        <w:rPr>
          <w:color w:val="231F20"/>
          <w:spacing w:val="-27"/>
          <w:w w:val="95"/>
          <w:sz w:val="22"/>
        </w:rPr>
        <w:t> </w:t>
      </w:r>
      <w:r>
        <w:rPr>
          <w:color w:val="231F20"/>
          <w:w w:val="95"/>
          <w:sz w:val="22"/>
        </w:rPr>
        <w:t>high</w:t>
      </w:r>
      <w:r>
        <w:rPr>
          <w:color w:val="231F20"/>
          <w:spacing w:val="-28"/>
          <w:w w:val="95"/>
          <w:sz w:val="22"/>
        </w:rPr>
        <w:t> </w:t>
      </w:r>
      <w:r>
        <w:rPr>
          <w:color w:val="231F20"/>
          <w:w w:val="95"/>
          <w:sz w:val="22"/>
        </w:rPr>
        <w:t>levels</w:t>
      </w:r>
      <w:r>
        <w:rPr>
          <w:color w:val="231F20"/>
          <w:spacing w:val="-27"/>
          <w:w w:val="95"/>
          <w:sz w:val="22"/>
        </w:rPr>
        <w:t> </w:t>
      </w:r>
      <w:r>
        <w:rPr>
          <w:color w:val="231F20"/>
          <w:w w:val="95"/>
          <w:sz w:val="22"/>
        </w:rPr>
        <w:t>of</w:t>
      </w:r>
      <w:r>
        <w:rPr>
          <w:color w:val="231F20"/>
          <w:spacing w:val="-27"/>
          <w:w w:val="95"/>
          <w:sz w:val="22"/>
        </w:rPr>
        <w:t> </w:t>
      </w:r>
      <w:r>
        <w:rPr>
          <w:color w:val="231F20"/>
          <w:w w:val="95"/>
          <w:sz w:val="22"/>
        </w:rPr>
        <w:t>air </w:t>
      </w:r>
      <w:r>
        <w:rPr>
          <w:color w:val="231F20"/>
          <w:w w:val="90"/>
          <w:sz w:val="22"/>
        </w:rPr>
        <w:t>pollution might experience? (</w:t>
      </w:r>
      <w:r>
        <w:rPr>
          <w:i/>
          <w:color w:val="231F20"/>
          <w:w w:val="90"/>
          <w:sz w:val="22"/>
        </w:rPr>
        <w:t>Answer: </w:t>
      </w:r>
      <w:r>
        <w:rPr>
          <w:color w:val="231F20"/>
          <w:w w:val="90"/>
          <w:sz w:val="22"/>
        </w:rPr>
        <w:t>Ozone can </w:t>
      </w:r>
      <w:r>
        <w:rPr>
          <w:color w:val="231F20"/>
          <w:w w:val="85"/>
          <w:sz w:val="22"/>
        </w:rPr>
        <w:t>cause breathing difficulties, aggravate lung diseas- </w:t>
      </w:r>
      <w:r>
        <w:rPr>
          <w:color w:val="231F20"/>
          <w:w w:val="90"/>
          <w:sz w:val="22"/>
        </w:rPr>
        <w:t>es,</w:t>
      </w:r>
      <w:r>
        <w:rPr>
          <w:color w:val="231F20"/>
          <w:spacing w:val="-30"/>
          <w:w w:val="90"/>
          <w:sz w:val="22"/>
        </w:rPr>
        <w:t> </w:t>
      </w:r>
      <w:r>
        <w:rPr>
          <w:color w:val="231F20"/>
          <w:w w:val="90"/>
          <w:sz w:val="22"/>
        </w:rPr>
        <w:t>and</w:t>
      </w:r>
      <w:r>
        <w:rPr>
          <w:color w:val="231F20"/>
          <w:spacing w:val="-30"/>
          <w:w w:val="90"/>
          <w:sz w:val="22"/>
        </w:rPr>
        <w:t> </w:t>
      </w:r>
      <w:r>
        <w:rPr>
          <w:color w:val="231F20"/>
          <w:w w:val="90"/>
          <w:sz w:val="22"/>
        </w:rPr>
        <w:t>may</w:t>
      </w:r>
      <w:r>
        <w:rPr>
          <w:color w:val="231F20"/>
          <w:spacing w:val="-30"/>
          <w:w w:val="90"/>
          <w:sz w:val="22"/>
        </w:rPr>
        <w:t> </w:t>
      </w:r>
      <w:r>
        <w:rPr>
          <w:color w:val="231F20"/>
          <w:w w:val="90"/>
          <w:sz w:val="22"/>
        </w:rPr>
        <w:t>cause</w:t>
      </w:r>
      <w:r>
        <w:rPr>
          <w:color w:val="231F20"/>
          <w:spacing w:val="-30"/>
          <w:w w:val="90"/>
          <w:sz w:val="22"/>
        </w:rPr>
        <w:t> </w:t>
      </w:r>
      <w:r>
        <w:rPr>
          <w:color w:val="231F20"/>
          <w:w w:val="90"/>
          <w:sz w:val="22"/>
        </w:rPr>
        <w:t>lung</w:t>
      </w:r>
      <w:r>
        <w:rPr>
          <w:color w:val="231F20"/>
          <w:spacing w:val="-30"/>
          <w:w w:val="90"/>
          <w:sz w:val="22"/>
        </w:rPr>
        <w:t> </w:t>
      </w:r>
      <w:r>
        <w:rPr>
          <w:color w:val="231F20"/>
          <w:w w:val="90"/>
          <w:sz w:val="22"/>
        </w:rPr>
        <w:t>damage.</w:t>
      </w:r>
      <w:r>
        <w:rPr>
          <w:color w:val="231F20"/>
          <w:spacing w:val="-30"/>
          <w:w w:val="90"/>
          <w:sz w:val="22"/>
        </w:rPr>
        <w:t> </w:t>
      </w:r>
      <w:r>
        <w:rPr>
          <w:color w:val="231F20"/>
          <w:w w:val="90"/>
          <w:sz w:val="22"/>
        </w:rPr>
        <w:t>Particle</w:t>
      </w:r>
      <w:r>
        <w:rPr>
          <w:color w:val="231F20"/>
          <w:spacing w:val="-30"/>
          <w:w w:val="90"/>
          <w:sz w:val="22"/>
        </w:rPr>
        <w:t> </w:t>
      </w:r>
      <w:r>
        <w:rPr>
          <w:color w:val="231F20"/>
          <w:w w:val="90"/>
          <w:sz w:val="22"/>
        </w:rPr>
        <w:t>pollution can cause breathing difficulties, aggravate heart disease</w:t>
      </w:r>
      <w:r>
        <w:rPr>
          <w:color w:val="231F20"/>
          <w:spacing w:val="-26"/>
          <w:w w:val="90"/>
          <w:sz w:val="22"/>
        </w:rPr>
        <w:t> </w:t>
      </w:r>
      <w:r>
        <w:rPr>
          <w:color w:val="231F20"/>
          <w:w w:val="90"/>
          <w:sz w:val="22"/>
        </w:rPr>
        <w:t>or</w:t>
      </w:r>
      <w:r>
        <w:rPr>
          <w:color w:val="231F20"/>
          <w:spacing w:val="-25"/>
          <w:w w:val="90"/>
          <w:sz w:val="22"/>
        </w:rPr>
        <w:t> </w:t>
      </w:r>
      <w:r>
        <w:rPr>
          <w:color w:val="231F20"/>
          <w:w w:val="90"/>
          <w:sz w:val="22"/>
        </w:rPr>
        <w:t>lung</w:t>
      </w:r>
      <w:r>
        <w:rPr>
          <w:color w:val="231F20"/>
          <w:spacing w:val="-25"/>
          <w:w w:val="90"/>
          <w:sz w:val="22"/>
        </w:rPr>
        <w:t> </w:t>
      </w:r>
      <w:r>
        <w:rPr>
          <w:color w:val="231F20"/>
          <w:w w:val="90"/>
          <w:sz w:val="22"/>
        </w:rPr>
        <w:t>disease,</w:t>
      </w:r>
      <w:r>
        <w:rPr>
          <w:color w:val="231F20"/>
          <w:spacing w:val="-25"/>
          <w:w w:val="90"/>
          <w:sz w:val="22"/>
        </w:rPr>
        <w:t> </w:t>
      </w:r>
      <w:r>
        <w:rPr>
          <w:color w:val="231F20"/>
          <w:w w:val="90"/>
          <w:sz w:val="22"/>
        </w:rPr>
        <w:t>and</w:t>
      </w:r>
      <w:r>
        <w:rPr>
          <w:color w:val="231F20"/>
          <w:spacing w:val="-25"/>
          <w:w w:val="90"/>
          <w:sz w:val="22"/>
        </w:rPr>
        <w:t> </w:t>
      </w:r>
      <w:r>
        <w:rPr>
          <w:color w:val="231F20"/>
          <w:w w:val="90"/>
          <w:sz w:val="22"/>
        </w:rPr>
        <w:t>may</w:t>
      </w:r>
      <w:r>
        <w:rPr>
          <w:color w:val="231F20"/>
          <w:spacing w:val="-26"/>
          <w:w w:val="90"/>
          <w:sz w:val="22"/>
        </w:rPr>
        <w:t> </w:t>
      </w:r>
      <w:r>
        <w:rPr>
          <w:color w:val="231F20"/>
          <w:w w:val="90"/>
          <w:sz w:val="22"/>
        </w:rPr>
        <w:t>result</w:t>
      </w:r>
      <w:r>
        <w:rPr>
          <w:color w:val="231F20"/>
          <w:spacing w:val="-25"/>
          <w:w w:val="90"/>
          <w:sz w:val="22"/>
        </w:rPr>
        <w:t> </w:t>
      </w:r>
      <w:r>
        <w:rPr>
          <w:color w:val="231F20"/>
          <w:w w:val="90"/>
          <w:sz w:val="22"/>
        </w:rPr>
        <w:t>in</w:t>
      </w:r>
      <w:r>
        <w:rPr>
          <w:color w:val="231F20"/>
          <w:spacing w:val="-25"/>
          <w:w w:val="90"/>
          <w:sz w:val="22"/>
        </w:rPr>
        <w:t> </w:t>
      </w:r>
      <w:r>
        <w:rPr>
          <w:color w:val="231F20"/>
          <w:w w:val="90"/>
          <w:sz w:val="22"/>
        </w:rPr>
        <w:t>chronic </w:t>
      </w:r>
      <w:r>
        <w:rPr>
          <w:color w:val="231F20"/>
          <w:w w:val="95"/>
          <w:sz w:val="22"/>
        </w:rPr>
        <w:t>bronchitis</w:t>
      </w:r>
      <w:r>
        <w:rPr>
          <w:color w:val="231F20"/>
          <w:spacing w:val="-33"/>
          <w:w w:val="95"/>
          <w:sz w:val="22"/>
        </w:rPr>
        <w:t> </w:t>
      </w:r>
      <w:r>
        <w:rPr>
          <w:color w:val="231F20"/>
          <w:w w:val="95"/>
          <w:sz w:val="22"/>
        </w:rPr>
        <w:t>or</w:t>
      </w:r>
      <w:r>
        <w:rPr>
          <w:color w:val="231F20"/>
          <w:spacing w:val="-32"/>
          <w:w w:val="95"/>
          <w:sz w:val="22"/>
        </w:rPr>
        <w:t> </w:t>
      </w:r>
      <w:r>
        <w:rPr>
          <w:color w:val="231F20"/>
          <w:w w:val="95"/>
          <w:sz w:val="22"/>
        </w:rPr>
        <w:t>reduced</w:t>
      </w:r>
      <w:r>
        <w:rPr>
          <w:color w:val="231F20"/>
          <w:spacing w:val="-33"/>
          <w:w w:val="95"/>
          <w:sz w:val="22"/>
        </w:rPr>
        <w:t> </w:t>
      </w:r>
      <w:r>
        <w:rPr>
          <w:color w:val="231F20"/>
          <w:w w:val="95"/>
          <w:sz w:val="22"/>
        </w:rPr>
        <w:t>lung</w:t>
      </w:r>
      <w:r>
        <w:rPr>
          <w:color w:val="231F20"/>
          <w:spacing w:val="-32"/>
          <w:w w:val="95"/>
          <w:sz w:val="22"/>
        </w:rPr>
        <w:t> </w:t>
      </w:r>
      <w:r>
        <w:rPr>
          <w:color w:val="231F20"/>
          <w:w w:val="95"/>
          <w:sz w:val="22"/>
        </w:rPr>
        <w:t>function</w:t>
      </w:r>
      <w:r>
        <w:rPr>
          <w:color w:val="231F20"/>
          <w:spacing w:val="-33"/>
          <w:w w:val="95"/>
          <w:sz w:val="22"/>
        </w:rPr>
        <w:t> </w:t>
      </w:r>
      <w:r>
        <w:rPr>
          <w:color w:val="231F20"/>
          <w:w w:val="95"/>
          <w:sz w:val="22"/>
        </w:rPr>
        <w:t>in</w:t>
      </w:r>
      <w:r>
        <w:rPr>
          <w:color w:val="231F20"/>
          <w:spacing w:val="-32"/>
          <w:w w:val="95"/>
          <w:sz w:val="22"/>
        </w:rPr>
        <w:t> </w:t>
      </w:r>
      <w:r>
        <w:rPr>
          <w:color w:val="231F20"/>
          <w:w w:val="95"/>
          <w:sz w:val="22"/>
        </w:rPr>
        <w:t>children.)</w:t>
      </w:r>
    </w:p>
    <w:p>
      <w:pPr>
        <w:spacing w:after="0" w:line="249" w:lineRule="auto"/>
        <w:jc w:val="left"/>
        <w:rPr>
          <w:sz w:val="22"/>
        </w:rPr>
        <w:sectPr>
          <w:type w:val="continuous"/>
          <w:pgSz w:w="12240" w:h="15840"/>
          <w:pgMar w:top="580" w:bottom="280" w:left="620" w:right="600"/>
          <w:cols w:num="2" w:equalWidth="0">
            <w:col w:w="5354" w:space="40"/>
            <w:col w:w="5626"/>
          </w:cols>
        </w:sectPr>
      </w:pPr>
    </w:p>
    <w:p>
      <w:pPr>
        <w:pStyle w:val="Heading3"/>
        <w:spacing w:before="71"/>
        <w:ind w:left="875"/>
        <w:rPr>
          <w:rFonts w:ascii="Arial"/>
        </w:rPr>
      </w:pPr>
      <w:r>
        <w:rPr>
          <w:rFonts w:ascii="Arial"/>
          <w:color w:val="324DA1"/>
        </w:rPr>
        <w:t>Vocabulary</w:t>
      </w:r>
    </w:p>
    <w:p>
      <w:pPr>
        <w:pStyle w:val="BodyText"/>
        <w:spacing w:before="107"/>
        <w:ind w:left="820"/>
        <w:jc w:val="both"/>
      </w:pPr>
      <w:r>
        <w:rPr>
          <w:rFonts w:ascii="Verdana" w:hAnsi="Verdana"/>
          <w:b/>
          <w:color w:val="231F20"/>
          <w:w w:val="90"/>
        </w:rPr>
        <w:t>Ethical—</w:t>
      </w:r>
      <w:r>
        <w:rPr>
          <w:color w:val="231F20"/>
          <w:w w:val="90"/>
        </w:rPr>
        <w:t>Behavior considered good or right.</w:t>
      </w:r>
    </w:p>
    <w:p>
      <w:pPr>
        <w:pStyle w:val="BodyText"/>
        <w:spacing w:line="249" w:lineRule="auto" w:before="136"/>
        <w:ind w:left="820" w:right="279"/>
        <w:jc w:val="both"/>
      </w:pPr>
      <w:r>
        <w:rPr>
          <w:rFonts w:ascii="Verdana" w:hAnsi="Verdana"/>
          <w:b/>
          <w:color w:val="231F20"/>
          <w:w w:val="80"/>
        </w:rPr>
        <w:t>Susceptible—</w:t>
      </w:r>
      <w:r>
        <w:rPr>
          <w:color w:val="231F20"/>
          <w:w w:val="80"/>
        </w:rPr>
        <w:t>Vulnerable or predisposed to certain </w:t>
      </w:r>
      <w:r>
        <w:rPr>
          <w:color w:val="231F20"/>
          <w:w w:val="95"/>
        </w:rPr>
        <w:t>effects.</w:t>
      </w:r>
      <w:r>
        <w:rPr>
          <w:color w:val="231F20"/>
          <w:spacing w:val="-37"/>
          <w:w w:val="95"/>
        </w:rPr>
        <w:t> </w:t>
      </w:r>
      <w:r>
        <w:rPr>
          <w:color w:val="231F20"/>
          <w:w w:val="95"/>
        </w:rPr>
        <w:t>A</w:t>
      </w:r>
      <w:r>
        <w:rPr>
          <w:color w:val="231F20"/>
          <w:spacing w:val="-36"/>
          <w:w w:val="95"/>
        </w:rPr>
        <w:t> </w:t>
      </w:r>
      <w:r>
        <w:rPr>
          <w:color w:val="231F20"/>
          <w:w w:val="95"/>
        </w:rPr>
        <w:t>member</w:t>
      </w:r>
      <w:r>
        <w:rPr>
          <w:color w:val="231F20"/>
          <w:spacing w:val="-37"/>
          <w:w w:val="95"/>
        </w:rPr>
        <w:t> </w:t>
      </w:r>
      <w:r>
        <w:rPr>
          <w:color w:val="231F20"/>
          <w:w w:val="95"/>
        </w:rPr>
        <w:t>of</w:t>
      </w:r>
      <w:r>
        <w:rPr>
          <w:color w:val="231F20"/>
          <w:spacing w:val="-36"/>
          <w:w w:val="95"/>
        </w:rPr>
        <w:t> </w:t>
      </w:r>
      <w:r>
        <w:rPr>
          <w:color w:val="231F20"/>
          <w:w w:val="95"/>
        </w:rPr>
        <w:t>a</w:t>
      </w:r>
      <w:r>
        <w:rPr>
          <w:color w:val="231F20"/>
          <w:spacing w:val="-37"/>
          <w:w w:val="95"/>
        </w:rPr>
        <w:t> </w:t>
      </w:r>
      <w:r>
        <w:rPr>
          <w:color w:val="231F20"/>
          <w:w w:val="95"/>
        </w:rPr>
        <w:t>population</w:t>
      </w:r>
      <w:r>
        <w:rPr>
          <w:color w:val="231F20"/>
          <w:spacing w:val="-36"/>
          <w:w w:val="95"/>
        </w:rPr>
        <w:t> </w:t>
      </w:r>
      <w:r>
        <w:rPr>
          <w:color w:val="231F20"/>
          <w:w w:val="95"/>
        </w:rPr>
        <w:t>who</w:t>
      </w:r>
      <w:r>
        <w:rPr>
          <w:color w:val="231F20"/>
          <w:spacing w:val="-36"/>
          <w:w w:val="95"/>
        </w:rPr>
        <w:t> </w:t>
      </w:r>
      <w:r>
        <w:rPr>
          <w:color w:val="231F20"/>
          <w:w w:val="95"/>
        </w:rPr>
        <w:t>is</w:t>
      </w:r>
      <w:r>
        <w:rPr>
          <w:color w:val="231F20"/>
          <w:spacing w:val="-37"/>
          <w:w w:val="95"/>
        </w:rPr>
        <w:t> </w:t>
      </w:r>
      <w:r>
        <w:rPr>
          <w:color w:val="231F20"/>
          <w:w w:val="95"/>
        </w:rPr>
        <w:t>at</w:t>
      </w:r>
      <w:r>
        <w:rPr>
          <w:color w:val="231F20"/>
          <w:spacing w:val="-36"/>
          <w:w w:val="95"/>
        </w:rPr>
        <w:t> </w:t>
      </w:r>
      <w:r>
        <w:rPr>
          <w:color w:val="231F20"/>
          <w:w w:val="95"/>
        </w:rPr>
        <w:t>risk</w:t>
      </w:r>
      <w:r>
        <w:rPr>
          <w:color w:val="231F20"/>
          <w:spacing w:val="-37"/>
          <w:w w:val="95"/>
        </w:rPr>
        <w:t> </w:t>
      </w:r>
      <w:r>
        <w:rPr>
          <w:color w:val="231F20"/>
          <w:w w:val="95"/>
        </w:rPr>
        <w:t>of </w:t>
      </w:r>
      <w:r>
        <w:rPr>
          <w:color w:val="231F20"/>
          <w:w w:val="90"/>
        </w:rPr>
        <w:t>getting</w:t>
      </w:r>
      <w:r>
        <w:rPr>
          <w:color w:val="231F20"/>
          <w:spacing w:val="-27"/>
          <w:w w:val="90"/>
        </w:rPr>
        <w:t> </w:t>
      </w:r>
      <w:r>
        <w:rPr>
          <w:color w:val="231F20"/>
          <w:w w:val="90"/>
        </w:rPr>
        <w:t>a</w:t>
      </w:r>
      <w:r>
        <w:rPr>
          <w:color w:val="231F20"/>
          <w:spacing w:val="-27"/>
          <w:w w:val="90"/>
        </w:rPr>
        <w:t> </w:t>
      </w:r>
      <w:r>
        <w:rPr>
          <w:color w:val="231F20"/>
          <w:w w:val="90"/>
        </w:rPr>
        <w:t>disease</w:t>
      </w:r>
      <w:r>
        <w:rPr>
          <w:color w:val="231F20"/>
          <w:spacing w:val="-27"/>
          <w:w w:val="90"/>
        </w:rPr>
        <w:t> </w:t>
      </w:r>
      <w:r>
        <w:rPr>
          <w:color w:val="231F20"/>
          <w:w w:val="90"/>
        </w:rPr>
        <w:t>or</w:t>
      </w:r>
      <w:r>
        <w:rPr>
          <w:color w:val="231F20"/>
          <w:spacing w:val="-27"/>
          <w:w w:val="90"/>
        </w:rPr>
        <w:t> </w:t>
      </w:r>
      <w:r>
        <w:rPr>
          <w:color w:val="231F20"/>
          <w:w w:val="90"/>
        </w:rPr>
        <w:t>illness</w:t>
      </w:r>
      <w:r>
        <w:rPr>
          <w:color w:val="231F20"/>
          <w:spacing w:val="-27"/>
          <w:w w:val="90"/>
        </w:rPr>
        <w:t> </w:t>
      </w:r>
      <w:r>
        <w:rPr>
          <w:color w:val="231F20"/>
          <w:w w:val="90"/>
        </w:rPr>
        <w:t>if</w:t>
      </w:r>
      <w:r>
        <w:rPr>
          <w:color w:val="231F20"/>
          <w:spacing w:val="-27"/>
          <w:w w:val="90"/>
        </w:rPr>
        <w:t> </w:t>
      </w:r>
      <w:r>
        <w:rPr>
          <w:color w:val="231F20"/>
          <w:w w:val="90"/>
        </w:rPr>
        <w:t>exposed</w:t>
      </w:r>
      <w:r>
        <w:rPr>
          <w:color w:val="231F20"/>
          <w:spacing w:val="-27"/>
          <w:w w:val="90"/>
        </w:rPr>
        <w:t> </w:t>
      </w:r>
      <w:r>
        <w:rPr>
          <w:color w:val="231F20"/>
          <w:w w:val="90"/>
        </w:rPr>
        <w:t>to</w:t>
      </w:r>
      <w:r>
        <w:rPr>
          <w:color w:val="231F20"/>
          <w:spacing w:val="-26"/>
          <w:w w:val="90"/>
        </w:rPr>
        <w:t> </w:t>
      </w:r>
      <w:r>
        <w:rPr>
          <w:color w:val="231F20"/>
          <w:w w:val="90"/>
        </w:rPr>
        <w:t>something </w:t>
      </w:r>
      <w:r>
        <w:rPr>
          <w:color w:val="231F20"/>
          <w:w w:val="95"/>
        </w:rPr>
        <w:t>that</w:t>
      </w:r>
      <w:r>
        <w:rPr>
          <w:color w:val="231F20"/>
          <w:spacing w:val="-16"/>
          <w:w w:val="95"/>
        </w:rPr>
        <w:t> </w:t>
      </w:r>
      <w:r>
        <w:rPr>
          <w:color w:val="231F20"/>
          <w:w w:val="95"/>
        </w:rPr>
        <w:t>causes</w:t>
      </w:r>
      <w:r>
        <w:rPr>
          <w:color w:val="231F20"/>
          <w:spacing w:val="-16"/>
          <w:w w:val="95"/>
        </w:rPr>
        <w:t> </w:t>
      </w:r>
      <w:r>
        <w:rPr>
          <w:color w:val="231F20"/>
          <w:w w:val="95"/>
        </w:rPr>
        <w:t>the</w:t>
      </w:r>
      <w:r>
        <w:rPr>
          <w:color w:val="231F20"/>
          <w:spacing w:val="-17"/>
          <w:w w:val="95"/>
        </w:rPr>
        <w:t> </w:t>
      </w:r>
      <w:r>
        <w:rPr>
          <w:color w:val="231F20"/>
          <w:w w:val="95"/>
        </w:rPr>
        <w:t>disease</w:t>
      </w:r>
      <w:r>
        <w:rPr>
          <w:color w:val="231F20"/>
          <w:spacing w:val="-16"/>
          <w:w w:val="95"/>
        </w:rPr>
        <w:t> </w:t>
      </w:r>
      <w:r>
        <w:rPr>
          <w:color w:val="231F20"/>
          <w:w w:val="95"/>
        </w:rPr>
        <w:t>or</w:t>
      </w:r>
      <w:r>
        <w:rPr>
          <w:color w:val="231F20"/>
          <w:spacing w:val="-16"/>
          <w:w w:val="95"/>
        </w:rPr>
        <w:t> </w:t>
      </w:r>
      <w:r>
        <w:rPr>
          <w:color w:val="231F20"/>
          <w:w w:val="95"/>
        </w:rPr>
        <w:t>illness.</w:t>
      </w:r>
    </w:p>
    <w:p>
      <w:pPr>
        <w:pStyle w:val="BodyText"/>
        <w:spacing w:line="249" w:lineRule="auto" w:before="128"/>
        <w:ind w:left="820" w:right="-11"/>
      </w:pPr>
      <w:r>
        <w:rPr>
          <w:rFonts w:ascii="Verdana" w:hAnsi="Verdana"/>
          <w:b/>
          <w:color w:val="231F20"/>
          <w:w w:val="90"/>
        </w:rPr>
        <w:t>Ozone</w:t>
      </w:r>
      <w:r>
        <w:rPr>
          <w:rFonts w:ascii="Verdana" w:hAnsi="Verdana"/>
          <w:b/>
          <w:color w:val="231F20"/>
          <w:spacing w:val="-43"/>
          <w:w w:val="90"/>
        </w:rPr>
        <w:t> </w:t>
      </w:r>
      <w:r>
        <w:rPr>
          <w:rFonts w:ascii="Verdana" w:hAnsi="Verdana"/>
          <w:b/>
          <w:color w:val="231F20"/>
          <w:w w:val="90"/>
        </w:rPr>
        <w:t>pollution—</w:t>
      </w:r>
      <w:r>
        <w:rPr>
          <w:color w:val="231F20"/>
          <w:w w:val="90"/>
        </w:rPr>
        <w:t>Ozone</w:t>
      </w:r>
      <w:r>
        <w:rPr>
          <w:color w:val="231F20"/>
          <w:spacing w:val="-35"/>
          <w:w w:val="90"/>
        </w:rPr>
        <w:t> </w:t>
      </w:r>
      <w:r>
        <w:rPr>
          <w:color w:val="231F20"/>
          <w:w w:val="90"/>
        </w:rPr>
        <w:t>is</w:t>
      </w:r>
      <w:r>
        <w:rPr>
          <w:color w:val="231F20"/>
          <w:spacing w:val="-35"/>
          <w:w w:val="90"/>
        </w:rPr>
        <w:t> </w:t>
      </w:r>
      <w:r>
        <w:rPr>
          <w:color w:val="231F20"/>
          <w:w w:val="90"/>
        </w:rPr>
        <w:t>an</w:t>
      </w:r>
      <w:r>
        <w:rPr>
          <w:color w:val="231F20"/>
          <w:spacing w:val="-35"/>
          <w:w w:val="90"/>
        </w:rPr>
        <w:t> </w:t>
      </w:r>
      <w:r>
        <w:rPr>
          <w:color w:val="231F20"/>
          <w:w w:val="90"/>
        </w:rPr>
        <w:t>air</w:t>
      </w:r>
      <w:r>
        <w:rPr>
          <w:color w:val="231F20"/>
          <w:spacing w:val="-34"/>
          <w:w w:val="90"/>
        </w:rPr>
        <w:t> </w:t>
      </w:r>
      <w:r>
        <w:rPr>
          <w:color w:val="231F20"/>
          <w:w w:val="90"/>
        </w:rPr>
        <w:t>pollutant</w:t>
      </w:r>
      <w:r>
        <w:rPr>
          <w:color w:val="231F20"/>
          <w:spacing w:val="-35"/>
          <w:w w:val="90"/>
        </w:rPr>
        <w:t> </w:t>
      </w:r>
      <w:r>
        <w:rPr>
          <w:color w:val="231F20"/>
          <w:w w:val="90"/>
        </w:rPr>
        <w:t>when </w:t>
      </w:r>
      <w:r>
        <w:rPr>
          <w:color w:val="231F20"/>
          <w:w w:val="95"/>
        </w:rPr>
        <w:t>near</w:t>
      </w:r>
      <w:r>
        <w:rPr>
          <w:color w:val="231F20"/>
          <w:spacing w:val="-38"/>
          <w:w w:val="95"/>
        </w:rPr>
        <w:t> </w:t>
      </w:r>
      <w:r>
        <w:rPr>
          <w:color w:val="231F20"/>
          <w:w w:val="95"/>
        </w:rPr>
        <w:t>the</w:t>
      </w:r>
      <w:r>
        <w:rPr>
          <w:color w:val="231F20"/>
          <w:spacing w:val="-37"/>
          <w:w w:val="95"/>
        </w:rPr>
        <w:t> </w:t>
      </w:r>
      <w:r>
        <w:rPr>
          <w:color w:val="231F20"/>
          <w:w w:val="95"/>
        </w:rPr>
        <w:t>Earth’s</w:t>
      </w:r>
      <w:r>
        <w:rPr>
          <w:color w:val="231F20"/>
          <w:spacing w:val="-37"/>
          <w:w w:val="95"/>
        </w:rPr>
        <w:t> </w:t>
      </w:r>
      <w:r>
        <w:rPr>
          <w:color w:val="231F20"/>
          <w:w w:val="95"/>
        </w:rPr>
        <w:t>surface.</w:t>
      </w:r>
      <w:r>
        <w:rPr>
          <w:color w:val="231F20"/>
          <w:spacing w:val="-37"/>
          <w:w w:val="95"/>
        </w:rPr>
        <w:t> </w:t>
      </w:r>
      <w:r>
        <w:rPr>
          <w:color w:val="231F20"/>
          <w:w w:val="95"/>
        </w:rPr>
        <w:t>(In</w:t>
      </w:r>
      <w:r>
        <w:rPr>
          <w:color w:val="231F20"/>
          <w:spacing w:val="-37"/>
          <w:w w:val="95"/>
        </w:rPr>
        <w:t> </w:t>
      </w:r>
      <w:r>
        <w:rPr>
          <w:color w:val="231F20"/>
          <w:w w:val="95"/>
        </w:rPr>
        <w:t>contrast,</w:t>
      </w:r>
      <w:r>
        <w:rPr>
          <w:color w:val="231F20"/>
          <w:spacing w:val="-37"/>
          <w:w w:val="95"/>
        </w:rPr>
        <w:t> </w:t>
      </w:r>
      <w:r>
        <w:rPr>
          <w:color w:val="231F20"/>
          <w:w w:val="95"/>
        </w:rPr>
        <w:t>in</w:t>
      </w:r>
      <w:r>
        <w:rPr>
          <w:color w:val="231F20"/>
          <w:spacing w:val="-37"/>
          <w:w w:val="95"/>
        </w:rPr>
        <w:t> </w:t>
      </w:r>
      <w:r>
        <w:rPr>
          <w:color w:val="231F20"/>
          <w:w w:val="95"/>
        </w:rPr>
        <w:t>the</w:t>
      </w:r>
      <w:r>
        <w:rPr>
          <w:color w:val="231F20"/>
          <w:spacing w:val="-37"/>
          <w:w w:val="95"/>
        </w:rPr>
        <w:t> </w:t>
      </w:r>
      <w:r>
        <w:rPr>
          <w:color w:val="231F20"/>
          <w:w w:val="95"/>
        </w:rPr>
        <w:t>Earth’s </w:t>
      </w:r>
      <w:r>
        <w:rPr>
          <w:color w:val="231F20"/>
          <w:w w:val="90"/>
        </w:rPr>
        <w:t>upper</w:t>
      </w:r>
      <w:r>
        <w:rPr>
          <w:color w:val="231F20"/>
          <w:spacing w:val="-34"/>
          <w:w w:val="90"/>
        </w:rPr>
        <w:t> </w:t>
      </w:r>
      <w:r>
        <w:rPr>
          <w:color w:val="231F20"/>
          <w:w w:val="90"/>
        </w:rPr>
        <w:t>atmosphere,</w:t>
      </w:r>
      <w:r>
        <w:rPr>
          <w:color w:val="231F20"/>
          <w:spacing w:val="-33"/>
          <w:w w:val="90"/>
        </w:rPr>
        <w:t> </w:t>
      </w:r>
      <w:r>
        <w:rPr>
          <w:color w:val="231F20"/>
          <w:w w:val="90"/>
        </w:rPr>
        <w:t>ozone</w:t>
      </w:r>
      <w:r>
        <w:rPr>
          <w:color w:val="231F20"/>
          <w:spacing w:val="-33"/>
          <w:w w:val="90"/>
        </w:rPr>
        <w:t> </w:t>
      </w:r>
      <w:r>
        <w:rPr>
          <w:color w:val="231F20"/>
          <w:w w:val="90"/>
        </w:rPr>
        <w:t>protects</w:t>
      </w:r>
      <w:r>
        <w:rPr>
          <w:color w:val="231F20"/>
          <w:spacing w:val="-33"/>
          <w:w w:val="90"/>
        </w:rPr>
        <w:t> </w:t>
      </w:r>
      <w:r>
        <w:rPr>
          <w:color w:val="231F20"/>
          <w:w w:val="90"/>
        </w:rPr>
        <w:t>people</w:t>
      </w:r>
      <w:r>
        <w:rPr>
          <w:color w:val="231F20"/>
          <w:spacing w:val="-33"/>
          <w:w w:val="90"/>
        </w:rPr>
        <w:t> </w:t>
      </w:r>
      <w:r>
        <w:rPr>
          <w:color w:val="231F20"/>
          <w:w w:val="90"/>
        </w:rPr>
        <w:t>from</w:t>
      </w:r>
      <w:r>
        <w:rPr>
          <w:color w:val="231F20"/>
          <w:spacing w:val="-33"/>
          <w:w w:val="90"/>
        </w:rPr>
        <w:t> </w:t>
      </w:r>
      <w:r>
        <w:rPr>
          <w:color w:val="231F20"/>
          <w:spacing w:val="-3"/>
          <w:w w:val="90"/>
        </w:rPr>
        <w:t>receiv- </w:t>
      </w:r>
      <w:r>
        <w:rPr>
          <w:color w:val="231F20"/>
          <w:w w:val="95"/>
        </w:rPr>
        <w:t>ing</w:t>
      </w:r>
      <w:r>
        <w:rPr>
          <w:color w:val="231F20"/>
          <w:spacing w:val="-21"/>
          <w:w w:val="95"/>
        </w:rPr>
        <w:t> </w:t>
      </w:r>
      <w:r>
        <w:rPr>
          <w:color w:val="231F20"/>
          <w:w w:val="95"/>
        </w:rPr>
        <w:t>too</w:t>
      </w:r>
      <w:r>
        <w:rPr>
          <w:color w:val="231F20"/>
          <w:spacing w:val="-21"/>
          <w:w w:val="95"/>
        </w:rPr>
        <w:t> </w:t>
      </w:r>
      <w:r>
        <w:rPr>
          <w:color w:val="231F20"/>
          <w:w w:val="95"/>
        </w:rPr>
        <w:t>much</w:t>
      </w:r>
      <w:r>
        <w:rPr>
          <w:color w:val="231F20"/>
          <w:spacing w:val="-21"/>
          <w:w w:val="95"/>
        </w:rPr>
        <w:t> </w:t>
      </w:r>
      <w:r>
        <w:rPr>
          <w:color w:val="231F20"/>
          <w:w w:val="95"/>
        </w:rPr>
        <w:t>ultraviolet</w:t>
      </w:r>
      <w:r>
        <w:rPr>
          <w:color w:val="231F20"/>
          <w:spacing w:val="-21"/>
          <w:w w:val="95"/>
        </w:rPr>
        <w:t> </w:t>
      </w:r>
      <w:r>
        <w:rPr>
          <w:color w:val="231F20"/>
          <w:w w:val="95"/>
        </w:rPr>
        <w:t>radiation</w:t>
      </w:r>
      <w:r>
        <w:rPr>
          <w:color w:val="231F20"/>
          <w:spacing w:val="-21"/>
          <w:w w:val="95"/>
        </w:rPr>
        <w:t> </w:t>
      </w:r>
      <w:r>
        <w:rPr>
          <w:color w:val="231F20"/>
          <w:w w:val="95"/>
        </w:rPr>
        <w:t>from</w:t>
      </w:r>
      <w:r>
        <w:rPr>
          <w:color w:val="231F20"/>
          <w:spacing w:val="-21"/>
          <w:w w:val="95"/>
        </w:rPr>
        <w:t> </w:t>
      </w:r>
      <w:r>
        <w:rPr>
          <w:color w:val="231F20"/>
          <w:w w:val="95"/>
        </w:rPr>
        <w:t>the</w:t>
      </w:r>
      <w:r>
        <w:rPr>
          <w:color w:val="231F20"/>
          <w:spacing w:val="-21"/>
          <w:w w:val="95"/>
        </w:rPr>
        <w:t> </w:t>
      </w:r>
      <w:r>
        <w:rPr>
          <w:color w:val="231F20"/>
          <w:w w:val="95"/>
        </w:rPr>
        <w:t>sun.)</w:t>
      </w:r>
    </w:p>
    <w:p>
      <w:pPr>
        <w:spacing w:line="249" w:lineRule="auto" w:before="128"/>
        <w:ind w:left="820" w:right="46" w:firstLine="0"/>
        <w:jc w:val="left"/>
        <w:rPr>
          <w:sz w:val="22"/>
        </w:rPr>
      </w:pPr>
      <w:r>
        <w:rPr>
          <w:rFonts w:ascii="Verdana" w:hAnsi="Verdana"/>
          <w:b/>
          <w:color w:val="231F20"/>
          <w:w w:val="80"/>
          <w:sz w:val="22"/>
        </w:rPr>
        <w:t>Particle pollution—</w:t>
      </w:r>
      <w:r>
        <w:rPr>
          <w:color w:val="231F20"/>
          <w:w w:val="80"/>
          <w:sz w:val="22"/>
        </w:rPr>
        <w:t>Tiny particles of dust, dirt, smoke, </w:t>
      </w:r>
      <w:r>
        <w:rPr>
          <w:color w:val="231F20"/>
          <w:w w:val="90"/>
          <w:sz w:val="22"/>
        </w:rPr>
        <w:t>and liquid droplets in the air.</w:t>
      </w:r>
    </w:p>
    <w:p>
      <w:pPr>
        <w:pStyle w:val="BodyText"/>
        <w:spacing w:line="249" w:lineRule="auto" w:before="127"/>
        <w:ind w:left="820" w:right="150"/>
      </w:pPr>
      <w:r>
        <w:rPr>
          <w:rFonts w:ascii="Verdana" w:hAnsi="Verdana"/>
          <w:b/>
          <w:color w:val="231F20"/>
          <w:w w:val="90"/>
        </w:rPr>
        <w:t>Precursor—</w:t>
      </w:r>
      <w:r>
        <w:rPr>
          <w:color w:val="231F20"/>
          <w:w w:val="90"/>
        </w:rPr>
        <w:t>A compound that participates in a chemical</w:t>
      </w:r>
      <w:r>
        <w:rPr>
          <w:color w:val="231F20"/>
          <w:spacing w:val="-35"/>
          <w:w w:val="90"/>
        </w:rPr>
        <w:t> </w:t>
      </w:r>
      <w:r>
        <w:rPr>
          <w:color w:val="231F20"/>
          <w:w w:val="90"/>
        </w:rPr>
        <w:t>reaction</w:t>
      </w:r>
      <w:r>
        <w:rPr>
          <w:color w:val="231F20"/>
          <w:spacing w:val="-34"/>
          <w:w w:val="90"/>
        </w:rPr>
        <w:t> </w:t>
      </w:r>
      <w:r>
        <w:rPr>
          <w:color w:val="231F20"/>
          <w:w w:val="90"/>
        </w:rPr>
        <w:t>that</w:t>
      </w:r>
      <w:r>
        <w:rPr>
          <w:color w:val="231F20"/>
          <w:spacing w:val="-34"/>
          <w:w w:val="90"/>
        </w:rPr>
        <w:t> </w:t>
      </w:r>
      <w:r>
        <w:rPr>
          <w:color w:val="231F20"/>
          <w:w w:val="90"/>
        </w:rPr>
        <w:t>produces</w:t>
      </w:r>
      <w:r>
        <w:rPr>
          <w:color w:val="231F20"/>
          <w:spacing w:val="-34"/>
          <w:w w:val="90"/>
        </w:rPr>
        <w:t> </w:t>
      </w:r>
      <w:r>
        <w:rPr>
          <w:color w:val="231F20"/>
          <w:w w:val="90"/>
        </w:rPr>
        <w:t>another</w:t>
      </w:r>
      <w:r>
        <w:rPr>
          <w:color w:val="231F20"/>
          <w:spacing w:val="-35"/>
          <w:w w:val="90"/>
        </w:rPr>
        <w:t> </w:t>
      </w:r>
      <w:r>
        <w:rPr>
          <w:color w:val="231F20"/>
          <w:w w:val="90"/>
        </w:rPr>
        <w:t>compound.</w:t>
      </w:r>
    </w:p>
    <w:p>
      <w:pPr>
        <w:pStyle w:val="BodyText"/>
        <w:spacing w:line="249" w:lineRule="auto" w:before="126"/>
        <w:ind w:left="820" w:right="317"/>
      </w:pPr>
      <w:r>
        <w:rPr>
          <w:rFonts w:ascii="Verdana" w:hAnsi="Verdana"/>
          <w:b/>
          <w:color w:val="231F20"/>
          <w:w w:val="85"/>
        </w:rPr>
        <w:t>React—</w:t>
      </w:r>
      <w:r>
        <w:rPr>
          <w:color w:val="231F20"/>
          <w:w w:val="85"/>
        </w:rPr>
        <w:t>When two or more chemicals interact and </w:t>
      </w:r>
      <w:r>
        <w:rPr>
          <w:color w:val="231F20"/>
          <w:w w:val="95"/>
        </w:rPr>
        <w:t>form a new product.</w:t>
      </w:r>
    </w:p>
    <w:p>
      <w:pPr>
        <w:pStyle w:val="Heading3"/>
        <w:spacing w:before="126"/>
        <w:rPr>
          <w:rFonts w:ascii="Arial"/>
        </w:rPr>
      </w:pPr>
      <w:r>
        <w:rPr>
          <w:rFonts w:ascii="Arial"/>
          <w:color w:val="324DA1"/>
        </w:rPr>
        <w:t>Steps</w:t>
      </w:r>
    </w:p>
    <w:p>
      <w:pPr>
        <w:pStyle w:val="ListParagraph"/>
        <w:numPr>
          <w:ilvl w:val="0"/>
          <w:numId w:val="41"/>
        </w:numPr>
        <w:tabs>
          <w:tab w:pos="1108" w:val="left" w:leader="none"/>
        </w:tabs>
        <w:spacing w:line="249" w:lineRule="auto" w:before="25" w:after="0"/>
        <w:ind w:left="1108" w:right="3" w:hanging="288"/>
        <w:jc w:val="both"/>
        <w:rPr>
          <w:sz w:val="22"/>
        </w:rPr>
      </w:pPr>
      <w:r>
        <w:rPr>
          <w:color w:val="231F20"/>
          <w:w w:val="90"/>
          <w:sz w:val="22"/>
        </w:rPr>
        <w:t>If</w:t>
      </w:r>
      <w:r>
        <w:rPr>
          <w:color w:val="231F20"/>
          <w:spacing w:val="-22"/>
          <w:w w:val="90"/>
          <w:sz w:val="22"/>
        </w:rPr>
        <w:t> </w:t>
      </w:r>
      <w:r>
        <w:rPr>
          <w:color w:val="231F20"/>
          <w:w w:val="90"/>
          <w:sz w:val="22"/>
        </w:rPr>
        <w:t>you</w:t>
      </w:r>
      <w:r>
        <w:rPr>
          <w:color w:val="231F20"/>
          <w:spacing w:val="-22"/>
          <w:w w:val="90"/>
          <w:sz w:val="22"/>
        </w:rPr>
        <w:t> </w:t>
      </w:r>
      <w:r>
        <w:rPr>
          <w:color w:val="231F20"/>
          <w:w w:val="90"/>
          <w:sz w:val="22"/>
        </w:rPr>
        <w:t>haven’t</w:t>
      </w:r>
      <w:r>
        <w:rPr>
          <w:color w:val="231F20"/>
          <w:spacing w:val="-22"/>
          <w:w w:val="90"/>
          <w:sz w:val="22"/>
        </w:rPr>
        <w:t> </w:t>
      </w:r>
      <w:r>
        <w:rPr>
          <w:color w:val="231F20"/>
          <w:w w:val="90"/>
          <w:sz w:val="22"/>
        </w:rPr>
        <w:t>already</w:t>
      </w:r>
      <w:r>
        <w:rPr>
          <w:color w:val="231F20"/>
          <w:spacing w:val="-22"/>
          <w:w w:val="90"/>
          <w:sz w:val="22"/>
        </w:rPr>
        <w:t> </w:t>
      </w:r>
      <w:r>
        <w:rPr>
          <w:color w:val="231F20"/>
          <w:w w:val="90"/>
          <w:sz w:val="22"/>
        </w:rPr>
        <w:t>done</w:t>
      </w:r>
      <w:r>
        <w:rPr>
          <w:color w:val="231F20"/>
          <w:spacing w:val="-22"/>
          <w:w w:val="90"/>
          <w:sz w:val="22"/>
        </w:rPr>
        <w:t> </w:t>
      </w:r>
      <w:r>
        <w:rPr>
          <w:color w:val="231F20"/>
          <w:w w:val="90"/>
          <w:sz w:val="22"/>
        </w:rPr>
        <w:t>so,</w:t>
      </w:r>
      <w:r>
        <w:rPr>
          <w:color w:val="231F20"/>
          <w:spacing w:val="-22"/>
          <w:w w:val="90"/>
          <w:sz w:val="22"/>
        </w:rPr>
        <w:t> </w:t>
      </w:r>
      <w:r>
        <w:rPr>
          <w:color w:val="231F20"/>
          <w:w w:val="90"/>
          <w:sz w:val="22"/>
        </w:rPr>
        <w:t>ask</w:t>
      </w:r>
      <w:r>
        <w:rPr>
          <w:color w:val="231F20"/>
          <w:spacing w:val="-22"/>
          <w:w w:val="90"/>
          <w:sz w:val="22"/>
        </w:rPr>
        <w:t> </w:t>
      </w:r>
      <w:r>
        <w:rPr>
          <w:color w:val="231F20"/>
          <w:w w:val="90"/>
          <w:sz w:val="22"/>
        </w:rPr>
        <w:t>students</w:t>
      </w:r>
      <w:r>
        <w:rPr>
          <w:color w:val="231F20"/>
          <w:spacing w:val="-22"/>
          <w:w w:val="90"/>
          <w:sz w:val="22"/>
        </w:rPr>
        <w:t> </w:t>
      </w:r>
      <w:r>
        <w:rPr>
          <w:color w:val="231F20"/>
          <w:w w:val="90"/>
          <w:sz w:val="22"/>
        </w:rPr>
        <w:t>if</w:t>
      </w:r>
      <w:r>
        <w:rPr>
          <w:color w:val="231F20"/>
          <w:spacing w:val="-22"/>
          <w:w w:val="90"/>
          <w:sz w:val="22"/>
        </w:rPr>
        <w:t> </w:t>
      </w:r>
      <w:r>
        <w:rPr>
          <w:color w:val="231F20"/>
          <w:w w:val="90"/>
          <w:sz w:val="22"/>
        </w:rPr>
        <w:t>they </w:t>
      </w:r>
      <w:r>
        <w:rPr>
          <w:color w:val="231F20"/>
          <w:w w:val="95"/>
          <w:sz w:val="22"/>
        </w:rPr>
        <w:t>think</w:t>
      </w:r>
      <w:r>
        <w:rPr>
          <w:color w:val="231F20"/>
          <w:spacing w:val="-41"/>
          <w:w w:val="95"/>
          <w:sz w:val="22"/>
        </w:rPr>
        <w:t> </w:t>
      </w:r>
      <w:r>
        <w:rPr>
          <w:color w:val="231F20"/>
          <w:w w:val="95"/>
          <w:sz w:val="22"/>
        </w:rPr>
        <w:t>air</w:t>
      </w:r>
      <w:r>
        <w:rPr>
          <w:color w:val="231F20"/>
          <w:spacing w:val="-41"/>
          <w:w w:val="95"/>
          <w:sz w:val="22"/>
        </w:rPr>
        <w:t> </w:t>
      </w:r>
      <w:r>
        <w:rPr>
          <w:color w:val="231F20"/>
          <w:w w:val="95"/>
          <w:sz w:val="22"/>
        </w:rPr>
        <w:t>pollution</w:t>
      </w:r>
      <w:r>
        <w:rPr>
          <w:color w:val="231F20"/>
          <w:spacing w:val="-40"/>
          <w:w w:val="95"/>
          <w:sz w:val="22"/>
        </w:rPr>
        <w:t> </w:t>
      </w:r>
      <w:r>
        <w:rPr>
          <w:color w:val="231F20"/>
          <w:w w:val="95"/>
          <w:sz w:val="22"/>
        </w:rPr>
        <w:t>levels</w:t>
      </w:r>
      <w:r>
        <w:rPr>
          <w:color w:val="231F20"/>
          <w:spacing w:val="-41"/>
          <w:w w:val="95"/>
          <w:sz w:val="22"/>
        </w:rPr>
        <w:t> </w:t>
      </w:r>
      <w:r>
        <w:rPr>
          <w:color w:val="231F20"/>
          <w:w w:val="95"/>
          <w:sz w:val="22"/>
        </w:rPr>
        <w:t>in</w:t>
      </w:r>
      <w:r>
        <w:rPr>
          <w:color w:val="231F20"/>
          <w:spacing w:val="-40"/>
          <w:w w:val="95"/>
          <w:sz w:val="22"/>
        </w:rPr>
        <w:t> </w:t>
      </w:r>
      <w:r>
        <w:rPr>
          <w:color w:val="231F20"/>
          <w:w w:val="95"/>
          <w:sz w:val="22"/>
        </w:rPr>
        <w:t>your</w:t>
      </w:r>
      <w:r>
        <w:rPr>
          <w:color w:val="231F20"/>
          <w:spacing w:val="-41"/>
          <w:w w:val="95"/>
          <w:sz w:val="22"/>
        </w:rPr>
        <w:t> </w:t>
      </w:r>
      <w:r>
        <w:rPr>
          <w:color w:val="231F20"/>
          <w:w w:val="95"/>
          <w:sz w:val="22"/>
        </w:rPr>
        <w:t>area</w:t>
      </w:r>
      <w:r>
        <w:rPr>
          <w:color w:val="231F20"/>
          <w:spacing w:val="-40"/>
          <w:w w:val="95"/>
          <w:sz w:val="22"/>
        </w:rPr>
        <w:t> </w:t>
      </w:r>
      <w:r>
        <w:rPr>
          <w:color w:val="231F20"/>
          <w:w w:val="95"/>
          <w:sz w:val="22"/>
        </w:rPr>
        <w:t>could</w:t>
      </w:r>
      <w:r>
        <w:rPr>
          <w:color w:val="231F20"/>
          <w:spacing w:val="-41"/>
          <w:w w:val="95"/>
          <w:sz w:val="22"/>
        </w:rPr>
        <w:t> </w:t>
      </w:r>
      <w:r>
        <w:rPr>
          <w:color w:val="231F20"/>
          <w:w w:val="95"/>
          <w:sz w:val="22"/>
        </w:rPr>
        <w:t>be</w:t>
      </w:r>
      <w:r>
        <w:rPr>
          <w:color w:val="231F20"/>
          <w:spacing w:val="-40"/>
          <w:w w:val="95"/>
          <w:sz w:val="22"/>
        </w:rPr>
        <w:t> </w:t>
      </w:r>
      <w:r>
        <w:rPr>
          <w:color w:val="231F20"/>
          <w:w w:val="95"/>
          <w:sz w:val="22"/>
        </w:rPr>
        <w:t>high </w:t>
      </w:r>
      <w:r>
        <w:rPr>
          <w:color w:val="231F20"/>
          <w:w w:val="90"/>
          <w:sz w:val="22"/>
        </w:rPr>
        <w:t>enough</w:t>
      </w:r>
      <w:r>
        <w:rPr>
          <w:color w:val="231F20"/>
          <w:spacing w:val="-16"/>
          <w:w w:val="90"/>
          <w:sz w:val="22"/>
        </w:rPr>
        <w:t> </w:t>
      </w:r>
      <w:r>
        <w:rPr>
          <w:color w:val="231F20"/>
          <w:w w:val="90"/>
          <w:sz w:val="22"/>
        </w:rPr>
        <w:t>to</w:t>
      </w:r>
      <w:r>
        <w:rPr>
          <w:color w:val="231F20"/>
          <w:spacing w:val="-15"/>
          <w:w w:val="90"/>
          <w:sz w:val="22"/>
        </w:rPr>
        <w:t> </w:t>
      </w:r>
      <w:r>
        <w:rPr>
          <w:color w:val="231F20"/>
          <w:w w:val="90"/>
          <w:sz w:val="22"/>
        </w:rPr>
        <w:t>affect</w:t>
      </w:r>
      <w:r>
        <w:rPr>
          <w:color w:val="231F20"/>
          <w:spacing w:val="-15"/>
          <w:w w:val="90"/>
          <w:sz w:val="22"/>
        </w:rPr>
        <w:t> </w:t>
      </w:r>
      <w:r>
        <w:rPr>
          <w:color w:val="231F20"/>
          <w:w w:val="90"/>
          <w:sz w:val="22"/>
        </w:rPr>
        <w:t>people’s</w:t>
      </w:r>
      <w:r>
        <w:rPr>
          <w:color w:val="231F20"/>
          <w:spacing w:val="-16"/>
          <w:w w:val="90"/>
          <w:sz w:val="22"/>
        </w:rPr>
        <w:t> </w:t>
      </w:r>
      <w:r>
        <w:rPr>
          <w:color w:val="231F20"/>
          <w:w w:val="90"/>
          <w:sz w:val="22"/>
        </w:rPr>
        <w:t>health.</w:t>
      </w:r>
      <w:r>
        <w:rPr>
          <w:color w:val="231F20"/>
          <w:spacing w:val="-15"/>
          <w:w w:val="90"/>
          <w:sz w:val="22"/>
        </w:rPr>
        <w:t> </w:t>
      </w:r>
      <w:r>
        <w:rPr>
          <w:color w:val="231F20"/>
          <w:w w:val="90"/>
          <w:sz w:val="22"/>
        </w:rPr>
        <w:t>If</w:t>
      </w:r>
      <w:r>
        <w:rPr>
          <w:color w:val="231F20"/>
          <w:spacing w:val="-15"/>
          <w:w w:val="90"/>
          <w:sz w:val="22"/>
        </w:rPr>
        <w:t> </w:t>
      </w:r>
      <w:r>
        <w:rPr>
          <w:color w:val="231F20"/>
          <w:w w:val="90"/>
          <w:sz w:val="22"/>
        </w:rPr>
        <w:t>so,</w:t>
      </w:r>
      <w:r>
        <w:rPr>
          <w:color w:val="231F20"/>
          <w:spacing w:val="-15"/>
          <w:w w:val="90"/>
          <w:sz w:val="22"/>
        </w:rPr>
        <w:t> </w:t>
      </w:r>
      <w:r>
        <w:rPr>
          <w:color w:val="231F20"/>
          <w:w w:val="90"/>
          <w:sz w:val="22"/>
        </w:rPr>
        <w:t>what</w:t>
      </w:r>
      <w:r>
        <w:rPr>
          <w:color w:val="231F20"/>
          <w:spacing w:val="-16"/>
          <w:w w:val="90"/>
          <w:sz w:val="22"/>
        </w:rPr>
        <w:t> </w:t>
      </w:r>
      <w:r>
        <w:rPr>
          <w:color w:val="231F20"/>
          <w:w w:val="90"/>
          <w:sz w:val="22"/>
        </w:rPr>
        <w:t>might some</w:t>
      </w:r>
      <w:r>
        <w:rPr>
          <w:color w:val="231F20"/>
          <w:spacing w:val="-26"/>
          <w:w w:val="90"/>
          <w:sz w:val="22"/>
        </w:rPr>
        <w:t> </w:t>
      </w:r>
      <w:r>
        <w:rPr>
          <w:color w:val="231F20"/>
          <w:w w:val="90"/>
          <w:sz w:val="22"/>
        </w:rPr>
        <w:t>sources</w:t>
      </w:r>
      <w:r>
        <w:rPr>
          <w:color w:val="231F20"/>
          <w:spacing w:val="-25"/>
          <w:w w:val="90"/>
          <w:sz w:val="22"/>
        </w:rPr>
        <w:t> </w:t>
      </w:r>
      <w:r>
        <w:rPr>
          <w:color w:val="231F20"/>
          <w:w w:val="90"/>
          <w:sz w:val="22"/>
        </w:rPr>
        <w:t>of</w:t>
      </w:r>
      <w:r>
        <w:rPr>
          <w:color w:val="231F20"/>
          <w:spacing w:val="-26"/>
          <w:w w:val="90"/>
          <w:sz w:val="22"/>
        </w:rPr>
        <w:t> </w:t>
      </w:r>
      <w:r>
        <w:rPr>
          <w:color w:val="231F20"/>
          <w:w w:val="90"/>
          <w:sz w:val="22"/>
        </w:rPr>
        <w:t>air</w:t>
      </w:r>
      <w:r>
        <w:rPr>
          <w:color w:val="231F20"/>
          <w:spacing w:val="-25"/>
          <w:w w:val="90"/>
          <w:sz w:val="22"/>
        </w:rPr>
        <w:t> </w:t>
      </w:r>
      <w:r>
        <w:rPr>
          <w:color w:val="231F20"/>
          <w:w w:val="90"/>
          <w:sz w:val="22"/>
        </w:rPr>
        <w:t>pollution</w:t>
      </w:r>
      <w:r>
        <w:rPr>
          <w:color w:val="231F20"/>
          <w:spacing w:val="-26"/>
          <w:w w:val="90"/>
          <w:sz w:val="22"/>
        </w:rPr>
        <w:t> </w:t>
      </w:r>
      <w:r>
        <w:rPr>
          <w:color w:val="231F20"/>
          <w:w w:val="90"/>
          <w:sz w:val="22"/>
        </w:rPr>
        <w:t>be?</w:t>
      </w:r>
      <w:r>
        <w:rPr>
          <w:color w:val="231F20"/>
          <w:spacing w:val="-25"/>
          <w:w w:val="90"/>
          <w:sz w:val="22"/>
        </w:rPr>
        <w:t> </w:t>
      </w:r>
      <w:r>
        <w:rPr>
          <w:color w:val="231F20"/>
          <w:w w:val="90"/>
          <w:sz w:val="22"/>
        </w:rPr>
        <w:t>Hold</w:t>
      </w:r>
      <w:r>
        <w:rPr>
          <w:color w:val="231F20"/>
          <w:spacing w:val="-26"/>
          <w:w w:val="90"/>
          <w:sz w:val="22"/>
        </w:rPr>
        <w:t> </w:t>
      </w:r>
      <w:r>
        <w:rPr>
          <w:color w:val="231F20"/>
          <w:w w:val="90"/>
          <w:sz w:val="22"/>
        </w:rPr>
        <w:t>a</w:t>
      </w:r>
      <w:r>
        <w:rPr>
          <w:color w:val="231F20"/>
          <w:spacing w:val="-25"/>
          <w:w w:val="90"/>
          <w:sz w:val="22"/>
        </w:rPr>
        <w:t> </w:t>
      </w:r>
      <w:r>
        <w:rPr>
          <w:color w:val="231F20"/>
          <w:w w:val="90"/>
          <w:sz w:val="22"/>
        </w:rPr>
        <w:t>brief</w:t>
      </w:r>
      <w:r>
        <w:rPr>
          <w:color w:val="231F20"/>
          <w:spacing w:val="-26"/>
          <w:w w:val="90"/>
          <w:sz w:val="22"/>
        </w:rPr>
        <w:t> </w:t>
      </w:r>
      <w:r>
        <w:rPr>
          <w:color w:val="231F20"/>
          <w:w w:val="90"/>
          <w:sz w:val="22"/>
        </w:rPr>
        <w:t>class </w:t>
      </w:r>
      <w:r>
        <w:rPr>
          <w:color w:val="231F20"/>
          <w:sz w:val="22"/>
        </w:rPr>
        <w:t>discussion</w:t>
      </w:r>
      <w:r>
        <w:rPr>
          <w:color w:val="231F20"/>
          <w:spacing w:val="-19"/>
          <w:sz w:val="22"/>
        </w:rPr>
        <w:t> </w:t>
      </w:r>
      <w:r>
        <w:rPr>
          <w:color w:val="231F20"/>
          <w:sz w:val="22"/>
        </w:rPr>
        <w:t>of</w:t>
      </w:r>
      <w:r>
        <w:rPr>
          <w:color w:val="231F20"/>
          <w:spacing w:val="-18"/>
          <w:sz w:val="22"/>
        </w:rPr>
        <w:t> </w:t>
      </w:r>
      <w:r>
        <w:rPr>
          <w:color w:val="231F20"/>
          <w:sz w:val="22"/>
        </w:rPr>
        <w:t>their</w:t>
      </w:r>
      <w:r>
        <w:rPr>
          <w:color w:val="231F20"/>
          <w:spacing w:val="-18"/>
          <w:sz w:val="22"/>
        </w:rPr>
        <w:t> </w:t>
      </w:r>
      <w:r>
        <w:rPr>
          <w:color w:val="231F20"/>
          <w:sz w:val="22"/>
        </w:rPr>
        <w:t>answers.</w:t>
      </w:r>
    </w:p>
    <w:p>
      <w:pPr>
        <w:pStyle w:val="BodyText"/>
        <w:spacing w:line="249" w:lineRule="auto" w:before="144"/>
        <w:ind w:left="1107" w:right="75" w:hanging="1"/>
      </w:pPr>
      <w:r>
        <w:rPr>
          <w:color w:val="231F20"/>
          <w:w w:val="90"/>
        </w:rPr>
        <w:t>(</w:t>
      </w:r>
      <w:r>
        <w:rPr>
          <w:i/>
          <w:color w:val="231F20"/>
          <w:w w:val="90"/>
        </w:rPr>
        <w:t>Possible</w:t>
      </w:r>
      <w:r>
        <w:rPr>
          <w:i/>
          <w:color w:val="231F20"/>
          <w:spacing w:val="-39"/>
          <w:w w:val="90"/>
        </w:rPr>
        <w:t> </w:t>
      </w:r>
      <w:r>
        <w:rPr>
          <w:i/>
          <w:color w:val="231F20"/>
          <w:w w:val="90"/>
        </w:rPr>
        <w:t>answers:</w:t>
      </w:r>
      <w:r>
        <w:rPr>
          <w:i/>
          <w:color w:val="231F20"/>
          <w:spacing w:val="-33"/>
          <w:w w:val="90"/>
        </w:rPr>
        <w:t> </w:t>
      </w:r>
      <w:r>
        <w:rPr>
          <w:color w:val="231F20"/>
          <w:w w:val="90"/>
        </w:rPr>
        <w:t>Cars</w:t>
      </w:r>
      <w:r>
        <w:rPr>
          <w:color w:val="231F20"/>
          <w:spacing w:val="-33"/>
          <w:w w:val="90"/>
        </w:rPr>
        <w:t> </w:t>
      </w:r>
      <w:r>
        <w:rPr>
          <w:color w:val="231F20"/>
          <w:w w:val="90"/>
        </w:rPr>
        <w:t>and</w:t>
      </w:r>
      <w:r>
        <w:rPr>
          <w:color w:val="231F20"/>
          <w:spacing w:val="-33"/>
          <w:w w:val="90"/>
        </w:rPr>
        <w:t> </w:t>
      </w:r>
      <w:r>
        <w:rPr>
          <w:color w:val="231F20"/>
          <w:w w:val="90"/>
        </w:rPr>
        <w:t>other</w:t>
      </w:r>
      <w:r>
        <w:rPr>
          <w:color w:val="231F20"/>
          <w:spacing w:val="-34"/>
          <w:w w:val="90"/>
        </w:rPr>
        <w:t> </w:t>
      </w:r>
      <w:r>
        <w:rPr>
          <w:color w:val="231F20"/>
          <w:w w:val="90"/>
        </w:rPr>
        <w:t>vehicles,</w:t>
      </w:r>
      <w:r>
        <w:rPr>
          <w:color w:val="231F20"/>
          <w:spacing w:val="-33"/>
          <w:w w:val="90"/>
        </w:rPr>
        <w:t> </w:t>
      </w:r>
      <w:r>
        <w:rPr>
          <w:color w:val="231F20"/>
          <w:w w:val="90"/>
        </w:rPr>
        <w:t>dust </w:t>
      </w:r>
      <w:r>
        <w:rPr>
          <w:color w:val="231F20"/>
          <w:w w:val="95"/>
        </w:rPr>
        <w:t>from</w:t>
      </w:r>
      <w:r>
        <w:rPr>
          <w:color w:val="231F20"/>
          <w:spacing w:val="-41"/>
          <w:w w:val="95"/>
        </w:rPr>
        <w:t> </w:t>
      </w:r>
      <w:r>
        <w:rPr>
          <w:color w:val="231F20"/>
          <w:w w:val="95"/>
        </w:rPr>
        <w:t>construction</w:t>
      </w:r>
      <w:r>
        <w:rPr>
          <w:color w:val="231F20"/>
          <w:spacing w:val="-40"/>
          <w:w w:val="95"/>
        </w:rPr>
        <w:t> </w:t>
      </w:r>
      <w:r>
        <w:rPr>
          <w:color w:val="231F20"/>
          <w:w w:val="95"/>
        </w:rPr>
        <w:t>sites,</w:t>
      </w:r>
      <w:r>
        <w:rPr>
          <w:color w:val="231F20"/>
          <w:spacing w:val="-40"/>
          <w:w w:val="95"/>
        </w:rPr>
        <w:t> </w:t>
      </w:r>
      <w:r>
        <w:rPr>
          <w:color w:val="231F20"/>
          <w:w w:val="95"/>
        </w:rPr>
        <w:t>smokestacks</w:t>
      </w:r>
      <w:r>
        <w:rPr>
          <w:color w:val="231F20"/>
          <w:spacing w:val="-40"/>
          <w:w w:val="95"/>
        </w:rPr>
        <w:t> </w:t>
      </w:r>
      <w:r>
        <w:rPr>
          <w:color w:val="231F20"/>
          <w:w w:val="95"/>
        </w:rPr>
        <w:t>from</w:t>
      </w:r>
      <w:r>
        <w:rPr>
          <w:color w:val="231F20"/>
          <w:spacing w:val="-41"/>
          <w:w w:val="95"/>
        </w:rPr>
        <w:t> </w:t>
      </w:r>
      <w:r>
        <w:rPr>
          <w:color w:val="231F20"/>
          <w:w w:val="95"/>
        </w:rPr>
        <w:t>fac- </w:t>
      </w:r>
      <w:r>
        <w:rPr>
          <w:color w:val="231F20"/>
          <w:w w:val="90"/>
        </w:rPr>
        <w:t>tories</w:t>
      </w:r>
      <w:r>
        <w:rPr>
          <w:color w:val="231F20"/>
          <w:spacing w:val="-23"/>
          <w:w w:val="90"/>
        </w:rPr>
        <w:t> </w:t>
      </w:r>
      <w:r>
        <w:rPr>
          <w:color w:val="231F20"/>
          <w:w w:val="90"/>
        </w:rPr>
        <w:t>and</w:t>
      </w:r>
      <w:r>
        <w:rPr>
          <w:color w:val="231F20"/>
          <w:spacing w:val="-22"/>
          <w:w w:val="90"/>
        </w:rPr>
        <w:t> </w:t>
      </w:r>
      <w:r>
        <w:rPr>
          <w:color w:val="231F20"/>
          <w:w w:val="90"/>
        </w:rPr>
        <w:t>power</w:t>
      </w:r>
      <w:r>
        <w:rPr>
          <w:color w:val="231F20"/>
          <w:spacing w:val="-22"/>
          <w:w w:val="90"/>
        </w:rPr>
        <w:t> </w:t>
      </w:r>
      <w:r>
        <w:rPr>
          <w:color w:val="231F20"/>
          <w:w w:val="90"/>
        </w:rPr>
        <w:t>plants,</w:t>
      </w:r>
      <w:r>
        <w:rPr>
          <w:color w:val="231F20"/>
          <w:spacing w:val="-23"/>
          <w:w w:val="90"/>
        </w:rPr>
        <w:t> </w:t>
      </w:r>
      <w:r>
        <w:rPr>
          <w:color w:val="231F20"/>
          <w:w w:val="90"/>
        </w:rPr>
        <w:t>yard</w:t>
      </w:r>
      <w:r>
        <w:rPr>
          <w:color w:val="231F20"/>
          <w:spacing w:val="-22"/>
          <w:w w:val="90"/>
        </w:rPr>
        <w:t> </w:t>
      </w:r>
      <w:r>
        <w:rPr>
          <w:color w:val="231F20"/>
          <w:w w:val="90"/>
        </w:rPr>
        <w:t>burning,</w:t>
      </w:r>
      <w:r>
        <w:rPr>
          <w:color w:val="231F20"/>
          <w:spacing w:val="-22"/>
          <w:w w:val="90"/>
        </w:rPr>
        <w:t> </w:t>
      </w:r>
      <w:r>
        <w:rPr>
          <w:color w:val="231F20"/>
          <w:w w:val="90"/>
        </w:rPr>
        <w:t>fireplaces </w:t>
      </w:r>
      <w:r>
        <w:rPr>
          <w:color w:val="231F20"/>
          <w:w w:val="85"/>
        </w:rPr>
        <w:t>and wood stoves. Also see the enclosed</w:t>
      </w:r>
      <w:r>
        <w:rPr>
          <w:color w:val="231F20"/>
          <w:spacing w:val="-38"/>
          <w:w w:val="85"/>
        </w:rPr>
        <w:t> </w:t>
      </w:r>
      <w:r>
        <w:rPr>
          <w:color w:val="231F20"/>
          <w:w w:val="85"/>
        </w:rPr>
        <w:t>Pollutants </w:t>
      </w:r>
      <w:r>
        <w:rPr>
          <w:color w:val="231F20"/>
          <w:w w:val="95"/>
        </w:rPr>
        <w:t>Chart:</w:t>
      </w:r>
      <w:r>
        <w:rPr>
          <w:color w:val="231F20"/>
          <w:spacing w:val="-33"/>
          <w:w w:val="95"/>
        </w:rPr>
        <w:t> </w:t>
      </w:r>
      <w:r>
        <w:rPr>
          <w:color w:val="231F20"/>
          <w:w w:val="95"/>
        </w:rPr>
        <w:t>Sources</w:t>
      </w:r>
      <w:r>
        <w:rPr>
          <w:color w:val="231F20"/>
          <w:spacing w:val="-33"/>
          <w:w w:val="95"/>
        </w:rPr>
        <w:t> </w:t>
      </w:r>
      <w:r>
        <w:rPr>
          <w:color w:val="231F20"/>
          <w:w w:val="95"/>
        </w:rPr>
        <w:t>and</w:t>
      </w:r>
      <w:r>
        <w:rPr>
          <w:color w:val="231F20"/>
          <w:spacing w:val="-32"/>
          <w:w w:val="95"/>
        </w:rPr>
        <w:t> </w:t>
      </w:r>
      <w:r>
        <w:rPr>
          <w:color w:val="231F20"/>
          <w:w w:val="95"/>
        </w:rPr>
        <w:t>Effects</w:t>
      </w:r>
      <w:r>
        <w:rPr>
          <w:color w:val="231F20"/>
          <w:spacing w:val="-33"/>
          <w:w w:val="95"/>
        </w:rPr>
        <w:t> </w:t>
      </w:r>
      <w:r>
        <w:rPr>
          <w:color w:val="231F20"/>
          <w:w w:val="95"/>
        </w:rPr>
        <w:t>of</w:t>
      </w:r>
      <w:r>
        <w:rPr>
          <w:color w:val="231F20"/>
          <w:spacing w:val="-33"/>
          <w:w w:val="95"/>
        </w:rPr>
        <w:t> </w:t>
      </w:r>
      <w:r>
        <w:rPr>
          <w:color w:val="231F20"/>
          <w:w w:val="95"/>
        </w:rPr>
        <w:t>Air</w:t>
      </w:r>
      <w:r>
        <w:rPr>
          <w:color w:val="231F20"/>
          <w:spacing w:val="-32"/>
          <w:w w:val="95"/>
        </w:rPr>
        <w:t> </w:t>
      </w:r>
      <w:r>
        <w:rPr>
          <w:color w:val="231F20"/>
          <w:w w:val="95"/>
        </w:rPr>
        <w:t>Pollutants.)</w:t>
      </w:r>
    </w:p>
    <w:p>
      <w:pPr>
        <w:pStyle w:val="ListParagraph"/>
        <w:numPr>
          <w:ilvl w:val="0"/>
          <w:numId w:val="41"/>
        </w:numPr>
        <w:tabs>
          <w:tab w:pos="1108" w:val="left" w:leader="none"/>
        </w:tabs>
        <w:spacing w:line="249" w:lineRule="auto" w:before="145" w:after="0"/>
        <w:ind w:left="1108" w:right="1" w:hanging="288"/>
        <w:jc w:val="left"/>
        <w:rPr>
          <w:sz w:val="22"/>
        </w:rPr>
      </w:pPr>
      <w:r>
        <w:rPr>
          <w:color w:val="231F20"/>
          <w:w w:val="95"/>
          <w:sz w:val="22"/>
        </w:rPr>
        <w:t>Either</w:t>
      </w:r>
      <w:r>
        <w:rPr>
          <w:color w:val="231F20"/>
          <w:spacing w:val="-37"/>
          <w:w w:val="95"/>
          <w:sz w:val="22"/>
        </w:rPr>
        <w:t> </w:t>
      </w:r>
      <w:r>
        <w:rPr>
          <w:color w:val="231F20"/>
          <w:w w:val="95"/>
          <w:sz w:val="22"/>
        </w:rPr>
        <w:t>as</w:t>
      </w:r>
      <w:r>
        <w:rPr>
          <w:color w:val="231F20"/>
          <w:spacing w:val="-37"/>
          <w:w w:val="95"/>
          <w:sz w:val="22"/>
        </w:rPr>
        <w:t> </w:t>
      </w:r>
      <w:r>
        <w:rPr>
          <w:color w:val="231F20"/>
          <w:w w:val="95"/>
          <w:sz w:val="22"/>
        </w:rPr>
        <w:t>homework</w:t>
      </w:r>
      <w:r>
        <w:rPr>
          <w:color w:val="231F20"/>
          <w:spacing w:val="-37"/>
          <w:w w:val="95"/>
          <w:sz w:val="22"/>
        </w:rPr>
        <w:t> </w:t>
      </w:r>
      <w:r>
        <w:rPr>
          <w:color w:val="231F20"/>
          <w:w w:val="95"/>
          <w:sz w:val="22"/>
        </w:rPr>
        <w:t>the</w:t>
      </w:r>
      <w:r>
        <w:rPr>
          <w:color w:val="231F20"/>
          <w:spacing w:val="-37"/>
          <w:w w:val="95"/>
          <w:sz w:val="22"/>
        </w:rPr>
        <w:t> </w:t>
      </w:r>
      <w:r>
        <w:rPr>
          <w:color w:val="231F20"/>
          <w:w w:val="95"/>
          <w:sz w:val="22"/>
        </w:rPr>
        <w:t>night</w:t>
      </w:r>
      <w:r>
        <w:rPr>
          <w:color w:val="231F20"/>
          <w:spacing w:val="-37"/>
          <w:w w:val="95"/>
          <w:sz w:val="22"/>
        </w:rPr>
        <w:t> </w:t>
      </w:r>
      <w:r>
        <w:rPr>
          <w:color w:val="231F20"/>
          <w:w w:val="95"/>
          <w:sz w:val="22"/>
        </w:rPr>
        <w:t>before</w:t>
      </w:r>
      <w:r>
        <w:rPr>
          <w:color w:val="231F20"/>
          <w:spacing w:val="-37"/>
          <w:w w:val="95"/>
          <w:sz w:val="22"/>
        </w:rPr>
        <w:t> </w:t>
      </w:r>
      <w:r>
        <w:rPr>
          <w:color w:val="231F20"/>
          <w:w w:val="95"/>
          <w:sz w:val="22"/>
        </w:rPr>
        <w:t>or</w:t>
      </w:r>
      <w:r>
        <w:rPr>
          <w:color w:val="231F20"/>
          <w:spacing w:val="-37"/>
          <w:w w:val="95"/>
          <w:sz w:val="22"/>
        </w:rPr>
        <w:t> </w:t>
      </w:r>
      <w:r>
        <w:rPr>
          <w:color w:val="231F20"/>
          <w:w w:val="95"/>
          <w:sz w:val="22"/>
        </w:rPr>
        <w:t>in-class, </w:t>
      </w:r>
      <w:r>
        <w:rPr>
          <w:color w:val="231F20"/>
          <w:w w:val="85"/>
          <w:sz w:val="22"/>
        </w:rPr>
        <w:t>have students read Background Reading: What </w:t>
      </w:r>
      <w:r>
        <w:rPr>
          <w:color w:val="231F20"/>
          <w:spacing w:val="-5"/>
          <w:w w:val="85"/>
          <w:sz w:val="22"/>
        </w:rPr>
        <w:t>Are </w:t>
      </w:r>
      <w:r>
        <w:rPr>
          <w:color w:val="231F20"/>
          <w:w w:val="95"/>
          <w:sz w:val="22"/>
        </w:rPr>
        <w:t>the</w:t>
      </w:r>
      <w:r>
        <w:rPr>
          <w:color w:val="231F20"/>
          <w:spacing w:val="-31"/>
          <w:w w:val="95"/>
          <w:sz w:val="22"/>
        </w:rPr>
        <w:t> </w:t>
      </w:r>
      <w:r>
        <w:rPr>
          <w:color w:val="231F20"/>
          <w:w w:val="95"/>
          <w:sz w:val="22"/>
        </w:rPr>
        <w:t>Health</w:t>
      </w:r>
      <w:r>
        <w:rPr>
          <w:color w:val="231F20"/>
          <w:spacing w:val="-31"/>
          <w:w w:val="95"/>
          <w:sz w:val="22"/>
        </w:rPr>
        <w:t> </w:t>
      </w:r>
      <w:r>
        <w:rPr>
          <w:color w:val="231F20"/>
          <w:w w:val="95"/>
          <w:sz w:val="22"/>
        </w:rPr>
        <w:t>Impacts</w:t>
      </w:r>
      <w:r>
        <w:rPr>
          <w:color w:val="231F20"/>
          <w:spacing w:val="-30"/>
          <w:w w:val="95"/>
          <w:sz w:val="22"/>
        </w:rPr>
        <w:t> </w:t>
      </w:r>
      <w:r>
        <w:rPr>
          <w:color w:val="231F20"/>
          <w:w w:val="95"/>
          <w:sz w:val="22"/>
        </w:rPr>
        <w:t>of</w:t>
      </w:r>
      <w:r>
        <w:rPr>
          <w:color w:val="231F20"/>
          <w:spacing w:val="-31"/>
          <w:w w:val="95"/>
          <w:sz w:val="22"/>
        </w:rPr>
        <w:t> </w:t>
      </w:r>
      <w:r>
        <w:rPr>
          <w:color w:val="231F20"/>
          <w:w w:val="95"/>
          <w:sz w:val="22"/>
        </w:rPr>
        <w:t>Air</w:t>
      </w:r>
      <w:r>
        <w:rPr>
          <w:color w:val="231F20"/>
          <w:spacing w:val="-30"/>
          <w:w w:val="95"/>
          <w:sz w:val="22"/>
        </w:rPr>
        <w:t> </w:t>
      </w:r>
      <w:r>
        <w:rPr>
          <w:color w:val="231F20"/>
          <w:w w:val="95"/>
          <w:sz w:val="22"/>
        </w:rPr>
        <w:t>Pollution?</w:t>
      </w:r>
      <w:r>
        <w:rPr>
          <w:color w:val="231F20"/>
          <w:spacing w:val="-31"/>
          <w:w w:val="95"/>
          <w:sz w:val="22"/>
        </w:rPr>
        <w:t> </w:t>
      </w:r>
      <w:r>
        <w:rPr>
          <w:color w:val="231F20"/>
          <w:w w:val="95"/>
          <w:sz w:val="22"/>
        </w:rPr>
        <w:t>and</w:t>
      </w:r>
      <w:r>
        <w:rPr>
          <w:color w:val="231F20"/>
          <w:spacing w:val="-30"/>
          <w:w w:val="95"/>
          <w:sz w:val="22"/>
        </w:rPr>
        <w:t> </w:t>
      </w:r>
      <w:r>
        <w:rPr>
          <w:color w:val="231F20"/>
          <w:w w:val="95"/>
          <w:sz w:val="22"/>
        </w:rPr>
        <w:t>Pollut- </w:t>
      </w:r>
      <w:r>
        <w:rPr>
          <w:color w:val="231F20"/>
          <w:w w:val="90"/>
          <w:sz w:val="22"/>
        </w:rPr>
        <w:t>ants</w:t>
      </w:r>
      <w:r>
        <w:rPr>
          <w:color w:val="231F20"/>
          <w:spacing w:val="-23"/>
          <w:w w:val="90"/>
          <w:sz w:val="22"/>
        </w:rPr>
        <w:t> </w:t>
      </w:r>
      <w:r>
        <w:rPr>
          <w:color w:val="231F20"/>
          <w:w w:val="90"/>
          <w:sz w:val="22"/>
        </w:rPr>
        <w:t>Chart:</w:t>
      </w:r>
      <w:r>
        <w:rPr>
          <w:color w:val="231F20"/>
          <w:spacing w:val="-22"/>
          <w:w w:val="90"/>
          <w:sz w:val="22"/>
        </w:rPr>
        <w:t> </w:t>
      </w:r>
      <w:r>
        <w:rPr>
          <w:color w:val="231F20"/>
          <w:w w:val="90"/>
          <w:sz w:val="22"/>
        </w:rPr>
        <w:t>Sources</w:t>
      </w:r>
      <w:r>
        <w:rPr>
          <w:color w:val="231F20"/>
          <w:spacing w:val="-22"/>
          <w:w w:val="90"/>
          <w:sz w:val="22"/>
        </w:rPr>
        <w:t> </w:t>
      </w:r>
      <w:r>
        <w:rPr>
          <w:color w:val="231F20"/>
          <w:w w:val="90"/>
          <w:sz w:val="22"/>
        </w:rPr>
        <w:t>and</w:t>
      </w:r>
      <w:r>
        <w:rPr>
          <w:color w:val="231F20"/>
          <w:spacing w:val="-22"/>
          <w:w w:val="90"/>
          <w:sz w:val="22"/>
        </w:rPr>
        <w:t> </w:t>
      </w:r>
      <w:r>
        <w:rPr>
          <w:color w:val="231F20"/>
          <w:w w:val="90"/>
          <w:sz w:val="22"/>
        </w:rPr>
        <w:t>Effects</w:t>
      </w:r>
      <w:r>
        <w:rPr>
          <w:color w:val="231F20"/>
          <w:spacing w:val="-22"/>
          <w:w w:val="90"/>
          <w:sz w:val="22"/>
        </w:rPr>
        <w:t> </w:t>
      </w:r>
      <w:r>
        <w:rPr>
          <w:color w:val="231F20"/>
          <w:w w:val="90"/>
          <w:sz w:val="22"/>
        </w:rPr>
        <w:t>of</w:t>
      </w:r>
      <w:r>
        <w:rPr>
          <w:color w:val="231F20"/>
          <w:spacing w:val="-22"/>
          <w:w w:val="90"/>
          <w:sz w:val="22"/>
        </w:rPr>
        <w:t> </w:t>
      </w:r>
      <w:r>
        <w:rPr>
          <w:color w:val="231F20"/>
          <w:w w:val="90"/>
          <w:sz w:val="22"/>
        </w:rPr>
        <w:t>Air</w:t>
      </w:r>
      <w:r>
        <w:rPr>
          <w:color w:val="231F20"/>
          <w:spacing w:val="-22"/>
          <w:w w:val="90"/>
          <w:sz w:val="22"/>
        </w:rPr>
        <w:t> </w:t>
      </w:r>
      <w:r>
        <w:rPr>
          <w:color w:val="231F20"/>
          <w:w w:val="90"/>
          <w:sz w:val="22"/>
        </w:rPr>
        <w:t>Pollutants. Then</w:t>
      </w:r>
      <w:r>
        <w:rPr>
          <w:color w:val="231F20"/>
          <w:spacing w:val="-27"/>
          <w:w w:val="90"/>
          <w:sz w:val="22"/>
        </w:rPr>
        <w:t> </w:t>
      </w:r>
      <w:r>
        <w:rPr>
          <w:color w:val="231F20"/>
          <w:w w:val="90"/>
          <w:sz w:val="22"/>
        </w:rPr>
        <w:t>have</w:t>
      </w:r>
      <w:r>
        <w:rPr>
          <w:color w:val="231F20"/>
          <w:spacing w:val="-27"/>
          <w:w w:val="90"/>
          <w:sz w:val="22"/>
        </w:rPr>
        <w:t> </w:t>
      </w:r>
      <w:r>
        <w:rPr>
          <w:color w:val="231F20"/>
          <w:w w:val="90"/>
          <w:sz w:val="22"/>
        </w:rPr>
        <w:t>them</w:t>
      </w:r>
      <w:r>
        <w:rPr>
          <w:color w:val="231F20"/>
          <w:spacing w:val="-27"/>
          <w:w w:val="90"/>
          <w:sz w:val="22"/>
        </w:rPr>
        <w:t> </w:t>
      </w:r>
      <w:r>
        <w:rPr>
          <w:color w:val="231F20"/>
          <w:w w:val="90"/>
          <w:sz w:val="22"/>
        </w:rPr>
        <w:t>complete</w:t>
      </w:r>
      <w:r>
        <w:rPr>
          <w:color w:val="231F20"/>
          <w:spacing w:val="-27"/>
          <w:w w:val="90"/>
          <w:sz w:val="22"/>
        </w:rPr>
        <w:t> </w:t>
      </w:r>
      <w:r>
        <w:rPr>
          <w:color w:val="231F20"/>
          <w:w w:val="90"/>
          <w:sz w:val="22"/>
        </w:rPr>
        <w:t>Student</w:t>
      </w:r>
      <w:r>
        <w:rPr>
          <w:color w:val="231F20"/>
          <w:spacing w:val="-26"/>
          <w:w w:val="90"/>
          <w:sz w:val="22"/>
        </w:rPr>
        <w:t> </w:t>
      </w:r>
      <w:r>
        <w:rPr>
          <w:color w:val="231F20"/>
          <w:w w:val="90"/>
          <w:sz w:val="22"/>
        </w:rPr>
        <w:t>Worksheet</w:t>
      </w:r>
      <w:r>
        <w:rPr>
          <w:color w:val="231F20"/>
          <w:spacing w:val="-27"/>
          <w:w w:val="90"/>
          <w:sz w:val="22"/>
        </w:rPr>
        <w:t> </w:t>
      </w:r>
      <w:r>
        <w:rPr>
          <w:color w:val="231F20"/>
          <w:w w:val="90"/>
          <w:sz w:val="22"/>
        </w:rPr>
        <w:t>#1: What</w:t>
      </w:r>
      <w:r>
        <w:rPr>
          <w:color w:val="231F20"/>
          <w:spacing w:val="-21"/>
          <w:w w:val="90"/>
          <w:sz w:val="22"/>
        </w:rPr>
        <w:t> </w:t>
      </w:r>
      <w:r>
        <w:rPr>
          <w:color w:val="231F20"/>
          <w:w w:val="90"/>
          <w:sz w:val="22"/>
        </w:rPr>
        <w:t>Are</w:t>
      </w:r>
      <w:r>
        <w:rPr>
          <w:color w:val="231F20"/>
          <w:spacing w:val="-20"/>
          <w:w w:val="90"/>
          <w:sz w:val="22"/>
        </w:rPr>
        <w:t> </w:t>
      </w:r>
      <w:r>
        <w:rPr>
          <w:color w:val="231F20"/>
          <w:w w:val="90"/>
          <w:sz w:val="22"/>
        </w:rPr>
        <w:t>the</w:t>
      </w:r>
      <w:r>
        <w:rPr>
          <w:color w:val="231F20"/>
          <w:spacing w:val="-20"/>
          <w:w w:val="90"/>
          <w:sz w:val="22"/>
        </w:rPr>
        <w:t> </w:t>
      </w:r>
      <w:r>
        <w:rPr>
          <w:color w:val="231F20"/>
          <w:w w:val="90"/>
          <w:sz w:val="22"/>
        </w:rPr>
        <w:t>Health</w:t>
      </w:r>
      <w:r>
        <w:rPr>
          <w:color w:val="231F20"/>
          <w:spacing w:val="-20"/>
          <w:w w:val="90"/>
          <w:sz w:val="22"/>
        </w:rPr>
        <w:t> </w:t>
      </w:r>
      <w:r>
        <w:rPr>
          <w:color w:val="231F20"/>
          <w:w w:val="90"/>
          <w:sz w:val="22"/>
        </w:rPr>
        <w:t>Impacts</w:t>
      </w:r>
      <w:r>
        <w:rPr>
          <w:color w:val="231F20"/>
          <w:spacing w:val="-20"/>
          <w:w w:val="90"/>
          <w:sz w:val="22"/>
        </w:rPr>
        <w:t> </w:t>
      </w:r>
      <w:r>
        <w:rPr>
          <w:color w:val="231F20"/>
          <w:w w:val="90"/>
          <w:sz w:val="22"/>
        </w:rPr>
        <w:t>of</w:t>
      </w:r>
      <w:r>
        <w:rPr>
          <w:color w:val="231F20"/>
          <w:spacing w:val="-20"/>
          <w:w w:val="90"/>
          <w:sz w:val="22"/>
        </w:rPr>
        <w:t> </w:t>
      </w:r>
      <w:r>
        <w:rPr>
          <w:color w:val="231F20"/>
          <w:w w:val="90"/>
          <w:sz w:val="22"/>
        </w:rPr>
        <w:t>Air</w:t>
      </w:r>
      <w:r>
        <w:rPr>
          <w:color w:val="231F20"/>
          <w:spacing w:val="-21"/>
          <w:w w:val="90"/>
          <w:sz w:val="22"/>
        </w:rPr>
        <w:t> </w:t>
      </w:r>
      <w:r>
        <w:rPr>
          <w:color w:val="231F20"/>
          <w:w w:val="90"/>
          <w:sz w:val="22"/>
        </w:rPr>
        <w:t>Pollution?</w:t>
      </w:r>
      <w:r>
        <w:rPr>
          <w:color w:val="231F20"/>
          <w:spacing w:val="-20"/>
          <w:w w:val="90"/>
          <w:sz w:val="22"/>
        </w:rPr>
        <w:t> </w:t>
      </w:r>
      <w:r>
        <w:rPr>
          <w:color w:val="231F20"/>
          <w:w w:val="90"/>
          <w:sz w:val="22"/>
        </w:rPr>
        <w:t>Tell </w:t>
      </w:r>
      <w:r>
        <w:rPr>
          <w:color w:val="231F20"/>
          <w:w w:val="95"/>
          <w:sz w:val="22"/>
        </w:rPr>
        <w:t>students</w:t>
      </w:r>
      <w:r>
        <w:rPr>
          <w:color w:val="231F20"/>
          <w:spacing w:val="-38"/>
          <w:w w:val="95"/>
          <w:sz w:val="22"/>
        </w:rPr>
        <w:t> </w:t>
      </w:r>
      <w:r>
        <w:rPr>
          <w:color w:val="231F20"/>
          <w:w w:val="95"/>
          <w:sz w:val="22"/>
        </w:rPr>
        <w:t>to</w:t>
      </w:r>
      <w:r>
        <w:rPr>
          <w:color w:val="231F20"/>
          <w:spacing w:val="-38"/>
          <w:w w:val="95"/>
          <w:sz w:val="22"/>
        </w:rPr>
        <w:t> </w:t>
      </w:r>
      <w:r>
        <w:rPr>
          <w:color w:val="231F20"/>
          <w:w w:val="95"/>
          <w:sz w:val="22"/>
        </w:rPr>
        <w:t>keep</w:t>
      </w:r>
      <w:r>
        <w:rPr>
          <w:color w:val="231F20"/>
          <w:spacing w:val="-38"/>
          <w:w w:val="95"/>
          <w:sz w:val="22"/>
        </w:rPr>
        <w:t> </w:t>
      </w:r>
      <w:r>
        <w:rPr>
          <w:color w:val="231F20"/>
          <w:w w:val="95"/>
          <w:sz w:val="22"/>
        </w:rPr>
        <w:t>all</w:t>
      </w:r>
      <w:r>
        <w:rPr>
          <w:color w:val="231F20"/>
          <w:spacing w:val="-37"/>
          <w:w w:val="95"/>
          <w:sz w:val="22"/>
        </w:rPr>
        <w:t> </w:t>
      </w:r>
      <w:r>
        <w:rPr>
          <w:color w:val="231F20"/>
          <w:w w:val="95"/>
          <w:sz w:val="22"/>
        </w:rPr>
        <w:t>three</w:t>
      </w:r>
      <w:r>
        <w:rPr>
          <w:color w:val="231F20"/>
          <w:spacing w:val="-38"/>
          <w:w w:val="95"/>
          <w:sz w:val="22"/>
        </w:rPr>
        <w:t> </w:t>
      </w:r>
      <w:r>
        <w:rPr>
          <w:color w:val="231F20"/>
          <w:w w:val="95"/>
          <w:sz w:val="22"/>
        </w:rPr>
        <w:t>of</w:t>
      </w:r>
      <w:r>
        <w:rPr>
          <w:color w:val="231F20"/>
          <w:spacing w:val="-38"/>
          <w:w w:val="95"/>
          <w:sz w:val="22"/>
        </w:rPr>
        <w:t> </w:t>
      </w:r>
      <w:r>
        <w:rPr>
          <w:color w:val="231F20"/>
          <w:w w:val="95"/>
          <w:sz w:val="22"/>
        </w:rPr>
        <w:t>these</w:t>
      </w:r>
      <w:r>
        <w:rPr>
          <w:color w:val="231F20"/>
          <w:spacing w:val="-38"/>
          <w:w w:val="95"/>
          <w:sz w:val="22"/>
        </w:rPr>
        <w:t> </w:t>
      </w:r>
      <w:r>
        <w:rPr>
          <w:color w:val="231F20"/>
          <w:w w:val="95"/>
          <w:sz w:val="22"/>
        </w:rPr>
        <w:t>items</w:t>
      </w:r>
      <w:r>
        <w:rPr>
          <w:color w:val="231F20"/>
          <w:spacing w:val="-37"/>
          <w:w w:val="95"/>
          <w:sz w:val="22"/>
        </w:rPr>
        <w:t> </w:t>
      </w:r>
      <w:r>
        <w:rPr>
          <w:color w:val="231F20"/>
          <w:w w:val="95"/>
          <w:sz w:val="22"/>
        </w:rPr>
        <w:t>for</w:t>
      </w:r>
      <w:r>
        <w:rPr>
          <w:color w:val="231F20"/>
          <w:spacing w:val="-38"/>
          <w:w w:val="95"/>
          <w:sz w:val="22"/>
        </w:rPr>
        <w:t> </w:t>
      </w:r>
      <w:r>
        <w:rPr>
          <w:color w:val="231F20"/>
          <w:w w:val="95"/>
          <w:sz w:val="22"/>
        </w:rPr>
        <w:t>future </w:t>
      </w:r>
      <w:r>
        <w:rPr>
          <w:color w:val="231F20"/>
          <w:sz w:val="22"/>
        </w:rPr>
        <w:t>use.</w:t>
      </w:r>
    </w:p>
    <w:p>
      <w:pPr>
        <w:pStyle w:val="ListParagraph"/>
        <w:numPr>
          <w:ilvl w:val="0"/>
          <w:numId w:val="41"/>
        </w:numPr>
        <w:tabs>
          <w:tab w:pos="1108" w:val="left" w:leader="none"/>
        </w:tabs>
        <w:spacing w:line="249" w:lineRule="auto" w:before="147" w:after="0"/>
        <w:ind w:left="1108" w:right="60" w:hanging="288"/>
        <w:jc w:val="left"/>
        <w:rPr>
          <w:sz w:val="22"/>
        </w:rPr>
      </w:pPr>
      <w:r>
        <w:rPr>
          <w:color w:val="231F20"/>
          <w:w w:val="90"/>
          <w:sz w:val="22"/>
        </w:rPr>
        <w:t>Hold</w:t>
      </w:r>
      <w:r>
        <w:rPr>
          <w:color w:val="231F20"/>
          <w:spacing w:val="-25"/>
          <w:w w:val="90"/>
          <w:sz w:val="22"/>
        </w:rPr>
        <w:t> </w:t>
      </w:r>
      <w:r>
        <w:rPr>
          <w:color w:val="231F20"/>
          <w:w w:val="90"/>
          <w:sz w:val="22"/>
        </w:rPr>
        <w:t>a</w:t>
      </w:r>
      <w:r>
        <w:rPr>
          <w:color w:val="231F20"/>
          <w:spacing w:val="-25"/>
          <w:w w:val="90"/>
          <w:sz w:val="22"/>
        </w:rPr>
        <w:t> </w:t>
      </w:r>
      <w:r>
        <w:rPr>
          <w:color w:val="231F20"/>
          <w:w w:val="90"/>
          <w:sz w:val="22"/>
        </w:rPr>
        <w:t>brief</w:t>
      </w:r>
      <w:r>
        <w:rPr>
          <w:color w:val="231F20"/>
          <w:spacing w:val="-24"/>
          <w:w w:val="90"/>
          <w:sz w:val="22"/>
        </w:rPr>
        <w:t> </w:t>
      </w:r>
      <w:r>
        <w:rPr>
          <w:color w:val="231F20"/>
          <w:w w:val="90"/>
          <w:sz w:val="22"/>
        </w:rPr>
        <w:t>class</w:t>
      </w:r>
      <w:r>
        <w:rPr>
          <w:color w:val="231F20"/>
          <w:spacing w:val="-25"/>
          <w:w w:val="90"/>
          <w:sz w:val="22"/>
        </w:rPr>
        <w:t> </w:t>
      </w:r>
      <w:r>
        <w:rPr>
          <w:color w:val="231F20"/>
          <w:w w:val="90"/>
          <w:sz w:val="22"/>
        </w:rPr>
        <w:t>discussion</w:t>
      </w:r>
      <w:r>
        <w:rPr>
          <w:color w:val="231F20"/>
          <w:spacing w:val="-25"/>
          <w:w w:val="90"/>
          <w:sz w:val="22"/>
        </w:rPr>
        <w:t> </w:t>
      </w:r>
      <w:r>
        <w:rPr>
          <w:color w:val="231F20"/>
          <w:w w:val="90"/>
          <w:sz w:val="22"/>
        </w:rPr>
        <w:t>of</w:t>
      </w:r>
      <w:r>
        <w:rPr>
          <w:color w:val="231F20"/>
          <w:spacing w:val="-24"/>
          <w:w w:val="90"/>
          <w:sz w:val="22"/>
        </w:rPr>
        <w:t> </w:t>
      </w:r>
      <w:r>
        <w:rPr>
          <w:color w:val="231F20"/>
          <w:w w:val="90"/>
          <w:sz w:val="22"/>
        </w:rPr>
        <w:t>the</w:t>
      </w:r>
      <w:r>
        <w:rPr>
          <w:color w:val="231F20"/>
          <w:spacing w:val="-25"/>
          <w:w w:val="90"/>
          <w:sz w:val="22"/>
        </w:rPr>
        <w:t> </w:t>
      </w:r>
      <w:r>
        <w:rPr>
          <w:color w:val="231F20"/>
          <w:w w:val="90"/>
          <w:sz w:val="22"/>
        </w:rPr>
        <w:t>reading,</w:t>
      </w:r>
      <w:r>
        <w:rPr>
          <w:color w:val="231F20"/>
          <w:spacing w:val="-25"/>
          <w:w w:val="90"/>
          <w:sz w:val="22"/>
        </w:rPr>
        <w:t> </w:t>
      </w:r>
      <w:r>
        <w:rPr>
          <w:color w:val="231F20"/>
          <w:w w:val="90"/>
          <w:sz w:val="22"/>
        </w:rPr>
        <w:t>chart, and students’ Worksheet #1 responses. Discus- sion</w:t>
      </w:r>
      <w:r>
        <w:rPr>
          <w:color w:val="231F20"/>
          <w:spacing w:val="-20"/>
          <w:w w:val="90"/>
          <w:sz w:val="22"/>
        </w:rPr>
        <w:t> </w:t>
      </w:r>
      <w:r>
        <w:rPr>
          <w:color w:val="231F20"/>
          <w:w w:val="90"/>
          <w:sz w:val="22"/>
        </w:rPr>
        <w:t>could</w:t>
      </w:r>
      <w:r>
        <w:rPr>
          <w:color w:val="231F20"/>
          <w:spacing w:val="-19"/>
          <w:w w:val="90"/>
          <w:sz w:val="22"/>
        </w:rPr>
        <w:t> </w:t>
      </w:r>
      <w:r>
        <w:rPr>
          <w:color w:val="231F20"/>
          <w:w w:val="90"/>
          <w:sz w:val="22"/>
        </w:rPr>
        <w:t>include</w:t>
      </w:r>
      <w:r>
        <w:rPr>
          <w:color w:val="231F20"/>
          <w:spacing w:val="-20"/>
          <w:w w:val="90"/>
          <w:sz w:val="22"/>
        </w:rPr>
        <w:t> </w:t>
      </w:r>
      <w:r>
        <w:rPr>
          <w:color w:val="231F20"/>
          <w:w w:val="90"/>
          <w:sz w:val="22"/>
        </w:rPr>
        <w:t>teacher</w:t>
      </w:r>
      <w:r>
        <w:rPr>
          <w:color w:val="231F20"/>
          <w:spacing w:val="-19"/>
          <w:w w:val="90"/>
          <w:sz w:val="22"/>
        </w:rPr>
        <w:t> </w:t>
      </w:r>
      <w:r>
        <w:rPr>
          <w:color w:val="231F20"/>
          <w:w w:val="90"/>
          <w:sz w:val="22"/>
        </w:rPr>
        <w:t>prompts</w:t>
      </w:r>
      <w:r>
        <w:rPr>
          <w:color w:val="231F20"/>
          <w:spacing w:val="-19"/>
          <w:w w:val="90"/>
          <w:sz w:val="22"/>
        </w:rPr>
        <w:t> </w:t>
      </w:r>
      <w:r>
        <w:rPr>
          <w:color w:val="231F20"/>
          <w:w w:val="90"/>
          <w:sz w:val="22"/>
        </w:rPr>
        <w:t>such</w:t>
      </w:r>
      <w:r>
        <w:rPr>
          <w:color w:val="231F20"/>
          <w:spacing w:val="-20"/>
          <w:w w:val="90"/>
          <w:sz w:val="22"/>
        </w:rPr>
        <w:t> </w:t>
      </w:r>
      <w:r>
        <w:rPr>
          <w:color w:val="231F20"/>
          <w:w w:val="90"/>
          <w:sz w:val="22"/>
        </w:rPr>
        <w:t>as:</w:t>
      </w:r>
      <w:r>
        <w:rPr>
          <w:color w:val="231F20"/>
          <w:spacing w:val="-19"/>
          <w:w w:val="90"/>
          <w:sz w:val="22"/>
        </w:rPr>
        <w:t> </w:t>
      </w:r>
      <w:r>
        <w:rPr>
          <w:color w:val="231F20"/>
          <w:w w:val="90"/>
          <w:sz w:val="22"/>
        </w:rPr>
        <w:t>Did </w:t>
      </w:r>
      <w:r>
        <w:rPr>
          <w:color w:val="231F20"/>
          <w:w w:val="95"/>
          <w:sz w:val="22"/>
        </w:rPr>
        <w:t>you</w:t>
      </w:r>
      <w:r>
        <w:rPr>
          <w:color w:val="231F20"/>
          <w:spacing w:val="-36"/>
          <w:w w:val="95"/>
          <w:sz w:val="22"/>
        </w:rPr>
        <w:t> </w:t>
      </w:r>
      <w:r>
        <w:rPr>
          <w:color w:val="231F20"/>
          <w:w w:val="95"/>
          <w:sz w:val="22"/>
        </w:rPr>
        <w:t>know</w:t>
      </w:r>
      <w:r>
        <w:rPr>
          <w:color w:val="231F20"/>
          <w:spacing w:val="-35"/>
          <w:w w:val="95"/>
          <w:sz w:val="22"/>
        </w:rPr>
        <w:t> </w:t>
      </w:r>
      <w:r>
        <w:rPr>
          <w:color w:val="231F20"/>
          <w:w w:val="95"/>
          <w:sz w:val="22"/>
        </w:rPr>
        <w:t>about</w:t>
      </w:r>
      <w:r>
        <w:rPr>
          <w:color w:val="231F20"/>
          <w:spacing w:val="-35"/>
          <w:w w:val="95"/>
          <w:sz w:val="22"/>
        </w:rPr>
        <w:t> </w:t>
      </w:r>
      <w:r>
        <w:rPr>
          <w:color w:val="231F20"/>
          <w:w w:val="95"/>
          <w:sz w:val="22"/>
        </w:rPr>
        <w:t>the</w:t>
      </w:r>
      <w:r>
        <w:rPr>
          <w:color w:val="231F20"/>
          <w:spacing w:val="-35"/>
          <w:w w:val="95"/>
          <w:sz w:val="22"/>
        </w:rPr>
        <w:t> </w:t>
      </w:r>
      <w:r>
        <w:rPr>
          <w:color w:val="231F20"/>
          <w:w w:val="95"/>
          <w:sz w:val="22"/>
        </w:rPr>
        <w:t>health</w:t>
      </w:r>
      <w:r>
        <w:rPr>
          <w:color w:val="231F20"/>
          <w:spacing w:val="-35"/>
          <w:w w:val="95"/>
          <w:sz w:val="22"/>
        </w:rPr>
        <w:t> </w:t>
      </w:r>
      <w:r>
        <w:rPr>
          <w:color w:val="231F20"/>
          <w:w w:val="95"/>
          <w:sz w:val="22"/>
        </w:rPr>
        <w:t>effects</w:t>
      </w:r>
      <w:r>
        <w:rPr>
          <w:color w:val="231F20"/>
          <w:spacing w:val="-35"/>
          <w:w w:val="95"/>
          <w:sz w:val="22"/>
        </w:rPr>
        <w:t> </w:t>
      </w:r>
      <w:r>
        <w:rPr>
          <w:color w:val="231F20"/>
          <w:w w:val="95"/>
          <w:sz w:val="22"/>
        </w:rPr>
        <w:t>of</w:t>
      </w:r>
      <w:r>
        <w:rPr>
          <w:color w:val="231F20"/>
          <w:spacing w:val="-35"/>
          <w:w w:val="95"/>
          <w:sz w:val="22"/>
        </w:rPr>
        <w:t> </w:t>
      </w:r>
      <w:r>
        <w:rPr>
          <w:color w:val="231F20"/>
          <w:w w:val="95"/>
          <w:sz w:val="22"/>
        </w:rPr>
        <w:t>air</w:t>
      </w:r>
      <w:r>
        <w:rPr>
          <w:color w:val="231F20"/>
          <w:spacing w:val="-35"/>
          <w:w w:val="95"/>
          <w:sz w:val="22"/>
        </w:rPr>
        <w:t> </w:t>
      </w:r>
      <w:r>
        <w:rPr>
          <w:color w:val="231F20"/>
          <w:w w:val="95"/>
          <w:sz w:val="22"/>
        </w:rPr>
        <w:t>pollution </w:t>
      </w:r>
      <w:r>
        <w:rPr>
          <w:color w:val="231F20"/>
          <w:w w:val="90"/>
          <w:sz w:val="22"/>
        </w:rPr>
        <w:t>discussed</w:t>
      </w:r>
      <w:r>
        <w:rPr>
          <w:color w:val="231F20"/>
          <w:spacing w:val="-34"/>
          <w:w w:val="90"/>
          <w:sz w:val="22"/>
        </w:rPr>
        <w:t> </w:t>
      </w:r>
      <w:r>
        <w:rPr>
          <w:color w:val="231F20"/>
          <w:w w:val="90"/>
          <w:sz w:val="22"/>
        </w:rPr>
        <w:t>in</w:t>
      </w:r>
      <w:r>
        <w:rPr>
          <w:color w:val="231F20"/>
          <w:spacing w:val="-33"/>
          <w:w w:val="90"/>
          <w:sz w:val="22"/>
        </w:rPr>
        <w:t> </w:t>
      </w:r>
      <w:r>
        <w:rPr>
          <w:color w:val="231F20"/>
          <w:w w:val="90"/>
          <w:sz w:val="22"/>
        </w:rPr>
        <w:t>the</w:t>
      </w:r>
      <w:r>
        <w:rPr>
          <w:color w:val="231F20"/>
          <w:spacing w:val="-33"/>
          <w:w w:val="90"/>
          <w:sz w:val="22"/>
        </w:rPr>
        <w:t> </w:t>
      </w:r>
      <w:r>
        <w:rPr>
          <w:color w:val="231F20"/>
          <w:w w:val="90"/>
          <w:sz w:val="22"/>
        </w:rPr>
        <w:t>Background</w:t>
      </w:r>
      <w:r>
        <w:rPr>
          <w:color w:val="231F20"/>
          <w:spacing w:val="-34"/>
          <w:w w:val="90"/>
          <w:sz w:val="22"/>
        </w:rPr>
        <w:t> </w:t>
      </w:r>
      <w:r>
        <w:rPr>
          <w:color w:val="231F20"/>
          <w:w w:val="90"/>
          <w:sz w:val="22"/>
        </w:rPr>
        <w:t>Reading</w:t>
      </w:r>
      <w:r>
        <w:rPr>
          <w:color w:val="231F20"/>
          <w:spacing w:val="-33"/>
          <w:w w:val="90"/>
          <w:sz w:val="22"/>
        </w:rPr>
        <w:t> </w:t>
      </w:r>
      <w:r>
        <w:rPr>
          <w:color w:val="231F20"/>
          <w:w w:val="90"/>
          <w:sz w:val="22"/>
        </w:rPr>
        <w:t>and</w:t>
      </w:r>
      <w:r>
        <w:rPr>
          <w:color w:val="231F20"/>
          <w:spacing w:val="-33"/>
          <w:w w:val="90"/>
          <w:sz w:val="22"/>
        </w:rPr>
        <w:t> </w:t>
      </w:r>
      <w:r>
        <w:rPr>
          <w:color w:val="231F20"/>
          <w:w w:val="90"/>
          <w:sz w:val="22"/>
        </w:rPr>
        <w:t>the</w:t>
      </w:r>
      <w:r>
        <w:rPr>
          <w:color w:val="231F20"/>
          <w:spacing w:val="-34"/>
          <w:w w:val="90"/>
          <w:sz w:val="22"/>
        </w:rPr>
        <w:t> </w:t>
      </w:r>
      <w:r>
        <w:rPr>
          <w:color w:val="231F20"/>
          <w:spacing w:val="-3"/>
          <w:w w:val="90"/>
          <w:sz w:val="22"/>
        </w:rPr>
        <w:t>Pol- </w:t>
      </w:r>
      <w:r>
        <w:rPr>
          <w:color w:val="231F20"/>
          <w:w w:val="90"/>
          <w:sz w:val="22"/>
        </w:rPr>
        <w:t>lutants</w:t>
      </w:r>
      <w:r>
        <w:rPr>
          <w:color w:val="231F20"/>
          <w:spacing w:val="-24"/>
          <w:w w:val="90"/>
          <w:sz w:val="22"/>
        </w:rPr>
        <w:t> </w:t>
      </w:r>
      <w:r>
        <w:rPr>
          <w:color w:val="231F20"/>
          <w:w w:val="90"/>
          <w:sz w:val="22"/>
        </w:rPr>
        <w:t>Chart?</w:t>
      </w:r>
      <w:r>
        <w:rPr>
          <w:color w:val="231F20"/>
          <w:spacing w:val="-24"/>
          <w:w w:val="90"/>
          <w:sz w:val="22"/>
        </w:rPr>
        <w:t> </w:t>
      </w:r>
      <w:r>
        <w:rPr>
          <w:color w:val="231F20"/>
          <w:w w:val="90"/>
          <w:sz w:val="22"/>
        </w:rPr>
        <w:t>Were</w:t>
      </w:r>
      <w:r>
        <w:rPr>
          <w:color w:val="231F20"/>
          <w:spacing w:val="-24"/>
          <w:w w:val="90"/>
          <w:sz w:val="22"/>
        </w:rPr>
        <w:t> </w:t>
      </w:r>
      <w:r>
        <w:rPr>
          <w:color w:val="231F20"/>
          <w:w w:val="90"/>
          <w:sz w:val="22"/>
        </w:rPr>
        <w:t>you</w:t>
      </w:r>
      <w:r>
        <w:rPr>
          <w:color w:val="231F20"/>
          <w:spacing w:val="-23"/>
          <w:w w:val="90"/>
          <w:sz w:val="22"/>
        </w:rPr>
        <w:t> </w:t>
      </w:r>
      <w:r>
        <w:rPr>
          <w:color w:val="231F20"/>
          <w:w w:val="90"/>
          <w:sz w:val="22"/>
        </w:rPr>
        <w:t>surprised</w:t>
      </w:r>
      <w:r>
        <w:rPr>
          <w:color w:val="231F20"/>
          <w:spacing w:val="-24"/>
          <w:w w:val="90"/>
          <w:sz w:val="22"/>
        </w:rPr>
        <w:t> </w:t>
      </w:r>
      <w:r>
        <w:rPr>
          <w:color w:val="231F20"/>
          <w:w w:val="90"/>
          <w:sz w:val="22"/>
        </w:rPr>
        <w:t>at</w:t>
      </w:r>
      <w:r>
        <w:rPr>
          <w:color w:val="231F20"/>
          <w:spacing w:val="-24"/>
          <w:w w:val="90"/>
          <w:sz w:val="22"/>
        </w:rPr>
        <w:t> </w:t>
      </w:r>
      <w:r>
        <w:rPr>
          <w:color w:val="231F20"/>
          <w:w w:val="90"/>
          <w:sz w:val="22"/>
        </w:rPr>
        <w:t>any</w:t>
      </w:r>
      <w:r>
        <w:rPr>
          <w:color w:val="231F20"/>
          <w:spacing w:val="-24"/>
          <w:w w:val="90"/>
          <w:sz w:val="22"/>
        </w:rPr>
        <w:t> </w:t>
      </w:r>
      <w:r>
        <w:rPr>
          <w:color w:val="231F20"/>
          <w:w w:val="90"/>
          <w:sz w:val="22"/>
        </w:rPr>
        <w:t>of</w:t>
      </w:r>
      <w:r>
        <w:rPr>
          <w:color w:val="231F20"/>
          <w:spacing w:val="-23"/>
          <w:w w:val="90"/>
          <w:sz w:val="22"/>
        </w:rPr>
        <w:t> </w:t>
      </w:r>
      <w:r>
        <w:rPr>
          <w:color w:val="231F20"/>
          <w:w w:val="90"/>
          <w:sz w:val="22"/>
        </w:rPr>
        <w:t>these health</w:t>
      </w:r>
      <w:r>
        <w:rPr>
          <w:color w:val="231F20"/>
          <w:spacing w:val="-28"/>
          <w:w w:val="90"/>
          <w:sz w:val="22"/>
        </w:rPr>
        <w:t> </w:t>
      </w:r>
      <w:r>
        <w:rPr>
          <w:color w:val="231F20"/>
          <w:w w:val="90"/>
          <w:sz w:val="22"/>
        </w:rPr>
        <w:t>effects?</w:t>
      </w:r>
      <w:r>
        <w:rPr>
          <w:color w:val="231F20"/>
          <w:spacing w:val="-27"/>
          <w:w w:val="90"/>
          <w:sz w:val="22"/>
        </w:rPr>
        <w:t> </w:t>
      </w:r>
      <w:r>
        <w:rPr>
          <w:color w:val="231F20"/>
          <w:w w:val="90"/>
          <w:sz w:val="22"/>
        </w:rPr>
        <w:t>Have</w:t>
      </w:r>
      <w:r>
        <w:rPr>
          <w:color w:val="231F20"/>
          <w:spacing w:val="-27"/>
          <w:w w:val="90"/>
          <w:sz w:val="22"/>
        </w:rPr>
        <w:t> </w:t>
      </w:r>
      <w:r>
        <w:rPr>
          <w:color w:val="231F20"/>
          <w:w w:val="90"/>
          <w:sz w:val="22"/>
        </w:rPr>
        <w:t>you</w:t>
      </w:r>
      <w:r>
        <w:rPr>
          <w:color w:val="231F20"/>
          <w:spacing w:val="-27"/>
          <w:w w:val="90"/>
          <w:sz w:val="22"/>
        </w:rPr>
        <w:t> </w:t>
      </w:r>
      <w:r>
        <w:rPr>
          <w:color w:val="231F20"/>
          <w:w w:val="90"/>
          <w:sz w:val="22"/>
        </w:rPr>
        <w:t>or</w:t>
      </w:r>
      <w:r>
        <w:rPr>
          <w:color w:val="231F20"/>
          <w:spacing w:val="-27"/>
          <w:w w:val="90"/>
          <w:sz w:val="22"/>
        </w:rPr>
        <w:t> </w:t>
      </w:r>
      <w:r>
        <w:rPr>
          <w:color w:val="231F20"/>
          <w:w w:val="90"/>
          <w:sz w:val="22"/>
        </w:rPr>
        <w:t>anyone</w:t>
      </w:r>
      <w:r>
        <w:rPr>
          <w:color w:val="231F20"/>
          <w:spacing w:val="-27"/>
          <w:w w:val="90"/>
          <w:sz w:val="22"/>
        </w:rPr>
        <w:t> </w:t>
      </w:r>
      <w:r>
        <w:rPr>
          <w:color w:val="231F20"/>
          <w:w w:val="90"/>
          <w:sz w:val="22"/>
        </w:rPr>
        <w:t>you’ve</w:t>
      </w:r>
      <w:r>
        <w:rPr>
          <w:color w:val="231F20"/>
          <w:spacing w:val="-27"/>
          <w:w w:val="90"/>
          <w:sz w:val="22"/>
        </w:rPr>
        <w:t> </w:t>
      </w:r>
      <w:r>
        <w:rPr>
          <w:color w:val="231F20"/>
          <w:w w:val="90"/>
          <w:sz w:val="22"/>
        </w:rPr>
        <w:t>known </w:t>
      </w:r>
      <w:r>
        <w:rPr>
          <w:color w:val="231F20"/>
          <w:w w:val="95"/>
          <w:sz w:val="22"/>
        </w:rPr>
        <w:t>experienced</w:t>
      </w:r>
      <w:r>
        <w:rPr>
          <w:color w:val="231F20"/>
          <w:spacing w:val="-17"/>
          <w:w w:val="95"/>
          <w:sz w:val="22"/>
        </w:rPr>
        <w:t> </w:t>
      </w:r>
      <w:r>
        <w:rPr>
          <w:color w:val="231F20"/>
          <w:w w:val="95"/>
          <w:sz w:val="22"/>
        </w:rPr>
        <w:t>any</w:t>
      </w:r>
      <w:r>
        <w:rPr>
          <w:color w:val="231F20"/>
          <w:spacing w:val="-16"/>
          <w:w w:val="95"/>
          <w:sz w:val="22"/>
        </w:rPr>
        <w:t> </w:t>
      </w:r>
      <w:r>
        <w:rPr>
          <w:color w:val="231F20"/>
          <w:w w:val="95"/>
          <w:sz w:val="22"/>
        </w:rPr>
        <w:t>of</w:t>
      </w:r>
      <w:r>
        <w:rPr>
          <w:color w:val="231F20"/>
          <w:spacing w:val="-16"/>
          <w:w w:val="95"/>
          <w:sz w:val="22"/>
        </w:rPr>
        <w:t> </w:t>
      </w:r>
      <w:r>
        <w:rPr>
          <w:color w:val="231F20"/>
          <w:w w:val="95"/>
          <w:sz w:val="22"/>
        </w:rPr>
        <w:t>these</w:t>
      </w:r>
      <w:r>
        <w:rPr>
          <w:color w:val="231F20"/>
          <w:spacing w:val="-16"/>
          <w:w w:val="95"/>
          <w:sz w:val="22"/>
        </w:rPr>
        <w:t> </w:t>
      </w:r>
      <w:r>
        <w:rPr>
          <w:color w:val="231F20"/>
          <w:w w:val="95"/>
          <w:sz w:val="22"/>
        </w:rPr>
        <w:t>effects?</w:t>
      </w:r>
    </w:p>
    <w:p>
      <w:pPr>
        <w:pStyle w:val="ListParagraph"/>
        <w:numPr>
          <w:ilvl w:val="0"/>
          <w:numId w:val="41"/>
        </w:numPr>
        <w:tabs>
          <w:tab w:pos="1108" w:val="left" w:leader="none"/>
        </w:tabs>
        <w:spacing w:line="249" w:lineRule="auto" w:before="147" w:after="0"/>
        <w:ind w:left="1108" w:right="427" w:hanging="288"/>
        <w:jc w:val="left"/>
        <w:rPr>
          <w:sz w:val="22"/>
        </w:rPr>
      </w:pPr>
      <w:r>
        <w:rPr>
          <w:color w:val="231F20"/>
          <w:w w:val="90"/>
          <w:sz w:val="22"/>
        </w:rPr>
        <w:t>Select</w:t>
      </w:r>
      <w:r>
        <w:rPr>
          <w:color w:val="231F20"/>
          <w:spacing w:val="-21"/>
          <w:w w:val="90"/>
          <w:sz w:val="22"/>
        </w:rPr>
        <w:t> </w:t>
      </w:r>
      <w:r>
        <w:rPr>
          <w:color w:val="231F20"/>
          <w:w w:val="90"/>
          <w:sz w:val="22"/>
        </w:rPr>
        <w:t>12</w:t>
      </w:r>
      <w:r>
        <w:rPr>
          <w:color w:val="231F20"/>
          <w:spacing w:val="-20"/>
          <w:w w:val="90"/>
          <w:sz w:val="22"/>
        </w:rPr>
        <w:t> </w:t>
      </w:r>
      <w:r>
        <w:rPr>
          <w:color w:val="231F20"/>
          <w:w w:val="90"/>
          <w:sz w:val="22"/>
        </w:rPr>
        <w:t>students</w:t>
      </w:r>
      <w:r>
        <w:rPr>
          <w:color w:val="231F20"/>
          <w:spacing w:val="-20"/>
          <w:w w:val="90"/>
          <w:sz w:val="22"/>
        </w:rPr>
        <w:t> </w:t>
      </w:r>
      <w:r>
        <w:rPr>
          <w:color w:val="231F20"/>
          <w:w w:val="90"/>
          <w:sz w:val="22"/>
        </w:rPr>
        <w:t>and</w:t>
      </w:r>
      <w:r>
        <w:rPr>
          <w:color w:val="231F20"/>
          <w:spacing w:val="-21"/>
          <w:w w:val="90"/>
          <w:sz w:val="22"/>
        </w:rPr>
        <w:t> </w:t>
      </w:r>
      <w:r>
        <w:rPr>
          <w:color w:val="231F20"/>
          <w:w w:val="90"/>
          <w:sz w:val="22"/>
        </w:rPr>
        <w:t>divide</w:t>
      </w:r>
      <w:r>
        <w:rPr>
          <w:color w:val="231F20"/>
          <w:spacing w:val="-20"/>
          <w:w w:val="90"/>
          <w:sz w:val="22"/>
        </w:rPr>
        <w:t> </w:t>
      </w:r>
      <w:r>
        <w:rPr>
          <w:color w:val="231F20"/>
          <w:w w:val="90"/>
          <w:sz w:val="22"/>
        </w:rPr>
        <w:t>them</w:t>
      </w:r>
      <w:r>
        <w:rPr>
          <w:color w:val="231F20"/>
          <w:spacing w:val="-20"/>
          <w:w w:val="90"/>
          <w:sz w:val="22"/>
        </w:rPr>
        <w:t> </w:t>
      </w:r>
      <w:r>
        <w:rPr>
          <w:color w:val="231F20"/>
          <w:w w:val="90"/>
          <w:sz w:val="22"/>
        </w:rPr>
        <w:t>into</w:t>
      </w:r>
      <w:r>
        <w:rPr>
          <w:color w:val="231F20"/>
          <w:spacing w:val="-20"/>
          <w:w w:val="90"/>
          <w:sz w:val="22"/>
        </w:rPr>
        <w:t> </w:t>
      </w:r>
      <w:r>
        <w:rPr>
          <w:color w:val="231F20"/>
          <w:w w:val="90"/>
          <w:sz w:val="22"/>
        </w:rPr>
        <w:t>three groups</w:t>
      </w:r>
      <w:r>
        <w:rPr>
          <w:color w:val="231F20"/>
          <w:spacing w:val="-18"/>
          <w:w w:val="90"/>
          <w:sz w:val="22"/>
        </w:rPr>
        <w:t> </w:t>
      </w:r>
      <w:r>
        <w:rPr>
          <w:color w:val="231F20"/>
          <w:w w:val="90"/>
          <w:sz w:val="22"/>
        </w:rPr>
        <w:t>of</w:t>
      </w:r>
      <w:r>
        <w:rPr>
          <w:color w:val="231F20"/>
          <w:spacing w:val="-17"/>
          <w:w w:val="90"/>
          <w:sz w:val="22"/>
        </w:rPr>
        <w:t> </w:t>
      </w:r>
      <w:r>
        <w:rPr>
          <w:color w:val="231F20"/>
          <w:w w:val="90"/>
          <w:sz w:val="22"/>
        </w:rPr>
        <w:t>four</w:t>
      </w:r>
      <w:r>
        <w:rPr>
          <w:color w:val="231F20"/>
          <w:spacing w:val="-18"/>
          <w:w w:val="90"/>
          <w:sz w:val="22"/>
        </w:rPr>
        <w:t> </w:t>
      </w:r>
      <w:r>
        <w:rPr>
          <w:color w:val="231F20"/>
          <w:w w:val="90"/>
          <w:sz w:val="22"/>
        </w:rPr>
        <w:t>students</w:t>
      </w:r>
      <w:r>
        <w:rPr>
          <w:color w:val="231F20"/>
          <w:spacing w:val="-17"/>
          <w:w w:val="90"/>
          <w:sz w:val="22"/>
        </w:rPr>
        <w:t> </w:t>
      </w:r>
      <w:r>
        <w:rPr>
          <w:color w:val="231F20"/>
          <w:w w:val="90"/>
          <w:sz w:val="22"/>
        </w:rPr>
        <w:t>each</w:t>
      </w:r>
      <w:r>
        <w:rPr>
          <w:color w:val="231F20"/>
          <w:spacing w:val="-18"/>
          <w:w w:val="90"/>
          <w:sz w:val="22"/>
        </w:rPr>
        <w:t> </w:t>
      </w:r>
      <w:r>
        <w:rPr>
          <w:color w:val="231F20"/>
          <w:w w:val="90"/>
          <w:sz w:val="22"/>
        </w:rPr>
        <w:t>for</w:t>
      </w:r>
      <w:r>
        <w:rPr>
          <w:color w:val="231F20"/>
          <w:spacing w:val="-17"/>
          <w:w w:val="90"/>
          <w:sz w:val="22"/>
        </w:rPr>
        <w:t> </w:t>
      </w:r>
      <w:r>
        <w:rPr>
          <w:color w:val="231F20"/>
          <w:w w:val="90"/>
          <w:sz w:val="22"/>
        </w:rPr>
        <w:t>role-playing.</w:t>
      </w:r>
    </w:p>
    <w:p>
      <w:pPr>
        <w:pStyle w:val="BodyText"/>
        <w:spacing w:line="249" w:lineRule="auto" w:before="101"/>
        <w:ind w:left="493" w:right="1070"/>
      </w:pPr>
      <w:r>
        <w:rPr/>
        <w:br w:type="column"/>
      </w:r>
      <w:r>
        <w:rPr>
          <w:color w:val="231F20"/>
          <w:w w:val="90"/>
        </w:rPr>
        <w:t>Distribute</w:t>
      </w:r>
      <w:r>
        <w:rPr>
          <w:color w:val="231F20"/>
          <w:spacing w:val="-31"/>
          <w:w w:val="90"/>
        </w:rPr>
        <w:t> </w:t>
      </w:r>
      <w:r>
        <w:rPr>
          <w:color w:val="231F20"/>
          <w:w w:val="90"/>
        </w:rPr>
        <w:t>materials</w:t>
      </w:r>
      <w:r>
        <w:rPr>
          <w:color w:val="231F20"/>
          <w:spacing w:val="-30"/>
          <w:w w:val="90"/>
        </w:rPr>
        <w:t> </w:t>
      </w:r>
      <w:r>
        <w:rPr>
          <w:color w:val="231F20"/>
          <w:w w:val="90"/>
        </w:rPr>
        <w:t>(below),</w:t>
      </w:r>
      <w:r>
        <w:rPr>
          <w:color w:val="231F20"/>
          <w:spacing w:val="-30"/>
          <w:w w:val="90"/>
        </w:rPr>
        <w:t> </w:t>
      </w:r>
      <w:r>
        <w:rPr>
          <w:color w:val="231F20"/>
          <w:w w:val="90"/>
        </w:rPr>
        <w:t>some</w:t>
      </w:r>
      <w:r>
        <w:rPr>
          <w:color w:val="231F20"/>
          <w:spacing w:val="-31"/>
          <w:w w:val="90"/>
        </w:rPr>
        <w:t> </w:t>
      </w:r>
      <w:r>
        <w:rPr>
          <w:color w:val="231F20"/>
          <w:w w:val="90"/>
        </w:rPr>
        <w:t>to</w:t>
      </w:r>
      <w:r>
        <w:rPr>
          <w:color w:val="231F20"/>
          <w:spacing w:val="-30"/>
          <w:w w:val="90"/>
        </w:rPr>
        <w:t> </w:t>
      </w:r>
      <w:r>
        <w:rPr>
          <w:color w:val="231F20"/>
          <w:w w:val="90"/>
        </w:rPr>
        <w:t>the</w:t>
      </w:r>
      <w:r>
        <w:rPr>
          <w:color w:val="231F20"/>
          <w:spacing w:val="-30"/>
          <w:w w:val="90"/>
        </w:rPr>
        <w:t> </w:t>
      </w:r>
      <w:r>
        <w:rPr>
          <w:color w:val="231F20"/>
          <w:w w:val="90"/>
        </w:rPr>
        <w:t>groups and</w:t>
      </w:r>
      <w:r>
        <w:rPr>
          <w:color w:val="231F20"/>
          <w:spacing w:val="-19"/>
          <w:w w:val="90"/>
        </w:rPr>
        <w:t> </w:t>
      </w:r>
      <w:r>
        <w:rPr>
          <w:color w:val="231F20"/>
          <w:w w:val="90"/>
        </w:rPr>
        <w:t>others</w:t>
      </w:r>
      <w:r>
        <w:rPr>
          <w:color w:val="231F20"/>
          <w:spacing w:val="-19"/>
          <w:w w:val="90"/>
        </w:rPr>
        <w:t> </w:t>
      </w:r>
      <w:r>
        <w:rPr>
          <w:color w:val="231F20"/>
          <w:w w:val="90"/>
        </w:rPr>
        <w:t>to</w:t>
      </w:r>
      <w:r>
        <w:rPr>
          <w:color w:val="231F20"/>
          <w:spacing w:val="-19"/>
          <w:w w:val="90"/>
        </w:rPr>
        <w:t> </w:t>
      </w:r>
      <w:r>
        <w:rPr>
          <w:color w:val="231F20"/>
          <w:w w:val="90"/>
        </w:rPr>
        <w:t>the</w:t>
      </w:r>
      <w:r>
        <w:rPr>
          <w:color w:val="231F20"/>
          <w:spacing w:val="-19"/>
          <w:w w:val="90"/>
        </w:rPr>
        <w:t> </w:t>
      </w:r>
      <w:r>
        <w:rPr>
          <w:color w:val="231F20"/>
          <w:w w:val="90"/>
        </w:rPr>
        <w:t>rest</w:t>
      </w:r>
      <w:r>
        <w:rPr>
          <w:color w:val="231F20"/>
          <w:spacing w:val="-18"/>
          <w:w w:val="90"/>
        </w:rPr>
        <w:t> </w:t>
      </w:r>
      <w:r>
        <w:rPr>
          <w:color w:val="231F20"/>
          <w:w w:val="90"/>
        </w:rPr>
        <w:t>of</w:t>
      </w:r>
      <w:r>
        <w:rPr>
          <w:color w:val="231F20"/>
          <w:spacing w:val="-19"/>
          <w:w w:val="90"/>
        </w:rPr>
        <w:t> </w:t>
      </w:r>
      <w:r>
        <w:rPr>
          <w:color w:val="231F20"/>
          <w:w w:val="90"/>
        </w:rPr>
        <w:t>the</w:t>
      </w:r>
      <w:r>
        <w:rPr>
          <w:color w:val="231F20"/>
          <w:spacing w:val="-19"/>
          <w:w w:val="90"/>
        </w:rPr>
        <w:t> </w:t>
      </w:r>
      <w:r>
        <w:rPr>
          <w:color w:val="231F20"/>
          <w:w w:val="90"/>
        </w:rPr>
        <w:t>class,</w:t>
      </w:r>
      <w:r>
        <w:rPr>
          <w:color w:val="231F20"/>
          <w:spacing w:val="-19"/>
          <w:w w:val="90"/>
        </w:rPr>
        <w:t> </w:t>
      </w:r>
      <w:r>
        <w:rPr>
          <w:color w:val="231F20"/>
          <w:w w:val="90"/>
        </w:rPr>
        <w:t>as</w:t>
      </w:r>
      <w:r>
        <w:rPr>
          <w:color w:val="231F20"/>
          <w:spacing w:val="-18"/>
          <w:w w:val="90"/>
        </w:rPr>
        <w:t> </w:t>
      </w:r>
      <w:r>
        <w:rPr>
          <w:color w:val="231F20"/>
          <w:w w:val="90"/>
        </w:rPr>
        <w:t>indicated:</w:t>
      </w:r>
    </w:p>
    <w:p>
      <w:pPr>
        <w:pStyle w:val="BodyText"/>
        <w:spacing w:before="142"/>
        <w:ind w:left="205"/>
      </w:pPr>
      <w:r>
        <w:rPr>
          <w:color w:val="231F20"/>
        </w:rPr>
        <w:t>To the three groups of role-playing students:</w:t>
      </w:r>
    </w:p>
    <w:p>
      <w:pPr>
        <w:pStyle w:val="ListParagraph"/>
        <w:numPr>
          <w:ilvl w:val="0"/>
          <w:numId w:val="6"/>
        </w:numPr>
        <w:tabs>
          <w:tab w:pos="494" w:val="left" w:leader="none"/>
        </w:tabs>
        <w:spacing w:line="249" w:lineRule="auto" w:before="151" w:after="0"/>
        <w:ind w:left="493" w:right="890" w:hanging="289"/>
        <w:jc w:val="left"/>
        <w:rPr>
          <w:sz w:val="22"/>
        </w:rPr>
      </w:pPr>
      <w:r>
        <w:rPr>
          <w:color w:val="231F20"/>
          <w:w w:val="90"/>
          <w:sz w:val="22"/>
        </w:rPr>
        <w:t>Symptoms</w:t>
      </w:r>
      <w:r>
        <w:rPr>
          <w:color w:val="231F20"/>
          <w:spacing w:val="-25"/>
          <w:w w:val="90"/>
          <w:sz w:val="22"/>
        </w:rPr>
        <w:t> </w:t>
      </w:r>
      <w:r>
        <w:rPr>
          <w:color w:val="231F20"/>
          <w:w w:val="90"/>
          <w:sz w:val="22"/>
        </w:rPr>
        <w:t>Scenario</w:t>
      </w:r>
      <w:r>
        <w:rPr>
          <w:color w:val="231F20"/>
          <w:spacing w:val="-24"/>
          <w:w w:val="90"/>
          <w:sz w:val="22"/>
        </w:rPr>
        <w:t> </w:t>
      </w:r>
      <w:r>
        <w:rPr>
          <w:color w:val="231F20"/>
          <w:w w:val="90"/>
          <w:sz w:val="22"/>
        </w:rPr>
        <w:t>(hand</w:t>
      </w:r>
      <w:r>
        <w:rPr>
          <w:color w:val="231F20"/>
          <w:spacing w:val="-25"/>
          <w:w w:val="90"/>
          <w:sz w:val="22"/>
        </w:rPr>
        <w:t> </w:t>
      </w:r>
      <w:r>
        <w:rPr>
          <w:color w:val="231F20"/>
          <w:w w:val="90"/>
          <w:sz w:val="22"/>
        </w:rPr>
        <w:t>out</w:t>
      </w:r>
      <w:r>
        <w:rPr>
          <w:color w:val="231F20"/>
          <w:spacing w:val="-24"/>
          <w:w w:val="90"/>
          <w:sz w:val="22"/>
        </w:rPr>
        <w:t> </w:t>
      </w:r>
      <w:r>
        <w:rPr>
          <w:color w:val="231F20"/>
          <w:w w:val="90"/>
          <w:sz w:val="22"/>
        </w:rPr>
        <w:t>Scenario</w:t>
      </w:r>
      <w:r>
        <w:rPr>
          <w:color w:val="231F20"/>
          <w:spacing w:val="-25"/>
          <w:w w:val="90"/>
          <w:sz w:val="22"/>
        </w:rPr>
        <w:t> </w:t>
      </w:r>
      <w:r>
        <w:rPr>
          <w:color w:val="231F20"/>
          <w:w w:val="90"/>
          <w:sz w:val="22"/>
        </w:rPr>
        <w:t>A</w:t>
      </w:r>
      <w:r>
        <w:rPr>
          <w:color w:val="231F20"/>
          <w:spacing w:val="-24"/>
          <w:w w:val="90"/>
          <w:sz w:val="22"/>
        </w:rPr>
        <w:t> </w:t>
      </w:r>
      <w:r>
        <w:rPr>
          <w:color w:val="231F20"/>
          <w:w w:val="90"/>
          <w:sz w:val="22"/>
        </w:rPr>
        <w:t>to</w:t>
      </w:r>
      <w:r>
        <w:rPr>
          <w:color w:val="231F20"/>
          <w:spacing w:val="-24"/>
          <w:w w:val="90"/>
          <w:sz w:val="22"/>
        </w:rPr>
        <w:t> </w:t>
      </w:r>
      <w:r>
        <w:rPr>
          <w:color w:val="231F20"/>
          <w:w w:val="90"/>
          <w:sz w:val="22"/>
        </w:rPr>
        <w:t>one group,</w:t>
      </w:r>
      <w:r>
        <w:rPr>
          <w:color w:val="231F20"/>
          <w:spacing w:val="-36"/>
          <w:w w:val="90"/>
          <w:sz w:val="22"/>
        </w:rPr>
        <w:t> </w:t>
      </w:r>
      <w:r>
        <w:rPr>
          <w:color w:val="231F20"/>
          <w:w w:val="90"/>
          <w:sz w:val="22"/>
        </w:rPr>
        <w:t>Scenario</w:t>
      </w:r>
      <w:r>
        <w:rPr>
          <w:color w:val="231F20"/>
          <w:spacing w:val="-35"/>
          <w:w w:val="90"/>
          <w:sz w:val="22"/>
        </w:rPr>
        <w:t> </w:t>
      </w:r>
      <w:r>
        <w:rPr>
          <w:color w:val="231F20"/>
          <w:w w:val="90"/>
          <w:sz w:val="22"/>
        </w:rPr>
        <w:t>B</w:t>
      </w:r>
      <w:r>
        <w:rPr>
          <w:color w:val="231F20"/>
          <w:spacing w:val="-36"/>
          <w:w w:val="90"/>
          <w:sz w:val="22"/>
        </w:rPr>
        <w:t> </w:t>
      </w:r>
      <w:r>
        <w:rPr>
          <w:color w:val="231F20"/>
          <w:w w:val="90"/>
          <w:sz w:val="22"/>
        </w:rPr>
        <w:t>to</w:t>
      </w:r>
      <w:r>
        <w:rPr>
          <w:color w:val="231F20"/>
          <w:spacing w:val="-35"/>
          <w:w w:val="90"/>
          <w:sz w:val="22"/>
        </w:rPr>
        <w:t> </w:t>
      </w:r>
      <w:r>
        <w:rPr>
          <w:color w:val="231F20"/>
          <w:w w:val="90"/>
          <w:sz w:val="22"/>
        </w:rPr>
        <w:t>a</w:t>
      </w:r>
      <w:r>
        <w:rPr>
          <w:color w:val="231F20"/>
          <w:spacing w:val="-36"/>
          <w:w w:val="90"/>
          <w:sz w:val="22"/>
        </w:rPr>
        <w:t> </w:t>
      </w:r>
      <w:r>
        <w:rPr>
          <w:color w:val="231F20"/>
          <w:w w:val="90"/>
          <w:sz w:val="22"/>
        </w:rPr>
        <w:t>second</w:t>
      </w:r>
      <w:r>
        <w:rPr>
          <w:color w:val="231F20"/>
          <w:spacing w:val="-35"/>
          <w:w w:val="90"/>
          <w:sz w:val="22"/>
        </w:rPr>
        <w:t> </w:t>
      </w:r>
      <w:r>
        <w:rPr>
          <w:color w:val="231F20"/>
          <w:w w:val="90"/>
          <w:sz w:val="22"/>
        </w:rPr>
        <w:t>group,</w:t>
      </w:r>
      <w:r>
        <w:rPr>
          <w:color w:val="231F20"/>
          <w:spacing w:val="-36"/>
          <w:w w:val="90"/>
          <w:sz w:val="22"/>
        </w:rPr>
        <w:t> </w:t>
      </w:r>
      <w:r>
        <w:rPr>
          <w:color w:val="231F20"/>
          <w:w w:val="90"/>
          <w:sz w:val="22"/>
        </w:rPr>
        <w:t>and</w:t>
      </w:r>
      <w:r>
        <w:rPr>
          <w:color w:val="231F20"/>
          <w:spacing w:val="-35"/>
          <w:w w:val="90"/>
          <w:sz w:val="22"/>
        </w:rPr>
        <w:t> </w:t>
      </w:r>
      <w:r>
        <w:rPr>
          <w:color w:val="231F20"/>
          <w:w w:val="90"/>
          <w:sz w:val="22"/>
        </w:rPr>
        <w:t>Scenario </w:t>
      </w:r>
      <w:r>
        <w:rPr>
          <w:color w:val="231F20"/>
          <w:w w:val="95"/>
          <w:sz w:val="22"/>
        </w:rPr>
        <w:t>C to the third</w:t>
      </w:r>
      <w:r>
        <w:rPr>
          <w:color w:val="231F20"/>
          <w:spacing w:val="-33"/>
          <w:w w:val="95"/>
          <w:sz w:val="22"/>
        </w:rPr>
        <w:t> </w:t>
      </w:r>
      <w:r>
        <w:rPr>
          <w:color w:val="231F20"/>
          <w:w w:val="95"/>
          <w:sz w:val="22"/>
        </w:rPr>
        <w:t>group)</w:t>
      </w:r>
    </w:p>
    <w:p>
      <w:pPr>
        <w:pStyle w:val="ListParagraph"/>
        <w:numPr>
          <w:ilvl w:val="0"/>
          <w:numId w:val="6"/>
        </w:numPr>
        <w:tabs>
          <w:tab w:pos="313" w:val="left" w:leader="none"/>
        </w:tabs>
        <w:spacing w:line="240" w:lineRule="auto" w:before="142" w:after="0"/>
        <w:ind w:left="312" w:right="0" w:hanging="107"/>
        <w:jc w:val="left"/>
        <w:rPr>
          <w:sz w:val="22"/>
        </w:rPr>
      </w:pPr>
      <w:r>
        <w:rPr>
          <w:color w:val="231F20"/>
          <w:w w:val="77"/>
          <w:sz w:val="22"/>
        </w:rPr>
        <w:t>as</w:t>
      </w:r>
      <w:r>
        <w:rPr>
          <w:color w:val="231F20"/>
          <w:spacing w:val="-87"/>
          <w:w w:val="81"/>
          <w:sz w:val="22"/>
        </w:rPr>
        <w:t>k</w:t>
      </w:r>
      <w:r>
        <w:rPr>
          <w:color w:val="231F20"/>
          <w:w w:val="76"/>
          <w:sz w:val="22"/>
        </w:rPr>
        <w:t>G</w:t>
      </w:r>
      <w:r>
        <w:rPr>
          <w:color w:val="231F20"/>
          <w:spacing w:val="-61"/>
          <w:w w:val="94"/>
          <w:sz w:val="22"/>
        </w:rPr>
        <w:t>r</w:t>
      </w:r>
      <w:r>
        <w:rPr>
          <w:color w:val="231F20"/>
          <w:spacing w:val="-54"/>
          <w:w w:val="71"/>
          <w:sz w:val="22"/>
        </w:rPr>
        <w:t>C</w:t>
      </w:r>
      <w:r>
        <w:rPr>
          <w:color w:val="231F20"/>
          <w:spacing w:val="-52"/>
          <w:w w:val="86"/>
          <w:sz w:val="22"/>
        </w:rPr>
        <w:t>o</w:t>
      </w:r>
      <w:r>
        <w:rPr>
          <w:color w:val="231F20"/>
          <w:spacing w:val="-46"/>
          <w:w w:val="79"/>
          <w:sz w:val="22"/>
        </w:rPr>
        <w:t>a</w:t>
      </w:r>
      <w:r>
        <w:rPr>
          <w:color w:val="231F20"/>
          <w:spacing w:val="-65"/>
          <w:w w:val="89"/>
          <w:sz w:val="22"/>
        </w:rPr>
        <w:t>u</w:t>
      </w:r>
      <w:r>
        <w:rPr>
          <w:color w:val="231F20"/>
          <w:spacing w:val="-6"/>
          <w:w w:val="94"/>
          <w:sz w:val="22"/>
        </w:rPr>
        <w:t>r</w:t>
      </w:r>
      <w:r>
        <w:rPr>
          <w:color w:val="231F20"/>
          <w:spacing w:val="-101"/>
          <w:w w:val="86"/>
          <w:sz w:val="22"/>
        </w:rPr>
        <w:t>p</w:t>
      </w:r>
      <w:r>
        <w:rPr>
          <w:color w:val="231F20"/>
          <w:w w:val="86"/>
          <w:sz w:val="22"/>
        </w:rPr>
        <w:t>d</w:t>
      </w:r>
      <w:r>
        <w:rPr>
          <w:color w:val="231F20"/>
          <w:spacing w:val="-34"/>
          <w:w w:val="74"/>
          <w:sz w:val="22"/>
        </w:rPr>
        <w:t>s</w:t>
      </w:r>
      <w:r>
        <w:rPr>
          <w:color w:val="231F20"/>
          <w:w w:val="63"/>
          <w:sz w:val="22"/>
        </w:rPr>
        <w:t>T</w:t>
      </w:r>
      <w:r>
        <w:rPr>
          <w:color w:val="231F20"/>
          <w:w w:val="88"/>
          <w:sz w:val="22"/>
        </w:rPr>
        <w:t>(after</w:t>
      </w:r>
      <w:r>
        <w:rPr>
          <w:color w:val="231F20"/>
          <w:spacing w:val="-9"/>
          <w:sz w:val="22"/>
        </w:rPr>
        <w:t> </w:t>
      </w:r>
      <w:r>
        <w:rPr>
          <w:color w:val="231F20"/>
          <w:w w:val="92"/>
          <w:sz w:val="22"/>
        </w:rPr>
        <w:t>cutting</w:t>
      </w:r>
      <w:r>
        <w:rPr>
          <w:color w:val="231F20"/>
          <w:spacing w:val="-9"/>
          <w:sz w:val="22"/>
        </w:rPr>
        <w:t> </w:t>
      </w:r>
      <w:r>
        <w:rPr>
          <w:color w:val="231F20"/>
          <w:w w:val="89"/>
          <w:sz w:val="22"/>
        </w:rPr>
        <w:t>them</w:t>
      </w:r>
      <w:r>
        <w:rPr>
          <w:color w:val="231F20"/>
          <w:spacing w:val="-9"/>
          <w:sz w:val="22"/>
        </w:rPr>
        <w:t> </w:t>
      </w:r>
      <w:r>
        <w:rPr>
          <w:color w:val="231F20"/>
          <w:w w:val="95"/>
          <w:sz w:val="22"/>
        </w:rPr>
        <w:t>to</w:t>
      </w:r>
      <w:r>
        <w:rPr>
          <w:color w:val="231F20"/>
          <w:spacing w:val="-9"/>
          <w:sz w:val="22"/>
        </w:rPr>
        <w:t> </w:t>
      </w:r>
      <w:r>
        <w:rPr>
          <w:color w:val="231F20"/>
          <w:w w:val="77"/>
          <w:sz w:val="22"/>
        </w:rPr>
        <w:t>size,</w:t>
      </w:r>
      <w:r>
        <w:rPr>
          <w:color w:val="231F20"/>
          <w:spacing w:val="-9"/>
          <w:sz w:val="22"/>
        </w:rPr>
        <w:t> </w:t>
      </w:r>
      <w:r>
        <w:rPr>
          <w:color w:val="231F20"/>
          <w:w w:val="84"/>
          <w:sz w:val="22"/>
        </w:rPr>
        <w:t>give</w:t>
      </w:r>
    </w:p>
    <w:p>
      <w:pPr>
        <w:pStyle w:val="BodyText"/>
        <w:spacing w:line="249" w:lineRule="auto" w:before="12"/>
        <w:ind w:left="493" w:right="881"/>
      </w:pPr>
      <w:r>
        <w:rPr>
          <w:color w:val="231F20"/>
          <w:w w:val="90"/>
        </w:rPr>
        <w:t>a</w:t>
      </w:r>
      <w:r>
        <w:rPr>
          <w:color w:val="231F20"/>
          <w:spacing w:val="-31"/>
          <w:w w:val="90"/>
        </w:rPr>
        <w:t> </w:t>
      </w:r>
      <w:r>
        <w:rPr>
          <w:color w:val="231F20"/>
          <w:w w:val="90"/>
        </w:rPr>
        <w:t>full</w:t>
      </w:r>
      <w:r>
        <w:rPr>
          <w:color w:val="231F20"/>
          <w:spacing w:val="-31"/>
          <w:w w:val="90"/>
        </w:rPr>
        <w:t> </w:t>
      </w:r>
      <w:r>
        <w:rPr>
          <w:color w:val="231F20"/>
          <w:w w:val="90"/>
        </w:rPr>
        <w:t>set</w:t>
      </w:r>
      <w:r>
        <w:rPr>
          <w:color w:val="231F20"/>
          <w:spacing w:val="-30"/>
          <w:w w:val="90"/>
        </w:rPr>
        <w:t> </w:t>
      </w:r>
      <w:r>
        <w:rPr>
          <w:color w:val="231F20"/>
          <w:w w:val="90"/>
        </w:rPr>
        <w:t>of</w:t>
      </w:r>
      <w:r>
        <w:rPr>
          <w:color w:val="231F20"/>
          <w:spacing w:val="-31"/>
          <w:w w:val="90"/>
        </w:rPr>
        <w:t> </w:t>
      </w:r>
      <w:r>
        <w:rPr>
          <w:color w:val="231F20"/>
          <w:w w:val="90"/>
        </w:rPr>
        <w:t>4—Patient,</w:t>
      </w:r>
      <w:r>
        <w:rPr>
          <w:color w:val="231F20"/>
          <w:spacing w:val="-30"/>
          <w:w w:val="90"/>
        </w:rPr>
        <w:t> </w:t>
      </w:r>
      <w:r>
        <w:rPr>
          <w:color w:val="231F20"/>
          <w:w w:val="90"/>
        </w:rPr>
        <w:t>Family</w:t>
      </w:r>
      <w:r>
        <w:rPr>
          <w:color w:val="231F20"/>
          <w:spacing w:val="-31"/>
          <w:w w:val="90"/>
        </w:rPr>
        <w:t> </w:t>
      </w:r>
      <w:r>
        <w:rPr>
          <w:color w:val="231F20"/>
          <w:w w:val="90"/>
        </w:rPr>
        <w:t>Member</w:t>
      </w:r>
      <w:r>
        <w:rPr>
          <w:color w:val="231F20"/>
          <w:spacing w:val="-30"/>
          <w:w w:val="90"/>
        </w:rPr>
        <w:t> </w:t>
      </w:r>
      <w:r>
        <w:rPr>
          <w:color w:val="231F20"/>
          <w:w w:val="90"/>
        </w:rPr>
        <w:t>(or</w:t>
      </w:r>
      <w:r>
        <w:rPr>
          <w:color w:val="231F20"/>
          <w:spacing w:val="-31"/>
          <w:w w:val="90"/>
        </w:rPr>
        <w:t> </w:t>
      </w:r>
      <w:r>
        <w:rPr>
          <w:color w:val="231F20"/>
          <w:w w:val="90"/>
        </w:rPr>
        <w:t>Second </w:t>
      </w:r>
      <w:r>
        <w:rPr>
          <w:color w:val="231F20"/>
          <w:w w:val="85"/>
        </w:rPr>
        <w:t>Patient),</w:t>
      </w:r>
      <w:r>
        <w:rPr>
          <w:color w:val="231F20"/>
          <w:spacing w:val="-12"/>
          <w:w w:val="85"/>
        </w:rPr>
        <w:t> </w:t>
      </w:r>
      <w:r>
        <w:rPr>
          <w:color w:val="231F20"/>
          <w:w w:val="85"/>
        </w:rPr>
        <w:t>Class</w:t>
      </w:r>
      <w:r>
        <w:rPr>
          <w:color w:val="231F20"/>
          <w:spacing w:val="-12"/>
          <w:w w:val="85"/>
        </w:rPr>
        <w:t> </w:t>
      </w:r>
      <w:r>
        <w:rPr>
          <w:color w:val="231F20"/>
          <w:w w:val="85"/>
        </w:rPr>
        <w:t>Monitor,</w:t>
      </w:r>
      <w:r>
        <w:rPr>
          <w:color w:val="231F20"/>
          <w:spacing w:val="-12"/>
          <w:w w:val="85"/>
        </w:rPr>
        <w:t> </w:t>
      </w:r>
      <w:r>
        <w:rPr>
          <w:color w:val="231F20"/>
          <w:w w:val="85"/>
        </w:rPr>
        <w:t>and</w:t>
      </w:r>
      <w:r>
        <w:rPr>
          <w:color w:val="231F20"/>
          <w:spacing w:val="-12"/>
          <w:w w:val="85"/>
        </w:rPr>
        <w:t> </w:t>
      </w:r>
      <w:r>
        <w:rPr>
          <w:color w:val="231F20"/>
          <w:w w:val="85"/>
        </w:rPr>
        <w:t>Scribe—to</w:t>
      </w:r>
      <w:r>
        <w:rPr>
          <w:color w:val="231F20"/>
          <w:spacing w:val="-12"/>
          <w:w w:val="85"/>
        </w:rPr>
        <w:t> </w:t>
      </w:r>
      <w:r>
        <w:rPr>
          <w:color w:val="231F20"/>
          <w:w w:val="85"/>
        </w:rPr>
        <w:t>each</w:t>
      </w:r>
      <w:r>
        <w:rPr>
          <w:color w:val="231F20"/>
          <w:spacing w:val="-12"/>
          <w:w w:val="85"/>
        </w:rPr>
        <w:t> </w:t>
      </w:r>
      <w:r>
        <w:rPr>
          <w:color w:val="231F20"/>
          <w:w w:val="85"/>
        </w:rPr>
        <w:t>group)</w:t>
      </w:r>
    </w:p>
    <w:p>
      <w:pPr>
        <w:pStyle w:val="BodyText"/>
        <w:spacing w:before="141"/>
        <w:ind w:left="205"/>
      </w:pPr>
      <w:r>
        <w:rPr>
          <w:color w:val="231F20"/>
          <w:w w:val="95"/>
        </w:rPr>
        <w:t>o thTe rest of the class:</w:t>
      </w:r>
    </w:p>
    <w:p>
      <w:pPr>
        <w:pStyle w:val="ListParagraph"/>
        <w:numPr>
          <w:ilvl w:val="0"/>
          <w:numId w:val="6"/>
        </w:numPr>
        <w:tabs>
          <w:tab w:pos="313" w:val="left" w:leader="none"/>
        </w:tabs>
        <w:spacing w:line="249" w:lineRule="auto" w:before="151" w:after="0"/>
        <w:ind w:left="493" w:right="2041" w:hanging="288"/>
        <w:jc w:val="left"/>
        <w:rPr>
          <w:sz w:val="22"/>
        </w:rPr>
      </w:pPr>
      <w:r>
        <w:rPr>
          <w:color w:val="231F20"/>
          <w:w w:val="89"/>
          <w:sz w:val="22"/>
        </w:rPr>
        <w:t>or</w:t>
      </w:r>
      <w:r>
        <w:rPr>
          <w:color w:val="231F20"/>
          <w:spacing w:val="-83"/>
          <w:w w:val="81"/>
          <w:sz w:val="22"/>
        </w:rPr>
        <w:t>k</w:t>
      </w:r>
      <w:r>
        <w:rPr>
          <w:color w:val="231F20"/>
          <w:spacing w:val="-20"/>
          <w:w w:val="69"/>
          <w:sz w:val="22"/>
        </w:rPr>
        <w:t>S</w:t>
      </w:r>
      <w:r>
        <w:rPr>
          <w:color w:val="231F20"/>
          <w:spacing w:val="-63"/>
          <w:w w:val="74"/>
          <w:sz w:val="22"/>
        </w:rPr>
        <w:t>s</w:t>
      </w:r>
      <w:r>
        <w:rPr>
          <w:color w:val="231F20"/>
          <w:spacing w:val="-8"/>
          <w:w w:val="113"/>
          <w:sz w:val="22"/>
        </w:rPr>
        <w:t>t</w:t>
      </w:r>
      <w:r>
        <w:rPr>
          <w:color w:val="231F20"/>
          <w:spacing w:val="-103"/>
          <w:w w:val="89"/>
          <w:sz w:val="22"/>
        </w:rPr>
        <w:t>h</w:t>
      </w:r>
      <w:r>
        <w:rPr>
          <w:color w:val="231F20"/>
          <w:spacing w:val="-8"/>
          <w:w w:val="89"/>
          <w:sz w:val="22"/>
        </w:rPr>
        <w:t>u</w:t>
      </w:r>
      <w:r>
        <w:rPr>
          <w:color w:val="231F20"/>
          <w:spacing w:val="-87"/>
          <w:w w:val="76"/>
          <w:sz w:val="22"/>
        </w:rPr>
        <w:t>e</w:t>
      </w:r>
      <w:r>
        <w:rPr>
          <w:color w:val="231F20"/>
          <w:spacing w:val="-20"/>
          <w:w w:val="86"/>
          <w:sz w:val="22"/>
        </w:rPr>
        <w:t>d</w:t>
      </w:r>
      <w:r>
        <w:rPr>
          <w:color w:val="231F20"/>
          <w:spacing w:val="-75"/>
          <w:w w:val="76"/>
          <w:sz w:val="22"/>
        </w:rPr>
        <w:t>e</w:t>
      </w:r>
      <w:r>
        <w:rPr>
          <w:color w:val="231F20"/>
          <w:spacing w:val="-20"/>
          <w:w w:val="76"/>
          <w:sz w:val="22"/>
        </w:rPr>
        <w:t>e</w:t>
      </w:r>
      <w:r>
        <w:rPr>
          <w:color w:val="231F20"/>
          <w:spacing w:val="-50"/>
          <w:w w:val="113"/>
          <w:sz w:val="22"/>
        </w:rPr>
        <w:t>t</w:t>
      </w:r>
      <w:r>
        <w:rPr>
          <w:color w:val="231F20"/>
          <w:spacing w:val="-8"/>
          <w:w w:val="89"/>
          <w:sz w:val="22"/>
        </w:rPr>
        <w:t>n</w:t>
      </w:r>
      <w:r>
        <w:rPr>
          <w:color w:val="231F20"/>
          <w:spacing w:val="-120"/>
          <w:w w:val="103"/>
          <w:sz w:val="22"/>
        </w:rPr>
        <w:t>#</w:t>
      </w:r>
      <w:r>
        <w:rPr>
          <w:color w:val="231F20"/>
          <w:w w:val="113"/>
          <w:sz w:val="22"/>
        </w:rPr>
        <w:t>t</w:t>
      </w:r>
      <w:r>
        <w:rPr>
          <w:color w:val="231F20"/>
          <w:spacing w:val="-12"/>
          <w:sz w:val="22"/>
        </w:rPr>
        <w:t> </w:t>
      </w:r>
      <w:r>
        <w:rPr>
          <w:color w:val="231F20"/>
          <w:spacing w:val="-103"/>
          <w:w w:val="86"/>
          <w:sz w:val="22"/>
        </w:rPr>
        <w:t>2</w:t>
      </w:r>
      <w:r>
        <w:rPr>
          <w:color w:val="231F20"/>
          <w:spacing w:val="-73"/>
          <w:w w:val="84"/>
          <w:sz w:val="22"/>
        </w:rPr>
        <w:t>W</w:t>
      </w:r>
      <w:r>
        <w:rPr>
          <w:color w:val="231F20"/>
          <w:w w:val="86"/>
          <w:sz w:val="22"/>
        </w:rPr>
        <w:t>:</w:t>
      </w:r>
      <w:r>
        <w:rPr>
          <w:color w:val="231F20"/>
          <w:spacing w:val="-9"/>
          <w:sz w:val="22"/>
        </w:rPr>
        <w:t> </w:t>
      </w:r>
      <w:r>
        <w:rPr>
          <w:color w:val="231F20"/>
          <w:w w:val="87"/>
          <w:sz w:val="22"/>
        </w:rPr>
        <w:t>Which</w:t>
      </w:r>
      <w:r>
        <w:rPr>
          <w:color w:val="231F20"/>
          <w:spacing w:val="-9"/>
          <w:sz w:val="22"/>
        </w:rPr>
        <w:t> </w:t>
      </w:r>
      <w:r>
        <w:rPr>
          <w:color w:val="231F20"/>
          <w:spacing w:val="-9"/>
          <w:w w:val="72"/>
          <w:sz w:val="22"/>
        </w:rPr>
        <w:t>P</w:t>
      </w:r>
      <w:r>
        <w:rPr>
          <w:color w:val="231F20"/>
          <w:w w:val="89"/>
          <w:sz w:val="22"/>
        </w:rPr>
        <w:t>ollutant?</w:t>
      </w:r>
      <w:r>
        <w:rPr>
          <w:color w:val="231F20"/>
          <w:spacing w:val="-9"/>
          <w:sz w:val="22"/>
        </w:rPr>
        <w:t> </w:t>
      </w:r>
      <w:r>
        <w:rPr>
          <w:color w:val="231F20"/>
          <w:w w:val="83"/>
          <w:sz w:val="22"/>
        </w:rPr>
        <w:t>(one</w:t>
      </w:r>
      <w:r>
        <w:rPr>
          <w:color w:val="231F20"/>
          <w:spacing w:val="-9"/>
          <w:sz w:val="22"/>
        </w:rPr>
        <w:t> </w:t>
      </w:r>
      <w:r>
        <w:rPr>
          <w:color w:val="231F20"/>
          <w:w w:val="95"/>
          <w:sz w:val="22"/>
        </w:rPr>
        <w:t>for </w:t>
      </w:r>
      <w:r>
        <w:rPr>
          <w:color w:val="231F20"/>
          <w:sz w:val="22"/>
        </w:rPr>
        <w:t>each</w:t>
      </w:r>
      <w:r>
        <w:rPr>
          <w:color w:val="231F20"/>
          <w:spacing w:val="-14"/>
          <w:sz w:val="22"/>
        </w:rPr>
        <w:t> </w:t>
      </w:r>
      <w:r>
        <w:rPr>
          <w:color w:val="231F20"/>
          <w:sz w:val="22"/>
        </w:rPr>
        <w:t>student)</w:t>
      </w:r>
    </w:p>
    <w:p>
      <w:pPr>
        <w:pStyle w:val="ListParagraph"/>
        <w:numPr>
          <w:ilvl w:val="0"/>
          <w:numId w:val="6"/>
        </w:numPr>
        <w:tabs>
          <w:tab w:pos="494" w:val="left" w:leader="none"/>
        </w:tabs>
        <w:spacing w:line="249" w:lineRule="auto" w:before="142" w:after="0"/>
        <w:ind w:left="493" w:right="861" w:hanging="288"/>
        <w:jc w:val="left"/>
        <w:rPr>
          <w:sz w:val="22"/>
        </w:rPr>
      </w:pPr>
      <w:r>
        <w:rPr>
          <w:color w:val="231F20"/>
          <w:w w:val="90"/>
          <w:sz w:val="22"/>
        </w:rPr>
        <w:t>Background Reading, Pollutants Chart, and Stu- dent</w:t>
      </w:r>
      <w:r>
        <w:rPr>
          <w:color w:val="231F20"/>
          <w:spacing w:val="-32"/>
          <w:w w:val="90"/>
          <w:sz w:val="22"/>
        </w:rPr>
        <w:t> </w:t>
      </w:r>
      <w:r>
        <w:rPr>
          <w:color w:val="231F20"/>
          <w:w w:val="90"/>
          <w:sz w:val="22"/>
        </w:rPr>
        <w:t>Worksheet</w:t>
      </w:r>
      <w:r>
        <w:rPr>
          <w:color w:val="231F20"/>
          <w:spacing w:val="-32"/>
          <w:w w:val="90"/>
          <w:sz w:val="22"/>
        </w:rPr>
        <w:t> </w:t>
      </w:r>
      <w:r>
        <w:rPr>
          <w:color w:val="231F20"/>
          <w:w w:val="90"/>
          <w:sz w:val="22"/>
        </w:rPr>
        <w:t>#1</w:t>
      </w:r>
      <w:r>
        <w:rPr>
          <w:color w:val="231F20"/>
          <w:spacing w:val="-32"/>
          <w:w w:val="90"/>
          <w:sz w:val="22"/>
        </w:rPr>
        <w:t> </w:t>
      </w:r>
      <w:r>
        <w:rPr>
          <w:color w:val="231F20"/>
          <w:w w:val="90"/>
          <w:sz w:val="22"/>
        </w:rPr>
        <w:t>(previously</w:t>
      </w:r>
      <w:r>
        <w:rPr>
          <w:color w:val="231F20"/>
          <w:spacing w:val="-32"/>
          <w:w w:val="90"/>
          <w:sz w:val="22"/>
        </w:rPr>
        <w:t> </w:t>
      </w:r>
      <w:r>
        <w:rPr>
          <w:color w:val="231F20"/>
          <w:w w:val="90"/>
          <w:sz w:val="22"/>
        </w:rPr>
        <w:t>distributed;</w:t>
      </w:r>
      <w:r>
        <w:rPr>
          <w:color w:val="231F20"/>
          <w:spacing w:val="-32"/>
          <w:w w:val="90"/>
          <w:sz w:val="22"/>
        </w:rPr>
        <w:t> </w:t>
      </w:r>
      <w:r>
        <w:rPr>
          <w:color w:val="231F20"/>
          <w:w w:val="90"/>
          <w:sz w:val="22"/>
        </w:rPr>
        <w:t>provide </w:t>
      </w:r>
      <w:r>
        <w:rPr>
          <w:color w:val="231F20"/>
          <w:sz w:val="22"/>
        </w:rPr>
        <w:t>to</w:t>
      </w:r>
      <w:r>
        <w:rPr>
          <w:color w:val="231F20"/>
          <w:spacing w:val="-41"/>
          <w:sz w:val="22"/>
        </w:rPr>
        <w:t> </w:t>
      </w:r>
      <w:r>
        <w:rPr>
          <w:color w:val="231F20"/>
          <w:sz w:val="22"/>
        </w:rPr>
        <w:t>students</w:t>
      </w:r>
      <w:r>
        <w:rPr>
          <w:color w:val="231F20"/>
          <w:spacing w:val="-42"/>
          <w:sz w:val="22"/>
        </w:rPr>
        <w:t> </w:t>
      </w:r>
      <w:r>
        <w:rPr>
          <w:color w:val="231F20"/>
          <w:sz w:val="22"/>
        </w:rPr>
        <w:t>who</w:t>
      </w:r>
      <w:r>
        <w:rPr>
          <w:color w:val="231F20"/>
          <w:spacing w:val="-41"/>
          <w:sz w:val="22"/>
        </w:rPr>
        <w:t> </w:t>
      </w:r>
      <w:r>
        <w:rPr>
          <w:color w:val="231F20"/>
          <w:sz w:val="22"/>
        </w:rPr>
        <w:t>don’t</w:t>
      </w:r>
      <w:r>
        <w:rPr>
          <w:color w:val="231F20"/>
          <w:spacing w:val="-41"/>
          <w:sz w:val="22"/>
        </w:rPr>
        <w:t> </w:t>
      </w:r>
      <w:r>
        <w:rPr>
          <w:color w:val="231F20"/>
          <w:sz w:val="22"/>
        </w:rPr>
        <w:t>have</w:t>
      </w:r>
      <w:r>
        <w:rPr>
          <w:color w:val="231F20"/>
          <w:spacing w:val="-41"/>
          <w:sz w:val="22"/>
        </w:rPr>
        <w:t> </w:t>
      </w:r>
      <w:r>
        <w:rPr>
          <w:color w:val="231F20"/>
          <w:sz w:val="22"/>
        </w:rPr>
        <w:t>these</w:t>
      </w:r>
      <w:r>
        <w:rPr>
          <w:color w:val="231F20"/>
          <w:spacing w:val="-41"/>
          <w:sz w:val="22"/>
        </w:rPr>
        <w:t> </w:t>
      </w:r>
      <w:r>
        <w:rPr>
          <w:color w:val="231F20"/>
          <w:sz w:val="22"/>
        </w:rPr>
        <w:t>with</w:t>
      </w:r>
      <w:r>
        <w:rPr>
          <w:color w:val="231F20"/>
          <w:spacing w:val="-41"/>
          <w:sz w:val="22"/>
        </w:rPr>
        <w:t> </w:t>
      </w:r>
      <w:r>
        <w:rPr>
          <w:color w:val="231F20"/>
          <w:sz w:val="22"/>
        </w:rPr>
        <w:t>them,</w:t>
      </w:r>
      <w:r>
        <w:rPr>
          <w:color w:val="231F20"/>
          <w:spacing w:val="-41"/>
          <w:sz w:val="22"/>
        </w:rPr>
        <w:t> </w:t>
      </w:r>
      <w:r>
        <w:rPr>
          <w:color w:val="231F20"/>
          <w:sz w:val="22"/>
        </w:rPr>
        <w:t>if done as</w:t>
      </w:r>
      <w:r>
        <w:rPr>
          <w:color w:val="231F20"/>
          <w:spacing w:val="-29"/>
          <w:sz w:val="22"/>
        </w:rPr>
        <w:t> </w:t>
      </w:r>
      <w:r>
        <w:rPr>
          <w:color w:val="231F20"/>
          <w:sz w:val="22"/>
        </w:rPr>
        <w:t>homework)</w:t>
      </w:r>
    </w:p>
    <w:p>
      <w:pPr>
        <w:pStyle w:val="ListParagraph"/>
        <w:numPr>
          <w:ilvl w:val="0"/>
          <w:numId w:val="41"/>
        </w:numPr>
        <w:tabs>
          <w:tab w:pos="494" w:val="left" w:leader="none"/>
        </w:tabs>
        <w:spacing w:line="249" w:lineRule="auto" w:before="144" w:after="0"/>
        <w:ind w:left="493" w:right="881" w:hanging="288"/>
        <w:jc w:val="left"/>
        <w:rPr>
          <w:sz w:val="22"/>
        </w:rPr>
      </w:pPr>
      <w:r>
        <w:rPr>
          <w:color w:val="231F20"/>
          <w:w w:val="90"/>
          <w:sz w:val="22"/>
        </w:rPr>
        <w:t>While</w:t>
      </w:r>
      <w:r>
        <w:rPr>
          <w:color w:val="231F20"/>
          <w:spacing w:val="-16"/>
          <w:w w:val="90"/>
          <w:sz w:val="22"/>
        </w:rPr>
        <w:t> </w:t>
      </w:r>
      <w:r>
        <w:rPr>
          <w:color w:val="231F20"/>
          <w:w w:val="90"/>
          <w:sz w:val="22"/>
        </w:rPr>
        <w:t>the</w:t>
      </w:r>
      <w:r>
        <w:rPr>
          <w:color w:val="231F20"/>
          <w:spacing w:val="-15"/>
          <w:w w:val="90"/>
          <w:sz w:val="22"/>
        </w:rPr>
        <w:t> </w:t>
      </w:r>
      <w:r>
        <w:rPr>
          <w:color w:val="231F20"/>
          <w:w w:val="90"/>
          <w:sz w:val="22"/>
        </w:rPr>
        <w:t>rest</w:t>
      </w:r>
      <w:r>
        <w:rPr>
          <w:color w:val="231F20"/>
          <w:spacing w:val="-15"/>
          <w:w w:val="90"/>
          <w:sz w:val="22"/>
        </w:rPr>
        <w:t> </w:t>
      </w:r>
      <w:r>
        <w:rPr>
          <w:color w:val="231F20"/>
          <w:w w:val="90"/>
          <w:sz w:val="22"/>
        </w:rPr>
        <w:t>of</w:t>
      </w:r>
      <w:r>
        <w:rPr>
          <w:color w:val="231F20"/>
          <w:spacing w:val="-15"/>
          <w:w w:val="90"/>
          <w:sz w:val="22"/>
        </w:rPr>
        <w:t> </w:t>
      </w:r>
      <w:r>
        <w:rPr>
          <w:color w:val="231F20"/>
          <w:w w:val="90"/>
          <w:sz w:val="22"/>
        </w:rPr>
        <w:t>the</w:t>
      </w:r>
      <w:r>
        <w:rPr>
          <w:color w:val="231F20"/>
          <w:spacing w:val="-15"/>
          <w:w w:val="90"/>
          <w:sz w:val="22"/>
        </w:rPr>
        <w:t> </w:t>
      </w:r>
      <w:r>
        <w:rPr>
          <w:color w:val="231F20"/>
          <w:w w:val="90"/>
          <w:sz w:val="22"/>
        </w:rPr>
        <w:t>class</w:t>
      </w:r>
      <w:r>
        <w:rPr>
          <w:color w:val="231F20"/>
          <w:spacing w:val="-15"/>
          <w:w w:val="90"/>
          <w:sz w:val="22"/>
        </w:rPr>
        <w:t> </w:t>
      </w:r>
      <w:r>
        <w:rPr>
          <w:color w:val="231F20"/>
          <w:w w:val="90"/>
          <w:sz w:val="22"/>
        </w:rPr>
        <w:t>is</w:t>
      </w:r>
      <w:r>
        <w:rPr>
          <w:color w:val="231F20"/>
          <w:spacing w:val="-15"/>
          <w:w w:val="90"/>
          <w:sz w:val="22"/>
        </w:rPr>
        <w:t> </w:t>
      </w:r>
      <w:r>
        <w:rPr>
          <w:color w:val="231F20"/>
          <w:w w:val="90"/>
          <w:sz w:val="22"/>
        </w:rPr>
        <w:t>reviewing</w:t>
      </w:r>
      <w:r>
        <w:rPr>
          <w:color w:val="231F20"/>
          <w:spacing w:val="-15"/>
          <w:w w:val="90"/>
          <w:sz w:val="22"/>
        </w:rPr>
        <w:t> </w:t>
      </w:r>
      <w:r>
        <w:rPr>
          <w:color w:val="231F20"/>
          <w:w w:val="90"/>
          <w:sz w:val="22"/>
        </w:rPr>
        <w:t>the</w:t>
      </w:r>
      <w:r>
        <w:rPr>
          <w:color w:val="231F20"/>
          <w:spacing w:val="-15"/>
          <w:w w:val="90"/>
          <w:sz w:val="22"/>
        </w:rPr>
        <w:t> </w:t>
      </w:r>
      <w:r>
        <w:rPr>
          <w:color w:val="231F20"/>
          <w:w w:val="90"/>
          <w:sz w:val="22"/>
        </w:rPr>
        <w:t>materi- </w:t>
      </w:r>
      <w:r>
        <w:rPr>
          <w:color w:val="231F20"/>
          <w:w w:val="95"/>
          <w:sz w:val="22"/>
        </w:rPr>
        <w:t>als</w:t>
      </w:r>
      <w:r>
        <w:rPr>
          <w:color w:val="231F20"/>
          <w:spacing w:val="-29"/>
          <w:w w:val="95"/>
          <w:sz w:val="22"/>
        </w:rPr>
        <w:t> </w:t>
      </w:r>
      <w:r>
        <w:rPr>
          <w:color w:val="231F20"/>
          <w:w w:val="95"/>
          <w:sz w:val="22"/>
        </w:rPr>
        <w:t>distributed</w:t>
      </w:r>
      <w:r>
        <w:rPr>
          <w:color w:val="231F20"/>
          <w:spacing w:val="-28"/>
          <w:w w:val="95"/>
          <w:sz w:val="22"/>
        </w:rPr>
        <w:t> </w:t>
      </w:r>
      <w:r>
        <w:rPr>
          <w:color w:val="231F20"/>
          <w:w w:val="95"/>
          <w:sz w:val="22"/>
        </w:rPr>
        <w:t>in</w:t>
      </w:r>
      <w:r>
        <w:rPr>
          <w:color w:val="231F20"/>
          <w:spacing w:val="-28"/>
          <w:w w:val="95"/>
          <w:sz w:val="22"/>
        </w:rPr>
        <w:t> </w:t>
      </w:r>
      <w:r>
        <w:rPr>
          <w:color w:val="231F20"/>
          <w:w w:val="95"/>
          <w:sz w:val="22"/>
        </w:rPr>
        <w:t>Step</w:t>
      </w:r>
      <w:r>
        <w:rPr>
          <w:color w:val="231F20"/>
          <w:spacing w:val="-28"/>
          <w:w w:val="95"/>
          <w:sz w:val="22"/>
        </w:rPr>
        <w:t> </w:t>
      </w:r>
      <w:r>
        <w:rPr>
          <w:color w:val="231F20"/>
          <w:w w:val="95"/>
          <w:sz w:val="22"/>
        </w:rPr>
        <w:t>4,</w:t>
      </w:r>
      <w:r>
        <w:rPr>
          <w:color w:val="231F20"/>
          <w:spacing w:val="-28"/>
          <w:w w:val="95"/>
          <w:sz w:val="22"/>
        </w:rPr>
        <w:t> </w:t>
      </w:r>
      <w:r>
        <w:rPr>
          <w:color w:val="231F20"/>
          <w:w w:val="95"/>
          <w:sz w:val="22"/>
        </w:rPr>
        <w:t>explain</w:t>
      </w:r>
      <w:r>
        <w:rPr>
          <w:color w:val="231F20"/>
          <w:spacing w:val="-29"/>
          <w:w w:val="95"/>
          <w:sz w:val="22"/>
        </w:rPr>
        <w:t> </w:t>
      </w:r>
      <w:r>
        <w:rPr>
          <w:color w:val="231F20"/>
          <w:w w:val="95"/>
          <w:sz w:val="22"/>
        </w:rPr>
        <w:t>to</w:t>
      </w:r>
      <w:r>
        <w:rPr>
          <w:color w:val="231F20"/>
          <w:spacing w:val="-28"/>
          <w:w w:val="95"/>
          <w:sz w:val="22"/>
        </w:rPr>
        <w:t> </w:t>
      </w:r>
      <w:r>
        <w:rPr>
          <w:color w:val="231F20"/>
          <w:w w:val="95"/>
          <w:sz w:val="22"/>
        </w:rPr>
        <w:t>students</w:t>
      </w:r>
      <w:r>
        <w:rPr>
          <w:color w:val="231F20"/>
          <w:spacing w:val="-28"/>
          <w:w w:val="95"/>
          <w:sz w:val="22"/>
        </w:rPr>
        <w:t> </w:t>
      </w:r>
      <w:r>
        <w:rPr>
          <w:color w:val="231F20"/>
          <w:w w:val="95"/>
          <w:sz w:val="22"/>
        </w:rPr>
        <w:t>in</w:t>
      </w:r>
    </w:p>
    <w:p>
      <w:pPr>
        <w:pStyle w:val="BodyText"/>
        <w:spacing w:line="249" w:lineRule="auto" w:before="2"/>
        <w:ind w:left="493" w:right="920"/>
      </w:pPr>
      <w:r>
        <w:rPr>
          <w:color w:val="231F20"/>
          <w:w w:val="90"/>
        </w:rPr>
        <w:t>the three role-playing groups that each member </w:t>
      </w:r>
      <w:r>
        <w:rPr>
          <w:color w:val="231F20"/>
          <w:w w:val="95"/>
        </w:rPr>
        <w:t>of</w:t>
      </w:r>
      <w:r>
        <w:rPr>
          <w:color w:val="231F20"/>
          <w:spacing w:val="-40"/>
          <w:w w:val="95"/>
        </w:rPr>
        <w:t> </w:t>
      </w:r>
      <w:r>
        <w:rPr>
          <w:color w:val="231F20"/>
          <w:w w:val="95"/>
        </w:rPr>
        <w:t>their</w:t>
      </w:r>
      <w:r>
        <w:rPr>
          <w:color w:val="231F20"/>
          <w:spacing w:val="-40"/>
          <w:w w:val="95"/>
        </w:rPr>
        <w:t> </w:t>
      </w:r>
      <w:r>
        <w:rPr>
          <w:color w:val="231F20"/>
          <w:w w:val="95"/>
        </w:rPr>
        <w:t>group</w:t>
      </w:r>
      <w:r>
        <w:rPr>
          <w:color w:val="231F20"/>
          <w:spacing w:val="-39"/>
          <w:w w:val="95"/>
        </w:rPr>
        <w:t> </w:t>
      </w:r>
      <w:r>
        <w:rPr>
          <w:color w:val="231F20"/>
          <w:w w:val="95"/>
        </w:rPr>
        <w:t>will</w:t>
      </w:r>
      <w:r>
        <w:rPr>
          <w:color w:val="231F20"/>
          <w:spacing w:val="-40"/>
          <w:w w:val="95"/>
        </w:rPr>
        <w:t> </w:t>
      </w:r>
      <w:r>
        <w:rPr>
          <w:color w:val="231F20"/>
          <w:w w:val="95"/>
        </w:rPr>
        <w:t>choose</w:t>
      </w:r>
      <w:r>
        <w:rPr>
          <w:color w:val="231F20"/>
          <w:spacing w:val="-39"/>
          <w:w w:val="95"/>
        </w:rPr>
        <w:t> </w:t>
      </w:r>
      <w:r>
        <w:rPr>
          <w:color w:val="231F20"/>
          <w:w w:val="95"/>
        </w:rPr>
        <w:t>and</w:t>
      </w:r>
      <w:r>
        <w:rPr>
          <w:color w:val="231F20"/>
          <w:spacing w:val="-40"/>
          <w:w w:val="95"/>
        </w:rPr>
        <w:t> </w:t>
      </w:r>
      <w:r>
        <w:rPr>
          <w:color w:val="231F20"/>
          <w:w w:val="95"/>
        </w:rPr>
        <w:t>assume</w:t>
      </w:r>
      <w:r>
        <w:rPr>
          <w:color w:val="231F20"/>
          <w:spacing w:val="-39"/>
          <w:w w:val="95"/>
        </w:rPr>
        <w:t> </w:t>
      </w:r>
      <w:r>
        <w:rPr>
          <w:color w:val="231F20"/>
          <w:w w:val="95"/>
        </w:rPr>
        <w:t>a</w:t>
      </w:r>
      <w:r>
        <w:rPr>
          <w:color w:val="231F20"/>
          <w:spacing w:val="-40"/>
          <w:w w:val="95"/>
        </w:rPr>
        <w:t> </w:t>
      </w:r>
      <w:r>
        <w:rPr>
          <w:color w:val="231F20"/>
          <w:w w:val="95"/>
        </w:rPr>
        <w:t>specific </w:t>
      </w:r>
      <w:r>
        <w:rPr>
          <w:color w:val="231F20"/>
          <w:w w:val="85"/>
        </w:rPr>
        <w:t>responsibility,</w:t>
      </w:r>
      <w:r>
        <w:rPr>
          <w:color w:val="231F20"/>
          <w:spacing w:val="-12"/>
          <w:w w:val="85"/>
        </w:rPr>
        <w:t> </w:t>
      </w:r>
      <w:r>
        <w:rPr>
          <w:color w:val="231F20"/>
          <w:w w:val="85"/>
        </w:rPr>
        <w:t>as</w:t>
      </w:r>
      <w:r>
        <w:rPr>
          <w:color w:val="231F20"/>
          <w:spacing w:val="-12"/>
          <w:w w:val="85"/>
        </w:rPr>
        <w:t> </w:t>
      </w:r>
      <w:r>
        <w:rPr>
          <w:color w:val="231F20"/>
          <w:w w:val="85"/>
        </w:rPr>
        <w:t>defined</w:t>
      </w:r>
      <w:r>
        <w:rPr>
          <w:color w:val="231F20"/>
          <w:spacing w:val="-12"/>
          <w:w w:val="85"/>
        </w:rPr>
        <w:t> </w:t>
      </w:r>
      <w:r>
        <w:rPr>
          <w:color w:val="231F20"/>
          <w:w w:val="85"/>
        </w:rPr>
        <w:t>on</w:t>
      </w:r>
      <w:r>
        <w:rPr>
          <w:color w:val="231F20"/>
          <w:spacing w:val="-12"/>
          <w:w w:val="85"/>
        </w:rPr>
        <w:t> </w:t>
      </w:r>
      <w:r>
        <w:rPr>
          <w:color w:val="231F20"/>
          <w:w w:val="85"/>
        </w:rPr>
        <w:t>the</w:t>
      </w:r>
      <w:r>
        <w:rPr>
          <w:color w:val="231F20"/>
          <w:spacing w:val="-12"/>
          <w:w w:val="85"/>
        </w:rPr>
        <w:t> </w:t>
      </w:r>
      <w:r>
        <w:rPr>
          <w:color w:val="231F20"/>
          <w:w w:val="85"/>
        </w:rPr>
        <w:t>Group</w:t>
      </w:r>
      <w:r>
        <w:rPr>
          <w:color w:val="231F20"/>
          <w:spacing w:val="-11"/>
          <w:w w:val="85"/>
        </w:rPr>
        <w:t> </w:t>
      </w:r>
      <w:r>
        <w:rPr>
          <w:color w:val="231F20"/>
          <w:w w:val="85"/>
        </w:rPr>
        <w:t>Task</w:t>
      </w:r>
      <w:r>
        <w:rPr>
          <w:color w:val="231F20"/>
          <w:spacing w:val="-12"/>
          <w:w w:val="85"/>
        </w:rPr>
        <w:t> </w:t>
      </w:r>
      <w:r>
        <w:rPr>
          <w:color w:val="231F20"/>
          <w:w w:val="85"/>
        </w:rPr>
        <w:t>Cards, </w:t>
      </w:r>
      <w:r>
        <w:rPr>
          <w:color w:val="231F20"/>
          <w:w w:val="95"/>
        </w:rPr>
        <w:t>and</w:t>
      </w:r>
      <w:r>
        <w:rPr>
          <w:color w:val="231F20"/>
          <w:spacing w:val="-25"/>
          <w:w w:val="95"/>
        </w:rPr>
        <w:t> </w:t>
      </w:r>
      <w:r>
        <w:rPr>
          <w:color w:val="231F20"/>
          <w:w w:val="95"/>
        </w:rPr>
        <w:t>will</w:t>
      </w:r>
      <w:r>
        <w:rPr>
          <w:color w:val="231F20"/>
          <w:spacing w:val="-25"/>
          <w:w w:val="95"/>
        </w:rPr>
        <w:t> </w:t>
      </w:r>
      <w:r>
        <w:rPr>
          <w:color w:val="231F20"/>
          <w:w w:val="95"/>
        </w:rPr>
        <w:t>present</w:t>
      </w:r>
      <w:r>
        <w:rPr>
          <w:color w:val="231F20"/>
          <w:spacing w:val="-24"/>
          <w:w w:val="95"/>
        </w:rPr>
        <w:t> </w:t>
      </w:r>
      <w:r>
        <w:rPr>
          <w:color w:val="231F20"/>
          <w:w w:val="95"/>
        </w:rPr>
        <w:t>their</w:t>
      </w:r>
      <w:r>
        <w:rPr>
          <w:color w:val="231F20"/>
          <w:spacing w:val="-25"/>
          <w:w w:val="95"/>
        </w:rPr>
        <w:t> </w:t>
      </w:r>
      <w:r>
        <w:rPr>
          <w:color w:val="231F20"/>
          <w:w w:val="95"/>
        </w:rPr>
        <w:t>Scenario</w:t>
      </w:r>
      <w:r>
        <w:rPr>
          <w:color w:val="231F20"/>
          <w:spacing w:val="-25"/>
          <w:w w:val="95"/>
        </w:rPr>
        <w:t> </w:t>
      </w:r>
      <w:r>
        <w:rPr>
          <w:color w:val="231F20"/>
          <w:w w:val="95"/>
        </w:rPr>
        <w:t>to</w:t>
      </w:r>
      <w:r>
        <w:rPr>
          <w:color w:val="231F20"/>
          <w:spacing w:val="-24"/>
          <w:w w:val="95"/>
        </w:rPr>
        <w:t> </w:t>
      </w:r>
      <w:r>
        <w:rPr>
          <w:color w:val="231F20"/>
          <w:w w:val="95"/>
        </w:rPr>
        <w:t>the</w:t>
      </w:r>
      <w:r>
        <w:rPr>
          <w:color w:val="231F20"/>
          <w:spacing w:val="-25"/>
          <w:w w:val="95"/>
        </w:rPr>
        <w:t> </w:t>
      </w:r>
      <w:r>
        <w:rPr>
          <w:color w:val="231F20"/>
          <w:w w:val="95"/>
        </w:rPr>
        <w:t>class.</w:t>
      </w:r>
    </w:p>
    <w:p>
      <w:pPr>
        <w:pStyle w:val="BodyText"/>
        <w:spacing w:line="249" w:lineRule="auto" w:before="143"/>
        <w:ind w:left="493" w:right="1013"/>
      </w:pPr>
      <w:r>
        <w:rPr>
          <w:color w:val="231F20"/>
          <w:w w:val="90"/>
        </w:rPr>
        <w:t>Explain</w:t>
      </w:r>
      <w:r>
        <w:rPr>
          <w:color w:val="231F20"/>
          <w:spacing w:val="-14"/>
          <w:w w:val="90"/>
        </w:rPr>
        <w:t> </w:t>
      </w:r>
      <w:r>
        <w:rPr>
          <w:color w:val="231F20"/>
          <w:w w:val="90"/>
        </w:rPr>
        <w:t>that</w:t>
      </w:r>
      <w:r>
        <w:rPr>
          <w:color w:val="231F20"/>
          <w:spacing w:val="-14"/>
          <w:w w:val="90"/>
        </w:rPr>
        <w:t> </w:t>
      </w:r>
      <w:r>
        <w:rPr>
          <w:color w:val="231F20"/>
          <w:w w:val="90"/>
        </w:rPr>
        <w:t>one</w:t>
      </w:r>
      <w:r>
        <w:rPr>
          <w:color w:val="231F20"/>
          <w:spacing w:val="-14"/>
          <w:w w:val="90"/>
        </w:rPr>
        <w:t> </w:t>
      </w:r>
      <w:r>
        <w:rPr>
          <w:color w:val="231F20"/>
          <w:w w:val="90"/>
        </w:rPr>
        <w:t>“patient”</w:t>
      </w:r>
      <w:r>
        <w:rPr>
          <w:color w:val="231F20"/>
          <w:spacing w:val="-14"/>
          <w:w w:val="90"/>
        </w:rPr>
        <w:t> </w:t>
      </w:r>
      <w:r>
        <w:rPr>
          <w:color w:val="231F20"/>
          <w:w w:val="90"/>
        </w:rPr>
        <w:t>and</w:t>
      </w:r>
      <w:r>
        <w:rPr>
          <w:color w:val="231F20"/>
          <w:spacing w:val="-14"/>
          <w:w w:val="90"/>
        </w:rPr>
        <w:t> </w:t>
      </w:r>
      <w:r>
        <w:rPr>
          <w:color w:val="231F20"/>
          <w:w w:val="90"/>
        </w:rPr>
        <w:t>one</w:t>
      </w:r>
      <w:r>
        <w:rPr>
          <w:color w:val="231F20"/>
          <w:spacing w:val="-14"/>
          <w:w w:val="90"/>
        </w:rPr>
        <w:t> </w:t>
      </w:r>
      <w:r>
        <w:rPr>
          <w:color w:val="231F20"/>
          <w:w w:val="90"/>
        </w:rPr>
        <w:t>“family</w:t>
      </w:r>
      <w:r>
        <w:rPr>
          <w:color w:val="231F20"/>
          <w:spacing w:val="-14"/>
          <w:w w:val="90"/>
        </w:rPr>
        <w:t> </w:t>
      </w:r>
      <w:r>
        <w:rPr>
          <w:color w:val="231F20"/>
          <w:w w:val="90"/>
        </w:rPr>
        <w:t>mem- </w:t>
      </w:r>
      <w:r>
        <w:rPr>
          <w:color w:val="231F20"/>
          <w:w w:val="95"/>
        </w:rPr>
        <w:t>ber”</w:t>
      </w:r>
      <w:r>
        <w:rPr>
          <w:color w:val="231F20"/>
          <w:spacing w:val="-38"/>
          <w:w w:val="95"/>
        </w:rPr>
        <w:t> </w:t>
      </w:r>
      <w:r>
        <w:rPr>
          <w:color w:val="231F20"/>
          <w:spacing w:val="-4"/>
          <w:w w:val="95"/>
        </w:rPr>
        <w:t>(or,</w:t>
      </w:r>
      <w:r>
        <w:rPr>
          <w:color w:val="231F20"/>
          <w:spacing w:val="-37"/>
          <w:w w:val="95"/>
        </w:rPr>
        <w:t> </w:t>
      </w:r>
      <w:r>
        <w:rPr>
          <w:color w:val="231F20"/>
          <w:w w:val="95"/>
        </w:rPr>
        <w:t>“second</w:t>
      </w:r>
      <w:r>
        <w:rPr>
          <w:color w:val="231F20"/>
          <w:spacing w:val="-38"/>
          <w:w w:val="95"/>
        </w:rPr>
        <w:t> </w:t>
      </w:r>
      <w:r>
        <w:rPr>
          <w:color w:val="231F20"/>
          <w:w w:val="95"/>
        </w:rPr>
        <w:t>patient”)</w:t>
      </w:r>
      <w:r>
        <w:rPr>
          <w:color w:val="231F20"/>
          <w:spacing w:val="-37"/>
          <w:w w:val="95"/>
        </w:rPr>
        <w:t> </w:t>
      </w:r>
      <w:r>
        <w:rPr>
          <w:color w:val="231F20"/>
          <w:w w:val="95"/>
        </w:rPr>
        <w:t>from</w:t>
      </w:r>
      <w:r>
        <w:rPr>
          <w:color w:val="231F20"/>
          <w:spacing w:val="-37"/>
          <w:w w:val="95"/>
        </w:rPr>
        <w:t> </w:t>
      </w:r>
      <w:r>
        <w:rPr>
          <w:color w:val="231F20"/>
          <w:w w:val="95"/>
        </w:rPr>
        <w:t>each</w:t>
      </w:r>
      <w:r>
        <w:rPr>
          <w:color w:val="231F20"/>
          <w:spacing w:val="-38"/>
          <w:w w:val="95"/>
        </w:rPr>
        <w:t> </w:t>
      </w:r>
      <w:r>
        <w:rPr>
          <w:color w:val="231F20"/>
          <w:w w:val="95"/>
        </w:rPr>
        <w:t>group</w:t>
      </w:r>
      <w:r>
        <w:rPr>
          <w:color w:val="231F20"/>
          <w:spacing w:val="-37"/>
          <w:w w:val="95"/>
        </w:rPr>
        <w:t> </w:t>
      </w:r>
      <w:r>
        <w:rPr>
          <w:color w:val="231F20"/>
          <w:w w:val="95"/>
        </w:rPr>
        <w:t>will </w:t>
      </w:r>
      <w:r>
        <w:rPr>
          <w:color w:val="231F20"/>
          <w:w w:val="90"/>
        </w:rPr>
        <w:t>introduce themselves to the class (acting skills </w:t>
      </w:r>
      <w:r>
        <w:rPr>
          <w:color w:val="231F20"/>
        </w:rPr>
        <w:t>welcome!)</w:t>
      </w:r>
      <w:r>
        <w:rPr>
          <w:color w:val="231F20"/>
          <w:spacing w:val="-44"/>
        </w:rPr>
        <w:t> </w:t>
      </w:r>
      <w:r>
        <w:rPr>
          <w:color w:val="231F20"/>
        </w:rPr>
        <w:t>based</w:t>
      </w:r>
      <w:r>
        <w:rPr>
          <w:color w:val="231F20"/>
          <w:spacing w:val="-43"/>
        </w:rPr>
        <w:t> </w:t>
      </w:r>
      <w:r>
        <w:rPr>
          <w:color w:val="231F20"/>
        </w:rPr>
        <w:t>on</w:t>
      </w:r>
      <w:r>
        <w:rPr>
          <w:color w:val="231F20"/>
          <w:spacing w:val="-43"/>
        </w:rPr>
        <w:t> </w:t>
      </w:r>
      <w:r>
        <w:rPr>
          <w:color w:val="231F20"/>
        </w:rPr>
        <w:t>the</w:t>
      </w:r>
      <w:r>
        <w:rPr>
          <w:color w:val="231F20"/>
          <w:spacing w:val="-43"/>
        </w:rPr>
        <w:t> </w:t>
      </w:r>
      <w:r>
        <w:rPr>
          <w:color w:val="231F20"/>
        </w:rPr>
        <w:t>information</w:t>
      </w:r>
      <w:r>
        <w:rPr>
          <w:color w:val="231F20"/>
          <w:spacing w:val="-44"/>
        </w:rPr>
        <w:t> </w:t>
      </w:r>
      <w:r>
        <w:rPr>
          <w:color w:val="231F20"/>
        </w:rPr>
        <w:t>in</w:t>
      </w:r>
      <w:r>
        <w:rPr>
          <w:color w:val="231F20"/>
          <w:spacing w:val="-43"/>
        </w:rPr>
        <w:t> </w:t>
      </w:r>
      <w:r>
        <w:rPr>
          <w:color w:val="231F20"/>
        </w:rPr>
        <w:t>their </w:t>
      </w:r>
      <w:r>
        <w:rPr>
          <w:color w:val="231F20"/>
          <w:w w:val="90"/>
        </w:rPr>
        <w:t>Symptoms</w:t>
      </w:r>
      <w:r>
        <w:rPr>
          <w:color w:val="231F20"/>
          <w:spacing w:val="-36"/>
          <w:w w:val="90"/>
        </w:rPr>
        <w:t> </w:t>
      </w:r>
      <w:r>
        <w:rPr>
          <w:color w:val="231F20"/>
          <w:w w:val="90"/>
        </w:rPr>
        <w:t>Scenario.</w:t>
      </w:r>
      <w:r>
        <w:rPr>
          <w:color w:val="231F20"/>
          <w:spacing w:val="-35"/>
          <w:w w:val="90"/>
        </w:rPr>
        <w:t> </w:t>
      </w:r>
      <w:r>
        <w:rPr>
          <w:color w:val="231F20"/>
          <w:w w:val="90"/>
        </w:rPr>
        <w:t>Another</w:t>
      </w:r>
      <w:r>
        <w:rPr>
          <w:color w:val="231F20"/>
          <w:spacing w:val="-35"/>
          <w:w w:val="90"/>
        </w:rPr>
        <w:t> </w:t>
      </w:r>
      <w:r>
        <w:rPr>
          <w:color w:val="231F20"/>
          <w:w w:val="90"/>
        </w:rPr>
        <w:t>group</w:t>
      </w:r>
      <w:r>
        <w:rPr>
          <w:color w:val="231F20"/>
          <w:spacing w:val="-35"/>
          <w:w w:val="90"/>
        </w:rPr>
        <w:t> </w:t>
      </w:r>
      <w:r>
        <w:rPr>
          <w:color w:val="231F20"/>
          <w:w w:val="90"/>
        </w:rPr>
        <w:t>member</w:t>
      </w:r>
      <w:r>
        <w:rPr>
          <w:color w:val="231F20"/>
          <w:spacing w:val="-35"/>
          <w:w w:val="90"/>
        </w:rPr>
        <w:t> </w:t>
      </w:r>
      <w:r>
        <w:rPr>
          <w:color w:val="231F20"/>
          <w:w w:val="90"/>
        </w:rPr>
        <w:t>will </w:t>
      </w:r>
      <w:r>
        <w:rPr>
          <w:color w:val="231F20"/>
          <w:w w:val="95"/>
        </w:rPr>
        <w:t>act</w:t>
      </w:r>
      <w:r>
        <w:rPr>
          <w:color w:val="231F20"/>
          <w:spacing w:val="-38"/>
          <w:w w:val="95"/>
        </w:rPr>
        <w:t> </w:t>
      </w:r>
      <w:r>
        <w:rPr>
          <w:color w:val="231F20"/>
          <w:w w:val="95"/>
        </w:rPr>
        <w:t>as</w:t>
      </w:r>
      <w:r>
        <w:rPr>
          <w:color w:val="231F20"/>
          <w:spacing w:val="-37"/>
          <w:w w:val="95"/>
        </w:rPr>
        <w:t> </w:t>
      </w:r>
      <w:r>
        <w:rPr>
          <w:color w:val="231F20"/>
          <w:w w:val="95"/>
        </w:rPr>
        <w:t>class</w:t>
      </w:r>
      <w:r>
        <w:rPr>
          <w:color w:val="231F20"/>
          <w:spacing w:val="-38"/>
          <w:w w:val="95"/>
        </w:rPr>
        <w:t> </w:t>
      </w:r>
      <w:r>
        <w:rPr>
          <w:color w:val="231F20"/>
          <w:w w:val="95"/>
        </w:rPr>
        <w:t>monitor,</w:t>
      </w:r>
      <w:r>
        <w:rPr>
          <w:color w:val="231F20"/>
          <w:spacing w:val="-37"/>
          <w:w w:val="95"/>
        </w:rPr>
        <w:t> </w:t>
      </w:r>
      <w:r>
        <w:rPr>
          <w:color w:val="231F20"/>
          <w:w w:val="95"/>
        </w:rPr>
        <w:t>maintaining</w:t>
      </w:r>
      <w:r>
        <w:rPr>
          <w:color w:val="231F20"/>
          <w:spacing w:val="-38"/>
          <w:w w:val="95"/>
        </w:rPr>
        <w:t> </w:t>
      </w:r>
      <w:r>
        <w:rPr>
          <w:color w:val="231F20"/>
          <w:w w:val="95"/>
        </w:rPr>
        <w:t>order</w:t>
      </w:r>
      <w:r>
        <w:rPr>
          <w:color w:val="231F20"/>
          <w:spacing w:val="-37"/>
          <w:w w:val="95"/>
        </w:rPr>
        <w:t> </w:t>
      </w:r>
      <w:r>
        <w:rPr>
          <w:color w:val="231F20"/>
          <w:w w:val="95"/>
        </w:rPr>
        <w:t>during </w:t>
      </w:r>
      <w:r>
        <w:rPr>
          <w:color w:val="231F20"/>
          <w:w w:val="90"/>
        </w:rPr>
        <w:t>questions</w:t>
      </w:r>
      <w:r>
        <w:rPr>
          <w:color w:val="231F20"/>
          <w:spacing w:val="-20"/>
          <w:w w:val="90"/>
        </w:rPr>
        <w:t> </w:t>
      </w:r>
      <w:r>
        <w:rPr>
          <w:color w:val="231F20"/>
          <w:w w:val="90"/>
        </w:rPr>
        <w:t>and</w:t>
      </w:r>
      <w:r>
        <w:rPr>
          <w:color w:val="231F20"/>
          <w:spacing w:val="-19"/>
          <w:w w:val="90"/>
        </w:rPr>
        <w:t> </w:t>
      </w:r>
      <w:r>
        <w:rPr>
          <w:color w:val="231F20"/>
          <w:w w:val="90"/>
        </w:rPr>
        <w:t>answers;</w:t>
      </w:r>
      <w:r>
        <w:rPr>
          <w:color w:val="231F20"/>
          <w:spacing w:val="-20"/>
          <w:w w:val="90"/>
        </w:rPr>
        <w:t> </w:t>
      </w:r>
      <w:r>
        <w:rPr>
          <w:color w:val="231F20"/>
          <w:w w:val="90"/>
        </w:rPr>
        <w:t>and</w:t>
      </w:r>
      <w:r>
        <w:rPr>
          <w:color w:val="231F20"/>
          <w:spacing w:val="-19"/>
          <w:w w:val="90"/>
        </w:rPr>
        <w:t> </w:t>
      </w:r>
      <w:r>
        <w:rPr>
          <w:color w:val="231F20"/>
          <w:w w:val="90"/>
        </w:rPr>
        <w:t>another</w:t>
      </w:r>
      <w:r>
        <w:rPr>
          <w:color w:val="231F20"/>
          <w:spacing w:val="-20"/>
          <w:w w:val="90"/>
        </w:rPr>
        <w:t> </w:t>
      </w:r>
      <w:r>
        <w:rPr>
          <w:color w:val="231F20"/>
          <w:w w:val="90"/>
        </w:rPr>
        <w:t>will</w:t>
      </w:r>
      <w:r>
        <w:rPr>
          <w:color w:val="231F20"/>
          <w:spacing w:val="-19"/>
          <w:w w:val="90"/>
        </w:rPr>
        <w:t> </w:t>
      </w:r>
      <w:r>
        <w:rPr>
          <w:color w:val="231F20"/>
          <w:w w:val="90"/>
        </w:rPr>
        <w:t>act</w:t>
      </w:r>
      <w:r>
        <w:rPr>
          <w:color w:val="231F20"/>
          <w:spacing w:val="-20"/>
          <w:w w:val="90"/>
        </w:rPr>
        <w:t> </w:t>
      </w:r>
      <w:r>
        <w:rPr>
          <w:color w:val="231F20"/>
          <w:w w:val="90"/>
        </w:rPr>
        <w:t>as scribe,</w:t>
      </w:r>
      <w:r>
        <w:rPr>
          <w:color w:val="231F20"/>
          <w:spacing w:val="-26"/>
          <w:w w:val="90"/>
        </w:rPr>
        <w:t> </w:t>
      </w:r>
      <w:r>
        <w:rPr>
          <w:color w:val="231F20"/>
          <w:w w:val="90"/>
        </w:rPr>
        <w:t>writing</w:t>
      </w:r>
      <w:r>
        <w:rPr>
          <w:color w:val="231F20"/>
          <w:spacing w:val="-25"/>
          <w:w w:val="90"/>
        </w:rPr>
        <w:t> </w:t>
      </w:r>
      <w:r>
        <w:rPr>
          <w:color w:val="231F20"/>
          <w:w w:val="90"/>
        </w:rPr>
        <w:t>answers</w:t>
      </w:r>
      <w:r>
        <w:rPr>
          <w:color w:val="231F20"/>
          <w:spacing w:val="-25"/>
          <w:w w:val="90"/>
        </w:rPr>
        <w:t> </w:t>
      </w:r>
      <w:r>
        <w:rPr>
          <w:color w:val="231F20"/>
          <w:w w:val="90"/>
        </w:rPr>
        <w:t>on</w:t>
      </w:r>
      <w:r>
        <w:rPr>
          <w:color w:val="231F20"/>
          <w:spacing w:val="-26"/>
          <w:w w:val="90"/>
        </w:rPr>
        <w:t> </w:t>
      </w:r>
      <w:r>
        <w:rPr>
          <w:color w:val="231F20"/>
          <w:w w:val="90"/>
        </w:rPr>
        <w:t>the</w:t>
      </w:r>
      <w:r>
        <w:rPr>
          <w:color w:val="231F20"/>
          <w:spacing w:val="-25"/>
          <w:w w:val="90"/>
        </w:rPr>
        <w:t> </w:t>
      </w:r>
      <w:r>
        <w:rPr>
          <w:color w:val="231F20"/>
          <w:w w:val="90"/>
        </w:rPr>
        <w:t>board.</w:t>
      </w:r>
      <w:r>
        <w:rPr>
          <w:color w:val="231F20"/>
          <w:spacing w:val="-26"/>
          <w:w w:val="90"/>
        </w:rPr>
        <w:t> </w:t>
      </w:r>
      <w:r>
        <w:rPr>
          <w:color w:val="231F20"/>
          <w:w w:val="90"/>
        </w:rPr>
        <w:t>Each</w:t>
      </w:r>
      <w:r>
        <w:rPr>
          <w:color w:val="231F20"/>
          <w:spacing w:val="-25"/>
          <w:w w:val="90"/>
        </w:rPr>
        <w:t> </w:t>
      </w:r>
      <w:r>
        <w:rPr>
          <w:color w:val="231F20"/>
          <w:w w:val="90"/>
        </w:rPr>
        <w:t>of</w:t>
      </w:r>
      <w:r>
        <w:rPr>
          <w:color w:val="231F20"/>
          <w:spacing w:val="-25"/>
          <w:w w:val="90"/>
        </w:rPr>
        <w:t> </w:t>
      </w:r>
      <w:r>
        <w:rPr>
          <w:color w:val="231F20"/>
          <w:w w:val="90"/>
        </w:rPr>
        <w:t>the </w:t>
      </w:r>
      <w:r>
        <w:rPr>
          <w:color w:val="231F20"/>
        </w:rPr>
        <w:t>cards</w:t>
      </w:r>
      <w:r>
        <w:rPr>
          <w:color w:val="231F20"/>
          <w:spacing w:val="-36"/>
        </w:rPr>
        <w:t> </w:t>
      </w:r>
      <w:r>
        <w:rPr>
          <w:color w:val="231F20"/>
        </w:rPr>
        <w:t>describes</w:t>
      </w:r>
      <w:r>
        <w:rPr>
          <w:color w:val="231F20"/>
          <w:spacing w:val="-36"/>
        </w:rPr>
        <w:t> </w:t>
      </w:r>
      <w:r>
        <w:rPr>
          <w:color w:val="231F20"/>
        </w:rPr>
        <w:t>the</w:t>
      </w:r>
      <w:r>
        <w:rPr>
          <w:color w:val="231F20"/>
          <w:spacing w:val="-36"/>
        </w:rPr>
        <w:t> </w:t>
      </w:r>
      <w:r>
        <w:rPr>
          <w:color w:val="231F20"/>
        </w:rPr>
        <w:t>tasks</w:t>
      </w:r>
      <w:r>
        <w:rPr>
          <w:color w:val="231F20"/>
          <w:spacing w:val="-36"/>
        </w:rPr>
        <w:t> </w:t>
      </w:r>
      <w:r>
        <w:rPr>
          <w:color w:val="231F20"/>
        </w:rPr>
        <w:t>in</w:t>
      </w:r>
      <w:r>
        <w:rPr>
          <w:color w:val="231F20"/>
          <w:spacing w:val="-36"/>
        </w:rPr>
        <w:t> </w:t>
      </w:r>
      <w:r>
        <w:rPr>
          <w:color w:val="231F20"/>
        </w:rPr>
        <w:t>more</w:t>
      </w:r>
      <w:r>
        <w:rPr>
          <w:color w:val="231F20"/>
          <w:spacing w:val="-36"/>
        </w:rPr>
        <w:t> </w:t>
      </w:r>
      <w:r>
        <w:rPr>
          <w:color w:val="231F20"/>
        </w:rPr>
        <w:t>detail.</w:t>
      </w:r>
    </w:p>
    <w:p>
      <w:pPr>
        <w:pStyle w:val="ListParagraph"/>
        <w:numPr>
          <w:ilvl w:val="0"/>
          <w:numId w:val="41"/>
        </w:numPr>
        <w:tabs>
          <w:tab w:pos="494" w:val="left" w:leader="none"/>
        </w:tabs>
        <w:spacing w:line="249" w:lineRule="auto" w:before="148" w:after="0"/>
        <w:ind w:left="493" w:right="1044" w:hanging="288"/>
        <w:jc w:val="left"/>
        <w:rPr>
          <w:sz w:val="22"/>
        </w:rPr>
      </w:pPr>
      <w:r>
        <w:rPr>
          <w:color w:val="231F20"/>
          <w:w w:val="95"/>
          <w:sz w:val="22"/>
        </w:rPr>
        <w:t>Give</w:t>
      </w:r>
      <w:r>
        <w:rPr>
          <w:color w:val="231F20"/>
          <w:spacing w:val="-27"/>
          <w:w w:val="95"/>
          <w:sz w:val="22"/>
        </w:rPr>
        <w:t> </w:t>
      </w:r>
      <w:r>
        <w:rPr>
          <w:color w:val="231F20"/>
          <w:w w:val="95"/>
          <w:sz w:val="22"/>
        </w:rPr>
        <w:t>the</w:t>
      </w:r>
      <w:r>
        <w:rPr>
          <w:color w:val="231F20"/>
          <w:spacing w:val="-27"/>
          <w:w w:val="95"/>
          <w:sz w:val="22"/>
        </w:rPr>
        <w:t> </w:t>
      </w:r>
      <w:r>
        <w:rPr>
          <w:color w:val="231F20"/>
          <w:w w:val="95"/>
          <w:sz w:val="22"/>
        </w:rPr>
        <w:t>groups</w:t>
      </w:r>
      <w:r>
        <w:rPr>
          <w:color w:val="231F20"/>
          <w:spacing w:val="-27"/>
          <w:w w:val="95"/>
          <w:sz w:val="22"/>
        </w:rPr>
        <w:t> </w:t>
      </w:r>
      <w:r>
        <w:rPr>
          <w:color w:val="231F20"/>
          <w:w w:val="95"/>
          <w:sz w:val="22"/>
        </w:rPr>
        <w:t>time</w:t>
      </w:r>
      <w:r>
        <w:rPr>
          <w:color w:val="231F20"/>
          <w:spacing w:val="-27"/>
          <w:w w:val="95"/>
          <w:sz w:val="22"/>
        </w:rPr>
        <w:t> </w:t>
      </w:r>
      <w:r>
        <w:rPr>
          <w:color w:val="231F20"/>
          <w:w w:val="95"/>
          <w:sz w:val="22"/>
        </w:rPr>
        <w:t>to</w:t>
      </w:r>
      <w:r>
        <w:rPr>
          <w:color w:val="231F20"/>
          <w:spacing w:val="-27"/>
          <w:w w:val="95"/>
          <w:sz w:val="22"/>
        </w:rPr>
        <w:t> </w:t>
      </w:r>
      <w:r>
        <w:rPr>
          <w:color w:val="231F20"/>
          <w:w w:val="95"/>
          <w:sz w:val="22"/>
        </w:rPr>
        <w:t>prepare</w:t>
      </w:r>
      <w:r>
        <w:rPr>
          <w:color w:val="231F20"/>
          <w:spacing w:val="-26"/>
          <w:w w:val="95"/>
          <w:sz w:val="22"/>
        </w:rPr>
        <w:t> </w:t>
      </w:r>
      <w:r>
        <w:rPr>
          <w:color w:val="231F20"/>
          <w:w w:val="95"/>
          <w:sz w:val="22"/>
        </w:rPr>
        <w:t>(5</w:t>
      </w:r>
      <w:r>
        <w:rPr>
          <w:color w:val="231F20"/>
          <w:spacing w:val="-27"/>
          <w:w w:val="95"/>
          <w:sz w:val="22"/>
        </w:rPr>
        <w:t> </w:t>
      </w:r>
      <w:r>
        <w:rPr>
          <w:color w:val="231F20"/>
          <w:w w:val="95"/>
          <w:sz w:val="22"/>
        </w:rPr>
        <w:t>to</w:t>
      </w:r>
      <w:r>
        <w:rPr>
          <w:color w:val="231F20"/>
          <w:spacing w:val="-27"/>
          <w:w w:val="95"/>
          <w:sz w:val="22"/>
        </w:rPr>
        <w:t> </w:t>
      </w:r>
      <w:r>
        <w:rPr>
          <w:color w:val="231F20"/>
          <w:spacing w:val="-5"/>
          <w:w w:val="95"/>
          <w:sz w:val="22"/>
        </w:rPr>
        <w:t>10</w:t>
      </w:r>
      <w:r>
        <w:rPr>
          <w:color w:val="231F20"/>
          <w:spacing w:val="-27"/>
          <w:w w:val="95"/>
          <w:sz w:val="22"/>
        </w:rPr>
        <w:t> </w:t>
      </w:r>
      <w:r>
        <w:rPr>
          <w:color w:val="231F20"/>
          <w:w w:val="95"/>
          <w:sz w:val="22"/>
        </w:rPr>
        <w:t>min- </w:t>
      </w:r>
      <w:r>
        <w:rPr>
          <w:color w:val="231F20"/>
          <w:w w:val="90"/>
          <w:sz w:val="22"/>
        </w:rPr>
        <w:t>utes),</w:t>
      </w:r>
      <w:r>
        <w:rPr>
          <w:color w:val="231F20"/>
          <w:spacing w:val="-20"/>
          <w:w w:val="90"/>
          <w:sz w:val="22"/>
        </w:rPr>
        <w:t> </w:t>
      </w:r>
      <w:r>
        <w:rPr>
          <w:color w:val="231F20"/>
          <w:w w:val="90"/>
          <w:sz w:val="22"/>
        </w:rPr>
        <w:t>allowing</w:t>
      </w:r>
      <w:r>
        <w:rPr>
          <w:color w:val="231F20"/>
          <w:spacing w:val="-19"/>
          <w:w w:val="90"/>
          <w:sz w:val="22"/>
        </w:rPr>
        <w:t> </w:t>
      </w:r>
      <w:r>
        <w:rPr>
          <w:color w:val="231F20"/>
          <w:w w:val="90"/>
          <w:sz w:val="22"/>
        </w:rPr>
        <w:t>them</w:t>
      </w:r>
      <w:r>
        <w:rPr>
          <w:color w:val="231F20"/>
          <w:spacing w:val="-19"/>
          <w:w w:val="90"/>
          <w:sz w:val="22"/>
        </w:rPr>
        <w:t> </w:t>
      </w:r>
      <w:r>
        <w:rPr>
          <w:color w:val="231F20"/>
          <w:w w:val="90"/>
          <w:sz w:val="22"/>
        </w:rPr>
        <w:t>to</w:t>
      </w:r>
      <w:r>
        <w:rPr>
          <w:color w:val="231F20"/>
          <w:spacing w:val="-20"/>
          <w:w w:val="90"/>
          <w:sz w:val="22"/>
        </w:rPr>
        <w:t> </w:t>
      </w:r>
      <w:r>
        <w:rPr>
          <w:color w:val="231F20"/>
          <w:w w:val="90"/>
          <w:sz w:val="22"/>
        </w:rPr>
        <w:t>briefly</w:t>
      </w:r>
      <w:r>
        <w:rPr>
          <w:color w:val="231F20"/>
          <w:spacing w:val="-19"/>
          <w:w w:val="90"/>
          <w:sz w:val="22"/>
        </w:rPr>
        <w:t> </w:t>
      </w:r>
      <w:r>
        <w:rPr>
          <w:color w:val="231F20"/>
          <w:w w:val="90"/>
          <w:sz w:val="22"/>
        </w:rPr>
        <w:t>read</w:t>
      </w:r>
      <w:r>
        <w:rPr>
          <w:color w:val="231F20"/>
          <w:spacing w:val="-19"/>
          <w:w w:val="90"/>
          <w:sz w:val="22"/>
        </w:rPr>
        <w:t> </w:t>
      </w:r>
      <w:r>
        <w:rPr>
          <w:color w:val="231F20"/>
          <w:w w:val="90"/>
          <w:sz w:val="22"/>
        </w:rPr>
        <w:t>and</w:t>
      </w:r>
      <w:r>
        <w:rPr>
          <w:color w:val="231F20"/>
          <w:spacing w:val="-20"/>
          <w:w w:val="90"/>
          <w:sz w:val="22"/>
        </w:rPr>
        <w:t> </w:t>
      </w:r>
      <w:r>
        <w:rPr>
          <w:color w:val="231F20"/>
          <w:w w:val="90"/>
          <w:sz w:val="22"/>
        </w:rPr>
        <w:t>discuss </w:t>
      </w:r>
      <w:r>
        <w:rPr>
          <w:color w:val="231F20"/>
          <w:w w:val="85"/>
          <w:sz w:val="22"/>
        </w:rPr>
        <w:t>their Symptoms Scenario and Group Task Cards </w:t>
      </w:r>
      <w:r>
        <w:rPr>
          <w:color w:val="231F20"/>
          <w:w w:val="90"/>
          <w:sz w:val="22"/>
        </w:rPr>
        <w:t>amongst</w:t>
      </w:r>
      <w:r>
        <w:rPr>
          <w:color w:val="231F20"/>
          <w:spacing w:val="-28"/>
          <w:w w:val="90"/>
          <w:sz w:val="22"/>
        </w:rPr>
        <w:t> </w:t>
      </w:r>
      <w:r>
        <w:rPr>
          <w:color w:val="231F20"/>
          <w:w w:val="90"/>
          <w:sz w:val="22"/>
        </w:rPr>
        <w:t>themselves</w:t>
      </w:r>
      <w:r>
        <w:rPr>
          <w:color w:val="231F20"/>
          <w:spacing w:val="-28"/>
          <w:w w:val="90"/>
          <w:sz w:val="22"/>
        </w:rPr>
        <w:t> </w:t>
      </w:r>
      <w:r>
        <w:rPr>
          <w:color w:val="231F20"/>
          <w:w w:val="90"/>
          <w:sz w:val="22"/>
        </w:rPr>
        <w:t>to</w:t>
      </w:r>
      <w:r>
        <w:rPr>
          <w:color w:val="231F20"/>
          <w:spacing w:val="-28"/>
          <w:w w:val="90"/>
          <w:sz w:val="22"/>
        </w:rPr>
        <w:t> </w:t>
      </w:r>
      <w:r>
        <w:rPr>
          <w:color w:val="231F20"/>
          <w:w w:val="90"/>
          <w:sz w:val="22"/>
        </w:rPr>
        <w:t>prepare</w:t>
      </w:r>
      <w:r>
        <w:rPr>
          <w:color w:val="231F20"/>
          <w:spacing w:val="-28"/>
          <w:w w:val="90"/>
          <w:sz w:val="22"/>
        </w:rPr>
        <w:t> </w:t>
      </w:r>
      <w:r>
        <w:rPr>
          <w:color w:val="231F20"/>
          <w:w w:val="90"/>
          <w:sz w:val="22"/>
        </w:rPr>
        <w:t>for</w:t>
      </w:r>
      <w:r>
        <w:rPr>
          <w:color w:val="231F20"/>
          <w:spacing w:val="-28"/>
          <w:w w:val="90"/>
          <w:sz w:val="22"/>
        </w:rPr>
        <w:t> </w:t>
      </w:r>
      <w:r>
        <w:rPr>
          <w:color w:val="231F20"/>
          <w:w w:val="90"/>
          <w:sz w:val="22"/>
        </w:rPr>
        <w:t>their</w:t>
      </w:r>
      <w:r>
        <w:rPr>
          <w:color w:val="231F20"/>
          <w:spacing w:val="-28"/>
          <w:w w:val="90"/>
          <w:sz w:val="22"/>
        </w:rPr>
        <w:t> </w:t>
      </w:r>
      <w:r>
        <w:rPr>
          <w:color w:val="231F20"/>
          <w:w w:val="90"/>
          <w:sz w:val="22"/>
        </w:rPr>
        <w:t>presen- </w:t>
      </w:r>
      <w:r>
        <w:rPr>
          <w:color w:val="231F20"/>
          <w:w w:val="95"/>
          <w:sz w:val="22"/>
        </w:rPr>
        <w:t>tations,</w:t>
      </w:r>
      <w:r>
        <w:rPr>
          <w:color w:val="231F20"/>
          <w:spacing w:val="-34"/>
          <w:w w:val="95"/>
          <w:sz w:val="22"/>
        </w:rPr>
        <w:t> </w:t>
      </w:r>
      <w:r>
        <w:rPr>
          <w:color w:val="231F20"/>
          <w:w w:val="95"/>
          <w:sz w:val="22"/>
        </w:rPr>
        <w:t>while</w:t>
      </w:r>
      <w:r>
        <w:rPr>
          <w:color w:val="231F20"/>
          <w:spacing w:val="-34"/>
          <w:w w:val="95"/>
          <w:sz w:val="22"/>
        </w:rPr>
        <w:t> </w:t>
      </w:r>
      <w:r>
        <w:rPr>
          <w:color w:val="231F20"/>
          <w:w w:val="95"/>
          <w:sz w:val="22"/>
        </w:rPr>
        <w:t>the</w:t>
      </w:r>
      <w:r>
        <w:rPr>
          <w:color w:val="231F20"/>
          <w:spacing w:val="-33"/>
          <w:w w:val="95"/>
          <w:sz w:val="22"/>
        </w:rPr>
        <w:t> </w:t>
      </w:r>
      <w:r>
        <w:rPr>
          <w:color w:val="231F20"/>
          <w:w w:val="95"/>
          <w:sz w:val="22"/>
        </w:rPr>
        <w:t>rest</w:t>
      </w:r>
      <w:r>
        <w:rPr>
          <w:color w:val="231F20"/>
          <w:spacing w:val="-34"/>
          <w:w w:val="95"/>
          <w:sz w:val="22"/>
        </w:rPr>
        <w:t> </w:t>
      </w:r>
      <w:r>
        <w:rPr>
          <w:color w:val="231F20"/>
          <w:w w:val="95"/>
          <w:sz w:val="22"/>
        </w:rPr>
        <w:t>of</w:t>
      </w:r>
      <w:r>
        <w:rPr>
          <w:color w:val="231F20"/>
          <w:spacing w:val="-34"/>
          <w:w w:val="95"/>
          <w:sz w:val="22"/>
        </w:rPr>
        <w:t> </w:t>
      </w:r>
      <w:r>
        <w:rPr>
          <w:color w:val="231F20"/>
          <w:w w:val="95"/>
          <w:sz w:val="22"/>
        </w:rPr>
        <w:t>the</w:t>
      </w:r>
      <w:r>
        <w:rPr>
          <w:color w:val="231F20"/>
          <w:spacing w:val="-33"/>
          <w:w w:val="95"/>
          <w:sz w:val="22"/>
        </w:rPr>
        <w:t> </w:t>
      </w:r>
      <w:r>
        <w:rPr>
          <w:color w:val="231F20"/>
          <w:w w:val="95"/>
          <w:sz w:val="22"/>
        </w:rPr>
        <w:t>class</w:t>
      </w:r>
      <w:r>
        <w:rPr>
          <w:color w:val="231F20"/>
          <w:spacing w:val="-34"/>
          <w:w w:val="95"/>
          <w:sz w:val="22"/>
        </w:rPr>
        <w:t> </w:t>
      </w:r>
      <w:r>
        <w:rPr>
          <w:color w:val="231F20"/>
          <w:w w:val="95"/>
          <w:sz w:val="22"/>
        </w:rPr>
        <w:t>continues</w:t>
      </w:r>
      <w:r>
        <w:rPr>
          <w:color w:val="231F20"/>
          <w:spacing w:val="-34"/>
          <w:w w:val="95"/>
          <w:sz w:val="22"/>
        </w:rPr>
        <w:t> </w:t>
      </w:r>
      <w:r>
        <w:rPr>
          <w:color w:val="231F20"/>
          <w:w w:val="95"/>
          <w:sz w:val="22"/>
        </w:rPr>
        <w:t>to review</w:t>
      </w:r>
      <w:r>
        <w:rPr>
          <w:color w:val="231F20"/>
          <w:spacing w:val="-33"/>
          <w:w w:val="95"/>
          <w:sz w:val="22"/>
        </w:rPr>
        <w:t> </w:t>
      </w:r>
      <w:r>
        <w:rPr>
          <w:color w:val="231F20"/>
          <w:w w:val="95"/>
          <w:sz w:val="22"/>
        </w:rPr>
        <w:t>the</w:t>
      </w:r>
      <w:r>
        <w:rPr>
          <w:color w:val="231F20"/>
          <w:spacing w:val="-33"/>
          <w:w w:val="95"/>
          <w:sz w:val="22"/>
        </w:rPr>
        <w:t> </w:t>
      </w:r>
      <w:r>
        <w:rPr>
          <w:color w:val="231F20"/>
          <w:w w:val="95"/>
          <w:sz w:val="22"/>
        </w:rPr>
        <w:t>materials</w:t>
      </w:r>
      <w:r>
        <w:rPr>
          <w:color w:val="231F20"/>
          <w:spacing w:val="-33"/>
          <w:w w:val="95"/>
          <w:sz w:val="22"/>
        </w:rPr>
        <w:t> </w:t>
      </w:r>
      <w:r>
        <w:rPr>
          <w:color w:val="231F20"/>
          <w:w w:val="95"/>
          <w:sz w:val="22"/>
        </w:rPr>
        <w:t>distributed</w:t>
      </w:r>
      <w:r>
        <w:rPr>
          <w:color w:val="231F20"/>
          <w:spacing w:val="-33"/>
          <w:w w:val="95"/>
          <w:sz w:val="22"/>
        </w:rPr>
        <w:t> </w:t>
      </w:r>
      <w:r>
        <w:rPr>
          <w:color w:val="231F20"/>
          <w:w w:val="95"/>
          <w:sz w:val="22"/>
        </w:rPr>
        <w:t>in</w:t>
      </w:r>
      <w:r>
        <w:rPr>
          <w:color w:val="231F20"/>
          <w:spacing w:val="-32"/>
          <w:w w:val="95"/>
          <w:sz w:val="22"/>
        </w:rPr>
        <w:t> </w:t>
      </w:r>
      <w:r>
        <w:rPr>
          <w:color w:val="231F20"/>
          <w:w w:val="95"/>
          <w:sz w:val="22"/>
        </w:rPr>
        <w:t>Step</w:t>
      </w:r>
      <w:r>
        <w:rPr>
          <w:color w:val="231F20"/>
          <w:spacing w:val="-33"/>
          <w:w w:val="95"/>
          <w:sz w:val="22"/>
        </w:rPr>
        <w:t> </w:t>
      </w:r>
      <w:r>
        <w:rPr>
          <w:color w:val="231F20"/>
          <w:w w:val="95"/>
          <w:sz w:val="22"/>
        </w:rPr>
        <w:t>4</w:t>
      </w:r>
      <w:r>
        <w:rPr>
          <w:color w:val="231F20"/>
          <w:spacing w:val="-33"/>
          <w:w w:val="95"/>
          <w:sz w:val="22"/>
        </w:rPr>
        <w:t> </w:t>
      </w:r>
      <w:r>
        <w:rPr>
          <w:color w:val="231F20"/>
          <w:w w:val="95"/>
          <w:sz w:val="22"/>
        </w:rPr>
        <w:t>and </w:t>
      </w:r>
      <w:r>
        <w:rPr>
          <w:color w:val="231F20"/>
          <w:sz w:val="22"/>
        </w:rPr>
        <w:t>proceeds with Step</w:t>
      </w:r>
      <w:r>
        <w:rPr>
          <w:color w:val="231F20"/>
          <w:spacing w:val="-46"/>
          <w:sz w:val="22"/>
        </w:rPr>
        <w:t> </w:t>
      </w:r>
      <w:r>
        <w:rPr>
          <w:color w:val="231F20"/>
          <w:sz w:val="22"/>
        </w:rPr>
        <w:t>7.</w:t>
      </w:r>
    </w:p>
    <w:p>
      <w:pPr>
        <w:pStyle w:val="BodyText"/>
        <w:spacing w:before="147"/>
        <w:ind w:left="205"/>
      </w:pPr>
      <w:r>
        <w:rPr>
          <w:color w:val="231F20"/>
          <w:spacing w:val="-94"/>
          <w:w w:val="76"/>
        </w:rPr>
        <w:t>e</w:t>
      </w:r>
      <w:r>
        <w:rPr>
          <w:color w:val="231F20"/>
          <w:spacing w:val="-13"/>
          <w:w w:val="86"/>
        </w:rPr>
        <w:t>7</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38"/>
          <w:w w:val="74"/>
        </w:rPr>
        <w:t>s</w:t>
      </w:r>
      <w:r>
        <w:rPr>
          <w:color w:val="231F20"/>
          <w:spacing w:val="-48"/>
          <w:w w:val="63"/>
        </w:rPr>
        <w:t>T</w:t>
      </w:r>
      <w:r>
        <w:rPr>
          <w:color w:val="231F20"/>
          <w:w w:val="88"/>
        </w:rPr>
        <w:t>tudents</w:t>
      </w:r>
      <w:r>
        <w:rPr>
          <w:color w:val="231F20"/>
          <w:spacing w:val="-9"/>
        </w:rPr>
        <w:t> </w:t>
      </w:r>
      <w:r>
        <w:rPr>
          <w:color w:val="231F20"/>
          <w:w w:val="92"/>
        </w:rPr>
        <w:t>in</w:t>
      </w:r>
      <w:r>
        <w:rPr>
          <w:color w:val="231F20"/>
          <w:spacing w:val="-9"/>
        </w:rPr>
        <w:t> </w:t>
      </w:r>
      <w:r>
        <w:rPr>
          <w:color w:val="231F20"/>
          <w:w w:val="89"/>
        </w:rPr>
        <w:t>the</w:t>
      </w:r>
      <w:r>
        <w:rPr>
          <w:color w:val="231F20"/>
          <w:spacing w:val="-9"/>
        </w:rPr>
        <w:t> </w:t>
      </w:r>
      <w:r>
        <w:rPr>
          <w:color w:val="231F20"/>
          <w:w w:val="83"/>
        </w:rPr>
        <w:t>audience</w:t>
      </w:r>
      <w:r>
        <w:rPr>
          <w:color w:val="231F20"/>
          <w:spacing w:val="-9"/>
        </w:rPr>
        <w:t> </w:t>
      </w:r>
      <w:r>
        <w:rPr>
          <w:color w:val="231F20"/>
          <w:w w:val="94"/>
        </w:rPr>
        <w:t>that</w:t>
      </w:r>
      <w:r>
        <w:rPr>
          <w:color w:val="231F20"/>
          <w:spacing w:val="-9"/>
        </w:rPr>
        <w:t> </w:t>
      </w:r>
      <w:r>
        <w:rPr>
          <w:color w:val="231F20"/>
          <w:w w:val="88"/>
        </w:rPr>
        <w:t>they</w:t>
      </w:r>
      <w:r>
        <w:rPr>
          <w:color w:val="231F20"/>
          <w:spacing w:val="-9"/>
        </w:rPr>
        <w:t> </w:t>
      </w:r>
      <w:r>
        <w:rPr>
          <w:color w:val="231F20"/>
          <w:w w:val="81"/>
        </w:rPr>
        <w:t>are</w:t>
      </w:r>
      <w:r>
        <w:rPr>
          <w:color w:val="231F20"/>
          <w:spacing w:val="-9"/>
        </w:rPr>
        <w:t> </w:t>
      </w:r>
      <w:r>
        <w:rPr>
          <w:color w:val="231F20"/>
          <w:w w:val="88"/>
        </w:rPr>
        <w:t>going</w:t>
      </w:r>
    </w:p>
    <w:p>
      <w:pPr>
        <w:pStyle w:val="BodyText"/>
        <w:spacing w:line="249" w:lineRule="auto" w:before="11"/>
        <w:ind w:left="493" w:right="849"/>
      </w:pPr>
      <w:r>
        <w:rPr>
          <w:color w:val="231F20"/>
          <w:w w:val="95"/>
        </w:rPr>
        <w:t>to</w:t>
      </w:r>
      <w:r>
        <w:rPr>
          <w:color w:val="231F20"/>
          <w:spacing w:val="-28"/>
          <w:w w:val="95"/>
        </w:rPr>
        <w:t> </w:t>
      </w:r>
      <w:r>
        <w:rPr>
          <w:color w:val="231F20"/>
          <w:w w:val="95"/>
        </w:rPr>
        <w:t>be</w:t>
      </w:r>
      <w:r>
        <w:rPr>
          <w:color w:val="231F20"/>
          <w:spacing w:val="-28"/>
          <w:w w:val="95"/>
        </w:rPr>
        <w:t> </w:t>
      </w:r>
      <w:r>
        <w:rPr>
          <w:color w:val="231F20"/>
          <w:w w:val="95"/>
        </w:rPr>
        <w:t>“doctors”</w:t>
      </w:r>
      <w:r>
        <w:rPr>
          <w:color w:val="231F20"/>
          <w:spacing w:val="-28"/>
          <w:w w:val="95"/>
        </w:rPr>
        <w:t> </w:t>
      </w:r>
      <w:r>
        <w:rPr>
          <w:color w:val="231F20"/>
          <w:w w:val="95"/>
        </w:rPr>
        <w:t>trying</w:t>
      </w:r>
      <w:r>
        <w:rPr>
          <w:color w:val="231F20"/>
          <w:spacing w:val="-27"/>
          <w:w w:val="95"/>
        </w:rPr>
        <w:t> </w:t>
      </w:r>
      <w:r>
        <w:rPr>
          <w:color w:val="231F20"/>
          <w:w w:val="95"/>
        </w:rPr>
        <w:t>to</w:t>
      </w:r>
      <w:r>
        <w:rPr>
          <w:color w:val="231F20"/>
          <w:spacing w:val="-28"/>
          <w:w w:val="95"/>
        </w:rPr>
        <w:t> </w:t>
      </w:r>
      <w:r>
        <w:rPr>
          <w:color w:val="231F20"/>
          <w:w w:val="95"/>
        </w:rPr>
        <w:t>determine</w:t>
      </w:r>
      <w:r>
        <w:rPr>
          <w:color w:val="231F20"/>
          <w:spacing w:val="-28"/>
          <w:w w:val="95"/>
        </w:rPr>
        <w:t> </w:t>
      </w:r>
      <w:r>
        <w:rPr>
          <w:color w:val="231F20"/>
          <w:w w:val="95"/>
        </w:rPr>
        <w:t>the</w:t>
      </w:r>
      <w:r>
        <w:rPr>
          <w:color w:val="231F20"/>
          <w:spacing w:val="-27"/>
          <w:w w:val="95"/>
        </w:rPr>
        <w:t> </w:t>
      </w:r>
      <w:r>
        <w:rPr>
          <w:color w:val="231F20"/>
          <w:w w:val="95"/>
        </w:rPr>
        <w:t>pollutant most</w:t>
      </w:r>
      <w:r>
        <w:rPr>
          <w:color w:val="231F20"/>
          <w:spacing w:val="-40"/>
          <w:w w:val="95"/>
        </w:rPr>
        <w:t> </w:t>
      </w:r>
      <w:r>
        <w:rPr>
          <w:color w:val="231F20"/>
          <w:w w:val="95"/>
        </w:rPr>
        <w:t>likely</w:t>
      </w:r>
      <w:r>
        <w:rPr>
          <w:color w:val="231F20"/>
          <w:spacing w:val="-39"/>
          <w:w w:val="95"/>
        </w:rPr>
        <w:t> </w:t>
      </w:r>
      <w:r>
        <w:rPr>
          <w:color w:val="231F20"/>
          <w:w w:val="95"/>
        </w:rPr>
        <w:t>associated</w:t>
      </w:r>
      <w:r>
        <w:rPr>
          <w:color w:val="231F20"/>
          <w:spacing w:val="-39"/>
          <w:w w:val="95"/>
        </w:rPr>
        <w:t> </w:t>
      </w:r>
      <w:r>
        <w:rPr>
          <w:color w:val="231F20"/>
          <w:w w:val="95"/>
        </w:rPr>
        <w:t>with</w:t>
      </w:r>
      <w:r>
        <w:rPr>
          <w:color w:val="231F20"/>
          <w:spacing w:val="-39"/>
          <w:w w:val="95"/>
        </w:rPr>
        <w:t> </w:t>
      </w:r>
      <w:r>
        <w:rPr>
          <w:color w:val="231F20"/>
          <w:w w:val="95"/>
        </w:rPr>
        <w:t>or</w:t>
      </w:r>
      <w:r>
        <w:rPr>
          <w:color w:val="231F20"/>
          <w:spacing w:val="-39"/>
          <w:w w:val="95"/>
        </w:rPr>
        <w:t> </w:t>
      </w:r>
      <w:r>
        <w:rPr>
          <w:color w:val="231F20"/>
          <w:w w:val="95"/>
        </w:rPr>
        <w:t>causing</w:t>
      </w:r>
      <w:r>
        <w:rPr>
          <w:color w:val="231F20"/>
          <w:spacing w:val="-39"/>
          <w:w w:val="95"/>
        </w:rPr>
        <w:t> </w:t>
      </w:r>
      <w:r>
        <w:rPr>
          <w:color w:val="231F20"/>
          <w:w w:val="95"/>
        </w:rPr>
        <w:t>the</w:t>
      </w:r>
      <w:r>
        <w:rPr>
          <w:color w:val="231F20"/>
          <w:spacing w:val="-39"/>
          <w:w w:val="95"/>
        </w:rPr>
        <w:t> </w:t>
      </w:r>
      <w:r>
        <w:rPr>
          <w:color w:val="231F20"/>
          <w:w w:val="95"/>
        </w:rPr>
        <w:t>symp- toms</w:t>
      </w:r>
      <w:r>
        <w:rPr>
          <w:color w:val="231F20"/>
          <w:spacing w:val="-31"/>
          <w:w w:val="95"/>
        </w:rPr>
        <w:t> </w:t>
      </w:r>
      <w:r>
        <w:rPr>
          <w:color w:val="231F20"/>
          <w:w w:val="95"/>
        </w:rPr>
        <w:t>presented.</w:t>
      </w:r>
      <w:r>
        <w:rPr>
          <w:color w:val="231F20"/>
          <w:spacing w:val="-30"/>
          <w:w w:val="95"/>
        </w:rPr>
        <w:t> </w:t>
      </w:r>
      <w:r>
        <w:rPr>
          <w:color w:val="231F20"/>
          <w:w w:val="95"/>
        </w:rPr>
        <w:t>Tell</w:t>
      </w:r>
      <w:r>
        <w:rPr>
          <w:color w:val="231F20"/>
          <w:spacing w:val="-30"/>
          <w:w w:val="95"/>
        </w:rPr>
        <w:t> </w:t>
      </w:r>
      <w:r>
        <w:rPr>
          <w:color w:val="231F20"/>
          <w:w w:val="95"/>
        </w:rPr>
        <w:t>them</w:t>
      </w:r>
      <w:r>
        <w:rPr>
          <w:color w:val="231F20"/>
          <w:spacing w:val="-30"/>
          <w:w w:val="95"/>
        </w:rPr>
        <w:t> </w:t>
      </w:r>
      <w:r>
        <w:rPr>
          <w:color w:val="231F20"/>
          <w:w w:val="95"/>
        </w:rPr>
        <w:t>to</w:t>
      </w:r>
      <w:r>
        <w:rPr>
          <w:color w:val="231F20"/>
          <w:spacing w:val="-30"/>
          <w:w w:val="95"/>
        </w:rPr>
        <w:t> </w:t>
      </w:r>
      <w:r>
        <w:rPr>
          <w:color w:val="231F20"/>
          <w:w w:val="95"/>
        </w:rPr>
        <w:t>listen</w:t>
      </w:r>
      <w:r>
        <w:rPr>
          <w:color w:val="231F20"/>
          <w:spacing w:val="-31"/>
          <w:w w:val="95"/>
        </w:rPr>
        <w:t> </w:t>
      </w:r>
      <w:r>
        <w:rPr>
          <w:color w:val="231F20"/>
          <w:w w:val="95"/>
        </w:rPr>
        <w:t>carefully</w:t>
      </w:r>
      <w:r>
        <w:rPr>
          <w:color w:val="231F20"/>
          <w:spacing w:val="-30"/>
          <w:w w:val="95"/>
        </w:rPr>
        <w:t> </w:t>
      </w:r>
      <w:r>
        <w:rPr>
          <w:color w:val="231F20"/>
          <w:w w:val="95"/>
        </w:rPr>
        <w:t>to </w:t>
      </w:r>
      <w:r>
        <w:rPr>
          <w:color w:val="231F20"/>
          <w:w w:val="90"/>
        </w:rPr>
        <w:t>each</w:t>
      </w:r>
      <w:r>
        <w:rPr>
          <w:color w:val="231F20"/>
          <w:spacing w:val="-26"/>
          <w:w w:val="90"/>
        </w:rPr>
        <w:t> </w:t>
      </w:r>
      <w:r>
        <w:rPr>
          <w:color w:val="231F20"/>
          <w:w w:val="90"/>
        </w:rPr>
        <w:t>of</w:t>
      </w:r>
      <w:r>
        <w:rPr>
          <w:color w:val="231F20"/>
          <w:spacing w:val="-27"/>
          <w:w w:val="90"/>
        </w:rPr>
        <w:t> </w:t>
      </w:r>
      <w:r>
        <w:rPr>
          <w:color w:val="231F20"/>
          <w:w w:val="90"/>
        </w:rPr>
        <w:t>the</w:t>
      </w:r>
      <w:r>
        <w:rPr>
          <w:color w:val="231F20"/>
          <w:spacing w:val="-26"/>
          <w:w w:val="90"/>
        </w:rPr>
        <w:t> </w:t>
      </w:r>
      <w:r>
        <w:rPr>
          <w:color w:val="231F20"/>
          <w:w w:val="90"/>
        </w:rPr>
        <w:t>three</w:t>
      </w:r>
      <w:r>
        <w:rPr>
          <w:color w:val="231F20"/>
          <w:spacing w:val="-26"/>
          <w:w w:val="90"/>
        </w:rPr>
        <w:t> </w:t>
      </w:r>
      <w:r>
        <w:rPr>
          <w:color w:val="231F20"/>
          <w:w w:val="90"/>
        </w:rPr>
        <w:t>presentations</w:t>
      </w:r>
      <w:r>
        <w:rPr>
          <w:color w:val="231F20"/>
          <w:spacing w:val="-26"/>
          <w:w w:val="90"/>
        </w:rPr>
        <w:t> </w:t>
      </w:r>
      <w:r>
        <w:rPr>
          <w:color w:val="231F20"/>
          <w:w w:val="90"/>
        </w:rPr>
        <w:t>and</w:t>
      </w:r>
      <w:r>
        <w:rPr>
          <w:color w:val="231F20"/>
          <w:spacing w:val="-26"/>
          <w:w w:val="90"/>
        </w:rPr>
        <w:t> </w:t>
      </w:r>
      <w:r>
        <w:rPr>
          <w:color w:val="231F20"/>
          <w:w w:val="90"/>
        </w:rPr>
        <w:t>make</w:t>
      </w:r>
      <w:r>
        <w:rPr>
          <w:color w:val="231F20"/>
          <w:spacing w:val="-26"/>
          <w:w w:val="90"/>
        </w:rPr>
        <w:t> </w:t>
      </w:r>
      <w:r>
        <w:rPr>
          <w:color w:val="231F20"/>
          <w:w w:val="90"/>
        </w:rPr>
        <w:t>doctor’s notes</w:t>
      </w:r>
      <w:r>
        <w:rPr>
          <w:color w:val="231F20"/>
          <w:spacing w:val="-22"/>
          <w:w w:val="90"/>
        </w:rPr>
        <w:t> </w:t>
      </w:r>
      <w:r>
        <w:rPr>
          <w:color w:val="231F20"/>
          <w:w w:val="90"/>
        </w:rPr>
        <w:t>on</w:t>
      </w:r>
      <w:r>
        <w:rPr>
          <w:color w:val="231F20"/>
          <w:spacing w:val="-22"/>
          <w:w w:val="90"/>
        </w:rPr>
        <w:t> </w:t>
      </w:r>
      <w:r>
        <w:rPr>
          <w:color w:val="231F20"/>
          <w:w w:val="90"/>
        </w:rPr>
        <w:t>Worksheet</w:t>
      </w:r>
      <w:r>
        <w:rPr>
          <w:color w:val="231F20"/>
          <w:spacing w:val="-21"/>
          <w:w w:val="90"/>
        </w:rPr>
        <w:t> </w:t>
      </w:r>
      <w:r>
        <w:rPr>
          <w:color w:val="231F20"/>
          <w:w w:val="90"/>
        </w:rPr>
        <w:t>#2:</w:t>
      </w:r>
      <w:r>
        <w:rPr>
          <w:color w:val="231F20"/>
          <w:spacing w:val="-22"/>
          <w:w w:val="90"/>
        </w:rPr>
        <w:t> </w:t>
      </w:r>
      <w:r>
        <w:rPr>
          <w:color w:val="231F20"/>
          <w:w w:val="90"/>
        </w:rPr>
        <w:t>Which</w:t>
      </w:r>
      <w:r>
        <w:rPr>
          <w:color w:val="231F20"/>
          <w:spacing w:val="-22"/>
          <w:w w:val="90"/>
        </w:rPr>
        <w:t> </w:t>
      </w:r>
      <w:r>
        <w:rPr>
          <w:color w:val="231F20"/>
          <w:w w:val="90"/>
        </w:rPr>
        <w:t>Pollutant?</w:t>
      </w:r>
      <w:r>
        <w:rPr>
          <w:color w:val="231F20"/>
          <w:spacing w:val="-21"/>
          <w:w w:val="90"/>
        </w:rPr>
        <w:t> </w:t>
      </w:r>
      <w:r>
        <w:rPr>
          <w:color w:val="231F20"/>
          <w:w w:val="90"/>
        </w:rPr>
        <w:t>as</w:t>
      </w:r>
      <w:r>
        <w:rPr>
          <w:color w:val="231F20"/>
          <w:spacing w:val="-22"/>
          <w:w w:val="90"/>
        </w:rPr>
        <w:t> </w:t>
      </w:r>
      <w:r>
        <w:rPr>
          <w:color w:val="231F20"/>
          <w:w w:val="90"/>
        </w:rPr>
        <w:t>they listen.</w:t>
      </w:r>
      <w:r>
        <w:rPr>
          <w:color w:val="231F20"/>
          <w:spacing w:val="-19"/>
          <w:w w:val="90"/>
        </w:rPr>
        <w:t> </w:t>
      </w:r>
      <w:r>
        <w:rPr>
          <w:color w:val="231F20"/>
          <w:w w:val="90"/>
        </w:rPr>
        <w:t>Tell</w:t>
      </w:r>
      <w:r>
        <w:rPr>
          <w:color w:val="231F20"/>
          <w:spacing w:val="-19"/>
          <w:w w:val="90"/>
        </w:rPr>
        <w:t> </w:t>
      </w:r>
      <w:r>
        <w:rPr>
          <w:color w:val="231F20"/>
          <w:w w:val="90"/>
        </w:rPr>
        <w:t>them</w:t>
      </w:r>
      <w:r>
        <w:rPr>
          <w:color w:val="231F20"/>
          <w:spacing w:val="-19"/>
          <w:w w:val="90"/>
        </w:rPr>
        <w:t> </w:t>
      </w:r>
      <w:r>
        <w:rPr>
          <w:color w:val="231F20"/>
          <w:w w:val="90"/>
        </w:rPr>
        <w:t>they</w:t>
      </w:r>
      <w:r>
        <w:rPr>
          <w:color w:val="231F20"/>
          <w:spacing w:val="-19"/>
          <w:w w:val="90"/>
        </w:rPr>
        <w:t> </w:t>
      </w:r>
      <w:r>
        <w:rPr>
          <w:color w:val="231F20"/>
          <w:w w:val="90"/>
        </w:rPr>
        <w:t>will</w:t>
      </w:r>
      <w:r>
        <w:rPr>
          <w:color w:val="231F20"/>
          <w:spacing w:val="-19"/>
          <w:w w:val="90"/>
        </w:rPr>
        <w:t> </w:t>
      </w:r>
      <w:r>
        <w:rPr>
          <w:color w:val="231F20"/>
          <w:w w:val="90"/>
        </w:rPr>
        <w:t>be</w:t>
      </w:r>
      <w:r>
        <w:rPr>
          <w:color w:val="231F20"/>
          <w:spacing w:val="-19"/>
          <w:w w:val="90"/>
        </w:rPr>
        <w:t> </w:t>
      </w:r>
      <w:r>
        <w:rPr>
          <w:color w:val="231F20"/>
          <w:w w:val="90"/>
        </w:rPr>
        <w:t>asking</w:t>
      </w:r>
      <w:r>
        <w:rPr>
          <w:color w:val="231F20"/>
          <w:spacing w:val="-19"/>
          <w:w w:val="90"/>
        </w:rPr>
        <w:t> </w:t>
      </w:r>
      <w:r>
        <w:rPr>
          <w:color w:val="231F20"/>
          <w:w w:val="90"/>
        </w:rPr>
        <w:t>the</w:t>
      </w:r>
      <w:r>
        <w:rPr>
          <w:color w:val="231F20"/>
          <w:spacing w:val="-19"/>
          <w:w w:val="90"/>
        </w:rPr>
        <w:t> </w:t>
      </w:r>
      <w:r>
        <w:rPr>
          <w:color w:val="231F20"/>
          <w:w w:val="90"/>
        </w:rPr>
        <w:t>patient</w:t>
      </w:r>
      <w:r>
        <w:rPr>
          <w:color w:val="231F20"/>
          <w:spacing w:val="-19"/>
          <w:w w:val="90"/>
        </w:rPr>
        <w:t> </w:t>
      </w:r>
      <w:r>
        <w:rPr>
          <w:color w:val="231F20"/>
          <w:w w:val="90"/>
        </w:rPr>
        <w:t>and </w:t>
      </w:r>
      <w:r>
        <w:rPr>
          <w:color w:val="231F20"/>
          <w:w w:val="95"/>
        </w:rPr>
        <w:t>family</w:t>
      </w:r>
      <w:r>
        <w:rPr>
          <w:color w:val="231F20"/>
          <w:spacing w:val="-33"/>
          <w:w w:val="95"/>
        </w:rPr>
        <w:t> </w:t>
      </w:r>
      <w:r>
        <w:rPr>
          <w:color w:val="231F20"/>
          <w:w w:val="95"/>
        </w:rPr>
        <w:t>member</w:t>
      </w:r>
      <w:r>
        <w:rPr>
          <w:color w:val="231F20"/>
          <w:spacing w:val="-32"/>
          <w:w w:val="95"/>
        </w:rPr>
        <w:t> </w:t>
      </w:r>
      <w:r>
        <w:rPr>
          <w:color w:val="231F20"/>
          <w:w w:val="95"/>
        </w:rPr>
        <w:t>in</w:t>
      </w:r>
      <w:r>
        <w:rPr>
          <w:color w:val="231F20"/>
          <w:spacing w:val="-33"/>
          <w:w w:val="95"/>
        </w:rPr>
        <w:t> </w:t>
      </w:r>
      <w:r>
        <w:rPr>
          <w:color w:val="231F20"/>
          <w:w w:val="95"/>
        </w:rPr>
        <w:t>each</w:t>
      </w:r>
      <w:r>
        <w:rPr>
          <w:color w:val="231F20"/>
          <w:spacing w:val="-32"/>
          <w:w w:val="95"/>
        </w:rPr>
        <w:t> </w:t>
      </w:r>
      <w:r>
        <w:rPr>
          <w:color w:val="231F20"/>
          <w:w w:val="95"/>
        </w:rPr>
        <w:t>group</w:t>
      </w:r>
      <w:r>
        <w:rPr>
          <w:color w:val="231F20"/>
          <w:spacing w:val="-33"/>
          <w:w w:val="95"/>
        </w:rPr>
        <w:t> </w:t>
      </w:r>
      <w:r>
        <w:rPr>
          <w:color w:val="231F20"/>
          <w:w w:val="95"/>
        </w:rPr>
        <w:t>questions</w:t>
      </w:r>
      <w:r>
        <w:rPr>
          <w:color w:val="231F20"/>
          <w:spacing w:val="-32"/>
          <w:w w:val="95"/>
        </w:rPr>
        <w:t> </w:t>
      </w:r>
      <w:r>
        <w:rPr>
          <w:color w:val="231F20"/>
          <w:w w:val="95"/>
        </w:rPr>
        <w:t>to</w:t>
      </w:r>
      <w:r>
        <w:rPr>
          <w:color w:val="231F20"/>
          <w:spacing w:val="-32"/>
          <w:w w:val="95"/>
        </w:rPr>
        <w:t> </w:t>
      </w:r>
      <w:r>
        <w:rPr>
          <w:color w:val="231F20"/>
          <w:w w:val="95"/>
        </w:rPr>
        <w:t>help the</w:t>
      </w:r>
      <w:r>
        <w:rPr>
          <w:color w:val="231F20"/>
          <w:spacing w:val="-15"/>
          <w:w w:val="95"/>
        </w:rPr>
        <w:t> </w:t>
      </w:r>
      <w:r>
        <w:rPr>
          <w:color w:val="231F20"/>
          <w:w w:val="95"/>
        </w:rPr>
        <w:t>class</w:t>
      </w:r>
      <w:r>
        <w:rPr>
          <w:color w:val="231F20"/>
          <w:spacing w:val="-14"/>
          <w:w w:val="95"/>
        </w:rPr>
        <w:t> </w:t>
      </w:r>
      <w:r>
        <w:rPr>
          <w:color w:val="231F20"/>
          <w:w w:val="95"/>
        </w:rPr>
        <w:t>come</w:t>
      </w:r>
      <w:r>
        <w:rPr>
          <w:color w:val="231F20"/>
          <w:spacing w:val="-14"/>
          <w:w w:val="95"/>
        </w:rPr>
        <w:t> </w:t>
      </w:r>
      <w:r>
        <w:rPr>
          <w:color w:val="231F20"/>
          <w:w w:val="95"/>
        </w:rPr>
        <w:t>up</w:t>
      </w:r>
      <w:r>
        <w:rPr>
          <w:color w:val="231F20"/>
          <w:spacing w:val="-14"/>
          <w:w w:val="95"/>
        </w:rPr>
        <w:t> </w:t>
      </w:r>
      <w:r>
        <w:rPr>
          <w:color w:val="231F20"/>
          <w:w w:val="95"/>
        </w:rPr>
        <w:t>with</w:t>
      </w:r>
      <w:r>
        <w:rPr>
          <w:color w:val="231F20"/>
          <w:spacing w:val="-14"/>
          <w:w w:val="95"/>
        </w:rPr>
        <w:t> </w:t>
      </w:r>
      <w:r>
        <w:rPr>
          <w:color w:val="231F20"/>
          <w:w w:val="95"/>
        </w:rPr>
        <w:t>answers.</w:t>
      </w:r>
    </w:p>
    <w:p>
      <w:pPr>
        <w:spacing w:after="0" w:line="249" w:lineRule="auto"/>
        <w:sectPr>
          <w:headerReference w:type="default" r:id="rId151"/>
          <w:footerReference w:type="default" r:id="rId152"/>
          <w:pgSz w:w="12240" w:h="15840"/>
          <w:pgMar w:header="0" w:footer="735" w:top="580" w:bottom="920" w:left="620" w:right="600"/>
          <w:pgNumType w:start="84"/>
          <w:cols w:num="2" w:equalWidth="0">
            <w:col w:w="5375" w:space="40"/>
            <w:col w:w="5605"/>
          </w:cols>
        </w:sectPr>
      </w:pPr>
    </w:p>
    <w:p>
      <w:pPr>
        <w:pStyle w:val="ListParagraph"/>
        <w:numPr>
          <w:ilvl w:val="1"/>
          <w:numId w:val="41"/>
        </w:numPr>
        <w:tabs>
          <w:tab w:pos="1108" w:val="left" w:leader="none"/>
        </w:tabs>
        <w:spacing w:line="249" w:lineRule="auto" w:before="101" w:after="0"/>
        <w:ind w:left="1107" w:right="295" w:hanging="288"/>
        <w:jc w:val="left"/>
        <w:rPr>
          <w:sz w:val="22"/>
        </w:rPr>
      </w:pPr>
      <w:r>
        <w:rPr>
          <w:color w:val="231F20"/>
          <w:w w:val="90"/>
          <w:sz w:val="22"/>
        </w:rPr>
        <w:t>Have</w:t>
      </w:r>
      <w:r>
        <w:rPr>
          <w:color w:val="231F20"/>
          <w:spacing w:val="-27"/>
          <w:w w:val="90"/>
          <w:sz w:val="22"/>
        </w:rPr>
        <w:t> </w:t>
      </w:r>
      <w:r>
        <w:rPr>
          <w:color w:val="231F20"/>
          <w:w w:val="90"/>
          <w:sz w:val="22"/>
        </w:rPr>
        <w:t>the</w:t>
      </w:r>
      <w:r>
        <w:rPr>
          <w:color w:val="231F20"/>
          <w:spacing w:val="-26"/>
          <w:w w:val="90"/>
          <w:sz w:val="22"/>
        </w:rPr>
        <w:t> </w:t>
      </w:r>
      <w:r>
        <w:rPr>
          <w:color w:val="231F20"/>
          <w:w w:val="90"/>
          <w:sz w:val="22"/>
        </w:rPr>
        <w:t>first</w:t>
      </w:r>
      <w:r>
        <w:rPr>
          <w:color w:val="231F20"/>
          <w:spacing w:val="-26"/>
          <w:w w:val="90"/>
          <w:sz w:val="22"/>
        </w:rPr>
        <w:t> </w:t>
      </w:r>
      <w:r>
        <w:rPr>
          <w:color w:val="231F20"/>
          <w:w w:val="90"/>
          <w:sz w:val="22"/>
        </w:rPr>
        <w:t>group</w:t>
      </w:r>
      <w:r>
        <w:rPr>
          <w:color w:val="231F20"/>
          <w:spacing w:val="-26"/>
          <w:w w:val="90"/>
          <w:sz w:val="22"/>
        </w:rPr>
        <w:t> </w:t>
      </w:r>
      <w:r>
        <w:rPr>
          <w:color w:val="231F20"/>
          <w:w w:val="90"/>
          <w:sz w:val="22"/>
        </w:rPr>
        <w:t>present</w:t>
      </w:r>
      <w:r>
        <w:rPr>
          <w:color w:val="231F20"/>
          <w:spacing w:val="-26"/>
          <w:w w:val="90"/>
          <w:sz w:val="22"/>
        </w:rPr>
        <w:t> </w:t>
      </w:r>
      <w:r>
        <w:rPr>
          <w:color w:val="231F20"/>
          <w:w w:val="90"/>
          <w:sz w:val="22"/>
        </w:rPr>
        <w:t>its</w:t>
      </w:r>
      <w:r>
        <w:rPr>
          <w:color w:val="231F20"/>
          <w:spacing w:val="-26"/>
          <w:w w:val="90"/>
          <w:sz w:val="22"/>
        </w:rPr>
        <w:t> </w:t>
      </w:r>
      <w:r>
        <w:rPr>
          <w:color w:val="231F20"/>
          <w:w w:val="90"/>
          <w:sz w:val="22"/>
        </w:rPr>
        <w:t>Symptoms</w:t>
      </w:r>
      <w:r>
        <w:rPr>
          <w:color w:val="231F20"/>
          <w:spacing w:val="-26"/>
          <w:w w:val="90"/>
          <w:sz w:val="22"/>
        </w:rPr>
        <w:t> </w:t>
      </w:r>
      <w:r>
        <w:rPr>
          <w:color w:val="231F20"/>
          <w:w w:val="90"/>
          <w:sz w:val="22"/>
        </w:rPr>
        <w:t>Sce- nario</w:t>
      </w:r>
      <w:r>
        <w:rPr>
          <w:color w:val="231F20"/>
          <w:spacing w:val="-24"/>
          <w:w w:val="90"/>
          <w:sz w:val="22"/>
        </w:rPr>
        <w:t> </w:t>
      </w:r>
      <w:r>
        <w:rPr>
          <w:color w:val="231F20"/>
          <w:w w:val="90"/>
          <w:sz w:val="22"/>
        </w:rPr>
        <w:t>to</w:t>
      </w:r>
      <w:r>
        <w:rPr>
          <w:color w:val="231F20"/>
          <w:spacing w:val="-23"/>
          <w:w w:val="90"/>
          <w:sz w:val="22"/>
        </w:rPr>
        <w:t> </w:t>
      </w:r>
      <w:r>
        <w:rPr>
          <w:color w:val="231F20"/>
          <w:w w:val="90"/>
          <w:sz w:val="22"/>
        </w:rPr>
        <w:t>the</w:t>
      </w:r>
      <w:r>
        <w:rPr>
          <w:color w:val="231F20"/>
          <w:spacing w:val="-24"/>
          <w:w w:val="90"/>
          <w:sz w:val="22"/>
        </w:rPr>
        <w:t> </w:t>
      </w:r>
      <w:r>
        <w:rPr>
          <w:color w:val="231F20"/>
          <w:w w:val="90"/>
          <w:sz w:val="22"/>
        </w:rPr>
        <w:t>class.</w:t>
      </w:r>
      <w:r>
        <w:rPr>
          <w:color w:val="231F20"/>
          <w:spacing w:val="-23"/>
          <w:w w:val="90"/>
          <w:sz w:val="22"/>
        </w:rPr>
        <w:t> </w:t>
      </w:r>
      <w:r>
        <w:rPr>
          <w:color w:val="231F20"/>
          <w:w w:val="90"/>
          <w:sz w:val="22"/>
        </w:rPr>
        <w:t>Assist</w:t>
      </w:r>
      <w:r>
        <w:rPr>
          <w:color w:val="231F20"/>
          <w:spacing w:val="-24"/>
          <w:w w:val="90"/>
          <w:sz w:val="22"/>
        </w:rPr>
        <w:t> </w:t>
      </w:r>
      <w:r>
        <w:rPr>
          <w:color w:val="231F20"/>
          <w:w w:val="90"/>
          <w:sz w:val="22"/>
        </w:rPr>
        <w:t>the</w:t>
      </w:r>
      <w:r>
        <w:rPr>
          <w:color w:val="231F20"/>
          <w:spacing w:val="-23"/>
          <w:w w:val="90"/>
          <w:sz w:val="22"/>
        </w:rPr>
        <w:t> </w:t>
      </w:r>
      <w:r>
        <w:rPr>
          <w:color w:val="231F20"/>
          <w:w w:val="90"/>
          <w:sz w:val="22"/>
        </w:rPr>
        <w:t>group</w:t>
      </w:r>
      <w:r>
        <w:rPr>
          <w:color w:val="231F20"/>
          <w:spacing w:val="-24"/>
          <w:w w:val="90"/>
          <w:sz w:val="22"/>
        </w:rPr>
        <w:t> </w:t>
      </w:r>
      <w:r>
        <w:rPr>
          <w:color w:val="231F20"/>
          <w:w w:val="90"/>
          <w:sz w:val="22"/>
        </w:rPr>
        <w:t>as</w:t>
      </w:r>
      <w:r>
        <w:rPr>
          <w:color w:val="231F20"/>
          <w:spacing w:val="-23"/>
          <w:w w:val="90"/>
          <w:sz w:val="22"/>
        </w:rPr>
        <w:t> </w:t>
      </w:r>
      <w:r>
        <w:rPr>
          <w:color w:val="231F20"/>
          <w:w w:val="90"/>
          <w:sz w:val="22"/>
        </w:rPr>
        <w:t>needed.</w:t>
      </w:r>
    </w:p>
    <w:p>
      <w:pPr>
        <w:pStyle w:val="ListParagraph"/>
        <w:numPr>
          <w:ilvl w:val="1"/>
          <w:numId w:val="41"/>
        </w:numPr>
        <w:tabs>
          <w:tab w:pos="1108" w:val="left" w:leader="none"/>
        </w:tabs>
        <w:spacing w:line="249" w:lineRule="auto" w:before="142" w:after="0"/>
        <w:ind w:left="1108" w:right="165" w:hanging="288"/>
        <w:jc w:val="left"/>
        <w:rPr>
          <w:sz w:val="22"/>
        </w:rPr>
      </w:pPr>
      <w:r>
        <w:rPr>
          <w:color w:val="231F20"/>
          <w:w w:val="95"/>
          <w:sz w:val="22"/>
        </w:rPr>
        <w:t>After</w:t>
      </w:r>
      <w:r>
        <w:rPr>
          <w:color w:val="231F20"/>
          <w:spacing w:val="-32"/>
          <w:w w:val="95"/>
          <w:sz w:val="22"/>
        </w:rPr>
        <w:t> </w:t>
      </w:r>
      <w:r>
        <w:rPr>
          <w:color w:val="231F20"/>
          <w:w w:val="95"/>
          <w:sz w:val="22"/>
        </w:rPr>
        <w:t>the</w:t>
      </w:r>
      <w:r>
        <w:rPr>
          <w:color w:val="231F20"/>
          <w:spacing w:val="-32"/>
          <w:w w:val="95"/>
          <w:sz w:val="22"/>
        </w:rPr>
        <w:t> </w:t>
      </w:r>
      <w:r>
        <w:rPr>
          <w:color w:val="231F20"/>
          <w:w w:val="95"/>
          <w:sz w:val="22"/>
        </w:rPr>
        <w:t>presentation,</w:t>
      </w:r>
      <w:r>
        <w:rPr>
          <w:color w:val="231F20"/>
          <w:spacing w:val="-31"/>
          <w:w w:val="95"/>
          <w:sz w:val="22"/>
        </w:rPr>
        <w:t> </w:t>
      </w:r>
      <w:r>
        <w:rPr>
          <w:color w:val="231F20"/>
          <w:w w:val="95"/>
          <w:sz w:val="22"/>
        </w:rPr>
        <w:t>tell</w:t>
      </w:r>
      <w:r>
        <w:rPr>
          <w:color w:val="231F20"/>
          <w:spacing w:val="-32"/>
          <w:w w:val="95"/>
          <w:sz w:val="22"/>
        </w:rPr>
        <w:t> </w:t>
      </w:r>
      <w:r>
        <w:rPr>
          <w:color w:val="231F20"/>
          <w:w w:val="95"/>
          <w:sz w:val="22"/>
        </w:rPr>
        <w:t>the</w:t>
      </w:r>
      <w:r>
        <w:rPr>
          <w:color w:val="231F20"/>
          <w:spacing w:val="-32"/>
          <w:w w:val="95"/>
          <w:sz w:val="22"/>
        </w:rPr>
        <w:t> </w:t>
      </w:r>
      <w:r>
        <w:rPr>
          <w:color w:val="231F20"/>
          <w:w w:val="95"/>
          <w:sz w:val="22"/>
        </w:rPr>
        <w:t>rest</w:t>
      </w:r>
      <w:r>
        <w:rPr>
          <w:color w:val="231F20"/>
          <w:spacing w:val="-31"/>
          <w:w w:val="95"/>
          <w:sz w:val="22"/>
        </w:rPr>
        <w:t> </w:t>
      </w:r>
      <w:r>
        <w:rPr>
          <w:color w:val="231F20"/>
          <w:w w:val="95"/>
          <w:sz w:val="22"/>
        </w:rPr>
        <w:t>of</w:t>
      </w:r>
      <w:r>
        <w:rPr>
          <w:color w:val="231F20"/>
          <w:spacing w:val="-32"/>
          <w:w w:val="95"/>
          <w:sz w:val="22"/>
        </w:rPr>
        <w:t> </w:t>
      </w:r>
      <w:r>
        <w:rPr>
          <w:color w:val="231F20"/>
          <w:w w:val="95"/>
          <w:sz w:val="22"/>
        </w:rPr>
        <w:t>the</w:t>
      </w:r>
      <w:r>
        <w:rPr>
          <w:color w:val="231F20"/>
          <w:spacing w:val="-31"/>
          <w:w w:val="95"/>
          <w:sz w:val="22"/>
        </w:rPr>
        <w:t> </w:t>
      </w:r>
      <w:r>
        <w:rPr>
          <w:color w:val="231F20"/>
          <w:w w:val="95"/>
          <w:sz w:val="22"/>
        </w:rPr>
        <w:t>class to</w:t>
      </w:r>
      <w:r>
        <w:rPr>
          <w:color w:val="231F20"/>
          <w:spacing w:val="-36"/>
          <w:w w:val="95"/>
          <w:sz w:val="22"/>
        </w:rPr>
        <w:t> </w:t>
      </w:r>
      <w:r>
        <w:rPr>
          <w:color w:val="231F20"/>
          <w:w w:val="95"/>
          <w:sz w:val="22"/>
        </w:rPr>
        <w:t>go</w:t>
      </w:r>
      <w:r>
        <w:rPr>
          <w:color w:val="231F20"/>
          <w:spacing w:val="-35"/>
          <w:w w:val="95"/>
          <w:sz w:val="22"/>
        </w:rPr>
        <w:t> </w:t>
      </w:r>
      <w:r>
        <w:rPr>
          <w:color w:val="231F20"/>
          <w:w w:val="95"/>
          <w:sz w:val="22"/>
        </w:rPr>
        <w:t>ahead</w:t>
      </w:r>
      <w:r>
        <w:rPr>
          <w:color w:val="231F20"/>
          <w:spacing w:val="-35"/>
          <w:w w:val="95"/>
          <w:sz w:val="22"/>
        </w:rPr>
        <w:t> </w:t>
      </w:r>
      <w:r>
        <w:rPr>
          <w:color w:val="231F20"/>
          <w:w w:val="95"/>
          <w:sz w:val="22"/>
        </w:rPr>
        <w:t>and</w:t>
      </w:r>
      <w:r>
        <w:rPr>
          <w:color w:val="231F20"/>
          <w:spacing w:val="-35"/>
          <w:w w:val="95"/>
          <w:sz w:val="22"/>
        </w:rPr>
        <w:t> </w:t>
      </w:r>
      <w:r>
        <w:rPr>
          <w:color w:val="231F20"/>
          <w:w w:val="95"/>
          <w:sz w:val="22"/>
        </w:rPr>
        <w:t>ask</w:t>
      </w:r>
      <w:r>
        <w:rPr>
          <w:color w:val="231F20"/>
          <w:spacing w:val="-36"/>
          <w:w w:val="95"/>
          <w:sz w:val="22"/>
        </w:rPr>
        <w:t> </w:t>
      </w:r>
      <w:r>
        <w:rPr>
          <w:color w:val="231F20"/>
          <w:w w:val="95"/>
          <w:sz w:val="22"/>
        </w:rPr>
        <w:t>“doctor”</w:t>
      </w:r>
      <w:r>
        <w:rPr>
          <w:color w:val="231F20"/>
          <w:spacing w:val="-35"/>
          <w:w w:val="95"/>
          <w:sz w:val="22"/>
        </w:rPr>
        <w:t> </w:t>
      </w:r>
      <w:r>
        <w:rPr>
          <w:color w:val="231F20"/>
          <w:w w:val="95"/>
          <w:sz w:val="22"/>
        </w:rPr>
        <w:t>questions</w:t>
      </w:r>
      <w:r>
        <w:rPr>
          <w:color w:val="231F20"/>
          <w:spacing w:val="-35"/>
          <w:w w:val="95"/>
          <w:sz w:val="22"/>
        </w:rPr>
        <w:t> </w:t>
      </w:r>
      <w:r>
        <w:rPr>
          <w:color w:val="231F20"/>
          <w:w w:val="95"/>
          <w:sz w:val="22"/>
        </w:rPr>
        <w:t>to</w:t>
      </w:r>
      <w:r>
        <w:rPr>
          <w:color w:val="231F20"/>
          <w:spacing w:val="-35"/>
          <w:w w:val="95"/>
          <w:sz w:val="22"/>
        </w:rPr>
        <w:t> </w:t>
      </w:r>
      <w:r>
        <w:rPr>
          <w:color w:val="231F20"/>
          <w:w w:val="95"/>
          <w:sz w:val="22"/>
        </w:rPr>
        <w:t>try</w:t>
      </w:r>
      <w:r>
        <w:rPr>
          <w:color w:val="231F20"/>
          <w:spacing w:val="-35"/>
          <w:w w:val="95"/>
          <w:sz w:val="22"/>
        </w:rPr>
        <w:t> </w:t>
      </w:r>
      <w:r>
        <w:rPr>
          <w:color w:val="231F20"/>
          <w:w w:val="95"/>
          <w:sz w:val="22"/>
        </w:rPr>
        <w:t>to </w:t>
      </w:r>
      <w:r>
        <w:rPr>
          <w:color w:val="231F20"/>
          <w:w w:val="90"/>
          <w:sz w:val="22"/>
        </w:rPr>
        <w:t>determine</w:t>
      </w:r>
      <w:r>
        <w:rPr>
          <w:color w:val="231F20"/>
          <w:spacing w:val="-36"/>
          <w:w w:val="90"/>
          <w:sz w:val="22"/>
        </w:rPr>
        <w:t> </w:t>
      </w:r>
      <w:r>
        <w:rPr>
          <w:color w:val="231F20"/>
          <w:w w:val="90"/>
          <w:sz w:val="22"/>
        </w:rPr>
        <w:t>possible</w:t>
      </w:r>
      <w:r>
        <w:rPr>
          <w:color w:val="231F20"/>
          <w:spacing w:val="-36"/>
          <w:w w:val="90"/>
          <w:sz w:val="22"/>
        </w:rPr>
        <w:t> </w:t>
      </w:r>
      <w:r>
        <w:rPr>
          <w:color w:val="231F20"/>
          <w:w w:val="90"/>
          <w:sz w:val="22"/>
        </w:rPr>
        <w:t>causes</w:t>
      </w:r>
      <w:r>
        <w:rPr>
          <w:color w:val="231F20"/>
          <w:spacing w:val="-36"/>
          <w:w w:val="90"/>
          <w:sz w:val="22"/>
        </w:rPr>
        <w:t> </w:t>
      </w:r>
      <w:r>
        <w:rPr>
          <w:color w:val="231F20"/>
          <w:w w:val="90"/>
          <w:sz w:val="22"/>
        </w:rPr>
        <w:t>of</w:t>
      </w:r>
      <w:r>
        <w:rPr>
          <w:color w:val="231F20"/>
          <w:spacing w:val="-36"/>
          <w:w w:val="90"/>
          <w:sz w:val="22"/>
        </w:rPr>
        <w:t> </w:t>
      </w:r>
      <w:r>
        <w:rPr>
          <w:color w:val="231F20"/>
          <w:w w:val="90"/>
          <w:sz w:val="22"/>
        </w:rPr>
        <w:t>the</w:t>
      </w:r>
      <w:r>
        <w:rPr>
          <w:color w:val="231F20"/>
          <w:spacing w:val="-36"/>
          <w:w w:val="90"/>
          <w:sz w:val="22"/>
        </w:rPr>
        <w:t> </w:t>
      </w:r>
      <w:r>
        <w:rPr>
          <w:color w:val="231F20"/>
          <w:w w:val="90"/>
          <w:sz w:val="22"/>
        </w:rPr>
        <w:t>symptoms.</w:t>
      </w:r>
      <w:r>
        <w:rPr>
          <w:color w:val="231F20"/>
          <w:spacing w:val="-36"/>
          <w:w w:val="90"/>
          <w:sz w:val="22"/>
        </w:rPr>
        <w:t> </w:t>
      </w:r>
      <w:r>
        <w:rPr>
          <w:color w:val="231F20"/>
          <w:w w:val="90"/>
          <w:sz w:val="22"/>
        </w:rPr>
        <w:t>Tell them</w:t>
      </w:r>
      <w:r>
        <w:rPr>
          <w:color w:val="231F20"/>
          <w:spacing w:val="-18"/>
          <w:w w:val="90"/>
          <w:sz w:val="22"/>
        </w:rPr>
        <w:t> </w:t>
      </w:r>
      <w:r>
        <w:rPr>
          <w:color w:val="231F20"/>
          <w:w w:val="90"/>
          <w:sz w:val="22"/>
        </w:rPr>
        <w:t>they</w:t>
      </w:r>
      <w:r>
        <w:rPr>
          <w:color w:val="231F20"/>
          <w:spacing w:val="-17"/>
          <w:w w:val="90"/>
          <w:sz w:val="22"/>
        </w:rPr>
        <w:t> </w:t>
      </w:r>
      <w:r>
        <w:rPr>
          <w:color w:val="231F20"/>
          <w:w w:val="90"/>
          <w:sz w:val="22"/>
        </w:rPr>
        <w:t>can</w:t>
      </w:r>
      <w:r>
        <w:rPr>
          <w:color w:val="231F20"/>
          <w:spacing w:val="-18"/>
          <w:w w:val="90"/>
          <w:sz w:val="22"/>
        </w:rPr>
        <w:t> </w:t>
      </w:r>
      <w:r>
        <w:rPr>
          <w:color w:val="231F20"/>
          <w:w w:val="90"/>
          <w:sz w:val="22"/>
        </w:rPr>
        <w:t>use</w:t>
      </w:r>
      <w:r>
        <w:rPr>
          <w:color w:val="231F20"/>
          <w:spacing w:val="-17"/>
          <w:w w:val="90"/>
          <w:sz w:val="22"/>
        </w:rPr>
        <w:t> </w:t>
      </w:r>
      <w:r>
        <w:rPr>
          <w:color w:val="231F20"/>
          <w:w w:val="90"/>
          <w:sz w:val="22"/>
        </w:rPr>
        <w:t>their</w:t>
      </w:r>
      <w:r>
        <w:rPr>
          <w:color w:val="231F20"/>
          <w:spacing w:val="-17"/>
          <w:w w:val="90"/>
          <w:sz w:val="22"/>
        </w:rPr>
        <w:t> </w:t>
      </w:r>
      <w:r>
        <w:rPr>
          <w:color w:val="231F20"/>
          <w:w w:val="90"/>
          <w:sz w:val="22"/>
        </w:rPr>
        <w:t>Student</w:t>
      </w:r>
      <w:r>
        <w:rPr>
          <w:color w:val="231F20"/>
          <w:spacing w:val="-18"/>
          <w:w w:val="90"/>
          <w:sz w:val="22"/>
        </w:rPr>
        <w:t> </w:t>
      </w:r>
      <w:r>
        <w:rPr>
          <w:color w:val="231F20"/>
          <w:w w:val="90"/>
          <w:sz w:val="22"/>
        </w:rPr>
        <w:t>Worksheet</w:t>
      </w:r>
      <w:r>
        <w:rPr>
          <w:color w:val="231F20"/>
          <w:spacing w:val="-17"/>
          <w:w w:val="90"/>
          <w:sz w:val="22"/>
        </w:rPr>
        <w:t> </w:t>
      </w:r>
      <w:r>
        <w:rPr>
          <w:color w:val="231F20"/>
          <w:w w:val="90"/>
          <w:sz w:val="22"/>
        </w:rPr>
        <w:t>#2: Which</w:t>
      </w:r>
      <w:r>
        <w:rPr>
          <w:color w:val="231F20"/>
          <w:spacing w:val="-21"/>
          <w:w w:val="90"/>
          <w:sz w:val="22"/>
        </w:rPr>
        <w:t> </w:t>
      </w:r>
      <w:r>
        <w:rPr>
          <w:color w:val="231F20"/>
          <w:w w:val="90"/>
          <w:sz w:val="22"/>
        </w:rPr>
        <w:t>Pollutant?,</w:t>
      </w:r>
      <w:r>
        <w:rPr>
          <w:color w:val="231F20"/>
          <w:spacing w:val="-20"/>
          <w:w w:val="90"/>
          <w:sz w:val="22"/>
        </w:rPr>
        <w:t> </w:t>
      </w:r>
      <w:r>
        <w:rPr>
          <w:color w:val="231F20"/>
          <w:w w:val="90"/>
          <w:sz w:val="22"/>
        </w:rPr>
        <w:t>the</w:t>
      </w:r>
      <w:r>
        <w:rPr>
          <w:color w:val="231F20"/>
          <w:spacing w:val="-20"/>
          <w:w w:val="90"/>
          <w:sz w:val="22"/>
        </w:rPr>
        <w:t> </w:t>
      </w:r>
      <w:r>
        <w:rPr>
          <w:color w:val="231F20"/>
          <w:w w:val="90"/>
          <w:sz w:val="22"/>
        </w:rPr>
        <w:t>Pollutants</w:t>
      </w:r>
      <w:r>
        <w:rPr>
          <w:color w:val="231F20"/>
          <w:spacing w:val="-20"/>
          <w:w w:val="90"/>
          <w:sz w:val="22"/>
        </w:rPr>
        <w:t> </w:t>
      </w:r>
      <w:r>
        <w:rPr>
          <w:color w:val="231F20"/>
          <w:w w:val="90"/>
          <w:sz w:val="22"/>
        </w:rPr>
        <w:t>Chart,</w:t>
      </w:r>
      <w:r>
        <w:rPr>
          <w:color w:val="231F20"/>
          <w:spacing w:val="-20"/>
          <w:w w:val="90"/>
          <w:sz w:val="22"/>
        </w:rPr>
        <w:t> </w:t>
      </w:r>
      <w:r>
        <w:rPr>
          <w:color w:val="231F20"/>
          <w:w w:val="90"/>
          <w:sz w:val="22"/>
        </w:rPr>
        <w:t>and</w:t>
      </w:r>
      <w:r>
        <w:rPr>
          <w:color w:val="231F20"/>
          <w:spacing w:val="-20"/>
          <w:w w:val="90"/>
          <w:sz w:val="22"/>
        </w:rPr>
        <w:t> </w:t>
      </w:r>
      <w:r>
        <w:rPr>
          <w:color w:val="231F20"/>
          <w:w w:val="90"/>
          <w:sz w:val="22"/>
        </w:rPr>
        <w:t>the </w:t>
      </w:r>
      <w:r>
        <w:rPr>
          <w:color w:val="231F20"/>
          <w:w w:val="85"/>
          <w:sz w:val="22"/>
        </w:rPr>
        <w:t>background reading as guides. Have the present- </w:t>
      </w:r>
      <w:r>
        <w:rPr>
          <w:color w:val="231F20"/>
          <w:w w:val="90"/>
          <w:sz w:val="22"/>
        </w:rPr>
        <w:t>ers</w:t>
      </w:r>
      <w:r>
        <w:rPr>
          <w:color w:val="231F20"/>
          <w:spacing w:val="-35"/>
          <w:w w:val="90"/>
          <w:sz w:val="22"/>
        </w:rPr>
        <w:t> </w:t>
      </w:r>
      <w:r>
        <w:rPr>
          <w:color w:val="231F20"/>
          <w:w w:val="90"/>
          <w:sz w:val="22"/>
        </w:rPr>
        <w:t>respond.</w:t>
      </w:r>
      <w:r>
        <w:rPr>
          <w:color w:val="231F20"/>
          <w:spacing w:val="-34"/>
          <w:w w:val="90"/>
          <w:sz w:val="22"/>
        </w:rPr>
        <w:t> </w:t>
      </w:r>
      <w:r>
        <w:rPr>
          <w:color w:val="231F20"/>
          <w:w w:val="90"/>
          <w:sz w:val="22"/>
        </w:rPr>
        <w:t>Assist</w:t>
      </w:r>
      <w:r>
        <w:rPr>
          <w:color w:val="231F20"/>
          <w:spacing w:val="-35"/>
          <w:w w:val="90"/>
          <w:sz w:val="22"/>
        </w:rPr>
        <w:t> </w:t>
      </w:r>
      <w:r>
        <w:rPr>
          <w:color w:val="231F20"/>
          <w:w w:val="90"/>
          <w:sz w:val="22"/>
        </w:rPr>
        <w:t>the</w:t>
      </w:r>
      <w:r>
        <w:rPr>
          <w:color w:val="231F20"/>
          <w:spacing w:val="-34"/>
          <w:w w:val="90"/>
          <w:sz w:val="22"/>
        </w:rPr>
        <w:t> </w:t>
      </w:r>
      <w:r>
        <w:rPr>
          <w:color w:val="231F20"/>
          <w:w w:val="90"/>
          <w:sz w:val="22"/>
        </w:rPr>
        <w:t>class</w:t>
      </w:r>
      <w:r>
        <w:rPr>
          <w:color w:val="231F20"/>
          <w:spacing w:val="-35"/>
          <w:w w:val="90"/>
          <w:sz w:val="22"/>
        </w:rPr>
        <w:t> </w:t>
      </w:r>
      <w:r>
        <w:rPr>
          <w:color w:val="231F20"/>
          <w:w w:val="90"/>
          <w:sz w:val="22"/>
        </w:rPr>
        <w:t>as</w:t>
      </w:r>
      <w:r>
        <w:rPr>
          <w:color w:val="231F20"/>
          <w:spacing w:val="-34"/>
          <w:w w:val="90"/>
          <w:sz w:val="22"/>
        </w:rPr>
        <w:t> </w:t>
      </w:r>
      <w:r>
        <w:rPr>
          <w:color w:val="231F20"/>
          <w:w w:val="90"/>
          <w:sz w:val="22"/>
        </w:rPr>
        <w:t>needed</w:t>
      </w:r>
      <w:r>
        <w:rPr>
          <w:color w:val="231F20"/>
          <w:spacing w:val="-35"/>
          <w:w w:val="90"/>
          <w:sz w:val="22"/>
        </w:rPr>
        <w:t> </w:t>
      </w:r>
      <w:r>
        <w:rPr>
          <w:color w:val="231F20"/>
          <w:w w:val="90"/>
          <w:sz w:val="22"/>
        </w:rPr>
        <w:t>in</w:t>
      </w:r>
      <w:r>
        <w:rPr>
          <w:color w:val="231F20"/>
          <w:spacing w:val="-34"/>
          <w:w w:val="90"/>
          <w:sz w:val="22"/>
        </w:rPr>
        <w:t> </w:t>
      </w:r>
      <w:r>
        <w:rPr>
          <w:color w:val="231F20"/>
          <w:w w:val="90"/>
          <w:sz w:val="22"/>
        </w:rPr>
        <w:t>asking</w:t>
      </w:r>
    </w:p>
    <w:p>
      <w:pPr>
        <w:pStyle w:val="BodyText"/>
        <w:spacing w:line="249" w:lineRule="auto" w:before="6"/>
        <w:ind w:left="1108" w:right="7"/>
      </w:pPr>
      <w:r>
        <w:rPr>
          <w:color w:val="231F20"/>
          <w:w w:val="90"/>
        </w:rPr>
        <w:t>targeted</w:t>
      </w:r>
      <w:r>
        <w:rPr>
          <w:color w:val="231F20"/>
          <w:spacing w:val="-13"/>
          <w:w w:val="90"/>
        </w:rPr>
        <w:t> </w:t>
      </w:r>
      <w:r>
        <w:rPr>
          <w:color w:val="231F20"/>
          <w:w w:val="90"/>
        </w:rPr>
        <w:t>questions</w:t>
      </w:r>
      <w:r>
        <w:rPr>
          <w:color w:val="231F20"/>
          <w:spacing w:val="-13"/>
          <w:w w:val="90"/>
        </w:rPr>
        <w:t> </w:t>
      </w:r>
      <w:r>
        <w:rPr>
          <w:color w:val="231F20"/>
          <w:w w:val="90"/>
        </w:rPr>
        <w:t>to</w:t>
      </w:r>
      <w:r>
        <w:rPr>
          <w:color w:val="231F20"/>
          <w:spacing w:val="-13"/>
          <w:w w:val="90"/>
        </w:rPr>
        <w:t> </w:t>
      </w:r>
      <w:r>
        <w:rPr>
          <w:color w:val="231F20"/>
          <w:w w:val="90"/>
        </w:rPr>
        <w:t>obtain</w:t>
      </w:r>
      <w:r>
        <w:rPr>
          <w:color w:val="231F20"/>
          <w:spacing w:val="-13"/>
          <w:w w:val="90"/>
        </w:rPr>
        <w:t> </w:t>
      </w:r>
      <w:r>
        <w:rPr>
          <w:color w:val="231F20"/>
          <w:w w:val="90"/>
        </w:rPr>
        <w:t>pertinent</w:t>
      </w:r>
      <w:r>
        <w:rPr>
          <w:color w:val="231F20"/>
          <w:spacing w:val="-13"/>
          <w:w w:val="90"/>
        </w:rPr>
        <w:t> </w:t>
      </w:r>
      <w:r>
        <w:rPr>
          <w:color w:val="231F20"/>
          <w:w w:val="90"/>
        </w:rPr>
        <w:t>information </w:t>
      </w:r>
      <w:r>
        <w:rPr>
          <w:color w:val="231F20"/>
        </w:rPr>
        <w:t>included</w:t>
      </w:r>
      <w:r>
        <w:rPr>
          <w:color w:val="231F20"/>
          <w:spacing w:val="-29"/>
        </w:rPr>
        <w:t> </w:t>
      </w:r>
      <w:r>
        <w:rPr>
          <w:color w:val="231F20"/>
        </w:rPr>
        <w:t>in</w:t>
      </w:r>
      <w:r>
        <w:rPr>
          <w:color w:val="231F20"/>
          <w:spacing w:val="-28"/>
        </w:rPr>
        <w:t> </w:t>
      </w:r>
      <w:r>
        <w:rPr>
          <w:color w:val="231F20"/>
        </w:rPr>
        <w:t>the</w:t>
      </w:r>
      <w:r>
        <w:rPr>
          <w:color w:val="231F20"/>
          <w:spacing w:val="-28"/>
        </w:rPr>
        <w:t> </w:t>
      </w:r>
      <w:r>
        <w:rPr>
          <w:color w:val="231F20"/>
        </w:rPr>
        <w:t>Symptoms</w:t>
      </w:r>
      <w:r>
        <w:rPr>
          <w:color w:val="231F20"/>
          <w:spacing w:val="-28"/>
        </w:rPr>
        <w:t> </w:t>
      </w:r>
      <w:r>
        <w:rPr>
          <w:color w:val="231F20"/>
        </w:rPr>
        <w:t>Scenarios.</w:t>
      </w:r>
    </w:p>
    <w:p>
      <w:pPr>
        <w:pStyle w:val="BodyText"/>
        <w:spacing w:line="249" w:lineRule="auto" w:before="142"/>
        <w:ind w:left="1108" w:right="194" w:hanging="1"/>
        <w:jc w:val="both"/>
      </w:pPr>
      <w:r>
        <w:rPr>
          <w:color w:val="231F20"/>
          <w:w w:val="90"/>
        </w:rPr>
        <w:t>Each</w:t>
      </w:r>
      <w:r>
        <w:rPr>
          <w:color w:val="231F20"/>
          <w:spacing w:val="-37"/>
          <w:w w:val="90"/>
        </w:rPr>
        <w:t> </w:t>
      </w:r>
      <w:r>
        <w:rPr>
          <w:color w:val="231F20"/>
          <w:w w:val="90"/>
        </w:rPr>
        <w:t>presenter</w:t>
      </w:r>
      <w:r>
        <w:rPr>
          <w:color w:val="231F20"/>
          <w:spacing w:val="-36"/>
          <w:w w:val="90"/>
        </w:rPr>
        <w:t> </w:t>
      </w:r>
      <w:r>
        <w:rPr>
          <w:color w:val="231F20"/>
          <w:w w:val="90"/>
        </w:rPr>
        <w:t>should</w:t>
      </w:r>
      <w:r>
        <w:rPr>
          <w:color w:val="231F20"/>
          <w:spacing w:val="-36"/>
          <w:w w:val="90"/>
        </w:rPr>
        <w:t> </w:t>
      </w:r>
      <w:r>
        <w:rPr>
          <w:color w:val="231F20"/>
          <w:w w:val="90"/>
        </w:rPr>
        <w:t>respond</w:t>
      </w:r>
      <w:r>
        <w:rPr>
          <w:color w:val="231F20"/>
          <w:spacing w:val="-36"/>
          <w:w w:val="90"/>
        </w:rPr>
        <w:t> </w:t>
      </w:r>
      <w:r>
        <w:rPr>
          <w:color w:val="231F20"/>
          <w:w w:val="90"/>
        </w:rPr>
        <w:t>as</w:t>
      </w:r>
      <w:r>
        <w:rPr>
          <w:color w:val="231F20"/>
          <w:spacing w:val="-37"/>
          <w:w w:val="90"/>
        </w:rPr>
        <w:t> </w:t>
      </w:r>
      <w:r>
        <w:rPr>
          <w:color w:val="231F20"/>
          <w:w w:val="90"/>
        </w:rPr>
        <w:t>best</w:t>
      </w:r>
      <w:r>
        <w:rPr>
          <w:color w:val="231F20"/>
          <w:spacing w:val="-36"/>
          <w:w w:val="90"/>
        </w:rPr>
        <w:t> </w:t>
      </w:r>
      <w:r>
        <w:rPr>
          <w:color w:val="231F20"/>
          <w:w w:val="90"/>
        </w:rPr>
        <w:t>they</w:t>
      </w:r>
      <w:r>
        <w:rPr>
          <w:color w:val="231F20"/>
          <w:spacing w:val="-36"/>
          <w:w w:val="90"/>
        </w:rPr>
        <w:t> </w:t>
      </w:r>
      <w:r>
        <w:rPr>
          <w:color w:val="231F20"/>
          <w:w w:val="90"/>
        </w:rPr>
        <w:t>can, based</w:t>
      </w:r>
      <w:r>
        <w:rPr>
          <w:color w:val="231F20"/>
          <w:spacing w:val="-29"/>
          <w:w w:val="90"/>
        </w:rPr>
        <w:t> </w:t>
      </w:r>
      <w:r>
        <w:rPr>
          <w:color w:val="231F20"/>
          <w:w w:val="90"/>
        </w:rPr>
        <w:t>on</w:t>
      </w:r>
      <w:r>
        <w:rPr>
          <w:color w:val="231F20"/>
          <w:spacing w:val="-28"/>
          <w:w w:val="90"/>
        </w:rPr>
        <w:t> </w:t>
      </w:r>
      <w:r>
        <w:rPr>
          <w:color w:val="231F20"/>
          <w:w w:val="90"/>
        </w:rPr>
        <w:t>their</w:t>
      </w:r>
      <w:r>
        <w:rPr>
          <w:color w:val="231F20"/>
          <w:spacing w:val="-28"/>
          <w:w w:val="90"/>
        </w:rPr>
        <w:t> </w:t>
      </w:r>
      <w:r>
        <w:rPr>
          <w:color w:val="231F20"/>
          <w:w w:val="90"/>
        </w:rPr>
        <w:t>Scenario.</w:t>
      </w:r>
      <w:r>
        <w:rPr>
          <w:color w:val="231F20"/>
          <w:spacing w:val="-28"/>
          <w:w w:val="90"/>
        </w:rPr>
        <w:t> </w:t>
      </w:r>
      <w:r>
        <w:rPr>
          <w:color w:val="231F20"/>
          <w:w w:val="90"/>
        </w:rPr>
        <w:t>Other</w:t>
      </w:r>
      <w:r>
        <w:rPr>
          <w:color w:val="231F20"/>
          <w:spacing w:val="-28"/>
          <w:w w:val="90"/>
        </w:rPr>
        <w:t> </w:t>
      </w:r>
      <w:r>
        <w:rPr>
          <w:color w:val="231F20"/>
          <w:w w:val="90"/>
        </w:rPr>
        <w:t>members</w:t>
      </w:r>
      <w:r>
        <w:rPr>
          <w:color w:val="231F20"/>
          <w:spacing w:val="-28"/>
          <w:w w:val="90"/>
        </w:rPr>
        <w:t> </w:t>
      </w:r>
      <w:r>
        <w:rPr>
          <w:color w:val="231F20"/>
          <w:w w:val="90"/>
        </w:rPr>
        <w:t>of</w:t>
      </w:r>
      <w:r>
        <w:rPr>
          <w:color w:val="231F20"/>
          <w:spacing w:val="-28"/>
          <w:w w:val="90"/>
        </w:rPr>
        <w:t> </w:t>
      </w:r>
      <w:r>
        <w:rPr>
          <w:color w:val="231F20"/>
          <w:w w:val="90"/>
        </w:rPr>
        <w:t>their </w:t>
      </w:r>
      <w:r>
        <w:rPr>
          <w:color w:val="231F20"/>
          <w:w w:val="85"/>
        </w:rPr>
        <w:t>group</w:t>
      </w:r>
      <w:r>
        <w:rPr>
          <w:color w:val="231F20"/>
          <w:spacing w:val="-9"/>
          <w:w w:val="85"/>
        </w:rPr>
        <w:t> </w:t>
      </w:r>
      <w:r>
        <w:rPr>
          <w:color w:val="231F20"/>
          <w:w w:val="85"/>
        </w:rPr>
        <w:t>(e.g.,</w:t>
      </w:r>
      <w:r>
        <w:rPr>
          <w:color w:val="231F20"/>
          <w:spacing w:val="-8"/>
          <w:w w:val="85"/>
        </w:rPr>
        <w:t> </w:t>
      </w:r>
      <w:r>
        <w:rPr>
          <w:color w:val="231F20"/>
          <w:w w:val="85"/>
        </w:rPr>
        <w:t>family</w:t>
      </w:r>
      <w:r>
        <w:rPr>
          <w:color w:val="231F20"/>
          <w:spacing w:val="-9"/>
          <w:w w:val="85"/>
        </w:rPr>
        <w:t> </w:t>
      </w:r>
      <w:r>
        <w:rPr>
          <w:color w:val="231F20"/>
          <w:w w:val="85"/>
        </w:rPr>
        <w:t>member,</w:t>
      </w:r>
      <w:r>
        <w:rPr>
          <w:color w:val="231F20"/>
          <w:spacing w:val="-8"/>
          <w:w w:val="85"/>
        </w:rPr>
        <w:t> </w:t>
      </w:r>
      <w:r>
        <w:rPr>
          <w:color w:val="231F20"/>
          <w:w w:val="85"/>
        </w:rPr>
        <w:t>class</w:t>
      </w:r>
      <w:r>
        <w:rPr>
          <w:color w:val="231F20"/>
          <w:spacing w:val="-8"/>
          <w:w w:val="85"/>
        </w:rPr>
        <w:t> </w:t>
      </w:r>
      <w:r>
        <w:rPr>
          <w:color w:val="231F20"/>
          <w:w w:val="85"/>
        </w:rPr>
        <w:t>monitor,</w:t>
      </w:r>
      <w:r>
        <w:rPr>
          <w:color w:val="231F20"/>
          <w:spacing w:val="-9"/>
          <w:w w:val="85"/>
        </w:rPr>
        <w:t> </w:t>
      </w:r>
      <w:r>
        <w:rPr>
          <w:color w:val="231F20"/>
          <w:w w:val="85"/>
        </w:rPr>
        <w:t>scribe) </w:t>
      </w:r>
      <w:r>
        <w:rPr>
          <w:color w:val="231F20"/>
          <w:w w:val="95"/>
        </w:rPr>
        <w:t>can</w:t>
      </w:r>
      <w:r>
        <w:rPr>
          <w:color w:val="231F20"/>
          <w:spacing w:val="-16"/>
          <w:w w:val="95"/>
        </w:rPr>
        <w:t> </w:t>
      </w:r>
      <w:r>
        <w:rPr>
          <w:color w:val="231F20"/>
          <w:w w:val="95"/>
        </w:rPr>
        <w:t>help</w:t>
      </w:r>
      <w:r>
        <w:rPr>
          <w:color w:val="231F20"/>
          <w:spacing w:val="-16"/>
          <w:w w:val="95"/>
        </w:rPr>
        <w:t> </w:t>
      </w:r>
      <w:r>
        <w:rPr>
          <w:color w:val="231F20"/>
          <w:w w:val="95"/>
        </w:rPr>
        <w:t>them</w:t>
      </w:r>
      <w:r>
        <w:rPr>
          <w:color w:val="231F20"/>
          <w:spacing w:val="-15"/>
          <w:w w:val="95"/>
        </w:rPr>
        <w:t> </w:t>
      </w:r>
      <w:r>
        <w:rPr>
          <w:color w:val="231F20"/>
          <w:w w:val="95"/>
        </w:rPr>
        <w:t>answer</w:t>
      </w:r>
      <w:r>
        <w:rPr>
          <w:color w:val="231F20"/>
          <w:spacing w:val="-16"/>
          <w:w w:val="95"/>
        </w:rPr>
        <w:t> </w:t>
      </w:r>
      <w:r>
        <w:rPr>
          <w:color w:val="231F20"/>
          <w:w w:val="95"/>
        </w:rPr>
        <w:t>questions.</w:t>
      </w:r>
    </w:p>
    <w:p>
      <w:pPr>
        <w:pStyle w:val="ListParagraph"/>
        <w:numPr>
          <w:ilvl w:val="1"/>
          <w:numId w:val="41"/>
        </w:numPr>
        <w:tabs>
          <w:tab w:pos="1118" w:val="left" w:leader="none"/>
        </w:tabs>
        <w:spacing w:line="249" w:lineRule="auto" w:before="143" w:after="0"/>
        <w:ind w:left="1108" w:right="0" w:hanging="288"/>
        <w:jc w:val="left"/>
        <w:rPr>
          <w:sz w:val="22"/>
        </w:rPr>
      </w:pPr>
      <w:r>
        <w:rPr>
          <w:color w:val="231F20"/>
          <w:w w:val="90"/>
          <w:sz w:val="22"/>
        </w:rPr>
        <w:t>At</w:t>
      </w:r>
      <w:r>
        <w:rPr>
          <w:color w:val="231F20"/>
          <w:spacing w:val="-15"/>
          <w:w w:val="90"/>
          <w:sz w:val="22"/>
        </w:rPr>
        <w:t> </w:t>
      </w:r>
      <w:r>
        <w:rPr>
          <w:color w:val="231F20"/>
          <w:w w:val="90"/>
          <w:sz w:val="22"/>
        </w:rPr>
        <w:t>the</w:t>
      </w:r>
      <w:r>
        <w:rPr>
          <w:color w:val="231F20"/>
          <w:spacing w:val="-15"/>
          <w:w w:val="90"/>
          <w:sz w:val="22"/>
        </w:rPr>
        <w:t> </w:t>
      </w:r>
      <w:r>
        <w:rPr>
          <w:color w:val="231F20"/>
          <w:w w:val="90"/>
          <w:sz w:val="22"/>
        </w:rPr>
        <w:t>beginning</w:t>
      </w:r>
      <w:r>
        <w:rPr>
          <w:color w:val="231F20"/>
          <w:spacing w:val="-14"/>
          <w:w w:val="90"/>
          <w:sz w:val="22"/>
        </w:rPr>
        <w:t> </w:t>
      </w:r>
      <w:r>
        <w:rPr>
          <w:color w:val="231F20"/>
          <w:w w:val="90"/>
          <w:sz w:val="22"/>
        </w:rPr>
        <w:t>of</w:t>
      </w:r>
      <w:r>
        <w:rPr>
          <w:color w:val="231F20"/>
          <w:spacing w:val="-15"/>
          <w:w w:val="90"/>
          <w:sz w:val="22"/>
        </w:rPr>
        <w:t> </w:t>
      </w:r>
      <w:r>
        <w:rPr>
          <w:color w:val="231F20"/>
          <w:w w:val="90"/>
          <w:sz w:val="22"/>
        </w:rPr>
        <w:t>this</w:t>
      </w:r>
      <w:r>
        <w:rPr>
          <w:color w:val="231F20"/>
          <w:spacing w:val="-15"/>
          <w:w w:val="90"/>
          <w:sz w:val="22"/>
        </w:rPr>
        <w:t> </w:t>
      </w:r>
      <w:r>
        <w:rPr>
          <w:color w:val="231F20"/>
          <w:w w:val="90"/>
          <w:sz w:val="22"/>
        </w:rPr>
        <w:t>Step,</w:t>
      </w:r>
      <w:r>
        <w:rPr>
          <w:color w:val="231F20"/>
          <w:spacing w:val="-14"/>
          <w:w w:val="90"/>
          <w:sz w:val="22"/>
        </w:rPr>
        <w:t> </w:t>
      </w:r>
      <w:r>
        <w:rPr>
          <w:color w:val="231F20"/>
          <w:w w:val="90"/>
          <w:sz w:val="22"/>
        </w:rPr>
        <w:t>give</w:t>
      </w:r>
      <w:r>
        <w:rPr>
          <w:color w:val="231F20"/>
          <w:spacing w:val="-15"/>
          <w:w w:val="90"/>
          <w:sz w:val="22"/>
        </w:rPr>
        <w:t> </w:t>
      </w:r>
      <w:r>
        <w:rPr>
          <w:color w:val="231F20"/>
          <w:w w:val="90"/>
          <w:sz w:val="22"/>
        </w:rPr>
        <w:t>the</w:t>
      </w:r>
      <w:r>
        <w:rPr>
          <w:color w:val="231F20"/>
          <w:spacing w:val="-14"/>
          <w:w w:val="90"/>
          <w:sz w:val="22"/>
        </w:rPr>
        <w:t> </w:t>
      </w:r>
      <w:r>
        <w:rPr>
          <w:color w:val="231F20"/>
          <w:w w:val="90"/>
          <w:sz w:val="22"/>
        </w:rPr>
        <w:t>role-playing </w:t>
      </w:r>
      <w:r>
        <w:rPr>
          <w:color w:val="231F20"/>
          <w:w w:val="95"/>
          <w:sz w:val="22"/>
        </w:rPr>
        <w:t>groups</w:t>
      </w:r>
      <w:r>
        <w:rPr>
          <w:color w:val="231F20"/>
          <w:spacing w:val="-35"/>
          <w:w w:val="95"/>
          <w:sz w:val="22"/>
        </w:rPr>
        <w:t> </w:t>
      </w:r>
      <w:r>
        <w:rPr>
          <w:color w:val="231F20"/>
          <w:w w:val="95"/>
          <w:sz w:val="22"/>
        </w:rPr>
        <w:t>the</w:t>
      </w:r>
      <w:r>
        <w:rPr>
          <w:color w:val="231F20"/>
          <w:spacing w:val="-35"/>
          <w:w w:val="95"/>
          <w:sz w:val="22"/>
        </w:rPr>
        <w:t> </w:t>
      </w:r>
      <w:r>
        <w:rPr>
          <w:color w:val="231F20"/>
          <w:w w:val="95"/>
          <w:sz w:val="22"/>
        </w:rPr>
        <w:t>Pollutants</w:t>
      </w:r>
      <w:r>
        <w:rPr>
          <w:color w:val="231F20"/>
          <w:spacing w:val="-34"/>
          <w:w w:val="95"/>
          <w:sz w:val="22"/>
        </w:rPr>
        <w:t> </w:t>
      </w:r>
      <w:r>
        <w:rPr>
          <w:color w:val="231F20"/>
          <w:w w:val="95"/>
          <w:sz w:val="22"/>
        </w:rPr>
        <w:t>Chart</w:t>
      </w:r>
      <w:r>
        <w:rPr>
          <w:color w:val="231F20"/>
          <w:spacing w:val="-35"/>
          <w:w w:val="95"/>
          <w:sz w:val="22"/>
        </w:rPr>
        <w:t> </w:t>
      </w:r>
      <w:r>
        <w:rPr>
          <w:color w:val="231F20"/>
          <w:w w:val="95"/>
          <w:sz w:val="22"/>
        </w:rPr>
        <w:t>and</w:t>
      </w:r>
      <w:r>
        <w:rPr>
          <w:color w:val="231F20"/>
          <w:spacing w:val="-34"/>
          <w:w w:val="95"/>
          <w:sz w:val="22"/>
        </w:rPr>
        <w:t> </w:t>
      </w:r>
      <w:r>
        <w:rPr>
          <w:color w:val="231F20"/>
          <w:w w:val="95"/>
          <w:sz w:val="22"/>
        </w:rPr>
        <w:t>Student</w:t>
      </w:r>
      <w:r>
        <w:rPr>
          <w:color w:val="231F20"/>
          <w:spacing w:val="-35"/>
          <w:w w:val="95"/>
          <w:sz w:val="22"/>
        </w:rPr>
        <w:t> </w:t>
      </w:r>
      <w:r>
        <w:rPr>
          <w:color w:val="231F20"/>
          <w:w w:val="95"/>
          <w:sz w:val="22"/>
        </w:rPr>
        <w:t>Work- </w:t>
      </w:r>
      <w:r>
        <w:rPr>
          <w:color w:val="231F20"/>
          <w:w w:val="90"/>
          <w:sz w:val="22"/>
        </w:rPr>
        <w:t>sheet</w:t>
      </w:r>
      <w:r>
        <w:rPr>
          <w:color w:val="231F20"/>
          <w:spacing w:val="-20"/>
          <w:w w:val="90"/>
          <w:sz w:val="22"/>
        </w:rPr>
        <w:t> </w:t>
      </w:r>
      <w:r>
        <w:rPr>
          <w:color w:val="231F20"/>
          <w:w w:val="90"/>
          <w:sz w:val="22"/>
        </w:rPr>
        <w:t>#2</w:t>
      </w:r>
      <w:r>
        <w:rPr>
          <w:color w:val="231F20"/>
          <w:spacing w:val="-19"/>
          <w:w w:val="90"/>
          <w:sz w:val="22"/>
        </w:rPr>
        <w:t> </w:t>
      </w:r>
      <w:r>
        <w:rPr>
          <w:color w:val="231F20"/>
          <w:w w:val="90"/>
          <w:sz w:val="22"/>
        </w:rPr>
        <w:t>so</w:t>
      </w:r>
      <w:r>
        <w:rPr>
          <w:color w:val="231F20"/>
          <w:spacing w:val="-19"/>
          <w:w w:val="90"/>
          <w:sz w:val="22"/>
        </w:rPr>
        <w:t> </w:t>
      </w:r>
      <w:r>
        <w:rPr>
          <w:color w:val="231F20"/>
          <w:w w:val="90"/>
          <w:sz w:val="22"/>
        </w:rPr>
        <w:t>they</w:t>
      </w:r>
      <w:r>
        <w:rPr>
          <w:color w:val="231F20"/>
          <w:spacing w:val="-19"/>
          <w:w w:val="90"/>
          <w:sz w:val="22"/>
        </w:rPr>
        <w:t> </w:t>
      </w:r>
      <w:r>
        <w:rPr>
          <w:color w:val="231F20"/>
          <w:w w:val="90"/>
          <w:sz w:val="22"/>
        </w:rPr>
        <w:t>have</w:t>
      </w:r>
      <w:r>
        <w:rPr>
          <w:color w:val="231F20"/>
          <w:spacing w:val="-19"/>
          <w:w w:val="90"/>
          <w:sz w:val="22"/>
        </w:rPr>
        <w:t> </w:t>
      </w:r>
      <w:r>
        <w:rPr>
          <w:color w:val="231F20"/>
          <w:w w:val="90"/>
          <w:sz w:val="22"/>
        </w:rPr>
        <w:t>the</w:t>
      </w:r>
      <w:r>
        <w:rPr>
          <w:color w:val="231F20"/>
          <w:spacing w:val="-19"/>
          <w:w w:val="90"/>
          <w:sz w:val="22"/>
        </w:rPr>
        <w:t> </w:t>
      </w:r>
      <w:r>
        <w:rPr>
          <w:color w:val="231F20"/>
          <w:w w:val="90"/>
          <w:sz w:val="22"/>
        </w:rPr>
        <w:t>same</w:t>
      </w:r>
      <w:r>
        <w:rPr>
          <w:color w:val="231F20"/>
          <w:spacing w:val="-19"/>
          <w:w w:val="90"/>
          <w:sz w:val="22"/>
        </w:rPr>
        <w:t> </w:t>
      </w:r>
      <w:r>
        <w:rPr>
          <w:color w:val="231F20"/>
          <w:w w:val="90"/>
          <w:sz w:val="22"/>
        </w:rPr>
        <w:t>information</w:t>
      </w:r>
      <w:r>
        <w:rPr>
          <w:color w:val="231F20"/>
          <w:spacing w:val="-19"/>
          <w:w w:val="90"/>
          <w:sz w:val="22"/>
        </w:rPr>
        <w:t> </w:t>
      </w:r>
      <w:r>
        <w:rPr>
          <w:color w:val="231F20"/>
          <w:w w:val="90"/>
          <w:sz w:val="22"/>
        </w:rPr>
        <w:t>as</w:t>
      </w:r>
      <w:r>
        <w:rPr>
          <w:color w:val="231F20"/>
          <w:spacing w:val="-19"/>
          <w:w w:val="90"/>
          <w:sz w:val="22"/>
        </w:rPr>
        <w:t> </w:t>
      </w:r>
      <w:r>
        <w:rPr>
          <w:color w:val="231F20"/>
          <w:spacing w:val="-4"/>
          <w:w w:val="90"/>
          <w:sz w:val="22"/>
        </w:rPr>
        <w:t>the </w:t>
      </w:r>
      <w:r>
        <w:rPr>
          <w:color w:val="231F20"/>
          <w:sz w:val="22"/>
        </w:rPr>
        <w:t>rest of the</w:t>
      </w:r>
      <w:r>
        <w:rPr>
          <w:color w:val="231F20"/>
          <w:spacing w:val="-39"/>
          <w:sz w:val="22"/>
        </w:rPr>
        <w:t> </w:t>
      </w:r>
      <w:r>
        <w:rPr>
          <w:color w:val="231F20"/>
          <w:sz w:val="22"/>
        </w:rPr>
        <w:t>class.</w:t>
      </w:r>
    </w:p>
    <w:p>
      <w:pPr>
        <w:pStyle w:val="BodyText"/>
        <w:spacing w:line="249" w:lineRule="auto" w:before="144"/>
        <w:ind w:left="1107" w:right="235"/>
      </w:pPr>
      <w:r>
        <w:rPr>
          <w:color w:val="231F20"/>
          <w:w w:val="95"/>
        </w:rPr>
        <w:t>After</w:t>
      </w:r>
      <w:r>
        <w:rPr>
          <w:color w:val="231F20"/>
          <w:spacing w:val="-32"/>
          <w:w w:val="95"/>
        </w:rPr>
        <w:t> </w:t>
      </w:r>
      <w:r>
        <w:rPr>
          <w:color w:val="231F20"/>
          <w:w w:val="95"/>
        </w:rPr>
        <w:t>a</w:t>
      </w:r>
      <w:r>
        <w:rPr>
          <w:color w:val="231F20"/>
          <w:spacing w:val="-31"/>
          <w:w w:val="95"/>
        </w:rPr>
        <w:t> </w:t>
      </w:r>
      <w:r>
        <w:rPr>
          <w:color w:val="231F20"/>
          <w:w w:val="95"/>
        </w:rPr>
        <w:t>reasonable</w:t>
      </w:r>
      <w:r>
        <w:rPr>
          <w:color w:val="231F20"/>
          <w:spacing w:val="-31"/>
          <w:w w:val="95"/>
        </w:rPr>
        <w:t> </w:t>
      </w:r>
      <w:r>
        <w:rPr>
          <w:color w:val="231F20"/>
          <w:w w:val="95"/>
        </w:rPr>
        <w:t>amount</w:t>
      </w:r>
      <w:r>
        <w:rPr>
          <w:color w:val="231F20"/>
          <w:spacing w:val="-31"/>
          <w:w w:val="95"/>
        </w:rPr>
        <w:t> </w:t>
      </w:r>
      <w:r>
        <w:rPr>
          <w:color w:val="231F20"/>
          <w:w w:val="95"/>
        </w:rPr>
        <w:t>of</w:t>
      </w:r>
      <w:r>
        <w:rPr>
          <w:color w:val="231F20"/>
          <w:spacing w:val="-32"/>
          <w:w w:val="95"/>
        </w:rPr>
        <w:t> </w:t>
      </w:r>
      <w:r>
        <w:rPr>
          <w:color w:val="231F20"/>
          <w:w w:val="95"/>
        </w:rPr>
        <w:t>time</w:t>
      </w:r>
      <w:r>
        <w:rPr>
          <w:color w:val="231F20"/>
          <w:spacing w:val="-31"/>
          <w:w w:val="95"/>
        </w:rPr>
        <w:t> </w:t>
      </w:r>
      <w:r>
        <w:rPr>
          <w:color w:val="231F20"/>
          <w:w w:val="95"/>
        </w:rPr>
        <w:t>question- </w:t>
      </w:r>
      <w:r>
        <w:rPr>
          <w:color w:val="231F20"/>
          <w:w w:val="90"/>
        </w:rPr>
        <w:t>ing</w:t>
      </w:r>
      <w:r>
        <w:rPr>
          <w:color w:val="231F20"/>
          <w:spacing w:val="-34"/>
          <w:w w:val="90"/>
        </w:rPr>
        <w:t> </w:t>
      </w:r>
      <w:r>
        <w:rPr>
          <w:color w:val="231F20"/>
          <w:w w:val="90"/>
        </w:rPr>
        <w:t>the</w:t>
      </w:r>
      <w:r>
        <w:rPr>
          <w:color w:val="231F20"/>
          <w:spacing w:val="-33"/>
          <w:w w:val="90"/>
        </w:rPr>
        <w:t> </w:t>
      </w:r>
      <w:r>
        <w:rPr>
          <w:color w:val="231F20"/>
          <w:w w:val="90"/>
        </w:rPr>
        <w:t>Scenario</w:t>
      </w:r>
      <w:r>
        <w:rPr>
          <w:color w:val="231F20"/>
          <w:spacing w:val="-33"/>
          <w:w w:val="90"/>
        </w:rPr>
        <w:t> </w:t>
      </w:r>
      <w:r>
        <w:rPr>
          <w:color w:val="231F20"/>
          <w:w w:val="90"/>
        </w:rPr>
        <w:t>presenter</w:t>
      </w:r>
      <w:r>
        <w:rPr>
          <w:color w:val="231F20"/>
          <w:spacing w:val="-34"/>
          <w:w w:val="90"/>
        </w:rPr>
        <w:t> </w:t>
      </w:r>
      <w:r>
        <w:rPr>
          <w:color w:val="231F20"/>
          <w:w w:val="90"/>
        </w:rPr>
        <w:t>group,</w:t>
      </w:r>
      <w:r>
        <w:rPr>
          <w:color w:val="231F20"/>
          <w:spacing w:val="-33"/>
          <w:w w:val="90"/>
        </w:rPr>
        <w:t> </w:t>
      </w:r>
      <w:r>
        <w:rPr>
          <w:color w:val="231F20"/>
          <w:w w:val="90"/>
        </w:rPr>
        <w:t>have</w:t>
      </w:r>
      <w:r>
        <w:rPr>
          <w:color w:val="231F20"/>
          <w:spacing w:val="-33"/>
          <w:w w:val="90"/>
        </w:rPr>
        <w:t> </w:t>
      </w:r>
      <w:r>
        <w:rPr>
          <w:color w:val="231F20"/>
          <w:w w:val="90"/>
        </w:rPr>
        <w:t>the</w:t>
      </w:r>
      <w:r>
        <w:rPr>
          <w:color w:val="231F20"/>
          <w:spacing w:val="-34"/>
          <w:w w:val="90"/>
        </w:rPr>
        <w:t> </w:t>
      </w:r>
      <w:r>
        <w:rPr>
          <w:color w:val="231F20"/>
          <w:spacing w:val="-3"/>
          <w:w w:val="90"/>
        </w:rPr>
        <w:t>class </w:t>
      </w:r>
      <w:r>
        <w:rPr>
          <w:color w:val="231F20"/>
          <w:w w:val="90"/>
        </w:rPr>
        <w:t>as</w:t>
      </w:r>
      <w:r>
        <w:rPr>
          <w:color w:val="231F20"/>
          <w:spacing w:val="-30"/>
          <w:w w:val="90"/>
        </w:rPr>
        <w:t> </w:t>
      </w:r>
      <w:r>
        <w:rPr>
          <w:color w:val="231F20"/>
          <w:w w:val="90"/>
        </w:rPr>
        <w:t>a</w:t>
      </w:r>
      <w:r>
        <w:rPr>
          <w:color w:val="231F20"/>
          <w:spacing w:val="-29"/>
          <w:w w:val="90"/>
        </w:rPr>
        <w:t> </w:t>
      </w:r>
      <w:r>
        <w:rPr>
          <w:color w:val="231F20"/>
          <w:w w:val="90"/>
        </w:rPr>
        <w:t>whole</w:t>
      </w:r>
      <w:r>
        <w:rPr>
          <w:color w:val="231F20"/>
          <w:spacing w:val="-29"/>
          <w:w w:val="90"/>
        </w:rPr>
        <w:t> </w:t>
      </w:r>
      <w:r>
        <w:rPr>
          <w:color w:val="231F20"/>
          <w:w w:val="90"/>
        </w:rPr>
        <w:t>(presenting</w:t>
      </w:r>
      <w:r>
        <w:rPr>
          <w:color w:val="231F20"/>
          <w:spacing w:val="-29"/>
          <w:w w:val="90"/>
        </w:rPr>
        <w:t> </w:t>
      </w:r>
      <w:r>
        <w:rPr>
          <w:color w:val="231F20"/>
          <w:w w:val="90"/>
        </w:rPr>
        <w:t>group,</w:t>
      </w:r>
      <w:r>
        <w:rPr>
          <w:color w:val="231F20"/>
          <w:spacing w:val="-29"/>
          <w:w w:val="90"/>
        </w:rPr>
        <w:t> </w:t>
      </w:r>
      <w:r>
        <w:rPr>
          <w:color w:val="231F20"/>
          <w:w w:val="90"/>
        </w:rPr>
        <w:t>other</w:t>
      </w:r>
      <w:r>
        <w:rPr>
          <w:color w:val="231F20"/>
          <w:spacing w:val="-29"/>
          <w:w w:val="90"/>
        </w:rPr>
        <w:t> </w:t>
      </w:r>
      <w:r>
        <w:rPr>
          <w:color w:val="231F20"/>
          <w:w w:val="90"/>
        </w:rPr>
        <w:t>groups,</w:t>
      </w:r>
      <w:r>
        <w:rPr>
          <w:color w:val="231F20"/>
          <w:spacing w:val="-29"/>
          <w:w w:val="90"/>
        </w:rPr>
        <w:t> </w:t>
      </w:r>
      <w:r>
        <w:rPr>
          <w:color w:val="231F20"/>
          <w:w w:val="90"/>
        </w:rPr>
        <w:t>and audience)</w:t>
      </w:r>
      <w:r>
        <w:rPr>
          <w:color w:val="231F20"/>
          <w:spacing w:val="-17"/>
          <w:w w:val="90"/>
        </w:rPr>
        <w:t> </w:t>
      </w:r>
      <w:r>
        <w:rPr>
          <w:color w:val="231F20"/>
          <w:w w:val="90"/>
        </w:rPr>
        <w:t>together</w:t>
      </w:r>
      <w:r>
        <w:rPr>
          <w:color w:val="231F20"/>
          <w:spacing w:val="-16"/>
          <w:w w:val="90"/>
        </w:rPr>
        <w:t> </w:t>
      </w:r>
      <w:r>
        <w:rPr>
          <w:color w:val="231F20"/>
          <w:w w:val="90"/>
        </w:rPr>
        <w:t>continue</w:t>
      </w:r>
      <w:r>
        <w:rPr>
          <w:color w:val="231F20"/>
          <w:spacing w:val="-16"/>
          <w:w w:val="90"/>
        </w:rPr>
        <w:t> </w:t>
      </w:r>
      <w:r>
        <w:rPr>
          <w:color w:val="231F20"/>
          <w:w w:val="90"/>
        </w:rPr>
        <w:t>to</w:t>
      </w:r>
      <w:r>
        <w:rPr>
          <w:color w:val="231F20"/>
          <w:spacing w:val="-17"/>
          <w:w w:val="90"/>
        </w:rPr>
        <w:t> </w:t>
      </w:r>
      <w:r>
        <w:rPr>
          <w:color w:val="231F20"/>
          <w:w w:val="90"/>
        </w:rPr>
        <w:t>try</w:t>
      </w:r>
      <w:r>
        <w:rPr>
          <w:color w:val="231F20"/>
          <w:spacing w:val="-16"/>
          <w:w w:val="90"/>
        </w:rPr>
        <w:t> </w:t>
      </w:r>
      <w:r>
        <w:rPr>
          <w:color w:val="231F20"/>
          <w:w w:val="90"/>
        </w:rPr>
        <w:t>to</w:t>
      </w:r>
      <w:r>
        <w:rPr>
          <w:color w:val="231F20"/>
          <w:spacing w:val="-16"/>
          <w:w w:val="90"/>
        </w:rPr>
        <w:t> </w:t>
      </w:r>
      <w:r>
        <w:rPr>
          <w:color w:val="231F20"/>
          <w:w w:val="90"/>
        </w:rPr>
        <w:t>determine </w:t>
      </w:r>
      <w:r>
        <w:rPr>
          <w:color w:val="231F20"/>
          <w:w w:val="95"/>
        </w:rPr>
        <w:t>the pollutant associated with or causing the </w:t>
      </w:r>
      <w:r>
        <w:rPr>
          <w:color w:val="231F20"/>
          <w:w w:val="90"/>
        </w:rPr>
        <w:t>symptoms,</w:t>
      </w:r>
      <w:r>
        <w:rPr>
          <w:color w:val="231F20"/>
          <w:spacing w:val="-24"/>
          <w:w w:val="90"/>
        </w:rPr>
        <w:t> </w:t>
      </w:r>
      <w:r>
        <w:rPr>
          <w:color w:val="231F20"/>
          <w:w w:val="90"/>
        </w:rPr>
        <w:t>as</w:t>
      </w:r>
      <w:r>
        <w:rPr>
          <w:color w:val="231F20"/>
          <w:spacing w:val="-24"/>
          <w:w w:val="90"/>
        </w:rPr>
        <w:t> </w:t>
      </w:r>
      <w:r>
        <w:rPr>
          <w:color w:val="231F20"/>
          <w:w w:val="90"/>
        </w:rPr>
        <w:t>well</w:t>
      </w:r>
      <w:r>
        <w:rPr>
          <w:color w:val="231F20"/>
          <w:spacing w:val="-24"/>
          <w:w w:val="90"/>
        </w:rPr>
        <w:t> </w:t>
      </w:r>
      <w:r>
        <w:rPr>
          <w:color w:val="231F20"/>
          <w:w w:val="90"/>
        </w:rPr>
        <w:t>as</w:t>
      </w:r>
      <w:r>
        <w:rPr>
          <w:color w:val="231F20"/>
          <w:spacing w:val="-24"/>
          <w:w w:val="90"/>
        </w:rPr>
        <w:t> </w:t>
      </w:r>
      <w:r>
        <w:rPr>
          <w:color w:val="231F20"/>
          <w:w w:val="90"/>
        </w:rPr>
        <w:t>identify</w:t>
      </w:r>
      <w:r>
        <w:rPr>
          <w:color w:val="231F20"/>
          <w:spacing w:val="-24"/>
          <w:w w:val="90"/>
        </w:rPr>
        <w:t> </w:t>
      </w:r>
      <w:r>
        <w:rPr>
          <w:color w:val="231F20"/>
          <w:w w:val="90"/>
        </w:rPr>
        <w:t>health</w:t>
      </w:r>
      <w:r>
        <w:rPr>
          <w:color w:val="231F20"/>
          <w:spacing w:val="-24"/>
          <w:w w:val="90"/>
        </w:rPr>
        <w:t> </w:t>
      </w:r>
      <w:r>
        <w:rPr>
          <w:color w:val="231F20"/>
          <w:w w:val="90"/>
        </w:rPr>
        <w:t>prevention measures,</w:t>
      </w:r>
      <w:r>
        <w:rPr>
          <w:color w:val="231F20"/>
          <w:spacing w:val="-35"/>
          <w:w w:val="90"/>
        </w:rPr>
        <w:t> </w:t>
      </w:r>
      <w:r>
        <w:rPr>
          <w:color w:val="231F20"/>
          <w:w w:val="90"/>
        </w:rPr>
        <w:t>with</w:t>
      </w:r>
      <w:r>
        <w:rPr>
          <w:color w:val="231F20"/>
          <w:spacing w:val="-34"/>
          <w:w w:val="90"/>
        </w:rPr>
        <w:t> </w:t>
      </w:r>
      <w:r>
        <w:rPr>
          <w:color w:val="231F20"/>
          <w:w w:val="90"/>
        </w:rPr>
        <w:t>teacher</w:t>
      </w:r>
      <w:r>
        <w:rPr>
          <w:color w:val="231F20"/>
          <w:spacing w:val="-35"/>
          <w:w w:val="90"/>
        </w:rPr>
        <w:t> </w:t>
      </w:r>
      <w:r>
        <w:rPr>
          <w:color w:val="231F20"/>
          <w:w w:val="90"/>
        </w:rPr>
        <w:t>guidance—but</w:t>
      </w:r>
      <w:r>
        <w:rPr>
          <w:color w:val="231F20"/>
          <w:spacing w:val="-34"/>
          <w:w w:val="90"/>
        </w:rPr>
        <w:t> </w:t>
      </w:r>
      <w:r>
        <w:rPr>
          <w:color w:val="231F20"/>
          <w:w w:val="90"/>
        </w:rPr>
        <w:t>don’t</w:t>
      </w:r>
      <w:r>
        <w:rPr>
          <w:color w:val="231F20"/>
          <w:spacing w:val="-35"/>
          <w:w w:val="90"/>
        </w:rPr>
        <w:t> </w:t>
      </w:r>
      <w:r>
        <w:rPr>
          <w:color w:val="231F20"/>
          <w:w w:val="90"/>
        </w:rPr>
        <w:t>tell</w:t>
      </w:r>
    </w:p>
    <w:p>
      <w:pPr>
        <w:pStyle w:val="BodyText"/>
        <w:spacing w:line="249" w:lineRule="auto" w:before="6"/>
        <w:ind w:left="1107" w:right="129"/>
      </w:pPr>
      <w:r>
        <w:rPr>
          <w:color w:val="231F20"/>
          <w:w w:val="95"/>
        </w:rPr>
        <w:t>students</w:t>
      </w:r>
      <w:r>
        <w:rPr>
          <w:color w:val="231F20"/>
          <w:spacing w:val="-40"/>
          <w:w w:val="95"/>
        </w:rPr>
        <w:t> </w:t>
      </w:r>
      <w:r>
        <w:rPr>
          <w:color w:val="231F20"/>
          <w:w w:val="95"/>
        </w:rPr>
        <w:t>yet</w:t>
      </w:r>
      <w:r>
        <w:rPr>
          <w:color w:val="231F20"/>
          <w:spacing w:val="-40"/>
          <w:w w:val="95"/>
        </w:rPr>
        <w:t> </w:t>
      </w:r>
      <w:r>
        <w:rPr>
          <w:color w:val="231F20"/>
          <w:w w:val="95"/>
        </w:rPr>
        <w:t>which</w:t>
      </w:r>
      <w:r>
        <w:rPr>
          <w:color w:val="231F20"/>
          <w:spacing w:val="-40"/>
          <w:w w:val="95"/>
        </w:rPr>
        <w:t> </w:t>
      </w:r>
      <w:r>
        <w:rPr>
          <w:color w:val="231F20"/>
          <w:w w:val="95"/>
        </w:rPr>
        <w:t>pollutant</w:t>
      </w:r>
      <w:r>
        <w:rPr>
          <w:color w:val="231F20"/>
          <w:spacing w:val="-40"/>
          <w:w w:val="95"/>
        </w:rPr>
        <w:t> </w:t>
      </w:r>
      <w:r>
        <w:rPr>
          <w:color w:val="231F20"/>
          <w:w w:val="95"/>
        </w:rPr>
        <w:t>it</w:t>
      </w:r>
      <w:r>
        <w:rPr>
          <w:color w:val="231F20"/>
          <w:spacing w:val="-40"/>
          <w:w w:val="95"/>
        </w:rPr>
        <w:t> </w:t>
      </w:r>
      <w:r>
        <w:rPr>
          <w:color w:val="231F20"/>
          <w:w w:val="95"/>
        </w:rPr>
        <w:t>is</w:t>
      </w:r>
      <w:r>
        <w:rPr>
          <w:color w:val="231F20"/>
          <w:spacing w:val="-40"/>
          <w:w w:val="95"/>
        </w:rPr>
        <w:t> </w:t>
      </w:r>
      <w:r>
        <w:rPr>
          <w:color w:val="231F20"/>
          <w:w w:val="95"/>
        </w:rPr>
        <w:t>or</w:t>
      </w:r>
      <w:r>
        <w:rPr>
          <w:color w:val="231F20"/>
          <w:spacing w:val="-40"/>
          <w:w w:val="95"/>
        </w:rPr>
        <w:t> </w:t>
      </w:r>
      <w:r>
        <w:rPr>
          <w:color w:val="231F20"/>
          <w:w w:val="95"/>
        </w:rPr>
        <w:t>possible</w:t>
      </w:r>
      <w:r>
        <w:rPr>
          <w:color w:val="231F20"/>
          <w:spacing w:val="-40"/>
          <w:w w:val="95"/>
        </w:rPr>
        <w:t> </w:t>
      </w:r>
      <w:r>
        <w:rPr>
          <w:color w:val="231F20"/>
          <w:w w:val="95"/>
        </w:rPr>
        <w:t>pre- </w:t>
      </w:r>
      <w:r>
        <w:rPr>
          <w:color w:val="231F20"/>
        </w:rPr>
        <w:t>ventive</w:t>
      </w:r>
      <w:r>
        <w:rPr>
          <w:color w:val="231F20"/>
          <w:spacing w:val="-15"/>
        </w:rPr>
        <w:t> </w:t>
      </w:r>
      <w:r>
        <w:rPr>
          <w:color w:val="231F20"/>
        </w:rPr>
        <w:t>measures.</w:t>
      </w:r>
    </w:p>
    <w:p>
      <w:pPr>
        <w:pStyle w:val="BodyText"/>
        <w:spacing w:before="142"/>
        <w:ind w:left="820"/>
        <w:jc w:val="both"/>
      </w:pPr>
      <w:r>
        <w:rPr>
          <w:color w:val="231F20"/>
          <w:w w:val="79"/>
        </w:rPr>
        <w:t>eac</w:t>
      </w:r>
      <w:r>
        <w:rPr>
          <w:color w:val="231F20"/>
          <w:spacing w:val="-103"/>
          <w:w w:val="89"/>
        </w:rPr>
        <w:t>h</w:t>
      </w:r>
      <w:r>
        <w:rPr>
          <w:color w:val="231F20"/>
          <w:spacing w:val="1"/>
          <w:w w:val="69"/>
        </w:rPr>
        <w:t>S</w:t>
      </w:r>
      <w:r>
        <w:rPr>
          <w:color w:val="231F20"/>
          <w:w w:val="76"/>
        </w:rPr>
        <w:t>e</w:t>
      </w:r>
      <w:r>
        <w:rPr>
          <w:color w:val="231F20"/>
          <w:w w:val="94"/>
        </w:rPr>
        <w:t>r</w:t>
      </w:r>
      <w:r>
        <w:rPr>
          <w:color w:val="231F20"/>
          <w:spacing w:val="-9"/>
        </w:rPr>
        <w:t> </w:t>
      </w:r>
      <w:r>
        <w:rPr>
          <w:color w:val="231F20"/>
          <w:spacing w:val="-95"/>
          <w:w w:val="80"/>
        </w:rPr>
        <w:t>A</w:t>
      </w:r>
      <w:r>
        <w:rPr>
          <w:color w:val="231F20"/>
          <w:spacing w:val="9"/>
          <w:w w:val="63"/>
        </w:rPr>
        <w:t>T</w:t>
      </w:r>
      <w:r>
        <w:rPr>
          <w:color w:val="231F20"/>
          <w:w w:val="85"/>
        </w:rPr>
        <w:t>nswer</w:t>
      </w:r>
      <w:r>
        <w:rPr>
          <w:color w:val="231F20"/>
          <w:spacing w:val="-9"/>
        </w:rPr>
        <w:t> </w:t>
      </w:r>
      <w:r>
        <w:rPr>
          <w:color w:val="231F20"/>
          <w:w w:val="81"/>
        </w:rPr>
        <w:t>Sheet</w:t>
      </w:r>
      <w:r>
        <w:rPr>
          <w:color w:val="231F20"/>
          <w:spacing w:val="-9"/>
        </w:rPr>
        <w:t> </w:t>
      </w:r>
      <w:r>
        <w:rPr>
          <w:color w:val="231F20"/>
          <w:w w:val="93"/>
        </w:rPr>
        <w:t>#2:</w:t>
      </w:r>
      <w:r>
        <w:rPr>
          <w:color w:val="231F20"/>
          <w:spacing w:val="-9"/>
        </w:rPr>
        <w:t> </w:t>
      </w:r>
      <w:r>
        <w:rPr>
          <w:color w:val="231F20"/>
          <w:w w:val="87"/>
        </w:rPr>
        <w:t>Which</w:t>
      </w:r>
      <w:r>
        <w:rPr>
          <w:color w:val="231F20"/>
          <w:spacing w:val="-9"/>
        </w:rPr>
        <w:t> </w:t>
      </w:r>
      <w:r>
        <w:rPr>
          <w:color w:val="231F20"/>
          <w:spacing w:val="-9"/>
          <w:w w:val="72"/>
        </w:rPr>
        <w:t>P</w:t>
      </w:r>
      <w:r>
        <w:rPr>
          <w:color w:val="231F20"/>
          <w:w w:val="89"/>
        </w:rPr>
        <w:t>ollutant?</w:t>
      </w:r>
    </w:p>
    <w:p>
      <w:pPr>
        <w:pStyle w:val="BodyText"/>
        <w:spacing w:line="249" w:lineRule="auto" w:before="11"/>
        <w:ind w:left="1108" w:right="30"/>
        <w:jc w:val="both"/>
      </w:pPr>
      <w:r>
        <w:rPr>
          <w:color w:val="231F20"/>
          <w:w w:val="95"/>
        </w:rPr>
        <w:t>for</w:t>
      </w:r>
      <w:r>
        <w:rPr>
          <w:color w:val="231F20"/>
          <w:spacing w:val="-35"/>
          <w:w w:val="95"/>
        </w:rPr>
        <w:t> </w:t>
      </w:r>
      <w:r>
        <w:rPr>
          <w:color w:val="231F20"/>
          <w:w w:val="95"/>
        </w:rPr>
        <w:t>information</w:t>
      </w:r>
      <w:r>
        <w:rPr>
          <w:color w:val="231F20"/>
          <w:spacing w:val="-34"/>
          <w:w w:val="95"/>
        </w:rPr>
        <w:t> </w:t>
      </w:r>
      <w:r>
        <w:rPr>
          <w:color w:val="231F20"/>
          <w:w w:val="95"/>
        </w:rPr>
        <w:t>on</w:t>
      </w:r>
      <w:r>
        <w:rPr>
          <w:color w:val="231F20"/>
          <w:spacing w:val="-34"/>
          <w:w w:val="95"/>
        </w:rPr>
        <w:t> </w:t>
      </w:r>
      <w:r>
        <w:rPr>
          <w:color w:val="231F20"/>
          <w:w w:val="95"/>
        </w:rPr>
        <w:t>symptoms</w:t>
      </w:r>
      <w:r>
        <w:rPr>
          <w:color w:val="231F20"/>
          <w:spacing w:val="-34"/>
          <w:w w:val="95"/>
        </w:rPr>
        <w:t> </w:t>
      </w:r>
      <w:r>
        <w:rPr>
          <w:color w:val="231F20"/>
          <w:w w:val="95"/>
        </w:rPr>
        <w:t>and</w:t>
      </w:r>
      <w:r>
        <w:rPr>
          <w:color w:val="231F20"/>
          <w:spacing w:val="-34"/>
          <w:w w:val="95"/>
        </w:rPr>
        <w:t> </w:t>
      </w:r>
      <w:r>
        <w:rPr>
          <w:color w:val="231F20"/>
          <w:w w:val="95"/>
        </w:rPr>
        <w:t>other</w:t>
      </w:r>
      <w:r>
        <w:rPr>
          <w:color w:val="231F20"/>
          <w:spacing w:val="-34"/>
          <w:w w:val="95"/>
        </w:rPr>
        <w:t> </w:t>
      </w:r>
      <w:r>
        <w:rPr>
          <w:color w:val="231F20"/>
          <w:w w:val="95"/>
        </w:rPr>
        <w:t>“hints”</w:t>
      </w:r>
      <w:r>
        <w:rPr>
          <w:color w:val="231F20"/>
          <w:spacing w:val="-34"/>
          <w:w w:val="95"/>
        </w:rPr>
        <w:t> </w:t>
      </w:r>
      <w:r>
        <w:rPr>
          <w:color w:val="231F20"/>
          <w:w w:val="95"/>
        </w:rPr>
        <w:t>of information</w:t>
      </w:r>
      <w:r>
        <w:rPr>
          <w:color w:val="231F20"/>
          <w:spacing w:val="-38"/>
          <w:w w:val="95"/>
        </w:rPr>
        <w:t> </w:t>
      </w:r>
      <w:r>
        <w:rPr>
          <w:color w:val="231F20"/>
          <w:w w:val="95"/>
        </w:rPr>
        <w:t>that</w:t>
      </w:r>
      <w:r>
        <w:rPr>
          <w:color w:val="231F20"/>
          <w:spacing w:val="-38"/>
          <w:w w:val="95"/>
        </w:rPr>
        <w:t> </w:t>
      </w:r>
      <w:r>
        <w:rPr>
          <w:color w:val="231F20"/>
          <w:w w:val="95"/>
        </w:rPr>
        <w:t>might</w:t>
      </w:r>
      <w:r>
        <w:rPr>
          <w:color w:val="231F20"/>
          <w:spacing w:val="-38"/>
          <w:w w:val="95"/>
        </w:rPr>
        <w:t> </w:t>
      </w:r>
      <w:r>
        <w:rPr>
          <w:color w:val="231F20"/>
          <w:w w:val="95"/>
        </w:rPr>
        <w:t>be</w:t>
      </w:r>
      <w:r>
        <w:rPr>
          <w:color w:val="231F20"/>
          <w:spacing w:val="-38"/>
          <w:w w:val="95"/>
        </w:rPr>
        <w:t> </w:t>
      </w:r>
      <w:r>
        <w:rPr>
          <w:color w:val="231F20"/>
          <w:w w:val="95"/>
        </w:rPr>
        <w:t>shared</w:t>
      </w:r>
      <w:r>
        <w:rPr>
          <w:color w:val="231F20"/>
          <w:spacing w:val="-37"/>
          <w:w w:val="95"/>
        </w:rPr>
        <w:t> </w:t>
      </w:r>
      <w:r>
        <w:rPr>
          <w:color w:val="231F20"/>
          <w:w w:val="95"/>
        </w:rPr>
        <w:t>with</w:t>
      </w:r>
      <w:r>
        <w:rPr>
          <w:color w:val="231F20"/>
          <w:spacing w:val="-38"/>
          <w:w w:val="95"/>
        </w:rPr>
        <w:t> </w:t>
      </w:r>
      <w:r>
        <w:rPr>
          <w:color w:val="231F20"/>
          <w:w w:val="95"/>
        </w:rPr>
        <w:t>the</w:t>
      </w:r>
      <w:r>
        <w:rPr>
          <w:color w:val="231F20"/>
          <w:spacing w:val="-38"/>
          <w:w w:val="95"/>
        </w:rPr>
        <w:t> </w:t>
      </w:r>
      <w:r>
        <w:rPr>
          <w:color w:val="231F20"/>
          <w:w w:val="95"/>
        </w:rPr>
        <w:t>class</w:t>
      </w:r>
      <w:r>
        <w:rPr>
          <w:color w:val="231F20"/>
          <w:spacing w:val="-38"/>
          <w:w w:val="95"/>
        </w:rPr>
        <w:t> </w:t>
      </w:r>
      <w:r>
        <w:rPr>
          <w:color w:val="231F20"/>
          <w:spacing w:val="-6"/>
          <w:w w:val="95"/>
        </w:rPr>
        <w:t>at </w:t>
      </w:r>
      <w:r>
        <w:rPr>
          <w:color w:val="231F20"/>
        </w:rPr>
        <w:t>this</w:t>
      </w:r>
      <w:r>
        <w:rPr>
          <w:color w:val="231F20"/>
          <w:spacing w:val="-11"/>
        </w:rPr>
        <w:t> </w:t>
      </w:r>
      <w:r>
        <w:rPr>
          <w:color w:val="231F20"/>
        </w:rPr>
        <w:t>point.</w:t>
      </w:r>
    </w:p>
    <w:p>
      <w:pPr>
        <w:pStyle w:val="BodyText"/>
        <w:spacing w:line="249" w:lineRule="auto" w:before="143"/>
        <w:ind w:left="1108" w:right="108" w:hanging="1"/>
      </w:pPr>
      <w:r>
        <w:rPr>
          <w:color w:val="231F20"/>
          <w:w w:val="90"/>
        </w:rPr>
        <w:t>Discourage</w:t>
      </w:r>
      <w:r>
        <w:rPr>
          <w:color w:val="231F20"/>
          <w:spacing w:val="-26"/>
          <w:w w:val="90"/>
        </w:rPr>
        <w:t> </w:t>
      </w:r>
      <w:r>
        <w:rPr>
          <w:color w:val="231F20"/>
          <w:w w:val="90"/>
        </w:rPr>
        <w:t>students</w:t>
      </w:r>
      <w:r>
        <w:rPr>
          <w:color w:val="231F20"/>
          <w:spacing w:val="-25"/>
          <w:w w:val="90"/>
        </w:rPr>
        <w:t> </w:t>
      </w:r>
      <w:r>
        <w:rPr>
          <w:color w:val="231F20"/>
          <w:w w:val="90"/>
        </w:rPr>
        <w:t>from</w:t>
      </w:r>
      <w:r>
        <w:rPr>
          <w:color w:val="231F20"/>
          <w:spacing w:val="-25"/>
          <w:w w:val="90"/>
        </w:rPr>
        <w:t> </w:t>
      </w:r>
      <w:r>
        <w:rPr>
          <w:color w:val="231F20"/>
          <w:w w:val="90"/>
        </w:rPr>
        <w:t>arriving</w:t>
      </w:r>
      <w:r>
        <w:rPr>
          <w:color w:val="231F20"/>
          <w:spacing w:val="-26"/>
          <w:w w:val="90"/>
        </w:rPr>
        <w:t> </w:t>
      </w:r>
      <w:r>
        <w:rPr>
          <w:color w:val="231F20"/>
          <w:w w:val="90"/>
        </w:rPr>
        <w:t>at</w:t>
      </w:r>
      <w:r>
        <w:rPr>
          <w:color w:val="231F20"/>
          <w:spacing w:val="-25"/>
          <w:w w:val="90"/>
        </w:rPr>
        <w:t> </w:t>
      </w:r>
      <w:r>
        <w:rPr>
          <w:color w:val="231F20"/>
          <w:w w:val="90"/>
        </w:rPr>
        <w:t>answers</w:t>
      </w:r>
      <w:r>
        <w:rPr>
          <w:color w:val="231F20"/>
          <w:spacing w:val="-25"/>
          <w:w w:val="90"/>
        </w:rPr>
        <w:t> </w:t>
      </w:r>
      <w:r>
        <w:rPr>
          <w:color w:val="231F20"/>
          <w:spacing w:val="-4"/>
          <w:w w:val="90"/>
        </w:rPr>
        <w:t>too </w:t>
      </w:r>
      <w:r>
        <w:rPr>
          <w:color w:val="231F20"/>
          <w:w w:val="85"/>
        </w:rPr>
        <w:t>quickly. Encourage questions about other aspects </w:t>
      </w:r>
      <w:r>
        <w:rPr>
          <w:color w:val="231F20"/>
          <w:w w:val="90"/>
        </w:rPr>
        <w:t>of</w:t>
      </w:r>
      <w:r>
        <w:rPr>
          <w:color w:val="231F20"/>
          <w:spacing w:val="-17"/>
          <w:w w:val="90"/>
        </w:rPr>
        <w:t> </w:t>
      </w:r>
      <w:r>
        <w:rPr>
          <w:color w:val="231F20"/>
          <w:w w:val="90"/>
        </w:rPr>
        <w:t>the</w:t>
      </w:r>
      <w:r>
        <w:rPr>
          <w:color w:val="231F20"/>
          <w:spacing w:val="-16"/>
          <w:w w:val="90"/>
        </w:rPr>
        <w:t> </w:t>
      </w:r>
      <w:r>
        <w:rPr>
          <w:color w:val="231F20"/>
          <w:w w:val="90"/>
        </w:rPr>
        <w:t>patient’s</w:t>
      </w:r>
      <w:r>
        <w:rPr>
          <w:color w:val="231F20"/>
          <w:spacing w:val="-17"/>
          <w:w w:val="90"/>
        </w:rPr>
        <w:t> </w:t>
      </w:r>
      <w:r>
        <w:rPr>
          <w:color w:val="231F20"/>
          <w:w w:val="90"/>
        </w:rPr>
        <w:t>life</w:t>
      </w:r>
      <w:r>
        <w:rPr>
          <w:color w:val="231F20"/>
          <w:spacing w:val="-16"/>
          <w:w w:val="90"/>
        </w:rPr>
        <w:t> </w:t>
      </w:r>
      <w:r>
        <w:rPr>
          <w:color w:val="231F20"/>
          <w:w w:val="90"/>
        </w:rPr>
        <w:t>(e.g.,</w:t>
      </w:r>
      <w:r>
        <w:rPr>
          <w:color w:val="231F20"/>
          <w:spacing w:val="-16"/>
          <w:w w:val="90"/>
        </w:rPr>
        <w:t> </w:t>
      </w:r>
      <w:r>
        <w:rPr>
          <w:color w:val="231F20"/>
          <w:w w:val="90"/>
        </w:rPr>
        <w:t>cigarette</w:t>
      </w:r>
      <w:r>
        <w:rPr>
          <w:color w:val="231F20"/>
          <w:spacing w:val="-17"/>
          <w:w w:val="90"/>
        </w:rPr>
        <w:t> </w:t>
      </w:r>
      <w:r>
        <w:rPr>
          <w:color w:val="231F20"/>
          <w:w w:val="90"/>
        </w:rPr>
        <w:t>smoking)</w:t>
      </w:r>
      <w:r>
        <w:rPr>
          <w:color w:val="231F20"/>
          <w:spacing w:val="-16"/>
          <w:w w:val="90"/>
        </w:rPr>
        <w:t> </w:t>
      </w:r>
      <w:r>
        <w:rPr>
          <w:color w:val="231F20"/>
          <w:w w:val="90"/>
        </w:rPr>
        <w:t>that </w:t>
      </w:r>
      <w:r>
        <w:rPr>
          <w:color w:val="231F20"/>
          <w:w w:val="95"/>
        </w:rPr>
        <w:t>could</w:t>
      </w:r>
      <w:r>
        <w:rPr>
          <w:color w:val="231F20"/>
          <w:spacing w:val="-40"/>
          <w:w w:val="95"/>
        </w:rPr>
        <w:t> </w:t>
      </w:r>
      <w:r>
        <w:rPr>
          <w:color w:val="231F20"/>
          <w:w w:val="95"/>
        </w:rPr>
        <w:t>also</w:t>
      </w:r>
      <w:r>
        <w:rPr>
          <w:color w:val="231F20"/>
          <w:spacing w:val="-40"/>
          <w:w w:val="95"/>
        </w:rPr>
        <w:t> </w:t>
      </w:r>
      <w:r>
        <w:rPr>
          <w:color w:val="231F20"/>
          <w:w w:val="95"/>
        </w:rPr>
        <w:t>be</w:t>
      </w:r>
      <w:r>
        <w:rPr>
          <w:color w:val="231F20"/>
          <w:spacing w:val="-40"/>
          <w:w w:val="95"/>
        </w:rPr>
        <w:t> </w:t>
      </w:r>
      <w:r>
        <w:rPr>
          <w:color w:val="231F20"/>
          <w:w w:val="95"/>
        </w:rPr>
        <w:t>an</w:t>
      </w:r>
      <w:r>
        <w:rPr>
          <w:color w:val="231F20"/>
          <w:spacing w:val="-40"/>
          <w:w w:val="95"/>
        </w:rPr>
        <w:t> </w:t>
      </w:r>
      <w:r>
        <w:rPr>
          <w:color w:val="231F20"/>
          <w:w w:val="95"/>
        </w:rPr>
        <w:t>influence.</w:t>
      </w:r>
      <w:r>
        <w:rPr>
          <w:color w:val="231F20"/>
          <w:spacing w:val="-40"/>
          <w:w w:val="95"/>
        </w:rPr>
        <w:t> </w:t>
      </w:r>
      <w:r>
        <w:rPr>
          <w:color w:val="231F20"/>
          <w:w w:val="95"/>
        </w:rPr>
        <w:t>Inform</w:t>
      </w:r>
      <w:r>
        <w:rPr>
          <w:color w:val="231F20"/>
          <w:spacing w:val="-40"/>
          <w:w w:val="95"/>
        </w:rPr>
        <w:t> </w:t>
      </w:r>
      <w:r>
        <w:rPr>
          <w:color w:val="231F20"/>
          <w:w w:val="95"/>
        </w:rPr>
        <w:t>students</w:t>
      </w:r>
      <w:r>
        <w:rPr>
          <w:color w:val="231F20"/>
          <w:spacing w:val="-39"/>
          <w:w w:val="95"/>
        </w:rPr>
        <w:t> </w:t>
      </w:r>
      <w:r>
        <w:rPr>
          <w:color w:val="231F20"/>
          <w:w w:val="95"/>
        </w:rPr>
        <w:t>that </w:t>
      </w:r>
      <w:r>
        <w:rPr>
          <w:color w:val="231F20"/>
          <w:w w:val="90"/>
        </w:rPr>
        <w:t>even</w:t>
      </w:r>
      <w:r>
        <w:rPr>
          <w:color w:val="231F20"/>
          <w:spacing w:val="-17"/>
          <w:w w:val="90"/>
        </w:rPr>
        <w:t> </w:t>
      </w:r>
      <w:r>
        <w:rPr>
          <w:color w:val="231F20"/>
          <w:w w:val="90"/>
        </w:rPr>
        <w:t>when</w:t>
      </w:r>
      <w:r>
        <w:rPr>
          <w:color w:val="231F20"/>
          <w:spacing w:val="-16"/>
          <w:w w:val="90"/>
        </w:rPr>
        <w:t> </w:t>
      </w:r>
      <w:r>
        <w:rPr>
          <w:color w:val="231F20"/>
          <w:w w:val="90"/>
        </w:rPr>
        <w:t>air</w:t>
      </w:r>
      <w:r>
        <w:rPr>
          <w:color w:val="231F20"/>
          <w:spacing w:val="-16"/>
          <w:w w:val="90"/>
        </w:rPr>
        <w:t> </w:t>
      </w:r>
      <w:r>
        <w:rPr>
          <w:color w:val="231F20"/>
          <w:w w:val="90"/>
        </w:rPr>
        <w:t>pollution</w:t>
      </w:r>
      <w:r>
        <w:rPr>
          <w:color w:val="231F20"/>
          <w:spacing w:val="-17"/>
          <w:w w:val="90"/>
        </w:rPr>
        <w:t> </w:t>
      </w:r>
      <w:r>
        <w:rPr>
          <w:color w:val="231F20"/>
          <w:w w:val="90"/>
        </w:rPr>
        <w:t>is</w:t>
      </w:r>
      <w:r>
        <w:rPr>
          <w:color w:val="231F20"/>
          <w:spacing w:val="-16"/>
          <w:w w:val="90"/>
        </w:rPr>
        <w:t> </w:t>
      </w:r>
      <w:r>
        <w:rPr>
          <w:color w:val="231F20"/>
          <w:w w:val="90"/>
        </w:rPr>
        <w:t>a</w:t>
      </w:r>
      <w:r>
        <w:rPr>
          <w:color w:val="231F20"/>
          <w:spacing w:val="-16"/>
          <w:w w:val="90"/>
        </w:rPr>
        <w:t> </w:t>
      </w:r>
      <w:r>
        <w:rPr>
          <w:color w:val="231F20"/>
          <w:w w:val="90"/>
        </w:rPr>
        <w:t>primary</w:t>
      </w:r>
      <w:r>
        <w:rPr>
          <w:color w:val="231F20"/>
          <w:spacing w:val="-17"/>
          <w:w w:val="90"/>
        </w:rPr>
        <w:t> </w:t>
      </w:r>
      <w:r>
        <w:rPr>
          <w:color w:val="231F20"/>
          <w:w w:val="90"/>
        </w:rPr>
        <w:t>factor,</w:t>
      </w:r>
      <w:r>
        <w:rPr>
          <w:color w:val="231F20"/>
          <w:spacing w:val="-16"/>
          <w:w w:val="90"/>
        </w:rPr>
        <w:t> </w:t>
      </w:r>
      <w:r>
        <w:rPr>
          <w:color w:val="231F20"/>
          <w:w w:val="90"/>
        </w:rPr>
        <w:t>many </w:t>
      </w:r>
      <w:r>
        <w:rPr>
          <w:color w:val="231F20"/>
          <w:w w:val="95"/>
        </w:rPr>
        <w:t>other</w:t>
      </w:r>
      <w:r>
        <w:rPr>
          <w:color w:val="231F20"/>
          <w:spacing w:val="-21"/>
          <w:w w:val="95"/>
        </w:rPr>
        <w:t> </w:t>
      </w:r>
      <w:r>
        <w:rPr>
          <w:color w:val="231F20"/>
          <w:w w:val="95"/>
        </w:rPr>
        <w:t>factors</w:t>
      </w:r>
      <w:r>
        <w:rPr>
          <w:color w:val="231F20"/>
          <w:spacing w:val="-21"/>
          <w:w w:val="95"/>
        </w:rPr>
        <w:t> </w:t>
      </w:r>
      <w:r>
        <w:rPr>
          <w:color w:val="231F20"/>
          <w:w w:val="95"/>
        </w:rPr>
        <w:t>can</w:t>
      </w:r>
      <w:r>
        <w:rPr>
          <w:color w:val="231F20"/>
          <w:spacing w:val="-21"/>
          <w:w w:val="95"/>
        </w:rPr>
        <w:t> </w:t>
      </w:r>
      <w:r>
        <w:rPr>
          <w:color w:val="231F20"/>
          <w:w w:val="95"/>
        </w:rPr>
        <w:t>still</w:t>
      </w:r>
      <w:r>
        <w:rPr>
          <w:color w:val="231F20"/>
          <w:spacing w:val="-21"/>
          <w:w w:val="95"/>
        </w:rPr>
        <w:t> </w:t>
      </w:r>
      <w:r>
        <w:rPr>
          <w:color w:val="231F20"/>
          <w:w w:val="95"/>
        </w:rPr>
        <w:t>influence</w:t>
      </w:r>
      <w:r>
        <w:rPr>
          <w:color w:val="231F20"/>
          <w:spacing w:val="-21"/>
          <w:w w:val="95"/>
        </w:rPr>
        <w:t> </w:t>
      </w:r>
      <w:r>
        <w:rPr>
          <w:color w:val="231F20"/>
          <w:w w:val="95"/>
        </w:rPr>
        <w:t>our</w:t>
      </w:r>
      <w:r>
        <w:rPr>
          <w:color w:val="231F20"/>
          <w:spacing w:val="-21"/>
          <w:w w:val="95"/>
        </w:rPr>
        <w:t> </w:t>
      </w:r>
      <w:r>
        <w:rPr>
          <w:color w:val="231F20"/>
          <w:w w:val="95"/>
        </w:rPr>
        <w:t>health.</w:t>
      </w:r>
    </w:p>
    <w:p>
      <w:pPr>
        <w:pStyle w:val="ListParagraph"/>
        <w:numPr>
          <w:ilvl w:val="1"/>
          <w:numId w:val="41"/>
        </w:numPr>
        <w:tabs>
          <w:tab w:pos="1101" w:val="left" w:leader="none"/>
        </w:tabs>
        <w:spacing w:line="249" w:lineRule="auto" w:before="145" w:after="0"/>
        <w:ind w:left="1108" w:right="212" w:hanging="288"/>
        <w:jc w:val="left"/>
        <w:rPr>
          <w:sz w:val="22"/>
        </w:rPr>
      </w:pPr>
      <w:r>
        <w:rPr>
          <w:color w:val="231F20"/>
          <w:w w:val="90"/>
          <w:sz w:val="22"/>
        </w:rPr>
        <w:t>Have</w:t>
      </w:r>
      <w:r>
        <w:rPr>
          <w:color w:val="231F20"/>
          <w:spacing w:val="-20"/>
          <w:w w:val="90"/>
          <w:sz w:val="22"/>
        </w:rPr>
        <w:t> </w:t>
      </w:r>
      <w:r>
        <w:rPr>
          <w:color w:val="231F20"/>
          <w:w w:val="90"/>
          <w:sz w:val="22"/>
        </w:rPr>
        <w:t>students</w:t>
      </w:r>
      <w:r>
        <w:rPr>
          <w:color w:val="231F20"/>
          <w:spacing w:val="-20"/>
          <w:w w:val="90"/>
          <w:sz w:val="22"/>
        </w:rPr>
        <w:t> </w:t>
      </w:r>
      <w:r>
        <w:rPr>
          <w:color w:val="231F20"/>
          <w:w w:val="90"/>
          <w:sz w:val="22"/>
        </w:rPr>
        <w:t>write</w:t>
      </w:r>
      <w:r>
        <w:rPr>
          <w:color w:val="231F20"/>
          <w:spacing w:val="-20"/>
          <w:w w:val="90"/>
          <w:sz w:val="22"/>
        </w:rPr>
        <w:t> </w:t>
      </w:r>
      <w:r>
        <w:rPr>
          <w:color w:val="231F20"/>
          <w:w w:val="90"/>
          <w:sz w:val="22"/>
        </w:rPr>
        <w:t>down</w:t>
      </w:r>
      <w:r>
        <w:rPr>
          <w:color w:val="231F20"/>
          <w:spacing w:val="-20"/>
          <w:w w:val="90"/>
          <w:sz w:val="22"/>
        </w:rPr>
        <w:t> </w:t>
      </w:r>
      <w:r>
        <w:rPr>
          <w:color w:val="231F20"/>
          <w:w w:val="90"/>
          <w:sz w:val="22"/>
        </w:rPr>
        <w:t>their</w:t>
      </w:r>
      <w:r>
        <w:rPr>
          <w:color w:val="231F20"/>
          <w:spacing w:val="-19"/>
          <w:w w:val="90"/>
          <w:sz w:val="22"/>
        </w:rPr>
        <w:t> </w:t>
      </w:r>
      <w:r>
        <w:rPr>
          <w:color w:val="231F20"/>
          <w:w w:val="90"/>
          <w:sz w:val="22"/>
        </w:rPr>
        <w:t>answers</w:t>
      </w:r>
      <w:r>
        <w:rPr>
          <w:color w:val="231F20"/>
          <w:spacing w:val="-20"/>
          <w:w w:val="90"/>
          <w:sz w:val="22"/>
        </w:rPr>
        <w:t> </w:t>
      </w:r>
      <w:r>
        <w:rPr>
          <w:color w:val="231F20"/>
          <w:w w:val="90"/>
          <w:sz w:val="22"/>
        </w:rPr>
        <w:t>on</w:t>
      </w:r>
      <w:r>
        <w:rPr>
          <w:color w:val="231F20"/>
          <w:spacing w:val="-20"/>
          <w:w w:val="90"/>
          <w:sz w:val="22"/>
        </w:rPr>
        <w:t> </w:t>
      </w:r>
      <w:r>
        <w:rPr>
          <w:color w:val="231F20"/>
          <w:w w:val="90"/>
          <w:sz w:val="22"/>
        </w:rPr>
        <w:t>Stu- </w:t>
      </w:r>
      <w:r>
        <w:rPr>
          <w:color w:val="231F20"/>
          <w:w w:val="95"/>
          <w:sz w:val="22"/>
        </w:rPr>
        <w:t>dent</w:t>
      </w:r>
      <w:r>
        <w:rPr>
          <w:color w:val="231F20"/>
          <w:spacing w:val="-22"/>
          <w:w w:val="95"/>
          <w:sz w:val="22"/>
        </w:rPr>
        <w:t> </w:t>
      </w:r>
      <w:r>
        <w:rPr>
          <w:color w:val="231F20"/>
          <w:w w:val="95"/>
          <w:sz w:val="22"/>
        </w:rPr>
        <w:t>Worksheet</w:t>
      </w:r>
      <w:r>
        <w:rPr>
          <w:color w:val="231F20"/>
          <w:spacing w:val="-21"/>
          <w:w w:val="95"/>
          <w:sz w:val="22"/>
        </w:rPr>
        <w:t> </w:t>
      </w:r>
      <w:r>
        <w:rPr>
          <w:color w:val="231F20"/>
          <w:w w:val="95"/>
          <w:sz w:val="22"/>
        </w:rPr>
        <w:t>#2:</w:t>
      </w:r>
      <w:r>
        <w:rPr>
          <w:color w:val="231F20"/>
          <w:spacing w:val="-21"/>
          <w:w w:val="95"/>
          <w:sz w:val="22"/>
        </w:rPr>
        <w:t> </w:t>
      </w:r>
      <w:r>
        <w:rPr>
          <w:color w:val="231F20"/>
          <w:w w:val="95"/>
          <w:sz w:val="22"/>
        </w:rPr>
        <w:t>Which</w:t>
      </w:r>
      <w:r>
        <w:rPr>
          <w:color w:val="231F20"/>
          <w:spacing w:val="-21"/>
          <w:w w:val="95"/>
          <w:sz w:val="22"/>
        </w:rPr>
        <w:t> </w:t>
      </w:r>
      <w:r>
        <w:rPr>
          <w:color w:val="231F20"/>
          <w:w w:val="95"/>
          <w:sz w:val="22"/>
        </w:rPr>
        <w:t>Pollutants?</w:t>
      </w:r>
    </w:p>
    <w:p>
      <w:pPr>
        <w:pStyle w:val="ListParagraph"/>
        <w:numPr>
          <w:ilvl w:val="1"/>
          <w:numId w:val="41"/>
        </w:numPr>
        <w:tabs>
          <w:tab w:pos="1126" w:val="left" w:leader="none"/>
        </w:tabs>
        <w:spacing w:line="249" w:lineRule="auto" w:before="142" w:after="0"/>
        <w:ind w:left="1108" w:right="72" w:hanging="288"/>
        <w:jc w:val="left"/>
        <w:rPr>
          <w:sz w:val="22"/>
        </w:rPr>
      </w:pPr>
      <w:r>
        <w:rPr>
          <w:color w:val="231F20"/>
          <w:w w:val="90"/>
          <w:sz w:val="22"/>
        </w:rPr>
        <w:t>Using Teacher Answer Sheet #2: Which Pollut- </w:t>
      </w:r>
      <w:r>
        <w:rPr>
          <w:color w:val="231F20"/>
          <w:w w:val="95"/>
          <w:sz w:val="22"/>
        </w:rPr>
        <w:t>ants?,</w:t>
      </w:r>
      <w:r>
        <w:rPr>
          <w:color w:val="231F20"/>
          <w:spacing w:val="-36"/>
          <w:w w:val="95"/>
          <w:sz w:val="22"/>
        </w:rPr>
        <w:t> </w:t>
      </w:r>
      <w:r>
        <w:rPr>
          <w:color w:val="231F20"/>
          <w:w w:val="95"/>
          <w:sz w:val="22"/>
        </w:rPr>
        <w:t>share</w:t>
      </w:r>
      <w:r>
        <w:rPr>
          <w:color w:val="231F20"/>
          <w:spacing w:val="-35"/>
          <w:w w:val="95"/>
          <w:sz w:val="22"/>
        </w:rPr>
        <w:t> </w:t>
      </w:r>
      <w:r>
        <w:rPr>
          <w:color w:val="231F20"/>
          <w:w w:val="95"/>
          <w:sz w:val="22"/>
        </w:rPr>
        <w:t>and</w:t>
      </w:r>
      <w:r>
        <w:rPr>
          <w:color w:val="231F20"/>
          <w:spacing w:val="-35"/>
          <w:w w:val="95"/>
          <w:sz w:val="22"/>
        </w:rPr>
        <w:t> </w:t>
      </w:r>
      <w:r>
        <w:rPr>
          <w:color w:val="231F20"/>
          <w:w w:val="95"/>
          <w:sz w:val="22"/>
        </w:rPr>
        <w:t>discuss</w:t>
      </w:r>
      <w:r>
        <w:rPr>
          <w:color w:val="231F20"/>
          <w:spacing w:val="-36"/>
          <w:w w:val="95"/>
          <w:sz w:val="22"/>
        </w:rPr>
        <w:t> </w:t>
      </w:r>
      <w:r>
        <w:rPr>
          <w:color w:val="231F20"/>
          <w:w w:val="95"/>
          <w:sz w:val="22"/>
        </w:rPr>
        <w:t>the</w:t>
      </w:r>
      <w:r>
        <w:rPr>
          <w:color w:val="231F20"/>
          <w:spacing w:val="-35"/>
          <w:w w:val="95"/>
          <w:sz w:val="22"/>
        </w:rPr>
        <w:t> </w:t>
      </w:r>
      <w:r>
        <w:rPr>
          <w:color w:val="231F20"/>
          <w:w w:val="95"/>
          <w:sz w:val="22"/>
        </w:rPr>
        <w:t>answers</w:t>
      </w:r>
      <w:r>
        <w:rPr>
          <w:color w:val="231F20"/>
          <w:spacing w:val="-35"/>
          <w:w w:val="95"/>
          <w:sz w:val="22"/>
        </w:rPr>
        <w:t> </w:t>
      </w:r>
      <w:r>
        <w:rPr>
          <w:color w:val="231F20"/>
          <w:w w:val="95"/>
          <w:sz w:val="22"/>
        </w:rPr>
        <w:t>with</w:t>
      </w:r>
      <w:r>
        <w:rPr>
          <w:color w:val="231F20"/>
          <w:spacing w:val="-35"/>
          <w:w w:val="95"/>
          <w:sz w:val="22"/>
        </w:rPr>
        <w:t> </w:t>
      </w:r>
      <w:r>
        <w:rPr>
          <w:color w:val="231F20"/>
          <w:w w:val="95"/>
          <w:sz w:val="22"/>
        </w:rPr>
        <w:t>the class,</w:t>
      </w:r>
      <w:r>
        <w:rPr>
          <w:color w:val="231F20"/>
          <w:spacing w:val="-41"/>
          <w:w w:val="95"/>
          <w:sz w:val="22"/>
        </w:rPr>
        <w:t> </w:t>
      </w:r>
      <w:r>
        <w:rPr>
          <w:color w:val="231F20"/>
          <w:w w:val="95"/>
          <w:sz w:val="22"/>
        </w:rPr>
        <w:t>including</w:t>
      </w:r>
      <w:r>
        <w:rPr>
          <w:color w:val="231F20"/>
          <w:spacing w:val="-40"/>
          <w:w w:val="95"/>
          <w:sz w:val="22"/>
        </w:rPr>
        <w:t> </w:t>
      </w:r>
      <w:r>
        <w:rPr>
          <w:color w:val="231F20"/>
          <w:w w:val="95"/>
          <w:sz w:val="22"/>
        </w:rPr>
        <w:t>the</w:t>
      </w:r>
      <w:r>
        <w:rPr>
          <w:color w:val="231F20"/>
          <w:spacing w:val="-40"/>
          <w:w w:val="95"/>
          <w:sz w:val="22"/>
        </w:rPr>
        <w:t> </w:t>
      </w:r>
      <w:r>
        <w:rPr>
          <w:color w:val="231F20"/>
          <w:w w:val="95"/>
          <w:sz w:val="22"/>
        </w:rPr>
        <w:t>pollutant</w:t>
      </w:r>
      <w:r>
        <w:rPr>
          <w:color w:val="231F20"/>
          <w:spacing w:val="-40"/>
          <w:w w:val="95"/>
          <w:sz w:val="22"/>
        </w:rPr>
        <w:t> </w:t>
      </w:r>
      <w:r>
        <w:rPr>
          <w:color w:val="231F20"/>
          <w:w w:val="95"/>
          <w:sz w:val="22"/>
        </w:rPr>
        <w:t>most</w:t>
      </w:r>
      <w:r>
        <w:rPr>
          <w:color w:val="231F20"/>
          <w:spacing w:val="-41"/>
          <w:w w:val="95"/>
          <w:sz w:val="22"/>
        </w:rPr>
        <w:t> </w:t>
      </w:r>
      <w:r>
        <w:rPr>
          <w:color w:val="231F20"/>
          <w:w w:val="95"/>
          <w:sz w:val="22"/>
        </w:rPr>
        <w:t>likely</w:t>
      </w:r>
      <w:r>
        <w:rPr>
          <w:color w:val="231F20"/>
          <w:spacing w:val="-40"/>
          <w:w w:val="95"/>
          <w:sz w:val="22"/>
        </w:rPr>
        <w:t> </w:t>
      </w:r>
      <w:r>
        <w:rPr>
          <w:color w:val="231F20"/>
          <w:w w:val="95"/>
          <w:sz w:val="22"/>
        </w:rPr>
        <w:t>associ- ated</w:t>
      </w:r>
      <w:r>
        <w:rPr>
          <w:color w:val="231F20"/>
          <w:spacing w:val="-39"/>
          <w:w w:val="95"/>
          <w:sz w:val="22"/>
        </w:rPr>
        <w:t> </w:t>
      </w:r>
      <w:r>
        <w:rPr>
          <w:color w:val="231F20"/>
          <w:w w:val="95"/>
          <w:sz w:val="22"/>
        </w:rPr>
        <w:t>with</w:t>
      </w:r>
      <w:r>
        <w:rPr>
          <w:color w:val="231F20"/>
          <w:spacing w:val="-39"/>
          <w:w w:val="95"/>
          <w:sz w:val="22"/>
        </w:rPr>
        <w:t> </w:t>
      </w:r>
      <w:r>
        <w:rPr>
          <w:color w:val="231F20"/>
          <w:w w:val="95"/>
          <w:sz w:val="22"/>
        </w:rPr>
        <w:t>or</w:t>
      </w:r>
      <w:r>
        <w:rPr>
          <w:color w:val="231F20"/>
          <w:spacing w:val="-38"/>
          <w:w w:val="95"/>
          <w:sz w:val="22"/>
        </w:rPr>
        <w:t> </w:t>
      </w:r>
      <w:r>
        <w:rPr>
          <w:color w:val="231F20"/>
          <w:w w:val="95"/>
          <w:sz w:val="22"/>
        </w:rPr>
        <w:t>responsible</w:t>
      </w:r>
      <w:r>
        <w:rPr>
          <w:color w:val="231F20"/>
          <w:spacing w:val="-39"/>
          <w:w w:val="95"/>
          <w:sz w:val="22"/>
        </w:rPr>
        <w:t> </w:t>
      </w:r>
      <w:r>
        <w:rPr>
          <w:color w:val="231F20"/>
          <w:w w:val="95"/>
          <w:sz w:val="22"/>
        </w:rPr>
        <w:t>for</w:t>
      </w:r>
      <w:r>
        <w:rPr>
          <w:color w:val="231F20"/>
          <w:spacing w:val="-38"/>
          <w:w w:val="95"/>
          <w:sz w:val="22"/>
        </w:rPr>
        <w:t> </w:t>
      </w:r>
      <w:r>
        <w:rPr>
          <w:color w:val="231F20"/>
          <w:w w:val="95"/>
          <w:sz w:val="22"/>
        </w:rPr>
        <w:t>each</w:t>
      </w:r>
      <w:r>
        <w:rPr>
          <w:color w:val="231F20"/>
          <w:spacing w:val="-39"/>
          <w:w w:val="95"/>
          <w:sz w:val="22"/>
        </w:rPr>
        <w:t> </w:t>
      </w:r>
      <w:r>
        <w:rPr>
          <w:color w:val="231F20"/>
          <w:w w:val="95"/>
          <w:sz w:val="22"/>
        </w:rPr>
        <w:t>group’s</w:t>
      </w:r>
      <w:r>
        <w:rPr>
          <w:color w:val="231F20"/>
          <w:spacing w:val="-38"/>
          <w:w w:val="95"/>
          <w:sz w:val="22"/>
        </w:rPr>
        <w:t> </w:t>
      </w:r>
      <w:r>
        <w:rPr>
          <w:color w:val="231F20"/>
          <w:w w:val="95"/>
          <w:sz w:val="22"/>
        </w:rPr>
        <w:t>symp- </w:t>
      </w:r>
      <w:r>
        <w:rPr>
          <w:color w:val="231F20"/>
          <w:w w:val="90"/>
          <w:sz w:val="22"/>
        </w:rPr>
        <w:t>toms/illness,</w:t>
      </w:r>
      <w:r>
        <w:rPr>
          <w:color w:val="231F20"/>
          <w:spacing w:val="-33"/>
          <w:w w:val="90"/>
          <w:sz w:val="22"/>
        </w:rPr>
        <w:t> </w:t>
      </w:r>
      <w:r>
        <w:rPr>
          <w:color w:val="231F20"/>
          <w:w w:val="90"/>
          <w:sz w:val="22"/>
        </w:rPr>
        <w:t>and</w:t>
      </w:r>
      <w:r>
        <w:rPr>
          <w:color w:val="231F20"/>
          <w:spacing w:val="-32"/>
          <w:w w:val="90"/>
          <w:sz w:val="22"/>
        </w:rPr>
        <w:t> </w:t>
      </w:r>
      <w:r>
        <w:rPr>
          <w:color w:val="231F20"/>
          <w:w w:val="90"/>
          <w:sz w:val="22"/>
        </w:rPr>
        <w:t>precautions</w:t>
      </w:r>
      <w:r>
        <w:rPr>
          <w:color w:val="231F20"/>
          <w:spacing w:val="-33"/>
          <w:w w:val="90"/>
          <w:sz w:val="22"/>
        </w:rPr>
        <w:t> </w:t>
      </w:r>
      <w:r>
        <w:rPr>
          <w:color w:val="231F20"/>
          <w:w w:val="90"/>
          <w:sz w:val="22"/>
        </w:rPr>
        <w:t>that</w:t>
      </w:r>
      <w:r>
        <w:rPr>
          <w:color w:val="231F20"/>
          <w:spacing w:val="-32"/>
          <w:w w:val="90"/>
          <w:sz w:val="22"/>
        </w:rPr>
        <w:t> </w:t>
      </w:r>
      <w:r>
        <w:rPr>
          <w:color w:val="231F20"/>
          <w:w w:val="90"/>
          <w:sz w:val="22"/>
        </w:rPr>
        <w:t>people</w:t>
      </w:r>
      <w:r>
        <w:rPr>
          <w:color w:val="231F20"/>
          <w:spacing w:val="-33"/>
          <w:w w:val="90"/>
          <w:sz w:val="22"/>
        </w:rPr>
        <w:t> </w:t>
      </w:r>
      <w:r>
        <w:rPr>
          <w:color w:val="231F20"/>
          <w:w w:val="90"/>
          <w:sz w:val="22"/>
        </w:rPr>
        <w:t>can</w:t>
      </w:r>
      <w:r>
        <w:rPr>
          <w:color w:val="231F20"/>
          <w:spacing w:val="-32"/>
          <w:w w:val="90"/>
          <w:sz w:val="22"/>
        </w:rPr>
        <w:t> </w:t>
      </w:r>
      <w:r>
        <w:rPr>
          <w:color w:val="231F20"/>
          <w:spacing w:val="-3"/>
          <w:w w:val="90"/>
          <w:sz w:val="22"/>
        </w:rPr>
        <w:t>take </w:t>
      </w:r>
      <w:r>
        <w:rPr>
          <w:color w:val="231F20"/>
          <w:w w:val="95"/>
          <w:sz w:val="22"/>
        </w:rPr>
        <w:t>to protect their</w:t>
      </w:r>
      <w:r>
        <w:rPr>
          <w:color w:val="231F20"/>
          <w:spacing w:val="-25"/>
          <w:w w:val="95"/>
          <w:sz w:val="22"/>
        </w:rPr>
        <w:t> </w:t>
      </w:r>
      <w:r>
        <w:rPr>
          <w:color w:val="231F20"/>
          <w:w w:val="95"/>
          <w:sz w:val="22"/>
        </w:rPr>
        <w:t>health.</w:t>
      </w:r>
    </w:p>
    <w:p>
      <w:pPr>
        <w:pStyle w:val="ListParagraph"/>
        <w:numPr>
          <w:ilvl w:val="1"/>
          <w:numId w:val="41"/>
        </w:numPr>
        <w:tabs>
          <w:tab w:pos="1126" w:val="left" w:leader="none"/>
        </w:tabs>
        <w:spacing w:line="249" w:lineRule="auto" w:before="145" w:after="0"/>
        <w:ind w:left="1108" w:right="78" w:hanging="288"/>
        <w:jc w:val="left"/>
        <w:rPr>
          <w:sz w:val="22"/>
        </w:rPr>
      </w:pPr>
      <w:r>
        <w:rPr>
          <w:color w:val="231F20"/>
          <w:w w:val="90"/>
          <w:sz w:val="22"/>
        </w:rPr>
        <w:t>Repeat</w:t>
      </w:r>
      <w:r>
        <w:rPr>
          <w:color w:val="231F20"/>
          <w:spacing w:val="-17"/>
          <w:w w:val="90"/>
          <w:sz w:val="22"/>
        </w:rPr>
        <w:t> </w:t>
      </w:r>
      <w:r>
        <w:rPr>
          <w:color w:val="231F20"/>
          <w:w w:val="90"/>
          <w:sz w:val="22"/>
        </w:rPr>
        <w:t>Steps</w:t>
      </w:r>
      <w:r>
        <w:rPr>
          <w:color w:val="231F20"/>
          <w:spacing w:val="-17"/>
          <w:w w:val="90"/>
          <w:sz w:val="22"/>
        </w:rPr>
        <w:t> </w:t>
      </w:r>
      <w:r>
        <w:rPr>
          <w:color w:val="231F20"/>
          <w:w w:val="90"/>
          <w:sz w:val="22"/>
        </w:rPr>
        <w:t>8</w:t>
      </w:r>
      <w:r>
        <w:rPr>
          <w:color w:val="231F20"/>
          <w:spacing w:val="-17"/>
          <w:w w:val="90"/>
          <w:sz w:val="22"/>
        </w:rPr>
        <w:t> </w:t>
      </w:r>
      <w:r>
        <w:rPr>
          <w:color w:val="231F20"/>
          <w:w w:val="90"/>
          <w:sz w:val="22"/>
        </w:rPr>
        <w:t>through</w:t>
      </w:r>
      <w:r>
        <w:rPr>
          <w:color w:val="231F20"/>
          <w:spacing w:val="-17"/>
          <w:w w:val="90"/>
          <w:sz w:val="22"/>
        </w:rPr>
        <w:t> </w:t>
      </w:r>
      <w:r>
        <w:rPr>
          <w:color w:val="231F20"/>
          <w:w w:val="90"/>
          <w:sz w:val="22"/>
        </w:rPr>
        <w:t>12</w:t>
      </w:r>
      <w:r>
        <w:rPr>
          <w:color w:val="231F20"/>
          <w:spacing w:val="-17"/>
          <w:w w:val="90"/>
          <w:sz w:val="22"/>
        </w:rPr>
        <w:t> </w:t>
      </w:r>
      <w:r>
        <w:rPr>
          <w:color w:val="231F20"/>
          <w:w w:val="90"/>
          <w:sz w:val="22"/>
        </w:rPr>
        <w:t>with</w:t>
      </w:r>
      <w:r>
        <w:rPr>
          <w:color w:val="231F20"/>
          <w:spacing w:val="-17"/>
          <w:w w:val="90"/>
          <w:sz w:val="22"/>
        </w:rPr>
        <w:t> </w:t>
      </w:r>
      <w:r>
        <w:rPr>
          <w:color w:val="231F20"/>
          <w:w w:val="90"/>
          <w:sz w:val="22"/>
        </w:rPr>
        <w:t>each</w:t>
      </w:r>
      <w:r>
        <w:rPr>
          <w:color w:val="231F20"/>
          <w:spacing w:val="-17"/>
          <w:w w:val="90"/>
          <w:sz w:val="22"/>
        </w:rPr>
        <w:t> </w:t>
      </w:r>
      <w:r>
        <w:rPr>
          <w:color w:val="231F20"/>
          <w:w w:val="90"/>
          <w:sz w:val="22"/>
        </w:rPr>
        <w:t>of</w:t>
      </w:r>
      <w:r>
        <w:rPr>
          <w:color w:val="231F20"/>
          <w:spacing w:val="-17"/>
          <w:w w:val="90"/>
          <w:sz w:val="22"/>
        </w:rPr>
        <w:t> </w:t>
      </w:r>
      <w:r>
        <w:rPr>
          <w:color w:val="231F20"/>
          <w:w w:val="90"/>
          <w:sz w:val="22"/>
        </w:rPr>
        <w:t>the</w:t>
      </w:r>
      <w:r>
        <w:rPr>
          <w:color w:val="231F20"/>
          <w:spacing w:val="-17"/>
          <w:w w:val="90"/>
          <w:sz w:val="22"/>
        </w:rPr>
        <w:t> </w:t>
      </w:r>
      <w:r>
        <w:rPr>
          <w:color w:val="231F20"/>
          <w:w w:val="90"/>
          <w:sz w:val="22"/>
        </w:rPr>
        <w:t>other </w:t>
      </w:r>
      <w:r>
        <w:rPr>
          <w:color w:val="231F20"/>
          <w:sz w:val="22"/>
        </w:rPr>
        <w:t>two</w:t>
      </w:r>
      <w:r>
        <w:rPr>
          <w:color w:val="231F20"/>
          <w:spacing w:val="-12"/>
          <w:sz w:val="22"/>
        </w:rPr>
        <w:t> </w:t>
      </w:r>
      <w:r>
        <w:rPr>
          <w:color w:val="231F20"/>
          <w:sz w:val="22"/>
        </w:rPr>
        <w:t>groups.</w:t>
      </w:r>
    </w:p>
    <w:p>
      <w:pPr>
        <w:pStyle w:val="Heading3"/>
        <w:spacing w:before="71"/>
        <w:ind w:left="206"/>
        <w:rPr>
          <w:rFonts w:ascii="Arial"/>
        </w:rPr>
      </w:pPr>
      <w:r>
        <w:rPr/>
        <w:br w:type="column"/>
      </w:r>
      <w:r>
        <w:rPr>
          <w:rFonts w:ascii="Arial"/>
          <w:color w:val="324DA1"/>
        </w:rPr>
        <w:t>Adaptation</w:t>
      </w:r>
    </w:p>
    <w:p>
      <w:pPr>
        <w:pStyle w:val="BodyText"/>
        <w:spacing w:line="249" w:lineRule="auto" w:before="25"/>
        <w:ind w:left="206" w:right="889"/>
      </w:pPr>
      <w:r>
        <w:rPr>
          <w:color w:val="231F20"/>
          <w:w w:val="95"/>
        </w:rPr>
        <w:t>If</w:t>
      </w:r>
      <w:r>
        <w:rPr>
          <w:color w:val="231F20"/>
          <w:spacing w:val="-33"/>
          <w:w w:val="95"/>
        </w:rPr>
        <w:t> </w:t>
      </w:r>
      <w:r>
        <w:rPr>
          <w:color w:val="231F20"/>
          <w:w w:val="95"/>
        </w:rPr>
        <w:t>time</w:t>
      </w:r>
      <w:r>
        <w:rPr>
          <w:color w:val="231F20"/>
          <w:spacing w:val="-33"/>
          <w:w w:val="95"/>
        </w:rPr>
        <w:t> </w:t>
      </w:r>
      <w:r>
        <w:rPr>
          <w:color w:val="231F20"/>
          <w:w w:val="95"/>
        </w:rPr>
        <w:t>is</w:t>
      </w:r>
      <w:r>
        <w:rPr>
          <w:color w:val="231F20"/>
          <w:spacing w:val="-33"/>
          <w:w w:val="95"/>
        </w:rPr>
        <w:t> </w:t>
      </w:r>
      <w:r>
        <w:rPr>
          <w:color w:val="231F20"/>
          <w:w w:val="95"/>
        </w:rPr>
        <w:t>limited,</w:t>
      </w:r>
      <w:r>
        <w:rPr>
          <w:color w:val="231F20"/>
          <w:spacing w:val="-32"/>
          <w:w w:val="95"/>
        </w:rPr>
        <w:t> </w:t>
      </w:r>
      <w:r>
        <w:rPr>
          <w:color w:val="231F20"/>
          <w:w w:val="95"/>
        </w:rPr>
        <w:t>have</w:t>
      </w:r>
      <w:r>
        <w:rPr>
          <w:color w:val="231F20"/>
          <w:spacing w:val="-33"/>
          <w:w w:val="95"/>
        </w:rPr>
        <w:t> </w:t>
      </w:r>
      <w:r>
        <w:rPr>
          <w:color w:val="231F20"/>
          <w:w w:val="95"/>
        </w:rPr>
        <w:t>only</w:t>
      </w:r>
      <w:r>
        <w:rPr>
          <w:color w:val="231F20"/>
          <w:spacing w:val="-33"/>
          <w:w w:val="95"/>
        </w:rPr>
        <w:t> </w:t>
      </w:r>
      <w:r>
        <w:rPr>
          <w:color w:val="231F20"/>
          <w:w w:val="95"/>
        </w:rPr>
        <w:t>one</w:t>
      </w:r>
      <w:r>
        <w:rPr>
          <w:color w:val="231F20"/>
          <w:spacing w:val="-32"/>
          <w:w w:val="95"/>
        </w:rPr>
        <w:t> </w:t>
      </w:r>
      <w:r>
        <w:rPr>
          <w:color w:val="231F20"/>
          <w:w w:val="95"/>
        </w:rPr>
        <w:t>or</w:t>
      </w:r>
      <w:r>
        <w:rPr>
          <w:color w:val="231F20"/>
          <w:spacing w:val="-33"/>
          <w:w w:val="95"/>
        </w:rPr>
        <w:t> </w:t>
      </w:r>
      <w:r>
        <w:rPr>
          <w:color w:val="231F20"/>
          <w:w w:val="95"/>
        </w:rPr>
        <w:t>two</w:t>
      </w:r>
      <w:r>
        <w:rPr>
          <w:color w:val="231F20"/>
          <w:spacing w:val="-33"/>
          <w:w w:val="95"/>
        </w:rPr>
        <w:t> </w:t>
      </w:r>
      <w:r>
        <w:rPr>
          <w:color w:val="231F20"/>
          <w:w w:val="95"/>
        </w:rPr>
        <w:t>groups</w:t>
      </w:r>
      <w:r>
        <w:rPr>
          <w:color w:val="231F20"/>
          <w:spacing w:val="-32"/>
          <w:w w:val="95"/>
        </w:rPr>
        <w:t> </w:t>
      </w:r>
      <w:r>
        <w:rPr>
          <w:color w:val="231F20"/>
          <w:w w:val="95"/>
        </w:rPr>
        <w:t>make </w:t>
      </w:r>
      <w:r>
        <w:rPr>
          <w:color w:val="231F20"/>
          <w:w w:val="90"/>
        </w:rPr>
        <w:t>presentations.</w:t>
      </w:r>
      <w:r>
        <w:rPr>
          <w:color w:val="231F20"/>
          <w:spacing w:val="-32"/>
          <w:w w:val="90"/>
        </w:rPr>
        <w:t> </w:t>
      </w:r>
      <w:r>
        <w:rPr>
          <w:color w:val="231F20"/>
          <w:w w:val="90"/>
        </w:rPr>
        <w:t>(Note:</w:t>
      </w:r>
      <w:r>
        <w:rPr>
          <w:color w:val="231F20"/>
          <w:spacing w:val="-31"/>
          <w:w w:val="90"/>
        </w:rPr>
        <w:t> </w:t>
      </w:r>
      <w:r>
        <w:rPr>
          <w:color w:val="231F20"/>
          <w:w w:val="90"/>
        </w:rPr>
        <w:t>Two</w:t>
      </w:r>
      <w:r>
        <w:rPr>
          <w:color w:val="231F20"/>
          <w:spacing w:val="-31"/>
          <w:w w:val="90"/>
        </w:rPr>
        <w:t> </w:t>
      </w:r>
      <w:r>
        <w:rPr>
          <w:color w:val="231F20"/>
          <w:w w:val="90"/>
        </w:rPr>
        <w:t>groups,</w:t>
      </w:r>
      <w:r>
        <w:rPr>
          <w:color w:val="231F20"/>
          <w:spacing w:val="-31"/>
          <w:w w:val="90"/>
        </w:rPr>
        <w:t> </w:t>
      </w:r>
      <w:r>
        <w:rPr>
          <w:color w:val="231F20"/>
          <w:w w:val="90"/>
        </w:rPr>
        <w:t>one</w:t>
      </w:r>
      <w:r>
        <w:rPr>
          <w:color w:val="231F20"/>
          <w:spacing w:val="-31"/>
          <w:w w:val="90"/>
        </w:rPr>
        <w:t> </w:t>
      </w:r>
      <w:r>
        <w:rPr>
          <w:color w:val="231F20"/>
          <w:w w:val="90"/>
        </w:rPr>
        <w:t>group</w:t>
      </w:r>
      <w:r>
        <w:rPr>
          <w:color w:val="231F20"/>
          <w:spacing w:val="-31"/>
          <w:w w:val="90"/>
        </w:rPr>
        <w:t> </w:t>
      </w:r>
      <w:r>
        <w:rPr>
          <w:color w:val="231F20"/>
          <w:w w:val="90"/>
        </w:rPr>
        <w:t>illustrat- ing</w:t>
      </w:r>
      <w:r>
        <w:rPr>
          <w:color w:val="231F20"/>
          <w:spacing w:val="-20"/>
          <w:w w:val="90"/>
        </w:rPr>
        <w:t> </w:t>
      </w:r>
      <w:r>
        <w:rPr>
          <w:color w:val="231F20"/>
          <w:w w:val="90"/>
        </w:rPr>
        <w:t>ozone</w:t>
      </w:r>
      <w:r>
        <w:rPr>
          <w:color w:val="231F20"/>
          <w:spacing w:val="-20"/>
          <w:w w:val="90"/>
        </w:rPr>
        <w:t> </w:t>
      </w:r>
      <w:r>
        <w:rPr>
          <w:color w:val="231F20"/>
          <w:w w:val="90"/>
        </w:rPr>
        <w:t>symptoms</w:t>
      </w:r>
      <w:r>
        <w:rPr>
          <w:color w:val="231F20"/>
          <w:spacing w:val="-20"/>
          <w:w w:val="90"/>
        </w:rPr>
        <w:t> </w:t>
      </w:r>
      <w:r>
        <w:rPr>
          <w:color w:val="231F20"/>
          <w:w w:val="90"/>
        </w:rPr>
        <w:t>and</w:t>
      </w:r>
      <w:r>
        <w:rPr>
          <w:color w:val="231F20"/>
          <w:spacing w:val="-20"/>
          <w:w w:val="90"/>
        </w:rPr>
        <w:t> </w:t>
      </w:r>
      <w:r>
        <w:rPr>
          <w:color w:val="231F20"/>
          <w:w w:val="90"/>
        </w:rPr>
        <w:t>a</w:t>
      </w:r>
      <w:r>
        <w:rPr>
          <w:color w:val="231F20"/>
          <w:spacing w:val="-20"/>
          <w:w w:val="90"/>
        </w:rPr>
        <w:t> </w:t>
      </w:r>
      <w:r>
        <w:rPr>
          <w:color w:val="231F20"/>
          <w:w w:val="90"/>
        </w:rPr>
        <w:t>second</w:t>
      </w:r>
      <w:r>
        <w:rPr>
          <w:color w:val="231F20"/>
          <w:spacing w:val="-20"/>
          <w:w w:val="90"/>
        </w:rPr>
        <w:t> </w:t>
      </w:r>
      <w:r>
        <w:rPr>
          <w:color w:val="231F20"/>
          <w:w w:val="90"/>
        </w:rPr>
        <w:t>group</w:t>
      </w:r>
      <w:r>
        <w:rPr>
          <w:color w:val="231F20"/>
          <w:spacing w:val="-20"/>
          <w:w w:val="90"/>
        </w:rPr>
        <w:t> </w:t>
      </w:r>
      <w:r>
        <w:rPr>
          <w:color w:val="231F20"/>
          <w:w w:val="90"/>
        </w:rPr>
        <w:t>illustrating </w:t>
      </w:r>
      <w:r>
        <w:rPr>
          <w:color w:val="231F20"/>
          <w:w w:val="95"/>
        </w:rPr>
        <w:t>particle</w:t>
      </w:r>
      <w:r>
        <w:rPr>
          <w:color w:val="231F20"/>
          <w:spacing w:val="-22"/>
          <w:w w:val="95"/>
        </w:rPr>
        <w:t> </w:t>
      </w:r>
      <w:r>
        <w:rPr>
          <w:color w:val="231F20"/>
          <w:w w:val="95"/>
        </w:rPr>
        <w:t>pollution</w:t>
      </w:r>
      <w:r>
        <w:rPr>
          <w:color w:val="231F20"/>
          <w:spacing w:val="-21"/>
          <w:w w:val="95"/>
        </w:rPr>
        <w:t> </w:t>
      </w:r>
      <w:r>
        <w:rPr>
          <w:color w:val="231F20"/>
          <w:w w:val="95"/>
        </w:rPr>
        <w:t>symptoms,</w:t>
      </w:r>
      <w:r>
        <w:rPr>
          <w:color w:val="231F20"/>
          <w:spacing w:val="-21"/>
          <w:w w:val="95"/>
        </w:rPr>
        <w:t> </w:t>
      </w:r>
      <w:r>
        <w:rPr>
          <w:color w:val="231F20"/>
          <w:w w:val="95"/>
        </w:rPr>
        <w:t>is</w:t>
      </w:r>
      <w:r>
        <w:rPr>
          <w:color w:val="231F20"/>
          <w:spacing w:val="-21"/>
          <w:w w:val="95"/>
        </w:rPr>
        <w:t> </w:t>
      </w:r>
      <w:r>
        <w:rPr>
          <w:color w:val="231F20"/>
          <w:w w:val="95"/>
        </w:rPr>
        <w:t>preferable.)</w:t>
      </w:r>
    </w:p>
    <w:p>
      <w:pPr>
        <w:pStyle w:val="Heading3"/>
        <w:spacing w:before="128"/>
        <w:ind w:left="206"/>
        <w:rPr>
          <w:rFonts w:ascii="Arial"/>
        </w:rPr>
      </w:pPr>
      <w:r>
        <w:rPr>
          <w:rFonts w:ascii="Arial"/>
          <w:color w:val="324DA1"/>
        </w:rPr>
        <w:t>For Further Exploration</w:t>
      </w:r>
    </w:p>
    <w:p>
      <w:pPr>
        <w:pStyle w:val="ListParagraph"/>
        <w:numPr>
          <w:ilvl w:val="0"/>
          <w:numId w:val="42"/>
        </w:numPr>
        <w:tabs>
          <w:tab w:pos="495" w:val="left" w:leader="none"/>
        </w:tabs>
        <w:spacing w:line="249" w:lineRule="auto" w:before="25" w:after="0"/>
        <w:ind w:left="494" w:right="902" w:hanging="288"/>
        <w:jc w:val="left"/>
        <w:rPr>
          <w:sz w:val="22"/>
        </w:rPr>
      </w:pPr>
      <w:r>
        <w:rPr>
          <w:color w:val="231F20"/>
          <w:w w:val="95"/>
          <w:sz w:val="22"/>
        </w:rPr>
        <w:t>Imagine</w:t>
      </w:r>
      <w:r>
        <w:rPr>
          <w:color w:val="231F20"/>
          <w:spacing w:val="-41"/>
          <w:w w:val="95"/>
          <w:sz w:val="22"/>
        </w:rPr>
        <w:t> </w:t>
      </w:r>
      <w:r>
        <w:rPr>
          <w:color w:val="231F20"/>
          <w:w w:val="95"/>
          <w:sz w:val="22"/>
        </w:rPr>
        <w:t>that</w:t>
      </w:r>
      <w:r>
        <w:rPr>
          <w:color w:val="231F20"/>
          <w:spacing w:val="-41"/>
          <w:w w:val="95"/>
          <w:sz w:val="22"/>
        </w:rPr>
        <w:t> </w:t>
      </w:r>
      <w:r>
        <w:rPr>
          <w:color w:val="231F20"/>
          <w:w w:val="95"/>
          <w:sz w:val="22"/>
        </w:rPr>
        <w:t>you</w:t>
      </w:r>
      <w:r>
        <w:rPr>
          <w:color w:val="231F20"/>
          <w:spacing w:val="-40"/>
          <w:w w:val="95"/>
          <w:sz w:val="22"/>
        </w:rPr>
        <w:t> </w:t>
      </w:r>
      <w:r>
        <w:rPr>
          <w:color w:val="231F20"/>
          <w:w w:val="95"/>
          <w:sz w:val="22"/>
        </w:rPr>
        <w:t>and</w:t>
      </w:r>
      <w:r>
        <w:rPr>
          <w:color w:val="231F20"/>
          <w:spacing w:val="-41"/>
          <w:w w:val="95"/>
          <w:sz w:val="22"/>
        </w:rPr>
        <w:t> </w:t>
      </w:r>
      <w:r>
        <w:rPr>
          <w:color w:val="231F20"/>
          <w:w w:val="95"/>
          <w:sz w:val="22"/>
        </w:rPr>
        <w:t>a</w:t>
      </w:r>
      <w:r>
        <w:rPr>
          <w:color w:val="231F20"/>
          <w:spacing w:val="-40"/>
          <w:w w:val="95"/>
          <w:sz w:val="22"/>
        </w:rPr>
        <w:t> </w:t>
      </w:r>
      <w:r>
        <w:rPr>
          <w:color w:val="231F20"/>
          <w:w w:val="95"/>
          <w:sz w:val="22"/>
        </w:rPr>
        <w:t>friend</w:t>
      </w:r>
      <w:r>
        <w:rPr>
          <w:color w:val="231F20"/>
          <w:spacing w:val="-41"/>
          <w:w w:val="95"/>
          <w:sz w:val="22"/>
        </w:rPr>
        <w:t> </w:t>
      </w:r>
      <w:r>
        <w:rPr>
          <w:color w:val="231F20"/>
          <w:w w:val="95"/>
          <w:sz w:val="22"/>
        </w:rPr>
        <w:t>started</w:t>
      </w:r>
      <w:r>
        <w:rPr>
          <w:color w:val="231F20"/>
          <w:spacing w:val="-40"/>
          <w:w w:val="95"/>
          <w:sz w:val="22"/>
        </w:rPr>
        <w:t> </w:t>
      </w:r>
      <w:r>
        <w:rPr>
          <w:color w:val="231F20"/>
          <w:w w:val="95"/>
          <w:sz w:val="22"/>
        </w:rPr>
        <w:t>working</w:t>
      </w:r>
      <w:r>
        <w:rPr>
          <w:color w:val="231F20"/>
          <w:spacing w:val="-41"/>
          <w:w w:val="95"/>
          <w:sz w:val="22"/>
        </w:rPr>
        <w:t> </w:t>
      </w:r>
      <w:r>
        <w:rPr>
          <w:color w:val="231F20"/>
          <w:w w:val="95"/>
          <w:sz w:val="22"/>
        </w:rPr>
        <w:t>out and</w:t>
      </w:r>
      <w:r>
        <w:rPr>
          <w:color w:val="231F20"/>
          <w:spacing w:val="-39"/>
          <w:w w:val="95"/>
          <w:sz w:val="22"/>
        </w:rPr>
        <w:t> </w:t>
      </w:r>
      <w:r>
        <w:rPr>
          <w:color w:val="231F20"/>
          <w:w w:val="95"/>
          <w:sz w:val="22"/>
        </w:rPr>
        <w:t>running</w:t>
      </w:r>
      <w:r>
        <w:rPr>
          <w:color w:val="231F20"/>
          <w:spacing w:val="-39"/>
          <w:w w:val="95"/>
          <w:sz w:val="22"/>
        </w:rPr>
        <w:t> </w:t>
      </w:r>
      <w:r>
        <w:rPr>
          <w:color w:val="231F20"/>
          <w:w w:val="95"/>
          <w:sz w:val="22"/>
        </w:rPr>
        <w:t>together</w:t>
      </w:r>
      <w:r>
        <w:rPr>
          <w:color w:val="231F20"/>
          <w:spacing w:val="-38"/>
          <w:w w:val="95"/>
          <w:sz w:val="22"/>
        </w:rPr>
        <w:t> </w:t>
      </w:r>
      <w:r>
        <w:rPr>
          <w:color w:val="231F20"/>
          <w:w w:val="95"/>
          <w:sz w:val="22"/>
        </w:rPr>
        <w:t>a</w:t>
      </w:r>
      <w:r>
        <w:rPr>
          <w:color w:val="231F20"/>
          <w:spacing w:val="-39"/>
          <w:w w:val="95"/>
          <w:sz w:val="22"/>
        </w:rPr>
        <w:t> </w:t>
      </w:r>
      <w:r>
        <w:rPr>
          <w:color w:val="231F20"/>
          <w:w w:val="95"/>
          <w:sz w:val="22"/>
        </w:rPr>
        <w:t>few</w:t>
      </w:r>
      <w:r>
        <w:rPr>
          <w:color w:val="231F20"/>
          <w:spacing w:val="-38"/>
          <w:w w:val="95"/>
          <w:sz w:val="22"/>
        </w:rPr>
        <w:t> </w:t>
      </w:r>
      <w:r>
        <w:rPr>
          <w:color w:val="231F20"/>
          <w:w w:val="95"/>
          <w:sz w:val="22"/>
        </w:rPr>
        <w:t>weeks</w:t>
      </w:r>
      <w:r>
        <w:rPr>
          <w:color w:val="231F20"/>
          <w:spacing w:val="-39"/>
          <w:w w:val="95"/>
          <w:sz w:val="22"/>
        </w:rPr>
        <w:t> </w:t>
      </w:r>
      <w:r>
        <w:rPr>
          <w:color w:val="231F20"/>
          <w:w w:val="95"/>
          <w:sz w:val="22"/>
        </w:rPr>
        <w:t>ago,</w:t>
      </w:r>
      <w:r>
        <w:rPr>
          <w:color w:val="231F20"/>
          <w:spacing w:val="-38"/>
          <w:w w:val="95"/>
          <w:sz w:val="22"/>
        </w:rPr>
        <w:t> </w:t>
      </w:r>
      <w:r>
        <w:rPr>
          <w:color w:val="231F20"/>
          <w:w w:val="95"/>
          <w:sz w:val="22"/>
        </w:rPr>
        <w:t>meeting </w:t>
      </w:r>
      <w:r>
        <w:rPr>
          <w:color w:val="231F20"/>
          <w:w w:val="90"/>
          <w:sz w:val="22"/>
        </w:rPr>
        <w:t>each</w:t>
      </w:r>
      <w:r>
        <w:rPr>
          <w:color w:val="231F20"/>
          <w:spacing w:val="-28"/>
          <w:w w:val="90"/>
          <w:sz w:val="22"/>
        </w:rPr>
        <w:t> </w:t>
      </w:r>
      <w:r>
        <w:rPr>
          <w:color w:val="231F20"/>
          <w:w w:val="90"/>
          <w:sz w:val="22"/>
        </w:rPr>
        <w:t>day</w:t>
      </w:r>
      <w:r>
        <w:rPr>
          <w:color w:val="231F20"/>
          <w:spacing w:val="-27"/>
          <w:w w:val="90"/>
          <w:sz w:val="22"/>
        </w:rPr>
        <w:t> </w:t>
      </w:r>
      <w:r>
        <w:rPr>
          <w:color w:val="231F20"/>
          <w:w w:val="90"/>
          <w:sz w:val="22"/>
        </w:rPr>
        <w:t>at</w:t>
      </w:r>
      <w:r>
        <w:rPr>
          <w:color w:val="231F20"/>
          <w:spacing w:val="-27"/>
          <w:w w:val="90"/>
          <w:sz w:val="22"/>
        </w:rPr>
        <w:t> </w:t>
      </w:r>
      <w:r>
        <w:rPr>
          <w:color w:val="231F20"/>
          <w:w w:val="90"/>
          <w:sz w:val="22"/>
        </w:rPr>
        <w:t>5:00</w:t>
      </w:r>
      <w:r>
        <w:rPr>
          <w:color w:val="231F20"/>
          <w:spacing w:val="-27"/>
          <w:w w:val="90"/>
          <w:sz w:val="22"/>
        </w:rPr>
        <w:t> </w:t>
      </w:r>
      <w:r>
        <w:rPr>
          <w:color w:val="231F20"/>
          <w:w w:val="90"/>
          <w:sz w:val="22"/>
        </w:rPr>
        <w:t>p.m.</w:t>
      </w:r>
      <w:r>
        <w:rPr>
          <w:color w:val="231F20"/>
          <w:spacing w:val="-27"/>
          <w:w w:val="90"/>
          <w:sz w:val="22"/>
        </w:rPr>
        <w:t> </w:t>
      </w:r>
      <w:r>
        <w:rPr>
          <w:color w:val="231F20"/>
          <w:w w:val="90"/>
          <w:sz w:val="22"/>
        </w:rPr>
        <w:t>Today</w:t>
      </w:r>
      <w:r>
        <w:rPr>
          <w:color w:val="231F20"/>
          <w:spacing w:val="-28"/>
          <w:w w:val="90"/>
          <w:sz w:val="22"/>
        </w:rPr>
        <w:t> </w:t>
      </w:r>
      <w:r>
        <w:rPr>
          <w:color w:val="231F20"/>
          <w:w w:val="90"/>
          <w:sz w:val="22"/>
        </w:rPr>
        <w:t>your</w:t>
      </w:r>
      <w:r>
        <w:rPr>
          <w:color w:val="231F20"/>
          <w:spacing w:val="-27"/>
          <w:w w:val="90"/>
          <w:sz w:val="22"/>
        </w:rPr>
        <w:t> </w:t>
      </w:r>
      <w:r>
        <w:rPr>
          <w:color w:val="231F20"/>
          <w:w w:val="90"/>
          <w:sz w:val="22"/>
        </w:rPr>
        <w:t>friend</w:t>
      </w:r>
      <w:r>
        <w:rPr>
          <w:color w:val="231F20"/>
          <w:spacing w:val="-27"/>
          <w:w w:val="90"/>
          <w:sz w:val="22"/>
        </w:rPr>
        <w:t> </w:t>
      </w:r>
      <w:r>
        <w:rPr>
          <w:color w:val="231F20"/>
          <w:w w:val="90"/>
          <w:sz w:val="22"/>
        </w:rPr>
        <w:t>proposes </w:t>
      </w:r>
      <w:r>
        <w:rPr>
          <w:color w:val="231F20"/>
          <w:w w:val="95"/>
          <w:sz w:val="22"/>
        </w:rPr>
        <w:t>trying</w:t>
      </w:r>
      <w:r>
        <w:rPr>
          <w:color w:val="231F20"/>
          <w:spacing w:val="-36"/>
          <w:w w:val="95"/>
          <w:sz w:val="22"/>
        </w:rPr>
        <w:t> </w:t>
      </w:r>
      <w:r>
        <w:rPr>
          <w:color w:val="231F20"/>
          <w:w w:val="95"/>
          <w:sz w:val="22"/>
        </w:rPr>
        <w:t>a</w:t>
      </w:r>
      <w:r>
        <w:rPr>
          <w:color w:val="231F20"/>
          <w:spacing w:val="-36"/>
          <w:w w:val="95"/>
          <w:sz w:val="22"/>
        </w:rPr>
        <w:t> </w:t>
      </w:r>
      <w:r>
        <w:rPr>
          <w:color w:val="231F20"/>
          <w:w w:val="95"/>
          <w:sz w:val="22"/>
        </w:rPr>
        <w:t>new</w:t>
      </w:r>
      <w:r>
        <w:rPr>
          <w:color w:val="231F20"/>
          <w:spacing w:val="-36"/>
          <w:w w:val="95"/>
          <w:sz w:val="22"/>
        </w:rPr>
        <w:t> </w:t>
      </w:r>
      <w:r>
        <w:rPr>
          <w:color w:val="231F20"/>
          <w:w w:val="95"/>
          <w:sz w:val="22"/>
        </w:rPr>
        <w:t>jogging</w:t>
      </w:r>
      <w:r>
        <w:rPr>
          <w:color w:val="231F20"/>
          <w:spacing w:val="-36"/>
          <w:w w:val="95"/>
          <w:sz w:val="22"/>
        </w:rPr>
        <w:t> </w:t>
      </w:r>
      <w:r>
        <w:rPr>
          <w:color w:val="231F20"/>
          <w:w w:val="95"/>
          <w:sz w:val="22"/>
        </w:rPr>
        <w:t>route.</w:t>
      </w:r>
      <w:r>
        <w:rPr>
          <w:color w:val="231F20"/>
          <w:spacing w:val="-36"/>
          <w:w w:val="95"/>
          <w:sz w:val="22"/>
        </w:rPr>
        <w:t> </w:t>
      </w:r>
      <w:r>
        <w:rPr>
          <w:color w:val="231F20"/>
          <w:w w:val="95"/>
          <w:sz w:val="22"/>
        </w:rPr>
        <w:t>One</w:t>
      </w:r>
      <w:r>
        <w:rPr>
          <w:color w:val="231F20"/>
          <w:spacing w:val="-36"/>
          <w:w w:val="95"/>
          <w:sz w:val="22"/>
        </w:rPr>
        <w:t> </w:t>
      </w:r>
      <w:r>
        <w:rPr>
          <w:color w:val="231F20"/>
          <w:w w:val="95"/>
          <w:sz w:val="22"/>
        </w:rPr>
        <w:t>possibility</w:t>
      </w:r>
      <w:r>
        <w:rPr>
          <w:color w:val="231F20"/>
          <w:spacing w:val="-36"/>
          <w:w w:val="95"/>
          <w:sz w:val="22"/>
        </w:rPr>
        <w:t> </w:t>
      </w:r>
      <w:r>
        <w:rPr>
          <w:color w:val="231F20"/>
          <w:w w:val="95"/>
          <w:sz w:val="22"/>
        </w:rPr>
        <w:t>is</w:t>
      </w:r>
      <w:r>
        <w:rPr>
          <w:color w:val="231F20"/>
          <w:spacing w:val="-36"/>
          <w:w w:val="95"/>
          <w:sz w:val="22"/>
        </w:rPr>
        <w:t> </w:t>
      </w:r>
      <w:r>
        <w:rPr>
          <w:color w:val="231F20"/>
          <w:w w:val="95"/>
          <w:sz w:val="22"/>
        </w:rPr>
        <w:t>at</w:t>
      </w:r>
      <w:r>
        <w:rPr>
          <w:color w:val="231F20"/>
          <w:spacing w:val="-36"/>
          <w:w w:val="95"/>
          <w:sz w:val="22"/>
        </w:rPr>
        <w:t> </w:t>
      </w:r>
      <w:r>
        <w:rPr>
          <w:color w:val="231F20"/>
          <w:w w:val="95"/>
          <w:sz w:val="22"/>
        </w:rPr>
        <w:t>a large</w:t>
      </w:r>
      <w:r>
        <w:rPr>
          <w:color w:val="231F20"/>
          <w:spacing w:val="-32"/>
          <w:w w:val="95"/>
          <w:sz w:val="22"/>
        </w:rPr>
        <w:t> </w:t>
      </w:r>
      <w:r>
        <w:rPr>
          <w:color w:val="231F20"/>
          <w:w w:val="95"/>
          <w:sz w:val="22"/>
        </w:rPr>
        <w:t>park</w:t>
      </w:r>
      <w:r>
        <w:rPr>
          <w:color w:val="231F20"/>
          <w:spacing w:val="-32"/>
          <w:w w:val="95"/>
          <w:sz w:val="22"/>
        </w:rPr>
        <w:t> </w:t>
      </w:r>
      <w:r>
        <w:rPr>
          <w:color w:val="231F20"/>
          <w:w w:val="95"/>
          <w:sz w:val="22"/>
        </w:rPr>
        <w:t>on</w:t>
      </w:r>
      <w:r>
        <w:rPr>
          <w:color w:val="231F20"/>
          <w:spacing w:val="-31"/>
          <w:w w:val="95"/>
          <w:sz w:val="22"/>
        </w:rPr>
        <w:t> </w:t>
      </w:r>
      <w:r>
        <w:rPr>
          <w:color w:val="231F20"/>
          <w:w w:val="95"/>
          <w:sz w:val="22"/>
        </w:rPr>
        <w:t>the</w:t>
      </w:r>
      <w:r>
        <w:rPr>
          <w:color w:val="231F20"/>
          <w:spacing w:val="-32"/>
          <w:w w:val="95"/>
          <w:sz w:val="22"/>
        </w:rPr>
        <w:t> </w:t>
      </w:r>
      <w:r>
        <w:rPr>
          <w:color w:val="231F20"/>
          <w:w w:val="95"/>
          <w:sz w:val="22"/>
        </w:rPr>
        <w:t>outskirts</w:t>
      </w:r>
      <w:r>
        <w:rPr>
          <w:color w:val="231F20"/>
          <w:spacing w:val="-31"/>
          <w:w w:val="95"/>
          <w:sz w:val="22"/>
        </w:rPr>
        <w:t> </w:t>
      </w:r>
      <w:r>
        <w:rPr>
          <w:color w:val="231F20"/>
          <w:w w:val="95"/>
          <w:sz w:val="22"/>
        </w:rPr>
        <w:t>of</w:t>
      </w:r>
      <w:r>
        <w:rPr>
          <w:color w:val="231F20"/>
          <w:spacing w:val="-32"/>
          <w:w w:val="95"/>
          <w:sz w:val="22"/>
        </w:rPr>
        <w:t> </w:t>
      </w:r>
      <w:r>
        <w:rPr>
          <w:color w:val="231F20"/>
          <w:w w:val="95"/>
          <w:sz w:val="22"/>
        </w:rPr>
        <w:t>town,</w:t>
      </w:r>
      <w:r>
        <w:rPr>
          <w:color w:val="231F20"/>
          <w:spacing w:val="-31"/>
          <w:w w:val="95"/>
          <w:sz w:val="22"/>
        </w:rPr>
        <w:t> </w:t>
      </w:r>
      <w:r>
        <w:rPr>
          <w:color w:val="231F20"/>
          <w:w w:val="95"/>
          <w:sz w:val="22"/>
        </w:rPr>
        <w:t>and</w:t>
      </w:r>
      <w:r>
        <w:rPr>
          <w:color w:val="231F20"/>
          <w:spacing w:val="-32"/>
          <w:w w:val="95"/>
          <w:sz w:val="22"/>
        </w:rPr>
        <w:t> </w:t>
      </w:r>
      <w:r>
        <w:rPr>
          <w:color w:val="231F20"/>
          <w:w w:val="95"/>
          <w:sz w:val="22"/>
        </w:rPr>
        <w:t>another </w:t>
      </w:r>
      <w:r>
        <w:rPr>
          <w:color w:val="231F20"/>
          <w:w w:val="90"/>
          <w:sz w:val="22"/>
        </w:rPr>
        <w:t>is</w:t>
      </w:r>
      <w:r>
        <w:rPr>
          <w:color w:val="231F20"/>
          <w:spacing w:val="-23"/>
          <w:w w:val="90"/>
          <w:sz w:val="22"/>
        </w:rPr>
        <w:t> </w:t>
      </w:r>
      <w:r>
        <w:rPr>
          <w:color w:val="231F20"/>
          <w:w w:val="90"/>
          <w:sz w:val="22"/>
        </w:rPr>
        <w:t>along</w:t>
      </w:r>
      <w:r>
        <w:rPr>
          <w:color w:val="231F20"/>
          <w:spacing w:val="-22"/>
          <w:w w:val="90"/>
          <w:sz w:val="22"/>
        </w:rPr>
        <w:t> </w:t>
      </w:r>
      <w:r>
        <w:rPr>
          <w:color w:val="231F20"/>
          <w:w w:val="90"/>
          <w:sz w:val="22"/>
        </w:rPr>
        <w:t>a</w:t>
      </w:r>
      <w:r>
        <w:rPr>
          <w:color w:val="231F20"/>
          <w:spacing w:val="-22"/>
          <w:w w:val="90"/>
          <w:sz w:val="22"/>
        </w:rPr>
        <w:t> </w:t>
      </w:r>
      <w:r>
        <w:rPr>
          <w:color w:val="231F20"/>
          <w:w w:val="90"/>
          <w:sz w:val="22"/>
        </w:rPr>
        <w:t>major</w:t>
      </w:r>
      <w:r>
        <w:rPr>
          <w:color w:val="231F20"/>
          <w:spacing w:val="-22"/>
          <w:w w:val="90"/>
          <w:sz w:val="22"/>
        </w:rPr>
        <w:t> </w:t>
      </w:r>
      <w:r>
        <w:rPr>
          <w:color w:val="231F20"/>
          <w:w w:val="90"/>
          <w:sz w:val="22"/>
        </w:rPr>
        <w:t>highway.</w:t>
      </w:r>
      <w:r>
        <w:rPr>
          <w:color w:val="231F20"/>
          <w:spacing w:val="-22"/>
          <w:w w:val="90"/>
          <w:sz w:val="22"/>
        </w:rPr>
        <w:t> </w:t>
      </w:r>
      <w:r>
        <w:rPr>
          <w:color w:val="231F20"/>
          <w:w w:val="90"/>
          <w:sz w:val="22"/>
        </w:rPr>
        <w:t>Explain</w:t>
      </w:r>
      <w:r>
        <w:rPr>
          <w:color w:val="231F20"/>
          <w:spacing w:val="-22"/>
          <w:w w:val="90"/>
          <w:sz w:val="22"/>
        </w:rPr>
        <w:t> </w:t>
      </w:r>
      <w:r>
        <w:rPr>
          <w:color w:val="231F20"/>
          <w:w w:val="90"/>
          <w:sz w:val="22"/>
        </w:rPr>
        <w:t>which</w:t>
      </w:r>
      <w:r>
        <w:rPr>
          <w:color w:val="231F20"/>
          <w:spacing w:val="-22"/>
          <w:w w:val="90"/>
          <w:sz w:val="22"/>
        </w:rPr>
        <w:t> </w:t>
      </w:r>
      <w:r>
        <w:rPr>
          <w:color w:val="231F20"/>
          <w:w w:val="90"/>
          <w:sz w:val="22"/>
        </w:rPr>
        <w:t>route</w:t>
      </w:r>
      <w:r>
        <w:rPr>
          <w:color w:val="231F20"/>
          <w:spacing w:val="-23"/>
          <w:w w:val="90"/>
          <w:sz w:val="22"/>
        </w:rPr>
        <w:t> </w:t>
      </w:r>
      <w:r>
        <w:rPr>
          <w:color w:val="231F20"/>
          <w:w w:val="90"/>
          <w:sz w:val="22"/>
        </w:rPr>
        <w:t>you </w:t>
      </w:r>
      <w:r>
        <w:rPr>
          <w:color w:val="231F20"/>
          <w:w w:val="95"/>
          <w:sz w:val="22"/>
        </w:rPr>
        <w:t>prefer and</w:t>
      </w:r>
      <w:r>
        <w:rPr>
          <w:color w:val="231F20"/>
          <w:spacing w:val="-16"/>
          <w:w w:val="95"/>
          <w:sz w:val="22"/>
        </w:rPr>
        <w:t> </w:t>
      </w:r>
      <w:r>
        <w:rPr>
          <w:color w:val="231F20"/>
          <w:spacing w:val="-4"/>
          <w:w w:val="95"/>
          <w:sz w:val="22"/>
        </w:rPr>
        <w:t>why.</w:t>
      </w:r>
    </w:p>
    <w:p>
      <w:pPr>
        <w:pStyle w:val="BodyText"/>
        <w:spacing w:line="249" w:lineRule="auto" w:before="146"/>
        <w:ind w:left="494" w:right="828"/>
      </w:pPr>
      <w:r>
        <w:rPr>
          <w:i/>
          <w:color w:val="231F20"/>
          <w:w w:val="90"/>
        </w:rPr>
        <w:t>Answer:</w:t>
      </w:r>
      <w:r>
        <w:rPr>
          <w:i/>
          <w:color w:val="231F20"/>
          <w:spacing w:val="-30"/>
          <w:w w:val="90"/>
        </w:rPr>
        <w:t> </w:t>
      </w:r>
      <w:r>
        <w:rPr>
          <w:color w:val="231F20"/>
          <w:w w:val="90"/>
        </w:rPr>
        <w:t>The</w:t>
      </w:r>
      <w:r>
        <w:rPr>
          <w:color w:val="231F20"/>
          <w:spacing w:val="-30"/>
          <w:w w:val="90"/>
        </w:rPr>
        <w:t> </w:t>
      </w:r>
      <w:r>
        <w:rPr>
          <w:color w:val="231F20"/>
          <w:w w:val="90"/>
        </w:rPr>
        <w:t>park</w:t>
      </w:r>
      <w:r>
        <w:rPr>
          <w:color w:val="231F20"/>
          <w:spacing w:val="-29"/>
          <w:w w:val="90"/>
        </w:rPr>
        <w:t> </w:t>
      </w:r>
      <w:r>
        <w:rPr>
          <w:color w:val="231F20"/>
          <w:w w:val="90"/>
        </w:rPr>
        <w:t>would</w:t>
      </w:r>
      <w:r>
        <w:rPr>
          <w:color w:val="231F20"/>
          <w:spacing w:val="-30"/>
          <w:w w:val="90"/>
        </w:rPr>
        <w:t> </w:t>
      </w:r>
      <w:r>
        <w:rPr>
          <w:color w:val="231F20"/>
          <w:w w:val="90"/>
        </w:rPr>
        <w:t>be</w:t>
      </w:r>
      <w:r>
        <w:rPr>
          <w:color w:val="231F20"/>
          <w:spacing w:val="-29"/>
          <w:w w:val="90"/>
        </w:rPr>
        <w:t> </w:t>
      </w:r>
      <w:r>
        <w:rPr>
          <w:color w:val="231F20"/>
          <w:w w:val="90"/>
        </w:rPr>
        <w:t>preferable.</w:t>
      </w:r>
      <w:r>
        <w:rPr>
          <w:color w:val="231F20"/>
          <w:spacing w:val="-30"/>
          <w:w w:val="90"/>
        </w:rPr>
        <w:t> </w:t>
      </w:r>
      <w:r>
        <w:rPr>
          <w:color w:val="231F20"/>
          <w:w w:val="90"/>
        </w:rPr>
        <w:t>This</w:t>
      </w:r>
      <w:r>
        <w:rPr>
          <w:color w:val="231F20"/>
          <w:spacing w:val="-29"/>
          <w:w w:val="90"/>
        </w:rPr>
        <w:t> </w:t>
      </w:r>
      <w:r>
        <w:rPr>
          <w:color w:val="231F20"/>
          <w:w w:val="90"/>
        </w:rPr>
        <w:t>would help</w:t>
      </w:r>
      <w:r>
        <w:rPr>
          <w:color w:val="231F20"/>
          <w:spacing w:val="-22"/>
          <w:w w:val="90"/>
        </w:rPr>
        <w:t> </w:t>
      </w:r>
      <w:r>
        <w:rPr>
          <w:color w:val="231F20"/>
          <w:w w:val="90"/>
        </w:rPr>
        <w:t>avoid</w:t>
      </w:r>
      <w:r>
        <w:rPr>
          <w:color w:val="231F20"/>
          <w:spacing w:val="-21"/>
          <w:w w:val="90"/>
        </w:rPr>
        <w:t> </w:t>
      </w:r>
      <w:r>
        <w:rPr>
          <w:color w:val="231F20"/>
          <w:w w:val="90"/>
        </w:rPr>
        <w:t>exposure</w:t>
      </w:r>
      <w:r>
        <w:rPr>
          <w:color w:val="231F20"/>
          <w:spacing w:val="-22"/>
          <w:w w:val="90"/>
        </w:rPr>
        <w:t> </w:t>
      </w:r>
      <w:r>
        <w:rPr>
          <w:color w:val="231F20"/>
          <w:w w:val="90"/>
        </w:rPr>
        <w:t>to</w:t>
      </w:r>
      <w:r>
        <w:rPr>
          <w:color w:val="231F20"/>
          <w:spacing w:val="-21"/>
          <w:w w:val="90"/>
        </w:rPr>
        <w:t> </w:t>
      </w:r>
      <w:r>
        <w:rPr>
          <w:color w:val="231F20"/>
          <w:w w:val="90"/>
        </w:rPr>
        <w:t>high</w:t>
      </w:r>
      <w:r>
        <w:rPr>
          <w:color w:val="231F20"/>
          <w:spacing w:val="-22"/>
          <w:w w:val="90"/>
        </w:rPr>
        <w:t> </w:t>
      </w:r>
      <w:r>
        <w:rPr>
          <w:color w:val="231F20"/>
          <w:w w:val="90"/>
        </w:rPr>
        <w:t>levels</w:t>
      </w:r>
      <w:r>
        <w:rPr>
          <w:color w:val="231F20"/>
          <w:spacing w:val="-21"/>
          <w:w w:val="90"/>
        </w:rPr>
        <w:t> </w:t>
      </w:r>
      <w:r>
        <w:rPr>
          <w:color w:val="231F20"/>
          <w:w w:val="90"/>
        </w:rPr>
        <w:t>of</w:t>
      </w:r>
      <w:r>
        <w:rPr>
          <w:color w:val="231F20"/>
          <w:spacing w:val="-22"/>
          <w:w w:val="90"/>
        </w:rPr>
        <w:t> </w:t>
      </w:r>
      <w:r>
        <w:rPr>
          <w:color w:val="231F20"/>
          <w:w w:val="90"/>
        </w:rPr>
        <w:t>air</w:t>
      </w:r>
      <w:r>
        <w:rPr>
          <w:color w:val="231F20"/>
          <w:spacing w:val="-21"/>
          <w:w w:val="90"/>
        </w:rPr>
        <w:t> </w:t>
      </w:r>
      <w:r>
        <w:rPr>
          <w:color w:val="231F20"/>
          <w:w w:val="90"/>
        </w:rPr>
        <w:t>pollutants, </w:t>
      </w:r>
      <w:r>
        <w:rPr>
          <w:color w:val="231F20"/>
          <w:w w:val="95"/>
        </w:rPr>
        <w:t>especially from motor</w:t>
      </w:r>
      <w:r>
        <w:rPr>
          <w:color w:val="231F20"/>
          <w:spacing w:val="-40"/>
          <w:w w:val="95"/>
        </w:rPr>
        <w:t> </w:t>
      </w:r>
      <w:r>
        <w:rPr>
          <w:color w:val="231F20"/>
          <w:w w:val="95"/>
        </w:rPr>
        <w:t>vehicles.</w:t>
      </w:r>
    </w:p>
    <w:p>
      <w:pPr>
        <w:pStyle w:val="ListParagraph"/>
        <w:numPr>
          <w:ilvl w:val="0"/>
          <w:numId w:val="42"/>
        </w:numPr>
        <w:tabs>
          <w:tab w:pos="495" w:val="left" w:leader="none"/>
        </w:tabs>
        <w:spacing w:line="249" w:lineRule="auto" w:before="143" w:after="0"/>
        <w:ind w:left="494" w:right="906" w:hanging="288"/>
        <w:jc w:val="left"/>
        <w:rPr>
          <w:sz w:val="22"/>
        </w:rPr>
      </w:pPr>
      <w:r>
        <w:rPr>
          <w:color w:val="231F20"/>
          <w:w w:val="95"/>
          <w:sz w:val="22"/>
        </w:rPr>
        <w:t>Imagine</w:t>
      </w:r>
      <w:r>
        <w:rPr>
          <w:color w:val="231F20"/>
          <w:spacing w:val="-41"/>
          <w:w w:val="95"/>
          <w:sz w:val="22"/>
        </w:rPr>
        <w:t> </w:t>
      </w:r>
      <w:r>
        <w:rPr>
          <w:color w:val="231F20"/>
          <w:w w:val="95"/>
          <w:sz w:val="22"/>
        </w:rPr>
        <w:t>that</w:t>
      </w:r>
      <w:r>
        <w:rPr>
          <w:color w:val="231F20"/>
          <w:spacing w:val="-40"/>
          <w:w w:val="95"/>
          <w:sz w:val="22"/>
        </w:rPr>
        <w:t> </w:t>
      </w:r>
      <w:r>
        <w:rPr>
          <w:color w:val="231F20"/>
          <w:w w:val="95"/>
          <w:sz w:val="22"/>
        </w:rPr>
        <w:t>you</w:t>
      </w:r>
      <w:r>
        <w:rPr>
          <w:color w:val="231F20"/>
          <w:spacing w:val="-41"/>
          <w:w w:val="95"/>
          <w:sz w:val="22"/>
        </w:rPr>
        <w:t> </w:t>
      </w:r>
      <w:r>
        <w:rPr>
          <w:color w:val="231F20"/>
          <w:w w:val="95"/>
          <w:sz w:val="22"/>
        </w:rPr>
        <w:t>have</w:t>
      </w:r>
      <w:r>
        <w:rPr>
          <w:color w:val="231F20"/>
          <w:spacing w:val="-40"/>
          <w:w w:val="95"/>
          <w:sz w:val="22"/>
        </w:rPr>
        <w:t> </w:t>
      </w:r>
      <w:r>
        <w:rPr>
          <w:color w:val="231F20"/>
          <w:w w:val="95"/>
          <w:sz w:val="22"/>
        </w:rPr>
        <w:t>been</w:t>
      </w:r>
      <w:r>
        <w:rPr>
          <w:color w:val="231F20"/>
          <w:spacing w:val="-41"/>
          <w:w w:val="95"/>
          <w:sz w:val="22"/>
        </w:rPr>
        <w:t> </w:t>
      </w:r>
      <w:r>
        <w:rPr>
          <w:color w:val="231F20"/>
          <w:w w:val="95"/>
          <w:sz w:val="22"/>
        </w:rPr>
        <w:t>training</w:t>
      </w:r>
      <w:r>
        <w:rPr>
          <w:color w:val="231F20"/>
          <w:spacing w:val="-40"/>
          <w:w w:val="95"/>
          <w:sz w:val="22"/>
        </w:rPr>
        <w:t> </w:t>
      </w:r>
      <w:r>
        <w:rPr>
          <w:color w:val="231F20"/>
          <w:w w:val="95"/>
          <w:sz w:val="22"/>
        </w:rPr>
        <w:t>for</w:t>
      </w:r>
      <w:r>
        <w:rPr>
          <w:color w:val="231F20"/>
          <w:spacing w:val="-41"/>
          <w:w w:val="95"/>
          <w:sz w:val="22"/>
        </w:rPr>
        <w:t> </w:t>
      </w:r>
      <w:r>
        <w:rPr>
          <w:color w:val="231F20"/>
          <w:w w:val="95"/>
          <w:sz w:val="22"/>
        </w:rPr>
        <w:t>a</w:t>
      </w:r>
      <w:r>
        <w:rPr>
          <w:color w:val="231F20"/>
          <w:spacing w:val="-40"/>
          <w:w w:val="95"/>
          <w:sz w:val="22"/>
        </w:rPr>
        <w:t> </w:t>
      </w:r>
      <w:r>
        <w:rPr>
          <w:color w:val="231F20"/>
          <w:w w:val="95"/>
          <w:sz w:val="22"/>
        </w:rPr>
        <w:t>bicycle </w:t>
      </w:r>
      <w:r>
        <w:rPr>
          <w:color w:val="231F20"/>
          <w:w w:val="90"/>
          <w:sz w:val="22"/>
        </w:rPr>
        <w:t>race,</w:t>
      </w:r>
      <w:r>
        <w:rPr>
          <w:color w:val="231F20"/>
          <w:spacing w:val="-25"/>
          <w:w w:val="90"/>
          <w:sz w:val="22"/>
        </w:rPr>
        <w:t> </w:t>
      </w:r>
      <w:r>
        <w:rPr>
          <w:color w:val="231F20"/>
          <w:w w:val="90"/>
          <w:sz w:val="22"/>
        </w:rPr>
        <w:t>and</w:t>
      </w:r>
      <w:r>
        <w:rPr>
          <w:color w:val="231F20"/>
          <w:spacing w:val="-24"/>
          <w:w w:val="90"/>
          <w:sz w:val="22"/>
        </w:rPr>
        <w:t> </w:t>
      </w:r>
      <w:r>
        <w:rPr>
          <w:color w:val="231F20"/>
          <w:w w:val="90"/>
          <w:sz w:val="22"/>
        </w:rPr>
        <w:t>the</w:t>
      </w:r>
      <w:r>
        <w:rPr>
          <w:color w:val="231F20"/>
          <w:spacing w:val="-25"/>
          <w:w w:val="90"/>
          <w:sz w:val="22"/>
        </w:rPr>
        <w:t> </w:t>
      </w:r>
      <w:r>
        <w:rPr>
          <w:color w:val="231F20"/>
          <w:w w:val="90"/>
          <w:sz w:val="22"/>
        </w:rPr>
        <w:t>day</w:t>
      </w:r>
      <w:r>
        <w:rPr>
          <w:color w:val="231F20"/>
          <w:spacing w:val="-24"/>
          <w:w w:val="90"/>
          <w:sz w:val="22"/>
        </w:rPr>
        <w:t> </w:t>
      </w:r>
      <w:r>
        <w:rPr>
          <w:color w:val="231F20"/>
          <w:w w:val="90"/>
          <w:sz w:val="22"/>
        </w:rPr>
        <w:t>of</w:t>
      </w:r>
      <w:r>
        <w:rPr>
          <w:color w:val="231F20"/>
          <w:spacing w:val="-24"/>
          <w:w w:val="90"/>
          <w:sz w:val="22"/>
        </w:rPr>
        <w:t> </w:t>
      </w:r>
      <w:r>
        <w:rPr>
          <w:color w:val="231F20"/>
          <w:w w:val="90"/>
          <w:sz w:val="22"/>
        </w:rPr>
        <w:t>the</w:t>
      </w:r>
      <w:r>
        <w:rPr>
          <w:color w:val="231F20"/>
          <w:spacing w:val="-25"/>
          <w:w w:val="90"/>
          <w:sz w:val="22"/>
        </w:rPr>
        <w:t> </w:t>
      </w:r>
      <w:r>
        <w:rPr>
          <w:color w:val="231F20"/>
          <w:w w:val="90"/>
          <w:sz w:val="22"/>
        </w:rPr>
        <w:t>race</w:t>
      </w:r>
      <w:r>
        <w:rPr>
          <w:color w:val="231F20"/>
          <w:spacing w:val="-24"/>
          <w:w w:val="90"/>
          <w:sz w:val="22"/>
        </w:rPr>
        <w:t> </w:t>
      </w:r>
      <w:r>
        <w:rPr>
          <w:color w:val="231F20"/>
          <w:w w:val="90"/>
          <w:sz w:val="22"/>
        </w:rPr>
        <w:t>is</w:t>
      </w:r>
      <w:r>
        <w:rPr>
          <w:color w:val="231F20"/>
          <w:spacing w:val="-24"/>
          <w:w w:val="90"/>
          <w:sz w:val="22"/>
        </w:rPr>
        <w:t> </w:t>
      </w:r>
      <w:r>
        <w:rPr>
          <w:color w:val="231F20"/>
          <w:w w:val="90"/>
          <w:sz w:val="22"/>
        </w:rPr>
        <w:t>here.</w:t>
      </w:r>
      <w:r>
        <w:rPr>
          <w:color w:val="231F20"/>
          <w:spacing w:val="-25"/>
          <w:w w:val="90"/>
          <w:sz w:val="22"/>
        </w:rPr>
        <w:t> </w:t>
      </w:r>
      <w:r>
        <w:rPr>
          <w:color w:val="231F20"/>
          <w:w w:val="90"/>
          <w:sz w:val="22"/>
        </w:rPr>
        <w:t>The</w:t>
      </w:r>
      <w:r>
        <w:rPr>
          <w:color w:val="231F20"/>
          <w:spacing w:val="-24"/>
          <w:w w:val="90"/>
          <w:sz w:val="22"/>
        </w:rPr>
        <w:t> </w:t>
      </w:r>
      <w:r>
        <w:rPr>
          <w:color w:val="231F20"/>
          <w:w w:val="90"/>
          <w:sz w:val="22"/>
        </w:rPr>
        <w:t>Air</w:t>
      </w:r>
      <w:r>
        <w:rPr>
          <w:color w:val="231F20"/>
          <w:spacing w:val="-24"/>
          <w:w w:val="90"/>
          <w:sz w:val="22"/>
        </w:rPr>
        <w:t> </w:t>
      </w:r>
      <w:r>
        <w:rPr>
          <w:color w:val="231F20"/>
          <w:w w:val="90"/>
          <w:sz w:val="22"/>
        </w:rPr>
        <w:t>Qual- </w:t>
      </w:r>
      <w:r>
        <w:rPr>
          <w:color w:val="231F20"/>
          <w:w w:val="95"/>
          <w:sz w:val="22"/>
        </w:rPr>
        <w:t>ity</w:t>
      </w:r>
      <w:r>
        <w:rPr>
          <w:color w:val="231F20"/>
          <w:spacing w:val="-36"/>
          <w:w w:val="95"/>
          <w:sz w:val="22"/>
        </w:rPr>
        <w:t> </w:t>
      </w:r>
      <w:r>
        <w:rPr>
          <w:color w:val="231F20"/>
          <w:w w:val="95"/>
          <w:sz w:val="22"/>
        </w:rPr>
        <w:t>Index</w:t>
      </w:r>
      <w:r>
        <w:rPr>
          <w:color w:val="231F20"/>
          <w:spacing w:val="-35"/>
          <w:w w:val="95"/>
          <w:sz w:val="22"/>
        </w:rPr>
        <w:t> </w:t>
      </w:r>
      <w:r>
        <w:rPr>
          <w:color w:val="231F20"/>
          <w:w w:val="95"/>
          <w:sz w:val="22"/>
        </w:rPr>
        <w:t>(AQI)</w:t>
      </w:r>
      <w:r>
        <w:rPr>
          <w:color w:val="231F20"/>
          <w:spacing w:val="-35"/>
          <w:w w:val="95"/>
          <w:sz w:val="22"/>
        </w:rPr>
        <w:t> </w:t>
      </w:r>
      <w:r>
        <w:rPr>
          <w:color w:val="231F20"/>
          <w:w w:val="95"/>
          <w:sz w:val="22"/>
        </w:rPr>
        <w:t>value</w:t>
      </w:r>
      <w:r>
        <w:rPr>
          <w:color w:val="231F20"/>
          <w:spacing w:val="-36"/>
          <w:w w:val="95"/>
          <w:sz w:val="22"/>
        </w:rPr>
        <w:t> </w:t>
      </w:r>
      <w:r>
        <w:rPr>
          <w:color w:val="231F20"/>
          <w:w w:val="95"/>
          <w:sz w:val="22"/>
        </w:rPr>
        <w:t>for</w:t>
      </w:r>
      <w:r>
        <w:rPr>
          <w:color w:val="231F20"/>
          <w:spacing w:val="-35"/>
          <w:w w:val="95"/>
          <w:sz w:val="22"/>
        </w:rPr>
        <w:t> </w:t>
      </w:r>
      <w:r>
        <w:rPr>
          <w:color w:val="231F20"/>
          <w:w w:val="95"/>
          <w:sz w:val="22"/>
        </w:rPr>
        <w:t>today</w:t>
      </w:r>
      <w:r>
        <w:rPr>
          <w:color w:val="231F20"/>
          <w:spacing w:val="-35"/>
          <w:w w:val="95"/>
          <w:sz w:val="22"/>
        </w:rPr>
        <w:t> </w:t>
      </w:r>
      <w:r>
        <w:rPr>
          <w:color w:val="231F20"/>
          <w:w w:val="95"/>
          <w:sz w:val="22"/>
        </w:rPr>
        <w:t>in</w:t>
      </w:r>
      <w:r>
        <w:rPr>
          <w:color w:val="231F20"/>
          <w:spacing w:val="-36"/>
          <w:w w:val="95"/>
          <w:sz w:val="22"/>
        </w:rPr>
        <w:t> </w:t>
      </w:r>
      <w:r>
        <w:rPr>
          <w:color w:val="231F20"/>
          <w:w w:val="95"/>
          <w:sz w:val="22"/>
        </w:rPr>
        <w:t>the</w:t>
      </w:r>
      <w:r>
        <w:rPr>
          <w:color w:val="231F20"/>
          <w:spacing w:val="-35"/>
          <w:w w:val="95"/>
          <w:sz w:val="22"/>
        </w:rPr>
        <w:t> </w:t>
      </w:r>
      <w:r>
        <w:rPr>
          <w:color w:val="231F20"/>
          <w:w w:val="95"/>
          <w:sz w:val="22"/>
        </w:rPr>
        <w:t>area</w:t>
      </w:r>
      <w:r>
        <w:rPr>
          <w:color w:val="231F20"/>
          <w:spacing w:val="-35"/>
          <w:w w:val="95"/>
          <w:sz w:val="22"/>
        </w:rPr>
        <w:t> </w:t>
      </w:r>
      <w:r>
        <w:rPr>
          <w:color w:val="231F20"/>
          <w:w w:val="95"/>
          <w:sz w:val="22"/>
        </w:rPr>
        <w:t>where the</w:t>
      </w:r>
      <w:r>
        <w:rPr>
          <w:color w:val="231F20"/>
          <w:spacing w:val="-39"/>
          <w:w w:val="95"/>
          <w:sz w:val="22"/>
        </w:rPr>
        <w:t> </w:t>
      </w:r>
      <w:r>
        <w:rPr>
          <w:color w:val="231F20"/>
          <w:w w:val="95"/>
          <w:sz w:val="22"/>
        </w:rPr>
        <w:t>race</w:t>
      </w:r>
      <w:r>
        <w:rPr>
          <w:color w:val="231F20"/>
          <w:spacing w:val="-39"/>
          <w:w w:val="95"/>
          <w:sz w:val="22"/>
        </w:rPr>
        <w:t> </w:t>
      </w:r>
      <w:r>
        <w:rPr>
          <w:color w:val="231F20"/>
          <w:w w:val="95"/>
          <w:sz w:val="22"/>
        </w:rPr>
        <w:t>is</w:t>
      </w:r>
      <w:r>
        <w:rPr>
          <w:color w:val="231F20"/>
          <w:spacing w:val="-39"/>
          <w:w w:val="95"/>
          <w:sz w:val="22"/>
        </w:rPr>
        <w:t> </w:t>
      </w:r>
      <w:r>
        <w:rPr>
          <w:color w:val="231F20"/>
          <w:w w:val="95"/>
          <w:sz w:val="22"/>
        </w:rPr>
        <w:t>taking</w:t>
      </w:r>
      <w:r>
        <w:rPr>
          <w:color w:val="231F20"/>
          <w:spacing w:val="-38"/>
          <w:w w:val="95"/>
          <w:sz w:val="22"/>
        </w:rPr>
        <w:t> </w:t>
      </w:r>
      <w:r>
        <w:rPr>
          <w:color w:val="231F20"/>
          <w:w w:val="95"/>
          <w:sz w:val="22"/>
        </w:rPr>
        <w:t>place</w:t>
      </w:r>
      <w:r>
        <w:rPr>
          <w:color w:val="231F20"/>
          <w:spacing w:val="-39"/>
          <w:w w:val="95"/>
          <w:sz w:val="22"/>
        </w:rPr>
        <w:t> </w:t>
      </w:r>
      <w:r>
        <w:rPr>
          <w:color w:val="231F20"/>
          <w:w w:val="95"/>
          <w:sz w:val="22"/>
        </w:rPr>
        <w:t>is</w:t>
      </w:r>
      <w:r>
        <w:rPr>
          <w:color w:val="231F20"/>
          <w:spacing w:val="-39"/>
          <w:w w:val="95"/>
          <w:sz w:val="22"/>
        </w:rPr>
        <w:t> </w:t>
      </w:r>
      <w:r>
        <w:rPr>
          <w:color w:val="231F20"/>
          <w:spacing w:val="-3"/>
          <w:w w:val="95"/>
          <w:sz w:val="22"/>
        </w:rPr>
        <w:t>215,</w:t>
      </w:r>
      <w:r>
        <w:rPr>
          <w:color w:val="231F20"/>
          <w:spacing w:val="-39"/>
          <w:w w:val="95"/>
          <w:sz w:val="22"/>
        </w:rPr>
        <w:t> </w:t>
      </w:r>
      <w:r>
        <w:rPr>
          <w:color w:val="231F20"/>
          <w:w w:val="95"/>
          <w:sz w:val="22"/>
        </w:rPr>
        <w:t>based</w:t>
      </w:r>
      <w:r>
        <w:rPr>
          <w:color w:val="231F20"/>
          <w:spacing w:val="-38"/>
          <w:w w:val="95"/>
          <w:sz w:val="22"/>
        </w:rPr>
        <w:t> </w:t>
      </w:r>
      <w:r>
        <w:rPr>
          <w:color w:val="231F20"/>
          <w:w w:val="95"/>
          <w:sz w:val="22"/>
        </w:rPr>
        <w:t>on</w:t>
      </w:r>
      <w:r>
        <w:rPr>
          <w:color w:val="231F20"/>
          <w:spacing w:val="-39"/>
          <w:w w:val="95"/>
          <w:sz w:val="22"/>
        </w:rPr>
        <w:t> </w:t>
      </w:r>
      <w:r>
        <w:rPr>
          <w:color w:val="231F20"/>
          <w:w w:val="95"/>
          <w:sz w:val="22"/>
        </w:rPr>
        <w:t>ground- level</w:t>
      </w:r>
      <w:r>
        <w:rPr>
          <w:color w:val="231F20"/>
          <w:spacing w:val="-36"/>
          <w:w w:val="95"/>
          <w:sz w:val="22"/>
        </w:rPr>
        <w:t> </w:t>
      </w:r>
      <w:r>
        <w:rPr>
          <w:color w:val="231F20"/>
          <w:w w:val="95"/>
          <w:sz w:val="22"/>
        </w:rPr>
        <w:t>ozone.</w:t>
      </w:r>
      <w:r>
        <w:rPr>
          <w:color w:val="231F20"/>
          <w:spacing w:val="-35"/>
          <w:w w:val="95"/>
          <w:sz w:val="22"/>
        </w:rPr>
        <w:t> </w:t>
      </w:r>
      <w:r>
        <w:rPr>
          <w:color w:val="231F20"/>
          <w:w w:val="95"/>
          <w:sz w:val="22"/>
        </w:rPr>
        <w:t>One</w:t>
      </w:r>
      <w:r>
        <w:rPr>
          <w:color w:val="231F20"/>
          <w:spacing w:val="-35"/>
          <w:w w:val="95"/>
          <w:sz w:val="22"/>
        </w:rPr>
        <w:t> </w:t>
      </w:r>
      <w:r>
        <w:rPr>
          <w:color w:val="231F20"/>
          <w:w w:val="95"/>
          <w:sz w:val="22"/>
        </w:rPr>
        <w:t>group</w:t>
      </w:r>
      <w:r>
        <w:rPr>
          <w:color w:val="231F20"/>
          <w:spacing w:val="-36"/>
          <w:w w:val="95"/>
          <w:sz w:val="22"/>
        </w:rPr>
        <w:t> </w:t>
      </w:r>
      <w:r>
        <w:rPr>
          <w:color w:val="231F20"/>
          <w:w w:val="95"/>
          <w:sz w:val="22"/>
        </w:rPr>
        <w:t>of</w:t>
      </w:r>
      <w:r>
        <w:rPr>
          <w:color w:val="231F20"/>
          <w:spacing w:val="-35"/>
          <w:w w:val="95"/>
          <w:sz w:val="22"/>
        </w:rPr>
        <w:t> </w:t>
      </w:r>
      <w:r>
        <w:rPr>
          <w:color w:val="231F20"/>
          <w:w w:val="95"/>
          <w:sz w:val="22"/>
        </w:rPr>
        <w:t>cyclists</w:t>
      </w:r>
      <w:r>
        <w:rPr>
          <w:color w:val="231F20"/>
          <w:spacing w:val="-35"/>
          <w:w w:val="95"/>
          <w:sz w:val="22"/>
        </w:rPr>
        <w:t> </w:t>
      </w:r>
      <w:r>
        <w:rPr>
          <w:color w:val="231F20"/>
          <w:w w:val="95"/>
          <w:sz w:val="22"/>
        </w:rPr>
        <w:t>is</w:t>
      </w:r>
      <w:r>
        <w:rPr>
          <w:color w:val="231F20"/>
          <w:spacing w:val="-35"/>
          <w:w w:val="95"/>
          <w:sz w:val="22"/>
        </w:rPr>
        <w:t> </w:t>
      </w:r>
      <w:r>
        <w:rPr>
          <w:color w:val="231F20"/>
          <w:w w:val="95"/>
          <w:sz w:val="22"/>
        </w:rPr>
        <w:t>asking</w:t>
      </w:r>
      <w:r>
        <w:rPr>
          <w:color w:val="231F20"/>
          <w:spacing w:val="-36"/>
          <w:w w:val="95"/>
          <w:sz w:val="22"/>
        </w:rPr>
        <w:t> </w:t>
      </w:r>
      <w:r>
        <w:rPr>
          <w:color w:val="231F20"/>
          <w:w w:val="95"/>
          <w:sz w:val="22"/>
        </w:rPr>
        <w:t>the </w:t>
      </w:r>
      <w:r>
        <w:rPr>
          <w:color w:val="231F20"/>
          <w:w w:val="90"/>
          <w:sz w:val="22"/>
        </w:rPr>
        <w:t>race committee to reschedule the race. Another </w:t>
      </w:r>
      <w:r>
        <w:rPr>
          <w:color w:val="231F20"/>
          <w:w w:val="95"/>
          <w:sz w:val="22"/>
        </w:rPr>
        <w:t>group</w:t>
      </w:r>
      <w:r>
        <w:rPr>
          <w:color w:val="231F20"/>
          <w:spacing w:val="-28"/>
          <w:w w:val="95"/>
          <w:sz w:val="22"/>
        </w:rPr>
        <w:t> </w:t>
      </w:r>
      <w:r>
        <w:rPr>
          <w:color w:val="231F20"/>
          <w:w w:val="95"/>
          <w:sz w:val="22"/>
        </w:rPr>
        <w:t>of</w:t>
      </w:r>
      <w:r>
        <w:rPr>
          <w:color w:val="231F20"/>
          <w:spacing w:val="-27"/>
          <w:w w:val="95"/>
          <w:sz w:val="22"/>
        </w:rPr>
        <w:t> </w:t>
      </w:r>
      <w:r>
        <w:rPr>
          <w:color w:val="231F20"/>
          <w:w w:val="95"/>
          <w:sz w:val="22"/>
        </w:rPr>
        <w:t>cyclists</w:t>
      </w:r>
      <w:r>
        <w:rPr>
          <w:color w:val="231F20"/>
          <w:spacing w:val="-27"/>
          <w:w w:val="95"/>
          <w:sz w:val="22"/>
        </w:rPr>
        <w:t> </w:t>
      </w:r>
      <w:r>
        <w:rPr>
          <w:color w:val="231F20"/>
          <w:w w:val="95"/>
          <w:sz w:val="22"/>
        </w:rPr>
        <w:t>is</w:t>
      </w:r>
      <w:r>
        <w:rPr>
          <w:color w:val="231F20"/>
          <w:spacing w:val="-27"/>
          <w:w w:val="95"/>
          <w:sz w:val="22"/>
        </w:rPr>
        <w:t> </w:t>
      </w:r>
      <w:r>
        <w:rPr>
          <w:color w:val="231F20"/>
          <w:w w:val="95"/>
          <w:sz w:val="22"/>
        </w:rPr>
        <w:t>upset</w:t>
      </w:r>
      <w:r>
        <w:rPr>
          <w:color w:val="231F20"/>
          <w:spacing w:val="-27"/>
          <w:w w:val="95"/>
          <w:sz w:val="22"/>
        </w:rPr>
        <w:t> </w:t>
      </w:r>
      <w:r>
        <w:rPr>
          <w:color w:val="231F20"/>
          <w:w w:val="95"/>
          <w:sz w:val="22"/>
        </w:rPr>
        <w:t>that</w:t>
      </w:r>
      <w:r>
        <w:rPr>
          <w:color w:val="231F20"/>
          <w:spacing w:val="-27"/>
          <w:w w:val="95"/>
          <w:sz w:val="22"/>
        </w:rPr>
        <w:t> </w:t>
      </w:r>
      <w:r>
        <w:rPr>
          <w:color w:val="231F20"/>
          <w:w w:val="95"/>
          <w:sz w:val="22"/>
        </w:rPr>
        <w:t>the</w:t>
      </w:r>
      <w:r>
        <w:rPr>
          <w:color w:val="231F20"/>
          <w:spacing w:val="-27"/>
          <w:w w:val="95"/>
          <w:sz w:val="22"/>
        </w:rPr>
        <w:t> </w:t>
      </w:r>
      <w:r>
        <w:rPr>
          <w:color w:val="231F20"/>
          <w:w w:val="95"/>
          <w:sz w:val="22"/>
        </w:rPr>
        <w:t>race</w:t>
      </w:r>
      <w:r>
        <w:rPr>
          <w:color w:val="231F20"/>
          <w:spacing w:val="-27"/>
          <w:w w:val="95"/>
          <w:sz w:val="22"/>
        </w:rPr>
        <w:t> </w:t>
      </w:r>
      <w:r>
        <w:rPr>
          <w:color w:val="231F20"/>
          <w:w w:val="95"/>
          <w:sz w:val="22"/>
        </w:rPr>
        <w:t>may</w:t>
      </w:r>
      <w:r>
        <w:rPr>
          <w:color w:val="231F20"/>
          <w:spacing w:val="-27"/>
          <w:w w:val="95"/>
          <w:sz w:val="22"/>
        </w:rPr>
        <w:t> </w:t>
      </w:r>
      <w:r>
        <w:rPr>
          <w:color w:val="231F20"/>
          <w:w w:val="95"/>
          <w:sz w:val="22"/>
        </w:rPr>
        <w:t>be </w:t>
      </w:r>
      <w:r>
        <w:rPr>
          <w:color w:val="231F20"/>
          <w:w w:val="90"/>
          <w:sz w:val="22"/>
        </w:rPr>
        <w:t>rescheduled.</w:t>
      </w:r>
      <w:r>
        <w:rPr>
          <w:color w:val="231F20"/>
          <w:spacing w:val="-31"/>
          <w:w w:val="90"/>
          <w:sz w:val="22"/>
        </w:rPr>
        <w:t> </w:t>
      </w:r>
      <w:r>
        <w:rPr>
          <w:color w:val="231F20"/>
          <w:w w:val="90"/>
          <w:sz w:val="22"/>
        </w:rPr>
        <w:t>Explain</w:t>
      </w:r>
      <w:r>
        <w:rPr>
          <w:color w:val="231F20"/>
          <w:spacing w:val="-31"/>
          <w:w w:val="90"/>
          <w:sz w:val="22"/>
        </w:rPr>
        <w:t> </w:t>
      </w:r>
      <w:r>
        <w:rPr>
          <w:color w:val="231F20"/>
          <w:w w:val="90"/>
          <w:sz w:val="22"/>
        </w:rPr>
        <w:t>which</w:t>
      </w:r>
      <w:r>
        <w:rPr>
          <w:color w:val="231F20"/>
          <w:spacing w:val="-30"/>
          <w:w w:val="90"/>
          <w:sz w:val="22"/>
        </w:rPr>
        <w:t> </w:t>
      </w:r>
      <w:r>
        <w:rPr>
          <w:color w:val="231F20"/>
          <w:w w:val="90"/>
          <w:sz w:val="22"/>
        </w:rPr>
        <w:t>group</w:t>
      </w:r>
      <w:r>
        <w:rPr>
          <w:color w:val="231F20"/>
          <w:spacing w:val="-31"/>
          <w:w w:val="90"/>
          <w:sz w:val="22"/>
        </w:rPr>
        <w:t> </w:t>
      </w:r>
      <w:r>
        <w:rPr>
          <w:color w:val="231F20"/>
          <w:w w:val="90"/>
          <w:sz w:val="22"/>
        </w:rPr>
        <w:t>you</w:t>
      </w:r>
      <w:r>
        <w:rPr>
          <w:color w:val="231F20"/>
          <w:spacing w:val="-30"/>
          <w:w w:val="90"/>
          <w:sz w:val="22"/>
        </w:rPr>
        <w:t> </w:t>
      </w:r>
      <w:r>
        <w:rPr>
          <w:color w:val="231F20"/>
          <w:w w:val="90"/>
          <w:sz w:val="22"/>
        </w:rPr>
        <w:t>agree</w:t>
      </w:r>
      <w:r>
        <w:rPr>
          <w:color w:val="231F20"/>
          <w:spacing w:val="-31"/>
          <w:w w:val="90"/>
          <w:sz w:val="22"/>
        </w:rPr>
        <w:t> </w:t>
      </w:r>
      <w:r>
        <w:rPr>
          <w:color w:val="231F20"/>
          <w:w w:val="90"/>
          <w:sz w:val="22"/>
        </w:rPr>
        <w:t>with, and</w:t>
      </w:r>
      <w:r>
        <w:rPr>
          <w:color w:val="231F20"/>
          <w:spacing w:val="-20"/>
          <w:w w:val="90"/>
          <w:sz w:val="22"/>
        </w:rPr>
        <w:t> </w:t>
      </w:r>
      <w:r>
        <w:rPr>
          <w:color w:val="231F20"/>
          <w:w w:val="90"/>
          <w:sz w:val="22"/>
        </w:rPr>
        <w:t>why</w:t>
      </w:r>
      <w:r>
        <w:rPr>
          <w:color w:val="231F20"/>
          <w:spacing w:val="-20"/>
          <w:w w:val="90"/>
          <w:sz w:val="22"/>
        </w:rPr>
        <w:t> </w:t>
      </w:r>
      <w:r>
        <w:rPr>
          <w:color w:val="231F20"/>
          <w:w w:val="90"/>
          <w:sz w:val="22"/>
        </w:rPr>
        <w:t>the</w:t>
      </w:r>
      <w:r>
        <w:rPr>
          <w:color w:val="231F20"/>
          <w:spacing w:val="-19"/>
          <w:w w:val="90"/>
          <w:sz w:val="22"/>
        </w:rPr>
        <w:t> </w:t>
      </w:r>
      <w:r>
        <w:rPr>
          <w:color w:val="231F20"/>
          <w:w w:val="90"/>
          <w:sz w:val="22"/>
        </w:rPr>
        <w:t>group</w:t>
      </w:r>
      <w:r>
        <w:rPr>
          <w:color w:val="231F20"/>
          <w:spacing w:val="-20"/>
          <w:w w:val="90"/>
          <w:sz w:val="22"/>
        </w:rPr>
        <w:t> </w:t>
      </w:r>
      <w:r>
        <w:rPr>
          <w:color w:val="231F20"/>
          <w:w w:val="90"/>
          <w:sz w:val="22"/>
        </w:rPr>
        <w:t>requesting</w:t>
      </w:r>
      <w:r>
        <w:rPr>
          <w:color w:val="231F20"/>
          <w:spacing w:val="-20"/>
          <w:w w:val="90"/>
          <w:sz w:val="22"/>
        </w:rPr>
        <w:t> </w:t>
      </w:r>
      <w:r>
        <w:rPr>
          <w:color w:val="231F20"/>
          <w:w w:val="90"/>
          <w:sz w:val="22"/>
        </w:rPr>
        <w:t>rescheduling</w:t>
      </w:r>
      <w:r>
        <w:rPr>
          <w:color w:val="231F20"/>
          <w:spacing w:val="-19"/>
          <w:w w:val="90"/>
          <w:sz w:val="22"/>
        </w:rPr>
        <w:t> </w:t>
      </w:r>
      <w:r>
        <w:rPr>
          <w:color w:val="231F20"/>
          <w:spacing w:val="-3"/>
          <w:w w:val="90"/>
          <w:sz w:val="22"/>
        </w:rPr>
        <w:t>might </w:t>
      </w:r>
      <w:r>
        <w:rPr>
          <w:color w:val="231F20"/>
          <w:w w:val="95"/>
          <w:sz w:val="22"/>
        </w:rPr>
        <w:t>be</w:t>
      </w:r>
      <w:r>
        <w:rPr>
          <w:color w:val="231F20"/>
          <w:spacing w:val="-15"/>
          <w:w w:val="95"/>
          <w:sz w:val="22"/>
        </w:rPr>
        <w:t> </w:t>
      </w:r>
      <w:r>
        <w:rPr>
          <w:color w:val="231F20"/>
          <w:w w:val="95"/>
          <w:sz w:val="22"/>
        </w:rPr>
        <w:t>asking</w:t>
      </w:r>
      <w:r>
        <w:rPr>
          <w:color w:val="231F20"/>
          <w:spacing w:val="-15"/>
          <w:w w:val="95"/>
          <w:sz w:val="22"/>
        </w:rPr>
        <w:t> </w:t>
      </w:r>
      <w:r>
        <w:rPr>
          <w:color w:val="231F20"/>
          <w:w w:val="95"/>
          <w:sz w:val="22"/>
        </w:rPr>
        <w:t>for</w:t>
      </w:r>
      <w:r>
        <w:rPr>
          <w:color w:val="231F20"/>
          <w:spacing w:val="-14"/>
          <w:w w:val="95"/>
          <w:sz w:val="22"/>
        </w:rPr>
        <w:t> </w:t>
      </w:r>
      <w:r>
        <w:rPr>
          <w:color w:val="231F20"/>
          <w:w w:val="95"/>
          <w:sz w:val="22"/>
        </w:rPr>
        <w:t>this</w:t>
      </w:r>
      <w:r>
        <w:rPr>
          <w:color w:val="231F20"/>
          <w:spacing w:val="-15"/>
          <w:w w:val="95"/>
          <w:sz w:val="22"/>
        </w:rPr>
        <w:t> </w:t>
      </w:r>
      <w:r>
        <w:rPr>
          <w:color w:val="231F20"/>
          <w:w w:val="95"/>
          <w:sz w:val="22"/>
        </w:rPr>
        <w:t>change</w:t>
      </w:r>
      <w:r>
        <w:rPr>
          <w:color w:val="231F20"/>
          <w:spacing w:val="-15"/>
          <w:w w:val="95"/>
          <w:sz w:val="22"/>
        </w:rPr>
        <w:t> </w:t>
      </w:r>
      <w:r>
        <w:rPr>
          <w:color w:val="231F20"/>
          <w:w w:val="95"/>
          <w:sz w:val="22"/>
        </w:rPr>
        <w:t>in</w:t>
      </w:r>
      <w:r>
        <w:rPr>
          <w:color w:val="231F20"/>
          <w:spacing w:val="-14"/>
          <w:w w:val="95"/>
          <w:sz w:val="22"/>
        </w:rPr>
        <w:t> </w:t>
      </w:r>
      <w:r>
        <w:rPr>
          <w:color w:val="231F20"/>
          <w:w w:val="95"/>
          <w:sz w:val="22"/>
        </w:rPr>
        <w:t>plans.</w:t>
      </w:r>
    </w:p>
    <w:p>
      <w:pPr>
        <w:pStyle w:val="BodyText"/>
        <w:tabs>
          <w:tab w:pos="4539" w:val="left" w:leader="none"/>
        </w:tabs>
        <w:spacing w:line="249" w:lineRule="auto" w:before="149"/>
        <w:ind w:left="494" w:right="979" w:hanging="288"/>
      </w:pPr>
      <w:r>
        <w:rPr>
          <w:color w:val="231F20"/>
          <w:w w:val="95"/>
        </w:rPr>
        <w:t>ell</w:t>
      </w:r>
      <w:r>
        <w:rPr>
          <w:color w:val="231F20"/>
          <w:spacing w:val="-36"/>
          <w:w w:val="95"/>
        </w:rPr>
        <w:t> </w:t>
      </w:r>
      <w:r>
        <w:rPr>
          <w:color w:val="231F20"/>
          <w:spacing w:val="-10"/>
          <w:w w:val="95"/>
        </w:rPr>
        <w:t>sTtudents</w:t>
      </w:r>
      <w:r>
        <w:rPr>
          <w:color w:val="231F20"/>
          <w:spacing w:val="-36"/>
          <w:w w:val="95"/>
        </w:rPr>
        <w:t> </w:t>
      </w:r>
      <w:r>
        <w:rPr>
          <w:color w:val="231F20"/>
          <w:w w:val="95"/>
        </w:rPr>
        <w:t>to</w:t>
      </w:r>
      <w:r>
        <w:rPr>
          <w:color w:val="231F20"/>
          <w:spacing w:val="-35"/>
          <w:w w:val="95"/>
        </w:rPr>
        <w:t> </w:t>
      </w:r>
      <w:r>
        <w:rPr>
          <w:color w:val="231F20"/>
          <w:w w:val="95"/>
        </w:rPr>
        <w:t>look</w:t>
      </w:r>
      <w:r>
        <w:rPr>
          <w:color w:val="231F20"/>
          <w:spacing w:val="-36"/>
          <w:w w:val="95"/>
        </w:rPr>
        <w:t> </w:t>
      </w:r>
      <w:r>
        <w:rPr>
          <w:color w:val="231F20"/>
          <w:w w:val="95"/>
        </w:rPr>
        <w:t>at</w:t>
      </w:r>
      <w:r>
        <w:rPr>
          <w:color w:val="231F20"/>
          <w:spacing w:val="-36"/>
          <w:w w:val="95"/>
        </w:rPr>
        <w:t> </w:t>
      </w:r>
      <w:r>
        <w:rPr>
          <w:color w:val="231F20"/>
          <w:w w:val="95"/>
        </w:rPr>
        <w:t>the</w:t>
      </w:r>
      <w:r>
        <w:rPr>
          <w:color w:val="231F20"/>
          <w:spacing w:val="-35"/>
          <w:w w:val="95"/>
        </w:rPr>
        <w:t> </w:t>
      </w:r>
      <w:r>
        <w:rPr>
          <w:color w:val="231F20"/>
          <w:w w:val="95"/>
        </w:rPr>
        <w:t>AQI</w:t>
      </w:r>
      <w:r>
        <w:rPr>
          <w:color w:val="231F20"/>
          <w:spacing w:val="-36"/>
          <w:w w:val="95"/>
        </w:rPr>
        <w:t> </w:t>
      </w:r>
      <w:r>
        <w:rPr>
          <w:color w:val="231F20"/>
          <w:w w:val="95"/>
        </w:rPr>
        <w:t>chart</w:t>
      </w:r>
      <w:r>
        <w:rPr>
          <w:color w:val="231F20"/>
          <w:spacing w:val="-35"/>
          <w:w w:val="95"/>
        </w:rPr>
        <w:t> </w:t>
      </w:r>
      <w:r>
        <w:rPr>
          <w:color w:val="231F20"/>
          <w:w w:val="95"/>
        </w:rPr>
        <w:t>in</w:t>
      </w:r>
      <w:r>
        <w:rPr>
          <w:color w:val="231F20"/>
          <w:spacing w:val="-36"/>
          <w:w w:val="95"/>
        </w:rPr>
        <w:t> </w:t>
      </w:r>
      <w:r>
        <w:rPr>
          <w:color w:val="231F20"/>
          <w:w w:val="95"/>
        </w:rPr>
        <w:t>the</w:t>
      </w:r>
      <w:r>
        <w:rPr>
          <w:color w:val="231F20"/>
          <w:spacing w:val="-36"/>
          <w:w w:val="95"/>
        </w:rPr>
        <w:t> </w:t>
      </w:r>
      <w:r>
        <w:rPr>
          <w:color w:val="231F20"/>
          <w:w w:val="95"/>
        </w:rPr>
        <w:t>Back</w:t>
        <w:tab/>
      </w:r>
      <w:r>
        <w:rPr>
          <w:color w:val="231F20"/>
          <w:spacing w:val="-17"/>
        </w:rPr>
        <w:t>- </w:t>
      </w:r>
      <w:r>
        <w:rPr>
          <w:color w:val="231F20"/>
          <w:w w:val="95"/>
        </w:rPr>
        <w:t>ground</w:t>
      </w:r>
      <w:r>
        <w:rPr>
          <w:color w:val="231F20"/>
          <w:spacing w:val="-40"/>
          <w:w w:val="95"/>
        </w:rPr>
        <w:t> </w:t>
      </w:r>
      <w:r>
        <w:rPr>
          <w:color w:val="231F20"/>
          <w:w w:val="95"/>
        </w:rPr>
        <w:t>Reading</w:t>
      </w:r>
      <w:r>
        <w:rPr>
          <w:color w:val="231F20"/>
          <w:spacing w:val="-40"/>
          <w:w w:val="95"/>
        </w:rPr>
        <w:t> </w:t>
      </w:r>
      <w:r>
        <w:rPr>
          <w:color w:val="231F20"/>
          <w:w w:val="95"/>
        </w:rPr>
        <w:t>material,</w:t>
      </w:r>
      <w:r>
        <w:rPr>
          <w:color w:val="231F20"/>
          <w:spacing w:val="-40"/>
          <w:w w:val="95"/>
        </w:rPr>
        <w:t> </w:t>
      </w:r>
      <w:r>
        <w:rPr>
          <w:color w:val="231F20"/>
          <w:w w:val="95"/>
        </w:rPr>
        <w:t>What</w:t>
      </w:r>
      <w:r>
        <w:rPr>
          <w:color w:val="231F20"/>
          <w:spacing w:val="-40"/>
          <w:w w:val="95"/>
        </w:rPr>
        <w:t> </w:t>
      </w:r>
      <w:r>
        <w:rPr>
          <w:color w:val="231F20"/>
          <w:w w:val="95"/>
        </w:rPr>
        <w:t>Are</w:t>
      </w:r>
      <w:r>
        <w:rPr>
          <w:color w:val="231F20"/>
          <w:spacing w:val="-40"/>
          <w:w w:val="95"/>
        </w:rPr>
        <w:t> </w:t>
      </w:r>
      <w:r>
        <w:rPr>
          <w:color w:val="231F20"/>
          <w:w w:val="95"/>
        </w:rPr>
        <w:t>the</w:t>
      </w:r>
      <w:r>
        <w:rPr>
          <w:color w:val="231F20"/>
          <w:spacing w:val="-40"/>
          <w:w w:val="95"/>
        </w:rPr>
        <w:t> </w:t>
      </w:r>
      <w:r>
        <w:rPr>
          <w:color w:val="231F20"/>
          <w:w w:val="95"/>
        </w:rPr>
        <w:t>Health Impacts</w:t>
      </w:r>
      <w:r>
        <w:rPr>
          <w:color w:val="231F20"/>
          <w:spacing w:val="-30"/>
          <w:w w:val="95"/>
        </w:rPr>
        <w:t> </w:t>
      </w:r>
      <w:r>
        <w:rPr>
          <w:color w:val="231F20"/>
          <w:w w:val="95"/>
        </w:rPr>
        <w:t>of</w:t>
      </w:r>
      <w:r>
        <w:rPr>
          <w:color w:val="231F20"/>
          <w:spacing w:val="-30"/>
          <w:w w:val="95"/>
        </w:rPr>
        <w:t> </w:t>
      </w:r>
      <w:r>
        <w:rPr>
          <w:color w:val="231F20"/>
          <w:w w:val="95"/>
        </w:rPr>
        <w:t>Air</w:t>
      </w:r>
      <w:r>
        <w:rPr>
          <w:color w:val="231F20"/>
          <w:spacing w:val="-30"/>
          <w:w w:val="95"/>
        </w:rPr>
        <w:t> </w:t>
      </w:r>
      <w:r>
        <w:rPr>
          <w:color w:val="231F20"/>
          <w:w w:val="95"/>
        </w:rPr>
        <w:t>Pollution?</w:t>
      </w:r>
      <w:r>
        <w:rPr>
          <w:color w:val="231F20"/>
          <w:spacing w:val="-29"/>
          <w:w w:val="95"/>
        </w:rPr>
        <w:t> </w:t>
      </w:r>
      <w:r>
        <w:rPr>
          <w:color w:val="231F20"/>
          <w:w w:val="95"/>
        </w:rPr>
        <w:t>to</w:t>
      </w:r>
      <w:r>
        <w:rPr>
          <w:color w:val="231F20"/>
          <w:spacing w:val="-30"/>
          <w:w w:val="95"/>
        </w:rPr>
        <w:t> </w:t>
      </w:r>
      <w:r>
        <w:rPr>
          <w:color w:val="231F20"/>
          <w:w w:val="95"/>
        </w:rPr>
        <w:t>help</w:t>
      </w:r>
      <w:r>
        <w:rPr>
          <w:color w:val="231F20"/>
          <w:spacing w:val="-30"/>
          <w:w w:val="95"/>
        </w:rPr>
        <w:t> </w:t>
      </w:r>
      <w:r>
        <w:rPr>
          <w:color w:val="231F20"/>
          <w:w w:val="95"/>
        </w:rPr>
        <w:t>them</w:t>
      </w:r>
      <w:r>
        <w:rPr>
          <w:color w:val="231F20"/>
          <w:spacing w:val="-29"/>
          <w:w w:val="95"/>
        </w:rPr>
        <w:t> </w:t>
      </w:r>
      <w:r>
        <w:rPr>
          <w:color w:val="231F20"/>
          <w:w w:val="95"/>
        </w:rPr>
        <w:t>make</w:t>
      </w:r>
      <w:r>
        <w:rPr>
          <w:color w:val="231F20"/>
          <w:spacing w:val="-30"/>
          <w:w w:val="95"/>
        </w:rPr>
        <w:t> </w:t>
      </w:r>
      <w:r>
        <w:rPr>
          <w:color w:val="231F20"/>
          <w:w w:val="95"/>
        </w:rPr>
        <w:t>a </w:t>
      </w:r>
      <w:r>
        <w:rPr>
          <w:color w:val="231F20"/>
        </w:rPr>
        <w:t>decision</w:t>
      </w:r>
      <w:r>
        <w:rPr>
          <w:color w:val="231F20"/>
          <w:spacing w:val="-20"/>
        </w:rPr>
        <w:t> </w:t>
      </w:r>
      <w:r>
        <w:rPr>
          <w:color w:val="231F20"/>
        </w:rPr>
        <w:t>about</w:t>
      </w:r>
      <w:r>
        <w:rPr>
          <w:color w:val="231F20"/>
          <w:spacing w:val="-19"/>
        </w:rPr>
        <w:t> </w:t>
      </w:r>
      <w:r>
        <w:rPr>
          <w:color w:val="231F20"/>
        </w:rPr>
        <w:t>the</w:t>
      </w:r>
      <w:r>
        <w:rPr>
          <w:color w:val="231F20"/>
          <w:spacing w:val="-19"/>
        </w:rPr>
        <w:t> </w:t>
      </w:r>
      <w:r>
        <w:rPr>
          <w:color w:val="231F20"/>
        </w:rPr>
        <w:t>bike</w:t>
      </w:r>
      <w:r>
        <w:rPr>
          <w:color w:val="231F20"/>
          <w:spacing w:val="-20"/>
        </w:rPr>
        <w:t> </w:t>
      </w:r>
      <w:r>
        <w:rPr>
          <w:color w:val="231F20"/>
        </w:rPr>
        <w:t>race.</w:t>
      </w:r>
    </w:p>
    <w:p>
      <w:pPr>
        <w:pStyle w:val="BodyText"/>
        <w:spacing w:line="249" w:lineRule="auto" w:before="143"/>
        <w:ind w:left="494" w:right="863"/>
      </w:pPr>
      <w:r>
        <w:rPr>
          <w:i/>
          <w:color w:val="231F20"/>
          <w:w w:val="90"/>
        </w:rPr>
        <w:t>Answer: </w:t>
      </w:r>
      <w:r>
        <w:rPr>
          <w:color w:val="231F20"/>
          <w:w w:val="90"/>
        </w:rPr>
        <w:t>Many athletes would probably want the race</w:t>
      </w:r>
      <w:r>
        <w:rPr>
          <w:color w:val="231F20"/>
          <w:spacing w:val="-26"/>
          <w:w w:val="90"/>
        </w:rPr>
        <w:t> </w:t>
      </w:r>
      <w:r>
        <w:rPr>
          <w:color w:val="231F20"/>
          <w:w w:val="90"/>
        </w:rPr>
        <w:t>to</w:t>
      </w:r>
      <w:r>
        <w:rPr>
          <w:color w:val="231F20"/>
          <w:spacing w:val="-26"/>
          <w:w w:val="90"/>
        </w:rPr>
        <w:t> </w:t>
      </w:r>
      <w:r>
        <w:rPr>
          <w:color w:val="231F20"/>
          <w:w w:val="90"/>
        </w:rPr>
        <w:t>be</w:t>
      </w:r>
      <w:r>
        <w:rPr>
          <w:color w:val="231F20"/>
          <w:spacing w:val="-26"/>
          <w:w w:val="90"/>
        </w:rPr>
        <w:t> </w:t>
      </w:r>
      <w:r>
        <w:rPr>
          <w:color w:val="231F20"/>
          <w:w w:val="90"/>
        </w:rPr>
        <w:t>rescheduled</w:t>
      </w:r>
      <w:r>
        <w:rPr>
          <w:color w:val="231F20"/>
          <w:spacing w:val="-26"/>
          <w:w w:val="90"/>
        </w:rPr>
        <w:t> </w:t>
      </w:r>
      <w:r>
        <w:rPr>
          <w:color w:val="231F20"/>
          <w:w w:val="90"/>
        </w:rPr>
        <w:t>so</w:t>
      </w:r>
      <w:r>
        <w:rPr>
          <w:color w:val="231F20"/>
          <w:spacing w:val="-25"/>
          <w:w w:val="90"/>
        </w:rPr>
        <w:t> </w:t>
      </w:r>
      <w:r>
        <w:rPr>
          <w:color w:val="231F20"/>
          <w:w w:val="90"/>
        </w:rPr>
        <w:t>they</w:t>
      </w:r>
      <w:r>
        <w:rPr>
          <w:color w:val="231F20"/>
          <w:spacing w:val="-26"/>
          <w:w w:val="90"/>
        </w:rPr>
        <w:t> </w:t>
      </w:r>
      <w:r>
        <w:rPr>
          <w:color w:val="231F20"/>
          <w:w w:val="90"/>
        </w:rPr>
        <w:t>could</w:t>
      </w:r>
      <w:r>
        <w:rPr>
          <w:color w:val="231F20"/>
          <w:spacing w:val="-26"/>
          <w:w w:val="90"/>
        </w:rPr>
        <w:t> </w:t>
      </w:r>
      <w:r>
        <w:rPr>
          <w:color w:val="231F20"/>
          <w:w w:val="90"/>
        </w:rPr>
        <w:t>avoid</w:t>
      </w:r>
      <w:r>
        <w:rPr>
          <w:color w:val="231F20"/>
          <w:spacing w:val="-26"/>
          <w:w w:val="90"/>
        </w:rPr>
        <w:t> </w:t>
      </w:r>
      <w:r>
        <w:rPr>
          <w:color w:val="231F20"/>
          <w:w w:val="90"/>
        </w:rPr>
        <w:t>strenu- ous</w:t>
      </w:r>
      <w:r>
        <w:rPr>
          <w:color w:val="231F20"/>
          <w:spacing w:val="-28"/>
          <w:w w:val="90"/>
        </w:rPr>
        <w:t> </w:t>
      </w:r>
      <w:r>
        <w:rPr>
          <w:color w:val="231F20"/>
          <w:w w:val="90"/>
        </w:rPr>
        <w:t>exercise</w:t>
      </w:r>
      <w:r>
        <w:rPr>
          <w:color w:val="231F20"/>
          <w:spacing w:val="-28"/>
          <w:w w:val="90"/>
        </w:rPr>
        <w:t> </w:t>
      </w:r>
      <w:r>
        <w:rPr>
          <w:color w:val="231F20"/>
          <w:w w:val="90"/>
        </w:rPr>
        <w:t>when</w:t>
      </w:r>
      <w:r>
        <w:rPr>
          <w:color w:val="231F20"/>
          <w:spacing w:val="-27"/>
          <w:w w:val="90"/>
        </w:rPr>
        <w:t> </w:t>
      </w:r>
      <w:r>
        <w:rPr>
          <w:color w:val="231F20"/>
          <w:w w:val="90"/>
        </w:rPr>
        <w:t>the</w:t>
      </w:r>
      <w:r>
        <w:rPr>
          <w:color w:val="231F20"/>
          <w:spacing w:val="-28"/>
          <w:w w:val="90"/>
        </w:rPr>
        <w:t> </w:t>
      </w:r>
      <w:r>
        <w:rPr>
          <w:color w:val="231F20"/>
          <w:w w:val="90"/>
        </w:rPr>
        <w:t>AQI</w:t>
      </w:r>
      <w:r>
        <w:rPr>
          <w:color w:val="231F20"/>
          <w:spacing w:val="-28"/>
          <w:w w:val="90"/>
        </w:rPr>
        <w:t> </w:t>
      </w:r>
      <w:r>
        <w:rPr>
          <w:color w:val="231F20"/>
          <w:w w:val="90"/>
        </w:rPr>
        <w:t>has</w:t>
      </w:r>
      <w:r>
        <w:rPr>
          <w:color w:val="231F20"/>
          <w:spacing w:val="-27"/>
          <w:w w:val="90"/>
        </w:rPr>
        <w:t> </w:t>
      </w:r>
      <w:r>
        <w:rPr>
          <w:color w:val="231F20"/>
          <w:w w:val="90"/>
        </w:rPr>
        <w:t>reached</w:t>
      </w:r>
      <w:r>
        <w:rPr>
          <w:color w:val="231F20"/>
          <w:spacing w:val="-28"/>
          <w:w w:val="90"/>
        </w:rPr>
        <w:t> </w:t>
      </w:r>
      <w:r>
        <w:rPr>
          <w:color w:val="231F20"/>
          <w:w w:val="90"/>
        </w:rPr>
        <w:t>a</w:t>
      </w:r>
      <w:r>
        <w:rPr>
          <w:color w:val="231F20"/>
          <w:spacing w:val="-28"/>
          <w:w w:val="90"/>
        </w:rPr>
        <w:t> </w:t>
      </w:r>
      <w:r>
        <w:rPr>
          <w:color w:val="231F20"/>
          <w:w w:val="90"/>
        </w:rPr>
        <w:t>value</w:t>
      </w:r>
      <w:r>
        <w:rPr>
          <w:color w:val="231F20"/>
          <w:spacing w:val="-27"/>
          <w:w w:val="90"/>
        </w:rPr>
        <w:t> </w:t>
      </w:r>
      <w:r>
        <w:rPr>
          <w:color w:val="231F20"/>
          <w:w w:val="90"/>
        </w:rPr>
        <w:t>of </w:t>
      </w:r>
      <w:r>
        <w:rPr>
          <w:color w:val="231F20"/>
          <w:spacing w:val="-3"/>
          <w:w w:val="90"/>
        </w:rPr>
        <w:t>215, </w:t>
      </w:r>
      <w:r>
        <w:rPr>
          <w:color w:val="231F20"/>
          <w:w w:val="90"/>
        </w:rPr>
        <w:t>which is considered “Very Unhealthy”—see </w:t>
      </w:r>
      <w:r>
        <w:rPr>
          <w:color w:val="231F20"/>
          <w:w w:val="95"/>
        </w:rPr>
        <w:t>the</w:t>
      </w:r>
      <w:r>
        <w:rPr>
          <w:color w:val="231F20"/>
          <w:spacing w:val="-38"/>
          <w:w w:val="95"/>
        </w:rPr>
        <w:t> </w:t>
      </w:r>
      <w:r>
        <w:rPr>
          <w:color w:val="231F20"/>
          <w:w w:val="95"/>
        </w:rPr>
        <w:t>AQI</w:t>
      </w:r>
      <w:r>
        <w:rPr>
          <w:color w:val="231F20"/>
          <w:spacing w:val="-38"/>
          <w:w w:val="95"/>
        </w:rPr>
        <w:t> </w:t>
      </w:r>
      <w:r>
        <w:rPr>
          <w:color w:val="231F20"/>
          <w:w w:val="95"/>
        </w:rPr>
        <w:t>chart</w:t>
      </w:r>
      <w:r>
        <w:rPr>
          <w:color w:val="231F20"/>
          <w:spacing w:val="-38"/>
          <w:w w:val="95"/>
        </w:rPr>
        <w:t> </w:t>
      </w:r>
      <w:r>
        <w:rPr>
          <w:color w:val="231F20"/>
          <w:w w:val="95"/>
        </w:rPr>
        <w:t>in</w:t>
      </w:r>
      <w:r>
        <w:rPr>
          <w:color w:val="231F20"/>
          <w:spacing w:val="-37"/>
          <w:w w:val="95"/>
        </w:rPr>
        <w:t> </w:t>
      </w:r>
      <w:r>
        <w:rPr>
          <w:color w:val="231F20"/>
          <w:w w:val="95"/>
        </w:rPr>
        <w:t>the</w:t>
      </w:r>
      <w:r>
        <w:rPr>
          <w:color w:val="231F20"/>
          <w:spacing w:val="-38"/>
          <w:w w:val="95"/>
        </w:rPr>
        <w:t> </w:t>
      </w:r>
      <w:r>
        <w:rPr>
          <w:color w:val="231F20"/>
          <w:w w:val="95"/>
        </w:rPr>
        <w:t>Background</w:t>
      </w:r>
      <w:r>
        <w:rPr>
          <w:color w:val="231F20"/>
          <w:spacing w:val="-38"/>
          <w:w w:val="95"/>
        </w:rPr>
        <w:t> </w:t>
      </w:r>
      <w:r>
        <w:rPr>
          <w:color w:val="231F20"/>
          <w:w w:val="95"/>
        </w:rPr>
        <w:t>Reading</w:t>
      </w:r>
      <w:r>
        <w:rPr>
          <w:color w:val="231F20"/>
          <w:spacing w:val="-37"/>
          <w:w w:val="95"/>
        </w:rPr>
        <w:t> </w:t>
      </w:r>
      <w:r>
        <w:rPr>
          <w:color w:val="231F20"/>
          <w:w w:val="95"/>
        </w:rPr>
        <w:t>mate- </w:t>
      </w:r>
      <w:r>
        <w:rPr>
          <w:color w:val="231F20"/>
          <w:w w:val="90"/>
        </w:rPr>
        <w:t>rial,</w:t>
      </w:r>
      <w:r>
        <w:rPr>
          <w:color w:val="231F20"/>
          <w:spacing w:val="-18"/>
          <w:w w:val="90"/>
        </w:rPr>
        <w:t> </w:t>
      </w:r>
      <w:r>
        <w:rPr>
          <w:color w:val="231F20"/>
          <w:w w:val="90"/>
        </w:rPr>
        <w:t>What</w:t>
      </w:r>
      <w:r>
        <w:rPr>
          <w:color w:val="231F20"/>
          <w:spacing w:val="-18"/>
          <w:w w:val="90"/>
        </w:rPr>
        <w:t> </w:t>
      </w:r>
      <w:r>
        <w:rPr>
          <w:color w:val="231F20"/>
          <w:w w:val="90"/>
        </w:rPr>
        <w:t>are</w:t>
      </w:r>
      <w:r>
        <w:rPr>
          <w:color w:val="231F20"/>
          <w:spacing w:val="-18"/>
          <w:w w:val="90"/>
        </w:rPr>
        <w:t> </w:t>
      </w:r>
      <w:r>
        <w:rPr>
          <w:color w:val="231F20"/>
          <w:w w:val="90"/>
        </w:rPr>
        <w:t>the</w:t>
      </w:r>
      <w:r>
        <w:rPr>
          <w:color w:val="231F20"/>
          <w:spacing w:val="-18"/>
          <w:w w:val="90"/>
        </w:rPr>
        <w:t> </w:t>
      </w:r>
      <w:r>
        <w:rPr>
          <w:color w:val="231F20"/>
          <w:w w:val="90"/>
        </w:rPr>
        <w:t>Health</w:t>
      </w:r>
      <w:r>
        <w:rPr>
          <w:color w:val="231F20"/>
          <w:spacing w:val="-18"/>
          <w:w w:val="90"/>
        </w:rPr>
        <w:t> </w:t>
      </w:r>
      <w:r>
        <w:rPr>
          <w:color w:val="231F20"/>
          <w:w w:val="90"/>
        </w:rPr>
        <w:t>Impacts</w:t>
      </w:r>
      <w:r>
        <w:rPr>
          <w:color w:val="231F20"/>
          <w:spacing w:val="-18"/>
          <w:w w:val="90"/>
        </w:rPr>
        <w:t> </w:t>
      </w:r>
      <w:r>
        <w:rPr>
          <w:color w:val="231F20"/>
          <w:w w:val="90"/>
        </w:rPr>
        <w:t>of</w:t>
      </w:r>
      <w:r>
        <w:rPr>
          <w:color w:val="231F20"/>
          <w:spacing w:val="-18"/>
          <w:w w:val="90"/>
        </w:rPr>
        <w:t> </w:t>
      </w:r>
      <w:r>
        <w:rPr>
          <w:color w:val="231F20"/>
          <w:w w:val="90"/>
        </w:rPr>
        <w:t>Air</w:t>
      </w:r>
      <w:r>
        <w:rPr>
          <w:color w:val="231F20"/>
          <w:spacing w:val="-18"/>
          <w:w w:val="90"/>
        </w:rPr>
        <w:t> </w:t>
      </w:r>
      <w:r>
        <w:rPr>
          <w:color w:val="231F20"/>
          <w:w w:val="90"/>
        </w:rPr>
        <w:t>Pollution? </w:t>
      </w:r>
      <w:r>
        <w:rPr>
          <w:color w:val="231F20"/>
          <w:w w:val="95"/>
        </w:rPr>
        <w:t>According</w:t>
      </w:r>
      <w:r>
        <w:rPr>
          <w:color w:val="231F20"/>
          <w:spacing w:val="-38"/>
          <w:w w:val="95"/>
        </w:rPr>
        <w:t> </w:t>
      </w:r>
      <w:r>
        <w:rPr>
          <w:color w:val="231F20"/>
          <w:w w:val="95"/>
        </w:rPr>
        <w:t>to</w:t>
      </w:r>
      <w:r>
        <w:rPr>
          <w:color w:val="231F20"/>
          <w:spacing w:val="-38"/>
          <w:w w:val="95"/>
        </w:rPr>
        <w:t> </w:t>
      </w:r>
      <w:r>
        <w:rPr>
          <w:color w:val="231F20"/>
          <w:w w:val="95"/>
        </w:rPr>
        <w:t>the</w:t>
      </w:r>
      <w:r>
        <w:rPr>
          <w:color w:val="231F20"/>
          <w:spacing w:val="-38"/>
          <w:w w:val="95"/>
        </w:rPr>
        <w:t> </w:t>
      </w:r>
      <w:r>
        <w:rPr>
          <w:color w:val="231F20"/>
          <w:w w:val="95"/>
        </w:rPr>
        <w:t>AQI</w:t>
      </w:r>
      <w:r>
        <w:rPr>
          <w:color w:val="231F20"/>
          <w:spacing w:val="-37"/>
          <w:w w:val="95"/>
        </w:rPr>
        <w:t> </w:t>
      </w:r>
      <w:r>
        <w:rPr>
          <w:color w:val="231F20"/>
          <w:w w:val="95"/>
        </w:rPr>
        <w:t>chart,</w:t>
      </w:r>
      <w:r>
        <w:rPr>
          <w:color w:val="231F20"/>
          <w:spacing w:val="-38"/>
          <w:w w:val="95"/>
        </w:rPr>
        <w:t> </w:t>
      </w:r>
      <w:r>
        <w:rPr>
          <w:color w:val="231F20"/>
          <w:w w:val="95"/>
        </w:rPr>
        <w:t>“health</w:t>
      </w:r>
      <w:r>
        <w:rPr>
          <w:color w:val="231F20"/>
          <w:spacing w:val="-38"/>
          <w:w w:val="95"/>
        </w:rPr>
        <w:t> </w:t>
      </w:r>
      <w:r>
        <w:rPr>
          <w:color w:val="231F20"/>
          <w:w w:val="95"/>
        </w:rPr>
        <w:t>alerts”</w:t>
      </w:r>
      <w:r>
        <w:rPr>
          <w:color w:val="231F20"/>
          <w:spacing w:val="-38"/>
          <w:w w:val="95"/>
        </w:rPr>
        <w:t> </w:t>
      </w:r>
      <w:r>
        <w:rPr>
          <w:color w:val="231F20"/>
          <w:w w:val="95"/>
        </w:rPr>
        <w:t>begin at</w:t>
      </w:r>
      <w:r>
        <w:rPr>
          <w:color w:val="231F20"/>
          <w:spacing w:val="-36"/>
          <w:w w:val="95"/>
        </w:rPr>
        <w:t> </w:t>
      </w:r>
      <w:r>
        <w:rPr>
          <w:color w:val="231F20"/>
          <w:w w:val="95"/>
        </w:rPr>
        <w:t>an</w:t>
      </w:r>
      <w:r>
        <w:rPr>
          <w:color w:val="231F20"/>
          <w:spacing w:val="-35"/>
          <w:w w:val="95"/>
        </w:rPr>
        <w:t> </w:t>
      </w:r>
      <w:r>
        <w:rPr>
          <w:color w:val="231F20"/>
          <w:w w:val="95"/>
        </w:rPr>
        <w:t>AQI</w:t>
      </w:r>
      <w:r>
        <w:rPr>
          <w:color w:val="231F20"/>
          <w:spacing w:val="-36"/>
          <w:w w:val="95"/>
        </w:rPr>
        <w:t> </w:t>
      </w:r>
      <w:r>
        <w:rPr>
          <w:color w:val="231F20"/>
          <w:w w:val="95"/>
        </w:rPr>
        <w:t>value</w:t>
      </w:r>
      <w:r>
        <w:rPr>
          <w:color w:val="231F20"/>
          <w:spacing w:val="-35"/>
          <w:w w:val="95"/>
        </w:rPr>
        <w:t> </w:t>
      </w:r>
      <w:r>
        <w:rPr>
          <w:color w:val="231F20"/>
          <w:w w:val="95"/>
        </w:rPr>
        <w:t>of</w:t>
      </w:r>
      <w:r>
        <w:rPr>
          <w:color w:val="231F20"/>
          <w:spacing w:val="-36"/>
          <w:w w:val="95"/>
        </w:rPr>
        <w:t> </w:t>
      </w:r>
      <w:r>
        <w:rPr>
          <w:color w:val="231F20"/>
          <w:spacing w:val="-3"/>
          <w:w w:val="95"/>
        </w:rPr>
        <w:t>201,</w:t>
      </w:r>
      <w:r>
        <w:rPr>
          <w:color w:val="231F20"/>
          <w:spacing w:val="-35"/>
          <w:w w:val="95"/>
        </w:rPr>
        <w:t> </w:t>
      </w:r>
      <w:r>
        <w:rPr>
          <w:color w:val="231F20"/>
          <w:w w:val="95"/>
        </w:rPr>
        <w:t>up</w:t>
      </w:r>
      <w:r>
        <w:rPr>
          <w:color w:val="231F20"/>
          <w:spacing w:val="-36"/>
          <w:w w:val="95"/>
        </w:rPr>
        <w:t> </w:t>
      </w:r>
      <w:r>
        <w:rPr>
          <w:color w:val="231F20"/>
          <w:w w:val="95"/>
        </w:rPr>
        <w:t>to</w:t>
      </w:r>
      <w:r>
        <w:rPr>
          <w:color w:val="231F20"/>
          <w:spacing w:val="-35"/>
          <w:w w:val="95"/>
        </w:rPr>
        <w:t> </w:t>
      </w:r>
      <w:r>
        <w:rPr>
          <w:color w:val="231F20"/>
          <w:w w:val="95"/>
        </w:rPr>
        <w:t>300.</w:t>
      </w:r>
      <w:r>
        <w:rPr>
          <w:color w:val="231F20"/>
          <w:spacing w:val="-35"/>
          <w:w w:val="95"/>
        </w:rPr>
        <w:t> </w:t>
      </w:r>
      <w:r>
        <w:rPr>
          <w:color w:val="231F20"/>
          <w:w w:val="95"/>
        </w:rPr>
        <w:t>At</w:t>
      </w:r>
      <w:r>
        <w:rPr>
          <w:color w:val="231F20"/>
          <w:spacing w:val="-36"/>
          <w:w w:val="95"/>
        </w:rPr>
        <w:t> </w:t>
      </w:r>
      <w:r>
        <w:rPr>
          <w:color w:val="231F20"/>
          <w:w w:val="95"/>
        </w:rPr>
        <w:t>this</w:t>
      </w:r>
      <w:r>
        <w:rPr>
          <w:color w:val="231F20"/>
          <w:spacing w:val="-35"/>
          <w:w w:val="95"/>
        </w:rPr>
        <w:t> </w:t>
      </w:r>
      <w:r>
        <w:rPr>
          <w:color w:val="231F20"/>
          <w:w w:val="95"/>
        </w:rPr>
        <w:t>level,</w:t>
      </w:r>
      <w:r>
        <w:rPr>
          <w:color w:val="231F20"/>
          <w:spacing w:val="-36"/>
          <w:w w:val="95"/>
        </w:rPr>
        <w:t> </w:t>
      </w:r>
      <w:r>
        <w:rPr>
          <w:color w:val="231F20"/>
          <w:w w:val="95"/>
        </w:rPr>
        <w:t>the </w:t>
      </w:r>
      <w:r>
        <w:rPr>
          <w:color w:val="231F20"/>
          <w:w w:val="90"/>
        </w:rPr>
        <w:t>chart</w:t>
      </w:r>
      <w:r>
        <w:rPr>
          <w:color w:val="231F20"/>
          <w:spacing w:val="-28"/>
          <w:w w:val="90"/>
        </w:rPr>
        <w:t> </w:t>
      </w:r>
      <w:r>
        <w:rPr>
          <w:color w:val="231F20"/>
          <w:w w:val="90"/>
        </w:rPr>
        <w:t>tells</w:t>
      </w:r>
      <w:r>
        <w:rPr>
          <w:color w:val="231F20"/>
          <w:spacing w:val="-27"/>
          <w:w w:val="90"/>
        </w:rPr>
        <w:t> </w:t>
      </w:r>
      <w:r>
        <w:rPr>
          <w:color w:val="231F20"/>
          <w:w w:val="90"/>
        </w:rPr>
        <w:t>us</w:t>
      </w:r>
      <w:r>
        <w:rPr>
          <w:color w:val="231F20"/>
          <w:spacing w:val="-27"/>
          <w:w w:val="90"/>
        </w:rPr>
        <w:t> </w:t>
      </w:r>
      <w:r>
        <w:rPr>
          <w:color w:val="231F20"/>
          <w:w w:val="90"/>
        </w:rPr>
        <w:t>that</w:t>
      </w:r>
      <w:r>
        <w:rPr>
          <w:color w:val="231F20"/>
          <w:spacing w:val="-28"/>
          <w:w w:val="90"/>
        </w:rPr>
        <w:t> </w:t>
      </w:r>
      <w:r>
        <w:rPr>
          <w:color w:val="231F20"/>
          <w:w w:val="90"/>
        </w:rPr>
        <w:t>“everyone</w:t>
      </w:r>
      <w:r>
        <w:rPr>
          <w:color w:val="231F20"/>
          <w:spacing w:val="-27"/>
          <w:w w:val="90"/>
        </w:rPr>
        <w:t> </w:t>
      </w:r>
      <w:r>
        <w:rPr>
          <w:color w:val="231F20"/>
          <w:w w:val="90"/>
        </w:rPr>
        <w:t>may</w:t>
      </w:r>
      <w:r>
        <w:rPr>
          <w:color w:val="231F20"/>
          <w:spacing w:val="-27"/>
          <w:w w:val="90"/>
        </w:rPr>
        <w:t> </w:t>
      </w:r>
      <w:r>
        <w:rPr>
          <w:color w:val="231F20"/>
          <w:w w:val="90"/>
        </w:rPr>
        <w:t>experience</w:t>
      </w:r>
      <w:r>
        <w:rPr>
          <w:color w:val="231F20"/>
          <w:spacing w:val="-28"/>
          <w:w w:val="90"/>
        </w:rPr>
        <w:t> </w:t>
      </w:r>
      <w:r>
        <w:rPr>
          <w:color w:val="231F20"/>
          <w:w w:val="90"/>
        </w:rPr>
        <w:t>more </w:t>
      </w:r>
      <w:r>
        <w:rPr>
          <w:color w:val="231F20"/>
          <w:w w:val="95"/>
        </w:rPr>
        <w:t>serious health effects.” EPA guidelines for the </w:t>
      </w:r>
      <w:r>
        <w:rPr>
          <w:color w:val="231F20"/>
          <w:w w:val="90"/>
        </w:rPr>
        <w:t>“Very</w:t>
      </w:r>
      <w:r>
        <w:rPr>
          <w:color w:val="231F20"/>
          <w:spacing w:val="-18"/>
          <w:w w:val="90"/>
        </w:rPr>
        <w:t> </w:t>
      </w:r>
      <w:r>
        <w:rPr>
          <w:color w:val="231F20"/>
          <w:w w:val="90"/>
        </w:rPr>
        <w:t>Unhealthy”</w:t>
      </w:r>
      <w:r>
        <w:rPr>
          <w:color w:val="231F20"/>
          <w:spacing w:val="-18"/>
          <w:w w:val="90"/>
        </w:rPr>
        <w:t> </w:t>
      </w:r>
      <w:r>
        <w:rPr>
          <w:color w:val="231F20"/>
          <w:w w:val="90"/>
        </w:rPr>
        <w:t>AQI</w:t>
      </w:r>
      <w:r>
        <w:rPr>
          <w:color w:val="231F20"/>
          <w:spacing w:val="-18"/>
          <w:w w:val="90"/>
        </w:rPr>
        <w:t> </w:t>
      </w:r>
      <w:r>
        <w:rPr>
          <w:color w:val="231F20"/>
          <w:w w:val="90"/>
        </w:rPr>
        <w:t>category</w:t>
      </w:r>
      <w:r>
        <w:rPr>
          <w:color w:val="231F20"/>
          <w:spacing w:val="-18"/>
          <w:w w:val="90"/>
        </w:rPr>
        <w:t> </w:t>
      </w:r>
      <w:r>
        <w:rPr>
          <w:color w:val="231F20"/>
          <w:w w:val="90"/>
        </w:rPr>
        <w:t>for</w:t>
      </w:r>
      <w:r>
        <w:rPr>
          <w:color w:val="231F20"/>
          <w:spacing w:val="-18"/>
          <w:w w:val="90"/>
        </w:rPr>
        <w:t> </w:t>
      </w:r>
      <w:r>
        <w:rPr>
          <w:color w:val="231F20"/>
          <w:w w:val="90"/>
        </w:rPr>
        <w:t>ground-level</w:t>
      </w:r>
    </w:p>
    <w:p>
      <w:pPr>
        <w:pStyle w:val="BodyText"/>
        <w:spacing w:line="249" w:lineRule="auto" w:before="10"/>
        <w:ind w:left="494" w:right="823"/>
      </w:pPr>
      <w:r>
        <w:rPr>
          <w:color w:val="231F20"/>
          <w:w w:val="90"/>
        </w:rPr>
        <w:t>ozone</w:t>
      </w:r>
      <w:r>
        <w:rPr>
          <w:color w:val="231F20"/>
          <w:spacing w:val="-29"/>
          <w:w w:val="90"/>
        </w:rPr>
        <w:t> </w:t>
      </w:r>
      <w:r>
        <w:rPr>
          <w:color w:val="231F20"/>
          <w:w w:val="90"/>
        </w:rPr>
        <w:t>suggest</w:t>
      </w:r>
      <w:r>
        <w:rPr>
          <w:color w:val="231F20"/>
          <w:spacing w:val="-28"/>
          <w:w w:val="90"/>
        </w:rPr>
        <w:t> </w:t>
      </w:r>
      <w:r>
        <w:rPr>
          <w:color w:val="231F20"/>
          <w:w w:val="90"/>
        </w:rPr>
        <w:t>that</w:t>
      </w:r>
      <w:r>
        <w:rPr>
          <w:color w:val="231F20"/>
          <w:spacing w:val="-29"/>
          <w:w w:val="90"/>
        </w:rPr>
        <w:t> </w:t>
      </w:r>
      <w:r>
        <w:rPr>
          <w:color w:val="231F20"/>
          <w:w w:val="90"/>
        </w:rPr>
        <w:t>“active</w:t>
      </w:r>
      <w:r>
        <w:rPr>
          <w:color w:val="231F20"/>
          <w:spacing w:val="-28"/>
          <w:w w:val="90"/>
        </w:rPr>
        <w:t> </w:t>
      </w:r>
      <w:r>
        <w:rPr>
          <w:color w:val="231F20"/>
          <w:w w:val="90"/>
        </w:rPr>
        <w:t>children</w:t>
      </w:r>
      <w:r>
        <w:rPr>
          <w:color w:val="231F20"/>
          <w:spacing w:val="-29"/>
          <w:w w:val="90"/>
        </w:rPr>
        <w:t> </w:t>
      </w:r>
      <w:r>
        <w:rPr>
          <w:color w:val="231F20"/>
          <w:w w:val="90"/>
        </w:rPr>
        <w:t>and</w:t>
      </w:r>
      <w:r>
        <w:rPr>
          <w:color w:val="231F20"/>
          <w:spacing w:val="-28"/>
          <w:w w:val="90"/>
        </w:rPr>
        <w:t> </w:t>
      </w:r>
      <w:r>
        <w:rPr>
          <w:color w:val="231F20"/>
          <w:w w:val="90"/>
        </w:rPr>
        <w:t>adults,</w:t>
      </w:r>
      <w:r>
        <w:rPr>
          <w:color w:val="231F20"/>
          <w:spacing w:val="-29"/>
          <w:w w:val="90"/>
        </w:rPr>
        <w:t> </w:t>
      </w:r>
      <w:r>
        <w:rPr>
          <w:color w:val="231F20"/>
          <w:w w:val="90"/>
        </w:rPr>
        <w:t>and people</w:t>
      </w:r>
      <w:r>
        <w:rPr>
          <w:color w:val="231F20"/>
          <w:spacing w:val="-23"/>
          <w:w w:val="90"/>
        </w:rPr>
        <w:t> </w:t>
      </w:r>
      <w:r>
        <w:rPr>
          <w:color w:val="231F20"/>
          <w:w w:val="90"/>
        </w:rPr>
        <w:t>with</w:t>
      </w:r>
      <w:r>
        <w:rPr>
          <w:color w:val="231F20"/>
          <w:spacing w:val="-23"/>
          <w:w w:val="90"/>
        </w:rPr>
        <w:t> </w:t>
      </w:r>
      <w:r>
        <w:rPr>
          <w:color w:val="231F20"/>
          <w:w w:val="90"/>
        </w:rPr>
        <w:t>lung</w:t>
      </w:r>
      <w:r>
        <w:rPr>
          <w:color w:val="231F20"/>
          <w:spacing w:val="-23"/>
          <w:w w:val="90"/>
        </w:rPr>
        <w:t> </w:t>
      </w:r>
      <w:r>
        <w:rPr>
          <w:color w:val="231F20"/>
          <w:w w:val="90"/>
        </w:rPr>
        <w:t>disease</w:t>
      </w:r>
      <w:r>
        <w:rPr>
          <w:color w:val="231F20"/>
          <w:spacing w:val="-23"/>
          <w:w w:val="90"/>
        </w:rPr>
        <w:t> </w:t>
      </w:r>
      <w:r>
        <w:rPr>
          <w:color w:val="231F20"/>
          <w:w w:val="90"/>
        </w:rPr>
        <w:t>such</w:t>
      </w:r>
      <w:r>
        <w:rPr>
          <w:color w:val="231F20"/>
          <w:spacing w:val="-23"/>
          <w:w w:val="90"/>
        </w:rPr>
        <w:t> </w:t>
      </w:r>
      <w:r>
        <w:rPr>
          <w:color w:val="231F20"/>
          <w:w w:val="90"/>
        </w:rPr>
        <w:t>as</w:t>
      </w:r>
      <w:r>
        <w:rPr>
          <w:color w:val="231F20"/>
          <w:spacing w:val="-23"/>
          <w:w w:val="90"/>
        </w:rPr>
        <w:t> </w:t>
      </w:r>
      <w:r>
        <w:rPr>
          <w:color w:val="231F20"/>
          <w:w w:val="90"/>
        </w:rPr>
        <w:t>asthma,</w:t>
      </w:r>
      <w:r>
        <w:rPr>
          <w:color w:val="231F20"/>
          <w:spacing w:val="-22"/>
          <w:w w:val="90"/>
        </w:rPr>
        <w:t> </w:t>
      </w:r>
      <w:r>
        <w:rPr>
          <w:color w:val="231F20"/>
          <w:w w:val="90"/>
        </w:rPr>
        <w:t>should avoid</w:t>
      </w:r>
      <w:r>
        <w:rPr>
          <w:color w:val="231F20"/>
          <w:spacing w:val="-34"/>
          <w:w w:val="90"/>
        </w:rPr>
        <w:t> </w:t>
      </w:r>
      <w:r>
        <w:rPr>
          <w:color w:val="231F20"/>
          <w:w w:val="90"/>
        </w:rPr>
        <w:t>all</w:t>
      </w:r>
      <w:r>
        <w:rPr>
          <w:color w:val="231F20"/>
          <w:spacing w:val="-34"/>
          <w:w w:val="90"/>
        </w:rPr>
        <w:t> </w:t>
      </w:r>
      <w:r>
        <w:rPr>
          <w:color w:val="231F20"/>
          <w:w w:val="90"/>
        </w:rPr>
        <w:t>outside</w:t>
      </w:r>
      <w:r>
        <w:rPr>
          <w:color w:val="231F20"/>
          <w:spacing w:val="-33"/>
          <w:w w:val="90"/>
        </w:rPr>
        <w:t> </w:t>
      </w:r>
      <w:r>
        <w:rPr>
          <w:color w:val="231F20"/>
          <w:w w:val="90"/>
        </w:rPr>
        <w:t>physical</w:t>
      </w:r>
      <w:r>
        <w:rPr>
          <w:color w:val="231F20"/>
          <w:spacing w:val="-34"/>
          <w:w w:val="90"/>
        </w:rPr>
        <w:t> </w:t>
      </w:r>
      <w:r>
        <w:rPr>
          <w:color w:val="231F20"/>
          <w:w w:val="90"/>
        </w:rPr>
        <w:t>activities.</w:t>
      </w:r>
      <w:r>
        <w:rPr>
          <w:color w:val="231F20"/>
          <w:spacing w:val="-33"/>
          <w:w w:val="90"/>
        </w:rPr>
        <w:t> </w:t>
      </w:r>
      <w:r>
        <w:rPr>
          <w:color w:val="231F20"/>
          <w:w w:val="90"/>
        </w:rPr>
        <w:t>Everyone</w:t>
      </w:r>
      <w:r>
        <w:rPr>
          <w:color w:val="231F20"/>
          <w:spacing w:val="-34"/>
          <w:w w:val="90"/>
        </w:rPr>
        <w:t> </w:t>
      </w:r>
      <w:r>
        <w:rPr>
          <w:color w:val="231F20"/>
          <w:w w:val="90"/>
        </w:rPr>
        <w:t>else, especially children, should significantly cut back </w:t>
      </w:r>
      <w:r>
        <w:rPr>
          <w:color w:val="231F20"/>
          <w:w w:val="95"/>
        </w:rPr>
        <w:t>on outside physical</w:t>
      </w:r>
      <w:r>
        <w:rPr>
          <w:color w:val="231F20"/>
          <w:spacing w:val="-37"/>
          <w:w w:val="95"/>
        </w:rPr>
        <w:t> </w:t>
      </w:r>
      <w:r>
        <w:rPr>
          <w:color w:val="231F20"/>
          <w:w w:val="95"/>
        </w:rPr>
        <w:t>activities.”</w:t>
      </w:r>
    </w:p>
    <w:p>
      <w:pPr>
        <w:spacing w:after="0" w:line="249" w:lineRule="auto"/>
        <w:sectPr>
          <w:headerReference w:type="default" r:id="rId153"/>
          <w:footerReference w:type="default" r:id="rId154"/>
          <w:pgSz w:w="12240" w:h="15840"/>
          <w:pgMar w:header="0" w:footer="735" w:top="580" w:bottom="920" w:left="620" w:right="600"/>
          <w:pgNumType w:start="85"/>
          <w:cols w:num="2" w:equalWidth="0">
            <w:col w:w="5374" w:space="40"/>
            <w:col w:w="5606"/>
          </w:cols>
        </w:sectPr>
      </w:pPr>
    </w:p>
    <w:p>
      <w:pPr>
        <w:pStyle w:val="Heading3"/>
        <w:spacing w:before="71"/>
        <w:rPr>
          <w:rFonts w:ascii="Arial"/>
        </w:rPr>
      </w:pPr>
      <w:r>
        <w:rPr>
          <w:rFonts w:ascii="Arial"/>
          <w:color w:val="324DA1"/>
          <w:w w:val="90"/>
        </w:rPr>
        <w:t>Acknowledgments/Resources</w:t>
      </w:r>
    </w:p>
    <w:p>
      <w:pPr>
        <w:pStyle w:val="BodyText"/>
        <w:spacing w:line="249" w:lineRule="auto" w:before="25"/>
        <w:ind w:left="820" w:right="-3"/>
      </w:pPr>
      <w:r>
        <w:rPr>
          <w:color w:val="231F20"/>
          <w:w w:val="90"/>
        </w:rPr>
        <w:t>Adapted</w:t>
      </w:r>
      <w:r>
        <w:rPr>
          <w:color w:val="231F20"/>
          <w:spacing w:val="-28"/>
          <w:w w:val="90"/>
        </w:rPr>
        <w:t> </w:t>
      </w:r>
      <w:r>
        <w:rPr>
          <w:color w:val="231F20"/>
          <w:w w:val="90"/>
        </w:rPr>
        <w:t>from</w:t>
      </w:r>
      <w:r>
        <w:rPr>
          <w:color w:val="231F20"/>
          <w:spacing w:val="-27"/>
          <w:w w:val="90"/>
        </w:rPr>
        <w:t> </w:t>
      </w:r>
      <w:r>
        <w:rPr>
          <w:i/>
          <w:color w:val="231F20"/>
          <w:w w:val="90"/>
        </w:rPr>
        <w:t>Students</w:t>
      </w:r>
      <w:r>
        <w:rPr>
          <w:i/>
          <w:color w:val="231F20"/>
          <w:spacing w:val="-33"/>
          <w:w w:val="90"/>
        </w:rPr>
        <w:t> </w:t>
      </w:r>
      <w:r>
        <w:rPr>
          <w:i/>
          <w:color w:val="231F20"/>
          <w:w w:val="90"/>
        </w:rPr>
        <w:t>for</w:t>
      </w:r>
      <w:r>
        <w:rPr>
          <w:i/>
          <w:color w:val="231F20"/>
          <w:spacing w:val="-34"/>
          <w:w w:val="90"/>
        </w:rPr>
        <w:t> </w:t>
      </w:r>
      <w:r>
        <w:rPr>
          <w:i/>
          <w:color w:val="231F20"/>
          <w:w w:val="90"/>
        </w:rPr>
        <w:t>Clean</w:t>
      </w:r>
      <w:r>
        <w:rPr>
          <w:i/>
          <w:color w:val="231F20"/>
          <w:spacing w:val="-33"/>
          <w:w w:val="90"/>
        </w:rPr>
        <w:t> </w:t>
      </w:r>
      <w:r>
        <w:rPr>
          <w:i/>
          <w:color w:val="231F20"/>
          <w:w w:val="90"/>
        </w:rPr>
        <w:t>Air</w:t>
      </w:r>
      <w:r>
        <w:rPr>
          <w:color w:val="231F20"/>
          <w:w w:val="90"/>
        </w:rPr>
        <w:t>,</w:t>
      </w:r>
      <w:r>
        <w:rPr>
          <w:color w:val="231F20"/>
          <w:spacing w:val="-28"/>
          <w:w w:val="90"/>
        </w:rPr>
        <w:t> </w:t>
      </w:r>
      <w:r>
        <w:rPr>
          <w:color w:val="231F20"/>
          <w:w w:val="90"/>
        </w:rPr>
        <w:t>Clean</w:t>
      </w:r>
      <w:r>
        <w:rPr>
          <w:color w:val="231F20"/>
          <w:spacing w:val="-27"/>
          <w:w w:val="90"/>
        </w:rPr>
        <w:t> </w:t>
      </w:r>
      <w:r>
        <w:rPr>
          <w:color w:val="231F20"/>
          <w:w w:val="90"/>
        </w:rPr>
        <w:t>Air</w:t>
      </w:r>
      <w:r>
        <w:rPr>
          <w:color w:val="231F20"/>
          <w:spacing w:val="-27"/>
          <w:w w:val="90"/>
        </w:rPr>
        <w:t> </w:t>
      </w:r>
      <w:r>
        <w:rPr>
          <w:color w:val="231F20"/>
          <w:spacing w:val="-3"/>
          <w:w w:val="90"/>
        </w:rPr>
        <w:t>Pro- </w:t>
      </w:r>
      <w:r>
        <w:rPr>
          <w:color w:val="231F20"/>
          <w:w w:val="90"/>
        </w:rPr>
        <w:t>gram,</w:t>
      </w:r>
      <w:r>
        <w:rPr>
          <w:color w:val="231F20"/>
          <w:spacing w:val="-24"/>
          <w:w w:val="90"/>
        </w:rPr>
        <w:t> </w:t>
      </w:r>
      <w:r>
        <w:rPr>
          <w:color w:val="231F20"/>
          <w:w w:val="90"/>
        </w:rPr>
        <w:t>Pima</w:t>
      </w:r>
      <w:r>
        <w:rPr>
          <w:color w:val="231F20"/>
          <w:spacing w:val="-24"/>
          <w:w w:val="90"/>
        </w:rPr>
        <w:t> </w:t>
      </w:r>
      <w:r>
        <w:rPr>
          <w:color w:val="231F20"/>
          <w:w w:val="90"/>
        </w:rPr>
        <w:t>County</w:t>
      </w:r>
      <w:r>
        <w:rPr>
          <w:color w:val="231F20"/>
          <w:spacing w:val="-23"/>
          <w:w w:val="90"/>
        </w:rPr>
        <w:t> </w:t>
      </w:r>
      <w:r>
        <w:rPr>
          <w:color w:val="231F20"/>
          <w:w w:val="90"/>
        </w:rPr>
        <w:t>Department</w:t>
      </w:r>
      <w:r>
        <w:rPr>
          <w:color w:val="231F20"/>
          <w:spacing w:val="-24"/>
          <w:w w:val="90"/>
        </w:rPr>
        <w:t> </w:t>
      </w:r>
      <w:r>
        <w:rPr>
          <w:color w:val="231F20"/>
          <w:w w:val="90"/>
        </w:rPr>
        <w:t>of</w:t>
      </w:r>
      <w:r>
        <w:rPr>
          <w:color w:val="231F20"/>
          <w:spacing w:val="-24"/>
          <w:w w:val="90"/>
        </w:rPr>
        <w:t> </w:t>
      </w:r>
      <w:r>
        <w:rPr>
          <w:color w:val="231F20"/>
          <w:w w:val="90"/>
        </w:rPr>
        <w:t>Environmental </w:t>
      </w:r>
      <w:r>
        <w:rPr>
          <w:color w:val="231F20"/>
          <w:w w:val="95"/>
        </w:rPr>
        <w:t>Quality, Tuscon,</w:t>
      </w:r>
      <w:r>
        <w:rPr>
          <w:color w:val="231F20"/>
          <w:spacing w:val="-26"/>
          <w:w w:val="95"/>
        </w:rPr>
        <w:t> </w:t>
      </w:r>
      <w:r>
        <w:rPr>
          <w:color w:val="231F20"/>
          <w:w w:val="95"/>
        </w:rPr>
        <w:t>Arizona.</w:t>
      </w:r>
    </w:p>
    <w:p>
      <w:pPr>
        <w:pStyle w:val="Heading3"/>
        <w:spacing w:line="244" w:lineRule="auto" w:before="71"/>
        <w:ind w:left="457" w:right="1766"/>
        <w:rPr>
          <w:rFonts w:ascii="Arial"/>
        </w:rPr>
      </w:pPr>
      <w:r>
        <w:rPr/>
        <w:br w:type="column"/>
      </w:r>
      <w:r>
        <w:rPr>
          <w:rFonts w:ascii="Arial"/>
          <w:color w:val="324DA1"/>
          <w:w w:val="90"/>
        </w:rPr>
        <w:t>Next</w:t>
      </w:r>
      <w:r>
        <w:rPr>
          <w:rFonts w:ascii="Arial"/>
          <w:color w:val="324DA1"/>
          <w:spacing w:val="-48"/>
          <w:w w:val="90"/>
        </w:rPr>
        <w:t> </w:t>
      </w:r>
      <w:r>
        <w:rPr>
          <w:rFonts w:ascii="Arial"/>
          <w:color w:val="324DA1"/>
          <w:w w:val="90"/>
        </w:rPr>
        <w:t>Generartion</w:t>
      </w:r>
      <w:r>
        <w:rPr>
          <w:rFonts w:ascii="Arial"/>
          <w:color w:val="324DA1"/>
          <w:spacing w:val="-48"/>
          <w:w w:val="90"/>
        </w:rPr>
        <w:t> </w:t>
      </w:r>
      <w:r>
        <w:rPr>
          <w:rFonts w:ascii="Arial"/>
          <w:color w:val="324DA1"/>
          <w:w w:val="90"/>
        </w:rPr>
        <w:t>Science </w:t>
      </w:r>
      <w:r>
        <w:rPr>
          <w:rFonts w:ascii="Arial"/>
          <w:color w:val="324DA1"/>
        </w:rPr>
        <w:t>Standards</w:t>
      </w:r>
    </w:p>
    <w:p>
      <w:pPr>
        <w:spacing w:line="237" w:lineRule="auto" w:before="5"/>
        <w:ind w:left="457" w:right="855" w:firstLine="0"/>
        <w:jc w:val="left"/>
        <w:rPr>
          <w:rFonts w:ascii="Verdana"/>
          <w:b/>
          <w:sz w:val="22"/>
        </w:rPr>
      </w:pPr>
      <w:r>
        <w:rPr>
          <w:rFonts w:ascii="Verdana"/>
          <w:b/>
          <w:color w:val="231F20"/>
          <w:w w:val="70"/>
          <w:sz w:val="22"/>
        </w:rPr>
        <w:t>Interdependent Relationships in Ecosystems </w:t>
      </w:r>
      <w:r>
        <w:rPr>
          <w:rFonts w:ascii="Verdana"/>
          <w:b/>
          <w:color w:val="231F20"/>
          <w:w w:val="80"/>
          <w:sz w:val="22"/>
        </w:rPr>
        <w:t>Human Impacts</w:t>
      </w:r>
    </w:p>
    <w:p>
      <w:pPr>
        <w:spacing w:line="264" w:lineRule="exact" w:before="0"/>
        <w:ind w:left="457" w:right="0" w:firstLine="0"/>
        <w:jc w:val="left"/>
        <w:rPr>
          <w:rFonts w:ascii="Verdana"/>
          <w:b/>
          <w:sz w:val="22"/>
        </w:rPr>
      </w:pPr>
      <w:r>
        <w:rPr>
          <w:rFonts w:ascii="Verdana"/>
          <w:b/>
          <w:color w:val="231F20"/>
          <w:w w:val="80"/>
          <w:sz w:val="22"/>
        </w:rPr>
        <w:t>Engineering Design</w:t>
      </w:r>
    </w:p>
    <w:p>
      <w:pPr>
        <w:spacing w:after="0" w:line="264" w:lineRule="exact"/>
        <w:jc w:val="left"/>
        <w:rPr>
          <w:rFonts w:ascii="Verdana"/>
          <w:sz w:val="22"/>
        </w:rPr>
        <w:sectPr>
          <w:headerReference w:type="default" r:id="rId155"/>
          <w:footerReference w:type="default" r:id="rId156"/>
          <w:pgSz w:w="12240" w:h="15840"/>
          <w:pgMar w:header="0" w:footer="735" w:top="580" w:bottom="920" w:left="620" w:right="600"/>
          <w:pgNumType w:start="86"/>
          <w:cols w:num="2" w:equalWidth="0">
            <w:col w:w="5123" w:space="40"/>
            <w:col w:w="5857"/>
          </w:cols>
        </w:sectPr>
      </w:pPr>
    </w:p>
    <w:p>
      <w:pPr>
        <w:pStyle w:val="BodyText"/>
        <w:ind w:left="820"/>
        <w:rPr>
          <w:rFonts w:ascii="Verdana"/>
          <w:sz w:val="20"/>
        </w:rPr>
      </w:pPr>
      <w:r>
        <w:rPr>
          <w:rFonts w:ascii="Verdana"/>
          <w:sz w:val="20"/>
        </w:rPr>
        <w:pict>
          <v:shape style="width:468pt;height:71.25pt;mso-position-horizontal-relative:char;mso-position-vertical-relative:line" type="#_x0000_t202" filled="true" fillcolor="#231f20" stroked="false">
            <w10:anchorlock/>
            <v:textbox inset="0,0,0,0">
              <w:txbxContent>
                <w:p>
                  <w:pPr>
                    <w:spacing w:before="89"/>
                    <w:ind w:left="174" w:right="174" w:firstLine="0"/>
                    <w:jc w:val="center"/>
                    <w:rPr>
                      <w:sz w:val="48"/>
                    </w:rPr>
                  </w:pPr>
                  <w:r>
                    <w:rPr>
                      <w:color w:val="FFFFFF"/>
                      <w:sz w:val="48"/>
                    </w:rPr>
                    <w:t>Background Reading:</w:t>
                  </w:r>
                </w:p>
                <w:p>
                  <w:pPr>
                    <w:spacing w:before="24"/>
                    <w:ind w:left="174" w:right="174" w:firstLine="0"/>
                    <w:jc w:val="center"/>
                    <w:rPr>
                      <w:sz w:val="48"/>
                    </w:rPr>
                  </w:pPr>
                  <w:r>
                    <w:rPr>
                      <w:color w:val="FFFFFF"/>
                      <w:sz w:val="48"/>
                    </w:rPr>
                    <w:t>What</w:t>
                  </w:r>
                  <w:r>
                    <w:rPr>
                      <w:color w:val="FFFFFF"/>
                      <w:spacing w:val="-86"/>
                      <w:sz w:val="48"/>
                    </w:rPr>
                    <w:t> </w:t>
                  </w:r>
                  <w:r>
                    <w:rPr>
                      <w:color w:val="FFFFFF"/>
                      <w:spacing w:val="-3"/>
                      <w:sz w:val="48"/>
                    </w:rPr>
                    <w:t>are</w:t>
                  </w:r>
                  <w:r>
                    <w:rPr>
                      <w:color w:val="FFFFFF"/>
                      <w:spacing w:val="-85"/>
                      <w:sz w:val="48"/>
                    </w:rPr>
                    <w:t> </w:t>
                  </w:r>
                  <w:r>
                    <w:rPr>
                      <w:color w:val="FFFFFF"/>
                      <w:sz w:val="48"/>
                    </w:rPr>
                    <w:t>the</w:t>
                  </w:r>
                  <w:r>
                    <w:rPr>
                      <w:color w:val="FFFFFF"/>
                      <w:spacing w:val="-85"/>
                      <w:sz w:val="48"/>
                    </w:rPr>
                    <w:t> </w:t>
                  </w:r>
                  <w:r>
                    <w:rPr>
                      <w:color w:val="FFFFFF"/>
                      <w:sz w:val="48"/>
                    </w:rPr>
                    <w:t>Health</w:t>
                  </w:r>
                  <w:r>
                    <w:rPr>
                      <w:color w:val="FFFFFF"/>
                      <w:spacing w:val="-85"/>
                      <w:sz w:val="48"/>
                    </w:rPr>
                    <w:t> </w:t>
                  </w:r>
                  <w:r>
                    <w:rPr>
                      <w:color w:val="FFFFFF"/>
                      <w:sz w:val="48"/>
                    </w:rPr>
                    <w:t>Impacts</w:t>
                  </w:r>
                  <w:r>
                    <w:rPr>
                      <w:color w:val="FFFFFF"/>
                      <w:spacing w:val="-86"/>
                      <w:sz w:val="48"/>
                    </w:rPr>
                    <w:t> </w:t>
                  </w:r>
                  <w:r>
                    <w:rPr>
                      <w:color w:val="FFFFFF"/>
                      <w:sz w:val="48"/>
                    </w:rPr>
                    <w:t>of</w:t>
                  </w:r>
                  <w:r>
                    <w:rPr>
                      <w:color w:val="FFFFFF"/>
                      <w:spacing w:val="-85"/>
                      <w:sz w:val="48"/>
                    </w:rPr>
                    <w:t> </w:t>
                  </w:r>
                  <w:r>
                    <w:rPr>
                      <w:color w:val="FFFFFF"/>
                      <w:sz w:val="48"/>
                    </w:rPr>
                    <w:t>Air</w:t>
                  </w:r>
                  <w:r>
                    <w:rPr>
                      <w:color w:val="FFFFFF"/>
                      <w:spacing w:val="-85"/>
                      <w:sz w:val="48"/>
                    </w:rPr>
                    <w:t> </w:t>
                  </w:r>
                  <w:r>
                    <w:rPr>
                      <w:color w:val="FFFFFF"/>
                      <w:sz w:val="48"/>
                    </w:rPr>
                    <w:t>Pollution?</w:t>
                  </w:r>
                </w:p>
              </w:txbxContent>
            </v:textbox>
            <v:fill type="solid"/>
          </v:shape>
        </w:pict>
      </w:r>
      <w:r>
        <w:rPr>
          <w:rFonts w:ascii="Verdana"/>
          <w:sz w:val="20"/>
        </w:rPr>
      </w:r>
    </w:p>
    <w:p>
      <w:pPr>
        <w:pStyle w:val="BodyText"/>
        <w:spacing w:before="10"/>
        <w:rPr>
          <w:rFonts w:ascii="Verdana"/>
          <w:b/>
          <w:sz w:val="18"/>
        </w:rPr>
      </w:pPr>
    </w:p>
    <w:p>
      <w:pPr>
        <w:spacing w:before="88"/>
        <w:ind w:left="820" w:right="0" w:firstLine="0"/>
        <w:jc w:val="left"/>
        <w:rPr>
          <w:sz w:val="36"/>
        </w:rPr>
      </w:pPr>
      <w:r>
        <w:rPr>
          <w:color w:val="324DA1"/>
          <w:sz w:val="36"/>
        </w:rPr>
        <w:t>Air Pollution and Our</w:t>
      </w:r>
      <w:r>
        <w:rPr>
          <w:color w:val="324DA1"/>
          <w:spacing w:val="-65"/>
          <w:sz w:val="36"/>
        </w:rPr>
        <w:t> </w:t>
      </w:r>
      <w:r>
        <w:rPr>
          <w:color w:val="324DA1"/>
          <w:sz w:val="36"/>
        </w:rPr>
        <w:t>Health</w:t>
      </w:r>
    </w:p>
    <w:p>
      <w:pPr>
        <w:spacing w:line="249" w:lineRule="auto" w:before="170"/>
        <w:ind w:left="820" w:right="939" w:firstLine="0"/>
        <w:jc w:val="left"/>
        <w:rPr>
          <w:sz w:val="28"/>
        </w:rPr>
      </w:pPr>
      <w:r>
        <w:rPr>
          <w:color w:val="231F20"/>
          <w:spacing w:val="-3"/>
          <w:w w:val="95"/>
          <w:sz w:val="28"/>
        </w:rPr>
        <w:t>Every</w:t>
      </w:r>
      <w:r>
        <w:rPr>
          <w:color w:val="231F20"/>
          <w:spacing w:val="-50"/>
          <w:w w:val="95"/>
          <w:sz w:val="28"/>
        </w:rPr>
        <w:t> </w:t>
      </w:r>
      <w:r>
        <w:rPr>
          <w:color w:val="231F20"/>
          <w:spacing w:val="-3"/>
          <w:w w:val="95"/>
          <w:sz w:val="28"/>
        </w:rPr>
        <w:t>minute</w:t>
      </w:r>
      <w:r>
        <w:rPr>
          <w:color w:val="231F20"/>
          <w:spacing w:val="-50"/>
          <w:w w:val="95"/>
          <w:sz w:val="28"/>
        </w:rPr>
        <w:t> </w:t>
      </w:r>
      <w:r>
        <w:rPr>
          <w:color w:val="231F20"/>
          <w:w w:val="95"/>
          <w:sz w:val="28"/>
        </w:rPr>
        <w:t>of</w:t>
      </w:r>
      <w:r>
        <w:rPr>
          <w:color w:val="231F20"/>
          <w:spacing w:val="-50"/>
          <w:w w:val="95"/>
          <w:sz w:val="28"/>
        </w:rPr>
        <w:t> </w:t>
      </w:r>
      <w:r>
        <w:rPr>
          <w:color w:val="231F20"/>
          <w:spacing w:val="-3"/>
          <w:w w:val="95"/>
          <w:sz w:val="28"/>
        </w:rPr>
        <w:t>every</w:t>
      </w:r>
      <w:r>
        <w:rPr>
          <w:color w:val="231F20"/>
          <w:spacing w:val="-50"/>
          <w:w w:val="95"/>
          <w:sz w:val="28"/>
        </w:rPr>
        <w:t> </w:t>
      </w:r>
      <w:r>
        <w:rPr>
          <w:color w:val="231F20"/>
          <w:spacing w:val="-7"/>
          <w:w w:val="95"/>
          <w:sz w:val="28"/>
        </w:rPr>
        <w:t>day,</w:t>
      </w:r>
      <w:r>
        <w:rPr>
          <w:color w:val="231F20"/>
          <w:spacing w:val="-50"/>
          <w:w w:val="95"/>
          <w:sz w:val="28"/>
        </w:rPr>
        <w:t> </w:t>
      </w:r>
      <w:r>
        <w:rPr>
          <w:color w:val="231F20"/>
          <w:w w:val="95"/>
          <w:sz w:val="28"/>
        </w:rPr>
        <w:t>we</w:t>
      </w:r>
      <w:r>
        <w:rPr>
          <w:color w:val="231F20"/>
          <w:spacing w:val="-50"/>
          <w:w w:val="95"/>
          <w:sz w:val="28"/>
        </w:rPr>
        <w:t> </w:t>
      </w:r>
      <w:r>
        <w:rPr>
          <w:color w:val="231F20"/>
          <w:spacing w:val="-3"/>
          <w:w w:val="95"/>
          <w:sz w:val="28"/>
        </w:rPr>
        <w:t>breathe</w:t>
      </w:r>
      <w:r>
        <w:rPr>
          <w:color w:val="231F20"/>
          <w:spacing w:val="-50"/>
          <w:w w:val="95"/>
          <w:sz w:val="28"/>
        </w:rPr>
        <w:t> </w:t>
      </w:r>
      <w:r>
        <w:rPr>
          <w:color w:val="231F20"/>
          <w:w w:val="95"/>
          <w:sz w:val="28"/>
        </w:rPr>
        <w:t>six</w:t>
      </w:r>
      <w:r>
        <w:rPr>
          <w:color w:val="231F20"/>
          <w:spacing w:val="-50"/>
          <w:w w:val="95"/>
          <w:sz w:val="28"/>
        </w:rPr>
        <w:t> </w:t>
      </w:r>
      <w:r>
        <w:rPr>
          <w:color w:val="231F20"/>
          <w:w w:val="95"/>
          <w:sz w:val="28"/>
        </w:rPr>
        <w:t>to</w:t>
      </w:r>
      <w:r>
        <w:rPr>
          <w:color w:val="231F20"/>
          <w:spacing w:val="-50"/>
          <w:w w:val="95"/>
          <w:sz w:val="28"/>
        </w:rPr>
        <w:t> </w:t>
      </w:r>
      <w:r>
        <w:rPr>
          <w:color w:val="231F20"/>
          <w:w w:val="95"/>
          <w:sz w:val="28"/>
        </w:rPr>
        <w:t>ten</w:t>
      </w:r>
      <w:r>
        <w:rPr>
          <w:color w:val="231F20"/>
          <w:spacing w:val="-50"/>
          <w:w w:val="95"/>
          <w:sz w:val="28"/>
        </w:rPr>
        <w:t> </w:t>
      </w:r>
      <w:r>
        <w:rPr>
          <w:color w:val="231F20"/>
          <w:spacing w:val="-3"/>
          <w:w w:val="95"/>
          <w:sz w:val="28"/>
        </w:rPr>
        <w:t>liters</w:t>
      </w:r>
      <w:r>
        <w:rPr>
          <w:color w:val="231F20"/>
          <w:spacing w:val="-50"/>
          <w:w w:val="95"/>
          <w:sz w:val="28"/>
        </w:rPr>
        <w:t> </w:t>
      </w:r>
      <w:r>
        <w:rPr>
          <w:color w:val="231F20"/>
          <w:w w:val="95"/>
          <w:sz w:val="28"/>
        </w:rPr>
        <w:t>of</w:t>
      </w:r>
      <w:r>
        <w:rPr>
          <w:color w:val="231F20"/>
          <w:spacing w:val="-50"/>
          <w:w w:val="95"/>
          <w:sz w:val="28"/>
        </w:rPr>
        <w:t> </w:t>
      </w:r>
      <w:r>
        <w:rPr>
          <w:color w:val="231F20"/>
          <w:spacing w:val="-7"/>
          <w:w w:val="95"/>
          <w:sz w:val="28"/>
        </w:rPr>
        <w:t>air.</w:t>
      </w:r>
      <w:r>
        <w:rPr>
          <w:color w:val="231F20"/>
          <w:spacing w:val="-50"/>
          <w:w w:val="95"/>
          <w:sz w:val="28"/>
        </w:rPr>
        <w:t> </w:t>
      </w:r>
      <w:r>
        <w:rPr>
          <w:color w:val="231F20"/>
          <w:w w:val="95"/>
          <w:sz w:val="28"/>
        </w:rPr>
        <w:t>If</w:t>
      </w:r>
      <w:r>
        <w:rPr>
          <w:color w:val="231F20"/>
          <w:spacing w:val="-50"/>
          <w:w w:val="95"/>
          <w:sz w:val="28"/>
        </w:rPr>
        <w:t> </w:t>
      </w:r>
      <w:r>
        <w:rPr>
          <w:color w:val="231F20"/>
          <w:w w:val="95"/>
          <w:sz w:val="28"/>
        </w:rPr>
        <w:t>the</w:t>
      </w:r>
      <w:r>
        <w:rPr>
          <w:color w:val="231F20"/>
          <w:spacing w:val="-50"/>
          <w:w w:val="95"/>
          <w:sz w:val="28"/>
        </w:rPr>
        <w:t> </w:t>
      </w:r>
      <w:r>
        <w:rPr>
          <w:color w:val="231F20"/>
          <w:w w:val="95"/>
          <w:sz w:val="28"/>
        </w:rPr>
        <w:t>air</w:t>
      </w:r>
      <w:r>
        <w:rPr>
          <w:color w:val="231F20"/>
          <w:spacing w:val="-50"/>
          <w:w w:val="95"/>
          <w:sz w:val="28"/>
        </w:rPr>
        <w:t> </w:t>
      </w:r>
      <w:r>
        <w:rPr>
          <w:color w:val="231F20"/>
          <w:spacing w:val="-3"/>
          <w:w w:val="95"/>
          <w:sz w:val="28"/>
        </w:rPr>
        <w:t>carries</w:t>
      </w:r>
      <w:r>
        <w:rPr>
          <w:color w:val="231F20"/>
          <w:spacing w:val="-50"/>
          <w:w w:val="95"/>
          <w:sz w:val="28"/>
        </w:rPr>
        <w:t> </w:t>
      </w:r>
      <w:r>
        <w:rPr>
          <w:color w:val="231F20"/>
          <w:spacing w:val="-3"/>
          <w:w w:val="95"/>
          <w:sz w:val="28"/>
        </w:rPr>
        <w:t>unhealthy levels</w:t>
      </w:r>
      <w:r>
        <w:rPr>
          <w:color w:val="231F20"/>
          <w:spacing w:val="-53"/>
          <w:w w:val="95"/>
          <w:sz w:val="28"/>
        </w:rPr>
        <w:t> </w:t>
      </w:r>
      <w:r>
        <w:rPr>
          <w:color w:val="231F20"/>
          <w:w w:val="95"/>
          <w:sz w:val="28"/>
        </w:rPr>
        <w:t>of</w:t>
      </w:r>
      <w:r>
        <w:rPr>
          <w:color w:val="231F20"/>
          <w:spacing w:val="-53"/>
          <w:w w:val="95"/>
          <w:sz w:val="28"/>
        </w:rPr>
        <w:t> </w:t>
      </w:r>
      <w:r>
        <w:rPr>
          <w:color w:val="231F20"/>
          <w:spacing w:val="-4"/>
          <w:w w:val="95"/>
          <w:sz w:val="28"/>
        </w:rPr>
        <w:t>pollutants,</w:t>
      </w:r>
      <w:r>
        <w:rPr>
          <w:color w:val="231F20"/>
          <w:spacing w:val="-52"/>
          <w:w w:val="95"/>
          <w:sz w:val="28"/>
        </w:rPr>
        <w:t> </w:t>
      </w:r>
      <w:r>
        <w:rPr>
          <w:color w:val="231F20"/>
          <w:spacing w:val="-3"/>
          <w:w w:val="95"/>
          <w:sz w:val="28"/>
        </w:rPr>
        <w:t>those</w:t>
      </w:r>
      <w:r>
        <w:rPr>
          <w:color w:val="231F20"/>
          <w:spacing w:val="-53"/>
          <w:w w:val="95"/>
          <w:sz w:val="28"/>
        </w:rPr>
        <w:t> </w:t>
      </w:r>
      <w:r>
        <w:rPr>
          <w:color w:val="231F20"/>
          <w:spacing w:val="-3"/>
          <w:w w:val="95"/>
          <w:sz w:val="28"/>
        </w:rPr>
        <w:t>pollutants</w:t>
      </w:r>
      <w:r>
        <w:rPr>
          <w:color w:val="231F20"/>
          <w:spacing w:val="-53"/>
          <w:w w:val="95"/>
          <w:sz w:val="28"/>
        </w:rPr>
        <w:t> </w:t>
      </w:r>
      <w:r>
        <w:rPr>
          <w:color w:val="231F20"/>
          <w:w w:val="95"/>
          <w:sz w:val="28"/>
        </w:rPr>
        <w:t>can</w:t>
      </w:r>
      <w:r>
        <w:rPr>
          <w:color w:val="231F20"/>
          <w:spacing w:val="-52"/>
          <w:w w:val="95"/>
          <w:sz w:val="28"/>
        </w:rPr>
        <w:t> </w:t>
      </w:r>
      <w:r>
        <w:rPr>
          <w:color w:val="231F20"/>
          <w:spacing w:val="-3"/>
          <w:w w:val="95"/>
          <w:sz w:val="28"/>
        </w:rPr>
        <w:t>enter</w:t>
      </w:r>
      <w:r>
        <w:rPr>
          <w:color w:val="231F20"/>
          <w:spacing w:val="-53"/>
          <w:w w:val="95"/>
          <w:sz w:val="28"/>
        </w:rPr>
        <w:t> </w:t>
      </w:r>
      <w:r>
        <w:rPr>
          <w:color w:val="231F20"/>
          <w:w w:val="95"/>
          <w:sz w:val="28"/>
        </w:rPr>
        <w:t>our</w:t>
      </w:r>
      <w:r>
        <w:rPr>
          <w:color w:val="231F20"/>
          <w:spacing w:val="-53"/>
          <w:w w:val="95"/>
          <w:sz w:val="28"/>
        </w:rPr>
        <w:t> </w:t>
      </w:r>
      <w:r>
        <w:rPr>
          <w:color w:val="231F20"/>
          <w:spacing w:val="-3"/>
          <w:w w:val="95"/>
          <w:sz w:val="28"/>
        </w:rPr>
        <w:t>bodies</w:t>
      </w:r>
      <w:r>
        <w:rPr>
          <w:color w:val="231F20"/>
          <w:spacing w:val="-52"/>
          <w:w w:val="95"/>
          <w:sz w:val="28"/>
        </w:rPr>
        <w:t> </w:t>
      </w:r>
      <w:r>
        <w:rPr>
          <w:color w:val="231F20"/>
          <w:w w:val="95"/>
          <w:sz w:val="28"/>
        </w:rPr>
        <w:t>and</w:t>
      </w:r>
      <w:r>
        <w:rPr>
          <w:color w:val="231F20"/>
          <w:spacing w:val="-53"/>
          <w:w w:val="95"/>
          <w:sz w:val="28"/>
        </w:rPr>
        <w:t> </w:t>
      </w:r>
      <w:r>
        <w:rPr>
          <w:color w:val="231F20"/>
          <w:spacing w:val="-3"/>
          <w:w w:val="95"/>
          <w:sz w:val="28"/>
        </w:rPr>
        <w:t>affect</w:t>
      </w:r>
      <w:r>
        <w:rPr>
          <w:color w:val="231F20"/>
          <w:spacing w:val="-52"/>
          <w:w w:val="95"/>
          <w:sz w:val="28"/>
        </w:rPr>
        <w:t> </w:t>
      </w:r>
      <w:r>
        <w:rPr>
          <w:color w:val="231F20"/>
          <w:w w:val="95"/>
          <w:sz w:val="28"/>
        </w:rPr>
        <w:t>us</w:t>
      </w:r>
      <w:r>
        <w:rPr>
          <w:color w:val="231F20"/>
          <w:spacing w:val="-53"/>
          <w:w w:val="95"/>
          <w:sz w:val="28"/>
        </w:rPr>
        <w:t> </w:t>
      </w:r>
      <w:r>
        <w:rPr>
          <w:color w:val="231F20"/>
          <w:w w:val="95"/>
          <w:sz w:val="28"/>
        </w:rPr>
        <w:t>in</w:t>
      </w:r>
      <w:r>
        <w:rPr>
          <w:color w:val="231F20"/>
          <w:spacing w:val="-53"/>
          <w:w w:val="95"/>
          <w:sz w:val="28"/>
        </w:rPr>
        <w:t> </w:t>
      </w:r>
      <w:r>
        <w:rPr>
          <w:color w:val="231F20"/>
          <w:spacing w:val="-3"/>
          <w:w w:val="95"/>
          <w:sz w:val="28"/>
        </w:rPr>
        <w:t>many</w:t>
      </w:r>
      <w:r>
        <w:rPr>
          <w:color w:val="231F20"/>
          <w:spacing w:val="-52"/>
          <w:w w:val="95"/>
          <w:sz w:val="28"/>
        </w:rPr>
        <w:t> </w:t>
      </w:r>
      <w:r>
        <w:rPr>
          <w:color w:val="231F20"/>
          <w:spacing w:val="-3"/>
          <w:w w:val="95"/>
          <w:sz w:val="28"/>
        </w:rPr>
        <w:t>ways. </w:t>
      </w:r>
      <w:r>
        <w:rPr>
          <w:color w:val="231F20"/>
          <w:spacing w:val="-3"/>
          <w:w w:val="90"/>
          <w:sz w:val="28"/>
        </w:rPr>
        <w:t>Millions</w:t>
      </w:r>
      <w:r>
        <w:rPr>
          <w:color w:val="231F20"/>
          <w:spacing w:val="-32"/>
          <w:w w:val="90"/>
          <w:sz w:val="28"/>
        </w:rPr>
        <w:t> </w:t>
      </w:r>
      <w:r>
        <w:rPr>
          <w:color w:val="231F20"/>
          <w:w w:val="90"/>
          <w:sz w:val="28"/>
        </w:rPr>
        <w:t>of</w:t>
      </w:r>
      <w:r>
        <w:rPr>
          <w:color w:val="231F20"/>
          <w:spacing w:val="-32"/>
          <w:w w:val="90"/>
          <w:sz w:val="28"/>
        </w:rPr>
        <w:t> </w:t>
      </w:r>
      <w:r>
        <w:rPr>
          <w:color w:val="231F20"/>
          <w:spacing w:val="-3"/>
          <w:w w:val="90"/>
          <w:sz w:val="28"/>
        </w:rPr>
        <w:t>Americans</w:t>
      </w:r>
      <w:r>
        <w:rPr>
          <w:color w:val="231F20"/>
          <w:spacing w:val="-32"/>
          <w:w w:val="90"/>
          <w:sz w:val="28"/>
        </w:rPr>
        <w:t> </w:t>
      </w:r>
      <w:r>
        <w:rPr>
          <w:color w:val="231F20"/>
          <w:spacing w:val="-3"/>
          <w:w w:val="90"/>
          <w:sz w:val="28"/>
        </w:rPr>
        <w:t>live</w:t>
      </w:r>
      <w:r>
        <w:rPr>
          <w:color w:val="231F20"/>
          <w:spacing w:val="-32"/>
          <w:w w:val="90"/>
          <w:sz w:val="28"/>
        </w:rPr>
        <w:t> </w:t>
      </w:r>
      <w:r>
        <w:rPr>
          <w:color w:val="231F20"/>
          <w:spacing w:val="-3"/>
          <w:w w:val="90"/>
          <w:sz w:val="28"/>
        </w:rPr>
        <w:t>where</w:t>
      </w:r>
      <w:r>
        <w:rPr>
          <w:color w:val="231F20"/>
          <w:spacing w:val="-32"/>
          <w:w w:val="90"/>
          <w:sz w:val="28"/>
        </w:rPr>
        <w:t> </w:t>
      </w:r>
      <w:r>
        <w:rPr>
          <w:color w:val="231F20"/>
          <w:w w:val="90"/>
          <w:sz w:val="28"/>
        </w:rPr>
        <w:t>the</w:t>
      </w:r>
      <w:r>
        <w:rPr>
          <w:color w:val="231F20"/>
          <w:spacing w:val="-31"/>
          <w:w w:val="90"/>
          <w:sz w:val="28"/>
        </w:rPr>
        <w:t> </w:t>
      </w:r>
      <w:r>
        <w:rPr>
          <w:color w:val="231F20"/>
          <w:w w:val="90"/>
          <w:sz w:val="28"/>
        </w:rPr>
        <w:t>air</w:t>
      </w:r>
      <w:r>
        <w:rPr>
          <w:color w:val="231F20"/>
          <w:spacing w:val="-32"/>
          <w:w w:val="90"/>
          <w:sz w:val="28"/>
        </w:rPr>
        <w:t> </w:t>
      </w:r>
      <w:r>
        <w:rPr>
          <w:color w:val="231F20"/>
          <w:w w:val="90"/>
          <w:sz w:val="28"/>
        </w:rPr>
        <w:t>is</w:t>
      </w:r>
      <w:r>
        <w:rPr>
          <w:color w:val="231F20"/>
          <w:spacing w:val="-32"/>
          <w:w w:val="90"/>
          <w:sz w:val="28"/>
        </w:rPr>
        <w:t> </w:t>
      </w:r>
      <w:r>
        <w:rPr>
          <w:color w:val="231F20"/>
          <w:spacing w:val="-3"/>
          <w:w w:val="90"/>
          <w:sz w:val="28"/>
        </w:rPr>
        <w:t>often</w:t>
      </w:r>
      <w:r>
        <w:rPr>
          <w:color w:val="231F20"/>
          <w:spacing w:val="-32"/>
          <w:w w:val="90"/>
          <w:sz w:val="28"/>
        </w:rPr>
        <w:t> </w:t>
      </w:r>
      <w:r>
        <w:rPr>
          <w:color w:val="231F20"/>
          <w:spacing w:val="-3"/>
          <w:w w:val="90"/>
          <w:sz w:val="28"/>
        </w:rPr>
        <w:t>unhealthy</w:t>
      </w:r>
      <w:r>
        <w:rPr>
          <w:color w:val="231F20"/>
          <w:spacing w:val="-32"/>
          <w:w w:val="90"/>
          <w:sz w:val="28"/>
        </w:rPr>
        <w:t> </w:t>
      </w:r>
      <w:r>
        <w:rPr>
          <w:color w:val="231F20"/>
          <w:w w:val="90"/>
          <w:sz w:val="28"/>
        </w:rPr>
        <w:t>to</w:t>
      </w:r>
      <w:r>
        <w:rPr>
          <w:color w:val="231F20"/>
          <w:spacing w:val="-31"/>
          <w:w w:val="90"/>
          <w:sz w:val="28"/>
        </w:rPr>
        <w:t> </w:t>
      </w:r>
      <w:r>
        <w:rPr>
          <w:color w:val="231F20"/>
          <w:spacing w:val="-3"/>
          <w:w w:val="90"/>
          <w:sz w:val="28"/>
        </w:rPr>
        <w:t>breathe.</w:t>
      </w:r>
      <w:r>
        <w:rPr>
          <w:color w:val="231F20"/>
          <w:spacing w:val="-32"/>
          <w:w w:val="90"/>
          <w:sz w:val="28"/>
        </w:rPr>
        <w:t> </w:t>
      </w:r>
      <w:r>
        <w:rPr>
          <w:color w:val="231F20"/>
          <w:spacing w:val="-3"/>
          <w:w w:val="90"/>
          <w:sz w:val="28"/>
        </w:rPr>
        <w:t>Enough</w:t>
      </w:r>
      <w:r>
        <w:rPr>
          <w:color w:val="231F20"/>
          <w:spacing w:val="-32"/>
          <w:w w:val="90"/>
          <w:sz w:val="28"/>
        </w:rPr>
        <w:t> </w:t>
      </w:r>
      <w:r>
        <w:rPr>
          <w:color w:val="231F20"/>
          <w:spacing w:val="-3"/>
          <w:w w:val="90"/>
          <w:sz w:val="28"/>
        </w:rPr>
        <w:t>people</w:t>
      </w:r>
      <w:r>
        <w:rPr>
          <w:color w:val="231F20"/>
          <w:spacing w:val="-32"/>
          <w:w w:val="90"/>
          <w:sz w:val="28"/>
        </w:rPr>
        <w:t> </w:t>
      </w:r>
      <w:r>
        <w:rPr>
          <w:color w:val="231F20"/>
          <w:spacing w:val="-3"/>
          <w:w w:val="90"/>
          <w:sz w:val="28"/>
        </w:rPr>
        <w:t>are affected</w:t>
      </w:r>
      <w:r>
        <w:rPr>
          <w:color w:val="231F20"/>
          <w:spacing w:val="-24"/>
          <w:w w:val="90"/>
          <w:sz w:val="28"/>
        </w:rPr>
        <w:t> </w:t>
      </w:r>
      <w:r>
        <w:rPr>
          <w:color w:val="231F20"/>
          <w:w w:val="90"/>
          <w:sz w:val="28"/>
        </w:rPr>
        <w:t>so</w:t>
      </w:r>
      <w:r>
        <w:rPr>
          <w:color w:val="231F20"/>
          <w:spacing w:val="-24"/>
          <w:w w:val="90"/>
          <w:sz w:val="28"/>
        </w:rPr>
        <w:t> </w:t>
      </w:r>
      <w:r>
        <w:rPr>
          <w:color w:val="231F20"/>
          <w:spacing w:val="-3"/>
          <w:w w:val="90"/>
          <w:sz w:val="28"/>
        </w:rPr>
        <w:t>that</w:t>
      </w:r>
      <w:r>
        <w:rPr>
          <w:color w:val="231F20"/>
          <w:spacing w:val="-24"/>
          <w:w w:val="90"/>
          <w:sz w:val="28"/>
        </w:rPr>
        <w:t> </w:t>
      </w:r>
      <w:r>
        <w:rPr>
          <w:color w:val="231F20"/>
          <w:w w:val="90"/>
          <w:sz w:val="28"/>
        </w:rPr>
        <w:t>the</w:t>
      </w:r>
      <w:r>
        <w:rPr>
          <w:color w:val="231F20"/>
          <w:spacing w:val="-24"/>
          <w:w w:val="90"/>
          <w:sz w:val="28"/>
        </w:rPr>
        <w:t> </w:t>
      </w:r>
      <w:r>
        <w:rPr>
          <w:color w:val="231F20"/>
          <w:spacing w:val="-3"/>
          <w:w w:val="90"/>
          <w:sz w:val="28"/>
        </w:rPr>
        <w:t>health</w:t>
      </w:r>
      <w:r>
        <w:rPr>
          <w:color w:val="231F20"/>
          <w:spacing w:val="-24"/>
          <w:w w:val="90"/>
          <w:sz w:val="28"/>
        </w:rPr>
        <w:t> </w:t>
      </w:r>
      <w:r>
        <w:rPr>
          <w:color w:val="231F20"/>
          <w:spacing w:val="-3"/>
          <w:w w:val="90"/>
          <w:sz w:val="28"/>
        </w:rPr>
        <w:t>impacts</w:t>
      </w:r>
      <w:r>
        <w:rPr>
          <w:color w:val="231F20"/>
          <w:spacing w:val="-24"/>
          <w:w w:val="90"/>
          <w:sz w:val="28"/>
        </w:rPr>
        <w:t> </w:t>
      </w:r>
      <w:r>
        <w:rPr>
          <w:color w:val="231F20"/>
          <w:w w:val="90"/>
          <w:sz w:val="28"/>
        </w:rPr>
        <w:t>of</w:t>
      </w:r>
      <w:r>
        <w:rPr>
          <w:color w:val="231F20"/>
          <w:spacing w:val="-24"/>
          <w:w w:val="90"/>
          <w:sz w:val="28"/>
        </w:rPr>
        <w:t> </w:t>
      </w:r>
      <w:r>
        <w:rPr>
          <w:color w:val="231F20"/>
          <w:w w:val="90"/>
          <w:sz w:val="28"/>
        </w:rPr>
        <w:t>air</w:t>
      </w:r>
      <w:r>
        <w:rPr>
          <w:color w:val="231F20"/>
          <w:spacing w:val="-24"/>
          <w:w w:val="90"/>
          <w:sz w:val="28"/>
        </w:rPr>
        <w:t> </w:t>
      </w:r>
      <w:r>
        <w:rPr>
          <w:color w:val="231F20"/>
          <w:spacing w:val="-3"/>
          <w:w w:val="90"/>
          <w:sz w:val="28"/>
        </w:rPr>
        <w:t>pollution</w:t>
      </w:r>
      <w:r>
        <w:rPr>
          <w:color w:val="231F20"/>
          <w:spacing w:val="-24"/>
          <w:w w:val="90"/>
          <w:sz w:val="28"/>
        </w:rPr>
        <w:t> </w:t>
      </w:r>
      <w:r>
        <w:rPr>
          <w:color w:val="231F20"/>
          <w:spacing w:val="-3"/>
          <w:w w:val="90"/>
          <w:sz w:val="28"/>
        </w:rPr>
        <w:t>costs</w:t>
      </w:r>
      <w:r>
        <w:rPr>
          <w:color w:val="231F20"/>
          <w:spacing w:val="-24"/>
          <w:w w:val="90"/>
          <w:sz w:val="28"/>
        </w:rPr>
        <w:t> </w:t>
      </w:r>
      <w:r>
        <w:rPr>
          <w:color w:val="231F20"/>
          <w:w w:val="90"/>
          <w:sz w:val="28"/>
        </w:rPr>
        <w:t>us</w:t>
      </w:r>
      <w:r>
        <w:rPr>
          <w:color w:val="231F20"/>
          <w:spacing w:val="-24"/>
          <w:w w:val="90"/>
          <w:sz w:val="28"/>
        </w:rPr>
        <w:t> </w:t>
      </w:r>
      <w:r>
        <w:rPr>
          <w:color w:val="231F20"/>
          <w:spacing w:val="-3"/>
          <w:w w:val="90"/>
          <w:sz w:val="28"/>
        </w:rPr>
        <w:t>millions</w:t>
      </w:r>
      <w:r>
        <w:rPr>
          <w:color w:val="231F20"/>
          <w:spacing w:val="-24"/>
          <w:w w:val="90"/>
          <w:sz w:val="28"/>
        </w:rPr>
        <w:t> </w:t>
      </w:r>
      <w:r>
        <w:rPr>
          <w:color w:val="231F20"/>
          <w:w w:val="90"/>
          <w:sz w:val="28"/>
        </w:rPr>
        <w:t>of</w:t>
      </w:r>
      <w:r>
        <w:rPr>
          <w:color w:val="231F20"/>
          <w:spacing w:val="-24"/>
          <w:w w:val="90"/>
          <w:sz w:val="28"/>
        </w:rPr>
        <w:t> </w:t>
      </w:r>
      <w:r>
        <w:rPr>
          <w:color w:val="231F20"/>
          <w:spacing w:val="-3"/>
          <w:w w:val="90"/>
          <w:sz w:val="28"/>
        </w:rPr>
        <w:t>dollars</w:t>
      </w:r>
      <w:r>
        <w:rPr>
          <w:color w:val="231F20"/>
          <w:spacing w:val="-24"/>
          <w:w w:val="90"/>
          <w:sz w:val="28"/>
        </w:rPr>
        <w:t> </w:t>
      </w:r>
      <w:r>
        <w:rPr>
          <w:color w:val="231F20"/>
          <w:spacing w:val="-3"/>
          <w:w w:val="90"/>
          <w:sz w:val="28"/>
        </w:rPr>
        <w:t>every</w:t>
      </w:r>
      <w:r>
        <w:rPr>
          <w:color w:val="231F20"/>
          <w:spacing w:val="-24"/>
          <w:w w:val="90"/>
          <w:sz w:val="28"/>
        </w:rPr>
        <w:t> </w:t>
      </w:r>
      <w:r>
        <w:rPr>
          <w:color w:val="231F20"/>
          <w:spacing w:val="-6"/>
          <w:w w:val="90"/>
          <w:sz w:val="28"/>
        </w:rPr>
        <w:t>year.</w:t>
      </w:r>
    </w:p>
    <w:p>
      <w:pPr>
        <w:spacing w:line="249" w:lineRule="auto" w:before="274"/>
        <w:ind w:left="820" w:right="891" w:firstLine="0"/>
        <w:jc w:val="left"/>
        <w:rPr>
          <w:sz w:val="28"/>
        </w:rPr>
      </w:pPr>
      <w:r>
        <w:rPr>
          <w:color w:val="231F20"/>
          <w:w w:val="95"/>
          <w:sz w:val="28"/>
        </w:rPr>
        <w:t>Air</w:t>
      </w:r>
      <w:r>
        <w:rPr>
          <w:color w:val="231F20"/>
          <w:spacing w:val="-47"/>
          <w:w w:val="95"/>
          <w:sz w:val="28"/>
        </w:rPr>
        <w:t> </w:t>
      </w:r>
      <w:r>
        <w:rPr>
          <w:color w:val="231F20"/>
          <w:w w:val="95"/>
          <w:sz w:val="28"/>
        </w:rPr>
        <w:t>pollution</w:t>
      </w:r>
      <w:r>
        <w:rPr>
          <w:color w:val="231F20"/>
          <w:spacing w:val="-47"/>
          <w:w w:val="95"/>
          <w:sz w:val="28"/>
        </w:rPr>
        <w:t> </w:t>
      </w:r>
      <w:r>
        <w:rPr>
          <w:color w:val="231F20"/>
          <w:w w:val="95"/>
          <w:sz w:val="28"/>
        </w:rPr>
        <w:t>is</w:t>
      </w:r>
      <w:r>
        <w:rPr>
          <w:color w:val="231F20"/>
          <w:spacing w:val="-47"/>
          <w:w w:val="95"/>
          <w:sz w:val="28"/>
        </w:rPr>
        <w:t> </w:t>
      </w:r>
      <w:r>
        <w:rPr>
          <w:color w:val="231F20"/>
          <w:w w:val="95"/>
          <w:sz w:val="28"/>
        </w:rPr>
        <w:t>especially</w:t>
      </w:r>
      <w:r>
        <w:rPr>
          <w:color w:val="231F20"/>
          <w:spacing w:val="-46"/>
          <w:w w:val="95"/>
          <w:sz w:val="28"/>
        </w:rPr>
        <w:t> </w:t>
      </w:r>
      <w:r>
        <w:rPr>
          <w:color w:val="231F20"/>
          <w:w w:val="95"/>
          <w:sz w:val="28"/>
        </w:rPr>
        <w:t>harmful</w:t>
      </w:r>
      <w:r>
        <w:rPr>
          <w:color w:val="231F20"/>
          <w:spacing w:val="-47"/>
          <w:w w:val="95"/>
          <w:sz w:val="28"/>
        </w:rPr>
        <w:t> </w:t>
      </w:r>
      <w:r>
        <w:rPr>
          <w:color w:val="231F20"/>
          <w:w w:val="95"/>
          <w:sz w:val="28"/>
        </w:rPr>
        <w:t>to</w:t>
      </w:r>
      <w:r>
        <w:rPr>
          <w:color w:val="231F20"/>
          <w:spacing w:val="-47"/>
          <w:w w:val="95"/>
          <w:sz w:val="28"/>
        </w:rPr>
        <w:t> </w:t>
      </w:r>
      <w:r>
        <w:rPr>
          <w:color w:val="231F20"/>
          <w:w w:val="95"/>
          <w:sz w:val="28"/>
        </w:rPr>
        <w:t>the</w:t>
      </w:r>
      <w:r>
        <w:rPr>
          <w:color w:val="231F20"/>
          <w:spacing w:val="-46"/>
          <w:w w:val="95"/>
          <w:sz w:val="28"/>
        </w:rPr>
        <w:t> </w:t>
      </w:r>
      <w:r>
        <w:rPr>
          <w:color w:val="231F20"/>
          <w:w w:val="95"/>
          <w:sz w:val="28"/>
        </w:rPr>
        <w:t>very</w:t>
      </w:r>
      <w:r>
        <w:rPr>
          <w:color w:val="231F20"/>
          <w:spacing w:val="-47"/>
          <w:w w:val="95"/>
          <w:sz w:val="28"/>
        </w:rPr>
        <w:t> </w:t>
      </w:r>
      <w:r>
        <w:rPr>
          <w:color w:val="231F20"/>
          <w:w w:val="95"/>
          <w:sz w:val="28"/>
        </w:rPr>
        <w:t>young</w:t>
      </w:r>
      <w:r>
        <w:rPr>
          <w:color w:val="231F20"/>
          <w:spacing w:val="-47"/>
          <w:w w:val="95"/>
          <w:sz w:val="28"/>
        </w:rPr>
        <w:t> </w:t>
      </w:r>
      <w:r>
        <w:rPr>
          <w:color w:val="231F20"/>
          <w:w w:val="95"/>
          <w:sz w:val="28"/>
        </w:rPr>
        <w:t>and</w:t>
      </w:r>
      <w:r>
        <w:rPr>
          <w:color w:val="231F20"/>
          <w:spacing w:val="-47"/>
          <w:w w:val="95"/>
          <w:sz w:val="28"/>
        </w:rPr>
        <w:t> </w:t>
      </w:r>
      <w:r>
        <w:rPr>
          <w:color w:val="231F20"/>
          <w:w w:val="95"/>
          <w:sz w:val="28"/>
        </w:rPr>
        <w:t>old.</w:t>
      </w:r>
      <w:r>
        <w:rPr>
          <w:color w:val="231F20"/>
          <w:spacing w:val="-46"/>
          <w:w w:val="95"/>
          <w:sz w:val="28"/>
        </w:rPr>
        <w:t> </w:t>
      </w:r>
      <w:r>
        <w:rPr>
          <w:color w:val="231F20"/>
          <w:w w:val="95"/>
          <w:sz w:val="28"/>
        </w:rPr>
        <w:t>Infants</w:t>
      </w:r>
      <w:r>
        <w:rPr>
          <w:color w:val="231F20"/>
          <w:spacing w:val="-47"/>
          <w:w w:val="95"/>
          <w:sz w:val="28"/>
        </w:rPr>
        <w:t> </w:t>
      </w:r>
      <w:r>
        <w:rPr>
          <w:color w:val="231F20"/>
          <w:w w:val="95"/>
          <w:sz w:val="28"/>
        </w:rPr>
        <w:t>and</w:t>
      </w:r>
      <w:r>
        <w:rPr>
          <w:color w:val="231F20"/>
          <w:spacing w:val="-47"/>
          <w:w w:val="95"/>
          <w:sz w:val="28"/>
        </w:rPr>
        <w:t> </w:t>
      </w:r>
      <w:r>
        <w:rPr>
          <w:color w:val="231F20"/>
          <w:w w:val="95"/>
          <w:sz w:val="28"/>
        </w:rPr>
        <w:t>children</w:t>
      </w:r>
      <w:r>
        <w:rPr>
          <w:color w:val="231F20"/>
          <w:spacing w:val="-46"/>
          <w:w w:val="95"/>
          <w:sz w:val="28"/>
        </w:rPr>
        <w:t> </w:t>
      </w:r>
      <w:r>
        <w:rPr>
          <w:color w:val="231F20"/>
          <w:w w:val="95"/>
          <w:sz w:val="28"/>
        </w:rPr>
        <w:t>are </w:t>
      </w:r>
      <w:r>
        <w:rPr>
          <w:color w:val="231F20"/>
          <w:w w:val="90"/>
          <w:sz w:val="28"/>
        </w:rPr>
        <w:t>at</w:t>
      </w:r>
      <w:r>
        <w:rPr>
          <w:color w:val="231F20"/>
          <w:spacing w:val="-25"/>
          <w:w w:val="90"/>
          <w:sz w:val="28"/>
        </w:rPr>
        <w:t> </w:t>
      </w:r>
      <w:r>
        <w:rPr>
          <w:color w:val="231F20"/>
          <w:w w:val="90"/>
          <w:sz w:val="28"/>
        </w:rPr>
        <w:t>risk</w:t>
      </w:r>
      <w:r>
        <w:rPr>
          <w:color w:val="231F20"/>
          <w:spacing w:val="-24"/>
          <w:w w:val="90"/>
          <w:sz w:val="28"/>
        </w:rPr>
        <w:t> </w:t>
      </w:r>
      <w:r>
        <w:rPr>
          <w:color w:val="231F20"/>
          <w:w w:val="90"/>
          <w:sz w:val="28"/>
        </w:rPr>
        <w:t>because</w:t>
      </w:r>
      <w:r>
        <w:rPr>
          <w:color w:val="231F20"/>
          <w:spacing w:val="-25"/>
          <w:w w:val="90"/>
          <w:sz w:val="28"/>
        </w:rPr>
        <w:t> </w:t>
      </w:r>
      <w:r>
        <w:rPr>
          <w:color w:val="231F20"/>
          <w:w w:val="90"/>
          <w:sz w:val="28"/>
        </w:rPr>
        <w:t>their</w:t>
      </w:r>
      <w:r>
        <w:rPr>
          <w:color w:val="231F20"/>
          <w:spacing w:val="-24"/>
          <w:w w:val="90"/>
          <w:sz w:val="28"/>
        </w:rPr>
        <w:t> </w:t>
      </w:r>
      <w:r>
        <w:rPr>
          <w:color w:val="231F20"/>
          <w:w w:val="90"/>
          <w:sz w:val="28"/>
        </w:rPr>
        <w:t>lungs</w:t>
      </w:r>
      <w:r>
        <w:rPr>
          <w:color w:val="231F20"/>
          <w:spacing w:val="-25"/>
          <w:w w:val="90"/>
          <w:sz w:val="28"/>
        </w:rPr>
        <w:t> </w:t>
      </w:r>
      <w:r>
        <w:rPr>
          <w:color w:val="231F20"/>
          <w:w w:val="90"/>
          <w:sz w:val="28"/>
        </w:rPr>
        <w:t>are</w:t>
      </w:r>
      <w:r>
        <w:rPr>
          <w:color w:val="231F20"/>
          <w:spacing w:val="-24"/>
          <w:w w:val="90"/>
          <w:sz w:val="28"/>
        </w:rPr>
        <w:t> </w:t>
      </w:r>
      <w:r>
        <w:rPr>
          <w:color w:val="231F20"/>
          <w:w w:val="90"/>
          <w:sz w:val="28"/>
        </w:rPr>
        <w:t>not</w:t>
      </w:r>
      <w:r>
        <w:rPr>
          <w:color w:val="231F20"/>
          <w:spacing w:val="-25"/>
          <w:w w:val="90"/>
          <w:sz w:val="28"/>
        </w:rPr>
        <w:t> </w:t>
      </w:r>
      <w:r>
        <w:rPr>
          <w:color w:val="231F20"/>
          <w:w w:val="90"/>
          <w:sz w:val="28"/>
        </w:rPr>
        <w:t>fully</w:t>
      </w:r>
      <w:r>
        <w:rPr>
          <w:color w:val="231F20"/>
          <w:spacing w:val="-24"/>
          <w:w w:val="90"/>
          <w:sz w:val="28"/>
        </w:rPr>
        <w:t> </w:t>
      </w:r>
      <w:r>
        <w:rPr>
          <w:color w:val="231F20"/>
          <w:w w:val="90"/>
          <w:sz w:val="28"/>
        </w:rPr>
        <w:t>developed</w:t>
      </w:r>
      <w:r>
        <w:rPr>
          <w:color w:val="231F20"/>
          <w:spacing w:val="-25"/>
          <w:w w:val="90"/>
          <w:sz w:val="28"/>
        </w:rPr>
        <w:t> </w:t>
      </w:r>
      <w:r>
        <w:rPr>
          <w:color w:val="231F20"/>
          <w:w w:val="90"/>
          <w:sz w:val="28"/>
        </w:rPr>
        <w:t>until</w:t>
      </w:r>
      <w:r>
        <w:rPr>
          <w:color w:val="231F20"/>
          <w:spacing w:val="-24"/>
          <w:w w:val="90"/>
          <w:sz w:val="28"/>
        </w:rPr>
        <w:t> </w:t>
      </w:r>
      <w:r>
        <w:rPr>
          <w:color w:val="231F20"/>
          <w:w w:val="90"/>
          <w:sz w:val="28"/>
        </w:rPr>
        <w:t>they</w:t>
      </w:r>
      <w:r>
        <w:rPr>
          <w:color w:val="231F20"/>
          <w:spacing w:val="-25"/>
          <w:w w:val="90"/>
          <w:sz w:val="28"/>
        </w:rPr>
        <w:t> </w:t>
      </w:r>
      <w:r>
        <w:rPr>
          <w:color w:val="231F20"/>
          <w:w w:val="90"/>
          <w:sz w:val="28"/>
        </w:rPr>
        <w:t>are</w:t>
      </w:r>
      <w:r>
        <w:rPr>
          <w:color w:val="231F20"/>
          <w:spacing w:val="-24"/>
          <w:w w:val="90"/>
          <w:sz w:val="28"/>
        </w:rPr>
        <w:t> </w:t>
      </w:r>
      <w:r>
        <w:rPr>
          <w:color w:val="231F20"/>
          <w:w w:val="90"/>
          <w:sz w:val="28"/>
        </w:rPr>
        <w:t>about</w:t>
      </w:r>
      <w:r>
        <w:rPr>
          <w:color w:val="231F20"/>
          <w:spacing w:val="-24"/>
          <w:w w:val="90"/>
          <w:sz w:val="28"/>
        </w:rPr>
        <w:t> </w:t>
      </w:r>
      <w:r>
        <w:rPr>
          <w:color w:val="231F20"/>
          <w:w w:val="90"/>
          <w:sz w:val="28"/>
        </w:rPr>
        <w:t>18</w:t>
      </w:r>
      <w:r>
        <w:rPr>
          <w:color w:val="231F20"/>
          <w:spacing w:val="-25"/>
          <w:w w:val="90"/>
          <w:sz w:val="28"/>
        </w:rPr>
        <w:t> </w:t>
      </w:r>
      <w:r>
        <w:rPr>
          <w:color w:val="231F20"/>
          <w:w w:val="90"/>
          <w:sz w:val="28"/>
        </w:rPr>
        <w:t>years</w:t>
      </w:r>
      <w:r>
        <w:rPr>
          <w:color w:val="231F20"/>
          <w:spacing w:val="-24"/>
          <w:w w:val="90"/>
          <w:sz w:val="28"/>
        </w:rPr>
        <w:t> </w:t>
      </w:r>
      <w:r>
        <w:rPr>
          <w:color w:val="231F20"/>
          <w:w w:val="90"/>
          <w:sz w:val="28"/>
        </w:rPr>
        <w:t>old</w:t>
      </w:r>
      <w:r>
        <w:rPr>
          <w:color w:val="231F20"/>
          <w:spacing w:val="-25"/>
          <w:w w:val="90"/>
          <w:sz w:val="28"/>
        </w:rPr>
        <w:t> </w:t>
      </w:r>
      <w:r>
        <w:rPr>
          <w:color w:val="231F20"/>
          <w:w w:val="90"/>
          <w:sz w:val="28"/>
        </w:rPr>
        <w:t>and because</w:t>
      </w:r>
      <w:r>
        <w:rPr>
          <w:color w:val="231F20"/>
          <w:spacing w:val="-39"/>
          <w:w w:val="90"/>
          <w:sz w:val="28"/>
        </w:rPr>
        <w:t> </w:t>
      </w:r>
      <w:r>
        <w:rPr>
          <w:color w:val="231F20"/>
          <w:w w:val="90"/>
          <w:sz w:val="28"/>
        </w:rPr>
        <w:t>they</w:t>
      </w:r>
      <w:r>
        <w:rPr>
          <w:color w:val="231F20"/>
          <w:spacing w:val="-38"/>
          <w:w w:val="90"/>
          <w:sz w:val="28"/>
        </w:rPr>
        <w:t> </w:t>
      </w:r>
      <w:r>
        <w:rPr>
          <w:color w:val="231F20"/>
          <w:w w:val="90"/>
          <w:sz w:val="28"/>
        </w:rPr>
        <w:t>breathe</w:t>
      </w:r>
      <w:r>
        <w:rPr>
          <w:color w:val="231F20"/>
          <w:spacing w:val="-39"/>
          <w:w w:val="90"/>
          <w:sz w:val="28"/>
        </w:rPr>
        <w:t> </w:t>
      </w:r>
      <w:r>
        <w:rPr>
          <w:color w:val="231F20"/>
          <w:spacing w:val="-3"/>
          <w:w w:val="90"/>
          <w:sz w:val="28"/>
        </w:rPr>
        <w:t>faster.</w:t>
      </w:r>
      <w:r>
        <w:rPr>
          <w:color w:val="231F20"/>
          <w:spacing w:val="-38"/>
          <w:w w:val="90"/>
          <w:sz w:val="28"/>
        </w:rPr>
        <w:t> </w:t>
      </w:r>
      <w:r>
        <w:rPr>
          <w:color w:val="231F20"/>
          <w:w w:val="90"/>
          <w:sz w:val="28"/>
        </w:rPr>
        <w:t>The</w:t>
      </w:r>
      <w:r>
        <w:rPr>
          <w:color w:val="231F20"/>
          <w:spacing w:val="-39"/>
          <w:w w:val="90"/>
          <w:sz w:val="28"/>
        </w:rPr>
        <w:t> </w:t>
      </w:r>
      <w:r>
        <w:rPr>
          <w:color w:val="231F20"/>
          <w:w w:val="90"/>
          <w:sz w:val="28"/>
        </w:rPr>
        <w:t>elderly</w:t>
      </w:r>
      <w:r>
        <w:rPr>
          <w:color w:val="231F20"/>
          <w:spacing w:val="-38"/>
          <w:w w:val="90"/>
          <w:sz w:val="28"/>
        </w:rPr>
        <w:t> </w:t>
      </w:r>
      <w:r>
        <w:rPr>
          <w:color w:val="231F20"/>
          <w:w w:val="90"/>
          <w:sz w:val="28"/>
        </w:rPr>
        <w:t>are</w:t>
      </w:r>
      <w:r>
        <w:rPr>
          <w:color w:val="231F20"/>
          <w:spacing w:val="-39"/>
          <w:w w:val="90"/>
          <w:sz w:val="28"/>
        </w:rPr>
        <w:t> </w:t>
      </w:r>
      <w:r>
        <w:rPr>
          <w:color w:val="231F20"/>
          <w:w w:val="90"/>
          <w:sz w:val="28"/>
        </w:rPr>
        <w:t>at</w:t>
      </w:r>
      <w:r>
        <w:rPr>
          <w:color w:val="231F20"/>
          <w:spacing w:val="-38"/>
          <w:w w:val="90"/>
          <w:sz w:val="28"/>
        </w:rPr>
        <w:t> </w:t>
      </w:r>
      <w:r>
        <w:rPr>
          <w:color w:val="231F20"/>
          <w:w w:val="90"/>
          <w:sz w:val="28"/>
        </w:rPr>
        <w:t>risk</w:t>
      </w:r>
      <w:r>
        <w:rPr>
          <w:color w:val="231F20"/>
          <w:spacing w:val="-39"/>
          <w:w w:val="90"/>
          <w:sz w:val="28"/>
        </w:rPr>
        <w:t> </w:t>
      </w:r>
      <w:r>
        <w:rPr>
          <w:color w:val="231F20"/>
          <w:w w:val="90"/>
          <w:sz w:val="28"/>
        </w:rPr>
        <w:t>because</w:t>
      </w:r>
      <w:r>
        <w:rPr>
          <w:color w:val="231F20"/>
          <w:spacing w:val="-38"/>
          <w:w w:val="90"/>
          <w:sz w:val="28"/>
        </w:rPr>
        <w:t> </w:t>
      </w:r>
      <w:r>
        <w:rPr>
          <w:color w:val="231F20"/>
          <w:w w:val="90"/>
          <w:sz w:val="28"/>
        </w:rPr>
        <w:t>they</w:t>
      </w:r>
      <w:r>
        <w:rPr>
          <w:color w:val="231F20"/>
          <w:spacing w:val="-39"/>
          <w:w w:val="90"/>
          <w:sz w:val="28"/>
        </w:rPr>
        <w:t> </w:t>
      </w:r>
      <w:r>
        <w:rPr>
          <w:color w:val="231F20"/>
          <w:w w:val="90"/>
          <w:sz w:val="28"/>
        </w:rPr>
        <w:t>are</w:t>
      </w:r>
      <w:r>
        <w:rPr>
          <w:color w:val="231F20"/>
          <w:spacing w:val="-38"/>
          <w:w w:val="90"/>
          <w:sz w:val="28"/>
        </w:rPr>
        <w:t> </w:t>
      </w:r>
      <w:r>
        <w:rPr>
          <w:color w:val="231F20"/>
          <w:w w:val="90"/>
          <w:sz w:val="28"/>
        </w:rPr>
        <w:t>more</w:t>
      </w:r>
      <w:r>
        <w:rPr>
          <w:color w:val="231F20"/>
          <w:spacing w:val="-39"/>
          <w:w w:val="90"/>
          <w:sz w:val="28"/>
        </w:rPr>
        <w:t> </w:t>
      </w:r>
      <w:r>
        <w:rPr>
          <w:color w:val="231F20"/>
          <w:w w:val="90"/>
          <w:sz w:val="28"/>
        </w:rPr>
        <w:t>likely</w:t>
      </w:r>
      <w:r>
        <w:rPr>
          <w:color w:val="231F20"/>
          <w:spacing w:val="-38"/>
          <w:w w:val="90"/>
          <w:sz w:val="28"/>
        </w:rPr>
        <w:t> </w:t>
      </w:r>
      <w:r>
        <w:rPr>
          <w:color w:val="231F20"/>
          <w:w w:val="90"/>
          <w:sz w:val="28"/>
        </w:rPr>
        <w:t>to</w:t>
      </w:r>
      <w:r>
        <w:rPr>
          <w:color w:val="231F20"/>
          <w:spacing w:val="-39"/>
          <w:w w:val="90"/>
          <w:sz w:val="28"/>
        </w:rPr>
        <w:t> </w:t>
      </w:r>
      <w:r>
        <w:rPr>
          <w:color w:val="231F20"/>
          <w:w w:val="90"/>
          <w:sz w:val="28"/>
        </w:rPr>
        <w:t>have </w:t>
      </w:r>
      <w:r>
        <w:rPr>
          <w:color w:val="231F20"/>
          <w:w w:val="95"/>
          <w:sz w:val="28"/>
        </w:rPr>
        <w:t>undiagnosed heart or lung</w:t>
      </w:r>
      <w:r>
        <w:rPr>
          <w:color w:val="231F20"/>
          <w:spacing w:val="-48"/>
          <w:w w:val="95"/>
          <w:sz w:val="28"/>
        </w:rPr>
        <w:t> </w:t>
      </w:r>
      <w:r>
        <w:rPr>
          <w:color w:val="231F20"/>
          <w:w w:val="95"/>
          <w:sz w:val="28"/>
        </w:rPr>
        <w:t>disease.</w:t>
      </w:r>
    </w:p>
    <w:p>
      <w:pPr>
        <w:spacing w:line="249" w:lineRule="auto" w:before="275"/>
        <w:ind w:left="820" w:right="1149" w:firstLine="0"/>
        <w:jc w:val="left"/>
        <w:rPr>
          <w:sz w:val="28"/>
        </w:rPr>
      </w:pPr>
      <w:r>
        <w:rPr>
          <w:color w:val="231F20"/>
          <w:w w:val="90"/>
          <w:sz w:val="28"/>
        </w:rPr>
        <w:t>Since</w:t>
      </w:r>
      <w:r>
        <w:rPr>
          <w:color w:val="231F20"/>
          <w:spacing w:val="-23"/>
          <w:w w:val="90"/>
          <w:sz w:val="28"/>
        </w:rPr>
        <w:t> </w:t>
      </w:r>
      <w:r>
        <w:rPr>
          <w:color w:val="231F20"/>
          <w:w w:val="90"/>
          <w:sz w:val="28"/>
        </w:rPr>
        <w:t>the</w:t>
      </w:r>
      <w:r>
        <w:rPr>
          <w:color w:val="231F20"/>
          <w:spacing w:val="-23"/>
          <w:w w:val="90"/>
          <w:sz w:val="28"/>
        </w:rPr>
        <w:t> </w:t>
      </w:r>
      <w:r>
        <w:rPr>
          <w:color w:val="231F20"/>
          <w:w w:val="90"/>
          <w:sz w:val="28"/>
        </w:rPr>
        <w:t>respiratory</w:t>
      </w:r>
      <w:r>
        <w:rPr>
          <w:color w:val="231F20"/>
          <w:spacing w:val="-22"/>
          <w:w w:val="90"/>
          <w:sz w:val="28"/>
        </w:rPr>
        <w:t> </w:t>
      </w:r>
      <w:r>
        <w:rPr>
          <w:color w:val="231F20"/>
          <w:w w:val="90"/>
          <w:sz w:val="28"/>
        </w:rPr>
        <w:t>system</w:t>
      </w:r>
      <w:r>
        <w:rPr>
          <w:color w:val="231F20"/>
          <w:spacing w:val="-23"/>
          <w:w w:val="90"/>
          <w:sz w:val="28"/>
        </w:rPr>
        <w:t> </w:t>
      </w:r>
      <w:r>
        <w:rPr>
          <w:color w:val="231F20"/>
          <w:w w:val="90"/>
          <w:sz w:val="28"/>
        </w:rPr>
        <w:t>comes</w:t>
      </w:r>
      <w:r>
        <w:rPr>
          <w:color w:val="231F20"/>
          <w:spacing w:val="-23"/>
          <w:w w:val="90"/>
          <w:sz w:val="28"/>
        </w:rPr>
        <w:t> </w:t>
      </w:r>
      <w:r>
        <w:rPr>
          <w:color w:val="231F20"/>
          <w:w w:val="90"/>
          <w:sz w:val="28"/>
        </w:rPr>
        <w:t>in</w:t>
      </w:r>
      <w:r>
        <w:rPr>
          <w:color w:val="231F20"/>
          <w:spacing w:val="-22"/>
          <w:w w:val="90"/>
          <w:sz w:val="28"/>
        </w:rPr>
        <w:t> </w:t>
      </w:r>
      <w:r>
        <w:rPr>
          <w:color w:val="231F20"/>
          <w:w w:val="90"/>
          <w:sz w:val="28"/>
        </w:rPr>
        <w:t>direct</w:t>
      </w:r>
      <w:r>
        <w:rPr>
          <w:color w:val="231F20"/>
          <w:spacing w:val="-23"/>
          <w:w w:val="90"/>
          <w:sz w:val="28"/>
        </w:rPr>
        <w:t> </w:t>
      </w:r>
      <w:r>
        <w:rPr>
          <w:color w:val="231F20"/>
          <w:w w:val="90"/>
          <w:sz w:val="28"/>
        </w:rPr>
        <w:t>contact</w:t>
      </w:r>
      <w:r>
        <w:rPr>
          <w:color w:val="231F20"/>
          <w:spacing w:val="-22"/>
          <w:w w:val="90"/>
          <w:sz w:val="28"/>
        </w:rPr>
        <w:t> </w:t>
      </w:r>
      <w:r>
        <w:rPr>
          <w:color w:val="231F20"/>
          <w:w w:val="90"/>
          <w:sz w:val="28"/>
        </w:rPr>
        <w:t>with</w:t>
      </w:r>
      <w:r>
        <w:rPr>
          <w:color w:val="231F20"/>
          <w:spacing w:val="-23"/>
          <w:w w:val="90"/>
          <w:sz w:val="28"/>
        </w:rPr>
        <w:t> </w:t>
      </w:r>
      <w:r>
        <w:rPr>
          <w:color w:val="231F20"/>
          <w:w w:val="90"/>
          <w:sz w:val="28"/>
        </w:rPr>
        <w:t>the</w:t>
      </w:r>
      <w:r>
        <w:rPr>
          <w:color w:val="231F20"/>
          <w:spacing w:val="-23"/>
          <w:w w:val="90"/>
          <w:sz w:val="28"/>
        </w:rPr>
        <w:t> </w:t>
      </w:r>
      <w:r>
        <w:rPr>
          <w:color w:val="231F20"/>
          <w:w w:val="90"/>
          <w:sz w:val="28"/>
        </w:rPr>
        <w:t>air</w:t>
      </w:r>
      <w:r>
        <w:rPr>
          <w:color w:val="231F20"/>
          <w:spacing w:val="-22"/>
          <w:w w:val="90"/>
          <w:sz w:val="28"/>
        </w:rPr>
        <w:t> </w:t>
      </w:r>
      <w:r>
        <w:rPr>
          <w:color w:val="231F20"/>
          <w:w w:val="90"/>
          <w:sz w:val="28"/>
        </w:rPr>
        <w:t>we</w:t>
      </w:r>
      <w:r>
        <w:rPr>
          <w:color w:val="231F20"/>
          <w:spacing w:val="-23"/>
          <w:w w:val="90"/>
          <w:sz w:val="28"/>
        </w:rPr>
        <w:t> </w:t>
      </w:r>
      <w:r>
        <w:rPr>
          <w:color w:val="231F20"/>
          <w:w w:val="90"/>
          <w:sz w:val="28"/>
        </w:rPr>
        <w:t>breathe,</w:t>
      </w:r>
      <w:r>
        <w:rPr>
          <w:color w:val="231F20"/>
          <w:spacing w:val="-22"/>
          <w:w w:val="90"/>
          <w:sz w:val="28"/>
        </w:rPr>
        <w:t> </w:t>
      </w:r>
      <w:r>
        <w:rPr>
          <w:color w:val="231F20"/>
          <w:w w:val="90"/>
          <w:sz w:val="28"/>
        </w:rPr>
        <w:t>it</w:t>
      </w:r>
      <w:r>
        <w:rPr>
          <w:color w:val="231F20"/>
          <w:spacing w:val="-23"/>
          <w:w w:val="90"/>
          <w:sz w:val="28"/>
        </w:rPr>
        <w:t> </w:t>
      </w:r>
      <w:r>
        <w:rPr>
          <w:color w:val="231F20"/>
          <w:w w:val="90"/>
          <w:sz w:val="28"/>
        </w:rPr>
        <w:t>is</w:t>
      </w:r>
      <w:r>
        <w:rPr>
          <w:color w:val="231F20"/>
          <w:spacing w:val="-23"/>
          <w:w w:val="90"/>
          <w:sz w:val="28"/>
        </w:rPr>
        <w:t> </w:t>
      </w:r>
      <w:r>
        <w:rPr>
          <w:color w:val="231F20"/>
          <w:w w:val="90"/>
          <w:sz w:val="28"/>
        </w:rPr>
        <w:t>the </w:t>
      </w:r>
      <w:r>
        <w:rPr>
          <w:color w:val="231F20"/>
          <w:w w:val="95"/>
          <w:sz w:val="28"/>
        </w:rPr>
        <w:t>body</w:t>
      </w:r>
      <w:r>
        <w:rPr>
          <w:color w:val="231F20"/>
          <w:spacing w:val="-52"/>
          <w:w w:val="95"/>
          <w:sz w:val="28"/>
        </w:rPr>
        <w:t> </w:t>
      </w:r>
      <w:r>
        <w:rPr>
          <w:color w:val="231F20"/>
          <w:w w:val="95"/>
          <w:sz w:val="28"/>
        </w:rPr>
        <w:t>system</w:t>
      </w:r>
      <w:r>
        <w:rPr>
          <w:color w:val="231F20"/>
          <w:spacing w:val="-51"/>
          <w:w w:val="95"/>
          <w:sz w:val="28"/>
        </w:rPr>
        <w:t> </w:t>
      </w:r>
      <w:r>
        <w:rPr>
          <w:color w:val="231F20"/>
          <w:w w:val="95"/>
          <w:sz w:val="28"/>
        </w:rPr>
        <w:t>most</w:t>
      </w:r>
      <w:r>
        <w:rPr>
          <w:color w:val="231F20"/>
          <w:spacing w:val="-51"/>
          <w:w w:val="95"/>
          <w:sz w:val="28"/>
        </w:rPr>
        <w:t> </w:t>
      </w:r>
      <w:r>
        <w:rPr>
          <w:color w:val="231F20"/>
          <w:w w:val="95"/>
          <w:sz w:val="28"/>
        </w:rPr>
        <w:t>likely</w:t>
      </w:r>
      <w:r>
        <w:rPr>
          <w:color w:val="231F20"/>
          <w:spacing w:val="-51"/>
          <w:w w:val="95"/>
          <w:sz w:val="28"/>
        </w:rPr>
        <w:t> </w:t>
      </w:r>
      <w:r>
        <w:rPr>
          <w:color w:val="231F20"/>
          <w:w w:val="95"/>
          <w:sz w:val="28"/>
        </w:rPr>
        <w:t>to</w:t>
      </w:r>
      <w:r>
        <w:rPr>
          <w:color w:val="231F20"/>
          <w:spacing w:val="-51"/>
          <w:w w:val="95"/>
          <w:sz w:val="28"/>
        </w:rPr>
        <w:t> </w:t>
      </w:r>
      <w:r>
        <w:rPr>
          <w:color w:val="231F20"/>
          <w:w w:val="95"/>
          <w:sz w:val="28"/>
        </w:rPr>
        <w:t>be</w:t>
      </w:r>
      <w:r>
        <w:rPr>
          <w:color w:val="231F20"/>
          <w:spacing w:val="-51"/>
          <w:w w:val="95"/>
          <w:sz w:val="28"/>
        </w:rPr>
        <w:t> </w:t>
      </w:r>
      <w:r>
        <w:rPr>
          <w:color w:val="231F20"/>
          <w:w w:val="95"/>
          <w:sz w:val="28"/>
        </w:rPr>
        <w:t>affected</w:t>
      </w:r>
      <w:r>
        <w:rPr>
          <w:color w:val="231F20"/>
          <w:spacing w:val="-52"/>
          <w:w w:val="95"/>
          <w:sz w:val="28"/>
        </w:rPr>
        <w:t> </w:t>
      </w:r>
      <w:r>
        <w:rPr>
          <w:color w:val="231F20"/>
          <w:w w:val="95"/>
          <w:sz w:val="28"/>
        </w:rPr>
        <w:t>by</w:t>
      </w:r>
      <w:r>
        <w:rPr>
          <w:color w:val="231F20"/>
          <w:spacing w:val="-51"/>
          <w:w w:val="95"/>
          <w:sz w:val="28"/>
        </w:rPr>
        <w:t> </w:t>
      </w:r>
      <w:r>
        <w:rPr>
          <w:color w:val="231F20"/>
          <w:w w:val="95"/>
          <w:sz w:val="28"/>
        </w:rPr>
        <w:t>air</w:t>
      </w:r>
      <w:r>
        <w:rPr>
          <w:color w:val="231F20"/>
          <w:spacing w:val="-51"/>
          <w:w w:val="95"/>
          <w:sz w:val="28"/>
        </w:rPr>
        <w:t> </w:t>
      </w:r>
      <w:r>
        <w:rPr>
          <w:color w:val="231F20"/>
          <w:w w:val="95"/>
          <w:sz w:val="28"/>
        </w:rPr>
        <w:t>pollutants.</w:t>
      </w:r>
      <w:r>
        <w:rPr>
          <w:color w:val="231F20"/>
          <w:spacing w:val="-51"/>
          <w:w w:val="95"/>
          <w:sz w:val="28"/>
        </w:rPr>
        <w:t> </w:t>
      </w:r>
      <w:r>
        <w:rPr>
          <w:color w:val="231F20"/>
          <w:w w:val="95"/>
          <w:sz w:val="28"/>
        </w:rPr>
        <w:t>People</w:t>
      </w:r>
      <w:r>
        <w:rPr>
          <w:color w:val="231F20"/>
          <w:spacing w:val="-51"/>
          <w:w w:val="95"/>
          <w:sz w:val="28"/>
        </w:rPr>
        <w:t> </w:t>
      </w:r>
      <w:r>
        <w:rPr>
          <w:color w:val="231F20"/>
          <w:w w:val="95"/>
          <w:sz w:val="28"/>
        </w:rPr>
        <w:t>who</w:t>
      </w:r>
      <w:r>
        <w:rPr>
          <w:color w:val="231F20"/>
          <w:spacing w:val="-51"/>
          <w:w w:val="95"/>
          <w:sz w:val="28"/>
        </w:rPr>
        <w:t> </w:t>
      </w:r>
      <w:r>
        <w:rPr>
          <w:color w:val="231F20"/>
          <w:w w:val="95"/>
          <w:sz w:val="28"/>
        </w:rPr>
        <w:t>already</w:t>
      </w:r>
      <w:r>
        <w:rPr>
          <w:color w:val="231F20"/>
          <w:spacing w:val="-52"/>
          <w:w w:val="95"/>
          <w:sz w:val="28"/>
        </w:rPr>
        <w:t> </w:t>
      </w:r>
      <w:r>
        <w:rPr>
          <w:color w:val="231F20"/>
          <w:w w:val="95"/>
          <w:sz w:val="28"/>
        </w:rPr>
        <w:t>have </w:t>
      </w:r>
      <w:r>
        <w:rPr>
          <w:color w:val="231F20"/>
          <w:w w:val="90"/>
          <w:sz w:val="28"/>
        </w:rPr>
        <w:t>asthma,</w:t>
      </w:r>
      <w:r>
        <w:rPr>
          <w:color w:val="231F20"/>
          <w:spacing w:val="-31"/>
          <w:w w:val="90"/>
          <w:sz w:val="28"/>
        </w:rPr>
        <w:t> </w:t>
      </w:r>
      <w:r>
        <w:rPr>
          <w:color w:val="231F20"/>
          <w:w w:val="90"/>
          <w:sz w:val="28"/>
        </w:rPr>
        <w:t>emphysema,</w:t>
      </w:r>
      <w:r>
        <w:rPr>
          <w:color w:val="231F20"/>
          <w:spacing w:val="-31"/>
          <w:w w:val="90"/>
          <w:sz w:val="28"/>
        </w:rPr>
        <w:t> </w:t>
      </w:r>
      <w:r>
        <w:rPr>
          <w:color w:val="231F20"/>
          <w:w w:val="90"/>
          <w:sz w:val="28"/>
        </w:rPr>
        <w:t>or</w:t>
      </w:r>
      <w:r>
        <w:rPr>
          <w:color w:val="231F20"/>
          <w:spacing w:val="-31"/>
          <w:w w:val="90"/>
          <w:sz w:val="28"/>
        </w:rPr>
        <w:t> </w:t>
      </w:r>
      <w:r>
        <w:rPr>
          <w:color w:val="231F20"/>
          <w:w w:val="90"/>
          <w:sz w:val="28"/>
        </w:rPr>
        <w:t>other</w:t>
      </w:r>
      <w:r>
        <w:rPr>
          <w:color w:val="231F20"/>
          <w:spacing w:val="-31"/>
          <w:w w:val="90"/>
          <w:sz w:val="28"/>
        </w:rPr>
        <w:t> </w:t>
      </w:r>
      <w:r>
        <w:rPr>
          <w:color w:val="231F20"/>
          <w:w w:val="90"/>
          <w:sz w:val="28"/>
        </w:rPr>
        <w:t>respiratory</w:t>
      </w:r>
      <w:r>
        <w:rPr>
          <w:color w:val="231F20"/>
          <w:spacing w:val="-31"/>
          <w:w w:val="90"/>
          <w:sz w:val="28"/>
        </w:rPr>
        <w:t> </w:t>
      </w:r>
      <w:r>
        <w:rPr>
          <w:color w:val="231F20"/>
          <w:w w:val="90"/>
          <w:sz w:val="28"/>
        </w:rPr>
        <w:t>conditions,</w:t>
      </w:r>
      <w:r>
        <w:rPr>
          <w:color w:val="231F20"/>
          <w:spacing w:val="-31"/>
          <w:w w:val="90"/>
          <w:sz w:val="28"/>
        </w:rPr>
        <w:t> </w:t>
      </w:r>
      <w:r>
        <w:rPr>
          <w:color w:val="231F20"/>
          <w:w w:val="90"/>
          <w:sz w:val="28"/>
        </w:rPr>
        <w:t>as</w:t>
      </w:r>
      <w:r>
        <w:rPr>
          <w:color w:val="231F20"/>
          <w:spacing w:val="-31"/>
          <w:w w:val="90"/>
          <w:sz w:val="28"/>
        </w:rPr>
        <w:t> </w:t>
      </w:r>
      <w:r>
        <w:rPr>
          <w:color w:val="231F20"/>
          <w:w w:val="90"/>
          <w:sz w:val="28"/>
        </w:rPr>
        <w:t>well</w:t>
      </w:r>
      <w:r>
        <w:rPr>
          <w:color w:val="231F20"/>
          <w:spacing w:val="-31"/>
          <w:w w:val="90"/>
          <w:sz w:val="28"/>
        </w:rPr>
        <w:t> </w:t>
      </w:r>
      <w:r>
        <w:rPr>
          <w:color w:val="231F20"/>
          <w:w w:val="90"/>
          <w:sz w:val="28"/>
        </w:rPr>
        <w:t>as</w:t>
      </w:r>
      <w:r>
        <w:rPr>
          <w:color w:val="231F20"/>
          <w:spacing w:val="-31"/>
          <w:w w:val="90"/>
          <w:sz w:val="28"/>
        </w:rPr>
        <w:t> </w:t>
      </w:r>
      <w:r>
        <w:rPr>
          <w:color w:val="231F20"/>
          <w:w w:val="90"/>
          <w:sz w:val="28"/>
        </w:rPr>
        <w:t>people</w:t>
      </w:r>
      <w:r>
        <w:rPr>
          <w:color w:val="231F20"/>
          <w:spacing w:val="-30"/>
          <w:w w:val="90"/>
          <w:sz w:val="28"/>
        </w:rPr>
        <w:t> </w:t>
      </w:r>
      <w:r>
        <w:rPr>
          <w:color w:val="231F20"/>
          <w:w w:val="90"/>
          <w:sz w:val="28"/>
        </w:rPr>
        <w:t>with</w:t>
      </w:r>
      <w:r>
        <w:rPr>
          <w:color w:val="231F20"/>
          <w:spacing w:val="-31"/>
          <w:w w:val="90"/>
          <w:sz w:val="28"/>
        </w:rPr>
        <w:t> </w:t>
      </w:r>
      <w:r>
        <w:rPr>
          <w:color w:val="231F20"/>
          <w:w w:val="90"/>
          <w:sz w:val="28"/>
        </w:rPr>
        <w:t>heart</w:t>
      </w:r>
      <w:r>
        <w:rPr>
          <w:color w:val="231F20"/>
          <w:spacing w:val="-31"/>
          <w:w w:val="90"/>
          <w:sz w:val="28"/>
        </w:rPr>
        <w:t> </w:t>
      </w:r>
      <w:r>
        <w:rPr>
          <w:color w:val="231F20"/>
          <w:w w:val="90"/>
          <w:sz w:val="28"/>
        </w:rPr>
        <w:t>or other</w:t>
      </w:r>
      <w:r>
        <w:rPr>
          <w:color w:val="231F20"/>
          <w:spacing w:val="-24"/>
          <w:w w:val="90"/>
          <w:sz w:val="28"/>
        </w:rPr>
        <w:t> </w:t>
      </w:r>
      <w:r>
        <w:rPr>
          <w:color w:val="231F20"/>
          <w:w w:val="90"/>
          <w:sz w:val="28"/>
        </w:rPr>
        <w:t>circulatory</w:t>
      </w:r>
      <w:r>
        <w:rPr>
          <w:color w:val="231F20"/>
          <w:spacing w:val="-24"/>
          <w:w w:val="90"/>
          <w:sz w:val="28"/>
        </w:rPr>
        <w:t> </w:t>
      </w:r>
      <w:r>
        <w:rPr>
          <w:color w:val="231F20"/>
          <w:w w:val="90"/>
          <w:sz w:val="28"/>
        </w:rPr>
        <w:t>problems,</w:t>
      </w:r>
      <w:r>
        <w:rPr>
          <w:color w:val="231F20"/>
          <w:spacing w:val="-24"/>
          <w:w w:val="90"/>
          <w:sz w:val="28"/>
        </w:rPr>
        <w:t> </w:t>
      </w:r>
      <w:r>
        <w:rPr>
          <w:color w:val="231F20"/>
          <w:w w:val="90"/>
          <w:sz w:val="28"/>
        </w:rPr>
        <w:t>are</w:t>
      </w:r>
      <w:r>
        <w:rPr>
          <w:color w:val="231F20"/>
          <w:spacing w:val="-24"/>
          <w:w w:val="90"/>
          <w:sz w:val="28"/>
        </w:rPr>
        <w:t> </w:t>
      </w:r>
      <w:r>
        <w:rPr>
          <w:color w:val="231F20"/>
          <w:w w:val="90"/>
          <w:sz w:val="28"/>
        </w:rPr>
        <w:t>especially</w:t>
      </w:r>
      <w:r>
        <w:rPr>
          <w:color w:val="231F20"/>
          <w:spacing w:val="-24"/>
          <w:w w:val="90"/>
          <w:sz w:val="28"/>
        </w:rPr>
        <w:t> </w:t>
      </w:r>
      <w:r>
        <w:rPr>
          <w:color w:val="231F20"/>
          <w:w w:val="90"/>
          <w:sz w:val="28"/>
        </w:rPr>
        <w:t>susceptible</w:t>
      </w:r>
      <w:r>
        <w:rPr>
          <w:color w:val="231F20"/>
          <w:spacing w:val="-24"/>
          <w:w w:val="90"/>
          <w:sz w:val="28"/>
        </w:rPr>
        <w:t> </w:t>
      </w:r>
      <w:r>
        <w:rPr>
          <w:color w:val="231F20"/>
          <w:w w:val="90"/>
          <w:sz w:val="28"/>
        </w:rPr>
        <w:t>to</w:t>
      </w:r>
      <w:r>
        <w:rPr>
          <w:color w:val="231F20"/>
          <w:spacing w:val="-23"/>
          <w:w w:val="90"/>
          <w:sz w:val="28"/>
        </w:rPr>
        <w:t> </w:t>
      </w:r>
      <w:r>
        <w:rPr>
          <w:color w:val="231F20"/>
          <w:w w:val="90"/>
          <w:sz w:val="28"/>
        </w:rPr>
        <w:t>the</w:t>
      </w:r>
      <w:r>
        <w:rPr>
          <w:color w:val="231F20"/>
          <w:spacing w:val="-24"/>
          <w:w w:val="90"/>
          <w:sz w:val="28"/>
        </w:rPr>
        <w:t> </w:t>
      </w:r>
      <w:r>
        <w:rPr>
          <w:color w:val="231F20"/>
          <w:w w:val="90"/>
          <w:sz w:val="28"/>
        </w:rPr>
        <w:t>effects</w:t>
      </w:r>
      <w:r>
        <w:rPr>
          <w:color w:val="231F20"/>
          <w:spacing w:val="-24"/>
          <w:w w:val="90"/>
          <w:sz w:val="28"/>
        </w:rPr>
        <w:t> </w:t>
      </w:r>
      <w:r>
        <w:rPr>
          <w:color w:val="231F20"/>
          <w:w w:val="90"/>
          <w:sz w:val="28"/>
        </w:rPr>
        <w:t>of</w:t>
      </w:r>
      <w:r>
        <w:rPr>
          <w:color w:val="231F20"/>
          <w:spacing w:val="-24"/>
          <w:w w:val="90"/>
          <w:sz w:val="28"/>
        </w:rPr>
        <w:t> </w:t>
      </w:r>
      <w:r>
        <w:rPr>
          <w:color w:val="231F20"/>
          <w:w w:val="90"/>
          <w:sz w:val="28"/>
        </w:rPr>
        <w:t>air</w:t>
      </w:r>
      <w:r>
        <w:rPr>
          <w:color w:val="231F20"/>
          <w:spacing w:val="-24"/>
          <w:w w:val="90"/>
          <w:sz w:val="28"/>
        </w:rPr>
        <w:t> </w:t>
      </w:r>
      <w:r>
        <w:rPr>
          <w:color w:val="231F20"/>
          <w:w w:val="90"/>
          <w:sz w:val="28"/>
        </w:rPr>
        <w:t>pollution.</w:t>
      </w:r>
    </w:p>
    <w:p>
      <w:pPr>
        <w:spacing w:line="249" w:lineRule="auto" w:before="274"/>
        <w:ind w:left="820" w:right="1085" w:firstLine="0"/>
        <w:jc w:val="left"/>
        <w:rPr>
          <w:sz w:val="28"/>
        </w:rPr>
      </w:pPr>
      <w:r>
        <w:rPr>
          <w:color w:val="231F20"/>
          <w:w w:val="90"/>
          <w:sz w:val="28"/>
        </w:rPr>
        <w:t>Even</w:t>
      </w:r>
      <w:r>
        <w:rPr>
          <w:color w:val="231F20"/>
          <w:spacing w:val="-26"/>
          <w:w w:val="90"/>
          <w:sz w:val="28"/>
        </w:rPr>
        <w:t> </w:t>
      </w:r>
      <w:r>
        <w:rPr>
          <w:color w:val="231F20"/>
          <w:w w:val="90"/>
          <w:sz w:val="28"/>
        </w:rPr>
        <w:t>healthy</w:t>
      </w:r>
      <w:r>
        <w:rPr>
          <w:color w:val="231F20"/>
          <w:spacing w:val="-25"/>
          <w:w w:val="90"/>
          <w:sz w:val="28"/>
        </w:rPr>
        <w:t> </w:t>
      </w:r>
      <w:r>
        <w:rPr>
          <w:color w:val="231F20"/>
          <w:w w:val="90"/>
          <w:sz w:val="28"/>
        </w:rPr>
        <w:t>people</w:t>
      </w:r>
      <w:r>
        <w:rPr>
          <w:color w:val="231F20"/>
          <w:spacing w:val="-25"/>
          <w:w w:val="90"/>
          <w:sz w:val="28"/>
        </w:rPr>
        <w:t> </w:t>
      </w:r>
      <w:r>
        <w:rPr>
          <w:color w:val="231F20"/>
          <w:w w:val="90"/>
          <w:sz w:val="28"/>
        </w:rPr>
        <w:t>can</w:t>
      </w:r>
      <w:r>
        <w:rPr>
          <w:color w:val="231F20"/>
          <w:spacing w:val="-25"/>
          <w:w w:val="90"/>
          <w:sz w:val="28"/>
        </w:rPr>
        <w:t> </w:t>
      </w:r>
      <w:r>
        <w:rPr>
          <w:color w:val="231F20"/>
          <w:w w:val="90"/>
          <w:sz w:val="28"/>
        </w:rPr>
        <w:t>be</w:t>
      </w:r>
      <w:r>
        <w:rPr>
          <w:color w:val="231F20"/>
          <w:spacing w:val="-26"/>
          <w:w w:val="90"/>
          <w:sz w:val="28"/>
        </w:rPr>
        <w:t> </w:t>
      </w:r>
      <w:r>
        <w:rPr>
          <w:color w:val="231F20"/>
          <w:w w:val="90"/>
          <w:sz w:val="28"/>
        </w:rPr>
        <w:t>affected</w:t>
      </w:r>
      <w:r>
        <w:rPr>
          <w:color w:val="231F20"/>
          <w:spacing w:val="-25"/>
          <w:w w:val="90"/>
          <w:sz w:val="28"/>
        </w:rPr>
        <w:t> </w:t>
      </w:r>
      <w:r>
        <w:rPr>
          <w:color w:val="231F20"/>
          <w:w w:val="90"/>
          <w:sz w:val="28"/>
        </w:rPr>
        <w:t>by</w:t>
      </w:r>
      <w:r>
        <w:rPr>
          <w:color w:val="231F20"/>
          <w:spacing w:val="-25"/>
          <w:w w:val="90"/>
          <w:sz w:val="28"/>
        </w:rPr>
        <w:t> </w:t>
      </w:r>
      <w:r>
        <w:rPr>
          <w:color w:val="231F20"/>
          <w:w w:val="90"/>
          <w:sz w:val="28"/>
        </w:rPr>
        <w:t>air</w:t>
      </w:r>
      <w:r>
        <w:rPr>
          <w:color w:val="231F20"/>
          <w:spacing w:val="-25"/>
          <w:w w:val="90"/>
          <w:sz w:val="28"/>
        </w:rPr>
        <w:t> </w:t>
      </w:r>
      <w:r>
        <w:rPr>
          <w:color w:val="231F20"/>
          <w:w w:val="90"/>
          <w:sz w:val="28"/>
        </w:rPr>
        <w:t>pollution.</w:t>
      </w:r>
      <w:r>
        <w:rPr>
          <w:color w:val="231F20"/>
          <w:spacing w:val="-25"/>
          <w:w w:val="90"/>
          <w:sz w:val="28"/>
        </w:rPr>
        <w:t> </w:t>
      </w:r>
      <w:r>
        <w:rPr>
          <w:color w:val="231F20"/>
          <w:w w:val="90"/>
          <w:sz w:val="28"/>
        </w:rPr>
        <w:t>Air</w:t>
      </w:r>
      <w:r>
        <w:rPr>
          <w:color w:val="231F20"/>
          <w:spacing w:val="-26"/>
          <w:w w:val="90"/>
          <w:sz w:val="28"/>
        </w:rPr>
        <w:t> </w:t>
      </w:r>
      <w:r>
        <w:rPr>
          <w:color w:val="231F20"/>
          <w:w w:val="90"/>
          <w:sz w:val="28"/>
        </w:rPr>
        <w:t>pollution</w:t>
      </w:r>
      <w:r>
        <w:rPr>
          <w:color w:val="231F20"/>
          <w:spacing w:val="-25"/>
          <w:w w:val="90"/>
          <w:sz w:val="28"/>
        </w:rPr>
        <w:t> </w:t>
      </w:r>
      <w:r>
        <w:rPr>
          <w:color w:val="231F20"/>
          <w:w w:val="90"/>
          <w:sz w:val="28"/>
        </w:rPr>
        <w:t>can</w:t>
      </w:r>
      <w:r>
        <w:rPr>
          <w:color w:val="231F20"/>
          <w:spacing w:val="-25"/>
          <w:w w:val="90"/>
          <w:sz w:val="28"/>
        </w:rPr>
        <w:t> </w:t>
      </w:r>
      <w:r>
        <w:rPr>
          <w:color w:val="231F20"/>
          <w:w w:val="90"/>
          <w:sz w:val="28"/>
        </w:rPr>
        <w:t>affect</w:t>
      </w:r>
      <w:r>
        <w:rPr>
          <w:color w:val="231F20"/>
          <w:spacing w:val="-25"/>
          <w:w w:val="90"/>
          <w:sz w:val="28"/>
        </w:rPr>
        <w:t> </w:t>
      </w:r>
      <w:r>
        <w:rPr>
          <w:color w:val="231F20"/>
          <w:w w:val="90"/>
          <w:sz w:val="28"/>
        </w:rPr>
        <w:t>anyone. Healthy</w:t>
      </w:r>
      <w:r>
        <w:rPr>
          <w:color w:val="231F20"/>
          <w:spacing w:val="-36"/>
          <w:w w:val="90"/>
          <w:sz w:val="28"/>
        </w:rPr>
        <w:t> </w:t>
      </w:r>
      <w:r>
        <w:rPr>
          <w:color w:val="231F20"/>
          <w:w w:val="90"/>
          <w:sz w:val="28"/>
        </w:rPr>
        <w:t>teenagers,</w:t>
      </w:r>
      <w:r>
        <w:rPr>
          <w:color w:val="231F20"/>
          <w:spacing w:val="-35"/>
          <w:w w:val="90"/>
          <w:sz w:val="28"/>
        </w:rPr>
        <w:t> </w:t>
      </w:r>
      <w:r>
        <w:rPr>
          <w:color w:val="231F20"/>
          <w:w w:val="90"/>
          <w:sz w:val="28"/>
        </w:rPr>
        <w:t>young</w:t>
      </w:r>
      <w:r>
        <w:rPr>
          <w:color w:val="231F20"/>
          <w:spacing w:val="-35"/>
          <w:w w:val="90"/>
          <w:sz w:val="28"/>
        </w:rPr>
        <w:t> </w:t>
      </w:r>
      <w:r>
        <w:rPr>
          <w:color w:val="231F20"/>
          <w:w w:val="90"/>
          <w:sz w:val="28"/>
        </w:rPr>
        <w:t>adults,</w:t>
      </w:r>
      <w:r>
        <w:rPr>
          <w:color w:val="231F20"/>
          <w:spacing w:val="-36"/>
          <w:w w:val="90"/>
          <w:sz w:val="28"/>
        </w:rPr>
        <w:t> </w:t>
      </w:r>
      <w:r>
        <w:rPr>
          <w:color w:val="231F20"/>
          <w:w w:val="90"/>
          <w:sz w:val="28"/>
        </w:rPr>
        <w:t>and</w:t>
      </w:r>
      <w:r>
        <w:rPr>
          <w:color w:val="231F20"/>
          <w:spacing w:val="-35"/>
          <w:w w:val="90"/>
          <w:sz w:val="28"/>
        </w:rPr>
        <w:t> </w:t>
      </w:r>
      <w:r>
        <w:rPr>
          <w:color w:val="231F20"/>
          <w:w w:val="90"/>
          <w:sz w:val="28"/>
        </w:rPr>
        <w:t>strong</w:t>
      </w:r>
      <w:r>
        <w:rPr>
          <w:color w:val="231F20"/>
          <w:spacing w:val="-35"/>
          <w:w w:val="90"/>
          <w:sz w:val="28"/>
        </w:rPr>
        <w:t> </w:t>
      </w:r>
      <w:r>
        <w:rPr>
          <w:color w:val="231F20"/>
          <w:w w:val="90"/>
          <w:sz w:val="28"/>
        </w:rPr>
        <w:t>athletes</w:t>
      </w:r>
      <w:r>
        <w:rPr>
          <w:color w:val="231F20"/>
          <w:spacing w:val="-36"/>
          <w:w w:val="90"/>
          <w:sz w:val="28"/>
        </w:rPr>
        <w:t> </w:t>
      </w:r>
      <w:r>
        <w:rPr>
          <w:color w:val="231F20"/>
          <w:w w:val="90"/>
          <w:sz w:val="28"/>
        </w:rPr>
        <w:t>can</w:t>
      </w:r>
      <w:r>
        <w:rPr>
          <w:color w:val="231F20"/>
          <w:spacing w:val="-35"/>
          <w:w w:val="90"/>
          <w:sz w:val="28"/>
        </w:rPr>
        <w:t> </w:t>
      </w:r>
      <w:r>
        <w:rPr>
          <w:color w:val="231F20"/>
          <w:w w:val="90"/>
          <w:sz w:val="28"/>
        </w:rPr>
        <w:t>suffer</w:t>
      </w:r>
      <w:r>
        <w:rPr>
          <w:color w:val="231F20"/>
          <w:spacing w:val="-35"/>
          <w:w w:val="90"/>
          <w:sz w:val="28"/>
        </w:rPr>
        <w:t> </w:t>
      </w:r>
      <w:r>
        <w:rPr>
          <w:color w:val="231F20"/>
          <w:w w:val="90"/>
          <w:sz w:val="28"/>
        </w:rPr>
        <w:t>negative</w:t>
      </w:r>
      <w:r>
        <w:rPr>
          <w:color w:val="231F20"/>
          <w:spacing w:val="-36"/>
          <w:w w:val="90"/>
          <w:sz w:val="28"/>
        </w:rPr>
        <w:t> </w:t>
      </w:r>
      <w:r>
        <w:rPr>
          <w:color w:val="231F20"/>
          <w:w w:val="90"/>
          <w:sz w:val="28"/>
        </w:rPr>
        <w:t>effects</w:t>
      </w:r>
      <w:r>
        <w:rPr>
          <w:color w:val="231F20"/>
          <w:spacing w:val="-35"/>
          <w:w w:val="90"/>
          <w:sz w:val="28"/>
        </w:rPr>
        <w:t> </w:t>
      </w:r>
      <w:r>
        <w:rPr>
          <w:color w:val="231F20"/>
          <w:w w:val="90"/>
          <w:sz w:val="28"/>
        </w:rPr>
        <w:t>from </w:t>
      </w:r>
      <w:r>
        <w:rPr>
          <w:color w:val="231F20"/>
          <w:w w:val="95"/>
          <w:sz w:val="28"/>
        </w:rPr>
        <w:t>high</w:t>
      </w:r>
      <w:r>
        <w:rPr>
          <w:color w:val="231F20"/>
          <w:spacing w:val="-20"/>
          <w:w w:val="95"/>
          <w:sz w:val="28"/>
        </w:rPr>
        <w:t> </w:t>
      </w:r>
      <w:r>
        <w:rPr>
          <w:color w:val="231F20"/>
          <w:w w:val="95"/>
          <w:sz w:val="28"/>
        </w:rPr>
        <w:t>pollution</w:t>
      </w:r>
      <w:r>
        <w:rPr>
          <w:color w:val="231F20"/>
          <w:spacing w:val="-19"/>
          <w:w w:val="95"/>
          <w:sz w:val="28"/>
        </w:rPr>
        <w:t> </w:t>
      </w:r>
      <w:r>
        <w:rPr>
          <w:color w:val="231F20"/>
          <w:w w:val="95"/>
          <w:sz w:val="28"/>
        </w:rPr>
        <w:t>levels,</w:t>
      </w:r>
      <w:r>
        <w:rPr>
          <w:color w:val="231F20"/>
          <w:spacing w:val="-20"/>
          <w:w w:val="95"/>
          <w:sz w:val="28"/>
        </w:rPr>
        <w:t> </w:t>
      </w:r>
      <w:r>
        <w:rPr>
          <w:color w:val="231F20"/>
          <w:w w:val="95"/>
          <w:sz w:val="28"/>
        </w:rPr>
        <w:t>especially</w:t>
      </w:r>
      <w:r>
        <w:rPr>
          <w:color w:val="231F20"/>
          <w:spacing w:val="-19"/>
          <w:w w:val="95"/>
          <w:sz w:val="28"/>
        </w:rPr>
        <w:t> </w:t>
      </w:r>
      <w:r>
        <w:rPr>
          <w:color w:val="231F20"/>
          <w:w w:val="95"/>
          <w:sz w:val="28"/>
        </w:rPr>
        <w:t>when</w:t>
      </w:r>
      <w:r>
        <w:rPr>
          <w:color w:val="231F20"/>
          <w:spacing w:val="-19"/>
          <w:w w:val="95"/>
          <w:sz w:val="28"/>
        </w:rPr>
        <w:t> </w:t>
      </w:r>
      <w:r>
        <w:rPr>
          <w:color w:val="231F20"/>
          <w:w w:val="95"/>
          <w:sz w:val="28"/>
        </w:rPr>
        <w:t>exercising</w:t>
      </w:r>
      <w:r>
        <w:rPr>
          <w:color w:val="231F20"/>
          <w:spacing w:val="-20"/>
          <w:w w:val="95"/>
          <w:sz w:val="28"/>
        </w:rPr>
        <w:t> </w:t>
      </w:r>
      <w:r>
        <w:rPr>
          <w:color w:val="231F20"/>
          <w:w w:val="95"/>
          <w:sz w:val="28"/>
        </w:rPr>
        <w:t>outdoors.</w:t>
      </w:r>
    </w:p>
    <w:p>
      <w:pPr>
        <w:spacing w:before="112"/>
        <w:ind w:left="820" w:right="0" w:firstLine="0"/>
        <w:jc w:val="left"/>
        <w:rPr>
          <w:sz w:val="36"/>
        </w:rPr>
      </w:pPr>
      <w:r>
        <w:rPr>
          <w:color w:val="324DA1"/>
          <w:sz w:val="36"/>
        </w:rPr>
        <w:t>A Tricky Question</w:t>
      </w:r>
    </w:p>
    <w:p>
      <w:pPr>
        <w:spacing w:line="249" w:lineRule="auto" w:before="170"/>
        <w:ind w:left="820" w:right="978" w:firstLine="0"/>
        <w:jc w:val="left"/>
        <w:rPr>
          <w:sz w:val="28"/>
        </w:rPr>
      </w:pPr>
      <w:r>
        <w:rPr>
          <w:color w:val="231F20"/>
          <w:w w:val="90"/>
          <w:sz w:val="28"/>
        </w:rPr>
        <w:t>It’s</w:t>
      </w:r>
      <w:r>
        <w:rPr>
          <w:color w:val="231F20"/>
          <w:spacing w:val="-17"/>
          <w:w w:val="90"/>
          <w:sz w:val="28"/>
        </w:rPr>
        <w:t> </w:t>
      </w:r>
      <w:r>
        <w:rPr>
          <w:color w:val="231F20"/>
          <w:w w:val="90"/>
          <w:sz w:val="28"/>
        </w:rPr>
        <w:t>a</w:t>
      </w:r>
      <w:r>
        <w:rPr>
          <w:color w:val="231F20"/>
          <w:spacing w:val="-16"/>
          <w:w w:val="90"/>
          <w:sz w:val="28"/>
        </w:rPr>
        <w:t> </w:t>
      </w:r>
      <w:r>
        <w:rPr>
          <w:color w:val="231F20"/>
          <w:w w:val="90"/>
          <w:sz w:val="28"/>
        </w:rPr>
        <w:t>real</w:t>
      </w:r>
      <w:r>
        <w:rPr>
          <w:color w:val="231F20"/>
          <w:spacing w:val="-17"/>
          <w:w w:val="90"/>
          <w:sz w:val="28"/>
        </w:rPr>
        <w:t> </w:t>
      </w:r>
      <w:r>
        <w:rPr>
          <w:color w:val="231F20"/>
          <w:w w:val="90"/>
          <w:sz w:val="28"/>
        </w:rPr>
        <w:t>challenge</w:t>
      </w:r>
      <w:r>
        <w:rPr>
          <w:color w:val="231F20"/>
          <w:spacing w:val="-16"/>
          <w:w w:val="90"/>
          <w:sz w:val="28"/>
        </w:rPr>
        <w:t> </w:t>
      </w:r>
      <w:r>
        <w:rPr>
          <w:color w:val="231F20"/>
          <w:w w:val="90"/>
          <w:sz w:val="28"/>
        </w:rPr>
        <w:t>for</w:t>
      </w:r>
      <w:r>
        <w:rPr>
          <w:color w:val="231F20"/>
          <w:spacing w:val="-17"/>
          <w:w w:val="90"/>
          <w:sz w:val="28"/>
        </w:rPr>
        <w:t> </w:t>
      </w:r>
      <w:r>
        <w:rPr>
          <w:color w:val="231F20"/>
          <w:w w:val="90"/>
          <w:sz w:val="28"/>
        </w:rPr>
        <w:t>scientists</w:t>
      </w:r>
      <w:r>
        <w:rPr>
          <w:color w:val="231F20"/>
          <w:spacing w:val="-16"/>
          <w:w w:val="90"/>
          <w:sz w:val="28"/>
        </w:rPr>
        <w:t> </w:t>
      </w:r>
      <w:r>
        <w:rPr>
          <w:color w:val="231F20"/>
          <w:w w:val="90"/>
          <w:sz w:val="28"/>
        </w:rPr>
        <w:t>to</w:t>
      </w:r>
      <w:r>
        <w:rPr>
          <w:color w:val="231F20"/>
          <w:spacing w:val="-17"/>
          <w:w w:val="90"/>
          <w:sz w:val="28"/>
        </w:rPr>
        <w:t> </w:t>
      </w:r>
      <w:r>
        <w:rPr>
          <w:color w:val="231F20"/>
          <w:w w:val="90"/>
          <w:sz w:val="28"/>
        </w:rPr>
        <w:t>study</w:t>
      </w:r>
      <w:r>
        <w:rPr>
          <w:color w:val="231F20"/>
          <w:spacing w:val="-16"/>
          <w:w w:val="90"/>
          <w:sz w:val="28"/>
        </w:rPr>
        <w:t> </w:t>
      </w:r>
      <w:r>
        <w:rPr>
          <w:color w:val="231F20"/>
          <w:w w:val="90"/>
          <w:sz w:val="28"/>
        </w:rPr>
        <w:t>the</w:t>
      </w:r>
      <w:r>
        <w:rPr>
          <w:color w:val="231F20"/>
          <w:spacing w:val="-16"/>
          <w:w w:val="90"/>
          <w:sz w:val="28"/>
        </w:rPr>
        <w:t> </w:t>
      </w:r>
      <w:r>
        <w:rPr>
          <w:color w:val="231F20"/>
          <w:w w:val="90"/>
          <w:sz w:val="28"/>
        </w:rPr>
        <w:t>health</w:t>
      </w:r>
      <w:r>
        <w:rPr>
          <w:color w:val="231F20"/>
          <w:spacing w:val="-17"/>
          <w:w w:val="90"/>
          <w:sz w:val="28"/>
        </w:rPr>
        <w:t> </w:t>
      </w:r>
      <w:r>
        <w:rPr>
          <w:color w:val="231F20"/>
          <w:w w:val="90"/>
          <w:sz w:val="28"/>
        </w:rPr>
        <w:t>effects</w:t>
      </w:r>
      <w:r>
        <w:rPr>
          <w:color w:val="231F20"/>
          <w:spacing w:val="-16"/>
          <w:w w:val="90"/>
          <w:sz w:val="28"/>
        </w:rPr>
        <w:t> </w:t>
      </w:r>
      <w:r>
        <w:rPr>
          <w:color w:val="231F20"/>
          <w:w w:val="90"/>
          <w:sz w:val="28"/>
        </w:rPr>
        <w:t>of</w:t>
      </w:r>
      <w:r>
        <w:rPr>
          <w:color w:val="231F20"/>
          <w:spacing w:val="-17"/>
          <w:w w:val="90"/>
          <w:sz w:val="28"/>
        </w:rPr>
        <w:t> </w:t>
      </w:r>
      <w:r>
        <w:rPr>
          <w:color w:val="231F20"/>
          <w:w w:val="90"/>
          <w:sz w:val="28"/>
        </w:rPr>
        <w:t>different</w:t>
      </w:r>
      <w:r>
        <w:rPr>
          <w:color w:val="231F20"/>
          <w:spacing w:val="-16"/>
          <w:w w:val="90"/>
          <w:sz w:val="28"/>
        </w:rPr>
        <w:t> </w:t>
      </w:r>
      <w:r>
        <w:rPr>
          <w:color w:val="231F20"/>
          <w:w w:val="90"/>
          <w:sz w:val="28"/>
        </w:rPr>
        <w:t>air</w:t>
      </w:r>
      <w:r>
        <w:rPr>
          <w:color w:val="231F20"/>
          <w:spacing w:val="-17"/>
          <w:w w:val="90"/>
          <w:sz w:val="28"/>
        </w:rPr>
        <w:t> </w:t>
      </w:r>
      <w:r>
        <w:rPr>
          <w:color w:val="231F20"/>
          <w:w w:val="90"/>
          <w:sz w:val="28"/>
        </w:rPr>
        <w:t>pollutants. </w:t>
      </w:r>
      <w:r>
        <w:rPr>
          <w:color w:val="231F20"/>
          <w:w w:val="95"/>
          <w:sz w:val="28"/>
        </w:rPr>
        <w:t>It</w:t>
      </w:r>
      <w:r>
        <w:rPr>
          <w:color w:val="231F20"/>
          <w:spacing w:val="-45"/>
          <w:w w:val="95"/>
          <w:sz w:val="28"/>
        </w:rPr>
        <w:t> </w:t>
      </w:r>
      <w:r>
        <w:rPr>
          <w:color w:val="231F20"/>
          <w:w w:val="95"/>
          <w:sz w:val="28"/>
        </w:rPr>
        <w:t>wouldn’t</w:t>
      </w:r>
      <w:r>
        <w:rPr>
          <w:color w:val="231F20"/>
          <w:spacing w:val="-44"/>
          <w:w w:val="95"/>
          <w:sz w:val="28"/>
        </w:rPr>
        <w:t> </w:t>
      </w:r>
      <w:r>
        <w:rPr>
          <w:color w:val="231F20"/>
          <w:w w:val="95"/>
          <w:sz w:val="28"/>
        </w:rPr>
        <w:t>be</w:t>
      </w:r>
      <w:r>
        <w:rPr>
          <w:color w:val="231F20"/>
          <w:spacing w:val="-44"/>
          <w:w w:val="95"/>
          <w:sz w:val="28"/>
        </w:rPr>
        <w:t> </w:t>
      </w:r>
      <w:r>
        <w:rPr>
          <w:color w:val="231F20"/>
          <w:w w:val="95"/>
          <w:sz w:val="28"/>
        </w:rPr>
        <w:t>ethical</w:t>
      </w:r>
      <w:r>
        <w:rPr>
          <w:color w:val="231F20"/>
          <w:spacing w:val="-45"/>
          <w:w w:val="95"/>
          <w:sz w:val="28"/>
        </w:rPr>
        <w:t> </w:t>
      </w:r>
      <w:r>
        <w:rPr>
          <w:color w:val="231F20"/>
          <w:w w:val="95"/>
          <w:sz w:val="28"/>
        </w:rPr>
        <w:t>for</w:t>
      </w:r>
      <w:r>
        <w:rPr>
          <w:color w:val="231F20"/>
          <w:spacing w:val="-44"/>
          <w:w w:val="95"/>
          <w:sz w:val="28"/>
        </w:rPr>
        <w:t> </w:t>
      </w:r>
      <w:r>
        <w:rPr>
          <w:color w:val="231F20"/>
          <w:w w:val="95"/>
          <w:sz w:val="28"/>
        </w:rPr>
        <w:t>researchers</w:t>
      </w:r>
      <w:r>
        <w:rPr>
          <w:color w:val="231F20"/>
          <w:spacing w:val="-44"/>
          <w:w w:val="95"/>
          <w:sz w:val="28"/>
        </w:rPr>
        <w:t> </w:t>
      </w:r>
      <w:r>
        <w:rPr>
          <w:color w:val="231F20"/>
          <w:w w:val="95"/>
          <w:sz w:val="28"/>
        </w:rPr>
        <w:t>to</w:t>
      </w:r>
      <w:r>
        <w:rPr>
          <w:color w:val="231F20"/>
          <w:spacing w:val="-44"/>
          <w:w w:val="95"/>
          <w:sz w:val="28"/>
        </w:rPr>
        <w:t> </w:t>
      </w:r>
      <w:r>
        <w:rPr>
          <w:color w:val="231F20"/>
          <w:w w:val="95"/>
          <w:sz w:val="28"/>
        </w:rPr>
        <w:t>put</w:t>
      </w:r>
      <w:r>
        <w:rPr>
          <w:color w:val="231F20"/>
          <w:spacing w:val="-45"/>
          <w:w w:val="95"/>
          <w:sz w:val="28"/>
        </w:rPr>
        <w:t> </w:t>
      </w:r>
      <w:r>
        <w:rPr>
          <w:color w:val="231F20"/>
          <w:w w:val="95"/>
          <w:sz w:val="28"/>
        </w:rPr>
        <w:t>people</w:t>
      </w:r>
      <w:r>
        <w:rPr>
          <w:color w:val="231F20"/>
          <w:spacing w:val="-44"/>
          <w:w w:val="95"/>
          <w:sz w:val="28"/>
        </w:rPr>
        <w:t> </w:t>
      </w:r>
      <w:r>
        <w:rPr>
          <w:color w:val="231F20"/>
          <w:w w:val="95"/>
          <w:sz w:val="28"/>
        </w:rPr>
        <w:t>in</w:t>
      </w:r>
      <w:r>
        <w:rPr>
          <w:color w:val="231F20"/>
          <w:spacing w:val="-44"/>
          <w:w w:val="95"/>
          <w:sz w:val="28"/>
        </w:rPr>
        <w:t> </w:t>
      </w:r>
      <w:r>
        <w:rPr>
          <w:color w:val="231F20"/>
          <w:w w:val="95"/>
          <w:sz w:val="28"/>
        </w:rPr>
        <w:t>a</w:t>
      </w:r>
      <w:r>
        <w:rPr>
          <w:color w:val="231F20"/>
          <w:spacing w:val="-45"/>
          <w:w w:val="95"/>
          <w:sz w:val="28"/>
        </w:rPr>
        <w:t> </w:t>
      </w:r>
      <w:r>
        <w:rPr>
          <w:color w:val="231F20"/>
          <w:w w:val="95"/>
          <w:sz w:val="28"/>
        </w:rPr>
        <w:t>lab</w:t>
      </w:r>
      <w:r>
        <w:rPr>
          <w:color w:val="231F20"/>
          <w:spacing w:val="-44"/>
          <w:w w:val="95"/>
          <w:sz w:val="28"/>
        </w:rPr>
        <w:t> </w:t>
      </w:r>
      <w:r>
        <w:rPr>
          <w:color w:val="231F20"/>
          <w:w w:val="95"/>
          <w:sz w:val="28"/>
        </w:rPr>
        <w:t>and</w:t>
      </w:r>
      <w:r>
        <w:rPr>
          <w:color w:val="231F20"/>
          <w:spacing w:val="-44"/>
          <w:w w:val="95"/>
          <w:sz w:val="28"/>
        </w:rPr>
        <w:t> </w:t>
      </w:r>
      <w:r>
        <w:rPr>
          <w:color w:val="231F20"/>
          <w:w w:val="95"/>
          <w:sz w:val="28"/>
        </w:rPr>
        <w:t>expose</w:t>
      </w:r>
      <w:r>
        <w:rPr>
          <w:color w:val="231F20"/>
          <w:spacing w:val="-44"/>
          <w:w w:val="95"/>
          <w:sz w:val="28"/>
        </w:rPr>
        <w:t> </w:t>
      </w:r>
      <w:r>
        <w:rPr>
          <w:color w:val="231F20"/>
          <w:w w:val="95"/>
          <w:sz w:val="28"/>
        </w:rPr>
        <w:t>them</w:t>
      </w:r>
      <w:r>
        <w:rPr>
          <w:color w:val="231F20"/>
          <w:spacing w:val="-45"/>
          <w:w w:val="95"/>
          <w:sz w:val="28"/>
        </w:rPr>
        <w:t> </w:t>
      </w:r>
      <w:r>
        <w:rPr>
          <w:color w:val="231F20"/>
          <w:w w:val="95"/>
          <w:sz w:val="28"/>
        </w:rPr>
        <w:t>to</w:t>
      </w:r>
      <w:r>
        <w:rPr>
          <w:color w:val="231F20"/>
          <w:spacing w:val="-44"/>
          <w:w w:val="95"/>
          <w:sz w:val="28"/>
        </w:rPr>
        <w:t> </w:t>
      </w:r>
      <w:r>
        <w:rPr>
          <w:color w:val="231F20"/>
          <w:w w:val="95"/>
          <w:sz w:val="28"/>
        </w:rPr>
        <w:t>high </w:t>
      </w:r>
      <w:r>
        <w:rPr>
          <w:color w:val="231F20"/>
          <w:w w:val="90"/>
          <w:sz w:val="28"/>
        </w:rPr>
        <w:t>levels</w:t>
      </w:r>
      <w:r>
        <w:rPr>
          <w:color w:val="231F20"/>
          <w:spacing w:val="-30"/>
          <w:w w:val="90"/>
          <w:sz w:val="28"/>
        </w:rPr>
        <w:t> </w:t>
      </w:r>
      <w:r>
        <w:rPr>
          <w:color w:val="231F20"/>
          <w:w w:val="90"/>
          <w:sz w:val="28"/>
        </w:rPr>
        <w:t>of</w:t>
      </w:r>
      <w:r>
        <w:rPr>
          <w:color w:val="231F20"/>
          <w:spacing w:val="-29"/>
          <w:w w:val="90"/>
          <w:sz w:val="28"/>
        </w:rPr>
        <w:t> </w:t>
      </w:r>
      <w:r>
        <w:rPr>
          <w:color w:val="231F20"/>
          <w:w w:val="90"/>
          <w:sz w:val="28"/>
        </w:rPr>
        <w:t>a</w:t>
      </w:r>
      <w:r>
        <w:rPr>
          <w:color w:val="231F20"/>
          <w:spacing w:val="-29"/>
          <w:w w:val="90"/>
          <w:sz w:val="28"/>
        </w:rPr>
        <w:t> </w:t>
      </w:r>
      <w:r>
        <w:rPr>
          <w:color w:val="231F20"/>
          <w:w w:val="90"/>
          <w:sz w:val="28"/>
        </w:rPr>
        <w:t>pollutant.</w:t>
      </w:r>
      <w:r>
        <w:rPr>
          <w:color w:val="231F20"/>
          <w:spacing w:val="-30"/>
          <w:w w:val="90"/>
          <w:sz w:val="28"/>
        </w:rPr>
        <w:t> </w:t>
      </w:r>
      <w:r>
        <w:rPr>
          <w:color w:val="231F20"/>
          <w:w w:val="90"/>
          <w:sz w:val="28"/>
        </w:rPr>
        <w:t>Also,</w:t>
      </w:r>
      <w:r>
        <w:rPr>
          <w:color w:val="231F20"/>
          <w:spacing w:val="-29"/>
          <w:w w:val="90"/>
          <w:sz w:val="28"/>
        </w:rPr>
        <w:t> </w:t>
      </w:r>
      <w:r>
        <w:rPr>
          <w:color w:val="231F20"/>
          <w:w w:val="90"/>
          <w:sz w:val="28"/>
        </w:rPr>
        <w:t>outside</w:t>
      </w:r>
      <w:r>
        <w:rPr>
          <w:color w:val="231F20"/>
          <w:spacing w:val="-29"/>
          <w:w w:val="90"/>
          <w:sz w:val="28"/>
        </w:rPr>
        <w:t> </w:t>
      </w:r>
      <w:r>
        <w:rPr>
          <w:color w:val="231F20"/>
          <w:w w:val="90"/>
          <w:sz w:val="28"/>
        </w:rPr>
        <w:t>the</w:t>
      </w:r>
      <w:r>
        <w:rPr>
          <w:color w:val="231F20"/>
          <w:spacing w:val="-29"/>
          <w:w w:val="90"/>
          <w:sz w:val="28"/>
        </w:rPr>
        <w:t> </w:t>
      </w:r>
      <w:r>
        <w:rPr>
          <w:color w:val="231F20"/>
          <w:spacing w:val="-3"/>
          <w:w w:val="90"/>
          <w:sz w:val="28"/>
        </w:rPr>
        <w:t>lab,</w:t>
      </w:r>
      <w:r>
        <w:rPr>
          <w:color w:val="231F20"/>
          <w:spacing w:val="-30"/>
          <w:w w:val="90"/>
          <w:sz w:val="28"/>
        </w:rPr>
        <w:t> </w:t>
      </w:r>
      <w:r>
        <w:rPr>
          <w:color w:val="231F20"/>
          <w:w w:val="90"/>
          <w:sz w:val="28"/>
        </w:rPr>
        <w:t>people</w:t>
      </w:r>
      <w:r>
        <w:rPr>
          <w:color w:val="231F20"/>
          <w:spacing w:val="-29"/>
          <w:w w:val="90"/>
          <w:sz w:val="28"/>
        </w:rPr>
        <w:t> </w:t>
      </w:r>
      <w:r>
        <w:rPr>
          <w:color w:val="231F20"/>
          <w:w w:val="90"/>
          <w:sz w:val="28"/>
        </w:rPr>
        <w:t>who</w:t>
      </w:r>
      <w:r>
        <w:rPr>
          <w:color w:val="231F20"/>
          <w:spacing w:val="-29"/>
          <w:w w:val="90"/>
          <w:sz w:val="28"/>
        </w:rPr>
        <w:t> </w:t>
      </w:r>
      <w:r>
        <w:rPr>
          <w:color w:val="231F20"/>
          <w:w w:val="90"/>
          <w:sz w:val="28"/>
        </w:rPr>
        <w:t>live</w:t>
      </w:r>
      <w:r>
        <w:rPr>
          <w:color w:val="231F20"/>
          <w:spacing w:val="-30"/>
          <w:w w:val="90"/>
          <w:sz w:val="28"/>
        </w:rPr>
        <w:t> </w:t>
      </w:r>
      <w:r>
        <w:rPr>
          <w:color w:val="231F20"/>
          <w:w w:val="90"/>
          <w:sz w:val="28"/>
        </w:rPr>
        <w:t>in</w:t>
      </w:r>
      <w:r>
        <w:rPr>
          <w:color w:val="231F20"/>
          <w:spacing w:val="-29"/>
          <w:w w:val="90"/>
          <w:sz w:val="28"/>
        </w:rPr>
        <w:t> </w:t>
      </w:r>
      <w:r>
        <w:rPr>
          <w:color w:val="231F20"/>
          <w:w w:val="90"/>
          <w:sz w:val="28"/>
        </w:rPr>
        <w:t>heavily</w:t>
      </w:r>
      <w:r>
        <w:rPr>
          <w:color w:val="231F20"/>
          <w:spacing w:val="-29"/>
          <w:w w:val="90"/>
          <w:sz w:val="28"/>
        </w:rPr>
        <w:t> </w:t>
      </w:r>
      <w:r>
        <w:rPr>
          <w:color w:val="231F20"/>
          <w:w w:val="90"/>
          <w:sz w:val="28"/>
        </w:rPr>
        <w:t>polluted</w:t>
      </w:r>
      <w:r>
        <w:rPr>
          <w:color w:val="231F20"/>
          <w:spacing w:val="-29"/>
          <w:w w:val="90"/>
          <w:sz w:val="28"/>
        </w:rPr>
        <w:t> </w:t>
      </w:r>
      <w:r>
        <w:rPr>
          <w:color w:val="231F20"/>
          <w:w w:val="90"/>
          <w:sz w:val="28"/>
        </w:rPr>
        <w:t>areas</w:t>
      </w:r>
      <w:r>
        <w:rPr>
          <w:color w:val="231F20"/>
          <w:spacing w:val="-30"/>
          <w:w w:val="90"/>
          <w:sz w:val="28"/>
        </w:rPr>
        <w:t> </w:t>
      </w:r>
      <w:r>
        <w:rPr>
          <w:color w:val="231F20"/>
          <w:w w:val="90"/>
          <w:sz w:val="28"/>
        </w:rPr>
        <w:t>are </w:t>
      </w:r>
      <w:r>
        <w:rPr>
          <w:color w:val="231F20"/>
          <w:w w:val="95"/>
          <w:sz w:val="28"/>
        </w:rPr>
        <w:t>exposed</w:t>
      </w:r>
      <w:r>
        <w:rPr>
          <w:color w:val="231F20"/>
          <w:spacing w:val="-42"/>
          <w:w w:val="95"/>
          <w:sz w:val="28"/>
        </w:rPr>
        <w:t> </w:t>
      </w:r>
      <w:r>
        <w:rPr>
          <w:color w:val="231F20"/>
          <w:w w:val="95"/>
          <w:sz w:val="28"/>
        </w:rPr>
        <w:t>to</w:t>
      </w:r>
      <w:r>
        <w:rPr>
          <w:color w:val="231F20"/>
          <w:spacing w:val="-42"/>
          <w:w w:val="95"/>
          <w:sz w:val="28"/>
        </w:rPr>
        <w:t> </w:t>
      </w:r>
      <w:r>
        <w:rPr>
          <w:color w:val="231F20"/>
          <w:w w:val="95"/>
          <w:sz w:val="28"/>
        </w:rPr>
        <w:t>not</w:t>
      </w:r>
      <w:r>
        <w:rPr>
          <w:color w:val="231F20"/>
          <w:spacing w:val="-42"/>
          <w:w w:val="95"/>
          <w:sz w:val="28"/>
        </w:rPr>
        <w:t> </w:t>
      </w:r>
      <w:r>
        <w:rPr>
          <w:color w:val="231F20"/>
          <w:w w:val="95"/>
          <w:sz w:val="28"/>
        </w:rPr>
        <w:t>just</w:t>
      </w:r>
      <w:r>
        <w:rPr>
          <w:color w:val="231F20"/>
          <w:spacing w:val="-42"/>
          <w:w w:val="95"/>
          <w:sz w:val="28"/>
        </w:rPr>
        <w:t> </w:t>
      </w:r>
      <w:r>
        <w:rPr>
          <w:color w:val="231F20"/>
          <w:w w:val="95"/>
          <w:sz w:val="28"/>
        </w:rPr>
        <w:t>one</w:t>
      </w:r>
      <w:r>
        <w:rPr>
          <w:color w:val="231F20"/>
          <w:spacing w:val="-42"/>
          <w:w w:val="95"/>
          <w:sz w:val="28"/>
        </w:rPr>
        <w:t> </w:t>
      </w:r>
      <w:r>
        <w:rPr>
          <w:color w:val="231F20"/>
          <w:w w:val="95"/>
          <w:sz w:val="28"/>
        </w:rPr>
        <w:t>pollutant</w:t>
      </w:r>
      <w:r>
        <w:rPr>
          <w:color w:val="231F20"/>
          <w:spacing w:val="-42"/>
          <w:w w:val="95"/>
          <w:sz w:val="28"/>
        </w:rPr>
        <w:t> </w:t>
      </w:r>
      <w:r>
        <w:rPr>
          <w:color w:val="231F20"/>
          <w:w w:val="95"/>
          <w:sz w:val="28"/>
        </w:rPr>
        <w:t>but</w:t>
      </w:r>
      <w:r>
        <w:rPr>
          <w:color w:val="231F20"/>
          <w:spacing w:val="-42"/>
          <w:w w:val="95"/>
          <w:sz w:val="28"/>
        </w:rPr>
        <w:t> </w:t>
      </w:r>
      <w:r>
        <w:rPr>
          <w:color w:val="231F20"/>
          <w:w w:val="95"/>
          <w:sz w:val="28"/>
        </w:rPr>
        <w:t>to</w:t>
      </w:r>
      <w:r>
        <w:rPr>
          <w:color w:val="231F20"/>
          <w:spacing w:val="-42"/>
          <w:w w:val="95"/>
          <w:sz w:val="28"/>
        </w:rPr>
        <w:t> </w:t>
      </w:r>
      <w:r>
        <w:rPr>
          <w:color w:val="231F20"/>
          <w:w w:val="95"/>
          <w:sz w:val="28"/>
        </w:rPr>
        <w:t>many</w:t>
      </w:r>
      <w:r>
        <w:rPr>
          <w:color w:val="231F20"/>
          <w:spacing w:val="-42"/>
          <w:w w:val="95"/>
          <w:sz w:val="28"/>
        </w:rPr>
        <w:t> </w:t>
      </w:r>
      <w:r>
        <w:rPr>
          <w:color w:val="231F20"/>
          <w:w w:val="95"/>
          <w:sz w:val="28"/>
        </w:rPr>
        <w:t>pollutants.</w:t>
      </w:r>
      <w:r>
        <w:rPr>
          <w:color w:val="231F20"/>
          <w:spacing w:val="-42"/>
          <w:w w:val="95"/>
          <w:sz w:val="28"/>
        </w:rPr>
        <w:t> </w:t>
      </w:r>
      <w:r>
        <w:rPr>
          <w:color w:val="231F20"/>
          <w:w w:val="95"/>
          <w:sz w:val="28"/>
        </w:rPr>
        <w:t>And,</w:t>
      </w:r>
      <w:r>
        <w:rPr>
          <w:color w:val="231F20"/>
          <w:spacing w:val="-41"/>
          <w:w w:val="95"/>
          <w:sz w:val="28"/>
        </w:rPr>
        <w:t> </w:t>
      </w:r>
      <w:r>
        <w:rPr>
          <w:color w:val="231F20"/>
          <w:w w:val="95"/>
          <w:sz w:val="28"/>
        </w:rPr>
        <w:t>the</w:t>
      </w:r>
      <w:r>
        <w:rPr>
          <w:color w:val="231F20"/>
          <w:spacing w:val="-42"/>
          <w:w w:val="95"/>
          <w:sz w:val="28"/>
        </w:rPr>
        <w:t> </w:t>
      </w:r>
      <w:r>
        <w:rPr>
          <w:color w:val="231F20"/>
          <w:w w:val="95"/>
          <w:sz w:val="28"/>
        </w:rPr>
        <w:t>concentration</w:t>
      </w:r>
      <w:r>
        <w:rPr>
          <w:color w:val="231F20"/>
          <w:spacing w:val="-42"/>
          <w:w w:val="95"/>
          <w:sz w:val="28"/>
        </w:rPr>
        <w:t> </w:t>
      </w:r>
      <w:r>
        <w:rPr>
          <w:color w:val="231F20"/>
          <w:w w:val="95"/>
          <w:sz w:val="28"/>
        </w:rPr>
        <w:t>of each</w:t>
      </w:r>
      <w:r>
        <w:rPr>
          <w:color w:val="231F20"/>
          <w:spacing w:val="-51"/>
          <w:w w:val="95"/>
          <w:sz w:val="28"/>
        </w:rPr>
        <w:t> </w:t>
      </w:r>
      <w:r>
        <w:rPr>
          <w:color w:val="231F20"/>
          <w:w w:val="95"/>
          <w:sz w:val="28"/>
        </w:rPr>
        <w:t>pollutant</w:t>
      </w:r>
      <w:r>
        <w:rPr>
          <w:color w:val="231F20"/>
          <w:spacing w:val="-51"/>
          <w:w w:val="95"/>
          <w:sz w:val="28"/>
        </w:rPr>
        <w:t> </w:t>
      </w:r>
      <w:r>
        <w:rPr>
          <w:color w:val="231F20"/>
          <w:w w:val="95"/>
          <w:sz w:val="28"/>
        </w:rPr>
        <w:t>changes</w:t>
      </w:r>
      <w:r>
        <w:rPr>
          <w:color w:val="231F20"/>
          <w:spacing w:val="-51"/>
          <w:w w:val="95"/>
          <w:sz w:val="28"/>
        </w:rPr>
        <w:t> </w:t>
      </w:r>
      <w:r>
        <w:rPr>
          <w:color w:val="231F20"/>
          <w:w w:val="95"/>
          <w:sz w:val="28"/>
        </w:rPr>
        <w:t>during</w:t>
      </w:r>
      <w:r>
        <w:rPr>
          <w:color w:val="231F20"/>
          <w:spacing w:val="-51"/>
          <w:w w:val="95"/>
          <w:sz w:val="28"/>
        </w:rPr>
        <w:t> </w:t>
      </w:r>
      <w:r>
        <w:rPr>
          <w:color w:val="231F20"/>
          <w:w w:val="95"/>
          <w:sz w:val="28"/>
        </w:rPr>
        <w:t>the</w:t>
      </w:r>
      <w:r>
        <w:rPr>
          <w:color w:val="231F20"/>
          <w:spacing w:val="-51"/>
          <w:w w:val="95"/>
          <w:sz w:val="28"/>
        </w:rPr>
        <w:t> </w:t>
      </w:r>
      <w:r>
        <w:rPr>
          <w:color w:val="231F20"/>
          <w:spacing w:val="-4"/>
          <w:w w:val="95"/>
          <w:sz w:val="28"/>
        </w:rPr>
        <w:t>day.</w:t>
      </w:r>
      <w:r>
        <w:rPr>
          <w:color w:val="231F20"/>
          <w:spacing w:val="-50"/>
          <w:w w:val="95"/>
          <w:sz w:val="28"/>
        </w:rPr>
        <w:t> </w:t>
      </w:r>
      <w:r>
        <w:rPr>
          <w:color w:val="231F20"/>
          <w:w w:val="95"/>
          <w:sz w:val="28"/>
        </w:rPr>
        <w:t>All</w:t>
      </w:r>
      <w:r>
        <w:rPr>
          <w:color w:val="231F20"/>
          <w:spacing w:val="-51"/>
          <w:w w:val="95"/>
          <w:sz w:val="28"/>
        </w:rPr>
        <w:t> </w:t>
      </w:r>
      <w:r>
        <w:rPr>
          <w:color w:val="231F20"/>
          <w:w w:val="95"/>
          <w:sz w:val="28"/>
        </w:rPr>
        <w:t>of</w:t>
      </w:r>
      <w:r>
        <w:rPr>
          <w:color w:val="231F20"/>
          <w:spacing w:val="-51"/>
          <w:w w:val="95"/>
          <w:sz w:val="28"/>
        </w:rPr>
        <w:t> </w:t>
      </w:r>
      <w:r>
        <w:rPr>
          <w:color w:val="231F20"/>
          <w:w w:val="95"/>
          <w:sz w:val="28"/>
        </w:rPr>
        <w:t>this</w:t>
      </w:r>
      <w:r>
        <w:rPr>
          <w:color w:val="231F20"/>
          <w:spacing w:val="-51"/>
          <w:w w:val="95"/>
          <w:sz w:val="28"/>
        </w:rPr>
        <w:t> </w:t>
      </w:r>
      <w:r>
        <w:rPr>
          <w:color w:val="231F20"/>
          <w:w w:val="95"/>
          <w:sz w:val="28"/>
        </w:rPr>
        <w:t>makes</w:t>
      </w:r>
      <w:r>
        <w:rPr>
          <w:color w:val="231F20"/>
          <w:spacing w:val="-51"/>
          <w:w w:val="95"/>
          <w:sz w:val="28"/>
        </w:rPr>
        <w:t> </w:t>
      </w:r>
      <w:r>
        <w:rPr>
          <w:color w:val="231F20"/>
          <w:w w:val="95"/>
          <w:sz w:val="28"/>
        </w:rPr>
        <w:t>it</w:t>
      </w:r>
      <w:r>
        <w:rPr>
          <w:color w:val="231F20"/>
          <w:spacing w:val="-50"/>
          <w:w w:val="95"/>
          <w:sz w:val="28"/>
        </w:rPr>
        <w:t> </w:t>
      </w:r>
      <w:r>
        <w:rPr>
          <w:color w:val="231F20"/>
          <w:w w:val="95"/>
          <w:sz w:val="28"/>
        </w:rPr>
        <w:t>difficult</w:t>
      </w:r>
      <w:r>
        <w:rPr>
          <w:color w:val="231F20"/>
          <w:spacing w:val="-51"/>
          <w:w w:val="95"/>
          <w:sz w:val="28"/>
        </w:rPr>
        <w:t> </w:t>
      </w:r>
      <w:r>
        <w:rPr>
          <w:color w:val="231F20"/>
          <w:w w:val="95"/>
          <w:sz w:val="28"/>
        </w:rPr>
        <w:t>to</w:t>
      </w:r>
      <w:r>
        <w:rPr>
          <w:color w:val="231F20"/>
          <w:spacing w:val="-51"/>
          <w:w w:val="95"/>
          <w:sz w:val="28"/>
        </w:rPr>
        <w:t> </w:t>
      </w:r>
      <w:r>
        <w:rPr>
          <w:color w:val="231F20"/>
          <w:w w:val="95"/>
          <w:sz w:val="28"/>
        </w:rPr>
        <w:t>separate</w:t>
      </w:r>
      <w:r>
        <w:rPr>
          <w:color w:val="231F20"/>
          <w:spacing w:val="-51"/>
          <w:w w:val="95"/>
          <w:sz w:val="28"/>
        </w:rPr>
        <w:t> </w:t>
      </w:r>
      <w:r>
        <w:rPr>
          <w:color w:val="231F20"/>
          <w:w w:val="95"/>
          <w:sz w:val="28"/>
        </w:rPr>
        <w:t>out</w:t>
      </w:r>
      <w:r>
        <w:rPr>
          <w:color w:val="231F20"/>
          <w:spacing w:val="-51"/>
          <w:w w:val="95"/>
          <w:sz w:val="28"/>
        </w:rPr>
        <w:t> </w:t>
      </w:r>
      <w:r>
        <w:rPr>
          <w:color w:val="231F20"/>
          <w:w w:val="95"/>
          <w:sz w:val="28"/>
        </w:rPr>
        <w:t>the </w:t>
      </w:r>
      <w:r>
        <w:rPr>
          <w:color w:val="231F20"/>
          <w:sz w:val="28"/>
        </w:rPr>
        <w:t>effects of each</w:t>
      </w:r>
      <w:r>
        <w:rPr>
          <w:color w:val="231F20"/>
          <w:spacing w:val="-43"/>
          <w:sz w:val="28"/>
        </w:rPr>
        <w:t> </w:t>
      </w:r>
      <w:r>
        <w:rPr>
          <w:color w:val="231F20"/>
          <w:sz w:val="28"/>
        </w:rPr>
        <w:t>pollutant.</w:t>
      </w:r>
    </w:p>
    <w:p>
      <w:pPr>
        <w:spacing w:line="249" w:lineRule="auto" w:before="277"/>
        <w:ind w:left="820" w:right="1022" w:firstLine="0"/>
        <w:jc w:val="both"/>
        <w:rPr>
          <w:sz w:val="28"/>
        </w:rPr>
      </w:pPr>
      <w:r>
        <w:rPr>
          <w:color w:val="231F20"/>
          <w:w w:val="90"/>
          <w:sz w:val="28"/>
        </w:rPr>
        <w:t>In</w:t>
      </w:r>
      <w:r>
        <w:rPr>
          <w:color w:val="231F20"/>
          <w:spacing w:val="-23"/>
          <w:w w:val="90"/>
          <w:sz w:val="28"/>
        </w:rPr>
        <w:t> </w:t>
      </w:r>
      <w:r>
        <w:rPr>
          <w:color w:val="231F20"/>
          <w:w w:val="90"/>
          <w:sz w:val="28"/>
        </w:rPr>
        <w:t>addition,</w:t>
      </w:r>
      <w:r>
        <w:rPr>
          <w:color w:val="231F20"/>
          <w:spacing w:val="-23"/>
          <w:w w:val="90"/>
          <w:sz w:val="28"/>
        </w:rPr>
        <w:t> </w:t>
      </w:r>
      <w:r>
        <w:rPr>
          <w:color w:val="231F20"/>
          <w:w w:val="90"/>
          <w:sz w:val="28"/>
        </w:rPr>
        <w:t>how</w:t>
      </w:r>
      <w:r>
        <w:rPr>
          <w:color w:val="231F20"/>
          <w:spacing w:val="-23"/>
          <w:w w:val="90"/>
          <w:sz w:val="28"/>
        </w:rPr>
        <w:t> </w:t>
      </w:r>
      <w:r>
        <w:rPr>
          <w:color w:val="231F20"/>
          <w:w w:val="90"/>
          <w:sz w:val="28"/>
        </w:rPr>
        <w:t>susceptible</w:t>
      </w:r>
      <w:r>
        <w:rPr>
          <w:color w:val="231F20"/>
          <w:spacing w:val="-23"/>
          <w:w w:val="90"/>
          <w:sz w:val="28"/>
        </w:rPr>
        <w:t> </w:t>
      </w:r>
      <w:r>
        <w:rPr>
          <w:color w:val="231F20"/>
          <w:w w:val="90"/>
          <w:sz w:val="28"/>
        </w:rPr>
        <w:t>people</w:t>
      </w:r>
      <w:r>
        <w:rPr>
          <w:color w:val="231F20"/>
          <w:spacing w:val="-23"/>
          <w:w w:val="90"/>
          <w:sz w:val="28"/>
        </w:rPr>
        <w:t> </w:t>
      </w:r>
      <w:r>
        <w:rPr>
          <w:color w:val="231F20"/>
          <w:w w:val="90"/>
          <w:sz w:val="28"/>
        </w:rPr>
        <w:t>are</w:t>
      </w:r>
      <w:r>
        <w:rPr>
          <w:color w:val="231F20"/>
          <w:spacing w:val="-23"/>
          <w:w w:val="90"/>
          <w:sz w:val="28"/>
        </w:rPr>
        <w:t> </w:t>
      </w:r>
      <w:r>
        <w:rPr>
          <w:color w:val="231F20"/>
          <w:w w:val="90"/>
          <w:sz w:val="28"/>
        </w:rPr>
        <w:t>to</w:t>
      </w:r>
      <w:r>
        <w:rPr>
          <w:color w:val="231F20"/>
          <w:spacing w:val="-23"/>
          <w:w w:val="90"/>
          <w:sz w:val="28"/>
        </w:rPr>
        <w:t> </w:t>
      </w:r>
      <w:r>
        <w:rPr>
          <w:color w:val="231F20"/>
          <w:w w:val="90"/>
          <w:sz w:val="28"/>
        </w:rPr>
        <w:t>the</w:t>
      </w:r>
      <w:r>
        <w:rPr>
          <w:color w:val="231F20"/>
          <w:spacing w:val="-23"/>
          <w:w w:val="90"/>
          <w:sz w:val="28"/>
        </w:rPr>
        <w:t> </w:t>
      </w:r>
      <w:r>
        <w:rPr>
          <w:color w:val="231F20"/>
          <w:w w:val="90"/>
          <w:sz w:val="28"/>
        </w:rPr>
        <w:t>effects</w:t>
      </w:r>
      <w:r>
        <w:rPr>
          <w:color w:val="231F20"/>
          <w:spacing w:val="-23"/>
          <w:w w:val="90"/>
          <w:sz w:val="28"/>
        </w:rPr>
        <w:t> </w:t>
      </w:r>
      <w:r>
        <w:rPr>
          <w:color w:val="231F20"/>
          <w:w w:val="90"/>
          <w:sz w:val="28"/>
        </w:rPr>
        <w:t>of</w:t>
      </w:r>
      <w:r>
        <w:rPr>
          <w:color w:val="231F20"/>
          <w:spacing w:val="-23"/>
          <w:w w:val="90"/>
          <w:sz w:val="28"/>
        </w:rPr>
        <w:t> </w:t>
      </w:r>
      <w:r>
        <w:rPr>
          <w:color w:val="231F20"/>
          <w:w w:val="90"/>
          <w:sz w:val="28"/>
        </w:rPr>
        <w:t>air</w:t>
      </w:r>
      <w:r>
        <w:rPr>
          <w:color w:val="231F20"/>
          <w:spacing w:val="-23"/>
          <w:w w:val="90"/>
          <w:sz w:val="28"/>
        </w:rPr>
        <w:t> </w:t>
      </w:r>
      <w:r>
        <w:rPr>
          <w:color w:val="231F20"/>
          <w:w w:val="90"/>
          <w:sz w:val="28"/>
        </w:rPr>
        <w:t>pollutants</w:t>
      </w:r>
      <w:r>
        <w:rPr>
          <w:color w:val="231F20"/>
          <w:spacing w:val="-23"/>
          <w:w w:val="90"/>
          <w:sz w:val="28"/>
        </w:rPr>
        <w:t> </w:t>
      </w:r>
      <w:r>
        <w:rPr>
          <w:color w:val="231F20"/>
          <w:w w:val="90"/>
          <w:sz w:val="28"/>
        </w:rPr>
        <w:t>can</w:t>
      </w:r>
      <w:r>
        <w:rPr>
          <w:color w:val="231F20"/>
          <w:spacing w:val="-23"/>
          <w:w w:val="90"/>
          <w:sz w:val="28"/>
        </w:rPr>
        <w:t> </w:t>
      </w:r>
      <w:r>
        <w:rPr>
          <w:color w:val="231F20"/>
          <w:w w:val="90"/>
          <w:sz w:val="28"/>
        </w:rPr>
        <w:t>vary</w:t>
      </w:r>
      <w:r>
        <w:rPr>
          <w:color w:val="231F20"/>
          <w:spacing w:val="-23"/>
          <w:w w:val="90"/>
          <w:sz w:val="28"/>
        </w:rPr>
        <w:t> </w:t>
      </w:r>
      <w:r>
        <w:rPr>
          <w:color w:val="231F20"/>
          <w:spacing w:val="-3"/>
          <w:w w:val="90"/>
          <w:sz w:val="28"/>
        </w:rPr>
        <w:t>widely. </w:t>
      </w:r>
      <w:r>
        <w:rPr>
          <w:color w:val="231F20"/>
          <w:w w:val="95"/>
          <w:sz w:val="28"/>
        </w:rPr>
        <w:t>Think</w:t>
      </w:r>
      <w:r>
        <w:rPr>
          <w:color w:val="231F20"/>
          <w:spacing w:val="-51"/>
          <w:w w:val="95"/>
          <w:sz w:val="28"/>
        </w:rPr>
        <w:t> </w:t>
      </w:r>
      <w:r>
        <w:rPr>
          <w:color w:val="231F20"/>
          <w:w w:val="95"/>
          <w:sz w:val="28"/>
        </w:rPr>
        <w:t>about</w:t>
      </w:r>
      <w:r>
        <w:rPr>
          <w:color w:val="231F20"/>
          <w:spacing w:val="-51"/>
          <w:w w:val="95"/>
          <w:sz w:val="28"/>
        </w:rPr>
        <w:t> </w:t>
      </w:r>
      <w:r>
        <w:rPr>
          <w:color w:val="231F20"/>
          <w:w w:val="95"/>
          <w:sz w:val="28"/>
        </w:rPr>
        <w:t>a</w:t>
      </w:r>
      <w:r>
        <w:rPr>
          <w:color w:val="231F20"/>
          <w:spacing w:val="-50"/>
          <w:w w:val="95"/>
          <w:sz w:val="28"/>
        </w:rPr>
        <w:t> </w:t>
      </w:r>
      <w:r>
        <w:rPr>
          <w:color w:val="231F20"/>
          <w:w w:val="95"/>
          <w:sz w:val="28"/>
        </w:rPr>
        <w:t>roomful</w:t>
      </w:r>
      <w:r>
        <w:rPr>
          <w:color w:val="231F20"/>
          <w:spacing w:val="-51"/>
          <w:w w:val="95"/>
          <w:sz w:val="28"/>
        </w:rPr>
        <w:t> </w:t>
      </w:r>
      <w:r>
        <w:rPr>
          <w:color w:val="231F20"/>
          <w:w w:val="95"/>
          <w:sz w:val="28"/>
        </w:rPr>
        <w:t>of</w:t>
      </w:r>
      <w:r>
        <w:rPr>
          <w:color w:val="231F20"/>
          <w:spacing w:val="-51"/>
          <w:w w:val="95"/>
          <w:sz w:val="28"/>
        </w:rPr>
        <w:t> </w:t>
      </w:r>
      <w:r>
        <w:rPr>
          <w:color w:val="231F20"/>
          <w:w w:val="95"/>
          <w:sz w:val="28"/>
        </w:rPr>
        <w:t>healthy</w:t>
      </w:r>
      <w:r>
        <w:rPr>
          <w:color w:val="231F20"/>
          <w:spacing w:val="-50"/>
          <w:w w:val="95"/>
          <w:sz w:val="28"/>
        </w:rPr>
        <w:t> </w:t>
      </w:r>
      <w:r>
        <w:rPr>
          <w:color w:val="231F20"/>
          <w:w w:val="95"/>
          <w:sz w:val="28"/>
        </w:rPr>
        <w:t>people</w:t>
      </w:r>
      <w:r>
        <w:rPr>
          <w:color w:val="231F20"/>
          <w:spacing w:val="-51"/>
          <w:w w:val="95"/>
          <w:sz w:val="28"/>
        </w:rPr>
        <w:t> </w:t>
      </w:r>
      <w:r>
        <w:rPr>
          <w:color w:val="231F20"/>
          <w:w w:val="95"/>
          <w:sz w:val="28"/>
        </w:rPr>
        <w:t>who</w:t>
      </w:r>
      <w:r>
        <w:rPr>
          <w:color w:val="231F20"/>
          <w:spacing w:val="-50"/>
          <w:w w:val="95"/>
          <w:sz w:val="28"/>
        </w:rPr>
        <w:t> </w:t>
      </w:r>
      <w:r>
        <w:rPr>
          <w:color w:val="231F20"/>
          <w:w w:val="95"/>
          <w:sz w:val="28"/>
        </w:rPr>
        <w:t>are</w:t>
      </w:r>
      <w:r>
        <w:rPr>
          <w:color w:val="231F20"/>
          <w:spacing w:val="-51"/>
          <w:w w:val="95"/>
          <w:sz w:val="28"/>
        </w:rPr>
        <w:t> </w:t>
      </w:r>
      <w:r>
        <w:rPr>
          <w:color w:val="231F20"/>
          <w:w w:val="95"/>
          <w:sz w:val="28"/>
        </w:rPr>
        <w:t>all</w:t>
      </w:r>
      <w:r>
        <w:rPr>
          <w:color w:val="231F20"/>
          <w:spacing w:val="-51"/>
          <w:w w:val="95"/>
          <w:sz w:val="28"/>
        </w:rPr>
        <w:t> </w:t>
      </w:r>
      <w:r>
        <w:rPr>
          <w:color w:val="231F20"/>
          <w:w w:val="95"/>
          <w:sz w:val="28"/>
        </w:rPr>
        <w:t>exposed</w:t>
      </w:r>
      <w:r>
        <w:rPr>
          <w:color w:val="231F20"/>
          <w:spacing w:val="-50"/>
          <w:w w:val="95"/>
          <w:sz w:val="28"/>
        </w:rPr>
        <w:t> </w:t>
      </w:r>
      <w:r>
        <w:rPr>
          <w:color w:val="231F20"/>
          <w:w w:val="95"/>
          <w:sz w:val="28"/>
        </w:rPr>
        <w:t>to</w:t>
      </w:r>
      <w:r>
        <w:rPr>
          <w:color w:val="231F20"/>
          <w:spacing w:val="-51"/>
          <w:w w:val="95"/>
          <w:sz w:val="28"/>
        </w:rPr>
        <w:t> </w:t>
      </w:r>
      <w:r>
        <w:rPr>
          <w:color w:val="231F20"/>
          <w:w w:val="95"/>
          <w:sz w:val="28"/>
        </w:rPr>
        <w:t>the</w:t>
      </w:r>
      <w:r>
        <w:rPr>
          <w:color w:val="231F20"/>
          <w:spacing w:val="-50"/>
          <w:w w:val="95"/>
          <w:sz w:val="28"/>
        </w:rPr>
        <w:t> </w:t>
      </w:r>
      <w:r>
        <w:rPr>
          <w:color w:val="231F20"/>
          <w:w w:val="95"/>
          <w:sz w:val="28"/>
        </w:rPr>
        <w:t>same</w:t>
      </w:r>
      <w:r>
        <w:rPr>
          <w:color w:val="231F20"/>
          <w:spacing w:val="-51"/>
          <w:w w:val="95"/>
          <w:sz w:val="28"/>
        </w:rPr>
        <w:t> </w:t>
      </w:r>
      <w:r>
        <w:rPr>
          <w:color w:val="231F20"/>
          <w:w w:val="95"/>
          <w:sz w:val="28"/>
        </w:rPr>
        <w:t>cold</w:t>
      </w:r>
      <w:r>
        <w:rPr>
          <w:color w:val="231F20"/>
          <w:spacing w:val="-51"/>
          <w:w w:val="95"/>
          <w:sz w:val="28"/>
        </w:rPr>
        <w:t> </w:t>
      </w:r>
      <w:r>
        <w:rPr>
          <w:color w:val="231F20"/>
          <w:w w:val="95"/>
          <w:sz w:val="28"/>
        </w:rPr>
        <w:t>virus.</w:t>
      </w:r>
    </w:p>
    <w:p>
      <w:pPr>
        <w:spacing w:line="249" w:lineRule="auto" w:before="2"/>
        <w:ind w:left="820" w:right="1074" w:firstLine="0"/>
        <w:jc w:val="both"/>
        <w:rPr>
          <w:sz w:val="28"/>
        </w:rPr>
      </w:pPr>
      <w:r>
        <w:rPr>
          <w:color w:val="231F20"/>
          <w:w w:val="90"/>
          <w:sz w:val="28"/>
        </w:rPr>
        <w:t>Some</w:t>
      </w:r>
      <w:r>
        <w:rPr>
          <w:color w:val="231F20"/>
          <w:spacing w:val="-25"/>
          <w:w w:val="90"/>
          <w:sz w:val="28"/>
        </w:rPr>
        <w:t> </w:t>
      </w:r>
      <w:r>
        <w:rPr>
          <w:color w:val="231F20"/>
          <w:w w:val="90"/>
          <w:sz w:val="28"/>
        </w:rPr>
        <w:t>will</w:t>
      </w:r>
      <w:r>
        <w:rPr>
          <w:color w:val="231F20"/>
          <w:spacing w:val="-24"/>
          <w:w w:val="90"/>
          <w:sz w:val="28"/>
        </w:rPr>
        <w:t> </w:t>
      </w:r>
      <w:r>
        <w:rPr>
          <w:color w:val="231F20"/>
          <w:w w:val="90"/>
          <w:sz w:val="28"/>
        </w:rPr>
        <w:t>develop</w:t>
      </w:r>
      <w:r>
        <w:rPr>
          <w:color w:val="231F20"/>
          <w:spacing w:val="-24"/>
          <w:w w:val="90"/>
          <w:sz w:val="28"/>
        </w:rPr>
        <w:t> </w:t>
      </w:r>
      <w:r>
        <w:rPr>
          <w:color w:val="231F20"/>
          <w:w w:val="90"/>
          <w:sz w:val="28"/>
        </w:rPr>
        <w:t>a</w:t>
      </w:r>
      <w:r>
        <w:rPr>
          <w:color w:val="231F20"/>
          <w:spacing w:val="-25"/>
          <w:w w:val="90"/>
          <w:sz w:val="28"/>
        </w:rPr>
        <w:t> </w:t>
      </w:r>
      <w:r>
        <w:rPr>
          <w:color w:val="231F20"/>
          <w:w w:val="90"/>
          <w:sz w:val="28"/>
        </w:rPr>
        <w:t>bad</w:t>
      </w:r>
      <w:r>
        <w:rPr>
          <w:color w:val="231F20"/>
          <w:spacing w:val="-24"/>
          <w:w w:val="90"/>
          <w:sz w:val="28"/>
        </w:rPr>
        <w:t> </w:t>
      </w:r>
      <w:r>
        <w:rPr>
          <w:color w:val="231F20"/>
          <w:w w:val="90"/>
          <w:sz w:val="28"/>
        </w:rPr>
        <w:t>cold,</w:t>
      </w:r>
      <w:r>
        <w:rPr>
          <w:color w:val="231F20"/>
          <w:spacing w:val="-24"/>
          <w:w w:val="90"/>
          <w:sz w:val="28"/>
        </w:rPr>
        <w:t> </w:t>
      </w:r>
      <w:r>
        <w:rPr>
          <w:color w:val="231F20"/>
          <w:w w:val="90"/>
          <w:sz w:val="28"/>
        </w:rPr>
        <w:t>others</w:t>
      </w:r>
      <w:r>
        <w:rPr>
          <w:color w:val="231F20"/>
          <w:spacing w:val="-25"/>
          <w:w w:val="90"/>
          <w:sz w:val="28"/>
        </w:rPr>
        <w:t> </w:t>
      </w:r>
      <w:r>
        <w:rPr>
          <w:color w:val="231F20"/>
          <w:w w:val="90"/>
          <w:sz w:val="28"/>
        </w:rPr>
        <w:t>a</w:t>
      </w:r>
      <w:r>
        <w:rPr>
          <w:color w:val="231F20"/>
          <w:spacing w:val="-24"/>
          <w:w w:val="90"/>
          <w:sz w:val="28"/>
        </w:rPr>
        <w:t> </w:t>
      </w:r>
      <w:r>
        <w:rPr>
          <w:color w:val="231F20"/>
          <w:w w:val="90"/>
          <w:sz w:val="28"/>
        </w:rPr>
        <w:t>mild</w:t>
      </w:r>
      <w:r>
        <w:rPr>
          <w:color w:val="231F20"/>
          <w:spacing w:val="-24"/>
          <w:w w:val="90"/>
          <w:sz w:val="28"/>
        </w:rPr>
        <w:t> </w:t>
      </w:r>
      <w:r>
        <w:rPr>
          <w:color w:val="231F20"/>
          <w:w w:val="90"/>
          <w:sz w:val="28"/>
        </w:rPr>
        <w:t>cold,</w:t>
      </w:r>
      <w:r>
        <w:rPr>
          <w:color w:val="231F20"/>
          <w:spacing w:val="-24"/>
          <w:w w:val="90"/>
          <w:sz w:val="28"/>
        </w:rPr>
        <w:t> </w:t>
      </w:r>
      <w:r>
        <w:rPr>
          <w:color w:val="231F20"/>
          <w:w w:val="90"/>
          <w:sz w:val="28"/>
        </w:rPr>
        <w:t>and</w:t>
      </w:r>
      <w:r>
        <w:rPr>
          <w:color w:val="231F20"/>
          <w:spacing w:val="-25"/>
          <w:w w:val="90"/>
          <w:sz w:val="28"/>
        </w:rPr>
        <w:t> </w:t>
      </w:r>
      <w:r>
        <w:rPr>
          <w:color w:val="231F20"/>
          <w:w w:val="90"/>
          <w:sz w:val="28"/>
        </w:rPr>
        <w:t>others</w:t>
      </w:r>
      <w:r>
        <w:rPr>
          <w:color w:val="231F20"/>
          <w:spacing w:val="-24"/>
          <w:w w:val="90"/>
          <w:sz w:val="28"/>
        </w:rPr>
        <w:t> </w:t>
      </w:r>
      <w:r>
        <w:rPr>
          <w:color w:val="231F20"/>
          <w:w w:val="90"/>
          <w:sz w:val="28"/>
        </w:rPr>
        <w:t>no</w:t>
      </w:r>
      <w:r>
        <w:rPr>
          <w:color w:val="231F20"/>
          <w:spacing w:val="-24"/>
          <w:w w:val="90"/>
          <w:sz w:val="28"/>
        </w:rPr>
        <w:t> </w:t>
      </w:r>
      <w:r>
        <w:rPr>
          <w:color w:val="231F20"/>
          <w:w w:val="90"/>
          <w:sz w:val="28"/>
        </w:rPr>
        <w:t>cold</w:t>
      </w:r>
      <w:r>
        <w:rPr>
          <w:color w:val="231F20"/>
          <w:spacing w:val="-25"/>
          <w:w w:val="90"/>
          <w:sz w:val="28"/>
        </w:rPr>
        <w:t> </w:t>
      </w:r>
      <w:r>
        <w:rPr>
          <w:color w:val="231F20"/>
          <w:w w:val="90"/>
          <w:sz w:val="28"/>
        </w:rPr>
        <w:t>at</w:t>
      </w:r>
      <w:r>
        <w:rPr>
          <w:color w:val="231F20"/>
          <w:spacing w:val="-24"/>
          <w:w w:val="90"/>
          <w:sz w:val="28"/>
        </w:rPr>
        <w:t> </w:t>
      </w:r>
      <w:r>
        <w:rPr>
          <w:color w:val="231F20"/>
          <w:w w:val="90"/>
          <w:sz w:val="28"/>
        </w:rPr>
        <w:t>all.</w:t>
      </w:r>
      <w:r>
        <w:rPr>
          <w:color w:val="231F20"/>
          <w:spacing w:val="-24"/>
          <w:w w:val="90"/>
          <w:sz w:val="28"/>
        </w:rPr>
        <w:t> </w:t>
      </w:r>
      <w:r>
        <w:rPr>
          <w:color w:val="231F20"/>
          <w:w w:val="90"/>
          <w:sz w:val="28"/>
        </w:rPr>
        <w:t>In</w:t>
      </w:r>
      <w:r>
        <w:rPr>
          <w:color w:val="231F20"/>
          <w:spacing w:val="-25"/>
          <w:w w:val="90"/>
          <w:sz w:val="28"/>
        </w:rPr>
        <w:t> </w:t>
      </w:r>
      <w:r>
        <w:rPr>
          <w:color w:val="231F20"/>
          <w:w w:val="90"/>
          <w:sz w:val="28"/>
        </w:rPr>
        <w:t>a</w:t>
      </w:r>
      <w:r>
        <w:rPr>
          <w:color w:val="231F20"/>
          <w:spacing w:val="-24"/>
          <w:w w:val="90"/>
          <w:sz w:val="28"/>
        </w:rPr>
        <w:t> </w:t>
      </w:r>
      <w:r>
        <w:rPr>
          <w:color w:val="231F20"/>
          <w:w w:val="90"/>
          <w:sz w:val="28"/>
        </w:rPr>
        <w:t>similar </w:t>
      </w:r>
      <w:r>
        <w:rPr>
          <w:color w:val="231F20"/>
          <w:spacing w:val="-4"/>
          <w:w w:val="90"/>
          <w:sz w:val="28"/>
        </w:rPr>
        <w:t>way,</w:t>
      </w:r>
      <w:r>
        <w:rPr>
          <w:color w:val="231F20"/>
          <w:spacing w:val="-20"/>
          <w:w w:val="90"/>
          <w:sz w:val="28"/>
        </w:rPr>
        <w:t> </w:t>
      </w:r>
      <w:r>
        <w:rPr>
          <w:color w:val="231F20"/>
          <w:w w:val="90"/>
          <w:sz w:val="28"/>
        </w:rPr>
        <w:t>susceptibility</w:t>
      </w:r>
      <w:r>
        <w:rPr>
          <w:color w:val="231F20"/>
          <w:spacing w:val="-20"/>
          <w:w w:val="90"/>
          <w:sz w:val="28"/>
        </w:rPr>
        <w:t> </w:t>
      </w:r>
      <w:r>
        <w:rPr>
          <w:color w:val="231F20"/>
          <w:w w:val="90"/>
          <w:sz w:val="28"/>
        </w:rPr>
        <w:t>to</w:t>
      </w:r>
      <w:r>
        <w:rPr>
          <w:color w:val="231F20"/>
          <w:spacing w:val="-20"/>
          <w:w w:val="90"/>
          <w:sz w:val="28"/>
        </w:rPr>
        <w:t> </w:t>
      </w:r>
      <w:r>
        <w:rPr>
          <w:color w:val="231F20"/>
          <w:w w:val="90"/>
          <w:sz w:val="28"/>
        </w:rPr>
        <w:t>pollutants</w:t>
      </w:r>
      <w:r>
        <w:rPr>
          <w:color w:val="231F20"/>
          <w:spacing w:val="-19"/>
          <w:w w:val="90"/>
          <w:sz w:val="28"/>
        </w:rPr>
        <w:t> </w:t>
      </w:r>
      <w:r>
        <w:rPr>
          <w:color w:val="231F20"/>
          <w:w w:val="90"/>
          <w:sz w:val="28"/>
        </w:rPr>
        <w:t>can</w:t>
      </w:r>
      <w:r>
        <w:rPr>
          <w:color w:val="231F20"/>
          <w:spacing w:val="-20"/>
          <w:w w:val="90"/>
          <w:sz w:val="28"/>
        </w:rPr>
        <w:t> </w:t>
      </w:r>
      <w:r>
        <w:rPr>
          <w:color w:val="231F20"/>
          <w:w w:val="90"/>
          <w:sz w:val="28"/>
        </w:rPr>
        <w:t>vary</w:t>
      </w:r>
      <w:r>
        <w:rPr>
          <w:color w:val="231F20"/>
          <w:spacing w:val="-20"/>
          <w:w w:val="90"/>
          <w:sz w:val="28"/>
        </w:rPr>
        <w:t> </w:t>
      </w:r>
      <w:r>
        <w:rPr>
          <w:color w:val="231F20"/>
          <w:w w:val="90"/>
          <w:sz w:val="28"/>
        </w:rPr>
        <w:t>greatly</w:t>
      </w:r>
      <w:r>
        <w:rPr>
          <w:color w:val="231F20"/>
          <w:spacing w:val="-20"/>
          <w:w w:val="90"/>
          <w:sz w:val="28"/>
        </w:rPr>
        <w:t> </w:t>
      </w:r>
      <w:r>
        <w:rPr>
          <w:color w:val="231F20"/>
          <w:w w:val="90"/>
          <w:sz w:val="28"/>
        </w:rPr>
        <w:t>even</w:t>
      </w:r>
      <w:r>
        <w:rPr>
          <w:color w:val="231F20"/>
          <w:spacing w:val="-19"/>
          <w:w w:val="90"/>
          <w:sz w:val="28"/>
        </w:rPr>
        <w:t> </w:t>
      </w:r>
      <w:r>
        <w:rPr>
          <w:color w:val="231F20"/>
          <w:w w:val="90"/>
          <w:sz w:val="28"/>
        </w:rPr>
        <w:t>among</w:t>
      </w:r>
      <w:r>
        <w:rPr>
          <w:color w:val="231F20"/>
          <w:spacing w:val="-20"/>
          <w:w w:val="90"/>
          <w:sz w:val="28"/>
        </w:rPr>
        <w:t> </w:t>
      </w:r>
      <w:r>
        <w:rPr>
          <w:color w:val="231F20"/>
          <w:w w:val="90"/>
          <w:sz w:val="28"/>
        </w:rPr>
        <w:t>a</w:t>
      </w:r>
      <w:r>
        <w:rPr>
          <w:color w:val="231F20"/>
          <w:spacing w:val="-20"/>
          <w:w w:val="90"/>
          <w:sz w:val="28"/>
        </w:rPr>
        <w:t> </w:t>
      </w:r>
      <w:r>
        <w:rPr>
          <w:color w:val="231F20"/>
          <w:w w:val="90"/>
          <w:sz w:val="28"/>
        </w:rPr>
        <w:t>group</w:t>
      </w:r>
      <w:r>
        <w:rPr>
          <w:color w:val="231F20"/>
          <w:spacing w:val="-19"/>
          <w:w w:val="90"/>
          <w:sz w:val="28"/>
        </w:rPr>
        <w:t> </w:t>
      </w:r>
      <w:r>
        <w:rPr>
          <w:color w:val="231F20"/>
          <w:w w:val="90"/>
          <w:sz w:val="28"/>
        </w:rPr>
        <w:t>of</w:t>
      </w:r>
      <w:r>
        <w:rPr>
          <w:color w:val="231F20"/>
          <w:spacing w:val="-20"/>
          <w:w w:val="90"/>
          <w:sz w:val="28"/>
        </w:rPr>
        <w:t> </w:t>
      </w:r>
      <w:r>
        <w:rPr>
          <w:color w:val="231F20"/>
          <w:w w:val="90"/>
          <w:sz w:val="28"/>
        </w:rPr>
        <w:t>healthy</w:t>
      </w:r>
      <w:r>
        <w:rPr>
          <w:color w:val="231F20"/>
          <w:spacing w:val="-20"/>
          <w:w w:val="90"/>
          <w:sz w:val="28"/>
        </w:rPr>
        <w:t> </w:t>
      </w:r>
      <w:r>
        <w:rPr>
          <w:color w:val="231F20"/>
          <w:w w:val="90"/>
          <w:sz w:val="28"/>
        </w:rPr>
        <w:t>indi- </w:t>
      </w:r>
      <w:r>
        <w:rPr>
          <w:color w:val="231F20"/>
          <w:w w:val="95"/>
          <w:sz w:val="28"/>
        </w:rPr>
        <w:t>viduals.</w:t>
      </w:r>
    </w:p>
    <w:p>
      <w:pPr>
        <w:spacing w:line="249" w:lineRule="auto" w:before="273"/>
        <w:ind w:left="820" w:right="1043" w:firstLine="0"/>
        <w:jc w:val="both"/>
        <w:rPr>
          <w:sz w:val="28"/>
        </w:rPr>
      </w:pPr>
      <w:r>
        <w:rPr>
          <w:color w:val="231F20"/>
          <w:w w:val="90"/>
          <w:sz w:val="28"/>
        </w:rPr>
        <w:t>Finally,</w:t>
      </w:r>
      <w:r>
        <w:rPr>
          <w:color w:val="231F20"/>
          <w:spacing w:val="-32"/>
          <w:w w:val="90"/>
          <w:sz w:val="28"/>
        </w:rPr>
        <w:t> </w:t>
      </w:r>
      <w:r>
        <w:rPr>
          <w:color w:val="231F20"/>
          <w:w w:val="90"/>
          <w:sz w:val="28"/>
        </w:rPr>
        <w:t>there</w:t>
      </w:r>
      <w:r>
        <w:rPr>
          <w:color w:val="231F20"/>
          <w:spacing w:val="-32"/>
          <w:w w:val="90"/>
          <w:sz w:val="28"/>
        </w:rPr>
        <w:t> </w:t>
      </w:r>
      <w:r>
        <w:rPr>
          <w:color w:val="231F20"/>
          <w:w w:val="90"/>
          <w:sz w:val="28"/>
        </w:rPr>
        <w:t>are</w:t>
      </w:r>
      <w:r>
        <w:rPr>
          <w:color w:val="231F20"/>
          <w:spacing w:val="-32"/>
          <w:w w:val="90"/>
          <w:sz w:val="28"/>
        </w:rPr>
        <w:t> </w:t>
      </w:r>
      <w:r>
        <w:rPr>
          <w:color w:val="231F20"/>
          <w:w w:val="90"/>
          <w:sz w:val="28"/>
        </w:rPr>
        <w:t>always</w:t>
      </w:r>
      <w:r>
        <w:rPr>
          <w:color w:val="231F20"/>
          <w:spacing w:val="-32"/>
          <w:w w:val="90"/>
          <w:sz w:val="28"/>
        </w:rPr>
        <w:t> </w:t>
      </w:r>
      <w:r>
        <w:rPr>
          <w:color w:val="231F20"/>
          <w:w w:val="90"/>
          <w:sz w:val="28"/>
        </w:rPr>
        <w:t>many</w:t>
      </w:r>
      <w:r>
        <w:rPr>
          <w:color w:val="231F20"/>
          <w:spacing w:val="-32"/>
          <w:w w:val="90"/>
          <w:sz w:val="28"/>
        </w:rPr>
        <w:t> </w:t>
      </w:r>
      <w:r>
        <w:rPr>
          <w:color w:val="231F20"/>
          <w:w w:val="90"/>
          <w:sz w:val="28"/>
        </w:rPr>
        <w:t>influences</w:t>
      </w:r>
      <w:r>
        <w:rPr>
          <w:color w:val="231F20"/>
          <w:spacing w:val="-32"/>
          <w:w w:val="90"/>
          <w:sz w:val="28"/>
        </w:rPr>
        <w:t> </w:t>
      </w:r>
      <w:r>
        <w:rPr>
          <w:color w:val="231F20"/>
          <w:w w:val="90"/>
          <w:sz w:val="28"/>
        </w:rPr>
        <w:t>on</w:t>
      </w:r>
      <w:r>
        <w:rPr>
          <w:color w:val="231F20"/>
          <w:spacing w:val="-32"/>
          <w:w w:val="90"/>
          <w:sz w:val="28"/>
        </w:rPr>
        <w:t> </w:t>
      </w:r>
      <w:r>
        <w:rPr>
          <w:color w:val="231F20"/>
          <w:w w:val="90"/>
          <w:sz w:val="28"/>
        </w:rPr>
        <w:t>our</w:t>
      </w:r>
      <w:r>
        <w:rPr>
          <w:color w:val="231F20"/>
          <w:spacing w:val="-32"/>
          <w:w w:val="90"/>
          <w:sz w:val="28"/>
        </w:rPr>
        <w:t> </w:t>
      </w:r>
      <w:r>
        <w:rPr>
          <w:color w:val="231F20"/>
          <w:w w:val="90"/>
          <w:sz w:val="28"/>
        </w:rPr>
        <w:t>health.</w:t>
      </w:r>
      <w:r>
        <w:rPr>
          <w:color w:val="231F20"/>
          <w:spacing w:val="-32"/>
          <w:w w:val="90"/>
          <w:sz w:val="28"/>
        </w:rPr>
        <w:t> </w:t>
      </w:r>
      <w:r>
        <w:rPr>
          <w:color w:val="231F20"/>
          <w:w w:val="90"/>
          <w:sz w:val="28"/>
        </w:rPr>
        <w:t>If</w:t>
      </w:r>
      <w:r>
        <w:rPr>
          <w:color w:val="231F20"/>
          <w:spacing w:val="-32"/>
          <w:w w:val="90"/>
          <w:sz w:val="28"/>
        </w:rPr>
        <w:t> </w:t>
      </w:r>
      <w:r>
        <w:rPr>
          <w:color w:val="231F20"/>
          <w:w w:val="90"/>
          <w:sz w:val="28"/>
        </w:rPr>
        <w:t>you</w:t>
      </w:r>
      <w:r>
        <w:rPr>
          <w:color w:val="231F20"/>
          <w:spacing w:val="-32"/>
          <w:w w:val="90"/>
          <w:sz w:val="28"/>
        </w:rPr>
        <w:t> </w:t>
      </w:r>
      <w:r>
        <w:rPr>
          <w:color w:val="231F20"/>
          <w:w w:val="90"/>
          <w:sz w:val="28"/>
        </w:rPr>
        <w:t>develop</w:t>
      </w:r>
      <w:r>
        <w:rPr>
          <w:color w:val="231F20"/>
          <w:spacing w:val="-32"/>
          <w:w w:val="90"/>
          <w:sz w:val="28"/>
        </w:rPr>
        <w:t> </w:t>
      </w:r>
      <w:r>
        <w:rPr>
          <w:color w:val="231F20"/>
          <w:w w:val="90"/>
          <w:sz w:val="28"/>
        </w:rPr>
        <w:t>symptoms</w:t>
      </w:r>
      <w:r>
        <w:rPr>
          <w:color w:val="231F20"/>
          <w:spacing w:val="-32"/>
          <w:w w:val="90"/>
          <w:sz w:val="28"/>
        </w:rPr>
        <w:t> </w:t>
      </w:r>
      <w:r>
        <w:rPr>
          <w:color w:val="231F20"/>
          <w:w w:val="90"/>
          <w:sz w:val="28"/>
        </w:rPr>
        <w:t>that </w:t>
      </w:r>
      <w:r>
        <w:rPr>
          <w:color w:val="231F20"/>
          <w:w w:val="95"/>
          <w:sz w:val="28"/>
        </w:rPr>
        <w:t>might</w:t>
      </w:r>
      <w:r>
        <w:rPr>
          <w:color w:val="231F20"/>
          <w:spacing w:val="-44"/>
          <w:w w:val="95"/>
          <w:sz w:val="28"/>
        </w:rPr>
        <w:t> </w:t>
      </w:r>
      <w:r>
        <w:rPr>
          <w:color w:val="231F20"/>
          <w:w w:val="95"/>
          <w:sz w:val="28"/>
        </w:rPr>
        <w:t>be</w:t>
      </w:r>
      <w:r>
        <w:rPr>
          <w:color w:val="231F20"/>
          <w:spacing w:val="-43"/>
          <w:w w:val="95"/>
          <w:sz w:val="28"/>
        </w:rPr>
        <w:t> </w:t>
      </w:r>
      <w:r>
        <w:rPr>
          <w:color w:val="231F20"/>
          <w:w w:val="95"/>
          <w:sz w:val="28"/>
        </w:rPr>
        <w:t>caused</w:t>
      </w:r>
      <w:r>
        <w:rPr>
          <w:color w:val="231F20"/>
          <w:spacing w:val="-43"/>
          <w:w w:val="95"/>
          <w:sz w:val="28"/>
        </w:rPr>
        <w:t> </w:t>
      </w:r>
      <w:r>
        <w:rPr>
          <w:color w:val="231F20"/>
          <w:w w:val="95"/>
          <w:sz w:val="28"/>
        </w:rPr>
        <w:t>by</w:t>
      </w:r>
      <w:r>
        <w:rPr>
          <w:color w:val="231F20"/>
          <w:spacing w:val="-43"/>
          <w:w w:val="95"/>
          <w:sz w:val="28"/>
        </w:rPr>
        <w:t> </w:t>
      </w:r>
      <w:r>
        <w:rPr>
          <w:color w:val="231F20"/>
          <w:w w:val="95"/>
          <w:sz w:val="28"/>
        </w:rPr>
        <w:t>air</w:t>
      </w:r>
      <w:r>
        <w:rPr>
          <w:color w:val="231F20"/>
          <w:spacing w:val="-44"/>
          <w:w w:val="95"/>
          <w:sz w:val="28"/>
        </w:rPr>
        <w:t> </w:t>
      </w:r>
      <w:r>
        <w:rPr>
          <w:color w:val="231F20"/>
          <w:w w:val="95"/>
          <w:sz w:val="28"/>
        </w:rPr>
        <w:t>pollution,</w:t>
      </w:r>
      <w:r>
        <w:rPr>
          <w:color w:val="231F20"/>
          <w:spacing w:val="-43"/>
          <w:w w:val="95"/>
          <w:sz w:val="28"/>
        </w:rPr>
        <w:t> </w:t>
      </w:r>
      <w:r>
        <w:rPr>
          <w:color w:val="231F20"/>
          <w:w w:val="95"/>
          <w:sz w:val="28"/>
        </w:rPr>
        <w:t>it’s</w:t>
      </w:r>
      <w:r>
        <w:rPr>
          <w:color w:val="231F20"/>
          <w:spacing w:val="-43"/>
          <w:w w:val="95"/>
          <w:sz w:val="28"/>
        </w:rPr>
        <w:t> </w:t>
      </w:r>
      <w:r>
        <w:rPr>
          <w:color w:val="231F20"/>
          <w:w w:val="95"/>
          <w:sz w:val="28"/>
        </w:rPr>
        <w:t>often</w:t>
      </w:r>
      <w:r>
        <w:rPr>
          <w:color w:val="231F20"/>
          <w:spacing w:val="-43"/>
          <w:w w:val="95"/>
          <w:sz w:val="28"/>
        </w:rPr>
        <w:t> </w:t>
      </w:r>
      <w:r>
        <w:rPr>
          <w:color w:val="231F20"/>
          <w:w w:val="95"/>
          <w:sz w:val="28"/>
        </w:rPr>
        <w:t>difficult</w:t>
      </w:r>
      <w:r>
        <w:rPr>
          <w:color w:val="231F20"/>
          <w:spacing w:val="-44"/>
          <w:w w:val="95"/>
          <w:sz w:val="28"/>
        </w:rPr>
        <w:t> </w:t>
      </w:r>
      <w:r>
        <w:rPr>
          <w:color w:val="231F20"/>
          <w:w w:val="95"/>
          <w:sz w:val="28"/>
        </w:rPr>
        <w:t>to</w:t>
      </w:r>
      <w:r>
        <w:rPr>
          <w:color w:val="231F20"/>
          <w:spacing w:val="-43"/>
          <w:w w:val="95"/>
          <w:sz w:val="28"/>
        </w:rPr>
        <w:t> </w:t>
      </w:r>
      <w:r>
        <w:rPr>
          <w:color w:val="231F20"/>
          <w:w w:val="95"/>
          <w:sz w:val="28"/>
        </w:rPr>
        <w:t>be</w:t>
      </w:r>
      <w:r>
        <w:rPr>
          <w:color w:val="231F20"/>
          <w:spacing w:val="-43"/>
          <w:w w:val="95"/>
          <w:sz w:val="28"/>
        </w:rPr>
        <w:t> </w:t>
      </w:r>
      <w:r>
        <w:rPr>
          <w:color w:val="231F20"/>
          <w:w w:val="95"/>
          <w:sz w:val="28"/>
        </w:rPr>
        <w:t>sure</w:t>
      </w:r>
      <w:r>
        <w:rPr>
          <w:color w:val="231F20"/>
          <w:spacing w:val="-43"/>
          <w:w w:val="95"/>
          <w:sz w:val="28"/>
        </w:rPr>
        <w:t> </w:t>
      </w:r>
      <w:r>
        <w:rPr>
          <w:color w:val="231F20"/>
          <w:w w:val="95"/>
          <w:sz w:val="28"/>
        </w:rPr>
        <w:t>that</w:t>
      </w:r>
      <w:r>
        <w:rPr>
          <w:color w:val="231F20"/>
          <w:spacing w:val="-44"/>
          <w:w w:val="95"/>
          <w:sz w:val="28"/>
        </w:rPr>
        <w:t> </w:t>
      </w:r>
      <w:r>
        <w:rPr>
          <w:color w:val="231F20"/>
          <w:w w:val="95"/>
          <w:sz w:val="28"/>
        </w:rPr>
        <w:t>pollution</w:t>
      </w:r>
      <w:r>
        <w:rPr>
          <w:color w:val="231F20"/>
          <w:spacing w:val="-43"/>
          <w:w w:val="95"/>
          <w:sz w:val="28"/>
        </w:rPr>
        <w:t> </w:t>
      </w:r>
      <w:r>
        <w:rPr>
          <w:color w:val="231F20"/>
          <w:w w:val="95"/>
          <w:sz w:val="28"/>
        </w:rPr>
        <w:t>was</w:t>
      </w:r>
      <w:r>
        <w:rPr>
          <w:color w:val="231F20"/>
          <w:spacing w:val="-43"/>
          <w:w w:val="95"/>
          <w:sz w:val="28"/>
        </w:rPr>
        <w:t> </w:t>
      </w:r>
      <w:r>
        <w:rPr>
          <w:color w:val="231F20"/>
          <w:w w:val="95"/>
          <w:sz w:val="28"/>
        </w:rPr>
        <w:t>“the”</w:t>
      </w:r>
    </w:p>
    <w:p>
      <w:pPr>
        <w:spacing w:after="0" w:line="249" w:lineRule="auto"/>
        <w:jc w:val="both"/>
        <w:rPr>
          <w:sz w:val="28"/>
        </w:rPr>
        <w:sectPr>
          <w:headerReference w:type="default" r:id="rId157"/>
          <w:footerReference w:type="default" r:id="rId158"/>
          <w:pgSz w:w="12240" w:h="15840"/>
          <w:pgMar w:header="0" w:footer="735" w:top="720" w:bottom="920" w:left="620" w:right="600"/>
          <w:pgNumType w:start="87"/>
        </w:sectPr>
      </w:pPr>
    </w:p>
    <w:p>
      <w:pPr>
        <w:spacing w:line="249" w:lineRule="auto" w:before="70"/>
        <w:ind w:left="820" w:right="853" w:firstLine="0"/>
        <w:jc w:val="left"/>
        <w:rPr>
          <w:sz w:val="28"/>
        </w:rPr>
      </w:pPr>
      <w:r>
        <w:rPr>
          <w:color w:val="231F20"/>
          <w:w w:val="90"/>
          <w:sz w:val="28"/>
        </w:rPr>
        <w:t>cause.</w:t>
      </w:r>
      <w:r>
        <w:rPr>
          <w:color w:val="231F20"/>
          <w:spacing w:val="-33"/>
          <w:w w:val="90"/>
          <w:sz w:val="28"/>
        </w:rPr>
        <w:t> </w:t>
      </w:r>
      <w:r>
        <w:rPr>
          <w:color w:val="231F20"/>
          <w:w w:val="90"/>
          <w:sz w:val="28"/>
        </w:rPr>
        <w:t>Just</w:t>
      </w:r>
      <w:r>
        <w:rPr>
          <w:color w:val="231F20"/>
          <w:spacing w:val="-32"/>
          <w:w w:val="90"/>
          <w:sz w:val="28"/>
        </w:rPr>
        <w:t> </w:t>
      </w:r>
      <w:r>
        <w:rPr>
          <w:color w:val="231F20"/>
          <w:w w:val="90"/>
          <w:sz w:val="28"/>
        </w:rPr>
        <w:t>as</w:t>
      </w:r>
      <w:r>
        <w:rPr>
          <w:color w:val="231F20"/>
          <w:spacing w:val="-32"/>
          <w:w w:val="90"/>
          <w:sz w:val="28"/>
        </w:rPr>
        <w:t> </w:t>
      </w:r>
      <w:r>
        <w:rPr>
          <w:color w:val="231F20"/>
          <w:w w:val="90"/>
          <w:sz w:val="28"/>
        </w:rPr>
        <w:t>with</w:t>
      </w:r>
      <w:r>
        <w:rPr>
          <w:color w:val="231F20"/>
          <w:spacing w:val="-32"/>
          <w:w w:val="90"/>
          <w:sz w:val="28"/>
        </w:rPr>
        <w:t> </w:t>
      </w:r>
      <w:r>
        <w:rPr>
          <w:color w:val="231F20"/>
          <w:w w:val="90"/>
          <w:sz w:val="28"/>
        </w:rPr>
        <w:t>other</w:t>
      </w:r>
      <w:r>
        <w:rPr>
          <w:color w:val="231F20"/>
          <w:spacing w:val="-32"/>
          <w:w w:val="90"/>
          <w:sz w:val="28"/>
        </w:rPr>
        <w:t> </w:t>
      </w:r>
      <w:r>
        <w:rPr>
          <w:color w:val="231F20"/>
          <w:w w:val="90"/>
          <w:sz w:val="28"/>
        </w:rPr>
        <w:t>health</w:t>
      </w:r>
      <w:r>
        <w:rPr>
          <w:color w:val="231F20"/>
          <w:spacing w:val="-32"/>
          <w:w w:val="90"/>
          <w:sz w:val="28"/>
        </w:rPr>
        <w:t> </w:t>
      </w:r>
      <w:r>
        <w:rPr>
          <w:color w:val="231F20"/>
          <w:w w:val="90"/>
          <w:sz w:val="28"/>
        </w:rPr>
        <w:t>problems,</w:t>
      </w:r>
      <w:r>
        <w:rPr>
          <w:color w:val="231F20"/>
          <w:spacing w:val="-32"/>
          <w:w w:val="90"/>
          <w:sz w:val="28"/>
        </w:rPr>
        <w:t> </w:t>
      </w:r>
      <w:r>
        <w:rPr>
          <w:color w:val="231F20"/>
          <w:w w:val="90"/>
          <w:sz w:val="28"/>
        </w:rPr>
        <w:t>there</w:t>
      </w:r>
      <w:r>
        <w:rPr>
          <w:color w:val="231F20"/>
          <w:spacing w:val="-32"/>
          <w:w w:val="90"/>
          <w:sz w:val="28"/>
        </w:rPr>
        <w:t> </w:t>
      </w:r>
      <w:r>
        <w:rPr>
          <w:color w:val="231F20"/>
          <w:w w:val="90"/>
          <w:sz w:val="28"/>
        </w:rPr>
        <w:t>are</w:t>
      </w:r>
      <w:r>
        <w:rPr>
          <w:color w:val="231F20"/>
          <w:spacing w:val="-32"/>
          <w:w w:val="90"/>
          <w:sz w:val="28"/>
        </w:rPr>
        <w:t> </w:t>
      </w:r>
      <w:r>
        <w:rPr>
          <w:color w:val="231F20"/>
          <w:w w:val="90"/>
          <w:sz w:val="28"/>
        </w:rPr>
        <w:t>likely</w:t>
      </w:r>
      <w:r>
        <w:rPr>
          <w:color w:val="231F20"/>
          <w:spacing w:val="-32"/>
          <w:w w:val="90"/>
          <w:sz w:val="28"/>
        </w:rPr>
        <w:t> </w:t>
      </w:r>
      <w:r>
        <w:rPr>
          <w:color w:val="231F20"/>
          <w:w w:val="90"/>
          <w:sz w:val="28"/>
        </w:rPr>
        <w:t>to</w:t>
      </w:r>
      <w:r>
        <w:rPr>
          <w:color w:val="231F20"/>
          <w:spacing w:val="-33"/>
          <w:w w:val="90"/>
          <w:sz w:val="28"/>
        </w:rPr>
        <w:t> </w:t>
      </w:r>
      <w:r>
        <w:rPr>
          <w:color w:val="231F20"/>
          <w:w w:val="90"/>
          <w:sz w:val="28"/>
        </w:rPr>
        <w:t>be</w:t>
      </w:r>
      <w:r>
        <w:rPr>
          <w:color w:val="231F20"/>
          <w:spacing w:val="-32"/>
          <w:w w:val="90"/>
          <w:sz w:val="28"/>
        </w:rPr>
        <w:t> </w:t>
      </w:r>
      <w:r>
        <w:rPr>
          <w:color w:val="231F20"/>
          <w:w w:val="90"/>
          <w:sz w:val="28"/>
        </w:rPr>
        <w:t>several</w:t>
      </w:r>
      <w:r>
        <w:rPr>
          <w:color w:val="231F20"/>
          <w:spacing w:val="-32"/>
          <w:w w:val="90"/>
          <w:sz w:val="28"/>
        </w:rPr>
        <w:t> </w:t>
      </w:r>
      <w:r>
        <w:rPr>
          <w:color w:val="231F20"/>
          <w:w w:val="90"/>
          <w:sz w:val="28"/>
        </w:rPr>
        <w:t>factors</w:t>
      </w:r>
      <w:r>
        <w:rPr>
          <w:color w:val="231F20"/>
          <w:spacing w:val="-32"/>
          <w:w w:val="90"/>
          <w:sz w:val="28"/>
        </w:rPr>
        <w:t> </w:t>
      </w:r>
      <w:r>
        <w:rPr>
          <w:color w:val="231F20"/>
          <w:w w:val="90"/>
          <w:sz w:val="28"/>
        </w:rPr>
        <w:t>affecting </w:t>
      </w:r>
      <w:r>
        <w:rPr>
          <w:color w:val="231F20"/>
          <w:w w:val="95"/>
          <w:sz w:val="28"/>
        </w:rPr>
        <w:t>your</w:t>
      </w:r>
      <w:r>
        <w:rPr>
          <w:color w:val="231F20"/>
          <w:spacing w:val="-8"/>
          <w:w w:val="95"/>
          <w:sz w:val="28"/>
        </w:rPr>
        <w:t> </w:t>
      </w:r>
      <w:r>
        <w:rPr>
          <w:color w:val="231F20"/>
          <w:w w:val="95"/>
          <w:sz w:val="28"/>
        </w:rPr>
        <w:t>health.</w:t>
      </w:r>
    </w:p>
    <w:p>
      <w:pPr>
        <w:spacing w:before="112"/>
        <w:ind w:left="820" w:right="0" w:firstLine="0"/>
        <w:jc w:val="left"/>
        <w:rPr>
          <w:sz w:val="36"/>
        </w:rPr>
      </w:pPr>
      <w:r>
        <w:rPr>
          <w:color w:val="324DA1"/>
          <w:sz w:val="36"/>
        </w:rPr>
        <w:t>How Much Do </w:t>
      </w:r>
      <w:r>
        <w:rPr>
          <w:color w:val="324DA1"/>
          <w:spacing w:val="-10"/>
          <w:sz w:val="36"/>
        </w:rPr>
        <w:t>We</w:t>
      </w:r>
      <w:r>
        <w:rPr>
          <w:color w:val="324DA1"/>
          <w:spacing w:val="-63"/>
          <w:sz w:val="36"/>
        </w:rPr>
        <w:t> </w:t>
      </w:r>
      <w:r>
        <w:rPr>
          <w:color w:val="324DA1"/>
          <w:sz w:val="36"/>
        </w:rPr>
        <w:t>Know?</w:t>
      </w:r>
    </w:p>
    <w:p>
      <w:pPr>
        <w:spacing w:line="249" w:lineRule="auto" w:before="170"/>
        <w:ind w:left="819" w:right="955" w:firstLine="0"/>
        <w:jc w:val="left"/>
        <w:rPr>
          <w:sz w:val="28"/>
        </w:rPr>
      </w:pPr>
      <w:r>
        <w:rPr>
          <w:color w:val="231F20"/>
          <w:w w:val="90"/>
          <w:sz w:val="28"/>
        </w:rPr>
        <w:t>One</w:t>
      </w:r>
      <w:r>
        <w:rPr>
          <w:color w:val="231F20"/>
          <w:spacing w:val="-21"/>
          <w:w w:val="90"/>
          <w:sz w:val="28"/>
        </w:rPr>
        <w:t> </w:t>
      </w:r>
      <w:r>
        <w:rPr>
          <w:color w:val="231F20"/>
          <w:w w:val="90"/>
          <w:sz w:val="28"/>
        </w:rPr>
        <w:t>way</w:t>
      </w:r>
      <w:r>
        <w:rPr>
          <w:color w:val="231F20"/>
          <w:spacing w:val="-20"/>
          <w:w w:val="90"/>
          <w:sz w:val="28"/>
        </w:rPr>
        <w:t> </w:t>
      </w:r>
      <w:r>
        <w:rPr>
          <w:color w:val="231F20"/>
          <w:w w:val="90"/>
          <w:sz w:val="28"/>
        </w:rPr>
        <w:t>to</w:t>
      </w:r>
      <w:r>
        <w:rPr>
          <w:color w:val="231F20"/>
          <w:spacing w:val="-20"/>
          <w:w w:val="90"/>
          <w:sz w:val="28"/>
        </w:rPr>
        <w:t> </w:t>
      </w:r>
      <w:r>
        <w:rPr>
          <w:color w:val="231F20"/>
          <w:w w:val="90"/>
          <w:sz w:val="28"/>
        </w:rPr>
        <w:t>study</w:t>
      </w:r>
      <w:r>
        <w:rPr>
          <w:color w:val="231F20"/>
          <w:spacing w:val="-21"/>
          <w:w w:val="90"/>
          <w:sz w:val="28"/>
        </w:rPr>
        <w:t> </w:t>
      </w:r>
      <w:r>
        <w:rPr>
          <w:color w:val="231F20"/>
          <w:w w:val="90"/>
          <w:sz w:val="28"/>
        </w:rPr>
        <w:t>the</w:t>
      </w:r>
      <w:r>
        <w:rPr>
          <w:color w:val="231F20"/>
          <w:spacing w:val="-20"/>
          <w:w w:val="90"/>
          <w:sz w:val="28"/>
        </w:rPr>
        <w:t> </w:t>
      </w:r>
      <w:r>
        <w:rPr>
          <w:color w:val="231F20"/>
          <w:w w:val="90"/>
          <w:sz w:val="28"/>
        </w:rPr>
        <w:t>relationship</w:t>
      </w:r>
      <w:r>
        <w:rPr>
          <w:color w:val="231F20"/>
          <w:spacing w:val="-20"/>
          <w:w w:val="90"/>
          <w:sz w:val="28"/>
        </w:rPr>
        <w:t> </w:t>
      </w:r>
      <w:r>
        <w:rPr>
          <w:color w:val="231F20"/>
          <w:w w:val="90"/>
          <w:sz w:val="28"/>
        </w:rPr>
        <w:t>between</w:t>
      </w:r>
      <w:r>
        <w:rPr>
          <w:color w:val="231F20"/>
          <w:spacing w:val="-21"/>
          <w:w w:val="90"/>
          <w:sz w:val="28"/>
        </w:rPr>
        <w:t> </w:t>
      </w:r>
      <w:r>
        <w:rPr>
          <w:color w:val="231F20"/>
          <w:w w:val="90"/>
          <w:sz w:val="28"/>
        </w:rPr>
        <w:t>air</w:t>
      </w:r>
      <w:r>
        <w:rPr>
          <w:color w:val="231F20"/>
          <w:spacing w:val="-20"/>
          <w:w w:val="90"/>
          <w:sz w:val="28"/>
        </w:rPr>
        <w:t> </w:t>
      </w:r>
      <w:r>
        <w:rPr>
          <w:color w:val="231F20"/>
          <w:w w:val="90"/>
          <w:sz w:val="28"/>
        </w:rPr>
        <w:t>pollution</w:t>
      </w:r>
      <w:r>
        <w:rPr>
          <w:color w:val="231F20"/>
          <w:spacing w:val="-20"/>
          <w:w w:val="90"/>
          <w:sz w:val="28"/>
        </w:rPr>
        <w:t> </w:t>
      </w:r>
      <w:r>
        <w:rPr>
          <w:color w:val="231F20"/>
          <w:w w:val="90"/>
          <w:sz w:val="28"/>
        </w:rPr>
        <w:t>and</w:t>
      </w:r>
      <w:r>
        <w:rPr>
          <w:color w:val="231F20"/>
          <w:spacing w:val="-21"/>
          <w:w w:val="90"/>
          <w:sz w:val="28"/>
        </w:rPr>
        <w:t> </w:t>
      </w:r>
      <w:r>
        <w:rPr>
          <w:color w:val="231F20"/>
          <w:w w:val="90"/>
          <w:sz w:val="28"/>
        </w:rPr>
        <w:t>health</w:t>
      </w:r>
      <w:r>
        <w:rPr>
          <w:color w:val="231F20"/>
          <w:spacing w:val="-20"/>
          <w:w w:val="90"/>
          <w:sz w:val="28"/>
        </w:rPr>
        <w:t> </w:t>
      </w:r>
      <w:r>
        <w:rPr>
          <w:color w:val="231F20"/>
          <w:w w:val="90"/>
          <w:sz w:val="28"/>
        </w:rPr>
        <w:t>is</w:t>
      </w:r>
      <w:r>
        <w:rPr>
          <w:color w:val="231F20"/>
          <w:spacing w:val="-20"/>
          <w:w w:val="90"/>
          <w:sz w:val="28"/>
        </w:rPr>
        <w:t> </w:t>
      </w:r>
      <w:r>
        <w:rPr>
          <w:color w:val="231F20"/>
          <w:w w:val="90"/>
          <w:sz w:val="28"/>
        </w:rPr>
        <w:t>to</w:t>
      </w:r>
      <w:r>
        <w:rPr>
          <w:color w:val="231F20"/>
          <w:spacing w:val="-20"/>
          <w:w w:val="90"/>
          <w:sz w:val="28"/>
        </w:rPr>
        <w:t> </w:t>
      </w:r>
      <w:r>
        <w:rPr>
          <w:color w:val="231F20"/>
          <w:w w:val="90"/>
          <w:sz w:val="28"/>
        </w:rPr>
        <w:t>compare</w:t>
      </w:r>
      <w:r>
        <w:rPr>
          <w:color w:val="231F20"/>
          <w:spacing w:val="-21"/>
          <w:w w:val="90"/>
          <w:sz w:val="28"/>
        </w:rPr>
        <w:t> </w:t>
      </w:r>
      <w:r>
        <w:rPr>
          <w:color w:val="231F20"/>
          <w:w w:val="90"/>
          <w:sz w:val="28"/>
        </w:rPr>
        <w:t>hos- pital</w:t>
      </w:r>
      <w:r>
        <w:rPr>
          <w:color w:val="231F20"/>
          <w:spacing w:val="-26"/>
          <w:w w:val="90"/>
          <w:sz w:val="28"/>
        </w:rPr>
        <w:t> </w:t>
      </w:r>
      <w:r>
        <w:rPr>
          <w:color w:val="231F20"/>
          <w:w w:val="90"/>
          <w:sz w:val="28"/>
        </w:rPr>
        <w:t>records</w:t>
      </w:r>
      <w:r>
        <w:rPr>
          <w:color w:val="231F20"/>
          <w:spacing w:val="-26"/>
          <w:w w:val="90"/>
          <w:sz w:val="28"/>
        </w:rPr>
        <w:t> </w:t>
      </w:r>
      <w:r>
        <w:rPr>
          <w:color w:val="231F20"/>
          <w:w w:val="90"/>
          <w:sz w:val="28"/>
        </w:rPr>
        <w:t>and</w:t>
      </w:r>
      <w:r>
        <w:rPr>
          <w:color w:val="231F20"/>
          <w:spacing w:val="-25"/>
          <w:w w:val="90"/>
          <w:sz w:val="28"/>
        </w:rPr>
        <w:t> </w:t>
      </w:r>
      <w:r>
        <w:rPr>
          <w:color w:val="231F20"/>
          <w:w w:val="90"/>
          <w:sz w:val="28"/>
        </w:rPr>
        <w:t>death</w:t>
      </w:r>
      <w:r>
        <w:rPr>
          <w:color w:val="231F20"/>
          <w:spacing w:val="-26"/>
          <w:w w:val="90"/>
          <w:sz w:val="28"/>
        </w:rPr>
        <w:t> </w:t>
      </w:r>
      <w:r>
        <w:rPr>
          <w:color w:val="231F20"/>
          <w:w w:val="90"/>
          <w:sz w:val="28"/>
        </w:rPr>
        <w:t>records</w:t>
      </w:r>
      <w:r>
        <w:rPr>
          <w:color w:val="231F20"/>
          <w:spacing w:val="-26"/>
          <w:w w:val="90"/>
          <w:sz w:val="28"/>
        </w:rPr>
        <w:t> </w:t>
      </w:r>
      <w:r>
        <w:rPr>
          <w:color w:val="231F20"/>
          <w:w w:val="90"/>
          <w:sz w:val="28"/>
        </w:rPr>
        <w:t>to</w:t>
      </w:r>
      <w:r>
        <w:rPr>
          <w:color w:val="231F20"/>
          <w:spacing w:val="-25"/>
          <w:w w:val="90"/>
          <w:sz w:val="28"/>
        </w:rPr>
        <w:t> </w:t>
      </w:r>
      <w:r>
        <w:rPr>
          <w:color w:val="231F20"/>
          <w:w w:val="90"/>
          <w:sz w:val="28"/>
        </w:rPr>
        <w:t>pollutant</w:t>
      </w:r>
      <w:r>
        <w:rPr>
          <w:color w:val="231F20"/>
          <w:spacing w:val="-26"/>
          <w:w w:val="90"/>
          <w:sz w:val="28"/>
        </w:rPr>
        <w:t> </w:t>
      </w:r>
      <w:r>
        <w:rPr>
          <w:color w:val="231F20"/>
          <w:w w:val="90"/>
          <w:sz w:val="28"/>
        </w:rPr>
        <w:t>levels.</w:t>
      </w:r>
      <w:r>
        <w:rPr>
          <w:color w:val="231F20"/>
          <w:spacing w:val="-26"/>
          <w:w w:val="90"/>
          <w:sz w:val="28"/>
        </w:rPr>
        <w:t> </w:t>
      </w:r>
      <w:r>
        <w:rPr>
          <w:color w:val="231F20"/>
          <w:w w:val="90"/>
          <w:sz w:val="28"/>
        </w:rPr>
        <w:t>Researchers</w:t>
      </w:r>
      <w:r>
        <w:rPr>
          <w:color w:val="231F20"/>
          <w:spacing w:val="-25"/>
          <w:w w:val="90"/>
          <w:sz w:val="28"/>
        </w:rPr>
        <w:t> </w:t>
      </w:r>
      <w:r>
        <w:rPr>
          <w:color w:val="231F20"/>
          <w:w w:val="90"/>
          <w:sz w:val="28"/>
        </w:rPr>
        <w:t>have</w:t>
      </w:r>
      <w:r>
        <w:rPr>
          <w:color w:val="231F20"/>
          <w:spacing w:val="-26"/>
          <w:w w:val="90"/>
          <w:sz w:val="28"/>
        </w:rPr>
        <w:t> </w:t>
      </w:r>
      <w:r>
        <w:rPr>
          <w:color w:val="231F20"/>
          <w:w w:val="90"/>
          <w:sz w:val="28"/>
        </w:rPr>
        <w:t>found</w:t>
      </w:r>
      <w:r>
        <w:rPr>
          <w:color w:val="231F20"/>
          <w:spacing w:val="-25"/>
          <w:w w:val="90"/>
          <w:sz w:val="28"/>
        </w:rPr>
        <w:t> </w:t>
      </w:r>
      <w:r>
        <w:rPr>
          <w:color w:val="231F20"/>
          <w:w w:val="90"/>
          <w:sz w:val="28"/>
        </w:rPr>
        <w:t>that</w:t>
      </w:r>
      <w:r>
        <w:rPr>
          <w:color w:val="231F20"/>
          <w:spacing w:val="-26"/>
          <w:w w:val="90"/>
          <w:sz w:val="28"/>
        </w:rPr>
        <w:t> </w:t>
      </w:r>
      <w:r>
        <w:rPr>
          <w:color w:val="231F20"/>
          <w:w w:val="90"/>
          <w:sz w:val="28"/>
        </w:rPr>
        <w:t>dur- ing</w:t>
      </w:r>
      <w:r>
        <w:rPr>
          <w:color w:val="231F20"/>
          <w:spacing w:val="-43"/>
          <w:w w:val="90"/>
          <w:sz w:val="28"/>
        </w:rPr>
        <w:t> </w:t>
      </w:r>
      <w:r>
        <w:rPr>
          <w:color w:val="231F20"/>
          <w:w w:val="90"/>
          <w:sz w:val="28"/>
        </w:rPr>
        <w:t>extreme</w:t>
      </w:r>
      <w:r>
        <w:rPr>
          <w:color w:val="231F20"/>
          <w:spacing w:val="-42"/>
          <w:w w:val="90"/>
          <w:sz w:val="28"/>
        </w:rPr>
        <w:t> </w:t>
      </w:r>
      <w:r>
        <w:rPr>
          <w:color w:val="231F20"/>
          <w:w w:val="90"/>
          <w:sz w:val="28"/>
        </w:rPr>
        <w:t>air</w:t>
      </w:r>
      <w:r>
        <w:rPr>
          <w:color w:val="231F20"/>
          <w:spacing w:val="-43"/>
          <w:w w:val="90"/>
          <w:sz w:val="28"/>
        </w:rPr>
        <w:t> </w:t>
      </w:r>
      <w:r>
        <w:rPr>
          <w:color w:val="231F20"/>
          <w:w w:val="90"/>
          <w:sz w:val="28"/>
        </w:rPr>
        <w:t>pollution</w:t>
      </w:r>
      <w:r>
        <w:rPr>
          <w:color w:val="231F20"/>
          <w:spacing w:val="-42"/>
          <w:w w:val="90"/>
          <w:sz w:val="28"/>
        </w:rPr>
        <w:t> </w:t>
      </w:r>
      <w:r>
        <w:rPr>
          <w:color w:val="231F20"/>
          <w:w w:val="90"/>
          <w:sz w:val="28"/>
        </w:rPr>
        <w:t>events,</w:t>
      </w:r>
      <w:r>
        <w:rPr>
          <w:color w:val="231F20"/>
          <w:spacing w:val="-43"/>
          <w:w w:val="90"/>
          <w:sz w:val="28"/>
        </w:rPr>
        <w:t> </w:t>
      </w:r>
      <w:r>
        <w:rPr>
          <w:color w:val="231F20"/>
          <w:w w:val="90"/>
          <w:sz w:val="28"/>
        </w:rPr>
        <w:t>hospital</w:t>
      </w:r>
      <w:r>
        <w:rPr>
          <w:color w:val="231F20"/>
          <w:spacing w:val="-42"/>
          <w:w w:val="90"/>
          <w:sz w:val="28"/>
        </w:rPr>
        <w:t> </w:t>
      </w:r>
      <w:r>
        <w:rPr>
          <w:color w:val="231F20"/>
          <w:w w:val="90"/>
          <w:sz w:val="28"/>
        </w:rPr>
        <w:t>admissions</w:t>
      </w:r>
      <w:r>
        <w:rPr>
          <w:color w:val="231F20"/>
          <w:spacing w:val="-42"/>
          <w:w w:val="90"/>
          <w:sz w:val="28"/>
        </w:rPr>
        <w:t> </w:t>
      </w:r>
      <w:r>
        <w:rPr>
          <w:color w:val="231F20"/>
          <w:w w:val="90"/>
          <w:sz w:val="28"/>
        </w:rPr>
        <w:t>for</w:t>
      </w:r>
      <w:r>
        <w:rPr>
          <w:color w:val="231F20"/>
          <w:spacing w:val="-43"/>
          <w:w w:val="90"/>
          <w:sz w:val="28"/>
        </w:rPr>
        <w:t> </w:t>
      </w:r>
      <w:r>
        <w:rPr>
          <w:color w:val="231F20"/>
          <w:w w:val="90"/>
          <w:sz w:val="28"/>
        </w:rPr>
        <w:t>respiratory</w:t>
      </w:r>
      <w:r>
        <w:rPr>
          <w:color w:val="231F20"/>
          <w:spacing w:val="-42"/>
          <w:w w:val="90"/>
          <w:sz w:val="28"/>
        </w:rPr>
        <w:t> </w:t>
      </w:r>
      <w:r>
        <w:rPr>
          <w:color w:val="231F20"/>
          <w:w w:val="90"/>
          <w:sz w:val="28"/>
        </w:rPr>
        <w:t>problems</w:t>
      </w:r>
      <w:r>
        <w:rPr>
          <w:color w:val="231F20"/>
          <w:spacing w:val="-43"/>
          <w:w w:val="90"/>
          <w:sz w:val="28"/>
        </w:rPr>
        <w:t> </w:t>
      </w:r>
      <w:r>
        <w:rPr>
          <w:color w:val="231F20"/>
          <w:w w:val="90"/>
          <w:sz w:val="28"/>
        </w:rPr>
        <w:t>increase. Death</w:t>
      </w:r>
      <w:r>
        <w:rPr>
          <w:color w:val="231F20"/>
          <w:spacing w:val="-33"/>
          <w:w w:val="90"/>
          <w:sz w:val="28"/>
        </w:rPr>
        <w:t> </w:t>
      </w:r>
      <w:r>
        <w:rPr>
          <w:color w:val="231F20"/>
          <w:w w:val="90"/>
          <w:sz w:val="28"/>
        </w:rPr>
        <w:t>rates</w:t>
      </w:r>
      <w:r>
        <w:rPr>
          <w:color w:val="231F20"/>
          <w:spacing w:val="-32"/>
          <w:w w:val="90"/>
          <w:sz w:val="28"/>
        </w:rPr>
        <w:t> </w:t>
      </w:r>
      <w:r>
        <w:rPr>
          <w:color w:val="231F20"/>
          <w:w w:val="90"/>
          <w:sz w:val="28"/>
        </w:rPr>
        <w:t>also</w:t>
      </w:r>
      <w:r>
        <w:rPr>
          <w:color w:val="231F20"/>
          <w:spacing w:val="-33"/>
          <w:w w:val="90"/>
          <w:sz w:val="28"/>
        </w:rPr>
        <w:t> </w:t>
      </w:r>
      <w:r>
        <w:rPr>
          <w:color w:val="231F20"/>
          <w:w w:val="90"/>
          <w:sz w:val="28"/>
        </w:rPr>
        <w:t>increase,</w:t>
      </w:r>
      <w:r>
        <w:rPr>
          <w:color w:val="231F20"/>
          <w:spacing w:val="-32"/>
          <w:w w:val="90"/>
          <w:sz w:val="28"/>
        </w:rPr>
        <w:t> </w:t>
      </w:r>
      <w:r>
        <w:rPr>
          <w:color w:val="231F20"/>
          <w:w w:val="90"/>
          <w:sz w:val="28"/>
        </w:rPr>
        <w:t>especially</w:t>
      </w:r>
      <w:r>
        <w:rPr>
          <w:color w:val="231F20"/>
          <w:spacing w:val="-32"/>
          <w:w w:val="90"/>
          <w:sz w:val="28"/>
        </w:rPr>
        <w:t> </w:t>
      </w:r>
      <w:r>
        <w:rPr>
          <w:color w:val="231F20"/>
          <w:w w:val="90"/>
          <w:sz w:val="28"/>
        </w:rPr>
        <w:t>among</w:t>
      </w:r>
      <w:r>
        <w:rPr>
          <w:color w:val="231F20"/>
          <w:spacing w:val="-33"/>
          <w:w w:val="90"/>
          <w:sz w:val="28"/>
        </w:rPr>
        <w:t> </w:t>
      </w:r>
      <w:r>
        <w:rPr>
          <w:color w:val="231F20"/>
          <w:w w:val="90"/>
          <w:sz w:val="28"/>
        </w:rPr>
        <w:t>the</w:t>
      </w:r>
      <w:r>
        <w:rPr>
          <w:color w:val="231F20"/>
          <w:spacing w:val="-32"/>
          <w:w w:val="90"/>
          <w:sz w:val="28"/>
        </w:rPr>
        <w:t> </w:t>
      </w:r>
      <w:r>
        <w:rPr>
          <w:color w:val="231F20"/>
          <w:w w:val="90"/>
          <w:sz w:val="28"/>
        </w:rPr>
        <w:t>elderly</w:t>
      </w:r>
      <w:r>
        <w:rPr>
          <w:color w:val="231F20"/>
          <w:spacing w:val="-32"/>
          <w:w w:val="90"/>
          <w:sz w:val="28"/>
        </w:rPr>
        <w:t> </w:t>
      </w:r>
      <w:r>
        <w:rPr>
          <w:color w:val="231F20"/>
          <w:w w:val="90"/>
          <w:sz w:val="28"/>
        </w:rPr>
        <w:t>and</w:t>
      </w:r>
      <w:r>
        <w:rPr>
          <w:color w:val="231F20"/>
          <w:spacing w:val="-33"/>
          <w:w w:val="90"/>
          <w:sz w:val="28"/>
        </w:rPr>
        <w:t> </w:t>
      </w:r>
      <w:r>
        <w:rPr>
          <w:color w:val="231F20"/>
          <w:w w:val="90"/>
          <w:sz w:val="28"/>
        </w:rPr>
        <w:t>those</w:t>
      </w:r>
      <w:r>
        <w:rPr>
          <w:color w:val="231F20"/>
          <w:spacing w:val="-32"/>
          <w:w w:val="90"/>
          <w:sz w:val="28"/>
        </w:rPr>
        <w:t> </w:t>
      </w:r>
      <w:r>
        <w:rPr>
          <w:color w:val="231F20"/>
          <w:w w:val="90"/>
          <w:sz w:val="28"/>
        </w:rPr>
        <w:t>who</w:t>
      </w:r>
      <w:r>
        <w:rPr>
          <w:color w:val="231F20"/>
          <w:spacing w:val="-33"/>
          <w:w w:val="90"/>
          <w:sz w:val="28"/>
        </w:rPr>
        <w:t> </w:t>
      </w:r>
      <w:r>
        <w:rPr>
          <w:color w:val="231F20"/>
          <w:w w:val="90"/>
          <w:sz w:val="28"/>
        </w:rPr>
        <w:t>already</w:t>
      </w:r>
      <w:r>
        <w:rPr>
          <w:color w:val="231F20"/>
          <w:spacing w:val="-32"/>
          <w:w w:val="90"/>
          <w:sz w:val="28"/>
        </w:rPr>
        <w:t> </w:t>
      </w:r>
      <w:r>
        <w:rPr>
          <w:color w:val="231F20"/>
          <w:w w:val="90"/>
          <w:sz w:val="28"/>
        </w:rPr>
        <w:t>have </w:t>
      </w:r>
      <w:r>
        <w:rPr>
          <w:color w:val="231F20"/>
          <w:sz w:val="28"/>
        </w:rPr>
        <w:t>circulatory or respiratory</w:t>
      </w:r>
      <w:r>
        <w:rPr>
          <w:color w:val="231F20"/>
          <w:spacing w:val="-52"/>
          <w:sz w:val="28"/>
        </w:rPr>
        <w:t> </w:t>
      </w:r>
      <w:r>
        <w:rPr>
          <w:color w:val="231F20"/>
          <w:sz w:val="28"/>
        </w:rPr>
        <w:t>problems.</w:t>
      </w:r>
    </w:p>
    <w:p>
      <w:pPr>
        <w:spacing w:line="249" w:lineRule="auto" w:before="275"/>
        <w:ind w:left="819" w:right="848" w:firstLine="0"/>
        <w:jc w:val="left"/>
        <w:rPr>
          <w:sz w:val="28"/>
        </w:rPr>
      </w:pPr>
      <w:r>
        <w:rPr>
          <w:color w:val="231F20"/>
          <w:w w:val="90"/>
          <w:sz w:val="28"/>
        </w:rPr>
        <w:t>Another</w:t>
      </w:r>
      <w:r>
        <w:rPr>
          <w:color w:val="231F20"/>
          <w:spacing w:val="-24"/>
          <w:w w:val="90"/>
          <w:sz w:val="28"/>
        </w:rPr>
        <w:t> </w:t>
      </w:r>
      <w:r>
        <w:rPr>
          <w:color w:val="231F20"/>
          <w:w w:val="90"/>
          <w:sz w:val="28"/>
        </w:rPr>
        <w:t>type</w:t>
      </w:r>
      <w:r>
        <w:rPr>
          <w:color w:val="231F20"/>
          <w:spacing w:val="-24"/>
          <w:w w:val="90"/>
          <w:sz w:val="28"/>
        </w:rPr>
        <w:t> </w:t>
      </w:r>
      <w:r>
        <w:rPr>
          <w:color w:val="231F20"/>
          <w:w w:val="90"/>
          <w:sz w:val="28"/>
        </w:rPr>
        <w:t>of</w:t>
      </w:r>
      <w:r>
        <w:rPr>
          <w:color w:val="231F20"/>
          <w:spacing w:val="-24"/>
          <w:w w:val="90"/>
          <w:sz w:val="28"/>
        </w:rPr>
        <w:t> </w:t>
      </w:r>
      <w:r>
        <w:rPr>
          <w:color w:val="231F20"/>
          <w:w w:val="90"/>
          <w:sz w:val="28"/>
        </w:rPr>
        <w:t>research</w:t>
      </w:r>
      <w:r>
        <w:rPr>
          <w:color w:val="231F20"/>
          <w:spacing w:val="-23"/>
          <w:w w:val="90"/>
          <w:sz w:val="28"/>
        </w:rPr>
        <w:t> </w:t>
      </w:r>
      <w:r>
        <w:rPr>
          <w:color w:val="231F20"/>
          <w:w w:val="90"/>
          <w:sz w:val="28"/>
        </w:rPr>
        <w:t>involves</w:t>
      </w:r>
      <w:r>
        <w:rPr>
          <w:color w:val="231F20"/>
          <w:spacing w:val="-24"/>
          <w:w w:val="90"/>
          <w:sz w:val="28"/>
        </w:rPr>
        <w:t> </w:t>
      </w:r>
      <w:r>
        <w:rPr>
          <w:color w:val="231F20"/>
          <w:w w:val="90"/>
          <w:sz w:val="28"/>
        </w:rPr>
        <w:t>evaluating</w:t>
      </w:r>
      <w:r>
        <w:rPr>
          <w:color w:val="231F20"/>
          <w:spacing w:val="-24"/>
          <w:w w:val="90"/>
          <w:sz w:val="28"/>
        </w:rPr>
        <w:t> </w:t>
      </w:r>
      <w:r>
        <w:rPr>
          <w:color w:val="231F20"/>
          <w:w w:val="90"/>
          <w:sz w:val="28"/>
        </w:rPr>
        <w:t>the</w:t>
      </w:r>
      <w:r>
        <w:rPr>
          <w:color w:val="231F20"/>
          <w:spacing w:val="-23"/>
          <w:w w:val="90"/>
          <w:sz w:val="28"/>
        </w:rPr>
        <w:t> </w:t>
      </w:r>
      <w:r>
        <w:rPr>
          <w:color w:val="231F20"/>
          <w:w w:val="90"/>
          <w:sz w:val="28"/>
        </w:rPr>
        <w:t>physiological</w:t>
      </w:r>
      <w:r>
        <w:rPr>
          <w:color w:val="231F20"/>
          <w:spacing w:val="-24"/>
          <w:w w:val="90"/>
          <w:sz w:val="28"/>
        </w:rPr>
        <w:t> </w:t>
      </w:r>
      <w:r>
        <w:rPr>
          <w:color w:val="231F20"/>
          <w:w w:val="90"/>
          <w:sz w:val="28"/>
        </w:rPr>
        <w:t>effects</w:t>
      </w:r>
      <w:r>
        <w:rPr>
          <w:color w:val="231F20"/>
          <w:spacing w:val="-24"/>
          <w:w w:val="90"/>
          <w:sz w:val="28"/>
        </w:rPr>
        <w:t> </w:t>
      </w:r>
      <w:r>
        <w:rPr>
          <w:color w:val="231F20"/>
          <w:w w:val="90"/>
          <w:sz w:val="28"/>
        </w:rPr>
        <w:t>of</w:t>
      </w:r>
      <w:r>
        <w:rPr>
          <w:color w:val="231F20"/>
          <w:spacing w:val="-23"/>
          <w:w w:val="90"/>
          <w:sz w:val="28"/>
        </w:rPr>
        <w:t> </w:t>
      </w:r>
      <w:r>
        <w:rPr>
          <w:color w:val="231F20"/>
          <w:w w:val="90"/>
          <w:sz w:val="28"/>
        </w:rPr>
        <w:t>exposure</w:t>
      </w:r>
      <w:r>
        <w:rPr>
          <w:color w:val="231F20"/>
          <w:spacing w:val="-24"/>
          <w:w w:val="90"/>
          <w:sz w:val="28"/>
        </w:rPr>
        <w:t> </w:t>
      </w:r>
      <w:r>
        <w:rPr>
          <w:color w:val="231F20"/>
          <w:w w:val="90"/>
          <w:sz w:val="28"/>
        </w:rPr>
        <w:t>to pollution.</w:t>
      </w:r>
      <w:r>
        <w:rPr>
          <w:color w:val="231F20"/>
          <w:spacing w:val="-18"/>
          <w:w w:val="90"/>
          <w:sz w:val="28"/>
        </w:rPr>
        <w:t> </w:t>
      </w:r>
      <w:r>
        <w:rPr>
          <w:color w:val="231F20"/>
          <w:w w:val="90"/>
          <w:sz w:val="28"/>
        </w:rPr>
        <w:t>In</w:t>
      </w:r>
      <w:r>
        <w:rPr>
          <w:color w:val="231F20"/>
          <w:spacing w:val="-18"/>
          <w:w w:val="90"/>
          <w:sz w:val="28"/>
        </w:rPr>
        <w:t> </w:t>
      </w:r>
      <w:r>
        <w:rPr>
          <w:color w:val="231F20"/>
          <w:w w:val="90"/>
          <w:sz w:val="28"/>
        </w:rPr>
        <w:t>general,</w:t>
      </w:r>
      <w:r>
        <w:rPr>
          <w:color w:val="231F20"/>
          <w:spacing w:val="-17"/>
          <w:w w:val="90"/>
          <w:sz w:val="28"/>
        </w:rPr>
        <w:t> </w:t>
      </w:r>
      <w:r>
        <w:rPr>
          <w:color w:val="231F20"/>
          <w:w w:val="90"/>
          <w:sz w:val="28"/>
        </w:rPr>
        <w:t>we</w:t>
      </w:r>
      <w:r>
        <w:rPr>
          <w:color w:val="231F20"/>
          <w:spacing w:val="-18"/>
          <w:w w:val="90"/>
          <w:sz w:val="28"/>
        </w:rPr>
        <w:t> </w:t>
      </w:r>
      <w:r>
        <w:rPr>
          <w:color w:val="231F20"/>
          <w:w w:val="90"/>
          <w:sz w:val="28"/>
        </w:rPr>
        <w:t>know</w:t>
      </w:r>
      <w:r>
        <w:rPr>
          <w:color w:val="231F20"/>
          <w:spacing w:val="-18"/>
          <w:w w:val="90"/>
          <w:sz w:val="28"/>
        </w:rPr>
        <w:t> </w:t>
      </w:r>
      <w:r>
        <w:rPr>
          <w:color w:val="231F20"/>
          <w:w w:val="90"/>
          <w:sz w:val="28"/>
        </w:rPr>
        <w:t>that</w:t>
      </w:r>
      <w:r>
        <w:rPr>
          <w:color w:val="231F20"/>
          <w:spacing w:val="-17"/>
          <w:w w:val="90"/>
          <w:sz w:val="28"/>
        </w:rPr>
        <w:t> </w:t>
      </w:r>
      <w:r>
        <w:rPr>
          <w:color w:val="231F20"/>
          <w:w w:val="90"/>
          <w:sz w:val="28"/>
        </w:rPr>
        <w:t>exposure</w:t>
      </w:r>
      <w:r>
        <w:rPr>
          <w:color w:val="231F20"/>
          <w:spacing w:val="-18"/>
          <w:w w:val="90"/>
          <w:sz w:val="28"/>
        </w:rPr>
        <w:t> </w:t>
      </w:r>
      <w:r>
        <w:rPr>
          <w:color w:val="231F20"/>
          <w:w w:val="90"/>
          <w:sz w:val="28"/>
        </w:rPr>
        <w:t>to</w:t>
      </w:r>
      <w:r>
        <w:rPr>
          <w:color w:val="231F20"/>
          <w:spacing w:val="-18"/>
          <w:w w:val="90"/>
          <w:sz w:val="28"/>
        </w:rPr>
        <w:t> </w:t>
      </w:r>
      <w:r>
        <w:rPr>
          <w:color w:val="231F20"/>
          <w:w w:val="90"/>
          <w:sz w:val="28"/>
        </w:rPr>
        <w:t>irritants</w:t>
      </w:r>
      <w:r>
        <w:rPr>
          <w:color w:val="231F20"/>
          <w:spacing w:val="-17"/>
          <w:w w:val="90"/>
          <w:sz w:val="28"/>
        </w:rPr>
        <w:t> </w:t>
      </w:r>
      <w:r>
        <w:rPr>
          <w:color w:val="231F20"/>
          <w:w w:val="90"/>
          <w:sz w:val="28"/>
        </w:rPr>
        <w:t>in</w:t>
      </w:r>
      <w:r>
        <w:rPr>
          <w:color w:val="231F20"/>
          <w:spacing w:val="-18"/>
          <w:w w:val="90"/>
          <w:sz w:val="28"/>
        </w:rPr>
        <w:t> </w:t>
      </w:r>
      <w:r>
        <w:rPr>
          <w:color w:val="231F20"/>
          <w:w w:val="90"/>
          <w:sz w:val="28"/>
        </w:rPr>
        <w:t>the</w:t>
      </w:r>
      <w:r>
        <w:rPr>
          <w:color w:val="231F20"/>
          <w:spacing w:val="-18"/>
          <w:w w:val="90"/>
          <w:sz w:val="28"/>
        </w:rPr>
        <w:t> </w:t>
      </w:r>
      <w:r>
        <w:rPr>
          <w:color w:val="231F20"/>
          <w:w w:val="90"/>
          <w:sz w:val="28"/>
        </w:rPr>
        <w:t>air</w:t>
      </w:r>
      <w:r>
        <w:rPr>
          <w:color w:val="231F20"/>
          <w:spacing w:val="-17"/>
          <w:w w:val="90"/>
          <w:sz w:val="28"/>
        </w:rPr>
        <w:t> </w:t>
      </w:r>
      <w:r>
        <w:rPr>
          <w:color w:val="231F20"/>
          <w:w w:val="90"/>
          <w:sz w:val="28"/>
        </w:rPr>
        <w:t>can</w:t>
      </w:r>
      <w:r>
        <w:rPr>
          <w:color w:val="231F20"/>
          <w:spacing w:val="-18"/>
          <w:w w:val="90"/>
          <w:sz w:val="28"/>
        </w:rPr>
        <w:t> </w:t>
      </w:r>
      <w:r>
        <w:rPr>
          <w:color w:val="231F20"/>
          <w:w w:val="90"/>
          <w:sz w:val="28"/>
        </w:rPr>
        <w:t>cause</w:t>
      </w:r>
      <w:r>
        <w:rPr>
          <w:color w:val="231F20"/>
          <w:spacing w:val="-18"/>
          <w:w w:val="90"/>
          <w:sz w:val="28"/>
        </w:rPr>
        <w:t> </w:t>
      </w:r>
      <w:r>
        <w:rPr>
          <w:color w:val="231F20"/>
          <w:w w:val="90"/>
          <w:sz w:val="28"/>
        </w:rPr>
        <w:t>inflamma- tion</w:t>
      </w:r>
      <w:r>
        <w:rPr>
          <w:color w:val="231F20"/>
          <w:spacing w:val="-22"/>
          <w:w w:val="90"/>
          <w:sz w:val="28"/>
        </w:rPr>
        <w:t> </w:t>
      </w:r>
      <w:r>
        <w:rPr>
          <w:color w:val="231F20"/>
          <w:w w:val="90"/>
          <w:sz w:val="28"/>
        </w:rPr>
        <w:t>and</w:t>
      </w:r>
      <w:r>
        <w:rPr>
          <w:color w:val="231F20"/>
          <w:spacing w:val="-21"/>
          <w:w w:val="90"/>
          <w:sz w:val="28"/>
        </w:rPr>
        <w:t> </w:t>
      </w:r>
      <w:r>
        <w:rPr>
          <w:color w:val="231F20"/>
          <w:w w:val="90"/>
          <w:sz w:val="28"/>
        </w:rPr>
        <w:t>bronchioconstriction</w:t>
      </w:r>
      <w:r>
        <w:rPr>
          <w:color w:val="231F20"/>
          <w:spacing w:val="-21"/>
          <w:w w:val="90"/>
          <w:sz w:val="28"/>
        </w:rPr>
        <w:t> </w:t>
      </w:r>
      <w:r>
        <w:rPr>
          <w:color w:val="231F20"/>
          <w:w w:val="90"/>
          <w:sz w:val="28"/>
        </w:rPr>
        <w:t>of</w:t>
      </w:r>
      <w:r>
        <w:rPr>
          <w:color w:val="231F20"/>
          <w:spacing w:val="-21"/>
          <w:w w:val="90"/>
          <w:sz w:val="28"/>
        </w:rPr>
        <w:t> </w:t>
      </w:r>
      <w:r>
        <w:rPr>
          <w:color w:val="231F20"/>
          <w:w w:val="90"/>
          <w:sz w:val="28"/>
        </w:rPr>
        <w:t>the</w:t>
      </w:r>
      <w:r>
        <w:rPr>
          <w:color w:val="231F20"/>
          <w:spacing w:val="-21"/>
          <w:w w:val="90"/>
          <w:sz w:val="28"/>
        </w:rPr>
        <w:t> </w:t>
      </w:r>
      <w:r>
        <w:rPr>
          <w:color w:val="231F20"/>
          <w:w w:val="90"/>
          <w:sz w:val="28"/>
        </w:rPr>
        <w:t>airways</w:t>
      </w:r>
      <w:r>
        <w:rPr>
          <w:color w:val="231F20"/>
          <w:spacing w:val="-21"/>
          <w:w w:val="90"/>
          <w:sz w:val="28"/>
        </w:rPr>
        <w:t> </w:t>
      </w:r>
      <w:r>
        <w:rPr>
          <w:color w:val="231F20"/>
          <w:w w:val="90"/>
          <w:sz w:val="28"/>
        </w:rPr>
        <w:t>and</w:t>
      </w:r>
      <w:r>
        <w:rPr>
          <w:color w:val="231F20"/>
          <w:spacing w:val="-21"/>
          <w:w w:val="90"/>
          <w:sz w:val="28"/>
        </w:rPr>
        <w:t> </w:t>
      </w:r>
      <w:r>
        <w:rPr>
          <w:color w:val="231F20"/>
          <w:w w:val="90"/>
          <w:sz w:val="28"/>
        </w:rPr>
        <w:t>reduce</w:t>
      </w:r>
      <w:r>
        <w:rPr>
          <w:color w:val="231F20"/>
          <w:spacing w:val="-21"/>
          <w:w w:val="90"/>
          <w:sz w:val="28"/>
        </w:rPr>
        <w:t> </w:t>
      </w:r>
      <w:r>
        <w:rPr>
          <w:color w:val="231F20"/>
          <w:w w:val="90"/>
          <w:sz w:val="28"/>
        </w:rPr>
        <w:t>the</w:t>
      </w:r>
      <w:r>
        <w:rPr>
          <w:color w:val="231F20"/>
          <w:spacing w:val="-21"/>
          <w:w w:val="90"/>
          <w:sz w:val="28"/>
        </w:rPr>
        <w:t> </w:t>
      </w:r>
      <w:r>
        <w:rPr>
          <w:color w:val="231F20"/>
          <w:w w:val="90"/>
          <w:sz w:val="28"/>
        </w:rPr>
        <w:t>effectiveness</w:t>
      </w:r>
      <w:r>
        <w:rPr>
          <w:color w:val="231F20"/>
          <w:spacing w:val="-21"/>
          <w:w w:val="90"/>
          <w:sz w:val="28"/>
        </w:rPr>
        <w:t> </w:t>
      </w:r>
      <w:r>
        <w:rPr>
          <w:color w:val="231F20"/>
          <w:w w:val="90"/>
          <w:sz w:val="28"/>
        </w:rPr>
        <w:t>of</w:t>
      </w:r>
      <w:r>
        <w:rPr>
          <w:color w:val="231F20"/>
          <w:spacing w:val="-22"/>
          <w:w w:val="90"/>
          <w:sz w:val="28"/>
        </w:rPr>
        <w:t> </w:t>
      </w:r>
      <w:r>
        <w:rPr>
          <w:color w:val="231F20"/>
          <w:w w:val="90"/>
          <w:sz w:val="28"/>
        </w:rPr>
        <w:t>bacteria- destroying</w:t>
      </w:r>
      <w:r>
        <w:rPr>
          <w:color w:val="231F20"/>
          <w:spacing w:val="-25"/>
          <w:w w:val="90"/>
          <w:sz w:val="28"/>
        </w:rPr>
        <w:t> </w:t>
      </w:r>
      <w:r>
        <w:rPr>
          <w:color w:val="231F20"/>
          <w:w w:val="90"/>
          <w:sz w:val="28"/>
        </w:rPr>
        <w:t>white</w:t>
      </w:r>
      <w:r>
        <w:rPr>
          <w:color w:val="231F20"/>
          <w:spacing w:val="-25"/>
          <w:w w:val="90"/>
          <w:sz w:val="28"/>
        </w:rPr>
        <w:t> </w:t>
      </w:r>
      <w:r>
        <w:rPr>
          <w:color w:val="231F20"/>
          <w:w w:val="90"/>
          <w:sz w:val="28"/>
        </w:rPr>
        <w:t>blood</w:t>
      </w:r>
      <w:r>
        <w:rPr>
          <w:color w:val="231F20"/>
          <w:spacing w:val="-25"/>
          <w:w w:val="90"/>
          <w:sz w:val="28"/>
        </w:rPr>
        <w:t> </w:t>
      </w:r>
      <w:r>
        <w:rPr>
          <w:color w:val="231F20"/>
          <w:w w:val="90"/>
          <w:sz w:val="28"/>
        </w:rPr>
        <w:t>cells.</w:t>
      </w:r>
      <w:r>
        <w:rPr>
          <w:color w:val="231F20"/>
          <w:spacing w:val="-25"/>
          <w:w w:val="90"/>
          <w:sz w:val="28"/>
        </w:rPr>
        <w:t> </w:t>
      </w:r>
      <w:r>
        <w:rPr>
          <w:color w:val="231F20"/>
          <w:w w:val="90"/>
          <w:sz w:val="28"/>
        </w:rPr>
        <w:t>Irritants</w:t>
      </w:r>
      <w:r>
        <w:rPr>
          <w:color w:val="231F20"/>
          <w:spacing w:val="-24"/>
          <w:w w:val="90"/>
          <w:sz w:val="28"/>
        </w:rPr>
        <w:t> </w:t>
      </w:r>
      <w:r>
        <w:rPr>
          <w:color w:val="231F20"/>
          <w:w w:val="90"/>
          <w:sz w:val="28"/>
        </w:rPr>
        <w:t>can</w:t>
      </w:r>
      <w:r>
        <w:rPr>
          <w:color w:val="231F20"/>
          <w:spacing w:val="-25"/>
          <w:w w:val="90"/>
          <w:sz w:val="28"/>
        </w:rPr>
        <w:t> </w:t>
      </w:r>
      <w:r>
        <w:rPr>
          <w:color w:val="231F20"/>
          <w:w w:val="90"/>
          <w:sz w:val="28"/>
        </w:rPr>
        <w:t>also</w:t>
      </w:r>
      <w:r>
        <w:rPr>
          <w:color w:val="231F20"/>
          <w:spacing w:val="-25"/>
          <w:w w:val="90"/>
          <w:sz w:val="28"/>
        </w:rPr>
        <w:t> </w:t>
      </w:r>
      <w:r>
        <w:rPr>
          <w:color w:val="231F20"/>
          <w:w w:val="90"/>
          <w:sz w:val="28"/>
        </w:rPr>
        <w:t>increase</w:t>
      </w:r>
      <w:r>
        <w:rPr>
          <w:color w:val="231F20"/>
          <w:spacing w:val="-25"/>
          <w:w w:val="90"/>
          <w:sz w:val="28"/>
        </w:rPr>
        <w:t> </w:t>
      </w:r>
      <w:r>
        <w:rPr>
          <w:color w:val="231F20"/>
          <w:w w:val="90"/>
          <w:sz w:val="28"/>
        </w:rPr>
        <w:t>production</w:t>
      </w:r>
      <w:r>
        <w:rPr>
          <w:color w:val="231F20"/>
          <w:spacing w:val="-25"/>
          <w:w w:val="90"/>
          <w:sz w:val="28"/>
        </w:rPr>
        <w:t> </w:t>
      </w:r>
      <w:r>
        <w:rPr>
          <w:color w:val="231F20"/>
          <w:w w:val="90"/>
          <w:sz w:val="28"/>
        </w:rPr>
        <w:t>of</w:t>
      </w:r>
      <w:r>
        <w:rPr>
          <w:color w:val="231F20"/>
          <w:spacing w:val="-24"/>
          <w:w w:val="90"/>
          <w:sz w:val="28"/>
        </w:rPr>
        <w:t> </w:t>
      </w:r>
      <w:r>
        <w:rPr>
          <w:color w:val="231F20"/>
          <w:w w:val="90"/>
          <w:sz w:val="28"/>
        </w:rPr>
        <w:t>mucous,</w:t>
      </w:r>
      <w:r>
        <w:rPr>
          <w:color w:val="231F20"/>
          <w:spacing w:val="-25"/>
          <w:w w:val="90"/>
          <w:sz w:val="28"/>
        </w:rPr>
        <w:t> </w:t>
      </w:r>
      <w:r>
        <w:rPr>
          <w:color w:val="231F20"/>
          <w:w w:val="90"/>
          <w:sz w:val="28"/>
        </w:rPr>
        <w:t>which, </w:t>
      </w:r>
      <w:r>
        <w:rPr>
          <w:color w:val="231F20"/>
          <w:w w:val="95"/>
          <w:sz w:val="28"/>
        </w:rPr>
        <w:t>although</w:t>
      </w:r>
      <w:r>
        <w:rPr>
          <w:color w:val="231F20"/>
          <w:spacing w:val="-37"/>
          <w:w w:val="95"/>
          <w:sz w:val="28"/>
        </w:rPr>
        <w:t> </w:t>
      </w:r>
      <w:r>
        <w:rPr>
          <w:color w:val="231F20"/>
          <w:w w:val="95"/>
          <w:sz w:val="28"/>
        </w:rPr>
        <w:t>annoying,</w:t>
      </w:r>
      <w:r>
        <w:rPr>
          <w:color w:val="231F20"/>
          <w:spacing w:val="-37"/>
          <w:w w:val="95"/>
          <w:sz w:val="28"/>
        </w:rPr>
        <w:t> </w:t>
      </w:r>
      <w:r>
        <w:rPr>
          <w:color w:val="231F20"/>
          <w:w w:val="95"/>
          <w:sz w:val="28"/>
        </w:rPr>
        <w:t>helps</w:t>
      </w:r>
      <w:r>
        <w:rPr>
          <w:color w:val="231F20"/>
          <w:spacing w:val="-37"/>
          <w:w w:val="95"/>
          <w:sz w:val="28"/>
        </w:rPr>
        <w:t> </w:t>
      </w:r>
      <w:r>
        <w:rPr>
          <w:color w:val="231F20"/>
          <w:w w:val="95"/>
          <w:sz w:val="28"/>
        </w:rPr>
        <w:t>the</w:t>
      </w:r>
      <w:r>
        <w:rPr>
          <w:color w:val="231F20"/>
          <w:spacing w:val="-37"/>
          <w:w w:val="95"/>
          <w:sz w:val="28"/>
        </w:rPr>
        <w:t> </w:t>
      </w:r>
      <w:r>
        <w:rPr>
          <w:color w:val="231F20"/>
          <w:w w:val="95"/>
          <w:sz w:val="28"/>
        </w:rPr>
        <w:t>cilia</w:t>
      </w:r>
      <w:r>
        <w:rPr>
          <w:color w:val="231F20"/>
          <w:spacing w:val="-37"/>
          <w:w w:val="95"/>
          <w:sz w:val="28"/>
        </w:rPr>
        <w:t> </w:t>
      </w:r>
      <w:r>
        <w:rPr>
          <w:color w:val="231F20"/>
          <w:w w:val="95"/>
          <w:sz w:val="28"/>
        </w:rPr>
        <w:t>clear</w:t>
      </w:r>
      <w:r>
        <w:rPr>
          <w:color w:val="231F20"/>
          <w:spacing w:val="-37"/>
          <w:w w:val="95"/>
          <w:sz w:val="28"/>
        </w:rPr>
        <w:t> </w:t>
      </w:r>
      <w:r>
        <w:rPr>
          <w:color w:val="231F20"/>
          <w:w w:val="95"/>
          <w:sz w:val="28"/>
        </w:rPr>
        <w:t>out</w:t>
      </w:r>
      <w:r>
        <w:rPr>
          <w:color w:val="231F20"/>
          <w:spacing w:val="-37"/>
          <w:w w:val="95"/>
          <w:sz w:val="28"/>
        </w:rPr>
        <w:t> </w:t>
      </w:r>
      <w:r>
        <w:rPr>
          <w:color w:val="231F20"/>
          <w:w w:val="95"/>
          <w:sz w:val="28"/>
        </w:rPr>
        <w:t>the</w:t>
      </w:r>
      <w:r>
        <w:rPr>
          <w:color w:val="231F20"/>
          <w:spacing w:val="-37"/>
          <w:w w:val="95"/>
          <w:sz w:val="28"/>
        </w:rPr>
        <w:t> </w:t>
      </w:r>
      <w:r>
        <w:rPr>
          <w:color w:val="231F20"/>
          <w:w w:val="95"/>
          <w:sz w:val="28"/>
        </w:rPr>
        <w:t>airways.</w:t>
      </w:r>
      <w:r>
        <w:rPr>
          <w:color w:val="231F20"/>
          <w:spacing w:val="-37"/>
          <w:w w:val="95"/>
          <w:sz w:val="28"/>
        </w:rPr>
        <w:t> </w:t>
      </w:r>
      <w:r>
        <w:rPr>
          <w:color w:val="231F20"/>
          <w:w w:val="95"/>
          <w:sz w:val="28"/>
        </w:rPr>
        <w:t>Normally,</w:t>
      </w:r>
      <w:r>
        <w:rPr>
          <w:color w:val="231F20"/>
          <w:spacing w:val="-37"/>
          <w:w w:val="95"/>
          <w:sz w:val="28"/>
        </w:rPr>
        <w:t> </w:t>
      </w:r>
      <w:r>
        <w:rPr>
          <w:color w:val="231F20"/>
          <w:w w:val="95"/>
          <w:sz w:val="28"/>
        </w:rPr>
        <w:t>the</w:t>
      </w:r>
      <w:r>
        <w:rPr>
          <w:color w:val="231F20"/>
          <w:spacing w:val="-37"/>
          <w:w w:val="95"/>
          <w:sz w:val="28"/>
        </w:rPr>
        <w:t> </w:t>
      </w:r>
      <w:r>
        <w:rPr>
          <w:color w:val="231F20"/>
          <w:w w:val="95"/>
          <w:sz w:val="28"/>
        </w:rPr>
        <w:t>cilia</w:t>
      </w:r>
      <w:r>
        <w:rPr>
          <w:color w:val="231F20"/>
          <w:spacing w:val="-37"/>
          <w:w w:val="95"/>
          <w:sz w:val="28"/>
        </w:rPr>
        <w:t> </w:t>
      </w:r>
      <w:r>
        <w:rPr>
          <w:color w:val="231F20"/>
          <w:w w:val="95"/>
          <w:sz w:val="28"/>
        </w:rPr>
        <w:t>of</w:t>
      </w:r>
      <w:r>
        <w:rPr>
          <w:color w:val="231F20"/>
          <w:spacing w:val="-36"/>
          <w:w w:val="95"/>
          <w:sz w:val="28"/>
        </w:rPr>
        <w:t> </w:t>
      </w:r>
      <w:r>
        <w:rPr>
          <w:color w:val="231F20"/>
          <w:w w:val="95"/>
          <w:sz w:val="28"/>
        </w:rPr>
        <w:t>the </w:t>
      </w:r>
      <w:r>
        <w:rPr>
          <w:color w:val="231F20"/>
          <w:w w:val="90"/>
          <w:sz w:val="28"/>
        </w:rPr>
        <w:t>epithelial</w:t>
      </w:r>
      <w:r>
        <w:rPr>
          <w:color w:val="231F20"/>
          <w:spacing w:val="-41"/>
          <w:w w:val="90"/>
          <w:sz w:val="28"/>
        </w:rPr>
        <w:t> </w:t>
      </w:r>
      <w:r>
        <w:rPr>
          <w:color w:val="231F20"/>
          <w:w w:val="90"/>
          <w:sz w:val="28"/>
        </w:rPr>
        <w:t>cells</w:t>
      </w:r>
      <w:r>
        <w:rPr>
          <w:color w:val="231F20"/>
          <w:spacing w:val="-41"/>
          <w:w w:val="90"/>
          <w:sz w:val="28"/>
        </w:rPr>
        <w:t> </w:t>
      </w:r>
      <w:r>
        <w:rPr>
          <w:color w:val="231F20"/>
          <w:w w:val="90"/>
          <w:sz w:val="28"/>
        </w:rPr>
        <w:t>in</w:t>
      </w:r>
      <w:r>
        <w:rPr>
          <w:color w:val="231F20"/>
          <w:spacing w:val="-41"/>
          <w:w w:val="90"/>
          <w:sz w:val="28"/>
        </w:rPr>
        <w:t> </w:t>
      </w:r>
      <w:r>
        <w:rPr>
          <w:color w:val="231F20"/>
          <w:w w:val="90"/>
          <w:sz w:val="28"/>
        </w:rPr>
        <w:t>the</w:t>
      </w:r>
      <w:r>
        <w:rPr>
          <w:color w:val="231F20"/>
          <w:spacing w:val="-41"/>
          <w:w w:val="90"/>
          <w:sz w:val="28"/>
        </w:rPr>
        <w:t> </w:t>
      </w:r>
      <w:r>
        <w:rPr>
          <w:color w:val="231F20"/>
          <w:w w:val="90"/>
          <w:sz w:val="28"/>
        </w:rPr>
        <w:t>airways</w:t>
      </w:r>
      <w:r>
        <w:rPr>
          <w:color w:val="231F20"/>
          <w:spacing w:val="-40"/>
          <w:w w:val="90"/>
          <w:sz w:val="28"/>
        </w:rPr>
        <w:t> </w:t>
      </w:r>
      <w:r>
        <w:rPr>
          <w:color w:val="231F20"/>
          <w:w w:val="90"/>
          <w:sz w:val="28"/>
        </w:rPr>
        <w:t>make</w:t>
      </w:r>
      <w:r>
        <w:rPr>
          <w:color w:val="231F20"/>
          <w:spacing w:val="-41"/>
          <w:w w:val="90"/>
          <w:sz w:val="28"/>
        </w:rPr>
        <w:t> </w:t>
      </w:r>
      <w:r>
        <w:rPr>
          <w:color w:val="231F20"/>
          <w:w w:val="90"/>
          <w:sz w:val="28"/>
        </w:rPr>
        <w:t>sweeping</w:t>
      </w:r>
      <w:r>
        <w:rPr>
          <w:color w:val="231F20"/>
          <w:spacing w:val="-41"/>
          <w:w w:val="90"/>
          <w:sz w:val="28"/>
        </w:rPr>
        <w:t> </w:t>
      </w:r>
      <w:r>
        <w:rPr>
          <w:color w:val="231F20"/>
          <w:w w:val="90"/>
          <w:sz w:val="28"/>
        </w:rPr>
        <w:t>movements</w:t>
      </w:r>
      <w:r>
        <w:rPr>
          <w:color w:val="231F20"/>
          <w:spacing w:val="-41"/>
          <w:w w:val="90"/>
          <w:sz w:val="28"/>
        </w:rPr>
        <w:t> </w:t>
      </w:r>
      <w:r>
        <w:rPr>
          <w:color w:val="231F20"/>
          <w:w w:val="90"/>
          <w:sz w:val="28"/>
        </w:rPr>
        <w:t>to</w:t>
      </w:r>
      <w:r>
        <w:rPr>
          <w:color w:val="231F20"/>
          <w:spacing w:val="-40"/>
          <w:w w:val="90"/>
          <w:sz w:val="28"/>
        </w:rPr>
        <w:t> </w:t>
      </w:r>
      <w:r>
        <w:rPr>
          <w:color w:val="231F20"/>
          <w:w w:val="90"/>
          <w:sz w:val="28"/>
        </w:rPr>
        <w:t>keep</w:t>
      </w:r>
      <w:r>
        <w:rPr>
          <w:color w:val="231F20"/>
          <w:spacing w:val="-41"/>
          <w:w w:val="90"/>
          <w:sz w:val="28"/>
        </w:rPr>
        <w:t> </w:t>
      </w:r>
      <w:r>
        <w:rPr>
          <w:color w:val="231F20"/>
          <w:w w:val="90"/>
          <w:sz w:val="28"/>
        </w:rPr>
        <w:t>the</w:t>
      </w:r>
      <w:r>
        <w:rPr>
          <w:color w:val="231F20"/>
          <w:spacing w:val="-41"/>
          <w:w w:val="90"/>
          <w:sz w:val="28"/>
        </w:rPr>
        <w:t> </w:t>
      </w:r>
      <w:r>
        <w:rPr>
          <w:color w:val="231F20"/>
          <w:w w:val="90"/>
          <w:sz w:val="28"/>
        </w:rPr>
        <w:t>airways</w:t>
      </w:r>
      <w:r>
        <w:rPr>
          <w:color w:val="231F20"/>
          <w:spacing w:val="-41"/>
          <w:w w:val="90"/>
          <w:sz w:val="28"/>
        </w:rPr>
        <w:t> </w:t>
      </w:r>
      <w:r>
        <w:rPr>
          <w:color w:val="231F20"/>
          <w:w w:val="90"/>
          <w:sz w:val="28"/>
        </w:rPr>
        <w:t>clean.</w:t>
      </w:r>
      <w:r>
        <w:rPr>
          <w:color w:val="231F20"/>
          <w:spacing w:val="-40"/>
          <w:w w:val="90"/>
          <w:sz w:val="28"/>
        </w:rPr>
        <w:t> </w:t>
      </w:r>
      <w:r>
        <w:rPr>
          <w:color w:val="231F20"/>
          <w:w w:val="90"/>
          <w:sz w:val="28"/>
        </w:rPr>
        <w:t>The cilia</w:t>
      </w:r>
      <w:r>
        <w:rPr>
          <w:color w:val="231F20"/>
          <w:spacing w:val="-19"/>
          <w:w w:val="90"/>
          <w:sz w:val="28"/>
        </w:rPr>
        <w:t> </w:t>
      </w:r>
      <w:r>
        <w:rPr>
          <w:color w:val="231F20"/>
          <w:w w:val="90"/>
          <w:sz w:val="28"/>
        </w:rPr>
        <w:t>move</w:t>
      </w:r>
      <w:r>
        <w:rPr>
          <w:color w:val="231F20"/>
          <w:spacing w:val="-18"/>
          <w:w w:val="90"/>
          <w:sz w:val="28"/>
        </w:rPr>
        <w:t> </w:t>
      </w:r>
      <w:r>
        <w:rPr>
          <w:color w:val="231F20"/>
          <w:w w:val="90"/>
          <w:sz w:val="28"/>
        </w:rPr>
        <w:t>mucous,</w:t>
      </w:r>
      <w:r>
        <w:rPr>
          <w:color w:val="231F20"/>
          <w:spacing w:val="-19"/>
          <w:w w:val="90"/>
          <w:sz w:val="28"/>
        </w:rPr>
        <w:t> </w:t>
      </w:r>
      <w:r>
        <w:rPr>
          <w:color w:val="231F20"/>
          <w:w w:val="90"/>
          <w:sz w:val="28"/>
        </w:rPr>
        <w:t>along</w:t>
      </w:r>
      <w:r>
        <w:rPr>
          <w:color w:val="231F20"/>
          <w:spacing w:val="-18"/>
          <w:w w:val="90"/>
          <w:sz w:val="28"/>
        </w:rPr>
        <w:t> </w:t>
      </w:r>
      <w:r>
        <w:rPr>
          <w:color w:val="231F20"/>
          <w:w w:val="90"/>
          <w:sz w:val="28"/>
        </w:rPr>
        <w:t>with</w:t>
      </w:r>
      <w:r>
        <w:rPr>
          <w:color w:val="231F20"/>
          <w:spacing w:val="-18"/>
          <w:w w:val="90"/>
          <w:sz w:val="28"/>
        </w:rPr>
        <w:t> </w:t>
      </w:r>
      <w:r>
        <w:rPr>
          <w:color w:val="231F20"/>
          <w:w w:val="90"/>
          <w:sz w:val="28"/>
        </w:rPr>
        <w:t>germs</w:t>
      </w:r>
      <w:r>
        <w:rPr>
          <w:color w:val="231F20"/>
          <w:spacing w:val="-19"/>
          <w:w w:val="90"/>
          <w:sz w:val="28"/>
        </w:rPr>
        <w:t> </w:t>
      </w:r>
      <w:r>
        <w:rPr>
          <w:color w:val="231F20"/>
          <w:w w:val="90"/>
          <w:sz w:val="28"/>
        </w:rPr>
        <w:t>and</w:t>
      </w:r>
      <w:r>
        <w:rPr>
          <w:color w:val="231F20"/>
          <w:spacing w:val="-18"/>
          <w:w w:val="90"/>
          <w:sz w:val="28"/>
        </w:rPr>
        <w:t> </w:t>
      </w:r>
      <w:r>
        <w:rPr>
          <w:color w:val="231F20"/>
          <w:w w:val="90"/>
          <w:sz w:val="28"/>
        </w:rPr>
        <w:t>dirt</w:t>
      </w:r>
      <w:r>
        <w:rPr>
          <w:color w:val="231F20"/>
          <w:spacing w:val="-19"/>
          <w:w w:val="90"/>
          <w:sz w:val="28"/>
        </w:rPr>
        <w:t> </w:t>
      </w:r>
      <w:r>
        <w:rPr>
          <w:color w:val="231F20"/>
          <w:w w:val="90"/>
          <w:sz w:val="28"/>
        </w:rPr>
        <w:t>caught</w:t>
      </w:r>
      <w:r>
        <w:rPr>
          <w:color w:val="231F20"/>
          <w:spacing w:val="-18"/>
          <w:w w:val="90"/>
          <w:sz w:val="28"/>
        </w:rPr>
        <w:t> </w:t>
      </w:r>
      <w:r>
        <w:rPr>
          <w:color w:val="231F20"/>
          <w:w w:val="90"/>
          <w:sz w:val="28"/>
        </w:rPr>
        <w:t>in</w:t>
      </w:r>
      <w:r>
        <w:rPr>
          <w:color w:val="231F20"/>
          <w:spacing w:val="-18"/>
          <w:w w:val="90"/>
          <w:sz w:val="28"/>
        </w:rPr>
        <w:t> </w:t>
      </w:r>
      <w:r>
        <w:rPr>
          <w:color w:val="231F20"/>
          <w:w w:val="90"/>
          <w:sz w:val="28"/>
        </w:rPr>
        <w:t>the</w:t>
      </w:r>
      <w:r>
        <w:rPr>
          <w:color w:val="231F20"/>
          <w:spacing w:val="-19"/>
          <w:w w:val="90"/>
          <w:sz w:val="28"/>
        </w:rPr>
        <w:t> </w:t>
      </w:r>
      <w:r>
        <w:rPr>
          <w:color w:val="231F20"/>
          <w:w w:val="90"/>
          <w:sz w:val="28"/>
        </w:rPr>
        <w:t>mucous,</w:t>
      </w:r>
      <w:r>
        <w:rPr>
          <w:color w:val="231F20"/>
          <w:spacing w:val="-18"/>
          <w:w w:val="90"/>
          <w:sz w:val="28"/>
        </w:rPr>
        <w:t> </w:t>
      </w:r>
      <w:r>
        <w:rPr>
          <w:color w:val="231F20"/>
          <w:w w:val="90"/>
          <w:sz w:val="28"/>
        </w:rPr>
        <w:t>out</w:t>
      </w:r>
      <w:r>
        <w:rPr>
          <w:color w:val="231F20"/>
          <w:spacing w:val="-19"/>
          <w:w w:val="90"/>
          <w:sz w:val="28"/>
        </w:rPr>
        <w:t> </w:t>
      </w:r>
      <w:r>
        <w:rPr>
          <w:color w:val="231F20"/>
          <w:w w:val="90"/>
          <w:sz w:val="28"/>
        </w:rPr>
        <w:t>of</w:t>
      </w:r>
      <w:r>
        <w:rPr>
          <w:color w:val="231F20"/>
          <w:spacing w:val="-18"/>
          <w:w w:val="90"/>
          <w:sz w:val="28"/>
        </w:rPr>
        <w:t> </w:t>
      </w:r>
      <w:r>
        <w:rPr>
          <w:color w:val="231F20"/>
          <w:w w:val="90"/>
          <w:sz w:val="28"/>
        </w:rPr>
        <w:t>the</w:t>
      </w:r>
      <w:r>
        <w:rPr>
          <w:color w:val="231F20"/>
          <w:spacing w:val="-18"/>
          <w:w w:val="90"/>
          <w:sz w:val="28"/>
        </w:rPr>
        <w:t> </w:t>
      </w:r>
      <w:r>
        <w:rPr>
          <w:color w:val="231F20"/>
          <w:w w:val="90"/>
          <w:sz w:val="28"/>
        </w:rPr>
        <w:t>respira- </w:t>
      </w:r>
      <w:r>
        <w:rPr>
          <w:color w:val="231F20"/>
          <w:w w:val="95"/>
          <w:sz w:val="28"/>
        </w:rPr>
        <w:t>tory</w:t>
      </w:r>
      <w:r>
        <w:rPr>
          <w:color w:val="231F20"/>
          <w:spacing w:val="-38"/>
          <w:w w:val="95"/>
          <w:sz w:val="28"/>
        </w:rPr>
        <w:t> </w:t>
      </w:r>
      <w:r>
        <w:rPr>
          <w:color w:val="231F20"/>
          <w:w w:val="95"/>
          <w:sz w:val="28"/>
        </w:rPr>
        <w:t>tract.</w:t>
      </w:r>
      <w:r>
        <w:rPr>
          <w:color w:val="231F20"/>
          <w:spacing w:val="-2"/>
          <w:w w:val="95"/>
          <w:sz w:val="28"/>
        </w:rPr>
        <w:t> </w:t>
      </w:r>
      <w:r>
        <w:rPr>
          <w:color w:val="231F20"/>
          <w:w w:val="95"/>
          <w:sz w:val="28"/>
        </w:rPr>
        <w:t>Air</w:t>
      </w:r>
      <w:r>
        <w:rPr>
          <w:color w:val="231F20"/>
          <w:spacing w:val="-37"/>
          <w:w w:val="95"/>
          <w:sz w:val="28"/>
        </w:rPr>
        <w:t> </w:t>
      </w:r>
      <w:r>
        <w:rPr>
          <w:color w:val="231F20"/>
          <w:w w:val="95"/>
          <w:sz w:val="28"/>
        </w:rPr>
        <w:t>pollutants</w:t>
      </w:r>
      <w:r>
        <w:rPr>
          <w:color w:val="231F20"/>
          <w:spacing w:val="-38"/>
          <w:w w:val="95"/>
          <w:sz w:val="28"/>
        </w:rPr>
        <w:t> </w:t>
      </w:r>
      <w:r>
        <w:rPr>
          <w:color w:val="231F20"/>
          <w:w w:val="95"/>
          <w:sz w:val="28"/>
        </w:rPr>
        <w:t>can</w:t>
      </w:r>
      <w:r>
        <w:rPr>
          <w:color w:val="231F20"/>
          <w:spacing w:val="-38"/>
          <w:w w:val="95"/>
          <w:sz w:val="28"/>
        </w:rPr>
        <w:t> </w:t>
      </w:r>
      <w:r>
        <w:rPr>
          <w:color w:val="231F20"/>
          <w:w w:val="95"/>
          <w:sz w:val="28"/>
        </w:rPr>
        <w:t>irritate</w:t>
      </w:r>
      <w:r>
        <w:rPr>
          <w:color w:val="231F20"/>
          <w:spacing w:val="-38"/>
          <w:w w:val="95"/>
          <w:sz w:val="28"/>
        </w:rPr>
        <w:t> </w:t>
      </w:r>
      <w:r>
        <w:rPr>
          <w:color w:val="231F20"/>
          <w:w w:val="95"/>
          <w:sz w:val="28"/>
        </w:rPr>
        <w:t>or</w:t>
      </w:r>
      <w:r>
        <w:rPr>
          <w:color w:val="231F20"/>
          <w:spacing w:val="-38"/>
          <w:w w:val="95"/>
          <w:sz w:val="28"/>
        </w:rPr>
        <w:t> </w:t>
      </w:r>
      <w:r>
        <w:rPr>
          <w:color w:val="231F20"/>
          <w:w w:val="95"/>
          <w:sz w:val="28"/>
        </w:rPr>
        <w:t>kill</w:t>
      </w:r>
      <w:r>
        <w:rPr>
          <w:color w:val="231F20"/>
          <w:spacing w:val="-38"/>
          <w:w w:val="95"/>
          <w:sz w:val="28"/>
        </w:rPr>
        <w:t> </w:t>
      </w:r>
      <w:r>
        <w:rPr>
          <w:color w:val="231F20"/>
          <w:w w:val="95"/>
          <w:sz w:val="28"/>
        </w:rPr>
        <w:t>the</w:t>
      </w:r>
      <w:r>
        <w:rPr>
          <w:color w:val="231F20"/>
          <w:spacing w:val="-37"/>
          <w:w w:val="95"/>
          <w:sz w:val="28"/>
        </w:rPr>
        <w:t> </w:t>
      </w:r>
      <w:r>
        <w:rPr>
          <w:color w:val="231F20"/>
          <w:w w:val="95"/>
          <w:sz w:val="28"/>
        </w:rPr>
        <w:t>cells</w:t>
      </w:r>
      <w:r>
        <w:rPr>
          <w:color w:val="231F20"/>
          <w:spacing w:val="-38"/>
          <w:w w:val="95"/>
          <w:sz w:val="28"/>
        </w:rPr>
        <w:t> </w:t>
      </w:r>
      <w:r>
        <w:rPr>
          <w:color w:val="231F20"/>
          <w:w w:val="95"/>
          <w:sz w:val="28"/>
        </w:rPr>
        <w:t>with</w:t>
      </w:r>
      <w:r>
        <w:rPr>
          <w:color w:val="231F20"/>
          <w:spacing w:val="-38"/>
          <w:w w:val="95"/>
          <w:sz w:val="28"/>
        </w:rPr>
        <w:t> </w:t>
      </w:r>
      <w:r>
        <w:rPr>
          <w:color w:val="231F20"/>
          <w:w w:val="95"/>
          <w:sz w:val="28"/>
        </w:rPr>
        <w:t>cilia,</w:t>
      </w:r>
      <w:r>
        <w:rPr>
          <w:color w:val="231F20"/>
          <w:spacing w:val="-38"/>
          <w:w w:val="95"/>
          <w:sz w:val="28"/>
        </w:rPr>
        <w:t> </w:t>
      </w:r>
      <w:r>
        <w:rPr>
          <w:color w:val="231F20"/>
          <w:w w:val="95"/>
          <w:sz w:val="28"/>
        </w:rPr>
        <w:t>so</w:t>
      </w:r>
      <w:r>
        <w:rPr>
          <w:color w:val="231F20"/>
          <w:spacing w:val="-38"/>
          <w:w w:val="95"/>
          <w:sz w:val="28"/>
        </w:rPr>
        <w:t> </w:t>
      </w:r>
      <w:r>
        <w:rPr>
          <w:color w:val="231F20"/>
          <w:w w:val="95"/>
          <w:sz w:val="28"/>
        </w:rPr>
        <w:t>that</w:t>
      </w:r>
      <w:r>
        <w:rPr>
          <w:color w:val="231F20"/>
          <w:spacing w:val="-38"/>
          <w:w w:val="95"/>
          <w:sz w:val="28"/>
        </w:rPr>
        <w:t> </w:t>
      </w:r>
      <w:r>
        <w:rPr>
          <w:color w:val="231F20"/>
          <w:w w:val="95"/>
          <w:sz w:val="28"/>
        </w:rPr>
        <w:t>the</w:t>
      </w:r>
      <w:r>
        <w:rPr>
          <w:color w:val="231F20"/>
          <w:spacing w:val="-38"/>
          <w:w w:val="95"/>
          <w:sz w:val="28"/>
        </w:rPr>
        <w:t> </w:t>
      </w:r>
      <w:r>
        <w:rPr>
          <w:color w:val="231F20"/>
          <w:w w:val="95"/>
          <w:sz w:val="28"/>
        </w:rPr>
        <w:t>cilia’s</w:t>
      </w:r>
      <w:r>
        <w:rPr>
          <w:color w:val="231F20"/>
          <w:spacing w:val="-37"/>
          <w:w w:val="95"/>
          <w:sz w:val="28"/>
        </w:rPr>
        <w:t> </w:t>
      </w:r>
      <w:r>
        <w:rPr>
          <w:color w:val="231F20"/>
          <w:w w:val="95"/>
          <w:sz w:val="28"/>
        </w:rPr>
        <w:t>protec- </w:t>
      </w:r>
      <w:r>
        <w:rPr>
          <w:color w:val="231F20"/>
          <w:w w:val="90"/>
          <w:sz w:val="28"/>
        </w:rPr>
        <w:t>tive</w:t>
      </w:r>
      <w:r>
        <w:rPr>
          <w:color w:val="231F20"/>
          <w:spacing w:val="-34"/>
          <w:w w:val="90"/>
          <w:sz w:val="28"/>
        </w:rPr>
        <w:t> </w:t>
      </w:r>
      <w:r>
        <w:rPr>
          <w:color w:val="231F20"/>
          <w:w w:val="90"/>
          <w:sz w:val="28"/>
        </w:rPr>
        <w:t>action</w:t>
      </w:r>
      <w:r>
        <w:rPr>
          <w:color w:val="231F20"/>
          <w:spacing w:val="-33"/>
          <w:w w:val="90"/>
          <w:sz w:val="28"/>
        </w:rPr>
        <w:t> </w:t>
      </w:r>
      <w:r>
        <w:rPr>
          <w:color w:val="231F20"/>
          <w:w w:val="90"/>
          <w:sz w:val="28"/>
        </w:rPr>
        <w:t>slows</w:t>
      </w:r>
      <w:r>
        <w:rPr>
          <w:color w:val="231F20"/>
          <w:spacing w:val="-34"/>
          <w:w w:val="90"/>
          <w:sz w:val="28"/>
        </w:rPr>
        <w:t> </w:t>
      </w:r>
      <w:r>
        <w:rPr>
          <w:color w:val="231F20"/>
          <w:w w:val="90"/>
          <w:sz w:val="28"/>
        </w:rPr>
        <w:t>down</w:t>
      </w:r>
      <w:r>
        <w:rPr>
          <w:color w:val="231F20"/>
          <w:spacing w:val="-33"/>
          <w:w w:val="90"/>
          <w:sz w:val="28"/>
        </w:rPr>
        <w:t> </w:t>
      </w:r>
      <w:r>
        <w:rPr>
          <w:color w:val="231F20"/>
          <w:w w:val="90"/>
          <w:sz w:val="28"/>
        </w:rPr>
        <w:t>or</w:t>
      </w:r>
      <w:r>
        <w:rPr>
          <w:color w:val="231F20"/>
          <w:spacing w:val="-34"/>
          <w:w w:val="90"/>
          <w:sz w:val="28"/>
        </w:rPr>
        <w:t> </w:t>
      </w:r>
      <w:r>
        <w:rPr>
          <w:color w:val="231F20"/>
          <w:w w:val="90"/>
          <w:sz w:val="28"/>
        </w:rPr>
        <w:t>even</w:t>
      </w:r>
      <w:r>
        <w:rPr>
          <w:color w:val="231F20"/>
          <w:spacing w:val="-33"/>
          <w:w w:val="90"/>
          <w:sz w:val="28"/>
        </w:rPr>
        <w:t> </w:t>
      </w:r>
      <w:r>
        <w:rPr>
          <w:color w:val="231F20"/>
          <w:w w:val="90"/>
          <w:sz w:val="28"/>
        </w:rPr>
        <w:t>stops.</w:t>
      </w:r>
      <w:r>
        <w:rPr>
          <w:color w:val="231F20"/>
          <w:spacing w:val="-34"/>
          <w:w w:val="90"/>
          <w:sz w:val="28"/>
        </w:rPr>
        <w:t> </w:t>
      </w:r>
      <w:r>
        <w:rPr>
          <w:color w:val="231F20"/>
          <w:w w:val="90"/>
          <w:sz w:val="28"/>
        </w:rPr>
        <w:t>This</w:t>
      </w:r>
      <w:r>
        <w:rPr>
          <w:color w:val="231F20"/>
          <w:spacing w:val="-33"/>
          <w:w w:val="90"/>
          <w:sz w:val="28"/>
        </w:rPr>
        <w:t> </w:t>
      </w:r>
      <w:r>
        <w:rPr>
          <w:color w:val="231F20"/>
          <w:w w:val="90"/>
          <w:sz w:val="28"/>
        </w:rPr>
        <w:t>leaves</w:t>
      </w:r>
      <w:r>
        <w:rPr>
          <w:color w:val="231F20"/>
          <w:spacing w:val="-34"/>
          <w:w w:val="90"/>
          <w:sz w:val="28"/>
        </w:rPr>
        <w:t> </w:t>
      </w:r>
      <w:r>
        <w:rPr>
          <w:color w:val="231F20"/>
          <w:w w:val="90"/>
          <w:sz w:val="28"/>
        </w:rPr>
        <w:t>sensitive</w:t>
      </w:r>
      <w:r>
        <w:rPr>
          <w:color w:val="231F20"/>
          <w:spacing w:val="-33"/>
          <w:w w:val="90"/>
          <w:sz w:val="28"/>
        </w:rPr>
        <w:t> </w:t>
      </w:r>
      <w:r>
        <w:rPr>
          <w:color w:val="231F20"/>
          <w:w w:val="90"/>
          <w:sz w:val="28"/>
        </w:rPr>
        <w:t>tissues</w:t>
      </w:r>
      <w:r>
        <w:rPr>
          <w:color w:val="231F20"/>
          <w:spacing w:val="-34"/>
          <w:w w:val="90"/>
          <w:sz w:val="28"/>
        </w:rPr>
        <w:t> </w:t>
      </w:r>
      <w:r>
        <w:rPr>
          <w:color w:val="231F20"/>
          <w:w w:val="90"/>
          <w:sz w:val="28"/>
        </w:rPr>
        <w:t>unprotected.</w:t>
      </w:r>
      <w:r>
        <w:rPr>
          <w:color w:val="231F20"/>
          <w:spacing w:val="-33"/>
          <w:w w:val="90"/>
          <w:sz w:val="28"/>
        </w:rPr>
        <w:t> </w:t>
      </w:r>
      <w:r>
        <w:rPr>
          <w:color w:val="231F20"/>
          <w:w w:val="90"/>
          <w:sz w:val="28"/>
        </w:rPr>
        <w:t>Then </w:t>
      </w:r>
      <w:r>
        <w:rPr>
          <w:color w:val="231F20"/>
          <w:w w:val="95"/>
          <w:sz w:val="28"/>
        </w:rPr>
        <w:t>microorganisms</w:t>
      </w:r>
      <w:r>
        <w:rPr>
          <w:color w:val="231F20"/>
          <w:spacing w:val="-38"/>
          <w:w w:val="95"/>
          <w:sz w:val="28"/>
        </w:rPr>
        <w:t> </w:t>
      </w:r>
      <w:r>
        <w:rPr>
          <w:color w:val="231F20"/>
          <w:w w:val="95"/>
          <w:sz w:val="28"/>
        </w:rPr>
        <w:t>and</w:t>
      </w:r>
      <w:r>
        <w:rPr>
          <w:color w:val="231F20"/>
          <w:spacing w:val="-38"/>
          <w:w w:val="95"/>
          <w:sz w:val="28"/>
        </w:rPr>
        <w:t> </w:t>
      </w:r>
      <w:r>
        <w:rPr>
          <w:color w:val="231F20"/>
          <w:w w:val="95"/>
          <w:sz w:val="28"/>
        </w:rPr>
        <w:t>bits</w:t>
      </w:r>
      <w:r>
        <w:rPr>
          <w:color w:val="231F20"/>
          <w:spacing w:val="-38"/>
          <w:w w:val="95"/>
          <w:sz w:val="28"/>
        </w:rPr>
        <w:t> </w:t>
      </w:r>
      <w:r>
        <w:rPr>
          <w:color w:val="231F20"/>
          <w:w w:val="95"/>
          <w:sz w:val="28"/>
        </w:rPr>
        <w:t>of</w:t>
      </w:r>
      <w:r>
        <w:rPr>
          <w:color w:val="231F20"/>
          <w:spacing w:val="-37"/>
          <w:w w:val="95"/>
          <w:sz w:val="28"/>
        </w:rPr>
        <w:t> </w:t>
      </w:r>
      <w:r>
        <w:rPr>
          <w:color w:val="231F20"/>
          <w:w w:val="95"/>
          <w:sz w:val="28"/>
        </w:rPr>
        <w:t>foreign</w:t>
      </w:r>
      <w:r>
        <w:rPr>
          <w:color w:val="231F20"/>
          <w:spacing w:val="-38"/>
          <w:w w:val="95"/>
          <w:sz w:val="28"/>
        </w:rPr>
        <w:t> </w:t>
      </w:r>
      <w:r>
        <w:rPr>
          <w:color w:val="231F20"/>
          <w:w w:val="95"/>
          <w:sz w:val="28"/>
        </w:rPr>
        <w:t>matter</w:t>
      </w:r>
      <w:r>
        <w:rPr>
          <w:color w:val="231F20"/>
          <w:spacing w:val="-38"/>
          <w:w w:val="95"/>
          <w:sz w:val="28"/>
        </w:rPr>
        <w:t> </w:t>
      </w:r>
      <w:r>
        <w:rPr>
          <w:color w:val="231F20"/>
          <w:w w:val="95"/>
          <w:sz w:val="28"/>
        </w:rPr>
        <w:t>in</w:t>
      </w:r>
      <w:r>
        <w:rPr>
          <w:color w:val="231F20"/>
          <w:spacing w:val="-37"/>
          <w:w w:val="95"/>
          <w:sz w:val="28"/>
        </w:rPr>
        <w:t> </w:t>
      </w:r>
      <w:r>
        <w:rPr>
          <w:color w:val="231F20"/>
          <w:w w:val="95"/>
          <w:sz w:val="28"/>
        </w:rPr>
        <w:t>the</w:t>
      </w:r>
      <w:r>
        <w:rPr>
          <w:color w:val="231F20"/>
          <w:spacing w:val="-38"/>
          <w:w w:val="95"/>
          <w:sz w:val="28"/>
        </w:rPr>
        <w:t> </w:t>
      </w:r>
      <w:r>
        <w:rPr>
          <w:color w:val="231F20"/>
          <w:w w:val="95"/>
          <w:sz w:val="28"/>
        </w:rPr>
        <w:t>air</w:t>
      </w:r>
      <w:r>
        <w:rPr>
          <w:color w:val="231F20"/>
          <w:spacing w:val="-38"/>
          <w:w w:val="95"/>
          <w:sz w:val="28"/>
        </w:rPr>
        <w:t> </w:t>
      </w:r>
      <w:r>
        <w:rPr>
          <w:color w:val="231F20"/>
          <w:w w:val="95"/>
          <w:sz w:val="28"/>
        </w:rPr>
        <w:t>are</w:t>
      </w:r>
      <w:r>
        <w:rPr>
          <w:color w:val="231F20"/>
          <w:spacing w:val="-37"/>
          <w:w w:val="95"/>
          <w:sz w:val="28"/>
        </w:rPr>
        <w:t> </w:t>
      </w:r>
      <w:r>
        <w:rPr>
          <w:color w:val="231F20"/>
          <w:w w:val="95"/>
          <w:sz w:val="28"/>
        </w:rPr>
        <w:t>more</w:t>
      </w:r>
      <w:r>
        <w:rPr>
          <w:color w:val="231F20"/>
          <w:spacing w:val="-38"/>
          <w:w w:val="95"/>
          <w:sz w:val="28"/>
        </w:rPr>
        <w:t> </w:t>
      </w:r>
      <w:r>
        <w:rPr>
          <w:color w:val="231F20"/>
          <w:w w:val="95"/>
          <w:sz w:val="28"/>
        </w:rPr>
        <w:t>likely</w:t>
      </w:r>
      <w:r>
        <w:rPr>
          <w:color w:val="231F20"/>
          <w:spacing w:val="-38"/>
          <w:w w:val="95"/>
          <w:sz w:val="28"/>
        </w:rPr>
        <w:t> </w:t>
      </w:r>
      <w:r>
        <w:rPr>
          <w:color w:val="231F20"/>
          <w:w w:val="95"/>
          <w:sz w:val="28"/>
        </w:rPr>
        <w:t>to</w:t>
      </w:r>
      <w:r>
        <w:rPr>
          <w:color w:val="231F20"/>
          <w:spacing w:val="-37"/>
          <w:w w:val="95"/>
          <w:sz w:val="28"/>
        </w:rPr>
        <w:t> </w:t>
      </w:r>
      <w:r>
        <w:rPr>
          <w:color w:val="231F20"/>
          <w:w w:val="95"/>
          <w:sz w:val="28"/>
        </w:rPr>
        <w:t>remain</w:t>
      </w:r>
      <w:r>
        <w:rPr>
          <w:color w:val="231F20"/>
          <w:spacing w:val="-38"/>
          <w:w w:val="95"/>
          <w:sz w:val="28"/>
        </w:rPr>
        <w:t> </w:t>
      </w:r>
      <w:r>
        <w:rPr>
          <w:color w:val="231F20"/>
          <w:w w:val="95"/>
          <w:sz w:val="28"/>
        </w:rPr>
        <w:t>in</w:t>
      </w:r>
      <w:r>
        <w:rPr>
          <w:color w:val="231F20"/>
          <w:spacing w:val="-38"/>
          <w:w w:val="95"/>
          <w:sz w:val="28"/>
        </w:rPr>
        <w:t> </w:t>
      </w:r>
      <w:r>
        <w:rPr>
          <w:color w:val="231F20"/>
          <w:w w:val="95"/>
          <w:sz w:val="28"/>
        </w:rPr>
        <w:t>the </w:t>
      </w:r>
      <w:r>
        <w:rPr>
          <w:color w:val="231F20"/>
          <w:sz w:val="28"/>
        </w:rPr>
        <w:t>lungs</w:t>
      </w:r>
      <w:r>
        <w:rPr>
          <w:color w:val="231F20"/>
          <w:spacing w:val="-17"/>
          <w:sz w:val="28"/>
        </w:rPr>
        <w:t> </w:t>
      </w:r>
      <w:r>
        <w:rPr>
          <w:color w:val="231F20"/>
          <w:sz w:val="28"/>
        </w:rPr>
        <w:t>and</w:t>
      </w:r>
      <w:r>
        <w:rPr>
          <w:color w:val="231F20"/>
          <w:spacing w:val="-17"/>
          <w:sz w:val="28"/>
        </w:rPr>
        <w:t> </w:t>
      </w:r>
      <w:r>
        <w:rPr>
          <w:color w:val="231F20"/>
          <w:sz w:val="28"/>
        </w:rPr>
        <w:t>can</w:t>
      </w:r>
      <w:r>
        <w:rPr>
          <w:color w:val="231F20"/>
          <w:spacing w:val="-16"/>
          <w:sz w:val="28"/>
        </w:rPr>
        <w:t> </w:t>
      </w:r>
      <w:r>
        <w:rPr>
          <w:color w:val="231F20"/>
          <w:sz w:val="28"/>
        </w:rPr>
        <w:t>cause</w:t>
      </w:r>
      <w:r>
        <w:rPr>
          <w:color w:val="231F20"/>
          <w:spacing w:val="-17"/>
          <w:sz w:val="28"/>
        </w:rPr>
        <w:t> </w:t>
      </w:r>
      <w:r>
        <w:rPr>
          <w:color w:val="231F20"/>
          <w:sz w:val="28"/>
        </w:rPr>
        <w:t>infections.</w:t>
      </w:r>
    </w:p>
    <w:p>
      <w:pPr>
        <w:spacing w:line="249" w:lineRule="auto" w:before="282"/>
        <w:ind w:left="820" w:right="850" w:firstLine="0"/>
        <w:jc w:val="left"/>
        <w:rPr>
          <w:sz w:val="28"/>
        </w:rPr>
      </w:pPr>
      <w:r>
        <w:rPr>
          <w:color w:val="231F20"/>
          <w:w w:val="90"/>
          <w:sz w:val="28"/>
        </w:rPr>
        <w:t>Although</w:t>
      </w:r>
      <w:r>
        <w:rPr>
          <w:color w:val="231F20"/>
          <w:spacing w:val="-19"/>
          <w:w w:val="90"/>
          <w:sz w:val="28"/>
        </w:rPr>
        <w:t> </w:t>
      </w:r>
      <w:r>
        <w:rPr>
          <w:color w:val="231F20"/>
          <w:w w:val="90"/>
          <w:sz w:val="28"/>
        </w:rPr>
        <w:t>the</w:t>
      </w:r>
      <w:r>
        <w:rPr>
          <w:color w:val="231F20"/>
          <w:spacing w:val="-19"/>
          <w:w w:val="90"/>
          <w:sz w:val="28"/>
        </w:rPr>
        <w:t> </w:t>
      </w:r>
      <w:r>
        <w:rPr>
          <w:color w:val="231F20"/>
          <w:w w:val="90"/>
          <w:sz w:val="28"/>
        </w:rPr>
        <w:t>part</w:t>
      </w:r>
      <w:r>
        <w:rPr>
          <w:color w:val="231F20"/>
          <w:spacing w:val="-19"/>
          <w:w w:val="90"/>
          <w:sz w:val="28"/>
        </w:rPr>
        <w:t> </w:t>
      </w:r>
      <w:r>
        <w:rPr>
          <w:color w:val="231F20"/>
          <w:w w:val="90"/>
          <w:sz w:val="28"/>
        </w:rPr>
        <w:t>of</w:t>
      </w:r>
      <w:r>
        <w:rPr>
          <w:color w:val="231F20"/>
          <w:spacing w:val="-19"/>
          <w:w w:val="90"/>
          <w:sz w:val="28"/>
        </w:rPr>
        <w:t> </w:t>
      </w:r>
      <w:r>
        <w:rPr>
          <w:color w:val="231F20"/>
          <w:w w:val="90"/>
          <w:sz w:val="28"/>
        </w:rPr>
        <w:t>our</w:t>
      </w:r>
      <w:r>
        <w:rPr>
          <w:color w:val="231F20"/>
          <w:spacing w:val="-19"/>
          <w:w w:val="90"/>
          <w:sz w:val="28"/>
        </w:rPr>
        <w:t> </w:t>
      </w:r>
      <w:r>
        <w:rPr>
          <w:color w:val="231F20"/>
          <w:w w:val="90"/>
          <w:sz w:val="28"/>
        </w:rPr>
        <w:t>bodies</w:t>
      </w:r>
      <w:r>
        <w:rPr>
          <w:color w:val="231F20"/>
          <w:spacing w:val="-19"/>
          <w:w w:val="90"/>
          <w:sz w:val="28"/>
        </w:rPr>
        <w:t> </w:t>
      </w:r>
      <w:r>
        <w:rPr>
          <w:color w:val="231F20"/>
          <w:w w:val="90"/>
          <w:sz w:val="28"/>
        </w:rPr>
        <w:t>most</w:t>
      </w:r>
      <w:r>
        <w:rPr>
          <w:color w:val="231F20"/>
          <w:spacing w:val="-19"/>
          <w:w w:val="90"/>
          <w:sz w:val="28"/>
        </w:rPr>
        <w:t> </w:t>
      </w:r>
      <w:r>
        <w:rPr>
          <w:color w:val="231F20"/>
          <w:w w:val="90"/>
          <w:sz w:val="28"/>
        </w:rPr>
        <w:t>affected</w:t>
      </w:r>
      <w:r>
        <w:rPr>
          <w:color w:val="231F20"/>
          <w:spacing w:val="-19"/>
          <w:w w:val="90"/>
          <w:sz w:val="28"/>
        </w:rPr>
        <w:t> </w:t>
      </w:r>
      <w:r>
        <w:rPr>
          <w:color w:val="231F20"/>
          <w:w w:val="90"/>
          <w:sz w:val="28"/>
        </w:rPr>
        <w:t>by</w:t>
      </w:r>
      <w:r>
        <w:rPr>
          <w:color w:val="231F20"/>
          <w:spacing w:val="-19"/>
          <w:w w:val="90"/>
          <w:sz w:val="28"/>
        </w:rPr>
        <w:t> </w:t>
      </w:r>
      <w:r>
        <w:rPr>
          <w:color w:val="231F20"/>
          <w:w w:val="90"/>
          <w:sz w:val="28"/>
        </w:rPr>
        <w:t>air</w:t>
      </w:r>
      <w:r>
        <w:rPr>
          <w:color w:val="231F20"/>
          <w:spacing w:val="-18"/>
          <w:w w:val="90"/>
          <w:sz w:val="28"/>
        </w:rPr>
        <w:t> </w:t>
      </w:r>
      <w:r>
        <w:rPr>
          <w:color w:val="231F20"/>
          <w:w w:val="90"/>
          <w:sz w:val="28"/>
        </w:rPr>
        <w:t>pollution</w:t>
      </w:r>
      <w:r>
        <w:rPr>
          <w:color w:val="231F20"/>
          <w:spacing w:val="-19"/>
          <w:w w:val="90"/>
          <w:sz w:val="28"/>
        </w:rPr>
        <w:t> </w:t>
      </w:r>
      <w:r>
        <w:rPr>
          <w:color w:val="231F20"/>
          <w:w w:val="90"/>
          <w:sz w:val="28"/>
        </w:rPr>
        <w:t>is</w:t>
      </w:r>
      <w:r>
        <w:rPr>
          <w:color w:val="231F20"/>
          <w:spacing w:val="-19"/>
          <w:w w:val="90"/>
          <w:sz w:val="28"/>
        </w:rPr>
        <w:t> </w:t>
      </w:r>
      <w:r>
        <w:rPr>
          <w:color w:val="231F20"/>
          <w:w w:val="90"/>
          <w:sz w:val="28"/>
        </w:rPr>
        <w:t>the</w:t>
      </w:r>
      <w:r>
        <w:rPr>
          <w:color w:val="231F20"/>
          <w:spacing w:val="-19"/>
          <w:w w:val="90"/>
          <w:sz w:val="28"/>
        </w:rPr>
        <w:t> </w:t>
      </w:r>
      <w:r>
        <w:rPr>
          <w:color w:val="231F20"/>
          <w:w w:val="90"/>
          <w:sz w:val="28"/>
        </w:rPr>
        <w:t>respiratory</w:t>
      </w:r>
      <w:r>
        <w:rPr>
          <w:color w:val="231F20"/>
          <w:spacing w:val="-19"/>
          <w:w w:val="90"/>
          <w:sz w:val="28"/>
        </w:rPr>
        <w:t> </w:t>
      </w:r>
      <w:r>
        <w:rPr>
          <w:color w:val="231F20"/>
          <w:w w:val="90"/>
          <w:sz w:val="28"/>
        </w:rPr>
        <w:t>system, the</w:t>
      </w:r>
      <w:r>
        <w:rPr>
          <w:color w:val="231F20"/>
          <w:spacing w:val="-24"/>
          <w:w w:val="90"/>
          <w:sz w:val="28"/>
        </w:rPr>
        <w:t> </w:t>
      </w:r>
      <w:r>
        <w:rPr>
          <w:color w:val="231F20"/>
          <w:w w:val="90"/>
          <w:sz w:val="28"/>
        </w:rPr>
        <w:t>circulatory</w:t>
      </w:r>
      <w:r>
        <w:rPr>
          <w:color w:val="231F20"/>
          <w:spacing w:val="-24"/>
          <w:w w:val="90"/>
          <w:sz w:val="28"/>
        </w:rPr>
        <w:t> </w:t>
      </w:r>
      <w:r>
        <w:rPr>
          <w:color w:val="231F20"/>
          <w:w w:val="90"/>
          <w:sz w:val="28"/>
        </w:rPr>
        <w:t>system</w:t>
      </w:r>
      <w:r>
        <w:rPr>
          <w:color w:val="231F20"/>
          <w:spacing w:val="-24"/>
          <w:w w:val="90"/>
          <w:sz w:val="28"/>
        </w:rPr>
        <w:t> </w:t>
      </w:r>
      <w:r>
        <w:rPr>
          <w:color w:val="231F20"/>
          <w:w w:val="90"/>
          <w:sz w:val="28"/>
        </w:rPr>
        <w:t>can</w:t>
      </w:r>
      <w:r>
        <w:rPr>
          <w:color w:val="231F20"/>
          <w:spacing w:val="-24"/>
          <w:w w:val="90"/>
          <w:sz w:val="28"/>
        </w:rPr>
        <w:t> </w:t>
      </w:r>
      <w:r>
        <w:rPr>
          <w:color w:val="231F20"/>
          <w:w w:val="90"/>
          <w:sz w:val="28"/>
        </w:rPr>
        <w:t>also</w:t>
      </w:r>
      <w:r>
        <w:rPr>
          <w:color w:val="231F20"/>
          <w:spacing w:val="-23"/>
          <w:w w:val="90"/>
          <w:sz w:val="28"/>
        </w:rPr>
        <w:t> </w:t>
      </w:r>
      <w:r>
        <w:rPr>
          <w:color w:val="231F20"/>
          <w:w w:val="90"/>
          <w:sz w:val="28"/>
        </w:rPr>
        <w:t>be</w:t>
      </w:r>
      <w:r>
        <w:rPr>
          <w:color w:val="231F20"/>
          <w:spacing w:val="-24"/>
          <w:w w:val="90"/>
          <w:sz w:val="28"/>
        </w:rPr>
        <w:t> </w:t>
      </w:r>
      <w:r>
        <w:rPr>
          <w:color w:val="231F20"/>
          <w:w w:val="90"/>
          <w:sz w:val="28"/>
        </w:rPr>
        <w:t>affected.</w:t>
      </w:r>
      <w:r>
        <w:rPr>
          <w:color w:val="231F20"/>
          <w:spacing w:val="-24"/>
          <w:w w:val="90"/>
          <w:sz w:val="28"/>
        </w:rPr>
        <w:t> </w:t>
      </w:r>
      <w:r>
        <w:rPr>
          <w:color w:val="231F20"/>
          <w:w w:val="90"/>
          <w:sz w:val="28"/>
        </w:rPr>
        <w:t>Exposure</w:t>
      </w:r>
      <w:r>
        <w:rPr>
          <w:color w:val="231F20"/>
          <w:spacing w:val="-24"/>
          <w:w w:val="90"/>
          <w:sz w:val="28"/>
        </w:rPr>
        <w:t> </w:t>
      </w:r>
      <w:r>
        <w:rPr>
          <w:color w:val="231F20"/>
          <w:w w:val="90"/>
          <w:sz w:val="28"/>
        </w:rPr>
        <w:t>to</w:t>
      </w:r>
      <w:r>
        <w:rPr>
          <w:color w:val="231F20"/>
          <w:spacing w:val="-24"/>
          <w:w w:val="90"/>
          <w:sz w:val="28"/>
        </w:rPr>
        <w:t> </w:t>
      </w:r>
      <w:r>
        <w:rPr>
          <w:color w:val="231F20"/>
          <w:w w:val="90"/>
          <w:sz w:val="28"/>
        </w:rPr>
        <w:t>unhealthy</w:t>
      </w:r>
      <w:r>
        <w:rPr>
          <w:color w:val="231F20"/>
          <w:spacing w:val="-23"/>
          <w:w w:val="90"/>
          <w:sz w:val="28"/>
        </w:rPr>
        <w:t> </w:t>
      </w:r>
      <w:r>
        <w:rPr>
          <w:color w:val="231F20"/>
          <w:w w:val="90"/>
          <w:sz w:val="28"/>
        </w:rPr>
        <w:t>levels</w:t>
      </w:r>
      <w:r>
        <w:rPr>
          <w:color w:val="231F20"/>
          <w:spacing w:val="-24"/>
          <w:w w:val="90"/>
          <w:sz w:val="28"/>
        </w:rPr>
        <w:t> </w:t>
      </w:r>
      <w:r>
        <w:rPr>
          <w:color w:val="231F20"/>
          <w:w w:val="90"/>
          <w:sz w:val="28"/>
        </w:rPr>
        <w:t>of</w:t>
      </w:r>
      <w:r>
        <w:rPr>
          <w:color w:val="231F20"/>
          <w:spacing w:val="-24"/>
          <w:w w:val="90"/>
          <w:sz w:val="28"/>
        </w:rPr>
        <w:t> </w:t>
      </w:r>
      <w:r>
        <w:rPr>
          <w:color w:val="231F20"/>
          <w:w w:val="90"/>
          <w:sz w:val="28"/>
        </w:rPr>
        <w:t>air</w:t>
      </w:r>
      <w:r>
        <w:rPr>
          <w:color w:val="231F20"/>
          <w:spacing w:val="-24"/>
          <w:w w:val="90"/>
          <w:sz w:val="28"/>
        </w:rPr>
        <w:t> </w:t>
      </w:r>
      <w:r>
        <w:rPr>
          <w:color w:val="231F20"/>
          <w:w w:val="90"/>
          <w:sz w:val="28"/>
        </w:rPr>
        <w:t>pollut- </w:t>
      </w:r>
      <w:r>
        <w:rPr>
          <w:color w:val="231F20"/>
          <w:w w:val="95"/>
          <w:sz w:val="28"/>
        </w:rPr>
        <w:t>ants</w:t>
      </w:r>
      <w:r>
        <w:rPr>
          <w:color w:val="231F20"/>
          <w:spacing w:val="-47"/>
          <w:w w:val="95"/>
          <w:sz w:val="28"/>
        </w:rPr>
        <w:t> </w:t>
      </w:r>
      <w:r>
        <w:rPr>
          <w:color w:val="231F20"/>
          <w:w w:val="95"/>
          <w:sz w:val="28"/>
        </w:rPr>
        <w:t>can</w:t>
      </w:r>
      <w:r>
        <w:rPr>
          <w:color w:val="231F20"/>
          <w:spacing w:val="-46"/>
          <w:w w:val="95"/>
          <w:sz w:val="28"/>
        </w:rPr>
        <w:t> </w:t>
      </w:r>
      <w:r>
        <w:rPr>
          <w:color w:val="231F20"/>
          <w:w w:val="95"/>
          <w:sz w:val="28"/>
        </w:rPr>
        <w:t>result</w:t>
      </w:r>
      <w:r>
        <w:rPr>
          <w:color w:val="231F20"/>
          <w:spacing w:val="-46"/>
          <w:w w:val="95"/>
          <w:sz w:val="28"/>
        </w:rPr>
        <w:t> </w:t>
      </w:r>
      <w:r>
        <w:rPr>
          <w:color w:val="231F20"/>
          <w:w w:val="95"/>
          <w:sz w:val="28"/>
        </w:rPr>
        <w:t>in</w:t>
      </w:r>
      <w:r>
        <w:rPr>
          <w:color w:val="231F20"/>
          <w:spacing w:val="-47"/>
          <w:w w:val="95"/>
          <w:sz w:val="28"/>
        </w:rPr>
        <w:t> </w:t>
      </w:r>
      <w:r>
        <w:rPr>
          <w:color w:val="231F20"/>
          <w:w w:val="95"/>
          <w:sz w:val="28"/>
        </w:rPr>
        <w:t>low</w:t>
      </w:r>
      <w:r>
        <w:rPr>
          <w:color w:val="231F20"/>
          <w:spacing w:val="-46"/>
          <w:w w:val="95"/>
          <w:sz w:val="28"/>
        </w:rPr>
        <w:t> </w:t>
      </w:r>
      <w:r>
        <w:rPr>
          <w:color w:val="231F20"/>
          <w:w w:val="95"/>
          <w:sz w:val="28"/>
        </w:rPr>
        <w:t>oxygen</w:t>
      </w:r>
      <w:r>
        <w:rPr>
          <w:color w:val="231F20"/>
          <w:spacing w:val="-46"/>
          <w:w w:val="95"/>
          <w:sz w:val="28"/>
        </w:rPr>
        <w:t> </w:t>
      </w:r>
      <w:r>
        <w:rPr>
          <w:color w:val="231F20"/>
          <w:w w:val="95"/>
          <w:sz w:val="28"/>
        </w:rPr>
        <w:t>levels</w:t>
      </w:r>
      <w:r>
        <w:rPr>
          <w:color w:val="231F20"/>
          <w:spacing w:val="-47"/>
          <w:w w:val="95"/>
          <w:sz w:val="28"/>
        </w:rPr>
        <w:t> </w:t>
      </w:r>
      <w:r>
        <w:rPr>
          <w:color w:val="231F20"/>
          <w:w w:val="95"/>
          <w:sz w:val="28"/>
        </w:rPr>
        <w:t>in</w:t>
      </w:r>
      <w:r>
        <w:rPr>
          <w:color w:val="231F20"/>
          <w:spacing w:val="-46"/>
          <w:w w:val="95"/>
          <w:sz w:val="28"/>
        </w:rPr>
        <w:t> </w:t>
      </w:r>
      <w:r>
        <w:rPr>
          <w:color w:val="231F20"/>
          <w:w w:val="95"/>
          <w:sz w:val="28"/>
        </w:rPr>
        <w:t>red</w:t>
      </w:r>
      <w:r>
        <w:rPr>
          <w:color w:val="231F20"/>
          <w:spacing w:val="-46"/>
          <w:w w:val="95"/>
          <w:sz w:val="28"/>
        </w:rPr>
        <w:t> </w:t>
      </w:r>
      <w:r>
        <w:rPr>
          <w:color w:val="231F20"/>
          <w:w w:val="95"/>
          <w:sz w:val="28"/>
        </w:rPr>
        <w:t>blood</w:t>
      </w:r>
      <w:r>
        <w:rPr>
          <w:color w:val="231F20"/>
          <w:spacing w:val="-47"/>
          <w:w w:val="95"/>
          <w:sz w:val="28"/>
        </w:rPr>
        <w:t> </w:t>
      </w:r>
      <w:r>
        <w:rPr>
          <w:color w:val="231F20"/>
          <w:w w:val="95"/>
          <w:sz w:val="28"/>
        </w:rPr>
        <w:t>cells,</w:t>
      </w:r>
      <w:r>
        <w:rPr>
          <w:color w:val="231F20"/>
          <w:spacing w:val="-46"/>
          <w:w w:val="95"/>
          <w:sz w:val="28"/>
        </w:rPr>
        <w:t> </w:t>
      </w:r>
      <w:r>
        <w:rPr>
          <w:color w:val="231F20"/>
          <w:w w:val="95"/>
          <w:sz w:val="28"/>
        </w:rPr>
        <w:t>abnormal</w:t>
      </w:r>
      <w:r>
        <w:rPr>
          <w:color w:val="231F20"/>
          <w:spacing w:val="-46"/>
          <w:w w:val="95"/>
          <w:sz w:val="28"/>
        </w:rPr>
        <w:t> </w:t>
      </w:r>
      <w:r>
        <w:rPr>
          <w:color w:val="231F20"/>
          <w:w w:val="95"/>
          <w:sz w:val="28"/>
        </w:rPr>
        <w:t>heart</w:t>
      </w:r>
      <w:r>
        <w:rPr>
          <w:color w:val="231F20"/>
          <w:spacing w:val="-47"/>
          <w:w w:val="95"/>
          <w:sz w:val="28"/>
        </w:rPr>
        <w:t> </w:t>
      </w:r>
      <w:r>
        <w:rPr>
          <w:color w:val="231F20"/>
          <w:w w:val="95"/>
          <w:sz w:val="28"/>
        </w:rPr>
        <w:t>rhythms,</w:t>
      </w:r>
      <w:r>
        <w:rPr>
          <w:color w:val="231F20"/>
          <w:spacing w:val="-46"/>
          <w:w w:val="95"/>
          <w:sz w:val="28"/>
        </w:rPr>
        <w:t> </w:t>
      </w:r>
      <w:r>
        <w:rPr>
          <w:color w:val="231F20"/>
          <w:w w:val="95"/>
          <w:sz w:val="28"/>
        </w:rPr>
        <w:t>and </w:t>
      </w:r>
      <w:r>
        <w:rPr>
          <w:color w:val="231F20"/>
          <w:w w:val="90"/>
          <w:sz w:val="28"/>
        </w:rPr>
        <w:t>increased</w:t>
      </w:r>
      <w:r>
        <w:rPr>
          <w:color w:val="231F20"/>
          <w:spacing w:val="-35"/>
          <w:w w:val="90"/>
          <w:sz w:val="28"/>
        </w:rPr>
        <w:t> </w:t>
      </w:r>
      <w:r>
        <w:rPr>
          <w:color w:val="231F20"/>
          <w:w w:val="90"/>
          <w:sz w:val="28"/>
        </w:rPr>
        <w:t>risks</w:t>
      </w:r>
      <w:r>
        <w:rPr>
          <w:color w:val="231F20"/>
          <w:spacing w:val="-34"/>
          <w:w w:val="90"/>
          <w:sz w:val="28"/>
        </w:rPr>
        <w:t> </w:t>
      </w:r>
      <w:r>
        <w:rPr>
          <w:color w:val="231F20"/>
          <w:w w:val="90"/>
          <w:sz w:val="28"/>
        </w:rPr>
        <w:t>of</w:t>
      </w:r>
      <w:r>
        <w:rPr>
          <w:color w:val="231F20"/>
          <w:spacing w:val="-34"/>
          <w:w w:val="90"/>
          <w:sz w:val="28"/>
        </w:rPr>
        <w:t> </w:t>
      </w:r>
      <w:r>
        <w:rPr>
          <w:color w:val="231F20"/>
          <w:w w:val="90"/>
          <w:sz w:val="28"/>
        </w:rPr>
        <w:t>blood</w:t>
      </w:r>
      <w:r>
        <w:rPr>
          <w:color w:val="231F20"/>
          <w:spacing w:val="-34"/>
          <w:w w:val="90"/>
          <w:sz w:val="28"/>
        </w:rPr>
        <w:t> </w:t>
      </w:r>
      <w:r>
        <w:rPr>
          <w:color w:val="231F20"/>
          <w:w w:val="90"/>
          <w:sz w:val="28"/>
        </w:rPr>
        <w:t>clots</w:t>
      </w:r>
      <w:r>
        <w:rPr>
          <w:color w:val="231F20"/>
          <w:spacing w:val="-34"/>
          <w:w w:val="90"/>
          <w:sz w:val="28"/>
        </w:rPr>
        <w:t> </w:t>
      </w:r>
      <w:r>
        <w:rPr>
          <w:color w:val="231F20"/>
          <w:w w:val="90"/>
          <w:sz w:val="28"/>
        </w:rPr>
        <w:t>and</w:t>
      </w:r>
      <w:r>
        <w:rPr>
          <w:color w:val="231F20"/>
          <w:spacing w:val="-34"/>
          <w:w w:val="90"/>
          <w:sz w:val="28"/>
        </w:rPr>
        <w:t> </w:t>
      </w:r>
      <w:r>
        <w:rPr>
          <w:color w:val="231F20"/>
          <w:w w:val="90"/>
          <w:sz w:val="28"/>
        </w:rPr>
        <w:t>narrowing</w:t>
      </w:r>
      <w:r>
        <w:rPr>
          <w:color w:val="231F20"/>
          <w:spacing w:val="-34"/>
          <w:w w:val="90"/>
          <w:sz w:val="28"/>
        </w:rPr>
        <w:t> </w:t>
      </w:r>
      <w:r>
        <w:rPr>
          <w:color w:val="231F20"/>
          <w:w w:val="90"/>
          <w:sz w:val="28"/>
        </w:rPr>
        <w:t>of</w:t>
      </w:r>
      <w:r>
        <w:rPr>
          <w:color w:val="231F20"/>
          <w:spacing w:val="-35"/>
          <w:w w:val="90"/>
          <w:sz w:val="28"/>
        </w:rPr>
        <w:t> </w:t>
      </w:r>
      <w:r>
        <w:rPr>
          <w:color w:val="231F20"/>
          <w:w w:val="90"/>
          <w:sz w:val="28"/>
        </w:rPr>
        <w:t>blood</w:t>
      </w:r>
      <w:r>
        <w:rPr>
          <w:color w:val="231F20"/>
          <w:spacing w:val="-34"/>
          <w:w w:val="90"/>
          <w:sz w:val="28"/>
        </w:rPr>
        <w:t> </w:t>
      </w:r>
      <w:r>
        <w:rPr>
          <w:color w:val="231F20"/>
          <w:w w:val="90"/>
          <w:sz w:val="28"/>
        </w:rPr>
        <w:t>vessels.</w:t>
      </w:r>
      <w:r>
        <w:rPr>
          <w:color w:val="231F20"/>
          <w:spacing w:val="-34"/>
          <w:w w:val="90"/>
          <w:sz w:val="28"/>
        </w:rPr>
        <w:t> </w:t>
      </w:r>
      <w:r>
        <w:rPr>
          <w:color w:val="231F20"/>
          <w:w w:val="90"/>
          <w:sz w:val="28"/>
        </w:rPr>
        <w:t>These</w:t>
      </w:r>
      <w:r>
        <w:rPr>
          <w:color w:val="231F20"/>
          <w:spacing w:val="-34"/>
          <w:w w:val="90"/>
          <w:sz w:val="28"/>
        </w:rPr>
        <w:t> </w:t>
      </w:r>
      <w:r>
        <w:rPr>
          <w:color w:val="231F20"/>
          <w:w w:val="90"/>
          <w:sz w:val="28"/>
        </w:rPr>
        <w:t>effects</w:t>
      </w:r>
      <w:r>
        <w:rPr>
          <w:color w:val="231F20"/>
          <w:spacing w:val="-34"/>
          <w:w w:val="90"/>
          <w:sz w:val="28"/>
        </w:rPr>
        <w:t> </w:t>
      </w:r>
      <w:r>
        <w:rPr>
          <w:color w:val="231F20"/>
          <w:w w:val="90"/>
          <w:sz w:val="28"/>
        </w:rPr>
        <w:t>can</w:t>
      </w:r>
      <w:r>
        <w:rPr>
          <w:color w:val="231F20"/>
          <w:spacing w:val="-34"/>
          <w:w w:val="90"/>
          <w:sz w:val="28"/>
        </w:rPr>
        <w:t> </w:t>
      </w:r>
      <w:r>
        <w:rPr>
          <w:color w:val="231F20"/>
          <w:w w:val="90"/>
          <w:sz w:val="28"/>
        </w:rPr>
        <w:t>lead</w:t>
      </w:r>
      <w:r>
        <w:rPr>
          <w:color w:val="231F20"/>
          <w:spacing w:val="-34"/>
          <w:w w:val="90"/>
          <w:sz w:val="28"/>
        </w:rPr>
        <w:t> </w:t>
      </w:r>
      <w:r>
        <w:rPr>
          <w:color w:val="231F20"/>
          <w:w w:val="90"/>
          <w:sz w:val="28"/>
        </w:rPr>
        <w:t>to worsening</w:t>
      </w:r>
      <w:r>
        <w:rPr>
          <w:color w:val="231F20"/>
          <w:spacing w:val="-35"/>
          <w:w w:val="90"/>
          <w:sz w:val="28"/>
        </w:rPr>
        <w:t> </w:t>
      </w:r>
      <w:r>
        <w:rPr>
          <w:color w:val="231F20"/>
          <w:w w:val="90"/>
          <w:sz w:val="28"/>
        </w:rPr>
        <w:t>of</w:t>
      </w:r>
      <w:r>
        <w:rPr>
          <w:color w:val="231F20"/>
          <w:spacing w:val="-35"/>
          <w:w w:val="90"/>
          <w:sz w:val="28"/>
        </w:rPr>
        <w:t> </w:t>
      </w:r>
      <w:r>
        <w:rPr>
          <w:color w:val="231F20"/>
          <w:w w:val="90"/>
          <w:sz w:val="28"/>
        </w:rPr>
        <w:t>heart</w:t>
      </w:r>
      <w:r>
        <w:rPr>
          <w:color w:val="231F20"/>
          <w:spacing w:val="-34"/>
          <w:w w:val="90"/>
          <w:sz w:val="28"/>
        </w:rPr>
        <w:t> </w:t>
      </w:r>
      <w:r>
        <w:rPr>
          <w:color w:val="231F20"/>
          <w:w w:val="90"/>
          <w:sz w:val="28"/>
        </w:rPr>
        <w:t>diseases</w:t>
      </w:r>
      <w:r>
        <w:rPr>
          <w:color w:val="231F20"/>
          <w:spacing w:val="-35"/>
          <w:w w:val="90"/>
          <w:sz w:val="28"/>
        </w:rPr>
        <w:t> </w:t>
      </w:r>
      <w:r>
        <w:rPr>
          <w:color w:val="231F20"/>
          <w:w w:val="90"/>
          <w:sz w:val="28"/>
        </w:rPr>
        <w:t>such</w:t>
      </w:r>
      <w:r>
        <w:rPr>
          <w:color w:val="231F20"/>
          <w:spacing w:val="-34"/>
          <w:w w:val="90"/>
          <w:sz w:val="28"/>
        </w:rPr>
        <w:t> </w:t>
      </w:r>
      <w:r>
        <w:rPr>
          <w:color w:val="231F20"/>
          <w:w w:val="90"/>
          <w:sz w:val="28"/>
        </w:rPr>
        <w:t>as</w:t>
      </w:r>
      <w:r>
        <w:rPr>
          <w:color w:val="231F20"/>
          <w:spacing w:val="-35"/>
          <w:w w:val="90"/>
          <w:sz w:val="28"/>
        </w:rPr>
        <w:t> </w:t>
      </w:r>
      <w:r>
        <w:rPr>
          <w:color w:val="231F20"/>
          <w:w w:val="90"/>
          <w:sz w:val="28"/>
        </w:rPr>
        <w:t>heart</w:t>
      </w:r>
      <w:r>
        <w:rPr>
          <w:color w:val="231F20"/>
          <w:spacing w:val="-34"/>
          <w:w w:val="90"/>
          <w:sz w:val="28"/>
        </w:rPr>
        <w:t> </w:t>
      </w:r>
      <w:r>
        <w:rPr>
          <w:color w:val="231F20"/>
          <w:w w:val="90"/>
          <w:sz w:val="28"/>
        </w:rPr>
        <w:t>failure</w:t>
      </w:r>
      <w:r>
        <w:rPr>
          <w:color w:val="231F20"/>
          <w:spacing w:val="-35"/>
          <w:w w:val="90"/>
          <w:sz w:val="28"/>
        </w:rPr>
        <w:t> </w:t>
      </w:r>
      <w:r>
        <w:rPr>
          <w:color w:val="231F20"/>
          <w:w w:val="90"/>
          <w:sz w:val="28"/>
        </w:rPr>
        <w:t>and</w:t>
      </w:r>
      <w:r>
        <w:rPr>
          <w:color w:val="231F20"/>
          <w:spacing w:val="-34"/>
          <w:w w:val="90"/>
          <w:sz w:val="28"/>
        </w:rPr>
        <w:t> </w:t>
      </w:r>
      <w:r>
        <w:rPr>
          <w:color w:val="231F20"/>
          <w:w w:val="90"/>
          <w:sz w:val="28"/>
        </w:rPr>
        <w:t>increased</w:t>
      </w:r>
      <w:r>
        <w:rPr>
          <w:color w:val="231F20"/>
          <w:spacing w:val="-35"/>
          <w:w w:val="90"/>
          <w:sz w:val="28"/>
        </w:rPr>
        <w:t> </w:t>
      </w:r>
      <w:r>
        <w:rPr>
          <w:color w:val="231F20"/>
          <w:w w:val="90"/>
          <w:sz w:val="28"/>
        </w:rPr>
        <w:t>risks</w:t>
      </w:r>
      <w:r>
        <w:rPr>
          <w:color w:val="231F20"/>
          <w:spacing w:val="-34"/>
          <w:w w:val="90"/>
          <w:sz w:val="28"/>
        </w:rPr>
        <w:t> </w:t>
      </w:r>
      <w:r>
        <w:rPr>
          <w:color w:val="231F20"/>
          <w:w w:val="90"/>
          <w:sz w:val="28"/>
        </w:rPr>
        <w:t>of</w:t>
      </w:r>
      <w:r>
        <w:rPr>
          <w:color w:val="231F20"/>
          <w:spacing w:val="-35"/>
          <w:w w:val="90"/>
          <w:sz w:val="28"/>
        </w:rPr>
        <w:t> </w:t>
      </w:r>
      <w:r>
        <w:rPr>
          <w:color w:val="231F20"/>
          <w:w w:val="90"/>
          <w:sz w:val="28"/>
        </w:rPr>
        <w:t>heart</w:t>
      </w:r>
      <w:r>
        <w:rPr>
          <w:color w:val="231F20"/>
          <w:spacing w:val="-34"/>
          <w:w w:val="90"/>
          <w:sz w:val="28"/>
        </w:rPr>
        <w:t> </w:t>
      </w:r>
      <w:r>
        <w:rPr>
          <w:color w:val="231F20"/>
          <w:w w:val="90"/>
          <w:sz w:val="28"/>
        </w:rPr>
        <w:t>attacks</w:t>
      </w:r>
      <w:r>
        <w:rPr>
          <w:color w:val="231F20"/>
          <w:spacing w:val="-35"/>
          <w:w w:val="90"/>
          <w:sz w:val="28"/>
        </w:rPr>
        <w:t> </w:t>
      </w:r>
      <w:r>
        <w:rPr>
          <w:color w:val="231F20"/>
          <w:w w:val="90"/>
          <w:sz w:val="28"/>
        </w:rPr>
        <w:t>or </w:t>
      </w:r>
      <w:r>
        <w:rPr>
          <w:color w:val="231F20"/>
          <w:w w:val="95"/>
          <w:sz w:val="28"/>
        </w:rPr>
        <w:t>strokes.</w:t>
      </w:r>
    </w:p>
    <w:p>
      <w:pPr>
        <w:spacing w:line="249" w:lineRule="auto" w:before="277"/>
        <w:ind w:left="820" w:right="858" w:firstLine="0"/>
        <w:jc w:val="left"/>
        <w:rPr>
          <w:sz w:val="28"/>
        </w:rPr>
      </w:pPr>
      <w:r>
        <w:rPr>
          <w:color w:val="231F20"/>
          <w:w w:val="90"/>
          <w:sz w:val="28"/>
        </w:rPr>
        <w:t>The</w:t>
      </w:r>
      <w:r>
        <w:rPr>
          <w:color w:val="231F20"/>
          <w:spacing w:val="-43"/>
          <w:w w:val="90"/>
          <w:sz w:val="28"/>
        </w:rPr>
        <w:t> </w:t>
      </w:r>
      <w:r>
        <w:rPr>
          <w:i/>
          <w:color w:val="231F20"/>
          <w:w w:val="90"/>
          <w:sz w:val="28"/>
        </w:rPr>
        <w:t>Pollutants</w:t>
      </w:r>
      <w:r>
        <w:rPr>
          <w:i/>
          <w:color w:val="231F20"/>
          <w:spacing w:val="-49"/>
          <w:w w:val="90"/>
          <w:sz w:val="28"/>
        </w:rPr>
        <w:t> </w:t>
      </w:r>
      <w:r>
        <w:rPr>
          <w:i/>
          <w:color w:val="231F20"/>
          <w:w w:val="90"/>
          <w:sz w:val="28"/>
        </w:rPr>
        <w:t>Chart:</w:t>
      </w:r>
      <w:r>
        <w:rPr>
          <w:i/>
          <w:color w:val="231F20"/>
          <w:spacing w:val="-49"/>
          <w:w w:val="90"/>
          <w:sz w:val="28"/>
        </w:rPr>
        <w:t> </w:t>
      </w:r>
      <w:r>
        <w:rPr>
          <w:i/>
          <w:color w:val="231F20"/>
          <w:w w:val="90"/>
          <w:sz w:val="28"/>
        </w:rPr>
        <w:t>Sources</w:t>
      </w:r>
      <w:r>
        <w:rPr>
          <w:i/>
          <w:color w:val="231F20"/>
          <w:spacing w:val="-49"/>
          <w:w w:val="90"/>
          <w:sz w:val="28"/>
        </w:rPr>
        <w:t> </w:t>
      </w:r>
      <w:r>
        <w:rPr>
          <w:i/>
          <w:color w:val="231F20"/>
          <w:w w:val="90"/>
          <w:sz w:val="28"/>
        </w:rPr>
        <w:t>and</w:t>
      </w:r>
      <w:r>
        <w:rPr>
          <w:i/>
          <w:color w:val="231F20"/>
          <w:spacing w:val="-49"/>
          <w:w w:val="90"/>
          <w:sz w:val="28"/>
        </w:rPr>
        <w:t> </w:t>
      </w:r>
      <w:r>
        <w:rPr>
          <w:i/>
          <w:color w:val="231F20"/>
          <w:w w:val="90"/>
          <w:sz w:val="28"/>
        </w:rPr>
        <w:t>Effects</w:t>
      </w:r>
      <w:r>
        <w:rPr>
          <w:i/>
          <w:color w:val="231F20"/>
          <w:spacing w:val="-49"/>
          <w:w w:val="90"/>
          <w:sz w:val="28"/>
        </w:rPr>
        <w:t> </w:t>
      </w:r>
      <w:r>
        <w:rPr>
          <w:i/>
          <w:color w:val="231F20"/>
          <w:w w:val="90"/>
          <w:sz w:val="28"/>
        </w:rPr>
        <w:t>of</w:t>
      </w:r>
      <w:r>
        <w:rPr>
          <w:i/>
          <w:color w:val="231F20"/>
          <w:spacing w:val="-49"/>
          <w:w w:val="90"/>
          <w:sz w:val="28"/>
        </w:rPr>
        <w:t> </w:t>
      </w:r>
      <w:r>
        <w:rPr>
          <w:i/>
          <w:color w:val="231F20"/>
          <w:w w:val="90"/>
          <w:sz w:val="28"/>
        </w:rPr>
        <w:t>Air</w:t>
      </w:r>
      <w:r>
        <w:rPr>
          <w:i/>
          <w:color w:val="231F20"/>
          <w:spacing w:val="-49"/>
          <w:w w:val="90"/>
          <w:sz w:val="28"/>
        </w:rPr>
        <w:t> </w:t>
      </w:r>
      <w:r>
        <w:rPr>
          <w:i/>
          <w:color w:val="231F20"/>
          <w:w w:val="90"/>
          <w:sz w:val="28"/>
        </w:rPr>
        <w:t>Pollutants</w:t>
      </w:r>
      <w:r>
        <w:rPr>
          <w:i/>
          <w:color w:val="231F20"/>
          <w:spacing w:val="-42"/>
          <w:w w:val="90"/>
          <w:sz w:val="28"/>
        </w:rPr>
        <w:t> </w:t>
      </w:r>
      <w:r>
        <w:rPr>
          <w:color w:val="231F20"/>
          <w:w w:val="90"/>
          <w:sz w:val="28"/>
        </w:rPr>
        <w:t>summarizes</w:t>
      </w:r>
      <w:r>
        <w:rPr>
          <w:color w:val="231F20"/>
          <w:spacing w:val="-43"/>
          <w:w w:val="90"/>
          <w:sz w:val="28"/>
        </w:rPr>
        <w:t> </w:t>
      </w:r>
      <w:r>
        <w:rPr>
          <w:color w:val="231F20"/>
          <w:w w:val="90"/>
          <w:sz w:val="28"/>
        </w:rPr>
        <w:t>the</w:t>
      </w:r>
      <w:r>
        <w:rPr>
          <w:color w:val="231F20"/>
          <w:spacing w:val="-43"/>
          <w:w w:val="90"/>
          <w:sz w:val="28"/>
        </w:rPr>
        <w:t> </w:t>
      </w:r>
      <w:r>
        <w:rPr>
          <w:color w:val="231F20"/>
          <w:w w:val="90"/>
          <w:sz w:val="28"/>
        </w:rPr>
        <w:t>sources</w:t>
      </w:r>
      <w:r>
        <w:rPr>
          <w:color w:val="231F20"/>
          <w:spacing w:val="-43"/>
          <w:w w:val="90"/>
          <w:sz w:val="28"/>
        </w:rPr>
        <w:t> </w:t>
      </w:r>
      <w:r>
        <w:rPr>
          <w:color w:val="231F20"/>
          <w:w w:val="90"/>
          <w:sz w:val="28"/>
        </w:rPr>
        <w:t>and </w:t>
      </w:r>
      <w:r>
        <w:rPr>
          <w:color w:val="231F20"/>
          <w:w w:val="95"/>
          <w:sz w:val="28"/>
        </w:rPr>
        <w:t>health</w:t>
      </w:r>
      <w:r>
        <w:rPr>
          <w:color w:val="231F20"/>
          <w:spacing w:val="-47"/>
          <w:w w:val="95"/>
          <w:sz w:val="28"/>
        </w:rPr>
        <w:t> </w:t>
      </w:r>
      <w:r>
        <w:rPr>
          <w:color w:val="231F20"/>
          <w:w w:val="95"/>
          <w:sz w:val="28"/>
        </w:rPr>
        <w:t>effects</w:t>
      </w:r>
      <w:r>
        <w:rPr>
          <w:color w:val="231F20"/>
          <w:spacing w:val="-47"/>
          <w:w w:val="95"/>
          <w:sz w:val="28"/>
        </w:rPr>
        <w:t> </w:t>
      </w:r>
      <w:r>
        <w:rPr>
          <w:color w:val="231F20"/>
          <w:w w:val="95"/>
          <w:sz w:val="28"/>
        </w:rPr>
        <w:t>of</w:t>
      </w:r>
      <w:r>
        <w:rPr>
          <w:color w:val="231F20"/>
          <w:spacing w:val="-47"/>
          <w:w w:val="95"/>
          <w:sz w:val="28"/>
        </w:rPr>
        <w:t> </w:t>
      </w:r>
      <w:r>
        <w:rPr>
          <w:color w:val="231F20"/>
          <w:w w:val="95"/>
          <w:sz w:val="28"/>
        </w:rPr>
        <w:t>two</w:t>
      </w:r>
      <w:r>
        <w:rPr>
          <w:color w:val="231F20"/>
          <w:spacing w:val="-47"/>
          <w:w w:val="95"/>
          <w:sz w:val="28"/>
        </w:rPr>
        <w:t> </w:t>
      </w:r>
      <w:r>
        <w:rPr>
          <w:color w:val="231F20"/>
          <w:w w:val="95"/>
          <w:sz w:val="28"/>
        </w:rPr>
        <w:t>air</w:t>
      </w:r>
      <w:r>
        <w:rPr>
          <w:color w:val="231F20"/>
          <w:spacing w:val="-47"/>
          <w:w w:val="95"/>
          <w:sz w:val="28"/>
        </w:rPr>
        <w:t> </w:t>
      </w:r>
      <w:r>
        <w:rPr>
          <w:color w:val="231F20"/>
          <w:w w:val="95"/>
          <w:sz w:val="28"/>
        </w:rPr>
        <w:t>pollutants:</w:t>
      </w:r>
      <w:r>
        <w:rPr>
          <w:color w:val="231F20"/>
          <w:spacing w:val="-47"/>
          <w:w w:val="95"/>
          <w:sz w:val="28"/>
        </w:rPr>
        <w:t> </w:t>
      </w:r>
      <w:r>
        <w:rPr>
          <w:color w:val="231F20"/>
          <w:w w:val="95"/>
          <w:sz w:val="28"/>
        </w:rPr>
        <w:t>particle</w:t>
      </w:r>
      <w:r>
        <w:rPr>
          <w:color w:val="231F20"/>
          <w:spacing w:val="-46"/>
          <w:w w:val="95"/>
          <w:sz w:val="28"/>
        </w:rPr>
        <w:t> </w:t>
      </w:r>
      <w:r>
        <w:rPr>
          <w:color w:val="231F20"/>
          <w:w w:val="95"/>
          <w:sz w:val="28"/>
        </w:rPr>
        <w:t>pollution</w:t>
      </w:r>
      <w:r>
        <w:rPr>
          <w:color w:val="231F20"/>
          <w:spacing w:val="-47"/>
          <w:w w:val="95"/>
          <w:sz w:val="28"/>
        </w:rPr>
        <w:t> </w:t>
      </w:r>
      <w:r>
        <w:rPr>
          <w:color w:val="231F20"/>
          <w:w w:val="95"/>
          <w:sz w:val="28"/>
        </w:rPr>
        <w:t>and</w:t>
      </w:r>
      <w:r>
        <w:rPr>
          <w:color w:val="231F20"/>
          <w:spacing w:val="-47"/>
          <w:w w:val="95"/>
          <w:sz w:val="28"/>
        </w:rPr>
        <w:t> </w:t>
      </w:r>
      <w:r>
        <w:rPr>
          <w:color w:val="231F20"/>
          <w:w w:val="95"/>
          <w:sz w:val="28"/>
        </w:rPr>
        <w:t>ground-level</w:t>
      </w:r>
      <w:r>
        <w:rPr>
          <w:color w:val="231F20"/>
          <w:spacing w:val="-47"/>
          <w:w w:val="95"/>
          <w:sz w:val="28"/>
        </w:rPr>
        <w:t> </w:t>
      </w:r>
      <w:r>
        <w:rPr>
          <w:color w:val="231F20"/>
          <w:w w:val="95"/>
          <w:sz w:val="28"/>
        </w:rPr>
        <w:t>ozone.</w:t>
      </w:r>
      <w:r>
        <w:rPr>
          <w:color w:val="231F20"/>
          <w:spacing w:val="-47"/>
          <w:w w:val="95"/>
          <w:sz w:val="28"/>
        </w:rPr>
        <w:t> </w:t>
      </w:r>
      <w:r>
        <w:rPr>
          <w:color w:val="231F20"/>
          <w:w w:val="95"/>
          <w:sz w:val="28"/>
        </w:rPr>
        <w:t>When we</w:t>
      </w:r>
      <w:r>
        <w:rPr>
          <w:color w:val="231F20"/>
          <w:spacing w:val="-51"/>
          <w:w w:val="95"/>
          <w:sz w:val="28"/>
        </w:rPr>
        <w:t> </w:t>
      </w:r>
      <w:r>
        <w:rPr>
          <w:color w:val="231F20"/>
          <w:w w:val="95"/>
          <w:sz w:val="28"/>
        </w:rPr>
        <w:t>inhale</w:t>
      </w:r>
      <w:r>
        <w:rPr>
          <w:color w:val="231F20"/>
          <w:spacing w:val="-51"/>
          <w:w w:val="95"/>
          <w:sz w:val="28"/>
        </w:rPr>
        <w:t> </w:t>
      </w:r>
      <w:r>
        <w:rPr>
          <w:color w:val="231F20"/>
          <w:w w:val="95"/>
          <w:sz w:val="28"/>
        </w:rPr>
        <w:t>particle</w:t>
      </w:r>
      <w:r>
        <w:rPr>
          <w:color w:val="231F20"/>
          <w:spacing w:val="-50"/>
          <w:w w:val="95"/>
          <w:sz w:val="28"/>
        </w:rPr>
        <w:t> </w:t>
      </w:r>
      <w:r>
        <w:rPr>
          <w:color w:val="231F20"/>
          <w:w w:val="95"/>
          <w:sz w:val="28"/>
        </w:rPr>
        <w:t>pollution</w:t>
      </w:r>
      <w:r>
        <w:rPr>
          <w:color w:val="231F20"/>
          <w:spacing w:val="-51"/>
          <w:w w:val="95"/>
          <w:sz w:val="28"/>
        </w:rPr>
        <w:t> </w:t>
      </w:r>
      <w:r>
        <w:rPr>
          <w:color w:val="231F20"/>
          <w:w w:val="95"/>
          <w:sz w:val="28"/>
        </w:rPr>
        <w:t>(dust,</w:t>
      </w:r>
      <w:r>
        <w:rPr>
          <w:color w:val="231F20"/>
          <w:spacing w:val="-50"/>
          <w:w w:val="95"/>
          <w:sz w:val="28"/>
        </w:rPr>
        <w:t> </w:t>
      </w:r>
      <w:r>
        <w:rPr>
          <w:color w:val="231F20"/>
          <w:w w:val="95"/>
          <w:sz w:val="28"/>
        </w:rPr>
        <w:t>soot,</w:t>
      </w:r>
      <w:r>
        <w:rPr>
          <w:color w:val="231F20"/>
          <w:spacing w:val="-51"/>
          <w:w w:val="95"/>
          <w:sz w:val="28"/>
        </w:rPr>
        <w:t> </w:t>
      </w:r>
      <w:r>
        <w:rPr>
          <w:color w:val="231F20"/>
          <w:w w:val="95"/>
          <w:sz w:val="28"/>
        </w:rPr>
        <w:t>dirt,</w:t>
      </w:r>
      <w:r>
        <w:rPr>
          <w:color w:val="231F20"/>
          <w:spacing w:val="-51"/>
          <w:w w:val="95"/>
          <w:sz w:val="28"/>
        </w:rPr>
        <w:t> </w:t>
      </w:r>
      <w:r>
        <w:rPr>
          <w:color w:val="231F20"/>
          <w:w w:val="95"/>
          <w:sz w:val="28"/>
        </w:rPr>
        <w:t>and</w:t>
      </w:r>
      <w:r>
        <w:rPr>
          <w:color w:val="231F20"/>
          <w:spacing w:val="-50"/>
          <w:w w:val="95"/>
          <w:sz w:val="28"/>
        </w:rPr>
        <w:t> </w:t>
      </w:r>
      <w:r>
        <w:rPr>
          <w:color w:val="231F20"/>
          <w:w w:val="95"/>
          <w:sz w:val="28"/>
        </w:rPr>
        <w:t>liquid</w:t>
      </w:r>
      <w:r>
        <w:rPr>
          <w:color w:val="231F20"/>
          <w:spacing w:val="-51"/>
          <w:w w:val="95"/>
          <w:sz w:val="28"/>
        </w:rPr>
        <w:t> </w:t>
      </w:r>
      <w:r>
        <w:rPr>
          <w:color w:val="231F20"/>
          <w:w w:val="95"/>
          <w:sz w:val="28"/>
        </w:rPr>
        <w:t>droplets,</w:t>
      </w:r>
      <w:r>
        <w:rPr>
          <w:color w:val="231F20"/>
          <w:spacing w:val="-50"/>
          <w:w w:val="95"/>
          <w:sz w:val="28"/>
        </w:rPr>
        <w:t> </w:t>
      </w:r>
      <w:r>
        <w:rPr>
          <w:color w:val="231F20"/>
          <w:w w:val="95"/>
          <w:sz w:val="28"/>
        </w:rPr>
        <w:t>which</w:t>
      </w:r>
      <w:r>
        <w:rPr>
          <w:color w:val="231F20"/>
          <w:spacing w:val="-51"/>
          <w:w w:val="95"/>
          <w:sz w:val="28"/>
        </w:rPr>
        <w:t> </w:t>
      </w:r>
      <w:r>
        <w:rPr>
          <w:color w:val="231F20"/>
          <w:w w:val="95"/>
          <w:sz w:val="28"/>
        </w:rPr>
        <w:t>may</w:t>
      </w:r>
      <w:r>
        <w:rPr>
          <w:color w:val="231F20"/>
          <w:spacing w:val="-50"/>
          <w:w w:val="95"/>
          <w:sz w:val="28"/>
        </w:rPr>
        <w:t> </w:t>
      </w:r>
      <w:r>
        <w:rPr>
          <w:color w:val="231F20"/>
          <w:w w:val="95"/>
          <w:sz w:val="28"/>
        </w:rPr>
        <w:t>or</w:t>
      </w:r>
      <w:r>
        <w:rPr>
          <w:color w:val="231F20"/>
          <w:spacing w:val="-51"/>
          <w:w w:val="95"/>
          <w:sz w:val="28"/>
        </w:rPr>
        <w:t> </w:t>
      </w:r>
      <w:r>
        <w:rPr>
          <w:color w:val="231F20"/>
          <w:w w:val="95"/>
          <w:sz w:val="28"/>
        </w:rPr>
        <w:t>may</w:t>
      </w:r>
      <w:r>
        <w:rPr>
          <w:color w:val="231F20"/>
          <w:spacing w:val="-51"/>
          <w:w w:val="95"/>
          <w:sz w:val="28"/>
        </w:rPr>
        <w:t> </w:t>
      </w:r>
      <w:r>
        <w:rPr>
          <w:color w:val="231F20"/>
          <w:w w:val="95"/>
          <w:sz w:val="28"/>
        </w:rPr>
        <w:t>not </w:t>
      </w:r>
      <w:r>
        <w:rPr>
          <w:color w:val="231F20"/>
          <w:w w:val="90"/>
          <w:sz w:val="28"/>
        </w:rPr>
        <w:t>be</w:t>
      </w:r>
      <w:r>
        <w:rPr>
          <w:color w:val="231F20"/>
          <w:spacing w:val="-23"/>
          <w:w w:val="90"/>
          <w:sz w:val="28"/>
        </w:rPr>
        <w:t> </w:t>
      </w:r>
      <w:r>
        <w:rPr>
          <w:color w:val="231F20"/>
          <w:w w:val="90"/>
          <w:sz w:val="28"/>
        </w:rPr>
        <w:t>visible),</w:t>
      </w:r>
      <w:r>
        <w:rPr>
          <w:color w:val="231F20"/>
          <w:spacing w:val="-23"/>
          <w:w w:val="90"/>
          <w:sz w:val="28"/>
        </w:rPr>
        <w:t> </w:t>
      </w:r>
      <w:r>
        <w:rPr>
          <w:color w:val="231F20"/>
          <w:w w:val="90"/>
          <w:sz w:val="28"/>
        </w:rPr>
        <w:t>tiny</w:t>
      </w:r>
      <w:r>
        <w:rPr>
          <w:color w:val="231F20"/>
          <w:spacing w:val="-23"/>
          <w:w w:val="90"/>
          <w:sz w:val="28"/>
        </w:rPr>
        <w:t> </w:t>
      </w:r>
      <w:r>
        <w:rPr>
          <w:color w:val="231F20"/>
          <w:w w:val="90"/>
          <w:sz w:val="28"/>
        </w:rPr>
        <w:t>bits</w:t>
      </w:r>
      <w:r>
        <w:rPr>
          <w:color w:val="231F20"/>
          <w:spacing w:val="-23"/>
          <w:w w:val="90"/>
          <w:sz w:val="28"/>
        </w:rPr>
        <w:t> </w:t>
      </w:r>
      <w:r>
        <w:rPr>
          <w:color w:val="231F20"/>
          <w:w w:val="90"/>
          <w:sz w:val="28"/>
        </w:rPr>
        <w:t>of</w:t>
      </w:r>
      <w:r>
        <w:rPr>
          <w:color w:val="231F20"/>
          <w:spacing w:val="-23"/>
          <w:w w:val="90"/>
          <w:sz w:val="28"/>
        </w:rPr>
        <w:t> </w:t>
      </w:r>
      <w:r>
        <w:rPr>
          <w:color w:val="231F20"/>
          <w:w w:val="90"/>
          <w:sz w:val="28"/>
        </w:rPr>
        <w:t>foreign</w:t>
      </w:r>
      <w:r>
        <w:rPr>
          <w:color w:val="231F20"/>
          <w:spacing w:val="-23"/>
          <w:w w:val="90"/>
          <w:sz w:val="28"/>
        </w:rPr>
        <w:t> </w:t>
      </w:r>
      <w:r>
        <w:rPr>
          <w:color w:val="231F20"/>
          <w:w w:val="90"/>
          <w:sz w:val="28"/>
        </w:rPr>
        <w:t>matter</w:t>
      </w:r>
      <w:r>
        <w:rPr>
          <w:color w:val="231F20"/>
          <w:spacing w:val="-23"/>
          <w:w w:val="90"/>
          <w:sz w:val="28"/>
        </w:rPr>
        <w:t> </w:t>
      </w:r>
      <w:r>
        <w:rPr>
          <w:color w:val="231F20"/>
          <w:w w:val="90"/>
          <w:sz w:val="28"/>
        </w:rPr>
        <w:t>can</w:t>
      </w:r>
      <w:r>
        <w:rPr>
          <w:color w:val="231F20"/>
          <w:spacing w:val="-23"/>
          <w:w w:val="90"/>
          <w:sz w:val="28"/>
        </w:rPr>
        <w:t> </w:t>
      </w:r>
      <w:r>
        <w:rPr>
          <w:color w:val="231F20"/>
          <w:w w:val="90"/>
          <w:sz w:val="28"/>
        </w:rPr>
        <w:t>travel</w:t>
      </w:r>
      <w:r>
        <w:rPr>
          <w:color w:val="231F20"/>
          <w:spacing w:val="-23"/>
          <w:w w:val="90"/>
          <w:sz w:val="28"/>
        </w:rPr>
        <w:t> </w:t>
      </w:r>
      <w:r>
        <w:rPr>
          <w:color w:val="231F20"/>
          <w:w w:val="90"/>
          <w:sz w:val="28"/>
        </w:rPr>
        <w:t>deep</w:t>
      </w:r>
      <w:r>
        <w:rPr>
          <w:color w:val="231F20"/>
          <w:spacing w:val="-23"/>
          <w:w w:val="90"/>
          <w:sz w:val="28"/>
        </w:rPr>
        <w:t> </w:t>
      </w:r>
      <w:r>
        <w:rPr>
          <w:color w:val="231F20"/>
          <w:w w:val="90"/>
          <w:sz w:val="28"/>
        </w:rPr>
        <w:t>into</w:t>
      </w:r>
      <w:r>
        <w:rPr>
          <w:color w:val="231F20"/>
          <w:spacing w:val="-23"/>
          <w:w w:val="90"/>
          <w:sz w:val="28"/>
        </w:rPr>
        <w:t> </w:t>
      </w:r>
      <w:r>
        <w:rPr>
          <w:color w:val="231F20"/>
          <w:w w:val="90"/>
          <w:sz w:val="28"/>
        </w:rPr>
        <w:t>the</w:t>
      </w:r>
      <w:r>
        <w:rPr>
          <w:color w:val="231F20"/>
          <w:spacing w:val="-23"/>
          <w:w w:val="90"/>
          <w:sz w:val="28"/>
        </w:rPr>
        <w:t> </w:t>
      </w:r>
      <w:r>
        <w:rPr>
          <w:color w:val="231F20"/>
          <w:w w:val="90"/>
          <w:sz w:val="28"/>
        </w:rPr>
        <w:t>lungs</w:t>
      </w:r>
      <w:r>
        <w:rPr>
          <w:color w:val="231F20"/>
          <w:spacing w:val="-23"/>
          <w:w w:val="90"/>
          <w:sz w:val="28"/>
        </w:rPr>
        <w:t> </w:t>
      </w:r>
      <w:r>
        <w:rPr>
          <w:color w:val="231F20"/>
          <w:w w:val="90"/>
          <w:sz w:val="28"/>
        </w:rPr>
        <w:t>where</w:t>
      </w:r>
      <w:r>
        <w:rPr>
          <w:color w:val="231F20"/>
          <w:spacing w:val="-23"/>
          <w:w w:val="90"/>
          <w:sz w:val="28"/>
        </w:rPr>
        <w:t> </w:t>
      </w:r>
      <w:r>
        <w:rPr>
          <w:color w:val="231F20"/>
          <w:w w:val="90"/>
          <w:sz w:val="28"/>
        </w:rPr>
        <w:t>they</w:t>
      </w:r>
      <w:r>
        <w:rPr>
          <w:color w:val="231F20"/>
          <w:spacing w:val="-22"/>
          <w:w w:val="90"/>
          <w:sz w:val="28"/>
        </w:rPr>
        <w:t> </w:t>
      </w:r>
      <w:r>
        <w:rPr>
          <w:color w:val="231F20"/>
          <w:w w:val="90"/>
          <w:sz w:val="28"/>
        </w:rPr>
        <w:t>become lodged</w:t>
      </w:r>
      <w:r>
        <w:rPr>
          <w:color w:val="231F20"/>
          <w:spacing w:val="-25"/>
          <w:w w:val="90"/>
          <w:sz w:val="28"/>
        </w:rPr>
        <w:t> </w:t>
      </w:r>
      <w:r>
        <w:rPr>
          <w:color w:val="231F20"/>
          <w:w w:val="90"/>
          <w:sz w:val="28"/>
        </w:rPr>
        <w:t>in</w:t>
      </w:r>
      <w:r>
        <w:rPr>
          <w:color w:val="231F20"/>
          <w:spacing w:val="-25"/>
          <w:w w:val="90"/>
          <w:sz w:val="28"/>
        </w:rPr>
        <w:t> </w:t>
      </w:r>
      <w:r>
        <w:rPr>
          <w:color w:val="231F20"/>
          <w:w w:val="90"/>
          <w:sz w:val="28"/>
        </w:rPr>
        <w:t>the</w:t>
      </w:r>
      <w:r>
        <w:rPr>
          <w:color w:val="231F20"/>
          <w:spacing w:val="-25"/>
          <w:w w:val="90"/>
          <w:sz w:val="28"/>
        </w:rPr>
        <w:t> </w:t>
      </w:r>
      <w:r>
        <w:rPr>
          <w:color w:val="231F20"/>
          <w:w w:val="90"/>
          <w:sz w:val="28"/>
        </w:rPr>
        <w:t>alveoli,</w:t>
      </w:r>
      <w:r>
        <w:rPr>
          <w:color w:val="231F20"/>
          <w:spacing w:val="-25"/>
          <w:w w:val="90"/>
          <w:sz w:val="28"/>
        </w:rPr>
        <w:t> </w:t>
      </w:r>
      <w:r>
        <w:rPr>
          <w:color w:val="231F20"/>
          <w:w w:val="90"/>
          <w:sz w:val="28"/>
        </w:rPr>
        <w:t>which</w:t>
      </w:r>
      <w:r>
        <w:rPr>
          <w:color w:val="231F20"/>
          <w:spacing w:val="-25"/>
          <w:w w:val="90"/>
          <w:sz w:val="28"/>
        </w:rPr>
        <w:t> </w:t>
      </w:r>
      <w:r>
        <w:rPr>
          <w:color w:val="231F20"/>
          <w:w w:val="90"/>
          <w:sz w:val="28"/>
        </w:rPr>
        <w:t>are</w:t>
      </w:r>
      <w:r>
        <w:rPr>
          <w:color w:val="231F20"/>
          <w:spacing w:val="-25"/>
          <w:w w:val="90"/>
          <w:sz w:val="28"/>
        </w:rPr>
        <w:t> </w:t>
      </w:r>
      <w:r>
        <w:rPr>
          <w:color w:val="231F20"/>
          <w:w w:val="90"/>
          <w:sz w:val="28"/>
        </w:rPr>
        <w:t>small</w:t>
      </w:r>
      <w:r>
        <w:rPr>
          <w:color w:val="231F20"/>
          <w:spacing w:val="-25"/>
          <w:w w:val="90"/>
          <w:sz w:val="28"/>
        </w:rPr>
        <w:t> </w:t>
      </w:r>
      <w:r>
        <w:rPr>
          <w:color w:val="231F20"/>
          <w:w w:val="90"/>
          <w:sz w:val="28"/>
        </w:rPr>
        <w:t>balloon-like</w:t>
      </w:r>
      <w:r>
        <w:rPr>
          <w:color w:val="231F20"/>
          <w:spacing w:val="21"/>
          <w:w w:val="90"/>
          <w:sz w:val="28"/>
        </w:rPr>
        <w:t> </w:t>
      </w:r>
      <w:r>
        <w:rPr>
          <w:color w:val="231F20"/>
          <w:w w:val="90"/>
          <w:sz w:val="28"/>
        </w:rPr>
        <w:t>sacs</w:t>
      </w:r>
      <w:r>
        <w:rPr>
          <w:color w:val="231F20"/>
          <w:spacing w:val="-25"/>
          <w:w w:val="90"/>
          <w:sz w:val="28"/>
        </w:rPr>
        <w:t> </w:t>
      </w:r>
      <w:r>
        <w:rPr>
          <w:color w:val="231F20"/>
          <w:w w:val="90"/>
          <w:sz w:val="28"/>
        </w:rPr>
        <w:t>in</w:t>
      </w:r>
      <w:r>
        <w:rPr>
          <w:color w:val="231F20"/>
          <w:spacing w:val="-25"/>
          <w:w w:val="90"/>
          <w:sz w:val="28"/>
        </w:rPr>
        <w:t> </w:t>
      </w:r>
      <w:r>
        <w:rPr>
          <w:color w:val="231F20"/>
          <w:w w:val="90"/>
          <w:sz w:val="28"/>
        </w:rPr>
        <w:t>which</w:t>
      </w:r>
      <w:r>
        <w:rPr>
          <w:color w:val="231F20"/>
          <w:spacing w:val="-25"/>
          <w:w w:val="90"/>
          <w:sz w:val="28"/>
        </w:rPr>
        <w:t> </w:t>
      </w:r>
      <w:r>
        <w:rPr>
          <w:color w:val="231F20"/>
          <w:w w:val="90"/>
          <w:sz w:val="28"/>
        </w:rPr>
        <w:t>oxygen</w:t>
      </w:r>
      <w:r>
        <w:rPr>
          <w:color w:val="231F20"/>
          <w:spacing w:val="-25"/>
          <w:w w:val="90"/>
          <w:sz w:val="28"/>
        </w:rPr>
        <w:t> </w:t>
      </w:r>
      <w:r>
        <w:rPr>
          <w:color w:val="231F20"/>
          <w:w w:val="90"/>
          <w:sz w:val="28"/>
        </w:rPr>
        <w:t>exchange</w:t>
      </w:r>
      <w:r>
        <w:rPr>
          <w:color w:val="231F20"/>
          <w:spacing w:val="-25"/>
          <w:w w:val="90"/>
          <w:sz w:val="28"/>
        </w:rPr>
        <w:t> </w:t>
      </w:r>
      <w:r>
        <w:rPr>
          <w:color w:val="231F20"/>
          <w:w w:val="90"/>
          <w:sz w:val="28"/>
        </w:rPr>
        <w:t>oc- </w:t>
      </w:r>
      <w:r>
        <w:rPr>
          <w:color w:val="231F20"/>
          <w:w w:val="95"/>
          <w:sz w:val="28"/>
        </w:rPr>
        <w:t>curs.</w:t>
      </w:r>
      <w:r>
        <w:rPr>
          <w:color w:val="231F20"/>
          <w:spacing w:val="-48"/>
          <w:w w:val="95"/>
          <w:sz w:val="28"/>
        </w:rPr>
        <w:t> </w:t>
      </w:r>
      <w:r>
        <w:rPr>
          <w:color w:val="231F20"/>
          <w:w w:val="95"/>
          <w:sz w:val="28"/>
        </w:rPr>
        <w:t>This</w:t>
      </w:r>
      <w:r>
        <w:rPr>
          <w:color w:val="231F20"/>
          <w:spacing w:val="-47"/>
          <w:w w:val="95"/>
          <w:sz w:val="28"/>
        </w:rPr>
        <w:t> </w:t>
      </w:r>
      <w:r>
        <w:rPr>
          <w:color w:val="231F20"/>
          <w:w w:val="95"/>
          <w:sz w:val="28"/>
        </w:rPr>
        <w:t>is</w:t>
      </w:r>
      <w:r>
        <w:rPr>
          <w:color w:val="231F20"/>
          <w:spacing w:val="-47"/>
          <w:w w:val="95"/>
          <w:sz w:val="28"/>
        </w:rPr>
        <w:t> </w:t>
      </w:r>
      <w:r>
        <w:rPr>
          <w:color w:val="231F20"/>
          <w:w w:val="95"/>
          <w:sz w:val="28"/>
        </w:rPr>
        <w:t>where</w:t>
      </w:r>
      <w:r>
        <w:rPr>
          <w:color w:val="231F20"/>
          <w:spacing w:val="-47"/>
          <w:w w:val="95"/>
          <w:sz w:val="28"/>
        </w:rPr>
        <w:t> </w:t>
      </w:r>
      <w:r>
        <w:rPr>
          <w:color w:val="231F20"/>
          <w:w w:val="95"/>
          <w:sz w:val="28"/>
        </w:rPr>
        <w:t>carbon</w:t>
      </w:r>
      <w:r>
        <w:rPr>
          <w:color w:val="231F20"/>
          <w:spacing w:val="-47"/>
          <w:w w:val="95"/>
          <w:sz w:val="28"/>
        </w:rPr>
        <w:t> </w:t>
      </w:r>
      <w:r>
        <w:rPr>
          <w:color w:val="231F20"/>
          <w:w w:val="95"/>
          <w:sz w:val="28"/>
        </w:rPr>
        <w:t>dioxide</w:t>
      </w:r>
      <w:r>
        <w:rPr>
          <w:color w:val="231F20"/>
          <w:spacing w:val="-47"/>
          <w:w w:val="95"/>
          <w:sz w:val="28"/>
        </w:rPr>
        <w:t> </w:t>
      </w:r>
      <w:r>
        <w:rPr>
          <w:color w:val="231F20"/>
          <w:w w:val="95"/>
          <w:sz w:val="28"/>
        </w:rPr>
        <w:t>from</w:t>
      </w:r>
      <w:r>
        <w:rPr>
          <w:color w:val="231F20"/>
          <w:spacing w:val="-47"/>
          <w:w w:val="95"/>
          <w:sz w:val="28"/>
        </w:rPr>
        <w:t> </w:t>
      </w:r>
      <w:r>
        <w:rPr>
          <w:color w:val="231F20"/>
          <w:w w:val="95"/>
          <w:sz w:val="28"/>
        </w:rPr>
        <w:t>the</w:t>
      </w:r>
      <w:r>
        <w:rPr>
          <w:color w:val="231F20"/>
          <w:spacing w:val="-47"/>
          <w:w w:val="95"/>
          <w:sz w:val="28"/>
        </w:rPr>
        <w:t> </w:t>
      </w:r>
      <w:r>
        <w:rPr>
          <w:color w:val="231F20"/>
          <w:w w:val="95"/>
          <w:sz w:val="28"/>
        </w:rPr>
        <w:t>blood</w:t>
      </w:r>
      <w:r>
        <w:rPr>
          <w:color w:val="231F20"/>
          <w:spacing w:val="-47"/>
          <w:w w:val="95"/>
          <w:sz w:val="28"/>
        </w:rPr>
        <w:t> </w:t>
      </w:r>
      <w:r>
        <w:rPr>
          <w:color w:val="231F20"/>
          <w:w w:val="95"/>
          <w:sz w:val="28"/>
        </w:rPr>
        <w:t>is</w:t>
      </w:r>
      <w:r>
        <w:rPr>
          <w:color w:val="231F20"/>
          <w:spacing w:val="-47"/>
          <w:w w:val="95"/>
          <w:sz w:val="28"/>
        </w:rPr>
        <w:t> </w:t>
      </w:r>
      <w:r>
        <w:rPr>
          <w:color w:val="231F20"/>
          <w:w w:val="95"/>
          <w:sz w:val="28"/>
        </w:rPr>
        <w:t>exchanged</w:t>
      </w:r>
      <w:r>
        <w:rPr>
          <w:color w:val="231F20"/>
          <w:spacing w:val="-47"/>
          <w:w w:val="95"/>
          <w:sz w:val="28"/>
        </w:rPr>
        <w:t> </w:t>
      </w:r>
      <w:r>
        <w:rPr>
          <w:color w:val="231F20"/>
          <w:w w:val="95"/>
          <w:sz w:val="28"/>
        </w:rPr>
        <w:t>for</w:t>
      </w:r>
      <w:r>
        <w:rPr>
          <w:color w:val="231F20"/>
          <w:spacing w:val="-47"/>
          <w:w w:val="95"/>
          <w:sz w:val="28"/>
        </w:rPr>
        <w:t> </w:t>
      </w:r>
      <w:r>
        <w:rPr>
          <w:color w:val="231F20"/>
          <w:w w:val="95"/>
          <w:sz w:val="28"/>
        </w:rPr>
        <w:t>oxygen</w:t>
      </w:r>
      <w:r>
        <w:rPr>
          <w:color w:val="231F20"/>
          <w:spacing w:val="-47"/>
          <w:w w:val="95"/>
          <w:sz w:val="28"/>
        </w:rPr>
        <w:t> </w:t>
      </w:r>
      <w:r>
        <w:rPr>
          <w:color w:val="231F20"/>
          <w:w w:val="95"/>
          <w:sz w:val="28"/>
        </w:rPr>
        <w:t>from</w:t>
      </w:r>
      <w:r>
        <w:rPr>
          <w:color w:val="231F20"/>
          <w:spacing w:val="-48"/>
          <w:w w:val="95"/>
          <w:sz w:val="28"/>
        </w:rPr>
        <w:t> </w:t>
      </w:r>
      <w:r>
        <w:rPr>
          <w:color w:val="231F20"/>
          <w:w w:val="95"/>
          <w:sz w:val="28"/>
        </w:rPr>
        <w:t>the</w:t>
      </w:r>
    </w:p>
    <w:p>
      <w:pPr>
        <w:spacing w:line="249" w:lineRule="auto" w:before="7"/>
        <w:ind w:left="820" w:right="852" w:firstLine="0"/>
        <w:jc w:val="left"/>
        <w:rPr>
          <w:sz w:val="28"/>
        </w:rPr>
      </w:pPr>
      <w:r>
        <w:rPr>
          <w:color w:val="231F20"/>
          <w:spacing w:val="-4"/>
          <w:w w:val="95"/>
          <w:sz w:val="28"/>
        </w:rPr>
        <w:t>air.</w:t>
      </w:r>
      <w:r>
        <w:rPr>
          <w:color w:val="231F20"/>
          <w:spacing w:val="-51"/>
          <w:w w:val="95"/>
          <w:sz w:val="28"/>
        </w:rPr>
        <w:t> </w:t>
      </w:r>
      <w:r>
        <w:rPr>
          <w:color w:val="231F20"/>
          <w:w w:val="95"/>
          <w:sz w:val="28"/>
        </w:rPr>
        <w:t>Some</w:t>
      </w:r>
      <w:r>
        <w:rPr>
          <w:color w:val="231F20"/>
          <w:spacing w:val="-51"/>
          <w:w w:val="95"/>
          <w:sz w:val="28"/>
        </w:rPr>
        <w:t> </w:t>
      </w:r>
      <w:r>
        <w:rPr>
          <w:color w:val="231F20"/>
          <w:w w:val="95"/>
          <w:sz w:val="28"/>
        </w:rPr>
        <w:t>particles</w:t>
      </w:r>
      <w:r>
        <w:rPr>
          <w:color w:val="231F20"/>
          <w:spacing w:val="-50"/>
          <w:w w:val="95"/>
          <w:sz w:val="28"/>
        </w:rPr>
        <w:t> </w:t>
      </w:r>
      <w:r>
        <w:rPr>
          <w:color w:val="231F20"/>
          <w:w w:val="95"/>
          <w:sz w:val="28"/>
        </w:rPr>
        <w:t>can</w:t>
      </w:r>
      <w:r>
        <w:rPr>
          <w:color w:val="231F20"/>
          <w:spacing w:val="-51"/>
          <w:w w:val="95"/>
          <w:sz w:val="28"/>
        </w:rPr>
        <w:t> </w:t>
      </w:r>
      <w:r>
        <w:rPr>
          <w:color w:val="231F20"/>
          <w:w w:val="95"/>
          <w:sz w:val="28"/>
        </w:rPr>
        <w:t>be</w:t>
      </w:r>
      <w:r>
        <w:rPr>
          <w:color w:val="231F20"/>
          <w:spacing w:val="-50"/>
          <w:w w:val="95"/>
          <w:sz w:val="28"/>
        </w:rPr>
        <w:t> </w:t>
      </w:r>
      <w:r>
        <w:rPr>
          <w:color w:val="231F20"/>
          <w:w w:val="95"/>
          <w:sz w:val="28"/>
        </w:rPr>
        <w:t>exhaled</w:t>
      </w:r>
      <w:r>
        <w:rPr>
          <w:color w:val="231F20"/>
          <w:spacing w:val="-51"/>
          <w:w w:val="95"/>
          <w:sz w:val="28"/>
        </w:rPr>
        <w:t> </w:t>
      </w:r>
      <w:r>
        <w:rPr>
          <w:color w:val="231F20"/>
          <w:w w:val="95"/>
          <w:sz w:val="28"/>
        </w:rPr>
        <w:t>or</w:t>
      </w:r>
      <w:r>
        <w:rPr>
          <w:color w:val="231F20"/>
          <w:spacing w:val="-50"/>
          <w:w w:val="95"/>
          <w:sz w:val="28"/>
        </w:rPr>
        <w:t> </w:t>
      </w:r>
      <w:r>
        <w:rPr>
          <w:color w:val="231F20"/>
          <w:w w:val="95"/>
          <w:sz w:val="28"/>
        </w:rPr>
        <w:t>moved</w:t>
      </w:r>
      <w:r>
        <w:rPr>
          <w:color w:val="231F20"/>
          <w:spacing w:val="-51"/>
          <w:w w:val="95"/>
          <w:sz w:val="28"/>
        </w:rPr>
        <w:t> </w:t>
      </w:r>
      <w:r>
        <w:rPr>
          <w:color w:val="231F20"/>
          <w:w w:val="95"/>
          <w:sz w:val="28"/>
        </w:rPr>
        <w:t>out</w:t>
      </w:r>
      <w:r>
        <w:rPr>
          <w:color w:val="231F20"/>
          <w:spacing w:val="-50"/>
          <w:w w:val="95"/>
          <w:sz w:val="28"/>
        </w:rPr>
        <w:t> </w:t>
      </w:r>
      <w:r>
        <w:rPr>
          <w:color w:val="231F20"/>
          <w:w w:val="95"/>
          <w:sz w:val="28"/>
        </w:rPr>
        <w:t>by</w:t>
      </w:r>
      <w:r>
        <w:rPr>
          <w:color w:val="231F20"/>
          <w:spacing w:val="-51"/>
          <w:w w:val="95"/>
          <w:sz w:val="28"/>
        </w:rPr>
        <w:t> </w:t>
      </w:r>
      <w:r>
        <w:rPr>
          <w:color w:val="231F20"/>
          <w:w w:val="95"/>
          <w:sz w:val="28"/>
        </w:rPr>
        <w:t>the</w:t>
      </w:r>
      <w:r>
        <w:rPr>
          <w:color w:val="231F20"/>
          <w:spacing w:val="-50"/>
          <w:w w:val="95"/>
          <w:sz w:val="28"/>
        </w:rPr>
        <w:t> </w:t>
      </w:r>
      <w:r>
        <w:rPr>
          <w:color w:val="231F20"/>
          <w:w w:val="95"/>
          <w:sz w:val="28"/>
        </w:rPr>
        <w:t>cilia;</w:t>
      </w:r>
      <w:r>
        <w:rPr>
          <w:color w:val="231F20"/>
          <w:spacing w:val="-51"/>
          <w:w w:val="95"/>
          <w:sz w:val="28"/>
        </w:rPr>
        <w:t> </w:t>
      </w:r>
      <w:r>
        <w:rPr>
          <w:color w:val="231F20"/>
          <w:w w:val="95"/>
          <w:sz w:val="28"/>
        </w:rPr>
        <w:t>other</w:t>
      </w:r>
      <w:r>
        <w:rPr>
          <w:color w:val="231F20"/>
          <w:spacing w:val="-50"/>
          <w:w w:val="95"/>
          <w:sz w:val="28"/>
        </w:rPr>
        <w:t> </w:t>
      </w:r>
      <w:r>
        <w:rPr>
          <w:color w:val="231F20"/>
          <w:w w:val="95"/>
          <w:sz w:val="28"/>
        </w:rPr>
        <w:t>particles</w:t>
      </w:r>
      <w:r>
        <w:rPr>
          <w:color w:val="231F20"/>
          <w:spacing w:val="-51"/>
          <w:w w:val="95"/>
          <w:sz w:val="28"/>
        </w:rPr>
        <w:t> </w:t>
      </w:r>
      <w:r>
        <w:rPr>
          <w:color w:val="231F20"/>
          <w:w w:val="95"/>
          <w:sz w:val="28"/>
        </w:rPr>
        <w:t>may</w:t>
      </w:r>
      <w:r>
        <w:rPr>
          <w:color w:val="231F20"/>
          <w:spacing w:val="-50"/>
          <w:w w:val="95"/>
          <w:sz w:val="28"/>
        </w:rPr>
        <w:t> </w:t>
      </w:r>
      <w:r>
        <w:rPr>
          <w:color w:val="231F20"/>
          <w:w w:val="95"/>
          <w:sz w:val="28"/>
        </w:rPr>
        <w:t>sink into</w:t>
      </w:r>
      <w:r>
        <w:rPr>
          <w:color w:val="231F20"/>
          <w:spacing w:val="-41"/>
          <w:w w:val="95"/>
          <w:sz w:val="28"/>
        </w:rPr>
        <w:t> </w:t>
      </w:r>
      <w:r>
        <w:rPr>
          <w:color w:val="231F20"/>
          <w:w w:val="95"/>
          <w:sz w:val="28"/>
        </w:rPr>
        <w:t>underlying</w:t>
      </w:r>
      <w:r>
        <w:rPr>
          <w:color w:val="231F20"/>
          <w:spacing w:val="-40"/>
          <w:w w:val="95"/>
          <w:sz w:val="28"/>
        </w:rPr>
        <w:t> </w:t>
      </w:r>
      <w:r>
        <w:rPr>
          <w:color w:val="231F20"/>
          <w:w w:val="95"/>
          <w:sz w:val="28"/>
        </w:rPr>
        <w:t>tissue</w:t>
      </w:r>
      <w:r>
        <w:rPr>
          <w:color w:val="231F20"/>
          <w:spacing w:val="-40"/>
          <w:w w:val="95"/>
          <w:sz w:val="28"/>
        </w:rPr>
        <w:t> </w:t>
      </w:r>
      <w:r>
        <w:rPr>
          <w:color w:val="231F20"/>
          <w:w w:val="95"/>
          <w:sz w:val="28"/>
        </w:rPr>
        <w:t>or</w:t>
      </w:r>
      <w:r>
        <w:rPr>
          <w:color w:val="231F20"/>
          <w:spacing w:val="-41"/>
          <w:w w:val="95"/>
          <w:sz w:val="28"/>
        </w:rPr>
        <w:t> </w:t>
      </w:r>
      <w:r>
        <w:rPr>
          <w:color w:val="231F20"/>
          <w:w w:val="95"/>
          <w:sz w:val="28"/>
        </w:rPr>
        <w:t>move</w:t>
      </w:r>
      <w:r>
        <w:rPr>
          <w:color w:val="231F20"/>
          <w:spacing w:val="-40"/>
          <w:w w:val="95"/>
          <w:sz w:val="28"/>
        </w:rPr>
        <w:t> </w:t>
      </w:r>
      <w:r>
        <w:rPr>
          <w:color w:val="231F20"/>
          <w:w w:val="95"/>
          <w:sz w:val="28"/>
        </w:rPr>
        <w:t>into</w:t>
      </w:r>
      <w:r>
        <w:rPr>
          <w:color w:val="231F20"/>
          <w:spacing w:val="-40"/>
          <w:w w:val="95"/>
          <w:sz w:val="28"/>
        </w:rPr>
        <w:t> </w:t>
      </w:r>
      <w:r>
        <w:rPr>
          <w:color w:val="231F20"/>
          <w:w w:val="95"/>
          <w:sz w:val="28"/>
        </w:rPr>
        <w:t>the</w:t>
      </w:r>
      <w:r>
        <w:rPr>
          <w:color w:val="231F20"/>
          <w:spacing w:val="-41"/>
          <w:w w:val="95"/>
          <w:sz w:val="28"/>
        </w:rPr>
        <w:t> </w:t>
      </w:r>
      <w:r>
        <w:rPr>
          <w:color w:val="231F20"/>
          <w:w w:val="95"/>
          <w:sz w:val="28"/>
        </w:rPr>
        <w:t>blood</w:t>
      </w:r>
      <w:r>
        <w:rPr>
          <w:color w:val="231F20"/>
          <w:spacing w:val="-40"/>
          <w:w w:val="95"/>
          <w:sz w:val="28"/>
        </w:rPr>
        <w:t> </w:t>
      </w:r>
      <w:r>
        <w:rPr>
          <w:color w:val="231F20"/>
          <w:w w:val="95"/>
          <w:sz w:val="28"/>
        </w:rPr>
        <w:t>stream.</w:t>
      </w:r>
      <w:r>
        <w:rPr>
          <w:color w:val="231F20"/>
          <w:spacing w:val="-40"/>
          <w:w w:val="95"/>
          <w:sz w:val="28"/>
        </w:rPr>
        <w:t> </w:t>
      </w:r>
      <w:r>
        <w:rPr>
          <w:color w:val="231F20"/>
          <w:w w:val="95"/>
          <w:sz w:val="28"/>
        </w:rPr>
        <w:t>Health</w:t>
      </w:r>
      <w:r>
        <w:rPr>
          <w:color w:val="231F20"/>
          <w:spacing w:val="-41"/>
          <w:w w:val="95"/>
          <w:sz w:val="28"/>
        </w:rPr>
        <w:t> </w:t>
      </w:r>
      <w:r>
        <w:rPr>
          <w:color w:val="231F20"/>
          <w:w w:val="95"/>
          <w:sz w:val="28"/>
        </w:rPr>
        <w:t>effects</w:t>
      </w:r>
      <w:r>
        <w:rPr>
          <w:color w:val="231F20"/>
          <w:spacing w:val="-40"/>
          <w:w w:val="95"/>
          <w:sz w:val="28"/>
        </w:rPr>
        <w:t> </w:t>
      </w:r>
      <w:r>
        <w:rPr>
          <w:color w:val="231F20"/>
          <w:w w:val="95"/>
          <w:sz w:val="28"/>
        </w:rPr>
        <w:t>from</w:t>
      </w:r>
      <w:r>
        <w:rPr>
          <w:color w:val="231F20"/>
          <w:spacing w:val="-40"/>
          <w:w w:val="95"/>
          <w:sz w:val="28"/>
        </w:rPr>
        <w:t> </w:t>
      </w:r>
      <w:r>
        <w:rPr>
          <w:color w:val="231F20"/>
          <w:w w:val="95"/>
          <w:sz w:val="28"/>
        </w:rPr>
        <w:t>particles </w:t>
      </w:r>
      <w:r>
        <w:rPr>
          <w:color w:val="231F20"/>
          <w:w w:val="90"/>
          <w:sz w:val="28"/>
        </w:rPr>
        <w:t>range</w:t>
      </w:r>
      <w:r>
        <w:rPr>
          <w:color w:val="231F20"/>
          <w:spacing w:val="-31"/>
          <w:w w:val="90"/>
          <w:sz w:val="28"/>
        </w:rPr>
        <w:t> </w:t>
      </w:r>
      <w:r>
        <w:rPr>
          <w:color w:val="231F20"/>
          <w:w w:val="90"/>
          <w:sz w:val="28"/>
        </w:rPr>
        <w:t>from</w:t>
      </w:r>
      <w:r>
        <w:rPr>
          <w:color w:val="231F20"/>
          <w:spacing w:val="-31"/>
          <w:w w:val="90"/>
          <w:sz w:val="28"/>
        </w:rPr>
        <w:t> </w:t>
      </w:r>
      <w:r>
        <w:rPr>
          <w:color w:val="231F20"/>
          <w:w w:val="90"/>
          <w:sz w:val="28"/>
        </w:rPr>
        <w:t>coughing</w:t>
      </w:r>
      <w:r>
        <w:rPr>
          <w:color w:val="231F20"/>
          <w:spacing w:val="-31"/>
          <w:w w:val="90"/>
          <w:sz w:val="28"/>
        </w:rPr>
        <w:t> </w:t>
      </w:r>
      <w:r>
        <w:rPr>
          <w:color w:val="231F20"/>
          <w:w w:val="90"/>
          <w:sz w:val="28"/>
        </w:rPr>
        <w:t>and</w:t>
      </w:r>
      <w:r>
        <w:rPr>
          <w:color w:val="231F20"/>
          <w:spacing w:val="-30"/>
          <w:w w:val="90"/>
          <w:sz w:val="28"/>
        </w:rPr>
        <w:t> </w:t>
      </w:r>
      <w:r>
        <w:rPr>
          <w:color w:val="231F20"/>
          <w:w w:val="90"/>
          <w:sz w:val="28"/>
        </w:rPr>
        <w:t>aggravated</w:t>
      </w:r>
      <w:r>
        <w:rPr>
          <w:color w:val="231F20"/>
          <w:spacing w:val="-31"/>
          <w:w w:val="90"/>
          <w:sz w:val="28"/>
        </w:rPr>
        <w:t> </w:t>
      </w:r>
      <w:r>
        <w:rPr>
          <w:color w:val="231F20"/>
          <w:w w:val="90"/>
          <w:sz w:val="28"/>
        </w:rPr>
        <w:t>asthma</w:t>
      </w:r>
      <w:r>
        <w:rPr>
          <w:color w:val="231F20"/>
          <w:spacing w:val="-31"/>
          <w:w w:val="90"/>
          <w:sz w:val="28"/>
        </w:rPr>
        <w:t> </w:t>
      </w:r>
      <w:r>
        <w:rPr>
          <w:color w:val="231F20"/>
          <w:w w:val="90"/>
          <w:sz w:val="28"/>
        </w:rPr>
        <w:t>to</w:t>
      </w:r>
      <w:r>
        <w:rPr>
          <w:color w:val="231F20"/>
          <w:spacing w:val="-30"/>
          <w:w w:val="90"/>
          <w:sz w:val="28"/>
        </w:rPr>
        <w:t> </w:t>
      </w:r>
      <w:r>
        <w:rPr>
          <w:color w:val="231F20"/>
          <w:w w:val="90"/>
          <w:sz w:val="28"/>
        </w:rPr>
        <w:t>chronic</w:t>
      </w:r>
      <w:r>
        <w:rPr>
          <w:color w:val="231F20"/>
          <w:spacing w:val="-31"/>
          <w:w w:val="90"/>
          <w:sz w:val="28"/>
        </w:rPr>
        <w:t> </w:t>
      </w:r>
      <w:r>
        <w:rPr>
          <w:color w:val="231F20"/>
          <w:w w:val="90"/>
          <w:sz w:val="28"/>
        </w:rPr>
        <w:t>bronchitis</w:t>
      </w:r>
      <w:r>
        <w:rPr>
          <w:color w:val="231F20"/>
          <w:spacing w:val="-31"/>
          <w:w w:val="90"/>
          <w:sz w:val="28"/>
        </w:rPr>
        <w:t> </w:t>
      </w:r>
      <w:r>
        <w:rPr>
          <w:color w:val="231F20"/>
          <w:w w:val="90"/>
          <w:sz w:val="28"/>
        </w:rPr>
        <w:t>and</w:t>
      </w:r>
      <w:r>
        <w:rPr>
          <w:color w:val="231F20"/>
          <w:spacing w:val="-31"/>
          <w:w w:val="90"/>
          <w:sz w:val="28"/>
        </w:rPr>
        <w:t> </w:t>
      </w:r>
      <w:r>
        <w:rPr>
          <w:color w:val="231F20"/>
          <w:w w:val="90"/>
          <w:sz w:val="28"/>
        </w:rPr>
        <w:t>even</w:t>
      </w:r>
      <w:r>
        <w:rPr>
          <w:color w:val="231F20"/>
          <w:spacing w:val="-30"/>
          <w:w w:val="90"/>
          <w:sz w:val="28"/>
        </w:rPr>
        <w:t> </w:t>
      </w:r>
      <w:r>
        <w:rPr>
          <w:color w:val="231F20"/>
          <w:w w:val="90"/>
          <w:sz w:val="28"/>
        </w:rPr>
        <w:t>premature death.</w:t>
      </w:r>
      <w:r>
        <w:rPr>
          <w:color w:val="231F20"/>
          <w:spacing w:val="-32"/>
          <w:w w:val="90"/>
          <w:sz w:val="28"/>
        </w:rPr>
        <w:t> </w:t>
      </w:r>
      <w:r>
        <w:rPr>
          <w:color w:val="231F20"/>
          <w:w w:val="90"/>
          <w:sz w:val="28"/>
        </w:rPr>
        <w:t>For</w:t>
      </w:r>
      <w:r>
        <w:rPr>
          <w:color w:val="231F20"/>
          <w:spacing w:val="-31"/>
          <w:w w:val="90"/>
          <w:sz w:val="28"/>
        </w:rPr>
        <w:t> </w:t>
      </w:r>
      <w:r>
        <w:rPr>
          <w:color w:val="231F20"/>
          <w:w w:val="90"/>
          <w:sz w:val="28"/>
        </w:rPr>
        <w:t>people</w:t>
      </w:r>
      <w:r>
        <w:rPr>
          <w:color w:val="231F20"/>
          <w:spacing w:val="-31"/>
          <w:w w:val="90"/>
          <w:sz w:val="28"/>
        </w:rPr>
        <w:t> </w:t>
      </w:r>
      <w:r>
        <w:rPr>
          <w:color w:val="231F20"/>
          <w:w w:val="90"/>
          <w:sz w:val="28"/>
        </w:rPr>
        <w:t>with</w:t>
      </w:r>
      <w:r>
        <w:rPr>
          <w:color w:val="231F20"/>
          <w:spacing w:val="-32"/>
          <w:w w:val="90"/>
          <w:sz w:val="28"/>
        </w:rPr>
        <w:t> </w:t>
      </w:r>
      <w:r>
        <w:rPr>
          <w:color w:val="231F20"/>
          <w:w w:val="90"/>
          <w:sz w:val="28"/>
        </w:rPr>
        <w:t>heart</w:t>
      </w:r>
      <w:r>
        <w:rPr>
          <w:color w:val="231F20"/>
          <w:spacing w:val="-31"/>
          <w:w w:val="90"/>
          <w:sz w:val="28"/>
        </w:rPr>
        <w:t> </w:t>
      </w:r>
      <w:r>
        <w:rPr>
          <w:color w:val="231F20"/>
          <w:w w:val="90"/>
          <w:sz w:val="28"/>
        </w:rPr>
        <w:t>disease,</w:t>
      </w:r>
      <w:r>
        <w:rPr>
          <w:color w:val="231F20"/>
          <w:spacing w:val="-31"/>
          <w:w w:val="90"/>
          <w:sz w:val="28"/>
        </w:rPr>
        <w:t> </w:t>
      </w:r>
      <w:r>
        <w:rPr>
          <w:color w:val="231F20"/>
          <w:w w:val="90"/>
          <w:sz w:val="28"/>
        </w:rPr>
        <w:t>exposure</w:t>
      </w:r>
      <w:r>
        <w:rPr>
          <w:color w:val="231F20"/>
          <w:spacing w:val="-32"/>
          <w:w w:val="90"/>
          <w:sz w:val="28"/>
        </w:rPr>
        <w:t> </w:t>
      </w:r>
      <w:r>
        <w:rPr>
          <w:color w:val="231F20"/>
          <w:w w:val="90"/>
          <w:sz w:val="28"/>
        </w:rPr>
        <w:t>to</w:t>
      </w:r>
      <w:r>
        <w:rPr>
          <w:color w:val="231F20"/>
          <w:spacing w:val="-31"/>
          <w:w w:val="90"/>
          <w:sz w:val="28"/>
        </w:rPr>
        <w:t> </w:t>
      </w:r>
      <w:r>
        <w:rPr>
          <w:color w:val="231F20"/>
          <w:w w:val="90"/>
          <w:sz w:val="28"/>
        </w:rPr>
        <w:t>particle</w:t>
      </w:r>
      <w:r>
        <w:rPr>
          <w:color w:val="231F20"/>
          <w:spacing w:val="-31"/>
          <w:w w:val="90"/>
          <w:sz w:val="28"/>
        </w:rPr>
        <w:t> </w:t>
      </w:r>
      <w:r>
        <w:rPr>
          <w:color w:val="231F20"/>
          <w:w w:val="90"/>
          <w:sz w:val="28"/>
        </w:rPr>
        <w:t>pollution</w:t>
      </w:r>
      <w:r>
        <w:rPr>
          <w:color w:val="231F20"/>
          <w:spacing w:val="-32"/>
          <w:w w:val="90"/>
          <w:sz w:val="28"/>
        </w:rPr>
        <w:t> </w:t>
      </w:r>
      <w:r>
        <w:rPr>
          <w:color w:val="231F20"/>
          <w:w w:val="90"/>
          <w:sz w:val="28"/>
        </w:rPr>
        <w:t>can</w:t>
      </w:r>
      <w:r>
        <w:rPr>
          <w:color w:val="231F20"/>
          <w:spacing w:val="-31"/>
          <w:w w:val="90"/>
          <w:sz w:val="28"/>
        </w:rPr>
        <w:t> </w:t>
      </w:r>
      <w:r>
        <w:rPr>
          <w:color w:val="231F20"/>
          <w:w w:val="90"/>
          <w:sz w:val="28"/>
        </w:rPr>
        <w:t>cause</w:t>
      </w:r>
      <w:r>
        <w:rPr>
          <w:color w:val="231F20"/>
          <w:spacing w:val="-31"/>
          <w:w w:val="90"/>
          <w:sz w:val="28"/>
        </w:rPr>
        <w:t> </w:t>
      </w:r>
      <w:r>
        <w:rPr>
          <w:color w:val="231F20"/>
          <w:w w:val="90"/>
          <w:sz w:val="28"/>
        </w:rPr>
        <w:t>serious </w:t>
      </w:r>
      <w:r>
        <w:rPr>
          <w:color w:val="231F20"/>
          <w:w w:val="95"/>
          <w:sz w:val="28"/>
        </w:rPr>
        <w:t>problems</w:t>
      </w:r>
      <w:r>
        <w:rPr>
          <w:color w:val="231F20"/>
          <w:spacing w:val="-40"/>
          <w:w w:val="95"/>
          <w:sz w:val="28"/>
        </w:rPr>
        <w:t> </w:t>
      </w:r>
      <w:r>
        <w:rPr>
          <w:color w:val="231F20"/>
          <w:w w:val="95"/>
          <w:sz w:val="28"/>
        </w:rPr>
        <w:t>in</w:t>
      </w:r>
      <w:r>
        <w:rPr>
          <w:color w:val="231F20"/>
          <w:spacing w:val="-39"/>
          <w:w w:val="95"/>
          <w:sz w:val="28"/>
        </w:rPr>
        <w:t> </w:t>
      </w:r>
      <w:r>
        <w:rPr>
          <w:color w:val="231F20"/>
          <w:w w:val="95"/>
          <w:sz w:val="28"/>
        </w:rPr>
        <w:t>a</w:t>
      </w:r>
      <w:r>
        <w:rPr>
          <w:color w:val="231F20"/>
          <w:spacing w:val="-39"/>
          <w:w w:val="95"/>
          <w:sz w:val="28"/>
        </w:rPr>
        <w:t> </w:t>
      </w:r>
      <w:r>
        <w:rPr>
          <w:color w:val="231F20"/>
          <w:w w:val="95"/>
          <w:sz w:val="28"/>
        </w:rPr>
        <w:t>short</w:t>
      </w:r>
      <w:r>
        <w:rPr>
          <w:color w:val="231F20"/>
          <w:spacing w:val="-39"/>
          <w:w w:val="95"/>
          <w:sz w:val="28"/>
        </w:rPr>
        <w:t> </w:t>
      </w:r>
      <w:r>
        <w:rPr>
          <w:color w:val="231F20"/>
          <w:w w:val="95"/>
          <w:sz w:val="28"/>
        </w:rPr>
        <w:t>period</w:t>
      </w:r>
      <w:r>
        <w:rPr>
          <w:color w:val="231F20"/>
          <w:spacing w:val="-40"/>
          <w:w w:val="95"/>
          <w:sz w:val="28"/>
        </w:rPr>
        <w:t> </w:t>
      </w:r>
      <w:r>
        <w:rPr>
          <w:color w:val="231F20"/>
          <w:w w:val="95"/>
          <w:sz w:val="28"/>
        </w:rPr>
        <w:t>of</w:t>
      </w:r>
      <w:r>
        <w:rPr>
          <w:color w:val="231F20"/>
          <w:spacing w:val="-39"/>
          <w:w w:val="95"/>
          <w:sz w:val="28"/>
        </w:rPr>
        <w:t> </w:t>
      </w:r>
      <w:r>
        <w:rPr>
          <w:color w:val="231F20"/>
          <w:w w:val="95"/>
          <w:sz w:val="28"/>
        </w:rPr>
        <w:t>time—even</w:t>
      </w:r>
      <w:r>
        <w:rPr>
          <w:color w:val="231F20"/>
          <w:spacing w:val="-39"/>
          <w:w w:val="95"/>
          <w:sz w:val="28"/>
        </w:rPr>
        <w:t> </w:t>
      </w:r>
      <w:r>
        <w:rPr>
          <w:color w:val="231F20"/>
          <w:w w:val="95"/>
          <w:sz w:val="28"/>
        </w:rPr>
        <w:t>heart</w:t>
      </w:r>
      <w:r>
        <w:rPr>
          <w:color w:val="231F20"/>
          <w:spacing w:val="-39"/>
          <w:w w:val="95"/>
          <w:sz w:val="28"/>
        </w:rPr>
        <w:t> </w:t>
      </w:r>
      <w:r>
        <w:rPr>
          <w:color w:val="231F20"/>
          <w:w w:val="95"/>
          <w:sz w:val="28"/>
        </w:rPr>
        <w:t>attacks—with</w:t>
      </w:r>
      <w:r>
        <w:rPr>
          <w:color w:val="231F20"/>
          <w:spacing w:val="-39"/>
          <w:w w:val="95"/>
          <w:sz w:val="28"/>
        </w:rPr>
        <w:t> </w:t>
      </w:r>
      <w:r>
        <w:rPr>
          <w:color w:val="231F20"/>
          <w:w w:val="95"/>
          <w:sz w:val="28"/>
        </w:rPr>
        <w:t>no</w:t>
      </w:r>
      <w:r>
        <w:rPr>
          <w:color w:val="231F20"/>
          <w:spacing w:val="-40"/>
          <w:w w:val="95"/>
          <w:sz w:val="28"/>
        </w:rPr>
        <w:t> </w:t>
      </w:r>
      <w:r>
        <w:rPr>
          <w:color w:val="231F20"/>
          <w:w w:val="95"/>
          <w:sz w:val="28"/>
        </w:rPr>
        <w:t>warning</w:t>
      </w:r>
      <w:r>
        <w:rPr>
          <w:color w:val="231F20"/>
          <w:spacing w:val="-39"/>
          <w:w w:val="95"/>
          <w:sz w:val="28"/>
        </w:rPr>
        <w:t> </w:t>
      </w:r>
      <w:r>
        <w:rPr>
          <w:color w:val="231F20"/>
          <w:w w:val="95"/>
          <w:sz w:val="28"/>
        </w:rPr>
        <w:t>signs.</w:t>
      </w:r>
    </w:p>
    <w:p>
      <w:pPr>
        <w:spacing w:after="0" w:line="249" w:lineRule="auto"/>
        <w:jc w:val="left"/>
        <w:rPr>
          <w:sz w:val="28"/>
        </w:rPr>
        <w:sectPr>
          <w:headerReference w:type="default" r:id="rId159"/>
          <w:footerReference w:type="default" r:id="rId160"/>
          <w:pgSz w:w="12240" w:h="15840"/>
          <w:pgMar w:header="0" w:footer="735" w:top="600" w:bottom="920" w:left="620" w:right="600"/>
          <w:pgNumType w:start="88"/>
        </w:sectPr>
      </w:pPr>
    </w:p>
    <w:p>
      <w:pPr>
        <w:spacing w:line="249" w:lineRule="auto" w:before="70"/>
        <w:ind w:left="819" w:right="830" w:firstLine="0"/>
        <w:jc w:val="left"/>
        <w:rPr>
          <w:sz w:val="28"/>
        </w:rPr>
      </w:pPr>
      <w:r>
        <w:rPr>
          <w:color w:val="231F20"/>
          <w:w w:val="95"/>
          <w:sz w:val="28"/>
        </w:rPr>
        <w:t>Ozone</w:t>
      </w:r>
      <w:r>
        <w:rPr>
          <w:color w:val="231F20"/>
          <w:spacing w:val="-46"/>
          <w:w w:val="95"/>
          <w:sz w:val="28"/>
        </w:rPr>
        <w:t> </w:t>
      </w:r>
      <w:r>
        <w:rPr>
          <w:color w:val="231F20"/>
          <w:w w:val="95"/>
          <w:sz w:val="28"/>
        </w:rPr>
        <w:t>pollution,</w:t>
      </w:r>
      <w:r>
        <w:rPr>
          <w:color w:val="231F20"/>
          <w:spacing w:val="-45"/>
          <w:w w:val="95"/>
          <w:sz w:val="28"/>
        </w:rPr>
        <w:t> </w:t>
      </w:r>
      <w:r>
        <w:rPr>
          <w:color w:val="231F20"/>
          <w:w w:val="95"/>
          <w:sz w:val="28"/>
        </w:rPr>
        <w:t>which</w:t>
      </w:r>
      <w:r>
        <w:rPr>
          <w:color w:val="231F20"/>
          <w:spacing w:val="-45"/>
          <w:w w:val="95"/>
          <w:sz w:val="28"/>
        </w:rPr>
        <w:t> </w:t>
      </w:r>
      <w:r>
        <w:rPr>
          <w:color w:val="231F20"/>
          <w:w w:val="95"/>
          <w:sz w:val="28"/>
        </w:rPr>
        <w:t>is</w:t>
      </w:r>
      <w:r>
        <w:rPr>
          <w:color w:val="231F20"/>
          <w:spacing w:val="-45"/>
          <w:w w:val="95"/>
          <w:sz w:val="28"/>
        </w:rPr>
        <w:t> </w:t>
      </w:r>
      <w:r>
        <w:rPr>
          <w:color w:val="231F20"/>
          <w:w w:val="95"/>
          <w:sz w:val="28"/>
        </w:rPr>
        <w:t>invisible,</w:t>
      </w:r>
      <w:r>
        <w:rPr>
          <w:color w:val="231F20"/>
          <w:spacing w:val="-45"/>
          <w:w w:val="95"/>
          <w:sz w:val="28"/>
        </w:rPr>
        <w:t> </w:t>
      </w:r>
      <w:r>
        <w:rPr>
          <w:color w:val="231F20"/>
          <w:w w:val="95"/>
          <w:sz w:val="28"/>
        </w:rPr>
        <w:t>can</w:t>
      </w:r>
      <w:r>
        <w:rPr>
          <w:color w:val="231F20"/>
          <w:spacing w:val="-45"/>
          <w:w w:val="95"/>
          <w:sz w:val="28"/>
        </w:rPr>
        <w:t> </w:t>
      </w:r>
      <w:r>
        <w:rPr>
          <w:color w:val="231F20"/>
          <w:w w:val="95"/>
          <w:sz w:val="28"/>
        </w:rPr>
        <w:t>irritate</w:t>
      </w:r>
      <w:r>
        <w:rPr>
          <w:color w:val="231F20"/>
          <w:spacing w:val="-46"/>
          <w:w w:val="95"/>
          <w:sz w:val="28"/>
        </w:rPr>
        <w:t> </w:t>
      </w:r>
      <w:r>
        <w:rPr>
          <w:color w:val="231F20"/>
          <w:w w:val="95"/>
          <w:sz w:val="28"/>
        </w:rPr>
        <w:t>the</w:t>
      </w:r>
      <w:r>
        <w:rPr>
          <w:color w:val="231F20"/>
          <w:spacing w:val="-45"/>
          <w:w w:val="95"/>
          <w:sz w:val="28"/>
        </w:rPr>
        <w:t> </w:t>
      </w:r>
      <w:r>
        <w:rPr>
          <w:color w:val="231F20"/>
          <w:w w:val="95"/>
          <w:sz w:val="28"/>
        </w:rPr>
        <w:t>respiratory</w:t>
      </w:r>
      <w:r>
        <w:rPr>
          <w:color w:val="231F20"/>
          <w:spacing w:val="-45"/>
          <w:w w:val="95"/>
          <w:sz w:val="28"/>
        </w:rPr>
        <w:t> </w:t>
      </w:r>
      <w:r>
        <w:rPr>
          <w:color w:val="231F20"/>
          <w:w w:val="95"/>
          <w:sz w:val="28"/>
        </w:rPr>
        <w:t>system,</w:t>
      </w:r>
      <w:r>
        <w:rPr>
          <w:color w:val="231F20"/>
          <w:spacing w:val="-45"/>
          <w:w w:val="95"/>
          <w:sz w:val="28"/>
        </w:rPr>
        <w:t> </w:t>
      </w:r>
      <w:r>
        <w:rPr>
          <w:color w:val="231F20"/>
          <w:w w:val="95"/>
          <w:sz w:val="28"/>
        </w:rPr>
        <w:t>reduce</w:t>
      </w:r>
      <w:r>
        <w:rPr>
          <w:color w:val="231F20"/>
          <w:spacing w:val="-45"/>
          <w:w w:val="95"/>
          <w:sz w:val="28"/>
        </w:rPr>
        <w:t> </w:t>
      </w:r>
      <w:r>
        <w:rPr>
          <w:color w:val="231F20"/>
          <w:w w:val="95"/>
          <w:sz w:val="28"/>
        </w:rPr>
        <w:t>lung </w:t>
      </w:r>
      <w:r>
        <w:rPr>
          <w:color w:val="231F20"/>
          <w:w w:val="90"/>
          <w:sz w:val="28"/>
        </w:rPr>
        <w:t>function,</w:t>
      </w:r>
      <w:r>
        <w:rPr>
          <w:color w:val="231F20"/>
          <w:spacing w:val="-20"/>
          <w:w w:val="90"/>
          <w:sz w:val="28"/>
        </w:rPr>
        <w:t> </w:t>
      </w:r>
      <w:r>
        <w:rPr>
          <w:color w:val="231F20"/>
          <w:w w:val="90"/>
          <w:sz w:val="28"/>
        </w:rPr>
        <w:t>inflame</w:t>
      </w:r>
      <w:r>
        <w:rPr>
          <w:color w:val="231F20"/>
          <w:spacing w:val="-19"/>
          <w:w w:val="90"/>
          <w:sz w:val="28"/>
        </w:rPr>
        <w:t> </w:t>
      </w:r>
      <w:r>
        <w:rPr>
          <w:color w:val="231F20"/>
          <w:w w:val="90"/>
          <w:sz w:val="28"/>
        </w:rPr>
        <w:t>and</w:t>
      </w:r>
      <w:r>
        <w:rPr>
          <w:color w:val="231F20"/>
          <w:spacing w:val="-19"/>
          <w:w w:val="90"/>
          <w:sz w:val="28"/>
        </w:rPr>
        <w:t> </w:t>
      </w:r>
      <w:r>
        <w:rPr>
          <w:color w:val="231F20"/>
          <w:w w:val="90"/>
          <w:sz w:val="28"/>
        </w:rPr>
        <w:t>damage</w:t>
      </w:r>
      <w:r>
        <w:rPr>
          <w:color w:val="231F20"/>
          <w:spacing w:val="-20"/>
          <w:w w:val="90"/>
          <w:sz w:val="28"/>
        </w:rPr>
        <w:t> </w:t>
      </w:r>
      <w:r>
        <w:rPr>
          <w:color w:val="231F20"/>
          <w:w w:val="90"/>
          <w:sz w:val="28"/>
        </w:rPr>
        <w:t>the</w:t>
      </w:r>
      <w:r>
        <w:rPr>
          <w:color w:val="231F20"/>
          <w:spacing w:val="-19"/>
          <w:w w:val="90"/>
          <w:sz w:val="28"/>
        </w:rPr>
        <w:t> </w:t>
      </w:r>
      <w:r>
        <w:rPr>
          <w:color w:val="231F20"/>
          <w:w w:val="90"/>
          <w:sz w:val="28"/>
        </w:rPr>
        <w:t>lining</w:t>
      </w:r>
      <w:r>
        <w:rPr>
          <w:color w:val="231F20"/>
          <w:spacing w:val="-19"/>
          <w:w w:val="90"/>
          <w:sz w:val="28"/>
        </w:rPr>
        <w:t> </w:t>
      </w:r>
      <w:r>
        <w:rPr>
          <w:color w:val="231F20"/>
          <w:w w:val="90"/>
          <w:sz w:val="28"/>
        </w:rPr>
        <w:t>of</w:t>
      </w:r>
      <w:r>
        <w:rPr>
          <w:color w:val="231F20"/>
          <w:spacing w:val="-19"/>
          <w:w w:val="90"/>
          <w:sz w:val="28"/>
        </w:rPr>
        <w:t> </w:t>
      </w:r>
      <w:r>
        <w:rPr>
          <w:color w:val="231F20"/>
          <w:w w:val="90"/>
          <w:sz w:val="28"/>
        </w:rPr>
        <w:t>the</w:t>
      </w:r>
      <w:r>
        <w:rPr>
          <w:color w:val="231F20"/>
          <w:spacing w:val="-20"/>
          <w:w w:val="90"/>
          <w:sz w:val="28"/>
        </w:rPr>
        <w:t> </w:t>
      </w:r>
      <w:r>
        <w:rPr>
          <w:color w:val="231F20"/>
          <w:w w:val="90"/>
          <w:sz w:val="28"/>
        </w:rPr>
        <w:t>lungs</w:t>
      </w:r>
      <w:r>
        <w:rPr>
          <w:color w:val="231F20"/>
          <w:spacing w:val="-19"/>
          <w:w w:val="90"/>
          <w:sz w:val="28"/>
        </w:rPr>
        <w:t> </w:t>
      </w:r>
      <w:r>
        <w:rPr>
          <w:color w:val="231F20"/>
          <w:w w:val="90"/>
          <w:sz w:val="28"/>
        </w:rPr>
        <w:t>and</w:t>
      </w:r>
      <w:r>
        <w:rPr>
          <w:color w:val="231F20"/>
          <w:spacing w:val="-19"/>
          <w:w w:val="90"/>
          <w:sz w:val="28"/>
        </w:rPr>
        <w:t> </w:t>
      </w:r>
      <w:r>
        <w:rPr>
          <w:color w:val="231F20"/>
          <w:w w:val="90"/>
          <w:sz w:val="28"/>
        </w:rPr>
        <w:t>the</w:t>
      </w:r>
      <w:r>
        <w:rPr>
          <w:color w:val="231F20"/>
          <w:spacing w:val="-19"/>
          <w:w w:val="90"/>
          <w:sz w:val="28"/>
        </w:rPr>
        <w:t> </w:t>
      </w:r>
      <w:r>
        <w:rPr>
          <w:color w:val="231F20"/>
          <w:w w:val="90"/>
          <w:sz w:val="28"/>
        </w:rPr>
        <w:t>cilia,</w:t>
      </w:r>
      <w:r>
        <w:rPr>
          <w:color w:val="231F20"/>
          <w:spacing w:val="-20"/>
          <w:w w:val="90"/>
          <w:sz w:val="28"/>
        </w:rPr>
        <w:t> </w:t>
      </w:r>
      <w:r>
        <w:rPr>
          <w:color w:val="231F20"/>
          <w:w w:val="90"/>
          <w:sz w:val="28"/>
        </w:rPr>
        <w:t>and</w:t>
      </w:r>
      <w:r>
        <w:rPr>
          <w:color w:val="231F20"/>
          <w:spacing w:val="-19"/>
          <w:w w:val="90"/>
          <w:sz w:val="28"/>
        </w:rPr>
        <w:t> </w:t>
      </w:r>
      <w:r>
        <w:rPr>
          <w:color w:val="231F20"/>
          <w:w w:val="90"/>
          <w:sz w:val="28"/>
        </w:rPr>
        <w:t>cause</w:t>
      </w:r>
      <w:r>
        <w:rPr>
          <w:color w:val="231F20"/>
          <w:spacing w:val="-19"/>
          <w:w w:val="90"/>
          <w:sz w:val="28"/>
        </w:rPr>
        <w:t> </w:t>
      </w:r>
      <w:r>
        <w:rPr>
          <w:color w:val="231F20"/>
          <w:w w:val="90"/>
          <w:sz w:val="28"/>
        </w:rPr>
        <w:t>structural damage</w:t>
      </w:r>
      <w:r>
        <w:rPr>
          <w:color w:val="231F20"/>
          <w:spacing w:val="-25"/>
          <w:w w:val="90"/>
          <w:sz w:val="28"/>
        </w:rPr>
        <w:t> </w:t>
      </w:r>
      <w:r>
        <w:rPr>
          <w:color w:val="231F20"/>
          <w:w w:val="90"/>
          <w:sz w:val="28"/>
        </w:rPr>
        <w:t>of</w:t>
      </w:r>
      <w:r>
        <w:rPr>
          <w:color w:val="231F20"/>
          <w:spacing w:val="-25"/>
          <w:w w:val="90"/>
          <w:sz w:val="28"/>
        </w:rPr>
        <w:t> </w:t>
      </w:r>
      <w:r>
        <w:rPr>
          <w:color w:val="231F20"/>
          <w:w w:val="90"/>
          <w:sz w:val="28"/>
        </w:rPr>
        <w:t>the</w:t>
      </w:r>
      <w:r>
        <w:rPr>
          <w:color w:val="231F20"/>
          <w:spacing w:val="-25"/>
          <w:w w:val="90"/>
          <w:sz w:val="28"/>
        </w:rPr>
        <w:t> </w:t>
      </w:r>
      <w:r>
        <w:rPr>
          <w:color w:val="231F20"/>
          <w:w w:val="90"/>
          <w:sz w:val="28"/>
        </w:rPr>
        <w:t>lungs.</w:t>
      </w:r>
      <w:r>
        <w:rPr>
          <w:color w:val="231F20"/>
          <w:spacing w:val="-25"/>
          <w:w w:val="90"/>
          <w:sz w:val="28"/>
        </w:rPr>
        <w:t> </w:t>
      </w:r>
      <w:r>
        <w:rPr>
          <w:color w:val="231F20"/>
          <w:w w:val="90"/>
          <w:sz w:val="28"/>
        </w:rPr>
        <w:t>Ozone</w:t>
      </w:r>
      <w:r>
        <w:rPr>
          <w:color w:val="231F20"/>
          <w:spacing w:val="-25"/>
          <w:w w:val="90"/>
          <w:sz w:val="28"/>
        </w:rPr>
        <w:t> </w:t>
      </w:r>
      <w:r>
        <w:rPr>
          <w:color w:val="231F20"/>
          <w:w w:val="90"/>
          <w:sz w:val="28"/>
        </w:rPr>
        <w:t>pollution</w:t>
      </w:r>
      <w:r>
        <w:rPr>
          <w:color w:val="231F20"/>
          <w:spacing w:val="-25"/>
          <w:w w:val="90"/>
          <w:sz w:val="28"/>
        </w:rPr>
        <w:t> </w:t>
      </w:r>
      <w:r>
        <w:rPr>
          <w:color w:val="231F20"/>
          <w:w w:val="90"/>
          <w:sz w:val="28"/>
        </w:rPr>
        <w:t>can</w:t>
      </w:r>
      <w:r>
        <w:rPr>
          <w:color w:val="231F20"/>
          <w:spacing w:val="-25"/>
          <w:w w:val="90"/>
          <w:sz w:val="28"/>
        </w:rPr>
        <w:t> </w:t>
      </w:r>
      <w:r>
        <w:rPr>
          <w:color w:val="231F20"/>
          <w:w w:val="90"/>
          <w:sz w:val="28"/>
        </w:rPr>
        <w:t>also</w:t>
      </w:r>
      <w:r>
        <w:rPr>
          <w:color w:val="231F20"/>
          <w:spacing w:val="-25"/>
          <w:w w:val="90"/>
          <w:sz w:val="28"/>
        </w:rPr>
        <w:t> </w:t>
      </w:r>
      <w:r>
        <w:rPr>
          <w:color w:val="231F20"/>
          <w:w w:val="90"/>
          <w:sz w:val="28"/>
        </w:rPr>
        <w:t>reduce</w:t>
      </w:r>
      <w:r>
        <w:rPr>
          <w:color w:val="231F20"/>
          <w:spacing w:val="-25"/>
          <w:w w:val="90"/>
          <w:sz w:val="28"/>
        </w:rPr>
        <w:t> </w:t>
      </w:r>
      <w:r>
        <w:rPr>
          <w:color w:val="231F20"/>
          <w:w w:val="90"/>
          <w:sz w:val="28"/>
        </w:rPr>
        <w:t>the</w:t>
      </w:r>
      <w:r>
        <w:rPr>
          <w:color w:val="231F20"/>
          <w:spacing w:val="-25"/>
          <w:w w:val="90"/>
          <w:sz w:val="28"/>
        </w:rPr>
        <w:t> </w:t>
      </w:r>
      <w:r>
        <w:rPr>
          <w:color w:val="231F20"/>
          <w:w w:val="90"/>
          <w:sz w:val="28"/>
        </w:rPr>
        <w:t>number</w:t>
      </w:r>
      <w:r>
        <w:rPr>
          <w:color w:val="231F20"/>
          <w:spacing w:val="-25"/>
          <w:w w:val="90"/>
          <w:sz w:val="28"/>
        </w:rPr>
        <w:t> </w:t>
      </w:r>
      <w:r>
        <w:rPr>
          <w:color w:val="231F20"/>
          <w:w w:val="90"/>
          <w:sz w:val="28"/>
        </w:rPr>
        <w:t>and</w:t>
      </w:r>
      <w:r>
        <w:rPr>
          <w:color w:val="231F20"/>
          <w:spacing w:val="-24"/>
          <w:w w:val="90"/>
          <w:sz w:val="28"/>
        </w:rPr>
        <w:t> </w:t>
      </w:r>
      <w:r>
        <w:rPr>
          <w:color w:val="231F20"/>
          <w:w w:val="90"/>
          <w:sz w:val="28"/>
        </w:rPr>
        <w:t>functioning</w:t>
      </w:r>
      <w:r>
        <w:rPr>
          <w:color w:val="231F20"/>
          <w:spacing w:val="-25"/>
          <w:w w:val="90"/>
          <w:sz w:val="28"/>
        </w:rPr>
        <w:t> </w:t>
      </w:r>
      <w:r>
        <w:rPr>
          <w:color w:val="231F20"/>
          <w:spacing w:val="-4"/>
          <w:w w:val="90"/>
          <w:sz w:val="28"/>
        </w:rPr>
        <w:t>abil- </w:t>
      </w:r>
      <w:r>
        <w:rPr>
          <w:color w:val="231F20"/>
          <w:w w:val="90"/>
          <w:sz w:val="28"/>
        </w:rPr>
        <w:t>ity</w:t>
      </w:r>
      <w:r>
        <w:rPr>
          <w:color w:val="231F20"/>
          <w:spacing w:val="-29"/>
          <w:w w:val="90"/>
          <w:sz w:val="28"/>
        </w:rPr>
        <w:t> </w:t>
      </w:r>
      <w:r>
        <w:rPr>
          <w:color w:val="231F20"/>
          <w:w w:val="90"/>
          <w:sz w:val="28"/>
        </w:rPr>
        <w:t>of</w:t>
      </w:r>
      <w:r>
        <w:rPr>
          <w:color w:val="231F20"/>
          <w:spacing w:val="-28"/>
          <w:w w:val="90"/>
          <w:sz w:val="28"/>
        </w:rPr>
        <w:t> </w:t>
      </w:r>
      <w:r>
        <w:rPr>
          <w:color w:val="231F20"/>
          <w:w w:val="90"/>
          <w:sz w:val="28"/>
        </w:rPr>
        <w:t>bacteria-destroying</w:t>
      </w:r>
      <w:r>
        <w:rPr>
          <w:color w:val="231F20"/>
          <w:spacing w:val="-28"/>
          <w:w w:val="90"/>
          <w:sz w:val="28"/>
        </w:rPr>
        <w:t> </w:t>
      </w:r>
      <w:r>
        <w:rPr>
          <w:color w:val="231F20"/>
          <w:w w:val="90"/>
          <w:sz w:val="28"/>
        </w:rPr>
        <w:t>white</w:t>
      </w:r>
      <w:r>
        <w:rPr>
          <w:color w:val="231F20"/>
          <w:spacing w:val="-28"/>
          <w:w w:val="90"/>
          <w:sz w:val="28"/>
        </w:rPr>
        <w:t> </w:t>
      </w:r>
      <w:r>
        <w:rPr>
          <w:color w:val="231F20"/>
          <w:w w:val="90"/>
          <w:sz w:val="28"/>
        </w:rPr>
        <w:t>blood</w:t>
      </w:r>
      <w:r>
        <w:rPr>
          <w:color w:val="231F20"/>
          <w:spacing w:val="-28"/>
          <w:w w:val="90"/>
          <w:sz w:val="28"/>
        </w:rPr>
        <w:t> </w:t>
      </w:r>
      <w:r>
        <w:rPr>
          <w:color w:val="231F20"/>
          <w:w w:val="90"/>
          <w:sz w:val="28"/>
        </w:rPr>
        <w:t>cells.</w:t>
      </w:r>
      <w:r>
        <w:rPr>
          <w:color w:val="231F20"/>
          <w:spacing w:val="-29"/>
          <w:w w:val="90"/>
          <w:sz w:val="28"/>
        </w:rPr>
        <w:t> </w:t>
      </w:r>
      <w:r>
        <w:rPr>
          <w:color w:val="231F20"/>
          <w:w w:val="90"/>
          <w:sz w:val="28"/>
        </w:rPr>
        <w:t>Ozone</w:t>
      </w:r>
      <w:r>
        <w:rPr>
          <w:color w:val="231F20"/>
          <w:spacing w:val="-28"/>
          <w:w w:val="90"/>
          <w:sz w:val="28"/>
        </w:rPr>
        <w:t> </w:t>
      </w:r>
      <w:r>
        <w:rPr>
          <w:color w:val="231F20"/>
          <w:w w:val="90"/>
          <w:sz w:val="28"/>
        </w:rPr>
        <w:t>pollution</w:t>
      </w:r>
      <w:r>
        <w:rPr>
          <w:color w:val="231F20"/>
          <w:spacing w:val="-28"/>
          <w:w w:val="90"/>
          <w:sz w:val="28"/>
        </w:rPr>
        <w:t> </w:t>
      </w:r>
      <w:r>
        <w:rPr>
          <w:color w:val="231F20"/>
          <w:w w:val="90"/>
          <w:sz w:val="28"/>
        </w:rPr>
        <w:t>can</w:t>
      </w:r>
      <w:r>
        <w:rPr>
          <w:color w:val="231F20"/>
          <w:spacing w:val="-28"/>
          <w:w w:val="90"/>
          <w:sz w:val="28"/>
        </w:rPr>
        <w:t> </w:t>
      </w:r>
      <w:r>
        <w:rPr>
          <w:color w:val="231F20"/>
          <w:w w:val="90"/>
          <w:sz w:val="28"/>
        </w:rPr>
        <w:t>aggravate</w:t>
      </w:r>
      <w:r>
        <w:rPr>
          <w:color w:val="231F20"/>
          <w:spacing w:val="-28"/>
          <w:w w:val="90"/>
          <w:sz w:val="28"/>
        </w:rPr>
        <w:t> </w:t>
      </w:r>
      <w:r>
        <w:rPr>
          <w:color w:val="231F20"/>
          <w:w w:val="90"/>
          <w:sz w:val="28"/>
        </w:rPr>
        <w:t>asthma</w:t>
      </w:r>
      <w:r>
        <w:rPr>
          <w:color w:val="231F20"/>
          <w:spacing w:val="-29"/>
          <w:w w:val="90"/>
          <w:sz w:val="28"/>
        </w:rPr>
        <w:t> </w:t>
      </w:r>
      <w:r>
        <w:rPr>
          <w:color w:val="231F20"/>
          <w:w w:val="90"/>
          <w:sz w:val="28"/>
        </w:rPr>
        <w:t>and increase</w:t>
      </w:r>
      <w:r>
        <w:rPr>
          <w:color w:val="231F20"/>
          <w:spacing w:val="-36"/>
          <w:w w:val="90"/>
          <w:sz w:val="28"/>
        </w:rPr>
        <w:t> </w:t>
      </w:r>
      <w:r>
        <w:rPr>
          <w:color w:val="231F20"/>
          <w:w w:val="90"/>
          <w:sz w:val="28"/>
        </w:rPr>
        <w:t>people’s</w:t>
      </w:r>
      <w:r>
        <w:rPr>
          <w:color w:val="231F20"/>
          <w:spacing w:val="-35"/>
          <w:w w:val="90"/>
          <w:sz w:val="28"/>
        </w:rPr>
        <w:t> </w:t>
      </w:r>
      <w:r>
        <w:rPr>
          <w:color w:val="231F20"/>
          <w:w w:val="90"/>
          <w:sz w:val="28"/>
        </w:rPr>
        <w:t>susceptibility</w:t>
      </w:r>
      <w:r>
        <w:rPr>
          <w:color w:val="231F20"/>
          <w:spacing w:val="-35"/>
          <w:w w:val="90"/>
          <w:sz w:val="28"/>
        </w:rPr>
        <w:t> </w:t>
      </w:r>
      <w:r>
        <w:rPr>
          <w:color w:val="231F20"/>
          <w:w w:val="90"/>
          <w:sz w:val="28"/>
        </w:rPr>
        <w:t>to</w:t>
      </w:r>
      <w:r>
        <w:rPr>
          <w:color w:val="231F20"/>
          <w:spacing w:val="-35"/>
          <w:w w:val="90"/>
          <w:sz w:val="28"/>
        </w:rPr>
        <w:t> </w:t>
      </w:r>
      <w:r>
        <w:rPr>
          <w:color w:val="231F20"/>
          <w:w w:val="90"/>
          <w:sz w:val="28"/>
        </w:rPr>
        <w:t>respiratory</w:t>
      </w:r>
      <w:r>
        <w:rPr>
          <w:color w:val="231F20"/>
          <w:spacing w:val="-35"/>
          <w:w w:val="90"/>
          <w:sz w:val="28"/>
        </w:rPr>
        <w:t> </w:t>
      </w:r>
      <w:r>
        <w:rPr>
          <w:color w:val="231F20"/>
          <w:w w:val="90"/>
          <w:sz w:val="28"/>
        </w:rPr>
        <w:t>illnesses</w:t>
      </w:r>
      <w:r>
        <w:rPr>
          <w:color w:val="231F20"/>
          <w:spacing w:val="-36"/>
          <w:w w:val="90"/>
          <w:sz w:val="28"/>
        </w:rPr>
        <w:t> </w:t>
      </w:r>
      <w:r>
        <w:rPr>
          <w:color w:val="231F20"/>
          <w:w w:val="90"/>
          <w:sz w:val="28"/>
        </w:rPr>
        <w:t>like</w:t>
      </w:r>
      <w:r>
        <w:rPr>
          <w:color w:val="231F20"/>
          <w:spacing w:val="-35"/>
          <w:w w:val="90"/>
          <w:sz w:val="28"/>
        </w:rPr>
        <w:t> </w:t>
      </w:r>
      <w:r>
        <w:rPr>
          <w:color w:val="231F20"/>
          <w:w w:val="90"/>
          <w:sz w:val="28"/>
        </w:rPr>
        <w:t>pneumonia</w:t>
      </w:r>
      <w:r>
        <w:rPr>
          <w:color w:val="231F20"/>
          <w:spacing w:val="-35"/>
          <w:w w:val="90"/>
          <w:sz w:val="28"/>
        </w:rPr>
        <w:t> </w:t>
      </w:r>
      <w:r>
        <w:rPr>
          <w:color w:val="231F20"/>
          <w:w w:val="90"/>
          <w:sz w:val="28"/>
        </w:rPr>
        <w:t>and</w:t>
      </w:r>
      <w:r>
        <w:rPr>
          <w:color w:val="231F20"/>
          <w:spacing w:val="-35"/>
          <w:w w:val="90"/>
          <w:sz w:val="28"/>
        </w:rPr>
        <w:t> </w:t>
      </w:r>
      <w:r>
        <w:rPr>
          <w:color w:val="231F20"/>
          <w:w w:val="90"/>
          <w:sz w:val="28"/>
        </w:rPr>
        <w:t>bronchitis.</w:t>
      </w:r>
    </w:p>
    <w:p>
      <w:pPr>
        <w:spacing w:line="249" w:lineRule="auto" w:before="6"/>
        <w:ind w:left="819" w:right="991" w:firstLine="0"/>
        <w:jc w:val="left"/>
        <w:rPr>
          <w:sz w:val="28"/>
        </w:rPr>
      </w:pPr>
      <w:r>
        <w:rPr>
          <w:color w:val="231F20"/>
          <w:w w:val="90"/>
          <w:sz w:val="28"/>
        </w:rPr>
        <w:t>Symptoms</w:t>
      </w:r>
      <w:r>
        <w:rPr>
          <w:color w:val="231F20"/>
          <w:spacing w:val="-20"/>
          <w:w w:val="90"/>
          <w:sz w:val="28"/>
        </w:rPr>
        <w:t> </w:t>
      </w:r>
      <w:r>
        <w:rPr>
          <w:color w:val="231F20"/>
          <w:w w:val="90"/>
          <w:sz w:val="28"/>
        </w:rPr>
        <w:t>to</w:t>
      </w:r>
      <w:r>
        <w:rPr>
          <w:color w:val="231F20"/>
          <w:spacing w:val="-20"/>
          <w:w w:val="90"/>
          <w:sz w:val="28"/>
        </w:rPr>
        <w:t> </w:t>
      </w:r>
      <w:r>
        <w:rPr>
          <w:color w:val="231F20"/>
          <w:w w:val="90"/>
          <w:sz w:val="28"/>
        </w:rPr>
        <w:t>watch</w:t>
      </w:r>
      <w:r>
        <w:rPr>
          <w:color w:val="231F20"/>
          <w:spacing w:val="-19"/>
          <w:w w:val="90"/>
          <w:sz w:val="28"/>
        </w:rPr>
        <w:t> </w:t>
      </w:r>
      <w:r>
        <w:rPr>
          <w:color w:val="231F20"/>
          <w:w w:val="90"/>
          <w:sz w:val="28"/>
        </w:rPr>
        <w:t>for</w:t>
      </w:r>
      <w:r>
        <w:rPr>
          <w:color w:val="231F20"/>
          <w:spacing w:val="-20"/>
          <w:w w:val="90"/>
          <w:sz w:val="28"/>
        </w:rPr>
        <w:t> </w:t>
      </w:r>
      <w:r>
        <w:rPr>
          <w:color w:val="231F20"/>
          <w:w w:val="90"/>
          <w:sz w:val="28"/>
        </w:rPr>
        <w:t>when</w:t>
      </w:r>
      <w:r>
        <w:rPr>
          <w:color w:val="231F20"/>
          <w:spacing w:val="-19"/>
          <w:w w:val="90"/>
          <w:sz w:val="28"/>
        </w:rPr>
        <w:t> </w:t>
      </w:r>
      <w:r>
        <w:rPr>
          <w:color w:val="231F20"/>
          <w:w w:val="90"/>
          <w:sz w:val="28"/>
        </w:rPr>
        <w:t>ozone</w:t>
      </w:r>
      <w:r>
        <w:rPr>
          <w:color w:val="231F20"/>
          <w:spacing w:val="-20"/>
          <w:w w:val="90"/>
          <w:sz w:val="28"/>
        </w:rPr>
        <w:t> </w:t>
      </w:r>
      <w:r>
        <w:rPr>
          <w:color w:val="231F20"/>
          <w:w w:val="90"/>
          <w:sz w:val="28"/>
        </w:rPr>
        <w:t>is</w:t>
      </w:r>
      <w:r>
        <w:rPr>
          <w:color w:val="231F20"/>
          <w:spacing w:val="-19"/>
          <w:w w:val="90"/>
          <w:sz w:val="28"/>
        </w:rPr>
        <w:t> </w:t>
      </w:r>
      <w:r>
        <w:rPr>
          <w:color w:val="231F20"/>
          <w:w w:val="90"/>
          <w:sz w:val="28"/>
        </w:rPr>
        <w:t>in</w:t>
      </w:r>
      <w:r>
        <w:rPr>
          <w:color w:val="231F20"/>
          <w:spacing w:val="-20"/>
          <w:w w:val="90"/>
          <w:sz w:val="28"/>
        </w:rPr>
        <w:t> </w:t>
      </w:r>
      <w:r>
        <w:rPr>
          <w:color w:val="231F20"/>
          <w:w w:val="90"/>
          <w:sz w:val="28"/>
        </w:rPr>
        <w:t>the</w:t>
      </w:r>
      <w:r>
        <w:rPr>
          <w:color w:val="231F20"/>
          <w:spacing w:val="-19"/>
          <w:w w:val="90"/>
          <w:sz w:val="28"/>
        </w:rPr>
        <w:t> </w:t>
      </w:r>
      <w:r>
        <w:rPr>
          <w:color w:val="231F20"/>
          <w:w w:val="90"/>
          <w:sz w:val="28"/>
        </w:rPr>
        <w:t>air</w:t>
      </w:r>
      <w:r>
        <w:rPr>
          <w:color w:val="231F20"/>
          <w:spacing w:val="-20"/>
          <w:w w:val="90"/>
          <w:sz w:val="28"/>
        </w:rPr>
        <w:t> </w:t>
      </w:r>
      <w:r>
        <w:rPr>
          <w:color w:val="231F20"/>
          <w:w w:val="90"/>
          <w:sz w:val="28"/>
        </w:rPr>
        <w:t>include</w:t>
      </w:r>
      <w:r>
        <w:rPr>
          <w:color w:val="231F20"/>
          <w:spacing w:val="-19"/>
          <w:w w:val="90"/>
          <w:sz w:val="28"/>
        </w:rPr>
        <w:t> </w:t>
      </w:r>
      <w:r>
        <w:rPr>
          <w:color w:val="231F20"/>
          <w:w w:val="90"/>
          <w:sz w:val="28"/>
        </w:rPr>
        <w:t>coughing,</w:t>
      </w:r>
      <w:r>
        <w:rPr>
          <w:color w:val="231F20"/>
          <w:spacing w:val="-20"/>
          <w:w w:val="90"/>
          <w:sz w:val="28"/>
        </w:rPr>
        <w:t> </w:t>
      </w:r>
      <w:r>
        <w:rPr>
          <w:color w:val="231F20"/>
          <w:w w:val="90"/>
          <w:sz w:val="28"/>
        </w:rPr>
        <w:t>pain</w:t>
      </w:r>
      <w:r>
        <w:rPr>
          <w:color w:val="231F20"/>
          <w:spacing w:val="-20"/>
          <w:w w:val="90"/>
          <w:sz w:val="28"/>
        </w:rPr>
        <w:t> </w:t>
      </w:r>
      <w:r>
        <w:rPr>
          <w:color w:val="231F20"/>
          <w:w w:val="90"/>
          <w:sz w:val="28"/>
        </w:rPr>
        <w:t>when</w:t>
      </w:r>
      <w:r>
        <w:rPr>
          <w:color w:val="231F20"/>
          <w:spacing w:val="-19"/>
          <w:w w:val="90"/>
          <w:sz w:val="28"/>
        </w:rPr>
        <w:t> </w:t>
      </w:r>
      <w:r>
        <w:rPr>
          <w:color w:val="231F20"/>
          <w:w w:val="90"/>
          <w:sz w:val="28"/>
        </w:rPr>
        <w:t>taking</w:t>
      </w:r>
      <w:r>
        <w:rPr>
          <w:color w:val="231F20"/>
          <w:spacing w:val="-20"/>
          <w:w w:val="90"/>
          <w:sz w:val="28"/>
        </w:rPr>
        <w:t> </w:t>
      </w:r>
      <w:r>
        <w:rPr>
          <w:color w:val="231F20"/>
          <w:w w:val="90"/>
          <w:sz w:val="28"/>
        </w:rPr>
        <w:t>a deep</w:t>
      </w:r>
      <w:r>
        <w:rPr>
          <w:color w:val="231F20"/>
          <w:spacing w:val="-36"/>
          <w:w w:val="90"/>
          <w:sz w:val="28"/>
        </w:rPr>
        <w:t> </w:t>
      </w:r>
      <w:r>
        <w:rPr>
          <w:color w:val="231F20"/>
          <w:w w:val="90"/>
          <w:sz w:val="28"/>
        </w:rPr>
        <w:t>breath,</w:t>
      </w:r>
      <w:r>
        <w:rPr>
          <w:color w:val="231F20"/>
          <w:spacing w:val="-36"/>
          <w:w w:val="90"/>
          <w:sz w:val="28"/>
        </w:rPr>
        <w:t> </w:t>
      </w:r>
      <w:r>
        <w:rPr>
          <w:color w:val="231F20"/>
          <w:w w:val="90"/>
          <w:sz w:val="28"/>
        </w:rPr>
        <w:t>and</w:t>
      </w:r>
      <w:r>
        <w:rPr>
          <w:color w:val="231F20"/>
          <w:spacing w:val="-35"/>
          <w:w w:val="90"/>
          <w:sz w:val="28"/>
        </w:rPr>
        <w:t> </w:t>
      </w:r>
      <w:r>
        <w:rPr>
          <w:color w:val="231F20"/>
          <w:w w:val="90"/>
          <w:sz w:val="28"/>
        </w:rPr>
        <w:t>breathing</w:t>
      </w:r>
      <w:r>
        <w:rPr>
          <w:color w:val="231F20"/>
          <w:spacing w:val="-36"/>
          <w:w w:val="90"/>
          <w:sz w:val="28"/>
        </w:rPr>
        <w:t> </w:t>
      </w:r>
      <w:r>
        <w:rPr>
          <w:color w:val="231F20"/>
          <w:w w:val="90"/>
          <w:sz w:val="28"/>
        </w:rPr>
        <w:t>difficulties,</w:t>
      </w:r>
      <w:r>
        <w:rPr>
          <w:color w:val="231F20"/>
          <w:spacing w:val="-35"/>
          <w:w w:val="90"/>
          <w:sz w:val="28"/>
        </w:rPr>
        <w:t> </w:t>
      </w:r>
      <w:r>
        <w:rPr>
          <w:color w:val="231F20"/>
          <w:w w:val="90"/>
          <w:sz w:val="28"/>
        </w:rPr>
        <w:t>especially</w:t>
      </w:r>
      <w:r>
        <w:rPr>
          <w:color w:val="231F20"/>
          <w:spacing w:val="-36"/>
          <w:w w:val="90"/>
          <w:sz w:val="28"/>
        </w:rPr>
        <w:t> </w:t>
      </w:r>
      <w:r>
        <w:rPr>
          <w:color w:val="231F20"/>
          <w:w w:val="90"/>
          <w:sz w:val="28"/>
        </w:rPr>
        <w:t>when</w:t>
      </w:r>
      <w:r>
        <w:rPr>
          <w:color w:val="231F20"/>
          <w:spacing w:val="-35"/>
          <w:w w:val="90"/>
          <w:sz w:val="28"/>
        </w:rPr>
        <w:t> </w:t>
      </w:r>
      <w:r>
        <w:rPr>
          <w:color w:val="231F20"/>
          <w:w w:val="90"/>
          <w:sz w:val="28"/>
        </w:rPr>
        <w:t>active</w:t>
      </w:r>
      <w:r>
        <w:rPr>
          <w:color w:val="231F20"/>
          <w:spacing w:val="-36"/>
          <w:w w:val="90"/>
          <w:sz w:val="28"/>
        </w:rPr>
        <w:t> </w:t>
      </w:r>
      <w:r>
        <w:rPr>
          <w:color w:val="231F20"/>
          <w:w w:val="90"/>
          <w:sz w:val="28"/>
        </w:rPr>
        <w:t>or</w:t>
      </w:r>
      <w:r>
        <w:rPr>
          <w:color w:val="231F20"/>
          <w:spacing w:val="-35"/>
          <w:w w:val="90"/>
          <w:sz w:val="28"/>
        </w:rPr>
        <w:t> </w:t>
      </w:r>
      <w:r>
        <w:rPr>
          <w:color w:val="231F20"/>
          <w:w w:val="90"/>
          <w:sz w:val="28"/>
        </w:rPr>
        <w:t>exercising</w:t>
      </w:r>
      <w:r>
        <w:rPr>
          <w:color w:val="231F20"/>
          <w:spacing w:val="-36"/>
          <w:w w:val="90"/>
          <w:sz w:val="28"/>
        </w:rPr>
        <w:t> </w:t>
      </w:r>
      <w:r>
        <w:rPr>
          <w:color w:val="231F20"/>
          <w:w w:val="90"/>
          <w:sz w:val="28"/>
        </w:rPr>
        <w:t>outdoors. But</w:t>
      </w:r>
      <w:r>
        <w:rPr>
          <w:color w:val="231F20"/>
          <w:spacing w:val="-39"/>
          <w:w w:val="90"/>
          <w:sz w:val="28"/>
        </w:rPr>
        <w:t> </w:t>
      </w:r>
      <w:r>
        <w:rPr>
          <w:color w:val="231F20"/>
          <w:w w:val="90"/>
          <w:sz w:val="28"/>
        </w:rPr>
        <w:t>ozone</w:t>
      </w:r>
      <w:r>
        <w:rPr>
          <w:color w:val="231F20"/>
          <w:spacing w:val="-39"/>
          <w:w w:val="90"/>
          <w:sz w:val="28"/>
        </w:rPr>
        <w:t> </w:t>
      </w:r>
      <w:r>
        <w:rPr>
          <w:color w:val="231F20"/>
          <w:w w:val="90"/>
          <w:sz w:val="28"/>
        </w:rPr>
        <w:t>damage</w:t>
      </w:r>
      <w:r>
        <w:rPr>
          <w:color w:val="231F20"/>
          <w:spacing w:val="-39"/>
          <w:w w:val="90"/>
          <w:sz w:val="28"/>
        </w:rPr>
        <w:t> </w:t>
      </w:r>
      <w:r>
        <w:rPr>
          <w:color w:val="231F20"/>
          <w:w w:val="90"/>
          <w:sz w:val="28"/>
        </w:rPr>
        <w:t>can</w:t>
      </w:r>
      <w:r>
        <w:rPr>
          <w:color w:val="231F20"/>
          <w:spacing w:val="-39"/>
          <w:w w:val="90"/>
          <w:sz w:val="28"/>
        </w:rPr>
        <w:t> </w:t>
      </w:r>
      <w:r>
        <w:rPr>
          <w:color w:val="231F20"/>
          <w:w w:val="90"/>
          <w:sz w:val="28"/>
        </w:rPr>
        <w:t>also</w:t>
      </w:r>
      <w:r>
        <w:rPr>
          <w:color w:val="231F20"/>
          <w:spacing w:val="-39"/>
          <w:w w:val="90"/>
          <w:sz w:val="28"/>
        </w:rPr>
        <w:t> </w:t>
      </w:r>
      <w:r>
        <w:rPr>
          <w:color w:val="231F20"/>
          <w:w w:val="90"/>
          <w:sz w:val="28"/>
        </w:rPr>
        <w:t>occur</w:t>
      </w:r>
      <w:r>
        <w:rPr>
          <w:color w:val="231F20"/>
          <w:spacing w:val="-39"/>
          <w:w w:val="90"/>
          <w:sz w:val="28"/>
        </w:rPr>
        <w:t> </w:t>
      </w:r>
      <w:r>
        <w:rPr>
          <w:color w:val="231F20"/>
          <w:w w:val="90"/>
          <w:sz w:val="28"/>
        </w:rPr>
        <w:t>without</w:t>
      </w:r>
      <w:r>
        <w:rPr>
          <w:color w:val="231F20"/>
          <w:spacing w:val="-39"/>
          <w:w w:val="90"/>
          <w:sz w:val="28"/>
        </w:rPr>
        <w:t> </w:t>
      </w:r>
      <w:r>
        <w:rPr>
          <w:color w:val="231F20"/>
          <w:w w:val="90"/>
          <w:sz w:val="28"/>
        </w:rPr>
        <w:t>any</w:t>
      </w:r>
      <w:r>
        <w:rPr>
          <w:color w:val="231F20"/>
          <w:spacing w:val="-39"/>
          <w:w w:val="90"/>
          <w:sz w:val="28"/>
        </w:rPr>
        <w:t> </w:t>
      </w:r>
      <w:r>
        <w:rPr>
          <w:color w:val="231F20"/>
          <w:w w:val="90"/>
          <w:sz w:val="28"/>
        </w:rPr>
        <w:t>noticeable</w:t>
      </w:r>
      <w:r>
        <w:rPr>
          <w:color w:val="231F20"/>
          <w:spacing w:val="-39"/>
          <w:w w:val="90"/>
          <w:sz w:val="28"/>
        </w:rPr>
        <w:t> </w:t>
      </w:r>
      <w:r>
        <w:rPr>
          <w:color w:val="231F20"/>
          <w:w w:val="90"/>
          <w:sz w:val="28"/>
        </w:rPr>
        <w:t>signs.</w:t>
      </w:r>
      <w:r>
        <w:rPr>
          <w:color w:val="231F20"/>
          <w:spacing w:val="-39"/>
          <w:w w:val="90"/>
          <w:sz w:val="28"/>
        </w:rPr>
        <w:t> </w:t>
      </w:r>
      <w:r>
        <w:rPr>
          <w:color w:val="231F20"/>
          <w:w w:val="90"/>
          <w:sz w:val="28"/>
        </w:rPr>
        <w:t>For</w:t>
      </w:r>
      <w:r>
        <w:rPr>
          <w:color w:val="231F20"/>
          <w:spacing w:val="-39"/>
          <w:w w:val="90"/>
          <w:sz w:val="28"/>
        </w:rPr>
        <w:t> </w:t>
      </w:r>
      <w:r>
        <w:rPr>
          <w:color w:val="231F20"/>
          <w:w w:val="90"/>
          <w:sz w:val="28"/>
        </w:rPr>
        <w:t>some</w:t>
      </w:r>
      <w:r>
        <w:rPr>
          <w:color w:val="231F20"/>
          <w:spacing w:val="-39"/>
          <w:w w:val="90"/>
          <w:sz w:val="28"/>
        </w:rPr>
        <w:t> </w:t>
      </w:r>
      <w:r>
        <w:rPr>
          <w:color w:val="231F20"/>
          <w:w w:val="90"/>
          <w:sz w:val="28"/>
        </w:rPr>
        <w:t>people,</w:t>
      </w:r>
      <w:r>
        <w:rPr>
          <w:color w:val="231F20"/>
          <w:spacing w:val="-39"/>
          <w:w w:val="90"/>
          <w:sz w:val="28"/>
        </w:rPr>
        <w:t> </w:t>
      </w:r>
      <w:r>
        <w:rPr>
          <w:color w:val="231F20"/>
          <w:w w:val="90"/>
          <w:sz w:val="28"/>
        </w:rPr>
        <w:t>sev- </w:t>
      </w:r>
      <w:r>
        <w:rPr>
          <w:color w:val="231F20"/>
          <w:w w:val="95"/>
          <w:sz w:val="28"/>
        </w:rPr>
        <w:t>eral</w:t>
      </w:r>
      <w:r>
        <w:rPr>
          <w:color w:val="231F20"/>
          <w:spacing w:val="-46"/>
          <w:w w:val="95"/>
          <w:sz w:val="28"/>
        </w:rPr>
        <w:t> </w:t>
      </w:r>
      <w:r>
        <w:rPr>
          <w:color w:val="231F20"/>
          <w:w w:val="95"/>
          <w:sz w:val="28"/>
        </w:rPr>
        <w:t>months</w:t>
      </w:r>
      <w:r>
        <w:rPr>
          <w:color w:val="231F20"/>
          <w:spacing w:val="-45"/>
          <w:w w:val="95"/>
          <w:sz w:val="28"/>
        </w:rPr>
        <w:t> </w:t>
      </w:r>
      <w:r>
        <w:rPr>
          <w:color w:val="231F20"/>
          <w:w w:val="95"/>
          <w:sz w:val="28"/>
        </w:rPr>
        <w:t>of</w:t>
      </w:r>
      <w:r>
        <w:rPr>
          <w:color w:val="231F20"/>
          <w:spacing w:val="-45"/>
          <w:w w:val="95"/>
          <w:sz w:val="28"/>
        </w:rPr>
        <w:t> </w:t>
      </w:r>
      <w:r>
        <w:rPr>
          <w:color w:val="231F20"/>
          <w:w w:val="95"/>
          <w:sz w:val="28"/>
        </w:rPr>
        <w:t>repeated</w:t>
      </w:r>
      <w:r>
        <w:rPr>
          <w:color w:val="231F20"/>
          <w:spacing w:val="-45"/>
          <w:w w:val="95"/>
          <w:sz w:val="28"/>
        </w:rPr>
        <w:t> </w:t>
      </w:r>
      <w:r>
        <w:rPr>
          <w:color w:val="231F20"/>
          <w:w w:val="95"/>
          <w:sz w:val="28"/>
        </w:rPr>
        <w:t>exposure</w:t>
      </w:r>
      <w:r>
        <w:rPr>
          <w:color w:val="231F20"/>
          <w:spacing w:val="-45"/>
          <w:w w:val="95"/>
          <w:sz w:val="28"/>
        </w:rPr>
        <w:t> </w:t>
      </w:r>
      <w:r>
        <w:rPr>
          <w:color w:val="231F20"/>
          <w:w w:val="95"/>
          <w:sz w:val="28"/>
        </w:rPr>
        <w:t>to</w:t>
      </w:r>
      <w:r>
        <w:rPr>
          <w:color w:val="231F20"/>
          <w:spacing w:val="-45"/>
          <w:w w:val="95"/>
          <w:sz w:val="28"/>
        </w:rPr>
        <w:t> </w:t>
      </w:r>
      <w:r>
        <w:rPr>
          <w:color w:val="231F20"/>
          <w:w w:val="95"/>
          <w:sz w:val="28"/>
        </w:rPr>
        <w:t>ozone</w:t>
      </w:r>
      <w:r>
        <w:rPr>
          <w:color w:val="231F20"/>
          <w:spacing w:val="-45"/>
          <w:w w:val="95"/>
          <w:sz w:val="28"/>
        </w:rPr>
        <w:t> </w:t>
      </w:r>
      <w:r>
        <w:rPr>
          <w:color w:val="231F20"/>
          <w:w w:val="95"/>
          <w:sz w:val="28"/>
        </w:rPr>
        <w:t>can</w:t>
      </w:r>
      <w:r>
        <w:rPr>
          <w:color w:val="231F20"/>
          <w:spacing w:val="-45"/>
          <w:w w:val="95"/>
          <w:sz w:val="28"/>
        </w:rPr>
        <w:t> </w:t>
      </w:r>
      <w:r>
        <w:rPr>
          <w:color w:val="231F20"/>
          <w:w w:val="95"/>
          <w:sz w:val="28"/>
        </w:rPr>
        <w:t>permanently</w:t>
      </w:r>
      <w:r>
        <w:rPr>
          <w:color w:val="231F20"/>
          <w:spacing w:val="-46"/>
          <w:w w:val="95"/>
          <w:sz w:val="28"/>
        </w:rPr>
        <w:t> </w:t>
      </w:r>
      <w:r>
        <w:rPr>
          <w:color w:val="231F20"/>
          <w:w w:val="95"/>
          <w:sz w:val="28"/>
        </w:rPr>
        <w:t>damage</w:t>
      </w:r>
      <w:r>
        <w:rPr>
          <w:color w:val="231F20"/>
          <w:spacing w:val="-45"/>
          <w:w w:val="95"/>
          <w:sz w:val="28"/>
        </w:rPr>
        <w:t> </w:t>
      </w:r>
      <w:r>
        <w:rPr>
          <w:color w:val="231F20"/>
          <w:w w:val="95"/>
          <w:sz w:val="28"/>
        </w:rPr>
        <w:t>the</w:t>
      </w:r>
      <w:r>
        <w:rPr>
          <w:color w:val="231F20"/>
          <w:spacing w:val="-45"/>
          <w:w w:val="95"/>
          <w:sz w:val="28"/>
        </w:rPr>
        <w:t> </w:t>
      </w:r>
      <w:r>
        <w:rPr>
          <w:color w:val="231F20"/>
          <w:w w:val="95"/>
          <w:sz w:val="28"/>
        </w:rPr>
        <w:t>lungs.</w:t>
      </w:r>
    </w:p>
    <w:p>
      <w:pPr>
        <w:spacing w:line="249" w:lineRule="auto" w:before="274"/>
        <w:ind w:left="819" w:right="1008" w:firstLine="0"/>
        <w:jc w:val="left"/>
        <w:rPr>
          <w:sz w:val="28"/>
        </w:rPr>
      </w:pPr>
      <w:r>
        <w:rPr>
          <w:color w:val="231F20"/>
          <w:w w:val="95"/>
          <w:sz w:val="28"/>
        </w:rPr>
        <w:t>It</w:t>
      </w:r>
      <w:r>
        <w:rPr>
          <w:color w:val="231F20"/>
          <w:spacing w:val="-47"/>
          <w:w w:val="95"/>
          <w:sz w:val="28"/>
        </w:rPr>
        <w:t> </w:t>
      </w:r>
      <w:r>
        <w:rPr>
          <w:color w:val="231F20"/>
          <w:w w:val="95"/>
          <w:sz w:val="28"/>
        </w:rPr>
        <w:t>is</w:t>
      </w:r>
      <w:r>
        <w:rPr>
          <w:color w:val="231F20"/>
          <w:spacing w:val="-47"/>
          <w:w w:val="95"/>
          <w:sz w:val="28"/>
        </w:rPr>
        <w:t> </w:t>
      </w:r>
      <w:r>
        <w:rPr>
          <w:color w:val="231F20"/>
          <w:w w:val="95"/>
          <w:sz w:val="28"/>
        </w:rPr>
        <w:t>important</w:t>
      </w:r>
      <w:r>
        <w:rPr>
          <w:color w:val="231F20"/>
          <w:spacing w:val="-47"/>
          <w:w w:val="95"/>
          <w:sz w:val="28"/>
        </w:rPr>
        <w:t> </w:t>
      </w:r>
      <w:r>
        <w:rPr>
          <w:color w:val="231F20"/>
          <w:w w:val="95"/>
          <w:sz w:val="28"/>
        </w:rPr>
        <w:t>to</w:t>
      </w:r>
      <w:r>
        <w:rPr>
          <w:color w:val="231F20"/>
          <w:spacing w:val="-47"/>
          <w:w w:val="95"/>
          <w:sz w:val="28"/>
        </w:rPr>
        <w:t> </w:t>
      </w:r>
      <w:r>
        <w:rPr>
          <w:color w:val="231F20"/>
          <w:w w:val="95"/>
          <w:sz w:val="28"/>
        </w:rPr>
        <w:t>know</w:t>
      </w:r>
      <w:r>
        <w:rPr>
          <w:color w:val="231F20"/>
          <w:spacing w:val="-47"/>
          <w:w w:val="95"/>
          <w:sz w:val="28"/>
        </w:rPr>
        <w:t> </w:t>
      </w:r>
      <w:r>
        <w:rPr>
          <w:color w:val="231F20"/>
          <w:w w:val="95"/>
          <w:sz w:val="28"/>
        </w:rPr>
        <w:t>that</w:t>
      </w:r>
      <w:r>
        <w:rPr>
          <w:color w:val="231F20"/>
          <w:spacing w:val="-47"/>
          <w:w w:val="95"/>
          <w:sz w:val="28"/>
        </w:rPr>
        <w:t> </w:t>
      </w:r>
      <w:r>
        <w:rPr>
          <w:color w:val="231F20"/>
          <w:w w:val="95"/>
          <w:sz w:val="28"/>
        </w:rPr>
        <w:t>ozone</w:t>
      </w:r>
      <w:r>
        <w:rPr>
          <w:color w:val="231F20"/>
          <w:spacing w:val="-46"/>
          <w:w w:val="95"/>
          <w:sz w:val="28"/>
        </w:rPr>
        <w:t> </w:t>
      </w:r>
      <w:r>
        <w:rPr>
          <w:color w:val="231F20"/>
          <w:w w:val="95"/>
          <w:sz w:val="28"/>
        </w:rPr>
        <w:t>can</w:t>
      </w:r>
      <w:r>
        <w:rPr>
          <w:color w:val="231F20"/>
          <w:spacing w:val="-47"/>
          <w:w w:val="95"/>
          <w:sz w:val="28"/>
        </w:rPr>
        <w:t> </w:t>
      </w:r>
      <w:r>
        <w:rPr>
          <w:color w:val="231F20"/>
          <w:w w:val="95"/>
          <w:sz w:val="28"/>
        </w:rPr>
        <w:t>have</w:t>
      </w:r>
      <w:r>
        <w:rPr>
          <w:color w:val="231F20"/>
          <w:spacing w:val="-47"/>
          <w:w w:val="95"/>
          <w:sz w:val="28"/>
        </w:rPr>
        <w:t> </w:t>
      </w:r>
      <w:r>
        <w:rPr>
          <w:color w:val="231F20"/>
          <w:w w:val="95"/>
          <w:sz w:val="28"/>
        </w:rPr>
        <w:t>two</w:t>
      </w:r>
      <w:r>
        <w:rPr>
          <w:color w:val="231F20"/>
          <w:spacing w:val="-47"/>
          <w:w w:val="95"/>
          <w:sz w:val="28"/>
        </w:rPr>
        <w:t> </w:t>
      </w:r>
      <w:r>
        <w:rPr>
          <w:color w:val="231F20"/>
          <w:w w:val="95"/>
          <w:sz w:val="28"/>
        </w:rPr>
        <w:t>very</w:t>
      </w:r>
      <w:r>
        <w:rPr>
          <w:color w:val="231F20"/>
          <w:spacing w:val="-47"/>
          <w:w w:val="95"/>
          <w:sz w:val="28"/>
        </w:rPr>
        <w:t> </w:t>
      </w:r>
      <w:r>
        <w:rPr>
          <w:color w:val="231F20"/>
          <w:w w:val="95"/>
          <w:sz w:val="28"/>
        </w:rPr>
        <w:t>different</w:t>
      </w:r>
      <w:r>
        <w:rPr>
          <w:color w:val="231F20"/>
          <w:spacing w:val="-47"/>
          <w:w w:val="95"/>
          <w:sz w:val="28"/>
        </w:rPr>
        <w:t> </w:t>
      </w:r>
      <w:r>
        <w:rPr>
          <w:color w:val="231F20"/>
          <w:w w:val="95"/>
          <w:sz w:val="28"/>
        </w:rPr>
        <w:t>effects,</w:t>
      </w:r>
      <w:r>
        <w:rPr>
          <w:color w:val="231F20"/>
          <w:spacing w:val="-47"/>
          <w:w w:val="95"/>
          <w:sz w:val="28"/>
        </w:rPr>
        <w:t> </w:t>
      </w:r>
      <w:r>
        <w:rPr>
          <w:color w:val="231F20"/>
          <w:w w:val="95"/>
          <w:sz w:val="28"/>
        </w:rPr>
        <w:t>depending</w:t>
      </w:r>
      <w:r>
        <w:rPr>
          <w:color w:val="231F20"/>
          <w:spacing w:val="-46"/>
          <w:w w:val="95"/>
          <w:sz w:val="28"/>
        </w:rPr>
        <w:t> </w:t>
      </w:r>
      <w:r>
        <w:rPr>
          <w:color w:val="231F20"/>
          <w:w w:val="95"/>
          <w:sz w:val="28"/>
        </w:rPr>
        <w:t>on where</w:t>
      </w:r>
      <w:r>
        <w:rPr>
          <w:color w:val="231F20"/>
          <w:spacing w:val="-41"/>
          <w:w w:val="95"/>
          <w:sz w:val="28"/>
        </w:rPr>
        <w:t> </w:t>
      </w:r>
      <w:r>
        <w:rPr>
          <w:color w:val="231F20"/>
          <w:w w:val="95"/>
          <w:sz w:val="28"/>
        </w:rPr>
        <w:t>it</w:t>
      </w:r>
      <w:r>
        <w:rPr>
          <w:color w:val="231F20"/>
          <w:spacing w:val="-41"/>
          <w:w w:val="95"/>
          <w:sz w:val="28"/>
        </w:rPr>
        <w:t> </w:t>
      </w:r>
      <w:r>
        <w:rPr>
          <w:color w:val="231F20"/>
          <w:w w:val="95"/>
          <w:sz w:val="28"/>
        </w:rPr>
        <w:t>is</w:t>
      </w:r>
      <w:r>
        <w:rPr>
          <w:color w:val="231F20"/>
          <w:spacing w:val="-40"/>
          <w:w w:val="95"/>
          <w:sz w:val="28"/>
        </w:rPr>
        <w:t> </w:t>
      </w:r>
      <w:r>
        <w:rPr>
          <w:color w:val="231F20"/>
          <w:w w:val="95"/>
          <w:sz w:val="28"/>
        </w:rPr>
        <w:t>in</w:t>
      </w:r>
      <w:r>
        <w:rPr>
          <w:color w:val="231F20"/>
          <w:spacing w:val="-41"/>
          <w:w w:val="95"/>
          <w:sz w:val="28"/>
        </w:rPr>
        <w:t> </w:t>
      </w:r>
      <w:r>
        <w:rPr>
          <w:color w:val="231F20"/>
          <w:w w:val="95"/>
          <w:sz w:val="28"/>
        </w:rPr>
        <w:t>the</w:t>
      </w:r>
      <w:r>
        <w:rPr>
          <w:color w:val="231F20"/>
          <w:spacing w:val="-40"/>
          <w:w w:val="95"/>
          <w:sz w:val="28"/>
        </w:rPr>
        <w:t> </w:t>
      </w:r>
      <w:r>
        <w:rPr>
          <w:color w:val="231F20"/>
          <w:w w:val="95"/>
          <w:sz w:val="28"/>
        </w:rPr>
        <w:t>atmosphere.</w:t>
      </w:r>
      <w:r>
        <w:rPr>
          <w:color w:val="231F20"/>
          <w:spacing w:val="-41"/>
          <w:w w:val="95"/>
          <w:sz w:val="28"/>
        </w:rPr>
        <w:t> </w:t>
      </w:r>
      <w:r>
        <w:rPr>
          <w:color w:val="231F20"/>
          <w:w w:val="95"/>
          <w:sz w:val="28"/>
        </w:rPr>
        <w:t>“Good”</w:t>
      </w:r>
      <w:r>
        <w:rPr>
          <w:color w:val="231F20"/>
          <w:spacing w:val="-40"/>
          <w:w w:val="95"/>
          <w:sz w:val="28"/>
        </w:rPr>
        <w:t> </w:t>
      </w:r>
      <w:r>
        <w:rPr>
          <w:color w:val="231F20"/>
          <w:w w:val="95"/>
          <w:sz w:val="28"/>
        </w:rPr>
        <w:t>ozone</w:t>
      </w:r>
      <w:r>
        <w:rPr>
          <w:color w:val="231F20"/>
          <w:spacing w:val="-41"/>
          <w:w w:val="95"/>
          <w:sz w:val="28"/>
        </w:rPr>
        <w:t> </w:t>
      </w:r>
      <w:r>
        <w:rPr>
          <w:color w:val="231F20"/>
          <w:w w:val="95"/>
          <w:sz w:val="28"/>
        </w:rPr>
        <w:t>occurs</w:t>
      </w:r>
      <w:r>
        <w:rPr>
          <w:color w:val="231F20"/>
          <w:spacing w:val="-41"/>
          <w:w w:val="95"/>
          <w:sz w:val="28"/>
        </w:rPr>
        <w:t> </w:t>
      </w:r>
      <w:r>
        <w:rPr>
          <w:color w:val="231F20"/>
          <w:w w:val="95"/>
          <w:sz w:val="28"/>
        </w:rPr>
        <w:t>naturally</w:t>
      </w:r>
      <w:r>
        <w:rPr>
          <w:color w:val="231F20"/>
          <w:spacing w:val="-40"/>
          <w:w w:val="95"/>
          <w:sz w:val="28"/>
        </w:rPr>
        <w:t> </w:t>
      </w:r>
      <w:r>
        <w:rPr>
          <w:color w:val="231F20"/>
          <w:w w:val="95"/>
          <w:sz w:val="28"/>
        </w:rPr>
        <w:t>high</w:t>
      </w:r>
      <w:r>
        <w:rPr>
          <w:color w:val="231F20"/>
          <w:spacing w:val="-41"/>
          <w:w w:val="95"/>
          <w:sz w:val="28"/>
        </w:rPr>
        <w:t> </w:t>
      </w:r>
      <w:r>
        <w:rPr>
          <w:color w:val="231F20"/>
          <w:w w:val="95"/>
          <w:sz w:val="28"/>
        </w:rPr>
        <w:t>up</w:t>
      </w:r>
      <w:r>
        <w:rPr>
          <w:color w:val="231F20"/>
          <w:spacing w:val="-40"/>
          <w:w w:val="95"/>
          <w:sz w:val="28"/>
        </w:rPr>
        <w:t> </w:t>
      </w:r>
      <w:r>
        <w:rPr>
          <w:color w:val="231F20"/>
          <w:w w:val="95"/>
          <w:sz w:val="28"/>
        </w:rPr>
        <w:t>in</w:t>
      </w:r>
      <w:r>
        <w:rPr>
          <w:color w:val="231F20"/>
          <w:spacing w:val="-41"/>
          <w:w w:val="95"/>
          <w:sz w:val="28"/>
        </w:rPr>
        <w:t> </w:t>
      </w:r>
      <w:r>
        <w:rPr>
          <w:color w:val="231F20"/>
          <w:w w:val="95"/>
          <w:sz w:val="28"/>
        </w:rPr>
        <w:t>the</w:t>
      </w:r>
      <w:r>
        <w:rPr>
          <w:color w:val="231F20"/>
          <w:spacing w:val="-40"/>
          <w:w w:val="95"/>
          <w:sz w:val="28"/>
        </w:rPr>
        <w:t> </w:t>
      </w:r>
      <w:r>
        <w:rPr>
          <w:color w:val="231F20"/>
          <w:w w:val="95"/>
          <w:sz w:val="28"/>
        </w:rPr>
        <w:t>atmo- sphere</w:t>
      </w:r>
      <w:r>
        <w:rPr>
          <w:color w:val="231F20"/>
          <w:spacing w:val="-49"/>
          <w:w w:val="95"/>
          <w:sz w:val="28"/>
        </w:rPr>
        <w:t> </w:t>
      </w:r>
      <w:r>
        <w:rPr>
          <w:color w:val="231F20"/>
          <w:w w:val="95"/>
          <w:sz w:val="28"/>
        </w:rPr>
        <w:t>(the</w:t>
      </w:r>
      <w:r>
        <w:rPr>
          <w:color w:val="231F20"/>
          <w:spacing w:val="-48"/>
          <w:w w:val="95"/>
          <w:sz w:val="28"/>
        </w:rPr>
        <w:t> </w:t>
      </w:r>
      <w:r>
        <w:rPr>
          <w:color w:val="231F20"/>
          <w:w w:val="95"/>
          <w:sz w:val="28"/>
        </w:rPr>
        <w:t>stratosphere),</w:t>
      </w:r>
      <w:r>
        <w:rPr>
          <w:color w:val="231F20"/>
          <w:spacing w:val="-48"/>
          <w:w w:val="95"/>
          <w:sz w:val="28"/>
        </w:rPr>
        <w:t> </w:t>
      </w:r>
      <w:r>
        <w:rPr>
          <w:color w:val="231F20"/>
          <w:w w:val="95"/>
          <w:sz w:val="28"/>
        </w:rPr>
        <w:t>where</w:t>
      </w:r>
      <w:r>
        <w:rPr>
          <w:color w:val="231F20"/>
          <w:spacing w:val="-48"/>
          <w:w w:val="95"/>
          <w:sz w:val="28"/>
        </w:rPr>
        <w:t> </w:t>
      </w:r>
      <w:r>
        <w:rPr>
          <w:color w:val="231F20"/>
          <w:w w:val="95"/>
          <w:sz w:val="28"/>
        </w:rPr>
        <w:t>it</w:t>
      </w:r>
      <w:r>
        <w:rPr>
          <w:color w:val="231F20"/>
          <w:spacing w:val="-48"/>
          <w:w w:val="95"/>
          <w:sz w:val="28"/>
        </w:rPr>
        <w:t> </w:t>
      </w:r>
      <w:r>
        <w:rPr>
          <w:color w:val="231F20"/>
          <w:w w:val="95"/>
          <w:sz w:val="28"/>
        </w:rPr>
        <w:t>helps</w:t>
      </w:r>
      <w:r>
        <w:rPr>
          <w:color w:val="231F20"/>
          <w:spacing w:val="-48"/>
          <w:w w:val="95"/>
          <w:sz w:val="28"/>
        </w:rPr>
        <w:t> </w:t>
      </w:r>
      <w:r>
        <w:rPr>
          <w:color w:val="231F20"/>
          <w:w w:val="95"/>
          <w:sz w:val="28"/>
        </w:rPr>
        <w:t>protect</w:t>
      </w:r>
      <w:r>
        <w:rPr>
          <w:color w:val="231F20"/>
          <w:spacing w:val="-48"/>
          <w:w w:val="95"/>
          <w:sz w:val="28"/>
        </w:rPr>
        <w:t> </w:t>
      </w:r>
      <w:r>
        <w:rPr>
          <w:color w:val="231F20"/>
          <w:w w:val="95"/>
          <w:sz w:val="28"/>
        </w:rPr>
        <w:t>us</w:t>
      </w:r>
      <w:r>
        <w:rPr>
          <w:color w:val="231F20"/>
          <w:spacing w:val="-48"/>
          <w:w w:val="95"/>
          <w:sz w:val="28"/>
        </w:rPr>
        <w:t> </w:t>
      </w:r>
      <w:r>
        <w:rPr>
          <w:color w:val="231F20"/>
          <w:w w:val="95"/>
          <w:sz w:val="28"/>
        </w:rPr>
        <w:t>from</w:t>
      </w:r>
      <w:r>
        <w:rPr>
          <w:color w:val="231F20"/>
          <w:spacing w:val="-48"/>
          <w:w w:val="95"/>
          <w:sz w:val="28"/>
        </w:rPr>
        <w:t> </w:t>
      </w:r>
      <w:r>
        <w:rPr>
          <w:color w:val="231F20"/>
          <w:w w:val="95"/>
          <w:sz w:val="28"/>
        </w:rPr>
        <w:t>receiving</w:t>
      </w:r>
      <w:r>
        <w:rPr>
          <w:color w:val="231F20"/>
          <w:spacing w:val="-48"/>
          <w:w w:val="95"/>
          <w:sz w:val="28"/>
        </w:rPr>
        <w:t> </w:t>
      </w:r>
      <w:r>
        <w:rPr>
          <w:color w:val="231F20"/>
          <w:w w:val="95"/>
          <w:sz w:val="28"/>
        </w:rPr>
        <w:t>too</w:t>
      </w:r>
      <w:r>
        <w:rPr>
          <w:color w:val="231F20"/>
          <w:spacing w:val="-48"/>
          <w:w w:val="95"/>
          <w:sz w:val="28"/>
        </w:rPr>
        <w:t> </w:t>
      </w:r>
      <w:r>
        <w:rPr>
          <w:color w:val="231F20"/>
          <w:w w:val="95"/>
          <w:sz w:val="28"/>
        </w:rPr>
        <w:t>much</w:t>
      </w:r>
      <w:r>
        <w:rPr>
          <w:color w:val="231F20"/>
          <w:spacing w:val="-48"/>
          <w:w w:val="95"/>
          <w:sz w:val="28"/>
        </w:rPr>
        <w:t> </w:t>
      </w:r>
      <w:r>
        <w:rPr>
          <w:color w:val="231F20"/>
          <w:w w:val="95"/>
          <w:sz w:val="28"/>
        </w:rPr>
        <w:t>of</w:t>
      </w:r>
      <w:r>
        <w:rPr>
          <w:color w:val="231F20"/>
          <w:spacing w:val="-48"/>
          <w:w w:val="95"/>
          <w:sz w:val="28"/>
        </w:rPr>
        <w:t> </w:t>
      </w:r>
      <w:r>
        <w:rPr>
          <w:color w:val="231F20"/>
          <w:w w:val="95"/>
          <w:sz w:val="28"/>
        </w:rPr>
        <w:t>the </w:t>
      </w:r>
      <w:r>
        <w:rPr>
          <w:color w:val="231F20"/>
          <w:w w:val="90"/>
          <w:sz w:val="28"/>
        </w:rPr>
        <w:t>sun’s</w:t>
      </w:r>
      <w:r>
        <w:rPr>
          <w:color w:val="231F20"/>
          <w:spacing w:val="-26"/>
          <w:w w:val="90"/>
          <w:sz w:val="28"/>
        </w:rPr>
        <w:t> </w:t>
      </w:r>
      <w:r>
        <w:rPr>
          <w:color w:val="231F20"/>
          <w:w w:val="90"/>
          <w:sz w:val="28"/>
        </w:rPr>
        <w:t>harmful</w:t>
      </w:r>
      <w:r>
        <w:rPr>
          <w:color w:val="231F20"/>
          <w:spacing w:val="-25"/>
          <w:w w:val="90"/>
          <w:sz w:val="28"/>
        </w:rPr>
        <w:t> </w:t>
      </w:r>
      <w:r>
        <w:rPr>
          <w:color w:val="231F20"/>
          <w:w w:val="90"/>
          <w:sz w:val="28"/>
        </w:rPr>
        <w:t>ultraviolet</w:t>
      </w:r>
      <w:r>
        <w:rPr>
          <w:color w:val="231F20"/>
          <w:spacing w:val="-25"/>
          <w:w w:val="90"/>
          <w:sz w:val="28"/>
        </w:rPr>
        <w:t> </w:t>
      </w:r>
      <w:r>
        <w:rPr>
          <w:color w:val="231F20"/>
          <w:w w:val="90"/>
          <w:sz w:val="28"/>
        </w:rPr>
        <w:t>rays.</w:t>
      </w:r>
      <w:r>
        <w:rPr>
          <w:color w:val="231F20"/>
          <w:spacing w:val="-25"/>
          <w:w w:val="90"/>
          <w:sz w:val="28"/>
        </w:rPr>
        <w:t> </w:t>
      </w:r>
      <w:r>
        <w:rPr>
          <w:color w:val="231F20"/>
          <w:w w:val="90"/>
          <w:sz w:val="28"/>
        </w:rPr>
        <w:t>“Bad”</w:t>
      </w:r>
      <w:r>
        <w:rPr>
          <w:color w:val="231F20"/>
          <w:spacing w:val="-25"/>
          <w:w w:val="90"/>
          <w:sz w:val="28"/>
        </w:rPr>
        <w:t> </w:t>
      </w:r>
      <w:r>
        <w:rPr>
          <w:color w:val="231F20"/>
          <w:w w:val="90"/>
          <w:sz w:val="28"/>
        </w:rPr>
        <w:t>ozone</w:t>
      </w:r>
      <w:r>
        <w:rPr>
          <w:color w:val="231F20"/>
          <w:spacing w:val="-25"/>
          <w:w w:val="90"/>
          <w:sz w:val="28"/>
        </w:rPr>
        <w:t> </w:t>
      </w:r>
      <w:r>
        <w:rPr>
          <w:color w:val="231F20"/>
          <w:w w:val="90"/>
          <w:sz w:val="28"/>
        </w:rPr>
        <w:t>at</w:t>
      </w:r>
      <w:r>
        <w:rPr>
          <w:color w:val="231F20"/>
          <w:spacing w:val="-25"/>
          <w:w w:val="90"/>
          <w:sz w:val="28"/>
        </w:rPr>
        <w:t> </w:t>
      </w:r>
      <w:r>
        <w:rPr>
          <w:color w:val="231F20"/>
          <w:w w:val="90"/>
          <w:sz w:val="28"/>
        </w:rPr>
        <w:t>ground</w:t>
      </w:r>
      <w:r>
        <w:rPr>
          <w:color w:val="231F20"/>
          <w:spacing w:val="-25"/>
          <w:w w:val="90"/>
          <w:sz w:val="28"/>
        </w:rPr>
        <w:t> </w:t>
      </w:r>
      <w:r>
        <w:rPr>
          <w:color w:val="231F20"/>
          <w:w w:val="90"/>
          <w:sz w:val="28"/>
        </w:rPr>
        <w:t>level</w:t>
      </w:r>
      <w:r>
        <w:rPr>
          <w:color w:val="231F20"/>
          <w:spacing w:val="-25"/>
          <w:w w:val="90"/>
          <w:sz w:val="28"/>
        </w:rPr>
        <w:t> </w:t>
      </w:r>
      <w:r>
        <w:rPr>
          <w:color w:val="231F20"/>
          <w:w w:val="90"/>
          <w:sz w:val="28"/>
        </w:rPr>
        <w:t>is</w:t>
      </w:r>
      <w:r>
        <w:rPr>
          <w:color w:val="231F20"/>
          <w:spacing w:val="-25"/>
          <w:w w:val="90"/>
          <w:sz w:val="28"/>
        </w:rPr>
        <w:t> </w:t>
      </w:r>
      <w:r>
        <w:rPr>
          <w:color w:val="231F20"/>
          <w:w w:val="90"/>
          <w:sz w:val="28"/>
        </w:rPr>
        <w:t>air</w:t>
      </w:r>
      <w:r>
        <w:rPr>
          <w:color w:val="231F20"/>
          <w:spacing w:val="-25"/>
          <w:w w:val="90"/>
          <w:sz w:val="28"/>
        </w:rPr>
        <w:t> </w:t>
      </w:r>
      <w:r>
        <w:rPr>
          <w:color w:val="231F20"/>
          <w:w w:val="90"/>
          <w:sz w:val="28"/>
        </w:rPr>
        <w:t>pollution,</w:t>
      </w:r>
      <w:r>
        <w:rPr>
          <w:color w:val="231F20"/>
          <w:spacing w:val="-25"/>
          <w:w w:val="90"/>
          <w:sz w:val="28"/>
        </w:rPr>
        <w:t> </w:t>
      </w:r>
      <w:r>
        <w:rPr>
          <w:color w:val="231F20"/>
          <w:w w:val="90"/>
          <w:sz w:val="28"/>
        </w:rPr>
        <w:t>as</w:t>
      </w:r>
      <w:r>
        <w:rPr>
          <w:color w:val="231F20"/>
          <w:spacing w:val="-25"/>
          <w:w w:val="90"/>
          <w:sz w:val="28"/>
        </w:rPr>
        <w:t> </w:t>
      </w:r>
      <w:r>
        <w:rPr>
          <w:color w:val="231F20"/>
          <w:w w:val="90"/>
          <w:sz w:val="28"/>
        </w:rPr>
        <w:t>we</w:t>
      </w:r>
      <w:r>
        <w:rPr>
          <w:color w:val="231F20"/>
          <w:spacing w:val="-25"/>
          <w:w w:val="90"/>
          <w:sz w:val="28"/>
        </w:rPr>
        <w:t> </w:t>
      </w:r>
      <w:r>
        <w:rPr>
          <w:color w:val="231F20"/>
          <w:w w:val="90"/>
          <w:sz w:val="28"/>
        </w:rPr>
        <w:t>have been</w:t>
      </w:r>
      <w:r>
        <w:rPr>
          <w:color w:val="231F20"/>
          <w:spacing w:val="-37"/>
          <w:w w:val="90"/>
          <w:sz w:val="28"/>
        </w:rPr>
        <w:t> </w:t>
      </w:r>
      <w:r>
        <w:rPr>
          <w:color w:val="231F20"/>
          <w:w w:val="90"/>
          <w:sz w:val="28"/>
        </w:rPr>
        <w:t>discussing,</w:t>
      </w:r>
      <w:r>
        <w:rPr>
          <w:color w:val="231F20"/>
          <w:spacing w:val="-37"/>
          <w:w w:val="90"/>
          <w:sz w:val="28"/>
        </w:rPr>
        <w:t> </w:t>
      </w:r>
      <w:r>
        <w:rPr>
          <w:color w:val="231F20"/>
          <w:w w:val="90"/>
          <w:sz w:val="28"/>
        </w:rPr>
        <w:t>and</w:t>
      </w:r>
      <w:r>
        <w:rPr>
          <w:color w:val="231F20"/>
          <w:spacing w:val="-37"/>
          <w:w w:val="90"/>
          <w:sz w:val="28"/>
        </w:rPr>
        <w:t> </w:t>
      </w:r>
      <w:r>
        <w:rPr>
          <w:color w:val="231F20"/>
          <w:w w:val="90"/>
          <w:sz w:val="28"/>
        </w:rPr>
        <w:t>can</w:t>
      </w:r>
      <w:r>
        <w:rPr>
          <w:color w:val="231F20"/>
          <w:spacing w:val="-37"/>
          <w:w w:val="90"/>
          <w:sz w:val="28"/>
        </w:rPr>
        <w:t> </w:t>
      </w:r>
      <w:r>
        <w:rPr>
          <w:color w:val="231F20"/>
          <w:w w:val="90"/>
          <w:sz w:val="28"/>
        </w:rPr>
        <w:t>result</w:t>
      </w:r>
      <w:r>
        <w:rPr>
          <w:color w:val="231F20"/>
          <w:spacing w:val="-36"/>
          <w:w w:val="90"/>
          <w:sz w:val="28"/>
        </w:rPr>
        <w:t> </w:t>
      </w:r>
      <w:r>
        <w:rPr>
          <w:color w:val="231F20"/>
          <w:w w:val="90"/>
          <w:sz w:val="28"/>
        </w:rPr>
        <w:t>in</w:t>
      </w:r>
      <w:r>
        <w:rPr>
          <w:color w:val="231F20"/>
          <w:spacing w:val="-37"/>
          <w:w w:val="90"/>
          <w:sz w:val="28"/>
        </w:rPr>
        <w:t> </w:t>
      </w:r>
      <w:r>
        <w:rPr>
          <w:color w:val="231F20"/>
          <w:w w:val="90"/>
          <w:sz w:val="28"/>
        </w:rPr>
        <w:t>health</w:t>
      </w:r>
      <w:r>
        <w:rPr>
          <w:color w:val="231F20"/>
          <w:spacing w:val="-37"/>
          <w:w w:val="90"/>
          <w:sz w:val="28"/>
        </w:rPr>
        <w:t> </w:t>
      </w:r>
      <w:r>
        <w:rPr>
          <w:color w:val="231F20"/>
          <w:w w:val="90"/>
          <w:sz w:val="28"/>
        </w:rPr>
        <w:t>and</w:t>
      </w:r>
      <w:r>
        <w:rPr>
          <w:color w:val="231F20"/>
          <w:spacing w:val="-37"/>
          <w:w w:val="90"/>
          <w:sz w:val="28"/>
        </w:rPr>
        <w:t> </w:t>
      </w:r>
      <w:r>
        <w:rPr>
          <w:color w:val="231F20"/>
          <w:w w:val="90"/>
          <w:sz w:val="28"/>
        </w:rPr>
        <w:t>environmental</w:t>
      </w:r>
      <w:r>
        <w:rPr>
          <w:color w:val="231F20"/>
          <w:spacing w:val="-36"/>
          <w:w w:val="90"/>
          <w:sz w:val="28"/>
        </w:rPr>
        <w:t> </w:t>
      </w:r>
      <w:r>
        <w:rPr>
          <w:color w:val="231F20"/>
          <w:w w:val="90"/>
          <w:sz w:val="28"/>
        </w:rPr>
        <w:t>problems.</w:t>
      </w:r>
      <w:r>
        <w:rPr>
          <w:color w:val="231F20"/>
          <w:spacing w:val="-37"/>
          <w:w w:val="90"/>
          <w:sz w:val="28"/>
        </w:rPr>
        <w:t> </w:t>
      </w:r>
      <w:r>
        <w:rPr>
          <w:color w:val="231F20"/>
          <w:w w:val="90"/>
          <w:sz w:val="28"/>
        </w:rPr>
        <w:t>An</w:t>
      </w:r>
      <w:r>
        <w:rPr>
          <w:color w:val="231F20"/>
          <w:spacing w:val="-37"/>
          <w:w w:val="90"/>
          <w:sz w:val="28"/>
        </w:rPr>
        <w:t> </w:t>
      </w:r>
      <w:r>
        <w:rPr>
          <w:color w:val="231F20"/>
          <w:w w:val="90"/>
          <w:sz w:val="28"/>
        </w:rPr>
        <w:t>easy</w:t>
      </w:r>
      <w:r>
        <w:rPr>
          <w:color w:val="231F20"/>
          <w:spacing w:val="-37"/>
          <w:w w:val="90"/>
          <w:sz w:val="28"/>
        </w:rPr>
        <w:t> </w:t>
      </w:r>
      <w:r>
        <w:rPr>
          <w:color w:val="231F20"/>
          <w:w w:val="90"/>
          <w:sz w:val="28"/>
        </w:rPr>
        <w:t>way</w:t>
      </w:r>
      <w:r>
        <w:rPr>
          <w:color w:val="231F20"/>
          <w:spacing w:val="-37"/>
          <w:w w:val="90"/>
          <w:sz w:val="28"/>
        </w:rPr>
        <w:t> </w:t>
      </w:r>
      <w:r>
        <w:rPr>
          <w:color w:val="231F20"/>
          <w:w w:val="90"/>
          <w:sz w:val="28"/>
        </w:rPr>
        <w:t>to </w:t>
      </w:r>
      <w:r>
        <w:rPr>
          <w:color w:val="231F20"/>
          <w:sz w:val="28"/>
        </w:rPr>
        <w:t>remember</w:t>
      </w:r>
      <w:r>
        <w:rPr>
          <w:color w:val="231F20"/>
          <w:spacing w:val="-35"/>
          <w:sz w:val="28"/>
        </w:rPr>
        <w:t> </w:t>
      </w:r>
      <w:r>
        <w:rPr>
          <w:color w:val="231F20"/>
          <w:sz w:val="28"/>
        </w:rPr>
        <w:t>the</w:t>
      </w:r>
      <w:r>
        <w:rPr>
          <w:color w:val="231F20"/>
          <w:spacing w:val="-35"/>
          <w:sz w:val="28"/>
        </w:rPr>
        <w:t> </w:t>
      </w:r>
      <w:r>
        <w:rPr>
          <w:color w:val="231F20"/>
          <w:sz w:val="28"/>
        </w:rPr>
        <w:t>difference</w:t>
      </w:r>
      <w:r>
        <w:rPr>
          <w:color w:val="231F20"/>
          <w:spacing w:val="-34"/>
          <w:sz w:val="28"/>
        </w:rPr>
        <w:t> </w:t>
      </w:r>
      <w:r>
        <w:rPr>
          <w:color w:val="231F20"/>
          <w:sz w:val="28"/>
        </w:rPr>
        <w:t>is:</w:t>
      </w:r>
      <w:r>
        <w:rPr>
          <w:color w:val="231F20"/>
          <w:spacing w:val="-35"/>
          <w:sz w:val="28"/>
        </w:rPr>
        <w:t> </w:t>
      </w:r>
      <w:r>
        <w:rPr>
          <w:color w:val="231F20"/>
          <w:sz w:val="28"/>
        </w:rPr>
        <w:t>“Ozone:</w:t>
      </w:r>
      <w:r>
        <w:rPr>
          <w:color w:val="231F20"/>
          <w:spacing w:val="-35"/>
          <w:sz w:val="28"/>
        </w:rPr>
        <w:t> </w:t>
      </w:r>
      <w:r>
        <w:rPr>
          <w:color w:val="231F20"/>
          <w:sz w:val="28"/>
        </w:rPr>
        <w:t>good</w:t>
      </w:r>
      <w:r>
        <w:rPr>
          <w:color w:val="231F20"/>
          <w:spacing w:val="-34"/>
          <w:sz w:val="28"/>
        </w:rPr>
        <w:t> </w:t>
      </w:r>
      <w:r>
        <w:rPr>
          <w:color w:val="231F20"/>
          <w:sz w:val="28"/>
        </w:rPr>
        <w:t>up</w:t>
      </w:r>
      <w:r>
        <w:rPr>
          <w:color w:val="231F20"/>
          <w:spacing w:val="-35"/>
          <w:sz w:val="28"/>
        </w:rPr>
        <w:t> </w:t>
      </w:r>
      <w:r>
        <w:rPr>
          <w:color w:val="231F20"/>
          <w:sz w:val="28"/>
        </w:rPr>
        <w:t>high,</w:t>
      </w:r>
      <w:r>
        <w:rPr>
          <w:color w:val="231F20"/>
          <w:spacing w:val="-34"/>
          <w:sz w:val="28"/>
        </w:rPr>
        <w:t> </w:t>
      </w:r>
      <w:r>
        <w:rPr>
          <w:color w:val="231F20"/>
          <w:sz w:val="28"/>
        </w:rPr>
        <w:t>bad</w:t>
      </w:r>
      <w:r>
        <w:rPr>
          <w:color w:val="231F20"/>
          <w:spacing w:val="-35"/>
          <w:sz w:val="28"/>
        </w:rPr>
        <w:t> </w:t>
      </w:r>
      <w:r>
        <w:rPr>
          <w:color w:val="231F20"/>
          <w:sz w:val="28"/>
        </w:rPr>
        <w:t>nearby.”</w:t>
      </w:r>
    </w:p>
    <w:p>
      <w:pPr>
        <w:spacing w:before="116"/>
        <w:ind w:left="820" w:right="0" w:firstLine="0"/>
        <w:jc w:val="left"/>
        <w:rPr>
          <w:sz w:val="36"/>
        </w:rPr>
      </w:pPr>
      <w:r>
        <w:rPr>
          <w:color w:val="324DA1"/>
          <w:sz w:val="36"/>
        </w:rPr>
        <w:t>The Air Quality Index</w:t>
      </w:r>
      <w:r>
        <w:rPr>
          <w:color w:val="324DA1"/>
          <w:spacing w:val="-64"/>
          <w:sz w:val="36"/>
        </w:rPr>
        <w:t> </w:t>
      </w:r>
      <w:r>
        <w:rPr>
          <w:color w:val="324DA1"/>
          <w:sz w:val="36"/>
        </w:rPr>
        <w:t>(AQI)</w:t>
      </w:r>
    </w:p>
    <w:p>
      <w:pPr>
        <w:spacing w:line="249" w:lineRule="auto" w:before="170"/>
        <w:ind w:left="820" w:right="830" w:firstLine="0"/>
        <w:jc w:val="left"/>
        <w:rPr>
          <w:sz w:val="28"/>
        </w:rPr>
      </w:pPr>
      <w:r>
        <w:rPr>
          <w:color w:val="231F20"/>
          <w:w w:val="90"/>
          <w:sz w:val="28"/>
        </w:rPr>
        <w:t>The</w:t>
      </w:r>
      <w:r>
        <w:rPr>
          <w:color w:val="231F20"/>
          <w:spacing w:val="-25"/>
          <w:w w:val="90"/>
          <w:sz w:val="28"/>
        </w:rPr>
        <w:t> </w:t>
      </w:r>
      <w:r>
        <w:rPr>
          <w:color w:val="231F20"/>
          <w:w w:val="90"/>
          <w:sz w:val="28"/>
        </w:rPr>
        <w:t>Air</w:t>
      </w:r>
      <w:r>
        <w:rPr>
          <w:color w:val="231F20"/>
          <w:spacing w:val="-24"/>
          <w:w w:val="90"/>
          <w:sz w:val="28"/>
        </w:rPr>
        <w:t> </w:t>
      </w:r>
      <w:r>
        <w:rPr>
          <w:color w:val="231F20"/>
          <w:w w:val="90"/>
          <w:sz w:val="28"/>
        </w:rPr>
        <w:t>Quality</w:t>
      </w:r>
      <w:r>
        <w:rPr>
          <w:color w:val="231F20"/>
          <w:spacing w:val="-24"/>
          <w:w w:val="90"/>
          <w:sz w:val="28"/>
        </w:rPr>
        <w:t> </w:t>
      </w:r>
      <w:r>
        <w:rPr>
          <w:color w:val="231F20"/>
          <w:w w:val="90"/>
          <w:sz w:val="28"/>
        </w:rPr>
        <w:t>Index</w:t>
      </w:r>
      <w:r>
        <w:rPr>
          <w:color w:val="231F20"/>
          <w:spacing w:val="-24"/>
          <w:w w:val="90"/>
          <w:sz w:val="28"/>
        </w:rPr>
        <w:t> </w:t>
      </w:r>
      <w:r>
        <w:rPr>
          <w:color w:val="231F20"/>
          <w:w w:val="90"/>
          <w:sz w:val="28"/>
        </w:rPr>
        <w:t>(AQI)</w:t>
      </w:r>
      <w:r>
        <w:rPr>
          <w:color w:val="231F20"/>
          <w:spacing w:val="-25"/>
          <w:w w:val="90"/>
          <w:sz w:val="28"/>
        </w:rPr>
        <w:t> </w:t>
      </w:r>
      <w:r>
        <w:rPr>
          <w:color w:val="231F20"/>
          <w:w w:val="90"/>
          <w:sz w:val="28"/>
        </w:rPr>
        <w:t>provides</w:t>
      </w:r>
      <w:r>
        <w:rPr>
          <w:color w:val="231F20"/>
          <w:spacing w:val="-24"/>
          <w:w w:val="90"/>
          <w:sz w:val="28"/>
        </w:rPr>
        <w:t> </w:t>
      </w:r>
      <w:r>
        <w:rPr>
          <w:color w:val="231F20"/>
          <w:w w:val="90"/>
          <w:sz w:val="28"/>
        </w:rPr>
        <w:t>information</w:t>
      </w:r>
      <w:r>
        <w:rPr>
          <w:color w:val="231F20"/>
          <w:spacing w:val="-24"/>
          <w:w w:val="90"/>
          <w:sz w:val="28"/>
        </w:rPr>
        <w:t> </w:t>
      </w:r>
      <w:r>
        <w:rPr>
          <w:color w:val="231F20"/>
          <w:w w:val="90"/>
          <w:sz w:val="28"/>
        </w:rPr>
        <w:t>about</w:t>
      </w:r>
      <w:r>
        <w:rPr>
          <w:color w:val="231F20"/>
          <w:spacing w:val="-24"/>
          <w:w w:val="90"/>
          <w:sz w:val="28"/>
        </w:rPr>
        <w:t> </w:t>
      </w:r>
      <w:r>
        <w:rPr>
          <w:color w:val="231F20"/>
          <w:w w:val="90"/>
          <w:sz w:val="28"/>
        </w:rPr>
        <w:t>the</w:t>
      </w:r>
      <w:r>
        <w:rPr>
          <w:color w:val="231F20"/>
          <w:spacing w:val="-25"/>
          <w:w w:val="90"/>
          <w:sz w:val="28"/>
        </w:rPr>
        <w:t> </w:t>
      </w:r>
      <w:r>
        <w:rPr>
          <w:color w:val="231F20"/>
          <w:w w:val="90"/>
          <w:sz w:val="28"/>
        </w:rPr>
        <w:t>current</w:t>
      </w:r>
      <w:r>
        <w:rPr>
          <w:color w:val="231F20"/>
          <w:spacing w:val="-24"/>
          <w:w w:val="90"/>
          <w:sz w:val="28"/>
        </w:rPr>
        <w:t> </w:t>
      </w:r>
      <w:r>
        <w:rPr>
          <w:color w:val="231F20"/>
          <w:w w:val="90"/>
          <w:sz w:val="28"/>
        </w:rPr>
        <w:t>day’s</w:t>
      </w:r>
      <w:r>
        <w:rPr>
          <w:color w:val="231F20"/>
          <w:spacing w:val="-24"/>
          <w:w w:val="90"/>
          <w:sz w:val="28"/>
        </w:rPr>
        <w:t> </w:t>
      </w:r>
      <w:r>
        <w:rPr>
          <w:color w:val="231F20"/>
          <w:w w:val="90"/>
          <w:sz w:val="28"/>
        </w:rPr>
        <w:t>and</w:t>
      </w:r>
      <w:r>
        <w:rPr>
          <w:color w:val="231F20"/>
          <w:spacing w:val="-24"/>
          <w:w w:val="90"/>
          <w:sz w:val="28"/>
        </w:rPr>
        <w:t> </w:t>
      </w:r>
      <w:r>
        <w:rPr>
          <w:color w:val="231F20"/>
          <w:w w:val="90"/>
          <w:sz w:val="28"/>
        </w:rPr>
        <w:t>the</w:t>
      </w:r>
      <w:r>
        <w:rPr>
          <w:color w:val="231F20"/>
          <w:spacing w:val="-25"/>
          <w:w w:val="90"/>
          <w:sz w:val="28"/>
        </w:rPr>
        <w:t> </w:t>
      </w:r>
      <w:r>
        <w:rPr>
          <w:color w:val="231F20"/>
          <w:w w:val="90"/>
          <w:sz w:val="28"/>
        </w:rPr>
        <w:t>next day’s air quality and includes descriptions of associated health effects. Ground-level </w:t>
      </w:r>
      <w:r>
        <w:rPr>
          <w:color w:val="231F20"/>
          <w:w w:val="95"/>
          <w:sz w:val="28"/>
        </w:rPr>
        <w:t>ozone</w:t>
      </w:r>
      <w:r>
        <w:rPr>
          <w:color w:val="231F20"/>
          <w:spacing w:val="-44"/>
          <w:w w:val="95"/>
          <w:sz w:val="28"/>
        </w:rPr>
        <w:t> </w:t>
      </w:r>
      <w:r>
        <w:rPr>
          <w:color w:val="231F20"/>
          <w:w w:val="95"/>
          <w:sz w:val="28"/>
        </w:rPr>
        <w:t>and</w:t>
      </w:r>
      <w:r>
        <w:rPr>
          <w:color w:val="231F20"/>
          <w:spacing w:val="-44"/>
          <w:w w:val="95"/>
          <w:sz w:val="28"/>
        </w:rPr>
        <w:t> </w:t>
      </w:r>
      <w:r>
        <w:rPr>
          <w:color w:val="231F20"/>
          <w:w w:val="95"/>
          <w:sz w:val="28"/>
        </w:rPr>
        <w:t>particle</w:t>
      </w:r>
      <w:r>
        <w:rPr>
          <w:color w:val="231F20"/>
          <w:spacing w:val="-44"/>
          <w:w w:val="95"/>
          <w:sz w:val="28"/>
        </w:rPr>
        <w:t> </w:t>
      </w:r>
      <w:r>
        <w:rPr>
          <w:color w:val="231F20"/>
          <w:w w:val="95"/>
          <w:sz w:val="28"/>
        </w:rPr>
        <w:t>pollution</w:t>
      </w:r>
      <w:r>
        <w:rPr>
          <w:color w:val="231F20"/>
          <w:spacing w:val="-43"/>
          <w:w w:val="95"/>
          <w:sz w:val="28"/>
        </w:rPr>
        <w:t> </w:t>
      </w:r>
      <w:r>
        <w:rPr>
          <w:color w:val="231F20"/>
          <w:w w:val="95"/>
          <w:sz w:val="28"/>
        </w:rPr>
        <w:t>are</w:t>
      </w:r>
      <w:r>
        <w:rPr>
          <w:color w:val="231F20"/>
          <w:spacing w:val="-44"/>
          <w:w w:val="95"/>
          <w:sz w:val="28"/>
        </w:rPr>
        <w:t> </w:t>
      </w:r>
      <w:r>
        <w:rPr>
          <w:color w:val="231F20"/>
          <w:w w:val="95"/>
          <w:sz w:val="28"/>
        </w:rPr>
        <w:t>two</w:t>
      </w:r>
      <w:r>
        <w:rPr>
          <w:color w:val="231F20"/>
          <w:spacing w:val="-44"/>
          <w:w w:val="95"/>
          <w:sz w:val="28"/>
        </w:rPr>
        <w:t> </w:t>
      </w:r>
      <w:r>
        <w:rPr>
          <w:color w:val="231F20"/>
          <w:w w:val="95"/>
          <w:sz w:val="28"/>
        </w:rPr>
        <w:t>of</w:t>
      </w:r>
      <w:r>
        <w:rPr>
          <w:color w:val="231F20"/>
          <w:spacing w:val="-44"/>
          <w:w w:val="95"/>
          <w:sz w:val="28"/>
        </w:rPr>
        <w:t> </w:t>
      </w:r>
      <w:r>
        <w:rPr>
          <w:color w:val="231F20"/>
          <w:w w:val="95"/>
          <w:sz w:val="28"/>
        </w:rPr>
        <w:t>the</w:t>
      </w:r>
      <w:r>
        <w:rPr>
          <w:color w:val="231F20"/>
          <w:spacing w:val="-43"/>
          <w:w w:val="95"/>
          <w:sz w:val="28"/>
        </w:rPr>
        <w:t> </w:t>
      </w:r>
      <w:r>
        <w:rPr>
          <w:color w:val="231F20"/>
          <w:w w:val="95"/>
          <w:sz w:val="28"/>
        </w:rPr>
        <w:t>five</w:t>
      </w:r>
      <w:r>
        <w:rPr>
          <w:color w:val="231F20"/>
          <w:spacing w:val="-44"/>
          <w:w w:val="95"/>
          <w:sz w:val="28"/>
        </w:rPr>
        <w:t> </w:t>
      </w:r>
      <w:r>
        <w:rPr>
          <w:color w:val="231F20"/>
          <w:w w:val="95"/>
          <w:sz w:val="28"/>
        </w:rPr>
        <w:t>pollutants</w:t>
      </w:r>
      <w:r>
        <w:rPr>
          <w:color w:val="231F20"/>
          <w:spacing w:val="-44"/>
          <w:w w:val="95"/>
          <w:sz w:val="28"/>
        </w:rPr>
        <w:t> </w:t>
      </w:r>
      <w:r>
        <w:rPr>
          <w:color w:val="231F20"/>
          <w:w w:val="95"/>
          <w:sz w:val="28"/>
        </w:rPr>
        <w:t>for</w:t>
      </w:r>
      <w:r>
        <w:rPr>
          <w:color w:val="231F20"/>
          <w:spacing w:val="-43"/>
          <w:w w:val="95"/>
          <w:sz w:val="28"/>
        </w:rPr>
        <w:t> </w:t>
      </w:r>
      <w:r>
        <w:rPr>
          <w:color w:val="231F20"/>
          <w:w w:val="95"/>
          <w:sz w:val="28"/>
        </w:rPr>
        <w:t>which</w:t>
      </w:r>
      <w:r>
        <w:rPr>
          <w:color w:val="231F20"/>
          <w:spacing w:val="-44"/>
          <w:w w:val="95"/>
          <w:sz w:val="28"/>
        </w:rPr>
        <w:t> </w:t>
      </w:r>
      <w:r>
        <w:rPr>
          <w:color w:val="231F20"/>
          <w:w w:val="95"/>
          <w:sz w:val="28"/>
        </w:rPr>
        <w:t>the</w:t>
      </w:r>
      <w:r>
        <w:rPr>
          <w:color w:val="231F20"/>
          <w:spacing w:val="-44"/>
          <w:w w:val="95"/>
          <w:sz w:val="28"/>
        </w:rPr>
        <w:t> </w:t>
      </w:r>
      <w:r>
        <w:rPr>
          <w:color w:val="231F20"/>
          <w:w w:val="95"/>
          <w:sz w:val="28"/>
        </w:rPr>
        <w:t>U.S.</w:t>
      </w:r>
      <w:r>
        <w:rPr>
          <w:color w:val="231F20"/>
          <w:spacing w:val="-44"/>
          <w:w w:val="95"/>
          <w:sz w:val="28"/>
        </w:rPr>
        <w:t> </w:t>
      </w:r>
      <w:r>
        <w:rPr>
          <w:color w:val="231F20"/>
          <w:w w:val="95"/>
          <w:sz w:val="28"/>
        </w:rPr>
        <w:t>Environ- </w:t>
      </w:r>
      <w:r>
        <w:rPr>
          <w:color w:val="231F20"/>
          <w:w w:val="90"/>
          <w:sz w:val="28"/>
        </w:rPr>
        <w:t>mental</w:t>
      </w:r>
      <w:r>
        <w:rPr>
          <w:color w:val="231F20"/>
          <w:spacing w:val="-33"/>
          <w:w w:val="90"/>
          <w:sz w:val="28"/>
        </w:rPr>
        <w:t> </w:t>
      </w:r>
      <w:r>
        <w:rPr>
          <w:color w:val="231F20"/>
          <w:w w:val="90"/>
          <w:sz w:val="28"/>
        </w:rPr>
        <w:t>Protection</w:t>
      </w:r>
      <w:r>
        <w:rPr>
          <w:color w:val="231F20"/>
          <w:spacing w:val="-33"/>
          <w:w w:val="90"/>
          <w:sz w:val="28"/>
        </w:rPr>
        <w:t> </w:t>
      </w:r>
      <w:r>
        <w:rPr>
          <w:color w:val="231F20"/>
          <w:w w:val="90"/>
          <w:sz w:val="28"/>
        </w:rPr>
        <w:t>Agency</w:t>
      </w:r>
      <w:r>
        <w:rPr>
          <w:color w:val="231F20"/>
          <w:spacing w:val="-32"/>
          <w:w w:val="90"/>
          <w:sz w:val="28"/>
        </w:rPr>
        <w:t> </w:t>
      </w:r>
      <w:r>
        <w:rPr>
          <w:color w:val="231F20"/>
          <w:w w:val="90"/>
          <w:sz w:val="28"/>
        </w:rPr>
        <w:t>calculates</w:t>
      </w:r>
      <w:r>
        <w:rPr>
          <w:color w:val="231F20"/>
          <w:spacing w:val="-33"/>
          <w:w w:val="90"/>
          <w:sz w:val="28"/>
        </w:rPr>
        <w:t> </w:t>
      </w:r>
      <w:r>
        <w:rPr>
          <w:color w:val="231F20"/>
          <w:w w:val="90"/>
          <w:sz w:val="28"/>
        </w:rPr>
        <w:t>an</w:t>
      </w:r>
      <w:r>
        <w:rPr>
          <w:color w:val="231F20"/>
          <w:spacing w:val="-32"/>
          <w:w w:val="90"/>
          <w:sz w:val="28"/>
        </w:rPr>
        <w:t> </w:t>
      </w:r>
      <w:r>
        <w:rPr>
          <w:color w:val="231F20"/>
          <w:w w:val="90"/>
          <w:sz w:val="28"/>
        </w:rPr>
        <w:t>AQI.</w:t>
      </w:r>
      <w:r>
        <w:rPr>
          <w:color w:val="231F20"/>
          <w:spacing w:val="-33"/>
          <w:w w:val="90"/>
          <w:sz w:val="28"/>
        </w:rPr>
        <w:t> </w:t>
      </w:r>
      <w:r>
        <w:rPr>
          <w:color w:val="231F20"/>
          <w:w w:val="90"/>
          <w:sz w:val="28"/>
        </w:rPr>
        <w:t>The</w:t>
      </w:r>
      <w:r>
        <w:rPr>
          <w:color w:val="231F20"/>
          <w:spacing w:val="-32"/>
          <w:w w:val="90"/>
          <w:sz w:val="28"/>
        </w:rPr>
        <w:t> </w:t>
      </w:r>
      <w:r>
        <w:rPr>
          <w:color w:val="231F20"/>
          <w:w w:val="90"/>
          <w:sz w:val="28"/>
        </w:rPr>
        <w:t>AQI</w:t>
      </w:r>
      <w:r>
        <w:rPr>
          <w:color w:val="231F20"/>
          <w:spacing w:val="-33"/>
          <w:w w:val="90"/>
          <w:sz w:val="28"/>
        </w:rPr>
        <w:t> </w:t>
      </w:r>
      <w:r>
        <w:rPr>
          <w:color w:val="231F20"/>
          <w:w w:val="90"/>
          <w:sz w:val="28"/>
        </w:rPr>
        <w:t>is</w:t>
      </w:r>
      <w:r>
        <w:rPr>
          <w:color w:val="231F20"/>
          <w:spacing w:val="-32"/>
          <w:w w:val="90"/>
          <w:sz w:val="28"/>
        </w:rPr>
        <w:t> </w:t>
      </w:r>
      <w:r>
        <w:rPr>
          <w:color w:val="231F20"/>
          <w:w w:val="90"/>
          <w:sz w:val="28"/>
        </w:rPr>
        <w:t>like</w:t>
      </w:r>
      <w:r>
        <w:rPr>
          <w:color w:val="231F20"/>
          <w:spacing w:val="-33"/>
          <w:w w:val="90"/>
          <w:sz w:val="28"/>
        </w:rPr>
        <w:t> </w:t>
      </w:r>
      <w:r>
        <w:rPr>
          <w:color w:val="231F20"/>
          <w:w w:val="90"/>
          <w:sz w:val="28"/>
        </w:rPr>
        <w:t>a</w:t>
      </w:r>
      <w:r>
        <w:rPr>
          <w:color w:val="231F20"/>
          <w:spacing w:val="-33"/>
          <w:w w:val="90"/>
          <w:sz w:val="28"/>
        </w:rPr>
        <w:t> </w:t>
      </w:r>
      <w:r>
        <w:rPr>
          <w:color w:val="231F20"/>
          <w:w w:val="90"/>
          <w:sz w:val="28"/>
        </w:rPr>
        <w:t>yardstick</w:t>
      </w:r>
      <w:r>
        <w:rPr>
          <w:color w:val="231F20"/>
          <w:spacing w:val="-32"/>
          <w:w w:val="90"/>
          <w:sz w:val="28"/>
        </w:rPr>
        <w:t> </w:t>
      </w:r>
      <w:r>
        <w:rPr>
          <w:color w:val="231F20"/>
          <w:w w:val="90"/>
          <w:sz w:val="28"/>
        </w:rPr>
        <w:t>that</w:t>
      </w:r>
      <w:r>
        <w:rPr>
          <w:color w:val="231F20"/>
          <w:spacing w:val="-33"/>
          <w:w w:val="90"/>
          <w:sz w:val="28"/>
        </w:rPr>
        <w:t> </w:t>
      </w:r>
      <w:r>
        <w:rPr>
          <w:color w:val="231F20"/>
          <w:w w:val="90"/>
          <w:sz w:val="28"/>
        </w:rPr>
        <w:t>runs</w:t>
      </w:r>
      <w:r>
        <w:rPr>
          <w:color w:val="231F20"/>
          <w:spacing w:val="-32"/>
          <w:w w:val="90"/>
          <w:sz w:val="28"/>
        </w:rPr>
        <w:t> </w:t>
      </w:r>
      <w:r>
        <w:rPr>
          <w:color w:val="231F20"/>
          <w:w w:val="90"/>
          <w:sz w:val="28"/>
        </w:rPr>
        <w:t>from</w:t>
      </w:r>
      <w:r>
        <w:rPr>
          <w:color w:val="231F20"/>
          <w:spacing w:val="-33"/>
          <w:w w:val="90"/>
          <w:sz w:val="28"/>
        </w:rPr>
        <w:t> </w:t>
      </w:r>
      <w:r>
        <w:rPr>
          <w:color w:val="231F20"/>
          <w:w w:val="90"/>
          <w:sz w:val="28"/>
        </w:rPr>
        <w:t>0 to</w:t>
      </w:r>
      <w:r>
        <w:rPr>
          <w:color w:val="231F20"/>
          <w:spacing w:val="-32"/>
          <w:w w:val="90"/>
          <w:sz w:val="28"/>
        </w:rPr>
        <w:t> </w:t>
      </w:r>
      <w:r>
        <w:rPr>
          <w:color w:val="231F20"/>
          <w:w w:val="90"/>
          <w:sz w:val="28"/>
        </w:rPr>
        <w:t>500.</w:t>
      </w:r>
      <w:r>
        <w:rPr>
          <w:color w:val="231F20"/>
          <w:spacing w:val="-32"/>
          <w:w w:val="90"/>
          <w:sz w:val="28"/>
        </w:rPr>
        <w:t> </w:t>
      </w:r>
      <w:r>
        <w:rPr>
          <w:color w:val="231F20"/>
          <w:w w:val="90"/>
          <w:sz w:val="28"/>
        </w:rPr>
        <w:t>The</w:t>
      </w:r>
      <w:r>
        <w:rPr>
          <w:color w:val="231F20"/>
          <w:spacing w:val="-32"/>
          <w:w w:val="90"/>
          <w:sz w:val="28"/>
        </w:rPr>
        <w:t> </w:t>
      </w:r>
      <w:r>
        <w:rPr>
          <w:color w:val="231F20"/>
          <w:w w:val="90"/>
          <w:sz w:val="28"/>
        </w:rPr>
        <w:t>higher</w:t>
      </w:r>
      <w:r>
        <w:rPr>
          <w:color w:val="231F20"/>
          <w:spacing w:val="-31"/>
          <w:w w:val="90"/>
          <w:sz w:val="28"/>
        </w:rPr>
        <w:t> </w:t>
      </w:r>
      <w:r>
        <w:rPr>
          <w:color w:val="231F20"/>
          <w:w w:val="90"/>
          <w:sz w:val="28"/>
        </w:rPr>
        <w:t>the</w:t>
      </w:r>
      <w:r>
        <w:rPr>
          <w:color w:val="231F20"/>
          <w:spacing w:val="-32"/>
          <w:w w:val="90"/>
          <w:sz w:val="28"/>
        </w:rPr>
        <w:t> </w:t>
      </w:r>
      <w:r>
        <w:rPr>
          <w:color w:val="231F20"/>
          <w:spacing w:val="-3"/>
          <w:w w:val="90"/>
          <w:sz w:val="28"/>
        </w:rPr>
        <w:t>number,</w:t>
      </w:r>
      <w:r>
        <w:rPr>
          <w:color w:val="231F20"/>
          <w:spacing w:val="-32"/>
          <w:w w:val="90"/>
          <w:sz w:val="28"/>
        </w:rPr>
        <w:t> </w:t>
      </w:r>
      <w:r>
        <w:rPr>
          <w:color w:val="231F20"/>
          <w:w w:val="90"/>
          <w:sz w:val="28"/>
        </w:rPr>
        <w:t>the</w:t>
      </w:r>
      <w:r>
        <w:rPr>
          <w:color w:val="231F20"/>
          <w:spacing w:val="-32"/>
          <w:w w:val="90"/>
          <w:sz w:val="28"/>
        </w:rPr>
        <w:t> </w:t>
      </w:r>
      <w:r>
        <w:rPr>
          <w:color w:val="231F20"/>
          <w:w w:val="90"/>
          <w:sz w:val="28"/>
        </w:rPr>
        <w:t>greater</w:t>
      </w:r>
      <w:r>
        <w:rPr>
          <w:color w:val="231F20"/>
          <w:spacing w:val="-31"/>
          <w:w w:val="90"/>
          <w:sz w:val="28"/>
        </w:rPr>
        <w:t> </w:t>
      </w:r>
      <w:r>
        <w:rPr>
          <w:color w:val="231F20"/>
          <w:w w:val="90"/>
          <w:sz w:val="28"/>
        </w:rPr>
        <w:t>the</w:t>
      </w:r>
      <w:r>
        <w:rPr>
          <w:color w:val="231F20"/>
          <w:spacing w:val="-32"/>
          <w:w w:val="90"/>
          <w:sz w:val="28"/>
        </w:rPr>
        <w:t> </w:t>
      </w:r>
      <w:r>
        <w:rPr>
          <w:color w:val="231F20"/>
          <w:w w:val="90"/>
          <w:sz w:val="28"/>
        </w:rPr>
        <w:t>air</w:t>
      </w:r>
      <w:r>
        <w:rPr>
          <w:color w:val="231F20"/>
          <w:spacing w:val="-32"/>
          <w:w w:val="90"/>
          <w:sz w:val="28"/>
        </w:rPr>
        <w:t> </w:t>
      </w:r>
      <w:r>
        <w:rPr>
          <w:color w:val="231F20"/>
          <w:w w:val="90"/>
          <w:sz w:val="28"/>
        </w:rPr>
        <w:t>pollution.</w:t>
      </w:r>
      <w:r>
        <w:rPr>
          <w:color w:val="231F20"/>
          <w:spacing w:val="-32"/>
          <w:w w:val="90"/>
          <w:sz w:val="28"/>
        </w:rPr>
        <w:t> </w:t>
      </w:r>
      <w:r>
        <w:rPr>
          <w:color w:val="231F20"/>
          <w:w w:val="90"/>
          <w:sz w:val="28"/>
        </w:rPr>
        <w:t>The</w:t>
      </w:r>
      <w:r>
        <w:rPr>
          <w:color w:val="231F20"/>
          <w:spacing w:val="-31"/>
          <w:w w:val="90"/>
          <w:sz w:val="28"/>
        </w:rPr>
        <w:t> </w:t>
      </w:r>
      <w:r>
        <w:rPr>
          <w:color w:val="231F20"/>
          <w:w w:val="90"/>
          <w:sz w:val="28"/>
        </w:rPr>
        <w:t>AQI</w:t>
      </w:r>
      <w:r>
        <w:rPr>
          <w:color w:val="231F20"/>
          <w:spacing w:val="-32"/>
          <w:w w:val="90"/>
          <w:sz w:val="28"/>
        </w:rPr>
        <w:t> </w:t>
      </w:r>
      <w:r>
        <w:rPr>
          <w:color w:val="231F20"/>
          <w:w w:val="90"/>
          <w:sz w:val="28"/>
        </w:rPr>
        <w:t>has</w:t>
      </w:r>
      <w:r>
        <w:rPr>
          <w:color w:val="231F20"/>
          <w:spacing w:val="-32"/>
          <w:w w:val="90"/>
          <w:sz w:val="28"/>
        </w:rPr>
        <w:t> </w:t>
      </w:r>
      <w:r>
        <w:rPr>
          <w:color w:val="231F20"/>
          <w:w w:val="90"/>
          <w:sz w:val="28"/>
        </w:rPr>
        <w:t>six</w:t>
      </w:r>
      <w:r>
        <w:rPr>
          <w:color w:val="231F20"/>
          <w:spacing w:val="-32"/>
          <w:w w:val="90"/>
          <w:sz w:val="28"/>
        </w:rPr>
        <w:t> </w:t>
      </w:r>
      <w:r>
        <w:rPr>
          <w:color w:val="231F20"/>
          <w:w w:val="90"/>
          <w:sz w:val="28"/>
        </w:rPr>
        <w:t>color-coded categories</w:t>
      </w:r>
      <w:r>
        <w:rPr>
          <w:color w:val="231F20"/>
          <w:spacing w:val="-33"/>
          <w:w w:val="90"/>
          <w:sz w:val="28"/>
        </w:rPr>
        <w:t> </w:t>
      </w:r>
      <w:r>
        <w:rPr>
          <w:color w:val="231F20"/>
          <w:w w:val="90"/>
          <w:sz w:val="28"/>
        </w:rPr>
        <w:t>ranging</w:t>
      </w:r>
      <w:r>
        <w:rPr>
          <w:color w:val="231F20"/>
          <w:spacing w:val="-32"/>
          <w:w w:val="90"/>
          <w:sz w:val="28"/>
        </w:rPr>
        <w:t> </w:t>
      </w:r>
      <w:r>
        <w:rPr>
          <w:color w:val="231F20"/>
          <w:w w:val="90"/>
          <w:sz w:val="28"/>
        </w:rPr>
        <w:t>from</w:t>
      </w:r>
      <w:r>
        <w:rPr>
          <w:color w:val="231F20"/>
          <w:spacing w:val="-32"/>
          <w:w w:val="90"/>
          <w:sz w:val="28"/>
        </w:rPr>
        <w:t> </w:t>
      </w:r>
      <w:r>
        <w:rPr>
          <w:color w:val="231F20"/>
          <w:w w:val="90"/>
          <w:sz w:val="28"/>
        </w:rPr>
        <w:t>“Good”</w:t>
      </w:r>
      <w:r>
        <w:rPr>
          <w:color w:val="231F20"/>
          <w:spacing w:val="-33"/>
          <w:w w:val="90"/>
          <w:sz w:val="28"/>
        </w:rPr>
        <w:t> </w:t>
      </w:r>
      <w:r>
        <w:rPr>
          <w:color w:val="231F20"/>
          <w:w w:val="90"/>
          <w:sz w:val="28"/>
        </w:rPr>
        <w:t>to</w:t>
      </w:r>
      <w:r>
        <w:rPr>
          <w:color w:val="231F20"/>
          <w:spacing w:val="-32"/>
          <w:w w:val="90"/>
          <w:sz w:val="28"/>
        </w:rPr>
        <w:t> </w:t>
      </w:r>
      <w:r>
        <w:rPr>
          <w:color w:val="231F20"/>
          <w:w w:val="90"/>
          <w:sz w:val="28"/>
        </w:rPr>
        <w:t>“Hazardous.”</w:t>
      </w:r>
      <w:r>
        <w:rPr>
          <w:color w:val="231F20"/>
          <w:spacing w:val="-32"/>
          <w:w w:val="90"/>
          <w:sz w:val="28"/>
        </w:rPr>
        <w:t> </w:t>
      </w:r>
      <w:r>
        <w:rPr>
          <w:color w:val="231F20"/>
          <w:w w:val="90"/>
          <w:sz w:val="28"/>
        </w:rPr>
        <w:t>Each</w:t>
      </w:r>
      <w:r>
        <w:rPr>
          <w:color w:val="231F20"/>
          <w:spacing w:val="-32"/>
          <w:w w:val="90"/>
          <w:sz w:val="28"/>
        </w:rPr>
        <w:t> </w:t>
      </w:r>
      <w:r>
        <w:rPr>
          <w:color w:val="231F20"/>
          <w:w w:val="90"/>
          <w:sz w:val="28"/>
        </w:rPr>
        <w:t>category</w:t>
      </w:r>
      <w:r>
        <w:rPr>
          <w:color w:val="231F20"/>
          <w:spacing w:val="-33"/>
          <w:w w:val="90"/>
          <w:sz w:val="28"/>
        </w:rPr>
        <w:t> </w:t>
      </w:r>
      <w:r>
        <w:rPr>
          <w:color w:val="231F20"/>
          <w:w w:val="90"/>
          <w:sz w:val="28"/>
        </w:rPr>
        <w:t>corresponds</w:t>
      </w:r>
      <w:r>
        <w:rPr>
          <w:color w:val="231F20"/>
          <w:spacing w:val="-32"/>
          <w:w w:val="90"/>
          <w:sz w:val="28"/>
        </w:rPr>
        <w:t> </w:t>
      </w:r>
      <w:r>
        <w:rPr>
          <w:color w:val="231F20"/>
          <w:w w:val="90"/>
          <w:sz w:val="28"/>
        </w:rPr>
        <w:t>to</w:t>
      </w:r>
      <w:r>
        <w:rPr>
          <w:color w:val="231F20"/>
          <w:spacing w:val="-32"/>
          <w:w w:val="90"/>
          <w:sz w:val="28"/>
        </w:rPr>
        <w:t> </w:t>
      </w:r>
      <w:r>
        <w:rPr>
          <w:color w:val="231F20"/>
          <w:w w:val="90"/>
          <w:sz w:val="28"/>
        </w:rPr>
        <w:t>a</w:t>
      </w:r>
      <w:r>
        <w:rPr>
          <w:color w:val="231F20"/>
          <w:spacing w:val="-32"/>
          <w:w w:val="90"/>
          <w:sz w:val="28"/>
        </w:rPr>
        <w:t> </w:t>
      </w:r>
      <w:r>
        <w:rPr>
          <w:color w:val="231F20"/>
          <w:w w:val="90"/>
          <w:sz w:val="28"/>
        </w:rPr>
        <w:t>differ- ent</w:t>
      </w:r>
      <w:r>
        <w:rPr>
          <w:color w:val="231F20"/>
          <w:spacing w:val="-29"/>
          <w:w w:val="90"/>
          <w:sz w:val="28"/>
        </w:rPr>
        <w:t> </w:t>
      </w:r>
      <w:r>
        <w:rPr>
          <w:color w:val="231F20"/>
          <w:w w:val="90"/>
          <w:sz w:val="28"/>
        </w:rPr>
        <w:t>level</w:t>
      </w:r>
      <w:r>
        <w:rPr>
          <w:color w:val="231F20"/>
          <w:spacing w:val="-28"/>
          <w:w w:val="90"/>
          <w:sz w:val="28"/>
        </w:rPr>
        <w:t> </w:t>
      </w:r>
      <w:r>
        <w:rPr>
          <w:color w:val="231F20"/>
          <w:w w:val="90"/>
          <w:sz w:val="28"/>
        </w:rPr>
        <w:t>of</w:t>
      </w:r>
      <w:r>
        <w:rPr>
          <w:color w:val="231F20"/>
          <w:spacing w:val="-28"/>
          <w:w w:val="90"/>
          <w:sz w:val="28"/>
        </w:rPr>
        <w:t> </w:t>
      </w:r>
      <w:r>
        <w:rPr>
          <w:color w:val="231F20"/>
          <w:w w:val="90"/>
          <w:sz w:val="28"/>
        </w:rPr>
        <w:t>health</w:t>
      </w:r>
      <w:r>
        <w:rPr>
          <w:color w:val="231F20"/>
          <w:spacing w:val="-28"/>
          <w:w w:val="90"/>
          <w:sz w:val="28"/>
        </w:rPr>
        <w:t> </w:t>
      </w:r>
      <w:r>
        <w:rPr>
          <w:color w:val="231F20"/>
          <w:w w:val="90"/>
          <w:sz w:val="28"/>
        </w:rPr>
        <w:t>concern.</w:t>
      </w:r>
      <w:r>
        <w:rPr>
          <w:color w:val="231F20"/>
          <w:spacing w:val="-28"/>
          <w:w w:val="90"/>
          <w:sz w:val="28"/>
        </w:rPr>
        <w:t> </w:t>
      </w:r>
      <w:r>
        <w:rPr>
          <w:color w:val="231F20"/>
          <w:w w:val="90"/>
          <w:sz w:val="28"/>
        </w:rPr>
        <w:t>The</w:t>
      </w:r>
      <w:r>
        <w:rPr>
          <w:color w:val="231F20"/>
          <w:spacing w:val="-28"/>
          <w:w w:val="90"/>
          <w:sz w:val="28"/>
        </w:rPr>
        <w:t> </w:t>
      </w:r>
      <w:r>
        <w:rPr>
          <w:color w:val="231F20"/>
          <w:w w:val="90"/>
          <w:sz w:val="28"/>
        </w:rPr>
        <w:t>chart</w:t>
      </w:r>
      <w:r>
        <w:rPr>
          <w:color w:val="231F20"/>
          <w:spacing w:val="-28"/>
          <w:w w:val="90"/>
          <w:sz w:val="28"/>
        </w:rPr>
        <w:t> </w:t>
      </w:r>
      <w:r>
        <w:rPr>
          <w:color w:val="231F20"/>
          <w:w w:val="90"/>
          <w:sz w:val="28"/>
        </w:rPr>
        <w:t>below</w:t>
      </w:r>
      <w:r>
        <w:rPr>
          <w:color w:val="231F20"/>
          <w:spacing w:val="-28"/>
          <w:w w:val="90"/>
          <w:sz w:val="28"/>
        </w:rPr>
        <w:t> </w:t>
      </w:r>
      <w:r>
        <w:rPr>
          <w:color w:val="231F20"/>
          <w:w w:val="90"/>
          <w:sz w:val="28"/>
        </w:rPr>
        <w:t>lists</w:t>
      </w:r>
      <w:r>
        <w:rPr>
          <w:color w:val="231F20"/>
          <w:spacing w:val="-28"/>
          <w:w w:val="90"/>
          <w:sz w:val="28"/>
        </w:rPr>
        <w:t> </w:t>
      </w:r>
      <w:r>
        <w:rPr>
          <w:color w:val="231F20"/>
          <w:w w:val="90"/>
          <w:sz w:val="28"/>
        </w:rPr>
        <w:t>the</w:t>
      </w:r>
      <w:r>
        <w:rPr>
          <w:color w:val="231F20"/>
          <w:spacing w:val="-28"/>
          <w:w w:val="90"/>
          <w:sz w:val="28"/>
        </w:rPr>
        <w:t> </w:t>
      </w:r>
      <w:r>
        <w:rPr>
          <w:color w:val="231F20"/>
          <w:w w:val="90"/>
          <w:sz w:val="28"/>
        </w:rPr>
        <w:t>AQI</w:t>
      </w:r>
      <w:r>
        <w:rPr>
          <w:color w:val="231F20"/>
          <w:spacing w:val="-28"/>
          <w:w w:val="90"/>
          <w:sz w:val="28"/>
        </w:rPr>
        <w:t> </w:t>
      </w:r>
      <w:r>
        <w:rPr>
          <w:color w:val="231F20"/>
          <w:w w:val="90"/>
          <w:sz w:val="28"/>
        </w:rPr>
        <w:t>categories,</w:t>
      </w:r>
      <w:r>
        <w:rPr>
          <w:color w:val="231F20"/>
          <w:spacing w:val="-28"/>
          <w:w w:val="90"/>
          <w:sz w:val="28"/>
        </w:rPr>
        <w:t> </w:t>
      </w:r>
      <w:r>
        <w:rPr>
          <w:color w:val="231F20"/>
          <w:w w:val="90"/>
          <w:sz w:val="28"/>
        </w:rPr>
        <w:t>their</w:t>
      </w:r>
      <w:r>
        <w:rPr>
          <w:color w:val="231F20"/>
          <w:spacing w:val="-28"/>
          <w:w w:val="90"/>
          <w:sz w:val="28"/>
        </w:rPr>
        <w:t> </w:t>
      </w:r>
      <w:r>
        <w:rPr>
          <w:color w:val="231F20"/>
          <w:w w:val="90"/>
          <w:sz w:val="28"/>
        </w:rPr>
        <w:t>correspond- ing</w:t>
      </w:r>
      <w:r>
        <w:rPr>
          <w:color w:val="231F20"/>
          <w:spacing w:val="-28"/>
          <w:w w:val="90"/>
          <w:sz w:val="28"/>
        </w:rPr>
        <w:t> </w:t>
      </w:r>
      <w:r>
        <w:rPr>
          <w:color w:val="231F20"/>
          <w:w w:val="90"/>
          <w:sz w:val="28"/>
        </w:rPr>
        <w:t>colors</w:t>
      </w:r>
      <w:r>
        <w:rPr>
          <w:color w:val="231F20"/>
          <w:spacing w:val="-28"/>
          <w:w w:val="90"/>
          <w:sz w:val="28"/>
        </w:rPr>
        <w:t> </w:t>
      </w:r>
      <w:r>
        <w:rPr>
          <w:color w:val="231F20"/>
          <w:w w:val="90"/>
          <w:sz w:val="28"/>
        </w:rPr>
        <w:t>and</w:t>
      </w:r>
      <w:r>
        <w:rPr>
          <w:color w:val="231F20"/>
          <w:spacing w:val="-28"/>
          <w:w w:val="90"/>
          <w:sz w:val="28"/>
        </w:rPr>
        <w:t> </w:t>
      </w:r>
      <w:r>
        <w:rPr>
          <w:color w:val="231F20"/>
          <w:w w:val="90"/>
          <w:sz w:val="28"/>
        </w:rPr>
        <w:t>numerical</w:t>
      </w:r>
      <w:r>
        <w:rPr>
          <w:color w:val="231F20"/>
          <w:spacing w:val="-28"/>
          <w:w w:val="90"/>
          <w:sz w:val="28"/>
        </w:rPr>
        <w:t> </w:t>
      </w:r>
      <w:r>
        <w:rPr>
          <w:color w:val="231F20"/>
          <w:w w:val="90"/>
          <w:sz w:val="28"/>
        </w:rPr>
        <w:t>values,</w:t>
      </w:r>
      <w:r>
        <w:rPr>
          <w:color w:val="231F20"/>
          <w:spacing w:val="-27"/>
          <w:w w:val="90"/>
          <w:sz w:val="28"/>
        </w:rPr>
        <w:t> </w:t>
      </w:r>
      <w:r>
        <w:rPr>
          <w:color w:val="231F20"/>
          <w:w w:val="90"/>
          <w:sz w:val="28"/>
        </w:rPr>
        <w:t>and</w:t>
      </w:r>
      <w:r>
        <w:rPr>
          <w:color w:val="231F20"/>
          <w:spacing w:val="-28"/>
          <w:w w:val="90"/>
          <w:sz w:val="28"/>
        </w:rPr>
        <w:t> </w:t>
      </w:r>
      <w:r>
        <w:rPr>
          <w:color w:val="231F20"/>
          <w:w w:val="90"/>
          <w:sz w:val="28"/>
        </w:rPr>
        <w:t>associated</w:t>
      </w:r>
      <w:r>
        <w:rPr>
          <w:color w:val="231F20"/>
          <w:spacing w:val="-28"/>
          <w:w w:val="90"/>
          <w:sz w:val="28"/>
        </w:rPr>
        <w:t> </w:t>
      </w:r>
      <w:r>
        <w:rPr>
          <w:color w:val="231F20"/>
          <w:w w:val="90"/>
          <w:sz w:val="28"/>
        </w:rPr>
        <w:t>health</w:t>
      </w:r>
      <w:r>
        <w:rPr>
          <w:color w:val="231F20"/>
          <w:spacing w:val="-28"/>
          <w:w w:val="90"/>
          <w:sz w:val="28"/>
        </w:rPr>
        <w:t> </w:t>
      </w:r>
      <w:r>
        <w:rPr>
          <w:color w:val="231F20"/>
          <w:w w:val="90"/>
          <w:sz w:val="28"/>
        </w:rPr>
        <w:t>concerns</w:t>
      </w:r>
      <w:r>
        <w:rPr>
          <w:color w:val="231F20"/>
          <w:spacing w:val="-28"/>
          <w:w w:val="90"/>
          <w:sz w:val="28"/>
        </w:rPr>
        <w:t> </w:t>
      </w:r>
      <w:r>
        <w:rPr>
          <w:color w:val="231F20"/>
          <w:w w:val="90"/>
          <w:sz w:val="28"/>
        </w:rPr>
        <w:t>for</w:t>
      </w:r>
      <w:r>
        <w:rPr>
          <w:color w:val="231F20"/>
          <w:spacing w:val="-27"/>
          <w:w w:val="90"/>
          <w:sz w:val="28"/>
        </w:rPr>
        <w:t> </w:t>
      </w:r>
      <w:r>
        <w:rPr>
          <w:color w:val="231F20"/>
          <w:w w:val="90"/>
          <w:sz w:val="28"/>
        </w:rPr>
        <w:t>each</w:t>
      </w:r>
      <w:r>
        <w:rPr>
          <w:color w:val="231F20"/>
          <w:spacing w:val="-28"/>
          <w:w w:val="90"/>
          <w:sz w:val="28"/>
        </w:rPr>
        <w:t> </w:t>
      </w:r>
      <w:r>
        <w:rPr>
          <w:color w:val="231F20"/>
          <w:w w:val="90"/>
          <w:sz w:val="28"/>
        </w:rPr>
        <w:t>category.</w:t>
      </w:r>
    </w:p>
    <w:p>
      <w:pPr>
        <w:spacing w:before="128"/>
        <w:ind w:left="820" w:right="0" w:firstLine="0"/>
        <w:jc w:val="left"/>
        <w:rPr>
          <w:sz w:val="20"/>
        </w:rPr>
      </w:pPr>
      <w:r>
        <w:rPr>
          <w:color w:val="231F20"/>
          <w:w w:val="95"/>
          <w:sz w:val="20"/>
        </w:rPr>
        <w:t>(Source:</w:t>
      </w:r>
      <w:r>
        <w:rPr>
          <w:color w:val="231F20"/>
          <w:spacing w:val="-34"/>
          <w:w w:val="95"/>
          <w:sz w:val="20"/>
        </w:rPr>
        <w:t> </w:t>
      </w:r>
      <w:r>
        <w:rPr>
          <w:i/>
          <w:color w:val="231F20"/>
          <w:w w:val="95"/>
          <w:sz w:val="20"/>
        </w:rPr>
        <w:t>Students</w:t>
      </w:r>
      <w:r>
        <w:rPr>
          <w:i/>
          <w:color w:val="231F20"/>
          <w:spacing w:val="-38"/>
          <w:w w:val="95"/>
          <w:sz w:val="20"/>
        </w:rPr>
        <w:t> </w:t>
      </w:r>
      <w:r>
        <w:rPr>
          <w:i/>
          <w:color w:val="231F20"/>
          <w:w w:val="95"/>
          <w:sz w:val="20"/>
        </w:rPr>
        <w:t>For</w:t>
      </w:r>
      <w:r>
        <w:rPr>
          <w:i/>
          <w:color w:val="231F20"/>
          <w:spacing w:val="-38"/>
          <w:w w:val="95"/>
          <w:sz w:val="20"/>
        </w:rPr>
        <w:t> </w:t>
      </w:r>
      <w:r>
        <w:rPr>
          <w:i/>
          <w:color w:val="231F20"/>
          <w:w w:val="95"/>
          <w:sz w:val="20"/>
        </w:rPr>
        <w:t>Clean</w:t>
      </w:r>
      <w:r>
        <w:rPr>
          <w:i/>
          <w:color w:val="231F20"/>
          <w:spacing w:val="-37"/>
          <w:w w:val="95"/>
          <w:sz w:val="20"/>
        </w:rPr>
        <w:t> </w:t>
      </w:r>
      <w:r>
        <w:rPr>
          <w:i/>
          <w:color w:val="231F20"/>
          <w:spacing w:val="-3"/>
          <w:w w:val="95"/>
          <w:sz w:val="20"/>
        </w:rPr>
        <w:t>Air.</w:t>
      </w:r>
      <w:r>
        <w:rPr>
          <w:i/>
          <w:color w:val="231F20"/>
          <w:spacing w:val="-38"/>
          <w:w w:val="95"/>
          <w:sz w:val="20"/>
        </w:rPr>
        <w:t> </w:t>
      </w:r>
      <w:r>
        <w:rPr>
          <w:i/>
          <w:color w:val="231F20"/>
          <w:w w:val="95"/>
          <w:sz w:val="20"/>
        </w:rPr>
        <w:t>Clean</w:t>
      </w:r>
      <w:r>
        <w:rPr>
          <w:i/>
          <w:color w:val="231F20"/>
          <w:spacing w:val="-38"/>
          <w:w w:val="95"/>
          <w:sz w:val="20"/>
        </w:rPr>
        <w:t> </w:t>
      </w:r>
      <w:r>
        <w:rPr>
          <w:i/>
          <w:color w:val="231F20"/>
          <w:w w:val="95"/>
          <w:sz w:val="20"/>
        </w:rPr>
        <w:t>Air</w:t>
      </w:r>
      <w:r>
        <w:rPr>
          <w:i/>
          <w:color w:val="231F20"/>
          <w:spacing w:val="-38"/>
          <w:w w:val="95"/>
          <w:sz w:val="20"/>
        </w:rPr>
        <w:t> </w:t>
      </w:r>
      <w:r>
        <w:rPr>
          <w:i/>
          <w:color w:val="231F20"/>
          <w:w w:val="95"/>
          <w:sz w:val="20"/>
        </w:rPr>
        <w:t>Program</w:t>
      </w:r>
      <w:r>
        <w:rPr>
          <w:color w:val="231F20"/>
          <w:w w:val="95"/>
          <w:sz w:val="20"/>
        </w:rPr>
        <w:t>,</w:t>
      </w:r>
      <w:r>
        <w:rPr>
          <w:color w:val="231F20"/>
          <w:spacing w:val="-33"/>
          <w:w w:val="95"/>
          <w:sz w:val="20"/>
        </w:rPr>
        <w:t> </w:t>
      </w:r>
      <w:r>
        <w:rPr>
          <w:color w:val="231F20"/>
          <w:w w:val="95"/>
          <w:sz w:val="20"/>
        </w:rPr>
        <w:t>Pima</w:t>
      </w:r>
      <w:r>
        <w:rPr>
          <w:color w:val="231F20"/>
          <w:spacing w:val="-34"/>
          <w:w w:val="95"/>
          <w:sz w:val="20"/>
        </w:rPr>
        <w:t> </w:t>
      </w:r>
      <w:r>
        <w:rPr>
          <w:color w:val="231F20"/>
          <w:w w:val="95"/>
          <w:sz w:val="20"/>
        </w:rPr>
        <w:t>County</w:t>
      </w:r>
      <w:r>
        <w:rPr>
          <w:color w:val="231F20"/>
          <w:spacing w:val="-33"/>
          <w:w w:val="95"/>
          <w:sz w:val="20"/>
        </w:rPr>
        <w:t> </w:t>
      </w:r>
      <w:r>
        <w:rPr>
          <w:color w:val="231F20"/>
          <w:w w:val="95"/>
          <w:sz w:val="20"/>
        </w:rPr>
        <w:t>Department</w:t>
      </w:r>
      <w:r>
        <w:rPr>
          <w:color w:val="231F20"/>
          <w:spacing w:val="-34"/>
          <w:w w:val="95"/>
          <w:sz w:val="20"/>
        </w:rPr>
        <w:t> </w:t>
      </w:r>
      <w:r>
        <w:rPr>
          <w:color w:val="231F20"/>
          <w:w w:val="95"/>
          <w:sz w:val="20"/>
        </w:rPr>
        <w:t>of</w:t>
      </w:r>
      <w:r>
        <w:rPr>
          <w:color w:val="231F20"/>
          <w:spacing w:val="-33"/>
          <w:w w:val="95"/>
          <w:sz w:val="20"/>
        </w:rPr>
        <w:t> </w:t>
      </w:r>
      <w:r>
        <w:rPr>
          <w:color w:val="231F20"/>
          <w:w w:val="95"/>
          <w:sz w:val="20"/>
        </w:rPr>
        <w:t>Environmental</w:t>
      </w:r>
      <w:r>
        <w:rPr>
          <w:color w:val="231F20"/>
          <w:spacing w:val="-33"/>
          <w:w w:val="95"/>
          <w:sz w:val="20"/>
        </w:rPr>
        <w:t> </w:t>
      </w:r>
      <w:r>
        <w:rPr>
          <w:color w:val="231F20"/>
          <w:w w:val="95"/>
          <w:sz w:val="20"/>
        </w:rPr>
        <w:t>Quality,</w:t>
      </w:r>
      <w:r>
        <w:rPr>
          <w:color w:val="231F20"/>
          <w:spacing w:val="-34"/>
          <w:w w:val="95"/>
          <w:sz w:val="20"/>
        </w:rPr>
        <w:t> </w:t>
      </w:r>
      <w:r>
        <w:rPr>
          <w:color w:val="231F20"/>
          <w:w w:val="95"/>
          <w:sz w:val="20"/>
        </w:rPr>
        <w:t>Tucson,</w:t>
      </w:r>
      <w:r>
        <w:rPr>
          <w:color w:val="231F20"/>
          <w:spacing w:val="-33"/>
          <w:w w:val="95"/>
          <w:sz w:val="20"/>
        </w:rPr>
        <w:t> </w:t>
      </w:r>
      <w:r>
        <w:rPr>
          <w:color w:val="231F20"/>
          <w:w w:val="95"/>
          <w:sz w:val="20"/>
        </w:rPr>
        <w:t>Arizona)</w:t>
      </w:r>
    </w:p>
    <w:p>
      <w:pPr>
        <w:spacing w:after="0"/>
        <w:jc w:val="left"/>
        <w:rPr>
          <w:sz w:val="20"/>
        </w:rPr>
        <w:sectPr>
          <w:headerReference w:type="default" r:id="rId161"/>
          <w:footerReference w:type="default" r:id="rId162"/>
          <w:pgSz w:w="12240" w:h="15840"/>
          <w:pgMar w:header="0" w:footer="735" w:top="600" w:bottom="920" w:left="620" w:right="600"/>
          <w:pgNumType w:start="89"/>
        </w:sectPr>
      </w:pPr>
    </w:p>
    <w:p>
      <w:pPr>
        <w:pStyle w:val="BodyText"/>
        <w:ind w:left="820"/>
        <w:rPr>
          <w:sz w:val="20"/>
        </w:rPr>
      </w:pPr>
      <w:r>
        <w:rPr>
          <w:sz w:val="20"/>
        </w:rPr>
        <w:pict>
          <v:shape style="width:468pt;height:71.25pt;mso-position-horizontal-relative:char;mso-position-vertical-relative:line" type="#_x0000_t202" filled="true" fillcolor="#231f20" stroked="false">
            <w10:anchorlock/>
            <v:textbox inset="0,0,0,0">
              <w:txbxContent>
                <w:p>
                  <w:pPr>
                    <w:spacing w:before="409"/>
                    <w:ind w:left="174" w:right="174" w:firstLine="0"/>
                    <w:jc w:val="center"/>
                    <w:rPr>
                      <w:sz w:val="48"/>
                    </w:rPr>
                  </w:pPr>
                  <w:r>
                    <w:rPr>
                      <w:color w:val="FFFFFF"/>
                      <w:sz w:val="48"/>
                    </w:rPr>
                    <w:t>Air Quality Index</w:t>
                  </w:r>
                  <w:r>
                    <w:rPr>
                      <w:color w:val="FFFFFF"/>
                      <w:spacing w:val="-90"/>
                      <w:sz w:val="48"/>
                    </w:rPr>
                    <w:t> </w:t>
                  </w:r>
                  <w:r>
                    <w:rPr>
                      <w:color w:val="FFFFFF"/>
                      <w:spacing w:val="-3"/>
                      <w:sz w:val="48"/>
                    </w:rPr>
                    <w:t>(AQI)</w:t>
                  </w:r>
                </w:p>
              </w:txbxContent>
            </v:textbox>
            <v:fill type="solid"/>
          </v:shape>
        </w:pict>
      </w:r>
      <w:r>
        <w:rPr>
          <w:sz w:val="20"/>
        </w:rPr>
      </w:r>
    </w:p>
    <w:p>
      <w:pPr>
        <w:pStyle w:val="BodyText"/>
        <w:spacing w:before="5"/>
        <w:rPr>
          <w:sz w:val="20"/>
        </w:rPr>
      </w:pPr>
    </w:p>
    <w:p>
      <w:pPr>
        <w:spacing w:before="90"/>
        <w:ind w:left="820" w:right="0" w:firstLine="0"/>
        <w:jc w:val="left"/>
        <w:rPr>
          <w:rFonts w:ascii="Verdana"/>
          <w:b/>
          <w:sz w:val="28"/>
        </w:rPr>
      </w:pPr>
      <w:r>
        <w:rPr>
          <w:rFonts w:ascii="Verdana"/>
          <w:b/>
          <w:color w:val="231F20"/>
          <w:w w:val="80"/>
          <w:sz w:val="28"/>
        </w:rPr>
        <w:t>The Air Quality Index (AQI)</w:t>
      </w:r>
    </w:p>
    <w:p>
      <w:pPr>
        <w:pStyle w:val="BodyText"/>
        <w:spacing w:before="1"/>
        <w:rPr>
          <w:rFonts w:ascii="Verdana"/>
          <w:b/>
          <w:sz w:val="11"/>
        </w:rPr>
      </w:pPr>
    </w:p>
    <w:tbl>
      <w:tblPr>
        <w:tblW w:w="0" w:type="auto"/>
        <w:jc w:val="left"/>
        <w:tblInd w:w="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918"/>
        <w:gridCol w:w="1286"/>
        <w:gridCol w:w="1757"/>
        <w:gridCol w:w="4398"/>
      </w:tblGrid>
      <w:tr>
        <w:trPr>
          <w:trHeight w:val="947" w:hRule="atLeast"/>
        </w:trPr>
        <w:tc>
          <w:tcPr>
            <w:tcW w:w="1918" w:type="dxa"/>
            <w:tcBorders>
              <w:bottom w:val="single" w:sz="4" w:space="0" w:color="231F20"/>
              <w:right w:val="single" w:sz="4" w:space="0" w:color="231F20"/>
            </w:tcBorders>
            <w:shd w:val="clear" w:color="auto" w:fill="324DA1"/>
          </w:tcPr>
          <w:p>
            <w:pPr>
              <w:pStyle w:val="TableParagraph"/>
              <w:spacing w:line="397" w:lineRule="exact" w:before="78"/>
              <w:ind w:left="208" w:right="193"/>
              <w:jc w:val="center"/>
              <w:rPr>
                <w:sz w:val="36"/>
              </w:rPr>
            </w:pPr>
            <w:r>
              <w:rPr>
                <w:color w:val="FFFFFF"/>
                <w:w w:val="95"/>
                <w:sz w:val="36"/>
              </w:rPr>
              <w:t>AQI</w:t>
            </w:r>
          </w:p>
          <w:p>
            <w:pPr>
              <w:pStyle w:val="TableParagraph"/>
              <w:spacing w:line="397" w:lineRule="exact"/>
              <w:ind w:left="208" w:right="193"/>
              <w:jc w:val="center"/>
              <w:rPr>
                <w:sz w:val="36"/>
              </w:rPr>
            </w:pPr>
            <w:r>
              <w:rPr>
                <w:color w:val="FFFFFF"/>
                <w:sz w:val="36"/>
              </w:rPr>
              <w:t>Category</w:t>
            </w:r>
          </w:p>
        </w:tc>
        <w:tc>
          <w:tcPr>
            <w:tcW w:w="1286" w:type="dxa"/>
            <w:tcBorders>
              <w:left w:val="single" w:sz="4" w:space="0" w:color="231F20"/>
              <w:bottom w:val="single" w:sz="4" w:space="0" w:color="231F20"/>
              <w:right w:val="single" w:sz="4" w:space="0" w:color="231F20"/>
            </w:tcBorders>
            <w:shd w:val="clear" w:color="auto" w:fill="324DA1"/>
          </w:tcPr>
          <w:p>
            <w:pPr>
              <w:pStyle w:val="TableParagraph"/>
              <w:spacing w:before="268"/>
              <w:ind w:left="102" w:right="81"/>
              <w:jc w:val="center"/>
              <w:rPr>
                <w:sz w:val="36"/>
              </w:rPr>
            </w:pPr>
            <w:r>
              <w:rPr>
                <w:color w:val="FFFFFF"/>
                <w:w w:val="95"/>
                <w:sz w:val="36"/>
              </w:rPr>
              <w:t>Color</w:t>
            </w:r>
          </w:p>
        </w:tc>
        <w:tc>
          <w:tcPr>
            <w:tcW w:w="1757" w:type="dxa"/>
            <w:tcBorders>
              <w:left w:val="single" w:sz="4" w:space="0" w:color="231F20"/>
              <w:bottom w:val="single" w:sz="4" w:space="0" w:color="231F20"/>
              <w:right w:val="single" w:sz="4" w:space="0" w:color="231F20"/>
            </w:tcBorders>
            <w:shd w:val="clear" w:color="auto" w:fill="324DA1"/>
          </w:tcPr>
          <w:p>
            <w:pPr>
              <w:pStyle w:val="TableParagraph"/>
              <w:spacing w:line="220" w:lineRule="auto" w:before="105"/>
              <w:ind w:left="491" w:hanging="332"/>
              <w:rPr>
                <w:sz w:val="36"/>
              </w:rPr>
            </w:pPr>
            <w:r>
              <w:rPr>
                <w:color w:val="FFFFFF"/>
                <w:w w:val="90"/>
                <w:sz w:val="36"/>
              </w:rPr>
              <w:t>Numerical </w:t>
            </w:r>
            <w:r>
              <w:rPr>
                <w:color w:val="FFFFFF"/>
                <w:sz w:val="36"/>
              </w:rPr>
              <w:t>Value</w:t>
            </w:r>
          </w:p>
        </w:tc>
        <w:tc>
          <w:tcPr>
            <w:tcW w:w="4398" w:type="dxa"/>
            <w:tcBorders>
              <w:left w:val="single" w:sz="4" w:space="0" w:color="231F20"/>
              <w:bottom w:val="single" w:sz="4" w:space="0" w:color="231F20"/>
            </w:tcBorders>
            <w:shd w:val="clear" w:color="auto" w:fill="324DA1"/>
          </w:tcPr>
          <w:p>
            <w:pPr>
              <w:pStyle w:val="TableParagraph"/>
              <w:spacing w:before="268"/>
              <w:ind w:left="1033"/>
              <w:rPr>
                <w:sz w:val="36"/>
              </w:rPr>
            </w:pPr>
            <w:r>
              <w:rPr>
                <w:color w:val="FFFFFF"/>
                <w:sz w:val="36"/>
              </w:rPr>
              <w:t>Health Concerns</w:t>
            </w:r>
          </w:p>
        </w:tc>
      </w:tr>
      <w:tr>
        <w:trPr>
          <w:trHeight w:val="1209" w:hRule="atLeast"/>
        </w:trPr>
        <w:tc>
          <w:tcPr>
            <w:tcW w:w="1918" w:type="dxa"/>
            <w:tcBorders>
              <w:top w:val="single" w:sz="4" w:space="0" w:color="231F20"/>
              <w:bottom w:val="single" w:sz="4" w:space="0" w:color="231F20"/>
              <w:right w:val="single" w:sz="4" w:space="0" w:color="231F20"/>
            </w:tcBorders>
          </w:tcPr>
          <w:p>
            <w:pPr>
              <w:pStyle w:val="TableParagraph"/>
              <w:spacing w:before="81"/>
              <w:ind w:left="144"/>
              <w:rPr>
                <w:sz w:val="31"/>
              </w:rPr>
            </w:pPr>
            <w:r>
              <w:rPr>
                <w:color w:val="231F20"/>
                <w:w w:val="90"/>
                <w:sz w:val="31"/>
              </w:rPr>
              <w:t>Good</w:t>
            </w:r>
          </w:p>
        </w:tc>
        <w:tc>
          <w:tcPr>
            <w:tcW w:w="1286" w:type="dxa"/>
            <w:tcBorders>
              <w:top w:val="single" w:sz="4" w:space="0" w:color="231F20"/>
              <w:left w:val="single" w:sz="4" w:space="0" w:color="231F20"/>
              <w:bottom w:val="single" w:sz="4" w:space="0" w:color="231F20"/>
              <w:right w:val="single" w:sz="4" w:space="0" w:color="231F20"/>
            </w:tcBorders>
            <w:shd w:val="clear" w:color="auto" w:fill="68BD45"/>
          </w:tcPr>
          <w:p>
            <w:pPr>
              <w:pStyle w:val="TableParagraph"/>
              <w:spacing w:before="81"/>
              <w:ind w:left="102" w:right="82"/>
              <w:jc w:val="center"/>
              <w:rPr>
                <w:sz w:val="31"/>
              </w:rPr>
            </w:pPr>
            <w:r>
              <w:rPr>
                <w:color w:val="231F20"/>
                <w:w w:val="95"/>
                <w:sz w:val="31"/>
              </w:rPr>
              <w:t>Green</w:t>
            </w:r>
          </w:p>
        </w:tc>
        <w:tc>
          <w:tcPr>
            <w:tcW w:w="1757" w:type="dxa"/>
            <w:tcBorders>
              <w:top w:val="single" w:sz="4" w:space="0" w:color="231F20"/>
              <w:left w:val="single" w:sz="4" w:space="0" w:color="231F20"/>
              <w:bottom w:val="single" w:sz="4" w:space="0" w:color="231F20"/>
              <w:right w:val="single" w:sz="4" w:space="0" w:color="231F20"/>
            </w:tcBorders>
          </w:tcPr>
          <w:p>
            <w:pPr>
              <w:pStyle w:val="TableParagraph"/>
              <w:spacing w:before="81"/>
              <w:ind w:left="295" w:right="274"/>
              <w:jc w:val="center"/>
              <w:rPr>
                <w:sz w:val="31"/>
              </w:rPr>
            </w:pPr>
            <w:r>
              <w:rPr>
                <w:color w:val="231F20"/>
                <w:w w:val="105"/>
                <w:sz w:val="31"/>
              </w:rPr>
              <w:t>0-50</w:t>
            </w:r>
          </w:p>
        </w:tc>
        <w:tc>
          <w:tcPr>
            <w:tcW w:w="4398" w:type="dxa"/>
            <w:tcBorders>
              <w:top w:val="single" w:sz="4" w:space="0" w:color="231F20"/>
              <w:left w:val="single" w:sz="4" w:space="0" w:color="231F20"/>
              <w:bottom w:val="single" w:sz="4" w:space="0" w:color="231F20"/>
            </w:tcBorders>
          </w:tcPr>
          <w:p>
            <w:pPr>
              <w:pStyle w:val="TableParagraph"/>
              <w:spacing w:line="254" w:lineRule="auto" w:before="91"/>
              <w:ind w:left="149" w:right="44"/>
              <w:rPr>
                <w:sz w:val="29"/>
              </w:rPr>
            </w:pPr>
            <w:r>
              <w:rPr>
                <w:color w:val="231F20"/>
                <w:w w:val="90"/>
                <w:sz w:val="29"/>
              </w:rPr>
              <w:t>Air quality is considered </w:t>
            </w:r>
            <w:r>
              <w:rPr>
                <w:color w:val="231F20"/>
                <w:spacing w:val="-4"/>
                <w:w w:val="90"/>
                <w:sz w:val="29"/>
              </w:rPr>
              <w:t>satisfactory, </w:t>
            </w:r>
            <w:r>
              <w:rPr>
                <w:color w:val="231F20"/>
                <w:w w:val="95"/>
                <w:sz w:val="29"/>
              </w:rPr>
              <w:t>and air pollution poses little or no risk.</w:t>
            </w:r>
          </w:p>
        </w:tc>
      </w:tr>
      <w:tr>
        <w:trPr>
          <w:trHeight w:val="1917" w:hRule="atLeast"/>
        </w:trPr>
        <w:tc>
          <w:tcPr>
            <w:tcW w:w="1918" w:type="dxa"/>
            <w:tcBorders>
              <w:top w:val="single" w:sz="4" w:space="0" w:color="231F20"/>
              <w:bottom w:val="single" w:sz="4" w:space="0" w:color="231F20"/>
              <w:right w:val="single" w:sz="4" w:space="0" w:color="231F20"/>
            </w:tcBorders>
          </w:tcPr>
          <w:p>
            <w:pPr>
              <w:pStyle w:val="TableParagraph"/>
              <w:spacing w:before="81"/>
              <w:ind w:left="144"/>
              <w:rPr>
                <w:sz w:val="31"/>
              </w:rPr>
            </w:pPr>
            <w:r>
              <w:rPr>
                <w:color w:val="231F20"/>
                <w:sz w:val="31"/>
              </w:rPr>
              <w:t>Moderate</w:t>
            </w:r>
          </w:p>
        </w:tc>
        <w:tc>
          <w:tcPr>
            <w:tcW w:w="1286" w:type="dxa"/>
            <w:tcBorders>
              <w:top w:val="single" w:sz="4" w:space="0" w:color="231F20"/>
              <w:left w:val="single" w:sz="4" w:space="0" w:color="231F20"/>
              <w:bottom w:val="single" w:sz="4" w:space="0" w:color="231F20"/>
              <w:right w:val="single" w:sz="4" w:space="0" w:color="231F20"/>
            </w:tcBorders>
            <w:shd w:val="clear" w:color="auto" w:fill="F7EC00"/>
          </w:tcPr>
          <w:p>
            <w:pPr>
              <w:pStyle w:val="TableParagraph"/>
              <w:spacing w:before="81"/>
              <w:ind w:left="102" w:right="82"/>
              <w:jc w:val="center"/>
              <w:rPr>
                <w:sz w:val="31"/>
              </w:rPr>
            </w:pPr>
            <w:r>
              <w:rPr>
                <w:color w:val="231F20"/>
                <w:sz w:val="31"/>
              </w:rPr>
              <w:t>Yellow</w:t>
            </w:r>
          </w:p>
        </w:tc>
        <w:tc>
          <w:tcPr>
            <w:tcW w:w="1757" w:type="dxa"/>
            <w:tcBorders>
              <w:top w:val="single" w:sz="4" w:space="0" w:color="231F20"/>
              <w:left w:val="single" w:sz="4" w:space="0" w:color="231F20"/>
              <w:bottom w:val="single" w:sz="4" w:space="0" w:color="231F20"/>
              <w:right w:val="single" w:sz="4" w:space="0" w:color="231F20"/>
            </w:tcBorders>
          </w:tcPr>
          <w:p>
            <w:pPr>
              <w:pStyle w:val="TableParagraph"/>
              <w:spacing w:before="81"/>
              <w:ind w:left="295" w:right="274"/>
              <w:jc w:val="center"/>
              <w:rPr>
                <w:sz w:val="31"/>
              </w:rPr>
            </w:pPr>
            <w:r>
              <w:rPr>
                <w:color w:val="231F20"/>
                <w:sz w:val="31"/>
              </w:rPr>
              <w:t>51-100</w:t>
            </w:r>
          </w:p>
        </w:tc>
        <w:tc>
          <w:tcPr>
            <w:tcW w:w="4398" w:type="dxa"/>
            <w:tcBorders>
              <w:top w:val="single" w:sz="4" w:space="0" w:color="231F20"/>
              <w:left w:val="single" w:sz="4" w:space="0" w:color="231F20"/>
              <w:bottom w:val="single" w:sz="4" w:space="0" w:color="231F20"/>
            </w:tcBorders>
          </w:tcPr>
          <w:p>
            <w:pPr>
              <w:pStyle w:val="TableParagraph"/>
              <w:spacing w:line="254" w:lineRule="auto" w:before="91"/>
              <w:ind w:left="149" w:right="265"/>
              <w:rPr>
                <w:sz w:val="29"/>
              </w:rPr>
            </w:pPr>
            <w:r>
              <w:rPr>
                <w:color w:val="231F20"/>
                <w:w w:val="90"/>
                <w:sz w:val="29"/>
              </w:rPr>
              <w:t>Air quality is acceptable; </w:t>
            </w:r>
            <w:r>
              <w:rPr>
                <w:color w:val="231F20"/>
                <w:spacing w:val="-3"/>
                <w:w w:val="90"/>
                <w:sz w:val="29"/>
              </w:rPr>
              <w:t>however, </w:t>
            </w:r>
            <w:r>
              <w:rPr>
                <w:color w:val="231F20"/>
                <w:w w:val="95"/>
                <w:sz w:val="29"/>
              </w:rPr>
              <w:t>for</w:t>
            </w:r>
            <w:r>
              <w:rPr>
                <w:color w:val="231F20"/>
                <w:spacing w:val="-49"/>
                <w:w w:val="95"/>
                <w:sz w:val="29"/>
              </w:rPr>
              <w:t> </w:t>
            </w:r>
            <w:r>
              <w:rPr>
                <w:color w:val="231F20"/>
                <w:w w:val="95"/>
                <w:sz w:val="29"/>
              </w:rPr>
              <w:t>some</w:t>
            </w:r>
            <w:r>
              <w:rPr>
                <w:color w:val="231F20"/>
                <w:spacing w:val="-49"/>
                <w:w w:val="95"/>
                <w:sz w:val="29"/>
              </w:rPr>
              <w:t> </w:t>
            </w:r>
            <w:r>
              <w:rPr>
                <w:color w:val="231F20"/>
                <w:w w:val="95"/>
                <w:sz w:val="29"/>
              </w:rPr>
              <w:t>pollutants</w:t>
            </w:r>
            <w:r>
              <w:rPr>
                <w:color w:val="231F20"/>
                <w:spacing w:val="-49"/>
                <w:w w:val="95"/>
                <w:sz w:val="29"/>
              </w:rPr>
              <w:t> </w:t>
            </w:r>
            <w:r>
              <w:rPr>
                <w:color w:val="231F20"/>
                <w:w w:val="95"/>
                <w:sz w:val="29"/>
              </w:rPr>
              <w:t>there</w:t>
            </w:r>
            <w:r>
              <w:rPr>
                <w:color w:val="231F20"/>
                <w:spacing w:val="-49"/>
                <w:w w:val="95"/>
                <w:sz w:val="29"/>
              </w:rPr>
              <w:t> </w:t>
            </w:r>
            <w:r>
              <w:rPr>
                <w:color w:val="231F20"/>
                <w:w w:val="95"/>
                <w:sz w:val="29"/>
              </w:rPr>
              <w:t>may</w:t>
            </w:r>
            <w:r>
              <w:rPr>
                <w:color w:val="231F20"/>
                <w:spacing w:val="-48"/>
                <w:w w:val="95"/>
                <w:sz w:val="29"/>
              </w:rPr>
              <w:t> </w:t>
            </w:r>
            <w:r>
              <w:rPr>
                <w:color w:val="231F20"/>
                <w:w w:val="95"/>
                <w:sz w:val="29"/>
              </w:rPr>
              <w:t>be</w:t>
            </w:r>
            <w:r>
              <w:rPr>
                <w:color w:val="231F20"/>
                <w:spacing w:val="-49"/>
                <w:w w:val="95"/>
                <w:sz w:val="29"/>
              </w:rPr>
              <w:t> </w:t>
            </w:r>
            <w:r>
              <w:rPr>
                <w:color w:val="231F20"/>
                <w:w w:val="95"/>
                <w:sz w:val="29"/>
              </w:rPr>
              <w:t>a </w:t>
            </w:r>
            <w:r>
              <w:rPr>
                <w:color w:val="231F20"/>
                <w:w w:val="90"/>
                <w:sz w:val="29"/>
              </w:rPr>
              <w:t>moderate</w:t>
            </w:r>
            <w:r>
              <w:rPr>
                <w:color w:val="231F20"/>
                <w:spacing w:val="-18"/>
                <w:w w:val="90"/>
                <w:sz w:val="29"/>
              </w:rPr>
              <w:t> </w:t>
            </w:r>
            <w:r>
              <w:rPr>
                <w:color w:val="231F20"/>
                <w:w w:val="90"/>
                <w:sz w:val="29"/>
              </w:rPr>
              <w:t>health</w:t>
            </w:r>
            <w:r>
              <w:rPr>
                <w:color w:val="231F20"/>
                <w:spacing w:val="-17"/>
                <w:w w:val="90"/>
                <w:sz w:val="29"/>
              </w:rPr>
              <w:t> </w:t>
            </w:r>
            <w:r>
              <w:rPr>
                <w:color w:val="231F20"/>
                <w:w w:val="90"/>
                <w:sz w:val="29"/>
              </w:rPr>
              <w:t>concern</w:t>
            </w:r>
            <w:r>
              <w:rPr>
                <w:color w:val="231F20"/>
                <w:spacing w:val="-18"/>
                <w:w w:val="90"/>
                <w:sz w:val="29"/>
              </w:rPr>
              <w:t> </w:t>
            </w:r>
            <w:r>
              <w:rPr>
                <w:color w:val="231F20"/>
                <w:w w:val="90"/>
                <w:sz w:val="29"/>
              </w:rPr>
              <w:t>for</w:t>
            </w:r>
            <w:r>
              <w:rPr>
                <w:color w:val="231F20"/>
                <w:spacing w:val="-17"/>
                <w:w w:val="90"/>
                <w:sz w:val="29"/>
              </w:rPr>
              <w:t> </w:t>
            </w:r>
            <w:r>
              <w:rPr>
                <w:color w:val="231F20"/>
                <w:w w:val="90"/>
                <w:sz w:val="29"/>
              </w:rPr>
              <w:t>a</w:t>
            </w:r>
            <w:r>
              <w:rPr>
                <w:color w:val="231F20"/>
                <w:spacing w:val="-18"/>
                <w:w w:val="90"/>
                <w:sz w:val="29"/>
              </w:rPr>
              <w:t> </w:t>
            </w:r>
            <w:r>
              <w:rPr>
                <w:color w:val="231F20"/>
                <w:spacing w:val="-4"/>
                <w:w w:val="90"/>
                <w:sz w:val="29"/>
              </w:rPr>
              <w:t>very </w:t>
            </w:r>
            <w:r>
              <w:rPr>
                <w:color w:val="231F20"/>
                <w:w w:val="95"/>
                <w:sz w:val="29"/>
              </w:rPr>
              <w:t>small number of people who are </w:t>
            </w:r>
            <w:r>
              <w:rPr>
                <w:color w:val="231F20"/>
                <w:w w:val="90"/>
                <w:sz w:val="29"/>
              </w:rPr>
              <w:t>unusually sensitive to air</w:t>
            </w:r>
            <w:r>
              <w:rPr>
                <w:color w:val="231F20"/>
                <w:spacing w:val="-36"/>
                <w:w w:val="90"/>
                <w:sz w:val="29"/>
              </w:rPr>
              <w:t> </w:t>
            </w:r>
            <w:r>
              <w:rPr>
                <w:color w:val="231F20"/>
                <w:w w:val="90"/>
                <w:sz w:val="29"/>
              </w:rPr>
              <w:t>pollution.</w:t>
            </w:r>
          </w:p>
        </w:tc>
      </w:tr>
      <w:tr>
        <w:trPr>
          <w:trHeight w:val="1563" w:hRule="atLeast"/>
        </w:trPr>
        <w:tc>
          <w:tcPr>
            <w:tcW w:w="1918" w:type="dxa"/>
            <w:tcBorders>
              <w:top w:val="single" w:sz="4" w:space="0" w:color="231F20"/>
              <w:bottom w:val="single" w:sz="4" w:space="0" w:color="231F20"/>
              <w:right w:val="single" w:sz="4" w:space="0" w:color="231F20"/>
            </w:tcBorders>
          </w:tcPr>
          <w:p>
            <w:pPr>
              <w:pStyle w:val="TableParagraph"/>
              <w:spacing w:line="220" w:lineRule="auto" w:before="105"/>
              <w:ind w:left="144" w:right="39"/>
              <w:rPr>
                <w:sz w:val="31"/>
              </w:rPr>
            </w:pPr>
            <w:r>
              <w:rPr>
                <w:color w:val="231F20"/>
                <w:sz w:val="31"/>
              </w:rPr>
              <w:t>Unhealthy </w:t>
            </w:r>
            <w:r>
              <w:rPr>
                <w:color w:val="231F20"/>
                <w:w w:val="95"/>
                <w:sz w:val="31"/>
              </w:rPr>
              <w:t>for Sensitive </w:t>
            </w:r>
            <w:r>
              <w:rPr>
                <w:color w:val="231F20"/>
                <w:sz w:val="31"/>
              </w:rPr>
              <w:t>Groups</w:t>
            </w:r>
          </w:p>
        </w:tc>
        <w:tc>
          <w:tcPr>
            <w:tcW w:w="1286" w:type="dxa"/>
            <w:tcBorders>
              <w:top w:val="single" w:sz="4" w:space="0" w:color="231F20"/>
              <w:left w:val="single" w:sz="4" w:space="0" w:color="231F20"/>
              <w:bottom w:val="single" w:sz="4" w:space="0" w:color="231F20"/>
              <w:right w:val="single" w:sz="4" w:space="0" w:color="231F20"/>
            </w:tcBorders>
            <w:shd w:val="clear" w:color="auto" w:fill="F57E20"/>
          </w:tcPr>
          <w:p>
            <w:pPr>
              <w:pStyle w:val="TableParagraph"/>
              <w:spacing w:before="82"/>
              <w:ind w:left="102" w:right="82"/>
              <w:jc w:val="center"/>
              <w:rPr>
                <w:sz w:val="31"/>
              </w:rPr>
            </w:pPr>
            <w:r>
              <w:rPr>
                <w:color w:val="231F20"/>
                <w:w w:val="95"/>
                <w:sz w:val="31"/>
              </w:rPr>
              <w:t>Orange</w:t>
            </w:r>
          </w:p>
        </w:tc>
        <w:tc>
          <w:tcPr>
            <w:tcW w:w="1757" w:type="dxa"/>
            <w:tcBorders>
              <w:top w:val="single" w:sz="4" w:space="0" w:color="231F20"/>
              <w:left w:val="single" w:sz="4" w:space="0" w:color="231F20"/>
              <w:bottom w:val="single" w:sz="4" w:space="0" w:color="231F20"/>
              <w:right w:val="single" w:sz="4" w:space="0" w:color="231F20"/>
            </w:tcBorders>
          </w:tcPr>
          <w:p>
            <w:pPr>
              <w:pStyle w:val="TableParagraph"/>
              <w:spacing w:before="82"/>
              <w:ind w:left="295" w:right="274"/>
              <w:jc w:val="center"/>
              <w:rPr>
                <w:sz w:val="31"/>
              </w:rPr>
            </w:pPr>
            <w:r>
              <w:rPr>
                <w:color w:val="231F20"/>
                <w:w w:val="95"/>
                <w:sz w:val="31"/>
              </w:rPr>
              <w:t>101-150</w:t>
            </w:r>
          </w:p>
        </w:tc>
        <w:tc>
          <w:tcPr>
            <w:tcW w:w="4398" w:type="dxa"/>
            <w:tcBorders>
              <w:top w:val="single" w:sz="4" w:space="0" w:color="231F20"/>
              <w:left w:val="single" w:sz="4" w:space="0" w:color="231F20"/>
              <w:bottom w:val="single" w:sz="4" w:space="0" w:color="231F20"/>
            </w:tcBorders>
          </w:tcPr>
          <w:p>
            <w:pPr>
              <w:pStyle w:val="TableParagraph"/>
              <w:spacing w:line="254" w:lineRule="auto" w:before="91"/>
              <w:ind w:left="149" w:right="307"/>
              <w:rPr>
                <w:sz w:val="29"/>
              </w:rPr>
            </w:pPr>
            <w:r>
              <w:rPr>
                <w:color w:val="231F20"/>
                <w:w w:val="90"/>
                <w:sz w:val="29"/>
              </w:rPr>
              <w:t>Members of sensitive groups may experience</w:t>
            </w:r>
            <w:r>
              <w:rPr>
                <w:color w:val="231F20"/>
                <w:spacing w:val="-43"/>
                <w:w w:val="90"/>
                <w:sz w:val="29"/>
              </w:rPr>
              <w:t> </w:t>
            </w:r>
            <w:r>
              <w:rPr>
                <w:color w:val="231F20"/>
                <w:w w:val="90"/>
                <w:sz w:val="29"/>
              </w:rPr>
              <w:t>health</w:t>
            </w:r>
            <w:r>
              <w:rPr>
                <w:color w:val="231F20"/>
                <w:spacing w:val="-42"/>
                <w:w w:val="90"/>
                <w:sz w:val="29"/>
              </w:rPr>
              <w:t> </w:t>
            </w:r>
            <w:r>
              <w:rPr>
                <w:color w:val="231F20"/>
                <w:w w:val="90"/>
                <w:sz w:val="29"/>
              </w:rPr>
              <w:t>effects.</w:t>
            </w:r>
            <w:r>
              <w:rPr>
                <w:color w:val="231F20"/>
                <w:spacing w:val="-42"/>
                <w:w w:val="90"/>
                <w:sz w:val="29"/>
              </w:rPr>
              <w:t> </w:t>
            </w:r>
            <w:r>
              <w:rPr>
                <w:color w:val="231F20"/>
                <w:w w:val="90"/>
                <w:sz w:val="29"/>
              </w:rPr>
              <w:t>The</w:t>
            </w:r>
            <w:r>
              <w:rPr>
                <w:color w:val="231F20"/>
                <w:spacing w:val="-42"/>
                <w:w w:val="90"/>
                <w:sz w:val="29"/>
              </w:rPr>
              <w:t> </w:t>
            </w:r>
            <w:r>
              <w:rPr>
                <w:color w:val="231F20"/>
                <w:spacing w:val="-4"/>
                <w:w w:val="90"/>
                <w:sz w:val="29"/>
              </w:rPr>
              <w:t>gen- </w:t>
            </w:r>
            <w:r>
              <w:rPr>
                <w:color w:val="231F20"/>
                <w:w w:val="95"/>
                <w:sz w:val="29"/>
              </w:rPr>
              <w:t>eral public is not likely to be af- fected.</w:t>
            </w:r>
          </w:p>
        </w:tc>
      </w:tr>
      <w:tr>
        <w:trPr>
          <w:trHeight w:val="1563" w:hRule="atLeast"/>
        </w:trPr>
        <w:tc>
          <w:tcPr>
            <w:tcW w:w="1918" w:type="dxa"/>
            <w:tcBorders>
              <w:top w:val="single" w:sz="4" w:space="0" w:color="231F20"/>
              <w:bottom w:val="single" w:sz="4" w:space="0" w:color="231F20"/>
              <w:right w:val="single" w:sz="4" w:space="0" w:color="231F20"/>
            </w:tcBorders>
          </w:tcPr>
          <w:p>
            <w:pPr>
              <w:pStyle w:val="TableParagraph"/>
              <w:spacing w:before="81"/>
              <w:ind w:left="144"/>
              <w:rPr>
                <w:sz w:val="31"/>
              </w:rPr>
            </w:pPr>
            <w:r>
              <w:rPr>
                <w:color w:val="231F20"/>
                <w:sz w:val="31"/>
              </w:rPr>
              <w:t>Unhealthy</w:t>
            </w:r>
          </w:p>
        </w:tc>
        <w:tc>
          <w:tcPr>
            <w:tcW w:w="1286" w:type="dxa"/>
            <w:tcBorders>
              <w:top w:val="single" w:sz="4" w:space="0" w:color="231F20"/>
              <w:left w:val="single" w:sz="4" w:space="0" w:color="231F20"/>
              <w:bottom w:val="single" w:sz="4" w:space="0" w:color="231F20"/>
              <w:right w:val="single" w:sz="4" w:space="0" w:color="231F20"/>
            </w:tcBorders>
            <w:shd w:val="clear" w:color="auto" w:fill="ED1C24"/>
          </w:tcPr>
          <w:p>
            <w:pPr>
              <w:pStyle w:val="TableParagraph"/>
              <w:spacing w:before="81"/>
              <w:ind w:left="102" w:right="82"/>
              <w:jc w:val="center"/>
              <w:rPr>
                <w:sz w:val="31"/>
              </w:rPr>
            </w:pPr>
            <w:r>
              <w:rPr>
                <w:color w:val="FFFFFF"/>
                <w:w w:val="95"/>
                <w:sz w:val="31"/>
              </w:rPr>
              <w:t>Red</w:t>
            </w:r>
          </w:p>
        </w:tc>
        <w:tc>
          <w:tcPr>
            <w:tcW w:w="1757" w:type="dxa"/>
            <w:tcBorders>
              <w:top w:val="single" w:sz="4" w:space="0" w:color="231F20"/>
              <w:left w:val="single" w:sz="4" w:space="0" w:color="231F20"/>
              <w:bottom w:val="single" w:sz="4" w:space="0" w:color="231F20"/>
              <w:right w:val="single" w:sz="4" w:space="0" w:color="231F20"/>
            </w:tcBorders>
          </w:tcPr>
          <w:p>
            <w:pPr>
              <w:pStyle w:val="TableParagraph"/>
              <w:spacing w:before="81"/>
              <w:ind w:left="295" w:right="274"/>
              <w:jc w:val="center"/>
              <w:rPr>
                <w:sz w:val="31"/>
              </w:rPr>
            </w:pPr>
            <w:r>
              <w:rPr>
                <w:color w:val="231F20"/>
                <w:sz w:val="31"/>
              </w:rPr>
              <w:t>151-200</w:t>
            </w:r>
          </w:p>
        </w:tc>
        <w:tc>
          <w:tcPr>
            <w:tcW w:w="4398" w:type="dxa"/>
            <w:tcBorders>
              <w:top w:val="single" w:sz="4" w:space="0" w:color="231F20"/>
              <w:left w:val="single" w:sz="4" w:space="0" w:color="231F20"/>
              <w:bottom w:val="single" w:sz="4" w:space="0" w:color="231F20"/>
            </w:tcBorders>
          </w:tcPr>
          <w:p>
            <w:pPr>
              <w:pStyle w:val="TableParagraph"/>
              <w:spacing w:line="254" w:lineRule="auto" w:before="91"/>
              <w:ind w:left="149" w:right="125"/>
              <w:rPr>
                <w:sz w:val="29"/>
              </w:rPr>
            </w:pPr>
            <w:r>
              <w:rPr>
                <w:color w:val="231F20"/>
                <w:w w:val="90"/>
                <w:sz w:val="29"/>
              </w:rPr>
              <w:t>Everyone may begin to experience health</w:t>
            </w:r>
            <w:r>
              <w:rPr>
                <w:color w:val="231F20"/>
                <w:spacing w:val="-25"/>
                <w:w w:val="90"/>
                <w:sz w:val="29"/>
              </w:rPr>
              <w:t> </w:t>
            </w:r>
            <w:r>
              <w:rPr>
                <w:color w:val="231F20"/>
                <w:w w:val="90"/>
                <w:sz w:val="29"/>
              </w:rPr>
              <w:t>effects;</w:t>
            </w:r>
            <w:r>
              <w:rPr>
                <w:color w:val="231F20"/>
                <w:spacing w:val="-25"/>
                <w:w w:val="90"/>
                <w:sz w:val="29"/>
              </w:rPr>
              <w:t> </w:t>
            </w:r>
            <w:r>
              <w:rPr>
                <w:color w:val="231F20"/>
                <w:w w:val="90"/>
                <w:sz w:val="29"/>
              </w:rPr>
              <w:t>members</w:t>
            </w:r>
            <w:r>
              <w:rPr>
                <w:color w:val="231F20"/>
                <w:spacing w:val="-25"/>
                <w:w w:val="90"/>
                <w:sz w:val="29"/>
              </w:rPr>
              <w:t> </w:t>
            </w:r>
            <w:r>
              <w:rPr>
                <w:color w:val="231F20"/>
                <w:w w:val="90"/>
                <w:sz w:val="29"/>
              </w:rPr>
              <w:t>of</w:t>
            </w:r>
            <w:r>
              <w:rPr>
                <w:color w:val="231F20"/>
                <w:spacing w:val="-25"/>
                <w:w w:val="90"/>
                <w:sz w:val="29"/>
              </w:rPr>
              <w:t> </w:t>
            </w:r>
            <w:r>
              <w:rPr>
                <w:color w:val="231F20"/>
                <w:w w:val="90"/>
                <w:sz w:val="29"/>
              </w:rPr>
              <w:t>sensitive groups</w:t>
            </w:r>
            <w:r>
              <w:rPr>
                <w:color w:val="231F20"/>
                <w:spacing w:val="-47"/>
                <w:w w:val="90"/>
                <w:sz w:val="29"/>
              </w:rPr>
              <w:t> </w:t>
            </w:r>
            <w:r>
              <w:rPr>
                <w:color w:val="231F20"/>
                <w:w w:val="90"/>
                <w:sz w:val="29"/>
              </w:rPr>
              <w:t>may</w:t>
            </w:r>
            <w:r>
              <w:rPr>
                <w:color w:val="231F20"/>
                <w:spacing w:val="-46"/>
                <w:w w:val="90"/>
                <w:sz w:val="29"/>
              </w:rPr>
              <w:t> </w:t>
            </w:r>
            <w:r>
              <w:rPr>
                <w:color w:val="231F20"/>
                <w:w w:val="90"/>
                <w:sz w:val="29"/>
              </w:rPr>
              <w:t>experience</w:t>
            </w:r>
            <w:r>
              <w:rPr>
                <w:color w:val="231F20"/>
                <w:spacing w:val="-46"/>
                <w:w w:val="90"/>
                <w:sz w:val="29"/>
              </w:rPr>
              <w:t> </w:t>
            </w:r>
            <w:r>
              <w:rPr>
                <w:color w:val="231F20"/>
                <w:w w:val="90"/>
                <w:sz w:val="29"/>
              </w:rPr>
              <w:t>more</w:t>
            </w:r>
            <w:r>
              <w:rPr>
                <w:color w:val="231F20"/>
                <w:spacing w:val="-46"/>
                <w:w w:val="90"/>
                <w:sz w:val="29"/>
              </w:rPr>
              <w:t> </w:t>
            </w:r>
            <w:r>
              <w:rPr>
                <w:color w:val="231F20"/>
                <w:spacing w:val="-3"/>
                <w:w w:val="90"/>
                <w:sz w:val="29"/>
              </w:rPr>
              <w:t>serious </w:t>
            </w:r>
            <w:r>
              <w:rPr>
                <w:color w:val="231F20"/>
                <w:w w:val="95"/>
                <w:sz w:val="29"/>
              </w:rPr>
              <w:t>health</w:t>
            </w:r>
            <w:r>
              <w:rPr>
                <w:color w:val="231F20"/>
                <w:spacing w:val="-10"/>
                <w:w w:val="95"/>
                <w:sz w:val="29"/>
              </w:rPr>
              <w:t> </w:t>
            </w:r>
            <w:r>
              <w:rPr>
                <w:color w:val="231F20"/>
                <w:w w:val="95"/>
                <w:sz w:val="29"/>
              </w:rPr>
              <w:t>effects.</w:t>
            </w:r>
          </w:p>
        </w:tc>
      </w:tr>
      <w:tr>
        <w:trPr>
          <w:trHeight w:val="856" w:hRule="atLeast"/>
        </w:trPr>
        <w:tc>
          <w:tcPr>
            <w:tcW w:w="1918" w:type="dxa"/>
            <w:tcBorders>
              <w:top w:val="single" w:sz="4" w:space="0" w:color="231F20"/>
              <w:bottom w:val="single" w:sz="4" w:space="0" w:color="231F20"/>
              <w:right w:val="single" w:sz="4" w:space="0" w:color="231F20"/>
            </w:tcBorders>
          </w:tcPr>
          <w:p>
            <w:pPr>
              <w:pStyle w:val="TableParagraph"/>
              <w:spacing w:line="220" w:lineRule="auto" w:before="105"/>
              <w:ind w:left="144"/>
              <w:rPr>
                <w:sz w:val="31"/>
              </w:rPr>
            </w:pPr>
            <w:r>
              <w:rPr>
                <w:color w:val="231F20"/>
                <w:sz w:val="31"/>
              </w:rPr>
              <w:t>Very </w:t>
            </w:r>
            <w:r>
              <w:rPr>
                <w:color w:val="231F20"/>
                <w:w w:val="90"/>
                <w:sz w:val="31"/>
              </w:rPr>
              <w:t>Unhealthy</w:t>
            </w:r>
          </w:p>
        </w:tc>
        <w:tc>
          <w:tcPr>
            <w:tcW w:w="1286" w:type="dxa"/>
            <w:tcBorders>
              <w:top w:val="single" w:sz="4" w:space="0" w:color="231F20"/>
              <w:left w:val="single" w:sz="4" w:space="0" w:color="231F20"/>
              <w:bottom w:val="single" w:sz="4" w:space="0" w:color="231F20"/>
              <w:right w:val="single" w:sz="4" w:space="0" w:color="231F20"/>
            </w:tcBorders>
            <w:shd w:val="clear" w:color="auto" w:fill="8E4199"/>
          </w:tcPr>
          <w:p>
            <w:pPr>
              <w:pStyle w:val="TableParagraph"/>
              <w:spacing w:before="81"/>
              <w:ind w:left="102" w:right="82"/>
              <w:jc w:val="center"/>
              <w:rPr>
                <w:sz w:val="31"/>
              </w:rPr>
            </w:pPr>
            <w:r>
              <w:rPr>
                <w:color w:val="FFFFFF"/>
                <w:sz w:val="31"/>
              </w:rPr>
              <w:t>Purple</w:t>
            </w:r>
          </w:p>
        </w:tc>
        <w:tc>
          <w:tcPr>
            <w:tcW w:w="1757" w:type="dxa"/>
            <w:tcBorders>
              <w:top w:val="single" w:sz="4" w:space="0" w:color="231F20"/>
              <w:left w:val="single" w:sz="4" w:space="0" w:color="231F20"/>
              <w:bottom w:val="single" w:sz="4" w:space="0" w:color="231F20"/>
              <w:right w:val="single" w:sz="4" w:space="0" w:color="231F20"/>
            </w:tcBorders>
          </w:tcPr>
          <w:p>
            <w:pPr>
              <w:pStyle w:val="TableParagraph"/>
              <w:spacing w:before="81"/>
              <w:ind w:left="295" w:right="274"/>
              <w:jc w:val="center"/>
              <w:rPr>
                <w:sz w:val="31"/>
              </w:rPr>
            </w:pPr>
            <w:r>
              <w:rPr>
                <w:color w:val="231F20"/>
                <w:sz w:val="31"/>
              </w:rPr>
              <w:t>201-300</w:t>
            </w:r>
          </w:p>
        </w:tc>
        <w:tc>
          <w:tcPr>
            <w:tcW w:w="4398" w:type="dxa"/>
            <w:tcBorders>
              <w:top w:val="single" w:sz="4" w:space="0" w:color="231F20"/>
              <w:left w:val="single" w:sz="4" w:space="0" w:color="231F20"/>
              <w:bottom w:val="single" w:sz="4" w:space="0" w:color="231F20"/>
            </w:tcBorders>
          </w:tcPr>
          <w:p>
            <w:pPr>
              <w:pStyle w:val="TableParagraph"/>
              <w:spacing w:line="254" w:lineRule="auto" w:before="91"/>
              <w:ind w:left="149" w:right="354"/>
              <w:rPr>
                <w:sz w:val="29"/>
              </w:rPr>
            </w:pPr>
            <w:r>
              <w:rPr>
                <w:color w:val="231F20"/>
                <w:w w:val="90"/>
                <w:sz w:val="29"/>
              </w:rPr>
              <w:t>Health</w:t>
            </w:r>
            <w:r>
              <w:rPr>
                <w:color w:val="231F20"/>
                <w:spacing w:val="-28"/>
                <w:w w:val="90"/>
                <w:sz w:val="29"/>
              </w:rPr>
              <w:t> </w:t>
            </w:r>
            <w:r>
              <w:rPr>
                <w:color w:val="231F20"/>
                <w:w w:val="90"/>
                <w:sz w:val="29"/>
              </w:rPr>
              <w:t>alert:</w:t>
            </w:r>
            <w:r>
              <w:rPr>
                <w:color w:val="231F20"/>
                <w:spacing w:val="-27"/>
                <w:w w:val="90"/>
                <w:sz w:val="29"/>
              </w:rPr>
              <w:t> </w:t>
            </w:r>
            <w:r>
              <w:rPr>
                <w:color w:val="231F20"/>
                <w:w w:val="90"/>
                <w:sz w:val="29"/>
              </w:rPr>
              <w:t>everyone</w:t>
            </w:r>
            <w:r>
              <w:rPr>
                <w:color w:val="231F20"/>
                <w:spacing w:val="-27"/>
                <w:w w:val="90"/>
                <w:sz w:val="29"/>
              </w:rPr>
              <w:t> </w:t>
            </w:r>
            <w:r>
              <w:rPr>
                <w:color w:val="231F20"/>
                <w:w w:val="90"/>
                <w:sz w:val="29"/>
              </w:rPr>
              <w:t>may</w:t>
            </w:r>
            <w:r>
              <w:rPr>
                <w:color w:val="231F20"/>
                <w:spacing w:val="-27"/>
                <w:w w:val="90"/>
                <w:sz w:val="29"/>
              </w:rPr>
              <w:t> </w:t>
            </w:r>
            <w:r>
              <w:rPr>
                <w:color w:val="231F20"/>
                <w:spacing w:val="-3"/>
                <w:w w:val="90"/>
                <w:sz w:val="29"/>
              </w:rPr>
              <w:t>experi- </w:t>
            </w:r>
            <w:r>
              <w:rPr>
                <w:color w:val="231F20"/>
                <w:w w:val="90"/>
                <w:sz w:val="29"/>
              </w:rPr>
              <w:t>ence</w:t>
            </w:r>
            <w:r>
              <w:rPr>
                <w:color w:val="231F20"/>
                <w:spacing w:val="-24"/>
                <w:w w:val="90"/>
                <w:sz w:val="29"/>
              </w:rPr>
              <w:t> </w:t>
            </w:r>
            <w:r>
              <w:rPr>
                <w:color w:val="231F20"/>
                <w:w w:val="90"/>
                <w:sz w:val="29"/>
              </w:rPr>
              <w:t>more</w:t>
            </w:r>
            <w:r>
              <w:rPr>
                <w:color w:val="231F20"/>
                <w:spacing w:val="-24"/>
                <w:w w:val="90"/>
                <w:sz w:val="29"/>
              </w:rPr>
              <w:t> </w:t>
            </w:r>
            <w:r>
              <w:rPr>
                <w:color w:val="231F20"/>
                <w:w w:val="90"/>
                <w:sz w:val="29"/>
              </w:rPr>
              <w:t>serious</w:t>
            </w:r>
            <w:r>
              <w:rPr>
                <w:color w:val="231F20"/>
                <w:spacing w:val="-24"/>
                <w:w w:val="90"/>
                <w:sz w:val="29"/>
              </w:rPr>
              <w:t> </w:t>
            </w:r>
            <w:r>
              <w:rPr>
                <w:color w:val="231F20"/>
                <w:w w:val="90"/>
                <w:sz w:val="29"/>
              </w:rPr>
              <w:t>health</w:t>
            </w:r>
            <w:r>
              <w:rPr>
                <w:color w:val="231F20"/>
                <w:spacing w:val="-24"/>
                <w:w w:val="90"/>
                <w:sz w:val="29"/>
              </w:rPr>
              <w:t> </w:t>
            </w:r>
            <w:r>
              <w:rPr>
                <w:color w:val="231F20"/>
                <w:w w:val="90"/>
                <w:sz w:val="29"/>
              </w:rPr>
              <w:t>effects.</w:t>
            </w:r>
          </w:p>
        </w:tc>
      </w:tr>
      <w:tr>
        <w:trPr>
          <w:trHeight w:val="1204" w:hRule="atLeast"/>
        </w:trPr>
        <w:tc>
          <w:tcPr>
            <w:tcW w:w="1918" w:type="dxa"/>
            <w:tcBorders>
              <w:top w:val="single" w:sz="4" w:space="0" w:color="231F20"/>
              <w:right w:val="single" w:sz="4" w:space="0" w:color="231F20"/>
            </w:tcBorders>
          </w:tcPr>
          <w:p>
            <w:pPr>
              <w:pStyle w:val="TableParagraph"/>
              <w:spacing w:before="81"/>
              <w:ind w:left="144"/>
              <w:rPr>
                <w:sz w:val="31"/>
              </w:rPr>
            </w:pPr>
            <w:r>
              <w:rPr>
                <w:smallCaps/>
                <w:color w:val="231F20"/>
                <w:w w:val="81"/>
                <w:sz w:val="31"/>
              </w:rPr>
              <w:t>Haza</w:t>
            </w:r>
            <w:r>
              <w:rPr>
                <w:smallCaps/>
                <w:color w:val="231F20"/>
                <w:spacing w:val="-7"/>
                <w:w w:val="81"/>
                <w:sz w:val="31"/>
              </w:rPr>
              <w:t>r</w:t>
            </w:r>
            <w:r>
              <w:rPr>
                <w:smallCaps w:val="0"/>
                <w:color w:val="231F20"/>
                <w:w w:val="86"/>
                <w:sz w:val="31"/>
              </w:rPr>
              <w:t>dous</w:t>
            </w:r>
          </w:p>
        </w:tc>
        <w:tc>
          <w:tcPr>
            <w:tcW w:w="1286" w:type="dxa"/>
            <w:tcBorders>
              <w:top w:val="single" w:sz="4" w:space="0" w:color="231F20"/>
              <w:left w:val="single" w:sz="4" w:space="0" w:color="231F20"/>
              <w:right w:val="single" w:sz="4" w:space="0" w:color="231F20"/>
            </w:tcBorders>
            <w:shd w:val="clear" w:color="auto" w:fill="480C27"/>
          </w:tcPr>
          <w:p>
            <w:pPr>
              <w:pStyle w:val="TableParagraph"/>
              <w:spacing w:before="81"/>
              <w:ind w:left="102" w:right="82"/>
              <w:jc w:val="center"/>
              <w:rPr>
                <w:sz w:val="31"/>
              </w:rPr>
            </w:pPr>
            <w:r>
              <w:rPr>
                <w:color w:val="FFFFFF"/>
                <w:sz w:val="31"/>
              </w:rPr>
              <w:t>Maroon</w:t>
            </w:r>
          </w:p>
        </w:tc>
        <w:tc>
          <w:tcPr>
            <w:tcW w:w="1757" w:type="dxa"/>
            <w:tcBorders>
              <w:top w:val="single" w:sz="4" w:space="0" w:color="231F20"/>
              <w:left w:val="single" w:sz="4" w:space="0" w:color="231F20"/>
              <w:right w:val="single" w:sz="4" w:space="0" w:color="231F20"/>
            </w:tcBorders>
          </w:tcPr>
          <w:p>
            <w:pPr>
              <w:pStyle w:val="TableParagraph"/>
              <w:spacing w:before="81"/>
              <w:ind w:left="295" w:right="274"/>
              <w:jc w:val="center"/>
              <w:rPr>
                <w:sz w:val="31"/>
              </w:rPr>
            </w:pPr>
            <w:r>
              <w:rPr>
                <w:color w:val="231F20"/>
                <w:sz w:val="31"/>
              </w:rPr>
              <w:t>&gt;300</w:t>
            </w:r>
          </w:p>
        </w:tc>
        <w:tc>
          <w:tcPr>
            <w:tcW w:w="4398" w:type="dxa"/>
            <w:tcBorders>
              <w:top w:val="single" w:sz="4" w:space="0" w:color="231F20"/>
              <w:left w:val="single" w:sz="4" w:space="0" w:color="231F20"/>
            </w:tcBorders>
          </w:tcPr>
          <w:p>
            <w:pPr>
              <w:pStyle w:val="TableParagraph"/>
              <w:spacing w:line="254" w:lineRule="auto" w:before="91"/>
              <w:ind w:left="149" w:right="196"/>
              <w:rPr>
                <w:sz w:val="29"/>
              </w:rPr>
            </w:pPr>
            <w:r>
              <w:rPr>
                <w:color w:val="231F20"/>
                <w:sz w:val="29"/>
              </w:rPr>
              <w:t>Health warnings of emergency </w:t>
            </w:r>
            <w:r>
              <w:rPr>
                <w:color w:val="231F20"/>
                <w:w w:val="90"/>
                <w:sz w:val="29"/>
              </w:rPr>
              <w:t>conditions. The entire population </w:t>
            </w:r>
            <w:r>
              <w:rPr>
                <w:color w:val="231F20"/>
                <w:spacing w:val="-8"/>
                <w:w w:val="90"/>
                <w:sz w:val="29"/>
              </w:rPr>
              <w:t>is </w:t>
            </w:r>
            <w:r>
              <w:rPr>
                <w:color w:val="231F20"/>
                <w:sz w:val="29"/>
              </w:rPr>
              <w:t>more likely to be affected.</w:t>
            </w:r>
          </w:p>
        </w:tc>
      </w:tr>
    </w:tbl>
    <w:p>
      <w:pPr>
        <w:spacing w:before="205"/>
        <w:ind w:left="820" w:right="0" w:firstLine="0"/>
        <w:jc w:val="left"/>
        <w:rPr>
          <w:sz w:val="20"/>
        </w:rPr>
      </w:pPr>
      <w:r>
        <w:rPr>
          <w:color w:val="231F20"/>
          <w:w w:val="95"/>
          <w:sz w:val="20"/>
        </w:rPr>
        <w:t>More information about the AQI is available at </w:t>
      </w:r>
      <w:hyperlink r:id="rId11">
        <w:r>
          <w:rPr>
            <w:color w:val="231F20"/>
            <w:w w:val="95"/>
            <w:sz w:val="20"/>
            <w:u w:val="single" w:color="231F20"/>
          </w:rPr>
          <w:t>www.airnow.gov</w:t>
        </w:r>
      </w:hyperlink>
    </w:p>
    <w:p>
      <w:pPr>
        <w:spacing w:after="0"/>
        <w:jc w:val="left"/>
        <w:rPr>
          <w:sz w:val="20"/>
        </w:rPr>
        <w:sectPr>
          <w:headerReference w:type="default" r:id="rId163"/>
          <w:footerReference w:type="default" r:id="rId164"/>
          <w:pgSz w:w="12240" w:h="15840"/>
          <w:pgMar w:header="0" w:footer="735" w:top="720" w:bottom="920" w:left="620" w:right="600"/>
          <w:pgNumType w:start="90"/>
        </w:sectPr>
      </w:pPr>
    </w:p>
    <w:p>
      <w:pPr>
        <w:pStyle w:val="BodyText"/>
        <w:spacing w:before="1"/>
        <w:rPr>
          <w:sz w:val="19"/>
        </w:rPr>
      </w:pPr>
      <w:r>
        <w:rPr/>
        <w:pict>
          <v:rect style="position:absolute;margin-left:684.767029pt;margin-top:72.0pt;width:71.233pt;height:468.0pt;mso-position-horizontal-relative:page;mso-position-vertical-relative:page;z-index:15790592" filled="true" fillcolor="#231f20" stroked="false">
            <v:fill type="solid"/>
            <w10:wrap type="none"/>
          </v:rect>
        </w:pict>
      </w:r>
      <w:r>
        <w:rPr/>
        <w:drawing>
          <wp:anchor distT="0" distB="0" distL="0" distR="0" allowOverlap="1" layoutInCell="1" locked="0" behindDoc="1" simplePos="0" relativeHeight="481933824">
            <wp:simplePos x="0" y="0"/>
            <wp:positionH relativeFrom="page">
              <wp:posOffset>6845452</wp:posOffset>
            </wp:positionH>
            <wp:positionV relativeFrom="page">
              <wp:posOffset>1560664</wp:posOffset>
            </wp:positionV>
            <wp:extent cx="113156" cy="100584"/>
            <wp:effectExtent l="0" t="0" r="0" b="0"/>
            <wp:wrapNone/>
            <wp:docPr id="21" name="image26.png"/>
            <wp:cNvGraphicFramePr>
              <a:graphicFrameLocks noChangeAspect="1"/>
            </wp:cNvGraphicFramePr>
            <a:graphic>
              <a:graphicData uri="http://schemas.openxmlformats.org/drawingml/2006/picture">
                <pic:pic>
                  <pic:nvPicPr>
                    <pic:cNvPr id="22" name="image26.png"/>
                    <pic:cNvPicPr/>
                  </pic:nvPicPr>
                  <pic:blipFill>
                    <a:blip r:embed="rId167" cstate="print"/>
                    <a:stretch>
                      <a:fillRect/>
                    </a:stretch>
                  </pic:blipFill>
                  <pic:spPr>
                    <a:xfrm>
                      <a:off x="0" y="0"/>
                      <a:ext cx="113156" cy="100584"/>
                    </a:xfrm>
                    <a:prstGeom prst="rect">
                      <a:avLst/>
                    </a:prstGeom>
                  </pic:spPr>
                </pic:pic>
              </a:graphicData>
            </a:graphic>
          </wp:anchor>
        </w:drawing>
      </w:r>
      <w:r>
        <w:rPr/>
        <w:pict>
          <v:shape style="position:absolute;margin-left:692.200012pt;margin-top:145.533005pt;width:58.6pt;height:321pt;mso-position-horizontal-relative:page;mso-position-vertical-relative:page;z-index:15791616" type="#_x0000_t202" filled="false" stroked="false">
            <v:textbox inset="0,0,0,0" style="layout-flow:vertical">
              <w:txbxContent>
                <w:p>
                  <w:pPr>
                    <w:spacing w:line="249" w:lineRule="auto" w:before="4"/>
                    <w:ind w:left="20" w:right="6" w:firstLine="1572"/>
                    <w:jc w:val="left"/>
                    <w:rPr>
                      <w:sz w:val="48"/>
                    </w:rPr>
                  </w:pPr>
                  <w:r>
                    <w:rPr>
                      <w:color w:val="FFFFFF"/>
                      <w:spacing w:val="-3"/>
                      <w:sz w:val="48"/>
                    </w:rPr>
                    <w:t>Pollutants </w:t>
                  </w:r>
                  <w:r>
                    <w:rPr>
                      <w:color w:val="FFFFFF"/>
                      <w:sz w:val="48"/>
                    </w:rPr>
                    <w:t>Chart: </w:t>
                  </w:r>
                  <w:r>
                    <w:rPr>
                      <w:color w:val="FFFFFF"/>
                      <w:w w:val="95"/>
                      <w:sz w:val="48"/>
                    </w:rPr>
                    <w:t>Sources</w:t>
                  </w:r>
                  <w:r>
                    <w:rPr>
                      <w:color w:val="FFFFFF"/>
                      <w:spacing w:val="-77"/>
                      <w:w w:val="95"/>
                      <w:sz w:val="48"/>
                    </w:rPr>
                    <w:t> </w:t>
                  </w:r>
                  <w:r>
                    <w:rPr>
                      <w:color w:val="FFFFFF"/>
                      <w:w w:val="95"/>
                      <w:sz w:val="48"/>
                    </w:rPr>
                    <w:t>and</w:t>
                  </w:r>
                  <w:r>
                    <w:rPr>
                      <w:color w:val="FFFFFF"/>
                      <w:spacing w:val="-77"/>
                      <w:w w:val="95"/>
                      <w:sz w:val="48"/>
                    </w:rPr>
                    <w:t> </w:t>
                  </w:r>
                  <w:r>
                    <w:rPr>
                      <w:color w:val="FFFFFF"/>
                      <w:spacing w:val="2"/>
                      <w:w w:val="95"/>
                      <w:sz w:val="48"/>
                    </w:rPr>
                    <w:t>Effects</w:t>
                  </w:r>
                  <w:r>
                    <w:rPr>
                      <w:color w:val="FFFFFF"/>
                      <w:spacing w:val="-77"/>
                      <w:w w:val="95"/>
                      <w:sz w:val="48"/>
                    </w:rPr>
                    <w:t> </w:t>
                  </w:r>
                  <w:r>
                    <w:rPr>
                      <w:color w:val="FFFFFF"/>
                      <w:w w:val="95"/>
                      <w:sz w:val="48"/>
                    </w:rPr>
                    <w:t>of</w:t>
                  </w:r>
                  <w:r>
                    <w:rPr>
                      <w:color w:val="FFFFFF"/>
                      <w:spacing w:val="-77"/>
                      <w:w w:val="95"/>
                      <w:sz w:val="48"/>
                    </w:rPr>
                    <w:t> </w:t>
                  </w:r>
                  <w:r>
                    <w:rPr>
                      <w:color w:val="FFFFFF"/>
                      <w:spacing w:val="-5"/>
                      <w:w w:val="95"/>
                      <w:sz w:val="48"/>
                    </w:rPr>
                    <w:t>Pollutants</w:t>
                  </w:r>
                </w:p>
              </w:txbxContent>
            </v:textbox>
            <w10:wrap type="none"/>
          </v:shape>
        </w:pict>
      </w:r>
      <w:r>
        <w:rPr/>
        <w:pict>
          <v:shape style="position:absolute;margin-left:31.876499pt;margin-top:71pt;width:15.9pt;height:118.9pt;mso-position-horizontal-relative:page;mso-position-vertical-relative:page;z-index:15792128" type="#_x0000_t202" filled="false" stroked="false">
            <v:textbox inset="0,0,0,0" style="layout-flow:vertical">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31.876499pt;margin-top:269.384003pt;width:15.9pt;height:13.25pt;mso-position-horizontal-relative:page;mso-position-vertical-relative:page;z-index:15792640" type="#_x0000_t202" filled="false" stroked="false">
            <v:textbox inset="0,0,0,0" style="layout-flow:vertical">
              <w:txbxContent>
                <w:p>
                  <w:pPr>
                    <w:spacing w:before="12"/>
                    <w:ind w:left="20" w:right="0" w:firstLine="0"/>
                    <w:jc w:val="left"/>
                    <w:rPr>
                      <w:sz w:val="24"/>
                    </w:rPr>
                  </w:pPr>
                  <w:r>
                    <w:rPr>
                      <w:color w:val="231F20"/>
                      <w:w w:val="85"/>
                      <w:sz w:val="24"/>
                    </w:rPr>
                    <w:t>91</w:t>
                  </w:r>
                </w:p>
              </w:txbxContent>
            </v:textbox>
            <w10:wrap type="none"/>
          </v:shape>
        </w:pict>
      </w:r>
      <w:r>
        <w:rPr/>
        <w:pict>
          <v:shape style="position:absolute;margin-left:31.876499pt;margin-top:440.515991pt;width:15.9pt;height:98.5pt;mso-position-horizontal-relative:page;mso-position-vertical-relative:page;z-index:15793152" type="#_x0000_t202" filled="false" stroked="false">
            <v:textbox inset="0,0,0,0" style="layout-flow:vertical">
              <w:txbxContent>
                <w:p>
                  <w:pPr>
                    <w:spacing w:before="12"/>
                    <w:ind w:left="20" w:right="0" w:firstLine="0"/>
                    <w:jc w:val="left"/>
                    <w:rPr>
                      <w:sz w:val="24"/>
                    </w:rPr>
                  </w:pPr>
                  <w:r>
                    <w:rPr>
                      <w:color w:val="231F20"/>
                      <w:w w:val="90"/>
                      <w:sz w:val="24"/>
                    </w:rPr>
                    <w:t>Symptoms Scenario</w:t>
                  </w:r>
                </w:p>
              </w:txbxContent>
            </v:textbox>
            <w10:wrap type="none"/>
          </v:shape>
        </w:pict>
      </w:r>
    </w:p>
    <w:tbl>
      <w:tblPr>
        <w:tblW w:w="0" w:type="auto"/>
        <w:jc w:val="left"/>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829"/>
        <w:gridCol w:w="1950"/>
        <w:gridCol w:w="3037"/>
        <w:gridCol w:w="2274"/>
        <w:gridCol w:w="3154"/>
      </w:tblGrid>
      <w:tr>
        <w:trPr>
          <w:trHeight w:val="784" w:hRule="atLeast"/>
        </w:trPr>
        <w:tc>
          <w:tcPr>
            <w:tcW w:w="1829" w:type="dxa"/>
            <w:shd w:val="clear" w:color="auto" w:fill="324DA1"/>
          </w:tcPr>
          <w:p>
            <w:pPr>
              <w:pStyle w:val="TableParagraph"/>
              <w:spacing w:before="204"/>
              <w:ind w:left="341"/>
              <w:rPr>
                <w:sz w:val="32"/>
              </w:rPr>
            </w:pPr>
            <w:r>
              <w:rPr>
                <w:color w:val="FFFFFF"/>
                <w:sz w:val="32"/>
              </w:rPr>
              <w:t>Pollutant</w:t>
            </w:r>
          </w:p>
        </w:tc>
        <w:tc>
          <w:tcPr>
            <w:tcW w:w="1950" w:type="dxa"/>
            <w:shd w:val="clear" w:color="auto" w:fill="324DA1"/>
          </w:tcPr>
          <w:p>
            <w:pPr>
              <w:pStyle w:val="TableParagraph"/>
              <w:spacing w:before="204"/>
              <w:ind w:left="472"/>
              <w:rPr>
                <w:sz w:val="32"/>
              </w:rPr>
            </w:pPr>
            <w:r>
              <w:rPr>
                <w:color w:val="FFFFFF"/>
                <w:w w:val="95"/>
                <w:sz w:val="32"/>
              </w:rPr>
              <w:t>Sources</w:t>
            </w:r>
          </w:p>
        </w:tc>
        <w:tc>
          <w:tcPr>
            <w:tcW w:w="3037" w:type="dxa"/>
            <w:shd w:val="clear" w:color="auto" w:fill="324DA1"/>
          </w:tcPr>
          <w:p>
            <w:pPr>
              <w:pStyle w:val="TableParagraph"/>
              <w:spacing w:line="235" w:lineRule="auto" w:before="33"/>
              <w:ind w:left="994" w:right="265" w:hanging="702"/>
              <w:rPr>
                <w:sz w:val="32"/>
              </w:rPr>
            </w:pPr>
            <w:r>
              <w:rPr>
                <w:color w:val="FFFFFF"/>
                <w:w w:val="90"/>
                <w:sz w:val="32"/>
              </w:rPr>
              <w:t>Possible Effects on </w:t>
            </w:r>
            <w:r>
              <w:rPr>
                <w:color w:val="FFFFFF"/>
                <w:sz w:val="32"/>
              </w:rPr>
              <w:t>Humans</w:t>
            </w:r>
          </w:p>
        </w:tc>
        <w:tc>
          <w:tcPr>
            <w:tcW w:w="2274" w:type="dxa"/>
            <w:shd w:val="clear" w:color="auto" w:fill="324DA1"/>
          </w:tcPr>
          <w:p>
            <w:pPr>
              <w:pStyle w:val="TableParagraph"/>
              <w:spacing w:line="235" w:lineRule="auto" w:before="33"/>
              <w:ind w:left="675" w:firstLine="105"/>
              <w:rPr>
                <w:sz w:val="32"/>
              </w:rPr>
            </w:pPr>
            <w:r>
              <w:rPr>
                <w:color w:val="FFFFFF"/>
                <w:w w:val="95"/>
                <w:sz w:val="32"/>
              </w:rPr>
              <w:t>Other </w:t>
            </w:r>
            <w:r>
              <w:rPr>
                <w:color w:val="FFFFFF"/>
                <w:w w:val="90"/>
                <w:sz w:val="32"/>
              </w:rPr>
              <w:t>Effects</w:t>
            </w:r>
          </w:p>
        </w:tc>
        <w:tc>
          <w:tcPr>
            <w:tcW w:w="3154" w:type="dxa"/>
            <w:shd w:val="clear" w:color="auto" w:fill="324DA1"/>
          </w:tcPr>
          <w:p>
            <w:pPr>
              <w:pStyle w:val="TableParagraph"/>
              <w:spacing w:before="204"/>
              <w:ind w:left="889"/>
              <w:rPr>
                <w:sz w:val="32"/>
              </w:rPr>
            </w:pPr>
            <w:r>
              <w:rPr>
                <w:color w:val="FFFFFF"/>
                <w:sz w:val="32"/>
              </w:rPr>
              <w:t>Comments</w:t>
            </w:r>
          </w:p>
        </w:tc>
      </w:tr>
      <w:tr>
        <w:trPr>
          <w:trHeight w:val="4279" w:hRule="atLeast"/>
        </w:trPr>
        <w:tc>
          <w:tcPr>
            <w:tcW w:w="1829" w:type="dxa"/>
            <w:tcBorders>
              <w:left w:val="single" w:sz="6" w:space="0" w:color="231F20"/>
            </w:tcBorders>
          </w:tcPr>
          <w:p>
            <w:pPr>
              <w:pStyle w:val="TableParagraph"/>
              <w:spacing w:line="249" w:lineRule="auto" w:before="222"/>
              <w:ind w:left="105" w:right="22"/>
              <w:rPr>
                <w:sz w:val="24"/>
              </w:rPr>
            </w:pPr>
            <w:r>
              <w:rPr>
                <w:color w:val="231F20"/>
                <w:w w:val="90"/>
                <w:sz w:val="24"/>
              </w:rPr>
              <w:t>Particle pollution (also called par- </w:t>
            </w:r>
            <w:r>
              <w:rPr>
                <w:color w:val="231F20"/>
                <w:w w:val="95"/>
                <w:sz w:val="24"/>
              </w:rPr>
              <w:t>ticulate matter, </w:t>
            </w:r>
            <w:r>
              <w:rPr>
                <w:color w:val="231F20"/>
                <w:sz w:val="24"/>
              </w:rPr>
              <w:t>or PM)</w:t>
            </w:r>
          </w:p>
        </w:tc>
        <w:tc>
          <w:tcPr>
            <w:tcW w:w="1950" w:type="dxa"/>
          </w:tcPr>
          <w:p>
            <w:pPr>
              <w:pStyle w:val="TableParagraph"/>
              <w:numPr>
                <w:ilvl w:val="0"/>
                <w:numId w:val="43"/>
              </w:numPr>
              <w:tabs>
                <w:tab w:pos="281" w:val="left" w:leader="none"/>
              </w:tabs>
              <w:spacing w:line="240" w:lineRule="auto" w:before="222" w:after="0"/>
              <w:ind w:left="280" w:right="0" w:hanging="174"/>
              <w:jc w:val="left"/>
              <w:rPr>
                <w:sz w:val="24"/>
              </w:rPr>
            </w:pPr>
            <w:r>
              <w:rPr>
                <w:color w:val="231F20"/>
                <w:w w:val="95"/>
                <w:sz w:val="24"/>
              </w:rPr>
              <w:t>Dust</w:t>
            </w:r>
          </w:p>
          <w:p>
            <w:pPr>
              <w:pStyle w:val="TableParagraph"/>
              <w:numPr>
                <w:ilvl w:val="0"/>
                <w:numId w:val="43"/>
              </w:numPr>
              <w:tabs>
                <w:tab w:pos="281" w:val="left" w:leader="none"/>
              </w:tabs>
              <w:spacing w:line="240" w:lineRule="auto" w:before="84" w:after="0"/>
              <w:ind w:left="280" w:right="0" w:hanging="174"/>
              <w:jc w:val="left"/>
              <w:rPr>
                <w:sz w:val="24"/>
              </w:rPr>
            </w:pPr>
            <w:r>
              <w:rPr>
                <w:color w:val="231F20"/>
                <w:sz w:val="24"/>
              </w:rPr>
              <w:t>Motor</w:t>
            </w:r>
            <w:r>
              <w:rPr>
                <w:color w:val="231F20"/>
                <w:spacing w:val="-30"/>
                <w:sz w:val="24"/>
              </w:rPr>
              <w:t> </w:t>
            </w:r>
            <w:r>
              <w:rPr>
                <w:color w:val="231F20"/>
                <w:sz w:val="24"/>
              </w:rPr>
              <w:t>vehicle</w:t>
            </w:r>
          </w:p>
          <w:p>
            <w:pPr>
              <w:pStyle w:val="TableParagraph"/>
              <w:spacing w:before="13"/>
              <w:ind w:left="251"/>
              <w:rPr>
                <w:sz w:val="24"/>
              </w:rPr>
            </w:pPr>
            <w:r>
              <w:rPr>
                <w:color w:val="231F20"/>
                <w:w w:val="95"/>
                <w:sz w:val="24"/>
              </w:rPr>
              <w:t>exhaust</w:t>
            </w:r>
          </w:p>
          <w:p>
            <w:pPr>
              <w:pStyle w:val="TableParagraph"/>
              <w:numPr>
                <w:ilvl w:val="0"/>
                <w:numId w:val="43"/>
              </w:numPr>
              <w:tabs>
                <w:tab w:pos="281" w:val="left" w:leader="none"/>
              </w:tabs>
              <w:spacing w:line="240" w:lineRule="auto" w:before="84" w:after="0"/>
              <w:ind w:left="280" w:right="0" w:hanging="174"/>
              <w:jc w:val="left"/>
              <w:rPr>
                <w:sz w:val="24"/>
              </w:rPr>
            </w:pPr>
            <w:r>
              <w:rPr>
                <w:color w:val="231F20"/>
                <w:w w:val="90"/>
                <w:sz w:val="24"/>
              </w:rPr>
              <w:t>Factories</w:t>
            </w:r>
          </w:p>
          <w:p>
            <w:pPr>
              <w:pStyle w:val="TableParagraph"/>
              <w:numPr>
                <w:ilvl w:val="0"/>
                <w:numId w:val="43"/>
              </w:numPr>
              <w:tabs>
                <w:tab w:pos="281" w:val="left" w:leader="none"/>
              </w:tabs>
              <w:spacing w:line="240" w:lineRule="auto" w:before="84" w:after="0"/>
              <w:ind w:left="280" w:right="0" w:hanging="174"/>
              <w:jc w:val="left"/>
              <w:rPr>
                <w:sz w:val="24"/>
              </w:rPr>
            </w:pPr>
            <w:r>
              <w:rPr>
                <w:color w:val="231F20"/>
                <w:sz w:val="24"/>
              </w:rPr>
              <w:t>Burning</w:t>
            </w:r>
            <w:r>
              <w:rPr>
                <w:color w:val="231F20"/>
                <w:spacing w:val="-37"/>
                <w:sz w:val="24"/>
              </w:rPr>
              <w:t> </w:t>
            </w:r>
            <w:r>
              <w:rPr>
                <w:color w:val="231F20"/>
                <w:sz w:val="24"/>
              </w:rPr>
              <w:t>of</w:t>
            </w:r>
            <w:r>
              <w:rPr>
                <w:color w:val="231F20"/>
                <w:spacing w:val="-36"/>
                <w:sz w:val="24"/>
              </w:rPr>
              <w:t> </w:t>
            </w:r>
            <w:r>
              <w:rPr>
                <w:color w:val="231F20"/>
                <w:sz w:val="24"/>
              </w:rPr>
              <w:t>coal</w:t>
            </w:r>
          </w:p>
          <w:p>
            <w:pPr>
              <w:pStyle w:val="TableParagraph"/>
              <w:spacing w:before="12"/>
              <w:ind w:left="251"/>
              <w:rPr>
                <w:sz w:val="24"/>
              </w:rPr>
            </w:pPr>
            <w:r>
              <w:rPr>
                <w:color w:val="231F20"/>
                <w:sz w:val="24"/>
              </w:rPr>
              <w:t>for power</w:t>
            </w:r>
          </w:p>
          <w:p>
            <w:pPr>
              <w:pStyle w:val="TableParagraph"/>
              <w:numPr>
                <w:ilvl w:val="0"/>
                <w:numId w:val="43"/>
              </w:numPr>
              <w:tabs>
                <w:tab w:pos="281" w:val="left" w:leader="none"/>
              </w:tabs>
              <w:spacing w:line="249" w:lineRule="auto" w:before="84" w:after="0"/>
              <w:ind w:left="251" w:right="168" w:hanging="144"/>
              <w:jc w:val="left"/>
              <w:rPr>
                <w:sz w:val="24"/>
              </w:rPr>
            </w:pPr>
            <w:r>
              <w:rPr>
                <w:color w:val="231F20"/>
                <w:w w:val="85"/>
                <w:sz w:val="24"/>
              </w:rPr>
              <w:t>Natural </w:t>
            </w:r>
            <w:r>
              <w:rPr>
                <w:color w:val="231F20"/>
                <w:spacing w:val="-3"/>
                <w:w w:val="85"/>
                <w:sz w:val="24"/>
              </w:rPr>
              <w:t>sources: </w:t>
            </w:r>
            <w:r>
              <w:rPr>
                <w:color w:val="231F20"/>
                <w:w w:val="95"/>
                <w:sz w:val="24"/>
              </w:rPr>
              <w:t>forest fires, volcanoes</w:t>
            </w:r>
          </w:p>
        </w:tc>
        <w:tc>
          <w:tcPr>
            <w:tcW w:w="3037" w:type="dxa"/>
          </w:tcPr>
          <w:p>
            <w:pPr>
              <w:pStyle w:val="TableParagraph"/>
              <w:numPr>
                <w:ilvl w:val="0"/>
                <w:numId w:val="44"/>
              </w:numPr>
              <w:tabs>
                <w:tab w:pos="281" w:val="left" w:leader="none"/>
              </w:tabs>
              <w:spacing w:line="240" w:lineRule="auto" w:before="222" w:after="0"/>
              <w:ind w:left="280" w:right="0" w:hanging="175"/>
              <w:jc w:val="left"/>
              <w:rPr>
                <w:sz w:val="24"/>
              </w:rPr>
            </w:pPr>
            <w:r>
              <w:rPr>
                <w:color w:val="231F20"/>
                <w:sz w:val="24"/>
              </w:rPr>
              <w:t>Irritates</w:t>
            </w:r>
            <w:r>
              <w:rPr>
                <w:color w:val="231F20"/>
                <w:spacing w:val="-25"/>
                <w:sz w:val="24"/>
              </w:rPr>
              <w:t> </w:t>
            </w:r>
            <w:r>
              <w:rPr>
                <w:color w:val="231F20"/>
                <w:sz w:val="24"/>
              </w:rPr>
              <w:t>nose</w:t>
            </w:r>
            <w:r>
              <w:rPr>
                <w:color w:val="231F20"/>
                <w:spacing w:val="-25"/>
                <w:sz w:val="24"/>
              </w:rPr>
              <w:t> </w:t>
            </w:r>
            <w:r>
              <w:rPr>
                <w:color w:val="231F20"/>
                <w:sz w:val="24"/>
              </w:rPr>
              <w:t>&amp;</w:t>
            </w:r>
            <w:r>
              <w:rPr>
                <w:color w:val="231F20"/>
                <w:spacing w:val="-24"/>
                <w:sz w:val="24"/>
              </w:rPr>
              <w:t> </w:t>
            </w:r>
            <w:r>
              <w:rPr>
                <w:color w:val="231F20"/>
                <w:sz w:val="24"/>
              </w:rPr>
              <w:t>throat</w:t>
            </w:r>
          </w:p>
          <w:p>
            <w:pPr>
              <w:pStyle w:val="TableParagraph"/>
              <w:numPr>
                <w:ilvl w:val="0"/>
                <w:numId w:val="44"/>
              </w:numPr>
              <w:tabs>
                <w:tab w:pos="281" w:val="left" w:leader="none"/>
              </w:tabs>
              <w:spacing w:line="240" w:lineRule="auto" w:before="84" w:after="0"/>
              <w:ind w:left="280" w:right="0" w:hanging="175"/>
              <w:jc w:val="left"/>
              <w:rPr>
                <w:sz w:val="24"/>
              </w:rPr>
            </w:pPr>
            <w:r>
              <w:rPr>
                <w:color w:val="231F20"/>
                <w:w w:val="95"/>
                <w:sz w:val="24"/>
              </w:rPr>
              <w:t>Difficult</w:t>
            </w:r>
            <w:r>
              <w:rPr>
                <w:color w:val="231F20"/>
                <w:spacing w:val="-30"/>
                <w:w w:val="95"/>
                <w:sz w:val="24"/>
              </w:rPr>
              <w:t> </w:t>
            </w:r>
            <w:r>
              <w:rPr>
                <w:color w:val="231F20"/>
                <w:w w:val="95"/>
                <w:sz w:val="24"/>
              </w:rPr>
              <w:t>or</w:t>
            </w:r>
            <w:r>
              <w:rPr>
                <w:color w:val="231F20"/>
                <w:spacing w:val="-29"/>
                <w:w w:val="95"/>
                <w:sz w:val="24"/>
              </w:rPr>
              <w:t> </w:t>
            </w:r>
            <w:r>
              <w:rPr>
                <w:color w:val="231F20"/>
                <w:w w:val="95"/>
                <w:sz w:val="24"/>
              </w:rPr>
              <w:t>painful</w:t>
            </w:r>
            <w:r>
              <w:rPr>
                <w:color w:val="231F20"/>
                <w:spacing w:val="-29"/>
                <w:w w:val="95"/>
                <w:sz w:val="24"/>
              </w:rPr>
              <w:t> </w:t>
            </w:r>
            <w:r>
              <w:rPr>
                <w:color w:val="231F20"/>
                <w:w w:val="95"/>
                <w:sz w:val="24"/>
              </w:rPr>
              <w:t>breathing</w:t>
            </w:r>
          </w:p>
          <w:p>
            <w:pPr>
              <w:pStyle w:val="TableParagraph"/>
              <w:numPr>
                <w:ilvl w:val="0"/>
                <w:numId w:val="44"/>
              </w:numPr>
              <w:tabs>
                <w:tab w:pos="281" w:val="left" w:leader="none"/>
              </w:tabs>
              <w:spacing w:line="240" w:lineRule="auto" w:before="85" w:after="0"/>
              <w:ind w:left="280" w:right="0" w:hanging="175"/>
              <w:jc w:val="left"/>
              <w:rPr>
                <w:sz w:val="24"/>
              </w:rPr>
            </w:pPr>
            <w:r>
              <w:rPr>
                <w:color w:val="231F20"/>
                <w:w w:val="95"/>
                <w:sz w:val="24"/>
              </w:rPr>
              <w:t>Coughing,</w:t>
            </w:r>
            <w:r>
              <w:rPr>
                <w:color w:val="231F20"/>
                <w:spacing w:val="-35"/>
                <w:w w:val="95"/>
                <w:sz w:val="24"/>
              </w:rPr>
              <w:t> </w:t>
            </w:r>
            <w:r>
              <w:rPr>
                <w:color w:val="231F20"/>
                <w:w w:val="95"/>
                <w:sz w:val="24"/>
              </w:rPr>
              <w:t>chest</w:t>
            </w:r>
            <w:r>
              <w:rPr>
                <w:color w:val="231F20"/>
                <w:spacing w:val="-34"/>
                <w:w w:val="95"/>
                <w:sz w:val="24"/>
              </w:rPr>
              <w:t> </w:t>
            </w:r>
            <w:r>
              <w:rPr>
                <w:color w:val="231F20"/>
                <w:w w:val="95"/>
                <w:sz w:val="24"/>
              </w:rPr>
              <w:t>tightness</w:t>
            </w:r>
          </w:p>
          <w:p>
            <w:pPr>
              <w:pStyle w:val="TableParagraph"/>
              <w:numPr>
                <w:ilvl w:val="0"/>
                <w:numId w:val="44"/>
              </w:numPr>
              <w:tabs>
                <w:tab w:pos="281" w:val="left" w:leader="none"/>
              </w:tabs>
              <w:spacing w:line="240" w:lineRule="auto" w:before="84" w:after="0"/>
              <w:ind w:left="280" w:right="0" w:hanging="175"/>
              <w:jc w:val="left"/>
              <w:rPr>
                <w:sz w:val="24"/>
              </w:rPr>
            </w:pPr>
            <w:r>
              <w:rPr>
                <w:color w:val="231F20"/>
                <w:sz w:val="24"/>
              </w:rPr>
              <w:t>Reduces</w:t>
            </w:r>
            <w:r>
              <w:rPr>
                <w:color w:val="231F20"/>
                <w:spacing w:val="-31"/>
                <w:sz w:val="24"/>
              </w:rPr>
              <w:t> </w:t>
            </w:r>
            <w:r>
              <w:rPr>
                <w:color w:val="231F20"/>
                <w:sz w:val="24"/>
              </w:rPr>
              <w:t>lung</w:t>
            </w:r>
            <w:r>
              <w:rPr>
                <w:color w:val="231F20"/>
                <w:spacing w:val="-30"/>
                <w:sz w:val="24"/>
              </w:rPr>
              <w:t> </w:t>
            </w:r>
            <w:r>
              <w:rPr>
                <w:color w:val="231F20"/>
                <w:sz w:val="24"/>
              </w:rPr>
              <w:t>function</w:t>
            </w:r>
          </w:p>
          <w:p>
            <w:pPr>
              <w:pStyle w:val="TableParagraph"/>
              <w:numPr>
                <w:ilvl w:val="0"/>
                <w:numId w:val="44"/>
              </w:numPr>
              <w:tabs>
                <w:tab w:pos="281" w:val="left" w:leader="none"/>
              </w:tabs>
              <w:spacing w:line="249" w:lineRule="auto" w:before="84" w:after="0"/>
              <w:ind w:left="250" w:right="123" w:hanging="144"/>
              <w:jc w:val="left"/>
              <w:rPr>
                <w:sz w:val="24"/>
              </w:rPr>
            </w:pPr>
            <w:r>
              <w:rPr>
                <w:color w:val="231F20"/>
                <w:w w:val="85"/>
                <w:sz w:val="24"/>
              </w:rPr>
              <w:t>Lowers resistance to </w:t>
            </w:r>
            <w:r>
              <w:rPr>
                <w:color w:val="231F20"/>
                <w:spacing w:val="-3"/>
                <w:w w:val="85"/>
                <w:sz w:val="24"/>
              </w:rPr>
              <w:t>respira- </w:t>
            </w:r>
            <w:r>
              <w:rPr>
                <w:color w:val="231F20"/>
                <w:sz w:val="24"/>
              </w:rPr>
              <w:t>tory</w:t>
            </w:r>
            <w:r>
              <w:rPr>
                <w:color w:val="231F20"/>
                <w:spacing w:val="-14"/>
                <w:sz w:val="24"/>
              </w:rPr>
              <w:t> </w:t>
            </w:r>
            <w:r>
              <w:rPr>
                <w:color w:val="231F20"/>
                <w:sz w:val="24"/>
              </w:rPr>
              <w:t>infection</w:t>
            </w:r>
          </w:p>
          <w:p>
            <w:pPr>
              <w:pStyle w:val="TableParagraph"/>
              <w:numPr>
                <w:ilvl w:val="0"/>
                <w:numId w:val="44"/>
              </w:numPr>
              <w:tabs>
                <w:tab w:pos="281" w:val="left" w:leader="none"/>
              </w:tabs>
              <w:spacing w:line="249" w:lineRule="auto" w:before="74" w:after="0"/>
              <w:ind w:left="250" w:right="243" w:hanging="144"/>
              <w:jc w:val="left"/>
              <w:rPr>
                <w:sz w:val="24"/>
              </w:rPr>
            </w:pPr>
            <w:r>
              <w:rPr>
                <w:color w:val="231F20"/>
                <w:w w:val="85"/>
                <w:sz w:val="24"/>
              </w:rPr>
              <w:t>Aggravates asthma and </w:t>
            </w:r>
            <w:r>
              <w:rPr>
                <w:color w:val="231F20"/>
                <w:spacing w:val="-6"/>
                <w:w w:val="85"/>
                <w:sz w:val="24"/>
              </w:rPr>
              <w:t>ex- </w:t>
            </w:r>
            <w:r>
              <w:rPr>
                <w:color w:val="231F20"/>
                <w:w w:val="95"/>
                <w:sz w:val="24"/>
              </w:rPr>
              <w:t>isting</w:t>
            </w:r>
            <w:r>
              <w:rPr>
                <w:color w:val="231F20"/>
                <w:spacing w:val="-44"/>
                <w:w w:val="95"/>
                <w:sz w:val="24"/>
              </w:rPr>
              <w:t> </w:t>
            </w:r>
            <w:r>
              <w:rPr>
                <w:color w:val="231F20"/>
                <w:w w:val="95"/>
                <w:sz w:val="24"/>
              </w:rPr>
              <w:t>lung</w:t>
            </w:r>
            <w:r>
              <w:rPr>
                <w:color w:val="231F20"/>
                <w:spacing w:val="-44"/>
                <w:w w:val="95"/>
                <w:sz w:val="24"/>
              </w:rPr>
              <w:t> </w:t>
            </w:r>
            <w:r>
              <w:rPr>
                <w:color w:val="231F20"/>
                <w:w w:val="95"/>
                <w:sz w:val="24"/>
              </w:rPr>
              <w:t>&amp;</w:t>
            </w:r>
            <w:r>
              <w:rPr>
                <w:color w:val="231F20"/>
                <w:spacing w:val="-44"/>
                <w:w w:val="95"/>
                <w:sz w:val="24"/>
              </w:rPr>
              <w:t> </w:t>
            </w:r>
            <w:r>
              <w:rPr>
                <w:color w:val="231F20"/>
                <w:w w:val="95"/>
                <w:sz w:val="24"/>
              </w:rPr>
              <w:t>heart</w:t>
            </w:r>
            <w:r>
              <w:rPr>
                <w:color w:val="231F20"/>
                <w:spacing w:val="-44"/>
                <w:w w:val="95"/>
                <w:sz w:val="24"/>
              </w:rPr>
              <w:t> </w:t>
            </w:r>
            <w:r>
              <w:rPr>
                <w:color w:val="231F20"/>
                <w:w w:val="95"/>
                <w:sz w:val="24"/>
              </w:rPr>
              <w:t>disease</w:t>
            </w:r>
          </w:p>
          <w:p>
            <w:pPr>
              <w:pStyle w:val="TableParagraph"/>
              <w:numPr>
                <w:ilvl w:val="0"/>
                <w:numId w:val="44"/>
              </w:numPr>
              <w:tabs>
                <w:tab w:pos="281" w:val="left" w:leader="none"/>
              </w:tabs>
              <w:spacing w:line="249" w:lineRule="auto" w:before="73" w:after="0"/>
              <w:ind w:left="250" w:right="214" w:hanging="144"/>
              <w:jc w:val="left"/>
              <w:rPr>
                <w:sz w:val="24"/>
              </w:rPr>
            </w:pPr>
            <w:r>
              <w:rPr>
                <w:color w:val="231F20"/>
                <w:sz w:val="24"/>
              </w:rPr>
              <w:t>Chronic</w:t>
            </w:r>
            <w:r>
              <w:rPr>
                <w:color w:val="231F20"/>
                <w:spacing w:val="-45"/>
                <w:sz w:val="24"/>
              </w:rPr>
              <w:t> </w:t>
            </w:r>
            <w:r>
              <w:rPr>
                <w:color w:val="231F20"/>
                <w:sz w:val="24"/>
              </w:rPr>
              <w:t>bronchitis</w:t>
            </w:r>
            <w:r>
              <w:rPr>
                <w:color w:val="231F20"/>
                <w:spacing w:val="-45"/>
                <w:sz w:val="24"/>
              </w:rPr>
              <w:t> </w:t>
            </w:r>
            <w:r>
              <w:rPr>
                <w:color w:val="231F20"/>
                <w:sz w:val="24"/>
              </w:rPr>
              <w:t>or</w:t>
            </w:r>
            <w:r>
              <w:rPr>
                <w:color w:val="231F20"/>
                <w:spacing w:val="-45"/>
                <w:sz w:val="24"/>
              </w:rPr>
              <w:t> </w:t>
            </w:r>
            <w:r>
              <w:rPr>
                <w:color w:val="231F20"/>
                <w:sz w:val="24"/>
              </w:rPr>
              <w:t>re- </w:t>
            </w:r>
            <w:r>
              <w:rPr>
                <w:color w:val="231F20"/>
                <w:w w:val="95"/>
                <w:sz w:val="24"/>
              </w:rPr>
              <w:t>duced</w:t>
            </w:r>
            <w:r>
              <w:rPr>
                <w:color w:val="231F20"/>
                <w:spacing w:val="-32"/>
                <w:w w:val="95"/>
                <w:sz w:val="24"/>
              </w:rPr>
              <w:t> </w:t>
            </w:r>
            <w:r>
              <w:rPr>
                <w:color w:val="231F20"/>
                <w:w w:val="95"/>
                <w:sz w:val="24"/>
              </w:rPr>
              <w:t>lung</w:t>
            </w:r>
            <w:r>
              <w:rPr>
                <w:color w:val="231F20"/>
                <w:spacing w:val="-32"/>
                <w:w w:val="95"/>
                <w:sz w:val="24"/>
              </w:rPr>
              <w:t> </w:t>
            </w:r>
            <w:r>
              <w:rPr>
                <w:color w:val="231F20"/>
                <w:w w:val="95"/>
                <w:sz w:val="24"/>
              </w:rPr>
              <w:t>function</w:t>
            </w:r>
            <w:r>
              <w:rPr>
                <w:color w:val="231F20"/>
                <w:spacing w:val="-32"/>
                <w:w w:val="95"/>
                <w:sz w:val="24"/>
              </w:rPr>
              <w:t> </w:t>
            </w:r>
            <w:r>
              <w:rPr>
                <w:color w:val="231F20"/>
                <w:w w:val="95"/>
                <w:sz w:val="24"/>
              </w:rPr>
              <w:t>in</w:t>
            </w:r>
            <w:r>
              <w:rPr>
                <w:color w:val="231F20"/>
                <w:spacing w:val="-32"/>
                <w:w w:val="95"/>
                <w:sz w:val="24"/>
              </w:rPr>
              <w:t> </w:t>
            </w:r>
            <w:r>
              <w:rPr>
                <w:color w:val="231F20"/>
                <w:spacing w:val="-4"/>
                <w:w w:val="95"/>
                <w:sz w:val="24"/>
              </w:rPr>
              <w:t>chil- </w:t>
            </w:r>
            <w:r>
              <w:rPr>
                <w:color w:val="231F20"/>
                <w:w w:val="90"/>
                <w:sz w:val="24"/>
              </w:rPr>
              <w:t>dren (long-term</w:t>
            </w:r>
            <w:r>
              <w:rPr>
                <w:color w:val="231F20"/>
                <w:spacing w:val="-44"/>
                <w:w w:val="90"/>
                <w:sz w:val="24"/>
              </w:rPr>
              <w:t> </w:t>
            </w:r>
            <w:r>
              <w:rPr>
                <w:color w:val="231F20"/>
                <w:w w:val="90"/>
                <w:sz w:val="24"/>
              </w:rPr>
              <w:t>exposure)</w:t>
            </w:r>
          </w:p>
          <w:p>
            <w:pPr>
              <w:pStyle w:val="TableParagraph"/>
              <w:numPr>
                <w:ilvl w:val="0"/>
                <w:numId w:val="44"/>
              </w:numPr>
              <w:tabs>
                <w:tab w:pos="281" w:val="left" w:leader="none"/>
              </w:tabs>
              <w:spacing w:line="240" w:lineRule="auto" w:before="75" w:after="0"/>
              <w:ind w:left="280" w:right="0" w:hanging="175"/>
              <w:jc w:val="left"/>
              <w:rPr>
                <w:sz w:val="24"/>
              </w:rPr>
            </w:pPr>
            <w:r>
              <w:rPr>
                <w:color w:val="231F20"/>
                <w:w w:val="95"/>
                <w:sz w:val="24"/>
              </w:rPr>
              <w:t>Premature</w:t>
            </w:r>
            <w:r>
              <w:rPr>
                <w:color w:val="231F20"/>
                <w:spacing w:val="-14"/>
                <w:w w:val="95"/>
                <w:sz w:val="24"/>
              </w:rPr>
              <w:t> </w:t>
            </w:r>
            <w:r>
              <w:rPr>
                <w:color w:val="231F20"/>
                <w:w w:val="95"/>
                <w:sz w:val="24"/>
              </w:rPr>
              <w:t>death</w:t>
            </w:r>
          </w:p>
        </w:tc>
        <w:tc>
          <w:tcPr>
            <w:tcW w:w="2274" w:type="dxa"/>
          </w:tcPr>
          <w:p>
            <w:pPr>
              <w:pStyle w:val="TableParagraph"/>
              <w:numPr>
                <w:ilvl w:val="0"/>
                <w:numId w:val="45"/>
              </w:numPr>
              <w:tabs>
                <w:tab w:pos="280" w:val="left" w:leader="none"/>
              </w:tabs>
              <w:spacing w:line="240" w:lineRule="auto" w:before="222" w:after="0"/>
              <w:ind w:left="279" w:right="0" w:hanging="174"/>
              <w:jc w:val="left"/>
              <w:rPr>
                <w:sz w:val="24"/>
              </w:rPr>
            </w:pPr>
            <w:r>
              <w:rPr>
                <w:color w:val="231F20"/>
                <w:w w:val="95"/>
                <w:sz w:val="24"/>
              </w:rPr>
              <w:t>Reduces</w:t>
            </w:r>
            <w:r>
              <w:rPr>
                <w:color w:val="231F20"/>
                <w:spacing w:val="-28"/>
                <w:w w:val="95"/>
                <w:sz w:val="24"/>
              </w:rPr>
              <w:t> </w:t>
            </w:r>
            <w:r>
              <w:rPr>
                <w:color w:val="231F20"/>
                <w:w w:val="95"/>
                <w:sz w:val="24"/>
              </w:rPr>
              <w:t>visibility</w:t>
            </w:r>
          </w:p>
          <w:p>
            <w:pPr>
              <w:pStyle w:val="TableParagraph"/>
              <w:numPr>
                <w:ilvl w:val="0"/>
                <w:numId w:val="45"/>
              </w:numPr>
              <w:tabs>
                <w:tab w:pos="280" w:val="left" w:leader="none"/>
              </w:tabs>
              <w:spacing w:line="249" w:lineRule="auto" w:before="84" w:after="0"/>
              <w:ind w:left="250" w:right="394" w:hanging="144"/>
              <w:jc w:val="both"/>
              <w:rPr>
                <w:sz w:val="24"/>
              </w:rPr>
            </w:pPr>
            <w:r>
              <w:rPr>
                <w:color w:val="231F20"/>
                <w:w w:val="85"/>
                <w:sz w:val="24"/>
              </w:rPr>
              <w:t>Discolors</w:t>
            </w:r>
            <w:r>
              <w:rPr>
                <w:color w:val="231F20"/>
                <w:spacing w:val="-25"/>
                <w:w w:val="85"/>
                <w:sz w:val="24"/>
              </w:rPr>
              <w:t> </w:t>
            </w:r>
            <w:r>
              <w:rPr>
                <w:color w:val="231F20"/>
                <w:w w:val="85"/>
                <w:sz w:val="24"/>
              </w:rPr>
              <w:t>statues, buildings, </w:t>
            </w:r>
            <w:r>
              <w:rPr>
                <w:color w:val="231F20"/>
                <w:spacing w:val="-3"/>
                <w:w w:val="85"/>
                <w:sz w:val="24"/>
              </w:rPr>
              <w:t>painted </w:t>
            </w:r>
            <w:r>
              <w:rPr>
                <w:color w:val="231F20"/>
                <w:w w:val="95"/>
                <w:sz w:val="24"/>
              </w:rPr>
              <w:t>surfaces</w:t>
            </w:r>
          </w:p>
          <w:p>
            <w:pPr>
              <w:pStyle w:val="TableParagraph"/>
              <w:numPr>
                <w:ilvl w:val="0"/>
                <w:numId w:val="45"/>
              </w:numPr>
              <w:tabs>
                <w:tab w:pos="280" w:val="left" w:leader="none"/>
              </w:tabs>
              <w:spacing w:line="249" w:lineRule="auto" w:before="75" w:after="0"/>
              <w:ind w:left="250" w:right="145" w:hanging="144"/>
              <w:jc w:val="left"/>
              <w:rPr>
                <w:sz w:val="24"/>
              </w:rPr>
            </w:pPr>
            <w:r>
              <w:rPr>
                <w:color w:val="231F20"/>
                <w:w w:val="95"/>
                <w:sz w:val="24"/>
              </w:rPr>
              <w:t>Interferes with </w:t>
            </w:r>
            <w:r>
              <w:rPr>
                <w:color w:val="231F20"/>
                <w:w w:val="85"/>
                <w:sz w:val="24"/>
              </w:rPr>
              <w:t>photosynthesis, </w:t>
            </w:r>
            <w:r>
              <w:rPr>
                <w:color w:val="231F20"/>
                <w:spacing w:val="-6"/>
                <w:w w:val="85"/>
                <w:sz w:val="24"/>
              </w:rPr>
              <w:t>may </w:t>
            </w:r>
            <w:r>
              <w:rPr>
                <w:color w:val="231F20"/>
                <w:w w:val="95"/>
                <w:sz w:val="24"/>
              </w:rPr>
              <w:t>damage</w:t>
            </w:r>
            <w:r>
              <w:rPr>
                <w:color w:val="231F20"/>
                <w:spacing w:val="-21"/>
                <w:w w:val="95"/>
                <w:sz w:val="24"/>
              </w:rPr>
              <w:t> </w:t>
            </w:r>
            <w:r>
              <w:rPr>
                <w:color w:val="231F20"/>
                <w:w w:val="95"/>
                <w:sz w:val="24"/>
              </w:rPr>
              <w:t>crops</w:t>
            </w:r>
          </w:p>
          <w:p>
            <w:pPr>
              <w:pStyle w:val="TableParagraph"/>
              <w:numPr>
                <w:ilvl w:val="0"/>
                <w:numId w:val="45"/>
              </w:numPr>
              <w:tabs>
                <w:tab w:pos="280" w:val="left" w:leader="none"/>
              </w:tabs>
              <w:spacing w:line="240" w:lineRule="auto" w:before="75" w:after="0"/>
              <w:ind w:left="279" w:right="0" w:hanging="174"/>
              <w:jc w:val="left"/>
              <w:rPr>
                <w:sz w:val="24"/>
              </w:rPr>
            </w:pPr>
            <w:r>
              <w:rPr>
                <w:color w:val="231F20"/>
                <w:w w:val="95"/>
                <w:sz w:val="24"/>
              </w:rPr>
              <w:t>May alter</w:t>
            </w:r>
            <w:r>
              <w:rPr>
                <w:color w:val="231F20"/>
                <w:spacing w:val="-40"/>
                <w:w w:val="95"/>
                <w:sz w:val="24"/>
              </w:rPr>
              <w:t> </w:t>
            </w:r>
            <w:r>
              <w:rPr>
                <w:color w:val="231F20"/>
                <w:w w:val="95"/>
                <w:sz w:val="24"/>
              </w:rPr>
              <w:t>climate</w:t>
            </w:r>
          </w:p>
        </w:tc>
        <w:tc>
          <w:tcPr>
            <w:tcW w:w="3154" w:type="dxa"/>
          </w:tcPr>
          <w:p>
            <w:pPr>
              <w:pStyle w:val="TableParagraph"/>
              <w:numPr>
                <w:ilvl w:val="0"/>
                <w:numId w:val="46"/>
              </w:numPr>
              <w:tabs>
                <w:tab w:pos="280" w:val="left" w:leader="none"/>
              </w:tabs>
              <w:spacing w:line="240" w:lineRule="auto" w:before="222" w:after="0"/>
              <w:ind w:left="279" w:right="0" w:hanging="174"/>
              <w:jc w:val="left"/>
              <w:rPr>
                <w:sz w:val="24"/>
              </w:rPr>
            </w:pPr>
            <w:r>
              <w:rPr>
                <w:color w:val="231F20"/>
                <w:sz w:val="24"/>
              </w:rPr>
              <w:t>75</w:t>
            </w:r>
            <w:r>
              <w:rPr>
                <w:color w:val="231F20"/>
                <w:spacing w:val="-35"/>
                <w:sz w:val="24"/>
              </w:rPr>
              <w:t> </w:t>
            </w:r>
            <w:r>
              <w:rPr>
                <w:color w:val="231F20"/>
                <w:sz w:val="24"/>
              </w:rPr>
              <w:t>from</w:t>
            </w:r>
            <w:r>
              <w:rPr>
                <w:color w:val="231F20"/>
                <w:spacing w:val="-34"/>
                <w:sz w:val="24"/>
              </w:rPr>
              <w:t> </w:t>
            </w:r>
            <w:r>
              <w:rPr>
                <w:color w:val="231F20"/>
                <w:sz w:val="24"/>
              </w:rPr>
              <w:t>motor</w:t>
            </w:r>
            <w:r>
              <w:rPr>
                <w:color w:val="231F20"/>
                <w:spacing w:val="-34"/>
                <w:sz w:val="24"/>
              </w:rPr>
              <w:t> </w:t>
            </w:r>
            <w:r>
              <w:rPr>
                <w:color w:val="231F20"/>
                <w:sz w:val="24"/>
              </w:rPr>
              <w:t>vehicles</w:t>
            </w:r>
          </w:p>
          <w:p>
            <w:pPr>
              <w:pStyle w:val="TableParagraph"/>
              <w:numPr>
                <w:ilvl w:val="0"/>
                <w:numId w:val="46"/>
              </w:numPr>
              <w:tabs>
                <w:tab w:pos="280" w:val="left" w:leader="none"/>
              </w:tabs>
              <w:spacing w:line="288" w:lineRule="exact" w:before="79" w:after="0"/>
              <w:ind w:left="250" w:right="398" w:hanging="144"/>
              <w:jc w:val="left"/>
              <w:rPr>
                <w:sz w:val="24"/>
              </w:rPr>
            </w:pPr>
            <w:r>
              <w:rPr>
                <w:color w:val="231F20"/>
                <w:w w:val="90"/>
                <w:sz w:val="24"/>
              </w:rPr>
              <w:t>Usually refers to particles </w:t>
            </w:r>
            <w:r>
              <w:rPr>
                <w:color w:val="231F20"/>
                <w:w w:val="95"/>
                <w:sz w:val="24"/>
              </w:rPr>
              <w:t>less</w:t>
            </w:r>
            <w:r>
              <w:rPr>
                <w:color w:val="231F20"/>
                <w:spacing w:val="-36"/>
                <w:w w:val="95"/>
                <w:sz w:val="24"/>
              </w:rPr>
              <w:t> </w:t>
            </w:r>
            <w:r>
              <w:rPr>
                <w:color w:val="231F20"/>
                <w:w w:val="95"/>
                <w:sz w:val="24"/>
              </w:rPr>
              <w:t>than</w:t>
            </w:r>
            <w:r>
              <w:rPr>
                <w:color w:val="231F20"/>
                <w:spacing w:val="-36"/>
                <w:w w:val="95"/>
                <w:sz w:val="24"/>
              </w:rPr>
              <w:t> </w:t>
            </w:r>
            <w:r>
              <w:rPr>
                <w:color w:val="231F20"/>
                <w:spacing w:val="-5"/>
                <w:w w:val="95"/>
                <w:sz w:val="24"/>
              </w:rPr>
              <w:t>10</w:t>
            </w:r>
            <w:r>
              <w:rPr>
                <w:color w:val="231F20"/>
                <w:spacing w:val="-35"/>
                <w:w w:val="95"/>
                <w:sz w:val="24"/>
              </w:rPr>
              <w:t> </w:t>
            </w:r>
            <w:r>
              <w:rPr>
                <w:color w:val="231F20"/>
                <w:w w:val="95"/>
                <w:sz w:val="24"/>
              </w:rPr>
              <w:t>(PM</w:t>
            </w:r>
            <w:r>
              <w:rPr>
                <w:color w:val="231F20"/>
                <w:w w:val="95"/>
                <w:position w:val="-7"/>
                <w:sz w:val="14"/>
              </w:rPr>
              <w:t>10</w:t>
            </w:r>
            <w:r>
              <w:rPr>
                <w:color w:val="231F20"/>
                <w:w w:val="95"/>
                <w:sz w:val="24"/>
              </w:rPr>
              <w:t>)</w:t>
            </w:r>
            <w:r>
              <w:rPr>
                <w:color w:val="231F20"/>
                <w:spacing w:val="-36"/>
                <w:w w:val="95"/>
                <w:sz w:val="24"/>
              </w:rPr>
              <w:t> </w:t>
            </w:r>
            <w:r>
              <w:rPr>
                <w:color w:val="231F20"/>
                <w:w w:val="95"/>
                <w:sz w:val="24"/>
              </w:rPr>
              <w:t>or</w:t>
            </w:r>
            <w:r>
              <w:rPr>
                <w:color w:val="231F20"/>
                <w:spacing w:val="-36"/>
                <w:w w:val="95"/>
                <w:sz w:val="24"/>
              </w:rPr>
              <w:t> </w:t>
            </w:r>
            <w:r>
              <w:rPr>
                <w:color w:val="231F20"/>
                <w:w w:val="95"/>
                <w:sz w:val="24"/>
              </w:rPr>
              <w:t>2.5 </w:t>
            </w:r>
            <w:r>
              <w:rPr>
                <w:color w:val="231F20"/>
                <w:w w:val="90"/>
                <w:sz w:val="24"/>
              </w:rPr>
              <w:t>(PM</w:t>
            </w:r>
            <w:r>
              <w:rPr>
                <w:color w:val="231F20"/>
                <w:w w:val="90"/>
                <w:position w:val="-7"/>
                <w:sz w:val="14"/>
              </w:rPr>
              <w:t>2.5</w:t>
            </w:r>
            <w:r>
              <w:rPr>
                <w:color w:val="231F20"/>
                <w:spacing w:val="5"/>
                <w:w w:val="90"/>
                <w:position w:val="-7"/>
                <w:sz w:val="14"/>
              </w:rPr>
              <w:t> </w:t>
            </w:r>
            <w:r>
              <w:rPr>
                <w:color w:val="231F20"/>
                <w:w w:val="90"/>
                <w:sz w:val="24"/>
              </w:rPr>
              <w:t>)</w:t>
            </w:r>
            <w:r>
              <w:rPr>
                <w:color w:val="231F20"/>
                <w:spacing w:val="-19"/>
                <w:w w:val="90"/>
                <w:sz w:val="24"/>
              </w:rPr>
              <w:t> </w:t>
            </w:r>
            <w:r>
              <w:rPr>
                <w:color w:val="231F20"/>
                <w:w w:val="90"/>
                <w:sz w:val="24"/>
              </w:rPr>
              <w:t>microns</w:t>
            </w:r>
            <w:r>
              <w:rPr>
                <w:color w:val="231F20"/>
                <w:spacing w:val="-20"/>
                <w:w w:val="90"/>
                <w:sz w:val="24"/>
              </w:rPr>
              <w:t> </w:t>
            </w:r>
            <w:r>
              <w:rPr>
                <w:color w:val="231F20"/>
                <w:w w:val="90"/>
                <w:sz w:val="24"/>
              </w:rPr>
              <w:t>1</w:t>
            </w:r>
            <w:r>
              <w:rPr>
                <w:color w:val="231F20"/>
                <w:spacing w:val="-19"/>
                <w:w w:val="90"/>
                <w:sz w:val="24"/>
              </w:rPr>
              <w:t> </w:t>
            </w:r>
            <w:r>
              <w:rPr>
                <w:color w:val="231F20"/>
                <w:w w:val="90"/>
                <w:sz w:val="24"/>
              </w:rPr>
              <w:t>micron</w:t>
            </w:r>
            <w:r>
              <w:rPr>
                <w:color w:val="231F20"/>
                <w:spacing w:val="-19"/>
                <w:w w:val="90"/>
                <w:sz w:val="24"/>
              </w:rPr>
              <w:t> </w:t>
            </w:r>
            <w:r>
              <w:rPr>
                <w:color w:val="231F20"/>
                <w:spacing w:val="-15"/>
                <w:w w:val="90"/>
                <w:sz w:val="24"/>
              </w:rPr>
              <w:t>= </w:t>
            </w:r>
            <w:r>
              <w:rPr>
                <w:color w:val="231F20"/>
                <w:w w:val="95"/>
                <w:sz w:val="24"/>
              </w:rPr>
              <w:t>1/1,000,000</w:t>
            </w:r>
            <w:r>
              <w:rPr>
                <w:color w:val="231F20"/>
                <w:spacing w:val="-29"/>
                <w:w w:val="95"/>
                <w:sz w:val="24"/>
              </w:rPr>
              <w:t> </w:t>
            </w:r>
            <w:r>
              <w:rPr>
                <w:color w:val="231F20"/>
                <w:w w:val="95"/>
                <w:sz w:val="24"/>
              </w:rPr>
              <w:t>of</w:t>
            </w:r>
            <w:r>
              <w:rPr>
                <w:color w:val="231F20"/>
                <w:spacing w:val="-29"/>
                <w:w w:val="95"/>
                <w:sz w:val="24"/>
              </w:rPr>
              <w:t> </w:t>
            </w:r>
            <w:r>
              <w:rPr>
                <w:color w:val="231F20"/>
                <w:w w:val="95"/>
                <w:sz w:val="24"/>
              </w:rPr>
              <w:t>a</w:t>
            </w:r>
            <w:r>
              <w:rPr>
                <w:color w:val="231F20"/>
                <w:spacing w:val="-28"/>
                <w:w w:val="95"/>
                <w:sz w:val="24"/>
              </w:rPr>
              <w:t> </w:t>
            </w:r>
            <w:r>
              <w:rPr>
                <w:color w:val="231F20"/>
                <w:w w:val="95"/>
                <w:sz w:val="24"/>
              </w:rPr>
              <w:t>meter)</w:t>
            </w:r>
          </w:p>
          <w:p>
            <w:pPr>
              <w:pStyle w:val="TableParagraph"/>
              <w:spacing w:line="249" w:lineRule="auto" w:before="77"/>
              <w:ind w:left="250" w:right="93"/>
              <w:rPr>
                <w:sz w:val="24"/>
              </w:rPr>
            </w:pPr>
            <w:r>
              <w:rPr>
                <w:color w:val="231F20"/>
                <w:w w:val="95"/>
                <w:sz w:val="24"/>
              </w:rPr>
              <w:t>Particle pollution is often </w:t>
            </w:r>
            <w:r>
              <w:rPr>
                <w:color w:val="231F20"/>
                <w:w w:val="90"/>
                <w:sz w:val="24"/>
              </w:rPr>
              <w:t>worse</w:t>
            </w:r>
            <w:r>
              <w:rPr>
                <w:color w:val="231F20"/>
                <w:spacing w:val="-26"/>
                <w:w w:val="90"/>
                <w:sz w:val="24"/>
              </w:rPr>
              <w:t> </w:t>
            </w:r>
            <w:r>
              <w:rPr>
                <w:color w:val="231F20"/>
                <w:w w:val="90"/>
                <w:sz w:val="24"/>
              </w:rPr>
              <w:t>in</w:t>
            </w:r>
            <w:r>
              <w:rPr>
                <w:color w:val="231F20"/>
                <w:spacing w:val="-26"/>
                <w:w w:val="90"/>
                <w:sz w:val="24"/>
              </w:rPr>
              <w:t> </w:t>
            </w:r>
            <w:r>
              <w:rPr>
                <w:color w:val="231F20"/>
                <w:w w:val="90"/>
                <w:sz w:val="24"/>
              </w:rPr>
              <w:t>winter,</w:t>
            </w:r>
            <w:r>
              <w:rPr>
                <w:color w:val="231F20"/>
                <w:spacing w:val="-26"/>
                <w:w w:val="90"/>
                <w:sz w:val="24"/>
              </w:rPr>
              <w:t> </w:t>
            </w:r>
            <w:r>
              <w:rPr>
                <w:color w:val="231F20"/>
                <w:w w:val="90"/>
                <w:sz w:val="24"/>
              </w:rPr>
              <w:t>and</w:t>
            </w:r>
            <w:r>
              <w:rPr>
                <w:color w:val="231F20"/>
                <w:spacing w:val="-25"/>
                <w:w w:val="90"/>
                <w:sz w:val="24"/>
              </w:rPr>
              <w:t> </w:t>
            </w:r>
            <w:r>
              <w:rPr>
                <w:color w:val="231F20"/>
                <w:w w:val="90"/>
                <w:sz w:val="24"/>
              </w:rPr>
              <w:t>near</w:t>
            </w:r>
            <w:r>
              <w:rPr>
                <w:color w:val="231F20"/>
                <w:spacing w:val="-26"/>
                <w:w w:val="90"/>
                <w:sz w:val="24"/>
              </w:rPr>
              <w:t> </w:t>
            </w:r>
            <w:r>
              <w:rPr>
                <w:color w:val="231F20"/>
                <w:spacing w:val="-5"/>
                <w:w w:val="90"/>
                <w:sz w:val="24"/>
              </w:rPr>
              <w:t>busy </w:t>
            </w:r>
            <w:r>
              <w:rPr>
                <w:color w:val="231F20"/>
                <w:w w:val="95"/>
                <w:sz w:val="24"/>
              </w:rPr>
              <w:t>roads or</w:t>
            </w:r>
            <w:r>
              <w:rPr>
                <w:color w:val="231F20"/>
                <w:spacing w:val="-27"/>
                <w:w w:val="95"/>
                <w:sz w:val="24"/>
              </w:rPr>
              <w:t> </w:t>
            </w:r>
            <w:r>
              <w:rPr>
                <w:color w:val="231F20"/>
                <w:w w:val="95"/>
                <w:sz w:val="24"/>
              </w:rPr>
              <w:t>factories.</w:t>
            </w:r>
          </w:p>
        </w:tc>
      </w:tr>
      <w:tr>
        <w:trPr>
          <w:trHeight w:val="4459" w:hRule="atLeast"/>
        </w:trPr>
        <w:tc>
          <w:tcPr>
            <w:tcW w:w="1829" w:type="dxa"/>
            <w:tcBorders>
              <w:left w:val="single" w:sz="6" w:space="0" w:color="231F20"/>
            </w:tcBorders>
          </w:tcPr>
          <w:p>
            <w:pPr>
              <w:pStyle w:val="TableParagraph"/>
              <w:spacing w:line="249" w:lineRule="auto" w:before="60"/>
              <w:ind w:left="105" w:right="22"/>
              <w:rPr>
                <w:sz w:val="24"/>
              </w:rPr>
            </w:pPr>
            <w:r>
              <w:rPr>
                <w:color w:val="231F20"/>
                <w:w w:val="85"/>
                <w:sz w:val="24"/>
              </w:rPr>
              <w:t>Ground-level </w:t>
            </w:r>
            <w:r>
              <w:rPr>
                <w:color w:val="231F20"/>
                <w:w w:val="95"/>
                <w:sz w:val="24"/>
              </w:rPr>
              <w:t>Ozone (O</w:t>
            </w:r>
            <w:r>
              <w:rPr>
                <w:color w:val="231F20"/>
                <w:w w:val="95"/>
                <w:position w:val="-7"/>
                <w:sz w:val="14"/>
              </w:rPr>
              <w:t>3</w:t>
            </w:r>
            <w:r>
              <w:rPr>
                <w:color w:val="231F20"/>
                <w:w w:val="95"/>
                <w:sz w:val="24"/>
              </w:rPr>
              <w:t>)</w:t>
            </w:r>
          </w:p>
        </w:tc>
        <w:tc>
          <w:tcPr>
            <w:tcW w:w="1950" w:type="dxa"/>
          </w:tcPr>
          <w:p>
            <w:pPr>
              <w:pStyle w:val="TableParagraph"/>
              <w:numPr>
                <w:ilvl w:val="0"/>
                <w:numId w:val="47"/>
              </w:numPr>
              <w:tabs>
                <w:tab w:pos="281" w:val="left" w:leader="none"/>
              </w:tabs>
              <w:spacing w:line="288" w:lineRule="exact" w:before="55" w:after="0"/>
              <w:ind w:left="251" w:right="101" w:hanging="144"/>
              <w:jc w:val="left"/>
              <w:rPr>
                <w:sz w:val="24"/>
              </w:rPr>
            </w:pPr>
            <w:r>
              <w:rPr>
                <w:color w:val="231F20"/>
                <w:w w:val="95"/>
                <w:sz w:val="24"/>
              </w:rPr>
              <w:t>Formed when nitrogen oxides </w:t>
            </w:r>
            <w:r>
              <w:rPr>
                <w:color w:val="231F20"/>
                <w:w w:val="90"/>
                <w:sz w:val="24"/>
              </w:rPr>
              <w:t>(NO</w:t>
            </w:r>
            <w:r>
              <w:rPr>
                <w:color w:val="231F20"/>
                <w:w w:val="90"/>
                <w:position w:val="-7"/>
                <w:sz w:val="14"/>
              </w:rPr>
              <w:t>x</w:t>
            </w:r>
            <w:r>
              <w:rPr>
                <w:color w:val="231F20"/>
                <w:w w:val="90"/>
                <w:sz w:val="24"/>
              </w:rPr>
              <w:t>)</w:t>
            </w:r>
            <w:r>
              <w:rPr>
                <w:color w:val="231F20"/>
                <w:spacing w:val="-40"/>
                <w:w w:val="90"/>
                <w:sz w:val="24"/>
              </w:rPr>
              <w:t> </w:t>
            </w:r>
            <w:r>
              <w:rPr>
                <w:color w:val="231F20"/>
                <w:w w:val="90"/>
                <w:sz w:val="24"/>
              </w:rPr>
              <w:t>and</w:t>
            </w:r>
            <w:r>
              <w:rPr>
                <w:color w:val="231F20"/>
                <w:spacing w:val="-39"/>
                <w:w w:val="90"/>
                <w:sz w:val="24"/>
              </w:rPr>
              <w:t> </w:t>
            </w:r>
            <w:r>
              <w:rPr>
                <w:color w:val="231F20"/>
                <w:spacing w:val="-3"/>
                <w:w w:val="90"/>
                <w:sz w:val="24"/>
              </w:rPr>
              <w:t>volatile </w:t>
            </w:r>
            <w:r>
              <w:rPr>
                <w:color w:val="231F20"/>
                <w:w w:val="95"/>
                <w:sz w:val="24"/>
              </w:rPr>
              <w:t>organic chemi- </w:t>
            </w:r>
            <w:r>
              <w:rPr>
                <w:color w:val="231F20"/>
                <w:w w:val="85"/>
                <w:sz w:val="24"/>
              </w:rPr>
              <w:t>cals</w:t>
            </w:r>
            <w:r>
              <w:rPr>
                <w:color w:val="231F20"/>
                <w:spacing w:val="-29"/>
                <w:w w:val="85"/>
                <w:sz w:val="24"/>
              </w:rPr>
              <w:t> </w:t>
            </w:r>
            <w:r>
              <w:rPr>
                <w:color w:val="231F20"/>
                <w:w w:val="85"/>
                <w:sz w:val="24"/>
              </w:rPr>
              <w:t>(VOCs)</w:t>
            </w:r>
            <w:r>
              <w:rPr>
                <w:color w:val="231F20"/>
                <w:spacing w:val="-29"/>
                <w:w w:val="85"/>
                <w:sz w:val="24"/>
              </w:rPr>
              <w:t> </w:t>
            </w:r>
            <w:r>
              <w:rPr>
                <w:color w:val="231F20"/>
                <w:w w:val="85"/>
                <w:sz w:val="24"/>
              </w:rPr>
              <w:t>react </w:t>
            </w:r>
            <w:r>
              <w:rPr>
                <w:color w:val="231F20"/>
                <w:w w:val="95"/>
                <w:sz w:val="24"/>
              </w:rPr>
              <w:t>in heat and sunlight</w:t>
            </w:r>
          </w:p>
          <w:p>
            <w:pPr>
              <w:pStyle w:val="TableParagraph"/>
              <w:numPr>
                <w:ilvl w:val="0"/>
                <w:numId w:val="47"/>
              </w:numPr>
              <w:tabs>
                <w:tab w:pos="281" w:val="left" w:leader="none"/>
              </w:tabs>
              <w:spacing w:line="288" w:lineRule="exact" w:before="72" w:after="0"/>
              <w:ind w:left="251" w:right="97" w:hanging="144"/>
              <w:jc w:val="left"/>
              <w:rPr>
                <w:sz w:val="24"/>
              </w:rPr>
            </w:pPr>
            <w:r>
              <w:rPr>
                <w:color w:val="231F20"/>
                <w:w w:val="95"/>
                <w:sz w:val="24"/>
              </w:rPr>
              <w:t>Sources</w:t>
            </w:r>
            <w:r>
              <w:rPr>
                <w:color w:val="231F20"/>
                <w:spacing w:val="-41"/>
                <w:w w:val="95"/>
                <w:sz w:val="24"/>
              </w:rPr>
              <w:t> </w:t>
            </w:r>
            <w:r>
              <w:rPr>
                <w:color w:val="231F20"/>
                <w:w w:val="95"/>
                <w:sz w:val="24"/>
              </w:rPr>
              <w:t>of</w:t>
            </w:r>
            <w:r>
              <w:rPr>
                <w:color w:val="231F20"/>
                <w:spacing w:val="-40"/>
                <w:w w:val="95"/>
                <w:sz w:val="24"/>
              </w:rPr>
              <w:t> </w:t>
            </w:r>
            <w:r>
              <w:rPr>
                <w:color w:val="231F20"/>
                <w:w w:val="95"/>
                <w:sz w:val="24"/>
              </w:rPr>
              <w:t>NO</w:t>
            </w:r>
            <w:r>
              <w:rPr>
                <w:color w:val="231F20"/>
                <w:w w:val="95"/>
                <w:position w:val="-7"/>
                <w:sz w:val="14"/>
              </w:rPr>
              <w:t>x</w:t>
            </w:r>
            <w:r>
              <w:rPr>
                <w:color w:val="231F20"/>
                <w:w w:val="95"/>
                <w:sz w:val="14"/>
              </w:rPr>
              <w:t> </w:t>
            </w:r>
            <w:r>
              <w:rPr>
                <w:color w:val="231F20"/>
                <w:spacing w:val="-4"/>
                <w:w w:val="85"/>
                <w:sz w:val="24"/>
              </w:rPr>
              <w:t>and VOCs </w:t>
            </w:r>
            <w:r>
              <w:rPr>
                <w:color w:val="231F20"/>
                <w:spacing w:val="-5"/>
                <w:w w:val="85"/>
                <w:sz w:val="24"/>
              </w:rPr>
              <w:t>include </w:t>
            </w:r>
            <w:r>
              <w:rPr>
                <w:color w:val="231F20"/>
                <w:spacing w:val="-5"/>
                <w:w w:val="95"/>
                <w:sz w:val="24"/>
              </w:rPr>
              <w:t>vehicle exhaust, industrial </w:t>
            </w:r>
            <w:r>
              <w:rPr>
                <w:color w:val="231F20"/>
                <w:spacing w:val="-4"/>
                <w:w w:val="95"/>
                <w:sz w:val="24"/>
              </w:rPr>
              <w:t>emis- </w:t>
            </w:r>
            <w:r>
              <w:rPr>
                <w:color w:val="231F20"/>
                <w:spacing w:val="-5"/>
                <w:w w:val="85"/>
                <w:sz w:val="24"/>
              </w:rPr>
              <w:t>sions, gasoline </w:t>
            </w:r>
            <w:r>
              <w:rPr>
                <w:color w:val="231F20"/>
                <w:spacing w:val="-9"/>
                <w:w w:val="85"/>
                <w:sz w:val="24"/>
              </w:rPr>
              <w:t>va- </w:t>
            </w:r>
            <w:r>
              <w:rPr>
                <w:color w:val="231F20"/>
                <w:spacing w:val="-5"/>
                <w:w w:val="95"/>
                <w:sz w:val="24"/>
              </w:rPr>
              <w:t>pors,</w:t>
            </w:r>
            <w:r>
              <w:rPr>
                <w:color w:val="231F20"/>
                <w:spacing w:val="-45"/>
                <w:w w:val="95"/>
                <w:sz w:val="24"/>
              </w:rPr>
              <w:t> </w:t>
            </w:r>
            <w:r>
              <w:rPr>
                <w:color w:val="231F20"/>
                <w:spacing w:val="-4"/>
                <w:w w:val="95"/>
                <w:sz w:val="24"/>
              </w:rPr>
              <w:t>and</w:t>
            </w:r>
            <w:r>
              <w:rPr>
                <w:color w:val="231F20"/>
                <w:spacing w:val="-45"/>
                <w:w w:val="95"/>
                <w:sz w:val="24"/>
              </w:rPr>
              <w:t> </w:t>
            </w:r>
            <w:r>
              <w:rPr>
                <w:color w:val="231F20"/>
                <w:spacing w:val="-5"/>
                <w:w w:val="95"/>
                <w:sz w:val="24"/>
              </w:rPr>
              <w:t>chemi- </w:t>
            </w:r>
            <w:r>
              <w:rPr>
                <w:color w:val="231F20"/>
                <w:spacing w:val="-4"/>
                <w:w w:val="95"/>
                <w:sz w:val="24"/>
              </w:rPr>
              <w:t>cal</w:t>
            </w:r>
            <w:r>
              <w:rPr>
                <w:color w:val="231F20"/>
                <w:spacing w:val="-27"/>
                <w:w w:val="95"/>
                <w:sz w:val="24"/>
              </w:rPr>
              <w:t> </w:t>
            </w:r>
            <w:r>
              <w:rPr>
                <w:color w:val="231F20"/>
                <w:spacing w:val="-5"/>
                <w:w w:val="95"/>
                <w:sz w:val="24"/>
              </w:rPr>
              <w:t>solvents.</w:t>
            </w:r>
          </w:p>
        </w:tc>
        <w:tc>
          <w:tcPr>
            <w:tcW w:w="3037" w:type="dxa"/>
            <w:tcBorders>
              <w:bottom w:val="single" w:sz="6" w:space="0" w:color="231F20"/>
            </w:tcBorders>
          </w:tcPr>
          <w:p>
            <w:pPr>
              <w:pStyle w:val="TableParagraph"/>
              <w:numPr>
                <w:ilvl w:val="0"/>
                <w:numId w:val="48"/>
              </w:numPr>
              <w:tabs>
                <w:tab w:pos="281" w:val="left" w:leader="none"/>
              </w:tabs>
              <w:spacing w:line="249" w:lineRule="auto" w:before="60" w:after="0"/>
              <w:ind w:left="250" w:right="263" w:hanging="144"/>
              <w:jc w:val="left"/>
              <w:rPr>
                <w:sz w:val="24"/>
              </w:rPr>
            </w:pPr>
            <w:r>
              <w:rPr>
                <w:color w:val="231F20"/>
                <w:w w:val="90"/>
                <w:sz w:val="24"/>
              </w:rPr>
              <w:t>Coughing,</w:t>
            </w:r>
            <w:r>
              <w:rPr>
                <w:color w:val="231F20"/>
                <w:spacing w:val="-33"/>
                <w:w w:val="90"/>
                <w:sz w:val="24"/>
              </w:rPr>
              <w:t> </w:t>
            </w:r>
            <w:r>
              <w:rPr>
                <w:color w:val="231F20"/>
                <w:w w:val="90"/>
                <w:sz w:val="24"/>
              </w:rPr>
              <w:t>wheezing,</w:t>
            </w:r>
            <w:r>
              <w:rPr>
                <w:color w:val="231F20"/>
                <w:spacing w:val="-33"/>
                <w:w w:val="90"/>
                <w:sz w:val="24"/>
              </w:rPr>
              <w:t> </w:t>
            </w:r>
            <w:r>
              <w:rPr>
                <w:color w:val="231F20"/>
                <w:w w:val="90"/>
                <w:sz w:val="24"/>
              </w:rPr>
              <w:t>pain with deep breathing,</w:t>
            </w:r>
            <w:r>
              <w:rPr>
                <w:color w:val="231F20"/>
                <w:spacing w:val="-42"/>
                <w:w w:val="90"/>
                <w:sz w:val="24"/>
              </w:rPr>
              <w:t> </w:t>
            </w:r>
            <w:r>
              <w:rPr>
                <w:color w:val="231F20"/>
                <w:spacing w:val="-3"/>
                <w:w w:val="90"/>
                <w:sz w:val="24"/>
              </w:rPr>
              <w:t>short- </w:t>
            </w:r>
            <w:r>
              <w:rPr>
                <w:color w:val="231F20"/>
                <w:w w:val="95"/>
                <w:sz w:val="24"/>
              </w:rPr>
              <w:t>ness of</w:t>
            </w:r>
            <w:r>
              <w:rPr>
                <w:color w:val="231F20"/>
                <w:spacing w:val="-24"/>
                <w:w w:val="95"/>
                <w:sz w:val="24"/>
              </w:rPr>
              <w:t> </w:t>
            </w:r>
            <w:r>
              <w:rPr>
                <w:color w:val="231F20"/>
                <w:w w:val="95"/>
                <w:sz w:val="24"/>
              </w:rPr>
              <w:t>breath</w:t>
            </w:r>
          </w:p>
          <w:p>
            <w:pPr>
              <w:pStyle w:val="TableParagraph"/>
              <w:numPr>
                <w:ilvl w:val="0"/>
                <w:numId w:val="48"/>
              </w:numPr>
              <w:tabs>
                <w:tab w:pos="281" w:val="left" w:leader="none"/>
              </w:tabs>
              <w:spacing w:line="240" w:lineRule="auto" w:before="75" w:after="0"/>
              <w:ind w:left="280" w:right="0" w:hanging="175"/>
              <w:jc w:val="left"/>
              <w:rPr>
                <w:sz w:val="24"/>
              </w:rPr>
            </w:pPr>
            <w:r>
              <w:rPr>
                <w:color w:val="231F20"/>
                <w:w w:val="90"/>
                <w:sz w:val="24"/>
              </w:rPr>
              <w:t>Nausea</w:t>
            </w:r>
          </w:p>
          <w:p>
            <w:pPr>
              <w:pStyle w:val="TableParagraph"/>
              <w:numPr>
                <w:ilvl w:val="0"/>
                <w:numId w:val="48"/>
              </w:numPr>
              <w:tabs>
                <w:tab w:pos="281" w:val="left" w:leader="none"/>
              </w:tabs>
              <w:spacing w:line="240" w:lineRule="auto" w:before="84" w:after="0"/>
              <w:ind w:left="280" w:right="0" w:hanging="175"/>
              <w:jc w:val="left"/>
              <w:rPr>
                <w:sz w:val="24"/>
              </w:rPr>
            </w:pPr>
            <w:r>
              <w:rPr>
                <w:color w:val="231F20"/>
                <w:w w:val="95"/>
                <w:sz w:val="24"/>
              </w:rPr>
              <w:t>Irritates</w:t>
            </w:r>
            <w:r>
              <w:rPr>
                <w:color w:val="231F20"/>
                <w:spacing w:val="-44"/>
                <w:w w:val="95"/>
                <w:sz w:val="24"/>
              </w:rPr>
              <w:t> </w:t>
            </w:r>
            <w:r>
              <w:rPr>
                <w:color w:val="231F20"/>
                <w:w w:val="95"/>
                <w:sz w:val="24"/>
              </w:rPr>
              <w:t>respiratory</w:t>
            </w:r>
            <w:r>
              <w:rPr>
                <w:color w:val="231F20"/>
                <w:spacing w:val="-44"/>
                <w:w w:val="95"/>
                <w:sz w:val="24"/>
              </w:rPr>
              <w:t> </w:t>
            </w:r>
            <w:r>
              <w:rPr>
                <w:color w:val="231F20"/>
                <w:w w:val="95"/>
                <w:sz w:val="24"/>
              </w:rPr>
              <w:t>system,</w:t>
            </w:r>
          </w:p>
          <w:p>
            <w:pPr>
              <w:pStyle w:val="TableParagraph"/>
              <w:spacing w:before="12"/>
              <w:ind w:left="250"/>
              <w:rPr>
                <w:sz w:val="24"/>
              </w:rPr>
            </w:pPr>
            <w:r>
              <w:rPr>
                <w:color w:val="231F20"/>
                <w:w w:val="95"/>
                <w:sz w:val="24"/>
              </w:rPr>
              <w:t>chest tightness</w:t>
            </w:r>
          </w:p>
          <w:p>
            <w:pPr>
              <w:pStyle w:val="TableParagraph"/>
              <w:numPr>
                <w:ilvl w:val="0"/>
                <w:numId w:val="48"/>
              </w:numPr>
              <w:tabs>
                <w:tab w:pos="281" w:val="left" w:leader="none"/>
              </w:tabs>
              <w:spacing w:line="240" w:lineRule="auto" w:before="84" w:after="0"/>
              <w:ind w:left="280" w:right="0" w:hanging="175"/>
              <w:jc w:val="left"/>
              <w:rPr>
                <w:sz w:val="24"/>
              </w:rPr>
            </w:pPr>
            <w:r>
              <w:rPr>
                <w:color w:val="231F20"/>
                <w:w w:val="95"/>
                <w:sz w:val="24"/>
              </w:rPr>
              <w:t>Damages lung</w:t>
            </w:r>
            <w:r>
              <w:rPr>
                <w:color w:val="231F20"/>
                <w:spacing w:val="-39"/>
                <w:w w:val="95"/>
                <w:sz w:val="24"/>
              </w:rPr>
              <w:t> </w:t>
            </w:r>
            <w:r>
              <w:rPr>
                <w:color w:val="231F20"/>
                <w:w w:val="95"/>
                <w:sz w:val="24"/>
              </w:rPr>
              <w:t>tissue</w:t>
            </w:r>
          </w:p>
          <w:p>
            <w:pPr>
              <w:pStyle w:val="TableParagraph"/>
              <w:numPr>
                <w:ilvl w:val="0"/>
                <w:numId w:val="48"/>
              </w:numPr>
              <w:tabs>
                <w:tab w:pos="281" w:val="left" w:leader="none"/>
              </w:tabs>
              <w:spacing w:line="240" w:lineRule="auto" w:before="85" w:after="0"/>
              <w:ind w:left="280" w:right="0" w:hanging="175"/>
              <w:jc w:val="left"/>
              <w:rPr>
                <w:sz w:val="24"/>
              </w:rPr>
            </w:pPr>
            <w:r>
              <w:rPr>
                <w:color w:val="231F20"/>
                <w:sz w:val="24"/>
              </w:rPr>
              <w:t>Reduces</w:t>
            </w:r>
            <w:r>
              <w:rPr>
                <w:color w:val="231F20"/>
                <w:spacing w:val="-31"/>
                <w:sz w:val="24"/>
              </w:rPr>
              <w:t> </w:t>
            </w:r>
            <w:r>
              <w:rPr>
                <w:color w:val="231F20"/>
                <w:sz w:val="24"/>
              </w:rPr>
              <w:t>lung</w:t>
            </w:r>
            <w:r>
              <w:rPr>
                <w:color w:val="231F20"/>
                <w:spacing w:val="-30"/>
                <w:sz w:val="24"/>
              </w:rPr>
              <w:t> </w:t>
            </w:r>
            <w:r>
              <w:rPr>
                <w:color w:val="231F20"/>
                <w:sz w:val="24"/>
              </w:rPr>
              <w:t>function</w:t>
            </w:r>
          </w:p>
          <w:p>
            <w:pPr>
              <w:pStyle w:val="TableParagraph"/>
              <w:numPr>
                <w:ilvl w:val="0"/>
                <w:numId w:val="48"/>
              </w:numPr>
              <w:tabs>
                <w:tab w:pos="281" w:val="left" w:leader="none"/>
              </w:tabs>
              <w:spacing w:line="240" w:lineRule="auto" w:before="84" w:after="0"/>
              <w:ind w:left="280" w:right="0" w:hanging="175"/>
              <w:jc w:val="left"/>
              <w:rPr>
                <w:sz w:val="24"/>
              </w:rPr>
            </w:pPr>
            <w:r>
              <w:rPr>
                <w:color w:val="231F20"/>
                <w:w w:val="95"/>
                <w:sz w:val="24"/>
              </w:rPr>
              <w:t>Aggravates</w:t>
            </w:r>
            <w:r>
              <w:rPr>
                <w:color w:val="231F20"/>
                <w:spacing w:val="-27"/>
                <w:w w:val="95"/>
                <w:sz w:val="24"/>
              </w:rPr>
              <w:t> </w:t>
            </w:r>
            <w:r>
              <w:rPr>
                <w:color w:val="231F20"/>
                <w:w w:val="95"/>
                <w:sz w:val="24"/>
              </w:rPr>
              <w:t>existing</w:t>
            </w:r>
            <w:r>
              <w:rPr>
                <w:color w:val="231F20"/>
                <w:spacing w:val="-27"/>
                <w:w w:val="95"/>
                <w:sz w:val="24"/>
              </w:rPr>
              <w:t> </w:t>
            </w:r>
            <w:r>
              <w:rPr>
                <w:color w:val="231F20"/>
                <w:w w:val="95"/>
                <w:sz w:val="24"/>
              </w:rPr>
              <w:t>lung</w:t>
            </w:r>
          </w:p>
          <w:p>
            <w:pPr>
              <w:pStyle w:val="TableParagraph"/>
              <w:spacing w:before="12"/>
              <w:ind w:right="348"/>
              <w:jc w:val="right"/>
              <w:rPr>
                <w:sz w:val="24"/>
              </w:rPr>
            </w:pPr>
            <w:r>
              <w:rPr>
                <w:color w:val="231F20"/>
                <w:w w:val="85"/>
                <w:sz w:val="24"/>
              </w:rPr>
              <w:t>diseases, including asthma</w:t>
            </w:r>
          </w:p>
          <w:p>
            <w:pPr>
              <w:pStyle w:val="TableParagraph"/>
              <w:numPr>
                <w:ilvl w:val="0"/>
                <w:numId w:val="48"/>
              </w:numPr>
              <w:tabs>
                <w:tab w:pos="174" w:val="left" w:leader="none"/>
              </w:tabs>
              <w:spacing w:line="240" w:lineRule="auto" w:before="84" w:after="0"/>
              <w:ind w:left="280" w:right="407" w:hanging="281"/>
              <w:jc w:val="right"/>
              <w:rPr>
                <w:sz w:val="24"/>
              </w:rPr>
            </w:pPr>
            <w:r>
              <w:rPr>
                <w:color w:val="231F20"/>
                <w:w w:val="90"/>
                <w:sz w:val="24"/>
              </w:rPr>
              <w:t>Structural</w:t>
            </w:r>
            <w:r>
              <w:rPr>
                <w:color w:val="231F20"/>
                <w:spacing w:val="-39"/>
                <w:w w:val="90"/>
                <w:sz w:val="24"/>
              </w:rPr>
              <w:t> </w:t>
            </w:r>
            <w:r>
              <w:rPr>
                <w:color w:val="231F20"/>
                <w:w w:val="90"/>
                <w:sz w:val="24"/>
              </w:rPr>
              <w:t>changes</w:t>
            </w:r>
            <w:r>
              <w:rPr>
                <w:color w:val="231F20"/>
                <w:spacing w:val="-38"/>
                <w:w w:val="90"/>
                <w:sz w:val="24"/>
              </w:rPr>
              <w:t> </w:t>
            </w:r>
            <w:r>
              <w:rPr>
                <w:color w:val="231F20"/>
                <w:w w:val="90"/>
                <w:sz w:val="24"/>
              </w:rPr>
              <w:t>(long-</w:t>
            </w:r>
          </w:p>
          <w:p>
            <w:pPr>
              <w:pStyle w:val="TableParagraph"/>
              <w:spacing w:before="12"/>
              <w:ind w:left="250"/>
              <w:rPr>
                <w:sz w:val="24"/>
              </w:rPr>
            </w:pPr>
            <w:r>
              <w:rPr>
                <w:color w:val="231F20"/>
                <w:w w:val="95"/>
                <w:sz w:val="24"/>
              </w:rPr>
              <w:t>term exposure)</w:t>
            </w:r>
          </w:p>
          <w:p>
            <w:pPr>
              <w:pStyle w:val="TableParagraph"/>
              <w:numPr>
                <w:ilvl w:val="0"/>
                <w:numId w:val="48"/>
              </w:numPr>
              <w:tabs>
                <w:tab w:pos="281" w:val="left" w:leader="none"/>
              </w:tabs>
              <w:spacing w:line="240" w:lineRule="auto" w:before="84" w:after="0"/>
              <w:ind w:left="280" w:right="0" w:hanging="175"/>
              <w:jc w:val="left"/>
              <w:rPr>
                <w:sz w:val="24"/>
              </w:rPr>
            </w:pPr>
            <w:r>
              <w:rPr>
                <w:color w:val="231F20"/>
                <w:w w:val="95"/>
                <w:sz w:val="24"/>
              </w:rPr>
              <w:t>Premature</w:t>
            </w:r>
            <w:r>
              <w:rPr>
                <w:color w:val="231F20"/>
                <w:spacing w:val="-14"/>
                <w:w w:val="95"/>
                <w:sz w:val="24"/>
              </w:rPr>
              <w:t> </w:t>
            </w:r>
            <w:r>
              <w:rPr>
                <w:color w:val="231F20"/>
                <w:w w:val="95"/>
                <w:sz w:val="24"/>
              </w:rPr>
              <w:t>death</w:t>
            </w:r>
          </w:p>
        </w:tc>
        <w:tc>
          <w:tcPr>
            <w:tcW w:w="2274" w:type="dxa"/>
          </w:tcPr>
          <w:p>
            <w:pPr>
              <w:pStyle w:val="TableParagraph"/>
              <w:numPr>
                <w:ilvl w:val="0"/>
                <w:numId w:val="49"/>
              </w:numPr>
              <w:tabs>
                <w:tab w:pos="280" w:val="left" w:leader="none"/>
              </w:tabs>
              <w:spacing w:line="249" w:lineRule="auto" w:before="60" w:after="0"/>
              <w:ind w:left="250" w:right="154" w:hanging="144"/>
              <w:jc w:val="both"/>
              <w:rPr>
                <w:sz w:val="24"/>
              </w:rPr>
            </w:pPr>
            <w:r>
              <w:rPr>
                <w:color w:val="231F20"/>
                <w:w w:val="85"/>
                <w:sz w:val="24"/>
              </w:rPr>
              <w:t>Deteriorates rubber, </w:t>
            </w:r>
            <w:r>
              <w:rPr>
                <w:color w:val="231F20"/>
                <w:w w:val="90"/>
                <w:sz w:val="24"/>
              </w:rPr>
              <w:t>paint,</w:t>
            </w:r>
            <w:r>
              <w:rPr>
                <w:color w:val="231F20"/>
                <w:spacing w:val="-25"/>
                <w:w w:val="90"/>
                <w:sz w:val="24"/>
              </w:rPr>
              <w:t> </w:t>
            </w:r>
            <w:r>
              <w:rPr>
                <w:color w:val="231F20"/>
                <w:w w:val="90"/>
                <w:sz w:val="24"/>
              </w:rPr>
              <w:t>some</w:t>
            </w:r>
            <w:r>
              <w:rPr>
                <w:color w:val="231F20"/>
                <w:spacing w:val="-25"/>
                <w:w w:val="90"/>
                <w:sz w:val="24"/>
              </w:rPr>
              <w:t> </w:t>
            </w:r>
            <w:r>
              <w:rPr>
                <w:color w:val="231F20"/>
                <w:spacing w:val="-3"/>
                <w:w w:val="90"/>
                <w:sz w:val="24"/>
              </w:rPr>
              <w:t>building </w:t>
            </w:r>
            <w:r>
              <w:rPr>
                <w:color w:val="231F20"/>
                <w:w w:val="95"/>
                <w:sz w:val="24"/>
              </w:rPr>
              <w:t>materials</w:t>
            </w:r>
          </w:p>
          <w:p>
            <w:pPr>
              <w:pStyle w:val="TableParagraph"/>
              <w:numPr>
                <w:ilvl w:val="0"/>
                <w:numId w:val="49"/>
              </w:numPr>
              <w:tabs>
                <w:tab w:pos="280" w:val="left" w:leader="none"/>
              </w:tabs>
              <w:spacing w:line="240" w:lineRule="auto" w:before="75" w:after="0"/>
              <w:ind w:left="279" w:right="0" w:hanging="174"/>
              <w:jc w:val="left"/>
              <w:rPr>
                <w:sz w:val="24"/>
              </w:rPr>
            </w:pPr>
            <w:r>
              <w:rPr>
                <w:color w:val="231F20"/>
                <w:w w:val="95"/>
                <w:sz w:val="24"/>
              </w:rPr>
              <w:t>Damages</w:t>
            </w:r>
            <w:r>
              <w:rPr>
                <w:color w:val="231F20"/>
                <w:spacing w:val="-39"/>
                <w:w w:val="95"/>
                <w:sz w:val="24"/>
              </w:rPr>
              <w:t> </w:t>
            </w:r>
            <w:r>
              <w:rPr>
                <w:color w:val="231F20"/>
                <w:w w:val="95"/>
                <w:sz w:val="24"/>
              </w:rPr>
              <w:t>fruits</w:t>
            </w:r>
            <w:r>
              <w:rPr>
                <w:color w:val="231F20"/>
                <w:spacing w:val="-39"/>
                <w:w w:val="95"/>
                <w:sz w:val="24"/>
              </w:rPr>
              <w:t> </w:t>
            </w:r>
            <w:r>
              <w:rPr>
                <w:color w:val="231F20"/>
                <w:w w:val="95"/>
                <w:sz w:val="24"/>
              </w:rPr>
              <w:t>and</w:t>
            </w:r>
          </w:p>
          <w:p>
            <w:pPr>
              <w:pStyle w:val="TableParagraph"/>
              <w:spacing w:before="12"/>
              <w:ind w:left="250"/>
              <w:rPr>
                <w:sz w:val="24"/>
              </w:rPr>
            </w:pPr>
            <w:r>
              <w:rPr>
                <w:color w:val="231F20"/>
                <w:w w:val="90"/>
                <w:sz w:val="24"/>
              </w:rPr>
              <w:t>seeds</w:t>
            </w:r>
          </w:p>
          <w:p>
            <w:pPr>
              <w:pStyle w:val="TableParagraph"/>
              <w:numPr>
                <w:ilvl w:val="0"/>
                <w:numId w:val="49"/>
              </w:numPr>
              <w:tabs>
                <w:tab w:pos="280" w:val="left" w:leader="none"/>
              </w:tabs>
              <w:spacing w:line="240" w:lineRule="auto" w:before="84" w:after="0"/>
              <w:ind w:left="279" w:right="0" w:hanging="174"/>
              <w:jc w:val="left"/>
              <w:rPr>
                <w:sz w:val="24"/>
              </w:rPr>
            </w:pPr>
            <w:r>
              <w:rPr>
                <w:color w:val="231F20"/>
                <w:w w:val="95"/>
                <w:sz w:val="24"/>
              </w:rPr>
              <w:t>Injures crops</w:t>
            </w:r>
            <w:r>
              <w:rPr>
                <w:color w:val="231F20"/>
                <w:spacing w:val="-49"/>
                <w:w w:val="95"/>
                <w:sz w:val="24"/>
              </w:rPr>
              <w:t> </w:t>
            </w:r>
            <w:r>
              <w:rPr>
                <w:color w:val="231F20"/>
                <w:w w:val="95"/>
                <w:sz w:val="24"/>
              </w:rPr>
              <w:t>and</w:t>
            </w:r>
          </w:p>
          <w:p>
            <w:pPr>
              <w:pStyle w:val="TableParagraph"/>
              <w:spacing w:before="12"/>
              <w:ind w:left="250"/>
              <w:rPr>
                <w:sz w:val="24"/>
              </w:rPr>
            </w:pPr>
            <w:r>
              <w:rPr>
                <w:color w:val="231F20"/>
                <w:w w:val="95"/>
                <w:sz w:val="24"/>
              </w:rPr>
              <w:t>trees</w:t>
            </w:r>
          </w:p>
          <w:p>
            <w:pPr>
              <w:pStyle w:val="TableParagraph"/>
              <w:numPr>
                <w:ilvl w:val="0"/>
                <w:numId w:val="49"/>
              </w:numPr>
              <w:tabs>
                <w:tab w:pos="280" w:val="left" w:leader="none"/>
              </w:tabs>
              <w:spacing w:line="249" w:lineRule="auto" w:before="85" w:after="0"/>
              <w:ind w:left="250" w:right="256" w:hanging="144"/>
              <w:jc w:val="both"/>
              <w:rPr>
                <w:sz w:val="24"/>
              </w:rPr>
            </w:pPr>
            <w:r>
              <w:rPr>
                <w:color w:val="231F20"/>
                <w:w w:val="90"/>
                <w:sz w:val="24"/>
              </w:rPr>
              <w:t>Affects whole</w:t>
            </w:r>
            <w:r>
              <w:rPr>
                <w:color w:val="231F20"/>
                <w:spacing w:val="-39"/>
                <w:w w:val="90"/>
                <w:sz w:val="24"/>
              </w:rPr>
              <w:t> </w:t>
            </w:r>
            <w:r>
              <w:rPr>
                <w:color w:val="231F20"/>
                <w:spacing w:val="-3"/>
                <w:w w:val="90"/>
                <w:sz w:val="24"/>
              </w:rPr>
              <w:t>eco- </w:t>
            </w:r>
            <w:r>
              <w:rPr>
                <w:color w:val="231F20"/>
                <w:w w:val="90"/>
                <w:sz w:val="24"/>
              </w:rPr>
              <w:t>systems</w:t>
            </w:r>
            <w:r>
              <w:rPr>
                <w:color w:val="231F20"/>
                <w:spacing w:val="-38"/>
                <w:w w:val="90"/>
                <w:sz w:val="24"/>
              </w:rPr>
              <w:t> </w:t>
            </w:r>
            <w:r>
              <w:rPr>
                <w:color w:val="231F20"/>
                <w:w w:val="90"/>
                <w:sz w:val="24"/>
              </w:rPr>
              <w:t>by</w:t>
            </w:r>
            <w:r>
              <w:rPr>
                <w:color w:val="231F20"/>
                <w:spacing w:val="-37"/>
                <w:w w:val="90"/>
                <w:sz w:val="24"/>
              </w:rPr>
              <w:t> </w:t>
            </w:r>
            <w:r>
              <w:rPr>
                <w:color w:val="231F20"/>
                <w:spacing w:val="-3"/>
                <w:w w:val="90"/>
                <w:sz w:val="24"/>
              </w:rPr>
              <w:t>altering </w:t>
            </w:r>
            <w:r>
              <w:rPr>
                <w:color w:val="231F20"/>
                <w:sz w:val="24"/>
              </w:rPr>
              <w:t>wildlife</w:t>
            </w:r>
            <w:r>
              <w:rPr>
                <w:color w:val="231F20"/>
                <w:spacing w:val="-26"/>
                <w:sz w:val="24"/>
              </w:rPr>
              <w:t> </w:t>
            </w:r>
            <w:r>
              <w:rPr>
                <w:color w:val="231F20"/>
                <w:sz w:val="24"/>
              </w:rPr>
              <w:t>habitat</w:t>
            </w:r>
          </w:p>
        </w:tc>
        <w:tc>
          <w:tcPr>
            <w:tcW w:w="3154" w:type="dxa"/>
            <w:tcBorders>
              <w:bottom w:val="single" w:sz="6" w:space="0" w:color="231F20"/>
            </w:tcBorders>
          </w:tcPr>
          <w:p>
            <w:pPr>
              <w:pStyle w:val="TableParagraph"/>
              <w:spacing w:line="249" w:lineRule="auto" w:before="60"/>
              <w:ind w:left="106" w:right="233"/>
              <w:rPr>
                <w:sz w:val="24"/>
              </w:rPr>
            </w:pPr>
            <w:r>
              <w:rPr>
                <w:color w:val="231F20"/>
                <w:w w:val="90"/>
                <w:sz w:val="24"/>
              </w:rPr>
              <w:t>Ozone</w:t>
            </w:r>
            <w:r>
              <w:rPr>
                <w:color w:val="231F20"/>
                <w:spacing w:val="-23"/>
                <w:w w:val="90"/>
                <w:sz w:val="24"/>
              </w:rPr>
              <w:t> </w:t>
            </w:r>
            <w:r>
              <w:rPr>
                <w:color w:val="231F20"/>
                <w:w w:val="90"/>
                <w:sz w:val="24"/>
              </w:rPr>
              <w:t>pollution</w:t>
            </w:r>
            <w:r>
              <w:rPr>
                <w:color w:val="231F20"/>
                <w:spacing w:val="-22"/>
                <w:w w:val="90"/>
                <w:sz w:val="24"/>
              </w:rPr>
              <w:t> </w:t>
            </w:r>
            <w:r>
              <w:rPr>
                <w:color w:val="231F20"/>
                <w:w w:val="90"/>
                <w:sz w:val="24"/>
              </w:rPr>
              <w:t>is</w:t>
            </w:r>
            <w:r>
              <w:rPr>
                <w:color w:val="231F20"/>
                <w:spacing w:val="-22"/>
                <w:w w:val="90"/>
                <w:sz w:val="24"/>
              </w:rPr>
              <w:t> </w:t>
            </w:r>
            <w:r>
              <w:rPr>
                <w:color w:val="231F20"/>
                <w:w w:val="90"/>
                <w:sz w:val="24"/>
              </w:rPr>
              <w:t>often</w:t>
            </w:r>
            <w:r>
              <w:rPr>
                <w:color w:val="231F20"/>
                <w:spacing w:val="-22"/>
                <w:w w:val="90"/>
                <w:sz w:val="24"/>
              </w:rPr>
              <w:t> </w:t>
            </w:r>
            <w:r>
              <w:rPr>
                <w:color w:val="231F20"/>
                <w:spacing w:val="-4"/>
                <w:w w:val="90"/>
                <w:sz w:val="24"/>
              </w:rPr>
              <w:t>worse </w:t>
            </w:r>
            <w:r>
              <w:rPr>
                <w:color w:val="231F20"/>
                <w:w w:val="95"/>
                <w:sz w:val="24"/>
              </w:rPr>
              <w:t>in</w:t>
            </w:r>
            <w:r>
              <w:rPr>
                <w:color w:val="231F20"/>
                <w:spacing w:val="-36"/>
                <w:w w:val="95"/>
                <w:sz w:val="24"/>
              </w:rPr>
              <w:t> </w:t>
            </w:r>
            <w:r>
              <w:rPr>
                <w:color w:val="231F20"/>
                <w:w w:val="95"/>
                <w:sz w:val="24"/>
              </w:rPr>
              <w:t>warmer</w:t>
            </w:r>
            <w:r>
              <w:rPr>
                <w:color w:val="231F20"/>
                <w:spacing w:val="-36"/>
                <w:w w:val="95"/>
                <w:sz w:val="24"/>
              </w:rPr>
              <w:t> </w:t>
            </w:r>
            <w:r>
              <w:rPr>
                <w:color w:val="231F20"/>
                <w:w w:val="95"/>
                <w:sz w:val="24"/>
              </w:rPr>
              <w:t>weather,</w:t>
            </w:r>
            <w:r>
              <w:rPr>
                <w:color w:val="231F20"/>
                <w:spacing w:val="-36"/>
                <w:w w:val="95"/>
                <w:sz w:val="24"/>
              </w:rPr>
              <w:t> </w:t>
            </w:r>
            <w:r>
              <w:rPr>
                <w:color w:val="231F20"/>
                <w:w w:val="95"/>
                <w:sz w:val="24"/>
              </w:rPr>
              <w:t>in</w:t>
            </w:r>
            <w:r>
              <w:rPr>
                <w:color w:val="231F20"/>
                <w:spacing w:val="-36"/>
                <w:w w:val="95"/>
                <w:sz w:val="24"/>
              </w:rPr>
              <w:t> </w:t>
            </w:r>
            <w:r>
              <w:rPr>
                <w:color w:val="231F20"/>
                <w:w w:val="95"/>
                <w:sz w:val="24"/>
              </w:rPr>
              <w:t>late</w:t>
            </w:r>
            <w:r>
              <w:rPr>
                <w:color w:val="231F20"/>
                <w:spacing w:val="-36"/>
                <w:w w:val="95"/>
                <w:sz w:val="24"/>
              </w:rPr>
              <w:t> </w:t>
            </w:r>
            <w:r>
              <w:rPr>
                <w:color w:val="231F20"/>
                <w:w w:val="95"/>
                <w:sz w:val="24"/>
              </w:rPr>
              <w:t>af- </w:t>
            </w:r>
            <w:r>
              <w:rPr>
                <w:color w:val="231F20"/>
                <w:w w:val="90"/>
                <w:sz w:val="24"/>
              </w:rPr>
              <w:t>ternoons</w:t>
            </w:r>
            <w:r>
              <w:rPr>
                <w:color w:val="231F20"/>
                <w:spacing w:val="-27"/>
                <w:w w:val="90"/>
                <w:sz w:val="24"/>
              </w:rPr>
              <w:t> </w:t>
            </w:r>
            <w:r>
              <w:rPr>
                <w:color w:val="231F20"/>
                <w:w w:val="90"/>
                <w:sz w:val="24"/>
              </w:rPr>
              <w:t>and</w:t>
            </w:r>
            <w:r>
              <w:rPr>
                <w:color w:val="231F20"/>
                <w:spacing w:val="-27"/>
                <w:w w:val="90"/>
                <w:sz w:val="24"/>
              </w:rPr>
              <w:t> </w:t>
            </w:r>
            <w:r>
              <w:rPr>
                <w:color w:val="231F20"/>
                <w:w w:val="90"/>
                <w:sz w:val="24"/>
              </w:rPr>
              <w:t>early</w:t>
            </w:r>
            <w:r>
              <w:rPr>
                <w:color w:val="231F20"/>
                <w:spacing w:val="-27"/>
                <w:w w:val="90"/>
                <w:sz w:val="24"/>
              </w:rPr>
              <w:t> </w:t>
            </w:r>
            <w:r>
              <w:rPr>
                <w:color w:val="231F20"/>
                <w:w w:val="90"/>
                <w:sz w:val="24"/>
              </w:rPr>
              <w:t>evenings.</w:t>
            </w:r>
          </w:p>
          <w:p>
            <w:pPr>
              <w:pStyle w:val="TableParagraph"/>
              <w:spacing w:line="249" w:lineRule="auto" w:before="75"/>
              <w:ind w:left="106" w:right="90"/>
              <w:rPr>
                <w:sz w:val="24"/>
              </w:rPr>
            </w:pPr>
            <w:r>
              <w:rPr>
                <w:color w:val="231F20"/>
                <w:sz w:val="24"/>
              </w:rPr>
              <w:t>Ozone</w:t>
            </w:r>
            <w:r>
              <w:rPr>
                <w:color w:val="231F20"/>
                <w:spacing w:val="-42"/>
                <w:sz w:val="24"/>
              </w:rPr>
              <w:t> </w:t>
            </w:r>
            <w:r>
              <w:rPr>
                <w:color w:val="231F20"/>
                <w:sz w:val="24"/>
              </w:rPr>
              <w:t>is</w:t>
            </w:r>
            <w:r>
              <w:rPr>
                <w:color w:val="231F20"/>
                <w:spacing w:val="-42"/>
                <w:sz w:val="24"/>
              </w:rPr>
              <w:t> </w:t>
            </w:r>
            <w:r>
              <w:rPr>
                <w:color w:val="231F20"/>
                <w:sz w:val="24"/>
              </w:rPr>
              <w:t>good</w:t>
            </w:r>
            <w:r>
              <w:rPr>
                <w:color w:val="231F20"/>
                <w:spacing w:val="-42"/>
                <w:sz w:val="24"/>
              </w:rPr>
              <w:t> </w:t>
            </w:r>
            <w:r>
              <w:rPr>
                <w:color w:val="231F20"/>
                <w:sz w:val="24"/>
              </w:rPr>
              <w:t>up</w:t>
            </w:r>
            <w:r>
              <w:rPr>
                <w:color w:val="231F20"/>
                <w:spacing w:val="-42"/>
                <w:sz w:val="24"/>
              </w:rPr>
              <w:t> </w:t>
            </w:r>
            <w:r>
              <w:rPr>
                <w:color w:val="231F20"/>
                <w:sz w:val="24"/>
              </w:rPr>
              <w:t>high</w:t>
            </w:r>
            <w:r>
              <w:rPr>
                <w:color w:val="231F20"/>
                <w:spacing w:val="-42"/>
                <w:sz w:val="24"/>
              </w:rPr>
              <w:t> </w:t>
            </w:r>
            <w:r>
              <w:rPr>
                <w:color w:val="231F20"/>
                <w:sz w:val="24"/>
              </w:rPr>
              <w:t>in</w:t>
            </w:r>
            <w:r>
              <w:rPr>
                <w:color w:val="231F20"/>
                <w:spacing w:val="-42"/>
                <w:sz w:val="24"/>
              </w:rPr>
              <w:t> </w:t>
            </w:r>
            <w:r>
              <w:rPr>
                <w:color w:val="231F20"/>
                <w:sz w:val="24"/>
              </w:rPr>
              <w:t>the upper atmosphere where it </w:t>
            </w:r>
            <w:r>
              <w:rPr>
                <w:color w:val="231F20"/>
                <w:w w:val="95"/>
                <w:sz w:val="24"/>
              </w:rPr>
              <w:t>helps</w:t>
            </w:r>
            <w:r>
              <w:rPr>
                <w:color w:val="231F20"/>
                <w:spacing w:val="-43"/>
                <w:w w:val="95"/>
                <w:sz w:val="24"/>
              </w:rPr>
              <w:t> </w:t>
            </w:r>
            <w:r>
              <w:rPr>
                <w:color w:val="231F20"/>
                <w:w w:val="95"/>
                <w:sz w:val="24"/>
              </w:rPr>
              <w:t>protect</w:t>
            </w:r>
            <w:r>
              <w:rPr>
                <w:color w:val="231F20"/>
                <w:spacing w:val="-42"/>
                <w:w w:val="95"/>
                <w:sz w:val="24"/>
              </w:rPr>
              <w:t> </w:t>
            </w:r>
            <w:r>
              <w:rPr>
                <w:color w:val="231F20"/>
                <w:w w:val="95"/>
                <w:sz w:val="24"/>
              </w:rPr>
              <w:t>us</w:t>
            </w:r>
            <w:r>
              <w:rPr>
                <w:color w:val="231F20"/>
                <w:spacing w:val="-42"/>
                <w:w w:val="95"/>
                <w:sz w:val="24"/>
              </w:rPr>
              <w:t> </w:t>
            </w:r>
            <w:r>
              <w:rPr>
                <w:color w:val="231F20"/>
                <w:w w:val="95"/>
                <w:sz w:val="24"/>
              </w:rPr>
              <w:t>from</w:t>
            </w:r>
            <w:r>
              <w:rPr>
                <w:color w:val="231F20"/>
                <w:spacing w:val="-42"/>
                <w:w w:val="95"/>
                <w:sz w:val="24"/>
              </w:rPr>
              <w:t> </w:t>
            </w:r>
            <w:r>
              <w:rPr>
                <w:color w:val="231F20"/>
                <w:w w:val="95"/>
                <w:sz w:val="24"/>
              </w:rPr>
              <w:t>too</w:t>
            </w:r>
            <w:r>
              <w:rPr>
                <w:color w:val="231F20"/>
                <w:spacing w:val="-42"/>
                <w:w w:val="95"/>
                <w:sz w:val="24"/>
              </w:rPr>
              <w:t> </w:t>
            </w:r>
            <w:r>
              <w:rPr>
                <w:color w:val="231F20"/>
                <w:w w:val="95"/>
                <w:sz w:val="24"/>
              </w:rPr>
              <w:t>much of</w:t>
            </w:r>
            <w:r>
              <w:rPr>
                <w:color w:val="231F20"/>
                <w:spacing w:val="-36"/>
                <w:w w:val="95"/>
                <w:sz w:val="24"/>
              </w:rPr>
              <w:t> </w:t>
            </w:r>
            <w:r>
              <w:rPr>
                <w:color w:val="231F20"/>
                <w:w w:val="95"/>
                <w:sz w:val="24"/>
              </w:rPr>
              <w:t>the</w:t>
            </w:r>
            <w:r>
              <w:rPr>
                <w:color w:val="231F20"/>
                <w:spacing w:val="-36"/>
                <w:w w:val="95"/>
                <w:sz w:val="24"/>
              </w:rPr>
              <w:t> </w:t>
            </w:r>
            <w:r>
              <w:rPr>
                <w:color w:val="231F20"/>
                <w:w w:val="95"/>
                <w:sz w:val="24"/>
              </w:rPr>
              <w:t>sun’s</w:t>
            </w:r>
            <w:r>
              <w:rPr>
                <w:color w:val="231F20"/>
                <w:spacing w:val="-35"/>
                <w:w w:val="95"/>
                <w:sz w:val="24"/>
              </w:rPr>
              <w:t> </w:t>
            </w:r>
            <w:r>
              <w:rPr>
                <w:color w:val="231F20"/>
                <w:w w:val="95"/>
                <w:sz w:val="24"/>
              </w:rPr>
              <w:t>harmful</w:t>
            </w:r>
            <w:r>
              <w:rPr>
                <w:color w:val="231F20"/>
                <w:spacing w:val="-36"/>
                <w:w w:val="95"/>
                <w:sz w:val="24"/>
              </w:rPr>
              <w:t> </w:t>
            </w:r>
            <w:r>
              <w:rPr>
                <w:color w:val="231F20"/>
                <w:w w:val="95"/>
                <w:sz w:val="24"/>
              </w:rPr>
              <w:t>ultraviolet rays. Ozone is bad at ground </w:t>
            </w:r>
            <w:r>
              <w:rPr>
                <w:color w:val="231F20"/>
                <w:sz w:val="24"/>
              </w:rPr>
              <w:t>level where it can result in </w:t>
            </w:r>
            <w:r>
              <w:rPr>
                <w:color w:val="231F20"/>
                <w:w w:val="90"/>
                <w:sz w:val="24"/>
              </w:rPr>
              <w:t>health</w:t>
            </w:r>
            <w:r>
              <w:rPr>
                <w:color w:val="231F20"/>
                <w:spacing w:val="-18"/>
                <w:w w:val="90"/>
                <w:sz w:val="24"/>
              </w:rPr>
              <w:t> </w:t>
            </w:r>
            <w:r>
              <w:rPr>
                <w:color w:val="231F20"/>
                <w:w w:val="90"/>
                <w:sz w:val="24"/>
              </w:rPr>
              <w:t>and</w:t>
            </w:r>
            <w:r>
              <w:rPr>
                <w:color w:val="231F20"/>
                <w:spacing w:val="-18"/>
                <w:w w:val="90"/>
                <w:sz w:val="24"/>
              </w:rPr>
              <w:t> </w:t>
            </w:r>
            <w:r>
              <w:rPr>
                <w:color w:val="231F20"/>
                <w:w w:val="90"/>
                <w:sz w:val="24"/>
              </w:rPr>
              <w:t>environmental</w:t>
            </w:r>
            <w:r>
              <w:rPr>
                <w:color w:val="231F20"/>
                <w:spacing w:val="-18"/>
                <w:w w:val="90"/>
                <w:sz w:val="24"/>
              </w:rPr>
              <w:t> </w:t>
            </w:r>
            <w:r>
              <w:rPr>
                <w:color w:val="231F20"/>
                <w:spacing w:val="-4"/>
                <w:w w:val="90"/>
                <w:sz w:val="24"/>
              </w:rPr>
              <w:t>prob- </w:t>
            </w:r>
            <w:r>
              <w:rPr>
                <w:color w:val="231F20"/>
                <w:w w:val="85"/>
                <w:sz w:val="24"/>
              </w:rPr>
              <w:t>lems. Remember: “Ozone: good </w:t>
            </w:r>
            <w:r>
              <w:rPr>
                <w:color w:val="231F20"/>
                <w:sz w:val="24"/>
              </w:rPr>
              <w:t>up</w:t>
            </w:r>
            <w:r>
              <w:rPr>
                <w:color w:val="231F20"/>
                <w:spacing w:val="-24"/>
                <w:sz w:val="24"/>
              </w:rPr>
              <w:t> </w:t>
            </w:r>
            <w:r>
              <w:rPr>
                <w:color w:val="231F20"/>
                <w:sz w:val="24"/>
              </w:rPr>
              <w:t>high,</w:t>
            </w:r>
            <w:r>
              <w:rPr>
                <w:color w:val="231F20"/>
                <w:spacing w:val="-24"/>
                <w:sz w:val="24"/>
              </w:rPr>
              <w:t> </w:t>
            </w:r>
            <w:r>
              <w:rPr>
                <w:color w:val="231F20"/>
                <w:sz w:val="24"/>
              </w:rPr>
              <w:t>bad</w:t>
            </w:r>
            <w:r>
              <w:rPr>
                <w:color w:val="231F20"/>
                <w:spacing w:val="-23"/>
                <w:sz w:val="24"/>
              </w:rPr>
              <w:t> </w:t>
            </w:r>
            <w:r>
              <w:rPr>
                <w:color w:val="231F20"/>
                <w:spacing w:val="-5"/>
                <w:sz w:val="24"/>
              </w:rPr>
              <w:t>nearby”.</w:t>
            </w:r>
          </w:p>
        </w:tc>
      </w:tr>
    </w:tbl>
    <w:p>
      <w:pPr>
        <w:spacing w:after="0" w:line="249" w:lineRule="auto"/>
        <w:rPr>
          <w:sz w:val="24"/>
        </w:rPr>
        <w:sectPr>
          <w:headerReference w:type="default" r:id="rId165"/>
          <w:footerReference w:type="default" r:id="rId166"/>
          <w:pgSz w:w="15840" w:h="12240" w:orient="landscape"/>
          <w:pgMar w:header="0" w:footer="0" w:top="1140" w:bottom="280" w:left="1060" w:right="2260"/>
        </w:sectPr>
      </w:pPr>
    </w:p>
    <w:p>
      <w:pPr>
        <w:pStyle w:val="BodyText"/>
        <w:spacing w:before="10"/>
        <w:rPr>
          <w:sz w:val="25"/>
        </w:rPr>
      </w:pPr>
    </w:p>
    <w:p>
      <w:pPr>
        <w:pStyle w:val="Heading3"/>
        <w:spacing w:line="244" w:lineRule="auto" w:before="89"/>
        <w:ind w:left="120" w:right="916"/>
        <w:rPr>
          <w:rFonts w:ascii="Arial"/>
        </w:rPr>
      </w:pPr>
      <w:r>
        <w:rPr>
          <w:rFonts w:ascii="Arial"/>
          <w:color w:val="324DA1"/>
          <w:w w:val="95"/>
        </w:rPr>
        <w:t>Patient:</w:t>
      </w:r>
      <w:r>
        <w:rPr>
          <w:rFonts w:ascii="Arial"/>
          <w:color w:val="324DA1"/>
          <w:spacing w:val="-51"/>
          <w:w w:val="95"/>
        </w:rPr>
        <w:t> </w:t>
      </w:r>
      <w:r>
        <w:rPr>
          <w:rFonts w:ascii="Arial"/>
          <w:color w:val="324DA1"/>
          <w:spacing w:val="-3"/>
          <w:w w:val="95"/>
        </w:rPr>
        <w:t>Francisco</w:t>
      </w:r>
      <w:r>
        <w:rPr>
          <w:rFonts w:ascii="Arial"/>
          <w:color w:val="324DA1"/>
          <w:spacing w:val="-51"/>
          <w:w w:val="95"/>
        </w:rPr>
        <w:t> </w:t>
      </w:r>
      <w:r>
        <w:rPr>
          <w:rFonts w:ascii="Arial"/>
          <w:color w:val="324DA1"/>
          <w:w w:val="95"/>
        </w:rPr>
        <w:t>(if</w:t>
      </w:r>
      <w:r>
        <w:rPr>
          <w:rFonts w:ascii="Arial"/>
          <w:color w:val="324DA1"/>
          <w:spacing w:val="-51"/>
          <w:w w:val="95"/>
        </w:rPr>
        <w:t> </w:t>
      </w:r>
      <w:r>
        <w:rPr>
          <w:rFonts w:ascii="Arial"/>
          <w:color w:val="324DA1"/>
          <w:w w:val="95"/>
        </w:rPr>
        <w:t>man)</w:t>
      </w:r>
      <w:r>
        <w:rPr>
          <w:rFonts w:ascii="Arial"/>
          <w:color w:val="324DA1"/>
          <w:spacing w:val="-50"/>
          <w:w w:val="95"/>
        </w:rPr>
        <w:t> </w:t>
      </w:r>
      <w:r>
        <w:rPr>
          <w:rFonts w:ascii="Arial"/>
          <w:color w:val="324DA1"/>
          <w:w w:val="95"/>
        </w:rPr>
        <w:t>or</w:t>
      </w:r>
      <w:r>
        <w:rPr>
          <w:rFonts w:ascii="Arial"/>
          <w:color w:val="324DA1"/>
          <w:spacing w:val="-51"/>
          <w:w w:val="95"/>
        </w:rPr>
        <w:t> </w:t>
      </w:r>
      <w:r>
        <w:rPr>
          <w:rFonts w:ascii="Arial"/>
          <w:color w:val="324DA1"/>
          <w:spacing w:val="-3"/>
          <w:w w:val="95"/>
        </w:rPr>
        <w:t>Francesca</w:t>
      </w:r>
      <w:r>
        <w:rPr>
          <w:rFonts w:ascii="Arial"/>
          <w:color w:val="324DA1"/>
          <w:spacing w:val="-51"/>
          <w:w w:val="95"/>
        </w:rPr>
        <w:t> </w:t>
      </w:r>
      <w:r>
        <w:rPr>
          <w:rFonts w:ascii="Arial"/>
          <w:color w:val="324DA1"/>
          <w:w w:val="95"/>
        </w:rPr>
        <w:t>(if</w:t>
      </w:r>
      <w:r>
        <w:rPr>
          <w:rFonts w:ascii="Arial"/>
          <w:color w:val="324DA1"/>
          <w:spacing w:val="-50"/>
          <w:w w:val="95"/>
        </w:rPr>
        <w:t> </w:t>
      </w:r>
      <w:r>
        <w:rPr>
          <w:rFonts w:ascii="Arial"/>
          <w:color w:val="324DA1"/>
          <w:w w:val="95"/>
        </w:rPr>
        <w:t>woman)</w:t>
      </w:r>
      <w:r>
        <w:rPr>
          <w:rFonts w:ascii="Arial"/>
          <w:color w:val="324DA1"/>
          <w:spacing w:val="-51"/>
          <w:w w:val="95"/>
        </w:rPr>
        <w:t> </w:t>
      </w:r>
      <w:r>
        <w:rPr>
          <w:rFonts w:ascii="Arial"/>
          <w:color w:val="324DA1"/>
          <w:spacing w:val="-3"/>
          <w:w w:val="95"/>
        </w:rPr>
        <w:t>Grijalva </w:t>
      </w:r>
      <w:r>
        <w:rPr>
          <w:rFonts w:ascii="Arial"/>
          <w:color w:val="324DA1"/>
          <w:spacing w:val="-3"/>
        </w:rPr>
        <w:t>Family</w:t>
      </w:r>
      <w:r>
        <w:rPr>
          <w:rFonts w:ascii="Arial"/>
          <w:color w:val="324DA1"/>
          <w:spacing w:val="-26"/>
        </w:rPr>
        <w:t> </w:t>
      </w:r>
      <w:r>
        <w:rPr>
          <w:rFonts w:ascii="Arial"/>
          <w:color w:val="324DA1"/>
        </w:rPr>
        <w:t>Member:</w:t>
      </w:r>
      <w:r>
        <w:rPr>
          <w:rFonts w:ascii="Arial"/>
          <w:color w:val="324DA1"/>
          <w:spacing w:val="-26"/>
        </w:rPr>
        <w:t> </w:t>
      </w:r>
      <w:r>
        <w:rPr>
          <w:rFonts w:ascii="Arial"/>
          <w:color w:val="324DA1"/>
        </w:rPr>
        <w:t>Jorge</w:t>
      </w:r>
      <w:r>
        <w:rPr>
          <w:rFonts w:ascii="Arial"/>
          <w:color w:val="324DA1"/>
          <w:spacing w:val="-25"/>
        </w:rPr>
        <w:t> </w:t>
      </w:r>
      <w:r>
        <w:rPr>
          <w:rFonts w:ascii="Arial"/>
          <w:color w:val="324DA1"/>
          <w:spacing w:val="-3"/>
        </w:rPr>
        <w:t>Grijalva</w:t>
      </w:r>
      <w:r>
        <w:rPr>
          <w:rFonts w:ascii="Arial"/>
          <w:color w:val="324DA1"/>
          <w:spacing w:val="-26"/>
        </w:rPr>
        <w:t> </w:t>
      </w:r>
      <w:r>
        <w:rPr>
          <w:rFonts w:ascii="Arial"/>
          <w:color w:val="324DA1"/>
        </w:rPr>
        <w:t>(cousin)</w:t>
      </w:r>
    </w:p>
    <w:p>
      <w:pPr>
        <w:spacing w:before="136"/>
        <w:ind w:left="120" w:right="0" w:firstLine="0"/>
        <w:jc w:val="left"/>
        <w:rPr>
          <w:i/>
          <w:sz w:val="24"/>
        </w:rPr>
      </w:pPr>
      <w:r>
        <w:rPr>
          <w:rFonts w:ascii="Verdana" w:hAnsi="Verdana"/>
          <w:b/>
          <w:color w:val="231F20"/>
          <w:sz w:val="24"/>
        </w:rPr>
        <w:t>Patient—</w:t>
      </w:r>
      <w:r>
        <w:rPr>
          <w:i/>
          <w:color w:val="231F20"/>
          <w:sz w:val="24"/>
        </w:rPr>
        <w:t>Use</w:t>
      </w:r>
      <w:r>
        <w:rPr>
          <w:i/>
          <w:color w:val="231F20"/>
          <w:spacing w:val="-51"/>
          <w:sz w:val="24"/>
        </w:rPr>
        <w:t> </w:t>
      </w:r>
      <w:r>
        <w:rPr>
          <w:i/>
          <w:color w:val="231F20"/>
          <w:sz w:val="24"/>
        </w:rPr>
        <w:t>this</w:t>
      </w:r>
      <w:r>
        <w:rPr>
          <w:i/>
          <w:color w:val="231F20"/>
          <w:spacing w:val="-51"/>
          <w:sz w:val="24"/>
        </w:rPr>
        <w:t> </w:t>
      </w:r>
      <w:r>
        <w:rPr>
          <w:i/>
          <w:color w:val="231F20"/>
          <w:sz w:val="24"/>
        </w:rPr>
        <w:t>information to</w:t>
      </w:r>
      <w:r>
        <w:rPr>
          <w:i/>
          <w:color w:val="231F20"/>
          <w:spacing w:val="-51"/>
          <w:sz w:val="24"/>
        </w:rPr>
        <w:t> </w:t>
      </w:r>
      <w:r>
        <w:rPr>
          <w:i/>
          <w:color w:val="231F20"/>
          <w:sz w:val="24"/>
        </w:rPr>
        <w:t>introduce yourself</w:t>
      </w:r>
      <w:r>
        <w:rPr>
          <w:i/>
          <w:color w:val="231F20"/>
          <w:spacing w:val="-51"/>
          <w:sz w:val="24"/>
        </w:rPr>
        <w:t> </w:t>
      </w:r>
      <w:r>
        <w:rPr>
          <w:i/>
          <w:color w:val="231F20"/>
          <w:sz w:val="24"/>
        </w:rPr>
        <w:t>and</w:t>
      </w:r>
      <w:r>
        <w:rPr>
          <w:i/>
          <w:color w:val="231F20"/>
          <w:spacing w:val="-51"/>
          <w:sz w:val="24"/>
        </w:rPr>
        <w:t> </w:t>
      </w:r>
      <w:r>
        <w:rPr>
          <w:i/>
          <w:color w:val="231F20"/>
          <w:sz w:val="24"/>
        </w:rPr>
        <w:t>your family</w:t>
      </w:r>
      <w:r>
        <w:rPr>
          <w:i/>
          <w:color w:val="231F20"/>
          <w:spacing w:val="-51"/>
          <w:sz w:val="24"/>
        </w:rPr>
        <w:t> </w:t>
      </w:r>
      <w:r>
        <w:rPr>
          <w:i/>
          <w:color w:val="231F20"/>
          <w:sz w:val="24"/>
        </w:rPr>
        <w:t>member to</w:t>
      </w:r>
      <w:r>
        <w:rPr>
          <w:i/>
          <w:color w:val="231F20"/>
          <w:spacing w:val="-51"/>
          <w:sz w:val="24"/>
        </w:rPr>
        <w:t> </w:t>
      </w:r>
      <w:r>
        <w:rPr>
          <w:i/>
          <w:color w:val="231F20"/>
          <w:sz w:val="24"/>
        </w:rPr>
        <w:t>the</w:t>
      </w:r>
      <w:r>
        <w:rPr>
          <w:i/>
          <w:color w:val="231F20"/>
          <w:spacing w:val="-51"/>
          <w:sz w:val="24"/>
        </w:rPr>
        <w:t> </w:t>
      </w:r>
      <w:r>
        <w:rPr>
          <w:i/>
          <w:color w:val="231F20"/>
          <w:sz w:val="24"/>
        </w:rPr>
        <w:t>class:</w:t>
      </w:r>
    </w:p>
    <w:p>
      <w:pPr>
        <w:pStyle w:val="BodyText"/>
        <w:spacing w:before="5"/>
        <w:rPr>
          <w:i/>
          <w:sz w:val="24"/>
        </w:rPr>
      </w:pPr>
    </w:p>
    <w:p>
      <w:pPr>
        <w:spacing w:line="249" w:lineRule="auto" w:before="1"/>
        <w:ind w:left="120" w:right="400" w:firstLine="0"/>
        <w:jc w:val="left"/>
        <w:rPr>
          <w:sz w:val="24"/>
        </w:rPr>
      </w:pPr>
      <w:r>
        <w:rPr>
          <w:color w:val="231F20"/>
          <w:w w:val="90"/>
          <w:sz w:val="24"/>
        </w:rPr>
        <w:t>My</w:t>
      </w:r>
      <w:r>
        <w:rPr>
          <w:color w:val="231F20"/>
          <w:spacing w:val="-26"/>
          <w:w w:val="90"/>
          <w:sz w:val="24"/>
        </w:rPr>
        <w:t> </w:t>
      </w:r>
      <w:r>
        <w:rPr>
          <w:color w:val="231F20"/>
          <w:w w:val="90"/>
          <w:sz w:val="24"/>
        </w:rPr>
        <w:t>name</w:t>
      </w:r>
      <w:r>
        <w:rPr>
          <w:color w:val="231F20"/>
          <w:spacing w:val="-25"/>
          <w:w w:val="90"/>
          <w:sz w:val="24"/>
        </w:rPr>
        <w:t> </w:t>
      </w:r>
      <w:r>
        <w:rPr>
          <w:color w:val="231F20"/>
          <w:w w:val="90"/>
          <w:sz w:val="24"/>
        </w:rPr>
        <w:t>is</w:t>
      </w:r>
      <w:r>
        <w:rPr>
          <w:color w:val="231F20"/>
          <w:spacing w:val="-25"/>
          <w:w w:val="90"/>
          <w:sz w:val="24"/>
        </w:rPr>
        <w:t> </w:t>
      </w:r>
      <w:r>
        <w:rPr>
          <w:color w:val="231F20"/>
          <w:w w:val="90"/>
          <w:sz w:val="24"/>
        </w:rPr>
        <w:t>Francisco</w:t>
      </w:r>
      <w:r>
        <w:rPr>
          <w:color w:val="231F20"/>
          <w:spacing w:val="-25"/>
          <w:w w:val="90"/>
          <w:sz w:val="24"/>
        </w:rPr>
        <w:t> </w:t>
      </w:r>
      <w:r>
        <w:rPr>
          <w:color w:val="231F20"/>
          <w:w w:val="90"/>
          <w:sz w:val="24"/>
        </w:rPr>
        <w:t>(or</w:t>
      </w:r>
      <w:r>
        <w:rPr>
          <w:color w:val="231F20"/>
          <w:spacing w:val="-25"/>
          <w:w w:val="90"/>
          <w:sz w:val="24"/>
        </w:rPr>
        <w:t> </w:t>
      </w:r>
      <w:r>
        <w:rPr>
          <w:color w:val="231F20"/>
          <w:w w:val="90"/>
          <w:sz w:val="24"/>
        </w:rPr>
        <w:t>Francesca)</w:t>
      </w:r>
      <w:r>
        <w:rPr>
          <w:color w:val="231F20"/>
          <w:spacing w:val="-25"/>
          <w:w w:val="90"/>
          <w:sz w:val="24"/>
        </w:rPr>
        <w:t> </w:t>
      </w:r>
      <w:r>
        <w:rPr>
          <w:color w:val="231F20"/>
          <w:w w:val="90"/>
          <w:sz w:val="24"/>
        </w:rPr>
        <w:t>Grijalva.</w:t>
      </w:r>
      <w:r>
        <w:rPr>
          <w:color w:val="231F20"/>
          <w:spacing w:val="-25"/>
          <w:w w:val="90"/>
          <w:sz w:val="24"/>
        </w:rPr>
        <w:t> </w:t>
      </w:r>
      <w:r>
        <w:rPr>
          <w:color w:val="231F20"/>
          <w:w w:val="90"/>
          <w:sz w:val="24"/>
        </w:rPr>
        <w:t>I</w:t>
      </w:r>
      <w:r>
        <w:rPr>
          <w:color w:val="231F20"/>
          <w:spacing w:val="-25"/>
          <w:w w:val="90"/>
          <w:sz w:val="24"/>
        </w:rPr>
        <w:t> </w:t>
      </w:r>
      <w:r>
        <w:rPr>
          <w:color w:val="231F20"/>
          <w:w w:val="90"/>
          <w:sz w:val="24"/>
        </w:rPr>
        <w:t>used</w:t>
      </w:r>
      <w:r>
        <w:rPr>
          <w:color w:val="231F20"/>
          <w:spacing w:val="-25"/>
          <w:w w:val="90"/>
          <w:sz w:val="24"/>
        </w:rPr>
        <w:t> </w:t>
      </w:r>
      <w:r>
        <w:rPr>
          <w:color w:val="231F20"/>
          <w:w w:val="90"/>
          <w:sz w:val="24"/>
        </w:rPr>
        <w:t>to</w:t>
      </w:r>
      <w:r>
        <w:rPr>
          <w:color w:val="231F20"/>
          <w:spacing w:val="-25"/>
          <w:w w:val="90"/>
          <w:sz w:val="24"/>
        </w:rPr>
        <w:t> </w:t>
      </w:r>
      <w:r>
        <w:rPr>
          <w:color w:val="231F20"/>
          <w:w w:val="90"/>
          <w:sz w:val="24"/>
        </w:rPr>
        <w:t>be</w:t>
      </w:r>
      <w:r>
        <w:rPr>
          <w:color w:val="231F20"/>
          <w:spacing w:val="-25"/>
          <w:w w:val="90"/>
          <w:sz w:val="24"/>
        </w:rPr>
        <w:t> </w:t>
      </w:r>
      <w:r>
        <w:rPr>
          <w:color w:val="231F20"/>
          <w:w w:val="90"/>
          <w:sz w:val="24"/>
        </w:rPr>
        <w:t>a</w:t>
      </w:r>
      <w:r>
        <w:rPr>
          <w:color w:val="231F20"/>
          <w:spacing w:val="-25"/>
          <w:w w:val="90"/>
          <w:sz w:val="24"/>
        </w:rPr>
        <w:t> </w:t>
      </w:r>
      <w:r>
        <w:rPr>
          <w:color w:val="231F20"/>
          <w:w w:val="90"/>
          <w:sz w:val="24"/>
        </w:rPr>
        <w:t>runner</w:t>
      </w:r>
      <w:r>
        <w:rPr>
          <w:color w:val="231F20"/>
          <w:spacing w:val="-25"/>
          <w:w w:val="90"/>
          <w:sz w:val="24"/>
        </w:rPr>
        <w:t> </w:t>
      </w:r>
      <w:r>
        <w:rPr>
          <w:color w:val="231F20"/>
          <w:w w:val="90"/>
          <w:sz w:val="24"/>
        </w:rPr>
        <w:t>years</w:t>
      </w:r>
      <w:r>
        <w:rPr>
          <w:color w:val="231F20"/>
          <w:spacing w:val="-26"/>
          <w:w w:val="90"/>
          <w:sz w:val="24"/>
        </w:rPr>
        <w:t> </w:t>
      </w:r>
      <w:r>
        <w:rPr>
          <w:color w:val="231F20"/>
          <w:w w:val="90"/>
          <w:sz w:val="24"/>
        </w:rPr>
        <w:t>ago.</w:t>
      </w:r>
      <w:r>
        <w:rPr>
          <w:color w:val="231F20"/>
          <w:spacing w:val="-25"/>
          <w:w w:val="90"/>
          <w:sz w:val="24"/>
        </w:rPr>
        <w:t> </w:t>
      </w:r>
      <w:r>
        <w:rPr>
          <w:color w:val="231F20"/>
          <w:w w:val="90"/>
          <w:sz w:val="24"/>
        </w:rPr>
        <w:t>I</w:t>
      </w:r>
      <w:r>
        <w:rPr>
          <w:color w:val="231F20"/>
          <w:spacing w:val="-25"/>
          <w:w w:val="90"/>
          <w:sz w:val="24"/>
        </w:rPr>
        <w:t> </w:t>
      </w:r>
      <w:r>
        <w:rPr>
          <w:color w:val="231F20"/>
          <w:w w:val="90"/>
          <w:sz w:val="24"/>
        </w:rPr>
        <w:t>stopped</w:t>
      </w:r>
      <w:r>
        <w:rPr>
          <w:color w:val="231F20"/>
          <w:spacing w:val="-25"/>
          <w:w w:val="90"/>
          <w:sz w:val="24"/>
        </w:rPr>
        <w:t> </w:t>
      </w:r>
      <w:r>
        <w:rPr>
          <w:color w:val="231F20"/>
          <w:w w:val="90"/>
          <w:sz w:val="24"/>
        </w:rPr>
        <w:t>for</w:t>
      </w:r>
      <w:r>
        <w:rPr>
          <w:color w:val="231F20"/>
          <w:spacing w:val="-25"/>
          <w:w w:val="90"/>
          <w:sz w:val="24"/>
        </w:rPr>
        <w:t> </w:t>
      </w:r>
      <w:r>
        <w:rPr>
          <w:color w:val="231F20"/>
          <w:w w:val="90"/>
          <w:sz w:val="24"/>
        </w:rPr>
        <w:t>a</w:t>
      </w:r>
      <w:r>
        <w:rPr>
          <w:color w:val="231F20"/>
          <w:spacing w:val="-25"/>
          <w:w w:val="90"/>
          <w:sz w:val="24"/>
        </w:rPr>
        <w:t> </w:t>
      </w:r>
      <w:r>
        <w:rPr>
          <w:color w:val="231F20"/>
          <w:w w:val="90"/>
          <w:sz w:val="24"/>
        </w:rPr>
        <w:t>few </w:t>
      </w:r>
      <w:r>
        <w:rPr>
          <w:color w:val="231F20"/>
          <w:w w:val="95"/>
          <w:sz w:val="24"/>
        </w:rPr>
        <w:t>years,</w:t>
      </w:r>
      <w:r>
        <w:rPr>
          <w:color w:val="231F20"/>
          <w:spacing w:val="-44"/>
          <w:w w:val="95"/>
          <w:sz w:val="24"/>
        </w:rPr>
        <w:t> </w:t>
      </w:r>
      <w:r>
        <w:rPr>
          <w:color w:val="231F20"/>
          <w:w w:val="95"/>
          <w:sz w:val="24"/>
        </w:rPr>
        <w:t>but</w:t>
      </w:r>
      <w:r>
        <w:rPr>
          <w:color w:val="231F20"/>
          <w:spacing w:val="-44"/>
          <w:w w:val="95"/>
          <w:sz w:val="24"/>
        </w:rPr>
        <w:t> </w:t>
      </w:r>
      <w:r>
        <w:rPr>
          <w:color w:val="231F20"/>
          <w:w w:val="95"/>
          <w:sz w:val="24"/>
        </w:rPr>
        <w:t>took</w:t>
      </w:r>
      <w:r>
        <w:rPr>
          <w:color w:val="231F20"/>
          <w:spacing w:val="-43"/>
          <w:w w:val="95"/>
          <w:sz w:val="24"/>
        </w:rPr>
        <w:t> </w:t>
      </w:r>
      <w:r>
        <w:rPr>
          <w:color w:val="231F20"/>
          <w:w w:val="95"/>
          <w:sz w:val="24"/>
        </w:rPr>
        <w:t>it</w:t>
      </w:r>
      <w:r>
        <w:rPr>
          <w:color w:val="231F20"/>
          <w:spacing w:val="-44"/>
          <w:w w:val="95"/>
          <w:sz w:val="24"/>
        </w:rPr>
        <w:t> </w:t>
      </w:r>
      <w:r>
        <w:rPr>
          <w:color w:val="231F20"/>
          <w:w w:val="95"/>
          <w:sz w:val="24"/>
        </w:rPr>
        <w:t>up</w:t>
      </w:r>
      <w:r>
        <w:rPr>
          <w:color w:val="231F20"/>
          <w:spacing w:val="-43"/>
          <w:w w:val="95"/>
          <w:sz w:val="24"/>
        </w:rPr>
        <w:t> </w:t>
      </w:r>
      <w:r>
        <w:rPr>
          <w:color w:val="231F20"/>
          <w:w w:val="95"/>
          <w:sz w:val="24"/>
        </w:rPr>
        <w:t>again</w:t>
      </w:r>
      <w:r>
        <w:rPr>
          <w:color w:val="231F20"/>
          <w:spacing w:val="-44"/>
          <w:w w:val="95"/>
          <w:sz w:val="24"/>
        </w:rPr>
        <w:t> </w:t>
      </w:r>
      <w:r>
        <w:rPr>
          <w:color w:val="231F20"/>
          <w:w w:val="95"/>
          <w:sz w:val="24"/>
        </w:rPr>
        <w:t>last</w:t>
      </w:r>
      <w:r>
        <w:rPr>
          <w:color w:val="231F20"/>
          <w:spacing w:val="-43"/>
          <w:w w:val="95"/>
          <w:sz w:val="24"/>
        </w:rPr>
        <w:t> </w:t>
      </w:r>
      <w:r>
        <w:rPr>
          <w:color w:val="231F20"/>
          <w:spacing w:val="-3"/>
          <w:w w:val="95"/>
          <w:sz w:val="24"/>
        </w:rPr>
        <w:t>year.</w:t>
      </w:r>
      <w:r>
        <w:rPr>
          <w:color w:val="231F20"/>
          <w:spacing w:val="-44"/>
          <w:w w:val="95"/>
          <w:sz w:val="24"/>
        </w:rPr>
        <w:t> </w:t>
      </w:r>
      <w:r>
        <w:rPr>
          <w:color w:val="231F20"/>
          <w:w w:val="95"/>
          <w:sz w:val="24"/>
        </w:rPr>
        <w:t>Lately</w:t>
      </w:r>
      <w:r>
        <w:rPr>
          <w:color w:val="231F20"/>
          <w:spacing w:val="-43"/>
          <w:w w:val="95"/>
          <w:sz w:val="24"/>
        </w:rPr>
        <w:t> </w:t>
      </w:r>
      <w:r>
        <w:rPr>
          <w:color w:val="231F20"/>
          <w:w w:val="95"/>
          <w:sz w:val="24"/>
        </w:rPr>
        <w:t>I’ve</w:t>
      </w:r>
      <w:r>
        <w:rPr>
          <w:color w:val="231F20"/>
          <w:spacing w:val="-44"/>
          <w:w w:val="95"/>
          <w:sz w:val="24"/>
        </w:rPr>
        <w:t> </w:t>
      </w:r>
      <w:r>
        <w:rPr>
          <w:color w:val="231F20"/>
          <w:w w:val="95"/>
          <w:sz w:val="24"/>
        </w:rPr>
        <w:t>been</w:t>
      </w:r>
      <w:r>
        <w:rPr>
          <w:color w:val="231F20"/>
          <w:spacing w:val="-43"/>
          <w:w w:val="95"/>
          <w:sz w:val="24"/>
        </w:rPr>
        <w:t> </w:t>
      </w:r>
      <w:r>
        <w:rPr>
          <w:color w:val="231F20"/>
          <w:w w:val="95"/>
          <w:sz w:val="24"/>
        </w:rPr>
        <w:t>feeling</w:t>
      </w:r>
      <w:r>
        <w:rPr>
          <w:color w:val="231F20"/>
          <w:spacing w:val="-44"/>
          <w:w w:val="95"/>
          <w:sz w:val="24"/>
        </w:rPr>
        <w:t> </w:t>
      </w:r>
      <w:r>
        <w:rPr>
          <w:color w:val="231F20"/>
          <w:w w:val="95"/>
          <w:sz w:val="24"/>
        </w:rPr>
        <w:t>short</w:t>
      </w:r>
      <w:r>
        <w:rPr>
          <w:color w:val="231F20"/>
          <w:spacing w:val="-43"/>
          <w:w w:val="95"/>
          <w:sz w:val="24"/>
        </w:rPr>
        <w:t> </w:t>
      </w:r>
      <w:r>
        <w:rPr>
          <w:color w:val="231F20"/>
          <w:w w:val="95"/>
          <w:sz w:val="24"/>
        </w:rPr>
        <w:t>of</w:t>
      </w:r>
      <w:r>
        <w:rPr>
          <w:color w:val="231F20"/>
          <w:spacing w:val="-44"/>
          <w:w w:val="95"/>
          <w:sz w:val="24"/>
        </w:rPr>
        <w:t> </w:t>
      </w:r>
      <w:r>
        <w:rPr>
          <w:color w:val="231F20"/>
          <w:w w:val="95"/>
          <w:sz w:val="24"/>
        </w:rPr>
        <w:t>breath</w:t>
      </w:r>
      <w:r>
        <w:rPr>
          <w:color w:val="231F20"/>
          <w:spacing w:val="-43"/>
          <w:w w:val="95"/>
          <w:sz w:val="24"/>
        </w:rPr>
        <w:t> </w:t>
      </w:r>
      <w:r>
        <w:rPr>
          <w:color w:val="231F20"/>
          <w:w w:val="95"/>
          <w:sz w:val="24"/>
        </w:rPr>
        <w:t>in</w:t>
      </w:r>
      <w:r>
        <w:rPr>
          <w:color w:val="231F20"/>
          <w:spacing w:val="-44"/>
          <w:w w:val="95"/>
          <w:sz w:val="24"/>
        </w:rPr>
        <w:t> </w:t>
      </w:r>
      <w:r>
        <w:rPr>
          <w:color w:val="231F20"/>
          <w:w w:val="95"/>
          <w:sz w:val="24"/>
        </w:rPr>
        <w:t>the</w:t>
      </w:r>
      <w:r>
        <w:rPr>
          <w:color w:val="231F20"/>
          <w:spacing w:val="-43"/>
          <w:w w:val="95"/>
          <w:sz w:val="24"/>
        </w:rPr>
        <w:t> </w:t>
      </w:r>
      <w:r>
        <w:rPr>
          <w:color w:val="231F20"/>
          <w:w w:val="95"/>
          <w:sz w:val="24"/>
        </w:rPr>
        <w:t>middle</w:t>
      </w:r>
      <w:r>
        <w:rPr>
          <w:color w:val="231F20"/>
          <w:spacing w:val="-44"/>
          <w:w w:val="95"/>
          <w:sz w:val="24"/>
        </w:rPr>
        <w:t> </w:t>
      </w:r>
      <w:r>
        <w:rPr>
          <w:color w:val="231F20"/>
          <w:w w:val="95"/>
          <w:sz w:val="24"/>
        </w:rPr>
        <w:t>of</w:t>
      </w:r>
      <w:r>
        <w:rPr>
          <w:color w:val="231F20"/>
          <w:spacing w:val="-43"/>
          <w:w w:val="95"/>
          <w:sz w:val="24"/>
        </w:rPr>
        <w:t> </w:t>
      </w:r>
      <w:r>
        <w:rPr>
          <w:color w:val="231F20"/>
          <w:w w:val="95"/>
          <w:sz w:val="24"/>
        </w:rPr>
        <w:t>my</w:t>
      </w:r>
      <w:r>
        <w:rPr>
          <w:color w:val="231F20"/>
          <w:spacing w:val="-44"/>
          <w:w w:val="95"/>
          <w:sz w:val="24"/>
        </w:rPr>
        <w:t> </w:t>
      </w:r>
      <w:r>
        <w:rPr>
          <w:color w:val="231F20"/>
          <w:spacing w:val="-4"/>
          <w:w w:val="95"/>
          <w:sz w:val="24"/>
        </w:rPr>
        <w:t>run. </w:t>
      </w:r>
      <w:r>
        <w:rPr>
          <w:color w:val="231F20"/>
          <w:w w:val="95"/>
          <w:sz w:val="24"/>
        </w:rPr>
        <w:t>This</w:t>
      </w:r>
      <w:r>
        <w:rPr>
          <w:color w:val="231F20"/>
          <w:spacing w:val="-41"/>
          <w:w w:val="95"/>
          <w:sz w:val="24"/>
        </w:rPr>
        <w:t> </w:t>
      </w:r>
      <w:r>
        <w:rPr>
          <w:color w:val="231F20"/>
          <w:w w:val="95"/>
          <w:sz w:val="24"/>
        </w:rPr>
        <w:t>is</w:t>
      </w:r>
      <w:r>
        <w:rPr>
          <w:color w:val="231F20"/>
          <w:spacing w:val="-41"/>
          <w:w w:val="95"/>
          <w:sz w:val="24"/>
        </w:rPr>
        <w:t> </w:t>
      </w:r>
      <w:r>
        <w:rPr>
          <w:color w:val="231F20"/>
          <w:w w:val="95"/>
          <w:sz w:val="24"/>
        </w:rPr>
        <w:t>my</w:t>
      </w:r>
      <w:r>
        <w:rPr>
          <w:color w:val="231F20"/>
          <w:spacing w:val="-41"/>
          <w:w w:val="95"/>
          <w:sz w:val="24"/>
        </w:rPr>
        <w:t> </w:t>
      </w:r>
      <w:r>
        <w:rPr>
          <w:color w:val="231F20"/>
          <w:w w:val="95"/>
          <w:sz w:val="24"/>
        </w:rPr>
        <w:t>cousin</w:t>
      </w:r>
      <w:r>
        <w:rPr>
          <w:color w:val="231F20"/>
          <w:spacing w:val="-40"/>
          <w:w w:val="95"/>
          <w:sz w:val="24"/>
        </w:rPr>
        <w:t> </w:t>
      </w:r>
      <w:r>
        <w:rPr>
          <w:color w:val="231F20"/>
          <w:w w:val="95"/>
          <w:sz w:val="24"/>
        </w:rPr>
        <w:t>Jorge,</w:t>
      </w:r>
      <w:r>
        <w:rPr>
          <w:color w:val="231F20"/>
          <w:spacing w:val="-41"/>
          <w:w w:val="95"/>
          <w:sz w:val="24"/>
        </w:rPr>
        <w:t> </w:t>
      </w:r>
      <w:r>
        <w:rPr>
          <w:color w:val="231F20"/>
          <w:w w:val="95"/>
          <w:sz w:val="24"/>
        </w:rPr>
        <w:t>who</w:t>
      </w:r>
      <w:r>
        <w:rPr>
          <w:color w:val="231F20"/>
          <w:spacing w:val="-41"/>
          <w:w w:val="95"/>
          <w:sz w:val="24"/>
        </w:rPr>
        <w:t> </w:t>
      </w:r>
      <w:r>
        <w:rPr>
          <w:color w:val="231F20"/>
          <w:w w:val="95"/>
          <w:sz w:val="24"/>
        </w:rPr>
        <w:t>is</w:t>
      </w:r>
      <w:r>
        <w:rPr>
          <w:color w:val="231F20"/>
          <w:spacing w:val="-40"/>
          <w:w w:val="95"/>
          <w:sz w:val="24"/>
        </w:rPr>
        <w:t> </w:t>
      </w:r>
      <w:r>
        <w:rPr>
          <w:color w:val="231F20"/>
          <w:w w:val="95"/>
          <w:sz w:val="24"/>
        </w:rPr>
        <w:t>also</w:t>
      </w:r>
      <w:r>
        <w:rPr>
          <w:color w:val="231F20"/>
          <w:spacing w:val="-41"/>
          <w:w w:val="95"/>
          <w:sz w:val="24"/>
        </w:rPr>
        <w:t> </w:t>
      </w:r>
      <w:r>
        <w:rPr>
          <w:color w:val="231F20"/>
          <w:w w:val="95"/>
          <w:sz w:val="24"/>
        </w:rPr>
        <w:t>my</w:t>
      </w:r>
      <w:r>
        <w:rPr>
          <w:color w:val="231F20"/>
          <w:spacing w:val="-41"/>
          <w:w w:val="95"/>
          <w:sz w:val="24"/>
        </w:rPr>
        <w:t> </w:t>
      </w:r>
      <w:r>
        <w:rPr>
          <w:color w:val="231F20"/>
          <w:w w:val="95"/>
          <w:sz w:val="24"/>
        </w:rPr>
        <w:t>roommate.</w:t>
      </w:r>
      <w:r>
        <w:rPr>
          <w:color w:val="231F20"/>
          <w:spacing w:val="-40"/>
          <w:w w:val="95"/>
          <w:sz w:val="24"/>
        </w:rPr>
        <w:t> </w:t>
      </w:r>
      <w:r>
        <w:rPr>
          <w:color w:val="231F20"/>
          <w:w w:val="95"/>
          <w:sz w:val="24"/>
        </w:rPr>
        <w:t>He’ll</w:t>
      </w:r>
      <w:r>
        <w:rPr>
          <w:color w:val="231F20"/>
          <w:spacing w:val="-41"/>
          <w:w w:val="95"/>
          <w:sz w:val="24"/>
        </w:rPr>
        <w:t> </w:t>
      </w:r>
      <w:r>
        <w:rPr>
          <w:color w:val="231F20"/>
          <w:w w:val="95"/>
          <w:sz w:val="24"/>
        </w:rPr>
        <w:t>tell</w:t>
      </w:r>
      <w:r>
        <w:rPr>
          <w:color w:val="231F20"/>
          <w:spacing w:val="-41"/>
          <w:w w:val="95"/>
          <w:sz w:val="24"/>
        </w:rPr>
        <w:t> </w:t>
      </w:r>
      <w:r>
        <w:rPr>
          <w:color w:val="231F20"/>
          <w:w w:val="95"/>
          <w:sz w:val="24"/>
        </w:rPr>
        <w:t>you</w:t>
      </w:r>
      <w:r>
        <w:rPr>
          <w:color w:val="231F20"/>
          <w:spacing w:val="-40"/>
          <w:w w:val="95"/>
          <w:sz w:val="24"/>
        </w:rPr>
        <w:t> </w:t>
      </w:r>
      <w:r>
        <w:rPr>
          <w:color w:val="231F20"/>
          <w:w w:val="95"/>
          <w:sz w:val="24"/>
        </w:rPr>
        <w:t>that</w:t>
      </w:r>
      <w:r>
        <w:rPr>
          <w:color w:val="231F20"/>
          <w:spacing w:val="-41"/>
          <w:w w:val="95"/>
          <w:sz w:val="24"/>
        </w:rPr>
        <w:t> </w:t>
      </w:r>
      <w:r>
        <w:rPr>
          <w:color w:val="231F20"/>
          <w:w w:val="95"/>
          <w:sz w:val="24"/>
        </w:rPr>
        <w:t>I’m</w:t>
      </w:r>
      <w:r>
        <w:rPr>
          <w:color w:val="231F20"/>
          <w:spacing w:val="-41"/>
          <w:w w:val="95"/>
          <w:sz w:val="24"/>
        </w:rPr>
        <w:t> </w:t>
      </w:r>
      <w:r>
        <w:rPr>
          <w:color w:val="231F20"/>
          <w:w w:val="95"/>
          <w:sz w:val="24"/>
        </w:rPr>
        <w:t>a</w:t>
      </w:r>
      <w:r>
        <w:rPr>
          <w:color w:val="231F20"/>
          <w:spacing w:val="-40"/>
          <w:w w:val="95"/>
          <w:sz w:val="24"/>
        </w:rPr>
        <w:t> </w:t>
      </w:r>
      <w:r>
        <w:rPr>
          <w:color w:val="231F20"/>
          <w:w w:val="95"/>
          <w:sz w:val="24"/>
        </w:rPr>
        <w:t>pretty</w:t>
      </w:r>
      <w:r>
        <w:rPr>
          <w:color w:val="231F20"/>
          <w:spacing w:val="-41"/>
          <w:w w:val="95"/>
          <w:sz w:val="24"/>
        </w:rPr>
        <w:t> </w:t>
      </w:r>
      <w:r>
        <w:rPr>
          <w:color w:val="231F20"/>
          <w:w w:val="95"/>
          <w:sz w:val="24"/>
        </w:rPr>
        <w:t>serious</w:t>
      </w:r>
      <w:r>
        <w:rPr>
          <w:color w:val="231F20"/>
          <w:spacing w:val="-41"/>
          <w:w w:val="95"/>
          <w:sz w:val="24"/>
        </w:rPr>
        <w:t> </w:t>
      </w:r>
      <w:r>
        <w:rPr>
          <w:color w:val="231F20"/>
          <w:w w:val="95"/>
          <w:sz w:val="24"/>
        </w:rPr>
        <w:t>runner.</w:t>
      </w:r>
    </w:p>
    <w:p>
      <w:pPr>
        <w:spacing w:before="126"/>
        <w:ind w:left="120" w:right="0" w:firstLine="0"/>
        <w:jc w:val="left"/>
        <w:rPr>
          <w:i/>
          <w:sz w:val="24"/>
        </w:rPr>
      </w:pPr>
      <w:r>
        <w:rPr>
          <w:rFonts w:ascii="Verdana" w:hAnsi="Verdana"/>
          <w:b/>
          <w:color w:val="231F20"/>
          <w:w w:val="90"/>
          <w:sz w:val="24"/>
        </w:rPr>
        <w:t>Patient</w:t>
      </w:r>
      <w:r>
        <w:rPr>
          <w:rFonts w:ascii="Verdana" w:hAnsi="Verdana"/>
          <w:b/>
          <w:color w:val="231F20"/>
          <w:spacing w:val="-44"/>
          <w:w w:val="90"/>
          <w:sz w:val="24"/>
        </w:rPr>
        <w:t> </w:t>
      </w:r>
      <w:r>
        <w:rPr>
          <w:rFonts w:ascii="Verdana" w:hAnsi="Verdana"/>
          <w:b/>
          <w:color w:val="231F20"/>
          <w:w w:val="90"/>
          <w:sz w:val="24"/>
        </w:rPr>
        <w:t>and</w:t>
      </w:r>
      <w:r>
        <w:rPr>
          <w:rFonts w:ascii="Verdana" w:hAnsi="Verdana"/>
          <w:b/>
          <w:color w:val="231F20"/>
          <w:spacing w:val="-43"/>
          <w:w w:val="90"/>
          <w:sz w:val="24"/>
        </w:rPr>
        <w:t> </w:t>
      </w:r>
      <w:r>
        <w:rPr>
          <w:rFonts w:ascii="Verdana" w:hAnsi="Verdana"/>
          <w:b/>
          <w:color w:val="231F20"/>
          <w:w w:val="90"/>
          <w:sz w:val="24"/>
        </w:rPr>
        <w:t>Family</w:t>
      </w:r>
      <w:r>
        <w:rPr>
          <w:rFonts w:ascii="Verdana" w:hAnsi="Verdana"/>
          <w:b/>
          <w:color w:val="231F20"/>
          <w:spacing w:val="-43"/>
          <w:w w:val="90"/>
          <w:sz w:val="24"/>
        </w:rPr>
        <w:t> </w:t>
      </w:r>
      <w:r>
        <w:rPr>
          <w:rFonts w:ascii="Verdana" w:hAnsi="Verdana"/>
          <w:b/>
          <w:color w:val="231F20"/>
          <w:w w:val="90"/>
          <w:sz w:val="24"/>
        </w:rPr>
        <w:t>Member</w:t>
      </w:r>
      <w:r>
        <w:rPr>
          <w:rFonts w:ascii="Times New Roman" w:hAnsi="Times New Roman"/>
          <w:color w:val="231F20"/>
          <w:w w:val="90"/>
          <w:sz w:val="24"/>
        </w:rPr>
        <w:t>—</w:t>
      </w:r>
      <w:r>
        <w:rPr>
          <w:i/>
          <w:color w:val="231F20"/>
          <w:w w:val="90"/>
          <w:sz w:val="24"/>
        </w:rPr>
        <w:t>Use</w:t>
      </w:r>
      <w:r>
        <w:rPr>
          <w:i/>
          <w:color w:val="231F20"/>
          <w:spacing w:val="-42"/>
          <w:w w:val="90"/>
          <w:sz w:val="24"/>
        </w:rPr>
        <w:t> </w:t>
      </w:r>
      <w:r>
        <w:rPr>
          <w:i/>
          <w:color w:val="231F20"/>
          <w:w w:val="90"/>
          <w:sz w:val="24"/>
        </w:rPr>
        <w:t>this</w:t>
      </w:r>
      <w:r>
        <w:rPr>
          <w:i/>
          <w:color w:val="231F20"/>
          <w:spacing w:val="-41"/>
          <w:w w:val="90"/>
          <w:sz w:val="24"/>
        </w:rPr>
        <w:t> </w:t>
      </w:r>
      <w:r>
        <w:rPr>
          <w:i/>
          <w:color w:val="231F20"/>
          <w:w w:val="90"/>
          <w:sz w:val="24"/>
        </w:rPr>
        <w:t>information</w:t>
      </w:r>
      <w:r>
        <w:rPr>
          <w:i/>
          <w:color w:val="231F20"/>
          <w:spacing w:val="-41"/>
          <w:w w:val="90"/>
          <w:sz w:val="24"/>
        </w:rPr>
        <w:t> </w:t>
      </w:r>
      <w:r>
        <w:rPr>
          <w:i/>
          <w:color w:val="231F20"/>
          <w:w w:val="90"/>
          <w:sz w:val="24"/>
        </w:rPr>
        <w:t>to</w:t>
      </w:r>
      <w:r>
        <w:rPr>
          <w:i/>
          <w:color w:val="231F20"/>
          <w:spacing w:val="-41"/>
          <w:w w:val="90"/>
          <w:sz w:val="24"/>
        </w:rPr>
        <w:t> </w:t>
      </w:r>
      <w:r>
        <w:rPr>
          <w:i/>
          <w:color w:val="231F20"/>
          <w:w w:val="90"/>
          <w:sz w:val="24"/>
        </w:rPr>
        <w:t>answer</w:t>
      </w:r>
      <w:r>
        <w:rPr>
          <w:i/>
          <w:color w:val="231F20"/>
          <w:spacing w:val="-41"/>
          <w:w w:val="90"/>
          <w:sz w:val="24"/>
        </w:rPr>
        <w:t> </w:t>
      </w:r>
      <w:r>
        <w:rPr>
          <w:i/>
          <w:color w:val="231F20"/>
          <w:w w:val="90"/>
          <w:sz w:val="24"/>
        </w:rPr>
        <w:t>class</w:t>
      </w:r>
      <w:r>
        <w:rPr>
          <w:i/>
          <w:color w:val="231F20"/>
          <w:spacing w:val="-42"/>
          <w:w w:val="90"/>
          <w:sz w:val="24"/>
        </w:rPr>
        <w:t> </w:t>
      </w:r>
      <w:r>
        <w:rPr>
          <w:i/>
          <w:color w:val="231F20"/>
          <w:w w:val="90"/>
          <w:sz w:val="24"/>
        </w:rPr>
        <w:t>questions</w:t>
      </w:r>
      <w:r>
        <w:rPr>
          <w:i/>
          <w:color w:val="231F20"/>
          <w:spacing w:val="-41"/>
          <w:w w:val="90"/>
          <w:sz w:val="24"/>
        </w:rPr>
        <w:t> </w:t>
      </w:r>
      <w:r>
        <w:rPr>
          <w:i/>
          <w:color w:val="231F20"/>
          <w:w w:val="90"/>
          <w:sz w:val="24"/>
        </w:rPr>
        <w:t>about</w:t>
      </w:r>
      <w:r>
        <w:rPr>
          <w:i/>
          <w:color w:val="231F20"/>
          <w:spacing w:val="-41"/>
          <w:w w:val="90"/>
          <w:sz w:val="24"/>
        </w:rPr>
        <w:t> </w:t>
      </w:r>
      <w:r>
        <w:rPr>
          <w:i/>
          <w:color w:val="231F20"/>
          <w:w w:val="90"/>
          <w:sz w:val="24"/>
        </w:rPr>
        <w:t>the</w:t>
      </w:r>
      <w:r>
        <w:rPr>
          <w:i/>
          <w:color w:val="231F20"/>
          <w:spacing w:val="-41"/>
          <w:w w:val="90"/>
          <w:sz w:val="24"/>
        </w:rPr>
        <w:t> </w:t>
      </w:r>
      <w:r>
        <w:rPr>
          <w:i/>
          <w:color w:val="231F20"/>
          <w:w w:val="90"/>
          <w:sz w:val="24"/>
        </w:rPr>
        <w:t>patient:</w:t>
      </w:r>
    </w:p>
    <w:p>
      <w:pPr>
        <w:pStyle w:val="ListParagraph"/>
        <w:numPr>
          <w:ilvl w:val="0"/>
          <w:numId w:val="50"/>
        </w:numPr>
        <w:tabs>
          <w:tab w:pos="408" w:val="left" w:leader="none"/>
        </w:tabs>
        <w:spacing w:line="240" w:lineRule="auto" w:before="151" w:after="0"/>
        <w:ind w:left="408" w:right="0" w:hanging="288"/>
        <w:jc w:val="left"/>
        <w:rPr>
          <w:color w:val="231F20"/>
          <w:sz w:val="24"/>
        </w:rPr>
      </w:pPr>
      <w:r>
        <w:rPr>
          <w:color w:val="231F20"/>
          <w:w w:val="95"/>
          <w:sz w:val="24"/>
        </w:rPr>
        <w:t>34 years</w:t>
      </w:r>
      <w:r>
        <w:rPr>
          <w:color w:val="231F20"/>
          <w:spacing w:val="-14"/>
          <w:w w:val="95"/>
          <w:sz w:val="24"/>
        </w:rPr>
        <w:t> </w:t>
      </w:r>
      <w:r>
        <w:rPr>
          <w:color w:val="231F20"/>
          <w:w w:val="95"/>
          <w:sz w:val="24"/>
        </w:rPr>
        <w:t>old</w:t>
      </w:r>
    </w:p>
    <w:p>
      <w:pPr>
        <w:pStyle w:val="ListParagraph"/>
        <w:numPr>
          <w:ilvl w:val="0"/>
          <w:numId w:val="50"/>
        </w:numPr>
        <w:tabs>
          <w:tab w:pos="408" w:val="left" w:leader="none"/>
          <w:tab w:pos="3092" w:val="left" w:leader="none"/>
        </w:tabs>
        <w:spacing w:line="240" w:lineRule="auto" w:before="152" w:after="0"/>
        <w:ind w:left="408" w:right="0" w:hanging="288"/>
        <w:jc w:val="left"/>
        <w:rPr>
          <w:color w:val="231F20"/>
          <w:sz w:val="24"/>
        </w:rPr>
      </w:pPr>
      <w:r>
        <w:rPr>
          <w:color w:val="231F20"/>
          <w:w w:val="95"/>
          <w:sz w:val="24"/>
        </w:rPr>
        <w:t>Lives</w:t>
      </w:r>
      <w:r>
        <w:rPr>
          <w:color w:val="231F20"/>
          <w:spacing w:val="-42"/>
          <w:w w:val="95"/>
          <w:sz w:val="24"/>
        </w:rPr>
        <w:t> </w:t>
      </w:r>
      <w:r>
        <w:rPr>
          <w:color w:val="231F20"/>
          <w:w w:val="95"/>
          <w:sz w:val="24"/>
        </w:rPr>
        <w:t>and</w:t>
      </w:r>
      <w:r>
        <w:rPr>
          <w:color w:val="231F20"/>
          <w:spacing w:val="-41"/>
          <w:w w:val="95"/>
          <w:sz w:val="24"/>
        </w:rPr>
        <w:t> </w:t>
      </w:r>
      <w:r>
        <w:rPr>
          <w:color w:val="231F20"/>
          <w:w w:val="95"/>
          <w:sz w:val="24"/>
        </w:rPr>
        <w:t>works</w:t>
      </w:r>
      <w:r>
        <w:rPr>
          <w:color w:val="231F20"/>
          <w:spacing w:val="-42"/>
          <w:w w:val="95"/>
          <w:sz w:val="24"/>
        </w:rPr>
        <w:t> </w:t>
      </w:r>
      <w:r>
        <w:rPr>
          <w:color w:val="231F20"/>
          <w:w w:val="95"/>
          <w:sz w:val="24"/>
        </w:rPr>
        <w:t>in</w:t>
      </w:r>
      <w:r>
        <w:rPr>
          <w:color w:val="231F20"/>
          <w:w w:val="95"/>
          <w:sz w:val="24"/>
          <w:u w:val="single" w:color="221E1F"/>
        </w:rPr>
        <w:t> </w:t>
        <w:tab/>
      </w:r>
      <w:r>
        <w:rPr>
          <w:color w:val="231F20"/>
          <w:sz w:val="24"/>
        </w:rPr>
        <w:t>[fill</w:t>
      </w:r>
      <w:r>
        <w:rPr>
          <w:color w:val="231F20"/>
          <w:spacing w:val="-14"/>
          <w:sz w:val="24"/>
        </w:rPr>
        <w:t> </w:t>
      </w:r>
      <w:r>
        <w:rPr>
          <w:color w:val="231F20"/>
          <w:sz w:val="24"/>
        </w:rPr>
        <w:t>in</w:t>
      </w:r>
      <w:r>
        <w:rPr>
          <w:color w:val="231F20"/>
          <w:spacing w:val="-14"/>
          <w:sz w:val="24"/>
        </w:rPr>
        <w:t> </w:t>
      </w:r>
      <w:r>
        <w:rPr>
          <w:color w:val="231F20"/>
          <w:sz w:val="24"/>
        </w:rPr>
        <w:t>name</w:t>
      </w:r>
      <w:r>
        <w:rPr>
          <w:color w:val="231F20"/>
          <w:spacing w:val="-14"/>
          <w:sz w:val="24"/>
        </w:rPr>
        <w:t> </w:t>
      </w:r>
      <w:r>
        <w:rPr>
          <w:color w:val="231F20"/>
          <w:sz w:val="24"/>
        </w:rPr>
        <w:t>of</w:t>
      </w:r>
      <w:r>
        <w:rPr>
          <w:color w:val="231F20"/>
          <w:spacing w:val="-15"/>
          <w:sz w:val="24"/>
        </w:rPr>
        <w:t> </w:t>
      </w:r>
      <w:r>
        <w:rPr>
          <w:color w:val="231F20"/>
          <w:sz w:val="24"/>
        </w:rPr>
        <w:t>nearby</w:t>
      </w:r>
      <w:r>
        <w:rPr>
          <w:color w:val="231F20"/>
          <w:spacing w:val="-14"/>
          <w:sz w:val="24"/>
        </w:rPr>
        <w:t> </w:t>
      </w:r>
      <w:r>
        <w:rPr>
          <w:color w:val="231F20"/>
          <w:sz w:val="24"/>
        </w:rPr>
        <w:t>city</w:t>
      </w:r>
      <w:r>
        <w:rPr>
          <w:color w:val="231F20"/>
          <w:spacing w:val="-14"/>
          <w:sz w:val="24"/>
        </w:rPr>
        <w:t> </w:t>
      </w:r>
      <w:r>
        <w:rPr>
          <w:color w:val="231F20"/>
          <w:sz w:val="24"/>
        </w:rPr>
        <w:t>or</w:t>
      </w:r>
      <w:r>
        <w:rPr>
          <w:color w:val="231F20"/>
          <w:spacing w:val="-14"/>
          <w:sz w:val="24"/>
        </w:rPr>
        <w:t> </w:t>
      </w:r>
      <w:r>
        <w:rPr>
          <w:color w:val="231F20"/>
          <w:sz w:val="24"/>
        </w:rPr>
        <w:t>town]</w:t>
      </w:r>
    </w:p>
    <w:p>
      <w:pPr>
        <w:spacing w:before="153"/>
        <w:ind w:left="120" w:right="0" w:firstLine="0"/>
        <w:jc w:val="left"/>
        <w:rPr>
          <w:sz w:val="24"/>
        </w:rPr>
      </w:pPr>
      <w:r>
        <w:rPr>
          <w:color w:val="231F20"/>
          <w:spacing w:val="-116"/>
          <w:w w:val="137"/>
          <w:sz w:val="24"/>
        </w:rPr>
        <w:t>•</w:t>
      </w:r>
      <w:r>
        <w:rPr>
          <w:color w:val="231F20"/>
          <w:w w:val="89"/>
          <w:sz w:val="24"/>
        </w:rPr>
        <w:t>or</w:t>
      </w:r>
      <w:r>
        <w:rPr>
          <w:color w:val="231F20"/>
          <w:spacing w:val="-1"/>
          <w:w w:val="81"/>
          <w:sz w:val="24"/>
        </w:rPr>
        <w:t>k</w:t>
      </w:r>
      <w:r>
        <w:rPr>
          <w:color w:val="231F20"/>
          <w:spacing w:val="-191"/>
          <w:w w:val="84"/>
          <w:sz w:val="24"/>
        </w:rPr>
        <w:t>W</w:t>
      </w:r>
      <w:r>
        <w:rPr>
          <w:color w:val="231F20"/>
          <w:w w:val="74"/>
          <w:sz w:val="24"/>
        </w:rPr>
        <w:t>s</w:t>
      </w:r>
      <w:r>
        <w:rPr>
          <w:color w:val="231F20"/>
          <w:spacing w:val="-9"/>
          <w:sz w:val="24"/>
        </w:rPr>
        <w:t> </w:t>
      </w:r>
      <w:r>
        <w:rPr>
          <w:color w:val="231F20"/>
          <w:w w:val="77"/>
          <w:sz w:val="24"/>
        </w:rPr>
        <w:t>as</w:t>
      </w:r>
      <w:r>
        <w:rPr>
          <w:color w:val="231F20"/>
          <w:spacing w:val="-9"/>
          <w:sz w:val="24"/>
        </w:rPr>
        <w:t> </w:t>
      </w:r>
      <w:r>
        <w:rPr>
          <w:color w:val="231F20"/>
          <w:w w:val="79"/>
          <w:sz w:val="24"/>
        </w:rPr>
        <w:t>a</w:t>
      </w:r>
      <w:r>
        <w:rPr>
          <w:color w:val="231F20"/>
          <w:spacing w:val="-9"/>
          <w:sz w:val="24"/>
        </w:rPr>
        <w:t> </w:t>
      </w:r>
      <w:r>
        <w:rPr>
          <w:color w:val="231F20"/>
          <w:w w:val="87"/>
          <w:sz w:val="24"/>
        </w:rPr>
        <w:t>computer</w:t>
      </w:r>
      <w:r>
        <w:rPr>
          <w:color w:val="231F20"/>
          <w:spacing w:val="-9"/>
          <w:sz w:val="24"/>
        </w:rPr>
        <w:t> </w:t>
      </w:r>
      <w:r>
        <w:rPr>
          <w:color w:val="231F20"/>
          <w:w w:val="87"/>
          <w:sz w:val="24"/>
        </w:rPr>
        <w:t>programmer</w:t>
      </w:r>
    </w:p>
    <w:p>
      <w:pPr>
        <w:spacing w:before="152"/>
        <w:ind w:left="120" w:right="0" w:firstLine="0"/>
        <w:jc w:val="left"/>
        <w:rPr>
          <w:sz w:val="24"/>
        </w:rPr>
      </w:pPr>
      <w:r>
        <w:rPr>
          <w:color w:val="231F20"/>
          <w:spacing w:val="-116"/>
          <w:w w:val="137"/>
          <w:sz w:val="24"/>
        </w:rPr>
        <w:t>•</w:t>
      </w:r>
      <w:r>
        <w:rPr>
          <w:color w:val="231F20"/>
          <w:w w:val="89"/>
          <w:sz w:val="24"/>
        </w:rPr>
        <w:t>or</w:t>
      </w:r>
      <w:r>
        <w:rPr>
          <w:color w:val="231F20"/>
          <w:spacing w:val="-1"/>
          <w:w w:val="81"/>
          <w:sz w:val="24"/>
        </w:rPr>
        <w:t>k</w:t>
      </w:r>
      <w:r>
        <w:rPr>
          <w:color w:val="231F20"/>
          <w:spacing w:val="-191"/>
          <w:w w:val="84"/>
          <w:sz w:val="24"/>
        </w:rPr>
        <w:t>W</w:t>
      </w:r>
      <w:r>
        <w:rPr>
          <w:color w:val="231F20"/>
          <w:w w:val="74"/>
          <w:sz w:val="24"/>
        </w:rPr>
        <w:t>s</w:t>
      </w:r>
      <w:r>
        <w:rPr>
          <w:color w:val="231F20"/>
          <w:spacing w:val="-9"/>
          <w:sz w:val="24"/>
        </w:rPr>
        <w:t> </w:t>
      </w:r>
      <w:r>
        <w:rPr>
          <w:color w:val="231F20"/>
          <w:w w:val="95"/>
          <w:sz w:val="24"/>
        </w:rPr>
        <w:t>with</w:t>
      </w:r>
      <w:r>
        <w:rPr>
          <w:color w:val="231F20"/>
          <w:spacing w:val="-9"/>
          <w:sz w:val="24"/>
        </w:rPr>
        <w:t> </w:t>
      </w:r>
      <w:r>
        <w:rPr>
          <w:color w:val="231F20"/>
          <w:w w:val="79"/>
          <w:sz w:val="24"/>
        </w:rPr>
        <w:t>a</w:t>
      </w:r>
      <w:r>
        <w:rPr>
          <w:color w:val="231F20"/>
          <w:spacing w:val="-9"/>
          <w:sz w:val="24"/>
        </w:rPr>
        <w:t> </w:t>
      </w:r>
      <w:r>
        <w:rPr>
          <w:color w:val="231F20"/>
          <w:w w:val="83"/>
          <w:sz w:val="24"/>
        </w:rPr>
        <w:t>small,</w:t>
      </w:r>
      <w:r>
        <w:rPr>
          <w:color w:val="231F20"/>
          <w:spacing w:val="-9"/>
          <w:sz w:val="24"/>
        </w:rPr>
        <w:t> </w:t>
      </w:r>
      <w:r>
        <w:rPr>
          <w:color w:val="231F20"/>
          <w:w w:val="86"/>
          <w:sz w:val="24"/>
        </w:rPr>
        <w:t>independent</w:t>
      </w:r>
      <w:r>
        <w:rPr>
          <w:color w:val="231F20"/>
          <w:spacing w:val="-9"/>
          <w:sz w:val="24"/>
        </w:rPr>
        <w:t> </w:t>
      </w:r>
      <w:r>
        <w:rPr>
          <w:color w:val="231F20"/>
          <w:w w:val="85"/>
          <w:sz w:val="24"/>
        </w:rPr>
        <w:t>company</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The</w:t>
      </w:r>
      <w:r>
        <w:rPr>
          <w:color w:val="231F20"/>
          <w:spacing w:val="-16"/>
          <w:sz w:val="24"/>
        </w:rPr>
        <w:t> </w:t>
      </w:r>
      <w:r>
        <w:rPr>
          <w:color w:val="231F20"/>
          <w:sz w:val="24"/>
        </w:rPr>
        <w:t>office</w:t>
      </w:r>
      <w:r>
        <w:rPr>
          <w:color w:val="231F20"/>
          <w:spacing w:val="-15"/>
          <w:sz w:val="24"/>
        </w:rPr>
        <w:t> </w:t>
      </w:r>
      <w:r>
        <w:rPr>
          <w:color w:val="231F20"/>
          <w:sz w:val="24"/>
        </w:rPr>
        <w:t>building</w:t>
      </w:r>
      <w:r>
        <w:rPr>
          <w:color w:val="231F20"/>
          <w:spacing w:val="-16"/>
          <w:sz w:val="24"/>
        </w:rPr>
        <w:t> </w:t>
      </w:r>
      <w:r>
        <w:rPr>
          <w:color w:val="231F20"/>
          <w:sz w:val="24"/>
        </w:rPr>
        <w:t>he</w:t>
      </w:r>
      <w:r>
        <w:rPr>
          <w:color w:val="231F20"/>
          <w:spacing w:val="-15"/>
          <w:sz w:val="24"/>
        </w:rPr>
        <w:t> </w:t>
      </w:r>
      <w:r>
        <w:rPr>
          <w:color w:val="231F20"/>
          <w:sz w:val="24"/>
        </w:rPr>
        <w:t>works</w:t>
      </w:r>
      <w:r>
        <w:rPr>
          <w:color w:val="231F20"/>
          <w:spacing w:val="-15"/>
          <w:sz w:val="24"/>
        </w:rPr>
        <w:t> </w:t>
      </w:r>
      <w:r>
        <w:rPr>
          <w:color w:val="231F20"/>
          <w:sz w:val="24"/>
        </w:rPr>
        <w:t>in</w:t>
      </w:r>
      <w:r>
        <w:rPr>
          <w:color w:val="231F20"/>
          <w:spacing w:val="-16"/>
          <w:sz w:val="24"/>
        </w:rPr>
        <w:t> </w:t>
      </w:r>
      <w:r>
        <w:rPr>
          <w:color w:val="231F20"/>
          <w:sz w:val="24"/>
        </w:rPr>
        <w:t>is</w:t>
      </w:r>
      <w:r>
        <w:rPr>
          <w:color w:val="231F20"/>
          <w:spacing w:val="-15"/>
          <w:sz w:val="24"/>
        </w:rPr>
        <w:t> </w:t>
      </w:r>
      <w:r>
        <w:rPr>
          <w:color w:val="231F20"/>
          <w:sz w:val="24"/>
        </w:rPr>
        <w:t>well-ventilated</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Running is an important personal</w:t>
      </w:r>
      <w:r>
        <w:rPr>
          <w:color w:val="231F20"/>
          <w:spacing w:val="-45"/>
          <w:w w:val="95"/>
          <w:sz w:val="24"/>
        </w:rPr>
        <w:t> </w:t>
      </w:r>
      <w:r>
        <w:rPr>
          <w:color w:val="231F20"/>
          <w:w w:val="95"/>
          <w:sz w:val="24"/>
        </w:rPr>
        <w:t>interest</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Other</w:t>
      </w:r>
      <w:r>
        <w:rPr>
          <w:color w:val="231F20"/>
          <w:spacing w:val="-13"/>
          <w:w w:val="95"/>
          <w:sz w:val="24"/>
        </w:rPr>
        <w:t> </w:t>
      </w:r>
      <w:r>
        <w:rPr>
          <w:color w:val="231F20"/>
          <w:w w:val="95"/>
          <w:sz w:val="24"/>
        </w:rPr>
        <w:t>hobbies</w:t>
      </w:r>
      <w:r>
        <w:rPr>
          <w:color w:val="231F20"/>
          <w:spacing w:val="-13"/>
          <w:w w:val="95"/>
          <w:sz w:val="24"/>
        </w:rPr>
        <w:t> </w:t>
      </w:r>
      <w:r>
        <w:rPr>
          <w:color w:val="231F20"/>
          <w:w w:val="95"/>
          <w:sz w:val="24"/>
        </w:rPr>
        <w:t>include</w:t>
      </w:r>
      <w:r>
        <w:rPr>
          <w:color w:val="231F20"/>
          <w:spacing w:val="-13"/>
          <w:w w:val="95"/>
          <w:sz w:val="24"/>
        </w:rPr>
        <w:t> </w:t>
      </w:r>
      <w:r>
        <w:rPr>
          <w:color w:val="231F20"/>
          <w:w w:val="95"/>
          <w:sz w:val="24"/>
        </w:rPr>
        <w:t>hiking,</w:t>
      </w:r>
      <w:r>
        <w:rPr>
          <w:color w:val="231F20"/>
          <w:spacing w:val="-13"/>
          <w:w w:val="95"/>
          <w:sz w:val="24"/>
        </w:rPr>
        <w:t> </w:t>
      </w:r>
      <w:r>
        <w:rPr>
          <w:color w:val="231F20"/>
          <w:w w:val="95"/>
          <w:sz w:val="24"/>
        </w:rPr>
        <w:t>bird-watching,</w:t>
      </w:r>
      <w:r>
        <w:rPr>
          <w:color w:val="231F20"/>
          <w:spacing w:val="-13"/>
          <w:w w:val="95"/>
          <w:sz w:val="24"/>
        </w:rPr>
        <w:t> </w:t>
      </w:r>
      <w:r>
        <w:rPr>
          <w:color w:val="231F20"/>
          <w:w w:val="95"/>
          <w:sz w:val="24"/>
        </w:rPr>
        <w:t>and</w:t>
      </w:r>
      <w:r>
        <w:rPr>
          <w:color w:val="231F20"/>
          <w:spacing w:val="-13"/>
          <w:w w:val="95"/>
          <w:sz w:val="24"/>
        </w:rPr>
        <w:t> </w:t>
      </w:r>
      <w:r>
        <w:rPr>
          <w:color w:val="231F20"/>
          <w:w w:val="95"/>
          <w:sz w:val="24"/>
        </w:rPr>
        <w:t>surfing</w:t>
      </w:r>
      <w:r>
        <w:rPr>
          <w:color w:val="231F20"/>
          <w:spacing w:val="-13"/>
          <w:w w:val="95"/>
          <w:sz w:val="24"/>
        </w:rPr>
        <w:t> </w:t>
      </w:r>
      <w:r>
        <w:rPr>
          <w:color w:val="231F20"/>
          <w:w w:val="95"/>
          <w:sz w:val="24"/>
        </w:rPr>
        <w:t>the</w:t>
      </w:r>
      <w:r>
        <w:rPr>
          <w:color w:val="231F20"/>
          <w:spacing w:val="-13"/>
          <w:w w:val="95"/>
          <w:sz w:val="24"/>
        </w:rPr>
        <w:t> </w:t>
      </w:r>
      <w:r>
        <w:rPr>
          <w:color w:val="231F20"/>
          <w:w w:val="95"/>
          <w:sz w:val="24"/>
        </w:rPr>
        <w:t>Net</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Smoked</w:t>
      </w:r>
      <w:r>
        <w:rPr>
          <w:color w:val="231F20"/>
          <w:spacing w:val="-28"/>
          <w:sz w:val="24"/>
        </w:rPr>
        <w:t> </w:t>
      </w:r>
      <w:r>
        <w:rPr>
          <w:color w:val="231F20"/>
          <w:sz w:val="24"/>
        </w:rPr>
        <w:t>from</w:t>
      </w:r>
      <w:r>
        <w:rPr>
          <w:color w:val="231F20"/>
          <w:spacing w:val="-27"/>
          <w:sz w:val="24"/>
        </w:rPr>
        <w:t> </w:t>
      </w:r>
      <w:r>
        <w:rPr>
          <w:color w:val="231F20"/>
          <w:sz w:val="24"/>
        </w:rPr>
        <w:t>age</w:t>
      </w:r>
      <w:r>
        <w:rPr>
          <w:color w:val="231F20"/>
          <w:spacing w:val="-27"/>
          <w:sz w:val="24"/>
        </w:rPr>
        <w:t> </w:t>
      </w:r>
      <w:r>
        <w:rPr>
          <w:color w:val="231F20"/>
          <w:sz w:val="24"/>
        </w:rPr>
        <w:t>14</w:t>
      </w:r>
      <w:r>
        <w:rPr>
          <w:color w:val="231F20"/>
          <w:spacing w:val="-27"/>
          <w:sz w:val="24"/>
        </w:rPr>
        <w:t> </w:t>
      </w:r>
      <w:r>
        <w:rPr>
          <w:color w:val="231F20"/>
          <w:sz w:val="24"/>
        </w:rPr>
        <w:t>to</w:t>
      </w:r>
      <w:r>
        <w:rPr>
          <w:color w:val="231F20"/>
          <w:spacing w:val="-27"/>
          <w:sz w:val="24"/>
        </w:rPr>
        <w:t> </w:t>
      </w:r>
      <w:r>
        <w:rPr>
          <w:color w:val="231F20"/>
          <w:sz w:val="24"/>
        </w:rPr>
        <w:t>16,</w:t>
      </w:r>
      <w:r>
        <w:rPr>
          <w:color w:val="231F20"/>
          <w:spacing w:val="-27"/>
          <w:sz w:val="24"/>
        </w:rPr>
        <w:t> </w:t>
      </w:r>
      <w:r>
        <w:rPr>
          <w:color w:val="231F20"/>
          <w:sz w:val="24"/>
        </w:rPr>
        <w:t>but</w:t>
      </w:r>
      <w:r>
        <w:rPr>
          <w:color w:val="231F20"/>
          <w:spacing w:val="-27"/>
          <w:sz w:val="24"/>
        </w:rPr>
        <w:t> </w:t>
      </w:r>
      <w:r>
        <w:rPr>
          <w:color w:val="231F20"/>
          <w:sz w:val="24"/>
        </w:rPr>
        <w:t>“I</w:t>
      </w:r>
      <w:r>
        <w:rPr>
          <w:color w:val="231F20"/>
          <w:spacing w:val="-27"/>
          <w:sz w:val="24"/>
        </w:rPr>
        <w:t> </w:t>
      </w:r>
      <w:r>
        <w:rPr>
          <w:color w:val="231F20"/>
          <w:sz w:val="24"/>
        </w:rPr>
        <w:t>quit</w:t>
      </w:r>
      <w:r>
        <w:rPr>
          <w:color w:val="231F20"/>
          <w:spacing w:val="-27"/>
          <w:sz w:val="24"/>
        </w:rPr>
        <w:t> </w:t>
      </w:r>
      <w:r>
        <w:rPr>
          <w:color w:val="231F20"/>
          <w:sz w:val="24"/>
        </w:rPr>
        <w:t>when</w:t>
      </w:r>
      <w:r>
        <w:rPr>
          <w:color w:val="231F20"/>
          <w:spacing w:val="-27"/>
          <w:sz w:val="24"/>
        </w:rPr>
        <w:t> </w:t>
      </w:r>
      <w:r>
        <w:rPr>
          <w:color w:val="231F20"/>
          <w:sz w:val="24"/>
        </w:rPr>
        <w:t>I</w:t>
      </w:r>
      <w:r>
        <w:rPr>
          <w:color w:val="231F20"/>
          <w:spacing w:val="-27"/>
          <w:sz w:val="24"/>
        </w:rPr>
        <w:t> </w:t>
      </w:r>
      <w:r>
        <w:rPr>
          <w:color w:val="231F20"/>
          <w:sz w:val="24"/>
        </w:rPr>
        <w:t>got</w:t>
      </w:r>
      <w:r>
        <w:rPr>
          <w:color w:val="231F20"/>
          <w:spacing w:val="-27"/>
          <w:sz w:val="24"/>
        </w:rPr>
        <w:t> </w:t>
      </w:r>
      <w:r>
        <w:rPr>
          <w:color w:val="231F20"/>
          <w:sz w:val="24"/>
        </w:rPr>
        <w:t>smart</w:t>
      </w:r>
      <w:r>
        <w:rPr>
          <w:color w:val="231F20"/>
          <w:spacing w:val="-27"/>
          <w:sz w:val="24"/>
        </w:rPr>
        <w:t> </w:t>
      </w:r>
      <w:r>
        <w:rPr>
          <w:color w:val="231F20"/>
          <w:sz w:val="24"/>
        </w:rPr>
        <w:t>enough</w:t>
      </w:r>
      <w:r>
        <w:rPr>
          <w:color w:val="231F20"/>
          <w:spacing w:val="-27"/>
          <w:sz w:val="24"/>
        </w:rPr>
        <w:t> </w:t>
      </w:r>
      <w:r>
        <w:rPr>
          <w:color w:val="231F20"/>
          <w:sz w:val="24"/>
        </w:rPr>
        <w:t>to</w:t>
      </w:r>
      <w:r>
        <w:rPr>
          <w:color w:val="231F20"/>
          <w:spacing w:val="-27"/>
          <w:sz w:val="24"/>
        </w:rPr>
        <w:t> </w:t>
      </w:r>
      <w:r>
        <w:rPr>
          <w:color w:val="231F20"/>
          <w:sz w:val="24"/>
        </w:rPr>
        <w:t>know</w:t>
      </w:r>
      <w:r>
        <w:rPr>
          <w:color w:val="231F20"/>
          <w:spacing w:val="-27"/>
          <w:sz w:val="24"/>
        </w:rPr>
        <w:t> </w:t>
      </w:r>
      <w:r>
        <w:rPr>
          <w:color w:val="231F20"/>
          <w:sz w:val="24"/>
        </w:rPr>
        <w:t>better”</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Roommate</w:t>
      </w:r>
      <w:r>
        <w:rPr>
          <w:color w:val="231F20"/>
          <w:spacing w:val="-26"/>
          <w:w w:val="95"/>
          <w:sz w:val="24"/>
        </w:rPr>
        <w:t> </w:t>
      </w:r>
      <w:r>
        <w:rPr>
          <w:color w:val="231F20"/>
          <w:w w:val="95"/>
          <w:sz w:val="24"/>
        </w:rPr>
        <w:t>smokes,</w:t>
      </w:r>
      <w:r>
        <w:rPr>
          <w:color w:val="231F20"/>
          <w:spacing w:val="-26"/>
          <w:w w:val="95"/>
          <w:sz w:val="24"/>
        </w:rPr>
        <w:t> </w:t>
      </w:r>
      <w:r>
        <w:rPr>
          <w:color w:val="231F20"/>
          <w:w w:val="95"/>
          <w:sz w:val="24"/>
        </w:rPr>
        <w:t>but</w:t>
      </w:r>
      <w:r>
        <w:rPr>
          <w:color w:val="231F20"/>
          <w:spacing w:val="-25"/>
          <w:w w:val="95"/>
          <w:sz w:val="24"/>
        </w:rPr>
        <w:t> </w:t>
      </w:r>
      <w:r>
        <w:rPr>
          <w:color w:val="231F20"/>
          <w:w w:val="95"/>
          <w:sz w:val="24"/>
        </w:rPr>
        <w:t>only</w:t>
      </w:r>
      <w:r>
        <w:rPr>
          <w:color w:val="231F20"/>
          <w:spacing w:val="-26"/>
          <w:w w:val="95"/>
          <w:sz w:val="24"/>
        </w:rPr>
        <w:t> </w:t>
      </w:r>
      <w:r>
        <w:rPr>
          <w:color w:val="231F20"/>
          <w:w w:val="95"/>
          <w:sz w:val="24"/>
        </w:rPr>
        <w:t>outside,</w:t>
      </w:r>
      <w:r>
        <w:rPr>
          <w:color w:val="231F20"/>
          <w:spacing w:val="-25"/>
          <w:w w:val="95"/>
          <w:sz w:val="24"/>
        </w:rPr>
        <w:t> </w:t>
      </w:r>
      <w:r>
        <w:rPr>
          <w:color w:val="231F20"/>
          <w:w w:val="95"/>
          <w:sz w:val="24"/>
        </w:rPr>
        <w:t>so</w:t>
      </w:r>
      <w:r>
        <w:rPr>
          <w:color w:val="231F20"/>
          <w:spacing w:val="-26"/>
          <w:w w:val="95"/>
          <w:sz w:val="24"/>
        </w:rPr>
        <w:t> </w:t>
      </w:r>
      <w:r>
        <w:rPr>
          <w:color w:val="231F20"/>
          <w:w w:val="95"/>
          <w:sz w:val="24"/>
        </w:rPr>
        <w:t>Francisco</w:t>
      </w:r>
      <w:r>
        <w:rPr>
          <w:color w:val="231F20"/>
          <w:spacing w:val="-25"/>
          <w:w w:val="95"/>
          <w:sz w:val="24"/>
        </w:rPr>
        <w:t> </w:t>
      </w:r>
      <w:r>
        <w:rPr>
          <w:color w:val="231F20"/>
          <w:w w:val="95"/>
          <w:sz w:val="24"/>
        </w:rPr>
        <w:t>is</w:t>
      </w:r>
      <w:r>
        <w:rPr>
          <w:color w:val="231F20"/>
          <w:spacing w:val="-26"/>
          <w:w w:val="95"/>
          <w:sz w:val="24"/>
        </w:rPr>
        <w:t> </w:t>
      </w:r>
      <w:r>
        <w:rPr>
          <w:color w:val="231F20"/>
          <w:w w:val="95"/>
          <w:sz w:val="24"/>
        </w:rPr>
        <w:t>not</w:t>
      </w:r>
      <w:r>
        <w:rPr>
          <w:color w:val="231F20"/>
          <w:spacing w:val="-25"/>
          <w:w w:val="95"/>
          <w:sz w:val="24"/>
        </w:rPr>
        <w:t> </w:t>
      </w:r>
      <w:r>
        <w:rPr>
          <w:color w:val="231F20"/>
          <w:w w:val="95"/>
          <w:sz w:val="24"/>
        </w:rPr>
        <w:t>breathing</w:t>
      </w:r>
      <w:r>
        <w:rPr>
          <w:color w:val="231F20"/>
          <w:spacing w:val="-26"/>
          <w:w w:val="95"/>
          <w:sz w:val="24"/>
        </w:rPr>
        <w:t> </w:t>
      </w:r>
      <w:r>
        <w:rPr>
          <w:color w:val="231F20"/>
          <w:w w:val="95"/>
          <w:sz w:val="24"/>
        </w:rPr>
        <w:t>Jorge’s</w:t>
      </w:r>
      <w:r>
        <w:rPr>
          <w:color w:val="231F20"/>
          <w:spacing w:val="-25"/>
          <w:w w:val="95"/>
          <w:sz w:val="24"/>
        </w:rPr>
        <w:t> </w:t>
      </w:r>
      <w:r>
        <w:rPr>
          <w:color w:val="231F20"/>
          <w:w w:val="95"/>
          <w:sz w:val="24"/>
        </w:rPr>
        <w:t>smoke</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Ran</w:t>
      </w:r>
      <w:r>
        <w:rPr>
          <w:color w:val="231F20"/>
          <w:spacing w:val="-10"/>
          <w:w w:val="95"/>
          <w:sz w:val="24"/>
        </w:rPr>
        <w:t> </w:t>
      </w:r>
      <w:r>
        <w:rPr>
          <w:color w:val="231F20"/>
          <w:w w:val="95"/>
          <w:sz w:val="24"/>
        </w:rPr>
        <w:t>pretty</w:t>
      </w:r>
      <w:r>
        <w:rPr>
          <w:color w:val="231F20"/>
          <w:spacing w:val="-10"/>
          <w:w w:val="95"/>
          <w:sz w:val="24"/>
        </w:rPr>
        <w:t> </w:t>
      </w:r>
      <w:r>
        <w:rPr>
          <w:color w:val="231F20"/>
          <w:w w:val="95"/>
          <w:sz w:val="24"/>
        </w:rPr>
        <w:t>regularly</w:t>
      </w:r>
      <w:r>
        <w:rPr>
          <w:color w:val="231F20"/>
          <w:spacing w:val="-10"/>
          <w:w w:val="95"/>
          <w:sz w:val="24"/>
        </w:rPr>
        <w:t> </w:t>
      </w:r>
      <w:r>
        <w:rPr>
          <w:color w:val="231F20"/>
          <w:w w:val="95"/>
          <w:sz w:val="24"/>
        </w:rPr>
        <w:t>from</w:t>
      </w:r>
      <w:r>
        <w:rPr>
          <w:color w:val="231F20"/>
          <w:spacing w:val="-10"/>
          <w:w w:val="95"/>
          <w:sz w:val="24"/>
        </w:rPr>
        <w:t> </w:t>
      </w:r>
      <w:r>
        <w:rPr>
          <w:color w:val="231F20"/>
          <w:w w:val="95"/>
          <w:sz w:val="24"/>
        </w:rPr>
        <w:t>age</w:t>
      </w:r>
      <w:r>
        <w:rPr>
          <w:color w:val="231F20"/>
          <w:spacing w:val="-10"/>
          <w:w w:val="95"/>
          <w:sz w:val="24"/>
        </w:rPr>
        <w:t> </w:t>
      </w:r>
      <w:r>
        <w:rPr>
          <w:color w:val="231F20"/>
          <w:w w:val="95"/>
          <w:sz w:val="24"/>
        </w:rPr>
        <w:t>20</w:t>
      </w:r>
      <w:r>
        <w:rPr>
          <w:color w:val="231F20"/>
          <w:spacing w:val="-10"/>
          <w:w w:val="95"/>
          <w:sz w:val="24"/>
        </w:rPr>
        <w:t> </w:t>
      </w:r>
      <w:r>
        <w:rPr>
          <w:color w:val="231F20"/>
          <w:w w:val="95"/>
          <w:sz w:val="24"/>
        </w:rPr>
        <w:t>to</w:t>
      </w:r>
      <w:r>
        <w:rPr>
          <w:color w:val="231F20"/>
          <w:spacing w:val="-10"/>
          <w:w w:val="95"/>
          <w:sz w:val="24"/>
        </w:rPr>
        <w:t> </w:t>
      </w:r>
      <w:r>
        <w:rPr>
          <w:color w:val="231F20"/>
          <w:w w:val="95"/>
          <w:sz w:val="24"/>
        </w:rPr>
        <w:t>around</w:t>
      </w:r>
      <w:r>
        <w:rPr>
          <w:color w:val="231F20"/>
          <w:spacing w:val="-10"/>
          <w:w w:val="95"/>
          <w:sz w:val="24"/>
        </w:rPr>
        <w:t> </w:t>
      </w:r>
      <w:r>
        <w:rPr>
          <w:color w:val="231F20"/>
          <w:w w:val="95"/>
          <w:sz w:val="24"/>
        </w:rPr>
        <w:t>age</w:t>
      </w:r>
      <w:r>
        <w:rPr>
          <w:color w:val="231F20"/>
          <w:spacing w:val="-10"/>
          <w:w w:val="95"/>
          <w:sz w:val="24"/>
        </w:rPr>
        <w:t> </w:t>
      </w:r>
      <w:r>
        <w:rPr>
          <w:color w:val="231F20"/>
          <w:w w:val="95"/>
          <w:sz w:val="24"/>
        </w:rPr>
        <w:t>30</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Started</w:t>
      </w:r>
      <w:r>
        <w:rPr>
          <w:color w:val="231F20"/>
          <w:spacing w:val="-11"/>
          <w:w w:val="95"/>
          <w:sz w:val="24"/>
        </w:rPr>
        <w:t> </w:t>
      </w:r>
      <w:r>
        <w:rPr>
          <w:color w:val="231F20"/>
          <w:w w:val="95"/>
          <w:sz w:val="24"/>
        </w:rPr>
        <w:t>running</w:t>
      </w:r>
      <w:r>
        <w:rPr>
          <w:color w:val="231F20"/>
          <w:spacing w:val="-10"/>
          <w:w w:val="95"/>
          <w:sz w:val="24"/>
        </w:rPr>
        <w:t> </w:t>
      </w:r>
      <w:r>
        <w:rPr>
          <w:color w:val="231F20"/>
          <w:w w:val="95"/>
          <w:sz w:val="24"/>
        </w:rPr>
        <w:t>again</w:t>
      </w:r>
      <w:r>
        <w:rPr>
          <w:color w:val="231F20"/>
          <w:spacing w:val="-10"/>
          <w:w w:val="95"/>
          <w:sz w:val="24"/>
        </w:rPr>
        <w:t> </w:t>
      </w:r>
      <w:r>
        <w:rPr>
          <w:color w:val="231F20"/>
          <w:w w:val="95"/>
          <w:sz w:val="24"/>
        </w:rPr>
        <w:t>last</w:t>
      </w:r>
      <w:r>
        <w:rPr>
          <w:color w:val="231F20"/>
          <w:spacing w:val="-10"/>
          <w:w w:val="95"/>
          <w:sz w:val="24"/>
        </w:rPr>
        <w:t> </w:t>
      </w:r>
      <w:r>
        <w:rPr>
          <w:color w:val="231F20"/>
          <w:spacing w:val="-3"/>
          <w:w w:val="95"/>
          <w:sz w:val="24"/>
        </w:rPr>
        <w:t>year,</w:t>
      </w:r>
      <w:r>
        <w:rPr>
          <w:color w:val="231F20"/>
          <w:spacing w:val="-10"/>
          <w:w w:val="95"/>
          <w:sz w:val="24"/>
        </w:rPr>
        <w:t> </w:t>
      </w:r>
      <w:r>
        <w:rPr>
          <w:color w:val="231F20"/>
          <w:w w:val="95"/>
          <w:sz w:val="24"/>
        </w:rPr>
        <w:t>in</w:t>
      </w:r>
      <w:r>
        <w:rPr>
          <w:color w:val="231F20"/>
          <w:spacing w:val="-10"/>
          <w:w w:val="95"/>
          <w:sz w:val="24"/>
        </w:rPr>
        <w:t> </w:t>
      </w:r>
      <w:r>
        <w:rPr>
          <w:color w:val="231F20"/>
          <w:w w:val="95"/>
          <w:sz w:val="24"/>
        </w:rPr>
        <w:t>December</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Ran</w:t>
      </w:r>
      <w:r>
        <w:rPr>
          <w:color w:val="231F20"/>
          <w:spacing w:val="-19"/>
          <w:sz w:val="24"/>
        </w:rPr>
        <w:t> </w:t>
      </w:r>
      <w:r>
        <w:rPr>
          <w:color w:val="231F20"/>
          <w:sz w:val="24"/>
        </w:rPr>
        <w:t>in</w:t>
      </w:r>
      <w:r>
        <w:rPr>
          <w:color w:val="231F20"/>
          <w:spacing w:val="-19"/>
          <w:sz w:val="24"/>
        </w:rPr>
        <w:t> </w:t>
      </w:r>
      <w:r>
        <w:rPr>
          <w:color w:val="231F20"/>
          <w:sz w:val="24"/>
        </w:rPr>
        <w:t>the</w:t>
      </w:r>
      <w:r>
        <w:rPr>
          <w:color w:val="231F20"/>
          <w:spacing w:val="-18"/>
          <w:sz w:val="24"/>
        </w:rPr>
        <w:t> </w:t>
      </w:r>
      <w:r>
        <w:rPr>
          <w:color w:val="231F20"/>
          <w:sz w:val="24"/>
        </w:rPr>
        <w:t>early</w:t>
      </w:r>
      <w:r>
        <w:rPr>
          <w:color w:val="231F20"/>
          <w:spacing w:val="-19"/>
          <w:sz w:val="24"/>
        </w:rPr>
        <w:t> </w:t>
      </w:r>
      <w:r>
        <w:rPr>
          <w:color w:val="231F20"/>
          <w:sz w:val="24"/>
        </w:rPr>
        <w:t>morning,</w:t>
      </w:r>
      <w:r>
        <w:rPr>
          <w:color w:val="231F20"/>
          <w:spacing w:val="-19"/>
          <w:sz w:val="24"/>
        </w:rPr>
        <w:t> </w:t>
      </w:r>
      <w:r>
        <w:rPr>
          <w:color w:val="231F20"/>
          <w:sz w:val="24"/>
        </w:rPr>
        <w:t>about</w:t>
      </w:r>
      <w:r>
        <w:rPr>
          <w:color w:val="231F20"/>
          <w:spacing w:val="-18"/>
          <w:sz w:val="24"/>
        </w:rPr>
        <w:t> </w:t>
      </w:r>
      <w:r>
        <w:rPr>
          <w:color w:val="231F20"/>
          <w:sz w:val="24"/>
        </w:rPr>
        <w:t>6:00</w:t>
      </w:r>
      <w:r>
        <w:rPr>
          <w:color w:val="231F20"/>
          <w:spacing w:val="-19"/>
          <w:sz w:val="24"/>
        </w:rPr>
        <w:t> </w:t>
      </w:r>
      <w:r>
        <w:rPr>
          <w:color w:val="231F20"/>
          <w:sz w:val="24"/>
        </w:rPr>
        <w:t>to</w:t>
      </w:r>
      <w:r>
        <w:rPr>
          <w:color w:val="231F20"/>
          <w:spacing w:val="-19"/>
          <w:sz w:val="24"/>
        </w:rPr>
        <w:t> </w:t>
      </w:r>
      <w:r>
        <w:rPr>
          <w:color w:val="231F20"/>
          <w:sz w:val="24"/>
        </w:rPr>
        <w:t>6:30</w:t>
      </w:r>
      <w:r>
        <w:rPr>
          <w:color w:val="231F20"/>
          <w:spacing w:val="-18"/>
          <w:sz w:val="24"/>
        </w:rPr>
        <w:t> </w:t>
      </w:r>
      <w:r>
        <w:rPr>
          <w:color w:val="231F20"/>
          <w:sz w:val="24"/>
        </w:rPr>
        <w:t>a.m.,</w:t>
      </w:r>
      <w:r>
        <w:rPr>
          <w:color w:val="231F20"/>
          <w:spacing w:val="-19"/>
          <w:sz w:val="24"/>
        </w:rPr>
        <w:t> </w:t>
      </w:r>
      <w:r>
        <w:rPr>
          <w:color w:val="231F20"/>
          <w:sz w:val="24"/>
        </w:rPr>
        <w:t>all</w:t>
      </w:r>
      <w:r>
        <w:rPr>
          <w:color w:val="231F20"/>
          <w:spacing w:val="-19"/>
          <w:sz w:val="24"/>
        </w:rPr>
        <w:t> </w:t>
      </w:r>
      <w:r>
        <w:rPr>
          <w:color w:val="231F20"/>
          <w:sz w:val="24"/>
        </w:rPr>
        <w:t>winter</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In</w:t>
      </w:r>
      <w:r>
        <w:rPr>
          <w:color w:val="231F20"/>
          <w:spacing w:val="-22"/>
          <w:w w:val="95"/>
          <w:sz w:val="24"/>
        </w:rPr>
        <w:t> </w:t>
      </w:r>
      <w:r>
        <w:rPr>
          <w:color w:val="231F20"/>
          <w:w w:val="95"/>
          <w:sz w:val="24"/>
        </w:rPr>
        <w:t>April,</w:t>
      </w:r>
      <w:r>
        <w:rPr>
          <w:color w:val="231F20"/>
          <w:spacing w:val="-21"/>
          <w:w w:val="95"/>
          <w:sz w:val="24"/>
        </w:rPr>
        <w:t> </w:t>
      </w:r>
      <w:r>
        <w:rPr>
          <w:color w:val="231F20"/>
          <w:w w:val="95"/>
          <w:sz w:val="24"/>
        </w:rPr>
        <w:t>started</w:t>
      </w:r>
      <w:r>
        <w:rPr>
          <w:color w:val="231F20"/>
          <w:spacing w:val="-21"/>
          <w:w w:val="95"/>
          <w:sz w:val="24"/>
        </w:rPr>
        <w:t> </w:t>
      </w:r>
      <w:r>
        <w:rPr>
          <w:color w:val="231F20"/>
          <w:w w:val="95"/>
          <w:sz w:val="24"/>
        </w:rPr>
        <w:t>working</w:t>
      </w:r>
      <w:r>
        <w:rPr>
          <w:color w:val="231F20"/>
          <w:spacing w:val="-21"/>
          <w:w w:val="95"/>
          <w:sz w:val="24"/>
        </w:rPr>
        <w:t> </w:t>
      </w:r>
      <w:r>
        <w:rPr>
          <w:color w:val="231F20"/>
          <w:w w:val="95"/>
          <w:sz w:val="24"/>
        </w:rPr>
        <w:t>an</w:t>
      </w:r>
      <w:r>
        <w:rPr>
          <w:color w:val="231F20"/>
          <w:spacing w:val="-21"/>
          <w:w w:val="95"/>
          <w:sz w:val="24"/>
        </w:rPr>
        <w:t> </w:t>
      </w:r>
      <w:r>
        <w:rPr>
          <w:color w:val="231F20"/>
          <w:w w:val="95"/>
          <w:sz w:val="24"/>
        </w:rPr>
        <w:t>early</w:t>
      </w:r>
      <w:r>
        <w:rPr>
          <w:color w:val="231F20"/>
          <w:spacing w:val="-21"/>
          <w:w w:val="95"/>
          <w:sz w:val="24"/>
        </w:rPr>
        <w:t> </w:t>
      </w:r>
      <w:r>
        <w:rPr>
          <w:color w:val="231F20"/>
          <w:w w:val="95"/>
          <w:sz w:val="24"/>
        </w:rPr>
        <w:t>schedule</w:t>
      </w:r>
      <w:r>
        <w:rPr>
          <w:color w:val="231F20"/>
          <w:spacing w:val="-21"/>
          <w:w w:val="95"/>
          <w:sz w:val="24"/>
        </w:rPr>
        <w:t> </w:t>
      </w:r>
      <w:r>
        <w:rPr>
          <w:color w:val="231F20"/>
          <w:w w:val="95"/>
          <w:sz w:val="24"/>
        </w:rPr>
        <w:t>and</w:t>
      </w:r>
      <w:r>
        <w:rPr>
          <w:color w:val="231F20"/>
          <w:spacing w:val="-21"/>
          <w:w w:val="95"/>
          <w:sz w:val="24"/>
        </w:rPr>
        <w:t> </w:t>
      </w:r>
      <w:r>
        <w:rPr>
          <w:color w:val="231F20"/>
          <w:w w:val="95"/>
          <w:sz w:val="24"/>
        </w:rPr>
        <w:t>running</w:t>
      </w:r>
      <w:r>
        <w:rPr>
          <w:color w:val="231F20"/>
          <w:spacing w:val="-21"/>
          <w:w w:val="95"/>
          <w:sz w:val="24"/>
        </w:rPr>
        <w:t> </w:t>
      </w:r>
      <w:r>
        <w:rPr>
          <w:color w:val="231F20"/>
          <w:w w:val="95"/>
          <w:sz w:val="24"/>
        </w:rPr>
        <w:t>after</w:t>
      </w:r>
      <w:r>
        <w:rPr>
          <w:color w:val="231F20"/>
          <w:spacing w:val="-21"/>
          <w:w w:val="95"/>
          <w:sz w:val="24"/>
        </w:rPr>
        <w:t> </w:t>
      </w:r>
      <w:r>
        <w:rPr>
          <w:color w:val="231F20"/>
          <w:w w:val="95"/>
          <w:sz w:val="24"/>
        </w:rPr>
        <w:t>work,</w:t>
      </w:r>
      <w:r>
        <w:rPr>
          <w:color w:val="231F20"/>
          <w:spacing w:val="-21"/>
          <w:w w:val="95"/>
          <w:sz w:val="24"/>
        </w:rPr>
        <w:t> </w:t>
      </w:r>
      <w:r>
        <w:rPr>
          <w:color w:val="231F20"/>
          <w:w w:val="95"/>
          <w:sz w:val="24"/>
        </w:rPr>
        <w:t>around</w:t>
      </w:r>
      <w:r>
        <w:rPr>
          <w:color w:val="231F20"/>
          <w:spacing w:val="-21"/>
          <w:w w:val="95"/>
          <w:sz w:val="24"/>
        </w:rPr>
        <w:t> </w:t>
      </w:r>
      <w:r>
        <w:rPr>
          <w:color w:val="231F20"/>
          <w:w w:val="95"/>
          <w:sz w:val="24"/>
        </w:rPr>
        <w:t>2:00</w:t>
      </w:r>
      <w:r>
        <w:rPr>
          <w:color w:val="231F20"/>
          <w:spacing w:val="-21"/>
          <w:w w:val="95"/>
          <w:sz w:val="24"/>
        </w:rPr>
        <w:t> </w:t>
      </w:r>
      <w:r>
        <w:rPr>
          <w:color w:val="231F20"/>
          <w:w w:val="95"/>
          <w:sz w:val="24"/>
        </w:rPr>
        <w:t>pm</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Last</w:t>
      </w:r>
      <w:r>
        <w:rPr>
          <w:color w:val="231F20"/>
          <w:spacing w:val="-17"/>
          <w:w w:val="95"/>
          <w:sz w:val="24"/>
        </w:rPr>
        <w:t> </w:t>
      </w:r>
      <w:r>
        <w:rPr>
          <w:color w:val="231F20"/>
          <w:w w:val="95"/>
          <w:sz w:val="24"/>
        </w:rPr>
        <w:t>winter,</w:t>
      </w:r>
      <w:r>
        <w:rPr>
          <w:color w:val="231F20"/>
          <w:spacing w:val="-16"/>
          <w:w w:val="95"/>
          <w:sz w:val="24"/>
        </w:rPr>
        <w:t> </w:t>
      </w:r>
      <w:r>
        <w:rPr>
          <w:color w:val="231F20"/>
          <w:w w:val="95"/>
          <w:sz w:val="24"/>
        </w:rPr>
        <w:t>felt</w:t>
      </w:r>
      <w:r>
        <w:rPr>
          <w:color w:val="231F20"/>
          <w:spacing w:val="-17"/>
          <w:w w:val="95"/>
          <w:sz w:val="24"/>
        </w:rPr>
        <w:t> </w:t>
      </w:r>
      <w:r>
        <w:rPr>
          <w:color w:val="231F20"/>
          <w:w w:val="95"/>
          <w:sz w:val="24"/>
        </w:rPr>
        <w:t>refreshed</w:t>
      </w:r>
      <w:r>
        <w:rPr>
          <w:color w:val="231F20"/>
          <w:spacing w:val="-16"/>
          <w:w w:val="95"/>
          <w:sz w:val="24"/>
        </w:rPr>
        <w:t> </w:t>
      </w:r>
      <w:r>
        <w:rPr>
          <w:color w:val="231F20"/>
          <w:w w:val="95"/>
          <w:sz w:val="24"/>
        </w:rPr>
        <w:t>and</w:t>
      </w:r>
      <w:r>
        <w:rPr>
          <w:color w:val="231F20"/>
          <w:spacing w:val="-16"/>
          <w:w w:val="95"/>
          <w:sz w:val="24"/>
        </w:rPr>
        <w:t> </w:t>
      </w:r>
      <w:r>
        <w:rPr>
          <w:color w:val="231F20"/>
          <w:w w:val="95"/>
          <w:sz w:val="24"/>
        </w:rPr>
        <w:t>really</w:t>
      </w:r>
      <w:r>
        <w:rPr>
          <w:color w:val="231F20"/>
          <w:spacing w:val="-17"/>
          <w:w w:val="95"/>
          <w:sz w:val="24"/>
        </w:rPr>
        <w:t> </w:t>
      </w:r>
      <w:r>
        <w:rPr>
          <w:color w:val="231F20"/>
          <w:w w:val="95"/>
          <w:sz w:val="24"/>
        </w:rPr>
        <w:t>“up”</w:t>
      </w:r>
      <w:r>
        <w:rPr>
          <w:color w:val="231F20"/>
          <w:spacing w:val="-16"/>
          <w:w w:val="95"/>
          <w:sz w:val="24"/>
        </w:rPr>
        <w:t> </w:t>
      </w:r>
      <w:r>
        <w:rPr>
          <w:color w:val="231F20"/>
          <w:w w:val="95"/>
          <w:sz w:val="24"/>
        </w:rPr>
        <w:t>after</w:t>
      </w:r>
      <w:r>
        <w:rPr>
          <w:color w:val="231F20"/>
          <w:spacing w:val="-16"/>
          <w:w w:val="95"/>
          <w:sz w:val="24"/>
        </w:rPr>
        <w:t> </w:t>
      </w:r>
      <w:r>
        <w:rPr>
          <w:color w:val="231F20"/>
          <w:w w:val="95"/>
          <w:sz w:val="24"/>
        </w:rPr>
        <w:t>running,</w:t>
      </w:r>
      <w:r>
        <w:rPr>
          <w:color w:val="231F20"/>
          <w:spacing w:val="-17"/>
          <w:w w:val="95"/>
          <w:sz w:val="24"/>
        </w:rPr>
        <w:t> </w:t>
      </w:r>
      <w:r>
        <w:rPr>
          <w:color w:val="231F20"/>
          <w:w w:val="95"/>
          <w:sz w:val="24"/>
        </w:rPr>
        <w:t>just</w:t>
      </w:r>
      <w:r>
        <w:rPr>
          <w:color w:val="231F20"/>
          <w:spacing w:val="-16"/>
          <w:w w:val="95"/>
          <w:sz w:val="24"/>
        </w:rPr>
        <w:t> </w:t>
      </w:r>
      <w:r>
        <w:rPr>
          <w:color w:val="231F20"/>
          <w:w w:val="95"/>
          <w:sz w:val="24"/>
        </w:rPr>
        <w:t>like</w:t>
      </w:r>
      <w:r>
        <w:rPr>
          <w:color w:val="231F20"/>
          <w:spacing w:val="-16"/>
          <w:w w:val="95"/>
          <w:sz w:val="24"/>
        </w:rPr>
        <w:t> </w:t>
      </w:r>
      <w:r>
        <w:rPr>
          <w:color w:val="231F20"/>
          <w:w w:val="95"/>
          <w:sz w:val="24"/>
        </w:rPr>
        <w:t>years</w:t>
      </w:r>
      <w:r>
        <w:rPr>
          <w:color w:val="231F20"/>
          <w:spacing w:val="-17"/>
          <w:w w:val="95"/>
          <w:sz w:val="24"/>
        </w:rPr>
        <w:t> </w:t>
      </w:r>
      <w:r>
        <w:rPr>
          <w:color w:val="231F20"/>
          <w:w w:val="95"/>
          <w:sz w:val="24"/>
        </w:rPr>
        <w:t>ago</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Has</w:t>
      </w:r>
      <w:r>
        <w:rPr>
          <w:color w:val="231F20"/>
          <w:spacing w:val="-24"/>
          <w:sz w:val="24"/>
        </w:rPr>
        <w:t> </w:t>
      </w:r>
      <w:r>
        <w:rPr>
          <w:color w:val="231F20"/>
          <w:sz w:val="24"/>
        </w:rPr>
        <w:t>been</w:t>
      </w:r>
      <w:r>
        <w:rPr>
          <w:color w:val="231F20"/>
          <w:spacing w:val="-24"/>
          <w:sz w:val="24"/>
        </w:rPr>
        <w:t> </w:t>
      </w:r>
      <w:r>
        <w:rPr>
          <w:color w:val="231F20"/>
          <w:sz w:val="24"/>
        </w:rPr>
        <w:t>running</w:t>
      </w:r>
      <w:r>
        <w:rPr>
          <w:color w:val="231F20"/>
          <w:spacing w:val="-24"/>
          <w:sz w:val="24"/>
        </w:rPr>
        <w:t> </w:t>
      </w:r>
      <w:r>
        <w:rPr>
          <w:color w:val="231F20"/>
          <w:sz w:val="24"/>
        </w:rPr>
        <w:t>very</w:t>
      </w:r>
      <w:r>
        <w:rPr>
          <w:color w:val="231F20"/>
          <w:spacing w:val="-24"/>
          <w:sz w:val="24"/>
        </w:rPr>
        <w:t> </w:t>
      </w:r>
      <w:r>
        <w:rPr>
          <w:color w:val="231F20"/>
          <w:sz w:val="24"/>
        </w:rPr>
        <w:t>regularly</w:t>
      </w:r>
      <w:r>
        <w:rPr>
          <w:color w:val="231F20"/>
          <w:spacing w:val="-24"/>
          <w:sz w:val="24"/>
        </w:rPr>
        <w:t> </w:t>
      </w:r>
      <w:r>
        <w:rPr>
          <w:color w:val="231F20"/>
          <w:sz w:val="24"/>
        </w:rPr>
        <w:t>and</w:t>
      </w:r>
      <w:r>
        <w:rPr>
          <w:color w:val="231F20"/>
          <w:spacing w:val="-24"/>
          <w:sz w:val="24"/>
        </w:rPr>
        <w:t> </w:t>
      </w:r>
      <w:r>
        <w:rPr>
          <w:color w:val="231F20"/>
          <w:sz w:val="24"/>
        </w:rPr>
        <w:t>is</w:t>
      </w:r>
      <w:r>
        <w:rPr>
          <w:color w:val="231F20"/>
          <w:spacing w:val="-24"/>
          <w:sz w:val="24"/>
        </w:rPr>
        <w:t> </w:t>
      </w:r>
      <w:r>
        <w:rPr>
          <w:color w:val="231F20"/>
          <w:sz w:val="24"/>
        </w:rPr>
        <w:t>confident</w:t>
      </w:r>
      <w:r>
        <w:rPr>
          <w:color w:val="231F20"/>
          <w:spacing w:val="-24"/>
          <w:sz w:val="24"/>
        </w:rPr>
        <w:t> </w:t>
      </w:r>
      <w:r>
        <w:rPr>
          <w:color w:val="231F20"/>
          <w:sz w:val="24"/>
        </w:rPr>
        <w:t>he’s</w:t>
      </w:r>
      <w:r>
        <w:rPr>
          <w:color w:val="231F20"/>
          <w:spacing w:val="-24"/>
          <w:sz w:val="24"/>
        </w:rPr>
        <w:t> </w:t>
      </w:r>
      <w:r>
        <w:rPr>
          <w:color w:val="231F20"/>
          <w:sz w:val="24"/>
        </w:rPr>
        <w:t>in</w:t>
      </w:r>
      <w:r>
        <w:rPr>
          <w:color w:val="231F20"/>
          <w:spacing w:val="-24"/>
          <w:sz w:val="24"/>
        </w:rPr>
        <w:t> </w:t>
      </w:r>
      <w:r>
        <w:rPr>
          <w:color w:val="231F20"/>
          <w:sz w:val="24"/>
        </w:rPr>
        <w:t>good</w:t>
      </w:r>
      <w:r>
        <w:rPr>
          <w:color w:val="231F20"/>
          <w:spacing w:val="-24"/>
          <w:sz w:val="24"/>
        </w:rPr>
        <w:t> </w:t>
      </w:r>
      <w:r>
        <w:rPr>
          <w:color w:val="231F20"/>
          <w:sz w:val="24"/>
        </w:rPr>
        <w:t>shape</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Lately</w:t>
      </w:r>
      <w:r>
        <w:rPr>
          <w:color w:val="231F20"/>
          <w:spacing w:val="-20"/>
          <w:sz w:val="24"/>
        </w:rPr>
        <w:t> </w:t>
      </w:r>
      <w:r>
        <w:rPr>
          <w:color w:val="231F20"/>
          <w:sz w:val="24"/>
        </w:rPr>
        <w:t>has</w:t>
      </w:r>
      <w:r>
        <w:rPr>
          <w:color w:val="231F20"/>
          <w:spacing w:val="-19"/>
          <w:sz w:val="24"/>
        </w:rPr>
        <w:t> </w:t>
      </w:r>
      <w:r>
        <w:rPr>
          <w:color w:val="231F20"/>
          <w:sz w:val="24"/>
        </w:rPr>
        <w:t>been</w:t>
      </w:r>
      <w:r>
        <w:rPr>
          <w:color w:val="231F20"/>
          <w:spacing w:val="-19"/>
          <w:sz w:val="24"/>
        </w:rPr>
        <w:t> </w:t>
      </w:r>
      <w:r>
        <w:rPr>
          <w:color w:val="231F20"/>
          <w:sz w:val="24"/>
        </w:rPr>
        <w:t>feeling</w:t>
      </w:r>
      <w:r>
        <w:rPr>
          <w:color w:val="231F20"/>
          <w:spacing w:val="-20"/>
          <w:sz w:val="24"/>
        </w:rPr>
        <w:t> </w:t>
      </w:r>
      <w:r>
        <w:rPr>
          <w:color w:val="231F20"/>
          <w:sz w:val="24"/>
        </w:rPr>
        <w:t>short</w:t>
      </w:r>
      <w:r>
        <w:rPr>
          <w:color w:val="231F20"/>
          <w:spacing w:val="-19"/>
          <w:sz w:val="24"/>
        </w:rPr>
        <w:t> </w:t>
      </w:r>
      <w:r>
        <w:rPr>
          <w:color w:val="231F20"/>
          <w:sz w:val="24"/>
        </w:rPr>
        <w:t>of</w:t>
      </w:r>
      <w:r>
        <w:rPr>
          <w:color w:val="231F20"/>
          <w:spacing w:val="-19"/>
          <w:sz w:val="24"/>
        </w:rPr>
        <w:t> </w:t>
      </w:r>
      <w:r>
        <w:rPr>
          <w:color w:val="231F20"/>
          <w:sz w:val="24"/>
        </w:rPr>
        <w:t>breath</w:t>
      </w:r>
      <w:r>
        <w:rPr>
          <w:color w:val="231F20"/>
          <w:spacing w:val="-20"/>
          <w:sz w:val="24"/>
        </w:rPr>
        <w:t> </w:t>
      </w:r>
      <w:r>
        <w:rPr>
          <w:color w:val="231F20"/>
          <w:sz w:val="24"/>
        </w:rPr>
        <w:t>halfway</w:t>
      </w:r>
      <w:r>
        <w:rPr>
          <w:color w:val="231F20"/>
          <w:spacing w:val="-19"/>
          <w:sz w:val="24"/>
        </w:rPr>
        <w:t> </w:t>
      </w:r>
      <w:r>
        <w:rPr>
          <w:color w:val="231F20"/>
          <w:sz w:val="24"/>
        </w:rPr>
        <w:t>through</w:t>
      </w:r>
      <w:r>
        <w:rPr>
          <w:color w:val="231F20"/>
          <w:spacing w:val="-19"/>
          <w:sz w:val="24"/>
        </w:rPr>
        <w:t> </w:t>
      </w:r>
      <w:r>
        <w:rPr>
          <w:color w:val="231F20"/>
          <w:sz w:val="24"/>
        </w:rPr>
        <w:t>a</w:t>
      </w:r>
      <w:r>
        <w:rPr>
          <w:color w:val="231F20"/>
          <w:spacing w:val="-19"/>
          <w:sz w:val="24"/>
        </w:rPr>
        <w:t> </w:t>
      </w:r>
      <w:r>
        <w:rPr>
          <w:color w:val="231F20"/>
          <w:sz w:val="24"/>
        </w:rPr>
        <w:t>run</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He</w:t>
      </w:r>
      <w:r>
        <w:rPr>
          <w:color w:val="231F20"/>
          <w:spacing w:val="-33"/>
          <w:w w:val="95"/>
          <w:sz w:val="24"/>
        </w:rPr>
        <w:t> </w:t>
      </w:r>
      <w:r>
        <w:rPr>
          <w:color w:val="231F20"/>
          <w:w w:val="95"/>
          <w:sz w:val="24"/>
        </w:rPr>
        <w:t>also</w:t>
      </w:r>
      <w:r>
        <w:rPr>
          <w:color w:val="231F20"/>
          <w:spacing w:val="-32"/>
          <w:w w:val="95"/>
          <w:sz w:val="24"/>
        </w:rPr>
        <w:t> </w:t>
      </w:r>
      <w:r>
        <w:rPr>
          <w:color w:val="231F20"/>
          <w:w w:val="95"/>
          <w:sz w:val="24"/>
        </w:rPr>
        <w:t>notices</w:t>
      </w:r>
      <w:r>
        <w:rPr>
          <w:color w:val="231F20"/>
          <w:spacing w:val="-32"/>
          <w:w w:val="95"/>
          <w:sz w:val="24"/>
        </w:rPr>
        <w:t> </w:t>
      </w:r>
      <w:r>
        <w:rPr>
          <w:color w:val="231F20"/>
          <w:w w:val="95"/>
          <w:sz w:val="24"/>
        </w:rPr>
        <w:t>that</w:t>
      </w:r>
      <w:r>
        <w:rPr>
          <w:color w:val="231F20"/>
          <w:spacing w:val="-33"/>
          <w:w w:val="95"/>
          <w:sz w:val="24"/>
        </w:rPr>
        <w:t> </w:t>
      </w:r>
      <w:r>
        <w:rPr>
          <w:color w:val="231F20"/>
          <w:w w:val="95"/>
          <w:sz w:val="24"/>
        </w:rPr>
        <w:t>he</w:t>
      </w:r>
      <w:r>
        <w:rPr>
          <w:color w:val="231F20"/>
          <w:spacing w:val="-32"/>
          <w:w w:val="95"/>
          <w:sz w:val="24"/>
        </w:rPr>
        <w:t> </w:t>
      </w:r>
      <w:r>
        <w:rPr>
          <w:color w:val="231F20"/>
          <w:w w:val="95"/>
          <w:sz w:val="24"/>
        </w:rPr>
        <w:t>seems</w:t>
      </w:r>
      <w:r>
        <w:rPr>
          <w:color w:val="231F20"/>
          <w:spacing w:val="-32"/>
          <w:w w:val="95"/>
          <w:sz w:val="24"/>
        </w:rPr>
        <w:t> </w:t>
      </w:r>
      <w:r>
        <w:rPr>
          <w:color w:val="231F20"/>
          <w:w w:val="95"/>
          <w:sz w:val="24"/>
        </w:rPr>
        <w:t>to</w:t>
      </w:r>
      <w:r>
        <w:rPr>
          <w:color w:val="231F20"/>
          <w:spacing w:val="-32"/>
          <w:w w:val="95"/>
          <w:sz w:val="24"/>
        </w:rPr>
        <w:t> </w:t>
      </w:r>
      <w:r>
        <w:rPr>
          <w:color w:val="231F20"/>
          <w:w w:val="95"/>
          <w:sz w:val="24"/>
        </w:rPr>
        <w:t>cough</w:t>
      </w:r>
      <w:r>
        <w:rPr>
          <w:color w:val="231F20"/>
          <w:spacing w:val="-33"/>
          <w:w w:val="95"/>
          <w:sz w:val="24"/>
        </w:rPr>
        <w:t> </w:t>
      </w:r>
      <w:r>
        <w:rPr>
          <w:color w:val="231F20"/>
          <w:w w:val="95"/>
          <w:sz w:val="24"/>
        </w:rPr>
        <w:t>and</w:t>
      </w:r>
      <w:r>
        <w:rPr>
          <w:color w:val="231F20"/>
          <w:spacing w:val="-32"/>
          <w:w w:val="95"/>
          <w:sz w:val="24"/>
        </w:rPr>
        <w:t> </w:t>
      </w:r>
      <w:r>
        <w:rPr>
          <w:color w:val="231F20"/>
          <w:w w:val="95"/>
          <w:sz w:val="24"/>
        </w:rPr>
        <w:t>needs</w:t>
      </w:r>
      <w:r>
        <w:rPr>
          <w:color w:val="231F20"/>
          <w:spacing w:val="-32"/>
          <w:w w:val="95"/>
          <w:sz w:val="24"/>
        </w:rPr>
        <w:t> </w:t>
      </w:r>
      <w:r>
        <w:rPr>
          <w:color w:val="231F20"/>
          <w:w w:val="95"/>
          <w:sz w:val="24"/>
        </w:rPr>
        <w:t>to</w:t>
      </w:r>
      <w:r>
        <w:rPr>
          <w:color w:val="231F20"/>
          <w:spacing w:val="-32"/>
          <w:w w:val="95"/>
          <w:sz w:val="24"/>
        </w:rPr>
        <w:t> </w:t>
      </w:r>
      <w:r>
        <w:rPr>
          <w:color w:val="231F20"/>
          <w:w w:val="95"/>
          <w:sz w:val="24"/>
        </w:rPr>
        <w:t>spit</w:t>
      </w:r>
      <w:r>
        <w:rPr>
          <w:color w:val="231F20"/>
          <w:spacing w:val="-33"/>
          <w:w w:val="95"/>
          <w:sz w:val="24"/>
        </w:rPr>
        <w:t> </w:t>
      </w:r>
      <w:r>
        <w:rPr>
          <w:color w:val="231F20"/>
          <w:w w:val="95"/>
          <w:sz w:val="24"/>
        </w:rPr>
        <w:t>while</w:t>
      </w:r>
      <w:r>
        <w:rPr>
          <w:color w:val="231F20"/>
          <w:spacing w:val="-32"/>
          <w:w w:val="95"/>
          <w:sz w:val="24"/>
        </w:rPr>
        <w:t> </w:t>
      </w:r>
      <w:r>
        <w:rPr>
          <w:color w:val="231F20"/>
          <w:w w:val="95"/>
          <w:sz w:val="24"/>
        </w:rPr>
        <w:t>running,</w:t>
      </w:r>
      <w:r>
        <w:rPr>
          <w:color w:val="231F20"/>
          <w:spacing w:val="-32"/>
          <w:w w:val="95"/>
          <w:sz w:val="24"/>
        </w:rPr>
        <w:t> </w:t>
      </w:r>
      <w:r>
        <w:rPr>
          <w:color w:val="231F20"/>
          <w:w w:val="95"/>
          <w:sz w:val="24"/>
        </w:rPr>
        <w:t>which</w:t>
      </w:r>
      <w:r>
        <w:rPr>
          <w:color w:val="231F20"/>
          <w:spacing w:val="-32"/>
          <w:w w:val="95"/>
          <w:sz w:val="24"/>
        </w:rPr>
        <w:t> </w:t>
      </w:r>
      <w:r>
        <w:rPr>
          <w:color w:val="231F20"/>
          <w:w w:val="95"/>
          <w:sz w:val="24"/>
        </w:rPr>
        <w:t>didn’t</w:t>
      </w:r>
      <w:r>
        <w:rPr>
          <w:color w:val="231F20"/>
          <w:spacing w:val="-33"/>
          <w:w w:val="95"/>
          <w:sz w:val="24"/>
        </w:rPr>
        <w:t> </w:t>
      </w:r>
      <w:r>
        <w:rPr>
          <w:color w:val="231F20"/>
          <w:w w:val="95"/>
          <w:sz w:val="24"/>
        </w:rPr>
        <w:t>happen</w:t>
      </w:r>
    </w:p>
    <w:p>
      <w:pPr>
        <w:spacing w:before="12"/>
        <w:ind w:left="408" w:right="0" w:firstLine="0"/>
        <w:jc w:val="left"/>
        <w:rPr>
          <w:sz w:val="24"/>
        </w:rPr>
      </w:pPr>
      <w:r>
        <w:rPr>
          <w:color w:val="231F20"/>
          <w:w w:val="95"/>
          <w:sz w:val="24"/>
        </w:rPr>
        <w:t>before</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Has</w:t>
      </w:r>
      <w:r>
        <w:rPr>
          <w:color w:val="231F20"/>
          <w:spacing w:val="-13"/>
          <w:w w:val="95"/>
          <w:sz w:val="24"/>
        </w:rPr>
        <w:t> </w:t>
      </w:r>
      <w:r>
        <w:rPr>
          <w:color w:val="231F20"/>
          <w:w w:val="95"/>
          <w:sz w:val="24"/>
        </w:rPr>
        <w:t>never</w:t>
      </w:r>
      <w:r>
        <w:rPr>
          <w:color w:val="231F20"/>
          <w:spacing w:val="-12"/>
          <w:w w:val="95"/>
          <w:sz w:val="24"/>
        </w:rPr>
        <w:t> </w:t>
      </w:r>
      <w:r>
        <w:rPr>
          <w:color w:val="231F20"/>
          <w:w w:val="95"/>
          <w:sz w:val="24"/>
        </w:rPr>
        <w:t>had</w:t>
      </w:r>
      <w:r>
        <w:rPr>
          <w:color w:val="231F20"/>
          <w:spacing w:val="-12"/>
          <w:w w:val="95"/>
          <w:sz w:val="24"/>
        </w:rPr>
        <w:t> </w:t>
      </w:r>
      <w:r>
        <w:rPr>
          <w:color w:val="231F20"/>
          <w:w w:val="95"/>
          <w:sz w:val="24"/>
        </w:rPr>
        <w:t>any</w:t>
      </w:r>
      <w:r>
        <w:rPr>
          <w:color w:val="231F20"/>
          <w:spacing w:val="-13"/>
          <w:w w:val="95"/>
          <w:sz w:val="24"/>
        </w:rPr>
        <w:t> </w:t>
      </w:r>
      <w:r>
        <w:rPr>
          <w:color w:val="231F20"/>
          <w:w w:val="95"/>
          <w:sz w:val="24"/>
        </w:rPr>
        <w:t>lung</w:t>
      </w:r>
      <w:r>
        <w:rPr>
          <w:color w:val="231F20"/>
          <w:spacing w:val="-12"/>
          <w:w w:val="95"/>
          <w:sz w:val="24"/>
        </w:rPr>
        <w:t> </w:t>
      </w:r>
      <w:r>
        <w:rPr>
          <w:color w:val="231F20"/>
          <w:w w:val="95"/>
          <w:sz w:val="24"/>
        </w:rPr>
        <w:t>or</w:t>
      </w:r>
      <w:r>
        <w:rPr>
          <w:color w:val="231F20"/>
          <w:spacing w:val="-12"/>
          <w:w w:val="95"/>
          <w:sz w:val="24"/>
        </w:rPr>
        <w:t> </w:t>
      </w:r>
      <w:r>
        <w:rPr>
          <w:color w:val="231F20"/>
          <w:w w:val="95"/>
          <w:sz w:val="24"/>
        </w:rPr>
        <w:t>respiratory</w:t>
      </w:r>
      <w:r>
        <w:rPr>
          <w:color w:val="231F20"/>
          <w:spacing w:val="-12"/>
          <w:w w:val="95"/>
          <w:sz w:val="24"/>
        </w:rPr>
        <w:t> </w:t>
      </w:r>
      <w:r>
        <w:rPr>
          <w:color w:val="231F20"/>
          <w:w w:val="95"/>
          <w:sz w:val="24"/>
        </w:rPr>
        <w:t>problems</w:t>
      </w:r>
      <w:r>
        <w:rPr>
          <w:color w:val="231F20"/>
          <w:spacing w:val="-13"/>
          <w:w w:val="95"/>
          <w:sz w:val="24"/>
        </w:rPr>
        <w:t> </w:t>
      </w:r>
      <w:r>
        <w:rPr>
          <w:color w:val="231F20"/>
          <w:w w:val="95"/>
          <w:sz w:val="24"/>
        </w:rPr>
        <w:t>in</w:t>
      </w:r>
      <w:r>
        <w:rPr>
          <w:color w:val="231F20"/>
          <w:spacing w:val="-12"/>
          <w:w w:val="95"/>
          <w:sz w:val="24"/>
        </w:rPr>
        <w:t> </w:t>
      </w:r>
      <w:r>
        <w:rPr>
          <w:color w:val="231F20"/>
          <w:w w:val="95"/>
          <w:sz w:val="24"/>
        </w:rPr>
        <w:t>the</w:t>
      </w:r>
      <w:r>
        <w:rPr>
          <w:color w:val="231F20"/>
          <w:spacing w:val="-12"/>
          <w:w w:val="95"/>
          <w:sz w:val="24"/>
        </w:rPr>
        <w:t> </w:t>
      </w:r>
      <w:r>
        <w:rPr>
          <w:color w:val="231F20"/>
          <w:w w:val="95"/>
          <w:sz w:val="24"/>
        </w:rPr>
        <w:t>past</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0"/>
          <w:sz w:val="24"/>
        </w:rPr>
        <w:t>Cousin</w:t>
      </w:r>
      <w:r>
        <w:rPr>
          <w:color w:val="231F20"/>
          <w:spacing w:val="-26"/>
          <w:w w:val="90"/>
          <w:sz w:val="24"/>
        </w:rPr>
        <w:t> </w:t>
      </w:r>
      <w:r>
        <w:rPr>
          <w:color w:val="231F20"/>
          <w:w w:val="90"/>
          <w:sz w:val="24"/>
        </w:rPr>
        <w:t>Jorge</w:t>
      </w:r>
      <w:r>
        <w:rPr>
          <w:color w:val="231F20"/>
          <w:spacing w:val="-26"/>
          <w:w w:val="90"/>
          <w:sz w:val="24"/>
        </w:rPr>
        <w:t> </w:t>
      </w:r>
      <w:r>
        <w:rPr>
          <w:color w:val="231F20"/>
          <w:w w:val="90"/>
          <w:sz w:val="24"/>
        </w:rPr>
        <w:t>will</w:t>
      </w:r>
      <w:r>
        <w:rPr>
          <w:color w:val="231F20"/>
          <w:spacing w:val="-25"/>
          <w:w w:val="90"/>
          <w:sz w:val="24"/>
        </w:rPr>
        <w:t> </w:t>
      </w:r>
      <w:r>
        <w:rPr>
          <w:color w:val="231F20"/>
          <w:w w:val="90"/>
          <w:sz w:val="24"/>
        </w:rPr>
        <w:t>vouch</w:t>
      </w:r>
      <w:r>
        <w:rPr>
          <w:color w:val="231F20"/>
          <w:spacing w:val="-26"/>
          <w:w w:val="90"/>
          <w:sz w:val="24"/>
        </w:rPr>
        <w:t> </w:t>
      </w:r>
      <w:r>
        <w:rPr>
          <w:color w:val="231F20"/>
          <w:w w:val="90"/>
          <w:sz w:val="24"/>
        </w:rPr>
        <w:t>that</w:t>
      </w:r>
      <w:r>
        <w:rPr>
          <w:color w:val="231F20"/>
          <w:spacing w:val="-25"/>
          <w:w w:val="90"/>
          <w:sz w:val="24"/>
        </w:rPr>
        <w:t> </w:t>
      </w:r>
      <w:r>
        <w:rPr>
          <w:color w:val="231F20"/>
          <w:w w:val="90"/>
          <w:sz w:val="24"/>
        </w:rPr>
        <w:t>Francisco</w:t>
      </w:r>
      <w:r>
        <w:rPr>
          <w:color w:val="231F20"/>
          <w:spacing w:val="-26"/>
          <w:w w:val="90"/>
          <w:sz w:val="24"/>
        </w:rPr>
        <w:t> </w:t>
      </w:r>
      <w:r>
        <w:rPr>
          <w:color w:val="231F20"/>
          <w:w w:val="90"/>
          <w:sz w:val="24"/>
        </w:rPr>
        <w:t>has</w:t>
      </w:r>
      <w:r>
        <w:rPr>
          <w:color w:val="231F20"/>
          <w:spacing w:val="-25"/>
          <w:w w:val="90"/>
          <w:sz w:val="24"/>
        </w:rPr>
        <w:t> </w:t>
      </w:r>
      <w:r>
        <w:rPr>
          <w:color w:val="231F20"/>
          <w:w w:val="90"/>
          <w:sz w:val="24"/>
        </w:rPr>
        <w:t>been</w:t>
      </w:r>
      <w:r>
        <w:rPr>
          <w:color w:val="231F20"/>
          <w:spacing w:val="-26"/>
          <w:w w:val="90"/>
          <w:sz w:val="24"/>
        </w:rPr>
        <w:t> </w:t>
      </w:r>
      <w:r>
        <w:rPr>
          <w:color w:val="231F20"/>
          <w:w w:val="90"/>
          <w:sz w:val="24"/>
        </w:rPr>
        <w:t>running</w:t>
      </w:r>
      <w:r>
        <w:rPr>
          <w:color w:val="231F20"/>
          <w:spacing w:val="-26"/>
          <w:w w:val="90"/>
          <w:sz w:val="24"/>
        </w:rPr>
        <w:t> </w:t>
      </w:r>
      <w:r>
        <w:rPr>
          <w:color w:val="231F20"/>
          <w:w w:val="90"/>
          <w:sz w:val="24"/>
        </w:rPr>
        <w:t>as</w:t>
      </w:r>
      <w:r>
        <w:rPr>
          <w:color w:val="231F20"/>
          <w:spacing w:val="-25"/>
          <w:w w:val="90"/>
          <w:sz w:val="24"/>
        </w:rPr>
        <w:t> </w:t>
      </w:r>
      <w:r>
        <w:rPr>
          <w:color w:val="231F20"/>
          <w:w w:val="90"/>
          <w:sz w:val="24"/>
        </w:rPr>
        <w:t>regularly</w:t>
      </w:r>
      <w:r>
        <w:rPr>
          <w:color w:val="231F20"/>
          <w:spacing w:val="-26"/>
          <w:w w:val="90"/>
          <w:sz w:val="24"/>
        </w:rPr>
        <w:t> </w:t>
      </w:r>
      <w:r>
        <w:rPr>
          <w:color w:val="231F20"/>
          <w:w w:val="90"/>
          <w:sz w:val="24"/>
        </w:rPr>
        <w:t>as</w:t>
      </w:r>
      <w:r>
        <w:rPr>
          <w:color w:val="231F20"/>
          <w:spacing w:val="-25"/>
          <w:w w:val="90"/>
          <w:sz w:val="24"/>
        </w:rPr>
        <w:t> </w:t>
      </w:r>
      <w:r>
        <w:rPr>
          <w:color w:val="231F20"/>
          <w:w w:val="90"/>
          <w:sz w:val="24"/>
        </w:rPr>
        <w:t>he</w:t>
      </w:r>
      <w:r>
        <w:rPr>
          <w:color w:val="231F20"/>
          <w:spacing w:val="-26"/>
          <w:w w:val="90"/>
          <w:sz w:val="24"/>
        </w:rPr>
        <w:t> </w:t>
      </w:r>
      <w:r>
        <w:rPr>
          <w:color w:val="231F20"/>
          <w:w w:val="90"/>
          <w:sz w:val="24"/>
        </w:rPr>
        <w:t>says—five</w:t>
      </w:r>
      <w:r>
        <w:rPr>
          <w:color w:val="231F20"/>
          <w:spacing w:val="-25"/>
          <w:w w:val="90"/>
          <w:sz w:val="24"/>
        </w:rPr>
        <w:t> </w:t>
      </w:r>
      <w:r>
        <w:rPr>
          <w:color w:val="231F20"/>
          <w:w w:val="90"/>
          <w:sz w:val="24"/>
        </w:rPr>
        <w:t>or</w:t>
      </w:r>
      <w:r>
        <w:rPr>
          <w:color w:val="231F20"/>
          <w:spacing w:val="-26"/>
          <w:w w:val="90"/>
          <w:sz w:val="24"/>
        </w:rPr>
        <w:t> </w:t>
      </w:r>
      <w:r>
        <w:rPr>
          <w:color w:val="231F20"/>
          <w:w w:val="90"/>
          <w:sz w:val="24"/>
        </w:rPr>
        <w:t>six</w:t>
      </w:r>
      <w:r>
        <w:rPr>
          <w:color w:val="231F20"/>
          <w:spacing w:val="-25"/>
          <w:w w:val="90"/>
          <w:sz w:val="24"/>
        </w:rPr>
        <w:t> </w:t>
      </w:r>
      <w:r>
        <w:rPr>
          <w:color w:val="231F20"/>
          <w:w w:val="90"/>
          <w:sz w:val="24"/>
        </w:rPr>
        <w:t>times</w:t>
      </w:r>
    </w:p>
    <w:p>
      <w:pPr>
        <w:spacing w:before="12"/>
        <w:ind w:left="408" w:right="0" w:firstLine="0"/>
        <w:jc w:val="left"/>
        <w:rPr>
          <w:sz w:val="24"/>
        </w:rPr>
      </w:pPr>
      <w:r>
        <w:rPr>
          <w:color w:val="231F20"/>
          <w:w w:val="95"/>
          <w:sz w:val="24"/>
        </w:rPr>
        <w:t>a week, for over a year—so this can’t be happening because he’s in poor shape</w:t>
      </w:r>
    </w:p>
    <w:p>
      <w:pPr>
        <w:spacing w:after="0"/>
        <w:jc w:val="left"/>
        <w:rPr>
          <w:sz w:val="24"/>
        </w:rPr>
        <w:sectPr>
          <w:headerReference w:type="default" r:id="rId168"/>
          <w:footerReference w:type="default" r:id="rId169"/>
          <w:pgSz w:w="12240" w:h="15840"/>
          <w:pgMar w:header="720" w:footer="735" w:top="2140" w:bottom="920" w:left="1320" w:right="1320"/>
          <w:pgNumType w:start="92"/>
        </w:sectPr>
      </w:pPr>
    </w:p>
    <w:p>
      <w:pPr>
        <w:pStyle w:val="BodyText"/>
        <w:spacing w:before="10"/>
        <w:rPr>
          <w:sz w:val="25"/>
        </w:rPr>
      </w:pPr>
    </w:p>
    <w:p>
      <w:pPr>
        <w:spacing w:before="89"/>
        <w:ind w:left="120" w:right="0" w:firstLine="0"/>
        <w:jc w:val="left"/>
        <w:rPr>
          <w:sz w:val="36"/>
        </w:rPr>
      </w:pPr>
      <w:r>
        <w:rPr>
          <w:color w:val="324DA1"/>
          <w:sz w:val="36"/>
        </w:rPr>
        <w:t>Patient: Chris Chapman</w:t>
      </w:r>
    </w:p>
    <w:p>
      <w:pPr>
        <w:spacing w:before="10"/>
        <w:ind w:left="120" w:right="0" w:firstLine="0"/>
        <w:jc w:val="left"/>
        <w:rPr>
          <w:sz w:val="36"/>
        </w:rPr>
      </w:pPr>
      <w:r>
        <w:rPr>
          <w:color w:val="324DA1"/>
          <w:sz w:val="36"/>
        </w:rPr>
        <w:t>Family Member: Rose Chapman (his wife)</w:t>
      </w:r>
    </w:p>
    <w:p>
      <w:pPr>
        <w:spacing w:before="143"/>
        <w:ind w:left="120" w:right="0" w:firstLine="0"/>
        <w:jc w:val="left"/>
        <w:rPr>
          <w:sz w:val="24"/>
        </w:rPr>
      </w:pPr>
      <w:r>
        <w:rPr>
          <w:rFonts w:ascii="Verdana" w:hAnsi="Verdana"/>
          <w:b/>
          <w:color w:val="231F20"/>
          <w:sz w:val="24"/>
        </w:rPr>
        <w:t>Patient—</w:t>
      </w:r>
      <w:r>
        <w:rPr>
          <w:color w:val="231F20"/>
          <w:sz w:val="24"/>
        </w:rPr>
        <w:t>Use this information to introduce yourself:</w:t>
      </w:r>
    </w:p>
    <w:p>
      <w:pPr>
        <w:pStyle w:val="BodyText"/>
        <w:spacing w:before="5"/>
        <w:rPr>
          <w:sz w:val="24"/>
        </w:rPr>
      </w:pPr>
    </w:p>
    <w:p>
      <w:pPr>
        <w:spacing w:line="249" w:lineRule="auto" w:before="0"/>
        <w:ind w:left="120" w:right="211" w:firstLine="0"/>
        <w:jc w:val="left"/>
        <w:rPr>
          <w:sz w:val="24"/>
        </w:rPr>
      </w:pPr>
      <w:r>
        <w:rPr>
          <w:color w:val="231F20"/>
          <w:w w:val="95"/>
          <w:sz w:val="24"/>
        </w:rPr>
        <w:t>My</w:t>
      </w:r>
      <w:r>
        <w:rPr>
          <w:color w:val="231F20"/>
          <w:spacing w:val="-40"/>
          <w:w w:val="95"/>
          <w:sz w:val="24"/>
        </w:rPr>
        <w:t> </w:t>
      </w:r>
      <w:r>
        <w:rPr>
          <w:color w:val="231F20"/>
          <w:w w:val="95"/>
          <w:sz w:val="24"/>
        </w:rPr>
        <w:t>name</w:t>
      </w:r>
      <w:r>
        <w:rPr>
          <w:color w:val="231F20"/>
          <w:spacing w:val="-39"/>
          <w:w w:val="95"/>
          <w:sz w:val="24"/>
        </w:rPr>
        <w:t> </w:t>
      </w:r>
      <w:r>
        <w:rPr>
          <w:color w:val="231F20"/>
          <w:w w:val="95"/>
          <w:sz w:val="24"/>
        </w:rPr>
        <w:t>is</w:t>
      </w:r>
      <w:r>
        <w:rPr>
          <w:color w:val="231F20"/>
          <w:spacing w:val="-40"/>
          <w:w w:val="95"/>
          <w:sz w:val="24"/>
        </w:rPr>
        <w:t> </w:t>
      </w:r>
      <w:r>
        <w:rPr>
          <w:color w:val="231F20"/>
          <w:w w:val="95"/>
          <w:sz w:val="24"/>
        </w:rPr>
        <w:t>Chris</w:t>
      </w:r>
      <w:r>
        <w:rPr>
          <w:color w:val="231F20"/>
          <w:spacing w:val="-39"/>
          <w:w w:val="95"/>
          <w:sz w:val="24"/>
        </w:rPr>
        <w:t> </w:t>
      </w:r>
      <w:r>
        <w:rPr>
          <w:color w:val="231F20"/>
          <w:w w:val="95"/>
          <w:sz w:val="24"/>
        </w:rPr>
        <w:t>Chapman.</w:t>
      </w:r>
      <w:r>
        <w:rPr>
          <w:color w:val="231F20"/>
          <w:spacing w:val="-39"/>
          <w:w w:val="95"/>
          <w:sz w:val="24"/>
        </w:rPr>
        <w:t> </w:t>
      </w:r>
      <w:r>
        <w:rPr>
          <w:color w:val="231F20"/>
          <w:w w:val="95"/>
          <w:sz w:val="24"/>
        </w:rPr>
        <w:t>I</w:t>
      </w:r>
      <w:r>
        <w:rPr>
          <w:color w:val="231F20"/>
          <w:spacing w:val="-40"/>
          <w:w w:val="95"/>
          <w:sz w:val="24"/>
        </w:rPr>
        <w:t> </w:t>
      </w:r>
      <w:r>
        <w:rPr>
          <w:color w:val="231F20"/>
          <w:w w:val="95"/>
          <w:sz w:val="24"/>
        </w:rPr>
        <w:t>have</w:t>
      </w:r>
      <w:r>
        <w:rPr>
          <w:color w:val="231F20"/>
          <w:spacing w:val="-39"/>
          <w:w w:val="95"/>
          <w:sz w:val="24"/>
        </w:rPr>
        <w:t> </w:t>
      </w:r>
      <w:r>
        <w:rPr>
          <w:color w:val="231F20"/>
          <w:w w:val="95"/>
          <w:sz w:val="24"/>
        </w:rPr>
        <w:t>been</w:t>
      </w:r>
      <w:r>
        <w:rPr>
          <w:color w:val="231F20"/>
          <w:spacing w:val="-40"/>
          <w:w w:val="95"/>
          <w:sz w:val="24"/>
        </w:rPr>
        <w:t> </w:t>
      </w:r>
      <w:r>
        <w:rPr>
          <w:color w:val="231F20"/>
          <w:w w:val="95"/>
          <w:sz w:val="24"/>
        </w:rPr>
        <w:t>having</w:t>
      </w:r>
      <w:r>
        <w:rPr>
          <w:color w:val="231F20"/>
          <w:spacing w:val="-39"/>
          <w:w w:val="95"/>
          <w:sz w:val="24"/>
        </w:rPr>
        <w:t> </w:t>
      </w:r>
      <w:r>
        <w:rPr>
          <w:color w:val="231F20"/>
          <w:w w:val="95"/>
          <w:sz w:val="24"/>
        </w:rPr>
        <w:t>chest</w:t>
      </w:r>
      <w:r>
        <w:rPr>
          <w:color w:val="231F20"/>
          <w:spacing w:val="-40"/>
          <w:w w:val="95"/>
          <w:sz w:val="24"/>
        </w:rPr>
        <w:t> </w:t>
      </w:r>
      <w:r>
        <w:rPr>
          <w:color w:val="231F20"/>
          <w:w w:val="95"/>
          <w:sz w:val="24"/>
        </w:rPr>
        <w:t>pain</w:t>
      </w:r>
      <w:r>
        <w:rPr>
          <w:color w:val="231F20"/>
          <w:spacing w:val="-39"/>
          <w:w w:val="95"/>
          <w:sz w:val="24"/>
        </w:rPr>
        <w:t> </w:t>
      </w:r>
      <w:r>
        <w:rPr>
          <w:color w:val="231F20"/>
          <w:w w:val="95"/>
          <w:sz w:val="24"/>
        </w:rPr>
        <w:t>and</w:t>
      </w:r>
      <w:r>
        <w:rPr>
          <w:color w:val="231F20"/>
          <w:spacing w:val="-39"/>
          <w:w w:val="95"/>
          <w:sz w:val="24"/>
        </w:rPr>
        <w:t> </w:t>
      </w:r>
      <w:r>
        <w:rPr>
          <w:color w:val="231F20"/>
          <w:w w:val="95"/>
          <w:sz w:val="24"/>
        </w:rPr>
        <w:t>chest</w:t>
      </w:r>
      <w:r>
        <w:rPr>
          <w:color w:val="231F20"/>
          <w:spacing w:val="-40"/>
          <w:w w:val="95"/>
          <w:sz w:val="24"/>
        </w:rPr>
        <w:t> </w:t>
      </w:r>
      <w:r>
        <w:rPr>
          <w:color w:val="231F20"/>
          <w:w w:val="95"/>
          <w:sz w:val="24"/>
        </w:rPr>
        <w:t>tightness</w:t>
      </w:r>
      <w:r>
        <w:rPr>
          <w:color w:val="231F20"/>
          <w:spacing w:val="-39"/>
          <w:w w:val="95"/>
          <w:sz w:val="24"/>
        </w:rPr>
        <w:t> </w:t>
      </w:r>
      <w:r>
        <w:rPr>
          <w:color w:val="231F20"/>
          <w:w w:val="95"/>
          <w:sz w:val="24"/>
        </w:rPr>
        <w:t>for</w:t>
      </w:r>
      <w:r>
        <w:rPr>
          <w:color w:val="231F20"/>
          <w:spacing w:val="-40"/>
          <w:w w:val="95"/>
          <w:sz w:val="24"/>
        </w:rPr>
        <w:t> </w:t>
      </w:r>
      <w:r>
        <w:rPr>
          <w:color w:val="231F20"/>
          <w:w w:val="95"/>
          <w:sz w:val="24"/>
        </w:rPr>
        <w:t>the</w:t>
      </w:r>
      <w:r>
        <w:rPr>
          <w:color w:val="231F20"/>
          <w:spacing w:val="-39"/>
          <w:w w:val="95"/>
          <w:sz w:val="24"/>
        </w:rPr>
        <w:t> </w:t>
      </w:r>
      <w:r>
        <w:rPr>
          <w:color w:val="231F20"/>
          <w:w w:val="95"/>
          <w:sz w:val="24"/>
        </w:rPr>
        <w:t>last</w:t>
      </w:r>
      <w:r>
        <w:rPr>
          <w:color w:val="231F20"/>
          <w:spacing w:val="-39"/>
          <w:w w:val="95"/>
          <w:sz w:val="24"/>
        </w:rPr>
        <w:t> </w:t>
      </w:r>
      <w:r>
        <w:rPr>
          <w:color w:val="231F20"/>
          <w:w w:val="95"/>
          <w:sz w:val="24"/>
        </w:rPr>
        <w:t>two</w:t>
      </w:r>
      <w:r>
        <w:rPr>
          <w:color w:val="231F20"/>
          <w:spacing w:val="-40"/>
          <w:w w:val="95"/>
          <w:sz w:val="24"/>
        </w:rPr>
        <w:t> </w:t>
      </w:r>
      <w:r>
        <w:rPr>
          <w:color w:val="231F20"/>
          <w:w w:val="95"/>
          <w:sz w:val="24"/>
        </w:rPr>
        <w:t>or </w:t>
      </w:r>
      <w:r>
        <w:rPr>
          <w:color w:val="231F20"/>
          <w:w w:val="90"/>
          <w:sz w:val="24"/>
        </w:rPr>
        <w:t>three</w:t>
      </w:r>
      <w:r>
        <w:rPr>
          <w:color w:val="231F20"/>
          <w:spacing w:val="-25"/>
          <w:w w:val="90"/>
          <w:sz w:val="24"/>
        </w:rPr>
        <w:t> </w:t>
      </w:r>
      <w:r>
        <w:rPr>
          <w:color w:val="231F20"/>
          <w:w w:val="90"/>
          <w:sz w:val="24"/>
        </w:rPr>
        <w:t>months.</w:t>
      </w:r>
      <w:r>
        <w:rPr>
          <w:color w:val="231F20"/>
          <w:spacing w:val="-24"/>
          <w:w w:val="90"/>
          <w:sz w:val="24"/>
        </w:rPr>
        <w:t> </w:t>
      </w:r>
      <w:r>
        <w:rPr>
          <w:color w:val="231F20"/>
          <w:w w:val="90"/>
          <w:sz w:val="24"/>
        </w:rPr>
        <w:t>Since</w:t>
      </w:r>
      <w:r>
        <w:rPr>
          <w:color w:val="231F20"/>
          <w:spacing w:val="-24"/>
          <w:w w:val="90"/>
          <w:sz w:val="24"/>
        </w:rPr>
        <w:t> </w:t>
      </w:r>
      <w:r>
        <w:rPr>
          <w:color w:val="231F20"/>
          <w:w w:val="90"/>
          <w:sz w:val="24"/>
        </w:rPr>
        <w:t>these</w:t>
      </w:r>
      <w:r>
        <w:rPr>
          <w:color w:val="231F20"/>
          <w:spacing w:val="-24"/>
          <w:w w:val="90"/>
          <w:sz w:val="24"/>
        </w:rPr>
        <w:t> </w:t>
      </w:r>
      <w:r>
        <w:rPr>
          <w:color w:val="231F20"/>
          <w:w w:val="90"/>
          <w:sz w:val="24"/>
        </w:rPr>
        <w:t>problems</w:t>
      </w:r>
      <w:r>
        <w:rPr>
          <w:color w:val="231F20"/>
          <w:spacing w:val="-24"/>
          <w:w w:val="90"/>
          <w:sz w:val="24"/>
        </w:rPr>
        <w:t> </w:t>
      </w:r>
      <w:r>
        <w:rPr>
          <w:color w:val="231F20"/>
          <w:w w:val="90"/>
          <w:sz w:val="24"/>
        </w:rPr>
        <w:t>don’t</w:t>
      </w:r>
      <w:r>
        <w:rPr>
          <w:color w:val="231F20"/>
          <w:spacing w:val="-24"/>
          <w:w w:val="90"/>
          <w:sz w:val="24"/>
        </w:rPr>
        <w:t> </w:t>
      </w:r>
      <w:r>
        <w:rPr>
          <w:color w:val="231F20"/>
          <w:w w:val="90"/>
          <w:sz w:val="24"/>
        </w:rPr>
        <w:t>seem</w:t>
      </w:r>
      <w:r>
        <w:rPr>
          <w:color w:val="231F20"/>
          <w:spacing w:val="-24"/>
          <w:w w:val="90"/>
          <w:sz w:val="24"/>
        </w:rPr>
        <w:t> </w:t>
      </w:r>
      <w:r>
        <w:rPr>
          <w:color w:val="231F20"/>
          <w:w w:val="90"/>
          <w:sz w:val="24"/>
        </w:rPr>
        <w:t>to</w:t>
      </w:r>
      <w:r>
        <w:rPr>
          <w:color w:val="231F20"/>
          <w:spacing w:val="-25"/>
          <w:w w:val="90"/>
          <w:sz w:val="24"/>
        </w:rPr>
        <w:t> </w:t>
      </w:r>
      <w:r>
        <w:rPr>
          <w:color w:val="231F20"/>
          <w:w w:val="90"/>
          <w:sz w:val="24"/>
        </w:rPr>
        <w:t>be</w:t>
      </w:r>
      <w:r>
        <w:rPr>
          <w:color w:val="231F20"/>
          <w:spacing w:val="-24"/>
          <w:w w:val="90"/>
          <w:sz w:val="24"/>
        </w:rPr>
        <w:t> </w:t>
      </w:r>
      <w:r>
        <w:rPr>
          <w:color w:val="231F20"/>
          <w:w w:val="90"/>
          <w:sz w:val="24"/>
        </w:rPr>
        <w:t>going</w:t>
      </w:r>
      <w:r>
        <w:rPr>
          <w:color w:val="231F20"/>
          <w:spacing w:val="-24"/>
          <w:w w:val="90"/>
          <w:sz w:val="24"/>
        </w:rPr>
        <w:t> </w:t>
      </w:r>
      <w:r>
        <w:rPr>
          <w:color w:val="231F20"/>
          <w:spacing w:val="-3"/>
          <w:w w:val="90"/>
          <w:sz w:val="24"/>
        </w:rPr>
        <w:t>away,</w:t>
      </w:r>
      <w:r>
        <w:rPr>
          <w:color w:val="231F20"/>
          <w:spacing w:val="-24"/>
          <w:w w:val="90"/>
          <w:sz w:val="24"/>
        </w:rPr>
        <w:t> </w:t>
      </w:r>
      <w:r>
        <w:rPr>
          <w:color w:val="231F20"/>
          <w:w w:val="90"/>
          <w:sz w:val="24"/>
        </w:rPr>
        <w:t>I</w:t>
      </w:r>
      <w:r>
        <w:rPr>
          <w:color w:val="231F20"/>
          <w:spacing w:val="-24"/>
          <w:w w:val="90"/>
          <w:sz w:val="24"/>
        </w:rPr>
        <w:t> </w:t>
      </w:r>
      <w:r>
        <w:rPr>
          <w:color w:val="231F20"/>
          <w:w w:val="90"/>
          <w:sz w:val="24"/>
        </w:rPr>
        <w:t>went</w:t>
      </w:r>
      <w:r>
        <w:rPr>
          <w:color w:val="231F20"/>
          <w:spacing w:val="-24"/>
          <w:w w:val="90"/>
          <w:sz w:val="24"/>
        </w:rPr>
        <w:t> </w:t>
      </w:r>
      <w:r>
        <w:rPr>
          <w:color w:val="231F20"/>
          <w:w w:val="90"/>
          <w:sz w:val="24"/>
        </w:rPr>
        <w:t>to</w:t>
      </w:r>
      <w:r>
        <w:rPr>
          <w:color w:val="231F20"/>
          <w:spacing w:val="-24"/>
          <w:w w:val="90"/>
          <w:sz w:val="24"/>
        </w:rPr>
        <w:t> </w:t>
      </w:r>
      <w:r>
        <w:rPr>
          <w:color w:val="231F20"/>
          <w:w w:val="90"/>
          <w:sz w:val="24"/>
        </w:rPr>
        <w:t>see</w:t>
      </w:r>
      <w:r>
        <w:rPr>
          <w:color w:val="231F20"/>
          <w:spacing w:val="-24"/>
          <w:w w:val="90"/>
          <w:sz w:val="24"/>
        </w:rPr>
        <w:t> </w:t>
      </w:r>
      <w:r>
        <w:rPr>
          <w:color w:val="231F20"/>
          <w:w w:val="90"/>
          <w:sz w:val="24"/>
        </w:rPr>
        <w:t>my</w:t>
      </w:r>
      <w:r>
        <w:rPr>
          <w:color w:val="231F20"/>
          <w:spacing w:val="-25"/>
          <w:w w:val="90"/>
          <w:sz w:val="24"/>
        </w:rPr>
        <w:t> </w:t>
      </w:r>
      <w:r>
        <w:rPr>
          <w:color w:val="231F20"/>
          <w:w w:val="90"/>
          <w:sz w:val="24"/>
        </w:rPr>
        <w:t>doctor</w:t>
      </w:r>
      <w:r>
        <w:rPr>
          <w:color w:val="231F20"/>
          <w:spacing w:val="-24"/>
          <w:w w:val="90"/>
          <w:sz w:val="24"/>
        </w:rPr>
        <w:t> </w:t>
      </w:r>
      <w:r>
        <w:rPr>
          <w:color w:val="231F20"/>
          <w:w w:val="90"/>
          <w:sz w:val="24"/>
        </w:rPr>
        <w:t>last</w:t>
      </w:r>
      <w:r>
        <w:rPr>
          <w:color w:val="231F20"/>
          <w:spacing w:val="-24"/>
          <w:w w:val="90"/>
          <w:sz w:val="24"/>
        </w:rPr>
        <w:t> </w:t>
      </w:r>
      <w:r>
        <w:rPr>
          <w:color w:val="231F20"/>
          <w:w w:val="90"/>
          <w:sz w:val="24"/>
        </w:rPr>
        <w:t>week. She</w:t>
      </w:r>
      <w:r>
        <w:rPr>
          <w:color w:val="231F20"/>
          <w:spacing w:val="-17"/>
          <w:w w:val="90"/>
          <w:sz w:val="24"/>
        </w:rPr>
        <w:t> </w:t>
      </w:r>
      <w:r>
        <w:rPr>
          <w:color w:val="231F20"/>
          <w:w w:val="90"/>
          <w:sz w:val="24"/>
        </w:rPr>
        <w:t>told</w:t>
      </w:r>
      <w:r>
        <w:rPr>
          <w:color w:val="231F20"/>
          <w:spacing w:val="-17"/>
          <w:w w:val="90"/>
          <w:sz w:val="24"/>
        </w:rPr>
        <w:t> </w:t>
      </w:r>
      <w:r>
        <w:rPr>
          <w:color w:val="231F20"/>
          <w:w w:val="90"/>
          <w:sz w:val="24"/>
        </w:rPr>
        <w:t>me</w:t>
      </w:r>
      <w:r>
        <w:rPr>
          <w:color w:val="231F20"/>
          <w:spacing w:val="-16"/>
          <w:w w:val="90"/>
          <w:sz w:val="24"/>
        </w:rPr>
        <w:t> </w:t>
      </w:r>
      <w:r>
        <w:rPr>
          <w:color w:val="231F20"/>
          <w:w w:val="90"/>
          <w:sz w:val="24"/>
        </w:rPr>
        <w:t>that</w:t>
      </w:r>
      <w:r>
        <w:rPr>
          <w:color w:val="231F20"/>
          <w:spacing w:val="-17"/>
          <w:w w:val="90"/>
          <w:sz w:val="24"/>
        </w:rPr>
        <w:t> </w:t>
      </w:r>
      <w:r>
        <w:rPr>
          <w:color w:val="231F20"/>
          <w:w w:val="90"/>
          <w:sz w:val="24"/>
        </w:rPr>
        <w:t>I</w:t>
      </w:r>
      <w:r>
        <w:rPr>
          <w:color w:val="231F20"/>
          <w:spacing w:val="-17"/>
          <w:w w:val="90"/>
          <w:sz w:val="24"/>
        </w:rPr>
        <w:t> </w:t>
      </w:r>
      <w:r>
        <w:rPr>
          <w:color w:val="231F20"/>
          <w:w w:val="90"/>
          <w:sz w:val="24"/>
        </w:rPr>
        <w:t>have</w:t>
      </w:r>
      <w:r>
        <w:rPr>
          <w:color w:val="231F20"/>
          <w:spacing w:val="-16"/>
          <w:w w:val="90"/>
          <w:sz w:val="24"/>
        </w:rPr>
        <w:t> </w:t>
      </w:r>
      <w:r>
        <w:rPr>
          <w:color w:val="231F20"/>
          <w:w w:val="90"/>
          <w:sz w:val="24"/>
        </w:rPr>
        <w:t>arrhythmia,</w:t>
      </w:r>
      <w:r>
        <w:rPr>
          <w:color w:val="231F20"/>
          <w:spacing w:val="-17"/>
          <w:w w:val="90"/>
          <w:sz w:val="24"/>
        </w:rPr>
        <w:t> </w:t>
      </w:r>
      <w:r>
        <w:rPr>
          <w:color w:val="231F20"/>
          <w:w w:val="90"/>
          <w:sz w:val="24"/>
        </w:rPr>
        <w:t>which</w:t>
      </w:r>
      <w:r>
        <w:rPr>
          <w:color w:val="231F20"/>
          <w:spacing w:val="-17"/>
          <w:w w:val="90"/>
          <w:sz w:val="24"/>
        </w:rPr>
        <w:t> </w:t>
      </w:r>
      <w:r>
        <w:rPr>
          <w:color w:val="231F20"/>
          <w:w w:val="90"/>
          <w:sz w:val="24"/>
        </w:rPr>
        <w:t>is</w:t>
      </w:r>
      <w:r>
        <w:rPr>
          <w:color w:val="231F20"/>
          <w:spacing w:val="-16"/>
          <w:w w:val="90"/>
          <w:sz w:val="24"/>
        </w:rPr>
        <w:t> </w:t>
      </w:r>
      <w:r>
        <w:rPr>
          <w:color w:val="231F20"/>
          <w:w w:val="90"/>
          <w:sz w:val="24"/>
        </w:rPr>
        <w:t>an</w:t>
      </w:r>
      <w:r>
        <w:rPr>
          <w:color w:val="231F20"/>
          <w:spacing w:val="-17"/>
          <w:w w:val="90"/>
          <w:sz w:val="24"/>
        </w:rPr>
        <w:t> </w:t>
      </w:r>
      <w:r>
        <w:rPr>
          <w:color w:val="231F20"/>
          <w:w w:val="90"/>
          <w:sz w:val="24"/>
        </w:rPr>
        <w:t>irregular</w:t>
      </w:r>
      <w:r>
        <w:rPr>
          <w:color w:val="231F20"/>
          <w:spacing w:val="-16"/>
          <w:w w:val="90"/>
          <w:sz w:val="24"/>
        </w:rPr>
        <w:t> </w:t>
      </w:r>
      <w:r>
        <w:rPr>
          <w:color w:val="231F20"/>
          <w:w w:val="90"/>
          <w:sz w:val="24"/>
        </w:rPr>
        <w:t>heartbeat.</w:t>
      </w:r>
      <w:r>
        <w:rPr>
          <w:color w:val="231F20"/>
          <w:spacing w:val="-17"/>
          <w:w w:val="90"/>
          <w:sz w:val="24"/>
        </w:rPr>
        <w:t> </w:t>
      </w:r>
      <w:r>
        <w:rPr>
          <w:color w:val="231F20"/>
          <w:w w:val="90"/>
          <w:sz w:val="24"/>
        </w:rPr>
        <w:t>I</w:t>
      </w:r>
      <w:r>
        <w:rPr>
          <w:color w:val="231F20"/>
          <w:spacing w:val="-17"/>
          <w:w w:val="90"/>
          <w:sz w:val="24"/>
        </w:rPr>
        <w:t> </w:t>
      </w:r>
      <w:r>
        <w:rPr>
          <w:color w:val="231F20"/>
          <w:w w:val="90"/>
          <w:sz w:val="24"/>
        </w:rPr>
        <w:t>had</w:t>
      </w:r>
      <w:r>
        <w:rPr>
          <w:color w:val="231F20"/>
          <w:spacing w:val="-16"/>
          <w:w w:val="90"/>
          <w:sz w:val="24"/>
        </w:rPr>
        <w:t> </w:t>
      </w:r>
      <w:r>
        <w:rPr>
          <w:color w:val="231F20"/>
          <w:w w:val="90"/>
          <w:sz w:val="24"/>
        </w:rPr>
        <w:t>a</w:t>
      </w:r>
      <w:r>
        <w:rPr>
          <w:color w:val="231F20"/>
          <w:spacing w:val="-17"/>
          <w:w w:val="90"/>
          <w:sz w:val="24"/>
        </w:rPr>
        <w:t> </w:t>
      </w:r>
      <w:r>
        <w:rPr>
          <w:color w:val="231F20"/>
          <w:w w:val="90"/>
          <w:sz w:val="24"/>
        </w:rPr>
        <w:t>minor</w:t>
      </w:r>
      <w:r>
        <w:rPr>
          <w:color w:val="231F20"/>
          <w:spacing w:val="-17"/>
          <w:w w:val="90"/>
          <w:sz w:val="24"/>
        </w:rPr>
        <w:t> </w:t>
      </w:r>
      <w:r>
        <w:rPr>
          <w:color w:val="231F20"/>
          <w:w w:val="90"/>
          <w:sz w:val="24"/>
        </w:rPr>
        <w:t>heart</w:t>
      </w:r>
      <w:r>
        <w:rPr>
          <w:color w:val="231F20"/>
          <w:spacing w:val="-16"/>
          <w:w w:val="90"/>
          <w:sz w:val="24"/>
        </w:rPr>
        <w:t> </w:t>
      </w:r>
      <w:r>
        <w:rPr>
          <w:color w:val="231F20"/>
          <w:w w:val="90"/>
          <w:sz w:val="24"/>
        </w:rPr>
        <w:t>attack</w:t>
      </w:r>
      <w:r>
        <w:rPr>
          <w:color w:val="231F20"/>
          <w:spacing w:val="-17"/>
          <w:w w:val="90"/>
          <w:sz w:val="24"/>
        </w:rPr>
        <w:t> </w:t>
      </w:r>
      <w:r>
        <w:rPr>
          <w:color w:val="231F20"/>
          <w:w w:val="90"/>
          <w:sz w:val="24"/>
        </w:rPr>
        <w:t>when</w:t>
      </w:r>
      <w:r>
        <w:rPr>
          <w:color w:val="231F20"/>
          <w:spacing w:val="-17"/>
          <w:w w:val="90"/>
          <w:sz w:val="24"/>
        </w:rPr>
        <w:t> </w:t>
      </w:r>
      <w:r>
        <w:rPr>
          <w:color w:val="231F20"/>
          <w:spacing w:val="-15"/>
          <w:w w:val="90"/>
          <w:sz w:val="24"/>
        </w:rPr>
        <w:t>I </w:t>
      </w:r>
      <w:r>
        <w:rPr>
          <w:color w:val="231F20"/>
          <w:sz w:val="24"/>
        </w:rPr>
        <w:t>was</w:t>
      </w:r>
      <w:r>
        <w:rPr>
          <w:color w:val="231F20"/>
          <w:spacing w:val="-15"/>
          <w:sz w:val="24"/>
        </w:rPr>
        <w:t> </w:t>
      </w:r>
      <w:r>
        <w:rPr>
          <w:color w:val="231F20"/>
          <w:sz w:val="24"/>
        </w:rPr>
        <w:t>56,</w:t>
      </w:r>
      <w:r>
        <w:rPr>
          <w:color w:val="231F20"/>
          <w:spacing w:val="-15"/>
          <w:sz w:val="24"/>
        </w:rPr>
        <w:t> </w:t>
      </w:r>
      <w:r>
        <w:rPr>
          <w:color w:val="231F20"/>
          <w:sz w:val="24"/>
        </w:rPr>
        <w:t>but</w:t>
      </w:r>
      <w:r>
        <w:rPr>
          <w:color w:val="231F20"/>
          <w:spacing w:val="-14"/>
          <w:sz w:val="24"/>
        </w:rPr>
        <w:t> </w:t>
      </w:r>
      <w:r>
        <w:rPr>
          <w:color w:val="231F20"/>
          <w:sz w:val="24"/>
        </w:rPr>
        <w:t>have</w:t>
      </w:r>
      <w:r>
        <w:rPr>
          <w:color w:val="231F20"/>
          <w:spacing w:val="-15"/>
          <w:sz w:val="24"/>
        </w:rPr>
        <w:t> </w:t>
      </w:r>
      <w:r>
        <w:rPr>
          <w:color w:val="231F20"/>
          <w:sz w:val="24"/>
        </w:rPr>
        <w:t>felt</w:t>
      </w:r>
      <w:r>
        <w:rPr>
          <w:color w:val="231F20"/>
          <w:spacing w:val="-15"/>
          <w:sz w:val="24"/>
        </w:rPr>
        <w:t> </w:t>
      </w:r>
      <w:r>
        <w:rPr>
          <w:color w:val="231F20"/>
          <w:sz w:val="24"/>
        </w:rPr>
        <w:t>pretty</w:t>
      </w:r>
      <w:r>
        <w:rPr>
          <w:color w:val="231F20"/>
          <w:spacing w:val="-14"/>
          <w:sz w:val="24"/>
        </w:rPr>
        <w:t> </w:t>
      </w:r>
      <w:r>
        <w:rPr>
          <w:color w:val="231F20"/>
          <w:sz w:val="24"/>
        </w:rPr>
        <w:t>good</w:t>
      </w:r>
      <w:r>
        <w:rPr>
          <w:color w:val="231F20"/>
          <w:spacing w:val="-15"/>
          <w:sz w:val="24"/>
        </w:rPr>
        <w:t> </w:t>
      </w:r>
      <w:r>
        <w:rPr>
          <w:color w:val="231F20"/>
          <w:sz w:val="24"/>
        </w:rPr>
        <w:t>since</w:t>
      </w:r>
      <w:r>
        <w:rPr>
          <w:color w:val="231F20"/>
          <w:spacing w:val="-15"/>
          <w:sz w:val="24"/>
        </w:rPr>
        <w:t> </w:t>
      </w:r>
      <w:r>
        <w:rPr>
          <w:color w:val="231F20"/>
          <w:sz w:val="24"/>
        </w:rPr>
        <w:t>then.</w:t>
      </w:r>
    </w:p>
    <w:p>
      <w:pPr>
        <w:pStyle w:val="BodyText"/>
        <w:spacing w:before="6"/>
        <w:rPr>
          <w:sz w:val="26"/>
        </w:rPr>
      </w:pPr>
    </w:p>
    <w:p>
      <w:pPr>
        <w:spacing w:before="1"/>
        <w:ind w:left="120" w:right="0" w:firstLine="0"/>
        <w:jc w:val="left"/>
        <w:rPr>
          <w:sz w:val="24"/>
        </w:rPr>
      </w:pPr>
      <w:r>
        <w:rPr>
          <w:rFonts w:ascii="Verdana" w:hAnsi="Verdana"/>
          <w:b/>
          <w:color w:val="231F20"/>
          <w:w w:val="90"/>
          <w:sz w:val="24"/>
        </w:rPr>
        <w:t>Patient</w:t>
      </w:r>
      <w:r>
        <w:rPr>
          <w:rFonts w:ascii="Verdana" w:hAnsi="Verdana"/>
          <w:b/>
          <w:color w:val="231F20"/>
          <w:spacing w:val="-47"/>
          <w:w w:val="90"/>
          <w:sz w:val="24"/>
        </w:rPr>
        <w:t> </w:t>
      </w:r>
      <w:r>
        <w:rPr>
          <w:rFonts w:ascii="Verdana" w:hAnsi="Verdana"/>
          <w:b/>
          <w:color w:val="231F20"/>
          <w:w w:val="90"/>
          <w:sz w:val="24"/>
        </w:rPr>
        <w:t>and</w:t>
      </w:r>
      <w:r>
        <w:rPr>
          <w:rFonts w:ascii="Verdana" w:hAnsi="Verdana"/>
          <w:b/>
          <w:color w:val="231F20"/>
          <w:spacing w:val="-47"/>
          <w:w w:val="90"/>
          <w:sz w:val="24"/>
        </w:rPr>
        <w:t> </w:t>
      </w:r>
      <w:r>
        <w:rPr>
          <w:rFonts w:ascii="Verdana" w:hAnsi="Verdana"/>
          <w:b/>
          <w:color w:val="231F20"/>
          <w:w w:val="90"/>
          <w:sz w:val="24"/>
        </w:rPr>
        <w:t>Family</w:t>
      </w:r>
      <w:r>
        <w:rPr>
          <w:rFonts w:ascii="Verdana" w:hAnsi="Verdana"/>
          <w:b/>
          <w:color w:val="231F20"/>
          <w:spacing w:val="-46"/>
          <w:w w:val="90"/>
          <w:sz w:val="24"/>
        </w:rPr>
        <w:t> </w:t>
      </w:r>
      <w:r>
        <w:rPr>
          <w:rFonts w:ascii="Verdana" w:hAnsi="Verdana"/>
          <w:b/>
          <w:color w:val="231F20"/>
          <w:w w:val="90"/>
          <w:sz w:val="24"/>
        </w:rPr>
        <w:t>Member—</w:t>
      </w:r>
      <w:r>
        <w:rPr>
          <w:color w:val="231F20"/>
          <w:w w:val="90"/>
          <w:sz w:val="24"/>
        </w:rPr>
        <w:t>Use</w:t>
      </w:r>
      <w:r>
        <w:rPr>
          <w:color w:val="231F20"/>
          <w:spacing w:val="-38"/>
          <w:w w:val="90"/>
          <w:sz w:val="24"/>
        </w:rPr>
        <w:t> </w:t>
      </w:r>
      <w:r>
        <w:rPr>
          <w:color w:val="231F20"/>
          <w:w w:val="90"/>
          <w:sz w:val="24"/>
        </w:rPr>
        <w:t>this</w:t>
      </w:r>
      <w:r>
        <w:rPr>
          <w:color w:val="231F20"/>
          <w:spacing w:val="-38"/>
          <w:w w:val="90"/>
          <w:sz w:val="24"/>
        </w:rPr>
        <w:t> </w:t>
      </w:r>
      <w:r>
        <w:rPr>
          <w:color w:val="231F20"/>
          <w:w w:val="90"/>
          <w:sz w:val="24"/>
        </w:rPr>
        <w:t>information</w:t>
      </w:r>
      <w:r>
        <w:rPr>
          <w:color w:val="231F20"/>
          <w:spacing w:val="-38"/>
          <w:w w:val="90"/>
          <w:sz w:val="24"/>
        </w:rPr>
        <w:t> </w:t>
      </w:r>
      <w:r>
        <w:rPr>
          <w:color w:val="231F20"/>
          <w:w w:val="90"/>
          <w:sz w:val="24"/>
        </w:rPr>
        <w:t>to</w:t>
      </w:r>
      <w:r>
        <w:rPr>
          <w:color w:val="231F20"/>
          <w:spacing w:val="-38"/>
          <w:w w:val="90"/>
          <w:sz w:val="24"/>
        </w:rPr>
        <w:t> </w:t>
      </w:r>
      <w:r>
        <w:rPr>
          <w:color w:val="231F20"/>
          <w:w w:val="90"/>
          <w:sz w:val="24"/>
        </w:rPr>
        <w:t>answer</w:t>
      </w:r>
      <w:r>
        <w:rPr>
          <w:color w:val="231F20"/>
          <w:spacing w:val="-38"/>
          <w:w w:val="90"/>
          <w:sz w:val="24"/>
        </w:rPr>
        <w:t> </w:t>
      </w:r>
      <w:r>
        <w:rPr>
          <w:color w:val="231F20"/>
          <w:w w:val="90"/>
          <w:sz w:val="24"/>
        </w:rPr>
        <w:t>class</w:t>
      </w:r>
      <w:r>
        <w:rPr>
          <w:color w:val="231F20"/>
          <w:spacing w:val="-38"/>
          <w:w w:val="90"/>
          <w:sz w:val="24"/>
        </w:rPr>
        <w:t> </w:t>
      </w:r>
      <w:r>
        <w:rPr>
          <w:color w:val="231F20"/>
          <w:w w:val="90"/>
          <w:sz w:val="24"/>
        </w:rPr>
        <w:t>questions</w:t>
      </w:r>
      <w:r>
        <w:rPr>
          <w:color w:val="231F20"/>
          <w:spacing w:val="-37"/>
          <w:w w:val="90"/>
          <w:sz w:val="24"/>
        </w:rPr>
        <w:t> </w:t>
      </w:r>
      <w:r>
        <w:rPr>
          <w:color w:val="231F20"/>
          <w:w w:val="90"/>
          <w:sz w:val="24"/>
        </w:rPr>
        <w:t>about</w:t>
      </w:r>
      <w:r>
        <w:rPr>
          <w:color w:val="231F20"/>
          <w:spacing w:val="-38"/>
          <w:w w:val="90"/>
          <w:sz w:val="24"/>
        </w:rPr>
        <w:t> </w:t>
      </w:r>
      <w:r>
        <w:rPr>
          <w:color w:val="231F20"/>
          <w:w w:val="90"/>
          <w:sz w:val="24"/>
        </w:rPr>
        <w:t>the</w:t>
      </w:r>
      <w:r>
        <w:rPr>
          <w:color w:val="231F20"/>
          <w:spacing w:val="-38"/>
          <w:w w:val="90"/>
          <w:sz w:val="24"/>
        </w:rPr>
        <w:t> </w:t>
      </w:r>
      <w:r>
        <w:rPr>
          <w:color w:val="231F20"/>
          <w:w w:val="90"/>
          <w:sz w:val="24"/>
        </w:rPr>
        <w:t>patient:</w:t>
      </w:r>
    </w:p>
    <w:p>
      <w:pPr>
        <w:pStyle w:val="Heading7"/>
        <w:numPr>
          <w:ilvl w:val="0"/>
          <w:numId w:val="50"/>
        </w:numPr>
        <w:tabs>
          <w:tab w:pos="408" w:val="left" w:leader="none"/>
        </w:tabs>
        <w:spacing w:line="240" w:lineRule="auto" w:before="152" w:after="0"/>
        <w:ind w:left="408" w:right="0" w:hanging="288"/>
        <w:jc w:val="left"/>
        <w:rPr>
          <w:color w:val="231F20"/>
        </w:rPr>
      </w:pPr>
      <w:r>
        <w:rPr>
          <w:color w:val="231F20"/>
          <w:w w:val="95"/>
        </w:rPr>
        <w:t>Chris is 62 years</w:t>
      </w:r>
      <w:r>
        <w:rPr>
          <w:color w:val="231F20"/>
          <w:spacing w:val="-30"/>
          <w:w w:val="95"/>
        </w:rPr>
        <w:t> </w:t>
      </w:r>
      <w:r>
        <w:rPr>
          <w:color w:val="231F20"/>
          <w:w w:val="95"/>
        </w:rPr>
        <w:t>old</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He retired </w:t>
      </w:r>
      <w:r>
        <w:rPr>
          <w:color w:val="231F20"/>
          <w:spacing w:val="-3"/>
          <w:w w:val="95"/>
          <w:sz w:val="24"/>
        </w:rPr>
        <w:t>early, </w:t>
      </w:r>
      <w:r>
        <w:rPr>
          <w:color w:val="231F20"/>
          <w:w w:val="95"/>
          <w:sz w:val="24"/>
        </w:rPr>
        <w:t>at age</w:t>
      </w:r>
      <w:r>
        <w:rPr>
          <w:color w:val="231F20"/>
          <w:spacing w:val="-36"/>
          <w:w w:val="95"/>
          <w:sz w:val="24"/>
        </w:rPr>
        <w:t> </w:t>
      </w:r>
      <w:r>
        <w:rPr>
          <w:color w:val="231F20"/>
          <w:w w:val="95"/>
          <w:sz w:val="24"/>
        </w:rPr>
        <w:t>50</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Never smoked cigarettes or</w:t>
      </w:r>
      <w:r>
        <w:rPr>
          <w:color w:val="231F20"/>
          <w:spacing w:val="-36"/>
          <w:w w:val="95"/>
          <w:sz w:val="24"/>
        </w:rPr>
        <w:t> </w:t>
      </w:r>
      <w:r>
        <w:rPr>
          <w:color w:val="231F20"/>
          <w:w w:val="95"/>
          <w:sz w:val="24"/>
        </w:rPr>
        <w:t>anything</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Used</w:t>
      </w:r>
      <w:r>
        <w:rPr>
          <w:color w:val="231F20"/>
          <w:spacing w:val="-26"/>
          <w:sz w:val="24"/>
        </w:rPr>
        <w:t> </w:t>
      </w:r>
      <w:r>
        <w:rPr>
          <w:color w:val="231F20"/>
          <w:sz w:val="24"/>
        </w:rPr>
        <w:t>to</w:t>
      </w:r>
      <w:r>
        <w:rPr>
          <w:color w:val="231F20"/>
          <w:spacing w:val="-26"/>
          <w:sz w:val="24"/>
        </w:rPr>
        <w:t> </w:t>
      </w:r>
      <w:r>
        <w:rPr>
          <w:color w:val="231F20"/>
          <w:sz w:val="24"/>
        </w:rPr>
        <w:t>work</w:t>
      </w:r>
      <w:r>
        <w:rPr>
          <w:color w:val="231F20"/>
          <w:spacing w:val="-25"/>
          <w:sz w:val="24"/>
        </w:rPr>
        <w:t> </w:t>
      </w:r>
      <w:r>
        <w:rPr>
          <w:color w:val="231F20"/>
          <w:sz w:val="24"/>
        </w:rPr>
        <w:t>for</w:t>
      </w:r>
      <w:r>
        <w:rPr>
          <w:color w:val="231F20"/>
          <w:spacing w:val="-26"/>
          <w:sz w:val="24"/>
        </w:rPr>
        <w:t> </w:t>
      </w:r>
      <w:r>
        <w:rPr>
          <w:color w:val="231F20"/>
          <w:sz w:val="24"/>
        </w:rPr>
        <w:t>the</w:t>
      </w:r>
      <w:r>
        <w:rPr>
          <w:color w:val="231F20"/>
          <w:spacing w:val="-25"/>
          <w:sz w:val="24"/>
        </w:rPr>
        <w:t> </w:t>
      </w:r>
      <w:r>
        <w:rPr>
          <w:color w:val="231F20"/>
          <w:sz w:val="24"/>
        </w:rPr>
        <w:t>city</w:t>
      </w:r>
      <w:r>
        <w:rPr>
          <w:color w:val="231F20"/>
          <w:spacing w:val="-26"/>
          <w:sz w:val="24"/>
        </w:rPr>
        <w:t> </w:t>
      </w:r>
      <w:r>
        <w:rPr>
          <w:color w:val="231F20"/>
          <w:sz w:val="24"/>
        </w:rPr>
        <w:t>as</w:t>
      </w:r>
      <w:r>
        <w:rPr>
          <w:color w:val="231F20"/>
          <w:spacing w:val="-25"/>
          <w:sz w:val="24"/>
        </w:rPr>
        <w:t> </w:t>
      </w:r>
      <w:r>
        <w:rPr>
          <w:color w:val="231F20"/>
          <w:sz w:val="24"/>
        </w:rPr>
        <w:t>a</w:t>
      </w:r>
      <w:r>
        <w:rPr>
          <w:color w:val="231F20"/>
          <w:spacing w:val="-26"/>
          <w:sz w:val="24"/>
        </w:rPr>
        <w:t> </w:t>
      </w:r>
      <w:r>
        <w:rPr>
          <w:color w:val="231F20"/>
          <w:sz w:val="24"/>
        </w:rPr>
        <w:t>technician</w:t>
      </w:r>
      <w:r>
        <w:rPr>
          <w:color w:val="231F20"/>
          <w:spacing w:val="-25"/>
          <w:sz w:val="24"/>
        </w:rPr>
        <w:t> </w:t>
      </w:r>
      <w:r>
        <w:rPr>
          <w:color w:val="231F20"/>
          <w:sz w:val="24"/>
        </w:rPr>
        <w:t>installing</w:t>
      </w:r>
      <w:r>
        <w:rPr>
          <w:color w:val="231F20"/>
          <w:spacing w:val="-26"/>
          <w:sz w:val="24"/>
        </w:rPr>
        <w:t> </w:t>
      </w:r>
      <w:r>
        <w:rPr>
          <w:color w:val="231F20"/>
          <w:sz w:val="24"/>
        </w:rPr>
        <w:t>and</w:t>
      </w:r>
      <w:r>
        <w:rPr>
          <w:color w:val="231F20"/>
          <w:spacing w:val="-26"/>
          <w:sz w:val="24"/>
        </w:rPr>
        <w:t> </w:t>
      </w:r>
      <w:r>
        <w:rPr>
          <w:color w:val="231F20"/>
          <w:sz w:val="24"/>
        </w:rPr>
        <w:t>repairing</w:t>
      </w:r>
      <w:r>
        <w:rPr>
          <w:color w:val="231F20"/>
          <w:spacing w:val="-25"/>
          <w:sz w:val="24"/>
        </w:rPr>
        <w:t> </w:t>
      </w:r>
      <w:r>
        <w:rPr>
          <w:color w:val="231F20"/>
          <w:sz w:val="24"/>
        </w:rPr>
        <w:t>traffic</w:t>
      </w:r>
      <w:r>
        <w:rPr>
          <w:color w:val="231F20"/>
          <w:spacing w:val="-26"/>
          <w:sz w:val="24"/>
        </w:rPr>
        <w:t> </w:t>
      </w:r>
      <w:r>
        <w:rPr>
          <w:color w:val="231F20"/>
          <w:sz w:val="24"/>
        </w:rPr>
        <w:t>lights</w:t>
      </w:r>
    </w:p>
    <w:p>
      <w:pPr>
        <w:pStyle w:val="ListParagraph"/>
        <w:numPr>
          <w:ilvl w:val="0"/>
          <w:numId w:val="50"/>
        </w:numPr>
        <w:tabs>
          <w:tab w:pos="408" w:val="left" w:leader="none"/>
          <w:tab w:pos="4634" w:val="left" w:leader="none"/>
        </w:tabs>
        <w:spacing w:line="240" w:lineRule="auto" w:before="152" w:after="0"/>
        <w:ind w:left="408" w:right="0" w:hanging="288"/>
        <w:jc w:val="left"/>
        <w:rPr>
          <w:color w:val="231F20"/>
          <w:sz w:val="24"/>
        </w:rPr>
      </w:pPr>
      <w:r>
        <w:rPr>
          <w:color w:val="231F20"/>
          <w:sz w:val="24"/>
        </w:rPr>
        <w:t>They</w:t>
      </w:r>
      <w:r>
        <w:rPr>
          <w:color w:val="231F20"/>
          <w:spacing w:val="-44"/>
          <w:sz w:val="24"/>
        </w:rPr>
        <w:t> </w:t>
      </w:r>
      <w:r>
        <w:rPr>
          <w:color w:val="231F20"/>
          <w:sz w:val="24"/>
        </w:rPr>
        <w:t>live</w:t>
      </w:r>
      <w:r>
        <w:rPr>
          <w:color w:val="231F20"/>
          <w:spacing w:val="-43"/>
          <w:sz w:val="24"/>
        </w:rPr>
        <w:t> </w:t>
      </w:r>
      <w:r>
        <w:rPr>
          <w:color w:val="231F20"/>
          <w:sz w:val="24"/>
        </w:rPr>
        <w:t>in</w:t>
      </w:r>
      <w:r>
        <w:rPr>
          <w:color w:val="231F20"/>
          <w:spacing w:val="-44"/>
          <w:sz w:val="24"/>
        </w:rPr>
        <w:t> </w:t>
      </w:r>
      <w:r>
        <w:rPr>
          <w:color w:val="231F20"/>
          <w:sz w:val="24"/>
        </w:rPr>
        <w:t>the</w:t>
      </w:r>
      <w:r>
        <w:rPr>
          <w:color w:val="231F20"/>
          <w:spacing w:val="-43"/>
          <w:sz w:val="24"/>
        </w:rPr>
        <w:t> </w:t>
      </w:r>
      <w:r>
        <w:rPr>
          <w:color w:val="231F20"/>
          <w:sz w:val="24"/>
        </w:rPr>
        <w:t>city</w:t>
      </w:r>
      <w:r>
        <w:rPr>
          <w:color w:val="231F20"/>
          <w:spacing w:val="-44"/>
          <w:sz w:val="24"/>
        </w:rPr>
        <w:t> </w:t>
      </w:r>
      <w:r>
        <w:rPr>
          <w:color w:val="231F20"/>
          <w:sz w:val="24"/>
        </w:rPr>
        <w:t>of</w:t>
      </w:r>
      <w:r>
        <w:rPr>
          <w:color w:val="231F20"/>
          <w:sz w:val="24"/>
          <w:u w:val="single" w:color="221E1F"/>
        </w:rPr>
        <w:t> </w:t>
        <w:tab/>
      </w:r>
      <w:r>
        <w:rPr>
          <w:color w:val="231F20"/>
          <w:sz w:val="24"/>
        </w:rPr>
        <w:t>[fill</w:t>
      </w:r>
      <w:r>
        <w:rPr>
          <w:color w:val="231F20"/>
          <w:spacing w:val="-39"/>
          <w:sz w:val="24"/>
        </w:rPr>
        <w:t> </w:t>
      </w:r>
      <w:r>
        <w:rPr>
          <w:color w:val="231F20"/>
          <w:sz w:val="24"/>
        </w:rPr>
        <w:t>in</w:t>
      </w:r>
      <w:r>
        <w:rPr>
          <w:color w:val="231F20"/>
          <w:spacing w:val="-39"/>
          <w:sz w:val="24"/>
        </w:rPr>
        <w:t> </w:t>
      </w:r>
      <w:r>
        <w:rPr>
          <w:color w:val="231F20"/>
          <w:sz w:val="24"/>
        </w:rPr>
        <w:t>nearby</w:t>
      </w:r>
      <w:r>
        <w:rPr>
          <w:color w:val="231F20"/>
          <w:spacing w:val="-40"/>
          <w:sz w:val="24"/>
        </w:rPr>
        <w:t> </w:t>
      </w:r>
      <w:r>
        <w:rPr>
          <w:color w:val="231F20"/>
          <w:sz w:val="24"/>
        </w:rPr>
        <w:t>city]</w:t>
      </w:r>
      <w:r>
        <w:rPr>
          <w:color w:val="231F20"/>
          <w:spacing w:val="-39"/>
          <w:sz w:val="24"/>
        </w:rPr>
        <w:t> </w:t>
      </w:r>
      <w:r>
        <w:rPr>
          <w:color w:val="231F20"/>
          <w:sz w:val="24"/>
        </w:rPr>
        <w:t>because</w:t>
      </w:r>
      <w:r>
        <w:rPr>
          <w:color w:val="231F20"/>
          <w:spacing w:val="-39"/>
          <w:sz w:val="24"/>
        </w:rPr>
        <w:t> </w:t>
      </w:r>
      <w:r>
        <w:rPr>
          <w:color w:val="231F20"/>
          <w:sz w:val="24"/>
        </w:rPr>
        <w:t>they</w:t>
      </w:r>
      <w:r>
        <w:rPr>
          <w:color w:val="231F20"/>
          <w:spacing w:val="-40"/>
          <w:sz w:val="24"/>
        </w:rPr>
        <w:t> </w:t>
      </w:r>
      <w:r>
        <w:rPr>
          <w:color w:val="231F20"/>
          <w:sz w:val="24"/>
        </w:rPr>
        <w:t>like</w:t>
      </w:r>
      <w:r>
        <w:rPr>
          <w:color w:val="231F20"/>
          <w:spacing w:val="-39"/>
          <w:sz w:val="24"/>
        </w:rPr>
        <w:t> </w:t>
      </w:r>
      <w:r>
        <w:rPr>
          <w:color w:val="231F20"/>
          <w:sz w:val="24"/>
        </w:rPr>
        <w:t>living</w:t>
      </w:r>
      <w:r>
        <w:rPr>
          <w:color w:val="231F20"/>
          <w:spacing w:val="-39"/>
          <w:sz w:val="24"/>
        </w:rPr>
        <w:t> </w:t>
      </w:r>
      <w:r>
        <w:rPr>
          <w:color w:val="231F20"/>
          <w:sz w:val="24"/>
        </w:rPr>
        <w:t>near</w:t>
      </w:r>
    </w:p>
    <w:p>
      <w:pPr>
        <w:spacing w:before="12"/>
        <w:ind w:left="408" w:right="0" w:firstLine="0"/>
        <w:jc w:val="left"/>
        <w:rPr>
          <w:sz w:val="24"/>
        </w:rPr>
      </w:pPr>
      <w:r>
        <w:rPr>
          <w:color w:val="231F20"/>
          <w:sz w:val="24"/>
        </w:rPr>
        <w:t>their children and grandchildren</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0"/>
          <w:sz w:val="24"/>
        </w:rPr>
        <w:t>Love</w:t>
      </w:r>
      <w:r>
        <w:rPr>
          <w:color w:val="231F20"/>
          <w:spacing w:val="-3"/>
          <w:w w:val="90"/>
          <w:sz w:val="24"/>
        </w:rPr>
        <w:t> </w:t>
      </w:r>
      <w:r>
        <w:rPr>
          <w:color w:val="231F20"/>
          <w:w w:val="90"/>
          <w:sz w:val="24"/>
        </w:rPr>
        <w:t>kids</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0"/>
          <w:sz w:val="24"/>
        </w:rPr>
        <w:t>Every</w:t>
      </w:r>
      <w:r>
        <w:rPr>
          <w:color w:val="231F20"/>
          <w:spacing w:val="-26"/>
          <w:w w:val="90"/>
          <w:sz w:val="24"/>
        </w:rPr>
        <w:t> </w:t>
      </w:r>
      <w:r>
        <w:rPr>
          <w:color w:val="231F20"/>
          <w:w w:val="90"/>
          <w:sz w:val="24"/>
        </w:rPr>
        <w:t>Monday</w:t>
      </w:r>
      <w:r>
        <w:rPr>
          <w:color w:val="231F20"/>
          <w:spacing w:val="-26"/>
          <w:w w:val="90"/>
          <w:sz w:val="24"/>
        </w:rPr>
        <w:t> </w:t>
      </w:r>
      <w:r>
        <w:rPr>
          <w:color w:val="231F20"/>
          <w:w w:val="90"/>
          <w:sz w:val="24"/>
        </w:rPr>
        <w:t>through</w:t>
      </w:r>
      <w:r>
        <w:rPr>
          <w:color w:val="231F20"/>
          <w:spacing w:val="-26"/>
          <w:w w:val="90"/>
          <w:sz w:val="24"/>
        </w:rPr>
        <w:t> </w:t>
      </w:r>
      <w:r>
        <w:rPr>
          <w:color w:val="231F20"/>
          <w:w w:val="90"/>
          <w:sz w:val="24"/>
        </w:rPr>
        <w:t>Friday,</w:t>
      </w:r>
      <w:r>
        <w:rPr>
          <w:color w:val="231F20"/>
          <w:spacing w:val="-26"/>
          <w:w w:val="90"/>
          <w:sz w:val="24"/>
        </w:rPr>
        <w:t> </w:t>
      </w:r>
      <w:r>
        <w:rPr>
          <w:color w:val="231F20"/>
          <w:w w:val="90"/>
          <w:sz w:val="24"/>
        </w:rPr>
        <w:t>ever</w:t>
      </w:r>
      <w:r>
        <w:rPr>
          <w:color w:val="231F20"/>
          <w:spacing w:val="-26"/>
          <w:w w:val="90"/>
          <w:sz w:val="24"/>
        </w:rPr>
        <w:t> </w:t>
      </w:r>
      <w:r>
        <w:rPr>
          <w:color w:val="231F20"/>
          <w:w w:val="90"/>
          <w:sz w:val="24"/>
        </w:rPr>
        <w:t>since</w:t>
      </w:r>
      <w:r>
        <w:rPr>
          <w:color w:val="231F20"/>
          <w:spacing w:val="-26"/>
          <w:w w:val="90"/>
          <w:sz w:val="24"/>
        </w:rPr>
        <w:t> </w:t>
      </w:r>
      <w:r>
        <w:rPr>
          <w:color w:val="231F20"/>
          <w:w w:val="90"/>
          <w:sz w:val="24"/>
        </w:rPr>
        <w:t>retiring,</w:t>
      </w:r>
      <w:r>
        <w:rPr>
          <w:color w:val="231F20"/>
          <w:spacing w:val="-26"/>
          <w:w w:val="90"/>
          <w:sz w:val="24"/>
        </w:rPr>
        <w:t> </w:t>
      </w:r>
      <w:r>
        <w:rPr>
          <w:color w:val="231F20"/>
          <w:w w:val="90"/>
          <w:sz w:val="24"/>
        </w:rPr>
        <w:t>Chris</w:t>
      </w:r>
      <w:r>
        <w:rPr>
          <w:color w:val="231F20"/>
          <w:spacing w:val="-26"/>
          <w:w w:val="90"/>
          <w:sz w:val="24"/>
        </w:rPr>
        <w:t> </w:t>
      </w:r>
      <w:r>
        <w:rPr>
          <w:color w:val="231F20"/>
          <w:w w:val="90"/>
          <w:sz w:val="24"/>
        </w:rPr>
        <w:t>volunteers</w:t>
      </w:r>
      <w:r>
        <w:rPr>
          <w:color w:val="231F20"/>
          <w:spacing w:val="-26"/>
          <w:w w:val="90"/>
          <w:sz w:val="24"/>
        </w:rPr>
        <w:t> </w:t>
      </w:r>
      <w:r>
        <w:rPr>
          <w:color w:val="231F20"/>
          <w:w w:val="90"/>
          <w:sz w:val="24"/>
        </w:rPr>
        <w:t>as</w:t>
      </w:r>
      <w:r>
        <w:rPr>
          <w:color w:val="231F20"/>
          <w:spacing w:val="-26"/>
          <w:w w:val="90"/>
          <w:sz w:val="24"/>
        </w:rPr>
        <w:t> </w:t>
      </w:r>
      <w:r>
        <w:rPr>
          <w:color w:val="231F20"/>
          <w:w w:val="90"/>
          <w:sz w:val="24"/>
        </w:rPr>
        <w:t>a</w:t>
      </w:r>
      <w:r>
        <w:rPr>
          <w:color w:val="231F20"/>
          <w:spacing w:val="-26"/>
          <w:w w:val="90"/>
          <w:sz w:val="24"/>
        </w:rPr>
        <w:t> </w:t>
      </w:r>
      <w:r>
        <w:rPr>
          <w:color w:val="231F20"/>
          <w:w w:val="90"/>
          <w:sz w:val="24"/>
        </w:rPr>
        <w:t>school</w:t>
      </w:r>
      <w:r>
        <w:rPr>
          <w:color w:val="231F20"/>
          <w:spacing w:val="-26"/>
          <w:w w:val="90"/>
          <w:sz w:val="24"/>
        </w:rPr>
        <w:t> </w:t>
      </w:r>
      <w:r>
        <w:rPr>
          <w:color w:val="231F20"/>
          <w:w w:val="90"/>
          <w:sz w:val="24"/>
        </w:rPr>
        <w:t>crossing</w:t>
      </w:r>
      <w:r>
        <w:rPr>
          <w:color w:val="231F20"/>
          <w:spacing w:val="-26"/>
          <w:w w:val="90"/>
          <w:sz w:val="24"/>
        </w:rPr>
        <w:t> </w:t>
      </w:r>
      <w:r>
        <w:rPr>
          <w:color w:val="231F20"/>
          <w:w w:val="90"/>
          <w:sz w:val="24"/>
        </w:rPr>
        <w:t>guard</w:t>
      </w:r>
      <w:r>
        <w:rPr>
          <w:color w:val="231F20"/>
          <w:spacing w:val="-26"/>
          <w:w w:val="90"/>
          <w:sz w:val="24"/>
        </w:rPr>
        <w:t> </w:t>
      </w:r>
      <w:r>
        <w:rPr>
          <w:color w:val="231F20"/>
          <w:w w:val="90"/>
          <w:sz w:val="24"/>
        </w:rPr>
        <w:t>at</w:t>
      </w:r>
      <w:r>
        <w:rPr>
          <w:color w:val="231F20"/>
          <w:spacing w:val="-26"/>
          <w:w w:val="90"/>
          <w:sz w:val="24"/>
        </w:rPr>
        <w:t> </w:t>
      </w:r>
      <w:r>
        <w:rPr>
          <w:color w:val="231F20"/>
          <w:w w:val="90"/>
          <w:sz w:val="24"/>
        </w:rPr>
        <w:t>a</w:t>
      </w:r>
    </w:p>
    <w:p>
      <w:pPr>
        <w:spacing w:before="12"/>
        <w:ind w:left="408" w:right="0" w:firstLine="0"/>
        <w:jc w:val="left"/>
        <w:rPr>
          <w:sz w:val="24"/>
        </w:rPr>
      </w:pPr>
      <w:r>
        <w:rPr>
          <w:color w:val="231F20"/>
          <w:w w:val="95"/>
          <w:sz w:val="24"/>
        </w:rPr>
        <w:t>busy intersection, helping kids get across the street</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He</w:t>
      </w:r>
      <w:r>
        <w:rPr>
          <w:color w:val="231F20"/>
          <w:spacing w:val="-33"/>
          <w:w w:val="95"/>
          <w:sz w:val="24"/>
        </w:rPr>
        <w:t> </w:t>
      </w:r>
      <w:r>
        <w:rPr>
          <w:color w:val="231F20"/>
          <w:w w:val="95"/>
          <w:sz w:val="24"/>
        </w:rPr>
        <w:t>does</w:t>
      </w:r>
      <w:r>
        <w:rPr>
          <w:color w:val="231F20"/>
          <w:spacing w:val="-33"/>
          <w:w w:val="95"/>
          <w:sz w:val="24"/>
        </w:rPr>
        <w:t> </w:t>
      </w:r>
      <w:r>
        <w:rPr>
          <w:color w:val="231F20"/>
          <w:w w:val="95"/>
          <w:sz w:val="24"/>
        </w:rPr>
        <w:t>this</w:t>
      </w:r>
      <w:r>
        <w:rPr>
          <w:color w:val="231F20"/>
          <w:spacing w:val="-33"/>
          <w:w w:val="95"/>
          <w:sz w:val="24"/>
        </w:rPr>
        <w:t> </w:t>
      </w:r>
      <w:r>
        <w:rPr>
          <w:color w:val="231F20"/>
          <w:w w:val="95"/>
          <w:sz w:val="24"/>
        </w:rPr>
        <w:t>for</w:t>
      </w:r>
      <w:r>
        <w:rPr>
          <w:color w:val="231F20"/>
          <w:spacing w:val="-33"/>
          <w:w w:val="95"/>
          <w:sz w:val="24"/>
        </w:rPr>
        <w:t> </w:t>
      </w:r>
      <w:r>
        <w:rPr>
          <w:color w:val="231F20"/>
          <w:w w:val="95"/>
          <w:sz w:val="24"/>
        </w:rPr>
        <w:t>an</w:t>
      </w:r>
      <w:r>
        <w:rPr>
          <w:color w:val="231F20"/>
          <w:spacing w:val="-33"/>
          <w:w w:val="95"/>
          <w:sz w:val="24"/>
        </w:rPr>
        <w:t> </w:t>
      </w:r>
      <w:r>
        <w:rPr>
          <w:color w:val="231F20"/>
          <w:w w:val="95"/>
          <w:sz w:val="24"/>
        </w:rPr>
        <w:t>elementary</w:t>
      </w:r>
      <w:r>
        <w:rPr>
          <w:color w:val="231F20"/>
          <w:spacing w:val="-32"/>
          <w:w w:val="95"/>
          <w:sz w:val="24"/>
        </w:rPr>
        <w:t> </w:t>
      </w:r>
      <w:r>
        <w:rPr>
          <w:color w:val="231F20"/>
          <w:w w:val="95"/>
          <w:sz w:val="24"/>
        </w:rPr>
        <w:t>school</w:t>
      </w:r>
      <w:r>
        <w:rPr>
          <w:color w:val="231F20"/>
          <w:spacing w:val="-33"/>
          <w:w w:val="95"/>
          <w:sz w:val="24"/>
        </w:rPr>
        <w:t> </w:t>
      </w:r>
      <w:r>
        <w:rPr>
          <w:color w:val="231F20"/>
          <w:w w:val="95"/>
          <w:sz w:val="24"/>
        </w:rPr>
        <w:t>and</w:t>
      </w:r>
      <w:r>
        <w:rPr>
          <w:color w:val="231F20"/>
          <w:spacing w:val="-33"/>
          <w:w w:val="95"/>
          <w:sz w:val="24"/>
        </w:rPr>
        <w:t> </w:t>
      </w:r>
      <w:r>
        <w:rPr>
          <w:color w:val="231F20"/>
          <w:w w:val="95"/>
          <w:sz w:val="24"/>
        </w:rPr>
        <w:t>a</w:t>
      </w:r>
      <w:r>
        <w:rPr>
          <w:color w:val="231F20"/>
          <w:spacing w:val="-33"/>
          <w:w w:val="95"/>
          <w:sz w:val="24"/>
        </w:rPr>
        <w:t> </w:t>
      </w:r>
      <w:r>
        <w:rPr>
          <w:color w:val="231F20"/>
          <w:w w:val="95"/>
          <w:sz w:val="24"/>
        </w:rPr>
        <w:t>middle</w:t>
      </w:r>
      <w:r>
        <w:rPr>
          <w:color w:val="231F20"/>
          <w:spacing w:val="-33"/>
          <w:w w:val="95"/>
          <w:sz w:val="24"/>
        </w:rPr>
        <w:t> </w:t>
      </w:r>
      <w:r>
        <w:rPr>
          <w:color w:val="231F20"/>
          <w:w w:val="95"/>
          <w:sz w:val="24"/>
        </w:rPr>
        <w:t>school,</w:t>
      </w:r>
      <w:r>
        <w:rPr>
          <w:color w:val="231F20"/>
          <w:spacing w:val="-32"/>
          <w:w w:val="95"/>
          <w:sz w:val="24"/>
        </w:rPr>
        <w:t> </w:t>
      </w:r>
      <w:r>
        <w:rPr>
          <w:color w:val="231F20"/>
          <w:w w:val="95"/>
          <w:sz w:val="24"/>
        </w:rPr>
        <w:t>that</w:t>
      </w:r>
      <w:r>
        <w:rPr>
          <w:color w:val="231F20"/>
          <w:spacing w:val="-33"/>
          <w:w w:val="95"/>
          <w:sz w:val="24"/>
        </w:rPr>
        <w:t> </w:t>
      </w:r>
      <w:r>
        <w:rPr>
          <w:color w:val="231F20"/>
          <w:w w:val="95"/>
          <w:sz w:val="24"/>
        </w:rPr>
        <w:t>start</w:t>
      </w:r>
      <w:r>
        <w:rPr>
          <w:color w:val="231F20"/>
          <w:spacing w:val="-33"/>
          <w:w w:val="95"/>
          <w:sz w:val="24"/>
        </w:rPr>
        <w:t> </w:t>
      </w:r>
      <w:r>
        <w:rPr>
          <w:color w:val="231F20"/>
          <w:w w:val="95"/>
          <w:sz w:val="24"/>
        </w:rPr>
        <w:t>at</w:t>
      </w:r>
      <w:r>
        <w:rPr>
          <w:color w:val="231F20"/>
          <w:spacing w:val="-33"/>
          <w:w w:val="95"/>
          <w:sz w:val="24"/>
        </w:rPr>
        <w:t> </w:t>
      </w:r>
      <w:r>
        <w:rPr>
          <w:color w:val="231F20"/>
          <w:w w:val="95"/>
          <w:sz w:val="24"/>
        </w:rPr>
        <w:t>two</w:t>
      </w:r>
      <w:r>
        <w:rPr>
          <w:color w:val="231F20"/>
          <w:spacing w:val="-33"/>
          <w:w w:val="95"/>
          <w:sz w:val="24"/>
        </w:rPr>
        <w:t> </w:t>
      </w:r>
      <w:r>
        <w:rPr>
          <w:color w:val="231F20"/>
          <w:w w:val="95"/>
          <w:sz w:val="24"/>
        </w:rPr>
        <w:t>different</w:t>
      </w:r>
      <w:r>
        <w:rPr>
          <w:color w:val="231F20"/>
          <w:spacing w:val="-32"/>
          <w:w w:val="95"/>
          <w:sz w:val="24"/>
        </w:rPr>
        <w:t> </w:t>
      </w:r>
      <w:r>
        <w:rPr>
          <w:color w:val="231F20"/>
          <w:w w:val="95"/>
          <w:sz w:val="24"/>
        </w:rPr>
        <w:t>times,</w:t>
      </w:r>
      <w:r>
        <w:rPr>
          <w:color w:val="231F20"/>
          <w:spacing w:val="-33"/>
          <w:w w:val="95"/>
          <w:sz w:val="24"/>
        </w:rPr>
        <w:t> </w:t>
      </w:r>
      <w:r>
        <w:rPr>
          <w:color w:val="231F20"/>
          <w:w w:val="95"/>
          <w:sz w:val="24"/>
        </w:rPr>
        <w:t>so</w:t>
      </w:r>
    </w:p>
    <w:p>
      <w:pPr>
        <w:spacing w:before="12"/>
        <w:ind w:left="408" w:right="0" w:firstLine="0"/>
        <w:jc w:val="left"/>
        <w:rPr>
          <w:sz w:val="24"/>
        </w:rPr>
      </w:pPr>
      <w:r>
        <w:rPr>
          <w:color w:val="231F20"/>
          <w:sz w:val="24"/>
        </w:rPr>
        <w:t>he’s out there almost two hours early each morning and two hours each afternoon</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Likes</w:t>
      </w:r>
      <w:r>
        <w:rPr>
          <w:color w:val="231F20"/>
          <w:spacing w:val="-31"/>
          <w:w w:val="95"/>
          <w:sz w:val="24"/>
        </w:rPr>
        <w:t> </w:t>
      </w:r>
      <w:r>
        <w:rPr>
          <w:color w:val="231F20"/>
          <w:w w:val="95"/>
          <w:sz w:val="24"/>
        </w:rPr>
        <w:t>to</w:t>
      </w:r>
      <w:r>
        <w:rPr>
          <w:color w:val="231F20"/>
          <w:spacing w:val="-30"/>
          <w:w w:val="95"/>
          <w:sz w:val="24"/>
        </w:rPr>
        <w:t> </w:t>
      </w:r>
      <w:r>
        <w:rPr>
          <w:color w:val="231F20"/>
          <w:w w:val="95"/>
          <w:sz w:val="24"/>
        </w:rPr>
        <w:t>wear</w:t>
      </w:r>
      <w:r>
        <w:rPr>
          <w:color w:val="231F20"/>
          <w:spacing w:val="-31"/>
          <w:w w:val="95"/>
          <w:sz w:val="24"/>
        </w:rPr>
        <w:t> </w:t>
      </w:r>
      <w:r>
        <w:rPr>
          <w:color w:val="231F20"/>
          <w:w w:val="95"/>
          <w:sz w:val="24"/>
        </w:rPr>
        <w:t>white</w:t>
      </w:r>
      <w:r>
        <w:rPr>
          <w:color w:val="231F20"/>
          <w:spacing w:val="-30"/>
          <w:w w:val="95"/>
          <w:sz w:val="24"/>
        </w:rPr>
        <w:t> </w:t>
      </w:r>
      <w:r>
        <w:rPr>
          <w:color w:val="231F20"/>
          <w:w w:val="95"/>
          <w:sz w:val="24"/>
        </w:rPr>
        <w:t>shirts,</w:t>
      </w:r>
      <w:r>
        <w:rPr>
          <w:color w:val="231F20"/>
          <w:spacing w:val="-31"/>
          <w:w w:val="95"/>
          <w:sz w:val="24"/>
        </w:rPr>
        <w:t> </w:t>
      </w:r>
      <w:r>
        <w:rPr>
          <w:color w:val="231F20"/>
          <w:w w:val="95"/>
          <w:sz w:val="24"/>
        </w:rPr>
        <w:t>even</w:t>
      </w:r>
      <w:r>
        <w:rPr>
          <w:color w:val="231F20"/>
          <w:spacing w:val="-30"/>
          <w:w w:val="95"/>
          <w:sz w:val="24"/>
        </w:rPr>
        <w:t> </w:t>
      </w:r>
      <w:r>
        <w:rPr>
          <w:color w:val="231F20"/>
          <w:w w:val="95"/>
          <w:sz w:val="24"/>
        </w:rPr>
        <w:t>though</w:t>
      </w:r>
      <w:r>
        <w:rPr>
          <w:color w:val="231F20"/>
          <w:spacing w:val="-31"/>
          <w:w w:val="95"/>
          <w:sz w:val="24"/>
        </w:rPr>
        <w:t> </w:t>
      </w:r>
      <w:r>
        <w:rPr>
          <w:color w:val="231F20"/>
          <w:w w:val="95"/>
          <w:sz w:val="24"/>
        </w:rPr>
        <w:t>they</w:t>
      </w:r>
      <w:r>
        <w:rPr>
          <w:color w:val="231F20"/>
          <w:spacing w:val="-30"/>
          <w:w w:val="95"/>
          <w:sz w:val="24"/>
        </w:rPr>
        <w:t> </w:t>
      </w:r>
      <w:r>
        <w:rPr>
          <w:color w:val="231F20"/>
          <w:w w:val="95"/>
          <w:sz w:val="24"/>
        </w:rPr>
        <w:t>always</w:t>
      </w:r>
      <w:r>
        <w:rPr>
          <w:color w:val="231F20"/>
          <w:spacing w:val="-31"/>
          <w:w w:val="95"/>
          <w:sz w:val="24"/>
        </w:rPr>
        <w:t> </w:t>
      </w:r>
      <w:r>
        <w:rPr>
          <w:color w:val="231F20"/>
          <w:w w:val="95"/>
          <w:sz w:val="24"/>
        </w:rPr>
        <w:t>look</w:t>
      </w:r>
      <w:r>
        <w:rPr>
          <w:color w:val="231F20"/>
          <w:spacing w:val="-30"/>
          <w:w w:val="95"/>
          <w:sz w:val="24"/>
        </w:rPr>
        <w:t> </w:t>
      </w:r>
      <w:r>
        <w:rPr>
          <w:color w:val="231F20"/>
          <w:w w:val="95"/>
          <w:sz w:val="24"/>
        </w:rPr>
        <w:t>really</w:t>
      </w:r>
      <w:r>
        <w:rPr>
          <w:color w:val="231F20"/>
          <w:spacing w:val="-31"/>
          <w:w w:val="95"/>
          <w:sz w:val="24"/>
        </w:rPr>
        <w:t> </w:t>
      </w:r>
      <w:r>
        <w:rPr>
          <w:color w:val="231F20"/>
          <w:w w:val="95"/>
          <w:sz w:val="24"/>
        </w:rPr>
        <w:t>dirty</w:t>
      </w:r>
      <w:r>
        <w:rPr>
          <w:color w:val="231F20"/>
          <w:spacing w:val="-30"/>
          <w:w w:val="95"/>
          <w:sz w:val="24"/>
        </w:rPr>
        <w:t> </w:t>
      </w:r>
      <w:r>
        <w:rPr>
          <w:color w:val="231F20"/>
          <w:w w:val="95"/>
          <w:sz w:val="24"/>
        </w:rPr>
        <w:t>after</w:t>
      </w:r>
      <w:r>
        <w:rPr>
          <w:color w:val="231F20"/>
          <w:spacing w:val="-31"/>
          <w:w w:val="95"/>
          <w:sz w:val="24"/>
        </w:rPr>
        <w:t> </w:t>
      </w:r>
      <w:r>
        <w:rPr>
          <w:color w:val="231F20"/>
          <w:w w:val="95"/>
          <w:sz w:val="24"/>
        </w:rPr>
        <w:t>doing</w:t>
      </w:r>
      <w:r>
        <w:rPr>
          <w:color w:val="231F20"/>
          <w:spacing w:val="-30"/>
          <w:w w:val="95"/>
          <w:sz w:val="24"/>
        </w:rPr>
        <w:t> </w:t>
      </w:r>
      <w:r>
        <w:rPr>
          <w:color w:val="231F20"/>
          <w:w w:val="95"/>
          <w:sz w:val="24"/>
        </w:rPr>
        <w:t>the</w:t>
      </w:r>
      <w:r>
        <w:rPr>
          <w:color w:val="231F20"/>
          <w:spacing w:val="-31"/>
          <w:w w:val="95"/>
          <w:sz w:val="24"/>
        </w:rPr>
        <w:t> </w:t>
      </w:r>
      <w:r>
        <w:rPr>
          <w:color w:val="231F20"/>
          <w:w w:val="95"/>
          <w:sz w:val="24"/>
        </w:rPr>
        <w:t>crossing</w:t>
      </w:r>
    </w:p>
    <w:p>
      <w:pPr>
        <w:spacing w:before="12"/>
        <w:ind w:left="408" w:right="0" w:firstLine="0"/>
        <w:jc w:val="left"/>
        <w:rPr>
          <w:sz w:val="24"/>
        </w:rPr>
      </w:pPr>
      <w:r>
        <w:rPr>
          <w:color w:val="231F20"/>
          <w:sz w:val="24"/>
        </w:rPr>
        <w:t>guard work</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They</w:t>
      </w:r>
      <w:r>
        <w:rPr>
          <w:color w:val="231F20"/>
          <w:spacing w:val="-12"/>
          <w:w w:val="95"/>
          <w:sz w:val="24"/>
        </w:rPr>
        <w:t> </w:t>
      </w:r>
      <w:r>
        <w:rPr>
          <w:color w:val="231F20"/>
          <w:w w:val="95"/>
          <w:sz w:val="24"/>
        </w:rPr>
        <w:t>live</w:t>
      </w:r>
      <w:r>
        <w:rPr>
          <w:color w:val="231F20"/>
          <w:spacing w:val="-11"/>
          <w:w w:val="95"/>
          <w:sz w:val="24"/>
        </w:rPr>
        <w:t> </w:t>
      </w:r>
      <w:r>
        <w:rPr>
          <w:color w:val="231F20"/>
          <w:w w:val="95"/>
          <w:sz w:val="24"/>
        </w:rPr>
        <w:t>in</w:t>
      </w:r>
      <w:r>
        <w:rPr>
          <w:color w:val="231F20"/>
          <w:spacing w:val="-11"/>
          <w:w w:val="95"/>
          <w:sz w:val="24"/>
        </w:rPr>
        <w:t> </w:t>
      </w:r>
      <w:r>
        <w:rPr>
          <w:color w:val="231F20"/>
          <w:w w:val="95"/>
          <w:sz w:val="24"/>
        </w:rPr>
        <w:t>an</w:t>
      </w:r>
      <w:r>
        <w:rPr>
          <w:color w:val="231F20"/>
          <w:spacing w:val="-11"/>
          <w:w w:val="95"/>
          <w:sz w:val="24"/>
        </w:rPr>
        <w:t> </w:t>
      </w:r>
      <w:r>
        <w:rPr>
          <w:color w:val="231F20"/>
          <w:w w:val="95"/>
          <w:sz w:val="24"/>
        </w:rPr>
        <w:t>apartment</w:t>
      </w:r>
      <w:r>
        <w:rPr>
          <w:color w:val="231F20"/>
          <w:spacing w:val="-11"/>
          <w:w w:val="95"/>
          <w:sz w:val="24"/>
        </w:rPr>
        <w:t> </w:t>
      </w:r>
      <w:r>
        <w:rPr>
          <w:color w:val="231F20"/>
          <w:w w:val="95"/>
          <w:sz w:val="24"/>
        </w:rPr>
        <w:t>near</w:t>
      </w:r>
      <w:r>
        <w:rPr>
          <w:color w:val="231F20"/>
          <w:spacing w:val="-11"/>
          <w:w w:val="95"/>
          <w:sz w:val="24"/>
        </w:rPr>
        <w:t> </w:t>
      </w:r>
      <w:r>
        <w:rPr>
          <w:color w:val="231F20"/>
          <w:w w:val="95"/>
          <w:sz w:val="24"/>
        </w:rPr>
        <w:t>the</w:t>
      </w:r>
      <w:r>
        <w:rPr>
          <w:color w:val="231F20"/>
          <w:spacing w:val="-12"/>
          <w:w w:val="95"/>
          <w:sz w:val="24"/>
        </w:rPr>
        <w:t> </w:t>
      </w:r>
      <w:r>
        <w:rPr>
          <w:color w:val="231F20"/>
          <w:w w:val="95"/>
          <w:sz w:val="24"/>
        </w:rPr>
        <w:t>same</w:t>
      </w:r>
      <w:r>
        <w:rPr>
          <w:color w:val="231F20"/>
          <w:spacing w:val="-11"/>
          <w:w w:val="95"/>
          <w:sz w:val="24"/>
        </w:rPr>
        <w:t> </w:t>
      </w:r>
      <w:r>
        <w:rPr>
          <w:color w:val="231F20"/>
          <w:w w:val="95"/>
          <w:sz w:val="24"/>
        </w:rPr>
        <w:t>intersection</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Several factories are</w:t>
      </w:r>
      <w:r>
        <w:rPr>
          <w:color w:val="231F20"/>
          <w:spacing w:val="-25"/>
          <w:w w:val="95"/>
          <w:sz w:val="24"/>
        </w:rPr>
        <w:t> </w:t>
      </w:r>
      <w:r>
        <w:rPr>
          <w:color w:val="231F20"/>
          <w:w w:val="95"/>
          <w:sz w:val="24"/>
        </w:rPr>
        <w:t>nearby</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0"/>
          <w:sz w:val="24"/>
        </w:rPr>
        <w:t>His</w:t>
      </w:r>
      <w:r>
        <w:rPr>
          <w:color w:val="231F20"/>
          <w:spacing w:val="-21"/>
          <w:w w:val="90"/>
          <w:sz w:val="24"/>
        </w:rPr>
        <w:t> </w:t>
      </w:r>
      <w:r>
        <w:rPr>
          <w:color w:val="231F20"/>
          <w:w w:val="90"/>
          <w:sz w:val="24"/>
        </w:rPr>
        <w:t>hobbies</w:t>
      </w:r>
      <w:r>
        <w:rPr>
          <w:color w:val="231F20"/>
          <w:spacing w:val="-20"/>
          <w:w w:val="90"/>
          <w:sz w:val="24"/>
        </w:rPr>
        <w:t> </w:t>
      </w:r>
      <w:r>
        <w:rPr>
          <w:color w:val="231F20"/>
          <w:w w:val="90"/>
          <w:sz w:val="24"/>
        </w:rPr>
        <w:t>include</w:t>
      </w:r>
      <w:r>
        <w:rPr>
          <w:color w:val="231F20"/>
          <w:spacing w:val="-20"/>
          <w:w w:val="90"/>
          <w:sz w:val="24"/>
        </w:rPr>
        <w:t> </w:t>
      </w:r>
      <w:r>
        <w:rPr>
          <w:color w:val="231F20"/>
          <w:w w:val="90"/>
          <w:sz w:val="24"/>
        </w:rPr>
        <w:t>bowling,</w:t>
      </w:r>
      <w:r>
        <w:rPr>
          <w:color w:val="231F20"/>
          <w:spacing w:val="-20"/>
          <w:w w:val="90"/>
          <w:sz w:val="24"/>
        </w:rPr>
        <w:t> </w:t>
      </w:r>
      <w:r>
        <w:rPr>
          <w:color w:val="231F20"/>
          <w:w w:val="90"/>
          <w:sz w:val="24"/>
        </w:rPr>
        <w:t>going</w:t>
      </w:r>
      <w:r>
        <w:rPr>
          <w:color w:val="231F20"/>
          <w:spacing w:val="-20"/>
          <w:w w:val="90"/>
          <w:sz w:val="24"/>
        </w:rPr>
        <w:t> </w:t>
      </w:r>
      <w:r>
        <w:rPr>
          <w:color w:val="231F20"/>
          <w:w w:val="90"/>
          <w:sz w:val="24"/>
        </w:rPr>
        <w:t>to</w:t>
      </w:r>
      <w:r>
        <w:rPr>
          <w:color w:val="231F20"/>
          <w:spacing w:val="-20"/>
          <w:w w:val="90"/>
          <w:sz w:val="24"/>
        </w:rPr>
        <w:t> </w:t>
      </w:r>
      <w:r>
        <w:rPr>
          <w:color w:val="231F20"/>
          <w:w w:val="90"/>
          <w:sz w:val="24"/>
        </w:rPr>
        <w:t>grandchildren’s</w:t>
      </w:r>
      <w:r>
        <w:rPr>
          <w:color w:val="231F20"/>
          <w:spacing w:val="-20"/>
          <w:w w:val="90"/>
          <w:sz w:val="24"/>
        </w:rPr>
        <w:t> </w:t>
      </w:r>
      <w:r>
        <w:rPr>
          <w:color w:val="231F20"/>
          <w:w w:val="90"/>
          <w:sz w:val="24"/>
        </w:rPr>
        <w:t>soccer</w:t>
      </w:r>
      <w:r>
        <w:rPr>
          <w:color w:val="231F20"/>
          <w:spacing w:val="-20"/>
          <w:w w:val="90"/>
          <w:sz w:val="24"/>
        </w:rPr>
        <w:t> </w:t>
      </w:r>
      <w:r>
        <w:rPr>
          <w:color w:val="231F20"/>
          <w:w w:val="90"/>
          <w:sz w:val="24"/>
        </w:rPr>
        <w:t>and</w:t>
      </w:r>
      <w:r>
        <w:rPr>
          <w:color w:val="231F20"/>
          <w:spacing w:val="-20"/>
          <w:w w:val="90"/>
          <w:sz w:val="24"/>
        </w:rPr>
        <w:t> </w:t>
      </w:r>
      <w:r>
        <w:rPr>
          <w:color w:val="231F20"/>
          <w:w w:val="90"/>
          <w:sz w:val="24"/>
        </w:rPr>
        <w:t>softball</w:t>
      </w:r>
      <w:r>
        <w:rPr>
          <w:color w:val="231F20"/>
          <w:spacing w:val="-20"/>
          <w:w w:val="90"/>
          <w:sz w:val="24"/>
        </w:rPr>
        <w:t> </w:t>
      </w:r>
      <w:r>
        <w:rPr>
          <w:color w:val="231F20"/>
          <w:w w:val="90"/>
          <w:sz w:val="24"/>
        </w:rPr>
        <w:t>games,</w:t>
      </w:r>
      <w:r>
        <w:rPr>
          <w:color w:val="231F20"/>
          <w:spacing w:val="-20"/>
          <w:w w:val="90"/>
          <w:sz w:val="24"/>
        </w:rPr>
        <w:t> </w:t>
      </w:r>
      <w:r>
        <w:rPr>
          <w:color w:val="231F20"/>
          <w:w w:val="90"/>
          <w:sz w:val="24"/>
        </w:rPr>
        <w:t>babysitting</w:t>
      </w:r>
      <w:r>
        <w:rPr>
          <w:color w:val="231F20"/>
          <w:spacing w:val="-20"/>
          <w:w w:val="90"/>
          <w:sz w:val="24"/>
        </w:rPr>
        <w:t> </w:t>
      </w:r>
      <w:r>
        <w:rPr>
          <w:color w:val="231F20"/>
          <w:w w:val="90"/>
          <w:sz w:val="24"/>
        </w:rPr>
        <w:t>for</w:t>
      </w:r>
    </w:p>
    <w:p>
      <w:pPr>
        <w:spacing w:before="12"/>
        <w:ind w:left="408" w:right="0" w:firstLine="0"/>
        <w:jc w:val="left"/>
        <w:rPr>
          <w:sz w:val="24"/>
        </w:rPr>
      </w:pPr>
      <w:r>
        <w:rPr>
          <w:color w:val="231F20"/>
          <w:w w:val="95"/>
          <w:sz w:val="24"/>
        </w:rPr>
        <w:t>the youngest granddaughter, and staying in close touch with world news</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Not</w:t>
      </w:r>
      <w:r>
        <w:rPr>
          <w:color w:val="231F20"/>
          <w:spacing w:val="-14"/>
          <w:sz w:val="24"/>
        </w:rPr>
        <w:t> </w:t>
      </w:r>
      <w:r>
        <w:rPr>
          <w:color w:val="231F20"/>
          <w:sz w:val="24"/>
        </w:rPr>
        <w:t>really</w:t>
      </w:r>
      <w:r>
        <w:rPr>
          <w:color w:val="231F20"/>
          <w:spacing w:val="-13"/>
          <w:sz w:val="24"/>
        </w:rPr>
        <w:t> </w:t>
      </w:r>
      <w:r>
        <w:rPr>
          <w:color w:val="231F20"/>
          <w:sz w:val="24"/>
        </w:rPr>
        <w:t>into</w:t>
      </w:r>
      <w:r>
        <w:rPr>
          <w:color w:val="231F20"/>
          <w:spacing w:val="-13"/>
          <w:sz w:val="24"/>
        </w:rPr>
        <w:t> </w:t>
      </w:r>
      <w:r>
        <w:rPr>
          <w:color w:val="231F20"/>
          <w:sz w:val="24"/>
        </w:rPr>
        <w:t>exercise</w:t>
      </w:r>
      <w:r>
        <w:rPr>
          <w:color w:val="231F20"/>
          <w:spacing w:val="-14"/>
          <w:sz w:val="24"/>
        </w:rPr>
        <w:t> </w:t>
      </w:r>
      <w:r>
        <w:rPr>
          <w:color w:val="231F20"/>
          <w:sz w:val="24"/>
        </w:rPr>
        <w:t>or</w:t>
      </w:r>
      <w:r>
        <w:rPr>
          <w:color w:val="231F20"/>
          <w:spacing w:val="-13"/>
          <w:sz w:val="24"/>
        </w:rPr>
        <w:t> </w:t>
      </w:r>
      <w:r>
        <w:rPr>
          <w:color w:val="231F20"/>
          <w:sz w:val="24"/>
        </w:rPr>
        <w:t>working</w:t>
      </w:r>
      <w:r>
        <w:rPr>
          <w:color w:val="231F20"/>
          <w:spacing w:val="-13"/>
          <w:sz w:val="24"/>
        </w:rPr>
        <w:t> </w:t>
      </w:r>
      <w:r>
        <w:rPr>
          <w:color w:val="231F20"/>
          <w:sz w:val="24"/>
        </w:rPr>
        <w:t>out</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Rose</w:t>
      </w:r>
      <w:r>
        <w:rPr>
          <w:color w:val="231F20"/>
          <w:spacing w:val="-42"/>
          <w:w w:val="95"/>
          <w:sz w:val="24"/>
        </w:rPr>
        <w:t> </w:t>
      </w:r>
      <w:r>
        <w:rPr>
          <w:color w:val="231F20"/>
          <w:w w:val="95"/>
          <w:sz w:val="24"/>
        </w:rPr>
        <w:t>and</w:t>
      </w:r>
      <w:r>
        <w:rPr>
          <w:color w:val="231F20"/>
          <w:spacing w:val="-41"/>
          <w:w w:val="95"/>
          <w:sz w:val="24"/>
        </w:rPr>
        <w:t> </w:t>
      </w:r>
      <w:r>
        <w:rPr>
          <w:color w:val="231F20"/>
          <w:w w:val="95"/>
          <w:sz w:val="24"/>
        </w:rPr>
        <w:t>Chris</w:t>
      </w:r>
      <w:r>
        <w:rPr>
          <w:color w:val="231F20"/>
          <w:spacing w:val="-41"/>
          <w:w w:val="95"/>
          <w:sz w:val="24"/>
        </w:rPr>
        <w:t> </w:t>
      </w:r>
      <w:r>
        <w:rPr>
          <w:color w:val="231F20"/>
          <w:w w:val="95"/>
          <w:sz w:val="24"/>
        </w:rPr>
        <w:t>take</w:t>
      </w:r>
      <w:r>
        <w:rPr>
          <w:color w:val="231F20"/>
          <w:spacing w:val="-42"/>
          <w:w w:val="95"/>
          <w:sz w:val="24"/>
        </w:rPr>
        <w:t> </w:t>
      </w:r>
      <w:r>
        <w:rPr>
          <w:color w:val="231F20"/>
          <w:w w:val="95"/>
          <w:sz w:val="24"/>
        </w:rPr>
        <w:t>a</w:t>
      </w:r>
      <w:r>
        <w:rPr>
          <w:color w:val="231F20"/>
          <w:spacing w:val="-41"/>
          <w:w w:val="95"/>
          <w:sz w:val="24"/>
        </w:rPr>
        <w:t> </w:t>
      </w:r>
      <w:r>
        <w:rPr>
          <w:color w:val="231F20"/>
          <w:w w:val="95"/>
          <w:sz w:val="24"/>
        </w:rPr>
        <w:t>walk</w:t>
      </w:r>
      <w:r>
        <w:rPr>
          <w:color w:val="231F20"/>
          <w:spacing w:val="-41"/>
          <w:w w:val="95"/>
          <w:sz w:val="24"/>
        </w:rPr>
        <w:t> </w:t>
      </w:r>
      <w:r>
        <w:rPr>
          <w:color w:val="231F20"/>
          <w:w w:val="95"/>
          <w:sz w:val="24"/>
        </w:rPr>
        <w:t>around</w:t>
      </w:r>
      <w:r>
        <w:rPr>
          <w:color w:val="231F20"/>
          <w:spacing w:val="-41"/>
          <w:w w:val="95"/>
          <w:sz w:val="24"/>
        </w:rPr>
        <w:t> </w:t>
      </w:r>
      <w:r>
        <w:rPr>
          <w:color w:val="231F20"/>
          <w:w w:val="95"/>
          <w:sz w:val="24"/>
        </w:rPr>
        <w:t>the</w:t>
      </w:r>
      <w:r>
        <w:rPr>
          <w:color w:val="231F20"/>
          <w:spacing w:val="-42"/>
          <w:w w:val="95"/>
          <w:sz w:val="24"/>
        </w:rPr>
        <w:t> </w:t>
      </w:r>
      <w:r>
        <w:rPr>
          <w:color w:val="231F20"/>
          <w:w w:val="95"/>
          <w:sz w:val="24"/>
        </w:rPr>
        <w:t>neighborhood</w:t>
      </w:r>
      <w:r>
        <w:rPr>
          <w:color w:val="231F20"/>
          <w:spacing w:val="-41"/>
          <w:w w:val="95"/>
          <w:sz w:val="24"/>
        </w:rPr>
        <w:t> </w:t>
      </w:r>
      <w:r>
        <w:rPr>
          <w:color w:val="231F20"/>
          <w:w w:val="95"/>
          <w:sz w:val="24"/>
        </w:rPr>
        <w:t>a</w:t>
      </w:r>
      <w:r>
        <w:rPr>
          <w:color w:val="231F20"/>
          <w:spacing w:val="-41"/>
          <w:w w:val="95"/>
          <w:sz w:val="24"/>
        </w:rPr>
        <w:t> </w:t>
      </w:r>
      <w:r>
        <w:rPr>
          <w:color w:val="231F20"/>
          <w:w w:val="95"/>
          <w:sz w:val="24"/>
        </w:rPr>
        <w:t>couple</w:t>
      </w:r>
      <w:r>
        <w:rPr>
          <w:color w:val="231F20"/>
          <w:spacing w:val="-42"/>
          <w:w w:val="95"/>
          <w:sz w:val="24"/>
        </w:rPr>
        <w:t> </w:t>
      </w:r>
      <w:r>
        <w:rPr>
          <w:color w:val="231F20"/>
          <w:w w:val="95"/>
          <w:sz w:val="24"/>
        </w:rPr>
        <w:t>of</w:t>
      </w:r>
      <w:r>
        <w:rPr>
          <w:color w:val="231F20"/>
          <w:spacing w:val="-41"/>
          <w:w w:val="95"/>
          <w:sz w:val="24"/>
        </w:rPr>
        <w:t> </w:t>
      </w:r>
      <w:r>
        <w:rPr>
          <w:color w:val="231F20"/>
          <w:w w:val="95"/>
          <w:sz w:val="24"/>
        </w:rPr>
        <w:t>times</w:t>
      </w:r>
      <w:r>
        <w:rPr>
          <w:color w:val="231F20"/>
          <w:spacing w:val="-41"/>
          <w:w w:val="95"/>
          <w:sz w:val="24"/>
        </w:rPr>
        <w:t> </w:t>
      </w:r>
      <w:r>
        <w:rPr>
          <w:color w:val="231F20"/>
          <w:w w:val="95"/>
          <w:sz w:val="24"/>
        </w:rPr>
        <w:t>each</w:t>
      </w:r>
      <w:r>
        <w:rPr>
          <w:color w:val="231F20"/>
          <w:spacing w:val="-41"/>
          <w:w w:val="95"/>
          <w:sz w:val="24"/>
        </w:rPr>
        <w:t> </w:t>
      </w:r>
      <w:r>
        <w:rPr>
          <w:color w:val="231F20"/>
          <w:w w:val="95"/>
          <w:sz w:val="24"/>
        </w:rPr>
        <w:t>week,</w:t>
      </w:r>
      <w:r>
        <w:rPr>
          <w:color w:val="231F20"/>
          <w:spacing w:val="-42"/>
          <w:w w:val="95"/>
          <w:sz w:val="24"/>
        </w:rPr>
        <w:t> </w:t>
      </w:r>
      <w:r>
        <w:rPr>
          <w:color w:val="231F20"/>
          <w:w w:val="95"/>
          <w:sz w:val="24"/>
        </w:rPr>
        <w:t>usually</w:t>
      </w:r>
      <w:r>
        <w:rPr>
          <w:color w:val="231F20"/>
          <w:spacing w:val="-41"/>
          <w:w w:val="95"/>
          <w:sz w:val="24"/>
        </w:rPr>
        <w:t> </w:t>
      </w:r>
      <w:r>
        <w:rPr>
          <w:color w:val="231F20"/>
          <w:w w:val="95"/>
          <w:sz w:val="24"/>
        </w:rPr>
        <w:t>right</w:t>
      </w:r>
    </w:p>
    <w:p>
      <w:pPr>
        <w:spacing w:before="12"/>
        <w:ind w:left="408" w:right="0" w:firstLine="0"/>
        <w:jc w:val="left"/>
        <w:rPr>
          <w:sz w:val="24"/>
        </w:rPr>
      </w:pPr>
      <w:r>
        <w:rPr>
          <w:color w:val="231F20"/>
          <w:w w:val="95"/>
          <w:sz w:val="24"/>
        </w:rPr>
        <w:t>after he finishes crossing guard duty</w:t>
      </w:r>
    </w:p>
    <w:p>
      <w:pPr>
        <w:spacing w:after="0"/>
        <w:jc w:val="left"/>
        <w:rPr>
          <w:sz w:val="24"/>
        </w:rPr>
        <w:sectPr>
          <w:headerReference w:type="default" r:id="rId170"/>
          <w:footerReference w:type="default" r:id="rId171"/>
          <w:pgSz w:w="12240" w:h="15840"/>
          <w:pgMar w:header="720" w:footer="735" w:top="2140" w:bottom="920" w:left="1320" w:right="1320"/>
          <w:pgNumType w:start="93"/>
        </w:sectPr>
      </w:pPr>
    </w:p>
    <w:p>
      <w:pPr>
        <w:pStyle w:val="BodyText"/>
        <w:spacing w:before="10"/>
        <w:rPr>
          <w:sz w:val="25"/>
        </w:rPr>
      </w:pPr>
    </w:p>
    <w:p>
      <w:pPr>
        <w:spacing w:line="244" w:lineRule="auto" w:before="89"/>
        <w:ind w:left="120" w:right="5180" w:firstLine="0"/>
        <w:jc w:val="left"/>
        <w:rPr>
          <w:sz w:val="36"/>
        </w:rPr>
      </w:pPr>
      <w:r>
        <w:rPr>
          <w:color w:val="324DA1"/>
          <w:sz w:val="36"/>
        </w:rPr>
        <w:t>Patient: Jerry Wolak </w:t>
      </w:r>
      <w:r>
        <w:rPr>
          <w:color w:val="324DA1"/>
          <w:w w:val="90"/>
          <w:sz w:val="36"/>
        </w:rPr>
        <w:t>Second Patient: Dot Wolak</w:t>
      </w:r>
    </w:p>
    <w:p>
      <w:pPr>
        <w:spacing w:before="152"/>
        <w:ind w:left="120" w:right="0" w:firstLine="0"/>
        <w:jc w:val="left"/>
        <w:rPr>
          <w:i/>
          <w:sz w:val="24"/>
        </w:rPr>
      </w:pPr>
      <w:r>
        <w:rPr>
          <w:color w:val="231F20"/>
          <w:sz w:val="24"/>
        </w:rPr>
        <w:t>Patient: </w:t>
      </w:r>
      <w:r>
        <w:rPr>
          <w:i/>
          <w:color w:val="231F20"/>
          <w:sz w:val="24"/>
        </w:rPr>
        <w:t>Use this information to introduce yourselves:</w:t>
      </w:r>
    </w:p>
    <w:p>
      <w:pPr>
        <w:pStyle w:val="BodyText"/>
        <w:spacing w:before="6"/>
        <w:rPr>
          <w:i/>
          <w:sz w:val="24"/>
        </w:rPr>
      </w:pPr>
    </w:p>
    <w:p>
      <w:pPr>
        <w:tabs>
          <w:tab w:pos="6937" w:val="left" w:leader="none"/>
        </w:tabs>
        <w:spacing w:line="249" w:lineRule="auto" w:before="0"/>
        <w:ind w:left="120" w:right="778" w:firstLine="0"/>
        <w:jc w:val="left"/>
        <w:rPr>
          <w:sz w:val="24"/>
        </w:rPr>
      </w:pPr>
      <w:r>
        <w:rPr>
          <w:color w:val="231F20"/>
          <w:w w:val="95"/>
          <w:sz w:val="24"/>
        </w:rPr>
        <w:t>My</w:t>
      </w:r>
      <w:r>
        <w:rPr>
          <w:color w:val="231F20"/>
          <w:spacing w:val="-38"/>
          <w:w w:val="95"/>
          <w:sz w:val="24"/>
        </w:rPr>
        <w:t> </w:t>
      </w:r>
      <w:r>
        <w:rPr>
          <w:color w:val="231F20"/>
          <w:w w:val="95"/>
          <w:sz w:val="24"/>
        </w:rPr>
        <w:t>name</w:t>
      </w:r>
      <w:r>
        <w:rPr>
          <w:color w:val="231F20"/>
          <w:spacing w:val="-38"/>
          <w:w w:val="95"/>
          <w:sz w:val="24"/>
        </w:rPr>
        <w:t> </w:t>
      </w:r>
      <w:r>
        <w:rPr>
          <w:color w:val="231F20"/>
          <w:w w:val="95"/>
          <w:sz w:val="24"/>
        </w:rPr>
        <w:t>is</w:t>
      </w:r>
      <w:r>
        <w:rPr>
          <w:color w:val="231F20"/>
          <w:spacing w:val="-38"/>
          <w:w w:val="95"/>
          <w:sz w:val="24"/>
        </w:rPr>
        <w:t> </w:t>
      </w:r>
      <w:r>
        <w:rPr>
          <w:color w:val="231F20"/>
          <w:w w:val="95"/>
          <w:sz w:val="24"/>
        </w:rPr>
        <w:t>Jerry</w:t>
      </w:r>
      <w:r>
        <w:rPr>
          <w:color w:val="231F20"/>
          <w:spacing w:val="-38"/>
          <w:w w:val="95"/>
          <w:sz w:val="24"/>
        </w:rPr>
        <w:t> </w:t>
      </w:r>
      <w:r>
        <w:rPr>
          <w:color w:val="231F20"/>
          <w:w w:val="95"/>
          <w:sz w:val="24"/>
        </w:rPr>
        <w:t>Wolak</w:t>
      </w:r>
      <w:r>
        <w:rPr>
          <w:color w:val="231F20"/>
          <w:spacing w:val="-38"/>
          <w:w w:val="95"/>
          <w:sz w:val="24"/>
        </w:rPr>
        <w:t> </w:t>
      </w:r>
      <w:r>
        <w:rPr>
          <w:color w:val="231F20"/>
          <w:w w:val="95"/>
          <w:sz w:val="24"/>
        </w:rPr>
        <w:t>and</w:t>
      </w:r>
      <w:r>
        <w:rPr>
          <w:color w:val="231F20"/>
          <w:spacing w:val="-38"/>
          <w:w w:val="95"/>
          <w:sz w:val="24"/>
        </w:rPr>
        <w:t> </w:t>
      </w:r>
      <w:r>
        <w:rPr>
          <w:color w:val="231F20"/>
          <w:w w:val="95"/>
          <w:sz w:val="24"/>
        </w:rPr>
        <w:t>this</w:t>
      </w:r>
      <w:r>
        <w:rPr>
          <w:color w:val="231F20"/>
          <w:spacing w:val="-37"/>
          <w:w w:val="95"/>
          <w:sz w:val="24"/>
        </w:rPr>
        <w:t> </w:t>
      </w:r>
      <w:r>
        <w:rPr>
          <w:color w:val="231F20"/>
          <w:w w:val="95"/>
          <w:sz w:val="24"/>
        </w:rPr>
        <w:t>is</w:t>
      </w:r>
      <w:r>
        <w:rPr>
          <w:color w:val="231F20"/>
          <w:spacing w:val="-38"/>
          <w:w w:val="95"/>
          <w:sz w:val="24"/>
        </w:rPr>
        <w:t> </w:t>
      </w:r>
      <w:r>
        <w:rPr>
          <w:color w:val="231F20"/>
          <w:w w:val="95"/>
          <w:sz w:val="24"/>
        </w:rPr>
        <w:t>my</w:t>
      </w:r>
      <w:r>
        <w:rPr>
          <w:color w:val="231F20"/>
          <w:spacing w:val="-38"/>
          <w:w w:val="95"/>
          <w:sz w:val="24"/>
        </w:rPr>
        <w:t> </w:t>
      </w:r>
      <w:r>
        <w:rPr>
          <w:color w:val="231F20"/>
          <w:w w:val="95"/>
          <w:sz w:val="24"/>
        </w:rPr>
        <w:t>wife</w:t>
      </w:r>
      <w:r>
        <w:rPr>
          <w:color w:val="231F20"/>
          <w:spacing w:val="-38"/>
          <w:w w:val="95"/>
          <w:sz w:val="24"/>
        </w:rPr>
        <w:t> </w:t>
      </w:r>
      <w:r>
        <w:rPr>
          <w:color w:val="231F20"/>
          <w:w w:val="95"/>
          <w:sz w:val="24"/>
        </w:rPr>
        <w:t>Dot.</w:t>
      </w:r>
      <w:r>
        <w:rPr>
          <w:color w:val="231F20"/>
          <w:spacing w:val="-38"/>
          <w:w w:val="95"/>
          <w:sz w:val="24"/>
        </w:rPr>
        <w:t> </w:t>
      </w:r>
      <w:r>
        <w:rPr>
          <w:color w:val="231F20"/>
          <w:spacing w:val="-3"/>
          <w:w w:val="95"/>
          <w:sz w:val="24"/>
        </w:rPr>
        <w:t>We</w:t>
      </w:r>
      <w:r>
        <w:rPr>
          <w:color w:val="231F20"/>
          <w:spacing w:val="-38"/>
          <w:w w:val="95"/>
          <w:sz w:val="24"/>
        </w:rPr>
        <w:t> </w:t>
      </w:r>
      <w:r>
        <w:rPr>
          <w:color w:val="231F20"/>
          <w:w w:val="95"/>
          <w:sz w:val="24"/>
        </w:rPr>
        <w:t>live</w:t>
      </w:r>
      <w:r>
        <w:rPr>
          <w:color w:val="231F20"/>
          <w:spacing w:val="-38"/>
          <w:w w:val="95"/>
          <w:sz w:val="24"/>
        </w:rPr>
        <w:t> </w:t>
      </w:r>
      <w:r>
        <w:rPr>
          <w:color w:val="231F20"/>
          <w:w w:val="95"/>
          <w:sz w:val="24"/>
        </w:rPr>
        <w:t>in</w:t>
      </w:r>
      <w:r>
        <w:rPr>
          <w:color w:val="231F20"/>
          <w:w w:val="95"/>
          <w:sz w:val="24"/>
          <w:u w:val="single" w:color="221E1F"/>
        </w:rPr>
        <w:t> </w:t>
        <w:tab/>
      </w:r>
      <w:r>
        <w:rPr>
          <w:color w:val="231F20"/>
          <w:w w:val="95"/>
          <w:sz w:val="24"/>
        </w:rPr>
        <w:t>[fill</w:t>
      </w:r>
      <w:r>
        <w:rPr>
          <w:color w:val="231F20"/>
          <w:spacing w:val="-26"/>
          <w:w w:val="95"/>
          <w:sz w:val="24"/>
        </w:rPr>
        <w:t> </w:t>
      </w:r>
      <w:r>
        <w:rPr>
          <w:color w:val="231F20"/>
          <w:w w:val="95"/>
          <w:sz w:val="24"/>
        </w:rPr>
        <w:t>in</w:t>
      </w:r>
      <w:r>
        <w:rPr>
          <w:color w:val="231F20"/>
          <w:spacing w:val="-27"/>
          <w:w w:val="95"/>
          <w:sz w:val="24"/>
        </w:rPr>
        <w:t> </w:t>
      </w:r>
      <w:r>
        <w:rPr>
          <w:color w:val="231F20"/>
          <w:w w:val="95"/>
          <w:sz w:val="24"/>
        </w:rPr>
        <w:t>nearby</w:t>
      </w:r>
      <w:r>
        <w:rPr>
          <w:color w:val="231F20"/>
          <w:spacing w:val="-27"/>
          <w:w w:val="95"/>
          <w:sz w:val="24"/>
        </w:rPr>
        <w:t> </w:t>
      </w:r>
      <w:r>
        <w:rPr>
          <w:color w:val="231F20"/>
          <w:w w:val="95"/>
          <w:sz w:val="24"/>
        </w:rPr>
        <w:t>city</w:t>
      </w:r>
      <w:r>
        <w:rPr>
          <w:color w:val="231F20"/>
          <w:spacing w:val="-27"/>
          <w:w w:val="95"/>
          <w:sz w:val="24"/>
        </w:rPr>
        <w:t> </w:t>
      </w:r>
      <w:r>
        <w:rPr>
          <w:color w:val="231F20"/>
          <w:spacing w:val="-9"/>
          <w:w w:val="95"/>
          <w:sz w:val="24"/>
        </w:rPr>
        <w:t>or </w:t>
      </w:r>
      <w:r>
        <w:rPr>
          <w:color w:val="231F20"/>
          <w:sz w:val="24"/>
        </w:rPr>
        <w:t>town].</w:t>
      </w:r>
      <w:r>
        <w:rPr>
          <w:color w:val="231F20"/>
          <w:spacing w:val="-22"/>
          <w:sz w:val="24"/>
        </w:rPr>
        <w:t> </w:t>
      </w:r>
      <w:r>
        <w:rPr>
          <w:color w:val="231F20"/>
          <w:spacing w:val="-3"/>
          <w:sz w:val="24"/>
        </w:rPr>
        <w:t>We</w:t>
      </w:r>
      <w:r>
        <w:rPr>
          <w:color w:val="231F20"/>
          <w:spacing w:val="-22"/>
          <w:sz w:val="24"/>
        </w:rPr>
        <w:t> </w:t>
      </w:r>
      <w:r>
        <w:rPr>
          <w:color w:val="231F20"/>
          <w:sz w:val="24"/>
        </w:rPr>
        <w:t>came</w:t>
      </w:r>
      <w:r>
        <w:rPr>
          <w:color w:val="231F20"/>
          <w:spacing w:val="-22"/>
          <w:sz w:val="24"/>
        </w:rPr>
        <w:t> </w:t>
      </w:r>
      <w:r>
        <w:rPr>
          <w:color w:val="231F20"/>
          <w:sz w:val="24"/>
        </w:rPr>
        <w:t>back</w:t>
      </w:r>
      <w:r>
        <w:rPr>
          <w:color w:val="231F20"/>
          <w:spacing w:val="-22"/>
          <w:sz w:val="24"/>
        </w:rPr>
        <w:t> </w:t>
      </w:r>
      <w:r>
        <w:rPr>
          <w:color w:val="231F20"/>
          <w:sz w:val="24"/>
        </w:rPr>
        <w:t>from</w:t>
      </w:r>
      <w:r>
        <w:rPr>
          <w:color w:val="231F20"/>
          <w:spacing w:val="-22"/>
          <w:sz w:val="24"/>
        </w:rPr>
        <w:t> </w:t>
      </w:r>
      <w:r>
        <w:rPr>
          <w:color w:val="231F20"/>
          <w:sz w:val="24"/>
        </w:rPr>
        <w:t>our</w:t>
      </w:r>
      <w:r>
        <w:rPr>
          <w:color w:val="231F20"/>
          <w:spacing w:val="-22"/>
          <w:sz w:val="24"/>
        </w:rPr>
        <w:t> </w:t>
      </w:r>
      <w:r>
        <w:rPr>
          <w:color w:val="231F20"/>
          <w:sz w:val="24"/>
        </w:rPr>
        <w:t>afternoon</w:t>
      </w:r>
      <w:r>
        <w:rPr>
          <w:color w:val="231F20"/>
          <w:spacing w:val="-22"/>
          <w:sz w:val="24"/>
        </w:rPr>
        <w:t> </w:t>
      </w:r>
      <w:r>
        <w:rPr>
          <w:color w:val="231F20"/>
          <w:sz w:val="24"/>
        </w:rPr>
        <w:t>walk</w:t>
      </w:r>
      <w:r>
        <w:rPr>
          <w:color w:val="231F20"/>
          <w:spacing w:val="-22"/>
          <w:sz w:val="24"/>
        </w:rPr>
        <w:t> </w:t>
      </w:r>
      <w:r>
        <w:rPr>
          <w:color w:val="231F20"/>
          <w:sz w:val="24"/>
        </w:rPr>
        <w:t>feeling</w:t>
      </w:r>
      <w:r>
        <w:rPr>
          <w:color w:val="231F20"/>
          <w:spacing w:val="-22"/>
          <w:sz w:val="24"/>
        </w:rPr>
        <w:t> </w:t>
      </w:r>
      <w:r>
        <w:rPr>
          <w:color w:val="231F20"/>
          <w:sz w:val="24"/>
        </w:rPr>
        <w:t>just</w:t>
      </w:r>
      <w:r>
        <w:rPr>
          <w:color w:val="231F20"/>
          <w:spacing w:val="-22"/>
          <w:sz w:val="24"/>
        </w:rPr>
        <w:t> </w:t>
      </w:r>
      <w:r>
        <w:rPr>
          <w:color w:val="231F20"/>
          <w:sz w:val="24"/>
        </w:rPr>
        <w:t>awful.</w:t>
      </w:r>
    </w:p>
    <w:p>
      <w:pPr>
        <w:pStyle w:val="BodyText"/>
        <w:spacing w:before="9"/>
        <w:rPr>
          <w:sz w:val="27"/>
        </w:rPr>
      </w:pPr>
    </w:p>
    <w:p>
      <w:pPr>
        <w:spacing w:before="0"/>
        <w:ind w:left="120" w:right="0" w:firstLine="0"/>
        <w:jc w:val="left"/>
        <w:rPr>
          <w:i/>
          <w:sz w:val="24"/>
        </w:rPr>
      </w:pPr>
      <w:r>
        <w:rPr>
          <w:color w:val="231F20"/>
          <w:w w:val="95"/>
          <w:sz w:val="24"/>
        </w:rPr>
        <w:t>Patient</w:t>
      </w:r>
      <w:r>
        <w:rPr>
          <w:color w:val="231F20"/>
          <w:spacing w:val="-35"/>
          <w:w w:val="95"/>
          <w:sz w:val="24"/>
        </w:rPr>
        <w:t> </w:t>
      </w:r>
      <w:r>
        <w:rPr>
          <w:color w:val="231F20"/>
          <w:w w:val="95"/>
          <w:sz w:val="24"/>
        </w:rPr>
        <w:t>and</w:t>
      </w:r>
      <w:r>
        <w:rPr>
          <w:color w:val="231F20"/>
          <w:spacing w:val="-34"/>
          <w:w w:val="95"/>
          <w:sz w:val="24"/>
        </w:rPr>
        <w:t> </w:t>
      </w:r>
      <w:r>
        <w:rPr>
          <w:color w:val="231F20"/>
          <w:w w:val="95"/>
          <w:sz w:val="24"/>
        </w:rPr>
        <w:t>Second</w:t>
      </w:r>
      <w:r>
        <w:rPr>
          <w:color w:val="231F20"/>
          <w:spacing w:val="-35"/>
          <w:w w:val="95"/>
          <w:sz w:val="24"/>
        </w:rPr>
        <w:t> </w:t>
      </w:r>
      <w:r>
        <w:rPr>
          <w:color w:val="231F20"/>
          <w:w w:val="95"/>
          <w:sz w:val="24"/>
        </w:rPr>
        <w:t>Patient:</w:t>
      </w:r>
      <w:r>
        <w:rPr>
          <w:color w:val="231F20"/>
          <w:spacing w:val="-34"/>
          <w:w w:val="95"/>
          <w:sz w:val="24"/>
        </w:rPr>
        <w:t> </w:t>
      </w:r>
      <w:r>
        <w:rPr>
          <w:i/>
          <w:color w:val="231F20"/>
          <w:w w:val="95"/>
          <w:sz w:val="24"/>
        </w:rPr>
        <w:t>Use</w:t>
      </w:r>
      <w:r>
        <w:rPr>
          <w:i/>
          <w:color w:val="231F20"/>
          <w:spacing w:val="-42"/>
          <w:w w:val="95"/>
          <w:sz w:val="24"/>
        </w:rPr>
        <w:t> </w:t>
      </w:r>
      <w:r>
        <w:rPr>
          <w:i/>
          <w:color w:val="231F20"/>
          <w:w w:val="95"/>
          <w:sz w:val="24"/>
        </w:rPr>
        <w:t>this</w:t>
      </w:r>
      <w:r>
        <w:rPr>
          <w:i/>
          <w:color w:val="231F20"/>
          <w:spacing w:val="-41"/>
          <w:w w:val="95"/>
          <w:sz w:val="24"/>
        </w:rPr>
        <w:t> </w:t>
      </w:r>
      <w:r>
        <w:rPr>
          <w:i/>
          <w:color w:val="231F20"/>
          <w:w w:val="95"/>
          <w:sz w:val="24"/>
        </w:rPr>
        <w:t>information</w:t>
      </w:r>
      <w:r>
        <w:rPr>
          <w:i/>
          <w:color w:val="231F20"/>
          <w:spacing w:val="-42"/>
          <w:w w:val="95"/>
          <w:sz w:val="24"/>
        </w:rPr>
        <w:t> </w:t>
      </w:r>
      <w:r>
        <w:rPr>
          <w:i/>
          <w:color w:val="231F20"/>
          <w:w w:val="95"/>
          <w:sz w:val="24"/>
        </w:rPr>
        <w:t>to</w:t>
      </w:r>
      <w:r>
        <w:rPr>
          <w:i/>
          <w:color w:val="231F20"/>
          <w:spacing w:val="-41"/>
          <w:w w:val="95"/>
          <w:sz w:val="24"/>
        </w:rPr>
        <w:t> </w:t>
      </w:r>
      <w:r>
        <w:rPr>
          <w:i/>
          <w:color w:val="231F20"/>
          <w:w w:val="95"/>
          <w:sz w:val="24"/>
        </w:rPr>
        <w:t>answer</w:t>
      </w:r>
      <w:r>
        <w:rPr>
          <w:i/>
          <w:color w:val="231F20"/>
          <w:spacing w:val="-42"/>
          <w:w w:val="95"/>
          <w:sz w:val="24"/>
        </w:rPr>
        <w:t> </w:t>
      </w:r>
      <w:r>
        <w:rPr>
          <w:i/>
          <w:color w:val="231F20"/>
          <w:w w:val="95"/>
          <w:sz w:val="24"/>
        </w:rPr>
        <w:t>class</w:t>
      </w:r>
      <w:r>
        <w:rPr>
          <w:i/>
          <w:color w:val="231F20"/>
          <w:spacing w:val="-41"/>
          <w:w w:val="95"/>
          <w:sz w:val="24"/>
        </w:rPr>
        <w:t> </w:t>
      </w:r>
      <w:r>
        <w:rPr>
          <w:i/>
          <w:color w:val="231F20"/>
          <w:w w:val="95"/>
          <w:sz w:val="24"/>
        </w:rPr>
        <w:t>questions</w:t>
      </w:r>
      <w:r>
        <w:rPr>
          <w:i/>
          <w:color w:val="231F20"/>
          <w:spacing w:val="-42"/>
          <w:w w:val="95"/>
          <w:sz w:val="24"/>
        </w:rPr>
        <w:t> </w:t>
      </w:r>
      <w:r>
        <w:rPr>
          <w:i/>
          <w:color w:val="231F20"/>
          <w:w w:val="95"/>
          <w:sz w:val="24"/>
        </w:rPr>
        <w:t>about</w:t>
      </w:r>
      <w:r>
        <w:rPr>
          <w:i/>
          <w:color w:val="231F20"/>
          <w:spacing w:val="-41"/>
          <w:w w:val="95"/>
          <w:sz w:val="24"/>
        </w:rPr>
        <w:t> </w:t>
      </w:r>
      <w:r>
        <w:rPr>
          <w:i/>
          <w:color w:val="231F20"/>
          <w:w w:val="95"/>
          <w:sz w:val="24"/>
        </w:rPr>
        <w:t>the</w:t>
      </w:r>
      <w:r>
        <w:rPr>
          <w:i/>
          <w:color w:val="231F20"/>
          <w:spacing w:val="-41"/>
          <w:w w:val="95"/>
          <w:sz w:val="24"/>
        </w:rPr>
        <w:t> </w:t>
      </w:r>
      <w:r>
        <w:rPr>
          <w:i/>
          <w:color w:val="231F20"/>
          <w:w w:val="95"/>
          <w:sz w:val="24"/>
        </w:rPr>
        <w:t>patients:</w:t>
      </w:r>
    </w:p>
    <w:p>
      <w:pPr>
        <w:pStyle w:val="Heading7"/>
        <w:spacing w:before="152"/>
        <w:ind w:left="120"/>
      </w:pPr>
      <w:r>
        <w:rPr>
          <w:color w:val="231F20"/>
          <w:spacing w:val="-116"/>
          <w:w w:val="137"/>
        </w:rPr>
        <w:t>•</w:t>
      </w:r>
      <w:r>
        <w:rPr>
          <w:color w:val="231F20"/>
          <w:w w:val="74"/>
        </w:rPr>
        <w:t>s</w:t>
      </w:r>
      <w:r>
        <w:rPr>
          <w:color w:val="231F20"/>
          <w:spacing w:val="-9"/>
        </w:rPr>
        <w:t> </w:t>
      </w:r>
      <w:r>
        <w:rPr>
          <w:color w:val="231F20"/>
          <w:w w:val="86"/>
        </w:rPr>
        <w:t>5</w:t>
      </w:r>
      <w:r>
        <w:rPr>
          <w:color w:val="231F20"/>
          <w:spacing w:val="-90"/>
          <w:w w:val="86"/>
        </w:rPr>
        <w:t>8</w:t>
      </w:r>
      <w:r>
        <w:rPr>
          <w:color w:val="231F20"/>
          <w:w w:val="82"/>
        </w:rPr>
        <w:t>H</w:t>
      </w:r>
      <w:r>
        <w:rPr>
          <w:color w:val="231F20"/>
          <w:spacing w:val="-98"/>
          <w:w w:val="76"/>
        </w:rPr>
        <w:t>e</w:t>
      </w:r>
      <w:r>
        <w:rPr>
          <w:color w:val="231F20"/>
          <w:spacing w:val="-6"/>
          <w:w w:val="85"/>
        </w:rPr>
        <w:t>y</w:t>
      </w:r>
      <w:r>
        <w:rPr>
          <w:color w:val="231F20"/>
          <w:spacing w:val="-40"/>
          <w:w w:val="83"/>
        </w:rPr>
        <w:t>’</w:t>
      </w:r>
      <w:r>
        <w:rPr>
          <w:color w:val="231F20"/>
          <w:w w:val="79"/>
        </w:rPr>
        <w:t>ears</w:t>
      </w:r>
      <w:r>
        <w:rPr>
          <w:color w:val="231F20"/>
          <w:spacing w:val="-9"/>
        </w:rPr>
        <w:t> </w:t>
      </w:r>
      <w:r>
        <w:rPr>
          <w:color w:val="231F20"/>
          <w:w w:val="88"/>
        </w:rPr>
        <w:t>old</w:t>
      </w:r>
    </w:p>
    <w:p>
      <w:pPr>
        <w:spacing w:before="152"/>
        <w:ind w:left="120" w:right="0" w:firstLine="0"/>
        <w:jc w:val="left"/>
        <w:rPr>
          <w:sz w:val="24"/>
        </w:rPr>
      </w:pPr>
      <w:r>
        <w:rPr>
          <w:color w:val="231F20"/>
          <w:spacing w:val="-116"/>
          <w:w w:val="137"/>
          <w:sz w:val="24"/>
        </w:rPr>
        <w:t>•</w:t>
      </w:r>
      <w:r>
        <w:rPr>
          <w:color w:val="231F20"/>
          <w:w w:val="74"/>
          <w:sz w:val="24"/>
        </w:rPr>
        <w:t>s</w:t>
      </w:r>
      <w:r>
        <w:rPr>
          <w:color w:val="231F20"/>
          <w:spacing w:val="-9"/>
          <w:sz w:val="24"/>
        </w:rPr>
        <w:t> </w:t>
      </w:r>
      <w:r>
        <w:rPr>
          <w:color w:val="231F20"/>
          <w:w w:val="86"/>
          <w:sz w:val="24"/>
        </w:rPr>
        <w:t>4</w:t>
      </w:r>
      <w:r>
        <w:rPr>
          <w:color w:val="231F20"/>
          <w:spacing w:val="-90"/>
          <w:w w:val="86"/>
          <w:sz w:val="24"/>
        </w:rPr>
        <w:t>8</w:t>
      </w:r>
      <w:r>
        <w:rPr>
          <w:color w:val="231F20"/>
          <w:w w:val="69"/>
          <w:sz w:val="24"/>
        </w:rPr>
        <w:t>S</w:t>
      </w:r>
      <w:r>
        <w:rPr>
          <w:color w:val="231F20"/>
          <w:spacing w:val="-84"/>
          <w:w w:val="89"/>
          <w:sz w:val="24"/>
        </w:rPr>
        <w:t>h</w:t>
      </w:r>
      <w:r>
        <w:rPr>
          <w:color w:val="231F20"/>
          <w:w w:val="85"/>
          <w:sz w:val="24"/>
        </w:rPr>
        <w:t>y</w:t>
      </w:r>
      <w:r>
        <w:rPr>
          <w:color w:val="231F20"/>
          <w:w w:val="76"/>
          <w:sz w:val="24"/>
        </w:rPr>
        <w:t>e</w:t>
      </w:r>
      <w:r>
        <w:rPr>
          <w:color w:val="231F20"/>
          <w:w w:val="81"/>
          <w:sz w:val="24"/>
        </w:rPr>
        <w:t>ars</w:t>
      </w:r>
      <w:r>
        <w:rPr>
          <w:color w:val="231F20"/>
          <w:spacing w:val="-9"/>
          <w:sz w:val="24"/>
        </w:rPr>
        <w:t> </w:t>
      </w:r>
      <w:r>
        <w:rPr>
          <w:color w:val="231F20"/>
          <w:w w:val="88"/>
          <w:sz w:val="24"/>
        </w:rPr>
        <w:t>old</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They</w:t>
      </w:r>
      <w:r>
        <w:rPr>
          <w:color w:val="231F20"/>
          <w:spacing w:val="-23"/>
          <w:sz w:val="24"/>
        </w:rPr>
        <w:t> </w:t>
      </w:r>
      <w:r>
        <w:rPr>
          <w:color w:val="231F20"/>
          <w:sz w:val="24"/>
        </w:rPr>
        <w:t>take</w:t>
      </w:r>
      <w:r>
        <w:rPr>
          <w:color w:val="231F20"/>
          <w:spacing w:val="-23"/>
          <w:sz w:val="24"/>
        </w:rPr>
        <w:t> </w:t>
      </w:r>
      <w:r>
        <w:rPr>
          <w:color w:val="231F20"/>
          <w:sz w:val="24"/>
        </w:rPr>
        <w:t>a</w:t>
      </w:r>
      <w:r>
        <w:rPr>
          <w:color w:val="231F20"/>
          <w:spacing w:val="-23"/>
          <w:sz w:val="24"/>
        </w:rPr>
        <w:t> </w:t>
      </w:r>
      <w:r>
        <w:rPr>
          <w:color w:val="231F20"/>
          <w:sz w:val="24"/>
        </w:rPr>
        <w:t>brisk</w:t>
      </w:r>
      <w:r>
        <w:rPr>
          <w:color w:val="231F20"/>
          <w:spacing w:val="-22"/>
          <w:sz w:val="24"/>
        </w:rPr>
        <w:t> </w:t>
      </w:r>
      <w:r>
        <w:rPr>
          <w:color w:val="231F20"/>
          <w:sz w:val="24"/>
        </w:rPr>
        <w:t>walk</w:t>
      </w:r>
      <w:r>
        <w:rPr>
          <w:color w:val="231F20"/>
          <w:spacing w:val="-23"/>
          <w:sz w:val="24"/>
        </w:rPr>
        <w:t> </w:t>
      </w:r>
      <w:r>
        <w:rPr>
          <w:color w:val="231F20"/>
          <w:sz w:val="24"/>
        </w:rPr>
        <w:t>together</w:t>
      </w:r>
      <w:r>
        <w:rPr>
          <w:color w:val="231F20"/>
          <w:spacing w:val="-23"/>
          <w:sz w:val="24"/>
        </w:rPr>
        <w:t> </w:t>
      </w:r>
      <w:r>
        <w:rPr>
          <w:color w:val="231F20"/>
          <w:sz w:val="24"/>
        </w:rPr>
        <w:t>almost</w:t>
      </w:r>
      <w:r>
        <w:rPr>
          <w:color w:val="231F20"/>
          <w:spacing w:val="-23"/>
          <w:sz w:val="24"/>
        </w:rPr>
        <w:t> </w:t>
      </w:r>
      <w:r>
        <w:rPr>
          <w:color w:val="231F20"/>
          <w:sz w:val="24"/>
        </w:rPr>
        <w:t>every</w:t>
      </w:r>
      <w:r>
        <w:rPr>
          <w:color w:val="231F20"/>
          <w:spacing w:val="-22"/>
          <w:sz w:val="24"/>
        </w:rPr>
        <w:t> </w:t>
      </w:r>
      <w:r>
        <w:rPr>
          <w:color w:val="231F20"/>
          <w:spacing w:val="-4"/>
          <w:sz w:val="24"/>
        </w:rPr>
        <w:t>day,</w:t>
      </w:r>
      <w:r>
        <w:rPr>
          <w:color w:val="231F20"/>
          <w:spacing w:val="-23"/>
          <w:sz w:val="24"/>
        </w:rPr>
        <w:t> </w:t>
      </w:r>
      <w:r>
        <w:rPr>
          <w:color w:val="231F20"/>
          <w:sz w:val="24"/>
        </w:rPr>
        <w:t>in</w:t>
      </w:r>
      <w:r>
        <w:rPr>
          <w:color w:val="231F20"/>
          <w:spacing w:val="-23"/>
          <w:sz w:val="24"/>
        </w:rPr>
        <w:t> </w:t>
      </w:r>
      <w:r>
        <w:rPr>
          <w:color w:val="231F20"/>
          <w:sz w:val="24"/>
        </w:rPr>
        <w:t>mid-afternoon</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Usually</w:t>
      </w:r>
      <w:r>
        <w:rPr>
          <w:color w:val="231F20"/>
          <w:spacing w:val="-20"/>
          <w:w w:val="95"/>
          <w:sz w:val="24"/>
        </w:rPr>
        <w:t> </w:t>
      </w:r>
      <w:r>
        <w:rPr>
          <w:color w:val="231F20"/>
          <w:w w:val="95"/>
          <w:sz w:val="24"/>
        </w:rPr>
        <w:t>walk</w:t>
      </w:r>
      <w:r>
        <w:rPr>
          <w:color w:val="231F20"/>
          <w:spacing w:val="-20"/>
          <w:w w:val="95"/>
          <w:sz w:val="24"/>
        </w:rPr>
        <w:t> </w:t>
      </w:r>
      <w:r>
        <w:rPr>
          <w:color w:val="231F20"/>
          <w:w w:val="95"/>
          <w:sz w:val="24"/>
        </w:rPr>
        <w:t>two</w:t>
      </w:r>
      <w:r>
        <w:rPr>
          <w:color w:val="231F20"/>
          <w:spacing w:val="-19"/>
          <w:w w:val="95"/>
          <w:sz w:val="24"/>
        </w:rPr>
        <w:t> </w:t>
      </w:r>
      <w:r>
        <w:rPr>
          <w:color w:val="231F20"/>
          <w:w w:val="95"/>
          <w:sz w:val="24"/>
        </w:rPr>
        <w:t>miles,</w:t>
      </w:r>
      <w:r>
        <w:rPr>
          <w:color w:val="231F20"/>
          <w:spacing w:val="-20"/>
          <w:w w:val="95"/>
          <w:sz w:val="24"/>
        </w:rPr>
        <w:t> </w:t>
      </w:r>
      <w:r>
        <w:rPr>
          <w:color w:val="231F20"/>
          <w:w w:val="95"/>
          <w:sz w:val="24"/>
        </w:rPr>
        <w:t>along</w:t>
      </w:r>
      <w:r>
        <w:rPr>
          <w:color w:val="231F20"/>
          <w:spacing w:val="-20"/>
          <w:w w:val="95"/>
          <w:sz w:val="24"/>
        </w:rPr>
        <w:t> </w:t>
      </w:r>
      <w:r>
        <w:rPr>
          <w:color w:val="231F20"/>
          <w:w w:val="95"/>
          <w:sz w:val="24"/>
        </w:rPr>
        <w:t>a</w:t>
      </w:r>
      <w:r>
        <w:rPr>
          <w:color w:val="231F20"/>
          <w:spacing w:val="-19"/>
          <w:w w:val="95"/>
          <w:sz w:val="24"/>
        </w:rPr>
        <w:t> </w:t>
      </w:r>
      <w:r>
        <w:rPr>
          <w:color w:val="231F20"/>
          <w:w w:val="95"/>
          <w:sz w:val="24"/>
        </w:rPr>
        <w:t>local</w:t>
      </w:r>
      <w:r>
        <w:rPr>
          <w:color w:val="231F20"/>
          <w:spacing w:val="-20"/>
          <w:w w:val="95"/>
          <w:sz w:val="24"/>
        </w:rPr>
        <w:t> </w:t>
      </w:r>
      <w:r>
        <w:rPr>
          <w:color w:val="231F20"/>
          <w:w w:val="95"/>
          <w:sz w:val="24"/>
        </w:rPr>
        <w:t>canal,</w:t>
      </w:r>
      <w:r>
        <w:rPr>
          <w:color w:val="231F20"/>
          <w:spacing w:val="-20"/>
          <w:w w:val="95"/>
          <w:sz w:val="24"/>
        </w:rPr>
        <w:t> </w:t>
      </w:r>
      <w:r>
        <w:rPr>
          <w:color w:val="231F20"/>
          <w:w w:val="95"/>
          <w:sz w:val="24"/>
        </w:rPr>
        <w:t>where</w:t>
      </w:r>
      <w:r>
        <w:rPr>
          <w:color w:val="231F20"/>
          <w:spacing w:val="-19"/>
          <w:w w:val="95"/>
          <w:sz w:val="24"/>
        </w:rPr>
        <w:t> </w:t>
      </w:r>
      <w:r>
        <w:rPr>
          <w:color w:val="231F20"/>
          <w:w w:val="95"/>
          <w:sz w:val="24"/>
        </w:rPr>
        <w:t>it’s</w:t>
      </w:r>
      <w:r>
        <w:rPr>
          <w:color w:val="231F20"/>
          <w:spacing w:val="-20"/>
          <w:w w:val="95"/>
          <w:sz w:val="24"/>
        </w:rPr>
        <w:t> </w:t>
      </w:r>
      <w:r>
        <w:rPr>
          <w:color w:val="231F20"/>
          <w:w w:val="95"/>
          <w:sz w:val="24"/>
        </w:rPr>
        <w:t>quiet</w:t>
      </w:r>
      <w:r>
        <w:rPr>
          <w:color w:val="231F20"/>
          <w:spacing w:val="-20"/>
          <w:w w:val="95"/>
          <w:sz w:val="24"/>
        </w:rPr>
        <w:t> </w:t>
      </w:r>
      <w:r>
        <w:rPr>
          <w:color w:val="231F20"/>
          <w:w w:val="95"/>
          <w:sz w:val="24"/>
        </w:rPr>
        <w:t>and</w:t>
      </w:r>
      <w:r>
        <w:rPr>
          <w:color w:val="231F20"/>
          <w:spacing w:val="-19"/>
          <w:w w:val="95"/>
          <w:sz w:val="24"/>
        </w:rPr>
        <w:t> </w:t>
      </w:r>
      <w:r>
        <w:rPr>
          <w:color w:val="231F20"/>
          <w:w w:val="95"/>
          <w:sz w:val="24"/>
        </w:rPr>
        <w:t>there’s</w:t>
      </w:r>
      <w:r>
        <w:rPr>
          <w:color w:val="231F20"/>
          <w:spacing w:val="-20"/>
          <w:w w:val="95"/>
          <w:sz w:val="24"/>
        </w:rPr>
        <w:t> </w:t>
      </w:r>
      <w:r>
        <w:rPr>
          <w:color w:val="231F20"/>
          <w:w w:val="95"/>
          <w:sz w:val="24"/>
        </w:rPr>
        <w:t>no</w:t>
      </w:r>
      <w:r>
        <w:rPr>
          <w:color w:val="231F20"/>
          <w:spacing w:val="-20"/>
          <w:w w:val="95"/>
          <w:sz w:val="24"/>
        </w:rPr>
        <w:t> </w:t>
      </w:r>
      <w:r>
        <w:rPr>
          <w:color w:val="231F20"/>
          <w:w w:val="95"/>
          <w:sz w:val="24"/>
        </w:rPr>
        <w:t>traffic</w:t>
      </w:r>
    </w:p>
    <w:p>
      <w:pPr>
        <w:spacing w:before="152"/>
        <w:ind w:left="120" w:right="0" w:firstLine="0"/>
        <w:jc w:val="left"/>
        <w:rPr>
          <w:sz w:val="24"/>
        </w:rPr>
      </w:pPr>
      <w:r>
        <w:rPr>
          <w:color w:val="231F20"/>
          <w:spacing w:val="-116"/>
          <w:w w:val="137"/>
          <w:sz w:val="24"/>
        </w:rPr>
        <w:t>•</w:t>
      </w:r>
      <w:r>
        <w:rPr>
          <w:color w:val="231F20"/>
          <w:w w:val="74"/>
          <w:sz w:val="24"/>
        </w:rPr>
        <w:t>s</w:t>
      </w:r>
      <w:r>
        <w:rPr>
          <w:color w:val="231F20"/>
          <w:spacing w:val="-9"/>
          <w:sz w:val="24"/>
        </w:rPr>
        <w:t> </w:t>
      </w:r>
      <w:r>
        <w:rPr>
          <w:color w:val="231F20"/>
          <w:w w:val="99"/>
          <w:sz w:val="24"/>
        </w:rPr>
        <w:t>i</w:t>
      </w:r>
      <w:r>
        <w:rPr>
          <w:color w:val="231F20"/>
          <w:spacing w:val="-32"/>
          <w:w w:val="89"/>
          <w:sz w:val="24"/>
        </w:rPr>
        <w:t>n</w:t>
      </w:r>
      <w:r>
        <w:rPr>
          <w:color w:val="231F20"/>
          <w:spacing w:val="-48"/>
          <w:w w:val="66"/>
          <w:sz w:val="24"/>
        </w:rPr>
        <w:t>J</w:t>
      </w:r>
      <w:r>
        <w:rPr>
          <w:color w:val="231F20"/>
          <w:spacing w:val="-28"/>
          <w:w w:val="113"/>
          <w:sz w:val="24"/>
        </w:rPr>
        <w:t>t</w:t>
      </w:r>
      <w:r>
        <w:rPr>
          <w:color w:val="231F20"/>
          <w:spacing w:val="-75"/>
          <w:w w:val="76"/>
          <w:sz w:val="24"/>
        </w:rPr>
        <w:t>e</w:t>
      </w:r>
      <w:r>
        <w:rPr>
          <w:color w:val="231F20"/>
          <w:spacing w:val="-28"/>
          <w:w w:val="76"/>
          <w:sz w:val="24"/>
        </w:rPr>
        <w:t>e</w:t>
      </w:r>
      <w:r>
        <w:rPr>
          <w:color w:val="231F20"/>
          <w:spacing w:val="-48"/>
          <w:w w:val="94"/>
          <w:sz w:val="24"/>
        </w:rPr>
        <w:t>r</w:t>
      </w:r>
      <w:r>
        <w:rPr>
          <w:color w:val="231F20"/>
          <w:spacing w:val="-28"/>
          <w:w w:val="94"/>
          <w:sz w:val="24"/>
        </w:rPr>
        <w:t>r</w:t>
      </w:r>
      <w:r>
        <w:rPr>
          <w:color w:val="231F20"/>
          <w:spacing w:val="-48"/>
          <w:w w:val="94"/>
          <w:sz w:val="24"/>
        </w:rPr>
        <w:t>r</w:t>
      </w:r>
      <w:r>
        <w:rPr>
          <w:color w:val="231F20"/>
          <w:spacing w:val="-55"/>
          <w:w w:val="76"/>
          <w:sz w:val="24"/>
        </w:rPr>
        <w:t>e</w:t>
      </w:r>
      <w:r>
        <w:rPr>
          <w:color w:val="231F20"/>
          <w:spacing w:val="-48"/>
          <w:w w:val="85"/>
          <w:sz w:val="24"/>
        </w:rPr>
        <w:t>y</w:t>
      </w:r>
      <w:r>
        <w:rPr>
          <w:color w:val="231F20"/>
          <w:spacing w:val="-41"/>
          <w:w w:val="74"/>
          <w:sz w:val="24"/>
        </w:rPr>
        <w:t>s</w:t>
      </w:r>
      <w:r>
        <w:rPr>
          <w:color w:val="231F20"/>
          <w:spacing w:val="-4"/>
          <w:w w:val="83"/>
          <w:sz w:val="24"/>
        </w:rPr>
        <w:t>’</w:t>
      </w:r>
      <w:r>
        <w:rPr>
          <w:color w:val="231F20"/>
          <w:w w:val="88"/>
          <w:sz w:val="24"/>
        </w:rPr>
        <w:t>ts</w:t>
      </w:r>
      <w:r>
        <w:rPr>
          <w:color w:val="231F20"/>
          <w:spacing w:val="-9"/>
          <w:sz w:val="24"/>
        </w:rPr>
        <w:t> </w:t>
      </w:r>
      <w:r>
        <w:rPr>
          <w:color w:val="231F20"/>
          <w:w w:val="87"/>
          <w:sz w:val="24"/>
        </w:rPr>
        <w:t>include</w:t>
      </w:r>
      <w:r>
        <w:rPr>
          <w:color w:val="231F20"/>
          <w:spacing w:val="-9"/>
          <w:sz w:val="24"/>
        </w:rPr>
        <w:t> </w:t>
      </w:r>
      <w:r>
        <w:rPr>
          <w:color w:val="231F20"/>
          <w:w w:val="84"/>
          <w:sz w:val="24"/>
        </w:rPr>
        <w:t>cooking,</w:t>
      </w:r>
      <w:r>
        <w:rPr>
          <w:color w:val="231F20"/>
          <w:spacing w:val="-9"/>
          <w:sz w:val="24"/>
        </w:rPr>
        <w:t> </w:t>
      </w:r>
      <w:r>
        <w:rPr>
          <w:color w:val="231F20"/>
          <w:w w:val="87"/>
          <w:sz w:val="24"/>
        </w:rPr>
        <w:t>woodworking,</w:t>
      </w:r>
      <w:r>
        <w:rPr>
          <w:color w:val="231F20"/>
          <w:spacing w:val="-9"/>
          <w:sz w:val="24"/>
        </w:rPr>
        <w:t> </w:t>
      </w:r>
      <w:r>
        <w:rPr>
          <w:color w:val="231F20"/>
          <w:w w:val="85"/>
          <w:sz w:val="24"/>
        </w:rPr>
        <w:t>and</w:t>
      </w:r>
      <w:r>
        <w:rPr>
          <w:color w:val="231F20"/>
          <w:spacing w:val="-9"/>
          <w:sz w:val="24"/>
        </w:rPr>
        <w:t> </w:t>
      </w:r>
      <w:r>
        <w:rPr>
          <w:color w:val="231F20"/>
          <w:w w:val="89"/>
          <w:sz w:val="24"/>
        </w:rPr>
        <w:t>fishing</w:t>
      </w:r>
    </w:p>
    <w:p>
      <w:pPr>
        <w:spacing w:before="152"/>
        <w:ind w:left="120" w:right="0" w:firstLine="0"/>
        <w:jc w:val="left"/>
        <w:rPr>
          <w:sz w:val="24"/>
        </w:rPr>
      </w:pPr>
      <w:r>
        <w:rPr>
          <w:color w:val="231F20"/>
          <w:spacing w:val="-116"/>
          <w:w w:val="137"/>
          <w:sz w:val="24"/>
        </w:rPr>
        <w:t>•</w:t>
      </w:r>
      <w:r>
        <w:rPr>
          <w:color w:val="231F20"/>
          <w:w w:val="74"/>
          <w:sz w:val="24"/>
        </w:rPr>
        <w:t>s</w:t>
      </w:r>
      <w:r>
        <w:rPr>
          <w:color w:val="231F20"/>
          <w:spacing w:val="-9"/>
          <w:sz w:val="24"/>
        </w:rPr>
        <w:t> </w:t>
      </w:r>
      <w:r>
        <w:rPr>
          <w:color w:val="231F20"/>
          <w:w w:val="99"/>
          <w:sz w:val="24"/>
        </w:rPr>
        <w:t>i</w:t>
      </w:r>
      <w:r>
        <w:rPr>
          <w:color w:val="231F20"/>
          <w:spacing w:val="-32"/>
          <w:w w:val="89"/>
          <w:sz w:val="24"/>
        </w:rPr>
        <w:t>n</w:t>
      </w:r>
      <w:r>
        <w:rPr>
          <w:color w:val="231F20"/>
          <w:spacing w:val="-106"/>
          <w:w w:val="79"/>
          <w:sz w:val="24"/>
        </w:rPr>
        <w:t>D</w:t>
      </w:r>
      <w:r>
        <w:rPr>
          <w:color w:val="231F20"/>
          <w:w w:val="113"/>
          <w:sz w:val="24"/>
        </w:rPr>
        <w:t>t</w:t>
      </w:r>
      <w:r>
        <w:rPr>
          <w:color w:val="231F20"/>
          <w:spacing w:val="-72"/>
          <w:w w:val="76"/>
          <w:sz w:val="24"/>
        </w:rPr>
        <w:t>e</w:t>
      </w:r>
      <w:r>
        <w:rPr>
          <w:color w:val="231F20"/>
          <w:spacing w:val="-44"/>
          <w:w w:val="86"/>
          <w:sz w:val="24"/>
        </w:rPr>
        <w:t>o</w:t>
      </w:r>
      <w:r>
        <w:rPr>
          <w:color w:val="231F20"/>
          <w:spacing w:val="-33"/>
          <w:w w:val="94"/>
          <w:sz w:val="24"/>
        </w:rPr>
        <w:t>r</w:t>
      </w:r>
      <w:r>
        <w:rPr>
          <w:color w:val="231F20"/>
          <w:spacing w:val="-44"/>
          <w:w w:val="113"/>
          <w:sz w:val="24"/>
        </w:rPr>
        <w:t>t</w:t>
      </w:r>
      <w:r>
        <w:rPr>
          <w:color w:val="231F20"/>
          <w:spacing w:val="-59"/>
          <w:w w:val="76"/>
          <w:sz w:val="24"/>
        </w:rPr>
        <w:t>e</w:t>
      </w:r>
      <w:r>
        <w:rPr>
          <w:color w:val="231F20"/>
          <w:spacing w:val="14"/>
          <w:w w:val="83"/>
          <w:sz w:val="24"/>
        </w:rPr>
        <w:t>’</w:t>
      </w:r>
      <w:r>
        <w:rPr>
          <w:color w:val="231F20"/>
          <w:w w:val="82"/>
          <w:sz w:val="24"/>
        </w:rPr>
        <w:t>sts</w:t>
      </w:r>
      <w:r>
        <w:rPr>
          <w:color w:val="231F20"/>
          <w:spacing w:val="-9"/>
          <w:sz w:val="24"/>
        </w:rPr>
        <w:t> </w:t>
      </w:r>
      <w:r>
        <w:rPr>
          <w:color w:val="231F20"/>
          <w:w w:val="87"/>
          <w:sz w:val="24"/>
        </w:rPr>
        <w:t>include</w:t>
      </w:r>
      <w:r>
        <w:rPr>
          <w:color w:val="231F20"/>
          <w:spacing w:val="-9"/>
          <w:sz w:val="24"/>
        </w:rPr>
        <w:t> </w:t>
      </w:r>
      <w:r>
        <w:rPr>
          <w:color w:val="231F20"/>
          <w:w w:val="90"/>
          <w:sz w:val="24"/>
        </w:rPr>
        <w:t>painting</w:t>
      </w:r>
      <w:r>
        <w:rPr>
          <w:color w:val="231F20"/>
          <w:spacing w:val="-9"/>
          <w:sz w:val="24"/>
        </w:rPr>
        <w:t> </w:t>
      </w:r>
      <w:r>
        <w:rPr>
          <w:color w:val="231F20"/>
          <w:w w:val="85"/>
          <w:sz w:val="24"/>
        </w:rPr>
        <w:t>and</w:t>
      </w:r>
      <w:r>
        <w:rPr>
          <w:color w:val="231F20"/>
          <w:spacing w:val="-9"/>
          <w:sz w:val="24"/>
        </w:rPr>
        <w:t> </w:t>
      </w:r>
      <w:r>
        <w:rPr>
          <w:color w:val="231F20"/>
          <w:w w:val="87"/>
          <w:sz w:val="24"/>
        </w:rPr>
        <w:t>playing</w:t>
      </w:r>
      <w:r>
        <w:rPr>
          <w:color w:val="231F20"/>
          <w:spacing w:val="-9"/>
          <w:sz w:val="24"/>
        </w:rPr>
        <w:t> </w:t>
      </w:r>
      <w:r>
        <w:rPr>
          <w:color w:val="231F20"/>
          <w:w w:val="86"/>
          <w:sz w:val="24"/>
        </w:rPr>
        <w:t>drums</w:t>
      </w:r>
      <w:r>
        <w:rPr>
          <w:color w:val="231F20"/>
          <w:spacing w:val="-9"/>
          <w:sz w:val="24"/>
        </w:rPr>
        <w:t> </w:t>
      </w:r>
      <w:r>
        <w:rPr>
          <w:color w:val="231F20"/>
          <w:w w:val="95"/>
          <w:sz w:val="24"/>
        </w:rPr>
        <w:t>with</w:t>
      </w:r>
      <w:r>
        <w:rPr>
          <w:color w:val="231F20"/>
          <w:spacing w:val="-9"/>
          <w:sz w:val="24"/>
        </w:rPr>
        <w:t> </w:t>
      </w:r>
      <w:r>
        <w:rPr>
          <w:color w:val="231F20"/>
          <w:w w:val="79"/>
          <w:sz w:val="24"/>
        </w:rPr>
        <w:t>a</w:t>
      </w:r>
      <w:r>
        <w:rPr>
          <w:color w:val="231F20"/>
          <w:spacing w:val="-9"/>
          <w:sz w:val="24"/>
        </w:rPr>
        <w:t> </w:t>
      </w:r>
      <w:r>
        <w:rPr>
          <w:color w:val="231F20"/>
          <w:w w:val="81"/>
          <w:sz w:val="24"/>
        </w:rPr>
        <w:t>jazz</w:t>
      </w:r>
      <w:r>
        <w:rPr>
          <w:color w:val="231F20"/>
          <w:spacing w:val="-9"/>
          <w:sz w:val="24"/>
        </w:rPr>
        <w:t> </w:t>
      </w:r>
      <w:r>
        <w:rPr>
          <w:color w:val="231F20"/>
          <w:w w:val="84"/>
          <w:sz w:val="24"/>
        </w:rPr>
        <w:t>band</w:t>
      </w:r>
    </w:p>
    <w:p>
      <w:pPr>
        <w:spacing w:line="372" w:lineRule="auto" w:before="152"/>
        <w:ind w:left="120" w:right="3237" w:firstLine="0"/>
        <w:jc w:val="left"/>
        <w:rPr>
          <w:sz w:val="24"/>
        </w:rPr>
      </w:pPr>
      <w:r>
        <w:rPr>
          <w:color w:val="231F20"/>
          <w:spacing w:val="-116"/>
          <w:w w:val="137"/>
          <w:sz w:val="24"/>
        </w:rPr>
        <w:t>•</w:t>
      </w:r>
      <w:r>
        <w:rPr>
          <w:color w:val="231F20"/>
          <w:w w:val="86"/>
          <w:sz w:val="24"/>
        </w:rPr>
        <w:t>od</w:t>
      </w:r>
      <w:r>
        <w:rPr>
          <w:color w:val="231F20"/>
          <w:spacing w:val="-50"/>
          <w:w w:val="79"/>
          <w:sz w:val="24"/>
        </w:rPr>
        <w:t>a</w:t>
      </w:r>
      <w:r>
        <w:rPr>
          <w:color w:val="231F20"/>
          <w:spacing w:val="-44"/>
          <w:w w:val="63"/>
          <w:sz w:val="24"/>
        </w:rPr>
        <w:t>T</w:t>
      </w:r>
      <w:r>
        <w:rPr>
          <w:color w:val="231F20"/>
          <w:w w:val="85"/>
          <w:sz w:val="24"/>
        </w:rPr>
        <w:t>y</w:t>
      </w:r>
      <w:r>
        <w:rPr>
          <w:color w:val="231F20"/>
          <w:spacing w:val="-9"/>
          <w:sz w:val="24"/>
        </w:rPr>
        <w:t> </w:t>
      </w:r>
      <w:r>
        <w:rPr>
          <w:color w:val="231F20"/>
          <w:w w:val="83"/>
          <w:sz w:val="24"/>
        </w:rPr>
        <w:t>was</w:t>
      </w:r>
      <w:r>
        <w:rPr>
          <w:color w:val="231F20"/>
          <w:spacing w:val="-9"/>
          <w:sz w:val="24"/>
        </w:rPr>
        <w:t> </w:t>
      </w:r>
      <w:r>
        <w:rPr>
          <w:color w:val="231F20"/>
          <w:w w:val="79"/>
          <w:sz w:val="24"/>
        </w:rPr>
        <w:t>a</w:t>
      </w:r>
      <w:r>
        <w:rPr>
          <w:color w:val="231F20"/>
          <w:spacing w:val="-9"/>
          <w:sz w:val="24"/>
        </w:rPr>
        <w:t> </w:t>
      </w:r>
      <w:r>
        <w:rPr>
          <w:color w:val="231F20"/>
          <w:w w:val="90"/>
          <w:sz w:val="24"/>
        </w:rPr>
        <w:t>beautiful</w:t>
      </w:r>
      <w:r>
        <w:rPr>
          <w:color w:val="231F20"/>
          <w:spacing w:val="-9"/>
          <w:sz w:val="24"/>
        </w:rPr>
        <w:t> </w:t>
      </w:r>
      <w:r>
        <w:rPr>
          <w:color w:val="231F20"/>
          <w:w w:val="84"/>
          <w:sz w:val="24"/>
        </w:rPr>
        <w:t>sun</w:t>
      </w:r>
      <w:r>
        <w:rPr>
          <w:color w:val="231F20"/>
          <w:w w:val="87"/>
          <w:sz w:val="24"/>
        </w:rPr>
        <w:t>ny</w:t>
      </w:r>
      <w:r>
        <w:rPr>
          <w:color w:val="231F20"/>
          <w:spacing w:val="-9"/>
          <w:sz w:val="24"/>
        </w:rPr>
        <w:t> </w:t>
      </w:r>
      <w:r>
        <w:rPr>
          <w:color w:val="231F20"/>
          <w:w w:val="83"/>
          <w:sz w:val="24"/>
        </w:rPr>
        <w:t>day</w:t>
      </w:r>
      <w:r>
        <w:rPr>
          <w:color w:val="231F20"/>
          <w:spacing w:val="-9"/>
          <w:sz w:val="24"/>
        </w:rPr>
        <w:t> </w:t>
      </w:r>
      <w:r>
        <w:rPr>
          <w:color w:val="231F20"/>
          <w:w w:val="85"/>
          <w:sz w:val="24"/>
        </w:rPr>
        <w:t>and</w:t>
      </w:r>
      <w:r>
        <w:rPr>
          <w:color w:val="231F20"/>
          <w:spacing w:val="-9"/>
          <w:sz w:val="24"/>
        </w:rPr>
        <w:t> </w:t>
      </w:r>
      <w:r>
        <w:rPr>
          <w:color w:val="231F20"/>
          <w:w w:val="89"/>
          <w:sz w:val="24"/>
        </w:rPr>
        <w:t>the</w:t>
      </w:r>
      <w:r>
        <w:rPr>
          <w:color w:val="231F20"/>
          <w:spacing w:val="-9"/>
          <w:sz w:val="24"/>
        </w:rPr>
        <w:t> </w:t>
      </w:r>
      <w:r>
        <w:rPr>
          <w:color w:val="231F20"/>
          <w:w w:val="94"/>
          <w:sz w:val="24"/>
        </w:rPr>
        <w:t>first</w:t>
      </w:r>
      <w:r>
        <w:rPr>
          <w:color w:val="231F20"/>
          <w:spacing w:val="-9"/>
          <w:sz w:val="24"/>
        </w:rPr>
        <w:t> </w:t>
      </w:r>
      <w:r>
        <w:rPr>
          <w:color w:val="231F20"/>
          <w:w w:val="85"/>
          <w:sz w:val="24"/>
        </w:rPr>
        <w:t>really</w:t>
      </w:r>
      <w:r>
        <w:rPr>
          <w:color w:val="231F20"/>
          <w:spacing w:val="-9"/>
          <w:sz w:val="24"/>
        </w:rPr>
        <w:t> </w:t>
      </w:r>
      <w:r>
        <w:rPr>
          <w:color w:val="231F20"/>
          <w:w w:val="93"/>
          <w:sz w:val="24"/>
        </w:rPr>
        <w:t>hot</w:t>
      </w:r>
      <w:r>
        <w:rPr>
          <w:color w:val="231F20"/>
          <w:spacing w:val="-9"/>
          <w:sz w:val="24"/>
        </w:rPr>
        <w:t> </w:t>
      </w:r>
      <w:r>
        <w:rPr>
          <w:color w:val="231F20"/>
          <w:w w:val="83"/>
          <w:sz w:val="24"/>
        </w:rPr>
        <w:t>day</w:t>
      </w:r>
      <w:r>
        <w:rPr>
          <w:color w:val="231F20"/>
          <w:spacing w:val="-9"/>
          <w:sz w:val="24"/>
        </w:rPr>
        <w:t> </w:t>
      </w:r>
      <w:r>
        <w:rPr>
          <w:color w:val="231F20"/>
          <w:w w:val="95"/>
          <w:sz w:val="24"/>
        </w:rPr>
        <w:t>of</w:t>
      </w:r>
      <w:r>
        <w:rPr>
          <w:color w:val="231F20"/>
          <w:spacing w:val="-9"/>
          <w:sz w:val="24"/>
        </w:rPr>
        <w:t> </w:t>
      </w:r>
      <w:r>
        <w:rPr>
          <w:color w:val="231F20"/>
          <w:spacing w:val="-3"/>
          <w:w w:val="86"/>
          <w:sz w:val="24"/>
        </w:rPr>
        <w:t>spring</w:t>
      </w:r>
      <w:r>
        <w:rPr>
          <w:color w:val="231F20"/>
          <w:w w:val="86"/>
          <w:sz w:val="24"/>
        </w:rPr>
        <w:t> </w:t>
      </w:r>
      <w:r>
        <w:rPr>
          <w:color w:val="231F20"/>
          <w:spacing w:val="-116"/>
          <w:w w:val="86"/>
          <w:sz w:val="24"/>
        </w:rPr>
        <w:t>o</w:t>
      </w:r>
      <w:r>
        <w:rPr>
          <w:color w:val="231F20"/>
          <w:w w:val="137"/>
          <w:sz w:val="24"/>
        </w:rPr>
        <w:t>•</w:t>
      </w:r>
      <w:r>
        <w:rPr>
          <w:color w:val="231F20"/>
          <w:w w:val="86"/>
          <w:sz w:val="24"/>
        </w:rPr>
        <w:t>d</w:t>
      </w:r>
      <w:r>
        <w:rPr>
          <w:color w:val="231F20"/>
          <w:spacing w:val="-50"/>
          <w:w w:val="79"/>
          <w:sz w:val="24"/>
        </w:rPr>
        <w:t>a</w:t>
      </w:r>
      <w:r>
        <w:rPr>
          <w:color w:val="231F20"/>
          <w:spacing w:val="-44"/>
          <w:w w:val="63"/>
          <w:sz w:val="24"/>
        </w:rPr>
        <w:t>T</w:t>
      </w:r>
      <w:r>
        <w:rPr>
          <w:color w:val="231F20"/>
          <w:w w:val="85"/>
          <w:sz w:val="24"/>
        </w:rPr>
        <w:t>y</w:t>
      </w:r>
      <w:r>
        <w:rPr>
          <w:color w:val="231F20"/>
          <w:spacing w:val="-9"/>
          <w:sz w:val="24"/>
        </w:rPr>
        <w:t> </w:t>
      </w:r>
      <w:r>
        <w:rPr>
          <w:color w:val="231F20"/>
          <w:w w:val="88"/>
          <w:sz w:val="24"/>
        </w:rPr>
        <w:t>they</w:t>
      </w:r>
      <w:r>
        <w:rPr>
          <w:color w:val="231F20"/>
          <w:spacing w:val="-9"/>
          <w:sz w:val="24"/>
        </w:rPr>
        <w:t> </w:t>
      </w:r>
      <w:r>
        <w:rPr>
          <w:color w:val="231F20"/>
          <w:w w:val="89"/>
          <w:sz w:val="24"/>
        </w:rPr>
        <w:t>took</w:t>
      </w:r>
      <w:r>
        <w:rPr>
          <w:color w:val="231F20"/>
          <w:spacing w:val="-9"/>
          <w:sz w:val="24"/>
        </w:rPr>
        <w:t> </w:t>
      </w:r>
      <w:r>
        <w:rPr>
          <w:color w:val="231F20"/>
          <w:w w:val="79"/>
          <w:sz w:val="24"/>
        </w:rPr>
        <w:t>a</w:t>
      </w:r>
      <w:r>
        <w:rPr>
          <w:color w:val="231F20"/>
          <w:spacing w:val="-9"/>
          <w:sz w:val="24"/>
        </w:rPr>
        <w:t> </w:t>
      </w:r>
      <w:r>
        <w:rPr>
          <w:color w:val="231F20"/>
          <w:w w:val="91"/>
          <w:sz w:val="24"/>
        </w:rPr>
        <w:t>different</w:t>
      </w:r>
      <w:r>
        <w:rPr>
          <w:color w:val="231F20"/>
          <w:spacing w:val="-9"/>
          <w:sz w:val="24"/>
        </w:rPr>
        <w:t> </w:t>
      </w:r>
      <w:r>
        <w:rPr>
          <w:color w:val="231F20"/>
          <w:w w:val="89"/>
          <w:sz w:val="24"/>
        </w:rPr>
        <w:t>route</w:t>
      </w:r>
      <w:r>
        <w:rPr>
          <w:color w:val="231F20"/>
          <w:spacing w:val="-9"/>
          <w:sz w:val="24"/>
        </w:rPr>
        <w:t> </w:t>
      </w:r>
      <w:r>
        <w:rPr>
          <w:color w:val="231F20"/>
          <w:w w:val="90"/>
          <w:sz w:val="24"/>
        </w:rPr>
        <w:t>than</w:t>
      </w:r>
      <w:r>
        <w:rPr>
          <w:color w:val="231F20"/>
          <w:spacing w:val="-9"/>
          <w:sz w:val="24"/>
        </w:rPr>
        <w:t> </w:t>
      </w:r>
      <w:r>
        <w:rPr>
          <w:color w:val="231F20"/>
          <w:w w:val="85"/>
          <w:sz w:val="24"/>
        </w:rPr>
        <w:t>usual</w:t>
      </w:r>
    </w:p>
    <w:p>
      <w:pPr>
        <w:pStyle w:val="ListParagraph"/>
        <w:numPr>
          <w:ilvl w:val="0"/>
          <w:numId w:val="50"/>
        </w:numPr>
        <w:tabs>
          <w:tab w:pos="408" w:val="left" w:leader="none"/>
        </w:tabs>
        <w:spacing w:line="249" w:lineRule="auto" w:before="1" w:after="0"/>
        <w:ind w:left="408" w:right="382" w:hanging="289"/>
        <w:jc w:val="left"/>
        <w:rPr>
          <w:color w:val="231F20"/>
          <w:sz w:val="24"/>
        </w:rPr>
      </w:pPr>
      <w:r>
        <w:rPr>
          <w:color w:val="231F20"/>
          <w:w w:val="90"/>
          <w:sz w:val="24"/>
        </w:rPr>
        <w:t>The</w:t>
      </w:r>
      <w:r>
        <w:rPr>
          <w:color w:val="231F20"/>
          <w:spacing w:val="-26"/>
          <w:w w:val="90"/>
          <w:sz w:val="24"/>
        </w:rPr>
        <w:t> </w:t>
      </w:r>
      <w:r>
        <w:rPr>
          <w:color w:val="231F20"/>
          <w:w w:val="90"/>
          <w:sz w:val="24"/>
        </w:rPr>
        <w:t>traffic</w:t>
      </w:r>
      <w:r>
        <w:rPr>
          <w:color w:val="231F20"/>
          <w:spacing w:val="-25"/>
          <w:w w:val="90"/>
          <w:sz w:val="24"/>
        </w:rPr>
        <w:t> </w:t>
      </w:r>
      <w:r>
        <w:rPr>
          <w:color w:val="231F20"/>
          <w:w w:val="90"/>
          <w:sz w:val="24"/>
        </w:rPr>
        <w:t>was</w:t>
      </w:r>
      <w:r>
        <w:rPr>
          <w:color w:val="231F20"/>
          <w:spacing w:val="-25"/>
          <w:w w:val="90"/>
          <w:sz w:val="24"/>
        </w:rPr>
        <w:t> </w:t>
      </w:r>
      <w:r>
        <w:rPr>
          <w:color w:val="231F20"/>
          <w:w w:val="90"/>
          <w:sz w:val="24"/>
        </w:rPr>
        <w:t>backed</w:t>
      </w:r>
      <w:r>
        <w:rPr>
          <w:color w:val="231F20"/>
          <w:spacing w:val="-25"/>
          <w:w w:val="90"/>
          <w:sz w:val="24"/>
        </w:rPr>
        <w:t> </w:t>
      </w:r>
      <w:r>
        <w:rPr>
          <w:color w:val="231F20"/>
          <w:w w:val="90"/>
          <w:sz w:val="24"/>
        </w:rPr>
        <w:t>up</w:t>
      </w:r>
      <w:r>
        <w:rPr>
          <w:color w:val="231F20"/>
          <w:spacing w:val="-25"/>
          <w:w w:val="90"/>
          <w:sz w:val="24"/>
        </w:rPr>
        <w:t> </w:t>
      </w:r>
      <w:r>
        <w:rPr>
          <w:color w:val="231F20"/>
          <w:w w:val="90"/>
          <w:sz w:val="24"/>
        </w:rPr>
        <w:t>for</w:t>
      </w:r>
      <w:r>
        <w:rPr>
          <w:color w:val="231F20"/>
          <w:spacing w:val="-25"/>
          <w:w w:val="90"/>
          <w:sz w:val="24"/>
        </w:rPr>
        <w:t> </w:t>
      </w:r>
      <w:r>
        <w:rPr>
          <w:color w:val="231F20"/>
          <w:w w:val="90"/>
          <w:sz w:val="24"/>
        </w:rPr>
        <w:t>several</w:t>
      </w:r>
      <w:r>
        <w:rPr>
          <w:color w:val="231F20"/>
          <w:spacing w:val="-25"/>
          <w:w w:val="90"/>
          <w:sz w:val="24"/>
        </w:rPr>
        <w:t> </w:t>
      </w:r>
      <w:r>
        <w:rPr>
          <w:color w:val="231F20"/>
          <w:w w:val="90"/>
          <w:sz w:val="24"/>
        </w:rPr>
        <w:t>blocks</w:t>
      </w:r>
      <w:r>
        <w:rPr>
          <w:color w:val="231F20"/>
          <w:spacing w:val="-25"/>
          <w:w w:val="90"/>
          <w:sz w:val="24"/>
        </w:rPr>
        <w:t> </w:t>
      </w:r>
      <w:r>
        <w:rPr>
          <w:color w:val="231F20"/>
          <w:w w:val="90"/>
          <w:sz w:val="24"/>
        </w:rPr>
        <w:t>on</w:t>
      </w:r>
      <w:r>
        <w:rPr>
          <w:color w:val="231F20"/>
          <w:spacing w:val="-25"/>
          <w:w w:val="90"/>
          <w:sz w:val="24"/>
        </w:rPr>
        <w:t> </w:t>
      </w:r>
      <w:r>
        <w:rPr>
          <w:color w:val="231F20"/>
          <w:w w:val="90"/>
          <w:sz w:val="24"/>
        </w:rPr>
        <w:t>one</w:t>
      </w:r>
      <w:r>
        <w:rPr>
          <w:color w:val="231F20"/>
          <w:spacing w:val="-25"/>
          <w:w w:val="90"/>
          <w:sz w:val="24"/>
        </w:rPr>
        <w:t> </w:t>
      </w:r>
      <w:r>
        <w:rPr>
          <w:color w:val="231F20"/>
          <w:w w:val="90"/>
          <w:sz w:val="24"/>
        </w:rPr>
        <w:t>road,</w:t>
      </w:r>
      <w:r>
        <w:rPr>
          <w:color w:val="231F20"/>
          <w:spacing w:val="-25"/>
          <w:w w:val="90"/>
          <w:sz w:val="24"/>
        </w:rPr>
        <w:t> </w:t>
      </w:r>
      <w:r>
        <w:rPr>
          <w:color w:val="231F20"/>
          <w:w w:val="90"/>
          <w:sz w:val="24"/>
        </w:rPr>
        <w:t>and</w:t>
      </w:r>
      <w:r>
        <w:rPr>
          <w:color w:val="231F20"/>
          <w:spacing w:val="-25"/>
          <w:w w:val="90"/>
          <w:sz w:val="24"/>
        </w:rPr>
        <w:t> </w:t>
      </w:r>
      <w:r>
        <w:rPr>
          <w:color w:val="231F20"/>
          <w:w w:val="90"/>
          <w:sz w:val="24"/>
        </w:rPr>
        <w:t>they</w:t>
      </w:r>
      <w:r>
        <w:rPr>
          <w:color w:val="231F20"/>
          <w:spacing w:val="-25"/>
          <w:w w:val="90"/>
          <w:sz w:val="24"/>
        </w:rPr>
        <w:t> </w:t>
      </w:r>
      <w:r>
        <w:rPr>
          <w:color w:val="231F20"/>
          <w:w w:val="90"/>
          <w:sz w:val="24"/>
        </w:rPr>
        <w:t>were</w:t>
      </w:r>
      <w:r>
        <w:rPr>
          <w:color w:val="231F20"/>
          <w:spacing w:val="-25"/>
          <w:w w:val="90"/>
          <w:sz w:val="24"/>
        </w:rPr>
        <w:t> </w:t>
      </w:r>
      <w:r>
        <w:rPr>
          <w:color w:val="231F20"/>
          <w:w w:val="90"/>
          <w:sz w:val="24"/>
        </w:rPr>
        <w:t>curious</w:t>
      </w:r>
      <w:r>
        <w:rPr>
          <w:color w:val="231F20"/>
          <w:spacing w:val="-25"/>
          <w:w w:val="90"/>
          <w:sz w:val="24"/>
        </w:rPr>
        <w:t> </w:t>
      </w:r>
      <w:r>
        <w:rPr>
          <w:color w:val="231F20"/>
          <w:spacing w:val="-4"/>
          <w:w w:val="90"/>
          <w:sz w:val="24"/>
        </w:rPr>
        <w:t>why,</w:t>
      </w:r>
      <w:r>
        <w:rPr>
          <w:color w:val="231F20"/>
          <w:spacing w:val="-25"/>
          <w:w w:val="90"/>
          <w:sz w:val="24"/>
        </w:rPr>
        <w:t> </w:t>
      </w:r>
      <w:r>
        <w:rPr>
          <w:color w:val="231F20"/>
          <w:w w:val="90"/>
          <w:sz w:val="24"/>
        </w:rPr>
        <w:t>so</w:t>
      </w:r>
      <w:r>
        <w:rPr>
          <w:color w:val="231F20"/>
          <w:spacing w:val="-25"/>
          <w:w w:val="90"/>
          <w:sz w:val="24"/>
        </w:rPr>
        <w:t> </w:t>
      </w:r>
      <w:r>
        <w:rPr>
          <w:color w:val="231F20"/>
          <w:w w:val="90"/>
          <w:sz w:val="24"/>
        </w:rPr>
        <w:t>they</w:t>
      </w:r>
      <w:r>
        <w:rPr>
          <w:color w:val="231F20"/>
          <w:spacing w:val="-26"/>
          <w:w w:val="90"/>
          <w:sz w:val="24"/>
        </w:rPr>
        <w:t> </w:t>
      </w:r>
      <w:r>
        <w:rPr>
          <w:color w:val="231F20"/>
          <w:spacing w:val="-5"/>
          <w:w w:val="90"/>
          <w:sz w:val="24"/>
        </w:rPr>
        <w:t>de- </w:t>
      </w:r>
      <w:r>
        <w:rPr>
          <w:color w:val="231F20"/>
          <w:w w:val="95"/>
          <w:sz w:val="24"/>
        </w:rPr>
        <w:t>cided</w:t>
      </w:r>
      <w:r>
        <w:rPr>
          <w:color w:val="231F20"/>
          <w:spacing w:val="-11"/>
          <w:w w:val="95"/>
          <w:sz w:val="24"/>
        </w:rPr>
        <w:t> </w:t>
      </w:r>
      <w:r>
        <w:rPr>
          <w:color w:val="231F20"/>
          <w:w w:val="95"/>
          <w:sz w:val="24"/>
        </w:rPr>
        <w:t>to</w:t>
      </w:r>
      <w:r>
        <w:rPr>
          <w:color w:val="231F20"/>
          <w:spacing w:val="-10"/>
          <w:w w:val="95"/>
          <w:sz w:val="24"/>
        </w:rPr>
        <w:t> </w:t>
      </w:r>
      <w:r>
        <w:rPr>
          <w:color w:val="231F20"/>
          <w:w w:val="95"/>
          <w:sz w:val="24"/>
        </w:rPr>
        <w:t>turn</w:t>
      </w:r>
      <w:r>
        <w:rPr>
          <w:color w:val="231F20"/>
          <w:spacing w:val="-10"/>
          <w:w w:val="95"/>
          <w:sz w:val="24"/>
        </w:rPr>
        <w:t> </w:t>
      </w:r>
      <w:r>
        <w:rPr>
          <w:color w:val="231F20"/>
          <w:w w:val="95"/>
          <w:sz w:val="24"/>
        </w:rPr>
        <w:t>up</w:t>
      </w:r>
      <w:r>
        <w:rPr>
          <w:color w:val="231F20"/>
          <w:spacing w:val="-10"/>
          <w:w w:val="95"/>
          <w:sz w:val="24"/>
        </w:rPr>
        <w:t> </w:t>
      </w:r>
      <w:r>
        <w:rPr>
          <w:color w:val="231F20"/>
          <w:w w:val="95"/>
          <w:sz w:val="24"/>
        </w:rPr>
        <w:t>that</w:t>
      </w:r>
      <w:r>
        <w:rPr>
          <w:color w:val="231F20"/>
          <w:spacing w:val="-11"/>
          <w:w w:val="95"/>
          <w:sz w:val="24"/>
        </w:rPr>
        <w:t> </w:t>
      </w:r>
      <w:r>
        <w:rPr>
          <w:color w:val="231F20"/>
          <w:w w:val="95"/>
          <w:sz w:val="24"/>
        </w:rPr>
        <w:t>road</w:t>
      </w:r>
      <w:r>
        <w:rPr>
          <w:color w:val="231F20"/>
          <w:spacing w:val="-10"/>
          <w:w w:val="95"/>
          <w:sz w:val="24"/>
        </w:rPr>
        <w:t> </w:t>
      </w:r>
      <w:r>
        <w:rPr>
          <w:color w:val="231F20"/>
          <w:w w:val="95"/>
          <w:sz w:val="24"/>
        </w:rPr>
        <w:t>and</w:t>
      </w:r>
      <w:r>
        <w:rPr>
          <w:color w:val="231F20"/>
          <w:spacing w:val="-10"/>
          <w:w w:val="95"/>
          <w:sz w:val="24"/>
        </w:rPr>
        <w:t> </w:t>
      </w:r>
      <w:r>
        <w:rPr>
          <w:color w:val="231F20"/>
          <w:w w:val="95"/>
          <w:sz w:val="24"/>
        </w:rPr>
        <w:t>see</w:t>
      </w:r>
      <w:r>
        <w:rPr>
          <w:color w:val="231F20"/>
          <w:spacing w:val="-10"/>
          <w:w w:val="95"/>
          <w:sz w:val="24"/>
        </w:rPr>
        <w:t> </w:t>
      </w:r>
      <w:r>
        <w:rPr>
          <w:color w:val="231F20"/>
          <w:w w:val="95"/>
          <w:sz w:val="24"/>
        </w:rPr>
        <w:t>for</w:t>
      </w:r>
      <w:r>
        <w:rPr>
          <w:color w:val="231F20"/>
          <w:spacing w:val="-10"/>
          <w:w w:val="95"/>
          <w:sz w:val="24"/>
        </w:rPr>
        <w:t> </w:t>
      </w:r>
      <w:r>
        <w:rPr>
          <w:color w:val="231F20"/>
          <w:w w:val="95"/>
          <w:sz w:val="24"/>
        </w:rPr>
        <w:t>themselves</w:t>
      </w:r>
    </w:p>
    <w:p>
      <w:pPr>
        <w:pStyle w:val="ListParagraph"/>
        <w:numPr>
          <w:ilvl w:val="0"/>
          <w:numId w:val="50"/>
        </w:numPr>
        <w:tabs>
          <w:tab w:pos="408" w:val="left" w:leader="none"/>
        </w:tabs>
        <w:spacing w:line="240" w:lineRule="auto" w:before="142" w:after="0"/>
        <w:ind w:left="408" w:right="0" w:hanging="288"/>
        <w:jc w:val="left"/>
        <w:rPr>
          <w:color w:val="231F20"/>
          <w:sz w:val="24"/>
        </w:rPr>
      </w:pPr>
      <w:r>
        <w:rPr>
          <w:color w:val="231F20"/>
          <w:w w:val="95"/>
          <w:sz w:val="24"/>
        </w:rPr>
        <w:t>Ended</w:t>
      </w:r>
      <w:r>
        <w:rPr>
          <w:color w:val="231F20"/>
          <w:spacing w:val="-29"/>
          <w:w w:val="95"/>
          <w:sz w:val="24"/>
        </w:rPr>
        <w:t> </w:t>
      </w:r>
      <w:r>
        <w:rPr>
          <w:color w:val="231F20"/>
          <w:w w:val="95"/>
          <w:sz w:val="24"/>
        </w:rPr>
        <w:t>up</w:t>
      </w:r>
      <w:r>
        <w:rPr>
          <w:color w:val="231F20"/>
          <w:spacing w:val="-28"/>
          <w:w w:val="95"/>
          <w:sz w:val="24"/>
        </w:rPr>
        <w:t> </w:t>
      </w:r>
      <w:r>
        <w:rPr>
          <w:color w:val="231F20"/>
          <w:w w:val="95"/>
          <w:sz w:val="24"/>
        </w:rPr>
        <w:t>sitting</w:t>
      </w:r>
      <w:r>
        <w:rPr>
          <w:color w:val="231F20"/>
          <w:spacing w:val="-28"/>
          <w:w w:val="95"/>
          <w:sz w:val="24"/>
        </w:rPr>
        <w:t> </w:t>
      </w:r>
      <w:r>
        <w:rPr>
          <w:color w:val="231F20"/>
          <w:w w:val="95"/>
          <w:sz w:val="24"/>
        </w:rPr>
        <w:t>by</w:t>
      </w:r>
      <w:r>
        <w:rPr>
          <w:color w:val="231F20"/>
          <w:spacing w:val="-28"/>
          <w:w w:val="95"/>
          <w:sz w:val="24"/>
        </w:rPr>
        <w:t> </w:t>
      </w:r>
      <w:r>
        <w:rPr>
          <w:color w:val="231F20"/>
          <w:w w:val="95"/>
          <w:sz w:val="24"/>
        </w:rPr>
        <w:t>the</w:t>
      </w:r>
      <w:r>
        <w:rPr>
          <w:color w:val="231F20"/>
          <w:spacing w:val="-28"/>
          <w:w w:val="95"/>
          <w:sz w:val="24"/>
        </w:rPr>
        <w:t> </w:t>
      </w:r>
      <w:r>
        <w:rPr>
          <w:color w:val="231F20"/>
          <w:w w:val="95"/>
          <w:sz w:val="24"/>
        </w:rPr>
        <w:t>road</w:t>
      </w:r>
      <w:r>
        <w:rPr>
          <w:color w:val="231F20"/>
          <w:spacing w:val="-28"/>
          <w:w w:val="95"/>
          <w:sz w:val="24"/>
        </w:rPr>
        <w:t> </w:t>
      </w:r>
      <w:r>
        <w:rPr>
          <w:color w:val="231F20"/>
          <w:w w:val="95"/>
          <w:sz w:val="24"/>
        </w:rPr>
        <w:t>for</w:t>
      </w:r>
      <w:r>
        <w:rPr>
          <w:color w:val="231F20"/>
          <w:spacing w:val="-28"/>
          <w:w w:val="95"/>
          <w:sz w:val="24"/>
        </w:rPr>
        <w:t> </w:t>
      </w:r>
      <w:r>
        <w:rPr>
          <w:color w:val="231F20"/>
          <w:w w:val="95"/>
          <w:sz w:val="24"/>
        </w:rPr>
        <w:t>an</w:t>
      </w:r>
      <w:r>
        <w:rPr>
          <w:color w:val="231F20"/>
          <w:spacing w:val="-28"/>
          <w:w w:val="95"/>
          <w:sz w:val="24"/>
        </w:rPr>
        <w:t> </w:t>
      </w:r>
      <w:r>
        <w:rPr>
          <w:color w:val="231F20"/>
          <w:w w:val="95"/>
          <w:sz w:val="24"/>
        </w:rPr>
        <w:t>hour</w:t>
      </w:r>
      <w:r>
        <w:rPr>
          <w:color w:val="231F20"/>
          <w:spacing w:val="-28"/>
          <w:w w:val="95"/>
          <w:sz w:val="24"/>
        </w:rPr>
        <w:t> </w:t>
      </w:r>
      <w:r>
        <w:rPr>
          <w:color w:val="231F20"/>
          <w:w w:val="95"/>
          <w:sz w:val="24"/>
        </w:rPr>
        <w:t>in</w:t>
      </w:r>
      <w:r>
        <w:rPr>
          <w:color w:val="231F20"/>
          <w:spacing w:val="-28"/>
          <w:w w:val="95"/>
          <w:sz w:val="24"/>
        </w:rPr>
        <w:t> </w:t>
      </w:r>
      <w:r>
        <w:rPr>
          <w:color w:val="231F20"/>
          <w:w w:val="95"/>
          <w:sz w:val="24"/>
        </w:rPr>
        <w:t>the</w:t>
      </w:r>
      <w:r>
        <w:rPr>
          <w:color w:val="231F20"/>
          <w:spacing w:val="-28"/>
          <w:w w:val="95"/>
          <w:sz w:val="24"/>
        </w:rPr>
        <w:t> </w:t>
      </w:r>
      <w:r>
        <w:rPr>
          <w:color w:val="231F20"/>
          <w:w w:val="95"/>
          <w:sz w:val="24"/>
        </w:rPr>
        <w:t>middle</w:t>
      </w:r>
      <w:r>
        <w:rPr>
          <w:color w:val="231F20"/>
          <w:spacing w:val="-28"/>
          <w:w w:val="95"/>
          <w:sz w:val="24"/>
        </w:rPr>
        <w:t> </w:t>
      </w:r>
      <w:r>
        <w:rPr>
          <w:color w:val="231F20"/>
          <w:w w:val="95"/>
          <w:sz w:val="24"/>
        </w:rPr>
        <w:t>of</w:t>
      </w:r>
      <w:r>
        <w:rPr>
          <w:color w:val="231F20"/>
          <w:spacing w:val="-28"/>
          <w:w w:val="95"/>
          <w:sz w:val="24"/>
        </w:rPr>
        <w:t> </w:t>
      </w:r>
      <w:r>
        <w:rPr>
          <w:color w:val="231F20"/>
          <w:w w:val="95"/>
          <w:sz w:val="24"/>
        </w:rPr>
        <w:t>the</w:t>
      </w:r>
      <w:r>
        <w:rPr>
          <w:color w:val="231F20"/>
          <w:spacing w:val="-28"/>
          <w:w w:val="95"/>
          <w:sz w:val="24"/>
        </w:rPr>
        <w:t> </w:t>
      </w:r>
      <w:r>
        <w:rPr>
          <w:color w:val="231F20"/>
          <w:w w:val="95"/>
          <w:sz w:val="24"/>
        </w:rPr>
        <w:t>walk,</w:t>
      </w:r>
      <w:r>
        <w:rPr>
          <w:color w:val="231F20"/>
          <w:spacing w:val="-28"/>
          <w:w w:val="95"/>
          <w:sz w:val="24"/>
        </w:rPr>
        <w:t> </w:t>
      </w:r>
      <w:r>
        <w:rPr>
          <w:color w:val="231F20"/>
          <w:w w:val="95"/>
          <w:sz w:val="24"/>
        </w:rPr>
        <w:t>talking</w:t>
      </w:r>
      <w:r>
        <w:rPr>
          <w:color w:val="231F20"/>
          <w:spacing w:val="-28"/>
          <w:w w:val="95"/>
          <w:sz w:val="24"/>
        </w:rPr>
        <w:t> </w:t>
      </w:r>
      <w:r>
        <w:rPr>
          <w:color w:val="231F20"/>
          <w:w w:val="95"/>
          <w:sz w:val="24"/>
        </w:rPr>
        <w:t>with</w:t>
      </w:r>
      <w:r>
        <w:rPr>
          <w:color w:val="231F20"/>
          <w:spacing w:val="-29"/>
          <w:w w:val="95"/>
          <w:sz w:val="24"/>
        </w:rPr>
        <w:t> </w:t>
      </w:r>
      <w:r>
        <w:rPr>
          <w:color w:val="231F20"/>
          <w:w w:val="95"/>
          <w:sz w:val="24"/>
        </w:rPr>
        <w:t>a</w:t>
      </w:r>
      <w:r>
        <w:rPr>
          <w:color w:val="231F20"/>
          <w:spacing w:val="-28"/>
          <w:w w:val="95"/>
          <w:sz w:val="24"/>
        </w:rPr>
        <w:t> </w:t>
      </w:r>
      <w:r>
        <w:rPr>
          <w:color w:val="231F20"/>
          <w:w w:val="95"/>
          <w:sz w:val="24"/>
        </w:rPr>
        <w:t>friend</w:t>
      </w:r>
      <w:r>
        <w:rPr>
          <w:color w:val="231F20"/>
          <w:spacing w:val="-28"/>
          <w:w w:val="95"/>
          <w:sz w:val="24"/>
        </w:rPr>
        <w:t> </w:t>
      </w:r>
      <w:r>
        <w:rPr>
          <w:color w:val="231F20"/>
          <w:w w:val="95"/>
          <w:sz w:val="24"/>
        </w:rPr>
        <w:t>who</w:t>
      </w:r>
      <w:r>
        <w:rPr>
          <w:color w:val="231F20"/>
          <w:spacing w:val="-28"/>
          <w:w w:val="95"/>
          <w:sz w:val="24"/>
        </w:rPr>
        <w:t> </w:t>
      </w:r>
      <w:r>
        <w:rPr>
          <w:color w:val="231F20"/>
          <w:w w:val="95"/>
          <w:sz w:val="24"/>
        </w:rPr>
        <w:t>was</w:t>
      </w:r>
    </w:p>
    <w:p>
      <w:pPr>
        <w:spacing w:before="12"/>
        <w:ind w:left="408" w:right="0" w:firstLine="0"/>
        <w:jc w:val="left"/>
        <w:rPr>
          <w:sz w:val="24"/>
        </w:rPr>
      </w:pPr>
      <w:r>
        <w:rPr>
          <w:color w:val="231F20"/>
          <w:sz w:val="24"/>
        </w:rPr>
        <w:t>stuck in the giant traffic jam</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Near</w:t>
      </w:r>
      <w:r>
        <w:rPr>
          <w:color w:val="231F20"/>
          <w:spacing w:val="-29"/>
          <w:sz w:val="24"/>
        </w:rPr>
        <w:t> </w:t>
      </w:r>
      <w:r>
        <w:rPr>
          <w:color w:val="231F20"/>
          <w:sz w:val="24"/>
        </w:rPr>
        <w:t>the</w:t>
      </w:r>
      <w:r>
        <w:rPr>
          <w:color w:val="231F20"/>
          <w:spacing w:val="-28"/>
          <w:sz w:val="24"/>
        </w:rPr>
        <w:t> </w:t>
      </w:r>
      <w:r>
        <w:rPr>
          <w:color w:val="231F20"/>
          <w:sz w:val="24"/>
        </w:rPr>
        <w:t>end</w:t>
      </w:r>
      <w:r>
        <w:rPr>
          <w:color w:val="231F20"/>
          <w:spacing w:val="-28"/>
          <w:sz w:val="24"/>
        </w:rPr>
        <w:t> </w:t>
      </w:r>
      <w:r>
        <w:rPr>
          <w:color w:val="231F20"/>
          <w:sz w:val="24"/>
        </w:rPr>
        <w:t>of</w:t>
      </w:r>
      <w:r>
        <w:rPr>
          <w:color w:val="231F20"/>
          <w:spacing w:val="-28"/>
          <w:sz w:val="24"/>
        </w:rPr>
        <w:t> </w:t>
      </w:r>
      <w:r>
        <w:rPr>
          <w:color w:val="231F20"/>
          <w:sz w:val="24"/>
        </w:rPr>
        <w:t>the</w:t>
      </w:r>
      <w:r>
        <w:rPr>
          <w:color w:val="231F20"/>
          <w:spacing w:val="-29"/>
          <w:sz w:val="24"/>
        </w:rPr>
        <w:t> </w:t>
      </w:r>
      <w:r>
        <w:rPr>
          <w:color w:val="231F20"/>
          <w:sz w:val="24"/>
        </w:rPr>
        <w:t>walk,</w:t>
      </w:r>
      <w:r>
        <w:rPr>
          <w:color w:val="231F20"/>
          <w:spacing w:val="-28"/>
          <w:sz w:val="24"/>
        </w:rPr>
        <w:t> </w:t>
      </w:r>
      <w:r>
        <w:rPr>
          <w:color w:val="231F20"/>
          <w:sz w:val="24"/>
        </w:rPr>
        <w:t>both</w:t>
      </w:r>
      <w:r>
        <w:rPr>
          <w:color w:val="231F20"/>
          <w:spacing w:val="-28"/>
          <w:sz w:val="24"/>
        </w:rPr>
        <w:t> </w:t>
      </w:r>
      <w:r>
        <w:rPr>
          <w:color w:val="231F20"/>
          <w:sz w:val="24"/>
        </w:rPr>
        <w:t>Jerry</w:t>
      </w:r>
      <w:r>
        <w:rPr>
          <w:color w:val="231F20"/>
          <w:spacing w:val="-28"/>
          <w:sz w:val="24"/>
        </w:rPr>
        <w:t> </w:t>
      </w:r>
      <w:r>
        <w:rPr>
          <w:color w:val="231F20"/>
          <w:sz w:val="24"/>
        </w:rPr>
        <w:t>and</w:t>
      </w:r>
      <w:r>
        <w:rPr>
          <w:color w:val="231F20"/>
          <w:spacing w:val="-28"/>
          <w:sz w:val="24"/>
        </w:rPr>
        <w:t> </w:t>
      </w:r>
      <w:r>
        <w:rPr>
          <w:color w:val="231F20"/>
          <w:sz w:val="24"/>
        </w:rPr>
        <w:t>Dot</w:t>
      </w:r>
      <w:r>
        <w:rPr>
          <w:color w:val="231F20"/>
          <w:spacing w:val="-29"/>
          <w:sz w:val="24"/>
        </w:rPr>
        <w:t> </w:t>
      </w:r>
      <w:r>
        <w:rPr>
          <w:color w:val="231F20"/>
          <w:sz w:val="24"/>
        </w:rPr>
        <w:t>started</w:t>
      </w:r>
      <w:r>
        <w:rPr>
          <w:color w:val="231F20"/>
          <w:spacing w:val="-28"/>
          <w:sz w:val="24"/>
        </w:rPr>
        <w:t> </w:t>
      </w:r>
      <w:r>
        <w:rPr>
          <w:color w:val="231F20"/>
          <w:sz w:val="24"/>
        </w:rPr>
        <w:t>wheezing</w:t>
      </w:r>
      <w:r>
        <w:rPr>
          <w:color w:val="231F20"/>
          <w:spacing w:val="-28"/>
          <w:sz w:val="24"/>
        </w:rPr>
        <w:t> </w:t>
      </w:r>
      <w:r>
        <w:rPr>
          <w:color w:val="231F20"/>
          <w:sz w:val="24"/>
        </w:rPr>
        <w:t>and</w:t>
      </w:r>
      <w:r>
        <w:rPr>
          <w:color w:val="231F20"/>
          <w:spacing w:val="-28"/>
          <w:sz w:val="24"/>
        </w:rPr>
        <w:t> </w:t>
      </w:r>
      <w:r>
        <w:rPr>
          <w:color w:val="231F20"/>
          <w:sz w:val="24"/>
        </w:rPr>
        <w:t>coughing</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w w:val="95"/>
          <w:sz w:val="24"/>
        </w:rPr>
        <w:t>Dot was feeling some</w:t>
      </w:r>
      <w:r>
        <w:rPr>
          <w:color w:val="231F20"/>
          <w:spacing w:val="-33"/>
          <w:w w:val="95"/>
          <w:sz w:val="24"/>
        </w:rPr>
        <w:t> </w:t>
      </w:r>
      <w:r>
        <w:rPr>
          <w:color w:val="231F20"/>
          <w:w w:val="95"/>
          <w:sz w:val="24"/>
        </w:rPr>
        <w:t>nausea</w:t>
      </w:r>
    </w:p>
    <w:p>
      <w:pPr>
        <w:pStyle w:val="ListParagraph"/>
        <w:numPr>
          <w:ilvl w:val="0"/>
          <w:numId w:val="50"/>
        </w:numPr>
        <w:tabs>
          <w:tab w:pos="408" w:val="left" w:leader="none"/>
        </w:tabs>
        <w:spacing w:line="240" w:lineRule="auto" w:before="152" w:after="0"/>
        <w:ind w:left="408" w:right="0" w:hanging="288"/>
        <w:jc w:val="left"/>
        <w:rPr>
          <w:color w:val="231F20"/>
          <w:sz w:val="24"/>
        </w:rPr>
      </w:pPr>
      <w:r>
        <w:rPr>
          <w:color w:val="231F20"/>
          <w:sz w:val="24"/>
        </w:rPr>
        <w:t>Jerry</w:t>
      </w:r>
      <w:r>
        <w:rPr>
          <w:color w:val="231F20"/>
          <w:spacing w:val="-20"/>
          <w:sz w:val="24"/>
        </w:rPr>
        <w:t> </w:t>
      </w:r>
      <w:r>
        <w:rPr>
          <w:color w:val="231F20"/>
          <w:sz w:val="24"/>
        </w:rPr>
        <w:t>felt</w:t>
      </w:r>
      <w:r>
        <w:rPr>
          <w:color w:val="231F20"/>
          <w:spacing w:val="-19"/>
          <w:sz w:val="24"/>
        </w:rPr>
        <w:t> </w:t>
      </w:r>
      <w:r>
        <w:rPr>
          <w:color w:val="231F20"/>
          <w:sz w:val="24"/>
        </w:rPr>
        <w:t>like</w:t>
      </w:r>
      <w:r>
        <w:rPr>
          <w:color w:val="231F20"/>
          <w:spacing w:val="-20"/>
          <w:sz w:val="24"/>
        </w:rPr>
        <w:t> </w:t>
      </w:r>
      <w:r>
        <w:rPr>
          <w:color w:val="231F20"/>
          <w:sz w:val="24"/>
        </w:rPr>
        <w:t>his</w:t>
      </w:r>
      <w:r>
        <w:rPr>
          <w:color w:val="231F20"/>
          <w:spacing w:val="-19"/>
          <w:sz w:val="24"/>
        </w:rPr>
        <w:t> </w:t>
      </w:r>
      <w:r>
        <w:rPr>
          <w:color w:val="231F20"/>
          <w:sz w:val="24"/>
        </w:rPr>
        <w:t>asthma</w:t>
      </w:r>
      <w:r>
        <w:rPr>
          <w:color w:val="231F20"/>
          <w:spacing w:val="-20"/>
          <w:sz w:val="24"/>
        </w:rPr>
        <w:t> </w:t>
      </w:r>
      <w:r>
        <w:rPr>
          <w:color w:val="231F20"/>
          <w:sz w:val="24"/>
        </w:rPr>
        <w:t>was</w:t>
      </w:r>
      <w:r>
        <w:rPr>
          <w:color w:val="231F20"/>
          <w:spacing w:val="-19"/>
          <w:sz w:val="24"/>
        </w:rPr>
        <w:t> </w:t>
      </w:r>
      <w:r>
        <w:rPr>
          <w:color w:val="231F20"/>
          <w:sz w:val="24"/>
        </w:rPr>
        <w:t>acting</w:t>
      </w:r>
      <w:r>
        <w:rPr>
          <w:color w:val="231F20"/>
          <w:spacing w:val="-20"/>
          <w:sz w:val="24"/>
        </w:rPr>
        <w:t> </w:t>
      </w:r>
      <w:r>
        <w:rPr>
          <w:color w:val="231F20"/>
          <w:sz w:val="24"/>
        </w:rPr>
        <w:t>up</w:t>
      </w:r>
      <w:r>
        <w:rPr>
          <w:color w:val="231F20"/>
          <w:spacing w:val="-19"/>
          <w:sz w:val="24"/>
        </w:rPr>
        <w:t> </w:t>
      </w:r>
      <w:r>
        <w:rPr>
          <w:color w:val="231F20"/>
          <w:sz w:val="24"/>
        </w:rPr>
        <w:t>for</w:t>
      </w:r>
      <w:r>
        <w:rPr>
          <w:color w:val="231F20"/>
          <w:spacing w:val="-20"/>
          <w:sz w:val="24"/>
        </w:rPr>
        <w:t> </w:t>
      </w:r>
      <w:r>
        <w:rPr>
          <w:color w:val="231F20"/>
          <w:sz w:val="24"/>
        </w:rPr>
        <w:t>the</w:t>
      </w:r>
      <w:r>
        <w:rPr>
          <w:color w:val="231F20"/>
          <w:spacing w:val="-19"/>
          <w:sz w:val="24"/>
        </w:rPr>
        <w:t> </w:t>
      </w:r>
      <w:r>
        <w:rPr>
          <w:color w:val="231F20"/>
          <w:sz w:val="24"/>
        </w:rPr>
        <w:t>first</w:t>
      </w:r>
      <w:r>
        <w:rPr>
          <w:color w:val="231F20"/>
          <w:spacing w:val="-20"/>
          <w:sz w:val="24"/>
        </w:rPr>
        <w:t> </w:t>
      </w:r>
      <w:r>
        <w:rPr>
          <w:color w:val="231F20"/>
          <w:sz w:val="24"/>
        </w:rPr>
        <w:t>time</w:t>
      </w:r>
      <w:r>
        <w:rPr>
          <w:color w:val="231F20"/>
          <w:spacing w:val="-19"/>
          <w:sz w:val="24"/>
        </w:rPr>
        <w:t> </w:t>
      </w:r>
      <w:r>
        <w:rPr>
          <w:color w:val="231F20"/>
          <w:sz w:val="24"/>
        </w:rPr>
        <w:t>in</w:t>
      </w:r>
      <w:r>
        <w:rPr>
          <w:color w:val="231F20"/>
          <w:spacing w:val="-20"/>
          <w:sz w:val="24"/>
        </w:rPr>
        <w:t> </w:t>
      </w:r>
      <w:r>
        <w:rPr>
          <w:color w:val="231F20"/>
          <w:sz w:val="24"/>
        </w:rPr>
        <w:t>years</w:t>
      </w:r>
    </w:p>
    <w:p>
      <w:pPr>
        <w:spacing w:after="0" w:line="240" w:lineRule="auto"/>
        <w:jc w:val="left"/>
        <w:rPr>
          <w:sz w:val="24"/>
        </w:rPr>
        <w:sectPr>
          <w:headerReference w:type="default" r:id="rId172"/>
          <w:footerReference w:type="default" r:id="rId173"/>
          <w:pgSz w:w="12240" w:h="15840"/>
          <w:pgMar w:header="720" w:footer="735" w:top="2140" w:bottom="920" w:left="1320" w:right="1320"/>
          <w:pgNumType w:start="94"/>
        </w:sectPr>
      </w:pPr>
    </w:p>
    <w:p>
      <w:pPr>
        <w:pStyle w:val="BodyText"/>
        <w:spacing w:before="5" w:after="1"/>
        <w:rPr>
          <w:sz w:val="29"/>
        </w:rPr>
      </w:pPr>
      <w:r>
        <w:rPr/>
        <w:drawing>
          <wp:anchor distT="0" distB="0" distL="0" distR="0" allowOverlap="1" layoutInCell="1" locked="0" behindDoc="1" simplePos="0" relativeHeight="481936384">
            <wp:simplePos x="0" y="0"/>
            <wp:positionH relativeFrom="page">
              <wp:posOffset>2848711</wp:posOffset>
            </wp:positionH>
            <wp:positionV relativeFrom="page">
              <wp:posOffset>1712160</wp:posOffset>
            </wp:positionV>
            <wp:extent cx="907038" cy="892778"/>
            <wp:effectExtent l="0" t="0" r="0" b="0"/>
            <wp:wrapNone/>
            <wp:docPr id="23" name="image27.png" descr="Doctor listening to the heartbeat of a patient. "/>
            <wp:cNvGraphicFramePr>
              <a:graphicFrameLocks noChangeAspect="1"/>
            </wp:cNvGraphicFramePr>
            <a:graphic>
              <a:graphicData uri="http://schemas.openxmlformats.org/drawingml/2006/picture">
                <pic:pic>
                  <pic:nvPicPr>
                    <pic:cNvPr id="24" name="image27.png"/>
                    <pic:cNvPicPr/>
                  </pic:nvPicPr>
                  <pic:blipFill>
                    <a:blip r:embed="rId176" cstate="print"/>
                    <a:stretch>
                      <a:fillRect/>
                    </a:stretch>
                  </pic:blipFill>
                  <pic:spPr>
                    <a:xfrm>
                      <a:off x="0" y="0"/>
                      <a:ext cx="907038" cy="892778"/>
                    </a:xfrm>
                    <a:prstGeom prst="rect">
                      <a:avLst/>
                    </a:prstGeom>
                  </pic:spPr>
                </pic:pic>
              </a:graphicData>
            </a:graphic>
          </wp:anchor>
        </w:drawing>
      </w:r>
      <w:r>
        <w:rPr/>
        <w:drawing>
          <wp:anchor distT="0" distB="0" distL="0" distR="0" allowOverlap="1" layoutInCell="1" locked="0" behindDoc="1" simplePos="0" relativeHeight="481936896">
            <wp:simplePos x="0" y="0"/>
            <wp:positionH relativeFrom="page">
              <wp:posOffset>5820511</wp:posOffset>
            </wp:positionH>
            <wp:positionV relativeFrom="page">
              <wp:posOffset>1724863</wp:posOffset>
            </wp:positionV>
            <wp:extent cx="907045" cy="892778"/>
            <wp:effectExtent l="0" t="0" r="0" b="0"/>
            <wp:wrapNone/>
            <wp:docPr id="25" name="image27.png" descr="Doctor listening to the heartbeat of a patient. "/>
            <wp:cNvGraphicFramePr>
              <a:graphicFrameLocks noChangeAspect="1"/>
            </wp:cNvGraphicFramePr>
            <a:graphic>
              <a:graphicData uri="http://schemas.openxmlformats.org/drawingml/2006/picture">
                <pic:pic>
                  <pic:nvPicPr>
                    <pic:cNvPr id="26" name="image27.png"/>
                    <pic:cNvPicPr/>
                  </pic:nvPicPr>
                  <pic:blipFill>
                    <a:blip r:embed="rId176" cstate="print"/>
                    <a:stretch>
                      <a:fillRect/>
                    </a:stretch>
                  </pic:blipFill>
                  <pic:spPr>
                    <a:xfrm>
                      <a:off x="0" y="0"/>
                      <a:ext cx="907045" cy="892778"/>
                    </a:xfrm>
                    <a:prstGeom prst="rect">
                      <a:avLst/>
                    </a:prstGeom>
                  </pic:spPr>
                </pic:pic>
              </a:graphicData>
            </a:graphic>
          </wp:anchor>
        </w:drawing>
      </w:r>
      <w:r>
        <w:rPr/>
        <w:drawing>
          <wp:anchor distT="0" distB="0" distL="0" distR="0" allowOverlap="1" layoutInCell="1" locked="0" behindDoc="1" simplePos="0" relativeHeight="481937408">
            <wp:simplePos x="0" y="0"/>
            <wp:positionH relativeFrom="page">
              <wp:posOffset>2861640</wp:posOffset>
            </wp:positionH>
            <wp:positionV relativeFrom="page">
              <wp:posOffset>5339703</wp:posOffset>
            </wp:positionV>
            <wp:extent cx="898232" cy="884110"/>
            <wp:effectExtent l="0" t="0" r="0" b="0"/>
            <wp:wrapNone/>
            <wp:docPr id="27" name="image27.png" descr="Doctor listening to the heartbeat of a patient. "/>
            <wp:cNvGraphicFramePr>
              <a:graphicFrameLocks noChangeAspect="1"/>
            </wp:cNvGraphicFramePr>
            <a:graphic>
              <a:graphicData uri="http://schemas.openxmlformats.org/drawingml/2006/picture">
                <pic:pic>
                  <pic:nvPicPr>
                    <pic:cNvPr id="28" name="image27.png"/>
                    <pic:cNvPicPr/>
                  </pic:nvPicPr>
                  <pic:blipFill>
                    <a:blip r:embed="rId176" cstate="print"/>
                    <a:stretch>
                      <a:fillRect/>
                    </a:stretch>
                  </pic:blipFill>
                  <pic:spPr>
                    <a:xfrm>
                      <a:off x="0" y="0"/>
                      <a:ext cx="898232" cy="884110"/>
                    </a:xfrm>
                    <a:prstGeom prst="rect">
                      <a:avLst/>
                    </a:prstGeom>
                  </pic:spPr>
                </pic:pic>
              </a:graphicData>
            </a:graphic>
          </wp:anchor>
        </w:drawing>
      </w:r>
      <w:r>
        <w:rPr/>
        <w:drawing>
          <wp:anchor distT="0" distB="0" distL="0" distR="0" allowOverlap="1" layoutInCell="1" locked="0" behindDoc="1" simplePos="0" relativeHeight="481937920">
            <wp:simplePos x="0" y="0"/>
            <wp:positionH relativeFrom="page">
              <wp:posOffset>5824905</wp:posOffset>
            </wp:positionH>
            <wp:positionV relativeFrom="page">
              <wp:posOffset>5336931</wp:posOffset>
            </wp:positionV>
            <wp:extent cx="907038" cy="892778"/>
            <wp:effectExtent l="0" t="0" r="0" b="0"/>
            <wp:wrapNone/>
            <wp:docPr id="29" name="image27.png" descr="Doctor listening to the heartbeat of a patient. "/>
            <wp:cNvGraphicFramePr>
              <a:graphicFrameLocks noChangeAspect="1"/>
            </wp:cNvGraphicFramePr>
            <a:graphic>
              <a:graphicData uri="http://schemas.openxmlformats.org/drawingml/2006/picture">
                <pic:pic>
                  <pic:nvPicPr>
                    <pic:cNvPr id="30" name="image27.png"/>
                    <pic:cNvPicPr/>
                  </pic:nvPicPr>
                  <pic:blipFill>
                    <a:blip r:embed="rId176" cstate="print"/>
                    <a:stretch>
                      <a:fillRect/>
                    </a:stretch>
                  </pic:blipFill>
                  <pic:spPr>
                    <a:xfrm>
                      <a:off x="0" y="0"/>
                      <a:ext cx="907038" cy="892778"/>
                    </a:xfrm>
                    <a:prstGeom prst="rect">
                      <a:avLst/>
                    </a:prstGeom>
                  </pic:spPr>
                </pic:pic>
              </a:graphicData>
            </a:graphic>
          </wp:anchor>
        </w:drawing>
      </w:r>
    </w:p>
    <w:tbl>
      <w:tblPr>
        <w:tblW w:w="0" w:type="auto"/>
        <w:jc w:val="left"/>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675"/>
        <w:gridCol w:w="4675"/>
      </w:tblGrid>
      <w:tr>
        <w:trPr>
          <w:trHeight w:val="5709" w:hRule="atLeast"/>
        </w:trPr>
        <w:tc>
          <w:tcPr>
            <w:tcW w:w="4675" w:type="dxa"/>
          </w:tcPr>
          <w:p>
            <w:pPr>
              <w:pStyle w:val="TableParagraph"/>
              <w:spacing w:line="427" w:lineRule="auto" w:before="292"/>
              <w:ind w:left="108" w:right="1948"/>
              <w:rPr>
                <w:rFonts w:ascii="Verdana"/>
                <w:b/>
                <w:sz w:val="28"/>
              </w:rPr>
            </w:pPr>
            <w:r>
              <w:rPr>
                <w:rFonts w:ascii="Verdana"/>
                <w:b/>
                <w:color w:val="231F20"/>
                <w:w w:val="75"/>
                <w:sz w:val="28"/>
              </w:rPr>
              <w:t>GROUP TASK CARD </w:t>
            </w:r>
            <w:r>
              <w:rPr>
                <w:rFonts w:ascii="Verdana"/>
                <w:b/>
                <w:color w:val="231F20"/>
                <w:w w:val="85"/>
                <w:sz w:val="28"/>
              </w:rPr>
              <w:t>PATIENT</w:t>
            </w:r>
          </w:p>
          <w:p>
            <w:pPr>
              <w:pStyle w:val="TableParagraph"/>
              <w:spacing w:before="19"/>
              <w:ind w:left="108"/>
              <w:rPr>
                <w:sz w:val="28"/>
              </w:rPr>
            </w:pPr>
            <w:r>
              <w:rPr>
                <w:color w:val="231F20"/>
                <w:sz w:val="28"/>
              </w:rPr>
              <w:t>You will play the role of</w:t>
            </w:r>
          </w:p>
          <w:p>
            <w:pPr>
              <w:pStyle w:val="TableParagraph"/>
              <w:spacing w:line="249" w:lineRule="auto" w:before="14"/>
              <w:ind w:left="108" w:right="265"/>
              <w:rPr>
                <w:sz w:val="28"/>
              </w:rPr>
            </w:pPr>
            <w:r>
              <w:rPr>
                <w:color w:val="231F20"/>
                <w:w w:val="90"/>
                <w:sz w:val="28"/>
              </w:rPr>
              <w:t>the</w:t>
            </w:r>
            <w:r>
              <w:rPr>
                <w:color w:val="231F20"/>
                <w:spacing w:val="-26"/>
                <w:w w:val="90"/>
                <w:sz w:val="28"/>
              </w:rPr>
              <w:t> </w:t>
            </w:r>
            <w:r>
              <w:rPr>
                <w:color w:val="231F20"/>
                <w:w w:val="90"/>
                <w:sz w:val="28"/>
              </w:rPr>
              <w:t>primary</w:t>
            </w:r>
            <w:r>
              <w:rPr>
                <w:color w:val="231F20"/>
                <w:spacing w:val="-26"/>
                <w:w w:val="90"/>
                <w:sz w:val="28"/>
              </w:rPr>
              <w:t> </w:t>
            </w:r>
            <w:r>
              <w:rPr>
                <w:color w:val="231F20"/>
                <w:w w:val="90"/>
                <w:sz w:val="28"/>
              </w:rPr>
              <w:t>character</w:t>
            </w:r>
            <w:r>
              <w:rPr>
                <w:color w:val="231F20"/>
                <w:spacing w:val="-26"/>
                <w:w w:val="90"/>
                <w:sz w:val="28"/>
              </w:rPr>
              <w:t> </w:t>
            </w:r>
            <w:r>
              <w:rPr>
                <w:color w:val="231F20"/>
                <w:w w:val="90"/>
                <w:sz w:val="28"/>
              </w:rPr>
              <w:t>described</w:t>
            </w:r>
            <w:r>
              <w:rPr>
                <w:color w:val="231F20"/>
                <w:spacing w:val="-26"/>
                <w:w w:val="90"/>
                <w:sz w:val="28"/>
              </w:rPr>
              <w:t> </w:t>
            </w:r>
            <w:r>
              <w:rPr>
                <w:color w:val="231F20"/>
                <w:w w:val="90"/>
                <w:sz w:val="28"/>
              </w:rPr>
              <w:t>on</w:t>
            </w:r>
            <w:r>
              <w:rPr>
                <w:color w:val="231F20"/>
                <w:spacing w:val="-25"/>
                <w:w w:val="90"/>
                <w:sz w:val="28"/>
              </w:rPr>
              <w:t> </w:t>
            </w:r>
            <w:r>
              <w:rPr>
                <w:color w:val="231F20"/>
                <w:w w:val="90"/>
                <w:sz w:val="28"/>
              </w:rPr>
              <w:t>the </w:t>
            </w:r>
            <w:r>
              <w:rPr>
                <w:color w:val="231F20"/>
                <w:w w:val="95"/>
                <w:sz w:val="28"/>
              </w:rPr>
              <w:t>Symptom</w:t>
            </w:r>
            <w:r>
              <w:rPr>
                <w:color w:val="231F20"/>
                <w:spacing w:val="-49"/>
                <w:w w:val="95"/>
                <w:sz w:val="28"/>
              </w:rPr>
              <w:t> </w:t>
            </w:r>
            <w:r>
              <w:rPr>
                <w:color w:val="231F20"/>
                <w:w w:val="95"/>
                <w:sz w:val="28"/>
              </w:rPr>
              <w:t>Scenario</w:t>
            </w:r>
            <w:r>
              <w:rPr>
                <w:color w:val="231F20"/>
                <w:spacing w:val="-48"/>
                <w:w w:val="95"/>
                <w:sz w:val="28"/>
              </w:rPr>
              <w:t> </w:t>
            </w:r>
            <w:r>
              <w:rPr>
                <w:color w:val="231F20"/>
                <w:w w:val="95"/>
                <w:sz w:val="28"/>
              </w:rPr>
              <w:t>card.</w:t>
            </w:r>
            <w:r>
              <w:rPr>
                <w:color w:val="231F20"/>
                <w:spacing w:val="-48"/>
                <w:w w:val="95"/>
                <w:sz w:val="28"/>
              </w:rPr>
              <w:t> </w:t>
            </w:r>
            <w:r>
              <w:rPr>
                <w:color w:val="231F20"/>
                <w:w w:val="95"/>
                <w:sz w:val="28"/>
              </w:rPr>
              <w:t>Using</w:t>
            </w:r>
            <w:r>
              <w:rPr>
                <w:color w:val="231F20"/>
                <w:spacing w:val="-48"/>
                <w:w w:val="95"/>
                <w:sz w:val="28"/>
              </w:rPr>
              <w:t> </w:t>
            </w:r>
            <w:r>
              <w:rPr>
                <w:color w:val="231F20"/>
                <w:w w:val="95"/>
                <w:sz w:val="28"/>
              </w:rPr>
              <w:t>infor- mation</w:t>
            </w:r>
            <w:r>
              <w:rPr>
                <w:color w:val="231F20"/>
                <w:spacing w:val="-37"/>
                <w:w w:val="95"/>
                <w:sz w:val="28"/>
              </w:rPr>
              <w:t> </w:t>
            </w:r>
            <w:r>
              <w:rPr>
                <w:color w:val="231F20"/>
                <w:w w:val="95"/>
                <w:sz w:val="28"/>
              </w:rPr>
              <w:t>on</w:t>
            </w:r>
            <w:r>
              <w:rPr>
                <w:color w:val="231F20"/>
                <w:spacing w:val="-37"/>
                <w:w w:val="95"/>
                <w:sz w:val="28"/>
              </w:rPr>
              <w:t> </w:t>
            </w:r>
            <w:r>
              <w:rPr>
                <w:color w:val="231F20"/>
                <w:w w:val="95"/>
                <w:sz w:val="28"/>
              </w:rPr>
              <w:t>the</w:t>
            </w:r>
            <w:r>
              <w:rPr>
                <w:color w:val="231F20"/>
                <w:spacing w:val="-36"/>
                <w:w w:val="95"/>
                <w:sz w:val="28"/>
              </w:rPr>
              <w:t> </w:t>
            </w:r>
            <w:r>
              <w:rPr>
                <w:color w:val="231F20"/>
                <w:w w:val="95"/>
                <w:sz w:val="28"/>
              </w:rPr>
              <w:t>card,</w:t>
            </w:r>
            <w:r>
              <w:rPr>
                <w:color w:val="231F20"/>
                <w:spacing w:val="-37"/>
                <w:w w:val="95"/>
                <w:sz w:val="28"/>
              </w:rPr>
              <w:t> </w:t>
            </w:r>
            <w:r>
              <w:rPr>
                <w:color w:val="231F20"/>
                <w:w w:val="95"/>
                <w:sz w:val="28"/>
              </w:rPr>
              <w:t>you</w:t>
            </w:r>
            <w:r>
              <w:rPr>
                <w:color w:val="231F20"/>
                <w:spacing w:val="-37"/>
                <w:w w:val="95"/>
                <w:sz w:val="28"/>
              </w:rPr>
              <w:t> </w:t>
            </w:r>
            <w:r>
              <w:rPr>
                <w:color w:val="231F20"/>
                <w:w w:val="95"/>
                <w:sz w:val="28"/>
              </w:rPr>
              <w:t>will</w:t>
            </w:r>
            <w:r>
              <w:rPr>
                <w:color w:val="231F20"/>
                <w:spacing w:val="-36"/>
                <w:w w:val="95"/>
                <w:sz w:val="28"/>
              </w:rPr>
              <w:t> </w:t>
            </w:r>
            <w:r>
              <w:rPr>
                <w:color w:val="231F20"/>
                <w:w w:val="95"/>
                <w:sz w:val="28"/>
              </w:rPr>
              <w:t>introduce yourself</w:t>
            </w:r>
            <w:r>
              <w:rPr>
                <w:color w:val="231F20"/>
                <w:spacing w:val="-42"/>
                <w:w w:val="95"/>
                <w:sz w:val="28"/>
              </w:rPr>
              <w:t> </w:t>
            </w:r>
            <w:r>
              <w:rPr>
                <w:color w:val="231F20"/>
                <w:w w:val="95"/>
                <w:sz w:val="28"/>
              </w:rPr>
              <w:t>to</w:t>
            </w:r>
            <w:r>
              <w:rPr>
                <w:color w:val="231F20"/>
                <w:spacing w:val="-42"/>
                <w:w w:val="95"/>
                <w:sz w:val="28"/>
              </w:rPr>
              <w:t> </w:t>
            </w:r>
            <w:r>
              <w:rPr>
                <w:color w:val="231F20"/>
                <w:w w:val="95"/>
                <w:sz w:val="28"/>
              </w:rPr>
              <w:t>the</w:t>
            </w:r>
            <w:r>
              <w:rPr>
                <w:color w:val="231F20"/>
                <w:spacing w:val="-42"/>
                <w:w w:val="95"/>
                <w:sz w:val="28"/>
              </w:rPr>
              <w:t> </w:t>
            </w:r>
            <w:r>
              <w:rPr>
                <w:color w:val="231F20"/>
                <w:w w:val="95"/>
                <w:sz w:val="28"/>
              </w:rPr>
              <w:t>class</w:t>
            </w:r>
            <w:r>
              <w:rPr>
                <w:color w:val="231F20"/>
                <w:spacing w:val="-42"/>
                <w:w w:val="95"/>
                <w:sz w:val="28"/>
              </w:rPr>
              <w:t> </w:t>
            </w:r>
            <w:r>
              <w:rPr>
                <w:color w:val="231F20"/>
                <w:w w:val="95"/>
                <w:sz w:val="28"/>
              </w:rPr>
              <w:t>and</w:t>
            </w:r>
            <w:r>
              <w:rPr>
                <w:color w:val="231F20"/>
                <w:spacing w:val="-42"/>
                <w:w w:val="95"/>
                <w:sz w:val="28"/>
              </w:rPr>
              <w:t> </w:t>
            </w:r>
            <w:r>
              <w:rPr>
                <w:color w:val="231F20"/>
                <w:w w:val="95"/>
                <w:sz w:val="28"/>
              </w:rPr>
              <w:t>then</w:t>
            </w:r>
            <w:r>
              <w:rPr>
                <w:color w:val="231F20"/>
                <w:spacing w:val="-42"/>
                <w:w w:val="95"/>
                <w:sz w:val="28"/>
              </w:rPr>
              <w:t> </w:t>
            </w:r>
            <w:r>
              <w:rPr>
                <w:color w:val="231F20"/>
                <w:w w:val="95"/>
                <w:sz w:val="28"/>
              </w:rPr>
              <w:t>answer </w:t>
            </w:r>
            <w:r>
              <w:rPr>
                <w:color w:val="231F20"/>
                <w:w w:val="90"/>
                <w:sz w:val="28"/>
              </w:rPr>
              <w:t>questions</w:t>
            </w:r>
            <w:r>
              <w:rPr>
                <w:color w:val="231F20"/>
                <w:spacing w:val="-23"/>
                <w:w w:val="90"/>
                <w:sz w:val="28"/>
              </w:rPr>
              <w:t> </w:t>
            </w:r>
            <w:r>
              <w:rPr>
                <w:color w:val="231F20"/>
                <w:w w:val="90"/>
                <w:sz w:val="28"/>
              </w:rPr>
              <w:t>from</w:t>
            </w:r>
            <w:r>
              <w:rPr>
                <w:color w:val="231F20"/>
                <w:spacing w:val="-23"/>
                <w:w w:val="90"/>
                <w:sz w:val="28"/>
              </w:rPr>
              <w:t> </w:t>
            </w:r>
            <w:r>
              <w:rPr>
                <w:color w:val="231F20"/>
                <w:w w:val="90"/>
                <w:sz w:val="28"/>
              </w:rPr>
              <w:t>them.</w:t>
            </w:r>
            <w:r>
              <w:rPr>
                <w:color w:val="231F20"/>
                <w:spacing w:val="-23"/>
                <w:w w:val="90"/>
                <w:sz w:val="28"/>
              </w:rPr>
              <w:t> </w:t>
            </w:r>
            <w:r>
              <w:rPr>
                <w:color w:val="231F20"/>
                <w:w w:val="90"/>
                <w:sz w:val="28"/>
              </w:rPr>
              <w:t>A</w:t>
            </w:r>
            <w:r>
              <w:rPr>
                <w:color w:val="231F20"/>
                <w:spacing w:val="-23"/>
                <w:w w:val="90"/>
                <w:sz w:val="28"/>
              </w:rPr>
              <w:t> </w:t>
            </w:r>
            <w:r>
              <w:rPr>
                <w:color w:val="231F20"/>
                <w:w w:val="90"/>
                <w:sz w:val="28"/>
              </w:rPr>
              <w:t>member</w:t>
            </w:r>
            <w:r>
              <w:rPr>
                <w:color w:val="231F20"/>
                <w:spacing w:val="-23"/>
                <w:w w:val="90"/>
                <w:sz w:val="28"/>
              </w:rPr>
              <w:t> </w:t>
            </w:r>
            <w:r>
              <w:rPr>
                <w:color w:val="231F20"/>
                <w:w w:val="90"/>
                <w:sz w:val="28"/>
              </w:rPr>
              <w:t>of</w:t>
            </w:r>
            <w:r>
              <w:rPr>
                <w:color w:val="231F20"/>
                <w:spacing w:val="-23"/>
                <w:w w:val="90"/>
                <w:sz w:val="28"/>
              </w:rPr>
              <w:t> </w:t>
            </w:r>
            <w:r>
              <w:rPr>
                <w:color w:val="231F20"/>
                <w:spacing w:val="-4"/>
                <w:w w:val="90"/>
                <w:sz w:val="28"/>
              </w:rPr>
              <w:t>your </w:t>
            </w:r>
            <w:r>
              <w:rPr>
                <w:color w:val="231F20"/>
                <w:w w:val="95"/>
                <w:sz w:val="28"/>
              </w:rPr>
              <w:t>family</w:t>
            </w:r>
            <w:r>
              <w:rPr>
                <w:color w:val="231F20"/>
                <w:spacing w:val="-48"/>
                <w:w w:val="95"/>
                <w:sz w:val="28"/>
              </w:rPr>
              <w:t> </w:t>
            </w:r>
            <w:r>
              <w:rPr>
                <w:color w:val="231F20"/>
                <w:w w:val="95"/>
                <w:sz w:val="28"/>
              </w:rPr>
              <w:t>will</w:t>
            </w:r>
            <w:r>
              <w:rPr>
                <w:color w:val="231F20"/>
                <w:spacing w:val="-48"/>
                <w:w w:val="95"/>
                <w:sz w:val="28"/>
              </w:rPr>
              <w:t> </w:t>
            </w:r>
            <w:r>
              <w:rPr>
                <w:color w:val="231F20"/>
                <w:w w:val="95"/>
                <w:sz w:val="28"/>
              </w:rPr>
              <w:t>help</w:t>
            </w:r>
            <w:r>
              <w:rPr>
                <w:color w:val="231F20"/>
                <w:spacing w:val="-47"/>
                <w:w w:val="95"/>
                <w:sz w:val="28"/>
              </w:rPr>
              <w:t> </w:t>
            </w:r>
            <w:r>
              <w:rPr>
                <w:color w:val="231F20"/>
                <w:w w:val="95"/>
                <w:sz w:val="28"/>
              </w:rPr>
              <w:t>you</w:t>
            </w:r>
            <w:r>
              <w:rPr>
                <w:color w:val="231F20"/>
                <w:spacing w:val="-48"/>
                <w:w w:val="95"/>
                <w:sz w:val="28"/>
              </w:rPr>
              <w:t> </w:t>
            </w:r>
            <w:r>
              <w:rPr>
                <w:color w:val="231F20"/>
                <w:w w:val="95"/>
                <w:sz w:val="28"/>
              </w:rPr>
              <w:t>answer</w:t>
            </w:r>
            <w:r>
              <w:rPr>
                <w:color w:val="231F20"/>
                <w:spacing w:val="-47"/>
                <w:w w:val="95"/>
                <w:sz w:val="28"/>
              </w:rPr>
              <w:t> </w:t>
            </w:r>
            <w:r>
              <w:rPr>
                <w:color w:val="231F20"/>
                <w:w w:val="95"/>
                <w:sz w:val="28"/>
              </w:rPr>
              <w:t>questions.</w:t>
            </w:r>
          </w:p>
          <w:p>
            <w:pPr>
              <w:pStyle w:val="TableParagraph"/>
              <w:spacing w:line="249" w:lineRule="auto" w:before="7"/>
              <w:ind w:left="108" w:right="110"/>
              <w:rPr>
                <w:sz w:val="28"/>
              </w:rPr>
            </w:pPr>
            <w:r>
              <w:rPr>
                <w:color w:val="231F20"/>
                <w:w w:val="95"/>
                <w:sz w:val="28"/>
              </w:rPr>
              <w:t>After</w:t>
            </w:r>
            <w:r>
              <w:rPr>
                <w:color w:val="231F20"/>
                <w:spacing w:val="-43"/>
                <w:w w:val="95"/>
                <w:sz w:val="28"/>
              </w:rPr>
              <w:t> </w:t>
            </w:r>
            <w:r>
              <w:rPr>
                <w:color w:val="231F20"/>
                <w:w w:val="95"/>
                <w:sz w:val="28"/>
              </w:rPr>
              <w:t>some</w:t>
            </w:r>
            <w:r>
              <w:rPr>
                <w:color w:val="231F20"/>
                <w:spacing w:val="-43"/>
                <w:w w:val="95"/>
                <w:sz w:val="28"/>
              </w:rPr>
              <w:t> </w:t>
            </w:r>
            <w:r>
              <w:rPr>
                <w:color w:val="231F20"/>
                <w:w w:val="95"/>
                <w:sz w:val="28"/>
              </w:rPr>
              <w:t>time</w:t>
            </w:r>
            <w:r>
              <w:rPr>
                <w:color w:val="231F20"/>
                <w:spacing w:val="-42"/>
                <w:w w:val="95"/>
                <w:sz w:val="28"/>
              </w:rPr>
              <w:t> </w:t>
            </w:r>
            <w:r>
              <w:rPr>
                <w:color w:val="231F20"/>
                <w:w w:val="95"/>
                <w:sz w:val="28"/>
              </w:rPr>
              <w:t>has</w:t>
            </w:r>
            <w:r>
              <w:rPr>
                <w:color w:val="231F20"/>
                <w:spacing w:val="-43"/>
                <w:w w:val="95"/>
                <w:sz w:val="28"/>
              </w:rPr>
              <w:t> </w:t>
            </w:r>
            <w:r>
              <w:rPr>
                <w:color w:val="231F20"/>
                <w:w w:val="95"/>
                <w:sz w:val="28"/>
              </w:rPr>
              <w:t>passed,</w:t>
            </w:r>
            <w:r>
              <w:rPr>
                <w:color w:val="231F20"/>
                <w:spacing w:val="-42"/>
                <w:w w:val="95"/>
                <w:sz w:val="28"/>
              </w:rPr>
              <w:t> </w:t>
            </w:r>
            <w:r>
              <w:rPr>
                <w:color w:val="231F20"/>
                <w:w w:val="95"/>
                <w:sz w:val="28"/>
              </w:rPr>
              <w:t>if</w:t>
            </w:r>
            <w:r>
              <w:rPr>
                <w:color w:val="231F20"/>
                <w:spacing w:val="-43"/>
                <w:w w:val="95"/>
                <w:sz w:val="28"/>
              </w:rPr>
              <w:t> </w:t>
            </w:r>
            <w:r>
              <w:rPr>
                <w:color w:val="231F20"/>
                <w:w w:val="95"/>
                <w:sz w:val="28"/>
              </w:rPr>
              <w:t>you</w:t>
            </w:r>
            <w:r>
              <w:rPr>
                <w:color w:val="231F20"/>
                <w:spacing w:val="-42"/>
                <w:w w:val="95"/>
                <w:sz w:val="28"/>
              </w:rPr>
              <w:t> </w:t>
            </w:r>
            <w:r>
              <w:rPr>
                <w:color w:val="231F20"/>
                <w:w w:val="95"/>
                <w:sz w:val="28"/>
              </w:rPr>
              <w:t>feel </w:t>
            </w:r>
            <w:r>
              <w:rPr>
                <w:color w:val="231F20"/>
                <w:sz w:val="28"/>
              </w:rPr>
              <w:t>that</w:t>
            </w:r>
            <w:r>
              <w:rPr>
                <w:color w:val="231F20"/>
                <w:spacing w:val="-52"/>
                <w:sz w:val="28"/>
              </w:rPr>
              <w:t> </w:t>
            </w:r>
            <w:r>
              <w:rPr>
                <w:color w:val="231F20"/>
                <w:sz w:val="28"/>
              </w:rPr>
              <w:t>there</w:t>
            </w:r>
            <w:r>
              <w:rPr>
                <w:color w:val="231F20"/>
                <w:spacing w:val="-51"/>
                <w:sz w:val="28"/>
              </w:rPr>
              <w:t> </w:t>
            </w:r>
            <w:r>
              <w:rPr>
                <w:color w:val="231F20"/>
                <w:sz w:val="28"/>
              </w:rPr>
              <w:t>is</w:t>
            </w:r>
            <w:r>
              <w:rPr>
                <w:color w:val="231F20"/>
                <w:spacing w:val="-51"/>
                <w:sz w:val="28"/>
              </w:rPr>
              <w:t> </w:t>
            </w:r>
            <w:r>
              <w:rPr>
                <w:color w:val="231F20"/>
                <w:sz w:val="28"/>
              </w:rPr>
              <w:t>important</w:t>
            </w:r>
            <w:r>
              <w:rPr>
                <w:color w:val="231F20"/>
                <w:spacing w:val="-51"/>
                <w:sz w:val="28"/>
              </w:rPr>
              <w:t> </w:t>
            </w:r>
            <w:r>
              <w:rPr>
                <w:color w:val="231F20"/>
                <w:sz w:val="28"/>
              </w:rPr>
              <w:t>information</w:t>
            </w:r>
            <w:r>
              <w:rPr>
                <w:color w:val="231F20"/>
                <w:spacing w:val="-51"/>
                <w:sz w:val="28"/>
              </w:rPr>
              <w:t> </w:t>
            </w:r>
            <w:r>
              <w:rPr>
                <w:color w:val="231F20"/>
                <w:sz w:val="28"/>
              </w:rPr>
              <w:t>on your</w:t>
            </w:r>
            <w:r>
              <w:rPr>
                <w:color w:val="231F20"/>
                <w:spacing w:val="-55"/>
                <w:sz w:val="28"/>
              </w:rPr>
              <w:t> </w:t>
            </w:r>
            <w:r>
              <w:rPr>
                <w:color w:val="231F20"/>
                <w:sz w:val="28"/>
              </w:rPr>
              <w:t>Scenario</w:t>
            </w:r>
            <w:r>
              <w:rPr>
                <w:color w:val="231F20"/>
                <w:spacing w:val="-55"/>
                <w:sz w:val="28"/>
              </w:rPr>
              <w:t> </w:t>
            </w:r>
            <w:r>
              <w:rPr>
                <w:color w:val="231F20"/>
                <w:sz w:val="28"/>
              </w:rPr>
              <w:t>card</w:t>
            </w:r>
            <w:r>
              <w:rPr>
                <w:color w:val="231F20"/>
                <w:spacing w:val="-55"/>
                <w:sz w:val="28"/>
              </w:rPr>
              <w:t> </w:t>
            </w:r>
            <w:r>
              <w:rPr>
                <w:color w:val="231F20"/>
                <w:sz w:val="28"/>
              </w:rPr>
              <w:t>that</w:t>
            </w:r>
            <w:r>
              <w:rPr>
                <w:color w:val="231F20"/>
                <w:spacing w:val="-55"/>
                <w:sz w:val="28"/>
              </w:rPr>
              <w:t> </w:t>
            </w:r>
            <w:r>
              <w:rPr>
                <w:color w:val="231F20"/>
                <w:sz w:val="28"/>
              </w:rPr>
              <w:t>has</w:t>
            </w:r>
            <w:r>
              <w:rPr>
                <w:color w:val="231F20"/>
                <w:spacing w:val="-54"/>
                <w:sz w:val="28"/>
              </w:rPr>
              <w:t> </w:t>
            </w:r>
            <w:r>
              <w:rPr>
                <w:color w:val="231F20"/>
                <w:sz w:val="28"/>
              </w:rPr>
              <w:t>not</w:t>
            </w:r>
            <w:r>
              <w:rPr>
                <w:color w:val="231F20"/>
                <w:spacing w:val="-55"/>
                <w:sz w:val="28"/>
              </w:rPr>
              <w:t> </w:t>
            </w:r>
            <w:r>
              <w:rPr>
                <w:color w:val="231F20"/>
                <w:sz w:val="28"/>
              </w:rPr>
              <w:t>been </w:t>
            </w:r>
            <w:r>
              <w:rPr>
                <w:color w:val="231F20"/>
                <w:w w:val="90"/>
                <w:sz w:val="28"/>
              </w:rPr>
              <w:t>covered</w:t>
            </w:r>
            <w:r>
              <w:rPr>
                <w:color w:val="231F20"/>
                <w:spacing w:val="-44"/>
                <w:w w:val="90"/>
                <w:sz w:val="28"/>
              </w:rPr>
              <w:t> </w:t>
            </w:r>
            <w:r>
              <w:rPr>
                <w:color w:val="231F20"/>
                <w:w w:val="90"/>
                <w:sz w:val="28"/>
              </w:rPr>
              <w:t>by</w:t>
            </w:r>
            <w:r>
              <w:rPr>
                <w:color w:val="231F20"/>
                <w:spacing w:val="-44"/>
                <w:w w:val="90"/>
                <w:sz w:val="28"/>
              </w:rPr>
              <w:t> </w:t>
            </w:r>
            <w:r>
              <w:rPr>
                <w:color w:val="231F20"/>
                <w:w w:val="90"/>
                <w:sz w:val="28"/>
              </w:rPr>
              <w:t>the</w:t>
            </w:r>
            <w:r>
              <w:rPr>
                <w:color w:val="231F20"/>
                <w:spacing w:val="-43"/>
                <w:w w:val="90"/>
                <w:sz w:val="28"/>
              </w:rPr>
              <w:t> </w:t>
            </w:r>
            <w:r>
              <w:rPr>
                <w:color w:val="231F20"/>
                <w:w w:val="90"/>
                <w:sz w:val="28"/>
              </w:rPr>
              <w:t>questions,</w:t>
            </w:r>
            <w:r>
              <w:rPr>
                <w:color w:val="231F20"/>
                <w:spacing w:val="-44"/>
                <w:w w:val="90"/>
                <w:sz w:val="28"/>
              </w:rPr>
              <w:t> </w:t>
            </w:r>
            <w:r>
              <w:rPr>
                <w:color w:val="231F20"/>
                <w:w w:val="90"/>
                <w:sz w:val="28"/>
              </w:rPr>
              <w:t>you</w:t>
            </w:r>
            <w:r>
              <w:rPr>
                <w:color w:val="231F20"/>
                <w:spacing w:val="-44"/>
                <w:w w:val="90"/>
                <w:sz w:val="28"/>
              </w:rPr>
              <w:t> </w:t>
            </w:r>
            <w:r>
              <w:rPr>
                <w:color w:val="231F20"/>
                <w:w w:val="90"/>
                <w:sz w:val="28"/>
              </w:rPr>
              <w:t>may</w:t>
            </w:r>
            <w:r>
              <w:rPr>
                <w:color w:val="231F20"/>
                <w:spacing w:val="-43"/>
                <w:w w:val="90"/>
                <w:sz w:val="28"/>
              </w:rPr>
              <w:t> </w:t>
            </w:r>
            <w:r>
              <w:rPr>
                <w:color w:val="231F20"/>
                <w:spacing w:val="-3"/>
                <w:w w:val="90"/>
                <w:sz w:val="28"/>
              </w:rPr>
              <w:t>decide </w:t>
            </w:r>
            <w:r>
              <w:rPr>
                <w:color w:val="231F20"/>
                <w:sz w:val="28"/>
              </w:rPr>
              <w:t>to</w:t>
            </w:r>
            <w:r>
              <w:rPr>
                <w:color w:val="231F20"/>
                <w:spacing w:val="-26"/>
                <w:sz w:val="28"/>
              </w:rPr>
              <w:t> </w:t>
            </w:r>
            <w:r>
              <w:rPr>
                <w:color w:val="231F20"/>
                <w:sz w:val="28"/>
              </w:rPr>
              <w:t>volunteer</w:t>
            </w:r>
            <w:r>
              <w:rPr>
                <w:color w:val="231F20"/>
                <w:spacing w:val="-26"/>
                <w:sz w:val="28"/>
              </w:rPr>
              <w:t> </w:t>
            </w:r>
            <w:r>
              <w:rPr>
                <w:color w:val="231F20"/>
                <w:sz w:val="28"/>
              </w:rPr>
              <w:t>that</w:t>
            </w:r>
            <w:r>
              <w:rPr>
                <w:color w:val="231F20"/>
                <w:spacing w:val="-26"/>
                <w:sz w:val="28"/>
              </w:rPr>
              <w:t> </w:t>
            </w:r>
            <w:r>
              <w:rPr>
                <w:color w:val="231F20"/>
                <w:sz w:val="28"/>
              </w:rPr>
              <w:t>information.</w:t>
            </w:r>
          </w:p>
        </w:tc>
        <w:tc>
          <w:tcPr>
            <w:tcW w:w="4675" w:type="dxa"/>
          </w:tcPr>
          <w:p>
            <w:pPr>
              <w:pStyle w:val="TableParagraph"/>
              <w:spacing w:before="292"/>
              <w:ind w:left="107"/>
              <w:rPr>
                <w:rFonts w:ascii="Verdana"/>
                <w:b/>
                <w:sz w:val="28"/>
              </w:rPr>
            </w:pPr>
            <w:r>
              <w:rPr>
                <w:rFonts w:ascii="Verdana"/>
                <w:b/>
                <w:color w:val="231F20"/>
                <w:w w:val="85"/>
                <w:sz w:val="28"/>
              </w:rPr>
              <w:t>GROUP TASK CARD</w:t>
            </w:r>
          </w:p>
          <w:p>
            <w:pPr>
              <w:pStyle w:val="TableParagraph"/>
              <w:spacing w:line="237" w:lineRule="auto" w:before="268"/>
              <w:ind w:left="107" w:right="1948"/>
              <w:rPr>
                <w:rFonts w:ascii="Verdana"/>
                <w:b/>
                <w:sz w:val="28"/>
              </w:rPr>
            </w:pPr>
            <w:r>
              <w:rPr>
                <w:rFonts w:ascii="Verdana"/>
                <w:b/>
                <w:color w:val="231F20"/>
                <w:w w:val="85"/>
                <w:sz w:val="28"/>
              </w:rPr>
              <w:t>FAMILY MEMBER </w:t>
            </w:r>
            <w:r>
              <w:rPr>
                <w:rFonts w:ascii="Verdana"/>
                <w:b/>
                <w:color w:val="231F20"/>
                <w:w w:val="75"/>
                <w:sz w:val="28"/>
              </w:rPr>
              <w:t>(or SECOND </w:t>
            </w:r>
            <w:r>
              <w:rPr>
                <w:rFonts w:ascii="Verdana"/>
                <w:b/>
                <w:color w:val="231F20"/>
                <w:spacing w:val="-4"/>
                <w:w w:val="75"/>
                <w:sz w:val="28"/>
              </w:rPr>
              <w:t>PATIENT)</w:t>
            </w:r>
          </w:p>
          <w:p>
            <w:pPr>
              <w:pStyle w:val="TableParagraph"/>
              <w:spacing w:line="249" w:lineRule="auto" w:before="284"/>
              <w:ind w:left="107" w:right="83"/>
              <w:rPr>
                <w:sz w:val="28"/>
              </w:rPr>
            </w:pPr>
            <w:r>
              <w:rPr>
                <w:color w:val="231F20"/>
                <w:spacing w:val="-4"/>
                <w:w w:val="95"/>
                <w:sz w:val="28"/>
              </w:rPr>
              <w:t>You</w:t>
            </w:r>
            <w:r>
              <w:rPr>
                <w:color w:val="231F20"/>
                <w:spacing w:val="-36"/>
                <w:w w:val="95"/>
                <w:sz w:val="28"/>
              </w:rPr>
              <w:t> </w:t>
            </w:r>
            <w:r>
              <w:rPr>
                <w:color w:val="231F20"/>
                <w:w w:val="95"/>
                <w:sz w:val="28"/>
              </w:rPr>
              <w:t>will</w:t>
            </w:r>
            <w:r>
              <w:rPr>
                <w:color w:val="231F20"/>
                <w:spacing w:val="-36"/>
                <w:w w:val="95"/>
                <w:sz w:val="28"/>
              </w:rPr>
              <w:t> </w:t>
            </w:r>
            <w:r>
              <w:rPr>
                <w:color w:val="231F20"/>
                <w:w w:val="95"/>
                <w:sz w:val="28"/>
              </w:rPr>
              <w:t>play</w:t>
            </w:r>
            <w:r>
              <w:rPr>
                <w:color w:val="231F20"/>
                <w:spacing w:val="-36"/>
                <w:w w:val="95"/>
                <w:sz w:val="28"/>
              </w:rPr>
              <w:t> </w:t>
            </w:r>
            <w:r>
              <w:rPr>
                <w:color w:val="231F20"/>
                <w:w w:val="95"/>
                <w:sz w:val="28"/>
              </w:rPr>
              <w:t>the</w:t>
            </w:r>
            <w:r>
              <w:rPr>
                <w:color w:val="231F20"/>
                <w:spacing w:val="-36"/>
                <w:w w:val="95"/>
                <w:sz w:val="28"/>
              </w:rPr>
              <w:t> </w:t>
            </w:r>
            <w:r>
              <w:rPr>
                <w:color w:val="231F20"/>
                <w:w w:val="95"/>
                <w:sz w:val="28"/>
              </w:rPr>
              <w:t>role</w:t>
            </w:r>
            <w:r>
              <w:rPr>
                <w:color w:val="231F20"/>
                <w:spacing w:val="-35"/>
                <w:w w:val="95"/>
                <w:sz w:val="28"/>
              </w:rPr>
              <w:t> </w:t>
            </w:r>
            <w:r>
              <w:rPr>
                <w:color w:val="231F20"/>
                <w:w w:val="95"/>
                <w:sz w:val="28"/>
              </w:rPr>
              <w:t>of</w:t>
            </w:r>
            <w:r>
              <w:rPr>
                <w:color w:val="231F20"/>
                <w:spacing w:val="-36"/>
                <w:w w:val="95"/>
                <w:sz w:val="28"/>
              </w:rPr>
              <w:t> </w:t>
            </w:r>
            <w:r>
              <w:rPr>
                <w:color w:val="231F20"/>
                <w:w w:val="95"/>
                <w:sz w:val="28"/>
              </w:rPr>
              <w:t>someone</w:t>
            </w:r>
            <w:r>
              <w:rPr>
                <w:color w:val="231F20"/>
                <w:spacing w:val="-36"/>
                <w:w w:val="95"/>
                <w:sz w:val="28"/>
              </w:rPr>
              <w:t> </w:t>
            </w:r>
            <w:r>
              <w:rPr>
                <w:color w:val="231F20"/>
                <w:w w:val="95"/>
                <w:sz w:val="28"/>
              </w:rPr>
              <w:t>in</w:t>
            </w:r>
            <w:r>
              <w:rPr>
                <w:color w:val="231F20"/>
                <w:spacing w:val="-36"/>
                <w:w w:val="95"/>
                <w:sz w:val="28"/>
              </w:rPr>
              <w:t> </w:t>
            </w:r>
            <w:r>
              <w:rPr>
                <w:color w:val="231F20"/>
                <w:w w:val="95"/>
                <w:sz w:val="28"/>
              </w:rPr>
              <w:t>the </w:t>
            </w:r>
            <w:r>
              <w:rPr>
                <w:color w:val="231F20"/>
                <w:w w:val="90"/>
                <w:sz w:val="28"/>
              </w:rPr>
              <w:t>patient’s</w:t>
            </w:r>
            <w:r>
              <w:rPr>
                <w:color w:val="231F20"/>
                <w:spacing w:val="-25"/>
                <w:w w:val="90"/>
                <w:sz w:val="28"/>
              </w:rPr>
              <w:t> </w:t>
            </w:r>
            <w:r>
              <w:rPr>
                <w:color w:val="231F20"/>
                <w:spacing w:val="-3"/>
                <w:w w:val="90"/>
                <w:sz w:val="28"/>
              </w:rPr>
              <w:t>family.</w:t>
            </w:r>
            <w:r>
              <w:rPr>
                <w:color w:val="231F20"/>
                <w:spacing w:val="-25"/>
                <w:w w:val="90"/>
                <w:sz w:val="28"/>
              </w:rPr>
              <w:t> </w:t>
            </w:r>
            <w:r>
              <w:rPr>
                <w:color w:val="231F20"/>
                <w:w w:val="90"/>
                <w:sz w:val="28"/>
              </w:rPr>
              <w:t>The</w:t>
            </w:r>
            <w:r>
              <w:rPr>
                <w:color w:val="231F20"/>
                <w:spacing w:val="-25"/>
                <w:w w:val="90"/>
                <w:sz w:val="28"/>
              </w:rPr>
              <w:t> </w:t>
            </w:r>
            <w:r>
              <w:rPr>
                <w:color w:val="231F20"/>
                <w:w w:val="90"/>
                <w:sz w:val="28"/>
              </w:rPr>
              <w:t>patient</w:t>
            </w:r>
            <w:r>
              <w:rPr>
                <w:color w:val="231F20"/>
                <w:spacing w:val="-25"/>
                <w:w w:val="90"/>
                <w:sz w:val="28"/>
              </w:rPr>
              <w:t> </w:t>
            </w:r>
            <w:r>
              <w:rPr>
                <w:color w:val="231F20"/>
                <w:w w:val="90"/>
                <w:sz w:val="28"/>
              </w:rPr>
              <w:t>will</w:t>
            </w:r>
            <w:r>
              <w:rPr>
                <w:color w:val="231F20"/>
                <w:spacing w:val="-24"/>
                <w:w w:val="90"/>
                <w:sz w:val="28"/>
              </w:rPr>
              <w:t> </w:t>
            </w:r>
            <w:r>
              <w:rPr>
                <w:color w:val="231F20"/>
                <w:w w:val="90"/>
                <w:sz w:val="28"/>
              </w:rPr>
              <w:t>introduce </w:t>
            </w:r>
            <w:r>
              <w:rPr>
                <w:color w:val="231F20"/>
                <w:w w:val="95"/>
                <w:sz w:val="28"/>
              </w:rPr>
              <w:t>you to the class, using information on the</w:t>
            </w:r>
            <w:r>
              <w:rPr>
                <w:color w:val="231F20"/>
                <w:spacing w:val="-50"/>
                <w:w w:val="95"/>
                <w:sz w:val="28"/>
              </w:rPr>
              <w:t> </w:t>
            </w:r>
            <w:r>
              <w:rPr>
                <w:color w:val="231F20"/>
                <w:w w:val="95"/>
                <w:sz w:val="28"/>
              </w:rPr>
              <w:t>Scenario</w:t>
            </w:r>
            <w:r>
              <w:rPr>
                <w:color w:val="231F20"/>
                <w:spacing w:val="-49"/>
                <w:w w:val="95"/>
                <w:sz w:val="28"/>
              </w:rPr>
              <w:t> </w:t>
            </w:r>
            <w:r>
              <w:rPr>
                <w:color w:val="231F20"/>
                <w:w w:val="95"/>
                <w:sz w:val="28"/>
              </w:rPr>
              <w:t>card.</w:t>
            </w:r>
            <w:r>
              <w:rPr>
                <w:color w:val="231F20"/>
                <w:spacing w:val="-49"/>
                <w:w w:val="95"/>
                <w:sz w:val="28"/>
              </w:rPr>
              <w:t> </w:t>
            </w:r>
            <w:r>
              <w:rPr>
                <w:color w:val="231F20"/>
                <w:spacing w:val="-4"/>
                <w:w w:val="95"/>
                <w:sz w:val="28"/>
              </w:rPr>
              <w:t>You</w:t>
            </w:r>
            <w:r>
              <w:rPr>
                <w:color w:val="231F20"/>
                <w:spacing w:val="-50"/>
                <w:w w:val="95"/>
                <w:sz w:val="28"/>
              </w:rPr>
              <w:t> </w:t>
            </w:r>
            <w:r>
              <w:rPr>
                <w:color w:val="231F20"/>
                <w:w w:val="95"/>
                <w:sz w:val="28"/>
              </w:rPr>
              <w:t>will</w:t>
            </w:r>
            <w:r>
              <w:rPr>
                <w:color w:val="231F20"/>
                <w:spacing w:val="-49"/>
                <w:w w:val="95"/>
                <w:sz w:val="28"/>
              </w:rPr>
              <w:t> </w:t>
            </w:r>
            <w:r>
              <w:rPr>
                <w:color w:val="231F20"/>
                <w:w w:val="95"/>
                <w:sz w:val="28"/>
              </w:rPr>
              <w:t>then</w:t>
            </w:r>
            <w:r>
              <w:rPr>
                <w:color w:val="231F20"/>
                <w:spacing w:val="-49"/>
                <w:w w:val="95"/>
                <w:sz w:val="28"/>
              </w:rPr>
              <w:t> </w:t>
            </w:r>
            <w:r>
              <w:rPr>
                <w:color w:val="231F20"/>
                <w:w w:val="95"/>
                <w:sz w:val="28"/>
              </w:rPr>
              <w:t>help</w:t>
            </w:r>
            <w:r>
              <w:rPr>
                <w:color w:val="231F20"/>
                <w:spacing w:val="-50"/>
                <w:w w:val="95"/>
                <w:sz w:val="28"/>
              </w:rPr>
              <w:t> </w:t>
            </w:r>
            <w:r>
              <w:rPr>
                <w:color w:val="231F20"/>
                <w:w w:val="95"/>
                <w:sz w:val="28"/>
              </w:rPr>
              <w:t>the </w:t>
            </w:r>
            <w:r>
              <w:rPr>
                <w:color w:val="231F20"/>
                <w:w w:val="90"/>
                <w:sz w:val="28"/>
              </w:rPr>
              <w:t>patient</w:t>
            </w:r>
            <w:r>
              <w:rPr>
                <w:color w:val="231F20"/>
                <w:spacing w:val="-28"/>
                <w:w w:val="90"/>
                <w:sz w:val="28"/>
              </w:rPr>
              <w:t> </w:t>
            </w:r>
            <w:r>
              <w:rPr>
                <w:color w:val="231F20"/>
                <w:w w:val="90"/>
                <w:sz w:val="28"/>
              </w:rPr>
              <w:t>answer</w:t>
            </w:r>
            <w:r>
              <w:rPr>
                <w:color w:val="231F20"/>
                <w:spacing w:val="-27"/>
                <w:w w:val="90"/>
                <w:sz w:val="28"/>
              </w:rPr>
              <w:t> </w:t>
            </w:r>
            <w:r>
              <w:rPr>
                <w:color w:val="231F20"/>
                <w:w w:val="90"/>
                <w:sz w:val="28"/>
              </w:rPr>
              <w:t>questions</w:t>
            </w:r>
            <w:r>
              <w:rPr>
                <w:color w:val="231F20"/>
                <w:spacing w:val="-27"/>
                <w:w w:val="90"/>
                <w:sz w:val="28"/>
              </w:rPr>
              <w:t> </w:t>
            </w:r>
            <w:r>
              <w:rPr>
                <w:color w:val="231F20"/>
                <w:w w:val="90"/>
                <w:sz w:val="28"/>
              </w:rPr>
              <w:t>from</w:t>
            </w:r>
            <w:r>
              <w:rPr>
                <w:color w:val="231F20"/>
                <w:spacing w:val="-27"/>
                <w:w w:val="90"/>
                <w:sz w:val="28"/>
              </w:rPr>
              <w:t> </w:t>
            </w:r>
            <w:r>
              <w:rPr>
                <w:color w:val="231F20"/>
                <w:w w:val="90"/>
                <w:sz w:val="28"/>
              </w:rPr>
              <w:t>the</w:t>
            </w:r>
            <w:r>
              <w:rPr>
                <w:color w:val="231F20"/>
                <w:spacing w:val="-27"/>
                <w:w w:val="90"/>
                <w:sz w:val="28"/>
              </w:rPr>
              <w:t> </w:t>
            </w:r>
            <w:r>
              <w:rPr>
                <w:color w:val="231F20"/>
                <w:w w:val="90"/>
                <w:sz w:val="28"/>
              </w:rPr>
              <w:t>class. </w:t>
            </w:r>
            <w:r>
              <w:rPr>
                <w:color w:val="231F20"/>
                <w:w w:val="95"/>
                <w:sz w:val="28"/>
              </w:rPr>
              <w:t>If questions are asked which are not </w:t>
            </w:r>
            <w:r>
              <w:rPr>
                <w:color w:val="231F20"/>
                <w:w w:val="90"/>
                <w:sz w:val="28"/>
              </w:rPr>
              <w:t>answered on the Scenario card, you will </w:t>
            </w:r>
            <w:r>
              <w:rPr>
                <w:color w:val="231F20"/>
                <w:w w:val="95"/>
                <w:sz w:val="28"/>
              </w:rPr>
              <w:t>consult with the patient about how to best</w:t>
            </w:r>
            <w:r>
              <w:rPr>
                <w:color w:val="231F20"/>
                <w:spacing w:val="-49"/>
                <w:w w:val="95"/>
                <w:sz w:val="28"/>
              </w:rPr>
              <w:t> </w:t>
            </w:r>
            <w:r>
              <w:rPr>
                <w:color w:val="231F20"/>
                <w:w w:val="95"/>
                <w:sz w:val="28"/>
              </w:rPr>
              <w:t>answer</w:t>
            </w:r>
            <w:r>
              <w:rPr>
                <w:color w:val="231F20"/>
                <w:spacing w:val="-49"/>
                <w:w w:val="95"/>
                <w:sz w:val="28"/>
              </w:rPr>
              <w:t> </w:t>
            </w:r>
            <w:r>
              <w:rPr>
                <w:color w:val="231F20"/>
                <w:w w:val="95"/>
                <w:sz w:val="28"/>
              </w:rPr>
              <w:t>the</w:t>
            </w:r>
            <w:r>
              <w:rPr>
                <w:color w:val="231F20"/>
                <w:spacing w:val="-48"/>
                <w:w w:val="95"/>
                <w:sz w:val="28"/>
              </w:rPr>
              <w:t> </w:t>
            </w:r>
            <w:r>
              <w:rPr>
                <w:color w:val="231F20"/>
                <w:w w:val="95"/>
                <w:sz w:val="28"/>
              </w:rPr>
              <w:t>questions</w:t>
            </w:r>
            <w:r>
              <w:rPr>
                <w:color w:val="231F20"/>
                <w:spacing w:val="-49"/>
                <w:w w:val="95"/>
                <w:sz w:val="28"/>
              </w:rPr>
              <w:t> </w:t>
            </w:r>
            <w:r>
              <w:rPr>
                <w:color w:val="231F20"/>
                <w:w w:val="95"/>
                <w:sz w:val="28"/>
              </w:rPr>
              <w:t>(in</w:t>
            </w:r>
            <w:r>
              <w:rPr>
                <w:color w:val="231F20"/>
                <w:spacing w:val="-48"/>
                <w:w w:val="95"/>
                <w:sz w:val="28"/>
              </w:rPr>
              <w:t> </w:t>
            </w:r>
            <w:r>
              <w:rPr>
                <w:color w:val="231F20"/>
                <w:w w:val="95"/>
                <w:sz w:val="28"/>
              </w:rPr>
              <w:t>a</w:t>
            </w:r>
            <w:r>
              <w:rPr>
                <w:color w:val="231F20"/>
                <w:spacing w:val="-49"/>
                <w:w w:val="95"/>
                <w:sz w:val="28"/>
              </w:rPr>
              <w:t> </w:t>
            </w:r>
            <w:r>
              <w:rPr>
                <w:color w:val="231F20"/>
                <w:w w:val="95"/>
                <w:sz w:val="28"/>
              </w:rPr>
              <w:t>way</w:t>
            </w:r>
            <w:r>
              <w:rPr>
                <w:color w:val="231F20"/>
                <w:spacing w:val="-48"/>
                <w:w w:val="95"/>
                <w:sz w:val="28"/>
              </w:rPr>
              <w:t> </w:t>
            </w:r>
            <w:r>
              <w:rPr>
                <w:color w:val="231F20"/>
                <w:w w:val="95"/>
                <w:sz w:val="28"/>
              </w:rPr>
              <w:t>that would</w:t>
            </w:r>
            <w:r>
              <w:rPr>
                <w:color w:val="231F20"/>
                <w:spacing w:val="-43"/>
                <w:w w:val="95"/>
                <w:sz w:val="28"/>
              </w:rPr>
              <w:t> </w:t>
            </w:r>
            <w:r>
              <w:rPr>
                <w:color w:val="231F20"/>
                <w:w w:val="95"/>
                <w:sz w:val="28"/>
              </w:rPr>
              <w:t>not</w:t>
            </w:r>
            <w:r>
              <w:rPr>
                <w:color w:val="231F20"/>
                <w:spacing w:val="-43"/>
                <w:w w:val="95"/>
                <w:sz w:val="28"/>
              </w:rPr>
              <w:t> </w:t>
            </w:r>
            <w:r>
              <w:rPr>
                <w:color w:val="231F20"/>
                <w:w w:val="95"/>
                <w:sz w:val="28"/>
              </w:rPr>
              <w:t>alter</w:t>
            </w:r>
            <w:r>
              <w:rPr>
                <w:color w:val="231F20"/>
                <w:spacing w:val="-43"/>
                <w:w w:val="95"/>
                <w:sz w:val="28"/>
              </w:rPr>
              <w:t> </w:t>
            </w:r>
            <w:r>
              <w:rPr>
                <w:color w:val="231F20"/>
                <w:w w:val="95"/>
                <w:sz w:val="28"/>
              </w:rPr>
              <w:t>the</w:t>
            </w:r>
            <w:r>
              <w:rPr>
                <w:color w:val="231F20"/>
                <w:spacing w:val="-42"/>
                <w:w w:val="95"/>
                <w:sz w:val="28"/>
              </w:rPr>
              <w:t> </w:t>
            </w:r>
            <w:r>
              <w:rPr>
                <w:color w:val="231F20"/>
                <w:w w:val="95"/>
                <w:sz w:val="28"/>
              </w:rPr>
              <w:t>conclusion</w:t>
            </w:r>
            <w:r>
              <w:rPr>
                <w:color w:val="231F20"/>
                <w:spacing w:val="-43"/>
                <w:w w:val="95"/>
                <w:sz w:val="28"/>
              </w:rPr>
              <w:t> </w:t>
            </w:r>
            <w:r>
              <w:rPr>
                <w:color w:val="231F20"/>
                <w:w w:val="95"/>
                <w:sz w:val="28"/>
              </w:rPr>
              <w:t>reached by the</w:t>
            </w:r>
            <w:r>
              <w:rPr>
                <w:color w:val="231F20"/>
                <w:spacing w:val="-23"/>
                <w:w w:val="95"/>
                <w:sz w:val="28"/>
              </w:rPr>
              <w:t> </w:t>
            </w:r>
            <w:r>
              <w:rPr>
                <w:color w:val="231F20"/>
                <w:w w:val="95"/>
                <w:sz w:val="28"/>
              </w:rPr>
              <w:t>class).</w:t>
            </w:r>
          </w:p>
        </w:tc>
      </w:tr>
      <w:tr>
        <w:trPr>
          <w:trHeight w:val="5710" w:hRule="atLeast"/>
        </w:trPr>
        <w:tc>
          <w:tcPr>
            <w:tcW w:w="4675" w:type="dxa"/>
          </w:tcPr>
          <w:p>
            <w:pPr>
              <w:pStyle w:val="TableParagraph"/>
              <w:spacing w:line="427" w:lineRule="auto" w:before="292"/>
              <w:ind w:left="108" w:right="1948"/>
              <w:rPr>
                <w:rFonts w:ascii="Verdana"/>
                <w:b/>
                <w:sz w:val="28"/>
              </w:rPr>
            </w:pPr>
            <w:r>
              <w:rPr>
                <w:rFonts w:ascii="Verdana"/>
                <w:b/>
                <w:color w:val="231F20"/>
                <w:w w:val="75"/>
                <w:sz w:val="28"/>
              </w:rPr>
              <w:t>GROUP TASK CARD </w:t>
            </w:r>
            <w:r>
              <w:rPr>
                <w:rFonts w:ascii="Verdana"/>
                <w:b/>
                <w:color w:val="231F20"/>
                <w:w w:val="80"/>
                <w:sz w:val="28"/>
              </w:rPr>
              <w:t>CLASS MONITOR</w:t>
            </w:r>
          </w:p>
          <w:p>
            <w:pPr>
              <w:pStyle w:val="TableParagraph"/>
              <w:spacing w:before="19"/>
              <w:ind w:left="108"/>
              <w:rPr>
                <w:sz w:val="28"/>
              </w:rPr>
            </w:pPr>
            <w:r>
              <w:rPr>
                <w:color w:val="231F20"/>
                <w:sz w:val="28"/>
              </w:rPr>
              <w:t>It is your responsibility to</w:t>
            </w:r>
          </w:p>
          <w:p>
            <w:pPr>
              <w:pStyle w:val="TableParagraph"/>
              <w:spacing w:line="249" w:lineRule="auto" w:before="14"/>
              <w:ind w:left="108" w:right="102"/>
              <w:rPr>
                <w:sz w:val="28"/>
              </w:rPr>
            </w:pPr>
            <w:r>
              <w:rPr>
                <w:color w:val="231F20"/>
                <w:w w:val="90"/>
                <w:sz w:val="28"/>
              </w:rPr>
              <w:t>maintain</w:t>
            </w:r>
            <w:r>
              <w:rPr>
                <w:color w:val="231F20"/>
                <w:spacing w:val="-29"/>
                <w:w w:val="90"/>
                <w:sz w:val="28"/>
              </w:rPr>
              <w:t> </w:t>
            </w:r>
            <w:r>
              <w:rPr>
                <w:color w:val="231F20"/>
                <w:w w:val="90"/>
                <w:sz w:val="28"/>
              </w:rPr>
              <w:t>order</w:t>
            </w:r>
            <w:r>
              <w:rPr>
                <w:color w:val="231F20"/>
                <w:spacing w:val="-28"/>
                <w:w w:val="90"/>
                <w:sz w:val="28"/>
              </w:rPr>
              <w:t> </w:t>
            </w:r>
            <w:r>
              <w:rPr>
                <w:color w:val="231F20"/>
                <w:w w:val="90"/>
                <w:sz w:val="28"/>
              </w:rPr>
              <w:t>and</w:t>
            </w:r>
            <w:r>
              <w:rPr>
                <w:color w:val="231F20"/>
                <w:spacing w:val="-28"/>
                <w:w w:val="90"/>
                <w:sz w:val="28"/>
              </w:rPr>
              <w:t> </w:t>
            </w:r>
            <w:r>
              <w:rPr>
                <w:color w:val="231F20"/>
                <w:w w:val="90"/>
                <w:sz w:val="28"/>
              </w:rPr>
              <w:t>designate</w:t>
            </w:r>
            <w:r>
              <w:rPr>
                <w:color w:val="231F20"/>
                <w:spacing w:val="-28"/>
                <w:w w:val="90"/>
                <w:sz w:val="28"/>
              </w:rPr>
              <w:t> </w:t>
            </w:r>
            <w:r>
              <w:rPr>
                <w:color w:val="231F20"/>
                <w:w w:val="90"/>
                <w:sz w:val="28"/>
              </w:rPr>
              <w:t>whose</w:t>
            </w:r>
            <w:r>
              <w:rPr>
                <w:color w:val="231F20"/>
                <w:spacing w:val="-29"/>
                <w:w w:val="90"/>
                <w:sz w:val="28"/>
              </w:rPr>
              <w:t> </w:t>
            </w:r>
            <w:r>
              <w:rPr>
                <w:color w:val="231F20"/>
                <w:w w:val="90"/>
                <w:sz w:val="28"/>
              </w:rPr>
              <w:t>turn </w:t>
            </w:r>
            <w:r>
              <w:rPr>
                <w:color w:val="231F20"/>
                <w:w w:val="95"/>
                <w:sz w:val="28"/>
              </w:rPr>
              <w:t>it</w:t>
            </w:r>
            <w:r>
              <w:rPr>
                <w:color w:val="231F20"/>
                <w:spacing w:val="-40"/>
                <w:w w:val="95"/>
                <w:sz w:val="28"/>
              </w:rPr>
              <w:t> </w:t>
            </w:r>
            <w:r>
              <w:rPr>
                <w:color w:val="231F20"/>
                <w:w w:val="95"/>
                <w:sz w:val="28"/>
              </w:rPr>
              <w:t>is</w:t>
            </w:r>
            <w:r>
              <w:rPr>
                <w:color w:val="231F20"/>
                <w:spacing w:val="-39"/>
                <w:w w:val="95"/>
                <w:sz w:val="28"/>
              </w:rPr>
              <w:t> </w:t>
            </w:r>
            <w:r>
              <w:rPr>
                <w:color w:val="231F20"/>
                <w:w w:val="95"/>
                <w:sz w:val="28"/>
              </w:rPr>
              <w:t>to</w:t>
            </w:r>
            <w:r>
              <w:rPr>
                <w:color w:val="231F20"/>
                <w:spacing w:val="-40"/>
                <w:w w:val="95"/>
                <w:sz w:val="28"/>
              </w:rPr>
              <w:t> </w:t>
            </w:r>
            <w:r>
              <w:rPr>
                <w:color w:val="231F20"/>
                <w:w w:val="95"/>
                <w:sz w:val="28"/>
              </w:rPr>
              <w:t>ask</w:t>
            </w:r>
            <w:r>
              <w:rPr>
                <w:color w:val="231F20"/>
                <w:spacing w:val="-39"/>
                <w:w w:val="95"/>
                <w:sz w:val="28"/>
              </w:rPr>
              <w:t> </w:t>
            </w:r>
            <w:r>
              <w:rPr>
                <w:color w:val="231F20"/>
                <w:w w:val="95"/>
                <w:sz w:val="28"/>
              </w:rPr>
              <w:t>a</w:t>
            </w:r>
            <w:r>
              <w:rPr>
                <w:color w:val="231F20"/>
                <w:spacing w:val="-39"/>
                <w:w w:val="95"/>
                <w:sz w:val="28"/>
              </w:rPr>
              <w:t> </w:t>
            </w:r>
            <w:r>
              <w:rPr>
                <w:color w:val="231F20"/>
                <w:w w:val="95"/>
                <w:sz w:val="28"/>
              </w:rPr>
              <w:t>question.</w:t>
            </w:r>
            <w:r>
              <w:rPr>
                <w:color w:val="231F20"/>
                <w:spacing w:val="-40"/>
                <w:w w:val="95"/>
                <w:sz w:val="28"/>
              </w:rPr>
              <w:t> </w:t>
            </w:r>
            <w:r>
              <w:rPr>
                <w:color w:val="231F20"/>
                <w:w w:val="95"/>
                <w:sz w:val="28"/>
              </w:rPr>
              <w:t>Call</w:t>
            </w:r>
            <w:r>
              <w:rPr>
                <w:color w:val="231F20"/>
                <w:spacing w:val="-39"/>
                <w:w w:val="95"/>
                <w:sz w:val="28"/>
              </w:rPr>
              <w:t> </w:t>
            </w:r>
            <w:r>
              <w:rPr>
                <w:color w:val="231F20"/>
                <w:w w:val="95"/>
                <w:sz w:val="28"/>
              </w:rPr>
              <w:t>on</w:t>
            </w:r>
            <w:r>
              <w:rPr>
                <w:color w:val="231F20"/>
                <w:spacing w:val="-40"/>
                <w:w w:val="95"/>
                <w:sz w:val="28"/>
              </w:rPr>
              <w:t> </w:t>
            </w:r>
            <w:r>
              <w:rPr>
                <w:color w:val="231F20"/>
                <w:w w:val="95"/>
                <w:sz w:val="28"/>
              </w:rPr>
              <w:t>those</w:t>
            </w:r>
            <w:r>
              <w:rPr>
                <w:color w:val="231F20"/>
                <w:spacing w:val="-39"/>
                <w:w w:val="95"/>
                <w:sz w:val="28"/>
              </w:rPr>
              <w:t> </w:t>
            </w:r>
            <w:r>
              <w:rPr>
                <w:color w:val="231F20"/>
                <w:w w:val="95"/>
                <w:sz w:val="28"/>
              </w:rPr>
              <w:t>with their hand raised so that they can ask </w:t>
            </w:r>
            <w:r>
              <w:rPr>
                <w:color w:val="231F20"/>
                <w:w w:val="90"/>
                <w:sz w:val="28"/>
              </w:rPr>
              <w:t>questions</w:t>
            </w:r>
            <w:r>
              <w:rPr>
                <w:color w:val="231F20"/>
                <w:spacing w:val="-33"/>
                <w:w w:val="90"/>
                <w:sz w:val="28"/>
              </w:rPr>
              <w:t> </w:t>
            </w:r>
            <w:r>
              <w:rPr>
                <w:color w:val="231F20"/>
                <w:w w:val="90"/>
                <w:sz w:val="28"/>
              </w:rPr>
              <w:t>one</w:t>
            </w:r>
            <w:r>
              <w:rPr>
                <w:color w:val="231F20"/>
                <w:spacing w:val="-33"/>
                <w:w w:val="90"/>
                <w:sz w:val="28"/>
              </w:rPr>
              <w:t> </w:t>
            </w:r>
            <w:r>
              <w:rPr>
                <w:color w:val="231F20"/>
                <w:w w:val="90"/>
                <w:sz w:val="28"/>
              </w:rPr>
              <w:t>at</w:t>
            </w:r>
            <w:r>
              <w:rPr>
                <w:color w:val="231F20"/>
                <w:spacing w:val="-33"/>
                <w:w w:val="90"/>
                <w:sz w:val="28"/>
              </w:rPr>
              <w:t> </w:t>
            </w:r>
            <w:r>
              <w:rPr>
                <w:color w:val="231F20"/>
                <w:w w:val="90"/>
                <w:sz w:val="28"/>
              </w:rPr>
              <w:t>a</w:t>
            </w:r>
            <w:r>
              <w:rPr>
                <w:color w:val="231F20"/>
                <w:spacing w:val="-32"/>
                <w:w w:val="90"/>
                <w:sz w:val="28"/>
              </w:rPr>
              <w:t> </w:t>
            </w:r>
            <w:r>
              <w:rPr>
                <w:color w:val="231F20"/>
                <w:w w:val="90"/>
                <w:sz w:val="28"/>
              </w:rPr>
              <w:t>time</w:t>
            </w:r>
            <w:r>
              <w:rPr>
                <w:color w:val="231F20"/>
                <w:spacing w:val="-33"/>
                <w:w w:val="90"/>
                <w:sz w:val="28"/>
              </w:rPr>
              <w:t> </w:t>
            </w:r>
            <w:r>
              <w:rPr>
                <w:color w:val="231F20"/>
                <w:w w:val="90"/>
                <w:sz w:val="28"/>
              </w:rPr>
              <w:t>and</w:t>
            </w:r>
            <w:r>
              <w:rPr>
                <w:color w:val="231F20"/>
                <w:spacing w:val="-33"/>
                <w:w w:val="90"/>
                <w:sz w:val="28"/>
              </w:rPr>
              <w:t> </w:t>
            </w:r>
            <w:r>
              <w:rPr>
                <w:color w:val="231F20"/>
                <w:w w:val="90"/>
                <w:sz w:val="28"/>
              </w:rPr>
              <w:t>everyone</w:t>
            </w:r>
            <w:r>
              <w:rPr>
                <w:color w:val="231F20"/>
                <w:spacing w:val="-33"/>
                <w:w w:val="90"/>
                <w:sz w:val="28"/>
              </w:rPr>
              <w:t> </w:t>
            </w:r>
            <w:r>
              <w:rPr>
                <w:color w:val="231F20"/>
                <w:spacing w:val="-5"/>
                <w:w w:val="90"/>
                <w:sz w:val="28"/>
              </w:rPr>
              <w:t>can </w:t>
            </w:r>
            <w:r>
              <w:rPr>
                <w:color w:val="231F20"/>
                <w:w w:val="95"/>
                <w:sz w:val="28"/>
              </w:rPr>
              <w:t>hear</w:t>
            </w:r>
            <w:r>
              <w:rPr>
                <w:color w:val="231F20"/>
                <w:spacing w:val="-46"/>
                <w:w w:val="95"/>
                <w:sz w:val="28"/>
              </w:rPr>
              <w:t> </w:t>
            </w:r>
            <w:r>
              <w:rPr>
                <w:color w:val="231F20"/>
                <w:w w:val="95"/>
                <w:sz w:val="28"/>
              </w:rPr>
              <w:t>the</w:t>
            </w:r>
            <w:r>
              <w:rPr>
                <w:color w:val="231F20"/>
                <w:spacing w:val="-46"/>
                <w:w w:val="95"/>
                <w:sz w:val="28"/>
              </w:rPr>
              <w:t> </w:t>
            </w:r>
            <w:r>
              <w:rPr>
                <w:color w:val="231F20"/>
                <w:w w:val="95"/>
                <w:sz w:val="28"/>
              </w:rPr>
              <w:t>answers.</w:t>
            </w:r>
            <w:r>
              <w:rPr>
                <w:color w:val="231F20"/>
                <w:spacing w:val="-46"/>
                <w:w w:val="95"/>
                <w:sz w:val="28"/>
              </w:rPr>
              <w:t> </w:t>
            </w:r>
            <w:r>
              <w:rPr>
                <w:color w:val="231F20"/>
                <w:spacing w:val="-4"/>
                <w:w w:val="95"/>
                <w:sz w:val="28"/>
              </w:rPr>
              <w:t>You</w:t>
            </w:r>
            <w:r>
              <w:rPr>
                <w:color w:val="231F20"/>
                <w:spacing w:val="-45"/>
                <w:w w:val="95"/>
                <w:sz w:val="28"/>
              </w:rPr>
              <w:t> </w:t>
            </w:r>
            <w:r>
              <w:rPr>
                <w:color w:val="231F20"/>
                <w:w w:val="95"/>
                <w:sz w:val="28"/>
              </w:rPr>
              <w:t>will</w:t>
            </w:r>
            <w:r>
              <w:rPr>
                <w:color w:val="231F20"/>
                <w:spacing w:val="-46"/>
                <w:w w:val="95"/>
                <w:sz w:val="28"/>
              </w:rPr>
              <w:t> </w:t>
            </w:r>
            <w:r>
              <w:rPr>
                <w:color w:val="231F20"/>
                <w:w w:val="95"/>
                <w:sz w:val="28"/>
              </w:rPr>
              <w:t>want</w:t>
            </w:r>
            <w:r>
              <w:rPr>
                <w:color w:val="231F20"/>
                <w:spacing w:val="-46"/>
                <w:w w:val="95"/>
                <w:sz w:val="28"/>
              </w:rPr>
              <w:t> </w:t>
            </w:r>
            <w:r>
              <w:rPr>
                <w:color w:val="231F20"/>
                <w:w w:val="95"/>
                <w:sz w:val="28"/>
              </w:rPr>
              <w:t>to</w:t>
            </w:r>
            <w:r>
              <w:rPr>
                <w:color w:val="231F20"/>
                <w:spacing w:val="-46"/>
                <w:w w:val="95"/>
                <w:sz w:val="28"/>
              </w:rPr>
              <w:t> </w:t>
            </w:r>
            <w:r>
              <w:rPr>
                <w:color w:val="231F20"/>
                <w:w w:val="95"/>
                <w:sz w:val="28"/>
              </w:rPr>
              <w:t>pace </w:t>
            </w:r>
            <w:r>
              <w:rPr>
                <w:color w:val="231F20"/>
                <w:w w:val="90"/>
                <w:sz w:val="28"/>
              </w:rPr>
              <w:t>the</w:t>
            </w:r>
            <w:r>
              <w:rPr>
                <w:color w:val="231F20"/>
                <w:spacing w:val="-25"/>
                <w:w w:val="90"/>
                <w:sz w:val="28"/>
              </w:rPr>
              <w:t> </w:t>
            </w:r>
            <w:r>
              <w:rPr>
                <w:color w:val="231F20"/>
                <w:w w:val="90"/>
                <w:sz w:val="28"/>
              </w:rPr>
              <w:t>questions</w:t>
            </w:r>
            <w:r>
              <w:rPr>
                <w:color w:val="231F20"/>
                <w:spacing w:val="-24"/>
                <w:w w:val="90"/>
                <w:sz w:val="28"/>
              </w:rPr>
              <w:t> </w:t>
            </w:r>
            <w:r>
              <w:rPr>
                <w:color w:val="231F20"/>
                <w:w w:val="90"/>
                <w:sz w:val="28"/>
              </w:rPr>
              <w:t>so</w:t>
            </w:r>
            <w:r>
              <w:rPr>
                <w:color w:val="231F20"/>
                <w:spacing w:val="-24"/>
                <w:w w:val="90"/>
                <w:sz w:val="28"/>
              </w:rPr>
              <w:t> </w:t>
            </w:r>
            <w:r>
              <w:rPr>
                <w:color w:val="231F20"/>
                <w:w w:val="90"/>
                <w:sz w:val="28"/>
              </w:rPr>
              <w:t>that</w:t>
            </w:r>
            <w:r>
              <w:rPr>
                <w:color w:val="231F20"/>
                <w:spacing w:val="-24"/>
                <w:w w:val="90"/>
                <w:sz w:val="28"/>
              </w:rPr>
              <w:t> </w:t>
            </w:r>
            <w:r>
              <w:rPr>
                <w:color w:val="231F20"/>
                <w:w w:val="90"/>
                <w:sz w:val="28"/>
              </w:rPr>
              <w:t>the</w:t>
            </w:r>
            <w:r>
              <w:rPr>
                <w:color w:val="231F20"/>
                <w:spacing w:val="-24"/>
                <w:w w:val="90"/>
                <w:sz w:val="28"/>
              </w:rPr>
              <w:t> </w:t>
            </w:r>
            <w:r>
              <w:rPr>
                <w:color w:val="231F20"/>
                <w:w w:val="90"/>
                <w:sz w:val="28"/>
              </w:rPr>
              <w:t>Scribe</w:t>
            </w:r>
            <w:r>
              <w:rPr>
                <w:color w:val="231F20"/>
                <w:spacing w:val="-24"/>
                <w:w w:val="90"/>
                <w:sz w:val="28"/>
              </w:rPr>
              <w:t> </w:t>
            </w:r>
            <w:r>
              <w:rPr>
                <w:color w:val="231F20"/>
                <w:w w:val="90"/>
                <w:sz w:val="28"/>
              </w:rPr>
              <w:t>has</w:t>
            </w:r>
            <w:r>
              <w:rPr>
                <w:color w:val="231F20"/>
                <w:spacing w:val="-24"/>
                <w:w w:val="90"/>
                <w:sz w:val="28"/>
              </w:rPr>
              <w:t> </w:t>
            </w:r>
            <w:r>
              <w:rPr>
                <w:color w:val="231F20"/>
                <w:w w:val="90"/>
                <w:sz w:val="28"/>
              </w:rPr>
              <w:t>time </w:t>
            </w:r>
            <w:r>
              <w:rPr>
                <w:color w:val="231F20"/>
                <w:w w:val="95"/>
                <w:sz w:val="28"/>
              </w:rPr>
              <w:t>to</w:t>
            </w:r>
            <w:r>
              <w:rPr>
                <w:color w:val="231F20"/>
                <w:spacing w:val="-24"/>
                <w:w w:val="95"/>
                <w:sz w:val="28"/>
              </w:rPr>
              <w:t> </w:t>
            </w:r>
            <w:r>
              <w:rPr>
                <w:color w:val="231F20"/>
                <w:w w:val="95"/>
                <w:sz w:val="28"/>
              </w:rPr>
              <w:t>write</w:t>
            </w:r>
            <w:r>
              <w:rPr>
                <w:color w:val="231F20"/>
                <w:spacing w:val="-24"/>
                <w:w w:val="95"/>
                <w:sz w:val="28"/>
              </w:rPr>
              <w:t> </w:t>
            </w:r>
            <w:r>
              <w:rPr>
                <w:color w:val="231F20"/>
                <w:w w:val="95"/>
                <w:sz w:val="28"/>
              </w:rPr>
              <w:t>the</w:t>
            </w:r>
            <w:r>
              <w:rPr>
                <w:color w:val="231F20"/>
                <w:spacing w:val="-24"/>
                <w:w w:val="95"/>
                <w:sz w:val="28"/>
              </w:rPr>
              <w:t> </w:t>
            </w:r>
            <w:r>
              <w:rPr>
                <w:color w:val="231F20"/>
                <w:w w:val="95"/>
                <w:sz w:val="28"/>
              </w:rPr>
              <w:t>answers</w:t>
            </w:r>
            <w:r>
              <w:rPr>
                <w:color w:val="231F20"/>
                <w:spacing w:val="-24"/>
                <w:w w:val="95"/>
                <w:sz w:val="28"/>
              </w:rPr>
              <w:t> </w:t>
            </w:r>
            <w:r>
              <w:rPr>
                <w:color w:val="231F20"/>
                <w:w w:val="95"/>
                <w:sz w:val="28"/>
              </w:rPr>
              <w:t>on</w:t>
            </w:r>
            <w:r>
              <w:rPr>
                <w:color w:val="231F20"/>
                <w:spacing w:val="-24"/>
                <w:w w:val="95"/>
                <w:sz w:val="28"/>
              </w:rPr>
              <w:t> </w:t>
            </w:r>
            <w:r>
              <w:rPr>
                <w:color w:val="231F20"/>
                <w:w w:val="95"/>
                <w:sz w:val="28"/>
              </w:rPr>
              <w:t>the</w:t>
            </w:r>
            <w:r>
              <w:rPr>
                <w:color w:val="231F20"/>
                <w:spacing w:val="-24"/>
                <w:w w:val="95"/>
                <w:sz w:val="28"/>
              </w:rPr>
              <w:t> </w:t>
            </w:r>
            <w:r>
              <w:rPr>
                <w:color w:val="231F20"/>
                <w:w w:val="95"/>
                <w:sz w:val="28"/>
              </w:rPr>
              <w:t>board.</w:t>
            </w:r>
          </w:p>
        </w:tc>
        <w:tc>
          <w:tcPr>
            <w:tcW w:w="4675" w:type="dxa"/>
          </w:tcPr>
          <w:p>
            <w:pPr>
              <w:pStyle w:val="TableParagraph"/>
              <w:spacing w:line="427" w:lineRule="auto" w:before="292"/>
              <w:ind w:left="107" w:right="1948"/>
              <w:rPr>
                <w:rFonts w:ascii="Verdana"/>
                <w:b/>
                <w:sz w:val="28"/>
              </w:rPr>
            </w:pPr>
            <w:r>
              <w:rPr>
                <w:rFonts w:ascii="Verdana"/>
                <w:b/>
                <w:color w:val="231F20"/>
                <w:w w:val="75"/>
                <w:sz w:val="28"/>
              </w:rPr>
              <w:t>GROUP TASK CARD </w:t>
            </w:r>
            <w:r>
              <w:rPr>
                <w:rFonts w:ascii="Verdana"/>
                <w:b/>
                <w:color w:val="231F20"/>
                <w:w w:val="85"/>
                <w:sz w:val="28"/>
              </w:rPr>
              <w:t>SCRIBE</w:t>
            </w:r>
          </w:p>
          <w:p>
            <w:pPr>
              <w:pStyle w:val="TableParagraph"/>
              <w:spacing w:before="19"/>
              <w:ind w:left="107"/>
              <w:rPr>
                <w:sz w:val="28"/>
              </w:rPr>
            </w:pPr>
            <w:r>
              <w:rPr>
                <w:color w:val="231F20"/>
                <w:w w:val="95"/>
                <w:sz w:val="28"/>
              </w:rPr>
              <w:t>You are responsible for</w:t>
            </w:r>
          </w:p>
          <w:p>
            <w:pPr>
              <w:pStyle w:val="TableParagraph"/>
              <w:spacing w:line="249" w:lineRule="auto" w:before="14"/>
              <w:ind w:left="107" w:right="129"/>
              <w:rPr>
                <w:sz w:val="28"/>
              </w:rPr>
            </w:pPr>
            <w:r>
              <w:rPr>
                <w:color w:val="231F20"/>
                <w:w w:val="95"/>
                <w:sz w:val="28"/>
              </w:rPr>
              <w:t>writing</w:t>
            </w:r>
            <w:r>
              <w:rPr>
                <w:color w:val="231F20"/>
                <w:spacing w:val="-35"/>
                <w:w w:val="95"/>
                <w:sz w:val="28"/>
              </w:rPr>
              <w:t> </w:t>
            </w:r>
            <w:r>
              <w:rPr>
                <w:color w:val="231F20"/>
                <w:w w:val="95"/>
                <w:sz w:val="28"/>
              </w:rPr>
              <w:t>information</w:t>
            </w:r>
            <w:r>
              <w:rPr>
                <w:color w:val="231F20"/>
                <w:spacing w:val="-35"/>
                <w:w w:val="95"/>
                <w:sz w:val="28"/>
              </w:rPr>
              <w:t> </w:t>
            </w:r>
            <w:r>
              <w:rPr>
                <w:color w:val="231F20"/>
                <w:w w:val="95"/>
                <w:sz w:val="28"/>
              </w:rPr>
              <w:t>on</w:t>
            </w:r>
            <w:r>
              <w:rPr>
                <w:color w:val="231F20"/>
                <w:spacing w:val="-35"/>
                <w:w w:val="95"/>
                <w:sz w:val="28"/>
              </w:rPr>
              <w:t> </w:t>
            </w:r>
            <w:r>
              <w:rPr>
                <w:color w:val="231F20"/>
                <w:w w:val="95"/>
                <w:sz w:val="28"/>
              </w:rPr>
              <w:t>the</w:t>
            </w:r>
            <w:r>
              <w:rPr>
                <w:color w:val="231F20"/>
                <w:spacing w:val="-35"/>
                <w:w w:val="95"/>
                <w:sz w:val="28"/>
              </w:rPr>
              <w:t> </w:t>
            </w:r>
            <w:r>
              <w:rPr>
                <w:color w:val="231F20"/>
                <w:w w:val="95"/>
                <w:sz w:val="28"/>
              </w:rPr>
              <w:t>board</w:t>
            </w:r>
            <w:r>
              <w:rPr>
                <w:color w:val="231F20"/>
                <w:spacing w:val="-35"/>
                <w:w w:val="95"/>
                <w:sz w:val="28"/>
              </w:rPr>
              <w:t> </w:t>
            </w:r>
            <w:r>
              <w:rPr>
                <w:color w:val="231F20"/>
                <w:w w:val="95"/>
                <w:sz w:val="28"/>
              </w:rPr>
              <w:t>as</w:t>
            </w:r>
            <w:r>
              <w:rPr>
                <w:color w:val="231F20"/>
                <w:spacing w:val="-35"/>
                <w:w w:val="95"/>
                <w:sz w:val="28"/>
              </w:rPr>
              <w:t> </w:t>
            </w:r>
            <w:r>
              <w:rPr>
                <w:color w:val="231F20"/>
                <w:w w:val="95"/>
                <w:sz w:val="28"/>
              </w:rPr>
              <w:t>the patient</w:t>
            </w:r>
            <w:r>
              <w:rPr>
                <w:color w:val="231F20"/>
                <w:spacing w:val="-51"/>
                <w:w w:val="95"/>
                <w:sz w:val="28"/>
              </w:rPr>
              <w:t> </w:t>
            </w:r>
            <w:r>
              <w:rPr>
                <w:color w:val="231F20"/>
                <w:w w:val="95"/>
                <w:sz w:val="28"/>
              </w:rPr>
              <w:t>and</w:t>
            </w:r>
            <w:r>
              <w:rPr>
                <w:color w:val="231F20"/>
                <w:spacing w:val="-51"/>
                <w:w w:val="95"/>
                <w:sz w:val="28"/>
              </w:rPr>
              <w:t> </w:t>
            </w:r>
            <w:r>
              <w:rPr>
                <w:color w:val="231F20"/>
                <w:w w:val="95"/>
                <w:sz w:val="28"/>
              </w:rPr>
              <w:t>his</w:t>
            </w:r>
            <w:r>
              <w:rPr>
                <w:color w:val="231F20"/>
                <w:spacing w:val="-50"/>
                <w:w w:val="95"/>
                <w:sz w:val="28"/>
              </w:rPr>
              <w:t> </w:t>
            </w:r>
            <w:r>
              <w:rPr>
                <w:color w:val="231F20"/>
                <w:w w:val="95"/>
                <w:sz w:val="28"/>
              </w:rPr>
              <w:t>or</w:t>
            </w:r>
            <w:r>
              <w:rPr>
                <w:color w:val="231F20"/>
                <w:spacing w:val="-51"/>
                <w:w w:val="95"/>
                <w:sz w:val="28"/>
              </w:rPr>
              <w:t> </w:t>
            </w:r>
            <w:r>
              <w:rPr>
                <w:color w:val="231F20"/>
                <w:w w:val="95"/>
                <w:sz w:val="28"/>
              </w:rPr>
              <w:t>her</w:t>
            </w:r>
            <w:r>
              <w:rPr>
                <w:color w:val="231F20"/>
                <w:spacing w:val="-51"/>
                <w:w w:val="95"/>
                <w:sz w:val="28"/>
              </w:rPr>
              <w:t> </w:t>
            </w:r>
            <w:r>
              <w:rPr>
                <w:color w:val="231F20"/>
                <w:w w:val="95"/>
                <w:sz w:val="28"/>
              </w:rPr>
              <w:t>family</w:t>
            </w:r>
            <w:r>
              <w:rPr>
                <w:color w:val="231F20"/>
                <w:spacing w:val="-50"/>
                <w:w w:val="95"/>
                <w:sz w:val="28"/>
              </w:rPr>
              <w:t> </w:t>
            </w:r>
            <w:r>
              <w:rPr>
                <w:color w:val="231F20"/>
                <w:w w:val="95"/>
                <w:sz w:val="28"/>
              </w:rPr>
              <w:t>member</w:t>
            </w:r>
            <w:r>
              <w:rPr>
                <w:color w:val="231F20"/>
                <w:spacing w:val="-51"/>
                <w:w w:val="95"/>
                <w:sz w:val="28"/>
              </w:rPr>
              <w:t> </w:t>
            </w:r>
            <w:r>
              <w:rPr>
                <w:color w:val="231F20"/>
                <w:spacing w:val="-4"/>
                <w:w w:val="95"/>
                <w:sz w:val="28"/>
              </w:rPr>
              <w:t>an- </w:t>
            </w:r>
            <w:r>
              <w:rPr>
                <w:color w:val="231F20"/>
                <w:w w:val="90"/>
                <w:sz w:val="28"/>
              </w:rPr>
              <w:t>swer</w:t>
            </w:r>
            <w:r>
              <w:rPr>
                <w:color w:val="231F20"/>
                <w:spacing w:val="-28"/>
                <w:w w:val="90"/>
                <w:sz w:val="28"/>
              </w:rPr>
              <w:t> </w:t>
            </w:r>
            <w:r>
              <w:rPr>
                <w:color w:val="231F20"/>
                <w:w w:val="90"/>
                <w:sz w:val="28"/>
              </w:rPr>
              <w:t>questions</w:t>
            </w:r>
            <w:r>
              <w:rPr>
                <w:color w:val="231F20"/>
                <w:spacing w:val="-27"/>
                <w:w w:val="90"/>
                <w:sz w:val="28"/>
              </w:rPr>
              <w:t> </w:t>
            </w:r>
            <w:r>
              <w:rPr>
                <w:color w:val="231F20"/>
                <w:w w:val="90"/>
                <w:sz w:val="28"/>
              </w:rPr>
              <w:t>from</w:t>
            </w:r>
            <w:r>
              <w:rPr>
                <w:color w:val="231F20"/>
                <w:spacing w:val="-28"/>
                <w:w w:val="90"/>
                <w:sz w:val="28"/>
              </w:rPr>
              <w:t> </w:t>
            </w:r>
            <w:r>
              <w:rPr>
                <w:color w:val="231F20"/>
                <w:w w:val="90"/>
                <w:sz w:val="28"/>
              </w:rPr>
              <w:t>the</w:t>
            </w:r>
            <w:r>
              <w:rPr>
                <w:color w:val="231F20"/>
                <w:spacing w:val="-27"/>
                <w:w w:val="90"/>
                <w:sz w:val="28"/>
              </w:rPr>
              <w:t> </w:t>
            </w:r>
            <w:r>
              <w:rPr>
                <w:color w:val="231F20"/>
                <w:w w:val="90"/>
                <w:sz w:val="28"/>
              </w:rPr>
              <w:t>class.</w:t>
            </w:r>
            <w:r>
              <w:rPr>
                <w:color w:val="231F20"/>
                <w:spacing w:val="-27"/>
                <w:w w:val="90"/>
                <w:sz w:val="28"/>
              </w:rPr>
              <w:t> </w:t>
            </w:r>
            <w:r>
              <w:rPr>
                <w:color w:val="231F20"/>
                <w:w w:val="90"/>
                <w:sz w:val="28"/>
              </w:rPr>
              <w:t>Making</w:t>
            </w:r>
            <w:r>
              <w:rPr>
                <w:color w:val="231F20"/>
                <w:spacing w:val="-28"/>
                <w:w w:val="90"/>
                <w:sz w:val="28"/>
              </w:rPr>
              <w:t> </w:t>
            </w:r>
            <w:r>
              <w:rPr>
                <w:color w:val="231F20"/>
                <w:w w:val="90"/>
                <w:sz w:val="28"/>
              </w:rPr>
              <w:t>a </w:t>
            </w:r>
            <w:r>
              <w:rPr>
                <w:color w:val="231F20"/>
                <w:w w:val="95"/>
                <w:sz w:val="28"/>
              </w:rPr>
              <w:t>list</w:t>
            </w:r>
            <w:r>
              <w:rPr>
                <w:color w:val="231F20"/>
                <w:spacing w:val="-40"/>
                <w:w w:val="95"/>
                <w:sz w:val="28"/>
              </w:rPr>
              <w:t> </w:t>
            </w:r>
            <w:r>
              <w:rPr>
                <w:color w:val="231F20"/>
                <w:w w:val="95"/>
                <w:sz w:val="28"/>
              </w:rPr>
              <w:t>of</w:t>
            </w:r>
            <w:r>
              <w:rPr>
                <w:color w:val="231F20"/>
                <w:spacing w:val="-39"/>
                <w:w w:val="95"/>
                <w:sz w:val="28"/>
              </w:rPr>
              <w:t> </w:t>
            </w:r>
            <w:r>
              <w:rPr>
                <w:color w:val="231F20"/>
                <w:w w:val="95"/>
                <w:sz w:val="28"/>
              </w:rPr>
              <w:t>this</w:t>
            </w:r>
            <w:r>
              <w:rPr>
                <w:color w:val="231F20"/>
                <w:spacing w:val="-40"/>
                <w:w w:val="95"/>
                <w:sz w:val="28"/>
              </w:rPr>
              <w:t> </w:t>
            </w:r>
            <w:r>
              <w:rPr>
                <w:color w:val="231F20"/>
                <w:w w:val="95"/>
                <w:sz w:val="28"/>
              </w:rPr>
              <w:t>information</w:t>
            </w:r>
            <w:r>
              <w:rPr>
                <w:color w:val="231F20"/>
                <w:spacing w:val="-39"/>
                <w:w w:val="95"/>
                <w:sz w:val="28"/>
              </w:rPr>
              <w:t> </w:t>
            </w:r>
            <w:r>
              <w:rPr>
                <w:color w:val="231F20"/>
                <w:w w:val="95"/>
                <w:sz w:val="28"/>
              </w:rPr>
              <w:t>will</w:t>
            </w:r>
            <w:r>
              <w:rPr>
                <w:color w:val="231F20"/>
                <w:spacing w:val="-40"/>
                <w:w w:val="95"/>
                <w:sz w:val="28"/>
              </w:rPr>
              <w:t> </w:t>
            </w:r>
            <w:r>
              <w:rPr>
                <w:color w:val="231F20"/>
                <w:w w:val="95"/>
                <w:sz w:val="28"/>
              </w:rPr>
              <w:t>make</w:t>
            </w:r>
            <w:r>
              <w:rPr>
                <w:color w:val="231F20"/>
                <w:spacing w:val="-39"/>
                <w:w w:val="95"/>
                <w:sz w:val="28"/>
              </w:rPr>
              <w:t> </w:t>
            </w:r>
            <w:r>
              <w:rPr>
                <w:color w:val="231F20"/>
                <w:w w:val="95"/>
                <w:sz w:val="28"/>
              </w:rPr>
              <w:t>it</w:t>
            </w:r>
            <w:r>
              <w:rPr>
                <w:color w:val="231F20"/>
                <w:spacing w:val="-39"/>
                <w:w w:val="95"/>
                <w:sz w:val="28"/>
              </w:rPr>
              <w:t> </w:t>
            </w:r>
            <w:r>
              <w:rPr>
                <w:color w:val="231F20"/>
                <w:w w:val="95"/>
                <w:sz w:val="28"/>
              </w:rPr>
              <w:t>easier for</w:t>
            </w:r>
            <w:r>
              <w:rPr>
                <w:color w:val="231F20"/>
                <w:spacing w:val="-42"/>
                <w:w w:val="95"/>
                <w:sz w:val="28"/>
              </w:rPr>
              <w:t> </w:t>
            </w:r>
            <w:r>
              <w:rPr>
                <w:color w:val="231F20"/>
                <w:w w:val="95"/>
                <w:sz w:val="28"/>
              </w:rPr>
              <w:t>the</w:t>
            </w:r>
            <w:r>
              <w:rPr>
                <w:color w:val="231F20"/>
                <w:spacing w:val="-41"/>
                <w:w w:val="95"/>
                <w:sz w:val="28"/>
              </w:rPr>
              <w:t> </w:t>
            </w:r>
            <w:r>
              <w:rPr>
                <w:color w:val="231F20"/>
                <w:w w:val="95"/>
                <w:sz w:val="28"/>
              </w:rPr>
              <w:t>class</w:t>
            </w:r>
            <w:r>
              <w:rPr>
                <w:color w:val="231F20"/>
                <w:spacing w:val="-41"/>
                <w:w w:val="95"/>
                <w:sz w:val="28"/>
              </w:rPr>
              <w:t> </w:t>
            </w:r>
            <w:r>
              <w:rPr>
                <w:color w:val="231F20"/>
                <w:w w:val="95"/>
                <w:sz w:val="28"/>
              </w:rPr>
              <w:t>to</w:t>
            </w:r>
            <w:r>
              <w:rPr>
                <w:color w:val="231F20"/>
                <w:spacing w:val="-41"/>
                <w:w w:val="95"/>
                <w:sz w:val="28"/>
              </w:rPr>
              <w:t> </w:t>
            </w:r>
            <w:r>
              <w:rPr>
                <w:color w:val="231F20"/>
                <w:w w:val="95"/>
                <w:sz w:val="28"/>
              </w:rPr>
              <w:t>focus</w:t>
            </w:r>
            <w:r>
              <w:rPr>
                <w:color w:val="231F20"/>
                <w:spacing w:val="-41"/>
                <w:w w:val="95"/>
                <w:sz w:val="28"/>
              </w:rPr>
              <w:t> </w:t>
            </w:r>
            <w:r>
              <w:rPr>
                <w:color w:val="231F20"/>
                <w:w w:val="95"/>
                <w:sz w:val="28"/>
              </w:rPr>
              <w:t>on</w:t>
            </w:r>
            <w:r>
              <w:rPr>
                <w:color w:val="231F20"/>
                <w:spacing w:val="-41"/>
                <w:w w:val="95"/>
                <w:sz w:val="28"/>
              </w:rPr>
              <w:t> </w:t>
            </w:r>
            <w:r>
              <w:rPr>
                <w:color w:val="231F20"/>
                <w:w w:val="95"/>
                <w:sz w:val="28"/>
              </w:rPr>
              <w:t>what</w:t>
            </w:r>
            <w:r>
              <w:rPr>
                <w:color w:val="231F20"/>
                <w:spacing w:val="-41"/>
                <w:w w:val="95"/>
                <w:sz w:val="28"/>
              </w:rPr>
              <w:t> </w:t>
            </w:r>
            <w:r>
              <w:rPr>
                <w:color w:val="231F20"/>
                <w:w w:val="95"/>
                <w:sz w:val="28"/>
              </w:rPr>
              <w:t>they</w:t>
            </w:r>
            <w:r>
              <w:rPr>
                <w:color w:val="231F20"/>
                <w:spacing w:val="-41"/>
                <w:w w:val="95"/>
                <w:sz w:val="28"/>
              </w:rPr>
              <w:t> </w:t>
            </w:r>
            <w:r>
              <w:rPr>
                <w:color w:val="231F20"/>
                <w:w w:val="95"/>
                <w:sz w:val="28"/>
              </w:rPr>
              <w:t>know </w:t>
            </w:r>
            <w:r>
              <w:rPr>
                <w:color w:val="231F20"/>
                <w:sz w:val="28"/>
              </w:rPr>
              <w:t>so</w:t>
            </w:r>
            <w:r>
              <w:rPr>
                <w:color w:val="231F20"/>
                <w:spacing w:val="-55"/>
                <w:sz w:val="28"/>
              </w:rPr>
              <w:t> </w:t>
            </w:r>
            <w:r>
              <w:rPr>
                <w:color w:val="231F20"/>
                <w:spacing w:val="-4"/>
                <w:sz w:val="28"/>
              </w:rPr>
              <w:t>far,</w:t>
            </w:r>
            <w:r>
              <w:rPr>
                <w:color w:val="231F20"/>
                <w:spacing w:val="-54"/>
                <w:sz w:val="28"/>
              </w:rPr>
              <w:t> </w:t>
            </w:r>
            <w:r>
              <w:rPr>
                <w:color w:val="231F20"/>
                <w:sz w:val="28"/>
              </w:rPr>
              <w:t>choose</w:t>
            </w:r>
            <w:r>
              <w:rPr>
                <w:color w:val="231F20"/>
                <w:spacing w:val="-55"/>
                <w:sz w:val="28"/>
              </w:rPr>
              <w:t> </w:t>
            </w:r>
            <w:r>
              <w:rPr>
                <w:color w:val="231F20"/>
                <w:sz w:val="28"/>
              </w:rPr>
              <w:t>good</w:t>
            </w:r>
            <w:r>
              <w:rPr>
                <w:color w:val="231F20"/>
                <w:spacing w:val="-54"/>
                <w:sz w:val="28"/>
              </w:rPr>
              <w:t> </w:t>
            </w:r>
            <w:r>
              <w:rPr>
                <w:color w:val="231F20"/>
                <w:sz w:val="28"/>
              </w:rPr>
              <w:t>questions</w:t>
            </w:r>
            <w:r>
              <w:rPr>
                <w:color w:val="231F20"/>
                <w:spacing w:val="-54"/>
                <w:sz w:val="28"/>
              </w:rPr>
              <w:t> </w:t>
            </w:r>
            <w:r>
              <w:rPr>
                <w:color w:val="231F20"/>
                <w:sz w:val="28"/>
              </w:rPr>
              <w:t>to</w:t>
            </w:r>
            <w:r>
              <w:rPr>
                <w:color w:val="231F20"/>
                <w:spacing w:val="-55"/>
                <w:sz w:val="28"/>
              </w:rPr>
              <w:t> </w:t>
            </w:r>
            <w:r>
              <w:rPr>
                <w:color w:val="231F20"/>
                <w:sz w:val="28"/>
              </w:rPr>
              <w:t>ask </w:t>
            </w:r>
            <w:r>
              <w:rPr>
                <w:color w:val="231F20"/>
                <w:w w:val="95"/>
                <w:sz w:val="28"/>
              </w:rPr>
              <w:t>next,</w:t>
            </w:r>
            <w:r>
              <w:rPr>
                <w:color w:val="231F20"/>
                <w:spacing w:val="-47"/>
                <w:w w:val="95"/>
                <w:sz w:val="28"/>
              </w:rPr>
              <w:t> </w:t>
            </w:r>
            <w:r>
              <w:rPr>
                <w:color w:val="231F20"/>
                <w:w w:val="95"/>
                <w:sz w:val="28"/>
              </w:rPr>
              <w:t>and</w:t>
            </w:r>
            <w:r>
              <w:rPr>
                <w:color w:val="231F20"/>
                <w:spacing w:val="-47"/>
                <w:w w:val="95"/>
                <w:sz w:val="28"/>
              </w:rPr>
              <w:t> </w:t>
            </w:r>
            <w:r>
              <w:rPr>
                <w:color w:val="231F20"/>
                <w:w w:val="95"/>
                <w:sz w:val="28"/>
              </w:rPr>
              <w:t>determine</w:t>
            </w:r>
            <w:r>
              <w:rPr>
                <w:color w:val="231F20"/>
                <w:spacing w:val="-47"/>
                <w:w w:val="95"/>
                <w:sz w:val="28"/>
              </w:rPr>
              <w:t> </w:t>
            </w:r>
            <w:r>
              <w:rPr>
                <w:color w:val="231F20"/>
                <w:w w:val="95"/>
                <w:sz w:val="28"/>
              </w:rPr>
              <w:t>the</w:t>
            </w:r>
            <w:r>
              <w:rPr>
                <w:color w:val="231F20"/>
                <w:spacing w:val="-47"/>
                <w:w w:val="95"/>
                <w:sz w:val="28"/>
              </w:rPr>
              <w:t> </w:t>
            </w:r>
            <w:r>
              <w:rPr>
                <w:color w:val="231F20"/>
                <w:w w:val="95"/>
                <w:sz w:val="28"/>
              </w:rPr>
              <w:t>pollutant</w:t>
            </w:r>
            <w:r>
              <w:rPr>
                <w:color w:val="231F20"/>
                <w:spacing w:val="-47"/>
                <w:w w:val="95"/>
                <w:sz w:val="28"/>
              </w:rPr>
              <w:t> </w:t>
            </w:r>
            <w:r>
              <w:rPr>
                <w:color w:val="231F20"/>
                <w:w w:val="95"/>
                <w:sz w:val="28"/>
              </w:rPr>
              <w:t>that</w:t>
            </w:r>
            <w:r>
              <w:rPr>
                <w:color w:val="231F20"/>
                <w:spacing w:val="-46"/>
                <w:w w:val="95"/>
                <w:sz w:val="28"/>
              </w:rPr>
              <w:t> </w:t>
            </w:r>
            <w:r>
              <w:rPr>
                <w:color w:val="231F20"/>
                <w:w w:val="95"/>
                <w:sz w:val="28"/>
              </w:rPr>
              <w:t>is </w:t>
            </w:r>
            <w:r>
              <w:rPr>
                <w:color w:val="231F20"/>
                <w:w w:val="90"/>
                <w:sz w:val="28"/>
              </w:rPr>
              <w:t>associated with or causing the patient’s </w:t>
            </w:r>
            <w:r>
              <w:rPr>
                <w:color w:val="231F20"/>
                <w:sz w:val="28"/>
              </w:rPr>
              <w:t>symptoms.</w:t>
            </w:r>
          </w:p>
        </w:tc>
      </w:tr>
    </w:tbl>
    <w:p>
      <w:pPr>
        <w:spacing w:after="0" w:line="249" w:lineRule="auto"/>
        <w:rPr>
          <w:sz w:val="28"/>
        </w:rPr>
        <w:sectPr>
          <w:headerReference w:type="default" r:id="rId174"/>
          <w:footerReference w:type="default" r:id="rId175"/>
          <w:pgSz w:w="12240" w:h="15840"/>
          <w:pgMar w:header="720" w:footer="735" w:top="2140" w:bottom="920" w:left="1320" w:right="1320"/>
          <w:pgNumType w:start="95"/>
        </w:sectPr>
      </w:pPr>
    </w:p>
    <w:p>
      <w:pPr>
        <w:pStyle w:val="BodyText"/>
        <w:spacing w:before="10"/>
        <w:rPr>
          <w:sz w:val="18"/>
        </w:rPr>
      </w:pPr>
    </w:p>
    <w:p>
      <w:pPr>
        <w:spacing w:line="249" w:lineRule="auto" w:before="93"/>
        <w:ind w:left="120" w:right="231" w:firstLine="0"/>
        <w:jc w:val="left"/>
        <w:rPr>
          <w:i/>
          <w:sz w:val="28"/>
        </w:rPr>
      </w:pPr>
      <w:r>
        <w:rPr>
          <w:color w:val="231F20"/>
          <w:w w:val="90"/>
          <w:sz w:val="28"/>
        </w:rPr>
        <w:t>Complete</w:t>
      </w:r>
      <w:r>
        <w:rPr>
          <w:color w:val="231F20"/>
          <w:spacing w:val="-28"/>
          <w:w w:val="90"/>
          <w:sz w:val="28"/>
        </w:rPr>
        <w:t> </w:t>
      </w:r>
      <w:r>
        <w:rPr>
          <w:color w:val="231F20"/>
          <w:w w:val="90"/>
          <w:sz w:val="28"/>
        </w:rPr>
        <w:t>this</w:t>
      </w:r>
      <w:r>
        <w:rPr>
          <w:color w:val="231F20"/>
          <w:spacing w:val="-27"/>
          <w:w w:val="90"/>
          <w:sz w:val="28"/>
        </w:rPr>
        <w:t> </w:t>
      </w:r>
      <w:r>
        <w:rPr>
          <w:color w:val="231F20"/>
          <w:w w:val="90"/>
          <w:sz w:val="28"/>
        </w:rPr>
        <w:t>worksheet</w:t>
      </w:r>
      <w:r>
        <w:rPr>
          <w:color w:val="231F20"/>
          <w:spacing w:val="-28"/>
          <w:w w:val="90"/>
          <w:sz w:val="28"/>
        </w:rPr>
        <w:t> </w:t>
      </w:r>
      <w:r>
        <w:rPr>
          <w:color w:val="231F20"/>
          <w:w w:val="90"/>
          <w:sz w:val="28"/>
        </w:rPr>
        <w:t>after</w:t>
      </w:r>
      <w:r>
        <w:rPr>
          <w:color w:val="231F20"/>
          <w:spacing w:val="-27"/>
          <w:w w:val="90"/>
          <w:sz w:val="28"/>
        </w:rPr>
        <w:t> </w:t>
      </w:r>
      <w:r>
        <w:rPr>
          <w:color w:val="231F20"/>
          <w:w w:val="90"/>
          <w:sz w:val="28"/>
        </w:rPr>
        <w:t>reviewing</w:t>
      </w:r>
      <w:r>
        <w:rPr>
          <w:color w:val="231F20"/>
          <w:spacing w:val="-28"/>
          <w:w w:val="90"/>
          <w:sz w:val="28"/>
        </w:rPr>
        <w:t> </w:t>
      </w:r>
      <w:r>
        <w:rPr>
          <w:i/>
          <w:color w:val="231F20"/>
          <w:w w:val="90"/>
          <w:sz w:val="28"/>
        </w:rPr>
        <w:t>Background</w:t>
      </w:r>
      <w:r>
        <w:rPr>
          <w:i/>
          <w:color w:val="231F20"/>
          <w:spacing w:val="-37"/>
          <w:w w:val="90"/>
          <w:sz w:val="28"/>
        </w:rPr>
        <w:t> </w:t>
      </w:r>
      <w:r>
        <w:rPr>
          <w:i/>
          <w:color w:val="231F20"/>
          <w:w w:val="90"/>
          <w:sz w:val="28"/>
        </w:rPr>
        <w:t>Reading:</w:t>
      </w:r>
      <w:r>
        <w:rPr>
          <w:i/>
          <w:color w:val="231F20"/>
          <w:spacing w:val="-27"/>
          <w:w w:val="90"/>
          <w:sz w:val="28"/>
        </w:rPr>
        <w:t> </w:t>
      </w:r>
      <w:r>
        <w:rPr>
          <w:i/>
          <w:color w:val="231F20"/>
          <w:w w:val="90"/>
          <w:sz w:val="28"/>
        </w:rPr>
        <w:t>What</w:t>
      </w:r>
      <w:r>
        <w:rPr>
          <w:i/>
          <w:color w:val="231F20"/>
          <w:spacing w:val="-38"/>
          <w:w w:val="90"/>
          <w:sz w:val="28"/>
        </w:rPr>
        <w:t> </w:t>
      </w:r>
      <w:r>
        <w:rPr>
          <w:i/>
          <w:color w:val="231F20"/>
          <w:w w:val="90"/>
          <w:sz w:val="28"/>
        </w:rPr>
        <w:t>Are</w:t>
      </w:r>
      <w:r>
        <w:rPr>
          <w:i/>
          <w:color w:val="231F20"/>
          <w:spacing w:val="-37"/>
          <w:w w:val="90"/>
          <w:sz w:val="28"/>
        </w:rPr>
        <w:t> </w:t>
      </w:r>
      <w:r>
        <w:rPr>
          <w:i/>
          <w:color w:val="231F20"/>
          <w:w w:val="90"/>
          <w:sz w:val="28"/>
        </w:rPr>
        <w:t>the</w:t>
      </w:r>
      <w:r>
        <w:rPr>
          <w:i/>
          <w:color w:val="231F20"/>
          <w:spacing w:val="-37"/>
          <w:w w:val="90"/>
          <w:sz w:val="28"/>
        </w:rPr>
        <w:t> </w:t>
      </w:r>
      <w:r>
        <w:rPr>
          <w:i/>
          <w:color w:val="231F20"/>
          <w:w w:val="90"/>
          <w:sz w:val="28"/>
        </w:rPr>
        <w:t>Health </w:t>
      </w:r>
      <w:r>
        <w:rPr>
          <w:i/>
          <w:color w:val="231F20"/>
          <w:w w:val="90"/>
          <w:sz w:val="28"/>
        </w:rPr>
        <w:t>Impacts</w:t>
      </w:r>
      <w:r>
        <w:rPr>
          <w:i/>
          <w:color w:val="231F20"/>
          <w:spacing w:val="-43"/>
          <w:w w:val="90"/>
          <w:sz w:val="28"/>
        </w:rPr>
        <w:t> </w:t>
      </w:r>
      <w:r>
        <w:rPr>
          <w:i/>
          <w:color w:val="231F20"/>
          <w:w w:val="90"/>
          <w:sz w:val="28"/>
        </w:rPr>
        <w:t>of</w:t>
      </w:r>
      <w:r>
        <w:rPr>
          <w:i/>
          <w:color w:val="231F20"/>
          <w:spacing w:val="-43"/>
          <w:w w:val="90"/>
          <w:sz w:val="28"/>
        </w:rPr>
        <w:t> </w:t>
      </w:r>
      <w:r>
        <w:rPr>
          <w:i/>
          <w:color w:val="231F20"/>
          <w:w w:val="90"/>
          <w:sz w:val="28"/>
        </w:rPr>
        <w:t>Air</w:t>
      </w:r>
      <w:r>
        <w:rPr>
          <w:i/>
          <w:color w:val="231F20"/>
          <w:spacing w:val="-42"/>
          <w:w w:val="90"/>
          <w:sz w:val="28"/>
        </w:rPr>
        <w:t> </w:t>
      </w:r>
      <w:r>
        <w:rPr>
          <w:i/>
          <w:color w:val="231F20"/>
          <w:w w:val="90"/>
          <w:sz w:val="28"/>
        </w:rPr>
        <w:t>Pollution?</w:t>
      </w:r>
      <w:r>
        <w:rPr>
          <w:i/>
          <w:color w:val="231F20"/>
          <w:spacing w:val="-35"/>
          <w:w w:val="90"/>
          <w:sz w:val="28"/>
        </w:rPr>
        <w:t> </w:t>
      </w:r>
      <w:r>
        <w:rPr>
          <w:color w:val="231F20"/>
          <w:w w:val="90"/>
          <w:sz w:val="28"/>
        </w:rPr>
        <w:t>and</w:t>
      </w:r>
      <w:r>
        <w:rPr>
          <w:color w:val="231F20"/>
          <w:spacing w:val="-35"/>
          <w:w w:val="90"/>
          <w:sz w:val="28"/>
        </w:rPr>
        <w:t> </w:t>
      </w:r>
      <w:r>
        <w:rPr>
          <w:color w:val="231F20"/>
          <w:w w:val="90"/>
          <w:sz w:val="28"/>
        </w:rPr>
        <w:t>the</w:t>
      </w:r>
      <w:r>
        <w:rPr>
          <w:color w:val="231F20"/>
          <w:spacing w:val="-34"/>
          <w:w w:val="90"/>
          <w:sz w:val="28"/>
        </w:rPr>
        <w:t> </w:t>
      </w:r>
      <w:r>
        <w:rPr>
          <w:i/>
          <w:color w:val="231F20"/>
          <w:w w:val="90"/>
          <w:sz w:val="28"/>
        </w:rPr>
        <w:t>Pollutants</w:t>
      </w:r>
      <w:r>
        <w:rPr>
          <w:i/>
          <w:color w:val="231F20"/>
          <w:spacing w:val="-43"/>
          <w:w w:val="90"/>
          <w:sz w:val="28"/>
        </w:rPr>
        <w:t> </w:t>
      </w:r>
      <w:r>
        <w:rPr>
          <w:i/>
          <w:color w:val="231F20"/>
          <w:w w:val="90"/>
          <w:sz w:val="28"/>
        </w:rPr>
        <w:t>Chart:</w:t>
      </w:r>
      <w:r>
        <w:rPr>
          <w:i/>
          <w:color w:val="231F20"/>
          <w:spacing w:val="-42"/>
          <w:w w:val="90"/>
          <w:sz w:val="28"/>
        </w:rPr>
        <w:t> </w:t>
      </w:r>
      <w:r>
        <w:rPr>
          <w:i/>
          <w:color w:val="231F20"/>
          <w:w w:val="90"/>
          <w:sz w:val="28"/>
        </w:rPr>
        <w:t>Sources</w:t>
      </w:r>
      <w:r>
        <w:rPr>
          <w:i/>
          <w:color w:val="231F20"/>
          <w:spacing w:val="-43"/>
          <w:w w:val="90"/>
          <w:sz w:val="28"/>
        </w:rPr>
        <w:t> </w:t>
      </w:r>
      <w:r>
        <w:rPr>
          <w:i/>
          <w:color w:val="231F20"/>
          <w:w w:val="90"/>
          <w:sz w:val="28"/>
        </w:rPr>
        <w:t>and</w:t>
      </w:r>
      <w:r>
        <w:rPr>
          <w:i/>
          <w:color w:val="231F20"/>
          <w:spacing w:val="-42"/>
          <w:w w:val="90"/>
          <w:sz w:val="28"/>
        </w:rPr>
        <w:t> </w:t>
      </w:r>
      <w:r>
        <w:rPr>
          <w:i/>
          <w:color w:val="231F20"/>
          <w:w w:val="90"/>
          <w:sz w:val="28"/>
        </w:rPr>
        <w:t>Effects</w:t>
      </w:r>
      <w:r>
        <w:rPr>
          <w:i/>
          <w:color w:val="231F20"/>
          <w:spacing w:val="-43"/>
          <w:w w:val="90"/>
          <w:sz w:val="28"/>
        </w:rPr>
        <w:t> </w:t>
      </w:r>
      <w:r>
        <w:rPr>
          <w:i/>
          <w:color w:val="231F20"/>
          <w:w w:val="90"/>
          <w:sz w:val="28"/>
        </w:rPr>
        <w:t>of</w:t>
      </w:r>
      <w:r>
        <w:rPr>
          <w:i/>
          <w:color w:val="231F20"/>
          <w:spacing w:val="-43"/>
          <w:w w:val="90"/>
          <w:sz w:val="28"/>
        </w:rPr>
        <w:t> </w:t>
      </w:r>
      <w:r>
        <w:rPr>
          <w:i/>
          <w:color w:val="231F20"/>
          <w:w w:val="90"/>
          <w:sz w:val="28"/>
        </w:rPr>
        <w:t>Air</w:t>
      </w:r>
      <w:r>
        <w:rPr>
          <w:i/>
          <w:color w:val="231F20"/>
          <w:spacing w:val="-42"/>
          <w:w w:val="90"/>
          <w:sz w:val="28"/>
        </w:rPr>
        <w:t> </w:t>
      </w:r>
      <w:r>
        <w:rPr>
          <w:i/>
          <w:color w:val="231F20"/>
          <w:spacing w:val="-3"/>
          <w:w w:val="90"/>
          <w:sz w:val="28"/>
        </w:rPr>
        <w:t>Pollutants.</w:t>
      </w:r>
    </w:p>
    <w:p>
      <w:pPr>
        <w:spacing w:before="272"/>
        <w:ind w:left="120" w:right="0" w:firstLine="0"/>
        <w:jc w:val="left"/>
        <w:rPr>
          <w:sz w:val="28"/>
        </w:rPr>
      </w:pPr>
      <w:r>
        <w:rPr>
          <w:color w:val="231F20"/>
          <w:w w:val="90"/>
          <w:sz w:val="28"/>
        </w:rPr>
        <w:t>Use</w:t>
      </w:r>
      <w:r>
        <w:rPr>
          <w:color w:val="231F20"/>
          <w:spacing w:val="-37"/>
          <w:w w:val="90"/>
          <w:sz w:val="28"/>
        </w:rPr>
        <w:t> </w:t>
      </w:r>
      <w:r>
        <w:rPr>
          <w:color w:val="231F20"/>
          <w:w w:val="90"/>
          <w:sz w:val="28"/>
        </w:rPr>
        <w:t>the</w:t>
      </w:r>
      <w:r>
        <w:rPr>
          <w:color w:val="231F20"/>
          <w:spacing w:val="-36"/>
          <w:w w:val="90"/>
          <w:sz w:val="28"/>
        </w:rPr>
        <w:t> </w:t>
      </w:r>
      <w:r>
        <w:rPr>
          <w:color w:val="231F20"/>
          <w:w w:val="90"/>
          <w:sz w:val="28"/>
        </w:rPr>
        <w:t>back</w:t>
      </w:r>
      <w:r>
        <w:rPr>
          <w:color w:val="231F20"/>
          <w:spacing w:val="-36"/>
          <w:w w:val="90"/>
          <w:sz w:val="28"/>
        </w:rPr>
        <w:t> </w:t>
      </w:r>
      <w:r>
        <w:rPr>
          <w:color w:val="231F20"/>
          <w:w w:val="90"/>
          <w:sz w:val="28"/>
        </w:rPr>
        <w:t>of</w:t>
      </w:r>
      <w:r>
        <w:rPr>
          <w:color w:val="231F20"/>
          <w:spacing w:val="-37"/>
          <w:w w:val="90"/>
          <w:sz w:val="28"/>
        </w:rPr>
        <w:t> </w:t>
      </w:r>
      <w:r>
        <w:rPr>
          <w:color w:val="231F20"/>
          <w:w w:val="90"/>
          <w:sz w:val="28"/>
        </w:rPr>
        <w:t>this</w:t>
      </w:r>
      <w:r>
        <w:rPr>
          <w:color w:val="231F20"/>
          <w:spacing w:val="-36"/>
          <w:w w:val="90"/>
          <w:sz w:val="28"/>
        </w:rPr>
        <w:t> </w:t>
      </w:r>
      <w:r>
        <w:rPr>
          <w:color w:val="231F20"/>
          <w:w w:val="90"/>
          <w:sz w:val="28"/>
        </w:rPr>
        <w:t>page</w:t>
      </w:r>
      <w:r>
        <w:rPr>
          <w:color w:val="231F20"/>
          <w:spacing w:val="-36"/>
          <w:w w:val="90"/>
          <w:sz w:val="28"/>
        </w:rPr>
        <w:t> </w:t>
      </w:r>
      <w:r>
        <w:rPr>
          <w:color w:val="231F20"/>
          <w:w w:val="90"/>
          <w:sz w:val="28"/>
        </w:rPr>
        <w:t>if</w:t>
      </w:r>
      <w:r>
        <w:rPr>
          <w:color w:val="231F20"/>
          <w:spacing w:val="-36"/>
          <w:w w:val="90"/>
          <w:sz w:val="28"/>
        </w:rPr>
        <w:t> </w:t>
      </w:r>
      <w:r>
        <w:rPr>
          <w:color w:val="231F20"/>
          <w:w w:val="90"/>
          <w:sz w:val="28"/>
        </w:rPr>
        <w:t>more</w:t>
      </w:r>
      <w:r>
        <w:rPr>
          <w:color w:val="231F20"/>
          <w:spacing w:val="-37"/>
          <w:w w:val="90"/>
          <w:sz w:val="28"/>
        </w:rPr>
        <w:t> </w:t>
      </w:r>
      <w:r>
        <w:rPr>
          <w:color w:val="231F20"/>
          <w:w w:val="90"/>
          <w:sz w:val="28"/>
        </w:rPr>
        <w:t>space</w:t>
      </w:r>
      <w:r>
        <w:rPr>
          <w:color w:val="231F20"/>
          <w:spacing w:val="-36"/>
          <w:w w:val="90"/>
          <w:sz w:val="28"/>
        </w:rPr>
        <w:t> </w:t>
      </w:r>
      <w:r>
        <w:rPr>
          <w:color w:val="231F20"/>
          <w:w w:val="90"/>
          <w:sz w:val="28"/>
        </w:rPr>
        <w:t>is</w:t>
      </w:r>
      <w:r>
        <w:rPr>
          <w:color w:val="231F20"/>
          <w:spacing w:val="-36"/>
          <w:w w:val="90"/>
          <w:sz w:val="28"/>
        </w:rPr>
        <w:t> </w:t>
      </w:r>
      <w:r>
        <w:rPr>
          <w:color w:val="231F20"/>
          <w:w w:val="90"/>
          <w:sz w:val="28"/>
        </w:rPr>
        <w:t>needed.</w:t>
      </w:r>
    </w:p>
    <w:p>
      <w:pPr>
        <w:pStyle w:val="ListParagraph"/>
        <w:numPr>
          <w:ilvl w:val="0"/>
          <w:numId w:val="51"/>
        </w:numPr>
        <w:tabs>
          <w:tab w:pos="374" w:val="left" w:leader="none"/>
        </w:tabs>
        <w:spacing w:line="240" w:lineRule="auto" w:before="284" w:after="0"/>
        <w:ind w:left="373" w:right="0" w:hanging="254"/>
        <w:jc w:val="left"/>
        <w:rPr>
          <w:sz w:val="28"/>
        </w:rPr>
      </w:pPr>
      <w:r>
        <w:rPr>
          <w:color w:val="231F20"/>
          <w:w w:val="90"/>
          <w:sz w:val="28"/>
        </w:rPr>
        <w:t>How</w:t>
      </w:r>
      <w:r>
        <w:rPr>
          <w:color w:val="231F20"/>
          <w:spacing w:val="-31"/>
          <w:w w:val="90"/>
          <w:sz w:val="28"/>
        </w:rPr>
        <w:t> </w:t>
      </w:r>
      <w:r>
        <w:rPr>
          <w:color w:val="231F20"/>
          <w:w w:val="90"/>
          <w:sz w:val="28"/>
        </w:rPr>
        <w:t>much</w:t>
      </w:r>
      <w:r>
        <w:rPr>
          <w:color w:val="231F20"/>
          <w:spacing w:val="-30"/>
          <w:w w:val="90"/>
          <w:sz w:val="28"/>
        </w:rPr>
        <w:t> </w:t>
      </w:r>
      <w:r>
        <w:rPr>
          <w:color w:val="231F20"/>
          <w:w w:val="90"/>
          <w:sz w:val="28"/>
        </w:rPr>
        <w:t>air</w:t>
      </w:r>
      <w:r>
        <w:rPr>
          <w:color w:val="231F20"/>
          <w:spacing w:val="-31"/>
          <w:w w:val="90"/>
          <w:sz w:val="28"/>
        </w:rPr>
        <w:t> </w:t>
      </w:r>
      <w:r>
        <w:rPr>
          <w:color w:val="231F20"/>
          <w:w w:val="90"/>
          <w:sz w:val="28"/>
        </w:rPr>
        <w:t>do</w:t>
      </w:r>
      <w:r>
        <w:rPr>
          <w:color w:val="231F20"/>
          <w:spacing w:val="-31"/>
          <w:w w:val="90"/>
          <w:sz w:val="28"/>
        </w:rPr>
        <w:t> </w:t>
      </w:r>
      <w:r>
        <w:rPr>
          <w:color w:val="231F20"/>
          <w:w w:val="90"/>
          <w:sz w:val="28"/>
        </w:rPr>
        <w:t>we</w:t>
      </w:r>
      <w:r>
        <w:rPr>
          <w:color w:val="231F20"/>
          <w:spacing w:val="-30"/>
          <w:w w:val="90"/>
          <w:sz w:val="28"/>
        </w:rPr>
        <w:t> </w:t>
      </w:r>
      <w:r>
        <w:rPr>
          <w:color w:val="231F20"/>
          <w:w w:val="90"/>
          <w:sz w:val="28"/>
        </w:rPr>
        <w:t>breathe</w:t>
      </w:r>
      <w:r>
        <w:rPr>
          <w:color w:val="231F20"/>
          <w:spacing w:val="-31"/>
          <w:w w:val="90"/>
          <w:sz w:val="28"/>
        </w:rPr>
        <w:t> </w:t>
      </w:r>
      <w:r>
        <w:rPr>
          <w:color w:val="231F20"/>
          <w:w w:val="90"/>
          <w:sz w:val="28"/>
        </w:rPr>
        <w:t>every</w:t>
      </w:r>
      <w:r>
        <w:rPr>
          <w:color w:val="231F20"/>
          <w:spacing w:val="-30"/>
          <w:w w:val="90"/>
          <w:sz w:val="28"/>
        </w:rPr>
        <w:t> </w:t>
      </w:r>
      <w:r>
        <w:rPr>
          <w:color w:val="231F20"/>
          <w:w w:val="90"/>
          <w:sz w:val="28"/>
        </w:rPr>
        <w:t>minute?</w:t>
      </w:r>
    </w:p>
    <w:p>
      <w:pPr>
        <w:pStyle w:val="BodyText"/>
        <w:rPr>
          <w:sz w:val="32"/>
        </w:rPr>
      </w:pPr>
    </w:p>
    <w:p>
      <w:pPr>
        <w:pStyle w:val="BodyText"/>
        <w:spacing w:before="4"/>
        <w:rPr>
          <w:sz w:val="45"/>
        </w:rPr>
      </w:pPr>
    </w:p>
    <w:p>
      <w:pPr>
        <w:pStyle w:val="ListParagraph"/>
        <w:numPr>
          <w:ilvl w:val="0"/>
          <w:numId w:val="51"/>
        </w:numPr>
        <w:tabs>
          <w:tab w:pos="374" w:val="left" w:leader="none"/>
        </w:tabs>
        <w:spacing w:line="240" w:lineRule="auto" w:before="0" w:after="0"/>
        <w:ind w:left="373" w:right="0" w:hanging="254"/>
        <w:jc w:val="left"/>
        <w:rPr>
          <w:sz w:val="28"/>
        </w:rPr>
      </w:pPr>
      <w:r>
        <w:rPr>
          <w:color w:val="231F20"/>
          <w:w w:val="95"/>
          <w:sz w:val="28"/>
        </w:rPr>
        <w:t>Which</w:t>
      </w:r>
      <w:r>
        <w:rPr>
          <w:color w:val="231F20"/>
          <w:spacing w:val="-21"/>
          <w:w w:val="95"/>
          <w:sz w:val="28"/>
        </w:rPr>
        <w:t> </w:t>
      </w:r>
      <w:r>
        <w:rPr>
          <w:color w:val="231F20"/>
          <w:w w:val="95"/>
          <w:sz w:val="28"/>
        </w:rPr>
        <w:t>body</w:t>
      </w:r>
      <w:r>
        <w:rPr>
          <w:color w:val="231F20"/>
          <w:spacing w:val="-21"/>
          <w:w w:val="95"/>
          <w:sz w:val="28"/>
        </w:rPr>
        <w:t> </w:t>
      </w:r>
      <w:r>
        <w:rPr>
          <w:color w:val="231F20"/>
          <w:w w:val="95"/>
          <w:sz w:val="28"/>
        </w:rPr>
        <w:t>system</w:t>
      </w:r>
      <w:r>
        <w:rPr>
          <w:color w:val="231F20"/>
          <w:spacing w:val="-21"/>
          <w:w w:val="95"/>
          <w:sz w:val="28"/>
        </w:rPr>
        <w:t> </w:t>
      </w:r>
      <w:r>
        <w:rPr>
          <w:color w:val="231F20"/>
          <w:w w:val="95"/>
          <w:sz w:val="28"/>
        </w:rPr>
        <w:t>is</w:t>
      </w:r>
      <w:r>
        <w:rPr>
          <w:color w:val="231F20"/>
          <w:spacing w:val="-20"/>
          <w:w w:val="95"/>
          <w:sz w:val="28"/>
        </w:rPr>
        <w:t> </w:t>
      </w:r>
      <w:r>
        <w:rPr>
          <w:color w:val="231F20"/>
          <w:w w:val="95"/>
          <w:sz w:val="28"/>
        </w:rPr>
        <w:t>most</w:t>
      </w:r>
      <w:r>
        <w:rPr>
          <w:color w:val="231F20"/>
          <w:spacing w:val="-21"/>
          <w:w w:val="95"/>
          <w:sz w:val="28"/>
        </w:rPr>
        <w:t> </w:t>
      </w:r>
      <w:r>
        <w:rPr>
          <w:color w:val="231F20"/>
          <w:w w:val="95"/>
          <w:sz w:val="28"/>
        </w:rPr>
        <w:t>likely</w:t>
      </w:r>
      <w:r>
        <w:rPr>
          <w:color w:val="231F20"/>
          <w:spacing w:val="-21"/>
          <w:w w:val="95"/>
          <w:sz w:val="28"/>
        </w:rPr>
        <w:t> </w:t>
      </w:r>
      <w:r>
        <w:rPr>
          <w:color w:val="231F20"/>
          <w:w w:val="95"/>
          <w:sz w:val="28"/>
        </w:rPr>
        <w:t>to</w:t>
      </w:r>
      <w:r>
        <w:rPr>
          <w:color w:val="231F20"/>
          <w:spacing w:val="-21"/>
          <w:w w:val="95"/>
          <w:sz w:val="28"/>
        </w:rPr>
        <w:t> </w:t>
      </w:r>
      <w:r>
        <w:rPr>
          <w:color w:val="231F20"/>
          <w:w w:val="95"/>
          <w:sz w:val="28"/>
        </w:rPr>
        <w:t>be</w:t>
      </w:r>
      <w:r>
        <w:rPr>
          <w:color w:val="231F20"/>
          <w:spacing w:val="-20"/>
          <w:w w:val="95"/>
          <w:sz w:val="28"/>
        </w:rPr>
        <w:t> </w:t>
      </w:r>
      <w:r>
        <w:rPr>
          <w:color w:val="231F20"/>
          <w:w w:val="95"/>
          <w:sz w:val="28"/>
        </w:rPr>
        <w:t>affected</w:t>
      </w:r>
      <w:r>
        <w:rPr>
          <w:color w:val="231F20"/>
          <w:spacing w:val="-21"/>
          <w:w w:val="95"/>
          <w:sz w:val="28"/>
        </w:rPr>
        <w:t> </w:t>
      </w:r>
      <w:r>
        <w:rPr>
          <w:color w:val="231F20"/>
          <w:w w:val="95"/>
          <w:sz w:val="28"/>
        </w:rPr>
        <w:t>by</w:t>
      </w:r>
      <w:r>
        <w:rPr>
          <w:color w:val="231F20"/>
          <w:spacing w:val="-21"/>
          <w:w w:val="95"/>
          <w:sz w:val="28"/>
        </w:rPr>
        <w:t> </w:t>
      </w:r>
      <w:r>
        <w:rPr>
          <w:color w:val="231F20"/>
          <w:w w:val="95"/>
          <w:sz w:val="28"/>
        </w:rPr>
        <w:t>air</w:t>
      </w:r>
      <w:r>
        <w:rPr>
          <w:color w:val="231F20"/>
          <w:spacing w:val="-20"/>
          <w:w w:val="95"/>
          <w:sz w:val="28"/>
        </w:rPr>
        <w:t> </w:t>
      </w:r>
      <w:r>
        <w:rPr>
          <w:color w:val="231F20"/>
          <w:w w:val="95"/>
          <w:sz w:val="28"/>
        </w:rPr>
        <w:t>pollutants?</w:t>
      </w:r>
    </w:p>
    <w:p>
      <w:pPr>
        <w:pStyle w:val="BodyText"/>
        <w:rPr>
          <w:sz w:val="32"/>
        </w:rPr>
      </w:pPr>
    </w:p>
    <w:p>
      <w:pPr>
        <w:pStyle w:val="BodyText"/>
        <w:spacing w:before="4"/>
        <w:rPr>
          <w:sz w:val="45"/>
        </w:rPr>
      </w:pPr>
    </w:p>
    <w:p>
      <w:pPr>
        <w:pStyle w:val="ListParagraph"/>
        <w:numPr>
          <w:ilvl w:val="0"/>
          <w:numId w:val="51"/>
        </w:numPr>
        <w:tabs>
          <w:tab w:pos="374" w:val="left" w:leader="none"/>
        </w:tabs>
        <w:spacing w:line="240" w:lineRule="auto" w:before="0" w:after="0"/>
        <w:ind w:left="373" w:right="0" w:hanging="254"/>
        <w:jc w:val="left"/>
        <w:rPr>
          <w:sz w:val="28"/>
        </w:rPr>
      </w:pPr>
      <w:r>
        <w:rPr>
          <w:color w:val="231F20"/>
          <w:w w:val="95"/>
          <w:sz w:val="28"/>
        </w:rPr>
        <w:t>Who is affected by air</w:t>
      </w:r>
      <w:r>
        <w:rPr>
          <w:color w:val="231F20"/>
          <w:spacing w:val="-51"/>
          <w:w w:val="95"/>
          <w:sz w:val="28"/>
        </w:rPr>
        <w:t> </w:t>
      </w:r>
      <w:r>
        <w:rPr>
          <w:color w:val="231F20"/>
          <w:w w:val="95"/>
          <w:sz w:val="28"/>
        </w:rPr>
        <w:t>pollution?</w:t>
      </w:r>
    </w:p>
    <w:p>
      <w:pPr>
        <w:pStyle w:val="BodyText"/>
        <w:rPr>
          <w:sz w:val="32"/>
        </w:rPr>
      </w:pPr>
    </w:p>
    <w:p>
      <w:pPr>
        <w:pStyle w:val="BodyText"/>
        <w:spacing w:before="4"/>
        <w:rPr>
          <w:sz w:val="45"/>
        </w:rPr>
      </w:pPr>
    </w:p>
    <w:p>
      <w:pPr>
        <w:pStyle w:val="ListParagraph"/>
        <w:numPr>
          <w:ilvl w:val="0"/>
          <w:numId w:val="51"/>
        </w:numPr>
        <w:tabs>
          <w:tab w:pos="374" w:val="left" w:leader="none"/>
        </w:tabs>
        <w:spacing w:line="240" w:lineRule="auto" w:before="0" w:after="0"/>
        <w:ind w:left="373" w:right="0" w:hanging="254"/>
        <w:jc w:val="left"/>
        <w:rPr>
          <w:sz w:val="28"/>
        </w:rPr>
      </w:pPr>
      <w:r>
        <w:rPr>
          <w:color w:val="231F20"/>
          <w:sz w:val="28"/>
        </w:rPr>
        <w:t>Why</w:t>
      </w:r>
      <w:r>
        <w:rPr>
          <w:color w:val="231F20"/>
          <w:spacing w:val="-41"/>
          <w:sz w:val="28"/>
        </w:rPr>
        <w:t> </w:t>
      </w:r>
      <w:r>
        <w:rPr>
          <w:color w:val="231F20"/>
          <w:sz w:val="28"/>
        </w:rPr>
        <w:t>is</w:t>
      </w:r>
      <w:r>
        <w:rPr>
          <w:color w:val="231F20"/>
          <w:spacing w:val="-40"/>
          <w:sz w:val="28"/>
        </w:rPr>
        <w:t> </w:t>
      </w:r>
      <w:r>
        <w:rPr>
          <w:color w:val="231F20"/>
          <w:sz w:val="28"/>
        </w:rPr>
        <w:t>it</w:t>
      </w:r>
      <w:r>
        <w:rPr>
          <w:color w:val="231F20"/>
          <w:spacing w:val="-40"/>
          <w:sz w:val="28"/>
        </w:rPr>
        <w:t> </w:t>
      </w:r>
      <w:r>
        <w:rPr>
          <w:color w:val="231F20"/>
          <w:sz w:val="28"/>
        </w:rPr>
        <w:t>difficult</w:t>
      </w:r>
      <w:r>
        <w:rPr>
          <w:color w:val="231F20"/>
          <w:spacing w:val="-41"/>
          <w:sz w:val="28"/>
        </w:rPr>
        <w:t> </w:t>
      </w:r>
      <w:r>
        <w:rPr>
          <w:color w:val="231F20"/>
          <w:sz w:val="28"/>
        </w:rPr>
        <w:t>to</w:t>
      </w:r>
      <w:r>
        <w:rPr>
          <w:color w:val="231F20"/>
          <w:spacing w:val="-40"/>
          <w:sz w:val="28"/>
        </w:rPr>
        <w:t> </w:t>
      </w:r>
      <w:r>
        <w:rPr>
          <w:color w:val="231F20"/>
          <w:sz w:val="28"/>
        </w:rPr>
        <w:t>determine</w:t>
      </w:r>
      <w:r>
        <w:rPr>
          <w:color w:val="231F20"/>
          <w:spacing w:val="-40"/>
          <w:sz w:val="28"/>
        </w:rPr>
        <w:t> </w:t>
      </w:r>
      <w:r>
        <w:rPr>
          <w:color w:val="231F20"/>
          <w:sz w:val="28"/>
        </w:rPr>
        <w:t>the</w:t>
      </w:r>
      <w:r>
        <w:rPr>
          <w:color w:val="231F20"/>
          <w:spacing w:val="-41"/>
          <w:sz w:val="28"/>
        </w:rPr>
        <w:t> </w:t>
      </w:r>
      <w:r>
        <w:rPr>
          <w:color w:val="231F20"/>
          <w:sz w:val="28"/>
        </w:rPr>
        <w:t>health</w:t>
      </w:r>
      <w:r>
        <w:rPr>
          <w:color w:val="231F20"/>
          <w:spacing w:val="-40"/>
          <w:sz w:val="28"/>
        </w:rPr>
        <w:t> </w:t>
      </w:r>
      <w:r>
        <w:rPr>
          <w:color w:val="231F20"/>
          <w:sz w:val="28"/>
        </w:rPr>
        <w:t>effects</w:t>
      </w:r>
      <w:r>
        <w:rPr>
          <w:color w:val="231F20"/>
          <w:spacing w:val="-40"/>
          <w:sz w:val="28"/>
        </w:rPr>
        <w:t> </w:t>
      </w:r>
      <w:r>
        <w:rPr>
          <w:color w:val="231F20"/>
          <w:sz w:val="28"/>
        </w:rPr>
        <w:t>of</w:t>
      </w:r>
      <w:r>
        <w:rPr>
          <w:color w:val="231F20"/>
          <w:spacing w:val="-41"/>
          <w:sz w:val="28"/>
        </w:rPr>
        <w:t> </w:t>
      </w:r>
      <w:r>
        <w:rPr>
          <w:color w:val="231F20"/>
          <w:sz w:val="28"/>
        </w:rPr>
        <w:t>different</w:t>
      </w:r>
      <w:r>
        <w:rPr>
          <w:color w:val="231F20"/>
          <w:spacing w:val="-40"/>
          <w:sz w:val="28"/>
        </w:rPr>
        <w:t> </w:t>
      </w:r>
      <w:r>
        <w:rPr>
          <w:color w:val="231F20"/>
          <w:sz w:val="28"/>
        </w:rPr>
        <w:t>air</w:t>
      </w:r>
      <w:r>
        <w:rPr>
          <w:color w:val="231F20"/>
          <w:spacing w:val="-40"/>
          <w:sz w:val="28"/>
        </w:rPr>
        <w:t> </w:t>
      </w:r>
      <w:r>
        <w:rPr>
          <w:color w:val="231F20"/>
          <w:sz w:val="28"/>
        </w:rPr>
        <w:t>pollutants?</w:t>
      </w:r>
    </w:p>
    <w:p>
      <w:pPr>
        <w:pStyle w:val="BodyText"/>
        <w:rPr>
          <w:sz w:val="32"/>
        </w:rPr>
      </w:pPr>
    </w:p>
    <w:p>
      <w:pPr>
        <w:pStyle w:val="BodyText"/>
        <w:spacing w:before="3"/>
        <w:rPr>
          <w:sz w:val="45"/>
        </w:rPr>
      </w:pPr>
    </w:p>
    <w:p>
      <w:pPr>
        <w:pStyle w:val="ListParagraph"/>
        <w:numPr>
          <w:ilvl w:val="0"/>
          <w:numId w:val="51"/>
        </w:numPr>
        <w:tabs>
          <w:tab w:pos="374" w:val="left" w:leader="none"/>
        </w:tabs>
        <w:spacing w:line="240" w:lineRule="auto" w:before="1" w:after="0"/>
        <w:ind w:left="373" w:right="0" w:hanging="254"/>
        <w:jc w:val="left"/>
        <w:rPr>
          <w:sz w:val="28"/>
        </w:rPr>
      </w:pPr>
      <w:r>
        <w:rPr>
          <w:color w:val="231F20"/>
          <w:sz w:val="28"/>
        </w:rPr>
        <w:t>Briefly</w:t>
      </w:r>
      <w:r>
        <w:rPr>
          <w:color w:val="231F20"/>
          <w:spacing w:val="-44"/>
          <w:sz w:val="28"/>
        </w:rPr>
        <w:t> </w:t>
      </w:r>
      <w:r>
        <w:rPr>
          <w:color w:val="231F20"/>
          <w:sz w:val="28"/>
        </w:rPr>
        <w:t>explain</w:t>
      </w:r>
      <w:r>
        <w:rPr>
          <w:color w:val="231F20"/>
          <w:spacing w:val="-43"/>
          <w:sz w:val="28"/>
        </w:rPr>
        <w:t> </w:t>
      </w:r>
      <w:r>
        <w:rPr>
          <w:color w:val="231F20"/>
          <w:sz w:val="28"/>
        </w:rPr>
        <w:t>how</w:t>
      </w:r>
      <w:r>
        <w:rPr>
          <w:color w:val="231F20"/>
          <w:spacing w:val="-44"/>
          <w:sz w:val="28"/>
        </w:rPr>
        <w:t> </w:t>
      </w:r>
      <w:r>
        <w:rPr>
          <w:color w:val="231F20"/>
          <w:sz w:val="28"/>
        </w:rPr>
        <w:t>researchers</w:t>
      </w:r>
      <w:r>
        <w:rPr>
          <w:color w:val="231F20"/>
          <w:spacing w:val="-43"/>
          <w:sz w:val="28"/>
        </w:rPr>
        <w:t> </w:t>
      </w:r>
      <w:r>
        <w:rPr>
          <w:color w:val="231F20"/>
          <w:sz w:val="28"/>
        </w:rPr>
        <w:t>study</w:t>
      </w:r>
      <w:r>
        <w:rPr>
          <w:color w:val="231F20"/>
          <w:spacing w:val="-44"/>
          <w:sz w:val="28"/>
        </w:rPr>
        <w:t> </w:t>
      </w:r>
      <w:r>
        <w:rPr>
          <w:color w:val="231F20"/>
          <w:sz w:val="28"/>
        </w:rPr>
        <w:t>the</w:t>
      </w:r>
      <w:r>
        <w:rPr>
          <w:color w:val="231F20"/>
          <w:spacing w:val="-43"/>
          <w:sz w:val="28"/>
        </w:rPr>
        <w:t> </w:t>
      </w:r>
      <w:r>
        <w:rPr>
          <w:color w:val="231F20"/>
          <w:sz w:val="28"/>
        </w:rPr>
        <w:t>health</w:t>
      </w:r>
      <w:r>
        <w:rPr>
          <w:color w:val="231F20"/>
          <w:spacing w:val="-43"/>
          <w:sz w:val="28"/>
        </w:rPr>
        <w:t> </w:t>
      </w:r>
      <w:r>
        <w:rPr>
          <w:color w:val="231F20"/>
          <w:sz w:val="28"/>
        </w:rPr>
        <w:t>impacts</w:t>
      </w:r>
      <w:r>
        <w:rPr>
          <w:color w:val="231F20"/>
          <w:spacing w:val="-44"/>
          <w:sz w:val="28"/>
        </w:rPr>
        <w:t> </w:t>
      </w:r>
      <w:r>
        <w:rPr>
          <w:color w:val="231F20"/>
          <w:sz w:val="28"/>
        </w:rPr>
        <w:t>of</w:t>
      </w:r>
      <w:r>
        <w:rPr>
          <w:color w:val="231F20"/>
          <w:spacing w:val="-43"/>
          <w:sz w:val="28"/>
        </w:rPr>
        <w:t> </w:t>
      </w:r>
      <w:r>
        <w:rPr>
          <w:color w:val="231F20"/>
          <w:sz w:val="28"/>
        </w:rPr>
        <w:t>air</w:t>
      </w:r>
      <w:r>
        <w:rPr>
          <w:color w:val="231F20"/>
          <w:spacing w:val="-44"/>
          <w:sz w:val="28"/>
        </w:rPr>
        <w:t> </w:t>
      </w:r>
      <w:r>
        <w:rPr>
          <w:color w:val="231F20"/>
          <w:sz w:val="28"/>
        </w:rPr>
        <w:t>pollution.</w:t>
      </w:r>
    </w:p>
    <w:p>
      <w:pPr>
        <w:pStyle w:val="BodyText"/>
        <w:rPr>
          <w:sz w:val="32"/>
        </w:rPr>
      </w:pPr>
    </w:p>
    <w:p>
      <w:pPr>
        <w:pStyle w:val="BodyText"/>
        <w:spacing w:before="3"/>
        <w:rPr>
          <w:sz w:val="45"/>
        </w:rPr>
      </w:pPr>
    </w:p>
    <w:p>
      <w:pPr>
        <w:pStyle w:val="ListParagraph"/>
        <w:numPr>
          <w:ilvl w:val="0"/>
          <w:numId w:val="51"/>
        </w:numPr>
        <w:tabs>
          <w:tab w:pos="374" w:val="left" w:leader="none"/>
        </w:tabs>
        <w:spacing w:line="240" w:lineRule="auto" w:before="0" w:after="0"/>
        <w:ind w:left="373" w:right="0" w:hanging="254"/>
        <w:jc w:val="left"/>
        <w:rPr>
          <w:sz w:val="28"/>
        </w:rPr>
      </w:pPr>
      <w:r>
        <w:rPr>
          <w:color w:val="231F20"/>
          <w:w w:val="95"/>
          <w:sz w:val="28"/>
        </w:rPr>
        <w:t>Which</w:t>
      </w:r>
      <w:r>
        <w:rPr>
          <w:color w:val="231F20"/>
          <w:spacing w:val="-44"/>
          <w:w w:val="95"/>
          <w:sz w:val="28"/>
        </w:rPr>
        <w:t> </w:t>
      </w:r>
      <w:r>
        <w:rPr>
          <w:color w:val="231F20"/>
          <w:w w:val="95"/>
          <w:sz w:val="28"/>
        </w:rPr>
        <w:t>system,</w:t>
      </w:r>
      <w:r>
        <w:rPr>
          <w:color w:val="231F20"/>
          <w:spacing w:val="-44"/>
          <w:w w:val="95"/>
          <w:sz w:val="28"/>
        </w:rPr>
        <w:t> </w:t>
      </w:r>
      <w:r>
        <w:rPr>
          <w:color w:val="231F20"/>
          <w:w w:val="95"/>
          <w:sz w:val="28"/>
        </w:rPr>
        <w:t>besides</w:t>
      </w:r>
      <w:r>
        <w:rPr>
          <w:color w:val="231F20"/>
          <w:spacing w:val="-43"/>
          <w:w w:val="95"/>
          <w:sz w:val="28"/>
        </w:rPr>
        <w:t> </w:t>
      </w:r>
      <w:r>
        <w:rPr>
          <w:color w:val="231F20"/>
          <w:w w:val="95"/>
          <w:sz w:val="28"/>
        </w:rPr>
        <w:t>the</w:t>
      </w:r>
      <w:r>
        <w:rPr>
          <w:color w:val="231F20"/>
          <w:spacing w:val="-44"/>
          <w:w w:val="95"/>
          <w:sz w:val="28"/>
        </w:rPr>
        <w:t> </w:t>
      </w:r>
      <w:r>
        <w:rPr>
          <w:color w:val="231F20"/>
          <w:w w:val="95"/>
          <w:sz w:val="28"/>
        </w:rPr>
        <w:t>respiratory</w:t>
      </w:r>
      <w:r>
        <w:rPr>
          <w:color w:val="231F20"/>
          <w:spacing w:val="-43"/>
          <w:w w:val="95"/>
          <w:sz w:val="28"/>
        </w:rPr>
        <w:t> </w:t>
      </w:r>
      <w:r>
        <w:rPr>
          <w:color w:val="231F20"/>
          <w:w w:val="95"/>
          <w:sz w:val="28"/>
        </w:rPr>
        <w:t>system,</w:t>
      </w:r>
      <w:r>
        <w:rPr>
          <w:color w:val="231F20"/>
          <w:spacing w:val="-44"/>
          <w:w w:val="95"/>
          <w:sz w:val="28"/>
        </w:rPr>
        <w:t> </w:t>
      </w:r>
      <w:r>
        <w:rPr>
          <w:color w:val="231F20"/>
          <w:w w:val="95"/>
          <w:sz w:val="28"/>
        </w:rPr>
        <w:t>can</w:t>
      </w:r>
      <w:r>
        <w:rPr>
          <w:color w:val="231F20"/>
          <w:spacing w:val="-43"/>
          <w:w w:val="95"/>
          <w:sz w:val="28"/>
        </w:rPr>
        <w:t> </w:t>
      </w:r>
      <w:r>
        <w:rPr>
          <w:color w:val="231F20"/>
          <w:w w:val="95"/>
          <w:sz w:val="28"/>
        </w:rPr>
        <w:t>be</w:t>
      </w:r>
      <w:r>
        <w:rPr>
          <w:color w:val="231F20"/>
          <w:spacing w:val="-44"/>
          <w:w w:val="95"/>
          <w:sz w:val="28"/>
        </w:rPr>
        <w:t> </w:t>
      </w:r>
      <w:r>
        <w:rPr>
          <w:color w:val="231F20"/>
          <w:w w:val="95"/>
          <w:sz w:val="28"/>
        </w:rPr>
        <w:t>affected</w:t>
      </w:r>
      <w:r>
        <w:rPr>
          <w:color w:val="231F20"/>
          <w:spacing w:val="-43"/>
          <w:w w:val="95"/>
          <w:sz w:val="28"/>
        </w:rPr>
        <w:t> </w:t>
      </w:r>
      <w:r>
        <w:rPr>
          <w:color w:val="231F20"/>
          <w:w w:val="95"/>
          <w:sz w:val="28"/>
        </w:rPr>
        <w:t>by</w:t>
      </w:r>
      <w:r>
        <w:rPr>
          <w:color w:val="231F20"/>
          <w:spacing w:val="-44"/>
          <w:w w:val="95"/>
          <w:sz w:val="28"/>
        </w:rPr>
        <w:t> </w:t>
      </w:r>
      <w:r>
        <w:rPr>
          <w:color w:val="231F20"/>
          <w:w w:val="95"/>
          <w:sz w:val="28"/>
        </w:rPr>
        <w:t>air</w:t>
      </w:r>
      <w:r>
        <w:rPr>
          <w:color w:val="231F20"/>
          <w:spacing w:val="-43"/>
          <w:w w:val="95"/>
          <w:sz w:val="28"/>
        </w:rPr>
        <w:t> </w:t>
      </w:r>
      <w:r>
        <w:rPr>
          <w:color w:val="231F20"/>
          <w:w w:val="95"/>
          <w:sz w:val="28"/>
        </w:rPr>
        <w:t>pollution?</w:t>
      </w:r>
    </w:p>
    <w:p>
      <w:pPr>
        <w:pStyle w:val="BodyText"/>
        <w:rPr>
          <w:sz w:val="32"/>
        </w:rPr>
      </w:pPr>
    </w:p>
    <w:p>
      <w:pPr>
        <w:pStyle w:val="BodyText"/>
        <w:spacing w:before="4"/>
        <w:rPr>
          <w:sz w:val="45"/>
        </w:rPr>
      </w:pPr>
    </w:p>
    <w:p>
      <w:pPr>
        <w:pStyle w:val="ListParagraph"/>
        <w:numPr>
          <w:ilvl w:val="0"/>
          <w:numId w:val="51"/>
        </w:numPr>
        <w:tabs>
          <w:tab w:pos="374" w:val="left" w:leader="none"/>
        </w:tabs>
        <w:spacing w:line="240" w:lineRule="auto" w:before="0" w:after="0"/>
        <w:ind w:left="373" w:right="0" w:hanging="254"/>
        <w:jc w:val="left"/>
        <w:rPr>
          <w:sz w:val="28"/>
        </w:rPr>
      </w:pPr>
      <w:r>
        <w:rPr>
          <w:color w:val="231F20"/>
          <w:sz w:val="28"/>
        </w:rPr>
        <w:t>Describe</w:t>
      </w:r>
      <w:r>
        <w:rPr>
          <w:color w:val="231F20"/>
          <w:spacing w:val="-21"/>
          <w:sz w:val="28"/>
        </w:rPr>
        <w:t> </w:t>
      </w:r>
      <w:r>
        <w:rPr>
          <w:color w:val="231F20"/>
          <w:sz w:val="28"/>
        </w:rPr>
        <w:t>the</w:t>
      </w:r>
      <w:r>
        <w:rPr>
          <w:color w:val="231F20"/>
          <w:spacing w:val="-21"/>
          <w:sz w:val="28"/>
        </w:rPr>
        <w:t> </w:t>
      </w:r>
      <w:r>
        <w:rPr>
          <w:color w:val="231F20"/>
          <w:sz w:val="28"/>
        </w:rPr>
        <w:t>health</w:t>
      </w:r>
      <w:r>
        <w:rPr>
          <w:color w:val="231F20"/>
          <w:spacing w:val="-21"/>
          <w:sz w:val="28"/>
        </w:rPr>
        <w:t> </w:t>
      </w:r>
      <w:r>
        <w:rPr>
          <w:color w:val="231F20"/>
          <w:sz w:val="28"/>
        </w:rPr>
        <w:t>effects</w:t>
      </w:r>
      <w:r>
        <w:rPr>
          <w:color w:val="231F20"/>
          <w:spacing w:val="-21"/>
          <w:sz w:val="28"/>
        </w:rPr>
        <w:t> </w:t>
      </w:r>
      <w:r>
        <w:rPr>
          <w:color w:val="231F20"/>
          <w:sz w:val="28"/>
        </w:rPr>
        <w:t>of</w:t>
      </w:r>
      <w:r>
        <w:rPr>
          <w:color w:val="231F20"/>
          <w:spacing w:val="-21"/>
          <w:sz w:val="28"/>
        </w:rPr>
        <w:t> </w:t>
      </w:r>
      <w:r>
        <w:rPr>
          <w:color w:val="231F20"/>
          <w:sz w:val="28"/>
        </w:rPr>
        <w:t>particle</w:t>
      </w:r>
      <w:r>
        <w:rPr>
          <w:color w:val="231F20"/>
          <w:spacing w:val="-21"/>
          <w:sz w:val="28"/>
        </w:rPr>
        <w:t> </w:t>
      </w:r>
      <w:r>
        <w:rPr>
          <w:color w:val="231F20"/>
          <w:sz w:val="28"/>
        </w:rPr>
        <w:t>pollution.</w:t>
      </w:r>
    </w:p>
    <w:p>
      <w:pPr>
        <w:pStyle w:val="BodyText"/>
        <w:rPr>
          <w:sz w:val="32"/>
        </w:rPr>
      </w:pPr>
    </w:p>
    <w:p>
      <w:pPr>
        <w:pStyle w:val="BodyText"/>
        <w:spacing w:before="4"/>
        <w:rPr>
          <w:sz w:val="45"/>
        </w:rPr>
      </w:pPr>
    </w:p>
    <w:p>
      <w:pPr>
        <w:pStyle w:val="ListParagraph"/>
        <w:numPr>
          <w:ilvl w:val="0"/>
          <w:numId w:val="51"/>
        </w:numPr>
        <w:tabs>
          <w:tab w:pos="374" w:val="left" w:leader="none"/>
        </w:tabs>
        <w:spacing w:line="240" w:lineRule="auto" w:before="0" w:after="0"/>
        <w:ind w:left="373" w:right="0" w:hanging="254"/>
        <w:jc w:val="left"/>
        <w:rPr>
          <w:sz w:val="28"/>
        </w:rPr>
      </w:pPr>
      <w:r>
        <w:rPr>
          <w:color w:val="231F20"/>
          <w:sz w:val="28"/>
        </w:rPr>
        <w:t>Describe</w:t>
      </w:r>
      <w:r>
        <w:rPr>
          <w:color w:val="231F20"/>
          <w:spacing w:val="-24"/>
          <w:sz w:val="28"/>
        </w:rPr>
        <w:t> </w:t>
      </w:r>
      <w:r>
        <w:rPr>
          <w:color w:val="231F20"/>
          <w:sz w:val="28"/>
        </w:rPr>
        <w:t>the</w:t>
      </w:r>
      <w:r>
        <w:rPr>
          <w:color w:val="231F20"/>
          <w:spacing w:val="-23"/>
          <w:sz w:val="28"/>
        </w:rPr>
        <w:t> </w:t>
      </w:r>
      <w:r>
        <w:rPr>
          <w:color w:val="231F20"/>
          <w:sz w:val="28"/>
        </w:rPr>
        <w:t>health</w:t>
      </w:r>
      <w:r>
        <w:rPr>
          <w:color w:val="231F20"/>
          <w:spacing w:val="-23"/>
          <w:sz w:val="28"/>
        </w:rPr>
        <w:t> </w:t>
      </w:r>
      <w:r>
        <w:rPr>
          <w:color w:val="231F20"/>
          <w:sz w:val="28"/>
        </w:rPr>
        <w:t>effects</w:t>
      </w:r>
      <w:r>
        <w:rPr>
          <w:color w:val="231F20"/>
          <w:spacing w:val="-23"/>
          <w:sz w:val="28"/>
        </w:rPr>
        <w:t> </w:t>
      </w:r>
      <w:r>
        <w:rPr>
          <w:color w:val="231F20"/>
          <w:sz w:val="28"/>
        </w:rPr>
        <w:t>of</w:t>
      </w:r>
      <w:r>
        <w:rPr>
          <w:color w:val="231F20"/>
          <w:spacing w:val="-23"/>
          <w:sz w:val="28"/>
        </w:rPr>
        <w:t> </w:t>
      </w:r>
      <w:r>
        <w:rPr>
          <w:color w:val="231F20"/>
          <w:sz w:val="28"/>
        </w:rPr>
        <w:t>ground-level</w:t>
      </w:r>
      <w:r>
        <w:rPr>
          <w:color w:val="231F20"/>
          <w:spacing w:val="-23"/>
          <w:sz w:val="28"/>
        </w:rPr>
        <w:t> </w:t>
      </w:r>
      <w:r>
        <w:rPr>
          <w:color w:val="231F20"/>
          <w:sz w:val="28"/>
        </w:rPr>
        <w:t>ozone.</w:t>
      </w:r>
    </w:p>
    <w:p>
      <w:pPr>
        <w:spacing w:after="0" w:line="240" w:lineRule="auto"/>
        <w:jc w:val="left"/>
        <w:rPr>
          <w:sz w:val="28"/>
        </w:rPr>
        <w:sectPr>
          <w:headerReference w:type="default" r:id="rId177"/>
          <w:footerReference w:type="default" r:id="rId178"/>
          <w:pgSz w:w="12240" w:h="15840"/>
          <w:pgMar w:header="720" w:footer="735" w:top="3240" w:bottom="920" w:left="1320" w:right="1320"/>
          <w:pgNumType w:start="96"/>
        </w:sectPr>
      </w:pPr>
    </w:p>
    <w:p>
      <w:pPr>
        <w:pStyle w:val="BodyText"/>
        <w:spacing w:before="10"/>
        <w:rPr>
          <w:sz w:val="18"/>
        </w:rPr>
      </w:pPr>
    </w:p>
    <w:p>
      <w:pPr>
        <w:spacing w:line="249" w:lineRule="auto" w:before="93"/>
        <w:ind w:left="120" w:right="131" w:firstLine="0"/>
        <w:jc w:val="left"/>
        <w:rPr>
          <w:sz w:val="28"/>
        </w:rPr>
      </w:pPr>
      <w:r>
        <w:rPr>
          <w:color w:val="231F20"/>
          <w:w w:val="90"/>
          <w:sz w:val="28"/>
        </w:rPr>
        <w:t>Refer</w:t>
      </w:r>
      <w:r>
        <w:rPr>
          <w:color w:val="231F20"/>
          <w:spacing w:val="-33"/>
          <w:w w:val="90"/>
          <w:sz w:val="28"/>
        </w:rPr>
        <w:t> </w:t>
      </w:r>
      <w:r>
        <w:rPr>
          <w:color w:val="231F20"/>
          <w:w w:val="90"/>
          <w:sz w:val="28"/>
        </w:rPr>
        <w:t>to</w:t>
      </w:r>
      <w:r>
        <w:rPr>
          <w:color w:val="231F20"/>
          <w:spacing w:val="-32"/>
          <w:w w:val="90"/>
          <w:sz w:val="28"/>
        </w:rPr>
        <w:t> </w:t>
      </w:r>
      <w:r>
        <w:rPr>
          <w:color w:val="231F20"/>
          <w:w w:val="90"/>
          <w:sz w:val="28"/>
        </w:rPr>
        <w:t>the</w:t>
      </w:r>
      <w:r>
        <w:rPr>
          <w:color w:val="231F20"/>
          <w:spacing w:val="-32"/>
          <w:w w:val="90"/>
          <w:sz w:val="28"/>
        </w:rPr>
        <w:t> </w:t>
      </w:r>
      <w:r>
        <w:rPr>
          <w:i/>
          <w:color w:val="231F20"/>
          <w:w w:val="90"/>
          <w:sz w:val="28"/>
        </w:rPr>
        <w:t>Background</w:t>
      </w:r>
      <w:r>
        <w:rPr>
          <w:i/>
          <w:color w:val="231F20"/>
          <w:spacing w:val="-40"/>
          <w:w w:val="90"/>
          <w:sz w:val="28"/>
        </w:rPr>
        <w:t> </w:t>
      </w:r>
      <w:r>
        <w:rPr>
          <w:i/>
          <w:color w:val="231F20"/>
          <w:w w:val="90"/>
          <w:sz w:val="28"/>
        </w:rPr>
        <w:t>Reading:</w:t>
      </w:r>
      <w:r>
        <w:rPr>
          <w:i/>
          <w:color w:val="231F20"/>
          <w:spacing w:val="-41"/>
          <w:w w:val="90"/>
          <w:sz w:val="28"/>
        </w:rPr>
        <w:t> </w:t>
      </w:r>
      <w:r>
        <w:rPr>
          <w:i/>
          <w:color w:val="231F20"/>
          <w:w w:val="90"/>
          <w:sz w:val="28"/>
        </w:rPr>
        <w:t>What</w:t>
      </w:r>
      <w:r>
        <w:rPr>
          <w:i/>
          <w:color w:val="231F20"/>
          <w:spacing w:val="-40"/>
          <w:w w:val="90"/>
          <w:sz w:val="28"/>
        </w:rPr>
        <w:t> </w:t>
      </w:r>
      <w:r>
        <w:rPr>
          <w:i/>
          <w:color w:val="231F20"/>
          <w:w w:val="90"/>
          <w:sz w:val="28"/>
        </w:rPr>
        <w:t>Are</w:t>
      </w:r>
      <w:r>
        <w:rPr>
          <w:i/>
          <w:color w:val="231F20"/>
          <w:spacing w:val="-41"/>
          <w:w w:val="90"/>
          <w:sz w:val="28"/>
        </w:rPr>
        <w:t> </w:t>
      </w:r>
      <w:r>
        <w:rPr>
          <w:i/>
          <w:color w:val="231F20"/>
          <w:w w:val="90"/>
          <w:sz w:val="28"/>
        </w:rPr>
        <w:t>the</w:t>
      </w:r>
      <w:r>
        <w:rPr>
          <w:i/>
          <w:color w:val="231F20"/>
          <w:spacing w:val="-40"/>
          <w:w w:val="90"/>
          <w:sz w:val="28"/>
        </w:rPr>
        <w:t> </w:t>
      </w:r>
      <w:r>
        <w:rPr>
          <w:i/>
          <w:color w:val="231F20"/>
          <w:w w:val="90"/>
          <w:sz w:val="28"/>
        </w:rPr>
        <w:t>Health</w:t>
      </w:r>
      <w:r>
        <w:rPr>
          <w:i/>
          <w:color w:val="231F20"/>
          <w:spacing w:val="-41"/>
          <w:w w:val="90"/>
          <w:sz w:val="28"/>
        </w:rPr>
        <w:t> </w:t>
      </w:r>
      <w:r>
        <w:rPr>
          <w:i/>
          <w:color w:val="231F20"/>
          <w:w w:val="90"/>
          <w:sz w:val="28"/>
        </w:rPr>
        <w:t>Impacts</w:t>
      </w:r>
      <w:r>
        <w:rPr>
          <w:i/>
          <w:color w:val="231F20"/>
          <w:spacing w:val="-40"/>
          <w:w w:val="90"/>
          <w:sz w:val="28"/>
        </w:rPr>
        <w:t> </w:t>
      </w:r>
      <w:r>
        <w:rPr>
          <w:i/>
          <w:color w:val="231F20"/>
          <w:w w:val="90"/>
          <w:sz w:val="28"/>
        </w:rPr>
        <w:t>of</w:t>
      </w:r>
      <w:r>
        <w:rPr>
          <w:i/>
          <w:color w:val="231F20"/>
          <w:spacing w:val="-41"/>
          <w:w w:val="90"/>
          <w:sz w:val="28"/>
        </w:rPr>
        <w:t> </w:t>
      </w:r>
      <w:r>
        <w:rPr>
          <w:i/>
          <w:color w:val="231F20"/>
          <w:w w:val="90"/>
          <w:sz w:val="28"/>
        </w:rPr>
        <w:t>Air</w:t>
      </w:r>
      <w:r>
        <w:rPr>
          <w:i/>
          <w:color w:val="231F20"/>
          <w:spacing w:val="-41"/>
          <w:w w:val="90"/>
          <w:sz w:val="28"/>
        </w:rPr>
        <w:t> </w:t>
      </w:r>
      <w:r>
        <w:rPr>
          <w:i/>
          <w:color w:val="231F20"/>
          <w:w w:val="90"/>
          <w:sz w:val="28"/>
        </w:rPr>
        <w:t>Pollution?</w:t>
      </w:r>
      <w:r>
        <w:rPr>
          <w:i/>
          <w:color w:val="231F20"/>
          <w:spacing w:val="-32"/>
          <w:w w:val="90"/>
          <w:sz w:val="28"/>
        </w:rPr>
        <w:t> </w:t>
      </w:r>
      <w:r>
        <w:rPr>
          <w:color w:val="231F20"/>
          <w:w w:val="90"/>
          <w:sz w:val="28"/>
        </w:rPr>
        <w:t>and</w:t>
      </w:r>
      <w:r>
        <w:rPr>
          <w:color w:val="231F20"/>
          <w:spacing w:val="-32"/>
          <w:w w:val="90"/>
          <w:sz w:val="28"/>
        </w:rPr>
        <w:t> </w:t>
      </w:r>
      <w:r>
        <w:rPr>
          <w:color w:val="231F20"/>
          <w:w w:val="90"/>
          <w:sz w:val="28"/>
        </w:rPr>
        <w:t>the </w:t>
      </w:r>
      <w:r>
        <w:rPr>
          <w:i/>
          <w:color w:val="231F20"/>
          <w:w w:val="90"/>
          <w:sz w:val="28"/>
        </w:rPr>
        <w:t>Pollutants</w:t>
      </w:r>
      <w:r>
        <w:rPr>
          <w:i/>
          <w:color w:val="231F20"/>
          <w:spacing w:val="-45"/>
          <w:w w:val="90"/>
          <w:sz w:val="28"/>
        </w:rPr>
        <w:t> </w:t>
      </w:r>
      <w:r>
        <w:rPr>
          <w:i/>
          <w:color w:val="231F20"/>
          <w:w w:val="90"/>
          <w:sz w:val="28"/>
        </w:rPr>
        <w:t>Chart:</w:t>
      </w:r>
      <w:r>
        <w:rPr>
          <w:i/>
          <w:color w:val="231F20"/>
          <w:spacing w:val="-45"/>
          <w:w w:val="90"/>
          <w:sz w:val="28"/>
        </w:rPr>
        <w:t> </w:t>
      </w:r>
      <w:r>
        <w:rPr>
          <w:i/>
          <w:color w:val="231F20"/>
          <w:w w:val="90"/>
          <w:sz w:val="28"/>
        </w:rPr>
        <w:t>Sources</w:t>
      </w:r>
      <w:r>
        <w:rPr>
          <w:i/>
          <w:color w:val="231F20"/>
          <w:spacing w:val="-45"/>
          <w:w w:val="90"/>
          <w:sz w:val="28"/>
        </w:rPr>
        <w:t> </w:t>
      </w:r>
      <w:r>
        <w:rPr>
          <w:i/>
          <w:color w:val="231F20"/>
          <w:w w:val="90"/>
          <w:sz w:val="28"/>
        </w:rPr>
        <w:t>and</w:t>
      </w:r>
      <w:r>
        <w:rPr>
          <w:i/>
          <w:color w:val="231F20"/>
          <w:spacing w:val="-44"/>
          <w:w w:val="90"/>
          <w:sz w:val="28"/>
        </w:rPr>
        <w:t> </w:t>
      </w:r>
      <w:r>
        <w:rPr>
          <w:i/>
          <w:color w:val="231F20"/>
          <w:w w:val="90"/>
          <w:sz w:val="28"/>
        </w:rPr>
        <w:t>Effects</w:t>
      </w:r>
      <w:r>
        <w:rPr>
          <w:i/>
          <w:color w:val="231F20"/>
          <w:spacing w:val="-45"/>
          <w:w w:val="90"/>
          <w:sz w:val="28"/>
        </w:rPr>
        <w:t> </w:t>
      </w:r>
      <w:r>
        <w:rPr>
          <w:i/>
          <w:color w:val="231F20"/>
          <w:w w:val="90"/>
          <w:sz w:val="28"/>
        </w:rPr>
        <w:t>of</w:t>
      </w:r>
      <w:r>
        <w:rPr>
          <w:i/>
          <w:color w:val="231F20"/>
          <w:spacing w:val="-45"/>
          <w:w w:val="90"/>
          <w:sz w:val="28"/>
        </w:rPr>
        <w:t> </w:t>
      </w:r>
      <w:r>
        <w:rPr>
          <w:i/>
          <w:color w:val="231F20"/>
          <w:w w:val="90"/>
          <w:sz w:val="28"/>
        </w:rPr>
        <w:t>Air</w:t>
      </w:r>
      <w:r>
        <w:rPr>
          <w:i/>
          <w:color w:val="231F20"/>
          <w:spacing w:val="-44"/>
          <w:w w:val="90"/>
          <w:sz w:val="28"/>
        </w:rPr>
        <w:t> </w:t>
      </w:r>
      <w:r>
        <w:rPr>
          <w:i/>
          <w:color w:val="231F20"/>
          <w:w w:val="90"/>
          <w:sz w:val="28"/>
        </w:rPr>
        <w:t>Pollutants</w:t>
      </w:r>
      <w:r>
        <w:rPr>
          <w:i/>
          <w:color w:val="231F20"/>
          <w:spacing w:val="-38"/>
          <w:w w:val="90"/>
          <w:sz w:val="28"/>
        </w:rPr>
        <w:t> </w:t>
      </w:r>
      <w:r>
        <w:rPr>
          <w:color w:val="231F20"/>
          <w:w w:val="90"/>
          <w:sz w:val="28"/>
        </w:rPr>
        <w:t>as</w:t>
      </w:r>
      <w:r>
        <w:rPr>
          <w:color w:val="231F20"/>
          <w:spacing w:val="-37"/>
          <w:w w:val="90"/>
          <w:sz w:val="28"/>
        </w:rPr>
        <w:t> </w:t>
      </w:r>
      <w:r>
        <w:rPr>
          <w:color w:val="231F20"/>
          <w:w w:val="90"/>
          <w:sz w:val="28"/>
        </w:rPr>
        <w:t>needed</w:t>
      </w:r>
      <w:r>
        <w:rPr>
          <w:color w:val="231F20"/>
          <w:spacing w:val="-37"/>
          <w:w w:val="90"/>
          <w:sz w:val="28"/>
        </w:rPr>
        <w:t> </w:t>
      </w:r>
      <w:r>
        <w:rPr>
          <w:color w:val="231F20"/>
          <w:w w:val="90"/>
          <w:sz w:val="28"/>
        </w:rPr>
        <w:t>as</w:t>
      </w:r>
      <w:r>
        <w:rPr>
          <w:color w:val="231F20"/>
          <w:spacing w:val="-38"/>
          <w:w w:val="90"/>
          <w:sz w:val="28"/>
        </w:rPr>
        <w:t> </w:t>
      </w:r>
      <w:r>
        <w:rPr>
          <w:color w:val="231F20"/>
          <w:w w:val="90"/>
          <w:sz w:val="28"/>
        </w:rPr>
        <w:t>you</w:t>
      </w:r>
      <w:r>
        <w:rPr>
          <w:color w:val="231F20"/>
          <w:spacing w:val="-37"/>
          <w:w w:val="90"/>
          <w:sz w:val="28"/>
        </w:rPr>
        <w:t> </w:t>
      </w:r>
      <w:r>
        <w:rPr>
          <w:color w:val="231F20"/>
          <w:w w:val="90"/>
          <w:sz w:val="28"/>
        </w:rPr>
        <w:t>try</w:t>
      </w:r>
      <w:r>
        <w:rPr>
          <w:color w:val="231F20"/>
          <w:spacing w:val="-37"/>
          <w:w w:val="90"/>
          <w:sz w:val="28"/>
        </w:rPr>
        <w:t> </w:t>
      </w:r>
      <w:r>
        <w:rPr>
          <w:color w:val="231F20"/>
          <w:w w:val="90"/>
          <w:sz w:val="28"/>
        </w:rPr>
        <w:t>to</w:t>
      </w:r>
      <w:r>
        <w:rPr>
          <w:color w:val="231F20"/>
          <w:spacing w:val="-38"/>
          <w:w w:val="90"/>
          <w:sz w:val="28"/>
        </w:rPr>
        <w:t> </w:t>
      </w:r>
      <w:r>
        <w:rPr>
          <w:color w:val="231F20"/>
          <w:w w:val="90"/>
          <w:sz w:val="28"/>
        </w:rPr>
        <w:t>determine </w:t>
      </w:r>
      <w:r>
        <w:rPr>
          <w:color w:val="231F20"/>
          <w:w w:val="95"/>
          <w:sz w:val="28"/>
        </w:rPr>
        <w:t>the</w:t>
      </w:r>
      <w:r>
        <w:rPr>
          <w:color w:val="231F20"/>
          <w:spacing w:val="-45"/>
          <w:w w:val="95"/>
          <w:sz w:val="28"/>
        </w:rPr>
        <w:t> </w:t>
      </w:r>
      <w:r>
        <w:rPr>
          <w:color w:val="231F20"/>
          <w:w w:val="95"/>
          <w:sz w:val="28"/>
        </w:rPr>
        <w:t>following</w:t>
      </w:r>
      <w:r>
        <w:rPr>
          <w:color w:val="231F20"/>
          <w:spacing w:val="-45"/>
          <w:w w:val="95"/>
          <w:sz w:val="28"/>
        </w:rPr>
        <w:t> </w:t>
      </w:r>
      <w:r>
        <w:rPr>
          <w:color w:val="231F20"/>
          <w:w w:val="95"/>
          <w:sz w:val="28"/>
        </w:rPr>
        <w:t>information</w:t>
      </w:r>
      <w:r>
        <w:rPr>
          <w:color w:val="231F20"/>
          <w:spacing w:val="-45"/>
          <w:w w:val="95"/>
          <w:sz w:val="28"/>
        </w:rPr>
        <w:t> </w:t>
      </w:r>
      <w:r>
        <w:rPr>
          <w:color w:val="231F20"/>
          <w:w w:val="95"/>
          <w:sz w:val="28"/>
        </w:rPr>
        <w:t>about</w:t>
      </w:r>
      <w:r>
        <w:rPr>
          <w:color w:val="231F20"/>
          <w:spacing w:val="-45"/>
          <w:w w:val="95"/>
          <w:sz w:val="28"/>
        </w:rPr>
        <w:t> </w:t>
      </w:r>
      <w:r>
        <w:rPr>
          <w:color w:val="231F20"/>
          <w:w w:val="95"/>
          <w:sz w:val="28"/>
        </w:rPr>
        <w:t>the</w:t>
      </w:r>
      <w:r>
        <w:rPr>
          <w:color w:val="231F20"/>
          <w:spacing w:val="-45"/>
          <w:w w:val="95"/>
          <w:sz w:val="28"/>
        </w:rPr>
        <w:t> </w:t>
      </w:r>
      <w:r>
        <w:rPr>
          <w:color w:val="231F20"/>
          <w:w w:val="95"/>
          <w:sz w:val="28"/>
        </w:rPr>
        <w:t>“patients”</w:t>
      </w:r>
      <w:r>
        <w:rPr>
          <w:color w:val="231F20"/>
          <w:spacing w:val="-45"/>
          <w:w w:val="95"/>
          <w:sz w:val="28"/>
        </w:rPr>
        <w:t> </w:t>
      </w:r>
      <w:r>
        <w:rPr>
          <w:color w:val="231F20"/>
          <w:w w:val="95"/>
          <w:sz w:val="28"/>
        </w:rPr>
        <w:t>in</w:t>
      </w:r>
      <w:r>
        <w:rPr>
          <w:color w:val="231F20"/>
          <w:spacing w:val="-45"/>
          <w:w w:val="95"/>
          <w:sz w:val="28"/>
        </w:rPr>
        <w:t> </w:t>
      </w:r>
      <w:r>
        <w:rPr>
          <w:color w:val="231F20"/>
          <w:w w:val="95"/>
          <w:sz w:val="28"/>
        </w:rPr>
        <w:t>each</w:t>
      </w:r>
      <w:r>
        <w:rPr>
          <w:color w:val="231F20"/>
          <w:spacing w:val="-45"/>
          <w:w w:val="95"/>
          <w:sz w:val="28"/>
        </w:rPr>
        <w:t> </w:t>
      </w:r>
      <w:r>
        <w:rPr>
          <w:color w:val="231F20"/>
          <w:w w:val="95"/>
          <w:sz w:val="28"/>
        </w:rPr>
        <w:t>group.</w:t>
      </w:r>
      <w:r>
        <w:rPr>
          <w:color w:val="231F20"/>
          <w:spacing w:val="-45"/>
          <w:w w:val="95"/>
          <w:sz w:val="28"/>
        </w:rPr>
        <w:t> </w:t>
      </w:r>
      <w:r>
        <w:rPr>
          <w:color w:val="231F20"/>
          <w:w w:val="95"/>
          <w:sz w:val="28"/>
        </w:rPr>
        <w:t>Enter</w:t>
      </w:r>
      <w:r>
        <w:rPr>
          <w:color w:val="231F20"/>
          <w:spacing w:val="-45"/>
          <w:w w:val="95"/>
          <w:sz w:val="28"/>
        </w:rPr>
        <w:t> </w:t>
      </w:r>
      <w:r>
        <w:rPr>
          <w:color w:val="231F20"/>
          <w:w w:val="95"/>
          <w:sz w:val="28"/>
        </w:rPr>
        <w:t>your</w:t>
      </w:r>
      <w:r>
        <w:rPr>
          <w:color w:val="231F20"/>
          <w:spacing w:val="-45"/>
          <w:w w:val="95"/>
          <w:sz w:val="28"/>
        </w:rPr>
        <w:t> </w:t>
      </w:r>
      <w:r>
        <w:rPr>
          <w:color w:val="231F20"/>
          <w:w w:val="95"/>
          <w:sz w:val="28"/>
        </w:rPr>
        <w:t>answers</w:t>
      </w:r>
      <w:r>
        <w:rPr>
          <w:color w:val="231F20"/>
          <w:spacing w:val="-45"/>
          <w:w w:val="95"/>
          <w:sz w:val="28"/>
        </w:rPr>
        <w:t> </w:t>
      </w:r>
      <w:r>
        <w:rPr>
          <w:color w:val="231F20"/>
          <w:w w:val="95"/>
          <w:sz w:val="28"/>
        </w:rPr>
        <w:t>for </w:t>
      </w:r>
      <w:r>
        <w:rPr>
          <w:color w:val="231F20"/>
          <w:w w:val="90"/>
          <w:sz w:val="28"/>
        </w:rPr>
        <w:t>each</w:t>
      </w:r>
      <w:r>
        <w:rPr>
          <w:color w:val="231F20"/>
          <w:spacing w:val="-24"/>
          <w:w w:val="90"/>
          <w:sz w:val="28"/>
        </w:rPr>
        <w:t> </w:t>
      </w:r>
      <w:r>
        <w:rPr>
          <w:color w:val="231F20"/>
          <w:w w:val="90"/>
          <w:sz w:val="28"/>
        </w:rPr>
        <w:t>patient</w:t>
      </w:r>
      <w:r>
        <w:rPr>
          <w:color w:val="231F20"/>
          <w:spacing w:val="-24"/>
          <w:w w:val="90"/>
          <w:sz w:val="28"/>
        </w:rPr>
        <w:t> </w:t>
      </w:r>
      <w:r>
        <w:rPr>
          <w:color w:val="231F20"/>
          <w:w w:val="90"/>
          <w:sz w:val="28"/>
        </w:rPr>
        <w:t>below</w:t>
      </w:r>
      <w:r>
        <w:rPr>
          <w:color w:val="231F20"/>
          <w:spacing w:val="-23"/>
          <w:w w:val="90"/>
          <w:sz w:val="28"/>
        </w:rPr>
        <w:t> </w:t>
      </w:r>
      <w:r>
        <w:rPr>
          <w:color w:val="231F20"/>
          <w:w w:val="90"/>
          <w:sz w:val="28"/>
        </w:rPr>
        <w:t>during</w:t>
      </w:r>
      <w:r>
        <w:rPr>
          <w:color w:val="231F20"/>
          <w:spacing w:val="-24"/>
          <w:w w:val="90"/>
          <w:sz w:val="28"/>
        </w:rPr>
        <w:t> </w:t>
      </w:r>
      <w:r>
        <w:rPr>
          <w:color w:val="231F20"/>
          <w:w w:val="90"/>
          <w:sz w:val="28"/>
        </w:rPr>
        <w:t>group</w:t>
      </w:r>
      <w:r>
        <w:rPr>
          <w:color w:val="231F20"/>
          <w:spacing w:val="-23"/>
          <w:w w:val="90"/>
          <w:sz w:val="28"/>
        </w:rPr>
        <w:t> </w:t>
      </w:r>
      <w:r>
        <w:rPr>
          <w:color w:val="231F20"/>
          <w:w w:val="90"/>
          <w:sz w:val="28"/>
        </w:rPr>
        <w:t>presentations</w:t>
      </w:r>
      <w:r>
        <w:rPr>
          <w:color w:val="231F20"/>
          <w:spacing w:val="-24"/>
          <w:w w:val="90"/>
          <w:sz w:val="28"/>
        </w:rPr>
        <w:t> </w:t>
      </w:r>
      <w:r>
        <w:rPr>
          <w:color w:val="231F20"/>
          <w:w w:val="90"/>
          <w:sz w:val="28"/>
        </w:rPr>
        <w:t>and</w:t>
      </w:r>
      <w:r>
        <w:rPr>
          <w:color w:val="231F20"/>
          <w:spacing w:val="-23"/>
          <w:w w:val="90"/>
          <w:sz w:val="28"/>
        </w:rPr>
        <w:t> </w:t>
      </w:r>
      <w:r>
        <w:rPr>
          <w:color w:val="231F20"/>
          <w:w w:val="90"/>
          <w:sz w:val="28"/>
        </w:rPr>
        <w:t>afterwards</w:t>
      </w:r>
      <w:r>
        <w:rPr>
          <w:color w:val="231F20"/>
          <w:spacing w:val="-24"/>
          <w:w w:val="90"/>
          <w:sz w:val="28"/>
        </w:rPr>
        <w:t> </w:t>
      </w:r>
      <w:r>
        <w:rPr>
          <w:color w:val="231F20"/>
          <w:w w:val="90"/>
          <w:sz w:val="28"/>
        </w:rPr>
        <w:t>during</w:t>
      </w:r>
      <w:r>
        <w:rPr>
          <w:color w:val="231F20"/>
          <w:spacing w:val="-23"/>
          <w:w w:val="90"/>
          <w:sz w:val="28"/>
        </w:rPr>
        <w:t> </w:t>
      </w:r>
      <w:r>
        <w:rPr>
          <w:color w:val="231F20"/>
          <w:w w:val="90"/>
          <w:sz w:val="28"/>
        </w:rPr>
        <w:t>class</w:t>
      </w:r>
      <w:r>
        <w:rPr>
          <w:color w:val="231F20"/>
          <w:spacing w:val="-24"/>
          <w:w w:val="90"/>
          <w:sz w:val="28"/>
        </w:rPr>
        <w:t> </w:t>
      </w:r>
      <w:r>
        <w:rPr>
          <w:color w:val="231F20"/>
          <w:w w:val="90"/>
          <w:sz w:val="28"/>
        </w:rPr>
        <w:t>question </w:t>
      </w:r>
      <w:r>
        <w:rPr>
          <w:color w:val="231F20"/>
          <w:w w:val="95"/>
          <w:sz w:val="28"/>
        </w:rPr>
        <w:t>and</w:t>
      </w:r>
      <w:r>
        <w:rPr>
          <w:color w:val="231F20"/>
          <w:spacing w:val="-20"/>
          <w:w w:val="95"/>
          <w:sz w:val="28"/>
        </w:rPr>
        <w:t> </w:t>
      </w:r>
      <w:r>
        <w:rPr>
          <w:color w:val="231F20"/>
          <w:w w:val="95"/>
          <w:sz w:val="28"/>
        </w:rPr>
        <w:t>answer</w:t>
      </w:r>
      <w:r>
        <w:rPr>
          <w:color w:val="231F20"/>
          <w:spacing w:val="-20"/>
          <w:w w:val="95"/>
          <w:sz w:val="28"/>
        </w:rPr>
        <w:t> </w:t>
      </w:r>
      <w:r>
        <w:rPr>
          <w:color w:val="231F20"/>
          <w:w w:val="95"/>
          <w:sz w:val="28"/>
        </w:rPr>
        <w:t>sessions.</w:t>
      </w:r>
      <w:r>
        <w:rPr>
          <w:color w:val="231F20"/>
          <w:spacing w:val="-20"/>
          <w:w w:val="95"/>
          <w:sz w:val="28"/>
        </w:rPr>
        <w:t> </w:t>
      </w:r>
      <w:r>
        <w:rPr>
          <w:color w:val="231F20"/>
          <w:spacing w:val="-4"/>
          <w:w w:val="95"/>
          <w:sz w:val="28"/>
        </w:rPr>
        <w:t>You</w:t>
      </w:r>
      <w:r>
        <w:rPr>
          <w:color w:val="231F20"/>
          <w:spacing w:val="-19"/>
          <w:w w:val="95"/>
          <w:sz w:val="28"/>
        </w:rPr>
        <w:t> </w:t>
      </w:r>
      <w:r>
        <w:rPr>
          <w:color w:val="231F20"/>
          <w:w w:val="95"/>
          <w:sz w:val="28"/>
        </w:rPr>
        <w:t>will</w:t>
      </w:r>
      <w:r>
        <w:rPr>
          <w:color w:val="231F20"/>
          <w:spacing w:val="-20"/>
          <w:w w:val="95"/>
          <w:sz w:val="28"/>
        </w:rPr>
        <w:t> </w:t>
      </w:r>
      <w:r>
        <w:rPr>
          <w:color w:val="231F20"/>
          <w:w w:val="95"/>
          <w:sz w:val="28"/>
        </w:rPr>
        <w:t>be</w:t>
      </w:r>
      <w:r>
        <w:rPr>
          <w:color w:val="231F20"/>
          <w:spacing w:val="-20"/>
          <w:w w:val="95"/>
          <w:sz w:val="28"/>
        </w:rPr>
        <w:t> </w:t>
      </w:r>
      <w:r>
        <w:rPr>
          <w:color w:val="231F20"/>
          <w:w w:val="95"/>
          <w:sz w:val="28"/>
        </w:rPr>
        <w:t>seeking</w:t>
      </w:r>
      <w:r>
        <w:rPr>
          <w:color w:val="231F20"/>
          <w:spacing w:val="-19"/>
          <w:w w:val="95"/>
          <w:sz w:val="28"/>
        </w:rPr>
        <w:t> </w:t>
      </w:r>
      <w:r>
        <w:rPr>
          <w:color w:val="231F20"/>
          <w:w w:val="95"/>
          <w:sz w:val="28"/>
        </w:rPr>
        <w:t>information</w:t>
      </w:r>
      <w:r>
        <w:rPr>
          <w:color w:val="231F20"/>
          <w:spacing w:val="-20"/>
          <w:w w:val="95"/>
          <w:sz w:val="28"/>
        </w:rPr>
        <w:t> </w:t>
      </w:r>
      <w:r>
        <w:rPr>
          <w:color w:val="231F20"/>
          <w:w w:val="95"/>
          <w:sz w:val="28"/>
        </w:rPr>
        <w:t>about:</w:t>
      </w:r>
    </w:p>
    <w:p>
      <w:pPr>
        <w:pStyle w:val="Heading5"/>
        <w:numPr>
          <w:ilvl w:val="0"/>
          <w:numId w:val="50"/>
        </w:numPr>
        <w:tabs>
          <w:tab w:pos="408" w:val="left" w:leader="none"/>
        </w:tabs>
        <w:spacing w:line="240" w:lineRule="auto" w:before="127" w:after="0"/>
        <w:ind w:left="408" w:right="0" w:hanging="288"/>
        <w:jc w:val="left"/>
        <w:rPr>
          <w:color w:val="231F20"/>
        </w:rPr>
      </w:pPr>
      <w:r>
        <w:rPr>
          <w:rFonts w:ascii="Verdana" w:hAnsi="Verdana"/>
          <w:b/>
          <w:color w:val="231F20"/>
          <w:w w:val="95"/>
        </w:rPr>
        <w:t>Symptoms—</w:t>
      </w:r>
      <w:r>
        <w:rPr>
          <w:color w:val="231F20"/>
          <w:w w:val="95"/>
        </w:rPr>
        <w:t>Note</w:t>
      </w:r>
      <w:r>
        <w:rPr>
          <w:color w:val="231F20"/>
          <w:spacing w:val="-27"/>
          <w:w w:val="95"/>
        </w:rPr>
        <w:t> </w:t>
      </w:r>
      <w:r>
        <w:rPr>
          <w:color w:val="231F20"/>
          <w:w w:val="95"/>
        </w:rPr>
        <w:t>key</w:t>
      </w:r>
      <w:r>
        <w:rPr>
          <w:color w:val="231F20"/>
          <w:spacing w:val="-26"/>
          <w:w w:val="95"/>
        </w:rPr>
        <w:t> </w:t>
      </w:r>
      <w:r>
        <w:rPr>
          <w:color w:val="231F20"/>
          <w:w w:val="95"/>
        </w:rPr>
        <w:t>symptoms</w:t>
      </w:r>
      <w:r>
        <w:rPr>
          <w:color w:val="231F20"/>
          <w:spacing w:val="-26"/>
          <w:w w:val="95"/>
        </w:rPr>
        <w:t> </w:t>
      </w:r>
      <w:r>
        <w:rPr>
          <w:color w:val="231F20"/>
          <w:w w:val="95"/>
        </w:rPr>
        <w:t>or</w:t>
      </w:r>
      <w:r>
        <w:rPr>
          <w:color w:val="231F20"/>
          <w:spacing w:val="-26"/>
          <w:w w:val="95"/>
        </w:rPr>
        <w:t> </w:t>
      </w:r>
      <w:r>
        <w:rPr>
          <w:color w:val="231F20"/>
          <w:w w:val="95"/>
        </w:rPr>
        <w:t>behaviors</w:t>
      </w:r>
      <w:r>
        <w:rPr>
          <w:color w:val="231F20"/>
          <w:spacing w:val="-26"/>
          <w:w w:val="95"/>
        </w:rPr>
        <w:t> </w:t>
      </w:r>
      <w:r>
        <w:rPr>
          <w:color w:val="231F20"/>
          <w:w w:val="95"/>
        </w:rPr>
        <w:t>in</w:t>
      </w:r>
      <w:r>
        <w:rPr>
          <w:color w:val="231F20"/>
          <w:spacing w:val="-26"/>
          <w:w w:val="95"/>
        </w:rPr>
        <w:t> </w:t>
      </w:r>
      <w:r>
        <w:rPr>
          <w:color w:val="231F20"/>
          <w:w w:val="95"/>
        </w:rPr>
        <w:t>the</w:t>
      </w:r>
      <w:r>
        <w:rPr>
          <w:color w:val="231F20"/>
          <w:spacing w:val="-26"/>
          <w:w w:val="95"/>
        </w:rPr>
        <w:t> </w:t>
      </w:r>
      <w:r>
        <w:rPr>
          <w:color w:val="231F20"/>
          <w:w w:val="95"/>
        </w:rPr>
        <w:t>patient.</w:t>
      </w:r>
    </w:p>
    <w:p>
      <w:pPr>
        <w:pStyle w:val="ListParagraph"/>
        <w:numPr>
          <w:ilvl w:val="0"/>
          <w:numId w:val="50"/>
        </w:numPr>
        <w:tabs>
          <w:tab w:pos="408" w:val="left" w:leader="none"/>
        </w:tabs>
        <w:spacing w:line="240" w:lineRule="auto" w:before="135" w:after="0"/>
        <w:ind w:left="408" w:right="0" w:hanging="288"/>
        <w:jc w:val="left"/>
        <w:rPr>
          <w:b/>
          <w:color w:val="231F20"/>
          <w:sz w:val="28"/>
        </w:rPr>
      </w:pPr>
      <w:r>
        <w:rPr>
          <w:rFonts w:ascii="Verdana" w:hAnsi="Verdana"/>
          <w:b/>
          <w:color w:val="231F20"/>
          <w:w w:val="80"/>
          <w:sz w:val="28"/>
        </w:rPr>
        <w:t>Pollutant</w:t>
      </w:r>
      <w:r>
        <w:rPr>
          <w:rFonts w:ascii="Verdana" w:hAnsi="Verdana"/>
          <w:b/>
          <w:color w:val="231F20"/>
          <w:spacing w:val="-24"/>
          <w:w w:val="80"/>
          <w:sz w:val="28"/>
        </w:rPr>
        <w:t> </w:t>
      </w:r>
      <w:r>
        <w:rPr>
          <w:rFonts w:ascii="Verdana" w:hAnsi="Verdana"/>
          <w:b/>
          <w:color w:val="231F20"/>
          <w:w w:val="80"/>
          <w:sz w:val="28"/>
        </w:rPr>
        <w:t>most</w:t>
      </w:r>
      <w:r>
        <w:rPr>
          <w:rFonts w:ascii="Verdana" w:hAnsi="Verdana"/>
          <w:b/>
          <w:color w:val="231F20"/>
          <w:spacing w:val="-24"/>
          <w:w w:val="80"/>
          <w:sz w:val="28"/>
        </w:rPr>
        <w:t> </w:t>
      </w:r>
      <w:r>
        <w:rPr>
          <w:rFonts w:ascii="Verdana" w:hAnsi="Verdana"/>
          <w:b/>
          <w:color w:val="231F20"/>
          <w:w w:val="80"/>
          <w:sz w:val="28"/>
        </w:rPr>
        <w:t>likely</w:t>
      </w:r>
      <w:r>
        <w:rPr>
          <w:rFonts w:ascii="Verdana" w:hAnsi="Verdana"/>
          <w:b/>
          <w:color w:val="231F20"/>
          <w:spacing w:val="-24"/>
          <w:w w:val="80"/>
          <w:sz w:val="28"/>
        </w:rPr>
        <w:t> </w:t>
      </w:r>
      <w:r>
        <w:rPr>
          <w:rFonts w:ascii="Verdana" w:hAnsi="Verdana"/>
          <w:b/>
          <w:color w:val="231F20"/>
          <w:w w:val="80"/>
          <w:sz w:val="28"/>
        </w:rPr>
        <w:t>to</w:t>
      </w:r>
      <w:r>
        <w:rPr>
          <w:rFonts w:ascii="Verdana" w:hAnsi="Verdana"/>
          <w:b/>
          <w:color w:val="231F20"/>
          <w:spacing w:val="-24"/>
          <w:w w:val="80"/>
          <w:sz w:val="28"/>
        </w:rPr>
        <w:t> </w:t>
      </w:r>
      <w:r>
        <w:rPr>
          <w:rFonts w:ascii="Verdana" w:hAnsi="Verdana"/>
          <w:b/>
          <w:color w:val="231F20"/>
          <w:w w:val="80"/>
          <w:sz w:val="28"/>
        </w:rPr>
        <w:t>be</w:t>
      </w:r>
      <w:r>
        <w:rPr>
          <w:rFonts w:ascii="Verdana" w:hAnsi="Verdana"/>
          <w:b/>
          <w:color w:val="231F20"/>
          <w:spacing w:val="-24"/>
          <w:w w:val="80"/>
          <w:sz w:val="28"/>
        </w:rPr>
        <w:t> </w:t>
      </w:r>
      <w:r>
        <w:rPr>
          <w:rFonts w:ascii="Verdana" w:hAnsi="Verdana"/>
          <w:b/>
          <w:color w:val="231F20"/>
          <w:w w:val="80"/>
          <w:sz w:val="28"/>
        </w:rPr>
        <w:t>associated</w:t>
      </w:r>
      <w:r>
        <w:rPr>
          <w:rFonts w:ascii="Verdana" w:hAnsi="Verdana"/>
          <w:b/>
          <w:color w:val="231F20"/>
          <w:spacing w:val="-24"/>
          <w:w w:val="80"/>
          <w:sz w:val="28"/>
        </w:rPr>
        <w:t> </w:t>
      </w:r>
      <w:r>
        <w:rPr>
          <w:rFonts w:ascii="Verdana" w:hAnsi="Verdana"/>
          <w:b/>
          <w:color w:val="231F20"/>
          <w:w w:val="80"/>
          <w:sz w:val="28"/>
        </w:rPr>
        <w:t>with</w:t>
      </w:r>
      <w:r>
        <w:rPr>
          <w:rFonts w:ascii="Verdana" w:hAnsi="Verdana"/>
          <w:b/>
          <w:color w:val="231F20"/>
          <w:spacing w:val="-23"/>
          <w:w w:val="80"/>
          <w:sz w:val="28"/>
        </w:rPr>
        <w:t> </w:t>
      </w:r>
      <w:r>
        <w:rPr>
          <w:rFonts w:ascii="Verdana" w:hAnsi="Verdana"/>
          <w:b/>
          <w:color w:val="231F20"/>
          <w:w w:val="80"/>
          <w:sz w:val="28"/>
        </w:rPr>
        <w:t>or</w:t>
      </w:r>
      <w:r>
        <w:rPr>
          <w:rFonts w:ascii="Verdana" w:hAnsi="Verdana"/>
          <w:b/>
          <w:color w:val="231F20"/>
          <w:spacing w:val="-24"/>
          <w:w w:val="80"/>
          <w:sz w:val="28"/>
        </w:rPr>
        <w:t> </w:t>
      </w:r>
      <w:r>
        <w:rPr>
          <w:rFonts w:ascii="Verdana" w:hAnsi="Verdana"/>
          <w:b/>
          <w:color w:val="231F20"/>
          <w:w w:val="80"/>
          <w:sz w:val="28"/>
        </w:rPr>
        <w:t>causing</w:t>
      </w:r>
      <w:r>
        <w:rPr>
          <w:rFonts w:ascii="Verdana" w:hAnsi="Verdana"/>
          <w:b/>
          <w:color w:val="231F20"/>
          <w:spacing w:val="-24"/>
          <w:w w:val="80"/>
          <w:sz w:val="28"/>
        </w:rPr>
        <w:t> </w:t>
      </w:r>
      <w:r>
        <w:rPr>
          <w:rFonts w:ascii="Verdana" w:hAnsi="Verdana"/>
          <w:b/>
          <w:color w:val="231F20"/>
          <w:w w:val="80"/>
          <w:sz w:val="28"/>
        </w:rPr>
        <w:t>symptoms—</w:t>
      </w:r>
    </w:p>
    <w:p>
      <w:pPr>
        <w:spacing w:before="15"/>
        <w:ind w:left="408" w:right="0" w:firstLine="0"/>
        <w:jc w:val="left"/>
        <w:rPr>
          <w:sz w:val="28"/>
        </w:rPr>
      </w:pPr>
      <w:r>
        <w:rPr>
          <w:color w:val="231F20"/>
          <w:w w:val="95"/>
          <w:sz w:val="28"/>
        </w:rPr>
        <w:t>Note the pollutant most likely to be associated with or cause these symptoms.</w:t>
      </w:r>
    </w:p>
    <w:p>
      <w:pPr>
        <w:pStyle w:val="ListParagraph"/>
        <w:numPr>
          <w:ilvl w:val="0"/>
          <w:numId w:val="50"/>
        </w:numPr>
        <w:tabs>
          <w:tab w:pos="408" w:val="left" w:leader="none"/>
        </w:tabs>
        <w:spacing w:line="249" w:lineRule="auto" w:before="135" w:after="0"/>
        <w:ind w:left="408" w:right="599" w:hanging="288"/>
        <w:jc w:val="left"/>
        <w:rPr>
          <w:color w:val="231F20"/>
          <w:sz w:val="28"/>
        </w:rPr>
      </w:pPr>
      <w:r>
        <w:rPr>
          <w:rFonts w:ascii="Verdana" w:hAnsi="Verdana"/>
          <w:b/>
          <w:color w:val="231F20"/>
          <w:w w:val="85"/>
          <w:sz w:val="28"/>
        </w:rPr>
        <w:t>Health</w:t>
      </w:r>
      <w:r>
        <w:rPr>
          <w:rFonts w:ascii="Verdana" w:hAnsi="Verdana"/>
          <w:b/>
          <w:color w:val="231F20"/>
          <w:spacing w:val="-37"/>
          <w:w w:val="85"/>
          <w:sz w:val="28"/>
        </w:rPr>
        <w:t> </w:t>
      </w:r>
      <w:r>
        <w:rPr>
          <w:rFonts w:ascii="Verdana" w:hAnsi="Verdana"/>
          <w:b/>
          <w:color w:val="231F20"/>
          <w:w w:val="85"/>
          <w:sz w:val="28"/>
        </w:rPr>
        <w:t>Precautions—</w:t>
      </w:r>
      <w:r>
        <w:rPr>
          <w:color w:val="231F20"/>
          <w:w w:val="85"/>
          <w:sz w:val="28"/>
        </w:rPr>
        <w:t>Note</w:t>
      </w:r>
      <w:r>
        <w:rPr>
          <w:color w:val="231F20"/>
          <w:spacing w:val="-31"/>
          <w:w w:val="85"/>
          <w:sz w:val="28"/>
        </w:rPr>
        <w:t> </w:t>
      </w:r>
      <w:r>
        <w:rPr>
          <w:color w:val="231F20"/>
          <w:w w:val="85"/>
          <w:sz w:val="28"/>
        </w:rPr>
        <w:t>precautions</w:t>
      </w:r>
      <w:r>
        <w:rPr>
          <w:color w:val="231F20"/>
          <w:spacing w:val="-30"/>
          <w:w w:val="85"/>
          <w:sz w:val="28"/>
        </w:rPr>
        <w:t> </w:t>
      </w:r>
      <w:r>
        <w:rPr>
          <w:color w:val="231F20"/>
          <w:w w:val="85"/>
          <w:sz w:val="28"/>
        </w:rPr>
        <w:t>that</w:t>
      </w:r>
      <w:r>
        <w:rPr>
          <w:color w:val="231F20"/>
          <w:spacing w:val="-30"/>
          <w:w w:val="85"/>
          <w:sz w:val="28"/>
        </w:rPr>
        <w:t> </w:t>
      </w:r>
      <w:r>
        <w:rPr>
          <w:color w:val="231F20"/>
          <w:w w:val="85"/>
          <w:sz w:val="28"/>
        </w:rPr>
        <w:t>could</w:t>
      </w:r>
      <w:r>
        <w:rPr>
          <w:color w:val="231F20"/>
          <w:spacing w:val="-31"/>
          <w:w w:val="85"/>
          <w:sz w:val="28"/>
        </w:rPr>
        <w:t> </w:t>
      </w:r>
      <w:r>
        <w:rPr>
          <w:color w:val="231F20"/>
          <w:w w:val="85"/>
          <w:sz w:val="28"/>
        </w:rPr>
        <w:t>have</w:t>
      </w:r>
      <w:r>
        <w:rPr>
          <w:color w:val="231F20"/>
          <w:spacing w:val="-30"/>
          <w:w w:val="85"/>
          <w:sz w:val="28"/>
        </w:rPr>
        <w:t> </w:t>
      </w:r>
      <w:r>
        <w:rPr>
          <w:color w:val="231F20"/>
          <w:w w:val="85"/>
          <w:sz w:val="28"/>
        </w:rPr>
        <w:t>been</w:t>
      </w:r>
      <w:r>
        <w:rPr>
          <w:color w:val="231F20"/>
          <w:spacing w:val="-30"/>
          <w:w w:val="85"/>
          <w:sz w:val="28"/>
        </w:rPr>
        <w:t> </w:t>
      </w:r>
      <w:r>
        <w:rPr>
          <w:color w:val="231F20"/>
          <w:w w:val="85"/>
          <w:sz w:val="28"/>
        </w:rPr>
        <w:t>taken</w:t>
      </w:r>
      <w:r>
        <w:rPr>
          <w:color w:val="231F20"/>
          <w:spacing w:val="-30"/>
          <w:w w:val="85"/>
          <w:sz w:val="28"/>
        </w:rPr>
        <w:t> </w:t>
      </w:r>
      <w:r>
        <w:rPr>
          <w:color w:val="231F20"/>
          <w:w w:val="85"/>
          <w:sz w:val="28"/>
        </w:rPr>
        <w:t>to</w:t>
      </w:r>
      <w:r>
        <w:rPr>
          <w:color w:val="231F20"/>
          <w:spacing w:val="-31"/>
          <w:w w:val="85"/>
          <w:sz w:val="28"/>
        </w:rPr>
        <w:t> </w:t>
      </w:r>
      <w:r>
        <w:rPr>
          <w:color w:val="231F20"/>
          <w:w w:val="85"/>
          <w:sz w:val="28"/>
        </w:rPr>
        <w:t>prevent</w:t>
      </w:r>
      <w:r>
        <w:rPr>
          <w:color w:val="231F20"/>
          <w:spacing w:val="-30"/>
          <w:w w:val="85"/>
          <w:sz w:val="28"/>
        </w:rPr>
        <w:t> </w:t>
      </w:r>
      <w:r>
        <w:rPr>
          <w:color w:val="231F20"/>
          <w:spacing w:val="-6"/>
          <w:w w:val="85"/>
          <w:sz w:val="28"/>
        </w:rPr>
        <w:t>or </w:t>
      </w:r>
      <w:r>
        <w:rPr>
          <w:color w:val="231F20"/>
          <w:w w:val="95"/>
          <w:sz w:val="28"/>
        </w:rPr>
        <w:t>decrease</w:t>
      </w:r>
      <w:r>
        <w:rPr>
          <w:color w:val="231F20"/>
          <w:spacing w:val="-15"/>
          <w:w w:val="95"/>
          <w:sz w:val="28"/>
        </w:rPr>
        <w:t> </w:t>
      </w:r>
      <w:r>
        <w:rPr>
          <w:color w:val="231F20"/>
          <w:w w:val="95"/>
          <w:sz w:val="28"/>
        </w:rPr>
        <w:t>the</w:t>
      </w:r>
      <w:r>
        <w:rPr>
          <w:color w:val="231F20"/>
          <w:spacing w:val="-15"/>
          <w:w w:val="95"/>
          <w:sz w:val="28"/>
        </w:rPr>
        <w:t> </w:t>
      </w:r>
      <w:r>
        <w:rPr>
          <w:color w:val="231F20"/>
          <w:w w:val="95"/>
          <w:sz w:val="28"/>
        </w:rPr>
        <w:t>likelihood</w:t>
      </w:r>
      <w:r>
        <w:rPr>
          <w:color w:val="231F20"/>
          <w:spacing w:val="-15"/>
          <w:w w:val="95"/>
          <w:sz w:val="28"/>
        </w:rPr>
        <w:t> </w:t>
      </w:r>
      <w:r>
        <w:rPr>
          <w:color w:val="231F20"/>
          <w:w w:val="95"/>
          <w:sz w:val="28"/>
        </w:rPr>
        <w:t>of</w:t>
      </w:r>
      <w:r>
        <w:rPr>
          <w:color w:val="231F20"/>
          <w:spacing w:val="-15"/>
          <w:w w:val="95"/>
          <w:sz w:val="28"/>
        </w:rPr>
        <w:t> </w:t>
      </w:r>
      <w:r>
        <w:rPr>
          <w:color w:val="231F20"/>
          <w:w w:val="95"/>
          <w:sz w:val="28"/>
        </w:rPr>
        <w:t>the</w:t>
      </w:r>
      <w:r>
        <w:rPr>
          <w:color w:val="231F20"/>
          <w:spacing w:val="-15"/>
          <w:w w:val="95"/>
          <w:sz w:val="28"/>
        </w:rPr>
        <w:t> </w:t>
      </w:r>
      <w:r>
        <w:rPr>
          <w:color w:val="231F20"/>
          <w:w w:val="95"/>
          <w:sz w:val="28"/>
        </w:rPr>
        <w:t>problem</w:t>
      </w:r>
      <w:r>
        <w:rPr>
          <w:color w:val="231F20"/>
          <w:spacing w:val="-15"/>
          <w:w w:val="95"/>
          <w:sz w:val="28"/>
        </w:rPr>
        <w:t> </w:t>
      </w:r>
      <w:r>
        <w:rPr>
          <w:color w:val="231F20"/>
          <w:w w:val="95"/>
          <w:sz w:val="28"/>
        </w:rPr>
        <w:t>arising.</w:t>
      </w:r>
    </w:p>
    <w:p>
      <w:pPr>
        <w:pStyle w:val="BodyText"/>
        <w:rPr>
          <w:sz w:val="32"/>
        </w:rPr>
      </w:pPr>
    </w:p>
    <w:p>
      <w:pPr>
        <w:pStyle w:val="ListParagraph"/>
        <w:numPr>
          <w:ilvl w:val="0"/>
          <w:numId w:val="52"/>
        </w:numPr>
        <w:tabs>
          <w:tab w:pos="426" w:val="left" w:leader="none"/>
        </w:tabs>
        <w:spacing w:line="240" w:lineRule="auto" w:before="218" w:after="0"/>
        <w:ind w:left="426" w:right="0" w:hanging="306"/>
        <w:jc w:val="left"/>
        <w:rPr>
          <w:sz w:val="36"/>
        </w:rPr>
      </w:pPr>
      <w:r>
        <w:rPr>
          <w:color w:val="324DA1"/>
          <w:spacing w:val="-3"/>
          <w:sz w:val="36"/>
        </w:rPr>
        <w:t>Francisco</w:t>
      </w:r>
      <w:r>
        <w:rPr>
          <w:color w:val="324DA1"/>
          <w:spacing w:val="-50"/>
          <w:sz w:val="36"/>
        </w:rPr>
        <w:t> </w:t>
      </w:r>
      <w:r>
        <w:rPr>
          <w:color w:val="324DA1"/>
          <w:sz w:val="36"/>
        </w:rPr>
        <w:t>(or</w:t>
      </w:r>
      <w:r>
        <w:rPr>
          <w:color w:val="324DA1"/>
          <w:spacing w:val="-49"/>
          <w:sz w:val="36"/>
        </w:rPr>
        <w:t> </w:t>
      </w:r>
      <w:r>
        <w:rPr>
          <w:color w:val="324DA1"/>
          <w:sz w:val="36"/>
        </w:rPr>
        <w:t>Francesca)</w:t>
      </w:r>
      <w:r>
        <w:rPr>
          <w:color w:val="324DA1"/>
          <w:spacing w:val="-50"/>
          <w:sz w:val="36"/>
        </w:rPr>
        <w:t> </w:t>
      </w:r>
      <w:r>
        <w:rPr>
          <w:color w:val="324DA1"/>
          <w:spacing w:val="-3"/>
          <w:sz w:val="36"/>
        </w:rPr>
        <w:t>Grijalva</w:t>
      </w:r>
      <w:r>
        <w:rPr>
          <w:color w:val="324DA1"/>
          <w:spacing w:val="-49"/>
          <w:sz w:val="36"/>
        </w:rPr>
        <w:t> </w:t>
      </w:r>
      <w:r>
        <w:rPr>
          <w:color w:val="324DA1"/>
          <w:sz w:val="36"/>
        </w:rPr>
        <w:t>(young</w:t>
      </w:r>
      <w:r>
        <w:rPr>
          <w:color w:val="324DA1"/>
          <w:spacing w:val="-49"/>
          <w:sz w:val="36"/>
        </w:rPr>
        <w:t> </w:t>
      </w:r>
      <w:r>
        <w:rPr>
          <w:color w:val="324DA1"/>
          <w:sz w:val="36"/>
        </w:rPr>
        <w:t>adult</w:t>
      </w:r>
      <w:r>
        <w:rPr>
          <w:color w:val="324DA1"/>
          <w:spacing w:val="-50"/>
          <w:sz w:val="36"/>
        </w:rPr>
        <w:t> </w:t>
      </w:r>
      <w:r>
        <w:rPr>
          <w:color w:val="324DA1"/>
          <w:sz w:val="36"/>
        </w:rPr>
        <w:t>runner)</w:t>
      </w:r>
    </w:p>
    <w:p>
      <w:pPr>
        <w:spacing w:before="170"/>
        <w:ind w:left="120" w:right="0" w:firstLine="0"/>
        <w:jc w:val="left"/>
        <w:rPr>
          <w:sz w:val="28"/>
        </w:rPr>
      </w:pPr>
      <w:r>
        <w:rPr>
          <w:color w:val="231F20"/>
          <w:w w:val="95"/>
          <w:sz w:val="28"/>
        </w:rPr>
        <w:t>Symptoms:</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before="261"/>
        <w:ind w:left="120" w:right="0" w:firstLine="0"/>
        <w:jc w:val="left"/>
        <w:rPr>
          <w:sz w:val="28"/>
        </w:rPr>
      </w:pPr>
      <w:r>
        <w:rPr>
          <w:color w:val="231F20"/>
          <w:w w:val="95"/>
          <w:sz w:val="28"/>
        </w:rPr>
        <w:t>Pollutant most likely to be associated with or causing symptoms:</w:t>
      </w:r>
    </w:p>
    <w:p>
      <w:pPr>
        <w:pStyle w:val="BodyText"/>
        <w:rPr>
          <w:sz w:val="32"/>
        </w:rPr>
      </w:pPr>
    </w:p>
    <w:p>
      <w:pPr>
        <w:pStyle w:val="BodyText"/>
        <w:spacing w:before="3"/>
        <w:rPr>
          <w:sz w:val="45"/>
        </w:rPr>
      </w:pPr>
    </w:p>
    <w:p>
      <w:pPr>
        <w:spacing w:before="0"/>
        <w:ind w:left="120" w:right="0" w:firstLine="0"/>
        <w:jc w:val="left"/>
        <w:rPr>
          <w:sz w:val="28"/>
        </w:rPr>
      </w:pPr>
      <w:r>
        <w:rPr>
          <w:color w:val="231F20"/>
          <w:w w:val="95"/>
          <w:sz w:val="28"/>
        </w:rPr>
        <w:t>Health Precautions:</w:t>
      </w:r>
    </w:p>
    <w:p>
      <w:pPr>
        <w:spacing w:after="0"/>
        <w:jc w:val="left"/>
        <w:rPr>
          <w:sz w:val="28"/>
        </w:rPr>
        <w:sectPr>
          <w:headerReference w:type="default" r:id="rId179"/>
          <w:footerReference w:type="default" r:id="rId180"/>
          <w:pgSz w:w="12240" w:h="15840"/>
          <w:pgMar w:header="720" w:footer="735" w:top="3240" w:bottom="920" w:left="1320" w:right="1320"/>
          <w:pgNumType w:start="97"/>
        </w:sectPr>
      </w:pPr>
    </w:p>
    <w:p>
      <w:pPr>
        <w:pStyle w:val="BodyText"/>
        <w:ind w:left="120"/>
        <w:rPr>
          <w:sz w:val="20"/>
        </w:rPr>
      </w:pPr>
      <w:r>
        <w:rPr>
          <w:sz w:val="20"/>
        </w:rPr>
        <w:pict>
          <v:shape style="width:468pt;height:61.2pt;mso-position-horizontal-relative:char;mso-position-vertical-relative:line" type="#_x0000_t202" filled="true" fillcolor="#324da1" stroked="false">
            <w10:anchorlock/>
            <v:textbox inset="0,0,0,0">
              <w:txbxContent>
                <w:p>
                  <w:pPr>
                    <w:spacing w:line="249" w:lineRule="auto" w:before="231"/>
                    <w:ind w:left="234" w:right="3989" w:firstLine="0"/>
                    <w:jc w:val="left"/>
                    <w:rPr>
                      <w:sz w:val="36"/>
                    </w:rPr>
                  </w:pPr>
                  <w:r>
                    <w:rPr>
                      <w:color w:val="FFFFFF"/>
                      <w:w w:val="95"/>
                      <w:sz w:val="36"/>
                    </w:rPr>
                    <w:t>(continued)</w:t>
                  </w:r>
                  <w:r>
                    <w:rPr>
                      <w:color w:val="FFFFFF"/>
                      <w:spacing w:val="-43"/>
                      <w:w w:val="95"/>
                      <w:sz w:val="36"/>
                    </w:rPr>
                    <w:t> </w:t>
                  </w:r>
                  <w:r>
                    <w:rPr>
                      <w:color w:val="FFFFFF"/>
                      <w:w w:val="95"/>
                      <w:sz w:val="36"/>
                    </w:rPr>
                    <w:t>Student</w:t>
                  </w:r>
                  <w:r>
                    <w:rPr>
                      <w:color w:val="FFFFFF"/>
                      <w:spacing w:val="-43"/>
                      <w:w w:val="95"/>
                      <w:sz w:val="36"/>
                    </w:rPr>
                    <w:t> </w:t>
                  </w:r>
                  <w:r>
                    <w:rPr>
                      <w:color w:val="FFFFFF"/>
                      <w:spacing w:val="-3"/>
                      <w:w w:val="95"/>
                      <w:sz w:val="36"/>
                    </w:rPr>
                    <w:t>Worksheet</w:t>
                  </w:r>
                  <w:r>
                    <w:rPr>
                      <w:color w:val="FFFFFF"/>
                      <w:spacing w:val="-43"/>
                      <w:w w:val="95"/>
                      <w:sz w:val="36"/>
                    </w:rPr>
                    <w:t> </w:t>
                  </w:r>
                  <w:r>
                    <w:rPr>
                      <w:color w:val="FFFFFF"/>
                      <w:spacing w:val="-4"/>
                      <w:w w:val="95"/>
                      <w:sz w:val="36"/>
                    </w:rPr>
                    <w:t>#2: </w:t>
                  </w:r>
                  <w:r>
                    <w:rPr>
                      <w:color w:val="FFFFFF"/>
                      <w:sz w:val="36"/>
                    </w:rPr>
                    <w:t>Which</w:t>
                  </w:r>
                  <w:r>
                    <w:rPr>
                      <w:color w:val="FFFFFF"/>
                      <w:spacing w:val="-17"/>
                      <w:sz w:val="36"/>
                    </w:rPr>
                    <w:t> </w:t>
                  </w:r>
                  <w:r>
                    <w:rPr>
                      <w:color w:val="FFFFFF"/>
                      <w:sz w:val="36"/>
                    </w:rPr>
                    <w:t>Pollutant?</w:t>
                  </w:r>
                </w:p>
              </w:txbxContent>
            </v:textbox>
            <v:fill type="solid"/>
          </v:shape>
        </w:pict>
      </w:r>
      <w:r>
        <w:rPr>
          <w:sz w:val="20"/>
        </w:rPr>
      </w:r>
    </w:p>
    <w:p>
      <w:pPr>
        <w:pStyle w:val="BodyText"/>
        <w:spacing w:before="3"/>
        <w:rPr>
          <w:sz w:val="10"/>
        </w:rPr>
      </w:pPr>
    </w:p>
    <w:p>
      <w:pPr>
        <w:pStyle w:val="ListParagraph"/>
        <w:numPr>
          <w:ilvl w:val="0"/>
          <w:numId w:val="52"/>
        </w:numPr>
        <w:tabs>
          <w:tab w:pos="503" w:val="left" w:leader="none"/>
        </w:tabs>
        <w:spacing w:line="240" w:lineRule="auto" w:before="88" w:after="0"/>
        <w:ind w:left="502" w:right="0" w:hanging="383"/>
        <w:jc w:val="left"/>
        <w:rPr>
          <w:sz w:val="36"/>
        </w:rPr>
      </w:pPr>
      <w:r>
        <w:rPr>
          <w:color w:val="324DA1"/>
          <w:sz w:val="36"/>
        </w:rPr>
        <w:t>Chris Chapman (crossing</w:t>
      </w:r>
      <w:r>
        <w:rPr>
          <w:color w:val="324DA1"/>
          <w:spacing w:val="-65"/>
          <w:sz w:val="36"/>
        </w:rPr>
        <w:t> </w:t>
      </w:r>
      <w:r>
        <w:rPr>
          <w:color w:val="324DA1"/>
          <w:sz w:val="36"/>
        </w:rPr>
        <w:t>guard)</w:t>
      </w:r>
    </w:p>
    <w:p>
      <w:pPr>
        <w:spacing w:before="170"/>
        <w:ind w:left="120" w:right="0" w:firstLine="0"/>
        <w:jc w:val="left"/>
        <w:rPr>
          <w:sz w:val="28"/>
        </w:rPr>
      </w:pPr>
      <w:r>
        <w:rPr>
          <w:color w:val="231F20"/>
          <w:w w:val="95"/>
          <w:sz w:val="28"/>
        </w:rPr>
        <w:t>Symptoms:</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before="261"/>
        <w:ind w:left="120" w:right="0" w:firstLine="0"/>
        <w:jc w:val="left"/>
        <w:rPr>
          <w:sz w:val="28"/>
        </w:rPr>
      </w:pPr>
      <w:r>
        <w:rPr>
          <w:color w:val="231F20"/>
          <w:w w:val="95"/>
          <w:sz w:val="28"/>
        </w:rPr>
        <w:t>Pollutant most likely to be associated with or causing symptoms:</w:t>
      </w:r>
    </w:p>
    <w:p>
      <w:pPr>
        <w:pStyle w:val="BodyText"/>
        <w:rPr>
          <w:sz w:val="32"/>
        </w:rPr>
      </w:pPr>
    </w:p>
    <w:p>
      <w:pPr>
        <w:pStyle w:val="BodyText"/>
        <w:spacing w:before="3"/>
        <w:rPr>
          <w:sz w:val="45"/>
        </w:rPr>
      </w:pPr>
    </w:p>
    <w:p>
      <w:pPr>
        <w:spacing w:before="1"/>
        <w:ind w:left="120" w:right="0" w:firstLine="0"/>
        <w:jc w:val="left"/>
        <w:rPr>
          <w:sz w:val="28"/>
        </w:rPr>
      </w:pPr>
      <w:r>
        <w:rPr>
          <w:color w:val="231F20"/>
          <w:w w:val="95"/>
          <w:sz w:val="28"/>
        </w:rPr>
        <w:t>Health Precautions:</w:t>
      </w:r>
    </w:p>
    <w:p>
      <w:pPr>
        <w:pStyle w:val="BodyText"/>
        <w:rPr>
          <w:sz w:val="32"/>
        </w:rPr>
      </w:pPr>
    </w:p>
    <w:p>
      <w:pPr>
        <w:pStyle w:val="BodyText"/>
        <w:rPr>
          <w:sz w:val="32"/>
        </w:rPr>
      </w:pPr>
    </w:p>
    <w:p>
      <w:pPr>
        <w:pStyle w:val="BodyText"/>
        <w:rPr>
          <w:sz w:val="32"/>
        </w:rPr>
      </w:pPr>
    </w:p>
    <w:p>
      <w:pPr>
        <w:pStyle w:val="ListParagraph"/>
        <w:numPr>
          <w:ilvl w:val="0"/>
          <w:numId w:val="52"/>
        </w:numPr>
        <w:tabs>
          <w:tab w:pos="526" w:val="left" w:leader="none"/>
        </w:tabs>
        <w:spacing w:line="240" w:lineRule="auto" w:before="230" w:after="0"/>
        <w:ind w:left="525" w:right="0" w:hanging="406"/>
        <w:jc w:val="left"/>
        <w:rPr>
          <w:sz w:val="36"/>
        </w:rPr>
      </w:pPr>
      <w:r>
        <w:rPr>
          <w:color w:val="324DA1"/>
          <w:sz w:val="36"/>
        </w:rPr>
        <w:t>Jerry</w:t>
      </w:r>
      <w:r>
        <w:rPr>
          <w:color w:val="324DA1"/>
          <w:spacing w:val="-27"/>
          <w:sz w:val="36"/>
        </w:rPr>
        <w:t> </w:t>
      </w:r>
      <w:r>
        <w:rPr>
          <w:color w:val="324DA1"/>
          <w:sz w:val="36"/>
        </w:rPr>
        <w:t>and</w:t>
      </w:r>
      <w:r>
        <w:rPr>
          <w:color w:val="324DA1"/>
          <w:spacing w:val="-26"/>
          <w:sz w:val="36"/>
        </w:rPr>
        <w:t> </w:t>
      </w:r>
      <w:r>
        <w:rPr>
          <w:color w:val="324DA1"/>
          <w:sz w:val="36"/>
        </w:rPr>
        <w:t>Dot</w:t>
      </w:r>
      <w:r>
        <w:rPr>
          <w:color w:val="324DA1"/>
          <w:spacing w:val="-26"/>
          <w:sz w:val="36"/>
        </w:rPr>
        <w:t> </w:t>
      </w:r>
      <w:r>
        <w:rPr>
          <w:color w:val="324DA1"/>
          <w:spacing w:val="-4"/>
          <w:sz w:val="36"/>
        </w:rPr>
        <w:t>Wolak</w:t>
      </w:r>
      <w:r>
        <w:rPr>
          <w:color w:val="324DA1"/>
          <w:spacing w:val="-27"/>
          <w:sz w:val="36"/>
        </w:rPr>
        <w:t> </w:t>
      </w:r>
      <w:r>
        <w:rPr>
          <w:color w:val="324DA1"/>
          <w:sz w:val="36"/>
        </w:rPr>
        <w:t>(middle-aged</w:t>
      </w:r>
      <w:r>
        <w:rPr>
          <w:color w:val="324DA1"/>
          <w:spacing w:val="-26"/>
          <w:sz w:val="36"/>
        </w:rPr>
        <w:t> </w:t>
      </w:r>
      <w:r>
        <w:rPr>
          <w:color w:val="324DA1"/>
          <w:sz w:val="36"/>
        </w:rPr>
        <w:t>walkers)</w:t>
      </w:r>
    </w:p>
    <w:p>
      <w:pPr>
        <w:spacing w:before="170"/>
        <w:ind w:left="120" w:right="0" w:firstLine="0"/>
        <w:jc w:val="left"/>
        <w:rPr>
          <w:sz w:val="28"/>
        </w:rPr>
      </w:pPr>
      <w:r>
        <w:rPr>
          <w:color w:val="231F20"/>
          <w:w w:val="95"/>
          <w:sz w:val="28"/>
        </w:rPr>
        <w:t>Symptoms:</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before="260"/>
        <w:ind w:left="120" w:right="0" w:firstLine="0"/>
        <w:jc w:val="left"/>
        <w:rPr>
          <w:sz w:val="28"/>
        </w:rPr>
      </w:pPr>
      <w:r>
        <w:rPr>
          <w:color w:val="231F20"/>
          <w:w w:val="95"/>
          <w:sz w:val="28"/>
        </w:rPr>
        <w:t>Pollutant most likely to be associated with or causing symptoms:</w:t>
      </w:r>
    </w:p>
    <w:p>
      <w:pPr>
        <w:pStyle w:val="BodyText"/>
        <w:rPr>
          <w:sz w:val="32"/>
        </w:rPr>
      </w:pPr>
    </w:p>
    <w:p>
      <w:pPr>
        <w:pStyle w:val="BodyText"/>
        <w:spacing w:before="4"/>
        <w:rPr>
          <w:sz w:val="45"/>
        </w:rPr>
      </w:pPr>
    </w:p>
    <w:p>
      <w:pPr>
        <w:spacing w:before="0"/>
        <w:ind w:left="120" w:right="0" w:firstLine="0"/>
        <w:jc w:val="left"/>
        <w:rPr>
          <w:sz w:val="28"/>
        </w:rPr>
      </w:pPr>
      <w:r>
        <w:rPr>
          <w:color w:val="231F20"/>
          <w:w w:val="95"/>
          <w:sz w:val="28"/>
        </w:rPr>
        <w:t>Health Precautions:</w:t>
      </w:r>
    </w:p>
    <w:p>
      <w:pPr>
        <w:spacing w:after="0"/>
        <w:jc w:val="left"/>
        <w:rPr>
          <w:sz w:val="28"/>
        </w:rPr>
        <w:sectPr>
          <w:headerReference w:type="default" r:id="rId181"/>
          <w:footerReference w:type="default" r:id="rId182"/>
          <w:pgSz w:w="12240" w:h="15840"/>
          <w:pgMar w:header="0" w:footer="735" w:top="720" w:bottom="920" w:left="1320" w:right="1320"/>
          <w:pgNumType w:start="98"/>
        </w:sectPr>
      </w:pPr>
    </w:p>
    <w:p>
      <w:pPr>
        <w:pStyle w:val="BodyText"/>
        <w:spacing w:before="8"/>
        <w:rPr>
          <w:sz w:val="26"/>
        </w:rPr>
      </w:pPr>
    </w:p>
    <w:p>
      <w:pPr>
        <w:spacing w:line="249" w:lineRule="auto" w:before="93"/>
        <w:ind w:left="120" w:right="276" w:firstLine="0"/>
        <w:jc w:val="left"/>
        <w:rPr>
          <w:sz w:val="28"/>
        </w:rPr>
      </w:pPr>
      <w:r>
        <w:rPr>
          <w:color w:val="231F20"/>
          <w:w w:val="90"/>
          <w:sz w:val="28"/>
        </w:rPr>
        <w:t>[Instruct</w:t>
      </w:r>
      <w:r>
        <w:rPr>
          <w:color w:val="231F20"/>
          <w:spacing w:val="-35"/>
          <w:w w:val="90"/>
          <w:sz w:val="28"/>
        </w:rPr>
        <w:t> </w:t>
      </w:r>
      <w:r>
        <w:rPr>
          <w:color w:val="231F20"/>
          <w:w w:val="90"/>
          <w:sz w:val="28"/>
        </w:rPr>
        <w:t>students</w:t>
      </w:r>
      <w:r>
        <w:rPr>
          <w:color w:val="231F20"/>
          <w:spacing w:val="-35"/>
          <w:w w:val="90"/>
          <w:sz w:val="28"/>
        </w:rPr>
        <w:t> </w:t>
      </w:r>
      <w:r>
        <w:rPr>
          <w:color w:val="231F20"/>
          <w:w w:val="90"/>
          <w:sz w:val="28"/>
        </w:rPr>
        <w:t>to</w:t>
      </w:r>
      <w:r>
        <w:rPr>
          <w:color w:val="231F20"/>
          <w:spacing w:val="-35"/>
          <w:w w:val="90"/>
          <w:sz w:val="28"/>
        </w:rPr>
        <w:t> </w:t>
      </w:r>
      <w:r>
        <w:rPr>
          <w:color w:val="231F20"/>
          <w:w w:val="90"/>
          <w:sz w:val="28"/>
        </w:rPr>
        <w:t>complete</w:t>
      </w:r>
      <w:r>
        <w:rPr>
          <w:color w:val="231F20"/>
          <w:spacing w:val="-35"/>
          <w:w w:val="90"/>
          <w:sz w:val="28"/>
        </w:rPr>
        <w:t> </w:t>
      </w:r>
      <w:r>
        <w:rPr>
          <w:color w:val="231F20"/>
          <w:w w:val="90"/>
          <w:sz w:val="28"/>
        </w:rPr>
        <w:t>Worksheet</w:t>
      </w:r>
      <w:r>
        <w:rPr>
          <w:color w:val="231F20"/>
          <w:spacing w:val="-34"/>
          <w:w w:val="90"/>
          <w:sz w:val="28"/>
        </w:rPr>
        <w:t> </w:t>
      </w:r>
      <w:r>
        <w:rPr>
          <w:color w:val="231F20"/>
          <w:w w:val="90"/>
          <w:sz w:val="28"/>
        </w:rPr>
        <w:t>#1</w:t>
      </w:r>
      <w:r>
        <w:rPr>
          <w:color w:val="231F20"/>
          <w:spacing w:val="-35"/>
          <w:w w:val="90"/>
          <w:sz w:val="28"/>
        </w:rPr>
        <w:t> </w:t>
      </w:r>
      <w:r>
        <w:rPr>
          <w:color w:val="231F20"/>
          <w:w w:val="90"/>
          <w:sz w:val="28"/>
        </w:rPr>
        <w:t>after</w:t>
      </w:r>
      <w:r>
        <w:rPr>
          <w:color w:val="231F20"/>
          <w:spacing w:val="-35"/>
          <w:w w:val="90"/>
          <w:sz w:val="28"/>
        </w:rPr>
        <w:t> </w:t>
      </w:r>
      <w:r>
        <w:rPr>
          <w:color w:val="231F20"/>
          <w:w w:val="90"/>
          <w:sz w:val="28"/>
        </w:rPr>
        <w:t>reviewing</w:t>
      </w:r>
      <w:r>
        <w:rPr>
          <w:color w:val="231F20"/>
          <w:spacing w:val="-35"/>
          <w:w w:val="90"/>
          <w:sz w:val="28"/>
        </w:rPr>
        <w:t> </w:t>
      </w:r>
      <w:r>
        <w:rPr>
          <w:color w:val="231F20"/>
          <w:w w:val="90"/>
          <w:sz w:val="28"/>
        </w:rPr>
        <w:t>the</w:t>
      </w:r>
      <w:r>
        <w:rPr>
          <w:color w:val="231F20"/>
          <w:spacing w:val="-34"/>
          <w:w w:val="90"/>
          <w:sz w:val="28"/>
        </w:rPr>
        <w:t> </w:t>
      </w:r>
      <w:r>
        <w:rPr>
          <w:i/>
          <w:color w:val="231F20"/>
          <w:w w:val="90"/>
          <w:sz w:val="28"/>
        </w:rPr>
        <w:t>Background</w:t>
      </w:r>
      <w:r>
        <w:rPr>
          <w:i/>
          <w:color w:val="231F20"/>
          <w:spacing w:val="-43"/>
          <w:w w:val="90"/>
          <w:sz w:val="28"/>
        </w:rPr>
        <w:t> </w:t>
      </w:r>
      <w:r>
        <w:rPr>
          <w:i/>
          <w:color w:val="231F20"/>
          <w:w w:val="90"/>
          <w:sz w:val="28"/>
        </w:rPr>
        <w:t>Reading: </w:t>
      </w:r>
      <w:r>
        <w:rPr>
          <w:i/>
          <w:color w:val="231F20"/>
          <w:w w:val="90"/>
          <w:sz w:val="28"/>
        </w:rPr>
        <w:t>What</w:t>
      </w:r>
      <w:r>
        <w:rPr>
          <w:i/>
          <w:color w:val="231F20"/>
          <w:spacing w:val="-35"/>
          <w:w w:val="90"/>
          <w:sz w:val="28"/>
        </w:rPr>
        <w:t> </w:t>
      </w:r>
      <w:r>
        <w:rPr>
          <w:i/>
          <w:color w:val="231F20"/>
          <w:w w:val="90"/>
          <w:sz w:val="28"/>
        </w:rPr>
        <w:t>Are</w:t>
      </w:r>
      <w:r>
        <w:rPr>
          <w:i/>
          <w:color w:val="231F20"/>
          <w:spacing w:val="-35"/>
          <w:w w:val="90"/>
          <w:sz w:val="28"/>
        </w:rPr>
        <w:t> </w:t>
      </w:r>
      <w:r>
        <w:rPr>
          <w:i/>
          <w:color w:val="231F20"/>
          <w:w w:val="90"/>
          <w:sz w:val="28"/>
        </w:rPr>
        <w:t>the</w:t>
      </w:r>
      <w:r>
        <w:rPr>
          <w:i/>
          <w:color w:val="231F20"/>
          <w:spacing w:val="-35"/>
          <w:w w:val="90"/>
          <w:sz w:val="28"/>
        </w:rPr>
        <w:t> </w:t>
      </w:r>
      <w:r>
        <w:rPr>
          <w:i/>
          <w:color w:val="231F20"/>
          <w:w w:val="90"/>
          <w:sz w:val="28"/>
        </w:rPr>
        <w:t>Health</w:t>
      </w:r>
      <w:r>
        <w:rPr>
          <w:i/>
          <w:color w:val="231F20"/>
          <w:spacing w:val="-35"/>
          <w:w w:val="90"/>
          <w:sz w:val="28"/>
        </w:rPr>
        <w:t> </w:t>
      </w:r>
      <w:r>
        <w:rPr>
          <w:i/>
          <w:color w:val="231F20"/>
          <w:w w:val="90"/>
          <w:sz w:val="28"/>
        </w:rPr>
        <w:t>Impacts</w:t>
      </w:r>
      <w:r>
        <w:rPr>
          <w:i/>
          <w:color w:val="231F20"/>
          <w:spacing w:val="-35"/>
          <w:w w:val="90"/>
          <w:sz w:val="28"/>
        </w:rPr>
        <w:t> </w:t>
      </w:r>
      <w:r>
        <w:rPr>
          <w:i/>
          <w:color w:val="231F20"/>
          <w:w w:val="90"/>
          <w:sz w:val="28"/>
        </w:rPr>
        <w:t>of</w:t>
      </w:r>
      <w:r>
        <w:rPr>
          <w:i/>
          <w:color w:val="231F20"/>
          <w:spacing w:val="-35"/>
          <w:w w:val="90"/>
          <w:sz w:val="28"/>
        </w:rPr>
        <w:t> </w:t>
      </w:r>
      <w:r>
        <w:rPr>
          <w:i/>
          <w:color w:val="231F20"/>
          <w:w w:val="90"/>
          <w:sz w:val="28"/>
        </w:rPr>
        <w:t>Air</w:t>
      </w:r>
      <w:r>
        <w:rPr>
          <w:i/>
          <w:color w:val="231F20"/>
          <w:spacing w:val="-35"/>
          <w:w w:val="90"/>
          <w:sz w:val="28"/>
        </w:rPr>
        <w:t> </w:t>
      </w:r>
      <w:r>
        <w:rPr>
          <w:i/>
          <w:color w:val="231F20"/>
          <w:w w:val="90"/>
          <w:sz w:val="28"/>
        </w:rPr>
        <w:t>Pollution?</w:t>
      </w:r>
      <w:r>
        <w:rPr>
          <w:i/>
          <w:color w:val="231F20"/>
          <w:spacing w:val="-25"/>
          <w:w w:val="90"/>
          <w:sz w:val="28"/>
        </w:rPr>
        <w:t> </w:t>
      </w:r>
      <w:r>
        <w:rPr>
          <w:color w:val="231F20"/>
          <w:w w:val="90"/>
          <w:sz w:val="28"/>
        </w:rPr>
        <w:t>and</w:t>
      </w:r>
      <w:r>
        <w:rPr>
          <w:color w:val="231F20"/>
          <w:spacing w:val="-25"/>
          <w:w w:val="90"/>
          <w:sz w:val="28"/>
        </w:rPr>
        <w:t> </w:t>
      </w:r>
      <w:r>
        <w:rPr>
          <w:color w:val="231F20"/>
          <w:w w:val="90"/>
          <w:sz w:val="28"/>
        </w:rPr>
        <w:t>the</w:t>
      </w:r>
      <w:r>
        <w:rPr>
          <w:color w:val="231F20"/>
          <w:spacing w:val="-25"/>
          <w:w w:val="90"/>
          <w:sz w:val="28"/>
        </w:rPr>
        <w:t> </w:t>
      </w:r>
      <w:r>
        <w:rPr>
          <w:i/>
          <w:color w:val="231F20"/>
          <w:w w:val="90"/>
          <w:sz w:val="28"/>
        </w:rPr>
        <w:t>Pollutants</w:t>
      </w:r>
      <w:r>
        <w:rPr>
          <w:i/>
          <w:color w:val="231F20"/>
          <w:spacing w:val="-35"/>
          <w:w w:val="90"/>
          <w:sz w:val="28"/>
        </w:rPr>
        <w:t> </w:t>
      </w:r>
      <w:r>
        <w:rPr>
          <w:i/>
          <w:color w:val="231F20"/>
          <w:w w:val="90"/>
          <w:sz w:val="28"/>
        </w:rPr>
        <w:t>Chart:</w:t>
      </w:r>
      <w:r>
        <w:rPr>
          <w:i/>
          <w:color w:val="231F20"/>
          <w:spacing w:val="-35"/>
          <w:w w:val="90"/>
          <w:sz w:val="28"/>
        </w:rPr>
        <w:t> </w:t>
      </w:r>
      <w:r>
        <w:rPr>
          <w:i/>
          <w:color w:val="231F20"/>
          <w:w w:val="90"/>
          <w:sz w:val="28"/>
        </w:rPr>
        <w:t>Sources</w:t>
      </w:r>
      <w:r>
        <w:rPr>
          <w:i/>
          <w:color w:val="231F20"/>
          <w:spacing w:val="-35"/>
          <w:w w:val="90"/>
          <w:sz w:val="28"/>
        </w:rPr>
        <w:t> </w:t>
      </w:r>
      <w:r>
        <w:rPr>
          <w:i/>
          <w:color w:val="231F20"/>
          <w:w w:val="90"/>
          <w:sz w:val="28"/>
        </w:rPr>
        <w:t>and </w:t>
      </w:r>
      <w:r>
        <w:rPr>
          <w:i/>
          <w:color w:val="231F20"/>
          <w:sz w:val="28"/>
        </w:rPr>
        <w:t>Effects</w:t>
      </w:r>
      <w:r>
        <w:rPr>
          <w:i/>
          <w:color w:val="231F20"/>
          <w:spacing w:val="-29"/>
          <w:sz w:val="28"/>
        </w:rPr>
        <w:t> </w:t>
      </w:r>
      <w:r>
        <w:rPr>
          <w:i/>
          <w:color w:val="231F20"/>
          <w:sz w:val="28"/>
        </w:rPr>
        <w:t>of</w:t>
      </w:r>
      <w:r>
        <w:rPr>
          <w:i/>
          <w:color w:val="231F20"/>
          <w:spacing w:val="-29"/>
          <w:sz w:val="28"/>
        </w:rPr>
        <w:t> </w:t>
      </w:r>
      <w:r>
        <w:rPr>
          <w:i/>
          <w:color w:val="231F20"/>
          <w:sz w:val="28"/>
        </w:rPr>
        <w:t>Air</w:t>
      </w:r>
      <w:r>
        <w:rPr>
          <w:i/>
          <w:color w:val="231F20"/>
          <w:spacing w:val="-28"/>
          <w:sz w:val="28"/>
        </w:rPr>
        <w:t> </w:t>
      </w:r>
      <w:r>
        <w:rPr>
          <w:i/>
          <w:color w:val="231F20"/>
          <w:sz w:val="28"/>
        </w:rPr>
        <w:t>Pollutants</w:t>
      </w:r>
      <w:r>
        <w:rPr>
          <w:color w:val="231F20"/>
          <w:sz w:val="28"/>
        </w:rPr>
        <w:t>]</w:t>
      </w:r>
    </w:p>
    <w:p>
      <w:pPr>
        <w:pStyle w:val="Heading5"/>
        <w:numPr>
          <w:ilvl w:val="0"/>
          <w:numId w:val="53"/>
        </w:numPr>
        <w:tabs>
          <w:tab w:pos="374" w:val="left" w:leader="none"/>
        </w:tabs>
        <w:spacing w:line="240" w:lineRule="auto" w:before="144" w:after="0"/>
        <w:ind w:left="373" w:right="0" w:hanging="254"/>
        <w:jc w:val="left"/>
      </w:pPr>
      <w:r>
        <w:rPr>
          <w:color w:val="231F20"/>
          <w:w w:val="95"/>
        </w:rPr>
        <w:t>How</w:t>
      </w:r>
      <w:r>
        <w:rPr>
          <w:color w:val="231F20"/>
          <w:spacing w:val="-25"/>
          <w:w w:val="95"/>
        </w:rPr>
        <w:t> </w:t>
      </w:r>
      <w:r>
        <w:rPr>
          <w:color w:val="231F20"/>
          <w:w w:val="95"/>
        </w:rPr>
        <w:t>much</w:t>
      </w:r>
      <w:r>
        <w:rPr>
          <w:color w:val="231F20"/>
          <w:spacing w:val="-25"/>
          <w:w w:val="95"/>
        </w:rPr>
        <w:t> </w:t>
      </w:r>
      <w:r>
        <w:rPr>
          <w:color w:val="231F20"/>
          <w:w w:val="95"/>
        </w:rPr>
        <w:t>air</w:t>
      </w:r>
      <w:r>
        <w:rPr>
          <w:color w:val="231F20"/>
          <w:spacing w:val="-25"/>
          <w:w w:val="95"/>
        </w:rPr>
        <w:t> </w:t>
      </w:r>
      <w:r>
        <w:rPr>
          <w:color w:val="231F20"/>
          <w:w w:val="95"/>
        </w:rPr>
        <w:t>do</w:t>
      </w:r>
      <w:r>
        <w:rPr>
          <w:color w:val="231F20"/>
          <w:spacing w:val="-25"/>
          <w:w w:val="95"/>
        </w:rPr>
        <w:t> </w:t>
      </w:r>
      <w:r>
        <w:rPr>
          <w:color w:val="231F20"/>
          <w:w w:val="95"/>
        </w:rPr>
        <w:t>we</w:t>
      </w:r>
      <w:r>
        <w:rPr>
          <w:color w:val="231F20"/>
          <w:spacing w:val="-25"/>
          <w:w w:val="95"/>
        </w:rPr>
        <w:t> </w:t>
      </w:r>
      <w:r>
        <w:rPr>
          <w:color w:val="231F20"/>
          <w:w w:val="95"/>
        </w:rPr>
        <w:t>breathe</w:t>
      </w:r>
      <w:r>
        <w:rPr>
          <w:color w:val="231F20"/>
          <w:spacing w:val="-24"/>
          <w:w w:val="95"/>
        </w:rPr>
        <w:t> </w:t>
      </w:r>
      <w:r>
        <w:rPr>
          <w:color w:val="231F20"/>
          <w:w w:val="95"/>
        </w:rPr>
        <w:t>every</w:t>
      </w:r>
      <w:r>
        <w:rPr>
          <w:color w:val="231F20"/>
          <w:spacing w:val="-25"/>
          <w:w w:val="95"/>
        </w:rPr>
        <w:t> </w:t>
      </w:r>
      <w:r>
        <w:rPr>
          <w:color w:val="231F20"/>
          <w:w w:val="95"/>
        </w:rPr>
        <w:t>minute?</w:t>
      </w:r>
      <w:r>
        <w:rPr>
          <w:color w:val="231F20"/>
          <w:spacing w:val="-25"/>
          <w:w w:val="95"/>
        </w:rPr>
        <w:t> </w:t>
      </w:r>
      <w:r>
        <w:rPr>
          <w:i/>
          <w:color w:val="231F20"/>
          <w:w w:val="95"/>
        </w:rPr>
        <w:t>Answer:</w:t>
      </w:r>
      <w:r>
        <w:rPr>
          <w:i/>
          <w:color w:val="231F20"/>
          <w:spacing w:val="-25"/>
          <w:w w:val="95"/>
        </w:rPr>
        <w:t> </w:t>
      </w:r>
      <w:r>
        <w:rPr>
          <w:color w:val="231F20"/>
          <w:w w:val="95"/>
        </w:rPr>
        <w:t>6</w:t>
      </w:r>
      <w:r>
        <w:rPr>
          <w:color w:val="231F20"/>
          <w:spacing w:val="-25"/>
          <w:w w:val="95"/>
        </w:rPr>
        <w:t> </w:t>
      </w:r>
      <w:r>
        <w:rPr>
          <w:color w:val="231F20"/>
          <w:w w:val="95"/>
        </w:rPr>
        <w:t>to</w:t>
      </w:r>
      <w:r>
        <w:rPr>
          <w:color w:val="231F20"/>
          <w:spacing w:val="-25"/>
          <w:w w:val="95"/>
        </w:rPr>
        <w:t> </w:t>
      </w:r>
      <w:r>
        <w:rPr>
          <w:color w:val="231F20"/>
          <w:spacing w:val="-6"/>
          <w:w w:val="95"/>
        </w:rPr>
        <w:t>10</w:t>
      </w:r>
      <w:r>
        <w:rPr>
          <w:color w:val="231F20"/>
          <w:spacing w:val="-24"/>
          <w:w w:val="95"/>
        </w:rPr>
        <w:t> </w:t>
      </w:r>
      <w:r>
        <w:rPr>
          <w:color w:val="231F20"/>
          <w:w w:val="95"/>
        </w:rPr>
        <w:t>liters</w:t>
      </w:r>
      <w:r>
        <w:rPr>
          <w:color w:val="231F20"/>
          <w:spacing w:val="-25"/>
          <w:w w:val="95"/>
        </w:rPr>
        <w:t> </w:t>
      </w:r>
      <w:r>
        <w:rPr>
          <w:color w:val="231F20"/>
          <w:w w:val="95"/>
        </w:rPr>
        <w:t>of</w:t>
      </w:r>
      <w:r>
        <w:rPr>
          <w:color w:val="231F20"/>
          <w:spacing w:val="-25"/>
          <w:w w:val="95"/>
        </w:rPr>
        <w:t> </w:t>
      </w:r>
      <w:r>
        <w:rPr>
          <w:color w:val="231F20"/>
          <w:spacing w:val="-4"/>
          <w:w w:val="95"/>
        </w:rPr>
        <w:t>air.</w:t>
      </w:r>
    </w:p>
    <w:p>
      <w:pPr>
        <w:pStyle w:val="ListParagraph"/>
        <w:numPr>
          <w:ilvl w:val="0"/>
          <w:numId w:val="53"/>
        </w:numPr>
        <w:tabs>
          <w:tab w:pos="374" w:val="left" w:leader="none"/>
        </w:tabs>
        <w:spacing w:line="240" w:lineRule="auto" w:before="154" w:after="0"/>
        <w:ind w:left="373" w:right="0" w:hanging="254"/>
        <w:jc w:val="left"/>
        <w:rPr>
          <w:sz w:val="28"/>
        </w:rPr>
      </w:pPr>
      <w:r>
        <w:rPr>
          <w:color w:val="231F20"/>
          <w:w w:val="95"/>
          <w:sz w:val="28"/>
        </w:rPr>
        <w:t>Which</w:t>
      </w:r>
      <w:r>
        <w:rPr>
          <w:color w:val="231F20"/>
          <w:spacing w:val="-21"/>
          <w:w w:val="95"/>
          <w:sz w:val="28"/>
        </w:rPr>
        <w:t> </w:t>
      </w:r>
      <w:r>
        <w:rPr>
          <w:color w:val="231F20"/>
          <w:w w:val="95"/>
          <w:sz w:val="28"/>
        </w:rPr>
        <w:t>body</w:t>
      </w:r>
      <w:r>
        <w:rPr>
          <w:color w:val="231F20"/>
          <w:spacing w:val="-21"/>
          <w:w w:val="95"/>
          <w:sz w:val="28"/>
        </w:rPr>
        <w:t> </w:t>
      </w:r>
      <w:r>
        <w:rPr>
          <w:color w:val="231F20"/>
          <w:w w:val="95"/>
          <w:sz w:val="28"/>
        </w:rPr>
        <w:t>system</w:t>
      </w:r>
      <w:r>
        <w:rPr>
          <w:color w:val="231F20"/>
          <w:spacing w:val="-21"/>
          <w:w w:val="95"/>
          <w:sz w:val="28"/>
        </w:rPr>
        <w:t> </w:t>
      </w:r>
      <w:r>
        <w:rPr>
          <w:color w:val="231F20"/>
          <w:w w:val="95"/>
          <w:sz w:val="28"/>
        </w:rPr>
        <w:t>is</w:t>
      </w:r>
      <w:r>
        <w:rPr>
          <w:color w:val="231F20"/>
          <w:spacing w:val="-20"/>
          <w:w w:val="95"/>
          <w:sz w:val="28"/>
        </w:rPr>
        <w:t> </w:t>
      </w:r>
      <w:r>
        <w:rPr>
          <w:color w:val="231F20"/>
          <w:w w:val="95"/>
          <w:sz w:val="28"/>
        </w:rPr>
        <w:t>most</w:t>
      </w:r>
      <w:r>
        <w:rPr>
          <w:color w:val="231F20"/>
          <w:spacing w:val="-21"/>
          <w:w w:val="95"/>
          <w:sz w:val="28"/>
        </w:rPr>
        <w:t> </w:t>
      </w:r>
      <w:r>
        <w:rPr>
          <w:color w:val="231F20"/>
          <w:w w:val="95"/>
          <w:sz w:val="28"/>
        </w:rPr>
        <w:t>likely</w:t>
      </w:r>
      <w:r>
        <w:rPr>
          <w:color w:val="231F20"/>
          <w:spacing w:val="-21"/>
          <w:w w:val="95"/>
          <w:sz w:val="28"/>
        </w:rPr>
        <w:t> </w:t>
      </w:r>
      <w:r>
        <w:rPr>
          <w:color w:val="231F20"/>
          <w:w w:val="95"/>
          <w:sz w:val="28"/>
        </w:rPr>
        <w:t>to</w:t>
      </w:r>
      <w:r>
        <w:rPr>
          <w:color w:val="231F20"/>
          <w:spacing w:val="-21"/>
          <w:w w:val="95"/>
          <w:sz w:val="28"/>
        </w:rPr>
        <w:t> </w:t>
      </w:r>
      <w:r>
        <w:rPr>
          <w:color w:val="231F20"/>
          <w:w w:val="95"/>
          <w:sz w:val="28"/>
        </w:rPr>
        <w:t>be</w:t>
      </w:r>
      <w:r>
        <w:rPr>
          <w:color w:val="231F20"/>
          <w:spacing w:val="-20"/>
          <w:w w:val="95"/>
          <w:sz w:val="28"/>
        </w:rPr>
        <w:t> </w:t>
      </w:r>
      <w:r>
        <w:rPr>
          <w:color w:val="231F20"/>
          <w:w w:val="95"/>
          <w:sz w:val="28"/>
        </w:rPr>
        <w:t>affected</w:t>
      </w:r>
      <w:r>
        <w:rPr>
          <w:color w:val="231F20"/>
          <w:spacing w:val="-21"/>
          <w:w w:val="95"/>
          <w:sz w:val="28"/>
        </w:rPr>
        <w:t> </w:t>
      </w:r>
      <w:r>
        <w:rPr>
          <w:color w:val="231F20"/>
          <w:w w:val="95"/>
          <w:sz w:val="28"/>
        </w:rPr>
        <w:t>by</w:t>
      </w:r>
      <w:r>
        <w:rPr>
          <w:color w:val="231F20"/>
          <w:spacing w:val="-21"/>
          <w:w w:val="95"/>
          <w:sz w:val="28"/>
        </w:rPr>
        <w:t> </w:t>
      </w:r>
      <w:r>
        <w:rPr>
          <w:color w:val="231F20"/>
          <w:w w:val="95"/>
          <w:sz w:val="28"/>
        </w:rPr>
        <w:t>air</w:t>
      </w:r>
      <w:r>
        <w:rPr>
          <w:color w:val="231F20"/>
          <w:spacing w:val="-20"/>
          <w:w w:val="95"/>
          <w:sz w:val="28"/>
        </w:rPr>
        <w:t> </w:t>
      </w:r>
      <w:r>
        <w:rPr>
          <w:color w:val="231F20"/>
          <w:w w:val="95"/>
          <w:sz w:val="28"/>
        </w:rPr>
        <w:t>pollutants?</w:t>
      </w:r>
    </w:p>
    <w:p>
      <w:pPr>
        <w:spacing w:line="249" w:lineRule="auto" w:before="154"/>
        <w:ind w:left="408" w:right="110" w:firstLine="0"/>
        <w:jc w:val="left"/>
        <w:rPr>
          <w:sz w:val="28"/>
        </w:rPr>
      </w:pPr>
      <w:r>
        <w:rPr>
          <w:i/>
          <w:color w:val="231F20"/>
          <w:w w:val="90"/>
          <w:sz w:val="28"/>
        </w:rPr>
        <w:t>Answer:</w:t>
      </w:r>
      <w:r>
        <w:rPr>
          <w:i/>
          <w:color w:val="231F20"/>
          <w:spacing w:val="-33"/>
          <w:w w:val="90"/>
          <w:sz w:val="28"/>
        </w:rPr>
        <w:t> </w:t>
      </w:r>
      <w:r>
        <w:rPr>
          <w:color w:val="231F20"/>
          <w:w w:val="90"/>
          <w:sz w:val="28"/>
        </w:rPr>
        <w:t>Since</w:t>
      </w:r>
      <w:r>
        <w:rPr>
          <w:color w:val="231F20"/>
          <w:spacing w:val="-32"/>
          <w:w w:val="90"/>
          <w:sz w:val="28"/>
        </w:rPr>
        <w:t> </w:t>
      </w:r>
      <w:r>
        <w:rPr>
          <w:color w:val="231F20"/>
          <w:w w:val="90"/>
          <w:sz w:val="28"/>
        </w:rPr>
        <w:t>the</w:t>
      </w:r>
      <w:r>
        <w:rPr>
          <w:color w:val="231F20"/>
          <w:spacing w:val="-32"/>
          <w:w w:val="90"/>
          <w:sz w:val="28"/>
        </w:rPr>
        <w:t> </w:t>
      </w:r>
      <w:r>
        <w:rPr>
          <w:color w:val="231F20"/>
          <w:w w:val="90"/>
          <w:sz w:val="28"/>
        </w:rPr>
        <w:t>respiratory</w:t>
      </w:r>
      <w:r>
        <w:rPr>
          <w:color w:val="231F20"/>
          <w:spacing w:val="-32"/>
          <w:w w:val="90"/>
          <w:sz w:val="28"/>
        </w:rPr>
        <w:t> </w:t>
      </w:r>
      <w:r>
        <w:rPr>
          <w:color w:val="231F20"/>
          <w:w w:val="90"/>
          <w:sz w:val="28"/>
        </w:rPr>
        <w:t>system</w:t>
      </w:r>
      <w:r>
        <w:rPr>
          <w:color w:val="231F20"/>
          <w:spacing w:val="-33"/>
          <w:w w:val="90"/>
          <w:sz w:val="28"/>
        </w:rPr>
        <w:t> </w:t>
      </w:r>
      <w:r>
        <w:rPr>
          <w:color w:val="231F20"/>
          <w:w w:val="90"/>
          <w:sz w:val="28"/>
        </w:rPr>
        <w:t>comes</w:t>
      </w:r>
      <w:r>
        <w:rPr>
          <w:color w:val="231F20"/>
          <w:spacing w:val="-32"/>
          <w:w w:val="90"/>
          <w:sz w:val="28"/>
        </w:rPr>
        <w:t> </w:t>
      </w:r>
      <w:r>
        <w:rPr>
          <w:color w:val="231F20"/>
          <w:w w:val="90"/>
          <w:sz w:val="28"/>
        </w:rPr>
        <w:t>in</w:t>
      </w:r>
      <w:r>
        <w:rPr>
          <w:color w:val="231F20"/>
          <w:spacing w:val="-32"/>
          <w:w w:val="90"/>
          <w:sz w:val="28"/>
        </w:rPr>
        <w:t> </w:t>
      </w:r>
      <w:r>
        <w:rPr>
          <w:color w:val="231F20"/>
          <w:w w:val="90"/>
          <w:sz w:val="28"/>
        </w:rPr>
        <w:t>direct</w:t>
      </w:r>
      <w:r>
        <w:rPr>
          <w:color w:val="231F20"/>
          <w:spacing w:val="-33"/>
          <w:w w:val="90"/>
          <w:sz w:val="28"/>
        </w:rPr>
        <w:t> </w:t>
      </w:r>
      <w:r>
        <w:rPr>
          <w:color w:val="231F20"/>
          <w:w w:val="90"/>
          <w:sz w:val="28"/>
        </w:rPr>
        <w:t>contact</w:t>
      </w:r>
      <w:r>
        <w:rPr>
          <w:color w:val="231F20"/>
          <w:spacing w:val="-32"/>
          <w:w w:val="90"/>
          <w:sz w:val="28"/>
        </w:rPr>
        <w:t> </w:t>
      </w:r>
      <w:r>
        <w:rPr>
          <w:color w:val="231F20"/>
          <w:w w:val="90"/>
          <w:sz w:val="28"/>
        </w:rPr>
        <w:t>with</w:t>
      </w:r>
      <w:r>
        <w:rPr>
          <w:color w:val="231F20"/>
          <w:spacing w:val="-32"/>
          <w:w w:val="90"/>
          <w:sz w:val="28"/>
        </w:rPr>
        <w:t> </w:t>
      </w:r>
      <w:r>
        <w:rPr>
          <w:color w:val="231F20"/>
          <w:w w:val="90"/>
          <w:sz w:val="28"/>
        </w:rPr>
        <w:t>the</w:t>
      </w:r>
      <w:r>
        <w:rPr>
          <w:color w:val="231F20"/>
          <w:spacing w:val="-32"/>
          <w:w w:val="90"/>
          <w:sz w:val="28"/>
        </w:rPr>
        <w:t> </w:t>
      </w:r>
      <w:r>
        <w:rPr>
          <w:color w:val="231F20"/>
          <w:w w:val="90"/>
          <w:sz w:val="28"/>
        </w:rPr>
        <w:t>air</w:t>
      </w:r>
      <w:r>
        <w:rPr>
          <w:color w:val="231F20"/>
          <w:spacing w:val="-33"/>
          <w:w w:val="90"/>
          <w:sz w:val="28"/>
        </w:rPr>
        <w:t> </w:t>
      </w:r>
      <w:r>
        <w:rPr>
          <w:color w:val="231F20"/>
          <w:w w:val="90"/>
          <w:sz w:val="28"/>
        </w:rPr>
        <w:t>we</w:t>
      </w:r>
      <w:r>
        <w:rPr>
          <w:color w:val="231F20"/>
          <w:spacing w:val="-32"/>
          <w:w w:val="90"/>
          <w:sz w:val="28"/>
        </w:rPr>
        <w:t> </w:t>
      </w:r>
      <w:r>
        <w:rPr>
          <w:color w:val="231F20"/>
          <w:w w:val="90"/>
          <w:sz w:val="28"/>
        </w:rPr>
        <w:t>breathe, </w:t>
      </w:r>
      <w:r>
        <w:rPr>
          <w:color w:val="231F20"/>
          <w:w w:val="95"/>
          <w:sz w:val="28"/>
        </w:rPr>
        <w:t>it</w:t>
      </w:r>
      <w:r>
        <w:rPr>
          <w:color w:val="231F20"/>
          <w:spacing w:val="-19"/>
          <w:w w:val="95"/>
          <w:sz w:val="28"/>
        </w:rPr>
        <w:t> </w:t>
      </w:r>
      <w:r>
        <w:rPr>
          <w:color w:val="231F20"/>
          <w:w w:val="95"/>
          <w:sz w:val="28"/>
        </w:rPr>
        <w:t>is</w:t>
      </w:r>
      <w:r>
        <w:rPr>
          <w:color w:val="231F20"/>
          <w:spacing w:val="-19"/>
          <w:w w:val="95"/>
          <w:sz w:val="28"/>
        </w:rPr>
        <w:t> </w:t>
      </w:r>
      <w:r>
        <w:rPr>
          <w:color w:val="231F20"/>
          <w:w w:val="95"/>
          <w:sz w:val="28"/>
        </w:rPr>
        <w:t>the</w:t>
      </w:r>
      <w:r>
        <w:rPr>
          <w:color w:val="231F20"/>
          <w:spacing w:val="-19"/>
          <w:w w:val="95"/>
          <w:sz w:val="28"/>
        </w:rPr>
        <w:t> </w:t>
      </w:r>
      <w:r>
        <w:rPr>
          <w:color w:val="231F20"/>
          <w:w w:val="95"/>
          <w:sz w:val="28"/>
        </w:rPr>
        <w:t>body</w:t>
      </w:r>
      <w:r>
        <w:rPr>
          <w:color w:val="231F20"/>
          <w:spacing w:val="-19"/>
          <w:w w:val="95"/>
          <w:sz w:val="28"/>
        </w:rPr>
        <w:t> </w:t>
      </w:r>
      <w:r>
        <w:rPr>
          <w:color w:val="231F20"/>
          <w:w w:val="95"/>
          <w:sz w:val="28"/>
        </w:rPr>
        <w:t>system</w:t>
      </w:r>
      <w:r>
        <w:rPr>
          <w:color w:val="231F20"/>
          <w:spacing w:val="-18"/>
          <w:w w:val="95"/>
          <w:sz w:val="28"/>
        </w:rPr>
        <w:t> </w:t>
      </w:r>
      <w:r>
        <w:rPr>
          <w:color w:val="231F20"/>
          <w:w w:val="95"/>
          <w:sz w:val="28"/>
        </w:rPr>
        <w:t>most</w:t>
      </w:r>
      <w:r>
        <w:rPr>
          <w:color w:val="231F20"/>
          <w:spacing w:val="-19"/>
          <w:w w:val="95"/>
          <w:sz w:val="28"/>
        </w:rPr>
        <w:t> </w:t>
      </w:r>
      <w:r>
        <w:rPr>
          <w:color w:val="231F20"/>
          <w:w w:val="95"/>
          <w:sz w:val="28"/>
        </w:rPr>
        <w:t>likely</w:t>
      </w:r>
      <w:r>
        <w:rPr>
          <w:color w:val="231F20"/>
          <w:spacing w:val="-19"/>
          <w:w w:val="95"/>
          <w:sz w:val="28"/>
        </w:rPr>
        <w:t> </w:t>
      </w:r>
      <w:r>
        <w:rPr>
          <w:color w:val="231F20"/>
          <w:w w:val="95"/>
          <w:sz w:val="28"/>
        </w:rPr>
        <w:t>to</w:t>
      </w:r>
      <w:r>
        <w:rPr>
          <w:color w:val="231F20"/>
          <w:spacing w:val="-19"/>
          <w:w w:val="95"/>
          <w:sz w:val="28"/>
        </w:rPr>
        <w:t> </w:t>
      </w:r>
      <w:r>
        <w:rPr>
          <w:color w:val="231F20"/>
          <w:w w:val="95"/>
          <w:sz w:val="28"/>
        </w:rPr>
        <w:t>be</w:t>
      </w:r>
      <w:r>
        <w:rPr>
          <w:color w:val="231F20"/>
          <w:spacing w:val="-19"/>
          <w:w w:val="95"/>
          <w:sz w:val="28"/>
        </w:rPr>
        <w:t> </w:t>
      </w:r>
      <w:r>
        <w:rPr>
          <w:color w:val="231F20"/>
          <w:w w:val="95"/>
          <w:sz w:val="28"/>
        </w:rPr>
        <w:t>affected</w:t>
      </w:r>
      <w:r>
        <w:rPr>
          <w:color w:val="231F20"/>
          <w:spacing w:val="-18"/>
          <w:w w:val="95"/>
          <w:sz w:val="28"/>
        </w:rPr>
        <w:t> </w:t>
      </w:r>
      <w:r>
        <w:rPr>
          <w:color w:val="231F20"/>
          <w:w w:val="95"/>
          <w:sz w:val="28"/>
        </w:rPr>
        <w:t>by</w:t>
      </w:r>
      <w:r>
        <w:rPr>
          <w:color w:val="231F20"/>
          <w:spacing w:val="-19"/>
          <w:w w:val="95"/>
          <w:sz w:val="28"/>
        </w:rPr>
        <w:t> </w:t>
      </w:r>
      <w:r>
        <w:rPr>
          <w:color w:val="231F20"/>
          <w:w w:val="95"/>
          <w:sz w:val="28"/>
        </w:rPr>
        <w:t>air</w:t>
      </w:r>
      <w:r>
        <w:rPr>
          <w:color w:val="231F20"/>
          <w:spacing w:val="-19"/>
          <w:w w:val="95"/>
          <w:sz w:val="28"/>
        </w:rPr>
        <w:t> </w:t>
      </w:r>
      <w:r>
        <w:rPr>
          <w:color w:val="231F20"/>
          <w:w w:val="95"/>
          <w:sz w:val="28"/>
        </w:rPr>
        <w:t>pollutants.</w:t>
      </w:r>
    </w:p>
    <w:p>
      <w:pPr>
        <w:pStyle w:val="ListParagraph"/>
        <w:numPr>
          <w:ilvl w:val="0"/>
          <w:numId w:val="53"/>
        </w:numPr>
        <w:tabs>
          <w:tab w:pos="374" w:val="left" w:leader="none"/>
        </w:tabs>
        <w:spacing w:line="240" w:lineRule="auto" w:before="142" w:after="0"/>
        <w:ind w:left="373" w:right="0" w:hanging="255"/>
        <w:jc w:val="left"/>
        <w:rPr>
          <w:sz w:val="28"/>
        </w:rPr>
      </w:pPr>
      <w:r>
        <w:rPr>
          <w:color w:val="231F20"/>
          <w:w w:val="95"/>
          <w:sz w:val="28"/>
        </w:rPr>
        <w:t>Who is affected by air</w:t>
      </w:r>
      <w:r>
        <w:rPr>
          <w:color w:val="231F20"/>
          <w:spacing w:val="-51"/>
          <w:w w:val="95"/>
          <w:sz w:val="28"/>
        </w:rPr>
        <w:t> </w:t>
      </w:r>
      <w:r>
        <w:rPr>
          <w:color w:val="231F20"/>
          <w:w w:val="95"/>
          <w:sz w:val="28"/>
        </w:rPr>
        <w:t>pollution?</w:t>
      </w:r>
    </w:p>
    <w:p>
      <w:pPr>
        <w:spacing w:line="249" w:lineRule="auto" w:before="154"/>
        <w:ind w:left="408" w:right="185" w:firstLine="0"/>
        <w:jc w:val="both"/>
        <w:rPr>
          <w:sz w:val="28"/>
        </w:rPr>
      </w:pPr>
      <w:r>
        <w:rPr>
          <w:i/>
          <w:color w:val="231F20"/>
          <w:w w:val="90"/>
          <w:sz w:val="28"/>
        </w:rPr>
        <w:t>Answer:</w:t>
      </w:r>
      <w:r>
        <w:rPr>
          <w:i/>
          <w:color w:val="231F20"/>
          <w:spacing w:val="-43"/>
          <w:w w:val="90"/>
          <w:sz w:val="28"/>
        </w:rPr>
        <w:t> </w:t>
      </w:r>
      <w:r>
        <w:rPr>
          <w:color w:val="231F20"/>
          <w:w w:val="90"/>
          <w:sz w:val="28"/>
        </w:rPr>
        <w:t>Air</w:t>
      </w:r>
      <w:r>
        <w:rPr>
          <w:color w:val="231F20"/>
          <w:spacing w:val="-42"/>
          <w:w w:val="90"/>
          <w:sz w:val="28"/>
        </w:rPr>
        <w:t> </w:t>
      </w:r>
      <w:r>
        <w:rPr>
          <w:color w:val="231F20"/>
          <w:w w:val="90"/>
          <w:sz w:val="28"/>
        </w:rPr>
        <w:t>pollution</w:t>
      </w:r>
      <w:r>
        <w:rPr>
          <w:color w:val="231F20"/>
          <w:spacing w:val="-43"/>
          <w:w w:val="90"/>
          <w:sz w:val="28"/>
        </w:rPr>
        <w:t> </w:t>
      </w:r>
      <w:r>
        <w:rPr>
          <w:color w:val="231F20"/>
          <w:w w:val="90"/>
          <w:sz w:val="28"/>
        </w:rPr>
        <w:t>can</w:t>
      </w:r>
      <w:r>
        <w:rPr>
          <w:color w:val="231F20"/>
          <w:spacing w:val="-42"/>
          <w:w w:val="90"/>
          <w:sz w:val="28"/>
        </w:rPr>
        <w:t> </w:t>
      </w:r>
      <w:r>
        <w:rPr>
          <w:color w:val="231F20"/>
          <w:w w:val="90"/>
          <w:sz w:val="28"/>
        </w:rPr>
        <w:t>affect</w:t>
      </w:r>
      <w:r>
        <w:rPr>
          <w:color w:val="231F20"/>
          <w:spacing w:val="-43"/>
          <w:w w:val="90"/>
          <w:sz w:val="28"/>
        </w:rPr>
        <w:t> </w:t>
      </w:r>
      <w:r>
        <w:rPr>
          <w:color w:val="231F20"/>
          <w:w w:val="90"/>
          <w:sz w:val="28"/>
        </w:rPr>
        <w:t>anyone.</w:t>
      </w:r>
      <w:r>
        <w:rPr>
          <w:color w:val="231F20"/>
          <w:spacing w:val="-42"/>
          <w:w w:val="90"/>
          <w:sz w:val="28"/>
        </w:rPr>
        <w:t> </w:t>
      </w:r>
      <w:r>
        <w:rPr>
          <w:color w:val="231F20"/>
          <w:w w:val="90"/>
          <w:sz w:val="28"/>
        </w:rPr>
        <w:t>People</w:t>
      </w:r>
      <w:r>
        <w:rPr>
          <w:color w:val="231F20"/>
          <w:spacing w:val="-43"/>
          <w:w w:val="90"/>
          <w:sz w:val="28"/>
        </w:rPr>
        <w:t> </w:t>
      </w:r>
      <w:r>
        <w:rPr>
          <w:color w:val="231F20"/>
          <w:w w:val="90"/>
          <w:sz w:val="28"/>
        </w:rPr>
        <w:t>with</w:t>
      </w:r>
      <w:r>
        <w:rPr>
          <w:color w:val="231F20"/>
          <w:spacing w:val="-42"/>
          <w:w w:val="90"/>
          <w:sz w:val="28"/>
        </w:rPr>
        <w:t> </w:t>
      </w:r>
      <w:r>
        <w:rPr>
          <w:color w:val="231F20"/>
          <w:w w:val="90"/>
          <w:sz w:val="28"/>
        </w:rPr>
        <w:t>lung</w:t>
      </w:r>
      <w:r>
        <w:rPr>
          <w:color w:val="231F20"/>
          <w:spacing w:val="-43"/>
          <w:w w:val="90"/>
          <w:sz w:val="28"/>
        </w:rPr>
        <w:t> </w:t>
      </w:r>
      <w:r>
        <w:rPr>
          <w:color w:val="231F20"/>
          <w:w w:val="90"/>
          <w:sz w:val="28"/>
        </w:rPr>
        <w:t>disease</w:t>
      </w:r>
      <w:r>
        <w:rPr>
          <w:color w:val="231F20"/>
          <w:spacing w:val="-42"/>
          <w:w w:val="90"/>
          <w:sz w:val="28"/>
        </w:rPr>
        <w:t> </w:t>
      </w:r>
      <w:r>
        <w:rPr>
          <w:color w:val="231F20"/>
          <w:w w:val="90"/>
          <w:sz w:val="28"/>
        </w:rPr>
        <w:t>(and</w:t>
      </w:r>
      <w:r>
        <w:rPr>
          <w:color w:val="231F20"/>
          <w:spacing w:val="-42"/>
          <w:w w:val="90"/>
          <w:sz w:val="28"/>
        </w:rPr>
        <w:t> </w:t>
      </w:r>
      <w:r>
        <w:rPr>
          <w:color w:val="231F20"/>
          <w:w w:val="90"/>
          <w:sz w:val="28"/>
        </w:rPr>
        <w:t>heart</w:t>
      </w:r>
      <w:r>
        <w:rPr>
          <w:color w:val="231F20"/>
          <w:spacing w:val="-43"/>
          <w:w w:val="90"/>
          <w:sz w:val="28"/>
        </w:rPr>
        <w:t> </w:t>
      </w:r>
      <w:r>
        <w:rPr>
          <w:color w:val="231F20"/>
          <w:w w:val="90"/>
          <w:sz w:val="28"/>
        </w:rPr>
        <w:t>disease, </w:t>
      </w:r>
      <w:r>
        <w:rPr>
          <w:color w:val="231F20"/>
          <w:w w:val="95"/>
          <w:sz w:val="28"/>
        </w:rPr>
        <w:t>for</w:t>
      </w:r>
      <w:r>
        <w:rPr>
          <w:color w:val="231F20"/>
          <w:spacing w:val="-45"/>
          <w:w w:val="95"/>
          <w:sz w:val="28"/>
        </w:rPr>
        <w:t> </w:t>
      </w:r>
      <w:r>
        <w:rPr>
          <w:color w:val="231F20"/>
          <w:w w:val="95"/>
          <w:sz w:val="28"/>
        </w:rPr>
        <w:t>particle</w:t>
      </w:r>
      <w:r>
        <w:rPr>
          <w:color w:val="231F20"/>
          <w:spacing w:val="-44"/>
          <w:w w:val="95"/>
          <w:sz w:val="28"/>
        </w:rPr>
        <w:t> </w:t>
      </w:r>
      <w:r>
        <w:rPr>
          <w:color w:val="231F20"/>
          <w:w w:val="95"/>
          <w:sz w:val="28"/>
        </w:rPr>
        <w:t>pollution),</w:t>
      </w:r>
      <w:r>
        <w:rPr>
          <w:color w:val="231F20"/>
          <w:spacing w:val="-44"/>
          <w:w w:val="95"/>
          <w:sz w:val="28"/>
        </w:rPr>
        <w:t> </w:t>
      </w:r>
      <w:r>
        <w:rPr>
          <w:color w:val="231F20"/>
          <w:w w:val="95"/>
          <w:sz w:val="28"/>
        </w:rPr>
        <w:t>children,</w:t>
      </w:r>
      <w:r>
        <w:rPr>
          <w:color w:val="231F20"/>
          <w:spacing w:val="-45"/>
          <w:w w:val="95"/>
          <w:sz w:val="28"/>
        </w:rPr>
        <w:t> </w:t>
      </w:r>
      <w:r>
        <w:rPr>
          <w:color w:val="231F20"/>
          <w:w w:val="95"/>
          <w:sz w:val="28"/>
        </w:rPr>
        <w:t>adults</w:t>
      </w:r>
      <w:r>
        <w:rPr>
          <w:color w:val="231F20"/>
          <w:spacing w:val="-44"/>
          <w:w w:val="95"/>
          <w:sz w:val="28"/>
        </w:rPr>
        <w:t> </w:t>
      </w:r>
      <w:r>
        <w:rPr>
          <w:color w:val="231F20"/>
          <w:w w:val="95"/>
          <w:sz w:val="28"/>
        </w:rPr>
        <w:t>who</w:t>
      </w:r>
      <w:r>
        <w:rPr>
          <w:color w:val="231F20"/>
          <w:spacing w:val="-44"/>
          <w:w w:val="95"/>
          <w:sz w:val="28"/>
        </w:rPr>
        <w:t> </w:t>
      </w:r>
      <w:r>
        <w:rPr>
          <w:color w:val="231F20"/>
          <w:w w:val="95"/>
          <w:sz w:val="28"/>
        </w:rPr>
        <w:t>are</w:t>
      </w:r>
      <w:r>
        <w:rPr>
          <w:color w:val="231F20"/>
          <w:spacing w:val="-45"/>
          <w:w w:val="95"/>
          <w:sz w:val="28"/>
        </w:rPr>
        <w:t> </w:t>
      </w:r>
      <w:r>
        <w:rPr>
          <w:color w:val="231F20"/>
          <w:w w:val="95"/>
          <w:sz w:val="28"/>
        </w:rPr>
        <w:t>active</w:t>
      </w:r>
      <w:r>
        <w:rPr>
          <w:color w:val="231F20"/>
          <w:spacing w:val="-44"/>
          <w:w w:val="95"/>
          <w:sz w:val="28"/>
        </w:rPr>
        <w:t> </w:t>
      </w:r>
      <w:r>
        <w:rPr>
          <w:color w:val="231F20"/>
          <w:w w:val="95"/>
          <w:sz w:val="28"/>
        </w:rPr>
        <w:t>outdoors,</w:t>
      </w:r>
      <w:r>
        <w:rPr>
          <w:color w:val="231F20"/>
          <w:spacing w:val="-44"/>
          <w:w w:val="95"/>
          <w:sz w:val="28"/>
        </w:rPr>
        <w:t> </w:t>
      </w:r>
      <w:r>
        <w:rPr>
          <w:color w:val="231F20"/>
          <w:w w:val="95"/>
          <w:sz w:val="28"/>
        </w:rPr>
        <w:t>and</w:t>
      </w:r>
      <w:r>
        <w:rPr>
          <w:color w:val="231F20"/>
          <w:spacing w:val="-45"/>
          <w:w w:val="95"/>
          <w:sz w:val="28"/>
        </w:rPr>
        <w:t> </w:t>
      </w:r>
      <w:r>
        <w:rPr>
          <w:color w:val="231F20"/>
          <w:w w:val="95"/>
          <w:sz w:val="28"/>
        </w:rPr>
        <w:t>older</w:t>
      </w:r>
      <w:r>
        <w:rPr>
          <w:color w:val="231F20"/>
          <w:spacing w:val="-44"/>
          <w:w w:val="95"/>
          <w:sz w:val="28"/>
        </w:rPr>
        <w:t> </w:t>
      </w:r>
      <w:r>
        <w:rPr>
          <w:color w:val="231F20"/>
          <w:w w:val="95"/>
          <w:sz w:val="28"/>
        </w:rPr>
        <w:t>adults</w:t>
      </w:r>
    </w:p>
    <w:p>
      <w:pPr>
        <w:spacing w:line="249" w:lineRule="auto" w:before="3"/>
        <w:ind w:left="407" w:right="314" w:firstLine="0"/>
        <w:jc w:val="both"/>
        <w:rPr>
          <w:sz w:val="28"/>
        </w:rPr>
      </w:pPr>
      <w:r>
        <w:rPr>
          <w:color w:val="231F20"/>
          <w:w w:val="90"/>
          <w:sz w:val="28"/>
        </w:rPr>
        <w:t>are</w:t>
      </w:r>
      <w:r>
        <w:rPr>
          <w:color w:val="231F20"/>
          <w:spacing w:val="-30"/>
          <w:w w:val="90"/>
          <w:sz w:val="28"/>
        </w:rPr>
        <w:t> </w:t>
      </w:r>
      <w:r>
        <w:rPr>
          <w:color w:val="231F20"/>
          <w:w w:val="90"/>
          <w:sz w:val="28"/>
        </w:rPr>
        <w:t>at</w:t>
      </w:r>
      <w:r>
        <w:rPr>
          <w:color w:val="231F20"/>
          <w:spacing w:val="-29"/>
          <w:w w:val="90"/>
          <w:sz w:val="28"/>
        </w:rPr>
        <w:t> </w:t>
      </w:r>
      <w:r>
        <w:rPr>
          <w:color w:val="231F20"/>
          <w:w w:val="90"/>
          <w:sz w:val="28"/>
        </w:rPr>
        <w:t>greater</w:t>
      </w:r>
      <w:r>
        <w:rPr>
          <w:color w:val="231F20"/>
          <w:spacing w:val="-29"/>
          <w:w w:val="90"/>
          <w:sz w:val="28"/>
        </w:rPr>
        <w:t> </w:t>
      </w:r>
      <w:r>
        <w:rPr>
          <w:color w:val="231F20"/>
          <w:w w:val="90"/>
          <w:sz w:val="28"/>
        </w:rPr>
        <w:t>risk</w:t>
      </w:r>
      <w:r>
        <w:rPr>
          <w:color w:val="231F20"/>
          <w:spacing w:val="-29"/>
          <w:w w:val="90"/>
          <w:sz w:val="28"/>
        </w:rPr>
        <w:t> </w:t>
      </w:r>
      <w:r>
        <w:rPr>
          <w:color w:val="231F20"/>
          <w:w w:val="90"/>
          <w:sz w:val="28"/>
        </w:rPr>
        <w:t>from</w:t>
      </w:r>
      <w:r>
        <w:rPr>
          <w:color w:val="231F20"/>
          <w:spacing w:val="-29"/>
          <w:w w:val="90"/>
          <w:sz w:val="28"/>
        </w:rPr>
        <w:t> </w:t>
      </w:r>
      <w:r>
        <w:rPr>
          <w:color w:val="231F20"/>
          <w:w w:val="90"/>
          <w:sz w:val="28"/>
        </w:rPr>
        <w:t>air</w:t>
      </w:r>
      <w:r>
        <w:rPr>
          <w:color w:val="231F20"/>
          <w:spacing w:val="-29"/>
          <w:w w:val="90"/>
          <w:sz w:val="28"/>
        </w:rPr>
        <w:t> </w:t>
      </w:r>
      <w:r>
        <w:rPr>
          <w:color w:val="231F20"/>
          <w:w w:val="90"/>
          <w:sz w:val="28"/>
        </w:rPr>
        <w:t>pollution.</w:t>
      </w:r>
      <w:r>
        <w:rPr>
          <w:color w:val="231F20"/>
          <w:spacing w:val="-29"/>
          <w:w w:val="90"/>
          <w:sz w:val="28"/>
        </w:rPr>
        <w:t> </w:t>
      </w:r>
      <w:r>
        <w:rPr>
          <w:color w:val="231F20"/>
          <w:w w:val="90"/>
          <w:sz w:val="28"/>
        </w:rPr>
        <w:t>But</w:t>
      </w:r>
      <w:r>
        <w:rPr>
          <w:color w:val="231F20"/>
          <w:spacing w:val="-29"/>
          <w:w w:val="90"/>
          <w:sz w:val="28"/>
        </w:rPr>
        <w:t> </w:t>
      </w:r>
      <w:r>
        <w:rPr>
          <w:color w:val="231F20"/>
          <w:w w:val="90"/>
          <w:sz w:val="28"/>
        </w:rPr>
        <w:t>even</w:t>
      </w:r>
      <w:r>
        <w:rPr>
          <w:color w:val="231F20"/>
          <w:spacing w:val="-29"/>
          <w:w w:val="90"/>
          <w:sz w:val="28"/>
        </w:rPr>
        <w:t> </w:t>
      </w:r>
      <w:r>
        <w:rPr>
          <w:color w:val="231F20"/>
          <w:w w:val="90"/>
          <w:sz w:val="28"/>
        </w:rPr>
        <w:t>healthy</w:t>
      </w:r>
      <w:r>
        <w:rPr>
          <w:color w:val="231F20"/>
          <w:spacing w:val="-29"/>
          <w:w w:val="90"/>
          <w:sz w:val="28"/>
        </w:rPr>
        <w:t> </w:t>
      </w:r>
      <w:r>
        <w:rPr>
          <w:color w:val="231F20"/>
          <w:w w:val="90"/>
          <w:sz w:val="28"/>
        </w:rPr>
        <w:t>teenagers,</w:t>
      </w:r>
      <w:r>
        <w:rPr>
          <w:color w:val="231F20"/>
          <w:spacing w:val="-29"/>
          <w:w w:val="90"/>
          <w:sz w:val="28"/>
        </w:rPr>
        <w:t> </w:t>
      </w:r>
      <w:r>
        <w:rPr>
          <w:color w:val="231F20"/>
          <w:w w:val="90"/>
          <w:sz w:val="28"/>
        </w:rPr>
        <w:t>young</w:t>
      </w:r>
      <w:r>
        <w:rPr>
          <w:color w:val="231F20"/>
          <w:spacing w:val="-29"/>
          <w:w w:val="90"/>
          <w:sz w:val="28"/>
        </w:rPr>
        <w:t> </w:t>
      </w:r>
      <w:r>
        <w:rPr>
          <w:color w:val="231F20"/>
          <w:w w:val="90"/>
          <w:sz w:val="28"/>
        </w:rPr>
        <w:t>adults,</w:t>
      </w:r>
      <w:r>
        <w:rPr>
          <w:color w:val="231F20"/>
          <w:spacing w:val="-29"/>
          <w:w w:val="90"/>
          <w:sz w:val="28"/>
        </w:rPr>
        <w:t> </w:t>
      </w:r>
      <w:r>
        <w:rPr>
          <w:color w:val="231F20"/>
          <w:w w:val="90"/>
          <w:sz w:val="28"/>
        </w:rPr>
        <w:t>and strong</w:t>
      </w:r>
      <w:r>
        <w:rPr>
          <w:color w:val="231F20"/>
          <w:spacing w:val="-26"/>
          <w:w w:val="90"/>
          <w:sz w:val="28"/>
        </w:rPr>
        <w:t> </w:t>
      </w:r>
      <w:r>
        <w:rPr>
          <w:color w:val="231F20"/>
          <w:w w:val="90"/>
          <w:sz w:val="28"/>
        </w:rPr>
        <w:t>athletes</w:t>
      </w:r>
      <w:r>
        <w:rPr>
          <w:color w:val="231F20"/>
          <w:spacing w:val="-25"/>
          <w:w w:val="90"/>
          <w:sz w:val="28"/>
        </w:rPr>
        <w:t> </w:t>
      </w:r>
      <w:r>
        <w:rPr>
          <w:color w:val="231F20"/>
          <w:w w:val="90"/>
          <w:sz w:val="28"/>
        </w:rPr>
        <w:t>can</w:t>
      </w:r>
      <w:r>
        <w:rPr>
          <w:color w:val="231F20"/>
          <w:spacing w:val="-26"/>
          <w:w w:val="90"/>
          <w:sz w:val="28"/>
        </w:rPr>
        <w:t> </w:t>
      </w:r>
      <w:r>
        <w:rPr>
          <w:color w:val="231F20"/>
          <w:w w:val="90"/>
          <w:sz w:val="28"/>
        </w:rPr>
        <w:t>experience</w:t>
      </w:r>
      <w:r>
        <w:rPr>
          <w:color w:val="231F20"/>
          <w:spacing w:val="-25"/>
          <w:w w:val="90"/>
          <w:sz w:val="28"/>
        </w:rPr>
        <w:t> </w:t>
      </w:r>
      <w:r>
        <w:rPr>
          <w:color w:val="231F20"/>
          <w:w w:val="90"/>
          <w:sz w:val="28"/>
        </w:rPr>
        <w:t>negative</w:t>
      </w:r>
      <w:r>
        <w:rPr>
          <w:color w:val="231F20"/>
          <w:spacing w:val="-25"/>
          <w:w w:val="90"/>
          <w:sz w:val="28"/>
        </w:rPr>
        <w:t> </w:t>
      </w:r>
      <w:r>
        <w:rPr>
          <w:color w:val="231F20"/>
          <w:w w:val="90"/>
          <w:sz w:val="28"/>
        </w:rPr>
        <w:t>health</w:t>
      </w:r>
      <w:r>
        <w:rPr>
          <w:color w:val="231F20"/>
          <w:spacing w:val="-26"/>
          <w:w w:val="90"/>
          <w:sz w:val="28"/>
        </w:rPr>
        <w:t> </w:t>
      </w:r>
      <w:r>
        <w:rPr>
          <w:color w:val="231F20"/>
          <w:w w:val="90"/>
          <w:sz w:val="28"/>
        </w:rPr>
        <w:t>effects</w:t>
      </w:r>
      <w:r>
        <w:rPr>
          <w:color w:val="231F20"/>
          <w:spacing w:val="-25"/>
          <w:w w:val="90"/>
          <w:sz w:val="28"/>
        </w:rPr>
        <w:t> </w:t>
      </w:r>
      <w:r>
        <w:rPr>
          <w:color w:val="231F20"/>
          <w:w w:val="90"/>
          <w:sz w:val="28"/>
        </w:rPr>
        <w:t>from</w:t>
      </w:r>
      <w:r>
        <w:rPr>
          <w:color w:val="231F20"/>
          <w:spacing w:val="-26"/>
          <w:w w:val="90"/>
          <w:sz w:val="28"/>
        </w:rPr>
        <w:t> </w:t>
      </w:r>
      <w:r>
        <w:rPr>
          <w:color w:val="231F20"/>
          <w:w w:val="90"/>
          <w:sz w:val="28"/>
        </w:rPr>
        <w:t>high</w:t>
      </w:r>
      <w:r>
        <w:rPr>
          <w:color w:val="231F20"/>
          <w:spacing w:val="-25"/>
          <w:w w:val="90"/>
          <w:sz w:val="28"/>
        </w:rPr>
        <w:t> </w:t>
      </w:r>
      <w:r>
        <w:rPr>
          <w:color w:val="231F20"/>
          <w:w w:val="90"/>
          <w:sz w:val="28"/>
        </w:rPr>
        <w:t>levels</w:t>
      </w:r>
      <w:r>
        <w:rPr>
          <w:color w:val="231F20"/>
          <w:spacing w:val="-25"/>
          <w:w w:val="90"/>
          <w:sz w:val="28"/>
        </w:rPr>
        <w:t> </w:t>
      </w:r>
      <w:r>
        <w:rPr>
          <w:color w:val="231F20"/>
          <w:w w:val="90"/>
          <w:sz w:val="28"/>
        </w:rPr>
        <w:t>of</w:t>
      </w:r>
      <w:r>
        <w:rPr>
          <w:color w:val="231F20"/>
          <w:spacing w:val="-26"/>
          <w:w w:val="90"/>
          <w:sz w:val="28"/>
        </w:rPr>
        <w:t> </w:t>
      </w:r>
      <w:r>
        <w:rPr>
          <w:color w:val="231F20"/>
          <w:w w:val="90"/>
          <w:sz w:val="28"/>
        </w:rPr>
        <w:t>air</w:t>
      </w:r>
      <w:r>
        <w:rPr>
          <w:color w:val="231F20"/>
          <w:spacing w:val="-25"/>
          <w:w w:val="90"/>
          <w:sz w:val="28"/>
        </w:rPr>
        <w:t> </w:t>
      </w:r>
      <w:r>
        <w:rPr>
          <w:color w:val="231F20"/>
          <w:w w:val="90"/>
          <w:sz w:val="28"/>
        </w:rPr>
        <w:t>pollu- </w:t>
      </w:r>
      <w:r>
        <w:rPr>
          <w:color w:val="231F20"/>
          <w:w w:val="95"/>
          <w:sz w:val="28"/>
        </w:rPr>
        <w:t>tion, especially when exercising</w:t>
      </w:r>
      <w:r>
        <w:rPr>
          <w:color w:val="231F20"/>
          <w:spacing w:val="-55"/>
          <w:w w:val="95"/>
          <w:sz w:val="28"/>
        </w:rPr>
        <w:t> </w:t>
      </w:r>
      <w:r>
        <w:rPr>
          <w:color w:val="231F20"/>
          <w:w w:val="95"/>
          <w:sz w:val="28"/>
        </w:rPr>
        <w:t>outdoors.</w:t>
      </w:r>
    </w:p>
    <w:p>
      <w:pPr>
        <w:pStyle w:val="ListParagraph"/>
        <w:numPr>
          <w:ilvl w:val="0"/>
          <w:numId w:val="53"/>
        </w:numPr>
        <w:tabs>
          <w:tab w:pos="374" w:val="left" w:leader="none"/>
        </w:tabs>
        <w:spacing w:line="240" w:lineRule="auto" w:before="143" w:after="0"/>
        <w:ind w:left="373" w:right="0" w:hanging="255"/>
        <w:jc w:val="both"/>
        <w:rPr>
          <w:sz w:val="28"/>
        </w:rPr>
      </w:pPr>
      <w:r>
        <w:rPr>
          <w:color w:val="231F20"/>
          <w:sz w:val="28"/>
        </w:rPr>
        <w:t>Why</w:t>
      </w:r>
      <w:r>
        <w:rPr>
          <w:color w:val="231F20"/>
          <w:spacing w:val="-41"/>
          <w:sz w:val="28"/>
        </w:rPr>
        <w:t> </w:t>
      </w:r>
      <w:r>
        <w:rPr>
          <w:color w:val="231F20"/>
          <w:sz w:val="28"/>
        </w:rPr>
        <w:t>is</w:t>
      </w:r>
      <w:r>
        <w:rPr>
          <w:color w:val="231F20"/>
          <w:spacing w:val="-40"/>
          <w:sz w:val="28"/>
        </w:rPr>
        <w:t> </w:t>
      </w:r>
      <w:r>
        <w:rPr>
          <w:color w:val="231F20"/>
          <w:sz w:val="28"/>
        </w:rPr>
        <w:t>it</w:t>
      </w:r>
      <w:r>
        <w:rPr>
          <w:color w:val="231F20"/>
          <w:spacing w:val="-40"/>
          <w:sz w:val="28"/>
        </w:rPr>
        <w:t> </w:t>
      </w:r>
      <w:r>
        <w:rPr>
          <w:color w:val="231F20"/>
          <w:sz w:val="28"/>
        </w:rPr>
        <w:t>difficult</w:t>
      </w:r>
      <w:r>
        <w:rPr>
          <w:color w:val="231F20"/>
          <w:spacing w:val="-41"/>
          <w:sz w:val="28"/>
        </w:rPr>
        <w:t> </w:t>
      </w:r>
      <w:r>
        <w:rPr>
          <w:color w:val="231F20"/>
          <w:sz w:val="28"/>
        </w:rPr>
        <w:t>to</w:t>
      </w:r>
      <w:r>
        <w:rPr>
          <w:color w:val="231F20"/>
          <w:spacing w:val="-40"/>
          <w:sz w:val="28"/>
        </w:rPr>
        <w:t> </w:t>
      </w:r>
      <w:r>
        <w:rPr>
          <w:color w:val="231F20"/>
          <w:sz w:val="28"/>
        </w:rPr>
        <w:t>determine</w:t>
      </w:r>
      <w:r>
        <w:rPr>
          <w:color w:val="231F20"/>
          <w:spacing w:val="-40"/>
          <w:sz w:val="28"/>
        </w:rPr>
        <w:t> </w:t>
      </w:r>
      <w:r>
        <w:rPr>
          <w:color w:val="231F20"/>
          <w:sz w:val="28"/>
        </w:rPr>
        <w:t>the</w:t>
      </w:r>
      <w:r>
        <w:rPr>
          <w:color w:val="231F20"/>
          <w:spacing w:val="-41"/>
          <w:sz w:val="28"/>
        </w:rPr>
        <w:t> </w:t>
      </w:r>
      <w:r>
        <w:rPr>
          <w:color w:val="231F20"/>
          <w:sz w:val="28"/>
        </w:rPr>
        <w:t>health</w:t>
      </w:r>
      <w:r>
        <w:rPr>
          <w:color w:val="231F20"/>
          <w:spacing w:val="-40"/>
          <w:sz w:val="28"/>
        </w:rPr>
        <w:t> </w:t>
      </w:r>
      <w:r>
        <w:rPr>
          <w:color w:val="231F20"/>
          <w:sz w:val="28"/>
        </w:rPr>
        <w:t>effects</w:t>
      </w:r>
      <w:r>
        <w:rPr>
          <w:color w:val="231F20"/>
          <w:spacing w:val="-40"/>
          <w:sz w:val="28"/>
        </w:rPr>
        <w:t> </w:t>
      </w:r>
      <w:r>
        <w:rPr>
          <w:color w:val="231F20"/>
          <w:sz w:val="28"/>
        </w:rPr>
        <w:t>of</w:t>
      </w:r>
      <w:r>
        <w:rPr>
          <w:color w:val="231F20"/>
          <w:spacing w:val="-41"/>
          <w:sz w:val="28"/>
        </w:rPr>
        <w:t> </w:t>
      </w:r>
      <w:r>
        <w:rPr>
          <w:color w:val="231F20"/>
          <w:sz w:val="28"/>
        </w:rPr>
        <w:t>different</w:t>
      </w:r>
      <w:r>
        <w:rPr>
          <w:color w:val="231F20"/>
          <w:spacing w:val="-40"/>
          <w:sz w:val="28"/>
        </w:rPr>
        <w:t> </w:t>
      </w:r>
      <w:r>
        <w:rPr>
          <w:color w:val="231F20"/>
          <w:sz w:val="28"/>
        </w:rPr>
        <w:t>air</w:t>
      </w:r>
      <w:r>
        <w:rPr>
          <w:color w:val="231F20"/>
          <w:spacing w:val="-40"/>
          <w:sz w:val="28"/>
        </w:rPr>
        <w:t> </w:t>
      </w:r>
      <w:r>
        <w:rPr>
          <w:color w:val="231F20"/>
          <w:sz w:val="28"/>
        </w:rPr>
        <w:t>pollutants?</w:t>
      </w:r>
    </w:p>
    <w:p>
      <w:pPr>
        <w:spacing w:line="249" w:lineRule="auto" w:before="154"/>
        <w:ind w:left="408" w:right="103" w:firstLine="0"/>
        <w:jc w:val="left"/>
        <w:rPr>
          <w:sz w:val="28"/>
        </w:rPr>
      </w:pPr>
      <w:r>
        <w:rPr>
          <w:i/>
          <w:color w:val="231F20"/>
          <w:w w:val="95"/>
          <w:sz w:val="28"/>
        </w:rPr>
        <w:t>Answer:</w:t>
      </w:r>
      <w:r>
        <w:rPr>
          <w:i/>
          <w:color w:val="231F20"/>
          <w:spacing w:val="-44"/>
          <w:w w:val="95"/>
          <w:sz w:val="28"/>
        </w:rPr>
        <w:t> </w:t>
      </w:r>
      <w:r>
        <w:rPr>
          <w:color w:val="231F20"/>
          <w:w w:val="95"/>
          <w:sz w:val="28"/>
        </w:rPr>
        <w:t>First,</w:t>
      </w:r>
      <w:r>
        <w:rPr>
          <w:color w:val="231F20"/>
          <w:spacing w:val="-44"/>
          <w:w w:val="95"/>
          <w:sz w:val="28"/>
        </w:rPr>
        <w:t> </w:t>
      </w:r>
      <w:r>
        <w:rPr>
          <w:color w:val="231F20"/>
          <w:w w:val="95"/>
          <w:sz w:val="28"/>
        </w:rPr>
        <w:t>it</w:t>
      </w:r>
      <w:r>
        <w:rPr>
          <w:color w:val="231F20"/>
          <w:spacing w:val="-44"/>
          <w:w w:val="95"/>
          <w:sz w:val="28"/>
        </w:rPr>
        <w:t> </w:t>
      </w:r>
      <w:r>
        <w:rPr>
          <w:color w:val="231F20"/>
          <w:w w:val="95"/>
          <w:sz w:val="28"/>
        </w:rPr>
        <w:t>would</w:t>
      </w:r>
      <w:r>
        <w:rPr>
          <w:color w:val="231F20"/>
          <w:spacing w:val="-44"/>
          <w:w w:val="95"/>
          <w:sz w:val="28"/>
        </w:rPr>
        <w:t> </w:t>
      </w:r>
      <w:r>
        <w:rPr>
          <w:color w:val="231F20"/>
          <w:w w:val="95"/>
          <w:sz w:val="28"/>
        </w:rPr>
        <w:t>not</w:t>
      </w:r>
      <w:r>
        <w:rPr>
          <w:color w:val="231F20"/>
          <w:spacing w:val="-44"/>
          <w:w w:val="95"/>
          <w:sz w:val="28"/>
        </w:rPr>
        <w:t> </w:t>
      </w:r>
      <w:r>
        <w:rPr>
          <w:color w:val="231F20"/>
          <w:w w:val="95"/>
          <w:sz w:val="28"/>
        </w:rPr>
        <w:t>be</w:t>
      </w:r>
      <w:r>
        <w:rPr>
          <w:color w:val="231F20"/>
          <w:spacing w:val="-43"/>
          <w:w w:val="95"/>
          <w:sz w:val="28"/>
        </w:rPr>
        <w:t> </w:t>
      </w:r>
      <w:r>
        <w:rPr>
          <w:color w:val="231F20"/>
          <w:w w:val="95"/>
          <w:sz w:val="28"/>
        </w:rPr>
        <w:t>ethical</w:t>
      </w:r>
      <w:r>
        <w:rPr>
          <w:color w:val="231F20"/>
          <w:spacing w:val="-44"/>
          <w:w w:val="95"/>
          <w:sz w:val="28"/>
        </w:rPr>
        <w:t> </w:t>
      </w:r>
      <w:r>
        <w:rPr>
          <w:color w:val="231F20"/>
          <w:w w:val="95"/>
          <w:sz w:val="28"/>
        </w:rPr>
        <w:t>for</w:t>
      </w:r>
      <w:r>
        <w:rPr>
          <w:color w:val="231F20"/>
          <w:spacing w:val="-44"/>
          <w:w w:val="95"/>
          <w:sz w:val="28"/>
        </w:rPr>
        <w:t> </w:t>
      </w:r>
      <w:r>
        <w:rPr>
          <w:color w:val="231F20"/>
          <w:w w:val="95"/>
          <w:sz w:val="28"/>
        </w:rPr>
        <w:t>researchers</w:t>
      </w:r>
      <w:r>
        <w:rPr>
          <w:color w:val="231F20"/>
          <w:spacing w:val="-44"/>
          <w:w w:val="95"/>
          <w:sz w:val="28"/>
        </w:rPr>
        <w:t> </w:t>
      </w:r>
      <w:r>
        <w:rPr>
          <w:color w:val="231F20"/>
          <w:w w:val="95"/>
          <w:sz w:val="28"/>
        </w:rPr>
        <w:t>to</w:t>
      </w:r>
      <w:r>
        <w:rPr>
          <w:color w:val="231F20"/>
          <w:spacing w:val="-44"/>
          <w:w w:val="95"/>
          <w:sz w:val="28"/>
        </w:rPr>
        <w:t> </w:t>
      </w:r>
      <w:r>
        <w:rPr>
          <w:color w:val="231F20"/>
          <w:w w:val="95"/>
          <w:sz w:val="28"/>
        </w:rPr>
        <w:t>put</w:t>
      </w:r>
      <w:r>
        <w:rPr>
          <w:color w:val="231F20"/>
          <w:spacing w:val="-43"/>
          <w:w w:val="95"/>
          <w:sz w:val="28"/>
        </w:rPr>
        <w:t> </w:t>
      </w:r>
      <w:r>
        <w:rPr>
          <w:color w:val="231F20"/>
          <w:w w:val="95"/>
          <w:sz w:val="28"/>
        </w:rPr>
        <w:t>people</w:t>
      </w:r>
      <w:r>
        <w:rPr>
          <w:color w:val="231F20"/>
          <w:spacing w:val="-44"/>
          <w:w w:val="95"/>
          <w:sz w:val="28"/>
        </w:rPr>
        <w:t> </w:t>
      </w:r>
      <w:r>
        <w:rPr>
          <w:color w:val="231F20"/>
          <w:w w:val="95"/>
          <w:sz w:val="28"/>
        </w:rPr>
        <w:t>in</w:t>
      </w:r>
      <w:r>
        <w:rPr>
          <w:color w:val="231F20"/>
          <w:spacing w:val="-44"/>
          <w:w w:val="95"/>
          <w:sz w:val="28"/>
        </w:rPr>
        <w:t> </w:t>
      </w:r>
      <w:r>
        <w:rPr>
          <w:color w:val="231F20"/>
          <w:w w:val="95"/>
          <w:sz w:val="28"/>
        </w:rPr>
        <w:t>a</w:t>
      </w:r>
      <w:r>
        <w:rPr>
          <w:color w:val="231F20"/>
          <w:spacing w:val="-44"/>
          <w:w w:val="95"/>
          <w:sz w:val="28"/>
        </w:rPr>
        <w:t> </w:t>
      </w:r>
      <w:r>
        <w:rPr>
          <w:color w:val="231F20"/>
          <w:w w:val="95"/>
          <w:sz w:val="28"/>
        </w:rPr>
        <w:t>lab</w:t>
      </w:r>
      <w:r>
        <w:rPr>
          <w:color w:val="231F20"/>
          <w:spacing w:val="-44"/>
          <w:w w:val="95"/>
          <w:sz w:val="28"/>
        </w:rPr>
        <w:t> </w:t>
      </w:r>
      <w:r>
        <w:rPr>
          <w:color w:val="231F20"/>
          <w:w w:val="95"/>
          <w:sz w:val="28"/>
        </w:rPr>
        <w:t>and</w:t>
      </w:r>
      <w:r>
        <w:rPr>
          <w:color w:val="231F20"/>
          <w:spacing w:val="-43"/>
          <w:w w:val="95"/>
          <w:sz w:val="28"/>
        </w:rPr>
        <w:t> </w:t>
      </w:r>
      <w:r>
        <w:rPr>
          <w:color w:val="231F20"/>
          <w:w w:val="95"/>
          <w:sz w:val="28"/>
        </w:rPr>
        <w:t>ex- pose</w:t>
      </w:r>
      <w:r>
        <w:rPr>
          <w:color w:val="231F20"/>
          <w:spacing w:val="-51"/>
          <w:w w:val="95"/>
          <w:sz w:val="28"/>
        </w:rPr>
        <w:t> </w:t>
      </w:r>
      <w:r>
        <w:rPr>
          <w:color w:val="231F20"/>
          <w:w w:val="95"/>
          <w:sz w:val="28"/>
        </w:rPr>
        <w:t>them</w:t>
      </w:r>
      <w:r>
        <w:rPr>
          <w:color w:val="231F20"/>
          <w:spacing w:val="-50"/>
          <w:w w:val="95"/>
          <w:sz w:val="28"/>
        </w:rPr>
        <w:t> </w:t>
      </w:r>
      <w:r>
        <w:rPr>
          <w:color w:val="231F20"/>
          <w:w w:val="95"/>
          <w:sz w:val="28"/>
        </w:rPr>
        <w:t>to</w:t>
      </w:r>
      <w:r>
        <w:rPr>
          <w:color w:val="231F20"/>
          <w:spacing w:val="-50"/>
          <w:w w:val="95"/>
          <w:sz w:val="28"/>
        </w:rPr>
        <w:t> </w:t>
      </w:r>
      <w:r>
        <w:rPr>
          <w:color w:val="231F20"/>
          <w:w w:val="95"/>
          <w:sz w:val="28"/>
        </w:rPr>
        <w:t>high</w:t>
      </w:r>
      <w:r>
        <w:rPr>
          <w:color w:val="231F20"/>
          <w:spacing w:val="-50"/>
          <w:w w:val="95"/>
          <w:sz w:val="28"/>
        </w:rPr>
        <w:t> </w:t>
      </w:r>
      <w:r>
        <w:rPr>
          <w:color w:val="231F20"/>
          <w:w w:val="95"/>
          <w:sz w:val="28"/>
        </w:rPr>
        <w:t>levels</w:t>
      </w:r>
      <w:r>
        <w:rPr>
          <w:color w:val="231F20"/>
          <w:spacing w:val="-50"/>
          <w:w w:val="95"/>
          <w:sz w:val="28"/>
        </w:rPr>
        <w:t> </w:t>
      </w:r>
      <w:r>
        <w:rPr>
          <w:color w:val="231F20"/>
          <w:w w:val="95"/>
          <w:sz w:val="28"/>
        </w:rPr>
        <w:t>of</w:t>
      </w:r>
      <w:r>
        <w:rPr>
          <w:color w:val="231F20"/>
          <w:spacing w:val="-50"/>
          <w:w w:val="95"/>
          <w:sz w:val="28"/>
        </w:rPr>
        <w:t> </w:t>
      </w:r>
      <w:r>
        <w:rPr>
          <w:color w:val="231F20"/>
          <w:w w:val="95"/>
          <w:sz w:val="28"/>
        </w:rPr>
        <w:t>a</w:t>
      </w:r>
      <w:r>
        <w:rPr>
          <w:color w:val="231F20"/>
          <w:spacing w:val="-50"/>
          <w:w w:val="95"/>
          <w:sz w:val="28"/>
        </w:rPr>
        <w:t> </w:t>
      </w:r>
      <w:r>
        <w:rPr>
          <w:color w:val="231F20"/>
          <w:w w:val="95"/>
          <w:sz w:val="28"/>
        </w:rPr>
        <w:t>pollutant.</w:t>
      </w:r>
      <w:r>
        <w:rPr>
          <w:color w:val="231F20"/>
          <w:spacing w:val="-50"/>
          <w:w w:val="95"/>
          <w:sz w:val="28"/>
        </w:rPr>
        <w:t> </w:t>
      </w:r>
      <w:r>
        <w:rPr>
          <w:color w:val="231F20"/>
          <w:w w:val="95"/>
          <w:sz w:val="28"/>
        </w:rPr>
        <w:t>Second,</w:t>
      </w:r>
      <w:r>
        <w:rPr>
          <w:color w:val="231F20"/>
          <w:spacing w:val="-50"/>
          <w:w w:val="95"/>
          <w:sz w:val="28"/>
        </w:rPr>
        <w:t> </w:t>
      </w:r>
      <w:r>
        <w:rPr>
          <w:color w:val="231F20"/>
          <w:w w:val="95"/>
          <w:sz w:val="28"/>
        </w:rPr>
        <w:t>people</w:t>
      </w:r>
      <w:r>
        <w:rPr>
          <w:color w:val="231F20"/>
          <w:spacing w:val="-51"/>
          <w:w w:val="95"/>
          <w:sz w:val="28"/>
        </w:rPr>
        <w:t> </w:t>
      </w:r>
      <w:r>
        <w:rPr>
          <w:color w:val="231F20"/>
          <w:w w:val="95"/>
          <w:sz w:val="28"/>
        </w:rPr>
        <w:t>who</w:t>
      </w:r>
      <w:r>
        <w:rPr>
          <w:color w:val="231F20"/>
          <w:spacing w:val="-50"/>
          <w:w w:val="95"/>
          <w:sz w:val="28"/>
        </w:rPr>
        <w:t> </w:t>
      </w:r>
      <w:r>
        <w:rPr>
          <w:color w:val="231F20"/>
          <w:w w:val="95"/>
          <w:sz w:val="28"/>
        </w:rPr>
        <w:t>live</w:t>
      </w:r>
      <w:r>
        <w:rPr>
          <w:color w:val="231F20"/>
          <w:spacing w:val="-50"/>
          <w:w w:val="95"/>
          <w:sz w:val="28"/>
        </w:rPr>
        <w:t> </w:t>
      </w:r>
      <w:r>
        <w:rPr>
          <w:color w:val="231F20"/>
          <w:w w:val="95"/>
          <w:sz w:val="28"/>
        </w:rPr>
        <w:t>in</w:t>
      </w:r>
      <w:r>
        <w:rPr>
          <w:color w:val="231F20"/>
          <w:spacing w:val="-50"/>
          <w:w w:val="95"/>
          <w:sz w:val="28"/>
        </w:rPr>
        <w:t> </w:t>
      </w:r>
      <w:r>
        <w:rPr>
          <w:color w:val="231F20"/>
          <w:w w:val="95"/>
          <w:sz w:val="28"/>
        </w:rPr>
        <w:t>heavily</w:t>
      </w:r>
      <w:r>
        <w:rPr>
          <w:color w:val="231F20"/>
          <w:spacing w:val="-50"/>
          <w:w w:val="95"/>
          <w:sz w:val="28"/>
        </w:rPr>
        <w:t> </w:t>
      </w:r>
      <w:r>
        <w:rPr>
          <w:color w:val="231F20"/>
          <w:w w:val="95"/>
          <w:sz w:val="28"/>
        </w:rPr>
        <w:t>polluted areas</w:t>
      </w:r>
      <w:r>
        <w:rPr>
          <w:color w:val="231F20"/>
          <w:spacing w:val="-52"/>
          <w:w w:val="95"/>
          <w:sz w:val="28"/>
        </w:rPr>
        <w:t> </w:t>
      </w:r>
      <w:r>
        <w:rPr>
          <w:color w:val="231F20"/>
          <w:w w:val="95"/>
          <w:sz w:val="28"/>
        </w:rPr>
        <w:t>often</w:t>
      </w:r>
      <w:r>
        <w:rPr>
          <w:color w:val="231F20"/>
          <w:spacing w:val="-52"/>
          <w:w w:val="95"/>
          <w:sz w:val="28"/>
        </w:rPr>
        <w:t> </w:t>
      </w:r>
      <w:r>
        <w:rPr>
          <w:color w:val="231F20"/>
          <w:w w:val="95"/>
          <w:sz w:val="28"/>
        </w:rPr>
        <w:t>are</w:t>
      </w:r>
      <w:r>
        <w:rPr>
          <w:color w:val="231F20"/>
          <w:spacing w:val="-51"/>
          <w:w w:val="95"/>
          <w:sz w:val="28"/>
        </w:rPr>
        <w:t> </w:t>
      </w:r>
      <w:r>
        <w:rPr>
          <w:color w:val="231F20"/>
          <w:w w:val="95"/>
          <w:sz w:val="28"/>
        </w:rPr>
        <w:t>exposed</w:t>
      </w:r>
      <w:r>
        <w:rPr>
          <w:color w:val="231F20"/>
          <w:spacing w:val="-52"/>
          <w:w w:val="95"/>
          <w:sz w:val="28"/>
        </w:rPr>
        <w:t> </w:t>
      </w:r>
      <w:r>
        <w:rPr>
          <w:color w:val="231F20"/>
          <w:w w:val="95"/>
          <w:sz w:val="28"/>
        </w:rPr>
        <w:t>to</w:t>
      </w:r>
      <w:r>
        <w:rPr>
          <w:color w:val="231F20"/>
          <w:spacing w:val="-51"/>
          <w:w w:val="95"/>
          <w:sz w:val="28"/>
        </w:rPr>
        <w:t> </w:t>
      </w:r>
      <w:r>
        <w:rPr>
          <w:color w:val="231F20"/>
          <w:w w:val="95"/>
          <w:sz w:val="28"/>
        </w:rPr>
        <w:t>more</w:t>
      </w:r>
      <w:r>
        <w:rPr>
          <w:color w:val="231F20"/>
          <w:spacing w:val="-52"/>
          <w:w w:val="95"/>
          <w:sz w:val="28"/>
        </w:rPr>
        <w:t> </w:t>
      </w:r>
      <w:r>
        <w:rPr>
          <w:color w:val="231F20"/>
          <w:w w:val="95"/>
          <w:sz w:val="28"/>
        </w:rPr>
        <w:t>than</w:t>
      </w:r>
      <w:r>
        <w:rPr>
          <w:color w:val="231F20"/>
          <w:spacing w:val="-52"/>
          <w:w w:val="95"/>
          <w:sz w:val="28"/>
        </w:rPr>
        <w:t> </w:t>
      </w:r>
      <w:r>
        <w:rPr>
          <w:color w:val="231F20"/>
          <w:w w:val="95"/>
          <w:sz w:val="28"/>
        </w:rPr>
        <w:t>one</w:t>
      </w:r>
      <w:r>
        <w:rPr>
          <w:color w:val="231F20"/>
          <w:spacing w:val="-51"/>
          <w:w w:val="95"/>
          <w:sz w:val="28"/>
        </w:rPr>
        <w:t> </w:t>
      </w:r>
      <w:r>
        <w:rPr>
          <w:color w:val="231F20"/>
          <w:w w:val="95"/>
          <w:sz w:val="28"/>
        </w:rPr>
        <w:t>pollutant.</w:t>
      </w:r>
      <w:r>
        <w:rPr>
          <w:color w:val="231F20"/>
          <w:spacing w:val="-52"/>
          <w:w w:val="95"/>
          <w:sz w:val="28"/>
        </w:rPr>
        <w:t> </w:t>
      </w:r>
      <w:r>
        <w:rPr>
          <w:color w:val="231F20"/>
          <w:w w:val="95"/>
          <w:sz w:val="28"/>
        </w:rPr>
        <w:t>In</w:t>
      </w:r>
      <w:r>
        <w:rPr>
          <w:color w:val="231F20"/>
          <w:spacing w:val="-51"/>
          <w:w w:val="95"/>
          <w:sz w:val="28"/>
        </w:rPr>
        <w:t> </w:t>
      </w:r>
      <w:r>
        <w:rPr>
          <w:color w:val="231F20"/>
          <w:w w:val="95"/>
          <w:sz w:val="28"/>
        </w:rPr>
        <w:t>addition,</w:t>
      </w:r>
      <w:r>
        <w:rPr>
          <w:color w:val="231F20"/>
          <w:spacing w:val="-52"/>
          <w:w w:val="95"/>
          <w:sz w:val="28"/>
        </w:rPr>
        <w:t> </w:t>
      </w:r>
      <w:r>
        <w:rPr>
          <w:color w:val="231F20"/>
          <w:w w:val="95"/>
          <w:sz w:val="28"/>
        </w:rPr>
        <w:t>the</w:t>
      </w:r>
      <w:r>
        <w:rPr>
          <w:color w:val="231F20"/>
          <w:spacing w:val="-51"/>
          <w:w w:val="95"/>
          <w:sz w:val="28"/>
        </w:rPr>
        <w:t> </w:t>
      </w:r>
      <w:r>
        <w:rPr>
          <w:color w:val="231F20"/>
          <w:w w:val="95"/>
          <w:sz w:val="28"/>
        </w:rPr>
        <w:t>concentration of</w:t>
      </w:r>
      <w:r>
        <w:rPr>
          <w:color w:val="231F20"/>
          <w:spacing w:val="-50"/>
          <w:w w:val="95"/>
          <w:sz w:val="28"/>
        </w:rPr>
        <w:t> </w:t>
      </w:r>
      <w:r>
        <w:rPr>
          <w:color w:val="231F20"/>
          <w:w w:val="95"/>
          <w:sz w:val="28"/>
        </w:rPr>
        <w:t>each</w:t>
      </w:r>
      <w:r>
        <w:rPr>
          <w:color w:val="231F20"/>
          <w:spacing w:val="-49"/>
          <w:w w:val="95"/>
          <w:sz w:val="28"/>
        </w:rPr>
        <w:t> </w:t>
      </w:r>
      <w:r>
        <w:rPr>
          <w:color w:val="231F20"/>
          <w:w w:val="95"/>
          <w:sz w:val="28"/>
        </w:rPr>
        <w:t>pollutant</w:t>
      </w:r>
      <w:r>
        <w:rPr>
          <w:color w:val="231F20"/>
          <w:spacing w:val="-49"/>
          <w:w w:val="95"/>
          <w:sz w:val="28"/>
        </w:rPr>
        <w:t> </w:t>
      </w:r>
      <w:r>
        <w:rPr>
          <w:color w:val="231F20"/>
          <w:w w:val="95"/>
          <w:sz w:val="28"/>
        </w:rPr>
        <w:t>changes</w:t>
      </w:r>
      <w:r>
        <w:rPr>
          <w:color w:val="231F20"/>
          <w:spacing w:val="-49"/>
          <w:w w:val="95"/>
          <w:sz w:val="28"/>
        </w:rPr>
        <w:t> </w:t>
      </w:r>
      <w:r>
        <w:rPr>
          <w:color w:val="231F20"/>
          <w:w w:val="95"/>
          <w:sz w:val="28"/>
        </w:rPr>
        <w:t>during</w:t>
      </w:r>
      <w:r>
        <w:rPr>
          <w:color w:val="231F20"/>
          <w:spacing w:val="-49"/>
          <w:w w:val="95"/>
          <w:sz w:val="28"/>
        </w:rPr>
        <w:t> </w:t>
      </w:r>
      <w:r>
        <w:rPr>
          <w:color w:val="231F20"/>
          <w:w w:val="95"/>
          <w:sz w:val="28"/>
        </w:rPr>
        <w:t>the</w:t>
      </w:r>
      <w:r>
        <w:rPr>
          <w:color w:val="231F20"/>
          <w:spacing w:val="-49"/>
          <w:w w:val="95"/>
          <w:sz w:val="28"/>
        </w:rPr>
        <w:t> </w:t>
      </w:r>
      <w:r>
        <w:rPr>
          <w:color w:val="231F20"/>
          <w:spacing w:val="-4"/>
          <w:w w:val="95"/>
          <w:sz w:val="28"/>
        </w:rPr>
        <w:t>day.</w:t>
      </w:r>
      <w:r>
        <w:rPr>
          <w:color w:val="231F20"/>
          <w:spacing w:val="-49"/>
          <w:w w:val="95"/>
          <w:sz w:val="28"/>
        </w:rPr>
        <w:t> </w:t>
      </w:r>
      <w:r>
        <w:rPr>
          <w:color w:val="231F20"/>
          <w:w w:val="95"/>
          <w:sz w:val="28"/>
        </w:rPr>
        <w:t>All</w:t>
      </w:r>
      <w:r>
        <w:rPr>
          <w:color w:val="231F20"/>
          <w:spacing w:val="-49"/>
          <w:w w:val="95"/>
          <w:sz w:val="28"/>
        </w:rPr>
        <w:t> </w:t>
      </w:r>
      <w:r>
        <w:rPr>
          <w:color w:val="231F20"/>
          <w:w w:val="95"/>
          <w:sz w:val="28"/>
        </w:rPr>
        <w:t>of</w:t>
      </w:r>
      <w:r>
        <w:rPr>
          <w:color w:val="231F20"/>
          <w:spacing w:val="-49"/>
          <w:w w:val="95"/>
          <w:sz w:val="28"/>
        </w:rPr>
        <w:t> </w:t>
      </w:r>
      <w:r>
        <w:rPr>
          <w:color w:val="231F20"/>
          <w:w w:val="95"/>
          <w:sz w:val="28"/>
        </w:rPr>
        <w:t>this</w:t>
      </w:r>
      <w:r>
        <w:rPr>
          <w:color w:val="231F20"/>
          <w:spacing w:val="-49"/>
          <w:w w:val="95"/>
          <w:sz w:val="28"/>
        </w:rPr>
        <w:t> </w:t>
      </w:r>
      <w:r>
        <w:rPr>
          <w:color w:val="231F20"/>
          <w:w w:val="95"/>
          <w:sz w:val="28"/>
        </w:rPr>
        <w:t>makes</w:t>
      </w:r>
      <w:r>
        <w:rPr>
          <w:color w:val="231F20"/>
          <w:spacing w:val="-50"/>
          <w:w w:val="95"/>
          <w:sz w:val="28"/>
        </w:rPr>
        <w:t> </w:t>
      </w:r>
      <w:r>
        <w:rPr>
          <w:color w:val="231F20"/>
          <w:w w:val="95"/>
          <w:sz w:val="28"/>
        </w:rPr>
        <w:t>it</w:t>
      </w:r>
      <w:r>
        <w:rPr>
          <w:color w:val="231F20"/>
          <w:spacing w:val="-49"/>
          <w:w w:val="95"/>
          <w:sz w:val="28"/>
        </w:rPr>
        <w:t> </w:t>
      </w:r>
      <w:r>
        <w:rPr>
          <w:color w:val="231F20"/>
          <w:w w:val="95"/>
          <w:sz w:val="28"/>
        </w:rPr>
        <w:t>difficult</w:t>
      </w:r>
      <w:r>
        <w:rPr>
          <w:color w:val="231F20"/>
          <w:spacing w:val="-49"/>
          <w:w w:val="95"/>
          <w:sz w:val="28"/>
        </w:rPr>
        <w:t> </w:t>
      </w:r>
      <w:r>
        <w:rPr>
          <w:color w:val="231F20"/>
          <w:w w:val="95"/>
          <w:sz w:val="28"/>
        </w:rPr>
        <w:t>to</w:t>
      </w:r>
      <w:r>
        <w:rPr>
          <w:color w:val="231F20"/>
          <w:spacing w:val="-49"/>
          <w:w w:val="95"/>
          <w:sz w:val="28"/>
        </w:rPr>
        <w:t> </w:t>
      </w:r>
      <w:r>
        <w:rPr>
          <w:color w:val="231F20"/>
          <w:w w:val="95"/>
          <w:sz w:val="28"/>
        </w:rPr>
        <w:t>separate</w:t>
      </w:r>
      <w:r>
        <w:rPr>
          <w:color w:val="231F20"/>
          <w:spacing w:val="-49"/>
          <w:w w:val="95"/>
          <w:sz w:val="28"/>
        </w:rPr>
        <w:t> </w:t>
      </w:r>
      <w:r>
        <w:rPr>
          <w:color w:val="231F20"/>
          <w:spacing w:val="-4"/>
          <w:w w:val="95"/>
          <w:sz w:val="28"/>
        </w:rPr>
        <w:t>out </w:t>
      </w:r>
      <w:r>
        <w:rPr>
          <w:color w:val="231F20"/>
          <w:w w:val="90"/>
          <w:sz w:val="28"/>
        </w:rPr>
        <w:t>the</w:t>
      </w:r>
      <w:r>
        <w:rPr>
          <w:color w:val="231F20"/>
          <w:spacing w:val="-25"/>
          <w:w w:val="90"/>
          <w:sz w:val="28"/>
        </w:rPr>
        <w:t> </w:t>
      </w:r>
      <w:r>
        <w:rPr>
          <w:color w:val="231F20"/>
          <w:w w:val="90"/>
          <w:sz w:val="28"/>
        </w:rPr>
        <w:t>effects</w:t>
      </w:r>
      <w:r>
        <w:rPr>
          <w:color w:val="231F20"/>
          <w:spacing w:val="-25"/>
          <w:w w:val="90"/>
          <w:sz w:val="28"/>
        </w:rPr>
        <w:t> </w:t>
      </w:r>
      <w:r>
        <w:rPr>
          <w:color w:val="231F20"/>
          <w:w w:val="90"/>
          <w:sz w:val="28"/>
        </w:rPr>
        <w:t>of</w:t>
      </w:r>
      <w:r>
        <w:rPr>
          <w:color w:val="231F20"/>
          <w:spacing w:val="-25"/>
          <w:w w:val="90"/>
          <w:sz w:val="28"/>
        </w:rPr>
        <w:t> </w:t>
      </w:r>
      <w:r>
        <w:rPr>
          <w:color w:val="231F20"/>
          <w:w w:val="90"/>
          <w:sz w:val="28"/>
        </w:rPr>
        <w:t>each</w:t>
      </w:r>
      <w:r>
        <w:rPr>
          <w:color w:val="231F20"/>
          <w:spacing w:val="-25"/>
          <w:w w:val="90"/>
          <w:sz w:val="28"/>
        </w:rPr>
        <w:t> </w:t>
      </w:r>
      <w:r>
        <w:rPr>
          <w:color w:val="231F20"/>
          <w:w w:val="90"/>
          <w:sz w:val="28"/>
        </w:rPr>
        <w:t>pollutant.</w:t>
      </w:r>
      <w:r>
        <w:rPr>
          <w:color w:val="231F20"/>
          <w:spacing w:val="-25"/>
          <w:w w:val="90"/>
          <w:sz w:val="28"/>
        </w:rPr>
        <w:t> </w:t>
      </w:r>
      <w:r>
        <w:rPr>
          <w:color w:val="231F20"/>
          <w:w w:val="90"/>
          <w:sz w:val="28"/>
        </w:rPr>
        <w:t>Also,</w:t>
      </w:r>
      <w:r>
        <w:rPr>
          <w:color w:val="231F20"/>
          <w:spacing w:val="-25"/>
          <w:w w:val="90"/>
          <w:sz w:val="28"/>
        </w:rPr>
        <w:t> </w:t>
      </w:r>
      <w:r>
        <w:rPr>
          <w:color w:val="231F20"/>
          <w:w w:val="90"/>
          <w:sz w:val="28"/>
        </w:rPr>
        <w:t>some</w:t>
      </w:r>
      <w:r>
        <w:rPr>
          <w:color w:val="231F20"/>
          <w:spacing w:val="-25"/>
          <w:w w:val="90"/>
          <w:sz w:val="28"/>
        </w:rPr>
        <w:t> </w:t>
      </w:r>
      <w:r>
        <w:rPr>
          <w:color w:val="231F20"/>
          <w:w w:val="90"/>
          <w:sz w:val="28"/>
        </w:rPr>
        <w:t>people</w:t>
      </w:r>
      <w:r>
        <w:rPr>
          <w:color w:val="231F20"/>
          <w:spacing w:val="-25"/>
          <w:w w:val="90"/>
          <w:sz w:val="28"/>
        </w:rPr>
        <w:t> </w:t>
      </w:r>
      <w:r>
        <w:rPr>
          <w:color w:val="231F20"/>
          <w:w w:val="90"/>
          <w:sz w:val="28"/>
        </w:rPr>
        <w:t>are</w:t>
      </w:r>
      <w:r>
        <w:rPr>
          <w:color w:val="231F20"/>
          <w:spacing w:val="-25"/>
          <w:w w:val="90"/>
          <w:sz w:val="28"/>
        </w:rPr>
        <w:t> </w:t>
      </w:r>
      <w:r>
        <w:rPr>
          <w:color w:val="231F20"/>
          <w:w w:val="90"/>
          <w:sz w:val="28"/>
        </w:rPr>
        <w:t>more</w:t>
      </w:r>
      <w:r>
        <w:rPr>
          <w:color w:val="231F20"/>
          <w:spacing w:val="-25"/>
          <w:w w:val="90"/>
          <w:sz w:val="28"/>
        </w:rPr>
        <w:t> </w:t>
      </w:r>
      <w:r>
        <w:rPr>
          <w:color w:val="231F20"/>
          <w:w w:val="90"/>
          <w:sz w:val="28"/>
        </w:rPr>
        <w:t>susceptible</w:t>
      </w:r>
      <w:r>
        <w:rPr>
          <w:color w:val="231F20"/>
          <w:spacing w:val="-25"/>
          <w:w w:val="90"/>
          <w:sz w:val="28"/>
        </w:rPr>
        <w:t> </w:t>
      </w:r>
      <w:r>
        <w:rPr>
          <w:color w:val="231F20"/>
          <w:w w:val="90"/>
          <w:sz w:val="28"/>
        </w:rPr>
        <w:t>to</w:t>
      </w:r>
      <w:r>
        <w:rPr>
          <w:color w:val="231F20"/>
          <w:spacing w:val="-25"/>
          <w:w w:val="90"/>
          <w:sz w:val="28"/>
        </w:rPr>
        <w:t> </w:t>
      </w:r>
      <w:r>
        <w:rPr>
          <w:color w:val="231F20"/>
          <w:w w:val="90"/>
          <w:sz w:val="28"/>
        </w:rPr>
        <w:t>the</w:t>
      </w:r>
      <w:r>
        <w:rPr>
          <w:color w:val="231F20"/>
          <w:spacing w:val="-25"/>
          <w:w w:val="90"/>
          <w:sz w:val="28"/>
        </w:rPr>
        <w:t> </w:t>
      </w:r>
      <w:r>
        <w:rPr>
          <w:color w:val="231F20"/>
          <w:w w:val="90"/>
          <w:sz w:val="28"/>
        </w:rPr>
        <w:t>effects </w:t>
      </w:r>
      <w:r>
        <w:rPr>
          <w:color w:val="231F20"/>
          <w:sz w:val="28"/>
        </w:rPr>
        <w:t>of</w:t>
      </w:r>
      <w:r>
        <w:rPr>
          <w:color w:val="231F20"/>
          <w:spacing w:val="-17"/>
          <w:sz w:val="28"/>
        </w:rPr>
        <w:t> </w:t>
      </w:r>
      <w:r>
        <w:rPr>
          <w:color w:val="231F20"/>
          <w:sz w:val="28"/>
        </w:rPr>
        <w:t>air</w:t>
      </w:r>
      <w:r>
        <w:rPr>
          <w:color w:val="231F20"/>
          <w:spacing w:val="-16"/>
          <w:sz w:val="28"/>
        </w:rPr>
        <w:t> </w:t>
      </w:r>
      <w:r>
        <w:rPr>
          <w:color w:val="231F20"/>
          <w:sz w:val="28"/>
        </w:rPr>
        <w:t>pollutants</w:t>
      </w:r>
      <w:r>
        <w:rPr>
          <w:color w:val="231F20"/>
          <w:spacing w:val="-16"/>
          <w:sz w:val="28"/>
        </w:rPr>
        <w:t> </w:t>
      </w:r>
      <w:r>
        <w:rPr>
          <w:color w:val="231F20"/>
          <w:sz w:val="28"/>
        </w:rPr>
        <w:t>than</w:t>
      </w:r>
      <w:r>
        <w:rPr>
          <w:color w:val="231F20"/>
          <w:spacing w:val="-17"/>
          <w:sz w:val="28"/>
        </w:rPr>
        <w:t> </w:t>
      </w:r>
      <w:r>
        <w:rPr>
          <w:color w:val="231F20"/>
          <w:sz w:val="28"/>
        </w:rPr>
        <w:t>other</w:t>
      </w:r>
      <w:r>
        <w:rPr>
          <w:color w:val="231F20"/>
          <w:spacing w:val="-16"/>
          <w:sz w:val="28"/>
        </w:rPr>
        <w:t> </w:t>
      </w:r>
      <w:r>
        <w:rPr>
          <w:color w:val="231F20"/>
          <w:sz w:val="28"/>
        </w:rPr>
        <w:t>people.</w:t>
      </w:r>
    </w:p>
    <w:p>
      <w:pPr>
        <w:pStyle w:val="ListParagraph"/>
        <w:numPr>
          <w:ilvl w:val="0"/>
          <w:numId w:val="53"/>
        </w:numPr>
        <w:tabs>
          <w:tab w:pos="374" w:val="left" w:leader="none"/>
        </w:tabs>
        <w:spacing w:line="240" w:lineRule="auto" w:before="147" w:after="0"/>
        <w:ind w:left="373" w:right="0" w:hanging="255"/>
        <w:jc w:val="left"/>
        <w:rPr>
          <w:sz w:val="28"/>
        </w:rPr>
      </w:pPr>
      <w:r>
        <w:rPr>
          <w:color w:val="231F20"/>
          <w:sz w:val="28"/>
        </w:rPr>
        <w:t>Briefly</w:t>
      </w:r>
      <w:r>
        <w:rPr>
          <w:color w:val="231F20"/>
          <w:spacing w:val="-44"/>
          <w:sz w:val="28"/>
        </w:rPr>
        <w:t> </w:t>
      </w:r>
      <w:r>
        <w:rPr>
          <w:color w:val="231F20"/>
          <w:sz w:val="28"/>
        </w:rPr>
        <w:t>explain</w:t>
      </w:r>
      <w:r>
        <w:rPr>
          <w:color w:val="231F20"/>
          <w:spacing w:val="-43"/>
          <w:sz w:val="28"/>
        </w:rPr>
        <w:t> </w:t>
      </w:r>
      <w:r>
        <w:rPr>
          <w:color w:val="231F20"/>
          <w:sz w:val="28"/>
        </w:rPr>
        <w:t>how</w:t>
      </w:r>
      <w:r>
        <w:rPr>
          <w:color w:val="231F20"/>
          <w:spacing w:val="-44"/>
          <w:sz w:val="28"/>
        </w:rPr>
        <w:t> </w:t>
      </w:r>
      <w:r>
        <w:rPr>
          <w:color w:val="231F20"/>
          <w:sz w:val="28"/>
        </w:rPr>
        <w:t>researchers</w:t>
      </w:r>
      <w:r>
        <w:rPr>
          <w:color w:val="231F20"/>
          <w:spacing w:val="-43"/>
          <w:sz w:val="28"/>
        </w:rPr>
        <w:t> </w:t>
      </w:r>
      <w:r>
        <w:rPr>
          <w:color w:val="231F20"/>
          <w:sz w:val="28"/>
        </w:rPr>
        <w:t>study</w:t>
      </w:r>
      <w:r>
        <w:rPr>
          <w:color w:val="231F20"/>
          <w:spacing w:val="-44"/>
          <w:sz w:val="28"/>
        </w:rPr>
        <w:t> </w:t>
      </w:r>
      <w:r>
        <w:rPr>
          <w:color w:val="231F20"/>
          <w:sz w:val="28"/>
        </w:rPr>
        <w:t>the</w:t>
      </w:r>
      <w:r>
        <w:rPr>
          <w:color w:val="231F20"/>
          <w:spacing w:val="-43"/>
          <w:sz w:val="28"/>
        </w:rPr>
        <w:t> </w:t>
      </w:r>
      <w:r>
        <w:rPr>
          <w:color w:val="231F20"/>
          <w:sz w:val="28"/>
        </w:rPr>
        <w:t>health</w:t>
      </w:r>
      <w:r>
        <w:rPr>
          <w:color w:val="231F20"/>
          <w:spacing w:val="-43"/>
          <w:sz w:val="28"/>
        </w:rPr>
        <w:t> </w:t>
      </w:r>
      <w:r>
        <w:rPr>
          <w:color w:val="231F20"/>
          <w:sz w:val="28"/>
        </w:rPr>
        <w:t>impacts</w:t>
      </w:r>
      <w:r>
        <w:rPr>
          <w:color w:val="231F20"/>
          <w:spacing w:val="-44"/>
          <w:sz w:val="28"/>
        </w:rPr>
        <w:t> </w:t>
      </w:r>
      <w:r>
        <w:rPr>
          <w:color w:val="231F20"/>
          <w:sz w:val="28"/>
        </w:rPr>
        <w:t>of</w:t>
      </w:r>
      <w:r>
        <w:rPr>
          <w:color w:val="231F20"/>
          <w:spacing w:val="-43"/>
          <w:sz w:val="28"/>
        </w:rPr>
        <w:t> </w:t>
      </w:r>
      <w:r>
        <w:rPr>
          <w:color w:val="231F20"/>
          <w:sz w:val="28"/>
        </w:rPr>
        <w:t>air</w:t>
      </w:r>
      <w:r>
        <w:rPr>
          <w:color w:val="231F20"/>
          <w:spacing w:val="-44"/>
          <w:sz w:val="28"/>
        </w:rPr>
        <w:t> </w:t>
      </w:r>
      <w:r>
        <w:rPr>
          <w:color w:val="231F20"/>
          <w:sz w:val="28"/>
        </w:rPr>
        <w:t>pollution.</w:t>
      </w:r>
    </w:p>
    <w:p>
      <w:pPr>
        <w:spacing w:line="249" w:lineRule="auto" w:before="154"/>
        <w:ind w:left="408" w:right="231" w:firstLine="0"/>
        <w:jc w:val="left"/>
        <w:rPr>
          <w:sz w:val="28"/>
        </w:rPr>
      </w:pPr>
      <w:r>
        <w:rPr>
          <w:i/>
          <w:color w:val="231F20"/>
          <w:w w:val="95"/>
          <w:sz w:val="28"/>
        </w:rPr>
        <w:t>Answer:</w:t>
      </w:r>
      <w:r>
        <w:rPr>
          <w:i/>
          <w:color w:val="231F20"/>
          <w:spacing w:val="-45"/>
          <w:w w:val="95"/>
          <w:sz w:val="28"/>
        </w:rPr>
        <w:t> </w:t>
      </w:r>
      <w:r>
        <w:rPr>
          <w:color w:val="231F20"/>
          <w:w w:val="95"/>
          <w:sz w:val="28"/>
        </w:rPr>
        <w:t>One</w:t>
      </w:r>
      <w:r>
        <w:rPr>
          <w:color w:val="231F20"/>
          <w:spacing w:val="-44"/>
          <w:w w:val="95"/>
          <w:sz w:val="28"/>
        </w:rPr>
        <w:t> </w:t>
      </w:r>
      <w:r>
        <w:rPr>
          <w:color w:val="231F20"/>
          <w:w w:val="95"/>
          <w:sz w:val="28"/>
        </w:rPr>
        <w:t>way</w:t>
      </w:r>
      <w:r>
        <w:rPr>
          <w:color w:val="231F20"/>
          <w:spacing w:val="-45"/>
          <w:w w:val="95"/>
          <w:sz w:val="28"/>
        </w:rPr>
        <w:t> </w:t>
      </w:r>
      <w:r>
        <w:rPr>
          <w:color w:val="231F20"/>
          <w:w w:val="95"/>
          <w:sz w:val="28"/>
        </w:rPr>
        <w:t>to</w:t>
      </w:r>
      <w:r>
        <w:rPr>
          <w:color w:val="231F20"/>
          <w:spacing w:val="-44"/>
          <w:w w:val="95"/>
          <w:sz w:val="28"/>
        </w:rPr>
        <w:t> </w:t>
      </w:r>
      <w:r>
        <w:rPr>
          <w:color w:val="231F20"/>
          <w:w w:val="95"/>
          <w:sz w:val="28"/>
        </w:rPr>
        <w:t>study</w:t>
      </w:r>
      <w:r>
        <w:rPr>
          <w:color w:val="231F20"/>
          <w:spacing w:val="-44"/>
          <w:w w:val="95"/>
          <w:sz w:val="28"/>
        </w:rPr>
        <w:t> </w:t>
      </w:r>
      <w:r>
        <w:rPr>
          <w:color w:val="231F20"/>
          <w:w w:val="95"/>
          <w:sz w:val="28"/>
        </w:rPr>
        <w:t>the</w:t>
      </w:r>
      <w:r>
        <w:rPr>
          <w:color w:val="231F20"/>
          <w:spacing w:val="-45"/>
          <w:w w:val="95"/>
          <w:sz w:val="28"/>
        </w:rPr>
        <w:t> </w:t>
      </w:r>
      <w:r>
        <w:rPr>
          <w:color w:val="231F20"/>
          <w:w w:val="95"/>
          <w:sz w:val="28"/>
        </w:rPr>
        <w:t>relationship</w:t>
      </w:r>
      <w:r>
        <w:rPr>
          <w:color w:val="231F20"/>
          <w:spacing w:val="-44"/>
          <w:w w:val="95"/>
          <w:sz w:val="28"/>
        </w:rPr>
        <w:t> </w:t>
      </w:r>
      <w:r>
        <w:rPr>
          <w:color w:val="231F20"/>
          <w:w w:val="95"/>
          <w:sz w:val="28"/>
        </w:rPr>
        <w:t>between</w:t>
      </w:r>
      <w:r>
        <w:rPr>
          <w:color w:val="231F20"/>
          <w:spacing w:val="-45"/>
          <w:w w:val="95"/>
          <w:sz w:val="28"/>
        </w:rPr>
        <w:t> </w:t>
      </w:r>
      <w:r>
        <w:rPr>
          <w:color w:val="231F20"/>
          <w:w w:val="95"/>
          <w:sz w:val="28"/>
        </w:rPr>
        <w:t>air</w:t>
      </w:r>
      <w:r>
        <w:rPr>
          <w:color w:val="231F20"/>
          <w:spacing w:val="-44"/>
          <w:w w:val="95"/>
          <w:sz w:val="28"/>
        </w:rPr>
        <w:t> </w:t>
      </w:r>
      <w:r>
        <w:rPr>
          <w:color w:val="231F20"/>
          <w:w w:val="95"/>
          <w:sz w:val="28"/>
        </w:rPr>
        <w:t>pollution</w:t>
      </w:r>
      <w:r>
        <w:rPr>
          <w:color w:val="231F20"/>
          <w:spacing w:val="-44"/>
          <w:w w:val="95"/>
          <w:sz w:val="28"/>
        </w:rPr>
        <w:t> </w:t>
      </w:r>
      <w:r>
        <w:rPr>
          <w:color w:val="231F20"/>
          <w:w w:val="95"/>
          <w:sz w:val="28"/>
        </w:rPr>
        <w:t>and</w:t>
      </w:r>
      <w:r>
        <w:rPr>
          <w:color w:val="231F20"/>
          <w:spacing w:val="-45"/>
          <w:w w:val="95"/>
          <w:sz w:val="28"/>
        </w:rPr>
        <w:t> </w:t>
      </w:r>
      <w:r>
        <w:rPr>
          <w:color w:val="231F20"/>
          <w:w w:val="95"/>
          <w:sz w:val="28"/>
        </w:rPr>
        <w:t>health</w:t>
      </w:r>
      <w:r>
        <w:rPr>
          <w:color w:val="231F20"/>
          <w:spacing w:val="-44"/>
          <w:w w:val="95"/>
          <w:sz w:val="28"/>
        </w:rPr>
        <w:t> </w:t>
      </w:r>
      <w:r>
        <w:rPr>
          <w:color w:val="231F20"/>
          <w:w w:val="95"/>
          <w:sz w:val="28"/>
        </w:rPr>
        <w:t>is</w:t>
      </w:r>
      <w:r>
        <w:rPr>
          <w:color w:val="231F20"/>
          <w:spacing w:val="-45"/>
          <w:w w:val="95"/>
          <w:sz w:val="28"/>
        </w:rPr>
        <w:t> </w:t>
      </w:r>
      <w:r>
        <w:rPr>
          <w:color w:val="231F20"/>
          <w:w w:val="95"/>
          <w:sz w:val="28"/>
        </w:rPr>
        <w:t>to </w:t>
      </w:r>
      <w:r>
        <w:rPr>
          <w:color w:val="231F20"/>
          <w:w w:val="90"/>
          <w:sz w:val="28"/>
        </w:rPr>
        <w:t>compare</w:t>
      </w:r>
      <w:r>
        <w:rPr>
          <w:color w:val="231F20"/>
          <w:spacing w:val="-36"/>
          <w:w w:val="90"/>
          <w:sz w:val="28"/>
        </w:rPr>
        <w:t> </w:t>
      </w:r>
      <w:r>
        <w:rPr>
          <w:color w:val="231F20"/>
          <w:w w:val="90"/>
          <w:sz w:val="28"/>
        </w:rPr>
        <w:t>hospital</w:t>
      </w:r>
      <w:r>
        <w:rPr>
          <w:color w:val="231F20"/>
          <w:spacing w:val="-35"/>
          <w:w w:val="90"/>
          <w:sz w:val="28"/>
        </w:rPr>
        <w:t> </w:t>
      </w:r>
      <w:r>
        <w:rPr>
          <w:color w:val="231F20"/>
          <w:w w:val="90"/>
          <w:sz w:val="28"/>
        </w:rPr>
        <w:t>records</w:t>
      </w:r>
      <w:r>
        <w:rPr>
          <w:color w:val="231F20"/>
          <w:spacing w:val="-36"/>
          <w:w w:val="90"/>
          <w:sz w:val="28"/>
        </w:rPr>
        <w:t> </w:t>
      </w:r>
      <w:r>
        <w:rPr>
          <w:color w:val="231F20"/>
          <w:w w:val="90"/>
          <w:sz w:val="28"/>
        </w:rPr>
        <w:t>and</w:t>
      </w:r>
      <w:r>
        <w:rPr>
          <w:color w:val="231F20"/>
          <w:spacing w:val="-35"/>
          <w:w w:val="90"/>
          <w:sz w:val="28"/>
        </w:rPr>
        <w:t> </w:t>
      </w:r>
      <w:r>
        <w:rPr>
          <w:color w:val="231F20"/>
          <w:w w:val="90"/>
          <w:sz w:val="28"/>
        </w:rPr>
        <w:t>death</w:t>
      </w:r>
      <w:r>
        <w:rPr>
          <w:color w:val="231F20"/>
          <w:spacing w:val="-36"/>
          <w:w w:val="90"/>
          <w:sz w:val="28"/>
        </w:rPr>
        <w:t> </w:t>
      </w:r>
      <w:r>
        <w:rPr>
          <w:color w:val="231F20"/>
          <w:w w:val="90"/>
          <w:sz w:val="28"/>
        </w:rPr>
        <w:t>records</w:t>
      </w:r>
      <w:r>
        <w:rPr>
          <w:color w:val="231F20"/>
          <w:spacing w:val="-35"/>
          <w:w w:val="90"/>
          <w:sz w:val="28"/>
        </w:rPr>
        <w:t> </w:t>
      </w:r>
      <w:r>
        <w:rPr>
          <w:color w:val="231F20"/>
          <w:w w:val="90"/>
          <w:sz w:val="28"/>
        </w:rPr>
        <w:t>to</w:t>
      </w:r>
      <w:r>
        <w:rPr>
          <w:color w:val="231F20"/>
          <w:spacing w:val="-36"/>
          <w:w w:val="90"/>
          <w:sz w:val="28"/>
        </w:rPr>
        <w:t> </w:t>
      </w:r>
      <w:r>
        <w:rPr>
          <w:color w:val="231F20"/>
          <w:w w:val="90"/>
          <w:sz w:val="28"/>
        </w:rPr>
        <w:t>pollutant</w:t>
      </w:r>
      <w:r>
        <w:rPr>
          <w:color w:val="231F20"/>
          <w:spacing w:val="-35"/>
          <w:w w:val="90"/>
          <w:sz w:val="28"/>
        </w:rPr>
        <w:t> </w:t>
      </w:r>
      <w:r>
        <w:rPr>
          <w:color w:val="231F20"/>
          <w:w w:val="90"/>
          <w:sz w:val="28"/>
        </w:rPr>
        <w:t>levels.</w:t>
      </w:r>
      <w:r>
        <w:rPr>
          <w:color w:val="231F20"/>
          <w:spacing w:val="-35"/>
          <w:w w:val="90"/>
          <w:sz w:val="28"/>
        </w:rPr>
        <w:t> </w:t>
      </w:r>
      <w:r>
        <w:rPr>
          <w:color w:val="231F20"/>
          <w:w w:val="90"/>
          <w:sz w:val="28"/>
        </w:rPr>
        <w:t>Researchers</w:t>
      </w:r>
      <w:r>
        <w:rPr>
          <w:color w:val="231F20"/>
          <w:spacing w:val="-36"/>
          <w:w w:val="90"/>
          <w:sz w:val="28"/>
        </w:rPr>
        <w:t> </w:t>
      </w:r>
      <w:r>
        <w:rPr>
          <w:color w:val="231F20"/>
          <w:w w:val="90"/>
          <w:sz w:val="28"/>
        </w:rPr>
        <w:t>have found</w:t>
      </w:r>
      <w:r>
        <w:rPr>
          <w:color w:val="231F20"/>
          <w:spacing w:val="-20"/>
          <w:w w:val="90"/>
          <w:sz w:val="28"/>
        </w:rPr>
        <w:t> </w:t>
      </w:r>
      <w:r>
        <w:rPr>
          <w:color w:val="231F20"/>
          <w:w w:val="90"/>
          <w:sz w:val="28"/>
        </w:rPr>
        <w:t>that</w:t>
      </w:r>
      <w:r>
        <w:rPr>
          <w:color w:val="231F20"/>
          <w:spacing w:val="-21"/>
          <w:w w:val="90"/>
          <w:sz w:val="28"/>
        </w:rPr>
        <w:t> </w:t>
      </w:r>
      <w:r>
        <w:rPr>
          <w:color w:val="231F20"/>
          <w:w w:val="90"/>
          <w:sz w:val="28"/>
        </w:rPr>
        <w:t>during</w:t>
      </w:r>
      <w:r>
        <w:rPr>
          <w:color w:val="231F20"/>
          <w:spacing w:val="-20"/>
          <w:w w:val="90"/>
          <w:sz w:val="28"/>
        </w:rPr>
        <w:t> </w:t>
      </w:r>
      <w:r>
        <w:rPr>
          <w:color w:val="231F20"/>
          <w:w w:val="90"/>
          <w:sz w:val="28"/>
        </w:rPr>
        <w:t>extreme</w:t>
      </w:r>
      <w:r>
        <w:rPr>
          <w:color w:val="231F20"/>
          <w:spacing w:val="-20"/>
          <w:w w:val="90"/>
          <w:sz w:val="28"/>
        </w:rPr>
        <w:t> </w:t>
      </w:r>
      <w:r>
        <w:rPr>
          <w:color w:val="231F20"/>
          <w:w w:val="90"/>
          <w:sz w:val="28"/>
        </w:rPr>
        <w:t>air</w:t>
      </w:r>
      <w:r>
        <w:rPr>
          <w:color w:val="231F20"/>
          <w:spacing w:val="-20"/>
          <w:w w:val="90"/>
          <w:sz w:val="28"/>
        </w:rPr>
        <w:t> </w:t>
      </w:r>
      <w:r>
        <w:rPr>
          <w:color w:val="231F20"/>
          <w:w w:val="90"/>
          <w:sz w:val="28"/>
        </w:rPr>
        <w:t>pollution</w:t>
      </w:r>
      <w:r>
        <w:rPr>
          <w:color w:val="231F20"/>
          <w:spacing w:val="-20"/>
          <w:w w:val="90"/>
          <w:sz w:val="28"/>
        </w:rPr>
        <w:t> </w:t>
      </w:r>
      <w:r>
        <w:rPr>
          <w:color w:val="231F20"/>
          <w:w w:val="90"/>
          <w:sz w:val="28"/>
        </w:rPr>
        <w:t>events,</w:t>
      </w:r>
      <w:r>
        <w:rPr>
          <w:color w:val="231F20"/>
          <w:spacing w:val="-20"/>
          <w:w w:val="90"/>
          <w:sz w:val="28"/>
        </w:rPr>
        <w:t> </w:t>
      </w:r>
      <w:r>
        <w:rPr>
          <w:color w:val="231F20"/>
          <w:w w:val="90"/>
          <w:sz w:val="28"/>
        </w:rPr>
        <w:t>hospital</w:t>
      </w:r>
      <w:r>
        <w:rPr>
          <w:color w:val="231F20"/>
          <w:spacing w:val="-20"/>
          <w:w w:val="90"/>
          <w:sz w:val="28"/>
        </w:rPr>
        <w:t> </w:t>
      </w:r>
      <w:r>
        <w:rPr>
          <w:color w:val="231F20"/>
          <w:w w:val="90"/>
          <w:sz w:val="28"/>
        </w:rPr>
        <w:t>admissions</w:t>
      </w:r>
      <w:r>
        <w:rPr>
          <w:color w:val="231F20"/>
          <w:spacing w:val="-20"/>
          <w:w w:val="90"/>
          <w:sz w:val="28"/>
        </w:rPr>
        <w:t> </w:t>
      </w:r>
      <w:r>
        <w:rPr>
          <w:color w:val="231F20"/>
          <w:w w:val="90"/>
          <w:sz w:val="28"/>
        </w:rPr>
        <w:t>for</w:t>
      </w:r>
      <w:r>
        <w:rPr>
          <w:color w:val="231F20"/>
          <w:spacing w:val="-20"/>
          <w:w w:val="90"/>
          <w:sz w:val="28"/>
        </w:rPr>
        <w:t> </w:t>
      </w:r>
      <w:r>
        <w:rPr>
          <w:color w:val="231F20"/>
          <w:w w:val="90"/>
          <w:sz w:val="28"/>
        </w:rPr>
        <w:t>respiratory </w:t>
      </w:r>
      <w:r>
        <w:rPr>
          <w:color w:val="231F20"/>
          <w:w w:val="85"/>
          <w:sz w:val="28"/>
        </w:rPr>
        <w:t>problems</w:t>
      </w:r>
      <w:r>
        <w:rPr>
          <w:color w:val="231F20"/>
          <w:spacing w:val="-8"/>
          <w:w w:val="85"/>
          <w:sz w:val="28"/>
        </w:rPr>
        <w:t> </w:t>
      </w:r>
      <w:r>
        <w:rPr>
          <w:color w:val="231F20"/>
          <w:w w:val="85"/>
          <w:sz w:val="28"/>
        </w:rPr>
        <w:t>increase.</w:t>
      </w:r>
      <w:r>
        <w:rPr>
          <w:color w:val="231F20"/>
          <w:spacing w:val="-7"/>
          <w:w w:val="85"/>
          <w:sz w:val="28"/>
        </w:rPr>
        <w:t> </w:t>
      </w:r>
      <w:r>
        <w:rPr>
          <w:color w:val="231F20"/>
          <w:w w:val="85"/>
          <w:sz w:val="28"/>
        </w:rPr>
        <w:t>Death</w:t>
      </w:r>
      <w:r>
        <w:rPr>
          <w:color w:val="231F20"/>
          <w:spacing w:val="-8"/>
          <w:w w:val="85"/>
          <w:sz w:val="28"/>
        </w:rPr>
        <w:t> </w:t>
      </w:r>
      <w:r>
        <w:rPr>
          <w:color w:val="231F20"/>
          <w:w w:val="85"/>
          <w:sz w:val="28"/>
        </w:rPr>
        <w:t>rates</w:t>
      </w:r>
      <w:r>
        <w:rPr>
          <w:color w:val="231F20"/>
          <w:spacing w:val="-7"/>
          <w:w w:val="85"/>
          <w:sz w:val="28"/>
        </w:rPr>
        <w:t> </w:t>
      </w:r>
      <w:r>
        <w:rPr>
          <w:color w:val="231F20"/>
          <w:w w:val="85"/>
          <w:sz w:val="28"/>
        </w:rPr>
        <w:t>also</w:t>
      </w:r>
      <w:r>
        <w:rPr>
          <w:color w:val="231F20"/>
          <w:spacing w:val="-8"/>
          <w:w w:val="85"/>
          <w:sz w:val="28"/>
        </w:rPr>
        <w:t> </w:t>
      </w:r>
      <w:r>
        <w:rPr>
          <w:color w:val="231F20"/>
          <w:w w:val="85"/>
          <w:sz w:val="28"/>
        </w:rPr>
        <w:t>increase,</w:t>
      </w:r>
      <w:r>
        <w:rPr>
          <w:color w:val="231F20"/>
          <w:spacing w:val="-7"/>
          <w:w w:val="85"/>
          <w:sz w:val="28"/>
        </w:rPr>
        <w:t> </w:t>
      </w:r>
      <w:r>
        <w:rPr>
          <w:color w:val="231F20"/>
          <w:w w:val="85"/>
          <w:sz w:val="28"/>
        </w:rPr>
        <w:t>especially</w:t>
      </w:r>
      <w:r>
        <w:rPr>
          <w:color w:val="231F20"/>
          <w:spacing w:val="-7"/>
          <w:w w:val="85"/>
          <w:sz w:val="28"/>
        </w:rPr>
        <w:t> </w:t>
      </w:r>
      <w:r>
        <w:rPr>
          <w:color w:val="231F20"/>
          <w:w w:val="85"/>
          <w:sz w:val="28"/>
        </w:rPr>
        <w:t>among</w:t>
      </w:r>
      <w:r>
        <w:rPr>
          <w:color w:val="231F20"/>
          <w:spacing w:val="-8"/>
          <w:w w:val="85"/>
          <w:sz w:val="28"/>
        </w:rPr>
        <w:t> </w:t>
      </w:r>
      <w:r>
        <w:rPr>
          <w:color w:val="231F20"/>
          <w:w w:val="85"/>
          <w:sz w:val="28"/>
        </w:rPr>
        <w:t>the</w:t>
      </w:r>
      <w:r>
        <w:rPr>
          <w:color w:val="231F20"/>
          <w:spacing w:val="-7"/>
          <w:w w:val="85"/>
          <w:sz w:val="28"/>
        </w:rPr>
        <w:t> </w:t>
      </w:r>
      <w:r>
        <w:rPr>
          <w:color w:val="231F20"/>
          <w:w w:val="85"/>
          <w:sz w:val="28"/>
        </w:rPr>
        <w:t>elderly</w:t>
      </w:r>
      <w:r>
        <w:rPr>
          <w:color w:val="231F20"/>
          <w:spacing w:val="-8"/>
          <w:w w:val="85"/>
          <w:sz w:val="28"/>
        </w:rPr>
        <w:t> </w:t>
      </w:r>
      <w:r>
        <w:rPr>
          <w:color w:val="231F20"/>
          <w:w w:val="85"/>
          <w:sz w:val="28"/>
        </w:rPr>
        <w:t>and</w:t>
      </w:r>
      <w:r>
        <w:rPr>
          <w:color w:val="231F20"/>
          <w:spacing w:val="-7"/>
          <w:w w:val="85"/>
          <w:sz w:val="28"/>
        </w:rPr>
        <w:t> </w:t>
      </w:r>
      <w:r>
        <w:rPr>
          <w:color w:val="231F20"/>
          <w:w w:val="85"/>
          <w:sz w:val="28"/>
        </w:rPr>
        <w:t>those </w:t>
      </w:r>
      <w:r>
        <w:rPr>
          <w:color w:val="231F20"/>
          <w:w w:val="95"/>
          <w:sz w:val="28"/>
        </w:rPr>
        <w:t>who</w:t>
      </w:r>
      <w:r>
        <w:rPr>
          <w:color w:val="231F20"/>
          <w:spacing w:val="-17"/>
          <w:w w:val="95"/>
          <w:sz w:val="28"/>
        </w:rPr>
        <w:t> </w:t>
      </w:r>
      <w:r>
        <w:rPr>
          <w:color w:val="231F20"/>
          <w:w w:val="95"/>
          <w:sz w:val="28"/>
        </w:rPr>
        <w:t>already</w:t>
      </w:r>
      <w:r>
        <w:rPr>
          <w:color w:val="231F20"/>
          <w:spacing w:val="-17"/>
          <w:w w:val="95"/>
          <w:sz w:val="28"/>
        </w:rPr>
        <w:t> </w:t>
      </w:r>
      <w:r>
        <w:rPr>
          <w:color w:val="231F20"/>
          <w:w w:val="95"/>
          <w:sz w:val="28"/>
        </w:rPr>
        <w:t>have</w:t>
      </w:r>
      <w:r>
        <w:rPr>
          <w:color w:val="231F20"/>
          <w:spacing w:val="-17"/>
          <w:w w:val="95"/>
          <w:sz w:val="28"/>
        </w:rPr>
        <w:t> </w:t>
      </w:r>
      <w:r>
        <w:rPr>
          <w:color w:val="231F20"/>
          <w:w w:val="95"/>
          <w:sz w:val="28"/>
        </w:rPr>
        <w:t>circulatory</w:t>
      </w:r>
      <w:r>
        <w:rPr>
          <w:color w:val="231F20"/>
          <w:spacing w:val="-17"/>
          <w:w w:val="95"/>
          <w:sz w:val="28"/>
        </w:rPr>
        <w:t> </w:t>
      </w:r>
      <w:r>
        <w:rPr>
          <w:color w:val="231F20"/>
          <w:w w:val="95"/>
          <w:sz w:val="28"/>
        </w:rPr>
        <w:t>or</w:t>
      </w:r>
      <w:r>
        <w:rPr>
          <w:color w:val="231F20"/>
          <w:spacing w:val="-17"/>
          <w:w w:val="95"/>
          <w:sz w:val="28"/>
        </w:rPr>
        <w:t> </w:t>
      </w:r>
      <w:r>
        <w:rPr>
          <w:color w:val="231F20"/>
          <w:w w:val="95"/>
          <w:sz w:val="28"/>
        </w:rPr>
        <w:t>respiratory</w:t>
      </w:r>
      <w:r>
        <w:rPr>
          <w:color w:val="231F20"/>
          <w:spacing w:val="-16"/>
          <w:w w:val="95"/>
          <w:sz w:val="28"/>
        </w:rPr>
        <w:t> </w:t>
      </w:r>
      <w:r>
        <w:rPr>
          <w:color w:val="231F20"/>
          <w:w w:val="95"/>
          <w:sz w:val="28"/>
        </w:rPr>
        <w:t>problems.</w:t>
      </w:r>
    </w:p>
    <w:p>
      <w:pPr>
        <w:pStyle w:val="ListParagraph"/>
        <w:numPr>
          <w:ilvl w:val="0"/>
          <w:numId w:val="53"/>
        </w:numPr>
        <w:tabs>
          <w:tab w:pos="374" w:val="left" w:leader="none"/>
        </w:tabs>
        <w:spacing w:line="240" w:lineRule="auto" w:before="146" w:after="0"/>
        <w:ind w:left="373" w:right="0" w:hanging="255"/>
        <w:jc w:val="left"/>
        <w:rPr>
          <w:sz w:val="28"/>
        </w:rPr>
      </w:pPr>
      <w:r>
        <w:rPr>
          <w:color w:val="231F20"/>
          <w:w w:val="95"/>
          <w:sz w:val="28"/>
        </w:rPr>
        <w:t>Which</w:t>
      </w:r>
      <w:r>
        <w:rPr>
          <w:color w:val="231F20"/>
          <w:spacing w:val="-44"/>
          <w:w w:val="95"/>
          <w:sz w:val="28"/>
        </w:rPr>
        <w:t> </w:t>
      </w:r>
      <w:r>
        <w:rPr>
          <w:color w:val="231F20"/>
          <w:w w:val="95"/>
          <w:sz w:val="28"/>
        </w:rPr>
        <w:t>system,</w:t>
      </w:r>
      <w:r>
        <w:rPr>
          <w:color w:val="231F20"/>
          <w:spacing w:val="-44"/>
          <w:w w:val="95"/>
          <w:sz w:val="28"/>
        </w:rPr>
        <w:t> </w:t>
      </w:r>
      <w:r>
        <w:rPr>
          <w:color w:val="231F20"/>
          <w:w w:val="95"/>
          <w:sz w:val="28"/>
        </w:rPr>
        <w:t>besides</w:t>
      </w:r>
      <w:r>
        <w:rPr>
          <w:color w:val="231F20"/>
          <w:spacing w:val="-43"/>
          <w:w w:val="95"/>
          <w:sz w:val="28"/>
        </w:rPr>
        <w:t> </w:t>
      </w:r>
      <w:r>
        <w:rPr>
          <w:color w:val="231F20"/>
          <w:w w:val="95"/>
          <w:sz w:val="28"/>
        </w:rPr>
        <w:t>the</w:t>
      </w:r>
      <w:r>
        <w:rPr>
          <w:color w:val="231F20"/>
          <w:spacing w:val="-44"/>
          <w:w w:val="95"/>
          <w:sz w:val="28"/>
        </w:rPr>
        <w:t> </w:t>
      </w:r>
      <w:r>
        <w:rPr>
          <w:color w:val="231F20"/>
          <w:w w:val="95"/>
          <w:sz w:val="28"/>
        </w:rPr>
        <w:t>respiratory</w:t>
      </w:r>
      <w:r>
        <w:rPr>
          <w:color w:val="231F20"/>
          <w:spacing w:val="-43"/>
          <w:w w:val="95"/>
          <w:sz w:val="28"/>
        </w:rPr>
        <w:t> </w:t>
      </w:r>
      <w:r>
        <w:rPr>
          <w:color w:val="231F20"/>
          <w:w w:val="95"/>
          <w:sz w:val="28"/>
        </w:rPr>
        <w:t>system,</w:t>
      </w:r>
      <w:r>
        <w:rPr>
          <w:color w:val="231F20"/>
          <w:spacing w:val="-44"/>
          <w:w w:val="95"/>
          <w:sz w:val="28"/>
        </w:rPr>
        <w:t> </w:t>
      </w:r>
      <w:r>
        <w:rPr>
          <w:color w:val="231F20"/>
          <w:w w:val="95"/>
          <w:sz w:val="28"/>
        </w:rPr>
        <w:t>can</w:t>
      </w:r>
      <w:r>
        <w:rPr>
          <w:color w:val="231F20"/>
          <w:spacing w:val="-43"/>
          <w:w w:val="95"/>
          <w:sz w:val="28"/>
        </w:rPr>
        <w:t> </w:t>
      </w:r>
      <w:r>
        <w:rPr>
          <w:color w:val="231F20"/>
          <w:w w:val="95"/>
          <w:sz w:val="28"/>
        </w:rPr>
        <w:t>be</w:t>
      </w:r>
      <w:r>
        <w:rPr>
          <w:color w:val="231F20"/>
          <w:spacing w:val="-44"/>
          <w:w w:val="95"/>
          <w:sz w:val="28"/>
        </w:rPr>
        <w:t> </w:t>
      </w:r>
      <w:r>
        <w:rPr>
          <w:color w:val="231F20"/>
          <w:w w:val="95"/>
          <w:sz w:val="28"/>
        </w:rPr>
        <w:t>affected</w:t>
      </w:r>
      <w:r>
        <w:rPr>
          <w:color w:val="231F20"/>
          <w:spacing w:val="-43"/>
          <w:w w:val="95"/>
          <w:sz w:val="28"/>
        </w:rPr>
        <w:t> </w:t>
      </w:r>
      <w:r>
        <w:rPr>
          <w:color w:val="231F20"/>
          <w:w w:val="95"/>
          <w:sz w:val="28"/>
        </w:rPr>
        <w:t>by</w:t>
      </w:r>
      <w:r>
        <w:rPr>
          <w:color w:val="231F20"/>
          <w:spacing w:val="-44"/>
          <w:w w:val="95"/>
          <w:sz w:val="28"/>
        </w:rPr>
        <w:t> </w:t>
      </w:r>
      <w:r>
        <w:rPr>
          <w:color w:val="231F20"/>
          <w:w w:val="95"/>
          <w:sz w:val="28"/>
        </w:rPr>
        <w:t>air</w:t>
      </w:r>
      <w:r>
        <w:rPr>
          <w:color w:val="231F20"/>
          <w:spacing w:val="-43"/>
          <w:w w:val="95"/>
          <w:sz w:val="28"/>
        </w:rPr>
        <w:t> </w:t>
      </w:r>
      <w:r>
        <w:rPr>
          <w:color w:val="231F20"/>
          <w:w w:val="95"/>
          <w:sz w:val="28"/>
        </w:rPr>
        <w:t>pollution?</w:t>
      </w:r>
    </w:p>
    <w:p>
      <w:pPr>
        <w:spacing w:before="154"/>
        <w:ind w:left="408" w:right="0" w:firstLine="0"/>
        <w:jc w:val="left"/>
        <w:rPr>
          <w:sz w:val="28"/>
        </w:rPr>
      </w:pPr>
      <w:r>
        <w:rPr>
          <w:i/>
          <w:color w:val="231F20"/>
          <w:w w:val="95"/>
          <w:sz w:val="28"/>
        </w:rPr>
        <w:t>Answer: </w:t>
      </w:r>
      <w:r>
        <w:rPr>
          <w:color w:val="231F20"/>
          <w:w w:val="95"/>
          <w:sz w:val="28"/>
        </w:rPr>
        <w:t>The circulatory system.</w:t>
      </w:r>
    </w:p>
    <w:p>
      <w:pPr>
        <w:spacing w:after="0"/>
        <w:jc w:val="left"/>
        <w:rPr>
          <w:sz w:val="28"/>
        </w:rPr>
        <w:sectPr>
          <w:headerReference w:type="default" r:id="rId183"/>
          <w:footerReference w:type="default" r:id="rId184"/>
          <w:pgSz w:w="12240" w:h="15840"/>
          <w:pgMar w:header="720" w:footer="735" w:top="2060" w:bottom="920" w:left="1320" w:right="1320"/>
          <w:pgNumType w:start="99"/>
        </w:sectPr>
      </w:pPr>
    </w:p>
    <w:p>
      <w:pPr>
        <w:pStyle w:val="BodyText"/>
        <w:spacing w:before="6"/>
        <w:rPr>
          <w:sz w:val="28"/>
        </w:rPr>
      </w:pPr>
    </w:p>
    <w:p>
      <w:pPr>
        <w:pStyle w:val="Heading5"/>
        <w:numPr>
          <w:ilvl w:val="0"/>
          <w:numId w:val="53"/>
        </w:numPr>
        <w:tabs>
          <w:tab w:pos="409" w:val="left" w:leader="none"/>
        </w:tabs>
        <w:spacing w:line="240" w:lineRule="auto" w:before="92" w:after="0"/>
        <w:ind w:left="408" w:right="0" w:hanging="289"/>
        <w:jc w:val="left"/>
      </w:pPr>
      <w:r>
        <w:rPr>
          <w:color w:val="231F20"/>
        </w:rPr>
        <w:t>Describe</w:t>
      </w:r>
      <w:r>
        <w:rPr>
          <w:color w:val="231F20"/>
          <w:spacing w:val="-44"/>
        </w:rPr>
        <w:t> </w:t>
      </w:r>
      <w:r>
        <w:rPr>
          <w:color w:val="231F20"/>
        </w:rPr>
        <w:t>the</w:t>
      </w:r>
      <w:r>
        <w:rPr>
          <w:color w:val="231F20"/>
          <w:spacing w:val="-44"/>
        </w:rPr>
        <w:t> </w:t>
      </w:r>
      <w:r>
        <w:rPr>
          <w:color w:val="231F20"/>
        </w:rPr>
        <w:t>health</w:t>
      </w:r>
      <w:r>
        <w:rPr>
          <w:color w:val="231F20"/>
          <w:spacing w:val="-44"/>
        </w:rPr>
        <w:t> </w:t>
      </w:r>
      <w:r>
        <w:rPr>
          <w:color w:val="231F20"/>
        </w:rPr>
        <w:t>effects</w:t>
      </w:r>
      <w:r>
        <w:rPr>
          <w:color w:val="231F20"/>
          <w:spacing w:val="-44"/>
        </w:rPr>
        <w:t> </w:t>
      </w:r>
      <w:r>
        <w:rPr>
          <w:color w:val="231F20"/>
        </w:rPr>
        <w:t>of</w:t>
      </w:r>
      <w:r>
        <w:rPr>
          <w:color w:val="231F20"/>
          <w:spacing w:val="-44"/>
        </w:rPr>
        <w:t> </w:t>
      </w:r>
      <w:r>
        <w:rPr>
          <w:color w:val="231F20"/>
        </w:rPr>
        <w:t>particle</w:t>
      </w:r>
      <w:r>
        <w:rPr>
          <w:color w:val="231F20"/>
          <w:spacing w:val="-43"/>
        </w:rPr>
        <w:t> </w:t>
      </w:r>
      <w:r>
        <w:rPr>
          <w:color w:val="231F20"/>
        </w:rPr>
        <w:t>pollution</w:t>
      </w:r>
      <w:r>
        <w:rPr>
          <w:color w:val="231F20"/>
          <w:spacing w:val="-44"/>
        </w:rPr>
        <w:t> </w:t>
      </w:r>
      <w:r>
        <w:rPr>
          <w:color w:val="231F20"/>
        </w:rPr>
        <w:t>and</w:t>
      </w:r>
      <w:r>
        <w:rPr>
          <w:color w:val="231F20"/>
          <w:spacing w:val="-44"/>
        </w:rPr>
        <w:t> </w:t>
      </w:r>
      <w:r>
        <w:rPr>
          <w:color w:val="231F20"/>
        </w:rPr>
        <w:t>ground-level</w:t>
      </w:r>
      <w:r>
        <w:rPr>
          <w:color w:val="231F20"/>
          <w:spacing w:val="-44"/>
        </w:rPr>
        <w:t> </w:t>
      </w:r>
      <w:r>
        <w:rPr>
          <w:color w:val="231F20"/>
        </w:rPr>
        <w:t>ozone.</w:t>
      </w:r>
    </w:p>
    <w:p>
      <w:pPr>
        <w:spacing w:before="154"/>
        <w:ind w:left="408" w:right="0" w:firstLine="0"/>
        <w:jc w:val="left"/>
        <w:rPr>
          <w:i/>
          <w:sz w:val="28"/>
        </w:rPr>
      </w:pPr>
      <w:r>
        <w:rPr>
          <w:i/>
          <w:color w:val="231F20"/>
          <w:w w:val="95"/>
          <w:sz w:val="28"/>
        </w:rPr>
        <w:t>Answer:</w:t>
      </w:r>
    </w:p>
    <w:p>
      <w:pPr>
        <w:spacing w:line="249" w:lineRule="auto" w:before="154"/>
        <w:ind w:left="408" w:right="1494" w:firstLine="0"/>
        <w:jc w:val="left"/>
        <w:rPr>
          <w:sz w:val="28"/>
        </w:rPr>
      </w:pPr>
      <w:r>
        <w:rPr>
          <w:color w:val="231F20"/>
          <w:w w:val="90"/>
          <w:sz w:val="28"/>
        </w:rPr>
        <w:t>When</w:t>
      </w:r>
      <w:r>
        <w:rPr>
          <w:color w:val="231F20"/>
          <w:spacing w:val="-22"/>
          <w:w w:val="90"/>
          <w:sz w:val="28"/>
        </w:rPr>
        <w:t> </w:t>
      </w:r>
      <w:r>
        <w:rPr>
          <w:color w:val="231F20"/>
          <w:w w:val="90"/>
          <w:sz w:val="28"/>
        </w:rPr>
        <w:t>we</w:t>
      </w:r>
      <w:r>
        <w:rPr>
          <w:color w:val="231F20"/>
          <w:spacing w:val="-21"/>
          <w:w w:val="90"/>
          <w:sz w:val="28"/>
        </w:rPr>
        <w:t> </w:t>
      </w:r>
      <w:r>
        <w:rPr>
          <w:color w:val="231F20"/>
          <w:w w:val="90"/>
          <w:sz w:val="28"/>
        </w:rPr>
        <w:t>inhale</w:t>
      </w:r>
      <w:r>
        <w:rPr>
          <w:color w:val="231F20"/>
          <w:spacing w:val="-22"/>
          <w:w w:val="90"/>
          <w:sz w:val="28"/>
        </w:rPr>
        <w:t> </w:t>
      </w:r>
      <w:r>
        <w:rPr>
          <w:color w:val="231F20"/>
          <w:w w:val="90"/>
          <w:sz w:val="28"/>
        </w:rPr>
        <w:t>particle</w:t>
      </w:r>
      <w:r>
        <w:rPr>
          <w:color w:val="231F20"/>
          <w:spacing w:val="-21"/>
          <w:w w:val="90"/>
          <w:sz w:val="28"/>
        </w:rPr>
        <w:t> </w:t>
      </w:r>
      <w:r>
        <w:rPr>
          <w:color w:val="231F20"/>
          <w:w w:val="90"/>
          <w:sz w:val="28"/>
        </w:rPr>
        <w:t>pollution,</w:t>
      </w:r>
      <w:r>
        <w:rPr>
          <w:color w:val="231F20"/>
          <w:spacing w:val="-22"/>
          <w:w w:val="90"/>
          <w:sz w:val="28"/>
        </w:rPr>
        <w:t> </w:t>
      </w:r>
      <w:r>
        <w:rPr>
          <w:color w:val="231F20"/>
          <w:w w:val="90"/>
          <w:sz w:val="28"/>
        </w:rPr>
        <w:t>tiny</w:t>
      </w:r>
      <w:r>
        <w:rPr>
          <w:color w:val="231F20"/>
          <w:spacing w:val="-21"/>
          <w:w w:val="90"/>
          <w:sz w:val="28"/>
        </w:rPr>
        <w:t> </w:t>
      </w:r>
      <w:r>
        <w:rPr>
          <w:color w:val="231F20"/>
          <w:w w:val="90"/>
          <w:sz w:val="28"/>
        </w:rPr>
        <w:t>particles</w:t>
      </w:r>
      <w:r>
        <w:rPr>
          <w:color w:val="231F20"/>
          <w:spacing w:val="-22"/>
          <w:w w:val="90"/>
          <w:sz w:val="28"/>
        </w:rPr>
        <w:t> </w:t>
      </w:r>
      <w:r>
        <w:rPr>
          <w:color w:val="231F20"/>
          <w:w w:val="90"/>
          <w:sz w:val="28"/>
        </w:rPr>
        <w:t>get</w:t>
      </w:r>
      <w:r>
        <w:rPr>
          <w:color w:val="231F20"/>
          <w:spacing w:val="-21"/>
          <w:w w:val="90"/>
          <w:sz w:val="28"/>
        </w:rPr>
        <w:t> </w:t>
      </w:r>
      <w:r>
        <w:rPr>
          <w:color w:val="231F20"/>
          <w:w w:val="90"/>
          <w:sz w:val="28"/>
        </w:rPr>
        <w:t>deep</w:t>
      </w:r>
      <w:r>
        <w:rPr>
          <w:color w:val="231F20"/>
          <w:spacing w:val="-22"/>
          <w:w w:val="90"/>
          <w:sz w:val="28"/>
        </w:rPr>
        <w:t> </w:t>
      </w:r>
      <w:r>
        <w:rPr>
          <w:color w:val="231F20"/>
          <w:w w:val="90"/>
          <w:sz w:val="28"/>
        </w:rPr>
        <w:t>into</w:t>
      </w:r>
      <w:r>
        <w:rPr>
          <w:color w:val="231F20"/>
          <w:spacing w:val="-21"/>
          <w:w w:val="90"/>
          <w:sz w:val="28"/>
        </w:rPr>
        <w:t> </w:t>
      </w:r>
      <w:r>
        <w:rPr>
          <w:color w:val="231F20"/>
          <w:w w:val="90"/>
          <w:sz w:val="28"/>
        </w:rPr>
        <w:t>the</w:t>
      </w:r>
      <w:r>
        <w:rPr>
          <w:color w:val="231F20"/>
          <w:spacing w:val="-22"/>
          <w:w w:val="90"/>
          <w:sz w:val="28"/>
        </w:rPr>
        <w:t> </w:t>
      </w:r>
      <w:r>
        <w:rPr>
          <w:color w:val="231F20"/>
          <w:w w:val="90"/>
          <w:sz w:val="28"/>
        </w:rPr>
        <w:t>lungs. </w:t>
      </w:r>
      <w:r>
        <w:rPr>
          <w:color w:val="231F20"/>
          <w:sz w:val="28"/>
        </w:rPr>
        <w:t>Particle pollution</w:t>
      </w:r>
      <w:r>
        <w:rPr>
          <w:color w:val="231F20"/>
          <w:spacing w:val="-30"/>
          <w:sz w:val="28"/>
        </w:rPr>
        <w:t> </w:t>
      </w:r>
      <w:r>
        <w:rPr>
          <w:color w:val="231F20"/>
          <w:sz w:val="28"/>
        </w:rPr>
        <w:t>can:</w:t>
      </w:r>
    </w:p>
    <w:p>
      <w:pPr>
        <w:pStyle w:val="ListParagraph"/>
        <w:numPr>
          <w:ilvl w:val="1"/>
          <w:numId w:val="53"/>
        </w:numPr>
        <w:tabs>
          <w:tab w:pos="840" w:val="left" w:leader="none"/>
          <w:tab w:pos="841" w:val="left" w:leader="none"/>
        </w:tabs>
        <w:spacing w:line="240" w:lineRule="auto" w:before="93" w:after="0"/>
        <w:ind w:left="840" w:right="0" w:hanging="433"/>
        <w:jc w:val="left"/>
        <w:rPr>
          <w:sz w:val="28"/>
        </w:rPr>
      </w:pPr>
      <w:r>
        <w:rPr>
          <w:color w:val="231F20"/>
          <w:w w:val="95"/>
          <w:sz w:val="28"/>
        </w:rPr>
        <w:t>Irritate</w:t>
      </w:r>
      <w:r>
        <w:rPr>
          <w:color w:val="231F20"/>
          <w:spacing w:val="-12"/>
          <w:w w:val="95"/>
          <w:sz w:val="28"/>
        </w:rPr>
        <w:t> </w:t>
      </w:r>
      <w:r>
        <w:rPr>
          <w:color w:val="231F20"/>
          <w:w w:val="95"/>
          <w:sz w:val="28"/>
        </w:rPr>
        <w:t>the</w:t>
      </w:r>
      <w:r>
        <w:rPr>
          <w:color w:val="231F20"/>
          <w:spacing w:val="-11"/>
          <w:w w:val="95"/>
          <w:sz w:val="28"/>
        </w:rPr>
        <w:t> </w:t>
      </w:r>
      <w:r>
        <w:rPr>
          <w:color w:val="231F20"/>
          <w:w w:val="95"/>
          <w:sz w:val="28"/>
        </w:rPr>
        <w:t>eyes,</w:t>
      </w:r>
      <w:r>
        <w:rPr>
          <w:color w:val="231F20"/>
          <w:spacing w:val="-11"/>
          <w:w w:val="95"/>
          <w:sz w:val="28"/>
        </w:rPr>
        <w:t> </w:t>
      </w:r>
      <w:r>
        <w:rPr>
          <w:color w:val="231F20"/>
          <w:w w:val="95"/>
          <w:sz w:val="28"/>
        </w:rPr>
        <w:t>nose,</w:t>
      </w:r>
      <w:r>
        <w:rPr>
          <w:color w:val="231F20"/>
          <w:spacing w:val="-11"/>
          <w:w w:val="95"/>
          <w:sz w:val="28"/>
        </w:rPr>
        <w:t> </w:t>
      </w:r>
      <w:r>
        <w:rPr>
          <w:color w:val="231F20"/>
          <w:w w:val="95"/>
          <w:sz w:val="28"/>
        </w:rPr>
        <w:t>and</w:t>
      </w:r>
      <w:r>
        <w:rPr>
          <w:color w:val="231F20"/>
          <w:spacing w:val="-12"/>
          <w:w w:val="95"/>
          <w:sz w:val="28"/>
        </w:rPr>
        <w:t> </w:t>
      </w:r>
      <w:r>
        <w:rPr>
          <w:color w:val="231F20"/>
          <w:w w:val="95"/>
          <w:sz w:val="28"/>
        </w:rPr>
        <w:t>throat</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5"/>
          <w:sz w:val="28"/>
        </w:rPr>
        <w:t>Produce coughing and</w:t>
      </w:r>
      <w:r>
        <w:rPr>
          <w:color w:val="231F20"/>
          <w:spacing w:val="-33"/>
          <w:w w:val="95"/>
          <w:sz w:val="28"/>
        </w:rPr>
        <w:t> </w:t>
      </w:r>
      <w:r>
        <w:rPr>
          <w:color w:val="231F20"/>
          <w:w w:val="95"/>
          <w:sz w:val="28"/>
        </w:rPr>
        <w:t>phlegm</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sz w:val="28"/>
        </w:rPr>
        <w:t>Result</w:t>
      </w:r>
      <w:r>
        <w:rPr>
          <w:color w:val="231F20"/>
          <w:spacing w:val="-24"/>
          <w:sz w:val="28"/>
        </w:rPr>
        <w:t> </w:t>
      </w:r>
      <w:r>
        <w:rPr>
          <w:color w:val="231F20"/>
          <w:sz w:val="28"/>
        </w:rPr>
        <w:t>in</w:t>
      </w:r>
      <w:r>
        <w:rPr>
          <w:color w:val="231F20"/>
          <w:spacing w:val="-23"/>
          <w:sz w:val="28"/>
        </w:rPr>
        <w:t> </w:t>
      </w:r>
      <w:r>
        <w:rPr>
          <w:color w:val="231F20"/>
          <w:sz w:val="28"/>
        </w:rPr>
        <w:t>chest</w:t>
      </w:r>
      <w:r>
        <w:rPr>
          <w:color w:val="231F20"/>
          <w:spacing w:val="-24"/>
          <w:sz w:val="28"/>
        </w:rPr>
        <w:t> </w:t>
      </w:r>
      <w:r>
        <w:rPr>
          <w:color w:val="231F20"/>
          <w:sz w:val="28"/>
        </w:rPr>
        <w:t>tightness</w:t>
      </w:r>
      <w:r>
        <w:rPr>
          <w:color w:val="231F20"/>
          <w:spacing w:val="-23"/>
          <w:sz w:val="28"/>
        </w:rPr>
        <w:t> </w:t>
      </w:r>
      <w:r>
        <w:rPr>
          <w:color w:val="231F20"/>
          <w:sz w:val="28"/>
        </w:rPr>
        <w:t>and</w:t>
      </w:r>
      <w:r>
        <w:rPr>
          <w:color w:val="231F20"/>
          <w:spacing w:val="-24"/>
          <w:sz w:val="28"/>
        </w:rPr>
        <w:t> </w:t>
      </w:r>
      <w:r>
        <w:rPr>
          <w:color w:val="231F20"/>
          <w:sz w:val="28"/>
        </w:rPr>
        <w:t>breathing</w:t>
      </w:r>
      <w:r>
        <w:rPr>
          <w:color w:val="231F20"/>
          <w:spacing w:val="-23"/>
          <w:sz w:val="28"/>
        </w:rPr>
        <w:t> </w:t>
      </w:r>
      <w:r>
        <w:rPr>
          <w:color w:val="231F20"/>
          <w:sz w:val="28"/>
        </w:rPr>
        <w:t>difficulties</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5"/>
          <w:sz w:val="28"/>
        </w:rPr>
        <w:t>Aggravate</w:t>
      </w:r>
      <w:r>
        <w:rPr>
          <w:color w:val="231F20"/>
          <w:spacing w:val="-23"/>
          <w:w w:val="95"/>
          <w:sz w:val="28"/>
        </w:rPr>
        <w:t> </w:t>
      </w:r>
      <w:r>
        <w:rPr>
          <w:color w:val="231F20"/>
          <w:w w:val="95"/>
          <w:sz w:val="28"/>
        </w:rPr>
        <w:t>lung</w:t>
      </w:r>
      <w:r>
        <w:rPr>
          <w:color w:val="231F20"/>
          <w:spacing w:val="-23"/>
          <w:w w:val="95"/>
          <w:sz w:val="28"/>
        </w:rPr>
        <w:t> </w:t>
      </w:r>
      <w:r>
        <w:rPr>
          <w:color w:val="231F20"/>
          <w:w w:val="95"/>
          <w:sz w:val="28"/>
        </w:rPr>
        <w:t>disease</w:t>
      </w:r>
      <w:r>
        <w:rPr>
          <w:color w:val="231F20"/>
          <w:spacing w:val="-23"/>
          <w:w w:val="95"/>
          <w:sz w:val="28"/>
        </w:rPr>
        <w:t> </w:t>
      </w:r>
      <w:r>
        <w:rPr>
          <w:color w:val="231F20"/>
          <w:w w:val="95"/>
          <w:sz w:val="28"/>
        </w:rPr>
        <w:t>(including</w:t>
      </w:r>
      <w:r>
        <w:rPr>
          <w:color w:val="231F20"/>
          <w:spacing w:val="-22"/>
          <w:w w:val="95"/>
          <w:sz w:val="28"/>
        </w:rPr>
        <w:t> </w:t>
      </w:r>
      <w:r>
        <w:rPr>
          <w:color w:val="231F20"/>
          <w:w w:val="95"/>
          <w:sz w:val="28"/>
        </w:rPr>
        <w:t>asthma)</w:t>
      </w:r>
      <w:r>
        <w:rPr>
          <w:color w:val="231F20"/>
          <w:spacing w:val="-23"/>
          <w:w w:val="95"/>
          <w:sz w:val="28"/>
        </w:rPr>
        <w:t> </w:t>
      </w:r>
      <w:r>
        <w:rPr>
          <w:color w:val="231F20"/>
          <w:w w:val="95"/>
          <w:sz w:val="28"/>
        </w:rPr>
        <w:t>or</w:t>
      </w:r>
      <w:r>
        <w:rPr>
          <w:color w:val="231F20"/>
          <w:spacing w:val="-23"/>
          <w:w w:val="95"/>
          <w:sz w:val="28"/>
        </w:rPr>
        <w:t> </w:t>
      </w:r>
      <w:r>
        <w:rPr>
          <w:color w:val="231F20"/>
          <w:w w:val="95"/>
          <w:sz w:val="28"/>
        </w:rPr>
        <w:t>heart</w:t>
      </w:r>
      <w:r>
        <w:rPr>
          <w:color w:val="231F20"/>
          <w:spacing w:val="-23"/>
          <w:w w:val="95"/>
          <w:sz w:val="28"/>
        </w:rPr>
        <w:t> </w:t>
      </w:r>
      <w:r>
        <w:rPr>
          <w:color w:val="231F20"/>
          <w:w w:val="95"/>
          <w:sz w:val="28"/>
        </w:rPr>
        <w:t>disease</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sz w:val="28"/>
        </w:rPr>
        <w:t>Reduce</w:t>
      </w:r>
      <w:r>
        <w:rPr>
          <w:color w:val="231F20"/>
          <w:spacing w:val="-27"/>
          <w:sz w:val="28"/>
        </w:rPr>
        <w:t> </w:t>
      </w:r>
      <w:r>
        <w:rPr>
          <w:color w:val="231F20"/>
          <w:sz w:val="28"/>
        </w:rPr>
        <w:t>lung</w:t>
      </w:r>
      <w:r>
        <w:rPr>
          <w:color w:val="231F20"/>
          <w:spacing w:val="-27"/>
          <w:sz w:val="28"/>
        </w:rPr>
        <w:t> </w:t>
      </w:r>
      <w:r>
        <w:rPr>
          <w:color w:val="231F20"/>
          <w:sz w:val="28"/>
        </w:rPr>
        <w:t>function</w:t>
      </w:r>
      <w:r>
        <w:rPr>
          <w:color w:val="231F20"/>
          <w:spacing w:val="-27"/>
          <w:sz w:val="28"/>
        </w:rPr>
        <w:t> </w:t>
      </w:r>
      <w:r>
        <w:rPr>
          <w:color w:val="231F20"/>
          <w:sz w:val="28"/>
        </w:rPr>
        <w:t>in</w:t>
      </w:r>
      <w:r>
        <w:rPr>
          <w:color w:val="231F20"/>
          <w:spacing w:val="-26"/>
          <w:sz w:val="28"/>
        </w:rPr>
        <w:t> </w:t>
      </w:r>
      <w:r>
        <w:rPr>
          <w:color w:val="231F20"/>
          <w:sz w:val="28"/>
        </w:rPr>
        <w:t>children</w:t>
      </w:r>
      <w:r>
        <w:rPr>
          <w:color w:val="231F20"/>
          <w:spacing w:val="-27"/>
          <w:sz w:val="28"/>
        </w:rPr>
        <w:t> </w:t>
      </w:r>
      <w:r>
        <w:rPr>
          <w:color w:val="231F20"/>
          <w:sz w:val="28"/>
        </w:rPr>
        <w:t>(long-term</w:t>
      </w:r>
      <w:r>
        <w:rPr>
          <w:color w:val="231F20"/>
          <w:spacing w:val="-27"/>
          <w:sz w:val="28"/>
        </w:rPr>
        <w:t> </w:t>
      </w:r>
      <w:r>
        <w:rPr>
          <w:color w:val="231F20"/>
          <w:sz w:val="28"/>
        </w:rPr>
        <w:t>exposure)</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sz w:val="28"/>
        </w:rPr>
        <w:t>Cause</w:t>
      </w:r>
      <w:r>
        <w:rPr>
          <w:color w:val="231F20"/>
          <w:spacing w:val="-24"/>
          <w:sz w:val="28"/>
        </w:rPr>
        <w:t> </w:t>
      </w:r>
      <w:r>
        <w:rPr>
          <w:color w:val="231F20"/>
          <w:sz w:val="28"/>
        </w:rPr>
        <w:t>chronic</w:t>
      </w:r>
      <w:r>
        <w:rPr>
          <w:color w:val="231F20"/>
          <w:spacing w:val="-23"/>
          <w:sz w:val="28"/>
        </w:rPr>
        <w:t> </w:t>
      </w:r>
      <w:r>
        <w:rPr>
          <w:color w:val="231F20"/>
          <w:sz w:val="28"/>
        </w:rPr>
        <w:t>bronchitis</w:t>
      </w:r>
      <w:r>
        <w:rPr>
          <w:color w:val="231F20"/>
          <w:spacing w:val="-24"/>
          <w:sz w:val="28"/>
        </w:rPr>
        <w:t> </w:t>
      </w:r>
      <w:r>
        <w:rPr>
          <w:color w:val="231F20"/>
          <w:sz w:val="28"/>
        </w:rPr>
        <w:t>(long-term</w:t>
      </w:r>
      <w:r>
        <w:rPr>
          <w:color w:val="231F20"/>
          <w:spacing w:val="-23"/>
          <w:sz w:val="28"/>
        </w:rPr>
        <w:t> </w:t>
      </w:r>
      <w:r>
        <w:rPr>
          <w:color w:val="231F20"/>
          <w:sz w:val="28"/>
        </w:rPr>
        <w:t>exposure)</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5"/>
          <w:sz w:val="28"/>
        </w:rPr>
        <w:t>Result in premature</w:t>
      </w:r>
      <w:r>
        <w:rPr>
          <w:color w:val="231F20"/>
          <w:spacing w:val="-30"/>
          <w:w w:val="95"/>
          <w:sz w:val="28"/>
        </w:rPr>
        <w:t> </w:t>
      </w:r>
      <w:r>
        <w:rPr>
          <w:color w:val="231F20"/>
          <w:w w:val="95"/>
          <w:sz w:val="28"/>
        </w:rPr>
        <w:t>death</w:t>
      </w:r>
    </w:p>
    <w:p>
      <w:pPr>
        <w:spacing w:before="104"/>
        <w:ind w:left="408" w:right="0" w:firstLine="0"/>
        <w:jc w:val="left"/>
        <w:rPr>
          <w:sz w:val="28"/>
        </w:rPr>
      </w:pPr>
      <w:r>
        <w:rPr>
          <w:color w:val="231F20"/>
          <w:w w:val="95"/>
          <w:sz w:val="28"/>
        </w:rPr>
        <w:t>When we inhale ozone, we may experience:</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5"/>
          <w:sz w:val="28"/>
        </w:rPr>
        <w:t>Coughing, wheezing, shortness of</w:t>
      </w:r>
      <w:r>
        <w:rPr>
          <w:color w:val="231F20"/>
          <w:spacing w:val="-55"/>
          <w:w w:val="95"/>
          <w:sz w:val="28"/>
        </w:rPr>
        <w:t> </w:t>
      </w:r>
      <w:r>
        <w:rPr>
          <w:color w:val="231F20"/>
          <w:w w:val="95"/>
          <w:sz w:val="28"/>
        </w:rPr>
        <w:t>breath</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5"/>
          <w:sz w:val="28"/>
        </w:rPr>
        <w:t>Throat irritation, chest</w:t>
      </w:r>
      <w:r>
        <w:rPr>
          <w:color w:val="231F20"/>
          <w:spacing w:val="-32"/>
          <w:w w:val="95"/>
          <w:sz w:val="28"/>
        </w:rPr>
        <w:t> </w:t>
      </w:r>
      <w:r>
        <w:rPr>
          <w:color w:val="231F20"/>
          <w:w w:val="95"/>
          <w:sz w:val="28"/>
        </w:rPr>
        <w:t>tightness</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spacing w:val="-3"/>
          <w:sz w:val="28"/>
        </w:rPr>
        <w:t>Pain </w:t>
      </w:r>
      <w:r>
        <w:rPr>
          <w:color w:val="231F20"/>
          <w:sz w:val="28"/>
        </w:rPr>
        <w:t>with deep</w:t>
      </w:r>
      <w:r>
        <w:rPr>
          <w:color w:val="231F20"/>
          <w:spacing w:val="-42"/>
          <w:sz w:val="28"/>
        </w:rPr>
        <w:t> </w:t>
      </w:r>
      <w:r>
        <w:rPr>
          <w:color w:val="231F20"/>
          <w:sz w:val="28"/>
        </w:rPr>
        <w:t>breathing</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sz w:val="28"/>
        </w:rPr>
        <w:t>Reduced lung</w:t>
      </w:r>
      <w:r>
        <w:rPr>
          <w:color w:val="231F20"/>
          <w:spacing w:val="-29"/>
          <w:sz w:val="28"/>
        </w:rPr>
        <w:t> </w:t>
      </w:r>
      <w:r>
        <w:rPr>
          <w:color w:val="231F20"/>
          <w:sz w:val="28"/>
        </w:rPr>
        <w:t>function</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5"/>
          <w:sz w:val="28"/>
        </w:rPr>
        <w:t>Aggravated</w:t>
      </w:r>
      <w:r>
        <w:rPr>
          <w:color w:val="231F20"/>
          <w:spacing w:val="-15"/>
          <w:w w:val="95"/>
          <w:sz w:val="28"/>
        </w:rPr>
        <w:t> </w:t>
      </w:r>
      <w:r>
        <w:rPr>
          <w:color w:val="231F20"/>
          <w:w w:val="95"/>
          <w:sz w:val="28"/>
        </w:rPr>
        <w:t>lung</w:t>
      </w:r>
      <w:r>
        <w:rPr>
          <w:color w:val="231F20"/>
          <w:spacing w:val="-14"/>
          <w:w w:val="95"/>
          <w:sz w:val="28"/>
        </w:rPr>
        <w:t> </w:t>
      </w:r>
      <w:r>
        <w:rPr>
          <w:color w:val="231F20"/>
          <w:w w:val="95"/>
          <w:sz w:val="28"/>
        </w:rPr>
        <w:t>disease,</w:t>
      </w:r>
      <w:r>
        <w:rPr>
          <w:color w:val="231F20"/>
          <w:spacing w:val="-15"/>
          <w:w w:val="95"/>
          <w:sz w:val="28"/>
        </w:rPr>
        <w:t> </w:t>
      </w:r>
      <w:r>
        <w:rPr>
          <w:color w:val="231F20"/>
          <w:w w:val="95"/>
          <w:sz w:val="28"/>
        </w:rPr>
        <w:t>including</w:t>
      </w:r>
      <w:r>
        <w:rPr>
          <w:color w:val="231F20"/>
          <w:spacing w:val="-14"/>
          <w:w w:val="95"/>
          <w:sz w:val="28"/>
        </w:rPr>
        <w:t> </w:t>
      </w:r>
      <w:r>
        <w:rPr>
          <w:color w:val="231F20"/>
          <w:w w:val="95"/>
          <w:sz w:val="28"/>
        </w:rPr>
        <w:t>asthma</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sz w:val="28"/>
        </w:rPr>
        <w:t>Structural</w:t>
      </w:r>
      <w:r>
        <w:rPr>
          <w:color w:val="231F20"/>
          <w:spacing w:val="-27"/>
          <w:sz w:val="28"/>
        </w:rPr>
        <w:t> </w:t>
      </w:r>
      <w:r>
        <w:rPr>
          <w:color w:val="231F20"/>
          <w:sz w:val="28"/>
        </w:rPr>
        <w:t>changes</w:t>
      </w:r>
      <w:r>
        <w:rPr>
          <w:color w:val="231F20"/>
          <w:spacing w:val="-26"/>
          <w:sz w:val="28"/>
        </w:rPr>
        <w:t> </w:t>
      </w:r>
      <w:r>
        <w:rPr>
          <w:color w:val="231F20"/>
          <w:sz w:val="28"/>
        </w:rPr>
        <w:t>of</w:t>
      </w:r>
      <w:r>
        <w:rPr>
          <w:color w:val="231F20"/>
          <w:spacing w:val="-26"/>
          <w:sz w:val="28"/>
        </w:rPr>
        <w:t> </w:t>
      </w:r>
      <w:r>
        <w:rPr>
          <w:color w:val="231F20"/>
          <w:sz w:val="28"/>
        </w:rPr>
        <w:t>the</w:t>
      </w:r>
      <w:r>
        <w:rPr>
          <w:color w:val="231F20"/>
          <w:spacing w:val="-27"/>
          <w:sz w:val="28"/>
        </w:rPr>
        <w:t> </w:t>
      </w:r>
      <w:r>
        <w:rPr>
          <w:color w:val="231F20"/>
          <w:sz w:val="28"/>
        </w:rPr>
        <w:t>lungs</w:t>
      </w:r>
      <w:r>
        <w:rPr>
          <w:color w:val="231F20"/>
          <w:spacing w:val="-26"/>
          <w:sz w:val="28"/>
        </w:rPr>
        <w:t> </w:t>
      </w:r>
      <w:r>
        <w:rPr>
          <w:color w:val="231F20"/>
          <w:sz w:val="28"/>
        </w:rPr>
        <w:t>(long-term</w:t>
      </w:r>
      <w:r>
        <w:rPr>
          <w:color w:val="231F20"/>
          <w:spacing w:val="-26"/>
          <w:sz w:val="28"/>
        </w:rPr>
        <w:t> </w:t>
      </w:r>
      <w:r>
        <w:rPr>
          <w:color w:val="231F20"/>
          <w:sz w:val="28"/>
        </w:rPr>
        <w:t>exposure)</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5"/>
          <w:sz w:val="28"/>
        </w:rPr>
        <w:t>Premature</w:t>
      </w:r>
      <w:r>
        <w:rPr>
          <w:color w:val="231F20"/>
          <w:spacing w:val="-9"/>
          <w:w w:val="95"/>
          <w:sz w:val="28"/>
        </w:rPr>
        <w:t> </w:t>
      </w:r>
      <w:r>
        <w:rPr>
          <w:color w:val="231F20"/>
          <w:w w:val="95"/>
          <w:sz w:val="28"/>
        </w:rPr>
        <w:t>death</w:t>
      </w:r>
    </w:p>
    <w:p>
      <w:pPr>
        <w:spacing w:before="104"/>
        <w:ind w:left="408" w:right="0" w:firstLine="0"/>
        <w:jc w:val="left"/>
        <w:rPr>
          <w:sz w:val="28"/>
        </w:rPr>
      </w:pPr>
      <w:r>
        <w:rPr>
          <w:color w:val="231F20"/>
          <w:w w:val="95"/>
          <w:sz w:val="28"/>
        </w:rPr>
        <w:t>Aggravation of heart or lung disease can lead to:</w:t>
      </w:r>
    </w:p>
    <w:p>
      <w:pPr>
        <w:spacing w:before="85"/>
        <w:ind w:left="408" w:right="0" w:firstLine="0"/>
        <w:jc w:val="left"/>
        <w:rPr>
          <w:rFonts w:ascii="Verdana" w:hAnsi="Verdana"/>
          <w:b/>
          <w:sz w:val="28"/>
        </w:rPr>
      </w:pPr>
      <w:r>
        <w:rPr>
          <w:rFonts w:ascii="Verdana" w:hAnsi="Verdana"/>
          <w:b/>
          <w:color w:val="231F20"/>
          <w:w w:val="80"/>
          <w:sz w:val="28"/>
        </w:rPr>
        <w:t>From exposure to ozone–</w:t>
      </w:r>
    </w:p>
    <w:p>
      <w:pPr>
        <w:pStyle w:val="ListParagraph"/>
        <w:numPr>
          <w:ilvl w:val="1"/>
          <w:numId w:val="53"/>
        </w:numPr>
        <w:tabs>
          <w:tab w:pos="840" w:val="left" w:leader="none"/>
          <w:tab w:pos="841" w:val="left" w:leader="none"/>
        </w:tabs>
        <w:spacing w:line="240" w:lineRule="auto" w:before="105" w:after="0"/>
        <w:ind w:left="840" w:right="0" w:hanging="433"/>
        <w:jc w:val="left"/>
        <w:rPr>
          <w:sz w:val="28"/>
        </w:rPr>
      </w:pPr>
      <w:r>
        <w:rPr>
          <w:color w:val="231F20"/>
          <w:w w:val="95"/>
          <w:sz w:val="28"/>
        </w:rPr>
        <w:t>Increased medication</w:t>
      </w:r>
      <w:r>
        <w:rPr>
          <w:color w:val="231F20"/>
          <w:spacing w:val="-22"/>
          <w:w w:val="95"/>
          <w:sz w:val="28"/>
        </w:rPr>
        <w:t> </w:t>
      </w:r>
      <w:r>
        <w:rPr>
          <w:color w:val="231F20"/>
          <w:w w:val="95"/>
          <w:sz w:val="28"/>
        </w:rPr>
        <w:t>use</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0"/>
          <w:sz w:val="28"/>
        </w:rPr>
        <w:t>Increased school</w:t>
      </w:r>
      <w:r>
        <w:rPr>
          <w:color w:val="231F20"/>
          <w:spacing w:val="-13"/>
          <w:w w:val="90"/>
          <w:sz w:val="28"/>
        </w:rPr>
        <w:t> </w:t>
      </w:r>
      <w:r>
        <w:rPr>
          <w:color w:val="231F20"/>
          <w:w w:val="90"/>
          <w:sz w:val="28"/>
        </w:rPr>
        <w:t>absences</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sz w:val="28"/>
        </w:rPr>
        <w:t>More doctor</w:t>
      </w:r>
      <w:r>
        <w:rPr>
          <w:color w:val="231F20"/>
          <w:spacing w:val="-27"/>
          <w:sz w:val="28"/>
        </w:rPr>
        <w:t> </w:t>
      </w:r>
      <w:r>
        <w:rPr>
          <w:color w:val="231F20"/>
          <w:sz w:val="28"/>
        </w:rPr>
        <w:t>visits</w:t>
      </w:r>
    </w:p>
    <w:p>
      <w:pPr>
        <w:spacing w:before="85"/>
        <w:ind w:left="408" w:right="0" w:firstLine="0"/>
        <w:jc w:val="left"/>
        <w:rPr>
          <w:rFonts w:ascii="Verdana" w:hAnsi="Verdana"/>
          <w:b/>
          <w:sz w:val="28"/>
        </w:rPr>
      </w:pPr>
      <w:r>
        <w:rPr>
          <w:rFonts w:ascii="Verdana" w:hAnsi="Verdana"/>
          <w:b/>
          <w:color w:val="231F20"/>
          <w:w w:val="80"/>
          <w:sz w:val="28"/>
        </w:rPr>
        <w:t>From exposure to both particle pollution and</w:t>
      </w:r>
      <w:r>
        <w:rPr>
          <w:rFonts w:ascii="Verdana" w:hAnsi="Verdana"/>
          <w:b/>
          <w:color w:val="231F20"/>
          <w:spacing w:val="-56"/>
          <w:w w:val="80"/>
          <w:sz w:val="28"/>
        </w:rPr>
        <w:t> </w:t>
      </w:r>
      <w:r>
        <w:rPr>
          <w:rFonts w:ascii="Verdana" w:hAnsi="Verdana"/>
          <w:b/>
          <w:color w:val="231F20"/>
          <w:w w:val="80"/>
          <w:sz w:val="28"/>
        </w:rPr>
        <w:t>ozone–</w:t>
      </w:r>
    </w:p>
    <w:p>
      <w:pPr>
        <w:pStyle w:val="ListParagraph"/>
        <w:numPr>
          <w:ilvl w:val="1"/>
          <w:numId w:val="53"/>
        </w:numPr>
        <w:tabs>
          <w:tab w:pos="840" w:val="left" w:leader="none"/>
          <w:tab w:pos="841" w:val="left" w:leader="none"/>
        </w:tabs>
        <w:spacing w:line="240" w:lineRule="auto" w:before="105" w:after="0"/>
        <w:ind w:left="840" w:right="0" w:hanging="433"/>
        <w:jc w:val="left"/>
        <w:rPr>
          <w:sz w:val="28"/>
        </w:rPr>
      </w:pPr>
      <w:r>
        <w:rPr>
          <w:color w:val="231F20"/>
          <w:w w:val="90"/>
          <w:sz w:val="28"/>
        </w:rPr>
        <w:t>More</w:t>
      </w:r>
      <w:r>
        <w:rPr>
          <w:color w:val="231F20"/>
          <w:spacing w:val="-16"/>
          <w:w w:val="90"/>
          <w:sz w:val="28"/>
        </w:rPr>
        <w:t> </w:t>
      </w:r>
      <w:r>
        <w:rPr>
          <w:color w:val="231F20"/>
          <w:w w:val="90"/>
          <w:sz w:val="28"/>
        </w:rPr>
        <w:t>symptoms</w:t>
      </w:r>
      <w:r>
        <w:rPr>
          <w:color w:val="231F20"/>
          <w:spacing w:val="-16"/>
          <w:w w:val="90"/>
          <w:sz w:val="28"/>
        </w:rPr>
        <w:t> </w:t>
      </w:r>
      <w:r>
        <w:rPr>
          <w:color w:val="231F20"/>
          <w:w w:val="90"/>
          <w:sz w:val="28"/>
        </w:rPr>
        <w:t>of</w:t>
      </w:r>
      <w:r>
        <w:rPr>
          <w:color w:val="231F20"/>
          <w:spacing w:val="-16"/>
          <w:w w:val="90"/>
          <w:sz w:val="28"/>
        </w:rPr>
        <w:t> </w:t>
      </w:r>
      <w:r>
        <w:rPr>
          <w:color w:val="231F20"/>
          <w:w w:val="90"/>
          <w:sz w:val="28"/>
        </w:rPr>
        <w:t>ill</w:t>
      </w:r>
      <w:r>
        <w:rPr>
          <w:color w:val="231F20"/>
          <w:spacing w:val="-15"/>
          <w:w w:val="90"/>
          <w:sz w:val="28"/>
        </w:rPr>
        <w:t> </w:t>
      </w:r>
      <w:r>
        <w:rPr>
          <w:color w:val="231F20"/>
          <w:w w:val="90"/>
          <w:sz w:val="28"/>
        </w:rPr>
        <w:t>health</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85"/>
          <w:sz w:val="28"/>
        </w:rPr>
        <w:t>More emergency room</w:t>
      </w:r>
      <w:r>
        <w:rPr>
          <w:color w:val="231F20"/>
          <w:spacing w:val="31"/>
          <w:w w:val="85"/>
          <w:sz w:val="28"/>
        </w:rPr>
        <w:t> </w:t>
      </w:r>
      <w:r>
        <w:rPr>
          <w:color w:val="231F20"/>
          <w:w w:val="85"/>
          <w:sz w:val="28"/>
        </w:rPr>
        <w:t>visits</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5"/>
          <w:sz w:val="28"/>
        </w:rPr>
        <w:t>Increased hospital</w:t>
      </w:r>
      <w:r>
        <w:rPr>
          <w:color w:val="231F20"/>
          <w:spacing w:val="-24"/>
          <w:w w:val="95"/>
          <w:sz w:val="28"/>
        </w:rPr>
        <w:t> </w:t>
      </w:r>
      <w:r>
        <w:rPr>
          <w:color w:val="231F20"/>
          <w:w w:val="95"/>
          <w:sz w:val="28"/>
        </w:rPr>
        <w:t>admissions</w:t>
      </w:r>
    </w:p>
    <w:p>
      <w:pPr>
        <w:pStyle w:val="ListParagraph"/>
        <w:numPr>
          <w:ilvl w:val="1"/>
          <w:numId w:val="53"/>
        </w:numPr>
        <w:tabs>
          <w:tab w:pos="840" w:val="left" w:leader="none"/>
          <w:tab w:pos="841" w:val="left" w:leader="none"/>
        </w:tabs>
        <w:spacing w:line="240" w:lineRule="auto" w:before="104" w:after="0"/>
        <w:ind w:left="840" w:right="0" w:hanging="433"/>
        <w:jc w:val="left"/>
        <w:rPr>
          <w:sz w:val="28"/>
        </w:rPr>
      </w:pPr>
      <w:r>
        <w:rPr>
          <w:color w:val="231F20"/>
          <w:w w:val="95"/>
          <w:sz w:val="28"/>
        </w:rPr>
        <w:t>Increased number of</w:t>
      </w:r>
      <w:r>
        <w:rPr>
          <w:color w:val="231F20"/>
          <w:spacing w:val="-33"/>
          <w:w w:val="95"/>
          <w:sz w:val="28"/>
        </w:rPr>
        <w:t> </w:t>
      </w:r>
      <w:r>
        <w:rPr>
          <w:color w:val="231F20"/>
          <w:w w:val="95"/>
          <w:sz w:val="28"/>
        </w:rPr>
        <w:t>deaths</w:t>
      </w:r>
    </w:p>
    <w:p>
      <w:pPr>
        <w:spacing w:after="0" w:line="240" w:lineRule="auto"/>
        <w:jc w:val="left"/>
        <w:rPr>
          <w:sz w:val="28"/>
        </w:rPr>
        <w:sectPr>
          <w:headerReference w:type="default" r:id="rId185"/>
          <w:footerReference w:type="default" r:id="rId186"/>
          <w:pgSz w:w="12240" w:h="15840"/>
          <w:pgMar w:header="720" w:footer="735" w:top="2060" w:bottom="920" w:left="1320" w:right="1320"/>
          <w:pgNumType w:start="100"/>
        </w:sectPr>
      </w:pPr>
    </w:p>
    <w:p>
      <w:pPr>
        <w:pStyle w:val="BodyText"/>
        <w:spacing w:before="8"/>
        <w:rPr>
          <w:sz w:val="26"/>
        </w:rPr>
      </w:pPr>
    </w:p>
    <w:p>
      <w:pPr>
        <w:spacing w:line="249" w:lineRule="auto" w:before="93"/>
        <w:ind w:left="408" w:right="166" w:hanging="1"/>
        <w:jc w:val="left"/>
        <w:rPr>
          <w:sz w:val="28"/>
        </w:rPr>
      </w:pPr>
      <w:r>
        <w:rPr>
          <w:color w:val="231F20"/>
          <w:w w:val="95"/>
          <w:sz w:val="28"/>
        </w:rPr>
        <w:t>Note:</w:t>
      </w:r>
      <w:r>
        <w:rPr>
          <w:color w:val="231F20"/>
          <w:spacing w:val="-43"/>
          <w:w w:val="95"/>
          <w:sz w:val="28"/>
        </w:rPr>
        <w:t> </w:t>
      </w:r>
      <w:r>
        <w:rPr>
          <w:color w:val="231F20"/>
          <w:w w:val="95"/>
          <w:sz w:val="28"/>
        </w:rPr>
        <w:t>Instructions</w:t>
      </w:r>
      <w:r>
        <w:rPr>
          <w:color w:val="231F20"/>
          <w:spacing w:val="-42"/>
          <w:w w:val="95"/>
          <w:sz w:val="28"/>
        </w:rPr>
        <w:t> </w:t>
      </w:r>
      <w:r>
        <w:rPr>
          <w:color w:val="231F20"/>
          <w:w w:val="95"/>
          <w:sz w:val="28"/>
        </w:rPr>
        <w:t>to</w:t>
      </w:r>
      <w:r>
        <w:rPr>
          <w:color w:val="231F20"/>
          <w:spacing w:val="-42"/>
          <w:w w:val="95"/>
          <w:sz w:val="28"/>
        </w:rPr>
        <w:t> </w:t>
      </w:r>
      <w:r>
        <w:rPr>
          <w:color w:val="231F20"/>
          <w:w w:val="95"/>
          <w:sz w:val="28"/>
        </w:rPr>
        <w:t>students</w:t>
      </w:r>
      <w:r>
        <w:rPr>
          <w:color w:val="231F20"/>
          <w:spacing w:val="-43"/>
          <w:w w:val="95"/>
          <w:sz w:val="28"/>
        </w:rPr>
        <w:t> </w:t>
      </w:r>
      <w:r>
        <w:rPr>
          <w:color w:val="231F20"/>
          <w:w w:val="95"/>
          <w:sz w:val="28"/>
        </w:rPr>
        <w:t>on</w:t>
      </w:r>
      <w:r>
        <w:rPr>
          <w:color w:val="231F20"/>
          <w:spacing w:val="-42"/>
          <w:w w:val="95"/>
          <w:sz w:val="28"/>
        </w:rPr>
        <w:t> </w:t>
      </w:r>
      <w:r>
        <w:rPr>
          <w:color w:val="231F20"/>
          <w:w w:val="95"/>
          <w:sz w:val="28"/>
        </w:rPr>
        <w:t>Student</w:t>
      </w:r>
      <w:r>
        <w:rPr>
          <w:color w:val="231F20"/>
          <w:spacing w:val="-42"/>
          <w:w w:val="95"/>
          <w:sz w:val="28"/>
        </w:rPr>
        <w:t> </w:t>
      </w:r>
      <w:r>
        <w:rPr>
          <w:color w:val="231F20"/>
          <w:w w:val="95"/>
          <w:sz w:val="28"/>
        </w:rPr>
        <w:t>Worksheet</w:t>
      </w:r>
      <w:r>
        <w:rPr>
          <w:color w:val="231F20"/>
          <w:spacing w:val="-43"/>
          <w:w w:val="95"/>
          <w:sz w:val="28"/>
        </w:rPr>
        <w:t> </w:t>
      </w:r>
      <w:r>
        <w:rPr>
          <w:color w:val="231F20"/>
          <w:w w:val="95"/>
          <w:sz w:val="28"/>
        </w:rPr>
        <w:t>#2</w:t>
      </w:r>
      <w:r>
        <w:rPr>
          <w:color w:val="231F20"/>
          <w:spacing w:val="-42"/>
          <w:w w:val="95"/>
          <w:sz w:val="28"/>
        </w:rPr>
        <w:t> </w:t>
      </w:r>
      <w:r>
        <w:rPr>
          <w:color w:val="231F20"/>
          <w:w w:val="95"/>
          <w:sz w:val="28"/>
        </w:rPr>
        <w:t>are:</w:t>
      </w:r>
      <w:r>
        <w:rPr>
          <w:color w:val="231F20"/>
          <w:spacing w:val="-42"/>
          <w:w w:val="95"/>
          <w:sz w:val="28"/>
        </w:rPr>
        <w:t> </w:t>
      </w:r>
      <w:r>
        <w:rPr>
          <w:color w:val="231F20"/>
          <w:w w:val="95"/>
          <w:sz w:val="28"/>
        </w:rPr>
        <w:t>Refer</w:t>
      </w:r>
      <w:r>
        <w:rPr>
          <w:color w:val="231F20"/>
          <w:spacing w:val="-43"/>
          <w:w w:val="95"/>
          <w:sz w:val="28"/>
        </w:rPr>
        <w:t> </w:t>
      </w:r>
      <w:r>
        <w:rPr>
          <w:color w:val="231F20"/>
          <w:w w:val="95"/>
          <w:sz w:val="28"/>
        </w:rPr>
        <w:t>to</w:t>
      </w:r>
      <w:r>
        <w:rPr>
          <w:color w:val="231F20"/>
          <w:spacing w:val="-42"/>
          <w:w w:val="95"/>
          <w:sz w:val="28"/>
        </w:rPr>
        <w:t> </w:t>
      </w:r>
      <w:r>
        <w:rPr>
          <w:color w:val="231F20"/>
          <w:w w:val="95"/>
          <w:sz w:val="28"/>
        </w:rPr>
        <w:t>the</w:t>
      </w:r>
      <w:r>
        <w:rPr>
          <w:color w:val="231F20"/>
          <w:spacing w:val="-42"/>
          <w:w w:val="95"/>
          <w:sz w:val="28"/>
        </w:rPr>
        <w:t> </w:t>
      </w:r>
      <w:r>
        <w:rPr>
          <w:i/>
          <w:color w:val="231F20"/>
          <w:w w:val="95"/>
          <w:sz w:val="28"/>
        </w:rPr>
        <w:t>Back- </w:t>
      </w:r>
      <w:r>
        <w:rPr>
          <w:i/>
          <w:color w:val="231F20"/>
          <w:w w:val="90"/>
          <w:sz w:val="28"/>
        </w:rPr>
        <w:t>ground</w:t>
      </w:r>
      <w:r>
        <w:rPr>
          <w:i/>
          <w:color w:val="231F20"/>
          <w:spacing w:val="-33"/>
          <w:w w:val="90"/>
          <w:sz w:val="28"/>
        </w:rPr>
        <w:t> </w:t>
      </w:r>
      <w:r>
        <w:rPr>
          <w:i/>
          <w:color w:val="231F20"/>
          <w:w w:val="90"/>
          <w:sz w:val="28"/>
        </w:rPr>
        <w:t>Reading:</w:t>
      </w:r>
      <w:r>
        <w:rPr>
          <w:i/>
          <w:color w:val="231F20"/>
          <w:spacing w:val="-32"/>
          <w:w w:val="90"/>
          <w:sz w:val="28"/>
        </w:rPr>
        <w:t> </w:t>
      </w:r>
      <w:r>
        <w:rPr>
          <w:i/>
          <w:color w:val="231F20"/>
          <w:w w:val="90"/>
          <w:sz w:val="28"/>
        </w:rPr>
        <w:t>What</w:t>
      </w:r>
      <w:r>
        <w:rPr>
          <w:i/>
          <w:color w:val="231F20"/>
          <w:spacing w:val="-33"/>
          <w:w w:val="90"/>
          <w:sz w:val="28"/>
        </w:rPr>
        <w:t> </w:t>
      </w:r>
      <w:r>
        <w:rPr>
          <w:i/>
          <w:color w:val="231F20"/>
          <w:w w:val="90"/>
          <w:sz w:val="28"/>
        </w:rPr>
        <w:t>Are</w:t>
      </w:r>
      <w:r>
        <w:rPr>
          <w:i/>
          <w:color w:val="231F20"/>
          <w:spacing w:val="-32"/>
          <w:w w:val="90"/>
          <w:sz w:val="28"/>
        </w:rPr>
        <w:t> </w:t>
      </w:r>
      <w:r>
        <w:rPr>
          <w:i/>
          <w:color w:val="231F20"/>
          <w:w w:val="90"/>
          <w:sz w:val="28"/>
        </w:rPr>
        <w:t>the</w:t>
      </w:r>
      <w:r>
        <w:rPr>
          <w:i/>
          <w:color w:val="231F20"/>
          <w:spacing w:val="-32"/>
          <w:w w:val="90"/>
          <w:sz w:val="28"/>
        </w:rPr>
        <w:t> </w:t>
      </w:r>
      <w:r>
        <w:rPr>
          <w:i/>
          <w:color w:val="231F20"/>
          <w:w w:val="90"/>
          <w:sz w:val="28"/>
        </w:rPr>
        <w:t>Health</w:t>
      </w:r>
      <w:r>
        <w:rPr>
          <w:i/>
          <w:color w:val="231F20"/>
          <w:spacing w:val="-33"/>
          <w:w w:val="90"/>
          <w:sz w:val="28"/>
        </w:rPr>
        <w:t> </w:t>
      </w:r>
      <w:r>
        <w:rPr>
          <w:i/>
          <w:color w:val="231F20"/>
          <w:w w:val="90"/>
          <w:sz w:val="28"/>
        </w:rPr>
        <w:t>Impacts</w:t>
      </w:r>
      <w:r>
        <w:rPr>
          <w:i/>
          <w:color w:val="231F20"/>
          <w:spacing w:val="-32"/>
          <w:w w:val="90"/>
          <w:sz w:val="28"/>
        </w:rPr>
        <w:t> </w:t>
      </w:r>
      <w:r>
        <w:rPr>
          <w:i/>
          <w:color w:val="231F20"/>
          <w:w w:val="90"/>
          <w:sz w:val="28"/>
        </w:rPr>
        <w:t>of</w:t>
      </w:r>
      <w:r>
        <w:rPr>
          <w:i/>
          <w:color w:val="231F20"/>
          <w:spacing w:val="-33"/>
          <w:w w:val="90"/>
          <w:sz w:val="28"/>
        </w:rPr>
        <w:t> </w:t>
      </w:r>
      <w:r>
        <w:rPr>
          <w:i/>
          <w:color w:val="231F20"/>
          <w:w w:val="90"/>
          <w:sz w:val="28"/>
        </w:rPr>
        <w:t>Air</w:t>
      </w:r>
      <w:r>
        <w:rPr>
          <w:i/>
          <w:color w:val="231F20"/>
          <w:spacing w:val="-32"/>
          <w:w w:val="90"/>
          <w:sz w:val="28"/>
        </w:rPr>
        <w:t> </w:t>
      </w:r>
      <w:r>
        <w:rPr>
          <w:i/>
          <w:color w:val="231F20"/>
          <w:w w:val="90"/>
          <w:sz w:val="28"/>
        </w:rPr>
        <w:t>Pollution?</w:t>
      </w:r>
      <w:r>
        <w:rPr>
          <w:i/>
          <w:color w:val="231F20"/>
          <w:spacing w:val="-21"/>
          <w:w w:val="90"/>
          <w:sz w:val="28"/>
        </w:rPr>
        <w:t> </w:t>
      </w:r>
      <w:r>
        <w:rPr>
          <w:color w:val="231F20"/>
          <w:w w:val="90"/>
          <w:sz w:val="28"/>
        </w:rPr>
        <w:t>and</w:t>
      </w:r>
      <w:r>
        <w:rPr>
          <w:color w:val="231F20"/>
          <w:spacing w:val="-22"/>
          <w:w w:val="90"/>
          <w:sz w:val="28"/>
        </w:rPr>
        <w:t> </w:t>
      </w:r>
      <w:r>
        <w:rPr>
          <w:color w:val="231F20"/>
          <w:w w:val="90"/>
          <w:sz w:val="28"/>
        </w:rPr>
        <w:t>the</w:t>
      </w:r>
      <w:r>
        <w:rPr>
          <w:color w:val="231F20"/>
          <w:spacing w:val="-21"/>
          <w:w w:val="90"/>
          <w:sz w:val="28"/>
        </w:rPr>
        <w:t> </w:t>
      </w:r>
      <w:r>
        <w:rPr>
          <w:i/>
          <w:color w:val="231F20"/>
          <w:w w:val="90"/>
          <w:sz w:val="28"/>
        </w:rPr>
        <w:t>Pollutants </w:t>
      </w:r>
      <w:r>
        <w:rPr>
          <w:i/>
          <w:color w:val="231F20"/>
          <w:w w:val="90"/>
          <w:sz w:val="28"/>
        </w:rPr>
        <w:t>Chart:</w:t>
      </w:r>
      <w:r>
        <w:rPr>
          <w:i/>
          <w:color w:val="231F20"/>
          <w:spacing w:val="-35"/>
          <w:w w:val="90"/>
          <w:sz w:val="28"/>
        </w:rPr>
        <w:t> </w:t>
      </w:r>
      <w:r>
        <w:rPr>
          <w:i/>
          <w:color w:val="231F20"/>
          <w:w w:val="90"/>
          <w:sz w:val="28"/>
        </w:rPr>
        <w:t>Sources</w:t>
      </w:r>
      <w:r>
        <w:rPr>
          <w:i/>
          <w:color w:val="231F20"/>
          <w:spacing w:val="-35"/>
          <w:w w:val="90"/>
          <w:sz w:val="28"/>
        </w:rPr>
        <w:t> </w:t>
      </w:r>
      <w:r>
        <w:rPr>
          <w:i/>
          <w:color w:val="231F20"/>
          <w:w w:val="90"/>
          <w:sz w:val="28"/>
        </w:rPr>
        <w:t>and</w:t>
      </w:r>
      <w:r>
        <w:rPr>
          <w:i/>
          <w:color w:val="231F20"/>
          <w:spacing w:val="-35"/>
          <w:w w:val="90"/>
          <w:sz w:val="28"/>
        </w:rPr>
        <w:t> </w:t>
      </w:r>
      <w:r>
        <w:rPr>
          <w:i/>
          <w:color w:val="231F20"/>
          <w:w w:val="90"/>
          <w:sz w:val="28"/>
        </w:rPr>
        <w:t>Effects</w:t>
      </w:r>
      <w:r>
        <w:rPr>
          <w:i/>
          <w:color w:val="231F20"/>
          <w:spacing w:val="-34"/>
          <w:w w:val="90"/>
          <w:sz w:val="28"/>
        </w:rPr>
        <w:t> </w:t>
      </w:r>
      <w:r>
        <w:rPr>
          <w:i/>
          <w:color w:val="231F20"/>
          <w:w w:val="90"/>
          <w:sz w:val="28"/>
        </w:rPr>
        <w:t>of</w:t>
      </w:r>
      <w:r>
        <w:rPr>
          <w:i/>
          <w:color w:val="231F20"/>
          <w:spacing w:val="-35"/>
          <w:w w:val="90"/>
          <w:sz w:val="28"/>
        </w:rPr>
        <w:t> </w:t>
      </w:r>
      <w:r>
        <w:rPr>
          <w:i/>
          <w:color w:val="231F20"/>
          <w:w w:val="90"/>
          <w:sz w:val="28"/>
        </w:rPr>
        <w:t>Air</w:t>
      </w:r>
      <w:r>
        <w:rPr>
          <w:i/>
          <w:color w:val="231F20"/>
          <w:spacing w:val="-35"/>
          <w:w w:val="90"/>
          <w:sz w:val="28"/>
        </w:rPr>
        <w:t> </w:t>
      </w:r>
      <w:r>
        <w:rPr>
          <w:i/>
          <w:color w:val="231F20"/>
          <w:w w:val="90"/>
          <w:sz w:val="28"/>
        </w:rPr>
        <w:t>Pollutants</w:t>
      </w:r>
      <w:r>
        <w:rPr>
          <w:i/>
          <w:color w:val="231F20"/>
          <w:spacing w:val="-24"/>
          <w:w w:val="90"/>
          <w:sz w:val="28"/>
        </w:rPr>
        <w:t> </w:t>
      </w:r>
      <w:r>
        <w:rPr>
          <w:color w:val="231F20"/>
          <w:w w:val="90"/>
          <w:sz w:val="28"/>
        </w:rPr>
        <w:t>as</w:t>
      </w:r>
      <w:r>
        <w:rPr>
          <w:color w:val="231F20"/>
          <w:spacing w:val="-25"/>
          <w:w w:val="90"/>
          <w:sz w:val="28"/>
        </w:rPr>
        <w:t> </w:t>
      </w:r>
      <w:r>
        <w:rPr>
          <w:color w:val="231F20"/>
          <w:w w:val="90"/>
          <w:sz w:val="28"/>
        </w:rPr>
        <w:t>needed</w:t>
      </w:r>
      <w:r>
        <w:rPr>
          <w:color w:val="231F20"/>
          <w:spacing w:val="-24"/>
          <w:w w:val="90"/>
          <w:sz w:val="28"/>
        </w:rPr>
        <w:t> </w:t>
      </w:r>
      <w:r>
        <w:rPr>
          <w:color w:val="231F20"/>
          <w:w w:val="90"/>
          <w:sz w:val="28"/>
        </w:rPr>
        <w:t>as</w:t>
      </w:r>
      <w:r>
        <w:rPr>
          <w:color w:val="231F20"/>
          <w:spacing w:val="-25"/>
          <w:w w:val="90"/>
          <w:sz w:val="28"/>
        </w:rPr>
        <w:t> </w:t>
      </w:r>
      <w:r>
        <w:rPr>
          <w:color w:val="231F20"/>
          <w:w w:val="90"/>
          <w:sz w:val="28"/>
        </w:rPr>
        <w:t>you</w:t>
      </w:r>
      <w:r>
        <w:rPr>
          <w:color w:val="231F20"/>
          <w:spacing w:val="-24"/>
          <w:w w:val="90"/>
          <w:sz w:val="28"/>
        </w:rPr>
        <w:t> </w:t>
      </w:r>
      <w:r>
        <w:rPr>
          <w:color w:val="231F20"/>
          <w:w w:val="90"/>
          <w:sz w:val="28"/>
        </w:rPr>
        <w:t>try</w:t>
      </w:r>
      <w:r>
        <w:rPr>
          <w:color w:val="231F20"/>
          <w:spacing w:val="-25"/>
          <w:w w:val="90"/>
          <w:sz w:val="28"/>
        </w:rPr>
        <w:t> </w:t>
      </w:r>
      <w:r>
        <w:rPr>
          <w:color w:val="231F20"/>
          <w:w w:val="90"/>
          <w:sz w:val="28"/>
        </w:rPr>
        <w:t>to</w:t>
      </w:r>
      <w:r>
        <w:rPr>
          <w:color w:val="231F20"/>
          <w:spacing w:val="-24"/>
          <w:w w:val="90"/>
          <w:sz w:val="28"/>
        </w:rPr>
        <w:t> </w:t>
      </w:r>
      <w:r>
        <w:rPr>
          <w:color w:val="231F20"/>
          <w:w w:val="90"/>
          <w:sz w:val="28"/>
        </w:rPr>
        <w:t>determine</w:t>
      </w:r>
      <w:r>
        <w:rPr>
          <w:color w:val="231F20"/>
          <w:spacing w:val="-25"/>
          <w:w w:val="90"/>
          <w:sz w:val="28"/>
        </w:rPr>
        <w:t> </w:t>
      </w:r>
      <w:r>
        <w:rPr>
          <w:color w:val="231F20"/>
          <w:w w:val="90"/>
          <w:sz w:val="28"/>
        </w:rPr>
        <w:t>the </w:t>
      </w:r>
      <w:r>
        <w:rPr>
          <w:color w:val="231F20"/>
          <w:w w:val="95"/>
          <w:sz w:val="28"/>
        </w:rPr>
        <w:t>following</w:t>
      </w:r>
      <w:r>
        <w:rPr>
          <w:color w:val="231F20"/>
          <w:spacing w:val="-47"/>
          <w:w w:val="95"/>
          <w:sz w:val="28"/>
        </w:rPr>
        <w:t> </w:t>
      </w:r>
      <w:r>
        <w:rPr>
          <w:color w:val="231F20"/>
          <w:w w:val="95"/>
          <w:sz w:val="28"/>
        </w:rPr>
        <w:t>information</w:t>
      </w:r>
      <w:r>
        <w:rPr>
          <w:color w:val="231F20"/>
          <w:spacing w:val="-46"/>
          <w:w w:val="95"/>
          <w:sz w:val="28"/>
        </w:rPr>
        <w:t> </w:t>
      </w:r>
      <w:r>
        <w:rPr>
          <w:color w:val="231F20"/>
          <w:w w:val="95"/>
          <w:sz w:val="28"/>
        </w:rPr>
        <w:t>about</w:t>
      </w:r>
      <w:r>
        <w:rPr>
          <w:color w:val="231F20"/>
          <w:spacing w:val="-46"/>
          <w:w w:val="95"/>
          <w:sz w:val="28"/>
        </w:rPr>
        <w:t> </w:t>
      </w:r>
      <w:r>
        <w:rPr>
          <w:color w:val="231F20"/>
          <w:w w:val="95"/>
          <w:sz w:val="28"/>
        </w:rPr>
        <w:t>the</w:t>
      </w:r>
      <w:r>
        <w:rPr>
          <w:color w:val="231F20"/>
          <w:spacing w:val="-46"/>
          <w:w w:val="95"/>
          <w:sz w:val="28"/>
        </w:rPr>
        <w:t> </w:t>
      </w:r>
      <w:r>
        <w:rPr>
          <w:color w:val="231F20"/>
          <w:w w:val="95"/>
          <w:sz w:val="28"/>
        </w:rPr>
        <w:t>“patients”</w:t>
      </w:r>
      <w:r>
        <w:rPr>
          <w:color w:val="231F20"/>
          <w:spacing w:val="-47"/>
          <w:w w:val="95"/>
          <w:sz w:val="28"/>
        </w:rPr>
        <w:t> </w:t>
      </w:r>
      <w:r>
        <w:rPr>
          <w:color w:val="231F20"/>
          <w:w w:val="95"/>
          <w:sz w:val="28"/>
        </w:rPr>
        <w:t>for</w:t>
      </w:r>
      <w:r>
        <w:rPr>
          <w:color w:val="231F20"/>
          <w:spacing w:val="-46"/>
          <w:w w:val="95"/>
          <w:sz w:val="28"/>
        </w:rPr>
        <w:t> </w:t>
      </w:r>
      <w:r>
        <w:rPr>
          <w:color w:val="231F20"/>
          <w:w w:val="95"/>
          <w:sz w:val="28"/>
        </w:rPr>
        <w:t>each</w:t>
      </w:r>
      <w:r>
        <w:rPr>
          <w:color w:val="231F20"/>
          <w:spacing w:val="-46"/>
          <w:w w:val="95"/>
          <w:sz w:val="28"/>
        </w:rPr>
        <w:t> </w:t>
      </w:r>
      <w:r>
        <w:rPr>
          <w:color w:val="231F20"/>
          <w:w w:val="95"/>
          <w:sz w:val="28"/>
        </w:rPr>
        <w:t>group.</w:t>
      </w:r>
      <w:r>
        <w:rPr>
          <w:color w:val="231F20"/>
          <w:spacing w:val="-46"/>
          <w:w w:val="95"/>
          <w:sz w:val="28"/>
        </w:rPr>
        <w:t> </w:t>
      </w:r>
      <w:r>
        <w:rPr>
          <w:color w:val="231F20"/>
          <w:w w:val="95"/>
          <w:sz w:val="28"/>
        </w:rPr>
        <w:t>Enter</w:t>
      </w:r>
      <w:r>
        <w:rPr>
          <w:color w:val="231F20"/>
          <w:spacing w:val="-46"/>
          <w:w w:val="95"/>
          <w:sz w:val="28"/>
        </w:rPr>
        <w:t> </w:t>
      </w:r>
      <w:r>
        <w:rPr>
          <w:color w:val="231F20"/>
          <w:w w:val="95"/>
          <w:sz w:val="28"/>
        </w:rPr>
        <w:t>your</w:t>
      </w:r>
      <w:r>
        <w:rPr>
          <w:color w:val="231F20"/>
          <w:spacing w:val="-47"/>
          <w:w w:val="95"/>
          <w:sz w:val="28"/>
        </w:rPr>
        <w:t> </w:t>
      </w:r>
      <w:r>
        <w:rPr>
          <w:color w:val="231F20"/>
          <w:w w:val="95"/>
          <w:sz w:val="28"/>
        </w:rPr>
        <w:t>answers</w:t>
      </w:r>
      <w:r>
        <w:rPr>
          <w:color w:val="231F20"/>
          <w:spacing w:val="-46"/>
          <w:w w:val="95"/>
          <w:sz w:val="28"/>
        </w:rPr>
        <w:t> </w:t>
      </w:r>
      <w:r>
        <w:rPr>
          <w:color w:val="231F20"/>
          <w:w w:val="95"/>
          <w:sz w:val="28"/>
        </w:rPr>
        <w:t>for </w:t>
      </w:r>
      <w:r>
        <w:rPr>
          <w:color w:val="231F20"/>
          <w:w w:val="90"/>
          <w:sz w:val="28"/>
        </w:rPr>
        <w:t>each</w:t>
      </w:r>
      <w:r>
        <w:rPr>
          <w:color w:val="231F20"/>
          <w:spacing w:val="-34"/>
          <w:w w:val="90"/>
          <w:sz w:val="28"/>
        </w:rPr>
        <w:t> </w:t>
      </w:r>
      <w:r>
        <w:rPr>
          <w:color w:val="231F20"/>
          <w:w w:val="90"/>
          <w:sz w:val="28"/>
        </w:rPr>
        <w:t>patient</w:t>
      </w:r>
      <w:r>
        <w:rPr>
          <w:color w:val="231F20"/>
          <w:spacing w:val="-34"/>
          <w:w w:val="90"/>
          <w:sz w:val="28"/>
        </w:rPr>
        <w:t> </w:t>
      </w:r>
      <w:r>
        <w:rPr>
          <w:color w:val="231F20"/>
          <w:w w:val="90"/>
          <w:sz w:val="28"/>
        </w:rPr>
        <w:t>below</w:t>
      </w:r>
      <w:r>
        <w:rPr>
          <w:color w:val="231F20"/>
          <w:spacing w:val="-34"/>
          <w:w w:val="90"/>
          <w:sz w:val="28"/>
        </w:rPr>
        <w:t> </w:t>
      </w:r>
      <w:r>
        <w:rPr>
          <w:color w:val="231F20"/>
          <w:w w:val="90"/>
          <w:sz w:val="28"/>
        </w:rPr>
        <w:t>during</w:t>
      </w:r>
      <w:r>
        <w:rPr>
          <w:color w:val="231F20"/>
          <w:spacing w:val="-34"/>
          <w:w w:val="90"/>
          <w:sz w:val="28"/>
        </w:rPr>
        <w:t> </w:t>
      </w:r>
      <w:r>
        <w:rPr>
          <w:color w:val="231F20"/>
          <w:w w:val="90"/>
          <w:sz w:val="28"/>
        </w:rPr>
        <w:t>group</w:t>
      </w:r>
      <w:r>
        <w:rPr>
          <w:color w:val="231F20"/>
          <w:spacing w:val="-33"/>
          <w:w w:val="90"/>
          <w:sz w:val="28"/>
        </w:rPr>
        <w:t> </w:t>
      </w:r>
      <w:r>
        <w:rPr>
          <w:color w:val="231F20"/>
          <w:w w:val="90"/>
          <w:sz w:val="28"/>
        </w:rPr>
        <w:t>presentations</w:t>
      </w:r>
      <w:r>
        <w:rPr>
          <w:color w:val="231F20"/>
          <w:spacing w:val="-34"/>
          <w:w w:val="90"/>
          <w:sz w:val="28"/>
        </w:rPr>
        <w:t> </w:t>
      </w:r>
      <w:r>
        <w:rPr>
          <w:color w:val="231F20"/>
          <w:w w:val="90"/>
          <w:sz w:val="28"/>
        </w:rPr>
        <w:t>and</w:t>
      </w:r>
      <w:r>
        <w:rPr>
          <w:color w:val="231F20"/>
          <w:spacing w:val="-34"/>
          <w:w w:val="90"/>
          <w:sz w:val="28"/>
        </w:rPr>
        <w:t> </w:t>
      </w:r>
      <w:r>
        <w:rPr>
          <w:color w:val="231F20"/>
          <w:w w:val="90"/>
          <w:sz w:val="28"/>
        </w:rPr>
        <w:t>afterwards</w:t>
      </w:r>
      <w:r>
        <w:rPr>
          <w:color w:val="231F20"/>
          <w:spacing w:val="-34"/>
          <w:w w:val="90"/>
          <w:sz w:val="28"/>
        </w:rPr>
        <w:t> </w:t>
      </w:r>
      <w:r>
        <w:rPr>
          <w:color w:val="231F20"/>
          <w:w w:val="90"/>
          <w:sz w:val="28"/>
        </w:rPr>
        <w:t>during</w:t>
      </w:r>
      <w:r>
        <w:rPr>
          <w:color w:val="231F20"/>
          <w:spacing w:val="-33"/>
          <w:w w:val="90"/>
          <w:sz w:val="28"/>
        </w:rPr>
        <w:t> </w:t>
      </w:r>
      <w:r>
        <w:rPr>
          <w:color w:val="231F20"/>
          <w:w w:val="90"/>
          <w:sz w:val="28"/>
        </w:rPr>
        <w:t>class</w:t>
      </w:r>
      <w:r>
        <w:rPr>
          <w:color w:val="231F20"/>
          <w:spacing w:val="-34"/>
          <w:w w:val="90"/>
          <w:sz w:val="28"/>
        </w:rPr>
        <w:t> </w:t>
      </w:r>
      <w:r>
        <w:rPr>
          <w:color w:val="231F20"/>
          <w:w w:val="90"/>
          <w:sz w:val="28"/>
        </w:rPr>
        <w:t>question </w:t>
      </w:r>
      <w:r>
        <w:rPr>
          <w:color w:val="231F20"/>
          <w:w w:val="95"/>
          <w:sz w:val="28"/>
        </w:rPr>
        <w:t>and</w:t>
      </w:r>
      <w:r>
        <w:rPr>
          <w:color w:val="231F20"/>
          <w:spacing w:val="-21"/>
          <w:w w:val="95"/>
          <w:sz w:val="28"/>
        </w:rPr>
        <w:t> </w:t>
      </w:r>
      <w:r>
        <w:rPr>
          <w:color w:val="231F20"/>
          <w:w w:val="95"/>
          <w:sz w:val="28"/>
        </w:rPr>
        <w:t>answer</w:t>
      </w:r>
      <w:r>
        <w:rPr>
          <w:color w:val="231F20"/>
          <w:spacing w:val="-21"/>
          <w:w w:val="95"/>
          <w:sz w:val="28"/>
        </w:rPr>
        <w:t> </w:t>
      </w:r>
      <w:r>
        <w:rPr>
          <w:color w:val="231F20"/>
          <w:w w:val="95"/>
          <w:sz w:val="28"/>
        </w:rPr>
        <w:t>sessions.</w:t>
      </w:r>
      <w:r>
        <w:rPr>
          <w:color w:val="231F20"/>
          <w:spacing w:val="-21"/>
          <w:w w:val="95"/>
          <w:sz w:val="28"/>
        </w:rPr>
        <w:t> </w:t>
      </w:r>
      <w:r>
        <w:rPr>
          <w:color w:val="231F20"/>
          <w:spacing w:val="-4"/>
          <w:w w:val="95"/>
          <w:sz w:val="28"/>
        </w:rPr>
        <w:t>You</w:t>
      </w:r>
      <w:r>
        <w:rPr>
          <w:color w:val="231F20"/>
          <w:spacing w:val="-21"/>
          <w:w w:val="95"/>
          <w:sz w:val="28"/>
        </w:rPr>
        <w:t> </w:t>
      </w:r>
      <w:r>
        <w:rPr>
          <w:color w:val="231F20"/>
          <w:w w:val="95"/>
          <w:sz w:val="28"/>
        </w:rPr>
        <w:t>will</w:t>
      </w:r>
      <w:r>
        <w:rPr>
          <w:color w:val="231F20"/>
          <w:spacing w:val="-21"/>
          <w:w w:val="95"/>
          <w:sz w:val="28"/>
        </w:rPr>
        <w:t> </w:t>
      </w:r>
      <w:r>
        <w:rPr>
          <w:color w:val="231F20"/>
          <w:w w:val="95"/>
          <w:sz w:val="28"/>
        </w:rPr>
        <w:t>be</w:t>
      </w:r>
      <w:r>
        <w:rPr>
          <w:color w:val="231F20"/>
          <w:spacing w:val="-21"/>
          <w:w w:val="95"/>
          <w:sz w:val="28"/>
        </w:rPr>
        <w:t> </w:t>
      </w:r>
      <w:r>
        <w:rPr>
          <w:color w:val="231F20"/>
          <w:w w:val="95"/>
          <w:sz w:val="28"/>
        </w:rPr>
        <w:t>seeking</w:t>
      </w:r>
      <w:r>
        <w:rPr>
          <w:color w:val="231F20"/>
          <w:spacing w:val="-21"/>
          <w:w w:val="95"/>
          <w:sz w:val="28"/>
        </w:rPr>
        <w:t> </w:t>
      </w:r>
      <w:r>
        <w:rPr>
          <w:color w:val="231F20"/>
          <w:w w:val="95"/>
          <w:sz w:val="28"/>
        </w:rPr>
        <w:t>information</w:t>
      </w:r>
      <w:r>
        <w:rPr>
          <w:color w:val="231F20"/>
          <w:spacing w:val="-21"/>
          <w:w w:val="95"/>
          <w:sz w:val="28"/>
        </w:rPr>
        <w:t> </w:t>
      </w:r>
      <w:r>
        <w:rPr>
          <w:color w:val="231F20"/>
          <w:w w:val="95"/>
          <w:sz w:val="28"/>
        </w:rPr>
        <w:t>about:</w:t>
      </w:r>
    </w:p>
    <w:p>
      <w:pPr>
        <w:pStyle w:val="Heading5"/>
        <w:numPr>
          <w:ilvl w:val="1"/>
          <w:numId w:val="53"/>
        </w:numPr>
        <w:tabs>
          <w:tab w:pos="839" w:val="left" w:leader="none"/>
          <w:tab w:pos="840" w:val="left" w:leader="none"/>
        </w:tabs>
        <w:spacing w:line="240" w:lineRule="auto" w:before="128" w:after="0"/>
        <w:ind w:left="840" w:right="0" w:hanging="432"/>
        <w:jc w:val="left"/>
      </w:pPr>
      <w:r>
        <w:rPr>
          <w:rFonts w:ascii="Verdana" w:hAnsi="Verdana"/>
          <w:b/>
          <w:color w:val="231F20"/>
          <w:w w:val="95"/>
        </w:rPr>
        <w:t>Symptoms—</w:t>
      </w:r>
      <w:r>
        <w:rPr>
          <w:color w:val="231F20"/>
          <w:w w:val="95"/>
        </w:rPr>
        <w:t>Note</w:t>
      </w:r>
      <w:r>
        <w:rPr>
          <w:color w:val="231F20"/>
          <w:spacing w:val="-29"/>
          <w:w w:val="95"/>
        </w:rPr>
        <w:t> </w:t>
      </w:r>
      <w:r>
        <w:rPr>
          <w:color w:val="231F20"/>
          <w:w w:val="95"/>
        </w:rPr>
        <w:t>key</w:t>
      </w:r>
      <w:r>
        <w:rPr>
          <w:color w:val="231F20"/>
          <w:spacing w:val="-28"/>
          <w:w w:val="95"/>
        </w:rPr>
        <w:t> </w:t>
      </w:r>
      <w:r>
        <w:rPr>
          <w:color w:val="231F20"/>
          <w:w w:val="95"/>
        </w:rPr>
        <w:t>symptoms</w:t>
      </w:r>
      <w:r>
        <w:rPr>
          <w:color w:val="231F20"/>
          <w:spacing w:val="-28"/>
          <w:w w:val="95"/>
        </w:rPr>
        <w:t> </w:t>
      </w:r>
      <w:r>
        <w:rPr>
          <w:color w:val="231F20"/>
          <w:w w:val="95"/>
        </w:rPr>
        <w:t>or</w:t>
      </w:r>
      <w:r>
        <w:rPr>
          <w:color w:val="231F20"/>
          <w:spacing w:val="-28"/>
          <w:w w:val="95"/>
        </w:rPr>
        <w:t> </w:t>
      </w:r>
      <w:r>
        <w:rPr>
          <w:color w:val="231F20"/>
          <w:w w:val="95"/>
        </w:rPr>
        <w:t>behaviors</w:t>
      </w:r>
      <w:r>
        <w:rPr>
          <w:color w:val="231F20"/>
          <w:spacing w:val="-28"/>
          <w:w w:val="95"/>
        </w:rPr>
        <w:t> </w:t>
      </w:r>
      <w:r>
        <w:rPr>
          <w:color w:val="231F20"/>
          <w:w w:val="95"/>
        </w:rPr>
        <w:t>in</w:t>
      </w:r>
      <w:r>
        <w:rPr>
          <w:color w:val="231F20"/>
          <w:spacing w:val="-28"/>
          <w:w w:val="95"/>
        </w:rPr>
        <w:t> </w:t>
      </w:r>
      <w:r>
        <w:rPr>
          <w:color w:val="231F20"/>
          <w:w w:val="95"/>
        </w:rPr>
        <w:t>the</w:t>
      </w:r>
      <w:r>
        <w:rPr>
          <w:color w:val="231F20"/>
          <w:spacing w:val="-28"/>
          <w:w w:val="95"/>
        </w:rPr>
        <w:t> </w:t>
      </w:r>
      <w:r>
        <w:rPr>
          <w:color w:val="231F20"/>
          <w:w w:val="95"/>
        </w:rPr>
        <w:t>patient</w:t>
      </w:r>
    </w:p>
    <w:p>
      <w:pPr>
        <w:pStyle w:val="ListParagraph"/>
        <w:numPr>
          <w:ilvl w:val="1"/>
          <w:numId w:val="53"/>
        </w:numPr>
        <w:tabs>
          <w:tab w:pos="839" w:val="left" w:leader="none"/>
          <w:tab w:pos="840" w:val="left" w:leader="none"/>
        </w:tabs>
        <w:spacing w:line="249" w:lineRule="auto" w:before="136" w:after="0"/>
        <w:ind w:left="840" w:right="173" w:hanging="432"/>
        <w:jc w:val="left"/>
        <w:rPr>
          <w:sz w:val="28"/>
        </w:rPr>
      </w:pPr>
      <w:r>
        <w:rPr>
          <w:rFonts w:ascii="Verdana" w:hAnsi="Verdana"/>
          <w:b/>
          <w:color w:val="231F20"/>
          <w:w w:val="75"/>
          <w:sz w:val="28"/>
        </w:rPr>
        <w:t>Pollutant most likely associated with or causing symptoms—</w:t>
      </w:r>
      <w:r>
        <w:rPr>
          <w:color w:val="231F20"/>
          <w:w w:val="75"/>
          <w:sz w:val="28"/>
        </w:rPr>
        <w:t>Note the pollut- </w:t>
      </w:r>
      <w:r>
        <w:rPr>
          <w:color w:val="231F20"/>
          <w:w w:val="90"/>
          <w:sz w:val="28"/>
        </w:rPr>
        <w:t>ant</w:t>
      </w:r>
      <w:r>
        <w:rPr>
          <w:color w:val="231F20"/>
          <w:spacing w:val="-14"/>
          <w:w w:val="90"/>
          <w:sz w:val="28"/>
        </w:rPr>
        <w:t> </w:t>
      </w:r>
      <w:r>
        <w:rPr>
          <w:color w:val="231F20"/>
          <w:w w:val="90"/>
          <w:sz w:val="28"/>
        </w:rPr>
        <w:t>this</w:t>
      </w:r>
      <w:r>
        <w:rPr>
          <w:color w:val="231F20"/>
          <w:spacing w:val="-13"/>
          <w:w w:val="90"/>
          <w:sz w:val="28"/>
        </w:rPr>
        <w:t> </w:t>
      </w:r>
      <w:r>
        <w:rPr>
          <w:color w:val="231F20"/>
          <w:w w:val="90"/>
          <w:sz w:val="28"/>
        </w:rPr>
        <w:t>is</w:t>
      </w:r>
      <w:r>
        <w:rPr>
          <w:color w:val="231F20"/>
          <w:spacing w:val="-13"/>
          <w:w w:val="90"/>
          <w:sz w:val="28"/>
        </w:rPr>
        <w:t> </w:t>
      </w:r>
      <w:r>
        <w:rPr>
          <w:color w:val="231F20"/>
          <w:w w:val="90"/>
          <w:sz w:val="28"/>
        </w:rPr>
        <w:t>most</w:t>
      </w:r>
      <w:r>
        <w:rPr>
          <w:color w:val="231F20"/>
          <w:spacing w:val="-14"/>
          <w:w w:val="90"/>
          <w:sz w:val="28"/>
        </w:rPr>
        <w:t> </w:t>
      </w:r>
      <w:r>
        <w:rPr>
          <w:color w:val="231F20"/>
          <w:w w:val="90"/>
          <w:sz w:val="28"/>
        </w:rPr>
        <w:t>likely</w:t>
      </w:r>
      <w:r>
        <w:rPr>
          <w:color w:val="231F20"/>
          <w:spacing w:val="-13"/>
          <w:w w:val="90"/>
          <w:sz w:val="28"/>
        </w:rPr>
        <w:t> </w:t>
      </w:r>
      <w:r>
        <w:rPr>
          <w:color w:val="231F20"/>
          <w:w w:val="90"/>
          <w:sz w:val="28"/>
        </w:rPr>
        <w:t>to</w:t>
      </w:r>
      <w:r>
        <w:rPr>
          <w:color w:val="231F20"/>
          <w:spacing w:val="-13"/>
          <w:w w:val="90"/>
          <w:sz w:val="28"/>
        </w:rPr>
        <w:t> </w:t>
      </w:r>
      <w:r>
        <w:rPr>
          <w:color w:val="231F20"/>
          <w:w w:val="90"/>
          <w:sz w:val="28"/>
        </w:rPr>
        <w:t>be</w:t>
      </w:r>
      <w:r>
        <w:rPr>
          <w:color w:val="231F20"/>
          <w:spacing w:val="-14"/>
          <w:w w:val="90"/>
          <w:sz w:val="28"/>
        </w:rPr>
        <w:t> </w:t>
      </w:r>
      <w:r>
        <w:rPr>
          <w:color w:val="231F20"/>
          <w:w w:val="90"/>
          <w:sz w:val="28"/>
        </w:rPr>
        <w:t>associated</w:t>
      </w:r>
      <w:r>
        <w:rPr>
          <w:color w:val="231F20"/>
          <w:spacing w:val="-13"/>
          <w:w w:val="90"/>
          <w:sz w:val="28"/>
        </w:rPr>
        <w:t> </w:t>
      </w:r>
      <w:r>
        <w:rPr>
          <w:color w:val="231F20"/>
          <w:w w:val="90"/>
          <w:sz w:val="28"/>
        </w:rPr>
        <w:t>with</w:t>
      </w:r>
      <w:r>
        <w:rPr>
          <w:color w:val="231F20"/>
          <w:spacing w:val="-13"/>
          <w:w w:val="90"/>
          <w:sz w:val="28"/>
        </w:rPr>
        <w:t> </w:t>
      </w:r>
      <w:r>
        <w:rPr>
          <w:color w:val="231F20"/>
          <w:w w:val="90"/>
          <w:sz w:val="28"/>
        </w:rPr>
        <w:t>or</w:t>
      </w:r>
      <w:r>
        <w:rPr>
          <w:color w:val="231F20"/>
          <w:spacing w:val="-14"/>
          <w:w w:val="90"/>
          <w:sz w:val="28"/>
        </w:rPr>
        <w:t> </w:t>
      </w:r>
      <w:r>
        <w:rPr>
          <w:color w:val="231F20"/>
          <w:w w:val="90"/>
          <w:sz w:val="28"/>
        </w:rPr>
        <w:t>causing</w:t>
      </w:r>
      <w:r>
        <w:rPr>
          <w:color w:val="231F20"/>
          <w:spacing w:val="-13"/>
          <w:w w:val="90"/>
          <w:sz w:val="28"/>
        </w:rPr>
        <w:t> </w:t>
      </w:r>
      <w:r>
        <w:rPr>
          <w:color w:val="231F20"/>
          <w:w w:val="90"/>
          <w:sz w:val="28"/>
        </w:rPr>
        <w:t>these</w:t>
      </w:r>
      <w:r>
        <w:rPr>
          <w:color w:val="231F20"/>
          <w:spacing w:val="-13"/>
          <w:w w:val="90"/>
          <w:sz w:val="28"/>
        </w:rPr>
        <w:t> </w:t>
      </w:r>
      <w:r>
        <w:rPr>
          <w:color w:val="231F20"/>
          <w:w w:val="90"/>
          <w:sz w:val="28"/>
        </w:rPr>
        <w:t>symptoms</w:t>
      </w:r>
    </w:p>
    <w:p>
      <w:pPr>
        <w:pStyle w:val="Heading5"/>
        <w:numPr>
          <w:ilvl w:val="1"/>
          <w:numId w:val="53"/>
        </w:numPr>
        <w:tabs>
          <w:tab w:pos="839" w:val="left" w:leader="none"/>
          <w:tab w:pos="840" w:val="left" w:leader="none"/>
        </w:tabs>
        <w:spacing w:line="249" w:lineRule="auto" w:before="122" w:after="0"/>
        <w:ind w:left="840" w:right="167" w:hanging="432"/>
        <w:jc w:val="left"/>
      </w:pPr>
      <w:r>
        <w:rPr>
          <w:rFonts w:ascii="Verdana" w:hAnsi="Verdana"/>
          <w:b/>
          <w:color w:val="231F20"/>
          <w:w w:val="85"/>
        </w:rPr>
        <w:t>Health</w:t>
      </w:r>
      <w:r>
        <w:rPr>
          <w:rFonts w:ascii="Verdana" w:hAnsi="Verdana"/>
          <w:b/>
          <w:color w:val="231F20"/>
          <w:spacing w:val="-37"/>
          <w:w w:val="85"/>
        </w:rPr>
        <w:t> </w:t>
      </w:r>
      <w:r>
        <w:rPr>
          <w:rFonts w:ascii="Verdana" w:hAnsi="Verdana"/>
          <w:b/>
          <w:color w:val="231F20"/>
          <w:w w:val="85"/>
        </w:rPr>
        <w:t>Precautions—</w:t>
      </w:r>
      <w:r>
        <w:rPr>
          <w:color w:val="231F20"/>
          <w:w w:val="85"/>
        </w:rPr>
        <w:t>Note</w:t>
      </w:r>
      <w:r>
        <w:rPr>
          <w:color w:val="231F20"/>
          <w:spacing w:val="-31"/>
          <w:w w:val="85"/>
        </w:rPr>
        <w:t> </w:t>
      </w:r>
      <w:r>
        <w:rPr>
          <w:color w:val="231F20"/>
          <w:w w:val="85"/>
        </w:rPr>
        <w:t>precautions</w:t>
      </w:r>
      <w:r>
        <w:rPr>
          <w:color w:val="231F20"/>
          <w:spacing w:val="-30"/>
          <w:w w:val="85"/>
        </w:rPr>
        <w:t> </w:t>
      </w:r>
      <w:r>
        <w:rPr>
          <w:color w:val="231F20"/>
          <w:w w:val="85"/>
        </w:rPr>
        <w:t>that</w:t>
      </w:r>
      <w:r>
        <w:rPr>
          <w:color w:val="231F20"/>
          <w:spacing w:val="-30"/>
          <w:w w:val="85"/>
        </w:rPr>
        <w:t> </w:t>
      </w:r>
      <w:r>
        <w:rPr>
          <w:color w:val="231F20"/>
          <w:w w:val="85"/>
        </w:rPr>
        <w:t>could</w:t>
      </w:r>
      <w:r>
        <w:rPr>
          <w:color w:val="231F20"/>
          <w:spacing w:val="-31"/>
          <w:w w:val="85"/>
        </w:rPr>
        <w:t> </w:t>
      </w:r>
      <w:r>
        <w:rPr>
          <w:color w:val="231F20"/>
          <w:w w:val="85"/>
        </w:rPr>
        <w:t>have</w:t>
      </w:r>
      <w:r>
        <w:rPr>
          <w:color w:val="231F20"/>
          <w:spacing w:val="-30"/>
          <w:w w:val="85"/>
        </w:rPr>
        <w:t> </w:t>
      </w:r>
      <w:r>
        <w:rPr>
          <w:color w:val="231F20"/>
          <w:w w:val="85"/>
        </w:rPr>
        <w:t>been</w:t>
      </w:r>
      <w:r>
        <w:rPr>
          <w:color w:val="231F20"/>
          <w:spacing w:val="-30"/>
          <w:w w:val="85"/>
        </w:rPr>
        <w:t> </w:t>
      </w:r>
      <w:r>
        <w:rPr>
          <w:color w:val="231F20"/>
          <w:w w:val="85"/>
        </w:rPr>
        <w:t>taken</w:t>
      </w:r>
      <w:r>
        <w:rPr>
          <w:color w:val="231F20"/>
          <w:spacing w:val="-30"/>
          <w:w w:val="85"/>
        </w:rPr>
        <w:t> </w:t>
      </w:r>
      <w:r>
        <w:rPr>
          <w:color w:val="231F20"/>
          <w:w w:val="85"/>
        </w:rPr>
        <w:t>to</w:t>
      </w:r>
      <w:r>
        <w:rPr>
          <w:color w:val="231F20"/>
          <w:spacing w:val="-31"/>
          <w:w w:val="85"/>
        </w:rPr>
        <w:t> </w:t>
      </w:r>
      <w:r>
        <w:rPr>
          <w:color w:val="231F20"/>
          <w:w w:val="85"/>
        </w:rPr>
        <w:t>prevent</w:t>
      </w:r>
      <w:r>
        <w:rPr>
          <w:color w:val="231F20"/>
          <w:spacing w:val="-30"/>
          <w:w w:val="85"/>
        </w:rPr>
        <w:t> </w:t>
      </w:r>
      <w:r>
        <w:rPr>
          <w:color w:val="231F20"/>
          <w:spacing w:val="-6"/>
          <w:w w:val="85"/>
        </w:rPr>
        <w:t>or </w:t>
      </w:r>
      <w:r>
        <w:rPr>
          <w:color w:val="231F20"/>
          <w:w w:val="95"/>
        </w:rPr>
        <w:t>decrease</w:t>
      </w:r>
      <w:r>
        <w:rPr>
          <w:color w:val="231F20"/>
          <w:spacing w:val="-15"/>
          <w:w w:val="95"/>
        </w:rPr>
        <w:t> </w:t>
      </w:r>
      <w:r>
        <w:rPr>
          <w:color w:val="231F20"/>
          <w:w w:val="95"/>
        </w:rPr>
        <w:t>the</w:t>
      </w:r>
      <w:r>
        <w:rPr>
          <w:color w:val="231F20"/>
          <w:spacing w:val="-14"/>
          <w:w w:val="95"/>
        </w:rPr>
        <w:t> </w:t>
      </w:r>
      <w:r>
        <w:rPr>
          <w:color w:val="231F20"/>
          <w:w w:val="95"/>
        </w:rPr>
        <w:t>likelihood</w:t>
      </w:r>
      <w:r>
        <w:rPr>
          <w:color w:val="231F20"/>
          <w:spacing w:val="-15"/>
          <w:w w:val="95"/>
        </w:rPr>
        <w:t> </w:t>
      </w:r>
      <w:r>
        <w:rPr>
          <w:color w:val="231F20"/>
          <w:w w:val="95"/>
        </w:rPr>
        <w:t>of</w:t>
      </w:r>
      <w:r>
        <w:rPr>
          <w:color w:val="231F20"/>
          <w:spacing w:val="-14"/>
          <w:w w:val="95"/>
        </w:rPr>
        <w:t> </w:t>
      </w:r>
      <w:r>
        <w:rPr>
          <w:color w:val="231F20"/>
          <w:w w:val="95"/>
        </w:rPr>
        <w:t>the</w:t>
      </w:r>
      <w:r>
        <w:rPr>
          <w:color w:val="231F20"/>
          <w:spacing w:val="-15"/>
          <w:w w:val="95"/>
        </w:rPr>
        <w:t> </w:t>
      </w:r>
      <w:r>
        <w:rPr>
          <w:color w:val="231F20"/>
          <w:w w:val="95"/>
        </w:rPr>
        <w:t>problem</w:t>
      </w:r>
      <w:r>
        <w:rPr>
          <w:color w:val="231F20"/>
          <w:spacing w:val="-14"/>
          <w:w w:val="95"/>
        </w:rPr>
        <w:t> </w:t>
      </w:r>
      <w:r>
        <w:rPr>
          <w:color w:val="231F20"/>
          <w:w w:val="95"/>
        </w:rPr>
        <w:t>arising</w:t>
      </w:r>
    </w:p>
    <w:p>
      <w:pPr>
        <w:pStyle w:val="BodyText"/>
        <w:rPr>
          <w:sz w:val="32"/>
        </w:rPr>
      </w:pPr>
    </w:p>
    <w:p>
      <w:pPr>
        <w:pStyle w:val="ListParagraph"/>
        <w:numPr>
          <w:ilvl w:val="0"/>
          <w:numId w:val="54"/>
        </w:numPr>
        <w:tabs>
          <w:tab w:pos="420" w:val="left" w:leader="none"/>
        </w:tabs>
        <w:spacing w:line="220" w:lineRule="auto" w:before="246" w:after="0"/>
        <w:ind w:left="419" w:right="1164" w:hanging="300"/>
        <w:jc w:val="left"/>
        <w:rPr>
          <w:sz w:val="36"/>
        </w:rPr>
      </w:pPr>
      <w:r>
        <w:rPr>
          <w:color w:val="324DA1"/>
          <w:w w:val="90"/>
          <w:sz w:val="36"/>
        </w:rPr>
        <w:t>Symptoms</w:t>
      </w:r>
      <w:r>
        <w:rPr>
          <w:color w:val="324DA1"/>
          <w:spacing w:val="-20"/>
          <w:w w:val="90"/>
          <w:sz w:val="36"/>
        </w:rPr>
        <w:t> </w:t>
      </w:r>
      <w:r>
        <w:rPr>
          <w:color w:val="324DA1"/>
          <w:w w:val="90"/>
          <w:sz w:val="36"/>
        </w:rPr>
        <w:t>Scenario</w:t>
      </w:r>
      <w:r>
        <w:rPr>
          <w:color w:val="324DA1"/>
          <w:spacing w:val="-19"/>
          <w:w w:val="90"/>
          <w:sz w:val="36"/>
        </w:rPr>
        <w:t> </w:t>
      </w:r>
      <w:r>
        <w:rPr>
          <w:color w:val="324DA1"/>
          <w:w w:val="90"/>
          <w:sz w:val="36"/>
        </w:rPr>
        <w:t>A:</w:t>
      </w:r>
      <w:r>
        <w:rPr>
          <w:color w:val="324DA1"/>
          <w:spacing w:val="-20"/>
          <w:w w:val="90"/>
          <w:sz w:val="36"/>
        </w:rPr>
        <w:t> </w:t>
      </w:r>
      <w:r>
        <w:rPr>
          <w:color w:val="324DA1"/>
          <w:spacing w:val="-3"/>
          <w:w w:val="90"/>
          <w:sz w:val="36"/>
        </w:rPr>
        <w:t>Francisco</w:t>
      </w:r>
      <w:r>
        <w:rPr>
          <w:color w:val="324DA1"/>
          <w:spacing w:val="-19"/>
          <w:w w:val="90"/>
          <w:sz w:val="36"/>
        </w:rPr>
        <w:t> </w:t>
      </w:r>
      <w:r>
        <w:rPr>
          <w:color w:val="324DA1"/>
          <w:w w:val="90"/>
          <w:sz w:val="36"/>
        </w:rPr>
        <w:t>(or</w:t>
      </w:r>
      <w:r>
        <w:rPr>
          <w:color w:val="324DA1"/>
          <w:spacing w:val="-20"/>
          <w:w w:val="90"/>
          <w:sz w:val="36"/>
        </w:rPr>
        <w:t> </w:t>
      </w:r>
      <w:r>
        <w:rPr>
          <w:color w:val="324DA1"/>
          <w:w w:val="90"/>
          <w:sz w:val="36"/>
        </w:rPr>
        <w:t>Francesca)</w:t>
      </w:r>
      <w:r>
        <w:rPr>
          <w:color w:val="324DA1"/>
          <w:spacing w:val="-19"/>
          <w:w w:val="90"/>
          <w:sz w:val="36"/>
        </w:rPr>
        <w:t> </w:t>
      </w:r>
      <w:r>
        <w:rPr>
          <w:color w:val="324DA1"/>
          <w:spacing w:val="-3"/>
          <w:w w:val="90"/>
          <w:sz w:val="36"/>
        </w:rPr>
        <w:t>Grijalva </w:t>
      </w:r>
      <w:r>
        <w:rPr>
          <w:color w:val="324DA1"/>
          <w:sz w:val="36"/>
        </w:rPr>
        <w:t>(young adult</w:t>
      </w:r>
      <w:r>
        <w:rPr>
          <w:color w:val="324DA1"/>
          <w:spacing w:val="-31"/>
          <w:sz w:val="36"/>
        </w:rPr>
        <w:t> </w:t>
      </w:r>
      <w:r>
        <w:rPr>
          <w:color w:val="324DA1"/>
          <w:sz w:val="36"/>
        </w:rPr>
        <w:t>runner)</w:t>
      </w:r>
    </w:p>
    <w:p>
      <w:pPr>
        <w:spacing w:line="249" w:lineRule="auto" w:before="27"/>
        <w:ind w:left="408" w:right="139" w:firstLine="0"/>
        <w:jc w:val="left"/>
        <w:rPr>
          <w:sz w:val="28"/>
        </w:rPr>
      </w:pPr>
      <w:r>
        <w:rPr>
          <w:rFonts w:ascii="Verdana"/>
          <w:b/>
          <w:color w:val="231F20"/>
          <w:w w:val="85"/>
          <w:sz w:val="28"/>
        </w:rPr>
        <w:t>Symptoms: </w:t>
      </w:r>
      <w:r>
        <w:rPr>
          <w:color w:val="231F20"/>
          <w:w w:val="85"/>
          <w:sz w:val="28"/>
        </w:rPr>
        <w:t>Feeling short of breath, coughing and spitting while running, symptoms </w:t>
      </w:r>
      <w:r>
        <w:rPr>
          <w:color w:val="231F20"/>
          <w:w w:val="95"/>
          <w:sz w:val="28"/>
        </w:rPr>
        <w:t>occurring during outdoor exercise on summer afternoons</w:t>
      </w:r>
    </w:p>
    <w:p>
      <w:pPr>
        <w:spacing w:before="122"/>
        <w:ind w:left="408" w:right="0" w:firstLine="0"/>
        <w:jc w:val="left"/>
        <w:rPr>
          <w:sz w:val="28"/>
        </w:rPr>
      </w:pPr>
      <w:r>
        <w:rPr>
          <w:rFonts w:ascii="Verdana"/>
          <w:b/>
          <w:color w:val="231F20"/>
          <w:w w:val="80"/>
          <w:sz w:val="28"/>
        </w:rPr>
        <w:t>Pollutant</w:t>
      </w:r>
      <w:r>
        <w:rPr>
          <w:rFonts w:ascii="Verdana"/>
          <w:b/>
          <w:color w:val="231F20"/>
          <w:spacing w:val="-49"/>
          <w:w w:val="80"/>
          <w:sz w:val="28"/>
        </w:rPr>
        <w:t> </w:t>
      </w:r>
      <w:r>
        <w:rPr>
          <w:rFonts w:ascii="Verdana"/>
          <w:b/>
          <w:color w:val="231F20"/>
          <w:w w:val="80"/>
          <w:sz w:val="28"/>
        </w:rPr>
        <w:t>most</w:t>
      </w:r>
      <w:r>
        <w:rPr>
          <w:rFonts w:ascii="Verdana"/>
          <w:b/>
          <w:color w:val="231F20"/>
          <w:spacing w:val="-48"/>
          <w:w w:val="80"/>
          <w:sz w:val="28"/>
        </w:rPr>
        <w:t> </w:t>
      </w:r>
      <w:r>
        <w:rPr>
          <w:rFonts w:ascii="Verdana"/>
          <w:b/>
          <w:color w:val="231F20"/>
          <w:w w:val="80"/>
          <w:sz w:val="28"/>
        </w:rPr>
        <w:t>likely</w:t>
      </w:r>
      <w:r>
        <w:rPr>
          <w:rFonts w:ascii="Verdana"/>
          <w:b/>
          <w:color w:val="231F20"/>
          <w:spacing w:val="-48"/>
          <w:w w:val="80"/>
          <w:sz w:val="28"/>
        </w:rPr>
        <w:t> </w:t>
      </w:r>
      <w:r>
        <w:rPr>
          <w:rFonts w:ascii="Verdana"/>
          <w:b/>
          <w:color w:val="231F20"/>
          <w:w w:val="80"/>
          <w:sz w:val="28"/>
        </w:rPr>
        <w:t>associated</w:t>
      </w:r>
      <w:r>
        <w:rPr>
          <w:rFonts w:ascii="Verdana"/>
          <w:b/>
          <w:color w:val="231F20"/>
          <w:spacing w:val="-48"/>
          <w:w w:val="80"/>
          <w:sz w:val="28"/>
        </w:rPr>
        <w:t> </w:t>
      </w:r>
      <w:r>
        <w:rPr>
          <w:rFonts w:ascii="Verdana"/>
          <w:b/>
          <w:color w:val="231F20"/>
          <w:w w:val="80"/>
          <w:sz w:val="28"/>
        </w:rPr>
        <w:t>with</w:t>
      </w:r>
      <w:r>
        <w:rPr>
          <w:rFonts w:ascii="Verdana"/>
          <w:b/>
          <w:color w:val="231F20"/>
          <w:spacing w:val="-49"/>
          <w:w w:val="80"/>
          <w:sz w:val="28"/>
        </w:rPr>
        <w:t> </w:t>
      </w:r>
      <w:r>
        <w:rPr>
          <w:rFonts w:ascii="Verdana"/>
          <w:b/>
          <w:color w:val="231F20"/>
          <w:w w:val="80"/>
          <w:sz w:val="28"/>
        </w:rPr>
        <w:t>or</w:t>
      </w:r>
      <w:r>
        <w:rPr>
          <w:rFonts w:ascii="Verdana"/>
          <w:b/>
          <w:color w:val="231F20"/>
          <w:spacing w:val="-48"/>
          <w:w w:val="80"/>
          <w:sz w:val="28"/>
        </w:rPr>
        <w:t> </w:t>
      </w:r>
      <w:r>
        <w:rPr>
          <w:rFonts w:ascii="Verdana"/>
          <w:b/>
          <w:color w:val="231F20"/>
          <w:w w:val="80"/>
          <w:sz w:val="28"/>
        </w:rPr>
        <w:t>causing</w:t>
      </w:r>
      <w:r>
        <w:rPr>
          <w:rFonts w:ascii="Verdana"/>
          <w:b/>
          <w:color w:val="231F20"/>
          <w:spacing w:val="-48"/>
          <w:w w:val="80"/>
          <w:sz w:val="28"/>
        </w:rPr>
        <w:t> </w:t>
      </w:r>
      <w:r>
        <w:rPr>
          <w:rFonts w:ascii="Verdana"/>
          <w:b/>
          <w:color w:val="231F20"/>
          <w:w w:val="80"/>
          <w:sz w:val="28"/>
        </w:rPr>
        <w:t>symptoms:</w:t>
      </w:r>
      <w:r>
        <w:rPr>
          <w:rFonts w:ascii="Verdana"/>
          <w:b/>
          <w:color w:val="231F20"/>
          <w:spacing w:val="-54"/>
          <w:w w:val="80"/>
          <w:sz w:val="28"/>
        </w:rPr>
        <w:t> </w:t>
      </w:r>
      <w:r>
        <w:rPr>
          <w:color w:val="231F20"/>
          <w:w w:val="80"/>
          <w:sz w:val="28"/>
        </w:rPr>
        <w:t>Ground-level</w:t>
      </w:r>
      <w:r>
        <w:rPr>
          <w:color w:val="231F20"/>
          <w:spacing w:val="-39"/>
          <w:w w:val="80"/>
          <w:sz w:val="28"/>
        </w:rPr>
        <w:t> </w:t>
      </w:r>
      <w:r>
        <w:rPr>
          <w:color w:val="231F20"/>
          <w:w w:val="80"/>
          <w:sz w:val="28"/>
        </w:rPr>
        <w:t>ozone</w:t>
      </w:r>
    </w:p>
    <w:p>
      <w:pPr>
        <w:spacing w:line="249" w:lineRule="auto" w:before="135"/>
        <w:ind w:left="408" w:right="671" w:firstLine="0"/>
        <w:jc w:val="left"/>
        <w:rPr>
          <w:sz w:val="28"/>
        </w:rPr>
      </w:pPr>
      <w:r>
        <w:rPr>
          <w:rFonts w:ascii="Verdana"/>
          <w:b/>
          <w:color w:val="231F20"/>
          <w:w w:val="85"/>
          <w:sz w:val="28"/>
        </w:rPr>
        <w:t>Health</w:t>
      </w:r>
      <w:r>
        <w:rPr>
          <w:rFonts w:ascii="Verdana"/>
          <w:b/>
          <w:color w:val="231F20"/>
          <w:spacing w:val="-47"/>
          <w:w w:val="85"/>
          <w:sz w:val="28"/>
        </w:rPr>
        <w:t> </w:t>
      </w:r>
      <w:r>
        <w:rPr>
          <w:rFonts w:ascii="Verdana"/>
          <w:b/>
          <w:color w:val="231F20"/>
          <w:w w:val="85"/>
          <w:sz w:val="28"/>
        </w:rPr>
        <w:t>Precautions:</w:t>
      </w:r>
      <w:r>
        <w:rPr>
          <w:rFonts w:ascii="Verdana"/>
          <w:b/>
          <w:color w:val="231F20"/>
          <w:spacing w:val="-54"/>
          <w:w w:val="85"/>
          <w:sz w:val="28"/>
        </w:rPr>
        <w:t> </w:t>
      </w:r>
      <w:r>
        <w:rPr>
          <w:color w:val="231F20"/>
          <w:w w:val="85"/>
          <w:sz w:val="28"/>
        </w:rPr>
        <w:t>Exercise</w:t>
      </w:r>
      <w:r>
        <w:rPr>
          <w:color w:val="231F20"/>
          <w:spacing w:val="-38"/>
          <w:w w:val="85"/>
          <w:sz w:val="28"/>
        </w:rPr>
        <w:t> </w:t>
      </w:r>
      <w:r>
        <w:rPr>
          <w:color w:val="231F20"/>
          <w:w w:val="85"/>
          <w:sz w:val="28"/>
        </w:rPr>
        <w:t>outdoors</w:t>
      </w:r>
      <w:r>
        <w:rPr>
          <w:color w:val="231F20"/>
          <w:spacing w:val="-39"/>
          <w:w w:val="85"/>
          <w:sz w:val="28"/>
        </w:rPr>
        <w:t> </w:t>
      </w:r>
      <w:r>
        <w:rPr>
          <w:color w:val="231F20"/>
          <w:w w:val="85"/>
          <w:sz w:val="28"/>
        </w:rPr>
        <w:t>in</w:t>
      </w:r>
      <w:r>
        <w:rPr>
          <w:color w:val="231F20"/>
          <w:spacing w:val="-38"/>
          <w:w w:val="85"/>
          <w:sz w:val="28"/>
        </w:rPr>
        <w:t> </w:t>
      </w:r>
      <w:r>
        <w:rPr>
          <w:color w:val="231F20"/>
          <w:w w:val="85"/>
          <w:sz w:val="28"/>
        </w:rPr>
        <w:t>the</w:t>
      </w:r>
      <w:r>
        <w:rPr>
          <w:color w:val="231F20"/>
          <w:spacing w:val="-38"/>
          <w:w w:val="85"/>
          <w:sz w:val="28"/>
        </w:rPr>
        <w:t> </w:t>
      </w:r>
      <w:r>
        <w:rPr>
          <w:color w:val="231F20"/>
          <w:w w:val="85"/>
          <w:sz w:val="28"/>
        </w:rPr>
        <w:t>early</w:t>
      </w:r>
      <w:r>
        <w:rPr>
          <w:color w:val="231F20"/>
          <w:spacing w:val="-39"/>
          <w:w w:val="85"/>
          <w:sz w:val="28"/>
        </w:rPr>
        <w:t> </w:t>
      </w:r>
      <w:r>
        <w:rPr>
          <w:color w:val="231F20"/>
          <w:w w:val="85"/>
          <w:sz w:val="28"/>
        </w:rPr>
        <w:t>morning</w:t>
      </w:r>
      <w:r>
        <w:rPr>
          <w:color w:val="231F20"/>
          <w:spacing w:val="-38"/>
          <w:w w:val="85"/>
          <w:sz w:val="28"/>
        </w:rPr>
        <w:t> </w:t>
      </w:r>
      <w:r>
        <w:rPr>
          <w:color w:val="231F20"/>
          <w:w w:val="85"/>
          <w:sz w:val="28"/>
        </w:rPr>
        <w:t>before</w:t>
      </w:r>
      <w:r>
        <w:rPr>
          <w:color w:val="231F20"/>
          <w:spacing w:val="-38"/>
          <w:w w:val="85"/>
          <w:sz w:val="28"/>
        </w:rPr>
        <w:t> </w:t>
      </w:r>
      <w:r>
        <w:rPr>
          <w:color w:val="231F20"/>
          <w:w w:val="85"/>
          <w:sz w:val="28"/>
        </w:rPr>
        <w:t>ozone</w:t>
      </w:r>
      <w:r>
        <w:rPr>
          <w:color w:val="231F20"/>
          <w:spacing w:val="-39"/>
          <w:w w:val="85"/>
          <w:sz w:val="28"/>
        </w:rPr>
        <w:t> </w:t>
      </w:r>
      <w:r>
        <w:rPr>
          <w:color w:val="231F20"/>
          <w:w w:val="85"/>
          <w:sz w:val="28"/>
        </w:rPr>
        <w:t>levels </w:t>
      </w:r>
      <w:r>
        <w:rPr>
          <w:color w:val="231F20"/>
          <w:w w:val="95"/>
          <w:sz w:val="28"/>
        </w:rPr>
        <w:t>begin to</w:t>
      </w:r>
      <w:r>
        <w:rPr>
          <w:color w:val="231F20"/>
          <w:spacing w:val="-17"/>
          <w:w w:val="95"/>
          <w:sz w:val="28"/>
        </w:rPr>
        <w:t> </w:t>
      </w:r>
      <w:r>
        <w:rPr>
          <w:color w:val="231F20"/>
          <w:w w:val="95"/>
          <w:sz w:val="28"/>
        </w:rPr>
        <w:t>rise</w:t>
      </w:r>
    </w:p>
    <w:p>
      <w:pPr>
        <w:pStyle w:val="Heading5"/>
        <w:spacing w:line="249" w:lineRule="auto" w:before="123"/>
        <w:ind w:left="408" w:right="194"/>
      </w:pPr>
      <w:r>
        <w:rPr>
          <w:rFonts w:ascii="Verdana"/>
          <w:b/>
          <w:color w:val="231F20"/>
          <w:spacing w:val="-4"/>
          <w:w w:val="80"/>
        </w:rPr>
        <w:t>Teacher</w:t>
      </w:r>
      <w:r>
        <w:rPr>
          <w:rFonts w:ascii="Verdana"/>
          <w:b/>
          <w:color w:val="231F20"/>
          <w:spacing w:val="-40"/>
          <w:w w:val="80"/>
        </w:rPr>
        <w:t> </w:t>
      </w:r>
      <w:r>
        <w:rPr>
          <w:rFonts w:ascii="Verdana"/>
          <w:b/>
          <w:color w:val="231F20"/>
          <w:spacing w:val="-3"/>
          <w:w w:val="80"/>
        </w:rPr>
        <w:t>Notes</w:t>
      </w:r>
      <w:r>
        <w:rPr>
          <w:rFonts w:ascii="Verdana"/>
          <w:b/>
          <w:color w:val="231F20"/>
          <w:spacing w:val="-39"/>
          <w:w w:val="80"/>
        </w:rPr>
        <w:t> </w:t>
      </w:r>
      <w:r>
        <w:rPr>
          <w:rFonts w:ascii="Verdana"/>
          <w:b/>
          <w:color w:val="231F20"/>
          <w:w w:val="80"/>
        </w:rPr>
        <w:t>for</w:t>
      </w:r>
      <w:r>
        <w:rPr>
          <w:rFonts w:ascii="Verdana"/>
          <w:b/>
          <w:color w:val="231F20"/>
          <w:spacing w:val="-39"/>
          <w:w w:val="80"/>
        </w:rPr>
        <w:t> </w:t>
      </w:r>
      <w:r>
        <w:rPr>
          <w:rFonts w:ascii="Verdana"/>
          <w:b/>
          <w:color w:val="231F20"/>
          <w:spacing w:val="-3"/>
          <w:w w:val="80"/>
        </w:rPr>
        <w:t>Discussion</w:t>
      </w:r>
      <w:r>
        <w:rPr>
          <w:rFonts w:ascii="Verdana"/>
          <w:b/>
          <w:color w:val="231F20"/>
          <w:spacing w:val="-39"/>
          <w:w w:val="80"/>
        </w:rPr>
        <w:t> </w:t>
      </w:r>
      <w:r>
        <w:rPr>
          <w:rFonts w:ascii="Verdana"/>
          <w:b/>
          <w:color w:val="231F20"/>
          <w:w w:val="80"/>
        </w:rPr>
        <w:t>of</w:t>
      </w:r>
      <w:r>
        <w:rPr>
          <w:rFonts w:ascii="Verdana"/>
          <w:b/>
          <w:color w:val="231F20"/>
          <w:spacing w:val="-39"/>
          <w:w w:val="80"/>
        </w:rPr>
        <w:t> </w:t>
      </w:r>
      <w:r>
        <w:rPr>
          <w:rFonts w:ascii="Verdana"/>
          <w:b/>
          <w:color w:val="231F20"/>
          <w:spacing w:val="-3"/>
          <w:w w:val="80"/>
        </w:rPr>
        <w:t>Symptoms</w:t>
      </w:r>
      <w:r>
        <w:rPr>
          <w:rFonts w:ascii="Verdana"/>
          <w:b/>
          <w:color w:val="231F20"/>
          <w:spacing w:val="-39"/>
          <w:w w:val="80"/>
        </w:rPr>
        <w:t> </w:t>
      </w:r>
      <w:r>
        <w:rPr>
          <w:rFonts w:ascii="Verdana"/>
          <w:b/>
          <w:color w:val="231F20"/>
          <w:spacing w:val="-3"/>
          <w:w w:val="80"/>
        </w:rPr>
        <w:t>Scenario</w:t>
      </w:r>
      <w:r>
        <w:rPr>
          <w:rFonts w:ascii="Verdana"/>
          <w:b/>
          <w:color w:val="231F20"/>
          <w:spacing w:val="-40"/>
          <w:w w:val="80"/>
        </w:rPr>
        <w:t> </w:t>
      </w:r>
      <w:r>
        <w:rPr>
          <w:rFonts w:ascii="Verdana"/>
          <w:b/>
          <w:color w:val="231F20"/>
          <w:w w:val="80"/>
        </w:rPr>
        <w:t>A:</w:t>
      </w:r>
      <w:r>
        <w:rPr>
          <w:rFonts w:ascii="Verdana"/>
          <w:b/>
          <w:color w:val="231F20"/>
          <w:spacing w:val="-46"/>
          <w:w w:val="80"/>
        </w:rPr>
        <w:t> </w:t>
      </w:r>
      <w:r>
        <w:rPr>
          <w:color w:val="231F20"/>
          <w:spacing w:val="-3"/>
          <w:w w:val="80"/>
        </w:rPr>
        <w:t>Exposure</w:t>
      </w:r>
      <w:r>
        <w:rPr>
          <w:color w:val="231F20"/>
          <w:spacing w:val="-32"/>
          <w:w w:val="80"/>
        </w:rPr>
        <w:t> </w:t>
      </w:r>
      <w:r>
        <w:rPr>
          <w:color w:val="231F20"/>
          <w:w w:val="80"/>
        </w:rPr>
        <w:t>to</w:t>
      </w:r>
      <w:r>
        <w:rPr>
          <w:color w:val="231F20"/>
          <w:spacing w:val="-32"/>
          <w:w w:val="80"/>
        </w:rPr>
        <w:t> </w:t>
      </w:r>
      <w:r>
        <w:rPr>
          <w:color w:val="231F20"/>
          <w:spacing w:val="-3"/>
          <w:w w:val="80"/>
        </w:rPr>
        <w:t>high</w:t>
      </w:r>
      <w:r>
        <w:rPr>
          <w:color w:val="231F20"/>
          <w:spacing w:val="-32"/>
          <w:w w:val="80"/>
        </w:rPr>
        <w:t> </w:t>
      </w:r>
      <w:r>
        <w:rPr>
          <w:color w:val="231F20"/>
          <w:spacing w:val="-3"/>
          <w:w w:val="80"/>
        </w:rPr>
        <w:t>ground- </w:t>
      </w:r>
      <w:r>
        <w:rPr>
          <w:color w:val="231F20"/>
          <w:spacing w:val="-3"/>
          <w:w w:val="90"/>
        </w:rPr>
        <w:t>level</w:t>
      </w:r>
      <w:r>
        <w:rPr>
          <w:color w:val="231F20"/>
          <w:spacing w:val="-37"/>
          <w:w w:val="90"/>
        </w:rPr>
        <w:t> </w:t>
      </w:r>
      <w:r>
        <w:rPr>
          <w:color w:val="231F20"/>
          <w:spacing w:val="-3"/>
          <w:w w:val="90"/>
        </w:rPr>
        <w:t>ozone</w:t>
      </w:r>
      <w:r>
        <w:rPr>
          <w:color w:val="231F20"/>
          <w:spacing w:val="-36"/>
          <w:w w:val="90"/>
        </w:rPr>
        <w:t> </w:t>
      </w:r>
      <w:r>
        <w:rPr>
          <w:color w:val="231F20"/>
          <w:spacing w:val="-3"/>
          <w:w w:val="90"/>
        </w:rPr>
        <w:t>concentrations</w:t>
      </w:r>
      <w:r>
        <w:rPr>
          <w:color w:val="231F20"/>
          <w:spacing w:val="-37"/>
          <w:w w:val="90"/>
        </w:rPr>
        <w:t> </w:t>
      </w:r>
      <w:r>
        <w:rPr>
          <w:color w:val="231F20"/>
          <w:w w:val="90"/>
        </w:rPr>
        <w:t>can</w:t>
      </w:r>
      <w:r>
        <w:rPr>
          <w:color w:val="231F20"/>
          <w:spacing w:val="-36"/>
          <w:w w:val="90"/>
        </w:rPr>
        <w:t> </w:t>
      </w:r>
      <w:r>
        <w:rPr>
          <w:color w:val="231F20"/>
          <w:spacing w:val="-3"/>
          <w:w w:val="90"/>
        </w:rPr>
        <w:t>affect</w:t>
      </w:r>
      <w:r>
        <w:rPr>
          <w:color w:val="231F20"/>
          <w:spacing w:val="-36"/>
          <w:w w:val="90"/>
        </w:rPr>
        <w:t> </w:t>
      </w:r>
      <w:r>
        <w:rPr>
          <w:color w:val="231F20"/>
          <w:spacing w:val="-3"/>
          <w:w w:val="90"/>
        </w:rPr>
        <w:t>even</w:t>
      </w:r>
      <w:r>
        <w:rPr>
          <w:color w:val="231F20"/>
          <w:spacing w:val="-37"/>
          <w:w w:val="90"/>
        </w:rPr>
        <w:t> </w:t>
      </w:r>
      <w:r>
        <w:rPr>
          <w:color w:val="231F20"/>
          <w:spacing w:val="-3"/>
          <w:w w:val="90"/>
        </w:rPr>
        <w:t>healthy</w:t>
      </w:r>
      <w:r>
        <w:rPr>
          <w:color w:val="231F20"/>
          <w:spacing w:val="-36"/>
          <w:w w:val="90"/>
        </w:rPr>
        <w:t> </w:t>
      </w:r>
      <w:r>
        <w:rPr>
          <w:color w:val="231F20"/>
          <w:spacing w:val="-3"/>
          <w:w w:val="90"/>
        </w:rPr>
        <w:t>teens</w:t>
      </w:r>
      <w:r>
        <w:rPr>
          <w:color w:val="231F20"/>
          <w:spacing w:val="-36"/>
          <w:w w:val="90"/>
        </w:rPr>
        <w:t> </w:t>
      </w:r>
      <w:r>
        <w:rPr>
          <w:color w:val="231F20"/>
          <w:w w:val="90"/>
        </w:rPr>
        <w:t>and</w:t>
      </w:r>
      <w:r>
        <w:rPr>
          <w:color w:val="231F20"/>
          <w:spacing w:val="-37"/>
          <w:w w:val="90"/>
        </w:rPr>
        <w:t> </w:t>
      </w:r>
      <w:r>
        <w:rPr>
          <w:color w:val="231F20"/>
          <w:spacing w:val="-3"/>
          <w:w w:val="90"/>
        </w:rPr>
        <w:t>active</w:t>
      </w:r>
      <w:r>
        <w:rPr>
          <w:color w:val="231F20"/>
          <w:spacing w:val="-36"/>
          <w:w w:val="90"/>
        </w:rPr>
        <w:t> </w:t>
      </w:r>
      <w:r>
        <w:rPr>
          <w:color w:val="231F20"/>
          <w:spacing w:val="-3"/>
          <w:w w:val="90"/>
        </w:rPr>
        <w:t>adults.</w:t>
      </w:r>
      <w:r>
        <w:rPr>
          <w:color w:val="231F20"/>
          <w:spacing w:val="-37"/>
          <w:w w:val="90"/>
        </w:rPr>
        <w:t> </w:t>
      </w:r>
      <w:r>
        <w:rPr>
          <w:color w:val="231F20"/>
          <w:w w:val="90"/>
        </w:rPr>
        <w:t>In</w:t>
      </w:r>
      <w:r>
        <w:rPr>
          <w:color w:val="231F20"/>
          <w:spacing w:val="-36"/>
          <w:w w:val="90"/>
        </w:rPr>
        <w:t> </w:t>
      </w:r>
      <w:r>
        <w:rPr>
          <w:color w:val="231F20"/>
          <w:spacing w:val="-3"/>
          <w:w w:val="90"/>
        </w:rPr>
        <w:t>this</w:t>
      </w:r>
      <w:r>
        <w:rPr>
          <w:color w:val="231F20"/>
          <w:spacing w:val="-36"/>
          <w:w w:val="90"/>
        </w:rPr>
        <w:t> </w:t>
      </w:r>
      <w:r>
        <w:rPr>
          <w:color w:val="231F20"/>
          <w:spacing w:val="-3"/>
          <w:w w:val="90"/>
        </w:rPr>
        <w:t>sce- nario,</w:t>
      </w:r>
      <w:r>
        <w:rPr>
          <w:color w:val="231F20"/>
          <w:spacing w:val="-25"/>
          <w:w w:val="90"/>
        </w:rPr>
        <w:t> </w:t>
      </w:r>
      <w:r>
        <w:rPr>
          <w:color w:val="231F20"/>
          <w:w w:val="90"/>
        </w:rPr>
        <w:t>the</w:t>
      </w:r>
      <w:r>
        <w:rPr>
          <w:color w:val="231F20"/>
          <w:spacing w:val="-25"/>
          <w:w w:val="90"/>
        </w:rPr>
        <w:t> </w:t>
      </w:r>
      <w:r>
        <w:rPr>
          <w:color w:val="231F20"/>
          <w:spacing w:val="-3"/>
          <w:w w:val="90"/>
        </w:rPr>
        <w:t>time</w:t>
      </w:r>
      <w:r>
        <w:rPr>
          <w:color w:val="231F20"/>
          <w:spacing w:val="-25"/>
          <w:w w:val="90"/>
        </w:rPr>
        <w:t> </w:t>
      </w:r>
      <w:r>
        <w:rPr>
          <w:color w:val="231F20"/>
          <w:w w:val="90"/>
        </w:rPr>
        <w:t>of</w:t>
      </w:r>
      <w:r>
        <w:rPr>
          <w:color w:val="231F20"/>
          <w:spacing w:val="-25"/>
          <w:w w:val="90"/>
        </w:rPr>
        <w:t> </w:t>
      </w:r>
      <w:r>
        <w:rPr>
          <w:color w:val="231F20"/>
          <w:w w:val="90"/>
        </w:rPr>
        <w:t>day</w:t>
      </w:r>
      <w:r>
        <w:rPr>
          <w:color w:val="231F20"/>
          <w:spacing w:val="-25"/>
          <w:w w:val="90"/>
        </w:rPr>
        <w:t> </w:t>
      </w:r>
      <w:r>
        <w:rPr>
          <w:color w:val="231F20"/>
          <w:w w:val="90"/>
        </w:rPr>
        <w:t>and</w:t>
      </w:r>
      <w:r>
        <w:rPr>
          <w:color w:val="231F20"/>
          <w:spacing w:val="-25"/>
          <w:w w:val="90"/>
        </w:rPr>
        <w:t> </w:t>
      </w:r>
      <w:r>
        <w:rPr>
          <w:color w:val="231F20"/>
          <w:spacing w:val="-3"/>
          <w:w w:val="90"/>
        </w:rPr>
        <w:t>time</w:t>
      </w:r>
      <w:r>
        <w:rPr>
          <w:color w:val="231F20"/>
          <w:spacing w:val="-25"/>
          <w:w w:val="90"/>
        </w:rPr>
        <w:t> </w:t>
      </w:r>
      <w:r>
        <w:rPr>
          <w:color w:val="231F20"/>
          <w:w w:val="90"/>
        </w:rPr>
        <w:t>of</w:t>
      </w:r>
      <w:r>
        <w:rPr>
          <w:color w:val="231F20"/>
          <w:spacing w:val="-25"/>
          <w:w w:val="90"/>
        </w:rPr>
        <w:t> </w:t>
      </w:r>
      <w:r>
        <w:rPr>
          <w:color w:val="231F20"/>
          <w:spacing w:val="-3"/>
          <w:w w:val="90"/>
        </w:rPr>
        <w:t>year</w:t>
      </w:r>
      <w:r>
        <w:rPr>
          <w:color w:val="231F20"/>
          <w:spacing w:val="-25"/>
          <w:w w:val="90"/>
        </w:rPr>
        <w:t> </w:t>
      </w:r>
      <w:r>
        <w:rPr>
          <w:color w:val="231F20"/>
          <w:spacing w:val="-3"/>
          <w:w w:val="90"/>
        </w:rPr>
        <w:t>during</w:t>
      </w:r>
      <w:r>
        <w:rPr>
          <w:color w:val="231F20"/>
          <w:spacing w:val="-25"/>
          <w:w w:val="90"/>
        </w:rPr>
        <w:t> </w:t>
      </w:r>
      <w:r>
        <w:rPr>
          <w:color w:val="231F20"/>
          <w:spacing w:val="-3"/>
          <w:w w:val="90"/>
        </w:rPr>
        <w:t>which</w:t>
      </w:r>
      <w:r>
        <w:rPr>
          <w:color w:val="231F20"/>
          <w:spacing w:val="-25"/>
          <w:w w:val="90"/>
        </w:rPr>
        <w:t> </w:t>
      </w:r>
      <w:r>
        <w:rPr>
          <w:color w:val="231F20"/>
          <w:w w:val="90"/>
        </w:rPr>
        <w:t>the</w:t>
      </w:r>
      <w:r>
        <w:rPr>
          <w:color w:val="231F20"/>
          <w:spacing w:val="-25"/>
          <w:w w:val="90"/>
        </w:rPr>
        <w:t> </w:t>
      </w:r>
      <w:r>
        <w:rPr>
          <w:color w:val="231F20"/>
          <w:spacing w:val="-3"/>
          <w:w w:val="90"/>
        </w:rPr>
        <w:t>problem</w:t>
      </w:r>
      <w:r>
        <w:rPr>
          <w:color w:val="231F20"/>
          <w:spacing w:val="-25"/>
          <w:w w:val="90"/>
        </w:rPr>
        <w:t> </w:t>
      </w:r>
      <w:r>
        <w:rPr>
          <w:color w:val="231F20"/>
          <w:spacing w:val="-3"/>
          <w:w w:val="90"/>
        </w:rPr>
        <w:t>occurs</w:t>
      </w:r>
      <w:r>
        <w:rPr>
          <w:color w:val="231F20"/>
          <w:spacing w:val="-25"/>
          <w:w w:val="90"/>
        </w:rPr>
        <w:t> </w:t>
      </w:r>
      <w:r>
        <w:rPr>
          <w:color w:val="231F20"/>
          <w:spacing w:val="-3"/>
          <w:w w:val="90"/>
        </w:rPr>
        <w:t>provide</w:t>
      </w:r>
      <w:r>
        <w:rPr>
          <w:color w:val="231F20"/>
          <w:spacing w:val="-25"/>
          <w:w w:val="90"/>
        </w:rPr>
        <w:t> </w:t>
      </w:r>
      <w:r>
        <w:rPr>
          <w:color w:val="231F20"/>
          <w:spacing w:val="-3"/>
          <w:w w:val="90"/>
        </w:rPr>
        <w:t>clues </w:t>
      </w:r>
      <w:r>
        <w:rPr>
          <w:color w:val="231F20"/>
          <w:spacing w:val="-3"/>
          <w:w w:val="95"/>
        </w:rPr>
        <w:t>that</w:t>
      </w:r>
      <w:r>
        <w:rPr>
          <w:color w:val="231F20"/>
          <w:spacing w:val="-47"/>
          <w:w w:val="95"/>
        </w:rPr>
        <w:t> </w:t>
      </w:r>
      <w:r>
        <w:rPr>
          <w:color w:val="231F20"/>
          <w:spacing w:val="-3"/>
          <w:w w:val="95"/>
        </w:rPr>
        <w:t>ground-level</w:t>
      </w:r>
      <w:r>
        <w:rPr>
          <w:color w:val="231F20"/>
          <w:spacing w:val="-47"/>
          <w:w w:val="95"/>
        </w:rPr>
        <w:t> </w:t>
      </w:r>
      <w:r>
        <w:rPr>
          <w:color w:val="231F20"/>
          <w:spacing w:val="-3"/>
          <w:w w:val="95"/>
        </w:rPr>
        <w:t>ozone,</w:t>
      </w:r>
      <w:r>
        <w:rPr>
          <w:color w:val="231F20"/>
          <w:spacing w:val="-46"/>
          <w:w w:val="95"/>
        </w:rPr>
        <w:t> </w:t>
      </w:r>
      <w:r>
        <w:rPr>
          <w:color w:val="231F20"/>
          <w:spacing w:val="-3"/>
          <w:w w:val="95"/>
        </w:rPr>
        <w:t>rather</w:t>
      </w:r>
      <w:r>
        <w:rPr>
          <w:color w:val="231F20"/>
          <w:spacing w:val="-47"/>
          <w:w w:val="95"/>
        </w:rPr>
        <w:t> </w:t>
      </w:r>
      <w:r>
        <w:rPr>
          <w:color w:val="231F20"/>
          <w:spacing w:val="-3"/>
          <w:w w:val="95"/>
        </w:rPr>
        <w:t>than</w:t>
      </w:r>
      <w:r>
        <w:rPr>
          <w:color w:val="231F20"/>
          <w:spacing w:val="-47"/>
          <w:w w:val="95"/>
        </w:rPr>
        <w:t> </w:t>
      </w:r>
      <w:r>
        <w:rPr>
          <w:color w:val="231F20"/>
          <w:spacing w:val="-3"/>
          <w:w w:val="95"/>
        </w:rPr>
        <w:t>another</w:t>
      </w:r>
      <w:r>
        <w:rPr>
          <w:color w:val="231F20"/>
          <w:spacing w:val="-46"/>
          <w:w w:val="95"/>
        </w:rPr>
        <w:t> </w:t>
      </w:r>
      <w:r>
        <w:rPr>
          <w:color w:val="231F20"/>
          <w:spacing w:val="-3"/>
          <w:w w:val="95"/>
        </w:rPr>
        <w:t>pollutant,</w:t>
      </w:r>
      <w:r>
        <w:rPr>
          <w:color w:val="231F20"/>
          <w:spacing w:val="-47"/>
          <w:w w:val="95"/>
        </w:rPr>
        <w:t> </w:t>
      </w:r>
      <w:r>
        <w:rPr>
          <w:color w:val="231F20"/>
          <w:w w:val="95"/>
        </w:rPr>
        <w:t>is</w:t>
      </w:r>
      <w:r>
        <w:rPr>
          <w:color w:val="231F20"/>
          <w:spacing w:val="-47"/>
          <w:w w:val="95"/>
        </w:rPr>
        <w:t> </w:t>
      </w:r>
      <w:r>
        <w:rPr>
          <w:color w:val="231F20"/>
          <w:spacing w:val="-3"/>
          <w:w w:val="95"/>
        </w:rPr>
        <w:t>likely</w:t>
      </w:r>
      <w:r>
        <w:rPr>
          <w:color w:val="231F20"/>
          <w:spacing w:val="-46"/>
          <w:w w:val="95"/>
        </w:rPr>
        <w:t> </w:t>
      </w:r>
      <w:r>
        <w:rPr>
          <w:color w:val="231F20"/>
          <w:w w:val="95"/>
        </w:rPr>
        <w:t>to</w:t>
      </w:r>
      <w:r>
        <w:rPr>
          <w:color w:val="231F20"/>
          <w:spacing w:val="-47"/>
          <w:w w:val="95"/>
        </w:rPr>
        <w:t> </w:t>
      </w:r>
      <w:r>
        <w:rPr>
          <w:color w:val="231F20"/>
          <w:w w:val="95"/>
        </w:rPr>
        <w:t>be</w:t>
      </w:r>
      <w:r>
        <w:rPr>
          <w:color w:val="231F20"/>
          <w:spacing w:val="-47"/>
          <w:w w:val="95"/>
        </w:rPr>
        <w:t> </w:t>
      </w:r>
      <w:r>
        <w:rPr>
          <w:color w:val="231F20"/>
          <w:spacing w:val="-3"/>
          <w:w w:val="95"/>
        </w:rPr>
        <w:t>responsible.</w:t>
      </w:r>
    </w:p>
    <w:p>
      <w:pPr>
        <w:pStyle w:val="BodyText"/>
        <w:rPr>
          <w:sz w:val="32"/>
        </w:rPr>
      </w:pPr>
    </w:p>
    <w:p>
      <w:pPr>
        <w:pStyle w:val="ListParagraph"/>
        <w:numPr>
          <w:ilvl w:val="0"/>
          <w:numId w:val="54"/>
        </w:numPr>
        <w:tabs>
          <w:tab w:pos="503" w:val="left" w:leader="none"/>
        </w:tabs>
        <w:spacing w:line="240" w:lineRule="auto" w:before="221" w:after="0"/>
        <w:ind w:left="502" w:right="0" w:hanging="383"/>
        <w:jc w:val="left"/>
        <w:rPr>
          <w:sz w:val="36"/>
        </w:rPr>
      </w:pPr>
      <w:r>
        <w:rPr>
          <w:color w:val="324DA1"/>
          <w:sz w:val="36"/>
        </w:rPr>
        <w:t>Symptoms</w:t>
      </w:r>
      <w:r>
        <w:rPr>
          <w:color w:val="324DA1"/>
          <w:spacing w:val="-60"/>
          <w:sz w:val="36"/>
        </w:rPr>
        <w:t> </w:t>
      </w:r>
      <w:r>
        <w:rPr>
          <w:color w:val="324DA1"/>
          <w:sz w:val="36"/>
        </w:rPr>
        <w:t>Scenario</w:t>
      </w:r>
      <w:r>
        <w:rPr>
          <w:color w:val="324DA1"/>
          <w:spacing w:val="-60"/>
          <w:sz w:val="36"/>
        </w:rPr>
        <w:t> </w:t>
      </w:r>
      <w:r>
        <w:rPr>
          <w:color w:val="324DA1"/>
          <w:sz w:val="36"/>
        </w:rPr>
        <w:t>B:</w:t>
      </w:r>
      <w:r>
        <w:rPr>
          <w:color w:val="324DA1"/>
          <w:spacing w:val="-60"/>
          <w:sz w:val="36"/>
        </w:rPr>
        <w:t> </w:t>
      </w:r>
      <w:r>
        <w:rPr>
          <w:color w:val="324DA1"/>
          <w:sz w:val="36"/>
        </w:rPr>
        <w:t>Chris</w:t>
      </w:r>
      <w:r>
        <w:rPr>
          <w:color w:val="324DA1"/>
          <w:spacing w:val="-60"/>
          <w:sz w:val="36"/>
        </w:rPr>
        <w:t> </w:t>
      </w:r>
      <w:r>
        <w:rPr>
          <w:color w:val="324DA1"/>
          <w:sz w:val="36"/>
        </w:rPr>
        <w:t>Chapman</w:t>
      </w:r>
      <w:r>
        <w:rPr>
          <w:color w:val="324DA1"/>
          <w:spacing w:val="-60"/>
          <w:sz w:val="36"/>
        </w:rPr>
        <w:t> </w:t>
      </w:r>
      <w:r>
        <w:rPr>
          <w:color w:val="324DA1"/>
          <w:sz w:val="36"/>
        </w:rPr>
        <w:t>(crossing</w:t>
      </w:r>
      <w:r>
        <w:rPr>
          <w:color w:val="324DA1"/>
          <w:spacing w:val="-60"/>
          <w:sz w:val="36"/>
        </w:rPr>
        <w:t> </w:t>
      </w:r>
      <w:r>
        <w:rPr>
          <w:color w:val="324DA1"/>
          <w:sz w:val="36"/>
        </w:rPr>
        <w:t>guard)</w:t>
      </w:r>
    </w:p>
    <w:p>
      <w:pPr>
        <w:spacing w:line="249" w:lineRule="auto" w:before="21"/>
        <w:ind w:left="408" w:right="442" w:firstLine="0"/>
        <w:jc w:val="left"/>
        <w:rPr>
          <w:sz w:val="28"/>
        </w:rPr>
      </w:pPr>
      <w:r>
        <w:rPr>
          <w:rFonts w:ascii="Verdana"/>
          <w:b/>
          <w:color w:val="231F20"/>
          <w:w w:val="85"/>
          <w:sz w:val="28"/>
        </w:rPr>
        <w:t>Symptoms:</w:t>
      </w:r>
      <w:r>
        <w:rPr>
          <w:rFonts w:ascii="Verdana"/>
          <w:b/>
          <w:color w:val="231F20"/>
          <w:spacing w:val="-30"/>
          <w:w w:val="85"/>
          <w:sz w:val="28"/>
        </w:rPr>
        <w:t> </w:t>
      </w:r>
      <w:r>
        <w:rPr>
          <w:color w:val="231F20"/>
          <w:w w:val="85"/>
          <w:sz w:val="28"/>
        </w:rPr>
        <w:t>Chest</w:t>
      </w:r>
      <w:r>
        <w:rPr>
          <w:color w:val="231F20"/>
          <w:spacing w:val="-14"/>
          <w:w w:val="85"/>
          <w:sz w:val="28"/>
        </w:rPr>
        <w:t> </w:t>
      </w:r>
      <w:r>
        <w:rPr>
          <w:color w:val="231F20"/>
          <w:w w:val="85"/>
          <w:sz w:val="28"/>
        </w:rPr>
        <w:t>pain</w:t>
      </w:r>
      <w:r>
        <w:rPr>
          <w:color w:val="231F20"/>
          <w:spacing w:val="-14"/>
          <w:w w:val="85"/>
          <w:sz w:val="28"/>
        </w:rPr>
        <w:t> </w:t>
      </w:r>
      <w:r>
        <w:rPr>
          <w:color w:val="231F20"/>
          <w:w w:val="85"/>
          <w:sz w:val="28"/>
        </w:rPr>
        <w:t>and</w:t>
      </w:r>
      <w:r>
        <w:rPr>
          <w:color w:val="231F20"/>
          <w:spacing w:val="-14"/>
          <w:w w:val="85"/>
          <w:sz w:val="28"/>
        </w:rPr>
        <w:t> </w:t>
      </w:r>
      <w:r>
        <w:rPr>
          <w:color w:val="231F20"/>
          <w:w w:val="85"/>
          <w:sz w:val="28"/>
        </w:rPr>
        <w:t>chest</w:t>
      </w:r>
      <w:r>
        <w:rPr>
          <w:color w:val="231F20"/>
          <w:spacing w:val="-14"/>
          <w:w w:val="85"/>
          <w:sz w:val="28"/>
        </w:rPr>
        <w:t> </w:t>
      </w:r>
      <w:r>
        <w:rPr>
          <w:color w:val="231F20"/>
          <w:w w:val="85"/>
          <w:sz w:val="28"/>
        </w:rPr>
        <w:t>tightness,</w:t>
      </w:r>
      <w:r>
        <w:rPr>
          <w:color w:val="231F20"/>
          <w:spacing w:val="-14"/>
          <w:w w:val="85"/>
          <w:sz w:val="28"/>
        </w:rPr>
        <w:t> </w:t>
      </w:r>
      <w:r>
        <w:rPr>
          <w:color w:val="231F20"/>
          <w:w w:val="85"/>
          <w:sz w:val="28"/>
        </w:rPr>
        <w:t>previous</w:t>
      </w:r>
      <w:r>
        <w:rPr>
          <w:color w:val="231F20"/>
          <w:spacing w:val="-15"/>
          <w:w w:val="85"/>
          <w:sz w:val="28"/>
        </w:rPr>
        <w:t> </w:t>
      </w:r>
      <w:r>
        <w:rPr>
          <w:color w:val="231F20"/>
          <w:w w:val="85"/>
          <w:sz w:val="28"/>
        </w:rPr>
        <w:t>heart</w:t>
      </w:r>
      <w:r>
        <w:rPr>
          <w:color w:val="231F20"/>
          <w:spacing w:val="-14"/>
          <w:w w:val="85"/>
          <w:sz w:val="28"/>
        </w:rPr>
        <w:t> </w:t>
      </w:r>
      <w:r>
        <w:rPr>
          <w:color w:val="231F20"/>
          <w:w w:val="85"/>
          <w:sz w:val="28"/>
        </w:rPr>
        <w:t>attack,</w:t>
      </w:r>
      <w:r>
        <w:rPr>
          <w:color w:val="231F20"/>
          <w:spacing w:val="-14"/>
          <w:w w:val="85"/>
          <w:sz w:val="28"/>
        </w:rPr>
        <w:t> </w:t>
      </w:r>
      <w:r>
        <w:rPr>
          <w:color w:val="231F20"/>
          <w:w w:val="85"/>
          <w:sz w:val="28"/>
        </w:rPr>
        <w:t>white</w:t>
      </w:r>
      <w:r>
        <w:rPr>
          <w:color w:val="231F20"/>
          <w:spacing w:val="-14"/>
          <w:w w:val="85"/>
          <w:sz w:val="28"/>
        </w:rPr>
        <w:t> </w:t>
      </w:r>
      <w:r>
        <w:rPr>
          <w:color w:val="231F20"/>
          <w:w w:val="85"/>
          <w:sz w:val="28"/>
        </w:rPr>
        <w:t>shirt</w:t>
      </w:r>
      <w:r>
        <w:rPr>
          <w:color w:val="231F20"/>
          <w:spacing w:val="-14"/>
          <w:w w:val="85"/>
          <w:sz w:val="28"/>
        </w:rPr>
        <w:t> </w:t>
      </w:r>
      <w:r>
        <w:rPr>
          <w:color w:val="231F20"/>
          <w:w w:val="85"/>
          <w:sz w:val="28"/>
        </w:rPr>
        <w:t>gets </w:t>
      </w:r>
      <w:r>
        <w:rPr>
          <w:color w:val="231F20"/>
          <w:w w:val="95"/>
          <w:sz w:val="28"/>
        </w:rPr>
        <w:t>dirty after crossing guard</w:t>
      </w:r>
      <w:r>
        <w:rPr>
          <w:color w:val="231F20"/>
          <w:spacing w:val="-40"/>
          <w:w w:val="95"/>
          <w:sz w:val="28"/>
        </w:rPr>
        <w:t> </w:t>
      </w:r>
      <w:r>
        <w:rPr>
          <w:color w:val="231F20"/>
          <w:w w:val="95"/>
          <w:sz w:val="28"/>
        </w:rPr>
        <w:t>work</w:t>
      </w:r>
    </w:p>
    <w:p>
      <w:pPr>
        <w:spacing w:line="249" w:lineRule="auto" w:before="123"/>
        <w:ind w:left="408" w:right="257" w:firstLine="0"/>
        <w:jc w:val="left"/>
        <w:rPr>
          <w:sz w:val="28"/>
        </w:rPr>
      </w:pPr>
      <w:r>
        <w:rPr>
          <w:rFonts w:ascii="Verdana"/>
          <w:b/>
          <w:color w:val="231F20"/>
          <w:w w:val="80"/>
          <w:sz w:val="28"/>
        </w:rPr>
        <w:t>Pollutant</w:t>
      </w:r>
      <w:r>
        <w:rPr>
          <w:rFonts w:ascii="Verdana"/>
          <w:b/>
          <w:color w:val="231F20"/>
          <w:spacing w:val="-49"/>
          <w:w w:val="80"/>
          <w:sz w:val="28"/>
        </w:rPr>
        <w:t> </w:t>
      </w:r>
      <w:r>
        <w:rPr>
          <w:rFonts w:ascii="Verdana"/>
          <w:b/>
          <w:color w:val="231F20"/>
          <w:w w:val="80"/>
          <w:sz w:val="28"/>
        </w:rPr>
        <w:t>most</w:t>
      </w:r>
      <w:r>
        <w:rPr>
          <w:rFonts w:ascii="Verdana"/>
          <w:b/>
          <w:color w:val="231F20"/>
          <w:spacing w:val="-49"/>
          <w:w w:val="80"/>
          <w:sz w:val="28"/>
        </w:rPr>
        <w:t> </w:t>
      </w:r>
      <w:r>
        <w:rPr>
          <w:rFonts w:ascii="Verdana"/>
          <w:b/>
          <w:color w:val="231F20"/>
          <w:w w:val="80"/>
          <w:sz w:val="28"/>
        </w:rPr>
        <w:t>likely</w:t>
      </w:r>
      <w:r>
        <w:rPr>
          <w:rFonts w:ascii="Verdana"/>
          <w:b/>
          <w:color w:val="231F20"/>
          <w:spacing w:val="-49"/>
          <w:w w:val="80"/>
          <w:sz w:val="28"/>
        </w:rPr>
        <w:t> </w:t>
      </w:r>
      <w:r>
        <w:rPr>
          <w:rFonts w:ascii="Verdana"/>
          <w:b/>
          <w:color w:val="231F20"/>
          <w:w w:val="80"/>
          <w:sz w:val="28"/>
        </w:rPr>
        <w:t>associated</w:t>
      </w:r>
      <w:r>
        <w:rPr>
          <w:rFonts w:ascii="Verdana"/>
          <w:b/>
          <w:color w:val="231F20"/>
          <w:spacing w:val="-48"/>
          <w:w w:val="80"/>
          <w:sz w:val="28"/>
        </w:rPr>
        <w:t> </w:t>
      </w:r>
      <w:r>
        <w:rPr>
          <w:rFonts w:ascii="Verdana"/>
          <w:b/>
          <w:color w:val="231F20"/>
          <w:w w:val="80"/>
          <w:sz w:val="28"/>
        </w:rPr>
        <w:t>with</w:t>
      </w:r>
      <w:r>
        <w:rPr>
          <w:rFonts w:ascii="Verdana"/>
          <w:b/>
          <w:color w:val="231F20"/>
          <w:spacing w:val="-49"/>
          <w:w w:val="80"/>
          <w:sz w:val="28"/>
        </w:rPr>
        <w:t> </w:t>
      </w:r>
      <w:r>
        <w:rPr>
          <w:rFonts w:ascii="Verdana"/>
          <w:b/>
          <w:color w:val="231F20"/>
          <w:w w:val="80"/>
          <w:sz w:val="28"/>
        </w:rPr>
        <w:t>or</w:t>
      </w:r>
      <w:r>
        <w:rPr>
          <w:rFonts w:ascii="Verdana"/>
          <w:b/>
          <w:color w:val="231F20"/>
          <w:spacing w:val="-49"/>
          <w:w w:val="80"/>
          <w:sz w:val="28"/>
        </w:rPr>
        <w:t> </w:t>
      </w:r>
      <w:r>
        <w:rPr>
          <w:rFonts w:ascii="Verdana"/>
          <w:b/>
          <w:color w:val="231F20"/>
          <w:w w:val="80"/>
          <w:sz w:val="28"/>
        </w:rPr>
        <w:t>causing</w:t>
      </w:r>
      <w:r>
        <w:rPr>
          <w:rFonts w:ascii="Verdana"/>
          <w:b/>
          <w:color w:val="231F20"/>
          <w:spacing w:val="-48"/>
          <w:w w:val="80"/>
          <w:sz w:val="28"/>
        </w:rPr>
        <w:t> </w:t>
      </w:r>
      <w:r>
        <w:rPr>
          <w:rFonts w:ascii="Verdana"/>
          <w:b/>
          <w:color w:val="231F20"/>
          <w:w w:val="80"/>
          <w:sz w:val="28"/>
        </w:rPr>
        <w:t>symptoms:</w:t>
      </w:r>
      <w:r>
        <w:rPr>
          <w:rFonts w:ascii="Verdana"/>
          <w:b/>
          <w:color w:val="231F20"/>
          <w:spacing w:val="-54"/>
          <w:w w:val="80"/>
          <w:sz w:val="28"/>
        </w:rPr>
        <w:t> </w:t>
      </w:r>
      <w:r>
        <w:rPr>
          <w:color w:val="231F20"/>
          <w:w w:val="80"/>
          <w:sz w:val="28"/>
        </w:rPr>
        <w:t>Long</w:t>
      </w:r>
      <w:r>
        <w:rPr>
          <w:color w:val="231F20"/>
          <w:spacing w:val="-40"/>
          <w:w w:val="80"/>
          <w:sz w:val="28"/>
        </w:rPr>
        <w:t> </w:t>
      </w:r>
      <w:r>
        <w:rPr>
          <w:color w:val="231F20"/>
          <w:w w:val="80"/>
          <w:sz w:val="28"/>
        </w:rPr>
        <w:t>exposure</w:t>
      </w:r>
      <w:r>
        <w:rPr>
          <w:color w:val="231F20"/>
          <w:spacing w:val="-40"/>
          <w:w w:val="80"/>
          <w:sz w:val="28"/>
        </w:rPr>
        <w:t> </w:t>
      </w:r>
      <w:r>
        <w:rPr>
          <w:color w:val="231F20"/>
          <w:w w:val="80"/>
          <w:sz w:val="28"/>
        </w:rPr>
        <w:t>to </w:t>
      </w:r>
      <w:r>
        <w:rPr>
          <w:color w:val="231F20"/>
          <w:w w:val="90"/>
          <w:sz w:val="28"/>
        </w:rPr>
        <w:t>high</w:t>
      </w:r>
      <w:r>
        <w:rPr>
          <w:color w:val="231F20"/>
          <w:spacing w:val="-16"/>
          <w:w w:val="90"/>
          <w:sz w:val="28"/>
        </w:rPr>
        <w:t> </w:t>
      </w:r>
      <w:r>
        <w:rPr>
          <w:color w:val="231F20"/>
          <w:w w:val="90"/>
          <w:sz w:val="28"/>
        </w:rPr>
        <w:t>levels</w:t>
      </w:r>
      <w:r>
        <w:rPr>
          <w:color w:val="231F20"/>
          <w:spacing w:val="-16"/>
          <w:w w:val="90"/>
          <w:sz w:val="28"/>
        </w:rPr>
        <w:t> </w:t>
      </w:r>
      <w:r>
        <w:rPr>
          <w:color w:val="231F20"/>
          <w:w w:val="90"/>
          <w:sz w:val="28"/>
        </w:rPr>
        <w:t>of</w:t>
      </w:r>
      <w:r>
        <w:rPr>
          <w:color w:val="231F20"/>
          <w:spacing w:val="-16"/>
          <w:w w:val="90"/>
          <w:sz w:val="28"/>
        </w:rPr>
        <w:t> </w:t>
      </w:r>
      <w:r>
        <w:rPr>
          <w:color w:val="231F20"/>
          <w:w w:val="90"/>
          <w:sz w:val="28"/>
        </w:rPr>
        <w:t>air</w:t>
      </w:r>
      <w:r>
        <w:rPr>
          <w:color w:val="231F20"/>
          <w:spacing w:val="-16"/>
          <w:w w:val="90"/>
          <w:sz w:val="28"/>
        </w:rPr>
        <w:t> </w:t>
      </w:r>
      <w:r>
        <w:rPr>
          <w:color w:val="231F20"/>
          <w:w w:val="90"/>
          <w:sz w:val="28"/>
        </w:rPr>
        <w:t>pollutants,</w:t>
      </w:r>
      <w:r>
        <w:rPr>
          <w:color w:val="231F20"/>
          <w:spacing w:val="-16"/>
          <w:w w:val="90"/>
          <w:sz w:val="28"/>
        </w:rPr>
        <w:t> </w:t>
      </w:r>
      <w:r>
        <w:rPr>
          <w:color w:val="231F20"/>
          <w:w w:val="90"/>
          <w:sz w:val="28"/>
        </w:rPr>
        <w:t>especially</w:t>
      </w:r>
      <w:r>
        <w:rPr>
          <w:color w:val="231F20"/>
          <w:spacing w:val="-16"/>
          <w:w w:val="90"/>
          <w:sz w:val="28"/>
        </w:rPr>
        <w:t> </w:t>
      </w:r>
      <w:r>
        <w:rPr>
          <w:color w:val="231F20"/>
          <w:w w:val="90"/>
          <w:sz w:val="28"/>
        </w:rPr>
        <w:t>particle</w:t>
      </w:r>
      <w:r>
        <w:rPr>
          <w:color w:val="231F20"/>
          <w:spacing w:val="-16"/>
          <w:w w:val="90"/>
          <w:sz w:val="28"/>
        </w:rPr>
        <w:t> </w:t>
      </w:r>
      <w:r>
        <w:rPr>
          <w:color w:val="231F20"/>
          <w:w w:val="90"/>
          <w:sz w:val="28"/>
        </w:rPr>
        <w:t>pollution,</w:t>
      </w:r>
      <w:r>
        <w:rPr>
          <w:color w:val="231F20"/>
          <w:spacing w:val="-16"/>
          <w:w w:val="90"/>
          <w:sz w:val="28"/>
        </w:rPr>
        <w:t> </w:t>
      </w:r>
      <w:r>
        <w:rPr>
          <w:color w:val="231F20"/>
          <w:w w:val="90"/>
          <w:sz w:val="28"/>
        </w:rPr>
        <w:t>from</w:t>
      </w:r>
      <w:r>
        <w:rPr>
          <w:color w:val="231F20"/>
          <w:spacing w:val="-16"/>
          <w:w w:val="90"/>
          <w:sz w:val="28"/>
        </w:rPr>
        <w:t> </w:t>
      </w:r>
      <w:r>
        <w:rPr>
          <w:color w:val="231F20"/>
          <w:w w:val="90"/>
          <w:sz w:val="28"/>
        </w:rPr>
        <w:t>work</w:t>
      </w:r>
      <w:r>
        <w:rPr>
          <w:color w:val="231F20"/>
          <w:spacing w:val="-16"/>
          <w:w w:val="90"/>
          <w:sz w:val="28"/>
        </w:rPr>
        <w:t> </w:t>
      </w:r>
      <w:r>
        <w:rPr>
          <w:color w:val="231F20"/>
          <w:w w:val="90"/>
          <w:sz w:val="28"/>
        </w:rPr>
        <w:t>installing</w:t>
      </w:r>
      <w:r>
        <w:rPr>
          <w:color w:val="231F20"/>
          <w:spacing w:val="-16"/>
          <w:w w:val="90"/>
          <w:sz w:val="28"/>
        </w:rPr>
        <w:t> </w:t>
      </w:r>
      <w:r>
        <w:rPr>
          <w:color w:val="231F20"/>
          <w:w w:val="90"/>
          <w:sz w:val="28"/>
        </w:rPr>
        <w:t>traffic </w:t>
      </w:r>
      <w:r>
        <w:rPr>
          <w:color w:val="231F20"/>
          <w:w w:val="95"/>
          <w:sz w:val="28"/>
        </w:rPr>
        <w:t>lights,</w:t>
      </w:r>
      <w:r>
        <w:rPr>
          <w:color w:val="231F20"/>
          <w:spacing w:val="-23"/>
          <w:w w:val="95"/>
          <w:sz w:val="28"/>
        </w:rPr>
        <w:t> </w:t>
      </w:r>
      <w:r>
        <w:rPr>
          <w:color w:val="231F20"/>
          <w:w w:val="95"/>
          <w:sz w:val="28"/>
        </w:rPr>
        <w:t>working</w:t>
      </w:r>
      <w:r>
        <w:rPr>
          <w:color w:val="231F20"/>
          <w:spacing w:val="-22"/>
          <w:w w:val="95"/>
          <w:sz w:val="28"/>
        </w:rPr>
        <w:t> </w:t>
      </w:r>
      <w:r>
        <w:rPr>
          <w:color w:val="231F20"/>
          <w:w w:val="95"/>
          <w:sz w:val="28"/>
        </w:rPr>
        <w:t>as</w:t>
      </w:r>
      <w:r>
        <w:rPr>
          <w:color w:val="231F20"/>
          <w:spacing w:val="-22"/>
          <w:w w:val="95"/>
          <w:sz w:val="28"/>
        </w:rPr>
        <w:t> </w:t>
      </w:r>
      <w:r>
        <w:rPr>
          <w:color w:val="231F20"/>
          <w:w w:val="95"/>
          <w:sz w:val="28"/>
        </w:rPr>
        <w:t>a</w:t>
      </w:r>
      <w:r>
        <w:rPr>
          <w:color w:val="231F20"/>
          <w:spacing w:val="-23"/>
          <w:w w:val="95"/>
          <w:sz w:val="28"/>
        </w:rPr>
        <w:t> </w:t>
      </w:r>
      <w:r>
        <w:rPr>
          <w:color w:val="231F20"/>
          <w:w w:val="95"/>
          <w:sz w:val="28"/>
        </w:rPr>
        <w:t>crossing</w:t>
      </w:r>
      <w:r>
        <w:rPr>
          <w:color w:val="231F20"/>
          <w:spacing w:val="-22"/>
          <w:w w:val="95"/>
          <w:sz w:val="28"/>
        </w:rPr>
        <w:t> </w:t>
      </w:r>
      <w:r>
        <w:rPr>
          <w:color w:val="231F20"/>
          <w:w w:val="95"/>
          <w:sz w:val="28"/>
        </w:rPr>
        <w:t>guard,</w:t>
      </w:r>
      <w:r>
        <w:rPr>
          <w:color w:val="231F20"/>
          <w:spacing w:val="-22"/>
          <w:w w:val="95"/>
          <w:sz w:val="28"/>
        </w:rPr>
        <w:t> </w:t>
      </w:r>
      <w:r>
        <w:rPr>
          <w:color w:val="231F20"/>
          <w:w w:val="95"/>
          <w:sz w:val="28"/>
        </w:rPr>
        <w:t>and</w:t>
      </w:r>
      <w:r>
        <w:rPr>
          <w:color w:val="231F20"/>
          <w:spacing w:val="-23"/>
          <w:w w:val="95"/>
          <w:sz w:val="28"/>
        </w:rPr>
        <w:t> </w:t>
      </w:r>
      <w:r>
        <w:rPr>
          <w:color w:val="231F20"/>
          <w:w w:val="95"/>
          <w:sz w:val="28"/>
        </w:rPr>
        <w:t>taking</w:t>
      </w:r>
      <w:r>
        <w:rPr>
          <w:color w:val="231F20"/>
          <w:spacing w:val="-22"/>
          <w:w w:val="95"/>
          <w:sz w:val="28"/>
        </w:rPr>
        <w:t> </w:t>
      </w:r>
      <w:r>
        <w:rPr>
          <w:color w:val="231F20"/>
          <w:w w:val="95"/>
          <w:sz w:val="28"/>
        </w:rPr>
        <w:t>walks</w:t>
      </w:r>
      <w:r>
        <w:rPr>
          <w:color w:val="231F20"/>
          <w:spacing w:val="-22"/>
          <w:w w:val="95"/>
          <w:sz w:val="28"/>
        </w:rPr>
        <w:t> </w:t>
      </w:r>
      <w:r>
        <w:rPr>
          <w:color w:val="231F20"/>
          <w:w w:val="95"/>
          <w:sz w:val="28"/>
        </w:rPr>
        <w:t>in</w:t>
      </w:r>
      <w:r>
        <w:rPr>
          <w:color w:val="231F20"/>
          <w:spacing w:val="-22"/>
          <w:w w:val="95"/>
          <w:sz w:val="28"/>
        </w:rPr>
        <w:t> </w:t>
      </w:r>
      <w:r>
        <w:rPr>
          <w:color w:val="231F20"/>
          <w:w w:val="95"/>
          <w:sz w:val="28"/>
        </w:rPr>
        <w:t>the</w:t>
      </w:r>
      <w:r>
        <w:rPr>
          <w:color w:val="231F20"/>
          <w:spacing w:val="-23"/>
          <w:w w:val="95"/>
          <w:sz w:val="28"/>
        </w:rPr>
        <w:t> </w:t>
      </w:r>
      <w:r>
        <w:rPr>
          <w:color w:val="231F20"/>
          <w:w w:val="95"/>
          <w:sz w:val="28"/>
        </w:rPr>
        <w:t>area</w:t>
      </w:r>
    </w:p>
    <w:p>
      <w:pPr>
        <w:spacing w:after="0" w:line="249" w:lineRule="auto"/>
        <w:jc w:val="left"/>
        <w:rPr>
          <w:sz w:val="28"/>
        </w:rPr>
        <w:sectPr>
          <w:headerReference w:type="default" r:id="rId187"/>
          <w:footerReference w:type="default" r:id="rId188"/>
          <w:pgSz w:w="12240" w:h="15840"/>
          <w:pgMar w:header="720" w:footer="735" w:top="2060" w:bottom="920" w:left="1320" w:right="1320"/>
          <w:pgNumType w:start="101"/>
        </w:sectPr>
      </w:pPr>
    </w:p>
    <w:p>
      <w:pPr>
        <w:pStyle w:val="BodyText"/>
        <w:rPr>
          <w:sz w:val="26"/>
        </w:rPr>
      </w:pPr>
    </w:p>
    <w:p>
      <w:pPr>
        <w:pStyle w:val="Heading5"/>
        <w:spacing w:line="249" w:lineRule="auto" w:before="91"/>
        <w:ind w:left="408" w:right="392"/>
      </w:pPr>
      <w:r>
        <w:rPr>
          <w:rFonts w:ascii="Verdana" w:hAnsi="Verdana"/>
          <w:b/>
          <w:color w:val="231F20"/>
          <w:w w:val="85"/>
        </w:rPr>
        <w:t>Health</w:t>
      </w:r>
      <w:r>
        <w:rPr>
          <w:rFonts w:ascii="Verdana" w:hAnsi="Verdana"/>
          <w:b/>
          <w:color w:val="231F20"/>
          <w:spacing w:val="-40"/>
          <w:w w:val="85"/>
        </w:rPr>
        <w:t> </w:t>
      </w:r>
      <w:r>
        <w:rPr>
          <w:rFonts w:ascii="Verdana" w:hAnsi="Verdana"/>
          <w:b/>
          <w:color w:val="231F20"/>
          <w:w w:val="85"/>
        </w:rPr>
        <w:t>Precautions:</w:t>
      </w:r>
      <w:r>
        <w:rPr>
          <w:rFonts w:ascii="Verdana" w:hAnsi="Verdana"/>
          <w:b/>
          <w:color w:val="231F20"/>
          <w:spacing w:val="-48"/>
          <w:w w:val="85"/>
        </w:rPr>
        <w:t> </w:t>
      </w:r>
      <w:r>
        <w:rPr>
          <w:color w:val="231F20"/>
          <w:w w:val="85"/>
        </w:rPr>
        <w:t>Check</w:t>
      </w:r>
      <w:r>
        <w:rPr>
          <w:color w:val="231F20"/>
          <w:spacing w:val="-32"/>
          <w:w w:val="85"/>
        </w:rPr>
        <w:t> </w:t>
      </w:r>
      <w:r>
        <w:rPr>
          <w:color w:val="231F20"/>
          <w:w w:val="85"/>
        </w:rPr>
        <w:t>the</w:t>
      </w:r>
      <w:r>
        <w:rPr>
          <w:color w:val="231F20"/>
          <w:spacing w:val="-33"/>
          <w:w w:val="85"/>
        </w:rPr>
        <w:t> </w:t>
      </w:r>
      <w:r>
        <w:rPr>
          <w:color w:val="231F20"/>
          <w:w w:val="85"/>
        </w:rPr>
        <w:t>AQI</w:t>
      </w:r>
      <w:r>
        <w:rPr>
          <w:color w:val="231F20"/>
          <w:spacing w:val="-33"/>
          <w:w w:val="85"/>
        </w:rPr>
        <w:t> </w:t>
      </w:r>
      <w:r>
        <w:rPr>
          <w:color w:val="231F20"/>
          <w:w w:val="85"/>
        </w:rPr>
        <w:t>when</w:t>
      </w:r>
      <w:r>
        <w:rPr>
          <w:color w:val="231F20"/>
          <w:spacing w:val="-32"/>
          <w:w w:val="85"/>
        </w:rPr>
        <w:t> </w:t>
      </w:r>
      <w:r>
        <w:rPr>
          <w:color w:val="231F20"/>
          <w:w w:val="85"/>
        </w:rPr>
        <w:t>particle</w:t>
      </w:r>
      <w:r>
        <w:rPr>
          <w:color w:val="231F20"/>
          <w:spacing w:val="-33"/>
          <w:w w:val="85"/>
        </w:rPr>
        <w:t> </w:t>
      </w:r>
      <w:r>
        <w:rPr>
          <w:color w:val="231F20"/>
          <w:w w:val="85"/>
        </w:rPr>
        <w:t>pollution</w:t>
      </w:r>
      <w:r>
        <w:rPr>
          <w:color w:val="231F20"/>
          <w:spacing w:val="-32"/>
          <w:w w:val="85"/>
        </w:rPr>
        <w:t> </w:t>
      </w:r>
      <w:r>
        <w:rPr>
          <w:color w:val="231F20"/>
          <w:w w:val="85"/>
        </w:rPr>
        <w:t>is</w:t>
      </w:r>
      <w:r>
        <w:rPr>
          <w:color w:val="231F20"/>
          <w:spacing w:val="-33"/>
          <w:w w:val="85"/>
        </w:rPr>
        <w:t> </w:t>
      </w:r>
      <w:r>
        <w:rPr>
          <w:color w:val="231F20"/>
          <w:w w:val="85"/>
        </w:rPr>
        <w:t>“Unhealthy.”</w:t>
      </w:r>
      <w:r>
        <w:rPr>
          <w:color w:val="231F20"/>
          <w:spacing w:val="-32"/>
          <w:w w:val="85"/>
        </w:rPr>
        <w:t> </w:t>
      </w:r>
      <w:r>
        <w:rPr>
          <w:color w:val="231F20"/>
          <w:w w:val="85"/>
        </w:rPr>
        <w:t>Be</w:t>
      </w:r>
      <w:r>
        <w:rPr>
          <w:color w:val="231F20"/>
          <w:spacing w:val="-33"/>
          <w:w w:val="85"/>
        </w:rPr>
        <w:t> </w:t>
      </w:r>
      <w:r>
        <w:rPr>
          <w:color w:val="231F20"/>
          <w:spacing w:val="-3"/>
          <w:w w:val="85"/>
        </w:rPr>
        <w:t>sure </w:t>
      </w:r>
      <w:r>
        <w:rPr>
          <w:color w:val="231F20"/>
          <w:w w:val="95"/>
        </w:rPr>
        <w:t>to</w:t>
      </w:r>
      <w:r>
        <w:rPr>
          <w:color w:val="231F20"/>
          <w:spacing w:val="-50"/>
          <w:w w:val="95"/>
        </w:rPr>
        <w:t> </w:t>
      </w:r>
      <w:r>
        <w:rPr>
          <w:color w:val="231F20"/>
          <w:w w:val="95"/>
        </w:rPr>
        <w:t>take</w:t>
      </w:r>
      <w:r>
        <w:rPr>
          <w:color w:val="231F20"/>
          <w:spacing w:val="-49"/>
          <w:w w:val="95"/>
        </w:rPr>
        <w:t> </w:t>
      </w:r>
      <w:r>
        <w:rPr>
          <w:color w:val="231F20"/>
          <w:w w:val="95"/>
        </w:rPr>
        <w:t>walks</w:t>
      </w:r>
      <w:r>
        <w:rPr>
          <w:color w:val="231F20"/>
          <w:spacing w:val="-49"/>
          <w:w w:val="95"/>
        </w:rPr>
        <w:t> </w:t>
      </w:r>
      <w:r>
        <w:rPr>
          <w:color w:val="231F20"/>
          <w:w w:val="95"/>
        </w:rPr>
        <w:t>on</w:t>
      </w:r>
      <w:r>
        <w:rPr>
          <w:color w:val="231F20"/>
          <w:spacing w:val="-49"/>
          <w:w w:val="95"/>
        </w:rPr>
        <w:t> </w:t>
      </w:r>
      <w:r>
        <w:rPr>
          <w:color w:val="231F20"/>
          <w:w w:val="95"/>
        </w:rPr>
        <w:t>less</w:t>
      </w:r>
      <w:r>
        <w:rPr>
          <w:color w:val="231F20"/>
          <w:spacing w:val="-50"/>
          <w:w w:val="95"/>
        </w:rPr>
        <w:t> </w:t>
      </w:r>
      <w:r>
        <w:rPr>
          <w:color w:val="231F20"/>
          <w:w w:val="95"/>
        </w:rPr>
        <w:t>busy</w:t>
      </w:r>
      <w:r>
        <w:rPr>
          <w:color w:val="231F20"/>
          <w:spacing w:val="-49"/>
          <w:w w:val="95"/>
        </w:rPr>
        <w:t> </w:t>
      </w:r>
      <w:r>
        <w:rPr>
          <w:color w:val="231F20"/>
          <w:w w:val="95"/>
        </w:rPr>
        <w:t>roads</w:t>
      </w:r>
      <w:r>
        <w:rPr>
          <w:color w:val="231F20"/>
          <w:spacing w:val="-49"/>
          <w:w w:val="95"/>
        </w:rPr>
        <w:t> </w:t>
      </w:r>
      <w:r>
        <w:rPr>
          <w:color w:val="231F20"/>
          <w:w w:val="95"/>
        </w:rPr>
        <w:t>with</w:t>
      </w:r>
      <w:r>
        <w:rPr>
          <w:color w:val="231F20"/>
          <w:spacing w:val="-49"/>
          <w:w w:val="95"/>
        </w:rPr>
        <w:t> </w:t>
      </w:r>
      <w:r>
        <w:rPr>
          <w:color w:val="231F20"/>
          <w:w w:val="95"/>
        </w:rPr>
        <w:t>less</w:t>
      </w:r>
      <w:r>
        <w:rPr>
          <w:color w:val="231F20"/>
          <w:spacing w:val="-50"/>
          <w:w w:val="95"/>
        </w:rPr>
        <w:t> </w:t>
      </w:r>
      <w:r>
        <w:rPr>
          <w:color w:val="231F20"/>
          <w:w w:val="95"/>
        </w:rPr>
        <w:t>traffic</w:t>
      </w:r>
      <w:r>
        <w:rPr>
          <w:color w:val="231F20"/>
          <w:spacing w:val="-49"/>
          <w:w w:val="95"/>
        </w:rPr>
        <w:t> </w:t>
      </w:r>
      <w:r>
        <w:rPr>
          <w:color w:val="231F20"/>
          <w:w w:val="95"/>
        </w:rPr>
        <w:t>pollution.</w:t>
      </w:r>
      <w:r>
        <w:rPr>
          <w:color w:val="231F20"/>
          <w:spacing w:val="-49"/>
          <w:w w:val="95"/>
        </w:rPr>
        <w:t> </w:t>
      </w:r>
      <w:r>
        <w:rPr>
          <w:color w:val="231F20"/>
          <w:w w:val="95"/>
        </w:rPr>
        <w:t>(And</w:t>
      </w:r>
      <w:r>
        <w:rPr>
          <w:color w:val="231F20"/>
          <w:spacing w:val="-49"/>
          <w:w w:val="95"/>
        </w:rPr>
        <w:t> </w:t>
      </w:r>
      <w:r>
        <w:rPr>
          <w:color w:val="231F20"/>
          <w:w w:val="95"/>
        </w:rPr>
        <w:t>don’t</w:t>
      </w:r>
      <w:r>
        <w:rPr>
          <w:color w:val="231F20"/>
          <w:spacing w:val="-50"/>
          <w:w w:val="95"/>
        </w:rPr>
        <w:t> </w:t>
      </w:r>
      <w:r>
        <w:rPr>
          <w:color w:val="231F20"/>
          <w:w w:val="95"/>
        </w:rPr>
        <w:t>wear</w:t>
      </w:r>
      <w:r>
        <w:rPr>
          <w:color w:val="231F20"/>
          <w:spacing w:val="-49"/>
          <w:w w:val="95"/>
        </w:rPr>
        <w:t> </w:t>
      </w:r>
      <w:r>
        <w:rPr>
          <w:color w:val="231F20"/>
          <w:w w:val="95"/>
        </w:rPr>
        <w:t>white shirts!)</w:t>
      </w:r>
    </w:p>
    <w:p>
      <w:pPr>
        <w:spacing w:line="249" w:lineRule="auto" w:before="123"/>
        <w:ind w:left="408" w:right="272" w:firstLine="0"/>
        <w:jc w:val="left"/>
        <w:rPr>
          <w:sz w:val="28"/>
        </w:rPr>
      </w:pPr>
      <w:r>
        <w:rPr>
          <w:rFonts w:ascii="Verdana"/>
          <w:b/>
          <w:color w:val="231F20"/>
          <w:w w:val="80"/>
          <w:sz w:val="28"/>
        </w:rPr>
        <w:t>Teacher</w:t>
      </w:r>
      <w:r>
        <w:rPr>
          <w:rFonts w:ascii="Verdana"/>
          <w:b/>
          <w:color w:val="231F20"/>
          <w:spacing w:val="-32"/>
          <w:w w:val="80"/>
          <w:sz w:val="28"/>
        </w:rPr>
        <w:t> </w:t>
      </w:r>
      <w:r>
        <w:rPr>
          <w:rFonts w:ascii="Verdana"/>
          <w:b/>
          <w:color w:val="231F20"/>
          <w:w w:val="80"/>
          <w:sz w:val="28"/>
        </w:rPr>
        <w:t>Notes</w:t>
      </w:r>
      <w:r>
        <w:rPr>
          <w:rFonts w:ascii="Verdana"/>
          <w:b/>
          <w:color w:val="231F20"/>
          <w:spacing w:val="-33"/>
          <w:w w:val="80"/>
          <w:sz w:val="28"/>
        </w:rPr>
        <w:t> </w:t>
      </w:r>
      <w:r>
        <w:rPr>
          <w:rFonts w:ascii="Verdana"/>
          <w:b/>
          <w:color w:val="231F20"/>
          <w:w w:val="80"/>
          <w:sz w:val="28"/>
        </w:rPr>
        <w:t>for</w:t>
      </w:r>
      <w:r>
        <w:rPr>
          <w:rFonts w:ascii="Verdana"/>
          <w:b/>
          <w:color w:val="231F20"/>
          <w:spacing w:val="-32"/>
          <w:w w:val="80"/>
          <w:sz w:val="28"/>
        </w:rPr>
        <w:t> </w:t>
      </w:r>
      <w:r>
        <w:rPr>
          <w:rFonts w:ascii="Verdana"/>
          <w:b/>
          <w:color w:val="231F20"/>
          <w:w w:val="80"/>
          <w:sz w:val="28"/>
        </w:rPr>
        <w:t>Discussion</w:t>
      </w:r>
      <w:r>
        <w:rPr>
          <w:rFonts w:ascii="Verdana"/>
          <w:b/>
          <w:color w:val="231F20"/>
          <w:spacing w:val="-32"/>
          <w:w w:val="80"/>
          <w:sz w:val="28"/>
        </w:rPr>
        <w:t> </w:t>
      </w:r>
      <w:r>
        <w:rPr>
          <w:rFonts w:ascii="Verdana"/>
          <w:b/>
          <w:color w:val="231F20"/>
          <w:w w:val="80"/>
          <w:sz w:val="28"/>
        </w:rPr>
        <w:t>of</w:t>
      </w:r>
      <w:r>
        <w:rPr>
          <w:rFonts w:ascii="Verdana"/>
          <w:b/>
          <w:color w:val="231F20"/>
          <w:spacing w:val="-32"/>
          <w:w w:val="80"/>
          <w:sz w:val="28"/>
        </w:rPr>
        <w:t> </w:t>
      </w:r>
      <w:r>
        <w:rPr>
          <w:rFonts w:ascii="Verdana"/>
          <w:b/>
          <w:color w:val="231F20"/>
          <w:w w:val="80"/>
          <w:sz w:val="28"/>
        </w:rPr>
        <w:t>Symptoms</w:t>
      </w:r>
      <w:r>
        <w:rPr>
          <w:rFonts w:ascii="Verdana"/>
          <w:b/>
          <w:color w:val="231F20"/>
          <w:spacing w:val="-32"/>
          <w:w w:val="80"/>
          <w:sz w:val="28"/>
        </w:rPr>
        <w:t> </w:t>
      </w:r>
      <w:r>
        <w:rPr>
          <w:rFonts w:ascii="Verdana"/>
          <w:b/>
          <w:color w:val="231F20"/>
          <w:w w:val="80"/>
          <w:sz w:val="28"/>
        </w:rPr>
        <w:t>Scenario</w:t>
      </w:r>
      <w:r>
        <w:rPr>
          <w:rFonts w:ascii="Verdana"/>
          <w:b/>
          <w:color w:val="231F20"/>
          <w:spacing w:val="-32"/>
          <w:w w:val="80"/>
          <w:sz w:val="28"/>
        </w:rPr>
        <w:t> </w:t>
      </w:r>
      <w:r>
        <w:rPr>
          <w:rFonts w:ascii="Verdana"/>
          <w:b/>
          <w:color w:val="231F20"/>
          <w:w w:val="80"/>
          <w:sz w:val="28"/>
        </w:rPr>
        <w:t>B:</w:t>
      </w:r>
      <w:r>
        <w:rPr>
          <w:rFonts w:ascii="Verdana"/>
          <w:b/>
          <w:color w:val="231F20"/>
          <w:spacing w:val="-40"/>
          <w:w w:val="80"/>
          <w:sz w:val="28"/>
        </w:rPr>
        <w:t> </w:t>
      </w:r>
      <w:r>
        <w:rPr>
          <w:color w:val="231F20"/>
          <w:w w:val="80"/>
          <w:sz w:val="28"/>
        </w:rPr>
        <w:t>The</w:t>
      </w:r>
      <w:r>
        <w:rPr>
          <w:color w:val="231F20"/>
          <w:spacing w:val="-26"/>
          <w:w w:val="80"/>
          <w:sz w:val="28"/>
        </w:rPr>
        <w:t> </w:t>
      </w:r>
      <w:r>
        <w:rPr>
          <w:color w:val="231F20"/>
          <w:w w:val="80"/>
          <w:sz w:val="28"/>
        </w:rPr>
        <w:t>busy</w:t>
      </w:r>
      <w:r>
        <w:rPr>
          <w:color w:val="231F20"/>
          <w:spacing w:val="-27"/>
          <w:w w:val="80"/>
          <w:sz w:val="28"/>
        </w:rPr>
        <w:t> </w:t>
      </w:r>
      <w:r>
        <w:rPr>
          <w:color w:val="231F20"/>
          <w:w w:val="80"/>
          <w:sz w:val="28"/>
        </w:rPr>
        <w:t>traffic</w:t>
      </w:r>
      <w:r>
        <w:rPr>
          <w:color w:val="231F20"/>
          <w:spacing w:val="-26"/>
          <w:w w:val="80"/>
          <w:sz w:val="28"/>
        </w:rPr>
        <w:t> </w:t>
      </w:r>
      <w:r>
        <w:rPr>
          <w:color w:val="231F20"/>
          <w:w w:val="80"/>
          <w:sz w:val="28"/>
        </w:rPr>
        <w:t>inter- </w:t>
      </w:r>
      <w:r>
        <w:rPr>
          <w:color w:val="231F20"/>
          <w:w w:val="90"/>
          <w:sz w:val="28"/>
        </w:rPr>
        <w:t>section</w:t>
      </w:r>
      <w:r>
        <w:rPr>
          <w:color w:val="231F20"/>
          <w:spacing w:val="-23"/>
          <w:w w:val="90"/>
          <w:sz w:val="28"/>
        </w:rPr>
        <w:t> </w:t>
      </w:r>
      <w:r>
        <w:rPr>
          <w:color w:val="231F20"/>
          <w:w w:val="90"/>
          <w:sz w:val="28"/>
        </w:rPr>
        <w:t>and</w:t>
      </w:r>
      <w:r>
        <w:rPr>
          <w:color w:val="231F20"/>
          <w:spacing w:val="-22"/>
          <w:w w:val="90"/>
          <w:sz w:val="28"/>
        </w:rPr>
        <w:t> </w:t>
      </w:r>
      <w:r>
        <w:rPr>
          <w:color w:val="231F20"/>
          <w:w w:val="90"/>
          <w:sz w:val="28"/>
        </w:rPr>
        <w:t>the</w:t>
      </w:r>
      <w:r>
        <w:rPr>
          <w:color w:val="231F20"/>
          <w:spacing w:val="-23"/>
          <w:w w:val="90"/>
          <w:sz w:val="28"/>
        </w:rPr>
        <w:t> </w:t>
      </w:r>
      <w:r>
        <w:rPr>
          <w:color w:val="231F20"/>
          <w:w w:val="90"/>
          <w:sz w:val="28"/>
        </w:rPr>
        <w:t>presence</w:t>
      </w:r>
      <w:r>
        <w:rPr>
          <w:color w:val="231F20"/>
          <w:spacing w:val="-22"/>
          <w:w w:val="90"/>
          <w:sz w:val="28"/>
        </w:rPr>
        <w:t> </w:t>
      </w:r>
      <w:r>
        <w:rPr>
          <w:color w:val="231F20"/>
          <w:w w:val="90"/>
          <w:sz w:val="28"/>
        </w:rPr>
        <w:t>of</w:t>
      </w:r>
      <w:r>
        <w:rPr>
          <w:color w:val="231F20"/>
          <w:spacing w:val="-23"/>
          <w:w w:val="90"/>
          <w:sz w:val="28"/>
        </w:rPr>
        <w:t> </w:t>
      </w:r>
      <w:r>
        <w:rPr>
          <w:color w:val="231F20"/>
          <w:w w:val="90"/>
          <w:sz w:val="28"/>
        </w:rPr>
        <w:t>several</w:t>
      </w:r>
      <w:r>
        <w:rPr>
          <w:color w:val="231F20"/>
          <w:spacing w:val="-22"/>
          <w:w w:val="90"/>
          <w:sz w:val="28"/>
        </w:rPr>
        <w:t> </w:t>
      </w:r>
      <w:r>
        <w:rPr>
          <w:color w:val="231F20"/>
          <w:w w:val="90"/>
          <w:sz w:val="28"/>
        </w:rPr>
        <w:t>factories</w:t>
      </w:r>
      <w:r>
        <w:rPr>
          <w:color w:val="231F20"/>
          <w:spacing w:val="-23"/>
          <w:w w:val="90"/>
          <w:sz w:val="28"/>
        </w:rPr>
        <w:t> </w:t>
      </w:r>
      <w:r>
        <w:rPr>
          <w:color w:val="231F20"/>
          <w:w w:val="90"/>
          <w:sz w:val="28"/>
        </w:rPr>
        <w:t>in</w:t>
      </w:r>
      <w:r>
        <w:rPr>
          <w:color w:val="231F20"/>
          <w:spacing w:val="-22"/>
          <w:w w:val="90"/>
          <w:sz w:val="28"/>
        </w:rPr>
        <w:t> </w:t>
      </w:r>
      <w:r>
        <w:rPr>
          <w:color w:val="231F20"/>
          <w:w w:val="90"/>
          <w:sz w:val="28"/>
        </w:rPr>
        <w:t>the</w:t>
      </w:r>
      <w:r>
        <w:rPr>
          <w:color w:val="231F20"/>
          <w:spacing w:val="-23"/>
          <w:w w:val="90"/>
          <w:sz w:val="28"/>
        </w:rPr>
        <w:t> </w:t>
      </w:r>
      <w:r>
        <w:rPr>
          <w:color w:val="231F20"/>
          <w:w w:val="90"/>
          <w:sz w:val="28"/>
        </w:rPr>
        <w:t>area</w:t>
      </w:r>
      <w:r>
        <w:rPr>
          <w:color w:val="231F20"/>
          <w:spacing w:val="-22"/>
          <w:w w:val="90"/>
          <w:sz w:val="28"/>
        </w:rPr>
        <w:t> </w:t>
      </w:r>
      <w:r>
        <w:rPr>
          <w:color w:val="231F20"/>
          <w:w w:val="90"/>
          <w:sz w:val="28"/>
        </w:rPr>
        <w:t>are</w:t>
      </w:r>
      <w:r>
        <w:rPr>
          <w:color w:val="231F20"/>
          <w:spacing w:val="-23"/>
          <w:w w:val="90"/>
          <w:sz w:val="28"/>
        </w:rPr>
        <w:t> </w:t>
      </w:r>
      <w:r>
        <w:rPr>
          <w:color w:val="231F20"/>
          <w:w w:val="90"/>
          <w:sz w:val="28"/>
        </w:rPr>
        <w:t>indications</w:t>
      </w:r>
      <w:r>
        <w:rPr>
          <w:color w:val="231F20"/>
          <w:spacing w:val="-22"/>
          <w:w w:val="90"/>
          <w:sz w:val="28"/>
        </w:rPr>
        <w:t> </w:t>
      </w:r>
      <w:r>
        <w:rPr>
          <w:color w:val="231F20"/>
          <w:w w:val="90"/>
          <w:sz w:val="28"/>
        </w:rPr>
        <w:t>that</w:t>
      </w:r>
      <w:r>
        <w:rPr>
          <w:color w:val="231F20"/>
          <w:spacing w:val="-23"/>
          <w:w w:val="90"/>
          <w:sz w:val="28"/>
        </w:rPr>
        <w:t> </w:t>
      </w:r>
      <w:r>
        <w:rPr>
          <w:color w:val="231F20"/>
          <w:w w:val="90"/>
          <w:sz w:val="28"/>
        </w:rPr>
        <w:t>high amounts</w:t>
      </w:r>
      <w:r>
        <w:rPr>
          <w:color w:val="231F20"/>
          <w:spacing w:val="-23"/>
          <w:w w:val="90"/>
          <w:sz w:val="28"/>
        </w:rPr>
        <w:t> </w:t>
      </w:r>
      <w:r>
        <w:rPr>
          <w:color w:val="231F20"/>
          <w:w w:val="90"/>
          <w:sz w:val="28"/>
        </w:rPr>
        <w:t>of</w:t>
      </w:r>
      <w:r>
        <w:rPr>
          <w:color w:val="231F20"/>
          <w:spacing w:val="-22"/>
          <w:w w:val="90"/>
          <w:sz w:val="28"/>
        </w:rPr>
        <w:t> </w:t>
      </w:r>
      <w:r>
        <w:rPr>
          <w:color w:val="231F20"/>
          <w:w w:val="90"/>
          <w:sz w:val="28"/>
        </w:rPr>
        <w:t>particle</w:t>
      </w:r>
      <w:r>
        <w:rPr>
          <w:color w:val="231F20"/>
          <w:spacing w:val="-22"/>
          <w:w w:val="90"/>
          <w:sz w:val="28"/>
        </w:rPr>
        <w:t> </w:t>
      </w:r>
      <w:r>
        <w:rPr>
          <w:color w:val="231F20"/>
          <w:w w:val="90"/>
          <w:sz w:val="28"/>
        </w:rPr>
        <w:t>pollution</w:t>
      </w:r>
      <w:r>
        <w:rPr>
          <w:color w:val="231F20"/>
          <w:spacing w:val="-22"/>
          <w:w w:val="90"/>
          <w:sz w:val="28"/>
        </w:rPr>
        <w:t> </w:t>
      </w:r>
      <w:r>
        <w:rPr>
          <w:color w:val="231F20"/>
          <w:w w:val="90"/>
          <w:sz w:val="28"/>
        </w:rPr>
        <w:t>may</w:t>
      </w:r>
      <w:r>
        <w:rPr>
          <w:color w:val="231F20"/>
          <w:spacing w:val="-23"/>
          <w:w w:val="90"/>
          <w:sz w:val="28"/>
        </w:rPr>
        <w:t> </w:t>
      </w:r>
      <w:r>
        <w:rPr>
          <w:color w:val="231F20"/>
          <w:w w:val="90"/>
          <w:sz w:val="28"/>
        </w:rPr>
        <w:t>be</w:t>
      </w:r>
      <w:r>
        <w:rPr>
          <w:color w:val="231F20"/>
          <w:spacing w:val="-22"/>
          <w:w w:val="90"/>
          <w:sz w:val="28"/>
        </w:rPr>
        <w:t> </w:t>
      </w:r>
      <w:r>
        <w:rPr>
          <w:color w:val="231F20"/>
          <w:w w:val="90"/>
          <w:sz w:val="28"/>
        </w:rPr>
        <w:t>present.</w:t>
      </w:r>
      <w:r>
        <w:rPr>
          <w:color w:val="231F20"/>
          <w:spacing w:val="-22"/>
          <w:w w:val="90"/>
          <w:sz w:val="28"/>
        </w:rPr>
        <w:t> </w:t>
      </w:r>
      <w:r>
        <w:rPr>
          <w:color w:val="231F20"/>
          <w:w w:val="90"/>
          <w:sz w:val="28"/>
        </w:rPr>
        <w:t>Also,</w:t>
      </w:r>
      <w:r>
        <w:rPr>
          <w:color w:val="231F20"/>
          <w:spacing w:val="-22"/>
          <w:w w:val="90"/>
          <w:sz w:val="28"/>
        </w:rPr>
        <w:t> </w:t>
      </w:r>
      <w:r>
        <w:rPr>
          <w:color w:val="231F20"/>
          <w:w w:val="90"/>
          <w:sz w:val="28"/>
        </w:rPr>
        <w:t>particle</w:t>
      </w:r>
      <w:r>
        <w:rPr>
          <w:color w:val="231F20"/>
          <w:spacing w:val="-23"/>
          <w:w w:val="90"/>
          <w:sz w:val="28"/>
        </w:rPr>
        <w:t> </w:t>
      </w:r>
      <w:r>
        <w:rPr>
          <w:color w:val="231F20"/>
          <w:w w:val="90"/>
          <w:sz w:val="28"/>
        </w:rPr>
        <w:t>pollution</w:t>
      </w:r>
      <w:r>
        <w:rPr>
          <w:color w:val="231F20"/>
          <w:spacing w:val="-22"/>
          <w:w w:val="90"/>
          <w:sz w:val="28"/>
        </w:rPr>
        <w:t> </w:t>
      </w:r>
      <w:r>
        <w:rPr>
          <w:color w:val="231F20"/>
          <w:w w:val="90"/>
          <w:sz w:val="28"/>
        </w:rPr>
        <w:t>can</w:t>
      </w:r>
      <w:r>
        <w:rPr>
          <w:color w:val="231F20"/>
          <w:spacing w:val="-22"/>
          <w:w w:val="90"/>
          <w:sz w:val="28"/>
        </w:rPr>
        <w:t> </w:t>
      </w:r>
      <w:r>
        <w:rPr>
          <w:color w:val="231F20"/>
          <w:w w:val="90"/>
          <w:sz w:val="28"/>
        </w:rPr>
        <w:t>be</w:t>
      </w:r>
      <w:r>
        <w:rPr>
          <w:color w:val="231F20"/>
          <w:spacing w:val="-22"/>
          <w:w w:val="90"/>
          <w:sz w:val="28"/>
        </w:rPr>
        <w:t> </w:t>
      </w:r>
      <w:r>
        <w:rPr>
          <w:color w:val="231F20"/>
          <w:w w:val="90"/>
          <w:sz w:val="28"/>
        </w:rPr>
        <w:t>high</w:t>
      </w:r>
      <w:r>
        <w:rPr>
          <w:color w:val="231F20"/>
          <w:spacing w:val="-23"/>
          <w:w w:val="90"/>
          <w:sz w:val="28"/>
        </w:rPr>
        <w:t> </w:t>
      </w:r>
      <w:r>
        <w:rPr>
          <w:color w:val="231F20"/>
          <w:w w:val="90"/>
          <w:sz w:val="28"/>
        </w:rPr>
        <w:t>at </w:t>
      </w:r>
      <w:r>
        <w:rPr>
          <w:color w:val="231F20"/>
          <w:w w:val="95"/>
          <w:sz w:val="28"/>
        </w:rPr>
        <w:t>any</w:t>
      </w:r>
      <w:r>
        <w:rPr>
          <w:color w:val="231F20"/>
          <w:spacing w:val="-52"/>
          <w:w w:val="95"/>
          <w:sz w:val="28"/>
        </w:rPr>
        <w:t> </w:t>
      </w:r>
      <w:r>
        <w:rPr>
          <w:color w:val="231F20"/>
          <w:w w:val="95"/>
          <w:sz w:val="28"/>
        </w:rPr>
        <w:t>time</w:t>
      </w:r>
      <w:r>
        <w:rPr>
          <w:color w:val="231F20"/>
          <w:spacing w:val="-52"/>
          <w:w w:val="95"/>
          <w:sz w:val="28"/>
        </w:rPr>
        <w:t> </w:t>
      </w:r>
      <w:r>
        <w:rPr>
          <w:color w:val="231F20"/>
          <w:w w:val="95"/>
          <w:sz w:val="28"/>
        </w:rPr>
        <w:t>of</w:t>
      </w:r>
      <w:r>
        <w:rPr>
          <w:color w:val="231F20"/>
          <w:spacing w:val="-51"/>
          <w:w w:val="95"/>
          <w:sz w:val="28"/>
        </w:rPr>
        <w:t> </w:t>
      </w:r>
      <w:r>
        <w:rPr>
          <w:color w:val="231F20"/>
          <w:w w:val="95"/>
          <w:sz w:val="28"/>
        </w:rPr>
        <w:t>day</w:t>
      </w:r>
      <w:r>
        <w:rPr>
          <w:color w:val="231F20"/>
          <w:spacing w:val="-52"/>
          <w:w w:val="95"/>
          <w:sz w:val="28"/>
        </w:rPr>
        <w:t> </w:t>
      </w:r>
      <w:r>
        <w:rPr>
          <w:color w:val="231F20"/>
          <w:w w:val="95"/>
          <w:sz w:val="28"/>
        </w:rPr>
        <w:t>or</w:t>
      </w:r>
      <w:r>
        <w:rPr>
          <w:color w:val="231F20"/>
          <w:spacing w:val="-51"/>
          <w:w w:val="95"/>
          <w:sz w:val="28"/>
        </w:rPr>
        <w:t> </w:t>
      </w:r>
      <w:r>
        <w:rPr>
          <w:color w:val="231F20"/>
          <w:spacing w:val="-4"/>
          <w:w w:val="95"/>
          <w:sz w:val="28"/>
        </w:rPr>
        <w:t>year,</w:t>
      </w:r>
      <w:r>
        <w:rPr>
          <w:color w:val="231F20"/>
          <w:spacing w:val="-52"/>
          <w:w w:val="95"/>
          <w:sz w:val="28"/>
        </w:rPr>
        <w:t> </w:t>
      </w:r>
      <w:r>
        <w:rPr>
          <w:color w:val="231F20"/>
          <w:w w:val="95"/>
          <w:sz w:val="28"/>
        </w:rPr>
        <w:t>even</w:t>
      </w:r>
      <w:r>
        <w:rPr>
          <w:color w:val="231F20"/>
          <w:spacing w:val="-51"/>
          <w:w w:val="95"/>
          <w:sz w:val="28"/>
        </w:rPr>
        <w:t> </w:t>
      </w:r>
      <w:r>
        <w:rPr>
          <w:color w:val="231F20"/>
          <w:w w:val="95"/>
          <w:sz w:val="28"/>
        </w:rPr>
        <w:t>early</w:t>
      </w:r>
      <w:r>
        <w:rPr>
          <w:color w:val="231F20"/>
          <w:spacing w:val="-52"/>
          <w:w w:val="95"/>
          <w:sz w:val="28"/>
        </w:rPr>
        <w:t> </w:t>
      </w:r>
      <w:r>
        <w:rPr>
          <w:color w:val="231F20"/>
          <w:w w:val="95"/>
          <w:sz w:val="28"/>
        </w:rPr>
        <w:t>mornings,</w:t>
      </w:r>
      <w:r>
        <w:rPr>
          <w:color w:val="231F20"/>
          <w:spacing w:val="-51"/>
          <w:w w:val="95"/>
          <w:sz w:val="28"/>
        </w:rPr>
        <w:t> </w:t>
      </w:r>
      <w:r>
        <w:rPr>
          <w:color w:val="231F20"/>
          <w:w w:val="95"/>
          <w:sz w:val="28"/>
        </w:rPr>
        <w:t>and</w:t>
      </w:r>
      <w:r>
        <w:rPr>
          <w:color w:val="231F20"/>
          <w:spacing w:val="-52"/>
          <w:w w:val="95"/>
          <w:sz w:val="28"/>
        </w:rPr>
        <w:t> </w:t>
      </w:r>
      <w:r>
        <w:rPr>
          <w:color w:val="231F20"/>
          <w:w w:val="95"/>
          <w:sz w:val="28"/>
        </w:rPr>
        <w:t>in</w:t>
      </w:r>
      <w:r>
        <w:rPr>
          <w:color w:val="231F20"/>
          <w:spacing w:val="-51"/>
          <w:w w:val="95"/>
          <w:sz w:val="28"/>
        </w:rPr>
        <w:t> </w:t>
      </w:r>
      <w:r>
        <w:rPr>
          <w:color w:val="231F20"/>
          <w:w w:val="95"/>
          <w:sz w:val="28"/>
        </w:rPr>
        <w:t>winter</w:t>
      </w:r>
      <w:r>
        <w:rPr>
          <w:color w:val="231F20"/>
          <w:spacing w:val="-52"/>
          <w:w w:val="95"/>
          <w:sz w:val="28"/>
        </w:rPr>
        <w:t> </w:t>
      </w:r>
      <w:r>
        <w:rPr>
          <w:color w:val="231F20"/>
          <w:w w:val="95"/>
          <w:sz w:val="28"/>
        </w:rPr>
        <w:t>(while</w:t>
      </w:r>
      <w:r>
        <w:rPr>
          <w:color w:val="231F20"/>
          <w:spacing w:val="-52"/>
          <w:w w:val="95"/>
          <w:sz w:val="28"/>
        </w:rPr>
        <w:t> </w:t>
      </w:r>
      <w:r>
        <w:rPr>
          <w:color w:val="231F20"/>
          <w:w w:val="95"/>
          <w:sz w:val="28"/>
        </w:rPr>
        <w:t>ozone</w:t>
      </w:r>
      <w:r>
        <w:rPr>
          <w:color w:val="231F20"/>
          <w:spacing w:val="-51"/>
          <w:w w:val="95"/>
          <w:sz w:val="28"/>
        </w:rPr>
        <w:t> </w:t>
      </w:r>
      <w:r>
        <w:rPr>
          <w:color w:val="231F20"/>
          <w:w w:val="95"/>
          <w:sz w:val="28"/>
        </w:rPr>
        <w:t>is</w:t>
      </w:r>
      <w:r>
        <w:rPr>
          <w:color w:val="231F20"/>
          <w:spacing w:val="-52"/>
          <w:w w:val="95"/>
          <w:sz w:val="28"/>
        </w:rPr>
        <w:t> </w:t>
      </w:r>
      <w:r>
        <w:rPr>
          <w:color w:val="231F20"/>
          <w:w w:val="95"/>
          <w:sz w:val="28"/>
        </w:rPr>
        <w:t>usually higher</w:t>
      </w:r>
      <w:r>
        <w:rPr>
          <w:color w:val="231F20"/>
          <w:spacing w:val="-20"/>
          <w:w w:val="95"/>
          <w:sz w:val="28"/>
        </w:rPr>
        <w:t> </w:t>
      </w:r>
      <w:r>
        <w:rPr>
          <w:color w:val="231F20"/>
          <w:w w:val="95"/>
          <w:sz w:val="28"/>
        </w:rPr>
        <w:t>in</w:t>
      </w:r>
      <w:r>
        <w:rPr>
          <w:color w:val="231F20"/>
          <w:spacing w:val="-20"/>
          <w:w w:val="95"/>
          <w:sz w:val="28"/>
        </w:rPr>
        <w:t> </w:t>
      </w:r>
      <w:r>
        <w:rPr>
          <w:color w:val="231F20"/>
          <w:w w:val="95"/>
          <w:sz w:val="28"/>
        </w:rPr>
        <w:t>the</w:t>
      </w:r>
      <w:r>
        <w:rPr>
          <w:color w:val="231F20"/>
          <w:spacing w:val="-19"/>
          <w:w w:val="95"/>
          <w:sz w:val="28"/>
        </w:rPr>
        <w:t> </w:t>
      </w:r>
      <w:r>
        <w:rPr>
          <w:color w:val="231F20"/>
          <w:w w:val="95"/>
          <w:sz w:val="28"/>
        </w:rPr>
        <w:t>afternoons</w:t>
      </w:r>
      <w:r>
        <w:rPr>
          <w:color w:val="231F20"/>
          <w:spacing w:val="-20"/>
          <w:w w:val="95"/>
          <w:sz w:val="28"/>
        </w:rPr>
        <w:t> </w:t>
      </w:r>
      <w:r>
        <w:rPr>
          <w:color w:val="231F20"/>
          <w:w w:val="95"/>
          <w:sz w:val="28"/>
        </w:rPr>
        <w:t>and</w:t>
      </w:r>
      <w:r>
        <w:rPr>
          <w:color w:val="231F20"/>
          <w:spacing w:val="-20"/>
          <w:w w:val="95"/>
          <w:sz w:val="28"/>
        </w:rPr>
        <w:t> </w:t>
      </w:r>
      <w:r>
        <w:rPr>
          <w:color w:val="231F20"/>
          <w:w w:val="95"/>
          <w:sz w:val="28"/>
        </w:rPr>
        <w:t>evenings,</w:t>
      </w:r>
      <w:r>
        <w:rPr>
          <w:color w:val="231F20"/>
          <w:spacing w:val="-19"/>
          <w:w w:val="95"/>
          <w:sz w:val="28"/>
        </w:rPr>
        <w:t> </w:t>
      </w:r>
      <w:r>
        <w:rPr>
          <w:color w:val="231F20"/>
          <w:w w:val="95"/>
          <w:sz w:val="28"/>
        </w:rPr>
        <w:t>in</w:t>
      </w:r>
      <w:r>
        <w:rPr>
          <w:color w:val="231F20"/>
          <w:spacing w:val="-20"/>
          <w:w w:val="95"/>
          <w:sz w:val="28"/>
        </w:rPr>
        <w:t> </w:t>
      </w:r>
      <w:r>
        <w:rPr>
          <w:color w:val="231F20"/>
          <w:w w:val="95"/>
          <w:sz w:val="28"/>
        </w:rPr>
        <w:t>warmer</w:t>
      </w:r>
      <w:r>
        <w:rPr>
          <w:color w:val="231F20"/>
          <w:spacing w:val="-20"/>
          <w:w w:val="95"/>
          <w:sz w:val="28"/>
        </w:rPr>
        <w:t> </w:t>
      </w:r>
      <w:r>
        <w:rPr>
          <w:color w:val="231F20"/>
          <w:w w:val="95"/>
          <w:sz w:val="28"/>
        </w:rPr>
        <w:t>weather.)</w:t>
      </w:r>
    </w:p>
    <w:p>
      <w:pPr>
        <w:pStyle w:val="BodyText"/>
        <w:rPr>
          <w:sz w:val="32"/>
        </w:rPr>
      </w:pPr>
    </w:p>
    <w:p>
      <w:pPr>
        <w:pStyle w:val="ListParagraph"/>
        <w:numPr>
          <w:ilvl w:val="0"/>
          <w:numId w:val="54"/>
        </w:numPr>
        <w:tabs>
          <w:tab w:pos="526" w:val="left" w:leader="none"/>
        </w:tabs>
        <w:spacing w:line="220" w:lineRule="auto" w:before="249" w:after="0"/>
        <w:ind w:left="525" w:right="2716" w:hanging="406"/>
        <w:jc w:val="left"/>
        <w:rPr>
          <w:sz w:val="36"/>
        </w:rPr>
      </w:pPr>
      <w:r>
        <w:rPr>
          <w:color w:val="324DA1"/>
          <w:w w:val="95"/>
          <w:sz w:val="36"/>
        </w:rPr>
        <w:t>Symptoms</w:t>
      </w:r>
      <w:r>
        <w:rPr>
          <w:color w:val="324DA1"/>
          <w:spacing w:val="-53"/>
          <w:w w:val="95"/>
          <w:sz w:val="36"/>
        </w:rPr>
        <w:t> </w:t>
      </w:r>
      <w:r>
        <w:rPr>
          <w:color w:val="324DA1"/>
          <w:w w:val="95"/>
          <w:sz w:val="36"/>
        </w:rPr>
        <w:t>Scenario</w:t>
      </w:r>
      <w:r>
        <w:rPr>
          <w:color w:val="324DA1"/>
          <w:spacing w:val="-53"/>
          <w:w w:val="95"/>
          <w:sz w:val="36"/>
        </w:rPr>
        <w:t> </w:t>
      </w:r>
      <w:r>
        <w:rPr>
          <w:color w:val="324DA1"/>
          <w:w w:val="95"/>
          <w:sz w:val="36"/>
        </w:rPr>
        <w:t>C:</w:t>
      </w:r>
      <w:r>
        <w:rPr>
          <w:color w:val="324DA1"/>
          <w:spacing w:val="-53"/>
          <w:w w:val="95"/>
          <w:sz w:val="36"/>
        </w:rPr>
        <w:t> </w:t>
      </w:r>
      <w:r>
        <w:rPr>
          <w:color w:val="324DA1"/>
          <w:w w:val="95"/>
          <w:sz w:val="36"/>
        </w:rPr>
        <w:t>Jerry</w:t>
      </w:r>
      <w:r>
        <w:rPr>
          <w:color w:val="324DA1"/>
          <w:spacing w:val="-53"/>
          <w:w w:val="95"/>
          <w:sz w:val="36"/>
        </w:rPr>
        <w:t> </w:t>
      </w:r>
      <w:r>
        <w:rPr>
          <w:color w:val="324DA1"/>
          <w:w w:val="95"/>
          <w:sz w:val="36"/>
        </w:rPr>
        <w:t>and</w:t>
      </w:r>
      <w:r>
        <w:rPr>
          <w:color w:val="324DA1"/>
          <w:spacing w:val="-52"/>
          <w:w w:val="95"/>
          <w:sz w:val="36"/>
        </w:rPr>
        <w:t> </w:t>
      </w:r>
      <w:r>
        <w:rPr>
          <w:color w:val="324DA1"/>
          <w:w w:val="95"/>
          <w:sz w:val="36"/>
        </w:rPr>
        <w:t>Dot</w:t>
      </w:r>
      <w:r>
        <w:rPr>
          <w:color w:val="324DA1"/>
          <w:spacing w:val="-53"/>
          <w:w w:val="95"/>
          <w:sz w:val="36"/>
        </w:rPr>
        <w:t> </w:t>
      </w:r>
      <w:r>
        <w:rPr>
          <w:color w:val="324DA1"/>
          <w:spacing w:val="-4"/>
          <w:w w:val="95"/>
          <w:sz w:val="36"/>
        </w:rPr>
        <w:t>Wolak </w:t>
      </w:r>
      <w:r>
        <w:rPr>
          <w:color w:val="324DA1"/>
          <w:sz w:val="36"/>
        </w:rPr>
        <w:t>(middle-aged</w:t>
      </w:r>
      <w:r>
        <w:rPr>
          <w:color w:val="324DA1"/>
          <w:spacing w:val="-21"/>
          <w:sz w:val="36"/>
        </w:rPr>
        <w:t> </w:t>
      </w:r>
      <w:r>
        <w:rPr>
          <w:color w:val="324DA1"/>
          <w:sz w:val="36"/>
        </w:rPr>
        <w:t>walkers)</w:t>
      </w:r>
    </w:p>
    <w:p>
      <w:pPr>
        <w:spacing w:before="27"/>
        <w:ind w:left="408" w:right="0" w:firstLine="0"/>
        <w:jc w:val="left"/>
        <w:rPr>
          <w:sz w:val="28"/>
        </w:rPr>
      </w:pPr>
      <w:r>
        <w:rPr>
          <w:rFonts w:ascii="Verdana"/>
          <w:b/>
          <w:color w:val="231F20"/>
          <w:w w:val="95"/>
          <w:sz w:val="28"/>
        </w:rPr>
        <w:t>Symptoms:</w:t>
      </w:r>
      <w:r>
        <w:rPr>
          <w:rFonts w:ascii="Verdana"/>
          <w:b/>
          <w:color w:val="231F20"/>
          <w:spacing w:val="-56"/>
          <w:w w:val="95"/>
          <w:sz w:val="28"/>
        </w:rPr>
        <w:t> </w:t>
      </w:r>
      <w:r>
        <w:rPr>
          <w:color w:val="231F20"/>
          <w:w w:val="95"/>
          <w:sz w:val="28"/>
        </w:rPr>
        <w:t>Wheezing and coughing, feeling </w:t>
      </w:r>
      <w:r>
        <w:rPr>
          <w:color w:val="231F20"/>
          <w:spacing w:val="-3"/>
          <w:w w:val="95"/>
          <w:sz w:val="28"/>
        </w:rPr>
        <w:t>queasy, </w:t>
      </w:r>
      <w:r>
        <w:rPr>
          <w:color w:val="231F20"/>
          <w:w w:val="95"/>
          <w:sz w:val="28"/>
        </w:rPr>
        <w:t>asthma acting up</w:t>
      </w:r>
    </w:p>
    <w:p>
      <w:pPr>
        <w:spacing w:before="135"/>
        <w:ind w:left="408" w:right="0" w:firstLine="0"/>
        <w:jc w:val="left"/>
        <w:rPr>
          <w:sz w:val="28"/>
        </w:rPr>
      </w:pPr>
      <w:r>
        <w:rPr>
          <w:rFonts w:ascii="Verdana"/>
          <w:b/>
          <w:color w:val="231F20"/>
          <w:w w:val="80"/>
          <w:sz w:val="28"/>
        </w:rPr>
        <w:t>Pollutant most likely associated with causing symptoms: </w:t>
      </w:r>
      <w:r>
        <w:rPr>
          <w:color w:val="231F20"/>
          <w:w w:val="80"/>
          <w:sz w:val="28"/>
        </w:rPr>
        <w:t>Ground-level ozone</w:t>
      </w:r>
    </w:p>
    <w:p>
      <w:pPr>
        <w:pStyle w:val="Heading5"/>
        <w:spacing w:line="249" w:lineRule="auto" w:before="135"/>
        <w:ind w:left="407" w:right="242"/>
      </w:pPr>
      <w:r>
        <w:rPr>
          <w:rFonts w:ascii="Verdana"/>
          <w:b/>
          <w:color w:val="231F20"/>
          <w:w w:val="85"/>
        </w:rPr>
        <w:t>Health</w:t>
      </w:r>
      <w:r>
        <w:rPr>
          <w:rFonts w:ascii="Verdana"/>
          <w:b/>
          <w:color w:val="231F20"/>
          <w:spacing w:val="-45"/>
          <w:w w:val="85"/>
        </w:rPr>
        <w:t> </w:t>
      </w:r>
      <w:r>
        <w:rPr>
          <w:rFonts w:ascii="Verdana"/>
          <w:b/>
          <w:color w:val="231F20"/>
          <w:w w:val="85"/>
        </w:rPr>
        <w:t>Precautions:</w:t>
      </w:r>
      <w:r>
        <w:rPr>
          <w:rFonts w:ascii="Verdana"/>
          <w:b/>
          <w:color w:val="231F20"/>
          <w:spacing w:val="-44"/>
          <w:w w:val="85"/>
        </w:rPr>
        <w:t> </w:t>
      </w:r>
      <w:r>
        <w:rPr>
          <w:color w:val="231F20"/>
          <w:w w:val="85"/>
        </w:rPr>
        <w:t>Avoid</w:t>
      </w:r>
      <w:r>
        <w:rPr>
          <w:color w:val="231F20"/>
          <w:spacing w:val="-36"/>
          <w:w w:val="85"/>
        </w:rPr>
        <w:t> </w:t>
      </w:r>
      <w:r>
        <w:rPr>
          <w:color w:val="231F20"/>
          <w:w w:val="85"/>
        </w:rPr>
        <w:t>exercising</w:t>
      </w:r>
      <w:r>
        <w:rPr>
          <w:color w:val="231F20"/>
          <w:spacing w:val="-36"/>
          <w:w w:val="85"/>
        </w:rPr>
        <w:t> </w:t>
      </w:r>
      <w:r>
        <w:rPr>
          <w:color w:val="231F20"/>
          <w:w w:val="85"/>
        </w:rPr>
        <w:t>along</w:t>
      </w:r>
      <w:r>
        <w:rPr>
          <w:color w:val="231F20"/>
          <w:spacing w:val="-36"/>
          <w:w w:val="85"/>
        </w:rPr>
        <w:t> </w:t>
      </w:r>
      <w:r>
        <w:rPr>
          <w:color w:val="231F20"/>
          <w:w w:val="85"/>
        </w:rPr>
        <w:t>busy</w:t>
      </w:r>
      <w:r>
        <w:rPr>
          <w:color w:val="231F20"/>
          <w:spacing w:val="-36"/>
          <w:w w:val="85"/>
        </w:rPr>
        <w:t> </w:t>
      </w:r>
      <w:r>
        <w:rPr>
          <w:color w:val="231F20"/>
          <w:w w:val="85"/>
        </w:rPr>
        <w:t>roads.</w:t>
      </w:r>
      <w:r>
        <w:rPr>
          <w:color w:val="231F20"/>
          <w:spacing w:val="-35"/>
          <w:w w:val="85"/>
        </w:rPr>
        <w:t> </w:t>
      </w:r>
      <w:r>
        <w:rPr>
          <w:color w:val="231F20"/>
          <w:w w:val="85"/>
        </w:rPr>
        <w:t>Avoid</w:t>
      </w:r>
      <w:r>
        <w:rPr>
          <w:color w:val="231F20"/>
          <w:spacing w:val="-36"/>
          <w:w w:val="85"/>
        </w:rPr>
        <w:t> </w:t>
      </w:r>
      <w:r>
        <w:rPr>
          <w:color w:val="231F20"/>
          <w:w w:val="85"/>
        </w:rPr>
        <w:t>exercising</w:t>
      </w:r>
      <w:r>
        <w:rPr>
          <w:color w:val="231F20"/>
          <w:spacing w:val="-36"/>
          <w:w w:val="85"/>
        </w:rPr>
        <w:t> </w:t>
      </w:r>
      <w:r>
        <w:rPr>
          <w:color w:val="231F20"/>
          <w:w w:val="85"/>
        </w:rPr>
        <w:t>during</w:t>
      </w:r>
      <w:r>
        <w:rPr>
          <w:color w:val="231F20"/>
          <w:spacing w:val="-36"/>
          <w:w w:val="85"/>
        </w:rPr>
        <w:t> </w:t>
      </w:r>
      <w:r>
        <w:rPr>
          <w:color w:val="231F20"/>
          <w:spacing w:val="-4"/>
          <w:w w:val="85"/>
        </w:rPr>
        <w:t>the </w:t>
      </w:r>
      <w:r>
        <w:rPr>
          <w:color w:val="231F20"/>
          <w:w w:val="95"/>
        </w:rPr>
        <w:t>times</w:t>
      </w:r>
      <w:r>
        <w:rPr>
          <w:color w:val="231F20"/>
          <w:spacing w:val="-47"/>
          <w:w w:val="95"/>
        </w:rPr>
        <w:t> </w:t>
      </w:r>
      <w:r>
        <w:rPr>
          <w:color w:val="231F20"/>
          <w:w w:val="95"/>
        </w:rPr>
        <w:t>of</w:t>
      </w:r>
      <w:r>
        <w:rPr>
          <w:color w:val="231F20"/>
          <w:spacing w:val="-47"/>
          <w:w w:val="95"/>
        </w:rPr>
        <w:t> </w:t>
      </w:r>
      <w:r>
        <w:rPr>
          <w:color w:val="231F20"/>
          <w:w w:val="95"/>
        </w:rPr>
        <w:t>day</w:t>
      </w:r>
      <w:r>
        <w:rPr>
          <w:color w:val="231F20"/>
          <w:spacing w:val="-47"/>
          <w:w w:val="95"/>
        </w:rPr>
        <w:t> </w:t>
      </w:r>
      <w:r>
        <w:rPr>
          <w:color w:val="231F20"/>
          <w:w w:val="95"/>
        </w:rPr>
        <w:t>when</w:t>
      </w:r>
      <w:r>
        <w:rPr>
          <w:color w:val="231F20"/>
          <w:spacing w:val="-46"/>
          <w:w w:val="95"/>
        </w:rPr>
        <w:t> </w:t>
      </w:r>
      <w:r>
        <w:rPr>
          <w:color w:val="231F20"/>
          <w:w w:val="95"/>
        </w:rPr>
        <w:t>ozone</w:t>
      </w:r>
      <w:r>
        <w:rPr>
          <w:color w:val="231F20"/>
          <w:spacing w:val="-47"/>
          <w:w w:val="95"/>
        </w:rPr>
        <w:t> </w:t>
      </w:r>
      <w:r>
        <w:rPr>
          <w:color w:val="231F20"/>
          <w:w w:val="95"/>
        </w:rPr>
        <w:t>levels</w:t>
      </w:r>
      <w:r>
        <w:rPr>
          <w:color w:val="231F20"/>
          <w:spacing w:val="-47"/>
          <w:w w:val="95"/>
        </w:rPr>
        <w:t> </w:t>
      </w:r>
      <w:r>
        <w:rPr>
          <w:color w:val="231F20"/>
          <w:w w:val="95"/>
        </w:rPr>
        <w:t>are</w:t>
      </w:r>
      <w:r>
        <w:rPr>
          <w:color w:val="231F20"/>
          <w:spacing w:val="-47"/>
          <w:w w:val="95"/>
        </w:rPr>
        <w:t> </w:t>
      </w:r>
      <w:r>
        <w:rPr>
          <w:color w:val="231F20"/>
          <w:w w:val="95"/>
        </w:rPr>
        <w:t>highest</w:t>
      </w:r>
      <w:r>
        <w:rPr>
          <w:color w:val="231F20"/>
          <w:spacing w:val="-46"/>
          <w:w w:val="95"/>
        </w:rPr>
        <w:t> </w:t>
      </w:r>
      <w:r>
        <w:rPr>
          <w:color w:val="231F20"/>
          <w:w w:val="95"/>
        </w:rPr>
        <w:t>(which</w:t>
      </w:r>
      <w:r>
        <w:rPr>
          <w:color w:val="231F20"/>
          <w:spacing w:val="-47"/>
          <w:w w:val="95"/>
        </w:rPr>
        <w:t> </w:t>
      </w:r>
      <w:r>
        <w:rPr>
          <w:color w:val="231F20"/>
          <w:w w:val="95"/>
        </w:rPr>
        <w:t>is</w:t>
      </w:r>
      <w:r>
        <w:rPr>
          <w:color w:val="231F20"/>
          <w:spacing w:val="-47"/>
          <w:w w:val="95"/>
        </w:rPr>
        <w:t> </w:t>
      </w:r>
      <w:r>
        <w:rPr>
          <w:color w:val="231F20"/>
          <w:w w:val="95"/>
        </w:rPr>
        <w:t>late</w:t>
      </w:r>
      <w:r>
        <w:rPr>
          <w:color w:val="231F20"/>
          <w:spacing w:val="-46"/>
          <w:w w:val="95"/>
        </w:rPr>
        <w:t> </w:t>
      </w:r>
      <w:r>
        <w:rPr>
          <w:color w:val="231F20"/>
          <w:w w:val="95"/>
        </w:rPr>
        <w:t>afternoon</w:t>
      </w:r>
      <w:r>
        <w:rPr>
          <w:color w:val="231F20"/>
          <w:spacing w:val="-47"/>
          <w:w w:val="95"/>
        </w:rPr>
        <w:t> </w:t>
      </w:r>
      <w:r>
        <w:rPr>
          <w:color w:val="231F20"/>
          <w:w w:val="95"/>
        </w:rPr>
        <w:t>or</w:t>
      </w:r>
      <w:r>
        <w:rPr>
          <w:color w:val="231F20"/>
          <w:spacing w:val="-47"/>
          <w:w w:val="95"/>
        </w:rPr>
        <w:t> </w:t>
      </w:r>
      <w:r>
        <w:rPr>
          <w:color w:val="231F20"/>
          <w:w w:val="95"/>
        </w:rPr>
        <w:t>early</w:t>
      </w:r>
      <w:r>
        <w:rPr>
          <w:color w:val="231F20"/>
          <w:spacing w:val="-47"/>
          <w:w w:val="95"/>
        </w:rPr>
        <w:t> </w:t>
      </w:r>
      <w:r>
        <w:rPr>
          <w:color w:val="231F20"/>
          <w:w w:val="95"/>
        </w:rPr>
        <w:t>eve- ning).</w:t>
      </w:r>
    </w:p>
    <w:p>
      <w:pPr>
        <w:spacing w:line="249" w:lineRule="auto" w:before="124"/>
        <w:ind w:left="408" w:right="200" w:firstLine="0"/>
        <w:jc w:val="left"/>
        <w:rPr>
          <w:sz w:val="28"/>
        </w:rPr>
      </w:pPr>
      <w:r>
        <w:rPr>
          <w:rFonts w:ascii="Verdana" w:hAnsi="Verdana"/>
          <w:b/>
          <w:color w:val="231F20"/>
          <w:w w:val="80"/>
          <w:sz w:val="28"/>
        </w:rPr>
        <w:t>Teacher</w:t>
      </w:r>
      <w:r>
        <w:rPr>
          <w:rFonts w:ascii="Verdana" w:hAnsi="Verdana"/>
          <w:b/>
          <w:color w:val="231F20"/>
          <w:spacing w:val="-30"/>
          <w:w w:val="80"/>
          <w:sz w:val="28"/>
        </w:rPr>
        <w:t> </w:t>
      </w:r>
      <w:r>
        <w:rPr>
          <w:rFonts w:ascii="Verdana" w:hAnsi="Verdana"/>
          <w:b/>
          <w:color w:val="231F20"/>
          <w:w w:val="80"/>
          <w:sz w:val="28"/>
        </w:rPr>
        <w:t>Notes</w:t>
      </w:r>
      <w:r>
        <w:rPr>
          <w:rFonts w:ascii="Verdana" w:hAnsi="Verdana"/>
          <w:b/>
          <w:color w:val="231F20"/>
          <w:spacing w:val="-29"/>
          <w:w w:val="80"/>
          <w:sz w:val="28"/>
        </w:rPr>
        <w:t> </w:t>
      </w:r>
      <w:r>
        <w:rPr>
          <w:rFonts w:ascii="Verdana" w:hAnsi="Verdana"/>
          <w:b/>
          <w:color w:val="231F20"/>
          <w:w w:val="80"/>
          <w:sz w:val="28"/>
        </w:rPr>
        <w:t>for</w:t>
      </w:r>
      <w:r>
        <w:rPr>
          <w:rFonts w:ascii="Verdana" w:hAnsi="Verdana"/>
          <w:b/>
          <w:color w:val="231F20"/>
          <w:spacing w:val="-29"/>
          <w:w w:val="80"/>
          <w:sz w:val="28"/>
        </w:rPr>
        <w:t> </w:t>
      </w:r>
      <w:r>
        <w:rPr>
          <w:rFonts w:ascii="Verdana" w:hAnsi="Verdana"/>
          <w:b/>
          <w:color w:val="231F20"/>
          <w:w w:val="80"/>
          <w:sz w:val="28"/>
        </w:rPr>
        <w:t>Discussion</w:t>
      </w:r>
      <w:r>
        <w:rPr>
          <w:rFonts w:ascii="Verdana" w:hAnsi="Verdana"/>
          <w:b/>
          <w:color w:val="231F20"/>
          <w:spacing w:val="-29"/>
          <w:w w:val="80"/>
          <w:sz w:val="28"/>
        </w:rPr>
        <w:t> </w:t>
      </w:r>
      <w:r>
        <w:rPr>
          <w:rFonts w:ascii="Verdana" w:hAnsi="Verdana"/>
          <w:b/>
          <w:color w:val="231F20"/>
          <w:w w:val="80"/>
          <w:sz w:val="28"/>
        </w:rPr>
        <w:t>of</w:t>
      </w:r>
      <w:r>
        <w:rPr>
          <w:rFonts w:ascii="Verdana" w:hAnsi="Verdana"/>
          <w:b/>
          <w:color w:val="231F20"/>
          <w:spacing w:val="-29"/>
          <w:w w:val="80"/>
          <w:sz w:val="28"/>
        </w:rPr>
        <w:t> </w:t>
      </w:r>
      <w:r>
        <w:rPr>
          <w:rFonts w:ascii="Verdana" w:hAnsi="Verdana"/>
          <w:b/>
          <w:color w:val="231F20"/>
          <w:w w:val="80"/>
          <w:sz w:val="28"/>
        </w:rPr>
        <w:t>Symptoms</w:t>
      </w:r>
      <w:r>
        <w:rPr>
          <w:rFonts w:ascii="Verdana" w:hAnsi="Verdana"/>
          <w:b/>
          <w:color w:val="231F20"/>
          <w:spacing w:val="-30"/>
          <w:w w:val="80"/>
          <w:sz w:val="28"/>
        </w:rPr>
        <w:t> </w:t>
      </w:r>
      <w:r>
        <w:rPr>
          <w:rFonts w:ascii="Verdana" w:hAnsi="Verdana"/>
          <w:b/>
          <w:color w:val="231F20"/>
          <w:w w:val="80"/>
          <w:sz w:val="28"/>
        </w:rPr>
        <w:t>Scenario</w:t>
      </w:r>
      <w:r>
        <w:rPr>
          <w:rFonts w:ascii="Verdana" w:hAnsi="Verdana"/>
          <w:b/>
          <w:color w:val="231F20"/>
          <w:spacing w:val="-29"/>
          <w:w w:val="80"/>
          <w:sz w:val="28"/>
        </w:rPr>
        <w:t> </w:t>
      </w:r>
      <w:r>
        <w:rPr>
          <w:rFonts w:ascii="Verdana" w:hAnsi="Verdana"/>
          <w:b/>
          <w:color w:val="231F20"/>
          <w:w w:val="80"/>
          <w:sz w:val="28"/>
        </w:rPr>
        <w:t>C:</w:t>
      </w:r>
      <w:r>
        <w:rPr>
          <w:rFonts w:ascii="Verdana" w:hAnsi="Verdana"/>
          <w:b/>
          <w:color w:val="231F20"/>
          <w:spacing w:val="-38"/>
          <w:w w:val="80"/>
          <w:sz w:val="28"/>
        </w:rPr>
        <w:t> </w:t>
      </w:r>
      <w:r>
        <w:rPr>
          <w:color w:val="231F20"/>
          <w:w w:val="80"/>
          <w:sz w:val="28"/>
        </w:rPr>
        <w:t>The</w:t>
      </w:r>
      <w:r>
        <w:rPr>
          <w:color w:val="231F20"/>
          <w:spacing w:val="-24"/>
          <w:w w:val="80"/>
          <w:sz w:val="28"/>
        </w:rPr>
        <w:t> </w:t>
      </w:r>
      <w:r>
        <w:rPr>
          <w:color w:val="231F20"/>
          <w:w w:val="80"/>
          <w:sz w:val="28"/>
        </w:rPr>
        <w:t>time</w:t>
      </w:r>
      <w:r>
        <w:rPr>
          <w:color w:val="231F20"/>
          <w:spacing w:val="-24"/>
          <w:w w:val="80"/>
          <w:sz w:val="28"/>
        </w:rPr>
        <w:t> </w:t>
      </w:r>
      <w:r>
        <w:rPr>
          <w:color w:val="231F20"/>
          <w:w w:val="80"/>
          <w:sz w:val="28"/>
        </w:rPr>
        <w:t>of</w:t>
      </w:r>
      <w:r>
        <w:rPr>
          <w:color w:val="231F20"/>
          <w:spacing w:val="-24"/>
          <w:w w:val="80"/>
          <w:sz w:val="28"/>
        </w:rPr>
        <w:t> </w:t>
      </w:r>
      <w:r>
        <w:rPr>
          <w:color w:val="231F20"/>
          <w:w w:val="80"/>
          <w:sz w:val="28"/>
        </w:rPr>
        <w:t>day</w:t>
      </w:r>
      <w:r>
        <w:rPr>
          <w:color w:val="231F20"/>
          <w:spacing w:val="-24"/>
          <w:w w:val="80"/>
          <w:sz w:val="28"/>
        </w:rPr>
        <w:t> </w:t>
      </w:r>
      <w:r>
        <w:rPr>
          <w:color w:val="231F20"/>
          <w:w w:val="80"/>
          <w:sz w:val="28"/>
        </w:rPr>
        <w:t>(mid- </w:t>
      </w:r>
      <w:r>
        <w:rPr>
          <w:color w:val="231F20"/>
          <w:w w:val="95"/>
          <w:sz w:val="28"/>
        </w:rPr>
        <w:t>afternoon)</w:t>
      </w:r>
      <w:r>
        <w:rPr>
          <w:color w:val="231F20"/>
          <w:spacing w:val="-51"/>
          <w:w w:val="95"/>
          <w:sz w:val="28"/>
        </w:rPr>
        <w:t> </w:t>
      </w:r>
      <w:r>
        <w:rPr>
          <w:color w:val="231F20"/>
          <w:w w:val="95"/>
          <w:sz w:val="28"/>
        </w:rPr>
        <w:t>and</w:t>
      </w:r>
      <w:r>
        <w:rPr>
          <w:color w:val="231F20"/>
          <w:spacing w:val="-50"/>
          <w:w w:val="95"/>
          <w:sz w:val="28"/>
        </w:rPr>
        <w:t> </w:t>
      </w:r>
      <w:r>
        <w:rPr>
          <w:color w:val="231F20"/>
          <w:w w:val="95"/>
          <w:sz w:val="28"/>
        </w:rPr>
        <w:t>the</w:t>
      </w:r>
      <w:r>
        <w:rPr>
          <w:color w:val="231F20"/>
          <w:spacing w:val="-50"/>
          <w:w w:val="95"/>
          <w:sz w:val="28"/>
        </w:rPr>
        <w:t> </w:t>
      </w:r>
      <w:r>
        <w:rPr>
          <w:color w:val="231F20"/>
          <w:w w:val="95"/>
          <w:sz w:val="28"/>
        </w:rPr>
        <w:t>fact</w:t>
      </w:r>
      <w:r>
        <w:rPr>
          <w:color w:val="231F20"/>
          <w:spacing w:val="-50"/>
          <w:w w:val="95"/>
          <w:sz w:val="28"/>
        </w:rPr>
        <w:t> </w:t>
      </w:r>
      <w:r>
        <w:rPr>
          <w:color w:val="231F20"/>
          <w:w w:val="95"/>
          <w:sz w:val="28"/>
        </w:rPr>
        <w:t>that</w:t>
      </w:r>
      <w:r>
        <w:rPr>
          <w:color w:val="231F20"/>
          <w:spacing w:val="-50"/>
          <w:w w:val="95"/>
          <w:sz w:val="28"/>
        </w:rPr>
        <w:t> </w:t>
      </w:r>
      <w:r>
        <w:rPr>
          <w:color w:val="231F20"/>
          <w:w w:val="95"/>
          <w:sz w:val="28"/>
        </w:rPr>
        <w:t>it’s</w:t>
      </w:r>
      <w:r>
        <w:rPr>
          <w:color w:val="231F20"/>
          <w:spacing w:val="-50"/>
          <w:w w:val="95"/>
          <w:sz w:val="28"/>
        </w:rPr>
        <w:t> </w:t>
      </w:r>
      <w:r>
        <w:rPr>
          <w:color w:val="231F20"/>
          <w:w w:val="95"/>
          <w:sz w:val="28"/>
        </w:rPr>
        <w:t>a</w:t>
      </w:r>
      <w:r>
        <w:rPr>
          <w:color w:val="231F20"/>
          <w:spacing w:val="-50"/>
          <w:w w:val="95"/>
          <w:sz w:val="28"/>
        </w:rPr>
        <w:t> </w:t>
      </w:r>
      <w:r>
        <w:rPr>
          <w:color w:val="231F20"/>
          <w:w w:val="95"/>
          <w:sz w:val="28"/>
        </w:rPr>
        <w:t>warm,</w:t>
      </w:r>
      <w:r>
        <w:rPr>
          <w:color w:val="231F20"/>
          <w:spacing w:val="-50"/>
          <w:w w:val="95"/>
          <w:sz w:val="28"/>
        </w:rPr>
        <w:t> </w:t>
      </w:r>
      <w:r>
        <w:rPr>
          <w:color w:val="231F20"/>
          <w:w w:val="95"/>
          <w:sz w:val="28"/>
        </w:rPr>
        <w:t>sunny</w:t>
      </w:r>
      <w:r>
        <w:rPr>
          <w:color w:val="231F20"/>
          <w:spacing w:val="-51"/>
          <w:w w:val="95"/>
          <w:sz w:val="28"/>
        </w:rPr>
        <w:t> </w:t>
      </w:r>
      <w:r>
        <w:rPr>
          <w:color w:val="231F20"/>
          <w:w w:val="95"/>
          <w:sz w:val="28"/>
        </w:rPr>
        <w:t>day</w:t>
      </w:r>
      <w:r>
        <w:rPr>
          <w:color w:val="231F20"/>
          <w:spacing w:val="-50"/>
          <w:w w:val="95"/>
          <w:sz w:val="28"/>
        </w:rPr>
        <w:t> </w:t>
      </w:r>
      <w:r>
        <w:rPr>
          <w:color w:val="231F20"/>
          <w:w w:val="95"/>
          <w:sz w:val="28"/>
        </w:rPr>
        <w:t>are</w:t>
      </w:r>
      <w:r>
        <w:rPr>
          <w:color w:val="231F20"/>
          <w:spacing w:val="-50"/>
          <w:w w:val="95"/>
          <w:sz w:val="28"/>
        </w:rPr>
        <w:t> </w:t>
      </w:r>
      <w:r>
        <w:rPr>
          <w:color w:val="231F20"/>
          <w:w w:val="95"/>
          <w:sz w:val="28"/>
        </w:rPr>
        <w:t>clues</w:t>
      </w:r>
      <w:r>
        <w:rPr>
          <w:color w:val="231F20"/>
          <w:spacing w:val="-50"/>
          <w:w w:val="95"/>
          <w:sz w:val="28"/>
        </w:rPr>
        <w:t> </w:t>
      </w:r>
      <w:r>
        <w:rPr>
          <w:color w:val="231F20"/>
          <w:w w:val="95"/>
          <w:sz w:val="28"/>
        </w:rPr>
        <w:t>that</w:t>
      </w:r>
      <w:r>
        <w:rPr>
          <w:color w:val="231F20"/>
          <w:spacing w:val="-50"/>
          <w:w w:val="95"/>
          <w:sz w:val="28"/>
        </w:rPr>
        <w:t> </w:t>
      </w:r>
      <w:r>
        <w:rPr>
          <w:color w:val="231F20"/>
          <w:w w:val="95"/>
          <w:sz w:val="28"/>
        </w:rPr>
        <w:t>ozone</w:t>
      </w:r>
      <w:r>
        <w:rPr>
          <w:color w:val="231F20"/>
          <w:spacing w:val="-50"/>
          <w:w w:val="95"/>
          <w:sz w:val="28"/>
        </w:rPr>
        <w:t> </w:t>
      </w:r>
      <w:r>
        <w:rPr>
          <w:color w:val="231F20"/>
          <w:w w:val="95"/>
          <w:sz w:val="28"/>
        </w:rPr>
        <w:t>is</w:t>
      </w:r>
      <w:r>
        <w:rPr>
          <w:color w:val="231F20"/>
          <w:spacing w:val="-50"/>
          <w:w w:val="95"/>
          <w:sz w:val="28"/>
        </w:rPr>
        <w:t> </w:t>
      </w:r>
      <w:r>
        <w:rPr>
          <w:color w:val="231F20"/>
          <w:w w:val="95"/>
          <w:sz w:val="28"/>
        </w:rPr>
        <w:t>the</w:t>
      </w:r>
      <w:r>
        <w:rPr>
          <w:color w:val="231F20"/>
          <w:spacing w:val="-50"/>
          <w:w w:val="95"/>
          <w:sz w:val="28"/>
        </w:rPr>
        <w:t> </w:t>
      </w:r>
      <w:r>
        <w:rPr>
          <w:color w:val="231F20"/>
          <w:w w:val="95"/>
          <w:sz w:val="28"/>
        </w:rPr>
        <w:t>prob- </w:t>
      </w:r>
      <w:r>
        <w:rPr>
          <w:color w:val="231F20"/>
          <w:w w:val="90"/>
          <w:sz w:val="28"/>
        </w:rPr>
        <w:t>lem,</w:t>
      </w:r>
      <w:r>
        <w:rPr>
          <w:color w:val="231F20"/>
          <w:spacing w:val="-25"/>
          <w:w w:val="90"/>
          <w:sz w:val="28"/>
        </w:rPr>
        <w:t> </w:t>
      </w:r>
      <w:r>
        <w:rPr>
          <w:color w:val="231F20"/>
          <w:w w:val="90"/>
          <w:sz w:val="28"/>
        </w:rPr>
        <w:t>in</w:t>
      </w:r>
      <w:r>
        <w:rPr>
          <w:color w:val="231F20"/>
          <w:spacing w:val="-24"/>
          <w:w w:val="90"/>
          <w:sz w:val="28"/>
        </w:rPr>
        <w:t> </w:t>
      </w:r>
      <w:r>
        <w:rPr>
          <w:color w:val="231F20"/>
          <w:w w:val="90"/>
          <w:sz w:val="28"/>
        </w:rPr>
        <w:t>addition</w:t>
      </w:r>
      <w:r>
        <w:rPr>
          <w:color w:val="231F20"/>
          <w:spacing w:val="-24"/>
          <w:w w:val="90"/>
          <w:sz w:val="28"/>
        </w:rPr>
        <w:t> </w:t>
      </w:r>
      <w:r>
        <w:rPr>
          <w:color w:val="231F20"/>
          <w:w w:val="90"/>
          <w:sz w:val="28"/>
        </w:rPr>
        <w:t>to</w:t>
      </w:r>
      <w:r>
        <w:rPr>
          <w:color w:val="231F20"/>
          <w:spacing w:val="-24"/>
          <w:w w:val="90"/>
          <w:sz w:val="28"/>
        </w:rPr>
        <w:t> </w:t>
      </w:r>
      <w:r>
        <w:rPr>
          <w:color w:val="231F20"/>
          <w:w w:val="90"/>
          <w:sz w:val="28"/>
        </w:rPr>
        <w:t>the</w:t>
      </w:r>
      <w:r>
        <w:rPr>
          <w:color w:val="231F20"/>
          <w:spacing w:val="-24"/>
          <w:w w:val="90"/>
          <w:sz w:val="28"/>
        </w:rPr>
        <w:t> </w:t>
      </w:r>
      <w:r>
        <w:rPr>
          <w:color w:val="231F20"/>
          <w:w w:val="90"/>
          <w:sz w:val="28"/>
        </w:rPr>
        <w:t>actual</w:t>
      </w:r>
      <w:r>
        <w:rPr>
          <w:color w:val="231F20"/>
          <w:spacing w:val="-25"/>
          <w:w w:val="90"/>
          <w:sz w:val="28"/>
        </w:rPr>
        <w:t> </w:t>
      </w:r>
      <w:r>
        <w:rPr>
          <w:color w:val="231F20"/>
          <w:w w:val="90"/>
          <w:sz w:val="28"/>
        </w:rPr>
        <w:t>physical</w:t>
      </w:r>
      <w:r>
        <w:rPr>
          <w:color w:val="231F20"/>
          <w:spacing w:val="-24"/>
          <w:w w:val="90"/>
          <w:sz w:val="28"/>
        </w:rPr>
        <w:t> </w:t>
      </w:r>
      <w:r>
        <w:rPr>
          <w:color w:val="231F20"/>
          <w:w w:val="90"/>
          <w:sz w:val="28"/>
        </w:rPr>
        <w:t>symptoms.</w:t>
      </w:r>
      <w:r>
        <w:rPr>
          <w:color w:val="231F20"/>
          <w:spacing w:val="-24"/>
          <w:w w:val="90"/>
          <w:sz w:val="28"/>
        </w:rPr>
        <w:t> </w:t>
      </w:r>
      <w:r>
        <w:rPr>
          <w:color w:val="231F20"/>
          <w:w w:val="90"/>
          <w:sz w:val="28"/>
        </w:rPr>
        <w:t>Even</w:t>
      </w:r>
      <w:r>
        <w:rPr>
          <w:color w:val="231F20"/>
          <w:spacing w:val="-24"/>
          <w:w w:val="90"/>
          <w:sz w:val="28"/>
        </w:rPr>
        <w:t> </w:t>
      </w:r>
      <w:r>
        <w:rPr>
          <w:color w:val="231F20"/>
          <w:w w:val="90"/>
          <w:sz w:val="28"/>
        </w:rPr>
        <w:t>young,</w:t>
      </w:r>
      <w:r>
        <w:rPr>
          <w:color w:val="231F20"/>
          <w:spacing w:val="-24"/>
          <w:w w:val="90"/>
          <w:sz w:val="28"/>
        </w:rPr>
        <w:t> </w:t>
      </w:r>
      <w:r>
        <w:rPr>
          <w:color w:val="231F20"/>
          <w:w w:val="90"/>
          <w:sz w:val="28"/>
        </w:rPr>
        <w:t>trained</w:t>
      </w:r>
      <w:r>
        <w:rPr>
          <w:color w:val="231F20"/>
          <w:spacing w:val="-24"/>
          <w:w w:val="90"/>
          <w:sz w:val="28"/>
        </w:rPr>
        <w:t> </w:t>
      </w:r>
      <w:r>
        <w:rPr>
          <w:color w:val="231F20"/>
          <w:w w:val="90"/>
          <w:sz w:val="28"/>
        </w:rPr>
        <w:t>endurance </w:t>
      </w:r>
      <w:r>
        <w:rPr>
          <w:color w:val="231F20"/>
          <w:w w:val="95"/>
          <w:sz w:val="28"/>
        </w:rPr>
        <w:t>athletes</w:t>
      </w:r>
      <w:r>
        <w:rPr>
          <w:color w:val="231F20"/>
          <w:spacing w:val="-23"/>
          <w:w w:val="95"/>
          <w:sz w:val="28"/>
        </w:rPr>
        <w:t> </w:t>
      </w:r>
      <w:r>
        <w:rPr>
          <w:color w:val="231F20"/>
          <w:w w:val="95"/>
          <w:sz w:val="28"/>
        </w:rPr>
        <w:t>can</w:t>
      </w:r>
      <w:r>
        <w:rPr>
          <w:color w:val="231F20"/>
          <w:spacing w:val="-23"/>
          <w:w w:val="95"/>
          <w:sz w:val="28"/>
        </w:rPr>
        <w:t> </w:t>
      </w:r>
      <w:r>
        <w:rPr>
          <w:color w:val="231F20"/>
          <w:w w:val="95"/>
          <w:sz w:val="28"/>
        </w:rPr>
        <w:t>suffer</w:t>
      </w:r>
      <w:r>
        <w:rPr>
          <w:color w:val="231F20"/>
          <w:spacing w:val="-22"/>
          <w:w w:val="95"/>
          <w:sz w:val="28"/>
        </w:rPr>
        <w:t> </w:t>
      </w:r>
      <w:r>
        <w:rPr>
          <w:color w:val="231F20"/>
          <w:w w:val="95"/>
          <w:sz w:val="28"/>
        </w:rPr>
        <w:t>similar</w:t>
      </w:r>
      <w:r>
        <w:rPr>
          <w:color w:val="231F20"/>
          <w:spacing w:val="-23"/>
          <w:w w:val="95"/>
          <w:sz w:val="28"/>
        </w:rPr>
        <w:t> </w:t>
      </w:r>
      <w:r>
        <w:rPr>
          <w:color w:val="231F20"/>
          <w:w w:val="95"/>
          <w:sz w:val="28"/>
        </w:rPr>
        <w:t>symptoms</w:t>
      </w:r>
      <w:r>
        <w:rPr>
          <w:color w:val="231F20"/>
          <w:spacing w:val="-23"/>
          <w:w w:val="95"/>
          <w:sz w:val="28"/>
        </w:rPr>
        <w:t> </w:t>
      </w:r>
      <w:r>
        <w:rPr>
          <w:color w:val="231F20"/>
          <w:w w:val="95"/>
          <w:sz w:val="28"/>
        </w:rPr>
        <w:t>at</w:t>
      </w:r>
      <w:r>
        <w:rPr>
          <w:color w:val="231F20"/>
          <w:spacing w:val="-22"/>
          <w:w w:val="95"/>
          <w:sz w:val="28"/>
        </w:rPr>
        <w:t> </w:t>
      </w:r>
      <w:r>
        <w:rPr>
          <w:color w:val="231F20"/>
          <w:w w:val="95"/>
          <w:sz w:val="28"/>
        </w:rPr>
        <w:t>unhealthy</w:t>
      </w:r>
      <w:r>
        <w:rPr>
          <w:color w:val="231F20"/>
          <w:spacing w:val="-23"/>
          <w:w w:val="95"/>
          <w:sz w:val="28"/>
        </w:rPr>
        <w:t> </w:t>
      </w:r>
      <w:r>
        <w:rPr>
          <w:color w:val="231F20"/>
          <w:w w:val="95"/>
          <w:sz w:val="28"/>
        </w:rPr>
        <w:t>ozone</w:t>
      </w:r>
      <w:r>
        <w:rPr>
          <w:color w:val="231F20"/>
          <w:spacing w:val="-22"/>
          <w:w w:val="95"/>
          <w:sz w:val="28"/>
        </w:rPr>
        <w:t> </w:t>
      </w:r>
      <w:r>
        <w:rPr>
          <w:color w:val="231F20"/>
          <w:w w:val="95"/>
          <w:sz w:val="28"/>
        </w:rPr>
        <w:t>levels.</w:t>
      </w:r>
    </w:p>
    <w:p>
      <w:pPr>
        <w:spacing w:after="0" w:line="249" w:lineRule="auto"/>
        <w:jc w:val="left"/>
        <w:rPr>
          <w:sz w:val="28"/>
        </w:rPr>
        <w:sectPr>
          <w:headerReference w:type="default" r:id="rId189"/>
          <w:footerReference w:type="default" r:id="rId190"/>
          <w:pgSz w:w="12240" w:h="15840"/>
          <w:pgMar w:header="720" w:footer="735" w:top="2060" w:bottom="920" w:left="1320" w:right="1320"/>
          <w:pgNumType w:start="102"/>
        </w:sectPr>
      </w:pPr>
    </w:p>
    <w:p>
      <w:pPr>
        <w:pStyle w:val="BodyText"/>
        <w:ind w:left="120"/>
        <w:rPr>
          <w:sz w:val="20"/>
        </w:rPr>
      </w:pPr>
      <w:r>
        <w:rPr>
          <w:sz w:val="20"/>
        </w:rPr>
        <w:pict>
          <v:group style="width:468pt;height:178.75pt;mso-position-horizontal-relative:char;mso-position-vertical-relative:line" coordorigin="0,0" coordsize="9360,3575">
            <v:rect style="position:absolute;left:0;top:0;width:9360;height:3575"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575" type="#_x0000_t202" filled="false" stroked="false">
              <v:textbox inset="0,0,0,0">
                <w:txbxContent>
                  <w:p>
                    <w:pPr>
                      <w:spacing w:before="211"/>
                      <w:ind w:left="320" w:right="0" w:firstLine="0"/>
                      <w:jc w:val="left"/>
                      <w:rPr>
                        <w:sz w:val="36"/>
                      </w:rPr>
                    </w:pPr>
                    <w:bookmarkStart w:name="TrackingAirQuality_Final_6-8" w:id="20"/>
                    <w:bookmarkEnd w:id="20"/>
                    <w:r>
                      <w:rPr/>
                    </w:r>
                    <w:r>
                      <w:rPr>
                        <w:color w:val="FFFFFF"/>
                        <w:sz w:val="36"/>
                      </w:rPr>
                      <w:t>Tracking Air Quality</w:t>
                    </w:r>
                  </w:p>
                  <w:p>
                    <w:pPr>
                      <w:spacing w:before="120"/>
                      <w:ind w:left="1260" w:right="0" w:firstLine="0"/>
                      <w:jc w:val="left"/>
                      <w:rPr>
                        <w:sz w:val="28"/>
                      </w:rPr>
                    </w:pPr>
                    <w:r>
                      <w:rPr>
                        <w:color w:val="FFFFFF"/>
                        <w:sz w:val="28"/>
                      </w:rPr>
                      <w:t>Learning Objectives</w:t>
                    </w:r>
                  </w:p>
                  <w:p>
                    <w:pPr>
                      <w:spacing w:line="290" w:lineRule="exact" w:before="78"/>
                      <w:ind w:left="1260" w:right="0" w:firstLine="0"/>
                      <w:jc w:val="left"/>
                      <w:rPr>
                        <w:rFonts w:ascii="Verdana"/>
                        <w:b/>
                        <w:sz w:val="24"/>
                      </w:rPr>
                    </w:pPr>
                    <w:r>
                      <w:rPr>
                        <w:rFonts w:ascii="Verdana"/>
                        <w:b/>
                        <w:color w:val="FFFFFF"/>
                        <w:w w:val="95"/>
                        <w:sz w:val="24"/>
                      </w:rPr>
                      <w:t>Students will:</w:t>
                    </w:r>
                  </w:p>
                  <w:p>
                    <w:pPr>
                      <w:numPr>
                        <w:ilvl w:val="0"/>
                        <w:numId w:val="55"/>
                      </w:numPr>
                      <w:tabs>
                        <w:tab w:pos="1548" w:val="left" w:leader="none"/>
                      </w:tabs>
                      <w:spacing w:line="288" w:lineRule="exact" w:before="0"/>
                      <w:ind w:left="1548" w:right="0" w:hanging="288"/>
                      <w:jc w:val="left"/>
                      <w:rPr>
                        <w:rFonts w:ascii="Verdana"/>
                        <w:b/>
                        <w:sz w:val="24"/>
                      </w:rPr>
                    </w:pPr>
                    <w:r>
                      <w:rPr>
                        <w:rFonts w:ascii="Verdana"/>
                        <w:b/>
                        <w:color w:val="FFFFFF"/>
                        <w:w w:val="85"/>
                        <w:sz w:val="24"/>
                      </w:rPr>
                      <w:t>Observe</w:t>
                    </w:r>
                    <w:r>
                      <w:rPr>
                        <w:rFonts w:ascii="Verdana"/>
                        <w:b/>
                        <w:color w:val="FFFFFF"/>
                        <w:spacing w:val="-44"/>
                        <w:w w:val="85"/>
                        <w:sz w:val="24"/>
                      </w:rPr>
                      <w:t> </w:t>
                    </w:r>
                    <w:r>
                      <w:rPr>
                        <w:rFonts w:ascii="Verdana"/>
                        <w:b/>
                        <w:color w:val="FFFFFF"/>
                        <w:w w:val="85"/>
                        <w:sz w:val="24"/>
                      </w:rPr>
                      <w:t>air</w:t>
                    </w:r>
                    <w:r>
                      <w:rPr>
                        <w:rFonts w:ascii="Verdana"/>
                        <w:b/>
                        <w:color w:val="FFFFFF"/>
                        <w:spacing w:val="-45"/>
                        <w:w w:val="85"/>
                        <w:sz w:val="24"/>
                      </w:rPr>
                      <w:t> </w:t>
                    </w:r>
                    <w:r>
                      <w:rPr>
                        <w:rFonts w:ascii="Verdana"/>
                        <w:b/>
                        <w:color w:val="FFFFFF"/>
                        <w:w w:val="85"/>
                        <w:sz w:val="24"/>
                      </w:rPr>
                      <w:t>quality</w:t>
                    </w:r>
                    <w:r>
                      <w:rPr>
                        <w:rFonts w:ascii="Verdana"/>
                        <w:b/>
                        <w:color w:val="FFFFFF"/>
                        <w:spacing w:val="-43"/>
                        <w:w w:val="85"/>
                        <w:sz w:val="24"/>
                      </w:rPr>
                      <w:t> </w:t>
                    </w:r>
                    <w:r>
                      <w:rPr>
                        <w:rFonts w:ascii="Verdana"/>
                        <w:b/>
                        <w:color w:val="FFFFFF"/>
                        <w:w w:val="85"/>
                        <w:sz w:val="24"/>
                      </w:rPr>
                      <w:t>changes</w:t>
                    </w:r>
                    <w:r>
                      <w:rPr>
                        <w:rFonts w:ascii="Verdana"/>
                        <w:b/>
                        <w:color w:val="FFFFFF"/>
                        <w:spacing w:val="-44"/>
                        <w:w w:val="85"/>
                        <w:sz w:val="24"/>
                      </w:rPr>
                      <w:t> </w:t>
                    </w:r>
                    <w:r>
                      <w:rPr>
                        <w:rFonts w:ascii="Verdana"/>
                        <w:b/>
                        <w:color w:val="FFFFFF"/>
                        <w:w w:val="85"/>
                        <w:sz w:val="24"/>
                      </w:rPr>
                      <w:t>and</w:t>
                    </w:r>
                    <w:r>
                      <w:rPr>
                        <w:rFonts w:ascii="Verdana"/>
                        <w:b/>
                        <w:color w:val="FFFFFF"/>
                        <w:spacing w:val="-44"/>
                        <w:w w:val="85"/>
                        <w:sz w:val="24"/>
                      </w:rPr>
                      <w:t> </w:t>
                    </w:r>
                    <w:r>
                      <w:rPr>
                        <w:rFonts w:ascii="Verdana"/>
                        <w:b/>
                        <w:color w:val="FFFFFF"/>
                        <w:w w:val="85"/>
                        <w:sz w:val="24"/>
                      </w:rPr>
                      <w:t>the</w:t>
                    </w:r>
                    <w:r>
                      <w:rPr>
                        <w:rFonts w:ascii="Verdana"/>
                        <w:b/>
                        <w:color w:val="FFFFFF"/>
                        <w:spacing w:val="-44"/>
                        <w:w w:val="85"/>
                        <w:sz w:val="24"/>
                      </w:rPr>
                      <w:t> </w:t>
                    </w:r>
                    <w:r>
                      <w:rPr>
                        <w:rFonts w:ascii="Verdana"/>
                        <w:b/>
                        <w:color w:val="FFFFFF"/>
                        <w:w w:val="85"/>
                        <w:sz w:val="24"/>
                      </w:rPr>
                      <w:t>impact</w:t>
                    </w:r>
                    <w:r>
                      <w:rPr>
                        <w:rFonts w:ascii="Verdana"/>
                        <w:b/>
                        <w:color w:val="FFFFFF"/>
                        <w:spacing w:val="-43"/>
                        <w:w w:val="85"/>
                        <w:sz w:val="24"/>
                      </w:rPr>
                      <w:t> </w:t>
                    </w:r>
                    <w:r>
                      <w:rPr>
                        <w:rFonts w:ascii="Verdana"/>
                        <w:b/>
                        <w:color w:val="FFFFFF"/>
                        <w:w w:val="85"/>
                        <w:sz w:val="24"/>
                      </w:rPr>
                      <w:t>of</w:t>
                    </w:r>
                    <w:r>
                      <w:rPr>
                        <w:rFonts w:ascii="Verdana"/>
                        <w:b/>
                        <w:color w:val="FFFFFF"/>
                        <w:spacing w:val="-44"/>
                        <w:w w:val="85"/>
                        <w:sz w:val="24"/>
                      </w:rPr>
                      <w:t> </w:t>
                    </w:r>
                    <w:r>
                      <w:rPr>
                        <w:rFonts w:ascii="Verdana"/>
                        <w:b/>
                        <w:color w:val="FFFFFF"/>
                        <w:w w:val="85"/>
                        <w:sz w:val="24"/>
                      </w:rPr>
                      <w:t>weather</w:t>
                    </w:r>
                    <w:r>
                      <w:rPr>
                        <w:rFonts w:ascii="Verdana"/>
                        <w:b/>
                        <w:color w:val="FFFFFF"/>
                        <w:spacing w:val="-44"/>
                        <w:w w:val="85"/>
                        <w:sz w:val="24"/>
                      </w:rPr>
                      <w:t> </w:t>
                    </w:r>
                    <w:r>
                      <w:rPr>
                        <w:rFonts w:ascii="Verdana"/>
                        <w:b/>
                        <w:color w:val="FFFFFF"/>
                        <w:w w:val="85"/>
                        <w:sz w:val="24"/>
                      </w:rPr>
                      <w:t>on</w:t>
                    </w:r>
                    <w:r>
                      <w:rPr>
                        <w:rFonts w:ascii="Verdana"/>
                        <w:b/>
                        <w:color w:val="FFFFFF"/>
                        <w:spacing w:val="-44"/>
                        <w:w w:val="85"/>
                        <w:sz w:val="24"/>
                      </w:rPr>
                      <w:t> </w:t>
                    </w:r>
                    <w:r>
                      <w:rPr>
                        <w:rFonts w:ascii="Verdana"/>
                        <w:b/>
                        <w:color w:val="FFFFFF"/>
                        <w:w w:val="85"/>
                        <w:sz w:val="24"/>
                      </w:rPr>
                      <w:t>air</w:t>
                    </w:r>
                    <w:r>
                      <w:rPr>
                        <w:rFonts w:ascii="Verdana"/>
                        <w:b/>
                        <w:color w:val="FFFFFF"/>
                        <w:spacing w:val="-43"/>
                        <w:w w:val="85"/>
                        <w:sz w:val="24"/>
                      </w:rPr>
                      <w:t> </w:t>
                    </w:r>
                    <w:r>
                      <w:rPr>
                        <w:rFonts w:ascii="Verdana"/>
                        <w:b/>
                        <w:color w:val="FFFFFF"/>
                        <w:w w:val="85"/>
                        <w:sz w:val="24"/>
                      </w:rPr>
                      <w:t>quality.</w:t>
                    </w:r>
                  </w:p>
                  <w:p>
                    <w:pPr>
                      <w:numPr>
                        <w:ilvl w:val="0"/>
                        <w:numId w:val="55"/>
                      </w:numPr>
                      <w:tabs>
                        <w:tab w:pos="1548" w:val="left" w:leader="none"/>
                      </w:tabs>
                      <w:spacing w:line="288" w:lineRule="exact" w:before="0"/>
                      <w:ind w:left="1548" w:right="0" w:hanging="288"/>
                      <w:jc w:val="left"/>
                      <w:rPr>
                        <w:rFonts w:ascii="Verdana"/>
                        <w:b/>
                        <w:sz w:val="24"/>
                      </w:rPr>
                    </w:pPr>
                    <w:r>
                      <w:rPr>
                        <w:rFonts w:ascii="Verdana"/>
                        <w:b/>
                        <w:color w:val="FFFFFF"/>
                        <w:w w:val="85"/>
                        <w:sz w:val="24"/>
                      </w:rPr>
                      <w:t>Demonstrate</w:t>
                    </w:r>
                    <w:r>
                      <w:rPr>
                        <w:rFonts w:ascii="Verdana"/>
                        <w:b/>
                        <w:color w:val="FFFFFF"/>
                        <w:spacing w:val="-45"/>
                        <w:w w:val="85"/>
                        <w:sz w:val="24"/>
                      </w:rPr>
                      <w:t> </w:t>
                    </w:r>
                    <w:r>
                      <w:rPr>
                        <w:rFonts w:ascii="Verdana"/>
                        <w:b/>
                        <w:color w:val="FFFFFF"/>
                        <w:w w:val="85"/>
                        <w:sz w:val="24"/>
                      </w:rPr>
                      <w:t>data</w:t>
                    </w:r>
                    <w:r>
                      <w:rPr>
                        <w:rFonts w:ascii="Verdana"/>
                        <w:b/>
                        <w:color w:val="FFFFFF"/>
                        <w:spacing w:val="-44"/>
                        <w:w w:val="85"/>
                        <w:sz w:val="24"/>
                      </w:rPr>
                      <w:t> </w:t>
                    </w:r>
                    <w:r>
                      <w:rPr>
                        <w:rFonts w:ascii="Verdana"/>
                        <w:b/>
                        <w:color w:val="FFFFFF"/>
                        <w:w w:val="85"/>
                        <w:sz w:val="24"/>
                      </w:rPr>
                      <w:t>gathering</w:t>
                    </w:r>
                    <w:r>
                      <w:rPr>
                        <w:rFonts w:ascii="Verdana"/>
                        <w:b/>
                        <w:color w:val="FFFFFF"/>
                        <w:spacing w:val="-44"/>
                        <w:w w:val="85"/>
                        <w:sz w:val="24"/>
                      </w:rPr>
                      <w:t> </w:t>
                    </w:r>
                    <w:r>
                      <w:rPr>
                        <w:rFonts w:ascii="Verdana"/>
                        <w:b/>
                        <w:color w:val="FFFFFF"/>
                        <w:w w:val="85"/>
                        <w:sz w:val="24"/>
                      </w:rPr>
                      <w:t>and</w:t>
                    </w:r>
                    <w:r>
                      <w:rPr>
                        <w:rFonts w:ascii="Verdana"/>
                        <w:b/>
                        <w:color w:val="FFFFFF"/>
                        <w:spacing w:val="-44"/>
                        <w:w w:val="85"/>
                        <w:sz w:val="24"/>
                      </w:rPr>
                      <w:t> </w:t>
                    </w:r>
                    <w:r>
                      <w:rPr>
                        <w:rFonts w:ascii="Verdana"/>
                        <w:b/>
                        <w:color w:val="FFFFFF"/>
                        <w:w w:val="85"/>
                        <w:sz w:val="24"/>
                      </w:rPr>
                      <w:t>analysis</w:t>
                    </w:r>
                    <w:r>
                      <w:rPr>
                        <w:rFonts w:ascii="Verdana"/>
                        <w:b/>
                        <w:color w:val="FFFFFF"/>
                        <w:spacing w:val="-43"/>
                        <w:w w:val="85"/>
                        <w:sz w:val="24"/>
                      </w:rPr>
                      <w:t> </w:t>
                    </w:r>
                    <w:r>
                      <w:rPr>
                        <w:rFonts w:ascii="Verdana"/>
                        <w:b/>
                        <w:color w:val="FFFFFF"/>
                        <w:w w:val="85"/>
                        <w:sz w:val="24"/>
                      </w:rPr>
                      <w:t>skills</w:t>
                    </w:r>
                    <w:r>
                      <w:rPr>
                        <w:rFonts w:ascii="Verdana"/>
                        <w:b/>
                        <w:color w:val="FFFFFF"/>
                        <w:spacing w:val="-44"/>
                        <w:w w:val="85"/>
                        <w:sz w:val="24"/>
                      </w:rPr>
                      <w:t> </w:t>
                    </w:r>
                    <w:r>
                      <w:rPr>
                        <w:rFonts w:ascii="Verdana"/>
                        <w:b/>
                        <w:color w:val="FFFFFF"/>
                        <w:w w:val="85"/>
                        <w:sz w:val="24"/>
                      </w:rPr>
                      <w:t>and</w:t>
                    </w:r>
                    <w:r>
                      <w:rPr>
                        <w:rFonts w:ascii="Verdana"/>
                        <w:b/>
                        <w:color w:val="FFFFFF"/>
                        <w:spacing w:val="-45"/>
                        <w:w w:val="85"/>
                        <w:sz w:val="24"/>
                      </w:rPr>
                      <w:t> </w:t>
                    </w:r>
                    <w:r>
                      <w:rPr>
                        <w:rFonts w:ascii="Verdana"/>
                        <w:b/>
                        <w:color w:val="FFFFFF"/>
                        <w:w w:val="85"/>
                        <w:sz w:val="24"/>
                      </w:rPr>
                      <w:t>graphing</w:t>
                    </w:r>
                    <w:r>
                      <w:rPr>
                        <w:rFonts w:ascii="Verdana"/>
                        <w:b/>
                        <w:color w:val="FFFFFF"/>
                        <w:spacing w:val="-44"/>
                        <w:w w:val="85"/>
                        <w:sz w:val="24"/>
                      </w:rPr>
                      <w:t> </w:t>
                    </w:r>
                    <w:r>
                      <w:rPr>
                        <w:rFonts w:ascii="Verdana"/>
                        <w:b/>
                        <w:color w:val="FFFFFF"/>
                        <w:w w:val="85"/>
                        <w:sz w:val="24"/>
                      </w:rPr>
                      <w:t>skills.</w:t>
                    </w:r>
                  </w:p>
                  <w:p>
                    <w:pPr>
                      <w:numPr>
                        <w:ilvl w:val="0"/>
                        <w:numId w:val="55"/>
                      </w:numPr>
                      <w:tabs>
                        <w:tab w:pos="1548" w:val="left" w:leader="none"/>
                      </w:tabs>
                      <w:spacing w:line="290" w:lineRule="exact" w:before="0"/>
                      <w:ind w:left="1548" w:right="0" w:hanging="288"/>
                      <w:jc w:val="left"/>
                      <w:rPr>
                        <w:rFonts w:ascii="Verdana"/>
                        <w:b/>
                        <w:sz w:val="24"/>
                      </w:rPr>
                    </w:pPr>
                    <w:r>
                      <w:rPr>
                        <w:rFonts w:ascii="Verdana"/>
                        <w:b/>
                        <w:color w:val="FFFFFF"/>
                        <w:w w:val="95"/>
                        <w:sz w:val="24"/>
                      </w:rPr>
                      <w:t>Apply</w:t>
                    </w:r>
                    <w:r>
                      <w:rPr>
                        <w:rFonts w:ascii="Verdana"/>
                        <w:b/>
                        <w:color w:val="FFFFFF"/>
                        <w:spacing w:val="-44"/>
                        <w:w w:val="95"/>
                        <w:sz w:val="24"/>
                      </w:rPr>
                      <w:t> </w:t>
                    </w:r>
                    <w:r>
                      <w:rPr>
                        <w:rFonts w:ascii="Verdana"/>
                        <w:b/>
                        <w:color w:val="FFFFFF"/>
                        <w:w w:val="95"/>
                        <w:sz w:val="24"/>
                      </w:rPr>
                      <w:t>techniques</w:t>
                    </w:r>
                    <w:r>
                      <w:rPr>
                        <w:rFonts w:ascii="Verdana"/>
                        <w:b/>
                        <w:color w:val="FFFFFF"/>
                        <w:spacing w:val="-42"/>
                        <w:w w:val="95"/>
                        <w:sz w:val="24"/>
                      </w:rPr>
                      <w:t> </w:t>
                    </w:r>
                    <w:r>
                      <w:rPr>
                        <w:rFonts w:ascii="Verdana"/>
                        <w:b/>
                        <w:color w:val="FFFFFF"/>
                        <w:w w:val="95"/>
                        <w:sz w:val="24"/>
                      </w:rPr>
                      <w:t>of</w:t>
                    </w:r>
                    <w:r>
                      <w:rPr>
                        <w:rFonts w:ascii="Verdana"/>
                        <w:b/>
                        <w:color w:val="FFFFFF"/>
                        <w:spacing w:val="-43"/>
                        <w:w w:val="95"/>
                        <w:sz w:val="24"/>
                      </w:rPr>
                      <w:t> </w:t>
                    </w:r>
                    <w:r>
                      <w:rPr>
                        <w:rFonts w:ascii="Verdana"/>
                        <w:b/>
                        <w:color w:val="FFFFFF"/>
                        <w:w w:val="95"/>
                        <w:sz w:val="24"/>
                      </w:rPr>
                      <w:t>comparison</w:t>
                    </w:r>
                    <w:r>
                      <w:rPr>
                        <w:rFonts w:ascii="Verdana"/>
                        <w:b/>
                        <w:color w:val="FFFFFF"/>
                        <w:spacing w:val="-42"/>
                        <w:w w:val="95"/>
                        <w:sz w:val="24"/>
                      </w:rPr>
                      <w:t> </w:t>
                    </w:r>
                    <w:r>
                      <w:rPr>
                        <w:rFonts w:ascii="Verdana"/>
                        <w:b/>
                        <w:color w:val="FFFFFF"/>
                        <w:w w:val="95"/>
                        <w:sz w:val="24"/>
                      </w:rPr>
                      <w:t>and</w:t>
                    </w:r>
                    <w:r>
                      <w:rPr>
                        <w:rFonts w:ascii="Verdana"/>
                        <w:b/>
                        <w:color w:val="FFFFFF"/>
                        <w:spacing w:val="-42"/>
                        <w:w w:val="95"/>
                        <w:sz w:val="24"/>
                      </w:rPr>
                      <w:t> </w:t>
                    </w:r>
                    <w:r>
                      <w:rPr>
                        <w:rFonts w:ascii="Verdana"/>
                        <w:b/>
                        <w:color w:val="FFFFFF"/>
                        <w:w w:val="95"/>
                        <w:sz w:val="24"/>
                      </w:rPr>
                      <w:t>critical</w:t>
                    </w:r>
                    <w:r>
                      <w:rPr>
                        <w:rFonts w:ascii="Verdana"/>
                        <w:b/>
                        <w:color w:val="FFFFFF"/>
                        <w:spacing w:val="-44"/>
                        <w:w w:val="95"/>
                        <w:sz w:val="24"/>
                      </w:rPr>
                      <w:t> </w:t>
                    </w:r>
                    <w:r>
                      <w:rPr>
                        <w:rFonts w:ascii="Verdana"/>
                        <w:b/>
                        <w:color w:val="FFFFFF"/>
                        <w:w w:val="95"/>
                        <w:sz w:val="24"/>
                      </w:rPr>
                      <w:t>thinking.</w:t>
                    </w:r>
                  </w:p>
                  <w:p>
                    <w:pPr>
                      <w:spacing w:before="23"/>
                      <w:ind w:left="1260" w:right="0" w:firstLine="0"/>
                      <w:jc w:val="left"/>
                      <w:rPr>
                        <w:sz w:val="28"/>
                      </w:rPr>
                    </w:pPr>
                    <w:r>
                      <w:rPr>
                        <w:color w:val="FFFFFF"/>
                        <w:sz w:val="28"/>
                      </w:rPr>
                      <w:t>Grade Level: Grades 6-8</w:t>
                    </w:r>
                  </w:p>
                  <w:p>
                    <w:pPr>
                      <w:spacing w:line="237" w:lineRule="auto" w:before="87"/>
                      <w:ind w:left="1260" w:right="2401" w:firstLine="0"/>
                      <w:jc w:val="left"/>
                      <w:rPr>
                        <w:rFonts w:ascii="Verdana"/>
                        <w:b/>
                        <w:sz w:val="28"/>
                      </w:rPr>
                    </w:pPr>
                    <w:r>
                      <w:rPr>
                        <w:color w:val="FFFFFF"/>
                        <w:w w:val="85"/>
                        <w:sz w:val="28"/>
                      </w:rPr>
                      <w:t>Estimated </w:t>
                    </w:r>
                    <w:r>
                      <w:rPr>
                        <w:color w:val="FFFFFF"/>
                        <w:spacing w:val="-4"/>
                        <w:w w:val="85"/>
                        <w:sz w:val="28"/>
                      </w:rPr>
                      <w:t>Time: </w:t>
                    </w:r>
                    <w:r>
                      <w:rPr>
                        <w:rFonts w:ascii="Verdana"/>
                        <w:b/>
                        <w:color w:val="FFFFFF"/>
                        <w:w w:val="85"/>
                        <w:sz w:val="28"/>
                      </w:rPr>
                      <w:t>30</w:t>
                    </w:r>
                    <w:r>
                      <w:rPr>
                        <w:rFonts w:ascii="Verdana"/>
                        <w:b/>
                        <w:color w:val="FFFFFF"/>
                        <w:spacing w:val="-52"/>
                        <w:w w:val="85"/>
                        <w:sz w:val="28"/>
                      </w:rPr>
                      <w:t> </w:t>
                    </w:r>
                    <w:r>
                      <w:rPr>
                        <w:rFonts w:ascii="Verdana"/>
                        <w:b/>
                        <w:color w:val="FFFFFF"/>
                        <w:w w:val="85"/>
                        <w:sz w:val="28"/>
                      </w:rPr>
                      <w:t>minutes</w:t>
                    </w:r>
                    <w:r>
                      <w:rPr>
                        <w:rFonts w:ascii="Verdana"/>
                        <w:b/>
                        <w:color w:val="FFFFFF"/>
                        <w:spacing w:val="-52"/>
                        <w:w w:val="85"/>
                        <w:sz w:val="28"/>
                      </w:rPr>
                      <w:t> </w:t>
                    </w:r>
                    <w:r>
                      <w:rPr>
                        <w:rFonts w:ascii="Verdana"/>
                        <w:b/>
                        <w:color w:val="FFFFFF"/>
                        <w:w w:val="85"/>
                        <w:sz w:val="28"/>
                      </w:rPr>
                      <w:t>-</w:t>
                    </w:r>
                    <w:r>
                      <w:rPr>
                        <w:rFonts w:ascii="Verdana"/>
                        <w:b/>
                        <w:color w:val="FFFFFF"/>
                        <w:spacing w:val="-51"/>
                        <w:w w:val="85"/>
                        <w:sz w:val="28"/>
                      </w:rPr>
                      <w:t> </w:t>
                    </w:r>
                    <w:r>
                      <w:rPr>
                        <w:rFonts w:ascii="Verdana"/>
                        <w:b/>
                        <w:color w:val="FFFFFF"/>
                        <w:w w:val="85"/>
                        <w:sz w:val="28"/>
                      </w:rPr>
                      <w:t>1</w:t>
                    </w:r>
                    <w:r>
                      <w:rPr>
                        <w:rFonts w:ascii="Verdana"/>
                        <w:b/>
                        <w:color w:val="FFFFFF"/>
                        <w:spacing w:val="-52"/>
                        <w:w w:val="85"/>
                        <w:sz w:val="28"/>
                      </w:rPr>
                      <w:t> </w:t>
                    </w:r>
                    <w:r>
                      <w:rPr>
                        <w:rFonts w:ascii="Verdana"/>
                        <w:b/>
                        <w:color w:val="FFFFFF"/>
                        <w:w w:val="85"/>
                        <w:sz w:val="28"/>
                      </w:rPr>
                      <w:t>hour</w:t>
                    </w:r>
                    <w:r>
                      <w:rPr>
                        <w:rFonts w:ascii="Verdana"/>
                        <w:b/>
                        <w:color w:val="FFFFFF"/>
                        <w:spacing w:val="-52"/>
                        <w:w w:val="85"/>
                        <w:sz w:val="28"/>
                      </w:rPr>
                      <w:t> </w:t>
                    </w:r>
                    <w:r>
                      <w:rPr>
                        <w:rFonts w:ascii="Verdana"/>
                        <w:b/>
                        <w:color w:val="FFFFFF"/>
                        <w:w w:val="85"/>
                        <w:sz w:val="28"/>
                      </w:rPr>
                      <w:t>per</w:t>
                    </w:r>
                    <w:r>
                      <w:rPr>
                        <w:rFonts w:ascii="Verdana"/>
                        <w:b/>
                        <w:color w:val="FFFFFF"/>
                        <w:spacing w:val="-52"/>
                        <w:w w:val="85"/>
                        <w:sz w:val="28"/>
                      </w:rPr>
                      <w:t> </w:t>
                    </w:r>
                    <w:r>
                      <w:rPr>
                        <w:rFonts w:ascii="Verdana"/>
                        <w:b/>
                        <w:color w:val="FFFFFF"/>
                        <w:spacing w:val="-3"/>
                        <w:w w:val="85"/>
                        <w:sz w:val="28"/>
                      </w:rPr>
                      <w:t>session </w:t>
                    </w:r>
                    <w:r>
                      <w:rPr>
                        <w:rFonts w:ascii="Verdana"/>
                        <w:b/>
                        <w:color w:val="FFFFFF"/>
                        <w:w w:val="95"/>
                        <w:sz w:val="28"/>
                      </w:rPr>
                      <w:t>(6 sessions,</w:t>
                    </w:r>
                    <w:r>
                      <w:rPr>
                        <w:rFonts w:ascii="Verdana"/>
                        <w:b/>
                        <w:color w:val="FFFFFF"/>
                        <w:spacing w:val="-20"/>
                        <w:w w:val="95"/>
                        <w:sz w:val="28"/>
                      </w:rPr>
                      <w:t> </w:t>
                    </w:r>
                    <w:r>
                      <w:rPr>
                        <w:rFonts w:ascii="Verdana"/>
                        <w:b/>
                        <w:color w:val="FFFFFF"/>
                        <w:w w:val="95"/>
                        <w:sz w:val="28"/>
                      </w:rPr>
                      <w:t>optional)</w:t>
                    </w:r>
                  </w:p>
                </w:txbxContent>
              </v:textbox>
              <w10:wrap type="none"/>
            </v:shape>
          </v:group>
        </w:pict>
      </w:r>
      <w:r>
        <w:rPr>
          <w:sz w:val="20"/>
        </w:rPr>
      </w:r>
    </w:p>
    <w:p>
      <w:pPr>
        <w:pStyle w:val="BodyText"/>
        <w:spacing w:before="7"/>
        <w:rPr>
          <w:sz w:val="21"/>
        </w:rPr>
      </w:pPr>
    </w:p>
    <w:p>
      <w:pPr>
        <w:spacing w:after="0"/>
        <w:rPr>
          <w:sz w:val="21"/>
        </w:rPr>
        <w:sectPr>
          <w:headerReference w:type="default" r:id="rId191"/>
          <w:footerReference w:type="default" r:id="rId192"/>
          <w:pgSz w:w="12240" w:h="15840"/>
          <w:pgMar w:header="0" w:footer="775" w:top="720" w:bottom="960" w:left="1320" w:right="1320"/>
          <w:pgNumType w:start="103"/>
        </w:sectPr>
      </w:pPr>
    </w:p>
    <w:p>
      <w:pPr>
        <w:spacing w:before="88"/>
        <w:ind w:left="120" w:right="0" w:firstLine="0"/>
        <w:jc w:val="left"/>
        <w:rPr>
          <w:sz w:val="36"/>
        </w:rPr>
      </w:pPr>
      <w:r>
        <w:rPr>
          <w:color w:val="324DA1"/>
          <w:sz w:val="36"/>
        </w:rPr>
        <w:t>Background Summary</w:t>
      </w:r>
    </w:p>
    <w:p>
      <w:pPr>
        <w:pStyle w:val="BodyText"/>
        <w:spacing w:line="249" w:lineRule="auto" w:before="25"/>
        <w:ind w:left="120" w:right="73"/>
      </w:pPr>
      <w:r>
        <w:rPr>
          <w:color w:val="231F20"/>
          <w:w w:val="90"/>
        </w:rPr>
        <w:t>In</w:t>
      </w:r>
      <w:r>
        <w:rPr>
          <w:color w:val="231F20"/>
          <w:spacing w:val="-22"/>
          <w:w w:val="90"/>
        </w:rPr>
        <w:t> </w:t>
      </w:r>
      <w:r>
        <w:rPr>
          <w:color w:val="231F20"/>
          <w:w w:val="90"/>
        </w:rPr>
        <w:t>this</w:t>
      </w:r>
      <w:r>
        <w:rPr>
          <w:color w:val="231F20"/>
          <w:spacing w:val="-21"/>
          <w:w w:val="90"/>
        </w:rPr>
        <w:t> </w:t>
      </w:r>
      <w:r>
        <w:rPr>
          <w:color w:val="231F20"/>
          <w:w w:val="90"/>
        </w:rPr>
        <w:t>activity,</w:t>
      </w:r>
      <w:r>
        <w:rPr>
          <w:color w:val="231F20"/>
          <w:spacing w:val="-21"/>
          <w:w w:val="90"/>
        </w:rPr>
        <w:t> </w:t>
      </w:r>
      <w:r>
        <w:rPr>
          <w:color w:val="231F20"/>
          <w:w w:val="90"/>
        </w:rPr>
        <w:t>students</w:t>
      </w:r>
      <w:r>
        <w:rPr>
          <w:color w:val="231F20"/>
          <w:spacing w:val="-21"/>
          <w:w w:val="90"/>
        </w:rPr>
        <w:t> </w:t>
      </w:r>
      <w:r>
        <w:rPr>
          <w:color w:val="231F20"/>
          <w:w w:val="90"/>
        </w:rPr>
        <w:t>locate</w:t>
      </w:r>
      <w:r>
        <w:rPr>
          <w:color w:val="231F20"/>
          <w:spacing w:val="-22"/>
          <w:w w:val="90"/>
        </w:rPr>
        <w:t> </w:t>
      </w:r>
      <w:r>
        <w:rPr>
          <w:color w:val="231F20"/>
          <w:w w:val="90"/>
        </w:rPr>
        <w:t>and</w:t>
      </w:r>
      <w:r>
        <w:rPr>
          <w:color w:val="231F20"/>
          <w:spacing w:val="-21"/>
          <w:w w:val="90"/>
        </w:rPr>
        <w:t> </w:t>
      </w:r>
      <w:r>
        <w:rPr>
          <w:color w:val="231F20"/>
          <w:w w:val="90"/>
        </w:rPr>
        <w:t>study</w:t>
      </w:r>
      <w:r>
        <w:rPr>
          <w:color w:val="231F20"/>
          <w:spacing w:val="-21"/>
          <w:w w:val="90"/>
        </w:rPr>
        <w:t> </w:t>
      </w:r>
      <w:r>
        <w:rPr>
          <w:color w:val="231F20"/>
          <w:w w:val="90"/>
        </w:rPr>
        <w:t>color-coded </w:t>
      </w:r>
      <w:r>
        <w:rPr>
          <w:color w:val="231F20"/>
          <w:w w:val="95"/>
        </w:rPr>
        <w:t>maps</w:t>
      </w:r>
      <w:r>
        <w:rPr>
          <w:color w:val="231F20"/>
          <w:spacing w:val="-31"/>
          <w:w w:val="95"/>
        </w:rPr>
        <w:t> </w:t>
      </w:r>
      <w:r>
        <w:rPr>
          <w:color w:val="231F20"/>
          <w:w w:val="95"/>
        </w:rPr>
        <w:t>from</w:t>
      </w:r>
      <w:r>
        <w:rPr>
          <w:color w:val="231F20"/>
          <w:spacing w:val="-30"/>
          <w:w w:val="95"/>
        </w:rPr>
        <w:t> </w:t>
      </w:r>
      <w:r>
        <w:rPr>
          <w:color w:val="231F20"/>
          <w:w w:val="95"/>
        </w:rPr>
        <w:t>the</w:t>
      </w:r>
      <w:r>
        <w:rPr>
          <w:color w:val="231F20"/>
          <w:spacing w:val="-30"/>
          <w:w w:val="95"/>
        </w:rPr>
        <w:t> </w:t>
      </w:r>
      <w:r>
        <w:rPr>
          <w:color w:val="231F20"/>
          <w:w w:val="95"/>
        </w:rPr>
        <w:t>Internet</w:t>
      </w:r>
      <w:r>
        <w:rPr>
          <w:color w:val="231F20"/>
          <w:spacing w:val="-31"/>
          <w:w w:val="95"/>
        </w:rPr>
        <w:t> </w:t>
      </w:r>
      <w:r>
        <w:rPr>
          <w:color w:val="231F20"/>
          <w:w w:val="95"/>
        </w:rPr>
        <w:t>showing</w:t>
      </w:r>
      <w:r>
        <w:rPr>
          <w:color w:val="231F20"/>
          <w:spacing w:val="-30"/>
          <w:w w:val="95"/>
        </w:rPr>
        <w:t> </w:t>
      </w:r>
      <w:r>
        <w:rPr>
          <w:color w:val="231F20"/>
          <w:w w:val="95"/>
        </w:rPr>
        <w:t>air</w:t>
      </w:r>
      <w:r>
        <w:rPr>
          <w:color w:val="231F20"/>
          <w:spacing w:val="-30"/>
          <w:w w:val="95"/>
        </w:rPr>
        <w:t> </w:t>
      </w:r>
      <w:r>
        <w:rPr>
          <w:color w:val="231F20"/>
          <w:w w:val="95"/>
        </w:rPr>
        <w:t>quality</w:t>
      </w:r>
      <w:r>
        <w:rPr>
          <w:color w:val="231F20"/>
          <w:spacing w:val="-31"/>
          <w:w w:val="95"/>
        </w:rPr>
        <w:t> </w:t>
      </w:r>
      <w:r>
        <w:rPr>
          <w:color w:val="231F20"/>
          <w:w w:val="95"/>
        </w:rPr>
        <w:t>data</w:t>
      </w:r>
      <w:r>
        <w:rPr>
          <w:color w:val="231F20"/>
          <w:spacing w:val="-30"/>
          <w:w w:val="95"/>
        </w:rPr>
        <w:t> </w:t>
      </w:r>
      <w:r>
        <w:rPr>
          <w:color w:val="231F20"/>
          <w:w w:val="95"/>
        </w:rPr>
        <w:t>for </w:t>
      </w:r>
      <w:r>
        <w:rPr>
          <w:color w:val="231F20"/>
          <w:w w:val="90"/>
        </w:rPr>
        <w:t>their</w:t>
      </w:r>
      <w:r>
        <w:rPr>
          <w:color w:val="231F20"/>
          <w:spacing w:val="-23"/>
          <w:w w:val="90"/>
        </w:rPr>
        <w:t> </w:t>
      </w:r>
      <w:r>
        <w:rPr>
          <w:color w:val="231F20"/>
          <w:w w:val="90"/>
        </w:rPr>
        <w:t>area.</w:t>
      </w:r>
      <w:r>
        <w:rPr>
          <w:color w:val="231F20"/>
          <w:spacing w:val="-23"/>
          <w:w w:val="90"/>
        </w:rPr>
        <w:t> </w:t>
      </w:r>
      <w:r>
        <w:rPr>
          <w:color w:val="231F20"/>
          <w:w w:val="90"/>
        </w:rPr>
        <w:t>By</w:t>
      </w:r>
      <w:r>
        <w:rPr>
          <w:color w:val="231F20"/>
          <w:spacing w:val="-22"/>
          <w:w w:val="90"/>
        </w:rPr>
        <w:t> </w:t>
      </w:r>
      <w:r>
        <w:rPr>
          <w:color w:val="231F20"/>
          <w:w w:val="90"/>
        </w:rPr>
        <w:t>graphing</w:t>
      </w:r>
      <w:r>
        <w:rPr>
          <w:color w:val="231F20"/>
          <w:spacing w:val="-23"/>
          <w:w w:val="90"/>
        </w:rPr>
        <w:t> </w:t>
      </w:r>
      <w:r>
        <w:rPr>
          <w:color w:val="231F20"/>
          <w:w w:val="90"/>
        </w:rPr>
        <w:t>the</w:t>
      </w:r>
      <w:r>
        <w:rPr>
          <w:color w:val="231F20"/>
          <w:spacing w:val="-23"/>
          <w:w w:val="90"/>
        </w:rPr>
        <w:t> </w:t>
      </w:r>
      <w:r>
        <w:rPr>
          <w:color w:val="231F20"/>
          <w:w w:val="90"/>
        </w:rPr>
        <w:t>data</w:t>
      </w:r>
      <w:r>
        <w:rPr>
          <w:color w:val="231F20"/>
          <w:spacing w:val="-22"/>
          <w:w w:val="90"/>
        </w:rPr>
        <w:t> </w:t>
      </w:r>
      <w:r>
        <w:rPr>
          <w:color w:val="231F20"/>
          <w:w w:val="90"/>
        </w:rPr>
        <w:t>from</w:t>
      </w:r>
      <w:r>
        <w:rPr>
          <w:color w:val="231F20"/>
          <w:spacing w:val="-23"/>
          <w:w w:val="90"/>
        </w:rPr>
        <w:t> </w:t>
      </w:r>
      <w:r>
        <w:rPr>
          <w:color w:val="231F20"/>
          <w:w w:val="90"/>
        </w:rPr>
        <w:t>these</w:t>
      </w:r>
      <w:r>
        <w:rPr>
          <w:color w:val="231F20"/>
          <w:spacing w:val="-22"/>
          <w:w w:val="90"/>
        </w:rPr>
        <w:t> </w:t>
      </w:r>
      <w:r>
        <w:rPr>
          <w:color w:val="231F20"/>
          <w:w w:val="90"/>
        </w:rPr>
        <w:t>maps</w:t>
      </w:r>
      <w:r>
        <w:rPr>
          <w:color w:val="231F20"/>
          <w:spacing w:val="-23"/>
          <w:w w:val="90"/>
        </w:rPr>
        <w:t> </w:t>
      </w:r>
      <w:r>
        <w:rPr>
          <w:color w:val="231F20"/>
          <w:w w:val="90"/>
        </w:rPr>
        <w:t>and </w:t>
      </w:r>
      <w:r>
        <w:rPr>
          <w:color w:val="231F20"/>
          <w:w w:val="95"/>
        </w:rPr>
        <w:t>discussing</w:t>
      </w:r>
      <w:r>
        <w:rPr>
          <w:color w:val="231F20"/>
          <w:spacing w:val="-37"/>
          <w:w w:val="95"/>
        </w:rPr>
        <w:t> </w:t>
      </w:r>
      <w:r>
        <w:rPr>
          <w:color w:val="231F20"/>
          <w:w w:val="95"/>
        </w:rPr>
        <w:t>the</w:t>
      </w:r>
      <w:r>
        <w:rPr>
          <w:color w:val="231F20"/>
          <w:spacing w:val="-36"/>
          <w:w w:val="95"/>
        </w:rPr>
        <w:t> </w:t>
      </w:r>
      <w:r>
        <w:rPr>
          <w:color w:val="231F20"/>
          <w:w w:val="95"/>
        </w:rPr>
        <w:t>results,</w:t>
      </w:r>
      <w:r>
        <w:rPr>
          <w:color w:val="231F20"/>
          <w:spacing w:val="-36"/>
          <w:w w:val="95"/>
        </w:rPr>
        <w:t> </w:t>
      </w:r>
      <w:r>
        <w:rPr>
          <w:color w:val="231F20"/>
          <w:w w:val="95"/>
        </w:rPr>
        <w:t>they</w:t>
      </w:r>
      <w:r>
        <w:rPr>
          <w:color w:val="231F20"/>
          <w:spacing w:val="-36"/>
          <w:w w:val="95"/>
        </w:rPr>
        <w:t> </w:t>
      </w:r>
      <w:r>
        <w:rPr>
          <w:color w:val="231F20"/>
          <w:w w:val="95"/>
        </w:rPr>
        <w:t>learn</w:t>
      </w:r>
      <w:r>
        <w:rPr>
          <w:color w:val="231F20"/>
          <w:spacing w:val="-37"/>
          <w:w w:val="95"/>
        </w:rPr>
        <w:t> </w:t>
      </w:r>
      <w:r>
        <w:rPr>
          <w:color w:val="231F20"/>
          <w:w w:val="95"/>
        </w:rPr>
        <w:t>how</w:t>
      </w:r>
      <w:r>
        <w:rPr>
          <w:color w:val="231F20"/>
          <w:spacing w:val="-36"/>
          <w:w w:val="95"/>
        </w:rPr>
        <w:t> </w:t>
      </w:r>
      <w:r>
        <w:rPr>
          <w:color w:val="231F20"/>
          <w:w w:val="95"/>
        </w:rPr>
        <w:t>clean</w:t>
      </w:r>
      <w:r>
        <w:rPr>
          <w:color w:val="231F20"/>
          <w:spacing w:val="-36"/>
          <w:w w:val="95"/>
        </w:rPr>
        <w:t> </w:t>
      </w:r>
      <w:r>
        <w:rPr>
          <w:color w:val="231F20"/>
          <w:w w:val="95"/>
        </w:rPr>
        <w:t>or</w:t>
      </w:r>
      <w:r>
        <w:rPr>
          <w:color w:val="231F20"/>
          <w:spacing w:val="-36"/>
          <w:w w:val="95"/>
        </w:rPr>
        <w:t> </w:t>
      </w:r>
      <w:r>
        <w:rPr>
          <w:color w:val="231F20"/>
          <w:w w:val="95"/>
        </w:rPr>
        <w:t>pol- luted</w:t>
      </w:r>
      <w:r>
        <w:rPr>
          <w:color w:val="231F20"/>
          <w:spacing w:val="-34"/>
          <w:w w:val="95"/>
        </w:rPr>
        <w:t> </w:t>
      </w:r>
      <w:r>
        <w:rPr>
          <w:color w:val="231F20"/>
          <w:w w:val="95"/>
        </w:rPr>
        <w:t>the</w:t>
      </w:r>
      <w:r>
        <w:rPr>
          <w:color w:val="231F20"/>
          <w:spacing w:val="-34"/>
          <w:w w:val="95"/>
        </w:rPr>
        <w:t> </w:t>
      </w:r>
      <w:r>
        <w:rPr>
          <w:color w:val="231F20"/>
          <w:w w:val="95"/>
        </w:rPr>
        <w:t>air</w:t>
      </w:r>
      <w:r>
        <w:rPr>
          <w:color w:val="231F20"/>
          <w:spacing w:val="-33"/>
          <w:w w:val="95"/>
        </w:rPr>
        <w:t> </w:t>
      </w:r>
      <w:r>
        <w:rPr>
          <w:color w:val="231F20"/>
          <w:w w:val="95"/>
        </w:rPr>
        <w:t>they</w:t>
      </w:r>
      <w:r>
        <w:rPr>
          <w:color w:val="231F20"/>
          <w:spacing w:val="-34"/>
          <w:w w:val="95"/>
        </w:rPr>
        <w:t> </w:t>
      </w:r>
      <w:r>
        <w:rPr>
          <w:color w:val="231F20"/>
          <w:w w:val="95"/>
        </w:rPr>
        <w:t>breathe</w:t>
      </w:r>
      <w:r>
        <w:rPr>
          <w:color w:val="231F20"/>
          <w:spacing w:val="-34"/>
          <w:w w:val="95"/>
        </w:rPr>
        <w:t> </w:t>
      </w:r>
      <w:r>
        <w:rPr>
          <w:color w:val="231F20"/>
          <w:w w:val="95"/>
        </w:rPr>
        <w:t>is,</w:t>
      </w:r>
      <w:r>
        <w:rPr>
          <w:color w:val="231F20"/>
          <w:spacing w:val="-33"/>
          <w:w w:val="95"/>
        </w:rPr>
        <w:t> </w:t>
      </w:r>
      <w:r>
        <w:rPr>
          <w:color w:val="231F20"/>
          <w:w w:val="95"/>
        </w:rPr>
        <w:t>the</w:t>
      </w:r>
      <w:r>
        <w:rPr>
          <w:color w:val="231F20"/>
          <w:spacing w:val="-34"/>
          <w:w w:val="95"/>
        </w:rPr>
        <w:t> </w:t>
      </w:r>
      <w:r>
        <w:rPr>
          <w:color w:val="231F20"/>
          <w:w w:val="95"/>
        </w:rPr>
        <w:t>extent</w:t>
      </w:r>
      <w:r>
        <w:rPr>
          <w:color w:val="231F20"/>
          <w:spacing w:val="-34"/>
          <w:w w:val="95"/>
        </w:rPr>
        <w:t> </w:t>
      </w:r>
      <w:r>
        <w:rPr>
          <w:color w:val="231F20"/>
          <w:w w:val="95"/>
        </w:rPr>
        <w:t>of</w:t>
      </w:r>
      <w:r>
        <w:rPr>
          <w:color w:val="231F20"/>
          <w:spacing w:val="-33"/>
          <w:w w:val="95"/>
        </w:rPr>
        <w:t> </w:t>
      </w:r>
      <w:r>
        <w:rPr>
          <w:color w:val="231F20"/>
          <w:w w:val="95"/>
        </w:rPr>
        <w:t>the</w:t>
      </w:r>
      <w:r>
        <w:rPr>
          <w:color w:val="231F20"/>
          <w:spacing w:val="-34"/>
          <w:w w:val="95"/>
        </w:rPr>
        <w:t> </w:t>
      </w:r>
      <w:r>
        <w:rPr>
          <w:color w:val="231F20"/>
          <w:w w:val="95"/>
        </w:rPr>
        <w:t>ozone season</w:t>
      </w:r>
      <w:r>
        <w:rPr>
          <w:color w:val="231F20"/>
          <w:spacing w:val="-38"/>
          <w:w w:val="95"/>
        </w:rPr>
        <w:t> </w:t>
      </w:r>
      <w:r>
        <w:rPr>
          <w:color w:val="231F20"/>
          <w:w w:val="95"/>
        </w:rPr>
        <w:t>in</w:t>
      </w:r>
      <w:r>
        <w:rPr>
          <w:color w:val="231F20"/>
          <w:spacing w:val="-37"/>
          <w:w w:val="95"/>
        </w:rPr>
        <w:t> </w:t>
      </w:r>
      <w:r>
        <w:rPr>
          <w:color w:val="231F20"/>
          <w:w w:val="95"/>
        </w:rPr>
        <w:t>their</w:t>
      </w:r>
      <w:r>
        <w:rPr>
          <w:color w:val="231F20"/>
          <w:spacing w:val="-37"/>
          <w:w w:val="95"/>
        </w:rPr>
        <w:t> </w:t>
      </w:r>
      <w:r>
        <w:rPr>
          <w:color w:val="231F20"/>
          <w:w w:val="95"/>
        </w:rPr>
        <w:t>area,</w:t>
      </w:r>
      <w:r>
        <w:rPr>
          <w:color w:val="231F20"/>
          <w:spacing w:val="-38"/>
          <w:w w:val="95"/>
        </w:rPr>
        <w:t> </w:t>
      </w:r>
      <w:r>
        <w:rPr>
          <w:color w:val="231F20"/>
          <w:w w:val="95"/>
        </w:rPr>
        <w:t>and</w:t>
      </w:r>
      <w:r>
        <w:rPr>
          <w:color w:val="231F20"/>
          <w:spacing w:val="-37"/>
          <w:w w:val="95"/>
        </w:rPr>
        <w:t> </w:t>
      </w:r>
      <w:r>
        <w:rPr>
          <w:color w:val="231F20"/>
          <w:w w:val="95"/>
        </w:rPr>
        <w:t>the</w:t>
      </w:r>
      <w:r>
        <w:rPr>
          <w:color w:val="231F20"/>
          <w:spacing w:val="-37"/>
          <w:w w:val="95"/>
        </w:rPr>
        <w:t> </w:t>
      </w:r>
      <w:r>
        <w:rPr>
          <w:color w:val="231F20"/>
          <w:w w:val="95"/>
        </w:rPr>
        <w:t>relationship</w:t>
      </w:r>
      <w:r>
        <w:rPr>
          <w:color w:val="231F20"/>
          <w:spacing w:val="-38"/>
          <w:w w:val="95"/>
        </w:rPr>
        <w:t> </w:t>
      </w:r>
      <w:r>
        <w:rPr>
          <w:color w:val="231F20"/>
          <w:w w:val="95"/>
        </w:rPr>
        <w:t>between weather</w:t>
      </w:r>
      <w:r>
        <w:rPr>
          <w:color w:val="231F20"/>
          <w:spacing w:val="-33"/>
          <w:w w:val="95"/>
        </w:rPr>
        <w:t> </w:t>
      </w:r>
      <w:r>
        <w:rPr>
          <w:color w:val="231F20"/>
          <w:w w:val="95"/>
        </w:rPr>
        <w:t>and</w:t>
      </w:r>
      <w:r>
        <w:rPr>
          <w:color w:val="231F20"/>
          <w:spacing w:val="-32"/>
          <w:w w:val="95"/>
        </w:rPr>
        <w:t> </w:t>
      </w:r>
      <w:r>
        <w:rPr>
          <w:color w:val="231F20"/>
          <w:w w:val="95"/>
        </w:rPr>
        <w:t>air</w:t>
      </w:r>
      <w:r>
        <w:rPr>
          <w:color w:val="231F20"/>
          <w:spacing w:val="-33"/>
          <w:w w:val="95"/>
        </w:rPr>
        <w:t> </w:t>
      </w:r>
      <w:r>
        <w:rPr>
          <w:color w:val="231F20"/>
          <w:w w:val="95"/>
        </w:rPr>
        <w:t>pollution.</w:t>
      </w:r>
      <w:r>
        <w:rPr>
          <w:color w:val="231F20"/>
          <w:spacing w:val="-32"/>
          <w:w w:val="95"/>
        </w:rPr>
        <w:t> </w:t>
      </w:r>
      <w:r>
        <w:rPr>
          <w:color w:val="231F20"/>
          <w:w w:val="95"/>
        </w:rPr>
        <w:t>While</w:t>
      </w:r>
      <w:r>
        <w:rPr>
          <w:color w:val="231F20"/>
          <w:spacing w:val="-32"/>
          <w:w w:val="95"/>
        </w:rPr>
        <w:t> </w:t>
      </w:r>
      <w:r>
        <w:rPr>
          <w:color w:val="231F20"/>
          <w:w w:val="95"/>
        </w:rPr>
        <w:t>learning</w:t>
      </w:r>
      <w:r>
        <w:rPr>
          <w:color w:val="231F20"/>
          <w:spacing w:val="-33"/>
          <w:w w:val="95"/>
        </w:rPr>
        <w:t> </w:t>
      </w:r>
      <w:r>
        <w:rPr>
          <w:color w:val="231F20"/>
          <w:w w:val="95"/>
        </w:rPr>
        <w:t>about</w:t>
      </w:r>
      <w:r>
        <w:rPr>
          <w:color w:val="231F20"/>
          <w:spacing w:val="-32"/>
          <w:w w:val="95"/>
        </w:rPr>
        <w:t> </w:t>
      </w:r>
      <w:r>
        <w:rPr>
          <w:color w:val="231F20"/>
          <w:w w:val="95"/>
        </w:rPr>
        <w:t>air pollution,</w:t>
      </w:r>
      <w:r>
        <w:rPr>
          <w:color w:val="231F20"/>
          <w:spacing w:val="-34"/>
          <w:w w:val="95"/>
        </w:rPr>
        <w:t> </w:t>
      </w:r>
      <w:r>
        <w:rPr>
          <w:color w:val="231F20"/>
          <w:w w:val="95"/>
        </w:rPr>
        <w:t>they</w:t>
      </w:r>
      <w:r>
        <w:rPr>
          <w:color w:val="231F20"/>
          <w:spacing w:val="-33"/>
          <w:w w:val="95"/>
        </w:rPr>
        <w:t> </w:t>
      </w:r>
      <w:r>
        <w:rPr>
          <w:color w:val="231F20"/>
          <w:w w:val="95"/>
        </w:rPr>
        <w:t>build</w:t>
      </w:r>
      <w:r>
        <w:rPr>
          <w:color w:val="231F20"/>
          <w:spacing w:val="-33"/>
          <w:w w:val="95"/>
        </w:rPr>
        <w:t> </w:t>
      </w:r>
      <w:r>
        <w:rPr>
          <w:color w:val="231F20"/>
          <w:w w:val="95"/>
        </w:rPr>
        <w:t>their</w:t>
      </w:r>
      <w:r>
        <w:rPr>
          <w:color w:val="231F20"/>
          <w:spacing w:val="-33"/>
          <w:w w:val="95"/>
        </w:rPr>
        <w:t> </w:t>
      </w:r>
      <w:r>
        <w:rPr>
          <w:color w:val="231F20"/>
          <w:w w:val="95"/>
        </w:rPr>
        <w:t>research,</w:t>
      </w:r>
      <w:r>
        <w:rPr>
          <w:color w:val="231F20"/>
          <w:spacing w:val="-33"/>
          <w:w w:val="95"/>
        </w:rPr>
        <w:t> </w:t>
      </w:r>
      <w:r>
        <w:rPr>
          <w:color w:val="231F20"/>
          <w:w w:val="95"/>
        </w:rPr>
        <w:t>graphing,</w:t>
      </w:r>
      <w:r>
        <w:rPr>
          <w:color w:val="231F20"/>
          <w:spacing w:val="-34"/>
          <w:w w:val="95"/>
        </w:rPr>
        <w:t> </w:t>
      </w:r>
      <w:r>
        <w:rPr>
          <w:color w:val="231F20"/>
          <w:w w:val="95"/>
        </w:rPr>
        <w:t>and </w:t>
      </w:r>
      <w:r>
        <w:rPr>
          <w:color w:val="231F20"/>
        </w:rPr>
        <w:t>critical thinking</w:t>
      </w:r>
      <w:r>
        <w:rPr>
          <w:color w:val="231F20"/>
          <w:spacing w:val="-27"/>
        </w:rPr>
        <w:t> </w:t>
      </w:r>
      <w:r>
        <w:rPr>
          <w:color w:val="231F20"/>
        </w:rPr>
        <w:t>skills.</w:t>
      </w:r>
    </w:p>
    <w:p>
      <w:pPr>
        <w:pStyle w:val="BodyText"/>
        <w:spacing w:line="249" w:lineRule="auto" w:before="148"/>
        <w:ind w:left="120" w:right="120"/>
      </w:pPr>
      <w:r>
        <w:rPr>
          <w:color w:val="231F20"/>
          <w:w w:val="90"/>
        </w:rPr>
        <w:t>Through</w:t>
      </w:r>
      <w:r>
        <w:rPr>
          <w:color w:val="231F20"/>
          <w:spacing w:val="-19"/>
          <w:w w:val="90"/>
        </w:rPr>
        <w:t> </w:t>
      </w:r>
      <w:r>
        <w:rPr>
          <w:color w:val="231F20"/>
          <w:w w:val="90"/>
        </w:rPr>
        <w:t>this</w:t>
      </w:r>
      <w:r>
        <w:rPr>
          <w:color w:val="231F20"/>
          <w:spacing w:val="-18"/>
          <w:w w:val="90"/>
        </w:rPr>
        <w:t> </w:t>
      </w:r>
      <w:r>
        <w:rPr>
          <w:color w:val="231F20"/>
          <w:w w:val="90"/>
        </w:rPr>
        <w:t>activity,</w:t>
      </w:r>
      <w:r>
        <w:rPr>
          <w:color w:val="231F20"/>
          <w:spacing w:val="-18"/>
          <w:w w:val="90"/>
        </w:rPr>
        <w:t> </w:t>
      </w:r>
      <w:r>
        <w:rPr>
          <w:color w:val="231F20"/>
          <w:w w:val="90"/>
        </w:rPr>
        <w:t>they</w:t>
      </w:r>
      <w:r>
        <w:rPr>
          <w:color w:val="231F20"/>
          <w:spacing w:val="-18"/>
          <w:w w:val="90"/>
        </w:rPr>
        <w:t> </w:t>
      </w:r>
      <w:r>
        <w:rPr>
          <w:color w:val="231F20"/>
          <w:w w:val="90"/>
        </w:rPr>
        <w:t>also</w:t>
      </w:r>
      <w:r>
        <w:rPr>
          <w:color w:val="231F20"/>
          <w:spacing w:val="-18"/>
          <w:w w:val="90"/>
        </w:rPr>
        <w:t> </w:t>
      </w:r>
      <w:r>
        <w:rPr>
          <w:color w:val="231F20"/>
          <w:w w:val="90"/>
        </w:rPr>
        <w:t>become</w:t>
      </w:r>
      <w:r>
        <w:rPr>
          <w:color w:val="231F20"/>
          <w:spacing w:val="-18"/>
          <w:w w:val="90"/>
        </w:rPr>
        <w:t> </w:t>
      </w:r>
      <w:r>
        <w:rPr>
          <w:color w:val="231F20"/>
          <w:w w:val="90"/>
        </w:rPr>
        <w:t>familiar</w:t>
      </w:r>
      <w:r>
        <w:rPr>
          <w:color w:val="231F20"/>
          <w:spacing w:val="-18"/>
          <w:w w:val="90"/>
        </w:rPr>
        <w:t> </w:t>
      </w:r>
      <w:r>
        <w:rPr>
          <w:color w:val="231F20"/>
          <w:w w:val="90"/>
        </w:rPr>
        <w:t>with </w:t>
      </w:r>
      <w:r>
        <w:rPr>
          <w:color w:val="231F20"/>
          <w:w w:val="95"/>
        </w:rPr>
        <w:t>the</w:t>
      </w:r>
      <w:r>
        <w:rPr>
          <w:color w:val="231F20"/>
          <w:spacing w:val="-38"/>
          <w:w w:val="95"/>
        </w:rPr>
        <w:t> </w:t>
      </w:r>
      <w:r>
        <w:rPr>
          <w:color w:val="231F20"/>
          <w:w w:val="95"/>
        </w:rPr>
        <w:t>Air</w:t>
      </w:r>
      <w:r>
        <w:rPr>
          <w:color w:val="231F20"/>
          <w:spacing w:val="-38"/>
          <w:w w:val="95"/>
        </w:rPr>
        <w:t> </w:t>
      </w:r>
      <w:r>
        <w:rPr>
          <w:color w:val="231F20"/>
          <w:w w:val="95"/>
        </w:rPr>
        <w:t>Quality</w:t>
      </w:r>
      <w:r>
        <w:rPr>
          <w:color w:val="231F20"/>
          <w:spacing w:val="-38"/>
          <w:w w:val="95"/>
        </w:rPr>
        <w:t> </w:t>
      </w:r>
      <w:r>
        <w:rPr>
          <w:color w:val="231F20"/>
          <w:w w:val="95"/>
        </w:rPr>
        <w:t>Index—a</w:t>
      </w:r>
      <w:r>
        <w:rPr>
          <w:color w:val="231F20"/>
          <w:spacing w:val="-37"/>
          <w:w w:val="95"/>
        </w:rPr>
        <w:t> </w:t>
      </w:r>
      <w:r>
        <w:rPr>
          <w:color w:val="231F20"/>
          <w:w w:val="95"/>
        </w:rPr>
        <w:t>standard</w:t>
      </w:r>
      <w:r>
        <w:rPr>
          <w:color w:val="231F20"/>
          <w:spacing w:val="-38"/>
          <w:w w:val="95"/>
        </w:rPr>
        <w:t> </w:t>
      </w:r>
      <w:r>
        <w:rPr>
          <w:color w:val="231F20"/>
          <w:w w:val="95"/>
        </w:rPr>
        <w:t>index</w:t>
      </w:r>
      <w:r>
        <w:rPr>
          <w:color w:val="231F20"/>
          <w:spacing w:val="-38"/>
          <w:w w:val="95"/>
        </w:rPr>
        <w:t> </w:t>
      </w:r>
      <w:r>
        <w:rPr>
          <w:color w:val="231F20"/>
          <w:w w:val="95"/>
        </w:rPr>
        <w:t>for</w:t>
      </w:r>
      <w:r>
        <w:rPr>
          <w:color w:val="231F20"/>
          <w:spacing w:val="-37"/>
          <w:w w:val="95"/>
        </w:rPr>
        <w:t> </w:t>
      </w:r>
      <w:r>
        <w:rPr>
          <w:color w:val="231F20"/>
          <w:w w:val="95"/>
        </w:rPr>
        <w:t>report- </w:t>
      </w:r>
      <w:r>
        <w:rPr>
          <w:color w:val="231F20"/>
          <w:w w:val="90"/>
        </w:rPr>
        <w:t>ing</w:t>
      </w:r>
      <w:r>
        <w:rPr>
          <w:color w:val="231F20"/>
          <w:spacing w:val="-14"/>
          <w:w w:val="90"/>
        </w:rPr>
        <w:t> </w:t>
      </w:r>
      <w:r>
        <w:rPr>
          <w:color w:val="231F20"/>
          <w:w w:val="90"/>
        </w:rPr>
        <w:t>daily</w:t>
      </w:r>
      <w:r>
        <w:rPr>
          <w:color w:val="231F20"/>
          <w:spacing w:val="-13"/>
          <w:w w:val="90"/>
        </w:rPr>
        <w:t> </w:t>
      </w:r>
      <w:r>
        <w:rPr>
          <w:color w:val="231F20"/>
          <w:w w:val="90"/>
        </w:rPr>
        <w:t>air</w:t>
      </w:r>
      <w:r>
        <w:rPr>
          <w:color w:val="231F20"/>
          <w:spacing w:val="-13"/>
          <w:w w:val="90"/>
        </w:rPr>
        <w:t> </w:t>
      </w:r>
      <w:r>
        <w:rPr>
          <w:color w:val="231F20"/>
          <w:w w:val="90"/>
        </w:rPr>
        <w:t>quality</w:t>
      </w:r>
      <w:r>
        <w:rPr>
          <w:color w:val="231F20"/>
          <w:spacing w:val="-13"/>
          <w:w w:val="90"/>
        </w:rPr>
        <w:t> </w:t>
      </w:r>
      <w:r>
        <w:rPr>
          <w:color w:val="231F20"/>
          <w:w w:val="90"/>
        </w:rPr>
        <w:t>to</w:t>
      </w:r>
      <w:r>
        <w:rPr>
          <w:color w:val="231F20"/>
          <w:spacing w:val="-13"/>
          <w:w w:val="90"/>
        </w:rPr>
        <w:t> </w:t>
      </w:r>
      <w:r>
        <w:rPr>
          <w:color w:val="231F20"/>
          <w:w w:val="90"/>
        </w:rPr>
        <w:t>the</w:t>
      </w:r>
      <w:r>
        <w:rPr>
          <w:color w:val="231F20"/>
          <w:spacing w:val="-14"/>
          <w:w w:val="90"/>
        </w:rPr>
        <w:t> </w:t>
      </w:r>
      <w:r>
        <w:rPr>
          <w:color w:val="231F20"/>
          <w:w w:val="90"/>
        </w:rPr>
        <w:t>public.</w:t>
      </w:r>
      <w:r>
        <w:rPr>
          <w:color w:val="231F20"/>
          <w:spacing w:val="-13"/>
          <w:w w:val="90"/>
        </w:rPr>
        <w:t> </w:t>
      </w:r>
      <w:r>
        <w:rPr>
          <w:color w:val="231F20"/>
          <w:w w:val="90"/>
        </w:rPr>
        <w:t>Students</w:t>
      </w:r>
      <w:r>
        <w:rPr>
          <w:color w:val="231F20"/>
          <w:spacing w:val="-13"/>
          <w:w w:val="90"/>
        </w:rPr>
        <w:t> </w:t>
      </w:r>
      <w:r>
        <w:rPr>
          <w:color w:val="231F20"/>
          <w:w w:val="90"/>
        </w:rPr>
        <w:t>learn</w:t>
      </w:r>
      <w:r>
        <w:rPr>
          <w:color w:val="231F20"/>
          <w:spacing w:val="-13"/>
          <w:w w:val="90"/>
        </w:rPr>
        <w:t> </w:t>
      </w:r>
      <w:r>
        <w:rPr>
          <w:color w:val="231F20"/>
          <w:w w:val="90"/>
        </w:rPr>
        <w:t>how </w:t>
      </w:r>
      <w:r>
        <w:rPr>
          <w:color w:val="231F20"/>
          <w:w w:val="95"/>
        </w:rPr>
        <w:t>the</w:t>
      </w:r>
      <w:r>
        <w:rPr>
          <w:color w:val="231F20"/>
          <w:spacing w:val="-35"/>
          <w:w w:val="95"/>
        </w:rPr>
        <w:t> </w:t>
      </w:r>
      <w:r>
        <w:rPr>
          <w:color w:val="231F20"/>
          <w:w w:val="95"/>
        </w:rPr>
        <w:t>different</w:t>
      </w:r>
      <w:r>
        <w:rPr>
          <w:color w:val="231F20"/>
          <w:spacing w:val="-34"/>
          <w:w w:val="95"/>
        </w:rPr>
        <w:t> </w:t>
      </w:r>
      <w:r>
        <w:rPr>
          <w:color w:val="231F20"/>
          <w:w w:val="95"/>
        </w:rPr>
        <w:t>colors</w:t>
      </w:r>
      <w:r>
        <w:rPr>
          <w:color w:val="231F20"/>
          <w:spacing w:val="-34"/>
          <w:w w:val="95"/>
        </w:rPr>
        <w:t> </w:t>
      </w:r>
      <w:r>
        <w:rPr>
          <w:color w:val="231F20"/>
          <w:w w:val="95"/>
        </w:rPr>
        <w:t>of</w:t>
      </w:r>
      <w:r>
        <w:rPr>
          <w:color w:val="231F20"/>
          <w:spacing w:val="-34"/>
          <w:w w:val="95"/>
        </w:rPr>
        <w:t> </w:t>
      </w:r>
      <w:r>
        <w:rPr>
          <w:color w:val="231F20"/>
          <w:w w:val="95"/>
        </w:rPr>
        <w:t>the</w:t>
      </w:r>
      <w:r>
        <w:rPr>
          <w:color w:val="231F20"/>
          <w:spacing w:val="-34"/>
          <w:w w:val="95"/>
        </w:rPr>
        <w:t> </w:t>
      </w:r>
      <w:r>
        <w:rPr>
          <w:color w:val="231F20"/>
          <w:w w:val="95"/>
        </w:rPr>
        <w:t>AQI</w:t>
      </w:r>
      <w:r>
        <w:rPr>
          <w:color w:val="231F20"/>
          <w:spacing w:val="-34"/>
          <w:w w:val="95"/>
        </w:rPr>
        <w:t> </w:t>
      </w:r>
      <w:r>
        <w:rPr>
          <w:color w:val="231F20"/>
          <w:w w:val="95"/>
        </w:rPr>
        <w:t>scale</w:t>
      </w:r>
      <w:r>
        <w:rPr>
          <w:color w:val="231F20"/>
          <w:spacing w:val="-34"/>
          <w:w w:val="95"/>
        </w:rPr>
        <w:t> </w:t>
      </w:r>
      <w:r>
        <w:rPr>
          <w:color w:val="231F20"/>
          <w:w w:val="95"/>
        </w:rPr>
        <w:t>correspond</w:t>
      </w:r>
      <w:r>
        <w:rPr>
          <w:color w:val="231F20"/>
          <w:spacing w:val="-34"/>
          <w:w w:val="95"/>
        </w:rPr>
        <w:t> </w:t>
      </w:r>
      <w:r>
        <w:rPr>
          <w:color w:val="231F20"/>
          <w:w w:val="95"/>
        </w:rPr>
        <w:t>to</w:t>
      </w:r>
    </w:p>
    <w:p>
      <w:pPr>
        <w:pStyle w:val="BodyText"/>
        <w:spacing w:line="249" w:lineRule="auto" w:before="3"/>
        <w:ind w:left="120" w:right="41"/>
      </w:pPr>
      <w:r>
        <w:rPr>
          <w:color w:val="231F20"/>
          <w:w w:val="90"/>
        </w:rPr>
        <w:t>different</w:t>
      </w:r>
      <w:r>
        <w:rPr>
          <w:color w:val="231F20"/>
          <w:spacing w:val="-26"/>
          <w:w w:val="90"/>
        </w:rPr>
        <w:t> </w:t>
      </w:r>
      <w:r>
        <w:rPr>
          <w:color w:val="231F20"/>
          <w:w w:val="90"/>
        </w:rPr>
        <w:t>levels</w:t>
      </w:r>
      <w:r>
        <w:rPr>
          <w:color w:val="231F20"/>
          <w:spacing w:val="-25"/>
          <w:w w:val="90"/>
        </w:rPr>
        <w:t> </w:t>
      </w:r>
      <w:r>
        <w:rPr>
          <w:color w:val="231F20"/>
          <w:w w:val="90"/>
        </w:rPr>
        <w:t>of</w:t>
      </w:r>
      <w:r>
        <w:rPr>
          <w:color w:val="231F20"/>
          <w:spacing w:val="-26"/>
          <w:w w:val="90"/>
        </w:rPr>
        <w:t> </w:t>
      </w:r>
      <w:r>
        <w:rPr>
          <w:color w:val="231F20"/>
          <w:w w:val="90"/>
        </w:rPr>
        <w:t>health</w:t>
      </w:r>
      <w:r>
        <w:rPr>
          <w:color w:val="231F20"/>
          <w:spacing w:val="-25"/>
          <w:w w:val="90"/>
        </w:rPr>
        <w:t> </w:t>
      </w:r>
      <w:r>
        <w:rPr>
          <w:color w:val="231F20"/>
          <w:w w:val="90"/>
        </w:rPr>
        <w:t>concern.</w:t>
      </w:r>
      <w:r>
        <w:rPr>
          <w:color w:val="231F20"/>
          <w:spacing w:val="-26"/>
          <w:w w:val="90"/>
        </w:rPr>
        <w:t> </w:t>
      </w:r>
      <w:r>
        <w:rPr>
          <w:color w:val="231F20"/>
          <w:w w:val="90"/>
        </w:rPr>
        <w:t>They</w:t>
      </w:r>
      <w:r>
        <w:rPr>
          <w:color w:val="231F20"/>
          <w:spacing w:val="-25"/>
          <w:w w:val="90"/>
        </w:rPr>
        <w:t> </w:t>
      </w:r>
      <w:r>
        <w:rPr>
          <w:color w:val="231F20"/>
          <w:w w:val="90"/>
        </w:rPr>
        <w:t>also</w:t>
      </w:r>
      <w:r>
        <w:rPr>
          <w:color w:val="231F20"/>
          <w:spacing w:val="-25"/>
          <w:w w:val="90"/>
        </w:rPr>
        <w:t> </w:t>
      </w:r>
      <w:r>
        <w:rPr>
          <w:color w:val="231F20"/>
          <w:w w:val="90"/>
        </w:rPr>
        <w:t>learn</w:t>
      </w:r>
      <w:r>
        <w:rPr>
          <w:color w:val="231F20"/>
          <w:spacing w:val="-26"/>
          <w:w w:val="90"/>
        </w:rPr>
        <w:t> </w:t>
      </w:r>
      <w:r>
        <w:rPr>
          <w:color w:val="231F20"/>
          <w:spacing w:val="-4"/>
          <w:w w:val="90"/>
        </w:rPr>
        <w:t>who </w:t>
      </w:r>
      <w:r>
        <w:rPr>
          <w:color w:val="231F20"/>
          <w:w w:val="95"/>
        </w:rPr>
        <w:t>may</w:t>
      </w:r>
      <w:r>
        <w:rPr>
          <w:color w:val="231F20"/>
          <w:spacing w:val="-41"/>
          <w:w w:val="95"/>
        </w:rPr>
        <w:t> </w:t>
      </w:r>
      <w:r>
        <w:rPr>
          <w:color w:val="231F20"/>
          <w:w w:val="95"/>
        </w:rPr>
        <w:t>be</w:t>
      </w:r>
      <w:r>
        <w:rPr>
          <w:color w:val="231F20"/>
          <w:spacing w:val="-40"/>
          <w:w w:val="95"/>
        </w:rPr>
        <w:t> </w:t>
      </w:r>
      <w:r>
        <w:rPr>
          <w:color w:val="231F20"/>
          <w:w w:val="95"/>
        </w:rPr>
        <w:t>affected</w:t>
      </w:r>
      <w:r>
        <w:rPr>
          <w:color w:val="231F20"/>
          <w:spacing w:val="-40"/>
          <w:w w:val="95"/>
        </w:rPr>
        <w:t> </w:t>
      </w:r>
      <w:r>
        <w:rPr>
          <w:color w:val="231F20"/>
          <w:w w:val="95"/>
        </w:rPr>
        <w:t>at</w:t>
      </w:r>
      <w:r>
        <w:rPr>
          <w:color w:val="231F20"/>
          <w:spacing w:val="-41"/>
          <w:w w:val="95"/>
        </w:rPr>
        <w:t> </w:t>
      </w:r>
      <w:r>
        <w:rPr>
          <w:color w:val="231F20"/>
          <w:w w:val="95"/>
        </w:rPr>
        <w:t>different</w:t>
      </w:r>
      <w:r>
        <w:rPr>
          <w:color w:val="231F20"/>
          <w:spacing w:val="-40"/>
          <w:w w:val="95"/>
        </w:rPr>
        <w:t> </w:t>
      </w:r>
      <w:r>
        <w:rPr>
          <w:color w:val="231F20"/>
          <w:w w:val="95"/>
        </w:rPr>
        <w:t>levels</w:t>
      </w:r>
      <w:r>
        <w:rPr>
          <w:color w:val="231F20"/>
          <w:spacing w:val="-40"/>
          <w:w w:val="95"/>
        </w:rPr>
        <w:t> </w:t>
      </w:r>
      <w:r>
        <w:rPr>
          <w:color w:val="231F20"/>
          <w:w w:val="95"/>
        </w:rPr>
        <w:t>of</w:t>
      </w:r>
      <w:r>
        <w:rPr>
          <w:color w:val="231F20"/>
          <w:spacing w:val="-41"/>
          <w:w w:val="95"/>
        </w:rPr>
        <w:t> </w:t>
      </w:r>
      <w:r>
        <w:rPr>
          <w:color w:val="231F20"/>
          <w:w w:val="95"/>
        </w:rPr>
        <w:t>ozone</w:t>
      </w:r>
      <w:r>
        <w:rPr>
          <w:color w:val="231F20"/>
          <w:spacing w:val="-40"/>
          <w:w w:val="95"/>
        </w:rPr>
        <w:t> </w:t>
      </w:r>
      <w:r>
        <w:rPr>
          <w:color w:val="231F20"/>
          <w:w w:val="95"/>
        </w:rPr>
        <w:t>pollution and</w:t>
      </w:r>
      <w:r>
        <w:rPr>
          <w:color w:val="231F20"/>
          <w:spacing w:val="-41"/>
          <w:w w:val="95"/>
        </w:rPr>
        <w:t> </w:t>
      </w:r>
      <w:r>
        <w:rPr>
          <w:color w:val="231F20"/>
          <w:w w:val="95"/>
        </w:rPr>
        <w:t>particle</w:t>
      </w:r>
      <w:r>
        <w:rPr>
          <w:color w:val="231F20"/>
          <w:spacing w:val="-40"/>
          <w:w w:val="95"/>
        </w:rPr>
        <w:t> </w:t>
      </w:r>
      <w:r>
        <w:rPr>
          <w:color w:val="231F20"/>
          <w:w w:val="95"/>
        </w:rPr>
        <w:t>pollution</w:t>
      </w:r>
      <w:r>
        <w:rPr>
          <w:color w:val="231F20"/>
          <w:spacing w:val="-41"/>
          <w:w w:val="95"/>
        </w:rPr>
        <w:t> </w:t>
      </w:r>
      <w:r>
        <w:rPr>
          <w:color w:val="231F20"/>
          <w:w w:val="95"/>
        </w:rPr>
        <w:t>and</w:t>
      </w:r>
      <w:r>
        <w:rPr>
          <w:color w:val="231F20"/>
          <w:spacing w:val="-40"/>
          <w:w w:val="95"/>
        </w:rPr>
        <w:t> </w:t>
      </w:r>
      <w:r>
        <w:rPr>
          <w:color w:val="231F20"/>
          <w:w w:val="95"/>
        </w:rPr>
        <w:t>what</w:t>
      </w:r>
      <w:r>
        <w:rPr>
          <w:color w:val="231F20"/>
          <w:spacing w:val="-41"/>
          <w:w w:val="95"/>
        </w:rPr>
        <w:t> </w:t>
      </w:r>
      <w:r>
        <w:rPr>
          <w:color w:val="231F20"/>
          <w:w w:val="95"/>
        </w:rPr>
        <w:t>steps</w:t>
      </w:r>
      <w:r>
        <w:rPr>
          <w:color w:val="231F20"/>
          <w:spacing w:val="-40"/>
          <w:w w:val="95"/>
        </w:rPr>
        <w:t> </w:t>
      </w:r>
      <w:r>
        <w:rPr>
          <w:color w:val="231F20"/>
          <w:w w:val="95"/>
        </w:rPr>
        <w:t>can</w:t>
      </w:r>
      <w:r>
        <w:rPr>
          <w:color w:val="231F20"/>
          <w:spacing w:val="-41"/>
          <w:w w:val="95"/>
        </w:rPr>
        <w:t> </w:t>
      </w:r>
      <w:r>
        <w:rPr>
          <w:color w:val="231F20"/>
          <w:w w:val="95"/>
        </w:rPr>
        <w:t>be</w:t>
      </w:r>
      <w:r>
        <w:rPr>
          <w:color w:val="231F20"/>
          <w:spacing w:val="-40"/>
          <w:w w:val="95"/>
        </w:rPr>
        <w:t> </w:t>
      </w:r>
      <w:r>
        <w:rPr>
          <w:color w:val="231F20"/>
          <w:w w:val="95"/>
        </w:rPr>
        <w:t>taken</w:t>
      </w:r>
      <w:r>
        <w:rPr>
          <w:color w:val="231F20"/>
          <w:spacing w:val="-41"/>
          <w:w w:val="95"/>
        </w:rPr>
        <w:t> </w:t>
      </w:r>
      <w:r>
        <w:rPr>
          <w:color w:val="231F20"/>
          <w:w w:val="95"/>
        </w:rPr>
        <w:t>to </w:t>
      </w:r>
      <w:r>
        <w:rPr>
          <w:color w:val="231F20"/>
        </w:rPr>
        <w:t>protect</w:t>
      </w:r>
      <w:r>
        <w:rPr>
          <w:color w:val="231F20"/>
          <w:spacing w:val="-17"/>
        </w:rPr>
        <w:t> </w:t>
      </w:r>
      <w:r>
        <w:rPr>
          <w:color w:val="231F20"/>
        </w:rPr>
        <w:t>health</w:t>
      </w:r>
      <w:r>
        <w:rPr>
          <w:color w:val="231F20"/>
          <w:spacing w:val="-17"/>
        </w:rPr>
        <w:t> </w:t>
      </w:r>
      <w:r>
        <w:rPr>
          <w:color w:val="231F20"/>
        </w:rPr>
        <w:t>from</w:t>
      </w:r>
      <w:r>
        <w:rPr>
          <w:color w:val="231F20"/>
          <w:spacing w:val="-16"/>
        </w:rPr>
        <w:t> </w:t>
      </w:r>
      <w:r>
        <w:rPr>
          <w:color w:val="231F20"/>
        </w:rPr>
        <w:t>air</w:t>
      </w:r>
      <w:r>
        <w:rPr>
          <w:color w:val="231F20"/>
          <w:spacing w:val="-17"/>
        </w:rPr>
        <w:t> </w:t>
      </w:r>
      <w:r>
        <w:rPr>
          <w:color w:val="231F20"/>
        </w:rPr>
        <w:t>pollution.</w:t>
      </w:r>
    </w:p>
    <w:p>
      <w:pPr>
        <w:pStyle w:val="Heading3"/>
        <w:ind w:left="120"/>
        <w:rPr>
          <w:rFonts w:ascii="Arial"/>
        </w:rPr>
      </w:pPr>
      <w:r>
        <w:rPr>
          <w:rFonts w:ascii="Arial"/>
          <w:color w:val="324DA1"/>
        </w:rPr>
        <w:t>Materials Needed</w:t>
      </w:r>
    </w:p>
    <w:p>
      <w:pPr>
        <w:pStyle w:val="ListParagraph"/>
        <w:numPr>
          <w:ilvl w:val="0"/>
          <w:numId w:val="50"/>
        </w:numPr>
        <w:tabs>
          <w:tab w:pos="408" w:val="left" w:leader="none"/>
        </w:tabs>
        <w:spacing w:line="240" w:lineRule="auto" w:before="24" w:after="0"/>
        <w:ind w:left="407" w:right="0" w:hanging="288"/>
        <w:jc w:val="left"/>
        <w:rPr>
          <w:color w:val="324DA1"/>
          <w:sz w:val="22"/>
        </w:rPr>
      </w:pPr>
      <w:r>
        <w:rPr>
          <w:color w:val="231F20"/>
          <w:w w:val="95"/>
          <w:sz w:val="22"/>
        </w:rPr>
        <w:t>Internet</w:t>
      </w:r>
      <w:r>
        <w:rPr>
          <w:color w:val="231F20"/>
          <w:spacing w:val="-9"/>
          <w:w w:val="95"/>
          <w:sz w:val="22"/>
        </w:rPr>
        <w:t> </w:t>
      </w:r>
      <w:r>
        <w:rPr>
          <w:color w:val="231F20"/>
          <w:w w:val="95"/>
          <w:sz w:val="22"/>
        </w:rPr>
        <w:t>access</w:t>
      </w:r>
    </w:p>
    <w:p>
      <w:pPr>
        <w:pStyle w:val="ListParagraph"/>
        <w:numPr>
          <w:ilvl w:val="0"/>
          <w:numId w:val="50"/>
        </w:numPr>
        <w:tabs>
          <w:tab w:pos="408" w:val="left" w:leader="none"/>
        </w:tabs>
        <w:spacing w:line="240" w:lineRule="auto" w:before="151" w:after="0"/>
        <w:ind w:left="407" w:right="0" w:hanging="288"/>
        <w:jc w:val="left"/>
        <w:rPr>
          <w:color w:val="324DA1"/>
          <w:sz w:val="22"/>
        </w:rPr>
      </w:pPr>
      <w:r>
        <w:rPr>
          <w:color w:val="231F20"/>
          <w:w w:val="95"/>
          <w:sz w:val="22"/>
        </w:rPr>
        <w:t>Student Worksheets</w:t>
      </w:r>
      <w:r>
        <w:rPr>
          <w:color w:val="231F20"/>
          <w:spacing w:val="-29"/>
          <w:w w:val="95"/>
          <w:sz w:val="22"/>
        </w:rPr>
        <w:t> </w:t>
      </w:r>
      <w:r>
        <w:rPr>
          <w:color w:val="231F20"/>
          <w:w w:val="95"/>
          <w:sz w:val="22"/>
        </w:rPr>
        <w:t>(included)</w:t>
      </w:r>
    </w:p>
    <w:p>
      <w:pPr>
        <w:pStyle w:val="ListParagraph"/>
        <w:numPr>
          <w:ilvl w:val="0"/>
          <w:numId w:val="50"/>
        </w:numPr>
        <w:tabs>
          <w:tab w:pos="408" w:val="left" w:leader="none"/>
        </w:tabs>
        <w:spacing w:line="249" w:lineRule="auto" w:before="151" w:after="0"/>
        <w:ind w:left="408" w:right="369" w:hanging="288"/>
        <w:jc w:val="left"/>
        <w:rPr>
          <w:color w:val="324DA1"/>
          <w:sz w:val="22"/>
        </w:rPr>
      </w:pPr>
      <w:r>
        <w:rPr>
          <w:color w:val="231F20"/>
          <w:w w:val="85"/>
          <w:sz w:val="22"/>
        </w:rPr>
        <w:t>Colored pencils/markers in black, green,</w:t>
      </w:r>
      <w:r>
        <w:rPr>
          <w:color w:val="231F20"/>
          <w:spacing w:val="-29"/>
          <w:w w:val="85"/>
          <w:sz w:val="22"/>
        </w:rPr>
        <w:t> </w:t>
      </w:r>
      <w:r>
        <w:rPr>
          <w:color w:val="231F20"/>
          <w:spacing w:val="-4"/>
          <w:w w:val="85"/>
          <w:sz w:val="22"/>
        </w:rPr>
        <w:t>yellow, </w:t>
      </w:r>
      <w:r>
        <w:rPr>
          <w:color w:val="231F20"/>
          <w:w w:val="95"/>
          <w:sz w:val="22"/>
        </w:rPr>
        <w:t>orange, red, and</w:t>
      </w:r>
      <w:r>
        <w:rPr>
          <w:color w:val="231F20"/>
          <w:spacing w:val="-34"/>
          <w:w w:val="95"/>
          <w:sz w:val="22"/>
        </w:rPr>
        <w:t> </w:t>
      </w:r>
      <w:r>
        <w:rPr>
          <w:color w:val="231F20"/>
          <w:w w:val="95"/>
          <w:sz w:val="22"/>
        </w:rPr>
        <w:t>purple</w:t>
      </w:r>
    </w:p>
    <w:p>
      <w:pPr>
        <w:pStyle w:val="Heading3"/>
        <w:spacing w:before="127"/>
        <w:ind w:left="120"/>
        <w:rPr>
          <w:rFonts w:ascii="Arial"/>
        </w:rPr>
      </w:pPr>
      <w:r>
        <w:rPr>
          <w:rFonts w:ascii="Arial"/>
          <w:color w:val="324DA1"/>
        </w:rPr>
        <w:t>Key Questions</w:t>
      </w:r>
    </w:p>
    <w:p>
      <w:pPr>
        <w:pStyle w:val="BodyText"/>
        <w:spacing w:before="24"/>
        <w:ind w:left="120"/>
      </w:pPr>
      <w:r>
        <w:rPr>
          <w:color w:val="231F20"/>
          <w:w w:val="95"/>
        </w:rPr>
        <w:t>See questions posed in Activities 1 through 6.</w:t>
      </w:r>
    </w:p>
    <w:p>
      <w:pPr>
        <w:pStyle w:val="Heading3"/>
        <w:spacing w:before="136"/>
        <w:ind w:left="120"/>
        <w:rPr>
          <w:rFonts w:ascii="Arial"/>
        </w:rPr>
      </w:pPr>
      <w:r>
        <w:rPr>
          <w:rFonts w:ascii="Arial"/>
          <w:color w:val="324DA1"/>
        </w:rPr>
        <w:t>Vocabulary</w:t>
      </w:r>
    </w:p>
    <w:p>
      <w:pPr>
        <w:pStyle w:val="BodyText"/>
        <w:spacing w:line="249" w:lineRule="auto" w:before="107"/>
        <w:ind w:left="120" w:right="24"/>
      </w:pPr>
      <w:r>
        <w:rPr>
          <w:rFonts w:ascii="Verdana" w:hAnsi="Verdana"/>
          <w:b/>
          <w:color w:val="231F20"/>
          <w:w w:val="90"/>
        </w:rPr>
        <w:t>Ozone</w:t>
      </w:r>
      <w:r>
        <w:rPr>
          <w:color w:val="231F20"/>
          <w:w w:val="90"/>
        </w:rPr>
        <w:t>—A gas that occurs naturally in the Earth’s upper</w:t>
      </w:r>
      <w:r>
        <w:rPr>
          <w:color w:val="231F20"/>
          <w:spacing w:val="-25"/>
          <w:w w:val="90"/>
        </w:rPr>
        <w:t> </w:t>
      </w:r>
      <w:r>
        <w:rPr>
          <w:color w:val="231F20"/>
          <w:w w:val="90"/>
        </w:rPr>
        <w:t>atmosphere</w:t>
      </w:r>
      <w:r>
        <w:rPr>
          <w:color w:val="231F20"/>
          <w:spacing w:val="-25"/>
          <w:w w:val="90"/>
        </w:rPr>
        <w:t> </w:t>
      </w:r>
      <w:r>
        <w:rPr>
          <w:color w:val="231F20"/>
          <w:w w:val="90"/>
        </w:rPr>
        <w:t>(stratosphere)</w:t>
      </w:r>
      <w:r>
        <w:rPr>
          <w:color w:val="231F20"/>
          <w:spacing w:val="-25"/>
          <w:w w:val="90"/>
        </w:rPr>
        <w:t> </w:t>
      </w:r>
      <w:r>
        <w:rPr>
          <w:color w:val="231F20"/>
          <w:w w:val="90"/>
        </w:rPr>
        <w:t>and</w:t>
      </w:r>
      <w:r>
        <w:rPr>
          <w:color w:val="231F20"/>
          <w:spacing w:val="-25"/>
          <w:w w:val="90"/>
        </w:rPr>
        <w:t> </w:t>
      </w:r>
      <w:r>
        <w:rPr>
          <w:color w:val="231F20"/>
          <w:w w:val="90"/>
        </w:rPr>
        <w:t>also</w:t>
      </w:r>
      <w:r>
        <w:rPr>
          <w:color w:val="231F20"/>
          <w:spacing w:val="-25"/>
          <w:w w:val="90"/>
        </w:rPr>
        <w:t> </w:t>
      </w:r>
      <w:r>
        <w:rPr>
          <w:color w:val="231F20"/>
          <w:w w:val="90"/>
        </w:rPr>
        <w:t>at</w:t>
      </w:r>
      <w:r>
        <w:rPr>
          <w:color w:val="231F20"/>
          <w:spacing w:val="-24"/>
          <w:w w:val="90"/>
        </w:rPr>
        <w:t> </w:t>
      </w:r>
      <w:r>
        <w:rPr>
          <w:color w:val="231F20"/>
          <w:w w:val="90"/>
        </w:rPr>
        <w:t>ground level.</w:t>
      </w:r>
      <w:r>
        <w:rPr>
          <w:color w:val="231F20"/>
          <w:spacing w:val="-30"/>
          <w:w w:val="90"/>
        </w:rPr>
        <w:t> </w:t>
      </w:r>
      <w:r>
        <w:rPr>
          <w:color w:val="231F20"/>
          <w:w w:val="90"/>
        </w:rPr>
        <w:t>Ozone</w:t>
      </w:r>
      <w:r>
        <w:rPr>
          <w:color w:val="231F20"/>
          <w:spacing w:val="-29"/>
          <w:w w:val="90"/>
        </w:rPr>
        <w:t> </w:t>
      </w:r>
      <w:r>
        <w:rPr>
          <w:color w:val="231F20"/>
          <w:w w:val="90"/>
        </w:rPr>
        <w:t>can</w:t>
      </w:r>
      <w:r>
        <w:rPr>
          <w:color w:val="231F20"/>
          <w:spacing w:val="-30"/>
          <w:w w:val="90"/>
        </w:rPr>
        <w:t> </w:t>
      </w:r>
      <w:r>
        <w:rPr>
          <w:color w:val="231F20"/>
          <w:w w:val="90"/>
        </w:rPr>
        <w:t>be</w:t>
      </w:r>
      <w:r>
        <w:rPr>
          <w:color w:val="231F20"/>
          <w:spacing w:val="-29"/>
          <w:w w:val="90"/>
        </w:rPr>
        <w:t> </w:t>
      </w:r>
      <w:r>
        <w:rPr>
          <w:color w:val="231F20"/>
          <w:w w:val="90"/>
        </w:rPr>
        <w:t>“good”</w:t>
      </w:r>
      <w:r>
        <w:rPr>
          <w:color w:val="231F20"/>
          <w:spacing w:val="-29"/>
          <w:w w:val="90"/>
        </w:rPr>
        <w:t> </w:t>
      </w:r>
      <w:r>
        <w:rPr>
          <w:color w:val="231F20"/>
          <w:w w:val="90"/>
        </w:rPr>
        <w:t>or</w:t>
      </w:r>
      <w:r>
        <w:rPr>
          <w:color w:val="231F20"/>
          <w:spacing w:val="-30"/>
          <w:w w:val="90"/>
        </w:rPr>
        <w:t> </w:t>
      </w:r>
      <w:r>
        <w:rPr>
          <w:color w:val="231F20"/>
          <w:w w:val="90"/>
        </w:rPr>
        <w:t>“bad”</w:t>
      </w:r>
      <w:r>
        <w:rPr>
          <w:color w:val="231F20"/>
          <w:spacing w:val="-29"/>
          <w:w w:val="90"/>
        </w:rPr>
        <w:t> </w:t>
      </w:r>
      <w:r>
        <w:rPr>
          <w:color w:val="231F20"/>
          <w:w w:val="90"/>
        </w:rPr>
        <w:t>for</w:t>
      </w:r>
      <w:r>
        <w:rPr>
          <w:color w:val="231F20"/>
          <w:spacing w:val="-30"/>
          <w:w w:val="90"/>
        </w:rPr>
        <w:t> </w:t>
      </w:r>
      <w:r>
        <w:rPr>
          <w:color w:val="231F20"/>
          <w:w w:val="90"/>
        </w:rPr>
        <w:t>people’s</w:t>
      </w:r>
      <w:r>
        <w:rPr>
          <w:color w:val="231F20"/>
          <w:spacing w:val="-29"/>
          <w:w w:val="90"/>
        </w:rPr>
        <w:t> </w:t>
      </w:r>
      <w:r>
        <w:rPr>
          <w:color w:val="231F20"/>
          <w:w w:val="90"/>
        </w:rPr>
        <w:t>health and</w:t>
      </w:r>
      <w:r>
        <w:rPr>
          <w:color w:val="231F20"/>
          <w:spacing w:val="-20"/>
          <w:w w:val="90"/>
        </w:rPr>
        <w:t> </w:t>
      </w:r>
      <w:r>
        <w:rPr>
          <w:color w:val="231F20"/>
          <w:w w:val="90"/>
        </w:rPr>
        <w:t>the</w:t>
      </w:r>
      <w:r>
        <w:rPr>
          <w:color w:val="231F20"/>
          <w:spacing w:val="-19"/>
          <w:w w:val="90"/>
        </w:rPr>
        <w:t> </w:t>
      </w:r>
      <w:r>
        <w:rPr>
          <w:color w:val="231F20"/>
          <w:w w:val="90"/>
        </w:rPr>
        <w:t>environment,</w:t>
      </w:r>
      <w:r>
        <w:rPr>
          <w:color w:val="231F20"/>
          <w:spacing w:val="-19"/>
          <w:w w:val="90"/>
        </w:rPr>
        <w:t> </w:t>
      </w:r>
      <w:r>
        <w:rPr>
          <w:color w:val="231F20"/>
          <w:w w:val="90"/>
        </w:rPr>
        <w:t>depending</w:t>
      </w:r>
      <w:r>
        <w:rPr>
          <w:color w:val="231F20"/>
          <w:spacing w:val="-19"/>
          <w:w w:val="90"/>
        </w:rPr>
        <w:t> </w:t>
      </w:r>
      <w:r>
        <w:rPr>
          <w:color w:val="231F20"/>
          <w:w w:val="90"/>
        </w:rPr>
        <w:t>on</w:t>
      </w:r>
      <w:r>
        <w:rPr>
          <w:color w:val="231F20"/>
          <w:spacing w:val="-19"/>
          <w:w w:val="90"/>
        </w:rPr>
        <w:t> </w:t>
      </w:r>
      <w:r>
        <w:rPr>
          <w:color w:val="231F20"/>
          <w:w w:val="90"/>
        </w:rPr>
        <w:t>its</w:t>
      </w:r>
      <w:r>
        <w:rPr>
          <w:color w:val="231F20"/>
          <w:spacing w:val="-19"/>
          <w:w w:val="90"/>
        </w:rPr>
        <w:t> </w:t>
      </w:r>
      <w:r>
        <w:rPr>
          <w:color w:val="231F20"/>
          <w:w w:val="90"/>
        </w:rPr>
        <w:t>location.</w:t>
      </w:r>
      <w:r>
        <w:rPr>
          <w:color w:val="231F20"/>
          <w:spacing w:val="-19"/>
          <w:w w:val="90"/>
        </w:rPr>
        <w:t> </w:t>
      </w:r>
      <w:r>
        <w:rPr>
          <w:color w:val="231F20"/>
          <w:w w:val="90"/>
        </w:rPr>
        <w:t>High </w:t>
      </w:r>
      <w:r>
        <w:rPr>
          <w:color w:val="231F20"/>
          <w:w w:val="95"/>
        </w:rPr>
        <w:t>up</w:t>
      </w:r>
      <w:r>
        <w:rPr>
          <w:color w:val="231F20"/>
          <w:spacing w:val="-34"/>
          <w:w w:val="95"/>
        </w:rPr>
        <w:t> </w:t>
      </w:r>
      <w:r>
        <w:rPr>
          <w:color w:val="231F20"/>
          <w:w w:val="95"/>
        </w:rPr>
        <w:t>in</w:t>
      </w:r>
      <w:r>
        <w:rPr>
          <w:color w:val="231F20"/>
          <w:spacing w:val="-34"/>
          <w:w w:val="95"/>
        </w:rPr>
        <w:t> </w:t>
      </w:r>
      <w:r>
        <w:rPr>
          <w:color w:val="231F20"/>
          <w:w w:val="95"/>
        </w:rPr>
        <w:t>the</w:t>
      </w:r>
      <w:r>
        <w:rPr>
          <w:color w:val="231F20"/>
          <w:spacing w:val="-34"/>
          <w:w w:val="95"/>
        </w:rPr>
        <w:t> </w:t>
      </w:r>
      <w:r>
        <w:rPr>
          <w:color w:val="231F20"/>
          <w:w w:val="95"/>
        </w:rPr>
        <w:t>atmosphere,</w:t>
      </w:r>
      <w:r>
        <w:rPr>
          <w:color w:val="231F20"/>
          <w:spacing w:val="-33"/>
          <w:w w:val="95"/>
        </w:rPr>
        <w:t> </w:t>
      </w:r>
      <w:r>
        <w:rPr>
          <w:color w:val="231F20"/>
          <w:w w:val="95"/>
        </w:rPr>
        <w:t>ozone</w:t>
      </w:r>
      <w:r>
        <w:rPr>
          <w:color w:val="231F20"/>
          <w:spacing w:val="-34"/>
          <w:w w:val="95"/>
        </w:rPr>
        <w:t> </w:t>
      </w:r>
      <w:r>
        <w:rPr>
          <w:color w:val="231F20"/>
          <w:w w:val="95"/>
        </w:rPr>
        <w:t>helps</w:t>
      </w:r>
      <w:r>
        <w:rPr>
          <w:color w:val="231F20"/>
          <w:spacing w:val="-34"/>
          <w:w w:val="95"/>
        </w:rPr>
        <w:t> </w:t>
      </w:r>
      <w:r>
        <w:rPr>
          <w:color w:val="231F20"/>
          <w:w w:val="95"/>
        </w:rPr>
        <w:t>protect</w:t>
      </w:r>
      <w:r>
        <w:rPr>
          <w:color w:val="231F20"/>
          <w:spacing w:val="-34"/>
          <w:w w:val="95"/>
        </w:rPr>
        <w:t> </w:t>
      </w:r>
      <w:r>
        <w:rPr>
          <w:color w:val="231F20"/>
          <w:w w:val="95"/>
        </w:rPr>
        <w:t>people from</w:t>
      </w:r>
      <w:r>
        <w:rPr>
          <w:color w:val="231F20"/>
          <w:spacing w:val="-22"/>
          <w:w w:val="95"/>
        </w:rPr>
        <w:t> </w:t>
      </w:r>
      <w:r>
        <w:rPr>
          <w:color w:val="231F20"/>
          <w:w w:val="95"/>
        </w:rPr>
        <w:t>too</w:t>
      </w:r>
      <w:r>
        <w:rPr>
          <w:color w:val="231F20"/>
          <w:spacing w:val="-22"/>
          <w:w w:val="95"/>
        </w:rPr>
        <w:t> </w:t>
      </w:r>
      <w:r>
        <w:rPr>
          <w:color w:val="231F20"/>
          <w:w w:val="95"/>
        </w:rPr>
        <w:t>much</w:t>
      </w:r>
      <w:r>
        <w:rPr>
          <w:color w:val="231F20"/>
          <w:spacing w:val="-22"/>
          <w:w w:val="95"/>
        </w:rPr>
        <w:t> </w:t>
      </w:r>
      <w:r>
        <w:rPr>
          <w:color w:val="231F20"/>
          <w:w w:val="95"/>
        </w:rPr>
        <w:t>ultraviolet</w:t>
      </w:r>
      <w:r>
        <w:rPr>
          <w:color w:val="231F20"/>
          <w:spacing w:val="-22"/>
          <w:w w:val="95"/>
        </w:rPr>
        <w:t> </w:t>
      </w:r>
      <w:r>
        <w:rPr>
          <w:color w:val="231F20"/>
          <w:w w:val="95"/>
        </w:rPr>
        <w:t>radiation</w:t>
      </w:r>
      <w:r>
        <w:rPr>
          <w:color w:val="231F20"/>
          <w:spacing w:val="-21"/>
          <w:w w:val="95"/>
        </w:rPr>
        <w:t> </w:t>
      </w:r>
      <w:r>
        <w:rPr>
          <w:color w:val="231F20"/>
          <w:w w:val="95"/>
        </w:rPr>
        <w:t>from</w:t>
      </w:r>
      <w:r>
        <w:rPr>
          <w:color w:val="231F20"/>
          <w:spacing w:val="-22"/>
          <w:w w:val="95"/>
        </w:rPr>
        <w:t> </w:t>
      </w:r>
      <w:r>
        <w:rPr>
          <w:color w:val="231F20"/>
          <w:w w:val="95"/>
        </w:rPr>
        <w:t>the</w:t>
      </w:r>
      <w:r>
        <w:rPr>
          <w:color w:val="231F20"/>
          <w:spacing w:val="-22"/>
          <w:w w:val="95"/>
        </w:rPr>
        <w:t> </w:t>
      </w:r>
      <w:r>
        <w:rPr>
          <w:color w:val="231F20"/>
          <w:w w:val="95"/>
        </w:rPr>
        <w:t>sun.</w:t>
      </w:r>
    </w:p>
    <w:p>
      <w:pPr>
        <w:pStyle w:val="BodyText"/>
        <w:spacing w:line="249" w:lineRule="auto" w:before="118"/>
        <w:ind w:left="120" w:right="139"/>
      </w:pPr>
      <w:r>
        <w:rPr/>
        <w:br w:type="column"/>
      </w:r>
      <w:r>
        <w:rPr>
          <w:color w:val="231F20"/>
          <w:w w:val="90"/>
        </w:rPr>
        <w:t>Near</w:t>
      </w:r>
      <w:r>
        <w:rPr>
          <w:color w:val="231F20"/>
          <w:spacing w:val="-23"/>
          <w:w w:val="90"/>
        </w:rPr>
        <w:t> </w:t>
      </w:r>
      <w:r>
        <w:rPr>
          <w:color w:val="231F20"/>
          <w:w w:val="90"/>
        </w:rPr>
        <w:t>the</w:t>
      </w:r>
      <w:r>
        <w:rPr>
          <w:color w:val="231F20"/>
          <w:spacing w:val="-22"/>
          <w:w w:val="90"/>
        </w:rPr>
        <w:t> </w:t>
      </w:r>
      <w:r>
        <w:rPr>
          <w:color w:val="231F20"/>
          <w:w w:val="90"/>
        </w:rPr>
        <w:t>Earth’s</w:t>
      </w:r>
      <w:r>
        <w:rPr>
          <w:color w:val="231F20"/>
          <w:spacing w:val="-22"/>
          <w:w w:val="90"/>
        </w:rPr>
        <w:t> </w:t>
      </w:r>
      <w:r>
        <w:rPr>
          <w:color w:val="231F20"/>
          <w:w w:val="90"/>
        </w:rPr>
        <w:t>surface,</w:t>
      </w:r>
      <w:r>
        <w:rPr>
          <w:color w:val="231F20"/>
          <w:spacing w:val="-23"/>
          <w:w w:val="90"/>
        </w:rPr>
        <w:t> </w:t>
      </w:r>
      <w:r>
        <w:rPr>
          <w:color w:val="231F20"/>
          <w:w w:val="90"/>
        </w:rPr>
        <w:t>ozone</w:t>
      </w:r>
      <w:r>
        <w:rPr>
          <w:color w:val="231F20"/>
          <w:spacing w:val="-22"/>
          <w:w w:val="90"/>
        </w:rPr>
        <w:t> </w:t>
      </w:r>
      <w:r>
        <w:rPr>
          <w:color w:val="231F20"/>
          <w:w w:val="90"/>
        </w:rPr>
        <w:t>is</w:t>
      </w:r>
      <w:r>
        <w:rPr>
          <w:color w:val="231F20"/>
          <w:spacing w:val="-22"/>
          <w:w w:val="90"/>
        </w:rPr>
        <w:t> </w:t>
      </w:r>
      <w:r>
        <w:rPr>
          <w:color w:val="231F20"/>
          <w:w w:val="90"/>
        </w:rPr>
        <w:t>an</w:t>
      </w:r>
      <w:r>
        <w:rPr>
          <w:color w:val="231F20"/>
          <w:spacing w:val="-23"/>
          <w:w w:val="90"/>
        </w:rPr>
        <w:t> </w:t>
      </w:r>
      <w:r>
        <w:rPr>
          <w:color w:val="231F20"/>
          <w:w w:val="90"/>
        </w:rPr>
        <w:t>air</w:t>
      </w:r>
      <w:r>
        <w:rPr>
          <w:color w:val="231F20"/>
          <w:spacing w:val="-22"/>
          <w:w w:val="90"/>
        </w:rPr>
        <w:t> </w:t>
      </w:r>
      <w:r>
        <w:rPr>
          <w:color w:val="231F20"/>
          <w:w w:val="90"/>
        </w:rPr>
        <w:t>pollutant</w:t>
      </w:r>
      <w:r>
        <w:rPr>
          <w:color w:val="231F20"/>
          <w:spacing w:val="-22"/>
          <w:w w:val="90"/>
        </w:rPr>
        <w:t> </w:t>
      </w:r>
      <w:r>
        <w:rPr>
          <w:color w:val="231F20"/>
          <w:w w:val="90"/>
        </w:rPr>
        <w:t>that </w:t>
      </w:r>
      <w:r>
        <w:rPr>
          <w:color w:val="231F20"/>
        </w:rPr>
        <w:t>can</w:t>
      </w:r>
      <w:r>
        <w:rPr>
          <w:color w:val="231F20"/>
          <w:spacing w:val="-19"/>
        </w:rPr>
        <w:t> </w:t>
      </w:r>
      <w:r>
        <w:rPr>
          <w:color w:val="231F20"/>
        </w:rPr>
        <w:t>result</w:t>
      </w:r>
      <w:r>
        <w:rPr>
          <w:color w:val="231F20"/>
          <w:spacing w:val="-19"/>
        </w:rPr>
        <w:t> </w:t>
      </w:r>
      <w:r>
        <w:rPr>
          <w:color w:val="231F20"/>
        </w:rPr>
        <w:t>in</w:t>
      </w:r>
      <w:r>
        <w:rPr>
          <w:color w:val="231F20"/>
          <w:spacing w:val="-19"/>
        </w:rPr>
        <w:t> </w:t>
      </w:r>
      <w:r>
        <w:rPr>
          <w:color w:val="231F20"/>
        </w:rPr>
        <w:t>breathing</w:t>
      </w:r>
      <w:r>
        <w:rPr>
          <w:color w:val="231F20"/>
          <w:spacing w:val="-19"/>
        </w:rPr>
        <w:t> </w:t>
      </w:r>
      <w:r>
        <w:rPr>
          <w:color w:val="231F20"/>
        </w:rPr>
        <w:t>difficulties.</w:t>
      </w:r>
    </w:p>
    <w:p>
      <w:pPr>
        <w:pStyle w:val="BodyText"/>
        <w:spacing w:line="249" w:lineRule="auto" w:before="127"/>
        <w:ind w:left="120" w:right="442"/>
      </w:pPr>
      <w:r>
        <w:rPr>
          <w:rFonts w:ascii="Verdana" w:hAnsi="Verdana"/>
          <w:b/>
          <w:color w:val="231F20"/>
          <w:w w:val="85"/>
        </w:rPr>
        <w:t>React</w:t>
      </w:r>
      <w:r>
        <w:rPr>
          <w:color w:val="231F20"/>
          <w:w w:val="85"/>
        </w:rPr>
        <w:t>—When two or more chemicals interact and </w:t>
      </w:r>
      <w:r>
        <w:rPr>
          <w:color w:val="231F20"/>
          <w:w w:val="95"/>
        </w:rPr>
        <w:t>form a new chemical.</w:t>
      </w:r>
    </w:p>
    <w:p>
      <w:pPr>
        <w:spacing w:before="126"/>
        <w:ind w:left="120" w:right="0" w:firstLine="0"/>
        <w:jc w:val="left"/>
        <w:rPr>
          <w:sz w:val="22"/>
        </w:rPr>
      </w:pPr>
      <w:r>
        <w:rPr>
          <w:rFonts w:ascii="Verdana" w:hAnsi="Verdana"/>
          <w:b/>
          <w:color w:val="231F20"/>
          <w:w w:val="95"/>
          <w:sz w:val="22"/>
        </w:rPr>
        <w:t>Elevated</w:t>
      </w:r>
      <w:r>
        <w:rPr>
          <w:color w:val="231F20"/>
          <w:w w:val="95"/>
          <w:sz w:val="22"/>
        </w:rPr>
        <w:t>—Increased in amount or degree.</w:t>
      </w:r>
    </w:p>
    <w:p>
      <w:pPr>
        <w:pStyle w:val="BodyText"/>
        <w:spacing w:before="136"/>
        <w:ind w:left="120"/>
      </w:pPr>
      <w:r>
        <w:rPr>
          <w:rFonts w:ascii="Verdana" w:hAnsi="Verdana"/>
          <w:b/>
          <w:color w:val="231F20"/>
          <w:w w:val="95"/>
        </w:rPr>
        <w:t>Episode</w:t>
      </w:r>
      <w:r>
        <w:rPr>
          <w:color w:val="231F20"/>
          <w:w w:val="95"/>
        </w:rPr>
        <w:t>—Exceeding usual conditions.</w:t>
      </w:r>
    </w:p>
    <w:p>
      <w:pPr>
        <w:spacing w:before="136"/>
        <w:ind w:left="120" w:right="0" w:firstLine="0"/>
        <w:jc w:val="left"/>
        <w:rPr>
          <w:sz w:val="22"/>
        </w:rPr>
      </w:pPr>
      <w:r>
        <w:rPr>
          <w:rFonts w:ascii="Verdana" w:hAnsi="Verdana"/>
          <w:b/>
          <w:color w:val="231F20"/>
          <w:w w:val="90"/>
          <w:sz w:val="22"/>
        </w:rPr>
        <w:t>Forecast</w:t>
      </w:r>
      <w:r>
        <w:rPr>
          <w:color w:val="231F20"/>
          <w:w w:val="90"/>
          <w:sz w:val="22"/>
        </w:rPr>
        <w:t>—Predict in advance.</w:t>
      </w:r>
    </w:p>
    <w:p>
      <w:pPr>
        <w:spacing w:line="249" w:lineRule="auto" w:before="137"/>
        <w:ind w:left="120" w:right="139" w:firstLine="0"/>
        <w:jc w:val="left"/>
        <w:rPr>
          <w:sz w:val="22"/>
        </w:rPr>
      </w:pPr>
      <w:r>
        <w:rPr>
          <w:rFonts w:ascii="Verdana" w:hAnsi="Verdana"/>
          <w:b/>
          <w:color w:val="231F20"/>
          <w:w w:val="80"/>
          <w:sz w:val="22"/>
        </w:rPr>
        <w:t>Particle pollution</w:t>
      </w:r>
      <w:r>
        <w:rPr>
          <w:color w:val="231F20"/>
          <w:w w:val="80"/>
          <w:sz w:val="22"/>
        </w:rPr>
        <w:t>—Tiny particles of dust, dirt, smoke, </w:t>
      </w:r>
      <w:r>
        <w:rPr>
          <w:color w:val="231F20"/>
          <w:w w:val="95"/>
          <w:sz w:val="22"/>
        </w:rPr>
        <w:t>and liquid droplets in the air.</w:t>
      </w:r>
    </w:p>
    <w:p>
      <w:pPr>
        <w:pStyle w:val="Heading3"/>
        <w:spacing w:before="126"/>
        <w:ind w:left="120"/>
        <w:rPr>
          <w:rFonts w:ascii="Arial"/>
        </w:rPr>
      </w:pPr>
      <w:r>
        <w:rPr>
          <w:rFonts w:ascii="Arial"/>
          <w:color w:val="324DA1"/>
        </w:rPr>
        <w:t>General Directions</w:t>
      </w:r>
    </w:p>
    <w:p>
      <w:pPr>
        <w:pStyle w:val="BodyText"/>
        <w:spacing w:line="249" w:lineRule="auto" w:before="24"/>
        <w:ind w:left="120" w:right="160"/>
      </w:pPr>
      <w:r>
        <w:rPr>
          <w:color w:val="231F20"/>
          <w:w w:val="95"/>
        </w:rPr>
        <w:t>This</w:t>
      </w:r>
      <w:r>
        <w:rPr>
          <w:color w:val="231F20"/>
          <w:spacing w:val="-36"/>
          <w:w w:val="95"/>
        </w:rPr>
        <w:t> </w:t>
      </w:r>
      <w:r>
        <w:rPr>
          <w:color w:val="231F20"/>
          <w:w w:val="95"/>
        </w:rPr>
        <w:t>activity</w:t>
      </w:r>
      <w:r>
        <w:rPr>
          <w:color w:val="231F20"/>
          <w:spacing w:val="-36"/>
          <w:w w:val="95"/>
        </w:rPr>
        <w:t> </w:t>
      </w:r>
      <w:r>
        <w:rPr>
          <w:color w:val="231F20"/>
          <w:w w:val="95"/>
        </w:rPr>
        <w:t>has</w:t>
      </w:r>
      <w:r>
        <w:rPr>
          <w:color w:val="231F20"/>
          <w:spacing w:val="-36"/>
          <w:w w:val="95"/>
        </w:rPr>
        <w:t> </w:t>
      </w:r>
      <w:r>
        <w:rPr>
          <w:color w:val="231F20"/>
          <w:w w:val="95"/>
        </w:rPr>
        <w:t>a</w:t>
      </w:r>
      <w:r>
        <w:rPr>
          <w:color w:val="231F20"/>
          <w:spacing w:val="-36"/>
          <w:w w:val="95"/>
        </w:rPr>
        <w:t> </w:t>
      </w:r>
      <w:r>
        <w:rPr>
          <w:color w:val="231F20"/>
          <w:w w:val="95"/>
        </w:rPr>
        <w:t>number</w:t>
      </w:r>
      <w:r>
        <w:rPr>
          <w:color w:val="231F20"/>
          <w:spacing w:val="-36"/>
          <w:w w:val="95"/>
        </w:rPr>
        <w:t> </w:t>
      </w:r>
      <w:r>
        <w:rPr>
          <w:color w:val="231F20"/>
          <w:w w:val="95"/>
        </w:rPr>
        <w:t>of</w:t>
      </w:r>
      <w:r>
        <w:rPr>
          <w:color w:val="231F20"/>
          <w:spacing w:val="-36"/>
          <w:w w:val="95"/>
        </w:rPr>
        <w:t> </w:t>
      </w:r>
      <w:r>
        <w:rPr>
          <w:color w:val="231F20"/>
          <w:w w:val="95"/>
        </w:rPr>
        <w:t>variations,</w:t>
      </w:r>
      <w:r>
        <w:rPr>
          <w:color w:val="231F20"/>
          <w:spacing w:val="-35"/>
          <w:w w:val="95"/>
        </w:rPr>
        <w:t> </w:t>
      </w:r>
      <w:r>
        <w:rPr>
          <w:color w:val="231F20"/>
          <w:w w:val="95"/>
        </w:rPr>
        <w:t>all</w:t>
      </w:r>
      <w:r>
        <w:rPr>
          <w:color w:val="231F20"/>
          <w:spacing w:val="-36"/>
          <w:w w:val="95"/>
        </w:rPr>
        <w:t> </w:t>
      </w:r>
      <w:r>
        <w:rPr>
          <w:color w:val="231F20"/>
          <w:w w:val="95"/>
        </w:rPr>
        <w:t>of</w:t>
      </w:r>
      <w:r>
        <w:rPr>
          <w:color w:val="231F20"/>
          <w:spacing w:val="-36"/>
          <w:w w:val="95"/>
        </w:rPr>
        <w:t> </w:t>
      </w:r>
      <w:r>
        <w:rPr>
          <w:color w:val="231F20"/>
          <w:w w:val="95"/>
        </w:rPr>
        <w:t>which </w:t>
      </w:r>
      <w:r>
        <w:rPr>
          <w:color w:val="231F20"/>
          <w:w w:val="90"/>
        </w:rPr>
        <w:t>involve</w:t>
      </w:r>
      <w:r>
        <w:rPr>
          <w:color w:val="231F20"/>
          <w:spacing w:val="-37"/>
          <w:w w:val="90"/>
        </w:rPr>
        <w:t> </w:t>
      </w:r>
      <w:r>
        <w:rPr>
          <w:color w:val="231F20"/>
          <w:w w:val="90"/>
        </w:rPr>
        <w:t>accessing,</w:t>
      </w:r>
      <w:r>
        <w:rPr>
          <w:color w:val="231F20"/>
          <w:spacing w:val="-36"/>
          <w:w w:val="90"/>
        </w:rPr>
        <w:t> </w:t>
      </w:r>
      <w:r>
        <w:rPr>
          <w:color w:val="231F20"/>
          <w:w w:val="90"/>
        </w:rPr>
        <w:t>observing,</w:t>
      </w:r>
      <w:r>
        <w:rPr>
          <w:color w:val="231F20"/>
          <w:spacing w:val="-36"/>
          <w:w w:val="90"/>
        </w:rPr>
        <w:t> </w:t>
      </w:r>
      <w:r>
        <w:rPr>
          <w:color w:val="231F20"/>
          <w:w w:val="90"/>
        </w:rPr>
        <w:t>and</w:t>
      </w:r>
      <w:r>
        <w:rPr>
          <w:color w:val="231F20"/>
          <w:spacing w:val="-36"/>
          <w:w w:val="90"/>
        </w:rPr>
        <w:t> </w:t>
      </w:r>
      <w:r>
        <w:rPr>
          <w:color w:val="231F20"/>
          <w:w w:val="90"/>
        </w:rPr>
        <w:t>gathering</w:t>
      </w:r>
      <w:r>
        <w:rPr>
          <w:color w:val="231F20"/>
          <w:spacing w:val="-36"/>
          <w:w w:val="90"/>
        </w:rPr>
        <w:t> </w:t>
      </w:r>
      <w:r>
        <w:rPr>
          <w:color w:val="231F20"/>
          <w:w w:val="90"/>
        </w:rPr>
        <w:t>data</w:t>
      </w:r>
      <w:r>
        <w:rPr>
          <w:color w:val="231F20"/>
          <w:spacing w:val="-36"/>
          <w:w w:val="90"/>
        </w:rPr>
        <w:t> </w:t>
      </w:r>
      <w:r>
        <w:rPr>
          <w:color w:val="231F20"/>
          <w:spacing w:val="-4"/>
          <w:w w:val="90"/>
        </w:rPr>
        <w:t>from </w:t>
      </w:r>
      <w:r>
        <w:rPr>
          <w:color w:val="231F20"/>
          <w:w w:val="95"/>
        </w:rPr>
        <w:t>AQI</w:t>
      </w:r>
      <w:r>
        <w:rPr>
          <w:color w:val="231F20"/>
          <w:spacing w:val="-30"/>
          <w:w w:val="95"/>
        </w:rPr>
        <w:t> </w:t>
      </w:r>
      <w:r>
        <w:rPr>
          <w:color w:val="231F20"/>
          <w:w w:val="95"/>
        </w:rPr>
        <w:t>color-coded</w:t>
      </w:r>
      <w:r>
        <w:rPr>
          <w:color w:val="231F20"/>
          <w:spacing w:val="-30"/>
          <w:w w:val="95"/>
        </w:rPr>
        <w:t> </w:t>
      </w:r>
      <w:r>
        <w:rPr>
          <w:color w:val="231F20"/>
          <w:w w:val="95"/>
        </w:rPr>
        <w:t>air</w:t>
      </w:r>
      <w:r>
        <w:rPr>
          <w:color w:val="231F20"/>
          <w:spacing w:val="-30"/>
          <w:w w:val="95"/>
        </w:rPr>
        <w:t> </w:t>
      </w:r>
      <w:r>
        <w:rPr>
          <w:color w:val="231F20"/>
          <w:w w:val="95"/>
        </w:rPr>
        <w:t>quality</w:t>
      </w:r>
      <w:r>
        <w:rPr>
          <w:color w:val="231F20"/>
          <w:spacing w:val="-29"/>
          <w:w w:val="95"/>
        </w:rPr>
        <w:t> </w:t>
      </w:r>
      <w:r>
        <w:rPr>
          <w:color w:val="231F20"/>
          <w:w w:val="95"/>
        </w:rPr>
        <w:t>maps</w:t>
      </w:r>
      <w:r>
        <w:rPr>
          <w:color w:val="231F20"/>
          <w:spacing w:val="-30"/>
          <w:w w:val="95"/>
        </w:rPr>
        <w:t> </w:t>
      </w:r>
      <w:r>
        <w:rPr>
          <w:color w:val="231F20"/>
          <w:w w:val="95"/>
        </w:rPr>
        <w:t>on</w:t>
      </w:r>
      <w:r>
        <w:rPr>
          <w:color w:val="231F20"/>
          <w:spacing w:val="-30"/>
          <w:w w:val="95"/>
        </w:rPr>
        <w:t> </w:t>
      </w:r>
      <w:r>
        <w:rPr>
          <w:color w:val="231F20"/>
          <w:w w:val="95"/>
        </w:rPr>
        <w:t>the</w:t>
      </w:r>
      <w:r>
        <w:rPr>
          <w:color w:val="231F20"/>
          <w:spacing w:val="-30"/>
          <w:w w:val="95"/>
        </w:rPr>
        <w:t> </w:t>
      </w:r>
      <w:r>
        <w:rPr>
          <w:color w:val="231F20"/>
          <w:w w:val="95"/>
        </w:rPr>
        <w:t>Internet.</w:t>
      </w:r>
    </w:p>
    <w:p>
      <w:pPr>
        <w:pStyle w:val="BodyText"/>
        <w:spacing w:line="249" w:lineRule="auto" w:before="3"/>
        <w:ind w:left="120" w:right="107"/>
      </w:pPr>
      <w:r>
        <w:rPr>
          <w:color w:val="231F20"/>
          <w:w w:val="95"/>
        </w:rPr>
        <w:t>Students</w:t>
      </w:r>
      <w:r>
        <w:rPr>
          <w:color w:val="231F20"/>
          <w:spacing w:val="-37"/>
          <w:w w:val="95"/>
        </w:rPr>
        <w:t> </w:t>
      </w:r>
      <w:r>
        <w:rPr>
          <w:color w:val="231F20"/>
          <w:w w:val="95"/>
        </w:rPr>
        <w:t>can</w:t>
      </w:r>
      <w:r>
        <w:rPr>
          <w:color w:val="231F20"/>
          <w:spacing w:val="-36"/>
          <w:w w:val="95"/>
        </w:rPr>
        <w:t> </w:t>
      </w:r>
      <w:r>
        <w:rPr>
          <w:color w:val="231F20"/>
          <w:w w:val="95"/>
        </w:rPr>
        <w:t>be</w:t>
      </w:r>
      <w:r>
        <w:rPr>
          <w:color w:val="231F20"/>
          <w:spacing w:val="-37"/>
          <w:w w:val="95"/>
        </w:rPr>
        <w:t> </w:t>
      </w:r>
      <w:r>
        <w:rPr>
          <w:color w:val="231F20"/>
          <w:w w:val="95"/>
        </w:rPr>
        <w:t>assigned</w:t>
      </w:r>
      <w:r>
        <w:rPr>
          <w:color w:val="231F20"/>
          <w:spacing w:val="-36"/>
          <w:w w:val="95"/>
        </w:rPr>
        <w:t> </w:t>
      </w:r>
      <w:r>
        <w:rPr>
          <w:color w:val="231F20"/>
          <w:w w:val="95"/>
        </w:rPr>
        <w:t>an</w:t>
      </w:r>
      <w:r>
        <w:rPr>
          <w:color w:val="231F20"/>
          <w:spacing w:val="-37"/>
          <w:w w:val="95"/>
        </w:rPr>
        <w:t> </w:t>
      </w:r>
      <w:r>
        <w:rPr>
          <w:color w:val="231F20"/>
          <w:w w:val="95"/>
        </w:rPr>
        <w:t>activity</w:t>
      </w:r>
      <w:r>
        <w:rPr>
          <w:color w:val="231F20"/>
          <w:spacing w:val="-36"/>
          <w:w w:val="95"/>
        </w:rPr>
        <w:t> </w:t>
      </w:r>
      <w:r>
        <w:rPr>
          <w:color w:val="231F20"/>
          <w:w w:val="95"/>
        </w:rPr>
        <w:t>on</w:t>
      </w:r>
      <w:r>
        <w:rPr>
          <w:color w:val="231F20"/>
          <w:spacing w:val="-37"/>
          <w:w w:val="95"/>
        </w:rPr>
        <w:t> </w:t>
      </w:r>
      <w:r>
        <w:rPr>
          <w:color w:val="231F20"/>
          <w:w w:val="95"/>
        </w:rPr>
        <w:t>their</w:t>
      </w:r>
      <w:r>
        <w:rPr>
          <w:color w:val="231F20"/>
          <w:spacing w:val="-36"/>
          <w:w w:val="95"/>
        </w:rPr>
        <w:t> </w:t>
      </w:r>
      <w:r>
        <w:rPr>
          <w:color w:val="231F20"/>
          <w:w w:val="95"/>
        </w:rPr>
        <w:t>own,</w:t>
      </w:r>
      <w:r>
        <w:rPr>
          <w:color w:val="231F20"/>
          <w:spacing w:val="-37"/>
          <w:w w:val="95"/>
        </w:rPr>
        <w:t> </w:t>
      </w:r>
      <w:r>
        <w:rPr>
          <w:color w:val="231F20"/>
          <w:w w:val="95"/>
        </w:rPr>
        <w:t>if they</w:t>
      </w:r>
      <w:r>
        <w:rPr>
          <w:color w:val="231F20"/>
          <w:spacing w:val="-37"/>
          <w:w w:val="95"/>
        </w:rPr>
        <w:t> </w:t>
      </w:r>
      <w:r>
        <w:rPr>
          <w:color w:val="231F20"/>
          <w:w w:val="95"/>
        </w:rPr>
        <w:t>have</w:t>
      </w:r>
      <w:r>
        <w:rPr>
          <w:color w:val="231F20"/>
          <w:spacing w:val="-37"/>
          <w:w w:val="95"/>
        </w:rPr>
        <w:t> </w:t>
      </w:r>
      <w:r>
        <w:rPr>
          <w:color w:val="231F20"/>
          <w:w w:val="95"/>
        </w:rPr>
        <w:t>individual</w:t>
      </w:r>
      <w:r>
        <w:rPr>
          <w:color w:val="231F20"/>
          <w:spacing w:val="-37"/>
          <w:w w:val="95"/>
        </w:rPr>
        <w:t> </w:t>
      </w:r>
      <w:r>
        <w:rPr>
          <w:color w:val="231F20"/>
          <w:w w:val="95"/>
        </w:rPr>
        <w:t>access</w:t>
      </w:r>
      <w:r>
        <w:rPr>
          <w:color w:val="231F20"/>
          <w:spacing w:val="-36"/>
          <w:w w:val="95"/>
        </w:rPr>
        <w:t> </w:t>
      </w:r>
      <w:r>
        <w:rPr>
          <w:color w:val="231F20"/>
          <w:w w:val="95"/>
        </w:rPr>
        <w:t>to</w:t>
      </w:r>
      <w:r>
        <w:rPr>
          <w:color w:val="231F20"/>
          <w:spacing w:val="-37"/>
          <w:w w:val="95"/>
        </w:rPr>
        <w:t> </w:t>
      </w:r>
      <w:r>
        <w:rPr>
          <w:color w:val="231F20"/>
          <w:w w:val="95"/>
        </w:rPr>
        <w:t>the</w:t>
      </w:r>
      <w:r>
        <w:rPr>
          <w:color w:val="231F20"/>
          <w:spacing w:val="-37"/>
          <w:w w:val="95"/>
        </w:rPr>
        <w:t> </w:t>
      </w:r>
      <w:r>
        <w:rPr>
          <w:color w:val="231F20"/>
          <w:w w:val="95"/>
        </w:rPr>
        <w:t>Internet.</w:t>
      </w:r>
      <w:r>
        <w:rPr>
          <w:color w:val="231F20"/>
          <w:spacing w:val="-37"/>
          <w:w w:val="95"/>
        </w:rPr>
        <w:t> </w:t>
      </w:r>
      <w:r>
        <w:rPr>
          <w:color w:val="231F20"/>
          <w:spacing w:val="-5"/>
          <w:w w:val="95"/>
        </w:rPr>
        <w:t>Or,</w:t>
      </w:r>
      <w:r>
        <w:rPr>
          <w:color w:val="231F20"/>
          <w:spacing w:val="-36"/>
          <w:w w:val="95"/>
        </w:rPr>
        <w:t> </w:t>
      </w:r>
      <w:r>
        <w:rPr>
          <w:color w:val="231F20"/>
          <w:w w:val="95"/>
        </w:rPr>
        <w:t>they can</w:t>
      </w:r>
      <w:r>
        <w:rPr>
          <w:color w:val="231F20"/>
          <w:spacing w:val="-34"/>
          <w:w w:val="95"/>
        </w:rPr>
        <w:t> </w:t>
      </w:r>
      <w:r>
        <w:rPr>
          <w:color w:val="231F20"/>
          <w:w w:val="95"/>
        </w:rPr>
        <w:t>work</w:t>
      </w:r>
      <w:r>
        <w:rPr>
          <w:color w:val="231F20"/>
          <w:spacing w:val="-34"/>
          <w:w w:val="95"/>
        </w:rPr>
        <w:t> </w:t>
      </w:r>
      <w:r>
        <w:rPr>
          <w:color w:val="231F20"/>
          <w:w w:val="95"/>
        </w:rPr>
        <w:t>in</w:t>
      </w:r>
      <w:r>
        <w:rPr>
          <w:color w:val="231F20"/>
          <w:spacing w:val="-34"/>
          <w:w w:val="95"/>
        </w:rPr>
        <w:t> </w:t>
      </w:r>
      <w:r>
        <w:rPr>
          <w:color w:val="231F20"/>
          <w:w w:val="95"/>
        </w:rPr>
        <w:t>teams;</w:t>
      </w:r>
      <w:r>
        <w:rPr>
          <w:color w:val="231F20"/>
          <w:spacing w:val="-33"/>
          <w:w w:val="95"/>
        </w:rPr>
        <w:t> </w:t>
      </w:r>
      <w:r>
        <w:rPr>
          <w:color w:val="231F20"/>
          <w:w w:val="95"/>
        </w:rPr>
        <w:t>each</w:t>
      </w:r>
      <w:r>
        <w:rPr>
          <w:color w:val="231F20"/>
          <w:spacing w:val="-34"/>
          <w:w w:val="95"/>
        </w:rPr>
        <w:t> </w:t>
      </w:r>
      <w:r>
        <w:rPr>
          <w:color w:val="231F20"/>
          <w:w w:val="95"/>
        </w:rPr>
        <w:t>team</w:t>
      </w:r>
      <w:r>
        <w:rPr>
          <w:color w:val="231F20"/>
          <w:spacing w:val="-34"/>
          <w:w w:val="95"/>
        </w:rPr>
        <w:t> </w:t>
      </w:r>
      <w:r>
        <w:rPr>
          <w:color w:val="231F20"/>
          <w:w w:val="95"/>
        </w:rPr>
        <w:t>will</w:t>
      </w:r>
      <w:r>
        <w:rPr>
          <w:color w:val="231F20"/>
          <w:spacing w:val="-34"/>
          <w:w w:val="95"/>
        </w:rPr>
        <w:t> </w:t>
      </w:r>
      <w:r>
        <w:rPr>
          <w:color w:val="231F20"/>
          <w:w w:val="95"/>
        </w:rPr>
        <w:t>need</w:t>
      </w:r>
      <w:r>
        <w:rPr>
          <w:color w:val="231F20"/>
          <w:spacing w:val="-33"/>
          <w:w w:val="95"/>
        </w:rPr>
        <w:t> </w:t>
      </w:r>
      <w:r>
        <w:rPr>
          <w:color w:val="231F20"/>
          <w:w w:val="95"/>
        </w:rPr>
        <w:t>Internet</w:t>
      </w:r>
      <w:r>
        <w:rPr>
          <w:color w:val="231F20"/>
          <w:spacing w:val="-34"/>
          <w:w w:val="95"/>
        </w:rPr>
        <w:t> </w:t>
      </w:r>
      <w:r>
        <w:rPr>
          <w:color w:val="231F20"/>
          <w:w w:val="95"/>
        </w:rPr>
        <w:t>ac- cess.</w:t>
      </w:r>
      <w:r>
        <w:rPr>
          <w:color w:val="231F20"/>
          <w:spacing w:val="-38"/>
          <w:w w:val="95"/>
        </w:rPr>
        <w:t> </w:t>
      </w:r>
      <w:r>
        <w:rPr>
          <w:color w:val="231F20"/>
          <w:w w:val="95"/>
        </w:rPr>
        <w:t>If</w:t>
      </w:r>
      <w:r>
        <w:rPr>
          <w:color w:val="231F20"/>
          <w:spacing w:val="-37"/>
          <w:w w:val="95"/>
        </w:rPr>
        <w:t> </w:t>
      </w:r>
      <w:r>
        <w:rPr>
          <w:color w:val="231F20"/>
          <w:w w:val="95"/>
        </w:rPr>
        <w:t>teams</w:t>
      </w:r>
      <w:r>
        <w:rPr>
          <w:color w:val="231F20"/>
          <w:spacing w:val="-37"/>
          <w:w w:val="95"/>
        </w:rPr>
        <w:t> </w:t>
      </w:r>
      <w:r>
        <w:rPr>
          <w:color w:val="231F20"/>
          <w:w w:val="95"/>
        </w:rPr>
        <w:t>are</w:t>
      </w:r>
      <w:r>
        <w:rPr>
          <w:color w:val="231F20"/>
          <w:spacing w:val="-37"/>
          <w:w w:val="95"/>
        </w:rPr>
        <w:t> </w:t>
      </w:r>
      <w:r>
        <w:rPr>
          <w:color w:val="231F20"/>
          <w:w w:val="95"/>
        </w:rPr>
        <w:t>used,</w:t>
      </w:r>
      <w:r>
        <w:rPr>
          <w:color w:val="231F20"/>
          <w:spacing w:val="-37"/>
          <w:w w:val="95"/>
        </w:rPr>
        <w:t> </w:t>
      </w:r>
      <w:r>
        <w:rPr>
          <w:color w:val="231F20"/>
          <w:w w:val="95"/>
        </w:rPr>
        <w:t>the</w:t>
      </w:r>
      <w:r>
        <w:rPr>
          <w:color w:val="231F20"/>
          <w:spacing w:val="-37"/>
          <w:w w:val="95"/>
        </w:rPr>
        <w:t> </w:t>
      </w:r>
      <w:r>
        <w:rPr>
          <w:color w:val="231F20"/>
          <w:w w:val="95"/>
        </w:rPr>
        <w:t>work</w:t>
      </w:r>
      <w:r>
        <w:rPr>
          <w:color w:val="231F20"/>
          <w:spacing w:val="-37"/>
          <w:w w:val="95"/>
        </w:rPr>
        <w:t> </w:t>
      </w:r>
      <w:r>
        <w:rPr>
          <w:color w:val="231F20"/>
          <w:w w:val="95"/>
        </w:rPr>
        <w:t>can</w:t>
      </w:r>
      <w:r>
        <w:rPr>
          <w:color w:val="231F20"/>
          <w:spacing w:val="-37"/>
          <w:w w:val="95"/>
        </w:rPr>
        <w:t> </w:t>
      </w:r>
      <w:r>
        <w:rPr>
          <w:color w:val="231F20"/>
          <w:w w:val="95"/>
        </w:rPr>
        <w:t>be</w:t>
      </w:r>
      <w:r>
        <w:rPr>
          <w:color w:val="231F20"/>
          <w:spacing w:val="-37"/>
          <w:w w:val="95"/>
        </w:rPr>
        <w:t> </w:t>
      </w:r>
      <w:r>
        <w:rPr>
          <w:color w:val="231F20"/>
          <w:w w:val="95"/>
        </w:rPr>
        <w:t>divided</w:t>
      </w:r>
      <w:r>
        <w:rPr>
          <w:color w:val="231F20"/>
          <w:spacing w:val="-37"/>
          <w:w w:val="95"/>
        </w:rPr>
        <w:t> </w:t>
      </w:r>
      <w:r>
        <w:rPr>
          <w:color w:val="231F20"/>
          <w:w w:val="95"/>
        </w:rPr>
        <w:t>in</w:t>
      </w:r>
      <w:r>
        <w:rPr>
          <w:color w:val="231F20"/>
          <w:spacing w:val="-37"/>
          <w:w w:val="95"/>
        </w:rPr>
        <w:t> </w:t>
      </w:r>
      <w:r>
        <w:rPr>
          <w:color w:val="231F20"/>
          <w:w w:val="95"/>
        </w:rPr>
        <w:t>a </w:t>
      </w:r>
      <w:r>
        <w:rPr>
          <w:color w:val="231F20"/>
          <w:w w:val="90"/>
        </w:rPr>
        <w:t>number</w:t>
      </w:r>
      <w:r>
        <w:rPr>
          <w:color w:val="231F20"/>
          <w:spacing w:val="-23"/>
          <w:w w:val="90"/>
        </w:rPr>
        <w:t> </w:t>
      </w:r>
      <w:r>
        <w:rPr>
          <w:color w:val="231F20"/>
          <w:w w:val="90"/>
        </w:rPr>
        <w:t>of</w:t>
      </w:r>
      <w:r>
        <w:rPr>
          <w:color w:val="231F20"/>
          <w:spacing w:val="-23"/>
          <w:w w:val="90"/>
        </w:rPr>
        <w:t> </w:t>
      </w:r>
      <w:r>
        <w:rPr>
          <w:color w:val="231F20"/>
          <w:w w:val="90"/>
        </w:rPr>
        <w:t>ways.</w:t>
      </w:r>
      <w:r>
        <w:rPr>
          <w:color w:val="231F20"/>
          <w:spacing w:val="-23"/>
          <w:w w:val="90"/>
        </w:rPr>
        <w:t> </w:t>
      </w:r>
      <w:r>
        <w:rPr>
          <w:color w:val="231F20"/>
          <w:w w:val="90"/>
        </w:rPr>
        <w:t>For</w:t>
      </w:r>
      <w:r>
        <w:rPr>
          <w:color w:val="231F20"/>
          <w:spacing w:val="-22"/>
          <w:w w:val="90"/>
        </w:rPr>
        <w:t> </w:t>
      </w:r>
      <w:r>
        <w:rPr>
          <w:color w:val="231F20"/>
          <w:w w:val="90"/>
        </w:rPr>
        <w:t>example,</w:t>
      </w:r>
      <w:r>
        <w:rPr>
          <w:color w:val="231F20"/>
          <w:spacing w:val="-23"/>
          <w:w w:val="90"/>
        </w:rPr>
        <w:t> </w:t>
      </w:r>
      <w:r>
        <w:rPr>
          <w:color w:val="231F20"/>
          <w:w w:val="90"/>
        </w:rPr>
        <w:t>each</w:t>
      </w:r>
      <w:r>
        <w:rPr>
          <w:color w:val="231F20"/>
          <w:spacing w:val="-23"/>
          <w:w w:val="90"/>
        </w:rPr>
        <w:t> </w:t>
      </w:r>
      <w:r>
        <w:rPr>
          <w:color w:val="231F20"/>
          <w:w w:val="90"/>
        </w:rPr>
        <w:t>team</w:t>
      </w:r>
      <w:r>
        <w:rPr>
          <w:color w:val="231F20"/>
          <w:spacing w:val="-22"/>
          <w:w w:val="90"/>
        </w:rPr>
        <w:t> </w:t>
      </w:r>
      <w:r>
        <w:rPr>
          <w:color w:val="231F20"/>
          <w:w w:val="90"/>
        </w:rPr>
        <w:t>can</w:t>
      </w:r>
      <w:r>
        <w:rPr>
          <w:color w:val="231F20"/>
          <w:spacing w:val="-23"/>
          <w:w w:val="90"/>
        </w:rPr>
        <w:t> </w:t>
      </w:r>
      <w:r>
        <w:rPr>
          <w:color w:val="231F20"/>
          <w:w w:val="90"/>
        </w:rPr>
        <w:t>graph </w:t>
      </w:r>
      <w:r>
        <w:rPr>
          <w:color w:val="231F20"/>
          <w:w w:val="95"/>
        </w:rPr>
        <w:t>data</w:t>
      </w:r>
      <w:r>
        <w:rPr>
          <w:color w:val="231F20"/>
          <w:spacing w:val="-32"/>
          <w:w w:val="95"/>
        </w:rPr>
        <w:t> </w:t>
      </w:r>
      <w:r>
        <w:rPr>
          <w:color w:val="231F20"/>
          <w:w w:val="95"/>
        </w:rPr>
        <w:t>for</w:t>
      </w:r>
      <w:r>
        <w:rPr>
          <w:color w:val="231F20"/>
          <w:spacing w:val="-32"/>
          <w:w w:val="95"/>
        </w:rPr>
        <w:t> </w:t>
      </w:r>
      <w:r>
        <w:rPr>
          <w:color w:val="231F20"/>
          <w:w w:val="95"/>
        </w:rPr>
        <w:t>a</w:t>
      </w:r>
      <w:r>
        <w:rPr>
          <w:color w:val="231F20"/>
          <w:spacing w:val="-31"/>
          <w:w w:val="95"/>
        </w:rPr>
        <w:t> </w:t>
      </w:r>
      <w:r>
        <w:rPr>
          <w:color w:val="231F20"/>
          <w:w w:val="95"/>
        </w:rPr>
        <w:t>different</w:t>
      </w:r>
      <w:r>
        <w:rPr>
          <w:color w:val="231F20"/>
          <w:spacing w:val="-32"/>
          <w:w w:val="95"/>
        </w:rPr>
        <w:t> </w:t>
      </w:r>
      <w:r>
        <w:rPr>
          <w:color w:val="231F20"/>
          <w:w w:val="95"/>
        </w:rPr>
        <w:t>year</w:t>
      </w:r>
      <w:r>
        <w:rPr>
          <w:color w:val="231F20"/>
          <w:spacing w:val="-31"/>
          <w:w w:val="95"/>
        </w:rPr>
        <w:t> </w:t>
      </w:r>
      <w:r>
        <w:rPr>
          <w:color w:val="231F20"/>
          <w:w w:val="95"/>
        </w:rPr>
        <w:t>(in</w:t>
      </w:r>
      <w:r>
        <w:rPr>
          <w:color w:val="231F20"/>
          <w:spacing w:val="-32"/>
          <w:w w:val="95"/>
        </w:rPr>
        <w:t> </w:t>
      </w:r>
      <w:r>
        <w:rPr>
          <w:color w:val="231F20"/>
          <w:w w:val="95"/>
        </w:rPr>
        <w:t>which</w:t>
      </w:r>
      <w:r>
        <w:rPr>
          <w:color w:val="231F20"/>
          <w:spacing w:val="-31"/>
          <w:w w:val="95"/>
        </w:rPr>
        <w:t> </w:t>
      </w:r>
      <w:r>
        <w:rPr>
          <w:color w:val="231F20"/>
          <w:w w:val="95"/>
        </w:rPr>
        <w:t>case</w:t>
      </w:r>
      <w:r>
        <w:rPr>
          <w:color w:val="231F20"/>
          <w:spacing w:val="-32"/>
          <w:w w:val="95"/>
        </w:rPr>
        <w:t> </w:t>
      </w:r>
      <w:r>
        <w:rPr>
          <w:color w:val="231F20"/>
          <w:w w:val="95"/>
        </w:rPr>
        <w:t>three</w:t>
      </w:r>
      <w:r>
        <w:rPr>
          <w:color w:val="231F20"/>
          <w:spacing w:val="-31"/>
          <w:w w:val="95"/>
        </w:rPr>
        <w:t> </w:t>
      </w:r>
      <w:r>
        <w:rPr>
          <w:color w:val="231F20"/>
          <w:w w:val="95"/>
        </w:rPr>
        <w:t>teams can</w:t>
      </w:r>
      <w:r>
        <w:rPr>
          <w:color w:val="231F20"/>
          <w:spacing w:val="-38"/>
          <w:w w:val="95"/>
        </w:rPr>
        <w:t> </w:t>
      </w:r>
      <w:r>
        <w:rPr>
          <w:color w:val="231F20"/>
          <w:w w:val="95"/>
        </w:rPr>
        <w:t>be</w:t>
      </w:r>
      <w:r>
        <w:rPr>
          <w:color w:val="231F20"/>
          <w:spacing w:val="-37"/>
          <w:w w:val="95"/>
        </w:rPr>
        <w:t> </w:t>
      </w:r>
      <w:r>
        <w:rPr>
          <w:color w:val="231F20"/>
          <w:w w:val="95"/>
        </w:rPr>
        <w:t>used)</w:t>
      </w:r>
      <w:r>
        <w:rPr>
          <w:color w:val="231F20"/>
          <w:spacing w:val="-37"/>
          <w:w w:val="95"/>
        </w:rPr>
        <w:t> </w:t>
      </w:r>
      <w:r>
        <w:rPr>
          <w:color w:val="231F20"/>
          <w:w w:val="95"/>
        </w:rPr>
        <w:t>and</w:t>
      </w:r>
      <w:r>
        <w:rPr>
          <w:color w:val="231F20"/>
          <w:spacing w:val="-37"/>
          <w:w w:val="95"/>
        </w:rPr>
        <w:t> </w:t>
      </w:r>
      <w:r>
        <w:rPr>
          <w:color w:val="231F20"/>
          <w:w w:val="95"/>
        </w:rPr>
        <w:t>then</w:t>
      </w:r>
      <w:r>
        <w:rPr>
          <w:color w:val="231F20"/>
          <w:spacing w:val="-37"/>
          <w:w w:val="95"/>
        </w:rPr>
        <w:t> </w:t>
      </w:r>
      <w:r>
        <w:rPr>
          <w:color w:val="231F20"/>
          <w:w w:val="95"/>
        </w:rPr>
        <w:t>the</w:t>
      </w:r>
      <w:r>
        <w:rPr>
          <w:color w:val="231F20"/>
          <w:spacing w:val="-37"/>
          <w:w w:val="95"/>
        </w:rPr>
        <w:t> </w:t>
      </w:r>
      <w:r>
        <w:rPr>
          <w:color w:val="231F20"/>
          <w:w w:val="95"/>
        </w:rPr>
        <w:t>teams</w:t>
      </w:r>
      <w:r>
        <w:rPr>
          <w:color w:val="231F20"/>
          <w:spacing w:val="-37"/>
          <w:w w:val="95"/>
        </w:rPr>
        <w:t> </w:t>
      </w:r>
      <w:r>
        <w:rPr>
          <w:color w:val="231F20"/>
          <w:w w:val="95"/>
        </w:rPr>
        <w:t>can</w:t>
      </w:r>
      <w:r>
        <w:rPr>
          <w:color w:val="231F20"/>
          <w:spacing w:val="-37"/>
          <w:w w:val="95"/>
        </w:rPr>
        <w:t> </w:t>
      </w:r>
      <w:r>
        <w:rPr>
          <w:color w:val="231F20"/>
          <w:w w:val="95"/>
        </w:rPr>
        <w:t>compare</w:t>
      </w:r>
      <w:r>
        <w:rPr>
          <w:color w:val="231F20"/>
          <w:spacing w:val="-37"/>
          <w:w w:val="95"/>
        </w:rPr>
        <w:t> </w:t>
      </w:r>
      <w:r>
        <w:rPr>
          <w:color w:val="231F20"/>
          <w:w w:val="95"/>
        </w:rPr>
        <w:t>their data.</w:t>
      </w:r>
      <w:r>
        <w:rPr>
          <w:color w:val="231F20"/>
          <w:spacing w:val="-40"/>
          <w:w w:val="95"/>
        </w:rPr>
        <w:t> </w:t>
      </w:r>
      <w:r>
        <w:rPr>
          <w:color w:val="231F20"/>
          <w:spacing w:val="-5"/>
          <w:w w:val="95"/>
        </w:rPr>
        <w:t>Or,</w:t>
      </w:r>
      <w:r>
        <w:rPr>
          <w:color w:val="231F20"/>
          <w:spacing w:val="-39"/>
          <w:w w:val="95"/>
        </w:rPr>
        <w:t> </w:t>
      </w:r>
      <w:r>
        <w:rPr>
          <w:color w:val="231F20"/>
          <w:w w:val="95"/>
        </w:rPr>
        <w:t>each</w:t>
      </w:r>
      <w:r>
        <w:rPr>
          <w:color w:val="231F20"/>
          <w:spacing w:val="-40"/>
          <w:w w:val="95"/>
        </w:rPr>
        <w:t> </w:t>
      </w:r>
      <w:r>
        <w:rPr>
          <w:color w:val="231F20"/>
          <w:w w:val="95"/>
        </w:rPr>
        <w:t>team</w:t>
      </w:r>
      <w:r>
        <w:rPr>
          <w:color w:val="231F20"/>
          <w:spacing w:val="-39"/>
          <w:w w:val="95"/>
        </w:rPr>
        <w:t> </w:t>
      </w:r>
      <w:r>
        <w:rPr>
          <w:color w:val="231F20"/>
          <w:w w:val="95"/>
        </w:rPr>
        <w:t>can</w:t>
      </w:r>
      <w:r>
        <w:rPr>
          <w:color w:val="231F20"/>
          <w:spacing w:val="-40"/>
          <w:w w:val="95"/>
        </w:rPr>
        <w:t> </w:t>
      </w:r>
      <w:r>
        <w:rPr>
          <w:color w:val="231F20"/>
          <w:w w:val="95"/>
        </w:rPr>
        <w:t>focus</w:t>
      </w:r>
      <w:r>
        <w:rPr>
          <w:color w:val="231F20"/>
          <w:spacing w:val="-39"/>
          <w:w w:val="95"/>
        </w:rPr>
        <w:t> </w:t>
      </w:r>
      <w:r>
        <w:rPr>
          <w:color w:val="231F20"/>
          <w:w w:val="95"/>
        </w:rPr>
        <w:t>on</w:t>
      </w:r>
      <w:r>
        <w:rPr>
          <w:color w:val="231F20"/>
          <w:spacing w:val="-40"/>
          <w:w w:val="95"/>
        </w:rPr>
        <w:t> </w:t>
      </w:r>
      <w:r>
        <w:rPr>
          <w:color w:val="231F20"/>
          <w:w w:val="95"/>
        </w:rPr>
        <w:t>air</w:t>
      </w:r>
      <w:r>
        <w:rPr>
          <w:color w:val="231F20"/>
          <w:spacing w:val="-39"/>
          <w:w w:val="95"/>
        </w:rPr>
        <w:t> </w:t>
      </w:r>
      <w:r>
        <w:rPr>
          <w:color w:val="231F20"/>
          <w:w w:val="95"/>
        </w:rPr>
        <w:t>quality</w:t>
      </w:r>
      <w:r>
        <w:rPr>
          <w:color w:val="231F20"/>
          <w:spacing w:val="-40"/>
          <w:w w:val="95"/>
        </w:rPr>
        <w:t> </w:t>
      </w:r>
      <w:r>
        <w:rPr>
          <w:color w:val="231F20"/>
          <w:w w:val="95"/>
        </w:rPr>
        <w:t>data</w:t>
      </w:r>
      <w:r>
        <w:rPr>
          <w:color w:val="231F20"/>
          <w:spacing w:val="-39"/>
          <w:w w:val="95"/>
        </w:rPr>
        <w:t> </w:t>
      </w:r>
      <w:r>
        <w:rPr>
          <w:color w:val="231F20"/>
          <w:w w:val="95"/>
        </w:rPr>
        <w:t>for</w:t>
      </w:r>
      <w:r>
        <w:rPr>
          <w:color w:val="231F20"/>
          <w:spacing w:val="-40"/>
          <w:w w:val="95"/>
        </w:rPr>
        <w:t> </w:t>
      </w:r>
      <w:r>
        <w:rPr>
          <w:color w:val="231F20"/>
          <w:w w:val="95"/>
        </w:rPr>
        <w:t>a </w:t>
      </w:r>
      <w:r>
        <w:rPr>
          <w:color w:val="231F20"/>
          <w:w w:val="90"/>
        </w:rPr>
        <w:t>particular</w:t>
      </w:r>
      <w:r>
        <w:rPr>
          <w:color w:val="231F20"/>
          <w:spacing w:val="-19"/>
          <w:w w:val="90"/>
        </w:rPr>
        <w:t> </w:t>
      </w:r>
      <w:r>
        <w:rPr>
          <w:color w:val="231F20"/>
          <w:w w:val="90"/>
        </w:rPr>
        <w:t>month</w:t>
      </w:r>
      <w:r>
        <w:rPr>
          <w:color w:val="231F20"/>
          <w:spacing w:val="-19"/>
          <w:w w:val="90"/>
        </w:rPr>
        <w:t> </w:t>
      </w:r>
      <w:r>
        <w:rPr>
          <w:color w:val="231F20"/>
          <w:w w:val="90"/>
        </w:rPr>
        <w:t>in</w:t>
      </w:r>
      <w:r>
        <w:rPr>
          <w:color w:val="231F20"/>
          <w:spacing w:val="-19"/>
          <w:w w:val="90"/>
        </w:rPr>
        <w:t> </w:t>
      </w:r>
      <w:r>
        <w:rPr>
          <w:color w:val="231F20"/>
          <w:w w:val="90"/>
        </w:rPr>
        <w:t>each</w:t>
      </w:r>
      <w:r>
        <w:rPr>
          <w:color w:val="231F20"/>
          <w:spacing w:val="-18"/>
          <w:w w:val="90"/>
        </w:rPr>
        <w:t> </w:t>
      </w:r>
      <w:r>
        <w:rPr>
          <w:color w:val="231F20"/>
          <w:w w:val="90"/>
        </w:rPr>
        <w:t>of</w:t>
      </w:r>
      <w:r>
        <w:rPr>
          <w:color w:val="231F20"/>
          <w:spacing w:val="-19"/>
          <w:w w:val="90"/>
        </w:rPr>
        <w:t> </w:t>
      </w:r>
      <w:r>
        <w:rPr>
          <w:color w:val="231F20"/>
          <w:w w:val="90"/>
        </w:rPr>
        <w:t>the</w:t>
      </w:r>
      <w:r>
        <w:rPr>
          <w:color w:val="231F20"/>
          <w:spacing w:val="-19"/>
          <w:w w:val="90"/>
        </w:rPr>
        <w:t> </w:t>
      </w:r>
      <w:r>
        <w:rPr>
          <w:color w:val="231F20"/>
          <w:w w:val="90"/>
        </w:rPr>
        <w:t>three</w:t>
      </w:r>
      <w:r>
        <w:rPr>
          <w:color w:val="231F20"/>
          <w:spacing w:val="-18"/>
          <w:w w:val="90"/>
        </w:rPr>
        <w:t> </w:t>
      </w:r>
      <w:r>
        <w:rPr>
          <w:color w:val="231F20"/>
          <w:w w:val="90"/>
        </w:rPr>
        <w:t>years.</w:t>
      </w:r>
      <w:r>
        <w:rPr>
          <w:color w:val="231F20"/>
          <w:spacing w:val="-19"/>
          <w:w w:val="90"/>
        </w:rPr>
        <w:t> </w:t>
      </w:r>
      <w:r>
        <w:rPr>
          <w:color w:val="231F20"/>
          <w:w w:val="90"/>
        </w:rPr>
        <w:t>The</w:t>
      </w:r>
      <w:r>
        <w:rPr>
          <w:color w:val="231F20"/>
          <w:spacing w:val="-19"/>
          <w:w w:val="90"/>
        </w:rPr>
        <w:t> </w:t>
      </w:r>
      <w:r>
        <w:rPr>
          <w:color w:val="231F20"/>
          <w:w w:val="90"/>
        </w:rPr>
        <w:t>team </w:t>
      </w:r>
      <w:r>
        <w:rPr>
          <w:color w:val="231F20"/>
          <w:w w:val="95"/>
        </w:rPr>
        <w:t>then</w:t>
      </w:r>
      <w:r>
        <w:rPr>
          <w:color w:val="231F20"/>
          <w:spacing w:val="-41"/>
          <w:w w:val="95"/>
        </w:rPr>
        <w:t> </w:t>
      </w:r>
      <w:r>
        <w:rPr>
          <w:color w:val="231F20"/>
          <w:w w:val="95"/>
        </w:rPr>
        <w:t>can</w:t>
      </w:r>
      <w:r>
        <w:rPr>
          <w:color w:val="231F20"/>
          <w:spacing w:val="-40"/>
          <w:w w:val="95"/>
        </w:rPr>
        <w:t> </w:t>
      </w:r>
      <w:r>
        <w:rPr>
          <w:color w:val="231F20"/>
          <w:w w:val="95"/>
        </w:rPr>
        <w:t>summarize</w:t>
      </w:r>
      <w:r>
        <w:rPr>
          <w:color w:val="231F20"/>
          <w:spacing w:val="-40"/>
          <w:w w:val="95"/>
        </w:rPr>
        <w:t> </w:t>
      </w:r>
      <w:r>
        <w:rPr>
          <w:color w:val="231F20"/>
          <w:w w:val="95"/>
        </w:rPr>
        <w:t>the</w:t>
      </w:r>
      <w:r>
        <w:rPr>
          <w:color w:val="231F20"/>
          <w:spacing w:val="-40"/>
          <w:w w:val="95"/>
        </w:rPr>
        <w:t> </w:t>
      </w:r>
      <w:r>
        <w:rPr>
          <w:color w:val="231F20"/>
          <w:w w:val="95"/>
        </w:rPr>
        <w:t>data</w:t>
      </w:r>
      <w:r>
        <w:rPr>
          <w:color w:val="231F20"/>
          <w:spacing w:val="-40"/>
          <w:w w:val="95"/>
        </w:rPr>
        <w:t> </w:t>
      </w:r>
      <w:r>
        <w:rPr>
          <w:color w:val="231F20"/>
          <w:w w:val="95"/>
        </w:rPr>
        <w:t>for</w:t>
      </w:r>
      <w:r>
        <w:rPr>
          <w:color w:val="231F20"/>
          <w:spacing w:val="-40"/>
          <w:w w:val="95"/>
        </w:rPr>
        <w:t> </w:t>
      </w:r>
      <w:r>
        <w:rPr>
          <w:color w:val="231F20"/>
          <w:w w:val="95"/>
        </w:rPr>
        <w:t>that</w:t>
      </w:r>
      <w:r>
        <w:rPr>
          <w:color w:val="231F20"/>
          <w:spacing w:val="-40"/>
          <w:w w:val="95"/>
        </w:rPr>
        <w:t> </w:t>
      </w:r>
      <w:r>
        <w:rPr>
          <w:color w:val="231F20"/>
          <w:w w:val="95"/>
        </w:rPr>
        <w:t>month</w:t>
      </w:r>
      <w:r>
        <w:rPr>
          <w:color w:val="231F20"/>
          <w:spacing w:val="-40"/>
          <w:w w:val="95"/>
        </w:rPr>
        <w:t> </w:t>
      </w:r>
      <w:r>
        <w:rPr>
          <w:color w:val="231F20"/>
          <w:w w:val="95"/>
        </w:rPr>
        <w:t>and</w:t>
      </w:r>
      <w:r>
        <w:rPr>
          <w:color w:val="231F20"/>
          <w:spacing w:val="-41"/>
          <w:w w:val="95"/>
        </w:rPr>
        <w:t> </w:t>
      </w:r>
      <w:r>
        <w:rPr>
          <w:color w:val="231F20"/>
          <w:w w:val="95"/>
        </w:rPr>
        <w:t>note any</w:t>
      </w:r>
      <w:r>
        <w:rPr>
          <w:color w:val="231F20"/>
          <w:spacing w:val="-8"/>
          <w:w w:val="95"/>
        </w:rPr>
        <w:t> </w:t>
      </w:r>
      <w:r>
        <w:rPr>
          <w:color w:val="231F20"/>
          <w:w w:val="95"/>
        </w:rPr>
        <w:t>trends.</w:t>
      </w:r>
    </w:p>
    <w:p>
      <w:pPr>
        <w:pStyle w:val="Heading3"/>
        <w:spacing w:line="220" w:lineRule="auto" w:before="162"/>
        <w:ind w:left="120" w:right="445"/>
        <w:rPr>
          <w:rFonts w:ascii="Arial"/>
        </w:rPr>
      </w:pPr>
      <w:r>
        <w:rPr>
          <w:rFonts w:ascii="Arial"/>
          <w:color w:val="324DA1"/>
          <w:w w:val="90"/>
        </w:rPr>
        <w:t>Accessing and Navigating Air </w:t>
      </w:r>
      <w:r>
        <w:rPr>
          <w:rFonts w:ascii="Arial"/>
          <w:color w:val="324DA1"/>
        </w:rPr>
        <w:t>Quality Maps</w:t>
      </w:r>
    </w:p>
    <w:p>
      <w:pPr>
        <w:pStyle w:val="ListParagraph"/>
        <w:numPr>
          <w:ilvl w:val="0"/>
          <w:numId w:val="56"/>
        </w:numPr>
        <w:tabs>
          <w:tab w:pos="409" w:val="left" w:leader="none"/>
        </w:tabs>
        <w:spacing w:line="249" w:lineRule="auto" w:before="29" w:after="0"/>
        <w:ind w:left="408" w:right="186" w:hanging="288"/>
        <w:jc w:val="left"/>
        <w:rPr>
          <w:sz w:val="22"/>
        </w:rPr>
      </w:pPr>
      <w:r>
        <w:rPr>
          <w:color w:val="231F20"/>
          <w:w w:val="95"/>
          <w:sz w:val="22"/>
        </w:rPr>
        <w:t>Explain that students will research and graph </w:t>
      </w:r>
      <w:r>
        <w:rPr>
          <w:color w:val="231F20"/>
          <w:w w:val="90"/>
          <w:sz w:val="22"/>
        </w:rPr>
        <w:t>daily</w:t>
      </w:r>
      <w:r>
        <w:rPr>
          <w:color w:val="231F20"/>
          <w:spacing w:val="-30"/>
          <w:w w:val="90"/>
          <w:sz w:val="22"/>
        </w:rPr>
        <w:t> </w:t>
      </w:r>
      <w:r>
        <w:rPr>
          <w:color w:val="231F20"/>
          <w:w w:val="90"/>
          <w:sz w:val="22"/>
        </w:rPr>
        <w:t>changes</w:t>
      </w:r>
      <w:r>
        <w:rPr>
          <w:color w:val="231F20"/>
          <w:spacing w:val="-30"/>
          <w:w w:val="90"/>
          <w:sz w:val="22"/>
        </w:rPr>
        <w:t> </w:t>
      </w:r>
      <w:r>
        <w:rPr>
          <w:color w:val="231F20"/>
          <w:w w:val="90"/>
          <w:sz w:val="22"/>
        </w:rPr>
        <w:t>in</w:t>
      </w:r>
      <w:r>
        <w:rPr>
          <w:color w:val="231F20"/>
          <w:spacing w:val="-29"/>
          <w:w w:val="90"/>
          <w:sz w:val="22"/>
        </w:rPr>
        <w:t> </w:t>
      </w:r>
      <w:r>
        <w:rPr>
          <w:color w:val="231F20"/>
          <w:w w:val="90"/>
          <w:sz w:val="22"/>
        </w:rPr>
        <w:t>ground-level</w:t>
      </w:r>
      <w:r>
        <w:rPr>
          <w:color w:val="231F20"/>
          <w:spacing w:val="-30"/>
          <w:w w:val="90"/>
          <w:sz w:val="22"/>
        </w:rPr>
        <w:t> </w:t>
      </w:r>
      <w:r>
        <w:rPr>
          <w:color w:val="231F20"/>
          <w:w w:val="90"/>
          <w:sz w:val="22"/>
        </w:rPr>
        <w:t>ozone</w:t>
      </w:r>
      <w:r>
        <w:rPr>
          <w:color w:val="231F20"/>
          <w:spacing w:val="-29"/>
          <w:w w:val="90"/>
          <w:sz w:val="22"/>
        </w:rPr>
        <w:t> </w:t>
      </w:r>
      <w:r>
        <w:rPr>
          <w:color w:val="231F20"/>
          <w:w w:val="90"/>
          <w:sz w:val="22"/>
        </w:rPr>
        <w:t>levels.</w:t>
      </w:r>
      <w:r>
        <w:rPr>
          <w:color w:val="231F20"/>
          <w:spacing w:val="-30"/>
          <w:w w:val="90"/>
          <w:sz w:val="22"/>
        </w:rPr>
        <w:t> </w:t>
      </w:r>
      <w:r>
        <w:rPr>
          <w:color w:val="231F20"/>
          <w:spacing w:val="-3"/>
          <w:w w:val="90"/>
          <w:sz w:val="22"/>
        </w:rPr>
        <w:t>Inform </w:t>
      </w:r>
      <w:r>
        <w:rPr>
          <w:color w:val="231F20"/>
          <w:w w:val="95"/>
          <w:sz w:val="22"/>
        </w:rPr>
        <w:t>students</w:t>
      </w:r>
      <w:r>
        <w:rPr>
          <w:color w:val="231F20"/>
          <w:spacing w:val="-33"/>
          <w:w w:val="95"/>
          <w:sz w:val="22"/>
        </w:rPr>
        <w:t> </w:t>
      </w:r>
      <w:r>
        <w:rPr>
          <w:color w:val="231F20"/>
          <w:w w:val="95"/>
          <w:sz w:val="22"/>
        </w:rPr>
        <w:t>that</w:t>
      </w:r>
      <w:r>
        <w:rPr>
          <w:color w:val="231F20"/>
          <w:spacing w:val="-33"/>
          <w:w w:val="95"/>
          <w:sz w:val="22"/>
        </w:rPr>
        <w:t> </w:t>
      </w:r>
      <w:r>
        <w:rPr>
          <w:color w:val="231F20"/>
          <w:w w:val="95"/>
          <w:sz w:val="22"/>
        </w:rPr>
        <w:t>the</w:t>
      </w:r>
      <w:r>
        <w:rPr>
          <w:color w:val="231F20"/>
          <w:spacing w:val="-33"/>
          <w:w w:val="95"/>
          <w:sz w:val="22"/>
        </w:rPr>
        <w:t> </w:t>
      </w:r>
      <w:r>
        <w:rPr>
          <w:color w:val="231F20"/>
          <w:w w:val="95"/>
          <w:sz w:val="22"/>
        </w:rPr>
        <w:t>effects</w:t>
      </w:r>
      <w:r>
        <w:rPr>
          <w:color w:val="231F20"/>
          <w:spacing w:val="-33"/>
          <w:w w:val="95"/>
          <w:sz w:val="22"/>
        </w:rPr>
        <w:t> </w:t>
      </w:r>
      <w:r>
        <w:rPr>
          <w:color w:val="231F20"/>
          <w:w w:val="95"/>
          <w:sz w:val="22"/>
        </w:rPr>
        <w:t>of</w:t>
      </w:r>
      <w:r>
        <w:rPr>
          <w:color w:val="231F20"/>
          <w:spacing w:val="-33"/>
          <w:w w:val="95"/>
          <w:sz w:val="22"/>
        </w:rPr>
        <w:t> </w:t>
      </w:r>
      <w:r>
        <w:rPr>
          <w:color w:val="231F20"/>
          <w:w w:val="95"/>
          <w:sz w:val="22"/>
        </w:rPr>
        <w:t>ground-level</w:t>
      </w:r>
      <w:r>
        <w:rPr>
          <w:color w:val="231F20"/>
          <w:spacing w:val="-33"/>
          <w:w w:val="95"/>
          <w:sz w:val="22"/>
        </w:rPr>
        <w:t> </w:t>
      </w:r>
      <w:r>
        <w:rPr>
          <w:color w:val="231F20"/>
          <w:w w:val="95"/>
          <w:sz w:val="22"/>
        </w:rPr>
        <w:t>ozone</w:t>
      </w:r>
    </w:p>
    <w:p>
      <w:pPr>
        <w:pStyle w:val="BodyText"/>
        <w:spacing w:line="249" w:lineRule="auto" w:before="3"/>
        <w:ind w:left="408" w:right="116"/>
      </w:pPr>
      <w:r>
        <w:rPr>
          <w:color w:val="231F20"/>
          <w:w w:val="95"/>
        </w:rPr>
        <w:t>are</w:t>
      </w:r>
      <w:r>
        <w:rPr>
          <w:color w:val="231F20"/>
          <w:spacing w:val="-40"/>
          <w:w w:val="95"/>
        </w:rPr>
        <w:t> </w:t>
      </w:r>
      <w:r>
        <w:rPr>
          <w:color w:val="231F20"/>
          <w:w w:val="95"/>
        </w:rPr>
        <w:t>different</w:t>
      </w:r>
      <w:r>
        <w:rPr>
          <w:color w:val="231F20"/>
          <w:spacing w:val="-40"/>
          <w:w w:val="95"/>
        </w:rPr>
        <w:t> </w:t>
      </w:r>
      <w:r>
        <w:rPr>
          <w:color w:val="231F20"/>
          <w:w w:val="95"/>
        </w:rPr>
        <w:t>than</w:t>
      </w:r>
      <w:r>
        <w:rPr>
          <w:color w:val="231F20"/>
          <w:spacing w:val="-39"/>
          <w:w w:val="95"/>
        </w:rPr>
        <w:t> </w:t>
      </w:r>
      <w:r>
        <w:rPr>
          <w:color w:val="231F20"/>
          <w:w w:val="95"/>
        </w:rPr>
        <w:t>those</w:t>
      </w:r>
      <w:r>
        <w:rPr>
          <w:color w:val="231F20"/>
          <w:spacing w:val="-40"/>
          <w:w w:val="95"/>
        </w:rPr>
        <w:t> </w:t>
      </w:r>
      <w:r>
        <w:rPr>
          <w:color w:val="231F20"/>
          <w:w w:val="95"/>
        </w:rPr>
        <w:t>of</w:t>
      </w:r>
      <w:r>
        <w:rPr>
          <w:color w:val="231F20"/>
          <w:spacing w:val="-40"/>
          <w:w w:val="95"/>
        </w:rPr>
        <w:t> </w:t>
      </w:r>
      <w:r>
        <w:rPr>
          <w:color w:val="231F20"/>
          <w:w w:val="95"/>
        </w:rPr>
        <w:t>the</w:t>
      </w:r>
      <w:r>
        <w:rPr>
          <w:color w:val="231F20"/>
          <w:spacing w:val="-39"/>
          <w:w w:val="95"/>
        </w:rPr>
        <w:t> </w:t>
      </w:r>
      <w:r>
        <w:rPr>
          <w:color w:val="231F20"/>
          <w:w w:val="95"/>
        </w:rPr>
        <w:t>ozone</w:t>
      </w:r>
      <w:r>
        <w:rPr>
          <w:color w:val="231F20"/>
          <w:spacing w:val="-40"/>
          <w:w w:val="95"/>
        </w:rPr>
        <w:t> </w:t>
      </w:r>
      <w:r>
        <w:rPr>
          <w:color w:val="231F20"/>
          <w:w w:val="95"/>
        </w:rPr>
        <w:t>layer</w:t>
      </w:r>
      <w:r>
        <w:rPr>
          <w:color w:val="231F20"/>
          <w:spacing w:val="-40"/>
          <w:w w:val="95"/>
        </w:rPr>
        <w:t> </w:t>
      </w:r>
      <w:r>
        <w:rPr>
          <w:color w:val="231F20"/>
          <w:w w:val="95"/>
        </w:rPr>
        <w:t>high</w:t>
      </w:r>
      <w:r>
        <w:rPr>
          <w:color w:val="231F20"/>
          <w:spacing w:val="-39"/>
          <w:w w:val="95"/>
        </w:rPr>
        <w:t> </w:t>
      </w:r>
      <w:r>
        <w:rPr>
          <w:color w:val="231F20"/>
          <w:w w:val="95"/>
        </w:rPr>
        <w:t>up </w:t>
      </w:r>
      <w:r>
        <w:rPr>
          <w:color w:val="231F20"/>
          <w:w w:val="90"/>
        </w:rPr>
        <w:t>in the atmosphere (the stratosphere). The ozone </w:t>
      </w:r>
      <w:r>
        <w:rPr>
          <w:color w:val="231F20"/>
          <w:w w:val="95"/>
        </w:rPr>
        <w:t>layer</w:t>
      </w:r>
      <w:r>
        <w:rPr>
          <w:color w:val="231F20"/>
          <w:spacing w:val="-30"/>
          <w:w w:val="95"/>
        </w:rPr>
        <w:t> </w:t>
      </w:r>
      <w:r>
        <w:rPr>
          <w:color w:val="231F20"/>
          <w:w w:val="95"/>
        </w:rPr>
        <w:t>helps</w:t>
      </w:r>
      <w:r>
        <w:rPr>
          <w:color w:val="231F20"/>
          <w:spacing w:val="-29"/>
          <w:w w:val="95"/>
        </w:rPr>
        <w:t> </w:t>
      </w:r>
      <w:r>
        <w:rPr>
          <w:color w:val="231F20"/>
          <w:w w:val="95"/>
        </w:rPr>
        <w:t>protect</w:t>
      </w:r>
      <w:r>
        <w:rPr>
          <w:color w:val="231F20"/>
          <w:spacing w:val="-30"/>
          <w:w w:val="95"/>
        </w:rPr>
        <w:t> </w:t>
      </w:r>
      <w:r>
        <w:rPr>
          <w:color w:val="231F20"/>
          <w:w w:val="95"/>
        </w:rPr>
        <w:t>us</w:t>
      </w:r>
      <w:r>
        <w:rPr>
          <w:color w:val="231F20"/>
          <w:spacing w:val="-29"/>
          <w:w w:val="95"/>
        </w:rPr>
        <w:t> </w:t>
      </w:r>
      <w:r>
        <w:rPr>
          <w:color w:val="231F20"/>
          <w:w w:val="95"/>
        </w:rPr>
        <w:t>from</w:t>
      </w:r>
      <w:r>
        <w:rPr>
          <w:color w:val="231F20"/>
          <w:spacing w:val="-29"/>
          <w:w w:val="95"/>
        </w:rPr>
        <w:t> </w:t>
      </w:r>
      <w:r>
        <w:rPr>
          <w:color w:val="231F20"/>
          <w:w w:val="95"/>
        </w:rPr>
        <w:t>too</w:t>
      </w:r>
      <w:r>
        <w:rPr>
          <w:color w:val="231F20"/>
          <w:spacing w:val="-30"/>
          <w:w w:val="95"/>
        </w:rPr>
        <w:t> </w:t>
      </w:r>
      <w:r>
        <w:rPr>
          <w:color w:val="231F20"/>
          <w:w w:val="95"/>
        </w:rPr>
        <w:t>much</w:t>
      </w:r>
      <w:r>
        <w:rPr>
          <w:color w:val="231F20"/>
          <w:spacing w:val="-29"/>
          <w:w w:val="95"/>
        </w:rPr>
        <w:t> </w:t>
      </w:r>
      <w:r>
        <w:rPr>
          <w:color w:val="231F20"/>
          <w:w w:val="95"/>
        </w:rPr>
        <w:t>ultraviolet</w:t>
      </w:r>
    </w:p>
    <w:p>
      <w:pPr>
        <w:spacing w:after="0" w:line="249" w:lineRule="auto"/>
        <w:sectPr>
          <w:type w:val="continuous"/>
          <w:pgSz w:w="12240" w:h="15840"/>
          <w:pgMar w:top="580" w:bottom="280" w:left="1320" w:right="1320"/>
          <w:cols w:num="2" w:equalWidth="0">
            <w:col w:w="4698" w:space="102"/>
            <w:col w:w="4800"/>
          </w:cols>
        </w:sectPr>
      </w:pPr>
    </w:p>
    <w:p>
      <w:pPr>
        <w:pStyle w:val="BodyText"/>
        <w:spacing w:line="249" w:lineRule="auto" w:before="81"/>
        <w:ind w:left="408" w:right="233"/>
        <w:jc w:val="both"/>
      </w:pPr>
      <w:r>
        <w:rPr>
          <w:color w:val="231F20"/>
          <w:w w:val="90"/>
        </w:rPr>
        <w:t>radiation</w:t>
      </w:r>
      <w:r>
        <w:rPr>
          <w:color w:val="231F20"/>
          <w:spacing w:val="-17"/>
          <w:w w:val="90"/>
        </w:rPr>
        <w:t> </w:t>
      </w:r>
      <w:r>
        <w:rPr>
          <w:color w:val="231F20"/>
          <w:w w:val="90"/>
        </w:rPr>
        <w:t>from</w:t>
      </w:r>
      <w:r>
        <w:rPr>
          <w:color w:val="231F20"/>
          <w:spacing w:val="-17"/>
          <w:w w:val="90"/>
        </w:rPr>
        <w:t> </w:t>
      </w:r>
      <w:r>
        <w:rPr>
          <w:color w:val="231F20"/>
          <w:w w:val="90"/>
        </w:rPr>
        <w:t>the</w:t>
      </w:r>
      <w:r>
        <w:rPr>
          <w:color w:val="231F20"/>
          <w:spacing w:val="-17"/>
          <w:w w:val="90"/>
        </w:rPr>
        <w:t> </w:t>
      </w:r>
      <w:r>
        <w:rPr>
          <w:color w:val="231F20"/>
          <w:w w:val="90"/>
        </w:rPr>
        <w:t>sun.</w:t>
      </w:r>
      <w:r>
        <w:rPr>
          <w:color w:val="231F20"/>
          <w:spacing w:val="-16"/>
          <w:w w:val="90"/>
        </w:rPr>
        <w:t> </w:t>
      </w:r>
      <w:r>
        <w:rPr>
          <w:color w:val="231F20"/>
          <w:w w:val="90"/>
        </w:rPr>
        <w:t>In</w:t>
      </w:r>
      <w:r>
        <w:rPr>
          <w:color w:val="231F20"/>
          <w:spacing w:val="-17"/>
          <w:w w:val="90"/>
        </w:rPr>
        <w:t> </w:t>
      </w:r>
      <w:r>
        <w:rPr>
          <w:color w:val="231F20"/>
          <w:w w:val="90"/>
        </w:rPr>
        <w:t>contrast,</w:t>
      </w:r>
      <w:r>
        <w:rPr>
          <w:color w:val="231F20"/>
          <w:spacing w:val="-17"/>
          <w:w w:val="90"/>
        </w:rPr>
        <w:t> </w:t>
      </w:r>
      <w:r>
        <w:rPr>
          <w:color w:val="231F20"/>
          <w:w w:val="90"/>
        </w:rPr>
        <w:t>ground-level </w:t>
      </w:r>
      <w:r>
        <w:rPr>
          <w:color w:val="231F20"/>
          <w:w w:val="95"/>
        </w:rPr>
        <w:t>ozone</w:t>
      </w:r>
      <w:r>
        <w:rPr>
          <w:color w:val="231F20"/>
          <w:spacing w:val="-37"/>
          <w:w w:val="95"/>
        </w:rPr>
        <w:t> </w:t>
      </w:r>
      <w:r>
        <w:rPr>
          <w:color w:val="231F20"/>
          <w:w w:val="95"/>
        </w:rPr>
        <w:t>is</w:t>
      </w:r>
      <w:r>
        <w:rPr>
          <w:color w:val="231F20"/>
          <w:spacing w:val="-36"/>
          <w:w w:val="95"/>
        </w:rPr>
        <w:t> </w:t>
      </w:r>
      <w:r>
        <w:rPr>
          <w:color w:val="231F20"/>
          <w:w w:val="95"/>
        </w:rPr>
        <w:t>a</w:t>
      </w:r>
      <w:r>
        <w:rPr>
          <w:color w:val="231F20"/>
          <w:spacing w:val="-36"/>
          <w:w w:val="95"/>
        </w:rPr>
        <w:t> </w:t>
      </w:r>
      <w:r>
        <w:rPr>
          <w:color w:val="231F20"/>
          <w:w w:val="95"/>
        </w:rPr>
        <w:t>pollutant</w:t>
      </w:r>
      <w:r>
        <w:rPr>
          <w:color w:val="231F20"/>
          <w:spacing w:val="-36"/>
          <w:w w:val="95"/>
        </w:rPr>
        <w:t> </w:t>
      </w:r>
      <w:r>
        <w:rPr>
          <w:color w:val="231F20"/>
          <w:w w:val="95"/>
        </w:rPr>
        <w:t>that</w:t>
      </w:r>
      <w:r>
        <w:rPr>
          <w:color w:val="231F20"/>
          <w:spacing w:val="-36"/>
          <w:w w:val="95"/>
        </w:rPr>
        <w:t> </w:t>
      </w:r>
      <w:r>
        <w:rPr>
          <w:color w:val="231F20"/>
          <w:w w:val="95"/>
        </w:rPr>
        <w:t>can</w:t>
      </w:r>
      <w:r>
        <w:rPr>
          <w:color w:val="231F20"/>
          <w:spacing w:val="-36"/>
          <w:w w:val="95"/>
        </w:rPr>
        <w:t> </w:t>
      </w:r>
      <w:r>
        <w:rPr>
          <w:color w:val="231F20"/>
          <w:w w:val="95"/>
        </w:rPr>
        <w:t>result</w:t>
      </w:r>
      <w:r>
        <w:rPr>
          <w:color w:val="231F20"/>
          <w:spacing w:val="-36"/>
          <w:w w:val="95"/>
        </w:rPr>
        <w:t> </w:t>
      </w:r>
      <w:r>
        <w:rPr>
          <w:color w:val="231F20"/>
          <w:w w:val="95"/>
        </w:rPr>
        <w:t>in</w:t>
      </w:r>
      <w:r>
        <w:rPr>
          <w:color w:val="231F20"/>
          <w:spacing w:val="-36"/>
          <w:w w:val="95"/>
        </w:rPr>
        <w:t> </w:t>
      </w:r>
      <w:r>
        <w:rPr>
          <w:color w:val="231F20"/>
          <w:w w:val="95"/>
        </w:rPr>
        <w:t>breathing </w:t>
      </w:r>
      <w:r>
        <w:rPr>
          <w:color w:val="231F20"/>
        </w:rPr>
        <w:t>difficulties.</w:t>
      </w:r>
    </w:p>
    <w:p>
      <w:pPr>
        <w:pStyle w:val="ListParagraph"/>
        <w:numPr>
          <w:ilvl w:val="0"/>
          <w:numId w:val="56"/>
        </w:numPr>
        <w:tabs>
          <w:tab w:pos="408" w:val="left" w:leader="none"/>
        </w:tabs>
        <w:spacing w:line="249" w:lineRule="auto" w:before="143" w:after="0"/>
        <w:ind w:left="408" w:right="148" w:hanging="288"/>
        <w:jc w:val="left"/>
        <w:rPr>
          <w:sz w:val="22"/>
        </w:rPr>
      </w:pPr>
      <w:r>
        <w:rPr>
          <w:color w:val="231F20"/>
          <w:w w:val="95"/>
          <w:sz w:val="22"/>
        </w:rPr>
        <w:t>Provide</w:t>
      </w:r>
      <w:r>
        <w:rPr>
          <w:color w:val="231F20"/>
          <w:spacing w:val="-40"/>
          <w:w w:val="95"/>
          <w:sz w:val="22"/>
        </w:rPr>
        <w:t> </w:t>
      </w:r>
      <w:r>
        <w:rPr>
          <w:color w:val="231F20"/>
          <w:w w:val="95"/>
          <w:sz w:val="22"/>
        </w:rPr>
        <w:t>students</w:t>
      </w:r>
      <w:r>
        <w:rPr>
          <w:color w:val="231F20"/>
          <w:spacing w:val="-39"/>
          <w:w w:val="95"/>
          <w:sz w:val="22"/>
        </w:rPr>
        <w:t> </w:t>
      </w:r>
      <w:r>
        <w:rPr>
          <w:color w:val="231F20"/>
          <w:w w:val="95"/>
          <w:sz w:val="22"/>
        </w:rPr>
        <w:t>with</w:t>
      </w:r>
      <w:r>
        <w:rPr>
          <w:color w:val="231F20"/>
          <w:spacing w:val="-40"/>
          <w:w w:val="95"/>
          <w:sz w:val="22"/>
        </w:rPr>
        <w:t> </w:t>
      </w:r>
      <w:r>
        <w:rPr>
          <w:color w:val="231F20"/>
          <w:w w:val="95"/>
          <w:sz w:val="22"/>
        </w:rPr>
        <w:t>copies</w:t>
      </w:r>
      <w:r>
        <w:rPr>
          <w:color w:val="231F20"/>
          <w:spacing w:val="-39"/>
          <w:w w:val="95"/>
          <w:sz w:val="22"/>
        </w:rPr>
        <w:t> </w:t>
      </w:r>
      <w:r>
        <w:rPr>
          <w:color w:val="231F20"/>
          <w:w w:val="95"/>
          <w:sz w:val="22"/>
        </w:rPr>
        <w:t>of</w:t>
      </w:r>
      <w:r>
        <w:rPr>
          <w:color w:val="231F20"/>
          <w:spacing w:val="-40"/>
          <w:w w:val="95"/>
          <w:sz w:val="22"/>
        </w:rPr>
        <w:t> </w:t>
      </w:r>
      <w:r>
        <w:rPr>
          <w:color w:val="231F20"/>
          <w:w w:val="95"/>
          <w:sz w:val="22"/>
        </w:rPr>
        <w:t>the</w:t>
      </w:r>
      <w:r>
        <w:rPr>
          <w:color w:val="231F20"/>
          <w:spacing w:val="-39"/>
          <w:w w:val="95"/>
          <w:sz w:val="22"/>
        </w:rPr>
        <w:t> </w:t>
      </w:r>
      <w:r>
        <w:rPr>
          <w:color w:val="231F20"/>
          <w:w w:val="95"/>
          <w:sz w:val="22"/>
        </w:rPr>
        <w:t>graph</w:t>
      </w:r>
      <w:r>
        <w:rPr>
          <w:color w:val="231F20"/>
          <w:spacing w:val="-40"/>
          <w:w w:val="95"/>
          <w:sz w:val="22"/>
        </w:rPr>
        <w:t> </w:t>
      </w:r>
      <w:r>
        <w:rPr>
          <w:color w:val="231F20"/>
          <w:w w:val="95"/>
          <w:sz w:val="22"/>
        </w:rPr>
        <w:t>of</w:t>
      </w:r>
      <w:r>
        <w:rPr>
          <w:color w:val="231F20"/>
          <w:spacing w:val="-39"/>
          <w:w w:val="95"/>
          <w:sz w:val="22"/>
        </w:rPr>
        <w:t> </w:t>
      </w:r>
      <w:r>
        <w:rPr>
          <w:color w:val="231F20"/>
          <w:w w:val="95"/>
          <w:sz w:val="22"/>
        </w:rPr>
        <w:t>“Air </w:t>
      </w:r>
      <w:r>
        <w:rPr>
          <w:color w:val="231F20"/>
          <w:w w:val="90"/>
          <w:sz w:val="22"/>
        </w:rPr>
        <w:t>Quality Versus Time” (Student Worksheet #1). </w:t>
      </w:r>
      <w:r>
        <w:rPr>
          <w:color w:val="231F20"/>
          <w:w w:val="95"/>
          <w:sz w:val="22"/>
        </w:rPr>
        <w:t>(This</w:t>
      </w:r>
      <w:r>
        <w:rPr>
          <w:color w:val="231F20"/>
          <w:spacing w:val="-38"/>
          <w:w w:val="95"/>
          <w:sz w:val="22"/>
        </w:rPr>
        <w:t> </w:t>
      </w:r>
      <w:r>
        <w:rPr>
          <w:color w:val="231F20"/>
          <w:w w:val="95"/>
          <w:sz w:val="22"/>
        </w:rPr>
        <w:t>graph</w:t>
      </w:r>
      <w:r>
        <w:rPr>
          <w:color w:val="231F20"/>
          <w:spacing w:val="-39"/>
          <w:w w:val="95"/>
          <w:sz w:val="22"/>
        </w:rPr>
        <w:t> </w:t>
      </w:r>
      <w:r>
        <w:rPr>
          <w:color w:val="231F20"/>
          <w:w w:val="95"/>
          <w:sz w:val="22"/>
        </w:rPr>
        <w:t>has</w:t>
      </w:r>
      <w:r>
        <w:rPr>
          <w:color w:val="231F20"/>
          <w:spacing w:val="-38"/>
          <w:w w:val="95"/>
          <w:sz w:val="22"/>
        </w:rPr>
        <w:t> </w:t>
      </w:r>
      <w:r>
        <w:rPr>
          <w:color w:val="231F20"/>
          <w:w w:val="95"/>
          <w:sz w:val="22"/>
        </w:rPr>
        <w:t>an</w:t>
      </w:r>
      <w:r>
        <w:rPr>
          <w:color w:val="231F20"/>
          <w:spacing w:val="-38"/>
          <w:w w:val="95"/>
          <w:sz w:val="22"/>
        </w:rPr>
        <w:t> </w:t>
      </w:r>
      <w:r>
        <w:rPr>
          <w:color w:val="231F20"/>
          <w:w w:val="95"/>
          <w:sz w:val="22"/>
        </w:rPr>
        <w:t>“x”</w:t>
      </w:r>
      <w:r>
        <w:rPr>
          <w:color w:val="231F20"/>
          <w:spacing w:val="-38"/>
          <w:w w:val="95"/>
          <w:sz w:val="22"/>
        </w:rPr>
        <w:t> </w:t>
      </w:r>
      <w:r>
        <w:rPr>
          <w:color w:val="231F20"/>
          <w:w w:val="95"/>
          <w:sz w:val="22"/>
        </w:rPr>
        <w:t>axis</w:t>
      </w:r>
      <w:r>
        <w:rPr>
          <w:color w:val="231F20"/>
          <w:spacing w:val="-38"/>
          <w:w w:val="95"/>
          <w:sz w:val="22"/>
        </w:rPr>
        <w:t> </w:t>
      </w:r>
      <w:r>
        <w:rPr>
          <w:color w:val="231F20"/>
          <w:w w:val="95"/>
          <w:sz w:val="22"/>
        </w:rPr>
        <w:t>labeled</w:t>
      </w:r>
      <w:r>
        <w:rPr>
          <w:color w:val="231F20"/>
          <w:spacing w:val="-38"/>
          <w:w w:val="95"/>
          <w:sz w:val="22"/>
        </w:rPr>
        <w:t> </w:t>
      </w:r>
      <w:r>
        <w:rPr>
          <w:color w:val="231F20"/>
          <w:w w:val="95"/>
          <w:sz w:val="22"/>
        </w:rPr>
        <w:t>“date”</w:t>
      </w:r>
      <w:r>
        <w:rPr>
          <w:color w:val="231F20"/>
          <w:spacing w:val="-38"/>
          <w:w w:val="95"/>
          <w:sz w:val="22"/>
        </w:rPr>
        <w:t> </w:t>
      </w:r>
      <w:r>
        <w:rPr>
          <w:color w:val="231F20"/>
          <w:w w:val="95"/>
          <w:sz w:val="22"/>
        </w:rPr>
        <w:t>with</w:t>
      </w:r>
      <w:r>
        <w:rPr>
          <w:color w:val="231F20"/>
          <w:spacing w:val="-38"/>
          <w:w w:val="95"/>
          <w:sz w:val="22"/>
        </w:rPr>
        <w:t> </w:t>
      </w:r>
      <w:r>
        <w:rPr>
          <w:color w:val="231F20"/>
          <w:w w:val="95"/>
          <w:sz w:val="22"/>
        </w:rPr>
        <w:t>a </w:t>
      </w:r>
      <w:r>
        <w:rPr>
          <w:color w:val="231F20"/>
          <w:w w:val="90"/>
          <w:sz w:val="22"/>
        </w:rPr>
        <w:t>scale</w:t>
      </w:r>
      <w:r>
        <w:rPr>
          <w:color w:val="231F20"/>
          <w:spacing w:val="-26"/>
          <w:w w:val="90"/>
          <w:sz w:val="22"/>
        </w:rPr>
        <w:t> </w:t>
      </w:r>
      <w:r>
        <w:rPr>
          <w:color w:val="231F20"/>
          <w:w w:val="90"/>
          <w:sz w:val="22"/>
        </w:rPr>
        <w:t>of</w:t>
      </w:r>
      <w:r>
        <w:rPr>
          <w:color w:val="231F20"/>
          <w:spacing w:val="-25"/>
          <w:w w:val="90"/>
          <w:sz w:val="22"/>
        </w:rPr>
        <w:t> </w:t>
      </w:r>
      <w:r>
        <w:rPr>
          <w:color w:val="231F20"/>
          <w:spacing w:val="-5"/>
          <w:w w:val="90"/>
          <w:sz w:val="22"/>
        </w:rPr>
        <w:t>31</w:t>
      </w:r>
      <w:r>
        <w:rPr>
          <w:color w:val="231F20"/>
          <w:spacing w:val="-25"/>
          <w:w w:val="90"/>
          <w:sz w:val="22"/>
        </w:rPr>
        <w:t> </w:t>
      </w:r>
      <w:r>
        <w:rPr>
          <w:color w:val="231F20"/>
          <w:w w:val="90"/>
          <w:sz w:val="22"/>
        </w:rPr>
        <w:t>days</w:t>
      </w:r>
      <w:r>
        <w:rPr>
          <w:color w:val="231F20"/>
          <w:spacing w:val="-25"/>
          <w:w w:val="90"/>
          <w:sz w:val="22"/>
        </w:rPr>
        <w:t> </w:t>
      </w:r>
      <w:r>
        <w:rPr>
          <w:color w:val="231F20"/>
          <w:w w:val="90"/>
          <w:sz w:val="22"/>
        </w:rPr>
        <w:t>and</w:t>
      </w:r>
      <w:r>
        <w:rPr>
          <w:color w:val="231F20"/>
          <w:spacing w:val="-25"/>
          <w:w w:val="90"/>
          <w:sz w:val="22"/>
        </w:rPr>
        <w:t> </w:t>
      </w:r>
      <w:r>
        <w:rPr>
          <w:color w:val="231F20"/>
          <w:w w:val="90"/>
          <w:sz w:val="22"/>
        </w:rPr>
        <w:t>a</w:t>
      </w:r>
      <w:r>
        <w:rPr>
          <w:color w:val="231F20"/>
          <w:spacing w:val="-25"/>
          <w:w w:val="90"/>
          <w:sz w:val="22"/>
        </w:rPr>
        <w:t> </w:t>
      </w:r>
      <w:r>
        <w:rPr>
          <w:color w:val="231F20"/>
          <w:w w:val="90"/>
          <w:sz w:val="22"/>
        </w:rPr>
        <w:t>“y”</w:t>
      </w:r>
      <w:r>
        <w:rPr>
          <w:color w:val="231F20"/>
          <w:spacing w:val="-25"/>
          <w:w w:val="90"/>
          <w:sz w:val="22"/>
        </w:rPr>
        <w:t> </w:t>
      </w:r>
      <w:r>
        <w:rPr>
          <w:color w:val="231F20"/>
          <w:w w:val="90"/>
          <w:sz w:val="22"/>
        </w:rPr>
        <w:t>axis</w:t>
      </w:r>
      <w:r>
        <w:rPr>
          <w:color w:val="231F20"/>
          <w:spacing w:val="-26"/>
          <w:w w:val="90"/>
          <w:sz w:val="22"/>
        </w:rPr>
        <w:t> </w:t>
      </w:r>
      <w:r>
        <w:rPr>
          <w:color w:val="231F20"/>
          <w:w w:val="90"/>
          <w:sz w:val="22"/>
        </w:rPr>
        <w:t>labeled</w:t>
      </w:r>
      <w:r>
        <w:rPr>
          <w:color w:val="231F20"/>
          <w:spacing w:val="-25"/>
          <w:w w:val="90"/>
          <w:sz w:val="22"/>
        </w:rPr>
        <w:t> </w:t>
      </w:r>
      <w:r>
        <w:rPr>
          <w:color w:val="231F20"/>
          <w:w w:val="90"/>
          <w:sz w:val="22"/>
        </w:rPr>
        <w:t>“Air</w:t>
      </w:r>
      <w:r>
        <w:rPr>
          <w:color w:val="231F20"/>
          <w:spacing w:val="-25"/>
          <w:w w:val="90"/>
          <w:sz w:val="22"/>
        </w:rPr>
        <w:t> </w:t>
      </w:r>
      <w:r>
        <w:rPr>
          <w:color w:val="231F20"/>
          <w:w w:val="90"/>
          <w:sz w:val="22"/>
        </w:rPr>
        <w:t>Quality</w:t>
      </w:r>
    </w:p>
    <w:p>
      <w:pPr>
        <w:pStyle w:val="BodyText"/>
        <w:spacing w:line="249" w:lineRule="auto" w:before="3"/>
        <w:ind w:left="408" w:right="25"/>
      </w:pPr>
      <w:r>
        <w:rPr>
          <w:color w:val="231F20"/>
          <w:w w:val="90"/>
        </w:rPr>
        <w:t>Index”</w:t>
      </w:r>
      <w:r>
        <w:rPr>
          <w:color w:val="231F20"/>
          <w:spacing w:val="-25"/>
          <w:w w:val="90"/>
        </w:rPr>
        <w:t> </w:t>
      </w:r>
      <w:r>
        <w:rPr>
          <w:color w:val="231F20"/>
          <w:w w:val="90"/>
        </w:rPr>
        <w:t>with</w:t>
      </w:r>
      <w:r>
        <w:rPr>
          <w:color w:val="231F20"/>
          <w:spacing w:val="-25"/>
          <w:w w:val="90"/>
        </w:rPr>
        <w:t> </w:t>
      </w:r>
      <w:r>
        <w:rPr>
          <w:color w:val="231F20"/>
          <w:w w:val="90"/>
        </w:rPr>
        <w:t>a</w:t>
      </w:r>
      <w:r>
        <w:rPr>
          <w:color w:val="231F20"/>
          <w:spacing w:val="-25"/>
          <w:w w:val="90"/>
        </w:rPr>
        <w:t> </w:t>
      </w:r>
      <w:r>
        <w:rPr>
          <w:color w:val="231F20"/>
          <w:w w:val="90"/>
        </w:rPr>
        <w:t>scale</w:t>
      </w:r>
      <w:r>
        <w:rPr>
          <w:color w:val="231F20"/>
          <w:spacing w:val="-24"/>
          <w:w w:val="90"/>
        </w:rPr>
        <w:t> </w:t>
      </w:r>
      <w:r>
        <w:rPr>
          <w:color w:val="231F20"/>
          <w:w w:val="90"/>
        </w:rPr>
        <w:t>of</w:t>
      </w:r>
      <w:r>
        <w:rPr>
          <w:color w:val="231F20"/>
          <w:spacing w:val="-25"/>
          <w:w w:val="90"/>
        </w:rPr>
        <w:t> </w:t>
      </w:r>
      <w:r>
        <w:rPr>
          <w:color w:val="231F20"/>
          <w:w w:val="90"/>
        </w:rPr>
        <w:t>0</w:t>
      </w:r>
      <w:r>
        <w:rPr>
          <w:color w:val="231F20"/>
          <w:spacing w:val="-25"/>
          <w:w w:val="90"/>
        </w:rPr>
        <w:t> </w:t>
      </w:r>
      <w:r>
        <w:rPr>
          <w:color w:val="231F20"/>
          <w:w w:val="90"/>
        </w:rPr>
        <w:t>to</w:t>
      </w:r>
      <w:r>
        <w:rPr>
          <w:color w:val="231F20"/>
          <w:spacing w:val="-24"/>
          <w:w w:val="90"/>
        </w:rPr>
        <w:t> </w:t>
      </w:r>
      <w:r>
        <w:rPr>
          <w:color w:val="231F20"/>
          <w:w w:val="90"/>
        </w:rPr>
        <w:t>300.</w:t>
      </w:r>
      <w:r>
        <w:rPr>
          <w:color w:val="231F20"/>
          <w:spacing w:val="-25"/>
          <w:w w:val="90"/>
        </w:rPr>
        <w:t> </w:t>
      </w:r>
      <w:r>
        <w:rPr>
          <w:color w:val="231F20"/>
          <w:w w:val="90"/>
        </w:rPr>
        <w:t>Note:</w:t>
      </w:r>
      <w:r>
        <w:rPr>
          <w:color w:val="231F20"/>
          <w:spacing w:val="-25"/>
          <w:w w:val="90"/>
        </w:rPr>
        <w:t> </w:t>
      </w:r>
      <w:r>
        <w:rPr>
          <w:color w:val="231F20"/>
          <w:w w:val="90"/>
        </w:rPr>
        <w:t>The</w:t>
      </w:r>
      <w:r>
        <w:rPr>
          <w:color w:val="231F20"/>
          <w:spacing w:val="-24"/>
          <w:w w:val="90"/>
        </w:rPr>
        <w:t> </w:t>
      </w:r>
      <w:r>
        <w:rPr>
          <w:color w:val="231F20"/>
          <w:w w:val="90"/>
        </w:rPr>
        <w:t>AQI</w:t>
      </w:r>
      <w:r>
        <w:rPr>
          <w:color w:val="231F20"/>
          <w:spacing w:val="-25"/>
          <w:w w:val="90"/>
        </w:rPr>
        <w:t> </w:t>
      </w:r>
      <w:r>
        <w:rPr>
          <w:color w:val="231F20"/>
          <w:w w:val="90"/>
        </w:rPr>
        <w:t>scale actually</w:t>
      </w:r>
      <w:r>
        <w:rPr>
          <w:color w:val="231F20"/>
          <w:spacing w:val="-17"/>
          <w:w w:val="90"/>
        </w:rPr>
        <w:t> </w:t>
      </w:r>
      <w:r>
        <w:rPr>
          <w:color w:val="231F20"/>
          <w:w w:val="90"/>
        </w:rPr>
        <w:t>runs</w:t>
      </w:r>
      <w:r>
        <w:rPr>
          <w:color w:val="231F20"/>
          <w:spacing w:val="-17"/>
          <w:w w:val="90"/>
        </w:rPr>
        <w:t> </w:t>
      </w:r>
      <w:r>
        <w:rPr>
          <w:color w:val="231F20"/>
          <w:w w:val="90"/>
        </w:rPr>
        <w:t>to</w:t>
      </w:r>
      <w:r>
        <w:rPr>
          <w:color w:val="231F20"/>
          <w:spacing w:val="-17"/>
          <w:w w:val="90"/>
        </w:rPr>
        <w:t> </w:t>
      </w:r>
      <w:r>
        <w:rPr>
          <w:color w:val="231F20"/>
          <w:w w:val="90"/>
        </w:rPr>
        <w:t>500,</w:t>
      </w:r>
      <w:r>
        <w:rPr>
          <w:color w:val="231F20"/>
          <w:spacing w:val="-17"/>
          <w:w w:val="90"/>
        </w:rPr>
        <w:t> </w:t>
      </w:r>
      <w:r>
        <w:rPr>
          <w:color w:val="231F20"/>
          <w:w w:val="90"/>
        </w:rPr>
        <w:t>a</w:t>
      </w:r>
      <w:r>
        <w:rPr>
          <w:color w:val="231F20"/>
          <w:spacing w:val="-17"/>
          <w:w w:val="90"/>
        </w:rPr>
        <w:t> </w:t>
      </w:r>
      <w:r>
        <w:rPr>
          <w:color w:val="231F20"/>
          <w:w w:val="90"/>
        </w:rPr>
        <w:t>hazardous</w:t>
      </w:r>
      <w:r>
        <w:rPr>
          <w:color w:val="231F20"/>
          <w:spacing w:val="-17"/>
          <w:w w:val="90"/>
        </w:rPr>
        <w:t> </w:t>
      </w:r>
      <w:r>
        <w:rPr>
          <w:color w:val="231F20"/>
          <w:w w:val="90"/>
        </w:rPr>
        <w:t>level</w:t>
      </w:r>
      <w:r>
        <w:rPr>
          <w:color w:val="231F20"/>
          <w:spacing w:val="-17"/>
          <w:w w:val="90"/>
        </w:rPr>
        <w:t> </w:t>
      </w:r>
      <w:r>
        <w:rPr>
          <w:color w:val="231F20"/>
          <w:w w:val="90"/>
        </w:rPr>
        <w:t>that</w:t>
      </w:r>
      <w:r>
        <w:rPr>
          <w:color w:val="231F20"/>
          <w:spacing w:val="-17"/>
          <w:w w:val="90"/>
        </w:rPr>
        <w:t> </w:t>
      </w:r>
      <w:r>
        <w:rPr>
          <w:color w:val="231F20"/>
          <w:w w:val="90"/>
        </w:rPr>
        <w:t>would trigger</w:t>
      </w:r>
      <w:r>
        <w:rPr>
          <w:color w:val="231F20"/>
          <w:spacing w:val="-20"/>
          <w:w w:val="90"/>
        </w:rPr>
        <w:t> </w:t>
      </w:r>
      <w:r>
        <w:rPr>
          <w:color w:val="231F20"/>
          <w:w w:val="90"/>
        </w:rPr>
        <w:t>health</w:t>
      </w:r>
      <w:r>
        <w:rPr>
          <w:color w:val="231F20"/>
          <w:spacing w:val="-19"/>
          <w:w w:val="90"/>
        </w:rPr>
        <w:t> </w:t>
      </w:r>
      <w:r>
        <w:rPr>
          <w:color w:val="231F20"/>
          <w:w w:val="90"/>
        </w:rPr>
        <w:t>warnings</w:t>
      </w:r>
      <w:r>
        <w:rPr>
          <w:color w:val="231F20"/>
          <w:spacing w:val="-19"/>
          <w:w w:val="90"/>
        </w:rPr>
        <w:t> </w:t>
      </w:r>
      <w:r>
        <w:rPr>
          <w:color w:val="231F20"/>
          <w:w w:val="90"/>
        </w:rPr>
        <w:t>of</w:t>
      </w:r>
      <w:r>
        <w:rPr>
          <w:color w:val="231F20"/>
          <w:spacing w:val="-19"/>
          <w:w w:val="90"/>
        </w:rPr>
        <w:t> </w:t>
      </w:r>
      <w:r>
        <w:rPr>
          <w:color w:val="231F20"/>
          <w:w w:val="90"/>
        </w:rPr>
        <w:t>emergency</w:t>
      </w:r>
      <w:r>
        <w:rPr>
          <w:color w:val="231F20"/>
          <w:spacing w:val="-19"/>
          <w:w w:val="90"/>
        </w:rPr>
        <w:t> </w:t>
      </w:r>
      <w:r>
        <w:rPr>
          <w:color w:val="231F20"/>
          <w:w w:val="90"/>
        </w:rPr>
        <w:t>conditions, </w:t>
      </w:r>
      <w:r>
        <w:rPr>
          <w:color w:val="231F20"/>
          <w:w w:val="95"/>
        </w:rPr>
        <w:t>but</w:t>
      </w:r>
      <w:r>
        <w:rPr>
          <w:color w:val="231F20"/>
          <w:spacing w:val="-38"/>
          <w:w w:val="95"/>
        </w:rPr>
        <w:t> </w:t>
      </w:r>
      <w:r>
        <w:rPr>
          <w:color w:val="231F20"/>
          <w:w w:val="95"/>
        </w:rPr>
        <w:t>pollution</w:t>
      </w:r>
      <w:r>
        <w:rPr>
          <w:color w:val="231F20"/>
          <w:spacing w:val="-38"/>
          <w:w w:val="95"/>
        </w:rPr>
        <w:t> </w:t>
      </w:r>
      <w:r>
        <w:rPr>
          <w:color w:val="231F20"/>
          <w:w w:val="95"/>
        </w:rPr>
        <w:t>levels</w:t>
      </w:r>
      <w:r>
        <w:rPr>
          <w:color w:val="231F20"/>
          <w:spacing w:val="-38"/>
          <w:w w:val="95"/>
        </w:rPr>
        <w:t> </w:t>
      </w:r>
      <w:r>
        <w:rPr>
          <w:color w:val="231F20"/>
          <w:w w:val="95"/>
        </w:rPr>
        <w:t>in</w:t>
      </w:r>
      <w:r>
        <w:rPr>
          <w:color w:val="231F20"/>
          <w:spacing w:val="-38"/>
          <w:w w:val="95"/>
        </w:rPr>
        <w:t> </w:t>
      </w:r>
      <w:r>
        <w:rPr>
          <w:color w:val="231F20"/>
          <w:w w:val="95"/>
        </w:rPr>
        <w:t>the</w:t>
      </w:r>
      <w:r>
        <w:rPr>
          <w:color w:val="231F20"/>
          <w:spacing w:val="-37"/>
          <w:w w:val="95"/>
        </w:rPr>
        <w:t> </w:t>
      </w:r>
      <w:r>
        <w:rPr>
          <w:color w:val="231F20"/>
          <w:w w:val="95"/>
        </w:rPr>
        <w:t>U.S.</w:t>
      </w:r>
      <w:r>
        <w:rPr>
          <w:color w:val="231F20"/>
          <w:spacing w:val="-38"/>
          <w:w w:val="95"/>
        </w:rPr>
        <w:t> </w:t>
      </w:r>
      <w:r>
        <w:rPr>
          <w:color w:val="231F20"/>
          <w:w w:val="95"/>
        </w:rPr>
        <w:t>virtually</w:t>
      </w:r>
      <w:r>
        <w:rPr>
          <w:color w:val="231F20"/>
          <w:spacing w:val="-38"/>
          <w:w w:val="95"/>
        </w:rPr>
        <w:t> </w:t>
      </w:r>
      <w:r>
        <w:rPr>
          <w:color w:val="231F20"/>
          <w:w w:val="95"/>
        </w:rPr>
        <w:t>never</w:t>
      </w:r>
      <w:r>
        <w:rPr>
          <w:color w:val="231F20"/>
          <w:spacing w:val="-38"/>
          <w:w w:val="95"/>
        </w:rPr>
        <w:t> </w:t>
      </w:r>
      <w:r>
        <w:rPr>
          <w:color w:val="231F20"/>
          <w:w w:val="95"/>
        </w:rPr>
        <w:t>rise above</w:t>
      </w:r>
      <w:r>
        <w:rPr>
          <w:color w:val="231F20"/>
          <w:spacing w:val="-9"/>
          <w:w w:val="95"/>
        </w:rPr>
        <w:t> </w:t>
      </w:r>
      <w:r>
        <w:rPr>
          <w:color w:val="231F20"/>
          <w:w w:val="95"/>
        </w:rPr>
        <w:t>300.)</w:t>
      </w:r>
    </w:p>
    <w:p>
      <w:pPr>
        <w:pStyle w:val="ListParagraph"/>
        <w:numPr>
          <w:ilvl w:val="0"/>
          <w:numId w:val="56"/>
        </w:numPr>
        <w:tabs>
          <w:tab w:pos="408" w:val="left" w:leader="none"/>
        </w:tabs>
        <w:spacing w:line="249" w:lineRule="auto" w:before="145" w:after="0"/>
        <w:ind w:left="408" w:right="502" w:hanging="288"/>
        <w:jc w:val="left"/>
        <w:rPr>
          <w:sz w:val="22"/>
        </w:rPr>
      </w:pPr>
      <w:r>
        <w:rPr>
          <w:color w:val="231F20"/>
          <w:w w:val="90"/>
          <w:sz w:val="22"/>
        </w:rPr>
        <w:t>Have</w:t>
      </w:r>
      <w:r>
        <w:rPr>
          <w:color w:val="231F20"/>
          <w:spacing w:val="-38"/>
          <w:w w:val="90"/>
          <w:sz w:val="22"/>
        </w:rPr>
        <w:t> </w:t>
      </w:r>
      <w:r>
        <w:rPr>
          <w:color w:val="231F20"/>
          <w:w w:val="90"/>
          <w:sz w:val="22"/>
        </w:rPr>
        <w:t>each</w:t>
      </w:r>
      <w:r>
        <w:rPr>
          <w:color w:val="231F20"/>
          <w:spacing w:val="-37"/>
          <w:w w:val="90"/>
          <w:sz w:val="22"/>
        </w:rPr>
        <w:t> </w:t>
      </w:r>
      <w:r>
        <w:rPr>
          <w:color w:val="231F20"/>
          <w:w w:val="90"/>
          <w:sz w:val="22"/>
        </w:rPr>
        <w:t>student/team</w:t>
      </w:r>
      <w:r>
        <w:rPr>
          <w:color w:val="231F20"/>
          <w:spacing w:val="-37"/>
          <w:w w:val="90"/>
          <w:sz w:val="22"/>
        </w:rPr>
        <w:t> </w:t>
      </w:r>
      <w:r>
        <w:rPr>
          <w:color w:val="231F20"/>
          <w:w w:val="90"/>
          <w:sz w:val="22"/>
        </w:rPr>
        <w:t>access</w:t>
      </w:r>
      <w:r>
        <w:rPr>
          <w:color w:val="231F20"/>
          <w:spacing w:val="-37"/>
          <w:w w:val="90"/>
          <w:sz w:val="22"/>
        </w:rPr>
        <w:t> </w:t>
      </w:r>
      <w:r>
        <w:rPr>
          <w:color w:val="231F20"/>
          <w:w w:val="90"/>
          <w:sz w:val="22"/>
        </w:rPr>
        <w:t>the</w:t>
      </w:r>
      <w:r>
        <w:rPr>
          <w:color w:val="231F20"/>
          <w:spacing w:val="-37"/>
          <w:w w:val="90"/>
          <w:sz w:val="22"/>
        </w:rPr>
        <w:t> </w:t>
      </w:r>
      <w:r>
        <w:rPr>
          <w:color w:val="231F20"/>
          <w:w w:val="90"/>
          <w:sz w:val="22"/>
        </w:rPr>
        <w:t>following </w:t>
      </w:r>
      <w:r>
        <w:rPr>
          <w:color w:val="231F20"/>
          <w:sz w:val="22"/>
        </w:rPr>
        <w:t>Internet</w:t>
      </w:r>
      <w:r>
        <w:rPr>
          <w:color w:val="231F20"/>
          <w:spacing w:val="-12"/>
          <w:sz w:val="22"/>
        </w:rPr>
        <w:t> </w:t>
      </w:r>
      <w:r>
        <w:rPr>
          <w:color w:val="231F20"/>
          <w:sz w:val="22"/>
        </w:rPr>
        <w:t>data:</w:t>
      </w:r>
    </w:p>
    <w:p>
      <w:pPr>
        <w:pStyle w:val="BodyText"/>
        <w:spacing w:before="142"/>
        <w:ind w:left="407"/>
      </w:pPr>
      <w:r>
        <w:rPr>
          <w:color w:val="231F20"/>
          <w:w w:val="95"/>
        </w:rPr>
        <w:t>Archived</w:t>
      </w:r>
      <w:r>
        <w:rPr>
          <w:color w:val="231F20"/>
          <w:spacing w:val="-33"/>
          <w:w w:val="95"/>
        </w:rPr>
        <w:t> </w:t>
      </w:r>
      <w:r>
        <w:rPr>
          <w:color w:val="231F20"/>
          <w:w w:val="95"/>
        </w:rPr>
        <w:t>air</w:t>
      </w:r>
      <w:r>
        <w:rPr>
          <w:color w:val="231F20"/>
          <w:spacing w:val="-33"/>
          <w:w w:val="95"/>
        </w:rPr>
        <w:t> </w:t>
      </w:r>
      <w:r>
        <w:rPr>
          <w:color w:val="231F20"/>
          <w:w w:val="95"/>
        </w:rPr>
        <w:t>quality</w:t>
      </w:r>
      <w:r>
        <w:rPr>
          <w:color w:val="231F20"/>
          <w:spacing w:val="-33"/>
          <w:w w:val="95"/>
        </w:rPr>
        <w:t> </w:t>
      </w:r>
      <w:r>
        <w:rPr>
          <w:color w:val="231F20"/>
          <w:w w:val="95"/>
        </w:rPr>
        <w:t>maps</w:t>
      </w:r>
      <w:r>
        <w:rPr>
          <w:color w:val="231F20"/>
          <w:spacing w:val="-32"/>
          <w:w w:val="95"/>
        </w:rPr>
        <w:t> </w:t>
      </w:r>
      <w:r>
        <w:rPr>
          <w:color w:val="231F20"/>
          <w:w w:val="95"/>
        </w:rPr>
        <w:t>at:</w:t>
      </w:r>
      <w:r>
        <w:rPr>
          <w:color w:val="231F20"/>
          <w:spacing w:val="-33"/>
          <w:w w:val="95"/>
        </w:rPr>
        <w:t> </w:t>
      </w:r>
      <w:hyperlink r:id="rId11">
        <w:r>
          <w:rPr>
            <w:color w:val="231F20"/>
            <w:w w:val="95"/>
            <w:u w:val="single" w:color="231F20"/>
          </w:rPr>
          <w:t>www.airnow.gov</w:t>
        </w:r>
        <w:r>
          <w:rPr>
            <w:color w:val="231F20"/>
            <w:spacing w:val="-33"/>
            <w:w w:val="95"/>
          </w:rPr>
          <w:t> </w:t>
        </w:r>
      </w:hyperlink>
      <w:r>
        <w:rPr>
          <w:color w:val="231F20"/>
          <w:w w:val="95"/>
        </w:rPr>
        <w:t>-</w:t>
      </w:r>
    </w:p>
    <w:p>
      <w:pPr>
        <w:pStyle w:val="ListParagraph"/>
        <w:numPr>
          <w:ilvl w:val="0"/>
          <w:numId w:val="57"/>
        </w:numPr>
        <w:tabs>
          <w:tab w:pos="381" w:val="left" w:leader="none"/>
        </w:tabs>
        <w:spacing w:line="240" w:lineRule="auto" w:before="151" w:after="0"/>
        <w:ind w:left="380" w:right="0" w:hanging="262"/>
        <w:jc w:val="left"/>
        <w:rPr>
          <w:sz w:val="22"/>
        </w:rPr>
      </w:pPr>
      <w:r>
        <w:rPr>
          <w:color w:val="231F20"/>
          <w:w w:val="95"/>
          <w:sz w:val="22"/>
        </w:rPr>
        <w:t>Click</w:t>
      </w:r>
      <w:r>
        <w:rPr>
          <w:color w:val="231F20"/>
          <w:spacing w:val="-12"/>
          <w:w w:val="95"/>
          <w:sz w:val="22"/>
        </w:rPr>
        <w:t> </w:t>
      </w:r>
      <w:r>
        <w:rPr>
          <w:color w:val="231F20"/>
          <w:w w:val="95"/>
          <w:sz w:val="22"/>
        </w:rPr>
        <w:t>on</w:t>
      </w:r>
      <w:r>
        <w:rPr>
          <w:color w:val="231F20"/>
          <w:spacing w:val="-12"/>
          <w:w w:val="95"/>
          <w:sz w:val="22"/>
        </w:rPr>
        <w:t> </w:t>
      </w:r>
      <w:r>
        <w:rPr>
          <w:color w:val="231F20"/>
          <w:w w:val="95"/>
          <w:sz w:val="22"/>
        </w:rPr>
        <w:t>the</w:t>
      </w:r>
      <w:r>
        <w:rPr>
          <w:color w:val="231F20"/>
          <w:spacing w:val="-11"/>
          <w:w w:val="95"/>
          <w:sz w:val="22"/>
        </w:rPr>
        <w:t> </w:t>
      </w:r>
      <w:r>
        <w:rPr>
          <w:color w:val="231F20"/>
          <w:w w:val="95"/>
          <w:sz w:val="22"/>
        </w:rPr>
        <w:t>“More</w:t>
      </w:r>
      <w:r>
        <w:rPr>
          <w:color w:val="231F20"/>
          <w:spacing w:val="-12"/>
          <w:w w:val="95"/>
          <w:sz w:val="22"/>
        </w:rPr>
        <w:t> </w:t>
      </w:r>
      <w:r>
        <w:rPr>
          <w:color w:val="231F20"/>
          <w:w w:val="95"/>
          <w:sz w:val="22"/>
        </w:rPr>
        <w:t>Maps”</w:t>
      </w:r>
      <w:r>
        <w:rPr>
          <w:color w:val="231F20"/>
          <w:spacing w:val="-12"/>
          <w:w w:val="95"/>
          <w:sz w:val="22"/>
        </w:rPr>
        <w:t> </w:t>
      </w:r>
      <w:r>
        <w:rPr>
          <w:color w:val="231F20"/>
          <w:spacing w:val="-3"/>
          <w:w w:val="95"/>
          <w:sz w:val="22"/>
        </w:rPr>
        <w:t>tab.</w:t>
      </w:r>
    </w:p>
    <w:p>
      <w:pPr>
        <w:pStyle w:val="ListParagraph"/>
        <w:numPr>
          <w:ilvl w:val="0"/>
          <w:numId w:val="57"/>
        </w:numPr>
        <w:tabs>
          <w:tab w:pos="385" w:val="left" w:leader="none"/>
        </w:tabs>
        <w:spacing w:line="249" w:lineRule="auto" w:before="150" w:after="0"/>
        <w:ind w:left="407" w:right="143" w:hanging="288"/>
        <w:jc w:val="left"/>
        <w:rPr>
          <w:sz w:val="22"/>
        </w:rPr>
      </w:pPr>
      <w:r>
        <w:rPr>
          <w:color w:val="231F20"/>
          <w:w w:val="90"/>
          <w:sz w:val="22"/>
        </w:rPr>
        <w:t>Select</w:t>
      </w:r>
      <w:r>
        <w:rPr>
          <w:color w:val="231F20"/>
          <w:spacing w:val="-35"/>
          <w:w w:val="90"/>
          <w:sz w:val="22"/>
        </w:rPr>
        <w:t> </w:t>
      </w:r>
      <w:r>
        <w:rPr>
          <w:color w:val="231F20"/>
          <w:w w:val="90"/>
          <w:sz w:val="22"/>
        </w:rPr>
        <w:t>“Archived</w:t>
      </w:r>
      <w:r>
        <w:rPr>
          <w:color w:val="231F20"/>
          <w:spacing w:val="-35"/>
          <w:w w:val="90"/>
          <w:sz w:val="22"/>
        </w:rPr>
        <w:t> </w:t>
      </w:r>
      <w:r>
        <w:rPr>
          <w:color w:val="231F20"/>
          <w:w w:val="90"/>
          <w:sz w:val="22"/>
        </w:rPr>
        <w:t>Maps</w:t>
      </w:r>
      <w:r>
        <w:rPr>
          <w:color w:val="231F20"/>
          <w:spacing w:val="-35"/>
          <w:w w:val="90"/>
          <w:sz w:val="22"/>
        </w:rPr>
        <w:t> </w:t>
      </w:r>
      <w:r>
        <w:rPr>
          <w:color w:val="231F20"/>
          <w:w w:val="90"/>
          <w:sz w:val="22"/>
        </w:rPr>
        <w:t>by</w:t>
      </w:r>
      <w:r>
        <w:rPr>
          <w:color w:val="231F20"/>
          <w:spacing w:val="-34"/>
          <w:w w:val="90"/>
          <w:sz w:val="22"/>
        </w:rPr>
        <w:t> </w:t>
      </w:r>
      <w:r>
        <w:rPr>
          <w:color w:val="231F20"/>
          <w:w w:val="90"/>
          <w:sz w:val="22"/>
        </w:rPr>
        <w:t>Region.”</w:t>
      </w:r>
      <w:r>
        <w:rPr>
          <w:color w:val="231F20"/>
          <w:spacing w:val="-35"/>
          <w:w w:val="90"/>
          <w:sz w:val="22"/>
        </w:rPr>
        <w:t> </w:t>
      </w:r>
      <w:r>
        <w:rPr>
          <w:color w:val="231F20"/>
          <w:w w:val="90"/>
          <w:sz w:val="22"/>
        </w:rPr>
        <w:t>Here</w:t>
      </w:r>
      <w:r>
        <w:rPr>
          <w:color w:val="231F20"/>
          <w:spacing w:val="-35"/>
          <w:w w:val="90"/>
          <w:sz w:val="22"/>
        </w:rPr>
        <w:t> </w:t>
      </w:r>
      <w:r>
        <w:rPr>
          <w:color w:val="231F20"/>
          <w:w w:val="90"/>
          <w:sz w:val="22"/>
        </w:rPr>
        <w:t>students </w:t>
      </w:r>
      <w:r>
        <w:rPr>
          <w:color w:val="231F20"/>
          <w:w w:val="95"/>
          <w:sz w:val="22"/>
        </w:rPr>
        <w:t>can</w:t>
      </w:r>
      <w:r>
        <w:rPr>
          <w:color w:val="231F20"/>
          <w:spacing w:val="-37"/>
          <w:w w:val="95"/>
          <w:sz w:val="22"/>
        </w:rPr>
        <w:t> </w:t>
      </w:r>
      <w:r>
        <w:rPr>
          <w:color w:val="231F20"/>
          <w:w w:val="95"/>
          <w:sz w:val="22"/>
        </w:rPr>
        <w:t>see</w:t>
      </w:r>
      <w:r>
        <w:rPr>
          <w:color w:val="231F20"/>
          <w:spacing w:val="-37"/>
          <w:w w:val="95"/>
          <w:sz w:val="22"/>
        </w:rPr>
        <w:t> </w:t>
      </w:r>
      <w:r>
        <w:rPr>
          <w:color w:val="231F20"/>
          <w:w w:val="95"/>
          <w:sz w:val="22"/>
        </w:rPr>
        <w:t>all</w:t>
      </w:r>
      <w:r>
        <w:rPr>
          <w:color w:val="231F20"/>
          <w:spacing w:val="-37"/>
          <w:w w:val="95"/>
          <w:sz w:val="22"/>
        </w:rPr>
        <w:t> </w:t>
      </w:r>
      <w:r>
        <w:rPr>
          <w:color w:val="231F20"/>
          <w:w w:val="95"/>
          <w:sz w:val="22"/>
        </w:rPr>
        <w:t>the</w:t>
      </w:r>
      <w:r>
        <w:rPr>
          <w:color w:val="231F20"/>
          <w:spacing w:val="-37"/>
          <w:w w:val="95"/>
          <w:sz w:val="22"/>
        </w:rPr>
        <w:t> </w:t>
      </w:r>
      <w:r>
        <w:rPr>
          <w:color w:val="231F20"/>
          <w:w w:val="95"/>
          <w:sz w:val="22"/>
        </w:rPr>
        <w:t>maps</w:t>
      </w:r>
      <w:r>
        <w:rPr>
          <w:color w:val="231F20"/>
          <w:spacing w:val="-37"/>
          <w:w w:val="95"/>
          <w:sz w:val="22"/>
        </w:rPr>
        <w:t> </w:t>
      </w:r>
      <w:r>
        <w:rPr>
          <w:color w:val="231F20"/>
          <w:w w:val="95"/>
          <w:sz w:val="22"/>
        </w:rPr>
        <w:t>for</w:t>
      </w:r>
      <w:r>
        <w:rPr>
          <w:color w:val="231F20"/>
          <w:spacing w:val="-36"/>
          <w:w w:val="95"/>
          <w:sz w:val="22"/>
        </w:rPr>
        <w:t> </w:t>
      </w:r>
      <w:r>
        <w:rPr>
          <w:color w:val="231F20"/>
          <w:w w:val="95"/>
          <w:sz w:val="22"/>
        </w:rPr>
        <w:t>a</w:t>
      </w:r>
      <w:r>
        <w:rPr>
          <w:color w:val="231F20"/>
          <w:spacing w:val="-37"/>
          <w:w w:val="95"/>
          <w:sz w:val="22"/>
        </w:rPr>
        <w:t> </w:t>
      </w:r>
      <w:r>
        <w:rPr>
          <w:color w:val="231F20"/>
          <w:w w:val="95"/>
          <w:sz w:val="22"/>
        </w:rPr>
        <w:t>whole</w:t>
      </w:r>
      <w:r>
        <w:rPr>
          <w:color w:val="231F20"/>
          <w:spacing w:val="-37"/>
          <w:w w:val="95"/>
          <w:sz w:val="22"/>
        </w:rPr>
        <w:t> </w:t>
      </w:r>
      <w:r>
        <w:rPr>
          <w:color w:val="231F20"/>
          <w:w w:val="95"/>
          <w:sz w:val="22"/>
        </w:rPr>
        <w:t>month</w:t>
      </w:r>
      <w:r>
        <w:rPr>
          <w:color w:val="231F20"/>
          <w:spacing w:val="-37"/>
          <w:w w:val="95"/>
          <w:sz w:val="22"/>
        </w:rPr>
        <w:t> </w:t>
      </w:r>
      <w:r>
        <w:rPr>
          <w:color w:val="231F20"/>
          <w:w w:val="95"/>
          <w:sz w:val="22"/>
        </w:rPr>
        <w:t>at</w:t>
      </w:r>
      <w:r>
        <w:rPr>
          <w:color w:val="231F20"/>
          <w:spacing w:val="-37"/>
          <w:w w:val="95"/>
          <w:sz w:val="22"/>
        </w:rPr>
        <w:t> </w:t>
      </w:r>
      <w:r>
        <w:rPr>
          <w:color w:val="231F20"/>
          <w:w w:val="95"/>
          <w:sz w:val="22"/>
        </w:rPr>
        <w:t>a</w:t>
      </w:r>
      <w:r>
        <w:rPr>
          <w:color w:val="231F20"/>
          <w:spacing w:val="-36"/>
          <w:w w:val="95"/>
          <w:sz w:val="22"/>
        </w:rPr>
        <w:t> </w:t>
      </w:r>
      <w:r>
        <w:rPr>
          <w:color w:val="231F20"/>
          <w:w w:val="95"/>
          <w:sz w:val="22"/>
        </w:rPr>
        <w:t>time.</w:t>
      </w:r>
    </w:p>
    <w:p>
      <w:pPr>
        <w:pStyle w:val="ListParagraph"/>
        <w:numPr>
          <w:ilvl w:val="0"/>
          <w:numId w:val="57"/>
        </w:numPr>
        <w:tabs>
          <w:tab w:pos="408" w:val="left" w:leader="none"/>
        </w:tabs>
        <w:spacing w:line="249" w:lineRule="auto" w:before="142" w:after="0"/>
        <w:ind w:left="408" w:right="49" w:hanging="288"/>
        <w:jc w:val="left"/>
        <w:rPr>
          <w:sz w:val="22"/>
        </w:rPr>
      </w:pPr>
      <w:r>
        <w:rPr>
          <w:color w:val="231F20"/>
          <w:w w:val="90"/>
          <w:sz w:val="22"/>
        </w:rPr>
        <w:t>For</w:t>
      </w:r>
      <w:r>
        <w:rPr>
          <w:color w:val="231F20"/>
          <w:spacing w:val="-37"/>
          <w:w w:val="90"/>
          <w:sz w:val="22"/>
        </w:rPr>
        <w:t> </w:t>
      </w:r>
      <w:r>
        <w:rPr>
          <w:color w:val="231F20"/>
          <w:w w:val="90"/>
          <w:sz w:val="22"/>
        </w:rPr>
        <w:t>“Map</w:t>
      </w:r>
      <w:r>
        <w:rPr>
          <w:color w:val="231F20"/>
          <w:spacing w:val="-36"/>
          <w:w w:val="90"/>
          <w:sz w:val="22"/>
        </w:rPr>
        <w:t> </w:t>
      </w:r>
      <w:r>
        <w:rPr>
          <w:color w:val="231F20"/>
          <w:w w:val="90"/>
          <w:sz w:val="22"/>
        </w:rPr>
        <w:t>Type,”</w:t>
      </w:r>
      <w:r>
        <w:rPr>
          <w:color w:val="231F20"/>
          <w:spacing w:val="-36"/>
          <w:w w:val="90"/>
          <w:sz w:val="22"/>
        </w:rPr>
        <w:t> </w:t>
      </w:r>
      <w:r>
        <w:rPr>
          <w:color w:val="231F20"/>
          <w:w w:val="90"/>
          <w:sz w:val="22"/>
        </w:rPr>
        <w:t>select</w:t>
      </w:r>
      <w:r>
        <w:rPr>
          <w:color w:val="231F20"/>
          <w:spacing w:val="-36"/>
          <w:w w:val="90"/>
          <w:sz w:val="22"/>
        </w:rPr>
        <w:t> </w:t>
      </w:r>
      <w:r>
        <w:rPr>
          <w:color w:val="231F20"/>
          <w:w w:val="90"/>
          <w:sz w:val="22"/>
        </w:rPr>
        <w:t>“Ozone”</w:t>
      </w:r>
      <w:r>
        <w:rPr>
          <w:color w:val="231F20"/>
          <w:spacing w:val="-36"/>
          <w:w w:val="90"/>
          <w:sz w:val="22"/>
        </w:rPr>
        <w:t> </w:t>
      </w:r>
      <w:r>
        <w:rPr>
          <w:color w:val="231F20"/>
          <w:w w:val="90"/>
          <w:sz w:val="22"/>
        </w:rPr>
        <w:t>(or</w:t>
      </w:r>
      <w:r>
        <w:rPr>
          <w:color w:val="231F20"/>
          <w:spacing w:val="-37"/>
          <w:w w:val="90"/>
          <w:sz w:val="22"/>
        </w:rPr>
        <w:t> </w:t>
      </w:r>
      <w:r>
        <w:rPr>
          <w:color w:val="231F20"/>
          <w:w w:val="90"/>
          <w:sz w:val="22"/>
        </w:rPr>
        <w:t>“Particles”</w:t>
      </w:r>
      <w:r>
        <w:rPr>
          <w:color w:val="231F20"/>
          <w:spacing w:val="-36"/>
          <w:w w:val="90"/>
          <w:sz w:val="22"/>
        </w:rPr>
        <w:t> </w:t>
      </w:r>
      <w:r>
        <w:rPr>
          <w:color w:val="231F20"/>
          <w:w w:val="90"/>
          <w:sz w:val="22"/>
        </w:rPr>
        <w:t>if</w:t>
      </w:r>
      <w:r>
        <w:rPr>
          <w:color w:val="231F20"/>
          <w:spacing w:val="-36"/>
          <w:w w:val="90"/>
          <w:sz w:val="22"/>
        </w:rPr>
        <w:t> </w:t>
      </w:r>
      <w:r>
        <w:rPr>
          <w:color w:val="231F20"/>
          <w:w w:val="90"/>
          <w:sz w:val="22"/>
        </w:rPr>
        <w:t>you </w:t>
      </w:r>
      <w:r>
        <w:rPr>
          <w:color w:val="231F20"/>
          <w:w w:val="95"/>
          <w:sz w:val="22"/>
        </w:rPr>
        <w:t>are</w:t>
      </w:r>
      <w:r>
        <w:rPr>
          <w:color w:val="231F20"/>
          <w:spacing w:val="-33"/>
          <w:w w:val="95"/>
          <w:sz w:val="22"/>
        </w:rPr>
        <w:t> </w:t>
      </w:r>
      <w:r>
        <w:rPr>
          <w:color w:val="231F20"/>
          <w:w w:val="95"/>
          <w:sz w:val="22"/>
        </w:rPr>
        <w:t>doing</w:t>
      </w:r>
      <w:r>
        <w:rPr>
          <w:color w:val="231F20"/>
          <w:spacing w:val="-33"/>
          <w:w w:val="95"/>
          <w:sz w:val="22"/>
        </w:rPr>
        <w:t> </w:t>
      </w:r>
      <w:r>
        <w:rPr>
          <w:color w:val="231F20"/>
          <w:w w:val="95"/>
          <w:sz w:val="22"/>
        </w:rPr>
        <w:t>Activity</w:t>
      </w:r>
      <w:r>
        <w:rPr>
          <w:color w:val="231F20"/>
          <w:spacing w:val="-33"/>
          <w:w w:val="95"/>
          <w:sz w:val="22"/>
        </w:rPr>
        <w:t> </w:t>
      </w:r>
      <w:r>
        <w:rPr>
          <w:color w:val="231F20"/>
          <w:w w:val="95"/>
          <w:sz w:val="22"/>
        </w:rPr>
        <w:t>6).</w:t>
      </w:r>
      <w:r>
        <w:rPr>
          <w:color w:val="231F20"/>
          <w:spacing w:val="-32"/>
          <w:w w:val="95"/>
          <w:sz w:val="22"/>
        </w:rPr>
        <w:t> </w:t>
      </w:r>
      <w:r>
        <w:rPr>
          <w:color w:val="231F20"/>
          <w:w w:val="95"/>
          <w:sz w:val="22"/>
        </w:rPr>
        <w:t>Other</w:t>
      </w:r>
      <w:r>
        <w:rPr>
          <w:color w:val="231F20"/>
          <w:spacing w:val="-33"/>
          <w:w w:val="95"/>
          <w:sz w:val="22"/>
        </w:rPr>
        <w:t> </w:t>
      </w:r>
      <w:r>
        <w:rPr>
          <w:color w:val="231F20"/>
          <w:w w:val="95"/>
          <w:sz w:val="22"/>
        </w:rPr>
        <w:t>options</w:t>
      </w:r>
      <w:r>
        <w:rPr>
          <w:color w:val="231F20"/>
          <w:spacing w:val="-33"/>
          <w:w w:val="95"/>
          <w:sz w:val="22"/>
        </w:rPr>
        <w:t> </w:t>
      </w:r>
      <w:r>
        <w:rPr>
          <w:color w:val="231F20"/>
          <w:w w:val="95"/>
          <w:sz w:val="22"/>
        </w:rPr>
        <w:t>are</w:t>
      </w:r>
      <w:r>
        <w:rPr>
          <w:color w:val="231F20"/>
          <w:spacing w:val="-32"/>
          <w:w w:val="95"/>
          <w:sz w:val="22"/>
        </w:rPr>
        <w:t> </w:t>
      </w:r>
      <w:r>
        <w:rPr>
          <w:color w:val="231F20"/>
          <w:w w:val="95"/>
          <w:sz w:val="22"/>
        </w:rPr>
        <w:t>for</w:t>
      </w:r>
      <w:r>
        <w:rPr>
          <w:color w:val="231F20"/>
          <w:spacing w:val="-33"/>
          <w:w w:val="95"/>
          <w:sz w:val="22"/>
        </w:rPr>
        <w:t> </w:t>
      </w:r>
      <w:r>
        <w:rPr>
          <w:color w:val="231F20"/>
          <w:w w:val="95"/>
          <w:sz w:val="22"/>
        </w:rPr>
        <w:t>“Map Region,”</w:t>
      </w:r>
      <w:r>
        <w:rPr>
          <w:color w:val="231F20"/>
          <w:spacing w:val="-39"/>
          <w:w w:val="95"/>
          <w:sz w:val="22"/>
        </w:rPr>
        <w:t> </w:t>
      </w:r>
      <w:r>
        <w:rPr>
          <w:color w:val="231F20"/>
          <w:w w:val="95"/>
          <w:sz w:val="22"/>
        </w:rPr>
        <w:t>“Month,”</w:t>
      </w:r>
      <w:r>
        <w:rPr>
          <w:color w:val="231F20"/>
          <w:spacing w:val="-38"/>
          <w:w w:val="95"/>
          <w:sz w:val="22"/>
        </w:rPr>
        <w:t> </w:t>
      </w:r>
      <w:r>
        <w:rPr>
          <w:color w:val="231F20"/>
          <w:w w:val="95"/>
          <w:sz w:val="22"/>
        </w:rPr>
        <w:t>and</w:t>
      </w:r>
      <w:r>
        <w:rPr>
          <w:color w:val="231F20"/>
          <w:spacing w:val="-39"/>
          <w:w w:val="95"/>
          <w:sz w:val="22"/>
        </w:rPr>
        <w:t> </w:t>
      </w:r>
      <w:r>
        <w:rPr>
          <w:color w:val="231F20"/>
          <w:spacing w:val="-4"/>
          <w:w w:val="95"/>
          <w:sz w:val="22"/>
        </w:rPr>
        <w:t>“Year.”</w:t>
      </w:r>
      <w:r>
        <w:rPr>
          <w:color w:val="231F20"/>
          <w:spacing w:val="-39"/>
          <w:w w:val="95"/>
          <w:sz w:val="22"/>
        </w:rPr>
        <w:t> </w:t>
      </w:r>
      <w:r>
        <w:rPr>
          <w:color w:val="231F20"/>
          <w:spacing w:val="-3"/>
          <w:w w:val="95"/>
          <w:sz w:val="22"/>
        </w:rPr>
        <w:t>You</w:t>
      </w:r>
      <w:r>
        <w:rPr>
          <w:color w:val="231F20"/>
          <w:spacing w:val="-38"/>
          <w:w w:val="95"/>
          <w:sz w:val="22"/>
        </w:rPr>
        <w:t> </w:t>
      </w:r>
      <w:r>
        <w:rPr>
          <w:color w:val="231F20"/>
          <w:w w:val="95"/>
          <w:sz w:val="22"/>
        </w:rPr>
        <w:t>may</w:t>
      </w:r>
      <w:r>
        <w:rPr>
          <w:color w:val="231F20"/>
          <w:spacing w:val="-39"/>
          <w:w w:val="95"/>
          <w:sz w:val="22"/>
        </w:rPr>
        <w:t> </w:t>
      </w:r>
      <w:r>
        <w:rPr>
          <w:color w:val="231F20"/>
          <w:w w:val="95"/>
          <w:sz w:val="22"/>
        </w:rPr>
        <w:t>want</w:t>
      </w:r>
      <w:r>
        <w:rPr>
          <w:color w:val="231F20"/>
          <w:spacing w:val="-38"/>
          <w:w w:val="95"/>
          <w:sz w:val="22"/>
        </w:rPr>
        <w:t> </w:t>
      </w:r>
      <w:r>
        <w:rPr>
          <w:color w:val="231F20"/>
          <w:w w:val="95"/>
          <w:sz w:val="22"/>
        </w:rPr>
        <w:t>the students</w:t>
      </w:r>
      <w:r>
        <w:rPr>
          <w:color w:val="231F20"/>
          <w:spacing w:val="-35"/>
          <w:w w:val="95"/>
          <w:sz w:val="22"/>
        </w:rPr>
        <w:t> </w:t>
      </w:r>
      <w:r>
        <w:rPr>
          <w:color w:val="231F20"/>
          <w:w w:val="95"/>
          <w:sz w:val="22"/>
        </w:rPr>
        <w:t>to</w:t>
      </w:r>
      <w:r>
        <w:rPr>
          <w:color w:val="231F20"/>
          <w:spacing w:val="-34"/>
          <w:w w:val="95"/>
          <w:sz w:val="22"/>
        </w:rPr>
        <w:t> </w:t>
      </w:r>
      <w:r>
        <w:rPr>
          <w:color w:val="231F20"/>
          <w:w w:val="95"/>
          <w:sz w:val="22"/>
        </w:rPr>
        <w:t>choose</w:t>
      </w:r>
      <w:r>
        <w:rPr>
          <w:color w:val="231F20"/>
          <w:spacing w:val="-34"/>
          <w:w w:val="95"/>
          <w:sz w:val="22"/>
        </w:rPr>
        <w:t> </w:t>
      </w:r>
      <w:r>
        <w:rPr>
          <w:color w:val="231F20"/>
          <w:w w:val="95"/>
          <w:sz w:val="22"/>
        </w:rPr>
        <w:t>the</w:t>
      </w:r>
      <w:r>
        <w:rPr>
          <w:color w:val="231F20"/>
          <w:spacing w:val="-34"/>
          <w:w w:val="95"/>
          <w:sz w:val="22"/>
        </w:rPr>
        <w:t> </w:t>
      </w:r>
      <w:r>
        <w:rPr>
          <w:color w:val="231F20"/>
          <w:w w:val="95"/>
          <w:sz w:val="22"/>
        </w:rPr>
        <w:t>region</w:t>
      </w:r>
      <w:r>
        <w:rPr>
          <w:color w:val="231F20"/>
          <w:spacing w:val="-34"/>
          <w:w w:val="95"/>
          <w:sz w:val="22"/>
        </w:rPr>
        <w:t> </w:t>
      </w:r>
      <w:r>
        <w:rPr>
          <w:color w:val="231F20"/>
          <w:w w:val="95"/>
          <w:sz w:val="22"/>
        </w:rPr>
        <w:t>they</w:t>
      </w:r>
      <w:r>
        <w:rPr>
          <w:color w:val="231F20"/>
          <w:spacing w:val="-35"/>
          <w:w w:val="95"/>
          <w:sz w:val="22"/>
        </w:rPr>
        <w:t> </w:t>
      </w:r>
      <w:r>
        <w:rPr>
          <w:color w:val="231F20"/>
          <w:w w:val="95"/>
          <w:sz w:val="22"/>
        </w:rPr>
        <w:t>live</w:t>
      </w:r>
      <w:r>
        <w:rPr>
          <w:color w:val="231F20"/>
          <w:spacing w:val="-34"/>
          <w:w w:val="95"/>
          <w:sz w:val="22"/>
        </w:rPr>
        <w:t> </w:t>
      </w:r>
      <w:r>
        <w:rPr>
          <w:color w:val="231F20"/>
          <w:w w:val="95"/>
          <w:sz w:val="22"/>
        </w:rPr>
        <w:t>in,</w:t>
      </w:r>
      <w:r>
        <w:rPr>
          <w:color w:val="231F20"/>
          <w:spacing w:val="-34"/>
          <w:w w:val="95"/>
          <w:sz w:val="22"/>
        </w:rPr>
        <w:t> </w:t>
      </w:r>
      <w:r>
        <w:rPr>
          <w:color w:val="231F20"/>
          <w:w w:val="95"/>
          <w:sz w:val="22"/>
        </w:rPr>
        <w:t>or</w:t>
      </w:r>
      <w:r>
        <w:rPr>
          <w:color w:val="231F20"/>
          <w:spacing w:val="-34"/>
          <w:w w:val="95"/>
          <w:sz w:val="22"/>
        </w:rPr>
        <w:t> </w:t>
      </w:r>
      <w:r>
        <w:rPr>
          <w:color w:val="231F20"/>
          <w:w w:val="95"/>
          <w:sz w:val="22"/>
        </w:rPr>
        <w:t>you </w:t>
      </w:r>
      <w:r>
        <w:rPr>
          <w:color w:val="231F20"/>
          <w:w w:val="90"/>
          <w:sz w:val="22"/>
        </w:rPr>
        <w:t>may</w:t>
      </w:r>
      <w:r>
        <w:rPr>
          <w:color w:val="231F20"/>
          <w:spacing w:val="-24"/>
          <w:w w:val="90"/>
          <w:sz w:val="22"/>
        </w:rPr>
        <w:t> </w:t>
      </w:r>
      <w:r>
        <w:rPr>
          <w:color w:val="231F20"/>
          <w:w w:val="90"/>
          <w:sz w:val="22"/>
        </w:rPr>
        <w:t>have</w:t>
      </w:r>
      <w:r>
        <w:rPr>
          <w:color w:val="231F20"/>
          <w:spacing w:val="-23"/>
          <w:w w:val="90"/>
          <w:sz w:val="22"/>
        </w:rPr>
        <w:t> </w:t>
      </w:r>
      <w:r>
        <w:rPr>
          <w:color w:val="231F20"/>
          <w:w w:val="90"/>
          <w:sz w:val="22"/>
        </w:rPr>
        <w:t>them</w:t>
      </w:r>
      <w:r>
        <w:rPr>
          <w:color w:val="231F20"/>
          <w:spacing w:val="-23"/>
          <w:w w:val="90"/>
          <w:sz w:val="22"/>
        </w:rPr>
        <w:t> </w:t>
      </w:r>
      <w:r>
        <w:rPr>
          <w:color w:val="231F20"/>
          <w:w w:val="90"/>
          <w:sz w:val="22"/>
        </w:rPr>
        <w:t>examine</w:t>
      </w:r>
      <w:r>
        <w:rPr>
          <w:color w:val="231F20"/>
          <w:spacing w:val="-23"/>
          <w:w w:val="90"/>
          <w:sz w:val="22"/>
        </w:rPr>
        <w:t> </w:t>
      </w:r>
      <w:r>
        <w:rPr>
          <w:color w:val="231F20"/>
          <w:w w:val="90"/>
          <w:sz w:val="22"/>
        </w:rPr>
        <w:t>a</w:t>
      </w:r>
      <w:r>
        <w:rPr>
          <w:color w:val="231F20"/>
          <w:spacing w:val="-23"/>
          <w:w w:val="90"/>
          <w:sz w:val="22"/>
        </w:rPr>
        <w:t> </w:t>
      </w:r>
      <w:r>
        <w:rPr>
          <w:color w:val="231F20"/>
          <w:w w:val="90"/>
          <w:sz w:val="22"/>
        </w:rPr>
        <w:t>region</w:t>
      </w:r>
      <w:r>
        <w:rPr>
          <w:color w:val="231F20"/>
          <w:spacing w:val="-23"/>
          <w:w w:val="90"/>
          <w:sz w:val="22"/>
        </w:rPr>
        <w:t> </w:t>
      </w:r>
      <w:r>
        <w:rPr>
          <w:color w:val="231F20"/>
          <w:w w:val="90"/>
          <w:sz w:val="22"/>
        </w:rPr>
        <w:t>with</w:t>
      </w:r>
      <w:r>
        <w:rPr>
          <w:color w:val="231F20"/>
          <w:spacing w:val="-23"/>
          <w:w w:val="90"/>
          <w:sz w:val="22"/>
        </w:rPr>
        <w:t> </w:t>
      </w:r>
      <w:r>
        <w:rPr>
          <w:color w:val="231F20"/>
          <w:w w:val="90"/>
          <w:sz w:val="22"/>
        </w:rPr>
        <w:t>more</w:t>
      </w:r>
      <w:r>
        <w:rPr>
          <w:color w:val="231F20"/>
          <w:spacing w:val="-24"/>
          <w:w w:val="90"/>
          <w:sz w:val="22"/>
        </w:rPr>
        <w:t> </w:t>
      </w:r>
      <w:r>
        <w:rPr>
          <w:color w:val="231F20"/>
          <w:spacing w:val="-3"/>
          <w:w w:val="90"/>
          <w:sz w:val="22"/>
        </w:rPr>
        <w:t>ozone </w:t>
      </w:r>
      <w:r>
        <w:rPr>
          <w:color w:val="231F20"/>
          <w:w w:val="90"/>
          <w:sz w:val="22"/>
        </w:rPr>
        <w:t>(or</w:t>
      </w:r>
      <w:r>
        <w:rPr>
          <w:color w:val="231F20"/>
          <w:spacing w:val="-22"/>
          <w:w w:val="90"/>
          <w:sz w:val="22"/>
        </w:rPr>
        <w:t> </w:t>
      </w:r>
      <w:r>
        <w:rPr>
          <w:color w:val="231F20"/>
          <w:w w:val="90"/>
          <w:sz w:val="22"/>
        </w:rPr>
        <w:t>particles)</w:t>
      </w:r>
      <w:r>
        <w:rPr>
          <w:color w:val="231F20"/>
          <w:spacing w:val="-21"/>
          <w:w w:val="90"/>
          <w:sz w:val="22"/>
        </w:rPr>
        <w:t> </w:t>
      </w:r>
      <w:r>
        <w:rPr>
          <w:color w:val="231F20"/>
          <w:w w:val="90"/>
          <w:sz w:val="22"/>
        </w:rPr>
        <w:t>such</w:t>
      </w:r>
      <w:r>
        <w:rPr>
          <w:color w:val="231F20"/>
          <w:spacing w:val="-22"/>
          <w:w w:val="90"/>
          <w:sz w:val="22"/>
        </w:rPr>
        <w:t> </w:t>
      </w:r>
      <w:r>
        <w:rPr>
          <w:color w:val="231F20"/>
          <w:w w:val="90"/>
          <w:sz w:val="22"/>
        </w:rPr>
        <w:t>as</w:t>
      </w:r>
      <w:r>
        <w:rPr>
          <w:color w:val="231F20"/>
          <w:spacing w:val="-21"/>
          <w:w w:val="90"/>
          <w:sz w:val="22"/>
        </w:rPr>
        <w:t> </w:t>
      </w:r>
      <w:r>
        <w:rPr>
          <w:color w:val="231F20"/>
          <w:w w:val="90"/>
          <w:sz w:val="22"/>
        </w:rPr>
        <w:t>California</w:t>
      </w:r>
      <w:r>
        <w:rPr>
          <w:color w:val="231F20"/>
          <w:spacing w:val="-21"/>
          <w:w w:val="90"/>
          <w:sz w:val="22"/>
        </w:rPr>
        <w:t> </w:t>
      </w:r>
      <w:r>
        <w:rPr>
          <w:color w:val="231F20"/>
          <w:w w:val="90"/>
          <w:sz w:val="22"/>
        </w:rPr>
        <w:t>or</w:t>
      </w:r>
      <w:r>
        <w:rPr>
          <w:color w:val="231F20"/>
          <w:spacing w:val="-22"/>
          <w:w w:val="90"/>
          <w:sz w:val="22"/>
        </w:rPr>
        <w:t> </w:t>
      </w:r>
      <w:r>
        <w:rPr>
          <w:color w:val="231F20"/>
          <w:w w:val="90"/>
          <w:sz w:val="22"/>
        </w:rPr>
        <w:t>the</w:t>
      </w:r>
      <w:r>
        <w:rPr>
          <w:color w:val="231F20"/>
          <w:spacing w:val="-21"/>
          <w:w w:val="90"/>
          <w:sz w:val="22"/>
        </w:rPr>
        <w:t> </w:t>
      </w:r>
      <w:r>
        <w:rPr>
          <w:color w:val="231F20"/>
          <w:w w:val="90"/>
          <w:sz w:val="22"/>
        </w:rPr>
        <w:t>South.</w:t>
      </w:r>
      <w:r>
        <w:rPr>
          <w:color w:val="231F20"/>
          <w:spacing w:val="-21"/>
          <w:w w:val="90"/>
          <w:sz w:val="22"/>
        </w:rPr>
        <w:t> </w:t>
      </w:r>
      <w:r>
        <w:rPr>
          <w:color w:val="231F20"/>
          <w:spacing w:val="-3"/>
          <w:w w:val="90"/>
          <w:sz w:val="22"/>
        </w:rPr>
        <w:t>You </w:t>
      </w:r>
      <w:r>
        <w:rPr>
          <w:color w:val="231F20"/>
          <w:w w:val="90"/>
          <w:sz w:val="22"/>
        </w:rPr>
        <w:t>may</w:t>
      </w:r>
      <w:r>
        <w:rPr>
          <w:color w:val="231F20"/>
          <w:spacing w:val="-20"/>
          <w:w w:val="90"/>
          <w:sz w:val="22"/>
        </w:rPr>
        <w:t> </w:t>
      </w:r>
      <w:r>
        <w:rPr>
          <w:color w:val="231F20"/>
          <w:w w:val="90"/>
          <w:sz w:val="22"/>
        </w:rPr>
        <w:t>want</w:t>
      </w:r>
      <w:r>
        <w:rPr>
          <w:color w:val="231F20"/>
          <w:spacing w:val="-19"/>
          <w:w w:val="90"/>
          <w:sz w:val="22"/>
        </w:rPr>
        <w:t> </w:t>
      </w:r>
      <w:r>
        <w:rPr>
          <w:color w:val="231F20"/>
          <w:w w:val="90"/>
          <w:sz w:val="22"/>
        </w:rPr>
        <w:t>to</w:t>
      </w:r>
      <w:r>
        <w:rPr>
          <w:color w:val="231F20"/>
          <w:spacing w:val="-20"/>
          <w:w w:val="90"/>
          <w:sz w:val="22"/>
        </w:rPr>
        <w:t> </w:t>
      </w:r>
      <w:r>
        <w:rPr>
          <w:color w:val="231F20"/>
          <w:w w:val="90"/>
          <w:sz w:val="22"/>
        </w:rPr>
        <w:t>choose</w:t>
      </w:r>
      <w:r>
        <w:rPr>
          <w:color w:val="231F20"/>
          <w:spacing w:val="-19"/>
          <w:w w:val="90"/>
          <w:sz w:val="22"/>
        </w:rPr>
        <w:t> </w:t>
      </w:r>
      <w:r>
        <w:rPr>
          <w:color w:val="231F20"/>
          <w:w w:val="90"/>
          <w:sz w:val="22"/>
        </w:rPr>
        <w:t>areas</w:t>
      </w:r>
      <w:r>
        <w:rPr>
          <w:color w:val="231F20"/>
          <w:spacing w:val="-20"/>
          <w:w w:val="90"/>
          <w:sz w:val="22"/>
        </w:rPr>
        <w:t> </w:t>
      </w:r>
      <w:r>
        <w:rPr>
          <w:color w:val="231F20"/>
          <w:w w:val="90"/>
          <w:sz w:val="22"/>
        </w:rPr>
        <w:t>in</w:t>
      </w:r>
      <w:r>
        <w:rPr>
          <w:color w:val="231F20"/>
          <w:spacing w:val="-19"/>
          <w:w w:val="90"/>
          <w:sz w:val="22"/>
        </w:rPr>
        <w:t> </w:t>
      </w:r>
      <w:r>
        <w:rPr>
          <w:color w:val="231F20"/>
          <w:w w:val="90"/>
          <w:sz w:val="22"/>
        </w:rPr>
        <w:t>advance</w:t>
      </w:r>
      <w:r>
        <w:rPr>
          <w:color w:val="231F20"/>
          <w:spacing w:val="-19"/>
          <w:w w:val="90"/>
          <w:sz w:val="22"/>
        </w:rPr>
        <w:t> </w:t>
      </w:r>
      <w:r>
        <w:rPr>
          <w:color w:val="231F20"/>
          <w:w w:val="90"/>
          <w:sz w:val="22"/>
        </w:rPr>
        <w:t>so</w:t>
      </w:r>
      <w:r>
        <w:rPr>
          <w:color w:val="231F20"/>
          <w:spacing w:val="-20"/>
          <w:w w:val="90"/>
          <w:sz w:val="22"/>
        </w:rPr>
        <w:t> </w:t>
      </w:r>
      <w:r>
        <w:rPr>
          <w:color w:val="231F20"/>
          <w:w w:val="90"/>
          <w:sz w:val="22"/>
        </w:rPr>
        <w:t>that</w:t>
      </w:r>
      <w:r>
        <w:rPr>
          <w:color w:val="231F20"/>
          <w:spacing w:val="-19"/>
          <w:w w:val="90"/>
          <w:sz w:val="22"/>
        </w:rPr>
        <w:t> </w:t>
      </w:r>
      <w:r>
        <w:rPr>
          <w:color w:val="231F20"/>
          <w:w w:val="90"/>
          <w:sz w:val="22"/>
        </w:rPr>
        <w:t>you </w:t>
      </w:r>
      <w:r>
        <w:rPr>
          <w:color w:val="231F20"/>
          <w:w w:val="95"/>
          <w:sz w:val="22"/>
        </w:rPr>
        <w:t>know ahead of time that they will be good for teaching</w:t>
      </w:r>
      <w:r>
        <w:rPr>
          <w:color w:val="231F20"/>
          <w:spacing w:val="-10"/>
          <w:w w:val="95"/>
          <w:sz w:val="22"/>
        </w:rPr>
        <w:t> </w:t>
      </w:r>
      <w:r>
        <w:rPr>
          <w:color w:val="231F20"/>
          <w:w w:val="95"/>
          <w:sz w:val="22"/>
        </w:rPr>
        <w:t>purposes.</w:t>
      </w:r>
    </w:p>
    <w:p>
      <w:pPr>
        <w:pStyle w:val="ListParagraph"/>
        <w:numPr>
          <w:ilvl w:val="0"/>
          <w:numId w:val="56"/>
        </w:numPr>
        <w:tabs>
          <w:tab w:pos="408" w:val="left" w:leader="none"/>
        </w:tabs>
        <w:spacing w:line="249" w:lineRule="auto" w:before="149" w:after="0"/>
        <w:ind w:left="408" w:right="74" w:hanging="288"/>
        <w:jc w:val="left"/>
        <w:rPr>
          <w:sz w:val="22"/>
        </w:rPr>
      </w:pPr>
      <w:r>
        <w:rPr>
          <w:color w:val="231F20"/>
          <w:w w:val="95"/>
          <w:sz w:val="22"/>
        </w:rPr>
        <w:t>Ask</w:t>
      </w:r>
      <w:r>
        <w:rPr>
          <w:color w:val="231F20"/>
          <w:spacing w:val="-41"/>
          <w:w w:val="95"/>
          <w:sz w:val="22"/>
        </w:rPr>
        <w:t> </w:t>
      </w:r>
      <w:r>
        <w:rPr>
          <w:color w:val="231F20"/>
          <w:w w:val="95"/>
          <w:sz w:val="22"/>
        </w:rPr>
        <w:t>students</w:t>
      </w:r>
      <w:r>
        <w:rPr>
          <w:color w:val="231F20"/>
          <w:spacing w:val="-40"/>
          <w:w w:val="95"/>
          <w:sz w:val="22"/>
        </w:rPr>
        <w:t> </w:t>
      </w:r>
      <w:r>
        <w:rPr>
          <w:color w:val="231F20"/>
          <w:w w:val="95"/>
          <w:sz w:val="22"/>
        </w:rPr>
        <w:t>to</w:t>
      </w:r>
      <w:r>
        <w:rPr>
          <w:color w:val="231F20"/>
          <w:spacing w:val="-40"/>
          <w:w w:val="95"/>
          <w:sz w:val="22"/>
        </w:rPr>
        <w:t> </w:t>
      </w:r>
      <w:r>
        <w:rPr>
          <w:color w:val="231F20"/>
          <w:w w:val="95"/>
          <w:sz w:val="22"/>
        </w:rPr>
        <w:t>click</w:t>
      </w:r>
      <w:r>
        <w:rPr>
          <w:color w:val="231F20"/>
          <w:spacing w:val="-40"/>
          <w:w w:val="95"/>
          <w:sz w:val="22"/>
        </w:rPr>
        <w:t> </w:t>
      </w:r>
      <w:r>
        <w:rPr>
          <w:color w:val="231F20"/>
          <w:w w:val="95"/>
          <w:sz w:val="22"/>
        </w:rPr>
        <w:t>on</w:t>
      </w:r>
      <w:r>
        <w:rPr>
          <w:color w:val="231F20"/>
          <w:spacing w:val="-40"/>
          <w:w w:val="95"/>
          <w:sz w:val="22"/>
        </w:rPr>
        <w:t> </w:t>
      </w:r>
      <w:r>
        <w:rPr>
          <w:color w:val="231F20"/>
          <w:w w:val="95"/>
          <w:sz w:val="22"/>
        </w:rPr>
        <w:t>“Air</w:t>
      </w:r>
      <w:r>
        <w:rPr>
          <w:color w:val="231F20"/>
          <w:spacing w:val="-40"/>
          <w:w w:val="95"/>
          <w:sz w:val="22"/>
        </w:rPr>
        <w:t> </w:t>
      </w:r>
      <w:r>
        <w:rPr>
          <w:color w:val="231F20"/>
          <w:w w:val="95"/>
          <w:sz w:val="22"/>
        </w:rPr>
        <w:t>Quality</w:t>
      </w:r>
      <w:r>
        <w:rPr>
          <w:color w:val="231F20"/>
          <w:spacing w:val="-41"/>
          <w:w w:val="95"/>
          <w:sz w:val="22"/>
        </w:rPr>
        <w:t> </w:t>
      </w:r>
      <w:r>
        <w:rPr>
          <w:color w:val="231F20"/>
          <w:w w:val="95"/>
          <w:sz w:val="22"/>
        </w:rPr>
        <w:t>Index</w:t>
      </w:r>
      <w:r>
        <w:rPr>
          <w:color w:val="231F20"/>
          <w:spacing w:val="-40"/>
          <w:w w:val="95"/>
          <w:sz w:val="22"/>
        </w:rPr>
        <w:t> </w:t>
      </w:r>
      <w:r>
        <w:rPr>
          <w:color w:val="231F20"/>
          <w:w w:val="95"/>
          <w:sz w:val="22"/>
        </w:rPr>
        <w:t>(AQI)” </w:t>
      </w:r>
      <w:r>
        <w:rPr>
          <w:color w:val="231F20"/>
          <w:w w:val="90"/>
          <w:sz w:val="22"/>
        </w:rPr>
        <w:t>in</w:t>
      </w:r>
      <w:r>
        <w:rPr>
          <w:color w:val="231F20"/>
          <w:spacing w:val="-18"/>
          <w:w w:val="90"/>
          <w:sz w:val="22"/>
        </w:rPr>
        <w:t> </w:t>
      </w:r>
      <w:r>
        <w:rPr>
          <w:color w:val="231F20"/>
          <w:w w:val="90"/>
          <w:sz w:val="22"/>
        </w:rPr>
        <w:t>the</w:t>
      </w:r>
      <w:r>
        <w:rPr>
          <w:color w:val="231F20"/>
          <w:spacing w:val="-18"/>
          <w:w w:val="90"/>
          <w:sz w:val="22"/>
        </w:rPr>
        <w:t> </w:t>
      </w:r>
      <w:r>
        <w:rPr>
          <w:color w:val="231F20"/>
          <w:w w:val="90"/>
          <w:sz w:val="22"/>
        </w:rPr>
        <w:t>“Links</w:t>
      </w:r>
      <w:r>
        <w:rPr>
          <w:color w:val="231F20"/>
          <w:spacing w:val="-18"/>
          <w:w w:val="90"/>
          <w:sz w:val="22"/>
        </w:rPr>
        <w:t> </w:t>
      </w:r>
      <w:r>
        <w:rPr>
          <w:color w:val="231F20"/>
          <w:w w:val="90"/>
          <w:sz w:val="22"/>
        </w:rPr>
        <w:t>A-Z”</w:t>
      </w:r>
      <w:r>
        <w:rPr>
          <w:color w:val="231F20"/>
          <w:spacing w:val="-18"/>
          <w:w w:val="90"/>
          <w:sz w:val="22"/>
        </w:rPr>
        <w:t> </w:t>
      </w:r>
      <w:r>
        <w:rPr>
          <w:color w:val="231F20"/>
          <w:w w:val="90"/>
          <w:sz w:val="22"/>
        </w:rPr>
        <w:t>box</w:t>
      </w:r>
      <w:r>
        <w:rPr>
          <w:color w:val="231F20"/>
          <w:spacing w:val="-18"/>
          <w:w w:val="90"/>
          <w:sz w:val="22"/>
        </w:rPr>
        <w:t> </w:t>
      </w:r>
      <w:r>
        <w:rPr>
          <w:color w:val="231F20"/>
          <w:w w:val="90"/>
          <w:sz w:val="22"/>
        </w:rPr>
        <w:t>to</w:t>
      </w:r>
      <w:r>
        <w:rPr>
          <w:color w:val="231F20"/>
          <w:spacing w:val="-18"/>
          <w:w w:val="90"/>
          <w:sz w:val="22"/>
        </w:rPr>
        <w:t> </w:t>
      </w:r>
      <w:r>
        <w:rPr>
          <w:color w:val="231F20"/>
          <w:w w:val="90"/>
          <w:sz w:val="22"/>
        </w:rPr>
        <w:t>observe</w:t>
      </w:r>
      <w:r>
        <w:rPr>
          <w:color w:val="231F20"/>
          <w:spacing w:val="-18"/>
          <w:w w:val="90"/>
          <w:sz w:val="22"/>
        </w:rPr>
        <w:t> </w:t>
      </w:r>
      <w:r>
        <w:rPr>
          <w:color w:val="231F20"/>
          <w:w w:val="90"/>
          <w:sz w:val="22"/>
        </w:rPr>
        <w:t>the</w:t>
      </w:r>
      <w:r>
        <w:rPr>
          <w:color w:val="231F20"/>
          <w:spacing w:val="-18"/>
          <w:w w:val="90"/>
          <w:sz w:val="22"/>
        </w:rPr>
        <w:t> </w:t>
      </w:r>
      <w:r>
        <w:rPr>
          <w:color w:val="231F20"/>
          <w:w w:val="90"/>
          <w:sz w:val="22"/>
        </w:rPr>
        <w:t>color-coded AQI</w:t>
      </w:r>
      <w:r>
        <w:rPr>
          <w:color w:val="231F20"/>
          <w:spacing w:val="-34"/>
          <w:w w:val="90"/>
          <w:sz w:val="22"/>
        </w:rPr>
        <w:t> </w:t>
      </w:r>
      <w:r>
        <w:rPr>
          <w:color w:val="231F20"/>
          <w:w w:val="90"/>
          <w:sz w:val="22"/>
        </w:rPr>
        <w:t>scale.</w:t>
      </w:r>
      <w:r>
        <w:rPr>
          <w:color w:val="231F20"/>
          <w:spacing w:val="-34"/>
          <w:w w:val="90"/>
          <w:sz w:val="22"/>
        </w:rPr>
        <w:t> </w:t>
      </w:r>
      <w:r>
        <w:rPr>
          <w:color w:val="231F20"/>
          <w:w w:val="90"/>
          <w:sz w:val="22"/>
        </w:rPr>
        <w:t>Each</w:t>
      </w:r>
      <w:r>
        <w:rPr>
          <w:color w:val="231F20"/>
          <w:spacing w:val="-34"/>
          <w:w w:val="90"/>
          <w:sz w:val="22"/>
        </w:rPr>
        <w:t> </w:t>
      </w:r>
      <w:r>
        <w:rPr>
          <w:color w:val="231F20"/>
          <w:w w:val="90"/>
          <w:sz w:val="22"/>
        </w:rPr>
        <w:t>color</w:t>
      </w:r>
      <w:r>
        <w:rPr>
          <w:color w:val="231F20"/>
          <w:spacing w:val="-34"/>
          <w:w w:val="90"/>
          <w:sz w:val="22"/>
        </w:rPr>
        <w:t> </w:t>
      </w:r>
      <w:r>
        <w:rPr>
          <w:color w:val="231F20"/>
          <w:w w:val="90"/>
          <w:sz w:val="22"/>
        </w:rPr>
        <w:t>corresponds</w:t>
      </w:r>
      <w:r>
        <w:rPr>
          <w:color w:val="231F20"/>
          <w:spacing w:val="-33"/>
          <w:w w:val="90"/>
          <w:sz w:val="22"/>
        </w:rPr>
        <w:t> </w:t>
      </w:r>
      <w:r>
        <w:rPr>
          <w:color w:val="231F20"/>
          <w:w w:val="90"/>
          <w:sz w:val="22"/>
        </w:rPr>
        <w:t>to</w:t>
      </w:r>
      <w:r>
        <w:rPr>
          <w:color w:val="231F20"/>
          <w:spacing w:val="-34"/>
          <w:w w:val="90"/>
          <w:sz w:val="22"/>
        </w:rPr>
        <w:t> </w:t>
      </w:r>
      <w:r>
        <w:rPr>
          <w:color w:val="231F20"/>
          <w:w w:val="90"/>
          <w:sz w:val="22"/>
        </w:rPr>
        <w:t>a</w:t>
      </w:r>
      <w:r>
        <w:rPr>
          <w:color w:val="231F20"/>
          <w:spacing w:val="-34"/>
          <w:w w:val="90"/>
          <w:sz w:val="22"/>
        </w:rPr>
        <w:t> </w:t>
      </w:r>
      <w:r>
        <w:rPr>
          <w:color w:val="231F20"/>
          <w:w w:val="90"/>
          <w:sz w:val="22"/>
        </w:rPr>
        <w:t>segment</w:t>
      </w:r>
      <w:r>
        <w:rPr>
          <w:color w:val="231F20"/>
          <w:spacing w:val="-34"/>
          <w:w w:val="90"/>
          <w:sz w:val="22"/>
        </w:rPr>
        <w:t> </w:t>
      </w:r>
      <w:r>
        <w:rPr>
          <w:color w:val="231F20"/>
          <w:w w:val="90"/>
          <w:sz w:val="22"/>
        </w:rPr>
        <w:t>of the</w:t>
      </w:r>
      <w:r>
        <w:rPr>
          <w:color w:val="231F20"/>
          <w:spacing w:val="-24"/>
          <w:w w:val="90"/>
          <w:sz w:val="22"/>
        </w:rPr>
        <w:t> </w:t>
      </w:r>
      <w:r>
        <w:rPr>
          <w:color w:val="231F20"/>
          <w:w w:val="90"/>
          <w:sz w:val="22"/>
        </w:rPr>
        <w:t>AQI</w:t>
      </w:r>
      <w:r>
        <w:rPr>
          <w:color w:val="231F20"/>
          <w:spacing w:val="-23"/>
          <w:w w:val="90"/>
          <w:sz w:val="22"/>
        </w:rPr>
        <w:t> </w:t>
      </w:r>
      <w:r>
        <w:rPr>
          <w:color w:val="231F20"/>
          <w:w w:val="90"/>
          <w:sz w:val="22"/>
        </w:rPr>
        <w:t>scale.</w:t>
      </w:r>
      <w:r>
        <w:rPr>
          <w:color w:val="231F20"/>
          <w:spacing w:val="-23"/>
          <w:w w:val="90"/>
          <w:sz w:val="22"/>
        </w:rPr>
        <w:t> </w:t>
      </w:r>
      <w:r>
        <w:rPr>
          <w:color w:val="231F20"/>
          <w:w w:val="90"/>
          <w:sz w:val="22"/>
        </w:rPr>
        <w:t>Ask</w:t>
      </w:r>
      <w:r>
        <w:rPr>
          <w:color w:val="231F20"/>
          <w:spacing w:val="-23"/>
          <w:w w:val="90"/>
          <w:sz w:val="22"/>
        </w:rPr>
        <w:t> </w:t>
      </w:r>
      <w:r>
        <w:rPr>
          <w:color w:val="231F20"/>
          <w:w w:val="90"/>
          <w:sz w:val="22"/>
        </w:rPr>
        <w:t>students</w:t>
      </w:r>
      <w:r>
        <w:rPr>
          <w:color w:val="231F20"/>
          <w:spacing w:val="-23"/>
          <w:w w:val="90"/>
          <w:sz w:val="22"/>
        </w:rPr>
        <w:t> </w:t>
      </w:r>
      <w:r>
        <w:rPr>
          <w:color w:val="231F20"/>
          <w:w w:val="90"/>
          <w:sz w:val="22"/>
        </w:rPr>
        <w:t>to</w:t>
      </w:r>
      <w:r>
        <w:rPr>
          <w:color w:val="231F20"/>
          <w:spacing w:val="-23"/>
          <w:w w:val="90"/>
          <w:sz w:val="22"/>
        </w:rPr>
        <w:t> </w:t>
      </w:r>
      <w:r>
        <w:rPr>
          <w:color w:val="231F20"/>
          <w:w w:val="90"/>
          <w:sz w:val="22"/>
        </w:rPr>
        <w:t>use</w:t>
      </w:r>
      <w:r>
        <w:rPr>
          <w:color w:val="231F20"/>
          <w:spacing w:val="-23"/>
          <w:w w:val="90"/>
          <w:sz w:val="22"/>
        </w:rPr>
        <w:t> </w:t>
      </w:r>
      <w:r>
        <w:rPr>
          <w:color w:val="231F20"/>
          <w:w w:val="90"/>
          <w:sz w:val="22"/>
        </w:rPr>
        <w:t>colored</w:t>
      </w:r>
      <w:r>
        <w:rPr>
          <w:color w:val="231F20"/>
          <w:spacing w:val="-24"/>
          <w:w w:val="90"/>
          <w:sz w:val="22"/>
        </w:rPr>
        <w:t> </w:t>
      </w:r>
      <w:r>
        <w:rPr>
          <w:color w:val="231F20"/>
          <w:w w:val="90"/>
          <w:sz w:val="22"/>
        </w:rPr>
        <w:t>mark- ers</w:t>
      </w:r>
      <w:r>
        <w:rPr>
          <w:color w:val="231F20"/>
          <w:spacing w:val="-19"/>
          <w:w w:val="90"/>
          <w:sz w:val="22"/>
        </w:rPr>
        <w:t> </w:t>
      </w:r>
      <w:r>
        <w:rPr>
          <w:color w:val="231F20"/>
          <w:w w:val="90"/>
          <w:sz w:val="22"/>
        </w:rPr>
        <w:t>to</w:t>
      </w:r>
      <w:r>
        <w:rPr>
          <w:color w:val="231F20"/>
          <w:spacing w:val="-19"/>
          <w:w w:val="90"/>
          <w:sz w:val="22"/>
        </w:rPr>
        <w:t> </w:t>
      </w:r>
      <w:r>
        <w:rPr>
          <w:color w:val="231F20"/>
          <w:w w:val="90"/>
          <w:sz w:val="22"/>
        </w:rPr>
        <w:t>mark</w:t>
      </w:r>
      <w:r>
        <w:rPr>
          <w:color w:val="231F20"/>
          <w:spacing w:val="-19"/>
          <w:w w:val="90"/>
          <w:sz w:val="22"/>
        </w:rPr>
        <w:t> </w:t>
      </w:r>
      <w:r>
        <w:rPr>
          <w:color w:val="231F20"/>
          <w:w w:val="90"/>
          <w:sz w:val="22"/>
        </w:rPr>
        <w:t>these</w:t>
      </w:r>
      <w:r>
        <w:rPr>
          <w:color w:val="231F20"/>
          <w:spacing w:val="-18"/>
          <w:w w:val="90"/>
          <w:sz w:val="22"/>
        </w:rPr>
        <w:t> </w:t>
      </w:r>
      <w:r>
        <w:rPr>
          <w:color w:val="231F20"/>
          <w:w w:val="90"/>
          <w:sz w:val="22"/>
        </w:rPr>
        <w:t>segments</w:t>
      </w:r>
      <w:r>
        <w:rPr>
          <w:color w:val="231F20"/>
          <w:spacing w:val="-19"/>
          <w:w w:val="90"/>
          <w:sz w:val="22"/>
        </w:rPr>
        <w:t> </w:t>
      </w:r>
      <w:r>
        <w:rPr>
          <w:color w:val="231F20"/>
          <w:w w:val="90"/>
          <w:sz w:val="22"/>
        </w:rPr>
        <w:t>on</w:t>
      </w:r>
      <w:r>
        <w:rPr>
          <w:color w:val="231F20"/>
          <w:spacing w:val="-19"/>
          <w:w w:val="90"/>
          <w:sz w:val="22"/>
        </w:rPr>
        <w:t> </w:t>
      </w:r>
      <w:r>
        <w:rPr>
          <w:color w:val="231F20"/>
          <w:w w:val="90"/>
          <w:sz w:val="22"/>
        </w:rPr>
        <w:t>the</w:t>
      </w:r>
      <w:r>
        <w:rPr>
          <w:color w:val="231F20"/>
          <w:spacing w:val="-18"/>
          <w:w w:val="90"/>
          <w:sz w:val="22"/>
        </w:rPr>
        <w:t> </w:t>
      </w:r>
      <w:r>
        <w:rPr>
          <w:color w:val="231F20"/>
          <w:w w:val="90"/>
          <w:sz w:val="22"/>
        </w:rPr>
        <w:t>“y”</w:t>
      </w:r>
      <w:r>
        <w:rPr>
          <w:color w:val="231F20"/>
          <w:spacing w:val="-19"/>
          <w:w w:val="90"/>
          <w:sz w:val="22"/>
        </w:rPr>
        <w:t> </w:t>
      </w:r>
      <w:r>
        <w:rPr>
          <w:color w:val="231F20"/>
          <w:w w:val="90"/>
          <w:sz w:val="22"/>
        </w:rPr>
        <w:t>axis</w:t>
      </w:r>
      <w:r>
        <w:rPr>
          <w:color w:val="231F20"/>
          <w:spacing w:val="-19"/>
          <w:w w:val="90"/>
          <w:sz w:val="22"/>
        </w:rPr>
        <w:t> </w:t>
      </w:r>
      <w:r>
        <w:rPr>
          <w:color w:val="231F20"/>
          <w:w w:val="90"/>
          <w:sz w:val="22"/>
        </w:rPr>
        <w:t>of</w:t>
      </w:r>
      <w:r>
        <w:rPr>
          <w:color w:val="231F20"/>
          <w:spacing w:val="-18"/>
          <w:w w:val="90"/>
          <w:sz w:val="22"/>
        </w:rPr>
        <w:t> </w:t>
      </w:r>
      <w:r>
        <w:rPr>
          <w:color w:val="231F20"/>
          <w:w w:val="90"/>
          <w:sz w:val="22"/>
        </w:rPr>
        <w:t>their Student</w:t>
      </w:r>
      <w:r>
        <w:rPr>
          <w:color w:val="231F20"/>
          <w:spacing w:val="-17"/>
          <w:w w:val="90"/>
          <w:sz w:val="22"/>
        </w:rPr>
        <w:t> </w:t>
      </w:r>
      <w:r>
        <w:rPr>
          <w:color w:val="231F20"/>
          <w:w w:val="90"/>
          <w:sz w:val="22"/>
        </w:rPr>
        <w:t>Worksheet</w:t>
      </w:r>
      <w:r>
        <w:rPr>
          <w:color w:val="231F20"/>
          <w:spacing w:val="-17"/>
          <w:w w:val="90"/>
          <w:sz w:val="22"/>
        </w:rPr>
        <w:t> </w:t>
      </w:r>
      <w:r>
        <w:rPr>
          <w:color w:val="231F20"/>
          <w:w w:val="90"/>
          <w:sz w:val="22"/>
        </w:rPr>
        <w:t>#1</w:t>
      </w:r>
      <w:r>
        <w:rPr>
          <w:color w:val="231F20"/>
          <w:spacing w:val="-16"/>
          <w:w w:val="90"/>
          <w:sz w:val="22"/>
        </w:rPr>
        <w:t> </w:t>
      </w:r>
      <w:r>
        <w:rPr>
          <w:color w:val="231F20"/>
          <w:w w:val="90"/>
          <w:sz w:val="22"/>
        </w:rPr>
        <w:t>graph</w:t>
      </w:r>
      <w:r>
        <w:rPr>
          <w:color w:val="231F20"/>
          <w:spacing w:val="-17"/>
          <w:w w:val="90"/>
          <w:sz w:val="22"/>
        </w:rPr>
        <w:t> </w:t>
      </w:r>
      <w:r>
        <w:rPr>
          <w:color w:val="231F20"/>
          <w:w w:val="90"/>
          <w:sz w:val="22"/>
        </w:rPr>
        <w:t>as</w:t>
      </w:r>
      <w:r>
        <w:rPr>
          <w:color w:val="231F20"/>
          <w:spacing w:val="-16"/>
          <w:w w:val="90"/>
          <w:sz w:val="22"/>
        </w:rPr>
        <w:t> </w:t>
      </w:r>
      <w:r>
        <w:rPr>
          <w:color w:val="231F20"/>
          <w:w w:val="90"/>
          <w:sz w:val="22"/>
        </w:rPr>
        <w:t>follows:</w:t>
      </w:r>
      <w:r>
        <w:rPr>
          <w:color w:val="231F20"/>
          <w:spacing w:val="-17"/>
          <w:w w:val="90"/>
          <w:sz w:val="22"/>
        </w:rPr>
        <w:t> </w:t>
      </w:r>
      <w:r>
        <w:rPr>
          <w:color w:val="231F20"/>
          <w:w w:val="90"/>
          <w:sz w:val="22"/>
        </w:rPr>
        <w:t>green</w:t>
      </w:r>
      <w:r>
        <w:rPr>
          <w:color w:val="231F20"/>
          <w:spacing w:val="-16"/>
          <w:w w:val="90"/>
          <w:sz w:val="22"/>
        </w:rPr>
        <w:t> </w:t>
      </w:r>
      <w:r>
        <w:rPr>
          <w:color w:val="231F20"/>
          <w:w w:val="90"/>
          <w:sz w:val="22"/>
        </w:rPr>
        <w:t>= </w:t>
      </w:r>
      <w:r>
        <w:rPr>
          <w:color w:val="231F20"/>
          <w:w w:val="95"/>
          <w:sz w:val="22"/>
        </w:rPr>
        <w:t>0</w:t>
      </w:r>
      <w:r>
        <w:rPr>
          <w:color w:val="231F20"/>
          <w:spacing w:val="-25"/>
          <w:w w:val="95"/>
          <w:sz w:val="22"/>
        </w:rPr>
        <w:t> </w:t>
      </w:r>
      <w:r>
        <w:rPr>
          <w:color w:val="231F20"/>
          <w:w w:val="95"/>
          <w:sz w:val="22"/>
        </w:rPr>
        <w:t>to</w:t>
      </w:r>
      <w:r>
        <w:rPr>
          <w:color w:val="231F20"/>
          <w:spacing w:val="-25"/>
          <w:w w:val="95"/>
          <w:sz w:val="22"/>
        </w:rPr>
        <w:t> </w:t>
      </w:r>
      <w:r>
        <w:rPr>
          <w:color w:val="231F20"/>
          <w:w w:val="95"/>
          <w:sz w:val="22"/>
        </w:rPr>
        <w:t>50;</w:t>
      </w:r>
      <w:r>
        <w:rPr>
          <w:color w:val="231F20"/>
          <w:spacing w:val="-24"/>
          <w:w w:val="95"/>
          <w:sz w:val="22"/>
        </w:rPr>
        <w:t> </w:t>
      </w:r>
      <w:r>
        <w:rPr>
          <w:color w:val="231F20"/>
          <w:w w:val="95"/>
          <w:sz w:val="22"/>
        </w:rPr>
        <w:t>yellow</w:t>
      </w:r>
      <w:r>
        <w:rPr>
          <w:color w:val="231F20"/>
          <w:spacing w:val="-25"/>
          <w:w w:val="95"/>
          <w:sz w:val="22"/>
        </w:rPr>
        <w:t> </w:t>
      </w:r>
      <w:r>
        <w:rPr>
          <w:color w:val="231F20"/>
          <w:w w:val="95"/>
          <w:sz w:val="22"/>
        </w:rPr>
        <w:t>=</w:t>
      </w:r>
      <w:r>
        <w:rPr>
          <w:color w:val="231F20"/>
          <w:spacing w:val="-25"/>
          <w:w w:val="95"/>
          <w:sz w:val="22"/>
        </w:rPr>
        <w:t> </w:t>
      </w:r>
      <w:r>
        <w:rPr>
          <w:color w:val="231F20"/>
          <w:spacing w:val="-5"/>
          <w:w w:val="95"/>
          <w:sz w:val="22"/>
        </w:rPr>
        <w:t>51</w:t>
      </w:r>
      <w:r>
        <w:rPr>
          <w:color w:val="231F20"/>
          <w:spacing w:val="-24"/>
          <w:w w:val="95"/>
          <w:sz w:val="22"/>
        </w:rPr>
        <w:t> </w:t>
      </w:r>
      <w:r>
        <w:rPr>
          <w:color w:val="231F20"/>
          <w:w w:val="95"/>
          <w:sz w:val="22"/>
        </w:rPr>
        <w:t>to</w:t>
      </w:r>
      <w:r>
        <w:rPr>
          <w:color w:val="231F20"/>
          <w:spacing w:val="-25"/>
          <w:w w:val="95"/>
          <w:sz w:val="22"/>
        </w:rPr>
        <w:t> </w:t>
      </w:r>
      <w:r>
        <w:rPr>
          <w:color w:val="231F20"/>
          <w:spacing w:val="-3"/>
          <w:w w:val="95"/>
          <w:sz w:val="22"/>
        </w:rPr>
        <w:t>100;</w:t>
      </w:r>
      <w:r>
        <w:rPr>
          <w:color w:val="231F20"/>
          <w:spacing w:val="-24"/>
          <w:w w:val="95"/>
          <w:sz w:val="22"/>
        </w:rPr>
        <w:t> </w:t>
      </w:r>
      <w:r>
        <w:rPr>
          <w:color w:val="231F20"/>
          <w:w w:val="95"/>
          <w:sz w:val="22"/>
        </w:rPr>
        <w:t>orange</w:t>
      </w:r>
      <w:r>
        <w:rPr>
          <w:color w:val="231F20"/>
          <w:spacing w:val="-25"/>
          <w:w w:val="95"/>
          <w:sz w:val="22"/>
        </w:rPr>
        <w:t> </w:t>
      </w:r>
      <w:r>
        <w:rPr>
          <w:color w:val="231F20"/>
          <w:w w:val="95"/>
          <w:sz w:val="22"/>
        </w:rPr>
        <w:t>=</w:t>
      </w:r>
      <w:r>
        <w:rPr>
          <w:color w:val="231F20"/>
          <w:spacing w:val="-25"/>
          <w:w w:val="95"/>
          <w:sz w:val="22"/>
        </w:rPr>
        <w:t> </w:t>
      </w:r>
      <w:r>
        <w:rPr>
          <w:color w:val="231F20"/>
          <w:spacing w:val="-6"/>
          <w:w w:val="95"/>
          <w:sz w:val="22"/>
        </w:rPr>
        <w:t>101</w:t>
      </w:r>
      <w:r>
        <w:rPr>
          <w:color w:val="231F20"/>
          <w:spacing w:val="-24"/>
          <w:w w:val="95"/>
          <w:sz w:val="22"/>
        </w:rPr>
        <w:t> </w:t>
      </w:r>
      <w:r>
        <w:rPr>
          <w:color w:val="231F20"/>
          <w:w w:val="95"/>
          <w:sz w:val="22"/>
        </w:rPr>
        <w:t>to</w:t>
      </w:r>
      <w:r>
        <w:rPr>
          <w:color w:val="231F20"/>
          <w:spacing w:val="-25"/>
          <w:w w:val="95"/>
          <w:sz w:val="22"/>
        </w:rPr>
        <w:t> </w:t>
      </w:r>
      <w:r>
        <w:rPr>
          <w:color w:val="231F20"/>
          <w:w w:val="95"/>
          <w:sz w:val="22"/>
        </w:rPr>
        <w:t>150; red</w:t>
      </w:r>
      <w:r>
        <w:rPr>
          <w:color w:val="231F20"/>
          <w:spacing w:val="-28"/>
          <w:w w:val="95"/>
          <w:sz w:val="22"/>
        </w:rPr>
        <w:t> </w:t>
      </w:r>
      <w:r>
        <w:rPr>
          <w:color w:val="231F20"/>
          <w:w w:val="95"/>
          <w:sz w:val="22"/>
        </w:rPr>
        <w:t>=</w:t>
      </w:r>
      <w:r>
        <w:rPr>
          <w:color w:val="231F20"/>
          <w:spacing w:val="-27"/>
          <w:w w:val="95"/>
          <w:sz w:val="22"/>
        </w:rPr>
        <w:t> </w:t>
      </w:r>
      <w:r>
        <w:rPr>
          <w:color w:val="231F20"/>
          <w:spacing w:val="-3"/>
          <w:w w:val="95"/>
          <w:sz w:val="22"/>
        </w:rPr>
        <w:t>151</w:t>
      </w:r>
      <w:r>
        <w:rPr>
          <w:color w:val="231F20"/>
          <w:spacing w:val="-28"/>
          <w:w w:val="95"/>
          <w:sz w:val="22"/>
        </w:rPr>
        <w:t> </w:t>
      </w:r>
      <w:r>
        <w:rPr>
          <w:color w:val="231F20"/>
          <w:w w:val="95"/>
          <w:sz w:val="22"/>
        </w:rPr>
        <w:t>to</w:t>
      </w:r>
      <w:r>
        <w:rPr>
          <w:color w:val="231F20"/>
          <w:spacing w:val="-27"/>
          <w:w w:val="95"/>
          <w:sz w:val="22"/>
        </w:rPr>
        <w:t> </w:t>
      </w:r>
      <w:r>
        <w:rPr>
          <w:color w:val="231F20"/>
          <w:w w:val="95"/>
          <w:sz w:val="22"/>
        </w:rPr>
        <w:t>200;</w:t>
      </w:r>
      <w:r>
        <w:rPr>
          <w:color w:val="231F20"/>
          <w:spacing w:val="-28"/>
          <w:w w:val="95"/>
          <w:sz w:val="22"/>
        </w:rPr>
        <w:t> </w:t>
      </w:r>
      <w:r>
        <w:rPr>
          <w:color w:val="231F20"/>
          <w:w w:val="95"/>
          <w:sz w:val="22"/>
        </w:rPr>
        <w:t>purple</w:t>
      </w:r>
      <w:r>
        <w:rPr>
          <w:color w:val="231F20"/>
          <w:spacing w:val="-27"/>
          <w:w w:val="95"/>
          <w:sz w:val="22"/>
        </w:rPr>
        <w:t> </w:t>
      </w:r>
      <w:r>
        <w:rPr>
          <w:color w:val="231F20"/>
          <w:w w:val="95"/>
          <w:sz w:val="22"/>
        </w:rPr>
        <w:t>=</w:t>
      </w:r>
      <w:r>
        <w:rPr>
          <w:color w:val="231F20"/>
          <w:spacing w:val="-28"/>
          <w:w w:val="95"/>
          <w:sz w:val="22"/>
        </w:rPr>
        <w:t> </w:t>
      </w:r>
      <w:r>
        <w:rPr>
          <w:color w:val="231F20"/>
          <w:spacing w:val="-3"/>
          <w:w w:val="95"/>
          <w:sz w:val="22"/>
        </w:rPr>
        <w:t>201</w:t>
      </w:r>
      <w:r>
        <w:rPr>
          <w:color w:val="231F20"/>
          <w:spacing w:val="-27"/>
          <w:w w:val="95"/>
          <w:sz w:val="22"/>
        </w:rPr>
        <w:t> </w:t>
      </w:r>
      <w:r>
        <w:rPr>
          <w:color w:val="231F20"/>
          <w:w w:val="95"/>
          <w:sz w:val="22"/>
        </w:rPr>
        <w:t>to</w:t>
      </w:r>
      <w:r>
        <w:rPr>
          <w:color w:val="231F20"/>
          <w:spacing w:val="-27"/>
          <w:w w:val="95"/>
          <w:sz w:val="22"/>
        </w:rPr>
        <w:t> </w:t>
      </w:r>
      <w:r>
        <w:rPr>
          <w:color w:val="231F20"/>
          <w:w w:val="95"/>
          <w:sz w:val="22"/>
        </w:rPr>
        <w:t>300.</w:t>
      </w:r>
      <w:r>
        <w:rPr>
          <w:color w:val="231F20"/>
          <w:spacing w:val="-28"/>
          <w:w w:val="95"/>
          <w:sz w:val="22"/>
        </w:rPr>
        <w:t> </w:t>
      </w:r>
      <w:r>
        <w:rPr>
          <w:color w:val="231F20"/>
          <w:w w:val="95"/>
          <w:sz w:val="22"/>
        </w:rPr>
        <w:t>Have</w:t>
      </w:r>
      <w:r>
        <w:rPr>
          <w:color w:val="231F20"/>
          <w:spacing w:val="-27"/>
          <w:w w:val="95"/>
          <w:sz w:val="22"/>
        </w:rPr>
        <w:t> </w:t>
      </w:r>
      <w:r>
        <w:rPr>
          <w:color w:val="231F20"/>
          <w:w w:val="95"/>
          <w:sz w:val="22"/>
        </w:rPr>
        <w:t>stu-</w:t>
      </w:r>
    </w:p>
    <w:p>
      <w:pPr>
        <w:pStyle w:val="BodyText"/>
        <w:spacing w:line="249" w:lineRule="auto" w:before="7"/>
        <w:ind w:left="408" w:right="52"/>
      </w:pPr>
      <w:r>
        <w:rPr>
          <w:color w:val="231F20"/>
          <w:w w:val="90"/>
        </w:rPr>
        <w:t>dents</w:t>
      </w:r>
      <w:r>
        <w:rPr>
          <w:color w:val="231F20"/>
          <w:spacing w:val="-31"/>
          <w:w w:val="90"/>
        </w:rPr>
        <w:t> </w:t>
      </w:r>
      <w:r>
        <w:rPr>
          <w:color w:val="231F20"/>
          <w:w w:val="90"/>
        </w:rPr>
        <w:t>label</w:t>
      </w:r>
      <w:r>
        <w:rPr>
          <w:color w:val="231F20"/>
          <w:spacing w:val="-30"/>
          <w:w w:val="90"/>
        </w:rPr>
        <w:t> </w:t>
      </w:r>
      <w:r>
        <w:rPr>
          <w:color w:val="231F20"/>
          <w:w w:val="90"/>
        </w:rPr>
        <w:t>these</w:t>
      </w:r>
      <w:r>
        <w:rPr>
          <w:color w:val="231F20"/>
          <w:spacing w:val="-30"/>
          <w:w w:val="90"/>
        </w:rPr>
        <w:t> </w:t>
      </w:r>
      <w:r>
        <w:rPr>
          <w:color w:val="231F20"/>
          <w:w w:val="90"/>
        </w:rPr>
        <w:t>segments</w:t>
      </w:r>
      <w:r>
        <w:rPr>
          <w:color w:val="231F20"/>
          <w:spacing w:val="-31"/>
          <w:w w:val="90"/>
        </w:rPr>
        <w:t> </w:t>
      </w:r>
      <w:r>
        <w:rPr>
          <w:color w:val="231F20"/>
          <w:w w:val="90"/>
        </w:rPr>
        <w:t>as</w:t>
      </w:r>
      <w:r>
        <w:rPr>
          <w:color w:val="231F20"/>
          <w:spacing w:val="-30"/>
          <w:w w:val="90"/>
        </w:rPr>
        <w:t> </w:t>
      </w:r>
      <w:r>
        <w:rPr>
          <w:color w:val="231F20"/>
          <w:w w:val="90"/>
        </w:rPr>
        <w:t>indicated</w:t>
      </w:r>
      <w:r>
        <w:rPr>
          <w:color w:val="231F20"/>
          <w:spacing w:val="-30"/>
          <w:w w:val="90"/>
        </w:rPr>
        <w:t> </w:t>
      </w:r>
      <w:r>
        <w:rPr>
          <w:color w:val="231F20"/>
          <w:w w:val="90"/>
        </w:rPr>
        <w:t>in</w:t>
      </w:r>
      <w:r>
        <w:rPr>
          <w:color w:val="231F20"/>
          <w:spacing w:val="-31"/>
          <w:w w:val="90"/>
        </w:rPr>
        <w:t> </w:t>
      </w:r>
      <w:r>
        <w:rPr>
          <w:color w:val="231F20"/>
          <w:w w:val="90"/>
        </w:rPr>
        <w:t>the</w:t>
      </w:r>
      <w:r>
        <w:rPr>
          <w:color w:val="231F20"/>
          <w:spacing w:val="-30"/>
          <w:w w:val="90"/>
        </w:rPr>
        <w:t> </w:t>
      </w:r>
      <w:r>
        <w:rPr>
          <w:color w:val="231F20"/>
          <w:spacing w:val="-3"/>
          <w:w w:val="90"/>
        </w:rPr>
        <w:t>key: </w:t>
      </w:r>
      <w:r>
        <w:rPr>
          <w:color w:val="231F20"/>
          <w:w w:val="90"/>
        </w:rPr>
        <w:t>good, moderate, unhealthy for sensitive groups, </w:t>
      </w:r>
      <w:r>
        <w:rPr>
          <w:color w:val="231F20"/>
          <w:w w:val="95"/>
        </w:rPr>
        <w:t>unhealthy, very</w:t>
      </w:r>
      <w:r>
        <w:rPr>
          <w:color w:val="231F20"/>
          <w:spacing w:val="-24"/>
          <w:w w:val="95"/>
        </w:rPr>
        <w:t> </w:t>
      </w:r>
      <w:r>
        <w:rPr>
          <w:color w:val="231F20"/>
          <w:w w:val="95"/>
        </w:rPr>
        <w:t>unhealthy.</w:t>
      </w:r>
    </w:p>
    <w:p>
      <w:pPr>
        <w:pStyle w:val="ListParagraph"/>
        <w:numPr>
          <w:ilvl w:val="0"/>
          <w:numId w:val="56"/>
        </w:numPr>
        <w:tabs>
          <w:tab w:pos="408" w:val="left" w:leader="none"/>
        </w:tabs>
        <w:spacing w:line="249" w:lineRule="auto" w:before="81" w:after="0"/>
        <w:ind w:left="407" w:right="125" w:hanging="288"/>
        <w:jc w:val="left"/>
        <w:rPr>
          <w:sz w:val="22"/>
        </w:rPr>
      </w:pPr>
      <w:r>
        <w:rPr>
          <w:color w:val="231F20"/>
          <w:w w:val="78"/>
          <w:sz w:val="22"/>
        </w:rPr>
        <w:br w:type="column"/>
      </w:r>
      <w:r>
        <w:rPr>
          <w:color w:val="231F20"/>
          <w:w w:val="90"/>
          <w:sz w:val="22"/>
        </w:rPr>
        <w:t>Ask</w:t>
      </w:r>
      <w:r>
        <w:rPr>
          <w:color w:val="231F20"/>
          <w:spacing w:val="-24"/>
          <w:w w:val="90"/>
          <w:sz w:val="22"/>
        </w:rPr>
        <w:t> </w:t>
      </w:r>
      <w:r>
        <w:rPr>
          <w:color w:val="231F20"/>
          <w:w w:val="90"/>
          <w:sz w:val="22"/>
        </w:rPr>
        <w:t>students</w:t>
      </w:r>
      <w:r>
        <w:rPr>
          <w:color w:val="231F20"/>
          <w:spacing w:val="-23"/>
          <w:w w:val="90"/>
          <w:sz w:val="22"/>
        </w:rPr>
        <w:t> </w:t>
      </w:r>
      <w:r>
        <w:rPr>
          <w:color w:val="231F20"/>
          <w:w w:val="90"/>
          <w:sz w:val="22"/>
        </w:rPr>
        <w:t>to</w:t>
      </w:r>
      <w:r>
        <w:rPr>
          <w:color w:val="231F20"/>
          <w:spacing w:val="-23"/>
          <w:w w:val="90"/>
          <w:sz w:val="22"/>
        </w:rPr>
        <w:t> </w:t>
      </w:r>
      <w:r>
        <w:rPr>
          <w:color w:val="231F20"/>
          <w:w w:val="90"/>
          <w:sz w:val="22"/>
        </w:rPr>
        <w:t>click</w:t>
      </w:r>
      <w:r>
        <w:rPr>
          <w:color w:val="231F20"/>
          <w:spacing w:val="-23"/>
          <w:w w:val="90"/>
          <w:sz w:val="22"/>
        </w:rPr>
        <w:t> </w:t>
      </w:r>
      <w:r>
        <w:rPr>
          <w:color w:val="231F20"/>
          <w:w w:val="90"/>
          <w:sz w:val="22"/>
        </w:rPr>
        <w:t>on</w:t>
      </w:r>
      <w:r>
        <w:rPr>
          <w:color w:val="231F20"/>
          <w:spacing w:val="-23"/>
          <w:w w:val="90"/>
          <w:sz w:val="22"/>
        </w:rPr>
        <w:t> </w:t>
      </w:r>
      <w:r>
        <w:rPr>
          <w:color w:val="231F20"/>
          <w:w w:val="90"/>
          <w:sz w:val="22"/>
        </w:rPr>
        <w:t>“Publications”</w:t>
      </w:r>
      <w:r>
        <w:rPr>
          <w:color w:val="231F20"/>
          <w:spacing w:val="-23"/>
          <w:w w:val="90"/>
          <w:sz w:val="22"/>
        </w:rPr>
        <w:t> </w:t>
      </w:r>
      <w:r>
        <w:rPr>
          <w:color w:val="231F20"/>
          <w:w w:val="90"/>
          <w:sz w:val="22"/>
        </w:rPr>
        <w:t>in</w:t>
      </w:r>
      <w:r>
        <w:rPr>
          <w:color w:val="231F20"/>
          <w:spacing w:val="-23"/>
          <w:w w:val="90"/>
          <w:sz w:val="22"/>
        </w:rPr>
        <w:t> </w:t>
      </w:r>
      <w:r>
        <w:rPr>
          <w:color w:val="231F20"/>
          <w:w w:val="90"/>
          <w:sz w:val="22"/>
        </w:rPr>
        <w:t>the</w:t>
      </w:r>
      <w:r>
        <w:rPr>
          <w:color w:val="231F20"/>
          <w:spacing w:val="-23"/>
          <w:w w:val="90"/>
          <w:sz w:val="22"/>
        </w:rPr>
        <w:t> </w:t>
      </w:r>
      <w:r>
        <w:rPr>
          <w:color w:val="231F20"/>
          <w:w w:val="90"/>
          <w:sz w:val="22"/>
        </w:rPr>
        <w:t>“Links </w:t>
      </w:r>
      <w:r>
        <w:rPr>
          <w:color w:val="231F20"/>
          <w:w w:val="95"/>
          <w:sz w:val="22"/>
        </w:rPr>
        <w:t>A-Z”</w:t>
      </w:r>
      <w:r>
        <w:rPr>
          <w:color w:val="231F20"/>
          <w:spacing w:val="-40"/>
          <w:w w:val="95"/>
          <w:sz w:val="22"/>
        </w:rPr>
        <w:t> </w:t>
      </w:r>
      <w:r>
        <w:rPr>
          <w:color w:val="231F20"/>
          <w:w w:val="95"/>
          <w:sz w:val="22"/>
        </w:rPr>
        <w:t>box</w:t>
      </w:r>
      <w:r>
        <w:rPr>
          <w:color w:val="231F20"/>
          <w:spacing w:val="-39"/>
          <w:w w:val="95"/>
          <w:sz w:val="22"/>
        </w:rPr>
        <w:t> </w:t>
      </w:r>
      <w:r>
        <w:rPr>
          <w:color w:val="231F20"/>
          <w:w w:val="95"/>
          <w:sz w:val="22"/>
        </w:rPr>
        <w:t>on</w:t>
      </w:r>
      <w:r>
        <w:rPr>
          <w:color w:val="231F20"/>
          <w:spacing w:val="-39"/>
          <w:w w:val="95"/>
          <w:sz w:val="22"/>
        </w:rPr>
        <w:t> </w:t>
      </w:r>
      <w:r>
        <w:rPr>
          <w:color w:val="231F20"/>
          <w:w w:val="95"/>
          <w:sz w:val="22"/>
        </w:rPr>
        <w:t>any</w:t>
      </w:r>
      <w:r>
        <w:rPr>
          <w:color w:val="231F20"/>
          <w:spacing w:val="-40"/>
          <w:w w:val="95"/>
          <w:sz w:val="22"/>
        </w:rPr>
        <w:t> </w:t>
      </w:r>
      <w:r>
        <w:rPr>
          <w:color w:val="231F20"/>
          <w:w w:val="95"/>
          <w:sz w:val="22"/>
        </w:rPr>
        <w:t>page</w:t>
      </w:r>
      <w:r>
        <w:rPr>
          <w:color w:val="231F20"/>
          <w:spacing w:val="-39"/>
          <w:w w:val="95"/>
          <w:sz w:val="22"/>
        </w:rPr>
        <w:t> </w:t>
      </w:r>
      <w:r>
        <w:rPr>
          <w:color w:val="231F20"/>
          <w:w w:val="95"/>
          <w:sz w:val="22"/>
        </w:rPr>
        <w:t>at</w:t>
      </w:r>
      <w:r>
        <w:rPr>
          <w:color w:val="231F20"/>
          <w:spacing w:val="-39"/>
          <w:w w:val="95"/>
          <w:sz w:val="22"/>
        </w:rPr>
        <w:t> </w:t>
      </w:r>
      <w:hyperlink r:id="rId11">
        <w:r>
          <w:rPr>
            <w:color w:val="231F20"/>
            <w:spacing w:val="-3"/>
            <w:w w:val="95"/>
            <w:sz w:val="22"/>
            <w:u w:val="single" w:color="231F20"/>
          </w:rPr>
          <w:t>www.airnow.gov</w:t>
        </w:r>
      </w:hyperlink>
      <w:r>
        <w:rPr>
          <w:color w:val="231F20"/>
          <w:spacing w:val="-3"/>
          <w:w w:val="95"/>
          <w:sz w:val="22"/>
        </w:rPr>
        <w:t>.</w:t>
      </w:r>
      <w:r>
        <w:rPr>
          <w:color w:val="231F20"/>
          <w:spacing w:val="-39"/>
          <w:w w:val="95"/>
          <w:sz w:val="22"/>
        </w:rPr>
        <w:t> </w:t>
      </w:r>
      <w:r>
        <w:rPr>
          <w:color w:val="231F20"/>
          <w:w w:val="95"/>
          <w:sz w:val="22"/>
        </w:rPr>
        <w:t>On</w:t>
      </w:r>
      <w:r>
        <w:rPr>
          <w:color w:val="231F20"/>
          <w:spacing w:val="-40"/>
          <w:w w:val="95"/>
          <w:sz w:val="22"/>
        </w:rPr>
        <w:t> </w:t>
      </w:r>
      <w:r>
        <w:rPr>
          <w:color w:val="231F20"/>
          <w:w w:val="95"/>
          <w:sz w:val="22"/>
        </w:rPr>
        <w:t>the </w:t>
      </w:r>
      <w:r>
        <w:rPr>
          <w:color w:val="231F20"/>
          <w:w w:val="90"/>
          <w:sz w:val="22"/>
        </w:rPr>
        <w:t>“Publications”</w:t>
      </w:r>
      <w:r>
        <w:rPr>
          <w:color w:val="231F20"/>
          <w:spacing w:val="-20"/>
          <w:w w:val="90"/>
          <w:sz w:val="22"/>
        </w:rPr>
        <w:t> </w:t>
      </w:r>
      <w:r>
        <w:rPr>
          <w:color w:val="231F20"/>
          <w:w w:val="90"/>
          <w:sz w:val="22"/>
        </w:rPr>
        <w:t>page,</w:t>
      </w:r>
      <w:r>
        <w:rPr>
          <w:color w:val="231F20"/>
          <w:spacing w:val="-20"/>
          <w:w w:val="90"/>
          <w:sz w:val="22"/>
        </w:rPr>
        <w:t> </w:t>
      </w:r>
      <w:r>
        <w:rPr>
          <w:color w:val="231F20"/>
          <w:w w:val="90"/>
          <w:sz w:val="22"/>
        </w:rPr>
        <w:t>find</w:t>
      </w:r>
      <w:r>
        <w:rPr>
          <w:color w:val="231F20"/>
          <w:spacing w:val="-20"/>
          <w:w w:val="90"/>
          <w:sz w:val="22"/>
        </w:rPr>
        <w:t> </w:t>
      </w:r>
      <w:r>
        <w:rPr>
          <w:color w:val="231F20"/>
          <w:w w:val="90"/>
          <w:sz w:val="22"/>
        </w:rPr>
        <w:t>the</w:t>
      </w:r>
      <w:r>
        <w:rPr>
          <w:color w:val="231F20"/>
          <w:spacing w:val="-20"/>
          <w:w w:val="90"/>
          <w:sz w:val="22"/>
        </w:rPr>
        <w:t> </w:t>
      </w:r>
      <w:r>
        <w:rPr>
          <w:color w:val="231F20"/>
          <w:w w:val="90"/>
          <w:sz w:val="22"/>
        </w:rPr>
        <w:t>“Air</w:t>
      </w:r>
      <w:r>
        <w:rPr>
          <w:color w:val="231F20"/>
          <w:spacing w:val="-19"/>
          <w:w w:val="90"/>
          <w:sz w:val="22"/>
        </w:rPr>
        <w:t> </w:t>
      </w:r>
      <w:r>
        <w:rPr>
          <w:color w:val="231F20"/>
          <w:w w:val="90"/>
          <w:sz w:val="22"/>
        </w:rPr>
        <w:t>Quality</w:t>
      </w:r>
      <w:r>
        <w:rPr>
          <w:color w:val="231F20"/>
          <w:spacing w:val="-20"/>
          <w:w w:val="90"/>
          <w:sz w:val="22"/>
        </w:rPr>
        <w:t> </w:t>
      </w:r>
      <w:r>
        <w:rPr>
          <w:color w:val="231F20"/>
          <w:w w:val="90"/>
          <w:sz w:val="22"/>
        </w:rPr>
        <w:t>Guide</w:t>
      </w:r>
      <w:r>
        <w:rPr>
          <w:color w:val="231F20"/>
          <w:spacing w:val="-20"/>
          <w:w w:val="90"/>
          <w:sz w:val="22"/>
        </w:rPr>
        <w:t> </w:t>
      </w:r>
      <w:r>
        <w:rPr>
          <w:color w:val="231F20"/>
          <w:w w:val="90"/>
          <w:sz w:val="22"/>
        </w:rPr>
        <w:t>for </w:t>
      </w:r>
      <w:r>
        <w:rPr>
          <w:color w:val="231F20"/>
          <w:w w:val="95"/>
          <w:sz w:val="22"/>
        </w:rPr>
        <w:t>Ozone.”</w:t>
      </w:r>
      <w:r>
        <w:rPr>
          <w:color w:val="231F20"/>
          <w:spacing w:val="-39"/>
          <w:w w:val="95"/>
          <w:sz w:val="22"/>
        </w:rPr>
        <w:t> </w:t>
      </w:r>
      <w:r>
        <w:rPr>
          <w:color w:val="231F20"/>
          <w:w w:val="95"/>
          <w:sz w:val="22"/>
        </w:rPr>
        <w:t>Ask</w:t>
      </w:r>
      <w:r>
        <w:rPr>
          <w:color w:val="231F20"/>
          <w:spacing w:val="-38"/>
          <w:w w:val="95"/>
          <w:sz w:val="22"/>
        </w:rPr>
        <w:t> </w:t>
      </w:r>
      <w:r>
        <w:rPr>
          <w:color w:val="231F20"/>
          <w:w w:val="95"/>
          <w:sz w:val="22"/>
        </w:rPr>
        <w:t>them</w:t>
      </w:r>
      <w:r>
        <w:rPr>
          <w:color w:val="231F20"/>
          <w:spacing w:val="-38"/>
          <w:w w:val="95"/>
          <w:sz w:val="22"/>
        </w:rPr>
        <w:t> </w:t>
      </w:r>
      <w:r>
        <w:rPr>
          <w:color w:val="231F20"/>
          <w:w w:val="95"/>
          <w:sz w:val="22"/>
        </w:rPr>
        <w:t>to</w:t>
      </w:r>
      <w:r>
        <w:rPr>
          <w:color w:val="231F20"/>
          <w:spacing w:val="-38"/>
          <w:w w:val="95"/>
          <w:sz w:val="22"/>
        </w:rPr>
        <w:t> </w:t>
      </w:r>
      <w:r>
        <w:rPr>
          <w:color w:val="231F20"/>
          <w:w w:val="95"/>
          <w:sz w:val="22"/>
        </w:rPr>
        <w:t>look</w:t>
      </w:r>
      <w:r>
        <w:rPr>
          <w:color w:val="231F20"/>
          <w:spacing w:val="-38"/>
          <w:w w:val="95"/>
          <w:sz w:val="22"/>
        </w:rPr>
        <w:t> </w:t>
      </w:r>
      <w:r>
        <w:rPr>
          <w:color w:val="231F20"/>
          <w:w w:val="95"/>
          <w:sz w:val="22"/>
        </w:rPr>
        <w:t>at</w:t>
      </w:r>
      <w:r>
        <w:rPr>
          <w:color w:val="231F20"/>
          <w:spacing w:val="-38"/>
          <w:w w:val="95"/>
          <w:sz w:val="22"/>
        </w:rPr>
        <w:t> </w:t>
      </w:r>
      <w:r>
        <w:rPr>
          <w:color w:val="231F20"/>
          <w:w w:val="95"/>
          <w:sz w:val="22"/>
        </w:rPr>
        <w:t>this</w:t>
      </w:r>
      <w:r>
        <w:rPr>
          <w:color w:val="231F20"/>
          <w:spacing w:val="-38"/>
          <w:w w:val="95"/>
          <w:sz w:val="22"/>
        </w:rPr>
        <w:t> </w:t>
      </w:r>
      <w:r>
        <w:rPr>
          <w:color w:val="231F20"/>
          <w:w w:val="95"/>
          <w:sz w:val="22"/>
        </w:rPr>
        <w:t>guide</w:t>
      </w:r>
      <w:r>
        <w:rPr>
          <w:color w:val="231F20"/>
          <w:spacing w:val="-38"/>
          <w:w w:val="95"/>
          <w:sz w:val="22"/>
        </w:rPr>
        <w:t> </w:t>
      </w:r>
      <w:r>
        <w:rPr>
          <w:color w:val="231F20"/>
          <w:w w:val="95"/>
          <w:sz w:val="22"/>
        </w:rPr>
        <w:t>and</w:t>
      </w:r>
      <w:r>
        <w:rPr>
          <w:color w:val="231F20"/>
          <w:spacing w:val="-38"/>
          <w:w w:val="95"/>
          <w:sz w:val="22"/>
        </w:rPr>
        <w:t> </w:t>
      </w:r>
      <w:r>
        <w:rPr>
          <w:color w:val="231F20"/>
          <w:w w:val="95"/>
          <w:sz w:val="22"/>
        </w:rPr>
        <w:t>notice </w:t>
      </w:r>
      <w:r>
        <w:rPr>
          <w:color w:val="231F20"/>
          <w:w w:val="90"/>
          <w:sz w:val="22"/>
        </w:rPr>
        <w:t>that</w:t>
      </w:r>
      <w:r>
        <w:rPr>
          <w:color w:val="231F20"/>
          <w:spacing w:val="-23"/>
          <w:w w:val="90"/>
          <w:sz w:val="22"/>
        </w:rPr>
        <w:t> </w:t>
      </w:r>
      <w:r>
        <w:rPr>
          <w:color w:val="231F20"/>
          <w:w w:val="90"/>
          <w:sz w:val="22"/>
        </w:rPr>
        <w:t>the</w:t>
      </w:r>
      <w:r>
        <w:rPr>
          <w:color w:val="231F20"/>
          <w:spacing w:val="-22"/>
          <w:w w:val="90"/>
          <w:sz w:val="22"/>
        </w:rPr>
        <w:t> </w:t>
      </w:r>
      <w:r>
        <w:rPr>
          <w:color w:val="231F20"/>
          <w:w w:val="90"/>
          <w:sz w:val="22"/>
        </w:rPr>
        <w:t>right-hand</w:t>
      </w:r>
      <w:r>
        <w:rPr>
          <w:color w:val="231F20"/>
          <w:spacing w:val="-22"/>
          <w:w w:val="90"/>
          <w:sz w:val="22"/>
        </w:rPr>
        <w:t> </w:t>
      </w:r>
      <w:r>
        <w:rPr>
          <w:color w:val="231F20"/>
          <w:w w:val="90"/>
          <w:sz w:val="22"/>
        </w:rPr>
        <w:t>column</w:t>
      </w:r>
      <w:r>
        <w:rPr>
          <w:color w:val="231F20"/>
          <w:spacing w:val="-22"/>
          <w:w w:val="90"/>
          <w:sz w:val="22"/>
        </w:rPr>
        <w:t> </w:t>
      </w:r>
      <w:r>
        <w:rPr>
          <w:color w:val="231F20"/>
          <w:w w:val="90"/>
          <w:sz w:val="22"/>
        </w:rPr>
        <w:t>has</w:t>
      </w:r>
      <w:r>
        <w:rPr>
          <w:color w:val="231F20"/>
          <w:spacing w:val="-23"/>
          <w:w w:val="90"/>
          <w:sz w:val="22"/>
        </w:rPr>
        <w:t> </w:t>
      </w:r>
      <w:r>
        <w:rPr>
          <w:color w:val="231F20"/>
          <w:w w:val="90"/>
          <w:sz w:val="22"/>
        </w:rPr>
        <w:t>specific</w:t>
      </w:r>
      <w:r>
        <w:rPr>
          <w:color w:val="231F20"/>
          <w:spacing w:val="-22"/>
          <w:w w:val="90"/>
          <w:sz w:val="22"/>
        </w:rPr>
        <w:t> </w:t>
      </w:r>
      <w:r>
        <w:rPr>
          <w:color w:val="231F20"/>
          <w:w w:val="90"/>
          <w:sz w:val="22"/>
        </w:rPr>
        <w:t>messages about</w:t>
      </w:r>
      <w:r>
        <w:rPr>
          <w:color w:val="231F20"/>
          <w:spacing w:val="-16"/>
          <w:w w:val="90"/>
          <w:sz w:val="22"/>
        </w:rPr>
        <w:t> </w:t>
      </w:r>
      <w:r>
        <w:rPr>
          <w:color w:val="231F20"/>
          <w:w w:val="90"/>
          <w:sz w:val="22"/>
        </w:rPr>
        <w:t>how</w:t>
      </w:r>
      <w:r>
        <w:rPr>
          <w:color w:val="231F20"/>
          <w:spacing w:val="-15"/>
          <w:w w:val="90"/>
          <w:sz w:val="22"/>
        </w:rPr>
        <w:t> </w:t>
      </w:r>
      <w:r>
        <w:rPr>
          <w:color w:val="231F20"/>
          <w:w w:val="90"/>
          <w:sz w:val="22"/>
        </w:rPr>
        <w:t>people</w:t>
      </w:r>
      <w:r>
        <w:rPr>
          <w:color w:val="231F20"/>
          <w:spacing w:val="-16"/>
          <w:w w:val="90"/>
          <w:sz w:val="22"/>
        </w:rPr>
        <w:t> </w:t>
      </w:r>
      <w:r>
        <w:rPr>
          <w:color w:val="231F20"/>
          <w:w w:val="90"/>
          <w:sz w:val="22"/>
        </w:rPr>
        <w:t>can</w:t>
      </w:r>
      <w:r>
        <w:rPr>
          <w:color w:val="231F20"/>
          <w:spacing w:val="-15"/>
          <w:w w:val="90"/>
          <w:sz w:val="22"/>
        </w:rPr>
        <w:t> </w:t>
      </w:r>
      <w:r>
        <w:rPr>
          <w:color w:val="231F20"/>
          <w:w w:val="90"/>
          <w:sz w:val="22"/>
        </w:rPr>
        <w:t>protect</w:t>
      </w:r>
      <w:r>
        <w:rPr>
          <w:color w:val="231F20"/>
          <w:spacing w:val="-16"/>
          <w:w w:val="90"/>
          <w:sz w:val="22"/>
        </w:rPr>
        <w:t> </w:t>
      </w:r>
      <w:r>
        <w:rPr>
          <w:color w:val="231F20"/>
          <w:w w:val="90"/>
          <w:sz w:val="22"/>
        </w:rPr>
        <w:t>their</w:t>
      </w:r>
      <w:r>
        <w:rPr>
          <w:color w:val="231F20"/>
          <w:spacing w:val="-15"/>
          <w:w w:val="90"/>
          <w:sz w:val="22"/>
        </w:rPr>
        <w:t> </w:t>
      </w:r>
      <w:r>
        <w:rPr>
          <w:color w:val="231F20"/>
          <w:w w:val="90"/>
          <w:sz w:val="22"/>
        </w:rPr>
        <w:t>health</w:t>
      </w:r>
      <w:r>
        <w:rPr>
          <w:color w:val="231F20"/>
          <w:spacing w:val="-15"/>
          <w:w w:val="90"/>
          <w:sz w:val="22"/>
        </w:rPr>
        <w:t> </w:t>
      </w:r>
      <w:r>
        <w:rPr>
          <w:color w:val="231F20"/>
          <w:w w:val="90"/>
          <w:sz w:val="22"/>
        </w:rPr>
        <w:t>at</w:t>
      </w:r>
      <w:r>
        <w:rPr>
          <w:color w:val="231F20"/>
          <w:spacing w:val="-16"/>
          <w:w w:val="90"/>
          <w:sz w:val="22"/>
        </w:rPr>
        <w:t> </w:t>
      </w:r>
      <w:r>
        <w:rPr>
          <w:color w:val="231F20"/>
          <w:w w:val="90"/>
          <w:sz w:val="22"/>
        </w:rPr>
        <w:t>each </w:t>
      </w:r>
      <w:r>
        <w:rPr>
          <w:color w:val="231F20"/>
          <w:w w:val="95"/>
          <w:sz w:val="22"/>
        </w:rPr>
        <w:t>different</w:t>
      </w:r>
      <w:r>
        <w:rPr>
          <w:color w:val="231F20"/>
          <w:spacing w:val="-12"/>
          <w:w w:val="95"/>
          <w:sz w:val="22"/>
        </w:rPr>
        <w:t> </w:t>
      </w:r>
      <w:r>
        <w:rPr>
          <w:color w:val="231F20"/>
          <w:w w:val="95"/>
          <w:sz w:val="22"/>
        </w:rPr>
        <w:t>level</w:t>
      </w:r>
      <w:r>
        <w:rPr>
          <w:color w:val="231F20"/>
          <w:spacing w:val="-12"/>
          <w:w w:val="95"/>
          <w:sz w:val="22"/>
        </w:rPr>
        <w:t> </w:t>
      </w:r>
      <w:r>
        <w:rPr>
          <w:color w:val="231F20"/>
          <w:w w:val="95"/>
          <w:sz w:val="22"/>
        </w:rPr>
        <w:t>of</w:t>
      </w:r>
      <w:r>
        <w:rPr>
          <w:color w:val="231F20"/>
          <w:spacing w:val="-12"/>
          <w:w w:val="95"/>
          <w:sz w:val="22"/>
        </w:rPr>
        <w:t> </w:t>
      </w:r>
      <w:r>
        <w:rPr>
          <w:color w:val="231F20"/>
          <w:w w:val="95"/>
          <w:sz w:val="22"/>
        </w:rPr>
        <w:t>ozone</w:t>
      </w:r>
      <w:r>
        <w:rPr>
          <w:color w:val="231F20"/>
          <w:spacing w:val="-11"/>
          <w:w w:val="95"/>
          <w:sz w:val="22"/>
        </w:rPr>
        <w:t> </w:t>
      </w:r>
      <w:r>
        <w:rPr>
          <w:color w:val="231F20"/>
          <w:w w:val="95"/>
          <w:sz w:val="22"/>
        </w:rPr>
        <w:t>pollution.</w:t>
      </w:r>
    </w:p>
    <w:p>
      <w:pPr>
        <w:pStyle w:val="ListParagraph"/>
        <w:numPr>
          <w:ilvl w:val="0"/>
          <w:numId w:val="56"/>
        </w:numPr>
        <w:tabs>
          <w:tab w:pos="461" w:val="left" w:leader="none"/>
        </w:tabs>
        <w:spacing w:line="249" w:lineRule="auto" w:before="146" w:after="0"/>
        <w:ind w:left="407" w:right="142" w:hanging="288"/>
        <w:jc w:val="left"/>
        <w:rPr>
          <w:sz w:val="22"/>
        </w:rPr>
      </w:pPr>
      <w:r>
        <w:rPr/>
        <w:tab/>
      </w:r>
      <w:r>
        <w:rPr>
          <w:color w:val="231F20"/>
          <w:w w:val="90"/>
          <w:sz w:val="22"/>
        </w:rPr>
        <w:t>For</w:t>
      </w:r>
      <w:r>
        <w:rPr>
          <w:color w:val="231F20"/>
          <w:spacing w:val="-21"/>
          <w:w w:val="90"/>
          <w:sz w:val="22"/>
        </w:rPr>
        <w:t> </w:t>
      </w:r>
      <w:r>
        <w:rPr>
          <w:color w:val="231F20"/>
          <w:w w:val="90"/>
          <w:sz w:val="22"/>
        </w:rPr>
        <w:t>Activity</w:t>
      </w:r>
      <w:r>
        <w:rPr>
          <w:color w:val="231F20"/>
          <w:spacing w:val="-21"/>
          <w:w w:val="90"/>
          <w:sz w:val="22"/>
        </w:rPr>
        <w:t> </w:t>
      </w:r>
      <w:r>
        <w:rPr>
          <w:color w:val="231F20"/>
          <w:w w:val="90"/>
          <w:sz w:val="22"/>
        </w:rPr>
        <w:t>4,</w:t>
      </w:r>
      <w:r>
        <w:rPr>
          <w:color w:val="231F20"/>
          <w:spacing w:val="-21"/>
          <w:w w:val="90"/>
          <w:sz w:val="22"/>
        </w:rPr>
        <w:t> </w:t>
      </w:r>
      <w:r>
        <w:rPr>
          <w:color w:val="231F20"/>
          <w:w w:val="90"/>
          <w:sz w:val="22"/>
        </w:rPr>
        <w:t>students</w:t>
      </w:r>
      <w:r>
        <w:rPr>
          <w:color w:val="231F20"/>
          <w:spacing w:val="-21"/>
          <w:w w:val="90"/>
          <w:sz w:val="22"/>
        </w:rPr>
        <w:t> </w:t>
      </w:r>
      <w:r>
        <w:rPr>
          <w:color w:val="231F20"/>
          <w:w w:val="90"/>
          <w:sz w:val="22"/>
        </w:rPr>
        <w:t>will</w:t>
      </w:r>
      <w:r>
        <w:rPr>
          <w:color w:val="231F20"/>
          <w:spacing w:val="-20"/>
          <w:w w:val="90"/>
          <w:sz w:val="22"/>
        </w:rPr>
        <w:t> </w:t>
      </w:r>
      <w:r>
        <w:rPr>
          <w:color w:val="231F20"/>
          <w:w w:val="90"/>
          <w:sz w:val="22"/>
        </w:rPr>
        <w:t>need</w:t>
      </w:r>
      <w:r>
        <w:rPr>
          <w:color w:val="231F20"/>
          <w:spacing w:val="-21"/>
          <w:w w:val="90"/>
          <w:sz w:val="22"/>
        </w:rPr>
        <w:t> </w:t>
      </w:r>
      <w:r>
        <w:rPr>
          <w:color w:val="231F20"/>
          <w:w w:val="90"/>
          <w:sz w:val="22"/>
        </w:rPr>
        <w:t>to</w:t>
      </w:r>
      <w:r>
        <w:rPr>
          <w:color w:val="231F20"/>
          <w:spacing w:val="-21"/>
          <w:w w:val="90"/>
          <w:sz w:val="22"/>
        </w:rPr>
        <w:t> </w:t>
      </w:r>
      <w:r>
        <w:rPr>
          <w:color w:val="231F20"/>
          <w:w w:val="90"/>
          <w:sz w:val="22"/>
        </w:rPr>
        <w:t>access</w:t>
      </w:r>
      <w:r>
        <w:rPr>
          <w:color w:val="231F20"/>
          <w:spacing w:val="-21"/>
          <w:w w:val="90"/>
          <w:sz w:val="22"/>
        </w:rPr>
        <w:t> </w:t>
      </w:r>
      <w:r>
        <w:rPr>
          <w:color w:val="231F20"/>
          <w:w w:val="90"/>
          <w:sz w:val="22"/>
        </w:rPr>
        <w:t>three </w:t>
      </w:r>
      <w:r>
        <w:rPr>
          <w:color w:val="231F20"/>
          <w:w w:val="85"/>
          <w:sz w:val="22"/>
        </w:rPr>
        <w:t>ozone animation maps located here: </w:t>
      </w:r>
      <w:hyperlink r:id="rId195">
        <w:r>
          <w:rPr>
            <w:color w:val="231F20"/>
            <w:w w:val="85"/>
            <w:sz w:val="22"/>
            <w:u w:val="single" w:color="231F20"/>
          </w:rPr>
          <w:t>www.epa.gov/</w:t>
        </w:r>
      </w:hyperlink>
      <w:hyperlink r:id="rId195">
        <w:r>
          <w:rPr>
            <w:color w:val="231F20"/>
            <w:w w:val="85"/>
            <w:sz w:val="22"/>
            <w:u w:val="single" w:color="231F20"/>
          </w:rPr>
          <w:t> </w:t>
        </w:r>
        <w:r>
          <w:rPr>
            <w:color w:val="231F20"/>
            <w:w w:val="90"/>
            <w:sz w:val="22"/>
            <w:u w:val="single" w:color="231F20"/>
          </w:rPr>
          <w:t>airnow/teachers/toolkit/maps/</w:t>
        </w:r>
      </w:hyperlink>
      <w:r>
        <w:rPr>
          <w:color w:val="231F20"/>
          <w:w w:val="90"/>
          <w:sz w:val="22"/>
        </w:rPr>
        <w:t>.</w:t>
      </w:r>
      <w:r>
        <w:rPr>
          <w:color w:val="231F20"/>
          <w:spacing w:val="-29"/>
          <w:w w:val="90"/>
          <w:sz w:val="22"/>
        </w:rPr>
        <w:t> </w:t>
      </w:r>
      <w:r>
        <w:rPr>
          <w:color w:val="231F20"/>
          <w:w w:val="90"/>
          <w:sz w:val="22"/>
        </w:rPr>
        <w:t>They</w:t>
      </w:r>
      <w:r>
        <w:rPr>
          <w:color w:val="231F20"/>
          <w:spacing w:val="-29"/>
          <w:w w:val="90"/>
          <w:sz w:val="22"/>
        </w:rPr>
        <w:t> </w:t>
      </w:r>
      <w:r>
        <w:rPr>
          <w:color w:val="231F20"/>
          <w:w w:val="90"/>
          <w:sz w:val="22"/>
        </w:rPr>
        <w:t>may</w:t>
      </w:r>
      <w:r>
        <w:rPr>
          <w:color w:val="231F20"/>
          <w:spacing w:val="-29"/>
          <w:w w:val="90"/>
          <w:sz w:val="22"/>
        </w:rPr>
        <w:t> </w:t>
      </w:r>
      <w:r>
        <w:rPr>
          <w:color w:val="231F20"/>
          <w:w w:val="90"/>
          <w:sz w:val="22"/>
        </w:rPr>
        <w:t>need</w:t>
      </w:r>
      <w:r>
        <w:rPr>
          <w:color w:val="231F20"/>
          <w:spacing w:val="-28"/>
          <w:w w:val="90"/>
          <w:sz w:val="22"/>
        </w:rPr>
        <w:t> </w:t>
      </w:r>
      <w:r>
        <w:rPr>
          <w:color w:val="231F20"/>
          <w:w w:val="90"/>
          <w:sz w:val="22"/>
        </w:rPr>
        <w:t>to watch each animation several times to complete </w:t>
      </w:r>
      <w:r>
        <w:rPr>
          <w:color w:val="231F20"/>
          <w:w w:val="95"/>
          <w:sz w:val="22"/>
        </w:rPr>
        <w:t>the</w:t>
      </w:r>
      <w:r>
        <w:rPr>
          <w:color w:val="231F20"/>
          <w:spacing w:val="-8"/>
          <w:w w:val="95"/>
          <w:sz w:val="22"/>
        </w:rPr>
        <w:t> </w:t>
      </w:r>
      <w:r>
        <w:rPr>
          <w:color w:val="231F20"/>
          <w:w w:val="95"/>
          <w:sz w:val="22"/>
        </w:rPr>
        <w:t>task.</w:t>
      </w:r>
    </w:p>
    <w:p>
      <w:pPr>
        <w:spacing w:after="0" w:line="249" w:lineRule="auto"/>
        <w:jc w:val="left"/>
        <w:rPr>
          <w:sz w:val="22"/>
        </w:rPr>
        <w:sectPr>
          <w:headerReference w:type="default" r:id="rId193"/>
          <w:footerReference w:type="default" r:id="rId194"/>
          <w:pgSz w:w="12240" w:h="15840"/>
          <w:pgMar w:header="0" w:footer="775" w:top="600" w:bottom="960" w:left="1320" w:right="1320"/>
          <w:pgNumType w:start="104"/>
          <w:cols w:num="2" w:equalWidth="0">
            <w:col w:w="4705" w:space="95"/>
            <w:col w:w="4800"/>
          </w:cols>
        </w:sectPr>
      </w:pPr>
    </w:p>
    <w:p>
      <w:pPr>
        <w:pStyle w:val="BodyText"/>
        <w:ind w:left="120"/>
        <w:rPr>
          <w:sz w:val="20"/>
        </w:rPr>
      </w:pPr>
      <w:r>
        <w:rPr>
          <w:sz w:val="20"/>
        </w:rPr>
        <w:pict>
          <v:shape style="width:468pt;height:71.25pt;mso-position-horizontal-relative:char;mso-position-vertical-relative:line" type="#_x0000_t202" filled="true" fillcolor="#231f20" stroked="false">
            <w10:anchorlock/>
            <v:textbox inset="0,0,0,0">
              <w:txbxContent>
                <w:p>
                  <w:pPr>
                    <w:spacing w:line="249" w:lineRule="auto" w:before="89"/>
                    <w:ind w:left="2842" w:right="414" w:hanging="2417"/>
                    <w:jc w:val="left"/>
                    <w:rPr>
                      <w:sz w:val="48"/>
                    </w:rPr>
                  </w:pPr>
                  <w:r>
                    <w:rPr>
                      <w:color w:val="FFFFFF"/>
                      <w:spacing w:val="-1"/>
                      <w:w w:val="90"/>
                      <w:sz w:val="48"/>
                    </w:rPr>
                    <w:t>A</w:t>
                  </w:r>
                  <w:r>
                    <w:rPr>
                      <w:color w:val="FFFFFF"/>
                      <w:w w:val="102"/>
                      <w:sz w:val="48"/>
                    </w:rPr>
                    <w:t>ctivity</w:t>
                  </w:r>
                  <w:r>
                    <w:rPr>
                      <w:color w:val="FFFFFF"/>
                      <w:spacing w:val="-14"/>
                      <w:sz w:val="48"/>
                    </w:rPr>
                    <w:t> </w:t>
                  </w:r>
                  <w:r>
                    <w:rPr>
                      <w:color w:val="FFFFFF"/>
                      <w:w w:val="75"/>
                      <w:sz w:val="48"/>
                    </w:rPr>
                    <w:t>1:</w:t>
                  </w:r>
                  <w:r>
                    <w:rPr>
                      <w:color w:val="FFFFFF"/>
                      <w:spacing w:val="-14"/>
                      <w:sz w:val="48"/>
                    </w:rPr>
                    <w:t> </w:t>
                  </w:r>
                  <w:r>
                    <w:rPr>
                      <w:color w:val="FFFFFF"/>
                      <w:w w:val="83"/>
                      <w:sz w:val="48"/>
                    </w:rPr>
                    <w:t>G</w:t>
                  </w:r>
                  <w:r>
                    <w:rPr>
                      <w:color w:val="FFFFFF"/>
                      <w:spacing w:val="-14"/>
                      <w:w w:val="83"/>
                      <w:sz w:val="48"/>
                    </w:rPr>
                    <w:t>r</w:t>
                  </w:r>
                  <w:r>
                    <w:rPr>
                      <w:color w:val="FFFFFF"/>
                      <w:w w:val="87"/>
                      <w:sz w:val="48"/>
                    </w:rPr>
                    <w:t>aph</w:t>
                  </w:r>
                  <w:r>
                    <w:rPr>
                      <w:color w:val="FFFFFF"/>
                      <w:spacing w:val="-14"/>
                      <w:sz w:val="48"/>
                    </w:rPr>
                    <w:t> </w:t>
                  </w:r>
                  <w:r>
                    <w:rPr>
                      <w:smallCaps/>
                      <w:color w:val="FFFFFF"/>
                      <w:w w:val="81"/>
                      <w:sz w:val="48"/>
                    </w:rPr>
                    <w:t>Ozone</w:t>
                  </w:r>
                  <w:r>
                    <w:rPr>
                      <w:smallCaps w:val="0"/>
                      <w:color w:val="FFFFFF"/>
                      <w:spacing w:val="-14"/>
                      <w:sz w:val="48"/>
                    </w:rPr>
                    <w:t> </w:t>
                  </w:r>
                  <w:r>
                    <w:rPr>
                      <w:smallCaps w:val="0"/>
                      <w:color w:val="FFFFFF"/>
                      <w:w w:val="80"/>
                      <w:sz w:val="48"/>
                    </w:rPr>
                    <w:t>L</w:t>
                  </w:r>
                  <w:r>
                    <w:rPr>
                      <w:smallCaps w:val="0"/>
                      <w:color w:val="FFFFFF"/>
                      <w:spacing w:val="-3"/>
                      <w:w w:val="80"/>
                      <w:sz w:val="48"/>
                    </w:rPr>
                    <w:t>e</w:t>
                  </w:r>
                  <w:r>
                    <w:rPr>
                      <w:smallCaps w:val="0"/>
                      <w:color w:val="FFFFFF"/>
                      <w:spacing w:val="-7"/>
                      <w:w w:val="93"/>
                      <w:sz w:val="48"/>
                    </w:rPr>
                    <w:t>v</w:t>
                  </w:r>
                  <w:r>
                    <w:rPr>
                      <w:smallCaps w:val="0"/>
                      <w:color w:val="FFFFFF"/>
                      <w:w w:val="87"/>
                      <w:sz w:val="48"/>
                    </w:rPr>
                    <w:t>els</w:t>
                  </w:r>
                  <w:r>
                    <w:rPr>
                      <w:smallCaps w:val="0"/>
                      <w:color w:val="FFFFFF"/>
                      <w:spacing w:val="-14"/>
                      <w:sz w:val="48"/>
                    </w:rPr>
                    <w:t> </w:t>
                  </w:r>
                  <w:r>
                    <w:rPr>
                      <w:smallCaps w:val="0"/>
                      <w:color w:val="FFFFFF"/>
                      <w:spacing w:val="-1"/>
                      <w:w w:val="130"/>
                      <w:sz w:val="48"/>
                    </w:rPr>
                    <w:t>f</w:t>
                  </w:r>
                  <w:r>
                    <w:rPr>
                      <w:smallCaps w:val="0"/>
                      <w:color w:val="FFFFFF"/>
                      <w:w w:val="91"/>
                      <w:sz w:val="48"/>
                    </w:rPr>
                    <w:t>or</w:t>
                  </w:r>
                  <w:r>
                    <w:rPr>
                      <w:smallCaps w:val="0"/>
                      <w:color w:val="FFFFFF"/>
                      <w:spacing w:val="-14"/>
                      <w:sz w:val="48"/>
                    </w:rPr>
                    <w:t> </w:t>
                  </w:r>
                  <w:r>
                    <w:rPr>
                      <w:smallCaps w:val="0"/>
                      <w:color w:val="FFFFFF"/>
                      <w:spacing w:val="-3"/>
                      <w:w w:val="114"/>
                      <w:sz w:val="48"/>
                    </w:rPr>
                    <w:t>t</w:t>
                  </w:r>
                  <w:r>
                    <w:rPr>
                      <w:smallCaps w:val="0"/>
                      <w:color w:val="FFFFFF"/>
                      <w:w w:val="86"/>
                      <w:sz w:val="48"/>
                    </w:rPr>
                    <w:t>he</w:t>
                  </w:r>
                  <w:r>
                    <w:rPr>
                      <w:smallCaps w:val="0"/>
                      <w:color w:val="FFFFFF"/>
                      <w:spacing w:val="-14"/>
                      <w:sz w:val="48"/>
                    </w:rPr>
                    <w:t> </w:t>
                  </w:r>
                  <w:r>
                    <w:rPr>
                      <w:smallCaps w:val="0"/>
                      <w:color w:val="FFFFFF"/>
                      <w:spacing w:val="-28"/>
                      <w:w w:val="98"/>
                      <w:sz w:val="48"/>
                    </w:rPr>
                    <w:t>W</w:t>
                  </w:r>
                  <w:r>
                    <w:rPr>
                      <w:smallCaps w:val="0"/>
                      <w:color w:val="FFFFFF"/>
                      <w:w w:val="91"/>
                      <w:sz w:val="48"/>
                    </w:rPr>
                    <w:t>a</w:t>
                  </w:r>
                  <w:r>
                    <w:rPr>
                      <w:smallCaps w:val="0"/>
                      <w:color w:val="FFFFFF"/>
                      <w:spacing w:val="1"/>
                      <w:w w:val="91"/>
                      <w:sz w:val="48"/>
                    </w:rPr>
                    <w:t>r</w:t>
                  </w:r>
                  <w:r>
                    <w:rPr>
                      <w:smallCaps w:val="0"/>
                      <w:color w:val="FFFFFF"/>
                      <w:w w:val="93"/>
                      <w:sz w:val="48"/>
                    </w:rPr>
                    <w:t>m </w:t>
                  </w:r>
                  <w:r>
                    <w:rPr>
                      <w:smallCaps w:val="0"/>
                      <w:color w:val="FFFFFF"/>
                      <w:w w:val="95"/>
                      <w:sz w:val="48"/>
                    </w:rPr>
                    <w:t>Mon</w:t>
                  </w:r>
                  <w:r>
                    <w:rPr>
                      <w:smallCaps w:val="0"/>
                      <w:color w:val="FFFFFF"/>
                      <w:spacing w:val="-3"/>
                      <w:w w:val="95"/>
                      <w:sz w:val="48"/>
                    </w:rPr>
                    <w:t>t</w:t>
                  </w:r>
                  <w:r>
                    <w:rPr>
                      <w:smallCaps w:val="0"/>
                      <w:color w:val="FFFFFF"/>
                      <w:w w:val="88"/>
                      <w:sz w:val="48"/>
                    </w:rPr>
                    <w:t>hs</w:t>
                  </w:r>
                  <w:r>
                    <w:rPr>
                      <w:smallCaps w:val="0"/>
                      <w:color w:val="FFFFFF"/>
                      <w:spacing w:val="-14"/>
                      <w:sz w:val="48"/>
                    </w:rPr>
                    <w:t> </w:t>
                  </w:r>
                  <w:r>
                    <w:rPr>
                      <w:smallCaps w:val="0"/>
                      <w:color w:val="FFFFFF"/>
                      <w:w w:val="98"/>
                      <w:sz w:val="48"/>
                    </w:rPr>
                    <w:t>of</w:t>
                  </w:r>
                  <w:r>
                    <w:rPr>
                      <w:smallCaps w:val="0"/>
                      <w:color w:val="FFFFFF"/>
                      <w:spacing w:val="-14"/>
                      <w:sz w:val="48"/>
                    </w:rPr>
                    <w:t> </w:t>
                  </w:r>
                  <w:r>
                    <w:rPr>
                      <w:smallCaps w:val="0"/>
                      <w:color w:val="FFFFFF"/>
                      <w:spacing w:val="-3"/>
                      <w:w w:val="114"/>
                      <w:sz w:val="48"/>
                    </w:rPr>
                    <w:t>t</w:t>
                  </w:r>
                  <w:r>
                    <w:rPr>
                      <w:smallCaps w:val="0"/>
                      <w:color w:val="FFFFFF"/>
                      <w:w w:val="86"/>
                      <w:sz w:val="48"/>
                    </w:rPr>
                    <w:t>he</w:t>
                  </w:r>
                  <w:r>
                    <w:rPr>
                      <w:smallCaps w:val="0"/>
                      <w:color w:val="FFFFFF"/>
                      <w:spacing w:val="-14"/>
                      <w:sz w:val="48"/>
                    </w:rPr>
                    <w:t> </w:t>
                  </w:r>
                  <w:r>
                    <w:rPr>
                      <w:smallCaps w:val="0"/>
                      <w:color w:val="FFFFFF"/>
                      <w:spacing w:val="-38"/>
                      <w:w w:val="87"/>
                      <w:sz w:val="48"/>
                    </w:rPr>
                    <w:t>Y</w:t>
                  </w:r>
                  <w:r>
                    <w:rPr>
                      <w:smallCaps w:val="0"/>
                      <w:color w:val="FFFFFF"/>
                      <w:w w:val="87"/>
                      <w:sz w:val="48"/>
                    </w:rPr>
                    <w:t>ear</w:t>
                  </w:r>
                </w:p>
              </w:txbxContent>
            </v:textbox>
            <v:fill type="solid"/>
          </v:shape>
        </w:pict>
      </w:r>
      <w:r>
        <w:rPr>
          <w:sz w:val="20"/>
        </w:rPr>
      </w:r>
    </w:p>
    <w:p>
      <w:pPr>
        <w:pStyle w:val="BodyText"/>
        <w:spacing w:before="1"/>
        <w:rPr>
          <w:sz w:val="20"/>
        </w:rPr>
      </w:pPr>
    </w:p>
    <w:p>
      <w:pPr>
        <w:spacing w:line="249" w:lineRule="auto" w:before="92"/>
        <w:ind w:left="119" w:right="281" w:firstLine="0"/>
        <w:jc w:val="left"/>
        <w:rPr>
          <w:i/>
          <w:sz w:val="28"/>
        </w:rPr>
      </w:pPr>
      <w:r>
        <w:rPr>
          <w:rFonts w:ascii="Verdana"/>
          <w:b/>
          <w:color w:val="231F20"/>
          <w:w w:val="85"/>
          <w:sz w:val="28"/>
        </w:rPr>
        <w:t>Estimated</w:t>
      </w:r>
      <w:r>
        <w:rPr>
          <w:rFonts w:ascii="Verdana"/>
          <w:b/>
          <w:color w:val="231F20"/>
          <w:spacing w:val="-22"/>
          <w:w w:val="85"/>
          <w:sz w:val="28"/>
        </w:rPr>
        <w:t> </w:t>
      </w:r>
      <w:r>
        <w:rPr>
          <w:rFonts w:ascii="Verdana"/>
          <w:b/>
          <w:color w:val="231F20"/>
          <w:w w:val="85"/>
          <w:sz w:val="28"/>
        </w:rPr>
        <w:t>Time:</w:t>
      </w:r>
      <w:r>
        <w:rPr>
          <w:rFonts w:ascii="Verdana"/>
          <w:b/>
          <w:color w:val="231F20"/>
          <w:spacing w:val="-21"/>
          <w:w w:val="85"/>
          <w:sz w:val="28"/>
        </w:rPr>
        <w:t> </w:t>
      </w:r>
      <w:r>
        <w:rPr>
          <w:rFonts w:ascii="Verdana"/>
          <w:b/>
          <w:color w:val="231F20"/>
          <w:w w:val="85"/>
          <w:sz w:val="28"/>
        </w:rPr>
        <w:t>1</w:t>
      </w:r>
      <w:r>
        <w:rPr>
          <w:rFonts w:ascii="Verdana"/>
          <w:b/>
          <w:color w:val="231F20"/>
          <w:spacing w:val="-22"/>
          <w:w w:val="85"/>
          <w:sz w:val="28"/>
        </w:rPr>
        <w:t> </w:t>
      </w:r>
      <w:r>
        <w:rPr>
          <w:rFonts w:ascii="Verdana"/>
          <w:b/>
          <w:color w:val="231F20"/>
          <w:w w:val="85"/>
          <w:sz w:val="28"/>
        </w:rPr>
        <w:t>hour</w:t>
      </w:r>
      <w:r>
        <w:rPr>
          <w:rFonts w:ascii="Verdana"/>
          <w:b/>
          <w:color w:val="231F20"/>
          <w:spacing w:val="-32"/>
          <w:w w:val="85"/>
          <w:sz w:val="28"/>
        </w:rPr>
        <w:t> </w:t>
      </w:r>
      <w:r>
        <w:rPr>
          <w:i/>
          <w:color w:val="231F20"/>
          <w:w w:val="85"/>
          <w:sz w:val="28"/>
        </w:rPr>
        <w:t>(or</w:t>
      </w:r>
      <w:r>
        <w:rPr>
          <w:i/>
          <w:color w:val="231F20"/>
          <w:spacing w:val="-29"/>
          <w:w w:val="85"/>
          <w:sz w:val="28"/>
        </w:rPr>
        <w:t> </w:t>
      </w:r>
      <w:r>
        <w:rPr>
          <w:i/>
          <w:color w:val="231F20"/>
          <w:w w:val="85"/>
          <w:sz w:val="28"/>
        </w:rPr>
        <w:t>more</w:t>
      </w:r>
      <w:r>
        <w:rPr>
          <w:i/>
          <w:color w:val="231F20"/>
          <w:spacing w:val="-29"/>
          <w:w w:val="85"/>
          <w:sz w:val="28"/>
        </w:rPr>
        <w:t> </w:t>
      </w:r>
      <w:r>
        <w:rPr>
          <w:i/>
          <w:color w:val="231F20"/>
          <w:w w:val="85"/>
          <w:sz w:val="28"/>
        </w:rPr>
        <w:t>depending</w:t>
      </w:r>
      <w:r>
        <w:rPr>
          <w:i/>
          <w:color w:val="231F20"/>
          <w:spacing w:val="-28"/>
          <w:w w:val="85"/>
          <w:sz w:val="28"/>
        </w:rPr>
        <w:t> </w:t>
      </w:r>
      <w:r>
        <w:rPr>
          <w:i/>
          <w:color w:val="231F20"/>
          <w:w w:val="85"/>
          <w:sz w:val="28"/>
        </w:rPr>
        <w:t>on</w:t>
      </w:r>
      <w:r>
        <w:rPr>
          <w:i/>
          <w:color w:val="231F20"/>
          <w:spacing w:val="-29"/>
          <w:w w:val="85"/>
          <w:sz w:val="28"/>
        </w:rPr>
        <w:t> </w:t>
      </w:r>
      <w:r>
        <w:rPr>
          <w:i/>
          <w:color w:val="231F20"/>
          <w:w w:val="85"/>
          <w:sz w:val="28"/>
        </w:rPr>
        <w:t>the</w:t>
      </w:r>
      <w:r>
        <w:rPr>
          <w:i/>
          <w:color w:val="231F20"/>
          <w:spacing w:val="-28"/>
          <w:w w:val="85"/>
          <w:sz w:val="28"/>
        </w:rPr>
        <w:t> </w:t>
      </w:r>
      <w:r>
        <w:rPr>
          <w:i/>
          <w:color w:val="231F20"/>
          <w:w w:val="85"/>
          <w:sz w:val="28"/>
        </w:rPr>
        <w:t>number</w:t>
      </w:r>
      <w:r>
        <w:rPr>
          <w:i/>
          <w:color w:val="231F20"/>
          <w:spacing w:val="-29"/>
          <w:w w:val="85"/>
          <w:sz w:val="28"/>
        </w:rPr>
        <w:t> </w:t>
      </w:r>
      <w:r>
        <w:rPr>
          <w:i/>
          <w:color w:val="231F20"/>
          <w:w w:val="85"/>
          <w:sz w:val="28"/>
        </w:rPr>
        <w:t>of</w:t>
      </w:r>
      <w:r>
        <w:rPr>
          <w:i/>
          <w:color w:val="231F20"/>
          <w:spacing w:val="-28"/>
          <w:w w:val="85"/>
          <w:sz w:val="28"/>
        </w:rPr>
        <w:t> </w:t>
      </w:r>
      <w:r>
        <w:rPr>
          <w:i/>
          <w:color w:val="231F20"/>
          <w:w w:val="85"/>
          <w:sz w:val="28"/>
        </w:rPr>
        <w:t>students</w:t>
      </w:r>
      <w:r>
        <w:rPr>
          <w:i/>
          <w:color w:val="231F20"/>
          <w:spacing w:val="-29"/>
          <w:w w:val="85"/>
          <w:sz w:val="28"/>
        </w:rPr>
        <w:t> </w:t>
      </w:r>
      <w:r>
        <w:rPr>
          <w:i/>
          <w:color w:val="231F20"/>
          <w:w w:val="85"/>
          <w:sz w:val="28"/>
        </w:rPr>
        <w:t>and</w:t>
      </w:r>
      <w:r>
        <w:rPr>
          <w:i/>
          <w:color w:val="231F20"/>
          <w:spacing w:val="-28"/>
          <w:w w:val="85"/>
          <w:sz w:val="28"/>
        </w:rPr>
        <w:t> </w:t>
      </w:r>
      <w:r>
        <w:rPr>
          <w:i/>
          <w:color w:val="231F20"/>
          <w:w w:val="85"/>
          <w:sz w:val="28"/>
        </w:rPr>
        <w:t>the</w:t>
      </w:r>
      <w:r>
        <w:rPr>
          <w:i/>
          <w:color w:val="231F20"/>
          <w:spacing w:val="-29"/>
          <w:w w:val="85"/>
          <w:sz w:val="28"/>
        </w:rPr>
        <w:t> </w:t>
      </w:r>
      <w:r>
        <w:rPr>
          <w:i/>
          <w:color w:val="231F20"/>
          <w:spacing w:val="-4"/>
          <w:w w:val="85"/>
          <w:sz w:val="28"/>
        </w:rPr>
        <w:t>num- </w:t>
      </w:r>
      <w:r>
        <w:rPr>
          <w:i/>
          <w:color w:val="231F20"/>
          <w:w w:val="95"/>
          <w:sz w:val="28"/>
        </w:rPr>
        <w:t>ber</w:t>
      </w:r>
      <w:r>
        <w:rPr>
          <w:i/>
          <w:color w:val="231F20"/>
          <w:spacing w:val="-25"/>
          <w:w w:val="95"/>
          <w:sz w:val="28"/>
        </w:rPr>
        <w:t> </w:t>
      </w:r>
      <w:r>
        <w:rPr>
          <w:i/>
          <w:color w:val="231F20"/>
          <w:w w:val="95"/>
          <w:sz w:val="28"/>
        </w:rPr>
        <w:t>of</w:t>
      </w:r>
      <w:r>
        <w:rPr>
          <w:i/>
          <w:color w:val="231F20"/>
          <w:spacing w:val="-25"/>
          <w:w w:val="95"/>
          <w:sz w:val="28"/>
        </w:rPr>
        <w:t> </w:t>
      </w:r>
      <w:r>
        <w:rPr>
          <w:i/>
          <w:color w:val="231F20"/>
          <w:w w:val="95"/>
          <w:sz w:val="28"/>
        </w:rPr>
        <w:t>questions</w:t>
      </w:r>
      <w:r>
        <w:rPr>
          <w:i/>
          <w:color w:val="231F20"/>
          <w:spacing w:val="-24"/>
          <w:w w:val="95"/>
          <w:sz w:val="28"/>
        </w:rPr>
        <w:t> </w:t>
      </w:r>
      <w:r>
        <w:rPr>
          <w:i/>
          <w:color w:val="231F20"/>
          <w:w w:val="95"/>
          <w:sz w:val="28"/>
        </w:rPr>
        <w:t>you</w:t>
      </w:r>
      <w:r>
        <w:rPr>
          <w:i/>
          <w:color w:val="231F20"/>
          <w:spacing w:val="-25"/>
          <w:w w:val="95"/>
          <w:sz w:val="28"/>
        </w:rPr>
        <w:t> </w:t>
      </w:r>
      <w:r>
        <w:rPr>
          <w:i/>
          <w:color w:val="231F20"/>
          <w:w w:val="95"/>
          <w:sz w:val="28"/>
        </w:rPr>
        <w:t>ask</w:t>
      </w:r>
      <w:r>
        <w:rPr>
          <w:i/>
          <w:color w:val="231F20"/>
          <w:spacing w:val="-25"/>
          <w:w w:val="95"/>
          <w:sz w:val="28"/>
        </w:rPr>
        <w:t> </w:t>
      </w:r>
      <w:r>
        <w:rPr>
          <w:i/>
          <w:color w:val="231F20"/>
          <w:w w:val="95"/>
          <w:sz w:val="28"/>
        </w:rPr>
        <w:t>them)</w:t>
      </w:r>
    </w:p>
    <w:p>
      <w:pPr>
        <w:pStyle w:val="Heading5"/>
        <w:spacing w:line="336" w:lineRule="exact" w:before="135"/>
        <w:ind w:left="119" w:right="119"/>
      </w:pPr>
      <w:r>
        <w:rPr>
          <w:rFonts w:ascii="Verdana" w:hAnsi="Verdana"/>
          <w:b/>
          <w:color w:val="231F20"/>
          <w:w w:val="85"/>
        </w:rPr>
        <w:t>Summary:</w:t>
      </w:r>
      <w:r>
        <w:rPr>
          <w:rFonts w:ascii="Verdana" w:hAnsi="Verdana"/>
          <w:b/>
          <w:color w:val="231F20"/>
          <w:spacing w:val="-28"/>
          <w:w w:val="85"/>
        </w:rPr>
        <w:t> </w:t>
      </w:r>
      <w:r>
        <w:rPr>
          <w:color w:val="231F20"/>
          <w:w w:val="85"/>
        </w:rPr>
        <w:t>At</w:t>
      </w:r>
      <w:r>
        <w:rPr>
          <w:color w:val="231F20"/>
          <w:spacing w:val="-13"/>
          <w:w w:val="85"/>
        </w:rPr>
        <w:t> </w:t>
      </w:r>
      <w:r>
        <w:rPr>
          <w:color w:val="231F20"/>
          <w:w w:val="85"/>
        </w:rPr>
        <w:t>ground</w:t>
      </w:r>
      <w:r>
        <w:rPr>
          <w:color w:val="231F20"/>
          <w:spacing w:val="-12"/>
          <w:w w:val="85"/>
        </w:rPr>
        <w:t> </w:t>
      </w:r>
      <w:r>
        <w:rPr>
          <w:color w:val="231F20"/>
          <w:w w:val="85"/>
        </w:rPr>
        <w:t>level,</w:t>
      </w:r>
      <w:r>
        <w:rPr>
          <w:color w:val="231F20"/>
          <w:spacing w:val="-12"/>
          <w:w w:val="85"/>
        </w:rPr>
        <w:t> </w:t>
      </w:r>
      <w:r>
        <w:rPr>
          <w:color w:val="231F20"/>
          <w:w w:val="85"/>
        </w:rPr>
        <w:t>ozone</w:t>
      </w:r>
      <w:r>
        <w:rPr>
          <w:color w:val="231F20"/>
          <w:spacing w:val="-13"/>
          <w:w w:val="85"/>
        </w:rPr>
        <w:t> </w:t>
      </w:r>
      <w:r>
        <w:rPr>
          <w:color w:val="231F20"/>
          <w:w w:val="85"/>
        </w:rPr>
        <w:t>forms</w:t>
      </w:r>
      <w:r>
        <w:rPr>
          <w:color w:val="231F20"/>
          <w:spacing w:val="-12"/>
          <w:w w:val="85"/>
        </w:rPr>
        <w:t> </w:t>
      </w:r>
      <w:r>
        <w:rPr>
          <w:color w:val="231F20"/>
          <w:w w:val="85"/>
        </w:rPr>
        <w:t>when</w:t>
      </w:r>
      <w:r>
        <w:rPr>
          <w:color w:val="231F20"/>
          <w:spacing w:val="-12"/>
          <w:w w:val="85"/>
        </w:rPr>
        <w:t> </w:t>
      </w:r>
      <w:r>
        <w:rPr>
          <w:color w:val="231F20"/>
          <w:w w:val="85"/>
        </w:rPr>
        <w:t>the</w:t>
      </w:r>
      <w:r>
        <w:rPr>
          <w:color w:val="231F20"/>
          <w:spacing w:val="-13"/>
          <w:w w:val="85"/>
        </w:rPr>
        <w:t> </w:t>
      </w:r>
      <w:r>
        <w:rPr>
          <w:color w:val="231F20"/>
          <w:w w:val="85"/>
        </w:rPr>
        <w:t>chemicals</w:t>
      </w:r>
      <w:r>
        <w:rPr>
          <w:color w:val="231F20"/>
          <w:spacing w:val="-12"/>
          <w:w w:val="85"/>
        </w:rPr>
        <w:t> </w:t>
      </w:r>
      <w:r>
        <w:rPr>
          <w:color w:val="231F20"/>
          <w:w w:val="85"/>
        </w:rPr>
        <w:t>nitrogen</w:t>
      </w:r>
      <w:r>
        <w:rPr>
          <w:color w:val="231F20"/>
          <w:spacing w:val="-13"/>
          <w:w w:val="85"/>
        </w:rPr>
        <w:t> </w:t>
      </w:r>
      <w:r>
        <w:rPr>
          <w:color w:val="231F20"/>
          <w:w w:val="85"/>
        </w:rPr>
        <w:t>oxides</w:t>
      </w:r>
      <w:r>
        <w:rPr>
          <w:color w:val="231F20"/>
          <w:spacing w:val="-12"/>
          <w:w w:val="85"/>
        </w:rPr>
        <w:t> </w:t>
      </w:r>
      <w:r>
        <w:rPr>
          <w:color w:val="231F20"/>
          <w:w w:val="85"/>
        </w:rPr>
        <w:t>(NO</w:t>
      </w:r>
      <w:r>
        <w:rPr>
          <w:color w:val="231F20"/>
          <w:w w:val="85"/>
          <w:position w:val="-8"/>
          <w:sz w:val="16"/>
        </w:rPr>
        <w:t>x</w:t>
      </w:r>
      <w:r>
        <w:rPr>
          <w:color w:val="231F20"/>
          <w:w w:val="85"/>
        </w:rPr>
        <w:t>)</w:t>
      </w:r>
      <w:r>
        <w:rPr>
          <w:color w:val="231F20"/>
          <w:spacing w:val="-12"/>
          <w:w w:val="85"/>
        </w:rPr>
        <w:t> </w:t>
      </w:r>
      <w:r>
        <w:rPr>
          <w:color w:val="231F20"/>
          <w:w w:val="85"/>
        </w:rPr>
        <w:t>and </w:t>
      </w:r>
      <w:r>
        <w:rPr>
          <w:color w:val="231F20"/>
          <w:w w:val="90"/>
        </w:rPr>
        <w:t>volatile</w:t>
      </w:r>
      <w:r>
        <w:rPr>
          <w:color w:val="231F20"/>
          <w:spacing w:val="-42"/>
          <w:w w:val="90"/>
        </w:rPr>
        <w:t> </w:t>
      </w:r>
      <w:r>
        <w:rPr>
          <w:color w:val="231F20"/>
          <w:w w:val="90"/>
        </w:rPr>
        <w:t>organic</w:t>
      </w:r>
      <w:r>
        <w:rPr>
          <w:color w:val="231F20"/>
          <w:spacing w:val="-41"/>
          <w:w w:val="90"/>
        </w:rPr>
        <w:t> </w:t>
      </w:r>
      <w:r>
        <w:rPr>
          <w:color w:val="231F20"/>
          <w:w w:val="90"/>
        </w:rPr>
        <w:t>compounds</w:t>
      </w:r>
      <w:r>
        <w:rPr>
          <w:color w:val="231F20"/>
          <w:spacing w:val="-42"/>
          <w:w w:val="90"/>
        </w:rPr>
        <w:t> </w:t>
      </w:r>
      <w:r>
        <w:rPr>
          <w:color w:val="231F20"/>
          <w:w w:val="90"/>
        </w:rPr>
        <w:t>(VOC)</w:t>
      </w:r>
      <w:r>
        <w:rPr>
          <w:color w:val="231F20"/>
          <w:spacing w:val="-41"/>
          <w:w w:val="90"/>
        </w:rPr>
        <w:t> </w:t>
      </w:r>
      <w:r>
        <w:rPr>
          <w:color w:val="231F20"/>
          <w:w w:val="90"/>
        </w:rPr>
        <w:t>react</w:t>
      </w:r>
      <w:r>
        <w:rPr>
          <w:color w:val="231F20"/>
          <w:spacing w:val="-42"/>
          <w:w w:val="90"/>
        </w:rPr>
        <w:t> </w:t>
      </w:r>
      <w:r>
        <w:rPr>
          <w:color w:val="231F20"/>
          <w:w w:val="90"/>
        </w:rPr>
        <w:t>in</w:t>
      </w:r>
      <w:r>
        <w:rPr>
          <w:color w:val="231F20"/>
          <w:spacing w:val="-41"/>
          <w:w w:val="90"/>
        </w:rPr>
        <w:t> </w:t>
      </w:r>
      <w:r>
        <w:rPr>
          <w:color w:val="231F20"/>
          <w:w w:val="90"/>
        </w:rPr>
        <w:t>the</w:t>
      </w:r>
      <w:r>
        <w:rPr>
          <w:color w:val="231F20"/>
          <w:spacing w:val="-41"/>
          <w:w w:val="90"/>
        </w:rPr>
        <w:t> </w:t>
      </w:r>
      <w:r>
        <w:rPr>
          <w:color w:val="231F20"/>
          <w:w w:val="90"/>
        </w:rPr>
        <w:t>presence</w:t>
      </w:r>
      <w:r>
        <w:rPr>
          <w:color w:val="231F20"/>
          <w:spacing w:val="-42"/>
          <w:w w:val="90"/>
        </w:rPr>
        <w:t> </w:t>
      </w:r>
      <w:r>
        <w:rPr>
          <w:color w:val="231F20"/>
          <w:w w:val="90"/>
        </w:rPr>
        <w:t>of</w:t>
      </w:r>
      <w:r>
        <w:rPr>
          <w:color w:val="231F20"/>
          <w:spacing w:val="-41"/>
          <w:w w:val="90"/>
        </w:rPr>
        <w:t> </w:t>
      </w:r>
      <w:r>
        <w:rPr>
          <w:color w:val="231F20"/>
          <w:w w:val="90"/>
        </w:rPr>
        <w:t>heat</w:t>
      </w:r>
      <w:r>
        <w:rPr>
          <w:color w:val="231F20"/>
          <w:spacing w:val="-42"/>
          <w:w w:val="90"/>
        </w:rPr>
        <w:t> </w:t>
      </w:r>
      <w:r>
        <w:rPr>
          <w:color w:val="231F20"/>
          <w:w w:val="90"/>
        </w:rPr>
        <w:t>and</w:t>
      </w:r>
      <w:r>
        <w:rPr>
          <w:color w:val="231F20"/>
          <w:spacing w:val="-41"/>
          <w:w w:val="90"/>
        </w:rPr>
        <w:t> </w:t>
      </w:r>
      <w:r>
        <w:rPr>
          <w:color w:val="231F20"/>
          <w:w w:val="90"/>
        </w:rPr>
        <w:t>sunlight.</w:t>
      </w:r>
      <w:r>
        <w:rPr>
          <w:color w:val="231F20"/>
          <w:spacing w:val="-41"/>
          <w:w w:val="90"/>
        </w:rPr>
        <w:t> </w:t>
      </w:r>
      <w:r>
        <w:rPr>
          <w:color w:val="231F20"/>
          <w:w w:val="90"/>
        </w:rPr>
        <w:t>Therefore, ground-level</w:t>
      </w:r>
      <w:r>
        <w:rPr>
          <w:color w:val="231F20"/>
          <w:spacing w:val="-35"/>
          <w:w w:val="90"/>
        </w:rPr>
        <w:t> </w:t>
      </w:r>
      <w:r>
        <w:rPr>
          <w:color w:val="231F20"/>
          <w:w w:val="90"/>
        </w:rPr>
        <w:t>ozone</w:t>
      </w:r>
      <w:r>
        <w:rPr>
          <w:color w:val="231F20"/>
          <w:spacing w:val="-34"/>
          <w:w w:val="90"/>
        </w:rPr>
        <w:t> </w:t>
      </w:r>
      <w:r>
        <w:rPr>
          <w:color w:val="231F20"/>
          <w:w w:val="90"/>
        </w:rPr>
        <w:t>pollution</w:t>
      </w:r>
      <w:r>
        <w:rPr>
          <w:color w:val="231F20"/>
          <w:spacing w:val="-34"/>
          <w:w w:val="90"/>
        </w:rPr>
        <w:t> </w:t>
      </w:r>
      <w:r>
        <w:rPr>
          <w:color w:val="231F20"/>
          <w:w w:val="90"/>
        </w:rPr>
        <w:t>tends</w:t>
      </w:r>
      <w:r>
        <w:rPr>
          <w:color w:val="231F20"/>
          <w:spacing w:val="-34"/>
          <w:w w:val="90"/>
        </w:rPr>
        <w:t> </w:t>
      </w:r>
      <w:r>
        <w:rPr>
          <w:color w:val="231F20"/>
          <w:w w:val="90"/>
        </w:rPr>
        <w:t>to</w:t>
      </w:r>
      <w:r>
        <w:rPr>
          <w:color w:val="231F20"/>
          <w:spacing w:val="-34"/>
          <w:w w:val="90"/>
        </w:rPr>
        <w:t> </w:t>
      </w:r>
      <w:r>
        <w:rPr>
          <w:color w:val="231F20"/>
          <w:w w:val="90"/>
        </w:rPr>
        <w:t>form</w:t>
      </w:r>
      <w:r>
        <w:rPr>
          <w:color w:val="231F20"/>
          <w:spacing w:val="-34"/>
          <w:w w:val="90"/>
        </w:rPr>
        <w:t> </w:t>
      </w:r>
      <w:r>
        <w:rPr>
          <w:color w:val="231F20"/>
          <w:w w:val="90"/>
        </w:rPr>
        <w:t>in</w:t>
      </w:r>
      <w:r>
        <w:rPr>
          <w:color w:val="231F20"/>
          <w:spacing w:val="-34"/>
          <w:w w:val="90"/>
        </w:rPr>
        <w:t> </w:t>
      </w:r>
      <w:r>
        <w:rPr>
          <w:color w:val="231F20"/>
          <w:w w:val="90"/>
        </w:rPr>
        <w:t>warm</w:t>
      </w:r>
      <w:r>
        <w:rPr>
          <w:color w:val="231F20"/>
          <w:spacing w:val="-34"/>
          <w:w w:val="90"/>
        </w:rPr>
        <w:t> </w:t>
      </w:r>
      <w:r>
        <w:rPr>
          <w:color w:val="231F20"/>
          <w:w w:val="90"/>
        </w:rPr>
        <w:t>weather.</w:t>
      </w:r>
      <w:r>
        <w:rPr>
          <w:color w:val="231F20"/>
          <w:spacing w:val="-34"/>
          <w:w w:val="90"/>
        </w:rPr>
        <w:t> </w:t>
      </w:r>
      <w:r>
        <w:rPr>
          <w:color w:val="231F20"/>
          <w:w w:val="90"/>
        </w:rPr>
        <w:t>Each</w:t>
      </w:r>
      <w:r>
        <w:rPr>
          <w:color w:val="231F20"/>
          <w:spacing w:val="-34"/>
          <w:w w:val="90"/>
        </w:rPr>
        <w:t> </w:t>
      </w:r>
      <w:r>
        <w:rPr>
          <w:color w:val="231F20"/>
          <w:w w:val="90"/>
        </w:rPr>
        <w:t>area’s</w:t>
      </w:r>
      <w:r>
        <w:rPr>
          <w:color w:val="231F20"/>
          <w:spacing w:val="-34"/>
          <w:w w:val="90"/>
        </w:rPr>
        <w:t> </w:t>
      </w:r>
      <w:r>
        <w:rPr>
          <w:color w:val="231F20"/>
          <w:w w:val="90"/>
        </w:rPr>
        <w:t>ozone</w:t>
      </w:r>
      <w:r>
        <w:rPr>
          <w:color w:val="231F20"/>
          <w:spacing w:val="-34"/>
          <w:w w:val="90"/>
        </w:rPr>
        <w:t> </w:t>
      </w:r>
      <w:r>
        <w:rPr>
          <w:color w:val="231F20"/>
          <w:w w:val="90"/>
        </w:rPr>
        <w:t>season </w:t>
      </w:r>
      <w:r>
        <w:rPr>
          <w:color w:val="231F20"/>
          <w:w w:val="95"/>
        </w:rPr>
        <w:t>will</w:t>
      </w:r>
      <w:r>
        <w:rPr>
          <w:color w:val="231F20"/>
          <w:spacing w:val="-49"/>
          <w:w w:val="95"/>
        </w:rPr>
        <w:t> </w:t>
      </w:r>
      <w:r>
        <w:rPr>
          <w:color w:val="231F20"/>
          <w:w w:val="95"/>
        </w:rPr>
        <w:t>be</w:t>
      </w:r>
      <w:r>
        <w:rPr>
          <w:color w:val="231F20"/>
          <w:spacing w:val="-48"/>
          <w:w w:val="95"/>
        </w:rPr>
        <w:t> </w:t>
      </w:r>
      <w:r>
        <w:rPr>
          <w:color w:val="231F20"/>
          <w:w w:val="95"/>
        </w:rPr>
        <w:t>as</w:t>
      </w:r>
      <w:r>
        <w:rPr>
          <w:color w:val="231F20"/>
          <w:spacing w:val="-48"/>
          <w:w w:val="95"/>
        </w:rPr>
        <w:t> </w:t>
      </w:r>
      <w:r>
        <w:rPr>
          <w:color w:val="231F20"/>
          <w:w w:val="95"/>
        </w:rPr>
        <w:t>long</w:t>
      </w:r>
      <w:r>
        <w:rPr>
          <w:color w:val="231F20"/>
          <w:spacing w:val="-48"/>
          <w:w w:val="95"/>
        </w:rPr>
        <w:t> </w:t>
      </w:r>
      <w:r>
        <w:rPr>
          <w:color w:val="231F20"/>
          <w:w w:val="95"/>
        </w:rPr>
        <w:t>or</w:t>
      </w:r>
      <w:r>
        <w:rPr>
          <w:color w:val="231F20"/>
          <w:spacing w:val="-48"/>
          <w:w w:val="95"/>
        </w:rPr>
        <w:t> </w:t>
      </w:r>
      <w:r>
        <w:rPr>
          <w:color w:val="231F20"/>
          <w:w w:val="95"/>
        </w:rPr>
        <w:t>as</w:t>
      </w:r>
      <w:r>
        <w:rPr>
          <w:color w:val="231F20"/>
          <w:spacing w:val="-48"/>
          <w:w w:val="95"/>
        </w:rPr>
        <w:t> </w:t>
      </w:r>
      <w:r>
        <w:rPr>
          <w:color w:val="231F20"/>
          <w:w w:val="95"/>
        </w:rPr>
        <w:t>short</w:t>
      </w:r>
      <w:r>
        <w:rPr>
          <w:color w:val="231F20"/>
          <w:spacing w:val="-48"/>
          <w:w w:val="95"/>
        </w:rPr>
        <w:t> </w:t>
      </w:r>
      <w:r>
        <w:rPr>
          <w:color w:val="231F20"/>
          <w:w w:val="95"/>
        </w:rPr>
        <w:t>as</w:t>
      </w:r>
      <w:r>
        <w:rPr>
          <w:color w:val="231F20"/>
          <w:spacing w:val="-48"/>
          <w:w w:val="95"/>
        </w:rPr>
        <w:t> </w:t>
      </w:r>
      <w:r>
        <w:rPr>
          <w:color w:val="231F20"/>
          <w:w w:val="95"/>
        </w:rPr>
        <w:t>the</w:t>
      </w:r>
      <w:r>
        <w:rPr>
          <w:color w:val="231F20"/>
          <w:spacing w:val="-48"/>
          <w:w w:val="95"/>
        </w:rPr>
        <w:t> </w:t>
      </w:r>
      <w:r>
        <w:rPr>
          <w:color w:val="231F20"/>
          <w:w w:val="95"/>
        </w:rPr>
        <w:t>number</w:t>
      </w:r>
      <w:r>
        <w:rPr>
          <w:color w:val="231F20"/>
          <w:spacing w:val="-48"/>
          <w:w w:val="95"/>
        </w:rPr>
        <w:t> </w:t>
      </w:r>
      <w:r>
        <w:rPr>
          <w:color w:val="231F20"/>
          <w:w w:val="95"/>
        </w:rPr>
        <w:t>of</w:t>
      </w:r>
      <w:r>
        <w:rPr>
          <w:color w:val="231F20"/>
          <w:spacing w:val="-48"/>
          <w:w w:val="95"/>
        </w:rPr>
        <w:t> </w:t>
      </w:r>
      <w:r>
        <w:rPr>
          <w:color w:val="231F20"/>
          <w:w w:val="95"/>
        </w:rPr>
        <w:t>warmer</w:t>
      </w:r>
      <w:r>
        <w:rPr>
          <w:color w:val="231F20"/>
          <w:spacing w:val="-48"/>
          <w:w w:val="95"/>
        </w:rPr>
        <w:t> </w:t>
      </w:r>
      <w:r>
        <w:rPr>
          <w:color w:val="231F20"/>
          <w:w w:val="95"/>
        </w:rPr>
        <w:t>months.</w:t>
      </w:r>
      <w:r>
        <w:rPr>
          <w:color w:val="231F20"/>
          <w:spacing w:val="-48"/>
          <w:w w:val="95"/>
        </w:rPr>
        <w:t> </w:t>
      </w:r>
      <w:r>
        <w:rPr>
          <w:color w:val="231F20"/>
          <w:w w:val="95"/>
        </w:rPr>
        <w:t>For</w:t>
      </w:r>
      <w:r>
        <w:rPr>
          <w:color w:val="231F20"/>
          <w:spacing w:val="-48"/>
          <w:w w:val="95"/>
        </w:rPr>
        <w:t> </w:t>
      </w:r>
      <w:r>
        <w:rPr>
          <w:color w:val="231F20"/>
          <w:w w:val="95"/>
        </w:rPr>
        <w:t>this</w:t>
      </w:r>
      <w:r>
        <w:rPr>
          <w:color w:val="231F20"/>
          <w:spacing w:val="-48"/>
          <w:w w:val="95"/>
        </w:rPr>
        <w:t> </w:t>
      </w:r>
      <w:r>
        <w:rPr>
          <w:color w:val="231F20"/>
          <w:w w:val="95"/>
        </w:rPr>
        <w:t>activity,</w:t>
      </w:r>
      <w:r>
        <w:rPr>
          <w:color w:val="231F20"/>
          <w:spacing w:val="-49"/>
          <w:w w:val="95"/>
        </w:rPr>
        <w:t> </w:t>
      </w:r>
      <w:r>
        <w:rPr>
          <w:color w:val="231F20"/>
          <w:w w:val="95"/>
        </w:rPr>
        <w:t>students </w:t>
      </w:r>
      <w:r>
        <w:rPr>
          <w:color w:val="231F20"/>
          <w:w w:val="90"/>
        </w:rPr>
        <w:t>observe</w:t>
      </w:r>
      <w:r>
        <w:rPr>
          <w:color w:val="231F20"/>
          <w:spacing w:val="-30"/>
          <w:w w:val="90"/>
        </w:rPr>
        <w:t> </w:t>
      </w:r>
      <w:r>
        <w:rPr>
          <w:color w:val="231F20"/>
          <w:w w:val="90"/>
        </w:rPr>
        <w:t>how</w:t>
      </w:r>
      <w:r>
        <w:rPr>
          <w:color w:val="231F20"/>
          <w:spacing w:val="-29"/>
          <w:w w:val="90"/>
        </w:rPr>
        <w:t> </w:t>
      </w:r>
      <w:r>
        <w:rPr>
          <w:color w:val="231F20"/>
          <w:w w:val="90"/>
        </w:rPr>
        <w:t>ozone</w:t>
      </w:r>
      <w:r>
        <w:rPr>
          <w:color w:val="231F20"/>
          <w:spacing w:val="-29"/>
          <w:w w:val="90"/>
        </w:rPr>
        <w:t> </w:t>
      </w:r>
      <w:r>
        <w:rPr>
          <w:color w:val="231F20"/>
          <w:w w:val="90"/>
        </w:rPr>
        <w:t>levels</w:t>
      </w:r>
      <w:r>
        <w:rPr>
          <w:color w:val="231F20"/>
          <w:spacing w:val="-30"/>
          <w:w w:val="90"/>
        </w:rPr>
        <w:t> </w:t>
      </w:r>
      <w:r>
        <w:rPr>
          <w:color w:val="231F20"/>
          <w:w w:val="90"/>
        </w:rPr>
        <w:t>change</w:t>
      </w:r>
      <w:r>
        <w:rPr>
          <w:color w:val="231F20"/>
          <w:spacing w:val="-29"/>
          <w:w w:val="90"/>
        </w:rPr>
        <w:t> </w:t>
      </w:r>
      <w:r>
        <w:rPr>
          <w:color w:val="231F20"/>
          <w:w w:val="90"/>
        </w:rPr>
        <w:t>over</w:t>
      </w:r>
      <w:r>
        <w:rPr>
          <w:color w:val="231F20"/>
          <w:spacing w:val="-29"/>
          <w:w w:val="90"/>
        </w:rPr>
        <w:t> </w:t>
      </w:r>
      <w:r>
        <w:rPr>
          <w:color w:val="231F20"/>
          <w:w w:val="90"/>
        </w:rPr>
        <w:t>several</w:t>
      </w:r>
      <w:r>
        <w:rPr>
          <w:color w:val="231F20"/>
          <w:spacing w:val="-30"/>
          <w:w w:val="90"/>
        </w:rPr>
        <w:t> </w:t>
      </w:r>
      <w:r>
        <w:rPr>
          <w:color w:val="231F20"/>
          <w:w w:val="90"/>
        </w:rPr>
        <w:t>consecutive</w:t>
      </w:r>
      <w:r>
        <w:rPr>
          <w:color w:val="231F20"/>
          <w:spacing w:val="-29"/>
          <w:w w:val="90"/>
        </w:rPr>
        <w:t> </w:t>
      </w:r>
      <w:r>
        <w:rPr>
          <w:color w:val="231F20"/>
          <w:w w:val="90"/>
        </w:rPr>
        <w:t>months</w:t>
      </w:r>
      <w:r>
        <w:rPr>
          <w:color w:val="231F20"/>
          <w:spacing w:val="-29"/>
          <w:w w:val="90"/>
        </w:rPr>
        <w:t> </w:t>
      </w:r>
      <w:r>
        <w:rPr>
          <w:color w:val="231F20"/>
          <w:w w:val="90"/>
        </w:rPr>
        <w:t>and</w:t>
      </w:r>
      <w:r>
        <w:rPr>
          <w:color w:val="231F20"/>
          <w:spacing w:val="-30"/>
          <w:w w:val="90"/>
        </w:rPr>
        <w:t> </w:t>
      </w:r>
      <w:r>
        <w:rPr>
          <w:color w:val="231F20"/>
          <w:w w:val="90"/>
        </w:rPr>
        <w:t>record</w:t>
      </w:r>
      <w:r>
        <w:rPr>
          <w:color w:val="231F20"/>
          <w:spacing w:val="-29"/>
          <w:w w:val="90"/>
        </w:rPr>
        <w:t> </w:t>
      </w:r>
      <w:r>
        <w:rPr>
          <w:color w:val="231F20"/>
          <w:w w:val="90"/>
        </w:rPr>
        <w:t>their observations</w:t>
      </w:r>
      <w:r>
        <w:rPr>
          <w:color w:val="231F20"/>
          <w:spacing w:val="-38"/>
          <w:w w:val="90"/>
        </w:rPr>
        <w:t> </w:t>
      </w:r>
      <w:r>
        <w:rPr>
          <w:color w:val="231F20"/>
          <w:w w:val="90"/>
        </w:rPr>
        <w:t>on</w:t>
      </w:r>
      <w:r>
        <w:rPr>
          <w:color w:val="231F20"/>
          <w:spacing w:val="-37"/>
          <w:w w:val="90"/>
        </w:rPr>
        <w:t> </w:t>
      </w:r>
      <w:r>
        <w:rPr>
          <w:color w:val="231F20"/>
          <w:w w:val="90"/>
        </w:rPr>
        <w:t>the</w:t>
      </w:r>
      <w:r>
        <w:rPr>
          <w:color w:val="231F20"/>
          <w:spacing w:val="-38"/>
          <w:w w:val="90"/>
        </w:rPr>
        <w:t> </w:t>
      </w:r>
      <w:r>
        <w:rPr>
          <w:color w:val="231F20"/>
          <w:w w:val="90"/>
        </w:rPr>
        <w:t>graph</w:t>
      </w:r>
      <w:r>
        <w:rPr>
          <w:color w:val="231F20"/>
          <w:spacing w:val="-38"/>
          <w:w w:val="90"/>
        </w:rPr>
        <w:t> </w:t>
      </w:r>
      <w:r>
        <w:rPr>
          <w:color w:val="231F20"/>
          <w:w w:val="90"/>
        </w:rPr>
        <w:t>“Air</w:t>
      </w:r>
      <w:r>
        <w:rPr>
          <w:color w:val="231F20"/>
          <w:spacing w:val="-37"/>
          <w:w w:val="90"/>
        </w:rPr>
        <w:t> </w:t>
      </w:r>
      <w:r>
        <w:rPr>
          <w:color w:val="231F20"/>
          <w:w w:val="90"/>
        </w:rPr>
        <w:t>Quality</w:t>
      </w:r>
      <w:r>
        <w:rPr>
          <w:color w:val="231F20"/>
          <w:spacing w:val="-38"/>
          <w:w w:val="90"/>
        </w:rPr>
        <w:t> </w:t>
      </w:r>
      <w:r>
        <w:rPr>
          <w:color w:val="231F20"/>
          <w:w w:val="90"/>
        </w:rPr>
        <w:t>Versus</w:t>
      </w:r>
      <w:r>
        <w:rPr>
          <w:color w:val="231F20"/>
          <w:spacing w:val="-37"/>
          <w:w w:val="90"/>
        </w:rPr>
        <w:t> </w:t>
      </w:r>
      <w:r>
        <w:rPr>
          <w:color w:val="231F20"/>
          <w:w w:val="90"/>
        </w:rPr>
        <w:t>Time”</w:t>
      </w:r>
      <w:r>
        <w:rPr>
          <w:color w:val="231F20"/>
          <w:spacing w:val="-38"/>
          <w:w w:val="90"/>
        </w:rPr>
        <w:t> </w:t>
      </w:r>
      <w:r>
        <w:rPr>
          <w:color w:val="231F20"/>
          <w:w w:val="90"/>
        </w:rPr>
        <w:t>(Student</w:t>
      </w:r>
      <w:r>
        <w:rPr>
          <w:color w:val="231F20"/>
          <w:spacing w:val="-37"/>
          <w:w w:val="90"/>
        </w:rPr>
        <w:t> </w:t>
      </w:r>
      <w:r>
        <w:rPr>
          <w:color w:val="231F20"/>
          <w:w w:val="90"/>
        </w:rPr>
        <w:t>Worksheet</w:t>
      </w:r>
      <w:r>
        <w:rPr>
          <w:color w:val="231F20"/>
          <w:spacing w:val="-38"/>
          <w:w w:val="90"/>
        </w:rPr>
        <w:t> </w:t>
      </w:r>
      <w:r>
        <w:rPr>
          <w:color w:val="231F20"/>
          <w:w w:val="90"/>
        </w:rPr>
        <w:t>#1).</w:t>
      </w:r>
      <w:r>
        <w:rPr>
          <w:color w:val="231F20"/>
          <w:spacing w:val="-37"/>
          <w:w w:val="90"/>
        </w:rPr>
        <w:t> </w:t>
      </w:r>
      <w:r>
        <w:rPr>
          <w:color w:val="231F20"/>
          <w:w w:val="90"/>
        </w:rPr>
        <w:t>Students should</w:t>
      </w:r>
      <w:r>
        <w:rPr>
          <w:color w:val="231F20"/>
          <w:spacing w:val="-27"/>
          <w:w w:val="90"/>
        </w:rPr>
        <w:t> </w:t>
      </w:r>
      <w:r>
        <w:rPr>
          <w:color w:val="231F20"/>
          <w:w w:val="90"/>
        </w:rPr>
        <w:t>have</w:t>
      </w:r>
      <w:r>
        <w:rPr>
          <w:color w:val="231F20"/>
          <w:spacing w:val="-26"/>
          <w:w w:val="90"/>
        </w:rPr>
        <w:t> </w:t>
      </w:r>
      <w:r>
        <w:rPr>
          <w:color w:val="231F20"/>
          <w:w w:val="90"/>
        </w:rPr>
        <w:t>a</w:t>
      </w:r>
      <w:r>
        <w:rPr>
          <w:color w:val="231F20"/>
          <w:spacing w:val="-26"/>
          <w:w w:val="90"/>
        </w:rPr>
        <w:t> </w:t>
      </w:r>
      <w:r>
        <w:rPr>
          <w:color w:val="231F20"/>
          <w:w w:val="90"/>
        </w:rPr>
        <w:t>separate</w:t>
      </w:r>
      <w:r>
        <w:rPr>
          <w:color w:val="231F20"/>
          <w:spacing w:val="-26"/>
          <w:w w:val="90"/>
        </w:rPr>
        <w:t> </w:t>
      </w:r>
      <w:r>
        <w:rPr>
          <w:color w:val="231F20"/>
          <w:w w:val="90"/>
        </w:rPr>
        <w:t>graph</w:t>
      </w:r>
      <w:r>
        <w:rPr>
          <w:color w:val="231F20"/>
          <w:spacing w:val="-26"/>
          <w:w w:val="90"/>
        </w:rPr>
        <w:t> </w:t>
      </w:r>
      <w:r>
        <w:rPr>
          <w:color w:val="231F20"/>
          <w:w w:val="90"/>
        </w:rPr>
        <w:t>for</w:t>
      </w:r>
      <w:r>
        <w:rPr>
          <w:color w:val="231F20"/>
          <w:spacing w:val="-26"/>
          <w:w w:val="90"/>
        </w:rPr>
        <w:t> </w:t>
      </w:r>
      <w:r>
        <w:rPr>
          <w:color w:val="231F20"/>
          <w:w w:val="90"/>
        </w:rPr>
        <w:t>each</w:t>
      </w:r>
      <w:r>
        <w:rPr>
          <w:color w:val="231F20"/>
          <w:spacing w:val="-26"/>
          <w:w w:val="90"/>
        </w:rPr>
        <w:t> </w:t>
      </w:r>
      <w:r>
        <w:rPr>
          <w:color w:val="231F20"/>
          <w:w w:val="90"/>
        </w:rPr>
        <w:t>month.</w:t>
      </w:r>
      <w:r>
        <w:rPr>
          <w:color w:val="231F20"/>
          <w:spacing w:val="-26"/>
          <w:w w:val="90"/>
        </w:rPr>
        <w:t> </w:t>
      </w:r>
      <w:r>
        <w:rPr>
          <w:color w:val="231F20"/>
          <w:w w:val="90"/>
        </w:rPr>
        <w:t>If</w:t>
      </w:r>
      <w:r>
        <w:rPr>
          <w:color w:val="231F20"/>
          <w:spacing w:val="-26"/>
          <w:w w:val="90"/>
        </w:rPr>
        <w:t> </w:t>
      </w:r>
      <w:r>
        <w:rPr>
          <w:color w:val="231F20"/>
          <w:w w:val="90"/>
        </w:rPr>
        <w:t>possible,</w:t>
      </w:r>
      <w:r>
        <w:rPr>
          <w:color w:val="231F20"/>
          <w:spacing w:val="-26"/>
          <w:w w:val="90"/>
        </w:rPr>
        <w:t> </w:t>
      </w:r>
      <w:r>
        <w:rPr>
          <w:color w:val="231F20"/>
          <w:w w:val="90"/>
        </w:rPr>
        <w:t>ask</w:t>
      </w:r>
      <w:r>
        <w:rPr>
          <w:color w:val="231F20"/>
          <w:spacing w:val="-26"/>
          <w:w w:val="90"/>
        </w:rPr>
        <w:t> </w:t>
      </w:r>
      <w:r>
        <w:rPr>
          <w:color w:val="231F20"/>
          <w:w w:val="90"/>
        </w:rPr>
        <w:t>students</w:t>
      </w:r>
      <w:r>
        <w:rPr>
          <w:color w:val="231F20"/>
          <w:spacing w:val="-26"/>
          <w:w w:val="90"/>
        </w:rPr>
        <w:t> </w:t>
      </w:r>
      <w:r>
        <w:rPr>
          <w:color w:val="231F20"/>
          <w:w w:val="90"/>
        </w:rPr>
        <w:t>to</w:t>
      </w:r>
      <w:r>
        <w:rPr>
          <w:color w:val="231F20"/>
          <w:spacing w:val="-26"/>
          <w:w w:val="90"/>
        </w:rPr>
        <w:t> </w:t>
      </w:r>
      <w:r>
        <w:rPr>
          <w:color w:val="231F20"/>
          <w:w w:val="90"/>
        </w:rPr>
        <w:t>gather</w:t>
      </w:r>
      <w:r>
        <w:rPr>
          <w:color w:val="231F20"/>
          <w:spacing w:val="-27"/>
          <w:w w:val="90"/>
        </w:rPr>
        <w:t> </w:t>
      </w:r>
      <w:r>
        <w:rPr>
          <w:color w:val="231F20"/>
          <w:w w:val="90"/>
        </w:rPr>
        <w:t>data </w:t>
      </w:r>
      <w:r>
        <w:rPr>
          <w:color w:val="231F20"/>
          <w:w w:val="95"/>
        </w:rPr>
        <w:t>for</w:t>
      </w:r>
      <w:r>
        <w:rPr>
          <w:color w:val="231F20"/>
          <w:spacing w:val="-50"/>
          <w:w w:val="95"/>
        </w:rPr>
        <w:t> </w:t>
      </w:r>
      <w:r>
        <w:rPr>
          <w:color w:val="231F20"/>
          <w:w w:val="95"/>
        </w:rPr>
        <w:t>all</w:t>
      </w:r>
      <w:r>
        <w:rPr>
          <w:color w:val="231F20"/>
          <w:spacing w:val="-49"/>
          <w:w w:val="95"/>
        </w:rPr>
        <w:t> </w:t>
      </w:r>
      <w:r>
        <w:rPr>
          <w:color w:val="231F20"/>
          <w:w w:val="95"/>
        </w:rPr>
        <w:t>warmer</w:t>
      </w:r>
      <w:r>
        <w:rPr>
          <w:color w:val="231F20"/>
          <w:spacing w:val="-49"/>
          <w:w w:val="95"/>
        </w:rPr>
        <w:t> </w:t>
      </w:r>
      <w:r>
        <w:rPr>
          <w:color w:val="231F20"/>
          <w:w w:val="95"/>
        </w:rPr>
        <w:t>months</w:t>
      </w:r>
      <w:r>
        <w:rPr>
          <w:color w:val="231F20"/>
          <w:spacing w:val="-49"/>
          <w:w w:val="95"/>
        </w:rPr>
        <w:t> </w:t>
      </w:r>
      <w:r>
        <w:rPr>
          <w:color w:val="231F20"/>
          <w:w w:val="95"/>
        </w:rPr>
        <w:t>(i.e.,</w:t>
      </w:r>
      <w:r>
        <w:rPr>
          <w:color w:val="231F20"/>
          <w:spacing w:val="-49"/>
          <w:w w:val="95"/>
        </w:rPr>
        <w:t> </w:t>
      </w:r>
      <w:r>
        <w:rPr>
          <w:color w:val="231F20"/>
          <w:w w:val="95"/>
        </w:rPr>
        <w:t>months</w:t>
      </w:r>
      <w:r>
        <w:rPr>
          <w:color w:val="231F20"/>
          <w:spacing w:val="-49"/>
          <w:w w:val="95"/>
        </w:rPr>
        <w:t> </w:t>
      </w:r>
      <w:r>
        <w:rPr>
          <w:color w:val="231F20"/>
          <w:w w:val="95"/>
        </w:rPr>
        <w:t>when</w:t>
      </w:r>
      <w:r>
        <w:rPr>
          <w:color w:val="231F20"/>
          <w:spacing w:val="-50"/>
          <w:w w:val="95"/>
        </w:rPr>
        <w:t> </w:t>
      </w:r>
      <w:r>
        <w:rPr>
          <w:color w:val="231F20"/>
          <w:w w:val="95"/>
        </w:rPr>
        <w:t>temperatures</w:t>
      </w:r>
      <w:r>
        <w:rPr>
          <w:color w:val="231F20"/>
          <w:spacing w:val="-49"/>
          <w:w w:val="95"/>
        </w:rPr>
        <w:t> </w:t>
      </w:r>
      <w:r>
        <w:rPr>
          <w:color w:val="231F20"/>
          <w:w w:val="95"/>
        </w:rPr>
        <w:t>tend</w:t>
      </w:r>
      <w:r>
        <w:rPr>
          <w:color w:val="231F20"/>
          <w:spacing w:val="-49"/>
          <w:w w:val="95"/>
        </w:rPr>
        <w:t> </w:t>
      </w:r>
      <w:r>
        <w:rPr>
          <w:color w:val="231F20"/>
          <w:w w:val="95"/>
        </w:rPr>
        <w:t>to</w:t>
      </w:r>
      <w:r>
        <w:rPr>
          <w:color w:val="231F20"/>
          <w:spacing w:val="-49"/>
          <w:w w:val="95"/>
        </w:rPr>
        <w:t> </w:t>
      </w:r>
      <w:r>
        <w:rPr>
          <w:color w:val="231F20"/>
          <w:w w:val="95"/>
        </w:rPr>
        <w:t>be</w:t>
      </w:r>
      <w:r>
        <w:rPr>
          <w:color w:val="231F20"/>
          <w:spacing w:val="-49"/>
          <w:w w:val="95"/>
        </w:rPr>
        <w:t> </w:t>
      </w:r>
      <w:r>
        <w:rPr>
          <w:color w:val="231F20"/>
          <w:w w:val="95"/>
        </w:rPr>
        <w:t>consistently</w:t>
      </w:r>
      <w:r>
        <w:rPr>
          <w:color w:val="231F20"/>
          <w:spacing w:val="-49"/>
          <w:w w:val="95"/>
        </w:rPr>
        <w:t> </w:t>
      </w:r>
      <w:r>
        <w:rPr>
          <w:color w:val="231F20"/>
          <w:w w:val="95"/>
        </w:rPr>
        <w:t>in</w:t>
      </w:r>
      <w:r>
        <w:rPr>
          <w:color w:val="231F20"/>
          <w:spacing w:val="-49"/>
          <w:w w:val="95"/>
        </w:rPr>
        <w:t> </w:t>
      </w:r>
      <w:r>
        <w:rPr>
          <w:color w:val="231F20"/>
          <w:w w:val="95"/>
        </w:rPr>
        <w:t>the </w:t>
      </w:r>
      <w:r>
        <w:rPr>
          <w:color w:val="231F20"/>
          <w:spacing w:val="-4"/>
          <w:w w:val="90"/>
        </w:rPr>
        <w:t>70s</w:t>
      </w:r>
      <w:r>
        <w:rPr>
          <w:color w:val="231F20"/>
          <w:spacing w:val="-25"/>
          <w:w w:val="90"/>
        </w:rPr>
        <w:t> </w:t>
      </w:r>
      <w:r>
        <w:rPr>
          <w:color w:val="231F20"/>
          <w:w w:val="90"/>
        </w:rPr>
        <w:t>or</w:t>
      </w:r>
      <w:r>
        <w:rPr>
          <w:color w:val="231F20"/>
          <w:spacing w:val="-25"/>
          <w:w w:val="90"/>
        </w:rPr>
        <w:t> </w:t>
      </w:r>
      <w:r>
        <w:rPr>
          <w:color w:val="231F20"/>
          <w:w w:val="90"/>
        </w:rPr>
        <w:t>higher),</w:t>
      </w:r>
      <w:r>
        <w:rPr>
          <w:color w:val="231F20"/>
          <w:spacing w:val="-25"/>
          <w:w w:val="90"/>
        </w:rPr>
        <w:t> </w:t>
      </w:r>
      <w:r>
        <w:rPr>
          <w:color w:val="231F20"/>
          <w:w w:val="90"/>
        </w:rPr>
        <w:t>as</w:t>
      </w:r>
      <w:r>
        <w:rPr>
          <w:color w:val="231F20"/>
          <w:spacing w:val="-25"/>
          <w:w w:val="90"/>
        </w:rPr>
        <w:t> </w:t>
      </w:r>
      <w:r>
        <w:rPr>
          <w:color w:val="231F20"/>
          <w:w w:val="90"/>
        </w:rPr>
        <w:t>well</w:t>
      </w:r>
      <w:r>
        <w:rPr>
          <w:color w:val="231F20"/>
          <w:spacing w:val="-25"/>
          <w:w w:val="90"/>
        </w:rPr>
        <w:t> </w:t>
      </w:r>
      <w:r>
        <w:rPr>
          <w:color w:val="231F20"/>
          <w:w w:val="90"/>
        </w:rPr>
        <w:t>as</w:t>
      </w:r>
      <w:r>
        <w:rPr>
          <w:color w:val="231F20"/>
          <w:spacing w:val="-25"/>
          <w:w w:val="90"/>
        </w:rPr>
        <w:t> </w:t>
      </w:r>
      <w:r>
        <w:rPr>
          <w:color w:val="231F20"/>
          <w:w w:val="90"/>
        </w:rPr>
        <w:t>the</w:t>
      </w:r>
      <w:r>
        <w:rPr>
          <w:color w:val="231F20"/>
          <w:spacing w:val="-25"/>
          <w:w w:val="90"/>
        </w:rPr>
        <w:t> </w:t>
      </w:r>
      <w:r>
        <w:rPr>
          <w:color w:val="231F20"/>
          <w:w w:val="90"/>
        </w:rPr>
        <w:t>cooler</w:t>
      </w:r>
      <w:r>
        <w:rPr>
          <w:color w:val="231F20"/>
          <w:spacing w:val="-25"/>
          <w:w w:val="90"/>
        </w:rPr>
        <w:t> </w:t>
      </w:r>
      <w:r>
        <w:rPr>
          <w:color w:val="231F20"/>
          <w:w w:val="90"/>
        </w:rPr>
        <w:t>month</w:t>
      </w:r>
      <w:r>
        <w:rPr>
          <w:color w:val="231F20"/>
          <w:spacing w:val="-25"/>
          <w:w w:val="90"/>
        </w:rPr>
        <w:t> </w:t>
      </w:r>
      <w:r>
        <w:rPr>
          <w:color w:val="231F20"/>
          <w:w w:val="90"/>
        </w:rPr>
        <w:t>just</w:t>
      </w:r>
      <w:r>
        <w:rPr>
          <w:color w:val="231F20"/>
          <w:spacing w:val="-25"/>
          <w:w w:val="90"/>
        </w:rPr>
        <w:t> </w:t>
      </w:r>
      <w:r>
        <w:rPr>
          <w:color w:val="231F20"/>
          <w:w w:val="90"/>
        </w:rPr>
        <w:t>before</w:t>
      </w:r>
      <w:r>
        <w:rPr>
          <w:color w:val="231F20"/>
          <w:spacing w:val="-25"/>
          <w:w w:val="90"/>
        </w:rPr>
        <w:t> </w:t>
      </w:r>
      <w:r>
        <w:rPr>
          <w:color w:val="231F20"/>
          <w:w w:val="90"/>
        </w:rPr>
        <w:t>and</w:t>
      </w:r>
      <w:r>
        <w:rPr>
          <w:color w:val="231F20"/>
          <w:spacing w:val="-25"/>
          <w:w w:val="90"/>
        </w:rPr>
        <w:t> </w:t>
      </w:r>
      <w:r>
        <w:rPr>
          <w:color w:val="231F20"/>
          <w:w w:val="90"/>
        </w:rPr>
        <w:t>after</w:t>
      </w:r>
      <w:r>
        <w:rPr>
          <w:color w:val="231F20"/>
          <w:spacing w:val="-25"/>
          <w:w w:val="90"/>
        </w:rPr>
        <w:t> </w:t>
      </w:r>
      <w:r>
        <w:rPr>
          <w:color w:val="231F20"/>
          <w:w w:val="90"/>
        </w:rPr>
        <w:t>the</w:t>
      </w:r>
      <w:r>
        <w:rPr>
          <w:color w:val="231F20"/>
          <w:spacing w:val="-24"/>
          <w:w w:val="90"/>
        </w:rPr>
        <w:t> </w:t>
      </w:r>
      <w:r>
        <w:rPr>
          <w:color w:val="231F20"/>
          <w:w w:val="90"/>
        </w:rPr>
        <w:t>warm</w:t>
      </w:r>
      <w:r>
        <w:rPr>
          <w:color w:val="231F20"/>
          <w:spacing w:val="-25"/>
          <w:w w:val="90"/>
        </w:rPr>
        <w:t> </w:t>
      </w:r>
      <w:r>
        <w:rPr>
          <w:color w:val="231F20"/>
          <w:w w:val="90"/>
        </w:rPr>
        <w:t>months.</w:t>
      </w:r>
      <w:r>
        <w:rPr>
          <w:color w:val="231F20"/>
          <w:spacing w:val="-25"/>
          <w:w w:val="90"/>
        </w:rPr>
        <w:t> </w:t>
      </w:r>
      <w:r>
        <w:rPr>
          <w:color w:val="231F20"/>
          <w:w w:val="90"/>
        </w:rPr>
        <w:t>They can</w:t>
      </w:r>
      <w:r>
        <w:rPr>
          <w:color w:val="231F20"/>
          <w:spacing w:val="-24"/>
          <w:w w:val="90"/>
        </w:rPr>
        <w:t> </w:t>
      </w:r>
      <w:r>
        <w:rPr>
          <w:color w:val="231F20"/>
          <w:w w:val="90"/>
        </w:rPr>
        <w:t>gather</w:t>
      </w:r>
      <w:r>
        <w:rPr>
          <w:color w:val="231F20"/>
          <w:spacing w:val="-23"/>
          <w:w w:val="90"/>
        </w:rPr>
        <w:t> </w:t>
      </w:r>
      <w:r>
        <w:rPr>
          <w:color w:val="231F20"/>
          <w:w w:val="90"/>
        </w:rPr>
        <w:t>each</w:t>
      </w:r>
      <w:r>
        <w:rPr>
          <w:color w:val="231F20"/>
          <w:spacing w:val="-23"/>
          <w:w w:val="90"/>
        </w:rPr>
        <w:t> </w:t>
      </w:r>
      <w:r>
        <w:rPr>
          <w:color w:val="231F20"/>
          <w:w w:val="90"/>
        </w:rPr>
        <w:t>month’s</w:t>
      </w:r>
      <w:r>
        <w:rPr>
          <w:color w:val="231F20"/>
          <w:spacing w:val="-23"/>
          <w:w w:val="90"/>
        </w:rPr>
        <w:t> </w:t>
      </w:r>
      <w:r>
        <w:rPr>
          <w:color w:val="231F20"/>
          <w:w w:val="90"/>
        </w:rPr>
        <w:t>data</w:t>
      </w:r>
      <w:r>
        <w:rPr>
          <w:color w:val="231F20"/>
          <w:spacing w:val="-23"/>
          <w:w w:val="90"/>
        </w:rPr>
        <w:t> </w:t>
      </w:r>
      <w:r>
        <w:rPr>
          <w:color w:val="231F20"/>
          <w:w w:val="90"/>
        </w:rPr>
        <w:t>fairly</w:t>
      </w:r>
      <w:r>
        <w:rPr>
          <w:color w:val="231F20"/>
          <w:spacing w:val="-23"/>
          <w:w w:val="90"/>
        </w:rPr>
        <w:t> </w:t>
      </w:r>
      <w:r>
        <w:rPr>
          <w:color w:val="231F20"/>
          <w:w w:val="90"/>
        </w:rPr>
        <w:t>quickly</w:t>
      </w:r>
      <w:r>
        <w:rPr>
          <w:color w:val="231F20"/>
          <w:spacing w:val="-23"/>
          <w:w w:val="90"/>
        </w:rPr>
        <w:t> </w:t>
      </w:r>
      <w:r>
        <w:rPr>
          <w:color w:val="231F20"/>
          <w:w w:val="90"/>
        </w:rPr>
        <w:t>by</w:t>
      </w:r>
      <w:r>
        <w:rPr>
          <w:color w:val="231F20"/>
          <w:spacing w:val="-23"/>
          <w:w w:val="90"/>
        </w:rPr>
        <w:t> </w:t>
      </w:r>
      <w:r>
        <w:rPr>
          <w:color w:val="231F20"/>
          <w:w w:val="90"/>
        </w:rPr>
        <w:t>observing</w:t>
      </w:r>
      <w:r>
        <w:rPr>
          <w:color w:val="231F20"/>
          <w:spacing w:val="-23"/>
          <w:w w:val="90"/>
        </w:rPr>
        <w:t> </w:t>
      </w:r>
      <w:r>
        <w:rPr>
          <w:color w:val="231F20"/>
          <w:w w:val="90"/>
        </w:rPr>
        <w:t>the</w:t>
      </w:r>
      <w:r>
        <w:rPr>
          <w:color w:val="231F20"/>
          <w:spacing w:val="-23"/>
          <w:w w:val="90"/>
        </w:rPr>
        <w:t> </w:t>
      </w:r>
      <w:r>
        <w:rPr>
          <w:color w:val="231F20"/>
          <w:w w:val="90"/>
        </w:rPr>
        <w:t>AIRNow</w:t>
      </w:r>
      <w:r>
        <w:rPr>
          <w:color w:val="231F20"/>
          <w:spacing w:val="-23"/>
          <w:w w:val="90"/>
        </w:rPr>
        <w:t> </w:t>
      </w:r>
      <w:r>
        <w:rPr>
          <w:color w:val="231F20"/>
          <w:w w:val="90"/>
        </w:rPr>
        <w:t>Web</w:t>
      </w:r>
      <w:r>
        <w:rPr>
          <w:color w:val="231F20"/>
          <w:spacing w:val="-23"/>
          <w:w w:val="90"/>
        </w:rPr>
        <w:t> </w:t>
      </w:r>
      <w:r>
        <w:rPr>
          <w:color w:val="231F20"/>
          <w:w w:val="90"/>
        </w:rPr>
        <w:t>page</w:t>
      </w:r>
      <w:r>
        <w:rPr>
          <w:color w:val="231F20"/>
          <w:spacing w:val="-23"/>
          <w:w w:val="90"/>
        </w:rPr>
        <w:t> </w:t>
      </w:r>
      <w:r>
        <w:rPr>
          <w:color w:val="231F20"/>
          <w:w w:val="90"/>
        </w:rPr>
        <w:t>that displays</w:t>
      </w:r>
      <w:r>
        <w:rPr>
          <w:color w:val="231F20"/>
          <w:spacing w:val="-34"/>
          <w:w w:val="90"/>
        </w:rPr>
        <w:t> </w:t>
      </w:r>
      <w:r>
        <w:rPr>
          <w:color w:val="231F20"/>
          <w:w w:val="90"/>
        </w:rPr>
        <w:t>all</w:t>
      </w:r>
      <w:r>
        <w:rPr>
          <w:color w:val="231F20"/>
          <w:spacing w:val="-33"/>
          <w:w w:val="90"/>
        </w:rPr>
        <w:t> </w:t>
      </w:r>
      <w:r>
        <w:rPr>
          <w:color w:val="231F20"/>
          <w:w w:val="90"/>
        </w:rPr>
        <w:t>maps</w:t>
      </w:r>
      <w:r>
        <w:rPr>
          <w:color w:val="231F20"/>
          <w:spacing w:val="-34"/>
          <w:w w:val="90"/>
        </w:rPr>
        <w:t> </w:t>
      </w:r>
      <w:r>
        <w:rPr>
          <w:color w:val="231F20"/>
          <w:w w:val="90"/>
        </w:rPr>
        <w:t>for</w:t>
      </w:r>
      <w:r>
        <w:rPr>
          <w:color w:val="231F20"/>
          <w:spacing w:val="-33"/>
          <w:w w:val="90"/>
        </w:rPr>
        <w:t> </w:t>
      </w:r>
      <w:r>
        <w:rPr>
          <w:color w:val="231F20"/>
          <w:w w:val="90"/>
        </w:rPr>
        <w:t>that</w:t>
      </w:r>
      <w:r>
        <w:rPr>
          <w:color w:val="231F20"/>
          <w:spacing w:val="-34"/>
          <w:w w:val="90"/>
        </w:rPr>
        <w:t> </w:t>
      </w:r>
      <w:r>
        <w:rPr>
          <w:color w:val="231F20"/>
          <w:w w:val="90"/>
        </w:rPr>
        <w:t>month</w:t>
      </w:r>
      <w:r>
        <w:rPr>
          <w:color w:val="231F20"/>
          <w:spacing w:val="-33"/>
          <w:w w:val="90"/>
        </w:rPr>
        <w:t> </w:t>
      </w:r>
      <w:r>
        <w:rPr>
          <w:color w:val="231F20"/>
          <w:w w:val="90"/>
        </w:rPr>
        <w:t>(see</w:t>
      </w:r>
      <w:r>
        <w:rPr>
          <w:color w:val="231F20"/>
          <w:spacing w:val="-34"/>
          <w:w w:val="90"/>
        </w:rPr>
        <w:t> </w:t>
      </w:r>
      <w:r>
        <w:rPr>
          <w:color w:val="231F20"/>
          <w:w w:val="90"/>
        </w:rPr>
        <w:t>Step</w:t>
      </w:r>
      <w:r>
        <w:rPr>
          <w:color w:val="231F20"/>
          <w:spacing w:val="-33"/>
          <w:w w:val="90"/>
        </w:rPr>
        <w:t> </w:t>
      </w:r>
      <w:r>
        <w:rPr>
          <w:color w:val="231F20"/>
          <w:w w:val="90"/>
        </w:rPr>
        <w:t>3</w:t>
      </w:r>
      <w:r>
        <w:rPr>
          <w:color w:val="231F20"/>
          <w:spacing w:val="-34"/>
          <w:w w:val="90"/>
        </w:rPr>
        <w:t> </w:t>
      </w:r>
      <w:r>
        <w:rPr>
          <w:color w:val="231F20"/>
          <w:w w:val="90"/>
        </w:rPr>
        <w:t>above</w:t>
      </w:r>
      <w:r>
        <w:rPr>
          <w:color w:val="231F20"/>
          <w:spacing w:val="-33"/>
          <w:w w:val="90"/>
        </w:rPr>
        <w:t> </w:t>
      </w:r>
      <w:r>
        <w:rPr>
          <w:color w:val="231F20"/>
          <w:w w:val="90"/>
        </w:rPr>
        <w:t>under</w:t>
      </w:r>
      <w:r>
        <w:rPr>
          <w:color w:val="231F20"/>
          <w:spacing w:val="-34"/>
          <w:w w:val="90"/>
        </w:rPr>
        <w:t> </w:t>
      </w:r>
      <w:r>
        <w:rPr>
          <w:color w:val="231F20"/>
          <w:w w:val="90"/>
        </w:rPr>
        <w:t>“Accessing</w:t>
      </w:r>
      <w:r>
        <w:rPr>
          <w:color w:val="231F20"/>
          <w:spacing w:val="-33"/>
          <w:w w:val="90"/>
        </w:rPr>
        <w:t> </w:t>
      </w:r>
      <w:r>
        <w:rPr>
          <w:color w:val="231F20"/>
          <w:w w:val="90"/>
        </w:rPr>
        <w:t>and</w:t>
      </w:r>
      <w:r>
        <w:rPr>
          <w:color w:val="231F20"/>
          <w:spacing w:val="-34"/>
          <w:w w:val="90"/>
        </w:rPr>
        <w:t> </w:t>
      </w:r>
      <w:r>
        <w:rPr>
          <w:color w:val="231F20"/>
          <w:w w:val="90"/>
        </w:rPr>
        <w:t>Navigating</w:t>
      </w:r>
      <w:r>
        <w:rPr>
          <w:color w:val="231F20"/>
          <w:spacing w:val="-33"/>
          <w:w w:val="90"/>
        </w:rPr>
        <w:t> </w:t>
      </w:r>
      <w:r>
        <w:rPr>
          <w:color w:val="231F20"/>
          <w:w w:val="90"/>
        </w:rPr>
        <w:t>Air Quality</w:t>
      </w:r>
      <w:r>
        <w:rPr>
          <w:color w:val="231F20"/>
          <w:spacing w:val="-43"/>
          <w:w w:val="90"/>
        </w:rPr>
        <w:t> </w:t>
      </w:r>
      <w:r>
        <w:rPr>
          <w:color w:val="231F20"/>
          <w:w w:val="90"/>
        </w:rPr>
        <w:t>Maps”).</w:t>
      </w:r>
      <w:r>
        <w:rPr>
          <w:color w:val="231F20"/>
          <w:spacing w:val="-43"/>
          <w:w w:val="90"/>
        </w:rPr>
        <w:t> </w:t>
      </w:r>
      <w:r>
        <w:rPr>
          <w:color w:val="231F20"/>
          <w:w w:val="90"/>
        </w:rPr>
        <w:t>Though</w:t>
      </w:r>
      <w:r>
        <w:rPr>
          <w:color w:val="231F20"/>
          <w:spacing w:val="-42"/>
          <w:w w:val="90"/>
        </w:rPr>
        <w:t> </w:t>
      </w:r>
      <w:r>
        <w:rPr>
          <w:color w:val="231F20"/>
          <w:w w:val="90"/>
        </w:rPr>
        <w:t>the</w:t>
      </w:r>
      <w:r>
        <w:rPr>
          <w:color w:val="231F20"/>
          <w:spacing w:val="-43"/>
          <w:w w:val="90"/>
        </w:rPr>
        <w:t> </w:t>
      </w:r>
      <w:r>
        <w:rPr>
          <w:color w:val="231F20"/>
          <w:w w:val="90"/>
        </w:rPr>
        <w:t>maps</w:t>
      </w:r>
      <w:r>
        <w:rPr>
          <w:color w:val="231F20"/>
          <w:spacing w:val="-43"/>
          <w:w w:val="90"/>
        </w:rPr>
        <w:t> </w:t>
      </w:r>
      <w:r>
        <w:rPr>
          <w:color w:val="231F20"/>
          <w:w w:val="90"/>
        </w:rPr>
        <w:t>are</w:t>
      </w:r>
      <w:r>
        <w:rPr>
          <w:color w:val="231F20"/>
          <w:spacing w:val="-42"/>
          <w:w w:val="90"/>
        </w:rPr>
        <w:t> </w:t>
      </w:r>
      <w:r>
        <w:rPr>
          <w:color w:val="231F20"/>
          <w:w w:val="90"/>
        </w:rPr>
        <w:t>small,</w:t>
      </w:r>
      <w:r>
        <w:rPr>
          <w:color w:val="231F20"/>
          <w:spacing w:val="-43"/>
          <w:w w:val="90"/>
        </w:rPr>
        <w:t> </w:t>
      </w:r>
      <w:r>
        <w:rPr>
          <w:color w:val="231F20"/>
          <w:w w:val="90"/>
        </w:rPr>
        <w:t>the</w:t>
      </w:r>
      <w:r>
        <w:rPr>
          <w:color w:val="231F20"/>
          <w:spacing w:val="-43"/>
          <w:w w:val="90"/>
        </w:rPr>
        <w:t> </w:t>
      </w:r>
      <w:r>
        <w:rPr>
          <w:color w:val="231F20"/>
          <w:w w:val="90"/>
        </w:rPr>
        <w:t>colors</w:t>
      </w:r>
      <w:r>
        <w:rPr>
          <w:color w:val="231F20"/>
          <w:spacing w:val="-42"/>
          <w:w w:val="90"/>
        </w:rPr>
        <w:t> </w:t>
      </w:r>
      <w:r>
        <w:rPr>
          <w:color w:val="231F20"/>
          <w:w w:val="90"/>
        </w:rPr>
        <w:t>can</w:t>
      </w:r>
      <w:r>
        <w:rPr>
          <w:color w:val="231F20"/>
          <w:spacing w:val="-43"/>
          <w:w w:val="90"/>
        </w:rPr>
        <w:t> </w:t>
      </w:r>
      <w:r>
        <w:rPr>
          <w:color w:val="231F20"/>
          <w:w w:val="90"/>
        </w:rPr>
        <w:t>be</w:t>
      </w:r>
      <w:r>
        <w:rPr>
          <w:color w:val="231F20"/>
          <w:spacing w:val="-43"/>
          <w:w w:val="90"/>
        </w:rPr>
        <w:t> </w:t>
      </w:r>
      <w:r>
        <w:rPr>
          <w:color w:val="231F20"/>
          <w:w w:val="90"/>
        </w:rPr>
        <w:t>observed</w:t>
      </w:r>
      <w:r>
        <w:rPr>
          <w:color w:val="231F20"/>
          <w:spacing w:val="-42"/>
          <w:w w:val="90"/>
        </w:rPr>
        <w:t> </w:t>
      </w:r>
      <w:r>
        <w:rPr>
          <w:color w:val="231F20"/>
          <w:w w:val="90"/>
        </w:rPr>
        <w:t>reasonably</w:t>
      </w:r>
      <w:r>
        <w:rPr>
          <w:color w:val="231F20"/>
          <w:spacing w:val="-43"/>
          <w:w w:val="90"/>
        </w:rPr>
        <w:t> </w:t>
      </w:r>
      <w:r>
        <w:rPr>
          <w:color w:val="231F20"/>
          <w:w w:val="90"/>
        </w:rPr>
        <w:t>well. </w:t>
      </w:r>
      <w:r>
        <w:rPr>
          <w:color w:val="231F20"/>
          <w:w w:val="95"/>
        </w:rPr>
        <w:t>If</w:t>
      </w:r>
      <w:r>
        <w:rPr>
          <w:color w:val="231F20"/>
          <w:spacing w:val="-51"/>
          <w:w w:val="95"/>
        </w:rPr>
        <w:t> </w:t>
      </w:r>
      <w:r>
        <w:rPr>
          <w:color w:val="231F20"/>
          <w:w w:val="95"/>
        </w:rPr>
        <w:t>there</w:t>
      </w:r>
      <w:r>
        <w:rPr>
          <w:color w:val="231F20"/>
          <w:spacing w:val="-50"/>
          <w:w w:val="95"/>
        </w:rPr>
        <w:t> </w:t>
      </w:r>
      <w:r>
        <w:rPr>
          <w:color w:val="231F20"/>
          <w:w w:val="95"/>
        </w:rPr>
        <w:t>is</w:t>
      </w:r>
      <w:r>
        <w:rPr>
          <w:color w:val="231F20"/>
          <w:spacing w:val="-51"/>
          <w:w w:val="95"/>
        </w:rPr>
        <w:t> </w:t>
      </w:r>
      <w:r>
        <w:rPr>
          <w:color w:val="231F20"/>
          <w:w w:val="95"/>
        </w:rPr>
        <w:t>any</w:t>
      </w:r>
      <w:r>
        <w:rPr>
          <w:color w:val="231F20"/>
          <w:spacing w:val="-50"/>
          <w:w w:val="95"/>
        </w:rPr>
        <w:t> </w:t>
      </w:r>
      <w:r>
        <w:rPr>
          <w:color w:val="231F20"/>
          <w:w w:val="95"/>
        </w:rPr>
        <w:t>question</w:t>
      </w:r>
      <w:r>
        <w:rPr>
          <w:color w:val="231F20"/>
          <w:spacing w:val="-51"/>
          <w:w w:val="95"/>
        </w:rPr>
        <w:t> </w:t>
      </w:r>
      <w:r>
        <w:rPr>
          <w:color w:val="231F20"/>
          <w:w w:val="95"/>
        </w:rPr>
        <w:t>about</w:t>
      </w:r>
      <w:r>
        <w:rPr>
          <w:color w:val="231F20"/>
          <w:spacing w:val="-50"/>
          <w:w w:val="95"/>
        </w:rPr>
        <w:t> </w:t>
      </w:r>
      <w:r>
        <w:rPr>
          <w:color w:val="231F20"/>
          <w:w w:val="95"/>
        </w:rPr>
        <w:t>what</w:t>
      </w:r>
      <w:r>
        <w:rPr>
          <w:color w:val="231F20"/>
          <w:spacing w:val="-50"/>
          <w:w w:val="95"/>
        </w:rPr>
        <w:t> </w:t>
      </w:r>
      <w:r>
        <w:rPr>
          <w:color w:val="231F20"/>
          <w:w w:val="95"/>
        </w:rPr>
        <w:t>the</w:t>
      </w:r>
      <w:r>
        <w:rPr>
          <w:color w:val="231F20"/>
          <w:spacing w:val="-51"/>
          <w:w w:val="95"/>
        </w:rPr>
        <w:t> </w:t>
      </w:r>
      <w:r>
        <w:rPr>
          <w:color w:val="231F20"/>
          <w:w w:val="95"/>
        </w:rPr>
        <w:t>colors</w:t>
      </w:r>
      <w:r>
        <w:rPr>
          <w:color w:val="231F20"/>
          <w:spacing w:val="-50"/>
          <w:w w:val="95"/>
        </w:rPr>
        <w:t> </w:t>
      </w:r>
      <w:r>
        <w:rPr>
          <w:color w:val="231F20"/>
          <w:w w:val="95"/>
        </w:rPr>
        <w:t>are</w:t>
      </w:r>
      <w:r>
        <w:rPr>
          <w:color w:val="231F20"/>
          <w:spacing w:val="-51"/>
          <w:w w:val="95"/>
        </w:rPr>
        <w:t> </w:t>
      </w:r>
      <w:r>
        <w:rPr>
          <w:color w:val="231F20"/>
          <w:w w:val="95"/>
        </w:rPr>
        <w:t>on</w:t>
      </w:r>
      <w:r>
        <w:rPr>
          <w:color w:val="231F20"/>
          <w:spacing w:val="-50"/>
          <w:w w:val="95"/>
        </w:rPr>
        <w:t> </w:t>
      </w:r>
      <w:r>
        <w:rPr>
          <w:color w:val="231F20"/>
          <w:w w:val="95"/>
        </w:rPr>
        <w:t>the</w:t>
      </w:r>
      <w:r>
        <w:rPr>
          <w:color w:val="231F20"/>
          <w:spacing w:val="-50"/>
          <w:w w:val="95"/>
        </w:rPr>
        <w:t> </w:t>
      </w:r>
      <w:r>
        <w:rPr>
          <w:color w:val="231F20"/>
          <w:w w:val="95"/>
        </w:rPr>
        <w:t>map,</w:t>
      </w:r>
      <w:r>
        <w:rPr>
          <w:color w:val="231F20"/>
          <w:spacing w:val="-51"/>
          <w:w w:val="95"/>
        </w:rPr>
        <w:t> </w:t>
      </w:r>
      <w:r>
        <w:rPr>
          <w:color w:val="231F20"/>
          <w:w w:val="95"/>
        </w:rPr>
        <w:t>students</w:t>
      </w:r>
      <w:r>
        <w:rPr>
          <w:color w:val="231F20"/>
          <w:spacing w:val="-50"/>
          <w:w w:val="95"/>
        </w:rPr>
        <w:t> </w:t>
      </w:r>
      <w:r>
        <w:rPr>
          <w:color w:val="231F20"/>
          <w:w w:val="95"/>
        </w:rPr>
        <w:t>can</w:t>
      </w:r>
      <w:r>
        <w:rPr>
          <w:color w:val="231F20"/>
          <w:spacing w:val="-51"/>
          <w:w w:val="95"/>
        </w:rPr>
        <w:t> </w:t>
      </w:r>
      <w:r>
        <w:rPr>
          <w:color w:val="231F20"/>
          <w:w w:val="95"/>
        </w:rPr>
        <w:t>click</w:t>
      </w:r>
      <w:r>
        <w:rPr>
          <w:color w:val="231F20"/>
          <w:spacing w:val="-50"/>
          <w:w w:val="95"/>
        </w:rPr>
        <w:t> </w:t>
      </w:r>
      <w:r>
        <w:rPr>
          <w:color w:val="231F20"/>
          <w:w w:val="95"/>
        </w:rPr>
        <w:t>on</w:t>
      </w:r>
      <w:r>
        <w:rPr>
          <w:color w:val="231F20"/>
          <w:spacing w:val="-51"/>
          <w:w w:val="95"/>
        </w:rPr>
        <w:t> </w:t>
      </w:r>
      <w:r>
        <w:rPr>
          <w:color w:val="231F20"/>
          <w:w w:val="95"/>
        </w:rPr>
        <w:t>the map</w:t>
      </w:r>
      <w:r>
        <w:rPr>
          <w:color w:val="231F20"/>
          <w:spacing w:val="-49"/>
          <w:w w:val="95"/>
        </w:rPr>
        <w:t> </w:t>
      </w:r>
      <w:r>
        <w:rPr>
          <w:color w:val="231F20"/>
          <w:w w:val="95"/>
        </w:rPr>
        <w:t>to</w:t>
      </w:r>
      <w:r>
        <w:rPr>
          <w:color w:val="231F20"/>
          <w:spacing w:val="-49"/>
          <w:w w:val="95"/>
        </w:rPr>
        <w:t> </w:t>
      </w:r>
      <w:r>
        <w:rPr>
          <w:color w:val="231F20"/>
          <w:w w:val="95"/>
        </w:rPr>
        <w:t>observe</w:t>
      </w:r>
      <w:r>
        <w:rPr>
          <w:color w:val="231F20"/>
          <w:spacing w:val="-49"/>
          <w:w w:val="95"/>
        </w:rPr>
        <w:t> </w:t>
      </w:r>
      <w:r>
        <w:rPr>
          <w:color w:val="231F20"/>
          <w:w w:val="95"/>
        </w:rPr>
        <w:t>it</w:t>
      </w:r>
      <w:r>
        <w:rPr>
          <w:color w:val="231F20"/>
          <w:spacing w:val="-49"/>
          <w:w w:val="95"/>
        </w:rPr>
        <w:t> </w:t>
      </w:r>
      <w:r>
        <w:rPr>
          <w:color w:val="231F20"/>
          <w:w w:val="95"/>
        </w:rPr>
        <w:t>in</w:t>
      </w:r>
      <w:r>
        <w:rPr>
          <w:color w:val="231F20"/>
          <w:spacing w:val="-49"/>
          <w:w w:val="95"/>
        </w:rPr>
        <w:t> </w:t>
      </w:r>
      <w:r>
        <w:rPr>
          <w:color w:val="231F20"/>
          <w:w w:val="95"/>
        </w:rPr>
        <w:t>a</w:t>
      </w:r>
      <w:r>
        <w:rPr>
          <w:color w:val="231F20"/>
          <w:spacing w:val="-48"/>
          <w:w w:val="95"/>
        </w:rPr>
        <w:t> </w:t>
      </w:r>
      <w:r>
        <w:rPr>
          <w:color w:val="231F20"/>
          <w:w w:val="95"/>
        </w:rPr>
        <w:t>larger</w:t>
      </w:r>
      <w:r>
        <w:rPr>
          <w:color w:val="231F20"/>
          <w:spacing w:val="-49"/>
          <w:w w:val="95"/>
        </w:rPr>
        <w:t> </w:t>
      </w:r>
      <w:r>
        <w:rPr>
          <w:color w:val="231F20"/>
          <w:w w:val="95"/>
        </w:rPr>
        <w:t>size.</w:t>
      </w:r>
      <w:r>
        <w:rPr>
          <w:color w:val="231F20"/>
          <w:spacing w:val="-49"/>
          <w:w w:val="95"/>
        </w:rPr>
        <w:t> </w:t>
      </w:r>
      <w:r>
        <w:rPr>
          <w:color w:val="231F20"/>
          <w:w w:val="95"/>
        </w:rPr>
        <w:t>For</w:t>
      </w:r>
      <w:r>
        <w:rPr>
          <w:color w:val="231F20"/>
          <w:spacing w:val="-49"/>
          <w:w w:val="95"/>
        </w:rPr>
        <w:t> </w:t>
      </w:r>
      <w:r>
        <w:rPr>
          <w:color w:val="231F20"/>
          <w:w w:val="95"/>
        </w:rPr>
        <w:t>each</w:t>
      </w:r>
      <w:r>
        <w:rPr>
          <w:color w:val="231F20"/>
          <w:spacing w:val="-49"/>
          <w:w w:val="95"/>
        </w:rPr>
        <w:t> </w:t>
      </w:r>
      <w:r>
        <w:rPr>
          <w:color w:val="231F20"/>
          <w:w w:val="95"/>
        </w:rPr>
        <w:t>day</w:t>
      </w:r>
      <w:r>
        <w:rPr>
          <w:color w:val="231F20"/>
          <w:spacing w:val="-48"/>
          <w:w w:val="95"/>
        </w:rPr>
        <w:t> </w:t>
      </w:r>
      <w:r>
        <w:rPr>
          <w:color w:val="231F20"/>
          <w:w w:val="95"/>
        </w:rPr>
        <w:t>of</w:t>
      </w:r>
      <w:r>
        <w:rPr>
          <w:color w:val="231F20"/>
          <w:spacing w:val="-49"/>
          <w:w w:val="95"/>
        </w:rPr>
        <w:t> </w:t>
      </w:r>
      <w:r>
        <w:rPr>
          <w:color w:val="231F20"/>
          <w:w w:val="95"/>
        </w:rPr>
        <w:t>each</w:t>
      </w:r>
      <w:r>
        <w:rPr>
          <w:color w:val="231F20"/>
          <w:spacing w:val="-49"/>
          <w:w w:val="95"/>
        </w:rPr>
        <w:t> </w:t>
      </w:r>
      <w:r>
        <w:rPr>
          <w:color w:val="231F20"/>
          <w:w w:val="95"/>
        </w:rPr>
        <w:t>month,</w:t>
      </w:r>
      <w:r>
        <w:rPr>
          <w:color w:val="231F20"/>
          <w:spacing w:val="-49"/>
          <w:w w:val="95"/>
        </w:rPr>
        <w:t> </w:t>
      </w:r>
      <w:r>
        <w:rPr>
          <w:color w:val="231F20"/>
          <w:w w:val="95"/>
        </w:rPr>
        <w:t>ask</w:t>
      </w:r>
      <w:r>
        <w:rPr>
          <w:color w:val="231F20"/>
          <w:spacing w:val="-49"/>
          <w:w w:val="95"/>
        </w:rPr>
        <w:t> </w:t>
      </w:r>
      <w:r>
        <w:rPr>
          <w:color w:val="231F20"/>
          <w:w w:val="95"/>
        </w:rPr>
        <w:t>students</w:t>
      </w:r>
      <w:r>
        <w:rPr>
          <w:color w:val="231F20"/>
          <w:spacing w:val="-48"/>
          <w:w w:val="95"/>
        </w:rPr>
        <w:t> </w:t>
      </w:r>
      <w:r>
        <w:rPr>
          <w:color w:val="231F20"/>
          <w:w w:val="95"/>
        </w:rPr>
        <w:t>to</w:t>
      </w:r>
      <w:r>
        <w:rPr>
          <w:color w:val="231F20"/>
          <w:spacing w:val="-49"/>
          <w:w w:val="95"/>
        </w:rPr>
        <w:t> </w:t>
      </w:r>
      <w:r>
        <w:rPr>
          <w:color w:val="231F20"/>
          <w:w w:val="95"/>
        </w:rPr>
        <w:t>record </w:t>
      </w:r>
      <w:r>
        <w:rPr>
          <w:color w:val="231F20"/>
          <w:w w:val="90"/>
        </w:rPr>
        <w:t>on</w:t>
      </w:r>
      <w:r>
        <w:rPr>
          <w:color w:val="231F20"/>
          <w:spacing w:val="-24"/>
          <w:w w:val="90"/>
        </w:rPr>
        <w:t> </w:t>
      </w:r>
      <w:r>
        <w:rPr>
          <w:color w:val="231F20"/>
          <w:w w:val="90"/>
        </w:rPr>
        <w:t>their</w:t>
      </w:r>
      <w:r>
        <w:rPr>
          <w:color w:val="231F20"/>
          <w:spacing w:val="-23"/>
          <w:w w:val="90"/>
        </w:rPr>
        <w:t> </w:t>
      </w:r>
      <w:r>
        <w:rPr>
          <w:color w:val="231F20"/>
          <w:w w:val="90"/>
        </w:rPr>
        <w:t>“Air</w:t>
      </w:r>
      <w:r>
        <w:rPr>
          <w:color w:val="231F20"/>
          <w:spacing w:val="-23"/>
          <w:w w:val="90"/>
        </w:rPr>
        <w:t> </w:t>
      </w:r>
      <w:r>
        <w:rPr>
          <w:color w:val="231F20"/>
          <w:w w:val="90"/>
        </w:rPr>
        <w:t>Quality</w:t>
      </w:r>
      <w:r>
        <w:rPr>
          <w:color w:val="231F20"/>
          <w:spacing w:val="-23"/>
          <w:w w:val="90"/>
        </w:rPr>
        <w:t> </w:t>
      </w:r>
      <w:r>
        <w:rPr>
          <w:color w:val="231F20"/>
          <w:w w:val="90"/>
        </w:rPr>
        <w:t>Versus</w:t>
      </w:r>
      <w:r>
        <w:rPr>
          <w:color w:val="231F20"/>
          <w:spacing w:val="-24"/>
          <w:w w:val="90"/>
        </w:rPr>
        <w:t> </w:t>
      </w:r>
      <w:r>
        <w:rPr>
          <w:color w:val="231F20"/>
          <w:w w:val="90"/>
        </w:rPr>
        <w:t>Time”</w:t>
      </w:r>
      <w:r>
        <w:rPr>
          <w:color w:val="231F20"/>
          <w:spacing w:val="-23"/>
          <w:w w:val="90"/>
        </w:rPr>
        <w:t> </w:t>
      </w:r>
      <w:r>
        <w:rPr>
          <w:color w:val="231F20"/>
          <w:w w:val="90"/>
        </w:rPr>
        <w:t>graph</w:t>
      </w:r>
      <w:r>
        <w:rPr>
          <w:color w:val="231F20"/>
          <w:spacing w:val="-23"/>
          <w:w w:val="90"/>
        </w:rPr>
        <w:t> </w:t>
      </w:r>
      <w:r>
        <w:rPr>
          <w:color w:val="231F20"/>
          <w:w w:val="90"/>
        </w:rPr>
        <w:t>for</w:t>
      </w:r>
      <w:r>
        <w:rPr>
          <w:color w:val="231F20"/>
          <w:spacing w:val="-23"/>
          <w:w w:val="90"/>
        </w:rPr>
        <w:t> </w:t>
      </w:r>
      <w:r>
        <w:rPr>
          <w:color w:val="231F20"/>
          <w:w w:val="90"/>
        </w:rPr>
        <w:t>that</w:t>
      </w:r>
      <w:r>
        <w:rPr>
          <w:color w:val="231F20"/>
          <w:spacing w:val="-24"/>
          <w:w w:val="90"/>
        </w:rPr>
        <w:t> </w:t>
      </w:r>
      <w:r>
        <w:rPr>
          <w:color w:val="231F20"/>
          <w:w w:val="90"/>
        </w:rPr>
        <w:t>month</w:t>
      </w:r>
      <w:r>
        <w:rPr>
          <w:color w:val="231F20"/>
          <w:spacing w:val="-23"/>
          <w:w w:val="90"/>
        </w:rPr>
        <w:t> </w:t>
      </w:r>
      <w:r>
        <w:rPr>
          <w:color w:val="231F20"/>
          <w:w w:val="90"/>
        </w:rPr>
        <w:t>the</w:t>
      </w:r>
      <w:r>
        <w:rPr>
          <w:color w:val="231F20"/>
          <w:spacing w:val="-23"/>
          <w:w w:val="90"/>
        </w:rPr>
        <w:t> </w:t>
      </w:r>
      <w:r>
        <w:rPr>
          <w:color w:val="231F20"/>
          <w:w w:val="90"/>
        </w:rPr>
        <w:t>highest</w:t>
      </w:r>
      <w:r>
        <w:rPr>
          <w:color w:val="231F20"/>
          <w:spacing w:val="-23"/>
          <w:w w:val="90"/>
        </w:rPr>
        <w:t> </w:t>
      </w:r>
      <w:r>
        <w:rPr>
          <w:color w:val="231F20"/>
          <w:w w:val="90"/>
        </w:rPr>
        <w:t>AQI</w:t>
      </w:r>
      <w:r>
        <w:rPr>
          <w:color w:val="231F20"/>
          <w:spacing w:val="-23"/>
          <w:w w:val="90"/>
        </w:rPr>
        <w:t> </w:t>
      </w:r>
      <w:r>
        <w:rPr>
          <w:color w:val="231F20"/>
          <w:w w:val="90"/>
        </w:rPr>
        <w:t>color</w:t>
      </w:r>
      <w:r>
        <w:rPr>
          <w:color w:val="231F20"/>
          <w:spacing w:val="-24"/>
          <w:w w:val="90"/>
        </w:rPr>
        <w:t> </w:t>
      </w:r>
      <w:r>
        <w:rPr>
          <w:color w:val="231F20"/>
          <w:w w:val="90"/>
        </w:rPr>
        <w:t>they</w:t>
      </w:r>
      <w:r>
        <w:rPr>
          <w:color w:val="231F20"/>
          <w:spacing w:val="-23"/>
          <w:w w:val="90"/>
        </w:rPr>
        <w:t> </w:t>
      </w:r>
      <w:r>
        <w:rPr>
          <w:color w:val="231F20"/>
          <w:w w:val="90"/>
        </w:rPr>
        <w:t>see. For</w:t>
      </w:r>
      <w:r>
        <w:rPr>
          <w:color w:val="231F20"/>
          <w:spacing w:val="-29"/>
          <w:w w:val="90"/>
        </w:rPr>
        <w:t> </w:t>
      </w:r>
      <w:r>
        <w:rPr>
          <w:color w:val="231F20"/>
          <w:w w:val="90"/>
        </w:rPr>
        <w:t>example,</w:t>
      </w:r>
      <w:r>
        <w:rPr>
          <w:color w:val="231F20"/>
          <w:spacing w:val="-29"/>
          <w:w w:val="90"/>
        </w:rPr>
        <w:t> </w:t>
      </w:r>
      <w:r>
        <w:rPr>
          <w:color w:val="231F20"/>
          <w:w w:val="90"/>
        </w:rPr>
        <w:t>if</w:t>
      </w:r>
      <w:r>
        <w:rPr>
          <w:color w:val="231F20"/>
          <w:spacing w:val="-29"/>
          <w:w w:val="90"/>
        </w:rPr>
        <w:t> </w:t>
      </w:r>
      <w:r>
        <w:rPr>
          <w:color w:val="231F20"/>
          <w:w w:val="90"/>
        </w:rPr>
        <w:t>they</w:t>
      </w:r>
      <w:r>
        <w:rPr>
          <w:color w:val="231F20"/>
          <w:spacing w:val="-28"/>
          <w:w w:val="90"/>
        </w:rPr>
        <w:t> </w:t>
      </w:r>
      <w:r>
        <w:rPr>
          <w:color w:val="231F20"/>
          <w:w w:val="90"/>
        </w:rPr>
        <w:t>see</w:t>
      </w:r>
      <w:r>
        <w:rPr>
          <w:color w:val="231F20"/>
          <w:spacing w:val="-29"/>
          <w:w w:val="90"/>
        </w:rPr>
        <w:t> </w:t>
      </w:r>
      <w:r>
        <w:rPr>
          <w:color w:val="231F20"/>
          <w:w w:val="90"/>
        </w:rPr>
        <w:t>the</w:t>
      </w:r>
      <w:r>
        <w:rPr>
          <w:color w:val="231F20"/>
          <w:spacing w:val="-29"/>
          <w:w w:val="90"/>
        </w:rPr>
        <w:t> </w:t>
      </w:r>
      <w:r>
        <w:rPr>
          <w:color w:val="231F20"/>
          <w:w w:val="90"/>
        </w:rPr>
        <w:t>colors</w:t>
      </w:r>
      <w:r>
        <w:rPr>
          <w:color w:val="231F20"/>
          <w:spacing w:val="-29"/>
          <w:w w:val="90"/>
        </w:rPr>
        <w:t> </w:t>
      </w:r>
      <w:r>
        <w:rPr>
          <w:color w:val="231F20"/>
          <w:w w:val="90"/>
        </w:rPr>
        <w:t>green,</w:t>
      </w:r>
      <w:r>
        <w:rPr>
          <w:color w:val="231F20"/>
          <w:spacing w:val="-28"/>
          <w:w w:val="90"/>
        </w:rPr>
        <w:t> </w:t>
      </w:r>
      <w:r>
        <w:rPr>
          <w:color w:val="231F20"/>
          <w:spacing w:val="-3"/>
          <w:w w:val="90"/>
        </w:rPr>
        <w:t>yellow,</w:t>
      </w:r>
      <w:r>
        <w:rPr>
          <w:color w:val="231F20"/>
          <w:spacing w:val="-29"/>
          <w:w w:val="90"/>
        </w:rPr>
        <w:t> </w:t>
      </w:r>
      <w:r>
        <w:rPr>
          <w:color w:val="231F20"/>
          <w:w w:val="90"/>
        </w:rPr>
        <w:t>and</w:t>
      </w:r>
      <w:r>
        <w:rPr>
          <w:color w:val="231F20"/>
          <w:spacing w:val="-29"/>
          <w:w w:val="90"/>
        </w:rPr>
        <w:t> </w:t>
      </w:r>
      <w:r>
        <w:rPr>
          <w:color w:val="231F20"/>
          <w:w w:val="90"/>
        </w:rPr>
        <w:t>orange</w:t>
      </w:r>
      <w:r>
        <w:rPr>
          <w:color w:val="231F20"/>
          <w:spacing w:val="-29"/>
          <w:w w:val="90"/>
        </w:rPr>
        <w:t> </w:t>
      </w:r>
      <w:r>
        <w:rPr>
          <w:color w:val="231F20"/>
          <w:w w:val="90"/>
        </w:rPr>
        <w:t>on</w:t>
      </w:r>
      <w:r>
        <w:rPr>
          <w:color w:val="231F20"/>
          <w:spacing w:val="-28"/>
          <w:w w:val="90"/>
        </w:rPr>
        <w:t> </w:t>
      </w:r>
      <w:r>
        <w:rPr>
          <w:color w:val="231F20"/>
          <w:w w:val="90"/>
        </w:rPr>
        <w:t>a</w:t>
      </w:r>
      <w:r>
        <w:rPr>
          <w:color w:val="231F20"/>
          <w:spacing w:val="-29"/>
          <w:w w:val="90"/>
        </w:rPr>
        <w:t> </w:t>
      </w:r>
      <w:r>
        <w:rPr>
          <w:color w:val="231F20"/>
          <w:w w:val="90"/>
        </w:rPr>
        <w:t>map,</w:t>
      </w:r>
      <w:r>
        <w:rPr>
          <w:color w:val="231F20"/>
          <w:spacing w:val="-29"/>
          <w:w w:val="90"/>
        </w:rPr>
        <w:t> </w:t>
      </w:r>
      <w:r>
        <w:rPr>
          <w:color w:val="231F20"/>
          <w:w w:val="90"/>
        </w:rPr>
        <w:t>they</w:t>
      </w:r>
      <w:r>
        <w:rPr>
          <w:color w:val="231F20"/>
          <w:spacing w:val="-29"/>
          <w:w w:val="90"/>
        </w:rPr>
        <w:t> </w:t>
      </w:r>
      <w:r>
        <w:rPr>
          <w:color w:val="231F20"/>
          <w:w w:val="90"/>
        </w:rPr>
        <w:t>should</w:t>
      </w:r>
      <w:r>
        <w:rPr>
          <w:color w:val="231F20"/>
          <w:spacing w:val="-28"/>
          <w:w w:val="90"/>
        </w:rPr>
        <w:t> </w:t>
      </w:r>
      <w:r>
        <w:rPr>
          <w:color w:val="231F20"/>
          <w:w w:val="90"/>
        </w:rPr>
        <w:t>re- cord</w:t>
      </w:r>
      <w:r>
        <w:rPr>
          <w:color w:val="231F20"/>
          <w:spacing w:val="-24"/>
          <w:w w:val="90"/>
        </w:rPr>
        <w:t> </w:t>
      </w:r>
      <w:r>
        <w:rPr>
          <w:color w:val="231F20"/>
          <w:w w:val="90"/>
        </w:rPr>
        <w:t>that</w:t>
      </w:r>
      <w:r>
        <w:rPr>
          <w:color w:val="231F20"/>
          <w:spacing w:val="-24"/>
          <w:w w:val="90"/>
        </w:rPr>
        <w:t> </w:t>
      </w:r>
      <w:r>
        <w:rPr>
          <w:color w:val="231F20"/>
          <w:w w:val="90"/>
        </w:rPr>
        <w:t>day</w:t>
      </w:r>
      <w:r>
        <w:rPr>
          <w:color w:val="231F20"/>
          <w:spacing w:val="-23"/>
          <w:w w:val="90"/>
        </w:rPr>
        <w:t> </w:t>
      </w:r>
      <w:r>
        <w:rPr>
          <w:color w:val="231F20"/>
          <w:w w:val="90"/>
        </w:rPr>
        <w:t>as</w:t>
      </w:r>
      <w:r>
        <w:rPr>
          <w:color w:val="231F20"/>
          <w:spacing w:val="-24"/>
          <w:w w:val="90"/>
        </w:rPr>
        <w:t> </w:t>
      </w:r>
      <w:r>
        <w:rPr>
          <w:color w:val="231F20"/>
          <w:w w:val="90"/>
        </w:rPr>
        <w:t>“orange”</w:t>
      </w:r>
      <w:r>
        <w:rPr>
          <w:color w:val="231F20"/>
          <w:spacing w:val="-23"/>
          <w:w w:val="90"/>
        </w:rPr>
        <w:t> </w:t>
      </w:r>
      <w:r>
        <w:rPr>
          <w:color w:val="231F20"/>
          <w:w w:val="90"/>
        </w:rPr>
        <w:t>by</w:t>
      </w:r>
      <w:r>
        <w:rPr>
          <w:color w:val="231F20"/>
          <w:spacing w:val="-24"/>
          <w:w w:val="90"/>
        </w:rPr>
        <w:t> </w:t>
      </w:r>
      <w:r>
        <w:rPr>
          <w:color w:val="231F20"/>
          <w:w w:val="90"/>
        </w:rPr>
        <w:t>marking</w:t>
      </w:r>
      <w:r>
        <w:rPr>
          <w:color w:val="231F20"/>
          <w:spacing w:val="-24"/>
          <w:w w:val="90"/>
        </w:rPr>
        <w:t> </w:t>
      </w:r>
      <w:r>
        <w:rPr>
          <w:color w:val="231F20"/>
          <w:w w:val="90"/>
        </w:rPr>
        <w:t>the</w:t>
      </w:r>
      <w:r>
        <w:rPr>
          <w:color w:val="231F20"/>
          <w:spacing w:val="-23"/>
          <w:w w:val="90"/>
        </w:rPr>
        <w:t> </w:t>
      </w:r>
      <w:r>
        <w:rPr>
          <w:color w:val="231F20"/>
          <w:w w:val="90"/>
        </w:rPr>
        <w:t>highest</w:t>
      </w:r>
      <w:r>
        <w:rPr>
          <w:color w:val="231F20"/>
          <w:spacing w:val="-24"/>
          <w:w w:val="90"/>
        </w:rPr>
        <w:t> </w:t>
      </w:r>
      <w:r>
        <w:rPr>
          <w:color w:val="231F20"/>
          <w:w w:val="90"/>
        </w:rPr>
        <w:t>AQI</w:t>
      </w:r>
      <w:r>
        <w:rPr>
          <w:color w:val="231F20"/>
          <w:spacing w:val="-23"/>
          <w:w w:val="90"/>
        </w:rPr>
        <w:t> </w:t>
      </w:r>
      <w:r>
        <w:rPr>
          <w:color w:val="231F20"/>
          <w:w w:val="90"/>
        </w:rPr>
        <w:t>level</w:t>
      </w:r>
      <w:r>
        <w:rPr>
          <w:color w:val="231F20"/>
          <w:spacing w:val="-24"/>
          <w:w w:val="90"/>
        </w:rPr>
        <w:t> </w:t>
      </w:r>
      <w:r>
        <w:rPr>
          <w:color w:val="231F20"/>
          <w:w w:val="90"/>
        </w:rPr>
        <w:t>on</w:t>
      </w:r>
      <w:r>
        <w:rPr>
          <w:color w:val="231F20"/>
          <w:spacing w:val="-24"/>
          <w:w w:val="90"/>
        </w:rPr>
        <w:t> </w:t>
      </w:r>
      <w:r>
        <w:rPr>
          <w:color w:val="231F20"/>
          <w:w w:val="90"/>
        </w:rPr>
        <w:t>the</w:t>
      </w:r>
      <w:r>
        <w:rPr>
          <w:color w:val="231F20"/>
          <w:spacing w:val="-23"/>
          <w:w w:val="90"/>
        </w:rPr>
        <w:t> </w:t>
      </w:r>
      <w:r>
        <w:rPr>
          <w:color w:val="231F20"/>
          <w:w w:val="90"/>
        </w:rPr>
        <w:t>“orange”</w:t>
      </w:r>
      <w:r>
        <w:rPr>
          <w:color w:val="231F20"/>
          <w:spacing w:val="-24"/>
          <w:w w:val="90"/>
        </w:rPr>
        <w:t> </w:t>
      </w:r>
      <w:r>
        <w:rPr>
          <w:color w:val="231F20"/>
          <w:w w:val="90"/>
        </w:rPr>
        <w:t>segment</w:t>
      </w:r>
      <w:r>
        <w:rPr>
          <w:color w:val="231F20"/>
          <w:spacing w:val="-23"/>
          <w:w w:val="90"/>
        </w:rPr>
        <w:t> </w:t>
      </w:r>
      <w:r>
        <w:rPr>
          <w:color w:val="231F20"/>
          <w:w w:val="90"/>
        </w:rPr>
        <w:t>of the</w:t>
      </w:r>
      <w:r>
        <w:rPr>
          <w:color w:val="231F20"/>
          <w:spacing w:val="-26"/>
          <w:w w:val="90"/>
        </w:rPr>
        <w:t> </w:t>
      </w:r>
      <w:r>
        <w:rPr>
          <w:color w:val="231F20"/>
          <w:w w:val="90"/>
        </w:rPr>
        <w:t>“y”</w:t>
      </w:r>
      <w:r>
        <w:rPr>
          <w:color w:val="231F20"/>
          <w:spacing w:val="-26"/>
          <w:w w:val="90"/>
        </w:rPr>
        <w:t> </w:t>
      </w:r>
      <w:r>
        <w:rPr>
          <w:color w:val="231F20"/>
          <w:w w:val="90"/>
        </w:rPr>
        <w:t>axis</w:t>
      </w:r>
      <w:r>
        <w:rPr>
          <w:color w:val="231F20"/>
          <w:spacing w:val="-26"/>
          <w:w w:val="90"/>
        </w:rPr>
        <w:t> </w:t>
      </w:r>
      <w:r>
        <w:rPr>
          <w:color w:val="231F20"/>
          <w:w w:val="90"/>
        </w:rPr>
        <w:t>(i.e.,</w:t>
      </w:r>
      <w:r>
        <w:rPr>
          <w:color w:val="231F20"/>
          <w:spacing w:val="-26"/>
          <w:w w:val="90"/>
        </w:rPr>
        <w:t> </w:t>
      </w:r>
      <w:r>
        <w:rPr>
          <w:color w:val="231F20"/>
          <w:w w:val="90"/>
        </w:rPr>
        <w:t>all</w:t>
      </w:r>
      <w:r>
        <w:rPr>
          <w:color w:val="231F20"/>
          <w:spacing w:val="-26"/>
          <w:w w:val="90"/>
        </w:rPr>
        <w:t> </w:t>
      </w:r>
      <w:r>
        <w:rPr>
          <w:color w:val="231F20"/>
          <w:w w:val="90"/>
        </w:rPr>
        <w:t>orange</w:t>
      </w:r>
      <w:r>
        <w:rPr>
          <w:color w:val="231F20"/>
          <w:spacing w:val="-26"/>
          <w:w w:val="90"/>
        </w:rPr>
        <w:t> </w:t>
      </w:r>
      <w:r>
        <w:rPr>
          <w:color w:val="231F20"/>
          <w:w w:val="90"/>
        </w:rPr>
        <w:t>days</w:t>
      </w:r>
      <w:r>
        <w:rPr>
          <w:color w:val="231F20"/>
          <w:spacing w:val="-26"/>
          <w:w w:val="90"/>
        </w:rPr>
        <w:t> </w:t>
      </w:r>
      <w:r>
        <w:rPr>
          <w:color w:val="231F20"/>
          <w:w w:val="90"/>
        </w:rPr>
        <w:t>are</w:t>
      </w:r>
      <w:r>
        <w:rPr>
          <w:color w:val="231F20"/>
          <w:spacing w:val="-26"/>
          <w:w w:val="90"/>
        </w:rPr>
        <w:t> </w:t>
      </w:r>
      <w:r>
        <w:rPr>
          <w:color w:val="231F20"/>
          <w:w w:val="90"/>
        </w:rPr>
        <w:t>marked</w:t>
      </w:r>
      <w:r>
        <w:rPr>
          <w:color w:val="231F20"/>
          <w:spacing w:val="-26"/>
          <w:w w:val="90"/>
        </w:rPr>
        <w:t> </w:t>
      </w:r>
      <w:r>
        <w:rPr>
          <w:color w:val="231F20"/>
          <w:w w:val="90"/>
        </w:rPr>
        <w:t>as</w:t>
      </w:r>
      <w:r>
        <w:rPr>
          <w:color w:val="231F20"/>
          <w:spacing w:val="-26"/>
          <w:w w:val="90"/>
        </w:rPr>
        <w:t> </w:t>
      </w:r>
      <w:r>
        <w:rPr>
          <w:color w:val="231F20"/>
          <w:w w:val="90"/>
        </w:rPr>
        <w:t>“150”</w:t>
      </w:r>
      <w:r>
        <w:rPr>
          <w:color w:val="231F20"/>
          <w:spacing w:val="-26"/>
          <w:w w:val="90"/>
        </w:rPr>
        <w:t> </w:t>
      </w:r>
      <w:r>
        <w:rPr>
          <w:color w:val="231F20"/>
          <w:w w:val="90"/>
        </w:rPr>
        <w:t>which</w:t>
      </w:r>
      <w:r>
        <w:rPr>
          <w:color w:val="231F20"/>
          <w:spacing w:val="-26"/>
          <w:w w:val="90"/>
        </w:rPr>
        <w:t> </w:t>
      </w:r>
      <w:r>
        <w:rPr>
          <w:color w:val="231F20"/>
          <w:w w:val="90"/>
        </w:rPr>
        <w:t>is</w:t>
      </w:r>
      <w:r>
        <w:rPr>
          <w:color w:val="231F20"/>
          <w:spacing w:val="-26"/>
          <w:w w:val="90"/>
        </w:rPr>
        <w:t> </w:t>
      </w:r>
      <w:r>
        <w:rPr>
          <w:color w:val="231F20"/>
          <w:w w:val="90"/>
        </w:rPr>
        <w:t>the</w:t>
      </w:r>
      <w:r>
        <w:rPr>
          <w:color w:val="231F20"/>
          <w:spacing w:val="-26"/>
          <w:w w:val="90"/>
        </w:rPr>
        <w:t> </w:t>
      </w:r>
      <w:r>
        <w:rPr>
          <w:color w:val="231F20"/>
          <w:w w:val="90"/>
        </w:rPr>
        <w:t>highest</w:t>
      </w:r>
      <w:r>
        <w:rPr>
          <w:color w:val="231F20"/>
          <w:spacing w:val="-26"/>
          <w:w w:val="90"/>
        </w:rPr>
        <w:t> </w:t>
      </w:r>
      <w:r>
        <w:rPr>
          <w:color w:val="231F20"/>
          <w:w w:val="90"/>
        </w:rPr>
        <w:t>AQI</w:t>
      </w:r>
      <w:r>
        <w:rPr>
          <w:color w:val="231F20"/>
          <w:spacing w:val="-26"/>
          <w:w w:val="90"/>
        </w:rPr>
        <w:t> </w:t>
      </w:r>
      <w:r>
        <w:rPr>
          <w:color w:val="231F20"/>
          <w:w w:val="90"/>
        </w:rPr>
        <w:t>level</w:t>
      </w:r>
      <w:r>
        <w:rPr>
          <w:color w:val="231F20"/>
          <w:spacing w:val="-26"/>
          <w:w w:val="90"/>
        </w:rPr>
        <w:t> </w:t>
      </w:r>
      <w:r>
        <w:rPr>
          <w:color w:val="231F20"/>
          <w:w w:val="90"/>
        </w:rPr>
        <w:t>for orange;</w:t>
      </w:r>
      <w:r>
        <w:rPr>
          <w:color w:val="231F20"/>
          <w:spacing w:val="-33"/>
          <w:w w:val="90"/>
        </w:rPr>
        <w:t> </w:t>
      </w:r>
      <w:r>
        <w:rPr>
          <w:color w:val="231F20"/>
          <w:w w:val="90"/>
        </w:rPr>
        <w:t>all</w:t>
      </w:r>
      <w:r>
        <w:rPr>
          <w:color w:val="231F20"/>
          <w:spacing w:val="-33"/>
          <w:w w:val="90"/>
        </w:rPr>
        <w:t> </w:t>
      </w:r>
      <w:r>
        <w:rPr>
          <w:color w:val="231F20"/>
          <w:w w:val="90"/>
        </w:rPr>
        <w:t>green</w:t>
      </w:r>
      <w:r>
        <w:rPr>
          <w:color w:val="231F20"/>
          <w:spacing w:val="-33"/>
          <w:w w:val="90"/>
        </w:rPr>
        <w:t> </w:t>
      </w:r>
      <w:r>
        <w:rPr>
          <w:color w:val="231F20"/>
          <w:w w:val="90"/>
        </w:rPr>
        <w:t>days</w:t>
      </w:r>
      <w:r>
        <w:rPr>
          <w:color w:val="231F20"/>
          <w:spacing w:val="-32"/>
          <w:w w:val="90"/>
        </w:rPr>
        <w:t> </w:t>
      </w:r>
      <w:r>
        <w:rPr>
          <w:color w:val="231F20"/>
          <w:w w:val="90"/>
        </w:rPr>
        <w:t>are</w:t>
      </w:r>
      <w:r>
        <w:rPr>
          <w:color w:val="231F20"/>
          <w:spacing w:val="-33"/>
          <w:w w:val="90"/>
        </w:rPr>
        <w:t> </w:t>
      </w:r>
      <w:r>
        <w:rPr>
          <w:color w:val="231F20"/>
          <w:w w:val="90"/>
        </w:rPr>
        <w:t>marked</w:t>
      </w:r>
      <w:r>
        <w:rPr>
          <w:color w:val="231F20"/>
          <w:spacing w:val="-33"/>
          <w:w w:val="90"/>
        </w:rPr>
        <w:t> </w:t>
      </w:r>
      <w:r>
        <w:rPr>
          <w:color w:val="231F20"/>
          <w:w w:val="90"/>
        </w:rPr>
        <w:t>as</w:t>
      </w:r>
      <w:r>
        <w:rPr>
          <w:color w:val="231F20"/>
          <w:spacing w:val="-32"/>
          <w:w w:val="90"/>
        </w:rPr>
        <w:t> </w:t>
      </w:r>
      <w:r>
        <w:rPr>
          <w:color w:val="231F20"/>
          <w:w w:val="90"/>
        </w:rPr>
        <w:t>“50”</w:t>
      </w:r>
      <w:r>
        <w:rPr>
          <w:color w:val="231F20"/>
          <w:spacing w:val="-33"/>
          <w:w w:val="90"/>
        </w:rPr>
        <w:t> </w:t>
      </w:r>
      <w:r>
        <w:rPr>
          <w:color w:val="231F20"/>
          <w:w w:val="90"/>
        </w:rPr>
        <w:t>which</w:t>
      </w:r>
      <w:r>
        <w:rPr>
          <w:color w:val="231F20"/>
          <w:spacing w:val="-33"/>
          <w:w w:val="90"/>
        </w:rPr>
        <w:t> </w:t>
      </w:r>
      <w:r>
        <w:rPr>
          <w:color w:val="231F20"/>
          <w:w w:val="90"/>
        </w:rPr>
        <w:t>is</w:t>
      </w:r>
      <w:r>
        <w:rPr>
          <w:color w:val="231F20"/>
          <w:spacing w:val="-32"/>
          <w:w w:val="90"/>
        </w:rPr>
        <w:t> </w:t>
      </w:r>
      <w:r>
        <w:rPr>
          <w:color w:val="231F20"/>
          <w:w w:val="90"/>
        </w:rPr>
        <w:t>the</w:t>
      </w:r>
      <w:r>
        <w:rPr>
          <w:color w:val="231F20"/>
          <w:spacing w:val="-33"/>
          <w:w w:val="90"/>
        </w:rPr>
        <w:t> </w:t>
      </w:r>
      <w:r>
        <w:rPr>
          <w:color w:val="231F20"/>
          <w:w w:val="90"/>
        </w:rPr>
        <w:t>highest</w:t>
      </w:r>
      <w:r>
        <w:rPr>
          <w:color w:val="231F20"/>
          <w:spacing w:val="-33"/>
          <w:w w:val="90"/>
        </w:rPr>
        <w:t> </w:t>
      </w:r>
      <w:r>
        <w:rPr>
          <w:color w:val="231F20"/>
          <w:w w:val="90"/>
        </w:rPr>
        <w:t>AQI</w:t>
      </w:r>
      <w:r>
        <w:rPr>
          <w:color w:val="231F20"/>
          <w:spacing w:val="-32"/>
          <w:w w:val="90"/>
        </w:rPr>
        <w:t> </w:t>
      </w:r>
      <w:r>
        <w:rPr>
          <w:color w:val="231F20"/>
          <w:w w:val="90"/>
        </w:rPr>
        <w:t>level</w:t>
      </w:r>
      <w:r>
        <w:rPr>
          <w:color w:val="231F20"/>
          <w:spacing w:val="-33"/>
          <w:w w:val="90"/>
        </w:rPr>
        <w:t> </w:t>
      </w:r>
      <w:r>
        <w:rPr>
          <w:color w:val="231F20"/>
          <w:w w:val="90"/>
        </w:rPr>
        <w:t>for</w:t>
      </w:r>
      <w:r>
        <w:rPr>
          <w:color w:val="231F20"/>
          <w:spacing w:val="-33"/>
          <w:w w:val="90"/>
        </w:rPr>
        <w:t> </w:t>
      </w:r>
      <w:r>
        <w:rPr>
          <w:color w:val="231F20"/>
          <w:w w:val="90"/>
        </w:rPr>
        <w:t>green,</w:t>
      </w:r>
      <w:r>
        <w:rPr>
          <w:color w:val="231F20"/>
          <w:spacing w:val="-32"/>
          <w:w w:val="90"/>
        </w:rPr>
        <w:t> </w:t>
      </w:r>
      <w:r>
        <w:rPr>
          <w:color w:val="231F20"/>
          <w:w w:val="90"/>
        </w:rPr>
        <w:t>etc.).</w:t>
      </w:r>
    </w:p>
    <w:p>
      <w:pPr>
        <w:spacing w:line="249" w:lineRule="auto" w:before="146"/>
        <w:ind w:left="119" w:right="203" w:firstLine="0"/>
        <w:jc w:val="left"/>
        <w:rPr>
          <w:sz w:val="28"/>
        </w:rPr>
      </w:pPr>
      <w:r>
        <w:rPr>
          <w:color w:val="231F20"/>
          <w:w w:val="90"/>
          <w:sz w:val="28"/>
        </w:rPr>
        <w:t>Now</w:t>
      </w:r>
      <w:r>
        <w:rPr>
          <w:color w:val="231F20"/>
          <w:spacing w:val="-25"/>
          <w:w w:val="90"/>
          <w:sz w:val="28"/>
        </w:rPr>
        <w:t> </w:t>
      </w:r>
      <w:r>
        <w:rPr>
          <w:color w:val="231F20"/>
          <w:w w:val="90"/>
          <w:sz w:val="28"/>
        </w:rPr>
        <w:t>ask</w:t>
      </w:r>
      <w:r>
        <w:rPr>
          <w:color w:val="231F20"/>
          <w:spacing w:val="-24"/>
          <w:w w:val="90"/>
          <w:sz w:val="28"/>
        </w:rPr>
        <w:t> </w:t>
      </w:r>
      <w:r>
        <w:rPr>
          <w:color w:val="231F20"/>
          <w:w w:val="90"/>
          <w:sz w:val="28"/>
        </w:rPr>
        <w:t>students</w:t>
      </w:r>
      <w:r>
        <w:rPr>
          <w:color w:val="231F20"/>
          <w:spacing w:val="-24"/>
          <w:w w:val="90"/>
          <w:sz w:val="28"/>
        </w:rPr>
        <w:t> </w:t>
      </w:r>
      <w:r>
        <w:rPr>
          <w:color w:val="231F20"/>
          <w:w w:val="90"/>
          <w:sz w:val="28"/>
        </w:rPr>
        <w:t>to</w:t>
      </w:r>
      <w:r>
        <w:rPr>
          <w:color w:val="231F20"/>
          <w:spacing w:val="-25"/>
          <w:w w:val="90"/>
          <w:sz w:val="28"/>
        </w:rPr>
        <w:t> </w:t>
      </w:r>
      <w:r>
        <w:rPr>
          <w:color w:val="231F20"/>
          <w:w w:val="90"/>
          <w:sz w:val="28"/>
        </w:rPr>
        <w:t>fill</w:t>
      </w:r>
      <w:r>
        <w:rPr>
          <w:color w:val="231F20"/>
          <w:spacing w:val="-24"/>
          <w:w w:val="90"/>
          <w:sz w:val="28"/>
        </w:rPr>
        <w:t> </w:t>
      </w:r>
      <w:r>
        <w:rPr>
          <w:color w:val="231F20"/>
          <w:w w:val="90"/>
          <w:sz w:val="28"/>
        </w:rPr>
        <w:t>out</w:t>
      </w:r>
      <w:r>
        <w:rPr>
          <w:color w:val="231F20"/>
          <w:spacing w:val="-24"/>
          <w:w w:val="90"/>
          <w:sz w:val="28"/>
        </w:rPr>
        <w:t> </w:t>
      </w:r>
      <w:r>
        <w:rPr>
          <w:color w:val="231F20"/>
          <w:w w:val="90"/>
          <w:sz w:val="28"/>
        </w:rPr>
        <w:t>the</w:t>
      </w:r>
      <w:r>
        <w:rPr>
          <w:color w:val="231F20"/>
          <w:spacing w:val="-24"/>
          <w:w w:val="90"/>
          <w:sz w:val="28"/>
        </w:rPr>
        <w:t> </w:t>
      </w:r>
      <w:r>
        <w:rPr>
          <w:color w:val="231F20"/>
          <w:w w:val="90"/>
          <w:sz w:val="28"/>
        </w:rPr>
        <w:t>table</w:t>
      </w:r>
      <w:r>
        <w:rPr>
          <w:color w:val="231F20"/>
          <w:spacing w:val="-25"/>
          <w:w w:val="90"/>
          <w:sz w:val="28"/>
        </w:rPr>
        <w:t> </w:t>
      </w:r>
      <w:r>
        <w:rPr>
          <w:color w:val="231F20"/>
          <w:w w:val="90"/>
          <w:sz w:val="28"/>
        </w:rPr>
        <w:t>“Total</w:t>
      </w:r>
      <w:r>
        <w:rPr>
          <w:color w:val="231F20"/>
          <w:spacing w:val="-24"/>
          <w:w w:val="90"/>
          <w:sz w:val="28"/>
        </w:rPr>
        <w:t> </w:t>
      </w:r>
      <w:r>
        <w:rPr>
          <w:color w:val="231F20"/>
          <w:w w:val="90"/>
          <w:sz w:val="28"/>
        </w:rPr>
        <w:t>Number</w:t>
      </w:r>
      <w:r>
        <w:rPr>
          <w:color w:val="231F20"/>
          <w:spacing w:val="-24"/>
          <w:w w:val="90"/>
          <w:sz w:val="28"/>
        </w:rPr>
        <w:t> </w:t>
      </w:r>
      <w:r>
        <w:rPr>
          <w:color w:val="231F20"/>
          <w:w w:val="90"/>
          <w:sz w:val="28"/>
        </w:rPr>
        <w:t>of</w:t>
      </w:r>
      <w:r>
        <w:rPr>
          <w:color w:val="231F20"/>
          <w:spacing w:val="-25"/>
          <w:w w:val="90"/>
          <w:sz w:val="28"/>
        </w:rPr>
        <w:t> </w:t>
      </w:r>
      <w:r>
        <w:rPr>
          <w:color w:val="231F20"/>
          <w:w w:val="90"/>
          <w:sz w:val="28"/>
        </w:rPr>
        <w:t>Days</w:t>
      </w:r>
      <w:r>
        <w:rPr>
          <w:color w:val="231F20"/>
          <w:spacing w:val="-24"/>
          <w:w w:val="90"/>
          <w:sz w:val="28"/>
        </w:rPr>
        <w:t> </w:t>
      </w:r>
      <w:r>
        <w:rPr>
          <w:color w:val="231F20"/>
          <w:w w:val="90"/>
          <w:sz w:val="28"/>
        </w:rPr>
        <w:t>Each</w:t>
      </w:r>
      <w:r>
        <w:rPr>
          <w:color w:val="231F20"/>
          <w:spacing w:val="-24"/>
          <w:w w:val="90"/>
          <w:sz w:val="28"/>
        </w:rPr>
        <w:t> </w:t>
      </w:r>
      <w:r>
        <w:rPr>
          <w:color w:val="231F20"/>
          <w:w w:val="90"/>
          <w:sz w:val="28"/>
        </w:rPr>
        <w:t>Month</w:t>
      </w:r>
      <w:r>
        <w:rPr>
          <w:color w:val="231F20"/>
          <w:spacing w:val="-24"/>
          <w:w w:val="90"/>
          <w:sz w:val="28"/>
        </w:rPr>
        <w:t> </w:t>
      </w:r>
      <w:r>
        <w:rPr>
          <w:color w:val="231F20"/>
          <w:w w:val="90"/>
          <w:sz w:val="28"/>
        </w:rPr>
        <w:t>with</w:t>
      </w:r>
      <w:r>
        <w:rPr>
          <w:color w:val="231F20"/>
          <w:spacing w:val="-25"/>
          <w:w w:val="90"/>
          <w:sz w:val="28"/>
        </w:rPr>
        <w:t> </w:t>
      </w:r>
      <w:r>
        <w:rPr>
          <w:color w:val="231F20"/>
          <w:w w:val="90"/>
          <w:sz w:val="28"/>
        </w:rPr>
        <w:t>Elevated </w:t>
      </w:r>
      <w:r>
        <w:rPr>
          <w:color w:val="231F20"/>
          <w:w w:val="95"/>
          <w:sz w:val="28"/>
        </w:rPr>
        <w:t>Ozone</w:t>
      </w:r>
      <w:r>
        <w:rPr>
          <w:color w:val="231F20"/>
          <w:spacing w:val="-46"/>
          <w:w w:val="95"/>
          <w:sz w:val="28"/>
        </w:rPr>
        <w:t> </w:t>
      </w:r>
      <w:r>
        <w:rPr>
          <w:color w:val="231F20"/>
          <w:w w:val="95"/>
          <w:sz w:val="28"/>
        </w:rPr>
        <w:t>Levels”</w:t>
      </w:r>
      <w:r>
        <w:rPr>
          <w:color w:val="231F20"/>
          <w:spacing w:val="-45"/>
          <w:w w:val="95"/>
          <w:sz w:val="28"/>
        </w:rPr>
        <w:t> </w:t>
      </w:r>
      <w:r>
        <w:rPr>
          <w:color w:val="231F20"/>
          <w:w w:val="95"/>
          <w:sz w:val="28"/>
        </w:rPr>
        <w:t>(Student</w:t>
      </w:r>
      <w:r>
        <w:rPr>
          <w:color w:val="231F20"/>
          <w:spacing w:val="-45"/>
          <w:w w:val="95"/>
          <w:sz w:val="28"/>
        </w:rPr>
        <w:t> </w:t>
      </w:r>
      <w:r>
        <w:rPr>
          <w:color w:val="231F20"/>
          <w:w w:val="95"/>
          <w:sz w:val="28"/>
        </w:rPr>
        <w:t>Worksheet</w:t>
      </w:r>
      <w:r>
        <w:rPr>
          <w:color w:val="231F20"/>
          <w:spacing w:val="-45"/>
          <w:w w:val="95"/>
          <w:sz w:val="28"/>
        </w:rPr>
        <w:t> </w:t>
      </w:r>
      <w:r>
        <w:rPr>
          <w:color w:val="231F20"/>
          <w:w w:val="95"/>
          <w:sz w:val="28"/>
        </w:rPr>
        <w:t>#2)</w:t>
      </w:r>
      <w:r>
        <w:rPr>
          <w:color w:val="231F20"/>
          <w:spacing w:val="-45"/>
          <w:w w:val="95"/>
          <w:sz w:val="28"/>
        </w:rPr>
        <w:t> </w:t>
      </w:r>
      <w:r>
        <w:rPr>
          <w:color w:val="231F20"/>
          <w:w w:val="95"/>
          <w:sz w:val="28"/>
        </w:rPr>
        <w:t>to</w:t>
      </w:r>
      <w:r>
        <w:rPr>
          <w:color w:val="231F20"/>
          <w:spacing w:val="-45"/>
          <w:w w:val="95"/>
          <w:sz w:val="28"/>
        </w:rPr>
        <w:t> </w:t>
      </w:r>
      <w:r>
        <w:rPr>
          <w:color w:val="231F20"/>
          <w:w w:val="95"/>
          <w:sz w:val="28"/>
        </w:rPr>
        <w:t>record</w:t>
      </w:r>
      <w:r>
        <w:rPr>
          <w:color w:val="231F20"/>
          <w:spacing w:val="-45"/>
          <w:w w:val="95"/>
          <w:sz w:val="28"/>
        </w:rPr>
        <w:t> </w:t>
      </w:r>
      <w:r>
        <w:rPr>
          <w:color w:val="231F20"/>
          <w:w w:val="95"/>
          <w:sz w:val="28"/>
        </w:rPr>
        <w:t>the</w:t>
      </w:r>
      <w:r>
        <w:rPr>
          <w:color w:val="231F20"/>
          <w:spacing w:val="-45"/>
          <w:w w:val="95"/>
          <w:sz w:val="28"/>
        </w:rPr>
        <w:t> </w:t>
      </w:r>
      <w:r>
        <w:rPr>
          <w:color w:val="231F20"/>
          <w:w w:val="95"/>
          <w:sz w:val="28"/>
        </w:rPr>
        <w:t>total</w:t>
      </w:r>
      <w:r>
        <w:rPr>
          <w:color w:val="231F20"/>
          <w:spacing w:val="-46"/>
          <w:w w:val="95"/>
          <w:sz w:val="28"/>
        </w:rPr>
        <w:t> </w:t>
      </w:r>
      <w:r>
        <w:rPr>
          <w:color w:val="231F20"/>
          <w:w w:val="95"/>
          <w:sz w:val="28"/>
        </w:rPr>
        <w:t>number</w:t>
      </w:r>
      <w:r>
        <w:rPr>
          <w:color w:val="231F20"/>
          <w:spacing w:val="-45"/>
          <w:w w:val="95"/>
          <w:sz w:val="28"/>
        </w:rPr>
        <w:t> </w:t>
      </w:r>
      <w:r>
        <w:rPr>
          <w:color w:val="231F20"/>
          <w:w w:val="95"/>
          <w:sz w:val="28"/>
        </w:rPr>
        <w:t>of</w:t>
      </w:r>
      <w:r>
        <w:rPr>
          <w:color w:val="231F20"/>
          <w:spacing w:val="-45"/>
          <w:w w:val="95"/>
          <w:sz w:val="28"/>
        </w:rPr>
        <w:t> </w:t>
      </w:r>
      <w:r>
        <w:rPr>
          <w:color w:val="231F20"/>
          <w:w w:val="95"/>
          <w:sz w:val="28"/>
        </w:rPr>
        <w:t>days</w:t>
      </w:r>
      <w:r>
        <w:rPr>
          <w:color w:val="231F20"/>
          <w:spacing w:val="-45"/>
          <w:w w:val="95"/>
          <w:sz w:val="28"/>
        </w:rPr>
        <w:t> </w:t>
      </w:r>
      <w:r>
        <w:rPr>
          <w:color w:val="231F20"/>
          <w:w w:val="95"/>
          <w:sz w:val="28"/>
        </w:rPr>
        <w:t>in</w:t>
      </w:r>
      <w:r>
        <w:rPr>
          <w:color w:val="231F20"/>
          <w:spacing w:val="-45"/>
          <w:w w:val="95"/>
          <w:sz w:val="28"/>
        </w:rPr>
        <w:t> </w:t>
      </w:r>
      <w:r>
        <w:rPr>
          <w:color w:val="231F20"/>
          <w:w w:val="95"/>
          <w:sz w:val="28"/>
        </w:rPr>
        <w:t>each </w:t>
      </w:r>
      <w:r>
        <w:rPr>
          <w:color w:val="231F20"/>
          <w:sz w:val="28"/>
        </w:rPr>
        <w:t>month</w:t>
      </w:r>
      <w:r>
        <w:rPr>
          <w:color w:val="231F20"/>
          <w:spacing w:val="-35"/>
          <w:sz w:val="28"/>
        </w:rPr>
        <w:t> </w:t>
      </w:r>
      <w:r>
        <w:rPr>
          <w:color w:val="231F20"/>
          <w:sz w:val="28"/>
        </w:rPr>
        <w:t>with</w:t>
      </w:r>
      <w:r>
        <w:rPr>
          <w:color w:val="231F20"/>
          <w:spacing w:val="-34"/>
          <w:sz w:val="28"/>
        </w:rPr>
        <w:t> </w:t>
      </w:r>
      <w:r>
        <w:rPr>
          <w:color w:val="231F20"/>
          <w:sz w:val="28"/>
        </w:rPr>
        <w:t>ozone</w:t>
      </w:r>
      <w:r>
        <w:rPr>
          <w:color w:val="231F20"/>
          <w:spacing w:val="-35"/>
          <w:sz w:val="28"/>
        </w:rPr>
        <w:t> </w:t>
      </w:r>
      <w:r>
        <w:rPr>
          <w:color w:val="231F20"/>
          <w:sz w:val="28"/>
        </w:rPr>
        <w:t>levels</w:t>
      </w:r>
      <w:r>
        <w:rPr>
          <w:color w:val="231F20"/>
          <w:spacing w:val="-34"/>
          <w:sz w:val="28"/>
        </w:rPr>
        <w:t> </w:t>
      </w:r>
      <w:r>
        <w:rPr>
          <w:color w:val="231F20"/>
          <w:sz w:val="28"/>
        </w:rPr>
        <w:t>that</w:t>
      </w:r>
      <w:r>
        <w:rPr>
          <w:color w:val="231F20"/>
          <w:spacing w:val="-35"/>
          <w:sz w:val="28"/>
        </w:rPr>
        <w:t> </w:t>
      </w:r>
      <w:r>
        <w:rPr>
          <w:color w:val="231F20"/>
          <w:sz w:val="28"/>
        </w:rPr>
        <w:t>were</w:t>
      </w:r>
      <w:r>
        <w:rPr>
          <w:color w:val="231F20"/>
          <w:spacing w:val="-34"/>
          <w:sz w:val="28"/>
        </w:rPr>
        <w:t> </w:t>
      </w:r>
      <w:r>
        <w:rPr>
          <w:color w:val="231F20"/>
          <w:sz w:val="28"/>
        </w:rPr>
        <w:t>green,</w:t>
      </w:r>
      <w:r>
        <w:rPr>
          <w:color w:val="231F20"/>
          <w:spacing w:val="-34"/>
          <w:sz w:val="28"/>
        </w:rPr>
        <w:t> </w:t>
      </w:r>
      <w:r>
        <w:rPr>
          <w:color w:val="231F20"/>
          <w:spacing w:val="-3"/>
          <w:sz w:val="28"/>
        </w:rPr>
        <w:t>yellow,</w:t>
      </w:r>
      <w:r>
        <w:rPr>
          <w:color w:val="231F20"/>
          <w:spacing w:val="-35"/>
          <w:sz w:val="28"/>
        </w:rPr>
        <w:t> </w:t>
      </w:r>
      <w:r>
        <w:rPr>
          <w:color w:val="231F20"/>
          <w:sz w:val="28"/>
        </w:rPr>
        <w:t>orange,</w:t>
      </w:r>
      <w:r>
        <w:rPr>
          <w:color w:val="231F20"/>
          <w:spacing w:val="-34"/>
          <w:sz w:val="28"/>
        </w:rPr>
        <w:t> </w:t>
      </w:r>
      <w:r>
        <w:rPr>
          <w:color w:val="231F20"/>
          <w:sz w:val="28"/>
        </w:rPr>
        <w:t>and</w:t>
      </w:r>
      <w:r>
        <w:rPr>
          <w:color w:val="231F20"/>
          <w:spacing w:val="-35"/>
          <w:sz w:val="28"/>
        </w:rPr>
        <w:t> </w:t>
      </w:r>
      <w:r>
        <w:rPr>
          <w:color w:val="231F20"/>
          <w:sz w:val="28"/>
        </w:rPr>
        <w:t>red.</w:t>
      </w:r>
    </w:p>
    <w:p>
      <w:pPr>
        <w:spacing w:line="249" w:lineRule="auto" w:before="144"/>
        <w:ind w:left="119" w:right="275" w:firstLine="0"/>
        <w:jc w:val="left"/>
        <w:rPr>
          <w:sz w:val="28"/>
        </w:rPr>
      </w:pPr>
      <w:r>
        <w:rPr>
          <w:color w:val="231F20"/>
          <w:w w:val="90"/>
          <w:sz w:val="28"/>
        </w:rPr>
        <w:t>After</w:t>
      </w:r>
      <w:r>
        <w:rPr>
          <w:color w:val="231F20"/>
          <w:spacing w:val="-24"/>
          <w:w w:val="90"/>
          <w:sz w:val="28"/>
        </w:rPr>
        <w:t> </w:t>
      </w:r>
      <w:r>
        <w:rPr>
          <w:color w:val="231F20"/>
          <w:w w:val="90"/>
          <w:sz w:val="28"/>
        </w:rPr>
        <w:t>preparing</w:t>
      </w:r>
      <w:r>
        <w:rPr>
          <w:color w:val="231F20"/>
          <w:spacing w:val="-24"/>
          <w:w w:val="90"/>
          <w:sz w:val="28"/>
        </w:rPr>
        <w:t> </w:t>
      </w:r>
      <w:r>
        <w:rPr>
          <w:color w:val="231F20"/>
          <w:w w:val="90"/>
          <w:sz w:val="28"/>
        </w:rPr>
        <w:t>the</w:t>
      </w:r>
      <w:r>
        <w:rPr>
          <w:color w:val="231F20"/>
          <w:spacing w:val="-23"/>
          <w:w w:val="90"/>
          <w:sz w:val="28"/>
        </w:rPr>
        <w:t> </w:t>
      </w:r>
      <w:r>
        <w:rPr>
          <w:color w:val="231F20"/>
          <w:w w:val="90"/>
          <w:sz w:val="28"/>
        </w:rPr>
        <w:t>graphs</w:t>
      </w:r>
      <w:r>
        <w:rPr>
          <w:color w:val="231F20"/>
          <w:spacing w:val="-24"/>
          <w:w w:val="90"/>
          <w:sz w:val="28"/>
        </w:rPr>
        <w:t> </w:t>
      </w:r>
      <w:r>
        <w:rPr>
          <w:color w:val="231F20"/>
          <w:w w:val="90"/>
          <w:sz w:val="28"/>
        </w:rPr>
        <w:t>and</w:t>
      </w:r>
      <w:r>
        <w:rPr>
          <w:color w:val="231F20"/>
          <w:spacing w:val="-24"/>
          <w:w w:val="90"/>
          <w:sz w:val="28"/>
        </w:rPr>
        <w:t> </w:t>
      </w:r>
      <w:r>
        <w:rPr>
          <w:color w:val="231F20"/>
          <w:w w:val="90"/>
          <w:sz w:val="28"/>
        </w:rPr>
        <w:t>table,</w:t>
      </w:r>
      <w:r>
        <w:rPr>
          <w:color w:val="231F20"/>
          <w:spacing w:val="-23"/>
          <w:w w:val="90"/>
          <w:sz w:val="28"/>
        </w:rPr>
        <w:t> </w:t>
      </w:r>
      <w:r>
        <w:rPr>
          <w:color w:val="231F20"/>
          <w:w w:val="90"/>
          <w:sz w:val="28"/>
        </w:rPr>
        <w:t>students</w:t>
      </w:r>
      <w:r>
        <w:rPr>
          <w:color w:val="231F20"/>
          <w:spacing w:val="-24"/>
          <w:w w:val="90"/>
          <w:sz w:val="28"/>
        </w:rPr>
        <w:t> </w:t>
      </w:r>
      <w:r>
        <w:rPr>
          <w:color w:val="231F20"/>
          <w:w w:val="90"/>
          <w:sz w:val="28"/>
        </w:rPr>
        <w:t>can</w:t>
      </w:r>
      <w:r>
        <w:rPr>
          <w:color w:val="231F20"/>
          <w:spacing w:val="-24"/>
          <w:w w:val="90"/>
          <w:sz w:val="28"/>
        </w:rPr>
        <w:t> </w:t>
      </w:r>
      <w:r>
        <w:rPr>
          <w:color w:val="231F20"/>
          <w:w w:val="90"/>
          <w:sz w:val="28"/>
        </w:rPr>
        <w:t>be</w:t>
      </w:r>
      <w:r>
        <w:rPr>
          <w:color w:val="231F20"/>
          <w:spacing w:val="-23"/>
          <w:w w:val="90"/>
          <w:sz w:val="28"/>
        </w:rPr>
        <w:t> </w:t>
      </w:r>
      <w:r>
        <w:rPr>
          <w:color w:val="231F20"/>
          <w:w w:val="90"/>
          <w:sz w:val="28"/>
        </w:rPr>
        <w:t>asked</w:t>
      </w:r>
      <w:r>
        <w:rPr>
          <w:color w:val="231F20"/>
          <w:spacing w:val="-24"/>
          <w:w w:val="90"/>
          <w:sz w:val="28"/>
        </w:rPr>
        <w:t> </w:t>
      </w:r>
      <w:r>
        <w:rPr>
          <w:color w:val="231F20"/>
          <w:w w:val="90"/>
          <w:sz w:val="28"/>
        </w:rPr>
        <w:t>any</w:t>
      </w:r>
      <w:r>
        <w:rPr>
          <w:color w:val="231F20"/>
          <w:spacing w:val="-24"/>
          <w:w w:val="90"/>
          <w:sz w:val="28"/>
        </w:rPr>
        <w:t> </w:t>
      </w:r>
      <w:r>
        <w:rPr>
          <w:color w:val="231F20"/>
          <w:w w:val="90"/>
          <w:sz w:val="28"/>
        </w:rPr>
        <w:t>or</w:t>
      </w:r>
      <w:r>
        <w:rPr>
          <w:color w:val="231F20"/>
          <w:spacing w:val="-23"/>
          <w:w w:val="90"/>
          <w:sz w:val="28"/>
        </w:rPr>
        <w:t> </w:t>
      </w:r>
      <w:r>
        <w:rPr>
          <w:color w:val="231F20"/>
          <w:w w:val="90"/>
          <w:sz w:val="28"/>
        </w:rPr>
        <w:t>all</w:t>
      </w:r>
      <w:r>
        <w:rPr>
          <w:color w:val="231F20"/>
          <w:spacing w:val="-24"/>
          <w:w w:val="90"/>
          <w:sz w:val="28"/>
        </w:rPr>
        <w:t> </w:t>
      </w:r>
      <w:r>
        <w:rPr>
          <w:color w:val="231F20"/>
          <w:w w:val="90"/>
          <w:sz w:val="28"/>
        </w:rPr>
        <w:t>of</w:t>
      </w:r>
      <w:r>
        <w:rPr>
          <w:color w:val="231F20"/>
          <w:spacing w:val="-23"/>
          <w:w w:val="90"/>
          <w:sz w:val="28"/>
        </w:rPr>
        <w:t> </w:t>
      </w:r>
      <w:r>
        <w:rPr>
          <w:color w:val="231F20"/>
          <w:w w:val="90"/>
          <w:sz w:val="28"/>
        </w:rPr>
        <w:t>the</w:t>
      </w:r>
      <w:r>
        <w:rPr>
          <w:color w:val="231F20"/>
          <w:spacing w:val="-24"/>
          <w:w w:val="90"/>
          <w:sz w:val="28"/>
        </w:rPr>
        <w:t> </w:t>
      </w:r>
      <w:r>
        <w:rPr>
          <w:color w:val="231F20"/>
          <w:w w:val="90"/>
          <w:sz w:val="28"/>
        </w:rPr>
        <w:t>following </w:t>
      </w:r>
      <w:r>
        <w:rPr>
          <w:color w:val="231F20"/>
          <w:w w:val="95"/>
          <w:sz w:val="28"/>
        </w:rPr>
        <w:t>questions:</w:t>
      </w:r>
    </w:p>
    <w:p>
      <w:pPr>
        <w:pStyle w:val="ListParagraph"/>
        <w:numPr>
          <w:ilvl w:val="0"/>
          <w:numId w:val="58"/>
        </w:numPr>
        <w:tabs>
          <w:tab w:pos="520" w:val="left" w:leader="none"/>
          <w:tab w:pos="521" w:val="left" w:leader="none"/>
        </w:tabs>
        <w:spacing w:line="249" w:lineRule="auto" w:before="142" w:after="0"/>
        <w:ind w:left="520" w:right="1714" w:hanging="401"/>
        <w:jc w:val="left"/>
        <w:rPr>
          <w:sz w:val="28"/>
        </w:rPr>
      </w:pPr>
      <w:r>
        <w:rPr>
          <w:color w:val="231F20"/>
          <w:w w:val="90"/>
          <w:sz w:val="28"/>
        </w:rPr>
        <w:t>What</w:t>
      </w:r>
      <w:r>
        <w:rPr>
          <w:color w:val="231F20"/>
          <w:spacing w:val="-27"/>
          <w:w w:val="90"/>
          <w:sz w:val="28"/>
        </w:rPr>
        <w:t> </w:t>
      </w:r>
      <w:r>
        <w:rPr>
          <w:color w:val="231F20"/>
          <w:w w:val="90"/>
          <w:sz w:val="28"/>
        </w:rPr>
        <w:t>was</w:t>
      </w:r>
      <w:r>
        <w:rPr>
          <w:color w:val="231F20"/>
          <w:spacing w:val="-26"/>
          <w:w w:val="90"/>
          <w:sz w:val="28"/>
        </w:rPr>
        <w:t> </w:t>
      </w:r>
      <w:r>
        <w:rPr>
          <w:color w:val="231F20"/>
          <w:w w:val="90"/>
          <w:sz w:val="28"/>
        </w:rPr>
        <w:t>the</w:t>
      </w:r>
      <w:r>
        <w:rPr>
          <w:color w:val="231F20"/>
          <w:spacing w:val="-27"/>
          <w:w w:val="90"/>
          <w:sz w:val="28"/>
        </w:rPr>
        <w:t> </w:t>
      </w:r>
      <w:r>
        <w:rPr>
          <w:color w:val="231F20"/>
          <w:w w:val="90"/>
          <w:sz w:val="28"/>
        </w:rPr>
        <w:t>first</w:t>
      </w:r>
      <w:r>
        <w:rPr>
          <w:color w:val="231F20"/>
          <w:spacing w:val="-26"/>
          <w:w w:val="90"/>
          <w:sz w:val="28"/>
        </w:rPr>
        <w:t> </w:t>
      </w:r>
      <w:r>
        <w:rPr>
          <w:color w:val="231F20"/>
          <w:w w:val="90"/>
          <w:sz w:val="28"/>
        </w:rPr>
        <w:t>day</w:t>
      </w:r>
      <w:r>
        <w:rPr>
          <w:color w:val="231F20"/>
          <w:spacing w:val="-27"/>
          <w:w w:val="90"/>
          <w:sz w:val="28"/>
        </w:rPr>
        <w:t> </w:t>
      </w:r>
      <w:r>
        <w:rPr>
          <w:color w:val="231F20"/>
          <w:w w:val="90"/>
          <w:sz w:val="28"/>
        </w:rPr>
        <w:t>for</w:t>
      </w:r>
      <w:r>
        <w:rPr>
          <w:color w:val="231F20"/>
          <w:spacing w:val="-26"/>
          <w:w w:val="90"/>
          <w:sz w:val="28"/>
        </w:rPr>
        <w:t> </w:t>
      </w:r>
      <w:r>
        <w:rPr>
          <w:color w:val="231F20"/>
          <w:w w:val="90"/>
          <w:sz w:val="28"/>
        </w:rPr>
        <w:t>that</w:t>
      </w:r>
      <w:r>
        <w:rPr>
          <w:color w:val="231F20"/>
          <w:spacing w:val="-26"/>
          <w:w w:val="90"/>
          <w:sz w:val="28"/>
        </w:rPr>
        <w:t> </w:t>
      </w:r>
      <w:r>
        <w:rPr>
          <w:color w:val="231F20"/>
          <w:w w:val="90"/>
          <w:sz w:val="28"/>
        </w:rPr>
        <w:t>year</w:t>
      </w:r>
      <w:r>
        <w:rPr>
          <w:color w:val="231F20"/>
          <w:spacing w:val="-27"/>
          <w:w w:val="90"/>
          <w:sz w:val="28"/>
        </w:rPr>
        <w:t> </w:t>
      </w:r>
      <w:r>
        <w:rPr>
          <w:color w:val="231F20"/>
          <w:w w:val="90"/>
          <w:sz w:val="28"/>
        </w:rPr>
        <w:t>when</w:t>
      </w:r>
      <w:r>
        <w:rPr>
          <w:color w:val="231F20"/>
          <w:spacing w:val="-26"/>
          <w:w w:val="90"/>
          <w:sz w:val="28"/>
        </w:rPr>
        <w:t> </w:t>
      </w:r>
      <w:r>
        <w:rPr>
          <w:color w:val="231F20"/>
          <w:w w:val="90"/>
          <w:sz w:val="28"/>
        </w:rPr>
        <w:t>ozone</w:t>
      </w:r>
      <w:r>
        <w:rPr>
          <w:color w:val="231F20"/>
          <w:spacing w:val="-27"/>
          <w:w w:val="90"/>
          <w:sz w:val="28"/>
        </w:rPr>
        <w:t> </w:t>
      </w:r>
      <w:r>
        <w:rPr>
          <w:color w:val="231F20"/>
          <w:w w:val="90"/>
          <w:sz w:val="28"/>
        </w:rPr>
        <w:t>levels</w:t>
      </w:r>
      <w:r>
        <w:rPr>
          <w:color w:val="231F20"/>
          <w:spacing w:val="-26"/>
          <w:w w:val="90"/>
          <w:sz w:val="28"/>
        </w:rPr>
        <w:t> </w:t>
      </w:r>
      <w:r>
        <w:rPr>
          <w:color w:val="231F20"/>
          <w:w w:val="90"/>
          <w:sz w:val="28"/>
        </w:rPr>
        <w:t>were</w:t>
      </w:r>
      <w:r>
        <w:rPr>
          <w:color w:val="231F20"/>
          <w:spacing w:val="-27"/>
          <w:w w:val="90"/>
          <w:sz w:val="28"/>
        </w:rPr>
        <w:t> </w:t>
      </w:r>
      <w:r>
        <w:rPr>
          <w:color w:val="231F20"/>
          <w:w w:val="90"/>
          <w:sz w:val="28"/>
        </w:rPr>
        <w:t>elevated </w:t>
      </w:r>
      <w:r>
        <w:rPr>
          <w:color w:val="231F20"/>
          <w:w w:val="95"/>
          <w:sz w:val="28"/>
        </w:rPr>
        <w:t>(i.e., yellow or</w:t>
      </w:r>
      <w:r>
        <w:rPr>
          <w:color w:val="231F20"/>
          <w:spacing w:val="-33"/>
          <w:w w:val="95"/>
          <w:sz w:val="28"/>
        </w:rPr>
        <w:t> </w:t>
      </w:r>
      <w:r>
        <w:rPr>
          <w:color w:val="231F20"/>
          <w:w w:val="95"/>
          <w:sz w:val="28"/>
        </w:rPr>
        <w:t>higher)?</w:t>
      </w:r>
    </w:p>
    <w:p>
      <w:pPr>
        <w:pStyle w:val="ListParagraph"/>
        <w:numPr>
          <w:ilvl w:val="0"/>
          <w:numId w:val="58"/>
        </w:numPr>
        <w:tabs>
          <w:tab w:pos="520" w:val="left" w:leader="none"/>
          <w:tab w:pos="521" w:val="left" w:leader="none"/>
        </w:tabs>
        <w:spacing w:line="240" w:lineRule="auto" w:before="142" w:after="0"/>
        <w:ind w:left="520" w:right="0" w:hanging="401"/>
        <w:jc w:val="left"/>
        <w:rPr>
          <w:sz w:val="28"/>
        </w:rPr>
      </w:pPr>
      <w:r>
        <w:rPr>
          <w:color w:val="231F20"/>
          <w:w w:val="95"/>
          <w:sz w:val="28"/>
        </w:rPr>
        <w:t>What</w:t>
      </w:r>
      <w:r>
        <w:rPr>
          <w:color w:val="231F20"/>
          <w:spacing w:val="-27"/>
          <w:w w:val="95"/>
          <w:sz w:val="28"/>
        </w:rPr>
        <w:t> </w:t>
      </w:r>
      <w:r>
        <w:rPr>
          <w:color w:val="231F20"/>
          <w:w w:val="95"/>
          <w:sz w:val="28"/>
        </w:rPr>
        <w:t>was</w:t>
      </w:r>
      <w:r>
        <w:rPr>
          <w:color w:val="231F20"/>
          <w:spacing w:val="-27"/>
          <w:w w:val="95"/>
          <w:sz w:val="28"/>
        </w:rPr>
        <w:t> </w:t>
      </w:r>
      <w:r>
        <w:rPr>
          <w:color w:val="231F20"/>
          <w:w w:val="95"/>
          <w:sz w:val="28"/>
        </w:rPr>
        <w:t>the</w:t>
      </w:r>
      <w:r>
        <w:rPr>
          <w:color w:val="231F20"/>
          <w:spacing w:val="-27"/>
          <w:w w:val="95"/>
          <w:sz w:val="28"/>
        </w:rPr>
        <w:t> </w:t>
      </w:r>
      <w:r>
        <w:rPr>
          <w:color w:val="231F20"/>
          <w:w w:val="95"/>
          <w:sz w:val="28"/>
        </w:rPr>
        <w:t>last</w:t>
      </w:r>
      <w:r>
        <w:rPr>
          <w:color w:val="231F20"/>
          <w:spacing w:val="-27"/>
          <w:w w:val="95"/>
          <w:sz w:val="28"/>
        </w:rPr>
        <w:t> </w:t>
      </w:r>
      <w:r>
        <w:rPr>
          <w:color w:val="231F20"/>
          <w:w w:val="95"/>
          <w:sz w:val="28"/>
        </w:rPr>
        <w:t>day</w:t>
      </w:r>
      <w:r>
        <w:rPr>
          <w:color w:val="231F20"/>
          <w:spacing w:val="-27"/>
          <w:w w:val="95"/>
          <w:sz w:val="28"/>
        </w:rPr>
        <w:t> </w:t>
      </w:r>
      <w:r>
        <w:rPr>
          <w:color w:val="231F20"/>
          <w:w w:val="95"/>
          <w:sz w:val="28"/>
        </w:rPr>
        <w:t>for</w:t>
      </w:r>
      <w:r>
        <w:rPr>
          <w:color w:val="231F20"/>
          <w:spacing w:val="-27"/>
          <w:w w:val="95"/>
          <w:sz w:val="28"/>
        </w:rPr>
        <w:t> </w:t>
      </w:r>
      <w:r>
        <w:rPr>
          <w:color w:val="231F20"/>
          <w:w w:val="95"/>
          <w:sz w:val="28"/>
        </w:rPr>
        <w:t>that</w:t>
      </w:r>
      <w:r>
        <w:rPr>
          <w:color w:val="231F20"/>
          <w:spacing w:val="-27"/>
          <w:w w:val="95"/>
          <w:sz w:val="28"/>
        </w:rPr>
        <w:t> </w:t>
      </w:r>
      <w:r>
        <w:rPr>
          <w:color w:val="231F20"/>
          <w:w w:val="95"/>
          <w:sz w:val="28"/>
        </w:rPr>
        <w:t>year</w:t>
      </w:r>
      <w:r>
        <w:rPr>
          <w:color w:val="231F20"/>
          <w:spacing w:val="-27"/>
          <w:w w:val="95"/>
          <w:sz w:val="28"/>
        </w:rPr>
        <w:t> </w:t>
      </w:r>
      <w:r>
        <w:rPr>
          <w:color w:val="231F20"/>
          <w:w w:val="95"/>
          <w:sz w:val="28"/>
        </w:rPr>
        <w:t>when</w:t>
      </w:r>
      <w:r>
        <w:rPr>
          <w:color w:val="231F20"/>
          <w:spacing w:val="-27"/>
          <w:w w:val="95"/>
          <w:sz w:val="28"/>
        </w:rPr>
        <w:t> </w:t>
      </w:r>
      <w:r>
        <w:rPr>
          <w:color w:val="231F20"/>
          <w:w w:val="95"/>
          <w:sz w:val="28"/>
        </w:rPr>
        <w:t>ozone</w:t>
      </w:r>
      <w:r>
        <w:rPr>
          <w:color w:val="231F20"/>
          <w:spacing w:val="-27"/>
          <w:w w:val="95"/>
          <w:sz w:val="28"/>
        </w:rPr>
        <w:t> </w:t>
      </w:r>
      <w:r>
        <w:rPr>
          <w:color w:val="231F20"/>
          <w:w w:val="95"/>
          <w:sz w:val="28"/>
        </w:rPr>
        <w:t>levels</w:t>
      </w:r>
      <w:r>
        <w:rPr>
          <w:color w:val="231F20"/>
          <w:spacing w:val="-27"/>
          <w:w w:val="95"/>
          <w:sz w:val="28"/>
        </w:rPr>
        <w:t> </w:t>
      </w:r>
      <w:r>
        <w:rPr>
          <w:color w:val="231F20"/>
          <w:w w:val="95"/>
          <w:sz w:val="28"/>
        </w:rPr>
        <w:t>were</w:t>
      </w:r>
      <w:r>
        <w:rPr>
          <w:color w:val="231F20"/>
          <w:spacing w:val="-27"/>
          <w:w w:val="95"/>
          <w:sz w:val="28"/>
        </w:rPr>
        <w:t> </w:t>
      </w:r>
      <w:r>
        <w:rPr>
          <w:color w:val="231F20"/>
          <w:w w:val="95"/>
          <w:sz w:val="28"/>
        </w:rPr>
        <w:t>elevated?</w:t>
      </w:r>
    </w:p>
    <w:p>
      <w:pPr>
        <w:pStyle w:val="ListParagraph"/>
        <w:numPr>
          <w:ilvl w:val="0"/>
          <w:numId w:val="58"/>
        </w:numPr>
        <w:tabs>
          <w:tab w:pos="520" w:val="left" w:leader="none"/>
          <w:tab w:pos="521" w:val="left" w:leader="none"/>
        </w:tabs>
        <w:spacing w:line="240" w:lineRule="auto" w:before="154" w:after="0"/>
        <w:ind w:left="520" w:right="0" w:hanging="401"/>
        <w:jc w:val="left"/>
        <w:rPr>
          <w:sz w:val="28"/>
        </w:rPr>
      </w:pPr>
      <w:r>
        <w:rPr>
          <w:color w:val="231F20"/>
          <w:w w:val="95"/>
          <w:sz w:val="28"/>
        </w:rPr>
        <w:t>Which</w:t>
      </w:r>
      <w:r>
        <w:rPr>
          <w:color w:val="231F20"/>
          <w:spacing w:val="-13"/>
          <w:w w:val="95"/>
          <w:sz w:val="28"/>
        </w:rPr>
        <w:t> </w:t>
      </w:r>
      <w:r>
        <w:rPr>
          <w:color w:val="231F20"/>
          <w:w w:val="95"/>
          <w:sz w:val="28"/>
        </w:rPr>
        <w:t>month</w:t>
      </w:r>
      <w:r>
        <w:rPr>
          <w:color w:val="231F20"/>
          <w:spacing w:val="-12"/>
          <w:w w:val="95"/>
          <w:sz w:val="28"/>
        </w:rPr>
        <w:t> </w:t>
      </w:r>
      <w:r>
        <w:rPr>
          <w:color w:val="231F20"/>
          <w:w w:val="95"/>
          <w:sz w:val="28"/>
        </w:rPr>
        <w:t>had</w:t>
      </w:r>
      <w:r>
        <w:rPr>
          <w:color w:val="231F20"/>
          <w:spacing w:val="-12"/>
          <w:w w:val="95"/>
          <w:sz w:val="28"/>
        </w:rPr>
        <w:t> </w:t>
      </w:r>
      <w:r>
        <w:rPr>
          <w:color w:val="231F20"/>
          <w:w w:val="95"/>
          <w:sz w:val="28"/>
        </w:rPr>
        <w:t>the</w:t>
      </w:r>
      <w:r>
        <w:rPr>
          <w:color w:val="231F20"/>
          <w:spacing w:val="-12"/>
          <w:w w:val="95"/>
          <w:sz w:val="28"/>
        </w:rPr>
        <w:t> </w:t>
      </w:r>
      <w:r>
        <w:rPr>
          <w:color w:val="231F20"/>
          <w:w w:val="95"/>
          <w:sz w:val="28"/>
        </w:rPr>
        <w:t>most</w:t>
      </w:r>
      <w:r>
        <w:rPr>
          <w:color w:val="231F20"/>
          <w:spacing w:val="-12"/>
          <w:w w:val="95"/>
          <w:sz w:val="28"/>
        </w:rPr>
        <w:t> </w:t>
      </w:r>
      <w:r>
        <w:rPr>
          <w:color w:val="231F20"/>
          <w:w w:val="95"/>
          <w:sz w:val="28"/>
        </w:rPr>
        <w:t>green</w:t>
      </w:r>
      <w:r>
        <w:rPr>
          <w:color w:val="231F20"/>
          <w:spacing w:val="-13"/>
          <w:w w:val="95"/>
          <w:sz w:val="28"/>
        </w:rPr>
        <w:t> </w:t>
      </w:r>
      <w:r>
        <w:rPr>
          <w:color w:val="231F20"/>
          <w:w w:val="95"/>
          <w:sz w:val="28"/>
        </w:rPr>
        <w:t>days?</w:t>
      </w:r>
    </w:p>
    <w:p>
      <w:pPr>
        <w:pStyle w:val="ListParagraph"/>
        <w:numPr>
          <w:ilvl w:val="0"/>
          <w:numId w:val="58"/>
        </w:numPr>
        <w:tabs>
          <w:tab w:pos="520" w:val="left" w:leader="none"/>
          <w:tab w:pos="521" w:val="left" w:leader="none"/>
        </w:tabs>
        <w:spacing w:line="240" w:lineRule="auto" w:before="155" w:after="0"/>
        <w:ind w:left="520" w:right="0" w:hanging="401"/>
        <w:jc w:val="left"/>
        <w:rPr>
          <w:sz w:val="28"/>
        </w:rPr>
      </w:pPr>
      <w:r>
        <w:rPr>
          <w:color w:val="231F20"/>
          <w:w w:val="95"/>
          <w:sz w:val="28"/>
        </w:rPr>
        <w:t>Which</w:t>
      </w:r>
      <w:r>
        <w:rPr>
          <w:color w:val="231F20"/>
          <w:spacing w:val="-12"/>
          <w:w w:val="95"/>
          <w:sz w:val="28"/>
        </w:rPr>
        <w:t> </w:t>
      </w:r>
      <w:r>
        <w:rPr>
          <w:color w:val="231F20"/>
          <w:w w:val="95"/>
          <w:sz w:val="28"/>
        </w:rPr>
        <w:t>month</w:t>
      </w:r>
      <w:r>
        <w:rPr>
          <w:color w:val="231F20"/>
          <w:spacing w:val="-12"/>
          <w:w w:val="95"/>
          <w:sz w:val="28"/>
        </w:rPr>
        <w:t> </w:t>
      </w:r>
      <w:r>
        <w:rPr>
          <w:color w:val="231F20"/>
          <w:w w:val="95"/>
          <w:sz w:val="28"/>
        </w:rPr>
        <w:t>had</w:t>
      </w:r>
      <w:r>
        <w:rPr>
          <w:color w:val="231F20"/>
          <w:spacing w:val="-12"/>
          <w:w w:val="95"/>
          <w:sz w:val="28"/>
        </w:rPr>
        <w:t> </w:t>
      </w:r>
      <w:r>
        <w:rPr>
          <w:color w:val="231F20"/>
          <w:w w:val="95"/>
          <w:sz w:val="28"/>
        </w:rPr>
        <w:t>the</w:t>
      </w:r>
      <w:r>
        <w:rPr>
          <w:color w:val="231F20"/>
          <w:spacing w:val="-12"/>
          <w:w w:val="95"/>
          <w:sz w:val="28"/>
        </w:rPr>
        <w:t> </w:t>
      </w:r>
      <w:r>
        <w:rPr>
          <w:color w:val="231F20"/>
          <w:w w:val="95"/>
          <w:sz w:val="28"/>
        </w:rPr>
        <w:t>most</w:t>
      </w:r>
      <w:r>
        <w:rPr>
          <w:color w:val="231F20"/>
          <w:spacing w:val="-12"/>
          <w:w w:val="95"/>
          <w:sz w:val="28"/>
        </w:rPr>
        <w:t> </w:t>
      </w:r>
      <w:r>
        <w:rPr>
          <w:color w:val="231F20"/>
          <w:w w:val="95"/>
          <w:sz w:val="28"/>
        </w:rPr>
        <w:t>yellow</w:t>
      </w:r>
      <w:r>
        <w:rPr>
          <w:color w:val="231F20"/>
          <w:spacing w:val="-12"/>
          <w:w w:val="95"/>
          <w:sz w:val="28"/>
        </w:rPr>
        <w:t> </w:t>
      </w:r>
      <w:r>
        <w:rPr>
          <w:color w:val="231F20"/>
          <w:w w:val="95"/>
          <w:sz w:val="28"/>
        </w:rPr>
        <w:t>days?</w:t>
      </w:r>
    </w:p>
    <w:p>
      <w:pPr>
        <w:pStyle w:val="ListParagraph"/>
        <w:numPr>
          <w:ilvl w:val="0"/>
          <w:numId w:val="58"/>
        </w:numPr>
        <w:tabs>
          <w:tab w:pos="520" w:val="left" w:leader="none"/>
          <w:tab w:pos="521" w:val="left" w:leader="none"/>
        </w:tabs>
        <w:spacing w:line="240" w:lineRule="auto" w:before="154" w:after="0"/>
        <w:ind w:left="520" w:right="0" w:hanging="401"/>
        <w:jc w:val="left"/>
        <w:rPr>
          <w:sz w:val="28"/>
        </w:rPr>
      </w:pPr>
      <w:r>
        <w:rPr>
          <w:color w:val="231F20"/>
          <w:w w:val="95"/>
          <w:sz w:val="28"/>
        </w:rPr>
        <w:t>Which</w:t>
      </w:r>
      <w:r>
        <w:rPr>
          <w:color w:val="231F20"/>
          <w:spacing w:val="-13"/>
          <w:w w:val="95"/>
          <w:sz w:val="28"/>
        </w:rPr>
        <w:t> </w:t>
      </w:r>
      <w:r>
        <w:rPr>
          <w:color w:val="231F20"/>
          <w:w w:val="95"/>
          <w:sz w:val="28"/>
        </w:rPr>
        <w:t>month</w:t>
      </w:r>
      <w:r>
        <w:rPr>
          <w:color w:val="231F20"/>
          <w:spacing w:val="-12"/>
          <w:w w:val="95"/>
          <w:sz w:val="28"/>
        </w:rPr>
        <w:t> </w:t>
      </w:r>
      <w:r>
        <w:rPr>
          <w:color w:val="231F20"/>
          <w:w w:val="95"/>
          <w:sz w:val="28"/>
        </w:rPr>
        <w:t>had</w:t>
      </w:r>
      <w:r>
        <w:rPr>
          <w:color w:val="231F20"/>
          <w:spacing w:val="-13"/>
          <w:w w:val="95"/>
          <w:sz w:val="28"/>
        </w:rPr>
        <w:t> </w:t>
      </w:r>
      <w:r>
        <w:rPr>
          <w:color w:val="231F20"/>
          <w:w w:val="95"/>
          <w:sz w:val="28"/>
        </w:rPr>
        <w:t>the</w:t>
      </w:r>
      <w:r>
        <w:rPr>
          <w:color w:val="231F20"/>
          <w:spacing w:val="-12"/>
          <w:w w:val="95"/>
          <w:sz w:val="28"/>
        </w:rPr>
        <w:t> </w:t>
      </w:r>
      <w:r>
        <w:rPr>
          <w:color w:val="231F20"/>
          <w:w w:val="95"/>
          <w:sz w:val="28"/>
        </w:rPr>
        <w:t>most</w:t>
      </w:r>
      <w:r>
        <w:rPr>
          <w:color w:val="231F20"/>
          <w:spacing w:val="-13"/>
          <w:w w:val="95"/>
          <w:sz w:val="28"/>
        </w:rPr>
        <w:t> </w:t>
      </w:r>
      <w:r>
        <w:rPr>
          <w:color w:val="231F20"/>
          <w:w w:val="95"/>
          <w:sz w:val="28"/>
        </w:rPr>
        <w:t>orange</w:t>
      </w:r>
      <w:r>
        <w:rPr>
          <w:color w:val="231F20"/>
          <w:spacing w:val="-12"/>
          <w:w w:val="95"/>
          <w:sz w:val="28"/>
        </w:rPr>
        <w:t> </w:t>
      </w:r>
      <w:r>
        <w:rPr>
          <w:color w:val="231F20"/>
          <w:w w:val="95"/>
          <w:sz w:val="28"/>
        </w:rPr>
        <w:t>days?</w:t>
      </w:r>
    </w:p>
    <w:p>
      <w:pPr>
        <w:spacing w:after="0" w:line="240" w:lineRule="auto"/>
        <w:jc w:val="left"/>
        <w:rPr>
          <w:sz w:val="28"/>
        </w:rPr>
        <w:sectPr>
          <w:headerReference w:type="default" r:id="rId196"/>
          <w:footerReference w:type="default" r:id="rId197"/>
          <w:pgSz w:w="12240" w:h="15840"/>
          <w:pgMar w:header="0" w:footer="775" w:top="720" w:bottom="960" w:left="1320" w:right="1320"/>
          <w:pgNumType w:start="105"/>
        </w:sectPr>
      </w:pPr>
    </w:p>
    <w:p>
      <w:pPr>
        <w:pStyle w:val="ListParagraph"/>
        <w:numPr>
          <w:ilvl w:val="0"/>
          <w:numId w:val="58"/>
        </w:numPr>
        <w:tabs>
          <w:tab w:pos="520" w:val="left" w:leader="none"/>
          <w:tab w:pos="521" w:val="left" w:leader="none"/>
        </w:tabs>
        <w:spacing w:line="240" w:lineRule="auto" w:before="70" w:after="0"/>
        <w:ind w:left="520" w:right="0" w:hanging="401"/>
        <w:jc w:val="left"/>
        <w:rPr>
          <w:sz w:val="28"/>
        </w:rPr>
      </w:pPr>
      <w:r>
        <w:rPr>
          <w:color w:val="231F20"/>
          <w:w w:val="95"/>
          <w:sz w:val="28"/>
        </w:rPr>
        <w:t>Which</w:t>
      </w:r>
      <w:r>
        <w:rPr>
          <w:color w:val="231F20"/>
          <w:spacing w:val="-12"/>
          <w:w w:val="95"/>
          <w:sz w:val="28"/>
        </w:rPr>
        <w:t> </w:t>
      </w:r>
      <w:r>
        <w:rPr>
          <w:color w:val="231F20"/>
          <w:w w:val="95"/>
          <w:sz w:val="28"/>
        </w:rPr>
        <w:t>month</w:t>
      </w:r>
      <w:r>
        <w:rPr>
          <w:color w:val="231F20"/>
          <w:spacing w:val="-11"/>
          <w:w w:val="95"/>
          <w:sz w:val="28"/>
        </w:rPr>
        <w:t> </w:t>
      </w:r>
      <w:r>
        <w:rPr>
          <w:color w:val="231F20"/>
          <w:w w:val="95"/>
          <w:sz w:val="28"/>
        </w:rPr>
        <w:t>had</w:t>
      </w:r>
      <w:r>
        <w:rPr>
          <w:color w:val="231F20"/>
          <w:spacing w:val="-12"/>
          <w:w w:val="95"/>
          <w:sz w:val="28"/>
        </w:rPr>
        <w:t> </w:t>
      </w:r>
      <w:r>
        <w:rPr>
          <w:color w:val="231F20"/>
          <w:w w:val="95"/>
          <w:sz w:val="28"/>
        </w:rPr>
        <w:t>the</w:t>
      </w:r>
      <w:r>
        <w:rPr>
          <w:color w:val="231F20"/>
          <w:spacing w:val="-11"/>
          <w:w w:val="95"/>
          <w:sz w:val="28"/>
        </w:rPr>
        <w:t> </w:t>
      </w:r>
      <w:r>
        <w:rPr>
          <w:color w:val="231F20"/>
          <w:w w:val="95"/>
          <w:sz w:val="28"/>
        </w:rPr>
        <w:t>most</w:t>
      </w:r>
      <w:r>
        <w:rPr>
          <w:color w:val="231F20"/>
          <w:spacing w:val="-12"/>
          <w:w w:val="95"/>
          <w:sz w:val="28"/>
        </w:rPr>
        <w:t> </w:t>
      </w:r>
      <w:r>
        <w:rPr>
          <w:color w:val="231F20"/>
          <w:w w:val="95"/>
          <w:sz w:val="28"/>
        </w:rPr>
        <w:t>red</w:t>
      </w:r>
      <w:r>
        <w:rPr>
          <w:color w:val="231F20"/>
          <w:spacing w:val="-11"/>
          <w:w w:val="95"/>
          <w:sz w:val="28"/>
        </w:rPr>
        <w:t> </w:t>
      </w:r>
      <w:r>
        <w:rPr>
          <w:color w:val="231F20"/>
          <w:w w:val="95"/>
          <w:sz w:val="28"/>
        </w:rPr>
        <w:t>days?</w:t>
      </w:r>
    </w:p>
    <w:p>
      <w:pPr>
        <w:pStyle w:val="ListParagraph"/>
        <w:numPr>
          <w:ilvl w:val="0"/>
          <w:numId w:val="58"/>
        </w:numPr>
        <w:tabs>
          <w:tab w:pos="520" w:val="left" w:leader="none"/>
          <w:tab w:pos="521" w:val="left" w:leader="none"/>
        </w:tabs>
        <w:spacing w:line="240" w:lineRule="auto" w:before="154" w:after="0"/>
        <w:ind w:left="520" w:right="0" w:hanging="401"/>
        <w:jc w:val="left"/>
        <w:rPr>
          <w:sz w:val="28"/>
        </w:rPr>
      </w:pPr>
      <w:r>
        <w:rPr>
          <w:color w:val="231F20"/>
          <w:w w:val="95"/>
          <w:sz w:val="28"/>
        </w:rPr>
        <w:t>Which</w:t>
      </w:r>
      <w:r>
        <w:rPr>
          <w:color w:val="231F20"/>
          <w:spacing w:val="-13"/>
          <w:w w:val="95"/>
          <w:sz w:val="28"/>
        </w:rPr>
        <w:t> </w:t>
      </w:r>
      <w:r>
        <w:rPr>
          <w:color w:val="231F20"/>
          <w:w w:val="95"/>
          <w:sz w:val="28"/>
        </w:rPr>
        <w:t>month</w:t>
      </w:r>
      <w:r>
        <w:rPr>
          <w:color w:val="231F20"/>
          <w:spacing w:val="-12"/>
          <w:w w:val="95"/>
          <w:sz w:val="28"/>
        </w:rPr>
        <w:t> </w:t>
      </w:r>
      <w:r>
        <w:rPr>
          <w:color w:val="231F20"/>
          <w:w w:val="95"/>
          <w:sz w:val="28"/>
        </w:rPr>
        <w:t>had</w:t>
      </w:r>
      <w:r>
        <w:rPr>
          <w:color w:val="231F20"/>
          <w:spacing w:val="-12"/>
          <w:w w:val="95"/>
          <w:sz w:val="28"/>
        </w:rPr>
        <w:t> </w:t>
      </w:r>
      <w:r>
        <w:rPr>
          <w:color w:val="231F20"/>
          <w:w w:val="95"/>
          <w:sz w:val="28"/>
        </w:rPr>
        <w:t>the</w:t>
      </w:r>
      <w:r>
        <w:rPr>
          <w:color w:val="231F20"/>
          <w:spacing w:val="-12"/>
          <w:w w:val="95"/>
          <w:sz w:val="28"/>
        </w:rPr>
        <w:t> </w:t>
      </w:r>
      <w:r>
        <w:rPr>
          <w:color w:val="231F20"/>
          <w:w w:val="95"/>
          <w:sz w:val="28"/>
        </w:rPr>
        <w:t>most</w:t>
      </w:r>
      <w:r>
        <w:rPr>
          <w:color w:val="231F20"/>
          <w:spacing w:val="-12"/>
          <w:w w:val="95"/>
          <w:sz w:val="28"/>
        </w:rPr>
        <w:t> </w:t>
      </w:r>
      <w:r>
        <w:rPr>
          <w:color w:val="231F20"/>
          <w:w w:val="95"/>
          <w:sz w:val="28"/>
        </w:rPr>
        <w:t>purple</w:t>
      </w:r>
      <w:r>
        <w:rPr>
          <w:color w:val="231F20"/>
          <w:spacing w:val="-12"/>
          <w:w w:val="95"/>
          <w:sz w:val="28"/>
        </w:rPr>
        <w:t> </w:t>
      </w:r>
      <w:r>
        <w:rPr>
          <w:color w:val="231F20"/>
          <w:w w:val="95"/>
          <w:sz w:val="28"/>
        </w:rPr>
        <w:t>days?</w:t>
      </w:r>
    </w:p>
    <w:p>
      <w:pPr>
        <w:pStyle w:val="ListParagraph"/>
        <w:numPr>
          <w:ilvl w:val="0"/>
          <w:numId w:val="58"/>
        </w:numPr>
        <w:tabs>
          <w:tab w:pos="520" w:val="left" w:leader="none"/>
          <w:tab w:pos="521" w:val="left" w:leader="none"/>
        </w:tabs>
        <w:spacing w:line="249" w:lineRule="auto" w:before="154" w:after="0"/>
        <w:ind w:left="520" w:right="1119" w:hanging="400"/>
        <w:jc w:val="left"/>
        <w:rPr>
          <w:sz w:val="28"/>
        </w:rPr>
      </w:pPr>
      <w:r>
        <w:rPr>
          <w:color w:val="231F20"/>
          <w:w w:val="90"/>
          <w:sz w:val="28"/>
        </w:rPr>
        <w:t>What</w:t>
      </w:r>
      <w:r>
        <w:rPr>
          <w:color w:val="231F20"/>
          <w:spacing w:val="-31"/>
          <w:w w:val="90"/>
          <w:sz w:val="28"/>
        </w:rPr>
        <w:t> </w:t>
      </w:r>
      <w:r>
        <w:rPr>
          <w:color w:val="231F20"/>
          <w:w w:val="90"/>
          <w:sz w:val="28"/>
        </w:rPr>
        <w:t>was</w:t>
      </w:r>
      <w:r>
        <w:rPr>
          <w:color w:val="231F20"/>
          <w:spacing w:val="-31"/>
          <w:w w:val="90"/>
          <w:sz w:val="28"/>
        </w:rPr>
        <w:t> </w:t>
      </w:r>
      <w:r>
        <w:rPr>
          <w:color w:val="231F20"/>
          <w:w w:val="90"/>
          <w:sz w:val="28"/>
        </w:rPr>
        <w:t>the</w:t>
      </w:r>
      <w:r>
        <w:rPr>
          <w:color w:val="231F20"/>
          <w:spacing w:val="-30"/>
          <w:w w:val="90"/>
          <w:sz w:val="28"/>
        </w:rPr>
        <w:t> </w:t>
      </w:r>
      <w:r>
        <w:rPr>
          <w:color w:val="231F20"/>
          <w:w w:val="90"/>
          <w:sz w:val="28"/>
        </w:rPr>
        <w:t>longest</w:t>
      </w:r>
      <w:r>
        <w:rPr>
          <w:color w:val="231F20"/>
          <w:spacing w:val="-31"/>
          <w:w w:val="90"/>
          <w:sz w:val="28"/>
        </w:rPr>
        <w:t> </w:t>
      </w:r>
      <w:r>
        <w:rPr>
          <w:color w:val="231F20"/>
          <w:w w:val="90"/>
          <w:sz w:val="28"/>
        </w:rPr>
        <w:t>ozone</w:t>
      </w:r>
      <w:r>
        <w:rPr>
          <w:color w:val="231F20"/>
          <w:spacing w:val="-30"/>
          <w:w w:val="90"/>
          <w:sz w:val="28"/>
        </w:rPr>
        <w:t> </w:t>
      </w:r>
      <w:r>
        <w:rPr>
          <w:color w:val="231F20"/>
          <w:w w:val="90"/>
          <w:sz w:val="28"/>
        </w:rPr>
        <w:t>“episode”?</w:t>
      </w:r>
      <w:r>
        <w:rPr>
          <w:color w:val="231F20"/>
          <w:spacing w:val="-31"/>
          <w:w w:val="90"/>
          <w:sz w:val="28"/>
        </w:rPr>
        <w:t> </w:t>
      </w:r>
      <w:r>
        <w:rPr>
          <w:color w:val="231F20"/>
          <w:w w:val="90"/>
          <w:sz w:val="28"/>
        </w:rPr>
        <w:t>In</w:t>
      </w:r>
      <w:r>
        <w:rPr>
          <w:color w:val="231F20"/>
          <w:spacing w:val="-30"/>
          <w:w w:val="90"/>
          <w:sz w:val="28"/>
        </w:rPr>
        <w:t> </w:t>
      </w:r>
      <w:r>
        <w:rPr>
          <w:color w:val="231F20"/>
          <w:w w:val="90"/>
          <w:sz w:val="28"/>
        </w:rPr>
        <w:t>other</w:t>
      </w:r>
      <w:r>
        <w:rPr>
          <w:color w:val="231F20"/>
          <w:spacing w:val="-31"/>
          <w:w w:val="90"/>
          <w:sz w:val="28"/>
        </w:rPr>
        <w:t> </w:t>
      </w:r>
      <w:r>
        <w:rPr>
          <w:color w:val="231F20"/>
          <w:w w:val="90"/>
          <w:sz w:val="28"/>
        </w:rPr>
        <w:t>words,</w:t>
      </w:r>
      <w:r>
        <w:rPr>
          <w:color w:val="231F20"/>
          <w:spacing w:val="-30"/>
          <w:w w:val="90"/>
          <w:sz w:val="28"/>
        </w:rPr>
        <w:t> </w:t>
      </w:r>
      <w:r>
        <w:rPr>
          <w:color w:val="231F20"/>
          <w:w w:val="90"/>
          <w:sz w:val="28"/>
        </w:rPr>
        <w:t>what</w:t>
      </w:r>
      <w:r>
        <w:rPr>
          <w:color w:val="231F20"/>
          <w:spacing w:val="-31"/>
          <w:w w:val="90"/>
          <w:sz w:val="28"/>
        </w:rPr>
        <w:t> </w:t>
      </w:r>
      <w:r>
        <w:rPr>
          <w:color w:val="231F20"/>
          <w:w w:val="90"/>
          <w:sz w:val="28"/>
        </w:rPr>
        <w:t>was</w:t>
      </w:r>
      <w:r>
        <w:rPr>
          <w:color w:val="231F20"/>
          <w:spacing w:val="-30"/>
          <w:w w:val="90"/>
          <w:sz w:val="28"/>
        </w:rPr>
        <w:t> </w:t>
      </w:r>
      <w:r>
        <w:rPr>
          <w:color w:val="231F20"/>
          <w:w w:val="90"/>
          <w:sz w:val="28"/>
        </w:rPr>
        <w:t>the</w:t>
      </w:r>
      <w:r>
        <w:rPr>
          <w:color w:val="231F20"/>
          <w:spacing w:val="-31"/>
          <w:w w:val="90"/>
          <w:sz w:val="28"/>
        </w:rPr>
        <w:t> </w:t>
      </w:r>
      <w:r>
        <w:rPr>
          <w:color w:val="231F20"/>
          <w:w w:val="90"/>
          <w:sz w:val="28"/>
        </w:rPr>
        <w:t>most number</w:t>
      </w:r>
      <w:r>
        <w:rPr>
          <w:color w:val="231F20"/>
          <w:spacing w:val="-23"/>
          <w:w w:val="90"/>
          <w:sz w:val="28"/>
        </w:rPr>
        <w:t> </w:t>
      </w:r>
      <w:r>
        <w:rPr>
          <w:color w:val="231F20"/>
          <w:w w:val="90"/>
          <w:sz w:val="28"/>
        </w:rPr>
        <w:t>of</w:t>
      </w:r>
      <w:r>
        <w:rPr>
          <w:color w:val="231F20"/>
          <w:spacing w:val="-23"/>
          <w:w w:val="90"/>
          <w:sz w:val="28"/>
        </w:rPr>
        <w:t> </w:t>
      </w:r>
      <w:r>
        <w:rPr>
          <w:color w:val="231F20"/>
          <w:w w:val="90"/>
          <w:sz w:val="28"/>
        </w:rPr>
        <w:t>days</w:t>
      </w:r>
      <w:r>
        <w:rPr>
          <w:color w:val="231F20"/>
          <w:spacing w:val="-23"/>
          <w:w w:val="90"/>
          <w:sz w:val="28"/>
        </w:rPr>
        <w:t> </w:t>
      </w:r>
      <w:r>
        <w:rPr>
          <w:color w:val="231F20"/>
          <w:w w:val="90"/>
          <w:sz w:val="28"/>
        </w:rPr>
        <w:t>in</w:t>
      </w:r>
      <w:r>
        <w:rPr>
          <w:color w:val="231F20"/>
          <w:spacing w:val="-22"/>
          <w:w w:val="90"/>
          <w:sz w:val="28"/>
        </w:rPr>
        <w:t> </w:t>
      </w:r>
      <w:r>
        <w:rPr>
          <w:color w:val="231F20"/>
          <w:w w:val="90"/>
          <w:sz w:val="28"/>
        </w:rPr>
        <w:t>a</w:t>
      </w:r>
      <w:r>
        <w:rPr>
          <w:color w:val="231F20"/>
          <w:spacing w:val="-23"/>
          <w:w w:val="90"/>
          <w:sz w:val="28"/>
        </w:rPr>
        <w:t> </w:t>
      </w:r>
      <w:r>
        <w:rPr>
          <w:color w:val="231F20"/>
          <w:w w:val="90"/>
          <w:sz w:val="28"/>
        </w:rPr>
        <w:t>row</w:t>
      </w:r>
      <w:r>
        <w:rPr>
          <w:color w:val="231F20"/>
          <w:spacing w:val="-23"/>
          <w:w w:val="90"/>
          <w:sz w:val="28"/>
        </w:rPr>
        <w:t> </w:t>
      </w:r>
      <w:r>
        <w:rPr>
          <w:color w:val="231F20"/>
          <w:w w:val="90"/>
          <w:sz w:val="28"/>
        </w:rPr>
        <w:t>that</w:t>
      </w:r>
      <w:r>
        <w:rPr>
          <w:color w:val="231F20"/>
          <w:spacing w:val="-22"/>
          <w:w w:val="90"/>
          <w:sz w:val="28"/>
        </w:rPr>
        <w:t> </w:t>
      </w:r>
      <w:r>
        <w:rPr>
          <w:color w:val="231F20"/>
          <w:w w:val="90"/>
          <w:sz w:val="28"/>
        </w:rPr>
        <w:t>ozone</w:t>
      </w:r>
      <w:r>
        <w:rPr>
          <w:color w:val="231F20"/>
          <w:spacing w:val="-23"/>
          <w:w w:val="90"/>
          <w:sz w:val="28"/>
        </w:rPr>
        <w:t> </w:t>
      </w:r>
      <w:r>
        <w:rPr>
          <w:color w:val="231F20"/>
          <w:w w:val="90"/>
          <w:sz w:val="28"/>
        </w:rPr>
        <w:t>was</w:t>
      </w:r>
      <w:r>
        <w:rPr>
          <w:color w:val="231F20"/>
          <w:spacing w:val="-23"/>
          <w:w w:val="90"/>
          <w:sz w:val="28"/>
        </w:rPr>
        <w:t> </w:t>
      </w:r>
      <w:r>
        <w:rPr>
          <w:color w:val="231F20"/>
          <w:w w:val="90"/>
          <w:sz w:val="28"/>
        </w:rPr>
        <w:t>elevated</w:t>
      </w:r>
      <w:r>
        <w:rPr>
          <w:color w:val="231F20"/>
          <w:spacing w:val="-23"/>
          <w:w w:val="90"/>
          <w:sz w:val="28"/>
        </w:rPr>
        <w:t> </w:t>
      </w:r>
      <w:r>
        <w:rPr>
          <w:color w:val="231F20"/>
          <w:w w:val="90"/>
          <w:sz w:val="28"/>
        </w:rPr>
        <w:t>in</w:t>
      </w:r>
      <w:r>
        <w:rPr>
          <w:color w:val="231F20"/>
          <w:spacing w:val="-22"/>
          <w:w w:val="90"/>
          <w:sz w:val="28"/>
        </w:rPr>
        <w:t> </w:t>
      </w:r>
      <w:r>
        <w:rPr>
          <w:color w:val="231F20"/>
          <w:w w:val="90"/>
          <w:sz w:val="28"/>
        </w:rPr>
        <w:t>any</w:t>
      </w:r>
      <w:r>
        <w:rPr>
          <w:color w:val="231F20"/>
          <w:spacing w:val="-23"/>
          <w:w w:val="90"/>
          <w:sz w:val="28"/>
        </w:rPr>
        <w:t> </w:t>
      </w:r>
      <w:r>
        <w:rPr>
          <w:color w:val="231F20"/>
          <w:w w:val="90"/>
          <w:sz w:val="28"/>
        </w:rPr>
        <w:t>of</w:t>
      </w:r>
      <w:r>
        <w:rPr>
          <w:color w:val="231F20"/>
          <w:spacing w:val="-23"/>
          <w:w w:val="90"/>
          <w:sz w:val="28"/>
        </w:rPr>
        <w:t> </w:t>
      </w:r>
      <w:r>
        <w:rPr>
          <w:color w:val="231F20"/>
          <w:w w:val="90"/>
          <w:sz w:val="28"/>
        </w:rPr>
        <w:t>these</w:t>
      </w:r>
      <w:r>
        <w:rPr>
          <w:color w:val="231F20"/>
          <w:spacing w:val="-22"/>
          <w:w w:val="90"/>
          <w:sz w:val="28"/>
        </w:rPr>
        <w:t> </w:t>
      </w:r>
      <w:r>
        <w:rPr>
          <w:color w:val="231F20"/>
          <w:w w:val="90"/>
          <w:sz w:val="28"/>
        </w:rPr>
        <w:t>months?</w:t>
      </w:r>
    </w:p>
    <w:p>
      <w:pPr>
        <w:pStyle w:val="ListParagraph"/>
        <w:numPr>
          <w:ilvl w:val="0"/>
          <w:numId w:val="58"/>
        </w:numPr>
        <w:tabs>
          <w:tab w:pos="520" w:val="left" w:leader="none"/>
          <w:tab w:pos="521" w:val="left" w:leader="none"/>
        </w:tabs>
        <w:spacing w:line="249" w:lineRule="auto" w:before="143" w:after="0"/>
        <w:ind w:left="520" w:right="460" w:hanging="400"/>
        <w:jc w:val="left"/>
        <w:rPr>
          <w:sz w:val="28"/>
        </w:rPr>
      </w:pPr>
      <w:r>
        <w:rPr>
          <w:color w:val="231F20"/>
          <w:w w:val="90"/>
          <w:sz w:val="28"/>
        </w:rPr>
        <w:t>Which</w:t>
      </w:r>
      <w:r>
        <w:rPr>
          <w:color w:val="231F20"/>
          <w:spacing w:val="-21"/>
          <w:w w:val="90"/>
          <w:sz w:val="28"/>
        </w:rPr>
        <w:t> </w:t>
      </w:r>
      <w:r>
        <w:rPr>
          <w:color w:val="231F20"/>
          <w:w w:val="90"/>
          <w:sz w:val="28"/>
        </w:rPr>
        <w:t>month</w:t>
      </w:r>
      <w:r>
        <w:rPr>
          <w:color w:val="231F20"/>
          <w:spacing w:val="-21"/>
          <w:w w:val="90"/>
          <w:sz w:val="28"/>
        </w:rPr>
        <w:t> </w:t>
      </w:r>
      <w:r>
        <w:rPr>
          <w:color w:val="231F20"/>
          <w:w w:val="90"/>
          <w:sz w:val="28"/>
        </w:rPr>
        <w:t>of</w:t>
      </w:r>
      <w:r>
        <w:rPr>
          <w:color w:val="231F20"/>
          <w:spacing w:val="-21"/>
          <w:w w:val="90"/>
          <w:sz w:val="28"/>
        </w:rPr>
        <w:t> </w:t>
      </w:r>
      <w:r>
        <w:rPr>
          <w:color w:val="231F20"/>
          <w:w w:val="90"/>
          <w:sz w:val="28"/>
        </w:rPr>
        <w:t>the</w:t>
      </w:r>
      <w:r>
        <w:rPr>
          <w:color w:val="231F20"/>
          <w:spacing w:val="-21"/>
          <w:w w:val="90"/>
          <w:sz w:val="28"/>
        </w:rPr>
        <w:t> </w:t>
      </w:r>
      <w:r>
        <w:rPr>
          <w:color w:val="231F20"/>
          <w:w w:val="90"/>
          <w:sz w:val="28"/>
        </w:rPr>
        <w:t>year</w:t>
      </w:r>
      <w:r>
        <w:rPr>
          <w:color w:val="231F20"/>
          <w:spacing w:val="-20"/>
          <w:w w:val="90"/>
          <w:sz w:val="28"/>
        </w:rPr>
        <w:t> </w:t>
      </w:r>
      <w:r>
        <w:rPr>
          <w:color w:val="231F20"/>
          <w:w w:val="90"/>
          <w:sz w:val="28"/>
        </w:rPr>
        <w:t>was</w:t>
      </w:r>
      <w:r>
        <w:rPr>
          <w:color w:val="231F20"/>
          <w:spacing w:val="-21"/>
          <w:w w:val="90"/>
          <w:sz w:val="28"/>
        </w:rPr>
        <w:t> </w:t>
      </w:r>
      <w:r>
        <w:rPr>
          <w:color w:val="231F20"/>
          <w:w w:val="90"/>
          <w:sz w:val="28"/>
        </w:rPr>
        <w:t>the</w:t>
      </w:r>
      <w:r>
        <w:rPr>
          <w:color w:val="231F20"/>
          <w:spacing w:val="-21"/>
          <w:w w:val="90"/>
          <w:sz w:val="28"/>
        </w:rPr>
        <w:t> </w:t>
      </w:r>
      <w:r>
        <w:rPr>
          <w:color w:val="231F20"/>
          <w:w w:val="90"/>
          <w:sz w:val="28"/>
        </w:rPr>
        <w:t>worst</w:t>
      </w:r>
      <w:r>
        <w:rPr>
          <w:color w:val="231F20"/>
          <w:spacing w:val="-21"/>
          <w:w w:val="90"/>
          <w:sz w:val="28"/>
        </w:rPr>
        <w:t> </w:t>
      </w:r>
      <w:r>
        <w:rPr>
          <w:color w:val="231F20"/>
          <w:w w:val="90"/>
          <w:sz w:val="28"/>
        </w:rPr>
        <w:t>month</w:t>
      </w:r>
      <w:r>
        <w:rPr>
          <w:color w:val="231F20"/>
          <w:spacing w:val="-21"/>
          <w:w w:val="90"/>
          <w:sz w:val="28"/>
        </w:rPr>
        <w:t> </w:t>
      </w:r>
      <w:r>
        <w:rPr>
          <w:color w:val="231F20"/>
          <w:w w:val="90"/>
          <w:sz w:val="28"/>
        </w:rPr>
        <w:t>for</w:t>
      </w:r>
      <w:r>
        <w:rPr>
          <w:color w:val="231F20"/>
          <w:spacing w:val="-20"/>
          <w:w w:val="90"/>
          <w:sz w:val="28"/>
        </w:rPr>
        <w:t> </w:t>
      </w:r>
      <w:r>
        <w:rPr>
          <w:color w:val="231F20"/>
          <w:w w:val="90"/>
          <w:sz w:val="28"/>
        </w:rPr>
        <w:t>ozone</w:t>
      </w:r>
      <w:r>
        <w:rPr>
          <w:color w:val="231F20"/>
          <w:spacing w:val="-21"/>
          <w:w w:val="90"/>
          <w:sz w:val="28"/>
        </w:rPr>
        <w:t> </w:t>
      </w:r>
      <w:r>
        <w:rPr>
          <w:color w:val="231F20"/>
          <w:w w:val="90"/>
          <w:sz w:val="28"/>
        </w:rPr>
        <w:t>(i.e.,</w:t>
      </w:r>
      <w:r>
        <w:rPr>
          <w:color w:val="231F20"/>
          <w:spacing w:val="-21"/>
          <w:w w:val="90"/>
          <w:sz w:val="28"/>
        </w:rPr>
        <w:t> </w:t>
      </w:r>
      <w:r>
        <w:rPr>
          <w:color w:val="231F20"/>
          <w:w w:val="90"/>
          <w:sz w:val="28"/>
        </w:rPr>
        <w:t>had</w:t>
      </w:r>
      <w:r>
        <w:rPr>
          <w:color w:val="231F20"/>
          <w:spacing w:val="-21"/>
          <w:w w:val="90"/>
          <w:sz w:val="28"/>
        </w:rPr>
        <w:t> </w:t>
      </w:r>
      <w:r>
        <w:rPr>
          <w:color w:val="231F20"/>
          <w:w w:val="90"/>
          <w:sz w:val="28"/>
        </w:rPr>
        <w:t>the</w:t>
      </w:r>
      <w:r>
        <w:rPr>
          <w:color w:val="231F20"/>
          <w:spacing w:val="-21"/>
          <w:w w:val="90"/>
          <w:sz w:val="28"/>
        </w:rPr>
        <w:t> </w:t>
      </w:r>
      <w:r>
        <w:rPr>
          <w:color w:val="231F20"/>
          <w:w w:val="90"/>
          <w:sz w:val="28"/>
        </w:rPr>
        <w:t>most</w:t>
      </w:r>
      <w:r>
        <w:rPr>
          <w:color w:val="231F20"/>
          <w:spacing w:val="-20"/>
          <w:w w:val="90"/>
          <w:sz w:val="28"/>
        </w:rPr>
        <w:t> </w:t>
      </w:r>
      <w:r>
        <w:rPr>
          <w:color w:val="231F20"/>
          <w:w w:val="90"/>
          <w:sz w:val="28"/>
        </w:rPr>
        <w:t>days when</w:t>
      </w:r>
      <w:r>
        <w:rPr>
          <w:color w:val="231F20"/>
          <w:spacing w:val="-28"/>
          <w:w w:val="90"/>
          <w:sz w:val="28"/>
        </w:rPr>
        <w:t> </w:t>
      </w:r>
      <w:r>
        <w:rPr>
          <w:color w:val="231F20"/>
          <w:w w:val="90"/>
          <w:sz w:val="28"/>
        </w:rPr>
        <w:t>ozone</w:t>
      </w:r>
      <w:r>
        <w:rPr>
          <w:color w:val="231F20"/>
          <w:spacing w:val="-28"/>
          <w:w w:val="90"/>
          <w:sz w:val="28"/>
        </w:rPr>
        <w:t> </w:t>
      </w:r>
      <w:r>
        <w:rPr>
          <w:color w:val="231F20"/>
          <w:w w:val="90"/>
          <w:sz w:val="28"/>
        </w:rPr>
        <w:t>was</w:t>
      </w:r>
      <w:r>
        <w:rPr>
          <w:color w:val="231F20"/>
          <w:spacing w:val="-28"/>
          <w:w w:val="90"/>
          <w:sz w:val="28"/>
        </w:rPr>
        <w:t> </w:t>
      </w:r>
      <w:r>
        <w:rPr>
          <w:color w:val="231F20"/>
          <w:w w:val="90"/>
          <w:sz w:val="28"/>
        </w:rPr>
        <w:t>higher</w:t>
      </w:r>
      <w:r>
        <w:rPr>
          <w:color w:val="231F20"/>
          <w:spacing w:val="-28"/>
          <w:w w:val="90"/>
          <w:sz w:val="28"/>
        </w:rPr>
        <w:t> </w:t>
      </w:r>
      <w:r>
        <w:rPr>
          <w:color w:val="231F20"/>
          <w:w w:val="90"/>
          <w:sz w:val="28"/>
        </w:rPr>
        <w:t>than</w:t>
      </w:r>
      <w:r>
        <w:rPr>
          <w:color w:val="231F20"/>
          <w:spacing w:val="-28"/>
          <w:w w:val="90"/>
          <w:sz w:val="28"/>
        </w:rPr>
        <w:t> </w:t>
      </w:r>
      <w:r>
        <w:rPr>
          <w:color w:val="231F20"/>
          <w:w w:val="90"/>
          <w:sz w:val="28"/>
        </w:rPr>
        <w:t>green)?</w:t>
      </w:r>
      <w:r>
        <w:rPr>
          <w:color w:val="231F20"/>
          <w:spacing w:val="-28"/>
          <w:w w:val="90"/>
          <w:sz w:val="28"/>
        </w:rPr>
        <w:t> </w:t>
      </w:r>
      <w:r>
        <w:rPr>
          <w:color w:val="231F20"/>
          <w:w w:val="90"/>
          <w:sz w:val="28"/>
        </w:rPr>
        <w:t>Which</w:t>
      </w:r>
      <w:r>
        <w:rPr>
          <w:color w:val="231F20"/>
          <w:spacing w:val="-28"/>
          <w:w w:val="90"/>
          <w:sz w:val="28"/>
        </w:rPr>
        <w:t> </w:t>
      </w:r>
      <w:r>
        <w:rPr>
          <w:color w:val="231F20"/>
          <w:w w:val="90"/>
          <w:sz w:val="28"/>
        </w:rPr>
        <w:t>was</w:t>
      </w:r>
      <w:r>
        <w:rPr>
          <w:color w:val="231F20"/>
          <w:spacing w:val="-28"/>
          <w:w w:val="90"/>
          <w:sz w:val="28"/>
        </w:rPr>
        <w:t> </w:t>
      </w:r>
      <w:r>
        <w:rPr>
          <w:color w:val="231F20"/>
          <w:w w:val="90"/>
          <w:sz w:val="28"/>
        </w:rPr>
        <w:t>the</w:t>
      </w:r>
      <w:r>
        <w:rPr>
          <w:color w:val="231F20"/>
          <w:spacing w:val="-28"/>
          <w:w w:val="90"/>
          <w:sz w:val="28"/>
        </w:rPr>
        <w:t> </w:t>
      </w:r>
      <w:r>
        <w:rPr>
          <w:color w:val="231F20"/>
          <w:w w:val="90"/>
          <w:sz w:val="28"/>
        </w:rPr>
        <w:t>next</w:t>
      </w:r>
      <w:r>
        <w:rPr>
          <w:color w:val="231F20"/>
          <w:spacing w:val="-28"/>
          <w:w w:val="90"/>
          <w:sz w:val="28"/>
        </w:rPr>
        <w:t> </w:t>
      </w:r>
      <w:r>
        <w:rPr>
          <w:color w:val="231F20"/>
          <w:w w:val="90"/>
          <w:sz w:val="28"/>
        </w:rPr>
        <w:t>worse</w:t>
      </w:r>
      <w:r>
        <w:rPr>
          <w:color w:val="231F20"/>
          <w:spacing w:val="-28"/>
          <w:w w:val="90"/>
          <w:sz w:val="28"/>
        </w:rPr>
        <w:t> </w:t>
      </w:r>
      <w:r>
        <w:rPr>
          <w:color w:val="231F20"/>
          <w:w w:val="90"/>
          <w:sz w:val="28"/>
        </w:rPr>
        <w:t>ozone</w:t>
      </w:r>
      <w:r>
        <w:rPr>
          <w:color w:val="231F20"/>
          <w:spacing w:val="-28"/>
          <w:w w:val="90"/>
          <w:sz w:val="28"/>
        </w:rPr>
        <w:t> </w:t>
      </w:r>
      <w:r>
        <w:rPr>
          <w:color w:val="231F20"/>
          <w:w w:val="90"/>
          <w:sz w:val="28"/>
        </w:rPr>
        <w:t>month?</w:t>
      </w:r>
    </w:p>
    <w:p>
      <w:pPr>
        <w:pStyle w:val="ListParagraph"/>
        <w:numPr>
          <w:ilvl w:val="0"/>
          <w:numId w:val="58"/>
        </w:numPr>
        <w:tabs>
          <w:tab w:pos="521" w:val="left" w:leader="none"/>
        </w:tabs>
        <w:spacing w:line="249" w:lineRule="auto" w:before="142" w:after="0"/>
        <w:ind w:left="520" w:right="429" w:hanging="400"/>
        <w:jc w:val="left"/>
        <w:rPr>
          <w:sz w:val="28"/>
        </w:rPr>
      </w:pPr>
      <w:r>
        <w:rPr>
          <w:color w:val="231F20"/>
          <w:w w:val="95"/>
          <w:sz w:val="28"/>
        </w:rPr>
        <w:t>Rank</w:t>
      </w:r>
      <w:r>
        <w:rPr>
          <w:color w:val="231F20"/>
          <w:spacing w:val="-42"/>
          <w:w w:val="95"/>
          <w:sz w:val="28"/>
        </w:rPr>
        <w:t> </w:t>
      </w:r>
      <w:r>
        <w:rPr>
          <w:color w:val="231F20"/>
          <w:w w:val="95"/>
          <w:sz w:val="28"/>
        </w:rPr>
        <w:t>the</w:t>
      </w:r>
      <w:r>
        <w:rPr>
          <w:color w:val="231F20"/>
          <w:spacing w:val="-42"/>
          <w:w w:val="95"/>
          <w:sz w:val="28"/>
        </w:rPr>
        <w:t> </w:t>
      </w:r>
      <w:r>
        <w:rPr>
          <w:color w:val="231F20"/>
          <w:w w:val="95"/>
          <w:sz w:val="28"/>
        </w:rPr>
        <w:t>months</w:t>
      </w:r>
      <w:r>
        <w:rPr>
          <w:color w:val="231F20"/>
          <w:spacing w:val="-42"/>
          <w:w w:val="95"/>
          <w:sz w:val="28"/>
        </w:rPr>
        <w:t> </w:t>
      </w:r>
      <w:r>
        <w:rPr>
          <w:color w:val="231F20"/>
          <w:w w:val="95"/>
          <w:sz w:val="28"/>
        </w:rPr>
        <w:t>according</w:t>
      </w:r>
      <w:r>
        <w:rPr>
          <w:color w:val="231F20"/>
          <w:spacing w:val="-42"/>
          <w:w w:val="95"/>
          <w:sz w:val="28"/>
        </w:rPr>
        <w:t> </w:t>
      </w:r>
      <w:r>
        <w:rPr>
          <w:color w:val="231F20"/>
          <w:w w:val="95"/>
          <w:sz w:val="28"/>
        </w:rPr>
        <w:t>to</w:t>
      </w:r>
      <w:r>
        <w:rPr>
          <w:color w:val="231F20"/>
          <w:spacing w:val="-42"/>
          <w:w w:val="95"/>
          <w:sz w:val="28"/>
        </w:rPr>
        <w:t> </w:t>
      </w:r>
      <w:r>
        <w:rPr>
          <w:color w:val="231F20"/>
          <w:w w:val="95"/>
          <w:sz w:val="28"/>
        </w:rPr>
        <w:t>how</w:t>
      </w:r>
      <w:r>
        <w:rPr>
          <w:color w:val="231F20"/>
          <w:spacing w:val="-42"/>
          <w:w w:val="95"/>
          <w:sz w:val="28"/>
        </w:rPr>
        <w:t> </w:t>
      </w:r>
      <w:r>
        <w:rPr>
          <w:color w:val="231F20"/>
          <w:w w:val="95"/>
          <w:sz w:val="28"/>
        </w:rPr>
        <w:t>bad</w:t>
      </w:r>
      <w:r>
        <w:rPr>
          <w:color w:val="231F20"/>
          <w:spacing w:val="-42"/>
          <w:w w:val="95"/>
          <w:sz w:val="28"/>
        </w:rPr>
        <w:t> </w:t>
      </w:r>
      <w:r>
        <w:rPr>
          <w:color w:val="231F20"/>
          <w:w w:val="95"/>
          <w:sz w:val="28"/>
        </w:rPr>
        <w:t>they</w:t>
      </w:r>
      <w:r>
        <w:rPr>
          <w:color w:val="231F20"/>
          <w:spacing w:val="-42"/>
          <w:w w:val="95"/>
          <w:sz w:val="28"/>
        </w:rPr>
        <w:t> </w:t>
      </w:r>
      <w:r>
        <w:rPr>
          <w:color w:val="231F20"/>
          <w:w w:val="95"/>
          <w:sz w:val="28"/>
        </w:rPr>
        <w:t>were</w:t>
      </w:r>
      <w:r>
        <w:rPr>
          <w:color w:val="231F20"/>
          <w:spacing w:val="-42"/>
          <w:w w:val="95"/>
          <w:sz w:val="28"/>
        </w:rPr>
        <w:t> </w:t>
      </w:r>
      <w:r>
        <w:rPr>
          <w:color w:val="231F20"/>
          <w:w w:val="95"/>
          <w:sz w:val="28"/>
        </w:rPr>
        <w:t>for</w:t>
      </w:r>
      <w:r>
        <w:rPr>
          <w:color w:val="231F20"/>
          <w:spacing w:val="-42"/>
          <w:w w:val="95"/>
          <w:sz w:val="28"/>
        </w:rPr>
        <w:t> </w:t>
      </w:r>
      <w:r>
        <w:rPr>
          <w:color w:val="231F20"/>
          <w:w w:val="95"/>
          <w:sz w:val="28"/>
        </w:rPr>
        <w:t>ozone,</w:t>
      </w:r>
      <w:r>
        <w:rPr>
          <w:color w:val="231F20"/>
          <w:spacing w:val="-42"/>
          <w:w w:val="95"/>
          <w:sz w:val="28"/>
        </w:rPr>
        <w:t> </w:t>
      </w:r>
      <w:r>
        <w:rPr>
          <w:color w:val="231F20"/>
          <w:w w:val="95"/>
          <w:sz w:val="28"/>
        </w:rPr>
        <w:t>starting</w:t>
      </w:r>
      <w:r>
        <w:rPr>
          <w:color w:val="231F20"/>
          <w:spacing w:val="-42"/>
          <w:w w:val="95"/>
          <w:sz w:val="28"/>
        </w:rPr>
        <w:t> </w:t>
      </w:r>
      <w:r>
        <w:rPr>
          <w:color w:val="231F20"/>
          <w:w w:val="95"/>
          <w:sz w:val="28"/>
        </w:rPr>
        <w:t>with</w:t>
      </w:r>
      <w:r>
        <w:rPr>
          <w:color w:val="231F20"/>
          <w:spacing w:val="-42"/>
          <w:w w:val="95"/>
          <w:sz w:val="28"/>
        </w:rPr>
        <w:t> </w:t>
      </w:r>
      <w:r>
        <w:rPr>
          <w:color w:val="231F20"/>
          <w:w w:val="95"/>
          <w:sz w:val="28"/>
        </w:rPr>
        <w:t>the worst</w:t>
      </w:r>
      <w:r>
        <w:rPr>
          <w:color w:val="231F20"/>
          <w:spacing w:val="-39"/>
          <w:w w:val="95"/>
          <w:sz w:val="28"/>
        </w:rPr>
        <w:t> </w:t>
      </w:r>
      <w:r>
        <w:rPr>
          <w:color w:val="231F20"/>
          <w:w w:val="95"/>
          <w:sz w:val="28"/>
        </w:rPr>
        <w:t>month</w:t>
      </w:r>
      <w:r>
        <w:rPr>
          <w:color w:val="231F20"/>
          <w:spacing w:val="-39"/>
          <w:w w:val="95"/>
          <w:sz w:val="28"/>
        </w:rPr>
        <w:t> </w:t>
      </w:r>
      <w:r>
        <w:rPr>
          <w:color w:val="231F20"/>
          <w:w w:val="95"/>
          <w:sz w:val="28"/>
        </w:rPr>
        <w:t>at</w:t>
      </w:r>
      <w:r>
        <w:rPr>
          <w:color w:val="231F20"/>
          <w:spacing w:val="-39"/>
          <w:w w:val="95"/>
          <w:sz w:val="28"/>
        </w:rPr>
        <w:t> </w:t>
      </w:r>
      <w:r>
        <w:rPr>
          <w:color w:val="231F20"/>
          <w:w w:val="95"/>
          <w:sz w:val="28"/>
        </w:rPr>
        <w:t>the</w:t>
      </w:r>
      <w:r>
        <w:rPr>
          <w:color w:val="231F20"/>
          <w:spacing w:val="-39"/>
          <w:w w:val="95"/>
          <w:sz w:val="28"/>
        </w:rPr>
        <w:t> </w:t>
      </w:r>
      <w:r>
        <w:rPr>
          <w:color w:val="231F20"/>
          <w:w w:val="95"/>
          <w:sz w:val="28"/>
        </w:rPr>
        <w:t>top</w:t>
      </w:r>
      <w:r>
        <w:rPr>
          <w:color w:val="231F20"/>
          <w:spacing w:val="-39"/>
          <w:w w:val="95"/>
          <w:sz w:val="28"/>
        </w:rPr>
        <w:t> </w:t>
      </w:r>
      <w:r>
        <w:rPr>
          <w:color w:val="231F20"/>
          <w:w w:val="95"/>
          <w:sz w:val="28"/>
        </w:rPr>
        <w:t>and</w:t>
      </w:r>
      <w:r>
        <w:rPr>
          <w:color w:val="231F20"/>
          <w:spacing w:val="-38"/>
          <w:w w:val="95"/>
          <w:sz w:val="28"/>
        </w:rPr>
        <w:t> </w:t>
      </w:r>
      <w:r>
        <w:rPr>
          <w:color w:val="231F20"/>
          <w:w w:val="95"/>
          <w:sz w:val="28"/>
        </w:rPr>
        <w:t>the</w:t>
      </w:r>
      <w:r>
        <w:rPr>
          <w:color w:val="231F20"/>
          <w:spacing w:val="-39"/>
          <w:w w:val="95"/>
          <w:sz w:val="28"/>
        </w:rPr>
        <w:t> </w:t>
      </w:r>
      <w:r>
        <w:rPr>
          <w:color w:val="231F20"/>
          <w:w w:val="95"/>
          <w:sz w:val="28"/>
        </w:rPr>
        <w:t>best</w:t>
      </w:r>
      <w:r>
        <w:rPr>
          <w:color w:val="231F20"/>
          <w:spacing w:val="-39"/>
          <w:w w:val="95"/>
          <w:sz w:val="28"/>
        </w:rPr>
        <w:t> </w:t>
      </w:r>
      <w:r>
        <w:rPr>
          <w:color w:val="231F20"/>
          <w:w w:val="95"/>
          <w:sz w:val="28"/>
        </w:rPr>
        <w:t>month</w:t>
      </w:r>
      <w:r>
        <w:rPr>
          <w:color w:val="231F20"/>
          <w:spacing w:val="-39"/>
          <w:w w:val="95"/>
          <w:sz w:val="28"/>
        </w:rPr>
        <w:t> </w:t>
      </w:r>
      <w:r>
        <w:rPr>
          <w:color w:val="231F20"/>
          <w:w w:val="95"/>
          <w:sz w:val="28"/>
        </w:rPr>
        <w:t>at</w:t>
      </w:r>
      <w:r>
        <w:rPr>
          <w:color w:val="231F20"/>
          <w:spacing w:val="-39"/>
          <w:w w:val="95"/>
          <w:sz w:val="28"/>
        </w:rPr>
        <w:t> </w:t>
      </w:r>
      <w:r>
        <w:rPr>
          <w:color w:val="231F20"/>
          <w:w w:val="95"/>
          <w:sz w:val="28"/>
        </w:rPr>
        <w:t>the</w:t>
      </w:r>
      <w:r>
        <w:rPr>
          <w:color w:val="231F20"/>
          <w:spacing w:val="-38"/>
          <w:w w:val="95"/>
          <w:sz w:val="28"/>
        </w:rPr>
        <w:t> </w:t>
      </w:r>
      <w:r>
        <w:rPr>
          <w:color w:val="231F20"/>
          <w:w w:val="95"/>
          <w:sz w:val="28"/>
        </w:rPr>
        <w:t>bottom.</w:t>
      </w:r>
      <w:r>
        <w:rPr>
          <w:color w:val="231F20"/>
          <w:spacing w:val="-39"/>
          <w:w w:val="95"/>
          <w:sz w:val="28"/>
        </w:rPr>
        <w:t> </w:t>
      </w:r>
      <w:r>
        <w:rPr>
          <w:color w:val="231F20"/>
          <w:w w:val="95"/>
          <w:sz w:val="28"/>
        </w:rPr>
        <w:t>Now</w:t>
      </w:r>
      <w:r>
        <w:rPr>
          <w:color w:val="231F20"/>
          <w:spacing w:val="-39"/>
          <w:w w:val="95"/>
          <w:sz w:val="28"/>
        </w:rPr>
        <w:t> </w:t>
      </w:r>
      <w:r>
        <w:rPr>
          <w:color w:val="231F20"/>
          <w:w w:val="95"/>
          <w:sz w:val="28"/>
        </w:rPr>
        <w:t>think</w:t>
      </w:r>
      <w:r>
        <w:rPr>
          <w:color w:val="231F20"/>
          <w:spacing w:val="-39"/>
          <w:w w:val="95"/>
          <w:sz w:val="28"/>
        </w:rPr>
        <w:t> </w:t>
      </w:r>
      <w:r>
        <w:rPr>
          <w:color w:val="231F20"/>
          <w:w w:val="95"/>
          <w:sz w:val="28"/>
        </w:rPr>
        <w:t>about</w:t>
      </w:r>
      <w:r>
        <w:rPr>
          <w:color w:val="231F20"/>
          <w:spacing w:val="-39"/>
          <w:w w:val="95"/>
          <w:sz w:val="28"/>
        </w:rPr>
        <w:t> </w:t>
      </w:r>
      <w:r>
        <w:rPr>
          <w:color w:val="231F20"/>
          <w:w w:val="95"/>
          <w:sz w:val="28"/>
        </w:rPr>
        <w:t>how </w:t>
      </w:r>
      <w:r>
        <w:rPr>
          <w:color w:val="231F20"/>
          <w:w w:val="90"/>
          <w:sz w:val="28"/>
        </w:rPr>
        <w:t>hot</w:t>
      </w:r>
      <w:r>
        <w:rPr>
          <w:color w:val="231F20"/>
          <w:spacing w:val="-23"/>
          <w:w w:val="90"/>
          <w:sz w:val="28"/>
        </w:rPr>
        <w:t> </w:t>
      </w:r>
      <w:r>
        <w:rPr>
          <w:color w:val="231F20"/>
          <w:w w:val="90"/>
          <w:sz w:val="28"/>
        </w:rPr>
        <w:t>these</w:t>
      </w:r>
      <w:r>
        <w:rPr>
          <w:color w:val="231F20"/>
          <w:spacing w:val="-23"/>
          <w:w w:val="90"/>
          <w:sz w:val="28"/>
        </w:rPr>
        <w:t> </w:t>
      </w:r>
      <w:r>
        <w:rPr>
          <w:color w:val="231F20"/>
          <w:w w:val="90"/>
          <w:sz w:val="28"/>
        </w:rPr>
        <w:t>months</w:t>
      </w:r>
      <w:r>
        <w:rPr>
          <w:color w:val="231F20"/>
          <w:spacing w:val="-23"/>
          <w:w w:val="90"/>
          <w:sz w:val="28"/>
        </w:rPr>
        <w:t> </w:t>
      </w:r>
      <w:r>
        <w:rPr>
          <w:color w:val="231F20"/>
          <w:w w:val="90"/>
          <w:sz w:val="28"/>
        </w:rPr>
        <w:t>are.</w:t>
      </w:r>
      <w:r>
        <w:rPr>
          <w:color w:val="231F20"/>
          <w:spacing w:val="-22"/>
          <w:w w:val="90"/>
          <w:sz w:val="28"/>
        </w:rPr>
        <w:t> </w:t>
      </w:r>
      <w:r>
        <w:rPr>
          <w:color w:val="231F20"/>
          <w:w w:val="90"/>
          <w:sz w:val="28"/>
        </w:rPr>
        <w:t>What</w:t>
      </w:r>
      <w:r>
        <w:rPr>
          <w:color w:val="231F20"/>
          <w:spacing w:val="-23"/>
          <w:w w:val="90"/>
          <w:sz w:val="28"/>
        </w:rPr>
        <w:t> </w:t>
      </w:r>
      <w:r>
        <w:rPr>
          <w:color w:val="231F20"/>
          <w:w w:val="90"/>
          <w:sz w:val="28"/>
        </w:rPr>
        <w:t>do</w:t>
      </w:r>
      <w:r>
        <w:rPr>
          <w:color w:val="231F20"/>
          <w:spacing w:val="-23"/>
          <w:w w:val="90"/>
          <w:sz w:val="28"/>
        </w:rPr>
        <w:t> </w:t>
      </w:r>
      <w:r>
        <w:rPr>
          <w:color w:val="231F20"/>
          <w:w w:val="90"/>
          <w:sz w:val="28"/>
        </w:rPr>
        <w:t>you</w:t>
      </w:r>
      <w:r>
        <w:rPr>
          <w:color w:val="231F20"/>
          <w:spacing w:val="-22"/>
          <w:w w:val="90"/>
          <w:sz w:val="28"/>
        </w:rPr>
        <w:t> </w:t>
      </w:r>
      <w:r>
        <w:rPr>
          <w:color w:val="231F20"/>
          <w:w w:val="90"/>
          <w:sz w:val="28"/>
        </w:rPr>
        <w:t>notice</w:t>
      </w:r>
      <w:r>
        <w:rPr>
          <w:color w:val="231F20"/>
          <w:spacing w:val="-23"/>
          <w:w w:val="90"/>
          <w:sz w:val="28"/>
        </w:rPr>
        <w:t> </w:t>
      </w:r>
      <w:r>
        <w:rPr>
          <w:color w:val="231F20"/>
          <w:w w:val="90"/>
          <w:sz w:val="28"/>
        </w:rPr>
        <w:t>about</w:t>
      </w:r>
      <w:r>
        <w:rPr>
          <w:color w:val="231F20"/>
          <w:spacing w:val="-23"/>
          <w:w w:val="90"/>
          <w:sz w:val="28"/>
        </w:rPr>
        <w:t> </w:t>
      </w:r>
      <w:r>
        <w:rPr>
          <w:color w:val="231F20"/>
          <w:w w:val="90"/>
          <w:sz w:val="28"/>
        </w:rPr>
        <w:t>ozone</w:t>
      </w:r>
      <w:r>
        <w:rPr>
          <w:color w:val="231F20"/>
          <w:spacing w:val="-23"/>
          <w:w w:val="90"/>
          <w:sz w:val="28"/>
        </w:rPr>
        <w:t> </w:t>
      </w:r>
      <w:r>
        <w:rPr>
          <w:color w:val="231F20"/>
          <w:w w:val="90"/>
          <w:sz w:val="28"/>
        </w:rPr>
        <w:t>levels</w:t>
      </w:r>
      <w:r>
        <w:rPr>
          <w:color w:val="231F20"/>
          <w:spacing w:val="-22"/>
          <w:w w:val="90"/>
          <w:sz w:val="28"/>
        </w:rPr>
        <w:t> </w:t>
      </w:r>
      <w:r>
        <w:rPr>
          <w:color w:val="231F20"/>
          <w:w w:val="90"/>
          <w:sz w:val="28"/>
        </w:rPr>
        <w:t>in</w:t>
      </w:r>
      <w:r>
        <w:rPr>
          <w:color w:val="231F20"/>
          <w:spacing w:val="-23"/>
          <w:w w:val="90"/>
          <w:sz w:val="28"/>
        </w:rPr>
        <w:t> </w:t>
      </w:r>
      <w:r>
        <w:rPr>
          <w:color w:val="231F20"/>
          <w:w w:val="90"/>
          <w:sz w:val="28"/>
        </w:rPr>
        <w:t>hotter</w:t>
      </w:r>
      <w:r>
        <w:rPr>
          <w:color w:val="231F20"/>
          <w:spacing w:val="-23"/>
          <w:w w:val="90"/>
          <w:sz w:val="28"/>
        </w:rPr>
        <w:t> </w:t>
      </w:r>
      <w:r>
        <w:rPr>
          <w:color w:val="231F20"/>
          <w:w w:val="90"/>
          <w:sz w:val="28"/>
        </w:rPr>
        <w:t>months?</w:t>
      </w:r>
    </w:p>
    <w:p>
      <w:pPr>
        <w:pStyle w:val="ListParagraph"/>
        <w:numPr>
          <w:ilvl w:val="0"/>
          <w:numId w:val="58"/>
        </w:numPr>
        <w:tabs>
          <w:tab w:pos="521" w:val="left" w:leader="none"/>
        </w:tabs>
        <w:spacing w:line="249" w:lineRule="auto" w:before="144" w:after="0"/>
        <w:ind w:left="520" w:right="1559" w:hanging="401"/>
        <w:jc w:val="left"/>
        <w:rPr>
          <w:sz w:val="28"/>
        </w:rPr>
      </w:pPr>
      <w:r>
        <w:rPr>
          <w:color w:val="231F20"/>
          <w:w w:val="90"/>
          <w:sz w:val="28"/>
        </w:rPr>
        <w:t>How</w:t>
      </w:r>
      <w:r>
        <w:rPr>
          <w:color w:val="231F20"/>
          <w:spacing w:val="-37"/>
          <w:w w:val="90"/>
          <w:sz w:val="28"/>
        </w:rPr>
        <w:t> </w:t>
      </w:r>
      <w:r>
        <w:rPr>
          <w:color w:val="231F20"/>
          <w:w w:val="90"/>
          <w:sz w:val="28"/>
        </w:rPr>
        <w:t>many</w:t>
      </w:r>
      <w:r>
        <w:rPr>
          <w:color w:val="231F20"/>
          <w:spacing w:val="-36"/>
          <w:w w:val="90"/>
          <w:sz w:val="28"/>
        </w:rPr>
        <w:t> </w:t>
      </w:r>
      <w:r>
        <w:rPr>
          <w:color w:val="231F20"/>
          <w:w w:val="90"/>
          <w:sz w:val="28"/>
        </w:rPr>
        <w:t>total</w:t>
      </w:r>
      <w:r>
        <w:rPr>
          <w:color w:val="231F20"/>
          <w:spacing w:val="-36"/>
          <w:w w:val="90"/>
          <w:sz w:val="28"/>
        </w:rPr>
        <w:t> </w:t>
      </w:r>
      <w:r>
        <w:rPr>
          <w:color w:val="231F20"/>
          <w:w w:val="90"/>
          <w:sz w:val="28"/>
        </w:rPr>
        <w:t>days</w:t>
      </w:r>
      <w:r>
        <w:rPr>
          <w:color w:val="231F20"/>
          <w:spacing w:val="-36"/>
          <w:w w:val="90"/>
          <w:sz w:val="28"/>
        </w:rPr>
        <w:t> </w:t>
      </w:r>
      <w:r>
        <w:rPr>
          <w:color w:val="231F20"/>
          <w:w w:val="90"/>
          <w:sz w:val="28"/>
        </w:rPr>
        <w:t>over</w:t>
      </w:r>
      <w:r>
        <w:rPr>
          <w:color w:val="231F20"/>
          <w:spacing w:val="-37"/>
          <w:w w:val="90"/>
          <w:sz w:val="28"/>
        </w:rPr>
        <w:t> </w:t>
      </w:r>
      <w:r>
        <w:rPr>
          <w:color w:val="231F20"/>
          <w:w w:val="90"/>
          <w:sz w:val="28"/>
        </w:rPr>
        <w:t>all</w:t>
      </w:r>
      <w:r>
        <w:rPr>
          <w:color w:val="231F20"/>
          <w:spacing w:val="-36"/>
          <w:w w:val="90"/>
          <w:sz w:val="28"/>
        </w:rPr>
        <w:t> </w:t>
      </w:r>
      <w:r>
        <w:rPr>
          <w:color w:val="231F20"/>
          <w:w w:val="90"/>
          <w:sz w:val="28"/>
        </w:rPr>
        <w:t>these</w:t>
      </w:r>
      <w:r>
        <w:rPr>
          <w:color w:val="231F20"/>
          <w:spacing w:val="-36"/>
          <w:w w:val="90"/>
          <w:sz w:val="28"/>
        </w:rPr>
        <w:t> </w:t>
      </w:r>
      <w:r>
        <w:rPr>
          <w:color w:val="231F20"/>
          <w:w w:val="90"/>
          <w:sz w:val="28"/>
        </w:rPr>
        <w:t>months</w:t>
      </w:r>
      <w:r>
        <w:rPr>
          <w:color w:val="231F20"/>
          <w:spacing w:val="-36"/>
          <w:w w:val="90"/>
          <w:sz w:val="28"/>
        </w:rPr>
        <w:t> </w:t>
      </w:r>
      <w:r>
        <w:rPr>
          <w:color w:val="231F20"/>
          <w:w w:val="90"/>
          <w:sz w:val="28"/>
        </w:rPr>
        <w:t>were</w:t>
      </w:r>
      <w:r>
        <w:rPr>
          <w:color w:val="231F20"/>
          <w:spacing w:val="-37"/>
          <w:w w:val="90"/>
          <w:sz w:val="28"/>
        </w:rPr>
        <w:t> </w:t>
      </w:r>
      <w:r>
        <w:rPr>
          <w:color w:val="231F20"/>
          <w:w w:val="90"/>
          <w:sz w:val="28"/>
        </w:rPr>
        <w:t>ozone</w:t>
      </w:r>
      <w:r>
        <w:rPr>
          <w:color w:val="231F20"/>
          <w:spacing w:val="-36"/>
          <w:w w:val="90"/>
          <w:sz w:val="28"/>
        </w:rPr>
        <w:t> </w:t>
      </w:r>
      <w:r>
        <w:rPr>
          <w:color w:val="231F20"/>
          <w:w w:val="90"/>
          <w:sz w:val="28"/>
        </w:rPr>
        <w:t>levels</w:t>
      </w:r>
      <w:r>
        <w:rPr>
          <w:color w:val="231F20"/>
          <w:spacing w:val="-36"/>
          <w:w w:val="90"/>
          <w:sz w:val="28"/>
        </w:rPr>
        <w:t> </w:t>
      </w:r>
      <w:r>
        <w:rPr>
          <w:color w:val="231F20"/>
          <w:w w:val="90"/>
          <w:sz w:val="28"/>
        </w:rPr>
        <w:t>elevated </w:t>
      </w:r>
      <w:r>
        <w:rPr>
          <w:color w:val="231F20"/>
          <w:w w:val="95"/>
          <w:sz w:val="28"/>
        </w:rPr>
        <w:t>(i.e., higher than</w:t>
      </w:r>
      <w:r>
        <w:rPr>
          <w:color w:val="231F20"/>
          <w:spacing w:val="-34"/>
          <w:w w:val="95"/>
          <w:sz w:val="28"/>
        </w:rPr>
        <w:t> </w:t>
      </w:r>
      <w:r>
        <w:rPr>
          <w:color w:val="231F20"/>
          <w:w w:val="95"/>
          <w:sz w:val="28"/>
        </w:rPr>
        <w:t>green)?</w:t>
      </w:r>
    </w:p>
    <w:p>
      <w:pPr>
        <w:pStyle w:val="ListParagraph"/>
        <w:numPr>
          <w:ilvl w:val="0"/>
          <w:numId w:val="58"/>
        </w:numPr>
        <w:tabs>
          <w:tab w:pos="521" w:val="left" w:leader="none"/>
        </w:tabs>
        <w:spacing w:line="240" w:lineRule="auto" w:before="142" w:after="0"/>
        <w:ind w:left="520" w:right="0" w:hanging="401"/>
        <w:jc w:val="left"/>
        <w:rPr>
          <w:sz w:val="28"/>
        </w:rPr>
      </w:pPr>
      <w:r>
        <w:rPr>
          <w:color w:val="231F20"/>
          <w:w w:val="95"/>
          <w:sz w:val="28"/>
        </w:rPr>
        <w:t>What</w:t>
      </w:r>
      <w:r>
        <w:rPr>
          <w:color w:val="231F20"/>
          <w:spacing w:val="-36"/>
          <w:w w:val="95"/>
          <w:sz w:val="28"/>
        </w:rPr>
        <w:t> </w:t>
      </w:r>
      <w:r>
        <w:rPr>
          <w:color w:val="231F20"/>
          <w:w w:val="95"/>
          <w:sz w:val="28"/>
        </w:rPr>
        <w:t>percentage</w:t>
      </w:r>
      <w:r>
        <w:rPr>
          <w:color w:val="231F20"/>
          <w:spacing w:val="-36"/>
          <w:w w:val="95"/>
          <w:sz w:val="28"/>
        </w:rPr>
        <w:t> </w:t>
      </w:r>
      <w:r>
        <w:rPr>
          <w:color w:val="231F20"/>
          <w:w w:val="95"/>
          <w:sz w:val="28"/>
        </w:rPr>
        <w:t>of</w:t>
      </w:r>
      <w:r>
        <w:rPr>
          <w:color w:val="231F20"/>
          <w:spacing w:val="-35"/>
          <w:w w:val="95"/>
          <w:sz w:val="28"/>
        </w:rPr>
        <w:t> </w:t>
      </w:r>
      <w:r>
        <w:rPr>
          <w:color w:val="231F20"/>
          <w:w w:val="95"/>
          <w:sz w:val="28"/>
        </w:rPr>
        <w:t>days</w:t>
      </w:r>
      <w:r>
        <w:rPr>
          <w:color w:val="231F20"/>
          <w:spacing w:val="-36"/>
          <w:w w:val="95"/>
          <w:sz w:val="28"/>
        </w:rPr>
        <w:t> </w:t>
      </w:r>
      <w:r>
        <w:rPr>
          <w:color w:val="231F20"/>
          <w:w w:val="95"/>
          <w:sz w:val="28"/>
        </w:rPr>
        <w:t>over</w:t>
      </w:r>
      <w:r>
        <w:rPr>
          <w:color w:val="231F20"/>
          <w:spacing w:val="-36"/>
          <w:w w:val="95"/>
          <w:sz w:val="28"/>
        </w:rPr>
        <w:t> </w:t>
      </w:r>
      <w:r>
        <w:rPr>
          <w:color w:val="231F20"/>
          <w:w w:val="95"/>
          <w:sz w:val="28"/>
        </w:rPr>
        <w:t>these</w:t>
      </w:r>
      <w:r>
        <w:rPr>
          <w:color w:val="231F20"/>
          <w:spacing w:val="-35"/>
          <w:w w:val="95"/>
          <w:sz w:val="28"/>
        </w:rPr>
        <w:t> </w:t>
      </w:r>
      <w:r>
        <w:rPr>
          <w:color w:val="231F20"/>
          <w:w w:val="95"/>
          <w:sz w:val="28"/>
        </w:rPr>
        <w:t>months</w:t>
      </w:r>
      <w:r>
        <w:rPr>
          <w:color w:val="231F20"/>
          <w:spacing w:val="-36"/>
          <w:w w:val="95"/>
          <w:sz w:val="28"/>
        </w:rPr>
        <w:t> </w:t>
      </w:r>
      <w:r>
        <w:rPr>
          <w:color w:val="231F20"/>
          <w:w w:val="95"/>
          <w:sz w:val="28"/>
        </w:rPr>
        <w:t>were</w:t>
      </w:r>
      <w:r>
        <w:rPr>
          <w:color w:val="231F20"/>
          <w:spacing w:val="-36"/>
          <w:w w:val="95"/>
          <w:sz w:val="28"/>
        </w:rPr>
        <w:t> </w:t>
      </w:r>
      <w:r>
        <w:rPr>
          <w:color w:val="231F20"/>
          <w:w w:val="95"/>
          <w:sz w:val="28"/>
        </w:rPr>
        <w:t>ozone</w:t>
      </w:r>
      <w:r>
        <w:rPr>
          <w:color w:val="231F20"/>
          <w:spacing w:val="-35"/>
          <w:w w:val="95"/>
          <w:sz w:val="28"/>
        </w:rPr>
        <w:t> </w:t>
      </w:r>
      <w:r>
        <w:rPr>
          <w:color w:val="231F20"/>
          <w:w w:val="95"/>
          <w:sz w:val="28"/>
        </w:rPr>
        <w:t>levels</w:t>
      </w:r>
      <w:r>
        <w:rPr>
          <w:color w:val="231F20"/>
          <w:spacing w:val="-36"/>
          <w:w w:val="95"/>
          <w:sz w:val="28"/>
        </w:rPr>
        <w:t> </w:t>
      </w:r>
      <w:r>
        <w:rPr>
          <w:color w:val="231F20"/>
          <w:w w:val="95"/>
          <w:sz w:val="28"/>
        </w:rPr>
        <w:t>elevated?</w:t>
      </w:r>
    </w:p>
    <w:p>
      <w:pPr>
        <w:pStyle w:val="ListParagraph"/>
        <w:numPr>
          <w:ilvl w:val="0"/>
          <w:numId w:val="58"/>
        </w:numPr>
        <w:tabs>
          <w:tab w:pos="521" w:val="left" w:leader="none"/>
        </w:tabs>
        <w:spacing w:line="249" w:lineRule="auto" w:before="154" w:after="0"/>
        <w:ind w:left="520" w:right="1269" w:hanging="401"/>
        <w:jc w:val="left"/>
        <w:rPr>
          <w:sz w:val="28"/>
        </w:rPr>
      </w:pPr>
      <w:r>
        <w:rPr>
          <w:color w:val="231F20"/>
          <w:w w:val="90"/>
          <w:sz w:val="28"/>
        </w:rPr>
        <w:t>Who</w:t>
      </w:r>
      <w:r>
        <w:rPr>
          <w:color w:val="231F20"/>
          <w:spacing w:val="-24"/>
          <w:w w:val="90"/>
          <w:sz w:val="28"/>
        </w:rPr>
        <w:t> </w:t>
      </w:r>
      <w:r>
        <w:rPr>
          <w:color w:val="231F20"/>
          <w:w w:val="90"/>
          <w:sz w:val="28"/>
        </w:rPr>
        <w:t>are</w:t>
      </w:r>
      <w:r>
        <w:rPr>
          <w:color w:val="231F20"/>
          <w:spacing w:val="-23"/>
          <w:w w:val="90"/>
          <w:sz w:val="28"/>
        </w:rPr>
        <w:t> </w:t>
      </w:r>
      <w:r>
        <w:rPr>
          <w:color w:val="231F20"/>
          <w:w w:val="90"/>
          <w:sz w:val="28"/>
        </w:rPr>
        <w:t>the</w:t>
      </w:r>
      <w:r>
        <w:rPr>
          <w:color w:val="231F20"/>
          <w:spacing w:val="-23"/>
          <w:w w:val="90"/>
          <w:sz w:val="28"/>
        </w:rPr>
        <w:t> </w:t>
      </w:r>
      <w:r>
        <w:rPr>
          <w:color w:val="231F20"/>
          <w:w w:val="90"/>
          <w:sz w:val="28"/>
        </w:rPr>
        <w:t>people</w:t>
      </w:r>
      <w:r>
        <w:rPr>
          <w:color w:val="231F20"/>
          <w:spacing w:val="-23"/>
          <w:w w:val="90"/>
          <w:sz w:val="28"/>
        </w:rPr>
        <w:t> </w:t>
      </w:r>
      <w:r>
        <w:rPr>
          <w:color w:val="231F20"/>
          <w:w w:val="90"/>
          <w:sz w:val="28"/>
        </w:rPr>
        <w:t>that</w:t>
      </w:r>
      <w:r>
        <w:rPr>
          <w:color w:val="231F20"/>
          <w:spacing w:val="-23"/>
          <w:w w:val="90"/>
          <w:sz w:val="28"/>
        </w:rPr>
        <w:t> </w:t>
      </w:r>
      <w:r>
        <w:rPr>
          <w:color w:val="231F20"/>
          <w:w w:val="90"/>
          <w:sz w:val="28"/>
        </w:rPr>
        <w:t>must</w:t>
      </w:r>
      <w:r>
        <w:rPr>
          <w:color w:val="231F20"/>
          <w:spacing w:val="-23"/>
          <w:w w:val="90"/>
          <w:sz w:val="28"/>
        </w:rPr>
        <w:t> </w:t>
      </w:r>
      <w:r>
        <w:rPr>
          <w:color w:val="231F20"/>
          <w:w w:val="90"/>
          <w:sz w:val="28"/>
        </w:rPr>
        <w:t>be</w:t>
      </w:r>
      <w:r>
        <w:rPr>
          <w:color w:val="231F20"/>
          <w:spacing w:val="-23"/>
          <w:w w:val="90"/>
          <w:sz w:val="28"/>
        </w:rPr>
        <w:t> </w:t>
      </w:r>
      <w:r>
        <w:rPr>
          <w:color w:val="231F20"/>
          <w:w w:val="90"/>
          <w:sz w:val="28"/>
        </w:rPr>
        <w:t>careful</w:t>
      </w:r>
      <w:r>
        <w:rPr>
          <w:color w:val="231F20"/>
          <w:spacing w:val="-23"/>
          <w:w w:val="90"/>
          <w:sz w:val="28"/>
        </w:rPr>
        <w:t> </w:t>
      </w:r>
      <w:r>
        <w:rPr>
          <w:color w:val="231F20"/>
          <w:w w:val="90"/>
          <w:sz w:val="28"/>
        </w:rPr>
        <w:t>when</w:t>
      </w:r>
      <w:r>
        <w:rPr>
          <w:color w:val="231F20"/>
          <w:spacing w:val="-23"/>
          <w:w w:val="90"/>
          <w:sz w:val="28"/>
        </w:rPr>
        <w:t> </w:t>
      </w:r>
      <w:r>
        <w:rPr>
          <w:color w:val="231F20"/>
          <w:w w:val="90"/>
          <w:sz w:val="28"/>
        </w:rPr>
        <w:t>ozone</w:t>
      </w:r>
      <w:r>
        <w:rPr>
          <w:color w:val="231F20"/>
          <w:spacing w:val="-23"/>
          <w:w w:val="90"/>
          <w:sz w:val="28"/>
        </w:rPr>
        <w:t> </w:t>
      </w:r>
      <w:r>
        <w:rPr>
          <w:color w:val="231F20"/>
          <w:w w:val="90"/>
          <w:sz w:val="28"/>
        </w:rPr>
        <w:t>is</w:t>
      </w:r>
      <w:r>
        <w:rPr>
          <w:color w:val="231F20"/>
          <w:spacing w:val="-23"/>
          <w:w w:val="90"/>
          <w:sz w:val="28"/>
        </w:rPr>
        <w:t> </w:t>
      </w:r>
      <w:r>
        <w:rPr>
          <w:color w:val="231F20"/>
          <w:w w:val="90"/>
          <w:sz w:val="28"/>
        </w:rPr>
        <w:t>at</w:t>
      </w:r>
      <w:r>
        <w:rPr>
          <w:color w:val="231F20"/>
          <w:spacing w:val="-24"/>
          <w:w w:val="90"/>
          <w:sz w:val="28"/>
        </w:rPr>
        <w:t> </w:t>
      </w:r>
      <w:r>
        <w:rPr>
          <w:color w:val="231F20"/>
          <w:w w:val="90"/>
          <w:sz w:val="28"/>
        </w:rPr>
        <w:t>an</w:t>
      </w:r>
      <w:r>
        <w:rPr>
          <w:color w:val="231F20"/>
          <w:spacing w:val="-23"/>
          <w:w w:val="90"/>
          <w:sz w:val="28"/>
        </w:rPr>
        <w:t> </w:t>
      </w:r>
      <w:r>
        <w:rPr>
          <w:color w:val="231F20"/>
          <w:w w:val="90"/>
          <w:sz w:val="28"/>
        </w:rPr>
        <w:t>orange</w:t>
      </w:r>
      <w:r>
        <w:rPr>
          <w:color w:val="231F20"/>
          <w:spacing w:val="-23"/>
          <w:w w:val="90"/>
          <w:sz w:val="28"/>
        </w:rPr>
        <w:t> </w:t>
      </w:r>
      <w:r>
        <w:rPr>
          <w:color w:val="231F20"/>
          <w:w w:val="90"/>
          <w:sz w:val="28"/>
        </w:rPr>
        <w:t>lev- el</w:t>
      </w:r>
      <w:r>
        <w:rPr>
          <w:color w:val="231F20"/>
          <w:spacing w:val="-37"/>
          <w:w w:val="90"/>
          <w:sz w:val="28"/>
        </w:rPr>
        <w:t> </w:t>
      </w:r>
      <w:r>
        <w:rPr>
          <w:color w:val="231F20"/>
          <w:w w:val="90"/>
          <w:sz w:val="28"/>
        </w:rPr>
        <w:t>(“Unhealthy</w:t>
      </w:r>
      <w:r>
        <w:rPr>
          <w:color w:val="231F20"/>
          <w:spacing w:val="-37"/>
          <w:w w:val="90"/>
          <w:sz w:val="28"/>
        </w:rPr>
        <w:t> </w:t>
      </w:r>
      <w:r>
        <w:rPr>
          <w:color w:val="231F20"/>
          <w:w w:val="90"/>
          <w:sz w:val="28"/>
        </w:rPr>
        <w:t>for</w:t>
      </w:r>
      <w:r>
        <w:rPr>
          <w:color w:val="231F20"/>
          <w:spacing w:val="-37"/>
          <w:w w:val="90"/>
          <w:sz w:val="28"/>
        </w:rPr>
        <w:t> </w:t>
      </w:r>
      <w:r>
        <w:rPr>
          <w:color w:val="231F20"/>
          <w:w w:val="90"/>
          <w:sz w:val="28"/>
        </w:rPr>
        <w:t>Sensitive</w:t>
      </w:r>
      <w:r>
        <w:rPr>
          <w:color w:val="231F20"/>
          <w:spacing w:val="-36"/>
          <w:w w:val="90"/>
          <w:sz w:val="28"/>
        </w:rPr>
        <w:t> </w:t>
      </w:r>
      <w:r>
        <w:rPr>
          <w:color w:val="231F20"/>
          <w:w w:val="90"/>
          <w:sz w:val="28"/>
        </w:rPr>
        <w:t>Groups”)</w:t>
      </w:r>
      <w:r>
        <w:rPr>
          <w:color w:val="231F20"/>
          <w:spacing w:val="-37"/>
          <w:w w:val="90"/>
          <w:sz w:val="28"/>
        </w:rPr>
        <w:t> </w:t>
      </w:r>
      <w:r>
        <w:rPr>
          <w:color w:val="231F20"/>
          <w:w w:val="90"/>
          <w:sz w:val="28"/>
        </w:rPr>
        <w:t>or</w:t>
      </w:r>
      <w:r>
        <w:rPr>
          <w:color w:val="231F20"/>
          <w:spacing w:val="-37"/>
          <w:w w:val="90"/>
          <w:sz w:val="28"/>
        </w:rPr>
        <w:t> </w:t>
      </w:r>
      <w:r>
        <w:rPr>
          <w:color w:val="231F20"/>
          <w:w w:val="90"/>
          <w:sz w:val="28"/>
        </w:rPr>
        <w:t>above?</w:t>
      </w:r>
      <w:r>
        <w:rPr>
          <w:color w:val="231F20"/>
          <w:spacing w:val="-36"/>
          <w:w w:val="90"/>
          <w:sz w:val="28"/>
        </w:rPr>
        <w:t> </w:t>
      </w:r>
      <w:r>
        <w:rPr>
          <w:color w:val="231F20"/>
          <w:w w:val="90"/>
          <w:sz w:val="28"/>
        </w:rPr>
        <w:t>(Refer</w:t>
      </w:r>
      <w:r>
        <w:rPr>
          <w:color w:val="231F20"/>
          <w:spacing w:val="-37"/>
          <w:w w:val="90"/>
          <w:sz w:val="28"/>
        </w:rPr>
        <w:t> </w:t>
      </w:r>
      <w:r>
        <w:rPr>
          <w:color w:val="231F20"/>
          <w:w w:val="90"/>
          <w:sz w:val="28"/>
        </w:rPr>
        <w:t>students</w:t>
      </w:r>
      <w:r>
        <w:rPr>
          <w:color w:val="231F20"/>
          <w:spacing w:val="-37"/>
          <w:w w:val="90"/>
          <w:sz w:val="28"/>
        </w:rPr>
        <w:t> </w:t>
      </w:r>
      <w:r>
        <w:rPr>
          <w:color w:val="231F20"/>
          <w:w w:val="90"/>
          <w:sz w:val="28"/>
        </w:rPr>
        <w:t>to</w:t>
      </w:r>
      <w:r>
        <w:rPr>
          <w:color w:val="231F20"/>
          <w:spacing w:val="-36"/>
          <w:w w:val="90"/>
          <w:sz w:val="28"/>
        </w:rPr>
        <w:t> </w:t>
      </w:r>
      <w:r>
        <w:rPr>
          <w:color w:val="231F20"/>
          <w:w w:val="90"/>
          <w:sz w:val="28"/>
        </w:rPr>
        <w:t>“Links</w:t>
      </w:r>
    </w:p>
    <w:p>
      <w:pPr>
        <w:spacing w:line="249" w:lineRule="auto" w:before="2"/>
        <w:ind w:left="520" w:right="1078" w:firstLine="0"/>
        <w:jc w:val="left"/>
        <w:rPr>
          <w:sz w:val="28"/>
        </w:rPr>
      </w:pPr>
      <w:r>
        <w:rPr>
          <w:color w:val="231F20"/>
          <w:w w:val="90"/>
          <w:sz w:val="28"/>
        </w:rPr>
        <w:t>A-Z”</w:t>
      </w:r>
      <w:r>
        <w:rPr>
          <w:color w:val="231F20"/>
          <w:spacing w:val="-19"/>
          <w:w w:val="90"/>
          <w:sz w:val="28"/>
        </w:rPr>
        <w:t> </w:t>
      </w:r>
      <w:r>
        <w:rPr>
          <w:color w:val="231F20"/>
          <w:w w:val="90"/>
          <w:sz w:val="28"/>
        </w:rPr>
        <w:t>at</w:t>
      </w:r>
      <w:r>
        <w:rPr>
          <w:color w:val="231F20"/>
          <w:spacing w:val="-18"/>
          <w:w w:val="90"/>
          <w:sz w:val="28"/>
        </w:rPr>
        <w:t> </w:t>
      </w:r>
      <w:r>
        <w:rPr>
          <w:color w:val="231F20"/>
          <w:w w:val="90"/>
          <w:sz w:val="28"/>
        </w:rPr>
        <w:t>the</w:t>
      </w:r>
      <w:r>
        <w:rPr>
          <w:color w:val="231F20"/>
          <w:spacing w:val="-18"/>
          <w:w w:val="90"/>
          <w:sz w:val="28"/>
        </w:rPr>
        <w:t> </w:t>
      </w:r>
      <w:r>
        <w:rPr>
          <w:color w:val="231F20"/>
          <w:w w:val="90"/>
          <w:sz w:val="28"/>
        </w:rPr>
        <w:t>bottom</w:t>
      </w:r>
      <w:r>
        <w:rPr>
          <w:color w:val="231F20"/>
          <w:spacing w:val="-18"/>
          <w:w w:val="90"/>
          <w:sz w:val="28"/>
        </w:rPr>
        <w:t> </w:t>
      </w:r>
      <w:r>
        <w:rPr>
          <w:color w:val="231F20"/>
          <w:w w:val="90"/>
          <w:sz w:val="28"/>
        </w:rPr>
        <w:t>of</w:t>
      </w:r>
      <w:r>
        <w:rPr>
          <w:color w:val="231F20"/>
          <w:spacing w:val="-18"/>
          <w:w w:val="90"/>
          <w:sz w:val="28"/>
        </w:rPr>
        <w:t> </w:t>
      </w:r>
      <w:r>
        <w:rPr>
          <w:color w:val="231F20"/>
          <w:w w:val="90"/>
          <w:sz w:val="28"/>
        </w:rPr>
        <w:t>any</w:t>
      </w:r>
      <w:r>
        <w:rPr>
          <w:color w:val="231F20"/>
          <w:spacing w:val="-18"/>
          <w:w w:val="90"/>
          <w:sz w:val="28"/>
        </w:rPr>
        <w:t> </w:t>
      </w:r>
      <w:r>
        <w:rPr>
          <w:color w:val="231F20"/>
          <w:w w:val="90"/>
          <w:sz w:val="28"/>
        </w:rPr>
        <w:t>page</w:t>
      </w:r>
      <w:r>
        <w:rPr>
          <w:color w:val="231F20"/>
          <w:spacing w:val="-19"/>
          <w:w w:val="90"/>
          <w:sz w:val="28"/>
        </w:rPr>
        <w:t> </w:t>
      </w:r>
      <w:r>
        <w:rPr>
          <w:color w:val="231F20"/>
          <w:w w:val="90"/>
          <w:sz w:val="28"/>
        </w:rPr>
        <w:t>on</w:t>
      </w:r>
      <w:r>
        <w:rPr>
          <w:color w:val="231F20"/>
          <w:spacing w:val="-18"/>
          <w:w w:val="90"/>
          <w:sz w:val="28"/>
        </w:rPr>
        <w:t> </w:t>
      </w:r>
      <w:hyperlink r:id="rId11">
        <w:r>
          <w:rPr>
            <w:color w:val="231F20"/>
            <w:spacing w:val="-4"/>
            <w:w w:val="90"/>
            <w:sz w:val="28"/>
            <w:u w:val="single" w:color="231F20"/>
          </w:rPr>
          <w:t>www.airnow.gov</w:t>
        </w:r>
      </w:hyperlink>
      <w:r>
        <w:rPr>
          <w:color w:val="231F20"/>
          <w:spacing w:val="-4"/>
          <w:w w:val="90"/>
          <w:sz w:val="28"/>
        </w:rPr>
        <w:t>.</w:t>
      </w:r>
      <w:r>
        <w:rPr>
          <w:color w:val="231F20"/>
          <w:spacing w:val="-18"/>
          <w:w w:val="90"/>
          <w:sz w:val="28"/>
        </w:rPr>
        <w:t> </w:t>
      </w:r>
      <w:r>
        <w:rPr>
          <w:color w:val="231F20"/>
          <w:w w:val="90"/>
          <w:sz w:val="28"/>
        </w:rPr>
        <w:t>Click</w:t>
      </w:r>
      <w:r>
        <w:rPr>
          <w:color w:val="231F20"/>
          <w:spacing w:val="-18"/>
          <w:w w:val="90"/>
          <w:sz w:val="28"/>
        </w:rPr>
        <w:t> </w:t>
      </w:r>
      <w:r>
        <w:rPr>
          <w:color w:val="231F20"/>
          <w:w w:val="90"/>
          <w:sz w:val="28"/>
        </w:rPr>
        <w:t>on</w:t>
      </w:r>
      <w:r>
        <w:rPr>
          <w:color w:val="231F20"/>
          <w:spacing w:val="-18"/>
          <w:w w:val="90"/>
          <w:sz w:val="28"/>
        </w:rPr>
        <w:t> </w:t>
      </w:r>
      <w:r>
        <w:rPr>
          <w:color w:val="231F20"/>
          <w:w w:val="90"/>
          <w:sz w:val="28"/>
        </w:rPr>
        <w:t>the</w:t>
      </w:r>
      <w:r>
        <w:rPr>
          <w:color w:val="231F20"/>
          <w:spacing w:val="-18"/>
          <w:w w:val="90"/>
          <w:sz w:val="28"/>
        </w:rPr>
        <w:t> </w:t>
      </w:r>
      <w:r>
        <w:rPr>
          <w:color w:val="231F20"/>
          <w:w w:val="90"/>
          <w:sz w:val="28"/>
        </w:rPr>
        <w:t>“Air</w:t>
      </w:r>
      <w:r>
        <w:rPr>
          <w:color w:val="231F20"/>
          <w:spacing w:val="-18"/>
          <w:w w:val="90"/>
          <w:sz w:val="28"/>
        </w:rPr>
        <w:t> </w:t>
      </w:r>
      <w:r>
        <w:rPr>
          <w:color w:val="231F20"/>
          <w:w w:val="90"/>
          <w:sz w:val="28"/>
        </w:rPr>
        <w:t>Qual- </w:t>
      </w:r>
      <w:r>
        <w:rPr>
          <w:color w:val="231F20"/>
          <w:w w:val="95"/>
          <w:sz w:val="28"/>
        </w:rPr>
        <w:t>ity</w:t>
      </w:r>
      <w:r>
        <w:rPr>
          <w:color w:val="231F20"/>
          <w:spacing w:val="-45"/>
          <w:w w:val="95"/>
          <w:sz w:val="28"/>
        </w:rPr>
        <w:t> </w:t>
      </w:r>
      <w:r>
        <w:rPr>
          <w:color w:val="231F20"/>
          <w:w w:val="95"/>
          <w:sz w:val="28"/>
        </w:rPr>
        <w:t>Index</w:t>
      </w:r>
      <w:r>
        <w:rPr>
          <w:color w:val="231F20"/>
          <w:spacing w:val="-45"/>
          <w:w w:val="95"/>
          <w:sz w:val="28"/>
        </w:rPr>
        <w:t> </w:t>
      </w:r>
      <w:r>
        <w:rPr>
          <w:color w:val="231F20"/>
          <w:w w:val="95"/>
          <w:sz w:val="28"/>
        </w:rPr>
        <w:t>(AQI)”</w:t>
      </w:r>
      <w:r>
        <w:rPr>
          <w:color w:val="231F20"/>
          <w:spacing w:val="-45"/>
          <w:w w:val="95"/>
          <w:sz w:val="28"/>
        </w:rPr>
        <w:t> </w:t>
      </w:r>
      <w:r>
        <w:rPr>
          <w:color w:val="231F20"/>
          <w:w w:val="95"/>
          <w:sz w:val="28"/>
        </w:rPr>
        <w:t>page,</w:t>
      </w:r>
      <w:r>
        <w:rPr>
          <w:color w:val="231F20"/>
          <w:spacing w:val="-45"/>
          <w:w w:val="95"/>
          <w:sz w:val="28"/>
        </w:rPr>
        <w:t> </w:t>
      </w:r>
      <w:r>
        <w:rPr>
          <w:color w:val="231F20"/>
          <w:w w:val="95"/>
          <w:sz w:val="28"/>
        </w:rPr>
        <w:t>or</w:t>
      </w:r>
      <w:r>
        <w:rPr>
          <w:color w:val="231F20"/>
          <w:spacing w:val="-45"/>
          <w:w w:val="95"/>
          <w:sz w:val="28"/>
        </w:rPr>
        <w:t> </w:t>
      </w:r>
      <w:r>
        <w:rPr>
          <w:color w:val="231F20"/>
          <w:w w:val="95"/>
          <w:sz w:val="28"/>
        </w:rPr>
        <w:t>click</w:t>
      </w:r>
      <w:r>
        <w:rPr>
          <w:color w:val="231F20"/>
          <w:spacing w:val="-45"/>
          <w:w w:val="95"/>
          <w:sz w:val="28"/>
        </w:rPr>
        <w:t> </w:t>
      </w:r>
      <w:r>
        <w:rPr>
          <w:color w:val="231F20"/>
          <w:w w:val="95"/>
          <w:sz w:val="28"/>
        </w:rPr>
        <w:t>on</w:t>
      </w:r>
      <w:r>
        <w:rPr>
          <w:color w:val="231F20"/>
          <w:spacing w:val="-45"/>
          <w:w w:val="95"/>
          <w:sz w:val="28"/>
        </w:rPr>
        <w:t> </w:t>
      </w:r>
      <w:r>
        <w:rPr>
          <w:color w:val="231F20"/>
          <w:w w:val="95"/>
          <w:sz w:val="28"/>
        </w:rPr>
        <w:t>“Publications”</w:t>
      </w:r>
      <w:r>
        <w:rPr>
          <w:color w:val="231F20"/>
          <w:spacing w:val="-45"/>
          <w:w w:val="95"/>
          <w:sz w:val="28"/>
        </w:rPr>
        <w:t> </w:t>
      </w:r>
      <w:r>
        <w:rPr>
          <w:color w:val="231F20"/>
          <w:w w:val="95"/>
          <w:sz w:val="28"/>
        </w:rPr>
        <w:t>and</w:t>
      </w:r>
      <w:r>
        <w:rPr>
          <w:color w:val="231F20"/>
          <w:spacing w:val="-45"/>
          <w:w w:val="95"/>
          <w:sz w:val="28"/>
        </w:rPr>
        <w:t> </w:t>
      </w:r>
      <w:r>
        <w:rPr>
          <w:color w:val="231F20"/>
          <w:w w:val="95"/>
          <w:sz w:val="28"/>
        </w:rPr>
        <w:t>look</w:t>
      </w:r>
      <w:r>
        <w:rPr>
          <w:color w:val="231F20"/>
          <w:spacing w:val="-44"/>
          <w:w w:val="95"/>
          <w:sz w:val="28"/>
        </w:rPr>
        <w:t> </w:t>
      </w:r>
      <w:r>
        <w:rPr>
          <w:color w:val="231F20"/>
          <w:w w:val="95"/>
          <w:sz w:val="28"/>
        </w:rPr>
        <w:t>in</w:t>
      </w:r>
      <w:r>
        <w:rPr>
          <w:color w:val="231F20"/>
          <w:spacing w:val="-45"/>
          <w:w w:val="95"/>
          <w:sz w:val="28"/>
        </w:rPr>
        <w:t> </w:t>
      </w:r>
      <w:r>
        <w:rPr>
          <w:color w:val="231F20"/>
          <w:w w:val="95"/>
          <w:sz w:val="28"/>
        </w:rPr>
        <w:t>the</w:t>
      </w:r>
      <w:r>
        <w:rPr>
          <w:color w:val="231F20"/>
          <w:spacing w:val="-45"/>
          <w:w w:val="95"/>
          <w:sz w:val="28"/>
        </w:rPr>
        <w:t> </w:t>
      </w:r>
      <w:r>
        <w:rPr>
          <w:color w:val="231F20"/>
          <w:w w:val="95"/>
          <w:sz w:val="28"/>
        </w:rPr>
        <w:t>Air</w:t>
      </w:r>
      <w:r>
        <w:rPr>
          <w:color w:val="231F20"/>
          <w:spacing w:val="-45"/>
          <w:w w:val="95"/>
          <w:sz w:val="28"/>
        </w:rPr>
        <w:t> </w:t>
      </w:r>
      <w:r>
        <w:rPr>
          <w:color w:val="231F20"/>
          <w:w w:val="95"/>
          <w:sz w:val="28"/>
        </w:rPr>
        <w:t>Qual-</w:t>
      </w:r>
    </w:p>
    <w:p>
      <w:pPr>
        <w:spacing w:line="249" w:lineRule="auto" w:before="2"/>
        <w:ind w:left="520" w:right="1357" w:firstLine="0"/>
        <w:jc w:val="left"/>
        <w:rPr>
          <w:sz w:val="28"/>
        </w:rPr>
      </w:pPr>
      <w:r>
        <w:rPr>
          <w:color w:val="231F20"/>
          <w:w w:val="85"/>
          <w:sz w:val="28"/>
        </w:rPr>
        <w:t>ity</w:t>
      </w:r>
      <w:r>
        <w:rPr>
          <w:color w:val="231F20"/>
          <w:spacing w:val="-10"/>
          <w:w w:val="85"/>
          <w:sz w:val="28"/>
        </w:rPr>
        <w:t> </w:t>
      </w:r>
      <w:r>
        <w:rPr>
          <w:color w:val="231F20"/>
          <w:w w:val="85"/>
          <w:sz w:val="28"/>
        </w:rPr>
        <w:t>Guide</w:t>
      </w:r>
      <w:r>
        <w:rPr>
          <w:color w:val="231F20"/>
          <w:spacing w:val="-9"/>
          <w:w w:val="85"/>
          <w:sz w:val="28"/>
        </w:rPr>
        <w:t> </w:t>
      </w:r>
      <w:r>
        <w:rPr>
          <w:color w:val="231F20"/>
          <w:w w:val="85"/>
          <w:sz w:val="28"/>
        </w:rPr>
        <w:t>for</w:t>
      </w:r>
      <w:r>
        <w:rPr>
          <w:color w:val="231F20"/>
          <w:spacing w:val="-9"/>
          <w:w w:val="85"/>
          <w:sz w:val="28"/>
        </w:rPr>
        <w:t> </w:t>
      </w:r>
      <w:r>
        <w:rPr>
          <w:color w:val="231F20"/>
          <w:w w:val="85"/>
          <w:sz w:val="28"/>
        </w:rPr>
        <w:t>Ozone.</w:t>
      </w:r>
      <w:r>
        <w:rPr>
          <w:color w:val="231F20"/>
          <w:spacing w:val="-10"/>
          <w:w w:val="85"/>
          <w:sz w:val="28"/>
        </w:rPr>
        <w:t> </w:t>
      </w:r>
      <w:r>
        <w:rPr>
          <w:color w:val="231F20"/>
          <w:w w:val="85"/>
          <w:sz w:val="28"/>
        </w:rPr>
        <w:t>Note—The</w:t>
      </w:r>
      <w:r>
        <w:rPr>
          <w:color w:val="231F20"/>
          <w:spacing w:val="-9"/>
          <w:w w:val="85"/>
          <w:sz w:val="28"/>
        </w:rPr>
        <w:t> </w:t>
      </w:r>
      <w:r>
        <w:rPr>
          <w:color w:val="231F20"/>
          <w:w w:val="85"/>
          <w:sz w:val="28"/>
        </w:rPr>
        <w:t>answer</w:t>
      </w:r>
      <w:r>
        <w:rPr>
          <w:color w:val="231F20"/>
          <w:spacing w:val="-9"/>
          <w:w w:val="85"/>
          <w:sz w:val="28"/>
        </w:rPr>
        <w:t> </w:t>
      </w:r>
      <w:r>
        <w:rPr>
          <w:color w:val="231F20"/>
          <w:w w:val="85"/>
          <w:sz w:val="28"/>
        </w:rPr>
        <w:t>is:</w:t>
      </w:r>
      <w:r>
        <w:rPr>
          <w:color w:val="231F20"/>
          <w:spacing w:val="-10"/>
          <w:w w:val="85"/>
          <w:sz w:val="28"/>
        </w:rPr>
        <w:t> </w:t>
      </w:r>
      <w:r>
        <w:rPr>
          <w:color w:val="231F20"/>
          <w:w w:val="85"/>
          <w:sz w:val="28"/>
        </w:rPr>
        <w:t>People</w:t>
      </w:r>
      <w:r>
        <w:rPr>
          <w:color w:val="231F20"/>
          <w:spacing w:val="-9"/>
          <w:w w:val="85"/>
          <w:sz w:val="28"/>
        </w:rPr>
        <w:t> </w:t>
      </w:r>
      <w:r>
        <w:rPr>
          <w:color w:val="231F20"/>
          <w:w w:val="85"/>
          <w:sz w:val="28"/>
        </w:rPr>
        <w:t>with</w:t>
      </w:r>
      <w:r>
        <w:rPr>
          <w:color w:val="231F20"/>
          <w:spacing w:val="-9"/>
          <w:w w:val="85"/>
          <w:sz w:val="28"/>
        </w:rPr>
        <w:t> </w:t>
      </w:r>
      <w:r>
        <w:rPr>
          <w:color w:val="231F20"/>
          <w:w w:val="85"/>
          <w:sz w:val="28"/>
        </w:rPr>
        <w:t>lung</w:t>
      </w:r>
      <w:r>
        <w:rPr>
          <w:color w:val="231F20"/>
          <w:spacing w:val="-9"/>
          <w:w w:val="85"/>
          <w:sz w:val="28"/>
        </w:rPr>
        <w:t> </w:t>
      </w:r>
      <w:r>
        <w:rPr>
          <w:color w:val="231F20"/>
          <w:w w:val="85"/>
          <w:sz w:val="28"/>
        </w:rPr>
        <w:t>disease</w:t>
      </w:r>
      <w:r>
        <w:rPr>
          <w:color w:val="231F20"/>
          <w:spacing w:val="-10"/>
          <w:w w:val="85"/>
          <w:sz w:val="28"/>
        </w:rPr>
        <w:t> </w:t>
      </w:r>
      <w:r>
        <w:rPr>
          <w:color w:val="231F20"/>
          <w:w w:val="85"/>
          <w:sz w:val="28"/>
        </w:rPr>
        <w:t>[such </w:t>
      </w:r>
      <w:r>
        <w:rPr>
          <w:color w:val="231F20"/>
          <w:w w:val="95"/>
          <w:sz w:val="28"/>
        </w:rPr>
        <w:t>as</w:t>
      </w:r>
      <w:r>
        <w:rPr>
          <w:color w:val="231F20"/>
          <w:spacing w:val="-32"/>
          <w:w w:val="95"/>
          <w:sz w:val="28"/>
        </w:rPr>
        <w:t> </w:t>
      </w:r>
      <w:r>
        <w:rPr>
          <w:color w:val="231F20"/>
          <w:w w:val="95"/>
          <w:sz w:val="28"/>
        </w:rPr>
        <w:t>asthma],</w:t>
      </w:r>
      <w:r>
        <w:rPr>
          <w:color w:val="231F20"/>
          <w:spacing w:val="-31"/>
          <w:w w:val="95"/>
          <w:sz w:val="28"/>
        </w:rPr>
        <w:t> </w:t>
      </w:r>
      <w:r>
        <w:rPr>
          <w:color w:val="231F20"/>
          <w:w w:val="95"/>
          <w:sz w:val="28"/>
        </w:rPr>
        <w:t>and</w:t>
      </w:r>
      <w:r>
        <w:rPr>
          <w:color w:val="231F20"/>
          <w:spacing w:val="-32"/>
          <w:w w:val="95"/>
          <w:sz w:val="28"/>
        </w:rPr>
        <w:t> </w:t>
      </w:r>
      <w:r>
        <w:rPr>
          <w:color w:val="231F20"/>
          <w:w w:val="95"/>
          <w:sz w:val="28"/>
        </w:rPr>
        <w:t>children</w:t>
      </w:r>
      <w:r>
        <w:rPr>
          <w:color w:val="231F20"/>
          <w:spacing w:val="-31"/>
          <w:w w:val="95"/>
          <w:sz w:val="28"/>
        </w:rPr>
        <w:t> </w:t>
      </w:r>
      <w:r>
        <w:rPr>
          <w:color w:val="231F20"/>
          <w:w w:val="95"/>
          <w:sz w:val="28"/>
        </w:rPr>
        <w:t>and</w:t>
      </w:r>
      <w:r>
        <w:rPr>
          <w:color w:val="231F20"/>
          <w:spacing w:val="-32"/>
          <w:w w:val="95"/>
          <w:sz w:val="28"/>
        </w:rPr>
        <w:t> </w:t>
      </w:r>
      <w:r>
        <w:rPr>
          <w:color w:val="231F20"/>
          <w:w w:val="95"/>
          <w:sz w:val="28"/>
        </w:rPr>
        <w:t>adults</w:t>
      </w:r>
      <w:r>
        <w:rPr>
          <w:color w:val="231F20"/>
          <w:spacing w:val="-31"/>
          <w:w w:val="95"/>
          <w:sz w:val="28"/>
        </w:rPr>
        <w:t> </w:t>
      </w:r>
      <w:r>
        <w:rPr>
          <w:color w:val="231F20"/>
          <w:w w:val="95"/>
          <w:sz w:val="28"/>
        </w:rPr>
        <w:t>who</w:t>
      </w:r>
      <w:r>
        <w:rPr>
          <w:color w:val="231F20"/>
          <w:spacing w:val="-32"/>
          <w:w w:val="95"/>
          <w:sz w:val="28"/>
        </w:rPr>
        <w:t> </w:t>
      </w:r>
      <w:r>
        <w:rPr>
          <w:color w:val="231F20"/>
          <w:w w:val="95"/>
          <w:sz w:val="28"/>
        </w:rPr>
        <w:t>are</w:t>
      </w:r>
      <w:r>
        <w:rPr>
          <w:color w:val="231F20"/>
          <w:spacing w:val="-31"/>
          <w:w w:val="95"/>
          <w:sz w:val="28"/>
        </w:rPr>
        <w:t> </w:t>
      </w:r>
      <w:r>
        <w:rPr>
          <w:color w:val="231F20"/>
          <w:w w:val="95"/>
          <w:sz w:val="28"/>
        </w:rPr>
        <w:t>active</w:t>
      </w:r>
      <w:r>
        <w:rPr>
          <w:color w:val="231F20"/>
          <w:spacing w:val="-31"/>
          <w:w w:val="95"/>
          <w:sz w:val="28"/>
        </w:rPr>
        <w:t> </w:t>
      </w:r>
      <w:r>
        <w:rPr>
          <w:color w:val="231F20"/>
          <w:w w:val="95"/>
          <w:sz w:val="28"/>
        </w:rPr>
        <w:t>outdoors.)</w:t>
      </w:r>
    </w:p>
    <w:p>
      <w:pPr>
        <w:spacing w:after="0" w:line="249" w:lineRule="auto"/>
        <w:jc w:val="left"/>
        <w:rPr>
          <w:sz w:val="28"/>
        </w:rPr>
        <w:sectPr>
          <w:headerReference w:type="default" r:id="rId198"/>
          <w:footerReference w:type="default" r:id="rId199"/>
          <w:pgSz w:w="12240" w:h="15840"/>
          <w:pgMar w:header="0" w:footer="775" w:top="600" w:bottom="960" w:left="1320" w:right="1320"/>
          <w:pgNumType w:start="106"/>
        </w:sectPr>
      </w:pPr>
    </w:p>
    <w:p>
      <w:pPr>
        <w:pStyle w:val="BodyText"/>
        <w:spacing w:before="5"/>
        <w:rPr>
          <w:sz w:val="21"/>
        </w:rPr>
      </w:pPr>
    </w:p>
    <w:p>
      <w:pPr>
        <w:spacing w:line="249" w:lineRule="auto" w:before="92"/>
        <w:ind w:left="119" w:right="288" w:firstLine="0"/>
        <w:jc w:val="left"/>
        <w:rPr>
          <w:i/>
          <w:sz w:val="28"/>
        </w:rPr>
      </w:pPr>
      <w:r>
        <w:rPr>
          <w:rFonts w:ascii="Verdana"/>
          <w:b/>
          <w:color w:val="231F20"/>
          <w:w w:val="85"/>
          <w:sz w:val="28"/>
        </w:rPr>
        <w:t>Estimated</w:t>
      </w:r>
      <w:r>
        <w:rPr>
          <w:rFonts w:ascii="Verdana"/>
          <w:b/>
          <w:color w:val="231F20"/>
          <w:spacing w:val="-40"/>
          <w:w w:val="85"/>
          <w:sz w:val="28"/>
        </w:rPr>
        <w:t> </w:t>
      </w:r>
      <w:r>
        <w:rPr>
          <w:rFonts w:ascii="Verdana"/>
          <w:b/>
          <w:color w:val="231F20"/>
          <w:w w:val="85"/>
          <w:sz w:val="28"/>
        </w:rPr>
        <w:t>Time:</w:t>
      </w:r>
      <w:r>
        <w:rPr>
          <w:rFonts w:ascii="Verdana"/>
          <w:b/>
          <w:color w:val="231F20"/>
          <w:spacing w:val="-40"/>
          <w:w w:val="85"/>
          <w:sz w:val="28"/>
        </w:rPr>
        <w:t> </w:t>
      </w:r>
      <w:r>
        <w:rPr>
          <w:rFonts w:ascii="Verdana"/>
          <w:b/>
          <w:color w:val="231F20"/>
          <w:w w:val="85"/>
          <w:sz w:val="28"/>
        </w:rPr>
        <w:t>30</w:t>
      </w:r>
      <w:r>
        <w:rPr>
          <w:rFonts w:ascii="Verdana"/>
          <w:b/>
          <w:color w:val="231F20"/>
          <w:spacing w:val="-39"/>
          <w:w w:val="85"/>
          <w:sz w:val="28"/>
        </w:rPr>
        <w:t> </w:t>
      </w:r>
      <w:r>
        <w:rPr>
          <w:rFonts w:ascii="Verdana"/>
          <w:b/>
          <w:color w:val="231F20"/>
          <w:w w:val="85"/>
          <w:sz w:val="28"/>
        </w:rPr>
        <w:t>minutes</w:t>
      </w:r>
      <w:r>
        <w:rPr>
          <w:rFonts w:ascii="Verdana"/>
          <w:b/>
          <w:color w:val="231F20"/>
          <w:spacing w:val="-55"/>
          <w:w w:val="85"/>
          <w:sz w:val="28"/>
        </w:rPr>
        <w:t> </w:t>
      </w:r>
      <w:r>
        <w:rPr>
          <w:i/>
          <w:color w:val="231F20"/>
          <w:w w:val="85"/>
          <w:sz w:val="28"/>
        </w:rPr>
        <w:t>(to</w:t>
      </w:r>
      <w:r>
        <w:rPr>
          <w:i/>
          <w:color w:val="231F20"/>
          <w:spacing w:val="-40"/>
          <w:w w:val="85"/>
          <w:sz w:val="28"/>
        </w:rPr>
        <w:t> </w:t>
      </w:r>
      <w:r>
        <w:rPr>
          <w:i/>
          <w:color w:val="231F20"/>
          <w:w w:val="85"/>
          <w:sz w:val="28"/>
        </w:rPr>
        <w:t>answer</w:t>
      </w:r>
      <w:r>
        <w:rPr>
          <w:i/>
          <w:color w:val="231F20"/>
          <w:spacing w:val="-40"/>
          <w:w w:val="85"/>
          <w:sz w:val="28"/>
        </w:rPr>
        <w:t> </w:t>
      </w:r>
      <w:r>
        <w:rPr>
          <w:i/>
          <w:color w:val="231F20"/>
          <w:w w:val="85"/>
          <w:sz w:val="28"/>
        </w:rPr>
        <w:t>the</w:t>
      </w:r>
      <w:r>
        <w:rPr>
          <w:i/>
          <w:color w:val="231F20"/>
          <w:spacing w:val="-40"/>
          <w:w w:val="85"/>
          <w:sz w:val="28"/>
        </w:rPr>
        <w:t> </w:t>
      </w:r>
      <w:r>
        <w:rPr>
          <w:i/>
          <w:color w:val="231F20"/>
          <w:w w:val="85"/>
          <w:sz w:val="28"/>
        </w:rPr>
        <w:t>questions</w:t>
      </w:r>
      <w:r>
        <w:rPr>
          <w:i/>
          <w:color w:val="231F20"/>
          <w:spacing w:val="-40"/>
          <w:w w:val="85"/>
          <w:sz w:val="28"/>
        </w:rPr>
        <w:t> </w:t>
      </w:r>
      <w:r>
        <w:rPr>
          <w:i/>
          <w:color w:val="231F20"/>
          <w:w w:val="85"/>
          <w:sz w:val="28"/>
        </w:rPr>
        <w:t>below</w:t>
      </w:r>
      <w:r>
        <w:rPr>
          <w:i/>
          <w:color w:val="231F20"/>
          <w:spacing w:val="-40"/>
          <w:w w:val="85"/>
          <w:sz w:val="28"/>
        </w:rPr>
        <w:t> </w:t>
      </w:r>
      <w:r>
        <w:rPr>
          <w:i/>
          <w:color w:val="231F20"/>
          <w:w w:val="85"/>
          <w:sz w:val="28"/>
        </w:rPr>
        <w:t>after</w:t>
      </w:r>
      <w:r>
        <w:rPr>
          <w:i/>
          <w:color w:val="231F20"/>
          <w:spacing w:val="-40"/>
          <w:w w:val="85"/>
          <w:sz w:val="28"/>
        </w:rPr>
        <w:t> </w:t>
      </w:r>
      <w:r>
        <w:rPr>
          <w:i/>
          <w:color w:val="231F20"/>
          <w:w w:val="85"/>
          <w:sz w:val="28"/>
        </w:rPr>
        <w:t>students</w:t>
      </w:r>
      <w:r>
        <w:rPr>
          <w:i/>
          <w:color w:val="231F20"/>
          <w:spacing w:val="-40"/>
          <w:w w:val="85"/>
          <w:sz w:val="28"/>
        </w:rPr>
        <w:t> </w:t>
      </w:r>
      <w:r>
        <w:rPr>
          <w:i/>
          <w:color w:val="231F20"/>
          <w:w w:val="85"/>
          <w:sz w:val="28"/>
        </w:rPr>
        <w:t>have</w:t>
      </w:r>
      <w:r>
        <w:rPr>
          <w:i/>
          <w:color w:val="231F20"/>
          <w:spacing w:val="-40"/>
          <w:w w:val="85"/>
          <w:sz w:val="28"/>
        </w:rPr>
        <w:t> </w:t>
      </w:r>
      <w:r>
        <w:rPr>
          <w:i/>
          <w:color w:val="231F20"/>
          <w:spacing w:val="-6"/>
          <w:w w:val="85"/>
          <w:sz w:val="28"/>
        </w:rPr>
        <w:t>pre- </w:t>
      </w:r>
      <w:r>
        <w:rPr>
          <w:i/>
          <w:color w:val="231F20"/>
          <w:w w:val="95"/>
          <w:sz w:val="28"/>
        </w:rPr>
        <w:t>pared</w:t>
      </w:r>
      <w:r>
        <w:rPr>
          <w:i/>
          <w:color w:val="231F20"/>
          <w:spacing w:val="-31"/>
          <w:w w:val="95"/>
          <w:sz w:val="28"/>
        </w:rPr>
        <w:t> </w:t>
      </w:r>
      <w:r>
        <w:rPr>
          <w:i/>
          <w:color w:val="231F20"/>
          <w:w w:val="95"/>
          <w:sz w:val="28"/>
        </w:rPr>
        <w:t>the</w:t>
      </w:r>
      <w:r>
        <w:rPr>
          <w:i/>
          <w:color w:val="231F20"/>
          <w:spacing w:val="-30"/>
          <w:w w:val="95"/>
          <w:sz w:val="28"/>
        </w:rPr>
        <w:t> </w:t>
      </w:r>
      <w:r>
        <w:rPr>
          <w:i/>
          <w:color w:val="231F20"/>
          <w:w w:val="95"/>
          <w:sz w:val="28"/>
        </w:rPr>
        <w:t>graphs</w:t>
      </w:r>
      <w:r>
        <w:rPr>
          <w:i/>
          <w:color w:val="231F20"/>
          <w:spacing w:val="-30"/>
          <w:w w:val="95"/>
          <w:sz w:val="28"/>
        </w:rPr>
        <w:t> </w:t>
      </w:r>
      <w:r>
        <w:rPr>
          <w:i/>
          <w:color w:val="231F20"/>
          <w:w w:val="95"/>
          <w:sz w:val="28"/>
        </w:rPr>
        <w:t>and</w:t>
      </w:r>
      <w:r>
        <w:rPr>
          <w:i/>
          <w:color w:val="231F20"/>
          <w:spacing w:val="-30"/>
          <w:w w:val="95"/>
          <w:sz w:val="28"/>
        </w:rPr>
        <w:t> </w:t>
      </w:r>
      <w:r>
        <w:rPr>
          <w:i/>
          <w:color w:val="231F20"/>
          <w:w w:val="95"/>
          <w:sz w:val="28"/>
        </w:rPr>
        <w:t>table</w:t>
      </w:r>
      <w:r>
        <w:rPr>
          <w:i/>
          <w:color w:val="231F20"/>
          <w:spacing w:val="-30"/>
          <w:w w:val="95"/>
          <w:sz w:val="28"/>
        </w:rPr>
        <w:t> </w:t>
      </w:r>
      <w:r>
        <w:rPr>
          <w:i/>
          <w:color w:val="231F20"/>
          <w:w w:val="95"/>
          <w:sz w:val="28"/>
        </w:rPr>
        <w:t>as</w:t>
      </w:r>
      <w:r>
        <w:rPr>
          <w:i/>
          <w:color w:val="231F20"/>
          <w:spacing w:val="-31"/>
          <w:w w:val="95"/>
          <w:sz w:val="28"/>
        </w:rPr>
        <w:t> </w:t>
      </w:r>
      <w:r>
        <w:rPr>
          <w:i/>
          <w:color w:val="231F20"/>
          <w:w w:val="95"/>
          <w:sz w:val="28"/>
        </w:rPr>
        <w:t>described</w:t>
      </w:r>
      <w:r>
        <w:rPr>
          <w:i/>
          <w:color w:val="231F20"/>
          <w:spacing w:val="-30"/>
          <w:w w:val="95"/>
          <w:sz w:val="28"/>
        </w:rPr>
        <w:t> </w:t>
      </w:r>
      <w:r>
        <w:rPr>
          <w:i/>
          <w:color w:val="231F20"/>
          <w:w w:val="95"/>
          <w:sz w:val="28"/>
        </w:rPr>
        <w:t>under</w:t>
      </w:r>
      <w:r>
        <w:rPr>
          <w:i/>
          <w:color w:val="231F20"/>
          <w:spacing w:val="-30"/>
          <w:w w:val="95"/>
          <w:sz w:val="28"/>
        </w:rPr>
        <w:t> </w:t>
      </w:r>
      <w:r>
        <w:rPr>
          <w:i/>
          <w:color w:val="231F20"/>
          <w:w w:val="95"/>
          <w:sz w:val="28"/>
        </w:rPr>
        <w:t>Activity</w:t>
      </w:r>
      <w:r>
        <w:rPr>
          <w:i/>
          <w:color w:val="231F20"/>
          <w:spacing w:val="-30"/>
          <w:w w:val="95"/>
          <w:sz w:val="28"/>
        </w:rPr>
        <w:t> </w:t>
      </w:r>
      <w:r>
        <w:rPr>
          <w:i/>
          <w:color w:val="231F20"/>
          <w:w w:val="95"/>
          <w:sz w:val="28"/>
        </w:rPr>
        <w:t>1)</w:t>
      </w:r>
    </w:p>
    <w:p>
      <w:pPr>
        <w:spacing w:line="249" w:lineRule="auto" w:before="271"/>
        <w:ind w:left="119" w:right="429" w:firstLine="0"/>
        <w:jc w:val="left"/>
        <w:rPr>
          <w:sz w:val="28"/>
        </w:rPr>
      </w:pPr>
      <w:r>
        <w:rPr>
          <w:color w:val="231F20"/>
          <w:w w:val="90"/>
          <w:sz w:val="28"/>
        </w:rPr>
        <w:t>Ask</w:t>
      </w:r>
      <w:r>
        <w:rPr>
          <w:color w:val="231F20"/>
          <w:spacing w:val="-22"/>
          <w:w w:val="90"/>
          <w:sz w:val="28"/>
        </w:rPr>
        <w:t> </w:t>
      </w:r>
      <w:r>
        <w:rPr>
          <w:color w:val="231F20"/>
          <w:w w:val="90"/>
          <w:sz w:val="28"/>
        </w:rPr>
        <w:t>students</w:t>
      </w:r>
      <w:r>
        <w:rPr>
          <w:color w:val="231F20"/>
          <w:spacing w:val="-22"/>
          <w:w w:val="90"/>
          <w:sz w:val="28"/>
        </w:rPr>
        <w:t> </w:t>
      </w:r>
      <w:r>
        <w:rPr>
          <w:color w:val="231F20"/>
          <w:w w:val="90"/>
          <w:sz w:val="28"/>
        </w:rPr>
        <w:t>to</w:t>
      </w:r>
      <w:r>
        <w:rPr>
          <w:color w:val="231F20"/>
          <w:spacing w:val="-22"/>
          <w:w w:val="90"/>
          <w:sz w:val="28"/>
        </w:rPr>
        <w:t> </w:t>
      </w:r>
      <w:r>
        <w:rPr>
          <w:color w:val="231F20"/>
          <w:w w:val="90"/>
          <w:sz w:val="28"/>
        </w:rPr>
        <w:t>create</w:t>
      </w:r>
      <w:r>
        <w:rPr>
          <w:color w:val="231F20"/>
          <w:spacing w:val="-21"/>
          <w:w w:val="90"/>
          <w:sz w:val="28"/>
        </w:rPr>
        <w:t> </w:t>
      </w:r>
      <w:r>
        <w:rPr>
          <w:color w:val="231F20"/>
          <w:w w:val="90"/>
          <w:sz w:val="28"/>
        </w:rPr>
        <w:t>the</w:t>
      </w:r>
      <w:r>
        <w:rPr>
          <w:color w:val="231F20"/>
          <w:spacing w:val="-22"/>
          <w:w w:val="90"/>
          <w:sz w:val="28"/>
        </w:rPr>
        <w:t> </w:t>
      </w:r>
      <w:r>
        <w:rPr>
          <w:color w:val="231F20"/>
          <w:w w:val="90"/>
          <w:sz w:val="28"/>
        </w:rPr>
        <w:t>graphs</w:t>
      </w:r>
      <w:r>
        <w:rPr>
          <w:color w:val="231F20"/>
          <w:spacing w:val="-22"/>
          <w:w w:val="90"/>
          <w:sz w:val="28"/>
        </w:rPr>
        <w:t> </w:t>
      </w:r>
      <w:r>
        <w:rPr>
          <w:color w:val="231F20"/>
          <w:w w:val="90"/>
          <w:sz w:val="28"/>
        </w:rPr>
        <w:t>and</w:t>
      </w:r>
      <w:r>
        <w:rPr>
          <w:color w:val="231F20"/>
          <w:spacing w:val="-22"/>
          <w:w w:val="90"/>
          <w:sz w:val="28"/>
        </w:rPr>
        <w:t> </w:t>
      </w:r>
      <w:r>
        <w:rPr>
          <w:color w:val="231F20"/>
          <w:w w:val="90"/>
          <w:sz w:val="28"/>
        </w:rPr>
        <w:t>table</w:t>
      </w:r>
      <w:r>
        <w:rPr>
          <w:color w:val="231F20"/>
          <w:spacing w:val="-21"/>
          <w:w w:val="90"/>
          <w:sz w:val="28"/>
        </w:rPr>
        <w:t> </w:t>
      </w:r>
      <w:r>
        <w:rPr>
          <w:color w:val="231F20"/>
          <w:w w:val="90"/>
          <w:sz w:val="28"/>
        </w:rPr>
        <w:t>described</w:t>
      </w:r>
      <w:r>
        <w:rPr>
          <w:color w:val="231F20"/>
          <w:spacing w:val="-22"/>
          <w:w w:val="90"/>
          <w:sz w:val="28"/>
        </w:rPr>
        <w:t> </w:t>
      </w:r>
      <w:r>
        <w:rPr>
          <w:color w:val="231F20"/>
          <w:w w:val="90"/>
          <w:sz w:val="28"/>
        </w:rPr>
        <w:t>under</w:t>
      </w:r>
      <w:r>
        <w:rPr>
          <w:color w:val="231F20"/>
          <w:spacing w:val="-22"/>
          <w:w w:val="90"/>
          <w:sz w:val="28"/>
        </w:rPr>
        <w:t> </w:t>
      </w:r>
      <w:r>
        <w:rPr>
          <w:color w:val="231F20"/>
          <w:w w:val="90"/>
          <w:sz w:val="28"/>
        </w:rPr>
        <w:t>Activity</w:t>
      </w:r>
      <w:r>
        <w:rPr>
          <w:color w:val="231F20"/>
          <w:spacing w:val="-22"/>
          <w:w w:val="90"/>
          <w:sz w:val="28"/>
        </w:rPr>
        <w:t> </w:t>
      </w:r>
      <w:r>
        <w:rPr>
          <w:color w:val="231F20"/>
          <w:w w:val="90"/>
          <w:sz w:val="28"/>
        </w:rPr>
        <w:t>1</w:t>
      </w:r>
      <w:r>
        <w:rPr>
          <w:color w:val="231F20"/>
          <w:spacing w:val="-21"/>
          <w:w w:val="90"/>
          <w:sz w:val="28"/>
        </w:rPr>
        <w:t> </w:t>
      </w:r>
      <w:r>
        <w:rPr>
          <w:color w:val="231F20"/>
          <w:w w:val="90"/>
          <w:sz w:val="28"/>
        </w:rPr>
        <w:t>for</w:t>
      </w:r>
      <w:r>
        <w:rPr>
          <w:color w:val="231F20"/>
          <w:spacing w:val="-22"/>
          <w:w w:val="90"/>
          <w:sz w:val="28"/>
        </w:rPr>
        <w:t> </w:t>
      </w:r>
      <w:r>
        <w:rPr>
          <w:color w:val="231F20"/>
          <w:w w:val="90"/>
          <w:sz w:val="28"/>
        </w:rPr>
        <w:t>three</w:t>
      </w:r>
      <w:r>
        <w:rPr>
          <w:color w:val="231F20"/>
          <w:spacing w:val="-22"/>
          <w:w w:val="90"/>
          <w:sz w:val="28"/>
        </w:rPr>
        <w:t> </w:t>
      </w:r>
      <w:r>
        <w:rPr>
          <w:color w:val="231F20"/>
          <w:w w:val="90"/>
          <w:sz w:val="28"/>
        </w:rPr>
        <w:t>ar- chived</w:t>
      </w:r>
      <w:r>
        <w:rPr>
          <w:color w:val="231F20"/>
          <w:spacing w:val="-34"/>
          <w:w w:val="90"/>
          <w:sz w:val="28"/>
        </w:rPr>
        <w:t> </w:t>
      </w:r>
      <w:r>
        <w:rPr>
          <w:color w:val="231F20"/>
          <w:w w:val="90"/>
          <w:sz w:val="28"/>
        </w:rPr>
        <w:t>years</w:t>
      </w:r>
      <w:r>
        <w:rPr>
          <w:color w:val="231F20"/>
          <w:spacing w:val="-33"/>
          <w:w w:val="90"/>
          <w:sz w:val="28"/>
        </w:rPr>
        <w:t> </w:t>
      </w:r>
      <w:r>
        <w:rPr>
          <w:color w:val="231F20"/>
          <w:w w:val="90"/>
          <w:sz w:val="28"/>
        </w:rPr>
        <w:t>of</w:t>
      </w:r>
      <w:r>
        <w:rPr>
          <w:color w:val="231F20"/>
          <w:spacing w:val="-33"/>
          <w:w w:val="90"/>
          <w:sz w:val="28"/>
        </w:rPr>
        <w:t> </w:t>
      </w:r>
      <w:r>
        <w:rPr>
          <w:color w:val="231F20"/>
          <w:w w:val="90"/>
          <w:sz w:val="28"/>
        </w:rPr>
        <w:t>ozone</w:t>
      </w:r>
      <w:r>
        <w:rPr>
          <w:color w:val="231F20"/>
          <w:spacing w:val="-33"/>
          <w:w w:val="90"/>
          <w:sz w:val="28"/>
        </w:rPr>
        <w:t> </w:t>
      </w:r>
      <w:r>
        <w:rPr>
          <w:color w:val="231F20"/>
          <w:w w:val="90"/>
          <w:sz w:val="28"/>
        </w:rPr>
        <w:t>data.</w:t>
      </w:r>
      <w:r>
        <w:rPr>
          <w:color w:val="231F20"/>
          <w:spacing w:val="-34"/>
          <w:w w:val="90"/>
          <w:sz w:val="28"/>
        </w:rPr>
        <w:t> </w:t>
      </w:r>
      <w:r>
        <w:rPr>
          <w:color w:val="231F20"/>
          <w:w w:val="90"/>
          <w:sz w:val="28"/>
        </w:rPr>
        <w:t>For</w:t>
      </w:r>
      <w:r>
        <w:rPr>
          <w:color w:val="231F20"/>
          <w:spacing w:val="-33"/>
          <w:w w:val="90"/>
          <w:sz w:val="28"/>
        </w:rPr>
        <w:t> </w:t>
      </w:r>
      <w:r>
        <w:rPr>
          <w:color w:val="231F20"/>
          <w:w w:val="90"/>
          <w:sz w:val="28"/>
        </w:rPr>
        <w:t>each</w:t>
      </w:r>
      <w:r>
        <w:rPr>
          <w:color w:val="231F20"/>
          <w:spacing w:val="-33"/>
          <w:w w:val="90"/>
          <w:sz w:val="28"/>
        </w:rPr>
        <w:t> </w:t>
      </w:r>
      <w:r>
        <w:rPr>
          <w:color w:val="231F20"/>
          <w:w w:val="90"/>
          <w:sz w:val="28"/>
        </w:rPr>
        <w:t>of</w:t>
      </w:r>
      <w:r>
        <w:rPr>
          <w:color w:val="231F20"/>
          <w:spacing w:val="-33"/>
          <w:w w:val="90"/>
          <w:sz w:val="28"/>
        </w:rPr>
        <w:t> </w:t>
      </w:r>
      <w:r>
        <w:rPr>
          <w:color w:val="231F20"/>
          <w:w w:val="90"/>
          <w:sz w:val="28"/>
        </w:rPr>
        <w:t>the</w:t>
      </w:r>
      <w:r>
        <w:rPr>
          <w:color w:val="231F20"/>
          <w:spacing w:val="-33"/>
          <w:w w:val="90"/>
          <w:sz w:val="28"/>
        </w:rPr>
        <w:t> </w:t>
      </w:r>
      <w:r>
        <w:rPr>
          <w:color w:val="231F20"/>
          <w:w w:val="90"/>
          <w:sz w:val="28"/>
        </w:rPr>
        <w:t>questions</w:t>
      </w:r>
      <w:r>
        <w:rPr>
          <w:color w:val="231F20"/>
          <w:spacing w:val="-34"/>
          <w:w w:val="90"/>
          <w:sz w:val="28"/>
        </w:rPr>
        <w:t> </w:t>
      </w:r>
      <w:r>
        <w:rPr>
          <w:color w:val="231F20"/>
          <w:w w:val="90"/>
          <w:sz w:val="28"/>
        </w:rPr>
        <w:t>under</w:t>
      </w:r>
      <w:r>
        <w:rPr>
          <w:color w:val="231F20"/>
          <w:spacing w:val="-33"/>
          <w:w w:val="90"/>
          <w:sz w:val="28"/>
        </w:rPr>
        <w:t> </w:t>
      </w:r>
      <w:r>
        <w:rPr>
          <w:color w:val="231F20"/>
          <w:w w:val="90"/>
          <w:sz w:val="28"/>
        </w:rPr>
        <w:t>Activity</w:t>
      </w:r>
      <w:r>
        <w:rPr>
          <w:color w:val="231F20"/>
          <w:spacing w:val="-33"/>
          <w:w w:val="90"/>
          <w:sz w:val="28"/>
        </w:rPr>
        <w:t> </w:t>
      </w:r>
      <w:r>
        <w:rPr>
          <w:color w:val="231F20"/>
          <w:w w:val="90"/>
          <w:sz w:val="28"/>
        </w:rPr>
        <w:t>1,</w:t>
      </w:r>
      <w:r>
        <w:rPr>
          <w:color w:val="231F20"/>
          <w:spacing w:val="-33"/>
          <w:w w:val="90"/>
          <w:sz w:val="28"/>
        </w:rPr>
        <w:t> </w:t>
      </w:r>
      <w:r>
        <w:rPr>
          <w:color w:val="231F20"/>
          <w:w w:val="90"/>
          <w:sz w:val="28"/>
        </w:rPr>
        <w:t>have</w:t>
      </w:r>
      <w:r>
        <w:rPr>
          <w:color w:val="231F20"/>
          <w:spacing w:val="-34"/>
          <w:w w:val="90"/>
          <w:sz w:val="28"/>
        </w:rPr>
        <w:t> </w:t>
      </w:r>
      <w:r>
        <w:rPr>
          <w:color w:val="231F20"/>
          <w:w w:val="90"/>
          <w:sz w:val="28"/>
        </w:rPr>
        <w:t>students </w:t>
      </w:r>
      <w:r>
        <w:rPr>
          <w:color w:val="231F20"/>
          <w:w w:val="95"/>
          <w:sz w:val="28"/>
        </w:rPr>
        <w:t>compare</w:t>
      </w:r>
      <w:r>
        <w:rPr>
          <w:color w:val="231F20"/>
          <w:spacing w:val="-45"/>
          <w:w w:val="95"/>
          <w:sz w:val="28"/>
        </w:rPr>
        <w:t> </w:t>
      </w:r>
      <w:r>
        <w:rPr>
          <w:color w:val="231F20"/>
          <w:w w:val="95"/>
          <w:sz w:val="28"/>
        </w:rPr>
        <w:t>the</w:t>
      </w:r>
      <w:r>
        <w:rPr>
          <w:color w:val="231F20"/>
          <w:spacing w:val="-44"/>
          <w:w w:val="95"/>
          <w:sz w:val="28"/>
        </w:rPr>
        <w:t> </w:t>
      </w:r>
      <w:r>
        <w:rPr>
          <w:color w:val="231F20"/>
          <w:w w:val="95"/>
          <w:sz w:val="28"/>
        </w:rPr>
        <w:t>answers</w:t>
      </w:r>
      <w:r>
        <w:rPr>
          <w:color w:val="231F20"/>
          <w:spacing w:val="-45"/>
          <w:w w:val="95"/>
          <w:sz w:val="28"/>
        </w:rPr>
        <w:t> </w:t>
      </w:r>
      <w:r>
        <w:rPr>
          <w:color w:val="231F20"/>
          <w:w w:val="95"/>
          <w:sz w:val="28"/>
        </w:rPr>
        <w:t>for</w:t>
      </w:r>
      <w:r>
        <w:rPr>
          <w:color w:val="231F20"/>
          <w:spacing w:val="-44"/>
          <w:w w:val="95"/>
          <w:sz w:val="28"/>
        </w:rPr>
        <w:t> </w:t>
      </w:r>
      <w:r>
        <w:rPr>
          <w:color w:val="231F20"/>
          <w:w w:val="95"/>
          <w:sz w:val="28"/>
        </w:rPr>
        <w:t>the</w:t>
      </w:r>
      <w:r>
        <w:rPr>
          <w:color w:val="231F20"/>
          <w:spacing w:val="-45"/>
          <w:w w:val="95"/>
          <w:sz w:val="28"/>
        </w:rPr>
        <w:t> </w:t>
      </w:r>
      <w:r>
        <w:rPr>
          <w:color w:val="231F20"/>
          <w:w w:val="95"/>
          <w:sz w:val="28"/>
        </w:rPr>
        <w:t>three</w:t>
      </w:r>
      <w:r>
        <w:rPr>
          <w:color w:val="231F20"/>
          <w:spacing w:val="-44"/>
          <w:w w:val="95"/>
          <w:sz w:val="28"/>
        </w:rPr>
        <w:t> </w:t>
      </w:r>
      <w:r>
        <w:rPr>
          <w:color w:val="231F20"/>
          <w:w w:val="95"/>
          <w:sz w:val="28"/>
        </w:rPr>
        <w:t>years</w:t>
      </w:r>
      <w:r>
        <w:rPr>
          <w:color w:val="231F20"/>
          <w:spacing w:val="-44"/>
          <w:w w:val="95"/>
          <w:sz w:val="28"/>
        </w:rPr>
        <w:t> </w:t>
      </w:r>
      <w:r>
        <w:rPr>
          <w:color w:val="231F20"/>
          <w:w w:val="95"/>
          <w:sz w:val="28"/>
        </w:rPr>
        <w:t>to</w:t>
      </w:r>
      <w:r>
        <w:rPr>
          <w:color w:val="231F20"/>
          <w:spacing w:val="-45"/>
          <w:w w:val="95"/>
          <w:sz w:val="28"/>
        </w:rPr>
        <w:t> </w:t>
      </w:r>
      <w:r>
        <w:rPr>
          <w:color w:val="231F20"/>
          <w:w w:val="95"/>
          <w:sz w:val="28"/>
        </w:rPr>
        <w:t>answer</w:t>
      </w:r>
      <w:r>
        <w:rPr>
          <w:color w:val="231F20"/>
          <w:spacing w:val="-44"/>
          <w:w w:val="95"/>
          <w:sz w:val="28"/>
        </w:rPr>
        <w:t> </w:t>
      </w:r>
      <w:r>
        <w:rPr>
          <w:color w:val="231F20"/>
          <w:w w:val="95"/>
          <w:sz w:val="28"/>
        </w:rPr>
        <w:t>these</w:t>
      </w:r>
      <w:r>
        <w:rPr>
          <w:color w:val="231F20"/>
          <w:spacing w:val="-45"/>
          <w:w w:val="95"/>
          <w:sz w:val="28"/>
        </w:rPr>
        <w:t> </w:t>
      </w:r>
      <w:r>
        <w:rPr>
          <w:color w:val="231F20"/>
          <w:w w:val="95"/>
          <w:sz w:val="28"/>
        </w:rPr>
        <w:t>additional</w:t>
      </w:r>
      <w:r>
        <w:rPr>
          <w:color w:val="231F20"/>
          <w:spacing w:val="-44"/>
          <w:w w:val="95"/>
          <w:sz w:val="28"/>
        </w:rPr>
        <w:t> </w:t>
      </w:r>
      <w:r>
        <w:rPr>
          <w:color w:val="231F20"/>
          <w:w w:val="95"/>
          <w:sz w:val="28"/>
        </w:rPr>
        <w:t>questions:</w:t>
      </w:r>
    </w:p>
    <w:p>
      <w:pPr>
        <w:pStyle w:val="ListParagraph"/>
        <w:numPr>
          <w:ilvl w:val="0"/>
          <w:numId w:val="59"/>
        </w:numPr>
        <w:tabs>
          <w:tab w:pos="409" w:val="left" w:leader="none"/>
        </w:tabs>
        <w:spacing w:line="249" w:lineRule="auto" w:before="143" w:after="0"/>
        <w:ind w:left="408" w:right="645" w:hanging="288"/>
        <w:jc w:val="left"/>
        <w:rPr>
          <w:sz w:val="28"/>
        </w:rPr>
      </w:pPr>
      <w:r>
        <w:rPr>
          <w:color w:val="231F20"/>
          <w:w w:val="90"/>
          <w:sz w:val="28"/>
        </w:rPr>
        <w:t>Which</w:t>
      </w:r>
      <w:r>
        <w:rPr>
          <w:color w:val="231F20"/>
          <w:spacing w:val="-29"/>
          <w:w w:val="90"/>
          <w:sz w:val="28"/>
        </w:rPr>
        <w:t> </w:t>
      </w:r>
      <w:r>
        <w:rPr>
          <w:color w:val="231F20"/>
          <w:w w:val="90"/>
          <w:sz w:val="28"/>
        </w:rPr>
        <w:t>year</w:t>
      </w:r>
      <w:r>
        <w:rPr>
          <w:color w:val="231F20"/>
          <w:spacing w:val="-28"/>
          <w:w w:val="90"/>
          <w:sz w:val="28"/>
        </w:rPr>
        <w:t> </w:t>
      </w:r>
      <w:r>
        <w:rPr>
          <w:color w:val="231F20"/>
          <w:w w:val="90"/>
          <w:sz w:val="28"/>
        </w:rPr>
        <w:t>had</w:t>
      </w:r>
      <w:r>
        <w:rPr>
          <w:color w:val="231F20"/>
          <w:spacing w:val="-29"/>
          <w:w w:val="90"/>
          <w:sz w:val="28"/>
        </w:rPr>
        <w:t> </w:t>
      </w:r>
      <w:r>
        <w:rPr>
          <w:color w:val="231F20"/>
          <w:w w:val="90"/>
          <w:sz w:val="28"/>
        </w:rPr>
        <w:t>the</w:t>
      </w:r>
      <w:r>
        <w:rPr>
          <w:color w:val="231F20"/>
          <w:spacing w:val="-28"/>
          <w:w w:val="90"/>
          <w:sz w:val="28"/>
        </w:rPr>
        <w:t> </w:t>
      </w:r>
      <w:r>
        <w:rPr>
          <w:color w:val="231F20"/>
          <w:w w:val="90"/>
          <w:sz w:val="28"/>
        </w:rPr>
        <w:t>longest</w:t>
      </w:r>
      <w:r>
        <w:rPr>
          <w:color w:val="231F20"/>
          <w:spacing w:val="-28"/>
          <w:w w:val="90"/>
          <w:sz w:val="28"/>
        </w:rPr>
        <w:t> </w:t>
      </w:r>
      <w:r>
        <w:rPr>
          <w:color w:val="231F20"/>
          <w:w w:val="90"/>
          <w:sz w:val="28"/>
        </w:rPr>
        <w:t>ozone</w:t>
      </w:r>
      <w:r>
        <w:rPr>
          <w:color w:val="231F20"/>
          <w:spacing w:val="-29"/>
          <w:w w:val="90"/>
          <w:sz w:val="28"/>
        </w:rPr>
        <w:t> </w:t>
      </w:r>
      <w:r>
        <w:rPr>
          <w:color w:val="231F20"/>
          <w:w w:val="90"/>
          <w:sz w:val="28"/>
        </w:rPr>
        <w:t>season</w:t>
      </w:r>
      <w:r>
        <w:rPr>
          <w:color w:val="231F20"/>
          <w:spacing w:val="-28"/>
          <w:w w:val="90"/>
          <w:sz w:val="28"/>
        </w:rPr>
        <w:t> </w:t>
      </w:r>
      <w:r>
        <w:rPr>
          <w:color w:val="231F20"/>
          <w:w w:val="90"/>
          <w:sz w:val="28"/>
        </w:rPr>
        <w:t>(i.e.,</w:t>
      </w:r>
      <w:r>
        <w:rPr>
          <w:color w:val="231F20"/>
          <w:spacing w:val="-29"/>
          <w:w w:val="90"/>
          <w:sz w:val="28"/>
        </w:rPr>
        <w:t> </w:t>
      </w:r>
      <w:r>
        <w:rPr>
          <w:color w:val="231F20"/>
          <w:w w:val="90"/>
          <w:sz w:val="28"/>
        </w:rPr>
        <w:t>the</w:t>
      </w:r>
      <w:r>
        <w:rPr>
          <w:color w:val="231F20"/>
          <w:spacing w:val="-28"/>
          <w:w w:val="90"/>
          <w:sz w:val="28"/>
        </w:rPr>
        <w:t> </w:t>
      </w:r>
      <w:r>
        <w:rPr>
          <w:color w:val="231F20"/>
          <w:w w:val="90"/>
          <w:sz w:val="28"/>
        </w:rPr>
        <w:t>time</w:t>
      </w:r>
      <w:r>
        <w:rPr>
          <w:color w:val="231F20"/>
          <w:spacing w:val="-28"/>
          <w:w w:val="90"/>
          <w:sz w:val="28"/>
        </w:rPr>
        <w:t> </w:t>
      </w:r>
      <w:r>
        <w:rPr>
          <w:color w:val="231F20"/>
          <w:w w:val="90"/>
          <w:sz w:val="28"/>
        </w:rPr>
        <w:t>period</w:t>
      </w:r>
      <w:r>
        <w:rPr>
          <w:color w:val="231F20"/>
          <w:spacing w:val="-29"/>
          <w:w w:val="90"/>
          <w:sz w:val="28"/>
        </w:rPr>
        <w:t> </w:t>
      </w:r>
      <w:r>
        <w:rPr>
          <w:color w:val="231F20"/>
          <w:w w:val="90"/>
          <w:sz w:val="28"/>
        </w:rPr>
        <w:t>from</w:t>
      </w:r>
      <w:r>
        <w:rPr>
          <w:color w:val="231F20"/>
          <w:spacing w:val="-28"/>
          <w:w w:val="90"/>
          <w:sz w:val="28"/>
        </w:rPr>
        <w:t> </w:t>
      </w:r>
      <w:r>
        <w:rPr>
          <w:color w:val="231F20"/>
          <w:w w:val="90"/>
          <w:sz w:val="28"/>
        </w:rPr>
        <w:t>the</w:t>
      </w:r>
      <w:r>
        <w:rPr>
          <w:color w:val="231F20"/>
          <w:spacing w:val="-28"/>
          <w:w w:val="90"/>
          <w:sz w:val="28"/>
        </w:rPr>
        <w:t> </w:t>
      </w:r>
      <w:r>
        <w:rPr>
          <w:color w:val="231F20"/>
          <w:w w:val="90"/>
          <w:sz w:val="28"/>
        </w:rPr>
        <w:t>first</w:t>
      </w:r>
      <w:r>
        <w:rPr>
          <w:color w:val="231F20"/>
          <w:spacing w:val="-29"/>
          <w:w w:val="90"/>
          <w:sz w:val="28"/>
        </w:rPr>
        <w:t> </w:t>
      </w:r>
      <w:r>
        <w:rPr>
          <w:color w:val="231F20"/>
          <w:w w:val="90"/>
          <w:sz w:val="28"/>
        </w:rPr>
        <w:t>day </w:t>
      </w:r>
      <w:r>
        <w:rPr>
          <w:color w:val="231F20"/>
          <w:w w:val="95"/>
          <w:sz w:val="28"/>
        </w:rPr>
        <w:t>ozone</w:t>
      </w:r>
      <w:r>
        <w:rPr>
          <w:color w:val="231F20"/>
          <w:spacing w:val="-14"/>
          <w:w w:val="95"/>
          <w:sz w:val="28"/>
        </w:rPr>
        <w:t> </w:t>
      </w:r>
      <w:r>
        <w:rPr>
          <w:color w:val="231F20"/>
          <w:w w:val="95"/>
          <w:sz w:val="28"/>
        </w:rPr>
        <w:t>was</w:t>
      </w:r>
      <w:r>
        <w:rPr>
          <w:color w:val="231F20"/>
          <w:spacing w:val="-13"/>
          <w:w w:val="95"/>
          <w:sz w:val="28"/>
        </w:rPr>
        <w:t> </w:t>
      </w:r>
      <w:r>
        <w:rPr>
          <w:color w:val="231F20"/>
          <w:w w:val="95"/>
          <w:sz w:val="28"/>
        </w:rPr>
        <w:t>observed</w:t>
      </w:r>
      <w:r>
        <w:rPr>
          <w:color w:val="231F20"/>
          <w:spacing w:val="-13"/>
          <w:w w:val="95"/>
          <w:sz w:val="28"/>
        </w:rPr>
        <w:t> </w:t>
      </w:r>
      <w:r>
        <w:rPr>
          <w:color w:val="231F20"/>
          <w:w w:val="95"/>
          <w:sz w:val="28"/>
        </w:rPr>
        <w:t>to</w:t>
      </w:r>
      <w:r>
        <w:rPr>
          <w:color w:val="231F20"/>
          <w:spacing w:val="-13"/>
          <w:w w:val="95"/>
          <w:sz w:val="28"/>
        </w:rPr>
        <w:t> </w:t>
      </w:r>
      <w:r>
        <w:rPr>
          <w:color w:val="231F20"/>
          <w:w w:val="95"/>
          <w:sz w:val="28"/>
        </w:rPr>
        <w:t>the</w:t>
      </w:r>
      <w:r>
        <w:rPr>
          <w:color w:val="231F20"/>
          <w:spacing w:val="-13"/>
          <w:w w:val="95"/>
          <w:sz w:val="28"/>
        </w:rPr>
        <w:t> </w:t>
      </w:r>
      <w:r>
        <w:rPr>
          <w:color w:val="231F20"/>
          <w:w w:val="95"/>
          <w:sz w:val="28"/>
        </w:rPr>
        <w:t>last</w:t>
      </w:r>
      <w:r>
        <w:rPr>
          <w:color w:val="231F20"/>
          <w:spacing w:val="-13"/>
          <w:w w:val="95"/>
          <w:sz w:val="28"/>
        </w:rPr>
        <w:t> </w:t>
      </w:r>
      <w:r>
        <w:rPr>
          <w:color w:val="231F20"/>
          <w:w w:val="95"/>
          <w:sz w:val="28"/>
        </w:rPr>
        <w:t>day)?</w:t>
      </w:r>
    </w:p>
    <w:p>
      <w:pPr>
        <w:pStyle w:val="ListParagraph"/>
        <w:numPr>
          <w:ilvl w:val="0"/>
          <w:numId w:val="59"/>
        </w:numPr>
        <w:tabs>
          <w:tab w:pos="409" w:val="left" w:leader="none"/>
        </w:tabs>
        <w:spacing w:line="249" w:lineRule="auto" w:before="143" w:after="0"/>
        <w:ind w:left="408" w:right="239" w:hanging="289"/>
        <w:jc w:val="left"/>
        <w:rPr>
          <w:sz w:val="28"/>
        </w:rPr>
      </w:pPr>
      <w:r>
        <w:rPr>
          <w:color w:val="231F20"/>
          <w:w w:val="95"/>
          <w:sz w:val="28"/>
        </w:rPr>
        <w:t>When</w:t>
      </w:r>
      <w:r>
        <w:rPr>
          <w:color w:val="231F20"/>
          <w:spacing w:val="-42"/>
          <w:w w:val="95"/>
          <w:sz w:val="28"/>
        </w:rPr>
        <w:t> </w:t>
      </w:r>
      <w:r>
        <w:rPr>
          <w:color w:val="231F20"/>
          <w:w w:val="95"/>
          <w:sz w:val="28"/>
        </w:rPr>
        <w:t>you</w:t>
      </w:r>
      <w:r>
        <w:rPr>
          <w:color w:val="231F20"/>
          <w:spacing w:val="-41"/>
          <w:w w:val="95"/>
          <w:sz w:val="28"/>
        </w:rPr>
        <w:t> </w:t>
      </w:r>
      <w:r>
        <w:rPr>
          <w:color w:val="231F20"/>
          <w:w w:val="95"/>
          <w:sz w:val="28"/>
        </w:rPr>
        <w:t>ranked</w:t>
      </w:r>
      <w:r>
        <w:rPr>
          <w:color w:val="231F20"/>
          <w:spacing w:val="-41"/>
          <w:w w:val="95"/>
          <w:sz w:val="28"/>
        </w:rPr>
        <w:t> </w:t>
      </w:r>
      <w:r>
        <w:rPr>
          <w:color w:val="231F20"/>
          <w:w w:val="95"/>
          <w:sz w:val="28"/>
        </w:rPr>
        <w:t>the</w:t>
      </w:r>
      <w:r>
        <w:rPr>
          <w:color w:val="231F20"/>
          <w:spacing w:val="-41"/>
          <w:w w:val="95"/>
          <w:sz w:val="28"/>
        </w:rPr>
        <w:t> </w:t>
      </w:r>
      <w:r>
        <w:rPr>
          <w:color w:val="231F20"/>
          <w:w w:val="95"/>
          <w:sz w:val="28"/>
        </w:rPr>
        <w:t>months</w:t>
      </w:r>
      <w:r>
        <w:rPr>
          <w:color w:val="231F20"/>
          <w:spacing w:val="-41"/>
          <w:w w:val="95"/>
          <w:sz w:val="28"/>
        </w:rPr>
        <w:t> </w:t>
      </w:r>
      <w:r>
        <w:rPr>
          <w:color w:val="231F20"/>
          <w:w w:val="95"/>
          <w:sz w:val="28"/>
        </w:rPr>
        <w:t>from</w:t>
      </w:r>
      <w:r>
        <w:rPr>
          <w:color w:val="231F20"/>
          <w:spacing w:val="-42"/>
          <w:w w:val="95"/>
          <w:sz w:val="28"/>
        </w:rPr>
        <w:t> </w:t>
      </w:r>
      <w:r>
        <w:rPr>
          <w:color w:val="231F20"/>
          <w:w w:val="95"/>
          <w:sz w:val="28"/>
        </w:rPr>
        <w:t>worst</w:t>
      </w:r>
      <w:r>
        <w:rPr>
          <w:color w:val="231F20"/>
          <w:spacing w:val="-41"/>
          <w:w w:val="95"/>
          <w:sz w:val="28"/>
        </w:rPr>
        <w:t> </w:t>
      </w:r>
      <w:r>
        <w:rPr>
          <w:color w:val="231F20"/>
          <w:w w:val="95"/>
          <w:sz w:val="28"/>
        </w:rPr>
        <w:t>to</w:t>
      </w:r>
      <w:r>
        <w:rPr>
          <w:color w:val="231F20"/>
          <w:spacing w:val="-41"/>
          <w:w w:val="95"/>
          <w:sz w:val="28"/>
        </w:rPr>
        <w:t> </w:t>
      </w:r>
      <w:r>
        <w:rPr>
          <w:color w:val="231F20"/>
          <w:w w:val="95"/>
          <w:sz w:val="28"/>
        </w:rPr>
        <w:t>best</w:t>
      </w:r>
      <w:r>
        <w:rPr>
          <w:color w:val="231F20"/>
          <w:spacing w:val="-41"/>
          <w:w w:val="95"/>
          <w:sz w:val="28"/>
        </w:rPr>
        <w:t> </w:t>
      </w:r>
      <w:r>
        <w:rPr>
          <w:color w:val="231F20"/>
          <w:w w:val="95"/>
          <w:sz w:val="28"/>
        </w:rPr>
        <w:t>based</w:t>
      </w:r>
      <w:r>
        <w:rPr>
          <w:color w:val="231F20"/>
          <w:spacing w:val="-41"/>
          <w:w w:val="95"/>
          <w:sz w:val="28"/>
        </w:rPr>
        <w:t> </w:t>
      </w:r>
      <w:r>
        <w:rPr>
          <w:color w:val="231F20"/>
          <w:w w:val="95"/>
          <w:sz w:val="28"/>
        </w:rPr>
        <w:t>on</w:t>
      </w:r>
      <w:r>
        <w:rPr>
          <w:color w:val="231F20"/>
          <w:spacing w:val="-42"/>
          <w:w w:val="95"/>
          <w:sz w:val="28"/>
        </w:rPr>
        <w:t> </w:t>
      </w:r>
      <w:r>
        <w:rPr>
          <w:color w:val="231F20"/>
          <w:w w:val="95"/>
          <w:sz w:val="28"/>
        </w:rPr>
        <w:t>number</w:t>
      </w:r>
      <w:r>
        <w:rPr>
          <w:color w:val="231F20"/>
          <w:spacing w:val="-41"/>
          <w:w w:val="95"/>
          <w:sz w:val="28"/>
        </w:rPr>
        <w:t> </w:t>
      </w:r>
      <w:r>
        <w:rPr>
          <w:color w:val="231F20"/>
          <w:w w:val="95"/>
          <w:sz w:val="28"/>
        </w:rPr>
        <w:t>of</w:t>
      </w:r>
      <w:r>
        <w:rPr>
          <w:color w:val="231F20"/>
          <w:spacing w:val="-41"/>
          <w:w w:val="95"/>
          <w:sz w:val="28"/>
        </w:rPr>
        <w:t> </w:t>
      </w:r>
      <w:r>
        <w:rPr>
          <w:color w:val="231F20"/>
          <w:w w:val="95"/>
          <w:sz w:val="28"/>
        </w:rPr>
        <w:t>days</w:t>
      </w:r>
      <w:r>
        <w:rPr>
          <w:color w:val="231F20"/>
          <w:spacing w:val="-41"/>
          <w:w w:val="95"/>
          <w:sz w:val="28"/>
        </w:rPr>
        <w:t> </w:t>
      </w:r>
      <w:r>
        <w:rPr>
          <w:color w:val="231F20"/>
          <w:w w:val="95"/>
          <w:sz w:val="28"/>
        </w:rPr>
        <w:t>of</w:t>
      </w:r>
      <w:r>
        <w:rPr>
          <w:color w:val="231F20"/>
          <w:spacing w:val="-41"/>
          <w:w w:val="95"/>
          <w:sz w:val="28"/>
        </w:rPr>
        <w:t> </w:t>
      </w:r>
      <w:r>
        <w:rPr>
          <w:color w:val="231F20"/>
          <w:w w:val="95"/>
          <w:sz w:val="28"/>
        </w:rPr>
        <w:t>el- </w:t>
      </w:r>
      <w:r>
        <w:rPr>
          <w:color w:val="231F20"/>
          <w:w w:val="90"/>
          <w:sz w:val="28"/>
        </w:rPr>
        <w:t>evated</w:t>
      </w:r>
      <w:r>
        <w:rPr>
          <w:color w:val="231F20"/>
          <w:spacing w:val="-39"/>
          <w:w w:val="90"/>
          <w:sz w:val="28"/>
        </w:rPr>
        <w:t> </w:t>
      </w:r>
      <w:r>
        <w:rPr>
          <w:color w:val="231F20"/>
          <w:w w:val="90"/>
          <w:sz w:val="28"/>
        </w:rPr>
        <w:t>ozone,</w:t>
      </w:r>
      <w:r>
        <w:rPr>
          <w:color w:val="231F20"/>
          <w:spacing w:val="-38"/>
          <w:w w:val="90"/>
          <w:sz w:val="28"/>
        </w:rPr>
        <w:t> </w:t>
      </w:r>
      <w:r>
        <w:rPr>
          <w:color w:val="231F20"/>
          <w:w w:val="90"/>
          <w:sz w:val="28"/>
        </w:rPr>
        <w:t>were</w:t>
      </w:r>
      <w:r>
        <w:rPr>
          <w:color w:val="231F20"/>
          <w:spacing w:val="-38"/>
          <w:w w:val="90"/>
          <w:sz w:val="28"/>
        </w:rPr>
        <w:t> </w:t>
      </w:r>
      <w:r>
        <w:rPr>
          <w:color w:val="231F20"/>
          <w:w w:val="90"/>
          <w:sz w:val="28"/>
        </w:rPr>
        <w:t>the</w:t>
      </w:r>
      <w:r>
        <w:rPr>
          <w:color w:val="231F20"/>
          <w:spacing w:val="-39"/>
          <w:w w:val="90"/>
          <w:sz w:val="28"/>
        </w:rPr>
        <w:t> </w:t>
      </w:r>
      <w:r>
        <w:rPr>
          <w:color w:val="231F20"/>
          <w:w w:val="90"/>
          <w:sz w:val="28"/>
        </w:rPr>
        <w:t>results</w:t>
      </w:r>
      <w:r>
        <w:rPr>
          <w:color w:val="231F20"/>
          <w:spacing w:val="-38"/>
          <w:w w:val="90"/>
          <w:sz w:val="28"/>
        </w:rPr>
        <w:t> </w:t>
      </w:r>
      <w:r>
        <w:rPr>
          <w:color w:val="231F20"/>
          <w:w w:val="90"/>
          <w:sz w:val="28"/>
        </w:rPr>
        <w:t>the</w:t>
      </w:r>
      <w:r>
        <w:rPr>
          <w:color w:val="231F20"/>
          <w:spacing w:val="-38"/>
          <w:w w:val="90"/>
          <w:sz w:val="28"/>
        </w:rPr>
        <w:t> </w:t>
      </w:r>
      <w:r>
        <w:rPr>
          <w:color w:val="231F20"/>
          <w:w w:val="90"/>
          <w:sz w:val="28"/>
        </w:rPr>
        <w:t>same</w:t>
      </w:r>
      <w:r>
        <w:rPr>
          <w:color w:val="231F20"/>
          <w:spacing w:val="-39"/>
          <w:w w:val="90"/>
          <w:sz w:val="28"/>
        </w:rPr>
        <w:t> </w:t>
      </w:r>
      <w:r>
        <w:rPr>
          <w:color w:val="231F20"/>
          <w:w w:val="90"/>
          <w:sz w:val="28"/>
        </w:rPr>
        <w:t>for</w:t>
      </w:r>
      <w:r>
        <w:rPr>
          <w:color w:val="231F20"/>
          <w:spacing w:val="-38"/>
          <w:w w:val="90"/>
          <w:sz w:val="28"/>
        </w:rPr>
        <w:t> </w:t>
      </w:r>
      <w:r>
        <w:rPr>
          <w:color w:val="231F20"/>
          <w:w w:val="90"/>
          <w:sz w:val="28"/>
        </w:rPr>
        <w:t>each</w:t>
      </w:r>
      <w:r>
        <w:rPr>
          <w:color w:val="231F20"/>
          <w:spacing w:val="-38"/>
          <w:w w:val="90"/>
          <w:sz w:val="28"/>
        </w:rPr>
        <w:t> </w:t>
      </w:r>
      <w:r>
        <w:rPr>
          <w:color w:val="231F20"/>
          <w:w w:val="90"/>
          <w:sz w:val="28"/>
        </w:rPr>
        <w:t>year</w:t>
      </w:r>
      <w:r>
        <w:rPr>
          <w:color w:val="231F20"/>
          <w:spacing w:val="-38"/>
          <w:w w:val="90"/>
          <w:sz w:val="28"/>
        </w:rPr>
        <w:t> </w:t>
      </w:r>
      <w:r>
        <w:rPr>
          <w:color w:val="231F20"/>
          <w:w w:val="90"/>
          <w:sz w:val="28"/>
        </w:rPr>
        <w:t>or</w:t>
      </w:r>
      <w:r>
        <w:rPr>
          <w:color w:val="231F20"/>
          <w:spacing w:val="-39"/>
          <w:w w:val="90"/>
          <w:sz w:val="28"/>
        </w:rPr>
        <w:t> </w:t>
      </w:r>
      <w:r>
        <w:rPr>
          <w:color w:val="231F20"/>
          <w:w w:val="90"/>
          <w:sz w:val="28"/>
        </w:rPr>
        <w:t>different?</w:t>
      </w:r>
      <w:r>
        <w:rPr>
          <w:color w:val="231F20"/>
          <w:spacing w:val="-38"/>
          <w:w w:val="90"/>
          <w:sz w:val="28"/>
        </w:rPr>
        <w:t> </w:t>
      </w:r>
      <w:r>
        <w:rPr>
          <w:color w:val="231F20"/>
          <w:w w:val="90"/>
          <w:sz w:val="28"/>
        </w:rPr>
        <w:t>Does</w:t>
      </w:r>
      <w:r>
        <w:rPr>
          <w:color w:val="231F20"/>
          <w:spacing w:val="-38"/>
          <w:w w:val="90"/>
          <w:sz w:val="28"/>
        </w:rPr>
        <w:t> </w:t>
      </w:r>
      <w:r>
        <w:rPr>
          <w:color w:val="231F20"/>
          <w:w w:val="90"/>
          <w:sz w:val="28"/>
        </w:rPr>
        <w:t>there</w:t>
      </w:r>
      <w:r>
        <w:rPr>
          <w:color w:val="231F20"/>
          <w:spacing w:val="-39"/>
          <w:w w:val="90"/>
          <w:sz w:val="28"/>
        </w:rPr>
        <w:t> </w:t>
      </w:r>
      <w:r>
        <w:rPr>
          <w:color w:val="231F20"/>
          <w:w w:val="90"/>
          <w:sz w:val="28"/>
        </w:rPr>
        <w:t>seem </w:t>
      </w:r>
      <w:r>
        <w:rPr>
          <w:color w:val="231F20"/>
          <w:w w:val="95"/>
          <w:sz w:val="28"/>
        </w:rPr>
        <w:t>to</w:t>
      </w:r>
      <w:r>
        <w:rPr>
          <w:color w:val="231F20"/>
          <w:spacing w:val="-47"/>
          <w:w w:val="95"/>
          <w:sz w:val="28"/>
        </w:rPr>
        <w:t> </w:t>
      </w:r>
      <w:r>
        <w:rPr>
          <w:color w:val="231F20"/>
          <w:w w:val="95"/>
          <w:sz w:val="28"/>
        </w:rPr>
        <w:t>be</w:t>
      </w:r>
      <w:r>
        <w:rPr>
          <w:color w:val="231F20"/>
          <w:spacing w:val="-46"/>
          <w:w w:val="95"/>
          <w:sz w:val="28"/>
        </w:rPr>
        <w:t> </w:t>
      </w:r>
      <w:r>
        <w:rPr>
          <w:color w:val="231F20"/>
          <w:w w:val="95"/>
          <w:sz w:val="28"/>
        </w:rPr>
        <w:t>any</w:t>
      </w:r>
      <w:r>
        <w:rPr>
          <w:color w:val="231F20"/>
          <w:spacing w:val="-46"/>
          <w:w w:val="95"/>
          <w:sz w:val="28"/>
        </w:rPr>
        <w:t> </w:t>
      </w:r>
      <w:r>
        <w:rPr>
          <w:color w:val="231F20"/>
          <w:w w:val="95"/>
          <w:sz w:val="28"/>
        </w:rPr>
        <w:t>pattern</w:t>
      </w:r>
      <w:r>
        <w:rPr>
          <w:color w:val="231F20"/>
          <w:spacing w:val="-46"/>
          <w:w w:val="95"/>
          <w:sz w:val="28"/>
        </w:rPr>
        <w:t> </w:t>
      </w:r>
      <w:r>
        <w:rPr>
          <w:color w:val="231F20"/>
          <w:w w:val="95"/>
          <w:sz w:val="28"/>
        </w:rPr>
        <w:t>to</w:t>
      </w:r>
      <w:r>
        <w:rPr>
          <w:color w:val="231F20"/>
          <w:spacing w:val="-46"/>
          <w:w w:val="95"/>
          <w:sz w:val="28"/>
        </w:rPr>
        <w:t> </w:t>
      </w:r>
      <w:r>
        <w:rPr>
          <w:color w:val="231F20"/>
          <w:w w:val="95"/>
          <w:sz w:val="28"/>
        </w:rPr>
        <w:t>when</w:t>
      </w:r>
      <w:r>
        <w:rPr>
          <w:color w:val="231F20"/>
          <w:spacing w:val="-46"/>
          <w:w w:val="95"/>
          <w:sz w:val="28"/>
        </w:rPr>
        <w:t> </w:t>
      </w:r>
      <w:r>
        <w:rPr>
          <w:color w:val="231F20"/>
          <w:w w:val="95"/>
          <w:sz w:val="28"/>
        </w:rPr>
        <w:t>ozone</w:t>
      </w:r>
      <w:r>
        <w:rPr>
          <w:color w:val="231F20"/>
          <w:spacing w:val="-46"/>
          <w:w w:val="95"/>
          <w:sz w:val="28"/>
        </w:rPr>
        <w:t> </w:t>
      </w:r>
      <w:r>
        <w:rPr>
          <w:color w:val="231F20"/>
          <w:w w:val="95"/>
          <w:sz w:val="28"/>
        </w:rPr>
        <w:t>levels</w:t>
      </w:r>
      <w:r>
        <w:rPr>
          <w:color w:val="231F20"/>
          <w:spacing w:val="-46"/>
          <w:w w:val="95"/>
          <w:sz w:val="28"/>
        </w:rPr>
        <w:t> </w:t>
      </w:r>
      <w:r>
        <w:rPr>
          <w:color w:val="231F20"/>
          <w:w w:val="95"/>
          <w:sz w:val="28"/>
        </w:rPr>
        <w:t>are</w:t>
      </w:r>
      <w:r>
        <w:rPr>
          <w:color w:val="231F20"/>
          <w:spacing w:val="-46"/>
          <w:w w:val="95"/>
          <w:sz w:val="28"/>
        </w:rPr>
        <w:t> </w:t>
      </w:r>
      <w:r>
        <w:rPr>
          <w:color w:val="231F20"/>
          <w:w w:val="95"/>
          <w:sz w:val="28"/>
        </w:rPr>
        <w:t>elevated</w:t>
      </w:r>
      <w:r>
        <w:rPr>
          <w:color w:val="231F20"/>
          <w:spacing w:val="-46"/>
          <w:w w:val="95"/>
          <w:sz w:val="28"/>
        </w:rPr>
        <w:t> </w:t>
      </w:r>
      <w:r>
        <w:rPr>
          <w:color w:val="231F20"/>
          <w:w w:val="95"/>
          <w:sz w:val="28"/>
        </w:rPr>
        <w:t>in</w:t>
      </w:r>
      <w:r>
        <w:rPr>
          <w:color w:val="231F20"/>
          <w:spacing w:val="-46"/>
          <w:w w:val="95"/>
          <w:sz w:val="28"/>
        </w:rPr>
        <w:t> </w:t>
      </w:r>
      <w:r>
        <w:rPr>
          <w:color w:val="231F20"/>
          <w:w w:val="95"/>
          <w:sz w:val="28"/>
        </w:rPr>
        <w:t>this</w:t>
      </w:r>
      <w:r>
        <w:rPr>
          <w:color w:val="231F20"/>
          <w:spacing w:val="-46"/>
          <w:w w:val="95"/>
          <w:sz w:val="28"/>
        </w:rPr>
        <w:t> </w:t>
      </w:r>
      <w:r>
        <w:rPr>
          <w:color w:val="231F20"/>
          <w:w w:val="95"/>
          <w:sz w:val="28"/>
        </w:rPr>
        <w:t>area?</w:t>
      </w:r>
      <w:r>
        <w:rPr>
          <w:color w:val="231F20"/>
          <w:spacing w:val="-46"/>
          <w:w w:val="95"/>
          <w:sz w:val="28"/>
        </w:rPr>
        <w:t> </w:t>
      </w:r>
      <w:r>
        <w:rPr>
          <w:color w:val="231F20"/>
          <w:w w:val="95"/>
          <w:sz w:val="28"/>
        </w:rPr>
        <w:t>How</w:t>
      </w:r>
      <w:r>
        <w:rPr>
          <w:color w:val="231F20"/>
          <w:spacing w:val="-46"/>
          <w:w w:val="95"/>
          <w:sz w:val="28"/>
        </w:rPr>
        <w:t> </w:t>
      </w:r>
      <w:r>
        <w:rPr>
          <w:color w:val="231F20"/>
          <w:w w:val="95"/>
          <w:sz w:val="28"/>
        </w:rPr>
        <w:t>would</w:t>
      </w:r>
      <w:r>
        <w:rPr>
          <w:color w:val="231F20"/>
          <w:spacing w:val="-46"/>
          <w:w w:val="95"/>
          <w:sz w:val="28"/>
        </w:rPr>
        <w:t> </w:t>
      </w:r>
      <w:r>
        <w:rPr>
          <w:color w:val="231F20"/>
          <w:w w:val="95"/>
          <w:sz w:val="28"/>
        </w:rPr>
        <w:t>you </w:t>
      </w:r>
      <w:r>
        <w:rPr>
          <w:color w:val="231F20"/>
          <w:sz w:val="28"/>
        </w:rPr>
        <w:t>describe that</w:t>
      </w:r>
      <w:r>
        <w:rPr>
          <w:color w:val="231F20"/>
          <w:spacing w:val="-29"/>
          <w:sz w:val="28"/>
        </w:rPr>
        <w:t> </w:t>
      </w:r>
      <w:r>
        <w:rPr>
          <w:color w:val="231F20"/>
          <w:sz w:val="28"/>
        </w:rPr>
        <w:t>pattern?</w:t>
      </w:r>
    </w:p>
    <w:p>
      <w:pPr>
        <w:pStyle w:val="ListParagraph"/>
        <w:numPr>
          <w:ilvl w:val="0"/>
          <w:numId w:val="59"/>
        </w:numPr>
        <w:tabs>
          <w:tab w:pos="374" w:val="left" w:leader="none"/>
        </w:tabs>
        <w:spacing w:line="249" w:lineRule="auto" w:before="144" w:after="0"/>
        <w:ind w:left="408" w:right="233" w:hanging="289"/>
        <w:jc w:val="left"/>
        <w:rPr>
          <w:sz w:val="28"/>
        </w:rPr>
      </w:pPr>
      <w:r>
        <w:rPr>
          <w:color w:val="231F20"/>
          <w:w w:val="90"/>
          <w:sz w:val="28"/>
        </w:rPr>
        <w:t>Children</w:t>
      </w:r>
      <w:r>
        <w:rPr>
          <w:color w:val="231F20"/>
          <w:spacing w:val="-41"/>
          <w:w w:val="90"/>
          <w:sz w:val="28"/>
        </w:rPr>
        <w:t> </w:t>
      </w:r>
      <w:r>
        <w:rPr>
          <w:color w:val="231F20"/>
          <w:w w:val="90"/>
          <w:sz w:val="28"/>
        </w:rPr>
        <w:t>can</w:t>
      </w:r>
      <w:r>
        <w:rPr>
          <w:color w:val="231F20"/>
          <w:spacing w:val="-40"/>
          <w:w w:val="90"/>
          <w:sz w:val="28"/>
        </w:rPr>
        <w:t> </w:t>
      </w:r>
      <w:r>
        <w:rPr>
          <w:color w:val="231F20"/>
          <w:w w:val="90"/>
          <w:sz w:val="28"/>
        </w:rPr>
        <w:t>be</w:t>
      </w:r>
      <w:r>
        <w:rPr>
          <w:color w:val="231F20"/>
          <w:spacing w:val="-41"/>
          <w:w w:val="90"/>
          <w:sz w:val="28"/>
        </w:rPr>
        <w:t> </w:t>
      </w:r>
      <w:r>
        <w:rPr>
          <w:color w:val="231F20"/>
          <w:w w:val="90"/>
          <w:sz w:val="28"/>
        </w:rPr>
        <w:t>sensitive</w:t>
      </w:r>
      <w:r>
        <w:rPr>
          <w:color w:val="231F20"/>
          <w:spacing w:val="-40"/>
          <w:w w:val="90"/>
          <w:sz w:val="28"/>
        </w:rPr>
        <w:t> </w:t>
      </w:r>
      <w:r>
        <w:rPr>
          <w:color w:val="231F20"/>
          <w:w w:val="90"/>
          <w:sz w:val="28"/>
        </w:rPr>
        <w:t>to</w:t>
      </w:r>
      <w:r>
        <w:rPr>
          <w:color w:val="231F20"/>
          <w:spacing w:val="-41"/>
          <w:w w:val="90"/>
          <w:sz w:val="28"/>
        </w:rPr>
        <w:t> </w:t>
      </w:r>
      <w:r>
        <w:rPr>
          <w:color w:val="231F20"/>
          <w:w w:val="90"/>
          <w:sz w:val="28"/>
        </w:rPr>
        <w:t>ozone</w:t>
      </w:r>
      <w:r>
        <w:rPr>
          <w:color w:val="231F20"/>
          <w:spacing w:val="-40"/>
          <w:w w:val="90"/>
          <w:sz w:val="28"/>
        </w:rPr>
        <w:t> </w:t>
      </w:r>
      <w:r>
        <w:rPr>
          <w:color w:val="231F20"/>
          <w:w w:val="90"/>
          <w:sz w:val="28"/>
        </w:rPr>
        <w:t>when</w:t>
      </w:r>
      <w:r>
        <w:rPr>
          <w:color w:val="231F20"/>
          <w:spacing w:val="-40"/>
          <w:w w:val="90"/>
          <w:sz w:val="28"/>
        </w:rPr>
        <w:t> </w:t>
      </w:r>
      <w:r>
        <w:rPr>
          <w:color w:val="231F20"/>
          <w:w w:val="90"/>
          <w:sz w:val="28"/>
        </w:rPr>
        <w:t>it</w:t>
      </w:r>
      <w:r>
        <w:rPr>
          <w:color w:val="231F20"/>
          <w:spacing w:val="-41"/>
          <w:w w:val="90"/>
          <w:sz w:val="28"/>
        </w:rPr>
        <w:t> </w:t>
      </w:r>
      <w:r>
        <w:rPr>
          <w:color w:val="231F20"/>
          <w:w w:val="90"/>
          <w:sz w:val="28"/>
        </w:rPr>
        <w:t>reaches</w:t>
      </w:r>
      <w:r>
        <w:rPr>
          <w:color w:val="231F20"/>
          <w:spacing w:val="-40"/>
          <w:w w:val="90"/>
          <w:sz w:val="28"/>
        </w:rPr>
        <w:t> </w:t>
      </w:r>
      <w:r>
        <w:rPr>
          <w:color w:val="231F20"/>
          <w:w w:val="90"/>
          <w:sz w:val="28"/>
        </w:rPr>
        <w:t>orange</w:t>
      </w:r>
      <w:r>
        <w:rPr>
          <w:color w:val="231F20"/>
          <w:spacing w:val="-41"/>
          <w:w w:val="90"/>
          <w:sz w:val="28"/>
        </w:rPr>
        <w:t> </w:t>
      </w:r>
      <w:r>
        <w:rPr>
          <w:color w:val="231F20"/>
          <w:w w:val="90"/>
          <w:sz w:val="28"/>
        </w:rPr>
        <w:t>levels</w:t>
      </w:r>
      <w:r>
        <w:rPr>
          <w:color w:val="231F20"/>
          <w:spacing w:val="-40"/>
          <w:w w:val="90"/>
          <w:sz w:val="28"/>
        </w:rPr>
        <w:t> </w:t>
      </w:r>
      <w:r>
        <w:rPr>
          <w:color w:val="231F20"/>
          <w:w w:val="90"/>
          <w:sz w:val="28"/>
        </w:rPr>
        <w:t>(see</w:t>
      </w:r>
      <w:r>
        <w:rPr>
          <w:color w:val="231F20"/>
          <w:spacing w:val="-40"/>
          <w:w w:val="90"/>
          <w:sz w:val="28"/>
        </w:rPr>
        <w:t> </w:t>
      </w:r>
      <w:r>
        <w:rPr>
          <w:color w:val="231F20"/>
          <w:w w:val="90"/>
          <w:sz w:val="28"/>
        </w:rPr>
        <w:t>Activity</w:t>
      </w:r>
      <w:r>
        <w:rPr>
          <w:color w:val="231F20"/>
          <w:spacing w:val="-41"/>
          <w:w w:val="90"/>
          <w:sz w:val="28"/>
        </w:rPr>
        <w:t> </w:t>
      </w:r>
      <w:r>
        <w:rPr>
          <w:color w:val="231F20"/>
          <w:w w:val="90"/>
          <w:sz w:val="28"/>
        </w:rPr>
        <w:t>1,</w:t>
      </w:r>
      <w:r>
        <w:rPr>
          <w:color w:val="231F20"/>
          <w:spacing w:val="-40"/>
          <w:w w:val="90"/>
          <w:sz w:val="28"/>
        </w:rPr>
        <w:t> </w:t>
      </w:r>
      <w:r>
        <w:rPr>
          <w:color w:val="231F20"/>
          <w:w w:val="90"/>
          <w:sz w:val="28"/>
        </w:rPr>
        <w:t>Step </w:t>
      </w:r>
      <w:r>
        <w:rPr>
          <w:color w:val="231F20"/>
          <w:w w:val="95"/>
          <w:sz w:val="28"/>
        </w:rPr>
        <w:t>13).</w:t>
      </w:r>
      <w:r>
        <w:rPr>
          <w:color w:val="231F20"/>
          <w:spacing w:val="-40"/>
          <w:w w:val="95"/>
          <w:sz w:val="28"/>
        </w:rPr>
        <w:t> </w:t>
      </w:r>
      <w:r>
        <w:rPr>
          <w:color w:val="231F20"/>
          <w:w w:val="95"/>
          <w:sz w:val="28"/>
        </w:rPr>
        <w:t>During</w:t>
      </w:r>
      <w:r>
        <w:rPr>
          <w:color w:val="231F20"/>
          <w:spacing w:val="-40"/>
          <w:w w:val="95"/>
          <w:sz w:val="28"/>
        </w:rPr>
        <w:t> </w:t>
      </w:r>
      <w:r>
        <w:rPr>
          <w:color w:val="231F20"/>
          <w:w w:val="95"/>
          <w:sz w:val="28"/>
        </w:rPr>
        <w:t>what</w:t>
      </w:r>
      <w:r>
        <w:rPr>
          <w:color w:val="231F20"/>
          <w:spacing w:val="-40"/>
          <w:w w:val="95"/>
          <w:sz w:val="28"/>
        </w:rPr>
        <w:t> </w:t>
      </w:r>
      <w:r>
        <w:rPr>
          <w:color w:val="231F20"/>
          <w:w w:val="95"/>
          <w:sz w:val="28"/>
        </w:rPr>
        <w:t>time</w:t>
      </w:r>
      <w:r>
        <w:rPr>
          <w:color w:val="231F20"/>
          <w:spacing w:val="-40"/>
          <w:w w:val="95"/>
          <w:sz w:val="28"/>
        </w:rPr>
        <w:t> </w:t>
      </w:r>
      <w:r>
        <w:rPr>
          <w:color w:val="231F20"/>
          <w:w w:val="95"/>
          <w:sz w:val="28"/>
        </w:rPr>
        <w:t>period</w:t>
      </w:r>
      <w:r>
        <w:rPr>
          <w:color w:val="231F20"/>
          <w:spacing w:val="-39"/>
          <w:w w:val="95"/>
          <w:sz w:val="28"/>
        </w:rPr>
        <w:t> </w:t>
      </w:r>
      <w:r>
        <w:rPr>
          <w:color w:val="231F20"/>
          <w:w w:val="95"/>
          <w:sz w:val="28"/>
        </w:rPr>
        <w:t>of</w:t>
      </w:r>
      <w:r>
        <w:rPr>
          <w:color w:val="231F20"/>
          <w:spacing w:val="-40"/>
          <w:w w:val="95"/>
          <w:sz w:val="28"/>
        </w:rPr>
        <w:t> </w:t>
      </w:r>
      <w:r>
        <w:rPr>
          <w:color w:val="231F20"/>
          <w:w w:val="95"/>
          <w:sz w:val="28"/>
        </w:rPr>
        <w:t>the</w:t>
      </w:r>
      <w:r>
        <w:rPr>
          <w:color w:val="231F20"/>
          <w:spacing w:val="-40"/>
          <w:w w:val="95"/>
          <w:sz w:val="28"/>
        </w:rPr>
        <w:t> </w:t>
      </w:r>
      <w:r>
        <w:rPr>
          <w:color w:val="231F20"/>
          <w:w w:val="95"/>
          <w:sz w:val="28"/>
        </w:rPr>
        <w:t>year</w:t>
      </w:r>
      <w:r>
        <w:rPr>
          <w:color w:val="231F20"/>
          <w:spacing w:val="-40"/>
          <w:w w:val="95"/>
          <w:sz w:val="28"/>
        </w:rPr>
        <w:t> </w:t>
      </w:r>
      <w:r>
        <w:rPr>
          <w:color w:val="231F20"/>
          <w:w w:val="95"/>
          <w:sz w:val="28"/>
        </w:rPr>
        <w:t>might</w:t>
      </w:r>
      <w:r>
        <w:rPr>
          <w:color w:val="231F20"/>
          <w:spacing w:val="-39"/>
          <w:w w:val="95"/>
          <w:sz w:val="28"/>
        </w:rPr>
        <w:t> </w:t>
      </w:r>
      <w:r>
        <w:rPr>
          <w:color w:val="231F20"/>
          <w:w w:val="95"/>
          <w:sz w:val="28"/>
        </w:rPr>
        <w:t>it</w:t>
      </w:r>
      <w:r>
        <w:rPr>
          <w:color w:val="231F20"/>
          <w:spacing w:val="-40"/>
          <w:w w:val="95"/>
          <w:sz w:val="28"/>
        </w:rPr>
        <w:t> </w:t>
      </w:r>
      <w:r>
        <w:rPr>
          <w:color w:val="231F20"/>
          <w:w w:val="95"/>
          <w:sz w:val="28"/>
        </w:rPr>
        <w:t>be</w:t>
      </w:r>
      <w:r>
        <w:rPr>
          <w:color w:val="231F20"/>
          <w:spacing w:val="-40"/>
          <w:w w:val="95"/>
          <w:sz w:val="28"/>
        </w:rPr>
        <w:t> </w:t>
      </w:r>
      <w:r>
        <w:rPr>
          <w:color w:val="231F20"/>
          <w:w w:val="95"/>
          <w:sz w:val="28"/>
        </w:rPr>
        <w:t>a</w:t>
      </w:r>
      <w:r>
        <w:rPr>
          <w:color w:val="231F20"/>
          <w:spacing w:val="-40"/>
          <w:w w:val="95"/>
          <w:sz w:val="28"/>
        </w:rPr>
        <w:t> </w:t>
      </w:r>
      <w:r>
        <w:rPr>
          <w:color w:val="231F20"/>
          <w:w w:val="95"/>
          <w:sz w:val="28"/>
        </w:rPr>
        <w:t>good</w:t>
      </w:r>
      <w:r>
        <w:rPr>
          <w:color w:val="231F20"/>
          <w:spacing w:val="-40"/>
          <w:w w:val="95"/>
          <w:sz w:val="28"/>
        </w:rPr>
        <w:t> </w:t>
      </w:r>
      <w:r>
        <w:rPr>
          <w:color w:val="231F20"/>
          <w:w w:val="95"/>
          <w:sz w:val="28"/>
        </w:rPr>
        <w:t>idea</w:t>
      </w:r>
      <w:r>
        <w:rPr>
          <w:color w:val="231F20"/>
          <w:spacing w:val="-39"/>
          <w:w w:val="95"/>
          <w:sz w:val="28"/>
        </w:rPr>
        <w:t> </w:t>
      </w:r>
      <w:r>
        <w:rPr>
          <w:color w:val="231F20"/>
          <w:w w:val="95"/>
          <w:sz w:val="28"/>
        </w:rPr>
        <w:t>to</w:t>
      </w:r>
      <w:r>
        <w:rPr>
          <w:color w:val="231F20"/>
          <w:spacing w:val="-40"/>
          <w:w w:val="95"/>
          <w:sz w:val="28"/>
        </w:rPr>
        <w:t> </w:t>
      </w:r>
      <w:r>
        <w:rPr>
          <w:color w:val="231F20"/>
          <w:w w:val="95"/>
          <w:sz w:val="28"/>
        </w:rPr>
        <w:t>check</w:t>
      </w:r>
      <w:r>
        <w:rPr>
          <w:color w:val="231F20"/>
          <w:spacing w:val="-40"/>
          <w:w w:val="95"/>
          <w:sz w:val="28"/>
        </w:rPr>
        <w:t> </w:t>
      </w:r>
      <w:r>
        <w:rPr>
          <w:color w:val="231F20"/>
          <w:w w:val="95"/>
          <w:sz w:val="28"/>
        </w:rPr>
        <w:t>the</w:t>
      </w:r>
      <w:r>
        <w:rPr>
          <w:color w:val="231F20"/>
          <w:spacing w:val="-40"/>
          <w:w w:val="95"/>
          <w:sz w:val="28"/>
        </w:rPr>
        <w:t> </w:t>
      </w:r>
      <w:r>
        <w:rPr>
          <w:color w:val="231F20"/>
          <w:w w:val="95"/>
          <w:sz w:val="28"/>
        </w:rPr>
        <w:t>AQI forecast</w:t>
      </w:r>
      <w:r>
        <w:rPr>
          <w:color w:val="231F20"/>
          <w:spacing w:val="-10"/>
          <w:w w:val="95"/>
          <w:sz w:val="28"/>
        </w:rPr>
        <w:t> </w:t>
      </w:r>
      <w:r>
        <w:rPr>
          <w:color w:val="231F20"/>
          <w:w w:val="95"/>
          <w:sz w:val="28"/>
        </w:rPr>
        <w:t>regularly?</w:t>
      </w:r>
    </w:p>
    <w:p>
      <w:pPr>
        <w:spacing w:after="0" w:line="249" w:lineRule="auto"/>
        <w:jc w:val="left"/>
        <w:rPr>
          <w:sz w:val="28"/>
        </w:rPr>
        <w:sectPr>
          <w:headerReference w:type="default" r:id="rId200"/>
          <w:footerReference w:type="default" r:id="rId201"/>
          <w:pgSz w:w="12240" w:h="15840"/>
          <w:pgMar w:header="720" w:footer="775" w:top="2140" w:bottom="960" w:left="1320" w:right="1320"/>
          <w:pgNumType w:start="107"/>
        </w:sectPr>
      </w:pPr>
    </w:p>
    <w:p>
      <w:pPr>
        <w:pStyle w:val="BodyText"/>
        <w:spacing w:before="5"/>
        <w:rPr>
          <w:sz w:val="21"/>
        </w:rPr>
      </w:pPr>
    </w:p>
    <w:p>
      <w:pPr>
        <w:spacing w:line="249" w:lineRule="auto" w:before="92"/>
        <w:ind w:left="119" w:right="514" w:firstLine="0"/>
        <w:jc w:val="left"/>
        <w:rPr>
          <w:i/>
          <w:sz w:val="28"/>
        </w:rPr>
      </w:pPr>
      <w:r>
        <w:rPr>
          <w:rFonts w:ascii="Verdana"/>
          <w:b/>
          <w:color w:val="231F20"/>
          <w:w w:val="85"/>
          <w:sz w:val="28"/>
        </w:rPr>
        <w:t>Estimated</w:t>
      </w:r>
      <w:r>
        <w:rPr>
          <w:rFonts w:ascii="Verdana"/>
          <w:b/>
          <w:color w:val="231F20"/>
          <w:spacing w:val="-47"/>
          <w:w w:val="85"/>
          <w:sz w:val="28"/>
        </w:rPr>
        <w:t> </w:t>
      </w:r>
      <w:r>
        <w:rPr>
          <w:rFonts w:ascii="Verdana"/>
          <w:b/>
          <w:color w:val="231F20"/>
          <w:w w:val="85"/>
          <w:sz w:val="28"/>
        </w:rPr>
        <w:t>Time:</w:t>
      </w:r>
      <w:r>
        <w:rPr>
          <w:rFonts w:ascii="Verdana"/>
          <w:b/>
          <w:color w:val="231F20"/>
          <w:spacing w:val="-46"/>
          <w:w w:val="85"/>
          <w:sz w:val="28"/>
        </w:rPr>
        <w:t> </w:t>
      </w:r>
      <w:r>
        <w:rPr>
          <w:rFonts w:ascii="Verdana"/>
          <w:b/>
          <w:color w:val="231F20"/>
          <w:w w:val="85"/>
          <w:sz w:val="28"/>
        </w:rPr>
        <w:t>20</w:t>
      </w:r>
      <w:r>
        <w:rPr>
          <w:rFonts w:ascii="Verdana"/>
          <w:b/>
          <w:color w:val="231F20"/>
          <w:spacing w:val="-47"/>
          <w:w w:val="85"/>
          <w:sz w:val="28"/>
        </w:rPr>
        <w:t> </w:t>
      </w:r>
      <w:r>
        <w:rPr>
          <w:rFonts w:ascii="Verdana"/>
          <w:b/>
          <w:color w:val="231F20"/>
          <w:w w:val="85"/>
          <w:sz w:val="28"/>
        </w:rPr>
        <w:t>minutes</w:t>
      </w:r>
      <w:r>
        <w:rPr>
          <w:rFonts w:ascii="Verdana"/>
          <w:b/>
          <w:color w:val="231F20"/>
          <w:spacing w:val="-53"/>
          <w:w w:val="85"/>
          <w:sz w:val="28"/>
        </w:rPr>
        <w:t> </w:t>
      </w:r>
      <w:r>
        <w:rPr>
          <w:i/>
          <w:color w:val="231F20"/>
          <w:w w:val="85"/>
          <w:sz w:val="28"/>
        </w:rPr>
        <w:t>(after</w:t>
      </w:r>
      <w:r>
        <w:rPr>
          <w:i/>
          <w:color w:val="231F20"/>
          <w:spacing w:val="-44"/>
          <w:w w:val="85"/>
          <w:sz w:val="28"/>
        </w:rPr>
        <w:t> </w:t>
      </w:r>
      <w:r>
        <w:rPr>
          <w:i/>
          <w:color w:val="231F20"/>
          <w:w w:val="85"/>
          <w:sz w:val="28"/>
        </w:rPr>
        <w:t>students</w:t>
      </w:r>
      <w:r>
        <w:rPr>
          <w:i/>
          <w:color w:val="231F20"/>
          <w:spacing w:val="-44"/>
          <w:w w:val="85"/>
          <w:sz w:val="28"/>
        </w:rPr>
        <w:t> </w:t>
      </w:r>
      <w:r>
        <w:rPr>
          <w:i/>
          <w:color w:val="231F20"/>
          <w:w w:val="85"/>
          <w:sz w:val="28"/>
        </w:rPr>
        <w:t>have</w:t>
      </w:r>
      <w:r>
        <w:rPr>
          <w:i/>
          <w:color w:val="231F20"/>
          <w:spacing w:val="-44"/>
          <w:w w:val="85"/>
          <w:sz w:val="28"/>
        </w:rPr>
        <w:t> </w:t>
      </w:r>
      <w:r>
        <w:rPr>
          <w:i/>
          <w:color w:val="231F20"/>
          <w:w w:val="85"/>
          <w:sz w:val="28"/>
        </w:rPr>
        <w:t>prepared</w:t>
      </w:r>
      <w:r>
        <w:rPr>
          <w:i/>
          <w:color w:val="231F20"/>
          <w:spacing w:val="-44"/>
          <w:w w:val="85"/>
          <w:sz w:val="28"/>
        </w:rPr>
        <w:t> </w:t>
      </w:r>
      <w:r>
        <w:rPr>
          <w:i/>
          <w:color w:val="231F20"/>
          <w:w w:val="85"/>
          <w:sz w:val="28"/>
        </w:rPr>
        <w:t>the</w:t>
      </w:r>
      <w:r>
        <w:rPr>
          <w:i/>
          <w:color w:val="231F20"/>
          <w:spacing w:val="-45"/>
          <w:w w:val="85"/>
          <w:sz w:val="28"/>
        </w:rPr>
        <w:t> </w:t>
      </w:r>
      <w:r>
        <w:rPr>
          <w:i/>
          <w:color w:val="231F20"/>
          <w:w w:val="85"/>
          <w:sz w:val="28"/>
        </w:rPr>
        <w:t>graphs</w:t>
      </w:r>
      <w:r>
        <w:rPr>
          <w:i/>
          <w:color w:val="231F20"/>
          <w:spacing w:val="-44"/>
          <w:w w:val="85"/>
          <w:sz w:val="28"/>
        </w:rPr>
        <w:t> </w:t>
      </w:r>
      <w:r>
        <w:rPr>
          <w:i/>
          <w:color w:val="231F20"/>
          <w:w w:val="85"/>
          <w:sz w:val="28"/>
        </w:rPr>
        <w:t>and</w:t>
      </w:r>
      <w:r>
        <w:rPr>
          <w:i/>
          <w:color w:val="231F20"/>
          <w:spacing w:val="-44"/>
          <w:w w:val="85"/>
          <w:sz w:val="28"/>
        </w:rPr>
        <w:t> </w:t>
      </w:r>
      <w:r>
        <w:rPr>
          <w:i/>
          <w:color w:val="231F20"/>
          <w:w w:val="85"/>
          <w:sz w:val="28"/>
        </w:rPr>
        <w:t>table</w:t>
      </w:r>
      <w:r>
        <w:rPr>
          <w:i/>
          <w:color w:val="231F20"/>
          <w:spacing w:val="-44"/>
          <w:w w:val="85"/>
          <w:sz w:val="28"/>
        </w:rPr>
        <w:t> </w:t>
      </w:r>
      <w:r>
        <w:rPr>
          <w:i/>
          <w:color w:val="231F20"/>
          <w:spacing w:val="-7"/>
          <w:w w:val="85"/>
          <w:sz w:val="28"/>
        </w:rPr>
        <w:t>as </w:t>
      </w:r>
      <w:r>
        <w:rPr>
          <w:i/>
          <w:color w:val="231F20"/>
          <w:w w:val="95"/>
          <w:sz w:val="28"/>
        </w:rPr>
        <w:t>described</w:t>
      </w:r>
      <w:r>
        <w:rPr>
          <w:i/>
          <w:color w:val="231F20"/>
          <w:spacing w:val="-27"/>
          <w:w w:val="95"/>
          <w:sz w:val="28"/>
        </w:rPr>
        <w:t> </w:t>
      </w:r>
      <w:r>
        <w:rPr>
          <w:i/>
          <w:color w:val="231F20"/>
          <w:w w:val="95"/>
          <w:sz w:val="28"/>
        </w:rPr>
        <w:t>under</w:t>
      </w:r>
      <w:r>
        <w:rPr>
          <w:i/>
          <w:color w:val="231F20"/>
          <w:spacing w:val="-26"/>
          <w:w w:val="95"/>
          <w:sz w:val="28"/>
        </w:rPr>
        <w:t> </w:t>
      </w:r>
      <w:r>
        <w:rPr>
          <w:i/>
          <w:color w:val="231F20"/>
          <w:w w:val="95"/>
          <w:sz w:val="28"/>
        </w:rPr>
        <w:t>Activity</w:t>
      </w:r>
      <w:r>
        <w:rPr>
          <w:i/>
          <w:color w:val="231F20"/>
          <w:spacing w:val="-27"/>
          <w:w w:val="95"/>
          <w:sz w:val="28"/>
        </w:rPr>
        <w:t> </w:t>
      </w:r>
      <w:r>
        <w:rPr>
          <w:i/>
          <w:color w:val="231F20"/>
          <w:w w:val="95"/>
          <w:sz w:val="28"/>
        </w:rPr>
        <w:t>1</w:t>
      </w:r>
      <w:r>
        <w:rPr>
          <w:i/>
          <w:color w:val="231F20"/>
          <w:spacing w:val="-26"/>
          <w:w w:val="95"/>
          <w:sz w:val="28"/>
        </w:rPr>
        <w:t> </w:t>
      </w:r>
      <w:r>
        <w:rPr>
          <w:i/>
          <w:color w:val="231F20"/>
          <w:w w:val="95"/>
          <w:sz w:val="28"/>
        </w:rPr>
        <w:t>for</w:t>
      </w:r>
      <w:r>
        <w:rPr>
          <w:i/>
          <w:color w:val="231F20"/>
          <w:spacing w:val="-27"/>
          <w:w w:val="95"/>
          <w:sz w:val="28"/>
        </w:rPr>
        <w:t> </w:t>
      </w:r>
      <w:r>
        <w:rPr>
          <w:i/>
          <w:color w:val="231F20"/>
          <w:w w:val="95"/>
          <w:sz w:val="28"/>
        </w:rPr>
        <w:t>both</w:t>
      </w:r>
      <w:r>
        <w:rPr>
          <w:i/>
          <w:color w:val="231F20"/>
          <w:spacing w:val="-26"/>
          <w:w w:val="95"/>
          <w:sz w:val="28"/>
        </w:rPr>
        <w:t> </w:t>
      </w:r>
      <w:r>
        <w:rPr>
          <w:i/>
          <w:color w:val="231F20"/>
          <w:w w:val="95"/>
          <w:sz w:val="28"/>
        </w:rPr>
        <w:t>regions)</w:t>
      </w:r>
    </w:p>
    <w:p>
      <w:pPr>
        <w:pStyle w:val="Heading5"/>
        <w:spacing w:line="249" w:lineRule="auto" w:before="122"/>
        <w:ind w:left="119" w:right="192"/>
      </w:pPr>
      <w:r>
        <w:rPr>
          <w:rFonts w:ascii="Verdana" w:hAnsi="Verdana"/>
          <w:b/>
          <w:color w:val="231F20"/>
          <w:w w:val="90"/>
        </w:rPr>
        <w:t>Summary:</w:t>
      </w:r>
      <w:r>
        <w:rPr>
          <w:rFonts w:ascii="Verdana" w:hAnsi="Verdana"/>
          <w:b/>
          <w:color w:val="231F20"/>
          <w:spacing w:val="-59"/>
          <w:w w:val="90"/>
        </w:rPr>
        <w:t> </w:t>
      </w:r>
      <w:r>
        <w:rPr>
          <w:color w:val="231F20"/>
          <w:w w:val="90"/>
        </w:rPr>
        <w:t>Different</w:t>
      </w:r>
      <w:r>
        <w:rPr>
          <w:color w:val="231F20"/>
          <w:spacing w:val="-43"/>
          <w:w w:val="90"/>
        </w:rPr>
        <w:t> </w:t>
      </w:r>
      <w:r>
        <w:rPr>
          <w:color w:val="231F20"/>
          <w:w w:val="90"/>
        </w:rPr>
        <w:t>areas</w:t>
      </w:r>
      <w:r>
        <w:rPr>
          <w:color w:val="231F20"/>
          <w:spacing w:val="-42"/>
          <w:w w:val="90"/>
        </w:rPr>
        <w:t> </w:t>
      </w:r>
      <w:r>
        <w:rPr>
          <w:color w:val="231F20"/>
          <w:w w:val="90"/>
        </w:rPr>
        <w:t>of</w:t>
      </w:r>
      <w:r>
        <w:rPr>
          <w:color w:val="231F20"/>
          <w:spacing w:val="-43"/>
          <w:w w:val="90"/>
        </w:rPr>
        <w:t> </w:t>
      </w:r>
      <w:r>
        <w:rPr>
          <w:color w:val="231F20"/>
          <w:w w:val="90"/>
        </w:rPr>
        <w:t>the</w:t>
      </w:r>
      <w:r>
        <w:rPr>
          <w:color w:val="231F20"/>
          <w:spacing w:val="-43"/>
          <w:w w:val="90"/>
        </w:rPr>
        <w:t> </w:t>
      </w:r>
      <w:r>
        <w:rPr>
          <w:color w:val="231F20"/>
          <w:w w:val="90"/>
        </w:rPr>
        <w:t>U.S.</w:t>
      </w:r>
      <w:r>
        <w:rPr>
          <w:color w:val="231F20"/>
          <w:spacing w:val="-42"/>
          <w:w w:val="90"/>
        </w:rPr>
        <w:t> </w:t>
      </w:r>
      <w:r>
        <w:rPr>
          <w:color w:val="231F20"/>
          <w:w w:val="90"/>
        </w:rPr>
        <w:t>have</w:t>
      </w:r>
      <w:r>
        <w:rPr>
          <w:color w:val="231F20"/>
          <w:spacing w:val="-43"/>
          <w:w w:val="90"/>
        </w:rPr>
        <w:t> </w:t>
      </w:r>
      <w:r>
        <w:rPr>
          <w:color w:val="231F20"/>
          <w:w w:val="90"/>
        </w:rPr>
        <w:t>significantly</w:t>
      </w:r>
      <w:r>
        <w:rPr>
          <w:color w:val="231F20"/>
          <w:spacing w:val="-42"/>
          <w:w w:val="90"/>
        </w:rPr>
        <w:t> </w:t>
      </w:r>
      <w:r>
        <w:rPr>
          <w:color w:val="231F20"/>
          <w:w w:val="90"/>
        </w:rPr>
        <w:t>different</w:t>
      </w:r>
      <w:r>
        <w:rPr>
          <w:color w:val="231F20"/>
          <w:spacing w:val="-43"/>
          <w:w w:val="90"/>
        </w:rPr>
        <w:t> </w:t>
      </w:r>
      <w:r>
        <w:rPr>
          <w:color w:val="231F20"/>
          <w:w w:val="90"/>
        </w:rPr>
        <w:t>ozone</w:t>
      </w:r>
      <w:r>
        <w:rPr>
          <w:color w:val="231F20"/>
          <w:spacing w:val="-42"/>
          <w:w w:val="90"/>
        </w:rPr>
        <w:t> </w:t>
      </w:r>
      <w:r>
        <w:rPr>
          <w:color w:val="231F20"/>
          <w:w w:val="90"/>
        </w:rPr>
        <w:t>seasons</w:t>
      </w:r>
      <w:r>
        <w:rPr>
          <w:color w:val="231F20"/>
          <w:spacing w:val="-43"/>
          <w:w w:val="90"/>
        </w:rPr>
        <w:t> </w:t>
      </w:r>
      <w:r>
        <w:rPr>
          <w:color w:val="231F20"/>
          <w:w w:val="90"/>
        </w:rPr>
        <w:t>de- </w:t>
      </w:r>
      <w:r>
        <w:rPr>
          <w:color w:val="231F20"/>
          <w:w w:val="95"/>
        </w:rPr>
        <w:t>pending</w:t>
      </w:r>
      <w:r>
        <w:rPr>
          <w:color w:val="231F20"/>
          <w:spacing w:val="-46"/>
          <w:w w:val="95"/>
        </w:rPr>
        <w:t> </w:t>
      </w:r>
      <w:r>
        <w:rPr>
          <w:color w:val="231F20"/>
          <w:w w:val="95"/>
        </w:rPr>
        <w:t>on</w:t>
      </w:r>
      <w:r>
        <w:rPr>
          <w:color w:val="231F20"/>
          <w:spacing w:val="-46"/>
          <w:w w:val="95"/>
        </w:rPr>
        <w:t> </w:t>
      </w:r>
      <w:r>
        <w:rPr>
          <w:color w:val="231F20"/>
          <w:w w:val="95"/>
        </w:rPr>
        <w:t>a</w:t>
      </w:r>
      <w:r>
        <w:rPr>
          <w:color w:val="231F20"/>
          <w:spacing w:val="-45"/>
          <w:w w:val="95"/>
        </w:rPr>
        <w:t> </w:t>
      </w:r>
      <w:r>
        <w:rPr>
          <w:color w:val="231F20"/>
          <w:w w:val="95"/>
        </w:rPr>
        <w:t>number</w:t>
      </w:r>
      <w:r>
        <w:rPr>
          <w:color w:val="231F20"/>
          <w:spacing w:val="-46"/>
          <w:w w:val="95"/>
        </w:rPr>
        <w:t> </w:t>
      </w:r>
      <w:r>
        <w:rPr>
          <w:color w:val="231F20"/>
          <w:w w:val="95"/>
        </w:rPr>
        <w:t>of</w:t>
      </w:r>
      <w:r>
        <w:rPr>
          <w:color w:val="231F20"/>
          <w:spacing w:val="-46"/>
          <w:w w:val="95"/>
        </w:rPr>
        <w:t> </w:t>
      </w:r>
      <w:r>
        <w:rPr>
          <w:color w:val="231F20"/>
          <w:w w:val="95"/>
        </w:rPr>
        <w:t>factors,</w:t>
      </w:r>
      <w:r>
        <w:rPr>
          <w:color w:val="231F20"/>
          <w:spacing w:val="-45"/>
          <w:w w:val="95"/>
        </w:rPr>
        <w:t> </w:t>
      </w:r>
      <w:r>
        <w:rPr>
          <w:color w:val="231F20"/>
          <w:w w:val="95"/>
        </w:rPr>
        <w:t>including</w:t>
      </w:r>
      <w:r>
        <w:rPr>
          <w:color w:val="231F20"/>
          <w:spacing w:val="-46"/>
          <w:w w:val="95"/>
        </w:rPr>
        <w:t> </w:t>
      </w:r>
      <w:r>
        <w:rPr>
          <w:color w:val="231F20"/>
          <w:w w:val="95"/>
        </w:rPr>
        <w:t>climate,</w:t>
      </w:r>
      <w:r>
        <w:rPr>
          <w:color w:val="231F20"/>
          <w:spacing w:val="-46"/>
          <w:w w:val="95"/>
        </w:rPr>
        <w:t> </w:t>
      </w:r>
      <w:r>
        <w:rPr>
          <w:color w:val="231F20"/>
          <w:w w:val="95"/>
        </w:rPr>
        <w:t>pollution</w:t>
      </w:r>
      <w:r>
        <w:rPr>
          <w:color w:val="231F20"/>
          <w:spacing w:val="-45"/>
          <w:w w:val="95"/>
        </w:rPr>
        <w:t> </w:t>
      </w:r>
      <w:r>
        <w:rPr>
          <w:color w:val="231F20"/>
          <w:w w:val="95"/>
        </w:rPr>
        <w:t>sources,</w:t>
      </w:r>
      <w:r>
        <w:rPr>
          <w:color w:val="231F20"/>
          <w:spacing w:val="-46"/>
          <w:w w:val="95"/>
        </w:rPr>
        <w:t> </w:t>
      </w:r>
      <w:r>
        <w:rPr>
          <w:color w:val="231F20"/>
          <w:w w:val="95"/>
        </w:rPr>
        <w:t>and</w:t>
      </w:r>
      <w:r>
        <w:rPr>
          <w:color w:val="231F20"/>
          <w:spacing w:val="-45"/>
          <w:w w:val="95"/>
        </w:rPr>
        <w:t> </w:t>
      </w:r>
      <w:r>
        <w:rPr>
          <w:color w:val="231F20"/>
          <w:w w:val="95"/>
        </w:rPr>
        <w:t>regional </w:t>
      </w:r>
      <w:r>
        <w:rPr>
          <w:color w:val="231F20"/>
          <w:w w:val="90"/>
        </w:rPr>
        <w:t>transport</w:t>
      </w:r>
      <w:r>
        <w:rPr>
          <w:color w:val="231F20"/>
          <w:spacing w:val="-18"/>
          <w:w w:val="90"/>
        </w:rPr>
        <w:t> </w:t>
      </w:r>
      <w:r>
        <w:rPr>
          <w:color w:val="231F20"/>
          <w:w w:val="90"/>
        </w:rPr>
        <w:t>of</w:t>
      </w:r>
      <w:r>
        <w:rPr>
          <w:color w:val="231F20"/>
          <w:spacing w:val="-18"/>
          <w:w w:val="90"/>
        </w:rPr>
        <w:t> </w:t>
      </w:r>
      <w:r>
        <w:rPr>
          <w:color w:val="231F20"/>
          <w:w w:val="90"/>
        </w:rPr>
        <w:t>pollution</w:t>
      </w:r>
      <w:r>
        <w:rPr>
          <w:color w:val="231F20"/>
          <w:spacing w:val="-17"/>
          <w:w w:val="90"/>
        </w:rPr>
        <w:t> </w:t>
      </w:r>
      <w:r>
        <w:rPr>
          <w:color w:val="231F20"/>
          <w:w w:val="90"/>
        </w:rPr>
        <w:t>away</w:t>
      </w:r>
      <w:r>
        <w:rPr>
          <w:color w:val="231F20"/>
          <w:spacing w:val="-18"/>
          <w:w w:val="90"/>
        </w:rPr>
        <w:t> </w:t>
      </w:r>
      <w:r>
        <w:rPr>
          <w:color w:val="231F20"/>
          <w:w w:val="90"/>
        </w:rPr>
        <w:t>from</w:t>
      </w:r>
      <w:r>
        <w:rPr>
          <w:color w:val="231F20"/>
          <w:spacing w:val="-18"/>
          <w:w w:val="90"/>
        </w:rPr>
        <w:t> </w:t>
      </w:r>
      <w:r>
        <w:rPr>
          <w:color w:val="231F20"/>
          <w:w w:val="90"/>
        </w:rPr>
        <w:t>one</w:t>
      </w:r>
      <w:r>
        <w:rPr>
          <w:color w:val="231F20"/>
          <w:spacing w:val="-17"/>
          <w:w w:val="90"/>
        </w:rPr>
        <w:t> </w:t>
      </w:r>
      <w:r>
        <w:rPr>
          <w:color w:val="231F20"/>
          <w:w w:val="90"/>
        </w:rPr>
        <w:t>area</w:t>
      </w:r>
      <w:r>
        <w:rPr>
          <w:color w:val="231F20"/>
          <w:spacing w:val="-18"/>
          <w:w w:val="90"/>
        </w:rPr>
        <w:t> </w:t>
      </w:r>
      <w:r>
        <w:rPr>
          <w:color w:val="231F20"/>
          <w:w w:val="90"/>
        </w:rPr>
        <w:t>and</w:t>
      </w:r>
      <w:r>
        <w:rPr>
          <w:color w:val="231F20"/>
          <w:spacing w:val="-17"/>
          <w:w w:val="90"/>
        </w:rPr>
        <w:t> </w:t>
      </w:r>
      <w:r>
        <w:rPr>
          <w:color w:val="231F20"/>
          <w:w w:val="90"/>
        </w:rPr>
        <w:t>into</w:t>
      </w:r>
      <w:r>
        <w:rPr>
          <w:color w:val="231F20"/>
          <w:spacing w:val="-18"/>
          <w:w w:val="90"/>
        </w:rPr>
        <w:t> </w:t>
      </w:r>
      <w:r>
        <w:rPr>
          <w:color w:val="231F20"/>
          <w:w w:val="90"/>
        </w:rPr>
        <w:t>another.</w:t>
      </w:r>
      <w:r>
        <w:rPr>
          <w:color w:val="231F20"/>
          <w:spacing w:val="-18"/>
          <w:w w:val="90"/>
        </w:rPr>
        <w:t> </w:t>
      </w:r>
      <w:r>
        <w:rPr>
          <w:color w:val="231F20"/>
          <w:w w:val="90"/>
        </w:rPr>
        <w:t>For</w:t>
      </w:r>
      <w:r>
        <w:rPr>
          <w:color w:val="231F20"/>
          <w:spacing w:val="-17"/>
          <w:w w:val="90"/>
        </w:rPr>
        <w:t> </w:t>
      </w:r>
      <w:r>
        <w:rPr>
          <w:color w:val="231F20"/>
          <w:w w:val="90"/>
        </w:rPr>
        <w:t>this</w:t>
      </w:r>
      <w:r>
        <w:rPr>
          <w:color w:val="231F20"/>
          <w:spacing w:val="-18"/>
          <w:w w:val="90"/>
        </w:rPr>
        <w:t> </w:t>
      </w:r>
      <w:r>
        <w:rPr>
          <w:color w:val="231F20"/>
          <w:w w:val="90"/>
        </w:rPr>
        <w:t>activity,</w:t>
      </w:r>
      <w:r>
        <w:rPr>
          <w:color w:val="231F20"/>
          <w:spacing w:val="-17"/>
          <w:w w:val="90"/>
        </w:rPr>
        <w:t> </w:t>
      </w:r>
      <w:r>
        <w:rPr>
          <w:color w:val="231F20"/>
          <w:w w:val="90"/>
        </w:rPr>
        <w:t>students will</w:t>
      </w:r>
      <w:r>
        <w:rPr>
          <w:color w:val="231F20"/>
          <w:spacing w:val="-23"/>
          <w:w w:val="90"/>
        </w:rPr>
        <w:t> </w:t>
      </w:r>
      <w:r>
        <w:rPr>
          <w:color w:val="231F20"/>
          <w:w w:val="90"/>
        </w:rPr>
        <w:t>create</w:t>
      </w:r>
      <w:r>
        <w:rPr>
          <w:color w:val="231F20"/>
          <w:spacing w:val="-23"/>
          <w:w w:val="90"/>
        </w:rPr>
        <w:t> </w:t>
      </w:r>
      <w:r>
        <w:rPr>
          <w:color w:val="231F20"/>
          <w:w w:val="90"/>
        </w:rPr>
        <w:t>the</w:t>
      </w:r>
      <w:r>
        <w:rPr>
          <w:color w:val="231F20"/>
          <w:spacing w:val="-22"/>
          <w:w w:val="90"/>
        </w:rPr>
        <w:t> </w:t>
      </w:r>
      <w:r>
        <w:rPr>
          <w:color w:val="231F20"/>
          <w:w w:val="90"/>
        </w:rPr>
        <w:t>graphs</w:t>
      </w:r>
      <w:r>
        <w:rPr>
          <w:color w:val="231F20"/>
          <w:spacing w:val="-23"/>
          <w:w w:val="90"/>
        </w:rPr>
        <w:t> </w:t>
      </w:r>
      <w:r>
        <w:rPr>
          <w:color w:val="231F20"/>
          <w:w w:val="90"/>
        </w:rPr>
        <w:t>and</w:t>
      </w:r>
      <w:r>
        <w:rPr>
          <w:color w:val="231F20"/>
          <w:spacing w:val="-23"/>
          <w:w w:val="90"/>
        </w:rPr>
        <w:t> </w:t>
      </w:r>
      <w:r>
        <w:rPr>
          <w:color w:val="231F20"/>
          <w:w w:val="90"/>
        </w:rPr>
        <w:t>table</w:t>
      </w:r>
      <w:r>
        <w:rPr>
          <w:color w:val="231F20"/>
          <w:spacing w:val="-22"/>
          <w:w w:val="90"/>
        </w:rPr>
        <w:t> </w:t>
      </w:r>
      <w:r>
        <w:rPr>
          <w:color w:val="231F20"/>
          <w:w w:val="90"/>
        </w:rPr>
        <w:t>as</w:t>
      </w:r>
      <w:r>
        <w:rPr>
          <w:color w:val="231F20"/>
          <w:spacing w:val="-23"/>
          <w:w w:val="90"/>
        </w:rPr>
        <w:t> </w:t>
      </w:r>
      <w:r>
        <w:rPr>
          <w:color w:val="231F20"/>
          <w:w w:val="90"/>
        </w:rPr>
        <w:t>described</w:t>
      </w:r>
      <w:r>
        <w:rPr>
          <w:color w:val="231F20"/>
          <w:spacing w:val="-22"/>
          <w:w w:val="90"/>
        </w:rPr>
        <w:t> </w:t>
      </w:r>
      <w:r>
        <w:rPr>
          <w:color w:val="231F20"/>
          <w:w w:val="90"/>
        </w:rPr>
        <w:t>under</w:t>
      </w:r>
      <w:r>
        <w:rPr>
          <w:color w:val="231F20"/>
          <w:spacing w:val="-23"/>
          <w:w w:val="90"/>
        </w:rPr>
        <w:t> </w:t>
      </w:r>
      <w:r>
        <w:rPr>
          <w:color w:val="231F20"/>
          <w:w w:val="90"/>
        </w:rPr>
        <w:t>Activity</w:t>
      </w:r>
      <w:r>
        <w:rPr>
          <w:color w:val="231F20"/>
          <w:spacing w:val="-23"/>
          <w:w w:val="90"/>
        </w:rPr>
        <w:t> </w:t>
      </w:r>
      <w:r>
        <w:rPr>
          <w:color w:val="231F20"/>
          <w:w w:val="90"/>
        </w:rPr>
        <w:t>1</w:t>
      </w:r>
      <w:r>
        <w:rPr>
          <w:color w:val="231F20"/>
          <w:spacing w:val="-22"/>
          <w:w w:val="90"/>
        </w:rPr>
        <w:t> </w:t>
      </w:r>
      <w:r>
        <w:rPr>
          <w:color w:val="231F20"/>
          <w:w w:val="90"/>
        </w:rPr>
        <w:t>for</w:t>
      </w:r>
      <w:r>
        <w:rPr>
          <w:color w:val="231F20"/>
          <w:spacing w:val="-23"/>
          <w:w w:val="90"/>
        </w:rPr>
        <w:t> </w:t>
      </w:r>
      <w:r>
        <w:rPr>
          <w:color w:val="231F20"/>
          <w:w w:val="90"/>
        </w:rPr>
        <w:t>the</w:t>
      </w:r>
      <w:r>
        <w:rPr>
          <w:color w:val="231F20"/>
          <w:spacing w:val="-22"/>
          <w:w w:val="90"/>
        </w:rPr>
        <w:t> </w:t>
      </w:r>
      <w:r>
        <w:rPr>
          <w:color w:val="231F20"/>
          <w:w w:val="90"/>
        </w:rPr>
        <w:t>same</w:t>
      </w:r>
      <w:r>
        <w:rPr>
          <w:color w:val="231F20"/>
          <w:spacing w:val="-23"/>
          <w:w w:val="90"/>
        </w:rPr>
        <w:t> </w:t>
      </w:r>
      <w:r>
        <w:rPr>
          <w:color w:val="231F20"/>
          <w:w w:val="90"/>
        </w:rPr>
        <w:t>year</w:t>
      </w:r>
      <w:r>
        <w:rPr>
          <w:color w:val="231F20"/>
          <w:spacing w:val="-23"/>
          <w:w w:val="90"/>
        </w:rPr>
        <w:t> </w:t>
      </w:r>
      <w:r>
        <w:rPr>
          <w:color w:val="231F20"/>
          <w:w w:val="90"/>
        </w:rPr>
        <w:t>for</w:t>
      </w:r>
      <w:r>
        <w:rPr>
          <w:color w:val="231F20"/>
          <w:spacing w:val="-22"/>
          <w:w w:val="90"/>
        </w:rPr>
        <w:t> </w:t>
      </w:r>
      <w:r>
        <w:rPr>
          <w:color w:val="231F20"/>
          <w:w w:val="90"/>
        </w:rPr>
        <w:t>two very</w:t>
      </w:r>
      <w:r>
        <w:rPr>
          <w:color w:val="231F20"/>
          <w:spacing w:val="-24"/>
          <w:w w:val="90"/>
        </w:rPr>
        <w:t> </w:t>
      </w:r>
      <w:r>
        <w:rPr>
          <w:color w:val="231F20"/>
          <w:w w:val="90"/>
        </w:rPr>
        <w:t>different</w:t>
      </w:r>
      <w:r>
        <w:rPr>
          <w:color w:val="231F20"/>
          <w:spacing w:val="-24"/>
          <w:w w:val="90"/>
        </w:rPr>
        <w:t> </w:t>
      </w:r>
      <w:r>
        <w:rPr>
          <w:color w:val="231F20"/>
          <w:w w:val="90"/>
        </w:rPr>
        <w:t>areas</w:t>
      </w:r>
      <w:r>
        <w:rPr>
          <w:color w:val="231F20"/>
          <w:spacing w:val="-24"/>
          <w:w w:val="90"/>
        </w:rPr>
        <w:t> </w:t>
      </w:r>
      <w:r>
        <w:rPr>
          <w:color w:val="231F20"/>
          <w:w w:val="90"/>
        </w:rPr>
        <w:t>of</w:t>
      </w:r>
      <w:r>
        <w:rPr>
          <w:color w:val="231F20"/>
          <w:spacing w:val="-24"/>
          <w:w w:val="90"/>
        </w:rPr>
        <w:t> </w:t>
      </w:r>
      <w:r>
        <w:rPr>
          <w:color w:val="231F20"/>
          <w:w w:val="90"/>
        </w:rPr>
        <w:t>the</w:t>
      </w:r>
      <w:r>
        <w:rPr>
          <w:color w:val="231F20"/>
          <w:spacing w:val="-24"/>
          <w:w w:val="90"/>
        </w:rPr>
        <w:t> </w:t>
      </w:r>
      <w:r>
        <w:rPr>
          <w:color w:val="231F20"/>
          <w:w w:val="90"/>
        </w:rPr>
        <w:t>United</w:t>
      </w:r>
      <w:r>
        <w:rPr>
          <w:color w:val="231F20"/>
          <w:spacing w:val="-24"/>
          <w:w w:val="90"/>
        </w:rPr>
        <w:t> </w:t>
      </w:r>
      <w:r>
        <w:rPr>
          <w:color w:val="231F20"/>
          <w:w w:val="90"/>
        </w:rPr>
        <w:t>States.</w:t>
      </w:r>
      <w:r>
        <w:rPr>
          <w:color w:val="231F20"/>
          <w:spacing w:val="-24"/>
          <w:w w:val="90"/>
        </w:rPr>
        <w:t> </w:t>
      </w:r>
      <w:r>
        <w:rPr>
          <w:color w:val="231F20"/>
          <w:w w:val="90"/>
        </w:rPr>
        <w:t>They</w:t>
      </w:r>
      <w:r>
        <w:rPr>
          <w:color w:val="231F20"/>
          <w:spacing w:val="-24"/>
          <w:w w:val="90"/>
        </w:rPr>
        <w:t> </w:t>
      </w:r>
      <w:r>
        <w:rPr>
          <w:color w:val="231F20"/>
          <w:w w:val="90"/>
        </w:rPr>
        <w:t>will</w:t>
      </w:r>
      <w:r>
        <w:rPr>
          <w:color w:val="231F20"/>
          <w:spacing w:val="-24"/>
          <w:w w:val="90"/>
        </w:rPr>
        <w:t> </w:t>
      </w:r>
      <w:r>
        <w:rPr>
          <w:color w:val="231F20"/>
          <w:w w:val="90"/>
        </w:rPr>
        <w:t>answer</w:t>
      </w:r>
      <w:r>
        <w:rPr>
          <w:color w:val="231F20"/>
          <w:spacing w:val="-24"/>
          <w:w w:val="90"/>
        </w:rPr>
        <w:t> </w:t>
      </w:r>
      <w:r>
        <w:rPr>
          <w:color w:val="231F20"/>
          <w:w w:val="90"/>
        </w:rPr>
        <w:t>the</w:t>
      </w:r>
      <w:r>
        <w:rPr>
          <w:color w:val="231F20"/>
          <w:spacing w:val="-24"/>
          <w:w w:val="90"/>
        </w:rPr>
        <w:t> </w:t>
      </w:r>
      <w:r>
        <w:rPr>
          <w:color w:val="231F20"/>
          <w:w w:val="90"/>
        </w:rPr>
        <w:t>questions</w:t>
      </w:r>
      <w:r>
        <w:rPr>
          <w:color w:val="231F20"/>
          <w:spacing w:val="-24"/>
          <w:w w:val="90"/>
        </w:rPr>
        <w:t> </w:t>
      </w:r>
      <w:r>
        <w:rPr>
          <w:color w:val="231F20"/>
          <w:w w:val="90"/>
        </w:rPr>
        <w:t>listed</w:t>
      </w:r>
      <w:r>
        <w:rPr>
          <w:color w:val="231F20"/>
          <w:spacing w:val="-24"/>
          <w:w w:val="90"/>
        </w:rPr>
        <w:t> </w:t>
      </w:r>
      <w:r>
        <w:rPr>
          <w:color w:val="231F20"/>
          <w:w w:val="90"/>
        </w:rPr>
        <w:t>under </w:t>
      </w:r>
      <w:r>
        <w:rPr>
          <w:color w:val="231F20"/>
          <w:w w:val="95"/>
        </w:rPr>
        <w:t>Activity</w:t>
      </w:r>
      <w:r>
        <w:rPr>
          <w:color w:val="231F20"/>
          <w:spacing w:val="-45"/>
          <w:w w:val="95"/>
        </w:rPr>
        <w:t> </w:t>
      </w:r>
      <w:r>
        <w:rPr>
          <w:color w:val="231F20"/>
          <w:w w:val="95"/>
        </w:rPr>
        <w:t>1</w:t>
      </w:r>
      <w:r>
        <w:rPr>
          <w:color w:val="231F20"/>
          <w:spacing w:val="-45"/>
          <w:w w:val="95"/>
        </w:rPr>
        <w:t> </w:t>
      </w:r>
      <w:r>
        <w:rPr>
          <w:color w:val="231F20"/>
          <w:w w:val="95"/>
        </w:rPr>
        <w:t>for</w:t>
      </w:r>
      <w:r>
        <w:rPr>
          <w:color w:val="231F20"/>
          <w:spacing w:val="-45"/>
          <w:w w:val="95"/>
        </w:rPr>
        <w:t> </w:t>
      </w:r>
      <w:r>
        <w:rPr>
          <w:color w:val="231F20"/>
          <w:w w:val="95"/>
        </w:rPr>
        <w:t>each</w:t>
      </w:r>
      <w:r>
        <w:rPr>
          <w:color w:val="231F20"/>
          <w:spacing w:val="-44"/>
          <w:w w:val="95"/>
        </w:rPr>
        <w:t> </w:t>
      </w:r>
      <w:r>
        <w:rPr>
          <w:color w:val="231F20"/>
          <w:w w:val="95"/>
        </w:rPr>
        <w:t>area,</w:t>
      </w:r>
      <w:r>
        <w:rPr>
          <w:color w:val="231F20"/>
          <w:spacing w:val="-45"/>
          <w:w w:val="95"/>
        </w:rPr>
        <w:t> </w:t>
      </w:r>
      <w:r>
        <w:rPr>
          <w:color w:val="231F20"/>
          <w:w w:val="95"/>
        </w:rPr>
        <w:t>and</w:t>
      </w:r>
      <w:r>
        <w:rPr>
          <w:color w:val="231F20"/>
          <w:spacing w:val="-45"/>
          <w:w w:val="95"/>
        </w:rPr>
        <w:t> </w:t>
      </w:r>
      <w:r>
        <w:rPr>
          <w:color w:val="231F20"/>
          <w:w w:val="95"/>
        </w:rPr>
        <w:t>then</w:t>
      </w:r>
      <w:r>
        <w:rPr>
          <w:color w:val="231F20"/>
          <w:spacing w:val="-44"/>
          <w:w w:val="95"/>
        </w:rPr>
        <w:t> </w:t>
      </w:r>
      <w:r>
        <w:rPr>
          <w:color w:val="231F20"/>
          <w:w w:val="95"/>
        </w:rPr>
        <w:t>compare</w:t>
      </w:r>
      <w:r>
        <w:rPr>
          <w:color w:val="231F20"/>
          <w:spacing w:val="-45"/>
          <w:w w:val="95"/>
        </w:rPr>
        <w:t> </w:t>
      </w:r>
      <w:r>
        <w:rPr>
          <w:color w:val="231F20"/>
          <w:w w:val="95"/>
        </w:rPr>
        <w:t>the</w:t>
      </w:r>
      <w:r>
        <w:rPr>
          <w:color w:val="231F20"/>
          <w:spacing w:val="-45"/>
          <w:w w:val="95"/>
        </w:rPr>
        <w:t> </w:t>
      </w:r>
      <w:r>
        <w:rPr>
          <w:color w:val="231F20"/>
          <w:w w:val="95"/>
        </w:rPr>
        <w:t>two</w:t>
      </w:r>
      <w:r>
        <w:rPr>
          <w:color w:val="231F20"/>
          <w:spacing w:val="-44"/>
          <w:w w:val="95"/>
        </w:rPr>
        <w:t> </w:t>
      </w:r>
      <w:r>
        <w:rPr>
          <w:color w:val="231F20"/>
          <w:w w:val="95"/>
        </w:rPr>
        <w:t>areas</w:t>
      </w:r>
      <w:r>
        <w:rPr>
          <w:color w:val="231F20"/>
          <w:spacing w:val="-45"/>
          <w:w w:val="95"/>
        </w:rPr>
        <w:t> </w:t>
      </w:r>
      <w:r>
        <w:rPr>
          <w:color w:val="231F20"/>
          <w:w w:val="95"/>
        </w:rPr>
        <w:t>by</w:t>
      </w:r>
      <w:r>
        <w:rPr>
          <w:color w:val="231F20"/>
          <w:spacing w:val="-45"/>
          <w:w w:val="95"/>
        </w:rPr>
        <w:t> </w:t>
      </w:r>
      <w:r>
        <w:rPr>
          <w:color w:val="231F20"/>
          <w:w w:val="95"/>
        </w:rPr>
        <w:t>answering</w:t>
      </w:r>
      <w:r>
        <w:rPr>
          <w:color w:val="231F20"/>
          <w:spacing w:val="-44"/>
          <w:w w:val="95"/>
        </w:rPr>
        <w:t> </w:t>
      </w:r>
      <w:r>
        <w:rPr>
          <w:color w:val="231F20"/>
          <w:w w:val="95"/>
        </w:rPr>
        <w:t>these</w:t>
      </w:r>
      <w:r>
        <w:rPr>
          <w:color w:val="231F20"/>
          <w:spacing w:val="-45"/>
          <w:w w:val="95"/>
        </w:rPr>
        <w:t> </w:t>
      </w:r>
      <w:r>
        <w:rPr>
          <w:color w:val="231F20"/>
          <w:w w:val="95"/>
        </w:rPr>
        <w:t>addi- tional</w:t>
      </w:r>
      <w:r>
        <w:rPr>
          <w:color w:val="231F20"/>
          <w:spacing w:val="-43"/>
          <w:w w:val="95"/>
        </w:rPr>
        <w:t> </w:t>
      </w:r>
      <w:r>
        <w:rPr>
          <w:color w:val="231F20"/>
          <w:w w:val="95"/>
        </w:rPr>
        <w:t>questions.</w:t>
      </w:r>
      <w:r>
        <w:rPr>
          <w:color w:val="231F20"/>
          <w:spacing w:val="-42"/>
          <w:w w:val="95"/>
        </w:rPr>
        <w:t> </w:t>
      </w:r>
      <w:r>
        <w:rPr>
          <w:color w:val="231F20"/>
          <w:w w:val="95"/>
        </w:rPr>
        <w:t>This</w:t>
      </w:r>
      <w:r>
        <w:rPr>
          <w:color w:val="231F20"/>
          <w:spacing w:val="-43"/>
          <w:w w:val="95"/>
        </w:rPr>
        <w:t> </w:t>
      </w:r>
      <w:r>
        <w:rPr>
          <w:color w:val="231F20"/>
          <w:w w:val="95"/>
        </w:rPr>
        <w:t>will</w:t>
      </w:r>
      <w:r>
        <w:rPr>
          <w:color w:val="231F20"/>
          <w:spacing w:val="-42"/>
          <w:w w:val="95"/>
        </w:rPr>
        <w:t> </w:t>
      </w:r>
      <w:r>
        <w:rPr>
          <w:color w:val="231F20"/>
          <w:w w:val="95"/>
        </w:rPr>
        <w:t>be</w:t>
      </w:r>
      <w:r>
        <w:rPr>
          <w:color w:val="231F20"/>
          <w:spacing w:val="-42"/>
          <w:w w:val="95"/>
        </w:rPr>
        <w:t> </w:t>
      </w:r>
      <w:r>
        <w:rPr>
          <w:color w:val="231F20"/>
          <w:w w:val="95"/>
        </w:rPr>
        <w:t>most</w:t>
      </w:r>
      <w:r>
        <w:rPr>
          <w:color w:val="231F20"/>
          <w:spacing w:val="-43"/>
          <w:w w:val="95"/>
        </w:rPr>
        <w:t> </w:t>
      </w:r>
      <w:r>
        <w:rPr>
          <w:color w:val="231F20"/>
          <w:w w:val="95"/>
        </w:rPr>
        <w:t>interesting</w:t>
      </w:r>
      <w:r>
        <w:rPr>
          <w:color w:val="231F20"/>
          <w:spacing w:val="-42"/>
          <w:w w:val="95"/>
        </w:rPr>
        <w:t> </w:t>
      </w:r>
      <w:r>
        <w:rPr>
          <w:color w:val="231F20"/>
          <w:w w:val="95"/>
        </w:rPr>
        <w:t>if</w:t>
      </w:r>
      <w:r>
        <w:rPr>
          <w:color w:val="231F20"/>
          <w:spacing w:val="-42"/>
          <w:w w:val="95"/>
        </w:rPr>
        <w:t> </w:t>
      </w:r>
      <w:r>
        <w:rPr>
          <w:color w:val="231F20"/>
          <w:w w:val="95"/>
        </w:rPr>
        <w:t>you</w:t>
      </w:r>
      <w:r>
        <w:rPr>
          <w:color w:val="231F20"/>
          <w:spacing w:val="-43"/>
          <w:w w:val="95"/>
        </w:rPr>
        <w:t> </w:t>
      </w:r>
      <w:r>
        <w:rPr>
          <w:color w:val="231F20"/>
          <w:w w:val="95"/>
        </w:rPr>
        <w:t>pick</w:t>
      </w:r>
      <w:r>
        <w:rPr>
          <w:color w:val="231F20"/>
          <w:spacing w:val="-42"/>
          <w:w w:val="95"/>
        </w:rPr>
        <w:t> </w:t>
      </w:r>
      <w:r>
        <w:rPr>
          <w:color w:val="231F20"/>
          <w:w w:val="95"/>
        </w:rPr>
        <w:t>an</w:t>
      </w:r>
      <w:r>
        <w:rPr>
          <w:color w:val="231F20"/>
          <w:spacing w:val="-42"/>
          <w:w w:val="95"/>
        </w:rPr>
        <w:t> </w:t>
      </w:r>
      <w:r>
        <w:rPr>
          <w:color w:val="231F20"/>
          <w:w w:val="95"/>
        </w:rPr>
        <w:t>area</w:t>
      </w:r>
      <w:r>
        <w:rPr>
          <w:color w:val="231F20"/>
          <w:spacing w:val="-43"/>
          <w:w w:val="95"/>
        </w:rPr>
        <w:t> </w:t>
      </w:r>
      <w:r>
        <w:rPr>
          <w:color w:val="231F20"/>
          <w:w w:val="95"/>
        </w:rPr>
        <w:t>that</w:t>
      </w:r>
      <w:r>
        <w:rPr>
          <w:color w:val="231F20"/>
          <w:spacing w:val="-42"/>
          <w:w w:val="95"/>
        </w:rPr>
        <w:t> </w:t>
      </w:r>
      <w:r>
        <w:rPr>
          <w:color w:val="231F20"/>
          <w:w w:val="95"/>
        </w:rPr>
        <w:t>contrasts</w:t>
      </w:r>
      <w:r>
        <w:rPr>
          <w:color w:val="231F20"/>
          <w:spacing w:val="-42"/>
          <w:w w:val="95"/>
        </w:rPr>
        <w:t> </w:t>
      </w:r>
      <w:r>
        <w:rPr>
          <w:color w:val="231F20"/>
          <w:w w:val="95"/>
        </w:rPr>
        <w:t>with </w:t>
      </w:r>
      <w:r>
        <w:rPr>
          <w:color w:val="231F20"/>
          <w:w w:val="90"/>
        </w:rPr>
        <w:t>your</w:t>
      </w:r>
      <w:r>
        <w:rPr>
          <w:color w:val="231F20"/>
          <w:spacing w:val="-28"/>
          <w:w w:val="90"/>
        </w:rPr>
        <w:t> </w:t>
      </w:r>
      <w:r>
        <w:rPr>
          <w:color w:val="231F20"/>
          <w:w w:val="90"/>
        </w:rPr>
        <w:t>region.</w:t>
      </w:r>
      <w:r>
        <w:rPr>
          <w:color w:val="231F20"/>
          <w:spacing w:val="-28"/>
          <w:w w:val="90"/>
        </w:rPr>
        <w:t> </w:t>
      </w:r>
      <w:r>
        <w:rPr>
          <w:color w:val="231F20"/>
          <w:w w:val="90"/>
        </w:rPr>
        <w:t>For</w:t>
      </w:r>
      <w:r>
        <w:rPr>
          <w:color w:val="231F20"/>
          <w:spacing w:val="-28"/>
          <w:w w:val="90"/>
        </w:rPr>
        <w:t> </w:t>
      </w:r>
      <w:r>
        <w:rPr>
          <w:color w:val="231F20"/>
          <w:w w:val="90"/>
        </w:rPr>
        <w:t>example,</w:t>
      </w:r>
      <w:r>
        <w:rPr>
          <w:color w:val="231F20"/>
          <w:spacing w:val="-28"/>
          <w:w w:val="90"/>
        </w:rPr>
        <w:t> </w:t>
      </w:r>
      <w:r>
        <w:rPr>
          <w:color w:val="231F20"/>
          <w:w w:val="90"/>
        </w:rPr>
        <w:t>if</w:t>
      </w:r>
      <w:r>
        <w:rPr>
          <w:color w:val="231F20"/>
          <w:spacing w:val="-27"/>
          <w:w w:val="90"/>
        </w:rPr>
        <w:t> </w:t>
      </w:r>
      <w:r>
        <w:rPr>
          <w:color w:val="231F20"/>
          <w:w w:val="90"/>
        </w:rPr>
        <w:t>you</w:t>
      </w:r>
      <w:r>
        <w:rPr>
          <w:color w:val="231F20"/>
          <w:spacing w:val="-28"/>
          <w:w w:val="90"/>
        </w:rPr>
        <w:t> </w:t>
      </w:r>
      <w:r>
        <w:rPr>
          <w:color w:val="231F20"/>
          <w:w w:val="90"/>
        </w:rPr>
        <w:t>live</w:t>
      </w:r>
      <w:r>
        <w:rPr>
          <w:color w:val="231F20"/>
          <w:spacing w:val="-28"/>
          <w:w w:val="90"/>
        </w:rPr>
        <w:t> </w:t>
      </w:r>
      <w:r>
        <w:rPr>
          <w:color w:val="231F20"/>
          <w:w w:val="90"/>
        </w:rPr>
        <w:t>in</w:t>
      </w:r>
      <w:r>
        <w:rPr>
          <w:color w:val="231F20"/>
          <w:spacing w:val="-28"/>
          <w:w w:val="90"/>
        </w:rPr>
        <w:t> </w:t>
      </w:r>
      <w:r>
        <w:rPr>
          <w:color w:val="231F20"/>
          <w:w w:val="90"/>
        </w:rPr>
        <w:t>an</w:t>
      </w:r>
      <w:r>
        <w:rPr>
          <w:color w:val="231F20"/>
          <w:spacing w:val="-27"/>
          <w:w w:val="90"/>
        </w:rPr>
        <w:t> </w:t>
      </w:r>
      <w:r>
        <w:rPr>
          <w:color w:val="231F20"/>
          <w:w w:val="90"/>
        </w:rPr>
        <w:t>area</w:t>
      </w:r>
      <w:r>
        <w:rPr>
          <w:color w:val="231F20"/>
          <w:spacing w:val="-28"/>
          <w:w w:val="90"/>
        </w:rPr>
        <w:t> </w:t>
      </w:r>
      <w:r>
        <w:rPr>
          <w:color w:val="231F20"/>
          <w:w w:val="90"/>
        </w:rPr>
        <w:t>where</w:t>
      </w:r>
      <w:r>
        <w:rPr>
          <w:color w:val="231F20"/>
          <w:spacing w:val="-28"/>
          <w:w w:val="90"/>
        </w:rPr>
        <w:t> </w:t>
      </w:r>
      <w:r>
        <w:rPr>
          <w:color w:val="231F20"/>
          <w:w w:val="90"/>
        </w:rPr>
        <w:t>ozone</w:t>
      </w:r>
      <w:r>
        <w:rPr>
          <w:color w:val="231F20"/>
          <w:spacing w:val="-28"/>
          <w:w w:val="90"/>
        </w:rPr>
        <w:t> </w:t>
      </w:r>
      <w:r>
        <w:rPr>
          <w:color w:val="231F20"/>
          <w:w w:val="90"/>
        </w:rPr>
        <w:t>is</w:t>
      </w:r>
      <w:r>
        <w:rPr>
          <w:color w:val="231F20"/>
          <w:spacing w:val="-27"/>
          <w:w w:val="90"/>
        </w:rPr>
        <w:t> </w:t>
      </w:r>
      <w:r>
        <w:rPr>
          <w:color w:val="231F20"/>
          <w:w w:val="90"/>
        </w:rPr>
        <w:t>less</w:t>
      </w:r>
      <w:r>
        <w:rPr>
          <w:color w:val="231F20"/>
          <w:spacing w:val="-28"/>
          <w:w w:val="90"/>
        </w:rPr>
        <w:t> </w:t>
      </w:r>
      <w:r>
        <w:rPr>
          <w:color w:val="231F20"/>
          <w:w w:val="90"/>
        </w:rPr>
        <w:t>often</w:t>
      </w:r>
      <w:r>
        <w:rPr>
          <w:color w:val="231F20"/>
          <w:spacing w:val="-28"/>
          <w:w w:val="90"/>
        </w:rPr>
        <w:t> </w:t>
      </w:r>
      <w:r>
        <w:rPr>
          <w:color w:val="231F20"/>
          <w:w w:val="90"/>
        </w:rPr>
        <w:t>a</w:t>
      </w:r>
      <w:r>
        <w:rPr>
          <w:color w:val="231F20"/>
          <w:spacing w:val="-28"/>
          <w:w w:val="90"/>
        </w:rPr>
        <w:t> </w:t>
      </w:r>
      <w:r>
        <w:rPr>
          <w:color w:val="231F20"/>
          <w:w w:val="90"/>
        </w:rPr>
        <w:t>problem</w:t>
      </w:r>
      <w:r>
        <w:rPr>
          <w:color w:val="231F20"/>
          <w:spacing w:val="-27"/>
          <w:w w:val="90"/>
        </w:rPr>
        <w:t> </w:t>
      </w:r>
      <w:r>
        <w:rPr>
          <w:color w:val="231F20"/>
          <w:w w:val="90"/>
        </w:rPr>
        <w:t>(for </w:t>
      </w:r>
      <w:r>
        <w:rPr>
          <w:color w:val="231F20"/>
          <w:w w:val="95"/>
        </w:rPr>
        <w:t>example,</w:t>
      </w:r>
      <w:r>
        <w:rPr>
          <w:color w:val="231F20"/>
          <w:spacing w:val="-52"/>
          <w:w w:val="95"/>
        </w:rPr>
        <w:t> </w:t>
      </w:r>
      <w:r>
        <w:rPr>
          <w:color w:val="231F20"/>
          <w:w w:val="95"/>
        </w:rPr>
        <w:t>the</w:t>
      </w:r>
      <w:r>
        <w:rPr>
          <w:color w:val="231F20"/>
          <w:spacing w:val="-51"/>
          <w:w w:val="95"/>
        </w:rPr>
        <w:t> </w:t>
      </w:r>
      <w:r>
        <w:rPr>
          <w:color w:val="231F20"/>
          <w:w w:val="95"/>
        </w:rPr>
        <w:t>Northwest</w:t>
      </w:r>
      <w:r>
        <w:rPr>
          <w:color w:val="231F20"/>
          <w:spacing w:val="-51"/>
          <w:w w:val="95"/>
        </w:rPr>
        <w:t> </w:t>
      </w:r>
      <w:r>
        <w:rPr>
          <w:color w:val="231F20"/>
          <w:w w:val="95"/>
        </w:rPr>
        <w:t>or</w:t>
      </w:r>
      <w:r>
        <w:rPr>
          <w:color w:val="231F20"/>
          <w:spacing w:val="-51"/>
          <w:w w:val="95"/>
        </w:rPr>
        <w:t> </w:t>
      </w:r>
      <w:r>
        <w:rPr>
          <w:color w:val="231F20"/>
          <w:w w:val="95"/>
        </w:rPr>
        <w:t>Hawaii),</w:t>
      </w:r>
      <w:r>
        <w:rPr>
          <w:color w:val="231F20"/>
          <w:spacing w:val="-51"/>
          <w:w w:val="95"/>
        </w:rPr>
        <w:t> </w:t>
      </w:r>
      <w:r>
        <w:rPr>
          <w:color w:val="231F20"/>
          <w:w w:val="95"/>
        </w:rPr>
        <w:t>have</w:t>
      </w:r>
      <w:r>
        <w:rPr>
          <w:color w:val="231F20"/>
          <w:spacing w:val="-51"/>
          <w:w w:val="95"/>
        </w:rPr>
        <w:t> </w:t>
      </w:r>
      <w:r>
        <w:rPr>
          <w:color w:val="231F20"/>
          <w:w w:val="95"/>
        </w:rPr>
        <w:t>students</w:t>
      </w:r>
      <w:r>
        <w:rPr>
          <w:color w:val="231F20"/>
          <w:spacing w:val="-51"/>
          <w:w w:val="95"/>
        </w:rPr>
        <w:t> </w:t>
      </w:r>
      <w:r>
        <w:rPr>
          <w:color w:val="231F20"/>
          <w:w w:val="95"/>
        </w:rPr>
        <w:t>compare</w:t>
      </w:r>
      <w:r>
        <w:rPr>
          <w:color w:val="231F20"/>
          <w:spacing w:val="-51"/>
          <w:w w:val="95"/>
        </w:rPr>
        <w:t> </w:t>
      </w:r>
      <w:r>
        <w:rPr>
          <w:color w:val="231F20"/>
          <w:w w:val="95"/>
        </w:rPr>
        <w:t>that</w:t>
      </w:r>
      <w:r>
        <w:rPr>
          <w:color w:val="231F20"/>
          <w:spacing w:val="-51"/>
          <w:w w:val="95"/>
        </w:rPr>
        <w:t> </w:t>
      </w:r>
      <w:r>
        <w:rPr>
          <w:color w:val="231F20"/>
          <w:w w:val="95"/>
        </w:rPr>
        <w:t>to</w:t>
      </w:r>
      <w:r>
        <w:rPr>
          <w:color w:val="231F20"/>
          <w:spacing w:val="-51"/>
          <w:w w:val="95"/>
        </w:rPr>
        <w:t> </w:t>
      </w:r>
      <w:r>
        <w:rPr>
          <w:color w:val="231F20"/>
          <w:w w:val="95"/>
        </w:rPr>
        <w:t>areas</w:t>
      </w:r>
      <w:r>
        <w:rPr>
          <w:color w:val="231F20"/>
          <w:spacing w:val="-51"/>
          <w:w w:val="95"/>
        </w:rPr>
        <w:t> </w:t>
      </w:r>
      <w:r>
        <w:rPr>
          <w:color w:val="231F20"/>
          <w:w w:val="95"/>
        </w:rPr>
        <w:t>with</w:t>
      </w:r>
      <w:r>
        <w:rPr>
          <w:color w:val="231F20"/>
          <w:spacing w:val="-51"/>
          <w:w w:val="95"/>
        </w:rPr>
        <w:t> </w:t>
      </w:r>
      <w:r>
        <w:rPr>
          <w:color w:val="231F20"/>
          <w:w w:val="95"/>
        </w:rPr>
        <w:t>more </w:t>
      </w:r>
      <w:r>
        <w:rPr>
          <w:color w:val="231F20"/>
          <w:w w:val="90"/>
        </w:rPr>
        <w:t>frequently</w:t>
      </w:r>
      <w:r>
        <w:rPr>
          <w:color w:val="231F20"/>
          <w:spacing w:val="-38"/>
          <w:w w:val="90"/>
        </w:rPr>
        <w:t> </w:t>
      </w:r>
      <w:r>
        <w:rPr>
          <w:color w:val="231F20"/>
          <w:w w:val="90"/>
        </w:rPr>
        <w:t>elevated</w:t>
      </w:r>
      <w:r>
        <w:rPr>
          <w:color w:val="231F20"/>
          <w:spacing w:val="-37"/>
          <w:w w:val="90"/>
        </w:rPr>
        <w:t> </w:t>
      </w:r>
      <w:r>
        <w:rPr>
          <w:color w:val="231F20"/>
          <w:w w:val="90"/>
        </w:rPr>
        <w:t>ozone</w:t>
      </w:r>
      <w:r>
        <w:rPr>
          <w:color w:val="231F20"/>
          <w:spacing w:val="-38"/>
          <w:w w:val="90"/>
        </w:rPr>
        <w:t> </w:t>
      </w:r>
      <w:r>
        <w:rPr>
          <w:color w:val="231F20"/>
          <w:w w:val="90"/>
        </w:rPr>
        <w:t>levels</w:t>
      </w:r>
      <w:r>
        <w:rPr>
          <w:color w:val="231F20"/>
          <w:spacing w:val="-37"/>
          <w:w w:val="90"/>
        </w:rPr>
        <w:t> </w:t>
      </w:r>
      <w:r>
        <w:rPr>
          <w:color w:val="231F20"/>
          <w:w w:val="90"/>
        </w:rPr>
        <w:t>(such</w:t>
      </w:r>
      <w:r>
        <w:rPr>
          <w:color w:val="231F20"/>
          <w:spacing w:val="-37"/>
          <w:w w:val="90"/>
        </w:rPr>
        <w:t> </w:t>
      </w:r>
      <w:r>
        <w:rPr>
          <w:color w:val="231F20"/>
          <w:w w:val="90"/>
        </w:rPr>
        <w:t>as</w:t>
      </w:r>
      <w:r>
        <w:rPr>
          <w:color w:val="231F20"/>
          <w:spacing w:val="-38"/>
          <w:w w:val="90"/>
        </w:rPr>
        <w:t> </w:t>
      </w:r>
      <w:r>
        <w:rPr>
          <w:color w:val="231F20"/>
          <w:w w:val="90"/>
        </w:rPr>
        <w:t>California,</w:t>
      </w:r>
      <w:r>
        <w:rPr>
          <w:color w:val="231F20"/>
          <w:spacing w:val="-37"/>
          <w:w w:val="90"/>
        </w:rPr>
        <w:t> </w:t>
      </w:r>
      <w:r>
        <w:rPr>
          <w:color w:val="231F20"/>
          <w:w w:val="90"/>
        </w:rPr>
        <w:t>the</w:t>
      </w:r>
      <w:r>
        <w:rPr>
          <w:color w:val="231F20"/>
          <w:spacing w:val="-38"/>
          <w:w w:val="90"/>
        </w:rPr>
        <w:t> </w:t>
      </w:r>
      <w:r>
        <w:rPr>
          <w:color w:val="231F20"/>
          <w:w w:val="90"/>
        </w:rPr>
        <w:t>South</w:t>
      </w:r>
      <w:r>
        <w:rPr>
          <w:color w:val="231F20"/>
          <w:spacing w:val="-37"/>
          <w:w w:val="90"/>
        </w:rPr>
        <w:t> </w:t>
      </w:r>
      <w:r>
        <w:rPr>
          <w:color w:val="231F20"/>
          <w:w w:val="90"/>
        </w:rPr>
        <w:t>and</w:t>
      </w:r>
      <w:r>
        <w:rPr>
          <w:color w:val="231F20"/>
          <w:spacing w:val="-37"/>
          <w:w w:val="90"/>
        </w:rPr>
        <w:t> </w:t>
      </w:r>
      <w:r>
        <w:rPr>
          <w:color w:val="231F20"/>
          <w:w w:val="90"/>
        </w:rPr>
        <w:t>Southwest,</w:t>
      </w:r>
      <w:r>
        <w:rPr>
          <w:color w:val="231F20"/>
          <w:spacing w:val="-38"/>
          <w:w w:val="90"/>
        </w:rPr>
        <w:t> </w:t>
      </w:r>
      <w:r>
        <w:rPr>
          <w:color w:val="231F20"/>
          <w:w w:val="90"/>
        </w:rPr>
        <w:t>and</w:t>
      </w:r>
      <w:r>
        <w:rPr>
          <w:color w:val="231F20"/>
          <w:spacing w:val="-37"/>
          <w:w w:val="90"/>
        </w:rPr>
        <w:t> </w:t>
      </w:r>
      <w:r>
        <w:rPr>
          <w:color w:val="231F20"/>
          <w:w w:val="90"/>
        </w:rPr>
        <w:t>the Mid-Atlantic</w:t>
      </w:r>
      <w:r>
        <w:rPr>
          <w:color w:val="231F20"/>
          <w:spacing w:val="-46"/>
          <w:w w:val="90"/>
        </w:rPr>
        <w:t> </w:t>
      </w:r>
      <w:r>
        <w:rPr>
          <w:color w:val="231F20"/>
          <w:w w:val="90"/>
        </w:rPr>
        <w:t>and</w:t>
      </w:r>
      <w:r>
        <w:rPr>
          <w:color w:val="231F20"/>
          <w:spacing w:val="-46"/>
          <w:w w:val="90"/>
        </w:rPr>
        <w:t> </w:t>
      </w:r>
      <w:r>
        <w:rPr>
          <w:color w:val="231F20"/>
          <w:w w:val="90"/>
        </w:rPr>
        <w:t>Northeast</w:t>
      </w:r>
      <w:r>
        <w:rPr>
          <w:color w:val="231F20"/>
          <w:spacing w:val="-46"/>
          <w:w w:val="90"/>
        </w:rPr>
        <w:t> </w:t>
      </w:r>
      <w:r>
        <w:rPr>
          <w:color w:val="231F20"/>
          <w:w w:val="90"/>
        </w:rPr>
        <w:t>states)—or</w:t>
      </w:r>
      <w:r>
        <w:rPr>
          <w:color w:val="231F20"/>
          <w:spacing w:val="-45"/>
          <w:w w:val="90"/>
        </w:rPr>
        <w:t> </w:t>
      </w:r>
      <w:r>
        <w:rPr>
          <w:color w:val="231F20"/>
          <w:w w:val="90"/>
        </w:rPr>
        <w:t>vice</w:t>
      </w:r>
      <w:r>
        <w:rPr>
          <w:color w:val="231F20"/>
          <w:spacing w:val="-46"/>
          <w:w w:val="90"/>
        </w:rPr>
        <w:t> </w:t>
      </w:r>
      <w:r>
        <w:rPr>
          <w:color w:val="231F20"/>
          <w:w w:val="90"/>
        </w:rPr>
        <w:t>versa.</w:t>
      </w:r>
      <w:r>
        <w:rPr>
          <w:color w:val="231F20"/>
          <w:spacing w:val="-46"/>
          <w:w w:val="90"/>
        </w:rPr>
        <w:t> </w:t>
      </w:r>
      <w:r>
        <w:rPr>
          <w:color w:val="231F20"/>
          <w:w w:val="90"/>
        </w:rPr>
        <w:t>Once</w:t>
      </w:r>
      <w:r>
        <w:rPr>
          <w:color w:val="231F20"/>
          <w:spacing w:val="-46"/>
          <w:w w:val="90"/>
        </w:rPr>
        <w:t> </w:t>
      </w:r>
      <w:r>
        <w:rPr>
          <w:color w:val="231F20"/>
          <w:w w:val="90"/>
        </w:rPr>
        <w:t>the</w:t>
      </w:r>
      <w:r>
        <w:rPr>
          <w:color w:val="231F20"/>
          <w:spacing w:val="-45"/>
          <w:w w:val="90"/>
        </w:rPr>
        <w:t> </w:t>
      </w:r>
      <w:r>
        <w:rPr>
          <w:color w:val="231F20"/>
          <w:w w:val="90"/>
        </w:rPr>
        <w:t>graphs</w:t>
      </w:r>
      <w:r>
        <w:rPr>
          <w:color w:val="231F20"/>
          <w:spacing w:val="-46"/>
          <w:w w:val="90"/>
        </w:rPr>
        <w:t> </w:t>
      </w:r>
      <w:r>
        <w:rPr>
          <w:color w:val="231F20"/>
          <w:w w:val="90"/>
        </w:rPr>
        <w:t>and</w:t>
      </w:r>
      <w:r>
        <w:rPr>
          <w:color w:val="231F20"/>
          <w:spacing w:val="-46"/>
          <w:w w:val="90"/>
        </w:rPr>
        <w:t> </w:t>
      </w:r>
      <w:r>
        <w:rPr>
          <w:color w:val="231F20"/>
          <w:w w:val="90"/>
        </w:rPr>
        <w:t>table</w:t>
      </w:r>
      <w:r>
        <w:rPr>
          <w:color w:val="231F20"/>
          <w:spacing w:val="-45"/>
          <w:w w:val="90"/>
        </w:rPr>
        <w:t> </w:t>
      </w:r>
      <w:r>
        <w:rPr>
          <w:color w:val="231F20"/>
          <w:w w:val="90"/>
        </w:rPr>
        <w:t>have</w:t>
      </w:r>
      <w:r>
        <w:rPr>
          <w:color w:val="231F20"/>
          <w:spacing w:val="-46"/>
          <w:w w:val="90"/>
        </w:rPr>
        <w:t> </w:t>
      </w:r>
      <w:r>
        <w:rPr>
          <w:color w:val="231F20"/>
          <w:w w:val="90"/>
        </w:rPr>
        <w:t>been </w:t>
      </w:r>
      <w:r>
        <w:rPr>
          <w:color w:val="231F20"/>
          <w:w w:val="95"/>
        </w:rPr>
        <w:t>prepared,</w:t>
      </w:r>
      <w:r>
        <w:rPr>
          <w:color w:val="231F20"/>
          <w:spacing w:val="-29"/>
          <w:w w:val="95"/>
        </w:rPr>
        <w:t> </w:t>
      </w:r>
      <w:r>
        <w:rPr>
          <w:color w:val="231F20"/>
          <w:w w:val="95"/>
        </w:rPr>
        <w:t>ask</w:t>
      </w:r>
      <w:r>
        <w:rPr>
          <w:color w:val="231F20"/>
          <w:spacing w:val="-28"/>
          <w:w w:val="95"/>
        </w:rPr>
        <w:t> </w:t>
      </w:r>
      <w:r>
        <w:rPr>
          <w:color w:val="231F20"/>
          <w:w w:val="95"/>
        </w:rPr>
        <w:t>students</w:t>
      </w:r>
      <w:r>
        <w:rPr>
          <w:color w:val="231F20"/>
          <w:spacing w:val="-29"/>
          <w:w w:val="95"/>
        </w:rPr>
        <w:t> </w:t>
      </w:r>
      <w:r>
        <w:rPr>
          <w:color w:val="231F20"/>
          <w:w w:val="95"/>
        </w:rPr>
        <w:t>to</w:t>
      </w:r>
      <w:r>
        <w:rPr>
          <w:color w:val="231F20"/>
          <w:spacing w:val="-28"/>
          <w:w w:val="95"/>
        </w:rPr>
        <w:t> </w:t>
      </w:r>
      <w:r>
        <w:rPr>
          <w:color w:val="231F20"/>
          <w:w w:val="95"/>
        </w:rPr>
        <w:t>use</w:t>
      </w:r>
      <w:r>
        <w:rPr>
          <w:color w:val="231F20"/>
          <w:spacing w:val="-29"/>
          <w:w w:val="95"/>
        </w:rPr>
        <w:t> </w:t>
      </w:r>
      <w:r>
        <w:rPr>
          <w:color w:val="231F20"/>
          <w:w w:val="95"/>
        </w:rPr>
        <w:t>the</w:t>
      </w:r>
      <w:r>
        <w:rPr>
          <w:color w:val="231F20"/>
          <w:spacing w:val="-28"/>
          <w:w w:val="95"/>
        </w:rPr>
        <w:t> </w:t>
      </w:r>
      <w:r>
        <w:rPr>
          <w:color w:val="231F20"/>
          <w:w w:val="95"/>
        </w:rPr>
        <w:t>data</w:t>
      </w:r>
      <w:r>
        <w:rPr>
          <w:color w:val="231F20"/>
          <w:spacing w:val="-29"/>
          <w:w w:val="95"/>
        </w:rPr>
        <w:t> </w:t>
      </w:r>
      <w:r>
        <w:rPr>
          <w:color w:val="231F20"/>
          <w:w w:val="95"/>
        </w:rPr>
        <w:t>to</w:t>
      </w:r>
      <w:r>
        <w:rPr>
          <w:color w:val="231F20"/>
          <w:spacing w:val="-28"/>
          <w:w w:val="95"/>
        </w:rPr>
        <w:t> </w:t>
      </w:r>
      <w:r>
        <w:rPr>
          <w:color w:val="231F20"/>
          <w:w w:val="95"/>
        </w:rPr>
        <w:t>answer</w:t>
      </w:r>
      <w:r>
        <w:rPr>
          <w:color w:val="231F20"/>
          <w:spacing w:val="-29"/>
          <w:w w:val="95"/>
        </w:rPr>
        <w:t> </w:t>
      </w:r>
      <w:r>
        <w:rPr>
          <w:color w:val="231F20"/>
          <w:w w:val="95"/>
        </w:rPr>
        <w:t>the</w:t>
      </w:r>
      <w:r>
        <w:rPr>
          <w:color w:val="231F20"/>
          <w:spacing w:val="-28"/>
          <w:w w:val="95"/>
        </w:rPr>
        <w:t> </w:t>
      </w:r>
      <w:r>
        <w:rPr>
          <w:color w:val="231F20"/>
          <w:w w:val="95"/>
        </w:rPr>
        <w:t>following</w:t>
      </w:r>
      <w:r>
        <w:rPr>
          <w:color w:val="231F20"/>
          <w:spacing w:val="-28"/>
          <w:w w:val="95"/>
        </w:rPr>
        <w:t> </w:t>
      </w:r>
      <w:r>
        <w:rPr>
          <w:color w:val="231F20"/>
          <w:w w:val="95"/>
        </w:rPr>
        <w:t>questions:</w:t>
      </w:r>
    </w:p>
    <w:p>
      <w:pPr>
        <w:pStyle w:val="ListParagraph"/>
        <w:numPr>
          <w:ilvl w:val="0"/>
          <w:numId w:val="60"/>
        </w:numPr>
        <w:tabs>
          <w:tab w:pos="409" w:val="left" w:leader="none"/>
        </w:tabs>
        <w:spacing w:line="249" w:lineRule="auto" w:before="153" w:after="0"/>
        <w:ind w:left="408" w:right="340" w:hanging="289"/>
        <w:jc w:val="left"/>
        <w:rPr>
          <w:sz w:val="28"/>
        </w:rPr>
      </w:pPr>
      <w:r>
        <w:rPr>
          <w:color w:val="231F20"/>
          <w:w w:val="90"/>
          <w:sz w:val="28"/>
        </w:rPr>
        <w:t>Which</w:t>
      </w:r>
      <w:r>
        <w:rPr>
          <w:color w:val="231F20"/>
          <w:spacing w:val="-31"/>
          <w:w w:val="90"/>
          <w:sz w:val="28"/>
        </w:rPr>
        <w:t> </w:t>
      </w:r>
      <w:r>
        <w:rPr>
          <w:color w:val="231F20"/>
          <w:w w:val="90"/>
          <w:sz w:val="28"/>
        </w:rPr>
        <w:t>region</w:t>
      </w:r>
      <w:r>
        <w:rPr>
          <w:color w:val="231F20"/>
          <w:spacing w:val="-31"/>
          <w:w w:val="90"/>
          <w:sz w:val="28"/>
        </w:rPr>
        <w:t> </w:t>
      </w:r>
      <w:r>
        <w:rPr>
          <w:color w:val="231F20"/>
          <w:w w:val="90"/>
          <w:sz w:val="28"/>
        </w:rPr>
        <w:t>has</w:t>
      </w:r>
      <w:r>
        <w:rPr>
          <w:color w:val="231F20"/>
          <w:spacing w:val="-30"/>
          <w:w w:val="90"/>
          <w:sz w:val="28"/>
        </w:rPr>
        <w:t> </w:t>
      </w:r>
      <w:r>
        <w:rPr>
          <w:color w:val="231F20"/>
          <w:w w:val="90"/>
          <w:sz w:val="28"/>
        </w:rPr>
        <w:t>the</w:t>
      </w:r>
      <w:r>
        <w:rPr>
          <w:color w:val="231F20"/>
          <w:spacing w:val="-31"/>
          <w:w w:val="90"/>
          <w:sz w:val="28"/>
        </w:rPr>
        <w:t> </w:t>
      </w:r>
      <w:r>
        <w:rPr>
          <w:color w:val="231F20"/>
          <w:w w:val="90"/>
          <w:sz w:val="28"/>
        </w:rPr>
        <w:t>longest</w:t>
      </w:r>
      <w:r>
        <w:rPr>
          <w:color w:val="231F20"/>
          <w:spacing w:val="-31"/>
          <w:w w:val="90"/>
          <w:sz w:val="28"/>
        </w:rPr>
        <w:t> </w:t>
      </w:r>
      <w:r>
        <w:rPr>
          <w:color w:val="231F20"/>
          <w:w w:val="90"/>
          <w:sz w:val="28"/>
        </w:rPr>
        <w:t>ozone</w:t>
      </w:r>
      <w:r>
        <w:rPr>
          <w:color w:val="231F20"/>
          <w:spacing w:val="-30"/>
          <w:w w:val="90"/>
          <w:sz w:val="28"/>
        </w:rPr>
        <w:t> </w:t>
      </w:r>
      <w:r>
        <w:rPr>
          <w:color w:val="231F20"/>
          <w:w w:val="90"/>
          <w:sz w:val="28"/>
        </w:rPr>
        <w:t>season?</w:t>
      </w:r>
      <w:r>
        <w:rPr>
          <w:color w:val="231F20"/>
          <w:spacing w:val="-31"/>
          <w:w w:val="90"/>
          <w:sz w:val="28"/>
        </w:rPr>
        <w:t> </w:t>
      </w:r>
      <w:r>
        <w:rPr>
          <w:color w:val="231F20"/>
          <w:w w:val="90"/>
          <w:sz w:val="28"/>
        </w:rPr>
        <w:t>By</w:t>
      </w:r>
      <w:r>
        <w:rPr>
          <w:color w:val="231F20"/>
          <w:spacing w:val="-31"/>
          <w:w w:val="90"/>
          <w:sz w:val="28"/>
        </w:rPr>
        <w:t> </w:t>
      </w:r>
      <w:r>
        <w:rPr>
          <w:color w:val="231F20"/>
          <w:w w:val="90"/>
          <w:sz w:val="28"/>
        </w:rPr>
        <w:t>how</w:t>
      </w:r>
      <w:r>
        <w:rPr>
          <w:color w:val="231F20"/>
          <w:spacing w:val="-30"/>
          <w:w w:val="90"/>
          <w:sz w:val="28"/>
        </w:rPr>
        <w:t> </w:t>
      </w:r>
      <w:r>
        <w:rPr>
          <w:color w:val="231F20"/>
          <w:w w:val="90"/>
          <w:sz w:val="28"/>
        </w:rPr>
        <w:t>much</w:t>
      </w:r>
      <w:r>
        <w:rPr>
          <w:color w:val="231F20"/>
          <w:spacing w:val="-31"/>
          <w:w w:val="90"/>
          <w:sz w:val="28"/>
        </w:rPr>
        <w:t> </w:t>
      </w:r>
      <w:r>
        <w:rPr>
          <w:color w:val="231F20"/>
          <w:w w:val="90"/>
          <w:sz w:val="28"/>
        </w:rPr>
        <w:t>do</w:t>
      </w:r>
      <w:r>
        <w:rPr>
          <w:color w:val="231F20"/>
          <w:spacing w:val="-31"/>
          <w:w w:val="90"/>
          <w:sz w:val="28"/>
        </w:rPr>
        <w:t> </w:t>
      </w:r>
      <w:r>
        <w:rPr>
          <w:color w:val="231F20"/>
          <w:w w:val="90"/>
          <w:sz w:val="28"/>
        </w:rPr>
        <w:t>the</w:t>
      </w:r>
      <w:r>
        <w:rPr>
          <w:color w:val="231F20"/>
          <w:spacing w:val="-30"/>
          <w:w w:val="90"/>
          <w:sz w:val="28"/>
        </w:rPr>
        <w:t> </w:t>
      </w:r>
      <w:r>
        <w:rPr>
          <w:color w:val="231F20"/>
          <w:w w:val="90"/>
          <w:sz w:val="28"/>
        </w:rPr>
        <w:t>two</w:t>
      </w:r>
      <w:r>
        <w:rPr>
          <w:color w:val="231F20"/>
          <w:spacing w:val="-31"/>
          <w:w w:val="90"/>
          <w:sz w:val="28"/>
        </w:rPr>
        <w:t> </w:t>
      </w:r>
      <w:r>
        <w:rPr>
          <w:color w:val="231F20"/>
          <w:w w:val="90"/>
          <w:sz w:val="28"/>
        </w:rPr>
        <w:t>seasons</w:t>
      </w:r>
      <w:r>
        <w:rPr>
          <w:color w:val="231F20"/>
          <w:spacing w:val="-31"/>
          <w:w w:val="90"/>
          <w:sz w:val="28"/>
        </w:rPr>
        <w:t> </w:t>
      </w:r>
      <w:r>
        <w:rPr>
          <w:color w:val="231F20"/>
          <w:w w:val="90"/>
          <w:sz w:val="28"/>
        </w:rPr>
        <w:t>dif- </w:t>
      </w:r>
      <w:r>
        <w:rPr>
          <w:color w:val="231F20"/>
          <w:w w:val="95"/>
          <w:sz w:val="28"/>
        </w:rPr>
        <w:t>fer?</w:t>
      </w:r>
      <w:r>
        <w:rPr>
          <w:color w:val="231F20"/>
          <w:spacing w:val="-22"/>
          <w:w w:val="95"/>
          <w:sz w:val="28"/>
        </w:rPr>
        <w:t> </w:t>
      </w:r>
      <w:r>
        <w:rPr>
          <w:color w:val="231F20"/>
          <w:w w:val="95"/>
          <w:sz w:val="28"/>
        </w:rPr>
        <w:t>Do</w:t>
      </w:r>
      <w:r>
        <w:rPr>
          <w:color w:val="231F20"/>
          <w:spacing w:val="-21"/>
          <w:w w:val="95"/>
          <w:sz w:val="28"/>
        </w:rPr>
        <w:t> </w:t>
      </w:r>
      <w:r>
        <w:rPr>
          <w:color w:val="231F20"/>
          <w:w w:val="95"/>
          <w:sz w:val="28"/>
        </w:rPr>
        <w:t>you</w:t>
      </w:r>
      <w:r>
        <w:rPr>
          <w:color w:val="231F20"/>
          <w:spacing w:val="-21"/>
          <w:w w:val="95"/>
          <w:sz w:val="28"/>
        </w:rPr>
        <w:t> </w:t>
      </w:r>
      <w:r>
        <w:rPr>
          <w:color w:val="231F20"/>
          <w:w w:val="95"/>
          <w:sz w:val="28"/>
        </w:rPr>
        <w:t>think</w:t>
      </w:r>
      <w:r>
        <w:rPr>
          <w:color w:val="231F20"/>
          <w:spacing w:val="-21"/>
          <w:w w:val="95"/>
          <w:sz w:val="28"/>
        </w:rPr>
        <w:t> </w:t>
      </w:r>
      <w:r>
        <w:rPr>
          <w:color w:val="231F20"/>
          <w:w w:val="95"/>
          <w:sz w:val="28"/>
        </w:rPr>
        <w:t>this</w:t>
      </w:r>
      <w:r>
        <w:rPr>
          <w:color w:val="231F20"/>
          <w:spacing w:val="-22"/>
          <w:w w:val="95"/>
          <w:sz w:val="28"/>
        </w:rPr>
        <w:t> </w:t>
      </w:r>
      <w:r>
        <w:rPr>
          <w:color w:val="231F20"/>
          <w:w w:val="95"/>
          <w:sz w:val="28"/>
        </w:rPr>
        <w:t>is</w:t>
      </w:r>
      <w:r>
        <w:rPr>
          <w:color w:val="231F20"/>
          <w:spacing w:val="-21"/>
          <w:w w:val="95"/>
          <w:sz w:val="28"/>
        </w:rPr>
        <w:t> </w:t>
      </w:r>
      <w:r>
        <w:rPr>
          <w:color w:val="231F20"/>
          <w:w w:val="95"/>
          <w:sz w:val="28"/>
        </w:rPr>
        <w:t>related</w:t>
      </w:r>
      <w:r>
        <w:rPr>
          <w:color w:val="231F20"/>
          <w:spacing w:val="-21"/>
          <w:w w:val="95"/>
          <w:sz w:val="28"/>
        </w:rPr>
        <w:t> </w:t>
      </w:r>
      <w:r>
        <w:rPr>
          <w:color w:val="231F20"/>
          <w:w w:val="95"/>
          <w:sz w:val="28"/>
        </w:rPr>
        <w:t>to</w:t>
      </w:r>
      <w:r>
        <w:rPr>
          <w:color w:val="231F20"/>
          <w:spacing w:val="-21"/>
          <w:w w:val="95"/>
          <w:sz w:val="28"/>
        </w:rPr>
        <w:t> </w:t>
      </w:r>
      <w:r>
        <w:rPr>
          <w:color w:val="231F20"/>
          <w:w w:val="95"/>
          <w:sz w:val="28"/>
        </w:rPr>
        <w:t>temperature</w:t>
      </w:r>
      <w:r>
        <w:rPr>
          <w:color w:val="231F20"/>
          <w:spacing w:val="-21"/>
          <w:w w:val="95"/>
          <w:sz w:val="28"/>
        </w:rPr>
        <w:t> </w:t>
      </w:r>
      <w:r>
        <w:rPr>
          <w:color w:val="231F20"/>
          <w:w w:val="95"/>
          <w:sz w:val="28"/>
        </w:rPr>
        <w:t>in</w:t>
      </w:r>
      <w:r>
        <w:rPr>
          <w:color w:val="231F20"/>
          <w:spacing w:val="-22"/>
          <w:w w:val="95"/>
          <w:sz w:val="28"/>
        </w:rPr>
        <w:t> </w:t>
      </w:r>
      <w:r>
        <w:rPr>
          <w:color w:val="231F20"/>
          <w:w w:val="95"/>
          <w:sz w:val="28"/>
        </w:rPr>
        <w:t>these</w:t>
      </w:r>
      <w:r>
        <w:rPr>
          <w:color w:val="231F20"/>
          <w:spacing w:val="-21"/>
          <w:w w:val="95"/>
          <w:sz w:val="28"/>
        </w:rPr>
        <w:t> </w:t>
      </w:r>
      <w:r>
        <w:rPr>
          <w:color w:val="231F20"/>
          <w:w w:val="95"/>
          <w:sz w:val="28"/>
        </w:rPr>
        <w:t>areas?</w:t>
      </w:r>
    </w:p>
    <w:p>
      <w:pPr>
        <w:pStyle w:val="ListParagraph"/>
        <w:numPr>
          <w:ilvl w:val="0"/>
          <w:numId w:val="60"/>
        </w:numPr>
        <w:tabs>
          <w:tab w:pos="409" w:val="left" w:leader="none"/>
        </w:tabs>
        <w:spacing w:line="249" w:lineRule="auto" w:before="143" w:after="0"/>
        <w:ind w:left="408" w:right="686" w:hanging="288"/>
        <w:jc w:val="left"/>
        <w:rPr>
          <w:sz w:val="28"/>
        </w:rPr>
      </w:pPr>
      <w:r>
        <w:rPr>
          <w:color w:val="231F20"/>
          <w:w w:val="90"/>
          <w:sz w:val="28"/>
        </w:rPr>
        <w:t>Compare</w:t>
      </w:r>
      <w:r>
        <w:rPr>
          <w:color w:val="231F20"/>
          <w:spacing w:val="-31"/>
          <w:w w:val="90"/>
          <w:sz w:val="28"/>
        </w:rPr>
        <w:t> </w:t>
      </w:r>
      <w:r>
        <w:rPr>
          <w:color w:val="231F20"/>
          <w:w w:val="90"/>
          <w:sz w:val="28"/>
        </w:rPr>
        <w:t>the</w:t>
      </w:r>
      <w:r>
        <w:rPr>
          <w:color w:val="231F20"/>
          <w:spacing w:val="-30"/>
          <w:w w:val="90"/>
          <w:sz w:val="28"/>
        </w:rPr>
        <w:t> </w:t>
      </w:r>
      <w:r>
        <w:rPr>
          <w:color w:val="231F20"/>
          <w:w w:val="90"/>
          <w:sz w:val="28"/>
        </w:rPr>
        <w:t>total</w:t>
      </w:r>
      <w:r>
        <w:rPr>
          <w:color w:val="231F20"/>
          <w:spacing w:val="-31"/>
          <w:w w:val="90"/>
          <w:sz w:val="28"/>
        </w:rPr>
        <w:t> </w:t>
      </w:r>
      <w:r>
        <w:rPr>
          <w:color w:val="231F20"/>
          <w:w w:val="90"/>
          <w:sz w:val="28"/>
        </w:rPr>
        <w:t>number</w:t>
      </w:r>
      <w:r>
        <w:rPr>
          <w:color w:val="231F20"/>
          <w:spacing w:val="-30"/>
          <w:w w:val="90"/>
          <w:sz w:val="28"/>
        </w:rPr>
        <w:t> </w:t>
      </w:r>
      <w:r>
        <w:rPr>
          <w:color w:val="231F20"/>
          <w:w w:val="90"/>
          <w:sz w:val="28"/>
        </w:rPr>
        <w:t>of</w:t>
      </w:r>
      <w:r>
        <w:rPr>
          <w:color w:val="231F20"/>
          <w:spacing w:val="-31"/>
          <w:w w:val="90"/>
          <w:sz w:val="28"/>
        </w:rPr>
        <w:t> </w:t>
      </w:r>
      <w:r>
        <w:rPr>
          <w:color w:val="231F20"/>
          <w:w w:val="90"/>
          <w:sz w:val="28"/>
        </w:rPr>
        <w:t>days</w:t>
      </w:r>
      <w:r>
        <w:rPr>
          <w:color w:val="231F20"/>
          <w:spacing w:val="-30"/>
          <w:w w:val="90"/>
          <w:sz w:val="28"/>
        </w:rPr>
        <w:t> </w:t>
      </w:r>
      <w:r>
        <w:rPr>
          <w:color w:val="231F20"/>
          <w:w w:val="90"/>
          <w:sz w:val="28"/>
        </w:rPr>
        <w:t>in</w:t>
      </w:r>
      <w:r>
        <w:rPr>
          <w:color w:val="231F20"/>
          <w:spacing w:val="-31"/>
          <w:w w:val="90"/>
          <w:sz w:val="28"/>
        </w:rPr>
        <w:t> </w:t>
      </w:r>
      <w:r>
        <w:rPr>
          <w:color w:val="231F20"/>
          <w:w w:val="90"/>
          <w:sz w:val="28"/>
        </w:rPr>
        <w:t>each</w:t>
      </w:r>
      <w:r>
        <w:rPr>
          <w:color w:val="231F20"/>
          <w:spacing w:val="-30"/>
          <w:w w:val="90"/>
          <w:sz w:val="28"/>
        </w:rPr>
        <w:t> </w:t>
      </w:r>
      <w:r>
        <w:rPr>
          <w:color w:val="231F20"/>
          <w:w w:val="90"/>
          <w:sz w:val="28"/>
        </w:rPr>
        <w:t>region</w:t>
      </w:r>
      <w:r>
        <w:rPr>
          <w:color w:val="231F20"/>
          <w:spacing w:val="-31"/>
          <w:w w:val="90"/>
          <w:sz w:val="28"/>
        </w:rPr>
        <w:t> </w:t>
      </w:r>
      <w:r>
        <w:rPr>
          <w:color w:val="231F20"/>
          <w:w w:val="90"/>
          <w:sz w:val="28"/>
        </w:rPr>
        <w:t>that</w:t>
      </w:r>
      <w:r>
        <w:rPr>
          <w:color w:val="231F20"/>
          <w:spacing w:val="-30"/>
          <w:w w:val="90"/>
          <w:sz w:val="28"/>
        </w:rPr>
        <w:t> </w:t>
      </w:r>
      <w:r>
        <w:rPr>
          <w:color w:val="231F20"/>
          <w:w w:val="90"/>
          <w:sz w:val="28"/>
        </w:rPr>
        <w:t>ozone</w:t>
      </w:r>
      <w:r>
        <w:rPr>
          <w:color w:val="231F20"/>
          <w:spacing w:val="-31"/>
          <w:w w:val="90"/>
          <w:sz w:val="28"/>
        </w:rPr>
        <w:t> </w:t>
      </w:r>
      <w:r>
        <w:rPr>
          <w:color w:val="231F20"/>
          <w:w w:val="90"/>
          <w:sz w:val="28"/>
        </w:rPr>
        <w:t>was</w:t>
      </w:r>
      <w:r>
        <w:rPr>
          <w:color w:val="231F20"/>
          <w:spacing w:val="-30"/>
          <w:w w:val="90"/>
          <w:sz w:val="28"/>
        </w:rPr>
        <w:t> </w:t>
      </w:r>
      <w:r>
        <w:rPr>
          <w:color w:val="231F20"/>
          <w:w w:val="90"/>
          <w:sz w:val="28"/>
        </w:rPr>
        <w:t>elevated.</w:t>
      </w:r>
      <w:r>
        <w:rPr>
          <w:color w:val="231F20"/>
          <w:spacing w:val="-31"/>
          <w:w w:val="90"/>
          <w:sz w:val="28"/>
        </w:rPr>
        <w:t> </w:t>
      </w:r>
      <w:r>
        <w:rPr>
          <w:color w:val="231F20"/>
          <w:w w:val="90"/>
          <w:sz w:val="28"/>
        </w:rPr>
        <w:t>How </w:t>
      </w:r>
      <w:r>
        <w:rPr>
          <w:color w:val="231F20"/>
          <w:w w:val="95"/>
          <w:sz w:val="28"/>
        </w:rPr>
        <w:t>much</w:t>
      </w:r>
      <w:r>
        <w:rPr>
          <w:color w:val="231F20"/>
          <w:spacing w:val="-26"/>
          <w:w w:val="95"/>
          <w:sz w:val="28"/>
        </w:rPr>
        <w:t> </w:t>
      </w:r>
      <w:r>
        <w:rPr>
          <w:color w:val="231F20"/>
          <w:w w:val="95"/>
          <w:sz w:val="28"/>
        </w:rPr>
        <w:t>worse</w:t>
      </w:r>
      <w:r>
        <w:rPr>
          <w:color w:val="231F20"/>
          <w:spacing w:val="-25"/>
          <w:w w:val="95"/>
          <w:sz w:val="28"/>
        </w:rPr>
        <w:t> </w:t>
      </w:r>
      <w:r>
        <w:rPr>
          <w:color w:val="231F20"/>
          <w:w w:val="95"/>
          <w:sz w:val="28"/>
        </w:rPr>
        <w:t>was</w:t>
      </w:r>
      <w:r>
        <w:rPr>
          <w:color w:val="231F20"/>
          <w:spacing w:val="-26"/>
          <w:w w:val="95"/>
          <w:sz w:val="28"/>
        </w:rPr>
        <w:t> </w:t>
      </w:r>
      <w:r>
        <w:rPr>
          <w:color w:val="231F20"/>
          <w:w w:val="95"/>
          <w:sz w:val="28"/>
        </w:rPr>
        <w:t>ozone</w:t>
      </w:r>
      <w:r>
        <w:rPr>
          <w:color w:val="231F20"/>
          <w:spacing w:val="-25"/>
          <w:w w:val="95"/>
          <w:sz w:val="28"/>
        </w:rPr>
        <w:t> </w:t>
      </w:r>
      <w:r>
        <w:rPr>
          <w:color w:val="231F20"/>
          <w:w w:val="95"/>
          <w:sz w:val="28"/>
        </w:rPr>
        <w:t>pollution</w:t>
      </w:r>
      <w:r>
        <w:rPr>
          <w:color w:val="231F20"/>
          <w:spacing w:val="-25"/>
          <w:w w:val="95"/>
          <w:sz w:val="28"/>
        </w:rPr>
        <w:t> </w:t>
      </w:r>
      <w:r>
        <w:rPr>
          <w:color w:val="231F20"/>
          <w:w w:val="95"/>
          <w:sz w:val="28"/>
        </w:rPr>
        <w:t>in</w:t>
      </w:r>
      <w:r>
        <w:rPr>
          <w:color w:val="231F20"/>
          <w:spacing w:val="-26"/>
          <w:w w:val="95"/>
          <w:sz w:val="28"/>
        </w:rPr>
        <w:t> </w:t>
      </w:r>
      <w:r>
        <w:rPr>
          <w:color w:val="231F20"/>
          <w:w w:val="95"/>
          <w:sz w:val="28"/>
        </w:rPr>
        <w:t>one</w:t>
      </w:r>
      <w:r>
        <w:rPr>
          <w:color w:val="231F20"/>
          <w:spacing w:val="-25"/>
          <w:w w:val="95"/>
          <w:sz w:val="28"/>
        </w:rPr>
        <w:t> </w:t>
      </w:r>
      <w:r>
        <w:rPr>
          <w:color w:val="231F20"/>
          <w:w w:val="95"/>
          <w:sz w:val="28"/>
        </w:rPr>
        <w:t>region</w:t>
      </w:r>
      <w:r>
        <w:rPr>
          <w:color w:val="231F20"/>
          <w:spacing w:val="-26"/>
          <w:w w:val="95"/>
          <w:sz w:val="28"/>
        </w:rPr>
        <w:t> </w:t>
      </w:r>
      <w:r>
        <w:rPr>
          <w:color w:val="231F20"/>
          <w:w w:val="95"/>
          <w:sz w:val="28"/>
        </w:rPr>
        <w:t>versus</w:t>
      </w:r>
      <w:r>
        <w:rPr>
          <w:color w:val="231F20"/>
          <w:spacing w:val="-25"/>
          <w:w w:val="95"/>
          <w:sz w:val="28"/>
        </w:rPr>
        <w:t> </w:t>
      </w:r>
      <w:r>
        <w:rPr>
          <w:color w:val="231F20"/>
          <w:w w:val="95"/>
          <w:sz w:val="28"/>
        </w:rPr>
        <w:t>the</w:t>
      </w:r>
      <w:r>
        <w:rPr>
          <w:color w:val="231F20"/>
          <w:spacing w:val="-25"/>
          <w:w w:val="95"/>
          <w:sz w:val="28"/>
        </w:rPr>
        <w:t> </w:t>
      </w:r>
      <w:r>
        <w:rPr>
          <w:color w:val="231F20"/>
          <w:w w:val="95"/>
          <w:sz w:val="28"/>
        </w:rPr>
        <w:t>other?</w:t>
      </w:r>
    </w:p>
    <w:p>
      <w:pPr>
        <w:pStyle w:val="ListParagraph"/>
        <w:numPr>
          <w:ilvl w:val="0"/>
          <w:numId w:val="60"/>
        </w:numPr>
        <w:tabs>
          <w:tab w:pos="374" w:val="left" w:leader="none"/>
        </w:tabs>
        <w:spacing w:line="249" w:lineRule="auto" w:before="142" w:after="0"/>
        <w:ind w:left="408" w:right="125" w:hanging="289"/>
        <w:jc w:val="left"/>
        <w:rPr>
          <w:sz w:val="28"/>
        </w:rPr>
      </w:pPr>
      <w:r>
        <w:rPr>
          <w:color w:val="231F20"/>
          <w:w w:val="90"/>
          <w:sz w:val="28"/>
        </w:rPr>
        <w:t>Compare</w:t>
      </w:r>
      <w:r>
        <w:rPr>
          <w:color w:val="231F20"/>
          <w:spacing w:val="-29"/>
          <w:w w:val="90"/>
          <w:sz w:val="28"/>
        </w:rPr>
        <w:t> </w:t>
      </w:r>
      <w:r>
        <w:rPr>
          <w:color w:val="231F20"/>
          <w:w w:val="90"/>
          <w:sz w:val="28"/>
        </w:rPr>
        <w:t>the</w:t>
      </w:r>
      <w:r>
        <w:rPr>
          <w:color w:val="231F20"/>
          <w:spacing w:val="-29"/>
          <w:w w:val="90"/>
          <w:sz w:val="28"/>
        </w:rPr>
        <w:t> </w:t>
      </w:r>
      <w:r>
        <w:rPr>
          <w:color w:val="231F20"/>
          <w:w w:val="90"/>
          <w:sz w:val="28"/>
        </w:rPr>
        <w:t>length</w:t>
      </w:r>
      <w:r>
        <w:rPr>
          <w:color w:val="231F20"/>
          <w:spacing w:val="-29"/>
          <w:w w:val="90"/>
          <w:sz w:val="28"/>
        </w:rPr>
        <w:t> </w:t>
      </w:r>
      <w:r>
        <w:rPr>
          <w:color w:val="231F20"/>
          <w:w w:val="90"/>
          <w:sz w:val="28"/>
        </w:rPr>
        <w:t>of</w:t>
      </w:r>
      <w:r>
        <w:rPr>
          <w:color w:val="231F20"/>
          <w:spacing w:val="-29"/>
          <w:w w:val="90"/>
          <w:sz w:val="28"/>
        </w:rPr>
        <w:t> </w:t>
      </w:r>
      <w:r>
        <w:rPr>
          <w:color w:val="231F20"/>
          <w:w w:val="90"/>
          <w:sz w:val="28"/>
        </w:rPr>
        <w:t>the</w:t>
      </w:r>
      <w:r>
        <w:rPr>
          <w:color w:val="231F20"/>
          <w:spacing w:val="-29"/>
          <w:w w:val="90"/>
          <w:sz w:val="28"/>
        </w:rPr>
        <w:t> </w:t>
      </w:r>
      <w:r>
        <w:rPr>
          <w:color w:val="231F20"/>
          <w:w w:val="90"/>
          <w:sz w:val="28"/>
        </w:rPr>
        <w:t>longest</w:t>
      </w:r>
      <w:r>
        <w:rPr>
          <w:color w:val="231F20"/>
          <w:spacing w:val="-29"/>
          <w:w w:val="90"/>
          <w:sz w:val="28"/>
        </w:rPr>
        <w:t> </w:t>
      </w:r>
      <w:r>
        <w:rPr>
          <w:color w:val="231F20"/>
          <w:w w:val="90"/>
          <w:sz w:val="28"/>
        </w:rPr>
        <w:t>ozone</w:t>
      </w:r>
      <w:r>
        <w:rPr>
          <w:color w:val="231F20"/>
          <w:spacing w:val="-29"/>
          <w:w w:val="90"/>
          <w:sz w:val="28"/>
        </w:rPr>
        <w:t> </w:t>
      </w:r>
      <w:r>
        <w:rPr>
          <w:color w:val="231F20"/>
          <w:w w:val="90"/>
          <w:sz w:val="28"/>
        </w:rPr>
        <w:t>episode</w:t>
      </w:r>
      <w:r>
        <w:rPr>
          <w:color w:val="231F20"/>
          <w:spacing w:val="-29"/>
          <w:w w:val="90"/>
          <w:sz w:val="28"/>
        </w:rPr>
        <w:t> </w:t>
      </w:r>
      <w:r>
        <w:rPr>
          <w:color w:val="231F20"/>
          <w:w w:val="90"/>
          <w:sz w:val="28"/>
        </w:rPr>
        <w:t>in</w:t>
      </w:r>
      <w:r>
        <w:rPr>
          <w:color w:val="231F20"/>
          <w:spacing w:val="-29"/>
          <w:w w:val="90"/>
          <w:sz w:val="28"/>
        </w:rPr>
        <w:t> </w:t>
      </w:r>
      <w:r>
        <w:rPr>
          <w:color w:val="231F20"/>
          <w:w w:val="90"/>
          <w:sz w:val="28"/>
        </w:rPr>
        <w:t>the</w:t>
      </w:r>
      <w:r>
        <w:rPr>
          <w:color w:val="231F20"/>
          <w:spacing w:val="-29"/>
          <w:w w:val="90"/>
          <w:sz w:val="28"/>
        </w:rPr>
        <w:t> </w:t>
      </w:r>
      <w:r>
        <w:rPr>
          <w:color w:val="231F20"/>
          <w:w w:val="90"/>
          <w:sz w:val="28"/>
        </w:rPr>
        <w:t>two</w:t>
      </w:r>
      <w:r>
        <w:rPr>
          <w:color w:val="231F20"/>
          <w:spacing w:val="-28"/>
          <w:w w:val="90"/>
          <w:sz w:val="28"/>
        </w:rPr>
        <w:t> </w:t>
      </w:r>
      <w:r>
        <w:rPr>
          <w:color w:val="231F20"/>
          <w:w w:val="90"/>
          <w:sz w:val="28"/>
        </w:rPr>
        <w:t>regions.</w:t>
      </w:r>
      <w:r>
        <w:rPr>
          <w:color w:val="231F20"/>
          <w:spacing w:val="-29"/>
          <w:w w:val="90"/>
          <w:sz w:val="28"/>
        </w:rPr>
        <w:t> </w:t>
      </w:r>
      <w:r>
        <w:rPr>
          <w:color w:val="231F20"/>
          <w:w w:val="90"/>
          <w:sz w:val="28"/>
        </w:rPr>
        <w:t>Was</w:t>
      </w:r>
      <w:r>
        <w:rPr>
          <w:color w:val="231F20"/>
          <w:spacing w:val="-29"/>
          <w:w w:val="90"/>
          <w:sz w:val="28"/>
        </w:rPr>
        <w:t> </w:t>
      </w:r>
      <w:r>
        <w:rPr>
          <w:color w:val="231F20"/>
          <w:w w:val="90"/>
          <w:sz w:val="28"/>
        </w:rPr>
        <w:t>the</w:t>
      </w:r>
      <w:r>
        <w:rPr>
          <w:color w:val="231F20"/>
          <w:spacing w:val="-29"/>
          <w:w w:val="90"/>
          <w:sz w:val="28"/>
        </w:rPr>
        <w:t> </w:t>
      </w:r>
      <w:r>
        <w:rPr>
          <w:color w:val="231F20"/>
          <w:w w:val="90"/>
          <w:sz w:val="28"/>
        </w:rPr>
        <w:t>longest </w:t>
      </w:r>
      <w:r>
        <w:rPr>
          <w:color w:val="231F20"/>
          <w:w w:val="95"/>
          <w:sz w:val="28"/>
        </w:rPr>
        <w:t>ozone</w:t>
      </w:r>
      <w:r>
        <w:rPr>
          <w:color w:val="231F20"/>
          <w:spacing w:val="-23"/>
          <w:w w:val="95"/>
          <w:sz w:val="28"/>
        </w:rPr>
        <w:t> </w:t>
      </w:r>
      <w:r>
        <w:rPr>
          <w:color w:val="231F20"/>
          <w:w w:val="95"/>
          <w:sz w:val="28"/>
        </w:rPr>
        <w:t>episode</w:t>
      </w:r>
      <w:r>
        <w:rPr>
          <w:color w:val="231F20"/>
          <w:spacing w:val="-22"/>
          <w:w w:val="95"/>
          <w:sz w:val="28"/>
        </w:rPr>
        <w:t> </w:t>
      </w:r>
      <w:r>
        <w:rPr>
          <w:color w:val="231F20"/>
          <w:w w:val="95"/>
          <w:sz w:val="28"/>
        </w:rPr>
        <w:t>in</w:t>
      </w:r>
      <w:r>
        <w:rPr>
          <w:color w:val="231F20"/>
          <w:spacing w:val="-22"/>
          <w:w w:val="95"/>
          <w:sz w:val="28"/>
        </w:rPr>
        <w:t> </w:t>
      </w:r>
      <w:r>
        <w:rPr>
          <w:color w:val="231F20"/>
          <w:w w:val="95"/>
          <w:sz w:val="28"/>
        </w:rPr>
        <w:t>the</w:t>
      </w:r>
      <w:r>
        <w:rPr>
          <w:color w:val="231F20"/>
          <w:spacing w:val="-22"/>
          <w:w w:val="95"/>
          <w:sz w:val="28"/>
        </w:rPr>
        <w:t> </w:t>
      </w:r>
      <w:r>
        <w:rPr>
          <w:color w:val="231F20"/>
          <w:w w:val="95"/>
          <w:sz w:val="28"/>
        </w:rPr>
        <w:t>region</w:t>
      </w:r>
      <w:r>
        <w:rPr>
          <w:color w:val="231F20"/>
          <w:spacing w:val="-22"/>
          <w:w w:val="95"/>
          <w:sz w:val="28"/>
        </w:rPr>
        <w:t> </w:t>
      </w:r>
      <w:r>
        <w:rPr>
          <w:color w:val="231F20"/>
          <w:w w:val="95"/>
          <w:sz w:val="28"/>
        </w:rPr>
        <w:t>during</w:t>
      </w:r>
      <w:r>
        <w:rPr>
          <w:color w:val="231F20"/>
          <w:spacing w:val="-22"/>
          <w:w w:val="95"/>
          <w:sz w:val="28"/>
        </w:rPr>
        <w:t> </w:t>
      </w:r>
      <w:r>
        <w:rPr>
          <w:color w:val="231F20"/>
          <w:w w:val="95"/>
          <w:sz w:val="28"/>
        </w:rPr>
        <w:t>the</w:t>
      </w:r>
      <w:r>
        <w:rPr>
          <w:color w:val="231F20"/>
          <w:spacing w:val="-22"/>
          <w:w w:val="95"/>
          <w:sz w:val="28"/>
        </w:rPr>
        <w:t> </w:t>
      </w:r>
      <w:r>
        <w:rPr>
          <w:color w:val="231F20"/>
          <w:w w:val="95"/>
          <w:sz w:val="28"/>
        </w:rPr>
        <w:t>longest</w:t>
      </w:r>
      <w:r>
        <w:rPr>
          <w:color w:val="231F20"/>
          <w:spacing w:val="-22"/>
          <w:w w:val="95"/>
          <w:sz w:val="28"/>
        </w:rPr>
        <w:t> </w:t>
      </w:r>
      <w:r>
        <w:rPr>
          <w:color w:val="231F20"/>
          <w:w w:val="95"/>
          <w:sz w:val="28"/>
        </w:rPr>
        <w:t>ozone</w:t>
      </w:r>
      <w:r>
        <w:rPr>
          <w:color w:val="231F20"/>
          <w:spacing w:val="-22"/>
          <w:w w:val="95"/>
          <w:sz w:val="28"/>
        </w:rPr>
        <w:t> </w:t>
      </w:r>
      <w:r>
        <w:rPr>
          <w:color w:val="231F20"/>
          <w:w w:val="95"/>
          <w:sz w:val="28"/>
        </w:rPr>
        <w:t>season?</w:t>
      </w:r>
    </w:p>
    <w:p>
      <w:pPr>
        <w:spacing w:after="0" w:line="249" w:lineRule="auto"/>
        <w:jc w:val="left"/>
        <w:rPr>
          <w:sz w:val="28"/>
        </w:rPr>
        <w:sectPr>
          <w:headerReference w:type="default" r:id="rId202"/>
          <w:footerReference w:type="default" r:id="rId203"/>
          <w:pgSz w:w="12240" w:h="15840"/>
          <w:pgMar w:header="720" w:footer="775" w:top="2140" w:bottom="960" w:left="1320" w:right="1320"/>
          <w:pgNumType w:start="108"/>
        </w:sectPr>
      </w:pPr>
    </w:p>
    <w:p>
      <w:pPr>
        <w:pStyle w:val="BodyText"/>
        <w:ind w:left="120"/>
        <w:rPr>
          <w:sz w:val="20"/>
        </w:rPr>
      </w:pPr>
      <w:r>
        <w:rPr>
          <w:sz w:val="20"/>
        </w:rPr>
        <w:pict>
          <v:shape style="width:468pt;height:71.25pt;mso-position-horizontal-relative:char;mso-position-vertical-relative:line" type="#_x0000_t202" filled="true" fillcolor="#231f20" stroked="false">
            <w10:anchorlock/>
            <v:textbox inset="0,0,0,0">
              <w:txbxContent>
                <w:p>
                  <w:pPr>
                    <w:spacing w:line="249" w:lineRule="auto" w:before="89"/>
                    <w:ind w:left="2094" w:right="402" w:hanging="1689"/>
                    <w:jc w:val="left"/>
                    <w:rPr>
                      <w:sz w:val="48"/>
                    </w:rPr>
                  </w:pPr>
                  <w:r>
                    <w:rPr>
                      <w:color w:val="FFFFFF"/>
                      <w:spacing w:val="-1"/>
                      <w:w w:val="90"/>
                      <w:sz w:val="48"/>
                    </w:rPr>
                    <w:t>A</w:t>
                  </w:r>
                  <w:r>
                    <w:rPr>
                      <w:color w:val="FFFFFF"/>
                      <w:w w:val="102"/>
                      <w:sz w:val="48"/>
                    </w:rPr>
                    <w:t>ctivity</w:t>
                  </w:r>
                  <w:r>
                    <w:rPr>
                      <w:color w:val="FFFFFF"/>
                      <w:spacing w:val="-14"/>
                      <w:sz w:val="48"/>
                    </w:rPr>
                    <w:t> </w:t>
                  </w:r>
                  <w:r>
                    <w:rPr>
                      <w:color w:val="FFFFFF"/>
                      <w:w w:val="105"/>
                      <w:sz w:val="48"/>
                    </w:rPr>
                    <w:t>4:</w:t>
                  </w:r>
                  <w:r>
                    <w:rPr>
                      <w:color w:val="FFFFFF"/>
                      <w:spacing w:val="-14"/>
                      <w:sz w:val="48"/>
                    </w:rPr>
                    <w:t> </w:t>
                  </w:r>
                  <w:r>
                    <w:rPr>
                      <w:color w:val="FFFFFF"/>
                      <w:w w:val="83"/>
                      <w:sz w:val="48"/>
                    </w:rPr>
                    <w:t>G</w:t>
                  </w:r>
                  <w:r>
                    <w:rPr>
                      <w:color w:val="FFFFFF"/>
                      <w:spacing w:val="-14"/>
                      <w:w w:val="83"/>
                      <w:sz w:val="48"/>
                    </w:rPr>
                    <w:t>r</w:t>
                  </w:r>
                  <w:r>
                    <w:rPr>
                      <w:color w:val="FFFFFF"/>
                      <w:w w:val="87"/>
                      <w:sz w:val="48"/>
                    </w:rPr>
                    <w:t>aph</w:t>
                  </w:r>
                  <w:r>
                    <w:rPr>
                      <w:color w:val="FFFFFF"/>
                      <w:spacing w:val="-14"/>
                      <w:sz w:val="48"/>
                    </w:rPr>
                    <w:t> </w:t>
                  </w:r>
                  <w:r>
                    <w:rPr>
                      <w:color w:val="FFFFFF"/>
                      <w:w w:val="87"/>
                      <w:sz w:val="48"/>
                    </w:rPr>
                    <w:t>and</w:t>
                  </w:r>
                  <w:r>
                    <w:rPr>
                      <w:color w:val="FFFFFF"/>
                      <w:spacing w:val="-14"/>
                      <w:sz w:val="48"/>
                    </w:rPr>
                    <w:t> </w:t>
                  </w:r>
                  <w:r>
                    <w:rPr>
                      <w:color w:val="FFFFFF"/>
                      <w:w w:val="85"/>
                      <w:sz w:val="48"/>
                    </w:rPr>
                    <w:t>Co</w:t>
                  </w:r>
                  <w:r>
                    <w:rPr>
                      <w:color w:val="FFFFFF"/>
                      <w:spacing w:val="-4"/>
                      <w:w w:val="85"/>
                      <w:sz w:val="48"/>
                    </w:rPr>
                    <w:t>m</w:t>
                  </w:r>
                  <w:r>
                    <w:rPr>
                      <w:color w:val="FFFFFF"/>
                      <w:w w:val="90"/>
                      <w:sz w:val="48"/>
                    </w:rPr>
                    <w:t>pa</w:t>
                  </w:r>
                  <w:r>
                    <w:rPr>
                      <w:color w:val="FFFFFF"/>
                      <w:spacing w:val="-9"/>
                      <w:w w:val="90"/>
                      <w:sz w:val="48"/>
                    </w:rPr>
                    <w:t>r</w:t>
                  </w:r>
                  <w:r>
                    <w:rPr>
                      <w:color w:val="FFFFFF"/>
                      <w:w w:val="80"/>
                      <w:sz w:val="48"/>
                    </w:rPr>
                    <w:t>e</w:t>
                  </w:r>
                  <w:r>
                    <w:rPr>
                      <w:color w:val="FFFFFF"/>
                      <w:spacing w:val="-14"/>
                      <w:sz w:val="48"/>
                    </w:rPr>
                    <w:t> </w:t>
                  </w:r>
                  <w:r>
                    <w:rPr>
                      <w:smallCaps/>
                      <w:color w:val="FFFFFF"/>
                      <w:w w:val="81"/>
                      <w:sz w:val="48"/>
                    </w:rPr>
                    <w:t>Ozone</w:t>
                  </w:r>
                  <w:r>
                    <w:rPr>
                      <w:smallCaps w:val="0"/>
                      <w:color w:val="FFFFFF"/>
                      <w:spacing w:val="-14"/>
                      <w:sz w:val="48"/>
                    </w:rPr>
                    <w:t> </w:t>
                  </w:r>
                  <w:r>
                    <w:rPr>
                      <w:smallCaps w:val="0"/>
                      <w:color w:val="FFFFFF"/>
                      <w:spacing w:val="-2"/>
                      <w:w w:val="80"/>
                      <w:sz w:val="48"/>
                    </w:rPr>
                    <w:t>L</w:t>
                  </w:r>
                  <w:r>
                    <w:rPr>
                      <w:smallCaps w:val="0"/>
                      <w:color w:val="FFFFFF"/>
                      <w:spacing w:val="-5"/>
                      <w:w w:val="80"/>
                      <w:sz w:val="48"/>
                    </w:rPr>
                    <w:t>e</w:t>
                  </w:r>
                  <w:r>
                    <w:rPr>
                      <w:smallCaps w:val="0"/>
                      <w:color w:val="FFFFFF"/>
                      <w:spacing w:val="-9"/>
                      <w:w w:val="93"/>
                      <w:sz w:val="48"/>
                    </w:rPr>
                    <w:t>v</w:t>
                  </w:r>
                  <w:r>
                    <w:rPr>
                      <w:smallCaps w:val="0"/>
                      <w:color w:val="FFFFFF"/>
                      <w:spacing w:val="-2"/>
                      <w:w w:val="87"/>
                      <w:sz w:val="48"/>
                    </w:rPr>
                    <w:t>els</w:t>
                  </w:r>
                  <w:r>
                    <w:rPr>
                      <w:smallCaps w:val="0"/>
                      <w:color w:val="FFFFFF"/>
                      <w:w w:val="87"/>
                      <w:sz w:val="48"/>
                    </w:rPr>
                    <w:t> </w:t>
                  </w:r>
                  <w:r>
                    <w:rPr>
                      <w:smallCaps w:val="0"/>
                      <w:color w:val="FFFFFF"/>
                      <w:w w:val="82"/>
                      <w:sz w:val="48"/>
                    </w:rPr>
                    <w:t>O</w:t>
                  </w:r>
                  <w:r>
                    <w:rPr>
                      <w:smallCaps w:val="0"/>
                      <w:color w:val="FFFFFF"/>
                      <w:spacing w:val="-7"/>
                      <w:w w:val="82"/>
                      <w:sz w:val="48"/>
                    </w:rPr>
                    <w:t>v</w:t>
                  </w:r>
                  <w:r>
                    <w:rPr>
                      <w:smallCaps w:val="0"/>
                      <w:color w:val="FFFFFF"/>
                      <w:w w:val="90"/>
                      <w:sz w:val="48"/>
                    </w:rPr>
                    <w:t>er</w:t>
                  </w:r>
                  <w:r>
                    <w:rPr>
                      <w:smallCaps w:val="0"/>
                      <w:color w:val="FFFFFF"/>
                      <w:spacing w:val="-14"/>
                      <w:sz w:val="48"/>
                    </w:rPr>
                    <w:t> </w:t>
                  </w:r>
                  <w:r>
                    <w:rPr>
                      <w:smallCaps w:val="0"/>
                      <w:color w:val="FFFFFF"/>
                      <w:spacing w:val="-3"/>
                      <w:w w:val="114"/>
                      <w:sz w:val="48"/>
                    </w:rPr>
                    <w:t>t</w:t>
                  </w:r>
                  <w:r>
                    <w:rPr>
                      <w:smallCaps w:val="0"/>
                      <w:color w:val="FFFFFF"/>
                      <w:w w:val="86"/>
                      <w:sz w:val="48"/>
                    </w:rPr>
                    <w:t>he</w:t>
                  </w:r>
                  <w:r>
                    <w:rPr>
                      <w:smallCaps w:val="0"/>
                      <w:color w:val="FFFFFF"/>
                      <w:spacing w:val="-14"/>
                      <w:sz w:val="48"/>
                    </w:rPr>
                    <w:t> </w:t>
                  </w:r>
                  <w:r>
                    <w:rPr>
                      <w:smallCaps w:val="0"/>
                      <w:color w:val="FFFFFF"/>
                      <w:w w:val="85"/>
                      <w:sz w:val="48"/>
                    </w:rPr>
                    <w:t>Cou</w:t>
                  </w:r>
                  <w:r>
                    <w:rPr>
                      <w:smallCaps w:val="0"/>
                      <w:color w:val="FFFFFF"/>
                      <w:spacing w:val="-4"/>
                      <w:w w:val="85"/>
                      <w:sz w:val="48"/>
                    </w:rPr>
                    <w:t>r</w:t>
                  </w:r>
                  <w:r>
                    <w:rPr>
                      <w:smallCaps w:val="0"/>
                      <w:color w:val="FFFFFF"/>
                      <w:w w:val="82"/>
                      <w:sz w:val="48"/>
                    </w:rPr>
                    <w:t>se</w:t>
                  </w:r>
                  <w:r>
                    <w:rPr>
                      <w:smallCaps w:val="0"/>
                      <w:color w:val="FFFFFF"/>
                      <w:spacing w:val="-14"/>
                      <w:sz w:val="48"/>
                    </w:rPr>
                    <w:t> </w:t>
                  </w:r>
                  <w:r>
                    <w:rPr>
                      <w:smallCaps w:val="0"/>
                      <w:color w:val="FFFFFF"/>
                      <w:w w:val="98"/>
                      <w:sz w:val="48"/>
                    </w:rPr>
                    <w:t>of</w:t>
                  </w:r>
                  <w:r>
                    <w:rPr>
                      <w:smallCaps w:val="0"/>
                      <w:color w:val="FFFFFF"/>
                      <w:spacing w:val="-14"/>
                      <w:sz w:val="48"/>
                    </w:rPr>
                    <w:t> </w:t>
                  </w:r>
                  <w:r>
                    <w:rPr>
                      <w:smallCaps w:val="0"/>
                      <w:color w:val="FFFFFF"/>
                      <w:spacing w:val="-3"/>
                      <w:w w:val="114"/>
                      <w:sz w:val="48"/>
                    </w:rPr>
                    <w:t>t</w:t>
                  </w:r>
                  <w:r>
                    <w:rPr>
                      <w:smallCaps w:val="0"/>
                      <w:color w:val="FFFFFF"/>
                      <w:w w:val="86"/>
                      <w:sz w:val="48"/>
                    </w:rPr>
                    <w:t>he</w:t>
                  </w:r>
                  <w:r>
                    <w:rPr>
                      <w:smallCaps w:val="0"/>
                      <w:color w:val="FFFFFF"/>
                      <w:spacing w:val="-14"/>
                      <w:sz w:val="48"/>
                    </w:rPr>
                    <w:t> </w:t>
                  </w:r>
                  <w:r>
                    <w:rPr>
                      <w:smallCaps w:val="0"/>
                      <w:color w:val="FFFFFF"/>
                      <w:w w:val="83"/>
                      <w:sz w:val="48"/>
                    </w:rPr>
                    <w:t>D</w:t>
                  </w:r>
                  <w:r>
                    <w:rPr>
                      <w:smallCaps w:val="0"/>
                      <w:color w:val="FFFFFF"/>
                      <w:spacing w:val="-5"/>
                      <w:w w:val="83"/>
                      <w:sz w:val="48"/>
                    </w:rPr>
                    <w:t>a</w:t>
                  </w:r>
                  <w:r>
                    <w:rPr>
                      <w:smallCaps w:val="0"/>
                      <w:color w:val="FFFFFF"/>
                      <w:w w:val="106"/>
                      <w:sz w:val="48"/>
                    </w:rPr>
                    <w:t>y</w:t>
                  </w:r>
                </w:p>
              </w:txbxContent>
            </v:textbox>
            <v:fill type="solid"/>
          </v:shape>
        </w:pict>
      </w:r>
      <w:r>
        <w:rPr>
          <w:sz w:val="20"/>
        </w:rPr>
      </w:r>
    </w:p>
    <w:p>
      <w:pPr>
        <w:pStyle w:val="BodyText"/>
        <w:spacing w:before="1"/>
        <w:rPr>
          <w:sz w:val="20"/>
        </w:rPr>
      </w:pPr>
    </w:p>
    <w:p>
      <w:pPr>
        <w:spacing w:before="92"/>
        <w:ind w:left="120" w:right="0" w:firstLine="0"/>
        <w:jc w:val="left"/>
        <w:rPr>
          <w:rFonts w:ascii="Verdana"/>
          <w:b/>
          <w:sz w:val="28"/>
        </w:rPr>
      </w:pPr>
      <w:r>
        <w:rPr>
          <w:rFonts w:ascii="Verdana"/>
          <w:b/>
          <w:color w:val="231F20"/>
          <w:w w:val="85"/>
          <w:sz w:val="28"/>
        </w:rPr>
        <w:t>Estimated Time: 45 minutes</w:t>
      </w:r>
    </w:p>
    <w:p>
      <w:pPr>
        <w:spacing w:line="249" w:lineRule="auto" w:before="136"/>
        <w:ind w:left="120" w:right="415" w:firstLine="0"/>
        <w:jc w:val="left"/>
        <w:rPr>
          <w:sz w:val="28"/>
        </w:rPr>
      </w:pPr>
      <w:r>
        <w:rPr>
          <w:rFonts w:ascii="Verdana"/>
          <w:b/>
          <w:color w:val="231F20"/>
          <w:w w:val="90"/>
          <w:sz w:val="28"/>
        </w:rPr>
        <w:t>Summary:</w:t>
      </w:r>
      <w:r>
        <w:rPr>
          <w:rFonts w:ascii="Verdana"/>
          <w:b/>
          <w:color w:val="231F20"/>
          <w:spacing w:val="-59"/>
          <w:w w:val="90"/>
          <w:sz w:val="28"/>
        </w:rPr>
        <w:t> </w:t>
      </w:r>
      <w:r>
        <w:rPr>
          <w:color w:val="231F20"/>
          <w:w w:val="90"/>
          <w:sz w:val="28"/>
        </w:rPr>
        <w:t>Ozone</w:t>
      </w:r>
      <w:r>
        <w:rPr>
          <w:color w:val="231F20"/>
          <w:spacing w:val="-43"/>
          <w:w w:val="90"/>
          <w:sz w:val="28"/>
        </w:rPr>
        <w:t> </w:t>
      </w:r>
      <w:r>
        <w:rPr>
          <w:color w:val="231F20"/>
          <w:w w:val="90"/>
          <w:sz w:val="28"/>
        </w:rPr>
        <w:t>levels</w:t>
      </w:r>
      <w:r>
        <w:rPr>
          <w:color w:val="231F20"/>
          <w:spacing w:val="-42"/>
          <w:w w:val="90"/>
          <w:sz w:val="28"/>
        </w:rPr>
        <w:t> </w:t>
      </w:r>
      <w:r>
        <w:rPr>
          <w:color w:val="231F20"/>
          <w:w w:val="90"/>
          <w:sz w:val="28"/>
        </w:rPr>
        <w:t>tend</w:t>
      </w:r>
      <w:r>
        <w:rPr>
          <w:color w:val="231F20"/>
          <w:spacing w:val="-43"/>
          <w:w w:val="90"/>
          <w:sz w:val="28"/>
        </w:rPr>
        <w:t> </w:t>
      </w:r>
      <w:r>
        <w:rPr>
          <w:color w:val="231F20"/>
          <w:w w:val="90"/>
          <w:sz w:val="28"/>
        </w:rPr>
        <w:t>to</w:t>
      </w:r>
      <w:r>
        <w:rPr>
          <w:color w:val="231F20"/>
          <w:spacing w:val="-42"/>
          <w:w w:val="90"/>
          <w:sz w:val="28"/>
        </w:rPr>
        <w:t> </w:t>
      </w:r>
      <w:r>
        <w:rPr>
          <w:color w:val="231F20"/>
          <w:w w:val="90"/>
          <w:sz w:val="28"/>
        </w:rPr>
        <w:t>be</w:t>
      </w:r>
      <w:r>
        <w:rPr>
          <w:color w:val="231F20"/>
          <w:spacing w:val="-43"/>
          <w:w w:val="90"/>
          <w:sz w:val="28"/>
        </w:rPr>
        <w:t> </w:t>
      </w:r>
      <w:r>
        <w:rPr>
          <w:color w:val="231F20"/>
          <w:w w:val="90"/>
          <w:sz w:val="28"/>
        </w:rPr>
        <w:t>lowest</w:t>
      </w:r>
      <w:r>
        <w:rPr>
          <w:color w:val="231F20"/>
          <w:spacing w:val="-42"/>
          <w:w w:val="90"/>
          <w:sz w:val="28"/>
        </w:rPr>
        <w:t> </w:t>
      </w:r>
      <w:r>
        <w:rPr>
          <w:color w:val="231F20"/>
          <w:w w:val="90"/>
          <w:sz w:val="28"/>
        </w:rPr>
        <w:t>in</w:t>
      </w:r>
      <w:r>
        <w:rPr>
          <w:color w:val="231F20"/>
          <w:spacing w:val="-43"/>
          <w:w w:val="90"/>
          <w:sz w:val="28"/>
        </w:rPr>
        <w:t> </w:t>
      </w:r>
      <w:r>
        <w:rPr>
          <w:color w:val="231F20"/>
          <w:w w:val="90"/>
          <w:sz w:val="28"/>
        </w:rPr>
        <w:t>the</w:t>
      </w:r>
      <w:r>
        <w:rPr>
          <w:color w:val="231F20"/>
          <w:spacing w:val="-42"/>
          <w:w w:val="90"/>
          <w:sz w:val="28"/>
        </w:rPr>
        <w:t> </w:t>
      </w:r>
      <w:r>
        <w:rPr>
          <w:color w:val="231F20"/>
          <w:w w:val="90"/>
          <w:sz w:val="28"/>
        </w:rPr>
        <w:t>morning,</w:t>
      </w:r>
      <w:r>
        <w:rPr>
          <w:color w:val="231F20"/>
          <w:spacing w:val="-43"/>
          <w:w w:val="90"/>
          <w:sz w:val="28"/>
        </w:rPr>
        <w:t> </w:t>
      </w:r>
      <w:r>
        <w:rPr>
          <w:color w:val="231F20"/>
          <w:w w:val="90"/>
          <w:sz w:val="28"/>
        </w:rPr>
        <w:t>rise</w:t>
      </w:r>
      <w:r>
        <w:rPr>
          <w:color w:val="231F20"/>
          <w:spacing w:val="-42"/>
          <w:w w:val="90"/>
          <w:sz w:val="28"/>
        </w:rPr>
        <w:t> </w:t>
      </w:r>
      <w:r>
        <w:rPr>
          <w:color w:val="231F20"/>
          <w:w w:val="90"/>
          <w:sz w:val="28"/>
        </w:rPr>
        <w:t>during</w:t>
      </w:r>
      <w:r>
        <w:rPr>
          <w:color w:val="231F20"/>
          <w:spacing w:val="-43"/>
          <w:w w:val="90"/>
          <w:sz w:val="28"/>
        </w:rPr>
        <w:t> </w:t>
      </w:r>
      <w:r>
        <w:rPr>
          <w:color w:val="231F20"/>
          <w:w w:val="90"/>
          <w:sz w:val="28"/>
        </w:rPr>
        <w:t>the</w:t>
      </w:r>
      <w:r>
        <w:rPr>
          <w:color w:val="231F20"/>
          <w:spacing w:val="-42"/>
          <w:w w:val="90"/>
          <w:sz w:val="28"/>
        </w:rPr>
        <w:t> </w:t>
      </w:r>
      <w:r>
        <w:rPr>
          <w:color w:val="231F20"/>
          <w:w w:val="90"/>
          <w:sz w:val="28"/>
        </w:rPr>
        <w:t>afternoon, and</w:t>
      </w:r>
      <w:r>
        <w:rPr>
          <w:color w:val="231F20"/>
          <w:spacing w:val="-27"/>
          <w:w w:val="90"/>
          <w:sz w:val="28"/>
        </w:rPr>
        <w:t> </w:t>
      </w:r>
      <w:r>
        <w:rPr>
          <w:color w:val="231F20"/>
          <w:w w:val="90"/>
          <w:sz w:val="28"/>
        </w:rPr>
        <w:t>then</w:t>
      </w:r>
      <w:r>
        <w:rPr>
          <w:color w:val="231F20"/>
          <w:spacing w:val="-26"/>
          <w:w w:val="90"/>
          <w:sz w:val="28"/>
        </w:rPr>
        <w:t> </w:t>
      </w:r>
      <w:r>
        <w:rPr>
          <w:color w:val="231F20"/>
          <w:w w:val="90"/>
          <w:sz w:val="28"/>
        </w:rPr>
        <w:t>decline</w:t>
      </w:r>
      <w:r>
        <w:rPr>
          <w:color w:val="231F20"/>
          <w:spacing w:val="-26"/>
          <w:w w:val="90"/>
          <w:sz w:val="28"/>
        </w:rPr>
        <w:t> </w:t>
      </w:r>
      <w:r>
        <w:rPr>
          <w:color w:val="231F20"/>
          <w:w w:val="90"/>
          <w:sz w:val="28"/>
        </w:rPr>
        <w:t>later</w:t>
      </w:r>
      <w:r>
        <w:rPr>
          <w:color w:val="231F20"/>
          <w:spacing w:val="-26"/>
          <w:w w:val="90"/>
          <w:sz w:val="28"/>
        </w:rPr>
        <w:t> </w:t>
      </w:r>
      <w:r>
        <w:rPr>
          <w:color w:val="231F20"/>
          <w:w w:val="90"/>
          <w:sz w:val="28"/>
        </w:rPr>
        <w:t>in</w:t>
      </w:r>
      <w:r>
        <w:rPr>
          <w:color w:val="231F20"/>
          <w:spacing w:val="-26"/>
          <w:w w:val="90"/>
          <w:sz w:val="28"/>
        </w:rPr>
        <w:t> </w:t>
      </w:r>
      <w:r>
        <w:rPr>
          <w:color w:val="231F20"/>
          <w:w w:val="90"/>
          <w:sz w:val="28"/>
        </w:rPr>
        <w:t>the</w:t>
      </w:r>
      <w:r>
        <w:rPr>
          <w:color w:val="231F20"/>
          <w:spacing w:val="-26"/>
          <w:w w:val="90"/>
          <w:sz w:val="28"/>
        </w:rPr>
        <w:t> </w:t>
      </w:r>
      <w:r>
        <w:rPr>
          <w:color w:val="231F20"/>
          <w:w w:val="90"/>
          <w:sz w:val="28"/>
        </w:rPr>
        <w:t>evening.</w:t>
      </w:r>
      <w:r>
        <w:rPr>
          <w:color w:val="231F20"/>
          <w:spacing w:val="-26"/>
          <w:w w:val="90"/>
          <w:sz w:val="28"/>
        </w:rPr>
        <w:t> </w:t>
      </w:r>
      <w:r>
        <w:rPr>
          <w:color w:val="231F20"/>
          <w:w w:val="90"/>
          <w:sz w:val="28"/>
        </w:rPr>
        <w:t>This</w:t>
      </w:r>
      <w:r>
        <w:rPr>
          <w:color w:val="231F20"/>
          <w:spacing w:val="-27"/>
          <w:w w:val="90"/>
          <w:sz w:val="28"/>
        </w:rPr>
        <w:t> </w:t>
      </w:r>
      <w:r>
        <w:rPr>
          <w:color w:val="231F20"/>
          <w:w w:val="90"/>
          <w:sz w:val="28"/>
        </w:rPr>
        <w:t>is</w:t>
      </w:r>
      <w:r>
        <w:rPr>
          <w:color w:val="231F20"/>
          <w:spacing w:val="-26"/>
          <w:w w:val="90"/>
          <w:sz w:val="28"/>
        </w:rPr>
        <w:t> </w:t>
      </w:r>
      <w:r>
        <w:rPr>
          <w:color w:val="231F20"/>
          <w:w w:val="90"/>
          <w:sz w:val="28"/>
        </w:rPr>
        <w:t>because</w:t>
      </w:r>
      <w:r>
        <w:rPr>
          <w:color w:val="231F20"/>
          <w:spacing w:val="-26"/>
          <w:w w:val="90"/>
          <w:sz w:val="28"/>
        </w:rPr>
        <w:t> </w:t>
      </w:r>
      <w:r>
        <w:rPr>
          <w:color w:val="231F20"/>
          <w:w w:val="90"/>
          <w:sz w:val="28"/>
        </w:rPr>
        <w:t>(1)</w:t>
      </w:r>
      <w:r>
        <w:rPr>
          <w:color w:val="231F20"/>
          <w:spacing w:val="-26"/>
          <w:w w:val="90"/>
          <w:sz w:val="28"/>
        </w:rPr>
        <w:t> </w:t>
      </w:r>
      <w:r>
        <w:rPr>
          <w:color w:val="231F20"/>
          <w:w w:val="90"/>
          <w:sz w:val="28"/>
        </w:rPr>
        <w:t>temperature</w:t>
      </w:r>
      <w:r>
        <w:rPr>
          <w:color w:val="231F20"/>
          <w:spacing w:val="-26"/>
          <w:w w:val="90"/>
          <w:sz w:val="28"/>
        </w:rPr>
        <w:t> </w:t>
      </w:r>
      <w:r>
        <w:rPr>
          <w:color w:val="231F20"/>
          <w:w w:val="90"/>
          <w:sz w:val="28"/>
        </w:rPr>
        <w:t>and</w:t>
      </w:r>
      <w:r>
        <w:rPr>
          <w:color w:val="231F20"/>
          <w:spacing w:val="-26"/>
          <w:w w:val="90"/>
          <w:sz w:val="28"/>
        </w:rPr>
        <w:t> </w:t>
      </w:r>
      <w:r>
        <w:rPr>
          <w:color w:val="231F20"/>
          <w:w w:val="90"/>
          <w:sz w:val="28"/>
        </w:rPr>
        <w:t>sunlight catalyze</w:t>
      </w:r>
      <w:r>
        <w:rPr>
          <w:color w:val="231F20"/>
          <w:spacing w:val="-19"/>
          <w:w w:val="90"/>
          <w:sz w:val="28"/>
        </w:rPr>
        <w:t> </w:t>
      </w:r>
      <w:r>
        <w:rPr>
          <w:color w:val="231F20"/>
          <w:w w:val="90"/>
          <w:sz w:val="28"/>
        </w:rPr>
        <w:t>the</w:t>
      </w:r>
      <w:r>
        <w:rPr>
          <w:color w:val="231F20"/>
          <w:spacing w:val="-19"/>
          <w:w w:val="90"/>
          <w:sz w:val="28"/>
        </w:rPr>
        <w:t> </w:t>
      </w:r>
      <w:r>
        <w:rPr>
          <w:color w:val="231F20"/>
          <w:w w:val="90"/>
          <w:sz w:val="28"/>
        </w:rPr>
        <w:t>formation</w:t>
      </w:r>
      <w:r>
        <w:rPr>
          <w:color w:val="231F20"/>
          <w:spacing w:val="-19"/>
          <w:w w:val="90"/>
          <w:sz w:val="28"/>
        </w:rPr>
        <w:t> </w:t>
      </w:r>
      <w:r>
        <w:rPr>
          <w:color w:val="231F20"/>
          <w:w w:val="90"/>
          <w:sz w:val="28"/>
        </w:rPr>
        <w:t>of</w:t>
      </w:r>
      <w:r>
        <w:rPr>
          <w:color w:val="231F20"/>
          <w:spacing w:val="-19"/>
          <w:w w:val="90"/>
          <w:sz w:val="28"/>
        </w:rPr>
        <w:t> </w:t>
      </w:r>
      <w:r>
        <w:rPr>
          <w:color w:val="231F20"/>
          <w:w w:val="90"/>
          <w:sz w:val="28"/>
        </w:rPr>
        <w:t>ozone,</w:t>
      </w:r>
      <w:r>
        <w:rPr>
          <w:color w:val="231F20"/>
          <w:spacing w:val="-19"/>
          <w:w w:val="90"/>
          <w:sz w:val="28"/>
        </w:rPr>
        <w:t> </w:t>
      </w:r>
      <w:r>
        <w:rPr>
          <w:color w:val="231F20"/>
          <w:w w:val="90"/>
          <w:sz w:val="28"/>
        </w:rPr>
        <w:t>and</w:t>
      </w:r>
      <w:r>
        <w:rPr>
          <w:color w:val="231F20"/>
          <w:spacing w:val="-19"/>
          <w:w w:val="90"/>
          <w:sz w:val="28"/>
        </w:rPr>
        <w:t> </w:t>
      </w:r>
      <w:r>
        <w:rPr>
          <w:color w:val="231F20"/>
          <w:w w:val="90"/>
          <w:sz w:val="28"/>
        </w:rPr>
        <w:t>(2)</w:t>
      </w:r>
      <w:r>
        <w:rPr>
          <w:color w:val="231F20"/>
          <w:spacing w:val="-19"/>
          <w:w w:val="90"/>
          <w:sz w:val="28"/>
        </w:rPr>
        <w:t> </w:t>
      </w:r>
      <w:r>
        <w:rPr>
          <w:color w:val="231F20"/>
          <w:w w:val="90"/>
          <w:sz w:val="28"/>
        </w:rPr>
        <w:t>the</w:t>
      </w:r>
      <w:r>
        <w:rPr>
          <w:color w:val="231F20"/>
          <w:spacing w:val="-19"/>
          <w:w w:val="90"/>
          <w:sz w:val="28"/>
        </w:rPr>
        <w:t> </w:t>
      </w:r>
      <w:r>
        <w:rPr>
          <w:color w:val="231F20"/>
          <w:w w:val="90"/>
          <w:sz w:val="28"/>
        </w:rPr>
        <w:t>pollutants</w:t>
      </w:r>
      <w:r>
        <w:rPr>
          <w:color w:val="231F20"/>
          <w:spacing w:val="-19"/>
          <w:w w:val="90"/>
          <w:sz w:val="28"/>
        </w:rPr>
        <w:t> </w:t>
      </w:r>
      <w:r>
        <w:rPr>
          <w:color w:val="231F20"/>
          <w:w w:val="90"/>
          <w:sz w:val="28"/>
        </w:rPr>
        <w:t>from</w:t>
      </w:r>
      <w:r>
        <w:rPr>
          <w:color w:val="231F20"/>
          <w:spacing w:val="-19"/>
          <w:w w:val="90"/>
          <w:sz w:val="28"/>
        </w:rPr>
        <w:t> </w:t>
      </w:r>
      <w:r>
        <w:rPr>
          <w:color w:val="231F20"/>
          <w:w w:val="90"/>
          <w:sz w:val="28"/>
        </w:rPr>
        <w:t>human</w:t>
      </w:r>
      <w:r>
        <w:rPr>
          <w:color w:val="231F20"/>
          <w:spacing w:val="-19"/>
          <w:w w:val="90"/>
          <w:sz w:val="28"/>
        </w:rPr>
        <w:t> </w:t>
      </w:r>
      <w:r>
        <w:rPr>
          <w:color w:val="231F20"/>
          <w:w w:val="90"/>
          <w:sz w:val="28"/>
        </w:rPr>
        <w:t>activities</w:t>
      </w:r>
      <w:r>
        <w:rPr>
          <w:color w:val="231F20"/>
          <w:spacing w:val="-19"/>
          <w:w w:val="90"/>
          <w:sz w:val="28"/>
        </w:rPr>
        <w:t> </w:t>
      </w:r>
      <w:r>
        <w:rPr>
          <w:color w:val="231F20"/>
          <w:w w:val="90"/>
          <w:sz w:val="28"/>
        </w:rPr>
        <w:t>(such as</w:t>
      </w:r>
      <w:r>
        <w:rPr>
          <w:color w:val="231F20"/>
          <w:spacing w:val="-21"/>
          <w:w w:val="90"/>
          <w:sz w:val="28"/>
        </w:rPr>
        <w:t> </w:t>
      </w:r>
      <w:r>
        <w:rPr>
          <w:color w:val="231F20"/>
          <w:w w:val="90"/>
          <w:sz w:val="28"/>
        </w:rPr>
        <w:t>transportation)</w:t>
      </w:r>
      <w:r>
        <w:rPr>
          <w:color w:val="231F20"/>
          <w:spacing w:val="-20"/>
          <w:w w:val="90"/>
          <w:sz w:val="28"/>
        </w:rPr>
        <w:t> </w:t>
      </w:r>
      <w:r>
        <w:rPr>
          <w:color w:val="231F20"/>
          <w:w w:val="90"/>
          <w:sz w:val="28"/>
        </w:rPr>
        <w:t>that</w:t>
      </w:r>
      <w:r>
        <w:rPr>
          <w:color w:val="231F20"/>
          <w:spacing w:val="-20"/>
          <w:w w:val="90"/>
          <w:sz w:val="28"/>
        </w:rPr>
        <w:t> </w:t>
      </w:r>
      <w:r>
        <w:rPr>
          <w:color w:val="231F20"/>
          <w:w w:val="90"/>
          <w:sz w:val="28"/>
        </w:rPr>
        <w:t>react</w:t>
      </w:r>
      <w:r>
        <w:rPr>
          <w:color w:val="231F20"/>
          <w:spacing w:val="-21"/>
          <w:w w:val="90"/>
          <w:sz w:val="28"/>
        </w:rPr>
        <w:t> </w:t>
      </w:r>
      <w:r>
        <w:rPr>
          <w:color w:val="231F20"/>
          <w:w w:val="90"/>
          <w:sz w:val="28"/>
        </w:rPr>
        <w:t>to</w:t>
      </w:r>
      <w:r>
        <w:rPr>
          <w:color w:val="231F20"/>
          <w:spacing w:val="-20"/>
          <w:w w:val="90"/>
          <w:sz w:val="28"/>
        </w:rPr>
        <w:t> </w:t>
      </w:r>
      <w:r>
        <w:rPr>
          <w:color w:val="231F20"/>
          <w:w w:val="90"/>
          <w:sz w:val="28"/>
        </w:rPr>
        <w:t>form</w:t>
      </w:r>
      <w:r>
        <w:rPr>
          <w:color w:val="231F20"/>
          <w:spacing w:val="-20"/>
          <w:w w:val="90"/>
          <w:sz w:val="28"/>
        </w:rPr>
        <w:t> </w:t>
      </w:r>
      <w:r>
        <w:rPr>
          <w:color w:val="231F20"/>
          <w:w w:val="90"/>
          <w:sz w:val="28"/>
        </w:rPr>
        <w:t>ozone</w:t>
      </w:r>
      <w:r>
        <w:rPr>
          <w:color w:val="231F20"/>
          <w:spacing w:val="-21"/>
          <w:w w:val="90"/>
          <w:sz w:val="28"/>
        </w:rPr>
        <w:t> </w:t>
      </w:r>
      <w:r>
        <w:rPr>
          <w:color w:val="231F20"/>
          <w:w w:val="90"/>
          <w:sz w:val="28"/>
        </w:rPr>
        <w:t>tend</w:t>
      </w:r>
      <w:r>
        <w:rPr>
          <w:color w:val="231F20"/>
          <w:spacing w:val="-20"/>
          <w:w w:val="90"/>
          <w:sz w:val="28"/>
        </w:rPr>
        <w:t> </w:t>
      </w:r>
      <w:r>
        <w:rPr>
          <w:color w:val="231F20"/>
          <w:w w:val="90"/>
          <w:sz w:val="28"/>
        </w:rPr>
        <w:t>to</w:t>
      </w:r>
      <w:r>
        <w:rPr>
          <w:color w:val="231F20"/>
          <w:spacing w:val="-20"/>
          <w:w w:val="90"/>
          <w:sz w:val="28"/>
        </w:rPr>
        <w:t> </w:t>
      </w:r>
      <w:r>
        <w:rPr>
          <w:color w:val="231F20"/>
          <w:w w:val="90"/>
          <w:sz w:val="28"/>
        </w:rPr>
        <w:t>increase</w:t>
      </w:r>
      <w:r>
        <w:rPr>
          <w:color w:val="231F20"/>
          <w:spacing w:val="-20"/>
          <w:w w:val="90"/>
          <w:sz w:val="28"/>
        </w:rPr>
        <w:t> </w:t>
      </w:r>
      <w:r>
        <w:rPr>
          <w:color w:val="231F20"/>
          <w:w w:val="90"/>
          <w:sz w:val="28"/>
        </w:rPr>
        <w:t>during</w:t>
      </w:r>
      <w:r>
        <w:rPr>
          <w:color w:val="231F20"/>
          <w:spacing w:val="-21"/>
          <w:w w:val="90"/>
          <w:sz w:val="28"/>
        </w:rPr>
        <w:t> </w:t>
      </w:r>
      <w:r>
        <w:rPr>
          <w:color w:val="231F20"/>
          <w:w w:val="90"/>
          <w:sz w:val="28"/>
        </w:rPr>
        <w:t>the</w:t>
      </w:r>
      <w:r>
        <w:rPr>
          <w:color w:val="231F20"/>
          <w:spacing w:val="-20"/>
          <w:w w:val="90"/>
          <w:sz w:val="28"/>
        </w:rPr>
        <w:t> </w:t>
      </w:r>
      <w:r>
        <w:rPr>
          <w:color w:val="231F20"/>
          <w:w w:val="90"/>
          <w:sz w:val="28"/>
        </w:rPr>
        <w:t>day</w:t>
      </w:r>
      <w:r>
        <w:rPr>
          <w:color w:val="231F20"/>
          <w:spacing w:val="-20"/>
          <w:w w:val="90"/>
          <w:sz w:val="28"/>
        </w:rPr>
        <w:t> </w:t>
      </w:r>
      <w:r>
        <w:rPr>
          <w:color w:val="231F20"/>
          <w:w w:val="90"/>
          <w:sz w:val="28"/>
        </w:rPr>
        <w:t>and</w:t>
      </w:r>
      <w:r>
        <w:rPr>
          <w:color w:val="231F20"/>
          <w:spacing w:val="-21"/>
          <w:w w:val="90"/>
          <w:sz w:val="28"/>
        </w:rPr>
        <w:t> </w:t>
      </w:r>
      <w:r>
        <w:rPr>
          <w:color w:val="231F20"/>
          <w:w w:val="90"/>
          <w:sz w:val="28"/>
        </w:rPr>
        <w:t>early </w:t>
      </w:r>
      <w:r>
        <w:rPr>
          <w:color w:val="231F20"/>
          <w:sz w:val="28"/>
        </w:rPr>
        <w:t>evening.</w:t>
      </w:r>
    </w:p>
    <w:p>
      <w:pPr>
        <w:tabs>
          <w:tab w:pos="2250" w:val="left" w:leader="none"/>
        </w:tabs>
        <w:spacing w:line="249" w:lineRule="auto" w:before="145"/>
        <w:ind w:left="120" w:right="155" w:firstLine="0"/>
        <w:jc w:val="left"/>
        <w:rPr>
          <w:sz w:val="28"/>
        </w:rPr>
      </w:pPr>
      <w:r>
        <w:rPr>
          <w:color w:val="231F20"/>
          <w:w w:val="95"/>
          <w:sz w:val="28"/>
        </w:rPr>
        <w:t>For</w:t>
      </w:r>
      <w:r>
        <w:rPr>
          <w:color w:val="231F20"/>
          <w:spacing w:val="-51"/>
          <w:w w:val="95"/>
          <w:sz w:val="28"/>
        </w:rPr>
        <w:t> </w:t>
      </w:r>
      <w:r>
        <w:rPr>
          <w:color w:val="231F20"/>
          <w:w w:val="95"/>
          <w:sz w:val="28"/>
        </w:rPr>
        <w:t>this</w:t>
      </w:r>
      <w:r>
        <w:rPr>
          <w:color w:val="231F20"/>
          <w:spacing w:val="-51"/>
          <w:w w:val="95"/>
          <w:sz w:val="28"/>
        </w:rPr>
        <w:t> </w:t>
      </w:r>
      <w:r>
        <w:rPr>
          <w:color w:val="231F20"/>
          <w:w w:val="95"/>
          <w:sz w:val="28"/>
        </w:rPr>
        <w:t>activity,</w:t>
      </w:r>
      <w:r>
        <w:rPr>
          <w:color w:val="231F20"/>
          <w:spacing w:val="-51"/>
          <w:w w:val="95"/>
          <w:sz w:val="28"/>
        </w:rPr>
        <w:t> </w:t>
      </w:r>
      <w:r>
        <w:rPr>
          <w:color w:val="231F20"/>
          <w:w w:val="95"/>
          <w:sz w:val="28"/>
        </w:rPr>
        <w:t>students</w:t>
      </w:r>
      <w:r>
        <w:rPr>
          <w:color w:val="231F20"/>
          <w:spacing w:val="-51"/>
          <w:w w:val="95"/>
          <w:sz w:val="28"/>
        </w:rPr>
        <w:t> </w:t>
      </w:r>
      <w:r>
        <w:rPr>
          <w:color w:val="231F20"/>
          <w:w w:val="95"/>
          <w:sz w:val="28"/>
        </w:rPr>
        <w:t>will</w:t>
      </w:r>
      <w:r>
        <w:rPr>
          <w:color w:val="231F20"/>
          <w:spacing w:val="-51"/>
          <w:w w:val="95"/>
          <w:sz w:val="28"/>
        </w:rPr>
        <w:t> </w:t>
      </w:r>
      <w:r>
        <w:rPr>
          <w:color w:val="231F20"/>
          <w:w w:val="95"/>
          <w:sz w:val="28"/>
        </w:rPr>
        <w:t>hypothesize</w:t>
      </w:r>
      <w:r>
        <w:rPr>
          <w:color w:val="231F20"/>
          <w:spacing w:val="-51"/>
          <w:w w:val="95"/>
          <w:sz w:val="28"/>
        </w:rPr>
        <w:t> </w:t>
      </w:r>
      <w:r>
        <w:rPr>
          <w:color w:val="231F20"/>
          <w:w w:val="95"/>
          <w:sz w:val="28"/>
        </w:rPr>
        <w:t>what</w:t>
      </w:r>
      <w:r>
        <w:rPr>
          <w:color w:val="231F20"/>
          <w:spacing w:val="-51"/>
          <w:w w:val="95"/>
          <w:sz w:val="28"/>
        </w:rPr>
        <w:t> </w:t>
      </w:r>
      <w:r>
        <w:rPr>
          <w:color w:val="231F20"/>
          <w:w w:val="95"/>
          <w:sz w:val="28"/>
        </w:rPr>
        <w:t>they</w:t>
      </w:r>
      <w:r>
        <w:rPr>
          <w:color w:val="231F20"/>
          <w:spacing w:val="-51"/>
          <w:w w:val="95"/>
          <w:sz w:val="28"/>
        </w:rPr>
        <w:t> </w:t>
      </w:r>
      <w:r>
        <w:rPr>
          <w:color w:val="231F20"/>
          <w:w w:val="95"/>
          <w:sz w:val="28"/>
        </w:rPr>
        <w:t>expect</w:t>
      </w:r>
      <w:r>
        <w:rPr>
          <w:color w:val="231F20"/>
          <w:spacing w:val="-51"/>
          <w:w w:val="95"/>
          <w:sz w:val="28"/>
        </w:rPr>
        <w:t> </w:t>
      </w:r>
      <w:r>
        <w:rPr>
          <w:color w:val="231F20"/>
          <w:w w:val="95"/>
          <w:sz w:val="28"/>
        </w:rPr>
        <w:t>to</w:t>
      </w:r>
      <w:r>
        <w:rPr>
          <w:color w:val="231F20"/>
          <w:spacing w:val="-51"/>
          <w:w w:val="95"/>
          <w:sz w:val="28"/>
        </w:rPr>
        <w:t> </w:t>
      </w:r>
      <w:r>
        <w:rPr>
          <w:color w:val="231F20"/>
          <w:w w:val="95"/>
          <w:sz w:val="28"/>
        </w:rPr>
        <w:t>observe</w:t>
      </w:r>
      <w:r>
        <w:rPr>
          <w:color w:val="231F20"/>
          <w:spacing w:val="-51"/>
          <w:w w:val="95"/>
          <w:sz w:val="28"/>
        </w:rPr>
        <w:t> </w:t>
      </w:r>
      <w:r>
        <w:rPr>
          <w:color w:val="231F20"/>
          <w:w w:val="95"/>
          <w:sz w:val="28"/>
        </w:rPr>
        <w:t>about</w:t>
      </w:r>
      <w:r>
        <w:rPr>
          <w:color w:val="231F20"/>
          <w:spacing w:val="-51"/>
          <w:w w:val="95"/>
          <w:sz w:val="28"/>
        </w:rPr>
        <w:t> </w:t>
      </w:r>
      <w:r>
        <w:rPr>
          <w:color w:val="231F20"/>
          <w:w w:val="95"/>
          <w:sz w:val="28"/>
        </w:rPr>
        <w:t>ozone levels</w:t>
      </w:r>
      <w:r>
        <w:rPr>
          <w:color w:val="231F20"/>
          <w:spacing w:val="-46"/>
          <w:w w:val="95"/>
          <w:sz w:val="28"/>
        </w:rPr>
        <w:t> </w:t>
      </w:r>
      <w:r>
        <w:rPr>
          <w:color w:val="231F20"/>
          <w:w w:val="95"/>
          <w:sz w:val="28"/>
        </w:rPr>
        <w:t>over</w:t>
      </w:r>
      <w:r>
        <w:rPr>
          <w:color w:val="231F20"/>
          <w:spacing w:val="-46"/>
          <w:w w:val="95"/>
          <w:sz w:val="28"/>
        </w:rPr>
        <w:t> </w:t>
      </w:r>
      <w:r>
        <w:rPr>
          <w:color w:val="231F20"/>
          <w:w w:val="95"/>
          <w:sz w:val="28"/>
        </w:rPr>
        <w:t>the</w:t>
      </w:r>
      <w:r>
        <w:rPr>
          <w:color w:val="231F20"/>
          <w:spacing w:val="-46"/>
          <w:w w:val="95"/>
          <w:sz w:val="28"/>
        </w:rPr>
        <w:t> </w:t>
      </w:r>
      <w:r>
        <w:rPr>
          <w:color w:val="231F20"/>
          <w:w w:val="95"/>
          <w:sz w:val="28"/>
        </w:rPr>
        <w:t>course</w:t>
      </w:r>
      <w:r>
        <w:rPr>
          <w:color w:val="231F20"/>
          <w:spacing w:val="-45"/>
          <w:w w:val="95"/>
          <w:sz w:val="28"/>
        </w:rPr>
        <w:t> </w:t>
      </w:r>
      <w:r>
        <w:rPr>
          <w:color w:val="231F20"/>
          <w:w w:val="95"/>
          <w:sz w:val="28"/>
        </w:rPr>
        <w:t>of</w:t>
      </w:r>
      <w:r>
        <w:rPr>
          <w:color w:val="231F20"/>
          <w:spacing w:val="-46"/>
          <w:w w:val="95"/>
          <w:sz w:val="28"/>
        </w:rPr>
        <w:t> </w:t>
      </w:r>
      <w:r>
        <w:rPr>
          <w:color w:val="231F20"/>
          <w:w w:val="95"/>
          <w:sz w:val="28"/>
        </w:rPr>
        <w:t>a</w:t>
      </w:r>
      <w:r>
        <w:rPr>
          <w:color w:val="231F20"/>
          <w:spacing w:val="-46"/>
          <w:w w:val="95"/>
          <w:sz w:val="28"/>
        </w:rPr>
        <w:t> </w:t>
      </w:r>
      <w:r>
        <w:rPr>
          <w:color w:val="231F20"/>
          <w:w w:val="95"/>
          <w:sz w:val="28"/>
        </w:rPr>
        <w:t>day</w:t>
      </w:r>
      <w:r>
        <w:rPr>
          <w:color w:val="231F20"/>
          <w:spacing w:val="-46"/>
          <w:w w:val="95"/>
          <w:sz w:val="28"/>
        </w:rPr>
        <w:t> </w:t>
      </w:r>
      <w:r>
        <w:rPr>
          <w:color w:val="231F20"/>
          <w:w w:val="95"/>
          <w:sz w:val="28"/>
        </w:rPr>
        <w:t>based</w:t>
      </w:r>
      <w:r>
        <w:rPr>
          <w:color w:val="231F20"/>
          <w:spacing w:val="-45"/>
          <w:w w:val="95"/>
          <w:sz w:val="28"/>
        </w:rPr>
        <w:t> </w:t>
      </w:r>
      <w:r>
        <w:rPr>
          <w:color w:val="231F20"/>
          <w:w w:val="95"/>
          <w:sz w:val="28"/>
        </w:rPr>
        <w:t>on</w:t>
      </w:r>
      <w:r>
        <w:rPr>
          <w:color w:val="231F20"/>
          <w:spacing w:val="-46"/>
          <w:w w:val="95"/>
          <w:sz w:val="28"/>
        </w:rPr>
        <w:t> </w:t>
      </w:r>
      <w:r>
        <w:rPr>
          <w:color w:val="231F20"/>
          <w:w w:val="95"/>
          <w:sz w:val="28"/>
        </w:rPr>
        <w:t>an</w:t>
      </w:r>
      <w:r>
        <w:rPr>
          <w:color w:val="231F20"/>
          <w:spacing w:val="-46"/>
          <w:w w:val="95"/>
          <w:sz w:val="28"/>
        </w:rPr>
        <w:t> </w:t>
      </w:r>
      <w:r>
        <w:rPr>
          <w:color w:val="231F20"/>
          <w:w w:val="95"/>
          <w:sz w:val="28"/>
        </w:rPr>
        <w:t>understanding</w:t>
      </w:r>
      <w:r>
        <w:rPr>
          <w:color w:val="231F20"/>
          <w:spacing w:val="-45"/>
          <w:w w:val="95"/>
          <w:sz w:val="28"/>
        </w:rPr>
        <w:t> </w:t>
      </w:r>
      <w:r>
        <w:rPr>
          <w:color w:val="231F20"/>
          <w:w w:val="95"/>
          <w:sz w:val="28"/>
        </w:rPr>
        <w:t>of</w:t>
      </w:r>
      <w:r>
        <w:rPr>
          <w:color w:val="231F20"/>
          <w:spacing w:val="-46"/>
          <w:w w:val="95"/>
          <w:sz w:val="28"/>
        </w:rPr>
        <w:t> </w:t>
      </w:r>
      <w:r>
        <w:rPr>
          <w:color w:val="231F20"/>
          <w:w w:val="95"/>
          <w:sz w:val="28"/>
        </w:rPr>
        <w:t>how</w:t>
      </w:r>
      <w:r>
        <w:rPr>
          <w:color w:val="231F20"/>
          <w:spacing w:val="-46"/>
          <w:w w:val="95"/>
          <w:sz w:val="28"/>
        </w:rPr>
        <w:t> </w:t>
      </w:r>
      <w:r>
        <w:rPr>
          <w:color w:val="231F20"/>
          <w:w w:val="95"/>
          <w:sz w:val="28"/>
        </w:rPr>
        <w:t>ozone</w:t>
      </w:r>
      <w:r>
        <w:rPr>
          <w:color w:val="231F20"/>
          <w:spacing w:val="-46"/>
          <w:w w:val="95"/>
          <w:sz w:val="28"/>
        </w:rPr>
        <w:t> </w:t>
      </w:r>
      <w:r>
        <w:rPr>
          <w:color w:val="231F20"/>
          <w:w w:val="95"/>
          <w:sz w:val="28"/>
        </w:rPr>
        <w:t>is</w:t>
      </w:r>
      <w:r>
        <w:rPr>
          <w:color w:val="231F20"/>
          <w:spacing w:val="-45"/>
          <w:w w:val="95"/>
          <w:sz w:val="28"/>
        </w:rPr>
        <w:t> </w:t>
      </w:r>
      <w:r>
        <w:rPr>
          <w:color w:val="231F20"/>
          <w:w w:val="95"/>
          <w:sz w:val="28"/>
        </w:rPr>
        <w:t>formed. </w:t>
      </w:r>
      <w:r>
        <w:rPr>
          <w:color w:val="231F20"/>
          <w:w w:val="90"/>
          <w:sz w:val="28"/>
        </w:rPr>
        <w:t>They</w:t>
      </w:r>
      <w:r>
        <w:rPr>
          <w:color w:val="231F20"/>
          <w:spacing w:val="-31"/>
          <w:w w:val="90"/>
          <w:sz w:val="28"/>
        </w:rPr>
        <w:t> </w:t>
      </w:r>
      <w:r>
        <w:rPr>
          <w:color w:val="231F20"/>
          <w:w w:val="90"/>
          <w:sz w:val="28"/>
        </w:rPr>
        <w:t>will</w:t>
      </w:r>
      <w:r>
        <w:rPr>
          <w:color w:val="231F20"/>
          <w:spacing w:val="-31"/>
          <w:w w:val="90"/>
          <w:sz w:val="28"/>
        </w:rPr>
        <w:t> </w:t>
      </w:r>
      <w:r>
        <w:rPr>
          <w:color w:val="231F20"/>
          <w:w w:val="90"/>
          <w:sz w:val="28"/>
        </w:rPr>
        <w:t>then</w:t>
      </w:r>
      <w:r>
        <w:rPr>
          <w:color w:val="231F20"/>
          <w:spacing w:val="-30"/>
          <w:w w:val="90"/>
          <w:sz w:val="28"/>
        </w:rPr>
        <w:t> </w:t>
      </w:r>
      <w:r>
        <w:rPr>
          <w:color w:val="231F20"/>
          <w:w w:val="90"/>
          <w:sz w:val="28"/>
        </w:rPr>
        <w:t>observe</w:t>
      </w:r>
      <w:r>
        <w:rPr>
          <w:color w:val="231F20"/>
          <w:spacing w:val="-31"/>
          <w:w w:val="90"/>
          <w:sz w:val="28"/>
        </w:rPr>
        <w:t> </w:t>
      </w:r>
      <w:r>
        <w:rPr>
          <w:color w:val="231F20"/>
          <w:w w:val="90"/>
          <w:sz w:val="28"/>
        </w:rPr>
        <w:t>actual</w:t>
      </w:r>
      <w:r>
        <w:rPr>
          <w:color w:val="231F20"/>
          <w:spacing w:val="-31"/>
          <w:w w:val="90"/>
          <w:sz w:val="28"/>
        </w:rPr>
        <w:t> </w:t>
      </w:r>
      <w:r>
        <w:rPr>
          <w:color w:val="231F20"/>
          <w:w w:val="90"/>
          <w:sz w:val="28"/>
        </w:rPr>
        <w:t>ozone</w:t>
      </w:r>
      <w:r>
        <w:rPr>
          <w:color w:val="231F20"/>
          <w:spacing w:val="-30"/>
          <w:w w:val="90"/>
          <w:sz w:val="28"/>
        </w:rPr>
        <w:t> </w:t>
      </w:r>
      <w:r>
        <w:rPr>
          <w:color w:val="231F20"/>
          <w:w w:val="90"/>
          <w:sz w:val="28"/>
        </w:rPr>
        <w:t>levels</w:t>
      </w:r>
      <w:r>
        <w:rPr>
          <w:color w:val="231F20"/>
          <w:spacing w:val="-31"/>
          <w:w w:val="90"/>
          <w:sz w:val="28"/>
        </w:rPr>
        <w:t> </w:t>
      </w:r>
      <w:r>
        <w:rPr>
          <w:color w:val="231F20"/>
          <w:w w:val="90"/>
          <w:sz w:val="28"/>
        </w:rPr>
        <w:t>over</w:t>
      </w:r>
      <w:r>
        <w:rPr>
          <w:color w:val="231F20"/>
          <w:spacing w:val="-31"/>
          <w:w w:val="90"/>
          <w:sz w:val="28"/>
        </w:rPr>
        <w:t> </w:t>
      </w:r>
      <w:r>
        <w:rPr>
          <w:color w:val="231F20"/>
          <w:w w:val="90"/>
          <w:sz w:val="28"/>
        </w:rPr>
        <w:t>the</w:t>
      </w:r>
      <w:r>
        <w:rPr>
          <w:color w:val="231F20"/>
          <w:spacing w:val="-30"/>
          <w:w w:val="90"/>
          <w:sz w:val="28"/>
        </w:rPr>
        <w:t> </w:t>
      </w:r>
      <w:r>
        <w:rPr>
          <w:color w:val="231F20"/>
          <w:w w:val="90"/>
          <w:sz w:val="28"/>
        </w:rPr>
        <w:t>course</w:t>
      </w:r>
      <w:r>
        <w:rPr>
          <w:color w:val="231F20"/>
          <w:spacing w:val="-31"/>
          <w:w w:val="90"/>
          <w:sz w:val="28"/>
        </w:rPr>
        <w:t> </w:t>
      </w:r>
      <w:r>
        <w:rPr>
          <w:color w:val="231F20"/>
          <w:w w:val="90"/>
          <w:sz w:val="28"/>
        </w:rPr>
        <w:t>of</w:t>
      </w:r>
      <w:r>
        <w:rPr>
          <w:color w:val="231F20"/>
          <w:spacing w:val="-31"/>
          <w:w w:val="90"/>
          <w:sz w:val="28"/>
        </w:rPr>
        <w:t> </w:t>
      </w:r>
      <w:r>
        <w:rPr>
          <w:color w:val="231F20"/>
          <w:w w:val="90"/>
          <w:sz w:val="28"/>
        </w:rPr>
        <w:t>three</w:t>
      </w:r>
      <w:r>
        <w:rPr>
          <w:color w:val="231F20"/>
          <w:spacing w:val="-30"/>
          <w:w w:val="90"/>
          <w:sz w:val="28"/>
        </w:rPr>
        <w:t> </w:t>
      </w:r>
      <w:r>
        <w:rPr>
          <w:color w:val="231F20"/>
          <w:w w:val="90"/>
          <w:sz w:val="28"/>
        </w:rPr>
        <w:t>days</w:t>
      </w:r>
      <w:r>
        <w:rPr>
          <w:color w:val="231F20"/>
          <w:spacing w:val="-31"/>
          <w:w w:val="90"/>
          <w:sz w:val="28"/>
        </w:rPr>
        <w:t> </w:t>
      </w:r>
      <w:r>
        <w:rPr>
          <w:color w:val="231F20"/>
          <w:w w:val="90"/>
          <w:sz w:val="28"/>
        </w:rPr>
        <w:t>to</w:t>
      </w:r>
      <w:r>
        <w:rPr>
          <w:color w:val="231F20"/>
          <w:spacing w:val="-30"/>
          <w:w w:val="90"/>
          <w:sz w:val="28"/>
        </w:rPr>
        <w:t> </w:t>
      </w:r>
      <w:r>
        <w:rPr>
          <w:color w:val="231F20"/>
          <w:w w:val="90"/>
          <w:sz w:val="28"/>
        </w:rPr>
        <w:t>test</w:t>
      </w:r>
      <w:r>
        <w:rPr>
          <w:color w:val="231F20"/>
          <w:spacing w:val="-31"/>
          <w:w w:val="90"/>
          <w:sz w:val="28"/>
        </w:rPr>
        <w:t> </w:t>
      </w:r>
      <w:r>
        <w:rPr>
          <w:color w:val="231F20"/>
          <w:w w:val="90"/>
          <w:sz w:val="28"/>
        </w:rPr>
        <w:t>whether their</w:t>
      </w:r>
      <w:r>
        <w:rPr>
          <w:color w:val="231F20"/>
          <w:spacing w:val="-30"/>
          <w:w w:val="90"/>
          <w:sz w:val="28"/>
        </w:rPr>
        <w:t> </w:t>
      </w:r>
      <w:r>
        <w:rPr>
          <w:color w:val="231F20"/>
          <w:w w:val="90"/>
          <w:sz w:val="28"/>
        </w:rPr>
        <w:t>hypothesis</w:t>
      </w:r>
      <w:r>
        <w:rPr>
          <w:color w:val="231F20"/>
          <w:spacing w:val="-29"/>
          <w:w w:val="90"/>
          <w:sz w:val="28"/>
        </w:rPr>
        <w:t> </w:t>
      </w:r>
      <w:r>
        <w:rPr>
          <w:color w:val="231F20"/>
          <w:w w:val="90"/>
          <w:sz w:val="28"/>
        </w:rPr>
        <w:t>is</w:t>
      </w:r>
      <w:r>
        <w:rPr>
          <w:color w:val="231F20"/>
          <w:spacing w:val="-29"/>
          <w:w w:val="90"/>
          <w:sz w:val="28"/>
        </w:rPr>
        <w:t> </w:t>
      </w:r>
      <w:r>
        <w:rPr>
          <w:color w:val="231F20"/>
          <w:w w:val="90"/>
          <w:sz w:val="28"/>
        </w:rPr>
        <w:t>correct.</w:t>
      </w:r>
      <w:r>
        <w:rPr>
          <w:color w:val="231F20"/>
          <w:spacing w:val="-29"/>
          <w:w w:val="90"/>
          <w:sz w:val="28"/>
        </w:rPr>
        <w:t> </w:t>
      </w:r>
      <w:r>
        <w:rPr>
          <w:color w:val="231F20"/>
          <w:w w:val="90"/>
          <w:sz w:val="28"/>
        </w:rPr>
        <w:t>They</w:t>
      </w:r>
      <w:r>
        <w:rPr>
          <w:color w:val="231F20"/>
          <w:spacing w:val="-29"/>
          <w:w w:val="90"/>
          <w:sz w:val="28"/>
        </w:rPr>
        <w:t> </w:t>
      </w:r>
      <w:r>
        <w:rPr>
          <w:color w:val="231F20"/>
          <w:w w:val="90"/>
          <w:sz w:val="28"/>
        </w:rPr>
        <w:t>will</w:t>
      </w:r>
      <w:r>
        <w:rPr>
          <w:color w:val="231F20"/>
          <w:spacing w:val="-29"/>
          <w:w w:val="90"/>
          <w:sz w:val="28"/>
        </w:rPr>
        <w:t> </w:t>
      </w:r>
      <w:r>
        <w:rPr>
          <w:color w:val="231F20"/>
          <w:w w:val="90"/>
          <w:sz w:val="28"/>
        </w:rPr>
        <w:t>record</w:t>
      </w:r>
      <w:r>
        <w:rPr>
          <w:color w:val="231F20"/>
          <w:spacing w:val="-29"/>
          <w:w w:val="90"/>
          <w:sz w:val="28"/>
        </w:rPr>
        <w:t> </w:t>
      </w:r>
      <w:r>
        <w:rPr>
          <w:color w:val="231F20"/>
          <w:w w:val="90"/>
          <w:sz w:val="28"/>
        </w:rPr>
        <w:t>their</w:t>
      </w:r>
      <w:r>
        <w:rPr>
          <w:color w:val="231F20"/>
          <w:spacing w:val="-29"/>
          <w:w w:val="90"/>
          <w:sz w:val="28"/>
        </w:rPr>
        <w:t> </w:t>
      </w:r>
      <w:r>
        <w:rPr>
          <w:color w:val="231F20"/>
          <w:w w:val="90"/>
          <w:sz w:val="28"/>
        </w:rPr>
        <w:t>observations</w:t>
      </w:r>
      <w:r>
        <w:rPr>
          <w:color w:val="231F20"/>
          <w:spacing w:val="-29"/>
          <w:w w:val="90"/>
          <w:sz w:val="28"/>
        </w:rPr>
        <w:t> </w:t>
      </w:r>
      <w:r>
        <w:rPr>
          <w:color w:val="231F20"/>
          <w:w w:val="90"/>
          <w:sz w:val="28"/>
        </w:rPr>
        <w:t>on</w:t>
      </w:r>
      <w:r>
        <w:rPr>
          <w:color w:val="231F20"/>
          <w:spacing w:val="-29"/>
          <w:w w:val="90"/>
          <w:sz w:val="28"/>
        </w:rPr>
        <w:t> </w:t>
      </w:r>
      <w:r>
        <w:rPr>
          <w:color w:val="231F20"/>
          <w:w w:val="90"/>
          <w:sz w:val="28"/>
        </w:rPr>
        <w:t>the</w:t>
      </w:r>
      <w:r>
        <w:rPr>
          <w:color w:val="231F20"/>
          <w:spacing w:val="-29"/>
          <w:w w:val="90"/>
          <w:sz w:val="28"/>
        </w:rPr>
        <w:t> </w:t>
      </w:r>
      <w:r>
        <w:rPr>
          <w:color w:val="231F20"/>
          <w:w w:val="90"/>
          <w:sz w:val="28"/>
        </w:rPr>
        <w:t>table</w:t>
      </w:r>
      <w:r>
        <w:rPr>
          <w:color w:val="231F20"/>
          <w:spacing w:val="-29"/>
          <w:w w:val="90"/>
          <w:sz w:val="28"/>
        </w:rPr>
        <w:t> </w:t>
      </w:r>
      <w:r>
        <w:rPr>
          <w:color w:val="231F20"/>
          <w:w w:val="90"/>
          <w:sz w:val="28"/>
        </w:rPr>
        <w:t>called</w:t>
      </w:r>
      <w:r>
        <w:rPr>
          <w:color w:val="231F20"/>
          <w:spacing w:val="-29"/>
          <w:w w:val="90"/>
          <w:sz w:val="28"/>
        </w:rPr>
        <w:t> </w:t>
      </w:r>
      <w:r>
        <w:rPr>
          <w:color w:val="231F20"/>
          <w:w w:val="90"/>
          <w:sz w:val="28"/>
        </w:rPr>
        <w:t>“Daily </w:t>
      </w:r>
      <w:r>
        <w:rPr>
          <w:color w:val="231F20"/>
          <w:w w:val="95"/>
          <w:sz w:val="28"/>
        </w:rPr>
        <w:t>Air</w:t>
      </w:r>
      <w:r>
        <w:rPr>
          <w:color w:val="231F20"/>
          <w:spacing w:val="-29"/>
          <w:w w:val="95"/>
          <w:sz w:val="28"/>
        </w:rPr>
        <w:t> </w:t>
      </w:r>
      <w:r>
        <w:rPr>
          <w:color w:val="231F20"/>
          <w:w w:val="95"/>
          <w:sz w:val="28"/>
        </w:rPr>
        <w:t>Quality</w:t>
      </w:r>
      <w:r>
        <w:rPr>
          <w:color w:val="231F20"/>
          <w:spacing w:val="-29"/>
          <w:w w:val="95"/>
          <w:sz w:val="28"/>
        </w:rPr>
        <w:t> </w:t>
      </w:r>
      <w:r>
        <w:rPr>
          <w:color w:val="231F20"/>
          <w:w w:val="95"/>
          <w:sz w:val="28"/>
        </w:rPr>
        <w:t>for</w:t>
      </w:r>
      <w:r>
        <w:rPr>
          <w:color w:val="231F20"/>
          <w:w w:val="95"/>
          <w:sz w:val="28"/>
          <w:u w:val="single" w:color="221E1F"/>
        </w:rPr>
        <w:t> </w:t>
        <w:tab/>
      </w:r>
      <w:r>
        <w:rPr>
          <w:color w:val="231F20"/>
          <w:w w:val="95"/>
          <w:sz w:val="28"/>
        </w:rPr>
        <w:t>”</w:t>
      </w:r>
      <w:r>
        <w:rPr>
          <w:color w:val="231F20"/>
          <w:spacing w:val="-47"/>
          <w:w w:val="95"/>
          <w:sz w:val="28"/>
        </w:rPr>
        <w:t> </w:t>
      </w:r>
      <w:r>
        <w:rPr>
          <w:color w:val="231F20"/>
          <w:w w:val="95"/>
          <w:sz w:val="28"/>
        </w:rPr>
        <w:t>(Student</w:t>
      </w:r>
      <w:r>
        <w:rPr>
          <w:color w:val="231F20"/>
          <w:spacing w:val="-48"/>
          <w:w w:val="95"/>
          <w:sz w:val="28"/>
        </w:rPr>
        <w:t> </w:t>
      </w:r>
      <w:r>
        <w:rPr>
          <w:color w:val="231F20"/>
          <w:w w:val="95"/>
          <w:sz w:val="28"/>
        </w:rPr>
        <w:t>Worksheet</w:t>
      </w:r>
      <w:r>
        <w:rPr>
          <w:color w:val="231F20"/>
          <w:spacing w:val="-48"/>
          <w:w w:val="95"/>
          <w:sz w:val="28"/>
        </w:rPr>
        <w:t> </w:t>
      </w:r>
      <w:r>
        <w:rPr>
          <w:color w:val="231F20"/>
          <w:w w:val="95"/>
          <w:sz w:val="28"/>
        </w:rPr>
        <w:t>#3).</w:t>
      </w:r>
      <w:r>
        <w:rPr>
          <w:color w:val="231F20"/>
          <w:spacing w:val="-48"/>
          <w:w w:val="95"/>
          <w:sz w:val="28"/>
        </w:rPr>
        <w:t> </w:t>
      </w:r>
      <w:r>
        <w:rPr>
          <w:color w:val="231F20"/>
          <w:w w:val="95"/>
          <w:sz w:val="28"/>
        </w:rPr>
        <w:t>The</w:t>
      </w:r>
      <w:r>
        <w:rPr>
          <w:color w:val="231F20"/>
          <w:spacing w:val="-47"/>
          <w:w w:val="95"/>
          <w:sz w:val="28"/>
        </w:rPr>
        <w:t> </w:t>
      </w:r>
      <w:r>
        <w:rPr>
          <w:color w:val="231F20"/>
          <w:w w:val="95"/>
          <w:sz w:val="28"/>
        </w:rPr>
        <w:t>rows</w:t>
      </w:r>
      <w:r>
        <w:rPr>
          <w:color w:val="231F20"/>
          <w:spacing w:val="-48"/>
          <w:w w:val="95"/>
          <w:sz w:val="28"/>
        </w:rPr>
        <w:t> </w:t>
      </w:r>
      <w:r>
        <w:rPr>
          <w:color w:val="231F20"/>
          <w:w w:val="95"/>
          <w:sz w:val="28"/>
        </w:rPr>
        <w:t>of</w:t>
      </w:r>
      <w:r>
        <w:rPr>
          <w:color w:val="231F20"/>
          <w:spacing w:val="-48"/>
          <w:w w:val="95"/>
          <w:sz w:val="28"/>
        </w:rPr>
        <w:t> </w:t>
      </w:r>
      <w:r>
        <w:rPr>
          <w:color w:val="231F20"/>
          <w:w w:val="95"/>
          <w:sz w:val="28"/>
        </w:rPr>
        <w:t>the</w:t>
      </w:r>
      <w:r>
        <w:rPr>
          <w:color w:val="231F20"/>
          <w:spacing w:val="-47"/>
          <w:w w:val="95"/>
          <w:sz w:val="28"/>
        </w:rPr>
        <w:t> </w:t>
      </w:r>
      <w:r>
        <w:rPr>
          <w:color w:val="231F20"/>
          <w:w w:val="95"/>
          <w:sz w:val="28"/>
        </w:rPr>
        <w:t>table</w:t>
      </w:r>
      <w:r>
        <w:rPr>
          <w:color w:val="231F20"/>
          <w:spacing w:val="-48"/>
          <w:w w:val="95"/>
          <w:sz w:val="28"/>
        </w:rPr>
        <w:t> </w:t>
      </w:r>
      <w:r>
        <w:rPr>
          <w:color w:val="231F20"/>
          <w:w w:val="95"/>
          <w:sz w:val="28"/>
        </w:rPr>
        <w:t>are</w:t>
      </w:r>
      <w:r>
        <w:rPr>
          <w:color w:val="231F20"/>
          <w:spacing w:val="-48"/>
          <w:w w:val="95"/>
          <w:sz w:val="28"/>
        </w:rPr>
        <w:t> </w:t>
      </w:r>
      <w:r>
        <w:rPr>
          <w:color w:val="231F20"/>
          <w:w w:val="95"/>
          <w:sz w:val="28"/>
        </w:rPr>
        <w:t>marked</w:t>
      </w:r>
      <w:r>
        <w:rPr>
          <w:color w:val="231F20"/>
          <w:spacing w:val="-48"/>
          <w:w w:val="95"/>
          <w:sz w:val="28"/>
        </w:rPr>
        <w:t> </w:t>
      </w:r>
      <w:r>
        <w:rPr>
          <w:color w:val="231F20"/>
          <w:w w:val="95"/>
          <w:sz w:val="28"/>
        </w:rPr>
        <w:t>off</w:t>
      </w:r>
      <w:r>
        <w:rPr>
          <w:color w:val="231F20"/>
          <w:spacing w:val="-47"/>
          <w:w w:val="95"/>
          <w:sz w:val="28"/>
        </w:rPr>
        <w:t> </w:t>
      </w:r>
      <w:r>
        <w:rPr>
          <w:color w:val="231F20"/>
          <w:w w:val="95"/>
          <w:sz w:val="28"/>
        </w:rPr>
        <w:t>in</w:t>
      </w:r>
    </w:p>
    <w:p>
      <w:pPr>
        <w:spacing w:line="249" w:lineRule="auto" w:before="5"/>
        <w:ind w:left="120" w:right="198" w:firstLine="0"/>
        <w:jc w:val="left"/>
        <w:rPr>
          <w:sz w:val="28"/>
        </w:rPr>
      </w:pPr>
      <w:r>
        <w:rPr>
          <w:color w:val="231F20"/>
          <w:w w:val="90"/>
          <w:sz w:val="28"/>
        </w:rPr>
        <w:t>1-hour</w:t>
      </w:r>
      <w:r>
        <w:rPr>
          <w:color w:val="231F20"/>
          <w:spacing w:val="-38"/>
          <w:w w:val="90"/>
          <w:sz w:val="28"/>
        </w:rPr>
        <w:t> </w:t>
      </w:r>
      <w:r>
        <w:rPr>
          <w:color w:val="231F20"/>
          <w:w w:val="90"/>
          <w:sz w:val="28"/>
        </w:rPr>
        <w:t>increments.</w:t>
      </w:r>
      <w:r>
        <w:rPr>
          <w:color w:val="231F20"/>
          <w:spacing w:val="-38"/>
          <w:w w:val="90"/>
          <w:sz w:val="28"/>
        </w:rPr>
        <w:t> </w:t>
      </w:r>
      <w:r>
        <w:rPr>
          <w:color w:val="231F20"/>
          <w:w w:val="90"/>
          <w:sz w:val="28"/>
        </w:rPr>
        <w:t>The</w:t>
      </w:r>
      <w:r>
        <w:rPr>
          <w:color w:val="231F20"/>
          <w:spacing w:val="-37"/>
          <w:w w:val="90"/>
          <w:sz w:val="28"/>
        </w:rPr>
        <w:t> </w:t>
      </w:r>
      <w:r>
        <w:rPr>
          <w:color w:val="231F20"/>
          <w:w w:val="90"/>
          <w:sz w:val="28"/>
        </w:rPr>
        <w:t>columns</w:t>
      </w:r>
      <w:r>
        <w:rPr>
          <w:color w:val="231F20"/>
          <w:spacing w:val="-38"/>
          <w:w w:val="90"/>
          <w:sz w:val="28"/>
        </w:rPr>
        <w:t> </w:t>
      </w:r>
      <w:r>
        <w:rPr>
          <w:color w:val="231F20"/>
          <w:w w:val="90"/>
          <w:sz w:val="28"/>
        </w:rPr>
        <w:t>correspond</w:t>
      </w:r>
      <w:r>
        <w:rPr>
          <w:color w:val="231F20"/>
          <w:spacing w:val="-37"/>
          <w:w w:val="90"/>
          <w:sz w:val="28"/>
        </w:rPr>
        <w:t> </w:t>
      </w:r>
      <w:r>
        <w:rPr>
          <w:color w:val="231F20"/>
          <w:w w:val="90"/>
          <w:sz w:val="28"/>
        </w:rPr>
        <w:t>to</w:t>
      </w:r>
      <w:r>
        <w:rPr>
          <w:color w:val="231F20"/>
          <w:spacing w:val="-38"/>
          <w:w w:val="90"/>
          <w:sz w:val="28"/>
        </w:rPr>
        <w:t> </w:t>
      </w:r>
      <w:r>
        <w:rPr>
          <w:color w:val="231F20"/>
          <w:w w:val="90"/>
          <w:sz w:val="28"/>
        </w:rPr>
        <w:t>the</w:t>
      </w:r>
      <w:r>
        <w:rPr>
          <w:color w:val="231F20"/>
          <w:spacing w:val="-37"/>
          <w:w w:val="90"/>
          <w:sz w:val="28"/>
        </w:rPr>
        <w:t> </w:t>
      </w:r>
      <w:r>
        <w:rPr>
          <w:color w:val="231F20"/>
          <w:w w:val="90"/>
          <w:sz w:val="28"/>
        </w:rPr>
        <w:t>ozone</w:t>
      </w:r>
      <w:r>
        <w:rPr>
          <w:color w:val="231F20"/>
          <w:spacing w:val="-38"/>
          <w:w w:val="90"/>
          <w:sz w:val="28"/>
        </w:rPr>
        <w:t> </w:t>
      </w:r>
      <w:r>
        <w:rPr>
          <w:color w:val="231F20"/>
          <w:w w:val="90"/>
          <w:sz w:val="28"/>
        </w:rPr>
        <w:t>level</w:t>
      </w:r>
      <w:r>
        <w:rPr>
          <w:color w:val="231F20"/>
          <w:spacing w:val="-37"/>
          <w:w w:val="90"/>
          <w:sz w:val="28"/>
        </w:rPr>
        <w:t> </w:t>
      </w:r>
      <w:r>
        <w:rPr>
          <w:color w:val="231F20"/>
          <w:w w:val="90"/>
          <w:sz w:val="28"/>
        </w:rPr>
        <w:t>(as</w:t>
      </w:r>
      <w:r>
        <w:rPr>
          <w:color w:val="231F20"/>
          <w:spacing w:val="-38"/>
          <w:w w:val="90"/>
          <w:sz w:val="28"/>
        </w:rPr>
        <w:t> </w:t>
      </w:r>
      <w:r>
        <w:rPr>
          <w:color w:val="231F20"/>
          <w:w w:val="90"/>
          <w:sz w:val="28"/>
        </w:rPr>
        <w:t>indicated</w:t>
      </w:r>
      <w:r>
        <w:rPr>
          <w:color w:val="231F20"/>
          <w:spacing w:val="-37"/>
          <w:w w:val="90"/>
          <w:sz w:val="28"/>
        </w:rPr>
        <w:t> </w:t>
      </w:r>
      <w:r>
        <w:rPr>
          <w:color w:val="231F20"/>
          <w:w w:val="90"/>
          <w:sz w:val="28"/>
        </w:rPr>
        <w:t>by</w:t>
      </w:r>
      <w:r>
        <w:rPr>
          <w:color w:val="231F20"/>
          <w:spacing w:val="-38"/>
          <w:w w:val="90"/>
          <w:sz w:val="28"/>
        </w:rPr>
        <w:t> </w:t>
      </w:r>
      <w:r>
        <w:rPr>
          <w:color w:val="231F20"/>
          <w:w w:val="90"/>
          <w:sz w:val="28"/>
        </w:rPr>
        <w:t>the</w:t>
      </w:r>
      <w:r>
        <w:rPr>
          <w:color w:val="231F20"/>
          <w:spacing w:val="-37"/>
          <w:w w:val="90"/>
          <w:sz w:val="28"/>
        </w:rPr>
        <w:t> </w:t>
      </w:r>
      <w:r>
        <w:rPr>
          <w:color w:val="231F20"/>
          <w:w w:val="90"/>
          <w:sz w:val="28"/>
        </w:rPr>
        <w:t>AQI </w:t>
      </w:r>
      <w:r>
        <w:rPr>
          <w:color w:val="231F20"/>
          <w:w w:val="95"/>
          <w:sz w:val="28"/>
        </w:rPr>
        <w:t>color) for each</w:t>
      </w:r>
      <w:r>
        <w:rPr>
          <w:color w:val="231F20"/>
          <w:spacing w:val="-27"/>
          <w:w w:val="95"/>
          <w:sz w:val="28"/>
        </w:rPr>
        <w:t> </w:t>
      </w:r>
      <w:r>
        <w:rPr>
          <w:color w:val="231F20"/>
          <w:spacing w:val="-4"/>
          <w:w w:val="95"/>
          <w:sz w:val="28"/>
        </w:rPr>
        <w:t>day.</w:t>
      </w:r>
    </w:p>
    <w:p>
      <w:pPr>
        <w:spacing w:line="249" w:lineRule="auto" w:before="143"/>
        <w:ind w:left="120" w:right="148" w:firstLine="0"/>
        <w:jc w:val="left"/>
        <w:rPr>
          <w:sz w:val="28"/>
        </w:rPr>
      </w:pPr>
      <w:r>
        <w:rPr>
          <w:color w:val="231F20"/>
          <w:w w:val="90"/>
          <w:sz w:val="28"/>
        </w:rPr>
        <w:t>Start</w:t>
      </w:r>
      <w:r>
        <w:rPr>
          <w:color w:val="231F20"/>
          <w:spacing w:val="-17"/>
          <w:w w:val="90"/>
          <w:sz w:val="28"/>
        </w:rPr>
        <w:t> </w:t>
      </w:r>
      <w:r>
        <w:rPr>
          <w:color w:val="231F20"/>
          <w:w w:val="90"/>
          <w:sz w:val="28"/>
        </w:rPr>
        <w:t>the</w:t>
      </w:r>
      <w:r>
        <w:rPr>
          <w:color w:val="231F20"/>
          <w:spacing w:val="-17"/>
          <w:w w:val="90"/>
          <w:sz w:val="28"/>
        </w:rPr>
        <w:t> </w:t>
      </w:r>
      <w:r>
        <w:rPr>
          <w:color w:val="231F20"/>
          <w:w w:val="90"/>
          <w:sz w:val="28"/>
        </w:rPr>
        <w:t>activity</w:t>
      </w:r>
      <w:r>
        <w:rPr>
          <w:color w:val="231F20"/>
          <w:spacing w:val="-16"/>
          <w:w w:val="90"/>
          <w:sz w:val="28"/>
        </w:rPr>
        <w:t> </w:t>
      </w:r>
      <w:r>
        <w:rPr>
          <w:color w:val="231F20"/>
          <w:w w:val="90"/>
          <w:sz w:val="28"/>
        </w:rPr>
        <w:t>by</w:t>
      </w:r>
      <w:r>
        <w:rPr>
          <w:color w:val="231F20"/>
          <w:spacing w:val="-17"/>
          <w:w w:val="90"/>
          <w:sz w:val="28"/>
        </w:rPr>
        <w:t> </w:t>
      </w:r>
      <w:r>
        <w:rPr>
          <w:color w:val="231F20"/>
          <w:w w:val="90"/>
          <w:sz w:val="28"/>
        </w:rPr>
        <w:t>explaining</w:t>
      </w:r>
      <w:r>
        <w:rPr>
          <w:color w:val="231F20"/>
          <w:spacing w:val="-17"/>
          <w:w w:val="90"/>
          <w:sz w:val="28"/>
        </w:rPr>
        <w:t> </w:t>
      </w:r>
      <w:r>
        <w:rPr>
          <w:color w:val="231F20"/>
          <w:w w:val="90"/>
          <w:sz w:val="28"/>
        </w:rPr>
        <w:t>that</w:t>
      </w:r>
      <w:r>
        <w:rPr>
          <w:color w:val="231F20"/>
          <w:spacing w:val="-16"/>
          <w:w w:val="90"/>
          <w:sz w:val="28"/>
        </w:rPr>
        <w:t> </w:t>
      </w:r>
      <w:r>
        <w:rPr>
          <w:color w:val="231F20"/>
          <w:w w:val="90"/>
          <w:sz w:val="28"/>
        </w:rPr>
        <w:t>ozone</w:t>
      </w:r>
      <w:r>
        <w:rPr>
          <w:color w:val="231F20"/>
          <w:spacing w:val="-17"/>
          <w:w w:val="90"/>
          <w:sz w:val="28"/>
        </w:rPr>
        <w:t> </w:t>
      </w:r>
      <w:r>
        <w:rPr>
          <w:color w:val="231F20"/>
          <w:w w:val="90"/>
          <w:sz w:val="28"/>
        </w:rPr>
        <w:t>at</w:t>
      </w:r>
      <w:r>
        <w:rPr>
          <w:color w:val="231F20"/>
          <w:spacing w:val="-16"/>
          <w:w w:val="90"/>
          <w:sz w:val="28"/>
        </w:rPr>
        <w:t> </w:t>
      </w:r>
      <w:r>
        <w:rPr>
          <w:color w:val="231F20"/>
          <w:w w:val="90"/>
          <w:sz w:val="28"/>
        </w:rPr>
        <w:t>ground</w:t>
      </w:r>
      <w:r>
        <w:rPr>
          <w:color w:val="231F20"/>
          <w:spacing w:val="-17"/>
          <w:w w:val="90"/>
          <w:sz w:val="28"/>
        </w:rPr>
        <w:t> </w:t>
      </w:r>
      <w:r>
        <w:rPr>
          <w:color w:val="231F20"/>
          <w:w w:val="90"/>
          <w:sz w:val="28"/>
        </w:rPr>
        <w:t>level</w:t>
      </w:r>
      <w:r>
        <w:rPr>
          <w:color w:val="231F20"/>
          <w:spacing w:val="-17"/>
          <w:w w:val="90"/>
          <w:sz w:val="28"/>
        </w:rPr>
        <w:t> </w:t>
      </w:r>
      <w:r>
        <w:rPr>
          <w:color w:val="231F20"/>
          <w:w w:val="90"/>
          <w:sz w:val="28"/>
        </w:rPr>
        <w:t>is</w:t>
      </w:r>
      <w:r>
        <w:rPr>
          <w:color w:val="231F20"/>
          <w:spacing w:val="-16"/>
          <w:w w:val="90"/>
          <w:sz w:val="28"/>
        </w:rPr>
        <w:t> </w:t>
      </w:r>
      <w:r>
        <w:rPr>
          <w:color w:val="231F20"/>
          <w:w w:val="90"/>
          <w:sz w:val="28"/>
        </w:rPr>
        <w:t>not</w:t>
      </w:r>
      <w:r>
        <w:rPr>
          <w:color w:val="231F20"/>
          <w:spacing w:val="-17"/>
          <w:w w:val="90"/>
          <w:sz w:val="28"/>
        </w:rPr>
        <w:t> </w:t>
      </w:r>
      <w:r>
        <w:rPr>
          <w:color w:val="231F20"/>
          <w:w w:val="90"/>
          <w:sz w:val="28"/>
        </w:rPr>
        <w:t>emitted</w:t>
      </w:r>
      <w:r>
        <w:rPr>
          <w:color w:val="231F20"/>
          <w:spacing w:val="-17"/>
          <w:w w:val="90"/>
          <w:sz w:val="28"/>
        </w:rPr>
        <w:t> </w:t>
      </w:r>
      <w:r>
        <w:rPr>
          <w:color w:val="231F20"/>
          <w:w w:val="90"/>
          <w:sz w:val="28"/>
        </w:rPr>
        <w:t>directly.</w:t>
      </w:r>
      <w:r>
        <w:rPr>
          <w:color w:val="231F20"/>
          <w:spacing w:val="-16"/>
          <w:w w:val="90"/>
          <w:sz w:val="28"/>
        </w:rPr>
        <w:t> </w:t>
      </w:r>
      <w:r>
        <w:rPr>
          <w:color w:val="231F20"/>
          <w:w w:val="90"/>
          <w:sz w:val="28"/>
        </w:rPr>
        <w:t>Rath- </w:t>
      </w:r>
      <w:r>
        <w:rPr>
          <w:color w:val="231F20"/>
          <w:spacing w:val="-6"/>
          <w:w w:val="90"/>
          <w:sz w:val="28"/>
        </w:rPr>
        <w:t>er,</w:t>
      </w:r>
      <w:r>
        <w:rPr>
          <w:color w:val="231F20"/>
          <w:spacing w:val="-17"/>
          <w:w w:val="90"/>
          <w:sz w:val="28"/>
        </w:rPr>
        <w:t> </w:t>
      </w:r>
      <w:r>
        <w:rPr>
          <w:color w:val="231F20"/>
          <w:w w:val="90"/>
          <w:sz w:val="28"/>
        </w:rPr>
        <w:t>it</w:t>
      </w:r>
      <w:r>
        <w:rPr>
          <w:color w:val="231F20"/>
          <w:spacing w:val="-17"/>
          <w:w w:val="90"/>
          <w:sz w:val="28"/>
        </w:rPr>
        <w:t> </w:t>
      </w:r>
      <w:r>
        <w:rPr>
          <w:color w:val="231F20"/>
          <w:w w:val="90"/>
          <w:sz w:val="28"/>
        </w:rPr>
        <w:t>is</w:t>
      </w:r>
      <w:r>
        <w:rPr>
          <w:color w:val="231F20"/>
          <w:spacing w:val="-17"/>
          <w:w w:val="90"/>
          <w:sz w:val="28"/>
        </w:rPr>
        <w:t> </w:t>
      </w:r>
      <w:r>
        <w:rPr>
          <w:color w:val="231F20"/>
          <w:w w:val="90"/>
          <w:sz w:val="28"/>
        </w:rPr>
        <w:t>formed</w:t>
      </w:r>
      <w:r>
        <w:rPr>
          <w:color w:val="231F20"/>
          <w:spacing w:val="-17"/>
          <w:w w:val="90"/>
          <w:sz w:val="28"/>
        </w:rPr>
        <w:t> </w:t>
      </w:r>
      <w:r>
        <w:rPr>
          <w:color w:val="231F20"/>
          <w:w w:val="90"/>
          <w:sz w:val="28"/>
        </w:rPr>
        <w:t>when</w:t>
      </w:r>
      <w:r>
        <w:rPr>
          <w:color w:val="231F20"/>
          <w:spacing w:val="-17"/>
          <w:w w:val="90"/>
          <w:sz w:val="28"/>
        </w:rPr>
        <w:t> </w:t>
      </w:r>
      <w:r>
        <w:rPr>
          <w:color w:val="231F20"/>
          <w:w w:val="90"/>
          <w:sz w:val="28"/>
        </w:rPr>
        <w:t>two</w:t>
      </w:r>
      <w:r>
        <w:rPr>
          <w:color w:val="231F20"/>
          <w:spacing w:val="-17"/>
          <w:w w:val="90"/>
          <w:sz w:val="28"/>
        </w:rPr>
        <w:t> </w:t>
      </w:r>
      <w:r>
        <w:rPr>
          <w:color w:val="231F20"/>
          <w:w w:val="90"/>
          <w:sz w:val="28"/>
        </w:rPr>
        <w:t>types</w:t>
      </w:r>
      <w:r>
        <w:rPr>
          <w:color w:val="231F20"/>
          <w:spacing w:val="-17"/>
          <w:w w:val="90"/>
          <w:sz w:val="28"/>
        </w:rPr>
        <w:t> </w:t>
      </w:r>
      <w:r>
        <w:rPr>
          <w:color w:val="231F20"/>
          <w:w w:val="90"/>
          <w:sz w:val="28"/>
        </w:rPr>
        <w:t>of</w:t>
      </w:r>
      <w:r>
        <w:rPr>
          <w:color w:val="231F20"/>
          <w:spacing w:val="-16"/>
          <w:w w:val="90"/>
          <w:sz w:val="28"/>
        </w:rPr>
        <w:t> </w:t>
      </w:r>
      <w:r>
        <w:rPr>
          <w:color w:val="231F20"/>
          <w:w w:val="90"/>
          <w:sz w:val="28"/>
        </w:rPr>
        <w:t>pollutants</w:t>
      </w:r>
      <w:r>
        <w:rPr>
          <w:color w:val="231F20"/>
          <w:spacing w:val="-17"/>
          <w:w w:val="90"/>
          <w:sz w:val="28"/>
        </w:rPr>
        <w:t> </w:t>
      </w:r>
      <w:r>
        <w:rPr>
          <w:color w:val="231F20"/>
          <w:w w:val="90"/>
          <w:sz w:val="28"/>
        </w:rPr>
        <w:t>(nitrogen</w:t>
      </w:r>
      <w:r>
        <w:rPr>
          <w:color w:val="231F20"/>
          <w:spacing w:val="-17"/>
          <w:w w:val="90"/>
          <w:sz w:val="28"/>
        </w:rPr>
        <w:t> </w:t>
      </w:r>
      <w:r>
        <w:rPr>
          <w:color w:val="231F20"/>
          <w:w w:val="90"/>
          <w:sz w:val="28"/>
        </w:rPr>
        <w:t>oxides</w:t>
      </w:r>
      <w:r>
        <w:rPr>
          <w:color w:val="231F20"/>
          <w:spacing w:val="-17"/>
          <w:w w:val="90"/>
          <w:sz w:val="28"/>
        </w:rPr>
        <w:t> </w:t>
      </w:r>
      <w:r>
        <w:rPr>
          <w:color w:val="231F20"/>
          <w:w w:val="90"/>
          <w:sz w:val="28"/>
        </w:rPr>
        <w:t>and</w:t>
      </w:r>
      <w:r>
        <w:rPr>
          <w:color w:val="231F20"/>
          <w:spacing w:val="-17"/>
          <w:w w:val="90"/>
          <w:sz w:val="28"/>
        </w:rPr>
        <w:t> </w:t>
      </w:r>
      <w:r>
        <w:rPr>
          <w:color w:val="231F20"/>
          <w:w w:val="90"/>
          <w:sz w:val="28"/>
        </w:rPr>
        <w:t>volatile</w:t>
      </w:r>
      <w:r>
        <w:rPr>
          <w:color w:val="231F20"/>
          <w:spacing w:val="-17"/>
          <w:w w:val="90"/>
          <w:sz w:val="28"/>
        </w:rPr>
        <w:t> </w:t>
      </w:r>
      <w:r>
        <w:rPr>
          <w:color w:val="231F20"/>
          <w:w w:val="90"/>
          <w:sz w:val="28"/>
        </w:rPr>
        <w:t>organic</w:t>
      </w:r>
      <w:r>
        <w:rPr>
          <w:color w:val="231F20"/>
          <w:spacing w:val="-17"/>
          <w:w w:val="90"/>
          <w:sz w:val="28"/>
        </w:rPr>
        <w:t> </w:t>
      </w:r>
      <w:r>
        <w:rPr>
          <w:color w:val="231F20"/>
          <w:w w:val="90"/>
          <w:sz w:val="28"/>
        </w:rPr>
        <w:t>com- </w:t>
      </w:r>
      <w:r>
        <w:rPr>
          <w:color w:val="231F20"/>
          <w:w w:val="95"/>
          <w:sz w:val="28"/>
        </w:rPr>
        <w:t>pounds)</w:t>
      </w:r>
      <w:r>
        <w:rPr>
          <w:color w:val="231F20"/>
          <w:spacing w:val="-49"/>
          <w:w w:val="95"/>
          <w:sz w:val="28"/>
        </w:rPr>
        <w:t> </w:t>
      </w:r>
      <w:r>
        <w:rPr>
          <w:color w:val="231F20"/>
          <w:w w:val="95"/>
          <w:sz w:val="28"/>
        </w:rPr>
        <w:t>react</w:t>
      </w:r>
      <w:r>
        <w:rPr>
          <w:color w:val="231F20"/>
          <w:spacing w:val="-48"/>
          <w:w w:val="95"/>
          <w:sz w:val="28"/>
        </w:rPr>
        <w:t> </w:t>
      </w:r>
      <w:r>
        <w:rPr>
          <w:color w:val="231F20"/>
          <w:w w:val="95"/>
          <w:sz w:val="28"/>
        </w:rPr>
        <w:t>in</w:t>
      </w:r>
      <w:r>
        <w:rPr>
          <w:color w:val="231F20"/>
          <w:spacing w:val="-48"/>
          <w:w w:val="95"/>
          <w:sz w:val="28"/>
        </w:rPr>
        <w:t> </w:t>
      </w:r>
      <w:r>
        <w:rPr>
          <w:color w:val="231F20"/>
          <w:w w:val="95"/>
          <w:sz w:val="28"/>
        </w:rPr>
        <w:t>the</w:t>
      </w:r>
      <w:r>
        <w:rPr>
          <w:color w:val="231F20"/>
          <w:spacing w:val="-49"/>
          <w:w w:val="95"/>
          <w:sz w:val="28"/>
        </w:rPr>
        <w:t> </w:t>
      </w:r>
      <w:r>
        <w:rPr>
          <w:color w:val="231F20"/>
          <w:w w:val="95"/>
          <w:sz w:val="28"/>
        </w:rPr>
        <w:t>presence</w:t>
      </w:r>
      <w:r>
        <w:rPr>
          <w:color w:val="231F20"/>
          <w:spacing w:val="-48"/>
          <w:w w:val="95"/>
          <w:sz w:val="28"/>
        </w:rPr>
        <w:t> </w:t>
      </w:r>
      <w:r>
        <w:rPr>
          <w:color w:val="231F20"/>
          <w:w w:val="95"/>
          <w:sz w:val="28"/>
        </w:rPr>
        <w:t>of</w:t>
      </w:r>
      <w:r>
        <w:rPr>
          <w:color w:val="231F20"/>
          <w:spacing w:val="-48"/>
          <w:w w:val="95"/>
          <w:sz w:val="28"/>
        </w:rPr>
        <w:t> </w:t>
      </w:r>
      <w:r>
        <w:rPr>
          <w:color w:val="231F20"/>
          <w:w w:val="95"/>
          <w:sz w:val="28"/>
        </w:rPr>
        <w:t>heat</w:t>
      </w:r>
      <w:r>
        <w:rPr>
          <w:color w:val="231F20"/>
          <w:spacing w:val="-48"/>
          <w:w w:val="95"/>
          <w:sz w:val="28"/>
        </w:rPr>
        <w:t> </w:t>
      </w:r>
      <w:r>
        <w:rPr>
          <w:color w:val="231F20"/>
          <w:w w:val="95"/>
          <w:sz w:val="28"/>
        </w:rPr>
        <w:t>and</w:t>
      </w:r>
      <w:r>
        <w:rPr>
          <w:color w:val="231F20"/>
          <w:spacing w:val="-49"/>
          <w:w w:val="95"/>
          <w:sz w:val="28"/>
        </w:rPr>
        <w:t> </w:t>
      </w:r>
      <w:r>
        <w:rPr>
          <w:color w:val="231F20"/>
          <w:w w:val="95"/>
          <w:sz w:val="28"/>
        </w:rPr>
        <w:t>sunlight.</w:t>
      </w:r>
      <w:r>
        <w:rPr>
          <w:color w:val="231F20"/>
          <w:spacing w:val="-48"/>
          <w:w w:val="95"/>
          <w:sz w:val="28"/>
        </w:rPr>
        <w:t> </w:t>
      </w:r>
      <w:r>
        <w:rPr>
          <w:color w:val="231F20"/>
          <w:w w:val="95"/>
          <w:sz w:val="28"/>
        </w:rPr>
        <w:t>Explain</w:t>
      </w:r>
      <w:r>
        <w:rPr>
          <w:color w:val="231F20"/>
          <w:spacing w:val="-48"/>
          <w:w w:val="95"/>
          <w:sz w:val="28"/>
        </w:rPr>
        <w:t> </w:t>
      </w:r>
      <w:r>
        <w:rPr>
          <w:color w:val="231F20"/>
          <w:w w:val="95"/>
          <w:sz w:val="28"/>
        </w:rPr>
        <w:t>that</w:t>
      </w:r>
      <w:r>
        <w:rPr>
          <w:color w:val="231F20"/>
          <w:spacing w:val="-48"/>
          <w:w w:val="95"/>
          <w:sz w:val="28"/>
        </w:rPr>
        <w:t> </w:t>
      </w:r>
      <w:r>
        <w:rPr>
          <w:color w:val="231F20"/>
          <w:w w:val="95"/>
          <w:sz w:val="28"/>
        </w:rPr>
        <w:t>sources</w:t>
      </w:r>
      <w:r>
        <w:rPr>
          <w:color w:val="231F20"/>
          <w:spacing w:val="-49"/>
          <w:w w:val="95"/>
          <w:sz w:val="28"/>
        </w:rPr>
        <w:t> </w:t>
      </w:r>
      <w:r>
        <w:rPr>
          <w:color w:val="231F20"/>
          <w:w w:val="95"/>
          <w:sz w:val="28"/>
        </w:rPr>
        <w:t>of</w:t>
      </w:r>
      <w:r>
        <w:rPr>
          <w:color w:val="231F20"/>
          <w:spacing w:val="-48"/>
          <w:w w:val="95"/>
          <w:sz w:val="28"/>
        </w:rPr>
        <w:t> </w:t>
      </w:r>
      <w:r>
        <w:rPr>
          <w:color w:val="231F20"/>
          <w:w w:val="95"/>
          <w:sz w:val="28"/>
        </w:rPr>
        <w:t>nitrogen </w:t>
      </w:r>
      <w:r>
        <w:rPr>
          <w:color w:val="231F20"/>
          <w:w w:val="90"/>
          <w:sz w:val="28"/>
        </w:rPr>
        <w:t>oxides</w:t>
      </w:r>
      <w:r>
        <w:rPr>
          <w:color w:val="231F20"/>
          <w:spacing w:val="-42"/>
          <w:w w:val="90"/>
          <w:sz w:val="28"/>
        </w:rPr>
        <w:t> </w:t>
      </w:r>
      <w:r>
        <w:rPr>
          <w:color w:val="231F20"/>
          <w:w w:val="90"/>
          <w:sz w:val="28"/>
        </w:rPr>
        <w:t>and</w:t>
      </w:r>
      <w:r>
        <w:rPr>
          <w:color w:val="231F20"/>
          <w:spacing w:val="-42"/>
          <w:w w:val="90"/>
          <w:sz w:val="28"/>
        </w:rPr>
        <w:t> </w:t>
      </w:r>
      <w:r>
        <w:rPr>
          <w:color w:val="231F20"/>
          <w:w w:val="90"/>
          <w:sz w:val="28"/>
        </w:rPr>
        <w:t>volatile</w:t>
      </w:r>
      <w:r>
        <w:rPr>
          <w:color w:val="231F20"/>
          <w:spacing w:val="-42"/>
          <w:w w:val="90"/>
          <w:sz w:val="28"/>
        </w:rPr>
        <w:t> </w:t>
      </w:r>
      <w:r>
        <w:rPr>
          <w:color w:val="231F20"/>
          <w:w w:val="90"/>
          <w:sz w:val="28"/>
        </w:rPr>
        <w:t>organic</w:t>
      </w:r>
      <w:r>
        <w:rPr>
          <w:color w:val="231F20"/>
          <w:spacing w:val="-42"/>
          <w:w w:val="90"/>
          <w:sz w:val="28"/>
        </w:rPr>
        <w:t> </w:t>
      </w:r>
      <w:r>
        <w:rPr>
          <w:color w:val="231F20"/>
          <w:w w:val="90"/>
          <w:sz w:val="28"/>
        </w:rPr>
        <w:t>compounds</w:t>
      </w:r>
      <w:r>
        <w:rPr>
          <w:color w:val="231F20"/>
          <w:spacing w:val="-42"/>
          <w:w w:val="90"/>
          <w:sz w:val="28"/>
        </w:rPr>
        <w:t> </w:t>
      </w:r>
      <w:r>
        <w:rPr>
          <w:color w:val="231F20"/>
          <w:w w:val="90"/>
          <w:sz w:val="28"/>
        </w:rPr>
        <w:t>include</w:t>
      </w:r>
      <w:r>
        <w:rPr>
          <w:color w:val="231F20"/>
          <w:spacing w:val="-42"/>
          <w:w w:val="90"/>
          <w:sz w:val="28"/>
        </w:rPr>
        <w:t> </w:t>
      </w:r>
      <w:r>
        <w:rPr>
          <w:color w:val="231F20"/>
          <w:w w:val="90"/>
          <w:sz w:val="28"/>
        </w:rPr>
        <w:t>cars,</w:t>
      </w:r>
      <w:r>
        <w:rPr>
          <w:color w:val="231F20"/>
          <w:spacing w:val="-42"/>
          <w:w w:val="90"/>
          <w:sz w:val="28"/>
        </w:rPr>
        <w:t> </w:t>
      </w:r>
      <w:r>
        <w:rPr>
          <w:color w:val="231F20"/>
          <w:w w:val="90"/>
          <w:sz w:val="28"/>
        </w:rPr>
        <w:t>power</w:t>
      </w:r>
      <w:r>
        <w:rPr>
          <w:color w:val="231F20"/>
          <w:spacing w:val="-42"/>
          <w:w w:val="90"/>
          <w:sz w:val="28"/>
        </w:rPr>
        <w:t> </w:t>
      </w:r>
      <w:r>
        <w:rPr>
          <w:color w:val="231F20"/>
          <w:w w:val="90"/>
          <w:sz w:val="28"/>
        </w:rPr>
        <w:t>plants,</w:t>
      </w:r>
      <w:r>
        <w:rPr>
          <w:color w:val="231F20"/>
          <w:spacing w:val="-42"/>
          <w:w w:val="90"/>
          <w:sz w:val="28"/>
        </w:rPr>
        <w:t> </w:t>
      </w:r>
      <w:r>
        <w:rPr>
          <w:color w:val="231F20"/>
          <w:w w:val="90"/>
          <w:sz w:val="28"/>
        </w:rPr>
        <w:t>and</w:t>
      </w:r>
      <w:r>
        <w:rPr>
          <w:color w:val="231F20"/>
          <w:spacing w:val="-42"/>
          <w:w w:val="90"/>
          <w:sz w:val="28"/>
        </w:rPr>
        <w:t> </w:t>
      </w:r>
      <w:r>
        <w:rPr>
          <w:color w:val="231F20"/>
          <w:w w:val="90"/>
          <w:sz w:val="28"/>
        </w:rPr>
        <w:t>chemical</w:t>
      </w:r>
      <w:r>
        <w:rPr>
          <w:color w:val="231F20"/>
          <w:spacing w:val="-42"/>
          <w:w w:val="90"/>
          <w:sz w:val="28"/>
        </w:rPr>
        <w:t> </w:t>
      </w:r>
      <w:r>
        <w:rPr>
          <w:color w:val="231F20"/>
          <w:w w:val="90"/>
          <w:sz w:val="28"/>
        </w:rPr>
        <w:t>plants. </w:t>
      </w:r>
      <w:r>
        <w:rPr>
          <w:color w:val="231F20"/>
          <w:w w:val="95"/>
          <w:sz w:val="28"/>
        </w:rPr>
        <w:t>Ask</w:t>
      </w:r>
      <w:r>
        <w:rPr>
          <w:color w:val="231F20"/>
          <w:spacing w:val="-45"/>
          <w:w w:val="95"/>
          <w:sz w:val="28"/>
        </w:rPr>
        <w:t> </w:t>
      </w:r>
      <w:r>
        <w:rPr>
          <w:color w:val="231F20"/>
          <w:w w:val="95"/>
          <w:sz w:val="28"/>
        </w:rPr>
        <w:t>students:</w:t>
      </w:r>
      <w:r>
        <w:rPr>
          <w:color w:val="231F20"/>
          <w:spacing w:val="-44"/>
          <w:w w:val="95"/>
          <w:sz w:val="28"/>
        </w:rPr>
        <w:t> </w:t>
      </w:r>
      <w:r>
        <w:rPr>
          <w:color w:val="231F20"/>
          <w:w w:val="95"/>
          <w:sz w:val="28"/>
        </w:rPr>
        <w:t>If</w:t>
      </w:r>
      <w:r>
        <w:rPr>
          <w:color w:val="231F20"/>
          <w:spacing w:val="-44"/>
          <w:w w:val="95"/>
          <w:sz w:val="28"/>
        </w:rPr>
        <w:t> </w:t>
      </w:r>
      <w:r>
        <w:rPr>
          <w:color w:val="231F20"/>
          <w:w w:val="95"/>
          <w:sz w:val="28"/>
        </w:rPr>
        <w:t>ozone</w:t>
      </w:r>
      <w:r>
        <w:rPr>
          <w:color w:val="231F20"/>
          <w:spacing w:val="-45"/>
          <w:w w:val="95"/>
          <w:sz w:val="28"/>
        </w:rPr>
        <w:t> </w:t>
      </w:r>
      <w:r>
        <w:rPr>
          <w:color w:val="231F20"/>
          <w:w w:val="95"/>
          <w:sz w:val="28"/>
        </w:rPr>
        <w:t>needs</w:t>
      </w:r>
      <w:r>
        <w:rPr>
          <w:color w:val="231F20"/>
          <w:spacing w:val="-44"/>
          <w:w w:val="95"/>
          <w:sz w:val="28"/>
        </w:rPr>
        <w:t> </w:t>
      </w:r>
      <w:r>
        <w:rPr>
          <w:color w:val="231F20"/>
          <w:w w:val="95"/>
          <w:sz w:val="28"/>
        </w:rPr>
        <w:t>heat</w:t>
      </w:r>
      <w:r>
        <w:rPr>
          <w:color w:val="231F20"/>
          <w:spacing w:val="-44"/>
          <w:w w:val="95"/>
          <w:sz w:val="28"/>
        </w:rPr>
        <w:t> </w:t>
      </w:r>
      <w:r>
        <w:rPr>
          <w:color w:val="231F20"/>
          <w:w w:val="95"/>
          <w:sz w:val="28"/>
        </w:rPr>
        <w:t>and</w:t>
      </w:r>
      <w:r>
        <w:rPr>
          <w:color w:val="231F20"/>
          <w:spacing w:val="-45"/>
          <w:w w:val="95"/>
          <w:sz w:val="28"/>
        </w:rPr>
        <w:t> </w:t>
      </w:r>
      <w:r>
        <w:rPr>
          <w:color w:val="231F20"/>
          <w:w w:val="95"/>
          <w:sz w:val="28"/>
        </w:rPr>
        <w:t>sunlight</w:t>
      </w:r>
      <w:r>
        <w:rPr>
          <w:color w:val="231F20"/>
          <w:spacing w:val="-44"/>
          <w:w w:val="95"/>
          <w:sz w:val="28"/>
        </w:rPr>
        <w:t> </w:t>
      </w:r>
      <w:r>
        <w:rPr>
          <w:color w:val="231F20"/>
          <w:w w:val="95"/>
          <w:sz w:val="28"/>
        </w:rPr>
        <w:t>to</w:t>
      </w:r>
      <w:r>
        <w:rPr>
          <w:color w:val="231F20"/>
          <w:spacing w:val="-44"/>
          <w:w w:val="95"/>
          <w:sz w:val="28"/>
        </w:rPr>
        <w:t> </w:t>
      </w:r>
      <w:r>
        <w:rPr>
          <w:color w:val="231F20"/>
          <w:w w:val="95"/>
          <w:sz w:val="28"/>
        </w:rPr>
        <w:t>form,</w:t>
      </w:r>
      <w:r>
        <w:rPr>
          <w:color w:val="231F20"/>
          <w:spacing w:val="-45"/>
          <w:w w:val="95"/>
          <w:sz w:val="28"/>
        </w:rPr>
        <w:t> </w:t>
      </w:r>
      <w:r>
        <w:rPr>
          <w:color w:val="231F20"/>
          <w:w w:val="95"/>
          <w:sz w:val="28"/>
        </w:rPr>
        <w:t>when</w:t>
      </w:r>
      <w:r>
        <w:rPr>
          <w:color w:val="231F20"/>
          <w:spacing w:val="-44"/>
          <w:w w:val="95"/>
          <w:sz w:val="28"/>
        </w:rPr>
        <w:t> </w:t>
      </w:r>
      <w:r>
        <w:rPr>
          <w:color w:val="231F20"/>
          <w:w w:val="95"/>
          <w:sz w:val="28"/>
        </w:rPr>
        <w:t>during</w:t>
      </w:r>
      <w:r>
        <w:rPr>
          <w:color w:val="231F20"/>
          <w:spacing w:val="-44"/>
          <w:w w:val="95"/>
          <w:sz w:val="28"/>
        </w:rPr>
        <w:t> </w:t>
      </w:r>
      <w:r>
        <w:rPr>
          <w:color w:val="231F20"/>
          <w:w w:val="95"/>
          <w:sz w:val="28"/>
        </w:rPr>
        <w:t>the</w:t>
      </w:r>
      <w:r>
        <w:rPr>
          <w:color w:val="231F20"/>
          <w:spacing w:val="-45"/>
          <w:w w:val="95"/>
          <w:sz w:val="28"/>
        </w:rPr>
        <w:t> </w:t>
      </w:r>
      <w:r>
        <w:rPr>
          <w:color w:val="231F20"/>
          <w:w w:val="95"/>
          <w:sz w:val="28"/>
        </w:rPr>
        <w:t>day</w:t>
      </w:r>
      <w:r>
        <w:rPr>
          <w:color w:val="231F20"/>
          <w:spacing w:val="-44"/>
          <w:w w:val="95"/>
          <w:sz w:val="28"/>
        </w:rPr>
        <w:t> </w:t>
      </w:r>
      <w:r>
        <w:rPr>
          <w:color w:val="231F20"/>
          <w:w w:val="95"/>
          <w:sz w:val="28"/>
        </w:rPr>
        <w:t>do</w:t>
      </w:r>
      <w:r>
        <w:rPr>
          <w:color w:val="231F20"/>
          <w:spacing w:val="-44"/>
          <w:w w:val="95"/>
          <w:sz w:val="28"/>
        </w:rPr>
        <w:t> </w:t>
      </w:r>
      <w:r>
        <w:rPr>
          <w:color w:val="231F20"/>
          <w:w w:val="95"/>
          <w:sz w:val="28"/>
        </w:rPr>
        <w:t>you </w:t>
      </w:r>
      <w:r>
        <w:rPr>
          <w:color w:val="231F20"/>
          <w:w w:val="90"/>
          <w:sz w:val="28"/>
        </w:rPr>
        <w:t>think</w:t>
      </w:r>
      <w:r>
        <w:rPr>
          <w:color w:val="231F20"/>
          <w:spacing w:val="-34"/>
          <w:w w:val="90"/>
          <w:sz w:val="28"/>
        </w:rPr>
        <w:t> </w:t>
      </w:r>
      <w:r>
        <w:rPr>
          <w:color w:val="231F20"/>
          <w:w w:val="90"/>
          <w:sz w:val="28"/>
        </w:rPr>
        <w:t>ozone</w:t>
      </w:r>
      <w:r>
        <w:rPr>
          <w:color w:val="231F20"/>
          <w:spacing w:val="-34"/>
          <w:w w:val="90"/>
          <w:sz w:val="28"/>
        </w:rPr>
        <w:t> </w:t>
      </w:r>
      <w:r>
        <w:rPr>
          <w:color w:val="231F20"/>
          <w:w w:val="90"/>
          <w:sz w:val="28"/>
        </w:rPr>
        <w:t>levels</w:t>
      </w:r>
      <w:r>
        <w:rPr>
          <w:color w:val="231F20"/>
          <w:spacing w:val="-34"/>
          <w:w w:val="90"/>
          <w:sz w:val="28"/>
        </w:rPr>
        <w:t> </w:t>
      </w:r>
      <w:r>
        <w:rPr>
          <w:color w:val="231F20"/>
          <w:w w:val="90"/>
          <w:sz w:val="28"/>
        </w:rPr>
        <w:t>will</w:t>
      </w:r>
      <w:r>
        <w:rPr>
          <w:color w:val="231F20"/>
          <w:spacing w:val="-34"/>
          <w:w w:val="90"/>
          <w:sz w:val="28"/>
        </w:rPr>
        <w:t> </w:t>
      </w:r>
      <w:r>
        <w:rPr>
          <w:color w:val="231F20"/>
          <w:w w:val="90"/>
          <w:sz w:val="28"/>
        </w:rPr>
        <w:t>be</w:t>
      </w:r>
      <w:r>
        <w:rPr>
          <w:color w:val="231F20"/>
          <w:spacing w:val="-34"/>
          <w:w w:val="90"/>
          <w:sz w:val="28"/>
        </w:rPr>
        <w:t> </w:t>
      </w:r>
      <w:r>
        <w:rPr>
          <w:color w:val="231F20"/>
          <w:w w:val="90"/>
          <w:sz w:val="28"/>
        </w:rPr>
        <w:t>highest?</w:t>
      </w:r>
      <w:r>
        <w:rPr>
          <w:color w:val="231F20"/>
          <w:spacing w:val="-34"/>
          <w:w w:val="90"/>
          <w:sz w:val="28"/>
        </w:rPr>
        <w:t> </w:t>
      </w:r>
      <w:r>
        <w:rPr>
          <w:color w:val="231F20"/>
          <w:w w:val="90"/>
          <w:sz w:val="28"/>
        </w:rPr>
        <w:t>Then</w:t>
      </w:r>
      <w:r>
        <w:rPr>
          <w:color w:val="231F20"/>
          <w:spacing w:val="-33"/>
          <w:w w:val="90"/>
          <w:sz w:val="28"/>
        </w:rPr>
        <w:t> </w:t>
      </w:r>
      <w:r>
        <w:rPr>
          <w:color w:val="231F20"/>
          <w:w w:val="90"/>
          <w:sz w:val="28"/>
        </w:rPr>
        <w:t>ask</w:t>
      </w:r>
      <w:r>
        <w:rPr>
          <w:color w:val="231F20"/>
          <w:spacing w:val="-34"/>
          <w:w w:val="90"/>
          <w:sz w:val="28"/>
        </w:rPr>
        <w:t> </w:t>
      </w:r>
      <w:r>
        <w:rPr>
          <w:color w:val="231F20"/>
          <w:w w:val="90"/>
          <w:sz w:val="28"/>
        </w:rPr>
        <w:t>them</w:t>
      </w:r>
      <w:r>
        <w:rPr>
          <w:color w:val="231F20"/>
          <w:spacing w:val="-34"/>
          <w:w w:val="90"/>
          <w:sz w:val="28"/>
        </w:rPr>
        <w:t> </w:t>
      </w:r>
      <w:r>
        <w:rPr>
          <w:color w:val="231F20"/>
          <w:w w:val="90"/>
          <w:sz w:val="28"/>
        </w:rPr>
        <w:t>to</w:t>
      </w:r>
      <w:r>
        <w:rPr>
          <w:color w:val="231F20"/>
          <w:spacing w:val="-34"/>
          <w:w w:val="90"/>
          <w:sz w:val="28"/>
        </w:rPr>
        <w:t> </w:t>
      </w:r>
      <w:r>
        <w:rPr>
          <w:color w:val="231F20"/>
          <w:w w:val="90"/>
          <w:sz w:val="28"/>
        </w:rPr>
        <w:t>record</w:t>
      </w:r>
      <w:r>
        <w:rPr>
          <w:color w:val="231F20"/>
          <w:spacing w:val="-34"/>
          <w:w w:val="90"/>
          <w:sz w:val="28"/>
        </w:rPr>
        <w:t> </w:t>
      </w:r>
      <w:r>
        <w:rPr>
          <w:color w:val="231F20"/>
          <w:w w:val="90"/>
          <w:sz w:val="28"/>
        </w:rPr>
        <w:t>data,</w:t>
      </w:r>
      <w:r>
        <w:rPr>
          <w:color w:val="231F20"/>
          <w:spacing w:val="-34"/>
          <w:w w:val="90"/>
          <w:sz w:val="28"/>
        </w:rPr>
        <w:t> </w:t>
      </w:r>
      <w:r>
        <w:rPr>
          <w:color w:val="231F20"/>
          <w:w w:val="90"/>
          <w:sz w:val="28"/>
        </w:rPr>
        <w:t>as</w:t>
      </w:r>
      <w:r>
        <w:rPr>
          <w:color w:val="231F20"/>
          <w:spacing w:val="-33"/>
          <w:w w:val="90"/>
          <w:sz w:val="28"/>
        </w:rPr>
        <w:t> </w:t>
      </w:r>
      <w:r>
        <w:rPr>
          <w:color w:val="231F20"/>
          <w:w w:val="90"/>
          <w:sz w:val="28"/>
        </w:rPr>
        <w:t>described</w:t>
      </w:r>
      <w:r>
        <w:rPr>
          <w:color w:val="231F20"/>
          <w:spacing w:val="-34"/>
          <w:w w:val="90"/>
          <w:sz w:val="28"/>
        </w:rPr>
        <w:t> </w:t>
      </w:r>
      <w:r>
        <w:rPr>
          <w:color w:val="231F20"/>
          <w:spacing w:val="-3"/>
          <w:w w:val="90"/>
          <w:sz w:val="28"/>
        </w:rPr>
        <w:t>below,</w:t>
      </w:r>
      <w:r>
        <w:rPr>
          <w:color w:val="231F20"/>
          <w:spacing w:val="-34"/>
          <w:w w:val="90"/>
          <w:sz w:val="28"/>
        </w:rPr>
        <w:t> </w:t>
      </w:r>
      <w:r>
        <w:rPr>
          <w:color w:val="231F20"/>
          <w:w w:val="90"/>
          <w:sz w:val="28"/>
        </w:rPr>
        <w:t>to </w:t>
      </w:r>
      <w:r>
        <w:rPr>
          <w:color w:val="231F20"/>
          <w:w w:val="95"/>
          <w:sz w:val="28"/>
        </w:rPr>
        <w:t>test their</w:t>
      </w:r>
      <w:r>
        <w:rPr>
          <w:color w:val="231F20"/>
          <w:spacing w:val="-18"/>
          <w:w w:val="95"/>
          <w:sz w:val="28"/>
        </w:rPr>
        <w:t> </w:t>
      </w:r>
      <w:r>
        <w:rPr>
          <w:color w:val="231F20"/>
          <w:w w:val="95"/>
          <w:sz w:val="28"/>
        </w:rPr>
        <w:t>hypothesis.</w:t>
      </w:r>
    </w:p>
    <w:p>
      <w:pPr>
        <w:spacing w:line="249" w:lineRule="auto" w:before="148"/>
        <w:ind w:left="120" w:right="183" w:firstLine="0"/>
        <w:jc w:val="left"/>
        <w:rPr>
          <w:sz w:val="28"/>
        </w:rPr>
      </w:pPr>
      <w:r>
        <w:rPr>
          <w:color w:val="231F20"/>
          <w:w w:val="90"/>
          <w:sz w:val="28"/>
        </w:rPr>
        <w:t>For</w:t>
      </w:r>
      <w:r>
        <w:rPr>
          <w:color w:val="231F20"/>
          <w:spacing w:val="-37"/>
          <w:w w:val="90"/>
          <w:sz w:val="28"/>
        </w:rPr>
        <w:t> </w:t>
      </w:r>
      <w:r>
        <w:rPr>
          <w:color w:val="231F20"/>
          <w:w w:val="90"/>
          <w:sz w:val="28"/>
        </w:rPr>
        <w:t>this</w:t>
      </w:r>
      <w:r>
        <w:rPr>
          <w:color w:val="231F20"/>
          <w:spacing w:val="-37"/>
          <w:w w:val="90"/>
          <w:sz w:val="28"/>
        </w:rPr>
        <w:t> </w:t>
      </w:r>
      <w:r>
        <w:rPr>
          <w:color w:val="231F20"/>
          <w:w w:val="90"/>
          <w:sz w:val="28"/>
        </w:rPr>
        <w:t>exercise,</w:t>
      </w:r>
      <w:r>
        <w:rPr>
          <w:color w:val="231F20"/>
          <w:spacing w:val="-37"/>
          <w:w w:val="90"/>
          <w:sz w:val="28"/>
        </w:rPr>
        <w:t> </w:t>
      </w:r>
      <w:r>
        <w:rPr>
          <w:color w:val="231F20"/>
          <w:w w:val="90"/>
          <w:sz w:val="28"/>
        </w:rPr>
        <w:t>students</w:t>
      </w:r>
      <w:r>
        <w:rPr>
          <w:color w:val="231F20"/>
          <w:spacing w:val="-36"/>
          <w:w w:val="90"/>
          <w:sz w:val="28"/>
        </w:rPr>
        <w:t> </w:t>
      </w:r>
      <w:r>
        <w:rPr>
          <w:color w:val="231F20"/>
          <w:w w:val="90"/>
          <w:sz w:val="28"/>
        </w:rPr>
        <w:t>will</w:t>
      </w:r>
      <w:r>
        <w:rPr>
          <w:color w:val="231F20"/>
          <w:spacing w:val="-37"/>
          <w:w w:val="90"/>
          <w:sz w:val="28"/>
        </w:rPr>
        <w:t> </w:t>
      </w:r>
      <w:r>
        <w:rPr>
          <w:color w:val="231F20"/>
          <w:w w:val="90"/>
          <w:sz w:val="28"/>
        </w:rPr>
        <w:t>use</w:t>
      </w:r>
      <w:r>
        <w:rPr>
          <w:color w:val="231F20"/>
          <w:spacing w:val="-37"/>
          <w:w w:val="90"/>
          <w:sz w:val="28"/>
        </w:rPr>
        <w:t> </w:t>
      </w:r>
      <w:r>
        <w:rPr>
          <w:color w:val="231F20"/>
          <w:w w:val="90"/>
          <w:sz w:val="28"/>
        </w:rPr>
        <w:t>ozone</w:t>
      </w:r>
      <w:r>
        <w:rPr>
          <w:color w:val="231F20"/>
          <w:spacing w:val="-36"/>
          <w:w w:val="90"/>
          <w:sz w:val="28"/>
        </w:rPr>
        <w:t> </w:t>
      </w:r>
      <w:r>
        <w:rPr>
          <w:color w:val="231F20"/>
          <w:w w:val="90"/>
          <w:sz w:val="28"/>
        </w:rPr>
        <w:t>“animation”</w:t>
      </w:r>
      <w:r>
        <w:rPr>
          <w:color w:val="231F20"/>
          <w:spacing w:val="-37"/>
          <w:w w:val="90"/>
          <w:sz w:val="28"/>
        </w:rPr>
        <w:t> </w:t>
      </w:r>
      <w:r>
        <w:rPr>
          <w:color w:val="231F20"/>
          <w:w w:val="90"/>
          <w:sz w:val="28"/>
        </w:rPr>
        <w:t>maps</w:t>
      </w:r>
      <w:r>
        <w:rPr>
          <w:color w:val="231F20"/>
          <w:spacing w:val="-37"/>
          <w:w w:val="90"/>
          <w:sz w:val="28"/>
        </w:rPr>
        <w:t> </w:t>
      </w:r>
      <w:r>
        <w:rPr>
          <w:color w:val="231F20"/>
          <w:w w:val="90"/>
          <w:sz w:val="28"/>
        </w:rPr>
        <w:t>from</w:t>
      </w:r>
      <w:r>
        <w:rPr>
          <w:color w:val="231F20"/>
          <w:spacing w:val="-36"/>
          <w:w w:val="90"/>
          <w:sz w:val="28"/>
        </w:rPr>
        <w:t> </w:t>
      </w:r>
      <w:r>
        <w:rPr>
          <w:color w:val="231F20"/>
          <w:w w:val="90"/>
          <w:sz w:val="28"/>
        </w:rPr>
        <w:t>three</w:t>
      </w:r>
      <w:r>
        <w:rPr>
          <w:color w:val="231F20"/>
          <w:spacing w:val="-37"/>
          <w:w w:val="90"/>
          <w:sz w:val="28"/>
        </w:rPr>
        <w:t> </w:t>
      </w:r>
      <w:r>
        <w:rPr>
          <w:color w:val="231F20"/>
          <w:w w:val="90"/>
          <w:sz w:val="28"/>
        </w:rPr>
        <w:t>areas</w:t>
      </w:r>
      <w:r>
        <w:rPr>
          <w:color w:val="231F20"/>
          <w:spacing w:val="-37"/>
          <w:w w:val="90"/>
          <w:sz w:val="28"/>
        </w:rPr>
        <w:t> </w:t>
      </w:r>
      <w:r>
        <w:rPr>
          <w:color w:val="231F20"/>
          <w:w w:val="90"/>
          <w:sz w:val="28"/>
        </w:rPr>
        <w:t>of</w:t>
      </w:r>
      <w:r>
        <w:rPr>
          <w:color w:val="231F20"/>
          <w:spacing w:val="-36"/>
          <w:w w:val="90"/>
          <w:sz w:val="28"/>
        </w:rPr>
        <w:t> </w:t>
      </w:r>
      <w:r>
        <w:rPr>
          <w:color w:val="231F20"/>
          <w:w w:val="90"/>
          <w:sz w:val="28"/>
        </w:rPr>
        <w:t>the</w:t>
      </w:r>
      <w:r>
        <w:rPr>
          <w:color w:val="231F20"/>
          <w:spacing w:val="-37"/>
          <w:w w:val="90"/>
          <w:sz w:val="28"/>
        </w:rPr>
        <w:t> </w:t>
      </w:r>
      <w:r>
        <w:rPr>
          <w:color w:val="231F20"/>
          <w:w w:val="90"/>
          <w:sz w:val="28"/>
        </w:rPr>
        <w:t>U.S. </w:t>
      </w:r>
      <w:r>
        <w:rPr>
          <w:color w:val="231F20"/>
          <w:w w:val="95"/>
          <w:sz w:val="28"/>
        </w:rPr>
        <w:t>that</w:t>
      </w:r>
      <w:r>
        <w:rPr>
          <w:color w:val="231F20"/>
          <w:spacing w:val="-17"/>
          <w:w w:val="95"/>
          <w:sz w:val="28"/>
        </w:rPr>
        <w:t> </w:t>
      </w:r>
      <w:r>
        <w:rPr>
          <w:color w:val="231F20"/>
          <w:w w:val="95"/>
          <w:sz w:val="28"/>
        </w:rPr>
        <w:t>tend</w:t>
      </w:r>
      <w:r>
        <w:rPr>
          <w:color w:val="231F20"/>
          <w:spacing w:val="-16"/>
          <w:w w:val="95"/>
          <w:sz w:val="28"/>
        </w:rPr>
        <w:t> </w:t>
      </w:r>
      <w:r>
        <w:rPr>
          <w:color w:val="231F20"/>
          <w:w w:val="95"/>
          <w:sz w:val="28"/>
        </w:rPr>
        <w:t>to</w:t>
      </w:r>
      <w:r>
        <w:rPr>
          <w:color w:val="231F20"/>
          <w:spacing w:val="-16"/>
          <w:w w:val="95"/>
          <w:sz w:val="28"/>
        </w:rPr>
        <w:t> </w:t>
      </w:r>
      <w:r>
        <w:rPr>
          <w:color w:val="231F20"/>
          <w:w w:val="95"/>
          <w:sz w:val="28"/>
        </w:rPr>
        <w:t>have</w:t>
      </w:r>
      <w:r>
        <w:rPr>
          <w:color w:val="231F20"/>
          <w:spacing w:val="-17"/>
          <w:w w:val="95"/>
          <w:sz w:val="28"/>
        </w:rPr>
        <w:t> </w:t>
      </w:r>
      <w:r>
        <w:rPr>
          <w:color w:val="231F20"/>
          <w:w w:val="95"/>
          <w:sz w:val="28"/>
        </w:rPr>
        <w:t>unhealthy</w:t>
      </w:r>
      <w:r>
        <w:rPr>
          <w:color w:val="231F20"/>
          <w:spacing w:val="-16"/>
          <w:w w:val="95"/>
          <w:sz w:val="28"/>
        </w:rPr>
        <w:t> </w:t>
      </w:r>
      <w:r>
        <w:rPr>
          <w:color w:val="231F20"/>
          <w:w w:val="95"/>
          <w:sz w:val="28"/>
        </w:rPr>
        <w:t>ozone</w:t>
      </w:r>
      <w:r>
        <w:rPr>
          <w:color w:val="231F20"/>
          <w:spacing w:val="-16"/>
          <w:w w:val="95"/>
          <w:sz w:val="28"/>
        </w:rPr>
        <w:t> </w:t>
      </w:r>
      <w:r>
        <w:rPr>
          <w:color w:val="231F20"/>
          <w:w w:val="95"/>
          <w:sz w:val="28"/>
        </w:rPr>
        <w:t>levels</w:t>
      </w:r>
      <w:r>
        <w:rPr>
          <w:color w:val="231F20"/>
          <w:spacing w:val="-16"/>
          <w:w w:val="95"/>
          <w:sz w:val="28"/>
        </w:rPr>
        <w:t> </w:t>
      </w:r>
      <w:r>
        <w:rPr>
          <w:color w:val="231F20"/>
          <w:w w:val="95"/>
          <w:sz w:val="28"/>
        </w:rPr>
        <w:t>in</w:t>
      </w:r>
      <w:r>
        <w:rPr>
          <w:color w:val="231F20"/>
          <w:spacing w:val="-17"/>
          <w:w w:val="95"/>
          <w:sz w:val="28"/>
        </w:rPr>
        <w:t> </w:t>
      </w:r>
      <w:r>
        <w:rPr>
          <w:color w:val="231F20"/>
          <w:w w:val="95"/>
          <w:sz w:val="28"/>
        </w:rPr>
        <w:t>warm</w:t>
      </w:r>
      <w:r>
        <w:rPr>
          <w:color w:val="231F20"/>
          <w:spacing w:val="-16"/>
          <w:w w:val="95"/>
          <w:sz w:val="28"/>
        </w:rPr>
        <w:t> </w:t>
      </w:r>
      <w:r>
        <w:rPr>
          <w:color w:val="231F20"/>
          <w:w w:val="95"/>
          <w:sz w:val="28"/>
        </w:rPr>
        <w:t>months.</w:t>
      </w:r>
    </w:p>
    <w:p>
      <w:pPr>
        <w:spacing w:before="142"/>
        <w:ind w:left="120" w:right="0" w:firstLine="0"/>
        <w:jc w:val="left"/>
        <w:rPr>
          <w:sz w:val="28"/>
        </w:rPr>
      </w:pPr>
      <w:r>
        <w:rPr>
          <w:color w:val="231F20"/>
          <w:sz w:val="28"/>
        </w:rPr>
        <w:t>Ask students to go to </w:t>
      </w:r>
      <w:hyperlink r:id="rId195">
        <w:r>
          <w:rPr>
            <w:color w:val="231F20"/>
            <w:sz w:val="28"/>
            <w:u w:val="single" w:color="231F20"/>
          </w:rPr>
          <w:t>www.epa.gov/airnow/teachers/toolkit/maps/</w:t>
        </w:r>
      </w:hyperlink>
    </w:p>
    <w:p>
      <w:pPr>
        <w:spacing w:line="249" w:lineRule="auto" w:before="154"/>
        <w:ind w:left="120" w:right="103" w:firstLine="0"/>
        <w:jc w:val="left"/>
        <w:rPr>
          <w:sz w:val="28"/>
        </w:rPr>
      </w:pPr>
      <w:r>
        <w:rPr>
          <w:color w:val="231F20"/>
          <w:w w:val="90"/>
          <w:sz w:val="28"/>
        </w:rPr>
        <w:t>These</w:t>
      </w:r>
      <w:r>
        <w:rPr>
          <w:color w:val="231F20"/>
          <w:spacing w:val="-32"/>
          <w:w w:val="90"/>
          <w:sz w:val="28"/>
        </w:rPr>
        <w:t> </w:t>
      </w:r>
      <w:r>
        <w:rPr>
          <w:color w:val="231F20"/>
          <w:w w:val="90"/>
          <w:sz w:val="28"/>
        </w:rPr>
        <w:t>maps</w:t>
      </w:r>
      <w:r>
        <w:rPr>
          <w:color w:val="231F20"/>
          <w:spacing w:val="-31"/>
          <w:w w:val="90"/>
          <w:sz w:val="28"/>
        </w:rPr>
        <w:t> </w:t>
      </w:r>
      <w:r>
        <w:rPr>
          <w:color w:val="231F20"/>
          <w:w w:val="90"/>
          <w:sz w:val="28"/>
        </w:rPr>
        <w:t>loop</w:t>
      </w:r>
      <w:r>
        <w:rPr>
          <w:color w:val="231F20"/>
          <w:spacing w:val="-31"/>
          <w:w w:val="90"/>
          <w:sz w:val="28"/>
        </w:rPr>
        <w:t> </w:t>
      </w:r>
      <w:r>
        <w:rPr>
          <w:color w:val="231F20"/>
          <w:w w:val="90"/>
          <w:sz w:val="28"/>
        </w:rPr>
        <w:t>through</w:t>
      </w:r>
      <w:r>
        <w:rPr>
          <w:color w:val="231F20"/>
          <w:spacing w:val="-31"/>
          <w:w w:val="90"/>
          <w:sz w:val="28"/>
        </w:rPr>
        <w:t> </w:t>
      </w:r>
      <w:r>
        <w:rPr>
          <w:color w:val="231F20"/>
          <w:w w:val="90"/>
          <w:sz w:val="28"/>
        </w:rPr>
        <w:t>the</w:t>
      </w:r>
      <w:r>
        <w:rPr>
          <w:color w:val="231F20"/>
          <w:spacing w:val="-31"/>
          <w:w w:val="90"/>
          <w:sz w:val="28"/>
        </w:rPr>
        <w:t> </w:t>
      </w:r>
      <w:r>
        <w:rPr>
          <w:color w:val="231F20"/>
          <w:w w:val="90"/>
          <w:sz w:val="28"/>
        </w:rPr>
        <w:t>ozone</w:t>
      </w:r>
      <w:r>
        <w:rPr>
          <w:color w:val="231F20"/>
          <w:spacing w:val="-31"/>
          <w:w w:val="90"/>
          <w:sz w:val="28"/>
        </w:rPr>
        <w:t> </w:t>
      </w:r>
      <w:r>
        <w:rPr>
          <w:color w:val="231F20"/>
          <w:w w:val="90"/>
          <w:sz w:val="28"/>
        </w:rPr>
        <w:t>levels</w:t>
      </w:r>
      <w:r>
        <w:rPr>
          <w:color w:val="231F20"/>
          <w:spacing w:val="-31"/>
          <w:w w:val="90"/>
          <w:sz w:val="28"/>
        </w:rPr>
        <w:t> </w:t>
      </w:r>
      <w:r>
        <w:rPr>
          <w:color w:val="231F20"/>
          <w:w w:val="90"/>
          <w:sz w:val="28"/>
        </w:rPr>
        <w:t>in</w:t>
      </w:r>
      <w:r>
        <w:rPr>
          <w:color w:val="231F20"/>
          <w:spacing w:val="-31"/>
          <w:w w:val="90"/>
          <w:sz w:val="28"/>
        </w:rPr>
        <w:t> </w:t>
      </w:r>
      <w:r>
        <w:rPr>
          <w:color w:val="231F20"/>
          <w:w w:val="90"/>
          <w:sz w:val="28"/>
        </w:rPr>
        <w:t>20-minute</w:t>
      </w:r>
      <w:r>
        <w:rPr>
          <w:color w:val="231F20"/>
          <w:spacing w:val="-31"/>
          <w:w w:val="90"/>
          <w:sz w:val="28"/>
        </w:rPr>
        <w:t> </w:t>
      </w:r>
      <w:r>
        <w:rPr>
          <w:color w:val="231F20"/>
          <w:w w:val="90"/>
          <w:sz w:val="28"/>
        </w:rPr>
        <w:t>increments.</w:t>
      </w:r>
      <w:r>
        <w:rPr>
          <w:color w:val="231F20"/>
          <w:spacing w:val="-31"/>
          <w:w w:val="90"/>
          <w:sz w:val="28"/>
        </w:rPr>
        <w:t> </w:t>
      </w:r>
      <w:r>
        <w:rPr>
          <w:color w:val="231F20"/>
          <w:w w:val="90"/>
          <w:sz w:val="28"/>
        </w:rPr>
        <w:t>The</w:t>
      </w:r>
      <w:r>
        <w:rPr>
          <w:color w:val="231F20"/>
          <w:spacing w:val="-31"/>
          <w:w w:val="90"/>
          <w:sz w:val="28"/>
        </w:rPr>
        <w:t> </w:t>
      </w:r>
      <w:r>
        <w:rPr>
          <w:color w:val="231F20"/>
          <w:w w:val="90"/>
          <w:sz w:val="28"/>
        </w:rPr>
        <w:t>date</w:t>
      </w:r>
      <w:r>
        <w:rPr>
          <w:color w:val="231F20"/>
          <w:spacing w:val="-31"/>
          <w:w w:val="90"/>
          <w:sz w:val="28"/>
        </w:rPr>
        <w:t> </w:t>
      </w:r>
      <w:r>
        <w:rPr>
          <w:color w:val="231F20"/>
          <w:w w:val="90"/>
          <w:sz w:val="28"/>
        </w:rPr>
        <w:t>and</w:t>
      </w:r>
      <w:r>
        <w:rPr>
          <w:color w:val="231F20"/>
          <w:spacing w:val="-31"/>
          <w:w w:val="90"/>
          <w:sz w:val="28"/>
        </w:rPr>
        <w:t> </w:t>
      </w:r>
      <w:r>
        <w:rPr>
          <w:color w:val="231F20"/>
          <w:w w:val="90"/>
          <w:sz w:val="28"/>
        </w:rPr>
        <w:t>time </w:t>
      </w:r>
      <w:r>
        <w:rPr>
          <w:color w:val="231F20"/>
          <w:w w:val="95"/>
          <w:sz w:val="28"/>
        </w:rPr>
        <w:t>are</w:t>
      </w:r>
      <w:r>
        <w:rPr>
          <w:color w:val="231F20"/>
          <w:spacing w:val="-51"/>
          <w:w w:val="95"/>
          <w:sz w:val="28"/>
        </w:rPr>
        <w:t> </w:t>
      </w:r>
      <w:r>
        <w:rPr>
          <w:color w:val="231F20"/>
          <w:w w:val="95"/>
          <w:sz w:val="28"/>
        </w:rPr>
        <w:t>shown</w:t>
      </w:r>
      <w:r>
        <w:rPr>
          <w:color w:val="231F20"/>
          <w:spacing w:val="-50"/>
          <w:w w:val="95"/>
          <w:sz w:val="28"/>
        </w:rPr>
        <w:t> </w:t>
      </w:r>
      <w:r>
        <w:rPr>
          <w:color w:val="231F20"/>
          <w:w w:val="95"/>
          <w:sz w:val="28"/>
        </w:rPr>
        <w:t>on</w:t>
      </w:r>
      <w:r>
        <w:rPr>
          <w:color w:val="231F20"/>
          <w:spacing w:val="-50"/>
          <w:w w:val="95"/>
          <w:sz w:val="28"/>
        </w:rPr>
        <w:t> </w:t>
      </w:r>
      <w:r>
        <w:rPr>
          <w:color w:val="231F20"/>
          <w:w w:val="95"/>
          <w:sz w:val="28"/>
        </w:rPr>
        <w:t>the</w:t>
      </w:r>
      <w:r>
        <w:rPr>
          <w:color w:val="231F20"/>
          <w:spacing w:val="-51"/>
          <w:w w:val="95"/>
          <w:sz w:val="28"/>
        </w:rPr>
        <w:t> </w:t>
      </w:r>
      <w:r>
        <w:rPr>
          <w:color w:val="231F20"/>
          <w:w w:val="95"/>
          <w:sz w:val="28"/>
        </w:rPr>
        <w:t>map.</w:t>
      </w:r>
      <w:r>
        <w:rPr>
          <w:color w:val="231F20"/>
          <w:spacing w:val="-50"/>
          <w:w w:val="95"/>
          <w:sz w:val="28"/>
        </w:rPr>
        <w:t> </w:t>
      </w:r>
      <w:r>
        <w:rPr>
          <w:color w:val="231F20"/>
          <w:w w:val="95"/>
          <w:sz w:val="28"/>
        </w:rPr>
        <w:t>Have</w:t>
      </w:r>
      <w:r>
        <w:rPr>
          <w:color w:val="231F20"/>
          <w:spacing w:val="-50"/>
          <w:w w:val="95"/>
          <w:sz w:val="28"/>
        </w:rPr>
        <w:t> </w:t>
      </w:r>
      <w:r>
        <w:rPr>
          <w:color w:val="231F20"/>
          <w:w w:val="95"/>
          <w:sz w:val="28"/>
        </w:rPr>
        <w:t>the</w:t>
      </w:r>
      <w:r>
        <w:rPr>
          <w:color w:val="231F20"/>
          <w:spacing w:val="-51"/>
          <w:w w:val="95"/>
          <w:sz w:val="28"/>
        </w:rPr>
        <w:t> </w:t>
      </w:r>
      <w:r>
        <w:rPr>
          <w:color w:val="231F20"/>
          <w:w w:val="95"/>
          <w:sz w:val="28"/>
        </w:rPr>
        <w:t>students</w:t>
      </w:r>
      <w:r>
        <w:rPr>
          <w:color w:val="231F20"/>
          <w:spacing w:val="-50"/>
          <w:w w:val="95"/>
          <w:sz w:val="28"/>
        </w:rPr>
        <w:t> </w:t>
      </w:r>
      <w:r>
        <w:rPr>
          <w:color w:val="231F20"/>
          <w:w w:val="95"/>
          <w:sz w:val="28"/>
        </w:rPr>
        <w:t>record</w:t>
      </w:r>
      <w:r>
        <w:rPr>
          <w:color w:val="231F20"/>
          <w:spacing w:val="-50"/>
          <w:w w:val="95"/>
          <w:sz w:val="28"/>
        </w:rPr>
        <w:t> </w:t>
      </w:r>
      <w:r>
        <w:rPr>
          <w:color w:val="231F20"/>
          <w:w w:val="95"/>
          <w:sz w:val="28"/>
        </w:rPr>
        <w:t>the</w:t>
      </w:r>
      <w:r>
        <w:rPr>
          <w:color w:val="231F20"/>
          <w:spacing w:val="-51"/>
          <w:w w:val="95"/>
          <w:sz w:val="28"/>
        </w:rPr>
        <w:t> </w:t>
      </w:r>
      <w:r>
        <w:rPr>
          <w:color w:val="231F20"/>
          <w:w w:val="95"/>
          <w:sz w:val="28"/>
        </w:rPr>
        <w:t>highest</w:t>
      </w:r>
      <w:r>
        <w:rPr>
          <w:color w:val="231F20"/>
          <w:spacing w:val="-50"/>
          <w:w w:val="95"/>
          <w:sz w:val="28"/>
        </w:rPr>
        <w:t> </w:t>
      </w:r>
      <w:r>
        <w:rPr>
          <w:color w:val="231F20"/>
          <w:w w:val="95"/>
          <w:sz w:val="28"/>
        </w:rPr>
        <w:t>AQI</w:t>
      </w:r>
      <w:r>
        <w:rPr>
          <w:color w:val="231F20"/>
          <w:spacing w:val="-50"/>
          <w:w w:val="95"/>
          <w:sz w:val="28"/>
        </w:rPr>
        <w:t> </w:t>
      </w:r>
      <w:r>
        <w:rPr>
          <w:color w:val="231F20"/>
          <w:w w:val="95"/>
          <w:sz w:val="28"/>
        </w:rPr>
        <w:t>color</w:t>
      </w:r>
      <w:r>
        <w:rPr>
          <w:color w:val="231F20"/>
          <w:spacing w:val="-51"/>
          <w:w w:val="95"/>
          <w:sz w:val="28"/>
        </w:rPr>
        <w:t> </w:t>
      </w:r>
      <w:r>
        <w:rPr>
          <w:color w:val="231F20"/>
          <w:w w:val="95"/>
          <w:sz w:val="28"/>
        </w:rPr>
        <w:t>for</w:t>
      </w:r>
      <w:r>
        <w:rPr>
          <w:color w:val="231F20"/>
          <w:spacing w:val="-50"/>
          <w:w w:val="95"/>
          <w:sz w:val="28"/>
        </w:rPr>
        <w:t> </w:t>
      </w:r>
      <w:r>
        <w:rPr>
          <w:color w:val="231F20"/>
          <w:w w:val="95"/>
          <w:sz w:val="28"/>
        </w:rPr>
        <w:t>each</w:t>
      </w:r>
      <w:r>
        <w:rPr>
          <w:color w:val="231F20"/>
          <w:spacing w:val="-50"/>
          <w:w w:val="95"/>
          <w:sz w:val="28"/>
        </w:rPr>
        <w:t> </w:t>
      </w:r>
      <w:r>
        <w:rPr>
          <w:color w:val="231F20"/>
          <w:spacing w:val="-4"/>
          <w:w w:val="95"/>
          <w:sz w:val="28"/>
        </w:rPr>
        <w:t>hour. </w:t>
      </w:r>
      <w:r>
        <w:rPr>
          <w:color w:val="231F20"/>
          <w:w w:val="95"/>
          <w:sz w:val="28"/>
        </w:rPr>
        <w:t>The</w:t>
      </w:r>
      <w:r>
        <w:rPr>
          <w:color w:val="231F20"/>
          <w:spacing w:val="-49"/>
          <w:w w:val="95"/>
          <w:sz w:val="28"/>
        </w:rPr>
        <w:t> </w:t>
      </w:r>
      <w:r>
        <w:rPr>
          <w:color w:val="231F20"/>
          <w:w w:val="95"/>
          <w:sz w:val="28"/>
        </w:rPr>
        <w:t>animation</w:t>
      </w:r>
      <w:r>
        <w:rPr>
          <w:color w:val="231F20"/>
          <w:spacing w:val="-49"/>
          <w:w w:val="95"/>
          <w:sz w:val="28"/>
        </w:rPr>
        <w:t> </w:t>
      </w:r>
      <w:r>
        <w:rPr>
          <w:color w:val="231F20"/>
          <w:w w:val="95"/>
          <w:sz w:val="28"/>
        </w:rPr>
        <w:t>is</w:t>
      </w:r>
      <w:r>
        <w:rPr>
          <w:color w:val="231F20"/>
          <w:spacing w:val="-48"/>
          <w:w w:val="95"/>
          <w:sz w:val="28"/>
        </w:rPr>
        <w:t> </w:t>
      </w:r>
      <w:r>
        <w:rPr>
          <w:color w:val="231F20"/>
          <w:w w:val="95"/>
          <w:sz w:val="28"/>
        </w:rPr>
        <w:t>rapid,</w:t>
      </w:r>
      <w:r>
        <w:rPr>
          <w:color w:val="231F20"/>
          <w:spacing w:val="-49"/>
          <w:w w:val="95"/>
          <w:sz w:val="28"/>
        </w:rPr>
        <w:t> </w:t>
      </w:r>
      <w:r>
        <w:rPr>
          <w:color w:val="231F20"/>
          <w:w w:val="95"/>
          <w:sz w:val="28"/>
        </w:rPr>
        <w:t>but</w:t>
      </w:r>
      <w:r>
        <w:rPr>
          <w:color w:val="231F20"/>
          <w:spacing w:val="-48"/>
          <w:w w:val="95"/>
          <w:sz w:val="28"/>
        </w:rPr>
        <w:t> </w:t>
      </w:r>
      <w:r>
        <w:rPr>
          <w:color w:val="231F20"/>
          <w:w w:val="95"/>
          <w:sz w:val="28"/>
        </w:rPr>
        <w:t>tell</w:t>
      </w:r>
      <w:r>
        <w:rPr>
          <w:color w:val="231F20"/>
          <w:spacing w:val="-49"/>
          <w:w w:val="95"/>
          <w:sz w:val="28"/>
        </w:rPr>
        <w:t> </w:t>
      </w:r>
      <w:r>
        <w:rPr>
          <w:color w:val="231F20"/>
          <w:w w:val="95"/>
          <w:sz w:val="28"/>
        </w:rPr>
        <w:t>students</w:t>
      </w:r>
      <w:r>
        <w:rPr>
          <w:color w:val="231F20"/>
          <w:spacing w:val="-48"/>
          <w:w w:val="95"/>
          <w:sz w:val="28"/>
        </w:rPr>
        <w:t> </w:t>
      </w:r>
      <w:r>
        <w:rPr>
          <w:color w:val="231F20"/>
          <w:w w:val="95"/>
          <w:sz w:val="28"/>
        </w:rPr>
        <w:t>they</w:t>
      </w:r>
      <w:r>
        <w:rPr>
          <w:color w:val="231F20"/>
          <w:spacing w:val="-49"/>
          <w:w w:val="95"/>
          <w:sz w:val="28"/>
        </w:rPr>
        <w:t> </w:t>
      </w:r>
      <w:r>
        <w:rPr>
          <w:color w:val="231F20"/>
          <w:w w:val="95"/>
          <w:sz w:val="28"/>
        </w:rPr>
        <w:t>can</w:t>
      </w:r>
      <w:r>
        <w:rPr>
          <w:color w:val="231F20"/>
          <w:spacing w:val="-49"/>
          <w:w w:val="95"/>
          <w:sz w:val="28"/>
        </w:rPr>
        <w:t> </w:t>
      </w:r>
      <w:r>
        <w:rPr>
          <w:color w:val="231F20"/>
          <w:w w:val="95"/>
          <w:sz w:val="28"/>
        </w:rPr>
        <w:t>watch</w:t>
      </w:r>
      <w:r>
        <w:rPr>
          <w:color w:val="231F20"/>
          <w:spacing w:val="-48"/>
          <w:w w:val="95"/>
          <w:sz w:val="28"/>
        </w:rPr>
        <w:t> </w:t>
      </w:r>
      <w:r>
        <w:rPr>
          <w:color w:val="231F20"/>
          <w:w w:val="95"/>
          <w:sz w:val="28"/>
        </w:rPr>
        <w:t>the</w:t>
      </w:r>
      <w:r>
        <w:rPr>
          <w:color w:val="231F20"/>
          <w:spacing w:val="-49"/>
          <w:w w:val="95"/>
          <w:sz w:val="28"/>
        </w:rPr>
        <w:t> </w:t>
      </w:r>
      <w:r>
        <w:rPr>
          <w:color w:val="231F20"/>
          <w:w w:val="95"/>
          <w:sz w:val="28"/>
        </w:rPr>
        <w:t>animation</w:t>
      </w:r>
      <w:r>
        <w:rPr>
          <w:color w:val="231F20"/>
          <w:spacing w:val="-48"/>
          <w:w w:val="95"/>
          <w:sz w:val="28"/>
        </w:rPr>
        <w:t> </w:t>
      </w:r>
      <w:r>
        <w:rPr>
          <w:color w:val="231F20"/>
          <w:w w:val="95"/>
          <w:sz w:val="28"/>
        </w:rPr>
        <w:t>as</w:t>
      </w:r>
      <w:r>
        <w:rPr>
          <w:color w:val="231F20"/>
          <w:spacing w:val="-49"/>
          <w:w w:val="95"/>
          <w:sz w:val="28"/>
        </w:rPr>
        <w:t> </w:t>
      </w:r>
      <w:r>
        <w:rPr>
          <w:color w:val="231F20"/>
          <w:w w:val="95"/>
          <w:sz w:val="28"/>
        </w:rPr>
        <w:t>many</w:t>
      </w:r>
      <w:r>
        <w:rPr>
          <w:color w:val="231F20"/>
          <w:spacing w:val="-48"/>
          <w:w w:val="95"/>
          <w:sz w:val="28"/>
        </w:rPr>
        <w:t> </w:t>
      </w:r>
      <w:r>
        <w:rPr>
          <w:color w:val="231F20"/>
          <w:w w:val="95"/>
          <w:sz w:val="28"/>
        </w:rPr>
        <w:t>times as</w:t>
      </w:r>
      <w:r>
        <w:rPr>
          <w:color w:val="231F20"/>
          <w:spacing w:val="-47"/>
          <w:w w:val="95"/>
          <w:sz w:val="28"/>
        </w:rPr>
        <w:t> </w:t>
      </w:r>
      <w:r>
        <w:rPr>
          <w:color w:val="231F20"/>
          <w:w w:val="95"/>
          <w:sz w:val="28"/>
        </w:rPr>
        <w:t>they</w:t>
      </w:r>
      <w:r>
        <w:rPr>
          <w:color w:val="231F20"/>
          <w:spacing w:val="-46"/>
          <w:w w:val="95"/>
          <w:sz w:val="28"/>
        </w:rPr>
        <w:t> </w:t>
      </w:r>
      <w:r>
        <w:rPr>
          <w:color w:val="231F20"/>
          <w:w w:val="95"/>
          <w:sz w:val="28"/>
        </w:rPr>
        <w:t>need</w:t>
      </w:r>
      <w:r>
        <w:rPr>
          <w:color w:val="231F20"/>
          <w:spacing w:val="-47"/>
          <w:w w:val="95"/>
          <w:sz w:val="28"/>
        </w:rPr>
        <w:t> </w:t>
      </w:r>
      <w:r>
        <w:rPr>
          <w:color w:val="231F20"/>
          <w:w w:val="95"/>
          <w:sz w:val="28"/>
        </w:rPr>
        <w:t>to</w:t>
      </w:r>
      <w:r>
        <w:rPr>
          <w:color w:val="231F20"/>
          <w:spacing w:val="-46"/>
          <w:w w:val="95"/>
          <w:sz w:val="28"/>
        </w:rPr>
        <w:t> </w:t>
      </w:r>
      <w:r>
        <w:rPr>
          <w:color w:val="231F20"/>
          <w:w w:val="95"/>
          <w:sz w:val="28"/>
        </w:rPr>
        <w:t>be</w:t>
      </w:r>
      <w:r>
        <w:rPr>
          <w:color w:val="231F20"/>
          <w:spacing w:val="-46"/>
          <w:w w:val="95"/>
          <w:sz w:val="28"/>
        </w:rPr>
        <w:t> </w:t>
      </w:r>
      <w:r>
        <w:rPr>
          <w:color w:val="231F20"/>
          <w:w w:val="95"/>
          <w:sz w:val="28"/>
        </w:rPr>
        <w:t>able</w:t>
      </w:r>
      <w:r>
        <w:rPr>
          <w:color w:val="231F20"/>
          <w:spacing w:val="-47"/>
          <w:w w:val="95"/>
          <w:sz w:val="28"/>
        </w:rPr>
        <w:t> </w:t>
      </w:r>
      <w:r>
        <w:rPr>
          <w:color w:val="231F20"/>
          <w:w w:val="95"/>
          <w:sz w:val="28"/>
        </w:rPr>
        <w:t>to</w:t>
      </w:r>
      <w:r>
        <w:rPr>
          <w:color w:val="231F20"/>
          <w:spacing w:val="-46"/>
          <w:w w:val="95"/>
          <w:sz w:val="28"/>
        </w:rPr>
        <w:t> </w:t>
      </w:r>
      <w:r>
        <w:rPr>
          <w:color w:val="231F20"/>
          <w:w w:val="95"/>
          <w:sz w:val="28"/>
        </w:rPr>
        <w:t>write</w:t>
      </w:r>
      <w:r>
        <w:rPr>
          <w:color w:val="231F20"/>
          <w:spacing w:val="-47"/>
          <w:w w:val="95"/>
          <w:sz w:val="28"/>
        </w:rPr>
        <w:t> </w:t>
      </w:r>
      <w:r>
        <w:rPr>
          <w:color w:val="231F20"/>
          <w:w w:val="95"/>
          <w:sz w:val="28"/>
        </w:rPr>
        <w:t>down</w:t>
      </w:r>
      <w:r>
        <w:rPr>
          <w:color w:val="231F20"/>
          <w:spacing w:val="-46"/>
          <w:w w:val="95"/>
          <w:sz w:val="28"/>
        </w:rPr>
        <w:t> </w:t>
      </w:r>
      <w:r>
        <w:rPr>
          <w:color w:val="231F20"/>
          <w:w w:val="95"/>
          <w:sz w:val="28"/>
        </w:rPr>
        <w:t>one</w:t>
      </w:r>
      <w:r>
        <w:rPr>
          <w:color w:val="231F20"/>
          <w:spacing w:val="-46"/>
          <w:w w:val="95"/>
          <w:sz w:val="28"/>
        </w:rPr>
        <w:t> </w:t>
      </w:r>
      <w:r>
        <w:rPr>
          <w:color w:val="231F20"/>
          <w:w w:val="95"/>
          <w:sz w:val="28"/>
        </w:rPr>
        <w:t>color</w:t>
      </w:r>
      <w:r>
        <w:rPr>
          <w:color w:val="231F20"/>
          <w:spacing w:val="-47"/>
          <w:w w:val="95"/>
          <w:sz w:val="28"/>
        </w:rPr>
        <w:t> </w:t>
      </w:r>
      <w:r>
        <w:rPr>
          <w:color w:val="231F20"/>
          <w:w w:val="95"/>
          <w:sz w:val="28"/>
        </w:rPr>
        <w:t>for</w:t>
      </w:r>
      <w:r>
        <w:rPr>
          <w:color w:val="231F20"/>
          <w:spacing w:val="-46"/>
          <w:w w:val="95"/>
          <w:sz w:val="28"/>
        </w:rPr>
        <w:t> </w:t>
      </w:r>
      <w:r>
        <w:rPr>
          <w:color w:val="231F20"/>
          <w:w w:val="95"/>
          <w:sz w:val="28"/>
        </w:rPr>
        <w:t>each</w:t>
      </w:r>
      <w:r>
        <w:rPr>
          <w:color w:val="231F20"/>
          <w:spacing w:val="-46"/>
          <w:w w:val="95"/>
          <w:sz w:val="28"/>
        </w:rPr>
        <w:t> </w:t>
      </w:r>
      <w:r>
        <w:rPr>
          <w:color w:val="231F20"/>
          <w:spacing w:val="-4"/>
          <w:w w:val="95"/>
          <w:sz w:val="28"/>
        </w:rPr>
        <w:t>hour.</w:t>
      </w:r>
      <w:r>
        <w:rPr>
          <w:color w:val="231F20"/>
          <w:spacing w:val="-47"/>
          <w:w w:val="95"/>
          <w:sz w:val="28"/>
        </w:rPr>
        <w:t> </w:t>
      </w:r>
      <w:r>
        <w:rPr>
          <w:color w:val="231F20"/>
          <w:w w:val="95"/>
          <w:sz w:val="28"/>
        </w:rPr>
        <w:t>After</w:t>
      </w:r>
      <w:r>
        <w:rPr>
          <w:color w:val="231F20"/>
          <w:spacing w:val="-46"/>
          <w:w w:val="95"/>
          <w:sz w:val="28"/>
        </w:rPr>
        <w:t> </w:t>
      </w:r>
      <w:r>
        <w:rPr>
          <w:color w:val="231F20"/>
          <w:w w:val="95"/>
          <w:sz w:val="28"/>
        </w:rPr>
        <w:t>the</w:t>
      </w:r>
      <w:r>
        <w:rPr>
          <w:color w:val="231F20"/>
          <w:spacing w:val="-47"/>
          <w:w w:val="95"/>
          <w:sz w:val="28"/>
        </w:rPr>
        <w:t> </w:t>
      </w:r>
      <w:r>
        <w:rPr>
          <w:color w:val="231F20"/>
          <w:w w:val="95"/>
          <w:sz w:val="28"/>
        </w:rPr>
        <w:t>students</w:t>
      </w:r>
      <w:r>
        <w:rPr>
          <w:color w:val="231F20"/>
          <w:spacing w:val="-46"/>
          <w:w w:val="95"/>
          <w:sz w:val="28"/>
        </w:rPr>
        <w:t> </w:t>
      </w:r>
      <w:r>
        <w:rPr>
          <w:color w:val="231F20"/>
          <w:w w:val="95"/>
          <w:sz w:val="28"/>
        </w:rPr>
        <w:t>have filled</w:t>
      </w:r>
      <w:r>
        <w:rPr>
          <w:color w:val="231F20"/>
          <w:spacing w:val="-49"/>
          <w:w w:val="95"/>
          <w:sz w:val="28"/>
        </w:rPr>
        <w:t> </w:t>
      </w:r>
      <w:r>
        <w:rPr>
          <w:color w:val="231F20"/>
          <w:w w:val="95"/>
          <w:sz w:val="28"/>
        </w:rPr>
        <w:t>out</w:t>
      </w:r>
      <w:r>
        <w:rPr>
          <w:color w:val="231F20"/>
          <w:spacing w:val="-48"/>
          <w:w w:val="95"/>
          <w:sz w:val="28"/>
        </w:rPr>
        <w:t> </w:t>
      </w:r>
      <w:r>
        <w:rPr>
          <w:color w:val="231F20"/>
          <w:w w:val="95"/>
          <w:sz w:val="28"/>
        </w:rPr>
        <w:t>all</w:t>
      </w:r>
      <w:r>
        <w:rPr>
          <w:color w:val="231F20"/>
          <w:spacing w:val="-48"/>
          <w:w w:val="95"/>
          <w:sz w:val="28"/>
        </w:rPr>
        <w:t> </w:t>
      </w:r>
      <w:r>
        <w:rPr>
          <w:color w:val="231F20"/>
          <w:w w:val="95"/>
          <w:sz w:val="28"/>
        </w:rPr>
        <w:t>the</w:t>
      </w:r>
      <w:r>
        <w:rPr>
          <w:color w:val="231F20"/>
          <w:spacing w:val="-48"/>
          <w:w w:val="95"/>
          <w:sz w:val="28"/>
        </w:rPr>
        <w:t> </w:t>
      </w:r>
      <w:r>
        <w:rPr>
          <w:color w:val="231F20"/>
          <w:w w:val="95"/>
          <w:sz w:val="28"/>
        </w:rPr>
        <w:t>ozone</w:t>
      </w:r>
      <w:r>
        <w:rPr>
          <w:color w:val="231F20"/>
          <w:spacing w:val="-49"/>
          <w:w w:val="95"/>
          <w:sz w:val="28"/>
        </w:rPr>
        <w:t> </w:t>
      </w:r>
      <w:r>
        <w:rPr>
          <w:color w:val="231F20"/>
          <w:w w:val="95"/>
          <w:sz w:val="28"/>
        </w:rPr>
        <w:t>levels</w:t>
      </w:r>
      <w:r>
        <w:rPr>
          <w:color w:val="231F20"/>
          <w:spacing w:val="-48"/>
          <w:w w:val="95"/>
          <w:sz w:val="28"/>
        </w:rPr>
        <w:t> </w:t>
      </w:r>
      <w:r>
        <w:rPr>
          <w:color w:val="231F20"/>
          <w:w w:val="95"/>
          <w:sz w:val="28"/>
        </w:rPr>
        <w:t>for</w:t>
      </w:r>
      <w:r>
        <w:rPr>
          <w:color w:val="231F20"/>
          <w:spacing w:val="-48"/>
          <w:w w:val="95"/>
          <w:sz w:val="28"/>
        </w:rPr>
        <w:t> </w:t>
      </w:r>
      <w:r>
        <w:rPr>
          <w:color w:val="231F20"/>
          <w:w w:val="95"/>
          <w:sz w:val="28"/>
        </w:rPr>
        <w:t>one</w:t>
      </w:r>
      <w:r>
        <w:rPr>
          <w:color w:val="231F20"/>
          <w:spacing w:val="-48"/>
          <w:w w:val="95"/>
          <w:sz w:val="28"/>
        </w:rPr>
        <w:t> </w:t>
      </w:r>
      <w:r>
        <w:rPr>
          <w:color w:val="231F20"/>
          <w:spacing w:val="-4"/>
          <w:w w:val="95"/>
          <w:sz w:val="28"/>
        </w:rPr>
        <w:t>day,</w:t>
      </w:r>
      <w:r>
        <w:rPr>
          <w:color w:val="231F20"/>
          <w:spacing w:val="-48"/>
          <w:w w:val="95"/>
          <w:sz w:val="28"/>
        </w:rPr>
        <w:t> </w:t>
      </w:r>
      <w:r>
        <w:rPr>
          <w:color w:val="231F20"/>
          <w:w w:val="95"/>
          <w:sz w:val="28"/>
        </w:rPr>
        <w:t>they</w:t>
      </w:r>
      <w:r>
        <w:rPr>
          <w:color w:val="231F20"/>
          <w:spacing w:val="-49"/>
          <w:w w:val="95"/>
          <w:sz w:val="28"/>
        </w:rPr>
        <w:t> </w:t>
      </w:r>
      <w:r>
        <w:rPr>
          <w:color w:val="231F20"/>
          <w:w w:val="95"/>
          <w:sz w:val="28"/>
        </w:rPr>
        <w:t>should</w:t>
      </w:r>
      <w:r>
        <w:rPr>
          <w:color w:val="231F20"/>
          <w:spacing w:val="-48"/>
          <w:w w:val="95"/>
          <w:sz w:val="28"/>
        </w:rPr>
        <w:t> </w:t>
      </w:r>
      <w:r>
        <w:rPr>
          <w:color w:val="231F20"/>
          <w:w w:val="95"/>
          <w:sz w:val="28"/>
        </w:rPr>
        <w:t>do</w:t>
      </w:r>
      <w:r>
        <w:rPr>
          <w:color w:val="231F20"/>
          <w:spacing w:val="-48"/>
          <w:w w:val="95"/>
          <w:sz w:val="28"/>
        </w:rPr>
        <w:t> </w:t>
      </w:r>
      <w:r>
        <w:rPr>
          <w:color w:val="231F20"/>
          <w:w w:val="95"/>
          <w:sz w:val="28"/>
        </w:rPr>
        <w:t>the</w:t>
      </w:r>
      <w:r>
        <w:rPr>
          <w:color w:val="231F20"/>
          <w:spacing w:val="-48"/>
          <w:w w:val="95"/>
          <w:sz w:val="28"/>
        </w:rPr>
        <w:t> </w:t>
      </w:r>
      <w:r>
        <w:rPr>
          <w:color w:val="231F20"/>
          <w:w w:val="95"/>
          <w:sz w:val="28"/>
        </w:rPr>
        <w:t>same</w:t>
      </w:r>
      <w:r>
        <w:rPr>
          <w:color w:val="231F20"/>
          <w:spacing w:val="-49"/>
          <w:w w:val="95"/>
          <w:sz w:val="28"/>
        </w:rPr>
        <w:t> </w:t>
      </w:r>
      <w:r>
        <w:rPr>
          <w:color w:val="231F20"/>
          <w:w w:val="95"/>
          <w:sz w:val="28"/>
        </w:rPr>
        <w:t>for</w:t>
      </w:r>
      <w:r>
        <w:rPr>
          <w:color w:val="231F20"/>
          <w:spacing w:val="-48"/>
          <w:w w:val="95"/>
          <w:sz w:val="28"/>
        </w:rPr>
        <w:t> </w:t>
      </w:r>
      <w:r>
        <w:rPr>
          <w:color w:val="231F20"/>
          <w:w w:val="95"/>
          <w:sz w:val="28"/>
        </w:rPr>
        <w:t>the</w:t>
      </w:r>
      <w:r>
        <w:rPr>
          <w:color w:val="231F20"/>
          <w:spacing w:val="-48"/>
          <w:w w:val="95"/>
          <w:sz w:val="28"/>
        </w:rPr>
        <w:t> </w:t>
      </w:r>
      <w:r>
        <w:rPr>
          <w:color w:val="231F20"/>
          <w:w w:val="95"/>
          <w:sz w:val="28"/>
        </w:rPr>
        <w:t>second</w:t>
      </w:r>
      <w:r>
        <w:rPr>
          <w:color w:val="231F20"/>
          <w:spacing w:val="-48"/>
          <w:w w:val="95"/>
          <w:sz w:val="28"/>
        </w:rPr>
        <w:t> </w:t>
      </w:r>
      <w:r>
        <w:rPr>
          <w:color w:val="231F20"/>
          <w:w w:val="95"/>
          <w:sz w:val="28"/>
        </w:rPr>
        <w:t>map and</w:t>
      </w:r>
      <w:r>
        <w:rPr>
          <w:color w:val="231F20"/>
          <w:spacing w:val="-50"/>
          <w:w w:val="95"/>
          <w:sz w:val="28"/>
        </w:rPr>
        <w:t> </w:t>
      </w:r>
      <w:r>
        <w:rPr>
          <w:color w:val="231F20"/>
          <w:w w:val="95"/>
          <w:sz w:val="28"/>
        </w:rPr>
        <w:t>then</w:t>
      </w:r>
      <w:r>
        <w:rPr>
          <w:color w:val="231F20"/>
          <w:spacing w:val="-50"/>
          <w:w w:val="95"/>
          <w:sz w:val="28"/>
        </w:rPr>
        <w:t> </w:t>
      </w:r>
      <w:r>
        <w:rPr>
          <w:color w:val="231F20"/>
          <w:w w:val="95"/>
          <w:sz w:val="28"/>
        </w:rPr>
        <w:t>the</w:t>
      </w:r>
      <w:r>
        <w:rPr>
          <w:color w:val="231F20"/>
          <w:spacing w:val="-49"/>
          <w:w w:val="95"/>
          <w:sz w:val="28"/>
        </w:rPr>
        <w:t> </w:t>
      </w:r>
      <w:r>
        <w:rPr>
          <w:color w:val="231F20"/>
          <w:w w:val="95"/>
          <w:sz w:val="28"/>
        </w:rPr>
        <w:t>third.</w:t>
      </w:r>
      <w:r>
        <w:rPr>
          <w:color w:val="231F20"/>
          <w:spacing w:val="-50"/>
          <w:w w:val="95"/>
          <w:sz w:val="28"/>
        </w:rPr>
        <w:t> </w:t>
      </w:r>
      <w:r>
        <w:rPr>
          <w:color w:val="231F20"/>
          <w:w w:val="95"/>
          <w:sz w:val="28"/>
        </w:rPr>
        <w:t>At</w:t>
      </w:r>
      <w:r>
        <w:rPr>
          <w:color w:val="231F20"/>
          <w:spacing w:val="-49"/>
          <w:w w:val="95"/>
          <w:sz w:val="28"/>
        </w:rPr>
        <w:t> </w:t>
      </w:r>
      <w:r>
        <w:rPr>
          <w:color w:val="231F20"/>
          <w:w w:val="95"/>
          <w:sz w:val="28"/>
        </w:rPr>
        <w:t>this</w:t>
      </w:r>
      <w:r>
        <w:rPr>
          <w:color w:val="231F20"/>
          <w:spacing w:val="-50"/>
          <w:w w:val="95"/>
          <w:sz w:val="28"/>
        </w:rPr>
        <w:t> </w:t>
      </w:r>
      <w:r>
        <w:rPr>
          <w:color w:val="231F20"/>
          <w:w w:val="95"/>
          <w:sz w:val="28"/>
        </w:rPr>
        <w:t>point,</w:t>
      </w:r>
      <w:r>
        <w:rPr>
          <w:color w:val="231F20"/>
          <w:spacing w:val="-50"/>
          <w:w w:val="95"/>
          <w:sz w:val="28"/>
        </w:rPr>
        <w:t> </w:t>
      </w:r>
      <w:r>
        <w:rPr>
          <w:color w:val="231F20"/>
          <w:w w:val="95"/>
          <w:sz w:val="28"/>
        </w:rPr>
        <w:t>they</w:t>
      </w:r>
      <w:r>
        <w:rPr>
          <w:color w:val="231F20"/>
          <w:spacing w:val="-49"/>
          <w:w w:val="95"/>
          <w:sz w:val="28"/>
        </w:rPr>
        <w:t> </w:t>
      </w:r>
      <w:r>
        <w:rPr>
          <w:color w:val="231F20"/>
          <w:w w:val="95"/>
          <w:sz w:val="28"/>
        </w:rPr>
        <w:t>should</w:t>
      </w:r>
      <w:r>
        <w:rPr>
          <w:color w:val="231F20"/>
          <w:spacing w:val="-50"/>
          <w:w w:val="95"/>
          <w:sz w:val="28"/>
        </w:rPr>
        <w:t> </w:t>
      </w:r>
      <w:r>
        <w:rPr>
          <w:color w:val="231F20"/>
          <w:w w:val="95"/>
          <w:sz w:val="28"/>
        </w:rPr>
        <w:t>have</w:t>
      </w:r>
      <w:r>
        <w:rPr>
          <w:color w:val="231F20"/>
          <w:spacing w:val="-49"/>
          <w:w w:val="95"/>
          <w:sz w:val="28"/>
        </w:rPr>
        <w:t> </w:t>
      </w:r>
      <w:r>
        <w:rPr>
          <w:color w:val="231F20"/>
          <w:w w:val="95"/>
          <w:sz w:val="28"/>
        </w:rPr>
        <w:t>enough</w:t>
      </w:r>
      <w:r>
        <w:rPr>
          <w:color w:val="231F20"/>
          <w:spacing w:val="-50"/>
          <w:w w:val="95"/>
          <w:sz w:val="28"/>
        </w:rPr>
        <w:t> </w:t>
      </w:r>
      <w:r>
        <w:rPr>
          <w:color w:val="231F20"/>
          <w:w w:val="95"/>
          <w:sz w:val="28"/>
        </w:rPr>
        <w:t>data</w:t>
      </w:r>
      <w:r>
        <w:rPr>
          <w:color w:val="231F20"/>
          <w:spacing w:val="-50"/>
          <w:w w:val="95"/>
          <w:sz w:val="28"/>
        </w:rPr>
        <w:t> </w:t>
      </w:r>
      <w:r>
        <w:rPr>
          <w:color w:val="231F20"/>
          <w:w w:val="95"/>
          <w:sz w:val="28"/>
        </w:rPr>
        <w:t>to</w:t>
      </w:r>
      <w:r>
        <w:rPr>
          <w:color w:val="231F20"/>
          <w:spacing w:val="-49"/>
          <w:w w:val="95"/>
          <w:sz w:val="28"/>
        </w:rPr>
        <w:t> </w:t>
      </w:r>
      <w:r>
        <w:rPr>
          <w:color w:val="231F20"/>
          <w:w w:val="95"/>
          <w:sz w:val="28"/>
        </w:rPr>
        <w:t>answer</w:t>
      </w:r>
      <w:r>
        <w:rPr>
          <w:color w:val="231F20"/>
          <w:spacing w:val="-50"/>
          <w:w w:val="95"/>
          <w:sz w:val="28"/>
        </w:rPr>
        <w:t> </w:t>
      </w:r>
      <w:r>
        <w:rPr>
          <w:color w:val="231F20"/>
          <w:w w:val="95"/>
          <w:sz w:val="28"/>
        </w:rPr>
        <w:t>the</w:t>
      </w:r>
      <w:r>
        <w:rPr>
          <w:color w:val="231F20"/>
          <w:spacing w:val="-49"/>
          <w:w w:val="95"/>
          <w:sz w:val="28"/>
        </w:rPr>
        <w:t> </w:t>
      </w:r>
      <w:r>
        <w:rPr>
          <w:color w:val="231F20"/>
          <w:w w:val="95"/>
          <w:sz w:val="28"/>
        </w:rPr>
        <w:t>following questions:</w:t>
      </w:r>
    </w:p>
    <w:p>
      <w:pPr>
        <w:pStyle w:val="ListParagraph"/>
        <w:numPr>
          <w:ilvl w:val="0"/>
          <w:numId w:val="61"/>
        </w:numPr>
        <w:tabs>
          <w:tab w:pos="409" w:val="left" w:leader="none"/>
        </w:tabs>
        <w:spacing w:line="249" w:lineRule="auto" w:before="148" w:after="0"/>
        <w:ind w:left="408" w:right="603" w:hanging="288"/>
        <w:jc w:val="left"/>
        <w:rPr>
          <w:sz w:val="28"/>
        </w:rPr>
      </w:pPr>
      <w:r>
        <w:rPr>
          <w:color w:val="231F20"/>
          <w:w w:val="90"/>
          <w:sz w:val="28"/>
        </w:rPr>
        <w:t>Of</w:t>
      </w:r>
      <w:r>
        <w:rPr>
          <w:color w:val="231F20"/>
          <w:spacing w:val="-36"/>
          <w:w w:val="90"/>
          <w:sz w:val="28"/>
        </w:rPr>
        <w:t> </w:t>
      </w:r>
      <w:r>
        <w:rPr>
          <w:color w:val="231F20"/>
          <w:w w:val="90"/>
          <w:sz w:val="28"/>
        </w:rPr>
        <w:t>the</w:t>
      </w:r>
      <w:r>
        <w:rPr>
          <w:color w:val="231F20"/>
          <w:spacing w:val="-35"/>
          <w:w w:val="90"/>
          <w:sz w:val="28"/>
        </w:rPr>
        <w:t> </w:t>
      </w:r>
      <w:r>
        <w:rPr>
          <w:color w:val="231F20"/>
          <w:w w:val="90"/>
          <w:sz w:val="28"/>
        </w:rPr>
        <w:t>three</w:t>
      </w:r>
      <w:r>
        <w:rPr>
          <w:color w:val="231F20"/>
          <w:spacing w:val="-36"/>
          <w:w w:val="90"/>
          <w:sz w:val="28"/>
        </w:rPr>
        <w:t> </w:t>
      </w:r>
      <w:r>
        <w:rPr>
          <w:color w:val="231F20"/>
          <w:w w:val="90"/>
          <w:sz w:val="28"/>
        </w:rPr>
        <w:t>days,</w:t>
      </w:r>
      <w:r>
        <w:rPr>
          <w:color w:val="231F20"/>
          <w:spacing w:val="-35"/>
          <w:w w:val="90"/>
          <w:sz w:val="28"/>
        </w:rPr>
        <w:t> </w:t>
      </w:r>
      <w:r>
        <w:rPr>
          <w:color w:val="231F20"/>
          <w:w w:val="90"/>
          <w:sz w:val="28"/>
        </w:rPr>
        <w:t>what</w:t>
      </w:r>
      <w:r>
        <w:rPr>
          <w:color w:val="231F20"/>
          <w:spacing w:val="-35"/>
          <w:w w:val="90"/>
          <w:sz w:val="28"/>
        </w:rPr>
        <w:t> </w:t>
      </w:r>
      <w:r>
        <w:rPr>
          <w:color w:val="231F20"/>
          <w:w w:val="90"/>
          <w:sz w:val="28"/>
        </w:rPr>
        <w:t>was</w:t>
      </w:r>
      <w:r>
        <w:rPr>
          <w:color w:val="231F20"/>
          <w:spacing w:val="-36"/>
          <w:w w:val="90"/>
          <w:sz w:val="28"/>
        </w:rPr>
        <w:t> </w:t>
      </w:r>
      <w:r>
        <w:rPr>
          <w:color w:val="231F20"/>
          <w:w w:val="90"/>
          <w:sz w:val="28"/>
        </w:rPr>
        <w:t>the</w:t>
      </w:r>
      <w:r>
        <w:rPr>
          <w:color w:val="231F20"/>
          <w:spacing w:val="-35"/>
          <w:w w:val="90"/>
          <w:sz w:val="28"/>
        </w:rPr>
        <w:t> </w:t>
      </w:r>
      <w:r>
        <w:rPr>
          <w:color w:val="231F20"/>
          <w:w w:val="90"/>
          <w:sz w:val="28"/>
        </w:rPr>
        <w:t>earliest</w:t>
      </w:r>
      <w:r>
        <w:rPr>
          <w:color w:val="231F20"/>
          <w:spacing w:val="-35"/>
          <w:w w:val="90"/>
          <w:sz w:val="28"/>
        </w:rPr>
        <w:t> </w:t>
      </w:r>
      <w:r>
        <w:rPr>
          <w:color w:val="231F20"/>
          <w:w w:val="90"/>
          <w:sz w:val="28"/>
        </w:rPr>
        <w:t>time</w:t>
      </w:r>
      <w:r>
        <w:rPr>
          <w:color w:val="231F20"/>
          <w:spacing w:val="-36"/>
          <w:w w:val="90"/>
          <w:sz w:val="28"/>
        </w:rPr>
        <w:t> </w:t>
      </w:r>
      <w:r>
        <w:rPr>
          <w:color w:val="231F20"/>
          <w:w w:val="90"/>
          <w:sz w:val="28"/>
        </w:rPr>
        <w:t>that</w:t>
      </w:r>
      <w:r>
        <w:rPr>
          <w:color w:val="231F20"/>
          <w:spacing w:val="-35"/>
          <w:w w:val="90"/>
          <w:sz w:val="28"/>
        </w:rPr>
        <w:t> </w:t>
      </w:r>
      <w:r>
        <w:rPr>
          <w:color w:val="231F20"/>
          <w:w w:val="90"/>
          <w:sz w:val="28"/>
        </w:rPr>
        <w:t>ozone</w:t>
      </w:r>
      <w:r>
        <w:rPr>
          <w:color w:val="231F20"/>
          <w:spacing w:val="-35"/>
          <w:w w:val="90"/>
          <w:sz w:val="28"/>
        </w:rPr>
        <w:t> </w:t>
      </w:r>
      <w:r>
        <w:rPr>
          <w:color w:val="231F20"/>
          <w:w w:val="90"/>
          <w:sz w:val="28"/>
        </w:rPr>
        <w:t>was</w:t>
      </w:r>
      <w:r>
        <w:rPr>
          <w:color w:val="231F20"/>
          <w:spacing w:val="-36"/>
          <w:w w:val="90"/>
          <w:sz w:val="28"/>
        </w:rPr>
        <w:t> </w:t>
      </w:r>
      <w:r>
        <w:rPr>
          <w:color w:val="231F20"/>
          <w:w w:val="90"/>
          <w:sz w:val="28"/>
        </w:rPr>
        <w:t>elevated</w:t>
      </w:r>
      <w:r>
        <w:rPr>
          <w:color w:val="231F20"/>
          <w:spacing w:val="-35"/>
          <w:w w:val="90"/>
          <w:sz w:val="28"/>
        </w:rPr>
        <w:t> </w:t>
      </w:r>
      <w:r>
        <w:rPr>
          <w:color w:val="231F20"/>
          <w:w w:val="90"/>
          <w:sz w:val="28"/>
        </w:rPr>
        <w:t>(i.e.,</w:t>
      </w:r>
      <w:r>
        <w:rPr>
          <w:color w:val="231F20"/>
          <w:spacing w:val="-35"/>
          <w:w w:val="90"/>
          <w:sz w:val="28"/>
        </w:rPr>
        <w:t> </w:t>
      </w:r>
      <w:r>
        <w:rPr>
          <w:color w:val="231F20"/>
          <w:w w:val="90"/>
          <w:sz w:val="28"/>
        </w:rPr>
        <w:t>above </w:t>
      </w:r>
      <w:r>
        <w:rPr>
          <w:color w:val="231F20"/>
          <w:w w:val="95"/>
          <w:sz w:val="28"/>
        </w:rPr>
        <w:t>green)?</w:t>
      </w:r>
    </w:p>
    <w:p>
      <w:pPr>
        <w:pStyle w:val="ListParagraph"/>
        <w:numPr>
          <w:ilvl w:val="0"/>
          <w:numId w:val="61"/>
        </w:numPr>
        <w:tabs>
          <w:tab w:pos="409" w:val="left" w:leader="none"/>
        </w:tabs>
        <w:spacing w:line="240" w:lineRule="auto" w:before="142" w:after="0"/>
        <w:ind w:left="408" w:right="0" w:hanging="289"/>
        <w:jc w:val="left"/>
        <w:rPr>
          <w:sz w:val="28"/>
        </w:rPr>
      </w:pPr>
      <w:r>
        <w:rPr>
          <w:color w:val="231F20"/>
          <w:w w:val="95"/>
          <w:sz w:val="28"/>
        </w:rPr>
        <w:t>Of</w:t>
      </w:r>
      <w:r>
        <w:rPr>
          <w:color w:val="231F20"/>
          <w:spacing w:val="-25"/>
          <w:w w:val="95"/>
          <w:sz w:val="28"/>
        </w:rPr>
        <w:t> </w:t>
      </w:r>
      <w:r>
        <w:rPr>
          <w:color w:val="231F20"/>
          <w:w w:val="95"/>
          <w:sz w:val="28"/>
        </w:rPr>
        <w:t>the</w:t>
      </w:r>
      <w:r>
        <w:rPr>
          <w:color w:val="231F20"/>
          <w:spacing w:val="-25"/>
          <w:w w:val="95"/>
          <w:sz w:val="28"/>
        </w:rPr>
        <w:t> </w:t>
      </w:r>
      <w:r>
        <w:rPr>
          <w:color w:val="231F20"/>
          <w:w w:val="95"/>
          <w:sz w:val="28"/>
        </w:rPr>
        <w:t>three</w:t>
      </w:r>
      <w:r>
        <w:rPr>
          <w:color w:val="231F20"/>
          <w:spacing w:val="-24"/>
          <w:w w:val="95"/>
          <w:sz w:val="28"/>
        </w:rPr>
        <w:t> </w:t>
      </w:r>
      <w:r>
        <w:rPr>
          <w:color w:val="231F20"/>
          <w:w w:val="95"/>
          <w:sz w:val="28"/>
        </w:rPr>
        <w:t>days,</w:t>
      </w:r>
      <w:r>
        <w:rPr>
          <w:color w:val="231F20"/>
          <w:spacing w:val="-25"/>
          <w:w w:val="95"/>
          <w:sz w:val="28"/>
        </w:rPr>
        <w:t> </w:t>
      </w:r>
      <w:r>
        <w:rPr>
          <w:color w:val="231F20"/>
          <w:w w:val="95"/>
          <w:sz w:val="28"/>
        </w:rPr>
        <w:t>what</w:t>
      </w:r>
      <w:r>
        <w:rPr>
          <w:color w:val="231F20"/>
          <w:spacing w:val="-25"/>
          <w:w w:val="95"/>
          <w:sz w:val="28"/>
        </w:rPr>
        <w:t> </w:t>
      </w:r>
      <w:r>
        <w:rPr>
          <w:color w:val="231F20"/>
          <w:w w:val="95"/>
          <w:sz w:val="28"/>
        </w:rPr>
        <w:t>was</w:t>
      </w:r>
      <w:r>
        <w:rPr>
          <w:color w:val="231F20"/>
          <w:spacing w:val="-24"/>
          <w:w w:val="95"/>
          <w:sz w:val="28"/>
        </w:rPr>
        <w:t> </w:t>
      </w:r>
      <w:r>
        <w:rPr>
          <w:color w:val="231F20"/>
          <w:w w:val="95"/>
          <w:sz w:val="28"/>
        </w:rPr>
        <w:t>the</w:t>
      </w:r>
      <w:r>
        <w:rPr>
          <w:color w:val="231F20"/>
          <w:spacing w:val="-25"/>
          <w:w w:val="95"/>
          <w:sz w:val="28"/>
        </w:rPr>
        <w:t> </w:t>
      </w:r>
      <w:r>
        <w:rPr>
          <w:color w:val="231F20"/>
          <w:w w:val="95"/>
          <w:sz w:val="28"/>
        </w:rPr>
        <w:t>latest</w:t>
      </w:r>
      <w:r>
        <w:rPr>
          <w:color w:val="231F20"/>
          <w:spacing w:val="-25"/>
          <w:w w:val="95"/>
          <w:sz w:val="28"/>
        </w:rPr>
        <w:t> </w:t>
      </w:r>
      <w:r>
        <w:rPr>
          <w:color w:val="231F20"/>
          <w:w w:val="95"/>
          <w:sz w:val="28"/>
        </w:rPr>
        <w:t>time</w:t>
      </w:r>
      <w:r>
        <w:rPr>
          <w:color w:val="231F20"/>
          <w:spacing w:val="-24"/>
          <w:w w:val="95"/>
          <w:sz w:val="28"/>
        </w:rPr>
        <w:t> </w:t>
      </w:r>
      <w:r>
        <w:rPr>
          <w:color w:val="231F20"/>
          <w:w w:val="95"/>
          <w:sz w:val="28"/>
        </w:rPr>
        <w:t>that</w:t>
      </w:r>
      <w:r>
        <w:rPr>
          <w:color w:val="231F20"/>
          <w:spacing w:val="-25"/>
          <w:w w:val="95"/>
          <w:sz w:val="28"/>
        </w:rPr>
        <w:t> </w:t>
      </w:r>
      <w:r>
        <w:rPr>
          <w:color w:val="231F20"/>
          <w:w w:val="95"/>
          <w:sz w:val="28"/>
        </w:rPr>
        <w:t>ozone</w:t>
      </w:r>
      <w:r>
        <w:rPr>
          <w:color w:val="231F20"/>
          <w:spacing w:val="-25"/>
          <w:w w:val="95"/>
          <w:sz w:val="28"/>
        </w:rPr>
        <w:t> </w:t>
      </w:r>
      <w:r>
        <w:rPr>
          <w:color w:val="231F20"/>
          <w:w w:val="95"/>
          <w:sz w:val="28"/>
        </w:rPr>
        <w:t>was</w:t>
      </w:r>
      <w:r>
        <w:rPr>
          <w:color w:val="231F20"/>
          <w:spacing w:val="-24"/>
          <w:w w:val="95"/>
          <w:sz w:val="28"/>
        </w:rPr>
        <w:t> </w:t>
      </w:r>
      <w:r>
        <w:rPr>
          <w:color w:val="231F20"/>
          <w:w w:val="95"/>
          <w:sz w:val="28"/>
        </w:rPr>
        <w:t>elevated?</w:t>
      </w:r>
    </w:p>
    <w:p>
      <w:pPr>
        <w:spacing w:after="0" w:line="240" w:lineRule="auto"/>
        <w:jc w:val="left"/>
        <w:rPr>
          <w:sz w:val="28"/>
        </w:rPr>
        <w:sectPr>
          <w:headerReference w:type="default" r:id="rId204"/>
          <w:footerReference w:type="default" r:id="rId205"/>
          <w:pgSz w:w="12240" w:h="15840"/>
          <w:pgMar w:header="0" w:footer="775" w:top="720" w:bottom="960" w:left="1320" w:right="1320"/>
          <w:pgNumType w:start="109"/>
        </w:sectPr>
      </w:pPr>
    </w:p>
    <w:p>
      <w:pPr>
        <w:pStyle w:val="ListParagraph"/>
        <w:numPr>
          <w:ilvl w:val="0"/>
          <w:numId w:val="61"/>
        </w:numPr>
        <w:tabs>
          <w:tab w:pos="409" w:val="left" w:leader="none"/>
        </w:tabs>
        <w:spacing w:line="240" w:lineRule="auto" w:before="70" w:after="0"/>
        <w:ind w:left="408" w:right="0" w:hanging="289"/>
        <w:jc w:val="left"/>
        <w:rPr>
          <w:sz w:val="28"/>
        </w:rPr>
      </w:pPr>
      <w:r>
        <w:rPr>
          <w:color w:val="231F20"/>
          <w:w w:val="95"/>
          <w:sz w:val="28"/>
        </w:rPr>
        <w:t>For</w:t>
      </w:r>
      <w:r>
        <w:rPr>
          <w:color w:val="231F20"/>
          <w:spacing w:val="-22"/>
          <w:w w:val="95"/>
          <w:sz w:val="28"/>
        </w:rPr>
        <w:t> </w:t>
      </w:r>
      <w:r>
        <w:rPr>
          <w:color w:val="231F20"/>
          <w:w w:val="95"/>
          <w:sz w:val="28"/>
        </w:rPr>
        <w:t>each</w:t>
      </w:r>
      <w:r>
        <w:rPr>
          <w:color w:val="231F20"/>
          <w:spacing w:val="-21"/>
          <w:w w:val="95"/>
          <w:sz w:val="28"/>
        </w:rPr>
        <w:t> </w:t>
      </w:r>
      <w:r>
        <w:rPr>
          <w:color w:val="231F20"/>
          <w:spacing w:val="-4"/>
          <w:w w:val="95"/>
          <w:sz w:val="28"/>
        </w:rPr>
        <w:t>day,</w:t>
      </w:r>
      <w:r>
        <w:rPr>
          <w:color w:val="231F20"/>
          <w:spacing w:val="-21"/>
          <w:w w:val="95"/>
          <w:sz w:val="28"/>
        </w:rPr>
        <w:t> </w:t>
      </w:r>
      <w:r>
        <w:rPr>
          <w:color w:val="231F20"/>
          <w:w w:val="95"/>
          <w:sz w:val="28"/>
        </w:rPr>
        <w:t>what</w:t>
      </w:r>
      <w:r>
        <w:rPr>
          <w:color w:val="231F20"/>
          <w:spacing w:val="-21"/>
          <w:w w:val="95"/>
          <w:sz w:val="28"/>
        </w:rPr>
        <w:t> </w:t>
      </w:r>
      <w:r>
        <w:rPr>
          <w:color w:val="231F20"/>
          <w:w w:val="95"/>
          <w:sz w:val="28"/>
        </w:rPr>
        <w:t>time</w:t>
      </w:r>
      <w:r>
        <w:rPr>
          <w:color w:val="231F20"/>
          <w:spacing w:val="-22"/>
          <w:w w:val="95"/>
          <w:sz w:val="28"/>
        </w:rPr>
        <w:t> </w:t>
      </w:r>
      <w:r>
        <w:rPr>
          <w:color w:val="231F20"/>
          <w:w w:val="95"/>
          <w:sz w:val="28"/>
        </w:rPr>
        <w:t>of</w:t>
      </w:r>
      <w:r>
        <w:rPr>
          <w:color w:val="231F20"/>
          <w:spacing w:val="-21"/>
          <w:w w:val="95"/>
          <w:sz w:val="28"/>
        </w:rPr>
        <w:t> </w:t>
      </w:r>
      <w:r>
        <w:rPr>
          <w:color w:val="231F20"/>
          <w:w w:val="95"/>
          <w:sz w:val="28"/>
        </w:rPr>
        <w:t>day</w:t>
      </w:r>
      <w:r>
        <w:rPr>
          <w:color w:val="231F20"/>
          <w:spacing w:val="-21"/>
          <w:w w:val="95"/>
          <w:sz w:val="28"/>
        </w:rPr>
        <w:t> </w:t>
      </w:r>
      <w:r>
        <w:rPr>
          <w:color w:val="231F20"/>
          <w:w w:val="95"/>
          <w:sz w:val="28"/>
        </w:rPr>
        <w:t>was</w:t>
      </w:r>
      <w:r>
        <w:rPr>
          <w:color w:val="231F20"/>
          <w:spacing w:val="-21"/>
          <w:w w:val="95"/>
          <w:sz w:val="28"/>
        </w:rPr>
        <w:t> </w:t>
      </w:r>
      <w:r>
        <w:rPr>
          <w:color w:val="231F20"/>
          <w:w w:val="95"/>
          <w:sz w:val="28"/>
        </w:rPr>
        <w:t>the</w:t>
      </w:r>
      <w:r>
        <w:rPr>
          <w:color w:val="231F20"/>
          <w:spacing w:val="-21"/>
          <w:w w:val="95"/>
          <w:sz w:val="28"/>
        </w:rPr>
        <w:t> </w:t>
      </w:r>
      <w:r>
        <w:rPr>
          <w:color w:val="231F20"/>
          <w:w w:val="95"/>
          <w:sz w:val="28"/>
        </w:rPr>
        <w:t>ozone</w:t>
      </w:r>
      <w:r>
        <w:rPr>
          <w:color w:val="231F20"/>
          <w:spacing w:val="-22"/>
          <w:w w:val="95"/>
          <w:sz w:val="28"/>
        </w:rPr>
        <w:t> </w:t>
      </w:r>
      <w:r>
        <w:rPr>
          <w:color w:val="231F20"/>
          <w:w w:val="95"/>
          <w:sz w:val="28"/>
        </w:rPr>
        <w:t>level</w:t>
      </w:r>
      <w:r>
        <w:rPr>
          <w:color w:val="231F20"/>
          <w:spacing w:val="-21"/>
          <w:w w:val="95"/>
          <w:sz w:val="28"/>
        </w:rPr>
        <w:t> </w:t>
      </w:r>
      <w:r>
        <w:rPr>
          <w:color w:val="231F20"/>
          <w:w w:val="95"/>
          <w:sz w:val="28"/>
        </w:rPr>
        <w:t>the</w:t>
      </w:r>
      <w:r>
        <w:rPr>
          <w:color w:val="231F20"/>
          <w:spacing w:val="-21"/>
          <w:w w:val="95"/>
          <w:sz w:val="28"/>
        </w:rPr>
        <w:t> </w:t>
      </w:r>
      <w:r>
        <w:rPr>
          <w:color w:val="231F20"/>
          <w:w w:val="95"/>
          <w:sz w:val="28"/>
        </w:rPr>
        <w:t>highest?</w:t>
      </w:r>
    </w:p>
    <w:p>
      <w:pPr>
        <w:pStyle w:val="ListParagraph"/>
        <w:numPr>
          <w:ilvl w:val="0"/>
          <w:numId w:val="61"/>
        </w:numPr>
        <w:tabs>
          <w:tab w:pos="409" w:val="left" w:leader="none"/>
        </w:tabs>
        <w:spacing w:line="240" w:lineRule="auto" w:before="154" w:after="0"/>
        <w:ind w:left="408" w:right="0" w:hanging="289"/>
        <w:jc w:val="left"/>
        <w:rPr>
          <w:sz w:val="28"/>
        </w:rPr>
      </w:pPr>
      <w:r>
        <w:rPr>
          <w:color w:val="231F20"/>
          <w:w w:val="90"/>
          <w:sz w:val="28"/>
        </w:rPr>
        <w:t>For</w:t>
      </w:r>
      <w:r>
        <w:rPr>
          <w:color w:val="231F20"/>
          <w:spacing w:val="-22"/>
          <w:w w:val="90"/>
          <w:sz w:val="28"/>
        </w:rPr>
        <w:t> </w:t>
      </w:r>
      <w:r>
        <w:rPr>
          <w:color w:val="231F20"/>
          <w:w w:val="90"/>
          <w:sz w:val="28"/>
        </w:rPr>
        <w:t>each</w:t>
      </w:r>
      <w:r>
        <w:rPr>
          <w:color w:val="231F20"/>
          <w:spacing w:val="-21"/>
          <w:w w:val="90"/>
          <w:sz w:val="28"/>
        </w:rPr>
        <w:t> </w:t>
      </w:r>
      <w:r>
        <w:rPr>
          <w:color w:val="231F20"/>
          <w:spacing w:val="-4"/>
          <w:w w:val="90"/>
          <w:sz w:val="28"/>
        </w:rPr>
        <w:t>day,</w:t>
      </w:r>
      <w:r>
        <w:rPr>
          <w:color w:val="231F20"/>
          <w:spacing w:val="-21"/>
          <w:w w:val="90"/>
          <w:sz w:val="28"/>
        </w:rPr>
        <w:t> </w:t>
      </w:r>
      <w:r>
        <w:rPr>
          <w:color w:val="231F20"/>
          <w:w w:val="90"/>
          <w:sz w:val="28"/>
        </w:rPr>
        <w:t>what</w:t>
      </w:r>
      <w:r>
        <w:rPr>
          <w:color w:val="231F20"/>
          <w:spacing w:val="-21"/>
          <w:w w:val="90"/>
          <w:sz w:val="28"/>
        </w:rPr>
        <w:t> </w:t>
      </w:r>
      <w:r>
        <w:rPr>
          <w:color w:val="231F20"/>
          <w:w w:val="90"/>
          <w:sz w:val="28"/>
        </w:rPr>
        <w:t>time</w:t>
      </w:r>
      <w:r>
        <w:rPr>
          <w:color w:val="231F20"/>
          <w:spacing w:val="-22"/>
          <w:w w:val="90"/>
          <w:sz w:val="28"/>
        </w:rPr>
        <w:t> </w:t>
      </w:r>
      <w:r>
        <w:rPr>
          <w:color w:val="231F20"/>
          <w:w w:val="90"/>
          <w:sz w:val="28"/>
        </w:rPr>
        <w:t>of</w:t>
      </w:r>
      <w:r>
        <w:rPr>
          <w:color w:val="231F20"/>
          <w:spacing w:val="-21"/>
          <w:w w:val="90"/>
          <w:sz w:val="28"/>
        </w:rPr>
        <w:t> </w:t>
      </w:r>
      <w:r>
        <w:rPr>
          <w:color w:val="231F20"/>
          <w:w w:val="90"/>
          <w:sz w:val="28"/>
        </w:rPr>
        <w:t>day</w:t>
      </w:r>
      <w:r>
        <w:rPr>
          <w:color w:val="231F20"/>
          <w:spacing w:val="-21"/>
          <w:w w:val="90"/>
          <w:sz w:val="28"/>
        </w:rPr>
        <w:t> </w:t>
      </w:r>
      <w:r>
        <w:rPr>
          <w:color w:val="231F20"/>
          <w:w w:val="90"/>
          <w:sz w:val="28"/>
        </w:rPr>
        <w:t>was</w:t>
      </w:r>
      <w:r>
        <w:rPr>
          <w:color w:val="231F20"/>
          <w:spacing w:val="-21"/>
          <w:w w:val="90"/>
          <w:sz w:val="28"/>
        </w:rPr>
        <w:t> </w:t>
      </w:r>
      <w:r>
        <w:rPr>
          <w:color w:val="231F20"/>
          <w:w w:val="90"/>
          <w:sz w:val="28"/>
        </w:rPr>
        <w:t>ozone</w:t>
      </w:r>
      <w:r>
        <w:rPr>
          <w:color w:val="231F20"/>
          <w:spacing w:val="-22"/>
          <w:w w:val="90"/>
          <w:sz w:val="28"/>
        </w:rPr>
        <w:t> </w:t>
      </w:r>
      <w:r>
        <w:rPr>
          <w:color w:val="231F20"/>
          <w:w w:val="90"/>
          <w:sz w:val="28"/>
        </w:rPr>
        <w:t>at</w:t>
      </w:r>
      <w:r>
        <w:rPr>
          <w:color w:val="231F20"/>
          <w:spacing w:val="-21"/>
          <w:w w:val="90"/>
          <w:sz w:val="28"/>
        </w:rPr>
        <w:t> </w:t>
      </w:r>
      <w:r>
        <w:rPr>
          <w:color w:val="231F20"/>
          <w:w w:val="90"/>
          <w:sz w:val="28"/>
        </w:rPr>
        <w:t>the</w:t>
      </w:r>
      <w:r>
        <w:rPr>
          <w:color w:val="231F20"/>
          <w:spacing w:val="-21"/>
          <w:w w:val="90"/>
          <w:sz w:val="28"/>
        </w:rPr>
        <w:t> </w:t>
      </w:r>
      <w:r>
        <w:rPr>
          <w:color w:val="231F20"/>
          <w:w w:val="90"/>
          <w:sz w:val="28"/>
        </w:rPr>
        <w:t>green</w:t>
      </w:r>
      <w:r>
        <w:rPr>
          <w:color w:val="231F20"/>
          <w:spacing w:val="-21"/>
          <w:w w:val="90"/>
          <w:sz w:val="28"/>
        </w:rPr>
        <w:t> </w:t>
      </w:r>
      <w:r>
        <w:rPr>
          <w:color w:val="231F20"/>
          <w:w w:val="90"/>
          <w:sz w:val="28"/>
        </w:rPr>
        <w:t>level</w:t>
      </w:r>
      <w:r>
        <w:rPr>
          <w:color w:val="231F20"/>
          <w:spacing w:val="-22"/>
          <w:w w:val="90"/>
          <w:sz w:val="28"/>
        </w:rPr>
        <w:t> </w:t>
      </w:r>
      <w:r>
        <w:rPr>
          <w:color w:val="231F20"/>
          <w:w w:val="90"/>
          <w:sz w:val="28"/>
        </w:rPr>
        <w:t>(i.e.,</w:t>
      </w:r>
      <w:r>
        <w:rPr>
          <w:color w:val="231F20"/>
          <w:spacing w:val="-21"/>
          <w:w w:val="90"/>
          <w:sz w:val="28"/>
        </w:rPr>
        <w:t> </w:t>
      </w:r>
      <w:r>
        <w:rPr>
          <w:color w:val="231F20"/>
          <w:w w:val="90"/>
          <w:sz w:val="28"/>
        </w:rPr>
        <w:t>not</w:t>
      </w:r>
      <w:r>
        <w:rPr>
          <w:color w:val="231F20"/>
          <w:spacing w:val="-21"/>
          <w:w w:val="90"/>
          <w:sz w:val="28"/>
        </w:rPr>
        <w:t> </w:t>
      </w:r>
      <w:r>
        <w:rPr>
          <w:color w:val="231F20"/>
          <w:w w:val="90"/>
          <w:sz w:val="28"/>
        </w:rPr>
        <w:t>elevated)?</w:t>
      </w:r>
    </w:p>
    <w:p>
      <w:pPr>
        <w:pStyle w:val="ListParagraph"/>
        <w:numPr>
          <w:ilvl w:val="0"/>
          <w:numId w:val="61"/>
        </w:numPr>
        <w:tabs>
          <w:tab w:pos="409" w:val="left" w:leader="none"/>
        </w:tabs>
        <w:spacing w:line="240" w:lineRule="auto" w:before="154" w:after="0"/>
        <w:ind w:left="408" w:right="0" w:hanging="289"/>
        <w:jc w:val="left"/>
        <w:rPr>
          <w:sz w:val="28"/>
        </w:rPr>
      </w:pPr>
      <w:r>
        <w:rPr>
          <w:color w:val="231F20"/>
          <w:w w:val="95"/>
          <w:sz w:val="28"/>
        </w:rPr>
        <w:t>Based</w:t>
      </w:r>
      <w:r>
        <w:rPr>
          <w:color w:val="231F20"/>
          <w:spacing w:val="-24"/>
          <w:w w:val="95"/>
          <w:sz w:val="28"/>
        </w:rPr>
        <w:t> </w:t>
      </w:r>
      <w:r>
        <w:rPr>
          <w:color w:val="231F20"/>
          <w:w w:val="95"/>
          <w:sz w:val="28"/>
        </w:rPr>
        <w:t>on</w:t>
      </w:r>
      <w:r>
        <w:rPr>
          <w:color w:val="231F20"/>
          <w:spacing w:val="-24"/>
          <w:w w:val="95"/>
          <w:sz w:val="28"/>
        </w:rPr>
        <w:t> </w:t>
      </w:r>
      <w:r>
        <w:rPr>
          <w:color w:val="231F20"/>
          <w:w w:val="95"/>
          <w:sz w:val="28"/>
        </w:rPr>
        <w:t>these</w:t>
      </w:r>
      <w:r>
        <w:rPr>
          <w:color w:val="231F20"/>
          <w:spacing w:val="-24"/>
          <w:w w:val="95"/>
          <w:sz w:val="28"/>
        </w:rPr>
        <w:t> </w:t>
      </w:r>
      <w:r>
        <w:rPr>
          <w:color w:val="231F20"/>
          <w:w w:val="95"/>
          <w:sz w:val="28"/>
        </w:rPr>
        <w:t>data,</w:t>
      </w:r>
      <w:r>
        <w:rPr>
          <w:color w:val="231F20"/>
          <w:spacing w:val="-23"/>
          <w:w w:val="95"/>
          <w:sz w:val="28"/>
        </w:rPr>
        <w:t> </w:t>
      </w:r>
      <w:r>
        <w:rPr>
          <w:color w:val="231F20"/>
          <w:w w:val="95"/>
          <w:sz w:val="28"/>
        </w:rPr>
        <w:t>was</w:t>
      </w:r>
      <w:r>
        <w:rPr>
          <w:color w:val="231F20"/>
          <w:spacing w:val="-24"/>
          <w:w w:val="95"/>
          <w:sz w:val="28"/>
        </w:rPr>
        <w:t> </w:t>
      </w:r>
      <w:r>
        <w:rPr>
          <w:color w:val="231F20"/>
          <w:w w:val="95"/>
          <w:sz w:val="28"/>
        </w:rPr>
        <w:t>your</w:t>
      </w:r>
      <w:r>
        <w:rPr>
          <w:color w:val="231F20"/>
          <w:spacing w:val="-24"/>
          <w:w w:val="95"/>
          <w:sz w:val="28"/>
        </w:rPr>
        <w:t> </w:t>
      </w:r>
      <w:r>
        <w:rPr>
          <w:color w:val="231F20"/>
          <w:w w:val="95"/>
          <w:sz w:val="28"/>
        </w:rPr>
        <w:t>hypothesis</w:t>
      </w:r>
      <w:r>
        <w:rPr>
          <w:color w:val="231F20"/>
          <w:spacing w:val="-24"/>
          <w:w w:val="95"/>
          <w:sz w:val="28"/>
        </w:rPr>
        <w:t> </w:t>
      </w:r>
      <w:r>
        <w:rPr>
          <w:color w:val="231F20"/>
          <w:w w:val="95"/>
          <w:sz w:val="28"/>
        </w:rPr>
        <w:t>about</w:t>
      </w:r>
      <w:r>
        <w:rPr>
          <w:color w:val="231F20"/>
          <w:spacing w:val="-23"/>
          <w:w w:val="95"/>
          <w:sz w:val="28"/>
        </w:rPr>
        <w:t> </w:t>
      </w:r>
      <w:r>
        <w:rPr>
          <w:color w:val="231F20"/>
          <w:w w:val="95"/>
          <w:sz w:val="28"/>
        </w:rPr>
        <w:t>ozone</w:t>
      </w:r>
      <w:r>
        <w:rPr>
          <w:color w:val="231F20"/>
          <w:spacing w:val="-24"/>
          <w:w w:val="95"/>
          <w:sz w:val="28"/>
        </w:rPr>
        <w:t> </w:t>
      </w:r>
      <w:r>
        <w:rPr>
          <w:color w:val="231F20"/>
          <w:w w:val="95"/>
          <w:sz w:val="28"/>
        </w:rPr>
        <w:t>correct?</w:t>
      </w:r>
    </w:p>
    <w:p>
      <w:pPr>
        <w:pStyle w:val="ListParagraph"/>
        <w:numPr>
          <w:ilvl w:val="0"/>
          <w:numId w:val="61"/>
        </w:numPr>
        <w:tabs>
          <w:tab w:pos="374" w:val="left" w:leader="none"/>
        </w:tabs>
        <w:spacing w:line="249" w:lineRule="auto" w:before="155" w:after="0"/>
        <w:ind w:left="408" w:right="200" w:hanging="289"/>
        <w:jc w:val="left"/>
        <w:rPr>
          <w:sz w:val="28"/>
        </w:rPr>
      </w:pPr>
      <w:r>
        <w:rPr>
          <w:color w:val="231F20"/>
          <w:w w:val="90"/>
          <w:sz w:val="28"/>
        </w:rPr>
        <w:t>When</w:t>
      </w:r>
      <w:r>
        <w:rPr>
          <w:color w:val="231F20"/>
          <w:spacing w:val="-29"/>
          <w:w w:val="90"/>
          <w:sz w:val="28"/>
        </w:rPr>
        <w:t> </w:t>
      </w:r>
      <w:r>
        <w:rPr>
          <w:color w:val="231F20"/>
          <w:w w:val="90"/>
          <w:sz w:val="28"/>
        </w:rPr>
        <w:t>ozone</w:t>
      </w:r>
      <w:r>
        <w:rPr>
          <w:color w:val="231F20"/>
          <w:spacing w:val="-29"/>
          <w:w w:val="90"/>
          <w:sz w:val="28"/>
        </w:rPr>
        <w:t> </w:t>
      </w:r>
      <w:r>
        <w:rPr>
          <w:color w:val="231F20"/>
          <w:w w:val="90"/>
          <w:sz w:val="28"/>
        </w:rPr>
        <w:t>levels</w:t>
      </w:r>
      <w:r>
        <w:rPr>
          <w:color w:val="231F20"/>
          <w:spacing w:val="-28"/>
          <w:w w:val="90"/>
          <w:sz w:val="28"/>
        </w:rPr>
        <w:t> </w:t>
      </w:r>
      <w:r>
        <w:rPr>
          <w:color w:val="231F20"/>
          <w:w w:val="90"/>
          <w:sz w:val="28"/>
        </w:rPr>
        <w:t>are</w:t>
      </w:r>
      <w:r>
        <w:rPr>
          <w:color w:val="231F20"/>
          <w:spacing w:val="-29"/>
          <w:w w:val="90"/>
          <w:sz w:val="28"/>
        </w:rPr>
        <w:t> </w:t>
      </w:r>
      <w:r>
        <w:rPr>
          <w:color w:val="231F20"/>
          <w:w w:val="90"/>
          <w:sz w:val="28"/>
        </w:rPr>
        <w:t>elevated,</w:t>
      </w:r>
      <w:r>
        <w:rPr>
          <w:color w:val="231F20"/>
          <w:spacing w:val="-29"/>
          <w:w w:val="90"/>
          <w:sz w:val="28"/>
        </w:rPr>
        <w:t> </w:t>
      </w:r>
      <w:r>
        <w:rPr>
          <w:color w:val="231F20"/>
          <w:w w:val="90"/>
          <w:sz w:val="28"/>
        </w:rPr>
        <w:t>especially</w:t>
      </w:r>
      <w:r>
        <w:rPr>
          <w:color w:val="231F20"/>
          <w:spacing w:val="-28"/>
          <w:w w:val="90"/>
          <w:sz w:val="28"/>
        </w:rPr>
        <w:t> </w:t>
      </w:r>
      <w:r>
        <w:rPr>
          <w:color w:val="231F20"/>
          <w:w w:val="90"/>
          <w:sz w:val="28"/>
        </w:rPr>
        <w:t>starting</w:t>
      </w:r>
      <w:r>
        <w:rPr>
          <w:color w:val="231F20"/>
          <w:spacing w:val="-29"/>
          <w:w w:val="90"/>
          <w:sz w:val="28"/>
        </w:rPr>
        <w:t> </w:t>
      </w:r>
      <w:r>
        <w:rPr>
          <w:color w:val="231F20"/>
          <w:w w:val="90"/>
          <w:sz w:val="28"/>
        </w:rPr>
        <w:t>at</w:t>
      </w:r>
      <w:r>
        <w:rPr>
          <w:color w:val="231F20"/>
          <w:spacing w:val="-29"/>
          <w:w w:val="90"/>
          <w:sz w:val="28"/>
        </w:rPr>
        <w:t> </w:t>
      </w:r>
      <w:r>
        <w:rPr>
          <w:color w:val="231F20"/>
          <w:w w:val="90"/>
          <w:sz w:val="28"/>
        </w:rPr>
        <w:t>an</w:t>
      </w:r>
      <w:r>
        <w:rPr>
          <w:color w:val="231F20"/>
          <w:spacing w:val="-28"/>
          <w:w w:val="90"/>
          <w:sz w:val="28"/>
        </w:rPr>
        <w:t> </w:t>
      </w:r>
      <w:r>
        <w:rPr>
          <w:color w:val="231F20"/>
          <w:w w:val="90"/>
          <w:sz w:val="28"/>
        </w:rPr>
        <w:t>orange</w:t>
      </w:r>
      <w:r>
        <w:rPr>
          <w:color w:val="231F20"/>
          <w:spacing w:val="-29"/>
          <w:w w:val="90"/>
          <w:sz w:val="28"/>
        </w:rPr>
        <w:t> </w:t>
      </w:r>
      <w:r>
        <w:rPr>
          <w:color w:val="231F20"/>
          <w:w w:val="90"/>
          <w:sz w:val="28"/>
        </w:rPr>
        <w:t>or</w:t>
      </w:r>
      <w:r>
        <w:rPr>
          <w:color w:val="231F20"/>
          <w:spacing w:val="-29"/>
          <w:w w:val="90"/>
          <w:sz w:val="28"/>
        </w:rPr>
        <w:t> </w:t>
      </w:r>
      <w:r>
        <w:rPr>
          <w:color w:val="231F20"/>
          <w:w w:val="90"/>
          <w:sz w:val="28"/>
        </w:rPr>
        <w:t>red</w:t>
      </w:r>
      <w:r>
        <w:rPr>
          <w:color w:val="231F20"/>
          <w:spacing w:val="-28"/>
          <w:w w:val="90"/>
          <w:sz w:val="28"/>
        </w:rPr>
        <w:t> </w:t>
      </w:r>
      <w:r>
        <w:rPr>
          <w:color w:val="231F20"/>
          <w:w w:val="90"/>
          <w:sz w:val="28"/>
        </w:rPr>
        <w:t>level,</w:t>
      </w:r>
      <w:r>
        <w:rPr>
          <w:color w:val="231F20"/>
          <w:spacing w:val="-29"/>
          <w:w w:val="90"/>
          <w:sz w:val="28"/>
        </w:rPr>
        <w:t> </w:t>
      </w:r>
      <w:r>
        <w:rPr>
          <w:color w:val="231F20"/>
          <w:w w:val="90"/>
          <w:sz w:val="28"/>
        </w:rPr>
        <w:t>it’s</w:t>
      </w:r>
      <w:r>
        <w:rPr>
          <w:color w:val="231F20"/>
          <w:spacing w:val="-28"/>
          <w:w w:val="90"/>
          <w:sz w:val="28"/>
        </w:rPr>
        <w:t> </w:t>
      </w:r>
      <w:r>
        <w:rPr>
          <w:color w:val="231F20"/>
          <w:w w:val="90"/>
          <w:sz w:val="28"/>
        </w:rPr>
        <w:t>a good</w:t>
      </w:r>
      <w:r>
        <w:rPr>
          <w:color w:val="231F20"/>
          <w:spacing w:val="-25"/>
          <w:w w:val="90"/>
          <w:sz w:val="28"/>
        </w:rPr>
        <w:t> </w:t>
      </w:r>
      <w:r>
        <w:rPr>
          <w:color w:val="231F20"/>
          <w:w w:val="90"/>
          <w:sz w:val="28"/>
        </w:rPr>
        <w:t>idea</w:t>
      </w:r>
      <w:r>
        <w:rPr>
          <w:color w:val="231F20"/>
          <w:spacing w:val="-25"/>
          <w:w w:val="90"/>
          <w:sz w:val="28"/>
        </w:rPr>
        <w:t> </w:t>
      </w:r>
      <w:r>
        <w:rPr>
          <w:color w:val="231F20"/>
          <w:w w:val="90"/>
          <w:sz w:val="28"/>
        </w:rPr>
        <w:t>to</w:t>
      </w:r>
      <w:r>
        <w:rPr>
          <w:color w:val="231F20"/>
          <w:spacing w:val="-24"/>
          <w:w w:val="90"/>
          <w:sz w:val="28"/>
        </w:rPr>
        <w:t> </w:t>
      </w:r>
      <w:r>
        <w:rPr>
          <w:color w:val="231F20"/>
          <w:w w:val="90"/>
          <w:sz w:val="28"/>
        </w:rPr>
        <w:t>take</w:t>
      </w:r>
      <w:r>
        <w:rPr>
          <w:color w:val="231F20"/>
          <w:spacing w:val="-25"/>
          <w:w w:val="90"/>
          <w:sz w:val="28"/>
        </w:rPr>
        <w:t> </w:t>
      </w:r>
      <w:r>
        <w:rPr>
          <w:color w:val="231F20"/>
          <w:w w:val="90"/>
          <w:sz w:val="28"/>
        </w:rPr>
        <w:t>it</w:t>
      </w:r>
      <w:r>
        <w:rPr>
          <w:color w:val="231F20"/>
          <w:spacing w:val="-24"/>
          <w:w w:val="90"/>
          <w:sz w:val="28"/>
        </w:rPr>
        <w:t> </w:t>
      </w:r>
      <w:r>
        <w:rPr>
          <w:color w:val="231F20"/>
          <w:w w:val="90"/>
          <w:sz w:val="28"/>
        </w:rPr>
        <w:t>easier</w:t>
      </w:r>
      <w:r>
        <w:rPr>
          <w:color w:val="231F20"/>
          <w:spacing w:val="-25"/>
          <w:w w:val="90"/>
          <w:sz w:val="28"/>
        </w:rPr>
        <w:t> </w:t>
      </w:r>
      <w:r>
        <w:rPr>
          <w:color w:val="231F20"/>
          <w:w w:val="90"/>
          <w:sz w:val="28"/>
        </w:rPr>
        <w:t>when</w:t>
      </w:r>
      <w:r>
        <w:rPr>
          <w:color w:val="231F20"/>
          <w:spacing w:val="-25"/>
          <w:w w:val="90"/>
          <w:sz w:val="28"/>
        </w:rPr>
        <w:t> </w:t>
      </w:r>
      <w:r>
        <w:rPr>
          <w:color w:val="231F20"/>
          <w:w w:val="90"/>
          <w:sz w:val="28"/>
        </w:rPr>
        <w:t>you’re</w:t>
      </w:r>
      <w:r>
        <w:rPr>
          <w:color w:val="231F20"/>
          <w:spacing w:val="-24"/>
          <w:w w:val="90"/>
          <w:sz w:val="28"/>
        </w:rPr>
        <w:t> </w:t>
      </w:r>
      <w:r>
        <w:rPr>
          <w:color w:val="231F20"/>
          <w:w w:val="90"/>
          <w:sz w:val="28"/>
        </w:rPr>
        <w:t>outside</w:t>
      </w:r>
      <w:r>
        <w:rPr>
          <w:color w:val="231F20"/>
          <w:spacing w:val="-25"/>
          <w:w w:val="90"/>
          <w:sz w:val="28"/>
        </w:rPr>
        <w:t> </w:t>
      </w:r>
      <w:r>
        <w:rPr>
          <w:color w:val="231F20"/>
          <w:w w:val="90"/>
          <w:sz w:val="28"/>
        </w:rPr>
        <w:t>(so</w:t>
      </w:r>
      <w:r>
        <w:rPr>
          <w:color w:val="231F20"/>
          <w:spacing w:val="-24"/>
          <w:w w:val="90"/>
          <w:sz w:val="28"/>
        </w:rPr>
        <w:t> </w:t>
      </w:r>
      <w:r>
        <w:rPr>
          <w:color w:val="231F20"/>
          <w:w w:val="90"/>
          <w:sz w:val="28"/>
        </w:rPr>
        <w:t>you</w:t>
      </w:r>
      <w:r>
        <w:rPr>
          <w:color w:val="231F20"/>
          <w:spacing w:val="-25"/>
          <w:w w:val="90"/>
          <w:sz w:val="28"/>
        </w:rPr>
        <w:t> </w:t>
      </w:r>
      <w:r>
        <w:rPr>
          <w:color w:val="231F20"/>
          <w:w w:val="90"/>
          <w:sz w:val="28"/>
        </w:rPr>
        <w:t>don’t</w:t>
      </w:r>
      <w:r>
        <w:rPr>
          <w:color w:val="231F20"/>
          <w:spacing w:val="-24"/>
          <w:w w:val="90"/>
          <w:sz w:val="28"/>
        </w:rPr>
        <w:t> </w:t>
      </w:r>
      <w:r>
        <w:rPr>
          <w:color w:val="231F20"/>
          <w:w w:val="90"/>
          <w:sz w:val="28"/>
        </w:rPr>
        <w:t>breathe</w:t>
      </w:r>
      <w:r>
        <w:rPr>
          <w:color w:val="231F20"/>
          <w:spacing w:val="-25"/>
          <w:w w:val="90"/>
          <w:sz w:val="28"/>
        </w:rPr>
        <w:t> </w:t>
      </w:r>
      <w:r>
        <w:rPr>
          <w:color w:val="231F20"/>
          <w:w w:val="90"/>
          <w:sz w:val="28"/>
        </w:rPr>
        <w:t>as</w:t>
      </w:r>
      <w:r>
        <w:rPr>
          <w:color w:val="231F20"/>
          <w:spacing w:val="-25"/>
          <w:w w:val="90"/>
          <w:sz w:val="28"/>
        </w:rPr>
        <w:t> </w:t>
      </w:r>
      <w:r>
        <w:rPr>
          <w:color w:val="231F20"/>
          <w:w w:val="90"/>
          <w:sz w:val="28"/>
        </w:rPr>
        <w:t>much</w:t>
      </w:r>
      <w:r>
        <w:rPr>
          <w:color w:val="231F20"/>
          <w:spacing w:val="-24"/>
          <w:w w:val="90"/>
          <w:sz w:val="28"/>
        </w:rPr>
        <w:t> </w:t>
      </w:r>
      <w:r>
        <w:rPr>
          <w:color w:val="231F20"/>
          <w:w w:val="90"/>
          <w:sz w:val="28"/>
        </w:rPr>
        <w:t>or</w:t>
      </w:r>
      <w:r>
        <w:rPr>
          <w:color w:val="231F20"/>
          <w:spacing w:val="-25"/>
          <w:w w:val="90"/>
          <w:sz w:val="28"/>
        </w:rPr>
        <w:t> </w:t>
      </w:r>
      <w:r>
        <w:rPr>
          <w:color w:val="231F20"/>
          <w:w w:val="90"/>
          <w:sz w:val="28"/>
        </w:rPr>
        <w:t>as </w:t>
      </w:r>
      <w:r>
        <w:rPr>
          <w:color w:val="231F20"/>
          <w:w w:val="95"/>
          <w:sz w:val="28"/>
        </w:rPr>
        <w:t>deeply).</w:t>
      </w:r>
      <w:r>
        <w:rPr>
          <w:color w:val="231F20"/>
          <w:spacing w:val="-51"/>
          <w:w w:val="95"/>
          <w:sz w:val="28"/>
        </w:rPr>
        <w:t> </w:t>
      </w:r>
      <w:r>
        <w:rPr>
          <w:color w:val="231F20"/>
          <w:spacing w:val="-4"/>
          <w:w w:val="95"/>
          <w:sz w:val="28"/>
        </w:rPr>
        <w:t>You</w:t>
      </w:r>
      <w:r>
        <w:rPr>
          <w:color w:val="231F20"/>
          <w:spacing w:val="-50"/>
          <w:w w:val="95"/>
          <w:sz w:val="28"/>
        </w:rPr>
        <w:t> </w:t>
      </w:r>
      <w:r>
        <w:rPr>
          <w:color w:val="231F20"/>
          <w:w w:val="95"/>
          <w:sz w:val="28"/>
        </w:rPr>
        <w:t>can</w:t>
      </w:r>
      <w:r>
        <w:rPr>
          <w:color w:val="231F20"/>
          <w:spacing w:val="-50"/>
          <w:w w:val="95"/>
          <w:sz w:val="28"/>
        </w:rPr>
        <w:t> </w:t>
      </w:r>
      <w:r>
        <w:rPr>
          <w:color w:val="231F20"/>
          <w:w w:val="95"/>
          <w:sz w:val="28"/>
        </w:rPr>
        <w:t>cut</w:t>
      </w:r>
      <w:r>
        <w:rPr>
          <w:color w:val="231F20"/>
          <w:spacing w:val="-51"/>
          <w:w w:val="95"/>
          <w:sz w:val="28"/>
        </w:rPr>
        <w:t> </w:t>
      </w:r>
      <w:r>
        <w:rPr>
          <w:color w:val="231F20"/>
          <w:w w:val="95"/>
          <w:sz w:val="28"/>
        </w:rPr>
        <w:t>back</w:t>
      </w:r>
      <w:r>
        <w:rPr>
          <w:color w:val="231F20"/>
          <w:spacing w:val="-50"/>
          <w:w w:val="95"/>
          <w:sz w:val="28"/>
        </w:rPr>
        <w:t> </w:t>
      </w:r>
      <w:r>
        <w:rPr>
          <w:color w:val="231F20"/>
          <w:w w:val="95"/>
          <w:sz w:val="28"/>
        </w:rPr>
        <w:t>on</w:t>
      </w:r>
      <w:r>
        <w:rPr>
          <w:color w:val="231F20"/>
          <w:spacing w:val="-50"/>
          <w:w w:val="95"/>
          <w:sz w:val="28"/>
        </w:rPr>
        <w:t> </w:t>
      </w:r>
      <w:r>
        <w:rPr>
          <w:color w:val="231F20"/>
          <w:w w:val="95"/>
          <w:sz w:val="28"/>
        </w:rPr>
        <w:t>vigorous</w:t>
      </w:r>
      <w:r>
        <w:rPr>
          <w:color w:val="231F20"/>
          <w:spacing w:val="-50"/>
          <w:w w:val="95"/>
          <w:sz w:val="28"/>
        </w:rPr>
        <w:t> </w:t>
      </w:r>
      <w:r>
        <w:rPr>
          <w:color w:val="231F20"/>
          <w:w w:val="95"/>
          <w:sz w:val="28"/>
        </w:rPr>
        <w:t>outdoor</w:t>
      </w:r>
      <w:r>
        <w:rPr>
          <w:color w:val="231F20"/>
          <w:spacing w:val="-51"/>
          <w:w w:val="95"/>
          <w:sz w:val="28"/>
        </w:rPr>
        <w:t> </w:t>
      </w:r>
      <w:r>
        <w:rPr>
          <w:color w:val="231F20"/>
          <w:w w:val="95"/>
          <w:sz w:val="28"/>
        </w:rPr>
        <w:t>activities.</w:t>
      </w:r>
      <w:r>
        <w:rPr>
          <w:color w:val="231F20"/>
          <w:spacing w:val="-50"/>
          <w:w w:val="95"/>
          <w:sz w:val="28"/>
        </w:rPr>
        <w:t> </w:t>
      </w:r>
      <w:r>
        <w:rPr>
          <w:color w:val="231F20"/>
          <w:w w:val="95"/>
          <w:sz w:val="28"/>
        </w:rPr>
        <w:t>If</w:t>
      </w:r>
      <w:r>
        <w:rPr>
          <w:color w:val="231F20"/>
          <w:spacing w:val="-50"/>
          <w:w w:val="95"/>
          <w:sz w:val="28"/>
        </w:rPr>
        <w:t> </w:t>
      </w:r>
      <w:r>
        <w:rPr>
          <w:color w:val="231F20"/>
          <w:w w:val="95"/>
          <w:sz w:val="28"/>
        </w:rPr>
        <w:t>the</w:t>
      </w:r>
      <w:r>
        <w:rPr>
          <w:color w:val="231F20"/>
          <w:spacing w:val="-51"/>
          <w:w w:val="95"/>
          <w:sz w:val="28"/>
        </w:rPr>
        <w:t> </w:t>
      </w:r>
      <w:r>
        <w:rPr>
          <w:color w:val="231F20"/>
          <w:w w:val="95"/>
          <w:sz w:val="28"/>
        </w:rPr>
        <w:t>air</w:t>
      </w:r>
      <w:r>
        <w:rPr>
          <w:color w:val="231F20"/>
          <w:spacing w:val="-50"/>
          <w:w w:val="95"/>
          <w:sz w:val="28"/>
        </w:rPr>
        <w:t> </w:t>
      </w:r>
      <w:r>
        <w:rPr>
          <w:color w:val="231F20"/>
          <w:w w:val="95"/>
          <w:sz w:val="28"/>
        </w:rPr>
        <w:t>quality</w:t>
      </w:r>
      <w:r>
        <w:rPr>
          <w:color w:val="231F20"/>
          <w:spacing w:val="-50"/>
          <w:w w:val="95"/>
          <w:sz w:val="28"/>
        </w:rPr>
        <w:t> </w:t>
      </w:r>
      <w:r>
        <w:rPr>
          <w:color w:val="231F20"/>
          <w:w w:val="95"/>
          <w:sz w:val="28"/>
        </w:rPr>
        <w:t>forecast </w:t>
      </w:r>
      <w:r>
        <w:rPr>
          <w:color w:val="231F20"/>
          <w:w w:val="90"/>
          <w:sz w:val="28"/>
        </w:rPr>
        <w:t>predicts</w:t>
      </w:r>
      <w:r>
        <w:rPr>
          <w:color w:val="231F20"/>
          <w:spacing w:val="-18"/>
          <w:w w:val="90"/>
          <w:sz w:val="28"/>
        </w:rPr>
        <w:t> </w:t>
      </w:r>
      <w:r>
        <w:rPr>
          <w:color w:val="231F20"/>
          <w:w w:val="90"/>
          <w:sz w:val="28"/>
        </w:rPr>
        <w:t>ozone</w:t>
      </w:r>
      <w:r>
        <w:rPr>
          <w:color w:val="231F20"/>
          <w:spacing w:val="-18"/>
          <w:w w:val="90"/>
          <w:sz w:val="28"/>
        </w:rPr>
        <w:t> </w:t>
      </w:r>
      <w:r>
        <w:rPr>
          <w:color w:val="231F20"/>
          <w:w w:val="90"/>
          <w:sz w:val="28"/>
        </w:rPr>
        <w:t>pollution</w:t>
      </w:r>
      <w:r>
        <w:rPr>
          <w:color w:val="231F20"/>
          <w:spacing w:val="-17"/>
          <w:w w:val="90"/>
          <w:sz w:val="28"/>
        </w:rPr>
        <w:t> </w:t>
      </w:r>
      <w:r>
        <w:rPr>
          <w:color w:val="231F20"/>
          <w:w w:val="90"/>
          <w:sz w:val="28"/>
        </w:rPr>
        <w:t>for</w:t>
      </w:r>
      <w:r>
        <w:rPr>
          <w:color w:val="231F20"/>
          <w:spacing w:val="-18"/>
          <w:w w:val="90"/>
          <w:sz w:val="28"/>
        </w:rPr>
        <w:t> </w:t>
      </w:r>
      <w:r>
        <w:rPr>
          <w:color w:val="231F20"/>
          <w:w w:val="90"/>
          <w:sz w:val="28"/>
        </w:rPr>
        <w:t>a</w:t>
      </w:r>
      <w:r>
        <w:rPr>
          <w:color w:val="231F20"/>
          <w:spacing w:val="-18"/>
          <w:w w:val="90"/>
          <w:sz w:val="28"/>
        </w:rPr>
        <w:t> </w:t>
      </w:r>
      <w:r>
        <w:rPr>
          <w:color w:val="231F20"/>
          <w:w w:val="90"/>
          <w:sz w:val="28"/>
        </w:rPr>
        <w:t>summer</w:t>
      </w:r>
      <w:r>
        <w:rPr>
          <w:color w:val="231F20"/>
          <w:spacing w:val="-17"/>
          <w:w w:val="90"/>
          <w:sz w:val="28"/>
        </w:rPr>
        <w:t> </w:t>
      </w:r>
      <w:r>
        <w:rPr>
          <w:color w:val="231F20"/>
          <w:spacing w:val="-4"/>
          <w:w w:val="90"/>
          <w:sz w:val="28"/>
        </w:rPr>
        <w:t>day,</w:t>
      </w:r>
      <w:r>
        <w:rPr>
          <w:color w:val="231F20"/>
          <w:spacing w:val="-18"/>
          <w:w w:val="90"/>
          <w:sz w:val="28"/>
        </w:rPr>
        <w:t> </w:t>
      </w:r>
      <w:r>
        <w:rPr>
          <w:color w:val="231F20"/>
          <w:w w:val="90"/>
          <w:sz w:val="28"/>
        </w:rPr>
        <w:t>what</w:t>
      </w:r>
      <w:r>
        <w:rPr>
          <w:color w:val="231F20"/>
          <w:spacing w:val="-18"/>
          <w:w w:val="90"/>
          <w:sz w:val="28"/>
        </w:rPr>
        <w:t> </w:t>
      </w:r>
      <w:r>
        <w:rPr>
          <w:color w:val="231F20"/>
          <w:w w:val="90"/>
          <w:sz w:val="28"/>
        </w:rPr>
        <w:t>time</w:t>
      </w:r>
      <w:r>
        <w:rPr>
          <w:color w:val="231F20"/>
          <w:spacing w:val="-17"/>
          <w:w w:val="90"/>
          <w:sz w:val="28"/>
        </w:rPr>
        <w:t> </w:t>
      </w:r>
      <w:r>
        <w:rPr>
          <w:color w:val="231F20"/>
          <w:w w:val="90"/>
          <w:sz w:val="28"/>
        </w:rPr>
        <w:t>of</w:t>
      </w:r>
      <w:r>
        <w:rPr>
          <w:color w:val="231F20"/>
          <w:spacing w:val="-18"/>
          <w:w w:val="90"/>
          <w:sz w:val="28"/>
        </w:rPr>
        <w:t> </w:t>
      </w:r>
      <w:r>
        <w:rPr>
          <w:color w:val="231F20"/>
          <w:w w:val="90"/>
          <w:sz w:val="28"/>
        </w:rPr>
        <w:t>day</w:t>
      </w:r>
      <w:r>
        <w:rPr>
          <w:color w:val="231F20"/>
          <w:spacing w:val="-18"/>
          <w:w w:val="90"/>
          <w:sz w:val="28"/>
        </w:rPr>
        <w:t> </w:t>
      </w:r>
      <w:r>
        <w:rPr>
          <w:color w:val="231F20"/>
          <w:w w:val="90"/>
          <w:sz w:val="28"/>
        </w:rPr>
        <w:t>should</w:t>
      </w:r>
      <w:r>
        <w:rPr>
          <w:color w:val="231F20"/>
          <w:spacing w:val="-17"/>
          <w:w w:val="90"/>
          <w:sz w:val="28"/>
        </w:rPr>
        <w:t> </w:t>
      </w:r>
      <w:r>
        <w:rPr>
          <w:color w:val="231F20"/>
          <w:w w:val="90"/>
          <w:sz w:val="28"/>
        </w:rPr>
        <w:t>you</w:t>
      </w:r>
      <w:r>
        <w:rPr>
          <w:color w:val="231F20"/>
          <w:spacing w:val="-18"/>
          <w:w w:val="90"/>
          <w:sz w:val="28"/>
        </w:rPr>
        <w:t> </w:t>
      </w:r>
      <w:r>
        <w:rPr>
          <w:color w:val="231F20"/>
          <w:w w:val="90"/>
          <w:sz w:val="28"/>
        </w:rPr>
        <w:t>think</w:t>
      </w:r>
      <w:r>
        <w:rPr>
          <w:color w:val="231F20"/>
          <w:spacing w:val="-18"/>
          <w:w w:val="90"/>
          <w:sz w:val="28"/>
        </w:rPr>
        <w:t> </w:t>
      </w:r>
      <w:r>
        <w:rPr>
          <w:color w:val="231F20"/>
          <w:w w:val="90"/>
          <w:sz w:val="28"/>
        </w:rPr>
        <w:t>about </w:t>
      </w:r>
      <w:r>
        <w:rPr>
          <w:color w:val="231F20"/>
          <w:w w:val="95"/>
          <w:sz w:val="28"/>
        </w:rPr>
        <w:t>taking it</w:t>
      </w:r>
      <w:r>
        <w:rPr>
          <w:color w:val="231F20"/>
          <w:spacing w:val="-18"/>
          <w:w w:val="95"/>
          <w:sz w:val="28"/>
        </w:rPr>
        <w:t> </w:t>
      </w:r>
      <w:r>
        <w:rPr>
          <w:color w:val="231F20"/>
          <w:w w:val="95"/>
          <w:sz w:val="28"/>
        </w:rPr>
        <w:t>easier?</w:t>
      </w:r>
    </w:p>
    <w:p>
      <w:pPr>
        <w:spacing w:after="0" w:line="249" w:lineRule="auto"/>
        <w:jc w:val="left"/>
        <w:rPr>
          <w:sz w:val="28"/>
        </w:rPr>
        <w:sectPr>
          <w:headerReference w:type="default" r:id="rId206"/>
          <w:footerReference w:type="default" r:id="rId207"/>
          <w:pgSz w:w="12240" w:h="15840"/>
          <w:pgMar w:header="0" w:footer="775" w:top="600" w:bottom="960" w:left="1320" w:right="1320"/>
          <w:pgNumType w:start="110"/>
        </w:sectPr>
      </w:pPr>
    </w:p>
    <w:p>
      <w:pPr>
        <w:pStyle w:val="BodyText"/>
        <w:ind w:left="120"/>
        <w:rPr>
          <w:sz w:val="20"/>
        </w:rPr>
      </w:pPr>
      <w:r>
        <w:rPr>
          <w:sz w:val="20"/>
        </w:rPr>
        <w:pict>
          <v:shape style="width:468pt;height:71.25pt;mso-position-horizontal-relative:char;mso-position-vertical-relative:line" type="#_x0000_t202" filled="true" fillcolor="#231f20" stroked="false">
            <w10:anchorlock/>
            <v:textbox inset="0,0,0,0">
              <w:txbxContent>
                <w:p>
                  <w:pPr>
                    <w:spacing w:line="249" w:lineRule="auto" w:before="89"/>
                    <w:ind w:left="1944" w:right="316" w:hanging="1618"/>
                    <w:jc w:val="left"/>
                    <w:rPr>
                      <w:sz w:val="48"/>
                    </w:rPr>
                  </w:pPr>
                  <w:r>
                    <w:rPr>
                      <w:color w:val="FFFFFF"/>
                      <w:spacing w:val="-1"/>
                      <w:w w:val="90"/>
                      <w:sz w:val="48"/>
                    </w:rPr>
                    <w:t>A</w:t>
                  </w:r>
                  <w:r>
                    <w:rPr>
                      <w:color w:val="FFFFFF"/>
                      <w:w w:val="102"/>
                      <w:sz w:val="48"/>
                    </w:rPr>
                    <w:t>ctivity</w:t>
                  </w:r>
                  <w:r>
                    <w:rPr>
                      <w:color w:val="FFFFFF"/>
                      <w:spacing w:val="-14"/>
                      <w:sz w:val="48"/>
                    </w:rPr>
                    <w:t> </w:t>
                  </w:r>
                  <w:r>
                    <w:rPr>
                      <w:color w:val="FFFFFF"/>
                      <w:w w:val="102"/>
                      <w:sz w:val="48"/>
                    </w:rPr>
                    <w:t>5:</w:t>
                  </w:r>
                  <w:r>
                    <w:rPr>
                      <w:color w:val="FFFFFF"/>
                      <w:spacing w:val="-14"/>
                      <w:sz w:val="48"/>
                    </w:rPr>
                    <w:t> </w:t>
                  </w:r>
                  <w:r>
                    <w:rPr>
                      <w:color w:val="FFFFFF"/>
                      <w:w w:val="83"/>
                      <w:sz w:val="48"/>
                    </w:rPr>
                    <w:t>G</w:t>
                  </w:r>
                  <w:r>
                    <w:rPr>
                      <w:color w:val="FFFFFF"/>
                      <w:spacing w:val="-14"/>
                      <w:w w:val="83"/>
                      <w:sz w:val="48"/>
                    </w:rPr>
                    <w:t>r</w:t>
                  </w:r>
                  <w:r>
                    <w:rPr>
                      <w:color w:val="FFFFFF"/>
                      <w:w w:val="87"/>
                      <w:sz w:val="48"/>
                    </w:rPr>
                    <w:t>aph</w:t>
                  </w:r>
                  <w:r>
                    <w:rPr>
                      <w:color w:val="FFFFFF"/>
                      <w:spacing w:val="-14"/>
                      <w:sz w:val="48"/>
                    </w:rPr>
                    <w:t> </w:t>
                  </w:r>
                  <w:r>
                    <w:rPr>
                      <w:color w:val="FFFFFF"/>
                      <w:spacing w:val="1"/>
                      <w:w w:val="87"/>
                      <w:sz w:val="48"/>
                    </w:rPr>
                    <w:t>R</w:t>
                  </w:r>
                  <w:r>
                    <w:rPr>
                      <w:color w:val="FFFFFF"/>
                      <w:w w:val="86"/>
                      <w:sz w:val="48"/>
                    </w:rPr>
                    <w:t>eal</w:t>
                  </w:r>
                  <w:r>
                    <w:rPr>
                      <w:color w:val="FFFFFF"/>
                      <w:spacing w:val="-23"/>
                      <w:w w:val="105"/>
                      <w:sz w:val="48"/>
                    </w:rPr>
                    <w:t>-</w:t>
                  </w:r>
                  <w:r>
                    <w:rPr>
                      <w:color w:val="FFFFFF"/>
                      <w:spacing w:val="-31"/>
                      <w:w w:val="93"/>
                      <w:sz w:val="48"/>
                    </w:rPr>
                    <w:t>T</w:t>
                  </w:r>
                  <w:r>
                    <w:rPr>
                      <w:color w:val="FFFFFF"/>
                      <w:w w:val="92"/>
                      <w:sz w:val="48"/>
                    </w:rPr>
                    <w:t>ime</w:t>
                  </w:r>
                  <w:r>
                    <w:rPr>
                      <w:color w:val="FFFFFF"/>
                      <w:spacing w:val="-14"/>
                      <w:sz w:val="48"/>
                    </w:rPr>
                    <w:t> </w:t>
                  </w:r>
                  <w:r>
                    <w:rPr>
                      <w:smallCaps/>
                      <w:color w:val="FFFFFF"/>
                      <w:w w:val="81"/>
                      <w:sz w:val="48"/>
                    </w:rPr>
                    <w:t>Ozone</w:t>
                  </w:r>
                  <w:r>
                    <w:rPr>
                      <w:smallCaps w:val="0"/>
                      <w:color w:val="FFFFFF"/>
                      <w:spacing w:val="-14"/>
                      <w:sz w:val="48"/>
                    </w:rPr>
                    <w:t> </w:t>
                  </w:r>
                  <w:r>
                    <w:rPr>
                      <w:smallCaps w:val="0"/>
                      <w:color w:val="FFFFFF"/>
                      <w:w w:val="88"/>
                      <w:sz w:val="48"/>
                    </w:rPr>
                    <w:t>Da</w:t>
                  </w:r>
                  <w:r>
                    <w:rPr>
                      <w:smallCaps w:val="0"/>
                      <w:color w:val="FFFFFF"/>
                      <w:spacing w:val="-13"/>
                      <w:w w:val="88"/>
                      <w:sz w:val="48"/>
                    </w:rPr>
                    <w:t>t</w:t>
                  </w:r>
                  <w:r>
                    <w:rPr>
                      <w:smallCaps w:val="0"/>
                      <w:color w:val="FFFFFF"/>
                      <w:w w:val="83"/>
                      <w:sz w:val="48"/>
                    </w:rPr>
                    <w:t>a</w:t>
                  </w:r>
                  <w:r>
                    <w:rPr>
                      <w:smallCaps w:val="0"/>
                      <w:color w:val="FFFFFF"/>
                      <w:spacing w:val="-14"/>
                      <w:sz w:val="48"/>
                    </w:rPr>
                    <w:t> </w:t>
                  </w:r>
                  <w:r>
                    <w:rPr>
                      <w:smallCaps w:val="0"/>
                      <w:color w:val="FFFFFF"/>
                      <w:spacing w:val="-1"/>
                      <w:w w:val="130"/>
                      <w:sz w:val="48"/>
                    </w:rPr>
                    <w:t>f</w:t>
                  </w:r>
                  <w:r>
                    <w:rPr>
                      <w:smallCaps w:val="0"/>
                      <w:color w:val="FFFFFF"/>
                      <w:w w:val="91"/>
                      <w:sz w:val="48"/>
                    </w:rPr>
                    <w:t>or</w:t>
                  </w:r>
                  <w:r>
                    <w:rPr>
                      <w:smallCaps w:val="0"/>
                      <w:color w:val="FFFFFF"/>
                      <w:spacing w:val="-14"/>
                      <w:sz w:val="48"/>
                    </w:rPr>
                    <w:t> </w:t>
                  </w:r>
                  <w:r>
                    <w:rPr>
                      <w:smallCaps w:val="0"/>
                      <w:color w:val="FFFFFF"/>
                      <w:w w:val="83"/>
                      <w:sz w:val="48"/>
                    </w:rPr>
                    <w:t>a </w:t>
                  </w:r>
                  <w:r>
                    <w:rPr>
                      <w:smallCaps w:val="0"/>
                      <w:color w:val="FFFFFF"/>
                      <w:w w:val="95"/>
                      <w:sz w:val="48"/>
                    </w:rPr>
                    <w:t>Mon</w:t>
                  </w:r>
                  <w:r>
                    <w:rPr>
                      <w:smallCaps w:val="0"/>
                      <w:color w:val="FFFFFF"/>
                      <w:spacing w:val="-3"/>
                      <w:w w:val="95"/>
                      <w:sz w:val="48"/>
                    </w:rPr>
                    <w:t>t</w:t>
                  </w:r>
                  <w:r>
                    <w:rPr>
                      <w:smallCaps w:val="0"/>
                      <w:color w:val="FFFFFF"/>
                      <w:w w:val="91"/>
                      <w:sz w:val="48"/>
                    </w:rPr>
                    <w:t>h</w:t>
                  </w:r>
                  <w:r>
                    <w:rPr>
                      <w:smallCaps w:val="0"/>
                      <w:color w:val="FFFFFF"/>
                      <w:spacing w:val="-14"/>
                      <w:sz w:val="48"/>
                    </w:rPr>
                    <w:t> </w:t>
                  </w:r>
                  <w:r>
                    <w:rPr>
                      <w:smallCaps w:val="0"/>
                      <w:color w:val="FFFFFF"/>
                      <w:w w:val="92"/>
                      <w:sz w:val="48"/>
                    </w:rPr>
                    <w:t>During</w:t>
                  </w:r>
                  <w:r>
                    <w:rPr>
                      <w:smallCaps w:val="0"/>
                      <w:color w:val="FFFFFF"/>
                      <w:spacing w:val="-14"/>
                      <w:sz w:val="48"/>
                    </w:rPr>
                    <w:t> </w:t>
                  </w:r>
                  <w:r>
                    <w:rPr>
                      <w:smallCaps/>
                      <w:color w:val="FFFFFF"/>
                      <w:w w:val="81"/>
                      <w:sz w:val="48"/>
                    </w:rPr>
                    <w:t>Ozone</w:t>
                  </w:r>
                  <w:r>
                    <w:rPr>
                      <w:smallCaps w:val="0"/>
                      <w:color w:val="FFFFFF"/>
                      <w:spacing w:val="-14"/>
                      <w:sz w:val="48"/>
                    </w:rPr>
                    <w:t> </w:t>
                  </w:r>
                  <w:r>
                    <w:rPr>
                      <w:smallCaps w:val="0"/>
                      <w:color w:val="FFFFFF"/>
                      <w:w w:val="84"/>
                      <w:sz w:val="48"/>
                    </w:rPr>
                    <w:t>Season</w:t>
                  </w:r>
                </w:p>
              </w:txbxContent>
            </v:textbox>
            <v:fill type="solid"/>
          </v:shape>
        </w:pict>
      </w:r>
      <w:r>
        <w:rPr>
          <w:sz w:val="20"/>
        </w:rPr>
      </w:r>
    </w:p>
    <w:p>
      <w:pPr>
        <w:pStyle w:val="BodyText"/>
        <w:spacing w:before="1"/>
        <w:rPr>
          <w:sz w:val="20"/>
        </w:rPr>
      </w:pPr>
    </w:p>
    <w:p>
      <w:pPr>
        <w:spacing w:line="249" w:lineRule="auto" w:before="92"/>
        <w:ind w:left="120" w:right="108" w:firstLine="0"/>
        <w:jc w:val="left"/>
        <w:rPr>
          <w:sz w:val="28"/>
        </w:rPr>
      </w:pPr>
      <w:r>
        <w:rPr>
          <w:rFonts w:ascii="Verdana"/>
          <w:b/>
          <w:color w:val="231F20"/>
          <w:w w:val="90"/>
          <w:sz w:val="28"/>
        </w:rPr>
        <w:t>Estimated</w:t>
      </w:r>
      <w:r>
        <w:rPr>
          <w:rFonts w:ascii="Verdana"/>
          <w:b/>
          <w:color w:val="231F20"/>
          <w:spacing w:val="-55"/>
          <w:w w:val="90"/>
          <w:sz w:val="28"/>
        </w:rPr>
        <w:t> </w:t>
      </w:r>
      <w:r>
        <w:rPr>
          <w:rFonts w:ascii="Verdana"/>
          <w:b/>
          <w:color w:val="231F20"/>
          <w:w w:val="90"/>
          <w:sz w:val="28"/>
        </w:rPr>
        <w:t>Time:</w:t>
      </w:r>
      <w:r>
        <w:rPr>
          <w:rFonts w:ascii="Verdana"/>
          <w:b/>
          <w:color w:val="231F20"/>
          <w:spacing w:val="-60"/>
          <w:w w:val="90"/>
          <w:sz w:val="28"/>
        </w:rPr>
        <w:t> </w:t>
      </w:r>
      <w:r>
        <w:rPr>
          <w:color w:val="231F20"/>
          <w:w w:val="90"/>
          <w:sz w:val="28"/>
        </w:rPr>
        <w:t>20</w:t>
      </w:r>
      <w:r>
        <w:rPr>
          <w:color w:val="231F20"/>
          <w:spacing w:val="-45"/>
          <w:w w:val="90"/>
          <w:sz w:val="28"/>
        </w:rPr>
        <w:t> </w:t>
      </w:r>
      <w:r>
        <w:rPr>
          <w:color w:val="231F20"/>
          <w:w w:val="90"/>
          <w:sz w:val="28"/>
        </w:rPr>
        <w:t>minutes</w:t>
      </w:r>
      <w:r>
        <w:rPr>
          <w:color w:val="231F20"/>
          <w:spacing w:val="-44"/>
          <w:w w:val="90"/>
          <w:sz w:val="28"/>
        </w:rPr>
        <w:t> </w:t>
      </w:r>
      <w:r>
        <w:rPr>
          <w:color w:val="231F20"/>
          <w:w w:val="90"/>
          <w:sz w:val="28"/>
        </w:rPr>
        <w:t>the</w:t>
      </w:r>
      <w:r>
        <w:rPr>
          <w:color w:val="231F20"/>
          <w:spacing w:val="-44"/>
          <w:w w:val="90"/>
          <w:sz w:val="28"/>
        </w:rPr>
        <w:t> </w:t>
      </w:r>
      <w:r>
        <w:rPr>
          <w:color w:val="231F20"/>
          <w:w w:val="90"/>
          <w:sz w:val="28"/>
        </w:rPr>
        <w:t>first</w:t>
      </w:r>
      <w:r>
        <w:rPr>
          <w:color w:val="231F20"/>
          <w:spacing w:val="-44"/>
          <w:w w:val="90"/>
          <w:sz w:val="28"/>
        </w:rPr>
        <w:t> </w:t>
      </w:r>
      <w:r>
        <w:rPr>
          <w:color w:val="231F20"/>
          <w:spacing w:val="-4"/>
          <w:w w:val="90"/>
          <w:sz w:val="28"/>
        </w:rPr>
        <w:t>day,</w:t>
      </w:r>
      <w:r>
        <w:rPr>
          <w:color w:val="231F20"/>
          <w:spacing w:val="-44"/>
          <w:w w:val="90"/>
          <w:sz w:val="28"/>
        </w:rPr>
        <w:t> </w:t>
      </w:r>
      <w:r>
        <w:rPr>
          <w:color w:val="231F20"/>
          <w:w w:val="90"/>
          <w:sz w:val="28"/>
        </w:rPr>
        <w:t>5</w:t>
      </w:r>
      <w:r>
        <w:rPr>
          <w:color w:val="231F20"/>
          <w:spacing w:val="-45"/>
          <w:w w:val="90"/>
          <w:sz w:val="28"/>
        </w:rPr>
        <w:t> </w:t>
      </w:r>
      <w:r>
        <w:rPr>
          <w:color w:val="231F20"/>
          <w:w w:val="90"/>
          <w:sz w:val="28"/>
        </w:rPr>
        <w:t>minutes</w:t>
      </w:r>
      <w:r>
        <w:rPr>
          <w:color w:val="231F20"/>
          <w:spacing w:val="-44"/>
          <w:w w:val="90"/>
          <w:sz w:val="28"/>
        </w:rPr>
        <w:t> </w:t>
      </w:r>
      <w:r>
        <w:rPr>
          <w:color w:val="231F20"/>
          <w:w w:val="90"/>
          <w:sz w:val="28"/>
        </w:rPr>
        <w:t>per</w:t>
      </w:r>
      <w:r>
        <w:rPr>
          <w:color w:val="231F20"/>
          <w:spacing w:val="-44"/>
          <w:w w:val="90"/>
          <w:sz w:val="28"/>
        </w:rPr>
        <w:t> </w:t>
      </w:r>
      <w:r>
        <w:rPr>
          <w:color w:val="231F20"/>
          <w:w w:val="90"/>
          <w:sz w:val="28"/>
        </w:rPr>
        <w:t>day</w:t>
      </w:r>
      <w:r>
        <w:rPr>
          <w:color w:val="231F20"/>
          <w:spacing w:val="-44"/>
          <w:w w:val="90"/>
          <w:sz w:val="28"/>
        </w:rPr>
        <w:t> </w:t>
      </w:r>
      <w:r>
        <w:rPr>
          <w:color w:val="231F20"/>
          <w:w w:val="90"/>
          <w:sz w:val="28"/>
        </w:rPr>
        <w:t>after</w:t>
      </w:r>
      <w:r>
        <w:rPr>
          <w:color w:val="231F20"/>
          <w:spacing w:val="-44"/>
          <w:w w:val="90"/>
          <w:sz w:val="28"/>
        </w:rPr>
        <w:t> </w:t>
      </w:r>
      <w:r>
        <w:rPr>
          <w:color w:val="231F20"/>
          <w:w w:val="90"/>
          <w:sz w:val="28"/>
        </w:rPr>
        <w:t>that,</w:t>
      </w:r>
      <w:r>
        <w:rPr>
          <w:color w:val="231F20"/>
          <w:spacing w:val="-44"/>
          <w:w w:val="90"/>
          <w:sz w:val="28"/>
        </w:rPr>
        <w:t> </w:t>
      </w:r>
      <w:r>
        <w:rPr>
          <w:color w:val="231F20"/>
          <w:w w:val="90"/>
          <w:sz w:val="28"/>
        </w:rPr>
        <w:t>and</w:t>
      </w:r>
      <w:r>
        <w:rPr>
          <w:color w:val="231F20"/>
          <w:spacing w:val="-45"/>
          <w:w w:val="90"/>
          <w:sz w:val="28"/>
        </w:rPr>
        <w:t> </w:t>
      </w:r>
      <w:r>
        <w:rPr>
          <w:color w:val="231F20"/>
          <w:w w:val="90"/>
          <w:sz w:val="28"/>
        </w:rPr>
        <w:t>20</w:t>
      </w:r>
      <w:r>
        <w:rPr>
          <w:color w:val="231F20"/>
          <w:spacing w:val="-44"/>
          <w:w w:val="90"/>
          <w:sz w:val="28"/>
        </w:rPr>
        <w:t> </w:t>
      </w:r>
      <w:r>
        <w:rPr>
          <w:color w:val="231F20"/>
          <w:w w:val="90"/>
          <w:sz w:val="28"/>
        </w:rPr>
        <w:t>minutes </w:t>
      </w:r>
      <w:r>
        <w:rPr>
          <w:color w:val="231F20"/>
          <w:w w:val="95"/>
          <w:sz w:val="28"/>
        </w:rPr>
        <w:t>for discussion on the final</w:t>
      </w:r>
      <w:r>
        <w:rPr>
          <w:color w:val="231F20"/>
          <w:spacing w:val="-50"/>
          <w:w w:val="95"/>
          <w:sz w:val="28"/>
        </w:rPr>
        <w:t> </w:t>
      </w:r>
      <w:r>
        <w:rPr>
          <w:color w:val="231F20"/>
          <w:spacing w:val="-4"/>
          <w:w w:val="95"/>
          <w:sz w:val="28"/>
        </w:rPr>
        <w:t>day.</w:t>
      </w:r>
    </w:p>
    <w:p>
      <w:pPr>
        <w:spacing w:line="249" w:lineRule="auto" w:before="271"/>
        <w:ind w:left="120" w:right="485" w:firstLine="0"/>
        <w:jc w:val="left"/>
        <w:rPr>
          <w:sz w:val="28"/>
        </w:rPr>
      </w:pPr>
      <w:r>
        <w:rPr>
          <w:color w:val="231F20"/>
          <w:w w:val="90"/>
          <w:sz w:val="28"/>
        </w:rPr>
        <w:t>If</w:t>
      </w:r>
      <w:r>
        <w:rPr>
          <w:color w:val="231F20"/>
          <w:spacing w:val="-26"/>
          <w:w w:val="90"/>
          <w:sz w:val="28"/>
        </w:rPr>
        <w:t> </w:t>
      </w:r>
      <w:r>
        <w:rPr>
          <w:color w:val="231F20"/>
          <w:w w:val="90"/>
          <w:sz w:val="28"/>
        </w:rPr>
        <w:t>school</w:t>
      </w:r>
      <w:r>
        <w:rPr>
          <w:color w:val="231F20"/>
          <w:spacing w:val="-26"/>
          <w:w w:val="90"/>
          <w:sz w:val="28"/>
        </w:rPr>
        <w:t> </w:t>
      </w:r>
      <w:r>
        <w:rPr>
          <w:color w:val="231F20"/>
          <w:w w:val="90"/>
          <w:sz w:val="28"/>
        </w:rPr>
        <w:t>is</w:t>
      </w:r>
      <w:r>
        <w:rPr>
          <w:color w:val="231F20"/>
          <w:spacing w:val="-26"/>
          <w:w w:val="90"/>
          <w:sz w:val="28"/>
        </w:rPr>
        <w:t> </w:t>
      </w:r>
      <w:r>
        <w:rPr>
          <w:color w:val="231F20"/>
          <w:w w:val="90"/>
          <w:sz w:val="28"/>
        </w:rPr>
        <w:t>in</w:t>
      </w:r>
      <w:r>
        <w:rPr>
          <w:color w:val="231F20"/>
          <w:spacing w:val="-25"/>
          <w:w w:val="90"/>
          <w:sz w:val="28"/>
        </w:rPr>
        <w:t> </w:t>
      </w:r>
      <w:r>
        <w:rPr>
          <w:color w:val="231F20"/>
          <w:w w:val="90"/>
          <w:sz w:val="28"/>
        </w:rPr>
        <w:t>session</w:t>
      </w:r>
      <w:r>
        <w:rPr>
          <w:color w:val="231F20"/>
          <w:spacing w:val="-26"/>
          <w:w w:val="90"/>
          <w:sz w:val="28"/>
        </w:rPr>
        <w:t> </w:t>
      </w:r>
      <w:r>
        <w:rPr>
          <w:color w:val="231F20"/>
          <w:w w:val="90"/>
          <w:sz w:val="28"/>
        </w:rPr>
        <w:t>in</w:t>
      </w:r>
      <w:r>
        <w:rPr>
          <w:color w:val="231F20"/>
          <w:spacing w:val="-26"/>
          <w:w w:val="90"/>
          <w:sz w:val="28"/>
        </w:rPr>
        <w:t> </w:t>
      </w:r>
      <w:r>
        <w:rPr>
          <w:color w:val="231F20"/>
          <w:w w:val="90"/>
          <w:sz w:val="28"/>
        </w:rPr>
        <w:t>your</w:t>
      </w:r>
      <w:r>
        <w:rPr>
          <w:color w:val="231F20"/>
          <w:spacing w:val="-25"/>
          <w:w w:val="90"/>
          <w:sz w:val="28"/>
        </w:rPr>
        <w:t> </w:t>
      </w:r>
      <w:r>
        <w:rPr>
          <w:color w:val="231F20"/>
          <w:w w:val="90"/>
          <w:sz w:val="28"/>
        </w:rPr>
        <w:t>area</w:t>
      </w:r>
      <w:r>
        <w:rPr>
          <w:color w:val="231F20"/>
          <w:spacing w:val="-26"/>
          <w:w w:val="90"/>
          <w:sz w:val="28"/>
        </w:rPr>
        <w:t> </w:t>
      </w:r>
      <w:r>
        <w:rPr>
          <w:color w:val="231F20"/>
          <w:w w:val="90"/>
          <w:sz w:val="28"/>
        </w:rPr>
        <w:t>during</w:t>
      </w:r>
      <w:r>
        <w:rPr>
          <w:color w:val="231F20"/>
          <w:spacing w:val="-26"/>
          <w:w w:val="90"/>
          <w:sz w:val="28"/>
        </w:rPr>
        <w:t> </w:t>
      </w:r>
      <w:r>
        <w:rPr>
          <w:color w:val="231F20"/>
          <w:w w:val="90"/>
          <w:sz w:val="28"/>
        </w:rPr>
        <w:t>the</w:t>
      </w:r>
      <w:r>
        <w:rPr>
          <w:color w:val="231F20"/>
          <w:spacing w:val="-26"/>
          <w:w w:val="90"/>
          <w:sz w:val="28"/>
        </w:rPr>
        <w:t> </w:t>
      </w:r>
      <w:r>
        <w:rPr>
          <w:color w:val="231F20"/>
          <w:w w:val="90"/>
          <w:sz w:val="28"/>
        </w:rPr>
        <w:t>ozone</w:t>
      </w:r>
      <w:r>
        <w:rPr>
          <w:color w:val="231F20"/>
          <w:spacing w:val="-25"/>
          <w:w w:val="90"/>
          <w:sz w:val="28"/>
        </w:rPr>
        <w:t> </w:t>
      </w:r>
      <w:r>
        <w:rPr>
          <w:color w:val="231F20"/>
          <w:w w:val="90"/>
          <w:sz w:val="28"/>
        </w:rPr>
        <w:t>season,</w:t>
      </w:r>
      <w:r>
        <w:rPr>
          <w:color w:val="231F20"/>
          <w:spacing w:val="-26"/>
          <w:w w:val="90"/>
          <w:sz w:val="28"/>
        </w:rPr>
        <w:t> </w:t>
      </w:r>
      <w:r>
        <w:rPr>
          <w:color w:val="231F20"/>
          <w:w w:val="90"/>
          <w:sz w:val="28"/>
        </w:rPr>
        <w:t>students</w:t>
      </w:r>
      <w:r>
        <w:rPr>
          <w:color w:val="231F20"/>
          <w:spacing w:val="-26"/>
          <w:w w:val="90"/>
          <w:sz w:val="28"/>
        </w:rPr>
        <w:t> </w:t>
      </w:r>
      <w:r>
        <w:rPr>
          <w:color w:val="231F20"/>
          <w:w w:val="90"/>
          <w:sz w:val="28"/>
        </w:rPr>
        <w:t>can</w:t>
      </w:r>
      <w:r>
        <w:rPr>
          <w:color w:val="231F20"/>
          <w:spacing w:val="-25"/>
          <w:w w:val="90"/>
          <w:sz w:val="28"/>
        </w:rPr>
        <w:t> </w:t>
      </w:r>
      <w:r>
        <w:rPr>
          <w:color w:val="231F20"/>
          <w:w w:val="90"/>
          <w:sz w:val="28"/>
        </w:rPr>
        <w:t>track</w:t>
      </w:r>
      <w:r>
        <w:rPr>
          <w:color w:val="231F20"/>
          <w:spacing w:val="-26"/>
          <w:w w:val="90"/>
          <w:sz w:val="28"/>
        </w:rPr>
        <w:t> </w:t>
      </w:r>
      <w:r>
        <w:rPr>
          <w:color w:val="231F20"/>
          <w:w w:val="90"/>
          <w:sz w:val="28"/>
        </w:rPr>
        <w:t>the actual</w:t>
      </w:r>
      <w:r>
        <w:rPr>
          <w:color w:val="231F20"/>
          <w:spacing w:val="-37"/>
          <w:w w:val="90"/>
          <w:sz w:val="28"/>
        </w:rPr>
        <w:t> </w:t>
      </w:r>
      <w:r>
        <w:rPr>
          <w:color w:val="231F20"/>
          <w:w w:val="90"/>
          <w:sz w:val="28"/>
        </w:rPr>
        <w:t>ozone</w:t>
      </w:r>
      <w:r>
        <w:rPr>
          <w:color w:val="231F20"/>
          <w:spacing w:val="-36"/>
          <w:w w:val="90"/>
          <w:sz w:val="28"/>
        </w:rPr>
        <w:t> </w:t>
      </w:r>
      <w:r>
        <w:rPr>
          <w:color w:val="231F20"/>
          <w:w w:val="90"/>
          <w:sz w:val="28"/>
        </w:rPr>
        <w:t>forecast</w:t>
      </w:r>
      <w:r>
        <w:rPr>
          <w:color w:val="231F20"/>
          <w:spacing w:val="-36"/>
          <w:w w:val="90"/>
          <w:sz w:val="28"/>
        </w:rPr>
        <w:t> </w:t>
      </w:r>
      <w:r>
        <w:rPr>
          <w:color w:val="231F20"/>
          <w:w w:val="90"/>
          <w:sz w:val="28"/>
        </w:rPr>
        <w:t>and</w:t>
      </w:r>
      <w:r>
        <w:rPr>
          <w:color w:val="231F20"/>
          <w:spacing w:val="-37"/>
          <w:w w:val="90"/>
          <w:sz w:val="28"/>
        </w:rPr>
        <w:t> </w:t>
      </w:r>
      <w:r>
        <w:rPr>
          <w:color w:val="231F20"/>
          <w:w w:val="90"/>
          <w:sz w:val="28"/>
        </w:rPr>
        <w:t>levels</w:t>
      </w:r>
      <w:r>
        <w:rPr>
          <w:color w:val="231F20"/>
          <w:spacing w:val="-36"/>
          <w:w w:val="90"/>
          <w:sz w:val="28"/>
        </w:rPr>
        <w:t> </w:t>
      </w:r>
      <w:r>
        <w:rPr>
          <w:color w:val="231F20"/>
          <w:w w:val="90"/>
          <w:sz w:val="28"/>
        </w:rPr>
        <w:t>each</w:t>
      </w:r>
      <w:r>
        <w:rPr>
          <w:color w:val="231F20"/>
          <w:spacing w:val="-36"/>
          <w:w w:val="90"/>
          <w:sz w:val="28"/>
        </w:rPr>
        <w:t> </w:t>
      </w:r>
      <w:r>
        <w:rPr>
          <w:color w:val="231F20"/>
          <w:w w:val="90"/>
          <w:sz w:val="28"/>
        </w:rPr>
        <w:t>school</w:t>
      </w:r>
      <w:r>
        <w:rPr>
          <w:color w:val="231F20"/>
          <w:spacing w:val="-37"/>
          <w:w w:val="90"/>
          <w:sz w:val="28"/>
        </w:rPr>
        <w:t> </w:t>
      </w:r>
      <w:r>
        <w:rPr>
          <w:color w:val="231F20"/>
          <w:w w:val="90"/>
          <w:sz w:val="28"/>
        </w:rPr>
        <w:t>day</w:t>
      </w:r>
      <w:r>
        <w:rPr>
          <w:color w:val="231F20"/>
          <w:spacing w:val="-36"/>
          <w:w w:val="90"/>
          <w:sz w:val="28"/>
        </w:rPr>
        <w:t> </w:t>
      </w:r>
      <w:r>
        <w:rPr>
          <w:color w:val="231F20"/>
          <w:w w:val="90"/>
          <w:sz w:val="28"/>
        </w:rPr>
        <w:t>for</w:t>
      </w:r>
      <w:r>
        <w:rPr>
          <w:color w:val="231F20"/>
          <w:spacing w:val="-36"/>
          <w:w w:val="90"/>
          <w:sz w:val="28"/>
        </w:rPr>
        <w:t> </w:t>
      </w:r>
      <w:r>
        <w:rPr>
          <w:color w:val="231F20"/>
          <w:w w:val="90"/>
          <w:sz w:val="28"/>
        </w:rPr>
        <w:t>a</w:t>
      </w:r>
      <w:r>
        <w:rPr>
          <w:color w:val="231F20"/>
          <w:spacing w:val="-37"/>
          <w:w w:val="90"/>
          <w:sz w:val="28"/>
        </w:rPr>
        <w:t> </w:t>
      </w:r>
      <w:r>
        <w:rPr>
          <w:color w:val="231F20"/>
          <w:w w:val="90"/>
          <w:sz w:val="28"/>
        </w:rPr>
        <w:t>month.</w:t>
      </w:r>
      <w:r>
        <w:rPr>
          <w:color w:val="231F20"/>
          <w:spacing w:val="-36"/>
          <w:w w:val="90"/>
          <w:sz w:val="28"/>
        </w:rPr>
        <w:t> </w:t>
      </w:r>
      <w:r>
        <w:rPr>
          <w:color w:val="231F20"/>
          <w:w w:val="90"/>
          <w:sz w:val="28"/>
        </w:rPr>
        <w:t>They</w:t>
      </w:r>
      <w:r>
        <w:rPr>
          <w:color w:val="231F20"/>
          <w:spacing w:val="-36"/>
          <w:w w:val="90"/>
          <w:sz w:val="28"/>
        </w:rPr>
        <w:t> </w:t>
      </w:r>
      <w:r>
        <w:rPr>
          <w:color w:val="231F20"/>
          <w:w w:val="90"/>
          <w:sz w:val="28"/>
        </w:rPr>
        <w:t>can</w:t>
      </w:r>
      <w:r>
        <w:rPr>
          <w:color w:val="231F20"/>
          <w:spacing w:val="-37"/>
          <w:w w:val="90"/>
          <w:sz w:val="28"/>
        </w:rPr>
        <w:t> </w:t>
      </w:r>
      <w:r>
        <w:rPr>
          <w:color w:val="231F20"/>
          <w:w w:val="90"/>
          <w:sz w:val="28"/>
        </w:rPr>
        <w:t>compare</w:t>
      </w:r>
      <w:r>
        <w:rPr>
          <w:color w:val="231F20"/>
          <w:spacing w:val="-36"/>
          <w:w w:val="90"/>
          <w:sz w:val="28"/>
        </w:rPr>
        <w:t> </w:t>
      </w:r>
      <w:r>
        <w:rPr>
          <w:color w:val="231F20"/>
          <w:w w:val="90"/>
          <w:sz w:val="28"/>
        </w:rPr>
        <w:t>the forecast</w:t>
      </w:r>
      <w:r>
        <w:rPr>
          <w:color w:val="231F20"/>
          <w:spacing w:val="-32"/>
          <w:w w:val="90"/>
          <w:sz w:val="28"/>
        </w:rPr>
        <w:t> </w:t>
      </w:r>
      <w:r>
        <w:rPr>
          <w:color w:val="231F20"/>
          <w:w w:val="90"/>
          <w:sz w:val="28"/>
        </w:rPr>
        <w:t>data</w:t>
      </w:r>
      <w:r>
        <w:rPr>
          <w:color w:val="231F20"/>
          <w:spacing w:val="-32"/>
          <w:w w:val="90"/>
          <w:sz w:val="28"/>
        </w:rPr>
        <w:t> </w:t>
      </w:r>
      <w:r>
        <w:rPr>
          <w:color w:val="231F20"/>
          <w:w w:val="90"/>
          <w:sz w:val="28"/>
        </w:rPr>
        <w:t>to</w:t>
      </w:r>
      <w:r>
        <w:rPr>
          <w:color w:val="231F20"/>
          <w:spacing w:val="-32"/>
          <w:w w:val="90"/>
          <w:sz w:val="28"/>
        </w:rPr>
        <w:t> </w:t>
      </w:r>
      <w:r>
        <w:rPr>
          <w:color w:val="231F20"/>
          <w:w w:val="90"/>
          <w:sz w:val="28"/>
        </w:rPr>
        <w:t>the</w:t>
      </w:r>
      <w:r>
        <w:rPr>
          <w:color w:val="231F20"/>
          <w:spacing w:val="-32"/>
          <w:w w:val="90"/>
          <w:sz w:val="28"/>
        </w:rPr>
        <w:t> </w:t>
      </w:r>
      <w:r>
        <w:rPr>
          <w:color w:val="231F20"/>
          <w:w w:val="90"/>
          <w:sz w:val="28"/>
        </w:rPr>
        <w:t>actual</w:t>
      </w:r>
      <w:r>
        <w:rPr>
          <w:color w:val="231F20"/>
          <w:spacing w:val="-31"/>
          <w:w w:val="90"/>
          <w:sz w:val="28"/>
        </w:rPr>
        <w:t> </w:t>
      </w:r>
      <w:r>
        <w:rPr>
          <w:color w:val="231F20"/>
          <w:w w:val="90"/>
          <w:sz w:val="28"/>
        </w:rPr>
        <w:t>data</w:t>
      </w:r>
      <w:r>
        <w:rPr>
          <w:color w:val="231F20"/>
          <w:spacing w:val="-32"/>
          <w:w w:val="90"/>
          <w:sz w:val="28"/>
        </w:rPr>
        <w:t> </w:t>
      </w:r>
      <w:r>
        <w:rPr>
          <w:color w:val="231F20"/>
          <w:w w:val="90"/>
          <w:sz w:val="28"/>
        </w:rPr>
        <w:t>to</w:t>
      </w:r>
      <w:r>
        <w:rPr>
          <w:color w:val="231F20"/>
          <w:spacing w:val="-32"/>
          <w:w w:val="90"/>
          <w:sz w:val="28"/>
        </w:rPr>
        <w:t> </w:t>
      </w:r>
      <w:r>
        <w:rPr>
          <w:color w:val="231F20"/>
          <w:w w:val="90"/>
          <w:sz w:val="28"/>
        </w:rPr>
        <w:t>see</w:t>
      </w:r>
      <w:r>
        <w:rPr>
          <w:color w:val="231F20"/>
          <w:spacing w:val="-32"/>
          <w:w w:val="90"/>
          <w:sz w:val="28"/>
        </w:rPr>
        <w:t> </w:t>
      </w:r>
      <w:r>
        <w:rPr>
          <w:color w:val="231F20"/>
          <w:w w:val="90"/>
          <w:sz w:val="28"/>
        </w:rPr>
        <w:t>how</w:t>
      </w:r>
      <w:r>
        <w:rPr>
          <w:color w:val="231F20"/>
          <w:spacing w:val="-31"/>
          <w:w w:val="90"/>
          <w:sz w:val="28"/>
        </w:rPr>
        <w:t> </w:t>
      </w:r>
      <w:r>
        <w:rPr>
          <w:color w:val="231F20"/>
          <w:w w:val="90"/>
          <w:sz w:val="28"/>
        </w:rPr>
        <w:t>accurate</w:t>
      </w:r>
      <w:r>
        <w:rPr>
          <w:color w:val="231F20"/>
          <w:spacing w:val="-32"/>
          <w:w w:val="90"/>
          <w:sz w:val="28"/>
        </w:rPr>
        <w:t> </w:t>
      </w:r>
      <w:r>
        <w:rPr>
          <w:color w:val="231F20"/>
          <w:w w:val="90"/>
          <w:sz w:val="28"/>
        </w:rPr>
        <w:t>the</w:t>
      </w:r>
      <w:r>
        <w:rPr>
          <w:color w:val="231F20"/>
          <w:spacing w:val="-32"/>
          <w:w w:val="90"/>
          <w:sz w:val="28"/>
        </w:rPr>
        <w:t> </w:t>
      </w:r>
      <w:r>
        <w:rPr>
          <w:color w:val="231F20"/>
          <w:w w:val="90"/>
          <w:sz w:val="28"/>
        </w:rPr>
        <w:t>forecasts</w:t>
      </w:r>
      <w:r>
        <w:rPr>
          <w:color w:val="231F20"/>
          <w:spacing w:val="-32"/>
          <w:w w:val="90"/>
          <w:sz w:val="28"/>
        </w:rPr>
        <w:t> </w:t>
      </w:r>
      <w:r>
        <w:rPr>
          <w:color w:val="231F20"/>
          <w:w w:val="90"/>
          <w:sz w:val="28"/>
        </w:rPr>
        <w:t>are.</w:t>
      </w:r>
      <w:r>
        <w:rPr>
          <w:color w:val="231F20"/>
          <w:spacing w:val="-31"/>
          <w:w w:val="90"/>
          <w:sz w:val="28"/>
        </w:rPr>
        <w:t> </w:t>
      </w:r>
      <w:r>
        <w:rPr>
          <w:color w:val="231F20"/>
          <w:w w:val="90"/>
          <w:sz w:val="28"/>
        </w:rPr>
        <w:t>They</w:t>
      </w:r>
      <w:r>
        <w:rPr>
          <w:color w:val="231F20"/>
          <w:spacing w:val="-32"/>
          <w:w w:val="90"/>
          <w:sz w:val="28"/>
        </w:rPr>
        <w:t> </w:t>
      </w:r>
      <w:r>
        <w:rPr>
          <w:color w:val="231F20"/>
          <w:w w:val="90"/>
          <w:sz w:val="28"/>
        </w:rPr>
        <w:t>can</w:t>
      </w:r>
      <w:r>
        <w:rPr>
          <w:color w:val="231F20"/>
          <w:spacing w:val="-32"/>
          <w:w w:val="90"/>
          <w:sz w:val="28"/>
        </w:rPr>
        <w:t> </w:t>
      </w:r>
      <w:r>
        <w:rPr>
          <w:color w:val="231F20"/>
          <w:w w:val="90"/>
          <w:sz w:val="28"/>
        </w:rPr>
        <w:t>also track</w:t>
      </w:r>
      <w:r>
        <w:rPr>
          <w:color w:val="231F20"/>
          <w:spacing w:val="-28"/>
          <w:w w:val="90"/>
          <w:sz w:val="28"/>
        </w:rPr>
        <w:t> </w:t>
      </w:r>
      <w:r>
        <w:rPr>
          <w:color w:val="231F20"/>
          <w:w w:val="90"/>
          <w:sz w:val="28"/>
        </w:rPr>
        <w:t>the</w:t>
      </w:r>
      <w:r>
        <w:rPr>
          <w:color w:val="231F20"/>
          <w:spacing w:val="-27"/>
          <w:w w:val="90"/>
          <w:sz w:val="28"/>
        </w:rPr>
        <w:t> </w:t>
      </w:r>
      <w:r>
        <w:rPr>
          <w:color w:val="231F20"/>
          <w:w w:val="90"/>
          <w:sz w:val="28"/>
        </w:rPr>
        <w:t>peak</w:t>
      </w:r>
      <w:r>
        <w:rPr>
          <w:color w:val="231F20"/>
          <w:spacing w:val="-27"/>
          <w:w w:val="90"/>
          <w:sz w:val="28"/>
        </w:rPr>
        <w:t> </w:t>
      </w:r>
      <w:r>
        <w:rPr>
          <w:color w:val="231F20"/>
          <w:w w:val="90"/>
          <w:sz w:val="28"/>
        </w:rPr>
        <w:t>temperature</w:t>
      </w:r>
      <w:r>
        <w:rPr>
          <w:color w:val="231F20"/>
          <w:spacing w:val="-27"/>
          <w:w w:val="90"/>
          <w:sz w:val="28"/>
        </w:rPr>
        <w:t> </w:t>
      </w:r>
      <w:r>
        <w:rPr>
          <w:color w:val="231F20"/>
          <w:w w:val="90"/>
          <w:sz w:val="28"/>
        </w:rPr>
        <w:t>each</w:t>
      </w:r>
      <w:r>
        <w:rPr>
          <w:color w:val="231F20"/>
          <w:spacing w:val="-27"/>
          <w:w w:val="90"/>
          <w:sz w:val="28"/>
        </w:rPr>
        <w:t> </w:t>
      </w:r>
      <w:r>
        <w:rPr>
          <w:color w:val="231F20"/>
          <w:w w:val="90"/>
          <w:sz w:val="28"/>
        </w:rPr>
        <w:t>day</w:t>
      </w:r>
      <w:r>
        <w:rPr>
          <w:color w:val="231F20"/>
          <w:spacing w:val="-27"/>
          <w:w w:val="90"/>
          <w:sz w:val="28"/>
        </w:rPr>
        <w:t> </w:t>
      </w:r>
      <w:r>
        <w:rPr>
          <w:color w:val="231F20"/>
          <w:w w:val="90"/>
          <w:sz w:val="28"/>
        </w:rPr>
        <w:t>to</w:t>
      </w:r>
      <w:r>
        <w:rPr>
          <w:color w:val="231F20"/>
          <w:spacing w:val="-27"/>
          <w:w w:val="90"/>
          <w:sz w:val="28"/>
        </w:rPr>
        <w:t> </w:t>
      </w:r>
      <w:r>
        <w:rPr>
          <w:color w:val="231F20"/>
          <w:w w:val="90"/>
          <w:sz w:val="28"/>
        </w:rPr>
        <w:t>see</w:t>
      </w:r>
      <w:r>
        <w:rPr>
          <w:color w:val="231F20"/>
          <w:spacing w:val="-27"/>
          <w:w w:val="90"/>
          <w:sz w:val="28"/>
        </w:rPr>
        <w:t> </w:t>
      </w:r>
      <w:r>
        <w:rPr>
          <w:color w:val="231F20"/>
          <w:w w:val="90"/>
          <w:sz w:val="28"/>
        </w:rPr>
        <w:t>whether</w:t>
      </w:r>
      <w:r>
        <w:rPr>
          <w:color w:val="231F20"/>
          <w:spacing w:val="-27"/>
          <w:w w:val="90"/>
          <w:sz w:val="28"/>
        </w:rPr>
        <w:t> </w:t>
      </w:r>
      <w:r>
        <w:rPr>
          <w:color w:val="231F20"/>
          <w:w w:val="90"/>
          <w:sz w:val="28"/>
        </w:rPr>
        <w:t>there</w:t>
      </w:r>
      <w:r>
        <w:rPr>
          <w:color w:val="231F20"/>
          <w:spacing w:val="-27"/>
          <w:w w:val="90"/>
          <w:sz w:val="28"/>
        </w:rPr>
        <w:t> </w:t>
      </w:r>
      <w:r>
        <w:rPr>
          <w:color w:val="231F20"/>
          <w:w w:val="90"/>
          <w:sz w:val="28"/>
        </w:rPr>
        <w:t>is</w:t>
      </w:r>
      <w:r>
        <w:rPr>
          <w:color w:val="231F20"/>
          <w:spacing w:val="-27"/>
          <w:w w:val="90"/>
          <w:sz w:val="28"/>
        </w:rPr>
        <w:t> </w:t>
      </w:r>
      <w:r>
        <w:rPr>
          <w:color w:val="231F20"/>
          <w:w w:val="90"/>
          <w:sz w:val="28"/>
        </w:rPr>
        <w:t>a</w:t>
      </w:r>
      <w:r>
        <w:rPr>
          <w:color w:val="231F20"/>
          <w:spacing w:val="-27"/>
          <w:w w:val="90"/>
          <w:sz w:val="28"/>
        </w:rPr>
        <w:t> </w:t>
      </w:r>
      <w:r>
        <w:rPr>
          <w:color w:val="231F20"/>
          <w:w w:val="90"/>
          <w:sz w:val="28"/>
        </w:rPr>
        <w:t>correlation</w:t>
      </w:r>
      <w:r>
        <w:rPr>
          <w:color w:val="231F20"/>
          <w:spacing w:val="-27"/>
          <w:w w:val="90"/>
          <w:sz w:val="28"/>
        </w:rPr>
        <w:t> </w:t>
      </w:r>
      <w:r>
        <w:rPr>
          <w:color w:val="231F20"/>
          <w:w w:val="90"/>
          <w:sz w:val="28"/>
        </w:rPr>
        <w:t>between </w:t>
      </w:r>
      <w:r>
        <w:rPr>
          <w:color w:val="231F20"/>
          <w:w w:val="95"/>
          <w:sz w:val="28"/>
        </w:rPr>
        <w:t>ozone levels and</w:t>
      </w:r>
      <w:r>
        <w:rPr>
          <w:color w:val="231F20"/>
          <w:spacing w:val="-34"/>
          <w:w w:val="95"/>
          <w:sz w:val="28"/>
        </w:rPr>
        <w:t> </w:t>
      </w:r>
      <w:r>
        <w:rPr>
          <w:color w:val="231F20"/>
          <w:w w:val="95"/>
          <w:sz w:val="28"/>
        </w:rPr>
        <w:t>temperature.</w:t>
      </w:r>
    </w:p>
    <w:p>
      <w:pPr>
        <w:spacing w:line="249" w:lineRule="auto" w:before="275"/>
        <w:ind w:left="120" w:right="131" w:firstLine="0"/>
        <w:jc w:val="left"/>
        <w:rPr>
          <w:sz w:val="28"/>
        </w:rPr>
      </w:pPr>
      <w:r>
        <w:rPr>
          <w:color w:val="231F20"/>
          <w:w w:val="90"/>
          <w:sz w:val="28"/>
        </w:rPr>
        <w:t>Each</w:t>
      </w:r>
      <w:r>
        <w:rPr>
          <w:color w:val="231F20"/>
          <w:spacing w:val="-24"/>
          <w:w w:val="90"/>
          <w:sz w:val="28"/>
        </w:rPr>
        <w:t> </w:t>
      </w:r>
      <w:r>
        <w:rPr>
          <w:color w:val="231F20"/>
          <w:spacing w:val="-4"/>
          <w:w w:val="90"/>
          <w:sz w:val="28"/>
        </w:rPr>
        <w:t>day,</w:t>
      </w:r>
      <w:r>
        <w:rPr>
          <w:color w:val="231F20"/>
          <w:spacing w:val="-23"/>
          <w:w w:val="90"/>
          <w:sz w:val="28"/>
        </w:rPr>
        <w:t> </w:t>
      </w:r>
      <w:r>
        <w:rPr>
          <w:color w:val="231F20"/>
          <w:w w:val="90"/>
          <w:sz w:val="28"/>
        </w:rPr>
        <w:t>at</w:t>
      </w:r>
      <w:r>
        <w:rPr>
          <w:color w:val="231F20"/>
          <w:spacing w:val="-23"/>
          <w:w w:val="90"/>
          <w:sz w:val="28"/>
        </w:rPr>
        <w:t> </w:t>
      </w:r>
      <w:r>
        <w:rPr>
          <w:color w:val="231F20"/>
          <w:w w:val="90"/>
          <w:sz w:val="28"/>
        </w:rPr>
        <w:t>the</w:t>
      </w:r>
      <w:r>
        <w:rPr>
          <w:color w:val="231F20"/>
          <w:spacing w:val="-23"/>
          <w:w w:val="90"/>
          <w:sz w:val="28"/>
        </w:rPr>
        <w:t> </w:t>
      </w:r>
      <w:r>
        <w:rPr>
          <w:color w:val="231F20"/>
          <w:w w:val="90"/>
          <w:sz w:val="28"/>
        </w:rPr>
        <w:t>same</w:t>
      </w:r>
      <w:r>
        <w:rPr>
          <w:color w:val="231F20"/>
          <w:spacing w:val="-23"/>
          <w:w w:val="90"/>
          <w:sz w:val="28"/>
        </w:rPr>
        <w:t> </w:t>
      </w:r>
      <w:r>
        <w:rPr>
          <w:color w:val="231F20"/>
          <w:w w:val="90"/>
          <w:sz w:val="28"/>
        </w:rPr>
        <w:t>time</w:t>
      </w:r>
      <w:r>
        <w:rPr>
          <w:color w:val="231F20"/>
          <w:spacing w:val="-23"/>
          <w:w w:val="90"/>
          <w:sz w:val="28"/>
        </w:rPr>
        <w:t> </w:t>
      </w:r>
      <w:r>
        <w:rPr>
          <w:color w:val="231F20"/>
          <w:w w:val="90"/>
          <w:sz w:val="28"/>
        </w:rPr>
        <w:t>of</w:t>
      </w:r>
      <w:r>
        <w:rPr>
          <w:color w:val="231F20"/>
          <w:spacing w:val="-23"/>
          <w:w w:val="90"/>
          <w:sz w:val="28"/>
        </w:rPr>
        <w:t> </w:t>
      </w:r>
      <w:r>
        <w:rPr>
          <w:color w:val="231F20"/>
          <w:w w:val="90"/>
          <w:sz w:val="28"/>
        </w:rPr>
        <w:t>day</w:t>
      </w:r>
      <w:r>
        <w:rPr>
          <w:color w:val="231F20"/>
          <w:spacing w:val="-24"/>
          <w:w w:val="90"/>
          <w:sz w:val="28"/>
        </w:rPr>
        <w:t> </w:t>
      </w:r>
      <w:r>
        <w:rPr>
          <w:color w:val="231F20"/>
          <w:w w:val="90"/>
          <w:sz w:val="28"/>
        </w:rPr>
        <w:t>if</w:t>
      </w:r>
      <w:r>
        <w:rPr>
          <w:color w:val="231F20"/>
          <w:spacing w:val="-23"/>
          <w:w w:val="90"/>
          <w:sz w:val="28"/>
        </w:rPr>
        <w:t> </w:t>
      </w:r>
      <w:r>
        <w:rPr>
          <w:color w:val="231F20"/>
          <w:w w:val="90"/>
          <w:sz w:val="28"/>
        </w:rPr>
        <w:t>possible,</w:t>
      </w:r>
      <w:r>
        <w:rPr>
          <w:color w:val="231F20"/>
          <w:spacing w:val="-23"/>
          <w:w w:val="90"/>
          <w:sz w:val="28"/>
        </w:rPr>
        <w:t> </w:t>
      </w:r>
      <w:r>
        <w:rPr>
          <w:color w:val="231F20"/>
          <w:w w:val="90"/>
          <w:sz w:val="28"/>
        </w:rPr>
        <w:t>have</w:t>
      </w:r>
      <w:r>
        <w:rPr>
          <w:color w:val="231F20"/>
          <w:spacing w:val="-23"/>
          <w:w w:val="90"/>
          <w:sz w:val="28"/>
        </w:rPr>
        <w:t> </w:t>
      </w:r>
      <w:r>
        <w:rPr>
          <w:color w:val="231F20"/>
          <w:w w:val="90"/>
          <w:sz w:val="28"/>
        </w:rPr>
        <w:t>students</w:t>
      </w:r>
      <w:r>
        <w:rPr>
          <w:color w:val="231F20"/>
          <w:spacing w:val="-23"/>
          <w:w w:val="90"/>
          <w:sz w:val="28"/>
        </w:rPr>
        <w:t> </w:t>
      </w:r>
      <w:r>
        <w:rPr>
          <w:color w:val="231F20"/>
          <w:w w:val="90"/>
          <w:sz w:val="28"/>
        </w:rPr>
        <w:t>record</w:t>
      </w:r>
      <w:r>
        <w:rPr>
          <w:color w:val="231F20"/>
          <w:spacing w:val="-23"/>
          <w:w w:val="90"/>
          <w:sz w:val="28"/>
        </w:rPr>
        <w:t> </w:t>
      </w:r>
      <w:r>
        <w:rPr>
          <w:color w:val="231F20"/>
          <w:w w:val="90"/>
          <w:sz w:val="28"/>
        </w:rPr>
        <w:t>the</w:t>
      </w:r>
      <w:r>
        <w:rPr>
          <w:color w:val="231F20"/>
          <w:spacing w:val="-23"/>
          <w:w w:val="90"/>
          <w:sz w:val="28"/>
        </w:rPr>
        <w:t> </w:t>
      </w:r>
      <w:r>
        <w:rPr>
          <w:color w:val="231F20"/>
          <w:w w:val="90"/>
          <w:sz w:val="28"/>
        </w:rPr>
        <w:t>following</w:t>
      </w:r>
      <w:r>
        <w:rPr>
          <w:color w:val="231F20"/>
          <w:spacing w:val="-23"/>
          <w:w w:val="90"/>
          <w:sz w:val="28"/>
        </w:rPr>
        <w:t> </w:t>
      </w:r>
      <w:r>
        <w:rPr>
          <w:color w:val="231F20"/>
          <w:w w:val="90"/>
          <w:sz w:val="28"/>
        </w:rPr>
        <w:t>data </w:t>
      </w:r>
      <w:r>
        <w:rPr>
          <w:color w:val="231F20"/>
          <w:w w:val="85"/>
          <w:sz w:val="28"/>
        </w:rPr>
        <w:t>on</w:t>
      </w:r>
      <w:r>
        <w:rPr>
          <w:color w:val="231F20"/>
          <w:spacing w:val="-18"/>
          <w:w w:val="85"/>
          <w:sz w:val="28"/>
        </w:rPr>
        <w:t> </w:t>
      </w:r>
      <w:r>
        <w:rPr>
          <w:color w:val="231F20"/>
          <w:w w:val="85"/>
          <w:sz w:val="28"/>
        </w:rPr>
        <w:t>the</w:t>
      </w:r>
      <w:r>
        <w:rPr>
          <w:color w:val="231F20"/>
          <w:spacing w:val="-17"/>
          <w:w w:val="85"/>
          <w:sz w:val="28"/>
        </w:rPr>
        <w:t> </w:t>
      </w:r>
      <w:r>
        <w:rPr>
          <w:color w:val="231F20"/>
          <w:w w:val="85"/>
          <w:sz w:val="28"/>
        </w:rPr>
        <w:t>“Daily</w:t>
      </w:r>
      <w:r>
        <w:rPr>
          <w:color w:val="231F20"/>
          <w:spacing w:val="-17"/>
          <w:w w:val="85"/>
          <w:sz w:val="28"/>
        </w:rPr>
        <w:t> </w:t>
      </w:r>
      <w:r>
        <w:rPr>
          <w:color w:val="231F20"/>
          <w:w w:val="85"/>
          <w:sz w:val="28"/>
        </w:rPr>
        <w:t>Ozone</w:t>
      </w:r>
      <w:r>
        <w:rPr>
          <w:color w:val="231F20"/>
          <w:spacing w:val="-18"/>
          <w:w w:val="85"/>
          <w:sz w:val="28"/>
        </w:rPr>
        <w:t> </w:t>
      </w:r>
      <w:r>
        <w:rPr>
          <w:color w:val="231F20"/>
          <w:w w:val="85"/>
          <w:sz w:val="28"/>
        </w:rPr>
        <w:t>Forecast,</w:t>
      </w:r>
      <w:r>
        <w:rPr>
          <w:color w:val="231F20"/>
          <w:spacing w:val="-17"/>
          <w:w w:val="85"/>
          <w:sz w:val="28"/>
        </w:rPr>
        <w:t> </w:t>
      </w:r>
      <w:r>
        <w:rPr>
          <w:color w:val="231F20"/>
          <w:spacing w:val="-3"/>
          <w:w w:val="85"/>
          <w:sz w:val="28"/>
        </w:rPr>
        <w:t>Peak</w:t>
      </w:r>
      <w:r>
        <w:rPr>
          <w:color w:val="231F20"/>
          <w:spacing w:val="-17"/>
          <w:w w:val="85"/>
          <w:sz w:val="28"/>
        </w:rPr>
        <w:t> </w:t>
      </w:r>
      <w:r>
        <w:rPr>
          <w:color w:val="231F20"/>
          <w:w w:val="85"/>
          <w:sz w:val="28"/>
        </w:rPr>
        <w:t>Ozone</w:t>
      </w:r>
      <w:r>
        <w:rPr>
          <w:color w:val="231F20"/>
          <w:spacing w:val="-17"/>
          <w:w w:val="85"/>
          <w:sz w:val="28"/>
        </w:rPr>
        <w:t> </w:t>
      </w:r>
      <w:r>
        <w:rPr>
          <w:color w:val="231F20"/>
          <w:w w:val="85"/>
          <w:sz w:val="28"/>
        </w:rPr>
        <w:t>Level,</w:t>
      </w:r>
      <w:r>
        <w:rPr>
          <w:color w:val="231F20"/>
          <w:spacing w:val="-18"/>
          <w:w w:val="85"/>
          <w:sz w:val="28"/>
        </w:rPr>
        <w:t> </w:t>
      </w:r>
      <w:r>
        <w:rPr>
          <w:color w:val="231F20"/>
          <w:w w:val="85"/>
          <w:sz w:val="28"/>
        </w:rPr>
        <w:t>and</w:t>
      </w:r>
      <w:r>
        <w:rPr>
          <w:color w:val="231F20"/>
          <w:spacing w:val="-17"/>
          <w:w w:val="85"/>
          <w:sz w:val="28"/>
        </w:rPr>
        <w:t> </w:t>
      </w:r>
      <w:r>
        <w:rPr>
          <w:color w:val="231F20"/>
          <w:w w:val="85"/>
          <w:sz w:val="28"/>
        </w:rPr>
        <w:t>Daily</w:t>
      </w:r>
      <w:r>
        <w:rPr>
          <w:color w:val="231F20"/>
          <w:spacing w:val="-17"/>
          <w:w w:val="85"/>
          <w:sz w:val="28"/>
        </w:rPr>
        <w:t> </w:t>
      </w:r>
      <w:r>
        <w:rPr>
          <w:color w:val="231F20"/>
          <w:spacing w:val="-3"/>
          <w:w w:val="85"/>
          <w:sz w:val="28"/>
        </w:rPr>
        <w:t>Peak</w:t>
      </w:r>
      <w:r>
        <w:rPr>
          <w:color w:val="231F20"/>
          <w:spacing w:val="-18"/>
          <w:w w:val="85"/>
          <w:sz w:val="28"/>
        </w:rPr>
        <w:t> </w:t>
      </w:r>
      <w:r>
        <w:rPr>
          <w:color w:val="231F20"/>
          <w:w w:val="85"/>
          <w:sz w:val="28"/>
        </w:rPr>
        <w:t>Temperature”</w:t>
      </w:r>
      <w:r>
        <w:rPr>
          <w:color w:val="231F20"/>
          <w:spacing w:val="-17"/>
          <w:w w:val="85"/>
          <w:sz w:val="28"/>
        </w:rPr>
        <w:t> </w:t>
      </w:r>
      <w:r>
        <w:rPr>
          <w:color w:val="231F20"/>
          <w:w w:val="85"/>
          <w:sz w:val="28"/>
        </w:rPr>
        <w:t>table</w:t>
      </w:r>
      <w:r>
        <w:rPr>
          <w:color w:val="231F20"/>
          <w:spacing w:val="-17"/>
          <w:w w:val="85"/>
          <w:sz w:val="28"/>
        </w:rPr>
        <w:t> </w:t>
      </w:r>
      <w:r>
        <w:rPr>
          <w:color w:val="231F20"/>
          <w:w w:val="85"/>
          <w:sz w:val="28"/>
        </w:rPr>
        <w:t>(Stu- </w:t>
      </w:r>
      <w:r>
        <w:rPr>
          <w:color w:val="231F20"/>
          <w:w w:val="95"/>
          <w:sz w:val="28"/>
        </w:rPr>
        <w:t>dent Worksheet</w:t>
      </w:r>
      <w:r>
        <w:rPr>
          <w:color w:val="231F20"/>
          <w:spacing w:val="-18"/>
          <w:w w:val="95"/>
          <w:sz w:val="28"/>
        </w:rPr>
        <w:t> </w:t>
      </w:r>
      <w:r>
        <w:rPr>
          <w:color w:val="231F20"/>
          <w:w w:val="95"/>
          <w:sz w:val="28"/>
        </w:rPr>
        <w:t>#4):</w:t>
      </w:r>
    </w:p>
    <w:p>
      <w:pPr>
        <w:pStyle w:val="ListParagraph"/>
        <w:numPr>
          <w:ilvl w:val="0"/>
          <w:numId w:val="50"/>
        </w:numPr>
        <w:tabs>
          <w:tab w:pos="409" w:val="left" w:leader="none"/>
        </w:tabs>
        <w:spacing w:line="249" w:lineRule="auto" w:before="144" w:after="0"/>
        <w:ind w:left="408" w:right="122" w:hanging="289"/>
        <w:jc w:val="left"/>
        <w:rPr>
          <w:color w:val="231F20"/>
          <w:sz w:val="28"/>
        </w:rPr>
      </w:pPr>
      <w:r>
        <w:rPr>
          <w:color w:val="231F20"/>
          <w:w w:val="90"/>
          <w:sz w:val="28"/>
        </w:rPr>
        <w:t>Ozone</w:t>
      </w:r>
      <w:r>
        <w:rPr>
          <w:color w:val="231F20"/>
          <w:spacing w:val="-32"/>
          <w:w w:val="90"/>
          <w:sz w:val="28"/>
        </w:rPr>
        <w:t> </w:t>
      </w:r>
      <w:r>
        <w:rPr>
          <w:color w:val="231F20"/>
          <w:w w:val="90"/>
          <w:sz w:val="28"/>
        </w:rPr>
        <w:t>forecast.</w:t>
      </w:r>
      <w:r>
        <w:rPr>
          <w:color w:val="231F20"/>
          <w:spacing w:val="-31"/>
          <w:w w:val="90"/>
          <w:sz w:val="28"/>
        </w:rPr>
        <w:t> </w:t>
      </w:r>
      <w:r>
        <w:rPr>
          <w:color w:val="231F20"/>
          <w:w w:val="90"/>
          <w:sz w:val="28"/>
        </w:rPr>
        <w:t>Ask</w:t>
      </w:r>
      <w:r>
        <w:rPr>
          <w:color w:val="231F20"/>
          <w:spacing w:val="-32"/>
          <w:w w:val="90"/>
          <w:sz w:val="28"/>
        </w:rPr>
        <w:t> </w:t>
      </w:r>
      <w:r>
        <w:rPr>
          <w:color w:val="231F20"/>
          <w:w w:val="90"/>
          <w:sz w:val="28"/>
        </w:rPr>
        <w:t>students</w:t>
      </w:r>
      <w:r>
        <w:rPr>
          <w:color w:val="231F20"/>
          <w:spacing w:val="-31"/>
          <w:w w:val="90"/>
          <w:sz w:val="28"/>
        </w:rPr>
        <w:t> </w:t>
      </w:r>
      <w:r>
        <w:rPr>
          <w:color w:val="231F20"/>
          <w:w w:val="90"/>
          <w:sz w:val="28"/>
        </w:rPr>
        <w:t>to</w:t>
      </w:r>
      <w:r>
        <w:rPr>
          <w:color w:val="231F20"/>
          <w:spacing w:val="-31"/>
          <w:w w:val="90"/>
          <w:sz w:val="28"/>
        </w:rPr>
        <w:t> </w:t>
      </w:r>
      <w:r>
        <w:rPr>
          <w:color w:val="231F20"/>
          <w:w w:val="90"/>
          <w:sz w:val="28"/>
        </w:rPr>
        <w:t>visit</w:t>
      </w:r>
      <w:r>
        <w:rPr>
          <w:color w:val="231F20"/>
          <w:spacing w:val="-32"/>
          <w:w w:val="90"/>
          <w:sz w:val="28"/>
        </w:rPr>
        <w:t> </w:t>
      </w:r>
      <w:r>
        <w:rPr>
          <w:color w:val="231F20"/>
          <w:w w:val="90"/>
          <w:sz w:val="28"/>
        </w:rPr>
        <w:t>the</w:t>
      </w:r>
      <w:r>
        <w:rPr>
          <w:color w:val="231F20"/>
          <w:spacing w:val="-31"/>
          <w:w w:val="90"/>
          <w:sz w:val="28"/>
        </w:rPr>
        <w:t> </w:t>
      </w:r>
      <w:r>
        <w:rPr>
          <w:color w:val="231F20"/>
          <w:w w:val="90"/>
          <w:sz w:val="28"/>
        </w:rPr>
        <w:t>AIRNow</w:t>
      </w:r>
      <w:r>
        <w:rPr>
          <w:color w:val="231F20"/>
          <w:spacing w:val="-32"/>
          <w:w w:val="90"/>
          <w:sz w:val="28"/>
        </w:rPr>
        <w:t> </w:t>
      </w:r>
      <w:r>
        <w:rPr>
          <w:color w:val="231F20"/>
          <w:w w:val="90"/>
          <w:sz w:val="28"/>
        </w:rPr>
        <w:t>Web</w:t>
      </w:r>
      <w:r>
        <w:rPr>
          <w:color w:val="231F20"/>
          <w:spacing w:val="-31"/>
          <w:w w:val="90"/>
          <w:sz w:val="28"/>
        </w:rPr>
        <w:t> </w:t>
      </w:r>
      <w:r>
        <w:rPr>
          <w:color w:val="231F20"/>
          <w:w w:val="90"/>
          <w:sz w:val="28"/>
        </w:rPr>
        <w:t>site</w:t>
      </w:r>
      <w:r>
        <w:rPr>
          <w:color w:val="231F20"/>
          <w:spacing w:val="-31"/>
          <w:w w:val="90"/>
          <w:sz w:val="28"/>
        </w:rPr>
        <w:t> </w:t>
      </w:r>
      <w:r>
        <w:rPr>
          <w:color w:val="231F20"/>
          <w:w w:val="90"/>
          <w:sz w:val="28"/>
        </w:rPr>
        <w:t>at:</w:t>
      </w:r>
      <w:r>
        <w:rPr>
          <w:color w:val="231F20"/>
          <w:spacing w:val="-32"/>
          <w:w w:val="90"/>
          <w:sz w:val="28"/>
        </w:rPr>
        <w:t> </w:t>
      </w:r>
      <w:hyperlink r:id="rId11">
        <w:r>
          <w:rPr>
            <w:color w:val="231F20"/>
            <w:spacing w:val="-4"/>
            <w:w w:val="90"/>
            <w:sz w:val="28"/>
            <w:u w:val="single" w:color="231F20"/>
          </w:rPr>
          <w:t>www.airnow.gov</w:t>
        </w:r>
      </w:hyperlink>
      <w:r>
        <w:rPr>
          <w:color w:val="231F20"/>
          <w:spacing w:val="-4"/>
          <w:w w:val="90"/>
          <w:sz w:val="28"/>
        </w:rPr>
        <w:t>.</w:t>
      </w:r>
      <w:r>
        <w:rPr>
          <w:color w:val="231F20"/>
          <w:spacing w:val="-31"/>
          <w:w w:val="90"/>
          <w:sz w:val="28"/>
        </w:rPr>
        <w:t> </w:t>
      </w:r>
      <w:r>
        <w:rPr>
          <w:color w:val="231F20"/>
          <w:w w:val="90"/>
          <w:sz w:val="28"/>
        </w:rPr>
        <w:t>Ask them</w:t>
      </w:r>
      <w:r>
        <w:rPr>
          <w:color w:val="231F20"/>
          <w:spacing w:val="-24"/>
          <w:w w:val="90"/>
          <w:sz w:val="28"/>
        </w:rPr>
        <w:t> </w:t>
      </w:r>
      <w:r>
        <w:rPr>
          <w:color w:val="231F20"/>
          <w:w w:val="90"/>
          <w:sz w:val="28"/>
        </w:rPr>
        <w:t>to</w:t>
      </w:r>
      <w:r>
        <w:rPr>
          <w:color w:val="231F20"/>
          <w:spacing w:val="-23"/>
          <w:w w:val="90"/>
          <w:sz w:val="28"/>
        </w:rPr>
        <w:t> </w:t>
      </w:r>
      <w:r>
        <w:rPr>
          <w:color w:val="231F20"/>
          <w:w w:val="90"/>
          <w:sz w:val="28"/>
        </w:rPr>
        <w:t>record</w:t>
      </w:r>
      <w:r>
        <w:rPr>
          <w:color w:val="231F20"/>
          <w:spacing w:val="-24"/>
          <w:w w:val="90"/>
          <w:sz w:val="28"/>
        </w:rPr>
        <w:t> </w:t>
      </w:r>
      <w:r>
        <w:rPr>
          <w:color w:val="231F20"/>
          <w:w w:val="90"/>
          <w:sz w:val="28"/>
        </w:rPr>
        <w:t>the</w:t>
      </w:r>
      <w:r>
        <w:rPr>
          <w:color w:val="231F20"/>
          <w:spacing w:val="-23"/>
          <w:w w:val="90"/>
          <w:sz w:val="28"/>
        </w:rPr>
        <w:t> </w:t>
      </w:r>
      <w:r>
        <w:rPr>
          <w:color w:val="231F20"/>
          <w:w w:val="90"/>
          <w:sz w:val="28"/>
        </w:rPr>
        <w:t>day’s</w:t>
      </w:r>
      <w:r>
        <w:rPr>
          <w:color w:val="231F20"/>
          <w:spacing w:val="-23"/>
          <w:w w:val="90"/>
          <w:sz w:val="28"/>
        </w:rPr>
        <w:t> </w:t>
      </w:r>
      <w:r>
        <w:rPr>
          <w:color w:val="231F20"/>
          <w:w w:val="90"/>
          <w:sz w:val="28"/>
        </w:rPr>
        <w:t>ozone</w:t>
      </w:r>
      <w:r>
        <w:rPr>
          <w:color w:val="231F20"/>
          <w:spacing w:val="-24"/>
          <w:w w:val="90"/>
          <w:sz w:val="28"/>
        </w:rPr>
        <w:t> </w:t>
      </w:r>
      <w:r>
        <w:rPr>
          <w:color w:val="231F20"/>
          <w:w w:val="90"/>
          <w:sz w:val="28"/>
        </w:rPr>
        <w:t>forecast</w:t>
      </w:r>
      <w:r>
        <w:rPr>
          <w:color w:val="231F20"/>
          <w:spacing w:val="-23"/>
          <w:w w:val="90"/>
          <w:sz w:val="28"/>
        </w:rPr>
        <w:t> </w:t>
      </w:r>
      <w:r>
        <w:rPr>
          <w:color w:val="231F20"/>
          <w:w w:val="90"/>
          <w:sz w:val="28"/>
        </w:rPr>
        <w:t>for</w:t>
      </w:r>
      <w:r>
        <w:rPr>
          <w:color w:val="231F20"/>
          <w:spacing w:val="-24"/>
          <w:w w:val="90"/>
          <w:sz w:val="28"/>
        </w:rPr>
        <w:t> </w:t>
      </w:r>
      <w:r>
        <w:rPr>
          <w:color w:val="231F20"/>
          <w:w w:val="90"/>
          <w:sz w:val="28"/>
        </w:rPr>
        <w:t>a</w:t>
      </w:r>
      <w:r>
        <w:rPr>
          <w:color w:val="231F20"/>
          <w:spacing w:val="-23"/>
          <w:w w:val="90"/>
          <w:sz w:val="28"/>
        </w:rPr>
        <w:t> </w:t>
      </w:r>
      <w:r>
        <w:rPr>
          <w:color w:val="231F20"/>
          <w:w w:val="90"/>
          <w:sz w:val="28"/>
        </w:rPr>
        <w:t>city</w:t>
      </w:r>
      <w:r>
        <w:rPr>
          <w:color w:val="231F20"/>
          <w:spacing w:val="-23"/>
          <w:w w:val="90"/>
          <w:sz w:val="28"/>
        </w:rPr>
        <w:t> </w:t>
      </w:r>
      <w:r>
        <w:rPr>
          <w:color w:val="231F20"/>
          <w:w w:val="90"/>
          <w:sz w:val="28"/>
        </w:rPr>
        <w:t>or</w:t>
      </w:r>
      <w:r>
        <w:rPr>
          <w:color w:val="231F20"/>
          <w:spacing w:val="-24"/>
          <w:w w:val="90"/>
          <w:sz w:val="28"/>
        </w:rPr>
        <w:t> </w:t>
      </w:r>
      <w:r>
        <w:rPr>
          <w:color w:val="231F20"/>
          <w:w w:val="90"/>
          <w:sz w:val="28"/>
        </w:rPr>
        <w:t>area</w:t>
      </w:r>
      <w:r>
        <w:rPr>
          <w:color w:val="231F20"/>
          <w:spacing w:val="-23"/>
          <w:w w:val="90"/>
          <w:sz w:val="28"/>
        </w:rPr>
        <w:t> </w:t>
      </w:r>
      <w:r>
        <w:rPr>
          <w:color w:val="231F20"/>
          <w:w w:val="90"/>
          <w:sz w:val="28"/>
        </w:rPr>
        <w:t>that</w:t>
      </w:r>
      <w:r>
        <w:rPr>
          <w:color w:val="231F20"/>
          <w:spacing w:val="-23"/>
          <w:w w:val="90"/>
          <w:sz w:val="28"/>
        </w:rPr>
        <w:t> </w:t>
      </w:r>
      <w:r>
        <w:rPr>
          <w:color w:val="231F20"/>
          <w:w w:val="90"/>
          <w:sz w:val="28"/>
        </w:rPr>
        <w:t>you</w:t>
      </w:r>
      <w:r>
        <w:rPr>
          <w:color w:val="231F20"/>
          <w:spacing w:val="-24"/>
          <w:w w:val="90"/>
          <w:sz w:val="28"/>
        </w:rPr>
        <w:t> </w:t>
      </w:r>
      <w:r>
        <w:rPr>
          <w:color w:val="231F20"/>
          <w:w w:val="90"/>
          <w:sz w:val="28"/>
        </w:rPr>
        <w:t>or</w:t>
      </w:r>
      <w:r>
        <w:rPr>
          <w:color w:val="231F20"/>
          <w:spacing w:val="-23"/>
          <w:w w:val="90"/>
          <w:sz w:val="28"/>
        </w:rPr>
        <w:t> </w:t>
      </w:r>
      <w:r>
        <w:rPr>
          <w:color w:val="231F20"/>
          <w:w w:val="90"/>
          <w:sz w:val="28"/>
        </w:rPr>
        <w:t>they</w:t>
      </w:r>
      <w:r>
        <w:rPr>
          <w:color w:val="231F20"/>
          <w:spacing w:val="-24"/>
          <w:w w:val="90"/>
          <w:sz w:val="28"/>
        </w:rPr>
        <w:t> </w:t>
      </w:r>
      <w:r>
        <w:rPr>
          <w:color w:val="231F20"/>
          <w:w w:val="90"/>
          <w:sz w:val="28"/>
        </w:rPr>
        <w:t>choose.</w:t>
      </w:r>
      <w:r>
        <w:rPr>
          <w:color w:val="231F20"/>
          <w:spacing w:val="-23"/>
          <w:w w:val="90"/>
          <w:sz w:val="28"/>
        </w:rPr>
        <w:t> </w:t>
      </w:r>
      <w:r>
        <w:rPr>
          <w:color w:val="231F20"/>
          <w:spacing w:val="-3"/>
          <w:w w:val="90"/>
          <w:sz w:val="28"/>
        </w:rPr>
        <w:t>To </w:t>
      </w:r>
      <w:r>
        <w:rPr>
          <w:color w:val="231F20"/>
          <w:w w:val="90"/>
          <w:sz w:val="28"/>
        </w:rPr>
        <w:t>find</w:t>
      </w:r>
      <w:r>
        <w:rPr>
          <w:color w:val="231F20"/>
          <w:spacing w:val="-30"/>
          <w:w w:val="90"/>
          <w:sz w:val="28"/>
        </w:rPr>
        <w:t> </w:t>
      </w:r>
      <w:r>
        <w:rPr>
          <w:color w:val="231F20"/>
          <w:w w:val="90"/>
          <w:sz w:val="28"/>
        </w:rPr>
        <w:t>an</w:t>
      </w:r>
      <w:r>
        <w:rPr>
          <w:color w:val="231F20"/>
          <w:spacing w:val="-30"/>
          <w:w w:val="90"/>
          <w:sz w:val="28"/>
        </w:rPr>
        <w:t> </w:t>
      </w:r>
      <w:r>
        <w:rPr>
          <w:color w:val="231F20"/>
          <w:w w:val="90"/>
          <w:sz w:val="28"/>
        </w:rPr>
        <w:t>area,</w:t>
      </w:r>
      <w:r>
        <w:rPr>
          <w:color w:val="231F20"/>
          <w:spacing w:val="-30"/>
          <w:w w:val="90"/>
          <w:sz w:val="28"/>
        </w:rPr>
        <w:t> </w:t>
      </w:r>
      <w:r>
        <w:rPr>
          <w:color w:val="231F20"/>
          <w:w w:val="90"/>
          <w:sz w:val="28"/>
        </w:rPr>
        <w:t>enter</w:t>
      </w:r>
      <w:r>
        <w:rPr>
          <w:color w:val="231F20"/>
          <w:spacing w:val="-30"/>
          <w:w w:val="90"/>
          <w:sz w:val="28"/>
        </w:rPr>
        <w:t> </w:t>
      </w:r>
      <w:r>
        <w:rPr>
          <w:color w:val="231F20"/>
          <w:w w:val="90"/>
          <w:sz w:val="28"/>
        </w:rPr>
        <w:t>the</w:t>
      </w:r>
      <w:r>
        <w:rPr>
          <w:color w:val="231F20"/>
          <w:spacing w:val="-30"/>
          <w:w w:val="90"/>
          <w:sz w:val="28"/>
        </w:rPr>
        <w:t> </w:t>
      </w:r>
      <w:r>
        <w:rPr>
          <w:color w:val="231F20"/>
          <w:w w:val="90"/>
          <w:sz w:val="28"/>
        </w:rPr>
        <w:t>zip</w:t>
      </w:r>
      <w:r>
        <w:rPr>
          <w:color w:val="231F20"/>
          <w:spacing w:val="-30"/>
          <w:w w:val="90"/>
          <w:sz w:val="28"/>
        </w:rPr>
        <w:t> </w:t>
      </w:r>
      <w:r>
        <w:rPr>
          <w:color w:val="231F20"/>
          <w:w w:val="90"/>
          <w:sz w:val="28"/>
        </w:rPr>
        <w:t>code</w:t>
      </w:r>
      <w:r>
        <w:rPr>
          <w:color w:val="231F20"/>
          <w:spacing w:val="-30"/>
          <w:w w:val="90"/>
          <w:sz w:val="28"/>
        </w:rPr>
        <w:t> </w:t>
      </w:r>
      <w:r>
        <w:rPr>
          <w:color w:val="231F20"/>
          <w:w w:val="90"/>
          <w:sz w:val="28"/>
        </w:rPr>
        <w:t>in</w:t>
      </w:r>
      <w:r>
        <w:rPr>
          <w:color w:val="231F20"/>
          <w:spacing w:val="-30"/>
          <w:w w:val="90"/>
          <w:sz w:val="28"/>
        </w:rPr>
        <w:t> </w:t>
      </w:r>
      <w:r>
        <w:rPr>
          <w:color w:val="231F20"/>
          <w:w w:val="90"/>
          <w:sz w:val="28"/>
        </w:rPr>
        <w:t>the</w:t>
      </w:r>
      <w:r>
        <w:rPr>
          <w:color w:val="231F20"/>
          <w:spacing w:val="-30"/>
          <w:w w:val="90"/>
          <w:sz w:val="28"/>
        </w:rPr>
        <w:t> </w:t>
      </w:r>
      <w:r>
        <w:rPr>
          <w:color w:val="231F20"/>
          <w:w w:val="90"/>
          <w:sz w:val="28"/>
        </w:rPr>
        <w:t>“Local</w:t>
      </w:r>
      <w:r>
        <w:rPr>
          <w:color w:val="231F20"/>
          <w:spacing w:val="-30"/>
          <w:w w:val="90"/>
          <w:sz w:val="28"/>
        </w:rPr>
        <w:t> </w:t>
      </w:r>
      <w:r>
        <w:rPr>
          <w:color w:val="231F20"/>
          <w:w w:val="90"/>
          <w:sz w:val="28"/>
        </w:rPr>
        <w:t>Air</w:t>
      </w:r>
      <w:r>
        <w:rPr>
          <w:color w:val="231F20"/>
          <w:spacing w:val="-30"/>
          <w:w w:val="90"/>
          <w:sz w:val="28"/>
        </w:rPr>
        <w:t> </w:t>
      </w:r>
      <w:r>
        <w:rPr>
          <w:color w:val="231F20"/>
          <w:w w:val="90"/>
          <w:sz w:val="28"/>
        </w:rPr>
        <w:t>Quality</w:t>
      </w:r>
      <w:r>
        <w:rPr>
          <w:color w:val="231F20"/>
          <w:spacing w:val="-30"/>
          <w:w w:val="90"/>
          <w:sz w:val="28"/>
        </w:rPr>
        <w:t> </w:t>
      </w:r>
      <w:r>
        <w:rPr>
          <w:color w:val="231F20"/>
          <w:w w:val="90"/>
          <w:sz w:val="28"/>
        </w:rPr>
        <w:t>Conditions”</w:t>
      </w:r>
      <w:r>
        <w:rPr>
          <w:color w:val="231F20"/>
          <w:spacing w:val="-30"/>
          <w:w w:val="90"/>
          <w:sz w:val="28"/>
        </w:rPr>
        <w:t> </w:t>
      </w:r>
      <w:r>
        <w:rPr>
          <w:color w:val="231F20"/>
          <w:w w:val="90"/>
          <w:sz w:val="28"/>
        </w:rPr>
        <w:t>box</w:t>
      </w:r>
      <w:r>
        <w:rPr>
          <w:color w:val="231F20"/>
          <w:spacing w:val="-30"/>
          <w:w w:val="90"/>
          <w:sz w:val="28"/>
        </w:rPr>
        <w:t> </w:t>
      </w:r>
      <w:r>
        <w:rPr>
          <w:color w:val="231F20"/>
          <w:w w:val="90"/>
          <w:sz w:val="28"/>
        </w:rPr>
        <w:t>and</w:t>
      </w:r>
      <w:r>
        <w:rPr>
          <w:color w:val="231F20"/>
          <w:spacing w:val="-30"/>
          <w:w w:val="90"/>
          <w:sz w:val="28"/>
        </w:rPr>
        <w:t> </w:t>
      </w:r>
      <w:r>
        <w:rPr>
          <w:color w:val="231F20"/>
          <w:w w:val="90"/>
          <w:sz w:val="28"/>
        </w:rPr>
        <w:t>click</w:t>
      </w:r>
      <w:r>
        <w:rPr>
          <w:color w:val="231F20"/>
          <w:spacing w:val="-30"/>
          <w:w w:val="90"/>
          <w:sz w:val="28"/>
        </w:rPr>
        <w:t> </w:t>
      </w:r>
      <w:r>
        <w:rPr>
          <w:color w:val="231F20"/>
          <w:spacing w:val="-4"/>
          <w:w w:val="90"/>
          <w:sz w:val="28"/>
        </w:rPr>
        <w:t>GO. </w:t>
      </w:r>
      <w:r>
        <w:rPr>
          <w:color w:val="231F20"/>
          <w:spacing w:val="-6"/>
          <w:w w:val="90"/>
          <w:sz w:val="28"/>
        </w:rPr>
        <w:t>Or,</w:t>
      </w:r>
      <w:r>
        <w:rPr>
          <w:color w:val="231F20"/>
          <w:spacing w:val="-27"/>
          <w:w w:val="90"/>
          <w:sz w:val="28"/>
        </w:rPr>
        <w:t> </w:t>
      </w:r>
      <w:r>
        <w:rPr>
          <w:color w:val="231F20"/>
          <w:w w:val="90"/>
          <w:sz w:val="28"/>
        </w:rPr>
        <w:t>click</w:t>
      </w:r>
      <w:r>
        <w:rPr>
          <w:color w:val="231F20"/>
          <w:spacing w:val="-26"/>
          <w:w w:val="90"/>
          <w:sz w:val="28"/>
        </w:rPr>
        <w:t> </w:t>
      </w:r>
      <w:r>
        <w:rPr>
          <w:color w:val="231F20"/>
          <w:w w:val="90"/>
          <w:sz w:val="28"/>
        </w:rPr>
        <w:t>on</w:t>
      </w:r>
      <w:r>
        <w:rPr>
          <w:color w:val="231F20"/>
          <w:spacing w:val="-26"/>
          <w:w w:val="90"/>
          <w:sz w:val="28"/>
        </w:rPr>
        <w:t> </w:t>
      </w:r>
      <w:r>
        <w:rPr>
          <w:color w:val="231F20"/>
          <w:w w:val="90"/>
          <w:sz w:val="28"/>
        </w:rPr>
        <w:t>“U.S.</w:t>
      </w:r>
      <w:r>
        <w:rPr>
          <w:color w:val="231F20"/>
          <w:spacing w:val="-26"/>
          <w:w w:val="90"/>
          <w:sz w:val="28"/>
        </w:rPr>
        <w:t> </w:t>
      </w:r>
      <w:r>
        <w:rPr>
          <w:color w:val="231F20"/>
          <w:w w:val="90"/>
          <w:sz w:val="28"/>
        </w:rPr>
        <w:t>Air</w:t>
      </w:r>
      <w:r>
        <w:rPr>
          <w:color w:val="231F20"/>
          <w:spacing w:val="-26"/>
          <w:w w:val="90"/>
          <w:sz w:val="28"/>
        </w:rPr>
        <w:t> </w:t>
      </w:r>
      <w:r>
        <w:rPr>
          <w:color w:val="231F20"/>
          <w:w w:val="90"/>
          <w:sz w:val="28"/>
        </w:rPr>
        <w:t>Quality</w:t>
      </w:r>
      <w:r>
        <w:rPr>
          <w:color w:val="231F20"/>
          <w:spacing w:val="-27"/>
          <w:w w:val="90"/>
          <w:sz w:val="28"/>
        </w:rPr>
        <w:t> </w:t>
      </w:r>
      <w:r>
        <w:rPr>
          <w:color w:val="231F20"/>
          <w:w w:val="90"/>
          <w:sz w:val="28"/>
        </w:rPr>
        <w:t>Summary”</w:t>
      </w:r>
      <w:r>
        <w:rPr>
          <w:color w:val="231F20"/>
          <w:spacing w:val="-26"/>
          <w:w w:val="90"/>
          <w:sz w:val="28"/>
        </w:rPr>
        <w:t> </w:t>
      </w:r>
      <w:r>
        <w:rPr>
          <w:color w:val="231F20"/>
          <w:w w:val="90"/>
          <w:sz w:val="28"/>
        </w:rPr>
        <w:t>and</w:t>
      </w:r>
      <w:r>
        <w:rPr>
          <w:color w:val="231F20"/>
          <w:spacing w:val="-26"/>
          <w:w w:val="90"/>
          <w:sz w:val="28"/>
        </w:rPr>
        <w:t> </w:t>
      </w:r>
      <w:r>
        <w:rPr>
          <w:color w:val="231F20"/>
          <w:w w:val="90"/>
          <w:sz w:val="28"/>
        </w:rPr>
        <w:t>then</w:t>
      </w:r>
      <w:r>
        <w:rPr>
          <w:color w:val="231F20"/>
          <w:spacing w:val="-26"/>
          <w:w w:val="90"/>
          <w:sz w:val="28"/>
        </w:rPr>
        <w:t> </w:t>
      </w:r>
      <w:r>
        <w:rPr>
          <w:color w:val="231F20"/>
          <w:w w:val="90"/>
          <w:sz w:val="28"/>
        </w:rPr>
        <w:t>click</w:t>
      </w:r>
      <w:r>
        <w:rPr>
          <w:color w:val="231F20"/>
          <w:spacing w:val="-26"/>
          <w:w w:val="90"/>
          <w:sz w:val="28"/>
        </w:rPr>
        <w:t> </w:t>
      </w:r>
      <w:r>
        <w:rPr>
          <w:color w:val="231F20"/>
          <w:w w:val="90"/>
          <w:sz w:val="28"/>
        </w:rPr>
        <w:t>on</w:t>
      </w:r>
      <w:r>
        <w:rPr>
          <w:color w:val="231F20"/>
          <w:spacing w:val="-26"/>
          <w:w w:val="90"/>
          <w:sz w:val="28"/>
        </w:rPr>
        <w:t> </w:t>
      </w:r>
      <w:r>
        <w:rPr>
          <w:color w:val="231F20"/>
          <w:w w:val="90"/>
          <w:sz w:val="28"/>
        </w:rPr>
        <w:t>the</w:t>
      </w:r>
      <w:r>
        <w:rPr>
          <w:color w:val="231F20"/>
          <w:spacing w:val="-27"/>
          <w:w w:val="90"/>
          <w:sz w:val="28"/>
        </w:rPr>
        <w:t> </w:t>
      </w:r>
      <w:r>
        <w:rPr>
          <w:color w:val="231F20"/>
          <w:w w:val="90"/>
          <w:sz w:val="28"/>
        </w:rPr>
        <w:t>area</w:t>
      </w:r>
      <w:r>
        <w:rPr>
          <w:color w:val="231F20"/>
          <w:spacing w:val="-26"/>
          <w:w w:val="90"/>
          <w:sz w:val="28"/>
        </w:rPr>
        <w:t> </w:t>
      </w:r>
      <w:r>
        <w:rPr>
          <w:color w:val="231F20"/>
          <w:w w:val="90"/>
          <w:sz w:val="28"/>
        </w:rPr>
        <w:t>which</w:t>
      </w:r>
      <w:r>
        <w:rPr>
          <w:color w:val="231F20"/>
          <w:spacing w:val="-26"/>
          <w:w w:val="90"/>
          <w:sz w:val="28"/>
        </w:rPr>
        <w:t> </w:t>
      </w:r>
      <w:r>
        <w:rPr>
          <w:color w:val="231F20"/>
          <w:w w:val="90"/>
          <w:sz w:val="28"/>
        </w:rPr>
        <w:t>will</w:t>
      </w:r>
      <w:r>
        <w:rPr>
          <w:color w:val="231F20"/>
          <w:spacing w:val="-26"/>
          <w:w w:val="90"/>
          <w:sz w:val="28"/>
        </w:rPr>
        <w:t> </w:t>
      </w:r>
      <w:r>
        <w:rPr>
          <w:color w:val="231F20"/>
          <w:w w:val="90"/>
          <w:sz w:val="28"/>
        </w:rPr>
        <w:t>be</w:t>
      </w:r>
      <w:r>
        <w:rPr>
          <w:color w:val="231F20"/>
          <w:spacing w:val="-26"/>
          <w:w w:val="90"/>
          <w:sz w:val="28"/>
        </w:rPr>
        <w:t> </w:t>
      </w:r>
      <w:r>
        <w:rPr>
          <w:color w:val="231F20"/>
          <w:w w:val="90"/>
          <w:sz w:val="28"/>
        </w:rPr>
        <w:t>listed </w:t>
      </w:r>
      <w:r>
        <w:rPr>
          <w:color w:val="231F20"/>
          <w:w w:val="95"/>
          <w:sz w:val="28"/>
        </w:rPr>
        <w:t>under</w:t>
      </w:r>
      <w:r>
        <w:rPr>
          <w:color w:val="231F20"/>
          <w:spacing w:val="-46"/>
          <w:w w:val="95"/>
          <w:sz w:val="28"/>
        </w:rPr>
        <w:t> </w:t>
      </w:r>
      <w:r>
        <w:rPr>
          <w:color w:val="231F20"/>
          <w:w w:val="95"/>
          <w:sz w:val="28"/>
        </w:rPr>
        <w:t>its</w:t>
      </w:r>
      <w:r>
        <w:rPr>
          <w:color w:val="231F20"/>
          <w:spacing w:val="-46"/>
          <w:w w:val="95"/>
          <w:sz w:val="28"/>
        </w:rPr>
        <w:t> </w:t>
      </w:r>
      <w:r>
        <w:rPr>
          <w:color w:val="231F20"/>
          <w:w w:val="95"/>
          <w:sz w:val="28"/>
        </w:rPr>
        <w:t>state.</w:t>
      </w:r>
      <w:r>
        <w:rPr>
          <w:color w:val="231F20"/>
          <w:spacing w:val="-46"/>
          <w:w w:val="95"/>
          <w:sz w:val="28"/>
        </w:rPr>
        <w:t> </w:t>
      </w:r>
      <w:r>
        <w:rPr>
          <w:color w:val="231F20"/>
          <w:w w:val="95"/>
          <w:sz w:val="28"/>
        </w:rPr>
        <w:t>This</w:t>
      </w:r>
      <w:r>
        <w:rPr>
          <w:color w:val="231F20"/>
          <w:spacing w:val="-46"/>
          <w:w w:val="95"/>
          <w:sz w:val="28"/>
        </w:rPr>
        <w:t> </w:t>
      </w:r>
      <w:r>
        <w:rPr>
          <w:color w:val="231F20"/>
          <w:w w:val="95"/>
          <w:sz w:val="28"/>
        </w:rPr>
        <w:t>will</w:t>
      </w:r>
      <w:r>
        <w:rPr>
          <w:color w:val="231F20"/>
          <w:spacing w:val="-46"/>
          <w:w w:val="95"/>
          <w:sz w:val="28"/>
        </w:rPr>
        <w:t> </w:t>
      </w:r>
      <w:r>
        <w:rPr>
          <w:color w:val="231F20"/>
          <w:w w:val="95"/>
          <w:sz w:val="28"/>
        </w:rPr>
        <w:t>bring</w:t>
      </w:r>
      <w:r>
        <w:rPr>
          <w:color w:val="231F20"/>
          <w:spacing w:val="-46"/>
          <w:w w:val="95"/>
          <w:sz w:val="28"/>
        </w:rPr>
        <w:t> </w:t>
      </w:r>
      <w:r>
        <w:rPr>
          <w:color w:val="231F20"/>
          <w:w w:val="95"/>
          <w:sz w:val="28"/>
        </w:rPr>
        <w:t>them</w:t>
      </w:r>
      <w:r>
        <w:rPr>
          <w:color w:val="231F20"/>
          <w:spacing w:val="-46"/>
          <w:w w:val="95"/>
          <w:sz w:val="28"/>
        </w:rPr>
        <w:t> </w:t>
      </w:r>
      <w:r>
        <w:rPr>
          <w:color w:val="231F20"/>
          <w:w w:val="95"/>
          <w:sz w:val="28"/>
        </w:rPr>
        <w:t>to</w:t>
      </w:r>
      <w:r>
        <w:rPr>
          <w:color w:val="231F20"/>
          <w:spacing w:val="-46"/>
          <w:w w:val="95"/>
          <w:sz w:val="28"/>
        </w:rPr>
        <w:t> </w:t>
      </w:r>
      <w:r>
        <w:rPr>
          <w:color w:val="231F20"/>
          <w:w w:val="95"/>
          <w:sz w:val="28"/>
        </w:rPr>
        <w:t>a</w:t>
      </w:r>
      <w:r>
        <w:rPr>
          <w:color w:val="231F20"/>
          <w:spacing w:val="-46"/>
          <w:w w:val="95"/>
          <w:sz w:val="28"/>
        </w:rPr>
        <w:t> </w:t>
      </w:r>
      <w:r>
        <w:rPr>
          <w:color w:val="231F20"/>
          <w:w w:val="95"/>
          <w:sz w:val="28"/>
        </w:rPr>
        <w:t>page</w:t>
      </w:r>
      <w:r>
        <w:rPr>
          <w:color w:val="231F20"/>
          <w:spacing w:val="-46"/>
          <w:w w:val="95"/>
          <w:sz w:val="28"/>
        </w:rPr>
        <w:t> </w:t>
      </w:r>
      <w:r>
        <w:rPr>
          <w:color w:val="231F20"/>
          <w:w w:val="95"/>
          <w:sz w:val="28"/>
        </w:rPr>
        <w:t>that</w:t>
      </w:r>
      <w:r>
        <w:rPr>
          <w:color w:val="231F20"/>
          <w:spacing w:val="-46"/>
          <w:w w:val="95"/>
          <w:sz w:val="28"/>
        </w:rPr>
        <w:t> </w:t>
      </w:r>
      <w:r>
        <w:rPr>
          <w:color w:val="231F20"/>
          <w:w w:val="95"/>
          <w:sz w:val="28"/>
        </w:rPr>
        <w:t>provides</w:t>
      </w:r>
      <w:r>
        <w:rPr>
          <w:color w:val="231F20"/>
          <w:spacing w:val="-45"/>
          <w:w w:val="95"/>
          <w:sz w:val="28"/>
        </w:rPr>
        <w:t> </w:t>
      </w:r>
      <w:r>
        <w:rPr>
          <w:color w:val="231F20"/>
          <w:w w:val="95"/>
          <w:sz w:val="28"/>
        </w:rPr>
        <w:t>“Air</w:t>
      </w:r>
      <w:r>
        <w:rPr>
          <w:color w:val="231F20"/>
          <w:spacing w:val="-46"/>
          <w:w w:val="95"/>
          <w:sz w:val="28"/>
        </w:rPr>
        <w:t> </w:t>
      </w:r>
      <w:r>
        <w:rPr>
          <w:color w:val="231F20"/>
          <w:w w:val="95"/>
          <w:sz w:val="28"/>
        </w:rPr>
        <w:t>Quality</w:t>
      </w:r>
      <w:r>
        <w:rPr>
          <w:color w:val="231F20"/>
          <w:spacing w:val="-46"/>
          <w:w w:val="95"/>
          <w:sz w:val="28"/>
        </w:rPr>
        <w:t> </w:t>
      </w:r>
      <w:r>
        <w:rPr>
          <w:color w:val="231F20"/>
          <w:w w:val="95"/>
          <w:sz w:val="28"/>
        </w:rPr>
        <w:t>Forecast,” </w:t>
      </w:r>
      <w:r>
        <w:rPr>
          <w:color w:val="231F20"/>
          <w:w w:val="90"/>
          <w:sz w:val="28"/>
        </w:rPr>
        <w:t>“Current</w:t>
      </w:r>
      <w:r>
        <w:rPr>
          <w:color w:val="231F20"/>
          <w:spacing w:val="-33"/>
          <w:w w:val="90"/>
          <w:sz w:val="28"/>
        </w:rPr>
        <w:t> </w:t>
      </w:r>
      <w:r>
        <w:rPr>
          <w:color w:val="231F20"/>
          <w:w w:val="90"/>
          <w:sz w:val="28"/>
        </w:rPr>
        <w:t>Conditions,”</w:t>
      </w:r>
      <w:r>
        <w:rPr>
          <w:color w:val="231F20"/>
          <w:spacing w:val="-32"/>
          <w:w w:val="90"/>
          <w:sz w:val="28"/>
        </w:rPr>
        <w:t> </w:t>
      </w:r>
      <w:r>
        <w:rPr>
          <w:color w:val="231F20"/>
          <w:w w:val="90"/>
          <w:sz w:val="28"/>
        </w:rPr>
        <w:t>and</w:t>
      </w:r>
      <w:r>
        <w:rPr>
          <w:color w:val="231F20"/>
          <w:spacing w:val="-33"/>
          <w:w w:val="90"/>
          <w:sz w:val="28"/>
        </w:rPr>
        <w:t> </w:t>
      </w:r>
      <w:r>
        <w:rPr>
          <w:color w:val="231F20"/>
          <w:spacing w:val="-3"/>
          <w:w w:val="90"/>
          <w:sz w:val="28"/>
        </w:rPr>
        <w:t>“Past</w:t>
      </w:r>
      <w:r>
        <w:rPr>
          <w:color w:val="231F20"/>
          <w:spacing w:val="-32"/>
          <w:w w:val="90"/>
          <w:sz w:val="28"/>
        </w:rPr>
        <w:t> </w:t>
      </w:r>
      <w:r>
        <w:rPr>
          <w:color w:val="231F20"/>
          <w:w w:val="90"/>
          <w:sz w:val="28"/>
        </w:rPr>
        <w:t>Air</w:t>
      </w:r>
      <w:r>
        <w:rPr>
          <w:color w:val="231F20"/>
          <w:spacing w:val="-32"/>
          <w:w w:val="90"/>
          <w:sz w:val="28"/>
        </w:rPr>
        <w:t> </w:t>
      </w:r>
      <w:r>
        <w:rPr>
          <w:color w:val="231F20"/>
          <w:w w:val="90"/>
          <w:sz w:val="28"/>
        </w:rPr>
        <w:t>Quality</w:t>
      </w:r>
      <w:r>
        <w:rPr>
          <w:color w:val="231F20"/>
          <w:spacing w:val="-33"/>
          <w:w w:val="90"/>
          <w:sz w:val="28"/>
        </w:rPr>
        <w:t> </w:t>
      </w:r>
      <w:r>
        <w:rPr>
          <w:color w:val="231F20"/>
          <w:w w:val="90"/>
          <w:sz w:val="28"/>
        </w:rPr>
        <w:t>Maps</w:t>
      </w:r>
      <w:r>
        <w:rPr>
          <w:color w:val="231F20"/>
          <w:spacing w:val="-32"/>
          <w:w w:val="90"/>
          <w:sz w:val="28"/>
        </w:rPr>
        <w:t> </w:t>
      </w:r>
      <w:r>
        <w:rPr>
          <w:color w:val="231F20"/>
          <w:w w:val="90"/>
          <w:sz w:val="28"/>
        </w:rPr>
        <w:t>and</w:t>
      </w:r>
      <w:r>
        <w:rPr>
          <w:color w:val="231F20"/>
          <w:spacing w:val="-32"/>
          <w:w w:val="90"/>
          <w:sz w:val="28"/>
        </w:rPr>
        <w:t> </w:t>
      </w:r>
      <w:r>
        <w:rPr>
          <w:color w:val="231F20"/>
          <w:w w:val="90"/>
          <w:sz w:val="28"/>
        </w:rPr>
        <w:t>Data.”</w:t>
      </w:r>
      <w:r>
        <w:rPr>
          <w:color w:val="231F20"/>
          <w:spacing w:val="-33"/>
          <w:w w:val="90"/>
          <w:sz w:val="28"/>
        </w:rPr>
        <w:t> </w:t>
      </w:r>
      <w:r>
        <w:rPr>
          <w:color w:val="231F20"/>
          <w:w w:val="90"/>
          <w:sz w:val="28"/>
        </w:rPr>
        <w:t>Students</w:t>
      </w:r>
      <w:r>
        <w:rPr>
          <w:color w:val="231F20"/>
          <w:spacing w:val="-32"/>
          <w:w w:val="90"/>
          <w:sz w:val="28"/>
        </w:rPr>
        <w:t> </w:t>
      </w:r>
      <w:r>
        <w:rPr>
          <w:color w:val="231F20"/>
          <w:w w:val="90"/>
          <w:sz w:val="28"/>
        </w:rPr>
        <w:t>should</w:t>
      </w:r>
      <w:r>
        <w:rPr>
          <w:color w:val="231F20"/>
          <w:spacing w:val="-32"/>
          <w:w w:val="90"/>
          <w:sz w:val="28"/>
        </w:rPr>
        <w:t> </w:t>
      </w:r>
      <w:r>
        <w:rPr>
          <w:color w:val="231F20"/>
          <w:w w:val="90"/>
          <w:sz w:val="28"/>
        </w:rPr>
        <w:t>record both</w:t>
      </w:r>
      <w:r>
        <w:rPr>
          <w:color w:val="231F20"/>
          <w:spacing w:val="-36"/>
          <w:w w:val="90"/>
          <w:sz w:val="28"/>
        </w:rPr>
        <w:t> </w:t>
      </w:r>
      <w:r>
        <w:rPr>
          <w:color w:val="231F20"/>
          <w:w w:val="90"/>
          <w:sz w:val="28"/>
        </w:rPr>
        <w:t>ozone</w:t>
      </w:r>
      <w:r>
        <w:rPr>
          <w:color w:val="231F20"/>
          <w:spacing w:val="-36"/>
          <w:w w:val="90"/>
          <w:sz w:val="28"/>
        </w:rPr>
        <w:t> </w:t>
      </w:r>
      <w:r>
        <w:rPr>
          <w:color w:val="231F20"/>
          <w:w w:val="90"/>
          <w:sz w:val="28"/>
        </w:rPr>
        <w:t>forecasts</w:t>
      </w:r>
      <w:r>
        <w:rPr>
          <w:color w:val="231F20"/>
          <w:spacing w:val="-35"/>
          <w:w w:val="90"/>
          <w:sz w:val="28"/>
        </w:rPr>
        <w:t> </w:t>
      </w:r>
      <w:r>
        <w:rPr>
          <w:color w:val="231F20"/>
          <w:w w:val="90"/>
          <w:sz w:val="28"/>
        </w:rPr>
        <w:t>(Today</w:t>
      </w:r>
      <w:r>
        <w:rPr>
          <w:color w:val="231F20"/>
          <w:spacing w:val="-36"/>
          <w:w w:val="90"/>
          <w:sz w:val="28"/>
        </w:rPr>
        <w:t> </w:t>
      </w:r>
      <w:r>
        <w:rPr>
          <w:color w:val="231F20"/>
          <w:w w:val="90"/>
          <w:sz w:val="28"/>
        </w:rPr>
        <w:t>and</w:t>
      </w:r>
      <w:r>
        <w:rPr>
          <w:color w:val="231F20"/>
          <w:spacing w:val="-36"/>
          <w:w w:val="90"/>
          <w:sz w:val="28"/>
        </w:rPr>
        <w:t> </w:t>
      </w:r>
      <w:r>
        <w:rPr>
          <w:color w:val="231F20"/>
          <w:w w:val="90"/>
          <w:sz w:val="28"/>
        </w:rPr>
        <w:t>Tomorrow),</w:t>
      </w:r>
      <w:r>
        <w:rPr>
          <w:color w:val="231F20"/>
          <w:spacing w:val="-35"/>
          <w:w w:val="90"/>
          <w:sz w:val="28"/>
        </w:rPr>
        <w:t> </w:t>
      </w:r>
      <w:r>
        <w:rPr>
          <w:color w:val="231F20"/>
          <w:w w:val="90"/>
          <w:sz w:val="28"/>
        </w:rPr>
        <w:t>as</w:t>
      </w:r>
      <w:r>
        <w:rPr>
          <w:color w:val="231F20"/>
          <w:spacing w:val="-36"/>
          <w:w w:val="90"/>
          <w:sz w:val="28"/>
        </w:rPr>
        <w:t> </w:t>
      </w:r>
      <w:r>
        <w:rPr>
          <w:color w:val="231F20"/>
          <w:w w:val="90"/>
          <w:sz w:val="28"/>
        </w:rPr>
        <w:t>available,</w:t>
      </w:r>
      <w:r>
        <w:rPr>
          <w:color w:val="231F20"/>
          <w:spacing w:val="-36"/>
          <w:w w:val="90"/>
          <w:sz w:val="28"/>
        </w:rPr>
        <w:t> </w:t>
      </w:r>
      <w:r>
        <w:rPr>
          <w:color w:val="231F20"/>
          <w:w w:val="90"/>
          <w:sz w:val="28"/>
        </w:rPr>
        <w:t>on</w:t>
      </w:r>
      <w:r>
        <w:rPr>
          <w:color w:val="231F20"/>
          <w:spacing w:val="-35"/>
          <w:w w:val="90"/>
          <w:sz w:val="28"/>
        </w:rPr>
        <w:t> </w:t>
      </w:r>
      <w:r>
        <w:rPr>
          <w:color w:val="231F20"/>
          <w:w w:val="90"/>
          <w:sz w:val="28"/>
        </w:rPr>
        <w:t>the</w:t>
      </w:r>
      <w:r>
        <w:rPr>
          <w:color w:val="231F20"/>
          <w:spacing w:val="-36"/>
          <w:w w:val="90"/>
          <w:sz w:val="28"/>
        </w:rPr>
        <w:t> </w:t>
      </w:r>
      <w:r>
        <w:rPr>
          <w:color w:val="231F20"/>
          <w:w w:val="90"/>
          <w:sz w:val="28"/>
        </w:rPr>
        <w:t>Worksheet</w:t>
      </w:r>
      <w:r>
        <w:rPr>
          <w:color w:val="231F20"/>
          <w:spacing w:val="-36"/>
          <w:w w:val="90"/>
          <w:sz w:val="28"/>
        </w:rPr>
        <w:t> </w:t>
      </w:r>
      <w:r>
        <w:rPr>
          <w:color w:val="231F20"/>
          <w:w w:val="90"/>
          <w:sz w:val="28"/>
        </w:rPr>
        <w:t>table. Note</w:t>
      </w:r>
      <w:r>
        <w:rPr>
          <w:color w:val="231F20"/>
          <w:spacing w:val="-22"/>
          <w:w w:val="90"/>
          <w:sz w:val="28"/>
        </w:rPr>
        <w:t> </w:t>
      </w:r>
      <w:r>
        <w:rPr>
          <w:color w:val="231F20"/>
          <w:w w:val="90"/>
          <w:sz w:val="28"/>
        </w:rPr>
        <w:t>that</w:t>
      </w:r>
      <w:r>
        <w:rPr>
          <w:color w:val="231F20"/>
          <w:spacing w:val="-21"/>
          <w:w w:val="90"/>
          <w:sz w:val="28"/>
        </w:rPr>
        <w:t> </w:t>
      </w:r>
      <w:r>
        <w:rPr>
          <w:color w:val="231F20"/>
          <w:w w:val="90"/>
          <w:sz w:val="28"/>
        </w:rPr>
        <w:t>the</w:t>
      </w:r>
      <w:r>
        <w:rPr>
          <w:color w:val="231F20"/>
          <w:spacing w:val="-21"/>
          <w:w w:val="90"/>
          <w:sz w:val="28"/>
        </w:rPr>
        <w:t> </w:t>
      </w:r>
      <w:r>
        <w:rPr>
          <w:color w:val="231F20"/>
          <w:w w:val="90"/>
          <w:sz w:val="28"/>
        </w:rPr>
        <w:t>ozone-specific</w:t>
      </w:r>
      <w:r>
        <w:rPr>
          <w:color w:val="231F20"/>
          <w:spacing w:val="-22"/>
          <w:w w:val="90"/>
          <w:sz w:val="28"/>
        </w:rPr>
        <w:t> </w:t>
      </w:r>
      <w:r>
        <w:rPr>
          <w:color w:val="231F20"/>
          <w:w w:val="90"/>
          <w:sz w:val="28"/>
        </w:rPr>
        <w:t>forecasts</w:t>
      </w:r>
      <w:r>
        <w:rPr>
          <w:color w:val="231F20"/>
          <w:spacing w:val="-21"/>
          <w:w w:val="90"/>
          <w:sz w:val="28"/>
        </w:rPr>
        <w:t> </w:t>
      </w:r>
      <w:r>
        <w:rPr>
          <w:color w:val="231F20"/>
          <w:w w:val="90"/>
          <w:sz w:val="28"/>
        </w:rPr>
        <w:t>are</w:t>
      </w:r>
      <w:r>
        <w:rPr>
          <w:color w:val="231F20"/>
          <w:spacing w:val="-21"/>
          <w:w w:val="90"/>
          <w:sz w:val="28"/>
        </w:rPr>
        <w:t> </w:t>
      </w:r>
      <w:r>
        <w:rPr>
          <w:color w:val="231F20"/>
          <w:w w:val="90"/>
          <w:sz w:val="28"/>
        </w:rPr>
        <w:t>found</w:t>
      </w:r>
      <w:r>
        <w:rPr>
          <w:color w:val="231F20"/>
          <w:spacing w:val="-22"/>
          <w:w w:val="90"/>
          <w:sz w:val="28"/>
        </w:rPr>
        <w:t> </w:t>
      </w:r>
      <w:r>
        <w:rPr>
          <w:color w:val="231F20"/>
          <w:w w:val="90"/>
          <w:sz w:val="28"/>
        </w:rPr>
        <w:t>under</w:t>
      </w:r>
      <w:r>
        <w:rPr>
          <w:color w:val="231F20"/>
          <w:spacing w:val="-21"/>
          <w:w w:val="90"/>
          <w:sz w:val="28"/>
        </w:rPr>
        <w:t> </w:t>
      </w:r>
      <w:r>
        <w:rPr>
          <w:color w:val="231F20"/>
          <w:w w:val="90"/>
          <w:sz w:val="28"/>
        </w:rPr>
        <w:t>“AQI</w:t>
      </w:r>
      <w:r>
        <w:rPr>
          <w:color w:val="231F20"/>
          <w:spacing w:val="-21"/>
          <w:w w:val="90"/>
          <w:sz w:val="28"/>
        </w:rPr>
        <w:t> </w:t>
      </w:r>
      <w:r>
        <w:rPr>
          <w:color w:val="231F20"/>
          <w:w w:val="90"/>
          <w:sz w:val="28"/>
        </w:rPr>
        <w:t>–</w:t>
      </w:r>
      <w:r>
        <w:rPr>
          <w:color w:val="231F20"/>
          <w:spacing w:val="-21"/>
          <w:w w:val="90"/>
          <w:sz w:val="28"/>
        </w:rPr>
        <w:t> </w:t>
      </w:r>
      <w:r>
        <w:rPr>
          <w:color w:val="231F20"/>
          <w:w w:val="90"/>
          <w:sz w:val="28"/>
        </w:rPr>
        <w:t>Pollutant</w:t>
      </w:r>
      <w:r>
        <w:rPr>
          <w:color w:val="231F20"/>
          <w:spacing w:val="-22"/>
          <w:w w:val="90"/>
          <w:sz w:val="28"/>
        </w:rPr>
        <w:t> </w:t>
      </w:r>
      <w:r>
        <w:rPr>
          <w:color w:val="231F20"/>
          <w:w w:val="90"/>
          <w:sz w:val="28"/>
        </w:rPr>
        <w:t>Details”</w:t>
      </w:r>
      <w:r>
        <w:rPr>
          <w:color w:val="231F20"/>
          <w:spacing w:val="-21"/>
          <w:w w:val="90"/>
          <w:sz w:val="28"/>
        </w:rPr>
        <w:t> </w:t>
      </w:r>
      <w:r>
        <w:rPr>
          <w:color w:val="231F20"/>
          <w:w w:val="90"/>
          <w:sz w:val="28"/>
        </w:rPr>
        <w:t>in </w:t>
      </w:r>
      <w:r>
        <w:rPr>
          <w:color w:val="231F20"/>
          <w:w w:val="95"/>
          <w:sz w:val="28"/>
        </w:rPr>
        <w:t>the “Air Quality Forecast”</w:t>
      </w:r>
      <w:r>
        <w:rPr>
          <w:color w:val="231F20"/>
          <w:spacing w:val="-44"/>
          <w:w w:val="95"/>
          <w:sz w:val="28"/>
        </w:rPr>
        <w:t> </w:t>
      </w:r>
      <w:r>
        <w:rPr>
          <w:color w:val="231F20"/>
          <w:w w:val="95"/>
          <w:sz w:val="28"/>
        </w:rPr>
        <w:t>box.</w:t>
      </w:r>
    </w:p>
    <w:p>
      <w:pPr>
        <w:pStyle w:val="ListParagraph"/>
        <w:numPr>
          <w:ilvl w:val="0"/>
          <w:numId w:val="50"/>
        </w:numPr>
        <w:tabs>
          <w:tab w:pos="409" w:val="left" w:leader="none"/>
        </w:tabs>
        <w:spacing w:line="249" w:lineRule="auto" w:before="150" w:after="0"/>
        <w:ind w:left="408" w:right="299" w:hanging="288"/>
        <w:jc w:val="left"/>
        <w:rPr>
          <w:color w:val="231F20"/>
          <w:sz w:val="28"/>
        </w:rPr>
      </w:pPr>
      <w:r>
        <w:rPr>
          <w:color w:val="231F20"/>
          <w:w w:val="90"/>
          <w:sz w:val="28"/>
        </w:rPr>
        <w:t>Yesterday’s</w:t>
      </w:r>
      <w:r>
        <w:rPr>
          <w:color w:val="231F20"/>
          <w:spacing w:val="-40"/>
          <w:w w:val="90"/>
          <w:sz w:val="28"/>
        </w:rPr>
        <w:t> </w:t>
      </w:r>
      <w:r>
        <w:rPr>
          <w:color w:val="231F20"/>
          <w:w w:val="90"/>
          <w:sz w:val="28"/>
        </w:rPr>
        <w:t>peak</w:t>
      </w:r>
      <w:r>
        <w:rPr>
          <w:color w:val="231F20"/>
          <w:spacing w:val="-39"/>
          <w:w w:val="90"/>
          <w:sz w:val="28"/>
        </w:rPr>
        <w:t> </w:t>
      </w:r>
      <w:r>
        <w:rPr>
          <w:color w:val="231F20"/>
          <w:w w:val="90"/>
          <w:sz w:val="28"/>
        </w:rPr>
        <w:t>ozone</w:t>
      </w:r>
      <w:r>
        <w:rPr>
          <w:color w:val="231F20"/>
          <w:spacing w:val="-39"/>
          <w:w w:val="90"/>
          <w:sz w:val="28"/>
        </w:rPr>
        <w:t> </w:t>
      </w:r>
      <w:r>
        <w:rPr>
          <w:color w:val="231F20"/>
          <w:w w:val="90"/>
          <w:sz w:val="28"/>
        </w:rPr>
        <w:t>level.</w:t>
      </w:r>
      <w:r>
        <w:rPr>
          <w:color w:val="231F20"/>
          <w:spacing w:val="-39"/>
          <w:w w:val="90"/>
          <w:sz w:val="28"/>
        </w:rPr>
        <w:t> </w:t>
      </w:r>
      <w:r>
        <w:rPr>
          <w:color w:val="231F20"/>
          <w:w w:val="90"/>
          <w:sz w:val="28"/>
        </w:rPr>
        <w:t>Then</w:t>
      </w:r>
      <w:r>
        <w:rPr>
          <w:color w:val="231F20"/>
          <w:spacing w:val="-40"/>
          <w:w w:val="90"/>
          <w:sz w:val="28"/>
        </w:rPr>
        <w:t> </w:t>
      </w:r>
      <w:r>
        <w:rPr>
          <w:color w:val="231F20"/>
          <w:w w:val="90"/>
          <w:sz w:val="28"/>
        </w:rPr>
        <w:t>ask</w:t>
      </w:r>
      <w:r>
        <w:rPr>
          <w:color w:val="231F20"/>
          <w:spacing w:val="-39"/>
          <w:w w:val="90"/>
          <w:sz w:val="28"/>
        </w:rPr>
        <w:t> </w:t>
      </w:r>
      <w:r>
        <w:rPr>
          <w:color w:val="231F20"/>
          <w:w w:val="90"/>
          <w:sz w:val="28"/>
        </w:rPr>
        <w:t>students</w:t>
      </w:r>
      <w:r>
        <w:rPr>
          <w:color w:val="231F20"/>
          <w:spacing w:val="-39"/>
          <w:w w:val="90"/>
          <w:sz w:val="28"/>
        </w:rPr>
        <w:t> </w:t>
      </w:r>
      <w:r>
        <w:rPr>
          <w:color w:val="231F20"/>
          <w:w w:val="90"/>
          <w:sz w:val="28"/>
        </w:rPr>
        <w:t>to</w:t>
      </w:r>
      <w:r>
        <w:rPr>
          <w:color w:val="231F20"/>
          <w:spacing w:val="-39"/>
          <w:w w:val="90"/>
          <w:sz w:val="28"/>
        </w:rPr>
        <w:t> </w:t>
      </w:r>
      <w:r>
        <w:rPr>
          <w:color w:val="231F20"/>
          <w:w w:val="90"/>
          <w:sz w:val="28"/>
        </w:rPr>
        <w:t>record</w:t>
      </w:r>
      <w:r>
        <w:rPr>
          <w:color w:val="231F20"/>
          <w:spacing w:val="-40"/>
          <w:w w:val="90"/>
          <w:sz w:val="28"/>
        </w:rPr>
        <w:t> </w:t>
      </w:r>
      <w:r>
        <w:rPr>
          <w:color w:val="231F20"/>
          <w:w w:val="90"/>
          <w:sz w:val="28"/>
        </w:rPr>
        <w:t>the</w:t>
      </w:r>
      <w:r>
        <w:rPr>
          <w:color w:val="231F20"/>
          <w:spacing w:val="-39"/>
          <w:w w:val="90"/>
          <w:sz w:val="28"/>
        </w:rPr>
        <w:t> </w:t>
      </w:r>
      <w:r>
        <w:rPr>
          <w:color w:val="231F20"/>
          <w:w w:val="90"/>
          <w:sz w:val="28"/>
        </w:rPr>
        <w:t>peak</w:t>
      </w:r>
      <w:r>
        <w:rPr>
          <w:color w:val="231F20"/>
          <w:spacing w:val="-39"/>
          <w:w w:val="90"/>
          <w:sz w:val="28"/>
        </w:rPr>
        <w:t> </w:t>
      </w:r>
      <w:r>
        <w:rPr>
          <w:color w:val="231F20"/>
          <w:w w:val="90"/>
          <w:sz w:val="28"/>
        </w:rPr>
        <w:t>ozone</w:t>
      </w:r>
      <w:r>
        <w:rPr>
          <w:color w:val="231F20"/>
          <w:spacing w:val="-39"/>
          <w:w w:val="90"/>
          <w:sz w:val="28"/>
        </w:rPr>
        <w:t> </w:t>
      </w:r>
      <w:r>
        <w:rPr>
          <w:color w:val="231F20"/>
          <w:w w:val="90"/>
          <w:sz w:val="28"/>
        </w:rPr>
        <w:t>level</w:t>
      </w:r>
      <w:r>
        <w:rPr>
          <w:color w:val="231F20"/>
          <w:spacing w:val="-40"/>
          <w:w w:val="90"/>
          <w:sz w:val="28"/>
        </w:rPr>
        <w:t> </w:t>
      </w:r>
      <w:r>
        <w:rPr>
          <w:color w:val="231F20"/>
          <w:w w:val="90"/>
          <w:sz w:val="28"/>
        </w:rPr>
        <w:t>for that</w:t>
      </w:r>
      <w:r>
        <w:rPr>
          <w:color w:val="231F20"/>
          <w:spacing w:val="-34"/>
          <w:w w:val="90"/>
          <w:sz w:val="28"/>
        </w:rPr>
        <w:t> </w:t>
      </w:r>
      <w:r>
        <w:rPr>
          <w:color w:val="231F20"/>
          <w:w w:val="90"/>
          <w:sz w:val="28"/>
        </w:rPr>
        <w:t>city</w:t>
      </w:r>
      <w:r>
        <w:rPr>
          <w:color w:val="231F20"/>
          <w:spacing w:val="-34"/>
          <w:w w:val="90"/>
          <w:sz w:val="28"/>
        </w:rPr>
        <w:t> </w:t>
      </w:r>
      <w:r>
        <w:rPr>
          <w:color w:val="231F20"/>
          <w:w w:val="90"/>
          <w:sz w:val="28"/>
        </w:rPr>
        <w:t>for</w:t>
      </w:r>
      <w:r>
        <w:rPr>
          <w:color w:val="231F20"/>
          <w:spacing w:val="-33"/>
          <w:w w:val="90"/>
          <w:sz w:val="28"/>
        </w:rPr>
        <w:t> </w:t>
      </w:r>
      <w:r>
        <w:rPr>
          <w:color w:val="231F20"/>
          <w:w w:val="90"/>
          <w:sz w:val="28"/>
        </w:rPr>
        <w:t>the</w:t>
      </w:r>
      <w:r>
        <w:rPr>
          <w:color w:val="231F20"/>
          <w:spacing w:val="-34"/>
          <w:w w:val="90"/>
          <w:sz w:val="28"/>
        </w:rPr>
        <w:t> </w:t>
      </w:r>
      <w:r>
        <w:rPr>
          <w:color w:val="231F20"/>
          <w:w w:val="90"/>
          <w:sz w:val="28"/>
        </w:rPr>
        <w:t>prior</w:t>
      </w:r>
      <w:r>
        <w:rPr>
          <w:color w:val="231F20"/>
          <w:spacing w:val="-33"/>
          <w:w w:val="90"/>
          <w:sz w:val="28"/>
        </w:rPr>
        <w:t> </w:t>
      </w:r>
      <w:r>
        <w:rPr>
          <w:color w:val="231F20"/>
          <w:spacing w:val="-4"/>
          <w:w w:val="90"/>
          <w:sz w:val="28"/>
        </w:rPr>
        <w:t>day.</w:t>
      </w:r>
      <w:r>
        <w:rPr>
          <w:color w:val="231F20"/>
          <w:spacing w:val="-34"/>
          <w:w w:val="90"/>
          <w:sz w:val="28"/>
        </w:rPr>
        <w:t> </w:t>
      </w:r>
      <w:r>
        <w:rPr>
          <w:color w:val="231F20"/>
          <w:w w:val="90"/>
          <w:sz w:val="28"/>
        </w:rPr>
        <w:t>Students</w:t>
      </w:r>
      <w:r>
        <w:rPr>
          <w:color w:val="231F20"/>
          <w:spacing w:val="-33"/>
          <w:w w:val="90"/>
          <w:sz w:val="28"/>
        </w:rPr>
        <w:t> </w:t>
      </w:r>
      <w:r>
        <w:rPr>
          <w:color w:val="231F20"/>
          <w:w w:val="90"/>
          <w:sz w:val="28"/>
        </w:rPr>
        <w:t>can</w:t>
      </w:r>
      <w:r>
        <w:rPr>
          <w:color w:val="231F20"/>
          <w:spacing w:val="-34"/>
          <w:w w:val="90"/>
          <w:sz w:val="28"/>
        </w:rPr>
        <w:t> </w:t>
      </w:r>
      <w:r>
        <w:rPr>
          <w:color w:val="231F20"/>
          <w:w w:val="90"/>
          <w:sz w:val="28"/>
        </w:rPr>
        <w:t>access</w:t>
      </w:r>
      <w:r>
        <w:rPr>
          <w:color w:val="231F20"/>
          <w:spacing w:val="-33"/>
          <w:w w:val="90"/>
          <w:sz w:val="28"/>
        </w:rPr>
        <w:t> </w:t>
      </w:r>
      <w:r>
        <w:rPr>
          <w:color w:val="231F20"/>
          <w:w w:val="90"/>
          <w:sz w:val="28"/>
        </w:rPr>
        <w:t>yesterday’s</w:t>
      </w:r>
      <w:r>
        <w:rPr>
          <w:color w:val="231F20"/>
          <w:spacing w:val="-34"/>
          <w:w w:val="90"/>
          <w:sz w:val="28"/>
        </w:rPr>
        <w:t> </w:t>
      </w:r>
      <w:r>
        <w:rPr>
          <w:color w:val="231F20"/>
          <w:w w:val="90"/>
          <w:sz w:val="28"/>
        </w:rPr>
        <w:t>peak</w:t>
      </w:r>
      <w:r>
        <w:rPr>
          <w:color w:val="231F20"/>
          <w:spacing w:val="-33"/>
          <w:w w:val="90"/>
          <w:sz w:val="28"/>
        </w:rPr>
        <w:t> </w:t>
      </w:r>
      <w:r>
        <w:rPr>
          <w:color w:val="231F20"/>
          <w:w w:val="90"/>
          <w:sz w:val="28"/>
        </w:rPr>
        <w:t>level</w:t>
      </w:r>
      <w:r>
        <w:rPr>
          <w:color w:val="231F20"/>
          <w:spacing w:val="-34"/>
          <w:w w:val="90"/>
          <w:sz w:val="28"/>
        </w:rPr>
        <w:t> </w:t>
      </w:r>
      <w:r>
        <w:rPr>
          <w:color w:val="231F20"/>
          <w:w w:val="90"/>
          <w:sz w:val="28"/>
        </w:rPr>
        <w:t>data</w:t>
      </w:r>
      <w:r>
        <w:rPr>
          <w:color w:val="231F20"/>
          <w:spacing w:val="-33"/>
          <w:w w:val="90"/>
          <w:sz w:val="28"/>
        </w:rPr>
        <w:t> </w:t>
      </w:r>
      <w:r>
        <w:rPr>
          <w:color w:val="231F20"/>
          <w:w w:val="90"/>
          <w:sz w:val="28"/>
        </w:rPr>
        <w:t>using</w:t>
      </w:r>
      <w:r>
        <w:rPr>
          <w:color w:val="231F20"/>
          <w:spacing w:val="-34"/>
          <w:w w:val="90"/>
          <w:sz w:val="28"/>
        </w:rPr>
        <w:t> </w:t>
      </w:r>
      <w:r>
        <w:rPr>
          <w:color w:val="231F20"/>
          <w:w w:val="90"/>
          <w:sz w:val="28"/>
        </w:rPr>
        <w:t>the </w:t>
      </w:r>
      <w:r>
        <w:rPr>
          <w:color w:val="231F20"/>
          <w:spacing w:val="-3"/>
          <w:w w:val="90"/>
          <w:sz w:val="28"/>
        </w:rPr>
        <w:t>“Past</w:t>
      </w:r>
      <w:r>
        <w:rPr>
          <w:color w:val="231F20"/>
          <w:spacing w:val="-43"/>
          <w:w w:val="90"/>
          <w:sz w:val="28"/>
        </w:rPr>
        <w:t> </w:t>
      </w:r>
      <w:r>
        <w:rPr>
          <w:color w:val="231F20"/>
          <w:w w:val="90"/>
          <w:sz w:val="28"/>
        </w:rPr>
        <w:t>Air</w:t>
      </w:r>
      <w:r>
        <w:rPr>
          <w:color w:val="231F20"/>
          <w:spacing w:val="-42"/>
          <w:w w:val="90"/>
          <w:sz w:val="28"/>
        </w:rPr>
        <w:t> </w:t>
      </w:r>
      <w:r>
        <w:rPr>
          <w:color w:val="231F20"/>
          <w:w w:val="90"/>
          <w:sz w:val="28"/>
        </w:rPr>
        <w:t>Quality</w:t>
      </w:r>
      <w:r>
        <w:rPr>
          <w:color w:val="231F20"/>
          <w:spacing w:val="-42"/>
          <w:w w:val="90"/>
          <w:sz w:val="28"/>
        </w:rPr>
        <w:t> </w:t>
      </w:r>
      <w:r>
        <w:rPr>
          <w:color w:val="231F20"/>
          <w:w w:val="90"/>
          <w:sz w:val="28"/>
        </w:rPr>
        <w:t>Maps</w:t>
      </w:r>
      <w:r>
        <w:rPr>
          <w:color w:val="231F20"/>
          <w:spacing w:val="-42"/>
          <w:w w:val="90"/>
          <w:sz w:val="28"/>
        </w:rPr>
        <w:t> </w:t>
      </w:r>
      <w:r>
        <w:rPr>
          <w:color w:val="231F20"/>
          <w:w w:val="90"/>
          <w:sz w:val="28"/>
        </w:rPr>
        <w:t>and</w:t>
      </w:r>
      <w:r>
        <w:rPr>
          <w:color w:val="231F20"/>
          <w:spacing w:val="-42"/>
          <w:w w:val="90"/>
          <w:sz w:val="28"/>
        </w:rPr>
        <w:t> </w:t>
      </w:r>
      <w:r>
        <w:rPr>
          <w:color w:val="231F20"/>
          <w:w w:val="90"/>
          <w:sz w:val="28"/>
        </w:rPr>
        <w:t>Data”</w:t>
      </w:r>
      <w:r>
        <w:rPr>
          <w:color w:val="231F20"/>
          <w:spacing w:val="-42"/>
          <w:w w:val="90"/>
          <w:sz w:val="28"/>
        </w:rPr>
        <w:t> </w:t>
      </w:r>
      <w:r>
        <w:rPr>
          <w:color w:val="231F20"/>
          <w:w w:val="90"/>
          <w:sz w:val="28"/>
        </w:rPr>
        <w:t>box</w:t>
      </w:r>
      <w:r>
        <w:rPr>
          <w:color w:val="231F20"/>
          <w:spacing w:val="-42"/>
          <w:w w:val="90"/>
          <w:sz w:val="28"/>
        </w:rPr>
        <w:t> </w:t>
      </w:r>
      <w:r>
        <w:rPr>
          <w:color w:val="231F20"/>
          <w:w w:val="90"/>
          <w:sz w:val="28"/>
        </w:rPr>
        <w:t>mentioned</w:t>
      </w:r>
      <w:r>
        <w:rPr>
          <w:color w:val="231F20"/>
          <w:spacing w:val="-43"/>
          <w:w w:val="90"/>
          <w:sz w:val="28"/>
        </w:rPr>
        <w:t> </w:t>
      </w:r>
      <w:r>
        <w:rPr>
          <w:color w:val="231F20"/>
          <w:w w:val="90"/>
          <w:sz w:val="28"/>
        </w:rPr>
        <w:t>above.</w:t>
      </w:r>
      <w:r>
        <w:rPr>
          <w:color w:val="231F20"/>
          <w:spacing w:val="-42"/>
          <w:w w:val="90"/>
          <w:sz w:val="28"/>
        </w:rPr>
        <w:t> </w:t>
      </w:r>
      <w:r>
        <w:rPr>
          <w:color w:val="231F20"/>
          <w:w w:val="90"/>
          <w:sz w:val="28"/>
        </w:rPr>
        <w:t>Click</w:t>
      </w:r>
      <w:r>
        <w:rPr>
          <w:color w:val="231F20"/>
          <w:spacing w:val="-42"/>
          <w:w w:val="90"/>
          <w:sz w:val="28"/>
        </w:rPr>
        <w:t> </w:t>
      </w:r>
      <w:r>
        <w:rPr>
          <w:color w:val="231F20"/>
          <w:w w:val="90"/>
          <w:sz w:val="28"/>
        </w:rPr>
        <w:t>on</w:t>
      </w:r>
      <w:r>
        <w:rPr>
          <w:color w:val="231F20"/>
          <w:spacing w:val="-42"/>
          <w:w w:val="90"/>
          <w:sz w:val="28"/>
        </w:rPr>
        <w:t> </w:t>
      </w:r>
      <w:r>
        <w:rPr>
          <w:color w:val="231F20"/>
          <w:w w:val="90"/>
          <w:sz w:val="28"/>
        </w:rPr>
        <w:t>“Yesterday’s</w:t>
      </w:r>
      <w:r>
        <w:rPr>
          <w:color w:val="231F20"/>
          <w:spacing w:val="-42"/>
          <w:w w:val="90"/>
          <w:sz w:val="28"/>
        </w:rPr>
        <w:t> </w:t>
      </w:r>
      <w:r>
        <w:rPr>
          <w:color w:val="231F20"/>
          <w:w w:val="90"/>
          <w:sz w:val="28"/>
        </w:rPr>
        <w:t>Maps </w:t>
      </w:r>
      <w:r>
        <w:rPr>
          <w:color w:val="231F20"/>
          <w:w w:val="95"/>
          <w:sz w:val="28"/>
        </w:rPr>
        <w:t>and</w:t>
      </w:r>
      <w:r>
        <w:rPr>
          <w:color w:val="231F20"/>
          <w:spacing w:val="-16"/>
          <w:w w:val="95"/>
          <w:sz w:val="28"/>
        </w:rPr>
        <w:t> </w:t>
      </w:r>
      <w:r>
        <w:rPr>
          <w:color w:val="231F20"/>
          <w:w w:val="95"/>
          <w:sz w:val="28"/>
        </w:rPr>
        <w:t>Data”</w:t>
      </w:r>
      <w:r>
        <w:rPr>
          <w:color w:val="231F20"/>
          <w:spacing w:val="-15"/>
          <w:w w:val="95"/>
          <w:sz w:val="28"/>
        </w:rPr>
        <w:t> </w:t>
      </w:r>
      <w:r>
        <w:rPr>
          <w:color w:val="231F20"/>
          <w:w w:val="95"/>
          <w:sz w:val="28"/>
        </w:rPr>
        <w:t>to</w:t>
      </w:r>
      <w:r>
        <w:rPr>
          <w:color w:val="231F20"/>
          <w:spacing w:val="-15"/>
          <w:w w:val="95"/>
          <w:sz w:val="28"/>
        </w:rPr>
        <w:t> </w:t>
      </w:r>
      <w:r>
        <w:rPr>
          <w:color w:val="231F20"/>
          <w:w w:val="95"/>
          <w:sz w:val="28"/>
        </w:rPr>
        <w:t>see</w:t>
      </w:r>
      <w:r>
        <w:rPr>
          <w:color w:val="231F20"/>
          <w:spacing w:val="-15"/>
          <w:w w:val="95"/>
          <w:sz w:val="28"/>
        </w:rPr>
        <w:t> </w:t>
      </w:r>
      <w:r>
        <w:rPr>
          <w:color w:val="231F20"/>
          <w:w w:val="95"/>
          <w:sz w:val="28"/>
        </w:rPr>
        <w:t>yesterday’s</w:t>
      </w:r>
      <w:r>
        <w:rPr>
          <w:color w:val="231F20"/>
          <w:spacing w:val="-15"/>
          <w:w w:val="95"/>
          <w:sz w:val="28"/>
        </w:rPr>
        <w:t> </w:t>
      </w:r>
      <w:r>
        <w:rPr>
          <w:color w:val="231F20"/>
          <w:w w:val="95"/>
          <w:sz w:val="28"/>
        </w:rPr>
        <w:t>value</w:t>
      </w:r>
      <w:r>
        <w:rPr>
          <w:color w:val="231F20"/>
          <w:spacing w:val="-15"/>
          <w:w w:val="95"/>
          <w:sz w:val="28"/>
        </w:rPr>
        <w:t> </w:t>
      </w:r>
      <w:r>
        <w:rPr>
          <w:color w:val="231F20"/>
          <w:w w:val="95"/>
          <w:sz w:val="28"/>
        </w:rPr>
        <w:t>for</w:t>
      </w:r>
      <w:r>
        <w:rPr>
          <w:color w:val="231F20"/>
          <w:spacing w:val="-15"/>
          <w:w w:val="95"/>
          <w:sz w:val="28"/>
        </w:rPr>
        <w:t> </w:t>
      </w:r>
      <w:r>
        <w:rPr>
          <w:color w:val="231F20"/>
          <w:w w:val="95"/>
          <w:sz w:val="28"/>
        </w:rPr>
        <w:t>ozone.</w:t>
      </w:r>
    </w:p>
    <w:p>
      <w:pPr>
        <w:pStyle w:val="ListParagraph"/>
        <w:numPr>
          <w:ilvl w:val="0"/>
          <w:numId w:val="50"/>
        </w:numPr>
        <w:tabs>
          <w:tab w:pos="409" w:val="left" w:leader="none"/>
        </w:tabs>
        <w:spacing w:line="249" w:lineRule="auto" w:before="145" w:after="0"/>
        <w:ind w:left="408" w:right="163" w:hanging="289"/>
        <w:jc w:val="left"/>
        <w:rPr>
          <w:color w:val="231F20"/>
          <w:sz w:val="28"/>
        </w:rPr>
      </w:pPr>
      <w:r>
        <w:rPr>
          <w:color w:val="231F20"/>
          <w:w w:val="90"/>
          <w:sz w:val="28"/>
        </w:rPr>
        <w:t>Yesterday’s</w:t>
      </w:r>
      <w:r>
        <w:rPr>
          <w:color w:val="231F20"/>
          <w:spacing w:val="-34"/>
          <w:w w:val="90"/>
          <w:sz w:val="28"/>
        </w:rPr>
        <w:t> </w:t>
      </w:r>
      <w:r>
        <w:rPr>
          <w:color w:val="231F20"/>
          <w:w w:val="90"/>
          <w:sz w:val="28"/>
        </w:rPr>
        <w:t>peak</w:t>
      </w:r>
      <w:r>
        <w:rPr>
          <w:color w:val="231F20"/>
          <w:spacing w:val="-34"/>
          <w:w w:val="90"/>
          <w:sz w:val="28"/>
        </w:rPr>
        <w:t> </w:t>
      </w:r>
      <w:r>
        <w:rPr>
          <w:color w:val="231F20"/>
          <w:w w:val="90"/>
          <w:sz w:val="28"/>
        </w:rPr>
        <w:t>temperature.</w:t>
      </w:r>
      <w:r>
        <w:rPr>
          <w:color w:val="231F20"/>
          <w:spacing w:val="-34"/>
          <w:w w:val="90"/>
          <w:sz w:val="28"/>
        </w:rPr>
        <w:t> </w:t>
      </w:r>
      <w:r>
        <w:rPr>
          <w:color w:val="231F20"/>
          <w:w w:val="90"/>
          <w:sz w:val="28"/>
        </w:rPr>
        <w:t>Ask</w:t>
      </w:r>
      <w:r>
        <w:rPr>
          <w:color w:val="231F20"/>
          <w:spacing w:val="-34"/>
          <w:w w:val="90"/>
          <w:sz w:val="28"/>
        </w:rPr>
        <w:t> </w:t>
      </w:r>
      <w:r>
        <w:rPr>
          <w:color w:val="231F20"/>
          <w:w w:val="90"/>
          <w:sz w:val="28"/>
        </w:rPr>
        <w:t>students</w:t>
      </w:r>
      <w:r>
        <w:rPr>
          <w:color w:val="231F20"/>
          <w:spacing w:val="-34"/>
          <w:w w:val="90"/>
          <w:sz w:val="28"/>
        </w:rPr>
        <w:t> </w:t>
      </w:r>
      <w:r>
        <w:rPr>
          <w:color w:val="231F20"/>
          <w:w w:val="90"/>
          <w:sz w:val="28"/>
        </w:rPr>
        <w:t>to</w:t>
      </w:r>
      <w:r>
        <w:rPr>
          <w:color w:val="231F20"/>
          <w:spacing w:val="-34"/>
          <w:w w:val="90"/>
          <w:sz w:val="28"/>
        </w:rPr>
        <w:t> </w:t>
      </w:r>
      <w:r>
        <w:rPr>
          <w:color w:val="231F20"/>
          <w:w w:val="90"/>
          <w:sz w:val="28"/>
        </w:rPr>
        <w:t>record</w:t>
      </w:r>
      <w:r>
        <w:rPr>
          <w:color w:val="231F20"/>
          <w:spacing w:val="-34"/>
          <w:w w:val="90"/>
          <w:sz w:val="28"/>
        </w:rPr>
        <w:t> </w:t>
      </w:r>
      <w:r>
        <w:rPr>
          <w:color w:val="231F20"/>
          <w:w w:val="90"/>
          <w:sz w:val="28"/>
        </w:rPr>
        <w:t>the</w:t>
      </w:r>
      <w:r>
        <w:rPr>
          <w:color w:val="231F20"/>
          <w:spacing w:val="-34"/>
          <w:w w:val="90"/>
          <w:sz w:val="28"/>
        </w:rPr>
        <w:t> </w:t>
      </w:r>
      <w:r>
        <w:rPr>
          <w:color w:val="231F20"/>
          <w:w w:val="90"/>
          <w:sz w:val="28"/>
        </w:rPr>
        <w:t>peak</w:t>
      </w:r>
      <w:r>
        <w:rPr>
          <w:color w:val="231F20"/>
          <w:spacing w:val="-34"/>
          <w:w w:val="90"/>
          <w:sz w:val="28"/>
        </w:rPr>
        <w:t> </w:t>
      </w:r>
      <w:r>
        <w:rPr>
          <w:color w:val="231F20"/>
          <w:w w:val="90"/>
          <w:sz w:val="28"/>
        </w:rPr>
        <w:t>temperature</w:t>
      </w:r>
      <w:r>
        <w:rPr>
          <w:color w:val="231F20"/>
          <w:spacing w:val="-34"/>
          <w:w w:val="90"/>
          <w:sz w:val="28"/>
        </w:rPr>
        <w:t> </w:t>
      </w:r>
      <w:r>
        <w:rPr>
          <w:color w:val="231F20"/>
          <w:w w:val="90"/>
          <w:sz w:val="28"/>
        </w:rPr>
        <w:t>by</w:t>
      </w:r>
      <w:r>
        <w:rPr>
          <w:color w:val="231F20"/>
          <w:spacing w:val="-34"/>
          <w:w w:val="90"/>
          <w:sz w:val="28"/>
        </w:rPr>
        <w:t> </w:t>
      </w:r>
      <w:r>
        <w:rPr>
          <w:color w:val="231F20"/>
          <w:w w:val="90"/>
          <w:sz w:val="28"/>
        </w:rPr>
        <w:t>go- ing</w:t>
      </w:r>
      <w:r>
        <w:rPr>
          <w:color w:val="231F20"/>
          <w:spacing w:val="-23"/>
          <w:w w:val="90"/>
          <w:sz w:val="28"/>
        </w:rPr>
        <w:t> </w:t>
      </w:r>
      <w:r>
        <w:rPr>
          <w:color w:val="231F20"/>
          <w:w w:val="90"/>
          <w:sz w:val="28"/>
        </w:rPr>
        <w:t>to</w:t>
      </w:r>
      <w:r>
        <w:rPr>
          <w:color w:val="231F20"/>
          <w:spacing w:val="-23"/>
          <w:w w:val="90"/>
          <w:sz w:val="28"/>
        </w:rPr>
        <w:t> </w:t>
      </w:r>
      <w:hyperlink r:id="rId210">
        <w:r>
          <w:rPr>
            <w:color w:val="231F20"/>
            <w:w w:val="90"/>
            <w:sz w:val="28"/>
            <w:u w:val="single" w:color="231F20"/>
          </w:rPr>
          <w:t>www.wunderground.com</w:t>
        </w:r>
        <w:r>
          <w:rPr>
            <w:color w:val="231F20"/>
            <w:spacing w:val="-22"/>
            <w:w w:val="90"/>
            <w:sz w:val="28"/>
          </w:rPr>
          <w:t> </w:t>
        </w:r>
      </w:hyperlink>
      <w:r>
        <w:rPr>
          <w:color w:val="231F20"/>
          <w:w w:val="90"/>
          <w:sz w:val="28"/>
        </w:rPr>
        <w:t>then</w:t>
      </w:r>
      <w:r>
        <w:rPr>
          <w:color w:val="231F20"/>
          <w:spacing w:val="-23"/>
          <w:w w:val="90"/>
          <w:sz w:val="28"/>
        </w:rPr>
        <w:t> </w:t>
      </w:r>
      <w:r>
        <w:rPr>
          <w:color w:val="231F20"/>
          <w:w w:val="90"/>
          <w:sz w:val="28"/>
        </w:rPr>
        <w:t>entering</w:t>
      </w:r>
      <w:r>
        <w:rPr>
          <w:color w:val="231F20"/>
          <w:spacing w:val="-23"/>
          <w:w w:val="90"/>
          <w:sz w:val="28"/>
        </w:rPr>
        <w:t> </w:t>
      </w:r>
      <w:r>
        <w:rPr>
          <w:color w:val="231F20"/>
          <w:w w:val="90"/>
          <w:sz w:val="28"/>
        </w:rPr>
        <w:t>the</w:t>
      </w:r>
      <w:r>
        <w:rPr>
          <w:color w:val="231F20"/>
          <w:spacing w:val="-22"/>
          <w:w w:val="90"/>
          <w:sz w:val="28"/>
        </w:rPr>
        <w:t> </w:t>
      </w:r>
      <w:r>
        <w:rPr>
          <w:color w:val="231F20"/>
          <w:w w:val="90"/>
          <w:sz w:val="28"/>
        </w:rPr>
        <w:t>city</w:t>
      </w:r>
      <w:r>
        <w:rPr>
          <w:color w:val="231F20"/>
          <w:spacing w:val="-23"/>
          <w:w w:val="90"/>
          <w:sz w:val="28"/>
        </w:rPr>
        <w:t> </w:t>
      </w:r>
      <w:r>
        <w:rPr>
          <w:color w:val="231F20"/>
          <w:w w:val="90"/>
          <w:sz w:val="28"/>
        </w:rPr>
        <w:t>and</w:t>
      </w:r>
      <w:r>
        <w:rPr>
          <w:color w:val="231F20"/>
          <w:spacing w:val="-23"/>
          <w:w w:val="90"/>
          <w:sz w:val="28"/>
        </w:rPr>
        <w:t> </w:t>
      </w:r>
      <w:r>
        <w:rPr>
          <w:color w:val="231F20"/>
          <w:w w:val="90"/>
          <w:sz w:val="28"/>
        </w:rPr>
        <w:t>state</w:t>
      </w:r>
      <w:r>
        <w:rPr>
          <w:color w:val="231F20"/>
          <w:spacing w:val="-22"/>
          <w:w w:val="90"/>
          <w:sz w:val="28"/>
        </w:rPr>
        <w:t> </w:t>
      </w:r>
      <w:r>
        <w:rPr>
          <w:color w:val="231F20"/>
          <w:w w:val="90"/>
          <w:sz w:val="28"/>
        </w:rPr>
        <w:t>or</w:t>
      </w:r>
      <w:r>
        <w:rPr>
          <w:color w:val="231F20"/>
          <w:spacing w:val="-23"/>
          <w:w w:val="90"/>
          <w:sz w:val="28"/>
        </w:rPr>
        <w:t> </w:t>
      </w:r>
      <w:r>
        <w:rPr>
          <w:color w:val="231F20"/>
          <w:w w:val="90"/>
          <w:sz w:val="28"/>
        </w:rPr>
        <w:t>zip</w:t>
      </w:r>
      <w:r>
        <w:rPr>
          <w:color w:val="231F20"/>
          <w:spacing w:val="-22"/>
          <w:w w:val="90"/>
          <w:sz w:val="28"/>
        </w:rPr>
        <w:t> </w:t>
      </w:r>
      <w:r>
        <w:rPr>
          <w:color w:val="231F20"/>
          <w:w w:val="90"/>
          <w:sz w:val="28"/>
        </w:rPr>
        <w:t>code.</w:t>
      </w:r>
      <w:r>
        <w:rPr>
          <w:color w:val="231F20"/>
          <w:spacing w:val="-23"/>
          <w:w w:val="90"/>
          <w:sz w:val="28"/>
        </w:rPr>
        <w:t> </w:t>
      </w:r>
      <w:r>
        <w:rPr>
          <w:color w:val="231F20"/>
          <w:w w:val="90"/>
          <w:sz w:val="28"/>
        </w:rPr>
        <w:t>This</w:t>
      </w:r>
      <w:r>
        <w:rPr>
          <w:color w:val="231F20"/>
          <w:spacing w:val="-23"/>
          <w:w w:val="90"/>
          <w:sz w:val="28"/>
        </w:rPr>
        <w:t> </w:t>
      </w:r>
      <w:r>
        <w:rPr>
          <w:color w:val="231F20"/>
          <w:w w:val="90"/>
          <w:sz w:val="28"/>
        </w:rPr>
        <w:t>will </w:t>
      </w:r>
      <w:r>
        <w:rPr>
          <w:color w:val="231F20"/>
          <w:w w:val="95"/>
          <w:sz w:val="28"/>
        </w:rPr>
        <w:t>take</w:t>
      </w:r>
      <w:r>
        <w:rPr>
          <w:color w:val="231F20"/>
          <w:spacing w:val="-32"/>
          <w:w w:val="95"/>
          <w:sz w:val="28"/>
        </w:rPr>
        <w:t> </w:t>
      </w:r>
      <w:r>
        <w:rPr>
          <w:color w:val="231F20"/>
          <w:w w:val="95"/>
          <w:sz w:val="28"/>
        </w:rPr>
        <w:t>them</w:t>
      </w:r>
      <w:r>
        <w:rPr>
          <w:color w:val="231F20"/>
          <w:spacing w:val="-32"/>
          <w:w w:val="95"/>
          <w:sz w:val="28"/>
        </w:rPr>
        <w:t> </w:t>
      </w:r>
      <w:r>
        <w:rPr>
          <w:color w:val="231F20"/>
          <w:w w:val="95"/>
          <w:sz w:val="28"/>
        </w:rPr>
        <w:t>to</w:t>
      </w:r>
      <w:r>
        <w:rPr>
          <w:color w:val="231F20"/>
          <w:spacing w:val="-32"/>
          <w:w w:val="95"/>
          <w:sz w:val="28"/>
        </w:rPr>
        <w:t> </w:t>
      </w:r>
      <w:r>
        <w:rPr>
          <w:color w:val="231F20"/>
          <w:w w:val="95"/>
          <w:sz w:val="28"/>
        </w:rPr>
        <w:t>a</w:t>
      </w:r>
      <w:r>
        <w:rPr>
          <w:color w:val="231F20"/>
          <w:spacing w:val="-32"/>
          <w:w w:val="95"/>
          <w:sz w:val="28"/>
        </w:rPr>
        <w:t> </w:t>
      </w:r>
      <w:r>
        <w:rPr>
          <w:color w:val="231F20"/>
          <w:w w:val="95"/>
          <w:sz w:val="28"/>
        </w:rPr>
        <w:t>page</w:t>
      </w:r>
      <w:r>
        <w:rPr>
          <w:color w:val="231F20"/>
          <w:spacing w:val="-32"/>
          <w:w w:val="95"/>
          <w:sz w:val="28"/>
        </w:rPr>
        <w:t> </w:t>
      </w:r>
      <w:r>
        <w:rPr>
          <w:color w:val="231F20"/>
          <w:w w:val="95"/>
          <w:sz w:val="28"/>
        </w:rPr>
        <w:t>of</w:t>
      </w:r>
      <w:r>
        <w:rPr>
          <w:color w:val="231F20"/>
          <w:spacing w:val="-32"/>
          <w:w w:val="95"/>
          <w:sz w:val="28"/>
        </w:rPr>
        <w:t> </w:t>
      </w:r>
      <w:r>
        <w:rPr>
          <w:color w:val="231F20"/>
          <w:w w:val="95"/>
          <w:sz w:val="28"/>
        </w:rPr>
        <w:t>data</w:t>
      </w:r>
      <w:r>
        <w:rPr>
          <w:color w:val="231F20"/>
          <w:spacing w:val="-32"/>
          <w:w w:val="95"/>
          <w:sz w:val="28"/>
        </w:rPr>
        <w:t> </w:t>
      </w:r>
      <w:r>
        <w:rPr>
          <w:color w:val="231F20"/>
          <w:w w:val="95"/>
          <w:sz w:val="28"/>
        </w:rPr>
        <w:t>for</w:t>
      </w:r>
      <w:r>
        <w:rPr>
          <w:color w:val="231F20"/>
          <w:spacing w:val="-32"/>
          <w:w w:val="95"/>
          <w:sz w:val="28"/>
        </w:rPr>
        <w:t> </w:t>
      </w:r>
      <w:r>
        <w:rPr>
          <w:color w:val="231F20"/>
          <w:w w:val="95"/>
          <w:sz w:val="28"/>
        </w:rPr>
        <w:t>that</w:t>
      </w:r>
      <w:r>
        <w:rPr>
          <w:color w:val="231F20"/>
          <w:spacing w:val="-32"/>
          <w:w w:val="95"/>
          <w:sz w:val="28"/>
        </w:rPr>
        <w:t> </w:t>
      </w:r>
      <w:r>
        <w:rPr>
          <w:color w:val="231F20"/>
          <w:spacing w:val="-4"/>
          <w:w w:val="95"/>
          <w:sz w:val="28"/>
        </w:rPr>
        <w:t>city.</w:t>
      </w:r>
      <w:r>
        <w:rPr>
          <w:color w:val="231F20"/>
          <w:spacing w:val="-32"/>
          <w:w w:val="95"/>
          <w:sz w:val="28"/>
        </w:rPr>
        <w:t> </w:t>
      </w:r>
      <w:r>
        <w:rPr>
          <w:color w:val="231F20"/>
          <w:w w:val="95"/>
          <w:sz w:val="28"/>
        </w:rPr>
        <w:t>Ask</w:t>
      </w:r>
      <w:r>
        <w:rPr>
          <w:color w:val="231F20"/>
          <w:spacing w:val="-32"/>
          <w:w w:val="95"/>
          <w:sz w:val="28"/>
        </w:rPr>
        <w:t> </w:t>
      </w:r>
      <w:r>
        <w:rPr>
          <w:color w:val="231F20"/>
          <w:w w:val="95"/>
          <w:sz w:val="28"/>
        </w:rPr>
        <w:t>them</w:t>
      </w:r>
      <w:r>
        <w:rPr>
          <w:color w:val="231F20"/>
          <w:spacing w:val="-32"/>
          <w:w w:val="95"/>
          <w:sz w:val="28"/>
        </w:rPr>
        <w:t> </w:t>
      </w:r>
      <w:r>
        <w:rPr>
          <w:color w:val="231F20"/>
          <w:w w:val="95"/>
          <w:sz w:val="28"/>
        </w:rPr>
        <w:t>to</w:t>
      </w:r>
      <w:r>
        <w:rPr>
          <w:color w:val="231F20"/>
          <w:spacing w:val="-32"/>
          <w:w w:val="95"/>
          <w:sz w:val="28"/>
        </w:rPr>
        <w:t> </w:t>
      </w:r>
      <w:r>
        <w:rPr>
          <w:color w:val="231F20"/>
          <w:w w:val="95"/>
          <w:sz w:val="28"/>
        </w:rPr>
        <w:t>scroll</w:t>
      </w:r>
      <w:r>
        <w:rPr>
          <w:color w:val="231F20"/>
          <w:spacing w:val="-32"/>
          <w:w w:val="95"/>
          <w:sz w:val="28"/>
        </w:rPr>
        <w:t> </w:t>
      </w:r>
      <w:r>
        <w:rPr>
          <w:color w:val="231F20"/>
          <w:w w:val="95"/>
          <w:sz w:val="28"/>
        </w:rPr>
        <w:t>down</w:t>
      </w:r>
      <w:r>
        <w:rPr>
          <w:color w:val="231F20"/>
          <w:spacing w:val="-32"/>
          <w:w w:val="95"/>
          <w:sz w:val="28"/>
        </w:rPr>
        <w:t> </w:t>
      </w:r>
      <w:r>
        <w:rPr>
          <w:color w:val="231F20"/>
          <w:w w:val="95"/>
          <w:sz w:val="28"/>
        </w:rPr>
        <w:t>the</w:t>
      </w:r>
      <w:r>
        <w:rPr>
          <w:color w:val="231F20"/>
          <w:spacing w:val="-32"/>
          <w:w w:val="95"/>
          <w:sz w:val="28"/>
        </w:rPr>
        <w:t> </w:t>
      </w:r>
      <w:r>
        <w:rPr>
          <w:color w:val="231F20"/>
          <w:w w:val="95"/>
          <w:sz w:val="28"/>
        </w:rPr>
        <w:t>page</w:t>
      </w:r>
      <w:r>
        <w:rPr>
          <w:color w:val="231F20"/>
          <w:spacing w:val="-32"/>
          <w:w w:val="95"/>
          <w:sz w:val="28"/>
        </w:rPr>
        <w:t> </w:t>
      </w:r>
      <w:r>
        <w:rPr>
          <w:color w:val="231F20"/>
          <w:w w:val="95"/>
          <w:sz w:val="28"/>
        </w:rPr>
        <w:t>to</w:t>
      </w:r>
      <w:r>
        <w:rPr>
          <w:color w:val="231F20"/>
          <w:spacing w:val="-32"/>
          <w:w w:val="95"/>
          <w:sz w:val="28"/>
        </w:rPr>
        <w:t> </w:t>
      </w:r>
      <w:r>
        <w:rPr>
          <w:color w:val="231F20"/>
          <w:w w:val="95"/>
          <w:sz w:val="28"/>
        </w:rPr>
        <w:t>an area</w:t>
      </w:r>
      <w:r>
        <w:rPr>
          <w:color w:val="231F20"/>
          <w:spacing w:val="-48"/>
          <w:w w:val="95"/>
          <w:sz w:val="28"/>
        </w:rPr>
        <w:t> </w:t>
      </w:r>
      <w:r>
        <w:rPr>
          <w:color w:val="231F20"/>
          <w:w w:val="95"/>
          <w:sz w:val="28"/>
        </w:rPr>
        <w:t>called</w:t>
      </w:r>
      <w:r>
        <w:rPr>
          <w:color w:val="231F20"/>
          <w:spacing w:val="-47"/>
          <w:w w:val="95"/>
          <w:sz w:val="28"/>
        </w:rPr>
        <w:t> </w:t>
      </w:r>
      <w:r>
        <w:rPr>
          <w:color w:val="231F20"/>
          <w:w w:val="95"/>
          <w:sz w:val="28"/>
        </w:rPr>
        <w:t>“Weather</w:t>
      </w:r>
      <w:r>
        <w:rPr>
          <w:color w:val="231F20"/>
          <w:spacing w:val="-47"/>
          <w:w w:val="95"/>
          <w:sz w:val="28"/>
        </w:rPr>
        <w:t> </w:t>
      </w:r>
      <w:r>
        <w:rPr>
          <w:color w:val="231F20"/>
          <w:w w:val="95"/>
          <w:sz w:val="28"/>
        </w:rPr>
        <w:t>History</w:t>
      </w:r>
      <w:r>
        <w:rPr>
          <w:color w:val="231F20"/>
          <w:spacing w:val="-47"/>
          <w:w w:val="95"/>
          <w:sz w:val="28"/>
        </w:rPr>
        <w:t> </w:t>
      </w:r>
      <w:r>
        <w:rPr>
          <w:color w:val="231F20"/>
          <w:w w:val="95"/>
          <w:sz w:val="28"/>
        </w:rPr>
        <w:t>&amp;</w:t>
      </w:r>
      <w:r>
        <w:rPr>
          <w:color w:val="231F20"/>
          <w:spacing w:val="-47"/>
          <w:w w:val="95"/>
          <w:sz w:val="28"/>
        </w:rPr>
        <w:t> </w:t>
      </w:r>
      <w:r>
        <w:rPr>
          <w:color w:val="231F20"/>
          <w:w w:val="95"/>
          <w:sz w:val="28"/>
        </w:rPr>
        <w:t>Almanac.”</w:t>
      </w:r>
      <w:r>
        <w:rPr>
          <w:color w:val="231F20"/>
          <w:spacing w:val="-47"/>
          <w:w w:val="95"/>
          <w:sz w:val="28"/>
        </w:rPr>
        <w:t> </w:t>
      </w:r>
      <w:r>
        <w:rPr>
          <w:color w:val="231F20"/>
          <w:w w:val="95"/>
          <w:sz w:val="28"/>
        </w:rPr>
        <w:t>In</w:t>
      </w:r>
      <w:r>
        <w:rPr>
          <w:color w:val="231F20"/>
          <w:spacing w:val="-47"/>
          <w:w w:val="95"/>
          <w:sz w:val="28"/>
        </w:rPr>
        <w:t> </w:t>
      </w:r>
      <w:r>
        <w:rPr>
          <w:color w:val="231F20"/>
          <w:w w:val="95"/>
          <w:sz w:val="28"/>
        </w:rPr>
        <w:t>this</w:t>
      </w:r>
      <w:r>
        <w:rPr>
          <w:color w:val="231F20"/>
          <w:spacing w:val="-47"/>
          <w:w w:val="95"/>
          <w:sz w:val="28"/>
        </w:rPr>
        <w:t> </w:t>
      </w:r>
      <w:r>
        <w:rPr>
          <w:color w:val="231F20"/>
          <w:w w:val="95"/>
          <w:sz w:val="28"/>
        </w:rPr>
        <w:t>box,</w:t>
      </w:r>
      <w:r>
        <w:rPr>
          <w:color w:val="231F20"/>
          <w:spacing w:val="-48"/>
          <w:w w:val="95"/>
          <w:sz w:val="28"/>
        </w:rPr>
        <w:t> </w:t>
      </w:r>
      <w:r>
        <w:rPr>
          <w:color w:val="231F20"/>
          <w:w w:val="95"/>
          <w:sz w:val="28"/>
        </w:rPr>
        <w:t>for</w:t>
      </w:r>
      <w:r>
        <w:rPr>
          <w:color w:val="231F20"/>
          <w:spacing w:val="-47"/>
          <w:w w:val="95"/>
          <w:sz w:val="28"/>
        </w:rPr>
        <w:t> </w:t>
      </w:r>
      <w:r>
        <w:rPr>
          <w:color w:val="231F20"/>
          <w:w w:val="95"/>
          <w:sz w:val="28"/>
        </w:rPr>
        <w:t>most</w:t>
      </w:r>
      <w:r>
        <w:rPr>
          <w:color w:val="231F20"/>
          <w:spacing w:val="-47"/>
          <w:w w:val="95"/>
          <w:sz w:val="28"/>
        </w:rPr>
        <w:t> </w:t>
      </w:r>
      <w:r>
        <w:rPr>
          <w:color w:val="231F20"/>
          <w:w w:val="95"/>
          <w:sz w:val="28"/>
        </w:rPr>
        <w:t>cities,</w:t>
      </w:r>
      <w:r>
        <w:rPr>
          <w:color w:val="231F20"/>
          <w:spacing w:val="-47"/>
          <w:w w:val="95"/>
          <w:sz w:val="28"/>
        </w:rPr>
        <w:t> </w:t>
      </w:r>
      <w:r>
        <w:rPr>
          <w:color w:val="231F20"/>
          <w:w w:val="95"/>
          <w:sz w:val="28"/>
        </w:rPr>
        <w:t>they</w:t>
      </w:r>
      <w:r>
        <w:rPr>
          <w:color w:val="231F20"/>
          <w:spacing w:val="-47"/>
          <w:w w:val="95"/>
          <w:sz w:val="28"/>
        </w:rPr>
        <w:t> </w:t>
      </w:r>
      <w:r>
        <w:rPr>
          <w:color w:val="231F20"/>
          <w:w w:val="95"/>
          <w:sz w:val="28"/>
        </w:rPr>
        <w:t>will</w:t>
      </w:r>
      <w:r>
        <w:rPr>
          <w:color w:val="231F20"/>
          <w:spacing w:val="-47"/>
          <w:w w:val="95"/>
          <w:sz w:val="28"/>
        </w:rPr>
        <w:t> </w:t>
      </w:r>
      <w:r>
        <w:rPr>
          <w:color w:val="231F20"/>
          <w:w w:val="95"/>
          <w:sz w:val="28"/>
        </w:rPr>
        <w:t>find </w:t>
      </w:r>
      <w:r>
        <w:rPr>
          <w:color w:val="231F20"/>
          <w:w w:val="90"/>
          <w:sz w:val="28"/>
        </w:rPr>
        <w:t>yesterday’s maximum temperature, which they should record on their tables. For cities</w:t>
      </w:r>
      <w:r>
        <w:rPr>
          <w:color w:val="231F20"/>
          <w:spacing w:val="-34"/>
          <w:w w:val="90"/>
          <w:sz w:val="28"/>
        </w:rPr>
        <w:t> </w:t>
      </w:r>
      <w:r>
        <w:rPr>
          <w:color w:val="231F20"/>
          <w:w w:val="90"/>
          <w:sz w:val="28"/>
        </w:rPr>
        <w:t>which</w:t>
      </w:r>
      <w:r>
        <w:rPr>
          <w:color w:val="231F20"/>
          <w:spacing w:val="-33"/>
          <w:w w:val="90"/>
          <w:sz w:val="28"/>
        </w:rPr>
        <w:t> </w:t>
      </w:r>
      <w:r>
        <w:rPr>
          <w:color w:val="231F20"/>
          <w:w w:val="90"/>
          <w:sz w:val="28"/>
        </w:rPr>
        <w:t>yesterday’s</w:t>
      </w:r>
      <w:r>
        <w:rPr>
          <w:color w:val="231F20"/>
          <w:spacing w:val="-33"/>
          <w:w w:val="90"/>
          <w:sz w:val="28"/>
        </w:rPr>
        <w:t> </w:t>
      </w:r>
      <w:r>
        <w:rPr>
          <w:color w:val="231F20"/>
          <w:w w:val="90"/>
          <w:sz w:val="28"/>
        </w:rPr>
        <w:t>temperature</w:t>
      </w:r>
      <w:r>
        <w:rPr>
          <w:color w:val="231F20"/>
          <w:spacing w:val="-33"/>
          <w:w w:val="90"/>
          <w:sz w:val="28"/>
        </w:rPr>
        <w:t> </w:t>
      </w:r>
      <w:r>
        <w:rPr>
          <w:color w:val="231F20"/>
          <w:w w:val="90"/>
          <w:sz w:val="28"/>
        </w:rPr>
        <w:t>is</w:t>
      </w:r>
      <w:r>
        <w:rPr>
          <w:color w:val="231F20"/>
          <w:spacing w:val="-33"/>
          <w:w w:val="90"/>
          <w:sz w:val="28"/>
        </w:rPr>
        <w:t> </w:t>
      </w:r>
      <w:r>
        <w:rPr>
          <w:color w:val="231F20"/>
          <w:w w:val="90"/>
          <w:sz w:val="28"/>
        </w:rPr>
        <w:t>not</w:t>
      </w:r>
      <w:r>
        <w:rPr>
          <w:color w:val="231F20"/>
          <w:spacing w:val="-33"/>
          <w:w w:val="90"/>
          <w:sz w:val="28"/>
        </w:rPr>
        <w:t> </w:t>
      </w:r>
      <w:r>
        <w:rPr>
          <w:color w:val="231F20"/>
          <w:w w:val="90"/>
          <w:sz w:val="28"/>
        </w:rPr>
        <w:t>provided,</w:t>
      </w:r>
      <w:r>
        <w:rPr>
          <w:color w:val="231F20"/>
          <w:spacing w:val="-33"/>
          <w:w w:val="90"/>
          <w:sz w:val="28"/>
        </w:rPr>
        <w:t> </w:t>
      </w:r>
      <w:r>
        <w:rPr>
          <w:color w:val="231F20"/>
          <w:w w:val="90"/>
          <w:sz w:val="28"/>
        </w:rPr>
        <w:t>they</w:t>
      </w:r>
      <w:r>
        <w:rPr>
          <w:color w:val="231F20"/>
          <w:spacing w:val="-33"/>
          <w:w w:val="90"/>
          <w:sz w:val="28"/>
        </w:rPr>
        <w:t> </w:t>
      </w:r>
      <w:r>
        <w:rPr>
          <w:color w:val="231F20"/>
          <w:w w:val="90"/>
          <w:sz w:val="28"/>
        </w:rPr>
        <w:t>can</w:t>
      </w:r>
      <w:r>
        <w:rPr>
          <w:color w:val="231F20"/>
          <w:spacing w:val="-33"/>
          <w:w w:val="90"/>
          <w:sz w:val="28"/>
        </w:rPr>
        <w:t> </w:t>
      </w:r>
      <w:r>
        <w:rPr>
          <w:color w:val="231F20"/>
          <w:w w:val="90"/>
          <w:sz w:val="28"/>
        </w:rPr>
        <w:t>click</w:t>
      </w:r>
      <w:r>
        <w:rPr>
          <w:color w:val="231F20"/>
          <w:spacing w:val="-33"/>
          <w:w w:val="90"/>
          <w:sz w:val="28"/>
        </w:rPr>
        <w:t> </w:t>
      </w:r>
      <w:r>
        <w:rPr>
          <w:color w:val="231F20"/>
          <w:w w:val="90"/>
          <w:sz w:val="28"/>
        </w:rPr>
        <w:t>on</w:t>
      </w:r>
      <w:r>
        <w:rPr>
          <w:color w:val="231F20"/>
          <w:spacing w:val="-33"/>
          <w:w w:val="90"/>
          <w:sz w:val="28"/>
        </w:rPr>
        <w:t> </w:t>
      </w:r>
      <w:r>
        <w:rPr>
          <w:color w:val="231F20"/>
          <w:w w:val="90"/>
          <w:sz w:val="28"/>
        </w:rPr>
        <w:t>“Yesterday’s </w:t>
      </w:r>
      <w:r>
        <w:rPr>
          <w:color w:val="231F20"/>
          <w:w w:val="95"/>
          <w:sz w:val="28"/>
        </w:rPr>
        <w:t>Official</w:t>
      </w:r>
      <w:r>
        <w:rPr>
          <w:color w:val="231F20"/>
          <w:spacing w:val="-16"/>
          <w:w w:val="95"/>
          <w:sz w:val="28"/>
        </w:rPr>
        <w:t> </w:t>
      </w:r>
      <w:r>
        <w:rPr>
          <w:color w:val="231F20"/>
          <w:w w:val="95"/>
          <w:sz w:val="28"/>
        </w:rPr>
        <w:t>Weather</w:t>
      </w:r>
      <w:r>
        <w:rPr>
          <w:color w:val="231F20"/>
          <w:spacing w:val="-15"/>
          <w:w w:val="95"/>
          <w:sz w:val="28"/>
        </w:rPr>
        <w:t> </w:t>
      </w:r>
      <w:r>
        <w:rPr>
          <w:color w:val="231F20"/>
          <w:w w:val="95"/>
          <w:sz w:val="28"/>
        </w:rPr>
        <w:t>and</w:t>
      </w:r>
      <w:r>
        <w:rPr>
          <w:color w:val="231F20"/>
          <w:spacing w:val="-16"/>
          <w:w w:val="95"/>
          <w:sz w:val="28"/>
        </w:rPr>
        <w:t> </w:t>
      </w:r>
      <w:r>
        <w:rPr>
          <w:color w:val="231F20"/>
          <w:w w:val="95"/>
          <w:sz w:val="28"/>
        </w:rPr>
        <w:t>Almanac”</w:t>
      </w:r>
      <w:r>
        <w:rPr>
          <w:color w:val="231F20"/>
          <w:spacing w:val="-15"/>
          <w:w w:val="95"/>
          <w:sz w:val="28"/>
        </w:rPr>
        <w:t> </w:t>
      </w:r>
      <w:r>
        <w:rPr>
          <w:color w:val="231F20"/>
          <w:w w:val="95"/>
          <w:sz w:val="28"/>
        </w:rPr>
        <w:t>for</w:t>
      </w:r>
      <w:r>
        <w:rPr>
          <w:color w:val="231F20"/>
          <w:spacing w:val="-16"/>
          <w:w w:val="95"/>
          <w:sz w:val="28"/>
        </w:rPr>
        <w:t> </w:t>
      </w:r>
      <w:r>
        <w:rPr>
          <w:color w:val="231F20"/>
          <w:w w:val="95"/>
          <w:sz w:val="28"/>
        </w:rPr>
        <w:t>nearby</w:t>
      </w:r>
      <w:r>
        <w:rPr>
          <w:color w:val="231F20"/>
          <w:spacing w:val="-15"/>
          <w:w w:val="95"/>
          <w:sz w:val="28"/>
        </w:rPr>
        <w:t> </w:t>
      </w:r>
      <w:r>
        <w:rPr>
          <w:color w:val="231F20"/>
          <w:w w:val="95"/>
          <w:sz w:val="28"/>
        </w:rPr>
        <w:t>areas.</w:t>
      </w:r>
    </w:p>
    <w:p>
      <w:pPr>
        <w:spacing w:after="0" w:line="249" w:lineRule="auto"/>
        <w:jc w:val="left"/>
        <w:rPr>
          <w:sz w:val="28"/>
        </w:rPr>
        <w:sectPr>
          <w:headerReference w:type="default" r:id="rId208"/>
          <w:footerReference w:type="default" r:id="rId209"/>
          <w:pgSz w:w="12240" w:h="15840"/>
          <w:pgMar w:header="0" w:footer="775" w:top="720" w:bottom="960" w:left="1320" w:right="1320"/>
          <w:pgNumType w:start="111"/>
        </w:sectPr>
      </w:pPr>
    </w:p>
    <w:p>
      <w:pPr>
        <w:spacing w:line="249" w:lineRule="auto" w:before="70"/>
        <w:ind w:left="120" w:right="356" w:firstLine="0"/>
        <w:jc w:val="left"/>
        <w:rPr>
          <w:sz w:val="28"/>
        </w:rPr>
      </w:pPr>
      <w:r>
        <w:rPr>
          <w:color w:val="231F20"/>
          <w:w w:val="90"/>
          <w:sz w:val="28"/>
        </w:rPr>
        <w:t>Once</w:t>
      </w:r>
      <w:r>
        <w:rPr>
          <w:color w:val="231F20"/>
          <w:spacing w:val="-26"/>
          <w:w w:val="90"/>
          <w:sz w:val="28"/>
        </w:rPr>
        <w:t> </w:t>
      </w:r>
      <w:r>
        <w:rPr>
          <w:color w:val="231F20"/>
          <w:w w:val="90"/>
          <w:sz w:val="28"/>
        </w:rPr>
        <w:t>students</w:t>
      </w:r>
      <w:r>
        <w:rPr>
          <w:color w:val="231F20"/>
          <w:spacing w:val="-26"/>
          <w:w w:val="90"/>
          <w:sz w:val="28"/>
        </w:rPr>
        <w:t> </w:t>
      </w:r>
      <w:r>
        <w:rPr>
          <w:color w:val="231F20"/>
          <w:w w:val="90"/>
          <w:sz w:val="28"/>
        </w:rPr>
        <w:t>have</w:t>
      </w:r>
      <w:r>
        <w:rPr>
          <w:color w:val="231F20"/>
          <w:spacing w:val="-26"/>
          <w:w w:val="90"/>
          <w:sz w:val="28"/>
        </w:rPr>
        <w:t> </w:t>
      </w:r>
      <w:r>
        <w:rPr>
          <w:color w:val="231F20"/>
          <w:w w:val="90"/>
          <w:sz w:val="28"/>
        </w:rPr>
        <w:t>gathered</w:t>
      </w:r>
      <w:r>
        <w:rPr>
          <w:color w:val="231F20"/>
          <w:spacing w:val="-26"/>
          <w:w w:val="90"/>
          <w:sz w:val="28"/>
        </w:rPr>
        <w:t> </w:t>
      </w:r>
      <w:r>
        <w:rPr>
          <w:color w:val="231F20"/>
          <w:w w:val="90"/>
          <w:sz w:val="28"/>
        </w:rPr>
        <w:t>a</w:t>
      </w:r>
      <w:r>
        <w:rPr>
          <w:color w:val="231F20"/>
          <w:spacing w:val="-26"/>
          <w:w w:val="90"/>
          <w:sz w:val="28"/>
        </w:rPr>
        <w:t> </w:t>
      </w:r>
      <w:r>
        <w:rPr>
          <w:color w:val="231F20"/>
          <w:w w:val="90"/>
          <w:sz w:val="28"/>
        </w:rPr>
        <w:t>month’s</w:t>
      </w:r>
      <w:r>
        <w:rPr>
          <w:color w:val="231F20"/>
          <w:spacing w:val="-26"/>
          <w:w w:val="90"/>
          <w:sz w:val="28"/>
        </w:rPr>
        <w:t> </w:t>
      </w:r>
      <w:r>
        <w:rPr>
          <w:color w:val="231F20"/>
          <w:w w:val="90"/>
          <w:sz w:val="28"/>
        </w:rPr>
        <w:t>worth</w:t>
      </w:r>
      <w:r>
        <w:rPr>
          <w:color w:val="231F20"/>
          <w:spacing w:val="-26"/>
          <w:w w:val="90"/>
          <w:sz w:val="28"/>
        </w:rPr>
        <w:t> </w:t>
      </w:r>
      <w:r>
        <w:rPr>
          <w:color w:val="231F20"/>
          <w:w w:val="90"/>
          <w:sz w:val="28"/>
        </w:rPr>
        <w:t>of</w:t>
      </w:r>
      <w:r>
        <w:rPr>
          <w:color w:val="231F20"/>
          <w:spacing w:val="-26"/>
          <w:w w:val="90"/>
          <w:sz w:val="28"/>
        </w:rPr>
        <w:t> </w:t>
      </w:r>
      <w:r>
        <w:rPr>
          <w:color w:val="231F20"/>
          <w:w w:val="90"/>
          <w:sz w:val="28"/>
        </w:rPr>
        <w:t>data,</w:t>
      </w:r>
      <w:r>
        <w:rPr>
          <w:color w:val="231F20"/>
          <w:spacing w:val="-26"/>
          <w:w w:val="90"/>
          <w:sz w:val="28"/>
        </w:rPr>
        <w:t> </w:t>
      </w:r>
      <w:r>
        <w:rPr>
          <w:color w:val="231F20"/>
          <w:w w:val="90"/>
          <w:sz w:val="28"/>
        </w:rPr>
        <w:t>they</w:t>
      </w:r>
      <w:r>
        <w:rPr>
          <w:color w:val="231F20"/>
          <w:spacing w:val="-26"/>
          <w:w w:val="90"/>
          <w:sz w:val="28"/>
        </w:rPr>
        <w:t> </w:t>
      </w:r>
      <w:r>
        <w:rPr>
          <w:color w:val="231F20"/>
          <w:w w:val="90"/>
          <w:sz w:val="28"/>
        </w:rPr>
        <w:t>can</w:t>
      </w:r>
      <w:r>
        <w:rPr>
          <w:color w:val="231F20"/>
          <w:spacing w:val="-26"/>
          <w:w w:val="90"/>
          <w:sz w:val="28"/>
        </w:rPr>
        <w:t> </w:t>
      </w:r>
      <w:r>
        <w:rPr>
          <w:color w:val="231F20"/>
          <w:w w:val="90"/>
          <w:sz w:val="28"/>
        </w:rPr>
        <w:t>answer</w:t>
      </w:r>
      <w:r>
        <w:rPr>
          <w:color w:val="231F20"/>
          <w:spacing w:val="-26"/>
          <w:w w:val="90"/>
          <w:sz w:val="28"/>
        </w:rPr>
        <w:t> </w:t>
      </w:r>
      <w:r>
        <w:rPr>
          <w:color w:val="231F20"/>
          <w:w w:val="90"/>
          <w:sz w:val="28"/>
        </w:rPr>
        <w:t>the</w:t>
      </w:r>
      <w:r>
        <w:rPr>
          <w:color w:val="231F20"/>
          <w:spacing w:val="-26"/>
          <w:w w:val="90"/>
          <w:sz w:val="28"/>
        </w:rPr>
        <w:t> </w:t>
      </w:r>
      <w:r>
        <w:rPr>
          <w:color w:val="231F20"/>
          <w:w w:val="90"/>
          <w:sz w:val="28"/>
        </w:rPr>
        <w:t>following </w:t>
      </w:r>
      <w:r>
        <w:rPr>
          <w:color w:val="231F20"/>
          <w:w w:val="95"/>
          <w:sz w:val="28"/>
        </w:rPr>
        <w:t>questions:</w:t>
      </w:r>
    </w:p>
    <w:p>
      <w:pPr>
        <w:pStyle w:val="ListParagraph"/>
        <w:numPr>
          <w:ilvl w:val="0"/>
          <w:numId w:val="62"/>
        </w:numPr>
        <w:tabs>
          <w:tab w:pos="409" w:val="left" w:leader="none"/>
        </w:tabs>
        <w:spacing w:line="249" w:lineRule="auto" w:before="143" w:after="0"/>
        <w:ind w:left="408" w:right="246" w:hanging="288"/>
        <w:jc w:val="left"/>
        <w:rPr>
          <w:sz w:val="28"/>
        </w:rPr>
      </w:pPr>
      <w:r>
        <w:rPr>
          <w:color w:val="231F20"/>
          <w:w w:val="90"/>
          <w:sz w:val="28"/>
        </w:rPr>
        <w:t>For</w:t>
      </w:r>
      <w:r>
        <w:rPr>
          <w:color w:val="231F20"/>
          <w:spacing w:val="-26"/>
          <w:w w:val="90"/>
          <w:sz w:val="28"/>
        </w:rPr>
        <w:t> </w:t>
      </w:r>
      <w:r>
        <w:rPr>
          <w:color w:val="231F20"/>
          <w:w w:val="90"/>
          <w:sz w:val="28"/>
        </w:rPr>
        <w:t>each</w:t>
      </w:r>
      <w:r>
        <w:rPr>
          <w:color w:val="231F20"/>
          <w:spacing w:val="-25"/>
          <w:w w:val="90"/>
          <w:sz w:val="28"/>
        </w:rPr>
        <w:t> </w:t>
      </w:r>
      <w:r>
        <w:rPr>
          <w:color w:val="231F20"/>
          <w:w w:val="90"/>
          <w:sz w:val="28"/>
        </w:rPr>
        <w:t>day</w:t>
      </w:r>
      <w:r>
        <w:rPr>
          <w:color w:val="231F20"/>
          <w:spacing w:val="-25"/>
          <w:w w:val="90"/>
          <w:sz w:val="28"/>
        </w:rPr>
        <w:t> </w:t>
      </w:r>
      <w:r>
        <w:rPr>
          <w:color w:val="231F20"/>
          <w:w w:val="90"/>
          <w:sz w:val="28"/>
        </w:rPr>
        <w:t>of</w:t>
      </w:r>
      <w:r>
        <w:rPr>
          <w:color w:val="231F20"/>
          <w:spacing w:val="-25"/>
          <w:w w:val="90"/>
          <w:sz w:val="28"/>
        </w:rPr>
        <w:t> </w:t>
      </w:r>
      <w:r>
        <w:rPr>
          <w:color w:val="231F20"/>
          <w:w w:val="90"/>
          <w:sz w:val="28"/>
        </w:rPr>
        <w:t>the</w:t>
      </w:r>
      <w:r>
        <w:rPr>
          <w:color w:val="231F20"/>
          <w:spacing w:val="-25"/>
          <w:w w:val="90"/>
          <w:sz w:val="28"/>
        </w:rPr>
        <w:t> </w:t>
      </w:r>
      <w:r>
        <w:rPr>
          <w:color w:val="231F20"/>
          <w:w w:val="90"/>
          <w:sz w:val="28"/>
        </w:rPr>
        <w:t>month,</w:t>
      </w:r>
      <w:r>
        <w:rPr>
          <w:color w:val="231F20"/>
          <w:spacing w:val="-26"/>
          <w:w w:val="90"/>
          <w:sz w:val="28"/>
        </w:rPr>
        <w:t> </w:t>
      </w:r>
      <w:r>
        <w:rPr>
          <w:color w:val="231F20"/>
          <w:w w:val="90"/>
          <w:sz w:val="28"/>
        </w:rPr>
        <w:t>compare</w:t>
      </w:r>
      <w:r>
        <w:rPr>
          <w:color w:val="231F20"/>
          <w:spacing w:val="-25"/>
          <w:w w:val="90"/>
          <w:sz w:val="28"/>
        </w:rPr>
        <w:t> </w:t>
      </w:r>
      <w:r>
        <w:rPr>
          <w:color w:val="231F20"/>
          <w:w w:val="90"/>
          <w:sz w:val="28"/>
        </w:rPr>
        <w:t>the</w:t>
      </w:r>
      <w:r>
        <w:rPr>
          <w:color w:val="231F20"/>
          <w:spacing w:val="-25"/>
          <w:w w:val="90"/>
          <w:sz w:val="28"/>
        </w:rPr>
        <w:t> </w:t>
      </w:r>
      <w:r>
        <w:rPr>
          <w:color w:val="231F20"/>
          <w:w w:val="90"/>
          <w:sz w:val="28"/>
        </w:rPr>
        <w:t>forecast</w:t>
      </w:r>
      <w:r>
        <w:rPr>
          <w:color w:val="231F20"/>
          <w:spacing w:val="-25"/>
          <w:w w:val="90"/>
          <w:sz w:val="28"/>
        </w:rPr>
        <w:t> </w:t>
      </w:r>
      <w:r>
        <w:rPr>
          <w:color w:val="231F20"/>
          <w:w w:val="90"/>
          <w:sz w:val="28"/>
        </w:rPr>
        <w:t>ozone</w:t>
      </w:r>
      <w:r>
        <w:rPr>
          <w:color w:val="231F20"/>
          <w:spacing w:val="-25"/>
          <w:w w:val="90"/>
          <w:sz w:val="28"/>
        </w:rPr>
        <w:t> </w:t>
      </w:r>
      <w:r>
        <w:rPr>
          <w:color w:val="231F20"/>
          <w:w w:val="90"/>
          <w:sz w:val="28"/>
        </w:rPr>
        <w:t>level</w:t>
      </w:r>
      <w:r>
        <w:rPr>
          <w:color w:val="231F20"/>
          <w:spacing w:val="-26"/>
          <w:w w:val="90"/>
          <w:sz w:val="28"/>
        </w:rPr>
        <w:t> </w:t>
      </w:r>
      <w:r>
        <w:rPr>
          <w:color w:val="231F20"/>
          <w:w w:val="90"/>
          <w:sz w:val="28"/>
        </w:rPr>
        <w:t>with</w:t>
      </w:r>
      <w:r>
        <w:rPr>
          <w:color w:val="231F20"/>
          <w:spacing w:val="-25"/>
          <w:w w:val="90"/>
          <w:sz w:val="28"/>
        </w:rPr>
        <w:t> </w:t>
      </w:r>
      <w:r>
        <w:rPr>
          <w:color w:val="231F20"/>
          <w:w w:val="90"/>
          <w:sz w:val="28"/>
        </w:rPr>
        <w:t>the</w:t>
      </w:r>
      <w:r>
        <w:rPr>
          <w:color w:val="231F20"/>
          <w:spacing w:val="-25"/>
          <w:w w:val="90"/>
          <w:sz w:val="28"/>
        </w:rPr>
        <w:t> </w:t>
      </w:r>
      <w:r>
        <w:rPr>
          <w:color w:val="231F20"/>
          <w:w w:val="90"/>
          <w:sz w:val="28"/>
        </w:rPr>
        <w:t>actual</w:t>
      </w:r>
      <w:r>
        <w:rPr>
          <w:color w:val="231F20"/>
          <w:spacing w:val="-25"/>
          <w:w w:val="90"/>
          <w:sz w:val="28"/>
        </w:rPr>
        <w:t> </w:t>
      </w:r>
      <w:r>
        <w:rPr>
          <w:color w:val="231F20"/>
          <w:w w:val="90"/>
          <w:sz w:val="28"/>
        </w:rPr>
        <w:t>ozone AQI</w:t>
      </w:r>
      <w:r>
        <w:rPr>
          <w:color w:val="231F20"/>
          <w:spacing w:val="-27"/>
          <w:w w:val="90"/>
          <w:sz w:val="28"/>
        </w:rPr>
        <w:t> </w:t>
      </w:r>
      <w:r>
        <w:rPr>
          <w:color w:val="231F20"/>
          <w:w w:val="90"/>
          <w:sz w:val="28"/>
        </w:rPr>
        <w:t>level.</w:t>
      </w:r>
      <w:r>
        <w:rPr>
          <w:color w:val="231F20"/>
          <w:spacing w:val="-27"/>
          <w:w w:val="90"/>
          <w:sz w:val="28"/>
        </w:rPr>
        <w:t> </w:t>
      </w:r>
      <w:r>
        <w:rPr>
          <w:color w:val="231F20"/>
          <w:w w:val="90"/>
          <w:sz w:val="28"/>
        </w:rPr>
        <w:t>For</w:t>
      </w:r>
      <w:r>
        <w:rPr>
          <w:color w:val="231F20"/>
          <w:spacing w:val="-27"/>
          <w:w w:val="90"/>
          <w:sz w:val="28"/>
        </w:rPr>
        <w:t> </w:t>
      </w:r>
      <w:r>
        <w:rPr>
          <w:color w:val="231F20"/>
          <w:w w:val="90"/>
          <w:sz w:val="28"/>
        </w:rPr>
        <w:t>how</w:t>
      </w:r>
      <w:r>
        <w:rPr>
          <w:color w:val="231F20"/>
          <w:spacing w:val="-27"/>
          <w:w w:val="90"/>
          <w:sz w:val="28"/>
        </w:rPr>
        <w:t> </w:t>
      </w:r>
      <w:r>
        <w:rPr>
          <w:color w:val="231F20"/>
          <w:w w:val="90"/>
          <w:sz w:val="28"/>
        </w:rPr>
        <w:t>many</w:t>
      </w:r>
      <w:r>
        <w:rPr>
          <w:color w:val="231F20"/>
          <w:spacing w:val="-27"/>
          <w:w w:val="90"/>
          <w:sz w:val="28"/>
        </w:rPr>
        <w:t> </w:t>
      </w:r>
      <w:r>
        <w:rPr>
          <w:color w:val="231F20"/>
          <w:w w:val="90"/>
          <w:sz w:val="28"/>
        </w:rPr>
        <w:t>days</w:t>
      </w:r>
      <w:r>
        <w:rPr>
          <w:color w:val="231F20"/>
          <w:spacing w:val="-27"/>
          <w:w w:val="90"/>
          <w:sz w:val="28"/>
        </w:rPr>
        <w:t> </w:t>
      </w:r>
      <w:r>
        <w:rPr>
          <w:color w:val="231F20"/>
          <w:w w:val="90"/>
          <w:sz w:val="28"/>
        </w:rPr>
        <w:t>did</w:t>
      </w:r>
      <w:r>
        <w:rPr>
          <w:color w:val="231F20"/>
          <w:spacing w:val="-27"/>
          <w:w w:val="90"/>
          <w:sz w:val="28"/>
        </w:rPr>
        <w:t> </w:t>
      </w:r>
      <w:r>
        <w:rPr>
          <w:color w:val="231F20"/>
          <w:w w:val="90"/>
          <w:sz w:val="28"/>
        </w:rPr>
        <w:t>the</w:t>
      </w:r>
      <w:r>
        <w:rPr>
          <w:color w:val="231F20"/>
          <w:spacing w:val="-27"/>
          <w:w w:val="90"/>
          <w:sz w:val="28"/>
        </w:rPr>
        <w:t> </w:t>
      </w:r>
      <w:r>
        <w:rPr>
          <w:color w:val="231F20"/>
          <w:w w:val="90"/>
          <w:sz w:val="28"/>
        </w:rPr>
        <w:t>forecast</w:t>
      </w:r>
      <w:r>
        <w:rPr>
          <w:color w:val="231F20"/>
          <w:spacing w:val="-27"/>
          <w:w w:val="90"/>
          <w:sz w:val="28"/>
        </w:rPr>
        <w:t> </w:t>
      </w:r>
      <w:r>
        <w:rPr>
          <w:color w:val="231F20"/>
          <w:w w:val="90"/>
          <w:sz w:val="28"/>
        </w:rPr>
        <w:t>accurately</w:t>
      </w:r>
      <w:r>
        <w:rPr>
          <w:color w:val="231F20"/>
          <w:spacing w:val="-27"/>
          <w:w w:val="90"/>
          <w:sz w:val="28"/>
        </w:rPr>
        <w:t> </w:t>
      </w:r>
      <w:r>
        <w:rPr>
          <w:color w:val="231F20"/>
          <w:w w:val="90"/>
          <w:sz w:val="28"/>
        </w:rPr>
        <w:t>predict</w:t>
      </w:r>
      <w:r>
        <w:rPr>
          <w:color w:val="231F20"/>
          <w:spacing w:val="-27"/>
          <w:w w:val="90"/>
          <w:sz w:val="28"/>
        </w:rPr>
        <w:t> </w:t>
      </w:r>
      <w:r>
        <w:rPr>
          <w:color w:val="231F20"/>
          <w:w w:val="90"/>
          <w:sz w:val="28"/>
        </w:rPr>
        <w:t>the</w:t>
      </w:r>
      <w:r>
        <w:rPr>
          <w:color w:val="231F20"/>
          <w:spacing w:val="-27"/>
          <w:w w:val="90"/>
          <w:sz w:val="28"/>
        </w:rPr>
        <w:t> </w:t>
      </w:r>
      <w:r>
        <w:rPr>
          <w:color w:val="231F20"/>
          <w:w w:val="90"/>
          <w:sz w:val="28"/>
        </w:rPr>
        <w:t>day’s</w:t>
      </w:r>
      <w:r>
        <w:rPr>
          <w:color w:val="231F20"/>
          <w:spacing w:val="-27"/>
          <w:w w:val="90"/>
          <w:sz w:val="28"/>
        </w:rPr>
        <w:t> </w:t>
      </w:r>
      <w:r>
        <w:rPr>
          <w:color w:val="231F20"/>
          <w:w w:val="90"/>
          <w:sz w:val="28"/>
        </w:rPr>
        <w:t>ozone level?</w:t>
      </w:r>
      <w:r>
        <w:rPr>
          <w:color w:val="231F20"/>
          <w:spacing w:val="-30"/>
          <w:w w:val="90"/>
          <w:sz w:val="28"/>
        </w:rPr>
        <w:t> </w:t>
      </w:r>
      <w:r>
        <w:rPr>
          <w:color w:val="231F20"/>
          <w:w w:val="90"/>
          <w:sz w:val="28"/>
        </w:rPr>
        <w:t>For</w:t>
      </w:r>
      <w:r>
        <w:rPr>
          <w:color w:val="231F20"/>
          <w:spacing w:val="-30"/>
          <w:w w:val="90"/>
          <w:sz w:val="28"/>
        </w:rPr>
        <w:t> </w:t>
      </w:r>
      <w:r>
        <w:rPr>
          <w:color w:val="231F20"/>
          <w:w w:val="90"/>
          <w:sz w:val="28"/>
        </w:rPr>
        <w:t>how</w:t>
      </w:r>
      <w:r>
        <w:rPr>
          <w:color w:val="231F20"/>
          <w:spacing w:val="-30"/>
          <w:w w:val="90"/>
          <w:sz w:val="28"/>
        </w:rPr>
        <w:t> </w:t>
      </w:r>
      <w:r>
        <w:rPr>
          <w:color w:val="231F20"/>
          <w:w w:val="90"/>
          <w:sz w:val="28"/>
        </w:rPr>
        <w:t>many</w:t>
      </w:r>
      <w:r>
        <w:rPr>
          <w:color w:val="231F20"/>
          <w:spacing w:val="-30"/>
          <w:w w:val="90"/>
          <w:sz w:val="28"/>
        </w:rPr>
        <w:t> </w:t>
      </w:r>
      <w:r>
        <w:rPr>
          <w:color w:val="231F20"/>
          <w:w w:val="90"/>
          <w:sz w:val="28"/>
        </w:rPr>
        <w:t>days</w:t>
      </w:r>
      <w:r>
        <w:rPr>
          <w:color w:val="231F20"/>
          <w:spacing w:val="-30"/>
          <w:w w:val="90"/>
          <w:sz w:val="28"/>
        </w:rPr>
        <w:t> </w:t>
      </w:r>
      <w:r>
        <w:rPr>
          <w:color w:val="231F20"/>
          <w:w w:val="90"/>
          <w:sz w:val="28"/>
        </w:rPr>
        <w:t>did</w:t>
      </w:r>
      <w:r>
        <w:rPr>
          <w:color w:val="231F20"/>
          <w:spacing w:val="-30"/>
          <w:w w:val="90"/>
          <w:sz w:val="28"/>
        </w:rPr>
        <w:t> </w:t>
      </w:r>
      <w:r>
        <w:rPr>
          <w:color w:val="231F20"/>
          <w:w w:val="90"/>
          <w:sz w:val="28"/>
        </w:rPr>
        <w:t>the</w:t>
      </w:r>
      <w:r>
        <w:rPr>
          <w:color w:val="231F20"/>
          <w:spacing w:val="-30"/>
          <w:w w:val="90"/>
          <w:sz w:val="28"/>
        </w:rPr>
        <w:t> </w:t>
      </w:r>
      <w:r>
        <w:rPr>
          <w:color w:val="231F20"/>
          <w:w w:val="90"/>
          <w:sz w:val="28"/>
        </w:rPr>
        <w:t>forecast</w:t>
      </w:r>
      <w:r>
        <w:rPr>
          <w:color w:val="231F20"/>
          <w:spacing w:val="-30"/>
          <w:w w:val="90"/>
          <w:sz w:val="28"/>
        </w:rPr>
        <w:t> </w:t>
      </w:r>
      <w:r>
        <w:rPr>
          <w:color w:val="231F20"/>
          <w:w w:val="90"/>
          <w:sz w:val="28"/>
        </w:rPr>
        <w:t>predict</w:t>
      </w:r>
      <w:r>
        <w:rPr>
          <w:color w:val="231F20"/>
          <w:spacing w:val="-30"/>
          <w:w w:val="90"/>
          <w:sz w:val="28"/>
        </w:rPr>
        <w:t> </w:t>
      </w:r>
      <w:r>
        <w:rPr>
          <w:color w:val="231F20"/>
          <w:w w:val="90"/>
          <w:sz w:val="28"/>
        </w:rPr>
        <w:t>that</w:t>
      </w:r>
      <w:r>
        <w:rPr>
          <w:color w:val="231F20"/>
          <w:spacing w:val="-30"/>
          <w:w w:val="90"/>
          <w:sz w:val="28"/>
        </w:rPr>
        <w:t> </w:t>
      </w:r>
      <w:r>
        <w:rPr>
          <w:color w:val="231F20"/>
          <w:w w:val="90"/>
          <w:sz w:val="28"/>
        </w:rPr>
        <w:t>ozone</w:t>
      </w:r>
      <w:r>
        <w:rPr>
          <w:color w:val="231F20"/>
          <w:spacing w:val="-29"/>
          <w:w w:val="90"/>
          <w:sz w:val="28"/>
        </w:rPr>
        <w:t> </w:t>
      </w:r>
      <w:r>
        <w:rPr>
          <w:color w:val="231F20"/>
          <w:w w:val="90"/>
          <w:sz w:val="28"/>
        </w:rPr>
        <w:t>levels</w:t>
      </w:r>
      <w:r>
        <w:rPr>
          <w:color w:val="231F20"/>
          <w:spacing w:val="-30"/>
          <w:w w:val="90"/>
          <w:sz w:val="28"/>
        </w:rPr>
        <w:t> </w:t>
      </w:r>
      <w:r>
        <w:rPr>
          <w:color w:val="231F20"/>
          <w:w w:val="90"/>
          <w:sz w:val="28"/>
        </w:rPr>
        <w:t>would</w:t>
      </w:r>
      <w:r>
        <w:rPr>
          <w:color w:val="231F20"/>
          <w:spacing w:val="-30"/>
          <w:w w:val="90"/>
          <w:sz w:val="28"/>
        </w:rPr>
        <w:t> </w:t>
      </w:r>
      <w:r>
        <w:rPr>
          <w:color w:val="231F20"/>
          <w:w w:val="90"/>
          <w:sz w:val="28"/>
        </w:rPr>
        <w:t>be</w:t>
      </w:r>
      <w:r>
        <w:rPr>
          <w:color w:val="231F20"/>
          <w:spacing w:val="-30"/>
          <w:w w:val="90"/>
          <w:sz w:val="28"/>
        </w:rPr>
        <w:t> </w:t>
      </w:r>
      <w:r>
        <w:rPr>
          <w:color w:val="231F20"/>
          <w:w w:val="90"/>
          <w:sz w:val="28"/>
        </w:rPr>
        <w:t>higher than</w:t>
      </w:r>
      <w:r>
        <w:rPr>
          <w:color w:val="231F20"/>
          <w:spacing w:val="-28"/>
          <w:w w:val="90"/>
          <w:sz w:val="28"/>
        </w:rPr>
        <w:t> </w:t>
      </w:r>
      <w:r>
        <w:rPr>
          <w:color w:val="231F20"/>
          <w:w w:val="90"/>
          <w:sz w:val="28"/>
        </w:rPr>
        <w:t>they</w:t>
      </w:r>
      <w:r>
        <w:rPr>
          <w:color w:val="231F20"/>
          <w:spacing w:val="-27"/>
          <w:w w:val="90"/>
          <w:sz w:val="28"/>
        </w:rPr>
        <w:t> </w:t>
      </w:r>
      <w:r>
        <w:rPr>
          <w:color w:val="231F20"/>
          <w:w w:val="90"/>
          <w:sz w:val="28"/>
        </w:rPr>
        <w:t>were?</w:t>
      </w:r>
      <w:r>
        <w:rPr>
          <w:color w:val="231F20"/>
          <w:spacing w:val="-27"/>
          <w:w w:val="90"/>
          <w:sz w:val="28"/>
        </w:rPr>
        <w:t> </w:t>
      </w:r>
      <w:r>
        <w:rPr>
          <w:color w:val="231F20"/>
          <w:w w:val="90"/>
          <w:sz w:val="28"/>
        </w:rPr>
        <w:t>For</w:t>
      </w:r>
      <w:r>
        <w:rPr>
          <w:color w:val="231F20"/>
          <w:spacing w:val="-27"/>
          <w:w w:val="90"/>
          <w:sz w:val="28"/>
        </w:rPr>
        <w:t> </w:t>
      </w:r>
      <w:r>
        <w:rPr>
          <w:color w:val="231F20"/>
          <w:w w:val="90"/>
          <w:sz w:val="28"/>
        </w:rPr>
        <w:t>how</w:t>
      </w:r>
      <w:r>
        <w:rPr>
          <w:color w:val="231F20"/>
          <w:spacing w:val="-27"/>
          <w:w w:val="90"/>
          <w:sz w:val="28"/>
        </w:rPr>
        <w:t> </w:t>
      </w:r>
      <w:r>
        <w:rPr>
          <w:color w:val="231F20"/>
          <w:w w:val="90"/>
          <w:sz w:val="28"/>
        </w:rPr>
        <w:t>many</w:t>
      </w:r>
      <w:r>
        <w:rPr>
          <w:color w:val="231F20"/>
          <w:spacing w:val="-27"/>
          <w:w w:val="90"/>
          <w:sz w:val="28"/>
        </w:rPr>
        <w:t> </w:t>
      </w:r>
      <w:r>
        <w:rPr>
          <w:color w:val="231F20"/>
          <w:w w:val="90"/>
          <w:sz w:val="28"/>
        </w:rPr>
        <w:t>days</w:t>
      </w:r>
      <w:r>
        <w:rPr>
          <w:color w:val="231F20"/>
          <w:spacing w:val="-27"/>
          <w:w w:val="90"/>
          <w:sz w:val="28"/>
        </w:rPr>
        <w:t> </w:t>
      </w:r>
      <w:r>
        <w:rPr>
          <w:color w:val="231F20"/>
          <w:w w:val="90"/>
          <w:sz w:val="28"/>
        </w:rPr>
        <w:t>did</w:t>
      </w:r>
      <w:r>
        <w:rPr>
          <w:color w:val="231F20"/>
          <w:spacing w:val="-27"/>
          <w:w w:val="90"/>
          <w:sz w:val="28"/>
        </w:rPr>
        <w:t> </w:t>
      </w:r>
      <w:r>
        <w:rPr>
          <w:color w:val="231F20"/>
          <w:w w:val="90"/>
          <w:sz w:val="28"/>
        </w:rPr>
        <w:t>the</w:t>
      </w:r>
      <w:r>
        <w:rPr>
          <w:color w:val="231F20"/>
          <w:spacing w:val="-27"/>
          <w:w w:val="90"/>
          <w:sz w:val="28"/>
        </w:rPr>
        <w:t> </w:t>
      </w:r>
      <w:r>
        <w:rPr>
          <w:color w:val="231F20"/>
          <w:w w:val="90"/>
          <w:sz w:val="28"/>
        </w:rPr>
        <w:t>forecast</w:t>
      </w:r>
      <w:r>
        <w:rPr>
          <w:color w:val="231F20"/>
          <w:spacing w:val="-28"/>
          <w:w w:val="90"/>
          <w:sz w:val="28"/>
        </w:rPr>
        <w:t> </w:t>
      </w:r>
      <w:r>
        <w:rPr>
          <w:color w:val="231F20"/>
          <w:w w:val="90"/>
          <w:sz w:val="28"/>
        </w:rPr>
        <w:t>predict</w:t>
      </w:r>
      <w:r>
        <w:rPr>
          <w:color w:val="231F20"/>
          <w:spacing w:val="-27"/>
          <w:w w:val="90"/>
          <w:sz w:val="28"/>
        </w:rPr>
        <w:t> </w:t>
      </w:r>
      <w:r>
        <w:rPr>
          <w:color w:val="231F20"/>
          <w:w w:val="90"/>
          <w:sz w:val="28"/>
        </w:rPr>
        <w:t>ozone</w:t>
      </w:r>
      <w:r>
        <w:rPr>
          <w:color w:val="231F20"/>
          <w:spacing w:val="-27"/>
          <w:w w:val="90"/>
          <w:sz w:val="28"/>
        </w:rPr>
        <w:t> </w:t>
      </w:r>
      <w:r>
        <w:rPr>
          <w:color w:val="231F20"/>
          <w:w w:val="90"/>
          <w:sz w:val="28"/>
        </w:rPr>
        <w:t>levels</w:t>
      </w:r>
      <w:r>
        <w:rPr>
          <w:color w:val="231F20"/>
          <w:spacing w:val="-27"/>
          <w:w w:val="90"/>
          <w:sz w:val="28"/>
        </w:rPr>
        <w:t> </w:t>
      </w:r>
      <w:r>
        <w:rPr>
          <w:color w:val="231F20"/>
          <w:w w:val="90"/>
          <w:sz w:val="28"/>
        </w:rPr>
        <w:t>would</w:t>
      </w:r>
      <w:r>
        <w:rPr>
          <w:color w:val="231F20"/>
          <w:spacing w:val="-27"/>
          <w:w w:val="90"/>
          <w:sz w:val="28"/>
        </w:rPr>
        <w:t> </w:t>
      </w:r>
      <w:r>
        <w:rPr>
          <w:color w:val="231F20"/>
          <w:w w:val="90"/>
          <w:sz w:val="28"/>
        </w:rPr>
        <w:t>be </w:t>
      </w:r>
      <w:r>
        <w:rPr>
          <w:color w:val="231F20"/>
          <w:w w:val="95"/>
          <w:sz w:val="28"/>
        </w:rPr>
        <w:t>lower than they</w:t>
      </w:r>
      <w:r>
        <w:rPr>
          <w:color w:val="231F20"/>
          <w:spacing w:val="-28"/>
          <w:w w:val="95"/>
          <w:sz w:val="28"/>
        </w:rPr>
        <w:t> </w:t>
      </w:r>
      <w:r>
        <w:rPr>
          <w:color w:val="231F20"/>
          <w:w w:val="95"/>
          <w:sz w:val="28"/>
        </w:rPr>
        <w:t>were?</w:t>
      </w:r>
    </w:p>
    <w:p>
      <w:pPr>
        <w:pStyle w:val="ListParagraph"/>
        <w:numPr>
          <w:ilvl w:val="0"/>
          <w:numId w:val="62"/>
        </w:numPr>
        <w:tabs>
          <w:tab w:pos="409" w:val="left" w:leader="none"/>
        </w:tabs>
        <w:spacing w:line="249" w:lineRule="auto" w:before="145" w:after="0"/>
        <w:ind w:left="408" w:right="169" w:hanging="288"/>
        <w:jc w:val="left"/>
        <w:rPr>
          <w:sz w:val="28"/>
        </w:rPr>
      </w:pPr>
      <w:r>
        <w:rPr>
          <w:color w:val="231F20"/>
          <w:w w:val="90"/>
          <w:sz w:val="28"/>
        </w:rPr>
        <w:t>Calculate</w:t>
      </w:r>
      <w:r>
        <w:rPr>
          <w:color w:val="231F20"/>
          <w:spacing w:val="-42"/>
          <w:w w:val="90"/>
          <w:sz w:val="28"/>
        </w:rPr>
        <w:t> </w:t>
      </w:r>
      <w:r>
        <w:rPr>
          <w:color w:val="231F20"/>
          <w:w w:val="90"/>
          <w:sz w:val="28"/>
        </w:rPr>
        <w:t>the</w:t>
      </w:r>
      <w:r>
        <w:rPr>
          <w:color w:val="231F20"/>
          <w:spacing w:val="-41"/>
          <w:w w:val="90"/>
          <w:sz w:val="28"/>
        </w:rPr>
        <w:t> </w:t>
      </w:r>
      <w:r>
        <w:rPr>
          <w:color w:val="231F20"/>
          <w:w w:val="90"/>
          <w:sz w:val="28"/>
        </w:rPr>
        <w:t>average</w:t>
      </w:r>
      <w:r>
        <w:rPr>
          <w:color w:val="231F20"/>
          <w:spacing w:val="-41"/>
          <w:w w:val="90"/>
          <w:sz w:val="28"/>
        </w:rPr>
        <w:t> </w:t>
      </w:r>
      <w:r>
        <w:rPr>
          <w:color w:val="231F20"/>
          <w:w w:val="90"/>
          <w:sz w:val="28"/>
        </w:rPr>
        <w:t>temperature</w:t>
      </w:r>
      <w:r>
        <w:rPr>
          <w:color w:val="231F20"/>
          <w:spacing w:val="-41"/>
          <w:w w:val="90"/>
          <w:sz w:val="28"/>
        </w:rPr>
        <w:t> </w:t>
      </w:r>
      <w:r>
        <w:rPr>
          <w:color w:val="231F20"/>
          <w:w w:val="90"/>
          <w:sz w:val="28"/>
        </w:rPr>
        <w:t>for</w:t>
      </w:r>
      <w:r>
        <w:rPr>
          <w:color w:val="231F20"/>
          <w:spacing w:val="-41"/>
          <w:w w:val="90"/>
          <w:sz w:val="28"/>
        </w:rPr>
        <w:t> </w:t>
      </w:r>
      <w:r>
        <w:rPr>
          <w:color w:val="231F20"/>
          <w:w w:val="90"/>
          <w:sz w:val="28"/>
        </w:rPr>
        <w:t>all</w:t>
      </w:r>
      <w:r>
        <w:rPr>
          <w:color w:val="231F20"/>
          <w:spacing w:val="-41"/>
          <w:w w:val="90"/>
          <w:sz w:val="28"/>
        </w:rPr>
        <w:t> </w:t>
      </w:r>
      <w:r>
        <w:rPr>
          <w:color w:val="231F20"/>
          <w:w w:val="90"/>
          <w:sz w:val="28"/>
        </w:rPr>
        <w:t>days</w:t>
      </w:r>
      <w:r>
        <w:rPr>
          <w:color w:val="231F20"/>
          <w:spacing w:val="-42"/>
          <w:w w:val="90"/>
          <w:sz w:val="28"/>
        </w:rPr>
        <w:t> </w:t>
      </w:r>
      <w:r>
        <w:rPr>
          <w:color w:val="231F20"/>
          <w:w w:val="90"/>
          <w:sz w:val="28"/>
        </w:rPr>
        <w:t>when</w:t>
      </w:r>
      <w:r>
        <w:rPr>
          <w:color w:val="231F20"/>
          <w:spacing w:val="-41"/>
          <w:w w:val="90"/>
          <w:sz w:val="28"/>
        </w:rPr>
        <w:t> </w:t>
      </w:r>
      <w:r>
        <w:rPr>
          <w:color w:val="231F20"/>
          <w:w w:val="90"/>
          <w:sz w:val="28"/>
        </w:rPr>
        <w:t>the</w:t>
      </w:r>
      <w:r>
        <w:rPr>
          <w:color w:val="231F20"/>
          <w:spacing w:val="-41"/>
          <w:w w:val="90"/>
          <w:sz w:val="28"/>
        </w:rPr>
        <w:t> </w:t>
      </w:r>
      <w:r>
        <w:rPr>
          <w:color w:val="231F20"/>
          <w:w w:val="90"/>
          <w:sz w:val="28"/>
        </w:rPr>
        <w:t>ozone</w:t>
      </w:r>
      <w:r>
        <w:rPr>
          <w:color w:val="231F20"/>
          <w:spacing w:val="-41"/>
          <w:w w:val="90"/>
          <w:sz w:val="28"/>
        </w:rPr>
        <w:t> </w:t>
      </w:r>
      <w:r>
        <w:rPr>
          <w:color w:val="231F20"/>
          <w:w w:val="90"/>
          <w:sz w:val="28"/>
        </w:rPr>
        <w:t>level</w:t>
      </w:r>
      <w:r>
        <w:rPr>
          <w:color w:val="231F20"/>
          <w:spacing w:val="-41"/>
          <w:w w:val="90"/>
          <w:sz w:val="28"/>
        </w:rPr>
        <w:t> </w:t>
      </w:r>
      <w:r>
        <w:rPr>
          <w:color w:val="231F20"/>
          <w:w w:val="90"/>
          <w:sz w:val="28"/>
        </w:rPr>
        <w:t>was</w:t>
      </w:r>
      <w:r>
        <w:rPr>
          <w:color w:val="231F20"/>
          <w:spacing w:val="-41"/>
          <w:w w:val="90"/>
          <w:sz w:val="28"/>
        </w:rPr>
        <w:t> </w:t>
      </w:r>
      <w:r>
        <w:rPr>
          <w:color w:val="231F20"/>
          <w:w w:val="90"/>
          <w:sz w:val="28"/>
        </w:rPr>
        <w:t>green.</w:t>
      </w:r>
      <w:r>
        <w:rPr>
          <w:color w:val="231F20"/>
          <w:spacing w:val="-41"/>
          <w:w w:val="90"/>
          <w:sz w:val="28"/>
        </w:rPr>
        <w:t> </w:t>
      </w:r>
      <w:r>
        <w:rPr>
          <w:color w:val="231F20"/>
          <w:w w:val="90"/>
          <w:sz w:val="28"/>
        </w:rPr>
        <w:t>Then calculate</w:t>
      </w:r>
      <w:r>
        <w:rPr>
          <w:color w:val="231F20"/>
          <w:spacing w:val="-27"/>
          <w:w w:val="90"/>
          <w:sz w:val="28"/>
        </w:rPr>
        <w:t> </w:t>
      </w:r>
      <w:r>
        <w:rPr>
          <w:color w:val="231F20"/>
          <w:w w:val="90"/>
          <w:sz w:val="28"/>
        </w:rPr>
        <w:t>the</w:t>
      </w:r>
      <w:r>
        <w:rPr>
          <w:color w:val="231F20"/>
          <w:spacing w:val="-26"/>
          <w:w w:val="90"/>
          <w:sz w:val="28"/>
        </w:rPr>
        <w:t> </w:t>
      </w:r>
      <w:r>
        <w:rPr>
          <w:color w:val="231F20"/>
          <w:w w:val="90"/>
          <w:sz w:val="28"/>
        </w:rPr>
        <w:t>average</w:t>
      </w:r>
      <w:r>
        <w:rPr>
          <w:color w:val="231F20"/>
          <w:spacing w:val="-26"/>
          <w:w w:val="90"/>
          <w:sz w:val="28"/>
        </w:rPr>
        <w:t> </w:t>
      </w:r>
      <w:r>
        <w:rPr>
          <w:color w:val="231F20"/>
          <w:w w:val="90"/>
          <w:sz w:val="28"/>
        </w:rPr>
        <w:t>temperature</w:t>
      </w:r>
      <w:r>
        <w:rPr>
          <w:color w:val="231F20"/>
          <w:spacing w:val="-27"/>
          <w:w w:val="90"/>
          <w:sz w:val="28"/>
        </w:rPr>
        <w:t> </w:t>
      </w:r>
      <w:r>
        <w:rPr>
          <w:color w:val="231F20"/>
          <w:w w:val="90"/>
          <w:sz w:val="28"/>
        </w:rPr>
        <w:t>for</w:t>
      </w:r>
      <w:r>
        <w:rPr>
          <w:color w:val="231F20"/>
          <w:spacing w:val="-26"/>
          <w:w w:val="90"/>
          <w:sz w:val="28"/>
        </w:rPr>
        <w:t> </w:t>
      </w:r>
      <w:r>
        <w:rPr>
          <w:color w:val="231F20"/>
          <w:w w:val="90"/>
          <w:sz w:val="28"/>
        </w:rPr>
        <w:t>all</w:t>
      </w:r>
      <w:r>
        <w:rPr>
          <w:color w:val="231F20"/>
          <w:spacing w:val="-26"/>
          <w:w w:val="90"/>
          <w:sz w:val="28"/>
        </w:rPr>
        <w:t> </w:t>
      </w:r>
      <w:r>
        <w:rPr>
          <w:color w:val="231F20"/>
          <w:w w:val="90"/>
          <w:sz w:val="28"/>
        </w:rPr>
        <w:t>days</w:t>
      </w:r>
      <w:r>
        <w:rPr>
          <w:color w:val="231F20"/>
          <w:spacing w:val="-26"/>
          <w:w w:val="90"/>
          <w:sz w:val="28"/>
        </w:rPr>
        <w:t> </w:t>
      </w:r>
      <w:r>
        <w:rPr>
          <w:color w:val="231F20"/>
          <w:w w:val="90"/>
          <w:sz w:val="28"/>
        </w:rPr>
        <w:t>when</w:t>
      </w:r>
      <w:r>
        <w:rPr>
          <w:color w:val="231F20"/>
          <w:spacing w:val="-27"/>
          <w:w w:val="90"/>
          <w:sz w:val="28"/>
        </w:rPr>
        <w:t> </w:t>
      </w:r>
      <w:r>
        <w:rPr>
          <w:color w:val="231F20"/>
          <w:w w:val="90"/>
          <w:sz w:val="28"/>
        </w:rPr>
        <w:t>the</w:t>
      </w:r>
      <w:r>
        <w:rPr>
          <w:color w:val="231F20"/>
          <w:spacing w:val="-26"/>
          <w:w w:val="90"/>
          <w:sz w:val="28"/>
        </w:rPr>
        <w:t> </w:t>
      </w:r>
      <w:r>
        <w:rPr>
          <w:color w:val="231F20"/>
          <w:w w:val="90"/>
          <w:sz w:val="28"/>
        </w:rPr>
        <w:t>ozone</w:t>
      </w:r>
      <w:r>
        <w:rPr>
          <w:color w:val="231F20"/>
          <w:spacing w:val="-26"/>
          <w:w w:val="90"/>
          <w:sz w:val="28"/>
        </w:rPr>
        <w:t> </w:t>
      </w:r>
      <w:r>
        <w:rPr>
          <w:color w:val="231F20"/>
          <w:w w:val="90"/>
          <w:sz w:val="28"/>
        </w:rPr>
        <w:t>level</w:t>
      </w:r>
      <w:r>
        <w:rPr>
          <w:color w:val="231F20"/>
          <w:spacing w:val="-26"/>
          <w:w w:val="90"/>
          <w:sz w:val="28"/>
        </w:rPr>
        <w:t> </w:t>
      </w:r>
      <w:r>
        <w:rPr>
          <w:color w:val="231F20"/>
          <w:w w:val="90"/>
          <w:sz w:val="28"/>
        </w:rPr>
        <w:t>was</w:t>
      </w:r>
      <w:r>
        <w:rPr>
          <w:color w:val="231F20"/>
          <w:spacing w:val="-27"/>
          <w:w w:val="90"/>
          <w:sz w:val="28"/>
        </w:rPr>
        <w:t> </w:t>
      </w:r>
      <w:r>
        <w:rPr>
          <w:color w:val="231F20"/>
          <w:spacing w:val="-3"/>
          <w:w w:val="90"/>
          <w:sz w:val="28"/>
        </w:rPr>
        <w:t>yellow,</w:t>
      </w:r>
      <w:r>
        <w:rPr>
          <w:color w:val="231F20"/>
          <w:spacing w:val="-26"/>
          <w:w w:val="90"/>
          <w:sz w:val="28"/>
        </w:rPr>
        <w:t> </w:t>
      </w:r>
      <w:r>
        <w:rPr>
          <w:color w:val="231F20"/>
          <w:w w:val="90"/>
          <w:sz w:val="28"/>
        </w:rPr>
        <w:t>for all</w:t>
      </w:r>
      <w:r>
        <w:rPr>
          <w:color w:val="231F20"/>
          <w:spacing w:val="-30"/>
          <w:w w:val="90"/>
          <w:sz w:val="28"/>
        </w:rPr>
        <w:t> </w:t>
      </w:r>
      <w:r>
        <w:rPr>
          <w:color w:val="231F20"/>
          <w:w w:val="90"/>
          <w:sz w:val="28"/>
        </w:rPr>
        <w:t>days</w:t>
      </w:r>
      <w:r>
        <w:rPr>
          <w:color w:val="231F20"/>
          <w:spacing w:val="-30"/>
          <w:w w:val="90"/>
          <w:sz w:val="28"/>
        </w:rPr>
        <w:t> </w:t>
      </w:r>
      <w:r>
        <w:rPr>
          <w:color w:val="231F20"/>
          <w:w w:val="90"/>
          <w:sz w:val="28"/>
        </w:rPr>
        <w:t>when</w:t>
      </w:r>
      <w:r>
        <w:rPr>
          <w:color w:val="231F20"/>
          <w:spacing w:val="-30"/>
          <w:w w:val="90"/>
          <w:sz w:val="28"/>
        </w:rPr>
        <w:t> </w:t>
      </w:r>
      <w:r>
        <w:rPr>
          <w:color w:val="231F20"/>
          <w:w w:val="90"/>
          <w:sz w:val="28"/>
        </w:rPr>
        <w:t>the</w:t>
      </w:r>
      <w:r>
        <w:rPr>
          <w:color w:val="231F20"/>
          <w:spacing w:val="-30"/>
          <w:w w:val="90"/>
          <w:sz w:val="28"/>
        </w:rPr>
        <w:t> </w:t>
      </w:r>
      <w:r>
        <w:rPr>
          <w:color w:val="231F20"/>
          <w:w w:val="90"/>
          <w:sz w:val="28"/>
        </w:rPr>
        <w:t>ozone</w:t>
      </w:r>
      <w:r>
        <w:rPr>
          <w:color w:val="231F20"/>
          <w:spacing w:val="-30"/>
          <w:w w:val="90"/>
          <w:sz w:val="28"/>
        </w:rPr>
        <w:t> </w:t>
      </w:r>
      <w:r>
        <w:rPr>
          <w:color w:val="231F20"/>
          <w:w w:val="90"/>
          <w:sz w:val="28"/>
        </w:rPr>
        <w:t>level</w:t>
      </w:r>
      <w:r>
        <w:rPr>
          <w:color w:val="231F20"/>
          <w:spacing w:val="-30"/>
          <w:w w:val="90"/>
          <w:sz w:val="28"/>
        </w:rPr>
        <w:t> </w:t>
      </w:r>
      <w:r>
        <w:rPr>
          <w:color w:val="231F20"/>
          <w:w w:val="90"/>
          <w:sz w:val="28"/>
        </w:rPr>
        <w:t>was</w:t>
      </w:r>
      <w:r>
        <w:rPr>
          <w:color w:val="231F20"/>
          <w:spacing w:val="-30"/>
          <w:w w:val="90"/>
          <w:sz w:val="28"/>
        </w:rPr>
        <w:t> </w:t>
      </w:r>
      <w:r>
        <w:rPr>
          <w:color w:val="231F20"/>
          <w:w w:val="90"/>
          <w:sz w:val="28"/>
        </w:rPr>
        <w:t>orange,</w:t>
      </w:r>
      <w:r>
        <w:rPr>
          <w:color w:val="231F20"/>
          <w:spacing w:val="-30"/>
          <w:w w:val="90"/>
          <w:sz w:val="28"/>
        </w:rPr>
        <w:t> </w:t>
      </w:r>
      <w:r>
        <w:rPr>
          <w:color w:val="231F20"/>
          <w:w w:val="90"/>
          <w:sz w:val="28"/>
        </w:rPr>
        <w:t>and</w:t>
      </w:r>
      <w:r>
        <w:rPr>
          <w:color w:val="231F20"/>
          <w:spacing w:val="-30"/>
          <w:w w:val="90"/>
          <w:sz w:val="28"/>
        </w:rPr>
        <w:t> </w:t>
      </w:r>
      <w:r>
        <w:rPr>
          <w:color w:val="231F20"/>
          <w:w w:val="90"/>
          <w:sz w:val="28"/>
        </w:rPr>
        <w:t>for</w:t>
      </w:r>
      <w:r>
        <w:rPr>
          <w:color w:val="231F20"/>
          <w:spacing w:val="-30"/>
          <w:w w:val="90"/>
          <w:sz w:val="28"/>
        </w:rPr>
        <w:t> </w:t>
      </w:r>
      <w:r>
        <w:rPr>
          <w:color w:val="231F20"/>
          <w:w w:val="90"/>
          <w:sz w:val="28"/>
        </w:rPr>
        <w:t>all</w:t>
      </w:r>
      <w:r>
        <w:rPr>
          <w:color w:val="231F20"/>
          <w:spacing w:val="-30"/>
          <w:w w:val="90"/>
          <w:sz w:val="28"/>
        </w:rPr>
        <w:t> </w:t>
      </w:r>
      <w:r>
        <w:rPr>
          <w:color w:val="231F20"/>
          <w:w w:val="90"/>
          <w:sz w:val="28"/>
        </w:rPr>
        <w:t>days</w:t>
      </w:r>
      <w:r>
        <w:rPr>
          <w:color w:val="231F20"/>
          <w:spacing w:val="-30"/>
          <w:w w:val="90"/>
          <w:sz w:val="28"/>
        </w:rPr>
        <w:t> </w:t>
      </w:r>
      <w:r>
        <w:rPr>
          <w:color w:val="231F20"/>
          <w:w w:val="90"/>
          <w:sz w:val="28"/>
        </w:rPr>
        <w:t>when</w:t>
      </w:r>
      <w:r>
        <w:rPr>
          <w:color w:val="231F20"/>
          <w:spacing w:val="-30"/>
          <w:w w:val="90"/>
          <w:sz w:val="28"/>
        </w:rPr>
        <w:t> </w:t>
      </w:r>
      <w:r>
        <w:rPr>
          <w:color w:val="231F20"/>
          <w:w w:val="90"/>
          <w:sz w:val="28"/>
        </w:rPr>
        <w:t>the</w:t>
      </w:r>
      <w:r>
        <w:rPr>
          <w:color w:val="231F20"/>
          <w:spacing w:val="-30"/>
          <w:w w:val="90"/>
          <w:sz w:val="28"/>
        </w:rPr>
        <w:t> </w:t>
      </w:r>
      <w:r>
        <w:rPr>
          <w:color w:val="231F20"/>
          <w:w w:val="90"/>
          <w:sz w:val="28"/>
        </w:rPr>
        <w:t>ozone</w:t>
      </w:r>
      <w:r>
        <w:rPr>
          <w:color w:val="231F20"/>
          <w:spacing w:val="-30"/>
          <w:w w:val="90"/>
          <w:sz w:val="28"/>
        </w:rPr>
        <w:t> </w:t>
      </w:r>
      <w:r>
        <w:rPr>
          <w:color w:val="231F20"/>
          <w:w w:val="90"/>
          <w:sz w:val="28"/>
        </w:rPr>
        <w:t>level</w:t>
      </w:r>
      <w:r>
        <w:rPr>
          <w:color w:val="231F20"/>
          <w:spacing w:val="-30"/>
          <w:w w:val="90"/>
          <w:sz w:val="28"/>
        </w:rPr>
        <w:t> </w:t>
      </w:r>
      <w:r>
        <w:rPr>
          <w:color w:val="231F20"/>
          <w:w w:val="90"/>
          <w:sz w:val="28"/>
        </w:rPr>
        <w:t>was </w:t>
      </w:r>
      <w:r>
        <w:rPr>
          <w:color w:val="231F20"/>
          <w:w w:val="95"/>
          <w:sz w:val="28"/>
        </w:rPr>
        <w:t>red.</w:t>
      </w:r>
      <w:r>
        <w:rPr>
          <w:color w:val="231F20"/>
          <w:spacing w:val="-22"/>
          <w:w w:val="95"/>
          <w:sz w:val="28"/>
        </w:rPr>
        <w:t> </w:t>
      </w:r>
      <w:r>
        <w:rPr>
          <w:color w:val="231F20"/>
          <w:w w:val="95"/>
          <w:sz w:val="28"/>
        </w:rPr>
        <w:t>What</w:t>
      </w:r>
      <w:r>
        <w:rPr>
          <w:color w:val="231F20"/>
          <w:spacing w:val="-21"/>
          <w:w w:val="95"/>
          <w:sz w:val="28"/>
        </w:rPr>
        <w:t> </w:t>
      </w:r>
      <w:r>
        <w:rPr>
          <w:color w:val="231F20"/>
          <w:w w:val="95"/>
          <w:sz w:val="28"/>
        </w:rPr>
        <w:t>do</w:t>
      </w:r>
      <w:r>
        <w:rPr>
          <w:color w:val="231F20"/>
          <w:spacing w:val="-22"/>
          <w:w w:val="95"/>
          <w:sz w:val="28"/>
        </w:rPr>
        <w:t> </w:t>
      </w:r>
      <w:r>
        <w:rPr>
          <w:color w:val="231F20"/>
          <w:w w:val="95"/>
          <w:sz w:val="28"/>
        </w:rPr>
        <w:t>you</w:t>
      </w:r>
      <w:r>
        <w:rPr>
          <w:color w:val="231F20"/>
          <w:spacing w:val="-21"/>
          <w:w w:val="95"/>
          <w:sz w:val="28"/>
        </w:rPr>
        <w:t> </w:t>
      </w:r>
      <w:r>
        <w:rPr>
          <w:color w:val="231F20"/>
          <w:w w:val="95"/>
          <w:sz w:val="28"/>
        </w:rPr>
        <w:t>notice</w:t>
      </w:r>
      <w:r>
        <w:rPr>
          <w:color w:val="231F20"/>
          <w:spacing w:val="-21"/>
          <w:w w:val="95"/>
          <w:sz w:val="28"/>
        </w:rPr>
        <w:t> </w:t>
      </w:r>
      <w:r>
        <w:rPr>
          <w:color w:val="231F20"/>
          <w:w w:val="95"/>
          <w:sz w:val="28"/>
        </w:rPr>
        <w:t>about</w:t>
      </w:r>
      <w:r>
        <w:rPr>
          <w:color w:val="231F20"/>
          <w:spacing w:val="-22"/>
          <w:w w:val="95"/>
          <w:sz w:val="28"/>
        </w:rPr>
        <w:t> </w:t>
      </w:r>
      <w:r>
        <w:rPr>
          <w:color w:val="231F20"/>
          <w:w w:val="95"/>
          <w:sz w:val="28"/>
        </w:rPr>
        <w:t>temperature</w:t>
      </w:r>
      <w:r>
        <w:rPr>
          <w:color w:val="231F20"/>
          <w:spacing w:val="-21"/>
          <w:w w:val="95"/>
          <w:sz w:val="28"/>
        </w:rPr>
        <w:t> </w:t>
      </w:r>
      <w:r>
        <w:rPr>
          <w:color w:val="231F20"/>
          <w:w w:val="95"/>
          <w:sz w:val="28"/>
        </w:rPr>
        <w:t>and</w:t>
      </w:r>
      <w:r>
        <w:rPr>
          <w:color w:val="231F20"/>
          <w:spacing w:val="-21"/>
          <w:w w:val="95"/>
          <w:sz w:val="28"/>
        </w:rPr>
        <w:t> </w:t>
      </w:r>
      <w:r>
        <w:rPr>
          <w:color w:val="231F20"/>
          <w:w w:val="95"/>
          <w:sz w:val="28"/>
        </w:rPr>
        <w:t>ozone</w:t>
      </w:r>
      <w:r>
        <w:rPr>
          <w:color w:val="231F20"/>
          <w:spacing w:val="-22"/>
          <w:w w:val="95"/>
          <w:sz w:val="28"/>
        </w:rPr>
        <w:t> </w:t>
      </w:r>
      <w:r>
        <w:rPr>
          <w:color w:val="231F20"/>
          <w:w w:val="95"/>
          <w:sz w:val="28"/>
        </w:rPr>
        <w:t>levels?</w:t>
      </w:r>
    </w:p>
    <w:p>
      <w:pPr>
        <w:pStyle w:val="ListParagraph"/>
        <w:numPr>
          <w:ilvl w:val="0"/>
          <w:numId w:val="62"/>
        </w:numPr>
        <w:tabs>
          <w:tab w:pos="374" w:val="left" w:leader="none"/>
        </w:tabs>
        <w:spacing w:line="249" w:lineRule="auto" w:before="145" w:after="0"/>
        <w:ind w:left="408" w:right="158" w:hanging="289"/>
        <w:jc w:val="left"/>
        <w:rPr>
          <w:sz w:val="28"/>
        </w:rPr>
      </w:pPr>
      <w:r>
        <w:rPr>
          <w:color w:val="231F20"/>
          <w:w w:val="90"/>
          <w:sz w:val="28"/>
        </w:rPr>
        <w:t>What</w:t>
      </w:r>
      <w:r>
        <w:rPr>
          <w:color w:val="231F20"/>
          <w:spacing w:val="-25"/>
          <w:w w:val="90"/>
          <w:sz w:val="28"/>
        </w:rPr>
        <w:t> </w:t>
      </w:r>
      <w:r>
        <w:rPr>
          <w:color w:val="231F20"/>
          <w:w w:val="90"/>
          <w:sz w:val="28"/>
        </w:rPr>
        <w:t>ideas</w:t>
      </w:r>
      <w:r>
        <w:rPr>
          <w:color w:val="231F20"/>
          <w:spacing w:val="-25"/>
          <w:w w:val="90"/>
          <w:sz w:val="28"/>
        </w:rPr>
        <w:t> </w:t>
      </w:r>
      <w:r>
        <w:rPr>
          <w:color w:val="231F20"/>
          <w:w w:val="90"/>
          <w:sz w:val="28"/>
        </w:rPr>
        <w:t>do</w:t>
      </w:r>
      <w:r>
        <w:rPr>
          <w:color w:val="231F20"/>
          <w:spacing w:val="-25"/>
          <w:w w:val="90"/>
          <w:sz w:val="28"/>
        </w:rPr>
        <w:t> </w:t>
      </w:r>
      <w:r>
        <w:rPr>
          <w:color w:val="231F20"/>
          <w:w w:val="90"/>
          <w:sz w:val="28"/>
        </w:rPr>
        <w:t>you</w:t>
      </w:r>
      <w:r>
        <w:rPr>
          <w:color w:val="231F20"/>
          <w:spacing w:val="-25"/>
          <w:w w:val="90"/>
          <w:sz w:val="28"/>
        </w:rPr>
        <w:t> </w:t>
      </w:r>
      <w:r>
        <w:rPr>
          <w:color w:val="231F20"/>
          <w:w w:val="90"/>
          <w:sz w:val="28"/>
        </w:rPr>
        <w:t>have</w:t>
      </w:r>
      <w:r>
        <w:rPr>
          <w:color w:val="231F20"/>
          <w:spacing w:val="-24"/>
          <w:w w:val="90"/>
          <w:sz w:val="28"/>
        </w:rPr>
        <w:t> </w:t>
      </w:r>
      <w:r>
        <w:rPr>
          <w:color w:val="231F20"/>
          <w:w w:val="90"/>
          <w:sz w:val="28"/>
        </w:rPr>
        <w:t>for</w:t>
      </w:r>
      <w:r>
        <w:rPr>
          <w:color w:val="231F20"/>
          <w:spacing w:val="-25"/>
          <w:w w:val="90"/>
          <w:sz w:val="28"/>
        </w:rPr>
        <w:t> </w:t>
      </w:r>
      <w:r>
        <w:rPr>
          <w:color w:val="231F20"/>
          <w:w w:val="90"/>
          <w:sz w:val="28"/>
        </w:rPr>
        <w:t>reducing</w:t>
      </w:r>
      <w:r>
        <w:rPr>
          <w:color w:val="231F20"/>
          <w:spacing w:val="-25"/>
          <w:w w:val="90"/>
          <w:sz w:val="28"/>
        </w:rPr>
        <w:t> </w:t>
      </w:r>
      <w:r>
        <w:rPr>
          <w:color w:val="231F20"/>
          <w:w w:val="90"/>
          <w:sz w:val="28"/>
        </w:rPr>
        <w:t>ozone</w:t>
      </w:r>
      <w:r>
        <w:rPr>
          <w:color w:val="231F20"/>
          <w:spacing w:val="-25"/>
          <w:w w:val="90"/>
          <w:sz w:val="28"/>
        </w:rPr>
        <w:t> </w:t>
      </w:r>
      <w:r>
        <w:rPr>
          <w:color w:val="231F20"/>
          <w:w w:val="90"/>
          <w:sz w:val="28"/>
        </w:rPr>
        <w:t>pollution</w:t>
      </w:r>
      <w:r>
        <w:rPr>
          <w:color w:val="231F20"/>
          <w:spacing w:val="-25"/>
          <w:w w:val="90"/>
          <w:sz w:val="28"/>
        </w:rPr>
        <w:t> </w:t>
      </w:r>
      <w:r>
        <w:rPr>
          <w:color w:val="231F20"/>
          <w:w w:val="90"/>
          <w:sz w:val="28"/>
        </w:rPr>
        <w:t>during</w:t>
      </w:r>
      <w:r>
        <w:rPr>
          <w:color w:val="231F20"/>
          <w:spacing w:val="-24"/>
          <w:w w:val="90"/>
          <w:sz w:val="28"/>
        </w:rPr>
        <w:t> </w:t>
      </w:r>
      <w:r>
        <w:rPr>
          <w:color w:val="231F20"/>
          <w:w w:val="90"/>
          <w:sz w:val="28"/>
        </w:rPr>
        <w:t>the</w:t>
      </w:r>
      <w:r>
        <w:rPr>
          <w:color w:val="231F20"/>
          <w:spacing w:val="-25"/>
          <w:w w:val="90"/>
          <w:sz w:val="28"/>
        </w:rPr>
        <w:t> </w:t>
      </w:r>
      <w:r>
        <w:rPr>
          <w:color w:val="231F20"/>
          <w:w w:val="90"/>
          <w:sz w:val="28"/>
        </w:rPr>
        <w:t>day?</w:t>
      </w:r>
      <w:r>
        <w:rPr>
          <w:color w:val="231F20"/>
          <w:spacing w:val="-25"/>
          <w:w w:val="90"/>
          <w:sz w:val="28"/>
        </w:rPr>
        <w:t> </w:t>
      </w:r>
      <w:r>
        <w:rPr>
          <w:color w:val="231F20"/>
          <w:w w:val="90"/>
          <w:sz w:val="28"/>
        </w:rPr>
        <w:t>(Possible</w:t>
      </w:r>
      <w:r>
        <w:rPr>
          <w:color w:val="231F20"/>
          <w:spacing w:val="-25"/>
          <w:w w:val="90"/>
          <w:sz w:val="28"/>
        </w:rPr>
        <w:t> </w:t>
      </w:r>
      <w:r>
        <w:rPr>
          <w:color w:val="231F20"/>
          <w:w w:val="90"/>
          <w:sz w:val="28"/>
        </w:rPr>
        <w:t>an- swers</w:t>
      </w:r>
      <w:r>
        <w:rPr>
          <w:color w:val="231F20"/>
          <w:spacing w:val="-26"/>
          <w:w w:val="90"/>
          <w:sz w:val="28"/>
        </w:rPr>
        <w:t> </w:t>
      </w:r>
      <w:r>
        <w:rPr>
          <w:color w:val="231F20"/>
          <w:w w:val="90"/>
          <w:sz w:val="28"/>
        </w:rPr>
        <w:t>include:</w:t>
      </w:r>
      <w:r>
        <w:rPr>
          <w:color w:val="231F20"/>
          <w:spacing w:val="-26"/>
          <w:w w:val="90"/>
          <w:sz w:val="28"/>
        </w:rPr>
        <w:t> </w:t>
      </w:r>
      <w:r>
        <w:rPr>
          <w:color w:val="231F20"/>
          <w:w w:val="90"/>
          <w:sz w:val="28"/>
        </w:rPr>
        <w:t>drive</w:t>
      </w:r>
      <w:r>
        <w:rPr>
          <w:color w:val="231F20"/>
          <w:spacing w:val="-26"/>
          <w:w w:val="90"/>
          <w:sz w:val="28"/>
        </w:rPr>
        <w:t> </w:t>
      </w:r>
      <w:r>
        <w:rPr>
          <w:color w:val="231F20"/>
          <w:w w:val="90"/>
          <w:sz w:val="28"/>
        </w:rPr>
        <w:t>less</w:t>
      </w:r>
      <w:r>
        <w:rPr>
          <w:color w:val="231F20"/>
          <w:spacing w:val="-25"/>
          <w:w w:val="90"/>
          <w:sz w:val="28"/>
        </w:rPr>
        <w:t> </w:t>
      </w:r>
      <w:r>
        <w:rPr>
          <w:color w:val="231F20"/>
          <w:w w:val="90"/>
          <w:sz w:val="28"/>
        </w:rPr>
        <w:t>by</w:t>
      </w:r>
      <w:r>
        <w:rPr>
          <w:color w:val="231F20"/>
          <w:spacing w:val="-26"/>
          <w:w w:val="90"/>
          <w:sz w:val="28"/>
        </w:rPr>
        <w:t> </w:t>
      </w:r>
      <w:r>
        <w:rPr>
          <w:color w:val="231F20"/>
          <w:w w:val="90"/>
          <w:sz w:val="28"/>
        </w:rPr>
        <w:t>walking,</w:t>
      </w:r>
      <w:r>
        <w:rPr>
          <w:color w:val="231F20"/>
          <w:spacing w:val="-26"/>
          <w:w w:val="90"/>
          <w:sz w:val="28"/>
        </w:rPr>
        <w:t> </w:t>
      </w:r>
      <w:r>
        <w:rPr>
          <w:color w:val="231F20"/>
          <w:w w:val="90"/>
          <w:sz w:val="28"/>
        </w:rPr>
        <w:t>biking,</w:t>
      </w:r>
      <w:r>
        <w:rPr>
          <w:color w:val="231F20"/>
          <w:spacing w:val="-25"/>
          <w:w w:val="90"/>
          <w:sz w:val="28"/>
        </w:rPr>
        <w:t> </w:t>
      </w:r>
      <w:r>
        <w:rPr>
          <w:color w:val="231F20"/>
          <w:w w:val="90"/>
          <w:sz w:val="28"/>
        </w:rPr>
        <w:t>carpooling,</w:t>
      </w:r>
      <w:r>
        <w:rPr>
          <w:color w:val="231F20"/>
          <w:spacing w:val="-26"/>
          <w:w w:val="90"/>
          <w:sz w:val="28"/>
        </w:rPr>
        <w:t> </w:t>
      </w:r>
      <w:r>
        <w:rPr>
          <w:color w:val="231F20"/>
          <w:w w:val="90"/>
          <w:sz w:val="28"/>
        </w:rPr>
        <w:t>or</w:t>
      </w:r>
      <w:r>
        <w:rPr>
          <w:color w:val="231F20"/>
          <w:spacing w:val="-26"/>
          <w:w w:val="90"/>
          <w:sz w:val="28"/>
        </w:rPr>
        <w:t> </w:t>
      </w:r>
      <w:r>
        <w:rPr>
          <w:color w:val="231F20"/>
          <w:w w:val="90"/>
          <w:sz w:val="28"/>
        </w:rPr>
        <w:t>using</w:t>
      </w:r>
      <w:r>
        <w:rPr>
          <w:color w:val="231F20"/>
          <w:spacing w:val="-25"/>
          <w:w w:val="90"/>
          <w:sz w:val="28"/>
        </w:rPr>
        <w:t> </w:t>
      </w:r>
      <w:r>
        <w:rPr>
          <w:color w:val="231F20"/>
          <w:w w:val="90"/>
          <w:sz w:val="28"/>
        </w:rPr>
        <w:t>public</w:t>
      </w:r>
      <w:r>
        <w:rPr>
          <w:color w:val="231F20"/>
          <w:spacing w:val="-26"/>
          <w:w w:val="90"/>
          <w:sz w:val="28"/>
        </w:rPr>
        <w:t> </w:t>
      </w:r>
      <w:r>
        <w:rPr>
          <w:color w:val="231F20"/>
          <w:w w:val="90"/>
          <w:sz w:val="28"/>
        </w:rPr>
        <w:t>transporta- tion.</w:t>
      </w:r>
      <w:r>
        <w:rPr>
          <w:color w:val="231F20"/>
          <w:spacing w:val="-21"/>
          <w:w w:val="90"/>
          <w:sz w:val="28"/>
        </w:rPr>
        <w:t> </w:t>
      </w:r>
      <w:r>
        <w:rPr>
          <w:color w:val="231F20"/>
          <w:w w:val="90"/>
          <w:sz w:val="28"/>
        </w:rPr>
        <w:t>Turn</w:t>
      </w:r>
      <w:r>
        <w:rPr>
          <w:color w:val="231F20"/>
          <w:spacing w:val="-21"/>
          <w:w w:val="90"/>
          <w:sz w:val="28"/>
        </w:rPr>
        <w:t> </w:t>
      </w:r>
      <w:r>
        <w:rPr>
          <w:color w:val="231F20"/>
          <w:w w:val="90"/>
          <w:sz w:val="28"/>
        </w:rPr>
        <w:t>off</w:t>
      </w:r>
      <w:r>
        <w:rPr>
          <w:color w:val="231F20"/>
          <w:spacing w:val="-21"/>
          <w:w w:val="90"/>
          <w:sz w:val="28"/>
        </w:rPr>
        <w:t> </w:t>
      </w:r>
      <w:r>
        <w:rPr>
          <w:color w:val="231F20"/>
          <w:w w:val="90"/>
          <w:sz w:val="28"/>
        </w:rPr>
        <w:t>lights</w:t>
      </w:r>
      <w:r>
        <w:rPr>
          <w:color w:val="231F20"/>
          <w:spacing w:val="-20"/>
          <w:w w:val="90"/>
          <w:sz w:val="28"/>
        </w:rPr>
        <w:t> </w:t>
      </w:r>
      <w:r>
        <w:rPr>
          <w:color w:val="231F20"/>
          <w:w w:val="90"/>
          <w:sz w:val="28"/>
        </w:rPr>
        <w:t>and</w:t>
      </w:r>
      <w:r>
        <w:rPr>
          <w:color w:val="231F20"/>
          <w:spacing w:val="-21"/>
          <w:w w:val="90"/>
          <w:sz w:val="28"/>
        </w:rPr>
        <w:t> </w:t>
      </w:r>
      <w:r>
        <w:rPr>
          <w:color w:val="231F20"/>
          <w:w w:val="90"/>
          <w:sz w:val="28"/>
        </w:rPr>
        <w:t>equipment</w:t>
      </w:r>
      <w:r>
        <w:rPr>
          <w:color w:val="231F20"/>
          <w:spacing w:val="-21"/>
          <w:w w:val="90"/>
          <w:sz w:val="28"/>
        </w:rPr>
        <w:t> </w:t>
      </w:r>
      <w:r>
        <w:rPr>
          <w:color w:val="231F20"/>
          <w:w w:val="90"/>
          <w:sz w:val="28"/>
        </w:rPr>
        <w:t>when</w:t>
      </w:r>
      <w:r>
        <w:rPr>
          <w:color w:val="231F20"/>
          <w:spacing w:val="-20"/>
          <w:w w:val="90"/>
          <w:sz w:val="28"/>
        </w:rPr>
        <w:t> </w:t>
      </w:r>
      <w:r>
        <w:rPr>
          <w:color w:val="231F20"/>
          <w:w w:val="90"/>
          <w:sz w:val="28"/>
        </w:rPr>
        <w:t>you</w:t>
      </w:r>
      <w:r>
        <w:rPr>
          <w:color w:val="231F20"/>
          <w:spacing w:val="-21"/>
          <w:w w:val="90"/>
          <w:sz w:val="28"/>
        </w:rPr>
        <w:t> </w:t>
      </w:r>
      <w:r>
        <w:rPr>
          <w:color w:val="231F20"/>
          <w:w w:val="90"/>
          <w:sz w:val="28"/>
        </w:rPr>
        <w:t>aren’t</w:t>
      </w:r>
      <w:r>
        <w:rPr>
          <w:color w:val="231F20"/>
          <w:spacing w:val="-21"/>
          <w:w w:val="90"/>
          <w:sz w:val="28"/>
        </w:rPr>
        <w:t> </w:t>
      </w:r>
      <w:r>
        <w:rPr>
          <w:color w:val="231F20"/>
          <w:w w:val="90"/>
          <w:sz w:val="28"/>
        </w:rPr>
        <w:t>using</w:t>
      </w:r>
      <w:r>
        <w:rPr>
          <w:color w:val="231F20"/>
          <w:spacing w:val="-20"/>
          <w:w w:val="90"/>
          <w:sz w:val="28"/>
        </w:rPr>
        <w:t> </w:t>
      </w:r>
      <w:r>
        <w:rPr>
          <w:color w:val="231F20"/>
          <w:w w:val="90"/>
          <w:sz w:val="28"/>
        </w:rPr>
        <w:t>them;</w:t>
      </w:r>
      <w:r>
        <w:rPr>
          <w:color w:val="231F20"/>
          <w:spacing w:val="-21"/>
          <w:w w:val="90"/>
          <w:sz w:val="28"/>
        </w:rPr>
        <w:t> </w:t>
      </w:r>
      <w:r>
        <w:rPr>
          <w:color w:val="231F20"/>
          <w:w w:val="90"/>
          <w:sz w:val="28"/>
        </w:rPr>
        <w:t>conserving</w:t>
      </w:r>
      <w:r>
        <w:rPr>
          <w:color w:val="231F20"/>
          <w:spacing w:val="-21"/>
          <w:w w:val="90"/>
          <w:sz w:val="28"/>
        </w:rPr>
        <w:t> </w:t>
      </w:r>
      <w:r>
        <w:rPr>
          <w:color w:val="231F20"/>
          <w:w w:val="90"/>
          <w:sz w:val="28"/>
        </w:rPr>
        <w:t>electric- </w:t>
      </w:r>
      <w:r>
        <w:rPr>
          <w:color w:val="231F20"/>
          <w:w w:val="95"/>
          <w:sz w:val="28"/>
        </w:rPr>
        <w:t>ity</w:t>
      </w:r>
      <w:r>
        <w:rPr>
          <w:color w:val="231F20"/>
          <w:spacing w:val="-31"/>
          <w:w w:val="95"/>
          <w:sz w:val="28"/>
        </w:rPr>
        <w:t> </w:t>
      </w:r>
      <w:r>
        <w:rPr>
          <w:color w:val="231F20"/>
          <w:w w:val="95"/>
          <w:sz w:val="28"/>
        </w:rPr>
        <w:t>means</w:t>
      </w:r>
      <w:r>
        <w:rPr>
          <w:color w:val="231F20"/>
          <w:spacing w:val="-31"/>
          <w:w w:val="95"/>
          <w:sz w:val="28"/>
        </w:rPr>
        <w:t> </w:t>
      </w:r>
      <w:r>
        <w:rPr>
          <w:color w:val="231F20"/>
          <w:w w:val="95"/>
          <w:sz w:val="28"/>
        </w:rPr>
        <w:t>less</w:t>
      </w:r>
      <w:r>
        <w:rPr>
          <w:color w:val="231F20"/>
          <w:spacing w:val="-31"/>
          <w:w w:val="95"/>
          <w:sz w:val="28"/>
        </w:rPr>
        <w:t> </w:t>
      </w:r>
      <w:r>
        <w:rPr>
          <w:color w:val="231F20"/>
          <w:w w:val="95"/>
          <w:sz w:val="28"/>
        </w:rPr>
        <w:t>pollution</w:t>
      </w:r>
      <w:r>
        <w:rPr>
          <w:color w:val="231F20"/>
          <w:spacing w:val="-31"/>
          <w:w w:val="95"/>
          <w:sz w:val="28"/>
        </w:rPr>
        <w:t> </w:t>
      </w:r>
      <w:r>
        <w:rPr>
          <w:color w:val="231F20"/>
          <w:w w:val="95"/>
          <w:sz w:val="28"/>
        </w:rPr>
        <w:t>generated</w:t>
      </w:r>
      <w:r>
        <w:rPr>
          <w:color w:val="231F20"/>
          <w:spacing w:val="-31"/>
          <w:w w:val="95"/>
          <w:sz w:val="28"/>
        </w:rPr>
        <w:t> </w:t>
      </w:r>
      <w:r>
        <w:rPr>
          <w:color w:val="231F20"/>
          <w:w w:val="95"/>
          <w:sz w:val="28"/>
        </w:rPr>
        <w:t>by</w:t>
      </w:r>
      <w:r>
        <w:rPr>
          <w:color w:val="231F20"/>
          <w:spacing w:val="-31"/>
          <w:w w:val="95"/>
          <w:sz w:val="28"/>
        </w:rPr>
        <w:t> </w:t>
      </w:r>
      <w:r>
        <w:rPr>
          <w:color w:val="231F20"/>
          <w:w w:val="95"/>
          <w:sz w:val="28"/>
        </w:rPr>
        <w:t>power</w:t>
      </w:r>
      <w:r>
        <w:rPr>
          <w:color w:val="231F20"/>
          <w:spacing w:val="-31"/>
          <w:w w:val="95"/>
          <w:sz w:val="28"/>
        </w:rPr>
        <w:t> </w:t>
      </w:r>
      <w:r>
        <w:rPr>
          <w:color w:val="231F20"/>
          <w:w w:val="95"/>
          <w:sz w:val="28"/>
        </w:rPr>
        <w:t>plants.</w:t>
      </w:r>
      <w:r>
        <w:rPr>
          <w:color w:val="231F20"/>
          <w:spacing w:val="-31"/>
          <w:w w:val="95"/>
          <w:sz w:val="28"/>
        </w:rPr>
        <w:t> </w:t>
      </w:r>
      <w:r>
        <w:rPr>
          <w:color w:val="231F20"/>
          <w:w w:val="95"/>
          <w:sz w:val="28"/>
        </w:rPr>
        <w:t>Every</w:t>
      </w:r>
      <w:r>
        <w:rPr>
          <w:color w:val="231F20"/>
          <w:spacing w:val="-31"/>
          <w:w w:val="95"/>
          <w:sz w:val="28"/>
        </w:rPr>
        <w:t> </w:t>
      </w:r>
      <w:r>
        <w:rPr>
          <w:color w:val="231F20"/>
          <w:w w:val="95"/>
          <w:sz w:val="28"/>
        </w:rPr>
        <w:t>little</w:t>
      </w:r>
      <w:r>
        <w:rPr>
          <w:color w:val="231F20"/>
          <w:spacing w:val="-31"/>
          <w:w w:val="95"/>
          <w:sz w:val="28"/>
        </w:rPr>
        <w:t> </w:t>
      </w:r>
      <w:r>
        <w:rPr>
          <w:color w:val="231F20"/>
          <w:w w:val="95"/>
          <w:sz w:val="28"/>
        </w:rPr>
        <w:t>bit</w:t>
      </w:r>
      <w:r>
        <w:rPr>
          <w:color w:val="231F20"/>
          <w:spacing w:val="-31"/>
          <w:w w:val="95"/>
          <w:sz w:val="28"/>
        </w:rPr>
        <w:t> </w:t>
      </w:r>
      <w:r>
        <w:rPr>
          <w:color w:val="231F20"/>
          <w:w w:val="95"/>
          <w:sz w:val="28"/>
        </w:rPr>
        <w:t>helps!)</w:t>
      </w:r>
    </w:p>
    <w:p>
      <w:pPr>
        <w:spacing w:after="0" w:line="249" w:lineRule="auto"/>
        <w:jc w:val="left"/>
        <w:rPr>
          <w:sz w:val="28"/>
        </w:rPr>
        <w:sectPr>
          <w:headerReference w:type="default" r:id="rId211"/>
          <w:footerReference w:type="default" r:id="rId212"/>
          <w:pgSz w:w="12240" w:h="15840"/>
          <w:pgMar w:header="0" w:footer="775" w:top="600" w:bottom="960" w:left="1320" w:right="1320"/>
          <w:pgNumType w:start="112"/>
        </w:sectPr>
      </w:pPr>
    </w:p>
    <w:p>
      <w:pPr>
        <w:pStyle w:val="BodyText"/>
        <w:ind w:left="120"/>
        <w:rPr>
          <w:sz w:val="20"/>
        </w:rPr>
      </w:pPr>
      <w:r>
        <w:rPr>
          <w:sz w:val="20"/>
        </w:rPr>
        <w:pict>
          <v:shape style="width:468pt;height:71.25pt;mso-position-horizontal-relative:char;mso-position-vertical-relative:line" type="#_x0000_t202" filled="true" fillcolor="#231f20" stroked="false">
            <w10:anchorlock/>
            <v:textbox inset="0,0,0,0">
              <w:txbxContent>
                <w:p>
                  <w:pPr>
                    <w:spacing w:line="249" w:lineRule="auto" w:before="89"/>
                    <w:ind w:left="3027" w:right="1592" w:hanging="1339"/>
                    <w:jc w:val="left"/>
                    <w:rPr>
                      <w:sz w:val="48"/>
                    </w:rPr>
                  </w:pPr>
                  <w:r>
                    <w:rPr>
                      <w:color w:val="FFFFFF"/>
                      <w:spacing w:val="-1"/>
                      <w:w w:val="90"/>
                      <w:sz w:val="48"/>
                    </w:rPr>
                    <w:t>A</w:t>
                  </w:r>
                  <w:r>
                    <w:rPr>
                      <w:color w:val="FFFFFF"/>
                      <w:w w:val="102"/>
                      <w:sz w:val="48"/>
                    </w:rPr>
                    <w:t>ctivity</w:t>
                  </w:r>
                  <w:r>
                    <w:rPr>
                      <w:color w:val="FFFFFF"/>
                      <w:spacing w:val="-14"/>
                      <w:sz w:val="48"/>
                    </w:rPr>
                    <w:t> </w:t>
                  </w:r>
                  <w:r>
                    <w:rPr>
                      <w:color w:val="FFFFFF"/>
                      <w:w w:val="102"/>
                      <w:sz w:val="48"/>
                    </w:rPr>
                    <w:t>6:</w:t>
                  </w:r>
                  <w:r>
                    <w:rPr>
                      <w:color w:val="FFFFFF"/>
                      <w:spacing w:val="-14"/>
                      <w:sz w:val="48"/>
                    </w:rPr>
                    <w:t> </w:t>
                  </w:r>
                  <w:r>
                    <w:rPr>
                      <w:color w:val="FFFFFF"/>
                      <w:w w:val="85"/>
                      <w:sz w:val="48"/>
                    </w:rPr>
                    <w:t>Co</w:t>
                  </w:r>
                  <w:r>
                    <w:rPr>
                      <w:color w:val="FFFFFF"/>
                      <w:spacing w:val="-4"/>
                      <w:w w:val="85"/>
                      <w:sz w:val="48"/>
                    </w:rPr>
                    <w:t>m</w:t>
                  </w:r>
                  <w:r>
                    <w:rPr>
                      <w:color w:val="FFFFFF"/>
                      <w:w w:val="90"/>
                      <w:sz w:val="48"/>
                    </w:rPr>
                    <w:t>pa</w:t>
                  </w:r>
                  <w:r>
                    <w:rPr>
                      <w:color w:val="FFFFFF"/>
                      <w:spacing w:val="-9"/>
                      <w:w w:val="90"/>
                      <w:sz w:val="48"/>
                    </w:rPr>
                    <w:t>r</w:t>
                  </w:r>
                  <w:r>
                    <w:rPr>
                      <w:color w:val="FFFFFF"/>
                      <w:w w:val="80"/>
                      <w:sz w:val="48"/>
                    </w:rPr>
                    <w:t>e</w:t>
                  </w:r>
                  <w:r>
                    <w:rPr>
                      <w:color w:val="FFFFFF"/>
                      <w:spacing w:val="-14"/>
                      <w:sz w:val="48"/>
                    </w:rPr>
                    <w:t> </w:t>
                  </w:r>
                  <w:r>
                    <w:rPr>
                      <w:smallCaps/>
                      <w:color w:val="FFFFFF"/>
                      <w:w w:val="81"/>
                      <w:sz w:val="48"/>
                    </w:rPr>
                    <w:t>Ozone</w:t>
                  </w:r>
                  <w:r>
                    <w:rPr>
                      <w:smallCaps w:val="0"/>
                      <w:color w:val="FFFFFF"/>
                      <w:spacing w:val="-14"/>
                      <w:sz w:val="48"/>
                    </w:rPr>
                    <w:t> </w:t>
                  </w:r>
                  <w:r>
                    <w:rPr>
                      <w:smallCaps w:val="0"/>
                      <w:color w:val="FFFFFF"/>
                      <w:spacing w:val="-5"/>
                      <w:w w:val="87"/>
                      <w:sz w:val="48"/>
                    </w:rPr>
                    <w:t>and</w:t>
                  </w:r>
                  <w:r>
                    <w:rPr>
                      <w:smallCaps w:val="0"/>
                      <w:color w:val="FFFFFF"/>
                      <w:w w:val="87"/>
                      <w:sz w:val="48"/>
                    </w:rPr>
                    <w:t> </w:t>
                  </w:r>
                  <w:r>
                    <w:rPr>
                      <w:smallCaps w:val="0"/>
                      <w:color w:val="FFFFFF"/>
                      <w:spacing w:val="-6"/>
                      <w:w w:val="86"/>
                      <w:sz w:val="48"/>
                    </w:rPr>
                    <w:t>P</w:t>
                  </w:r>
                  <w:r>
                    <w:rPr>
                      <w:smallCaps w:val="0"/>
                      <w:color w:val="FFFFFF"/>
                      <w:w w:val="91"/>
                      <w:sz w:val="48"/>
                    </w:rPr>
                    <w:t>a</w:t>
                  </w:r>
                  <w:r>
                    <w:rPr>
                      <w:smallCaps w:val="0"/>
                      <w:color w:val="FFFFFF"/>
                      <w:spacing w:val="11"/>
                      <w:w w:val="91"/>
                      <w:sz w:val="48"/>
                    </w:rPr>
                    <w:t>r</w:t>
                  </w:r>
                  <w:r>
                    <w:rPr>
                      <w:smallCaps w:val="0"/>
                      <w:color w:val="FFFFFF"/>
                      <w:w w:val="94"/>
                      <w:sz w:val="48"/>
                    </w:rPr>
                    <w:t>ticle</w:t>
                  </w:r>
                  <w:r>
                    <w:rPr>
                      <w:smallCaps w:val="0"/>
                      <w:color w:val="FFFFFF"/>
                      <w:spacing w:val="-14"/>
                      <w:sz w:val="48"/>
                    </w:rPr>
                    <w:t> </w:t>
                  </w:r>
                  <w:r>
                    <w:rPr>
                      <w:smallCaps w:val="0"/>
                      <w:color w:val="FFFFFF"/>
                      <w:spacing w:val="-8"/>
                      <w:w w:val="86"/>
                      <w:sz w:val="48"/>
                    </w:rPr>
                    <w:t>P</w:t>
                  </w:r>
                  <w:r>
                    <w:rPr>
                      <w:smallCaps w:val="0"/>
                      <w:color w:val="FFFFFF"/>
                      <w:w w:val="94"/>
                      <w:sz w:val="48"/>
                    </w:rPr>
                    <w:t>ollution</w:t>
                  </w:r>
                </w:p>
              </w:txbxContent>
            </v:textbox>
            <v:fill type="solid"/>
          </v:shape>
        </w:pict>
      </w:r>
      <w:r>
        <w:rPr>
          <w:sz w:val="20"/>
        </w:rPr>
      </w:r>
    </w:p>
    <w:p>
      <w:pPr>
        <w:pStyle w:val="BodyText"/>
        <w:spacing w:before="1"/>
        <w:rPr>
          <w:sz w:val="20"/>
        </w:rPr>
      </w:pPr>
    </w:p>
    <w:p>
      <w:pPr>
        <w:spacing w:line="249" w:lineRule="auto" w:before="92"/>
        <w:ind w:left="119" w:right="870" w:firstLine="0"/>
        <w:jc w:val="left"/>
        <w:rPr>
          <w:sz w:val="28"/>
        </w:rPr>
      </w:pPr>
      <w:r>
        <w:rPr>
          <w:rFonts w:ascii="Verdana"/>
          <w:b/>
          <w:color w:val="231F20"/>
          <w:w w:val="90"/>
          <w:sz w:val="28"/>
        </w:rPr>
        <w:t>Estimated</w:t>
      </w:r>
      <w:r>
        <w:rPr>
          <w:rFonts w:ascii="Verdana"/>
          <w:b/>
          <w:color w:val="231F20"/>
          <w:spacing w:val="-59"/>
          <w:w w:val="90"/>
          <w:sz w:val="28"/>
        </w:rPr>
        <w:t> </w:t>
      </w:r>
      <w:r>
        <w:rPr>
          <w:rFonts w:ascii="Verdana"/>
          <w:b/>
          <w:color w:val="231F20"/>
          <w:w w:val="90"/>
          <w:sz w:val="28"/>
        </w:rPr>
        <w:t>Time:</w:t>
      </w:r>
      <w:r>
        <w:rPr>
          <w:rFonts w:ascii="Verdana"/>
          <w:b/>
          <w:color w:val="231F20"/>
          <w:spacing w:val="-63"/>
          <w:w w:val="90"/>
          <w:sz w:val="28"/>
        </w:rPr>
        <w:t> </w:t>
      </w:r>
      <w:r>
        <w:rPr>
          <w:color w:val="231F20"/>
          <w:w w:val="90"/>
          <w:sz w:val="28"/>
        </w:rPr>
        <w:t>30</w:t>
      </w:r>
      <w:r>
        <w:rPr>
          <w:color w:val="231F20"/>
          <w:spacing w:val="-47"/>
          <w:w w:val="90"/>
          <w:sz w:val="28"/>
        </w:rPr>
        <w:t> </w:t>
      </w:r>
      <w:r>
        <w:rPr>
          <w:color w:val="231F20"/>
          <w:w w:val="90"/>
          <w:sz w:val="28"/>
        </w:rPr>
        <w:t>to</w:t>
      </w:r>
      <w:r>
        <w:rPr>
          <w:color w:val="231F20"/>
          <w:spacing w:val="-47"/>
          <w:w w:val="90"/>
          <w:sz w:val="28"/>
        </w:rPr>
        <w:t> </w:t>
      </w:r>
      <w:r>
        <w:rPr>
          <w:color w:val="231F20"/>
          <w:w w:val="90"/>
          <w:sz w:val="28"/>
        </w:rPr>
        <w:t>60</w:t>
      </w:r>
      <w:r>
        <w:rPr>
          <w:color w:val="231F20"/>
          <w:spacing w:val="-48"/>
          <w:w w:val="90"/>
          <w:sz w:val="28"/>
        </w:rPr>
        <w:t> </w:t>
      </w:r>
      <w:r>
        <w:rPr>
          <w:color w:val="231F20"/>
          <w:w w:val="90"/>
          <w:sz w:val="28"/>
        </w:rPr>
        <w:t>minutes</w:t>
      </w:r>
      <w:r>
        <w:rPr>
          <w:color w:val="231F20"/>
          <w:spacing w:val="-47"/>
          <w:w w:val="90"/>
          <w:sz w:val="28"/>
        </w:rPr>
        <w:t> </w:t>
      </w:r>
      <w:r>
        <w:rPr>
          <w:color w:val="231F20"/>
          <w:w w:val="90"/>
          <w:sz w:val="28"/>
        </w:rPr>
        <w:t>depending</w:t>
      </w:r>
      <w:r>
        <w:rPr>
          <w:color w:val="231F20"/>
          <w:spacing w:val="-47"/>
          <w:w w:val="90"/>
          <w:sz w:val="28"/>
        </w:rPr>
        <w:t> </w:t>
      </w:r>
      <w:r>
        <w:rPr>
          <w:color w:val="231F20"/>
          <w:w w:val="90"/>
          <w:sz w:val="28"/>
        </w:rPr>
        <w:t>on</w:t>
      </w:r>
      <w:r>
        <w:rPr>
          <w:color w:val="231F20"/>
          <w:spacing w:val="-47"/>
          <w:w w:val="90"/>
          <w:sz w:val="28"/>
        </w:rPr>
        <w:t> </w:t>
      </w:r>
      <w:r>
        <w:rPr>
          <w:color w:val="231F20"/>
          <w:w w:val="90"/>
          <w:sz w:val="28"/>
        </w:rPr>
        <w:t>how</w:t>
      </w:r>
      <w:r>
        <w:rPr>
          <w:color w:val="231F20"/>
          <w:spacing w:val="-47"/>
          <w:w w:val="90"/>
          <w:sz w:val="28"/>
        </w:rPr>
        <w:t> </w:t>
      </w:r>
      <w:r>
        <w:rPr>
          <w:color w:val="231F20"/>
          <w:w w:val="90"/>
          <w:sz w:val="28"/>
        </w:rPr>
        <w:t>many</w:t>
      </w:r>
      <w:r>
        <w:rPr>
          <w:color w:val="231F20"/>
          <w:spacing w:val="-48"/>
          <w:w w:val="90"/>
          <w:sz w:val="28"/>
        </w:rPr>
        <w:t> </w:t>
      </w:r>
      <w:r>
        <w:rPr>
          <w:color w:val="231F20"/>
          <w:w w:val="90"/>
          <w:sz w:val="28"/>
        </w:rPr>
        <w:t>months</w:t>
      </w:r>
      <w:r>
        <w:rPr>
          <w:color w:val="231F20"/>
          <w:spacing w:val="-47"/>
          <w:w w:val="90"/>
          <w:sz w:val="28"/>
        </w:rPr>
        <w:t> </w:t>
      </w:r>
      <w:r>
        <w:rPr>
          <w:color w:val="231F20"/>
          <w:w w:val="90"/>
          <w:sz w:val="28"/>
        </w:rPr>
        <w:t>of</w:t>
      </w:r>
      <w:r>
        <w:rPr>
          <w:color w:val="231F20"/>
          <w:spacing w:val="-47"/>
          <w:w w:val="90"/>
          <w:sz w:val="28"/>
        </w:rPr>
        <w:t> </w:t>
      </w:r>
      <w:r>
        <w:rPr>
          <w:color w:val="231F20"/>
          <w:w w:val="90"/>
          <w:sz w:val="28"/>
        </w:rPr>
        <w:t>data</w:t>
      </w:r>
      <w:r>
        <w:rPr>
          <w:color w:val="231F20"/>
          <w:spacing w:val="-47"/>
          <w:w w:val="90"/>
          <w:sz w:val="28"/>
        </w:rPr>
        <w:t> </w:t>
      </w:r>
      <w:r>
        <w:rPr>
          <w:color w:val="231F20"/>
          <w:w w:val="90"/>
          <w:sz w:val="28"/>
        </w:rPr>
        <w:t>are </w:t>
      </w:r>
      <w:r>
        <w:rPr>
          <w:color w:val="231F20"/>
          <w:w w:val="95"/>
          <w:sz w:val="28"/>
        </w:rPr>
        <w:t>gathered.</w:t>
      </w:r>
    </w:p>
    <w:p>
      <w:pPr>
        <w:spacing w:line="249" w:lineRule="auto" w:before="123"/>
        <w:ind w:left="119" w:right="166" w:firstLine="0"/>
        <w:jc w:val="left"/>
        <w:rPr>
          <w:sz w:val="28"/>
        </w:rPr>
      </w:pPr>
      <w:r>
        <w:rPr>
          <w:rFonts w:ascii="Verdana" w:hAnsi="Verdana"/>
          <w:b/>
          <w:color w:val="231F20"/>
          <w:w w:val="90"/>
          <w:sz w:val="28"/>
        </w:rPr>
        <w:t>Summary:</w:t>
      </w:r>
      <w:r>
        <w:rPr>
          <w:rFonts w:ascii="Verdana" w:hAnsi="Verdana"/>
          <w:b/>
          <w:color w:val="231F20"/>
          <w:spacing w:val="-55"/>
          <w:w w:val="90"/>
          <w:sz w:val="28"/>
        </w:rPr>
        <w:t> </w:t>
      </w:r>
      <w:r>
        <w:rPr>
          <w:color w:val="231F20"/>
          <w:w w:val="90"/>
          <w:sz w:val="28"/>
        </w:rPr>
        <w:t>Particle</w:t>
      </w:r>
      <w:r>
        <w:rPr>
          <w:color w:val="231F20"/>
          <w:spacing w:val="-38"/>
          <w:w w:val="90"/>
          <w:sz w:val="28"/>
        </w:rPr>
        <w:t> </w:t>
      </w:r>
      <w:r>
        <w:rPr>
          <w:color w:val="231F20"/>
          <w:w w:val="90"/>
          <w:sz w:val="28"/>
        </w:rPr>
        <w:t>pollution</w:t>
      </w:r>
      <w:r>
        <w:rPr>
          <w:color w:val="231F20"/>
          <w:spacing w:val="-38"/>
          <w:w w:val="90"/>
          <w:sz w:val="28"/>
        </w:rPr>
        <w:t> </w:t>
      </w:r>
      <w:r>
        <w:rPr>
          <w:color w:val="231F20"/>
          <w:w w:val="90"/>
          <w:sz w:val="28"/>
        </w:rPr>
        <w:t>and</w:t>
      </w:r>
      <w:r>
        <w:rPr>
          <w:color w:val="231F20"/>
          <w:spacing w:val="-37"/>
          <w:w w:val="90"/>
          <w:sz w:val="28"/>
        </w:rPr>
        <w:t> </w:t>
      </w:r>
      <w:r>
        <w:rPr>
          <w:color w:val="231F20"/>
          <w:w w:val="90"/>
          <w:sz w:val="28"/>
        </w:rPr>
        <w:t>ground-level</w:t>
      </w:r>
      <w:r>
        <w:rPr>
          <w:color w:val="231F20"/>
          <w:spacing w:val="-38"/>
          <w:w w:val="90"/>
          <w:sz w:val="28"/>
        </w:rPr>
        <w:t> </w:t>
      </w:r>
      <w:r>
        <w:rPr>
          <w:color w:val="231F20"/>
          <w:w w:val="90"/>
          <w:sz w:val="28"/>
        </w:rPr>
        <w:t>ozone</w:t>
      </w:r>
      <w:r>
        <w:rPr>
          <w:color w:val="231F20"/>
          <w:spacing w:val="-38"/>
          <w:w w:val="90"/>
          <w:sz w:val="28"/>
        </w:rPr>
        <w:t> </w:t>
      </w:r>
      <w:r>
        <w:rPr>
          <w:color w:val="231F20"/>
          <w:w w:val="90"/>
          <w:sz w:val="28"/>
        </w:rPr>
        <w:t>behave</w:t>
      </w:r>
      <w:r>
        <w:rPr>
          <w:color w:val="231F20"/>
          <w:spacing w:val="-38"/>
          <w:w w:val="90"/>
          <w:sz w:val="28"/>
        </w:rPr>
        <w:t> </w:t>
      </w:r>
      <w:r>
        <w:rPr>
          <w:color w:val="231F20"/>
          <w:w w:val="90"/>
          <w:sz w:val="28"/>
        </w:rPr>
        <w:t>in</w:t>
      </w:r>
      <w:r>
        <w:rPr>
          <w:color w:val="231F20"/>
          <w:spacing w:val="-38"/>
          <w:w w:val="90"/>
          <w:sz w:val="28"/>
        </w:rPr>
        <w:t> </w:t>
      </w:r>
      <w:r>
        <w:rPr>
          <w:color w:val="231F20"/>
          <w:w w:val="90"/>
          <w:sz w:val="28"/>
        </w:rPr>
        <w:t>very</w:t>
      </w:r>
      <w:r>
        <w:rPr>
          <w:color w:val="231F20"/>
          <w:spacing w:val="-38"/>
          <w:w w:val="90"/>
          <w:sz w:val="28"/>
        </w:rPr>
        <w:t> </w:t>
      </w:r>
      <w:r>
        <w:rPr>
          <w:color w:val="231F20"/>
          <w:w w:val="90"/>
          <w:sz w:val="28"/>
        </w:rPr>
        <w:t>different</w:t>
      </w:r>
      <w:r>
        <w:rPr>
          <w:color w:val="231F20"/>
          <w:spacing w:val="-38"/>
          <w:w w:val="90"/>
          <w:sz w:val="28"/>
        </w:rPr>
        <w:t> </w:t>
      </w:r>
      <w:r>
        <w:rPr>
          <w:color w:val="231F20"/>
          <w:w w:val="90"/>
          <w:sz w:val="28"/>
        </w:rPr>
        <w:t>ways. Ground-level</w:t>
      </w:r>
      <w:r>
        <w:rPr>
          <w:color w:val="231F20"/>
          <w:spacing w:val="-20"/>
          <w:w w:val="90"/>
          <w:sz w:val="28"/>
        </w:rPr>
        <w:t> </w:t>
      </w:r>
      <w:r>
        <w:rPr>
          <w:color w:val="231F20"/>
          <w:w w:val="90"/>
          <w:sz w:val="28"/>
        </w:rPr>
        <w:t>ozone</w:t>
      </w:r>
      <w:r>
        <w:rPr>
          <w:color w:val="231F20"/>
          <w:spacing w:val="-20"/>
          <w:w w:val="90"/>
          <w:sz w:val="28"/>
        </w:rPr>
        <w:t> </w:t>
      </w:r>
      <w:r>
        <w:rPr>
          <w:color w:val="231F20"/>
          <w:w w:val="90"/>
          <w:sz w:val="28"/>
        </w:rPr>
        <w:t>forms</w:t>
      </w:r>
      <w:r>
        <w:rPr>
          <w:color w:val="231F20"/>
          <w:spacing w:val="-19"/>
          <w:w w:val="90"/>
          <w:sz w:val="28"/>
        </w:rPr>
        <w:t> </w:t>
      </w:r>
      <w:r>
        <w:rPr>
          <w:color w:val="231F20"/>
          <w:w w:val="90"/>
          <w:sz w:val="28"/>
        </w:rPr>
        <w:t>in</w:t>
      </w:r>
      <w:r>
        <w:rPr>
          <w:color w:val="231F20"/>
          <w:spacing w:val="-20"/>
          <w:w w:val="90"/>
          <w:sz w:val="28"/>
        </w:rPr>
        <w:t> </w:t>
      </w:r>
      <w:r>
        <w:rPr>
          <w:color w:val="231F20"/>
          <w:w w:val="90"/>
          <w:sz w:val="28"/>
        </w:rPr>
        <w:t>warm</w:t>
      </w:r>
      <w:r>
        <w:rPr>
          <w:color w:val="231F20"/>
          <w:spacing w:val="-19"/>
          <w:w w:val="90"/>
          <w:sz w:val="28"/>
        </w:rPr>
        <w:t> </w:t>
      </w:r>
      <w:r>
        <w:rPr>
          <w:color w:val="231F20"/>
          <w:w w:val="90"/>
          <w:sz w:val="28"/>
        </w:rPr>
        <w:t>weather</w:t>
      </w:r>
      <w:r>
        <w:rPr>
          <w:color w:val="231F20"/>
          <w:spacing w:val="-20"/>
          <w:w w:val="90"/>
          <w:sz w:val="28"/>
        </w:rPr>
        <w:t> </w:t>
      </w:r>
      <w:r>
        <w:rPr>
          <w:color w:val="231F20"/>
          <w:w w:val="90"/>
          <w:sz w:val="28"/>
        </w:rPr>
        <w:t>and</w:t>
      </w:r>
      <w:r>
        <w:rPr>
          <w:color w:val="231F20"/>
          <w:spacing w:val="-19"/>
          <w:w w:val="90"/>
          <w:sz w:val="28"/>
        </w:rPr>
        <w:t> </w:t>
      </w:r>
      <w:r>
        <w:rPr>
          <w:color w:val="231F20"/>
          <w:w w:val="90"/>
          <w:sz w:val="28"/>
        </w:rPr>
        <w:t>is</w:t>
      </w:r>
      <w:r>
        <w:rPr>
          <w:color w:val="231F20"/>
          <w:spacing w:val="-20"/>
          <w:w w:val="90"/>
          <w:sz w:val="28"/>
        </w:rPr>
        <w:t> </w:t>
      </w:r>
      <w:r>
        <w:rPr>
          <w:color w:val="231F20"/>
          <w:w w:val="90"/>
          <w:sz w:val="28"/>
        </w:rPr>
        <w:t>generally</w:t>
      </w:r>
      <w:r>
        <w:rPr>
          <w:color w:val="231F20"/>
          <w:spacing w:val="-19"/>
          <w:w w:val="90"/>
          <w:sz w:val="28"/>
        </w:rPr>
        <w:t> </w:t>
      </w:r>
      <w:r>
        <w:rPr>
          <w:color w:val="231F20"/>
          <w:w w:val="90"/>
          <w:sz w:val="28"/>
        </w:rPr>
        <w:t>highest</w:t>
      </w:r>
      <w:r>
        <w:rPr>
          <w:color w:val="231F20"/>
          <w:spacing w:val="-20"/>
          <w:w w:val="90"/>
          <w:sz w:val="28"/>
        </w:rPr>
        <w:t> </w:t>
      </w:r>
      <w:r>
        <w:rPr>
          <w:color w:val="231F20"/>
          <w:w w:val="90"/>
          <w:sz w:val="28"/>
        </w:rPr>
        <w:t>in</w:t>
      </w:r>
      <w:r>
        <w:rPr>
          <w:color w:val="231F20"/>
          <w:spacing w:val="-20"/>
          <w:w w:val="90"/>
          <w:sz w:val="28"/>
        </w:rPr>
        <w:t> </w:t>
      </w:r>
      <w:r>
        <w:rPr>
          <w:color w:val="231F20"/>
          <w:w w:val="90"/>
          <w:sz w:val="28"/>
        </w:rPr>
        <w:t>the</w:t>
      </w:r>
      <w:r>
        <w:rPr>
          <w:color w:val="231F20"/>
          <w:spacing w:val="-19"/>
          <w:w w:val="90"/>
          <w:sz w:val="28"/>
        </w:rPr>
        <w:t> </w:t>
      </w:r>
      <w:r>
        <w:rPr>
          <w:color w:val="231F20"/>
          <w:w w:val="90"/>
          <w:sz w:val="28"/>
        </w:rPr>
        <w:t>afternoon </w:t>
      </w:r>
      <w:r>
        <w:rPr>
          <w:color w:val="231F20"/>
          <w:w w:val="95"/>
          <w:sz w:val="28"/>
        </w:rPr>
        <w:t>and</w:t>
      </w:r>
      <w:r>
        <w:rPr>
          <w:color w:val="231F20"/>
          <w:spacing w:val="-42"/>
          <w:w w:val="95"/>
          <w:sz w:val="28"/>
        </w:rPr>
        <w:t> </w:t>
      </w:r>
      <w:r>
        <w:rPr>
          <w:color w:val="231F20"/>
          <w:w w:val="95"/>
          <w:sz w:val="28"/>
        </w:rPr>
        <w:t>early</w:t>
      </w:r>
      <w:r>
        <w:rPr>
          <w:color w:val="231F20"/>
          <w:spacing w:val="-42"/>
          <w:w w:val="95"/>
          <w:sz w:val="28"/>
        </w:rPr>
        <w:t> </w:t>
      </w:r>
      <w:r>
        <w:rPr>
          <w:color w:val="231F20"/>
          <w:w w:val="95"/>
          <w:sz w:val="28"/>
        </w:rPr>
        <w:t>evening.</w:t>
      </w:r>
      <w:r>
        <w:rPr>
          <w:color w:val="231F20"/>
          <w:spacing w:val="-42"/>
          <w:w w:val="95"/>
          <w:sz w:val="28"/>
        </w:rPr>
        <w:t> </w:t>
      </w:r>
      <w:r>
        <w:rPr>
          <w:color w:val="231F20"/>
          <w:w w:val="95"/>
          <w:sz w:val="28"/>
        </w:rPr>
        <w:t>Particle</w:t>
      </w:r>
      <w:r>
        <w:rPr>
          <w:color w:val="231F20"/>
          <w:spacing w:val="-42"/>
          <w:w w:val="95"/>
          <w:sz w:val="28"/>
        </w:rPr>
        <w:t> </w:t>
      </w:r>
      <w:r>
        <w:rPr>
          <w:color w:val="231F20"/>
          <w:w w:val="95"/>
          <w:sz w:val="28"/>
        </w:rPr>
        <w:t>pollution</w:t>
      </w:r>
      <w:r>
        <w:rPr>
          <w:color w:val="231F20"/>
          <w:spacing w:val="-41"/>
          <w:w w:val="95"/>
          <w:sz w:val="28"/>
        </w:rPr>
        <w:t> </w:t>
      </w:r>
      <w:r>
        <w:rPr>
          <w:color w:val="231F20"/>
          <w:w w:val="95"/>
          <w:sz w:val="28"/>
        </w:rPr>
        <w:t>can</w:t>
      </w:r>
      <w:r>
        <w:rPr>
          <w:color w:val="231F20"/>
          <w:spacing w:val="-42"/>
          <w:w w:val="95"/>
          <w:sz w:val="28"/>
        </w:rPr>
        <w:t> </w:t>
      </w:r>
      <w:r>
        <w:rPr>
          <w:color w:val="231F20"/>
          <w:w w:val="95"/>
          <w:sz w:val="28"/>
        </w:rPr>
        <w:t>be</w:t>
      </w:r>
      <w:r>
        <w:rPr>
          <w:color w:val="231F20"/>
          <w:spacing w:val="-42"/>
          <w:w w:val="95"/>
          <w:sz w:val="28"/>
        </w:rPr>
        <w:t> </w:t>
      </w:r>
      <w:r>
        <w:rPr>
          <w:color w:val="231F20"/>
          <w:w w:val="95"/>
          <w:sz w:val="28"/>
        </w:rPr>
        <w:t>high</w:t>
      </w:r>
      <w:r>
        <w:rPr>
          <w:color w:val="231F20"/>
          <w:spacing w:val="-42"/>
          <w:w w:val="95"/>
          <w:sz w:val="28"/>
        </w:rPr>
        <w:t> </w:t>
      </w:r>
      <w:r>
        <w:rPr>
          <w:color w:val="231F20"/>
          <w:w w:val="95"/>
          <w:sz w:val="28"/>
        </w:rPr>
        <w:t>at</w:t>
      </w:r>
      <w:r>
        <w:rPr>
          <w:color w:val="231F20"/>
          <w:spacing w:val="-41"/>
          <w:w w:val="95"/>
          <w:sz w:val="28"/>
        </w:rPr>
        <w:t> </w:t>
      </w:r>
      <w:r>
        <w:rPr>
          <w:color w:val="231F20"/>
          <w:w w:val="95"/>
          <w:sz w:val="28"/>
        </w:rPr>
        <w:t>any</w:t>
      </w:r>
      <w:r>
        <w:rPr>
          <w:color w:val="231F20"/>
          <w:spacing w:val="-42"/>
          <w:w w:val="95"/>
          <w:sz w:val="28"/>
        </w:rPr>
        <w:t> </w:t>
      </w:r>
      <w:r>
        <w:rPr>
          <w:color w:val="231F20"/>
          <w:w w:val="95"/>
          <w:sz w:val="28"/>
        </w:rPr>
        <w:t>time</w:t>
      </w:r>
      <w:r>
        <w:rPr>
          <w:color w:val="231F20"/>
          <w:spacing w:val="-42"/>
          <w:w w:val="95"/>
          <w:sz w:val="28"/>
        </w:rPr>
        <w:t> </w:t>
      </w:r>
      <w:r>
        <w:rPr>
          <w:color w:val="231F20"/>
          <w:w w:val="95"/>
          <w:sz w:val="28"/>
        </w:rPr>
        <w:t>of</w:t>
      </w:r>
      <w:r>
        <w:rPr>
          <w:color w:val="231F20"/>
          <w:spacing w:val="-42"/>
          <w:w w:val="95"/>
          <w:sz w:val="28"/>
        </w:rPr>
        <w:t> </w:t>
      </w:r>
      <w:r>
        <w:rPr>
          <w:color w:val="231F20"/>
          <w:w w:val="95"/>
          <w:sz w:val="28"/>
        </w:rPr>
        <w:t>year</w:t>
      </w:r>
      <w:r>
        <w:rPr>
          <w:color w:val="231F20"/>
          <w:spacing w:val="-41"/>
          <w:w w:val="95"/>
          <w:sz w:val="28"/>
        </w:rPr>
        <w:t> </w:t>
      </w:r>
      <w:r>
        <w:rPr>
          <w:color w:val="231F20"/>
          <w:w w:val="95"/>
          <w:sz w:val="28"/>
        </w:rPr>
        <w:t>and</w:t>
      </w:r>
      <w:r>
        <w:rPr>
          <w:color w:val="231F20"/>
          <w:spacing w:val="-42"/>
          <w:w w:val="95"/>
          <w:sz w:val="28"/>
        </w:rPr>
        <w:t> </w:t>
      </w:r>
      <w:r>
        <w:rPr>
          <w:color w:val="231F20"/>
          <w:w w:val="95"/>
          <w:sz w:val="28"/>
        </w:rPr>
        <w:t>any</w:t>
      </w:r>
      <w:r>
        <w:rPr>
          <w:color w:val="231F20"/>
          <w:spacing w:val="-42"/>
          <w:w w:val="95"/>
          <w:sz w:val="28"/>
        </w:rPr>
        <w:t> </w:t>
      </w:r>
      <w:r>
        <w:rPr>
          <w:color w:val="231F20"/>
          <w:w w:val="95"/>
          <w:sz w:val="28"/>
        </w:rPr>
        <w:t>time</w:t>
      </w:r>
      <w:r>
        <w:rPr>
          <w:color w:val="231F20"/>
          <w:spacing w:val="-42"/>
          <w:w w:val="95"/>
          <w:sz w:val="28"/>
        </w:rPr>
        <w:t> </w:t>
      </w:r>
      <w:r>
        <w:rPr>
          <w:color w:val="231F20"/>
          <w:w w:val="95"/>
          <w:sz w:val="28"/>
        </w:rPr>
        <w:t>of </w:t>
      </w:r>
      <w:r>
        <w:rPr>
          <w:color w:val="231F20"/>
          <w:spacing w:val="-4"/>
          <w:w w:val="95"/>
          <w:sz w:val="28"/>
        </w:rPr>
        <w:t>day.</w:t>
      </w:r>
      <w:r>
        <w:rPr>
          <w:color w:val="231F20"/>
          <w:spacing w:val="-41"/>
          <w:w w:val="95"/>
          <w:sz w:val="28"/>
        </w:rPr>
        <w:t> </w:t>
      </w:r>
      <w:r>
        <w:rPr>
          <w:color w:val="231F20"/>
          <w:w w:val="95"/>
          <w:sz w:val="28"/>
        </w:rPr>
        <w:t>It</w:t>
      </w:r>
      <w:r>
        <w:rPr>
          <w:color w:val="231F20"/>
          <w:spacing w:val="-41"/>
          <w:w w:val="95"/>
          <w:sz w:val="28"/>
        </w:rPr>
        <w:t> </w:t>
      </w:r>
      <w:r>
        <w:rPr>
          <w:color w:val="231F20"/>
          <w:w w:val="95"/>
          <w:sz w:val="28"/>
        </w:rPr>
        <w:t>can</w:t>
      </w:r>
      <w:r>
        <w:rPr>
          <w:color w:val="231F20"/>
          <w:spacing w:val="-40"/>
          <w:w w:val="95"/>
          <w:sz w:val="28"/>
        </w:rPr>
        <w:t> </w:t>
      </w:r>
      <w:r>
        <w:rPr>
          <w:color w:val="231F20"/>
          <w:w w:val="95"/>
          <w:sz w:val="28"/>
        </w:rPr>
        <w:t>be</w:t>
      </w:r>
      <w:r>
        <w:rPr>
          <w:color w:val="231F20"/>
          <w:spacing w:val="-41"/>
          <w:w w:val="95"/>
          <w:sz w:val="28"/>
        </w:rPr>
        <w:t> </w:t>
      </w:r>
      <w:r>
        <w:rPr>
          <w:color w:val="231F20"/>
          <w:w w:val="95"/>
          <w:sz w:val="28"/>
        </w:rPr>
        <w:t>particularly</w:t>
      </w:r>
      <w:r>
        <w:rPr>
          <w:color w:val="231F20"/>
          <w:spacing w:val="-41"/>
          <w:w w:val="95"/>
          <w:sz w:val="28"/>
        </w:rPr>
        <w:t> </w:t>
      </w:r>
      <w:r>
        <w:rPr>
          <w:color w:val="231F20"/>
          <w:w w:val="95"/>
          <w:sz w:val="28"/>
        </w:rPr>
        <w:t>bad</w:t>
      </w:r>
      <w:r>
        <w:rPr>
          <w:color w:val="231F20"/>
          <w:spacing w:val="-40"/>
          <w:w w:val="95"/>
          <w:sz w:val="28"/>
        </w:rPr>
        <w:t> </w:t>
      </w:r>
      <w:r>
        <w:rPr>
          <w:color w:val="231F20"/>
          <w:w w:val="95"/>
          <w:sz w:val="28"/>
        </w:rPr>
        <w:t>in</w:t>
      </w:r>
      <w:r>
        <w:rPr>
          <w:color w:val="231F20"/>
          <w:spacing w:val="-41"/>
          <w:w w:val="95"/>
          <w:sz w:val="28"/>
        </w:rPr>
        <w:t> </w:t>
      </w:r>
      <w:r>
        <w:rPr>
          <w:color w:val="231F20"/>
          <w:w w:val="95"/>
          <w:sz w:val="28"/>
        </w:rPr>
        <w:t>winter</w:t>
      </w:r>
      <w:r>
        <w:rPr>
          <w:color w:val="231F20"/>
          <w:spacing w:val="-41"/>
          <w:w w:val="95"/>
          <w:sz w:val="28"/>
        </w:rPr>
        <w:t> </w:t>
      </w:r>
      <w:r>
        <w:rPr>
          <w:color w:val="231F20"/>
          <w:w w:val="95"/>
          <w:sz w:val="28"/>
        </w:rPr>
        <w:t>during</w:t>
      </w:r>
      <w:r>
        <w:rPr>
          <w:color w:val="231F20"/>
          <w:spacing w:val="-40"/>
          <w:w w:val="95"/>
          <w:sz w:val="28"/>
        </w:rPr>
        <w:t> </w:t>
      </w:r>
      <w:r>
        <w:rPr>
          <w:color w:val="231F20"/>
          <w:w w:val="95"/>
          <w:sz w:val="28"/>
        </w:rPr>
        <w:t>inversions,</w:t>
      </w:r>
      <w:r>
        <w:rPr>
          <w:color w:val="231F20"/>
          <w:spacing w:val="-41"/>
          <w:w w:val="95"/>
          <w:sz w:val="28"/>
        </w:rPr>
        <w:t> </w:t>
      </w:r>
      <w:r>
        <w:rPr>
          <w:color w:val="231F20"/>
          <w:w w:val="95"/>
          <w:sz w:val="28"/>
        </w:rPr>
        <w:t>when</w:t>
      </w:r>
      <w:r>
        <w:rPr>
          <w:color w:val="231F20"/>
          <w:spacing w:val="-41"/>
          <w:w w:val="95"/>
          <w:sz w:val="28"/>
        </w:rPr>
        <w:t> </w:t>
      </w:r>
      <w:r>
        <w:rPr>
          <w:color w:val="231F20"/>
          <w:w w:val="95"/>
          <w:sz w:val="28"/>
        </w:rPr>
        <w:t>warm</w:t>
      </w:r>
      <w:r>
        <w:rPr>
          <w:color w:val="231F20"/>
          <w:spacing w:val="-40"/>
          <w:w w:val="95"/>
          <w:sz w:val="28"/>
        </w:rPr>
        <w:t> </w:t>
      </w:r>
      <w:r>
        <w:rPr>
          <w:color w:val="231F20"/>
          <w:w w:val="95"/>
          <w:sz w:val="28"/>
        </w:rPr>
        <w:t>air</w:t>
      </w:r>
      <w:r>
        <w:rPr>
          <w:color w:val="231F20"/>
          <w:spacing w:val="-41"/>
          <w:w w:val="95"/>
          <w:sz w:val="28"/>
        </w:rPr>
        <w:t> </w:t>
      </w:r>
      <w:r>
        <w:rPr>
          <w:color w:val="231F20"/>
          <w:w w:val="95"/>
          <w:sz w:val="28"/>
        </w:rPr>
        <w:t>traps</w:t>
      </w:r>
      <w:r>
        <w:rPr>
          <w:color w:val="231F20"/>
          <w:spacing w:val="-41"/>
          <w:w w:val="95"/>
          <w:sz w:val="28"/>
        </w:rPr>
        <w:t> </w:t>
      </w:r>
      <w:r>
        <w:rPr>
          <w:color w:val="231F20"/>
          <w:w w:val="95"/>
          <w:sz w:val="28"/>
        </w:rPr>
        <w:t>pol- lution</w:t>
      </w:r>
      <w:r>
        <w:rPr>
          <w:color w:val="231F20"/>
          <w:spacing w:val="-36"/>
          <w:w w:val="95"/>
          <w:sz w:val="28"/>
        </w:rPr>
        <w:t> </w:t>
      </w:r>
      <w:r>
        <w:rPr>
          <w:color w:val="231F20"/>
          <w:w w:val="95"/>
          <w:sz w:val="28"/>
        </w:rPr>
        <w:t>in</w:t>
      </w:r>
      <w:r>
        <w:rPr>
          <w:color w:val="231F20"/>
          <w:spacing w:val="-36"/>
          <w:w w:val="95"/>
          <w:sz w:val="28"/>
        </w:rPr>
        <w:t> </w:t>
      </w:r>
      <w:r>
        <w:rPr>
          <w:color w:val="231F20"/>
          <w:w w:val="95"/>
          <w:sz w:val="28"/>
        </w:rPr>
        <w:t>a</w:t>
      </w:r>
      <w:r>
        <w:rPr>
          <w:color w:val="231F20"/>
          <w:spacing w:val="-36"/>
          <w:w w:val="95"/>
          <w:sz w:val="28"/>
        </w:rPr>
        <w:t> </w:t>
      </w:r>
      <w:r>
        <w:rPr>
          <w:color w:val="231F20"/>
          <w:w w:val="95"/>
          <w:sz w:val="28"/>
        </w:rPr>
        <w:t>location</w:t>
      </w:r>
      <w:r>
        <w:rPr>
          <w:color w:val="231F20"/>
          <w:spacing w:val="-36"/>
          <w:w w:val="95"/>
          <w:sz w:val="28"/>
        </w:rPr>
        <w:t> </w:t>
      </w:r>
      <w:r>
        <w:rPr>
          <w:color w:val="231F20"/>
          <w:w w:val="95"/>
          <w:sz w:val="28"/>
        </w:rPr>
        <w:t>for</w:t>
      </w:r>
      <w:r>
        <w:rPr>
          <w:color w:val="231F20"/>
          <w:spacing w:val="-36"/>
          <w:w w:val="95"/>
          <w:sz w:val="28"/>
        </w:rPr>
        <w:t> </w:t>
      </w:r>
      <w:r>
        <w:rPr>
          <w:color w:val="231F20"/>
          <w:w w:val="95"/>
          <w:sz w:val="28"/>
        </w:rPr>
        <w:t>a</w:t>
      </w:r>
      <w:r>
        <w:rPr>
          <w:color w:val="231F20"/>
          <w:spacing w:val="-36"/>
          <w:w w:val="95"/>
          <w:sz w:val="28"/>
        </w:rPr>
        <w:t> </w:t>
      </w:r>
      <w:r>
        <w:rPr>
          <w:color w:val="231F20"/>
          <w:w w:val="95"/>
          <w:sz w:val="28"/>
        </w:rPr>
        <w:t>period</w:t>
      </w:r>
      <w:r>
        <w:rPr>
          <w:color w:val="231F20"/>
          <w:spacing w:val="-36"/>
          <w:w w:val="95"/>
          <w:sz w:val="28"/>
        </w:rPr>
        <w:t> </w:t>
      </w:r>
      <w:r>
        <w:rPr>
          <w:color w:val="231F20"/>
          <w:w w:val="95"/>
          <w:sz w:val="28"/>
        </w:rPr>
        <w:t>of</w:t>
      </w:r>
      <w:r>
        <w:rPr>
          <w:color w:val="231F20"/>
          <w:spacing w:val="-36"/>
          <w:w w:val="95"/>
          <w:sz w:val="28"/>
        </w:rPr>
        <w:t> </w:t>
      </w:r>
      <w:r>
        <w:rPr>
          <w:color w:val="231F20"/>
          <w:w w:val="95"/>
          <w:sz w:val="28"/>
        </w:rPr>
        <w:t>time.</w:t>
      </w:r>
      <w:r>
        <w:rPr>
          <w:color w:val="231F20"/>
          <w:spacing w:val="-36"/>
          <w:w w:val="95"/>
          <w:sz w:val="28"/>
        </w:rPr>
        <w:t> </w:t>
      </w:r>
      <w:r>
        <w:rPr>
          <w:color w:val="231F20"/>
          <w:w w:val="95"/>
          <w:sz w:val="28"/>
        </w:rPr>
        <w:t>For</w:t>
      </w:r>
      <w:r>
        <w:rPr>
          <w:color w:val="231F20"/>
          <w:spacing w:val="-36"/>
          <w:w w:val="95"/>
          <w:sz w:val="28"/>
        </w:rPr>
        <w:t> </w:t>
      </w:r>
      <w:r>
        <w:rPr>
          <w:color w:val="231F20"/>
          <w:w w:val="95"/>
          <w:sz w:val="28"/>
        </w:rPr>
        <w:t>this</w:t>
      </w:r>
      <w:r>
        <w:rPr>
          <w:color w:val="231F20"/>
          <w:spacing w:val="-36"/>
          <w:w w:val="95"/>
          <w:sz w:val="28"/>
        </w:rPr>
        <w:t> </w:t>
      </w:r>
      <w:r>
        <w:rPr>
          <w:color w:val="231F20"/>
          <w:w w:val="95"/>
          <w:sz w:val="28"/>
        </w:rPr>
        <w:t>activity,</w:t>
      </w:r>
      <w:r>
        <w:rPr>
          <w:color w:val="231F20"/>
          <w:spacing w:val="-36"/>
          <w:w w:val="95"/>
          <w:sz w:val="28"/>
        </w:rPr>
        <w:t> </w:t>
      </w:r>
      <w:r>
        <w:rPr>
          <w:color w:val="231F20"/>
          <w:w w:val="95"/>
          <w:sz w:val="28"/>
        </w:rPr>
        <w:t>students</w:t>
      </w:r>
      <w:r>
        <w:rPr>
          <w:color w:val="231F20"/>
          <w:spacing w:val="-36"/>
          <w:w w:val="95"/>
          <w:sz w:val="28"/>
        </w:rPr>
        <w:t> </w:t>
      </w:r>
      <w:r>
        <w:rPr>
          <w:color w:val="231F20"/>
          <w:w w:val="95"/>
          <w:sz w:val="28"/>
        </w:rPr>
        <w:t>will</w:t>
      </w:r>
      <w:r>
        <w:rPr>
          <w:color w:val="231F20"/>
          <w:spacing w:val="-36"/>
          <w:w w:val="95"/>
          <w:sz w:val="28"/>
        </w:rPr>
        <w:t> </w:t>
      </w:r>
      <w:r>
        <w:rPr>
          <w:color w:val="231F20"/>
          <w:w w:val="95"/>
          <w:sz w:val="28"/>
        </w:rPr>
        <w:t>gather</w:t>
      </w:r>
      <w:r>
        <w:rPr>
          <w:color w:val="231F20"/>
          <w:spacing w:val="-36"/>
          <w:w w:val="95"/>
          <w:sz w:val="28"/>
        </w:rPr>
        <w:t> </w:t>
      </w:r>
      <w:r>
        <w:rPr>
          <w:color w:val="231F20"/>
          <w:w w:val="95"/>
          <w:sz w:val="28"/>
        </w:rPr>
        <w:t>data</w:t>
      </w:r>
      <w:r>
        <w:rPr>
          <w:color w:val="231F20"/>
          <w:spacing w:val="-36"/>
          <w:w w:val="95"/>
          <w:sz w:val="28"/>
        </w:rPr>
        <w:t> </w:t>
      </w:r>
      <w:r>
        <w:rPr>
          <w:color w:val="231F20"/>
          <w:w w:val="95"/>
          <w:sz w:val="28"/>
        </w:rPr>
        <w:t>for </w:t>
      </w:r>
      <w:r>
        <w:rPr>
          <w:color w:val="231F20"/>
          <w:w w:val="90"/>
          <w:sz w:val="28"/>
        </w:rPr>
        <w:t>levels</w:t>
      </w:r>
      <w:r>
        <w:rPr>
          <w:color w:val="231F20"/>
          <w:spacing w:val="-17"/>
          <w:w w:val="90"/>
          <w:sz w:val="28"/>
        </w:rPr>
        <w:t> </w:t>
      </w:r>
      <w:r>
        <w:rPr>
          <w:color w:val="231F20"/>
          <w:w w:val="90"/>
          <w:sz w:val="28"/>
        </w:rPr>
        <w:t>of</w:t>
      </w:r>
      <w:r>
        <w:rPr>
          <w:color w:val="231F20"/>
          <w:spacing w:val="-17"/>
          <w:w w:val="90"/>
          <w:sz w:val="28"/>
        </w:rPr>
        <w:t> </w:t>
      </w:r>
      <w:r>
        <w:rPr>
          <w:color w:val="231F20"/>
          <w:w w:val="90"/>
          <w:sz w:val="28"/>
        </w:rPr>
        <w:t>particle</w:t>
      </w:r>
      <w:r>
        <w:rPr>
          <w:color w:val="231F20"/>
          <w:spacing w:val="-17"/>
          <w:w w:val="90"/>
          <w:sz w:val="28"/>
        </w:rPr>
        <w:t> </w:t>
      </w:r>
      <w:r>
        <w:rPr>
          <w:color w:val="231F20"/>
          <w:w w:val="90"/>
          <w:sz w:val="28"/>
        </w:rPr>
        <w:t>pollution</w:t>
      </w:r>
      <w:r>
        <w:rPr>
          <w:color w:val="231F20"/>
          <w:spacing w:val="-17"/>
          <w:w w:val="90"/>
          <w:sz w:val="28"/>
        </w:rPr>
        <w:t> </w:t>
      </w:r>
      <w:r>
        <w:rPr>
          <w:color w:val="231F20"/>
          <w:w w:val="90"/>
          <w:sz w:val="28"/>
        </w:rPr>
        <w:t>throughout</w:t>
      </w:r>
      <w:r>
        <w:rPr>
          <w:color w:val="231F20"/>
          <w:spacing w:val="-17"/>
          <w:w w:val="90"/>
          <w:sz w:val="28"/>
        </w:rPr>
        <w:t> </w:t>
      </w:r>
      <w:r>
        <w:rPr>
          <w:color w:val="231F20"/>
          <w:w w:val="90"/>
          <w:sz w:val="28"/>
        </w:rPr>
        <w:t>the</w:t>
      </w:r>
      <w:r>
        <w:rPr>
          <w:color w:val="231F20"/>
          <w:spacing w:val="-17"/>
          <w:w w:val="90"/>
          <w:sz w:val="28"/>
        </w:rPr>
        <w:t> </w:t>
      </w:r>
      <w:r>
        <w:rPr>
          <w:color w:val="231F20"/>
          <w:w w:val="90"/>
          <w:sz w:val="28"/>
        </w:rPr>
        <w:t>year</w:t>
      </w:r>
      <w:r>
        <w:rPr>
          <w:color w:val="231F20"/>
          <w:spacing w:val="-17"/>
          <w:w w:val="90"/>
          <w:sz w:val="28"/>
        </w:rPr>
        <w:t> </w:t>
      </w:r>
      <w:r>
        <w:rPr>
          <w:color w:val="231F20"/>
          <w:w w:val="90"/>
          <w:sz w:val="28"/>
        </w:rPr>
        <w:t>and</w:t>
      </w:r>
      <w:r>
        <w:rPr>
          <w:color w:val="231F20"/>
          <w:spacing w:val="-17"/>
          <w:w w:val="90"/>
          <w:sz w:val="28"/>
        </w:rPr>
        <w:t> </w:t>
      </w:r>
      <w:r>
        <w:rPr>
          <w:color w:val="231F20"/>
          <w:w w:val="90"/>
          <w:sz w:val="28"/>
        </w:rPr>
        <w:t>compare</w:t>
      </w:r>
      <w:r>
        <w:rPr>
          <w:color w:val="231F20"/>
          <w:spacing w:val="-17"/>
          <w:w w:val="90"/>
          <w:sz w:val="28"/>
        </w:rPr>
        <w:t> </w:t>
      </w:r>
      <w:r>
        <w:rPr>
          <w:color w:val="231F20"/>
          <w:w w:val="90"/>
          <w:sz w:val="28"/>
        </w:rPr>
        <w:t>these</w:t>
      </w:r>
      <w:r>
        <w:rPr>
          <w:color w:val="231F20"/>
          <w:spacing w:val="-17"/>
          <w:w w:val="90"/>
          <w:sz w:val="28"/>
        </w:rPr>
        <w:t> </w:t>
      </w:r>
      <w:r>
        <w:rPr>
          <w:color w:val="231F20"/>
          <w:w w:val="90"/>
          <w:sz w:val="28"/>
        </w:rPr>
        <w:t>data</w:t>
      </w:r>
      <w:r>
        <w:rPr>
          <w:color w:val="231F20"/>
          <w:spacing w:val="-17"/>
          <w:w w:val="90"/>
          <w:sz w:val="28"/>
        </w:rPr>
        <w:t> </w:t>
      </w:r>
      <w:r>
        <w:rPr>
          <w:color w:val="231F20"/>
          <w:w w:val="90"/>
          <w:sz w:val="28"/>
        </w:rPr>
        <w:t>with</w:t>
      </w:r>
      <w:r>
        <w:rPr>
          <w:color w:val="231F20"/>
          <w:spacing w:val="-17"/>
          <w:w w:val="90"/>
          <w:sz w:val="28"/>
        </w:rPr>
        <w:t> </w:t>
      </w:r>
      <w:r>
        <w:rPr>
          <w:color w:val="231F20"/>
          <w:w w:val="90"/>
          <w:sz w:val="28"/>
        </w:rPr>
        <w:t>what</w:t>
      </w:r>
      <w:r>
        <w:rPr>
          <w:color w:val="231F20"/>
          <w:spacing w:val="-17"/>
          <w:w w:val="90"/>
          <w:sz w:val="28"/>
        </w:rPr>
        <w:t> </w:t>
      </w:r>
      <w:r>
        <w:rPr>
          <w:color w:val="231F20"/>
          <w:w w:val="90"/>
          <w:sz w:val="28"/>
        </w:rPr>
        <w:t>they have</w:t>
      </w:r>
      <w:r>
        <w:rPr>
          <w:color w:val="231F20"/>
          <w:spacing w:val="-28"/>
          <w:w w:val="90"/>
          <w:sz w:val="28"/>
        </w:rPr>
        <w:t> </w:t>
      </w:r>
      <w:r>
        <w:rPr>
          <w:color w:val="231F20"/>
          <w:w w:val="90"/>
          <w:sz w:val="28"/>
        </w:rPr>
        <w:t>observed</w:t>
      </w:r>
      <w:r>
        <w:rPr>
          <w:color w:val="231F20"/>
          <w:spacing w:val="-27"/>
          <w:w w:val="90"/>
          <w:sz w:val="28"/>
        </w:rPr>
        <w:t> </w:t>
      </w:r>
      <w:r>
        <w:rPr>
          <w:color w:val="231F20"/>
          <w:w w:val="90"/>
          <w:sz w:val="28"/>
        </w:rPr>
        <w:t>for</w:t>
      </w:r>
      <w:r>
        <w:rPr>
          <w:color w:val="231F20"/>
          <w:spacing w:val="-27"/>
          <w:w w:val="90"/>
          <w:sz w:val="28"/>
        </w:rPr>
        <w:t> </w:t>
      </w:r>
      <w:r>
        <w:rPr>
          <w:color w:val="231F20"/>
          <w:w w:val="90"/>
          <w:sz w:val="28"/>
        </w:rPr>
        <w:t>ozone</w:t>
      </w:r>
      <w:r>
        <w:rPr>
          <w:color w:val="231F20"/>
          <w:spacing w:val="-27"/>
          <w:w w:val="90"/>
          <w:sz w:val="28"/>
        </w:rPr>
        <w:t> </w:t>
      </w:r>
      <w:r>
        <w:rPr>
          <w:color w:val="231F20"/>
          <w:w w:val="90"/>
          <w:sz w:val="28"/>
        </w:rPr>
        <w:t>in</w:t>
      </w:r>
      <w:r>
        <w:rPr>
          <w:color w:val="231F20"/>
          <w:spacing w:val="-27"/>
          <w:w w:val="90"/>
          <w:sz w:val="28"/>
        </w:rPr>
        <w:t> </w:t>
      </w:r>
      <w:r>
        <w:rPr>
          <w:color w:val="231F20"/>
          <w:w w:val="90"/>
          <w:sz w:val="28"/>
        </w:rPr>
        <w:t>the</w:t>
      </w:r>
      <w:r>
        <w:rPr>
          <w:color w:val="231F20"/>
          <w:spacing w:val="-27"/>
          <w:w w:val="90"/>
          <w:sz w:val="28"/>
        </w:rPr>
        <w:t> </w:t>
      </w:r>
      <w:r>
        <w:rPr>
          <w:color w:val="231F20"/>
          <w:w w:val="90"/>
          <w:sz w:val="28"/>
        </w:rPr>
        <w:t>earlier</w:t>
      </w:r>
      <w:r>
        <w:rPr>
          <w:color w:val="231F20"/>
          <w:spacing w:val="-27"/>
          <w:w w:val="90"/>
          <w:sz w:val="28"/>
        </w:rPr>
        <w:t> </w:t>
      </w:r>
      <w:r>
        <w:rPr>
          <w:color w:val="231F20"/>
          <w:w w:val="90"/>
          <w:sz w:val="28"/>
        </w:rPr>
        <w:t>activities.</w:t>
      </w:r>
      <w:r>
        <w:rPr>
          <w:color w:val="231F20"/>
          <w:spacing w:val="-28"/>
          <w:w w:val="90"/>
          <w:sz w:val="28"/>
        </w:rPr>
        <w:t> </w:t>
      </w:r>
      <w:r>
        <w:rPr>
          <w:color w:val="231F20"/>
          <w:w w:val="90"/>
          <w:sz w:val="28"/>
        </w:rPr>
        <w:t>Have</w:t>
      </w:r>
      <w:r>
        <w:rPr>
          <w:color w:val="231F20"/>
          <w:spacing w:val="-27"/>
          <w:w w:val="90"/>
          <w:sz w:val="28"/>
        </w:rPr>
        <w:t> </w:t>
      </w:r>
      <w:r>
        <w:rPr>
          <w:color w:val="231F20"/>
          <w:w w:val="90"/>
          <w:sz w:val="28"/>
        </w:rPr>
        <w:t>students</w:t>
      </w:r>
      <w:r>
        <w:rPr>
          <w:color w:val="231F20"/>
          <w:spacing w:val="-27"/>
          <w:w w:val="90"/>
          <w:sz w:val="28"/>
        </w:rPr>
        <w:t> </w:t>
      </w:r>
      <w:r>
        <w:rPr>
          <w:color w:val="231F20"/>
          <w:w w:val="90"/>
          <w:sz w:val="28"/>
        </w:rPr>
        <w:t>record</w:t>
      </w:r>
      <w:r>
        <w:rPr>
          <w:color w:val="231F20"/>
          <w:spacing w:val="-27"/>
          <w:w w:val="90"/>
          <w:sz w:val="28"/>
        </w:rPr>
        <w:t> </w:t>
      </w:r>
      <w:r>
        <w:rPr>
          <w:color w:val="231F20"/>
          <w:w w:val="90"/>
          <w:sz w:val="28"/>
        </w:rPr>
        <w:t>their</w:t>
      </w:r>
      <w:r>
        <w:rPr>
          <w:color w:val="231F20"/>
          <w:spacing w:val="-27"/>
          <w:w w:val="90"/>
          <w:sz w:val="28"/>
        </w:rPr>
        <w:t> </w:t>
      </w:r>
      <w:r>
        <w:rPr>
          <w:color w:val="231F20"/>
          <w:w w:val="90"/>
          <w:sz w:val="28"/>
        </w:rPr>
        <w:t>observa- tions</w:t>
      </w:r>
      <w:r>
        <w:rPr>
          <w:color w:val="231F20"/>
          <w:spacing w:val="-36"/>
          <w:w w:val="90"/>
          <w:sz w:val="28"/>
        </w:rPr>
        <w:t> </w:t>
      </w:r>
      <w:r>
        <w:rPr>
          <w:color w:val="231F20"/>
          <w:w w:val="90"/>
          <w:sz w:val="28"/>
        </w:rPr>
        <w:t>on</w:t>
      </w:r>
      <w:r>
        <w:rPr>
          <w:color w:val="231F20"/>
          <w:spacing w:val="-36"/>
          <w:w w:val="90"/>
          <w:sz w:val="28"/>
        </w:rPr>
        <w:t> </w:t>
      </w:r>
      <w:r>
        <w:rPr>
          <w:color w:val="231F20"/>
          <w:w w:val="90"/>
          <w:sz w:val="28"/>
        </w:rPr>
        <w:t>the</w:t>
      </w:r>
      <w:r>
        <w:rPr>
          <w:color w:val="231F20"/>
          <w:spacing w:val="-36"/>
          <w:w w:val="90"/>
          <w:sz w:val="28"/>
        </w:rPr>
        <w:t> </w:t>
      </w:r>
      <w:r>
        <w:rPr>
          <w:color w:val="231F20"/>
          <w:w w:val="90"/>
          <w:sz w:val="28"/>
        </w:rPr>
        <w:t>graph</w:t>
      </w:r>
      <w:r>
        <w:rPr>
          <w:color w:val="231F20"/>
          <w:spacing w:val="-36"/>
          <w:w w:val="90"/>
          <w:sz w:val="28"/>
        </w:rPr>
        <w:t> </w:t>
      </w:r>
      <w:r>
        <w:rPr>
          <w:color w:val="231F20"/>
          <w:w w:val="90"/>
          <w:sz w:val="28"/>
        </w:rPr>
        <w:t>“Air</w:t>
      </w:r>
      <w:r>
        <w:rPr>
          <w:color w:val="231F20"/>
          <w:spacing w:val="-36"/>
          <w:w w:val="90"/>
          <w:sz w:val="28"/>
        </w:rPr>
        <w:t> </w:t>
      </w:r>
      <w:r>
        <w:rPr>
          <w:color w:val="231F20"/>
          <w:w w:val="90"/>
          <w:sz w:val="28"/>
        </w:rPr>
        <w:t>Quality</w:t>
      </w:r>
      <w:r>
        <w:rPr>
          <w:color w:val="231F20"/>
          <w:spacing w:val="-36"/>
          <w:w w:val="90"/>
          <w:sz w:val="28"/>
        </w:rPr>
        <w:t> </w:t>
      </w:r>
      <w:r>
        <w:rPr>
          <w:color w:val="231F20"/>
          <w:w w:val="90"/>
          <w:sz w:val="28"/>
        </w:rPr>
        <w:t>vs.</w:t>
      </w:r>
      <w:r>
        <w:rPr>
          <w:color w:val="231F20"/>
          <w:spacing w:val="-36"/>
          <w:w w:val="90"/>
          <w:sz w:val="28"/>
        </w:rPr>
        <w:t> </w:t>
      </w:r>
      <w:r>
        <w:rPr>
          <w:color w:val="231F20"/>
          <w:w w:val="90"/>
          <w:sz w:val="28"/>
        </w:rPr>
        <w:t>Time”</w:t>
      </w:r>
      <w:r>
        <w:rPr>
          <w:color w:val="231F20"/>
          <w:spacing w:val="-36"/>
          <w:w w:val="90"/>
          <w:sz w:val="28"/>
        </w:rPr>
        <w:t> </w:t>
      </w:r>
      <w:r>
        <w:rPr>
          <w:color w:val="231F20"/>
          <w:w w:val="90"/>
          <w:sz w:val="28"/>
        </w:rPr>
        <w:t>(Student</w:t>
      </w:r>
      <w:r>
        <w:rPr>
          <w:color w:val="231F20"/>
          <w:spacing w:val="-36"/>
          <w:w w:val="90"/>
          <w:sz w:val="28"/>
        </w:rPr>
        <w:t> </w:t>
      </w:r>
      <w:r>
        <w:rPr>
          <w:color w:val="231F20"/>
          <w:w w:val="90"/>
          <w:sz w:val="28"/>
        </w:rPr>
        <w:t>Worksheet</w:t>
      </w:r>
      <w:r>
        <w:rPr>
          <w:color w:val="231F20"/>
          <w:spacing w:val="-36"/>
          <w:w w:val="90"/>
          <w:sz w:val="28"/>
        </w:rPr>
        <w:t> </w:t>
      </w:r>
      <w:r>
        <w:rPr>
          <w:color w:val="231F20"/>
          <w:w w:val="90"/>
          <w:sz w:val="28"/>
        </w:rPr>
        <w:t>1).</w:t>
      </w:r>
      <w:r>
        <w:rPr>
          <w:color w:val="231F20"/>
          <w:spacing w:val="-35"/>
          <w:w w:val="90"/>
          <w:sz w:val="28"/>
        </w:rPr>
        <w:t> </w:t>
      </w:r>
      <w:r>
        <w:rPr>
          <w:color w:val="231F20"/>
          <w:w w:val="90"/>
          <w:sz w:val="28"/>
        </w:rPr>
        <w:t>Students</w:t>
      </w:r>
      <w:r>
        <w:rPr>
          <w:color w:val="231F20"/>
          <w:spacing w:val="-36"/>
          <w:w w:val="90"/>
          <w:sz w:val="28"/>
        </w:rPr>
        <w:t> </w:t>
      </w:r>
      <w:r>
        <w:rPr>
          <w:color w:val="231F20"/>
          <w:w w:val="90"/>
          <w:sz w:val="28"/>
        </w:rPr>
        <w:t>should</w:t>
      </w:r>
      <w:r>
        <w:rPr>
          <w:color w:val="231F20"/>
          <w:spacing w:val="-36"/>
          <w:w w:val="90"/>
          <w:sz w:val="28"/>
        </w:rPr>
        <w:t> </w:t>
      </w:r>
      <w:r>
        <w:rPr>
          <w:color w:val="231F20"/>
          <w:w w:val="90"/>
          <w:sz w:val="28"/>
        </w:rPr>
        <w:t>have</w:t>
      </w:r>
      <w:r>
        <w:rPr>
          <w:color w:val="231F20"/>
          <w:spacing w:val="-36"/>
          <w:w w:val="90"/>
          <w:sz w:val="28"/>
        </w:rPr>
        <w:t> </w:t>
      </w:r>
      <w:r>
        <w:rPr>
          <w:color w:val="231F20"/>
          <w:w w:val="90"/>
          <w:sz w:val="28"/>
        </w:rPr>
        <w:t>a </w:t>
      </w:r>
      <w:r>
        <w:rPr>
          <w:color w:val="231F20"/>
          <w:w w:val="95"/>
          <w:sz w:val="28"/>
        </w:rPr>
        <w:t>separate graph for each</w:t>
      </w:r>
      <w:r>
        <w:rPr>
          <w:color w:val="231F20"/>
          <w:spacing w:val="-43"/>
          <w:w w:val="95"/>
          <w:sz w:val="28"/>
        </w:rPr>
        <w:t> </w:t>
      </w:r>
      <w:r>
        <w:rPr>
          <w:color w:val="231F20"/>
          <w:w w:val="95"/>
          <w:sz w:val="28"/>
        </w:rPr>
        <w:t>month.</w:t>
      </w:r>
    </w:p>
    <w:p>
      <w:pPr>
        <w:spacing w:line="249" w:lineRule="auto" w:before="149"/>
        <w:ind w:left="119" w:right="167" w:firstLine="0"/>
        <w:jc w:val="left"/>
        <w:rPr>
          <w:sz w:val="28"/>
        </w:rPr>
      </w:pPr>
      <w:r>
        <w:rPr>
          <w:color w:val="231F20"/>
          <w:w w:val="90"/>
          <w:sz w:val="28"/>
        </w:rPr>
        <w:t>They</w:t>
      </w:r>
      <w:r>
        <w:rPr>
          <w:color w:val="231F20"/>
          <w:spacing w:val="-31"/>
          <w:w w:val="90"/>
          <w:sz w:val="28"/>
        </w:rPr>
        <w:t> </w:t>
      </w:r>
      <w:r>
        <w:rPr>
          <w:color w:val="231F20"/>
          <w:w w:val="90"/>
          <w:sz w:val="28"/>
        </w:rPr>
        <w:t>can</w:t>
      </w:r>
      <w:r>
        <w:rPr>
          <w:color w:val="231F20"/>
          <w:spacing w:val="-30"/>
          <w:w w:val="90"/>
          <w:sz w:val="28"/>
        </w:rPr>
        <w:t> </w:t>
      </w:r>
      <w:r>
        <w:rPr>
          <w:color w:val="231F20"/>
          <w:w w:val="90"/>
          <w:sz w:val="28"/>
        </w:rPr>
        <w:t>gather</w:t>
      </w:r>
      <w:r>
        <w:rPr>
          <w:color w:val="231F20"/>
          <w:spacing w:val="-30"/>
          <w:w w:val="90"/>
          <w:sz w:val="28"/>
        </w:rPr>
        <w:t> </w:t>
      </w:r>
      <w:r>
        <w:rPr>
          <w:color w:val="231F20"/>
          <w:w w:val="90"/>
          <w:sz w:val="28"/>
        </w:rPr>
        <w:t>each</w:t>
      </w:r>
      <w:r>
        <w:rPr>
          <w:color w:val="231F20"/>
          <w:spacing w:val="-30"/>
          <w:w w:val="90"/>
          <w:sz w:val="28"/>
        </w:rPr>
        <w:t> </w:t>
      </w:r>
      <w:r>
        <w:rPr>
          <w:color w:val="231F20"/>
          <w:w w:val="90"/>
          <w:sz w:val="28"/>
        </w:rPr>
        <w:t>month’s</w:t>
      </w:r>
      <w:r>
        <w:rPr>
          <w:color w:val="231F20"/>
          <w:spacing w:val="-31"/>
          <w:w w:val="90"/>
          <w:sz w:val="28"/>
        </w:rPr>
        <w:t> </w:t>
      </w:r>
      <w:r>
        <w:rPr>
          <w:color w:val="231F20"/>
          <w:w w:val="90"/>
          <w:sz w:val="28"/>
        </w:rPr>
        <w:t>data</w:t>
      </w:r>
      <w:r>
        <w:rPr>
          <w:color w:val="231F20"/>
          <w:spacing w:val="-30"/>
          <w:w w:val="90"/>
          <w:sz w:val="28"/>
        </w:rPr>
        <w:t> </w:t>
      </w:r>
      <w:r>
        <w:rPr>
          <w:color w:val="231F20"/>
          <w:w w:val="90"/>
          <w:sz w:val="28"/>
        </w:rPr>
        <w:t>fairly</w:t>
      </w:r>
      <w:r>
        <w:rPr>
          <w:color w:val="231F20"/>
          <w:spacing w:val="-30"/>
          <w:w w:val="90"/>
          <w:sz w:val="28"/>
        </w:rPr>
        <w:t> </w:t>
      </w:r>
      <w:r>
        <w:rPr>
          <w:color w:val="231F20"/>
          <w:w w:val="90"/>
          <w:sz w:val="28"/>
        </w:rPr>
        <w:t>quickly</w:t>
      </w:r>
      <w:r>
        <w:rPr>
          <w:color w:val="231F20"/>
          <w:spacing w:val="-30"/>
          <w:w w:val="90"/>
          <w:sz w:val="28"/>
        </w:rPr>
        <w:t> </w:t>
      </w:r>
      <w:r>
        <w:rPr>
          <w:color w:val="231F20"/>
          <w:w w:val="90"/>
          <w:sz w:val="28"/>
        </w:rPr>
        <w:t>by</w:t>
      </w:r>
      <w:r>
        <w:rPr>
          <w:color w:val="231F20"/>
          <w:spacing w:val="-30"/>
          <w:w w:val="90"/>
          <w:sz w:val="28"/>
        </w:rPr>
        <w:t> </w:t>
      </w:r>
      <w:r>
        <w:rPr>
          <w:color w:val="231F20"/>
          <w:w w:val="90"/>
          <w:sz w:val="28"/>
        </w:rPr>
        <w:t>observing</w:t>
      </w:r>
      <w:r>
        <w:rPr>
          <w:color w:val="231F20"/>
          <w:spacing w:val="-31"/>
          <w:w w:val="90"/>
          <w:sz w:val="28"/>
        </w:rPr>
        <w:t> </w:t>
      </w:r>
      <w:r>
        <w:rPr>
          <w:color w:val="231F20"/>
          <w:w w:val="90"/>
          <w:sz w:val="28"/>
        </w:rPr>
        <w:t>the</w:t>
      </w:r>
      <w:r>
        <w:rPr>
          <w:color w:val="231F20"/>
          <w:spacing w:val="-30"/>
          <w:w w:val="90"/>
          <w:sz w:val="28"/>
        </w:rPr>
        <w:t> </w:t>
      </w:r>
      <w:r>
        <w:rPr>
          <w:color w:val="231F20"/>
          <w:w w:val="90"/>
          <w:sz w:val="28"/>
        </w:rPr>
        <w:t>AIRNow</w:t>
      </w:r>
      <w:r>
        <w:rPr>
          <w:color w:val="231F20"/>
          <w:spacing w:val="-30"/>
          <w:w w:val="90"/>
          <w:sz w:val="28"/>
        </w:rPr>
        <w:t> </w:t>
      </w:r>
      <w:r>
        <w:rPr>
          <w:color w:val="231F20"/>
          <w:w w:val="90"/>
          <w:sz w:val="28"/>
        </w:rPr>
        <w:t>Web</w:t>
      </w:r>
      <w:r>
        <w:rPr>
          <w:color w:val="231F20"/>
          <w:spacing w:val="-30"/>
          <w:w w:val="90"/>
          <w:sz w:val="28"/>
        </w:rPr>
        <w:t> </w:t>
      </w:r>
      <w:r>
        <w:rPr>
          <w:color w:val="231F20"/>
          <w:w w:val="90"/>
          <w:sz w:val="28"/>
        </w:rPr>
        <w:t>page that</w:t>
      </w:r>
      <w:r>
        <w:rPr>
          <w:color w:val="231F20"/>
          <w:spacing w:val="-30"/>
          <w:w w:val="90"/>
          <w:sz w:val="28"/>
        </w:rPr>
        <w:t> </w:t>
      </w:r>
      <w:r>
        <w:rPr>
          <w:color w:val="231F20"/>
          <w:w w:val="90"/>
          <w:sz w:val="28"/>
        </w:rPr>
        <w:t>displays</w:t>
      </w:r>
      <w:r>
        <w:rPr>
          <w:color w:val="231F20"/>
          <w:spacing w:val="-29"/>
          <w:w w:val="90"/>
          <w:sz w:val="28"/>
        </w:rPr>
        <w:t> </w:t>
      </w:r>
      <w:r>
        <w:rPr>
          <w:color w:val="231F20"/>
          <w:w w:val="90"/>
          <w:sz w:val="28"/>
        </w:rPr>
        <w:t>all</w:t>
      </w:r>
      <w:r>
        <w:rPr>
          <w:color w:val="231F20"/>
          <w:spacing w:val="-29"/>
          <w:w w:val="90"/>
          <w:sz w:val="28"/>
        </w:rPr>
        <w:t> </w:t>
      </w:r>
      <w:r>
        <w:rPr>
          <w:color w:val="231F20"/>
          <w:w w:val="90"/>
          <w:sz w:val="28"/>
        </w:rPr>
        <w:t>maps</w:t>
      </w:r>
      <w:r>
        <w:rPr>
          <w:color w:val="231F20"/>
          <w:spacing w:val="-29"/>
          <w:w w:val="90"/>
          <w:sz w:val="28"/>
        </w:rPr>
        <w:t> </w:t>
      </w:r>
      <w:r>
        <w:rPr>
          <w:color w:val="231F20"/>
          <w:w w:val="90"/>
          <w:sz w:val="28"/>
        </w:rPr>
        <w:t>for</w:t>
      </w:r>
      <w:r>
        <w:rPr>
          <w:color w:val="231F20"/>
          <w:spacing w:val="-29"/>
          <w:w w:val="90"/>
          <w:sz w:val="28"/>
        </w:rPr>
        <w:t> </w:t>
      </w:r>
      <w:r>
        <w:rPr>
          <w:color w:val="231F20"/>
          <w:w w:val="90"/>
          <w:sz w:val="28"/>
        </w:rPr>
        <w:t>that</w:t>
      </w:r>
      <w:r>
        <w:rPr>
          <w:color w:val="231F20"/>
          <w:spacing w:val="-29"/>
          <w:w w:val="90"/>
          <w:sz w:val="28"/>
        </w:rPr>
        <w:t> </w:t>
      </w:r>
      <w:r>
        <w:rPr>
          <w:color w:val="231F20"/>
          <w:w w:val="90"/>
          <w:sz w:val="28"/>
        </w:rPr>
        <w:t>month</w:t>
      </w:r>
      <w:r>
        <w:rPr>
          <w:color w:val="231F20"/>
          <w:spacing w:val="-30"/>
          <w:w w:val="90"/>
          <w:sz w:val="28"/>
        </w:rPr>
        <w:t> </w:t>
      </w:r>
      <w:r>
        <w:rPr>
          <w:color w:val="231F20"/>
          <w:w w:val="90"/>
          <w:sz w:val="28"/>
        </w:rPr>
        <w:t>(see</w:t>
      </w:r>
      <w:r>
        <w:rPr>
          <w:color w:val="231F20"/>
          <w:spacing w:val="-29"/>
          <w:w w:val="90"/>
          <w:sz w:val="28"/>
        </w:rPr>
        <w:t> </w:t>
      </w:r>
      <w:r>
        <w:rPr>
          <w:color w:val="231F20"/>
          <w:w w:val="90"/>
          <w:sz w:val="28"/>
        </w:rPr>
        <w:t>Step</w:t>
      </w:r>
      <w:r>
        <w:rPr>
          <w:color w:val="231F20"/>
          <w:spacing w:val="-29"/>
          <w:w w:val="90"/>
          <w:sz w:val="28"/>
        </w:rPr>
        <w:t> </w:t>
      </w:r>
      <w:r>
        <w:rPr>
          <w:color w:val="231F20"/>
          <w:w w:val="90"/>
          <w:sz w:val="28"/>
        </w:rPr>
        <w:t>3</w:t>
      </w:r>
      <w:r>
        <w:rPr>
          <w:color w:val="231F20"/>
          <w:spacing w:val="-29"/>
          <w:w w:val="90"/>
          <w:sz w:val="28"/>
        </w:rPr>
        <w:t> </w:t>
      </w:r>
      <w:r>
        <w:rPr>
          <w:color w:val="231F20"/>
          <w:w w:val="90"/>
          <w:sz w:val="28"/>
        </w:rPr>
        <w:t>above</w:t>
      </w:r>
      <w:r>
        <w:rPr>
          <w:color w:val="231F20"/>
          <w:spacing w:val="-29"/>
          <w:w w:val="90"/>
          <w:sz w:val="28"/>
        </w:rPr>
        <w:t> </w:t>
      </w:r>
      <w:r>
        <w:rPr>
          <w:color w:val="231F20"/>
          <w:w w:val="90"/>
          <w:sz w:val="28"/>
        </w:rPr>
        <w:t>under</w:t>
      </w:r>
      <w:r>
        <w:rPr>
          <w:color w:val="231F20"/>
          <w:spacing w:val="-29"/>
          <w:w w:val="90"/>
          <w:sz w:val="28"/>
        </w:rPr>
        <w:t> </w:t>
      </w:r>
      <w:r>
        <w:rPr>
          <w:color w:val="231F20"/>
          <w:w w:val="90"/>
          <w:sz w:val="28"/>
        </w:rPr>
        <w:t>“Accessing</w:t>
      </w:r>
      <w:r>
        <w:rPr>
          <w:color w:val="231F20"/>
          <w:spacing w:val="-29"/>
          <w:w w:val="90"/>
          <w:sz w:val="28"/>
        </w:rPr>
        <w:t> </w:t>
      </w:r>
      <w:r>
        <w:rPr>
          <w:color w:val="231F20"/>
          <w:w w:val="90"/>
          <w:sz w:val="28"/>
        </w:rPr>
        <w:t>and</w:t>
      </w:r>
      <w:r>
        <w:rPr>
          <w:color w:val="231F20"/>
          <w:spacing w:val="-30"/>
          <w:w w:val="90"/>
          <w:sz w:val="28"/>
        </w:rPr>
        <w:t> </w:t>
      </w:r>
      <w:r>
        <w:rPr>
          <w:color w:val="231F20"/>
          <w:w w:val="90"/>
          <w:sz w:val="28"/>
        </w:rPr>
        <w:t>Navigat- ing</w:t>
      </w:r>
      <w:r>
        <w:rPr>
          <w:color w:val="231F20"/>
          <w:spacing w:val="-35"/>
          <w:w w:val="90"/>
          <w:sz w:val="28"/>
        </w:rPr>
        <w:t> </w:t>
      </w:r>
      <w:r>
        <w:rPr>
          <w:color w:val="231F20"/>
          <w:w w:val="90"/>
          <w:sz w:val="28"/>
        </w:rPr>
        <w:t>Air</w:t>
      </w:r>
      <w:r>
        <w:rPr>
          <w:color w:val="231F20"/>
          <w:spacing w:val="-34"/>
          <w:w w:val="90"/>
          <w:sz w:val="28"/>
        </w:rPr>
        <w:t> </w:t>
      </w:r>
      <w:r>
        <w:rPr>
          <w:color w:val="231F20"/>
          <w:w w:val="90"/>
          <w:sz w:val="28"/>
        </w:rPr>
        <w:t>Quality</w:t>
      </w:r>
      <w:r>
        <w:rPr>
          <w:color w:val="231F20"/>
          <w:spacing w:val="-35"/>
          <w:w w:val="90"/>
          <w:sz w:val="28"/>
        </w:rPr>
        <w:t> </w:t>
      </w:r>
      <w:r>
        <w:rPr>
          <w:color w:val="231F20"/>
          <w:w w:val="90"/>
          <w:sz w:val="28"/>
        </w:rPr>
        <w:t>Maps”).</w:t>
      </w:r>
      <w:r>
        <w:rPr>
          <w:color w:val="231F20"/>
          <w:spacing w:val="-34"/>
          <w:w w:val="90"/>
          <w:sz w:val="28"/>
        </w:rPr>
        <w:t> </w:t>
      </w:r>
      <w:r>
        <w:rPr>
          <w:color w:val="231F20"/>
          <w:w w:val="90"/>
          <w:sz w:val="28"/>
        </w:rPr>
        <w:t>Though</w:t>
      </w:r>
      <w:r>
        <w:rPr>
          <w:color w:val="231F20"/>
          <w:spacing w:val="-35"/>
          <w:w w:val="90"/>
          <w:sz w:val="28"/>
        </w:rPr>
        <w:t> </w:t>
      </w:r>
      <w:r>
        <w:rPr>
          <w:color w:val="231F20"/>
          <w:w w:val="90"/>
          <w:sz w:val="28"/>
        </w:rPr>
        <w:t>the</w:t>
      </w:r>
      <w:r>
        <w:rPr>
          <w:color w:val="231F20"/>
          <w:spacing w:val="-34"/>
          <w:w w:val="90"/>
          <w:sz w:val="28"/>
        </w:rPr>
        <w:t> </w:t>
      </w:r>
      <w:r>
        <w:rPr>
          <w:color w:val="231F20"/>
          <w:w w:val="90"/>
          <w:sz w:val="28"/>
        </w:rPr>
        <w:t>maps</w:t>
      </w:r>
      <w:r>
        <w:rPr>
          <w:color w:val="231F20"/>
          <w:spacing w:val="-34"/>
          <w:w w:val="90"/>
          <w:sz w:val="28"/>
        </w:rPr>
        <w:t> </w:t>
      </w:r>
      <w:r>
        <w:rPr>
          <w:color w:val="231F20"/>
          <w:w w:val="90"/>
          <w:sz w:val="28"/>
        </w:rPr>
        <w:t>are</w:t>
      </w:r>
      <w:r>
        <w:rPr>
          <w:color w:val="231F20"/>
          <w:spacing w:val="-35"/>
          <w:w w:val="90"/>
          <w:sz w:val="28"/>
        </w:rPr>
        <w:t> </w:t>
      </w:r>
      <w:r>
        <w:rPr>
          <w:color w:val="231F20"/>
          <w:w w:val="90"/>
          <w:sz w:val="28"/>
        </w:rPr>
        <w:t>small,</w:t>
      </w:r>
      <w:r>
        <w:rPr>
          <w:color w:val="231F20"/>
          <w:spacing w:val="-34"/>
          <w:w w:val="90"/>
          <w:sz w:val="28"/>
        </w:rPr>
        <w:t> </w:t>
      </w:r>
      <w:r>
        <w:rPr>
          <w:color w:val="231F20"/>
          <w:w w:val="90"/>
          <w:sz w:val="28"/>
        </w:rPr>
        <w:t>the</w:t>
      </w:r>
      <w:r>
        <w:rPr>
          <w:color w:val="231F20"/>
          <w:spacing w:val="-35"/>
          <w:w w:val="90"/>
          <w:sz w:val="28"/>
        </w:rPr>
        <w:t> </w:t>
      </w:r>
      <w:r>
        <w:rPr>
          <w:color w:val="231F20"/>
          <w:w w:val="90"/>
          <w:sz w:val="28"/>
        </w:rPr>
        <w:t>colors</w:t>
      </w:r>
      <w:r>
        <w:rPr>
          <w:color w:val="231F20"/>
          <w:spacing w:val="-34"/>
          <w:w w:val="90"/>
          <w:sz w:val="28"/>
        </w:rPr>
        <w:t> </w:t>
      </w:r>
      <w:r>
        <w:rPr>
          <w:color w:val="231F20"/>
          <w:w w:val="90"/>
          <w:sz w:val="28"/>
        </w:rPr>
        <w:t>can</w:t>
      </w:r>
      <w:r>
        <w:rPr>
          <w:color w:val="231F20"/>
          <w:spacing w:val="-35"/>
          <w:w w:val="90"/>
          <w:sz w:val="28"/>
        </w:rPr>
        <w:t> </w:t>
      </w:r>
      <w:r>
        <w:rPr>
          <w:color w:val="231F20"/>
          <w:w w:val="90"/>
          <w:sz w:val="28"/>
        </w:rPr>
        <w:t>be</w:t>
      </w:r>
      <w:r>
        <w:rPr>
          <w:color w:val="231F20"/>
          <w:spacing w:val="-34"/>
          <w:w w:val="90"/>
          <w:sz w:val="28"/>
        </w:rPr>
        <w:t> </w:t>
      </w:r>
      <w:r>
        <w:rPr>
          <w:color w:val="231F20"/>
          <w:w w:val="90"/>
          <w:sz w:val="28"/>
        </w:rPr>
        <w:t>observed</w:t>
      </w:r>
      <w:r>
        <w:rPr>
          <w:color w:val="231F20"/>
          <w:spacing w:val="-34"/>
          <w:w w:val="90"/>
          <w:sz w:val="28"/>
        </w:rPr>
        <w:t> </w:t>
      </w:r>
      <w:r>
        <w:rPr>
          <w:color w:val="231F20"/>
          <w:w w:val="90"/>
          <w:sz w:val="28"/>
        </w:rPr>
        <w:t>reason- </w:t>
      </w:r>
      <w:r>
        <w:rPr>
          <w:color w:val="231F20"/>
          <w:w w:val="95"/>
          <w:sz w:val="28"/>
        </w:rPr>
        <w:t>ably</w:t>
      </w:r>
      <w:r>
        <w:rPr>
          <w:color w:val="231F20"/>
          <w:spacing w:val="-48"/>
          <w:w w:val="95"/>
          <w:sz w:val="28"/>
        </w:rPr>
        <w:t> </w:t>
      </w:r>
      <w:r>
        <w:rPr>
          <w:color w:val="231F20"/>
          <w:w w:val="95"/>
          <w:sz w:val="28"/>
        </w:rPr>
        <w:t>well.</w:t>
      </w:r>
      <w:r>
        <w:rPr>
          <w:color w:val="231F20"/>
          <w:spacing w:val="-47"/>
          <w:w w:val="95"/>
          <w:sz w:val="28"/>
        </w:rPr>
        <w:t> </w:t>
      </w:r>
      <w:r>
        <w:rPr>
          <w:color w:val="231F20"/>
          <w:w w:val="95"/>
          <w:sz w:val="28"/>
        </w:rPr>
        <w:t>If</w:t>
      </w:r>
      <w:r>
        <w:rPr>
          <w:color w:val="231F20"/>
          <w:spacing w:val="-47"/>
          <w:w w:val="95"/>
          <w:sz w:val="28"/>
        </w:rPr>
        <w:t> </w:t>
      </w:r>
      <w:r>
        <w:rPr>
          <w:color w:val="231F20"/>
          <w:w w:val="95"/>
          <w:sz w:val="28"/>
        </w:rPr>
        <w:t>there</w:t>
      </w:r>
      <w:r>
        <w:rPr>
          <w:color w:val="231F20"/>
          <w:spacing w:val="-47"/>
          <w:w w:val="95"/>
          <w:sz w:val="28"/>
        </w:rPr>
        <w:t> </w:t>
      </w:r>
      <w:r>
        <w:rPr>
          <w:color w:val="231F20"/>
          <w:w w:val="95"/>
          <w:sz w:val="28"/>
        </w:rPr>
        <w:t>is</w:t>
      </w:r>
      <w:r>
        <w:rPr>
          <w:color w:val="231F20"/>
          <w:spacing w:val="-47"/>
          <w:w w:val="95"/>
          <w:sz w:val="28"/>
        </w:rPr>
        <w:t> </w:t>
      </w:r>
      <w:r>
        <w:rPr>
          <w:color w:val="231F20"/>
          <w:w w:val="95"/>
          <w:sz w:val="28"/>
        </w:rPr>
        <w:t>any</w:t>
      </w:r>
      <w:r>
        <w:rPr>
          <w:color w:val="231F20"/>
          <w:spacing w:val="-47"/>
          <w:w w:val="95"/>
          <w:sz w:val="28"/>
        </w:rPr>
        <w:t> </w:t>
      </w:r>
      <w:r>
        <w:rPr>
          <w:color w:val="231F20"/>
          <w:w w:val="95"/>
          <w:sz w:val="28"/>
        </w:rPr>
        <w:t>question</w:t>
      </w:r>
      <w:r>
        <w:rPr>
          <w:color w:val="231F20"/>
          <w:spacing w:val="-47"/>
          <w:w w:val="95"/>
          <w:sz w:val="28"/>
        </w:rPr>
        <w:t> </w:t>
      </w:r>
      <w:r>
        <w:rPr>
          <w:color w:val="231F20"/>
          <w:w w:val="95"/>
          <w:sz w:val="28"/>
        </w:rPr>
        <w:t>about</w:t>
      </w:r>
      <w:r>
        <w:rPr>
          <w:color w:val="231F20"/>
          <w:spacing w:val="-47"/>
          <w:w w:val="95"/>
          <w:sz w:val="28"/>
        </w:rPr>
        <w:t> </w:t>
      </w:r>
      <w:r>
        <w:rPr>
          <w:color w:val="231F20"/>
          <w:w w:val="95"/>
          <w:sz w:val="28"/>
        </w:rPr>
        <w:t>what</w:t>
      </w:r>
      <w:r>
        <w:rPr>
          <w:color w:val="231F20"/>
          <w:spacing w:val="-47"/>
          <w:w w:val="95"/>
          <w:sz w:val="28"/>
        </w:rPr>
        <w:t> </w:t>
      </w:r>
      <w:r>
        <w:rPr>
          <w:color w:val="231F20"/>
          <w:w w:val="95"/>
          <w:sz w:val="28"/>
        </w:rPr>
        <w:t>the</w:t>
      </w:r>
      <w:r>
        <w:rPr>
          <w:color w:val="231F20"/>
          <w:spacing w:val="-47"/>
          <w:w w:val="95"/>
          <w:sz w:val="28"/>
        </w:rPr>
        <w:t> </w:t>
      </w:r>
      <w:r>
        <w:rPr>
          <w:color w:val="231F20"/>
          <w:w w:val="95"/>
          <w:sz w:val="28"/>
        </w:rPr>
        <w:t>colors</w:t>
      </w:r>
      <w:r>
        <w:rPr>
          <w:color w:val="231F20"/>
          <w:spacing w:val="-47"/>
          <w:w w:val="95"/>
          <w:sz w:val="28"/>
        </w:rPr>
        <w:t> </w:t>
      </w:r>
      <w:r>
        <w:rPr>
          <w:color w:val="231F20"/>
          <w:w w:val="95"/>
          <w:sz w:val="28"/>
        </w:rPr>
        <w:t>are</w:t>
      </w:r>
      <w:r>
        <w:rPr>
          <w:color w:val="231F20"/>
          <w:spacing w:val="-47"/>
          <w:w w:val="95"/>
          <w:sz w:val="28"/>
        </w:rPr>
        <w:t> </w:t>
      </w:r>
      <w:r>
        <w:rPr>
          <w:color w:val="231F20"/>
          <w:w w:val="95"/>
          <w:sz w:val="28"/>
        </w:rPr>
        <w:t>on</w:t>
      </w:r>
      <w:r>
        <w:rPr>
          <w:color w:val="231F20"/>
          <w:spacing w:val="-47"/>
          <w:w w:val="95"/>
          <w:sz w:val="28"/>
        </w:rPr>
        <w:t> </w:t>
      </w:r>
      <w:r>
        <w:rPr>
          <w:color w:val="231F20"/>
          <w:w w:val="95"/>
          <w:sz w:val="28"/>
        </w:rPr>
        <w:t>the</w:t>
      </w:r>
      <w:r>
        <w:rPr>
          <w:color w:val="231F20"/>
          <w:spacing w:val="-47"/>
          <w:w w:val="95"/>
          <w:sz w:val="28"/>
        </w:rPr>
        <w:t> </w:t>
      </w:r>
      <w:r>
        <w:rPr>
          <w:color w:val="231F20"/>
          <w:w w:val="95"/>
          <w:sz w:val="28"/>
        </w:rPr>
        <w:t>map,</w:t>
      </w:r>
      <w:r>
        <w:rPr>
          <w:color w:val="231F20"/>
          <w:spacing w:val="-47"/>
          <w:w w:val="95"/>
          <w:sz w:val="28"/>
        </w:rPr>
        <w:t> </w:t>
      </w:r>
      <w:r>
        <w:rPr>
          <w:color w:val="231F20"/>
          <w:w w:val="95"/>
          <w:sz w:val="28"/>
        </w:rPr>
        <w:t>students</w:t>
      </w:r>
      <w:r>
        <w:rPr>
          <w:color w:val="231F20"/>
          <w:spacing w:val="-47"/>
          <w:w w:val="95"/>
          <w:sz w:val="28"/>
        </w:rPr>
        <w:t> </w:t>
      </w:r>
      <w:r>
        <w:rPr>
          <w:color w:val="231F20"/>
          <w:w w:val="95"/>
          <w:sz w:val="28"/>
        </w:rPr>
        <w:t>can </w:t>
      </w:r>
      <w:r>
        <w:rPr>
          <w:color w:val="231F20"/>
          <w:w w:val="90"/>
          <w:sz w:val="28"/>
        </w:rPr>
        <w:t>click</w:t>
      </w:r>
      <w:r>
        <w:rPr>
          <w:color w:val="231F20"/>
          <w:spacing w:val="-29"/>
          <w:w w:val="90"/>
          <w:sz w:val="28"/>
        </w:rPr>
        <w:t> </w:t>
      </w:r>
      <w:r>
        <w:rPr>
          <w:color w:val="231F20"/>
          <w:w w:val="90"/>
          <w:sz w:val="28"/>
        </w:rPr>
        <w:t>on</w:t>
      </w:r>
      <w:r>
        <w:rPr>
          <w:color w:val="231F20"/>
          <w:spacing w:val="-28"/>
          <w:w w:val="90"/>
          <w:sz w:val="28"/>
        </w:rPr>
        <w:t> </w:t>
      </w:r>
      <w:r>
        <w:rPr>
          <w:color w:val="231F20"/>
          <w:w w:val="90"/>
          <w:sz w:val="28"/>
        </w:rPr>
        <w:t>the</w:t>
      </w:r>
      <w:r>
        <w:rPr>
          <w:color w:val="231F20"/>
          <w:spacing w:val="-29"/>
          <w:w w:val="90"/>
          <w:sz w:val="28"/>
        </w:rPr>
        <w:t> </w:t>
      </w:r>
      <w:r>
        <w:rPr>
          <w:color w:val="231F20"/>
          <w:w w:val="90"/>
          <w:sz w:val="28"/>
        </w:rPr>
        <w:t>map</w:t>
      </w:r>
      <w:r>
        <w:rPr>
          <w:color w:val="231F20"/>
          <w:spacing w:val="-28"/>
          <w:w w:val="90"/>
          <w:sz w:val="28"/>
        </w:rPr>
        <w:t> </w:t>
      </w:r>
      <w:r>
        <w:rPr>
          <w:color w:val="231F20"/>
          <w:w w:val="90"/>
          <w:sz w:val="28"/>
        </w:rPr>
        <w:t>to</w:t>
      </w:r>
      <w:r>
        <w:rPr>
          <w:color w:val="231F20"/>
          <w:spacing w:val="-28"/>
          <w:w w:val="90"/>
          <w:sz w:val="28"/>
        </w:rPr>
        <w:t> </w:t>
      </w:r>
      <w:r>
        <w:rPr>
          <w:color w:val="231F20"/>
          <w:w w:val="90"/>
          <w:sz w:val="28"/>
        </w:rPr>
        <w:t>observe</w:t>
      </w:r>
      <w:r>
        <w:rPr>
          <w:color w:val="231F20"/>
          <w:spacing w:val="-29"/>
          <w:w w:val="90"/>
          <w:sz w:val="28"/>
        </w:rPr>
        <w:t> </w:t>
      </w:r>
      <w:r>
        <w:rPr>
          <w:color w:val="231F20"/>
          <w:w w:val="90"/>
          <w:sz w:val="28"/>
        </w:rPr>
        <w:t>it</w:t>
      </w:r>
      <w:r>
        <w:rPr>
          <w:color w:val="231F20"/>
          <w:spacing w:val="-28"/>
          <w:w w:val="90"/>
          <w:sz w:val="28"/>
        </w:rPr>
        <w:t> </w:t>
      </w:r>
      <w:r>
        <w:rPr>
          <w:color w:val="231F20"/>
          <w:w w:val="90"/>
          <w:sz w:val="28"/>
        </w:rPr>
        <w:t>in</w:t>
      </w:r>
      <w:r>
        <w:rPr>
          <w:color w:val="231F20"/>
          <w:spacing w:val="-29"/>
          <w:w w:val="90"/>
          <w:sz w:val="28"/>
        </w:rPr>
        <w:t> </w:t>
      </w:r>
      <w:r>
        <w:rPr>
          <w:color w:val="231F20"/>
          <w:w w:val="90"/>
          <w:sz w:val="28"/>
        </w:rPr>
        <w:t>a</w:t>
      </w:r>
      <w:r>
        <w:rPr>
          <w:color w:val="231F20"/>
          <w:spacing w:val="-28"/>
          <w:w w:val="90"/>
          <w:sz w:val="28"/>
        </w:rPr>
        <w:t> </w:t>
      </w:r>
      <w:r>
        <w:rPr>
          <w:color w:val="231F20"/>
          <w:w w:val="90"/>
          <w:sz w:val="28"/>
        </w:rPr>
        <w:t>larger</w:t>
      </w:r>
      <w:r>
        <w:rPr>
          <w:color w:val="231F20"/>
          <w:spacing w:val="-28"/>
          <w:w w:val="90"/>
          <w:sz w:val="28"/>
        </w:rPr>
        <w:t> </w:t>
      </w:r>
      <w:r>
        <w:rPr>
          <w:color w:val="231F20"/>
          <w:w w:val="90"/>
          <w:sz w:val="28"/>
        </w:rPr>
        <w:t>size.</w:t>
      </w:r>
      <w:r>
        <w:rPr>
          <w:color w:val="231F20"/>
          <w:spacing w:val="-29"/>
          <w:w w:val="90"/>
          <w:sz w:val="28"/>
        </w:rPr>
        <w:t> </w:t>
      </w:r>
      <w:r>
        <w:rPr>
          <w:color w:val="231F20"/>
          <w:w w:val="90"/>
          <w:sz w:val="28"/>
        </w:rPr>
        <w:t>For</w:t>
      </w:r>
      <w:r>
        <w:rPr>
          <w:color w:val="231F20"/>
          <w:spacing w:val="-28"/>
          <w:w w:val="90"/>
          <w:sz w:val="28"/>
        </w:rPr>
        <w:t> </w:t>
      </w:r>
      <w:r>
        <w:rPr>
          <w:color w:val="231F20"/>
          <w:w w:val="90"/>
          <w:sz w:val="28"/>
        </w:rPr>
        <w:t>each</w:t>
      </w:r>
      <w:r>
        <w:rPr>
          <w:color w:val="231F20"/>
          <w:spacing w:val="-28"/>
          <w:w w:val="90"/>
          <w:sz w:val="28"/>
        </w:rPr>
        <w:t> </w:t>
      </w:r>
      <w:r>
        <w:rPr>
          <w:color w:val="231F20"/>
          <w:w w:val="90"/>
          <w:sz w:val="28"/>
        </w:rPr>
        <w:t>day</w:t>
      </w:r>
      <w:r>
        <w:rPr>
          <w:color w:val="231F20"/>
          <w:spacing w:val="-29"/>
          <w:w w:val="90"/>
          <w:sz w:val="28"/>
        </w:rPr>
        <w:t> </w:t>
      </w:r>
      <w:r>
        <w:rPr>
          <w:color w:val="231F20"/>
          <w:w w:val="90"/>
          <w:sz w:val="28"/>
        </w:rPr>
        <w:t>of</w:t>
      </w:r>
      <w:r>
        <w:rPr>
          <w:color w:val="231F20"/>
          <w:spacing w:val="-28"/>
          <w:w w:val="90"/>
          <w:sz w:val="28"/>
        </w:rPr>
        <w:t> </w:t>
      </w:r>
      <w:r>
        <w:rPr>
          <w:color w:val="231F20"/>
          <w:w w:val="90"/>
          <w:sz w:val="28"/>
        </w:rPr>
        <w:t>each</w:t>
      </w:r>
      <w:r>
        <w:rPr>
          <w:color w:val="231F20"/>
          <w:spacing w:val="-29"/>
          <w:w w:val="90"/>
          <w:sz w:val="28"/>
        </w:rPr>
        <w:t> </w:t>
      </w:r>
      <w:r>
        <w:rPr>
          <w:color w:val="231F20"/>
          <w:w w:val="90"/>
          <w:sz w:val="28"/>
        </w:rPr>
        <w:t>month,</w:t>
      </w:r>
      <w:r>
        <w:rPr>
          <w:color w:val="231F20"/>
          <w:spacing w:val="-28"/>
          <w:w w:val="90"/>
          <w:sz w:val="28"/>
        </w:rPr>
        <w:t> </w:t>
      </w:r>
      <w:r>
        <w:rPr>
          <w:color w:val="231F20"/>
          <w:w w:val="90"/>
          <w:sz w:val="28"/>
        </w:rPr>
        <w:t>ask</w:t>
      </w:r>
      <w:r>
        <w:rPr>
          <w:color w:val="231F20"/>
          <w:spacing w:val="-28"/>
          <w:w w:val="90"/>
          <w:sz w:val="28"/>
        </w:rPr>
        <w:t> </w:t>
      </w:r>
      <w:r>
        <w:rPr>
          <w:color w:val="231F20"/>
          <w:w w:val="90"/>
          <w:sz w:val="28"/>
        </w:rPr>
        <w:t>students to</w:t>
      </w:r>
      <w:r>
        <w:rPr>
          <w:color w:val="231F20"/>
          <w:spacing w:val="-21"/>
          <w:w w:val="90"/>
          <w:sz w:val="28"/>
        </w:rPr>
        <w:t> </w:t>
      </w:r>
      <w:r>
        <w:rPr>
          <w:color w:val="231F20"/>
          <w:w w:val="90"/>
          <w:sz w:val="28"/>
        </w:rPr>
        <w:t>record</w:t>
      </w:r>
      <w:r>
        <w:rPr>
          <w:color w:val="231F20"/>
          <w:spacing w:val="-21"/>
          <w:w w:val="90"/>
          <w:sz w:val="28"/>
        </w:rPr>
        <w:t> </w:t>
      </w:r>
      <w:r>
        <w:rPr>
          <w:color w:val="231F20"/>
          <w:w w:val="90"/>
          <w:sz w:val="28"/>
        </w:rPr>
        <w:t>on</w:t>
      </w:r>
      <w:r>
        <w:rPr>
          <w:color w:val="231F20"/>
          <w:spacing w:val="-21"/>
          <w:w w:val="90"/>
          <w:sz w:val="28"/>
        </w:rPr>
        <w:t> </w:t>
      </w:r>
      <w:r>
        <w:rPr>
          <w:color w:val="231F20"/>
          <w:w w:val="90"/>
          <w:sz w:val="28"/>
        </w:rPr>
        <w:t>their</w:t>
      </w:r>
      <w:r>
        <w:rPr>
          <w:color w:val="231F20"/>
          <w:spacing w:val="-21"/>
          <w:w w:val="90"/>
          <w:sz w:val="28"/>
        </w:rPr>
        <w:t> </w:t>
      </w:r>
      <w:r>
        <w:rPr>
          <w:color w:val="231F20"/>
          <w:w w:val="90"/>
          <w:sz w:val="28"/>
        </w:rPr>
        <w:t>“Air</w:t>
      </w:r>
      <w:r>
        <w:rPr>
          <w:color w:val="231F20"/>
          <w:spacing w:val="-20"/>
          <w:w w:val="90"/>
          <w:sz w:val="28"/>
        </w:rPr>
        <w:t> </w:t>
      </w:r>
      <w:r>
        <w:rPr>
          <w:color w:val="231F20"/>
          <w:w w:val="90"/>
          <w:sz w:val="28"/>
        </w:rPr>
        <w:t>Quality</w:t>
      </w:r>
      <w:r>
        <w:rPr>
          <w:color w:val="231F20"/>
          <w:spacing w:val="-21"/>
          <w:w w:val="90"/>
          <w:sz w:val="28"/>
        </w:rPr>
        <w:t> </w:t>
      </w:r>
      <w:r>
        <w:rPr>
          <w:color w:val="231F20"/>
          <w:w w:val="90"/>
          <w:sz w:val="28"/>
        </w:rPr>
        <w:t>Versus</w:t>
      </w:r>
      <w:r>
        <w:rPr>
          <w:color w:val="231F20"/>
          <w:spacing w:val="-21"/>
          <w:w w:val="90"/>
          <w:sz w:val="28"/>
        </w:rPr>
        <w:t> </w:t>
      </w:r>
      <w:r>
        <w:rPr>
          <w:color w:val="231F20"/>
          <w:w w:val="90"/>
          <w:sz w:val="28"/>
        </w:rPr>
        <w:t>Time”</w:t>
      </w:r>
      <w:r>
        <w:rPr>
          <w:color w:val="231F20"/>
          <w:spacing w:val="-21"/>
          <w:w w:val="90"/>
          <w:sz w:val="28"/>
        </w:rPr>
        <w:t> </w:t>
      </w:r>
      <w:r>
        <w:rPr>
          <w:color w:val="231F20"/>
          <w:w w:val="90"/>
          <w:sz w:val="28"/>
        </w:rPr>
        <w:t>graph</w:t>
      </w:r>
      <w:r>
        <w:rPr>
          <w:color w:val="231F20"/>
          <w:spacing w:val="-21"/>
          <w:w w:val="90"/>
          <w:sz w:val="28"/>
        </w:rPr>
        <w:t> </w:t>
      </w:r>
      <w:r>
        <w:rPr>
          <w:color w:val="231F20"/>
          <w:w w:val="90"/>
          <w:sz w:val="28"/>
        </w:rPr>
        <w:t>for</w:t>
      </w:r>
      <w:r>
        <w:rPr>
          <w:color w:val="231F20"/>
          <w:spacing w:val="-20"/>
          <w:w w:val="90"/>
          <w:sz w:val="28"/>
        </w:rPr>
        <w:t> </w:t>
      </w:r>
      <w:r>
        <w:rPr>
          <w:color w:val="231F20"/>
          <w:w w:val="90"/>
          <w:sz w:val="28"/>
        </w:rPr>
        <w:t>that</w:t>
      </w:r>
      <w:r>
        <w:rPr>
          <w:color w:val="231F20"/>
          <w:spacing w:val="-21"/>
          <w:w w:val="90"/>
          <w:sz w:val="28"/>
        </w:rPr>
        <w:t> </w:t>
      </w:r>
      <w:r>
        <w:rPr>
          <w:color w:val="231F20"/>
          <w:w w:val="90"/>
          <w:sz w:val="28"/>
        </w:rPr>
        <w:t>month</w:t>
      </w:r>
      <w:r>
        <w:rPr>
          <w:color w:val="231F20"/>
          <w:spacing w:val="-21"/>
          <w:w w:val="90"/>
          <w:sz w:val="28"/>
        </w:rPr>
        <w:t> </w:t>
      </w:r>
      <w:r>
        <w:rPr>
          <w:color w:val="231F20"/>
          <w:w w:val="90"/>
          <w:sz w:val="28"/>
        </w:rPr>
        <w:t>the</w:t>
      </w:r>
      <w:r>
        <w:rPr>
          <w:color w:val="231F20"/>
          <w:spacing w:val="-21"/>
          <w:w w:val="90"/>
          <w:sz w:val="28"/>
        </w:rPr>
        <w:t> </w:t>
      </w:r>
      <w:r>
        <w:rPr>
          <w:color w:val="231F20"/>
          <w:w w:val="90"/>
          <w:sz w:val="28"/>
        </w:rPr>
        <w:t>highest</w:t>
      </w:r>
      <w:r>
        <w:rPr>
          <w:color w:val="231F20"/>
          <w:spacing w:val="-21"/>
          <w:w w:val="90"/>
          <w:sz w:val="28"/>
        </w:rPr>
        <w:t> </w:t>
      </w:r>
      <w:r>
        <w:rPr>
          <w:color w:val="231F20"/>
          <w:w w:val="90"/>
          <w:sz w:val="28"/>
        </w:rPr>
        <w:t>AQI</w:t>
      </w:r>
      <w:r>
        <w:rPr>
          <w:color w:val="231F20"/>
          <w:spacing w:val="-20"/>
          <w:w w:val="90"/>
          <w:sz w:val="28"/>
        </w:rPr>
        <w:t> </w:t>
      </w:r>
      <w:r>
        <w:rPr>
          <w:color w:val="231F20"/>
          <w:w w:val="90"/>
          <w:sz w:val="28"/>
        </w:rPr>
        <w:t>color they</w:t>
      </w:r>
      <w:r>
        <w:rPr>
          <w:color w:val="231F20"/>
          <w:spacing w:val="-31"/>
          <w:w w:val="90"/>
          <w:sz w:val="28"/>
        </w:rPr>
        <w:t> </w:t>
      </w:r>
      <w:r>
        <w:rPr>
          <w:color w:val="231F20"/>
          <w:w w:val="90"/>
          <w:sz w:val="28"/>
        </w:rPr>
        <w:t>see.</w:t>
      </w:r>
      <w:r>
        <w:rPr>
          <w:color w:val="231F20"/>
          <w:spacing w:val="-30"/>
          <w:w w:val="90"/>
          <w:sz w:val="28"/>
        </w:rPr>
        <w:t> </w:t>
      </w:r>
      <w:r>
        <w:rPr>
          <w:color w:val="231F20"/>
          <w:w w:val="90"/>
          <w:sz w:val="28"/>
        </w:rPr>
        <w:t>For</w:t>
      </w:r>
      <w:r>
        <w:rPr>
          <w:color w:val="231F20"/>
          <w:spacing w:val="-30"/>
          <w:w w:val="90"/>
          <w:sz w:val="28"/>
        </w:rPr>
        <w:t> </w:t>
      </w:r>
      <w:r>
        <w:rPr>
          <w:color w:val="231F20"/>
          <w:w w:val="90"/>
          <w:sz w:val="28"/>
        </w:rPr>
        <w:t>example,</w:t>
      </w:r>
      <w:r>
        <w:rPr>
          <w:color w:val="231F20"/>
          <w:spacing w:val="-30"/>
          <w:w w:val="90"/>
          <w:sz w:val="28"/>
        </w:rPr>
        <w:t> </w:t>
      </w:r>
      <w:r>
        <w:rPr>
          <w:color w:val="231F20"/>
          <w:w w:val="90"/>
          <w:sz w:val="28"/>
        </w:rPr>
        <w:t>if</w:t>
      </w:r>
      <w:r>
        <w:rPr>
          <w:color w:val="231F20"/>
          <w:spacing w:val="-31"/>
          <w:w w:val="90"/>
          <w:sz w:val="28"/>
        </w:rPr>
        <w:t> </w:t>
      </w:r>
      <w:r>
        <w:rPr>
          <w:color w:val="231F20"/>
          <w:w w:val="90"/>
          <w:sz w:val="28"/>
        </w:rPr>
        <w:t>they</w:t>
      </w:r>
      <w:r>
        <w:rPr>
          <w:color w:val="231F20"/>
          <w:spacing w:val="-30"/>
          <w:w w:val="90"/>
          <w:sz w:val="28"/>
        </w:rPr>
        <w:t> </w:t>
      </w:r>
      <w:r>
        <w:rPr>
          <w:color w:val="231F20"/>
          <w:w w:val="90"/>
          <w:sz w:val="28"/>
        </w:rPr>
        <w:t>see</w:t>
      </w:r>
      <w:r>
        <w:rPr>
          <w:color w:val="231F20"/>
          <w:spacing w:val="-30"/>
          <w:w w:val="90"/>
          <w:sz w:val="28"/>
        </w:rPr>
        <w:t> </w:t>
      </w:r>
      <w:r>
        <w:rPr>
          <w:color w:val="231F20"/>
          <w:w w:val="90"/>
          <w:sz w:val="28"/>
        </w:rPr>
        <w:t>the</w:t>
      </w:r>
      <w:r>
        <w:rPr>
          <w:color w:val="231F20"/>
          <w:spacing w:val="-30"/>
          <w:w w:val="90"/>
          <w:sz w:val="28"/>
        </w:rPr>
        <w:t> </w:t>
      </w:r>
      <w:r>
        <w:rPr>
          <w:color w:val="231F20"/>
          <w:w w:val="90"/>
          <w:sz w:val="28"/>
        </w:rPr>
        <w:t>colors</w:t>
      </w:r>
      <w:r>
        <w:rPr>
          <w:color w:val="231F20"/>
          <w:spacing w:val="-30"/>
          <w:w w:val="90"/>
          <w:sz w:val="28"/>
        </w:rPr>
        <w:t> </w:t>
      </w:r>
      <w:r>
        <w:rPr>
          <w:color w:val="231F20"/>
          <w:w w:val="90"/>
          <w:sz w:val="28"/>
        </w:rPr>
        <w:t>green,</w:t>
      </w:r>
      <w:r>
        <w:rPr>
          <w:color w:val="231F20"/>
          <w:spacing w:val="-31"/>
          <w:w w:val="90"/>
          <w:sz w:val="28"/>
        </w:rPr>
        <w:t> </w:t>
      </w:r>
      <w:r>
        <w:rPr>
          <w:color w:val="231F20"/>
          <w:spacing w:val="-3"/>
          <w:w w:val="90"/>
          <w:sz w:val="28"/>
        </w:rPr>
        <w:t>yellow,</w:t>
      </w:r>
      <w:r>
        <w:rPr>
          <w:color w:val="231F20"/>
          <w:spacing w:val="-30"/>
          <w:w w:val="90"/>
          <w:sz w:val="28"/>
        </w:rPr>
        <w:t> </w:t>
      </w:r>
      <w:r>
        <w:rPr>
          <w:color w:val="231F20"/>
          <w:w w:val="90"/>
          <w:sz w:val="28"/>
        </w:rPr>
        <w:t>and</w:t>
      </w:r>
      <w:r>
        <w:rPr>
          <w:color w:val="231F20"/>
          <w:spacing w:val="-30"/>
          <w:w w:val="90"/>
          <w:sz w:val="28"/>
        </w:rPr>
        <w:t> </w:t>
      </w:r>
      <w:r>
        <w:rPr>
          <w:color w:val="231F20"/>
          <w:w w:val="90"/>
          <w:sz w:val="28"/>
        </w:rPr>
        <w:t>orange</w:t>
      </w:r>
      <w:r>
        <w:rPr>
          <w:color w:val="231F20"/>
          <w:spacing w:val="-30"/>
          <w:w w:val="90"/>
          <w:sz w:val="28"/>
        </w:rPr>
        <w:t> </w:t>
      </w:r>
      <w:r>
        <w:rPr>
          <w:color w:val="231F20"/>
          <w:w w:val="90"/>
          <w:sz w:val="28"/>
        </w:rPr>
        <w:t>on</w:t>
      </w:r>
      <w:r>
        <w:rPr>
          <w:color w:val="231F20"/>
          <w:spacing w:val="-30"/>
          <w:w w:val="90"/>
          <w:sz w:val="28"/>
        </w:rPr>
        <w:t> </w:t>
      </w:r>
      <w:r>
        <w:rPr>
          <w:color w:val="231F20"/>
          <w:w w:val="90"/>
          <w:sz w:val="28"/>
        </w:rPr>
        <w:t>a</w:t>
      </w:r>
      <w:r>
        <w:rPr>
          <w:color w:val="231F20"/>
          <w:spacing w:val="-31"/>
          <w:w w:val="90"/>
          <w:sz w:val="28"/>
        </w:rPr>
        <w:t> </w:t>
      </w:r>
      <w:r>
        <w:rPr>
          <w:color w:val="231F20"/>
          <w:w w:val="90"/>
          <w:sz w:val="28"/>
        </w:rPr>
        <w:t>map,</w:t>
      </w:r>
      <w:r>
        <w:rPr>
          <w:color w:val="231F20"/>
          <w:spacing w:val="-30"/>
          <w:w w:val="90"/>
          <w:sz w:val="28"/>
        </w:rPr>
        <w:t> </w:t>
      </w:r>
      <w:r>
        <w:rPr>
          <w:color w:val="231F20"/>
          <w:w w:val="90"/>
          <w:sz w:val="28"/>
        </w:rPr>
        <w:t>they </w:t>
      </w:r>
      <w:r>
        <w:rPr>
          <w:color w:val="231F20"/>
          <w:w w:val="95"/>
          <w:sz w:val="28"/>
        </w:rPr>
        <w:t>should</w:t>
      </w:r>
      <w:r>
        <w:rPr>
          <w:color w:val="231F20"/>
          <w:spacing w:val="-50"/>
          <w:w w:val="95"/>
          <w:sz w:val="28"/>
        </w:rPr>
        <w:t> </w:t>
      </w:r>
      <w:r>
        <w:rPr>
          <w:color w:val="231F20"/>
          <w:w w:val="95"/>
          <w:sz w:val="28"/>
        </w:rPr>
        <w:t>record</w:t>
      </w:r>
      <w:r>
        <w:rPr>
          <w:color w:val="231F20"/>
          <w:spacing w:val="-49"/>
          <w:w w:val="95"/>
          <w:sz w:val="28"/>
        </w:rPr>
        <w:t> </w:t>
      </w:r>
      <w:r>
        <w:rPr>
          <w:color w:val="231F20"/>
          <w:w w:val="95"/>
          <w:sz w:val="28"/>
        </w:rPr>
        <w:t>that</w:t>
      </w:r>
      <w:r>
        <w:rPr>
          <w:color w:val="231F20"/>
          <w:spacing w:val="-49"/>
          <w:w w:val="95"/>
          <w:sz w:val="28"/>
        </w:rPr>
        <w:t> </w:t>
      </w:r>
      <w:r>
        <w:rPr>
          <w:color w:val="231F20"/>
          <w:w w:val="95"/>
          <w:sz w:val="28"/>
        </w:rPr>
        <w:t>day</w:t>
      </w:r>
      <w:r>
        <w:rPr>
          <w:color w:val="231F20"/>
          <w:spacing w:val="-49"/>
          <w:w w:val="95"/>
          <w:sz w:val="28"/>
        </w:rPr>
        <w:t> </w:t>
      </w:r>
      <w:r>
        <w:rPr>
          <w:color w:val="231F20"/>
          <w:w w:val="95"/>
          <w:sz w:val="28"/>
        </w:rPr>
        <w:t>as</w:t>
      </w:r>
      <w:r>
        <w:rPr>
          <w:color w:val="231F20"/>
          <w:spacing w:val="-50"/>
          <w:w w:val="95"/>
          <w:sz w:val="28"/>
        </w:rPr>
        <w:t> </w:t>
      </w:r>
      <w:r>
        <w:rPr>
          <w:color w:val="231F20"/>
          <w:w w:val="95"/>
          <w:sz w:val="28"/>
        </w:rPr>
        <w:t>“orange”</w:t>
      </w:r>
      <w:r>
        <w:rPr>
          <w:color w:val="231F20"/>
          <w:spacing w:val="-49"/>
          <w:w w:val="95"/>
          <w:sz w:val="28"/>
        </w:rPr>
        <w:t> </w:t>
      </w:r>
      <w:r>
        <w:rPr>
          <w:color w:val="231F20"/>
          <w:w w:val="95"/>
          <w:sz w:val="28"/>
        </w:rPr>
        <w:t>by</w:t>
      </w:r>
      <w:r>
        <w:rPr>
          <w:color w:val="231F20"/>
          <w:spacing w:val="-49"/>
          <w:w w:val="95"/>
          <w:sz w:val="28"/>
        </w:rPr>
        <w:t> </w:t>
      </w:r>
      <w:r>
        <w:rPr>
          <w:color w:val="231F20"/>
          <w:w w:val="95"/>
          <w:sz w:val="28"/>
        </w:rPr>
        <w:t>marking</w:t>
      </w:r>
      <w:r>
        <w:rPr>
          <w:color w:val="231F20"/>
          <w:spacing w:val="-49"/>
          <w:w w:val="95"/>
          <w:sz w:val="28"/>
        </w:rPr>
        <w:t> </w:t>
      </w:r>
      <w:r>
        <w:rPr>
          <w:color w:val="231F20"/>
          <w:w w:val="95"/>
          <w:sz w:val="28"/>
        </w:rPr>
        <w:t>the</w:t>
      </w:r>
      <w:r>
        <w:rPr>
          <w:color w:val="231F20"/>
          <w:spacing w:val="-50"/>
          <w:w w:val="95"/>
          <w:sz w:val="28"/>
        </w:rPr>
        <w:t> </w:t>
      </w:r>
      <w:r>
        <w:rPr>
          <w:color w:val="231F20"/>
          <w:w w:val="95"/>
          <w:sz w:val="28"/>
        </w:rPr>
        <w:t>highest</w:t>
      </w:r>
      <w:r>
        <w:rPr>
          <w:color w:val="231F20"/>
          <w:spacing w:val="-49"/>
          <w:w w:val="95"/>
          <w:sz w:val="28"/>
        </w:rPr>
        <w:t> </w:t>
      </w:r>
      <w:r>
        <w:rPr>
          <w:color w:val="231F20"/>
          <w:w w:val="95"/>
          <w:sz w:val="28"/>
        </w:rPr>
        <w:t>AQI</w:t>
      </w:r>
      <w:r>
        <w:rPr>
          <w:color w:val="231F20"/>
          <w:spacing w:val="-49"/>
          <w:w w:val="95"/>
          <w:sz w:val="28"/>
        </w:rPr>
        <w:t> </w:t>
      </w:r>
      <w:r>
        <w:rPr>
          <w:color w:val="231F20"/>
          <w:w w:val="95"/>
          <w:sz w:val="28"/>
        </w:rPr>
        <w:t>level</w:t>
      </w:r>
      <w:r>
        <w:rPr>
          <w:color w:val="231F20"/>
          <w:spacing w:val="-49"/>
          <w:w w:val="95"/>
          <w:sz w:val="28"/>
        </w:rPr>
        <w:t> </w:t>
      </w:r>
      <w:r>
        <w:rPr>
          <w:color w:val="231F20"/>
          <w:w w:val="95"/>
          <w:sz w:val="28"/>
        </w:rPr>
        <w:t>on</w:t>
      </w:r>
      <w:r>
        <w:rPr>
          <w:color w:val="231F20"/>
          <w:spacing w:val="-50"/>
          <w:w w:val="95"/>
          <w:sz w:val="28"/>
        </w:rPr>
        <w:t> </w:t>
      </w:r>
      <w:r>
        <w:rPr>
          <w:color w:val="231F20"/>
          <w:w w:val="95"/>
          <w:sz w:val="28"/>
        </w:rPr>
        <w:t>the</w:t>
      </w:r>
      <w:r>
        <w:rPr>
          <w:color w:val="231F20"/>
          <w:spacing w:val="-49"/>
          <w:w w:val="95"/>
          <w:sz w:val="28"/>
        </w:rPr>
        <w:t> </w:t>
      </w:r>
      <w:r>
        <w:rPr>
          <w:color w:val="231F20"/>
          <w:w w:val="95"/>
          <w:sz w:val="28"/>
        </w:rPr>
        <w:t>“orange” segment</w:t>
      </w:r>
      <w:r>
        <w:rPr>
          <w:color w:val="231F20"/>
          <w:spacing w:val="-52"/>
          <w:w w:val="95"/>
          <w:sz w:val="28"/>
        </w:rPr>
        <w:t> </w:t>
      </w:r>
      <w:r>
        <w:rPr>
          <w:color w:val="231F20"/>
          <w:w w:val="95"/>
          <w:sz w:val="28"/>
        </w:rPr>
        <w:t>of</w:t>
      </w:r>
      <w:r>
        <w:rPr>
          <w:color w:val="231F20"/>
          <w:spacing w:val="-51"/>
          <w:w w:val="95"/>
          <w:sz w:val="28"/>
        </w:rPr>
        <w:t> </w:t>
      </w:r>
      <w:r>
        <w:rPr>
          <w:color w:val="231F20"/>
          <w:w w:val="95"/>
          <w:sz w:val="28"/>
        </w:rPr>
        <w:t>the</w:t>
      </w:r>
      <w:r>
        <w:rPr>
          <w:color w:val="231F20"/>
          <w:spacing w:val="-51"/>
          <w:w w:val="95"/>
          <w:sz w:val="28"/>
        </w:rPr>
        <w:t> </w:t>
      </w:r>
      <w:r>
        <w:rPr>
          <w:color w:val="231F20"/>
          <w:w w:val="95"/>
          <w:sz w:val="28"/>
        </w:rPr>
        <w:t>“y”</w:t>
      </w:r>
      <w:r>
        <w:rPr>
          <w:color w:val="231F20"/>
          <w:spacing w:val="-52"/>
          <w:w w:val="95"/>
          <w:sz w:val="28"/>
        </w:rPr>
        <w:t> </w:t>
      </w:r>
      <w:r>
        <w:rPr>
          <w:color w:val="231F20"/>
          <w:w w:val="95"/>
          <w:sz w:val="28"/>
        </w:rPr>
        <w:t>axis</w:t>
      </w:r>
      <w:r>
        <w:rPr>
          <w:color w:val="231F20"/>
          <w:spacing w:val="-51"/>
          <w:w w:val="95"/>
          <w:sz w:val="28"/>
        </w:rPr>
        <w:t> </w:t>
      </w:r>
      <w:r>
        <w:rPr>
          <w:color w:val="231F20"/>
          <w:w w:val="95"/>
          <w:sz w:val="28"/>
        </w:rPr>
        <w:t>(i.e.,</w:t>
      </w:r>
      <w:r>
        <w:rPr>
          <w:color w:val="231F20"/>
          <w:spacing w:val="-51"/>
          <w:w w:val="95"/>
          <w:sz w:val="28"/>
        </w:rPr>
        <w:t> </w:t>
      </w:r>
      <w:r>
        <w:rPr>
          <w:color w:val="231F20"/>
          <w:w w:val="95"/>
          <w:sz w:val="28"/>
        </w:rPr>
        <w:t>all</w:t>
      </w:r>
      <w:r>
        <w:rPr>
          <w:color w:val="231F20"/>
          <w:spacing w:val="-52"/>
          <w:w w:val="95"/>
          <w:sz w:val="28"/>
        </w:rPr>
        <w:t> </w:t>
      </w:r>
      <w:r>
        <w:rPr>
          <w:color w:val="231F20"/>
          <w:w w:val="95"/>
          <w:sz w:val="28"/>
        </w:rPr>
        <w:t>orange</w:t>
      </w:r>
      <w:r>
        <w:rPr>
          <w:color w:val="231F20"/>
          <w:spacing w:val="-51"/>
          <w:w w:val="95"/>
          <w:sz w:val="28"/>
        </w:rPr>
        <w:t> </w:t>
      </w:r>
      <w:r>
        <w:rPr>
          <w:color w:val="231F20"/>
          <w:w w:val="95"/>
          <w:sz w:val="28"/>
        </w:rPr>
        <w:t>days</w:t>
      </w:r>
      <w:r>
        <w:rPr>
          <w:color w:val="231F20"/>
          <w:spacing w:val="-51"/>
          <w:w w:val="95"/>
          <w:sz w:val="28"/>
        </w:rPr>
        <w:t> </w:t>
      </w:r>
      <w:r>
        <w:rPr>
          <w:color w:val="231F20"/>
          <w:w w:val="95"/>
          <w:sz w:val="28"/>
        </w:rPr>
        <w:t>are</w:t>
      </w:r>
      <w:r>
        <w:rPr>
          <w:color w:val="231F20"/>
          <w:spacing w:val="-52"/>
          <w:w w:val="95"/>
          <w:sz w:val="28"/>
        </w:rPr>
        <w:t> </w:t>
      </w:r>
      <w:r>
        <w:rPr>
          <w:color w:val="231F20"/>
          <w:w w:val="95"/>
          <w:sz w:val="28"/>
        </w:rPr>
        <w:t>marked</w:t>
      </w:r>
      <w:r>
        <w:rPr>
          <w:color w:val="231F20"/>
          <w:spacing w:val="-51"/>
          <w:w w:val="95"/>
          <w:sz w:val="28"/>
        </w:rPr>
        <w:t> </w:t>
      </w:r>
      <w:r>
        <w:rPr>
          <w:color w:val="231F20"/>
          <w:w w:val="95"/>
          <w:sz w:val="28"/>
        </w:rPr>
        <w:t>as</w:t>
      </w:r>
      <w:r>
        <w:rPr>
          <w:color w:val="231F20"/>
          <w:spacing w:val="-51"/>
          <w:w w:val="95"/>
          <w:sz w:val="28"/>
        </w:rPr>
        <w:t> </w:t>
      </w:r>
      <w:r>
        <w:rPr>
          <w:color w:val="231F20"/>
          <w:w w:val="95"/>
          <w:sz w:val="28"/>
        </w:rPr>
        <w:t>“150”</w:t>
      </w:r>
      <w:r>
        <w:rPr>
          <w:color w:val="231F20"/>
          <w:spacing w:val="-52"/>
          <w:w w:val="95"/>
          <w:sz w:val="28"/>
        </w:rPr>
        <w:t> </w:t>
      </w:r>
      <w:r>
        <w:rPr>
          <w:color w:val="231F20"/>
          <w:w w:val="95"/>
          <w:sz w:val="28"/>
        </w:rPr>
        <w:t>which</w:t>
      </w:r>
      <w:r>
        <w:rPr>
          <w:color w:val="231F20"/>
          <w:spacing w:val="-51"/>
          <w:w w:val="95"/>
          <w:sz w:val="28"/>
        </w:rPr>
        <w:t> </w:t>
      </w:r>
      <w:r>
        <w:rPr>
          <w:color w:val="231F20"/>
          <w:w w:val="95"/>
          <w:sz w:val="28"/>
        </w:rPr>
        <w:t>is</w:t>
      </w:r>
      <w:r>
        <w:rPr>
          <w:color w:val="231F20"/>
          <w:spacing w:val="-51"/>
          <w:w w:val="95"/>
          <w:sz w:val="28"/>
        </w:rPr>
        <w:t> </w:t>
      </w:r>
      <w:r>
        <w:rPr>
          <w:color w:val="231F20"/>
          <w:w w:val="95"/>
          <w:sz w:val="28"/>
        </w:rPr>
        <w:t>the</w:t>
      </w:r>
      <w:r>
        <w:rPr>
          <w:color w:val="231F20"/>
          <w:spacing w:val="-52"/>
          <w:w w:val="95"/>
          <w:sz w:val="28"/>
        </w:rPr>
        <w:t> </w:t>
      </w:r>
      <w:r>
        <w:rPr>
          <w:color w:val="231F20"/>
          <w:w w:val="95"/>
          <w:sz w:val="28"/>
        </w:rPr>
        <w:t>highest </w:t>
      </w:r>
      <w:r>
        <w:rPr>
          <w:color w:val="231F20"/>
          <w:w w:val="90"/>
          <w:sz w:val="28"/>
        </w:rPr>
        <w:t>AQI</w:t>
      </w:r>
      <w:r>
        <w:rPr>
          <w:color w:val="231F20"/>
          <w:spacing w:val="-27"/>
          <w:w w:val="90"/>
          <w:sz w:val="28"/>
        </w:rPr>
        <w:t> </w:t>
      </w:r>
      <w:r>
        <w:rPr>
          <w:color w:val="231F20"/>
          <w:w w:val="90"/>
          <w:sz w:val="28"/>
        </w:rPr>
        <w:t>level</w:t>
      </w:r>
      <w:r>
        <w:rPr>
          <w:color w:val="231F20"/>
          <w:spacing w:val="-26"/>
          <w:w w:val="90"/>
          <w:sz w:val="28"/>
        </w:rPr>
        <w:t> </w:t>
      </w:r>
      <w:r>
        <w:rPr>
          <w:color w:val="231F20"/>
          <w:w w:val="90"/>
          <w:sz w:val="28"/>
        </w:rPr>
        <w:t>for</w:t>
      </w:r>
      <w:r>
        <w:rPr>
          <w:color w:val="231F20"/>
          <w:spacing w:val="-26"/>
          <w:w w:val="90"/>
          <w:sz w:val="28"/>
        </w:rPr>
        <w:t> </w:t>
      </w:r>
      <w:r>
        <w:rPr>
          <w:color w:val="231F20"/>
          <w:w w:val="90"/>
          <w:sz w:val="28"/>
        </w:rPr>
        <w:t>orange;</w:t>
      </w:r>
      <w:r>
        <w:rPr>
          <w:color w:val="231F20"/>
          <w:spacing w:val="-26"/>
          <w:w w:val="90"/>
          <w:sz w:val="28"/>
        </w:rPr>
        <w:t> </w:t>
      </w:r>
      <w:r>
        <w:rPr>
          <w:color w:val="231F20"/>
          <w:w w:val="90"/>
          <w:sz w:val="28"/>
        </w:rPr>
        <w:t>all</w:t>
      </w:r>
      <w:r>
        <w:rPr>
          <w:color w:val="231F20"/>
          <w:spacing w:val="-27"/>
          <w:w w:val="90"/>
          <w:sz w:val="28"/>
        </w:rPr>
        <w:t> </w:t>
      </w:r>
      <w:r>
        <w:rPr>
          <w:color w:val="231F20"/>
          <w:w w:val="90"/>
          <w:sz w:val="28"/>
        </w:rPr>
        <w:t>green</w:t>
      </w:r>
      <w:r>
        <w:rPr>
          <w:color w:val="231F20"/>
          <w:spacing w:val="-26"/>
          <w:w w:val="90"/>
          <w:sz w:val="28"/>
        </w:rPr>
        <w:t> </w:t>
      </w:r>
      <w:r>
        <w:rPr>
          <w:color w:val="231F20"/>
          <w:w w:val="90"/>
          <w:sz w:val="28"/>
        </w:rPr>
        <w:t>days</w:t>
      </w:r>
      <w:r>
        <w:rPr>
          <w:color w:val="231F20"/>
          <w:spacing w:val="-26"/>
          <w:w w:val="90"/>
          <w:sz w:val="28"/>
        </w:rPr>
        <w:t> </w:t>
      </w:r>
      <w:r>
        <w:rPr>
          <w:color w:val="231F20"/>
          <w:w w:val="90"/>
          <w:sz w:val="28"/>
        </w:rPr>
        <w:t>are</w:t>
      </w:r>
      <w:r>
        <w:rPr>
          <w:color w:val="231F20"/>
          <w:spacing w:val="-26"/>
          <w:w w:val="90"/>
          <w:sz w:val="28"/>
        </w:rPr>
        <w:t> </w:t>
      </w:r>
      <w:r>
        <w:rPr>
          <w:color w:val="231F20"/>
          <w:w w:val="90"/>
          <w:sz w:val="28"/>
        </w:rPr>
        <w:t>marked</w:t>
      </w:r>
      <w:r>
        <w:rPr>
          <w:color w:val="231F20"/>
          <w:spacing w:val="-27"/>
          <w:w w:val="90"/>
          <w:sz w:val="28"/>
        </w:rPr>
        <w:t> </w:t>
      </w:r>
      <w:r>
        <w:rPr>
          <w:color w:val="231F20"/>
          <w:w w:val="90"/>
          <w:sz w:val="28"/>
        </w:rPr>
        <w:t>as</w:t>
      </w:r>
      <w:r>
        <w:rPr>
          <w:color w:val="231F20"/>
          <w:spacing w:val="-26"/>
          <w:w w:val="90"/>
          <w:sz w:val="28"/>
        </w:rPr>
        <w:t> </w:t>
      </w:r>
      <w:r>
        <w:rPr>
          <w:color w:val="231F20"/>
          <w:w w:val="90"/>
          <w:sz w:val="28"/>
        </w:rPr>
        <w:t>“50”</w:t>
      </w:r>
      <w:r>
        <w:rPr>
          <w:color w:val="231F20"/>
          <w:spacing w:val="-26"/>
          <w:w w:val="90"/>
          <w:sz w:val="28"/>
        </w:rPr>
        <w:t> </w:t>
      </w:r>
      <w:r>
        <w:rPr>
          <w:color w:val="231F20"/>
          <w:w w:val="90"/>
          <w:sz w:val="28"/>
        </w:rPr>
        <w:t>which</w:t>
      </w:r>
      <w:r>
        <w:rPr>
          <w:color w:val="231F20"/>
          <w:spacing w:val="-26"/>
          <w:w w:val="90"/>
          <w:sz w:val="28"/>
        </w:rPr>
        <w:t> </w:t>
      </w:r>
      <w:r>
        <w:rPr>
          <w:color w:val="231F20"/>
          <w:w w:val="90"/>
          <w:sz w:val="28"/>
        </w:rPr>
        <w:t>is</w:t>
      </w:r>
      <w:r>
        <w:rPr>
          <w:color w:val="231F20"/>
          <w:spacing w:val="-26"/>
          <w:w w:val="90"/>
          <w:sz w:val="28"/>
        </w:rPr>
        <w:t> </w:t>
      </w:r>
      <w:r>
        <w:rPr>
          <w:color w:val="231F20"/>
          <w:w w:val="90"/>
          <w:sz w:val="28"/>
        </w:rPr>
        <w:t>the</w:t>
      </w:r>
      <w:r>
        <w:rPr>
          <w:color w:val="231F20"/>
          <w:spacing w:val="-27"/>
          <w:w w:val="90"/>
          <w:sz w:val="28"/>
        </w:rPr>
        <w:t> </w:t>
      </w:r>
      <w:r>
        <w:rPr>
          <w:color w:val="231F20"/>
          <w:w w:val="90"/>
          <w:sz w:val="28"/>
        </w:rPr>
        <w:t>highest</w:t>
      </w:r>
      <w:r>
        <w:rPr>
          <w:color w:val="231F20"/>
          <w:spacing w:val="-26"/>
          <w:w w:val="90"/>
          <w:sz w:val="28"/>
        </w:rPr>
        <w:t> </w:t>
      </w:r>
      <w:r>
        <w:rPr>
          <w:color w:val="231F20"/>
          <w:w w:val="90"/>
          <w:sz w:val="28"/>
        </w:rPr>
        <w:t>AQI</w:t>
      </w:r>
      <w:r>
        <w:rPr>
          <w:color w:val="231F20"/>
          <w:spacing w:val="-26"/>
          <w:w w:val="90"/>
          <w:sz w:val="28"/>
        </w:rPr>
        <w:t> </w:t>
      </w:r>
      <w:r>
        <w:rPr>
          <w:color w:val="231F20"/>
          <w:w w:val="90"/>
          <w:sz w:val="28"/>
        </w:rPr>
        <w:t>level </w:t>
      </w:r>
      <w:r>
        <w:rPr>
          <w:color w:val="231F20"/>
          <w:w w:val="95"/>
          <w:sz w:val="28"/>
        </w:rPr>
        <w:t>for green,</w:t>
      </w:r>
      <w:r>
        <w:rPr>
          <w:color w:val="231F20"/>
          <w:spacing w:val="-18"/>
          <w:w w:val="95"/>
          <w:sz w:val="28"/>
        </w:rPr>
        <w:t> </w:t>
      </w:r>
      <w:r>
        <w:rPr>
          <w:color w:val="231F20"/>
          <w:w w:val="95"/>
          <w:sz w:val="28"/>
        </w:rPr>
        <w:t>etc.).</w:t>
      </w:r>
    </w:p>
    <w:p>
      <w:pPr>
        <w:spacing w:line="249" w:lineRule="auto" w:before="153"/>
        <w:ind w:left="119" w:right="203" w:firstLine="0"/>
        <w:jc w:val="left"/>
        <w:rPr>
          <w:sz w:val="28"/>
        </w:rPr>
      </w:pPr>
      <w:r>
        <w:rPr>
          <w:color w:val="231F20"/>
          <w:w w:val="90"/>
          <w:sz w:val="28"/>
        </w:rPr>
        <w:t>Now</w:t>
      </w:r>
      <w:r>
        <w:rPr>
          <w:color w:val="231F20"/>
          <w:spacing w:val="-25"/>
          <w:w w:val="90"/>
          <w:sz w:val="28"/>
        </w:rPr>
        <w:t> </w:t>
      </w:r>
      <w:r>
        <w:rPr>
          <w:color w:val="231F20"/>
          <w:w w:val="90"/>
          <w:sz w:val="28"/>
        </w:rPr>
        <w:t>ask</w:t>
      </w:r>
      <w:r>
        <w:rPr>
          <w:color w:val="231F20"/>
          <w:spacing w:val="-24"/>
          <w:w w:val="90"/>
          <w:sz w:val="28"/>
        </w:rPr>
        <w:t> </w:t>
      </w:r>
      <w:r>
        <w:rPr>
          <w:color w:val="231F20"/>
          <w:w w:val="90"/>
          <w:sz w:val="28"/>
        </w:rPr>
        <w:t>students</w:t>
      </w:r>
      <w:r>
        <w:rPr>
          <w:color w:val="231F20"/>
          <w:spacing w:val="-24"/>
          <w:w w:val="90"/>
          <w:sz w:val="28"/>
        </w:rPr>
        <w:t> </w:t>
      </w:r>
      <w:r>
        <w:rPr>
          <w:color w:val="231F20"/>
          <w:w w:val="90"/>
          <w:sz w:val="28"/>
        </w:rPr>
        <w:t>to</w:t>
      </w:r>
      <w:r>
        <w:rPr>
          <w:color w:val="231F20"/>
          <w:spacing w:val="-25"/>
          <w:w w:val="90"/>
          <w:sz w:val="28"/>
        </w:rPr>
        <w:t> </w:t>
      </w:r>
      <w:r>
        <w:rPr>
          <w:color w:val="231F20"/>
          <w:w w:val="90"/>
          <w:sz w:val="28"/>
        </w:rPr>
        <w:t>fill</w:t>
      </w:r>
      <w:r>
        <w:rPr>
          <w:color w:val="231F20"/>
          <w:spacing w:val="-24"/>
          <w:w w:val="90"/>
          <w:sz w:val="28"/>
        </w:rPr>
        <w:t> </w:t>
      </w:r>
      <w:r>
        <w:rPr>
          <w:color w:val="231F20"/>
          <w:w w:val="90"/>
          <w:sz w:val="28"/>
        </w:rPr>
        <w:t>out</w:t>
      </w:r>
      <w:r>
        <w:rPr>
          <w:color w:val="231F20"/>
          <w:spacing w:val="-24"/>
          <w:w w:val="90"/>
          <w:sz w:val="28"/>
        </w:rPr>
        <w:t> </w:t>
      </w:r>
      <w:r>
        <w:rPr>
          <w:color w:val="231F20"/>
          <w:w w:val="90"/>
          <w:sz w:val="28"/>
        </w:rPr>
        <w:t>the</w:t>
      </w:r>
      <w:r>
        <w:rPr>
          <w:color w:val="231F20"/>
          <w:spacing w:val="-24"/>
          <w:w w:val="90"/>
          <w:sz w:val="28"/>
        </w:rPr>
        <w:t> </w:t>
      </w:r>
      <w:r>
        <w:rPr>
          <w:color w:val="231F20"/>
          <w:w w:val="90"/>
          <w:sz w:val="28"/>
        </w:rPr>
        <w:t>table</w:t>
      </w:r>
      <w:r>
        <w:rPr>
          <w:color w:val="231F20"/>
          <w:spacing w:val="-25"/>
          <w:w w:val="90"/>
          <w:sz w:val="28"/>
        </w:rPr>
        <w:t> </w:t>
      </w:r>
      <w:r>
        <w:rPr>
          <w:color w:val="231F20"/>
          <w:w w:val="90"/>
          <w:sz w:val="28"/>
        </w:rPr>
        <w:t>“Total</w:t>
      </w:r>
      <w:r>
        <w:rPr>
          <w:color w:val="231F20"/>
          <w:spacing w:val="-24"/>
          <w:w w:val="90"/>
          <w:sz w:val="28"/>
        </w:rPr>
        <w:t> </w:t>
      </w:r>
      <w:r>
        <w:rPr>
          <w:color w:val="231F20"/>
          <w:w w:val="90"/>
          <w:sz w:val="28"/>
        </w:rPr>
        <w:t>Number</w:t>
      </w:r>
      <w:r>
        <w:rPr>
          <w:color w:val="231F20"/>
          <w:spacing w:val="-24"/>
          <w:w w:val="90"/>
          <w:sz w:val="28"/>
        </w:rPr>
        <w:t> </w:t>
      </w:r>
      <w:r>
        <w:rPr>
          <w:color w:val="231F20"/>
          <w:w w:val="90"/>
          <w:sz w:val="28"/>
        </w:rPr>
        <w:t>of</w:t>
      </w:r>
      <w:r>
        <w:rPr>
          <w:color w:val="231F20"/>
          <w:spacing w:val="-25"/>
          <w:w w:val="90"/>
          <w:sz w:val="28"/>
        </w:rPr>
        <w:t> </w:t>
      </w:r>
      <w:r>
        <w:rPr>
          <w:color w:val="231F20"/>
          <w:w w:val="90"/>
          <w:sz w:val="28"/>
        </w:rPr>
        <w:t>Days</w:t>
      </w:r>
      <w:r>
        <w:rPr>
          <w:color w:val="231F20"/>
          <w:spacing w:val="-24"/>
          <w:w w:val="90"/>
          <w:sz w:val="28"/>
        </w:rPr>
        <w:t> </w:t>
      </w:r>
      <w:r>
        <w:rPr>
          <w:color w:val="231F20"/>
          <w:w w:val="90"/>
          <w:sz w:val="28"/>
        </w:rPr>
        <w:t>Each</w:t>
      </w:r>
      <w:r>
        <w:rPr>
          <w:color w:val="231F20"/>
          <w:spacing w:val="-24"/>
          <w:w w:val="90"/>
          <w:sz w:val="28"/>
        </w:rPr>
        <w:t> </w:t>
      </w:r>
      <w:r>
        <w:rPr>
          <w:color w:val="231F20"/>
          <w:w w:val="90"/>
          <w:sz w:val="28"/>
        </w:rPr>
        <w:t>Month</w:t>
      </w:r>
      <w:r>
        <w:rPr>
          <w:color w:val="231F20"/>
          <w:spacing w:val="-24"/>
          <w:w w:val="90"/>
          <w:sz w:val="28"/>
        </w:rPr>
        <w:t> </w:t>
      </w:r>
      <w:r>
        <w:rPr>
          <w:color w:val="231F20"/>
          <w:w w:val="90"/>
          <w:sz w:val="28"/>
        </w:rPr>
        <w:t>with</w:t>
      </w:r>
      <w:r>
        <w:rPr>
          <w:color w:val="231F20"/>
          <w:spacing w:val="-25"/>
          <w:w w:val="90"/>
          <w:sz w:val="28"/>
        </w:rPr>
        <w:t> </w:t>
      </w:r>
      <w:r>
        <w:rPr>
          <w:color w:val="231F20"/>
          <w:w w:val="90"/>
          <w:sz w:val="28"/>
        </w:rPr>
        <w:t>Elevated </w:t>
      </w:r>
      <w:r>
        <w:rPr>
          <w:color w:val="231F20"/>
          <w:w w:val="95"/>
          <w:sz w:val="28"/>
        </w:rPr>
        <w:t>Particle</w:t>
      </w:r>
      <w:r>
        <w:rPr>
          <w:color w:val="231F20"/>
          <w:spacing w:val="-48"/>
          <w:w w:val="95"/>
          <w:sz w:val="28"/>
        </w:rPr>
        <w:t> </w:t>
      </w:r>
      <w:r>
        <w:rPr>
          <w:color w:val="231F20"/>
          <w:w w:val="95"/>
          <w:sz w:val="28"/>
        </w:rPr>
        <w:t>Levels”</w:t>
      </w:r>
      <w:r>
        <w:rPr>
          <w:color w:val="231F20"/>
          <w:spacing w:val="-48"/>
          <w:w w:val="95"/>
          <w:sz w:val="28"/>
        </w:rPr>
        <w:t> </w:t>
      </w:r>
      <w:r>
        <w:rPr>
          <w:color w:val="231F20"/>
          <w:w w:val="95"/>
          <w:sz w:val="28"/>
        </w:rPr>
        <w:t>(Student</w:t>
      </w:r>
      <w:r>
        <w:rPr>
          <w:color w:val="231F20"/>
          <w:spacing w:val="-47"/>
          <w:w w:val="95"/>
          <w:sz w:val="28"/>
        </w:rPr>
        <w:t> </w:t>
      </w:r>
      <w:r>
        <w:rPr>
          <w:color w:val="231F20"/>
          <w:w w:val="95"/>
          <w:sz w:val="28"/>
        </w:rPr>
        <w:t>Worksheet</w:t>
      </w:r>
      <w:r>
        <w:rPr>
          <w:color w:val="231F20"/>
          <w:spacing w:val="-48"/>
          <w:w w:val="95"/>
          <w:sz w:val="28"/>
        </w:rPr>
        <w:t> </w:t>
      </w:r>
      <w:r>
        <w:rPr>
          <w:color w:val="231F20"/>
          <w:w w:val="95"/>
          <w:sz w:val="28"/>
        </w:rPr>
        <w:t>#5)</w:t>
      </w:r>
      <w:r>
        <w:rPr>
          <w:color w:val="231F20"/>
          <w:spacing w:val="-48"/>
          <w:w w:val="95"/>
          <w:sz w:val="28"/>
        </w:rPr>
        <w:t> </w:t>
      </w:r>
      <w:r>
        <w:rPr>
          <w:color w:val="231F20"/>
          <w:w w:val="95"/>
          <w:sz w:val="28"/>
        </w:rPr>
        <w:t>to</w:t>
      </w:r>
      <w:r>
        <w:rPr>
          <w:color w:val="231F20"/>
          <w:spacing w:val="-47"/>
          <w:w w:val="95"/>
          <w:sz w:val="28"/>
        </w:rPr>
        <w:t> </w:t>
      </w:r>
      <w:r>
        <w:rPr>
          <w:color w:val="231F20"/>
          <w:w w:val="95"/>
          <w:sz w:val="28"/>
        </w:rPr>
        <w:t>record</w:t>
      </w:r>
      <w:r>
        <w:rPr>
          <w:color w:val="231F20"/>
          <w:spacing w:val="-48"/>
          <w:w w:val="95"/>
          <w:sz w:val="28"/>
        </w:rPr>
        <w:t> </w:t>
      </w:r>
      <w:r>
        <w:rPr>
          <w:color w:val="231F20"/>
          <w:w w:val="95"/>
          <w:sz w:val="28"/>
        </w:rPr>
        <w:t>the</w:t>
      </w:r>
      <w:r>
        <w:rPr>
          <w:color w:val="231F20"/>
          <w:spacing w:val="-48"/>
          <w:w w:val="95"/>
          <w:sz w:val="28"/>
        </w:rPr>
        <w:t> </w:t>
      </w:r>
      <w:r>
        <w:rPr>
          <w:color w:val="231F20"/>
          <w:w w:val="95"/>
          <w:sz w:val="28"/>
        </w:rPr>
        <w:t>total</w:t>
      </w:r>
      <w:r>
        <w:rPr>
          <w:color w:val="231F20"/>
          <w:spacing w:val="-47"/>
          <w:w w:val="95"/>
          <w:sz w:val="28"/>
        </w:rPr>
        <w:t> </w:t>
      </w:r>
      <w:r>
        <w:rPr>
          <w:color w:val="231F20"/>
          <w:w w:val="95"/>
          <w:sz w:val="28"/>
        </w:rPr>
        <w:t>number</w:t>
      </w:r>
      <w:r>
        <w:rPr>
          <w:color w:val="231F20"/>
          <w:spacing w:val="-48"/>
          <w:w w:val="95"/>
          <w:sz w:val="28"/>
        </w:rPr>
        <w:t> </w:t>
      </w:r>
      <w:r>
        <w:rPr>
          <w:color w:val="231F20"/>
          <w:w w:val="95"/>
          <w:sz w:val="28"/>
        </w:rPr>
        <w:t>of</w:t>
      </w:r>
      <w:r>
        <w:rPr>
          <w:color w:val="231F20"/>
          <w:spacing w:val="-48"/>
          <w:w w:val="95"/>
          <w:sz w:val="28"/>
        </w:rPr>
        <w:t> </w:t>
      </w:r>
      <w:r>
        <w:rPr>
          <w:color w:val="231F20"/>
          <w:w w:val="95"/>
          <w:sz w:val="28"/>
        </w:rPr>
        <w:t>days</w:t>
      </w:r>
      <w:r>
        <w:rPr>
          <w:color w:val="231F20"/>
          <w:spacing w:val="-47"/>
          <w:w w:val="95"/>
          <w:sz w:val="28"/>
        </w:rPr>
        <w:t> </w:t>
      </w:r>
      <w:r>
        <w:rPr>
          <w:color w:val="231F20"/>
          <w:w w:val="95"/>
          <w:sz w:val="28"/>
        </w:rPr>
        <w:t>in</w:t>
      </w:r>
      <w:r>
        <w:rPr>
          <w:color w:val="231F20"/>
          <w:spacing w:val="-48"/>
          <w:w w:val="95"/>
          <w:sz w:val="28"/>
        </w:rPr>
        <w:t> </w:t>
      </w:r>
      <w:r>
        <w:rPr>
          <w:color w:val="231F20"/>
          <w:w w:val="95"/>
          <w:sz w:val="28"/>
        </w:rPr>
        <w:t>each </w:t>
      </w:r>
      <w:r>
        <w:rPr>
          <w:color w:val="231F20"/>
          <w:sz w:val="28"/>
        </w:rPr>
        <w:t>month</w:t>
      </w:r>
      <w:r>
        <w:rPr>
          <w:color w:val="231F20"/>
          <w:spacing w:val="-49"/>
          <w:sz w:val="28"/>
        </w:rPr>
        <w:t> </w:t>
      </w:r>
      <w:r>
        <w:rPr>
          <w:color w:val="231F20"/>
          <w:sz w:val="28"/>
        </w:rPr>
        <w:t>with</w:t>
      </w:r>
      <w:r>
        <w:rPr>
          <w:color w:val="231F20"/>
          <w:spacing w:val="-48"/>
          <w:sz w:val="28"/>
        </w:rPr>
        <w:t> </w:t>
      </w:r>
      <w:r>
        <w:rPr>
          <w:color w:val="231F20"/>
          <w:sz w:val="28"/>
        </w:rPr>
        <w:t>particle</w:t>
      </w:r>
      <w:r>
        <w:rPr>
          <w:color w:val="231F20"/>
          <w:spacing w:val="-48"/>
          <w:sz w:val="28"/>
        </w:rPr>
        <w:t> </w:t>
      </w:r>
      <w:r>
        <w:rPr>
          <w:color w:val="231F20"/>
          <w:sz w:val="28"/>
        </w:rPr>
        <w:t>levels</w:t>
      </w:r>
      <w:r>
        <w:rPr>
          <w:color w:val="231F20"/>
          <w:spacing w:val="-48"/>
          <w:sz w:val="28"/>
        </w:rPr>
        <w:t> </w:t>
      </w:r>
      <w:r>
        <w:rPr>
          <w:color w:val="231F20"/>
          <w:sz w:val="28"/>
        </w:rPr>
        <w:t>that</w:t>
      </w:r>
      <w:r>
        <w:rPr>
          <w:color w:val="231F20"/>
          <w:spacing w:val="-48"/>
          <w:sz w:val="28"/>
        </w:rPr>
        <w:t> </w:t>
      </w:r>
      <w:r>
        <w:rPr>
          <w:color w:val="231F20"/>
          <w:sz w:val="28"/>
        </w:rPr>
        <w:t>were</w:t>
      </w:r>
      <w:r>
        <w:rPr>
          <w:color w:val="231F20"/>
          <w:spacing w:val="-48"/>
          <w:sz w:val="28"/>
        </w:rPr>
        <w:t> </w:t>
      </w:r>
      <w:r>
        <w:rPr>
          <w:color w:val="231F20"/>
          <w:sz w:val="28"/>
        </w:rPr>
        <w:t>green,</w:t>
      </w:r>
      <w:r>
        <w:rPr>
          <w:color w:val="231F20"/>
          <w:spacing w:val="-48"/>
          <w:sz w:val="28"/>
        </w:rPr>
        <w:t> </w:t>
      </w:r>
      <w:r>
        <w:rPr>
          <w:color w:val="231F20"/>
          <w:spacing w:val="-3"/>
          <w:sz w:val="28"/>
        </w:rPr>
        <w:t>yellow,</w:t>
      </w:r>
      <w:r>
        <w:rPr>
          <w:color w:val="231F20"/>
          <w:spacing w:val="-48"/>
          <w:sz w:val="28"/>
        </w:rPr>
        <w:t> </w:t>
      </w:r>
      <w:r>
        <w:rPr>
          <w:color w:val="231F20"/>
          <w:sz w:val="28"/>
        </w:rPr>
        <w:t>orange,</w:t>
      </w:r>
      <w:r>
        <w:rPr>
          <w:color w:val="231F20"/>
          <w:spacing w:val="-48"/>
          <w:sz w:val="28"/>
        </w:rPr>
        <w:t> </w:t>
      </w:r>
      <w:r>
        <w:rPr>
          <w:color w:val="231F20"/>
          <w:sz w:val="28"/>
        </w:rPr>
        <w:t>red,</w:t>
      </w:r>
      <w:r>
        <w:rPr>
          <w:color w:val="231F20"/>
          <w:spacing w:val="-48"/>
          <w:sz w:val="28"/>
        </w:rPr>
        <w:t> </w:t>
      </w:r>
      <w:r>
        <w:rPr>
          <w:color w:val="231F20"/>
          <w:sz w:val="28"/>
        </w:rPr>
        <w:t>and</w:t>
      </w:r>
      <w:r>
        <w:rPr>
          <w:color w:val="231F20"/>
          <w:spacing w:val="-48"/>
          <w:sz w:val="28"/>
        </w:rPr>
        <w:t> </w:t>
      </w:r>
      <w:r>
        <w:rPr>
          <w:color w:val="231F20"/>
          <w:sz w:val="28"/>
        </w:rPr>
        <w:t>purple.</w:t>
      </w:r>
    </w:p>
    <w:p>
      <w:pPr>
        <w:spacing w:before="143"/>
        <w:ind w:left="119" w:right="0" w:firstLine="0"/>
        <w:jc w:val="left"/>
        <w:rPr>
          <w:sz w:val="28"/>
        </w:rPr>
      </w:pPr>
      <w:r>
        <w:rPr>
          <w:color w:val="231F20"/>
          <w:w w:val="95"/>
          <w:sz w:val="28"/>
        </w:rPr>
        <w:t>Then have students answer these questions:</w:t>
      </w:r>
    </w:p>
    <w:p>
      <w:pPr>
        <w:spacing w:line="249" w:lineRule="auto" w:before="154"/>
        <w:ind w:left="408" w:right="778" w:hanging="288"/>
        <w:jc w:val="left"/>
        <w:rPr>
          <w:sz w:val="28"/>
        </w:rPr>
      </w:pPr>
      <w:r>
        <w:rPr>
          <w:color w:val="231F20"/>
          <w:spacing w:val="-135"/>
          <w:w w:val="86"/>
          <w:sz w:val="28"/>
        </w:rPr>
        <w:t>1</w:t>
      </w:r>
      <w:r>
        <w:rPr>
          <w:color w:val="231F20"/>
          <w:w w:val="76"/>
          <w:sz w:val="28"/>
        </w:rPr>
        <w:t>e</w:t>
      </w:r>
      <w:r>
        <w:rPr>
          <w:color w:val="231F20"/>
          <w:spacing w:val="-73"/>
          <w:w w:val="94"/>
          <w:sz w:val="28"/>
        </w:rPr>
        <w:t>r</w:t>
      </w:r>
      <w:r>
        <w:rPr>
          <w:color w:val="231F20"/>
          <w:w w:val="66"/>
          <w:sz w:val="28"/>
        </w:rPr>
        <w:t>.</w:t>
      </w:r>
      <w:r>
        <w:rPr>
          <w:color w:val="231F20"/>
          <w:spacing w:val="-57"/>
          <w:sz w:val="28"/>
        </w:rPr>
        <w:t> </w:t>
      </w:r>
      <w:r>
        <w:rPr>
          <w:color w:val="231F20"/>
          <w:spacing w:val="-39"/>
          <w:w w:val="76"/>
          <w:sz w:val="28"/>
        </w:rPr>
        <w:t>e</w:t>
      </w:r>
      <w:r>
        <w:rPr>
          <w:color w:val="231F20"/>
          <w:spacing w:val="-117"/>
          <w:w w:val="84"/>
          <w:sz w:val="28"/>
        </w:rPr>
        <w:t>W</w:t>
      </w:r>
      <w:r>
        <w:rPr>
          <w:color w:val="231F20"/>
          <w:w w:val="86"/>
          <w:sz w:val="28"/>
        </w:rPr>
        <w:t>there</w:t>
      </w:r>
      <w:r>
        <w:rPr>
          <w:color w:val="231F20"/>
          <w:spacing w:val="-11"/>
          <w:sz w:val="28"/>
        </w:rPr>
        <w:t> </w:t>
      </w:r>
      <w:r>
        <w:rPr>
          <w:color w:val="231F20"/>
          <w:w w:val="84"/>
          <w:sz w:val="28"/>
        </w:rPr>
        <w:t>any</w:t>
      </w:r>
      <w:r>
        <w:rPr>
          <w:color w:val="231F20"/>
          <w:spacing w:val="-11"/>
          <w:sz w:val="28"/>
        </w:rPr>
        <w:t> </w:t>
      </w:r>
      <w:r>
        <w:rPr>
          <w:color w:val="231F20"/>
          <w:w w:val="88"/>
          <w:sz w:val="28"/>
        </w:rPr>
        <w:t>months</w:t>
      </w:r>
      <w:r>
        <w:rPr>
          <w:color w:val="231F20"/>
          <w:spacing w:val="-11"/>
          <w:sz w:val="28"/>
        </w:rPr>
        <w:t> </w:t>
      </w:r>
      <w:r>
        <w:rPr>
          <w:color w:val="231F20"/>
          <w:w w:val="87"/>
          <w:sz w:val="28"/>
        </w:rPr>
        <w:t>when</w:t>
      </w:r>
      <w:r>
        <w:rPr>
          <w:color w:val="231F20"/>
          <w:spacing w:val="-11"/>
          <w:sz w:val="28"/>
        </w:rPr>
        <w:t> </w:t>
      </w:r>
      <w:r>
        <w:rPr>
          <w:color w:val="231F20"/>
          <w:w w:val="87"/>
          <w:sz w:val="28"/>
        </w:rPr>
        <w:t>particle</w:t>
      </w:r>
      <w:r>
        <w:rPr>
          <w:color w:val="231F20"/>
          <w:spacing w:val="-11"/>
          <w:sz w:val="28"/>
        </w:rPr>
        <w:t> </w:t>
      </w:r>
      <w:r>
        <w:rPr>
          <w:color w:val="231F20"/>
          <w:w w:val="91"/>
          <w:sz w:val="28"/>
        </w:rPr>
        <w:t>pollution</w:t>
      </w:r>
      <w:r>
        <w:rPr>
          <w:color w:val="231F20"/>
          <w:spacing w:val="-11"/>
          <w:sz w:val="28"/>
        </w:rPr>
        <w:t> </w:t>
      </w:r>
      <w:r>
        <w:rPr>
          <w:color w:val="231F20"/>
          <w:w w:val="83"/>
          <w:sz w:val="28"/>
        </w:rPr>
        <w:t>was</w:t>
      </w:r>
      <w:r>
        <w:rPr>
          <w:color w:val="231F20"/>
          <w:spacing w:val="-11"/>
          <w:sz w:val="28"/>
        </w:rPr>
        <w:t> </w:t>
      </w:r>
      <w:r>
        <w:rPr>
          <w:color w:val="231F20"/>
          <w:w w:val="83"/>
          <w:sz w:val="28"/>
        </w:rPr>
        <w:t>never</w:t>
      </w:r>
      <w:r>
        <w:rPr>
          <w:color w:val="231F20"/>
          <w:spacing w:val="-11"/>
          <w:sz w:val="28"/>
        </w:rPr>
        <w:t> </w:t>
      </w:r>
      <w:r>
        <w:rPr>
          <w:color w:val="231F20"/>
          <w:w w:val="83"/>
          <w:sz w:val="28"/>
        </w:rPr>
        <w:t>elevated</w:t>
      </w:r>
      <w:r>
        <w:rPr>
          <w:color w:val="231F20"/>
          <w:spacing w:val="-11"/>
          <w:sz w:val="28"/>
        </w:rPr>
        <w:t> </w:t>
      </w:r>
      <w:r>
        <w:rPr>
          <w:color w:val="231F20"/>
          <w:w w:val="82"/>
          <w:sz w:val="28"/>
        </w:rPr>
        <w:t>above</w:t>
      </w:r>
      <w:r>
        <w:rPr>
          <w:color w:val="231F20"/>
          <w:spacing w:val="-11"/>
          <w:sz w:val="28"/>
        </w:rPr>
        <w:t> </w:t>
      </w:r>
      <w:r>
        <w:rPr>
          <w:color w:val="231F20"/>
          <w:w w:val="89"/>
          <w:sz w:val="28"/>
        </w:rPr>
        <w:t>the</w:t>
      </w:r>
      <w:r>
        <w:rPr>
          <w:color w:val="231F20"/>
          <w:spacing w:val="-11"/>
          <w:sz w:val="28"/>
        </w:rPr>
        <w:t> </w:t>
      </w:r>
      <w:r>
        <w:rPr>
          <w:color w:val="231F20"/>
          <w:w w:val="83"/>
          <w:sz w:val="28"/>
        </w:rPr>
        <w:t>green </w:t>
      </w:r>
      <w:r>
        <w:rPr>
          <w:color w:val="231F20"/>
          <w:w w:val="95"/>
          <w:sz w:val="28"/>
        </w:rPr>
        <w:t>level?</w:t>
      </w:r>
    </w:p>
    <w:p>
      <w:pPr>
        <w:spacing w:line="249" w:lineRule="auto" w:before="143"/>
        <w:ind w:left="408" w:right="322" w:hanging="288"/>
        <w:jc w:val="left"/>
        <w:rPr>
          <w:sz w:val="28"/>
        </w:rPr>
      </w:pPr>
      <w:r>
        <w:rPr>
          <w:color w:val="231F20"/>
          <w:w w:val="90"/>
          <w:sz w:val="28"/>
        </w:rPr>
        <w:t>2.</w:t>
      </w:r>
      <w:r>
        <w:rPr>
          <w:color w:val="231F20"/>
          <w:spacing w:val="-9"/>
          <w:w w:val="90"/>
          <w:sz w:val="28"/>
        </w:rPr>
        <w:t> </w:t>
      </w:r>
      <w:r>
        <w:rPr>
          <w:color w:val="231F20"/>
          <w:w w:val="90"/>
          <w:sz w:val="28"/>
        </w:rPr>
        <w:t>Are</w:t>
      </w:r>
      <w:r>
        <w:rPr>
          <w:color w:val="231F20"/>
          <w:spacing w:val="-29"/>
          <w:w w:val="90"/>
          <w:sz w:val="28"/>
        </w:rPr>
        <w:t> </w:t>
      </w:r>
      <w:r>
        <w:rPr>
          <w:color w:val="231F20"/>
          <w:w w:val="90"/>
          <w:sz w:val="28"/>
        </w:rPr>
        <w:t>there</w:t>
      </w:r>
      <w:r>
        <w:rPr>
          <w:color w:val="231F20"/>
          <w:spacing w:val="-29"/>
          <w:w w:val="90"/>
          <w:sz w:val="28"/>
        </w:rPr>
        <w:t> </w:t>
      </w:r>
      <w:r>
        <w:rPr>
          <w:color w:val="231F20"/>
          <w:w w:val="90"/>
          <w:sz w:val="28"/>
        </w:rPr>
        <w:t>any</w:t>
      </w:r>
      <w:r>
        <w:rPr>
          <w:color w:val="231F20"/>
          <w:spacing w:val="-29"/>
          <w:w w:val="90"/>
          <w:sz w:val="28"/>
        </w:rPr>
        <w:t> </w:t>
      </w:r>
      <w:r>
        <w:rPr>
          <w:color w:val="231F20"/>
          <w:w w:val="90"/>
          <w:sz w:val="28"/>
        </w:rPr>
        <w:t>times</w:t>
      </w:r>
      <w:r>
        <w:rPr>
          <w:color w:val="231F20"/>
          <w:spacing w:val="-29"/>
          <w:w w:val="90"/>
          <w:sz w:val="28"/>
        </w:rPr>
        <w:t> </w:t>
      </w:r>
      <w:r>
        <w:rPr>
          <w:color w:val="231F20"/>
          <w:w w:val="90"/>
          <w:sz w:val="28"/>
        </w:rPr>
        <w:t>of</w:t>
      </w:r>
      <w:r>
        <w:rPr>
          <w:color w:val="231F20"/>
          <w:spacing w:val="-29"/>
          <w:w w:val="90"/>
          <w:sz w:val="28"/>
        </w:rPr>
        <w:t> </w:t>
      </w:r>
      <w:r>
        <w:rPr>
          <w:color w:val="231F20"/>
          <w:w w:val="90"/>
          <w:sz w:val="28"/>
        </w:rPr>
        <w:t>year</w:t>
      </w:r>
      <w:r>
        <w:rPr>
          <w:color w:val="231F20"/>
          <w:spacing w:val="-29"/>
          <w:w w:val="90"/>
          <w:sz w:val="28"/>
        </w:rPr>
        <w:t> </w:t>
      </w:r>
      <w:r>
        <w:rPr>
          <w:color w:val="231F20"/>
          <w:w w:val="90"/>
          <w:sz w:val="28"/>
        </w:rPr>
        <w:t>when</w:t>
      </w:r>
      <w:r>
        <w:rPr>
          <w:color w:val="231F20"/>
          <w:spacing w:val="-29"/>
          <w:w w:val="90"/>
          <w:sz w:val="28"/>
        </w:rPr>
        <w:t> </w:t>
      </w:r>
      <w:r>
        <w:rPr>
          <w:color w:val="231F20"/>
          <w:w w:val="90"/>
          <w:sz w:val="28"/>
        </w:rPr>
        <w:t>particle</w:t>
      </w:r>
      <w:r>
        <w:rPr>
          <w:color w:val="231F20"/>
          <w:spacing w:val="-29"/>
          <w:w w:val="90"/>
          <w:sz w:val="28"/>
        </w:rPr>
        <w:t> </w:t>
      </w:r>
      <w:r>
        <w:rPr>
          <w:color w:val="231F20"/>
          <w:w w:val="90"/>
          <w:sz w:val="28"/>
        </w:rPr>
        <w:t>pollution</w:t>
      </w:r>
      <w:r>
        <w:rPr>
          <w:color w:val="231F20"/>
          <w:spacing w:val="-29"/>
          <w:w w:val="90"/>
          <w:sz w:val="28"/>
        </w:rPr>
        <w:t> </w:t>
      </w:r>
      <w:r>
        <w:rPr>
          <w:color w:val="231F20"/>
          <w:w w:val="90"/>
          <w:sz w:val="28"/>
        </w:rPr>
        <w:t>appears</w:t>
      </w:r>
      <w:r>
        <w:rPr>
          <w:color w:val="231F20"/>
          <w:spacing w:val="-29"/>
          <w:w w:val="90"/>
          <w:sz w:val="28"/>
        </w:rPr>
        <w:t> </w:t>
      </w:r>
      <w:r>
        <w:rPr>
          <w:color w:val="231F20"/>
          <w:w w:val="90"/>
          <w:sz w:val="28"/>
        </w:rPr>
        <w:t>to</w:t>
      </w:r>
      <w:r>
        <w:rPr>
          <w:color w:val="231F20"/>
          <w:spacing w:val="-29"/>
          <w:w w:val="90"/>
          <w:sz w:val="28"/>
        </w:rPr>
        <w:t> </w:t>
      </w:r>
      <w:r>
        <w:rPr>
          <w:color w:val="231F20"/>
          <w:w w:val="90"/>
          <w:sz w:val="28"/>
        </w:rPr>
        <w:t>be</w:t>
      </w:r>
      <w:r>
        <w:rPr>
          <w:color w:val="231F20"/>
          <w:spacing w:val="-29"/>
          <w:w w:val="90"/>
          <w:sz w:val="28"/>
        </w:rPr>
        <w:t> </w:t>
      </w:r>
      <w:r>
        <w:rPr>
          <w:color w:val="231F20"/>
          <w:w w:val="90"/>
          <w:sz w:val="28"/>
        </w:rPr>
        <w:t>worse?</w:t>
      </w:r>
      <w:r>
        <w:rPr>
          <w:color w:val="231F20"/>
          <w:spacing w:val="-30"/>
          <w:w w:val="90"/>
          <w:sz w:val="28"/>
        </w:rPr>
        <w:t> </w:t>
      </w:r>
      <w:r>
        <w:rPr>
          <w:color w:val="231F20"/>
          <w:w w:val="90"/>
          <w:sz w:val="28"/>
        </w:rPr>
        <w:t>How</w:t>
      </w:r>
      <w:r>
        <w:rPr>
          <w:color w:val="231F20"/>
          <w:spacing w:val="-29"/>
          <w:w w:val="90"/>
          <w:sz w:val="28"/>
        </w:rPr>
        <w:t> </w:t>
      </w:r>
      <w:r>
        <w:rPr>
          <w:color w:val="231F20"/>
          <w:w w:val="90"/>
          <w:sz w:val="28"/>
        </w:rPr>
        <w:t>does </w:t>
      </w:r>
      <w:r>
        <w:rPr>
          <w:color w:val="231F20"/>
          <w:w w:val="95"/>
          <w:sz w:val="28"/>
        </w:rPr>
        <w:t>this compare with</w:t>
      </w:r>
      <w:r>
        <w:rPr>
          <w:color w:val="231F20"/>
          <w:spacing w:val="-30"/>
          <w:w w:val="95"/>
          <w:sz w:val="28"/>
        </w:rPr>
        <w:t> </w:t>
      </w:r>
      <w:r>
        <w:rPr>
          <w:color w:val="231F20"/>
          <w:w w:val="95"/>
          <w:sz w:val="28"/>
        </w:rPr>
        <w:t>ozone?</w:t>
      </w:r>
    </w:p>
    <w:p>
      <w:pPr>
        <w:spacing w:after="0" w:line="249" w:lineRule="auto"/>
        <w:jc w:val="left"/>
        <w:rPr>
          <w:sz w:val="28"/>
        </w:rPr>
        <w:sectPr>
          <w:headerReference w:type="default" r:id="rId213"/>
          <w:footerReference w:type="default" r:id="rId214"/>
          <w:pgSz w:w="12240" w:h="15840"/>
          <w:pgMar w:header="0" w:footer="775" w:top="720" w:bottom="960" w:left="1320" w:right="1320"/>
          <w:pgNumType w:start="113"/>
        </w:sectPr>
      </w:pPr>
    </w:p>
    <w:p>
      <w:pPr>
        <w:spacing w:line="249" w:lineRule="auto" w:before="70"/>
        <w:ind w:left="119" w:right="104" w:firstLine="0"/>
        <w:jc w:val="left"/>
        <w:rPr>
          <w:sz w:val="28"/>
        </w:rPr>
      </w:pPr>
      <w:r>
        <w:rPr>
          <w:color w:val="231F20"/>
          <w:w w:val="95"/>
          <w:sz w:val="28"/>
        </w:rPr>
        <w:t>Explain</w:t>
      </w:r>
      <w:r>
        <w:rPr>
          <w:color w:val="231F20"/>
          <w:spacing w:val="-34"/>
          <w:w w:val="95"/>
          <w:sz w:val="28"/>
        </w:rPr>
        <w:t> </w:t>
      </w:r>
      <w:r>
        <w:rPr>
          <w:color w:val="231F20"/>
          <w:w w:val="95"/>
          <w:sz w:val="28"/>
        </w:rPr>
        <w:t>that</w:t>
      </w:r>
      <w:r>
        <w:rPr>
          <w:color w:val="231F20"/>
          <w:spacing w:val="-34"/>
          <w:w w:val="95"/>
          <w:sz w:val="28"/>
        </w:rPr>
        <w:t> </w:t>
      </w:r>
      <w:r>
        <w:rPr>
          <w:color w:val="231F20"/>
          <w:w w:val="95"/>
          <w:sz w:val="28"/>
        </w:rPr>
        <w:t>particle</w:t>
      </w:r>
      <w:r>
        <w:rPr>
          <w:color w:val="231F20"/>
          <w:spacing w:val="-34"/>
          <w:w w:val="95"/>
          <w:sz w:val="28"/>
        </w:rPr>
        <w:t> </w:t>
      </w:r>
      <w:r>
        <w:rPr>
          <w:color w:val="231F20"/>
          <w:w w:val="95"/>
          <w:sz w:val="28"/>
        </w:rPr>
        <w:t>pollution</w:t>
      </w:r>
      <w:r>
        <w:rPr>
          <w:color w:val="231F20"/>
          <w:spacing w:val="-34"/>
          <w:w w:val="95"/>
          <w:sz w:val="28"/>
        </w:rPr>
        <w:t> </w:t>
      </w:r>
      <w:r>
        <w:rPr>
          <w:color w:val="231F20"/>
          <w:w w:val="95"/>
          <w:sz w:val="28"/>
        </w:rPr>
        <w:t>affects</w:t>
      </w:r>
      <w:r>
        <w:rPr>
          <w:color w:val="231F20"/>
          <w:spacing w:val="-34"/>
          <w:w w:val="95"/>
          <w:sz w:val="28"/>
        </w:rPr>
        <w:t> </w:t>
      </w:r>
      <w:r>
        <w:rPr>
          <w:color w:val="231F20"/>
          <w:w w:val="95"/>
          <w:sz w:val="28"/>
        </w:rPr>
        <w:t>health</w:t>
      </w:r>
      <w:r>
        <w:rPr>
          <w:color w:val="231F20"/>
          <w:spacing w:val="-33"/>
          <w:w w:val="95"/>
          <w:sz w:val="28"/>
        </w:rPr>
        <w:t> </w:t>
      </w:r>
      <w:r>
        <w:rPr>
          <w:color w:val="231F20"/>
          <w:w w:val="95"/>
          <w:sz w:val="28"/>
        </w:rPr>
        <w:t>in</w:t>
      </w:r>
      <w:r>
        <w:rPr>
          <w:color w:val="231F20"/>
          <w:spacing w:val="-34"/>
          <w:w w:val="95"/>
          <w:sz w:val="28"/>
        </w:rPr>
        <w:t> </w:t>
      </w:r>
      <w:r>
        <w:rPr>
          <w:color w:val="231F20"/>
          <w:w w:val="95"/>
          <w:sz w:val="28"/>
        </w:rPr>
        <w:t>a</w:t>
      </w:r>
      <w:r>
        <w:rPr>
          <w:color w:val="231F20"/>
          <w:spacing w:val="-34"/>
          <w:w w:val="95"/>
          <w:sz w:val="28"/>
        </w:rPr>
        <w:t> </w:t>
      </w:r>
      <w:r>
        <w:rPr>
          <w:color w:val="231F20"/>
          <w:w w:val="95"/>
          <w:sz w:val="28"/>
        </w:rPr>
        <w:t>different</w:t>
      </w:r>
      <w:r>
        <w:rPr>
          <w:color w:val="231F20"/>
          <w:spacing w:val="-34"/>
          <w:w w:val="95"/>
          <w:sz w:val="28"/>
        </w:rPr>
        <w:t> </w:t>
      </w:r>
      <w:r>
        <w:rPr>
          <w:color w:val="231F20"/>
          <w:w w:val="95"/>
          <w:sz w:val="28"/>
        </w:rPr>
        <w:t>way</w:t>
      </w:r>
      <w:r>
        <w:rPr>
          <w:color w:val="231F20"/>
          <w:spacing w:val="-34"/>
          <w:w w:val="95"/>
          <w:sz w:val="28"/>
        </w:rPr>
        <w:t> </w:t>
      </w:r>
      <w:r>
        <w:rPr>
          <w:color w:val="231F20"/>
          <w:w w:val="95"/>
          <w:sz w:val="28"/>
        </w:rPr>
        <w:t>than</w:t>
      </w:r>
      <w:r>
        <w:rPr>
          <w:color w:val="231F20"/>
          <w:spacing w:val="-34"/>
          <w:w w:val="95"/>
          <w:sz w:val="28"/>
        </w:rPr>
        <w:t> </w:t>
      </w:r>
      <w:r>
        <w:rPr>
          <w:color w:val="231F20"/>
          <w:w w:val="95"/>
          <w:sz w:val="28"/>
        </w:rPr>
        <w:t>ozone,</w:t>
      </w:r>
      <w:r>
        <w:rPr>
          <w:color w:val="231F20"/>
          <w:spacing w:val="-33"/>
          <w:w w:val="95"/>
          <w:sz w:val="28"/>
        </w:rPr>
        <w:t> </w:t>
      </w:r>
      <w:r>
        <w:rPr>
          <w:color w:val="231F20"/>
          <w:w w:val="95"/>
          <w:sz w:val="28"/>
        </w:rPr>
        <w:t>so</w:t>
      </w:r>
      <w:r>
        <w:rPr>
          <w:color w:val="231F20"/>
          <w:spacing w:val="-34"/>
          <w:w w:val="95"/>
          <w:sz w:val="28"/>
        </w:rPr>
        <w:t> </w:t>
      </w:r>
      <w:r>
        <w:rPr>
          <w:color w:val="231F20"/>
          <w:w w:val="95"/>
          <w:sz w:val="28"/>
        </w:rPr>
        <w:t>the </w:t>
      </w:r>
      <w:r>
        <w:rPr>
          <w:color w:val="231F20"/>
          <w:w w:val="90"/>
          <w:sz w:val="28"/>
        </w:rPr>
        <w:t>advice</w:t>
      </w:r>
      <w:r>
        <w:rPr>
          <w:color w:val="231F20"/>
          <w:spacing w:val="-16"/>
          <w:w w:val="90"/>
          <w:sz w:val="28"/>
        </w:rPr>
        <w:t> </w:t>
      </w:r>
      <w:r>
        <w:rPr>
          <w:color w:val="231F20"/>
          <w:w w:val="90"/>
          <w:sz w:val="28"/>
        </w:rPr>
        <w:t>given</w:t>
      </w:r>
      <w:r>
        <w:rPr>
          <w:color w:val="231F20"/>
          <w:spacing w:val="-16"/>
          <w:w w:val="90"/>
          <w:sz w:val="28"/>
        </w:rPr>
        <w:t> </w:t>
      </w:r>
      <w:r>
        <w:rPr>
          <w:color w:val="231F20"/>
          <w:w w:val="90"/>
          <w:sz w:val="28"/>
        </w:rPr>
        <w:t>to</w:t>
      </w:r>
      <w:r>
        <w:rPr>
          <w:color w:val="231F20"/>
          <w:spacing w:val="-16"/>
          <w:w w:val="90"/>
          <w:sz w:val="28"/>
        </w:rPr>
        <w:t> </w:t>
      </w:r>
      <w:r>
        <w:rPr>
          <w:color w:val="231F20"/>
          <w:w w:val="90"/>
          <w:sz w:val="28"/>
        </w:rPr>
        <w:t>protect</w:t>
      </w:r>
      <w:r>
        <w:rPr>
          <w:color w:val="231F20"/>
          <w:spacing w:val="-16"/>
          <w:w w:val="90"/>
          <w:sz w:val="28"/>
        </w:rPr>
        <w:t> </w:t>
      </w:r>
      <w:r>
        <w:rPr>
          <w:color w:val="231F20"/>
          <w:w w:val="90"/>
          <w:sz w:val="28"/>
        </w:rPr>
        <w:t>your</w:t>
      </w:r>
      <w:r>
        <w:rPr>
          <w:color w:val="231F20"/>
          <w:spacing w:val="-16"/>
          <w:w w:val="90"/>
          <w:sz w:val="28"/>
        </w:rPr>
        <w:t> </w:t>
      </w:r>
      <w:r>
        <w:rPr>
          <w:color w:val="231F20"/>
          <w:w w:val="90"/>
          <w:sz w:val="28"/>
        </w:rPr>
        <w:t>health</w:t>
      </w:r>
      <w:r>
        <w:rPr>
          <w:color w:val="231F20"/>
          <w:spacing w:val="-16"/>
          <w:w w:val="90"/>
          <w:sz w:val="28"/>
        </w:rPr>
        <w:t> </w:t>
      </w:r>
      <w:r>
        <w:rPr>
          <w:color w:val="231F20"/>
          <w:w w:val="90"/>
          <w:sz w:val="28"/>
        </w:rPr>
        <w:t>when</w:t>
      </w:r>
      <w:r>
        <w:rPr>
          <w:color w:val="231F20"/>
          <w:spacing w:val="-16"/>
          <w:w w:val="90"/>
          <w:sz w:val="28"/>
        </w:rPr>
        <w:t> </w:t>
      </w:r>
      <w:r>
        <w:rPr>
          <w:color w:val="231F20"/>
          <w:w w:val="90"/>
          <w:sz w:val="28"/>
        </w:rPr>
        <w:t>particle</w:t>
      </w:r>
      <w:r>
        <w:rPr>
          <w:color w:val="231F20"/>
          <w:spacing w:val="-15"/>
          <w:w w:val="90"/>
          <w:sz w:val="28"/>
        </w:rPr>
        <w:t> </w:t>
      </w:r>
      <w:r>
        <w:rPr>
          <w:color w:val="231F20"/>
          <w:w w:val="90"/>
          <w:sz w:val="28"/>
        </w:rPr>
        <w:t>pollution</w:t>
      </w:r>
      <w:r>
        <w:rPr>
          <w:color w:val="231F20"/>
          <w:spacing w:val="-16"/>
          <w:w w:val="90"/>
          <w:sz w:val="28"/>
        </w:rPr>
        <w:t> </w:t>
      </w:r>
      <w:r>
        <w:rPr>
          <w:color w:val="231F20"/>
          <w:w w:val="90"/>
          <w:sz w:val="28"/>
        </w:rPr>
        <w:t>is</w:t>
      </w:r>
      <w:r>
        <w:rPr>
          <w:color w:val="231F20"/>
          <w:spacing w:val="-16"/>
          <w:w w:val="90"/>
          <w:sz w:val="28"/>
        </w:rPr>
        <w:t> </w:t>
      </w:r>
      <w:r>
        <w:rPr>
          <w:color w:val="231F20"/>
          <w:w w:val="90"/>
          <w:sz w:val="28"/>
        </w:rPr>
        <w:t>elevated</w:t>
      </w:r>
      <w:r>
        <w:rPr>
          <w:color w:val="231F20"/>
          <w:spacing w:val="-16"/>
          <w:w w:val="90"/>
          <w:sz w:val="28"/>
        </w:rPr>
        <w:t> </w:t>
      </w:r>
      <w:r>
        <w:rPr>
          <w:color w:val="231F20"/>
          <w:w w:val="90"/>
          <w:sz w:val="28"/>
        </w:rPr>
        <w:t>is</w:t>
      </w:r>
      <w:r>
        <w:rPr>
          <w:color w:val="231F20"/>
          <w:spacing w:val="-16"/>
          <w:w w:val="90"/>
          <w:sz w:val="28"/>
        </w:rPr>
        <w:t> </w:t>
      </w:r>
      <w:r>
        <w:rPr>
          <w:color w:val="231F20"/>
          <w:w w:val="90"/>
          <w:sz w:val="28"/>
        </w:rPr>
        <w:t>different</w:t>
      </w:r>
      <w:r>
        <w:rPr>
          <w:color w:val="231F20"/>
          <w:spacing w:val="-16"/>
          <w:w w:val="90"/>
          <w:sz w:val="28"/>
        </w:rPr>
        <w:t> </w:t>
      </w:r>
      <w:r>
        <w:rPr>
          <w:color w:val="231F20"/>
          <w:w w:val="90"/>
          <w:sz w:val="28"/>
        </w:rPr>
        <w:t>than the</w:t>
      </w:r>
      <w:r>
        <w:rPr>
          <w:color w:val="231F20"/>
          <w:spacing w:val="-39"/>
          <w:w w:val="90"/>
          <w:sz w:val="28"/>
        </w:rPr>
        <w:t> </w:t>
      </w:r>
      <w:r>
        <w:rPr>
          <w:color w:val="231F20"/>
          <w:w w:val="90"/>
          <w:sz w:val="28"/>
        </w:rPr>
        <w:t>advice</w:t>
      </w:r>
      <w:r>
        <w:rPr>
          <w:color w:val="231F20"/>
          <w:spacing w:val="-38"/>
          <w:w w:val="90"/>
          <w:sz w:val="28"/>
        </w:rPr>
        <w:t> </w:t>
      </w:r>
      <w:r>
        <w:rPr>
          <w:color w:val="231F20"/>
          <w:w w:val="90"/>
          <w:sz w:val="28"/>
        </w:rPr>
        <w:t>given</w:t>
      </w:r>
      <w:r>
        <w:rPr>
          <w:color w:val="231F20"/>
          <w:spacing w:val="-38"/>
          <w:w w:val="90"/>
          <w:sz w:val="28"/>
        </w:rPr>
        <w:t> </w:t>
      </w:r>
      <w:r>
        <w:rPr>
          <w:color w:val="231F20"/>
          <w:w w:val="90"/>
          <w:sz w:val="28"/>
        </w:rPr>
        <w:t>for</w:t>
      </w:r>
      <w:r>
        <w:rPr>
          <w:color w:val="231F20"/>
          <w:spacing w:val="-39"/>
          <w:w w:val="90"/>
          <w:sz w:val="28"/>
        </w:rPr>
        <w:t> </w:t>
      </w:r>
      <w:r>
        <w:rPr>
          <w:color w:val="231F20"/>
          <w:w w:val="90"/>
          <w:sz w:val="28"/>
        </w:rPr>
        <w:t>ozone.</w:t>
      </w:r>
      <w:r>
        <w:rPr>
          <w:color w:val="231F20"/>
          <w:spacing w:val="-38"/>
          <w:w w:val="90"/>
          <w:sz w:val="28"/>
        </w:rPr>
        <w:t> </w:t>
      </w:r>
      <w:r>
        <w:rPr>
          <w:color w:val="231F20"/>
          <w:w w:val="90"/>
          <w:sz w:val="28"/>
        </w:rPr>
        <w:t>Have</w:t>
      </w:r>
      <w:r>
        <w:rPr>
          <w:color w:val="231F20"/>
          <w:spacing w:val="-38"/>
          <w:w w:val="90"/>
          <w:sz w:val="28"/>
        </w:rPr>
        <w:t> </w:t>
      </w:r>
      <w:r>
        <w:rPr>
          <w:color w:val="231F20"/>
          <w:w w:val="90"/>
          <w:sz w:val="28"/>
        </w:rPr>
        <w:t>students</w:t>
      </w:r>
      <w:r>
        <w:rPr>
          <w:color w:val="231F20"/>
          <w:spacing w:val="-39"/>
          <w:w w:val="90"/>
          <w:sz w:val="28"/>
        </w:rPr>
        <w:t> </w:t>
      </w:r>
      <w:r>
        <w:rPr>
          <w:color w:val="231F20"/>
          <w:w w:val="90"/>
          <w:sz w:val="28"/>
        </w:rPr>
        <w:t>access</w:t>
      </w:r>
      <w:r>
        <w:rPr>
          <w:color w:val="231F20"/>
          <w:spacing w:val="-38"/>
          <w:w w:val="90"/>
          <w:sz w:val="28"/>
        </w:rPr>
        <w:t> </w:t>
      </w:r>
      <w:r>
        <w:rPr>
          <w:color w:val="231F20"/>
          <w:w w:val="90"/>
          <w:sz w:val="28"/>
        </w:rPr>
        <w:t>the</w:t>
      </w:r>
      <w:r>
        <w:rPr>
          <w:color w:val="231F20"/>
          <w:spacing w:val="-38"/>
          <w:w w:val="90"/>
          <w:sz w:val="28"/>
        </w:rPr>
        <w:t> </w:t>
      </w:r>
      <w:r>
        <w:rPr>
          <w:i/>
          <w:color w:val="231F20"/>
          <w:w w:val="90"/>
          <w:sz w:val="28"/>
        </w:rPr>
        <w:t>Air</w:t>
      </w:r>
      <w:r>
        <w:rPr>
          <w:i/>
          <w:color w:val="231F20"/>
          <w:spacing w:val="-46"/>
          <w:w w:val="90"/>
          <w:sz w:val="28"/>
        </w:rPr>
        <w:t> </w:t>
      </w:r>
      <w:r>
        <w:rPr>
          <w:i/>
          <w:color w:val="231F20"/>
          <w:w w:val="90"/>
          <w:sz w:val="28"/>
        </w:rPr>
        <w:t>Quality</w:t>
      </w:r>
      <w:r>
        <w:rPr>
          <w:i/>
          <w:color w:val="231F20"/>
          <w:spacing w:val="-46"/>
          <w:w w:val="90"/>
          <w:sz w:val="28"/>
        </w:rPr>
        <w:t> </w:t>
      </w:r>
      <w:r>
        <w:rPr>
          <w:i/>
          <w:color w:val="231F20"/>
          <w:w w:val="90"/>
          <w:sz w:val="28"/>
        </w:rPr>
        <w:t>Guide</w:t>
      </w:r>
      <w:r>
        <w:rPr>
          <w:i/>
          <w:color w:val="231F20"/>
          <w:spacing w:val="-45"/>
          <w:w w:val="90"/>
          <w:sz w:val="28"/>
        </w:rPr>
        <w:t> </w:t>
      </w:r>
      <w:r>
        <w:rPr>
          <w:i/>
          <w:color w:val="231F20"/>
          <w:w w:val="90"/>
          <w:sz w:val="28"/>
        </w:rPr>
        <w:t>for</w:t>
      </w:r>
      <w:r>
        <w:rPr>
          <w:i/>
          <w:color w:val="231F20"/>
          <w:spacing w:val="-46"/>
          <w:w w:val="90"/>
          <w:sz w:val="28"/>
        </w:rPr>
        <w:t> </w:t>
      </w:r>
      <w:r>
        <w:rPr>
          <w:i/>
          <w:color w:val="231F20"/>
          <w:w w:val="90"/>
          <w:sz w:val="28"/>
        </w:rPr>
        <w:t>Particle</w:t>
      </w:r>
      <w:r>
        <w:rPr>
          <w:i/>
          <w:color w:val="231F20"/>
          <w:spacing w:val="-46"/>
          <w:w w:val="90"/>
          <w:sz w:val="28"/>
        </w:rPr>
        <w:t> </w:t>
      </w:r>
      <w:r>
        <w:rPr>
          <w:i/>
          <w:color w:val="231F20"/>
          <w:w w:val="90"/>
          <w:sz w:val="28"/>
        </w:rPr>
        <w:t>Pollu- </w:t>
      </w:r>
      <w:r>
        <w:rPr>
          <w:i/>
          <w:color w:val="231F20"/>
          <w:w w:val="95"/>
          <w:sz w:val="28"/>
        </w:rPr>
        <w:t>tion</w:t>
      </w:r>
      <w:r>
        <w:rPr>
          <w:i/>
          <w:color w:val="231F20"/>
          <w:spacing w:val="-31"/>
          <w:w w:val="95"/>
          <w:sz w:val="28"/>
        </w:rPr>
        <w:t> </w:t>
      </w:r>
      <w:r>
        <w:rPr>
          <w:color w:val="231F20"/>
          <w:w w:val="95"/>
          <w:sz w:val="28"/>
        </w:rPr>
        <w:t>by</w:t>
      </w:r>
      <w:r>
        <w:rPr>
          <w:color w:val="231F20"/>
          <w:spacing w:val="-31"/>
          <w:w w:val="95"/>
          <w:sz w:val="28"/>
        </w:rPr>
        <w:t> </w:t>
      </w:r>
      <w:r>
        <w:rPr>
          <w:color w:val="231F20"/>
          <w:w w:val="95"/>
          <w:sz w:val="28"/>
        </w:rPr>
        <w:t>clicking</w:t>
      </w:r>
      <w:r>
        <w:rPr>
          <w:color w:val="231F20"/>
          <w:spacing w:val="-30"/>
          <w:w w:val="95"/>
          <w:sz w:val="28"/>
        </w:rPr>
        <w:t> </w:t>
      </w:r>
      <w:r>
        <w:rPr>
          <w:color w:val="231F20"/>
          <w:w w:val="95"/>
          <w:sz w:val="28"/>
        </w:rPr>
        <w:t>on</w:t>
      </w:r>
      <w:r>
        <w:rPr>
          <w:color w:val="231F20"/>
          <w:spacing w:val="-31"/>
          <w:w w:val="95"/>
          <w:sz w:val="28"/>
        </w:rPr>
        <w:t> </w:t>
      </w:r>
      <w:r>
        <w:rPr>
          <w:color w:val="231F20"/>
          <w:w w:val="95"/>
          <w:sz w:val="28"/>
        </w:rPr>
        <w:t>the</w:t>
      </w:r>
      <w:r>
        <w:rPr>
          <w:color w:val="231F20"/>
          <w:spacing w:val="-31"/>
          <w:w w:val="95"/>
          <w:sz w:val="28"/>
        </w:rPr>
        <w:t> </w:t>
      </w:r>
      <w:r>
        <w:rPr>
          <w:color w:val="231F20"/>
          <w:w w:val="95"/>
          <w:sz w:val="28"/>
        </w:rPr>
        <w:t>AQI</w:t>
      </w:r>
      <w:r>
        <w:rPr>
          <w:color w:val="231F20"/>
          <w:spacing w:val="-30"/>
          <w:w w:val="95"/>
          <w:sz w:val="28"/>
        </w:rPr>
        <w:t> </w:t>
      </w:r>
      <w:r>
        <w:rPr>
          <w:color w:val="231F20"/>
          <w:w w:val="95"/>
          <w:sz w:val="28"/>
        </w:rPr>
        <w:t>colors</w:t>
      </w:r>
      <w:r>
        <w:rPr>
          <w:color w:val="231F20"/>
          <w:spacing w:val="-31"/>
          <w:w w:val="95"/>
          <w:sz w:val="28"/>
        </w:rPr>
        <w:t> </w:t>
      </w:r>
      <w:r>
        <w:rPr>
          <w:color w:val="231F20"/>
          <w:w w:val="95"/>
          <w:sz w:val="28"/>
        </w:rPr>
        <w:t>to</w:t>
      </w:r>
      <w:r>
        <w:rPr>
          <w:color w:val="231F20"/>
          <w:spacing w:val="-30"/>
          <w:w w:val="95"/>
          <w:sz w:val="28"/>
        </w:rPr>
        <w:t> </w:t>
      </w:r>
      <w:r>
        <w:rPr>
          <w:color w:val="231F20"/>
          <w:w w:val="95"/>
          <w:sz w:val="28"/>
        </w:rPr>
        <w:t>the</w:t>
      </w:r>
      <w:r>
        <w:rPr>
          <w:color w:val="231F20"/>
          <w:spacing w:val="-31"/>
          <w:w w:val="95"/>
          <w:sz w:val="28"/>
        </w:rPr>
        <w:t> </w:t>
      </w:r>
      <w:r>
        <w:rPr>
          <w:color w:val="231F20"/>
          <w:w w:val="95"/>
          <w:sz w:val="28"/>
        </w:rPr>
        <w:t>right</w:t>
      </w:r>
      <w:r>
        <w:rPr>
          <w:color w:val="231F20"/>
          <w:spacing w:val="-31"/>
          <w:w w:val="95"/>
          <w:sz w:val="28"/>
        </w:rPr>
        <w:t> </w:t>
      </w:r>
      <w:r>
        <w:rPr>
          <w:color w:val="231F20"/>
          <w:w w:val="95"/>
          <w:sz w:val="28"/>
        </w:rPr>
        <w:t>of</w:t>
      </w:r>
      <w:r>
        <w:rPr>
          <w:color w:val="231F20"/>
          <w:spacing w:val="-30"/>
          <w:w w:val="95"/>
          <w:sz w:val="28"/>
        </w:rPr>
        <w:t> </w:t>
      </w:r>
      <w:r>
        <w:rPr>
          <w:color w:val="231F20"/>
          <w:w w:val="95"/>
          <w:sz w:val="28"/>
        </w:rPr>
        <w:t>the</w:t>
      </w:r>
      <w:r>
        <w:rPr>
          <w:color w:val="231F20"/>
          <w:spacing w:val="-31"/>
          <w:w w:val="95"/>
          <w:sz w:val="28"/>
        </w:rPr>
        <w:t> </w:t>
      </w:r>
      <w:r>
        <w:rPr>
          <w:color w:val="231F20"/>
          <w:w w:val="95"/>
          <w:sz w:val="28"/>
        </w:rPr>
        <w:t>particle</w:t>
      </w:r>
      <w:r>
        <w:rPr>
          <w:color w:val="231F20"/>
          <w:spacing w:val="-31"/>
          <w:w w:val="95"/>
          <w:sz w:val="28"/>
        </w:rPr>
        <w:t> </w:t>
      </w:r>
      <w:r>
        <w:rPr>
          <w:color w:val="231F20"/>
          <w:w w:val="95"/>
          <w:sz w:val="28"/>
        </w:rPr>
        <w:t>pollution</w:t>
      </w:r>
      <w:r>
        <w:rPr>
          <w:color w:val="231F20"/>
          <w:spacing w:val="-30"/>
          <w:w w:val="95"/>
          <w:sz w:val="28"/>
        </w:rPr>
        <w:t> </w:t>
      </w:r>
      <w:r>
        <w:rPr>
          <w:color w:val="231F20"/>
          <w:w w:val="95"/>
          <w:sz w:val="28"/>
        </w:rPr>
        <w:t>maps.</w:t>
      </w:r>
      <w:r>
        <w:rPr>
          <w:color w:val="231F20"/>
          <w:spacing w:val="-31"/>
          <w:w w:val="95"/>
          <w:sz w:val="28"/>
        </w:rPr>
        <w:t> </w:t>
      </w:r>
      <w:r>
        <w:rPr>
          <w:color w:val="231F20"/>
          <w:w w:val="95"/>
          <w:sz w:val="28"/>
        </w:rPr>
        <w:t>Ask:</w:t>
      </w:r>
    </w:p>
    <w:p>
      <w:pPr>
        <w:pStyle w:val="ListParagraph"/>
        <w:numPr>
          <w:ilvl w:val="0"/>
          <w:numId w:val="63"/>
        </w:numPr>
        <w:tabs>
          <w:tab w:pos="409" w:val="left" w:leader="none"/>
        </w:tabs>
        <w:spacing w:line="240" w:lineRule="auto" w:before="145" w:after="0"/>
        <w:ind w:left="408" w:right="0" w:hanging="289"/>
        <w:jc w:val="left"/>
        <w:rPr>
          <w:sz w:val="28"/>
        </w:rPr>
      </w:pPr>
      <w:r>
        <w:rPr>
          <w:color w:val="231F20"/>
          <w:w w:val="95"/>
          <w:sz w:val="28"/>
        </w:rPr>
        <w:t>Who</w:t>
      </w:r>
      <w:r>
        <w:rPr>
          <w:color w:val="231F20"/>
          <w:spacing w:val="-12"/>
          <w:w w:val="95"/>
          <w:sz w:val="28"/>
        </w:rPr>
        <w:t> </w:t>
      </w:r>
      <w:r>
        <w:rPr>
          <w:color w:val="231F20"/>
          <w:w w:val="95"/>
          <w:sz w:val="28"/>
        </w:rPr>
        <w:t>is</w:t>
      </w:r>
      <w:r>
        <w:rPr>
          <w:color w:val="231F20"/>
          <w:spacing w:val="-11"/>
          <w:w w:val="95"/>
          <w:sz w:val="28"/>
        </w:rPr>
        <w:t> </w:t>
      </w:r>
      <w:r>
        <w:rPr>
          <w:color w:val="231F20"/>
          <w:w w:val="95"/>
          <w:sz w:val="28"/>
        </w:rPr>
        <w:t>“sensitive”</w:t>
      </w:r>
      <w:r>
        <w:rPr>
          <w:color w:val="231F20"/>
          <w:spacing w:val="-11"/>
          <w:w w:val="95"/>
          <w:sz w:val="28"/>
        </w:rPr>
        <w:t> </w:t>
      </w:r>
      <w:r>
        <w:rPr>
          <w:color w:val="231F20"/>
          <w:w w:val="95"/>
          <w:sz w:val="28"/>
        </w:rPr>
        <w:t>to</w:t>
      </w:r>
      <w:r>
        <w:rPr>
          <w:color w:val="231F20"/>
          <w:spacing w:val="-11"/>
          <w:w w:val="95"/>
          <w:sz w:val="28"/>
        </w:rPr>
        <w:t> </w:t>
      </w:r>
      <w:r>
        <w:rPr>
          <w:color w:val="231F20"/>
          <w:w w:val="95"/>
          <w:sz w:val="28"/>
        </w:rPr>
        <w:t>particle</w:t>
      </w:r>
      <w:r>
        <w:rPr>
          <w:color w:val="231F20"/>
          <w:spacing w:val="-12"/>
          <w:w w:val="95"/>
          <w:sz w:val="28"/>
        </w:rPr>
        <w:t> </w:t>
      </w:r>
      <w:r>
        <w:rPr>
          <w:color w:val="231F20"/>
          <w:w w:val="95"/>
          <w:sz w:val="28"/>
        </w:rPr>
        <w:t>pollution?</w:t>
      </w:r>
    </w:p>
    <w:p>
      <w:pPr>
        <w:pStyle w:val="ListParagraph"/>
        <w:numPr>
          <w:ilvl w:val="0"/>
          <w:numId w:val="63"/>
        </w:numPr>
        <w:tabs>
          <w:tab w:pos="442" w:val="left" w:leader="none"/>
        </w:tabs>
        <w:spacing w:line="240" w:lineRule="auto" w:before="154" w:after="0"/>
        <w:ind w:left="441" w:right="0" w:hanging="322"/>
        <w:jc w:val="left"/>
        <w:rPr>
          <w:sz w:val="28"/>
        </w:rPr>
      </w:pPr>
      <w:r>
        <w:rPr>
          <w:color w:val="231F20"/>
          <w:sz w:val="28"/>
        </w:rPr>
        <w:t>How</w:t>
      </w:r>
      <w:r>
        <w:rPr>
          <w:color w:val="231F20"/>
          <w:spacing w:val="-29"/>
          <w:sz w:val="28"/>
        </w:rPr>
        <w:t> </w:t>
      </w:r>
      <w:r>
        <w:rPr>
          <w:color w:val="231F20"/>
          <w:sz w:val="28"/>
        </w:rPr>
        <w:t>does</w:t>
      </w:r>
      <w:r>
        <w:rPr>
          <w:color w:val="231F20"/>
          <w:spacing w:val="-28"/>
          <w:sz w:val="28"/>
        </w:rPr>
        <w:t> </w:t>
      </w:r>
      <w:r>
        <w:rPr>
          <w:color w:val="231F20"/>
          <w:sz w:val="28"/>
        </w:rPr>
        <w:t>this</w:t>
      </w:r>
      <w:r>
        <w:rPr>
          <w:color w:val="231F20"/>
          <w:spacing w:val="-29"/>
          <w:sz w:val="28"/>
        </w:rPr>
        <w:t> </w:t>
      </w:r>
      <w:r>
        <w:rPr>
          <w:color w:val="231F20"/>
          <w:sz w:val="28"/>
        </w:rPr>
        <w:t>differ</w:t>
      </w:r>
      <w:r>
        <w:rPr>
          <w:color w:val="231F20"/>
          <w:spacing w:val="-28"/>
          <w:sz w:val="28"/>
        </w:rPr>
        <w:t> </w:t>
      </w:r>
      <w:r>
        <w:rPr>
          <w:color w:val="231F20"/>
          <w:sz w:val="28"/>
        </w:rPr>
        <w:t>from</w:t>
      </w:r>
      <w:r>
        <w:rPr>
          <w:color w:val="231F20"/>
          <w:spacing w:val="-29"/>
          <w:sz w:val="28"/>
        </w:rPr>
        <w:t> </w:t>
      </w:r>
      <w:r>
        <w:rPr>
          <w:color w:val="231F20"/>
          <w:sz w:val="28"/>
        </w:rPr>
        <w:t>who</w:t>
      </w:r>
      <w:r>
        <w:rPr>
          <w:color w:val="231F20"/>
          <w:spacing w:val="-28"/>
          <w:sz w:val="28"/>
        </w:rPr>
        <w:t> </w:t>
      </w:r>
      <w:r>
        <w:rPr>
          <w:color w:val="231F20"/>
          <w:sz w:val="28"/>
        </w:rPr>
        <w:t>is</w:t>
      </w:r>
      <w:r>
        <w:rPr>
          <w:color w:val="231F20"/>
          <w:spacing w:val="-29"/>
          <w:sz w:val="28"/>
        </w:rPr>
        <w:t> </w:t>
      </w:r>
      <w:r>
        <w:rPr>
          <w:color w:val="231F20"/>
          <w:sz w:val="28"/>
        </w:rPr>
        <w:t>sensitive</w:t>
      </w:r>
      <w:r>
        <w:rPr>
          <w:color w:val="231F20"/>
          <w:spacing w:val="-28"/>
          <w:sz w:val="28"/>
        </w:rPr>
        <w:t> </w:t>
      </w:r>
      <w:r>
        <w:rPr>
          <w:color w:val="231F20"/>
          <w:sz w:val="28"/>
        </w:rPr>
        <w:t>to</w:t>
      </w:r>
      <w:r>
        <w:rPr>
          <w:color w:val="231F20"/>
          <w:spacing w:val="-29"/>
          <w:sz w:val="28"/>
        </w:rPr>
        <w:t> </w:t>
      </w:r>
      <w:r>
        <w:rPr>
          <w:color w:val="231F20"/>
          <w:sz w:val="28"/>
        </w:rPr>
        <w:t>ozone</w:t>
      </w:r>
      <w:r>
        <w:rPr>
          <w:color w:val="231F20"/>
          <w:spacing w:val="-28"/>
          <w:sz w:val="28"/>
        </w:rPr>
        <w:t> </w:t>
      </w:r>
      <w:r>
        <w:rPr>
          <w:color w:val="231F20"/>
          <w:sz w:val="28"/>
        </w:rPr>
        <w:t>pollution?</w:t>
      </w:r>
    </w:p>
    <w:p>
      <w:pPr>
        <w:pStyle w:val="ListParagraph"/>
        <w:numPr>
          <w:ilvl w:val="0"/>
          <w:numId w:val="63"/>
        </w:numPr>
        <w:tabs>
          <w:tab w:pos="508" w:val="left" w:leader="none"/>
          <w:tab w:pos="509" w:val="left" w:leader="none"/>
        </w:tabs>
        <w:spacing w:line="249" w:lineRule="auto" w:before="154" w:after="0"/>
        <w:ind w:left="408" w:right="306" w:hanging="289"/>
        <w:jc w:val="left"/>
        <w:rPr>
          <w:sz w:val="28"/>
        </w:rPr>
      </w:pPr>
      <w:r>
        <w:rPr/>
        <w:tab/>
      </w:r>
      <w:r>
        <w:rPr>
          <w:color w:val="231F20"/>
          <w:w w:val="90"/>
          <w:sz w:val="28"/>
        </w:rPr>
        <w:t>If</w:t>
      </w:r>
      <w:r>
        <w:rPr>
          <w:color w:val="231F20"/>
          <w:spacing w:val="-27"/>
          <w:w w:val="90"/>
          <w:sz w:val="28"/>
        </w:rPr>
        <w:t> </w:t>
      </w:r>
      <w:r>
        <w:rPr>
          <w:color w:val="231F20"/>
          <w:w w:val="90"/>
          <w:sz w:val="28"/>
        </w:rPr>
        <w:t>you</w:t>
      </w:r>
      <w:r>
        <w:rPr>
          <w:color w:val="231F20"/>
          <w:spacing w:val="-27"/>
          <w:w w:val="90"/>
          <w:sz w:val="28"/>
        </w:rPr>
        <w:t> </w:t>
      </w:r>
      <w:r>
        <w:rPr>
          <w:color w:val="231F20"/>
          <w:w w:val="90"/>
          <w:sz w:val="28"/>
        </w:rPr>
        <w:t>have</w:t>
      </w:r>
      <w:r>
        <w:rPr>
          <w:color w:val="231F20"/>
          <w:spacing w:val="-26"/>
          <w:w w:val="90"/>
          <w:sz w:val="28"/>
        </w:rPr>
        <w:t> </w:t>
      </w:r>
      <w:r>
        <w:rPr>
          <w:color w:val="231F20"/>
          <w:w w:val="90"/>
          <w:sz w:val="28"/>
        </w:rPr>
        <w:t>asthma,</w:t>
      </w:r>
      <w:r>
        <w:rPr>
          <w:color w:val="231F20"/>
          <w:spacing w:val="-27"/>
          <w:w w:val="90"/>
          <w:sz w:val="28"/>
        </w:rPr>
        <w:t> </w:t>
      </w:r>
      <w:r>
        <w:rPr>
          <w:color w:val="231F20"/>
          <w:w w:val="90"/>
          <w:sz w:val="28"/>
        </w:rPr>
        <w:t>at</w:t>
      </w:r>
      <w:r>
        <w:rPr>
          <w:color w:val="231F20"/>
          <w:spacing w:val="-26"/>
          <w:w w:val="90"/>
          <w:sz w:val="28"/>
        </w:rPr>
        <w:t> </w:t>
      </w:r>
      <w:r>
        <w:rPr>
          <w:color w:val="231F20"/>
          <w:w w:val="90"/>
          <w:sz w:val="28"/>
        </w:rPr>
        <w:t>what</w:t>
      </w:r>
      <w:r>
        <w:rPr>
          <w:color w:val="231F20"/>
          <w:spacing w:val="-27"/>
          <w:w w:val="90"/>
          <w:sz w:val="28"/>
        </w:rPr>
        <w:t> </w:t>
      </w:r>
      <w:r>
        <w:rPr>
          <w:color w:val="231F20"/>
          <w:w w:val="90"/>
          <w:sz w:val="28"/>
        </w:rPr>
        <w:t>AQI</w:t>
      </w:r>
      <w:r>
        <w:rPr>
          <w:color w:val="231F20"/>
          <w:spacing w:val="-26"/>
          <w:w w:val="90"/>
          <w:sz w:val="28"/>
        </w:rPr>
        <w:t> </w:t>
      </w:r>
      <w:r>
        <w:rPr>
          <w:color w:val="231F20"/>
          <w:w w:val="90"/>
          <w:sz w:val="28"/>
        </w:rPr>
        <w:t>level</w:t>
      </w:r>
      <w:r>
        <w:rPr>
          <w:color w:val="231F20"/>
          <w:spacing w:val="-27"/>
          <w:w w:val="90"/>
          <w:sz w:val="28"/>
        </w:rPr>
        <w:t> </w:t>
      </w:r>
      <w:r>
        <w:rPr>
          <w:color w:val="231F20"/>
          <w:w w:val="90"/>
          <w:sz w:val="28"/>
        </w:rPr>
        <w:t>should</w:t>
      </w:r>
      <w:r>
        <w:rPr>
          <w:color w:val="231F20"/>
          <w:spacing w:val="-26"/>
          <w:w w:val="90"/>
          <w:sz w:val="28"/>
        </w:rPr>
        <w:t> </w:t>
      </w:r>
      <w:r>
        <w:rPr>
          <w:color w:val="231F20"/>
          <w:w w:val="90"/>
          <w:sz w:val="28"/>
        </w:rPr>
        <w:t>you</w:t>
      </w:r>
      <w:r>
        <w:rPr>
          <w:color w:val="231F20"/>
          <w:spacing w:val="-27"/>
          <w:w w:val="90"/>
          <w:sz w:val="28"/>
        </w:rPr>
        <w:t> </w:t>
      </w:r>
      <w:r>
        <w:rPr>
          <w:color w:val="231F20"/>
          <w:w w:val="90"/>
          <w:sz w:val="28"/>
        </w:rPr>
        <w:t>consider</w:t>
      </w:r>
      <w:r>
        <w:rPr>
          <w:color w:val="231F20"/>
          <w:spacing w:val="-27"/>
          <w:w w:val="90"/>
          <w:sz w:val="28"/>
        </w:rPr>
        <w:t> </w:t>
      </w:r>
      <w:r>
        <w:rPr>
          <w:color w:val="231F20"/>
          <w:w w:val="90"/>
          <w:sz w:val="28"/>
        </w:rPr>
        <w:t>taking</w:t>
      </w:r>
      <w:r>
        <w:rPr>
          <w:color w:val="231F20"/>
          <w:spacing w:val="-26"/>
          <w:w w:val="90"/>
          <w:sz w:val="28"/>
        </w:rPr>
        <w:t> </w:t>
      </w:r>
      <w:r>
        <w:rPr>
          <w:color w:val="231F20"/>
          <w:w w:val="90"/>
          <w:sz w:val="28"/>
        </w:rPr>
        <w:t>it</w:t>
      </w:r>
      <w:r>
        <w:rPr>
          <w:color w:val="231F20"/>
          <w:spacing w:val="-27"/>
          <w:w w:val="90"/>
          <w:sz w:val="28"/>
        </w:rPr>
        <w:t> </w:t>
      </w:r>
      <w:r>
        <w:rPr>
          <w:color w:val="231F20"/>
          <w:w w:val="90"/>
          <w:sz w:val="28"/>
        </w:rPr>
        <w:t>easy</w:t>
      </w:r>
      <w:r>
        <w:rPr>
          <w:color w:val="231F20"/>
          <w:spacing w:val="-26"/>
          <w:w w:val="90"/>
          <w:sz w:val="28"/>
        </w:rPr>
        <w:t> </w:t>
      </w:r>
      <w:r>
        <w:rPr>
          <w:color w:val="231F20"/>
          <w:w w:val="90"/>
          <w:sz w:val="28"/>
        </w:rPr>
        <w:t>when</w:t>
      </w:r>
      <w:r>
        <w:rPr>
          <w:color w:val="231F20"/>
          <w:spacing w:val="-27"/>
          <w:w w:val="90"/>
          <w:sz w:val="28"/>
        </w:rPr>
        <w:t> </w:t>
      </w:r>
      <w:r>
        <w:rPr>
          <w:color w:val="231F20"/>
          <w:w w:val="90"/>
          <w:sz w:val="28"/>
        </w:rPr>
        <w:t>you are</w:t>
      </w:r>
      <w:r>
        <w:rPr>
          <w:color w:val="231F20"/>
          <w:spacing w:val="-35"/>
          <w:w w:val="90"/>
          <w:sz w:val="28"/>
        </w:rPr>
        <w:t> </w:t>
      </w:r>
      <w:r>
        <w:rPr>
          <w:color w:val="231F20"/>
          <w:w w:val="90"/>
          <w:sz w:val="28"/>
        </w:rPr>
        <w:t>active</w:t>
      </w:r>
      <w:r>
        <w:rPr>
          <w:color w:val="231F20"/>
          <w:spacing w:val="-35"/>
          <w:w w:val="90"/>
          <w:sz w:val="28"/>
        </w:rPr>
        <w:t> </w:t>
      </w:r>
      <w:r>
        <w:rPr>
          <w:color w:val="231F20"/>
          <w:w w:val="90"/>
          <w:sz w:val="28"/>
        </w:rPr>
        <w:t>outside?</w:t>
      </w:r>
      <w:r>
        <w:rPr>
          <w:color w:val="231F20"/>
          <w:spacing w:val="-35"/>
          <w:w w:val="90"/>
          <w:sz w:val="28"/>
        </w:rPr>
        <w:t> </w:t>
      </w:r>
      <w:r>
        <w:rPr>
          <w:color w:val="231F20"/>
          <w:w w:val="90"/>
          <w:sz w:val="28"/>
        </w:rPr>
        <w:t>(Answer:</w:t>
      </w:r>
      <w:r>
        <w:rPr>
          <w:color w:val="231F20"/>
          <w:spacing w:val="-35"/>
          <w:w w:val="90"/>
          <w:sz w:val="28"/>
        </w:rPr>
        <w:t> </w:t>
      </w:r>
      <w:r>
        <w:rPr>
          <w:color w:val="231F20"/>
          <w:w w:val="90"/>
          <w:sz w:val="28"/>
        </w:rPr>
        <w:t>Orange,</w:t>
      </w:r>
      <w:r>
        <w:rPr>
          <w:color w:val="231F20"/>
          <w:spacing w:val="-35"/>
          <w:w w:val="90"/>
          <w:sz w:val="28"/>
        </w:rPr>
        <w:t> </w:t>
      </w:r>
      <w:r>
        <w:rPr>
          <w:color w:val="231F20"/>
          <w:w w:val="90"/>
          <w:sz w:val="28"/>
        </w:rPr>
        <w:t>unless</w:t>
      </w:r>
      <w:r>
        <w:rPr>
          <w:color w:val="231F20"/>
          <w:spacing w:val="-35"/>
          <w:w w:val="90"/>
          <w:sz w:val="28"/>
        </w:rPr>
        <w:t> </w:t>
      </w:r>
      <w:r>
        <w:rPr>
          <w:color w:val="231F20"/>
          <w:w w:val="90"/>
          <w:sz w:val="28"/>
        </w:rPr>
        <w:t>you</w:t>
      </w:r>
      <w:r>
        <w:rPr>
          <w:color w:val="231F20"/>
          <w:spacing w:val="-35"/>
          <w:w w:val="90"/>
          <w:sz w:val="28"/>
        </w:rPr>
        <w:t> </w:t>
      </w:r>
      <w:r>
        <w:rPr>
          <w:color w:val="231F20"/>
          <w:w w:val="90"/>
          <w:sz w:val="28"/>
        </w:rPr>
        <w:t>are</w:t>
      </w:r>
      <w:r>
        <w:rPr>
          <w:color w:val="231F20"/>
          <w:spacing w:val="-34"/>
          <w:w w:val="90"/>
          <w:sz w:val="28"/>
        </w:rPr>
        <w:t> </w:t>
      </w:r>
      <w:r>
        <w:rPr>
          <w:color w:val="231F20"/>
          <w:w w:val="90"/>
          <w:sz w:val="28"/>
        </w:rPr>
        <w:t>unusually</w:t>
      </w:r>
      <w:r>
        <w:rPr>
          <w:color w:val="231F20"/>
          <w:spacing w:val="-35"/>
          <w:w w:val="90"/>
          <w:sz w:val="28"/>
        </w:rPr>
        <w:t> </w:t>
      </w:r>
      <w:r>
        <w:rPr>
          <w:color w:val="231F20"/>
          <w:w w:val="90"/>
          <w:sz w:val="28"/>
        </w:rPr>
        <w:t>sensitive,</w:t>
      </w:r>
      <w:r>
        <w:rPr>
          <w:color w:val="231F20"/>
          <w:spacing w:val="-35"/>
          <w:w w:val="90"/>
          <w:sz w:val="28"/>
        </w:rPr>
        <w:t> </w:t>
      </w:r>
      <w:r>
        <w:rPr>
          <w:color w:val="231F20"/>
          <w:w w:val="90"/>
          <w:sz w:val="28"/>
        </w:rPr>
        <w:t>in</w:t>
      </w:r>
      <w:r>
        <w:rPr>
          <w:color w:val="231F20"/>
          <w:spacing w:val="-35"/>
          <w:w w:val="90"/>
          <w:sz w:val="28"/>
        </w:rPr>
        <w:t> </w:t>
      </w:r>
      <w:r>
        <w:rPr>
          <w:color w:val="231F20"/>
          <w:w w:val="90"/>
          <w:sz w:val="28"/>
        </w:rPr>
        <w:t>which </w:t>
      </w:r>
      <w:r>
        <w:rPr>
          <w:color w:val="231F20"/>
          <w:w w:val="95"/>
          <w:sz w:val="28"/>
        </w:rPr>
        <w:t>case,</w:t>
      </w:r>
      <w:r>
        <w:rPr>
          <w:color w:val="231F20"/>
          <w:spacing w:val="-10"/>
          <w:w w:val="95"/>
          <w:sz w:val="28"/>
        </w:rPr>
        <w:t> </w:t>
      </w:r>
      <w:r>
        <w:rPr>
          <w:color w:val="231F20"/>
          <w:w w:val="95"/>
          <w:sz w:val="28"/>
        </w:rPr>
        <w:t>yellow.)</w:t>
      </w:r>
    </w:p>
    <w:p>
      <w:pPr>
        <w:spacing w:after="0" w:line="249" w:lineRule="auto"/>
        <w:jc w:val="left"/>
        <w:rPr>
          <w:sz w:val="28"/>
        </w:rPr>
        <w:sectPr>
          <w:headerReference w:type="default" r:id="rId215"/>
          <w:footerReference w:type="default" r:id="rId216"/>
          <w:pgSz w:w="12240" w:h="15840"/>
          <w:pgMar w:header="0" w:footer="775" w:top="600" w:bottom="960" w:left="1320" w:right="1320"/>
          <w:pgNumType w:start="114"/>
        </w:sectPr>
      </w:pPr>
    </w:p>
    <w:p>
      <w:pPr>
        <w:spacing w:before="71"/>
        <w:ind w:left="120" w:right="0" w:firstLine="0"/>
        <w:jc w:val="left"/>
        <w:rPr>
          <w:sz w:val="36"/>
        </w:rPr>
      </w:pPr>
      <w:r>
        <w:rPr>
          <w:color w:val="324DA1"/>
          <w:spacing w:val="-3"/>
          <w:sz w:val="36"/>
        </w:rPr>
        <w:t>For </w:t>
      </w:r>
      <w:r>
        <w:rPr>
          <w:color w:val="324DA1"/>
          <w:sz w:val="36"/>
        </w:rPr>
        <w:t>Further</w:t>
      </w:r>
      <w:r>
        <w:rPr>
          <w:color w:val="324DA1"/>
          <w:spacing w:val="-63"/>
          <w:sz w:val="36"/>
        </w:rPr>
        <w:t> </w:t>
      </w:r>
      <w:r>
        <w:rPr>
          <w:color w:val="324DA1"/>
          <w:sz w:val="36"/>
        </w:rPr>
        <w:t>Exploration</w:t>
      </w:r>
    </w:p>
    <w:p>
      <w:pPr>
        <w:pStyle w:val="BodyText"/>
        <w:spacing w:line="249" w:lineRule="auto" w:before="25"/>
        <w:ind w:left="119" w:right="142"/>
      </w:pPr>
      <w:r>
        <w:rPr>
          <w:color w:val="231F20"/>
          <w:w w:val="95"/>
        </w:rPr>
        <w:t>If</w:t>
      </w:r>
      <w:r>
        <w:rPr>
          <w:color w:val="231F20"/>
          <w:spacing w:val="-21"/>
          <w:w w:val="95"/>
        </w:rPr>
        <w:t> </w:t>
      </w:r>
      <w:r>
        <w:rPr>
          <w:color w:val="231F20"/>
          <w:w w:val="95"/>
        </w:rPr>
        <w:t>it</w:t>
      </w:r>
      <w:r>
        <w:rPr>
          <w:color w:val="231F20"/>
          <w:spacing w:val="-21"/>
          <w:w w:val="95"/>
        </w:rPr>
        <w:t> </w:t>
      </w:r>
      <w:r>
        <w:rPr>
          <w:color w:val="231F20"/>
          <w:w w:val="95"/>
        </w:rPr>
        <w:t>is</w:t>
      </w:r>
      <w:r>
        <w:rPr>
          <w:color w:val="231F20"/>
          <w:spacing w:val="-20"/>
          <w:w w:val="95"/>
        </w:rPr>
        <w:t> </w:t>
      </w:r>
      <w:r>
        <w:rPr>
          <w:color w:val="231F20"/>
          <w:w w:val="95"/>
        </w:rPr>
        <w:t>winter</w:t>
      </w:r>
      <w:r>
        <w:rPr>
          <w:color w:val="231F20"/>
          <w:spacing w:val="-21"/>
          <w:w w:val="95"/>
        </w:rPr>
        <w:t> </w:t>
      </w:r>
      <w:r>
        <w:rPr>
          <w:color w:val="231F20"/>
          <w:w w:val="95"/>
        </w:rPr>
        <w:t>and</w:t>
      </w:r>
      <w:r>
        <w:rPr>
          <w:color w:val="231F20"/>
          <w:spacing w:val="-20"/>
          <w:w w:val="95"/>
        </w:rPr>
        <w:t> </w:t>
      </w:r>
      <w:r>
        <w:rPr>
          <w:color w:val="231F20"/>
          <w:w w:val="95"/>
        </w:rPr>
        <w:t>you</w:t>
      </w:r>
      <w:r>
        <w:rPr>
          <w:color w:val="231F20"/>
          <w:spacing w:val="-21"/>
          <w:w w:val="95"/>
        </w:rPr>
        <w:t> </w:t>
      </w:r>
      <w:r>
        <w:rPr>
          <w:color w:val="231F20"/>
          <w:w w:val="95"/>
        </w:rPr>
        <w:t>live</w:t>
      </w:r>
      <w:r>
        <w:rPr>
          <w:color w:val="231F20"/>
          <w:spacing w:val="-20"/>
          <w:w w:val="95"/>
        </w:rPr>
        <w:t> </w:t>
      </w:r>
      <w:r>
        <w:rPr>
          <w:color w:val="231F20"/>
          <w:w w:val="95"/>
        </w:rPr>
        <w:t>in</w:t>
      </w:r>
      <w:r>
        <w:rPr>
          <w:color w:val="231F20"/>
          <w:spacing w:val="-21"/>
          <w:w w:val="95"/>
        </w:rPr>
        <w:t> </w:t>
      </w:r>
      <w:r>
        <w:rPr>
          <w:color w:val="231F20"/>
          <w:w w:val="95"/>
        </w:rPr>
        <w:t>an</w:t>
      </w:r>
      <w:r>
        <w:rPr>
          <w:color w:val="231F20"/>
          <w:spacing w:val="-20"/>
          <w:w w:val="95"/>
        </w:rPr>
        <w:t> </w:t>
      </w:r>
      <w:r>
        <w:rPr>
          <w:color w:val="231F20"/>
          <w:w w:val="95"/>
        </w:rPr>
        <w:t>area</w:t>
      </w:r>
      <w:r>
        <w:rPr>
          <w:color w:val="231F20"/>
          <w:spacing w:val="-21"/>
          <w:w w:val="95"/>
        </w:rPr>
        <w:t> </w:t>
      </w:r>
      <w:r>
        <w:rPr>
          <w:color w:val="231F20"/>
          <w:w w:val="95"/>
        </w:rPr>
        <w:t>that</w:t>
      </w:r>
      <w:r>
        <w:rPr>
          <w:color w:val="231F20"/>
          <w:spacing w:val="-20"/>
          <w:w w:val="95"/>
        </w:rPr>
        <w:t> </w:t>
      </w:r>
      <w:r>
        <w:rPr>
          <w:color w:val="231F20"/>
          <w:w w:val="95"/>
        </w:rPr>
        <w:t>tends</w:t>
      </w:r>
      <w:r>
        <w:rPr>
          <w:color w:val="231F20"/>
          <w:spacing w:val="-21"/>
          <w:w w:val="95"/>
        </w:rPr>
        <w:t> </w:t>
      </w:r>
      <w:r>
        <w:rPr>
          <w:color w:val="231F20"/>
          <w:w w:val="95"/>
        </w:rPr>
        <w:t>to </w:t>
      </w:r>
      <w:r>
        <w:rPr>
          <w:color w:val="231F20"/>
          <w:w w:val="90"/>
        </w:rPr>
        <w:t>have</w:t>
      </w:r>
      <w:r>
        <w:rPr>
          <w:color w:val="231F20"/>
          <w:spacing w:val="-24"/>
          <w:w w:val="90"/>
        </w:rPr>
        <w:t> </w:t>
      </w:r>
      <w:r>
        <w:rPr>
          <w:color w:val="231F20"/>
          <w:w w:val="90"/>
        </w:rPr>
        <w:t>inversions,</w:t>
      </w:r>
      <w:r>
        <w:rPr>
          <w:color w:val="231F20"/>
          <w:spacing w:val="-24"/>
          <w:w w:val="90"/>
        </w:rPr>
        <w:t> </w:t>
      </w:r>
      <w:r>
        <w:rPr>
          <w:color w:val="231F20"/>
          <w:w w:val="90"/>
        </w:rPr>
        <w:t>students</w:t>
      </w:r>
      <w:r>
        <w:rPr>
          <w:color w:val="231F20"/>
          <w:spacing w:val="-23"/>
          <w:w w:val="90"/>
        </w:rPr>
        <w:t> </w:t>
      </w:r>
      <w:r>
        <w:rPr>
          <w:color w:val="231F20"/>
          <w:w w:val="90"/>
        </w:rPr>
        <w:t>can</w:t>
      </w:r>
      <w:r>
        <w:rPr>
          <w:color w:val="231F20"/>
          <w:spacing w:val="-24"/>
          <w:w w:val="90"/>
        </w:rPr>
        <w:t> </w:t>
      </w:r>
      <w:r>
        <w:rPr>
          <w:color w:val="231F20"/>
          <w:w w:val="90"/>
        </w:rPr>
        <w:t>track</w:t>
      </w:r>
      <w:r>
        <w:rPr>
          <w:color w:val="231F20"/>
          <w:spacing w:val="-23"/>
          <w:w w:val="90"/>
        </w:rPr>
        <w:t> </w:t>
      </w:r>
      <w:r>
        <w:rPr>
          <w:color w:val="231F20"/>
          <w:w w:val="90"/>
        </w:rPr>
        <w:t>real-time</w:t>
      </w:r>
      <w:r>
        <w:rPr>
          <w:color w:val="231F20"/>
          <w:spacing w:val="-24"/>
          <w:w w:val="90"/>
        </w:rPr>
        <w:t> </w:t>
      </w:r>
      <w:r>
        <w:rPr>
          <w:color w:val="231F20"/>
          <w:w w:val="90"/>
        </w:rPr>
        <w:t>air</w:t>
      </w:r>
      <w:r>
        <w:rPr>
          <w:color w:val="231F20"/>
          <w:spacing w:val="-23"/>
          <w:w w:val="90"/>
        </w:rPr>
        <w:t> </w:t>
      </w:r>
      <w:r>
        <w:rPr>
          <w:color w:val="231F20"/>
          <w:w w:val="90"/>
        </w:rPr>
        <w:t>pol- lution</w:t>
      </w:r>
      <w:r>
        <w:rPr>
          <w:color w:val="231F20"/>
          <w:spacing w:val="-12"/>
          <w:w w:val="90"/>
        </w:rPr>
        <w:t> </w:t>
      </w:r>
      <w:r>
        <w:rPr>
          <w:color w:val="231F20"/>
          <w:w w:val="90"/>
        </w:rPr>
        <w:t>data</w:t>
      </w:r>
      <w:r>
        <w:rPr>
          <w:color w:val="231F20"/>
          <w:spacing w:val="-12"/>
          <w:w w:val="90"/>
        </w:rPr>
        <w:t> </w:t>
      </w:r>
      <w:r>
        <w:rPr>
          <w:color w:val="231F20"/>
          <w:w w:val="90"/>
        </w:rPr>
        <w:t>for</w:t>
      </w:r>
      <w:r>
        <w:rPr>
          <w:color w:val="231F20"/>
          <w:spacing w:val="-12"/>
          <w:w w:val="90"/>
        </w:rPr>
        <w:t> </w:t>
      </w:r>
      <w:r>
        <w:rPr>
          <w:color w:val="231F20"/>
          <w:w w:val="90"/>
        </w:rPr>
        <w:t>particle</w:t>
      </w:r>
      <w:r>
        <w:rPr>
          <w:color w:val="231F20"/>
          <w:spacing w:val="-12"/>
          <w:w w:val="90"/>
        </w:rPr>
        <w:t> </w:t>
      </w:r>
      <w:r>
        <w:rPr>
          <w:color w:val="231F20"/>
          <w:w w:val="90"/>
        </w:rPr>
        <w:t>pollution,</w:t>
      </w:r>
      <w:r>
        <w:rPr>
          <w:color w:val="231F20"/>
          <w:spacing w:val="-12"/>
          <w:w w:val="90"/>
        </w:rPr>
        <w:t> </w:t>
      </w:r>
      <w:r>
        <w:rPr>
          <w:color w:val="231F20"/>
          <w:w w:val="90"/>
        </w:rPr>
        <w:t>as</w:t>
      </w:r>
      <w:r>
        <w:rPr>
          <w:color w:val="231F20"/>
          <w:spacing w:val="-12"/>
          <w:w w:val="90"/>
        </w:rPr>
        <w:t> </w:t>
      </w:r>
      <w:r>
        <w:rPr>
          <w:color w:val="231F20"/>
          <w:w w:val="90"/>
        </w:rPr>
        <w:t>well</w:t>
      </w:r>
      <w:r>
        <w:rPr>
          <w:color w:val="231F20"/>
          <w:spacing w:val="-12"/>
          <w:w w:val="90"/>
        </w:rPr>
        <w:t> </w:t>
      </w:r>
      <w:r>
        <w:rPr>
          <w:color w:val="231F20"/>
          <w:w w:val="90"/>
        </w:rPr>
        <w:t>as</w:t>
      </w:r>
      <w:r>
        <w:rPr>
          <w:color w:val="231F20"/>
          <w:spacing w:val="-12"/>
          <w:w w:val="90"/>
        </w:rPr>
        <w:t> </w:t>
      </w:r>
      <w:r>
        <w:rPr>
          <w:color w:val="231F20"/>
          <w:w w:val="90"/>
        </w:rPr>
        <w:t>tempera- ture</w:t>
      </w:r>
      <w:r>
        <w:rPr>
          <w:color w:val="231F20"/>
          <w:spacing w:val="-22"/>
          <w:w w:val="90"/>
        </w:rPr>
        <w:t> </w:t>
      </w:r>
      <w:r>
        <w:rPr>
          <w:color w:val="231F20"/>
          <w:w w:val="90"/>
        </w:rPr>
        <w:t>and</w:t>
      </w:r>
      <w:r>
        <w:rPr>
          <w:color w:val="231F20"/>
          <w:spacing w:val="-21"/>
          <w:w w:val="90"/>
        </w:rPr>
        <w:t> </w:t>
      </w:r>
      <w:r>
        <w:rPr>
          <w:color w:val="231F20"/>
          <w:w w:val="90"/>
        </w:rPr>
        <w:t>wind</w:t>
      </w:r>
      <w:r>
        <w:rPr>
          <w:color w:val="231F20"/>
          <w:spacing w:val="-22"/>
          <w:w w:val="90"/>
        </w:rPr>
        <w:t> </w:t>
      </w:r>
      <w:r>
        <w:rPr>
          <w:color w:val="231F20"/>
          <w:w w:val="90"/>
        </w:rPr>
        <w:t>speed,</w:t>
      </w:r>
      <w:r>
        <w:rPr>
          <w:color w:val="231F20"/>
          <w:spacing w:val="-21"/>
          <w:w w:val="90"/>
        </w:rPr>
        <w:t> </w:t>
      </w:r>
      <w:r>
        <w:rPr>
          <w:color w:val="231F20"/>
          <w:w w:val="90"/>
        </w:rPr>
        <w:t>as</w:t>
      </w:r>
      <w:r>
        <w:rPr>
          <w:color w:val="231F20"/>
          <w:spacing w:val="-22"/>
          <w:w w:val="90"/>
        </w:rPr>
        <w:t> </w:t>
      </w:r>
      <w:r>
        <w:rPr>
          <w:color w:val="231F20"/>
          <w:w w:val="90"/>
        </w:rPr>
        <w:t>described</w:t>
      </w:r>
      <w:r>
        <w:rPr>
          <w:color w:val="231F20"/>
          <w:spacing w:val="-21"/>
          <w:w w:val="90"/>
        </w:rPr>
        <w:t> </w:t>
      </w:r>
      <w:r>
        <w:rPr>
          <w:color w:val="231F20"/>
          <w:w w:val="90"/>
        </w:rPr>
        <w:t>for</w:t>
      </w:r>
      <w:r>
        <w:rPr>
          <w:color w:val="231F20"/>
          <w:spacing w:val="-22"/>
          <w:w w:val="90"/>
        </w:rPr>
        <w:t> </w:t>
      </w:r>
      <w:r>
        <w:rPr>
          <w:color w:val="231F20"/>
          <w:w w:val="90"/>
        </w:rPr>
        <w:t>ozone</w:t>
      </w:r>
      <w:r>
        <w:rPr>
          <w:color w:val="231F20"/>
          <w:spacing w:val="-21"/>
          <w:w w:val="90"/>
        </w:rPr>
        <w:t> </w:t>
      </w:r>
      <w:r>
        <w:rPr>
          <w:color w:val="231F20"/>
          <w:w w:val="90"/>
        </w:rPr>
        <w:t>under </w:t>
      </w:r>
      <w:r>
        <w:rPr>
          <w:color w:val="231F20"/>
          <w:w w:val="95"/>
        </w:rPr>
        <w:t>Activity</w:t>
      </w:r>
      <w:r>
        <w:rPr>
          <w:color w:val="231F20"/>
          <w:spacing w:val="-38"/>
          <w:w w:val="95"/>
        </w:rPr>
        <w:t> </w:t>
      </w:r>
      <w:r>
        <w:rPr>
          <w:color w:val="231F20"/>
          <w:w w:val="95"/>
        </w:rPr>
        <w:t>5.</w:t>
      </w:r>
      <w:r>
        <w:rPr>
          <w:color w:val="231F20"/>
          <w:spacing w:val="-38"/>
          <w:w w:val="95"/>
        </w:rPr>
        <w:t> </w:t>
      </w:r>
      <w:r>
        <w:rPr>
          <w:color w:val="231F20"/>
          <w:w w:val="95"/>
        </w:rPr>
        <w:t>Also,</w:t>
      </w:r>
      <w:r>
        <w:rPr>
          <w:color w:val="231F20"/>
          <w:spacing w:val="-37"/>
          <w:w w:val="95"/>
        </w:rPr>
        <w:t> </w:t>
      </w:r>
      <w:r>
        <w:rPr>
          <w:color w:val="231F20"/>
          <w:w w:val="95"/>
        </w:rPr>
        <w:t>have</w:t>
      </w:r>
      <w:r>
        <w:rPr>
          <w:color w:val="231F20"/>
          <w:spacing w:val="-38"/>
          <w:w w:val="95"/>
        </w:rPr>
        <w:t> </w:t>
      </w:r>
      <w:r>
        <w:rPr>
          <w:color w:val="231F20"/>
          <w:w w:val="95"/>
        </w:rPr>
        <w:t>students</w:t>
      </w:r>
      <w:r>
        <w:rPr>
          <w:color w:val="231F20"/>
          <w:spacing w:val="-37"/>
          <w:w w:val="95"/>
        </w:rPr>
        <w:t> </w:t>
      </w:r>
      <w:r>
        <w:rPr>
          <w:color w:val="231F20"/>
          <w:w w:val="95"/>
        </w:rPr>
        <w:t>track</w:t>
      </w:r>
      <w:r>
        <w:rPr>
          <w:color w:val="231F20"/>
          <w:spacing w:val="-38"/>
          <w:w w:val="95"/>
        </w:rPr>
        <w:t> </w:t>
      </w:r>
      <w:r>
        <w:rPr>
          <w:color w:val="231F20"/>
          <w:w w:val="95"/>
        </w:rPr>
        <w:t>local</w:t>
      </w:r>
      <w:r>
        <w:rPr>
          <w:color w:val="231F20"/>
          <w:spacing w:val="-37"/>
          <w:w w:val="95"/>
        </w:rPr>
        <w:t> </w:t>
      </w:r>
      <w:r>
        <w:rPr>
          <w:color w:val="231F20"/>
          <w:w w:val="95"/>
        </w:rPr>
        <w:t>weather </w:t>
      </w:r>
      <w:r>
        <w:rPr>
          <w:color w:val="231F20"/>
          <w:w w:val="90"/>
        </w:rPr>
        <w:t>reports for information on when temperature inver- </w:t>
      </w:r>
      <w:r>
        <w:rPr>
          <w:color w:val="231F20"/>
          <w:w w:val="95"/>
        </w:rPr>
        <w:t>sions</w:t>
      </w:r>
      <w:r>
        <w:rPr>
          <w:color w:val="231F20"/>
          <w:spacing w:val="-31"/>
          <w:w w:val="95"/>
        </w:rPr>
        <w:t> </w:t>
      </w:r>
      <w:r>
        <w:rPr>
          <w:color w:val="231F20"/>
          <w:w w:val="95"/>
        </w:rPr>
        <w:t>are</w:t>
      </w:r>
      <w:r>
        <w:rPr>
          <w:color w:val="231F20"/>
          <w:spacing w:val="-31"/>
          <w:w w:val="95"/>
        </w:rPr>
        <w:t> </w:t>
      </w:r>
      <w:r>
        <w:rPr>
          <w:color w:val="231F20"/>
          <w:w w:val="95"/>
        </w:rPr>
        <w:t>occurring</w:t>
      </w:r>
      <w:r>
        <w:rPr>
          <w:color w:val="231F20"/>
          <w:spacing w:val="-31"/>
          <w:w w:val="95"/>
        </w:rPr>
        <w:t> </w:t>
      </w:r>
      <w:r>
        <w:rPr>
          <w:color w:val="231F20"/>
          <w:w w:val="95"/>
        </w:rPr>
        <w:t>and</w:t>
      </w:r>
      <w:r>
        <w:rPr>
          <w:color w:val="231F20"/>
          <w:spacing w:val="-31"/>
          <w:w w:val="95"/>
        </w:rPr>
        <w:t> </w:t>
      </w:r>
      <w:r>
        <w:rPr>
          <w:color w:val="231F20"/>
          <w:w w:val="95"/>
        </w:rPr>
        <w:t>report</w:t>
      </w:r>
      <w:r>
        <w:rPr>
          <w:color w:val="231F20"/>
          <w:spacing w:val="-31"/>
          <w:w w:val="95"/>
        </w:rPr>
        <w:t> </w:t>
      </w:r>
      <w:r>
        <w:rPr>
          <w:color w:val="231F20"/>
          <w:w w:val="95"/>
        </w:rPr>
        <w:t>back</w:t>
      </w:r>
      <w:r>
        <w:rPr>
          <w:color w:val="231F20"/>
          <w:spacing w:val="-31"/>
          <w:w w:val="95"/>
        </w:rPr>
        <w:t> </w:t>
      </w:r>
      <w:r>
        <w:rPr>
          <w:color w:val="231F20"/>
          <w:w w:val="95"/>
        </w:rPr>
        <w:t>to</w:t>
      </w:r>
      <w:r>
        <w:rPr>
          <w:color w:val="231F20"/>
          <w:spacing w:val="-31"/>
          <w:w w:val="95"/>
        </w:rPr>
        <w:t> </w:t>
      </w:r>
      <w:r>
        <w:rPr>
          <w:color w:val="231F20"/>
          <w:w w:val="95"/>
        </w:rPr>
        <w:t>the</w:t>
      </w:r>
      <w:r>
        <w:rPr>
          <w:color w:val="231F20"/>
          <w:spacing w:val="-30"/>
          <w:w w:val="95"/>
        </w:rPr>
        <w:t> </w:t>
      </w:r>
      <w:r>
        <w:rPr>
          <w:color w:val="231F20"/>
          <w:w w:val="95"/>
        </w:rPr>
        <w:t>class.</w:t>
      </w:r>
    </w:p>
    <w:p>
      <w:pPr>
        <w:pStyle w:val="ListParagraph"/>
        <w:numPr>
          <w:ilvl w:val="0"/>
          <w:numId w:val="64"/>
        </w:numPr>
        <w:tabs>
          <w:tab w:pos="276" w:val="left" w:leader="none"/>
        </w:tabs>
        <w:spacing w:line="249" w:lineRule="auto" w:before="146" w:after="0"/>
        <w:ind w:left="408" w:right="43" w:hanging="288"/>
        <w:jc w:val="left"/>
        <w:rPr>
          <w:sz w:val="22"/>
        </w:rPr>
      </w:pPr>
      <w:r>
        <w:rPr>
          <w:color w:val="231F20"/>
          <w:w w:val="90"/>
          <w:sz w:val="22"/>
        </w:rPr>
        <w:t>Ask</w:t>
      </w:r>
      <w:r>
        <w:rPr>
          <w:color w:val="231F20"/>
          <w:spacing w:val="-21"/>
          <w:w w:val="90"/>
          <w:sz w:val="22"/>
        </w:rPr>
        <w:t> </w:t>
      </w:r>
      <w:r>
        <w:rPr>
          <w:color w:val="231F20"/>
          <w:w w:val="90"/>
          <w:sz w:val="22"/>
        </w:rPr>
        <w:t>students:</w:t>
      </w:r>
      <w:r>
        <w:rPr>
          <w:color w:val="231F20"/>
          <w:spacing w:val="-20"/>
          <w:w w:val="90"/>
          <w:sz w:val="22"/>
        </w:rPr>
        <w:t> </w:t>
      </w:r>
      <w:r>
        <w:rPr>
          <w:color w:val="231F20"/>
          <w:w w:val="90"/>
          <w:sz w:val="22"/>
        </w:rPr>
        <w:t>What</w:t>
      </w:r>
      <w:r>
        <w:rPr>
          <w:color w:val="231F20"/>
          <w:spacing w:val="-21"/>
          <w:w w:val="90"/>
          <w:sz w:val="22"/>
        </w:rPr>
        <w:t> </w:t>
      </w:r>
      <w:r>
        <w:rPr>
          <w:color w:val="231F20"/>
          <w:w w:val="90"/>
          <w:sz w:val="22"/>
        </w:rPr>
        <w:t>did</w:t>
      </w:r>
      <w:r>
        <w:rPr>
          <w:color w:val="231F20"/>
          <w:spacing w:val="-20"/>
          <w:w w:val="90"/>
          <w:sz w:val="22"/>
        </w:rPr>
        <w:t> </w:t>
      </w:r>
      <w:r>
        <w:rPr>
          <w:color w:val="231F20"/>
          <w:w w:val="90"/>
          <w:sz w:val="22"/>
        </w:rPr>
        <w:t>you</w:t>
      </w:r>
      <w:r>
        <w:rPr>
          <w:color w:val="231F20"/>
          <w:spacing w:val="-21"/>
          <w:w w:val="90"/>
          <w:sz w:val="22"/>
        </w:rPr>
        <w:t> </w:t>
      </w:r>
      <w:r>
        <w:rPr>
          <w:color w:val="231F20"/>
          <w:w w:val="90"/>
          <w:sz w:val="22"/>
        </w:rPr>
        <w:t>observe</w:t>
      </w:r>
      <w:r>
        <w:rPr>
          <w:color w:val="231F20"/>
          <w:spacing w:val="-20"/>
          <w:w w:val="90"/>
          <w:sz w:val="22"/>
        </w:rPr>
        <w:t> </w:t>
      </w:r>
      <w:r>
        <w:rPr>
          <w:color w:val="231F20"/>
          <w:w w:val="90"/>
          <w:sz w:val="22"/>
        </w:rPr>
        <w:t>about</w:t>
      </w:r>
      <w:r>
        <w:rPr>
          <w:color w:val="231F20"/>
          <w:spacing w:val="-21"/>
          <w:w w:val="90"/>
          <w:sz w:val="22"/>
        </w:rPr>
        <w:t> </w:t>
      </w:r>
      <w:r>
        <w:rPr>
          <w:color w:val="231F20"/>
          <w:w w:val="90"/>
          <w:sz w:val="22"/>
        </w:rPr>
        <w:t>particle </w:t>
      </w:r>
      <w:r>
        <w:rPr>
          <w:color w:val="231F20"/>
          <w:w w:val="95"/>
          <w:sz w:val="22"/>
        </w:rPr>
        <w:t>pollution</w:t>
      </w:r>
      <w:r>
        <w:rPr>
          <w:color w:val="231F20"/>
          <w:spacing w:val="-32"/>
          <w:w w:val="95"/>
          <w:sz w:val="22"/>
        </w:rPr>
        <w:t> </w:t>
      </w:r>
      <w:r>
        <w:rPr>
          <w:color w:val="231F20"/>
          <w:w w:val="95"/>
          <w:sz w:val="22"/>
        </w:rPr>
        <w:t>levels</w:t>
      </w:r>
      <w:r>
        <w:rPr>
          <w:color w:val="231F20"/>
          <w:spacing w:val="-31"/>
          <w:w w:val="95"/>
          <w:sz w:val="22"/>
        </w:rPr>
        <w:t> </w:t>
      </w:r>
      <w:r>
        <w:rPr>
          <w:color w:val="231F20"/>
          <w:w w:val="95"/>
          <w:sz w:val="22"/>
        </w:rPr>
        <w:t>during</w:t>
      </w:r>
      <w:r>
        <w:rPr>
          <w:color w:val="231F20"/>
          <w:spacing w:val="-32"/>
          <w:w w:val="95"/>
          <w:sz w:val="22"/>
        </w:rPr>
        <w:t> </w:t>
      </w:r>
      <w:r>
        <w:rPr>
          <w:color w:val="231F20"/>
          <w:w w:val="95"/>
          <w:sz w:val="22"/>
        </w:rPr>
        <w:t>the</w:t>
      </w:r>
      <w:r>
        <w:rPr>
          <w:color w:val="231F20"/>
          <w:spacing w:val="-31"/>
          <w:w w:val="95"/>
          <w:sz w:val="22"/>
        </w:rPr>
        <w:t> </w:t>
      </w:r>
      <w:r>
        <w:rPr>
          <w:color w:val="231F20"/>
          <w:w w:val="95"/>
          <w:sz w:val="22"/>
        </w:rPr>
        <w:t>inversion?</w:t>
      </w:r>
      <w:r>
        <w:rPr>
          <w:color w:val="231F20"/>
          <w:spacing w:val="-32"/>
          <w:w w:val="95"/>
          <w:sz w:val="22"/>
        </w:rPr>
        <w:t> </w:t>
      </w:r>
      <w:r>
        <w:rPr>
          <w:color w:val="231F20"/>
          <w:w w:val="95"/>
          <w:sz w:val="22"/>
        </w:rPr>
        <w:t>Is</w:t>
      </w:r>
      <w:r>
        <w:rPr>
          <w:color w:val="231F20"/>
          <w:spacing w:val="-31"/>
          <w:w w:val="95"/>
          <w:sz w:val="22"/>
        </w:rPr>
        <w:t> </w:t>
      </w:r>
      <w:r>
        <w:rPr>
          <w:color w:val="231F20"/>
          <w:w w:val="95"/>
          <w:sz w:val="22"/>
        </w:rPr>
        <w:t>there</w:t>
      </w:r>
      <w:r>
        <w:rPr>
          <w:color w:val="231F20"/>
          <w:spacing w:val="-32"/>
          <w:w w:val="95"/>
          <w:sz w:val="22"/>
        </w:rPr>
        <w:t> </w:t>
      </w:r>
      <w:r>
        <w:rPr>
          <w:color w:val="231F20"/>
          <w:w w:val="95"/>
          <w:sz w:val="22"/>
        </w:rPr>
        <w:t>a </w:t>
      </w:r>
      <w:r>
        <w:rPr>
          <w:color w:val="231F20"/>
          <w:w w:val="90"/>
          <w:sz w:val="22"/>
        </w:rPr>
        <w:t>relationship</w:t>
      </w:r>
      <w:r>
        <w:rPr>
          <w:color w:val="231F20"/>
          <w:spacing w:val="-28"/>
          <w:w w:val="90"/>
          <w:sz w:val="22"/>
        </w:rPr>
        <w:t> </w:t>
      </w:r>
      <w:r>
        <w:rPr>
          <w:color w:val="231F20"/>
          <w:w w:val="90"/>
          <w:sz w:val="22"/>
        </w:rPr>
        <w:t>between</w:t>
      </w:r>
      <w:r>
        <w:rPr>
          <w:color w:val="231F20"/>
          <w:spacing w:val="-27"/>
          <w:w w:val="90"/>
          <w:sz w:val="22"/>
        </w:rPr>
        <w:t> </w:t>
      </w:r>
      <w:r>
        <w:rPr>
          <w:color w:val="231F20"/>
          <w:w w:val="90"/>
          <w:sz w:val="22"/>
        </w:rPr>
        <w:t>cold</w:t>
      </w:r>
      <w:r>
        <w:rPr>
          <w:color w:val="231F20"/>
          <w:spacing w:val="-28"/>
          <w:w w:val="90"/>
          <w:sz w:val="22"/>
        </w:rPr>
        <w:t> </w:t>
      </w:r>
      <w:r>
        <w:rPr>
          <w:color w:val="231F20"/>
          <w:w w:val="90"/>
          <w:sz w:val="22"/>
        </w:rPr>
        <w:t>temperatures</w:t>
      </w:r>
      <w:r>
        <w:rPr>
          <w:color w:val="231F20"/>
          <w:spacing w:val="-27"/>
          <w:w w:val="90"/>
          <w:sz w:val="22"/>
        </w:rPr>
        <w:t> </w:t>
      </w:r>
      <w:r>
        <w:rPr>
          <w:color w:val="231F20"/>
          <w:w w:val="90"/>
          <w:sz w:val="22"/>
        </w:rPr>
        <w:t>and</w:t>
      </w:r>
      <w:r>
        <w:rPr>
          <w:color w:val="231F20"/>
          <w:spacing w:val="-28"/>
          <w:w w:val="90"/>
          <w:sz w:val="22"/>
        </w:rPr>
        <w:t> </w:t>
      </w:r>
      <w:r>
        <w:rPr>
          <w:color w:val="231F20"/>
          <w:spacing w:val="-3"/>
          <w:w w:val="90"/>
          <w:sz w:val="22"/>
        </w:rPr>
        <w:t>inver- </w:t>
      </w:r>
      <w:r>
        <w:rPr>
          <w:color w:val="231F20"/>
          <w:w w:val="90"/>
          <w:sz w:val="22"/>
        </w:rPr>
        <w:t>sions?</w:t>
      </w:r>
      <w:r>
        <w:rPr>
          <w:color w:val="231F20"/>
          <w:spacing w:val="-28"/>
          <w:w w:val="90"/>
          <w:sz w:val="22"/>
        </w:rPr>
        <w:t> </w:t>
      </w:r>
      <w:r>
        <w:rPr>
          <w:color w:val="231F20"/>
          <w:w w:val="90"/>
          <w:sz w:val="22"/>
        </w:rPr>
        <w:t>Is</w:t>
      </w:r>
      <w:r>
        <w:rPr>
          <w:color w:val="231F20"/>
          <w:spacing w:val="-27"/>
          <w:w w:val="90"/>
          <w:sz w:val="22"/>
        </w:rPr>
        <w:t> </w:t>
      </w:r>
      <w:r>
        <w:rPr>
          <w:color w:val="231F20"/>
          <w:w w:val="90"/>
          <w:sz w:val="22"/>
        </w:rPr>
        <w:t>there</w:t>
      </w:r>
      <w:r>
        <w:rPr>
          <w:color w:val="231F20"/>
          <w:spacing w:val="-28"/>
          <w:w w:val="90"/>
          <w:sz w:val="22"/>
        </w:rPr>
        <w:t> </w:t>
      </w:r>
      <w:r>
        <w:rPr>
          <w:color w:val="231F20"/>
          <w:w w:val="90"/>
          <w:sz w:val="22"/>
        </w:rPr>
        <w:t>a</w:t>
      </w:r>
      <w:r>
        <w:rPr>
          <w:color w:val="231F20"/>
          <w:spacing w:val="-27"/>
          <w:w w:val="90"/>
          <w:sz w:val="22"/>
        </w:rPr>
        <w:t> </w:t>
      </w:r>
      <w:r>
        <w:rPr>
          <w:color w:val="231F20"/>
          <w:w w:val="90"/>
          <w:sz w:val="22"/>
        </w:rPr>
        <w:t>relationship</w:t>
      </w:r>
      <w:r>
        <w:rPr>
          <w:color w:val="231F20"/>
          <w:spacing w:val="-28"/>
          <w:w w:val="90"/>
          <w:sz w:val="22"/>
        </w:rPr>
        <w:t> </w:t>
      </w:r>
      <w:r>
        <w:rPr>
          <w:color w:val="231F20"/>
          <w:w w:val="90"/>
          <w:sz w:val="22"/>
        </w:rPr>
        <w:t>between</w:t>
      </w:r>
      <w:r>
        <w:rPr>
          <w:color w:val="231F20"/>
          <w:spacing w:val="-27"/>
          <w:w w:val="90"/>
          <w:sz w:val="22"/>
        </w:rPr>
        <w:t> </w:t>
      </w:r>
      <w:r>
        <w:rPr>
          <w:color w:val="231F20"/>
          <w:w w:val="90"/>
          <w:sz w:val="22"/>
        </w:rPr>
        <w:t>wind</w:t>
      </w:r>
      <w:r>
        <w:rPr>
          <w:color w:val="231F20"/>
          <w:spacing w:val="-28"/>
          <w:w w:val="90"/>
          <w:sz w:val="22"/>
        </w:rPr>
        <w:t> </w:t>
      </w:r>
      <w:r>
        <w:rPr>
          <w:color w:val="231F20"/>
          <w:w w:val="90"/>
          <w:sz w:val="22"/>
        </w:rPr>
        <w:t>speed </w:t>
      </w:r>
      <w:r>
        <w:rPr>
          <w:color w:val="231F20"/>
          <w:w w:val="95"/>
          <w:sz w:val="22"/>
        </w:rPr>
        <w:t>and</w:t>
      </w:r>
      <w:r>
        <w:rPr>
          <w:color w:val="231F20"/>
          <w:spacing w:val="-9"/>
          <w:w w:val="95"/>
          <w:sz w:val="22"/>
        </w:rPr>
        <w:t> </w:t>
      </w:r>
      <w:r>
        <w:rPr>
          <w:color w:val="231F20"/>
          <w:w w:val="95"/>
          <w:sz w:val="22"/>
        </w:rPr>
        <w:t>inversions?</w:t>
      </w:r>
    </w:p>
    <w:p>
      <w:pPr>
        <w:pStyle w:val="ListParagraph"/>
        <w:numPr>
          <w:ilvl w:val="0"/>
          <w:numId w:val="64"/>
        </w:numPr>
        <w:tabs>
          <w:tab w:pos="276" w:val="left" w:leader="none"/>
        </w:tabs>
        <w:spacing w:line="247" w:lineRule="auto" w:before="142" w:after="0"/>
        <w:ind w:left="408" w:right="305" w:hanging="288"/>
        <w:jc w:val="left"/>
        <w:rPr>
          <w:sz w:val="22"/>
        </w:rPr>
      </w:pPr>
      <w:r>
        <w:rPr>
          <w:color w:val="231F20"/>
          <w:w w:val="90"/>
          <w:sz w:val="22"/>
        </w:rPr>
        <w:t>Have</w:t>
      </w:r>
      <w:r>
        <w:rPr>
          <w:color w:val="231F20"/>
          <w:spacing w:val="-17"/>
          <w:w w:val="90"/>
          <w:sz w:val="22"/>
        </w:rPr>
        <w:t> </w:t>
      </w:r>
      <w:r>
        <w:rPr>
          <w:color w:val="231F20"/>
          <w:w w:val="90"/>
          <w:sz w:val="22"/>
        </w:rPr>
        <w:t>students</w:t>
      </w:r>
      <w:r>
        <w:rPr>
          <w:color w:val="231F20"/>
          <w:spacing w:val="-17"/>
          <w:w w:val="90"/>
          <w:sz w:val="22"/>
        </w:rPr>
        <w:t> </w:t>
      </w:r>
      <w:r>
        <w:rPr>
          <w:color w:val="231F20"/>
          <w:w w:val="90"/>
          <w:sz w:val="22"/>
        </w:rPr>
        <w:t>write</w:t>
      </w:r>
      <w:r>
        <w:rPr>
          <w:color w:val="231F20"/>
          <w:spacing w:val="-17"/>
          <w:w w:val="90"/>
          <w:sz w:val="22"/>
        </w:rPr>
        <w:t> </w:t>
      </w:r>
      <w:r>
        <w:rPr>
          <w:color w:val="231F20"/>
          <w:w w:val="90"/>
          <w:sz w:val="22"/>
        </w:rPr>
        <w:t>a</w:t>
      </w:r>
      <w:r>
        <w:rPr>
          <w:color w:val="231F20"/>
          <w:spacing w:val="-17"/>
          <w:w w:val="90"/>
          <w:sz w:val="22"/>
        </w:rPr>
        <w:t> </w:t>
      </w:r>
      <w:r>
        <w:rPr>
          <w:color w:val="231F20"/>
          <w:w w:val="90"/>
          <w:sz w:val="22"/>
        </w:rPr>
        <w:t>report</w:t>
      </w:r>
      <w:r>
        <w:rPr>
          <w:color w:val="231F20"/>
          <w:spacing w:val="-16"/>
          <w:w w:val="90"/>
          <w:sz w:val="22"/>
        </w:rPr>
        <w:t> </w:t>
      </w:r>
      <w:r>
        <w:rPr>
          <w:color w:val="231F20"/>
          <w:w w:val="90"/>
          <w:sz w:val="22"/>
        </w:rPr>
        <w:t>on</w:t>
      </w:r>
      <w:r>
        <w:rPr>
          <w:color w:val="231F20"/>
          <w:spacing w:val="-17"/>
          <w:w w:val="90"/>
          <w:sz w:val="22"/>
        </w:rPr>
        <w:t> </w:t>
      </w:r>
      <w:r>
        <w:rPr>
          <w:color w:val="231F20"/>
          <w:w w:val="90"/>
          <w:sz w:val="22"/>
        </w:rPr>
        <w:t>what</w:t>
      </w:r>
      <w:r>
        <w:rPr>
          <w:color w:val="231F20"/>
          <w:spacing w:val="-17"/>
          <w:w w:val="90"/>
          <w:sz w:val="22"/>
        </w:rPr>
        <w:t> </w:t>
      </w:r>
      <w:r>
        <w:rPr>
          <w:color w:val="231F20"/>
          <w:w w:val="90"/>
          <w:sz w:val="22"/>
        </w:rPr>
        <w:t>a</w:t>
      </w:r>
      <w:r>
        <w:rPr>
          <w:color w:val="231F20"/>
          <w:spacing w:val="-17"/>
          <w:w w:val="90"/>
          <w:sz w:val="22"/>
        </w:rPr>
        <w:t> </w:t>
      </w:r>
      <w:r>
        <w:rPr>
          <w:color w:val="231F20"/>
          <w:w w:val="90"/>
          <w:sz w:val="22"/>
        </w:rPr>
        <w:t>tempera- </w:t>
      </w:r>
      <w:r>
        <w:rPr>
          <w:color w:val="231F20"/>
          <w:w w:val="95"/>
          <w:sz w:val="22"/>
        </w:rPr>
        <w:t>ture inversion</w:t>
      </w:r>
      <w:r>
        <w:rPr>
          <w:color w:val="231F20"/>
          <w:spacing w:val="-17"/>
          <w:w w:val="95"/>
          <w:sz w:val="22"/>
        </w:rPr>
        <w:t> </w:t>
      </w:r>
      <w:r>
        <w:rPr>
          <w:color w:val="231F20"/>
          <w:w w:val="95"/>
          <w:sz w:val="22"/>
        </w:rPr>
        <w:t>is.</w:t>
      </w:r>
    </w:p>
    <w:p>
      <w:pPr>
        <w:pStyle w:val="BodyText"/>
        <w:spacing w:line="249" w:lineRule="auto" w:before="144"/>
        <w:ind w:left="120" w:right="26"/>
      </w:pPr>
      <w:r>
        <w:rPr>
          <w:color w:val="231F20"/>
          <w:w w:val="90"/>
        </w:rPr>
        <w:t>Also</w:t>
      </w:r>
      <w:r>
        <w:rPr>
          <w:color w:val="231F20"/>
          <w:spacing w:val="-32"/>
          <w:w w:val="90"/>
        </w:rPr>
        <w:t> </w:t>
      </w:r>
      <w:r>
        <w:rPr>
          <w:color w:val="231F20"/>
          <w:w w:val="90"/>
        </w:rPr>
        <w:t>see</w:t>
      </w:r>
      <w:r>
        <w:rPr>
          <w:color w:val="231F20"/>
          <w:spacing w:val="-32"/>
          <w:w w:val="90"/>
        </w:rPr>
        <w:t> </w:t>
      </w:r>
      <w:r>
        <w:rPr>
          <w:color w:val="231F20"/>
          <w:w w:val="90"/>
        </w:rPr>
        <w:t>the</w:t>
      </w:r>
      <w:r>
        <w:rPr>
          <w:color w:val="231F20"/>
          <w:spacing w:val="-32"/>
          <w:w w:val="90"/>
        </w:rPr>
        <w:t> </w:t>
      </w:r>
      <w:r>
        <w:rPr>
          <w:color w:val="231F20"/>
          <w:w w:val="90"/>
        </w:rPr>
        <w:t>lesson</w:t>
      </w:r>
      <w:r>
        <w:rPr>
          <w:color w:val="231F20"/>
          <w:spacing w:val="-32"/>
          <w:w w:val="90"/>
        </w:rPr>
        <w:t> </w:t>
      </w:r>
      <w:r>
        <w:rPr>
          <w:color w:val="231F20"/>
          <w:w w:val="90"/>
        </w:rPr>
        <w:t>plans</w:t>
      </w:r>
      <w:r>
        <w:rPr>
          <w:color w:val="231F20"/>
          <w:spacing w:val="-32"/>
          <w:w w:val="90"/>
        </w:rPr>
        <w:t> </w:t>
      </w:r>
      <w:r>
        <w:rPr>
          <w:color w:val="231F20"/>
          <w:w w:val="90"/>
        </w:rPr>
        <w:t>on</w:t>
      </w:r>
      <w:r>
        <w:rPr>
          <w:color w:val="231F20"/>
          <w:spacing w:val="-32"/>
          <w:w w:val="90"/>
        </w:rPr>
        <w:t> </w:t>
      </w:r>
      <w:r>
        <w:rPr>
          <w:color w:val="231F20"/>
          <w:w w:val="90"/>
        </w:rPr>
        <w:t>temperature</w:t>
      </w:r>
      <w:r>
        <w:rPr>
          <w:color w:val="231F20"/>
          <w:spacing w:val="-32"/>
          <w:w w:val="90"/>
        </w:rPr>
        <w:t> </w:t>
      </w:r>
      <w:r>
        <w:rPr>
          <w:color w:val="231F20"/>
          <w:w w:val="90"/>
        </w:rPr>
        <w:t>inversions</w:t>
      </w:r>
      <w:r>
        <w:rPr>
          <w:color w:val="231F20"/>
          <w:spacing w:val="-32"/>
          <w:w w:val="90"/>
        </w:rPr>
        <w:t> </w:t>
      </w:r>
      <w:r>
        <w:rPr>
          <w:color w:val="231F20"/>
          <w:spacing w:val="-6"/>
          <w:w w:val="90"/>
        </w:rPr>
        <w:t>in </w:t>
      </w:r>
      <w:r>
        <w:rPr>
          <w:color w:val="231F20"/>
          <w:w w:val="90"/>
        </w:rPr>
        <w:t>this</w:t>
      </w:r>
      <w:r>
        <w:rPr>
          <w:color w:val="231F20"/>
          <w:spacing w:val="-28"/>
          <w:w w:val="90"/>
        </w:rPr>
        <w:t> </w:t>
      </w:r>
      <w:r>
        <w:rPr>
          <w:color w:val="231F20"/>
          <w:w w:val="90"/>
        </w:rPr>
        <w:t>toolkit</w:t>
      </w:r>
      <w:r>
        <w:rPr>
          <w:color w:val="231F20"/>
          <w:spacing w:val="-28"/>
          <w:w w:val="90"/>
        </w:rPr>
        <w:t> </w:t>
      </w:r>
      <w:r>
        <w:rPr>
          <w:color w:val="231F20"/>
          <w:w w:val="90"/>
        </w:rPr>
        <w:t>(Trapping</w:t>
      </w:r>
      <w:r>
        <w:rPr>
          <w:color w:val="231F20"/>
          <w:spacing w:val="-28"/>
          <w:w w:val="90"/>
        </w:rPr>
        <w:t> </w:t>
      </w:r>
      <w:r>
        <w:rPr>
          <w:color w:val="231F20"/>
          <w:w w:val="90"/>
        </w:rPr>
        <w:t>Air</w:t>
      </w:r>
      <w:r>
        <w:rPr>
          <w:color w:val="231F20"/>
          <w:spacing w:val="-27"/>
          <w:w w:val="90"/>
        </w:rPr>
        <w:t> </w:t>
      </w:r>
      <w:r>
        <w:rPr>
          <w:color w:val="231F20"/>
          <w:w w:val="90"/>
        </w:rPr>
        <w:t>Pollution:</w:t>
      </w:r>
      <w:r>
        <w:rPr>
          <w:color w:val="231F20"/>
          <w:spacing w:val="-28"/>
          <w:w w:val="90"/>
        </w:rPr>
        <w:t> </w:t>
      </w:r>
      <w:r>
        <w:rPr>
          <w:color w:val="231F20"/>
          <w:w w:val="90"/>
        </w:rPr>
        <w:t>Temperature</w:t>
      </w:r>
      <w:r>
        <w:rPr>
          <w:color w:val="231F20"/>
          <w:spacing w:val="-28"/>
          <w:w w:val="90"/>
        </w:rPr>
        <w:t> </w:t>
      </w:r>
      <w:r>
        <w:rPr>
          <w:color w:val="231F20"/>
          <w:w w:val="90"/>
        </w:rPr>
        <w:t>Inver- sions</w:t>
      </w:r>
      <w:r>
        <w:rPr>
          <w:color w:val="231F20"/>
          <w:spacing w:val="-19"/>
          <w:w w:val="90"/>
        </w:rPr>
        <w:t> </w:t>
      </w:r>
      <w:r>
        <w:rPr>
          <w:color w:val="231F20"/>
          <w:w w:val="90"/>
        </w:rPr>
        <w:t>#1,</w:t>
      </w:r>
      <w:r>
        <w:rPr>
          <w:color w:val="231F20"/>
          <w:spacing w:val="-19"/>
          <w:w w:val="90"/>
        </w:rPr>
        <w:t> </w:t>
      </w:r>
      <w:r>
        <w:rPr>
          <w:color w:val="231F20"/>
          <w:w w:val="90"/>
        </w:rPr>
        <w:t>for</w:t>
      </w:r>
      <w:r>
        <w:rPr>
          <w:color w:val="231F20"/>
          <w:spacing w:val="-19"/>
          <w:w w:val="90"/>
        </w:rPr>
        <w:t> </w:t>
      </w:r>
      <w:r>
        <w:rPr>
          <w:color w:val="231F20"/>
          <w:w w:val="90"/>
        </w:rPr>
        <w:t>Grades</w:t>
      </w:r>
      <w:r>
        <w:rPr>
          <w:color w:val="231F20"/>
          <w:spacing w:val="-19"/>
          <w:w w:val="90"/>
        </w:rPr>
        <w:t> </w:t>
      </w:r>
      <w:r>
        <w:rPr>
          <w:color w:val="231F20"/>
          <w:w w:val="90"/>
        </w:rPr>
        <w:t>3-5;</w:t>
      </w:r>
      <w:r>
        <w:rPr>
          <w:color w:val="231F20"/>
          <w:spacing w:val="-19"/>
          <w:w w:val="90"/>
        </w:rPr>
        <w:t> </w:t>
      </w:r>
      <w:r>
        <w:rPr>
          <w:color w:val="231F20"/>
          <w:w w:val="90"/>
        </w:rPr>
        <w:t>and</w:t>
      </w:r>
      <w:r>
        <w:rPr>
          <w:color w:val="231F20"/>
          <w:spacing w:val="-19"/>
          <w:w w:val="90"/>
        </w:rPr>
        <w:t> </w:t>
      </w:r>
      <w:r>
        <w:rPr>
          <w:color w:val="231F20"/>
          <w:w w:val="90"/>
        </w:rPr>
        <w:t>Trapping</w:t>
      </w:r>
      <w:r>
        <w:rPr>
          <w:color w:val="231F20"/>
          <w:spacing w:val="-19"/>
          <w:w w:val="90"/>
        </w:rPr>
        <w:t> </w:t>
      </w:r>
      <w:r>
        <w:rPr>
          <w:color w:val="231F20"/>
          <w:w w:val="90"/>
        </w:rPr>
        <w:t>Air</w:t>
      </w:r>
      <w:r>
        <w:rPr>
          <w:color w:val="231F20"/>
          <w:spacing w:val="-19"/>
          <w:w w:val="90"/>
        </w:rPr>
        <w:t> </w:t>
      </w:r>
      <w:r>
        <w:rPr>
          <w:color w:val="231F20"/>
          <w:w w:val="90"/>
        </w:rPr>
        <w:t>Pollution: </w:t>
      </w:r>
      <w:r>
        <w:rPr>
          <w:color w:val="231F20"/>
          <w:w w:val="95"/>
        </w:rPr>
        <w:t>Temperature</w:t>
      </w:r>
      <w:r>
        <w:rPr>
          <w:color w:val="231F20"/>
          <w:spacing w:val="-25"/>
          <w:w w:val="95"/>
        </w:rPr>
        <w:t> </w:t>
      </w:r>
      <w:r>
        <w:rPr>
          <w:color w:val="231F20"/>
          <w:w w:val="95"/>
        </w:rPr>
        <w:t>Inversions</w:t>
      </w:r>
      <w:r>
        <w:rPr>
          <w:color w:val="231F20"/>
          <w:spacing w:val="-25"/>
          <w:w w:val="95"/>
        </w:rPr>
        <w:t> </w:t>
      </w:r>
      <w:r>
        <w:rPr>
          <w:color w:val="231F20"/>
          <w:w w:val="95"/>
        </w:rPr>
        <w:t>#2,</w:t>
      </w:r>
      <w:r>
        <w:rPr>
          <w:color w:val="231F20"/>
          <w:spacing w:val="-24"/>
          <w:w w:val="95"/>
        </w:rPr>
        <w:t> </w:t>
      </w:r>
      <w:r>
        <w:rPr>
          <w:color w:val="231F20"/>
          <w:w w:val="95"/>
        </w:rPr>
        <w:t>for</w:t>
      </w:r>
      <w:r>
        <w:rPr>
          <w:color w:val="231F20"/>
          <w:spacing w:val="-25"/>
          <w:w w:val="95"/>
        </w:rPr>
        <w:t> </w:t>
      </w:r>
      <w:r>
        <w:rPr>
          <w:color w:val="231F20"/>
          <w:w w:val="95"/>
        </w:rPr>
        <w:t>Grades</w:t>
      </w:r>
      <w:r>
        <w:rPr>
          <w:color w:val="231F20"/>
          <w:spacing w:val="-25"/>
          <w:w w:val="95"/>
        </w:rPr>
        <w:t> </w:t>
      </w:r>
      <w:r>
        <w:rPr>
          <w:color w:val="231F20"/>
          <w:w w:val="95"/>
        </w:rPr>
        <w:t>6-8).</w:t>
      </w:r>
    </w:p>
    <w:p>
      <w:pPr>
        <w:pStyle w:val="Heading3"/>
        <w:ind w:left="120"/>
        <w:rPr>
          <w:rFonts w:ascii="Arial"/>
        </w:rPr>
      </w:pPr>
      <w:r>
        <w:rPr>
          <w:rFonts w:ascii="Arial"/>
          <w:color w:val="324DA1"/>
          <w:w w:val="90"/>
        </w:rPr>
        <w:t>Acknowledgments/Resources</w:t>
      </w:r>
    </w:p>
    <w:p>
      <w:pPr>
        <w:pStyle w:val="BodyText"/>
        <w:spacing w:line="249" w:lineRule="auto" w:before="121"/>
        <w:ind w:left="120" w:right="130"/>
      </w:pPr>
      <w:r>
        <w:rPr>
          <w:color w:val="231F20"/>
          <w:w w:val="85"/>
        </w:rPr>
        <w:t>Air Pollution: What’s the Solution? See various URLs, </w:t>
      </w:r>
      <w:r>
        <w:rPr>
          <w:color w:val="231F20"/>
          <w:w w:val="95"/>
        </w:rPr>
        <w:t>including:</w:t>
      </w:r>
    </w:p>
    <w:p>
      <w:pPr>
        <w:pStyle w:val="BodyText"/>
        <w:spacing w:before="142"/>
        <w:ind w:left="120"/>
      </w:pPr>
      <w:hyperlink r:id="rId219">
        <w:r>
          <w:rPr>
            <w:color w:val="231F20"/>
            <w:w w:val="95"/>
            <w:u w:val="single" w:color="231F20"/>
          </w:rPr>
          <w:t>www.k12science.org/curriculum/airproj/</w:t>
        </w:r>
      </w:hyperlink>
    </w:p>
    <w:p>
      <w:pPr>
        <w:pStyle w:val="BodyText"/>
        <w:spacing w:line="249" w:lineRule="auto" w:before="151"/>
        <w:ind w:left="120" w:right="46"/>
      </w:pPr>
      <w:r>
        <w:rPr>
          <w:color w:val="231F20"/>
          <w:w w:val="85"/>
        </w:rPr>
        <w:t>Baines,</w:t>
      </w:r>
      <w:r>
        <w:rPr>
          <w:color w:val="231F20"/>
          <w:spacing w:val="-14"/>
          <w:w w:val="85"/>
        </w:rPr>
        <w:t> </w:t>
      </w:r>
      <w:r>
        <w:rPr>
          <w:color w:val="231F20"/>
          <w:w w:val="85"/>
        </w:rPr>
        <w:t>J.</w:t>
      </w:r>
      <w:r>
        <w:rPr>
          <w:color w:val="231F20"/>
          <w:spacing w:val="-13"/>
          <w:w w:val="85"/>
        </w:rPr>
        <w:t> </w:t>
      </w:r>
      <w:r>
        <w:rPr>
          <w:color w:val="231F20"/>
          <w:w w:val="85"/>
        </w:rPr>
        <w:t>1990.</w:t>
      </w:r>
      <w:r>
        <w:rPr>
          <w:color w:val="231F20"/>
          <w:spacing w:val="-13"/>
          <w:w w:val="85"/>
        </w:rPr>
        <w:t> </w:t>
      </w:r>
      <w:r>
        <w:rPr>
          <w:color w:val="231F20"/>
          <w:w w:val="85"/>
        </w:rPr>
        <w:t>Conserving</w:t>
      </w:r>
      <w:r>
        <w:rPr>
          <w:color w:val="231F20"/>
          <w:spacing w:val="-13"/>
          <w:w w:val="85"/>
        </w:rPr>
        <w:t> </w:t>
      </w:r>
      <w:r>
        <w:rPr>
          <w:color w:val="231F20"/>
          <w:w w:val="85"/>
        </w:rPr>
        <w:t>Our</w:t>
      </w:r>
      <w:r>
        <w:rPr>
          <w:color w:val="231F20"/>
          <w:spacing w:val="-14"/>
          <w:w w:val="85"/>
        </w:rPr>
        <w:t> </w:t>
      </w:r>
      <w:r>
        <w:rPr>
          <w:color w:val="231F20"/>
          <w:w w:val="85"/>
        </w:rPr>
        <w:t>World,</w:t>
      </w:r>
      <w:r>
        <w:rPr>
          <w:color w:val="231F20"/>
          <w:spacing w:val="-13"/>
          <w:w w:val="85"/>
        </w:rPr>
        <w:t> </w:t>
      </w:r>
      <w:r>
        <w:rPr>
          <w:color w:val="231F20"/>
          <w:w w:val="85"/>
        </w:rPr>
        <w:t>Conserving</w:t>
      </w:r>
      <w:r>
        <w:rPr>
          <w:color w:val="231F20"/>
          <w:spacing w:val="-13"/>
          <w:w w:val="85"/>
        </w:rPr>
        <w:t> </w:t>
      </w:r>
      <w:r>
        <w:rPr>
          <w:color w:val="231F20"/>
          <w:w w:val="85"/>
        </w:rPr>
        <w:t>the </w:t>
      </w:r>
      <w:r>
        <w:rPr>
          <w:color w:val="231F20"/>
          <w:w w:val="90"/>
        </w:rPr>
        <w:t>Atmosphere.</w:t>
      </w:r>
      <w:r>
        <w:rPr>
          <w:color w:val="231F20"/>
          <w:spacing w:val="-29"/>
          <w:w w:val="90"/>
        </w:rPr>
        <w:t> </w:t>
      </w:r>
      <w:r>
        <w:rPr>
          <w:color w:val="231F20"/>
          <w:w w:val="90"/>
        </w:rPr>
        <w:t>Austin,</w:t>
      </w:r>
      <w:r>
        <w:rPr>
          <w:color w:val="231F20"/>
          <w:spacing w:val="-28"/>
          <w:w w:val="90"/>
        </w:rPr>
        <w:t> </w:t>
      </w:r>
      <w:r>
        <w:rPr>
          <w:color w:val="231F20"/>
          <w:w w:val="90"/>
        </w:rPr>
        <w:t>TX:</w:t>
      </w:r>
      <w:r>
        <w:rPr>
          <w:color w:val="231F20"/>
          <w:spacing w:val="-28"/>
          <w:w w:val="90"/>
        </w:rPr>
        <w:t> </w:t>
      </w:r>
      <w:r>
        <w:rPr>
          <w:color w:val="231F20"/>
          <w:w w:val="90"/>
        </w:rPr>
        <w:t>Steck-Vaughn</w:t>
      </w:r>
      <w:r>
        <w:rPr>
          <w:color w:val="231F20"/>
          <w:spacing w:val="-28"/>
          <w:w w:val="90"/>
        </w:rPr>
        <w:t> </w:t>
      </w:r>
      <w:r>
        <w:rPr>
          <w:color w:val="231F20"/>
          <w:w w:val="90"/>
        </w:rPr>
        <w:t>Company.</w:t>
      </w:r>
    </w:p>
    <w:p>
      <w:pPr>
        <w:pStyle w:val="BodyText"/>
        <w:spacing w:line="249" w:lineRule="auto" w:before="141"/>
        <w:ind w:left="120" w:right="451"/>
      </w:pPr>
      <w:r>
        <w:rPr>
          <w:color w:val="231F20"/>
          <w:w w:val="85"/>
        </w:rPr>
        <w:t>Catherall, E. 1990. Exploring </w:t>
      </w:r>
      <w:r>
        <w:rPr>
          <w:color w:val="231F20"/>
          <w:spacing w:val="-3"/>
          <w:w w:val="85"/>
        </w:rPr>
        <w:t>Weather. </w:t>
      </w:r>
      <w:r>
        <w:rPr>
          <w:color w:val="231F20"/>
          <w:w w:val="85"/>
        </w:rPr>
        <w:t>Austin, </w:t>
      </w:r>
      <w:r>
        <w:rPr>
          <w:color w:val="231F20"/>
          <w:spacing w:val="-4"/>
          <w:w w:val="85"/>
        </w:rPr>
        <w:t>TX: </w:t>
      </w:r>
      <w:r>
        <w:rPr>
          <w:color w:val="231F20"/>
          <w:w w:val="95"/>
        </w:rPr>
        <w:t>Stech-Vaughn Company.</w:t>
      </w:r>
    </w:p>
    <w:p>
      <w:pPr>
        <w:pStyle w:val="BodyText"/>
        <w:spacing w:before="142"/>
        <w:ind w:left="120"/>
      </w:pPr>
      <w:r>
        <w:rPr>
          <w:color w:val="231F20"/>
          <w:w w:val="85"/>
        </w:rPr>
        <w:t>Climate: Worldwide Weather Threatens Millions. 1989.</w:t>
      </w:r>
    </w:p>
    <w:p>
      <w:pPr>
        <w:pStyle w:val="BodyText"/>
        <w:spacing w:before="101"/>
        <w:ind w:left="120"/>
      </w:pPr>
      <w:r>
        <w:rPr/>
        <w:br w:type="column"/>
      </w:r>
      <w:r>
        <w:rPr>
          <w:color w:val="231F20"/>
          <w:w w:val="95"/>
        </w:rPr>
        <w:t>USA Today Magazine 117, p. 1 (April).</w:t>
      </w:r>
    </w:p>
    <w:p>
      <w:pPr>
        <w:pStyle w:val="BodyText"/>
        <w:spacing w:line="249" w:lineRule="auto" w:before="151"/>
        <w:ind w:left="120" w:right="355"/>
      </w:pPr>
      <w:r>
        <w:rPr>
          <w:color w:val="231F20"/>
          <w:w w:val="85"/>
        </w:rPr>
        <w:t>Cosgrove,</w:t>
      </w:r>
      <w:r>
        <w:rPr>
          <w:color w:val="231F20"/>
          <w:spacing w:val="-21"/>
          <w:w w:val="85"/>
        </w:rPr>
        <w:t> </w:t>
      </w:r>
      <w:r>
        <w:rPr>
          <w:color w:val="231F20"/>
          <w:spacing w:val="-3"/>
          <w:w w:val="85"/>
        </w:rPr>
        <w:t>B.</w:t>
      </w:r>
      <w:r>
        <w:rPr>
          <w:color w:val="231F20"/>
          <w:spacing w:val="-21"/>
          <w:w w:val="85"/>
        </w:rPr>
        <w:t> </w:t>
      </w:r>
      <w:r>
        <w:rPr>
          <w:color w:val="231F20"/>
          <w:w w:val="85"/>
        </w:rPr>
        <w:t>1991.</w:t>
      </w:r>
      <w:r>
        <w:rPr>
          <w:color w:val="231F20"/>
          <w:spacing w:val="-20"/>
          <w:w w:val="85"/>
        </w:rPr>
        <w:t> </w:t>
      </w:r>
      <w:r>
        <w:rPr>
          <w:color w:val="231F20"/>
          <w:w w:val="85"/>
        </w:rPr>
        <w:t>Eyewitness</w:t>
      </w:r>
      <w:r>
        <w:rPr>
          <w:color w:val="231F20"/>
          <w:spacing w:val="-21"/>
          <w:w w:val="85"/>
        </w:rPr>
        <w:t> </w:t>
      </w:r>
      <w:r>
        <w:rPr>
          <w:color w:val="231F20"/>
          <w:w w:val="85"/>
        </w:rPr>
        <w:t>Books:</w:t>
      </w:r>
      <w:r>
        <w:rPr>
          <w:color w:val="231F20"/>
          <w:spacing w:val="-20"/>
          <w:w w:val="85"/>
        </w:rPr>
        <w:t> </w:t>
      </w:r>
      <w:r>
        <w:rPr>
          <w:color w:val="231F20"/>
          <w:spacing w:val="-3"/>
          <w:w w:val="85"/>
        </w:rPr>
        <w:t>Weather.</w:t>
      </w:r>
      <w:r>
        <w:rPr>
          <w:color w:val="231F20"/>
          <w:spacing w:val="-21"/>
          <w:w w:val="85"/>
        </w:rPr>
        <w:t> </w:t>
      </w:r>
      <w:r>
        <w:rPr>
          <w:color w:val="231F20"/>
          <w:w w:val="85"/>
        </w:rPr>
        <w:t>New </w:t>
      </w:r>
      <w:r>
        <w:rPr>
          <w:color w:val="231F20"/>
          <w:w w:val="90"/>
        </w:rPr>
        <w:t>York: Alfred A.</w:t>
      </w:r>
      <w:r>
        <w:rPr>
          <w:color w:val="231F20"/>
          <w:spacing w:val="-16"/>
          <w:w w:val="90"/>
        </w:rPr>
        <w:t> </w:t>
      </w:r>
      <w:r>
        <w:rPr>
          <w:color w:val="231F20"/>
          <w:w w:val="90"/>
        </w:rPr>
        <w:t>Knopf.</w:t>
      </w:r>
    </w:p>
    <w:p>
      <w:pPr>
        <w:pStyle w:val="BodyText"/>
        <w:spacing w:line="249" w:lineRule="auto" w:before="142"/>
        <w:ind w:left="120" w:right="324"/>
      </w:pPr>
      <w:r>
        <w:rPr>
          <w:color w:val="231F20"/>
          <w:w w:val="85"/>
        </w:rPr>
        <w:t>Freiman.</w:t>
      </w:r>
      <w:r>
        <w:rPr>
          <w:color w:val="231F20"/>
          <w:spacing w:val="-14"/>
          <w:w w:val="85"/>
        </w:rPr>
        <w:t> </w:t>
      </w:r>
      <w:r>
        <w:rPr>
          <w:color w:val="231F20"/>
          <w:w w:val="85"/>
        </w:rPr>
        <w:t>C.</w:t>
      </w:r>
      <w:r>
        <w:rPr>
          <w:color w:val="231F20"/>
          <w:spacing w:val="-13"/>
          <w:w w:val="85"/>
        </w:rPr>
        <w:t> </w:t>
      </w:r>
      <w:r>
        <w:rPr>
          <w:color w:val="231F20"/>
          <w:w w:val="85"/>
        </w:rPr>
        <w:t>and</w:t>
      </w:r>
      <w:r>
        <w:rPr>
          <w:color w:val="231F20"/>
          <w:spacing w:val="-13"/>
          <w:w w:val="85"/>
        </w:rPr>
        <w:t> </w:t>
      </w:r>
      <w:r>
        <w:rPr>
          <w:color w:val="231F20"/>
          <w:w w:val="85"/>
        </w:rPr>
        <w:t>N.</w:t>
      </w:r>
      <w:r>
        <w:rPr>
          <w:color w:val="231F20"/>
          <w:spacing w:val="-13"/>
          <w:w w:val="85"/>
        </w:rPr>
        <w:t> </w:t>
      </w:r>
      <w:r>
        <w:rPr>
          <w:color w:val="231F20"/>
          <w:w w:val="85"/>
        </w:rPr>
        <w:t>Karkowsky.</w:t>
      </w:r>
      <w:r>
        <w:rPr>
          <w:color w:val="231F20"/>
          <w:spacing w:val="-13"/>
          <w:w w:val="85"/>
        </w:rPr>
        <w:t> </w:t>
      </w:r>
      <w:r>
        <w:rPr>
          <w:color w:val="231F20"/>
          <w:w w:val="85"/>
        </w:rPr>
        <w:t>1993.</w:t>
      </w:r>
      <w:r>
        <w:rPr>
          <w:color w:val="231F20"/>
          <w:spacing w:val="-13"/>
          <w:w w:val="85"/>
        </w:rPr>
        <w:t> </w:t>
      </w:r>
      <w:r>
        <w:rPr>
          <w:color w:val="231F20"/>
          <w:w w:val="85"/>
        </w:rPr>
        <w:t>Weathering</w:t>
      </w:r>
      <w:r>
        <w:rPr>
          <w:color w:val="231F20"/>
          <w:spacing w:val="-13"/>
          <w:w w:val="85"/>
        </w:rPr>
        <w:t> </w:t>
      </w:r>
      <w:r>
        <w:rPr>
          <w:color w:val="231F20"/>
          <w:w w:val="85"/>
        </w:rPr>
        <w:t>the </w:t>
      </w:r>
      <w:r>
        <w:rPr>
          <w:color w:val="231F20"/>
          <w:w w:val="90"/>
        </w:rPr>
        <w:t>Summer</w:t>
      </w:r>
      <w:r>
        <w:rPr>
          <w:color w:val="231F20"/>
          <w:spacing w:val="-31"/>
          <w:w w:val="90"/>
        </w:rPr>
        <w:t> </w:t>
      </w:r>
      <w:r>
        <w:rPr>
          <w:color w:val="231F20"/>
          <w:w w:val="90"/>
        </w:rPr>
        <w:t>of</w:t>
      </w:r>
      <w:r>
        <w:rPr>
          <w:color w:val="231F20"/>
          <w:spacing w:val="-30"/>
          <w:w w:val="90"/>
        </w:rPr>
        <w:t> </w:t>
      </w:r>
      <w:r>
        <w:rPr>
          <w:color w:val="231F20"/>
          <w:w w:val="90"/>
        </w:rPr>
        <w:t>1993.</w:t>
      </w:r>
      <w:r>
        <w:rPr>
          <w:color w:val="231F20"/>
          <w:spacing w:val="-31"/>
          <w:w w:val="90"/>
        </w:rPr>
        <w:t> </w:t>
      </w:r>
      <w:r>
        <w:rPr>
          <w:color w:val="231F20"/>
          <w:w w:val="90"/>
        </w:rPr>
        <w:t>Science</w:t>
      </w:r>
      <w:r>
        <w:rPr>
          <w:color w:val="231F20"/>
          <w:spacing w:val="-30"/>
          <w:w w:val="90"/>
        </w:rPr>
        <w:t> </w:t>
      </w:r>
      <w:r>
        <w:rPr>
          <w:color w:val="231F20"/>
          <w:w w:val="90"/>
        </w:rPr>
        <w:t>World</w:t>
      </w:r>
      <w:r>
        <w:rPr>
          <w:color w:val="231F20"/>
          <w:spacing w:val="-30"/>
          <w:w w:val="90"/>
        </w:rPr>
        <w:t> </w:t>
      </w:r>
      <w:r>
        <w:rPr>
          <w:color w:val="231F20"/>
          <w:w w:val="90"/>
        </w:rPr>
        <w:t>50</w:t>
      </w:r>
      <w:r>
        <w:rPr>
          <w:color w:val="231F20"/>
          <w:spacing w:val="-31"/>
          <w:w w:val="90"/>
        </w:rPr>
        <w:t> </w:t>
      </w:r>
      <w:r>
        <w:rPr>
          <w:color w:val="231F20"/>
          <w:w w:val="90"/>
        </w:rPr>
        <w:t>(22)</w:t>
      </w:r>
      <w:r>
        <w:rPr>
          <w:color w:val="231F20"/>
          <w:spacing w:val="-30"/>
          <w:w w:val="90"/>
        </w:rPr>
        <w:t> </w:t>
      </w:r>
      <w:r>
        <w:rPr>
          <w:color w:val="231F20"/>
          <w:w w:val="90"/>
        </w:rPr>
        <w:t>(October).</w:t>
      </w:r>
    </w:p>
    <w:p>
      <w:pPr>
        <w:pStyle w:val="BodyText"/>
        <w:spacing w:line="249" w:lineRule="auto" w:before="141"/>
        <w:ind w:left="120" w:right="498"/>
      </w:pPr>
      <w:r>
        <w:rPr>
          <w:color w:val="231F20"/>
          <w:w w:val="85"/>
        </w:rPr>
        <w:t>Gibbons,</w:t>
      </w:r>
      <w:r>
        <w:rPr>
          <w:color w:val="231F20"/>
          <w:spacing w:val="-19"/>
          <w:w w:val="85"/>
        </w:rPr>
        <w:t> </w:t>
      </w:r>
      <w:r>
        <w:rPr>
          <w:color w:val="231F20"/>
          <w:w w:val="85"/>
        </w:rPr>
        <w:t>G.</w:t>
      </w:r>
      <w:r>
        <w:rPr>
          <w:color w:val="231F20"/>
          <w:spacing w:val="-18"/>
          <w:w w:val="85"/>
        </w:rPr>
        <w:t> </w:t>
      </w:r>
      <w:r>
        <w:rPr>
          <w:color w:val="231F20"/>
          <w:w w:val="85"/>
        </w:rPr>
        <w:t>1992.</w:t>
      </w:r>
      <w:r>
        <w:rPr>
          <w:color w:val="231F20"/>
          <w:spacing w:val="-18"/>
          <w:w w:val="85"/>
        </w:rPr>
        <w:t> </w:t>
      </w:r>
      <w:r>
        <w:rPr>
          <w:color w:val="231F20"/>
          <w:w w:val="85"/>
        </w:rPr>
        <w:t>Weather</w:t>
      </w:r>
      <w:r>
        <w:rPr>
          <w:color w:val="231F20"/>
          <w:spacing w:val="-18"/>
          <w:w w:val="85"/>
        </w:rPr>
        <w:t> </w:t>
      </w:r>
      <w:r>
        <w:rPr>
          <w:color w:val="231F20"/>
          <w:w w:val="85"/>
        </w:rPr>
        <w:t>Forecasting.</w:t>
      </w:r>
      <w:r>
        <w:rPr>
          <w:color w:val="231F20"/>
          <w:spacing w:val="-19"/>
          <w:w w:val="85"/>
        </w:rPr>
        <w:t> </w:t>
      </w:r>
      <w:r>
        <w:rPr>
          <w:color w:val="231F20"/>
          <w:w w:val="85"/>
        </w:rPr>
        <w:t>New</w:t>
      </w:r>
      <w:r>
        <w:rPr>
          <w:color w:val="231F20"/>
          <w:spacing w:val="-18"/>
          <w:w w:val="85"/>
        </w:rPr>
        <w:t> </w:t>
      </w:r>
      <w:r>
        <w:rPr>
          <w:color w:val="231F20"/>
          <w:w w:val="85"/>
        </w:rPr>
        <w:t>York: </w:t>
      </w:r>
      <w:r>
        <w:rPr>
          <w:color w:val="231F20"/>
          <w:w w:val="90"/>
        </w:rPr>
        <w:t>Chelsea House</w:t>
      </w:r>
      <w:r>
        <w:rPr>
          <w:color w:val="231F20"/>
          <w:spacing w:val="-17"/>
          <w:w w:val="90"/>
        </w:rPr>
        <w:t> </w:t>
      </w:r>
      <w:r>
        <w:rPr>
          <w:color w:val="231F20"/>
          <w:w w:val="90"/>
        </w:rPr>
        <w:t>Publishers.</w:t>
      </w:r>
    </w:p>
    <w:p>
      <w:pPr>
        <w:pStyle w:val="BodyText"/>
        <w:spacing w:line="249" w:lineRule="auto" w:before="142"/>
        <w:ind w:left="120" w:right="196"/>
      </w:pPr>
      <w:r>
        <w:rPr>
          <w:color w:val="231F20"/>
          <w:w w:val="85"/>
        </w:rPr>
        <w:t>Project A.I.R.E. Tracking Air Quality. at: </w:t>
      </w:r>
      <w:hyperlink r:id="rId220">
        <w:r>
          <w:rPr>
            <w:color w:val="231F20"/>
            <w:spacing w:val="-3"/>
            <w:w w:val="85"/>
            <w:u w:val="single" w:color="231F20"/>
          </w:rPr>
          <w:t>www.epa.gov/</w:t>
        </w:r>
      </w:hyperlink>
      <w:r>
        <w:rPr>
          <w:color w:val="231F20"/>
          <w:spacing w:val="-3"/>
          <w:w w:val="85"/>
        </w:rPr>
        <w:t> </w:t>
      </w:r>
      <w:hyperlink r:id="rId220">
        <w:r>
          <w:rPr>
            <w:color w:val="231F20"/>
            <w:w w:val="95"/>
            <w:u w:val="single" w:color="231F20"/>
          </w:rPr>
          <w:t>region01/students/pdfs/warm_e.pdf</w:t>
        </w:r>
      </w:hyperlink>
    </w:p>
    <w:p>
      <w:pPr>
        <w:pStyle w:val="BodyText"/>
        <w:spacing w:line="249" w:lineRule="auto" w:before="142"/>
        <w:ind w:left="120" w:right="267"/>
      </w:pPr>
      <w:r>
        <w:rPr>
          <w:color w:val="231F20"/>
          <w:w w:val="90"/>
        </w:rPr>
        <w:t>Trefil.</w:t>
      </w:r>
      <w:r>
        <w:rPr>
          <w:color w:val="231F20"/>
          <w:spacing w:val="-29"/>
          <w:w w:val="90"/>
        </w:rPr>
        <w:t> </w:t>
      </w:r>
      <w:r>
        <w:rPr>
          <w:color w:val="231F20"/>
          <w:w w:val="90"/>
        </w:rPr>
        <w:t>J.</w:t>
      </w:r>
      <w:r>
        <w:rPr>
          <w:color w:val="231F20"/>
          <w:spacing w:val="-29"/>
          <w:w w:val="90"/>
        </w:rPr>
        <w:t> </w:t>
      </w:r>
      <w:r>
        <w:rPr>
          <w:color w:val="231F20"/>
          <w:w w:val="90"/>
        </w:rPr>
        <w:t>1990.</w:t>
      </w:r>
      <w:r>
        <w:rPr>
          <w:color w:val="231F20"/>
          <w:spacing w:val="-29"/>
          <w:w w:val="90"/>
        </w:rPr>
        <w:t> </w:t>
      </w:r>
      <w:r>
        <w:rPr>
          <w:color w:val="231F20"/>
          <w:w w:val="90"/>
        </w:rPr>
        <w:t>Modeling</w:t>
      </w:r>
      <w:r>
        <w:rPr>
          <w:color w:val="231F20"/>
          <w:spacing w:val="-29"/>
          <w:w w:val="90"/>
        </w:rPr>
        <w:t> </w:t>
      </w:r>
      <w:r>
        <w:rPr>
          <w:color w:val="231F20"/>
          <w:w w:val="90"/>
        </w:rPr>
        <w:t>Earth’s</w:t>
      </w:r>
      <w:r>
        <w:rPr>
          <w:color w:val="231F20"/>
          <w:spacing w:val="-28"/>
          <w:w w:val="90"/>
        </w:rPr>
        <w:t> </w:t>
      </w:r>
      <w:r>
        <w:rPr>
          <w:color w:val="231F20"/>
          <w:w w:val="90"/>
        </w:rPr>
        <w:t>Future</w:t>
      </w:r>
      <w:r>
        <w:rPr>
          <w:color w:val="231F20"/>
          <w:spacing w:val="-29"/>
          <w:w w:val="90"/>
        </w:rPr>
        <w:t> </w:t>
      </w:r>
      <w:r>
        <w:rPr>
          <w:color w:val="231F20"/>
          <w:w w:val="90"/>
        </w:rPr>
        <w:t>Climate</w:t>
      </w:r>
      <w:r>
        <w:rPr>
          <w:color w:val="231F20"/>
          <w:spacing w:val="-29"/>
          <w:w w:val="90"/>
        </w:rPr>
        <w:t> </w:t>
      </w:r>
      <w:r>
        <w:rPr>
          <w:color w:val="231F20"/>
          <w:w w:val="90"/>
        </w:rPr>
        <w:t>Re- </w:t>
      </w:r>
      <w:r>
        <w:rPr>
          <w:color w:val="231F20"/>
          <w:w w:val="85"/>
        </w:rPr>
        <w:t>quires</w:t>
      </w:r>
      <w:r>
        <w:rPr>
          <w:color w:val="231F20"/>
          <w:spacing w:val="-8"/>
          <w:w w:val="85"/>
        </w:rPr>
        <w:t> </w:t>
      </w:r>
      <w:r>
        <w:rPr>
          <w:color w:val="231F20"/>
          <w:w w:val="85"/>
        </w:rPr>
        <w:t>Both</w:t>
      </w:r>
      <w:r>
        <w:rPr>
          <w:color w:val="231F20"/>
          <w:spacing w:val="-8"/>
          <w:w w:val="85"/>
        </w:rPr>
        <w:t> </w:t>
      </w:r>
      <w:r>
        <w:rPr>
          <w:color w:val="231F20"/>
          <w:w w:val="85"/>
        </w:rPr>
        <w:t>Science</w:t>
      </w:r>
      <w:r>
        <w:rPr>
          <w:color w:val="231F20"/>
          <w:spacing w:val="-7"/>
          <w:w w:val="85"/>
        </w:rPr>
        <w:t> </w:t>
      </w:r>
      <w:r>
        <w:rPr>
          <w:color w:val="231F20"/>
          <w:w w:val="85"/>
        </w:rPr>
        <w:t>and</w:t>
      </w:r>
      <w:r>
        <w:rPr>
          <w:color w:val="231F20"/>
          <w:spacing w:val="-8"/>
          <w:w w:val="85"/>
        </w:rPr>
        <w:t> </w:t>
      </w:r>
      <w:r>
        <w:rPr>
          <w:color w:val="231F20"/>
          <w:w w:val="85"/>
        </w:rPr>
        <w:t>Guesswork.</w:t>
      </w:r>
      <w:r>
        <w:rPr>
          <w:color w:val="231F20"/>
          <w:spacing w:val="-7"/>
          <w:w w:val="85"/>
        </w:rPr>
        <w:t> </w:t>
      </w:r>
      <w:r>
        <w:rPr>
          <w:color w:val="231F20"/>
          <w:w w:val="85"/>
        </w:rPr>
        <w:t>Smithsonian</w:t>
      </w:r>
      <w:r>
        <w:rPr>
          <w:color w:val="231F20"/>
          <w:spacing w:val="-8"/>
          <w:w w:val="85"/>
        </w:rPr>
        <w:t> </w:t>
      </w:r>
      <w:r>
        <w:rPr>
          <w:color w:val="231F20"/>
          <w:spacing w:val="-7"/>
          <w:w w:val="85"/>
        </w:rPr>
        <w:t>21,</w:t>
      </w:r>
    </w:p>
    <w:p>
      <w:pPr>
        <w:pStyle w:val="BodyText"/>
        <w:spacing w:before="2"/>
        <w:ind w:left="120"/>
      </w:pPr>
      <w:r>
        <w:rPr>
          <w:color w:val="231F20"/>
          <w:w w:val="85"/>
        </w:rPr>
        <w:t>p.</w:t>
      </w:r>
      <w:r>
        <w:rPr>
          <w:color w:val="231F20"/>
          <w:spacing w:val="-30"/>
          <w:w w:val="85"/>
        </w:rPr>
        <w:t> </w:t>
      </w:r>
      <w:r>
        <w:rPr>
          <w:color w:val="231F20"/>
          <w:w w:val="85"/>
        </w:rPr>
        <w:t>28</w:t>
      </w:r>
      <w:r>
        <w:rPr>
          <w:color w:val="231F20"/>
          <w:spacing w:val="-29"/>
          <w:w w:val="85"/>
        </w:rPr>
        <w:t> </w:t>
      </w:r>
      <w:r>
        <w:rPr>
          <w:color w:val="231F20"/>
          <w:w w:val="85"/>
        </w:rPr>
        <w:t>(December).</w:t>
      </w:r>
    </w:p>
    <w:p>
      <w:pPr>
        <w:pStyle w:val="Heading3"/>
        <w:spacing w:line="244" w:lineRule="auto" w:before="136"/>
        <w:ind w:left="120" w:right="1178"/>
        <w:rPr>
          <w:rFonts w:ascii="Arial"/>
        </w:rPr>
      </w:pPr>
      <w:r>
        <w:rPr>
          <w:rFonts w:ascii="Arial"/>
          <w:color w:val="324DA1"/>
          <w:w w:val="90"/>
        </w:rPr>
        <w:t>Next</w:t>
      </w:r>
      <w:r>
        <w:rPr>
          <w:rFonts w:ascii="Arial"/>
          <w:color w:val="324DA1"/>
          <w:spacing w:val="-60"/>
          <w:w w:val="90"/>
        </w:rPr>
        <w:t> </w:t>
      </w:r>
      <w:r>
        <w:rPr>
          <w:rFonts w:ascii="Arial"/>
          <w:color w:val="324DA1"/>
          <w:w w:val="90"/>
        </w:rPr>
        <w:t>Generation</w:t>
      </w:r>
      <w:r>
        <w:rPr>
          <w:rFonts w:ascii="Arial"/>
          <w:color w:val="324DA1"/>
          <w:spacing w:val="-60"/>
          <w:w w:val="90"/>
        </w:rPr>
        <w:t> </w:t>
      </w:r>
      <w:r>
        <w:rPr>
          <w:rFonts w:ascii="Arial"/>
          <w:color w:val="324DA1"/>
          <w:w w:val="90"/>
        </w:rPr>
        <w:t>Science </w:t>
      </w:r>
      <w:r>
        <w:rPr>
          <w:rFonts w:ascii="Arial"/>
          <w:color w:val="324DA1"/>
        </w:rPr>
        <w:t>Standards</w:t>
      </w:r>
    </w:p>
    <w:p>
      <w:pPr>
        <w:spacing w:line="237" w:lineRule="auto" w:before="4"/>
        <w:ind w:left="120" w:right="2336" w:firstLine="0"/>
        <w:jc w:val="left"/>
        <w:rPr>
          <w:rFonts w:ascii="Verdana"/>
          <w:b/>
          <w:sz w:val="22"/>
        </w:rPr>
      </w:pPr>
      <w:r>
        <w:rPr>
          <w:rFonts w:ascii="Verdana"/>
          <w:b/>
          <w:color w:val="231F20"/>
          <w:w w:val="75"/>
          <w:sz w:val="22"/>
        </w:rPr>
        <w:t>Chemical Reactions </w:t>
      </w:r>
      <w:r>
        <w:rPr>
          <w:rFonts w:ascii="Verdana"/>
          <w:b/>
          <w:color w:val="231F20"/>
          <w:w w:val="80"/>
          <w:sz w:val="22"/>
        </w:rPr>
        <w:t>Human Impacts </w:t>
      </w:r>
      <w:r>
        <w:rPr>
          <w:rFonts w:ascii="Verdana"/>
          <w:b/>
          <w:color w:val="231F20"/>
          <w:w w:val="75"/>
          <w:sz w:val="22"/>
        </w:rPr>
        <w:t>Weather and Climate Engineering Design</w:t>
      </w:r>
    </w:p>
    <w:p>
      <w:pPr>
        <w:spacing w:after="0" w:line="237" w:lineRule="auto"/>
        <w:jc w:val="left"/>
        <w:rPr>
          <w:rFonts w:ascii="Verdana"/>
          <w:sz w:val="22"/>
        </w:rPr>
        <w:sectPr>
          <w:headerReference w:type="default" r:id="rId217"/>
          <w:footerReference w:type="default" r:id="rId218"/>
          <w:pgSz w:w="12240" w:h="15840"/>
          <w:pgMar w:header="0" w:footer="775" w:top="580" w:bottom="960" w:left="1320" w:right="1320"/>
          <w:pgNumType w:start="115"/>
          <w:cols w:num="2" w:equalWidth="0">
            <w:col w:w="4698" w:space="102"/>
            <w:col w:w="4800"/>
          </w:cols>
        </w:sectPr>
      </w:pPr>
    </w:p>
    <w:p>
      <w:pPr>
        <w:pStyle w:val="BodyText"/>
        <w:spacing w:before="8"/>
        <w:rPr>
          <w:rFonts w:ascii="Verdana"/>
          <w:b/>
          <w:sz w:val="24"/>
        </w:rPr>
      </w:pPr>
      <w:r>
        <w:rPr/>
        <w:pict>
          <v:shape style="position:absolute;margin-left:33.876499pt;margin-top:71pt;width:15.9pt;height:118.9pt;mso-position-horizontal-relative:page;mso-position-vertical-relative:page;z-index:15799808" type="#_x0000_t202" filled="false" stroked="false">
            <v:textbox inset="0,0,0,0" style="layout-flow:vertical">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33.876499pt;margin-top:267.391998pt;width:15.9pt;height:17.25pt;mso-position-horizontal-relative:page;mso-position-vertical-relative:page;z-index:15800320" type="#_x0000_t202" filled="false" stroked="false">
            <v:textbox inset="0,0,0,0" style="layout-flow:vertical">
              <w:txbxContent>
                <w:p>
                  <w:pPr>
                    <w:spacing w:before="12"/>
                    <w:ind w:left="20" w:right="0" w:firstLine="0"/>
                    <w:jc w:val="left"/>
                    <w:rPr>
                      <w:sz w:val="24"/>
                    </w:rPr>
                  </w:pPr>
                  <w:r>
                    <w:rPr>
                      <w:color w:val="231F20"/>
                      <w:w w:val="80"/>
                      <w:sz w:val="24"/>
                    </w:rPr>
                    <w:t>116</w:t>
                  </w:r>
                </w:p>
              </w:txbxContent>
            </v:textbox>
            <w10:wrap type="none"/>
          </v:shape>
        </w:pict>
      </w:r>
      <w:r>
        <w:rPr/>
        <w:pict>
          <v:shape style="position:absolute;margin-left:33.876499pt;margin-top:440.467987pt;width:15.9pt;height:98.55pt;mso-position-horizontal-relative:page;mso-position-vertical-relative:page;z-index:15800832" type="#_x0000_t202" filled="false" stroked="false">
            <v:textbox inset="0,0,0,0" style="layout-flow:vertical">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tbl>
      <w:tblPr>
        <w:tblW w:w="0" w:type="auto"/>
        <w:jc w:val="left"/>
        <w:tblInd w:w="248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9340"/>
      </w:tblGrid>
      <w:tr>
        <w:trPr>
          <w:trHeight w:val="730" w:hRule="atLeast"/>
        </w:trPr>
        <w:tc>
          <w:tcPr>
            <w:tcW w:w="9340" w:type="dxa"/>
            <w:tcBorders>
              <w:bottom w:val="single" w:sz="12" w:space="0" w:color="231F20"/>
            </w:tcBorders>
            <w:shd w:val="clear" w:color="auto" w:fill="324DA1"/>
          </w:tcPr>
          <w:p>
            <w:pPr>
              <w:pStyle w:val="TableParagraph"/>
              <w:spacing w:before="197"/>
              <w:ind w:left="997" w:right="997"/>
              <w:jc w:val="center"/>
              <w:rPr>
                <w:sz w:val="36"/>
              </w:rPr>
            </w:pPr>
            <w:r>
              <w:rPr>
                <w:color w:val="FFFFFF"/>
                <w:sz w:val="36"/>
              </w:rPr>
              <w:t>Student Worksheet #1: Activities 1, 2, 3 and 6</w:t>
            </w:r>
          </w:p>
        </w:tc>
      </w:tr>
    </w:tbl>
    <w:p>
      <w:pPr>
        <w:spacing w:before="106"/>
        <w:ind w:left="2869" w:right="2155" w:firstLine="0"/>
        <w:jc w:val="center"/>
        <w:rPr>
          <w:sz w:val="32"/>
        </w:rPr>
      </w:pPr>
      <w:r>
        <w:rPr>
          <w:color w:val="324DA1"/>
          <w:sz w:val="32"/>
        </w:rPr>
        <w:t>Air Quality vs. Time</w:t>
      </w:r>
    </w:p>
    <w:p>
      <w:pPr>
        <w:pStyle w:val="BodyText"/>
        <w:spacing w:before="7"/>
        <w:rPr>
          <w:sz w:val="16"/>
        </w:rPr>
      </w:pPr>
      <w:r>
        <w:rPr/>
        <w:drawing>
          <wp:anchor distT="0" distB="0" distL="0" distR="0" allowOverlap="1" layoutInCell="1" locked="0" behindDoc="0" simplePos="0" relativeHeight="138">
            <wp:simplePos x="0" y="0"/>
            <wp:positionH relativeFrom="page">
              <wp:posOffset>860361</wp:posOffset>
            </wp:positionH>
            <wp:positionV relativeFrom="paragraph">
              <wp:posOffset>146146</wp:posOffset>
            </wp:positionV>
            <wp:extent cx="8458266" cy="4944427"/>
            <wp:effectExtent l="0" t="0" r="0" b="0"/>
            <wp:wrapTopAndBottom/>
            <wp:docPr id="31" name="image28.png"/>
            <wp:cNvGraphicFramePr>
              <a:graphicFrameLocks noChangeAspect="1"/>
            </wp:cNvGraphicFramePr>
            <a:graphic>
              <a:graphicData uri="http://schemas.openxmlformats.org/drawingml/2006/picture">
                <pic:pic>
                  <pic:nvPicPr>
                    <pic:cNvPr id="32" name="image28.png"/>
                    <pic:cNvPicPr/>
                  </pic:nvPicPr>
                  <pic:blipFill>
                    <a:blip r:embed="rId223" cstate="print"/>
                    <a:stretch>
                      <a:fillRect/>
                    </a:stretch>
                  </pic:blipFill>
                  <pic:spPr>
                    <a:xfrm>
                      <a:off x="0" y="0"/>
                      <a:ext cx="8458266" cy="4944427"/>
                    </a:xfrm>
                    <a:prstGeom prst="rect">
                      <a:avLst/>
                    </a:prstGeom>
                  </pic:spPr>
                </pic:pic>
              </a:graphicData>
            </a:graphic>
          </wp:anchor>
        </w:drawing>
      </w:r>
    </w:p>
    <w:p>
      <w:pPr>
        <w:spacing w:after="0"/>
        <w:rPr>
          <w:sz w:val="16"/>
        </w:rPr>
        <w:sectPr>
          <w:headerReference w:type="default" r:id="rId221"/>
          <w:footerReference w:type="default" r:id="rId222"/>
          <w:pgSz w:w="15840" w:h="12240" w:orient="landscape"/>
          <w:pgMar w:header="0" w:footer="0" w:top="1140" w:bottom="280" w:left="1240" w:right="1020"/>
        </w:sectPr>
      </w:pPr>
    </w:p>
    <w:p>
      <w:pPr>
        <w:pStyle w:val="BodyText"/>
        <w:spacing w:before="5" w:after="1"/>
        <w:rPr>
          <w:sz w:val="24"/>
        </w:rPr>
      </w:pPr>
      <w:r>
        <w:rPr/>
        <w:pict>
          <v:shape style="position:absolute;margin-left:33.876499pt;margin-top:71pt;width:15.9pt;height:118.9pt;mso-position-horizontal-relative:page;mso-position-vertical-relative:page;z-index:15801856" type="#_x0000_t202" filled="false" stroked="false">
            <v:textbox inset="0,0,0,0" style="layout-flow:vertical">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33.876499pt;margin-top:267.608002pt;width:15.9pt;height:16.8pt;mso-position-horizontal-relative:page;mso-position-vertical-relative:page;z-index:15802368" type="#_x0000_t202" filled="false" stroked="false">
            <v:textbox inset="0,0,0,0" style="layout-flow:vertical">
              <w:txbxContent>
                <w:p>
                  <w:pPr>
                    <w:spacing w:before="12"/>
                    <w:ind w:left="20" w:right="0" w:firstLine="0"/>
                    <w:jc w:val="left"/>
                    <w:rPr>
                      <w:sz w:val="24"/>
                    </w:rPr>
                  </w:pPr>
                  <w:r>
                    <w:rPr>
                      <w:color w:val="231F20"/>
                      <w:w w:val="75"/>
                      <w:sz w:val="24"/>
                    </w:rPr>
                    <w:t>117</w:t>
                  </w:r>
                </w:p>
              </w:txbxContent>
            </v:textbox>
            <w10:wrap type="none"/>
          </v:shape>
        </w:pict>
      </w:r>
      <w:r>
        <w:rPr/>
        <w:pict>
          <v:shape style="position:absolute;margin-left:33.876499pt;margin-top:440.473999pt;width:15.9pt;height:98.55pt;mso-position-horizontal-relative:page;mso-position-vertical-relative:page;z-index:15802880" type="#_x0000_t202" filled="false" stroked="false">
            <v:textbox inset="0,0,0,0" style="layout-flow:vertical">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tbl>
      <w:tblPr>
        <w:tblW w:w="0" w:type="auto"/>
        <w:jc w:val="left"/>
        <w:tblInd w:w="217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9340"/>
      </w:tblGrid>
      <w:tr>
        <w:trPr>
          <w:trHeight w:val="735" w:hRule="atLeast"/>
        </w:trPr>
        <w:tc>
          <w:tcPr>
            <w:tcW w:w="9340" w:type="dxa"/>
            <w:tcBorders>
              <w:left w:val="single" w:sz="12" w:space="0" w:color="231F20"/>
              <w:right w:val="single" w:sz="12" w:space="0" w:color="231F20"/>
            </w:tcBorders>
            <w:shd w:val="clear" w:color="auto" w:fill="25408F"/>
          </w:tcPr>
          <w:p>
            <w:pPr>
              <w:pStyle w:val="TableParagraph"/>
              <w:spacing w:before="193"/>
              <w:ind w:left="1142" w:right="1143"/>
              <w:jc w:val="center"/>
              <w:rPr>
                <w:sz w:val="36"/>
              </w:rPr>
            </w:pPr>
            <w:r>
              <w:rPr>
                <w:color w:val="FFFFFF"/>
                <w:sz w:val="36"/>
              </w:rPr>
              <w:t>Student Worksheet #2: </w:t>
            </w:r>
            <w:r>
              <w:rPr>
                <w:color w:val="FFFFFF"/>
                <w:position w:val="1"/>
                <w:sz w:val="36"/>
              </w:rPr>
              <w:t>Activities 1, 2, and 3</w:t>
            </w:r>
          </w:p>
        </w:tc>
      </w:tr>
    </w:tbl>
    <w:p>
      <w:pPr>
        <w:spacing w:before="105"/>
        <w:ind w:left="2869" w:right="2794" w:firstLine="0"/>
        <w:jc w:val="center"/>
        <w:rPr>
          <w:sz w:val="32"/>
        </w:rPr>
      </w:pPr>
      <w:r>
        <w:rPr/>
        <w:pict>
          <v:shape style="position:absolute;margin-left:74.787201pt;margin-top:32.684776pt;width:659.4pt;height:46.1pt;mso-position-horizontal-relative:page;mso-position-vertical-relative:paragraph;z-index:-21372416" coordorigin="1496,654" coordsize="13188,922" path="m3166,1572l3164,672,1496,675,1497,1575,3166,1572xm3916,1571l3915,671,3164,672,3166,1572,3916,1571xm4667,1570l4665,670,3915,671,3916,1571,4667,1570xm5788,1568l5787,668,4665,670,4667,1570,5788,1568xm6737,1567l6735,667,5787,668,5788,1568,6737,1567xm7491,1565l7490,665,6735,667,6737,1567,7491,1565xm8307,1564l8305,664,7490,665,7491,1565,8307,1564xm9082,1563l9080,663,8305,664,8307,1564,9082,1563xm9849,1562l9848,662,9080,663,9082,1563,9849,1562xm10715,1560l10714,660,9848,662,9849,1562,10715,1560xm11434,1559l11433,659,10714,660,10715,1560,11434,1559xm12180,1558l12178,658,11433,659,11434,1559,12180,1558xm12922,1557l12920,657,12178,658,12180,1558,12922,1557xm14683,1554l14682,654,12920,657,12922,1557,14683,1554xe" filled="true" fillcolor="#324da1" stroked="false">
            <v:path arrowok="t"/>
            <v:fill type="solid"/>
            <w10:wrap type="none"/>
          </v:shape>
        </w:pict>
      </w:r>
      <w:r>
        <w:rPr>
          <w:color w:val="324DA1"/>
          <w:spacing w:val="-30"/>
          <w:w w:val="93"/>
          <w:sz w:val="32"/>
        </w:rPr>
        <w:t>T</w:t>
      </w:r>
      <w:r>
        <w:rPr>
          <w:color w:val="324DA1"/>
          <w:spacing w:val="-4"/>
          <w:w w:val="82"/>
          <w:sz w:val="32"/>
        </w:rPr>
        <w:t>o</w:t>
      </w:r>
      <w:r>
        <w:rPr>
          <w:color w:val="324DA1"/>
          <w:spacing w:val="-9"/>
          <w:w w:val="114"/>
          <w:sz w:val="32"/>
        </w:rPr>
        <w:t>t</w:t>
      </w:r>
      <w:r>
        <w:rPr>
          <w:color w:val="324DA1"/>
          <w:w w:val="90"/>
          <w:sz w:val="32"/>
        </w:rPr>
        <w:t>al</w:t>
      </w:r>
      <w:r>
        <w:rPr>
          <w:color w:val="324DA1"/>
          <w:spacing w:val="-10"/>
          <w:sz w:val="32"/>
        </w:rPr>
        <w:t> </w:t>
      </w:r>
      <w:r>
        <w:rPr>
          <w:color w:val="324DA1"/>
          <w:spacing w:val="-4"/>
          <w:w w:val="80"/>
          <w:sz w:val="32"/>
        </w:rPr>
        <w:t>N</w:t>
      </w:r>
      <w:r>
        <w:rPr>
          <w:color w:val="324DA1"/>
          <w:w w:val="90"/>
          <w:sz w:val="32"/>
        </w:rPr>
        <w:t>umber</w:t>
      </w:r>
      <w:r>
        <w:rPr>
          <w:color w:val="324DA1"/>
          <w:spacing w:val="-10"/>
          <w:sz w:val="32"/>
        </w:rPr>
        <w:t> </w:t>
      </w:r>
      <w:r>
        <w:rPr>
          <w:color w:val="324DA1"/>
          <w:w w:val="98"/>
          <w:sz w:val="32"/>
        </w:rPr>
        <w:t>of</w:t>
      </w:r>
      <w:r>
        <w:rPr>
          <w:color w:val="324DA1"/>
          <w:spacing w:val="-10"/>
          <w:sz w:val="32"/>
        </w:rPr>
        <w:t> </w:t>
      </w:r>
      <w:r>
        <w:rPr>
          <w:color w:val="324DA1"/>
          <w:w w:val="83"/>
          <w:sz w:val="32"/>
        </w:rPr>
        <w:t>D</w:t>
      </w:r>
      <w:r>
        <w:rPr>
          <w:color w:val="324DA1"/>
          <w:spacing w:val="-4"/>
          <w:w w:val="83"/>
          <w:sz w:val="32"/>
        </w:rPr>
        <w:t>a</w:t>
      </w:r>
      <w:r>
        <w:rPr>
          <w:color w:val="324DA1"/>
          <w:spacing w:val="-3"/>
          <w:w w:val="106"/>
          <w:sz w:val="32"/>
        </w:rPr>
        <w:t>y</w:t>
      </w:r>
      <w:r>
        <w:rPr>
          <w:color w:val="324DA1"/>
          <w:w w:val="85"/>
          <w:sz w:val="32"/>
        </w:rPr>
        <w:t>s</w:t>
      </w:r>
      <w:r>
        <w:rPr>
          <w:color w:val="324DA1"/>
          <w:spacing w:val="-10"/>
          <w:sz w:val="32"/>
        </w:rPr>
        <w:t> </w:t>
      </w:r>
      <w:r>
        <w:rPr>
          <w:color w:val="324DA1"/>
          <w:w w:val="82"/>
          <w:sz w:val="32"/>
        </w:rPr>
        <w:t>Each</w:t>
      </w:r>
      <w:r>
        <w:rPr>
          <w:color w:val="324DA1"/>
          <w:spacing w:val="-10"/>
          <w:sz w:val="32"/>
        </w:rPr>
        <w:t> </w:t>
      </w:r>
      <w:r>
        <w:rPr>
          <w:color w:val="324DA1"/>
          <w:w w:val="95"/>
          <w:position w:val="1"/>
          <w:sz w:val="32"/>
        </w:rPr>
        <w:t>Mon</w:t>
      </w:r>
      <w:r>
        <w:rPr>
          <w:color w:val="324DA1"/>
          <w:spacing w:val="-3"/>
          <w:w w:val="95"/>
          <w:position w:val="1"/>
          <w:sz w:val="32"/>
        </w:rPr>
        <w:t>t</w:t>
      </w:r>
      <w:r>
        <w:rPr>
          <w:color w:val="324DA1"/>
          <w:w w:val="91"/>
          <w:position w:val="1"/>
          <w:sz w:val="32"/>
        </w:rPr>
        <w:t>h</w:t>
      </w:r>
      <w:r>
        <w:rPr>
          <w:color w:val="324DA1"/>
          <w:spacing w:val="-10"/>
          <w:position w:val="1"/>
          <w:sz w:val="32"/>
        </w:rPr>
        <w:t> </w:t>
      </w:r>
      <w:r>
        <w:rPr>
          <w:color w:val="324DA1"/>
          <w:w w:val="106"/>
          <w:position w:val="1"/>
          <w:sz w:val="32"/>
        </w:rPr>
        <w:t>wi</w:t>
      </w:r>
      <w:r>
        <w:rPr>
          <w:color w:val="324DA1"/>
          <w:spacing w:val="-3"/>
          <w:w w:val="106"/>
          <w:position w:val="1"/>
          <w:sz w:val="32"/>
        </w:rPr>
        <w:t>t</w:t>
      </w:r>
      <w:r>
        <w:rPr>
          <w:color w:val="324DA1"/>
          <w:w w:val="91"/>
          <w:position w:val="1"/>
          <w:sz w:val="32"/>
        </w:rPr>
        <w:t>h</w:t>
      </w:r>
      <w:r>
        <w:rPr>
          <w:color w:val="324DA1"/>
          <w:spacing w:val="-10"/>
          <w:position w:val="1"/>
          <w:sz w:val="32"/>
        </w:rPr>
        <w:t> </w:t>
      </w:r>
      <w:r>
        <w:rPr>
          <w:color w:val="324DA1"/>
          <w:w w:val="82"/>
          <w:position w:val="1"/>
          <w:sz w:val="32"/>
        </w:rPr>
        <w:t>El</w:t>
      </w:r>
      <w:r>
        <w:rPr>
          <w:color w:val="324DA1"/>
          <w:spacing w:val="-3"/>
          <w:w w:val="82"/>
          <w:position w:val="1"/>
          <w:sz w:val="32"/>
        </w:rPr>
        <w:t>e</w:t>
      </w:r>
      <w:r>
        <w:rPr>
          <w:color w:val="324DA1"/>
          <w:spacing w:val="-6"/>
          <w:w w:val="93"/>
          <w:position w:val="1"/>
          <w:sz w:val="32"/>
        </w:rPr>
        <w:t>v</w:t>
      </w:r>
      <w:r>
        <w:rPr>
          <w:color w:val="324DA1"/>
          <w:w w:val="93"/>
          <w:position w:val="1"/>
          <w:sz w:val="32"/>
        </w:rPr>
        <w:t>a</w:t>
      </w:r>
      <w:r>
        <w:rPr>
          <w:color w:val="324DA1"/>
          <w:spacing w:val="-6"/>
          <w:w w:val="93"/>
          <w:position w:val="1"/>
          <w:sz w:val="32"/>
        </w:rPr>
        <w:t>t</w:t>
      </w:r>
      <w:r>
        <w:rPr>
          <w:color w:val="324DA1"/>
          <w:w w:val="84"/>
          <w:position w:val="1"/>
          <w:sz w:val="32"/>
        </w:rPr>
        <w:t>ed</w:t>
      </w:r>
      <w:r>
        <w:rPr>
          <w:color w:val="324DA1"/>
          <w:spacing w:val="-10"/>
          <w:position w:val="1"/>
          <w:sz w:val="32"/>
        </w:rPr>
        <w:t> </w:t>
      </w:r>
      <w:r>
        <w:rPr>
          <w:smallCaps/>
          <w:color w:val="324DA1"/>
          <w:w w:val="81"/>
          <w:position w:val="1"/>
          <w:sz w:val="32"/>
        </w:rPr>
        <w:t>Ozone</w:t>
      </w:r>
      <w:r>
        <w:rPr>
          <w:smallCaps w:val="0"/>
          <w:color w:val="324DA1"/>
          <w:spacing w:val="-10"/>
          <w:position w:val="1"/>
          <w:sz w:val="32"/>
        </w:rPr>
        <w:t> </w:t>
      </w:r>
      <w:r>
        <w:rPr>
          <w:smallCaps w:val="0"/>
          <w:color w:val="324DA1"/>
          <w:w w:val="80"/>
          <w:position w:val="1"/>
          <w:sz w:val="32"/>
        </w:rPr>
        <w:t>L</w:t>
      </w:r>
      <w:r>
        <w:rPr>
          <w:smallCaps w:val="0"/>
          <w:color w:val="324DA1"/>
          <w:spacing w:val="-3"/>
          <w:w w:val="80"/>
          <w:position w:val="1"/>
          <w:sz w:val="32"/>
        </w:rPr>
        <w:t>e</w:t>
      </w:r>
      <w:r>
        <w:rPr>
          <w:smallCaps w:val="0"/>
          <w:color w:val="324DA1"/>
          <w:spacing w:val="-6"/>
          <w:w w:val="93"/>
          <w:position w:val="1"/>
          <w:sz w:val="32"/>
        </w:rPr>
        <w:t>v</w:t>
      </w:r>
      <w:r>
        <w:rPr>
          <w:smallCaps w:val="0"/>
          <w:color w:val="324DA1"/>
          <w:w w:val="87"/>
          <w:position w:val="1"/>
          <w:sz w:val="32"/>
        </w:rPr>
        <w:t>els</w:t>
      </w:r>
    </w:p>
    <w:p>
      <w:pPr>
        <w:pStyle w:val="BodyText"/>
        <w:spacing w:before="7"/>
        <w:rPr>
          <w:sz w:val="15"/>
        </w:rPr>
      </w:pPr>
    </w:p>
    <w:tbl>
      <w:tblPr>
        <w:tblW w:w="0" w:type="auto"/>
        <w:jc w:val="left"/>
        <w:tblInd w:w="27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1670"/>
        <w:gridCol w:w="750"/>
        <w:gridCol w:w="750"/>
        <w:gridCol w:w="1121"/>
        <w:gridCol w:w="948"/>
        <w:gridCol w:w="754"/>
        <w:gridCol w:w="816"/>
        <w:gridCol w:w="775"/>
        <w:gridCol w:w="768"/>
        <w:gridCol w:w="866"/>
        <w:gridCol w:w="719"/>
        <w:gridCol w:w="746"/>
        <w:gridCol w:w="743"/>
        <w:gridCol w:w="1760"/>
      </w:tblGrid>
      <w:tr>
        <w:trPr>
          <w:trHeight w:val="870" w:hRule="atLeast"/>
        </w:trPr>
        <w:tc>
          <w:tcPr>
            <w:tcW w:w="1670" w:type="dxa"/>
            <w:tcBorders>
              <w:right w:val="single" w:sz="12" w:space="0" w:color="FFFFFF"/>
            </w:tcBorders>
          </w:tcPr>
          <w:p>
            <w:pPr>
              <w:pStyle w:val="TableParagraph"/>
              <w:spacing w:before="277"/>
              <w:ind w:left="359" w:right="341"/>
              <w:jc w:val="center"/>
              <w:rPr>
                <w:sz w:val="28"/>
              </w:rPr>
            </w:pPr>
            <w:r>
              <w:rPr>
                <w:color w:val="FFFFFF"/>
                <w:w w:val="90"/>
                <w:sz w:val="28"/>
              </w:rPr>
              <w:t>COLOR</w:t>
            </w:r>
          </w:p>
        </w:tc>
        <w:tc>
          <w:tcPr>
            <w:tcW w:w="750" w:type="dxa"/>
            <w:tcBorders>
              <w:left w:val="single" w:sz="12" w:space="0" w:color="FFFFFF"/>
              <w:right w:val="single" w:sz="12" w:space="0" w:color="FFFFFF"/>
            </w:tcBorders>
          </w:tcPr>
          <w:p>
            <w:pPr>
              <w:pStyle w:val="TableParagraph"/>
              <w:spacing w:before="275"/>
              <w:ind w:left="101"/>
              <w:rPr>
                <w:sz w:val="28"/>
              </w:rPr>
            </w:pPr>
            <w:r>
              <w:rPr>
                <w:color w:val="FFFFFF"/>
                <w:sz w:val="28"/>
              </w:rPr>
              <w:t>JAN.</w:t>
            </w:r>
          </w:p>
        </w:tc>
        <w:tc>
          <w:tcPr>
            <w:tcW w:w="750" w:type="dxa"/>
            <w:tcBorders>
              <w:left w:val="single" w:sz="12" w:space="0" w:color="FFFFFF"/>
              <w:right w:val="single" w:sz="12" w:space="0" w:color="FFFFFF"/>
            </w:tcBorders>
          </w:tcPr>
          <w:p>
            <w:pPr>
              <w:pStyle w:val="TableParagraph"/>
              <w:spacing w:before="274"/>
              <w:ind w:left="103"/>
              <w:rPr>
                <w:sz w:val="28"/>
              </w:rPr>
            </w:pPr>
            <w:r>
              <w:rPr>
                <w:color w:val="FFFFFF"/>
                <w:w w:val="90"/>
                <w:sz w:val="28"/>
              </w:rPr>
              <w:t>FEB.</w:t>
            </w:r>
          </w:p>
        </w:tc>
        <w:tc>
          <w:tcPr>
            <w:tcW w:w="1121" w:type="dxa"/>
            <w:tcBorders>
              <w:left w:val="single" w:sz="12" w:space="0" w:color="FFFFFF"/>
              <w:right w:val="single" w:sz="12" w:space="0" w:color="FFFFFF"/>
            </w:tcBorders>
          </w:tcPr>
          <w:p>
            <w:pPr>
              <w:pStyle w:val="TableParagraph"/>
              <w:spacing w:before="273"/>
              <w:ind w:left="103"/>
              <w:rPr>
                <w:sz w:val="28"/>
              </w:rPr>
            </w:pPr>
            <w:r>
              <w:rPr>
                <w:color w:val="FFFFFF"/>
                <w:w w:val="90"/>
                <w:sz w:val="28"/>
              </w:rPr>
              <w:t>MARCH</w:t>
            </w:r>
          </w:p>
        </w:tc>
        <w:tc>
          <w:tcPr>
            <w:tcW w:w="948" w:type="dxa"/>
            <w:tcBorders>
              <w:left w:val="single" w:sz="12" w:space="0" w:color="FFFFFF"/>
              <w:right w:val="single" w:sz="12" w:space="0" w:color="FFFFFF"/>
            </w:tcBorders>
          </w:tcPr>
          <w:p>
            <w:pPr>
              <w:pStyle w:val="TableParagraph"/>
              <w:spacing w:before="271"/>
              <w:ind w:left="112"/>
              <w:rPr>
                <w:sz w:val="28"/>
              </w:rPr>
            </w:pPr>
            <w:r>
              <w:rPr>
                <w:color w:val="FFFFFF"/>
                <w:w w:val="95"/>
                <w:sz w:val="28"/>
              </w:rPr>
              <w:t>APRIL</w:t>
            </w:r>
          </w:p>
        </w:tc>
        <w:tc>
          <w:tcPr>
            <w:tcW w:w="754" w:type="dxa"/>
            <w:tcBorders>
              <w:left w:val="single" w:sz="12" w:space="0" w:color="FFFFFF"/>
              <w:right w:val="single" w:sz="12" w:space="0" w:color="FFFFFF"/>
            </w:tcBorders>
          </w:tcPr>
          <w:p>
            <w:pPr>
              <w:pStyle w:val="TableParagraph"/>
              <w:spacing w:before="269"/>
              <w:ind w:left="95"/>
              <w:rPr>
                <w:sz w:val="28"/>
              </w:rPr>
            </w:pPr>
            <w:r>
              <w:rPr>
                <w:color w:val="FFFFFF"/>
                <w:sz w:val="28"/>
              </w:rPr>
              <w:t>MAY</w:t>
            </w:r>
          </w:p>
        </w:tc>
        <w:tc>
          <w:tcPr>
            <w:tcW w:w="816" w:type="dxa"/>
            <w:tcBorders>
              <w:left w:val="single" w:sz="12" w:space="0" w:color="FFFFFF"/>
              <w:right w:val="single" w:sz="12" w:space="0" w:color="FFFFFF"/>
            </w:tcBorders>
          </w:tcPr>
          <w:p>
            <w:pPr>
              <w:pStyle w:val="TableParagraph"/>
              <w:spacing w:before="268"/>
              <w:ind w:left="96"/>
              <w:rPr>
                <w:sz w:val="28"/>
              </w:rPr>
            </w:pPr>
            <w:r>
              <w:rPr>
                <w:color w:val="FFFFFF"/>
                <w:w w:val="90"/>
                <w:sz w:val="28"/>
              </w:rPr>
              <w:t>JUNE</w:t>
            </w:r>
          </w:p>
        </w:tc>
        <w:tc>
          <w:tcPr>
            <w:tcW w:w="775" w:type="dxa"/>
            <w:tcBorders>
              <w:left w:val="single" w:sz="12" w:space="0" w:color="FFFFFF"/>
              <w:right w:val="single" w:sz="12" w:space="0" w:color="FFFFFF"/>
            </w:tcBorders>
          </w:tcPr>
          <w:p>
            <w:pPr>
              <w:pStyle w:val="TableParagraph"/>
              <w:spacing w:before="267"/>
              <w:ind w:left="93"/>
              <w:rPr>
                <w:sz w:val="28"/>
              </w:rPr>
            </w:pPr>
            <w:r>
              <w:rPr>
                <w:color w:val="FFFFFF"/>
                <w:w w:val="90"/>
                <w:sz w:val="28"/>
              </w:rPr>
              <w:t>JULY</w:t>
            </w:r>
          </w:p>
        </w:tc>
        <w:tc>
          <w:tcPr>
            <w:tcW w:w="768" w:type="dxa"/>
            <w:tcBorders>
              <w:left w:val="single" w:sz="12" w:space="0" w:color="FFFFFF"/>
              <w:right w:val="single" w:sz="12" w:space="0" w:color="FFFFFF"/>
            </w:tcBorders>
          </w:tcPr>
          <w:p>
            <w:pPr>
              <w:pStyle w:val="TableParagraph"/>
              <w:spacing w:before="266"/>
              <w:ind w:left="94"/>
              <w:rPr>
                <w:sz w:val="28"/>
              </w:rPr>
            </w:pPr>
            <w:r>
              <w:rPr>
                <w:color w:val="FFFFFF"/>
                <w:w w:val="90"/>
                <w:sz w:val="28"/>
              </w:rPr>
              <w:t>AUG.</w:t>
            </w:r>
          </w:p>
        </w:tc>
        <w:tc>
          <w:tcPr>
            <w:tcW w:w="866" w:type="dxa"/>
            <w:tcBorders>
              <w:left w:val="single" w:sz="12" w:space="0" w:color="FFFFFF"/>
              <w:right w:val="single" w:sz="12" w:space="0" w:color="FFFFFF"/>
            </w:tcBorders>
          </w:tcPr>
          <w:p>
            <w:pPr>
              <w:pStyle w:val="TableParagraph"/>
              <w:spacing w:before="264"/>
              <w:ind w:left="94"/>
              <w:rPr>
                <w:sz w:val="28"/>
              </w:rPr>
            </w:pPr>
            <w:r>
              <w:rPr>
                <w:color w:val="FFFFFF"/>
                <w:w w:val="90"/>
                <w:sz w:val="28"/>
              </w:rPr>
              <w:t>SEPT.</w:t>
            </w:r>
          </w:p>
        </w:tc>
        <w:tc>
          <w:tcPr>
            <w:tcW w:w="719" w:type="dxa"/>
            <w:tcBorders>
              <w:left w:val="single" w:sz="12" w:space="0" w:color="FFFFFF"/>
              <w:right w:val="single" w:sz="12" w:space="0" w:color="FFFFFF"/>
            </w:tcBorders>
          </w:tcPr>
          <w:p>
            <w:pPr>
              <w:pStyle w:val="TableParagraph"/>
              <w:spacing w:before="263"/>
              <w:ind w:left="91"/>
              <w:rPr>
                <w:sz w:val="28"/>
              </w:rPr>
            </w:pPr>
            <w:r>
              <w:rPr>
                <w:color w:val="FFFFFF"/>
                <w:spacing w:val="-9"/>
                <w:w w:val="90"/>
                <w:sz w:val="28"/>
              </w:rPr>
              <w:t>OCT.</w:t>
            </w:r>
          </w:p>
        </w:tc>
        <w:tc>
          <w:tcPr>
            <w:tcW w:w="746" w:type="dxa"/>
            <w:tcBorders>
              <w:left w:val="single" w:sz="12" w:space="0" w:color="FFFFFF"/>
              <w:right w:val="single" w:sz="12" w:space="0" w:color="FFFFFF"/>
            </w:tcBorders>
          </w:tcPr>
          <w:p>
            <w:pPr>
              <w:pStyle w:val="TableParagraph"/>
              <w:spacing w:before="262"/>
              <w:ind w:left="98"/>
              <w:rPr>
                <w:sz w:val="28"/>
              </w:rPr>
            </w:pPr>
            <w:r>
              <w:rPr>
                <w:color w:val="FFFFFF"/>
                <w:w w:val="90"/>
                <w:sz w:val="28"/>
              </w:rPr>
              <w:t>NOV.</w:t>
            </w:r>
          </w:p>
        </w:tc>
        <w:tc>
          <w:tcPr>
            <w:tcW w:w="743" w:type="dxa"/>
            <w:tcBorders>
              <w:left w:val="single" w:sz="12" w:space="0" w:color="FFFFFF"/>
              <w:right w:val="single" w:sz="12" w:space="0" w:color="FFFFFF"/>
            </w:tcBorders>
          </w:tcPr>
          <w:p>
            <w:pPr>
              <w:pStyle w:val="TableParagraph"/>
              <w:spacing w:before="261"/>
              <w:ind w:left="94"/>
              <w:rPr>
                <w:sz w:val="28"/>
              </w:rPr>
            </w:pPr>
            <w:r>
              <w:rPr>
                <w:color w:val="FFFFFF"/>
                <w:w w:val="85"/>
                <w:sz w:val="28"/>
              </w:rPr>
              <w:t>DEC.</w:t>
            </w:r>
          </w:p>
        </w:tc>
        <w:tc>
          <w:tcPr>
            <w:tcW w:w="1760" w:type="dxa"/>
            <w:tcBorders>
              <w:left w:val="single" w:sz="12" w:space="0" w:color="FFFFFF"/>
            </w:tcBorders>
          </w:tcPr>
          <w:p>
            <w:pPr>
              <w:pStyle w:val="TableParagraph"/>
              <w:spacing w:line="321" w:lineRule="exact" w:before="99"/>
              <w:ind w:left="151"/>
              <w:rPr>
                <w:sz w:val="28"/>
              </w:rPr>
            </w:pPr>
            <w:r>
              <w:rPr>
                <w:color w:val="FFFFFF"/>
                <w:spacing w:val="-9"/>
                <w:w w:val="85"/>
                <w:sz w:val="28"/>
              </w:rPr>
              <w:t>TOTAL</w:t>
            </w:r>
            <w:r>
              <w:rPr>
                <w:color w:val="FFFFFF"/>
                <w:spacing w:val="28"/>
                <w:w w:val="85"/>
                <w:sz w:val="28"/>
              </w:rPr>
              <w:t> </w:t>
            </w:r>
            <w:r>
              <w:rPr>
                <w:color w:val="FFFFFF"/>
                <w:spacing w:val="-7"/>
                <w:w w:val="85"/>
                <w:sz w:val="28"/>
              </w:rPr>
              <w:t>DAYS</w:t>
            </w:r>
          </w:p>
          <w:p>
            <w:pPr>
              <w:pStyle w:val="TableParagraph"/>
              <w:spacing w:line="321" w:lineRule="exact"/>
              <w:ind w:left="134"/>
              <w:rPr>
                <w:sz w:val="28"/>
              </w:rPr>
            </w:pPr>
            <w:r>
              <w:rPr>
                <w:color w:val="FFFFFF"/>
                <w:w w:val="90"/>
                <w:sz w:val="28"/>
              </w:rPr>
              <w:t>of Each</w:t>
            </w:r>
            <w:r>
              <w:rPr>
                <w:color w:val="FFFFFF"/>
                <w:spacing w:val="-50"/>
                <w:w w:val="90"/>
                <w:sz w:val="28"/>
              </w:rPr>
              <w:t> </w:t>
            </w:r>
            <w:r>
              <w:rPr>
                <w:color w:val="FFFFFF"/>
                <w:w w:val="90"/>
                <w:sz w:val="28"/>
              </w:rPr>
              <w:t>Color</w:t>
            </w:r>
          </w:p>
        </w:tc>
      </w:tr>
      <w:tr>
        <w:trPr>
          <w:trHeight w:val="1050" w:hRule="atLeast"/>
        </w:trPr>
        <w:tc>
          <w:tcPr>
            <w:tcW w:w="1670" w:type="dxa"/>
          </w:tcPr>
          <w:p>
            <w:pPr>
              <w:pStyle w:val="TableParagraph"/>
              <w:rPr>
                <w:sz w:val="32"/>
              </w:rPr>
            </w:pPr>
          </w:p>
          <w:p>
            <w:pPr>
              <w:pStyle w:val="TableParagraph"/>
              <w:ind w:left="360" w:right="339"/>
              <w:jc w:val="center"/>
              <w:rPr>
                <w:sz w:val="28"/>
              </w:rPr>
            </w:pPr>
            <w:r>
              <w:rPr>
                <w:color w:val="324DA1"/>
                <w:w w:val="95"/>
                <w:sz w:val="28"/>
              </w:rPr>
              <w:t>Green</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050" w:hRule="atLeast"/>
        </w:trPr>
        <w:tc>
          <w:tcPr>
            <w:tcW w:w="1670" w:type="dxa"/>
          </w:tcPr>
          <w:p>
            <w:pPr>
              <w:pStyle w:val="TableParagraph"/>
              <w:rPr>
                <w:sz w:val="32"/>
              </w:rPr>
            </w:pPr>
          </w:p>
          <w:p>
            <w:pPr>
              <w:pStyle w:val="TableParagraph"/>
              <w:ind w:left="360" w:right="336"/>
              <w:jc w:val="center"/>
              <w:rPr>
                <w:sz w:val="28"/>
              </w:rPr>
            </w:pPr>
            <w:r>
              <w:rPr>
                <w:color w:val="324DA1"/>
                <w:sz w:val="28"/>
              </w:rPr>
              <w:t>Yellow</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050" w:hRule="atLeast"/>
        </w:trPr>
        <w:tc>
          <w:tcPr>
            <w:tcW w:w="1670" w:type="dxa"/>
          </w:tcPr>
          <w:p>
            <w:pPr>
              <w:pStyle w:val="TableParagraph"/>
              <w:spacing w:before="11"/>
              <w:rPr>
                <w:sz w:val="31"/>
              </w:rPr>
            </w:pPr>
          </w:p>
          <w:p>
            <w:pPr>
              <w:pStyle w:val="TableParagraph"/>
              <w:ind w:left="360" w:right="331"/>
              <w:jc w:val="center"/>
              <w:rPr>
                <w:sz w:val="28"/>
              </w:rPr>
            </w:pPr>
            <w:r>
              <w:rPr>
                <w:color w:val="324DA1"/>
                <w:w w:val="95"/>
                <w:sz w:val="28"/>
              </w:rPr>
              <w:t>Orange</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050" w:hRule="atLeast"/>
        </w:trPr>
        <w:tc>
          <w:tcPr>
            <w:tcW w:w="1670" w:type="dxa"/>
          </w:tcPr>
          <w:p>
            <w:pPr>
              <w:pStyle w:val="TableParagraph"/>
              <w:spacing w:before="11"/>
              <w:rPr>
                <w:sz w:val="31"/>
              </w:rPr>
            </w:pPr>
          </w:p>
          <w:p>
            <w:pPr>
              <w:pStyle w:val="TableParagraph"/>
              <w:ind w:left="360" w:right="328"/>
              <w:jc w:val="center"/>
              <w:rPr>
                <w:sz w:val="28"/>
              </w:rPr>
            </w:pPr>
            <w:r>
              <w:rPr>
                <w:color w:val="324DA1"/>
                <w:w w:val="95"/>
                <w:sz w:val="28"/>
              </w:rPr>
              <w:t>Red</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050" w:hRule="atLeast"/>
        </w:trPr>
        <w:tc>
          <w:tcPr>
            <w:tcW w:w="1670" w:type="dxa"/>
          </w:tcPr>
          <w:p>
            <w:pPr>
              <w:pStyle w:val="TableParagraph"/>
              <w:spacing w:before="11"/>
              <w:rPr>
                <w:sz w:val="31"/>
              </w:rPr>
            </w:pPr>
          </w:p>
          <w:p>
            <w:pPr>
              <w:pStyle w:val="TableParagraph"/>
              <w:ind w:left="360" w:right="324"/>
              <w:jc w:val="center"/>
              <w:rPr>
                <w:sz w:val="28"/>
              </w:rPr>
            </w:pPr>
            <w:r>
              <w:rPr>
                <w:color w:val="324DA1"/>
                <w:sz w:val="28"/>
              </w:rPr>
              <w:t>Purple</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251" w:hRule="atLeast"/>
        </w:trPr>
        <w:tc>
          <w:tcPr>
            <w:tcW w:w="1670" w:type="dxa"/>
          </w:tcPr>
          <w:p>
            <w:pPr>
              <w:pStyle w:val="TableParagraph"/>
              <w:spacing w:before="129"/>
              <w:ind w:left="117"/>
              <w:rPr>
                <w:sz w:val="28"/>
              </w:rPr>
            </w:pPr>
            <w:r>
              <w:rPr>
                <w:color w:val="324DA1"/>
                <w:spacing w:val="-9"/>
                <w:w w:val="85"/>
                <w:sz w:val="28"/>
              </w:rPr>
              <w:t>TOTAL</w:t>
            </w:r>
            <w:r>
              <w:rPr>
                <w:color w:val="324DA1"/>
                <w:spacing w:val="28"/>
                <w:w w:val="85"/>
                <w:sz w:val="28"/>
              </w:rPr>
              <w:t> </w:t>
            </w:r>
            <w:r>
              <w:rPr>
                <w:color w:val="324DA1"/>
                <w:spacing w:val="-7"/>
                <w:w w:val="85"/>
                <w:sz w:val="28"/>
              </w:rPr>
              <w:t>DAYS</w:t>
            </w:r>
          </w:p>
          <w:p>
            <w:pPr>
              <w:pStyle w:val="TableParagraph"/>
              <w:spacing w:line="254" w:lineRule="auto" w:before="18"/>
              <w:ind w:left="137" w:firstLine="100"/>
              <w:rPr>
                <w:sz w:val="28"/>
              </w:rPr>
            </w:pPr>
            <w:r>
              <w:rPr>
                <w:smallCaps/>
                <w:color w:val="324DA1"/>
                <w:w w:val="81"/>
                <w:sz w:val="28"/>
              </w:rPr>
              <w:t>Ozone</w:t>
            </w:r>
            <w:r>
              <w:rPr>
                <w:smallCaps w:val="0"/>
                <w:color w:val="324DA1"/>
                <w:spacing w:val="-9"/>
                <w:sz w:val="28"/>
              </w:rPr>
              <w:t> </w:t>
            </w:r>
            <w:r>
              <w:rPr>
                <w:smallCaps w:val="0"/>
                <w:color w:val="324DA1"/>
                <w:spacing w:val="-3"/>
                <w:w w:val="99"/>
                <w:sz w:val="28"/>
              </w:rPr>
              <w:t>w</w:t>
            </w:r>
            <w:r>
              <w:rPr>
                <w:smallCaps w:val="0"/>
                <w:color w:val="324DA1"/>
                <w:w w:val="84"/>
                <w:sz w:val="28"/>
              </w:rPr>
              <w:t>as </w:t>
            </w:r>
            <w:r>
              <w:rPr>
                <w:smallCaps w:val="0"/>
                <w:color w:val="324DA1"/>
                <w:w w:val="90"/>
                <w:sz w:val="28"/>
              </w:rPr>
              <w:t>A</w:t>
            </w:r>
            <w:r>
              <w:rPr>
                <w:smallCaps w:val="0"/>
                <w:color w:val="324DA1"/>
                <w:w w:val="84"/>
                <w:sz w:val="28"/>
              </w:rPr>
              <w:t>b</w:t>
            </w:r>
            <w:r>
              <w:rPr>
                <w:smallCaps w:val="0"/>
                <w:color w:val="324DA1"/>
                <w:spacing w:val="-3"/>
                <w:w w:val="84"/>
                <w:sz w:val="28"/>
              </w:rPr>
              <w:t>o</w:t>
            </w:r>
            <w:r>
              <w:rPr>
                <w:smallCaps w:val="0"/>
                <w:color w:val="324DA1"/>
                <w:spacing w:val="-5"/>
                <w:w w:val="93"/>
                <w:sz w:val="28"/>
              </w:rPr>
              <w:t>v</w:t>
            </w:r>
            <w:r>
              <w:rPr>
                <w:smallCaps w:val="0"/>
                <w:color w:val="324DA1"/>
                <w:w w:val="80"/>
                <w:sz w:val="28"/>
              </w:rPr>
              <w:t>e</w:t>
            </w:r>
            <w:r>
              <w:rPr>
                <w:smallCaps w:val="0"/>
                <w:color w:val="324DA1"/>
                <w:spacing w:val="-9"/>
                <w:sz w:val="28"/>
              </w:rPr>
              <w:t> </w:t>
            </w:r>
            <w:r>
              <w:rPr>
                <w:smallCaps w:val="0"/>
                <w:color w:val="324DA1"/>
                <w:spacing w:val="-3"/>
                <w:w w:val="83"/>
                <w:sz w:val="28"/>
              </w:rPr>
              <w:t>G</w:t>
            </w:r>
            <w:r>
              <w:rPr>
                <w:smallCaps w:val="0"/>
                <w:color w:val="324DA1"/>
                <w:spacing w:val="-9"/>
                <w:w w:val="83"/>
                <w:sz w:val="28"/>
              </w:rPr>
              <w:t>r</w:t>
            </w:r>
            <w:r>
              <w:rPr>
                <w:smallCaps w:val="0"/>
                <w:color w:val="324DA1"/>
                <w:spacing w:val="-3"/>
                <w:w w:val="84"/>
                <w:sz w:val="28"/>
              </w:rPr>
              <w:t>een</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bl>
    <w:p>
      <w:pPr>
        <w:spacing w:after="0"/>
        <w:rPr>
          <w:rFonts w:ascii="Times New Roman"/>
          <w:sz w:val="28"/>
        </w:rPr>
        <w:sectPr>
          <w:headerReference w:type="default" r:id="rId224"/>
          <w:footerReference w:type="default" r:id="rId225"/>
          <w:pgSz w:w="15840" w:h="12240" w:orient="landscape"/>
          <w:pgMar w:header="0" w:footer="0" w:top="1140" w:bottom="280" w:left="1240" w:right="1020"/>
        </w:sectPr>
      </w:pPr>
    </w:p>
    <w:p>
      <w:pPr>
        <w:pStyle w:val="BodyText"/>
        <w:spacing w:before="7"/>
        <w:rPr>
          <w:sz w:val="24"/>
        </w:rPr>
      </w:pPr>
    </w:p>
    <w:p>
      <w:pPr>
        <w:tabs>
          <w:tab w:pos="7152" w:val="left" w:leader="none"/>
        </w:tabs>
        <w:spacing w:before="88"/>
        <w:ind w:left="359" w:right="0" w:firstLine="0"/>
        <w:jc w:val="left"/>
        <w:rPr>
          <w:sz w:val="36"/>
        </w:rPr>
      </w:pPr>
      <w:r>
        <w:rPr>
          <w:color w:val="324DA1"/>
          <w:sz w:val="36"/>
        </w:rPr>
        <w:t>Daily</w:t>
      </w:r>
      <w:r>
        <w:rPr>
          <w:color w:val="324DA1"/>
          <w:spacing w:val="-55"/>
          <w:sz w:val="36"/>
        </w:rPr>
        <w:t> </w:t>
      </w:r>
      <w:r>
        <w:rPr>
          <w:color w:val="324DA1"/>
          <w:sz w:val="36"/>
        </w:rPr>
        <w:t>Air</w:t>
      </w:r>
      <w:r>
        <w:rPr>
          <w:color w:val="324DA1"/>
          <w:spacing w:val="-54"/>
          <w:sz w:val="36"/>
        </w:rPr>
        <w:t> </w:t>
      </w:r>
      <w:r>
        <w:rPr>
          <w:color w:val="324DA1"/>
          <w:sz w:val="36"/>
        </w:rPr>
        <w:t>Quality</w:t>
      </w:r>
      <w:r>
        <w:rPr>
          <w:color w:val="324DA1"/>
          <w:spacing w:val="-54"/>
          <w:sz w:val="36"/>
        </w:rPr>
        <w:t> </w:t>
      </w:r>
      <w:r>
        <w:rPr>
          <w:color w:val="324DA1"/>
          <w:sz w:val="36"/>
        </w:rPr>
        <w:t>for</w:t>
      </w:r>
      <w:r>
        <w:rPr>
          <w:color w:val="324DA1"/>
          <w:spacing w:val="-11"/>
          <w:sz w:val="36"/>
        </w:rPr>
        <w:t> </w:t>
      </w:r>
      <w:r>
        <w:rPr>
          <w:color w:val="324DA1"/>
          <w:w w:val="89"/>
          <w:sz w:val="36"/>
          <w:u w:val="thick" w:color="314CA0"/>
        </w:rPr>
        <w:t> </w:t>
      </w:r>
      <w:r>
        <w:rPr>
          <w:color w:val="324DA1"/>
          <w:sz w:val="36"/>
          <w:u w:val="thick" w:color="314CA0"/>
        </w:rPr>
        <w:tab/>
      </w:r>
    </w:p>
    <w:p>
      <w:pPr>
        <w:pStyle w:val="BodyText"/>
        <w:rPr>
          <w:sz w:val="20"/>
        </w:rPr>
      </w:pPr>
    </w:p>
    <w:p>
      <w:pPr>
        <w:pStyle w:val="BodyText"/>
        <w:spacing w:before="3"/>
        <w:rPr>
          <w:sz w:val="21"/>
        </w:rPr>
      </w:pPr>
    </w:p>
    <w:tbl>
      <w:tblPr>
        <w:tblW w:w="0" w:type="auto"/>
        <w:jc w:val="left"/>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50"/>
        <w:gridCol w:w="2341"/>
        <w:gridCol w:w="2333"/>
        <w:gridCol w:w="2364"/>
      </w:tblGrid>
      <w:tr>
        <w:trPr>
          <w:trHeight w:val="790" w:hRule="atLeast"/>
        </w:trPr>
        <w:tc>
          <w:tcPr>
            <w:tcW w:w="2350" w:type="dxa"/>
          </w:tcPr>
          <w:p>
            <w:pPr>
              <w:pStyle w:val="TableParagraph"/>
              <w:spacing w:before="242"/>
              <w:ind w:left="426" w:right="407"/>
              <w:jc w:val="center"/>
              <w:rPr>
                <w:sz w:val="27"/>
              </w:rPr>
            </w:pPr>
            <w:r>
              <w:rPr>
                <w:color w:val="324DA1"/>
                <w:sz w:val="27"/>
              </w:rPr>
              <w:t>Time of Day</w:t>
            </w:r>
          </w:p>
        </w:tc>
        <w:tc>
          <w:tcPr>
            <w:tcW w:w="2341" w:type="dxa"/>
          </w:tcPr>
          <w:p>
            <w:pPr>
              <w:pStyle w:val="TableParagraph"/>
              <w:spacing w:before="25"/>
              <w:ind w:left="19"/>
              <w:jc w:val="center"/>
              <w:rPr>
                <w:sz w:val="27"/>
              </w:rPr>
            </w:pPr>
            <w:r>
              <w:rPr>
                <w:color w:val="324DA1"/>
                <w:w w:val="95"/>
                <w:sz w:val="27"/>
              </w:rPr>
              <w:t>Highest AQI Color</w:t>
            </w:r>
          </w:p>
          <w:p>
            <w:pPr>
              <w:pStyle w:val="TableParagraph"/>
              <w:tabs>
                <w:tab w:pos="1788" w:val="left" w:leader="none"/>
              </w:tabs>
              <w:spacing w:before="168"/>
              <w:ind w:left="18"/>
              <w:jc w:val="center"/>
              <w:rPr>
                <w:sz w:val="21"/>
              </w:rPr>
            </w:pPr>
            <w:r>
              <w:rPr>
                <w:color w:val="324DA1"/>
                <w:w w:val="95"/>
                <w:sz w:val="21"/>
              </w:rPr>
              <w:t>Observed</w:t>
            </w:r>
            <w:r>
              <w:rPr>
                <w:color w:val="324DA1"/>
                <w:spacing w:val="-35"/>
                <w:w w:val="95"/>
                <w:sz w:val="21"/>
              </w:rPr>
              <w:t> </w:t>
            </w:r>
            <w:r>
              <w:rPr>
                <w:color w:val="324DA1"/>
                <w:w w:val="95"/>
                <w:sz w:val="21"/>
              </w:rPr>
              <w:t>on</w:t>
            </w:r>
            <w:r>
              <w:rPr>
                <w:color w:val="324DA1"/>
                <w:w w:val="95"/>
                <w:sz w:val="21"/>
                <w:u w:val="single" w:color="314CA0"/>
              </w:rPr>
              <w:t> </w:t>
              <w:tab/>
            </w:r>
            <w:r>
              <w:rPr>
                <w:color w:val="324DA1"/>
                <w:w w:val="85"/>
                <w:sz w:val="21"/>
              </w:rPr>
              <w:t>(Date)</w:t>
            </w:r>
          </w:p>
        </w:tc>
        <w:tc>
          <w:tcPr>
            <w:tcW w:w="2333" w:type="dxa"/>
          </w:tcPr>
          <w:p>
            <w:pPr>
              <w:pStyle w:val="TableParagraph"/>
              <w:spacing w:before="24"/>
              <w:ind w:left="17"/>
              <w:jc w:val="center"/>
              <w:rPr>
                <w:sz w:val="27"/>
              </w:rPr>
            </w:pPr>
            <w:r>
              <w:rPr>
                <w:color w:val="324DA1"/>
                <w:w w:val="95"/>
                <w:sz w:val="27"/>
              </w:rPr>
              <w:t>Highest AQI Color</w:t>
            </w:r>
          </w:p>
          <w:p>
            <w:pPr>
              <w:pStyle w:val="TableParagraph"/>
              <w:tabs>
                <w:tab w:pos="1787" w:val="left" w:leader="none"/>
              </w:tabs>
              <w:spacing w:before="169"/>
              <w:ind w:left="17"/>
              <w:jc w:val="center"/>
              <w:rPr>
                <w:sz w:val="21"/>
              </w:rPr>
            </w:pPr>
            <w:r>
              <w:rPr>
                <w:color w:val="324DA1"/>
                <w:w w:val="95"/>
                <w:sz w:val="21"/>
              </w:rPr>
              <w:t>Observed</w:t>
            </w:r>
            <w:r>
              <w:rPr>
                <w:color w:val="324DA1"/>
                <w:spacing w:val="-35"/>
                <w:w w:val="95"/>
                <w:sz w:val="21"/>
              </w:rPr>
              <w:t> </w:t>
            </w:r>
            <w:r>
              <w:rPr>
                <w:color w:val="324DA1"/>
                <w:w w:val="95"/>
                <w:sz w:val="21"/>
              </w:rPr>
              <w:t>on</w:t>
            </w:r>
            <w:r>
              <w:rPr>
                <w:color w:val="324DA1"/>
                <w:w w:val="95"/>
                <w:sz w:val="21"/>
                <w:u w:val="single" w:color="314CA0"/>
              </w:rPr>
              <w:t> </w:t>
              <w:tab/>
            </w:r>
            <w:r>
              <w:rPr>
                <w:color w:val="324DA1"/>
                <w:w w:val="85"/>
                <w:sz w:val="21"/>
              </w:rPr>
              <w:t>(Date)</w:t>
            </w:r>
          </w:p>
        </w:tc>
        <w:tc>
          <w:tcPr>
            <w:tcW w:w="2364" w:type="dxa"/>
          </w:tcPr>
          <w:p>
            <w:pPr>
              <w:pStyle w:val="TableParagraph"/>
              <w:spacing w:before="24"/>
              <w:ind w:left="15"/>
              <w:jc w:val="center"/>
              <w:rPr>
                <w:sz w:val="27"/>
              </w:rPr>
            </w:pPr>
            <w:r>
              <w:rPr>
                <w:color w:val="324DA1"/>
                <w:w w:val="95"/>
                <w:sz w:val="27"/>
              </w:rPr>
              <w:t>Highest AQI Color</w:t>
            </w:r>
          </w:p>
          <w:p>
            <w:pPr>
              <w:pStyle w:val="TableParagraph"/>
              <w:tabs>
                <w:tab w:pos="1785" w:val="left" w:leader="none"/>
              </w:tabs>
              <w:spacing w:before="169"/>
              <w:ind w:left="15"/>
              <w:jc w:val="center"/>
              <w:rPr>
                <w:sz w:val="21"/>
              </w:rPr>
            </w:pPr>
            <w:r>
              <w:rPr>
                <w:color w:val="324DA1"/>
                <w:w w:val="95"/>
                <w:sz w:val="21"/>
              </w:rPr>
              <w:t>Observed</w:t>
            </w:r>
            <w:r>
              <w:rPr>
                <w:color w:val="324DA1"/>
                <w:spacing w:val="-35"/>
                <w:w w:val="95"/>
                <w:sz w:val="21"/>
              </w:rPr>
              <w:t> </w:t>
            </w:r>
            <w:r>
              <w:rPr>
                <w:color w:val="324DA1"/>
                <w:w w:val="95"/>
                <w:sz w:val="21"/>
              </w:rPr>
              <w:t>on</w:t>
            </w:r>
            <w:r>
              <w:rPr>
                <w:color w:val="324DA1"/>
                <w:w w:val="95"/>
                <w:sz w:val="21"/>
                <w:u w:val="single" w:color="314CA0"/>
              </w:rPr>
              <w:t> </w:t>
              <w:tab/>
            </w:r>
            <w:r>
              <w:rPr>
                <w:color w:val="324DA1"/>
                <w:w w:val="85"/>
                <w:sz w:val="21"/>
              </w:rPr>
              <w:t>(Date)</w:t>
            </w:r>
          </w:p>
        </w:tc>
      </w:tr>
      <w:tr>
        <w:trPr>
          <w:trHeight w:val="362" w:hRule="atLeast"/>
        </w:trPr>
        <w:tc>
          <w:tcPr>
            <w:tcW w:w="2350" w:type="dxa"/>
            <w:tcBorders>
              <w:left w:val="dashed" w:sz="2" w:space="0" w:color="231F20"/>
              <w:bottom w:val="single" w:sz="2" w:space="0" w:color="231F20"/>
              <w:right w:val="dashed" w:sz="2" w:space="0" w:color="231F20"/>
            </w:tcBorders>
          </w:tcPr>
          <w:p>
            <w:pPr>
              <w:pStyle w:val="TableParagraph"/>
              <w:spacing w:before="28"/>
              <w:ind w:left="711" w:right="692"/>
              <w:jc w:val="center"/>
              <w:rPr>
                <w:sz w:val="27"/>
              </w:rPr>
            </w:pPr>
            <w:r>
              <w:rPr>
                <w:color w:val="324DA1"/>
                <w:sz w:val="27"/>
              </w:rPr>
              <w:t>12 a.m.</w:t>
            </w:r>
          </w:p>
        </w:tc>
        <w:tc>
          <w:tcPr>
            <w:tcW w:w="2341" w:type="dxa"/>
            <w:tcBorders>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left w:val="dashed" w:sz="2" w:space="0" w:color="231F20"/>
              <w:bottom w:val="single" w:sz="2" w:space="0" w:color="231F20"/>
              <w:right w:val="dashed" w:sz="2" w:space="0" w:color="231F20"/>
            </w:tcBorders>
          </w:tcPr>
          <w:p>
            <w:pPr>
              <w:pStyle w:val="TableParagraph"/>
              <w:rPr>
                <w:rFonts w:ascii="Times New Roman"/>
                <w:sz w:val="26"/>
              </w:rPr>
            </w:pPr>
          </w:p>
        </w:tc>
      </w:tr>
      <w:tr>
        <w:trPr>
          <w:trHeight w:val="379"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2"/>
              <w:jc w:val="center"/>
              <w:rPr>
                <w:sz w:val="27"/>
              </w:rPr>
            </w:pPr>
            <w:r>
              <w:rPr>
                <w:color w:val="324DA1"/>
                <w:w w:val="95"/>
                <w:sz w:val="27"/>
              </w:rPr>
              <w:t>1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6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2"/>
              <w:jc w:val="center"/>
              <w:rPr>
                <w:sz w:val="27"/>
              </w:rPr>
            </w:pPr>
            <w:r>
              <w:rPr>
                <w:color w:val="324DA1"/>
                <w:sz w:val="27"/>
              </w:rPr>
              <w:t>2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69"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2"/>
              <w:jc w:val="center"/>
              <w:rPr>
                <w:sz w:val="27"/>
              </w:rPr>
            </w:pPr>
            <w:r>
              <w:rPr>
                <w:color w:val="324DA1"/>
                <w:sz w:val="27"/>
              </w:rPr>
              <w:t>3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2"/>
              <w:jc w:val="center"/>
              <w:rPr>
                <w:sz w:val="27"/>
              </w:rPr>
            </w:pPr>
            <w:r>
              <w:rPr>
                <w:color w:val="324DA1"/>
                <w:sz w:val="27"/>
              </w:rPr>
              <w:t>4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0"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2"/>
              <w:jc w:val="center"/>
              <w:rPr>
                <w:sz w:val="27"/>
              </w:rPr>
            </w:pPr>
            <w:r>
              <w:rPr>
                <w:color w:val="324DA1"/>
                <w:sz w:val="27"/>
              </w:rPr>
              <w:t>5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2"/>
              <w:jc w:val="center"/>
              <w:rPr>
                <w:sz w:val="27"/>
              </w:rPr>
            </w:pPr>
            <w:r>
              <w:rPr>
                <w:color w:val="324DA1"/>
                <w:sz w:val="27"/>
              </w:rPr>
              <w:t>6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6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2"/>
              <w:jc w:val="center"/>
              <w:rPr>
                <w:sz w:val="27"/>
              </w:rPr>
            </w:pPr>
            <w:r>
              <w:rPr>
                <w:color w:val="324DA1"/>
                <w:sz w:val="27"/>
              </w:rPr>
              <w:t>7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2"/>
              <w:jc w:val="center"/>
              <w:rPr>
                <w:sz w:val="27"/>
              </w:rPr>
            </w:pPr>
            <w:r>
              <w:rPr>
                <w:color w:val="324DA1"/>
                <w:sz w:val="27"/>
              </w:rPr>
              <w:t>8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0"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1"/>
              <w:jc w:val="center"/>
              <w:rPr>
                <w:sz w:val="27"/>
              </w:rPr>
            </w:pPr>
            <w:r>
              <w:rPr>
                <w:color w:val="324DA1"/>
                <w:sz w:val="27"/>
              </w:rPr>
              <w:t>9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69"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2"/>
              <w:jc w:val="center"/>
              <w:rPr>
                <w:sz w:val="27"/>
              </w:rPr>
            </w:pPr>
            <w:r>
              <w:rPr>
                <w:color w:val="324DA1"/>
                <w:sz w:val="27"/>
              </w:rPr>
              <w:t>10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6"/>
              <w:ind w:left="711" w:right="691"/>
              <w:jc w:val="center"/>
              <w:rPr>
                <w:sz w:val="27"/>
              </w:rPr>
            </w:pPr>
            <w:r>
              <w:rPr>
                <w:color w:val="324DA1"/>
                <w:w w:val="90"/>
                <w:sz w:val="27"/>
              </w:rPr>
              <w:t>11 a.m.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6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12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w w:val="95"/>
                <w:sz w:val="27"/>
              </w:rPr>
              <w:t>1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0"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2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3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69"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4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0"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5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6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6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7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8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69"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9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8"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sz w:val="27"/>
              </w:rPr>
              <w:t>10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79" w:hRule="atLeast"/>
        </w:trPr>
        <w:tc>
          <w:tcPr>
            <w:tcW w:w="2350" w:type="dxa"/>
            <w:tcBorders>
              <w:top w:val="single" w:sz="2" w:space="0" w:color="231F20"/>
              <w:left w:val="dashed" w:sz="2" w:space="0" w:color="231F20"/>
              <w:bottom w:val="single" w:sz="2" w:space="0" w:color="231F20"/>
              <w:right w:val="dashed" w:sz="2" w:space="0" w:color="231F20"/>
            </w:tcBorders>
          </w:tcPr>
          <w:p>
            <w:pPr>
              <w:pStyle w:val="TableParagraph"/>
              <w:spacing w:before="35"/>
              <w:ind w:left="711" w:right="691"/>
              <w:jc w:val="center"/>
              <w:rPr>
                <w:sz w:val="27"/>
              </w:rPr>
            </w:pPr>
            <w:r>
              <w:rPr>
                <w:color w:val="324DA1"/>
                <w:w w:val="90"/>
                <w:sz w:val="27"/>
              </w:rPr>
              <w:t>11 p.m.</w:t>
            </w:r>
          </w:p>
        </w:tc>
        <w:tc>
          <w:tcPr>
            <w:tcW w:w="2341"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33"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64"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bl>
    <w:p>
      <w:pPr>
        <w:spacing w:after="0"/>
        <w:rPr>
          <w:rFonts w:ascii="Times New Roman"/>
          <w:sz w:val="26"/>
        </w:rPr>
        <w:sectPr>
          <w:headerReference w:type="default" r:id="rId226"/>
          <w:footerReference w:type="default" r:id="rId227"/>
          <w:pgSz w:w="12240" w:h="15840"/>
          <w:pgMar w:header="720" w:footer="775" w:top="1620" w:bottom="960" w:left="1340" w:right="1280"/>
          <w:pgNumType w:start="118"/>
        </w:sectPr>
      </w:pPr>
    </w:p>
    <w:p>
      <w:pPr>
        <w:pStyle w:val="BodyText"/>
        <w:spacing w:before="2"/>
        <w:rPr>
          <w:sz w:val="24"/>
        </w:rPr>
      </w:pPr>
    </w:p>
    <w:p>
      <w:pPr>
        <w:spacing w:line="249" w:lineRule="auto" w:before="88" w:after="33"/>
        <w:ind w:left="359" w:right="2846" w:firstLine="0"/>
        <w:jc w:val="left"/>
        <w:rPr>
          <w:sz w:val="36"/>
        </w:rPr>
      </w:pPr>
      <w:r>
        <w:rPr>
          <w:color w:val="324DA1"/>
          <w:w w:val="90"/>
          <w:sz w:val="36"/>
        </w:rPr>
        <w:t>Dai</w:t>
      </w:r>
      <w:r>
        <w:rPr>
          <w:color w:val="324DA1"/>
          <w:spacing w:val="-6"/>
          <w:w w:val="90"/>
          <w:sz w:val="36"/>
        </w:rPr>
        <w:t>l</w:t>
      </w:r>
      <w:r>
        <w:rPr>
          <w:color w:val="324DA1"/>
          <w:w w:val="106"/>
          <w:sz w:val="36"/>
        </w:rPr>
        <w:t>y</w:t>
      </w:r>
      <w:r>
        <w:rPr>
          <w:color w:val="324DA1"/>
          <w:spacing w:val="-11"/>
          <w:sz w:val="36"/>
        </w:rPr>
        <w:t> </w:t>
      </w:r>
      <w:r>
        <w:rPr>
          <w:smallCaps/>
          <w:color w:val="324DA1"/>
          <w:w w:val="81"/>
          <w:sz w:val="36"/>
        </w:rPr>
        <w:t>Ozone</w:t>
      </w:r>
      <w:r>
        <w:rPr>
          <w:smallCaps w:val="0"/>
          <w:color w:val="324DA1"/>
          <w:spacing w:val="-11"/>
          <w:sz w:val="36"/>
        </w:rPr>
        <w:t> </w:t>
      </w:r>
      <w:r>
        <w:rPr>
          <w:smallCaps w:val="0"/>
          <w:color w:val="324DA1"/>
          <w:spacing w:val="-8"/>
          <w:w w:val="80"/>
          <w:sz w:val="36"/>
        </w:rPr>
        <w:t>F</w:t>
      </w:r>
      <w:r>
        <w:rPr>
          <w:smallCaps w:val="0"/>
          <w:color w:val="324DA1"/>
          <w:w w:val="91"/>
          <w:sz w:val="36"/>
        </w:rPr>
        <w:t>o</w:t>
      </w:r>
      <w:r>
        <w:rPr>
          <w:smallCaps w:val="0"/>
          <w:color w:val="324DA1"/>
          <w:spacing w:val="-7"/>
          <w:w w:val="91"/>
          <w:sz w:val="36"/>
        </w:rPr>
        <w:t>r</w:t>
      </w:r>
      <w:r>
        <w:rPr>
          <w:smallCaps w:val="0"/>
          <w:color w:val="324DA1"/>
          <w:w w:val="87"/>
          <w:sz w:val="36"/>
        </w:rPr>
        <w:t>ecast,</w:t>
      </w:r>
      <w:r>
        <w:rPr>
          <w:smallCaps w:val="0"/>
          <w:color w:val="324DA1"/>
          <w:spacing w:val="-11"/>
          <w:sz w:val="36"/>
        </w:rPr>
        <w:t> </w:t>
      </w:r>
      <w:r>
        <w:rPr>
          <w:smallCaps w:val="0"/>
          <w:color w:val="324DA1"/>
          <w:spacing w:val="-7"/>
          <w:w w:val="86"/>
          <w:sz w:val="36"/>
        </w:rPr>
        <w:t>P</w:t>
      </w:r>
      <w:r>
        <w:rPr>
          <w:smallCaps w:val="0"/>
          <w:color w:val="324DA1"/>
          <w:w w:val="86"/>
          <w:sz w:val="36"/>
        </w:rPr>
        <w:t>eak</w:t>
      </w:r>
      <w:r>
        <w:rPr>
          <w:smallCaps w:val="0"/>
          <w:color w:val="324DA1"/>
          <w:spacing w:val="-11"/>
          <w:sz w:val="36"/>
        </w:rPr>
        <w:t> </w:t>
      </w:r>
      <w:r>
        <w:rPr>
          <w:smallCaps/>
          <w:color w:val="324DA1"/>
          <w:w w:val="81"/>
          <w:sz w:val="36"/>
        </w:rPr>
        <w:t>Ozone</w:t>
      </w:r>
      <w:r>
        <w:rPr>
          <w:smallCaps w:val="0"/>
          <w:color w:val="324DA1"/>
          <w:spacing w:val="-11"/>
          <w:sz w:val="36"/>
        </w:rPr>
        <w:t> </w:t>
      </w:r>
      <w:r>
        <w:rPr>
          <w:smallCaps w:val="0"/>
          <w:color w:val="324DA1"/>
          <w:w w:val="80"/>
          <w:sz w:val="36"/>
        </w:rPr>
        <w:t>L</w:t>
      </w:r>
      <w:r>
        <w:rPr>
          <w:smallCaps w:val="0"/>
          <w:color w:val="324DA1"/>
          <w:spacing w:val="-3"/>
          <w:w w:val="80"/>
          <w:sz w:val="36"/>
        </w:rPr>
        <w:t>e</w:t>
      </w:r>
      <w:r>
        <w:rPr>
          <w:smallCaps w:val="0"/>
          <w:color w:val="324DA1"/>
          <w:spacing w:val="-6"/>
          <w:w w:val="93"/>
          <w:sz w:val="36"/>
        </w:rPr>
        <w:t>v</w:t>
      </w:r>
      <w:r>
        <w:rPr>
          <w:smallCaps w:val="0"/>
          <w:color w:val="324DA1"/>
          <w:w w:val="90"/>
          <w:sz w:val="36"/>
        </w:rPr>
        <w:t>el,</w:t>
      </w:r>
      <w:r>
        <w:rPr>
          <w:smallCaps w:val="0"/>
          <w:color w:val="324DA1"/>
          <w:spacing w:val="-11"/>
          <w:sz w:val="36"/>
        </w:rPr>
        <w:t> </w:t>
      </w:r>
      <w:r>
        <w:rPr>
          <w:smallCaps w:val="0"/>
          <w:color w:val="324DA1"/>
          <w:w w:val="87"/>
          <w:sz w:val="36"/>
        </w:rPr>
        <w:t>and </w:t>
      </w:r>
      <w:r>
        <w:rPr>
          <w:smallCaps w:val="0"/>
          <w:color w:val="324DA1"/>
          <w:w w:val="90"/>
          <w:sz w:val="36"/>
        </w:rPr>
        <w:t>Dai</w:t>
      </w:r>
      <w:r>
        <w:rPr>
          <w:smallCaps w:val="0"/>
          <w:color w:val="324DA1"/>
          <w:spacing w:val="-6"/>
          <w:w w:val="90"/>
          <w:sz w:val="36"/>
        </w:rPr>
        <w:t>l</w:t>
      </w:r>
      <w:r>
        <w:rPr>
          <w:smallCaps w:val="0"/>
          <w:color w:val="324DA1"/>
          <w:w w:val="106"/>
          <w:sz w:val="36"/>
        </w:rPr>
        <w:t>y</w:t>
      </w:r>
      <w:r>
        <w:rPr>
          <w:smallCaps w:val="0"/>
          <w:color w:val="324DA1"/>
          <w:spacing w:val="-11"/>
          <w:sz w:val="36"/>
        </w:rPr>
        <w:t> </w:t>
      </w:r>
      <w:r>
        <w:rPr>
          <w:smallCaps w:val="0"/>
          <w:color w:val="324DA1"/>
          <w:spacing w:val="-7"/>
          <w:w w:val="86"/>
          <w:sz w:val="36"/>
        </w:rPr>
        <w:t>P</w:t>
      </w:r>
      <w:r>
        <w:rPr>
          <w:smallCaps w:val="0"/>
          <w:color w:val="324DA1"/>
          <w:w w:val="86"/>
          <w:sz w:val="36"/>
        </w:rPr>
        <w:t>eak</w:t>
      </w:r>
      <w:r>
        <w:rPr>
          <w:smallCaps w:val="0"/>
          <w:color w:val="324DA1"/>
          <w:spacing w:val="-11"/>
          <w:sz w:val="36"/>
        </w:rPr>
        <w:t> </w:t>
      </w:r>
      <w:r>
        <w:rPr>
          <w:smallCaps w:val="0"/>
          <w:color w:val="324DA1"/>
          <w:spacing w:val="-35"/>
          <w:w w:val="93"/>
          <w:sz w:val="36"/>
        </w:rPr>
        <w:t>T</w:t>
      </w:r>
      <w:r>
        <w:rPr>
          <w:smallCaps w:val="0"/>
          <w:color w:val="324DA1"/>
          <w:w w:val="88"/>
          <w:sz w:val="36"/>
        </w:rPr>
        <w:t>e</w:t>
      </w:r>
      <w:r>
        <w:rPr>
          <w:smallCaps w:val="0"/>
          <w:color w:val="324DA1"/>
          <w:spacing w:val="-3"/>
          <w:w w:val="88"/>
          <w:sz w:val="36"/>
        </w:rPr>
        <w:t>m</w:t>
      </w:r>
      <w:r>
        <w:rPr>
          <w:smallCaps w:val="0"/>
          <w:color w:val="324DA1"/>
          <w:w w:val="89"/>
          <w:sz w:val="36"/>
        </w:rPr>
        <w:t>pe</w:t>
      </w:r>
      <w:r>
        <w:rPr>
          <w:smallCaps w:val="0"/>
          <w:color w:val="324DA1"/>
          <w:spacing w:val="-11"/>
          <w:w w:val="89"/>
          <w:sz w:val="36"/>
        </w:rPr>
        <w:t>r</w:t>
      </w:r>
      <w:r>
        <w:rPr>
          <w:smallCaps w:val="0"/>
          <w:color w:val="324DA1"/>
          <w:w w:val="94"/>
          <w:sz w:val="36"/>
        </w:rPr>
        <w:t>atu</w:t>
      </w:r>
      <w:r>
        <w:rPr>
          <w:smallCaps w:val="0"/>
          <w:color w:val="324DA1"/>
          <w:spacing w:val="-7"/>
          <w:w w:val="94"/>
          <w:sz w:val="36"/>
        </w:rPr>
        <w:t>r</w:t>
      </w:r>
      <w:r>
        <w:rPr>
          <w:smallCaps w:val="0"/>
          <w:color w:val="324DA1"/>
          <w:w w:val="80"/>
          <w:sz w:val="36"/>
        </w:rPr>
        <w:t>e</w:t>
      </w: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229"/>
        <w:gridCol w:w="3450"/>
        <w:gridCol w:w="2327"/>
        <w:gridCol w:w="2358"/>
      </w:tblGrid>
      <w:tr>
        <w:trPr>
          <w:trHeight w:val="790" w:hRule="atLeast"/>
        </w:trPr>
        <w:tc>
          <w:tcPr>
            <w:tcW w:w="1229" w:type="dxa"/>
          </w:tcPr>
          <w:p>
            <w:pPr>
              <w:pStyle w:val="TableParagraph"/>
              <w:spacing w:before="28"/>
              <w:ind w:left="22" w:right="3"/>
              <w:jc w:val="center"/>
              <w:rPr>
                <w:sz w:val="27"/>
              </w:rPr>
            </w:pPr>
            <w:r>
              <w:rPr>
                <w:color w:val="324DA1"/>
                <w:sz w:val="27"/>
              </w:rPr>
              <w:t>Day</w:t>
            </w:r>
            <w:r>
              <w:rPr>
                <w:color w:val="324DA1"/>
                <w:spacing w:val="-44"/>
                <w:sz w:val="27"/>
              </w:rPr>
              <w:t> </w:t>
            </w:r>
            <w:r>
              <w:rPr>
                <w:color w:val="324DA1"/>
                <w:sz w:val="27"/>
              </w:rPr>
              <w:t>of</w:t>
            </w:r>
            <w:r>
              <w:rPr>
                <w:color w:val="324DA1"/>
                <w:spacing w:val="-44"/>
                <w:sz w:val="27"/>
              </w:rPr>
              <w:t> </w:t>
            </w:r>
            <w:r>
              <w:rPr>
                <w:color w:val="324DA1"/>
                <w:sz w:val="27"/>
              </w:rPr>
              <w:t>the</w:t>
            </w:r>
          </w:p>
          <w:p>
            <w:pPr>
              <w:pStyle w:val="TableParagraph"/>
              <w:spacing w:before="70"/>
              <w:ind w:left="22" w:right="2"/>
              <w:jc w:val="center"/>
              <w:rPr>
                <w:sz w:val="27"/>
              </w:rPr>
            </w:pPr>
            <w:r>
              <w:rPr>
                <w:color w:val="324DA1"/>
                <w:sz w:val="27"/>
              </w:rPr>
              <w:t>Month</w:t>
            </w:r>
          </w:p>
        </w:tc>
        <w:tc>
          <w:tcPr>
            <w:tcW w:w="3450" w:type="dxa"/>
          </w:tcPr>
          <w:p>
            <w:pPr>
              <w:pStyle w:val="TableParagraph"/>
              <w:spacing w:before="28"/>
              <w:ind w:left="19"/>
              <w:jc w:val="center"/>
              <w:rPr>
                <w:sz w:val="27"/>
              </w:rPr>
            </w:pPr>
            <w:r>
              <w:rPr>
                <w:smallCaps/>
                <w:color w:val="324DA1"/>
                <w:w w:val="81"/>
                <w:sz w:val="27"/>
              </w:rPr>
              <w:t>Ozone</w:t>
            </w:r>
            <w:r>
              <w:rPr>
                <w:smallCaps w:val="0"/>
                <w:color w:val="324DA1"/>
                <w:spacing w:val="-8"/>
                <w:sz w:val="27"/>
              </w:rPr>
              <w:t> </w:t>
            </w:r>
            <w:r>
              <w:rPr>
                <w:smallCaps w:val="0"/>
                <w:color w:val="324DA1"/>
                <w:spacing w:val="-6"/>
                <w:w w:val="80"/>
                <w:sz w:val="27"/>
              </w:rPr>
              <w:t>F</w:t>
            </w:r>
            <w:r>
              <w:rPr>
                <w:smallCaps w:val="0"/>
                <w:color w:val="324DA1"/>
                <w:w w:val="91"/>
                <w:sz w:val="27"/>
              </w:rPr>
              <w:t>o</w:t>
            </w:r>
            <w:r>
              <w:rPr>
                <w:smallCaps w:val="0"/>
                <w:color w:val="324DA1"/>
                <w:spacing w:val="-5"/>
                <w:w w:val="91"/>
                <w:sz w:val="27"/>
              </w:rPr>
              <w:t>r</w:t>
            </w:r>
            <w:r>
              <w:rPr>
                <w:smallCaps w:val="0"/>
                <w:color w:val="324DA1"/>
                <w:w w:val="86"/>
                <w:sz w:val="27"/>
              </w:rPr>
              <w:t>ecast</w:t>
            </w:r>
          </w:p>
          <w:p>
            <w:pPr>
              <w:pStyle w:val="TableParagraph"/>
              <w:tabs>
                <w:tab w:pos="1523" w:val="left" w:leader="none"/>
                <w:tab w:pos="3373" w:val="left" w:leader="none"/>
              </w:tabs>
              <w:spacing w:before="129"/>
              <w:ind w:left="19"/>
              <w:jc w:val="center"/>
              <w:rPr>
                <w:sz w:val="21"/>
              </w:rPr>
            </w:pPr>
            <w:r>
              <w:rPr>
                <w:color w:val="324DA1"/>
                <w:spacing w:val="-5"/>
                <w:sz w:val="21"/>
              </w:rPr>
              <w:t>Today</w:t>
            </w:r>
            <w:r>
              <w:rPr>
                <w:color w:val="324DA1"/>
                <w:spacing w:val="-5"/>
                <w:sz w:val="21"/>
                <w:u w:val="single" w:color="314CA0"/>
              </w:rPr>
              <w:t> </w:t>
              <w:tab/>
            </w:r>
            <w:r>
              <w:rPr>
                <w:color w:val="324DA1"/>
                <w:spacing w:val="-3"/>
                <w:sz w:val="21"/>
              </w:rPr>
              <w:t>Tomorrow:</w:t>
            </w:r>
            <w:r>
              <w:rPr>
                <w:color w:val="324DA1"/>
                <w:spacing w:val="-3"/>
                <w:w w:val="89"/>
                <w:sz w:val="21"/>
                <w:u w:val="single" w:color="314CA0"/>
              </w:rPr>
              <w:t> </w:t>
            </w:r>
            <w:r>
              <w:rPr>
                <w:color w:val="324DA1"/>
                <w:spacing w:val="-3"/>
                <w:sz w:val="21"/>
                <w:u w:val="single" w:color="314CA0"/>
              </w:rPr>
              <w:tab/>
            </w:r>
          </w:p>
        </w:tc>
        <w:tc>
          <w:tcPr>
            <w:tcW w:w="2327" w:type="dxa"/>
          </w:tcPr>
          <w:p>
            <w:pPr>
              <w:pStyle w:val="TableParagraph"/>
              <w:spacing w:line="261" w:lineRule="auto" w:before="28"/>
              <w:ind w:left="889" w:right="137" w:hanging="730"/>
              <w:rPr>
                <w:sz w:val="27"/>
              </w:rPr>
            </w:pPr>
            <w:r>
              <w:rPr>
                <w:color w:val="324DA1"/>
                <w:spacing w:val="-1"/>
                <w:w w:val="90"/>
                <w:sz w:val="27"/>
              </w:rPr>
              <w:t>A</w:t>
            </w:r>
            <w:r>
              <w:rPr>
                <w:color w:val="324DA1"/>
                <w:w w:val="90"/>
                <w:sz w:val="27"/>
              </w:rPr>
              <w:t>ctual</w:t>
            </w:r>
            <w:r>
              <w:rPr>
                <w:color w:val="324DA1"/>
                <w:spacing w:val="-8"/>
                <w:sz w:val="27"/>
              </w:rPr>
              <w:t> </w:t>
            </w:r>
            <w:r>
              <w:rPr>
                <w:color w:val="324DA1"/>
                <w:spacing w:val="-5"/>
                <w:w w:val="86"/>
                <w:sz w:val="27"/>
              </w:rPr>
              <w:t>P</w:t>
            </w:r>
            <w:r>
              <w:rPr>
                <w:color w:val="324DA1"/>
                <w:w w:val="86"/>
                <w:sz w:val="27"/>
              </w:rPr>
              <w:t>eak</w:t>
            </w:r>
            <w:r>
              <w:rPr>
                <w:color w:val="324DA1"/>
                <w:spacing w:val="-8"/>
                <w:sz w:val="27"/>
              </w:rPr>
              <w:t> </w:t>
            </w:r>
            <w:r>
              <w:rPr>
                <w:smallCaps/>
                <w:color w:val="324DA1"/>
                <w:spacing w:val="-4"/>
                <w:w w:val="81"/>
                <w:sz w:val="27"/>
              </w:rPr>
              <w:t>Ozone</w:t>
            </w:r>
            <w:r>
              <w:rPr>
                <w:smallCaps w:val="0"/>
                <w:color w:val="324DA1"/>
                <w:w w:val="81"/>
                <w:sz w:val="27"/>
              </w:rPr>
              <w:t> </w:t>
            </w:r>
            <w:r>
              <w:rPr>
                <w:smallCaps w:val="0"/>
                <w:color w:val="324DA1"/>
                <w:w w:val="80"/>
                <w:sz w:val="27"/>
              </w:rPr>
              <w:t>L</w:t>
            </w:r>
            <w:r>
              <w:rPr>
                <w:smallCaps w:val="0"/>
                <w:color w:val="324DA1"/>
                <w:spacing w:val="-2"/>
                <w:w w:val="80"/>
                <w:sz w:val="27"/>
              </w:rPr>
              <w:t>e</w:t>
            </w:r>
            <w:r>
              <w:rPr>
                <w:smallCaps w:val="0"/>
                <w:color w:val="324DA1"/>
                <w:spacing w:val="-4"/>
                <w:w w:val="93"/>
                <w:sz w:val="27"/>
              </w:rPr>
              <w:t>v</w:t>
            </w:r>
            <w:r>
              <w:rPr>
                <w:smallCaps w:val="0"/>
                <w:color w:val="324DA1"/>
                <w:w w:val="88"/>
                <w:sz w:val="27"/>
              </w:rPr>
              <w:t>el</w:t>
            </w:r>
          </w:p>
        </w:tc>
        <w:tc>
          <w:tcPr>
            <w:tcW w:w="2358" w:type="dxa"/>
          </w:tcPr>
          <w:p>
            <w:pPr>
              <w:pStyle w:val="TableParagraph"/>
              <w:spacing w:line="261" w:lineRule="auto" w:before="28"/>
              <w:ind w:left="500" w:firstLine="37"/>
              <w:rPr>
                <w:sz w:val="27"/>
              </w:rPr>
            </w:pPr>
            <w:r>
              <w:rPr>
                <w:color w:val="324DA1"/>
                <w:w w:val="90"/>
                <w:sz w:val="27"/>
              </w:rPr>
              <w:t>Actual Peak Temperature</w:t>
            </w:r>
          </w:p>
        </w:tc>
      </w:tr>
      <w:tr>
        <w:trPr>
          <w:trHeight w:val="340" w:hRule="atLeast"/>
        </w:trPr>
        <w:tc>
          <w:tcPr>
            <w:tcW w:w="1229" w:type="dxa"/>
            <w:tcBorders>
              <w:left w:val="single" w:sz="2" w:space="0" w:color="231F20"/>
              <w:bottom w:val="single" w:sz="2" w:space="0" w:color="231F20"/>
              <w:right w:val="single" w:sz="2" w:space="0" w:color="231F20"/>
            </w:tcBorders>
          </w:tcPr>
          <w:p>
            <w:pPr>
              <w:pStyle w:val="TableParagraph"/>
              <w:spacing w:line="302" w:lineRule="exact" w:before="18"/>
              <w:ind w:left="20"/>
              <w:jc w:val="center"/>
              <w:rPr>
                <w:sz w:val="27"/>
              </w:rPr>
            </w:pPr>
            <w:r>
              <w:rPr>
                <w:color w:val="324DA1"/>
                <w:w w:val="64"/>
                <w:sz w:val="27"/>
              </w:rPr>
              <w:t>1</w:t>
            </w:r>
          </w:p>
        </w:tc>
        <w:tc>
          <w:tcPr>
            <w:tcW w:w="3450" w:type="dxa"/>
            <w:tcBorders>
              <w:left w:val="single" w:sz="2" w:space="0" w:color="231F20"/>
              <w:bottom w:val="single" w:sz="2" w:space="0" w:color="324DA1"/>
              <w:right w:val="single" w:sz="2" w:space="0" w:color="324DA1"/>
            </w:tcBorders>
          </w:tcPr>
          <w:p>
            <w:pPr>
              <w:pStyle w:val="TableParagraph"/>
              <w:rPr>
                <w:rFonts w:ascii="Times New Roman"/>
                <w:sz w:val="26"/>
              </w:rPr>
            </w:pPr>
          </w:p>
        </w:tc>
        <w:tc>
          <w:tcPr>
            <w:tcW w:w="2327" w:type="dxa"/>
            <w:tcBorders>
              <w:left w:val="single" w:sz="2" w:space="0" w:color="324DA1"/>
              <w:bottom w:val="single" w:sz="2" w:space="0" w:color="324DA1"/>
              <w:right w:val="single" w:sz="2" w:space="0" w:color="324DA1"/>
            </w:tcBorders>
          </w:tcPr>
          <w:p>
            <w:pPr>
              <w:pStyle w:val="TableParagraph"/>
              <w:rPr>
                <w:rFonts w:ascii="Times New Roman"/>
                <w:sz w:val="26"/>
              </w:rPr>
            </w:pPr>
          </w:p>
        </w:tc>
        <w:tc>
          <w:tcPr>
            <w:tcW w:w="2358" w:type="dxa"/>
            <w:tcBorders>
              <w:left w:val="single" w:sz="2" w:space="0" w:color="324DA1"/>
              <w:bottom w:val="single" w:sz="2" w:space="0" w:color="324DA1"/>
              <w:right w:val="single" w:sz="2" w:space="0" w:color="324DA1"/>
            </w:tcBorders>
          </w:tcPr>
          <w:p>
            <w:pPr>
              <w:pStyle w:val="TableParagraph"/>
              <w:rPr>
                <w:rFonts w:ascii="Times New Roman"/>
                <w:sz w:val="26"/>
              </w:rPr>
            </w:pPr>
          </w:p>
        </w:tc>
      </w:tr>
      <w:tr>
        <w:trPr>
          <w:trHeight w:val="347" w:hRule="atLeast"/>
        </w:trPr>
        <w:tc>
          <w:tcPr>
            <w:tcW w:w="1229" w:type="dxa"/>
            <w:tcBorders>
              <w:top w:val="single" w:sz="2" w:space="0" w:color="231F20"/>
              <w:left w:val="single" w:sz="2" w:space="0" w:color="231F20"/>
              <w:bottom w:val="single" w:sz="2" w:space="0" w:color="231F20"/>
              <w:right w:val="single" w:sz="2" w:space="0" w:color="231F20"/>
            </w:tcBorders>
          </w:tcPr>
          <w:p>
            <w:pPr>
              <w:pStyle w:val="TableParagraph"/>
              <w:spacing w:line="306" w:lineRule="exact" w:before="21"/>
              <w:ind w:left="20"/>
              <w:jc w:val="center"/>
              <w:rPr>
                <w:sz w:val="27"/>
              </w:rPr>
            </w:pPr>
            <w:r>
              <w:rPr>
                <w:color w:val="324DA1"/>
                <w:w w:val="97"/>
                <w:sz w:val="27"/>
              </w:rPr>
              <w:t>2</w:t>
            </w:r>
          </w:p>
        </w:tc>
        <w:tc>
          <w:tcPr>
            <w:tcW w:w="3450" w:type="dxa"/>
            <w:tcBorders>
              <w:top w:val="single" w:sz="2" w:space="0" w:color="324DA1"/>
              <w:left w:val="single" w:sz="2" w:space="0" w:color="231F20"/>
              <w:bottom w:val="single" w:sz="2" w:space="0" w:color="231F20"/>
              <w:right w:val="single" w:sz="2" w:space="0" w:color="231F20"/>
            </w:tcBorders>
          </w:tcPr>
          <w:p>
            <w:pPr>
              <w:pStyle w:val="TableParagraph"/>
              <w:rPr>
                <w:rFonts w:ascii="Times New Roman"/>
                <w:sz w:val="26"/>
              </w:rPr>
            </w:pPr>
          </w:p>
        </w:tc>
        <w:tc>
          <w:tcPr>
            <w:tcW w:w="2327" w:type="dxa"/>
            <w:tcBorders>
              <w:top w:val="single" w:sz="2" w:space="0" w:color="324DA1"/>
              <w:left w:val="single" w:sz="2" w:space="0" w:color="231F20"/>
              <w:bottom w:val="single" w:sz="2" w:space="0" w:color="231F20"/>
              <w:right w:val="single" w:sz="2" w:space="0" w:color="231F20"/>
            </w:tcBorders>
          </w:tcPr>
          <w:p>
            <w:pPr>
              <w:pStyle w:val="TableParagraph"/>
              <w:rPr>
                <w:rFonts w:ascii="Times New Roman"/>
                <w:sz w:val="26"/>
              </w:rPr>
            </w:pPr>
          </w:p>
        </w:tc>
        <w:tc>
          <w:tcPr>
            <w:tcW w:w="2358" w:type="dxa"/>
            <w:tcBorders>
              <w:top w:val="single" w:sz="2" w:space="0" w:color="324DA1"/>
              <w:left w:val="single" w:sz="2" w:space="0" w:color="231F20"/>
              <w:bottom w:val="single" w:sz="2" w:space="0" w:color="231F20"/>
              <w:right w:val="single"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single" w:sz="2" w:space="0" w:color="231F20"/>
              <w:bottom w:val="single" w:sz="2" w:space="0" w:color="231F20"/>
              <w:right w:val="single" w:sz="2" w:space="0" w:color="231F20"/>
            </w:tcBorders>
          </w:tcPr>
          <w:p>
            <w:pPr>
              <w:pStyle w:val="TableParagraph"/>
              <w:spacing w:line="306" w:lineRule="exact" w:before="22"/>
              <w:ind w:left="19"/>
              <w:jc w:val="center"/>
              <w:rPr>
                <w:sz w:val="27"/>
              </w:rPr>
            </w:pPr>
            <w:r>
              <w:rPr>
                <w:color w:val="324DA1"/>
                <w:w w:val="109"/>
                <w:sz w:val="27"/>
              </w:rPr>
              <w:t>3</w:t>
            </w:r>
          </w:p>
        </w:tc>
        <w:tc>
          <w:tcPr>
            <w:tcW w:w="3450" w:type="dxa"/>
            <w:tcBorders>
              <w:top w:val="single" w:sz="2" w:space="0" w:color="231F20"/>
              <w:left w:val="single" w:sz="2" w:space="0" w:color="231F20"/>
              <w:bottom w:val="single" w:sz="2" w:space="0" w:color="231F20"/>
              <w:right w:val="single" w:sz="2" w:space="0" w:color="231F20"/>
            </w:tcBorders>
          </w:tcPr>
          <w:p>
            <w:pPr>
              <w:pStyle w:val="TableParagraph"/>
              <w:rPr>
                <w:rFonts w:ascii="Times New Roman"/>
                <w:sz w:val="26"/>
              </w:rPr>
            </w:pPr>
          </w:p>
        </w:tc>
        <w:tc>
          <w:tcPr>
            <w:tcW w:w="2327" w:type="dxa"/>
            <w:tcBorders>
              <w:top w:val="single" w:sz="2" w:space="0" w:color="231F20"/>
              <w:left w:val="single" w:sz="2" w:space="0" w:color="231F20"/>
              <w:bottom w:val="single" w:sz="2" w:space="0" w:color="231F20"/>
              <w:right w:val="single" w:sz="2" w:space="0" w:color="231F20"/>
            </w:tcBorders>
          </w:tcPr>
          <w:p>
            <w:pPr>
              <w:pStyle w:val="TableParagraph"/>
              <w:rPr>
                <w:rFonts w:ascii="Times New Roman"/>
                <w:sz w:val="26"/>
              </w:rPr>
            </w:pPr>
          </w:p>
        </w:tc>
        <w:tc>
          <w:tcPr>
            <w:tcW w:w="2358" w:type="dxa"/>
            <w:tcBorders>
              <w:top w:val="single" w:sz="2" w:space="0" w:color="231F20"/>
              <w:left w:val="single" w:sz="2" w:space="0" w:color="231F20"/>
              <w:bottom w:val="single" w:sz="2" w:space="0" w:color="231F20"/>
              <w:right w:val="single"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6" w:lineRule="exact" w:before="22"/>
              <w:ind w:left="19"/>
              <w:jc w:val="center"/>
              <w:rPr>
                <w:sz w:val="27"/>
              </w:rPr>
            </w:pPr>
            <w:r>
              <w:rPr>
                <w:color w:val="324DA1"/>
                <w:w w:val="110"/>
                <w:sz w:val="27"/>
              </w:rPr>
              <w:t>4</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6" w:lineRule="exact" w:before="22"/>
              <w:ind w:left="19"/>
              <w:jc w:val="center"/>
              <w:rPr>
                <w:sz w:val="27"/>
              </w:rPr>
            </w:pPr>
            <w:r>
              <w:rPr>
                <w:color w:val="324DA1"/>
                <w:w w:val="105"/>
                <w:sz w:val="27"/>
              </w:rPr>
              <w:t>5</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6" w:lineRule="exact" w:before="22"/>
              <w:ind w:left="19"/>
              <w:jc w:val="center"/>
              <w:rPr>
                <w:sz w:val="27"/>
              </w:rPr>
            </w:pPr>
            <w:r>
              <w:rPr>
                <w:color w:val="324DA1"/>
                <w:w w:val="105"/>
                <w:sz w:val="27"/>
              </w:rPr>
              <w:t>6</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6" w:lineRule="exact" w:before="22"/>
              <w:ind w:left="19"/>
              <w:jc w:val="center"/>
              <w:rPr>
                <w:sz w:val="27"/>
              </w:rPr>
            </w:pPr>
            <w:r>
              <w:rPr>
                <w:color w:val="324DA1"/>
                <w:w w:val="97"/>
                <w:sz w:val="27"/>
              </w:rPr>
              <w:t>7</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6" w:lineRule="exact" w:before="22"/>
              <w:ind w:left="20"/>
              <w:jc w:val="center"/>
              <w:rPr>
                <w:sz w:val="27"/>
              </w:rPr>
            </w:pPr>
            <w:r>
              <w:rPr>
                <w:color w:val="324DA1"/>
                <w:w w:val="113"/>
                <w:sz w:val="27"/>
              </w:rPr>
              <w:t>8</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2"/>
              <w:ind w:left="20"/>
              <w:jc w:val="center"/>
              <w:rPr>
                <w:sz w:val="27"/>
              </w:rPr>
            </w:pPr>
            <w:r>
              <w:rPr>
                <w:color w:val="324DA1"/>
                <w:w w:val="104"/>
                <w:sz w:val="27"/>
              </w:rPr>
              <w:t>9</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2"/>
              <w:ind w:left="441" w:right="423"/>
              <w:jc w:val="center"/>
              <w:rPr>
                <w:sz w:val="27"/>
              </w:rPr>
            </w:pPr>
            <w:r>
              <w:rPr>
                <w:color w:val="324DA1"/>
                <w:w w:val="95"/>
                <w:sz w:val="27"/>
              </w:rPr>
              <w:t>10</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2"/>
              <w:ind w:left="439" w:right="424"/>
              <w:jc w:val="center"/>
              <w:rPr>
                <w:sz w:val="27"/>
              </w:rPr>
            </w:pPr>
            <w:r>
              <w:rPr>
                <w:color w:val="324DA1"/>
                <w:w w:val="75"/>
                <w:sz w:val="27"/>
              </w:rPr>
              <w:t>11</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2"/>
              <w:ind w:left="439" w:right="424"/>
              <w:jc w:val="center"/>
              <w:rPr>
                <w:sz w:val="27"/>
              </w:rPr>
            </w:pPr>
            <w:r>
              <w:rPr>
                <w:color w:val="324DA1"/>
                <w:w w:val="90"/>
                <w:sz w:val="27"/>
              </w:rPr>
              <w:t>12</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2"/>
              <w:ind w:left="441" w:right="424"/>
              <w:jc w:val="center"/>
              <w:rPr>
                <w:sz w:val="27"/>
              </w:rPr>
            </w:pPr>
            <w:r>
              <w:rPr>
                <w:color w:val="324DA1"/>
                <w:w w:val="95"/>
                <w:sz w:val="27"/>
              </w:rPr>
              <w:t>13</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2"/>
              <w:ind w:left="441" w:right="424"/>
              <w:jc w:val="center"/>
              <w:rPr>
                <w:sz w:val="27"/>
              </w:rPr>
            </w:pPr>
            <w:r>
              <w:rPr>
                <w:color w:val="324DA1"/>
                <w:w w:val="95"/>
                <w:sz w:val="27"/>
              </w:rPr>
              <w:t>14</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3"/>
              <w:ind w:left="439" w:right="424"/>
              <w:jc w:val="center"/>
              <w:rPr>
                <w:sz w:val="27"/>
              </w:rPr>
            </w:pPr>
            <w:r>
              <w:rPr>
                <w:color w:val="324DA1"/>
                <w:w w:val="95"/>
                <w:sz w:val="27"/>
              </w:rPr>
              <w:t>15</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3"/>
              <w:ind w:left="438" w:right="424"/>
              <w:jc w:val="center"/>
              <w:rPr>
                <w:sz w:val="27"/>
              </w:rPr>
            </w:pPr>
            <w:r>
              <w:rPr>
                <w:color w:val="324DA1"/>
                <w:w w:val="95"/>
                <w:sz w:val="27"/>
              </w:rPr>
              <w:t>16</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3"/>
              <w:ind w:left="441" w:right="424"/>
              <w:jc w:val="center"/>
              <w:rPr>
                <w:sz w:val="27"/>
              </w:rPr>
            </w:pPr>
            <w:r>
              <w:rPr>
                <w:color w:val="324DA1"/>
                <w:w w:val="90"/>
                <w:sz w:val="27"/>
              </w:rPr>
              <w:t>17</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3"/>
              <w:ind w:left="441" w:right="424"/>
              <w:jc w:val="center"/>
              <w:rPr>
                <w:sz w:val="27"/>
              </w:rPr>
            </w:pPr>
            <w:r>
              <w:rPr>
                <w:color w:val="324DA1"/>
                <w:sz w:val="27"/>
              </w:rPr>
              <w:t>18</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5" w:lineRule="exact" w:before="23"/>
              <w:ind w:left="440" w:right="424"/>
              <w:jc w:val="center"/>
              <w:rPr>
                <w:sz w:val="27"/>
              </w:rPr>
            </w:pPr>
            <w:r>
              <w:rPr>
                <w:color w:val="324DA1"/>
                <w:w w:val="95"/>
                <w:sz w:val="27"/>
              </w:rPr>
              <w:t>19</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3"/>
              <w:ind w:left="441" w:right="421"/>
              <w:jc w:val="center"/>
              <w:rPr>
                <w:sz w:val="27"/>
              </w:rPr>
            </w:pPr>
            <w:r>
              <w:rPr>
                <w:color w:val="324DA1"/>
                <w:sz w:val="27"/>
              </w:rPr>
              <w:t>20</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3"/>
              <w:ind w:left="441" w:right="420"/>
              <w:jc w:val="center"/>
              <w:rPr>
                <w:sz w:val="27"/>
              </w:rPr>
            </w:pPr>
            <w:r>
              <w:rPr>
                <w:color w:val="324DA1"/>
                <w:w w:val="90"/>
                <w:sz w:val="27"/>
              </w:rPr>
              <w:t>21</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3"/>
              <w:ind w:left="441" w:right="421"/>
              <w:jc w:val="center"/>
              <w:rPr>
                <w:sz w:val="27"/>
              </w:rPr>
            </w:pPr>
            <w:r>
              <w:rPr>
                <w:color w:val="324DA1"/>
                <w:sz w:val="27"/>
              </w:rPr>
              <w:t>22</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3"/>
              <w:ind w:left="441" w:right="421"/>
              <w:jc w:val="center"/>
              <w:rPr>
                <w:sz w:val="27"/>
              </w:rPr>
            </w:pPr>
            <w:r>
              <w:rPr>
                <w:color w:val="324DA1"/>
                <w:w w:val="105"/>
                <w:sz w:val="27"/>
              </w:rPr>
              <w:t>23</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3"/>
              <w:ind w:left="438" w:right="424"/>
              <w:jc w:val="center"/>
              <w:rPr>
                <w:sz w:val="27"/>
              </w:rPr>
            </w:pPr>
            <w:r>
              <w:rPr>
                <w:color w:val="324DA1"/>
                <w:w w:val="105"/>
                <w:sz w:val="27"/>
              </w:rPr>
              <w:t>24</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3"/>
              <w:ind w:left="441" w:right="421"/>
              <w:jc w:val="center"/>
              <w:rPr>
                <w:sz w:val="27"/>
              </w:rPr>
            </w:pPr>
            <w:r>
              <w:rPr>
                <w:color w:val="324DA1"/>
                <w:sz w:val="27"/>
              </w:rPr>
              <w:t>25</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4"/>
              <w:ind w:left="441" w:right="421"/>
              <w:jc w:val="center"/>
              <w:rPr>
                <w:sz w:val="27"/>
              </w:rPr>
            </w:pPr>
            <w:r>
              <w:rPr>
                <w:color w:val="324DA1"/>
                <w:sz w:val="27"/>
              </w:rPr>
              <w:t>26</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4"/>
              <w:ind w:left="441" w:right="421"/>
              <w:jc w:val="center"/>
              <w:rPr>
                <w:sz w:val="27"/>
              </w:rPr>
            </w:pPr>
            <w:r>
              <w:rPr>
                <w:color w:val="324DA1"/>
                <w:sz w:val="27"/>
              </w:rPr>
              <w:t>27</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4"/>
              <w:ind w:left="441" w:right="421"/>
              <w:jc w:val="center"/>
              <w:rPr>
                <w:sz w:val="27"/>
              </w:rPr>
            </w:pPr>
            <w:r>
              <w:rPr>
                <w:color w:val="324DA1"/>
                <w:w w:val="105"/>
                <w:sz w:val="27"/>
              </w:rPr>
              <w:t>28</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4"/>
              <w:ind w:left="441" w:right="421"/>
              <w:jc w:val="center"/>
              <w:rPr>
                <w:sz w:val="27"/>
              </w:rPr>
            </w:pPr>
            <w:r>
              <w:rPr>
                <w:color w:val="324DA1"/>
                <w:sz w:val="27"/>
              </w:rPr>
              <w:t>29</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4" w:lineRule="exact" w:before="24"/>
              <w:ind w:left="441" w:right="421"/>
              <w:jc w:val="center"/>
              <w:rPr>
                <w:sz w:val="27"/>
              </w:rPr>
            </w:pPr>
            <w:r>
              <w:rPr>
                <w:color w:val="324DA1"/>
                <w:w w:val="105"/>
                <w:sz w:val="27"/>
              </w:rPr>
              <w:t>30</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r>
        <w:trPr>
          <w:trHeight w:val="347" w:hRule="atLeast"/>
        </w:trPr>
        <w:tc>
          <w:tcPr>
            <w:tcW w:w="1229" w:type="dxa"/>
            <w:tcBorders>
              <w:top w:val="single" w:sz="2" w:space="0" w:color="231F20"/>
              <w:left w:val="dashed" w:sz="2" w:space="0" w:color="231F20"/>
              <w:bottom w:val="single" w:sz="2" w:space="0" w:color="231F20"/>
              <w:right w:val="dashed" w:sz="2" w:space="0" w:color="231F20"/>
            </w:tcBorders>
          </w:tcPr>
          <w:p>
            <w:pPr>
              <w:pStyle w:val="TableParagraph"/>
              <w:spacing w:line="303" w:lineRule="exact" w:before="24"/>
              <w:ind w:left="441" w:right="424"/>
              <w:jc w:val="center"/>
              <w:rPr>
                <w:sz w:val="27"/>
              </w:rPr>
            </w:pPr>
            <w:r>
              <w:rPr>
                <w:color w:val="324DA1"/>
                <w:w w:val="95"/>
                <w:sz w:val="27"/>
              </w:rPr>
              <w:t>31</w:t>
            </w:r>
          </w:p>
        </w:tc>
        <w:tc>
          <w:tcPr>
            <w:tcW w:w="3450"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27"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c>
          <w:tcPr>
            <w:tcW w:w="2358" w:type="dxa"/>
            <w:tcBorders>
              <w:top w:val="single" w:sz="2" w:space="0" w:color="231F20"/>
              <w:left w:val="dashed" w:sz="2" w:space="0" w:color="231F20"/>
              <w:bottom w:val="single" w:sz="2" w:space="0" w:color="231F20"/>
              <w:right w:val="dashed" w:sz="2" w:space="0" w:color="231F20"/>
            </w:tcBorders>
          </w:tcPr>
          <w:p>
            <w:pPr>
              <w:pStyle w:val="TableParagraph"/>
              <w:rPr>
                <w:rFonts w:ascii="Times New Roman"/>
                <w:sz w:val="26"/>
              </w:rPr>
            </w:pPr>
          </w:p>
        </w:tc>
      </w:tr>
    </w:tbl>
    <w:p>
      <w:pPr>
        <w:spacing w:after="0"/>
        <w:rPr>
          <w:rFonts w:ascii="Times New Roman"/>
          <w:sz w:val="26"/>
        </w:rPr>
        <w:sectPr>
          <w:headerReference w:type="default" r:id="rId228"/>
          <w:footerReference w:type="default" r:id="rId229"/>
          <w:pgSz w:w="12240" w:h="15840"/>
          <w:pgMar w:header="720" w:footer="775" w:top="1620" w:bottom="960" w:left="1340" w:right="1280"/>
          <w:pgNumType w:start="119"/>
        </w:sectPr>
      </w:pPr>
    </w:p>
    <w:tbl>
      <w:tblPr>
        <w:tblW w:w="0" w:type="auto"/>
        <w:jc w:val="left"/>
        <w:tblInd w:w="20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9340"/>
      </w:tblGrid>
      <w:tr>
        <w:trPr>
          <w:trHeight w:val="735" w:hRule="atLeast"/>
        </w:trPr>
        <w:tc>
          <w:tcPr>
            <w:tcW w:w="9340" w:type="dxa"/>
            <w:tcBorders>
              <w:left w:val="single" w:sz="12" w:space="0" w:color="231F20"/>
              <w:right w:val="single" w:sz="12" w:space="0" w:color="231F20"/>
            </w:tcBorders>
            <w:shd w:val="clear" w:color="auto" w:fill="25408F"/>
          </w:tcPr>
          <w:p>
            <w:pPr>
              <w:pStyle w:val="TableParagraph"/>
              <w:spacing w:before="181"/>
              <w:ind w:left="1142" w:right="1143"/>
              <w:jc w:val="center"/>
              <w:rPr>
                <w:sz w:val="36"/>
              </w:rPr>
            </w:pPr>
            <w:r>
              <w:rPr>
                <w:color w:val="FFFFFF"/>
                <w:sz w:val="36"/>
              </w:rPr>
              <w:t>Student </w:t>
            </w:r>
            <w:r>
              <w:rPr>
                <w:color w:val="FFFFFF"/>
                <w:spacing w:val="-3"/>
                <w:sz w:val="36"/>
              </w:rPr>
              <w:t>Worksheet </w:t>
            </w:r>
            <w:r>
              <w:rPr>
                <w:color w:val="FFFFFF"/>
                <w:sz w:val="36"/>
              </w:rPr>
              <w:t>#5: </w:t>
            </w:r>
            <w:r>
              <w:rPr>
                <w:color w:val="FFFFFF"/>
                <w:position w:val="1"/>
                <w:sz w:val="36"/>
              </w:rPr>
              <w:t>Activity</w:t>
            </w:r>
            <w:r>
              <w:rPr>
                <w:color w:val="FFFFFF"/>
                <w:spacing w:val="-66"/>
                <w:position w:val="1"/>
                <w:sz w:val="36"/>
              </w:rPr>
              <w:t> </w:t>
            </w:r>
            <w:r>
              <w:rPr>
                <w:color w:val="FFFFFF"/>
                <w:position w:val="1"/>
                <w:sz w:val="36"/>
              </w:rPr>
              <w:t>6</w:t>
            </w:r>
          </w:p>
        </w:tc>
      </w:tr>
    </w:tbl>
    <w:p>
      <w:pPr>
        <w:spacing w:before="95"/>
        <w:ind w:left="2133" w:right="2195" w:firstLine="0"/>
        <w:jc w:val="center"/>
        <w:rPr>
          <w:sz w:val="32"/>
        </w:rPr>
      </w:pPr>
      <w:r>
        <w:rPr/>
        <w:pict>
          <v:shape style="position:absolute;margin-left:74.787201pt;margin-top:32.175884pt;width:659.4pt;height:46.1pt;mso-position-horizontal-relative:page;mso-position-vertical-relative:paragraph;z-index:-21370368" coordorigin="1496,644" coordsize="13188,922" path="m3166,1562l3164,662,1496,665,1497,1565,3166,1562xm3916,1561l3915,661,3164,662,3166,1562,3916,1561xm4667,1560l4665,660,3915,661,3916,1561,4667,1560xm5788,1558l5787,658,4665,660,4667,1560,5788,1558xm6737,1556l6735,656,5787,658,5788,1558,6737,1556xm7491,1555l7490,655,6735,656,6737,1556,7491,1555xm8307,1554l8305,654,7490,655,7491,1555,8307,1554xm9082,1553l9080,653,8305,654,8307,1554,9082,1553xm9849,1551l9848,651,9080,653,9082,1553,9849,1551xm10715,1550l10714,650,9848,651,9849,1551,10715,1550xm11434,1549l11433,649,10714,650,10715,1550,11434,1549xm12180,1548l12178,648,11433,649,11434,1549,12180,1548xm12922,1546l12920,646,12178,648,12180,1548,12922,1546xm14683,1544l14682,644,12920,646,12922,1546,14683,1544xe" filled="true" fillcolor="#324da1" stroked="false">
            <v:path arrowok="t"/>
            <v:fill type="solid"/>
            <w10:wrap type="none"/>
          </v:shape>
        </w:pict>
      </w:r>
      <w:r>
        <w:rPr/>
        <w:pict>
          <v:shape style="position:absolute;margin-left:33.876499pt;margin-top:71pt;width:15.9pt;height:118.9pt;mso-position-horizontal-relative:page;mso-position-vertical-relative:page;z-index:15803904" type="#_x0000_t202" filled="false" stroked="false">
            <v:textbox inset="0,0,0,0" style="layout-flow:vertical">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33.876499pt;margin-top:266.216003pt;width:15.9pt;height:19.6pt;mso-position-horizontal-relative:page;mso-position-vertical-relative:page;z-index:15804416" type="#_x0000_t202" filled="false" stroked="false">
            <v:textbox inset="0,0,0,0" style="layout-flow:vertical">
              <w:txbxContent>
                <w:p>
                  <w:pPr>
                    <w:spacing w:before="12"/>
                    <w:ind w:left="20" w:right="0" w:firstLine="0"/>
                    <w:jc w:val="left"/>
                    <w:rPr>
                      <w:sz w:val="24"/>
                    </w:rPr>
                  </w:pPr>
                  <w:r>
                    <w:rPr>
                      <w:color w:val="231F20"/>
                      <w:w w:val="90"/>
                      <w:sz w:val="24"/>
                    </w:rPr>
                    <w:t>120</w:t>
                  </w:r>
                </w:p>
              </w:txbxContent>
            </v:textbox>
            <w10:wrap type="none"/>
          </v:shape>
        </w:pict>
      </w:r>
      <w:r>
        <w:rPr/>
        <w:pict>
          <v:shape style="position:absolute;margin-left:33.876499pt;margin-top:440.467987pt;width:15.9pt;height:98.55pt;mso-position-horizontal-relative:page;mso-position-vertical-relative:page;z-index:15804928" type="#_x0000_t202" filled="false" stroked="false">
            <v:textbox inset="0,0,0,0" style="layout-flow:vertical">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r>
        <w:rPr>
          <w:color w:val="324DA1"/>
          <w:sz w:val="32"/>
        </w:rPr>
        <w:t>Total Number of Days Each </w:t>
      </w:r>
      <w:r>
        <w:rPr>
          <w:color w:val="324DA1"/>
          <w:position w:val="1"/>
          <w:sz w:val="32"/>
        </w:rPr>
        <w:t>Month with Elevated Particle Levels</w:t>
      </w:r>
    </w:p>
    <w:p>
      <w:pPr>
        <w:pStyle w:val="BodyText"/>
        <w:spacing w:before="7"/>
        <w:rPr>
          <w:sz w:val="15"/>
        </w:rPr>
      </w:pPr>
    </w:p>
    <w:tbl>
      <w:tblPr>
        <w:tblW w:w="0" w:type="auto"/>
        <w:jc w:val="left"/>
        <w:tblInd w:w="13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1670"/>
        <w:gridCol w:w="750"/>
        <w:gridCol w:w="750"/>
        <w:gridCol w:w="1121"/>
        <w:gridCol w:w="948"/>
        <w:gridCol w:w="754"/>
        <w:gridCol w:w="816"/>
        <w:gridCol w:w="775"/>
        <w:gridCol w:w="768"/>
        <w:gridCol w:w="866"/>
        <w:gridCol w:w="719"/>
        <w:gridCol w:w="746"/>
        <w:gridCol w:w="743"/>
        <w:gridCol w:w="1760"/>
      </w:tblGrid>
      <w:tr>
        <w:trPr>
          <w:trHeight w:val="870" w:hRule="atLeast"/>
        </w:trPr>
        <w:tc>
          <w:tcPr>
            <w:tcW w:w="1670" w:type="dxa"/>
            <w:tcBorders>
              <w:right w:val="single" w:sz="12" w:space="0" w:color="FFFFFF"/>
            </w:tcBorders>
          </w:tcPr>
          <w:p>
            <w:pPr>
              <w:pStyle w:val="TableParagraph"/>
              <w:spacing w:before="277"/>
              <w:ind w:left="359" w:right="341"/>
              <w:jc w:val="center"/>
              <w:rPr>
                <w:sz w:val="28"/>
              </w:rPr>
            </w:pPr>
            <w:r>
              <w:rPr>
                <w:color w:val="FFFFFF"/>
                <w:w w:val="90"/>
                <w:sz w:val="28"/>
              </w:rPr>
              <w:t>COLOR</w:t>
            </w:r>
          </w:p>
        </w:tc>
        <w:tc>
          <w:tcPr>
            <w:tcW w:w="750" w:type="dxa"/>
            <w:tcBorders>
              <w:left w:val="single" w:sz="12" w:space="0" w:color="FFFFFF"/>
              <w:right w:val="single" w:sz="12" w:space="0" w:color="FFFFFF"/>
            </w:tcBorders>
          </w:tcPr>
          <w:p>
            <w:pPr>
              <w:pStyle w:val="TableParagraph"/>
              <w:spacing w:before="275"/>
              <w:ind w:left="101"/>
              <w:rPr>
                <w:sz w:val="28"/>
              </w:rPr>
            </w:pPr>
            <w:r>
              <w:rPr>
                <w:color w:val="FFFFFF"/>
                <w:sz w:val="28"/>
              </w:rPr>
              <w:t>JAN.</w:t>
            </w:r>
          </w:p>
        </w:tc>
        <w:tc>
          <w:tcPr>
            <w:tcW w:w="750" w:type="dxa"/>
            <w:tcBorders>
              <w:left w:val="single" w:sz="12" w:space="0" w:color="FFFFFF"/>
              <w:right w:val="single" w:sz="12" w:space="0" w:color="FFFFFF"/>
            </w:tcBorders>
          </w:tcPr>
          <w:p>
            <w:pPr>
              <w:pStyle w:val="TableParagraph"/>
              <w:spacing w:before="274"/>
              <w:ind w:left="103"/>
              <w:rPr>
                <w:sz w:val="28"/>
              </w:rPr>
            </w:pPr>
            <w:r>
              <w:rPr>
                <w:color w:val="FFFFFF"/>
                <w:w w:val="90"/>
                <w:sz w:val="28"/>
              </w:rPr>
              <w:t>FEB.</w:t>
            </w:r>
          </w:p>
        </w:tc>
        <w:tc>
          <w:tcPr>
            <w:tcW w:w="1121" w:type="dxa"/>
            <w:tcBorders>
              <w:left w:val="single" w:sz="12" w:space="0" w:color="FFFFFF"/>
              <w:right w:val="single" w:sz="12" w:space="0" w:color="FFFFFF"/>
            </w:tcBorders>
          </w:tcPr>
          <w:p>
            <w:pPr>
              <w:pStyle w:val="TableParagraph"/>
              <w:spacing w:before="273"/>
              <w:ind w:left="103"/>
              <w:rPr>
                <w:sz w:val="28"/>
              </w:rPr>
            </w:pPr>
            <w:r>
              <w:rPr>
                <w:color w:val="FFFFFF"/>
                <w:w w:val="90"/>
                <w:sz w:val="28"/>
              </w:rPr>
              <w:t>MARCH</w:t>
            </w:r>
          </w:p>
        </w:tc>
        <w:tc>
          <w:tcPr>
            <w:tcW w:w="948" w:type="dxa"/>
            <w:tcBorders>
              <w:left w:val="single" w:sz="12" w:space="0" w:color="FFFFFF"/>
              <w:right w:val="single" w:sz="12" w:space="0" w:color="FFFFFF"/>
            </w:tcBorders>
          </w:tcPr>
          <w:p>
            <w:pPr>
              <w:pStyle w:val="TableParagraph"/>
              <w:spacing w:before="271"/>
              <w:ind w:left="112"/>
              <w:rPr>
                <w:sz w:val="28"/>
              </w:rPr>
            </w:pPr>
            <w:r>
              <w:rPr>
                <w:color w:val="FFFFFF"/>
                <w:w w:val="95"/>
                <w:sz w:val="28"/>
              </w:rPr>
              <w:t>APRIL</w:t>
            </w:r>
          </w:p>
        </w:tc>
        <w:tc>
          <w:tcPr>
            <w:tcW w:w="754" w:type="dxa"/>
            <w:tcBorders>
              <w:left w:val="single" w:sz="12" w:space="0" w:color="FFFFFF"/>
              <w:right w:val="single" w:sz="12" w:space="0" w:color="FFFFFF"/>
            </w:tcBorders>
          </w:tcPr>
          <w:p>
            <w:pPr>
              <w:pStyle w:val="TableParagraph"/>
              <w:spacing w:before="269"/>
              <w:ind w:left="95"/>
              <w:rPr>
                <w:sz w:val="28"/>
              </w:rPr>
            </w:pPr>
            <w:r>
              <w:rPr>
                <w:color w:val="FFFFFF"/>
                <w:sz w:val="28"/>
              </w:rPr>
              <w:t>MAY</w:t>
            </w:r>
          </w:p>
        </w:tc>
        <w:tc>
          <w:tcPr>
            <w:tcW w:w="816" w:type="dxa"/>
            <w:tcBorders>
              <w:left w:val="single" w:sz="12" w:space="0" w:color="FFFFFF"/>
              <w:right w:val="single" w:sz="12" w:space="0" w:color="FFFFFF"/>
            </w:tcBorders>
          </w:tcPr>
          <w:p>
            <w:pPr>
              <w:pStyle w:val="TableParagraph"/>
              <w:spacing w:before="268"/>
              <w:ind w:left="96"/>
              <w:rPr>
                <w:sz w:val="28"/>
              </w:rPr>
            </w:pPr>
            <w:r>
              <w:rPr>
                <w:color w:val="FFFFFF"/>
                <w:w w:val="90"/>
                <w:sz w:val="28"/>
              </w:rPr>
              <w:t>JUNE</w:t>
            </w:r>
          </w:p>
        </w:tc>
        <w:tc>
          <w:tcPr>
            <w:tcW w:w="775" w:type="dxa"/>
            <w:tcBorders>
              <w:left w:val="single" w:sz="12" w:space="0" w:color="FFFFFF"/>
              <w:right w:val="single" w:sz="12" w:space="0" w:color="FFFFFF"/>
            </w:tcBorders>
          </w:tcPr>
          <w:p>
            <w:pPr>
              <w:pStyle w:val="TableParagraph"/>
              <w:spacing w:before="267"/>
              <w:ind w:left="93"/>
              <w:rPr>
                <w:sz w:val="28"/>
              </w:rPr>
            </w:pPr>
            <w:r>
              <w:rPr>
                <w:color w:val="FFFFFF"/>
                <w:w w:val="90"/>
                <w:sz w:val="28"/>
              </w:rPr>
              <w:t>JULY</w:t>
            </w:r>
          </w:p>
        </w:tc>
        <w:tc>
          <w:tcPr>
            <w:tcW w:w="768" w:type="dxa"/>
            <w:tcBorders>
              <w:left w:val="single" w:sz="12" w:space="0" w:color="FFFFFF"/>
              <w:right w:val="single" w:sz="12" w:space="0" w:color="FFFFFF"/>
            </w:tcBorders>
          </w:tcPr>
          <w:p>
            <w:pPr>
              <w:pStyle w:val="TableParagraph"/>
              <w:spacing w:before="266"/>
              <w:ind w:left="94"/>
              <w:rPr>
                <w:sz w:val="28"/>
              </w:rPr>
            </w:pPr>
            <w:r>
              <w:rPr>
                <w:color w:val="FFFFFF"/>
                <w:w w:val="90"/>
                <w:sz w:val="28"/>
              </w:rPr>
              <w:t>AUG.</w:t>
            </w:r>
          </w:p>
        </w:tc>
        <w:tc>
          <w:tcPr>
            <w:tcW w:w="866" w:type="dxa"/>
            <w:tcBorders>
              <w:left w:val="single" w:sz="12" w:space="0" w:color="FFFFFF"/>
              <w:right w:val="single" w:sz="12" w:space="0" w:color="FFFFFF"/>
            </w:tcBorders>
          </w:tcPr>
          <w:p>
            <w:pPr>
              <w:pStyle w:val="TableParagraph"/>
              <w:spacing w:before="264"/>
              <w:ind w:left="94"/>
              <w:rPr>
                <w:sz w:val="28"/>
              </w:rPr>
            </w:pPr>
            <w:r>
              <w:rPr>
                <w:color w:val="FFFFFF"/>
                <w:w w:val="90"/>
                <w:sz w:val="28"/>
              </w:rPr>
              <w:t>SEPT.</w:t>
            </w:r>
          </w:p>
        </w:tc>
        <w:tc>
          <w:tcPr>
            <w:tcW w:w="719" w:type="dxa"/>
            <w:tcBorders>
              <w:left w:val="single" w:sz="12" w:space="0" w:color="FFFFFF"/>
              <w:right w:val="single" w:sz="12" w:space="0" w:color="FFFFFF"/>
            </w:tcBorders>
          </w:tcPr>
          <w:p>
            <w:pPr>
              <w:pStyle w:val="TableParagraph"/>
              <w:spacing w:before="263"/>
              <w:ind w:left="91"/>
              <w:rPr>
                <w:sz w:val="28"/>
              </w:rPr>
            </w:pPr>
            <w:r>
              <w:rPr>
                <w:color w:val="FFFFFF"/>
                <w:spacing w:val="-9"/>
                <w:w w:val="90"/>
                <w:sz w:val="28"/>
              </w:rPr>
              <w:t>OCT.</w:t>
            </w:r>
          </w:p>
        </w:tc>
        <w:tc>
          <w:tcPr>
            <w:tcW w:w="746" w:type="dxa"/>
            <w:tcBorders>
              <w:left w:val="single" w:sz="12" w:space="0" w:color="FFFFFF"/>
              <w:right w:val="single" w:sz="12" w:space="0" w:color="FFFFFF"/>
            </w:tcBorders>
          </w:tcPr>
          <w:p>
            <w:pPr>
              <w:pStyle w:val="TableParagraph"/>
              <w:spacing w:before="262"/>
              <w:ind w:left="98"/>
              <w:rPr>
                <w:sz w:val="28"/>
              </w:rPr>
            </w:pPr>
            <w:r>
              <w:rPr>
                <w:color w:val="FFFFFF"/>
                <w:w w:val="90"/>
                <w:sz w:val="28"/>
              </w:rPr>
              <w:t>NOV.</w:t>
            </w:r>
          </w:p>
        </w:tc>
        <w:tc>
          <w:tcPr>
            <w:tcW w:w="743" w:type="dxa"/>
            <w:tcBorders>
              <w:left w:val="single" w:sz="12" w:space="0" w:color="FFFFFF"/>
              <w:right w:val="single" w:sz="12" w:space="0" w:color="FFFFFF"/>
            </w:tcBorders>
          </w:tcPr>
          <w:p>
            <w:pPr>
              <w:pStyle w:val="TableParagraph"/>
              <w:spacing w:before="261"/>
              <w:ind w:left="94"/>
              <w:rPr>
                <w:sz w:val="28"/>
              </w:rPr>
            </w:pPr>
            <w:r>
              <w:rPr>
                <w:color w:val="FFFFFF"/>
                <w:w w:val="85"/>
                <w:sz w:val="28"/>
              </w:rPr>
              <w:t>DEC.</w:t>
            </w:r>
          </w:p>
        </w:tc>
        <w:tc>
          <w:tcPr>
            <w:tcW w:w="1760" w:type="dxa"/>
            <w:tcBorders>
              <w:left w:val="single" w:sz="12" w:space="0" w:color="FFFFFF"/>
            </w:tcBorders>
          </w:tcPr>
          <w:p>
            <w:pPr>
              <w:pStyle w:val="TableParagraph"/>
              <w:spacing w:line="321" w:lineRule="exact" w:before="99"/>
              <w:ind w:left="151"/>
              <w:rPr>
                <w:sz w:val="28"/>
              </w:rPr>
            </w:pPr>
            <w:r>
              <w:rPr>
                <w:color w:val="FFFFFF"/>
                <w:spacing w:val="-9"/>
                <w:w w:val="85"/>
                <w:sz w:val="28"/>
              </w:rPr>
              <w:t>TOTAL</w:t>
            </w:r>
            <w:r>
              <w:rPr>
                <w:color w:val="FFFFFF"/>
                <w:spacing w:val="28"/>
                <w:w w:val="85"/>
                <w:sz w:val="28"/>
              </w:rPr>
              <w:t> </w:t>
            </w:r>
            <w:r>
              <w:rPr>
                <w:color w:val="FFFFFF"/>
                <w:spacing w:val="-7"/>
                <w:w w:val="85"/>
                <w:sz w:val="28"/>
              </w:rPr>
              <w:t>DAYS</w:t>
            </w:r>
          </w:p>
          <w:p>
            <w:pPr>
              <w:pStyle w:val="TableParagraph"/>
              <w:spacing w:line="321" w:lineRule="exact"/>
              <w:ind w:left="134"/>
              <w:rPr>
                <w:sz w:val="28"/>
              </w:rPr>
            </w:pPr>
            <w:r>
              <w:rPr>
                <w:color w:val="FFFFFF"/>
                <w:w w:val="90"/>
                <w:sz w:val="28"/>
              </w:rPr>
              <w:t>of Each</w:t>
            </w:r>
            <w:r>
              <w:rPr>
                <w:color w:val="FFFFFF"/>
                <w:spacing w:val="-50"/>
                <w:w w:val="90"/>
                <w:sz w:val="28"/>
              </w:rPr>
              <w:t> </w:t>
            </w:r>
            <w:r>
              <w:rPr>
                <w:color w:val="FFFFFF"/>
                <w:w w:val="90"/>
                <w:sz w:val="28"/>
              </w:rPr>
              <w:t>Color</w:t>
            </w:r>
          </w:p>
        </w:tc>
      </w:tr>
      <w:tr>
        <w:trPr>
          <w:trHeight w:val="1050" w:hRule="atLeast"/>
        </w:trPr>
        <w:tc>
          <w:tcPr>
            <w:tcW w:w="1670" w:type="dxa"/>
          </w:tcPr>
          <w:p>
            <w:pPr>
              <w:pStyle w:val="TableParagraph"/>
              <w:spacing w:before="11"/>
              <w:rPr>
                <w:sz w:val="31"/>
              </w:rPr>
            </w:pPr>
          </w:p>
          <w:p>
            <w:pPr>
              <w:pStyle w:val="TableParagraph"/>
              <w:ind w:left="360" w:right="339"/>
              <w:jc w:val="center"/>
              <w:rPr>
                <w:sz w:val="28"/>
              </w:rPr>
            </w:pPr>
            <w:r>
              <w:rPr>
                <w:color w:val="324DA1"/>
                <w:w w:val="95"/>
                <w:sz w:val="28"/>
              </w:rPr>
              <w:t>Green</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050" w:hRule="atLeast"/>
        </w:trPr>
        <w:tc>
          <w:tcPr>
            <w:tcW w:w="1670" w:type="dxa"/>
          </w:tcPr>
          <w:p>
            <w:pPr>
              <w:pStyle w:val="TableParagraph"/>
              <w:rPr>
                <w:sz w:val="32"/>
              </w:rPr>
            </w:pPr>
          </w:p>
          <w:p>
            <w:pPr>
              <w:pStyle w:val="TableParagraph"/>
              <w:ind w:left="360" w:right="336"/>
              <w:jc w:val="center"/>
              <w:rPr>
                <w:sz w:val="28"/>
              </w:rPr>
            </w:pPr>
            <w:r>
              <w:rPr>
                <w:color w:val="324DA1"/>
                <w:sz w:val="28"/>
              </w:rPr>
              <w:t>Yellow</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050" w:hRule="atLeast"/>
        </w:trPr>
        <w:tc>
          <w:tcPr>
            <w:tcW w:w="1670" w:type="dxa"/>
          </w:tcPr>
          <w:p>
            <w:pPr>
              <w:pStyle w:val="TableParagraph"/>
              <w:spacing w:before="11"/>
              <w:rPr>
                <w:sz w:val="31"/>
              </w:rPr>
            </w:pPr>
          </w:p>
          <w:p>
            <w:pPr>
              <w:pStyle w:val="TableParagraph"/>
              <w:ind w:left="360" w:right="331"/>
              <w:jc w:val="center"/>
              <w:rPr>
                <w:sz w:val="28"/>
              </w:rPr>
            </w:pPr>
            <w:r>
              <w:rPr>
                <w:color w:val="324DA1"/>
                <w:w w:val="95"/>
                <w:sz w:val="28"/>
              </w:rPr>
              <w:t>Orange</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050" w:hRule="atLeast"/>
        </w:trPr>
        <w:tc>
          <w:tcPr>
            <w:tcW w:w="1670" w:type="dxa"/>
          </w:tcPr>
          <w:p>
            <w:pPr>
              <w:pStyle w:val="TableParagraph"/>
              <w:spacing w:before="11"/>
              <w:rPr>
                <w:sz w:val="31"/>
              </w:rPr>
            </w:pPr>
          </w:p>
          <w:p>
            <w:pPr>
              <w:pStyle w:val="TableParagraph"/>
              <w:ind w:left="360" w:right="328"/>
              <w:jc w:val="center"/>
              <w:rPr>
                <w:sz w:val="28"/>
              </w:rPr>
            </w:pPr>
            <w:r>
              <w:rPr>
                <w:color w:val="324DA1"/>
                <w:w w:val="95"/>
                <w:sz w:val="28"/>
              </w:rPr>
              <w:t>Red</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050" w:hRule="atLeast"/>
        </w:trPr>
        <w:tc>
          <w:tcPr>
            <w:tcW w:w="1670" w:type="dxa"/>
          </w:tcPr>
          <w:p>
            <w:pPr>
              <w:pStyle w:val="TableParagraph"/>
              <w:spacing w:before="11"/>
              <w:rPr>
                <w:sz w:val="31"/>
              </w:rPr>
            </w:pPr>
          </w:p>
          <w:p>
            <w:pPr>
              <w:pStyle w:val="TableParagraph"/>
              <w:ind w:left="360" w:right="324"/>
              <w:jc w:val="center"/>
              <w:rPr>
                <w:sz w:val="28"/>
              </w:rPr>
            </w:pPr>
            <w:r>
              <w:rPr>
                <w:color w:val="324DA1"/>
                <w:sz w:val="28"/>
              </w:rPr>
              <w:t>Purple</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r>
        <w:trPr>
          <w:trHeight w:val="1251" w:hRule="atLeast"/>
        </w:trPr>
        <w:tc>
          <w:tcPr>
            <w:tcW w:w="1670" w:type="dxa"/>
          </w:tcPr>
          <w:p>
            <w:pPr>
              <w:pStyle w:val="TableParagraph"/>
              <w:spacing w:before="129"/>
              <w:ind w:left="117"/>
              <w:rPr>
                <w:sz w:val="28"/>
              </w:rPr>
            </w:pPr>
            <w:r>
              <w:rPr>
                <w:color w:val="324DA1"/>
                <w:spacing w:val="-9"/>
                <w:w w:val="85"/>
                <w:sz w:val="28"/>
              </w:rPr>
              <w:t>TOTAL</w:t>
            </w:r>
            <w:r>
              <w:rPr>
                <w:color w:val="324DA1"/>
                <w:spacing w:val="28"/>
                <w:w w:val="85"/>
                <w:sz w:val="28"/>
              </w:rPr>
              <w:t> </w:t>
            </w:r>
            <w:r>
              <w:rPr>
                <w:color w:val="324DA1"/>
                <w:spacing w:val="-7"/>
                <w:w w:val="85"/>
                <w:sz w:val="28"/>
              </w:rPr>
              <w:t>DAYS</w:t>
            </w:r>
          </w:p>
          <w:p>
            <w:pPr>
              <w:pStyle w:val="TableParagraph"/>
              <w:spacing w:line="254" w:lineRule="auto" w:before="18"/>
              <w:ind w:left="137" w:hanging="51"/>
              <w:rPr>
                <w:sz w:val="28"/>
              </w:rPr>
            </w:pPr>
            <w:r>
              <w:rPr>
                <w:color w:val="324DA1"/>
                <w:spacing w:val="-7"/>
                <w:w w:val="90"/>
                <w:sz w:val="28"/>
              </w:rPr>
              <w:t>Particles </w:t>
            </w:r>
            <w:r>
              <w:rPr>
                <w:color w:val="324DA1"/>
                <w:spacing w:val="-11"/>
                <w:w w:val="90"/>
                <w:sz w:val="28"/>
              </w:rPr>
              <w:t>were </w:t>
            </w:r>
            <w:r>
              <w:rPr>
                <w:color w:val="324DA1"/>
                <w:w w:val="85"/>
                <w:sz w:val="28"/>
              </w:rPr>
              <w:t>Above</w:t>
            </w:r>
            <w:r>
              <w:rPr>
                <w:color w:val="324DA1"/>
                <w:spacing w:val="-4"/>
                <w:w w:val="85"/>
                <w:sz w:val="28"/>
              </w:rPr>
              <w:t> </w:t>
            </w:r>
            <w:r>
              <w:rPr>
                <w:color w:val="324DA1"/>
                <w:w w:val="85"/>
                <w:sz w:val="28"/>
              </w:rPr>
              <w:t>Green</w:t>
            </w:r>
          </w:p>
        </w:tc>
        <w:tc>
          <w:tcPr>
            <w:tcW w:w="750" w:type="dxa"/>
          </w:tcPr>
          <w:p>
            <w:pPr>
              <w:pStyle w:val="TableParagraph"/>
              <w:rPr>
                <w:rFonts w:ascii="Times New Roman"/>
                <w:sz w:val="28"/>
              </w:rPr>
            </w:pPr>
          </w:p>
        </w:tc>
        <w:tc>
          <w:tcPr>
            <w:tcW w:w="750" w:type="dxa"/>
          </w:tcPr>
          <w:p>
            <w:pPr>
              <w:pStyle w:val="TableParagraph"/>
              <w:rPr>
                <w:rFonts w:ascii="Times New Roman"/>
                <w:sz w:val="28"/>
              </w:rPr>
            </w:pPr>
          </w:p>
        </w:tc>
        <w:tc>
          <w:tcPr>
            <w:tcW w:w="1121" w:type="dxa"/>
          </w:tcPr>
          <w:p>
            <w:pPr>
              <w:pStyle w:val="TableParagraph"/>
              <w:rPr>
                <w:rFonts w:ascii="Times New Roman"/>
                <w:sz w:val="28"/>
              </w:rPr>
            </w:pPr>
          </w:p>
        </w:tc>
        <w:tc>
          <w:tcPr>
            <w:tcW w:w="948" w:type="dxa"/>
          </w:tcPr>
          <w:p>
            <w:pPr>
              <w:pStyle w:val="TableParagraph"/>
              <w:rPr>
                <w:rFonts w:ascii="Times New Roman"/>
                <w:sz w:val="28"/>
              </w:rPr>
            </w:pPr>
          </w:p>
        </w:tc>
        <w:tc>
          <w:tcPr>
            <w:tcW w:w="754" w:type="dxa"/>
          </w:tcPr>
          <w:p>
            <w:pPr>
              <w:pStyle w:val="TableParagraph"/>
              <w:rPr>
                <w:rFonts w:ascii="Times New Roman"/>
                <w:sz w:val="28"/>
              </w:rPr>
            </w:pPr>
          </w:p>
        </w:tc>
        <w:tc>
          <w:tcPr>
            <w:tcW w:w="816" w:type="dxa"/>
          </w:tcPr>
          <w:p>
            <w:pPr>
              <w:pStyle w:val="TableParagraph"/>
              <w:rPr>
                <w:rFonts w:ascii="Times New Roman"/>
                <w:sz w:val="28"/>
              </w:rPr>
            </w:pPr>
          </w:p>
        </w:tc>
        <w:tc>
          <w:tcPr>
            <w:tcW w:w="775" w:type="dxa"/>
          </w:tcPr>
          <w:p>
            <w:pPr>
              <w:pStyle w:val="TableParagraph"/>
              <w:rPr>
                <w:rFonts w:ascii="Times New Roman"/>
                <w:sz w:val="28"/>
              </w:rPr>
            </w:pPr>
          </w:p>
        </w:tc>
        <w:tc>
          <w:tcPr>
            <w:tcW w:w="768" w:type="dxa"/>
          </w:tcPr>
          <w:p>
            <w:pPr>
              <w:pStyle w:val="TableParagraph"/>
              <w:rPr>
                <w:rFonts w:ascii="Times New Roman"/>
                <w:sz w:val="28"/>
              </w:rPr>
            </w:pPr>
          </w:p>
        </w:tc>
        <w:tc>
          <w:tcPr>
            <w:tcW w:w="866" w:type="dxa"/>
          </w:tcPr>
          <w:p>
            <w:pPr>
              <w:pStyle w:val="TableParagraph"/>
              <w:rPr>
                <w:rFonts w:ascii="Times New Roman"/>
                <w:sz w:val="28"/>
              </w:rPr>
            </w:pPr>
          </w:p>
        </w:tc>
        <w:tc>
          <w:tcPr>
            <w:tcW w:w="719" w:type="dxa"/>
          </w:tcPr>
          <w:p>
            <w:pPr>
              <w:pStyle w:val="TableParagraph"/>
              <w:rPr>
                <w:rFonts w:ascii="Times New Roman"/>
                <w:sz w:val="28"/>
              </w:rPr>
            </w:pPr>
          </w:p>
        </w:tc>
        <w:tc>
          <w:tcPr>
            <w:tcW w:w="746" w:type="dxa"/>
          </w:tcPr>
          <w:p>
            <w:pPr>
              <w:pStyle w:val="TableParagraph"/>
              <w:rPr>
                <w:rFonts w:ascii="Times New Roman"/>
                <w:sz w:val="28"/>
              </w:rPr>
            </w:pPr>
          </w:p>
        </w:tc>
        <w:tc>
          <w:tcPr>
            <w:tcW w:w="743" w:type="dxa"/>
          </w:tcPr>
          <w:p>
            <w:pPr>
              <w:pStyle w:val="TableParagraph"/>
              <w:rPr>
                <w:rFonts w:ascii="Times New Roman"/>
                <w:sz w:val="28"/>
              </w:rPr>
            </w:pPr>
          </w:p>
        </w:tc>
        <w:tc>
          <w:tcPr>
            <w:tcW w:w="1760" w:type="dxa"/>
          </w:tcPr>
          <w:p>
            <w:pPr>
              <w:pStyle w:val="TableParagraph"/>
              <w:rPr>
                <w:rFonts w:ascii="Times New Roman"/>
                <w:sz w:val="28"/>
              </w:rPr>
            </w:pPr>
          </w:p>
        </w:tc>
      </w:tr>
    </w:tbl>
    <w:p>
      <w:pPr>
        <w:spacing w:after="0"/>
        <w:rPr>
          <w:rFonts w:ascii="Times New Roman"/>
          <w:sz w:val="28"/>
        </w:rPr>
        <w:sectPr>
          <w:headerReference w:type="default" r:id="rId230"/>
          <w:footerReference w:type="default" r:id="rId231"/>
          <w:pgSz w:w="15840" w:h="12240" w:orient="landscape"/>
          <w:pgMar w:header="0" w:footer="0" w:top="740" w:bottom="280" w:left="1380" w:right="1020"/>
        </w:sectPr>
      </w:pPr>
    </w:p>
    <w:p>
      <w:pPr>
        <w:pStyle w:val="BodyText"/>
        <w:ind w:left="820"/>
        <w:rPr>
          <w:sz w:val="20"/>
        </w:rPr>
      </w:pPr>
      <w:r>
        <w:rPr>
          <w:sz w:val="20"/>
        </w:rPr>
        <w:pict>
          <v:group style="width:468pt;height:198pt;mso-position-horizontal-relative:char;mso-position-vertical-relative:line" coordorigin="0,0" coordsize="9360,3960">
            <v:rect style="position:absolute;left:0;top:0;width:9360;height:396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960" type="#_x0000_t202" filled="false" stroked="false">
              <v:textbox inset="0,0,0,0">
                <w:txbxContent>
                  <w:p>
                    <w:pPr>
                      <w:spacing w:before="213"/>
                      <w:ind w:left="320" w:right="0" w:firstLine="0"/>
                      <w:jc w:val="left"/>
                      <w:rPr>
                        <w:rFonts w:ascii="Times New Roman"/>
                        <w:sz w:val="36"/>
                      </w:rPr>
                    </w:pPr>
                    <w:bookmarkStart w:name="SmogAlert_Final_6-8" w:id="21"/>
                    <w:bookmarkEnd w:id="21"/>
                    <w:r>
                      <w:rPr/>
                    </w:r>
                    <w:r>
                      <w:rPr>
                        <w:rFonts w:ascii="Times New Roman"/>
                        <w:color w:val="FFFFFF"/>
                        <w:sz w:val="36"/>
                      </w:rPr>
                      <w:t>Smog Alert</w:t>
                    </w:r>
                  </w:p>
                  <w:p>
                    <w:pPr>
                      <w:spacing w:before="119"/>
                      <w:ind w:left="1260" w:right="0" w:firstLine="0"/>
                      <w:jc w:val="left"/>
                      <w:rPr>
                        <w:rFonts w:ascii="Times New Roman"/>
                        <w:sz w:val="28"/>
                      </w:rPr>
                    </w:pPr>
                    <w:r>
                      <w:rPr>
                        <w:rFonts w:ascii="Times New Roman"/>
                        <w:color w:val="FFFFFF"/>
                        <w:sz w:val="28"/>
                      </w:rPr>
                      <w:t>Learning Objectives</w:t>
                    </w:r>
                  </w:p>
                  <w:p>
                    <w:pPr>
                      <w:spacing w:line="290" w:lineRule="exact" w:before="77"/>
                      <w:ind w:left="1260" w:right="0" w:firstLine="0"/>
                      <w:jc w:val="left"/>
                      <w:rPr>
                        <w:rFonts w:ascii="Verdana"/>
                        <w:b/>
                        <w:sz w:val="24"/>
                      </w:rPr>
                    </w:pPr>
                    <w:r>
                      <w:rPr>
                        <w:rFonts w:ascii="Verdana"/>
                        <w:b/>
                        <w:color w:val="FFFFFF"/>
                        <w:w w:val="95"/>
                        <w:sz w:val="24"/>
                      </w:rPr>
                      <w:t>Students will:</w:t>
                    </w:r>
                  </w:p>
                  <w:p>
                    <w:pPr>
                      <w:numPr>
                        <w:ilvl w:val="0"/>
                        <w:numId w:val="65"/>
                      </w:numPr>
                      <w:tabs>
                        <w:tab w:pos="1548" w:val="left" w:leader="none"/>
                      </w:tabs>
                      <w:spacing w:line="288" w:lineRule="exact" w:before="0"/>
                      <w:ind w:left="1548" w:right="0" w:hanging="288"/>
                      <w:jc w:val="left"/>
                      <w:rPr>
                        <w:rFonts w:ascii="Verdana" w:hAnsi="Verdana"/>
                        <w:b/>
                        <w:sz w:val="24"/>
                      </w:rPr>
                    </w:pPr>
                    <w:r>
                      <w:rPr>
                        <w:rFonts w:ascii="Verdana" w:hAnsi="Verdana"/>
                        <w:b/>
                        <w:color w:val="FFFFFF"/>
                        <w:w w:val="90"/>
                        <w:sz w:val="24"/>
                      </w:rPr>
                      <w:t>Create</w:t>
                    </w:r>
                    <w:r>
                      <w:rPr>
                        <w:rFonts w:ascii="Verdana" w:hAnsi="Verdana"/>
                        <w:b/>
                        <w:color w:val="FFFFFF"/>
                        <w:spacing w:val="-14"/>
                        <w:w w:val="90"/>
                        <w:sz w:val="24"/>
                      </w:rPr>
                      <w:t> </w:t>
                    </w:r>
                    <w:r>
                      <w:rPr>
                        <w:rFonts w:ascii="Verdana" w:hAnsi="Verdana"/>
                        <w:b/>
                        <w:color w:val="FFFFFF"/>
                        <w:w w:val="90"/>
                        <w:sz w:val="24"/>
                      </w:rPr>
                      <w:t>artificial</w:t>
                    </w:r>
                    <w:r>
                      <w:rPr>
                        <w:rFonts w:ascii="Verdana" w:hAnsi="Verdana"/>
                        <w:b/>
                        <w:color w:val="FFFFFF"/>
                        <w:spacing w:val="-14"/>
                        <w:w w:val="90"/>
                        <w:sz w:val="24"/>
                      </w:rPr>
                      <w:t> </w:t>
                    </w:r>
                    <w:r>
                      <w:rPr>
                        <w:rFonts w:ascii="Verdana" w:hAnsi="Verdana"/>
                        <w:b/>
                        <w:color w:val="FFFFFF"/>
                        <w:w w:val="90"/>
                        <w:sz w:val="24"/>
                      </w:rPr>
                      <w:t>“smog”</w:t>
                    </w:r>
                    <w:r>
                      <w:rPr>
                        <w:rFonts w:ascii="Verdana" w:hAnsi="Verdana"/>
                        <w:b/>
                        <w:color w:val="FFFFFF"/>
                        <w:spacing w:val="-13"/>
                        <w:w w:val="90"/>
                        <w:sz w:val="24"/>
                      </w:rPr>
                      <w:t> </w:t>
                    </w:r>
                    <w:r>
                      <w:rPr>
                        <w:rFonts w:ascii="Verdana" w:hAnsi="Verdana"/>
                        <w:b/>
                        <w:color w:val="FFFFFF"/>
                        <w:w w:val="90"/>
                        <w:sz w:val="24"/>
                      </w:rPr>
                      <w:t>in</w:t>
                    </w:r>
                    <w:r>
                      <w:rPr>
                        <w:rFonts w:ascii="Verdana" w:hAnsi="Verdana"/>
                        <w:b/>
                        <w:color w:val="FFFFFF"/>
                        <w:spacing w:val="-14"/>
                        <w:w w:val="90"/>
                        <w:sz w:val="24"/>
                      </w:rPr>
                      <w:t> </w:t>
                    </w:r>
                    <w:r>
                      <w:rPr>
                        <w:rFonts w:ascii="Verdana" w:hAnsi="Verdana"/>
                        <w:b/>
                        <w:color w:val="FFFFFF"/>
                        <w:w w:val="90"/>
                        <w:sz w:val="24"/>
                      </w:rPr>
                      <w:t>a</w:t>
                    </w:r>
                    <w:r>
                      <w:rPr>
                        <w:rFonts w:ascii="Verdana" w:hAnsi="Verdana"/>
                        <w:b/>
                        <w:color w:val="FFFFFF"/>
                        <w:spacing w:val="-8"/>
                        <w:w w:val="90"/>
                        <w:sz w:val="24"/>
                      </w:rPr>
                      <w:t> </w:t>
                    </w:r>
                    <w:r>
                      <w:rPr>
                        <w:rFonts w:ascii="Verdana" w:hAnsi="Verdana"/>
                        <w:b/>
                        <w:color w:val="FFFFFF"/>
                        <w:spacing w:val="-4"/>
                        <w:w w:val="90"/>
                        <w:sz w:val="24"/>
                      </w:rPr>
                      <w:t>jar.</w:t>
                    </w:r>
                  </w:p>
                  <w:p>
                    <w:pPr>
                      <w:numPr>
                        <w:ilvl w:val="0"/>
                        <w:numId w:val="65"/>
                      </w:numPr>
                      <w:tabs>
                        <w:tab w:pos="1548" w:val="left" w:leader="none"/>
                      </w:tabs>
                      <w:spacing w:line="237" w:lineRule="auto" w:before="0"/>
                      <w:ind w:left="1548" w:right="154" w:hanging="288"/>
                      <w:jc w:val="left"/>
                      <w:rPr>
                        <w:rFonts w:ascii="Verdana"/>
                        <w:b/>
                        <w:sz w:val="24"/>
                      </w:rPr>
                    </w:pPr>
                    <w:r>
                      <w:rPr>
                        <w:rFonts w:ascii="Verdana"/>
                        <w:b/>
                        <w:color w:val="FFFFFF"/>
                        <w:w w:val="75"/>
                        <w:sz w:val="24"/>
                      </w:rPr>
                      <w:t>Recognize</w:t>
                    </w:r>
                    <w:r>
                      <w:rPr>
                        <w:rFonts w:ascii="Verdana"/>
                        <w:b/>
                        <w:color w:val="FFFFFF"/>
                        <w:spacing w:val="-17"/>
                        <w:w w:val="75"/>
                        <w:sz w:val="24"/>
                      </w:rPr>
                      <w:t> </w:t>
                    </w:r>
                    <w:r>
                      <w:rPr>
                        <w:rFonts w:ascii="Verdana"/>
                        <w:b/>
                        <w:color w:val="FFFFFF"/>
                        <w:w w:val="75"/>
                        <w:sz w:val="24"/>
                      </w:rPr>
                      <w:t>that</w:t>
                    </w:r>
                    <w:r>
                      <w:rPr>
                        <w:rFonts w:ascii="Verdana"/>
                        <w:b/>
                        <w:color w:val="FFFFFF"/>
                        <w:spacing w:val="-16"/>
                        <w:w w:val="75"/>
                        <w:sz w:val="24"/>
                      </w:rPr>
                      <w:t> </w:t>
                    </w:r>
                    <w:r>
                      <w:rPr>
                        <w:rFonts w:ascii="Verdana"/>
                        <w:b/>
                        <w:color w:val="FFFFFF"/>
                        <w:w w:val="75"/>
                        <w:sz w:val="24"/>
                      </w:rPr>
                      <w:t>invisible</w:t>
                    </w:r>
                    <w:r>
                      <w:rPr>
                        <w:rFonts w:ascii="Verdana"/>
                        <w:b/>
                        <w:color w:val="FFFFFF"/>
                        <w:spacing w:val="-16"/>
                        <w:w w:val="75"/>
                        <w:sz w:val="24"/>
                      </w:rPr>
                      <w:t> </w:t>
                    </w:r>
                    <w:r>
                      <w:rPr>
                        <w:rFonts w:ascii="Verdana"/>
                        <w:b/>
                        <w:color w:val="FFFFFF"/>
                        <w:w w:val="75"/>
                        <w:sz w:val="24"/>
                      </w:rPr>
                      <w:t>air</w:t>
                    </w:r>
                    <w:r>
                      <w:rPr>
                        <w:rFonts w:ascii="Verdana"/>
                        <w:b/>
                        <w:color w:val="FFFFFF"/>
                        <w:spacing w:val="-16"/>
                        <w:w w:val="75"/>
                        <w:sz w:val="24"/>
                      </w:rPr>
                      <w:t> </w:t>
                    </w:r>
                    <w:r>
                      <w:rPr>
                        <w:rFonts w:ascii="Verdana"/>
                        <w:b/>
                        <w:color w:val="FFFFFF"/>
                        <w:w w:val="75"/>
                        <w:sz w:val="24"/>
                      </w:rPr>
                      <w:t>pollutants</w:t>
                    </w:r>
                    <w:r>
                      <w:rPr>
                        <w:rFonts w:ascii="Verdana"/>
                        <w:b/>
                        <w:color w:val="FFFFFF"/>
                        <w:spacing w:val="-16"/>
                        <w:w w:val="75"/>
                        <w:sz w:val="24"/>
                      </w:rPr>
                      <w:t> </w:t>
                    </w:r>
                    <w:r>
                      <w:rPr>
                        <w:rFonts w:ascii="Verdana"/>
                        <w:b/>
                        <w:color w:val="FFFFFF"/>
                        <w:w w:val="75"/>
                        <w:sz w:val="24"/>
                      </w:rPr>
                      <w:t>and</w:t>
                    </w:r>
                    <w:r>
                      <w:rPr>
                        <w:rFonts w:ascii="Verdana"/>
                        <w:b/>
                        <w:color w:val="FFFFFF"/>
                        <w:spacing w:val="-16"/>
                        <w:w w:val="75"/>
                        <w:sz w:val="24"/>
                      </w:rPr>
                      <w:t> </w:t>
                    </w:r>
                    <w:r>
                      <w:rPr>
                        <w:rFonts w:ascii="Verdana"/>
                        <w:b/>
                        <w:color w:val="FFFFFF"/>
                        <w:w w:val="75"/>
                        <w:sz w:val="24"/>
                      </w:rPr>
                      <w:t>weather</w:t>
                    </w:r>
                    <w:r>
                      <w:rPr>
                        <w:rFonts w:ascii="Verdana"/>
                        <w:b/>
                        <w:color w:val="FFFFFF"/>
                        <w:spacing w:val="-16"/>
                        <w:w w:val="75"/>
                        <w:sz w:val="24"/>
                      </w:rPr>
                      <w:t> </w:t>
                    </w:r>
                    <w:r>
                      <w:rPr>
                        <w:rFonts w:ascii="Verdana"/>
                        <w:b/>
                        <w:color w:val="FFFFFF"/>
                        <w:w w:val="75"/>
                        <w:sz w:val="24"/>
                      </w:rPr>
                      <w:t>conditions</w:t>
                    </w:r>
                    <w:r>
                      <w:rPr>
                        <w:rFonts w:ascii="Verdana"/>
                        <w:b/>
                        <w:color w:val="FFFFFF"/>
                        <w:spacing w:val="-17"/>
                        <w:w w:val="75"/>
                        <w:sz w:val="24"/>
                      </w:rPr>
                      <w:t> </w:t>
                    </w:r>
                    <w:r>
                      <w:rPr>
                        <w:rFonts w:ascii="Verdana"/>
                        <w:b/>
                        <w:color w:val="FFFFFF"/>
                        <w:w w:val="75"/>
                        <w:sz w:val="24"/>
                      </w:rPr>
                      <w:t>are</w:t>
                    </w:r>
                    <w:r>
                      <w:rPr>
                        <w:rFonts w:ascii="Verdana"/>
                        <w:b/>
                        <w:color w:val="FFFFFF"/>
                        <w:spacing w:val="-16"/>
                        <w:w w:val="75"/>
                        <w:sz w:val="24"/>
                      </w:rPr>
                      <w:t> </w:t>
                    </w:r>
                    <w:r>
                      <w:rPr>
                        <w:rFonts w:ascii="Verdana"/>
                        <w:b/>
                        <w:color w:val="FFFFFF"/>
                        <w:w w:val="75"/>
                        <w:sz w:val="24"/>
                      </w:rPr>
                      <w:t>involved</w:t>
                    </w:r>
                    <w:r>
                      <w:rPr>
                        <w:rFonts w:ascii="Verdana"/>
                        <w:b/>
                        <w:color w:val="FFFFFF"/>
                        <w:spacing w:val="-16"/>
                        <w:w w:val="75"/>
                        <w:sz w:val="24"/>
                      </w:rPr>
                      <w:t> </w:t>
                    </w:r>
                    <w:r>
                      <w:rPr>
                        <w:rFonts w:ascii="Verdana"/>
                        <w:b/>
                        <w:color w:val="FFFFFF"/>
                        <w:spacing w:val="-9"/>
                        <w:w w:val="75"/>
                        <w:sz w:val="24"/>
                      </w:rPr>
                      <w:t>in </w:t>
                    </w:r>
                    <w:r>
                      <w:rPr>
                        <w:rFonts w:ascii="Verdana"/>
                        <w:b/>
                        <w:color w:val="FFFFFF"/>
                        <w:w w:val="85"/>
                        <w:sz w:val="24"/>
                      </w:rPr>
                      <w:t>creating</w:t>
                    </w:r>
                    <w:r>
                      <w:rPr>
                        <w:rFonts w:ascii="Verdana"/>
                        <w:b/>
                        <w:color w:val="FFFFFF"/>
                        <w:spacing w:val="-3"/>
                        <w:w w:val="85"/>
                        <w:sz w:val="24"/>
                      </w:rPr>
                      <w:t> </w:t>
                    </w:r>
                    <w:r>
                      <w:rPr>
                        <w:rFonts w:ascii="Verdana"/>
                        <w:b/>
                        <w:color w:val="FFFFFF"/>
                        <w:w w:val="85"/>
                        <w:sz w:val="24"/>
                      </w:rPr>
                      <w:t>smog.</w:t>
                    </w:r>
                  </w:p>
                  <w:p>
                    <w:pPr>
                      <w:numPr>
                        <w:ilvl w:val="0"/>
                        <w:numId w:val="65"/>
                      </w:numPr>
                      <w:tabs>
                        <w:tab w:pos="1548" w:val="left" w:leader="none"/>
                      </w:tabs>
                      <w:spacing w:line="286" w:lineRule="exact" w:before="0"/>
                      <w:ind w:left="1548" w:right="0" w:hanging="288"/>
                      <w:jc w:val="left"/>
                      <w:rPr>
                        <w:rFonts w:ascii="Verdana"/>
                        <w:b/>
                        <w:sz w:val="24"/>
                      </w:rPr>
                    </w:pPr>
                    <w:r>
                      <w:rPr>
                        <w:rFonts w:ascii="Verdana"/>
                        <w:b/>
                        <w:color w:val="FFFFFF"/>
                        <w:w w:val="90"/>
                        <w:sz w:val="24"/>
                      </w:rPr>
                      <w:t>Understand</w:t>
                    </w:r>
                    <w:r>
                      <w:rPr>
                        <w:rFonts w:ascii="Verdana"/>
                        <w:b/>
                        <w:color w:val="FFFFFF"/>
                        <w:spacing w:val="-20"/>
                        <w:w w:val="90"/>
                        <w:sz w:val="24"/>
                      </w:rPr>
                      <w:t> </w:t>
                    </w:r>
                    <w:r>
                      <w:rPr>
                        <w:rFonts w:ascii="Verdana"/>
                        <w:b/>
                        <w:color w:val="FFFFFF"/>
                        <w:w w:val="90"/>
                        <w:sz w:val="24"/>
                      </w:rPr>
                      <w:t>that</w:t>
                    </w:r>
                    <w:r>
                      <w:rPr>
                        <w:rFonts w:ascii="Verdana"/>
                        <w:b/>
                        <w:color w:val="FFFFFF"/>
                        <w:spacing w:val="-19"/>
                        <w:w w:val="90"/>
                        <w:sz w:val="24"/>
                      </w:rPr>
                      <w:t> </w:t>
                    </w:r>
                    <w:r>
                      <w:rPr>
                        <w:rFonts w:ascii="Verdana"/>
                        <w:b/>
                        <w:color w:val="FFFFFF"/>
                        <w:w w:val="90"/>
                        <w:sz w:val="24"/>
                      </w:rPr>
                      <w:t>not</w:t>
                    </w:r>
                    <w:r>
                      <w:rPr>
                        <w:rFonts w:ascii="Verdana"/>
                        <w:b/>
                        <w:color w:val="FFFFFF"/>
                        <w:spacing w:val="-19"/>
                        <w:w w:val="90"/>
                        <w:sz w:val="24"/>
                      </w:rPr>
                      <w:t> </w:t>
                    </w:r>
                    <w:r>
                      <w:rPr>
                        <w:rFonts w:ascii="Verdana"/>
                        <w:b/>
                        <w:color w:val="FFFFFF"/>
                        <w:w w:val="90"/>
                        <w:sz w:val="24"/>
                      </w:rPr>
                      <w:t>all</w:t>
                    </w:r>
                    <w:r>
                      <w:rPr>
                        <w:rFonts w:ascii="Verdana"/>
                        <w:b/>
                        <w:color w:val="FFFFFF"/>
                        <w:spacing w:val="-20"/>
                        <w:w w:val="90"/>
                        <w:sz w:val="24"/>
                      </w:rPr>
                      <w:t> </w:t>
                    </w:r>
                    <w:r>
                      <w:rPr>
                        <w:rFonts w:ascii="Verdana"/>
                        <w:b/>
                        <w:color w:val="FFFFFF"/>
                        <w:w w:val="90"/>
                        <w:sz w:val="24"/>
                      </w:rPr>
                      <w:t>air</w:t>
                    </w:r>
                    <w:r>
                      <w:rPr>
                        <w:rFonts w:ascii="Verdana"/>
                        <w:b/>
                        <w:color w:val="FFFFFF"/>
                        <w:spacing w:val="-19"/>
                        <w:w w:val="90"/>
                        <w:sz w:val="24"/>
                      </w:rPr>
                      <w:t> </w:t>
                    </w:r>
                    <w:r>
                      <w:rPr>
                        <w:rFonts w:ascii="Verdana"/>
                        <w:b/>
                        <w:color w:val="FFFFFF"/>
                        <w:w w:val="90"/>
                        <w:sz w:val="24"/>
                      </w:rPr>
                      <w:t>pollution</w:t>
                    </w:r>
                    <w:r>
                      <w:rPr>
                        <w:rFonts w:ascii="Verdana"/>
                        <w:b/>
                        <w:color w:val="FFFFFF"/>
                        <w:spacing w:val="-19"/>
                        <w:w w:val="90"/>
                        <w:sz w:val="24"/>
                      </w:rPr>
                      <w:t> </w:t>
                    </w:r>
                    <w:r>
                      <w:rPr>
                        <w:rFonts w:ascii="Verdana"/>
                        <w:b/>
                        <w:color w:val="FFFFFF"/>
                        <w:w w:val="90"/>
                        <w:sz w:val="24"/>
                      </w:rPr>
                      <w:t>is</w:t>
                    </w:r>
                    <w:r>
                      <w:rPr>
                        <w:rFonts w:ascii="Verdana"/>
                        <w:b/>
                        <w:color w:val="FFFFFF"/>
                        <w:spacing w:val="-35"/>
                        <w:w w:val="90"/>
                        <w:sz w:val="24"/>
                      </w:rPr>
                      <w:t> </w:t>
                    </w:r>
                    <w:r>
                      <w:rPr>
                        <w:rFonts w:ascii="Verdana"/>
                        <w:b/>
                        <w:color w:val="FFFFFF"/>
                        <w:w w:val="90"/>
                        <w:sz w:val="24"/>
                      </w:rPr>
                      <w:t>visible.</w:t>
                    </w:r>
                  </w:p>
                  <w:p>
                    <w:pPr>
                      <w:numPr>
                        <w:ilvl w:val="0"/>
                        <w:numId w:val="65"/>
                      </w:numPr>
                      <w:tabs>
                        <w:tab w:pos="1548" w:val="left" w:leader="none"/>
                      </w:tabs>
                      <w:spacing w:line="290" w:lineRule="exact" w:before="0"/>
                      <w:ind w:left="1548" w:right="0" w:hanging="288"/>
                      <w:jc w:val="left"/>
                      <w:rPr>
                        <w:rFonts w:ascii="Verdana"/>
                        <w:b/>
                        <w:sz w:val="24"/>
                      </w:rPr>
                    </w:pPr>
                    <w:r>
                      <w:rPr>
                        <w:rFonts w:ascii="Verdana"/>
                        <w:b/>
                        <w:color w:val="FFFFFF"/>
                        <w:w w:val="95"/>
                        <w:sz w:val="24"/>
                      </w:rPr>
                      <w:t>Appreciate</w:t>
                    </w:r>
                    <w:r>
                      <w:rPr>
                        <w:rFonts w:ascii="Verdana"/>
                        <w:b/>
                        <w:color w:val="FFFFFF"/>
                        <w:spacing w:val="-49"/>
                        <w:w w:val="95"/>
                        <w:sz w:val="24"/>
                      </w:rPr>
                      <w:t> </w:t>
                    </w:r>
                    <w:r>
                      <w:rPr>
                        <w:rFonts w:ascii="Verdana"/>
                        <w:b/>
                        <w:color w:val="FFFFFF"/>
                        <w:w w:val="95"/>
                        <w:sz w:val="24"/>
                      </w:rPr>
                      <w:t>that</w:t>
                    </w:r>
                    <w:r>
                      <w:rPr>
                        <w:rFonts w:ascii="Verdana"/>
                        <w:b/>
                        <w:color w:val="FFFFFF"/>
                        <w:spacing w:val="-48"/>
                        <w:w w:val="95"/>
                        <w:sz w:val="24"/>
                      </w:rPr>
                      <w:t> </w:t>
                    </w:r>
                    <w:r>
                      <w:rPr>
                        <w:rFonts w:ascii="Verdana"/>
                        <w:b/>
                        <w:color w:val="FFFFFF"/>
                        <w:w w:val="95"/>
                        <w:sz w:val="24"/>
                      </w:rPr>
                      <w:t>human</w:t>
                    </w:r>
                    <w:r>
                      <w:rPr>
                        <w:rFonts w:ascii="Verdana"/>
                        <w:b/>
                        <w:color w:val="FFFFFF"/>
                        <w:spacing w:val="-48"/>
                        <w:w w:val="95"/>
                        <w:sz w:val="24"/>
                      </w:rPr>
                      <w:t> </w:t>
                    </w:r>
                    <w:r>
                      <w:rPr>
                        <w:rFonts w:ascii="Verdana"/>
                        <w:b/>
                        <w:color w:val="FFFFFF"/>
                        <w:w w:val="95"/>
                        <w:sz w:val="24"/>
                      </w:rPr>
                      <w:t>activities</w:t>
                    </w:r>
                    <w:r>
                      <w:rPr>
                        <w:rFonts w:ascii="Verdana"/>
                        <w:b/>
                        <w:color w:val="FFFFFF"/>
                        <w:spacing w:val="-48"/>
                        <w:w w:val="95"/>
                        <w:sz w:val="24"/>
                      </w:rPr>
                      <w:t> </w:t>
                    </w:r>
                    <w:r>
                      <w:rPr>
                        <w:rFonts w:ascii="Verdana"/>
                        <w:b/>
                        <w:color w:val="FFFFFF"/>
                        <w:w w:val="95"/>
                        <w:sz w:val="24"/>
                      </w:rPr>
                      <w:t>can</w:t>
                    </w:r>
                    <w:r>
                      <w:rPr>
                        <w:rFonts w:ascii="Verdana"/>
                        <w:b/>
                        <w:color w:val="FFFFFF"/>
                        <w:spacing w:val="-48"/>
                        <w:w w:val="95"/>
                        <w:sz w:val="24"/>
                      </w:rPr>
                      <w:t> </w:t>
                    </w:r>
                    <w:r>
                      <w:rPr>
                        <w:rFonts w:ascii="Verdana"/>
                        <w:b/>
                        <w:color w:val="FFFFFF"/>
                        <w:w w:val="95"/>
                        <w:sz w:val="24"/>
                      </w:rPr>
                      <w:t>cause</w:t>
                    </w:r>
                    <w:r>
                      <w:rPr>
                        <w:rFonts w:ascii="Verdana"/>
                        <w:b/>
                        <w:color w:val="FFFFFF"/>
                        <w:spacing w:val="-48"/>
                        <w:w w:val="95"/>
                        <w:sz w:val="24"/>
                      </w:rPr>
                      <w:t> </w:t>
                    </w:r>
                    <w:r>
                      <w:rPr>
                        <w:rFonts w:ascii="Verdana"/>
                        <w:b/>
                        <w:color w:val="FFFFFF"/>
                        <w:w w:val="95"/>
                        <w:sz w:val="24"/>
                      </w:rPr>
                      <w:t>air</w:t>
                    </w:r>
                    <w:r>
                      <w:rPr>
                        <w:rFonts w:ascii="Verdana"/>
                        <w:b/>
                        <w:color w:val="FFFFFF"/>
                        <w:spacing w:val="-48"/>
                        <w:w w:val="95"/>
                        <w:sz w:val="24"/>
                      </w:rPr>
                      <w:t> </w:t>
                    </w:r>
                    <w:r>
                      <w:rPr>
                        <w:rFonts w:ascii="Verdana"/>
                        <w:b/>
                        <w:color w:val="FFFFFF"/>
                        <w:w w:val="95"/>
                        <w:sz w:val="24"/>
                      </w:rPr>
                      <w:t>pollution.</w:t>
                    </w:r>
                  </w:p>
                  <w:p>
                    <w:pPr>
                      <w:spacing w:before="24"/>
                      <w:ind w:left="1260" w:right="0" w:firstLine="0"/>
                      <w:jc w:val="left"/>
                      <w:rPr>
                        <w:rFonts w:ascii="Times New Roman"/>
                        <w:sz w:val="28"/>
                      </w:rPr>
                    </w:pPr>
                    <w:r>
                      <w:rPr>
                        <w:rFonts w:ascii="Times New Roman"/>
                        <w:color w:val="FFFFFF"/>
                        <w:sz w:val="28"/>
                      </w:rPr>
                      <w:t>Grade Level: Grades 6-8</w:t>
                    </w:r>
                  </w:p>
                  <w:p>
                    <w:pPr>
                      <w:spacing w:before="14"/>
                      <w:ind w:left="1259" w:right="0" w:firstLine="0"/>
                      <w:jc w:val="left"/>
                      <w:rPr>
                        <w:rFonts w:ascii="Times New Roman"/>
                        <w:sz w:val="24"/>
                      </w:rPr>
                    </w:pPr>
                    <w:r>
                      <w:rPr>
                        <w:rFonts w:ascii="Times New Roman"/>
                        <w:color w:val="FFFFFF"/>
                        <w:sz w:val="24"/>
                      </w:rPr>
                      <w:t>(</w:t>
                    </w:r>
                    <w:r>
                      <w:rPr>
                        <w:rFonts w:ascii="Times New Roman"/>
                        <w:color w:val="FFFFFF"/>
                        <w:sz w:val="28"/>
                      </w:rPr>
                      <w:t>Note</w:t>
                    </w:r>
                    <w:r>
                      <w:rPr>
                        <w:rFonts w:ascii="Times New Roman"/>
                        <w:color w:val="FFFFFF"/>
                        <w:sz w:val="24"/>
                      </w:rPr>
                      <w:t>: With careful supervision, this activity can also be done with Grades 3-5)</w:t>
                    </w:r>
                  </w:p>
                  <w:p>
                    <w:pPr>
                      <w:spacing w:before="14"/>
                      <w:ind w:left="1260" w:right="0" w:firstLine="0"/>
                      <w:jc w:val="left"/>
                      <w:rPr>
                        <w:rFonts w:ascii="Verdana"/>
                        <w:b/>
                        <w:sz w:val="24"/>
                      </w:rPr>
                    </w:pPr>
                    <w:r>
                      <w:rPr>
                        <w:rFonts w:ascii="Times New Roman"/>
                        <w:color w:val="FFFFFF"/>
                        <w:sz w:val="28"/>
                      </w:rPr>
                      <w:t>Estimated Time: </w:t>
                    </w:r>
                    <w:r>
                      <w:rPr>
                        <w:rFonts w:ascii="Verdana"/>
                        <w:b/>
                        <w:color w:val="FFFFFF"/>
                        <w:sz w:val="24"/>
                      </w:rPr>
                      <w:t>20 minutes</w:t>
                    </w:r>
                  </w:p>
                </w:txbxContent>
              </v:textbox>
              <w10:wrap type="none"/>
            </v:shape>
          </v:group>
        </w:pict>
      </w:r>
      <w:r>
        <w:rPr>
          <w:sz w:val="20"/>
        </w:rPr>
      </w:r>
    </w:p>
    <w:p>
      <w:pPr>
        <w:pStyle w:val="BodyText"/>
        <w:rPr>
          <w:sz w:val="12"/>
        </w:rPr>
      </w:pPr>
    </w:p>
    <w:p>
      <w:pPr>
        <w:spacing w:after="0"/>
        <w:rPr>
          <w:sz w:val="12"/>
        </w:rPr>
        <w:sectPr>
          <w:headerReference w:type="default" r:id="rId232"/>
          <w:footerReference w:type="default" r:id="rId233"/>
          <w:pgSz w:w="12240" w:h="15840"/>
          <w:pgMar w:header="0" w:footer="735" w:top="720" w:bottom="920" w:left="620" w:right="620"/>
          <w:pgNumType w:start="121"/>
        </w:sectPr>
      </w:pPr>
    </w:p>
    <w:p>
      <w:pPr>
        <w:spacing w:before="90"/>
        <w:ind w:left="820" w:right="0" w:firstLine="0"/>
        <w:jc w:val="left"/>
        <w:rPr>
          <w:rFonts w:ascii="Times New Roman"/>
          <w:sz w:val="36"/>
        </w:rPr>
      </w:pPr>
      <w:r>
        <w:rPr>
          <w:rFonts w:ascii="Times New Roman"/>
          <w:color w:val="324DA1"/>
          <w:sz w:val="36"/>
        </w:rPr>
        <w:t>Background Summary</w:t>
      </w:r>
    </w:p>
    <w:p>
      <w:pPr>
        <w:pStyle w:val="BodyText"/>
        <w:spacing w:line="249" w:lineRule="auto" w:before="23"/>
        <w:ind w:left="820" w:right="91"/>
      </w:pPr>
      <w:r>
        <w:rPr>
          <w:color w:val="231F20"/>
          <w:w w:val="95"/>
        </w:rPr>
        <w:t>The</w:t>
      </w:r>
      <w:r>
        <w:rPr>
          <w:color w:val="231F20"/>
          <w:spacing w:val="-37"/>
          <w:w w:val="95"/>
        </w:rPr>
        <w:t> </w:t>
      </w:r>
      <w:r>
        <w:rPr>
          <w:color w:val="231F20"/>
          <w:w w:val="95"/>
        </w:rPr>
        <w:t>expression</w:t>
      </w:r>
      <w:r>
        <w:rPr>
          <w:color w:val="231F20"/>
          <w:spacing w:val="-37"/>
          <w:w w:val="95"/>
        </w:rPr>
        <w:t> </w:t>
      </w:r>
      <w:r>
        <w:rPr>
          <w:color w:val="231F20"/>
          <w:w w:val="95"/>
        </w:rPr>
        <w:t>“smog”</w:t>
      </w:r>
      <w:r>
        <w:rPr>
          <w:color w:val="231F20"/>
          <w:spacing w:val="-36"/>
          <w:w w:val="95"/>
        </w:rPr>
        <w:t> </w:t>
      </w:r>
      <w:r>
        <w:rPr>
          <w:color w:val="231F20"/>
          <w:w w:val="95"/>
        </w:rPr>
        <w:t>was</w:t>
      </w:r>
      <w:r>
        <w:rPr>
          <w:color w:val="231F20"/>
          <w:spacing w:val="-37"/>
          <w:w w:val="95"/>
        </w:rPr>
        <w:t> </w:t>
      </w:r>
      <w:r>
        <w:rPr>
          <w:color w:val="231F20"/>
          <w:w w:val="95"/>
        </w:rPr>
        <w:t>first</w:t>
      </w:r>
      <w:r>
        <w:rPr>
          <w:color w:val="231F20"/>
          <w:spacing w:val="-36"/>
          <w:w w:val="95"/>
        </w:rPr>
        <w:t> </w:t>
      </w:r>
      <w:r>
        <w:rPr>
          <w:color w:val="231F20"/>
          <w:w w:val="95"/>
        </w:rPr>
        <w:t>used</w:t>
      </w:r>
      <w:r>
        <w:rPr>
          <w:color w:val="231F20"/>
          <w:spacing w:val="-37"/>
          <w:w w:val="95"/>
        </w:rPr>
        <w:t> </w:t>
      </w:r>
      <w:r>
        <w:rPr>
          <w:color w:val="231F20"/>
          <w:w w:val="95"/>
        </w:rPr>
        <w:t>in</w:t>
      </w:r>
      <w:r>
        <w:rPr>
          <w:color w:val="231F20"/>
          <w:spacing w:val="-36"/>
          <w:w w:val="95"/>
        </w:rPr>
        <w:t> </w:t>
      </w:r>
      <w:r>
        <w:rPr>
          <w:color w:val="231F20"/>
          <w:w w:val="95"/>
        </w:rPr>
        <w:t>“Turn-of- the-Century”</w:t>
      </w:r>
      <w:r>
        <w:rPr>
          <w:color w:val="231F20"/>
          <w:spacing w:val="-40"/>
          <w:w w:val="95"/>
        </w:rPr>
        <w:t> </w:t>
      </w:r>
      <w:r>
        <w:rPr>
          <w:color w:val="231F20"/>
          <w:w w:val="95"/>
        </w:rPr>
        <w:t>London</w:t>
      </w:r>
      <w:r>
        <w:rPr>
          <w:color w:val="231F20"/>
          <w:spacing w:val="-39"/>
          <w:w w:val="95"/>
        </w:rPr>
        <w:t> </w:t>
      </w:r>
      <w:r>
        <w:rPr>
          <w:color w:val="231F20"/>
          <w:w w:val="95"/>
        </w:rPr>
        <w:t>to</w:t>
      </w:r>
      <w:r>
        <w:rPr>
          <w:color w:val="231F20"/>
          <w:spacing w:val="-39"/>
          <w:w w:val="95"/>
        </w:rPr>
        <w:t> </w:t>
      </w:r>
      <w:r>
        <w:rPr>
          <w:color w:val="231F20"/>
          <w:w w:val="95"/>
        </w:rPr>
        <w:t>describe</w:t>
      </w:r>
      <w:r>
        <w:rPr>
          <w:color w:val="231F20"/>
          <w:spacing w:val="-39"/>
          <w:w w:val="95"/>
        </w:rPr>
        <w:t> </w:t>
      </w:r>
      <w:r>
        <w:rPr>
          <w:color w:val="231F20"/>
          <w:w w:val="95"/>
        </w:rPr>
        <w:t>a</w:t>
      </w:r>
      <w:r>
        <w:rPr>
          <w:color w:val="231F20"/>
          <w:spacing w:val="-39"/>
          <w:w w:val="95"/>
        </w:rPr>
        <w:t> </w:t>
      </w:r>
      <w:r>
        <w:rPr>
          <w:color w:val="231F20"/>
          <w:w w:val="95"/>
        </w:rPr>
        <w:t>combination</w:t>
      </w:r>
      <w:r>
        <w:rPr>
          <w:color w:val="231F20"/>
          <w:spacing w:val="-39"/>
          <w:w w:val="95"/>
        </w:rPr>
        <w:t> </w:t>
      </w:r>
      <w:r>
        <w:rPr>
          <w:color w:val="231F20"/>
          <w:w w:val="95"/>
        </w:rPr>
        <w:t>of </w:t>
      </w:r>
      <w:r>
        <w:rPr>
          <w:color w:val="231F20"/>
          <w:w w:val="90"/>
        </w:rPr>
        <w:t>“smoke”</w:t>
      </w:r>
      <w:r>
        <w:rPr>
          <w:color w:val="231F20"/>
          <w:spacing w:val="-28"/>
          <w:w w:val="90"/>
        </w:rPr>
        <w:t> </w:t>
      </w:r>
      <w:r>
        <w:rPr>
          <w:color w:val="231F20"/>
          <w:w w:val="90"/>
        </w:rPr>
        <w:t>and</w:t>
      </w:r>
      <w:r>
        <w:rPr>
          <w:color w:val="231F20"/>
          <w:spacing w:val="-27"/>
          <w:w w:val="90"/>
        </w:rPr>
        <w:t> </w:t>
      </w:r>
      <w:r>
        <w:rPr>
          <w:color w:val="231F20"/>
          <w:w w:val="90"/>
        </w:rPr>
        <w:t>“fog.”</w:t>
      </w:r>
      <w:r>
        <w:rPr>
          <w:color w:val="231F20"/>
          <w:spacing w:val="-27"/>
          <w:w w:val="90"/>
        </w:rPr>
        <w:t> </w:t>
      </w:r>
      <w:r>
        <w:rPr>
          <w:color w:val="231F20"/>
          <w:w w:val="90"/>
        </w:rPr>
        <w:t>Smog</w:t>
      </w:r>
      <w:r>
        <w:rPr>
          <w:color w:val="231F20"/>
          <w:spacing w:val="-27"/>
          <w:w w:val="90"/>
        </w:rPr>
        <w:t> </w:t>
      </w:r>
      <w:r>
        <w:rPr>
          <w:color w:val="231F20"/>
          <w:w w:val="90"/>
        </w:rPr>
        <w:t>occurred</w:t>
      </w:r>
      <w:r>
        <w:rPr>
          <w:color w:val="231F20"/>
          <w:spacing w:val="-27"/>
          <w:w w:val="90"/>
        </w:rPr>
        <w:t> </w:t>
      </w:r>
      <w:r>
        <w:rPr>
          <w:color w:val="231F20"/>
          <w:w w:val="90"/>
        </w:rPr>
        <w:t>when</w:t>
      </w:r>
      <w:r>
        <w:rPr>
          <w:color w:val="231F20"/>
          <w:spacing w:val="-27"/>
          <w:w w:val="90"/>
        </w:rPr>
        <w:t> </w:t>
      </w:r>
      <w:r>
        <w:rPr>
          <w:color w:val="231F20"/>
          <w:w w:val="90"/>
        </w:rPr>
        <w:t>water</w:t>
      </w:r>
      <w:r>
        <w:rPr>
          <w:color w:val="231F20"/>
          <w:spacing w:val="-27"/>
          <w:w w:val="90"/>
        </w:rPr>
        <w:t> </w:t>
      </w:r>
      <w:r>
        <w:rPr>
          <w:color w:val="231F20"/>
          <w:spacing w:val="-3"/>
          <w:w w:val="90"/>
        </w:rPr>
        <w:t>vapor </w:t>
      </w:r>
      <w:r>
        <w:rPr>
          <w:color w:val="231F20"/>
        </w:rPr>
        <w:t>in</w:t>
      </w:r>
      <w:r>
        <w:rPr>
          <w:color w:val="231F20"/>
          <w:spacing w:val="-43"/>
        </w:rPr>
        <w:t> </w:t>
      </w:r>
      <w:r>
        <w:rPr>
          <w:color w:val="231F20"/>
        </w:rPr>
        <w:t>the</w:t>
      </w:r>
      <w:r>
        <w:rPr>
          <w:color w:val="231F20"/>
          <w:spacing w:val="-43"/>
        </w:rPr>
        <w:t> </w:t>
      </w:r>
      <w:r>
        <w:rPr>
          <w:color w:val="231F20"/>
        </w:rPr>
        <w:t>air</w:t>
      </w:r>
      <w:r>
        <w:rPr>
          <w:color w:val="231F20"/>
          <w:spacing w:val="-43"/>
        </w:rPr>
        <w:t> </w:t>
      </w:r>
      <w:r>
        <w:rPr>
          <w:color w:val="231F20"/>
        </w:rPr>
        <w:t>condensed</w:t>
      </w:r>
      <w:r>
        <w:rPr>
          <w:color w:val="231F20"/>
          <w:spacing w:val="-43"/>
        </w:rPr>
        <w:t> </w:t>
      </w:r>
      <w:r>
        <w:rPr>
          <w:color w:val="231F20"/>
        </w:rPr>
        <w:t>on</w:t>
      </w:r>
      <w:r>
        <w:rPr>
          <w:color w:val="231F20"/>
          <w:spacing w:val="-43"/>
        </w:rPr>
        <w:t> </w:t>
      </w:r>
      <w:r>
        <w:rPr>
          <w:color w:val="231F20"/>
        </w:rPr>
        <w:t>small</w:t>
      </w:r>
      <w:r>
        <w:rPr>
          <w:color w:val="231F20"/>
          <w:spacing w:val="-43"/>
        </w:rPr>
        <w:t> </w:t>
      </w:r>
      <w:r>
        <w:rPr>
          <w:color w:val="231F20"/>
        </w:rPr>
        <w:t>particles</w:t>
      </w:r>
      <w:r>
        <w:rPr>
          <w:color w:val="231F20"/>
          <w:spacing w:val="-43"/>
        </w:rPr>
        <w:t> </w:t>
      </w:r>
      <w:r>
        <w:rPr>
          <w:color w:val="231F20"/>
        </w:rPr>
        <w:t>of</w:t>
      </w:r>
      <w:r>
        <w:rPr>
          <w:color w:val="231F20"/>
          <w:spacing w:val="-43"/>
        </w:rPr>
        <w:t> </w:t>
      </w:r>
      <w:r>
        <w:rPr>
          <w:color w:val="231F20"/>
        </w:rPr>
        <w:t>soot</w:t>
      </w:r>
      <w:r>
        <w:rPr>
          <w:color w:val="231F20"/>
          <w:spacing w:val="-43"/>
        </w:rPr>
        <w:t> </w:t>
      </w:r>
      <w:r>
        <w:rPr>
          <w:color w:val="231F20"/>
        </w:rPr>
        <w:t>in</w:t>
      </w:r>
    </w:p>
    <w:p>
      <w:pPr>
        <w:pStyle w:val="BodyText"/>
        <w:spacing w:line="249" w:lineRule="auto" w:before="3"/>
        <w:ind w:left="820" w:right="-5"/>
      </w:pPr>
      <w:r>
        <w:rPr>
          <w:color w:val="231F20"/>
          <w:w w:val="95"/>
        </w:rPr>
        <w:t>the</w:t>
      </w:r>
      <w:r>
        <w:rPr>
          <w:color w:val="231F20"/>
          <w:spacing w:val="-38"/>
          <w:w w:val="95"/>
        </w:rPr>
        <w:t> </w:t>
      </w:r>
      <w:r>
        <w:rPr>
          <w:color w:val="231F20"/>
          <w:spacing w:val="-4"/>
          <w:w w:val="95"/>
        </w:rPr>
        <w:t>air,</w:t>
      </w:r>
      <w:r>
        <w:rPr>
          <w:color w:val="231F20"/>
          <w:spacing w:val="-38"/>
          <w:w w:val="95"/>
        </w:rPr>
        <w:t> </w:t>
      </w:r>
      <w:r>
        <w:rPr>
          <w:color w:val="231F20"/>
          <w:w w:val="95"/>
        </w:rPr>
        <w:t>forming</w:t>
      </w:r>
      <w:r>
        <w:rPr>
          <w:color w:val="231F20"/>
          <w:spacing w:val="-38"/>
          <w:w w:val="95"/>
        </w:rPr>
        <w:t> </w:t>
      </w:r>
      <w:r>
        <w:rPr>
          <w:color w:val="231F20"/>
          <w:w w:val="95"/>
        </w:rPr>
        <w:t>small</w:t>
      </w:r>
      <w:r>
        <w:rPr>
          <w:color w:val="231F20"/>
          <w:spacing w:val="-38"/>
          <w:w w:val="95"/>
        </w:rPr>
        <w:t> </w:t>
      </w:r>
      <w:r>
        <w:rPr>
          <w:color w:val="231F20"/>
          <w:w w:val="95"/>
        </w:rPr>
        <w:t>smog</w:t>
      </w:r>
      <w:r>
        <w:rPr>
          <w:color w:val="231F20"/>
          <w:spacing w:val="-38"/>
          <w:w w:val="95"/>
        </w:rPr>
        <w:t> </w:t>
      </w:r>
      <w:r>
        <w:rPr>
          <w:color w:val="231F20"/>
          <w:w w:val="95"/>
        </w:rPr>
        <w:t>droplets.</w:t>
      </w:r>
      <w:r>
        <w:rPr>
          <w:color w:val="231F20"/>
          <w:spacing w:val="-38"/>
          <w:w w:val="95"/>
        </w:rPr>
        <w:t> </w:t>
      </w:r>
      <w:r>
        <w:rPr>
          <w:color w:val="231F20"/>
          <w:w w:val="95"/>
        </w:rPr>
        <w:t>Thousands</w:t>
      </w:r>
      <w:r>
        <w:rPr>
          <w:color w:val="231F20"/>
          <w:spacing w:val="-38"/>
          <w:w w:val="95"/>
        </w:rPr>
        <w:t> </w:t>
      </w:r>
      <w:r>
        <w:rPr>
          <w:color w:val="231F20"/>
          <w:w w:val="95"/>
        </w:rPr>
        <w:t>of </w:t>
      </w:r>
      <w:r>
        <w:rPr>
          <w:color w:val="231F20"/>
          <w:w w:val="90"/>
        </w:rPr>
        <w:t>Londoners</w:t>
      </w:r>
      <w:r>
        <w:rPr>
          <w:color w:val="231F20"/>
          <w:spacing w:val="-33"/>
          <w:w w:val="90"/>
        </w:rPr>
        <w:t> </w:t>
      </w:r>
      <w:r>
        <w:rPr>
          <w:color w:val="231F20"/>
          <w:w w:val="90"/>
        </w:rPr>
        <w:t>died</w:t>
      </w:r>
      <w:r>
        <w:rPr>
          <w:color w:val="231F20"/>
          <w:spacing w:val="-33"/>
          <w:w w:val="90"/>
        </w:rPr>
        <w:t> </w:t>
      </w:r>
      <w:r>
        <w:rPr>
          <w:color w:val="231F20"/>
          <w:w w:val="90"/>
        </w:rPr>
        <w:t>of</w:t>
      </w:r>
      <w:r>
        <w:rPr>
          <w:color w:val="231F20"/>
          <w:spacing w:val="-32"/>
          <w:w w:val="90"/>
        </w:rPr>
        <w:t> </w:t>
      </w:r>
      <w:r>
        <w:rPr>
          <w:color w:val="231F20"/>
          <w:w w:val="90"/>
        </w:rPr>
        <w:t>pneumonia-like</w:t>
      </w:r>
      <w:r>
        <w:rPr>
          <w:color w:val="231F20"/>
          <w:spacing w:val="-33"/>
          <w:w w:val="90"/>
        </w:rPr>
        <w:t> </w:t>
      </w:r>
      <w:r>
        <w:rPr>
          <w:color w:val="231F20"/>
          <w:w w:val="90"/>
        </w:rPr>
        <w:t>diseases</w:t>
      </w:r>
      <w:r>
        <w:rPr>
          <w:color w:val="231F20"/>
          <w:spacing w:val="-32"/>
          <w:w w:val="90"/>
        </w:rPr>
        <w:t> </w:t>
      </w:r>
      <w:r>
        <w:rPr>
          <w:color w:val="231F20"/>
          <w:w w:val="90"/>
        </w:rPr>
        <w:t>due</w:t>
      </w:r>
      <w:r>
        <w:rPr>
          <w:color w:val="231F20"/>
          <w:spacing w:val="-33"/>
          <w:w w:val="90"/>
        </w:rPr>
        <w:t> </w:t>
      </w:r>
      <w:r>
        <w:rPr>
          <w:color w:val="231F20"/>
          <w:w w:val="90"/>
        </w:rPr>
        <w:t>to</w:t>
      </w:r>
      <w:r>
        <w:rPr>
          <w:color w:val="231F20"/>
          <w:spacing w:val="-33"/>
          <w:w w:val="90"/>
        </w:rPr>
        <w:t> </w:t>
      </w:r>
      <w:r>
        <w:rPr>
          <w:color w:val="231F20"/>
          <w:spacing w:val="-4"/>
          <w:w w:val="90"/>
        </w:rPr>
        <w:t>the </w:t>
      </w:r>
      <w:r>
        <w:rPr>
          <w:color w:val="231F20"/>
        </w:rPr>
        <w:t>poisonous</w:t>
      </w:r>
      <w:r>
        <w:rPr>
          <w:color w:val="231F20"/>
          <w:spacing w:val="-12"/>
        </w:rPr>
        <w:t> </w:t>
      </w:r>
      <w:r>
        <w:rPr>
          <w:color w:val="231F20"/>
          <w:spacing w:val="-4"/>
        </w:rPr>
        <w:t>air.</w:t>
      </w:r>
    </w:p>
    <w:p>
      <w:pPr>
        <w:pStyle w:val="BodyText"/>
        <w:spacing w:line="264" w:lineRule="exact" w:before="138"/>
        <w:ind w:left="820" w:right="-12"/>
      </w:pPr>
      <w:r>
        <w:rPr>
          <w:color w:val="231F20"/>
          <w:w w:val="95"/>
        </w:rPr>
        <w:t>Ozone is a primary ingredient of smog. Ozone is </w:t>
      </w:r>
      <w:r>
        <w:rPr>
          <w:color w:val="231F20"/>
          <w:w w:val="90"/>
        </w:rPr>
        <w:t>formed</w:t>
      </w:r>
      <w:r>
        <w:rPr>
          <w:color w:val="231F20"/>
          <w:spacing w:val="-18"/>
          <w:w w:val="90"/>
        </w:rPr>
        <w:t> </w:t>
      </w:r>
      <w:r>
        <w:rPr>
          <w:color w:val="231F20"/>
          <w:w w:val="90"/>
        </w:rPr>
        <w:t>when</w:t>
      </w:r>
      <w:r>
        <w:rPr>
          <w:color w:val="231F20"/>
          <w:spacing w:val="-17"/>
          <w:w w:val="90"/>
        </w:rPr>
        <w:t> </w:t>
      </w:r>
      <w:r>
        <w:rPr>
          <w:color w:val="231F20"/>
          <w:w w:val="90"/>
        </w:rPr>
        <w:t>pollutants</w:t>
      </w:r>
      <w:r>
        <w:rPr>
          <w:color w:val="231F20"/>
          <w:spacing w:val="-17"/>
          <w:w w:val="90"/>
        </w:rPr>
        <w:t> </w:t>
      </w:r>
      <w:r>
        <w:rPr>
          <w:color w:val="231F20"/>
          <w:w w:val="90"/>
        </w:rPr>
        <w:t>in</w:t>
      </w:r>
      <w:r>
        <w:rPr>
          <w:color w:val="231F20"/>
          <w:spacing w:val="-17"/>
          <w:w w:val="90"/>
        </w:rPr>
        <w:t> </w:t>
      </w:r>
      <w:r>
        <w:rPr>
          <w:color w:val="231F20"/>
          <w:w w:val="90"/>
        </w:rPr>
        <w:t>the</w:t>
      </w:r>
      <w:r>
        <w:rPr>
          <w:color w:val="231F20"/>
          <w:spacing w:val="-18"/>
          <w:w w:val="90"/>
        </w:rPr>
        <w:t> </w:t>
      </w:r>
      <w:r>
        <w:rPr>
          <w:color w:val="231F20"/>
          <w:spacing w:val="-4"/>
          <w:w w:val="90"/>
        </w:rPr>
        <w:t>air,</w:t>
      </w:r>
      <w:r>
        <w:rPr>
          <w:color w:val="231F20"/>
          <w:spacing w:val="-17"/>
          <w:w w:val="90"/>
        </w:rPr>
        <w:t> </w:t>
      </w:r>
      <w:r>
        <w:rPr>
          <w:color w:val="231F20"/>
          <w:w w:val="90"/>
        </w:rPr>
        <w:t>called</w:t>
      </w:r>
      <w:r>
        <w:rPr>
          <w:color w:val="231F20"/>
          <w:spacing w:val="-17"/>
          <w:w w:val="90"/>
        </w:rPr>
        <w:t> </w:t>
      </w:r>
      <w:r>
        <w:rPr>
          <w:color w:val="231F20"/>
          <w:w w:val="90"/>
        </w:rPr>
        <w:t>“precursors” (notably</w:t>
      </w:r>
      <w:r>
        <w:rPr>
          <w:color w:val="231F20"/>
          <w:spacing w:val="-24"/>
          <w:w w:val="90"/>
        </w:rPr>
        <w:t> </w:t>
      </w:r>
      <w:r>
        <w:rPr>
          <w:color w:val="231F20"/>
          <w:w w:val="90"/>
        </w:rPr>
        <w:t>nitrogen</w:t>
      </w:r>
      <w:r>
        <w:rPr>
          <w:color w:val="231F20"/>
          <w:spacing w:val="-24"/>
          <w:w w:val="90"/>
        </w:rPr>
        <w:t> </w:t>
      </w:r>
      <w:r>
        <w:rPr>
          <w:color w:val="231F20"/>
          <w:w w:val="90"/>
        </w:rPr>
        <w:t>oxides,</w:t>
      </w:r>
      <w:r>
        <w:rPr>
          <w:color w:val="231F20"/>
          <w:spacing w:val="-23"/>
          <w:w w:val="90"/>
        </w:rPr>
        <w:t> </w:t>
      </w:r>
      <w:r>
        <w:rPr>
          <w:color w:val="231F20"/>
          <w:w w:val="90"/>
        </w:rPr>
        <w:t>or</w:t>
      </w:r>
      <w:r>
        <w:rPr>
          <w:color w:val="231F20"/>
          <w:spacing w:val="-24"/>
          <w:w w:val="90"/>
        </w:rPr>
        <w:t> </w:t>
      </w:r>
      <w:r>
        <w:rPr>
          <w:color w:val="231F20"/>
          <w:w w:val="90"/>
        </w:rPr>
        <w:t>NO</w:t>
      </w:r>
      <w:r>
        <w:rPr>
          <w:color w:val="231F20"/>
          <w:w w:val="90"/>
          <w:position w:val="-6"/>
          <w:sz w:val="13"/>
        </w:rPr>
        <w:t>x</w:t>
      </w:r>
      <w:r>
        <w:rPr>
          <w:color w:val="231F20"/>
          <w:w w:val="90"/>
        </w:rPr>
        <w:t>,</w:t>
      </w:r>
      <w:r>
        <w:rPr>
          <w:color w:val="231F20"/>
          <w:spacing w:val="-23"/>
          <w:w w:val="90"/>
        </w:rPr>
        <w:t> </w:t>
      </w:r>
      <w:r>
        <w:rPr>
          <w:color w:val="231F20"/>
          <w:w w:val="90"/>
        </w:rPr>
        <w:t>and</w:t>
      </w:r>
      <w:r>
        <w:rPr>
          <w:color w:val="231F20"/>
          <w:spacing w:val="-24"/>
          <w:w w:val="90"/>
        </w:rPr>
        <w:t> </w:t>
      </w:r>
      <w:r>
        <w:rPr>
          <w:color w:val="231F20"/>
          <w:w w:val="90"/>
        </w:rPr>
        <w:t>volatile</w:t>
      </w:r>
      <w:r>
        <w:rPr>
          <w:color w:val="231F20"/>
          <w:spacing w:val="-23"/>
          <w:w w:val="90"/>
        </w:rPr>
        <w:t> </w:t>
      </w:r>
      <w:r>
        <w:rPr>
          <w:color w:val="231F20"/>
          <w:w w:val="90"/>
        </w:rPr>
        <w:t>organic compounds,</w:t>
      </w:r>
      <w:r>
        <w:rPr>
          <w:color w:val="231F20"/>
          <w:spacing w:val="-37"/>
          <w:w w:val="90"/>
        </w:rPr>
        <w:t> </w:t>
      </w:r>
      <w:r>
        <w:rPr>
          <w:color w:val="231F20"/>
          <w:w w:val="90"/>
        </w:rPr>
        <w:t>or</w:t>
      </w:r>
      <w:r>
        <w:rPr>
          <w:color w:val="231F20"/>
          <w:spacing w:val="-36"/>
          <w:w w:val="90"/>
        </w:rPr>
        <w:t> </w:t>
      </w:r>
      <w:r>
        <w:rPr>
          <w:color w:val="231F20"/>
          <w:w w:val="90"/>
        </w:rPr>
        <w:t>VOCs),</w:t>
      </w:r>
      <w:r>
        <w:rPr>
          <w:color w:val="231F20"/>
          <w:spacing w:val="-37"/>
          <w:w w:val="90"/>
        </w:rPr>
        <w:t> </w:t>
      </w:r>
      <w:r>
        <w:rPr>
          <w:color w:val="231F20"/>
          <w:w w:val="90"/>
        </w:rPr>
        <w:t>are</w:t>
      </w:r>
      <w:r>
        <w:rPr>
          <w:color w:val="231F20"/>
          <w:spacing w:val="-36"/>
          <w:w w:val="90"/>
        </w:rPr>
        <w:t> </w:t>
      </w:r>
      <w:r>
        <w:rPr>
          <w:color w:val="231F20"/>
          <w:w w:val="90"/>
        </w:rPr>
        <w:t>heated</w:t>
      </w:r>
      <w:r>
        <w:rPr>
          <w:color w:val="231F20"/>
          <w:spacing w:val="-36"/>
          <w:w w:val="90"/>
        </w:rPr>
        <w:t> </w:t>
      </w:r>
      <w:r>
        <w:rPr>
          <w:color w:val="231F20"/>
          <w:w w:val="90"/>
        </w:rPr>
        <w:t>by</w:t>
      </w:r>
      <w:r>
        <w:rPr>
          <w:color w:val="231F20"/>
          <w:spacing w:val="-37"/>
          <w:w w:val="90"/>
        </w:rPr>
        <w:t> </w:t>
      </w:r>
      <w:r>
        <w:rPr>
          <w:color w:val="231F20"/>
          <w:w w:val="90"/>
        </w:rPr>
        <w:t>the</w:t>
      </w:r>
      <w:r>
        <w:rPr>
          <w:color w:val="231F20"/>
          <w:spacing w:val="-36"/>
          <w:w w:val="90"/>
        </w:rPr>
        <w:t> </w:t>
      </w:r>
      <w:r>
        <w:rPr>
          <w:color w:val="231F20"/>
          <w:w w:val="90"/>
        </w:rPr>
        <w:t>sun</w:t>
      </w:r>
      <w:r>
        <w:rPr>
          <w:color w:val="231F20"/>
          <w:spacing w:val="-36"/>
          <w:w w:val="90"/>
        </w:rPr>
        <w:t> </w:t>
      </w:r>
      <w:r>
        <w:rPr>
          <w:color w:val="231F20"/>
          <w:w w:val="90"/>
        </w:rPr>
        <w:t>and</w:t>
      </w:r>
      <w:r>
        <w:rPr>
          <w:color w:val="231F20"/>
          <w:spacing w:val="-37"/>
          <w:w w:val="90"/>
        </w:rPr>
        <w:t> </w:t>
      </w:r>
      <w:r>
        <w:rPr>
          <w:color w:val="231F20"/>
          <w:spacing w:val="-3"/>
          <w:w w:val="90"/>
        </w:rPr>
        <w:t>react </w:t>
      </w:r>
      <w:r>
        <w:rPr>
          <w:color w:val="231F20"/>
          <w:w w:val="95"/>
        </w:rPr>
        <w:t>chemically. The pollutants that form ground-level </w:t>
      </w:r>
      <w:r>
        <w:rPr>
          <w:color w:val="231F20"/>
          <w:w w:val="90"/>
        </w:rPr>
        <w:t>ozone</w:t>
      </w:r>
      <w:r>
        <w:rPr>
          <w:color w:val="231F20"/>
          <w:spacing w:val="-25"/>
          <w:w w:val="90"/>
        </w:rPr>
        <w:t> </w:t>
      </w:r>
      <w:r>
        <w:rPr>
          <w:color w:val="231F20"/>
          <w:w w:val="90"/>
        </w:rPr>
        <w:t>are</w:t>
      </w:r>
      <w:r>
        <w:rPr>
          <w:color w:val="231F20"/>
          <w:spacing w:val="-24"/>
          <w:w w:val="90"/>
        </w:rPr>
        <w:t> </w:t>
      </w:r>
      <w:r>
        <w:rPr>
          <w:color w:val="231F20"/>
          <w:w w:val="90"/>
        </w:rPr>
        <w:t>produced</w:t>
      </w:r>
      <w:r>
        <w:rPr>
          <w:color w:val="231F20"/>
          <w:spacing w:val="-24"/>
          <w:w w:val="90"/>
        </w:rPr>
        <w:t> </w:t>
      </w:r>
      <w:r>
        <w:rPr>
          <w:color w:val="231F20"/>
          <w:w w:val="90"/>
        </w:rPr>
        <w:t>by</w:t>
      </w:r>
      <w:r>
        <w:rPr>
          <w:color w:val="231F20"/>
          <w:spacing w:val="-24"/>
          <w:w w:val="90"/>
        </w:rPr>
        <w:t> </w:t>
      </w:r>
      <w:r>
        <w:rPr>
          <w:color w:val="231F20"/>
          <w:w w:val="90"/>
        </w:rPr>
        <w:t>sources</w:t>
      </w:r>
      <w:r>
        <w:rPr>
          <w:color w:val="231F20"/>
          <w:spacing w:val="-24"/>
          <w:w w:val="90"/>
        </w:rPr>
        <w:t> </w:t>
      </w:r>
      <w:r>
        <w:rPr>
          <w:color w:val="231F20"/>
          <w:w w:val="90"/>
        </w:rPr>
        <w:t>such</w:t>
      </w:r>
      <w:r>
        <w:rPr>
          <w:color w:val="231F20"/>
          <w:spacing w:val="-24"/>
          <w:w w:val="90"/>
        </w:rPr>
        <w:t> </w:t>
      </w:r>
      <w:r>
        <w:rPr>
          <w:color w:val="231F20"/>
          <w:w w:val="90"/>
        </w:rPr>
        <w:t>as</w:t>
      </w:r>
      <w:r>
        <w:rPr>
          <w:color w:val="231F20"/>
          <w:spacing w:val="-24"/>
          <w:w w:val="90"/>
        </w:rPr>
        <w:t> </w:t>
      </w:r>
      <w:r>
        <w:rPr>
          <w:color w:val="231F20"/>
          <w:w w:val="90"/>
        </w:rPr>
        <w:t>automobile exhaust,</w:t>
      </w:r>
      <w:r>
        <w:rPr>
          <w:color w:val="231F20"/>
          <w:spacing w:val="-28"/>
          <w:w w:val="90"/>
        </w:rPr>
        <w:t> </w:t>
      </w:r>
      <w:r>
        <w:rPr>
          <w:color w:val="231F20"/>
          <w:w w:val="90"/>
        </w:rPr>
        <w:t>industry</w:t>
      </w:r>
      <w:r>
        <w:rPr>
          <w:color w:val="231F20"/>
          <w:spacing w:val="-27"/>
          <w:w w:val="90"/>
        </w:rPr>
        <w:t> </w:t>
      </w:r>
      <w:r>
        <w:rPr>
          <w:color w:val="231F20"/>
          <w:w w:val="90"/>
        </w:rPr>
        <w:t>and</w:t>
      </w:r>
      <w:r>
        <w:rPr>
          <w:color w:val="231F20"/>
          <w:spacing w:val="-28"/>
          <w:w w:val="90"/>
        </w:rPr>
        <w:t> </w:t>
      </w:r>
      <w:r>
        <w:rPr>
          <w:color w:val="231F20"/>
          <w:w w:val="90"/>
        </w:rPr>
        <w:t>power</w:t>
      </w:r>
      <w:r>
        <w:rPr>
          <w:color w:val="231F20"/>
          <w:spacing w:val="-27"/>
          <w:w w:val="90"/>
        </w:rPr>
        <w:t> </w:t>
      </w:r>
      <w:r>
        <w:rPr>
          <w:color w:val="231F20"/>
          <w:w w:val="90"/>
        </w:rPr>
        <w:t>plant</w:t>
      </w:r>
      <w:r>
        <w:rPr>
          <w:color w:val="231F20"/>
          <w:spacing w:val="-28"/>
          <w:w w:val="90"/>
        </w:rPr>
        <w:t> </w:t>
      </w:r>
      <w:r>
        <w:rPr>
          <w:color w:val="231F20"/>
          <w:w w:val="90"/>
        </w:rPr>
        <w:t>smokestacks,</w:t>
      </w:r>
      <w:r>
        <w:rPr>
          <w:color w:val="231F20"/>
          <w:spacing w:val="-27"/>
          <w:w w:val="90"/>
        </w:rPr>
        <w:t> </w:t>
      </w:r>
      <w:r>
        <w:rPr>
          <w:color w:val="231F20"/>
          <w:w w:val="90"/>
        </w:rPr>
        <w:t>and </w:t>
      </w:r>
      <w:r>
        <w:rPr>
          <w:color w:val="231F20"/>
          <w:w w:val="95"/>
        </w:rPr>
        <w:t>fumes</w:t>
      </w:r>
      <w:r>
        <w:rPr>
          <w:color w:val="231F20"/>
          <w:spacing w:val="-40"/>
          <w:w w:val="95"/>
        </w:rPr>
        <w:t> </w:t>
      </w:r>
      <w:r>
        <w:rPr>
          <w:color w:val="231F20"/>
          <w:w w:val="95"/>
        </w:rPr>
        <w:t>from</w:t>
      </w:r>
      <w:r>
        <w:rPr>
          <w:color w:val="231F20"/>
          <w:spacing w:val="-40"/>
          <w:w w:val="95"/>
        </w:rPr>
        <w:t> </w:t>
      </w:r>
      <w:r>
        <w:rPr>
          <w:color w:val="231F20"/>
          <w:w w:val="95"/>
        </w:rPr>
        <w:t>chemical</w:t>
      </w:r>
      <w:r>
        <w:rPr>
          <w:color w:val="231F20"/>
          <w:spacing w:val="-40"/>
          <w:w w:val="95"/>
        </w:rPr>
        <w:t> </w:t>
      </w:r>
      <w:r>
        <w:rPr>
          <w:color w:val="231F20"/>
          <w:w w:val="95"/>
        </w:rPr>
        <w:t>solvents</w:t>
      </w:r>
      <w:r>
        <w:rPr>
          <w:color w:val="231F20"/>
          <w:spacing w:val="-40"/>
          <w:w w:val="95"/>
        </w:rPr>
        <w:t> </w:t>
      </w:r>
      <w:r>
        <w:rPr>
          <w:color w:val="231F20"/>
          <w:w w:val="95"/>
        </w:rPr>
        <w:t>such</w:t>
      </w:r>
      <w:r>
        <w:rPr>
          <w:color w:val="231F20"/>
          <w:spacing w:val="-40"/>
          <w:w w:val="95"/>
        </w:rPr>
        <w:t> </w:t>
      </w:r>
      <w:r>
        <w:rPr>
          <w:color w:val="231F20"/>
          <w:w w:val="95"/>
        </w:rPr>
        <w:t>as</w:t>
      </w:r>
      <w:r>
        <w:rPr>
          <w:color w:val="231F20"/>
          <w:spacing w:val="-40"/>
          <w:w w:val="95"/>
        </w:rPr>
        <w:t> </w:t>
      </w:r>
      <w:r>
        <w:rPr>
          <w:color w:val="231F20"/>
          <w:w w:val="95"/>
        </w:rPr>
        <w:t>paint</w:t>
      </w:r>
      <w:r>
        <w:rPr>
          <w:color w:val="231F20"/>
          <w:spacing w:val="-40"/>
          <w:w w:val="95"/>
        </w:rPr>
        <w:t> </w:t>
      </w:r>
      <w:r>
        <w:rPr>
          <w:color w:val="231F20"/>
          <w:w w:val="95"/>
        </w:rPr>
        <w:t>thinner or</w:t>
      </w:r>
      <w:r>
        <w:rPr>
          <w:color w:val="231F20"/>
          <w:spacing w:val="-9"/>
          <w:w w:val="95"/>
        </w:rPr>
        <w:t> </w:t>
      </w:r>
      <w:r>
        <w:rPr>
          <w:color w:val="231F20"/>
          <w:w w:val="95"/>
        </w:rPr>
        <w:t>pesticides.</w:t>
      </w:r>
    </w:p>
    <w:p>
      <w:pPr>
        <w:pStyle w:val="BodyText"/>
        <w:spacing w:line="249" w:lineRule="auto" w:before="145"/>
        <w:ind w:left="820" w:right="14"/>
      </w:pPr>
      <w:r>
        <w:rPr>
          <w:color w:val="231F20"/>
          <w:w w:val="90"/>
        </w:rPr>
        <w:t>Ground-level</w:t>
      </w:r>
      <w:r>
        <w:rPr>
          <w:color w:val="231F20"/>
          <w:spacing w:val="-14"/>
          <w:w w:val="90"/>
        </w:rPr>
        <w:t> </w:t>
      </w:r>
      <w:r>
        <w:rPr>
          <w:color w:val="231F20"/>
          <w:w w:val="90"/>
        </w:rPr>
        <w:t>ozone</w:t>
      </w:r>
      <w:r>
        <w:rPr>
          <w:color w:val="231F20"/>
          <w:spacing w:val="-13"/>
          <w:w w:val="90"/>
        </w:rPr>
        <w:t> </w:t>
      </w:r>
      <w:r>
        <w:rPr>
          <w:color w:val="231F20"/>
          <w:w w:val="90"/>
        </w:rPr>
        <w:t>pollution</w:t>
      </w:r>
      <w:r>
        <w:rPr>
          <w:color w:val="231F20"/>
          <w:spacing w:val="-14"/>
          <w:w w:val="90"/>
        </w:rPr>
        <w:t> </w:t>
      </w:r>
      <w:r>
        <w:rPr>
          <w:color w:val="231F20"/>
          <w:w w:val="90"/>
        </w:rPr>
        <w:t>is</w:t>
      </w:r>
      <w:r>
        <w:rPr>
          <w:color w:val="231F20"/>
          <w:spacing w:val="-13"/>
          <w:w w:val="90"/>
        </w:rPr>
        <w:t> </w:t>
      </w:r>
      <w:r>
        <w:rPr>
          <w:color w:val="231F20"/>
          <w:w w:val="90"/>
        </w:rPr>
        <w:t>harmful</w:t>
      </w:r>
      <w:r>
        <w:rPr>
          <w:color w:val="231F20"/>
          <w:spacing w:val="-14"/>
          <w:w w:val="90"/>
        </w:rPr>
        <w:t> </w:t>
      </w:r>
      <w:r>
        <w:rPr>
          <w:color w:val="231F20"/>
          <w:w w:val="90"/>
        </w:rPr>
        <w:t>to</w:t>
      </w:r>
      <w:r>
        <w:rPr>
          <w:color w:val="231F20"/>
          <w:spacing w:val="-13"/>
          <w:w w:val="90"/>
        </w:rPr>
        <w:t> </w:t>
      </w:r>
      <w:r>
        <w:rPr>
          <w:color w:val="231F20"/>
          <w:w w:val="90"/>
        </w:rPr>
        <w:t>our</w:t>
      </w:r>
      <w:r>
        <w:rPr>
          <w:color w:val="231F20"/>
          <w:spacing w:val="-13"/>
          <w:w w:val="90"/>
        </w:rPr>
        <w:t> </w:t>
      </w:r>
      <w:r>
        <w:rPr>
          <w:color w:val="231F20"/>
          <w:w w:val="90"/>
        </w:rPr>
        <w:t>health </w:t>
      </w:r>
      <w:r>
        <w:rPr>
          <w:color w:val="231F20"/>
          <w:w w:val="95"/>
        </w:rPr>
        <w:t>and</w:t>
      </w:r>
      <w:r>
        <w:rPr>
          <w:color w:val="231F20"/>
          <w:spacing w:val="-41"/>
          <w:w w:val="95"/>
        </w:rPr>
        <w:t> </w:t>
      </w:r>
      <w:r>
        <w:rPr>
          <w:color w:val="231F20"/>
          <w:w w:val="95"/>
        </w:rPr>
        <w:t>environment;</w:t>
      </w:r>
      <w:r>
        <w:rPr>
          <w:color w:val="231F20"/>
          <w:spacing w:val="-41"/>
          <w:w w:val="95"/>
        </w:rPr>
        <w:t> </w:t>
      </w:r>
      <w:r>
        <w:rPr>
          <w:color w:val="231F20"/>
          <w:w w:val="95"/>
        </w:rPr>
        <w:t>in</w:t>
      </w:r>
      <w:r>
        <w:rPr>
          <w:color w:val="231F20"/>
          <w:spacing w:val="-40"/>
          <w:w w:val="95"/>
        </w:rPr>
        <w:t> </w:t>
      </w:r>
      <w:r>
        <w:rPr>
          <w:color w:val="231F20"/>
          <w:w w:val="95"/>
        </w:rPr>
        <w:t>contrast,</w:t>
      </w:r>
      <w:r>
        <w:rPr>
          <w:color w:val="231F20"/>
          <w:spacing w:val="-41"/>
          <w:w w:val="95"/>
        </w:rPr>
        <w:t> </w:t>
      </w:r>
      <w:r>
        <w:rPr>
          <w:color w:val="231F20"/>
          <w:w w:val="95"/>
        </w:rPr>
        <w:t>the</w:t>
      </w:r>
      <w:r>
        <w:rPr>
          <w:color w:val="231F20"/>
          <w:spacing w:val="-40"/>
          <w:w w:val="95"/>
        </w:rPr>
        <w:t> </w:t>
      </w:r>
      <w:r>
        <w:rPr>
          <w:color w:val="231F20"/>
          <w:w w:val="95"/>
        </w:rPr>
        <w:t>ozone</w:t>
      </w:r>
      <w:r>
        <w:rPr>
          <w:color w:val="231F20"/>
          <w:spacing w:val="-41"/>
          <w:w w:val="95"/>
        </w:rPr>
        <w:t> </w:t>
      </w:r>
      <w:r>
        <w:rPr>
          <w:color w:val="231F20"/>
          <w:w w:val="95"/>
        </w:rPr>
        <w:t>layer</w:t>
      </w:r>
      <w:r>
        <w:rPr>
          <w:color w:val="231F20"/>
          <w:spacing w:val="-41"/>
          <w:w w:val="95"/>
        </w:rPr>
        <w:t> </w:t>
      </w:r>
      <w:r>
        <w:rPr>
          <w:color w:val="231F20"/>
          <w:w w:val="95"/>
        </w:rPr>
        <w:t>that</w:t>
      </w:r>
      <w:r>
        <w:rPr>
          <w:color w:val="231F20"/>
          <w:spacing w:val="-40"/>
          <w:w w:val="95"/>
        </w:rPr>
        <w:t> </w:t>
      </w:r>
      <w:r>
        <w:rPr>
          <w:color w:val="231F20"/>
          <w:w w:val="95"/>
        </w:rPr>
        <w:t>is high</w:t>
      </w:r>
      <w:r>
        <w:rPr>
          <w:color w:val="231F20"/>
          <w:spacing w:val="-39"/>
          <w:w w:val="95"/>
        </w:rPr>
        <w:t> </w:t>
      </w:r>
      <w:r>
        <w:rPr>
          <w:color w:val="231F20"/>
          <w:w w:val="95"/>
        </w:rPr>
        <w:t>up</w:t>
      </w:r>
      <w:r>
        <w:rPr>
          <w:color w:val="231F20"/>
          <w:spacing w:val="-38"/>
          <w:w w:val="95"/>
        </w:rPr>
        <w:t> </w:t>
      </w:r>
      <w:r>
        <w:rPr>
          <w:color w:val="231F20"/>
          <w:w w:val="95"/>
        </w:rPr>
        <w:t>in</w:t>
      </w:r>
      <w:r>
        <w:rPr>
          <w:color w:val="231F20"/>
          <w:spacing w:val="-39"/>
          <w:w w:val="95"/>
        </w:rPr>
        <w:t> </w:t>
      </w:r>
      <w:r>
        <w:rPr>
          <w:color w:val="231F20"/>
          <w:w w:val="95"/>
        </w:rPr>
        <w:t>the</w:t>
      </w:r>
      <w:r>
        <w:rPr>
          <w:color w:val="231F20"/>
          <w:spacing w:val="-38"/>
          <w:w w:val="95"/>
        </w:rPr>
        <w:t> </w:t>
      </w:r>
      <w:r>
        <w:rPr>
          <w:color w:val="231F20"/>
          <w:w w:val="95"/>
        </w:rPr>
        <w:t>atmosphere</w:t>
      </w:r>
      <w:r>
        <w:rPr>
          <w:color w:val="231F20"/>
          <w:spacing w:val="-38"/>
          <w:w w:val="95"/>
        </w:rPr>
        <w:t> </w:t>
      </w:r>
      <w:r>
        <w:rPr>
          <w:color w:val="231F20"/>
          <w:w w:val="95"/>
        </w:rPr>
        <w:t>(the</w:t>
      </w:r>
      <w:r>
        <w:rPr>
          <w:color w:val="231F20"/>
          <w:spacing w:val="-39"/>
          <w:w w:val="95"/>
        </w:rPr>
        <w:t> </w:t>
      </w:r>
      <w:r>
        <w:rPr>
          <w:color w:val="231F20"/>
          <w:w w:val="95"/>
        </w:rPr>
        <w:t>stratosphere)</w:t>
      </w:r>
      <w:r>
        <w:rPr>
          <w:color w:val="231F20"/>
          <w:spacing w:val="-38"/>
          <w:w w:val="95"/>
        </w:rPr>
        <w:t> </w:t>
      </w:r>
      <w:r>
        <w:rPr>
          <w:color w:val="231F20"/>
          <w:w w:val="95"/>
        </w:rPr>
        <w:t>helps protect</w:t>
      </w:r>
      <w:r>
        <w:rPr>
          <w:color w:val="231F20"/>
          <w:spacing w:val="-29"/>
          <w:w w:val="95"/>
        </w:rPr>
        <w:t> </w:t>
      </w:r>
      <w:r>
        <w:rPr>
          <w:color w:val="231F20"/>
          <w:w w:val="95"/>
        </w:rPr>
        <w:t>us</w:t>
      </w:r>
      <w:r>
        <w:rPr>
          <w:color w:val="231F20"/>
          <w:spacing w:val="-29"/>
          <w:w w:val="95"/>
        </w:rPr>
        <w:t> </w:t>
      </w:r>
      <w:r>
        <w:rPr>
          <w:color w:val="231F20"/>
          <w:w w:val="95"/>
        </w:rPr>
        <w:t>from</w:t>
      </w:r>
      <w:r>
        <w:rPr>
          <w:color w:val="231F20"/>
          <w:spacing w:val="-29"/>
          <w:w w:val="95"/>
        </w:rPr>
        <w:t> </w:t>
      </w:r>
      <w:r>
        <w:rPr>
          <w:color w:val="231F20"/>
          <w:w w:val="95"/>
        </w:rPr>
        <w:t>the</w:t>
      </w:r>
      <w:r>
        <w:rPr>
          <w:color w:val="231F20"/>
          <w:spacing w:val="-29"/>
          <w:w w:val="95"/>
        </w:rPr>
        <w:t> </w:t>
      </w:r>
      <w:r>
        <w:rPr>
          <w:color w:val="231F20"/>
          <w:w w:val="95"/>
        </w:rPr>
        <w:t>sun’s</w:t>
      </w:r>
      <w:r>
        <w:rPr>
          <w:color w:val="231F20"/>
          <w:spacing w:val="-29"/>
          <w:w w:val="95"/>
        </w:rPr>
        <w:t> </w:t>
      </w:r>
      <w:r>
        <w:rPr>
          <w:color w:val="231F20"/>
          <w:w w:val="95"/>
        </w:rPr>
        <w:t>harmful</w:t>
      </w:r>
      <w:r>
        <w:rPr>
          <w:color w:val="231F20"/>
          <w:spacing w:val="-29"/>
          <w:w w:val="95"/>
        </w:rPr>
        <w:t> </w:t>
      </w:r>
      <w:r>
        <w:rPr>
          <w:color w:val="231F20"/>
          <w:w w:val="95"/>
        </w:rPr>
        <w:t>ultraviolet</w:t>
      </w:r>
      <w:r>
        <w:rPr>
          <w:color w:val="231F20"/>
          <w:spacing w:val="-29"/>
          <w:w w:val="95"/>
        </w:rPr>
        <w:t> </w:t>
      </w:r>
      <w:r>
        <w:rPr>
          <w:color w:val="231F20"/>
          <w:w w:val="95"/>
        </w:rPr>
        <w:t>radia- tion. An easy way to remember this difference is “Ozone:</w:t>
      </w:r>
      <w:r>
        <w:rPr>
          <w:color w:val="231F20"/>
          <w:spacing w:val="-16"/>
          <w:w w:val="95"/>
        </w:rPr>
        <w:t> </w:t>
      </w:r>
      <w:r>
        <w:rPr>
          <w:color w:val="231F20"/>
          <w:w w:val="95"/>
        </w:rPr>
        <w:t>good</w:t>
      </w:r>
      <w:r>
        <w:rPr>
          <w:color w:val="231F20"/>
          <w:spacing w:val="-16"/>
          <w:w w:val="95"/>
        </w:rPr>
        <w:t> </w:t>
      </w:r>
      <w:r>
        <w:rPr>
          <w:color w:val="231F20"/>
          <w:w w:val="95"/>
        </w:rPr>
        <w:t>up</w:t>
      </w:r>
      <w:r>
        <w:rPr>
          <w:color w:val="231F20"/>
          <w:spacing w:val="-15"/>
          <w:w w:val="95"/>
        </w:rPr>
        <w:t> </w:t>
      </w:r>
      <w:r>
        <w:rPr>
          <w:color w:val="231F20"/>
          <w:w w:val="95"/>
        </w:rPr>
        <w:t>high,</w:t>
      </w:r>
      <w:r>
        <w:rPr>
          <w:color w:val="231F20"/>
          <w:spacing w:val="-16"/>
          <w:w w:val="95"/>
        </w:rPr>
        <w:t> </w:t>
      </w:r>
      <w:r>
        <w:rPr>
          <w:color w:val="231F20"/>
          <w:w w:val="95"/>
        </w:rPr>
        <w:t>bad</w:t>
      </w:r>
      <w:r>
        <w:rPr>
          <w:color w:val="231F20"/>
          <w:spacing w:val="-16"/>
          <w:w w:val="95"/>
        </w:rPr>
        <w:t> </w:t>
      </w:r>
      <w:r>
        <w:rPr>
          <w:color w:val="231F20"/>
          <w:w w:val="95"/>
        </w:rPr>
        <w:t>nearby.”</w:t>
      </w:r>
    </w:p>
    <w:p>
      <w:pPr>
        <w:pStyle w:val="BodyText"/>
        <w:spacing w:line="247" w:lineRule="auto" w:before="145"/>
        <w:ind w:left="820" w:right="13"/>
      </w:pPr>
      <w:r>
        <w:rPr>
          <w:color w:val="231F20"/>
        </w:rPr>
        <w:t>Weather</w:t>
      </w:r>
      <w:r>
        <w:rPr>
          <w:color w:val="231F20"/>
          <w:spacing w:val="-42"/>
        </w:rPr>
        <w:t> </w:t>
      </w:r>
      <w:r>
        <w:rPr>
          <w:color w:val="231F20"/>
        </w:rPr>
        <w:t>conditions</w:t>
      </w:r>
      <w:r>
        <w:rPr>
          <w:color w:val="231F20"/>
          <w:spacing w:val="-42"/>
        </w:rPr>
        <w:t> </w:t>
      </w:r>
      <w:r>
        <w:rPr>
          <w:color w:val="231F20"/>
        </w:rPr>
        <w:t>such</w:t>
      </w:r>
      <w:r>
        <w:rPr>
          <w:color w:val="231F20"/>
          <w:spacing w:val="-42"/>
        </w:rPr>
        <w:t> </w:t>
      </w:r>
      <w:r>
        <w:rPr>
          <w:color w:val="231F20"/>
        </w:rPr>
        <w:t>as</w:t>
      </w:r>
      <w:r>
        <w:rPr>
          <w:color w:val="231F20"/>
          <w:spacing w:val="-42"/>
        </w:rPr>
        <w:t> </w:t>
      </w:r>
      <w:r>
        <w:rPr>
          <w:color w:val="231F20"/>
        </w:rPr>
        <w:t>the</w:t>
      </w:r>
      <w:r>
        <w:rPr>
          <w:color w:val="231F20"/>
          <w:spacing w:val="-41"/>
        </w:rPr>
        <w:t> </w:t>
      </w:r>
      <w:r>
        <w:rPr>
          <w:color w:val="231F20"/>
        </w:rPr>
        <w:t>lack</w:t>
      </w:r>
      <w:r>
        <w:rPr>
          <w:color w:val="231F20"/>
          <w:spacing w:val="-42"/>
        </w:rPr>
        <w:t> </w:t>
      </w:r>
      <w:r>
        <w:rPr>
          <w:color w:val="231F20"/>
        </w:rPr>
        <w:t>of</w:t>
      </w:r>
      <w:r>
        <w:rPr>
          <w:color w:val="231F20"/>
          <w:spacing w:val="-42"/>
        </w:rPr>
        <w:t> </w:t>
      </w:r>
      <w:r>
        <w:rPr>
          <w:color w:val="231F20"/>
        </w:rPr>
        <w:t>wind</w:t>
      </w:r>
      <w:r>
        <w:rPr>
          <w:color w:val="231F20"/>
          <w:spacing w:val="-42"/>
        </w:rPr>
        <w:t> </w:t>
      </w:r>
      <w:r>
        <w:rPr>
          <w:color w:val="231F20"/>
        </w:rPr>
        <w:t>or</w:t>
      </w:r>
      <w:r>
        <w:rPr>
          <w:color w:val="231F20"/>
          <w:spacing w:val="-41"/>
        </w:rPr>
        <w:t> </w:t>
      </w:r>
      <w:r>
        <w:rPr>
          <w:color w:val="231F20"/>
        </w:rPr>
        <w:t>a </w:t>
      </w:r>
      <w:r>
        <w:rPr>
          <w:color w:val="231F20"/>
          <w:w w:val="95"/>
        </w:rPr>
        <w:t>“thermal</w:t>
      </w:r>
      <w:r>
        <w:rPr>
          <w:color w:val="231F20"/>
          <w:spacing w:val="-39"/>
          <w:w w:val="95"/>
        </w:rPr>
        <w:t> </w:t>
      </w:r>
      <w:r>
        <w:rPr>
          <w:color w:val="231F20"/>
          <w:w w:val="95"/>
        </w:rPr>
        <w:t>inversion”</w:t>
      </w:r>
      <w:r>
        <w:rPr>
          <w:color w:val="231F20"/>
          <w:spacing w:val="-38"/>
          <w:w w:val="95"/>
        </w:rPr>
        <w:t> </w:t>
      </w:r>
      <w:r>
        <w:rPr>
          <w:color w:val="231F20"/>
          <w:w w:val="95"/>
        </w:rPr>
        <w:t>can</w:t>
      </w:r>
      <w:r>
        <w:rPr>
          <w:color w:val="231F20"/>
          <w:spacing w:val="-38"/>
          <w:w w:val="95"/>
        </w:rPr>
        <w:t> </w:t>
      </w:r>
      <w:r>
        <w:rPr>
          <w:color w:val="231F20"/>
          <w:w w:val="95"/>
        </w:rPr>
        <w:t>cause</w:t>
      </w:r>
      <w:r>
        <w:rPr>
          <w:color w:val="231F20"/>
          <w:spacing w:val="-39"/>
          <w:w w:val="95"/>
        </w:rPr>
        <w:t> </w:t>
      </w:r>
      <w:r>
        <w:rPr>
          <w:color w:val="231F20"/>
          <w:w w:val="95"/>
        </w:rPr>
        <w:t>ozone</w:t>
      </w:r>
      <w:r>
        <w:rPr>
          <w:color w:val="231F20"/>
          <w:spacing w:val="-38"/>
          <w:w w:val="95"/>
        </w:rPr>
        <w:t> </w:t>
      </w:r>
      <w:r>
        <w:rPr>
          <w:color w:val="231F20"/>
          <w:w w:val="95"/>
        </w:rPr>
        <w:t>to</w:t>
      </w:r>
      <w:r>
        <w:rPr>
          <w:color w:val="231F20"/>
          <w:spacing w:val="-38"/>
          <w:w w:val="95"/>
        </w:rPr>
        <w:t> </w:t>
      </w:r>
      <w:r>
        <w:rPr>
          <w:color w:val="231F20"/>
          <w:w w:val="95"/>
        </w:rPr>
        <w:t>be</w:t>
      </w:r>
      <w:r>
        <w:rPr>
          <w:color w:val="231F20"/>
          <w:spacing w:val="-39"/>
          <w:w w:val="95"/>
        </w:rPr>
        <w:t> </w:t>
      </w:r>
      <w:r>
        <w:rPr>
          <w:color w:val="231F20"/>
          <w:w w:val="95"/>
        </w:rPr>
        <w:t>trapped over</w:t>
      </w:r>
      <w:r>
        <w:rPr>
          <w:color w:val="231F20"/>
          <w:spacing w:val="-37"/>
          <w:w w:val="95"/>
        </w:rPr>
        <w:t> </w:t>
      </w:r>
      <w:r>
        <w:rPr>
          <w:color w:val="231F20"/>
          <w:w w:val="95"/>
        </w:rPr>
        <w:t>a</w:t>
      </w:r>
      <w:r>
        <w:rPr>
          <w:color w:val="231F20"/>
          <w:spacing w:val="-37"/>
          <w:w w:val="95"/>
        </w:rPr>
        <w:t> </w:t>
      </w:r>
      <w:r>
        <w:rPr>
          <w:color w:val="231F20"/>
          <w:w w:val="95"/>
        </w:rPr>
        <w:t>particular</w:t>
      </w:r>
      <w:r>
        <w:rPr>
          <w:color w:val="231F20"/>
          <w:spacing w:val="-37"/>
          <w:w w:val="95"/>
        </w:rPr>
        <w:t> </w:t>
      </w:r>
      <w:r>
        <w:rPr>
          <w:color w:val="231F20"/>
          <w:w w:val="95"/>
        </w:rPr>
        <w:t>area.</w:t>
      </w:r>
      <w:r>
        <w:rPr>
          <w:color w:val="231F20"/>
          <w:spacing w:val="-37"/>
          <w:w w:val="95"/>
        </w:rPr>
        <w:t> </w:t>
      </w:r>
      <w:r>
        <w:rPr>
          <w:color w:val="231F20"/>
          <w:w w:val="95"/>
        </w:rPr>
        <w:t>(A</w:t>
      </w:r>
      <w:r>
        <w:rPr>
          <w:color w:val="231F20"/>
          <w:spacing w:val="-37"/>
          <w:w w:val="95"/>
        </w:rPr>
        <w:t> </w:t>
      </w:r>
      <w:r>
        <w:rPr>
          <w:color w:val="231F20"/>
          <w:w w:val="95"/>
        </w:rPr>
        <w:t>thermal</w:t>
      </w:r>
      <w:r>
        <w:rPr>
          <w:color w:val="231F20"/>
          <w:spacing w:val="-37"/>
          <w:w w:val="95"/>
        </w:rPr>
        <w:t> </w:t>
      </w:r>
      <w:r>
        <w:rPr>
          <w:color w:val="231F20"/>
          <w:w w:val="95"/>
        </w:rPr>
        <w:t>inversion</w:t>
      </w:r>
      <w:r>
        <w:rPr>
          <w:color w:val="231F20"/>
          <w:spacing w:val="-36"/>
          <w:w w:val="95"/>
        </w:rPr>
        <w:t> </w:t>
      </w:r>
      <w:r>
        <w:rPr>
          <w:color w:val="231F20"/>
          <w:w w:val="95"/>
        </w:rPr>
        <w:t>occurs when</w:t>
      </w:r>
      <w:r>
        <w:rPr>
          <w:color w:val="231F20"/>
          <w:spacing w:val="-35"/>
          <w:w w:val="95"/>
        </w:rPr>
        <w:t> </w:t>
      </w:r>
      <w:r>
        <w:rPr>
          <w:color w:val="231F20"/>
          <w:w w:val="95"/>
        </w:rPr>
        <w:t>a</w:t>
      </w:r>
      <w:r>
        <w:rPr>
          <w:color w:val="231F20"/>
          <w:spacing w:val="-35"/>
          <w:w w:val="95"/>
        </w:rPr>
        <w:t> </w:t>
      </w:r>
      <w:r>
        <w:rPr>
          <w:color w:val="231F20"/>
          <w:w w:val="95"/>
        </w:rPr>
        <w:t>layer</w:t>
      </w:r>
      <w:r>
        <w:rPr>
          <w:color w:val="231F20"/>
          <w:spacing w:val="-35"/>
          <w:w w:val="95"/>
        </w:rPr>
        <w:t> </w:t>
      </w:r>
      <w:r>
        <w:rPr>
          <w:color w:val="231F20"/>
          <w:w w:val="95"/>
        </w:rPr>
        <w:t>of</w:t>
      </w:r>
      <w:r>
        <w:rPr>
          <w:color w:val="231F20"/>
          <w:spacing w:val="-34"/>
          <w:w w:val="95"/>
        </w:rPr>
        <w:t> </w:t>
      </w:r>
      <w:r>
        <w:rPr>
          <w:color w:val="231F20"/>
          <w:w w:val="95"/>
        </w:rPr>
        <w:t>warm</w:t>
      </w:r>
      <w:r>
        <w:rPr>
          <w:color w:val="231F20"/>
          <w:spacing w:val="-35"/>
          <w:w w:val="95"/>
        </w:rPr>
        <w:t> </w:t>
      </w:r>
      <w:r>
        <w:rPr>
          <w:color w:val="231F20"/>
          <w:w w:val="95"/>
        </w:rPr>
        <w:t>air</w:t>
      </w:r>
      <w:r>
        <w:rPr>
          <w:color w:val="231F20"/>
          <w:spacing w:val="-35"/>
          <w:w w:val="95"/>
        </w:rPr>
        <w:t> </w:t>
      </w:r>
      <w:r>
        <w:rPr>
          <w:color w:val="231F20"/>
          <w:w w:val="95"/>
        </w:rPr>
        <w:t>in</w:t>
      </w:r>
      <w:r>
        <w:rPr>
          <w:color w:val="231F20"/>
          <w:spacing w:val="-35"/>
          <w:w w:val="95"/>
        </w:rPr>
        <w:t> </w:t>
      </w:r>
      <w:r>
        <w:rPr>
          <w:color w:val="231F20"/>
          <w:w w:val="95"/>
        </w:rPr>
        <w:t>the</w:t>
      </w:r>
      <w:r>
        <w:rPr>
          <w:color w:val="231F20"/>
          <w:spacing w:val="-34"/>
          <w:w w:val="95"/>
        </w:rPr>
        <w:t> </w:t>
      </w:r>
      <w:r>
        <w:rPr>
          <w:color w:val="231F20"/>
          <w:w w:val="95"/>
        </w:rPr>
        <w:t>Earth’s</w:t>
      </w:r>
      <w:r>
        <w:rPr>
          <w:color w:val="231F20"/>
          <w:spacing w:val="-35"/>
          <w:w w:val="95"/>
        </w:rPr>
        <w:t> </w:t>
      </w:r>
      <w:r>
        <w:rPr>
          <w:color w:val="231F20"/>
          <w:w w:val="95"/>
        </w:rPr>
        <w:t>atmosphere traps</w:t>
      </w:r>
      <w:r>
        <w:rPr>
          <w:color w:val="231F20"/>
          <w:spacing w:val="-34"/>
          <w:w w:val="95"/>
        </w:rPr>
        <w:t> </w:t>
      </w:r>
      <w:r>
        <w:rPr>
          <w:color w:val="231F20"/>
          <w:w w:val="95"/>
        </w:rPr>
        <w:t>cold</w:t>
      </w:r>
      <w:r>
        <w:rPr>
          <w:color w:val="231F20"/>
          <w:spacing w:val="-34"/>
          <w:w w:val="95"/>
        </w:rPr>
        <w:t> </w:t>
      </w:r>
      <w:r>
        <w:rPr>
          <w:color w:val="231F20"/>
          <w:w w:val="95"/>
        </w:rPr>
        <w:t>air</w:t>
      </w:r>
      <w:r>
        <w:rPr>
          <w:color w:val="231F20"/>
          <w:spacing w:val="-33"/>
          <w:w w:val="95"/>
        </w:rPr>
        <w:t> </w:t>
      </w:r>
      <w:r>
        <w:rPr>
          <w:color w:val="231F20"/>
          <w:w w:val="95"/>
        </w:rPr>
        <w:t>and</w:t>
      </w:r>
      <w:r>
        <w:rPr>
          <w:color w:val="231F20"/>
          <w:spacing w:val="-34"/>
          <w:w w:val="95"/>
        </w:rPr>
        <w:t> </w:t>
      </w:r>
      <w:r>
        <w:rPr>
          <w:color w:val="231F20"/>
          <w:w w:val="95"/>
        </w:rPr>
        <w:t>pollution,</w:t>
      </w:r>
      <w:r>
        <w:rPr>
          <w:color w:val="231F20"/>
          <w:spacing w:val="-33"/>
          <w:w w:val="95"/>
        </w:rPr>
        <w:t> </w:t>
      </w:r>
      <w:r>
        <w:rPr>
          <w:color w:val="231F20"/>
          <w:w w:val="95"/>
        </w:rPr>
        <w:t>including</w:t>
      </w:r>
      <w:r>
        <w:rPr>
          <w:color w:val="231F20"/>
          <w:spacing w:val="-34"/>
          <w:w w:val="95"/>
        </w:rPr>
        <w:t> </w:t>
      </w:r>
      <w:r>
        <w:rPr>
          <w:color w:val="231F20"/>
          <w:w w:val="95"/>
        </w:rPr>
        <w:t>ground-level </w:t>
      </w:r>
      <w:r>
        <w:rPr>
          <w:color w:val="231F20"/>
          <w:w w:val="90"/>
        </w:rPr>
        <w:t>ozone,</w:t>
      </w:r>
      <w:r>
        <w:rPr>
          <w:color w:val="231F20"/>
          <w:spacing w:val="-31"/>
          <w:w w:val="90"/>
        </w:rPr>
        <w:t> </w:t>
      </w:r>
      <w:r>
        <w:rPr>
          <w:color w:val="231F20"/>
          <w:w w:val="90"/>
        </w:rPr>
        <w:t>below</w:t>
      </w:r>
      <w:r>
        <w:rPr>
          <w:color w:val="231F20"/>
          <w:spacing w:val="-31"/>
          <w:w w:val="90"/>
        </w:rPr>
        <w:t> </w:t>
      </w:r>
      <w:r>
        <w:rPr>
          <w:color w:val="231F20"/>
          <w:w w:val="90"/>
        </w:rPr>
        <w:t>it).</w:t>
      </w:r>
      <w:r>
        <w:rPr>
          <w:color w:val="231F20"/>
          <w:spacing w:val="-31"/>
          <w:w w:val="90"/>
        </w:rPr>
        <w:t> </w:t>
      </w:r>
      <w:r>
        <w:rPr>
          <w:color w:val="231F20"/>
          <w:w w:val="90"/>
        </w:rPr>
        <w:t>(</w:t>
      </w:r>
      <w:r>
        <w:rPr>
          <w:rFonts w:ascii="Verdana" w:hAnsi="Verdana"/>
          <w:b/>
          <w:color w:val="231F20"/>
          <w:w w:val="90"/>
        </w:rPr>
        <w:t>Note</w:t>
      </w:r>
      <w:r>
        <w:rPr>
          <w:color w:val="231F20"/>
          <w:w w:val="90"/>
        </w:rPr>
        <w:t>:</w:t>
      </w:r>
      <w:r>
        <w:rPr>
          <w:color w:val="231F20"/>
          <w:spacing w:val="-31"/>
          <w:w w:val="90"/>
        </w:rPr>
        <w:t> </w:t>
      </w:r>
      <w:r>
        <w:rPr>
          <w:color w:val="231F20"/>
          <w:w w:val="90"/>
        </w:rPr>
        <w:t>Also</w:t>
      </w:r>
      <w:r>
        <w:rPr>
          <w:color w:val="231F20"/>
          <w:spacing w:val="-31"/>
          <w:w w:val="90"/>
        </w:rPr>
        <w:t> </w:t>
      </w:r>
      <w:r>
        <w:rPr>
          <w:color w:val="231F20"/>
          <w:w w:val="90"/>
        </w:rPr>
        <w:t>see</w:t>
      </w:r>
      <w:r>
        <w:rPr>
          <w:color w:val="231F20"/>
          <w:spacing w:val="-31"/>
          <w:w w:val="90"/>
        </w:rPr>
        <w:t> </w:t>
      </w:r>
      <w:r>
        <w:rPr>
          <w:i/>
          <w:color w:val="231F20"/>
          <w:w w:val="90"/>
        </w:rPr>
        <w:t>Trapping</w:t>
      </w:r>
      <w:r>
        <w:rPr>
          <w:i/>
          <w:color w:val="231F20"/>
          <w:spacing w:val="-36"/>
          <w:w w:val="90"/>
        </w:rPr>
        <w:t> </w:t>
      </w:r>
      <w:r>
        <w:rPr>
          <w:i/>
          <w:color w:val="231F20"/>
          <w:w w:val="90"/>
        </w:rPr>
        <w:t>Air</w:t>
      </w:r>
      <w:r>
        <w:rPr>
          <w:i/>
          <w:color w:val="231F20"/>
          <w:spacing w:val="-37"/>
          <w:w w:val="90"/>
        </w:rPr>
        <w:t> </w:t>
      </w:r>
      <w:r>
        <w:rPr>
          <w:i/>
          <w:color w:val="231F20"/>
          <w:w w:val="90"/>
        </w:rPr>
        <w:t>Pollu- </w:t>
      </w:r>
      <w:r>
        <w:rPr>
          <w:i/>
          <w:color w:val="231F20"/>
          <w:w w:val="90"/>
        </w:rPr>
        <w:t>tion:</w:t>
      </w:r>
      <w:r>
        <w:rPr>
          <w:i/>
          <w:color w:val="231F20"/>
          <w:spacing w:val="-36"/>
          <w:w w:val="90"/>
        </w:rPr>
        <w:t> </w:t>
      </w:r>
      <w:r>
        <w:rPr>
          <w:i/>
          <w:color w:val="231F20"/>
          <w:w w:val="90"/>
        </w:rPr>
        <w:t>Temperature</w:t>
      </w:r>
      <w:r>
        <w:rPr>
          <w:i/>
          <w:color w:val="231F20"/>
          <w:spacing w:val="-36"/>
          <w:w w:val="90"/>
        </w:rPr>
        <w:t> </w:t>
      </w:r>
      <w:r>
        <w:rPr>
          <w:i/>
          <w:color w:val="231F20"/>
          <w:w w:val="90"/>
        </w:rPr>
        <w:t>Inversions</w:t>
      </w:r>
      <w:r>
        <w:rPr>
          <w:i/>
          <w:color w:val="231F20"/>
          <w:spacing w:val="-36"/>
          <w:w w:val="90"/>
        </w:rPr>
        <w:t> </w:t>
      </w:r>
      <w:r>
        <w:rPr>
          <w:color w:val="231F20"/>
          <w:w w:val="90"/>
        </w:rPr>
        <w:t>#1</w:t>
      </w:r>
      <w:r>
        <w:rPr>
          <w:color w:val="231F20"/>
          <w:spacing w:val="-30"/>
          <w:w w:val="90"/>
        </w:rPr>
        <w:t> </w:t>
      </w:r>
      <w:r>
        <w:rPr>
          <w:color w:val="231F20"/>
          <w:w w:val="90"/>
        </w:rPr>
        <w:t>and</w:t>
      </w:r>
      <w:r>
        <w:rPr>
          <w:color w:val="231F20"/>
          <w:spacing w:val="-30"/>
          <w:w w:val="90"/>
        </w:rPr>
        <w:t> </w:t>
      </w:r>
      <w:r>
        <w:rPr>
          <w:color w:val="231F20"/>
          <w:w w:val="90"/>
        </w:rPr>
        <w:t>#2</w:t>
      </w:r>
      <w:r>
        <w:rPr>
          <w:color w:val="231F20"/>
          <w:spacing w:val="-30"/>
          <w:w w:val="90"/>
        </w:rPr>
        <w:t> </w:t>
      </w:r>
      <w:r>
        <w:rPr>
          <w:color w:val="231F20"/>
          <w:w w:val="90"/>
        </w:rPr>
        <w:t>lessons</w:t>
      </w:r>
      <w:r>
        <w:rPr>
          <w:color w:val="231F20"/>
          <w:spacing w:val="-30"/>
          <w:w w:val="90"/>
        </w:rPr>
        <w:t> </w:t>
      </w:r>
      <w:r>
        <w:rPr>
          <w:color w:val="231F20"/>
          <w:w w:val="90"/>
        </w:rPr>
        <w:t>in</w:t>
      </w:r>
      <w:r>
        <w:rPr>
          <w:color w:val="231F20"/>
          <w:spacing w:val="-30"/>
          <w:w w:val="90"/>
        </w:rPr>
        <w:t> </w:t>
      </w:r>
      <w:r>
        <w:rPr>
          <w:color w:val="231F20"/>
          <w:w w:val="90"/>
        </w:rPr>
        <w:t>this </w:t>
      </w:r>
      <w:r>
        <w:rPr>
          <w:color w:val="231F20"/>
        </w:rPr>
        <w:t>toolkit.)</w:t>
      </w:r>
    </w:p>
    <w:p>
      <w:pPr>
        <w:pStyle w:val="BodyText"/>
        <w:spacing w:line="249" w:lineRule="auto" w:before="153"/>
        <w:ind w:left="820" w:right="53"/>
      </w:pPr>
      <w:r>
        <w:rPr>
          <w:color w:val="231F20"/>
          <w:w w:val="90"/>
        </w:rPr>
        <w:t>Ground-level</w:t>
      </w:r>
      <w:r>
        <w:rPr>
          <w:color w:val="231F20"/>
          <w:spacing w:val="-34"/>
          <w:w w:val="90"/>
        </w:rPr>
        <w:t> </w:t>
      </w:r>
      <w:r>
        <w:rPr>
          <w:color w:val="231F20"/>
          <w:w w:val="90"/>
        </w:rPr>
        <w:t>ozone</w:t>
      </w:r>
      <w:r>
        <w:rPr>
          <w:color w:val="231F20"/>
          <w:spacing w:val="-33"/>
          <w:w w:val="90"/>
        </w:rPr>
        <w:t> </w:t>
      </w:r>
      <w:r>
        <w:rPr>
          <w:color w:val="231F20"/>
          <w:w w:val="90"/>
        </w:rPr>
        <w:t>can</w:t>
      </w:r>
      <w:r>
        <w:rPr>
          <w:color w:val="231F20"/>
          <w:spacing w:val="-33"/>
          <w:w w:val="90"/>
        </w:rPr>
        <w:t> </w:t>
      </w:r>
      <w:r>
        <w:rPr>
          <w:color w:val="231F20"/>
          <w:w w:val="90"/>
        </w:rPr>
        <w:t>cause</w:t>
      </w:r>
      <w:r>
        <w:rPr>
          <w:color w:val="231F20"/>
          <w:spacing w:val="-33"/>
          <w:w w:val="90"/>
        </w:rPr>
        <w:t> </w:t>
      </w:r>
      <w:r>
        <w:rPr>
          <w:color w:val="231F20"/>
          <w:w w:val="90"/>
        </w:rPr>
        <w:t>health</w:t>
      </w:r>
      <w:r>
        <w:rPr>
          <w:color w:val="231F20"/>
          <w:spacing w:val="-33"/>
          <w:w w:val="90"/>
        </w:rPr>
        <w:t> </w:t>
      </w:r>
      <w:r>
        <w:rPr>
          <w:color w:val="231F20"/>
          <w:w w:val="90"/>
        </w:rPr>
        <w:t>problems</w:t>
      </w:r>
      <w:r>
        <w:rPr>
          <w:color w:val="231F20"/>
          <w:spacing w:val="-33"/>
          <w:w w:val="90"/>
        </w:rPr>
        <w:t> </w:t>
      </w:r>
      <w:r>
        <w:rPr>
          <w:color w:val="231F20"/>
          <w:w w:val="90"/>
        </w:rPr>
        <w:t>such as</w:t>
      </w:r>
      <w:r>
        <w:rPr>
          <w:color w:val="231F20"/>
          <w:spacing w:val="-25"/>
          <w:w w:val="90"/>
        </w:rPr>
        <w:t> </w:t>
      </w:r>
      <w:r>
        <w:rPr>
          <w:color w:val="231F20"/>
          <w:w w:val="90"/>
        </w:rPr>
        <w:t>difficulty</w:t>
      </w:r>
      <w:r>
        <w:rPr>
          <w:color w:val="231F20"/>
          <w:spacing w:val="-25"/>
          <w:w w:val="90"/>
        </w:rPr>
        <w:t> </w:t>
      </w:r>
      <w:r>
        <w:rPr>
          <w:color w:val="231F20"/>
          <w:w w:val="90"/>
        </w:rPr>
        <w:t>breathing,</w:t>
      </w:r>
      <w:r>
        <w:rPr>
          <w:color w:val="231F20"/>
          <w:spacing w:val="-24"/>
          <w:w w:val="90"/>
        </w:rPr>
        <w:t> </w:t>
      </w:r>
      <w:r>
        <w:rPr>
          <w:color w:val="231F20"/>
          <w:w w:val="90"/>
        </w:rPr>
        <w:t>aggravated</w:t>
      </w:r>
      <w:r>
        <w:rPr>
          <w:color w:val="231F20"/>
          <w:spacing w:val="-25"/>
          <w:w w:val="90"/>
        </w:rPr>
        <w:t> </w:t>
      </w:r>
      <w:r>
        <w:rPr>
          <w:color w:val="231F20"/>
          <w:w w:val="90"/>
        </w:rPr>
        <w:t>asthma,</w:t>
      </w:r>
      <w:r>
        <w:rPr>
          <w:color w:val="231F20"/>
          <w:spacing w:val="-24"/>
          <w:w w:val="90"/>
        </w:rPr>
        <w:t> </w:t>
      </w:r>
      <w:r>
        <w:rPr>
          <w:color w:val="231F20"/>
          <w:w w:val="90"/>
        </w:rPr>
        <w:t>reduced resistance</w:t>
      </w:r>
      <w:r>
        <w:rPr>
          <w:color w:val="231F20"/>
          <w:spacing w:val="-27"/>
          <w:w w:val="90"/>
        </w:rPr>
        <w:t> </w:t>
      </w:r>
      <w:r>
        <w:rPr>
          <w:color w:val="231F20"/>
          <w:w w:val="90"/>
        </w:rPr>
        <w:t>to</w:t>
      </w:r>
      <w:r>
        <w:rPr>
          <w:color w:val="231F20"/>
          <w:spacing w:val="-27"/>
          <w:w w:val="90"/>
        </w:rPr>
        <w:t> </w:t>
      </w:r>
      <w:r>
        <w:rPr>
          <w:color w:val="231F20"/>
          <w:w w:val="90"/>
        </w:rPr>
        <w:t>lung</w:t>
      </w:r>
      <w:r>
        <w:rPr>
          <w:color w:val="231F20"/>
          <w:spacing w:val="-27"/>
          <w:w w:val="90"/>
        </w:rPr>
        <w:t> </w:t>
      </w:r>
      <w:r>
        <w:rPr>
          <w:color w:val="231F20"/>
          <w:w w:val="90"/>
        </w:rPr>
        <w:t>infections,</w:t>
      </w:r>
      <w:r>
        <w:rPr>
          <w:color w:val="231F20"/>
          <w:spacing w:val="-27"/>
          <w:w w:val="90"/>
        </w:rPr>
        <w:t> </w:t>
      </w:r>
      <w:r>
        <w:rPr>
          <w:color w:val="231F20"/>
          <w:w w:val="90"/>
        </w:rPr>
        <w:t>colds,</w:t>
      </w:r>
      <w:r>
        <w:rPr>
          <w:color w:val="231F20"/>
          <w:spacing w:val="-26"/>
          <w:w w:val="90"/>
        </w:rPr>
        <w:t> </w:t>
      </w:r>
      <w:r>
        <w:rPr>
          <w:color w:val="231F20"/>
          <w:w w:val="90"/>
        </w:rPr>
        <w:t>and</w:t>
      </w:r>
      <w:r>
        <w:rPr>
          <w:color w:val="231F20"/>
          <w:spacing w:val="-27"/>
          <w:w w:val="90"/>
        </w:rPr>
        <w:t> </w:t>
      </w:r>
      <w:r>
        <w:rPr>
          <w:color w:val="231F20"/>
          <w:w w:val="90"/>
        </w:rPr>
        <w:t>eye</w:t>
      </w:r>
      <w:r>
        <w:rPr>
          <w:color w:val="231F20"/>
          <w:spacing w:val="-27"/>
          <w:w w:val="90"/>
        </w:rPr>
        <w:t> </w:t>
      </w:r>
      <w:r>
        <w:rPr>
          <w:color w:val="231F20"/>
          <w:w w:val="90"/>
        </w:rPr>
        <w:t>irritation.</w:t>
      </w:r>
    </w:p>
    <w:p>
      <w:pPr>
        <w:pStyle w:val="BodyText"/>
        <w:spacing w:line="249" w:lineRule="auto" w:before="118"/>
        <w:ind w:left="230" w:right="941"/>
      </w:pPr>
      <w:r>
        <w:rPr/>
        <w:br w:type="column"/>
      </w:r>
      <w:r>
        <w:rPr>
          <w:color w:val="231F20"/>
          <w:w w:val="90"/>
        </w:rPr>
        <w:t>Severe</w:t>
      </w:r>
      <w:r>
        <w:rPr>
          <w:color w:val="231F20"/>
          <w:spacing w:val="-37"/>
          <w:w w:val="90"/>
        </w:rPr>
        <w:t> </w:t>
      </w:r>
      <w:r>
        <w:rPr>
          <w:color w:val="231F20"/>
          <w:w w:val="90"/>
        </w:rPr>
        <w:t>smog</w:t>
      </w:r>
      <w:r>
        <w:rPr>
          <w:color w:val="231F20"/>
          <w:spacing w:val="-37"/>
          <w:w w:val="90"/>
        </w:rPr>
        <w:t> </w:t>
      </w:r>
      <w:r>
        <w:rPr>
          <w:color w:val="231F20"/>
          <w:w w:val="90"/>
        </w:rPr>
        <w:t>and</w:t>
      </w:r>
      <w:r>
        <w:rPr>
          <w:color w:val="231F20"/>
          <w:spacing w:val="-37"/>
          <w:w w:val="90"/>
        </w:rPr>
        <w:t> </w:t>
      </w:r>
      <w:r>
        <w:rPr>
          <w:color w:val="231F20"/>
          <w:w w:val="90"/>
        </w:rPr>
        <w:t>ground-level</w:t>
      </w:r>
      <w:r>
        <w:rPr>
          <w:color w:val="231F20"/>
          <w:spacing w:val="-37"/>
          <w:w w:val="90"/>
        </w:rPr>
        <w:t> </w:t>
      </w:r>
      <w:r>
        <w:rPr>
          <w:color w:val="231F20"/>
          <w:w w:val="90"/>
        </w:rPr>
        <w:t>ozone</w:t>
      </w:r>
      <w:r>
        <w:rPr>
          <w:color w:val="231F20"/>
          <w:spacing w:val="-37"/>
          <w:w w:val="90"/>
        </w:rPr>
        <w:t> </w:t>
      </w:r>
      <w:r>
        <w:rPr>
          <w:color w:val="231F20"/>
          <w:w w:val="90"/>
        </w:rPr>
        <w:t>problems</w:t>
      </w:r>
      <w:r>
        <w:rPr>
          <w:color w:val="231F20"/>
          <w:spacing w:val="-37"/>
          <w:w w:val="90"/>
        </w:rPr>
        <w:t> </w:t>
      </w:r>
      <w:r>
        <w:rPr>
          <w:color w:val="231F20"/>
          <w:spacing w:val="-3"/>
          <w:w w:val="90"/>
        </w:rPr>
        <w:t>often </w:t>
      </w:r>
      <w:r>
        <w:rPr>
          <w:color w:val="231F20"/>
          <w:w w:val="95"/>
        </w:rPr>
        <w:t>occur</w:t>
      </w:r>
      <w:r>
        <w:rPr>
          <w:color w:val="231F20"/>
          <w:spacing w:val="-38"/>
          <w:w w:val="95"/>
        </w:rPr>
        <w:t> </w:t>
      </w:r>
      <w:r>
        <w:rPr>
          <w:color w:val="231F20"/>
          <w:w w:val="95"/>
        </w:rPr>
        <w:t>in</w:t>
      </w:r>
      <w:r>
        <w:rPr>
          <w:color w:val="231F20"/>
          <w:spacing w:val="-37"/>
          <w:w w:val="95"/>
        </w:rPr>
        <w:t> </w:t>
      </w:r>
      <w:r>
        <w:rPr>
          <w:color w:val="231F20"/>
          <w:w w:val="95"/>
        </w:rPr>
        <w:t>many</w:t>
      </w:r>
      <w:r>
        <w:rPr>
          <w:color w:val="231F20"/>
          <w:spacing w:val="-38"/>
          <w:w w:val="95"/>
        </w:rPr>
        <w:t> </w:t>
      </w:r>
      <w:r>
        <w:rPr>
          <w:color w:val="231F20"/>
          <w:w w:val="95"/>
        </w:rPr>
        <w:t>major</w:t>
      </w:r>
      <w:r>
        <w:rPr>
          <w:color w:val="231F20"/>
          <w:spacing w:val="-37"/>
          <w:w w:val="95"/>
        </w:rPr>
        <w:t> </w:t>
      </w:r>
      <w:r>
        <w:rPr>
          <w:color w:val="231F20"/>
          <w:w w:val="95"/>
        </w:rPr>
        <w:t>cities,</w:t>
      </w:r>
      <w:r>
        <w:rPr>
          <w:color w:val="231F20"/>
          <w:spacing w:val="-38"/>
          <w:w w:val="95"/>
        </w:rPr>
        <w:t> </w:t>
      </w:r>
      <w:r>
        <w:rPr>
          <w:color w:val="231F20"/>
          <w:w w:val="95"/>
        </w:rPr>
        <w:t>although</w:t>
      </w:r>
      <w:r>
        <w:rPr>
          <w:color w:val="231F20"/>
          <w:spacing w:val="-37"/>
          <w:w w:val="95"/>
        </w:rPr>
        <w:t> </w:t>
      </w:r>
      <w:r>
        <w:rPr>
          <w:color w:val="231F20"/>
          <w:w w:val="95"/>
        </w:rPr>
        <w:t>wind</w:t>
      </w:r>
      <w:r>
        <w:rPr>
          <w:color w:val="231F20"/>
          <w:spacing w:val="-38"/>
          <w:w w:val="95"/>
        </w:rPr>
        <w:t> </w:t>
      </w:r>
      <w:r>
        <w:rPr>
          <w:color w:val="231F20"/>
          <w:w w:val="95"/>
        </w:rPr>
        <w:t>can</w:t>
      </w:r>
      <w:r>
        <w:rPr>
          <w:color w:val="231F20"/>
          <w:spacing w:val="-37"/>
          <w:w w:val="95"/>
        </w:rPr>
        <w:t> </w:t>
      </w:r>
      <w:r>
        <w:rPr>
          <w:color w:val="231F20"/>
          <w:w w:val="95"/>
        </w:rPr>
        <w:t>also </w:t>
      </w:r>
      <w:r>
        <w:rPr>
          <w:color w:val="231F20"/>
        </w:rPr>
        <w:t>carry</w:t>
      </w:r>
      <w:r>
        <w:rPr>
          <w:color w:val="231F20"/>
          <w:spacing w:val="-16"/>
        </w:rPr>
        <w:t> </w:t>
      </w:r>
      <w:r>
        <w:rPr>
          <w:color w:val="231F20"/>
        </w:rPr>
        <w:t>it</w:t>
      </w:r>
      <w:r>
        <w:rPr>
          <w:color w:val="231F20"/>
          <w:spacing w:val="-16"/>
        </w:rPr>
        <w:t> </w:t>
      </w:r>
      <w:r>
        <w:rPr>
          <w:color w:val="231F20"/>
        </w:rPr>
        <w:t>to</w:t>
      </w:r>
      <w:r>
        <w:rPr>
          <w:color w:val="231F20"/>
          <w:spacing w:val="-16"/>
        </w:rPr>
        <w:t> </w:t>
      </w:r>
      <w:r>
        <w:rPr>
          <w:color w:val="231F20"/>
        </w:rPr>
        <w:t>more</w:t>
      </w:r>
      <w:r>
        <w:rPr>
          <w:color w:val="231F20"/>
          <w:spacing w:val="-16"/>
        </w:rPr>
        <w:t> </w:t>
      </w:r>
      <w:r>
        <w:rPr>
          <w:color w:val="231F20"/>
        </w:rPr>
        <w:t>rural</w:t>
      </w:r>
      <w:r>
        <w:rPr>
          <w:color w:val="231F20"/>
          <w:spacing w:val="-16"/>
        </w:rPr>
        <w:t> </w:t>
      </w:r>
      <w:r>
        <w:rPr>
          <w:color w:val="231F20"/>
        </w:rPr>
        <w:t>areas.</w:t>
      </w:r>
    </w:p>
    <w:p>
      <w:pPr>
        <w:pStyle w:val="Heading3"/>
        <w:ind w:left="230"/>
      </w:pPr>
      <w:r>
        <w:rPr>
          <w:color w:val="324DA1"/>
        </w:rPr>
        <w:t>Materials Needed</w:t>
      </w:r>
    </w:p>
    <w:p>
      <w:pPr>
        <w:pStyle w:val="ListParagraph"/>
        <w:numPr>
          <w:ilvl w:val="0"/>
          <w:numId w:val="66"/>
        </w:numPr>
        <w:tabs>
          <w:tab w:pos="519" w:val="left" w:leader="none"/>
        </w:tabs>
        <w:spacing w:line="249" w:lineRule="auto" w:before="23" w:after="0"/>
        <w:ind w:left="518" w:right="919" w:hanging="288"/>
        <w:jc w:val="left"/>
        <w:rPr>
          <w:sz w:val="22"/>
        </w:rPr>
      </w:pPr>
      <w:r>
        <w:rPr>
          <w:color w:val="231F20"/>
          <w:w w:val="85"/>
          <w:sz w:val="22"/>
        </w:rPr>
        <w:t>Clean, </w:t>
      </w:r>
      <w:r>
        <w:rPr>
          <w:color w:val="231F20"/>
          <w:spacing w:val="-4"/>
          <w:w w:val="85"/>
          <w:sz w:val="22"/>
        </w:rPr>
        <w:t>dry, </w:t>
      </w:r>
      <w:r>
        <w:rPr>
          <w:color w:val="231F20"/>
          <w:w w:val="85"/>
          <w:sz w:val="22"/>
        </w:rPr>
        <w:t>wide-mouth glass jar (e.g.,</w:t>
      </w:r>
      <w:r>
        <w:rPr>
          <w:color w:val="231F20"/>
          <w:spacing w:val="-33"/>
          <w:w w:val="85"/>
          <w:sz w:val="22"/>
        </w:rPr>
        <w:t> </w:t>
      </w:r>
      <w:r>
        <w:rPr>
          <w:color w:val="231F20"/>
          <w:w w:val="85"/>
          <w:sz w:val="22"/>
        </w:rPr>
        <w:t>mayonnaise </w:t>
      </w:r>
      <w:r>
        <w:rPr>
          <w:color w:val="231F20"/>
          <w:w w:val="95"/>
          <w:sz w:val="22"/>
        </w:rPr>
        <w:t>jar)</w:t>
      </w:r>
    </w:p>
    <w:p>
      <w:pPr>
        <w:pStyle w:val="ListParagraph"/>
        <w:numPr>
          <w:ilvl w:val="0"/>
          <w:numId w:val="66"/>
        </w:numPr>
        <w:tabs>
          <w:tab w:pos="519" w:val="left" w:leader="none"/>
        </w:tabs>
        <w:spacing w:line="240" w:lineRule="auto" w:before="142" w:after="0"/>
        <w:ind w:left="518" w:right="0" w:hanging="289"/>
        <w:jc w:val="left"/>
        <w:rPr>
          <w:sz w:val="22"/>
        </w:rPr>
      </w:pPr>
      <w:r>
        <w:rPr>
          <w:color w:val="231F20"/>
          <w:sz w:val="22"/>
        </w:rPr>
        <w:t>Heavy aluminum</w:t>
      </w:r>
      <w:r>
        <w:rPr>
          <w:color w:val="231F20"/>
          <w:spacing w:val="-25"/>
          <w:sz w:val="22"/>
        </w:rPr>
        <w:t> </w:t>
      </w:r>
      <w:r>
        <w:rPr>
          <w:color w:val="231F20"/>
          <w:sz w:val="22"/>
        </w:rPr>
        <w:t>foil</w:t>
      </w:r>
    </w:p>
    <w:p>
      <w:pPr>
        <w:pStyle w:val="ListParagraph"/>
        <w:numPr>
          <w:ilvl w:val="0"/>
          <w:numId w:val="66"/>
        </w:numPr>
        <w:tabs>
          <w:tab w:pos="519" w:val="left" w:leader="none"/>
        </w:tabs>
        <w:spacing w:line="240" w:lineRule="auto" w:before="151" w:after="0"/>
        <w:ind w:left="518" w:right="0" w:hanging="289"/>
        <w:jc w:val="left"/>
        <w:rPr>
          <w:sz w:val="22"/>
        </w:rPr>
      </w:pPr>
      <w:r>
        <w:rPr>
          <w:color w:val="231F20"/>
          <w:w w:val="95"/>
          <w:sz w:val="22"/>
        </w:rPr>
        <w:t>Two or three ice</w:t>
      </w:r>
      <w:r>
        <w:rPr>
          <w:color w:val="231F20"/>
          <w:spacing w:val="-38"/>
          <w:w w:val="95"/>
          <w:sz w:val="22"/>
        </w:rPr>
        <w:t> </w:t>
      </w:r>
      <w:r>
        <w:rPr>
          <w:color w:val="231F20"/>
          <w:w w:val="95"/>
          <w:sz w:val="22"/>
        </w:rPr>
        <w:t>cubes</w:t>
      </w:r>
    </w:p>
    <w:p>
      <w:pPr>
        <w:pStyle w:val="ListParagraph"/>
        <w:numPr>
          <w:ilvl w:val="0"/>
          <w:numId w:val="66"/>
        </w:numPr>
        <w:tabs>
          <w:tab w:pos="519" w:val="left" w:leader="none"/>
        </w:tabs>
        <w:spacing w:line="240" w:lineRule="auto" w:before="151" w:after="0"/>
        <w:ind w:left="518" w:right="0" w:hanging="289"/>
        <w:jc w:val="left"/>
        <w:rPr>
          <w:sz w:val="22"/>
        </w:rPr>
      </w:pPr>
      <w:r>
        <w:rPr>
          <w:color w:val="231F20"/>
          <w:w w:val="95"/>
          <w:sz w:val="22"/>
        </w:rPr>
        <w:t>Ruler</w:t>
      </w:r>
    </w:p>
    <w:p>
      <w:pPr>
        <w:pStyle w:val="ListParagraph"/>
        <w:numPr>
          <w:ilvl w:val="0"/>
          <w:numId w:val="66"/>
        </w:numPr>
        <w:tabs>
          <w:tab w:pos="519" w:val="left" w:leader="none"/>
        </w:tabs>
        <w:spacing w:line="240" w:lineRule="auto" w:before="151" w:after="0"/>
        <w:ind w:left="518" w:right="0" w:hanging="289"/>
        <w:jc w:val="left"/>
        <w:rPr>
          <w:sz w:val="22"/>
        </w:rPr>
      </w:pPr>
      <w:r>
        <w:rPr>
          <w:color w:val="231F20"/>
          <w:w w:val="90"/>
          <w:sz w:val="22"/>
        </w:rPr>
        <w:t>Scissors</w:t>
      </w:r>
    </w:p>
    <w:p>
      <w:pPr>
        <w:pStyle w:val="ListParagraph"/>
        <w:numPr>
          <w:ilvl w:val="0"/>
          <w:numId w:val="66"/>
        </w:numPr>
        <w:tabs>
          <w:tab w:pos="519" w:val="left" w:leader="none"/>
        </w:tabs>
        <w:spacing w:line="240" w:lineRule="auto" w:before="151" w:after="0"/>
        <w:ind w:left="518" w:right="0" w:hanging="289"/>
        <w:jc w:val="left"/>
        <w:rPr>
          <w:sz w:val="22"/>
        </w:rPr>
      </w:pPr>
      <w:r>
        <w:rPr>
          <w:color w:val="231F20"/>
          <w:sz w:val="22"/>
        </w:rPr>
        <w:t>Stop</w:t>
      </w:r>
      <w:r>
        <w:rPr>
          <w:color w:val="231F20"/>
          <w:spacing w:val="-20"/>
          <w:sz w:val="22"/>
        </w:rPr>
        <w:t> </w:t>
      </w:r>
      <w:r>
        <w:rPr>
          <w:color w:val="231F20"/>
          <w:sz w:val="22"/>
        </w:rPr>
        <w:t>watch</w:t>
      </w:r>
      <w:r>
        <w:rPr>
          <w:color w:val="231F20"/>
          <w:spacing w:val="-19"/>
          <w:sz w:val="22"/>
        </w:rPr>
        <w:t> </w:t>
      </w:r>
      <w:r>
        <w:rPr>
          <w:color w:val="231F20"/>
          <w:sz w:val="22"/>
        </w:rPr>
        <w:t>or</w:t>
      </w:r>
      <w:r>
        <w:rPr>
          <w:color w:val="231F20"/>
          <w:spacing w:val="-19"/>
          <w:sz w:val="22"/>
        </w:rPr>
        <w:t> </w:t>
      </w:r>
      <w:r>
        <w:rPr>
          <w:color w:val="231F20"/>
          <w:sz w:val="22"/>
        </w:rPr>
        <w:t>watch</w:t>
      </w:r>
      <w:r>
        <w:rPr>
          <w:color w:val="231F20"/>
          <w:spacing w:val="-20"/>
          <w:sz w:val="22"/>
        </w:rPr>
        <w:t> </w:t>
      </w:r>
      <w:r>
        <w:rPr>
          <w:color w:val="231F20"/>
          <w:sz w:val="22"/>
        </w:rPr>
        <w:t>with</w:t>
      </w:r>
      <w:r>
        <w:rPr>
          <w:color w:val="231F20"/>
          <w:spacing w:val="-19"/>
          <w:sz w:val="22"/>
        </w:rPr>
        <w:t> </w:t>
      </w:r>
      <w:r>
        <w:rPr>
          <w:color w:val="231F20"/>
          <w:sz w:val="22"/>
        </w:rPr>
        <w:t>second</w:t>
      </w:r>
      <w:r>
        <w:rPr>
          <w:color w:val="231F20"/>
          <w:spacing w:val="-19"/>
          <w:sz w:val="22"/>
        </w:rPr>
        <w:t> </w:t>
      </w:r>
      <w:r>
        <w:rPr>
          <w:color w:val="231F20"/>
          <w:sz w:val="22"/>
        </w:rPr>
        <w:t>hand</w:t>
      </w:r>
    </w:p>
    <w:p>
      <w:pPr>
        <w:pStyle w:val="ListParagraph"/>
        <w:numPr>
          <w:ilvl w:val="0"/>
          <w:numId w:val="66"/>
        </w:numPr>
        <w:tabs>
          <w:tab w:pos="519" w:val="left" w:leader="none"/>
        </w:tabs>
        <w:spacing w:line="240" w:lineRule="auto" w:before="151" w:after="0"/>
        <w:ind w:left="518" w:right="0" w:hanging="289"/>
        <w:jc w:val="left"/>
        <w:rPr>
          <w:sz w:val="22"/>
        </w:rPr>
      </w:pPr>
      <w:r>
        <w:rPr>
          <w:color w:val="231F20"/>
          <w:w w:val="95"/>
          <w:sz w:val="22"/>
        </w:rPr>
        <w:t>Matches</w:t>
      </w:r>
    </w:p>
    <w:p>
      <w:pPr>
        <w:pStyle w:val="Heading3"/>
        <w:spacing w:before="137"/>
        <w:ind w:left="230"/>
      </w:pPr>
      <w:r>
        <w:rPr>
          <w:color w:val="324DA1"/>
        </w:rPr>
        <w:t>Key Questions</w:t>
      </w:r>
    </w:p>
    <w:p>
      <w:pPr>
        <w:pStyle w:val="ListParagraph"/>
        <w:numPr>
          <w:ilvl w:val="0"/>
          <w:numId w:val="66"/>
        </w:numPr>
        <w:tabs>
          <w:tab w:pos="519" w:val="left" w:leader="none"/>
        </w:tabs>
        <w:spacing w:line="249" w:lineRule="auto" w:before="23" w:after="0"/>
        <w:ind w:left="518" w:right="1016" w:hanging="288"/>
        <w:jc w:val="left"/>
        <w:rPr>
          <w:sz w:val="22"/>
        </w:rPr>
      </w:pPr>
      <w:r>
        <w:rPr>
          <w:color w:val="231F20"/>
          <w:w w:val="95"/>
          <w:sz w:val="22"/>
        </w:rPr>
        <w:t>Do</w:t>
      </w:r>
      <w:r>
        <w:rPr>
          <w:color w:val="231F20"/>
          <w:spacing w:val="-41"/>
          <w:w w:val="95"/>
          <w:sz w:val="22"/>
        </w:rPr>
        <w:t> </w:t>
      </w:r>
      <w:r>
        <w:rPr>
          <w:color w:val="231F20"/>
          <w:w w:val="95"/>
          <w:sz w:val="22"/>
        </w:rPr>
        <w:t>you</w:t>
      </w:r>
      <w:r>
        <w:rPr>
          <w:color w:val="231F20"/>
          <w:spacing w:val="-40"/>
          <w:w w:val="95"/>
          <w:sz w:val="22"/>
        </w:rPr>
        <w:t> </w:t>
      </w:r>
      <w:r>
        <w:rPr>
          <w:color w:val="231F20"/>
          <w:w w:val="95"/>
          <w:sz w:val="22"/>
        </w:rPr>
        <w:t>think</w:t>
      </w:r>
      <w:r>
        <w:rPr>
          <w:color w:val="231F20"/>
          <w:spacing w:val="-40"/>
          <w:w w:val="95"/>
          <w:sz w:val="22"/>
        </w:rPr>
        <w:t> </w:t>
      </w:r>
      <w:r>
        <w:rPr>
          <w:color w:val="231F20"/>
          <w:w w:val="95"/>
          <w:sz w:val="22"/>
        </w:rPr>
        <w:t>you’ve</w:t>
      </w:r>
      <w:r>
        <w:rPr>
          <w:color w:val="231F20"/>
          <w:spacing w:val="-40"/>
          <w:w w:val="95"/>
          <w:sz w:val="22"/>
        </w:rPr>
        <w:t> </w:t>
      </w:r>
      <w:r>
        <w:rPr>
          <w:color w:val="231F20"/>
          <w:w w:val="95"/>
          <w:sz w:val="22"/>
        </w:rPr>
        <w:t>ever</w:t>
      </w:r>
      <w:r>
        <w:rPr>
          <w:color w:val="231F20"/>
          <w:spacing w:val="-40"/>
          <w:w w:val="95"/>
          <w:sz w:val="22"/>
        </w:rPr>
        <w:t> </w:t>
      </w:r>
      <w:r>
        <w:rPr>
          <w:color w:val="231F20"/>
          <w:w w:val="95"/>
          <w:sz w:val="22"/>
        </w:rPr>
        <w:t>seen</w:t>
      </w:r>
      <w:r>
        <w:rPr>
          <w:color w:val="231F20"/>
          <w:spacing w:val="-40"/>
          <w:w w:val="95"/>
          <w:sz w:val="22"/>
        </w:rPr>
        <w:t> </w:t>
      </w:r>
      <w:r>
        <w:rPr>
          <w:color w:val="231F20"/>
          <w:w w:val="95"/>
          <w:sz w:val="22"/>
        </w:rPr>
        <w:t>smog?</w:t>
      </w:r>
      <w:r>
        <w:rPr>
          <w:color w:val="231F20"/>
          <w:spacing w:val="-40"/>
          <w:w w:val="95"/>
          <w:sz w:val="22"/>
        </w:rPr>
        <w:t> </w:t>
      </w:r>
      <w:r>
        <w:rPr>
          <w:color w:val="231F20"/>
          <w:w w:val="95"/>
          <w:sz w:val="22"/>
        </w:rPr>
        <w:t>What</w:t>
      </w:r>
      <w:r>
        <w:rPr>
          <w:color w:val="231F20"/>
          <w:spacing w:val="-40"/>
          <w:w w:val="95"/>
          <w:sz w:val="22"/>
        </w:rPr>
        <w:t> </w:t>
      </w:r>
      <w:r>
        <w:rPr>
          <w:color w:val="231F20"/>
          <w:w w:val="95"/>
          <w:sz w:val="22"/>
        </w:rPr>
        <w:t>do </w:t>
      </w:r>
      <w:r>
        <w:rPr>
          <w:color w:val="231F20"/>
          <w:w w:val="90"/>
          <w:sz w:val="22"/>
        </w:rPr>
        <w:t>you</w:t>
      </w:r>
      <w:r>
        <w:rPr>
          <w:color w:val="231F20"/>
          <w:spacing w:val="-17"/>
          <w:w w:val="90"/>
          <w:sz w:val="22"/>
        </w:rPr>
        <w:t> </w:t>
      </w:r>
      <w:r>
        <w:rPr>
          <w:color w:val="231F20"/>
          <w:w w:val="90"/>
          <w:sz w:val="22"/>
        </w:rPr>
        <w:t>think</w:t>
      </w:r>
      <w:r>
        <w:rPr>
          <w:color w:val="231F20"/>
          <w:spacing w:val="-16"/>
          <w:w w:val="90"/>
          <w:sz w:val="22"/>
        </w:rPr>
        <w:t> </w:t>
      </w:r>
      <w:r>
        <w:rPr>
          <w:color w:val="231F20"/>
          <w:w w:val="90"/>
          <w:sz w:val="22"/>
        </w:rPr>
        <w:t>it’s</w:t>
      </w:r>
      <w:r>
        <w:rPr>
          <w:color w:val="231F20"/>
          <w:spacing w:val="-16"/>
          <w:w w:val="90"/>
          <w:sz w:val="22"/>
        </w:rPr>
        <w:t> </w:t>
      </w:r>
      <w:r>
        <w:rPr>
          <w:color w:val="231F20"/>
          <w:w w:val="90"/>
          <w:sz w:val="22"/>
        </w:rPr>
        <w:t>made</w:t>
      </w:r>
      <w:r>
        <w:rPr>
          <w:color w:val="231F20"/>
          <w:spacing w:val="-16"/>
          <w:w w:val="90"/>
          <w:sz w:val="22"/>
        </w:rPr>
        <w:t> </w:t>
      </w:r>
      <w:r>
        <w:rPr>
          <w:color w:val="231F20"/>
          <w:w w:val="90"/>
          <w:sz w:val="22"/>
        </w:rPr>
        <w:t>of?</w:t>
      </w:r>
      <w:r>
        <w:rPr>
          <w:color w:val="231F20"/>
          <w:spacing w:val="-17"/>
          <w:w w:val="90"/>
          <w:sz w:val="22"/>
        </w:rPr>
        <w:t> </w:t>
      </w:r>
      <w:r>
        <w:rPr>
          <w:color w:val="231F20"/>
          <w:w w:val="90"/>
          <w:sz w:val="22"/>
        </w:rPr>
        <w:t>What</w:t>
      </w:r>
      <w:r>
        <w:rPr>
          <w:color w:val="231F20"/>
          <w:spacing w:val="-16"/>
          <w:w w:val="90"/>
          <w:sz w:val="22"/>
        </w:rPr>
        <w:t> </w:t>
      </w:r>
      <w:r>
        <w:rPr>
          <w:color w:val="231F20"/>
          <w:w w:val="90"/>
          <w:sz w:val="22"/>
        </w:rPr>
        <w:t>about</w:t>
      </w:r>
      <w:r>
        <w:rPr>
          <w:color w:val="231F20"/>
          <w:spacing w:val="-16"/>
          <w:w w:val="90"/>
          <w:sz w:val="22"/>
        </w:rPr>
        <w:t> </w:t>
      </w:r>
      <w:r>
        <w:rPr>
          <w:color w:val="231F20"/>
          <w:w w:val="90"/>
          <w:sz w:val="22"/>
        </w:rPr>
        <w:t>ground-level </w:t>
      </w:r>
      <w:r>
        <w:rPr>
          <w:color w:val="231F20"/>
          <w:w w:val="95"/>
          <w:sz w:val="22"/>
        </w:rPr>
        <w:t>ozone?</w:t>
      </w:r>
    </w:p>
    <w:p>
      <w:pPr>
        <w:pStyle w:val="ListParagraph"/>
        <w:numPr>
          <w:ilvl w:val="0"/>
          <w:numId w:val="66"/>
        </w:numPr>
        <w:tabs>
          <w:tab w:pos="519" w:val="left" w:leader="none"/>
        </w:tabs>
        <w:spacing w:line="249" w:lineRule="auto" w:before="143" w:after="0"/>
        <w:ind w:left="518" w:right="1045" w:hanging="288"/>
        <w:jc w:val="left"/>
        <w:rPr>
          <w:sz w:val="22"/>
        </w:rPr>
      </w:pPr>
      <w:r>
        <w:rPr>
          <w:color w:val="231F20"/>
          <w:w w:val="90"/>
          <w:sz w:val="22"/>
        </w:rPr>
        <w:t>Do</w:t>
      </w:r>
      <w:r>
        <w:rPr>
          <w:color w:val="231F20"/>
          <w:spacing w:val="-22"/>
          <w:w w:val="90"/>
          <w:sz w:val="22"/>
        </w:rPr>
        <w:t> </w:t>
      </w:r>
      <w:r>
        <w:rPr>
          <w:color w:val="231F20"/>
          <w:w w:val="90"/>
          <w:sz w:val="22"/>
        </w:rPr>
        <w:t>you</w:t>
      </w:r>
      <w:r>
        <w:rPr>
          <w:color w:val="231F20"/>
          <w:spacing w:val="-22"/>
          <w:w w:val="90"/>
          <w:sz w:val="22"/>
        </w:rPr>
        <w:t> </w:t>
      </w:r>
      <w:r>
        <w:rPr>
          <w:color w:val="231F20"/>
          <w:w w:val="90"/>
          <w:sz w:val="22"/>
        </w:rPr>
        <w:t>think</w:t>
      </w:r>
      <w:r>
        <w:rPr>
          <w:color w:val="231F20"/>
          <w:spacing w:val="-22"/>
          <w:w w:val="90"/>
          <w:sz w:val="22"/>
        </w:rPr>
        <w:t> </w:t>
      </w:r>
      <w:r>
        <w:rPr>
          <w:color w:val="231F20"/>
          <w:w w:val="90"/>
          <w:sz w:val="22"/>
        </w:rPr>
        <w:t>smog</w:t>
      </w:r>
      <w:r>
        <w:rPr>
          <w:color w:val="231F20"/>
          <w:spacing w:val="-22"/>
          <w:w w:val="90"/>
          <w:sz w:val="22"/>
        </w:rPr>
        <w:t> </w:t>
      </w:r>
      <w:r>
        <w:rPr>
          <w:color w:val="231F20"/>
          <w:w w:val="90"/>
          <w:sz w:val="22"/>
        </w:rPr>
        <w:t>can</w:t>
      </w:r>
      <w:r>
        <w:rPr>
          <w:color w:val="231F20"/>
          <w:spacing w:val="-22"/>
          <w:w w:val="90"/>
          <w:sz w:val="22"/>
        </w:rPr>
        <w:t> </w:t>
      </w:r>
      <w:r>
        <w:rPr>
          <w:color w:val="231F20"/>
          <w:w w:val="90"/>
          <w:sz w:val="22"/>
        </w:rPr>
        <w:t>affect</w:t>
      </w:r>
      <w:r>
        <w:rPr>
          <w:color w:val="231F20"/>
          <w:spacing w:val="-22"/>
          <w:w w:val="90"/>
          <w:sz w:val="22"/>
        </w:rPr>
        <w:t> </w:t>
      </w:r>
      <w:r>
        <w:rPr>
          <w:color w:val="231F20"/>
          <w:w w:val="90"/>
          <w:sz w:val="22"/>
        </w:rPr>
        <w:t>people’s</w:t>
      </w:r>
      <w:r>
        <w:rPr>
          <w:color w:val="231F20"/>
          <w:spacing w:val="-22"/>
          <w:w w:val="90"/>
          <w:sz w:val="22"/>
        </w:rPr>
        <w:t> </w:t>
      </w:r>
      <w:r>
        <w:rPr>
          <w:color w:val="231F20"/>
          <w:w w:val="90"/>
          <w:sz w:val="22"/>
        </w:rPr>
        <w:t>health?</w:t>
      </w:r>
      <w:r>
        <w:rPr>
          <w:color w:val="231F20"/>
          <w:spacing w:val="-22"/>
          <w:w w:val="90"/>
          <w:sz w:val="22"/>
        </w:rPr>
        <w:t> </w:t>
      </w:r>
      <w:r>
        <w:rPr>
          <w:color w:val="231F20"/>
          <w:w w:val="90"/>
          <w:sz w:val="22"/>
        </w:rPr>
        <w:t>If </w:t>
      </w:r>
      <w:r>
        <w:rPr>
          <w:color w:val="231F20"/>
          <w:w w:val="95"/>
          <w:sz w:val="22"/>
        </w:rPr>
        <w:t>so,</w:t>
      </w:r>
      <w:r>
        <w:rPr>
          <w:color w:val="231F20"/>
          <w:spacing w:val="-8"/>
          <w:w w:val="95"/>
          <w:sz w:val="22"/>
        </w:rPr>
        <w:t> </w:t>
      </w:r>
      <w:r>
        <w:rPr>
          <w:color w:val="231F20"/>
          <w:w w:val="95"/>
          <w:sz w:val="22"/>
        </w:rPr>
        <w:t>how?</w:t>
      </w:r>
    </w:p>
    <w:p>
      <w:pPr>
        <w:pStyle w:val="Heading3"/>
        <w:spacing w:before="128"/>
        <w:ind w:left="230"/>
      </w:pPr>
      <w:r>
        <w:rPr>
          <w:color w:val="324DA1"/>
        </w:rPr>
        <w:t>Vocabulary</w:t>
      </w:r>
    </w:p>
    <w:p>
      <w:pPr>
        <w:pStyle w:val="BodyText"/>
        <w:spacing w:line="249" w:lineRule="auto" w:before="8"/>
        <w:ind w:left="230" w:right="1025"/>
      </w:pPr>
      <w:r>
        <w:rPr>
          <w:rFonts w:ascii="Verdana" w:hAnsi="Verdana"/>
          <w:b/>
          <w:color w:val="231F20"/>
          <w:w w:val="80"/>
        </w:rPr>
        <w:t>Precursor</w:t>
      </w:r>
      <w:r>
        <w:rPr>
          <w:color w:val="231F20"/>
          <w:w w:val="80"/>
        </w:rPr>
        <w:t>—A compound that reacts and produces </w:t>
      </w:r>
      <w:r>
        <w:rPr>
          <w:color w:val="231F20"/>
          <w:w w:val="95"/>
        </w:rPr>
        <w:t>another compound.</w:t>
      </w:r>
    </w:p>
    <w:p>
      <w:pPr>
        <w:pStyle w:val="BodyText"/>
        <w:spacing w:line="249" w:lineRule="auto" w:before="126"/>
        <w:ind w:left="230" w:right="869"/>
      </w:pPr>
      <w:r>
        <w:rPr>
          <w:rFonts w:ascii="Verdana" w:hAnsi="Verdana"/>
          <w:b/>
          <w:color w:val="231F20"/>
          <w:w w:val="90"/>
        </w:rPr>
        <w:t>Ozone</w:t>
      </w:r>
      <w:r>
        <w:rPr>
          <w:color w:val="231F20"/>
          <w:w w:val="90"/>
        </w:rPr>
        <w:t>—A</w:t>
      </w:r>
      <w:r>
        <w:rPr>
          <w:color w:val="231F20"/>
          <w:spacing w:val="-31"/>
          <w:w w:val="90"/>
        </w:rPr>
        <w:t> </w:t>
      </w:r>
      <w:r>
        <w:rPr>
          <w:color w:val="231F20"/>
          <w:w w:val="90"/>
        </w:rPr>
        <w:t>gas</w:t>
      </w:r>
      <w:r>
        <w:rPr>
          <w:color w:val="231F20"/>
          <w:spacing w:val="-31"/>
          <w:w w:val="90"/>
        </w:rPr>
        <w:t> </w:t>
      </w:r>
      <w:r>
        <w:rPr>
          <w:color w:val="231F20"/>
          <w:w w:val="90"/>
        </w:rPr>
        <w:t>that</w:t>
      </w:r>
      <w:r>
        <w:rPr>
          <w:color w:val="231F20"/>
          <w:spacing w:val="-30"/>
          <w:w w:val="90"/>
        </w:rPr>
        <w:t> </w:t>
      </w:r>
      <w:r>
        <w:rPr>
          <w:color w:val="231F20"/>
          <w:w w:val="90"/>
        </w:rPr>
        <w:t>occurs</w:t>
      </w:r>
      <w:r>
        <w:rPr>
          <w:color w:val="231F20"/>
          <w:spacing w:val="-31"/>
          <w:w w:val="90"/>
        </w:rPr>
        <w:t> </w:t>
      </w:r>
      <w:r>
        <w:rPr>
          <w:color w:val="231F20"/>
          <w:w w:val="90"/>
        </w:rPr>
        <w:t>both</w:t>
      </w:r>
      <w:r>
        <w:rPr>
          <w:color w:val="231F20"/>
          <w:spacing w:val="-30"/>
          <w:w w:val="90"/>
        </w:rPr>
        <w:t> </w:t>
      </w:r>
      <w:r>
        <w:rPr>
          <w:color w:val="231F20"/>
          <w:w w:val="90"/>
        </w:rPr>
        <w:t>in</w:t>
      </w:r>
      <w:r>
        <w:rPr>
          <w:color w:val="231F20"/>
          <w:spacing w:val="-31"/>
          <w:w w:val="90"/>
        </w:rPr>
        <w:t> </w:t>
      </w:r>
      <w:r>
        <w:rPr>
          <w:color w:val="231F20"/>
          <w:w w:val="90"/>
        </w:rPr>
        <w:t>the</w:t>
      </w:r>
      <w:r>
        <w:rPr>
          <w:color w:val="231F20"/>
          <w:spacing w:val="-30"/>
          <w:w w:val="90"/>
        </w:rPr>
        <w:t> </w:t>
      </w:r>
      <w:r>
        <w:rPr>
          <w:color w:val="231F20"/>
          <w:w w:val="90"/>
        </w:rPr>
        <w:t>Earth’s</w:t>
      </w:r>
      <w:r>
        <w:rPr>
          <w:color w:val="231F20"/>
          <w:spacing w:val="-31"/>
          <w:w w:val="90"/>
        </w:rPr>
        <w:t> </w:t>
      </w:r>
      <w:r>
        <w:rPr>
          <w:color w:val="231F20"/>
          <w:w w:val="90"/>
        </w:rPr>
        <w:t>upper atmosphere</w:t>
      </w:r>
      <w:r>
        <w:rPr>
          <w:color w:val="231F20"/>
          <w:spacing w:val="-34"/>
          <w:w w:val="90"/>
        </w:rPr>
        <w:t> </w:t>
      </w:r>
      <w:r>
        <w:rPr>
          <w:color w:val="231F20"/>
          <w:w w:val="90"/>
        </w:rPr>
        <w:t>and</w:t>
      </w:r>
      <w:r>
        <w:rPr>
          <w:color w:val="231F20"/>
          <w:spacing w:val="-33"/>
          <w:w w:val="90"/>
        </w:rPr>
        <w:t> </w:t>
      </w:r>
      <w:r>
        <w:rPr>
          <w:color w:val="231F20"/>
          <w:w w:val="90"/>
        </w:rPr>
        <w:t>at</w:t>
      </w:r>
      <w:r>
        <w:rPr>
          <w:color w:val="231F20"/>
          <w:spacing w:val="-33"/>
          <w:w w:val="90"/>
        </w:rPr>
        <w:t> </w:t>
      </w:r>
      <w:r>
        <w:rPr>
          <w:color w:val="231F20"/>
          <w:w w:val="90"/>
        </w:rPr>
        <w:t>ground</w:t>
      </w:r>
      <w:r>
        <w:rPr>
          <w:color w:val="231F20"/>
          <w:spacing w:val="-33"/>
          <w:w w:val="90"/>
        </w:rPr>
        <w:t> </w:t>
      </w:r>
      <w:r>
        <w:rPr>
          <w:color w:val="231F20"/>
          <w:w w:val="90"/>
        </w:rPr>
        <w:t>level.</w:t>
      </w:r>
      <w:r>
        <w:rPr>
          <w:color w:val="231F20"/>
          <w:spacing w:val="-33"/>
          <w:w w:val="90"/>
        </w:rPr>
        <w:t> </w:t>
      </w:r>
      <w:r>
        <w:rPr>
          <w:color w:val="231F20"/>
          <w:w w:val="90"/>
        </w:rPr>
        <w:t>Ozone</w:t>
      </w:r>
      <w:r>
        <w:rPr>
          <w:color w:val="231F20"/>
          <w:spacing w:val="-33"/>
          <w:w w:val="90"/>
        </w:rPr>
        <w:t> </w:t>
      </w:r>
      <w:r>
        <w:rPr>
          <w:color w:val="231F20"/>
          <w:w w:val="90"/>
        </w:rPr>
        <w:t>can</w:t>
      </w:r>
      <w:r>
        <w:rPr>
          <w:color w:val="231F20"/>
          <w:spacing w:val="-33"/>
          <w:w w:val="90"/>
        </w:rPr>
        <w:t> </w:t>
      </w:r>
      <w:r>
        <w:rPr>
          <w:color w:val="231F20"/>
          <w:w w:val="90"/>
        </w:rPr>
        <w:t>be</w:t>
      </w:r>
      <w:r>
        <w:rPr>
          <w:color w:val="231F20"/>
          <w:spacing w:val="-33"/>
          <w:w w:val="90"/>
        </w:rPr>
        <w:t> </w:t>
      </w:r>
      <w:r>
        <w:rPr>
          <w:color w:val="231F20"/>
          <w:w w:val="90"/>
        </w:rPr>
        <w:t>“good” </w:t>
      </w:r>
      <w:r>
        <w:rPr>
          <w:color w:val="231F20"/>
          <w:w w:val="95"/>
        </w:rPr>
        <w:t>or</w:t>
      </w:r>
      <w:r>
        <w:rPr>
          <w:color w:val="231F20"/>
          <w:spacing w:val="-31"/>
          <w:w w:val="95"/>
        </w:rPr>
        <w:t> </w:t>
      </w:r>
      <w:r>
        <w:rPr>
          <w:color w:val="231F20"/>
          <w:w w:val="95"/>
        </w:rPr>
        <w:t>“bad”</w:t>
      </w:r>
      <w:r>
        <w:rPr>
          <w:color w:val="231F20"/>
          <w:spacing w:val="-31"/>
          <w:w w:val="95"/>
        </w:rPr>
        <w:t> </w:t>
      </w:r>
      <w:r>
        <w:rPr>
          <w:color w:val="231F20"/>
          <w:w w:val="95"/>
        </w:rPr>
        <w:t>for</w:t>
      </w:r>
      <w:r>
        <w:rPr>
          <w:color w:val="231F20"/>
          <w:spacing w:val="-31"/>
          <w:w w:val="95"/>
        </w:rPr>
        <w:t> </w:t>
      </w:r>
      <w:r>
        <w:rPr>
          <w:color w:val="231F20"/>
          <w:w w:val="95"/>
        </w:rPr>
        <w:t>people’s</w:t>
      </w:r>
      <w:r>
        <w:rPr>
          <w:color w:val="231F20"/>
          <w:spacing w:val="-31"/>
          <w:w w:val="95"/>
        </w:rPr>
        <w:t> </w:t>
      </w:r>
      <w:r>
        <w:rPr>
          <w:color w:val="231F20"/>
          <w:w w:val="95"/>
        </w:rPr>
        <w:t>health</w:t>
      </w:r>
      <w:r>
        <w:rPr>
          <w:color w:val="231F20"/>
          <w:spacing w:val="-31"/>
          <w:w w:val="95"/>
        </w:rPr>
        <w:t> </w:t>
      </w:r>
      <w:r>
        <w:rPr>
          <w:color w:val="231F20"/>
          <w:w w:val="95"/>
        </w:rPr>
        <w:t>and</w:t>
      </w:r>
      <w:r>
        <w:rPr>
          <w:color w:val="231F20"/>
          <w:spacing w:val="-31"/>
          <w:w w:val="95"/>
        </w:rPr>
        <w:t> </w:t>
      </w:r>
      <w:r>
        <w:rPr>
          <w:color w:val="231F20"/>
          <w:w w:val="95"/>
        </w:rPr>
        <w:t>the</w:t>
      </w:r>
      <w:r>
        <w:rPr>
          <w:color w:val="231F20"/>
          <w:spacing w:val="-31"/>
          <w:w w:val="95"/>
        </w:rPr>
        <w:t> </w:t>
      </w:r>
      <w:r>
        <w:rPr>
          <w:color w:val="231F20"/>
          <w:w w:val="95"/>
        </w:rPr>
        <w:t>environment, depending</w:t>
      </w:r>
      <w:r>
        <w:rPr>
          <w:color w:val="231F20"/>
          <w:spacing w:val="-34"/>
          <w:w w:val="95"/>
        </w:rPr>
        <w:t> </w:t>
      </w:r>
      <w:r>
        <w:rPr>
          <w:color w:val="231F20"/>
          <w:w w:val="95"/>
        </w:rPr>
        <w:t>on</w:t>
      </w:r>
      <w:r>
        <w:rPr>
          <w:color w:val="231F20"/>
          <w:spacing w:val="-34"/>
          <w:w w:val="95"/>
        </w:rPr>
        <w:t> </w:t>
      </w:r>
      <w:r>
        <w:rPr>
          <w:color w:val="231F20"/>
          <w:w w:val="95"/>
        </w:rPr>
        <w:t>its</w:t>
      </w:r>
      <w:r>
        <w:rPr>
          <w:color w:val="231F20"/>
          <w:spacing w:val="-33"/>
          <w:w w:val="95"/>
        </w:rPr>
        <w:t> </w:t>
      </w:r>
      <w:r>
        <w:rPr>
          <w:color w:val="231F20"/>
          <w:w w:val="95"/>
        </w:rPr>
        <w:t>location</w:t>
      </w:r>
      <w:r>
        <w:rPr>
          <w:color w:val="231F20"/>
          <w:spacing w:val="-34"/>
          <w:w w:val="95"/>
        </w:rPr>
        <w:t> </w:t>
      </w:r>
      <w:r>
        <w:rPr>
          <w:color w:val="231F20"/>
          <w:w w:val="95"/>
        </w:rPr>
        <w:t>in</w:t>
      </w:r>
      <w:r>
        <w:rPr>
          <w:color w:val="231F20"/>
          <w:spacing w:val="-33"/>
          <w:w w:val="95"/>
        </w:rPr>
        <w:t> </w:t>
      </w:r>
      <w:r>
        <w:rPr>
          <w:color w:val="231F20"/>
          <w:w w:val="95"/>
        </w:rPr>
        <w:t>the</w:t>
      </w:r>
      <w:r>
        <w:rPr>
          <w:color w:val="231F20"/>
          <w:spacing w:val="-34"/>
          <w:w w:val="95"/>
        </w:rPr>
        <w:t> </w:t>
      </w:r>
      <w:r>
        <w:rPr>
          <w:color w:val="231F20"/>
          <w:w w:val="95"/>
        </w:rPr>
        <w:t>atmosphere.</w:t>
      </w:r>
      <w:r>
        <w:rPr>
          <w:color w:val="231F20"/>
          <w:spacing w:val="-33"/>
          <w:w w:val="95"/>
        </w:rPr>
        <w:t> </w:t>
      </w:r>
      <w:r>
        <w:rPr>
          <w:color w:val="231F20"/>
          <w:w w:val="95"/>
        </w:rPr>
        <w:t>High</w:t>
      </w:r>
    </w:p>
    <w:p>
      <w:pPr>
        <w:pStyle w:val="BodyText"/>
        <w:spacing w:line="249" w:lineRule="auto" w:before="3"/>
        <w:ind w:left="230" w:right="842"/>
      </w:pPr>
      <w:r>
        <w:rPr>
          <w:color w:val="231F20"/>
          <w:w w:val="90"/>
        </w:rPr>
        <w:t>up in the atmosphere, ozone helps protect people’s </w:t>
      </w:r>
      <w:r>
        <w:rPr>
          <w:color w:val="231F20"/>
          <w:w w:val="95"/>
        </w:rPr>
        <w:t>health</w:t>
      </w:r>
      <w:r>
        <w:rPr>
          <w:color w:val="231F20"/>
          <w:spacing w:val="-27"/>
          <w:w w:val="95"/>
        </w:rPr>
        <w:t> </w:t>
      </w:r>
      <w:r>
        <w:rPr>
          <w:color w:val="231F20"/>
          <w:w w:val="95"/>
        </w:rPr>
        <w:t>from</w:t>
      </w:r>
      <w:r>
        <w:rPr>
          <w:color w:val="231F20"/>
          <w:spacing w:val="-26"/>
          <w:w w:val="95"/>
        </w:rPr>
        <w:t> </w:t>
      </w:r>
      <w:r>
        <w:rPr>
          <w:color w:val="231F20"/>
          <w:w w:val="95"/>
        </w:rPr>
        <w:t>too</w:t>
      </w:r>
      <w:r>
        <w:rPr>
          <w:color w:val="231F20"/>
          <w:spacing w:val="-27"/>
          <w:w w:val="95"/>
        </w:rPr>
        <w:t> </w:t>
      </w:r>
      <w:r>
        <w:rPr>
          <w:color w:val="231F20"/>
          <w:w w:val="95"/>
        </w:rPr>
        <w:t>much</w:t>
      </w:r>
      <w:r>
        <w:rPr>
          <w:color w:val="231F20"/>
          <w:spacing w:val="-26"/>
          <w:w w:val="95"/>
        </w:rPr>
        <w:t> </w:t>
      </w:r>
      <w:r>
        <w:rPr>
          <w:color w:val="231F20"/>
          <w:w w:val="95"/>
        </w:rPr>
        <w:t>ultraviolet</w:t>
      </w:r>
      <w:r>
        <w:rPr>
          <w:color w:val="231F20"/>
          <w:spacing w:val="-27"/>
          <w:w w:val="95"/>
        </w:rPr>
        <w:t> </w:t>
      </w:r>
      <w:r>
        <w:rPr>
          <w:color w:val="231F20"/>
          <w:w w:val="95"/>
        </w:rPr>
        <w:t>radiation</w:t>
      </w:r>
      <w:r>
        <w:rPr>
          <w:color w:val="231F20"/>
          <w:spacing w:val="-26"/>
          <w:w w:val="95"/>
        </w:rPr>
        <w:t> </w:t>
      </w:r>
      <w:r>
        <w:rPr>
          <w:color w:val="231F20"/>
          <w:w w:val="95"/>
        </w:rPr>
        <w:t>from</w:t>
      </w:r>
      <w:r>
        <w:rPr>
          <w:color w:val="231F20"/>
          <w:spacing w:val="-27"/>
          <w:w w:val="95"/>
        </w:rPr>
        <w:t> </w:t>
      </w:r>
      <w:r>
        <w:rPr>
          <w:color w:val="231F20"/>
          <w:w w:val="95"/>
        </w:rPr>
        <w:t>the </w:t>
      </w:r>
      <w:r>
        <w:rPr>
          <w:color w:val="231F20"/>
          <w:w w:val="90"/>
        </w:rPr>
        <w:t>sun.</w:t>
      </w:r>
      <w:r>
        <w:rPr>
          <w:color w:val="231F20"/>
          <w:spacing w:val="-28"/>
          <w:w w:val="90"/>
        </w:rPr>
        <w:t> </w:t>
      </w:r>
      <w:r>
        <w:rPr>
          <w:color w:val="231F20"/>
          <w:w w:val="90"/>
        </w:rPr>
        <w:t>Near</w:t>
      </w:r>
      <w:r>
        <w:rPr>
          <w:color w:val="231F20"/>
          <w:spacing w:val="-28"/>
          <w:w w:val="90"/>
        </w:rPr>
        <w:t> </w:t>
      </w:r>
      <w:r>
        <w:rPr>
          <w:color w:val="231F20"/>
          <w:w w:val="90"/>
        </w:rPr>
        <w:t>the</w:t>
      </w:r>
      <w:r>
        <w:rPr>
          <w:color w:val="231F20"/>
          <w:spacing w:val="-27"/>
          <w:w w:val="90"/>
        </w:rPr>
        <w:t> </w:t>
      </w:r>
      <w:r>
        <w:rPr>
          <w:color w:val="231F20"/>
          <w:w w:val="90"/>
        </w:rPr>
        <w:t>Earth’s</w:t>
      </w:r>
      <w:r>
        <w:rPr>
          <w:color w:val="231F20"/>
          <w:spacing w:val="-28"/>
          <w:w w:val="90"/>
        </w:rPr>
        <w:t> </w:t>
      </w:r>
      <w:r>
        <w:rPr>
          <w:color w:val="231F20"/>
          <w:w w:val="90"/>
        </w:rPr>
        <w:t>surface,</w:t>
      </w:r>
      <w:r>
        <w:rPr>
          <w:color w:val="231F20"/>
          <w:spacing w:val="-27"/>
          <w:w w:val="90"/>
        </w:rPr>
        <w:t> </w:t>
      </w:r>
      <w:r>
        <w:rPr>
          <w:color w:val="231F20"/>
          <w:w w:val="90"/>
        </w:rPr>
        <w:t>ozone</w:t>
      </w:r>
      <w:r>
        <w:rPr>
          <w:color w:val="231F20"/>
          <w:spacing w:val="-28"/>
          <w:w w:val="90"/>
        </w:rPr>
        <w:t> </w:t>
      </w:r>
      <w:r>
        <w:rPr>
          <w:color w:val="231F20"/>
          <w:w w:val="90"/>
        </w:rPr>
        <w:t>is</w:t>
      </w:r>
      <w:r>
        <w:rPr>
          <w:color w:val="231F20"/>
          <w:spacing w:val="-27"/>
          <w:w w:val="90"/>
        </w:rPr>
        <w:t> </w:t>
      </w:r>
      <w:r>
        <w:rPr>
          <w:color w:val="231F20"/>
          <w:w w:val="90"/>
        </w:rPr>
        <w:t>an</w:t>
      </w:r>
      <w:r>
        <w:rPr>
          <w:color w:val="231F20"/>
          <w:spacing w:val="-28"/>
          <w:w w:val="90"/>
        </w:rPr>
        <w:t> </w:t>
      </w:r>
      <w:r>
        <w:rPr>
          <w:color w:val="231F20"/>
          <w:w w:val="90"/>
        </w:rPr>
        <w:t>air</w:t>
      </w:r>
      <w:r>
        <w:rPr>
          <w:color w:val="231F20"/>
          <w:spacing w:val="-27"/>
          <w:w w:val="90"/>
        </w:rPr>
        <w:t> </w:t>
      </w:r>
      <w:r>
        <w:rPr>
          <w:color w:val="231F20"/>
          <w:w w:val="90"/>
        </w:rPr>
        <w:t>pollutant </w:t>
      </w:r>
      <w:r>
        <w:rPr>
          <w:color w:val="231F20"/>
        </w:rPr>
        <w:t>that</w:t>
      </w:r>
      <w:r>
        <w:rPr>
          <w:color w:val="231F20"/>
          <w:spacing w:val="-22"/>
        </w:rPr>
        <w:t> </w:t>
      </w:r>
      <w:r>
        <w:rPr>
          <w:color w:val="231F20"/>
        </w:rPr>
        <w:t>can</w:t>
      </w:r>
      <w:r>
        <w:rPr>
          <w:color w:val="231F20"/>
          <w:spacing w:val="-22"/>
        </w:rPr>
        <w:t> </w:t>
      </w:r>
      <w:r>
        <w:rPr>
          <w:color w:val="231F20"/>
        </w:rPr>
        <w:t>result</w:t>
      </w:r>
      <w:r>
        <w:rPr>
          <w:color w:val="231F20"/>
          <w:spacing w:val="-22"/>
        </w:rPr>
        <w:t> </w:t>
      </w:r>
      <w:r>
        <w:rPr>
          <w:color w:val="231F20"/>
        </w:rPr>
        <w:t>in</w:t>
      </w:r>
      <w:r>
        <w:rPr>
          <w:color w:val="231F20"/>
          <w:spacing w:val="-22"/>
        </w:rPr>
        <w:t> </w:t>
      </w:r>
      <w:r>
        <w:rPr>
          <w:color w:val="231F20"/>
        </w:rPr>
        <w:t>breathing</w:t>
      </w:r>
      <w:r>
        <w:rPr>
          <w:color w:val="231F20"/>
          <w:spacing w:val="-21"/>
        </w:rPr>
        <w:t> </w:t>
      </w:r>
      <w:r>
        <w:rPr>
          <w:color w:val="231F20"/>
        </w:rPr>
        <w:t>difficulties.</w:t>
      </w:r>
    </w:p>
    <w:p>
      <w:pPr>
        <w:spacing w:after="0" w:line="249" w:lineRule="auto"/>
        <w:sectPr>
          <w:type w:val="continuous"/>
          <w:pgSz w:w="12240" w:h="15840"/>
          <w:pgMar w:top="580" w:bottom="280" w:left="620" w:right="620"/>
          <w:cols w:num="2" w:equalWidth="0">
            <w:col w:w="5350" w:space="40"/>
            <w:col w:w="5610"/>
          </w:cols>
        </w:sectPr>
      </w:pPr>
    </w:p>
    <w:p>
      <w:pPr>
        <w:pStyle w:val="BodyText"/>
        <w:spacing w:line="249" w:lineRule="auto" w:before="72"/>
        <w:ind w:left="820" w:right="158"/>
      </w:pPr>
      <w:r>
        <w:rPr>
          <w:rFonts w:ascii="Verdana" w:hAnsi="Verdana"/>
          <w:b/>
          <w:color w:val="231F20"/>
          <w:w w:val="90"/>
        </w:rPr>
        <w:t>Model</w:t>
      </w:r>
      <w:r>
        <w:rPr>
          <w:color w:val="231F20"/>
          <w:w w:val="90"/>
        </w:rPr>
        <w:t>—A</w:t>
      </w:r>
      <w:r>
        <w:rPr>
          <w:color w:val="231F20"/>
          <w:spacing w:val="-38"/>
          <w:w w:val="90"/>
        </w:rPr>
        <w:t> </w:t>
      </w:r>
      <w:r>
        <w:rPr>
          <w:color w:val="231F20"/>
          <w:w w:val="90"/>
        </w:rPr>
        <w:t>representation</w:t>
      </w:r>
      <w:r>
        <w:rPr>
          <w:color w:val="231F20"/>
          <w:spacing w:val="-37"/>
          <w:w w:val="90"/>
        </w:rPr>
        <w:t> </w:t>
      </w:r>
      <w:r>
        <w:rPr>
          <w:color w:val="231F20"/>
          <w:w w:val="90"/>
        </w:rPr>
        <w:t>of</w:t>
      </w:r>
      <w:r>
        <w:rPr>
          <w:color w:val="231F20"/>
          <w:spacing w:val="-37"/>
          <w:w w:val="90"/>
        </w:rPr>
        <w:t> </w:t>
      </w:r>
      <w:r>
        <w:rPr>
          <w:color w:val="231F20"/>
          <w:w w:val="90"/>
        </w:rPr>
        <w:t>a</w:t>
      </w:r>
      <w:r>
        <w:rPr>
          <w:color w:val="231F20"/>
          <w:spacing w:val="-38"/>
          <w:w w:val="90"/>
        </w:rPr>
        <w:t> </w:t>
      </w:r>
      <w:r>
        <w:rPr>
          <w:color w:val="231F20"/>
          <w:w w:val="90"/>
        </w:rPr>
        <w:t>system</w:t>
      </w:r>
      <w:r>
        <w:rPr>
          <w:color w:val="231F20"/>
          <w:spacing w:val="-37"/>
          <w:w w:val="90"/>
        </w:rPr>
        <w:t> </w:t>
      </w:r>
      <w:r>
        <w:rPr>
          <w:color w:val="231F20"/>
          <w:w w:val="90"/>
        </w:rPr>
        <w:t>that</w:t>
      </w:r>
      <w:r>
        <w:rPr>
          <w:color w:val="231F20"/>
          <w:spacing w:val="-37"/>
          <w:w w:val="90"/>
        </w:rPr>
        <w:t> </w:t>
      </w:r>
      <w:r>
        <w:rPr>
          <w:color w:val="231F20"/>
          <w:w w:val="90"/>
        </w:rPr>
        <w:t>allows</w:t>
      </w:r>
      <w:r>
        <w:rPr>
          <w:color w:val="231F20"/>
          <w:spacing w:val="-37"/>
          <w:w w:val="90"/>
        </w:rPr>
        <w:t> </w:t>
      </w:r>
      <w:r>
        <w:rPr>
          <w:color w:val="231F20"/>
          <w:spacing w:val="-4"/>
          <w:w w:val="90"/>
        </w:rPr>
        <w:t>for </w:t>
      </w:r>
      <w:r>
        <w:rPr>
          <w:color w:val="231F20"/>
          <w:w w:val="95"/>
        </w:rPr>
        <w:t>investigation</w:t>
      </w:r>
      <w:r>
        <w:rPr>
          <w:color w:val="231F20"/>
          <w:spacing w:val="-23"/>
          <w:w w:val="95"/>
        </w:rPr>
        <w:t> </w:t>
      </w:r>
      <w:r>
        <w:rPr>
          <w:color w:val="231F20"/>
          <w:w w:val="95"/>
        </w:rPr>
        <w:t>of</w:t>
      </w:r>
      <w:r>
        <w:rPr>
          <w:color w:val="231F20"/>
          <w:spacing w:val="-22"/>
          <w:w w:val="95"/>
        </w:rPr>
        <w:t> </w:t>
      </w:r>
      <w:r>
        <w:rPr>
          <w:color w:val="231F20"/>
          <w:w w:val="95"/>
        </w:rPr>
        <w:t>the</w:t>
      </w:r>
      <w:r>
        <w:rPr>
          <w:color w:val="231F20"/>
          <w:spacing w:val="-22"/>
          <w:w w:val="95"/>
        </w:rPr>
        <w:t> </w:t>
      </w:r>
      <w:r>
        <w:rPr>
          <w:color w:val="231F20"/>
          <w:w w:val="95"/>
        </w:rPr>
        <w:t>properties</w:t>
      </w:r>
      <w:r>
        <w:rPr>
          <w:color w:val="231F20"/>
          <w:spacing w:val="-22"/>
          <w:w w:val="95"/>
        </w:rPr>
        <w:t> </w:t>
      </w:r>
      <w:r>
        <w:rPr>
          <w:color w:val="231F20"/>
          <w:w w:val="95"/>
        </w:rPr>
        <w:t>of</w:t>
      </w:r>
      <w:r>
        <w:rPr>
          <w:color w:val="231F20"/>
          <w:spacing w:val="-23"/>
          <w:w w:val="95"/>
        </w:rPr>
        <w:t> </w:t>
      </w:r>
      <w:r>
        <w:rPr>
          <w:color w:val="231F20"/>
          <w:w w:val="95"/>
        </w:rPr>
        <w:t>the</w:t>
      </w:r>
      <w:r>
        <w:rPr>
          <w:color w:val="231F20"/>
          <w:spacing w:val="-22"/>
          <w:w w:val="95"/>
        </w:rPr>
        <w:t> </w:t>
      </w:r>
      <w:r>
        <w:rPr>
          <w:color w:val="231F20"/>
          <w:w w:val="95"/>
        </w:rPr>
        <w:t>system.</w:t>
      </w:r>
    </w:p>
    <w:p>
      <w:pPr>
        <w:pStyle w:val="Heading3"/>
        <w:spacing w:before="128"/>
      </w:pPr>
      <w:r>
        <w:rPr/>
        <w:pict>
          <v:group style="position:absolute;margin-left:70.5pt;margin-top:32.306679pt;width:231pt;height:189.7pt;mso-position-horizontal-relative:page;mso-position-vertical-relative:paragraph;z-index:15806976" coordorigin="1410,646" coordsize="4620,3794">
            <v:shape style="position:absolute;left:1410;top:646;width:4620;height:3794" coordorigin="1410,646" coordsize="4620,3794" path="m1470,682l1410,682m1470,712l1410,712m1470,742l1410,742m1470,772l1410,772m1470,802l1410,802m1470,832l1410,832m1470,862l1410,862m1470,892l1410,892m1470,922l1410,922m1470,952l1410,952m1470,982l1410,982m1470,1012l1410,1012m1470,1042l1410,1042m1470,1072l1410,1072m1470,1102l1410,1102m1470,1132l1410,1132m1470,1162l1410,1162m1470,1192l1410,1192m1470,1222l1410,1222m1470,1252l1410,1252m1470,1282l1410,1282m1470,1312l1410,1312m1470,1342l1410,1342m1470,1372l1410,1372m1470,1402l1410,1402m1470,1432l1410,1432m1470,1463l1410,1463m1470,1493l1410,1493m1470,1523l1410,1523m1470,1553l1410,1553m1470,1583l1410,1583m1470,1613l1410,1613m1470,1643l1410,1643m1470,1673l1410,1673m1470,1703l1410,1703m1470,1733l1410,1733m1470,1763l1410,1763m1470,1793l1410,1793m1470,1823l1410,1823m1470,1853l1410,1853m1470,1883l1410,1883m1470,1913l1410,1913m1470,1943l1410,1943m1470,1973l1410,1973m1470,2003l1410,2003m1470,2033l1410,2033m1470,2063l1410,2063m1470,2093l1410,2093m1470,2123l1410,2123m1470,2153l1410,2153m1470,2183l1410,2183m1470,2213l1410,2213m1470,2243l1410,2243m1470,2273l1410,2273m1470,2303l1410,2303m1470,2333l1410,2333m1470,2363l1410,2363m1470,2393l1410,2393m1470,2423l1410,2423m1470,2453l1410,2453m1470,2483l1410,2483m1470,2514l1410,2514m1470,2544l1410,2544m1470,2574l1410,2574m1470,2604l1410,2604m1470,2634l1410,2634m1470,2664l1410,2664m1470,2694l1410,2694m1470,2724l1410,2724m1470,2754l1410,2754m1470,2784l1410,2784m1470,2814l1410,2814m1470,2844l1410,2844m1470,2874l1410,2874m1470,2904l1410,2904m1470,2934l1410,2934m1470,2964l1410,2964m1470,2994l1410,2994m1470,3024l1410,3024m1470,3054l1410,3054m1470,3084l1410,3084m1470,3114l1410,3114m1470,3144l1410,3144m1470,3174l1410,3174m1470,3204l1410,3204m1470,3234l1410,3234m1470,3264l1410,3264m1470,3294l1410,3294m1470,3324l1410,3324m1470,3354l1410,3354m1470,3384l1410,3384m1470,3414l1410,3414m1470,3444l1410,3444m1470,3474l1410,3474m1470,3504l1410,3504m1470,3535l1410,3535m1470,3565l1410,3565m1470,3595l1410,3595m1470,3625l1410,3625m1470,3655l1410,3655m1470,3685l1410,3685m1470,3715l1410,3715m1470,3745l1410,3745m1470,3775l1410,3775m1470,3805l1410,3805m1470,3835l1410,3835m1470,3865l1410,3865m1470,3895l1410,3895m1470,3925l1410,3925m1470,3955l1410,3955m1470,3985l1410,3985m1470,4015l1410,4015m1470,4045l1410,4045m1470,4075l1410,4075m1470,4105l1410,4105m1470,4135l1410,4135m1470,4165l1410,4165m1470,4195l1410,4195m1470,4225l1410,4225m1470,4255l1410,4255m1470,4285l1410,4285m1470,4315l1410,4315m1470,4345l1410,4345m1470,4375l1410,4375m1470,4405l1410,4405m1466,4380l1466,4440m1496,4380l1496,4440m1526,4380l1526,4440m1556,4380l1556,4440m1586,4380l1586,4440m1616,4380l1616,4440m1646,4380l1646,4440m1676,4380l1676,4440m1706,4380l1706,4440m1736,4380l1736,4440m1766,4380l1766,4440m1796,4380l1796,4440m1826,4380l1826,4440m1856,4380l1856,4440m1886,4380l1886,4440m1916,4380l1916,4440m1946,4380l1946,4440m1976,4380l1976,4440m2006,4380l2006,4440m2036,4380l2036,4440m2066,4380l2066,4440m2096,4380l2096,4440m2126,4380l2126,4440m2156,4380l2156,4440m2186,4380l2186,4440m2216,4380l2216,4440m2246,4380l2246,4440m2276,4380l2276,4440m2306,4380l2306,4440m2336,4380l2336,4440m2366,4380l2366,4440m2397,4380l2397,4440m2427,4380l2427,4440m2457,4380l2457,4440m2487,4380l2487,4440m2517,4380l2517,4440m2547,4380l2547,4440m2577,4380l2577,4440m2607,4380l2607,4440m2637,4380l2637,4440m2667,4380l2667,4440m2697,4380l2697,4440m2727,4380l2727,4440m2757,4380l2757,4440m2787,4380l2787,4440m2817,4380l2817,4440m2847,4380l2847,4440m2877,4380l2877,4440m2907,4380l2907,4440m2937,4380l2937,4440m2967,4380l2967,4440m2997,4380l2997,4440m3027,4380l3027,4440m3057,4380l3057,4440m3087,4380l3087,4440m3117,4380l3117,4440m3147,4380l3147,4440m3177,4380l3177,4440m3207,4380l3207,4440m3237,4380l3237,4440m3267,4380l3267,4440m3297,4380l3297,4440m3327,4380l3327,4440m3357,4380l3357,4440m3387,4380l3387,4440m3418,4380l3418,4440m3448,4380l3448,4440m3478,4380l3478,4440m3508,4380l3508,4440m3538,4380l3538,4440m3568,4380l3568,4440m3598,4380l3598,4440m3628,4380l3628,4440m3658,4380l3658,4440m3688,4380l3688,4440m3718,4380l3718,4440m3748,4380l3748,4440m3778,4380l3778,4440m3808,4380l3808,4440m3838,4380l3838,4440m3868,4380l3868,4440m3898,4380l3898,4440m3928,4380l3928,4440m3958,4380l3958,4440m3988,4380l3988,4440m4018,4380l4018,4440m4048,4380l4048,4440m4078,4380l4078,4440m4108,4380l4108,4440m4138,4380l4138,4440m4168,4380l4168,4440m4198,4380l4198,4440m4228,4380l4228,4440m4258,4380l4258,4440m4288,4380l4288,4440m4318,4380l4318,4440m4348,4380l4348,4440m4378,4380l4378,4440m4408,4380l4408,4440m4438,4380l4438,4440m4469,4380l4469,4440m4499,4380l4499,4440m4529,4380l4529,4440m4559,4380l4559,4440m4589,4380l4589,4440m4619,4380l4619,4440m4649,4380l4649,4440m4679,4380l4679,4440m4709,4380l4709,4440m4739,4380l4739,4440m4769,4380l4769,4440m4799,4380l4799,4440m4829,4380l4829,4440m4859,4380l4859,4440m4889,4380l4889,4440m4919,4380l4919,4440m4949,4380l4949,4440m4979,4380l4979,4440m5009,4380l5009,4440m5039,4380l5039,4440m5069,4380l5069,4440m5099,4380l5099,4440m5129,4380l5129,4440m5159,4380l5159,4440m5189,4380l5189,4440m5219,4380l5219,4440m5249,4380l5249,4440m5279,4380l5279,4440m5309,4380l5309,4440m5339,4380l5339,4440m5369,4380l5369,4440m5399,4380l5399,4440m5429,4380l5429,4440m5459,4380l5459,4440m5490,4380l5490,4440m5520,4380l5520,4440m5550,4380l5550,4440m5580,4380l5580,4440m5610,4380l5610,4440m5640,4380l5640,4440m5670,4380l5670,4440m5700,4380l5700,4440m5730,4380l5730,4440m5760,4380l5760,4440m5790,4380l5790,4440m5820,4380l5820,4440m5850,4380l5850,4440m5880,4380l5880,4440m5910,4380l5910,4440m5940,4380l5940,4440m5970,4380l5970,4440m6000,4380l6000,4440m5970,4380l6030,4380m5970,4350l6030,4350m5970,4320l6030,4320m5970,4290l6030,4290m5970,4260l6030,4260m5970,4230l6030,4230m5970,4200l6030,4200m5970,4170l6030,4170m5970,4140l6030,4140m5970,4109l6030,4109m5970,4079l6030,4079m5970,4049l6030,4049m5970,4019l6030,4019m5970,3989l6030,3989m5970,3959l6030,3959m5970,3929l6030,3929m5970,3899l6030,3899m5970,3869l6030,3869m5970,3839l6030,3839m5970,3809l6030,3809m5970,3779l6030,3779m5970,3749l6030,3749m5970,3719l6030,3719m5970,3689l6030,3689m5970,3659l6030,3659m5970,3629l6030,3629m5970,3599l6030,3599m5970,3569l6030,3569m5970,3539l6030,3539m5970,3509l6030,3509m5970,3479l6030,3479m5970,3449l6030,3449m5970,3419l6030,3419m5970,3389l6030,3389m5970,3359l6030,3359m5970,3329l6030,3329m5970,3299l6030,3299m5970,3269l6030,3269m5970,3239l6030,3239m5970,3209l6030,3209m5970,3179l6030,3179m5970,3149l6030,3149m5970,3119l6030,3119m5970,3088l6030,3088m5970,3058l6030,3058m5970,3028l6030,3028m5970,2998l6030,2998m5970,2968l6030,2968m5970,2938l6030,2938m5970,2908l6030,2908m5970,2878l6030,2878m5970,2848l6030,2848m5970,2818l6030,2818m5970,2788l6030,2788m5970,2758l6030,2758m5970,2728l6030,2728m5970,2698l6030,2698m5970,2668l6030,2668m5970,2638l6030,2638m5970,2608l6030,2608m5970,2578l6030,2578m5970,2548l6030,2548m5970,2518l6030,2518m5970,2488l6030,2488m5970,2458l6030,2458m5970,2428l6030,2428m5970,2398l6030,2398m5970,2368l6030,2368m5970,2338l6030,2338m5970,2308l6030,2308m5970,2278l6030,2278m5970,2248l6030,2248m5970,2218l6030,2218m5970,2188l6030,2188m5970,2158l6030,2158m5970,2128l6030,2128m5970,2098l6030,2098m5970,2068l6030,2068m5970,2037l6030,2037m5970,2007l6030,2007m5970,1977l6030,1977m5970,1947l6030,1947m5970,1917l6030,1917m5970,1887l6030,1887m5970,1857l6030,1857m5970,1827l6030,1827m5970,1797l6030,1797m5970,1767l6030,1767m5970,1737l6030,1737m5970,1707l6030,1707m5970,1677l6030,1677m5970,1647l6030,1647m5970,1617l6030,1617m5970,1587l6030,1587m5970,1557l6030,1557m5970,1527l6030,1527m5970,1497l6030,1497m5970,1467l6030,1467m5970,1437l6030,1437m5970,1407l6030,1407m5970,1377l6030,1377m5970,1347l6030,1347m5970,1317l6030,1317m5970,1287l6030,1287m5970,1257l6030,1257m5970,1227l6030,1227m5970,1197l6030,1197m5970,1167l6030,1167m5970,1137l6030,1137m5970,1107l6030,1107m5970,1077l6030,1077m5970,1047l6030,1047m5970,1016l6030,1016m5970,986l6030,986m5970,956l6030,956m5970,926l6030,926m5970,896l6030,896m5970,866l6030,866m5970,836l6030,836m5970,806l6030,806m5970,776l6030,776m5970,746l6030,746m5970,716l6030,716m5970,686l6030,686m5980,706l5980,646m5950,706l5950,646m5920,706l5920,646m5890,706l5890,646m5860,706l5860,646m5830,706l5830,646m5800,706l5800,646m5770,706l5770,646m5740,706l5740,646m5710,706l5710,646m5680,706l5680,646m5650,706l5650,646m5620,706l5620,646m5590,706l5590,646m5560,706l5560,646m5530,706l5530,646m5500,706l5500,646m5470,706l5470,646m5439,706l5439,646m5409,706l5409,646m5379,706l5379,646m5349,706l5349,646m5319,706l5319,646m5289,706l5289,646m5259,706l5259,646m5229,706l5229,646m5199,706l5199,646m5169,706l5169,646m5139,706l5139,646m5109,706l5109,646m5079,706l5079,646m5049,706l5049,646m5019,706l5019,646m4989,706l4989,646m4959,706l4959,646m4929,706l4929,646m4899,706l4899,646m4869,706l4869,646m4839,706l4839,646m4809,706l4809,646m4779,706l4779,646m4749,706l4749,646m4719,706l4719,646m4689,706l4689,646m4659,706l4659,646m4629,706l4629,646m4599,706l4599,646m4569,706l4569,646m4539,706l4539,646m4509,706l4509,646m4479,706l4479,646m4449,706l4449,646m4418,706l4418,646m4388,706l4388,646m4358,706l4358,646m4328,706l4328,646m4298,706l4298,646m4268,706l4268,646m4238,706l4238,646m4208,706l4208,646m4178,706l4178,646m4148,706l4148,646m4118,706l4118,646m4088,706l4088,646m4058,706l4058,646m4028,706l4028,646m3998,706l3998,646m3968,706l3968,646m3938,706l3938,646m3908,706l3908,646m3878,706l3878,646m3848,706l3848,646m3818,706l3818,646m3788,706l3788,646m3758,706l3758,646m3728,706l3728,646m3698,706l3698,646m3668,706l3668,646m3638,706l3638,646m3608,706l3608,646m3578,706l3578,646m3548,706l3548,646m3518,706l3518,646m3488,706l3488,646m3458,706l3458,646m3428,706l3428,646m3398,706l3398,646m3367,706l3367,646m3337,706l3337,646m3307,706l3307,646m3277,706l3277,646m3247,706l3247,646m3217,706l3217,646m3187,706l3187,646m3157,706l3157,646m3127,706l3127,646m3097,706l3097,646m3067,706l3067,646m3037,706l3037,646m3007,706l3007,646m2977,706l2977,646m2947,706l2947,646m2917,706l2917,646m2887,706l2887,646m2857,706l2857,646m2827,706l2827,646m2797,706l2797,646m2767,706l2767,646m2737,706l2737,646m2707,706l2707,646m2677,706l2677,646m2647,706l2647,646m2617,706l2617,646m2587,706l2587,646m2557,706l2557,646m2527,706l2527,646m2497,706l2497,646m2467,706l2467,646m2437,706l2437,646m2407,706l2407,646m2377,706l2377,646m2346,706l2346,646m2316,706l2316,646m2286,706l2286,646m2256,706l2256,646m2226,706l2226,646m2196,706l2196,646m2166,706l2166,646m2136,706l2136,646m2106,706l2106,646m2076,706l2076,646m2046,706l2046,646m2016,706l2016,646m1986,706l1986,646m1956,706l1956,646m1926,706l1926,646m1896,706l1896,646m1866,706l1866,646m1836,706l1836,646m1806,706l1806,646m1776,706l1776,646m1746,706l1746,646m1716,706l1716,646m1686,706l1686,646m1656,706l1656,646m1626,706l1626,646m1596,706l1596,646m1566,706l1566,646m1536,706l1536,646m1506,706l1506,646m1476,706l1476,646m1446,706l1446,646e" filled="false" stroked="true" strokeweight=".561pt" strokecolor="#324da1">
              <v:path arrowok="t"/>
              <v:stroke dashstyle="solid"/>
            </v:shape>
            <v:shape style="position:absolute;left:1410;top:646;width:4620;height:3794" type="#_x0000_t202" filled="false" stroked="false">
              <v:textbox inset="0,0,0,0">
                <w:txbxContent>
                  <w:p>
                    <w:pPr>
                      <w:spacing w:line="240" w:lineRule="auto" w:before="5"/>
                      <w:rPr>
                        <w:sz w:val="34"/>
                      </w:rPr>
                    </w:pPr>
                  </w:p>
                  <w:p>
                    <w:pPr>
                      <w:spacing w:line="249" w:lineRule="auto" w:before="1"/>
                      <w:ind w:left="348" w:right="239" w:firstLine="0"/>
                      <w:jc w:val="left"/>
                      <w:rPr>
                        <w:sz w:val="28"/>
                      </w:rPr>
                    </w:pPr>
                    <w:r>
                      <w:rPr>
                        <w:color w:val="231F20"/>
                        <w:w w:val="95"/>
                        <w:sz w:val="28"/>
                      </w:rPr>
                      <w:t>Check with the school principal or facilities</w:t>
                    </w:r>
                    <w:r>
                      <w:rPr>
                        <w:color w:val="231F20"/>
                        <w:spacing w:val="-48"/>
                        <w:w w:val="95"/>
                        <w:sz w:val="28"/>
                      </w:rPr>
                      <w:t> </w:t>
                    </w:r>
                    <w:r>
                      <w:rPr>
                        <w:color w:val="231F20"/>
                        <w:w w:val="95"/>
                        <w:sz w:val="28"/>
                      </w:rPr>
                      <w:t>manager</w:t>
                    </w:r>
                    <w:r>
                      <w:rPr>
                        <w:color w:val="231F20"/>
                        <w:spacing w:val="-47"/>
                        <w:w w:val="95"/>
                        <w:sz w:val="28"/>
                      </w:rPr>
                      <w:t> </w:t>
                    </w:r>
                    <w:r>
                      <w:rPr>
                        <w:color w:val="231F20"/>
                        <w:w w:val="95"/>
                        <w:sz w:val="28"/>
                      </w:rPr>
                      <w:t>to</w:t>
                    </w:r>
                    <w:r>
                      <w:rPr>
                        <w:color w:val="231F20"/>
                        <w:spacing w:val="-47"/>
                        <w:w w:val="95"/>
                        <w:sz w:val="28"/>
                      </w:rPr>
                      <w:t> </w:t>
                    </w:r>
                    <w:r>
                      <w:rPr>
                        <w:color w:val="231F20"/>
                        <w:w w:val="95"/>
                        <w:sz w:val="28"/>
                      </w:rPr>
                      <w:t>make</w:t>
                    </w:r>
                    <w:r>
                      <w:rPr>
                        <w:color w:val="231F20"/>
                        <w:spacing w:val="-48"/>
                        <w:w w:val="95"/>
                        <w:sz w:val="28"/>
                      </w:rPr>
                      <w:t> </w:t>
                    </w:r>
                    <w:r>
                      <w:rPr>
                        <w:color w:val="231F20"/>
                        <w:w w:val="95"/>
                        <w:sz w:val="28"/>
                      </w:rPr>
                      <w:t>sure</w:t>
                    </w:r>
                    <w:r>
                      <w:rPr>
                        <w:color w:val="231F20"/>
                        <w:spacing w:val="-47"/>
                        <w:w w:val="95"/>
                        <w:sz w:val="28"/>
                      </w:rPr>
                      <w:t> </w:t>
                    </w:r>
                    <w:r>
                      <w:rPr>
                        <w:color w:val="231F20"/>
                        <w:w w:val="95"/>
                        <w:sz w:val="28"/>
                      </w:rPr>
                      <w:t>this activity</w:t>
                    </w:r>
                    <w:r>
                      <w:rPr>
                        <w:color w:val="231F20"/>
                        <w:spacing w:val="-45"/>
                        <w:w w:val="95"/>
                        <w:sz w:val="28"/>
                      </w:rPr>
                      <w:t> </w:t>
                    </w:r>
                    <w:r>
                      <w:rPr>
                        <w:color w:val="231F20"/>
                        <w:w w:val="95"/>
                        <w:sz w:val="28"/>
                      </w:rPr>
                      <w:t>is</w:t>
                    </w:r>
                    <w:r>
                      <w:rPr>
                        <w:color w:val="231F20"/>
                        <w:spacing w:val="-45"/>
                        <w:w w:val="95"/>
                        <w:sz w:val="28"/>
                      </w:rPr>
                      <w:t> </w:t>
                    </w:r>
                    <w:r>
                      <w:rPr>
                        <w:color w:val="231F20"/>
                        <w:w w:val="95"/>
                        <w:sz w:val="28"/>
                      </w:rPr>
                      <w:t>allowed</w:t>
                    </w:r>
                    <w:r>
                      <w:rPr>
                        <w:color w:val="231F20"/>
                        <w:spacing w:val="-44"/>
                        <w:w w:val="95"/>
                        <w:sz w:val="28"/>
                      </w:rPr>
                      <w:t> </w:t>
                    </w:r>
                    <w:r>
                      <w:rPr>
                        <w:color w:val="231F20"/>
                        <w:w w:val="95"/>
                        <w:sz w:val="28"/>
                      </w:rPr>
                      <w:t>in</w:t>
                    </w:r>
                    <w:r>
                      <w:rPr>
                        <w:color w:val="231F20"/>
                        <w:spacing w:val="-45"/>
                        <w:w w:val="95"/>
                        <w:sz w:val="28"/>
                      </w:rPr>
                      <w:t> </w:t>
                    </w:r>
                    <w:r>
                      <w:rPr>
                        <w:color w:val="231F20"/>
                        <w:w w:val="95"/>
                        <w:sz w:val="28"/>
                      </w:rPr>
                      <w:t>the</w:t>
                    </w:r>
                    <w:r>
                      <w:rPr>
                        <w:color w:val="231F20"/>
                        <w:spacing w:val="-45"/>
                        <w:w w:val="95"/>
                        <w:sz w:val="28"/>
                      </w:rPr>
                      <w:t> </w:t>
                    </w:r>
                    <w:r>
                      <w:rPr>
                        <w:color w:val="231F20"/>
                        <w:w w:val="95"/>
                        <w:sz w:val="28"/>
                      </w:rPr>
                      <w:t>classroom. Be</w:t>
                    </w:r>
                    <w:r>
                      <w:rPr>
                        <w:color w:val="231F20"/>
                        <w:spacing w:val="-35"/>
                        <w:w w:val="95"/>
                        <w:sz w:val="28"/>
                      </w:rPr>
                      <w:t> </w:t>
                    </w:r>
                    <w:r>
                      <w:rPr>
                        <w:color w:val="231F20"/>
                        <w:w w:val="95"/>
                        <w:sz w:val="28"/>
                      </w:rPr>
                      <w:t>careful</w:t>
                    </w:r>
                    <w:r>
                      <w:rPr>
                        <w:color w:val="231F20"/>
                        <w:spacing w:val="-34"/>
                        <w:w w:val="95"/>
                        <w:sz w:val="28"/>
                      </w:rPr>
                      <w:t> </w:t>
                    </w:r>
                    <w:r>
                      <w:rPr>
                        <w:color w:val="231F20"/>
                        <w:w w:val="95"/>
                        <w:sz w:val="28"/>
                      </w:rPr>
                      <w:t>if</w:t>
                    </w:r>
                    <w:r>
                      <w:rPr>
                        <w:color w:val="231F20"/>
                        <w:spacing w:val="-34"/>
                        <w:w w:val="95"/>
                        <w:sz w:val="28"/>
                      </w:rPr>
                      <w:t> </w:t>
                    </w:r>
                    <w:r>
                      <w:rPr>
                        <w:color w:val="231F20"/>
                        <w:w w:val="95"/>
                        <w:sz w:val="28"/>
                      </w:rPr>
                      <w:t>you</w:t>
                    </w:r>
                    <w:r>
                      <w:rPr>
                        <w:color w:val="231F20"/>
                        <w:spacing w:val="-34"/>
                        <w:w w:val="95"/>
                        <w:sz w:val="28"/>
                      </w:rPr>
                      <w:t> </w:t>
                    </w:r>
                    <w:r>
                      <w:rPr>
                        <w:color w:val="231F20"/>
                        <w:w w:val="95"/>
                        <w:sz w:val="28"/>
                      </w:rPr>
                      <w:t>conduct</w:t>
                    </w:r>
                    <w:r>
                      <w:rPr>
                        <w:color w:val="231F20"/>
                        <w:spacing w:val="-35"/>
                        <w:w w:val="95"/>
                        <w:sz w:val="28"/>
                      </w:rPr>
                      <w:t> </w:t>
                    </w:r>
                    <w:r>
                      <w:rPr>
                        <w:color w:val="231F20"/>
                        <w:w w:val="95"/>
                        <w:sz w:val="28"/>
                      </w:rPr>
                      <w:t>this</w:t>
                    </w:r>
                    <w:r>
                      <w:rPr>
                        <w:color w:val="231F20"/>
                        <w:spacing w:val="-34"/>
                        <w:w w:val="95"/>
                        <w:sz w:val="28"/>
                      </w:rPr>
                      <w:t> </w:t>
                    </w:r>
                    <w:r>
                      <w:rPr>
                        <w:color w:val="231F20"/>
                        <w:w w:val="95"/>
                        <w:sz w:val="28"/>
                      </w:rPr>
                      <w:t>activ- </w:t>
                    </w:r>
                    <w:r>
                      <w:rPr>
                        <w:color w:val="231F20"/>
                        <w:spacing w:val="-4"/>
                        <w:w w:val="95"/>
                        <w:sz w:val="28"/>
                      </w:rPr>
                      <w:t>ity.</w:t>
                    </w:r>
                    <w:r>
                      <w:rPr>
                        <w:color w:val="231F20"/>
                        <w:spacing w:val="1"/>
                        <w:w w:val="95"/>
                        <w:sz w:val="28"/>
                      </w:rPr>
                      <w:t> </w:t>
                    </w:r>
                    <w:r>
                      <w:rPr>
                        <w:color w:val="231F20"/>
                        <w:w w:val="95"/>
                        <w:sz w:val="28"/>
                      </w:rPr>
                      <w:t>The</w:t>
                    </w:r>
                    <w:r>
                      <w:rPr>
                        <w:color w:val="231F20"/>
                        <w:spacing w:val="-36"/>
                        <w:w w:val="95"/>
                        <w:sz w:val="28"/>
                      </w:rPr>
                      <w:t> </w:t>
                    </w:r>
                    <w:r>
                      <w:rPr>
                        <w:color w:val="231F20"/>
                        <w:w w:val="95"/>
                        <w:sz w:val="28"/>
                      </w:rPr>
                      <w:t>teacher</w:t>
                    </w:r>
                    <w:r>
                      <w:rPr>
                        <w:color w:val="231F20"/>
                        <w:spacing w:val="-37"/>
                        <w:w w:val="95"/>
                        <w:sz w:val="28"/>
                      </w:rPr>
                      <w:t> </w:t>
                    </w:r>
                    <w:r>
                      <w:rPr>
                        <w:color w:val="231F20"/>
                        <w:w w:val="95"/>
                        <w:sz w:val="28"/>
                      </w:rPr>
                      <w:t>may</w:t>
                    </w:r>
                    <w:r>
                      <w:rPr>
                        <w:color w:val="231F20"/>
                        <w:spacing w:val="-36"/>
                        <w:w w:val="95"/>
                        <w:sz w:val="28"/>
                      </w:rPr>
                      <w:t> </w:t>
                    </w:r>
                    <w:r>
                      <w:rPr>
                        <w:color w:val="231F20"/>
                        <w:w w:val="95"/>
                        <w:sz w:val="28"/>
                      </w:rPr>
                      <w:t>want</w:t>
                    </w:r>
                    <w:r>
                      <w:rPr>
                        <w:color w:val="231F20"/>
                        <w:spacing w:val="-37"/>
                        <w:w w:val="95"/>
                        <w:sz w:val="28"/>
                      </w:rPr>
                      <w:t> </w:t>
                    </w:r>
                    <w:r>
                      <w:rPr>
                        <w:color w:val="231F20"/>
                        <w:w w:val="95"/>
                        <w:sz w:val="28"/>
                      </w:rPr>
                      <w:t>to</w:t>
                    </w:r>
                    <w:r>
                      <w:rPr>
                        <w:color w:val="231F20"/>
                        <w:spacing w:val="-36"/>
                        <w:w w:val="95"/>
                        <w:sz w:val="28"/>
                      </w:rPr>
                      <w:t> </w:t>
                    </w:r>
                    <w:r>
                      <w:rPr>
                        <w:color w:val="231F20"/>
                        <w:w w:val="95"/>
                        <w:sz w:val="28"/>
                      </w:rPr>
                      <w:t>(or</w:t>
                    </w:r>
                    <w:r>
                      <w:rPr>
                        <w:color w:val="231F20"/>
                        <w:spacing w:val="-37"/>
                        <w:w w:val="95"/>
                        <w:sz w:val="28"/>
                      </w:rPr>
                      <w:t> </w:t>
                    </w:r>
                    <w:r>
                      <w:rPr>
                        <w:color w:val="231F20"/>
                        <w:w w:val="95"/>
                        <w:sz w:val="28"/>
                      </w:rPr>
                      <w:t>be required</w:t>
                    </w:r>
                    <w:r>
                      <w:rPr>
                        <w:color w:val="231F20"/>
                        <w:spacing w:val="-49"/>
                        <w:w w:val="95"/>
                        <w:sz w:val="28"/>
                      </w:rPr>
                      <w:t> </w:t>
                    </w:r>
                    <w:r>
                      <w:rPr>
                        <w:color w:val="231F20"/>
                        <w:w w:val="95"/>
                        <w:sz w:val="28"/>
                      </w:rPr>
                      <w:t>to)</w:t>
                    </w:r>
                    <w:r>
                      <w:rPr>
                        <w:color w:val="231F20"/>
                        <w:spacing w:val="-48"/>
                        <w:w w:val="95"/>
                        <w:sz w:val="28"/>
                      </w:rPr>
                      <w:t> </w:t>
                    </w:r>
                    <w:r>
                      <w:rPr>
                        <w:color w:val="231F20"/>
                        <w:w w:val="95"/>
                        <w:sz w:val="28"/>
                      </w:rPr>
                      <w:t>use</w:t>
                    </w:r>
                    <w:r>
                      <w:rPr>
                        <w:color w:val="231F20"/>
                        <w:spacing w:val="-48"/>
                        <w:w w:val="95"/>
                        <w:sz w:val="28"/>
                      </w:rPr>
                      <w:t> </w:t>
                    </w:r>
                    <w:r>
                      <w:rPr>
                        <w:color w:val="231F20"/>
                        <w:w w:val="95"/>
                        <w:sz w:val="28"/>
                      </w:rPr>
                      <w:t>matches</w:t>
                    </w:r>
                    <w:r>
                      <w:rPr>
                        <w:color w:val="231F20"/>
                        <w:spacing w:val="-49"/>
                        <w:w w:val="95"/>
                        <w:sz w:val="28"/>
                      </w:rPr>
                      <w:t> </w:t>
                    </w:r>
                    <w:r>
                      <w:rPr>
                        <w:color w:val="231F20"/>
                        <w:w w:val="95"/>
                        <w:sz w:val="28"/>
                      </w:rPr>
                      <w:t>instead</w:t>
                    </w:r>
                    <w:r>
                      <w:rPr>
                        <w:color w:val="231F20"/>
                        <w:spacing w:val="-48"/>
                        <w:w w:val="95"/>
                        <w:sz w:val="28"/>
                      </w:rPr>
                      <w:t> </w:t>
                    </w:r>
                    <w:r>
                      <w:rPr>
                        <w:color w:val="231F20"/>
                        <w:w w:val="95"/>
                        <w:sz w:val="28"/>
                      </w:rPr>
                      <w:t>of </w:t>
                    </w:r>
                    <w:r>
                      <w:rPr>
                        <w:color w:val="231F20"/>
                        <w:w w:val="90"/>
                        <w:sz w:val="28"/>
                      </w:rPr>
                      <w:t>having</w:t>
                    </w:r>
                    <w:r>
                      <w:rPr>
                        <w:color w:val="231F20"/>
                        <w:spacing w:val="-27"/>
                        <w:w w:val="90"/>
                        <w:sz w:val="28"/>
                      </w:rPr>
                      <w:t> </w:t>
                    </w:r>
                    <w:r>
                      <w:rPr>
                        <w:color w:val="231F20"/>
                        <w:w w:val="90"/>
                        <w:sz w:val="28"/>
                      </w:rPr>
                      <w:t>the</w:t>
                    </w:r>
                    <w:r>
                      <w:rPr>
                        <w:color w:val="231F20"/>
                        <w:spacing w:val="-27"/>
                        <w:w w:val="90"/>
                        <w:sz w:val="28"/>
                      </w:rPr>
                      <w:t> </w:t>
                    </w:r>
                    <w:r>
                      <w:rPr>
                        <w:color w:val="231F20"/>
                        <w:w w:val="90"/>
                        <w:sz w:val="28"/>
                      </w:rPr>
                      <w:t>students</w:t>
                    </w:r>
                    <w:r>
                      <w:rPr>
                        <w:color w:val="231F20"/>
                        <w:spacing w:val="-27"/>
                        <w:w w:val="90"/>
                        <w:sz w:val="28"/>
                      </w:rPr>
                      <w:t> </w:t>
                    </w:r>
                    <w:r>
                      <w:rPr>
                        <w:color w:val="231F20"/>
                        <w:w w:val="90"/>
                        <w:sz w:val="28"/>
                      </w:rPr>
                      <w:t>do</w:t>
                    </w:r>
                    <w:r>
                      <w:rPr>
                        <w:color w:val="231F20"/>
                        <w:spacing w:val="-27"/>
                        <w:w w:val="90"/>
                        <w:sz w:val="28"/>
                      </w:rPr>
                      <w:t> </w:t>
                    </w:r>
                    <w:r>
                      <w:rPr>
                        <w:color w:val="231F20"/>
                        <w:w w:val="90"/>
                        <w:sz w:val="28"/>
                      </w:rPr>
                      <w:t>so.</w:t>
                    </w:r>
                    <w:r>
                      <w:rPr>
                        <w:color w:val="231F20"/>
                        <w:spacing w:val="-27"/>
                        <w:w w:val="90"/>
                        <w:sz w:val="28"/>
                      </w:rPr>
                      <w:t> </w:t>
                    </w:r>
                    <w:r>
                      <w:rPr>
                        <w:color w:val="231F20"/>
                        <w:w w:val="90"/>
                        <w:sz w:val="28"/>
                      </w:rPr>
                      <w:t>If</w:t>
                    </w:r>
                    <w:r>
                      <w:rPr>
                        <w:color w:val="231F20"/>
                        <w:spacing w:val="-27"/>
                        <w:w w:val="90"/>
                        <w:sz w:val="28"/>
                      </w:rPr>
                      <w:t> </w:t>
                    </w:r>
                    <w:r>
                      <w:rPr>
                        <w:color w:val="231F20"/>
                        <w:w w:val="90"/>
                        <w:sz w:val="28"/>
                      </w:rPr>
                      <w:t>students </w:t>
                    </w:r>
                    <w:r>
                      <w:rPr>
                        <w:color w:val="231F20"/>
                        <w:w w:val="95"/>
                        <w:sz w:val="28"/>
                      </w:rPr>
                      <w:t>use</w:t>
                    </w:r>
                    <w:r>
                      <w:rPr>
                        <w:color w:val="231F20"/>
                        <w:spacing w:val="-47"/>
                        <w:w w:val="95"/>
                        <w:sz w:val="28"/>
                      </w:rPr>
                      <w:t> </w:t>
                    </w:r>
                    <w:r>
                      <w:rPr>
                        <w:color w:val="231F20"/>
                        <w:w w:val="95"/>
                        <w:sz w:val="28"/>
                      </w:rPr>
                      <w:t>the</w:t>
                    </w:r>
                    <w:r>
                      <w:rPr>
                        <w:color w:val="231F20"/>
                        <w:spacing w:val="-46"/>
                        <w:w w:val="95"/>
                        <w:sz w:val="28"/>
                      </w:rPr>
                      <w:t> </w:t>
                    </w:r>
                    <w:r>
                      <w:rPr>
                        <w:color w:val="231F20"/>
                        <w:w w:val="95"/>
                        <w:sz w:val="28"/>
                      </w:rPr>
                      <w:t>matches,</w:t>
                    </w:r>
                    <w:r>
                      <w:rPr>
                        <w:color w:val="231F20"/>
                        <w:spacing w:val="-46"/>
                        <w:w w:val="95"/>
                        <w:sz w:val="28"/>
                      </w:rPr>
                      <w:t> </w:t>
                    </w:r>
                    <w:r>
                      <w:rPr>
                        <w:color w:val="231F20"/>
                        <w:w w:val="95"/>
                        <w:sz w:val="28"/>
                      </w:rPr>
                      <w:t>they</w:t>
                    </w:r>
                    <w:r>
                      <w:rPr>
                        <w:color w:val="231F20"/>
                        <w:spacing w:val="-46"/>
                        <w:w w:val="95"/>
                        <w:sz w:val="28"/>
                      </w:rPr>
                      <w:t> </w:t>
                    </w:r>
                    <w:r>
                      <w:rPr>
                        <w:color w:val="231F20"/>
                        <w:w w:val="95"/>
                        <w:sz w:val="28"/>
                      </w:rPr>
                      <w:t>should</w:t>
                    </w:r>
                    <w:r>
                      <w:rPr>
                        <w:color w:val="231F20"/>
                        <w:spacing w:val="-46"/>
                        <w:w w:val="95"/>
                        <w:sz w:val="28"/>
                      </w:rPr>
                      <w:t> </w:t>
                    </w:r>
                    <w:r>
                      <w:rPr>
                        <w:color w:val="231F20"/>
                        <w:w w:val="95"/>
                        <w:sz w:val="28"/>
                      </w:rPr>
                      <w:t>do</w:t>
                    </w:r>
                    <w:r>
                      <w:rPr>
                        <w:color w:val="231F20"/>
                        <w:spacing w:val="-46"/>
                        <w:w w:val="95"/>
                        <w:sz w:val="28"/>
                      </w:rPr>
                      <w:t> </w:t>
                    </w:r>
                    <w:r>
                      <w:rPr>
                        <w:color w:val="231F20"/>
                        <w:w w:val="95"/>
                        <w:sz w:val="28"/>
                      </w:rPr>
                      <w:t>so only</w:t>
                    </w:r>
                    <w:r>
                      <w:rPr>
                        <w:color w:val="231F20"/>
                        <w:spacing w:val="-33"/>
                        <w:w w:val="95"/>
                        <w:sz w:val="28"/>
                      </w:rPr>
                      <w:t> </w:t>
                    </w:r>
                    <w:r>
                      <w:rPr>
                        <w:color w:val="231F20"/>
                        <w:w w:val="95"/>
                        <w:sz w:val="28"/>
                      </w:rPr>
                      <w:t>under</w:t>
                    </w:r>
                    <w:r>
                      <w:rPr>
                        <w:color w:val="231F20"/>
                        <w:spacing w:val="-33"/>
                        <w:w w:val="95"/>
                        <w:sz w:val="28"/>
                      </w:rPr>
                      <w:t> </w:t>
                    </w:r>
                    <w:r>
                      <w:rPr>
                        <w:color w:val="231F20"/>
                        <w:w w:val="95"/>
                        <w:sz w:val="28"/>
                      </w:rPr>
                      <w:t>teacher</w:t>
                    </w:r>
                    <w:r>
                      <w:rPr>
                        <w:color w:val="231F20"/>
                        <w:spacing w:val="-33"/>
                        <w:w w:val="95"/>
                        <w:sz w:val="28"/>
                      </w:rPr>
                      <w:t> </w:t>
                    </w:r>
                    <w:r>
                      <w:rPr>
                        <w:color w:val="231F20"/>
                        <w:w w:val="95"/>
                        <w:sz w:val="28"/>
                      </w:rPr>
                      <w:t>supervision.</w:t>
                    </w:r>
                  </w:p>
                </w:txbxContent>
              </v:textbox>
              <w10:wrap type="none"/>
            </v:shape>
            <w10:wrap type="none"/>
          </v:group>
        </w:pict>
      </w:r>
      <w:r>
        <w:rPr>
          <w:color w:val="324DA1"/>
          <w:w w:val="105"/>
        </w:rPr>
        <w:t>Steps</w:t>
      </w: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ListParagraph"/>
        <w:numPr>
          <w:ilvl w:val="0"/>
          <w:numId w:val="67"/>
        </w:numPr>
        <w:tabs>
          <w:tab w:pos="1108" w:val="left" w:leader="none"/>
        </w:tabs>
        <w:spacing w:line="249" w:lineRule="auto" w:before="246" w:after="0"/>
        <w:ind w:left="1108" w:right="168" w:hanging="288"/>
        <w:jc w:val="left"/>
        <w:rPr>
          <w:sz w:val="22"/>
        </w:rPr>
      </w:pPr>
      <w:r>
        <w:rPr>
          <w:color w:val="231F20"/>
          <w:w w:val="90"/>
          <w:sz w:val="22"/>
        </w:rPr>
        <w:t>Explain</w:t>
      </w:r>
      <w:r>
        <w:rPr>
          <w:color w:val="231F20"/>
          <w:spacing w:val="-23"/>
          <w:w w:val="90"/>
          <w:sz w:val="22"/>
        </w:rPr>
        <w:t> </w:t>
      </w:r>
      <w:r>
        <w:rPr>
          <w:color w:val="231F20"/>
          <w:w w:val="90"/>
          <w:sz w:val="22"/>
        </w:rPr>
        <w:t>that</w:t>
      </w:r>
      <w:r>
        <w:rPr>
          <w:color w:val="231F20"/>
          <w:spacing w:val="-22"/>
          <w:w w:val="90"/>
          <w:sz w:val="22"/>
        </w:rPr>
        <w:t> </w:t>
      </w:r>
      <w:r>
        <w:rPr>
          <w:color w:val="231F20"/>
          <w:w w:val="90"/>
          <w:sz w:val="22"/>
        </w:rPr>
        <w:t>the</w:t>
      </w:r>
      <w:r>
        <w:rPr>
          <w:color w:val="231F20"/>
          <w:spacing w:val="-22"/>
          <w:w w:val="90"/>
          <w:sz w:val="22"/>
        </w:rPr>
        <w:t> </w:t>
      </w:r>
      <w:r>
        <w:rPr>
          <w:color w:val="231F20"/>
          <w:w w:val="90"/>
          <w:sz w:val="22"/>
        </w:rPr>
        <w:t>class</w:t>
      </w:r>
      <w:r>
        <w:rPr>
          <w:color w:val="231F20"/>
          <w:spacing w:val="-22"/>
          <w:w w:val="90"/>
          <w:sz w:val="22"/>
        </w:rPr>
        <w:t> </w:t>
      </w:r>
      <w:r>
        <w:rPr>
          <w:color w:val="231F20"/>
          <w:w w:val="90"/>
          <w:sz w:val="22"/>
        </w:rPr>
        <w:t>will</w:t>
      </w:r>
      <w:r>
        <w:rPr>
          <w:color w:val="231F20"/>
          <w:spacing w:val="-23"/>
          <w:w w:val="90"/>
          <w:sz w:val="22"/>
        </w:rPr>
        <w:t> </w:t>
      </w:r>
      <w:r>
        <w:rPr>
          <w:color w:val="231F20"/>
          <w:w w:val="90"/>
          <w:sz w:val="22"/>
        </w:rPr>
        <w:t>perform</w:t>
      </w:r>
      <w:r>
        <w:rPr>
          <w:color w:val="231F20"/>
          <w:spacing w:val="-22"/>
          <w:w w:val="90"/>
          <w:sz w:val="22"/>
        </w:rPr>
        <w:t> </w:t>
      </w:r>
      <w:r>
        <w:rPr>
          <w:color w:val="231F20"/>
          <w:w w:val="90"/>
          <w:sz w:val="22"/>
        </w:rPr>
        <w:t>an</w:t>
      </w:r>
      <w:r>
        <w:rPr>
          <w:color w:val="231F20"/>
          <w:spacing w:val="-22"/>
          <w:w w:val="90"/>
          <w:sz w:val="22"/>
        </w:rPr>
        <w:t> </w:t>
      </w:r>
      <w:r>
        <w:rPr>
          <w:color w:val="231F20"/>
          <w:w w:val="90"/>
          <w:sz w:val="22"/>
        </w:rPr>
        <w:t>experiment </w:t>
      </w:r>
      <w:r>
        <w:rPr>
          <w:color w:val="231F20"/>
          <w:w w:val="95"/>
          <w:sz w:val="22"/>
        </w:rPr>
        <w:t>in</w:t>
      </w:r>
      <w:r>
        <w:rPr>
          <w:color w:val="231F20"/>
          <w:spacing w:val="-34"/>
          <w:w w:val="95"/>
          <w:sz w:val="22"/>
        </w:rPr>
        <w:t> </w:t>
      </w:r>
      <w:r>
        <w:rPr>
          <w:color w:val="231F20"/>
          <w:w w:val="95"/>
          <w:sz w:val="22"/>
        </w:rPr>
        <w:t>which</w:t>
      </w:r>
      <w:r>
        <w:rPr>
          <w:color w:val="231F20"/>
          <w:spacing w:val="-34"/>
          <w:w w:val="95"/>
          <w:sz w:val="22"/>
        </w:rPr>
        <w:t> </w:t>
      </w:r>
      <w:r>
        <w:rPr>
          <w:color w:val="231F20"/>
          <w:w w:val="95"/>
          <w:sz w:val="22"/>
        </w:rPr>
        <w:t>they</w:t>
      </w:r>
      <w:r>
        <w:rPr>
          <w:color w:val="231F20"/>
          <w:spacing w:val="-33"/>
          <w:w w:val="95"/>
          <w:sz w:val="22"/>
        </w:rPr>
        <w:t> </w:t>
      </w:r>
      <w:r>
        <w:rPr>
          <w:color w:val="231F20"/>
          <w:w w:val="95"/>
          <w:sz w:val="22"/>
        </w:rPr>
        <w:t>will</w:t>
      </w:r>
      <w:r>
        <w:rPr>
          <w:color w:val="231F20"/>
          <w:spacing w:val="-34"/>
          <w:w w:val="95"/>
          <w:sz w:val="22"/>
        </w:rPr>
        <w:t> </w:t>
      </w:r>
      <w:r>
        <w:rPr>
          <w:color w:val="231F20"/>
          <w:w w:val="95"/>
          <w:sz w:val="22"/>
        </w:rPr>
        <w:t>create</w:t>
      </w:r>
      <w:r>
        <w:rPr>
          <w:color w:val="231F20"/>
          <w:spacing w:val="-34"/>
          <w:w w:val="95"/>
          <w:sz w:val="22"/>
        </w:rPr>
        <w:t> </w:t>
      </w:r>
      <w:r>
        <w:rPr>
          <w:color w:val="231F20"/>
          <w:w w:val="95"/>
          <w:sz w:val="22"/>
        </w:rPr>
        <w:t>artificial</w:t>
      </w:r>
      <w:r>
        <w:rPr>
          <w:color w:val="231F20"/>
          <w:spacing w:val="-33"/>
          <w:w w:val="95"/>
          <w:sz w:val="22"/>
        </w:rPr>
        <w:t> </w:t>
      </w:r>
      <w:r>
        <w:rPr>
          <w:color w:val="231F20"/>
          <w:w w:val="95"/>
          <w:sz w:val="22"/>
        </w:rPr>
        <w:t>“smog”</w:t>
      </w:r>
      <w:r>
        <w:rPr>
          <w:color w:val="231F20"/>
          <w:spacing w:val="-34"/>
          <w:w w:val="95"/>
          <w:sz w:val="22"/>
        </w:rPr>
        <w:t> </w:t>
      </w:r>
      <w:r>
        <w:rPr>
          <w:color w:val="231F20"/>
          <w:w w:val="95"/>
          <w:sz w:val="22"/>
        </w:rPr>
        <w:t>in</w:t>
      </w:r>
      <w:r>
        <w:rPr>
          <w:color w:val="231F20"/>
          <w:spacing w:val="-33"/>
          <w:w w:val="95"/>
          <w:sz w:val="22"/>
        </w:rPr>
        <w:t> </w:t>
      </w:r>
      <w:r>
        <w:rPr>
          <w:color w:val="231F20"/>
          <w:w w:val="95"/>
          <w:sz w:val="22"/>
        </w:rPr>
        <w:t>a</w:t>
      </w:r>
      <w:r>
        <w:rPr>
          <w:color w:val="231F20"/>
          <w:spacing w:val="-34"/>
          <w:w w:val="95"/>
          <w:sz w:val="22"/>
        </w:rPr>
        <w:t> </w:t>
      </w:r>
      <w:r>
        <w:rPr>
          <w:color w:val="231F20"/>
          <w:spacing w:val="-4"/>
          <w:w w:val="95"/>
          <w:sz w:val="22"/>
        </w:rPr>
        <w:t>jar. </w:t>
      </w:r>
      <w:r>
        <w:rPr>
          <w:color w:val="231F20"/>
          <w:w w:val="90"/>
          <w:sz w:val="22"/>
        </w:rPr>
        <w:t>Make</w:t>
      </w:r>
      <w:r>
        <w:rPr>
          <w:color w:val="231F20"/>
          <w:spacing w:val="-16"/>
          <w:w w:val="90"/>
          <w:sz w:val="22"/>
        </w:rPr>
        <w:t> </w:t>
      </w:r>
      <w:r>
        <w:rPr>
          <w:color w:val="231F20"/>
          <w:w w:val="90"/>
          <w:sz w:val="22"/>
        </w:rPr>
        <w:t>sure</w:t>
      </w:r>
      <w:r>
        <w:rPr>
          <w:color w:val="231F20"/>
          <w:spacing w:val="-15"/>
          <w:w w:val="90"/>
          <w:sz w:val="22"/>
        </w:rPr>
        <w:t> </w:t>
      </w:r>
      <w:r>
        <w:rPr>
          <w:color w:val="231F20"/>
          <w:w w:val="90"/>
          <w:sz w:val="22"/>
        </w:rPr>
        <w:t>that</w:t>
      </w:r>
      <w:r>
        <w:rPr>
          <w:color w:val="231F20"/>
          <w:spacing w:val="-16"/>
          <w:w w:val="90"/>
          <w:sz w:val="22"/>
        </w:rPr>
        <w:t> </w:t>
      </w:r>
      <w:r>
        <w:rPr>
          <w:color w:val="231F20"/>
          <w:w w:val="90"/>
          <w:sz w:val="22"/>
        </w:rPr>
        <w:t>students</w:t>
      </w:r>
      <w:r>
        <w:rPr>
          <w:color w:val="231F20"/>
          <w:spacing w:val="-15"/>
          <w:w w:val="90"/>
          <w:sz w:val="22"/>
        </w:rPr>
        <w:t> </w:t>
      </w:r>
      <w:r>
        <w:rPr>
          <w:color w:val="231F20"/>
          <w:w w:val="90"/>
          <w:sz w:val="22"/>
        </w:rPr>
        <w:t>understand</w:t>
      </w:r>
      <w:r>
        <w:rPr>
          <w:color w:val="231F20"/>
          <w:spacing w:val="-15"/>
          <w:w w:val="90"/>
          <w:sz w:val="22"/>
        </w:rPr>
        <w:t> </w:t>
      </w:r>
      <w:r>
        <w:rPr>
          <w:color w:val="231F20"/>
          <w:w w:val="90"/>
          <w:sz w:val="22"/>
        </w:rPr>
        <w:t>that</w:t>
      </w:r>
      <w:r>
        <w:rPr>
          <w:color w:val="231F20"/>
          <w:spacing w:val="-16"/>
          <w:w w:val="90"/>
          <w:sz w:val="22"/>
        </w:rPr>
        <w:t> </w:t>
      </w:r>
      <w:r>
        <w:rPr>
          <w:color w:val="231F20"/>
          <w:w w:val="90"/>
          <w:sz w:val="22"/>
        </w:rPr>
        <w:t>the</w:t>
      </w:r>
      <w:r>
        <w:rPr>
          <w:color w:val="231F20"/>
          <w:spacing w:val="-15"/>
          <w:w w:val="90"/>
          <w:sz w:val="22"/>
        </w:rPr>
        <w:t> </w:t>
      </w:r>
      <w:r>
        <w:rPr>
          <w:color w:val="231F20"/>
          <w:w w:val="90"/>
          <w:sz w:val="22"/>
        </w:rPr>
        <w:t>jar </w:t>
      </w:r>
      <w:r>
        <w:rPr>
          <w:color w:val="231F20"/>
          <w:w w:val="95"/>
          <w:sz w:val="22"/>
        </w:rPr>
        <w:t>is</w:t>
      </w:r>
      <w:r>
        <w:rPr>
          <w:color w:val="231F20"/>
          <w:spacing w:val="-32"/>
          <w:w w:val="95"/>
          <w:sz w:val="22"/>
        </w:rPr>
        <w:t> </w:t>
      </w:r>
      <w:r>
        <w:rPr>
          <w:color w:val="231F20"/>
          <w:w w:val="95"/>
          <w:sz w:val="22"/>
        </w:rPr>
        <w:t>only</w:t>
      </w:r>
      <w:r>
        <w:rPr>
          <w:color w:val="231F20"/>
          <w:spacing w:val="-32"/>
          <w:w w:val="95"/>
          <w:sz w:val="22"/>
        </w:rPr>
        <w:t> </w:t>
      </w:r>
      <w:r>
        <w:rPr>
          <w:color w:val="231F20"/>
          <w:w w:val="95"/>
          <w:sz w:val="22"/>
        </w:rPr>
        <w:t>a</w:t>
      </w:r>
      <w:r>
        <w:rPr>
          <w:color w:val="231F20"/>
          <w:spacing w:val="-32"/>
          <w:w w:val="95"/>
          <w:sz w:val="22"/>
        </w:rPr>
        <w:t> </w:t>
      </w:r>
      <w:r>
        <w:rPr>
          <w:color w:val="231F20"/>
          <w:w w:val="95"/>
          <w:sz w:val="22"/>
        </w:rPr>
        <w:t>model,</w:t>
      </w:r>
      <w:r>
        <w:rPr>
          <w:color w:val="231F20"/>
          <w:spacing w:val="-31"/>
          <w:w w:val="95"/>
          <w:sz w:val="22"/>
        </w:rPr>
        <w:t> </w:t>
      </w:r>
      <w:r>
        <w:rPr>
          <w:color w:val="231F20"/>
          <w:w w:val="95"/>
          <w:sz w:val="22"/>
        </w:rPr>
        <w:t>and</w:t>
      </w:r>
      <w:r>
        <w:rPr>
          <w:color w:val="231F20"/>
          <w:spacing w:val="-32"/>
          <w:w w:val="95"/>
          <w:sz w:val="22"/>
        </w:rPr>
        <w:t> </w:t>
      </w:r>
      <w:r>
        <w:rPr>
          <w:color w:val="231F20"/>
          <w:w w:val="95"/>
          <w:sz w:val="22"/>
        </w:rPr>
        <w:t>models</w:t>
      </w:r>
      <w:r>
        <w:rPr>
          <w:color w:val="231F20"/>
          <w:spacing w:val="-32"/>
          <w:w w:val="95"/>
          <w:sz w:val="22"/>
        </w:rPr>
        <w:t> </w:t>
      </w:r>
      <w:r>
        <w:rPr>
          <w:color w:val="231F20"/>
          <w:w w:val="95"/>
          <w:sz w:val="22"/>
        </w:rPr>
        <w:t>by</w:t>
      </w:r>
      <w:r>
        <w:rPr>
          <w:color w:val="231F20"/>
          <w:spacing w:val="-31"/>
          <w:w w:val="95"/>
          <w:sz w:val="22"/>
        </w:rPr>
        <w:t> </w:t>
      </w:r>
      <w:r>
        <w:rPr>
          <w:color w:val="231F20"/>
          <w:w w:val="95"/>
          <w:sz w:val="22"/>
        </w:rPr>
        <w:t>nature</w:t>
      </w:r>
      <w:r>
        <w:rPr>
          <w:color w:val="231F20"/>
          <w:spacing w:val="-32"/>
          <w:w w:val="95"/>
          <w:sz w:val="22"/>
        </w:rPr>
        <w:t> </w:t>
      </w:r>
      <w:r>
        <w:rPr>
          <w:color w:val="231F20"/>
          <w:w w:val="95"/>
          <w:sz w:val="22"/>
        </w:rPr>
        <w:t>are</w:t>
      </w:r>
      <w:r>
        <w:rPr>
          <w:color w:val="231F20"/>
          <w:spacing w:val="-32"/>
          <w:w w:val="95"/>
          <w:sz w:val="22"/>
        </w:rPr>
        <w:t> </w:t>
      </w:r>
      <w:r>
        <w:rPr>
          <w:color w:val="231F20"/>
          <w:w w:val="95"/>
          <w:sz w:val="22"/>
        </w:rPr>
        <w:t>lim- </w:t>
      </w:r>
      <w:r>
        <w:rPr>
          <w:color w:val="231F20"/>
          <w:w w:val="90"/>
          <w:sz w:val="22"/>
        </w:rPr>
        <w:t>ited.</w:t>
      </w:r>
      <w:r>
        <w:rPr>
          <w:color w:val="231F20"/>
          <w:spacing w:val="-22"/>
          <w:w w:val="90"/>
          <w:sz w:val="22"/>
        </w:rPr>
        <w:t> </w:t>
      </w:r>
      <w:r>
        <w:rPr>
          <w:color w:val="231F20"/>
          <w:w w:val="90"/>
          <w:sz w:val="22"/>
        </w:rPr>
        <w:t>For</w:t>
      </w:r>
      <w:r>
        <w:rPr>
          <w:color w:val="231F20"/>
          <w:spacing w:val="-22"/>
          <w:w w:val="90"/>
          <w:sz w:val="22"/>
        </w:rPr>
        <w:t> </w:t>
      </w:r>
      <w:r>
        <w:rPr>
          <w:color w:val="231F20"/>
          <w:w w:val="90"/>
          <w:sz w:val="22"/>
        </w:rPr>
        <w:t>example,</w:t>
      </w:r>
      <w:r>
        <w:rPr>
          <w:color w:val="231F20"/>
          <w:spacing w:val="-21"/>
          <w:w w:val="90"/>
          <w:sz w:val="22"/>
        </w:rPr>
        <w:t> </w:t>
      </w:r>
      <w:r>
        <w:rPr>
          <w:color w:val="231F20"/>
          <w:w w:val="90"/>
          <w:sz w:val="22"/>
        </w:rPr>
        <w:t>the</w:t>
      </w:r>
      <w:r>
        <w:rPr>
          <w:color w:val="231F20"/>
          <w:spacing w:val="-22"/>
          <w:w w:val="90"/>
          <w:sz w:val="22"/>
        </w:rPr>
        <w:t> </w:t>
      </w:r>
      <w:r>
        <w:rPr>
          <w:color w:val="231F20"/>
          <w:w w:val="90"/>
          <w:sz w:val="22"/>
        </w:rPr>
        <w:t>purpose</w:t>
      </w:r>
      <w:r>
        <w:rPr>
          <w:color w:val="231F20"/>
          <w:spacing w:val="-21"/>
          <w:w w:val="90"/>
          <w:sz w:val="22"/>
        </w:rPr>
        <w:t> </w:t>
      </w:r>
      <w:r>
        <w:rPr>
          <w:color w:val="231F20"/>
          <w:w w:val="90"/>
          <w:sz w:val="22"/>
        </w:rPr>
        <w:t>of</w:t>
      </w:r>
      <w:r>
        <w:rPr>
          <w:color w:val="231F20"/>
          <w:spacing w:val="-22"/>
          <w:w w:val="90"/>
          <w:sz w:val="22"/>
        </w:rPr>
        <w:t> </w:t>
      </w:r>
      <w:r>
        <w:rPr>
          <w:color w:val="231F20"/>
          <w:w w:val="90"/>
          <w:sz w:val="22"/>
        </w:rPr>
        <w:t>this</w:t>
      </w:r>
      <w:r>
        <w:rPr>
          <w:color w:val="231F20"/>
          <w:spacing w:val="-22"/>
          <w:w w:val="90"/>
          <w:sz w:val="22"/>
        </w:rPr>
        <w:t> </w:t>
      </w:r>
      <w:r>
        <w:rPr>
          <w:color w:val="231F20"/>
          <w:w w:val="90"/>
          <w:sz w:val="22"/>
        </w:rPr>
        <w:t>model</w:t>
      </w:r>
      <w:r>
        <w:rPr>
          <w:color w:val="231F20"/>
          <w:spacing w:val="-21"/>
          <w:w w:val="90"/>
          <w:sz w:val="22"/>
        </w:rPr>
        <w:t> </w:t>
      </w:r>
      <w:r>
        <w:rPr>
          <w:color w:val="231F20"/>
          <w:w w:val="90"/>
          <w:sz w:val="22"/>
        </w:rPr>
        <w:t>is</w:t>
      </w:r>
      <w:r>
        <w:rPr>
          <w:color w:val="231F20"/>
          <w:spacing w:val="-22"/>
          <w:w w:val="90"/>
          <w:sz w:val="22"/>
        </w:rPr>
        <w:t> </w:t>
      </w:r>
      <w:r>
        <w:rPr>
          <w:color w:val="231F20"/>
          <w:w w:val="90"/>
          <w:sz w:val="22"/>
        </w:rPr>
        <w:t>to illustrate</w:t>
      </w:r>
      <w:r>
        <w:rPr>
          <w:color w:val="231F20"/>
          <w:spacing w:val="-25"/>
          <w:w w:val="90"/>
          <w:sz w:val="22"/>
        </w:rPr>
        <w:t> </w:t>
      </w:r>
      <w:r>
        <w:rPr>
          <w:color w:val="231F20"/>
          <w:w w:val="90"/>
          <w:sz w:val="22"/>
        </w:rPr>
        <w:t>the</w:t>
      </w:r>
      <w:r>
        <w:rPr>
          <w:color w:val="231F20"/>
          <w:spacing w:val="-24"/>
          <w:w w:val="90"/>
          <w:sz w:val="22"/>
        </w:rPr>
        <w:t> </w:t>
      </w:r>
      <w:r>
        <w:rPr>
          <w:color w:val="231F20"/>
          <w:w w:val="90"/>
          <w:sz w:val="22"/>
        </w:rPr>
        <w:t>appearance</w:t>
      </w:r>
      <w:r>
        <w:rPr>
          <w:color w:val="231F20"/>
          <w:spacing w:val="-24"/>
          <w:w w:val="90"/>
          <w:sz w:val="22"/>
        </w:rPr>
        <w:t> </w:t>
      </w:r>
      <w:r>
        <w:rPr>
          <w:color w:val="231F20"/>
          <w:w w:val="90"/>
          <w:sz w:val="22"/>
        </w:rPr>
        <w:t>and</w:t>
      </w:r>
      <w:r>
        <w:rPr>
          <w:color w:val="231F20"/>
          <w:spacing w:val="-25"/>
          <w:w w:val="90"/>
          <w:sz w:val="22"/>
        </w:rPr>
        <w:t> </w:t>
      </w:r>
      <w:r>
        <w:rPr>
          <w:color w:val="231F20"/>
          <w:w w:val="90"/>
          <w:sz w:val="22"/>
        </w:rPr>
        <w:t>behavior</w:t>
      </w:r>
      <w:r>
        <w:rPr>
          <w:color w:val="231F20"/>
          <w:spacing w:val="-24"/>
          <w:w w:val="90"/>
          <w:sz w:val="22"/>
        </w:rPr>
        <w:t> </w:t>
      </w:r>
      <w:r>
        <w:rPr>
          <w:color w:val="231F20"/>
          <w:w w:val="90"/>
          <w:sz w:val="22"/>
        </w:rPr>
        <w:t>of</w:t>
      </w:r>
      <w:r>
        <w:rPr>
          <w:color w:val="231F20"/>
          <w:spacing w:val="-24"/>
          <w:w w:val="90"/>
          <w:sz w:val="22"/>
        </w:rPr>
        <w:t> </w:t>
      </w:r>
      <w:r>
        <w:rPr>
          <w:color w:val="231F20"/>
          <w:w w:val="90"/>
          <w:sz w:val="22"/>
        </w:rPr>
        <w:t>smog, </w:t>
      </w:r>
      <w:r>
        <w:rPr>
          <w:color w:val="231F20"/>
          <w:w w:val="95"/>
          <w:sz w:val="22"/>
        </w:rPr>
        <w:t>not</w:t>
      </w:r>
      <w:r>
        <w:rPr>
          <w:color w:val="231F20"/>
          <w:spacing w:val="-32"/>
          <w:w w:val="95"/>
          <w:sz w:val="22"/>
        </w:rPr>
        <w:t> </w:t>
      </w:r>
      <w:r>
        <w:rPr>
          <w:color w:val="231F20"/>
          <w:w w:val="95"/>
          <w:sz w:val="22"/>
        </w:rPr>
        <w:t>the</w:t>
      </w:r>
      <w:r>
        <w:rPr>
          <w:color w:val="231F20"/>
          <w:spacing w:val="-32"/>
          <w:w w:val="95"/>
          <w:sz w:val="22"/>
        </w:rPr>
        <w:t> </w:t>
      </w:r>
      <w:r>
        <w:rPr>
          <w:color w:val="231F20"/>
          <w:w w:val="95"/>
          <w:sz w:val="22"/>
        </w:rPr>
        <w:t>composition</w:t>
      </w:r>
      <w:r>
        <w:rPr>
          <w:color w:val="231F20"/>
          <w:spacing w:val="-31"/>
          <w:w w:val="95"/>
          <w:sz w:val="22"/>
        </w:rPr>
        <w:t> </w:t>
      </w:r>
      <w:r>
        <w:rPr>
          <w:color w:val="231F20"/>
          <w:w w:val="95"/>
          <w:sz w:val="22"/>
        </w:rPr>
        <w:t>or</w:t>
      </w:r>
      <w:r>
        <w:rPr>
          <w:color w:val="231F20"/>
          <w:spacing w:val="-32"/>
          <w:w w:val="95"/>
          <w:sz w:val="22"/>
        </w:rPr>
        <w:t> </w:t>
      </w:r>
      <w:r>
        <w:rPr>
          <w:color w:val="231F20"/>
          <w:w w:val="95"/>
          <w:sz w:val="22"/>
        </w:rPr>
        <w:t>effects.</w:t>
      </w:r>
      <w:r>
        <w:rPr>
          <w:color w:val="231F20"/>
          <w:spacing w:val="-31"/>
          <w:w w:val="95"/>
          <w:sz w:val="22"/>
        </w:rPr>
        <w:t> </w:t>
      </w:r>
      <w:r>
        <w:rPr>
          <w:color w:val="231F20"/>
          <w:w w:val="95"/>
          <w:sz w:val="22"/>
        </w:rPr>
        <w:t>It</w:t>
      </w:r>
      <w:r>
        <w:rPr>
          <w:color w:val="231F20"/>
          <w:spacing w:val="-32"/>
          <w:w w:val="95"/>
          <w:sz w:val="22"/>
        </w:rPr>
        <w:t> </w:t>
      </w:r>
      <w:r>
        <w:rPr>
          <w:color w:val="231F20"/>
          <w:w w:val="95"/>
          <w:sz w:val="22"/>
        </w:rPr>
        <w:t>is</w:t>
      </w:r>
      <w:r>
        <w:rPr>
          <w:color w:val="231F20"/>
          <w:spacing w:val="-31"/>
          <w:w w:val="95"/>
          <w:sz w:val="22"/>
        </w:rPr>
        <w:t> </w:t>
      </w:r>
      <w:r>
        <w:rPr>
          <w:color w:val="231F20"/>
          <w:w w:val="95"/>
          <w:sz w:val="22"/>
        </w:rPr>
        <w:t>important</w:t>
      </w:r>
      <w:r>
        <w:rPr>
          <w:color w:val="231F20"/>
          <w:spacing w:val="-32"/>
          <w:w w:val="95"/>
          <w:sz w:val="22"/>
        </w:rPr>
        <w:t> </w:t>
      </w:r>
      <w:r>
        <w:rPr>
          <w:color w:val="231F20"/>
          <w:w w:val="95"/>
          <w:sz w:val="22"/>
        </w:rPr>
        <w:t>to understand</w:t>
      </w:r>
      <w:r>
        <w:rPr>
          <w:color w:val="231F20"/>
          <w:spacing w:val="-37"/>
          <w:w w:val="95"/>
          <w:sz w:val="22"/>
        </w:rPr>
        <w:t> </w:t>
      </w:r>
      <w:r>
        <w:rPr>
          <w:color w:val="231F20"/>
          <w:w w:val="95"/>
          <w:sz w:val="22"/>
        </w:rPr>
        <w:t>that</w:t>
      </w:r>
      <w:r>
        <w:rPr>
          <w:color w:val="231F20"/>
          <w:spacing w:val="-36"/>
          <w:w w:val="95"/>
          <w:sz w:val="22"/>
        </w:rPr>
        <w:t> </w:t>
      </w:r>
      <w:r>
        <w:rPr>
          <w:color w:val="231F20"/>
          <w:w w:val="95"/>
          <w:sz w:val="22"/>
        </w:rPr>
        <w:t>smog</w:t>
      </w:r>
      <w:r>
        <w:rPr>
          <w:color w:val="231F20"/>
          <w:spacing w:val="-36"/>
          <w:w w:val="95"/>
          <w:sz w:val="22"/>
        </w:rPr>
        <w:t> </w:t>
      </w:r>
      <w:r>
        <w:rPr>
          <w:color w:val="231F20"/>
          <w:w w:val="95"/>
          <w:sz w:val="22"/>
        </w:rPr>
        <w:t>is</w:t>
      </w:r>
      <w:r>
        <w:rPr>
          <w:color w:val="231F20"/>
          <w:spacing w:val="-36"/>
          <w:w w:val="95"/>
          <w:sz w:val="22"/>
        </w:rPr>
        <w:t> </w:t>
      </w:r>
      <w:r>
        <w:rPr>
          <w:color w:val="231F20"/>
          <w:w w:val="95"/>
          <w:sz w:val="22"/>
        </w:rPr>
        <w:t>not</w:t>
      </w:r>
      <w:r>
        <w:rPr>
          <w:color w:val="231F20"/>
          <w:spacing w:val="-36"/>
          <w:w w:val="95"/>
          <w:sz w:val="22"/>
        </w:rPr>
        <w:t> </w:t>
      </w:r>
      <w:r>
        <w:rPr>
          <w:color w:val="231F20"/>
          <w:w w:val="95"/>
          <w:sz w:val="22"/>
        </w:rPr>
        <w:t>just</w:t>
      </w:r>
      <w:r>
        <w:rPr>
          <w:color w:val="231F20"/>
          <w:spacing w:val="-36"/>
          <w:w w:val="95"/>
          <w:sz w:val="22"/>
        </w:rPr>
        <w:t> </w:t>
      </w:r>
      <w:r>
        <w:rPr>
          <w:color w:val="231F20"/>
          <w:w w:val="95"/>
          <w:sz w:val="22"/>
        </w:rPr>
        <w:t>a</w:t>
      </w:r>
      <w:r>
        <w:rPr>
          <w:color w:val="231F20"/>
          <w:spacing w:val="-36"/>
          <w:w w:val="95"/>
          <w:sz w:val="22"/>
        </w:rPr>
        <w:t> </w:t>
      </w:r>
      <w:r>
        <w:rPr>
          <w:color w:val="231F20"/>
          <w:w w:val="95"/>
          <w:sz w:val="22"/>
        </w:rPr>
        <w:t>“smoky</w:t>
      </w:r>
      <w:r>
        <w:rPr>
          <w:color w:val="231F20"/>
          <w:spacing w:val="-37"/>
          <w:w w:val="95"/>
          <w:sz w:val="22"/>
        </w:rPr>
        <w:t> </w:t>
      </w:r>
      <w:r>
        <w:rPr>
          <w:color w:val="231F20"/>
          <w:w w:val="95"/>
          <w:sz w:val="22"/>
        </w:rPr>
        <w:t>fog,” </w:t>
      </w:r>
      <w:r>
        <w:rPr>
          <w:color w:val="231F20"/>
          <w:sz w:val="22"/>
        </w:rPr>
        <w:t>but</w:t>
      </w:r>
      <w:r>
        <w:rPr>
          <w:color w:val="231F20"/>
          <w:spacing w:val="-19"/>
          <w:sz w:val="22"/>
        </w:rPr>
        <w:t> </w:t>
      </w:r>
      <w:r>
        <w:rPr>
          <w:color w:val="231F20"/>
          <w:sz w:val="22"/>
        </w:rPr>
        <w:t>a</w:t>
      </w:r>
      <w:r>
        <w:rPr>
          <w:color w:val="231F20"/>
          <w:spacing w:val="-19"/>
          <w:sz w:val="22"/>
        </w:rPr>
        <w:t> </w:t>
      </w:r>
      <w:r>
        <w:rPr>
          <w:color w:val="231F20"/>
          <w:sz w:val="22"/>
        </w:rPr>
        <w:t>specific</w:t>
      </w:r>
      <w:r>
        <w:rPr>
          <w:color w:val="231F20"/>
          <w:spacing w:val="-18"/>
          <w:sz w:val="22"/>
        </w:rPr>
        <w:t> </w:t>
      </w:r>
      <w:r>
        <w:rPr>
          <w:color w:val="231F20"/>
          <w:sz w:val="22"/>
        </w:rPr>
        <w:t>phenomenon.</w:t>
      </w:r>
    </w:p>
    <w:p>
      <w:pPr>
        <w:pStyle w:val="ListParagraph"/>
        <w:numPr>
          <w:ilvl w:val="0"/>
          <w:numId w:val="67"/>
        </w:numPr>
        <w:tabs>
          <w:tab w:pos="1108" w:val="left" w:leader="none"/>
        </w:tabs>
        <w:spacing w:line="249" w:lineRule="auto" w:before="148" w:after="0"/>
        <w:ind w:left="1108" w:right="216" w:hanging="288"/>
        <w:jc w:val="left"/>
        <w:rPr>
          <w:sz w:val="22"/>
        </w:rPr>
      </w:pPr>
      <w:r>
        <w:rPr>
          <w:color w:val="231F20"/>
          <w:w w:val="90"/>
          <w:sz w:val="22"/>
        </w:rPr>
        <w:t>Select</w:t>
      </w:r>
      <w:r>
        <w:rPr>
          <w:color w:val="231F20"/>
          <w:spacing w:val="-32"/>
          <w:w w:val="90"/>
          <w:sz w:val="22"/>
        </w:rPr>
        <w:t> </w:t>
      </w:r>
      <w:r>
        <w:rPr>
          <w:color w:val="231F20"/>
          <w:w w:val="90"/>
          <w:sz w:val="22"/>
        </w:rPr>
        <w:t>students</w:t>
      </w:r>
      <w:r>
        <w:rPr>
          <w:color w:val="231F20"/>
          <w:spacing w:val="-31"/>
          <w:w w:val="90"/>
          <w:sz w:val="22"/>
        </w:rPr>
        <w:t> </w:t>
      </w:r>
      <w:r>
        <w:rPr>
          <w:color w:val="231F20"/>
          <w:w w:val="90"/>
          <w:sz w:val="22"/>
        </w:rPr>
        <w:t>to</w:t>
      </w:r>
      <w:r>
        <w:rPr>
          <w:color w:val="231F20"/>
          <w:spacing w:val="-32"/>
          <w:w w:val="90"/>
          <w:sz w:val="22"/>
        </w:rPr>
        <w:t> </w:t>
      </w:r>
      <w:r>
        <w:rPr>
          <w:color w:val="231F20"/>
          <w:w w:val="90"/>
          <w:sz w:val="22"/>
        </w:rPr>
        <w:t>perform</w:t>
      </w:r>
      <w:r>
        <w:rPr>
          <w:color w:val="231F20"/>
          <w:spacing w:val="-31"/>
          <w:w w:val="90"/>
          <w:sz w:val="22"/>
        </w:rPr>
        <w:t> </w:t>
      </w:r>
      <w:r>
        <w:rPr>
          <w:color w:val="231F20"/>
          <w:w w:val="90"/>
          <w:sz w:val="22"/>
        </w:rPr>
        <w:t>the</w:t>
      </w:r>
      <w:r>
        <w:rPr>
          <w:color w:val="231F20"/>
          <w:spacing w:val="-31"/>
          <w:w w:val="90"/>
          <w:sz w:val="22"/>
        </w:rPr>
        <w:t> </w:t>
      </w:r>
      <w:r>
        <w:rPr>
          <w:color w:val="231F20"/>
          <w:w w:val="90"/>
          <w:sz w:val="22"/>
        </w:rPr>
        <w:t>experiment.</w:t>
      </w:r>
      <w:r>
        <w:rPr>
          <w:color w:val="231F20"/>
          <w:spacing w:val="-32"/>
          <w:w w:val="90"/>
          <w:sz w:val="22"/>
        </w:rPr>
        <w:t> </w:t>
      </w:r>
      <w:r>
        <w:rPr>
          <w:color w:val="231F20"/>
          <w:spacing w:val="-3"/>
          <w:w w:val="90"/>
          <w:sz w:val="22"/>
        </w:rPr>
        <w:t>Have </w:t>
      </w:r>
      <w:r>
        <w:rPr>
          <w:color w:val="231F20"/>
          <w:w w:val="95"/>
          <w:sz w:val="22"/>
        </w:rPr>
        <w:t>a</w:t>
      </w:r>
      <w:r>
        <w:rPr>
          <w:color w:val="231F20"/>
          <w:spacing w:val="-34"/>
          <w:w w:val="95"/>
          <w:sz w:val="22"/>
        </w:rPr>
        <w:t> </w:t>
      </w:r>
      <w:r>
        <w:rPr>
          <w:color w:val="231F20"/>
          <w:w w:val="95"/>
          <w:sz w:val="22"/>
        </w:rPr>
        <w:t>student</w:t>
      </w:r>
      <w:r>
        <w:rPr>
          <w:color w:val="231F20"/>
          <w:spacing w:val="-33"/>
          <w:w w:val="95"/>
          <w:sz w:val="22"/>
        </w:rPr>
        <w:t> </w:t>
      </w:r>
      <w:r>
        <w:rPr>
          <w:color w:val="231F20"/>
          <w:w w:val="95"/>
          <w:sz w:val="22"/>
        </w:rPr>
        <w:t>cut</w:t>
      </w:r>
      <w:r>
        <w:rPr>
          <w:color w:val="231F20"/>
          <w:spacing w:val="-33"/>
          <w:w w:val="95"/>
          <w:sz w:val="22"/>
        </w:rPr>
        <w:t> </w:t>
      </w:r>
      <w:r>
        <w:rPr>
          <w:color w:val="231F20"/>
          <w:w w:val="95"/>
          <w:sz w:val="22"/>
        </w:rPr>
        <w:t>a</w:t>
      </w:r>
      <w:r>
        <w:rPr>
          <w:color w:val="231F20"/>
          <w:spacing w:val="-33"/>
          <w:w w:val="95"/>
          <w:sz w:val="22"/>
        </w:rPr>
        <w:t> </w:t>
      </w:r>
      <w:r>
        <w:rPr>
          <w:color w:val="231F20"/>
          <w:w w:val="95"/>
          <w:sz w:val="22"/>
        </w:rPr>
        <w:t>strip</w:t>
      </w:r>
      <w:r>
        <w:rPr>
          <w:color w:val="231F20"/>
          <w:spacing w:val="-33"/>
          <w:w w:val="95"/>
          <w:sz w:val="22"/>
        </w:rPr>
        <w:t> </w:t>
      </w:r>
      <w:r>
        <w:rPr>
          <w:color w:val="231F20"/>
          <w:w w:val="95"/>
          <w:sz w:val="22"/>
        </w:rPr>
        <w:t>of</w:t>
      </w:r>
      <w:r>
        <w:rPr>
          <w:color w:val="231F20"/>
          <w:spacing w:val="-34"/>
          <w:w w:val="95"/>
          <w:sz w:val="22"/>
        </w:rPr>
        <w:t> </w:t>
      </w:r>
      <w:r>
        <w:rPr>
          <w:color w:val="231F20"/>
          <w:w w:val="95"/>
          <w:sz w:val="22"/>
        </w:rPr>
        <w:t>paper</w:t>
      </w:r>
      <w:r>
        <w:rPr>
          <w:color w:val="231F20"/>
          <w:spacing w:val="-33"/>
          <w:w w:val="95"/>
          <w:sz w:val="22"/>
        </w:rPr>
        <w:t> </w:t>
      </w:r>
      <w:r>
        <w:rPr>
          <w:color w:val="231F20"/>
          <w:w w:val="95"/>
          <w:sz w:val="22"/>
        </w:rPr>
        <w:t>about</w:t>
      </w:r>
      <w:r>
        <w:rPr>
          <w:color w:val="231F20"/>
          <w:spacing w:val="-33"/>
          <w:w w:val="95"/>
          <w:sz w:val="22"/>
        </w:rPr>
        <w:t> </w:t>
      </w:r>
      <w:r>
        <w:rPr>
          <w:color w:val="231F20"/>
          <w:w w:val="95"/>
          <w:sz w:val="22"/>
        </w:rPr>
        <w:t>6</w:t>
      </w:r>
      <w:r>
        <w:rPr>
          <w:color w:val="231F20"/>
          <w:spacing w:val="-33"/>
          <w:w w:val="95"/>
          <w:sz w:val="22"/>
        </w:rPr>
        <w:t> </w:t>
      </w:r>
      <w:r>
        <w:rPr>
          <w:color w:val="231F20"/>
          <w:w w:val="95"/>
          <w:sz w:val="22"/>
        </w:rPr>
        <w:t>inches</w:t>
      </w:r>
      <w:r>
        <w:rPr>
          <w:color w:val="231F20"/>
          <w:spacing w:val="-33"/>
          <w:w w:val="95"/>
          <w:sz w:val="22"/>
        </w:rPr>
        <w:t> </w:t>
      </w:r>
      <w:r>
        <w:rPr>
          <w:color w:val="231F20"/>
          <w:w w:val="95"/>
          <w:sz w:val="22"/>
        </w:rPr>
        <w:t>by 2</w:t>
      </w:r>
      <w:r>
        <w:rPr>
          <w:color w:val="231F20"/>
          <w:spacing w:val="-28"/>
          <w:w w:val="95"/>
          <w:sz w:val="22"/>
        </w:rPr>
        <w:t> </w:t>
      </w:r>
      <w:r>
        <w:rPr>
          <w:color w:val="231F20"/>
          <w:w w:val="95"/>
          <w:sz w:val="22"/>
        </w:rPr>
        <w:t>inches.</w:t>
      </w:r>
      <w:r>
        <w:rPr>
          <w:color w:val="231F20"/>
          <w:spacing w:val="-27"/>
          <w:w w:val="95"/>
          <w:sz w:val="22"/>
        </w:rPr>
        <w:t> </w:t>
      </w:r>
      <w:r>
        <w:rPr>
          <w:color w:val="231F20"/>
          <w:w w:val="95"/>
          <w:sz w:val="22"/>
        </w:rPr>
        <w:t>Fold</w:t>
      </w:r>
      <w:r>
        <w:rPr>
          <w:color w:val="231F20"/>
          <w:spacing w:val="-28"/>
          <w:w w:val="95"/>
          <w:sz w:val="22"/>
        </w:rPr>
        <w:t> </w:t>
      </w:r>
      <w:r>
        <w:rPr>
          <w:color w:val="231F20"/>
          <w:w w:val="95"/>
          <w:sz w:val="22"/>
        </w:rPr>
        <w:t>the</w:t>
      </w:r>
      <w:r>
        <w:rPr>
          <w:color w:val="231F20"/>
          <w:spacing w:val="-27"/>
          <w:w w:val="95"/>
          <w:sz w:val="22"/>
        </w:rPr>
        <w:t> </w:t>
      </w:r>
      <w:r>
        <w:rPr>
          <w:color w:val="231F20"/>
          <w:w w:val="95"/>
          <w:sz w:val="22"/>
        </w:rPr>
        <w:t>strip</w:t>
      </w:r>
      <w:r>
        <w:rPr>
          <w:color w:val="231F20"/>
          <w:spacing w:val="-28"/>
          <w:w w:val="95"/>
          <w:sz w:val="22"/>
        </w:rPr>
        <w:t> </w:t>
      </w:r>
      <w:r>
        <w:rPr>
          <w:color w:val="231F20"/>
          <w:w w:val="95"/>
          <w:sz w:val="22"/>
        </w:rPr>
        <w:t>in</w:t>
      </w:r>
      <w:r>
        <w:rPr>
          <w:color w:val="231F20"/>
          <w:spacing w:val="-27"/>
          <w:w w:val="95"/>
          <w:sz w:val="22"/>
        </w:rPr>
        <w:t> </w:t>
      </w:r>
      <w:r>
        <w:rPr>
          <w:color w:val="231F20"/>
          <w:w w:val="95"/>
          <w:sz w:val="22"/>
        </w:rPr>
        <w:t>half</w:t>
      </w:r>
      <w:r>
        <w:rPr>
          <w:color w:val="231F20"/>
          <w:spacing w:val="-27"/>
          <w:w w:val="95"/>
          <w:sz w:val="22"/>
        </w:rPr>
        <w:t> </w:t>
      </w:r>
      <w:r>
        <w:rPr>
          <w:color w:val="231F20"/>
          <w:w w:val="95"/>
          <w:sz w:val="22"/>
        </w:rPr>
        <w:t>and</w:t>
      </w:r>
      <w:r>
        <w:rPr>
          <w:color w:val="231F20"/>
          <w:spacing w:val="-28"/>
          <w:w w:val="95"/>
          <w:sz w:val="22"/>
        </w:rPr>
        <w:t> </w:t>
      </w:r>
      <w:r>
        <w:rPr>
          <w:color w:val="231F20"/>
          <w:w w:val="95"/>
          <w:sz w:val="22"/>
        </w:rPr>
        <w:t>twist</w:t>
      </w:r>
      <w:r>
        <w:rPr>
          <w:color w:val="231F20"/>
          <w:spacing w:val="-27"/>
          <w:w w:val="95"/>
          <w:sz w:val="22"/>
        </w:rPr>
        <w:t> </w:t>
      </w:r>
      <w:r>
        <w:rPr>
          <w:color w:val="231F20"/>
          <w:w w:val="95"/>
          <w:sz w:val="22"/>
        </w:rPr>
        <w:t>it</w:t>
      </w:r>
      <w:r>
        <w:rPr>
          <w:color w:val="231F20"/>
          <w:spacing w:val="-28"/>
          <w:w w:val="95"/>
          <w:sz w:val="22"/>
        </w:rPr>
        <w:t> </w:t>
      </w:r>
      <w:r>
        <w:rPr>
          <w:color w:val="231F20"/>
          <w:w w:val="95"/>
          <w:sz w:val="22"/>
        </w:rPr>
        <w:t>into</w:t>
      </w:r>
      <w:r>
        <w:rPr>
          <w:color w:val="231F20"/>
          <w:spacing w:val="-27"/>
          <w:w w:val="95"/>
          <w:sz w:val="22"/>
        </w:rPr>
        <w:t> </w:t>
      </w:r>
      <w:r>
        <w:rPr>
          <w:color w:val="231F20"/>
          <w:w w:val="95"/>
          <w:sz w:val="22"/>
        </w:rPr>
        <w:t>a rope.</w:t>
      </w:r>
    </w:p>
    <w:p>
      <w:pPr>
        <w:pStyle w:val="ListParagraph"/>
        <w:numPr>
          <w:ilvl w:val="0"/>
          <w:numId w:val="67"/>
        </w:numPr>
        <w:tabs>
          <w:tab w:pos="1108" w:val="left" w:leader="none"/>
        </w:tabs>
        <w:spacing w:line="249" w:lineRule="auto" w:before="144" w:after="0"/>
        <w:ind w:left="1108" w:right="0" w:hanging="288"/>
        <w:jc w:val="left"/>
        <w:rPr>
          <w:sz w:val="22"/>
        </w:rPr>
      </w:pPr>
      <w:r>
        <w:rPr>
          <w:color w:val="231F20"/>
          <w:w w:val="95"/>
          <w:sz w:val="22"/>
        </w:rPr>
        <w:t>Have</w:t>
      </w:r>
      <w:r>
        <w:rPr>
          <w:color w:val="231F20"/>
          <w:spacing w:val="-32"/>
          <w:w w:val="95"/>
          <w:sz w:val="22"/>
        </w:rPr>
        <w:t> </w:t>
      </w:r>
      <w:r>
        <w:rPr>
          <w:color w:val="231F20"/>
          <w:w w:val="95"/>
          <w:sz w:val="22"/>
        </w:rPr>
        <w:t>students</w:t>
      </w:r>
      <w:r>
        <w:rPr>
          <w:color w:val="231F20"/>
          <w:spacing w:val="-31"/>
          <w:w w:val="95"/>
          <w:sz w:val="22"/>
        </w:rPr>
        <w:t> </w:t>
      </w:r>
      <w:r>
        <w:rPr>
          <w:color w:val="231F20"/>
          <w:w w:val="95"/>
          <w:sz w:val="22"/>
        </w:rPr>
        <w:t>make</w:t>
      </w:r>
      <w:r>
        <w:rPr>
          <w:color w:val="231F20"/>
          <w:spacing w:val="-31"/>
          <w:w w:val="95"/>
          <w:sz w:val="22"/>
        </w:rPr>
        <w:t> </w:t>
      </w:r>
      <w:r>
        <w:rPr>
          <w:color w:val="231F20"/>
          <w:w w:val="95"/>
          <w:sz w:val="22"/>
        </w:rPr>
        <w:t>a</w:t>
      </w:r>
      <w:r>
        <w:rPr>
          <w:color w:val="231F20"/>
          <w:spacing w:val="-31"/>
          <w:w w:val="95"/>
          <w:sz w:val="22"/>
        </w:rPr>
        <w:t> </w:t>
      </w:r>
      <w:r>
        <w:rPr>
          <w:color w:val="231F20"/>
          <w:w w:val="95"/>
          <w:sz w:val="22"/>
        </w:rPr>
        <w:t>snug</w:t>
      </w:r>
      <w:r>
        <w:rPr>
          <w:color w:val="231F20"/>
          <w:spacing w:val="-31"/>
          <w:w w:val="95"/>
          <w:sz w:val="22"/>
        </w:rPr>
        <w:t> </w:t>
      </w:r>
      <w:r>
        <w:rPr>
          <w:color w:val="231F20"/>
          <w:w w:val="95"/>
          <w:sz w:val="22"/>
        </w:rPr>
        <w:t>lid</w:t>
      </w:r>
      <w:r>
        <w:rPr>
          <w:color w:val="231F20"/>
          <w:spacing w:val="-31"/>
          <w:w w:val="95"/>
          <w:sz w:val="22"/>
        </w:rPr>
        <w:t> </w:t>
      </w:r>
      <w:r>
        <w:rPr>
          <w:color w:val="231F20"/>
          <w:w w:val="95"/>
          <w:sz w:val="22"/>
        </w:rPr>
        <w:t>for</w:t>
      </w:r>
      <w:r>
        <w:rPr>
          <w:color w:val="231F20"/>
          <w:spacing w:val="-32"/>
          <w:w w:val="95"/>
          <w:sz w:val="22"/>
        </w:rPr>
        <w:t> </w:t>
      </w:r>
      <w:r>
        <w:rPr>
          <w:color w:val="231F20"/>
          <w:w w:val="95"/>
          <w:sz w:val="22"/>
        </w:rPr>
        <w:t>the</w:t>
      </w:r>
      <w:r>
        <w:rPr>
          <w:color w:val="231F20"/>
          <w:spacing w:val="-31"/>
          <w:w w:val="95"/>
          <w:sz w:val="22"/>
        </w:rPr>
        <w:t> </w:t>
      </w:r>
      <w:r>
        <w:rPr>
          <w:color w:val="231F20"/>
          <w:w w:val="95"/>
          <w:sz w:val="22"/>
        </w:rPr>
        <w:t>jar</w:t>
      </w:r>
      <w:r>
        <w:rPr>
          <w:color w:val="231F20"/>
          <w:spacing w:val="-31"/>
          <w:w w:val="95"/>
          <w:sz w:val="22"/>
        </w:rPr>
        <w:t> </w:t>
      </w:r>
      <w:r>
        <w:rPr>
          <w:color w:val="231F20"/>
          <w:w w:val="95"/>
          <w:sz w:val="22"/>
        </w:rPr>
        <w:t>out</w:t>
      </w:r>
      <w:r>
        <w:rPr>
          <w:color w:val="231F20"/>
          <w:spacing w:val="-31"/>
          <w:w w:val="95"/>
          <w:sz w:val="22"/>
        </w:rPr>
        <w:t> </w:t>
      </w:r>
      <w:r>
        <w:rPr>
          <w:color w:val="231F20"/>
          <w:w w:val="95"/>
          <w:sz w:val="22"/>
        </w:rPr>
        <w:t>of</w:t>
      </w:r>
      <w:r>
        <w:rPr>
          <w:color w:val="231F20"/>
          <w:spacing w:val="-31"/>
          <w:w w:val="95"/>
          <w:sz w:val="22"/>
        </w:rPr>
        <w:t> </w:t>
      </w:r>
      <w:r>
        <w:rPr>
          <w:color w:val="231F20"/>
          <w:w w:val="95"/>
          <w:sz w:val="22"/>
        </w:rPr>
        <w:t>a </w:t>
      </w:r>
      <w:r>
        <w:rPr>
          <w:color w:val="231F20"/>
          <w:w w:val="90"/>
          <w:sz w:val="22"/>
        </w:rPr>
        <w:t>piece</w:t>
      </w:r>
      <w:r>
        <w:rPr>
          <w:color w:val="231F20"/>
          <w:spacing w:val="-22"/>
          <w:w w:val="90"/>
          <w:sz w:val="22"/>
        </w:rPr>
        <w:t> </w:t>
      </w:r>
      <w:r>
        <w:rPr>
          <w:color w:val="231F20"/>
          <w:w w:val="90"/>
          <w:sz w:val="22"/>
        </w:rPr>
        <w:t>of</w:t>
      </w:r>
      <w:r>
        <w:rPr>
          <w:color w:val="231F20"/>
          <w:spacing w:val="-22"/>
          <w:w w:val="90"/>
          <w:sz w:val="22"/>
        </w:rPr>
        <w:t> </w:t>
      </w:r>
      <w:r>
        <w:rPr>
          <w:color w:val="231F20"/>
          <w:w w:val="90"/>
          <w:sz w:val="22"/>
        </w:rPr>
        <w:t>aluminum</w:t>
      </w:r>
      <w:r>
        <w:rPr>
          <w:color w:val="231F20"/>
          <w:spacing w:val="-22"/>
          <w:w w:val="90"/>
          <w:sz w:val="22"/>
        </w:rPr>
        <w:t> </w:t>
      </w:r>
      <w:r>
        <w:rPr>
          <w:color w:val="231F20"/>
          <w:w w:val="90"/>
          <w:sz w:val="22"/>
        </w:rPr>
        <w:t>foil.</w:t>
      </w:r>
      <w:r>
        <w:rPr>
          <w:color w:val="231F20"/>
          <w:spacing w:val="-22"/>
          <w:w w:val="90"/>
          <w:sz w:val="22"/>
        </w:rPr>
        <w:t> </w:t>
      </w:r>
      <w:r>
        <w:rPr>
          <w:color w:val="231F20"/>
          <w:w w:val="90"/>
          <w:sz w:val="22"/>
        </w:rPr>
        <w:t>Shape</w:t>
      </w:r>
      <w:r>
        <w:rPr>
          <w:color w:val="231F20"/>
          <w:spacing w:val="-22"/>
          <w:w w:val="90"/>
          <w:sz w:val="22"/>
        </w:rPr>
        <w:t> </w:t>
      </w:r>
      <w:r>
        <w:rPr>
          <w:color w:val="231F20"/>
          <w:w w:val="90"/>
          <w:sz w:val="22"/>
        </w:rPr>
        <w:t>a</w:t>
      </w:r>
      <w:r>
        <w:rPr>
          <w:color w:val="231F20"/>
          <w:spacing w:val="-22"/>
          <w:w w:val="90"/>
          <w:sz w:val="22"/>
        </w:rPr>
        <w:t> </w:t>
      </w:r>
      <w:r>
        <w:rPr>
          <w:color w:val="231F20"/>
          <w:w w:val="90"/>
          <w:sz w:val="22"/>
        </w:rPr>
        <w:t>small</w:t>
      </w:r>
      <w:r>
        <w:rPr>
          <w:color w:val="231F20"/>
          <w:spacing w:val="-22"/>
          <w:w w:val="90"/>
          <w:sz w:val="22"/>
        </w:rPr>
        <w:t> </w:t>
      </w:r>
      <w:r>
        <w:rPr>
          <w:color w:val="231F20"/>
          <w:w w:val="90"/>
          <w:sz w:val="22"/>
        </w:rPr>
        <w:t>depression </w:t>
      </w:r>
      <w:r>
        <w:rPr>
          <w:color w:val="231F20"/>
          <w:w w:val="95"/>
          <w:sz w:val="22"/>
        </w:rPr>
        <w:t>in</w:t>
      </w:r>
      <w:r>
        <w:rPr>
          <w:color w:val="231F20"/>
          <w:spacing w:val="-31"/>
          <w:w w:val="95"/>
          <w:sz w:val="22"/>
        </w:rPr>
        <w:t> </w:t>
      </w:r>
      <w:r>
        <w:rPr>
          <w:color w:val="231F20"/>
          <w:w w:val="95"/>
          <w:sz w:val="22"/>
        </w:rPr>
        <w:t>the</w:t>
      </w:r>
      <w:r>
        <w:rPr>
          <w:color w:val="231F20"/>
          <w:spacing w:val="-31"/>
          <w:w w:val="95"/>
          <w:sz w:val="22"/>
        </w:rPr>
        <w:t> </w:t>
      </w:r>
      <w:r>
        <w:rPr>
          <w:color w:val="231F20"/>
          <w:w w:val="95"/>
          <w:sz w:val="22"/>
        </w:rPr>
        <w:t>foil</w:t>
      </w:r>
      <w:r>
        <w:rPr>
          <w:color w:val="231F20"/>
          <w:spacing w:val="-31"/>
          <w:w w:val="95"/>
          <w:sz w:val="22"/>
        </w:rPr>
        <w:t> </w:t>
      </w:r>
      <w:r>
        <w:rPr>
          <w:color w:val="231F20"/>
          <w:w w:val="95"/>
          <w:sz w:val="22"/>
        </w:rPr>
        <w:t>lid</w:t>
      </w:r>
      <w:r>
        <w:rPr>
          <w:color w:val="231F20"/>
          <w:spacing w:val="-30"/>
          <w:w w:val="95"/>
          <w:sz w:val="22"/>
        </w:rPr>
        <w:t> </w:t>
      </w:r>
      <w:r>
        <w:rPr>
          <w:color w:val="231F20"/>
          <w:w w:val="95"/>
          <w:sz w:val="22"/>
        </w:rPr>
        <w:t>to</w:t>
      </w:r>
      <w:r>
        <w:rPr>
          <w:color w:val="231F20"/>
          <w:spacing w:val="-31"/>
          <w:w w:val="95"/>
          <w:sz w:val="22"/>
        </w:rPr>
        <w:t> </w:t>
      </w:r>
      <w:r>
        <w:rPr>
          <w:color w:val="231F20"/>
          <w:w w:val="95"/>
          <w:sz w:val="22"/>
        </w:rPr>
        <w:t>keep</w:t>
      </w:r>
      <w:r>
        <w:rPr>
          <w:color w:val="231F20"/>
          <w:spacing w:val="-31"/>
          <w:w w:val="95"/>
          <w:sz w:val="22"/>
        </w:rPr>
        <w:t> </w:t>
      </w:r>
      <w:r>
        <w:rPr>
          <w:color w:val="231F20"/>
          <w:w w:val="95"/>
          <w:sz w:val="22"/>
        </w:rPr>
        <w:t>the</w:t>
      </w:r>
      <w:r>
        <w:rPr>
          <w:color w:val="231F20"/>
          <w:spacing w:val="-31"/>
          <w:w w:val="95"/>
          <w:sz w:val="22"/>
        </w:rPr>
        <w:t> </w:t>
      </w:r>
      <w:r>
        <w:rPr>
          <w:color w:val="231F20"/>
          <w:w w:val="95"/>
          <w:sz w:val="22"/>
        </w:rPr>
        <w:t>ice</w:t>
      </w:r>
      <w:r>
        <w:rPr>
          <w:color w:val="231F20"/>
          <w:spacing w:val="-30"/>
          <w:w w:val="95"/>
          <w:sz w:val="22"/>
        </w:rPr>
        <w:t> </w:t>
      </w:r>
      <w:r>
        <w:rPr>
          <w:color w:val="231F20"/>
          <w:w w:val="95"/>
          <w:sz w:val="22"/>
        </w:rPr>
        <w:t>cubes</w:t>
      </w:r>
      <w:r>
        <w:rPr>
          <w:color w:val="231F20"/>
          <w:spacing w:val="-31"/>
          <w:w w:val="95"/>
          <w:sz w:val="22"/>
        </w:rPr>
        <w:t> </w:t>
      </w:r>
      <w:r>
        <w:rPr>
          <w:color w:val="231F20"/>
          <w:w w:val="95"/>
          <w:sz w:val="22"/>
        </w:rPr>
        <w:t>from</w:t>
      </w:r>
      <w:r>
        <w:rPr>
          <w:color w:val="231F20"/>
          <w:spacing w:val="-31"/>
          <w:w w:val="95"/>
          <w:sz w:val="22"/>
        </w:rPr>
        <w:t> </w:t>
      </w:r>
      <w:r>
        <w:rPr>
          <w:color w:val="231F20"/>
          <w:w w:val="95"/>
          <w:sz w:val="22"/>
        </w:rPr>
        <w:t>sliding</w:t>
      </w:r>
      <w:r>
        <w:rPr>
          <w:color w:val="231F20"/>
          <w:spacing w:val="-31"/>
          <w:w w:val="95"/>
          <w:sz w:val="22"/>
        </w:rPr>
        <w:t> </w:t>
      </w:r>
      <w:r>
        <w:rPr>
          <w:color w:val="231F20"/>
          <w:spacing w:val="-3"/>
          <w:w w:val="95"/>
          <w:sz w:val="22"/>
        </w:rPr>
        <w:t>off. </w:t>
      </w:r>
      <w:r>
        <w:rPr>
          <w:color w:val="231F20"/>
          <w:sz w:val="22"/>
        </w:rPr>
        <w:t>Carefully</w:t>
      </w:r>
      <w:r>
        <w:rPr>
          <w:color w:val="231F20"/>
          <w:spacing w:val="-31"/>
          <w:sz w:val="22"/>
        </w:rPr>
        <w:t> </w:t>
      </w:r>
      <w:r>
        <w:rPr>
          <w:color w:val="231F20"/>
          <w:sz w:val="22"/>
        </w:rPr>
        <w:t>remove</w:t>
      </w:r>
      <w:r>
        <w:rPr>
          <w:color w:val="231F20"/>
          <w:spacing w:val="-30"/>
          <w:sz w:val="22"/>
        </w:rPr>
        <w:t> </w:t>
      </w:r>
      <w:r>
        <w:rPr>
          <w:color w:val="231F20"/>
          <w:sz w:val="22"/>
        </w:rPr>
        <w:t>the</w:t>
      </w:r>
      <w:r>
        <w:rPr>
          <w:color w:val="231F20"/>
          <w:spacing w:val="-30"/>
          <w:sz w:val="22"/>
        </w:rPr>
        <w:t> </w:t>
      </w:r>
      <w:r>
        <w:rPr>
          <w:color w:val="231F20"/>
          <w:sz w:val="22"/>
        </w:rPr>
        <w:t>foil</w:t>
      </w:r>
      <w:r>
        <w:rPr>
          <w:color w:val="231F20"/>
          <w:spacing w:val="-30"/>
          <w:sz w:val="22"/>
        </w:rPr>
        <w:t> </w:t>
      </w:r>
      <w:r>
        <w:rPr>
          <w:color w:val="231F20"/>
          <w:sz w:val="22"/>
        </w:rPr>
        <w:t>and</w:t>
      </w:r>
      <w:r>
        <w:rPr>
          <w:color w:val="231F20"/>
          <w:spacing w:val="-30"/>
          <w:sz w:val="22"/>
        </w:rPr>
        <w:t> </w:t>
      </w:r>
      <w:r>
        <w:rPr>
          <w:color w:val="231F20"/>
          <w:sz w:val="22"/>
        </w:rPr>
        <w:t>set</w:t>
      </w:r>
      <w:r>
        <w:rPr>
          <w:color w:val="231F20"/>
          <w:spacing w:val="-30"/>
          <w:sz w:val="22"/>
        </w:rPr>
        <w:t> </w:t>
      </w:r>
      <w:r>
        <w:rPr>
          <w:color w:val="231F20"/>
          <w:sz w:val="22"/>
        </w:rPr>
        <w:t>it</w:t>
      </w:r>
      <w:r>
        <w:rPr>
          <w:color w:val="231F20"/>
          <w:spacing w:val="-30"/>
          <w:sz w:val="22"/>
        </w:rPr>
        <w:t> </w:t>
      </w:r>
      <w:r>
        <w:rPr>
          <w:color w:val="231F20"/>
          <w:sz w:val="22"/>
        </w:rPr>
        <w:t>aside.</w:t>
      </w:r>
    </w:p>
    <w:p>
      <w:pPr>
        <w:pStyle w:val="ListParagraph"/>
        <w:numPr>
          <w:ilvl w:val="0"/>
          <w:numId w:val="67"/>
        </w:numPr>
        <w:tabs>
          <w:tab w:pos="1108" w:val="left" w:leader="none"/>
        </w:tabs>
        <w:spacing w:line="249" w:lineRule="auto" w:before="143" w:after="0"/>
        <w:ind w:left="1108" w:right="192" w:hanging="288"/>
        <w:jc w:val="both"/>
        <w:rPr>
          <w:sz w:val="22"/>
        </w:rPr>
      </w:pPr>
      <w:r>
        <w:rPr>
          <w:color w:val="231F20"/>
          <w:w w:val="90"/>
          <w:sz w:val="22"/>
        </w:rPr>
        <w:t>Have</w:t>
      </w:r>
      <w:r>
        <w:rPr>
          <w:color w:val="231F20"/>
          <w:spacing w:val="-17"/>
          <w:w w:val="90"/>
          <w:sz w:val="22"/>
        </w:rPr>
        <w:t> </w:t>
      </w:r>
      <w:r>
        <w:rPr>
          <w:color w:val="231F20"/>
          <w:w w:val="90"/>
          <w:sz w:val="22"/>
        </w:rPr>
        <w:t>the</w:t>
      </w:r>
      <w:r>
        <w:rPr>
          <w:color w:val="231F20"/>
          <w:spacing w:val="-17"/>
          <w:w w:val="90"/>
          <w:sz w:val="22"/>
        </w:rPr>
        <w:t> </w:t>
      </w:r>
      <w:r>
        <w:rPr>
          <w:color w:val="231F20"/>
          <w:w w:val="90"/>
          <w:sz w:val="22"/>
        </w:rPr>
        <w:t>students</w:t>
      </w:r>
      <w:r>
        <w:rPr>
          <w:color w:val="231F20"/>
          <w:spacing w:val="-16"/>
          <w:w w:val="90"/>
          <w:sz w:val="22"/>
        </w:rPr>
        <w:t> </w:t>
      </w:r>
      <w:r>
        <w:rPr>
          <w:color w:val="231F20"/>
          <w:w w:val="90"/>
          <w:sz w:val="22"/>
        </w:rPr>
        <w:t>put</w:t>
      </w:r>
      <w:r>
        <w:rPr>
          <w:color w:val="231F20"/>
          <w:spacing w:val="-17"/>
          <w:w w:val="90"/>
          <w:sz w:val="22"/>
        </w:rPr>
        <w:t> </w:t>
      </w:r>
      <w:r>
        <w:rPr>
          <w:color w:val="231F20"/>
          <w:w w:val="90"/>
          <w:sz w:val="22"/>
        </w:rPr>
        <w:t>some</w:t>
      </w:r>
      <w:r>
        <w:rPr>
          <w:color w:val="231F20"/>
          <w:spacing w:val="-17"/>
          <w:w w:val="90"/>
          <w:sz w:val="22"/>
        </w:rPr>
        <w:t> </w:t>
      </w:r>
      <w:r>
        <w:rPr>
          <w:color w:val="231F20"/>
          <w:w w:val="90"/>
          <w:sz w:val="22"/>
        </w:rPr>
        <w:t>water</w:t>
      </w:r>
      <w:r>
        <w:rPr>
          <w:color w:val="231F20"/>
          <w:spacing w:val="-16"/>
          <w:w w:val="90"/>
          <w:sz w:val="22"/>
        </w:rPr>
        <w:t> </w:t>
      </w:r>
      <w:r>
        <w:rPr>
          <w:color w:val="231F20"/>
          <w:w w:val="90"/>
          <w:sz w:val="22"/>
        </w:rPr>
        <w:t>in</w:t>
      </w:r>
      <w:r>
        <w:rPr>
          <w:color w:val="231F20"/>
          <w:spacing w:val="-17"/>
          <w:w w:val="90"/>
          <w:sz w:val="22"/>
        </w:rPr>
        <w:t> </w:t>
      </w:r>
      <w:r>
        <w:rPr>
          <w:color w:val="231F20"/>
          <w:w w:val="90"/>
          <w:sz w:val="22"/>
        </w:rPr>
        <w:t>the</w:t>
      </w:r>
      <w:r>
        <w:rPr>
          <w:color w:val="231F20"/>
          <w:spacing w:val="-16"/>
          <w:w w:val="90"/>
          <w:sz w:val="22"/>
        </w:rPr>
        <w:t> </w:t>
      </w:r>
      <w:r>
        <w:rPr>
          <w:color w:val="231F20"/>
          <w:w w:val="90"/>
          <w:sz w:val="22"/>
        </w:rPr>
        <w:t>jar</w:t>
      </w:r>
      <w:r>
        <w:rPr>
          <w:color w:val="231F20"/>
          <w:spacing w:val="-17"/>
          <w:w w:val="90"/>
          <w:sz w:val="22"/>
        </w:rPr>
        <w:t> </w:t>
      </w:r>
      <w:r>
        <w:rPr>
          <w:color w:val="231F20"/>
          <w:w w:val="90"/>
          <w:sz w:val="22"/>
        </w:rPr>
        <w:t>and </w:t>
      </w:r>
      <w:r>
        <w:rPr>
          <w:color w:val="231F20"/>
          <w:w w:val="95"/>
          <w:sz w:val="22"/>
        </w:rPr>
        <w:t>swish</w:t>
      </w:r>
      <w:r>
        <w:rPr>
          <w:color w:val="231F20"/>
          <w:spacing w:val="-28"/>
          <w:w w:val="95"/>
          <w:sz w:val="22"/>
        </w:rPr>
        <w:t> </w:t>
      </w:r>
      <w:r>
        <w:rPr>
          <w:color w:val="231F20"/>
          <w:w w:val="95"/>
          <w:sz w:val="22"/>
        </w:rPr>
        <w:t>it</w:t>
      </w:r>
      <w:r>
        <w:rPr>
          <w:color w:val="231F20"/>
          <w:spacing w:val="-28"/>
          <w:w w:val="95"/>
          <w:sz w:val="22"/>
        </w:rPr>
        <w:t> </w:t>
      </w:r>
      <w:r>
        <w:rPr>
          <w:color w:val="231F20"/>
          <w:w w:val="95"/>
          <w:sz w:val="22"/>
        </w:rPr>
        <w:t>around</w:t>
      </w:r>
      <w:r>
        <w:rPr>
          <w:color w:val="231F20"/>
          <w:spacing w:val="-27"/>
          <w:w w:val="95"/>
          <w:sz w:val="22"/>
        </w:rPr>
        <w:t> </w:t>
      </w:r>
      <w:r>
        <w:rPr>
          <w:color w:val="231F20"/>
          <w:w w:val="95"/>
          <w:sz w:val="22"/>
        </w:rPr>
        <w:t>to</w:t>
      </w:r>
      <w:r>
        <w:rPr>
          <w:color w:val="231F20"/>
          <w:spacing w:val="-28"/>
          <w:w w:val="95"/>
          <w:sz w:val="22"/>
        </w:rPr>
        <w:t> </w:t>
      </w:r>
      <w:r>
        <w:rPr>
          <w:color w:val="231F20"/>
          <w:w w:val="95"/>
          <w:sz w:val="22"/>
        </w:rPr>
        <w:t>wet</w:t>
      </w:r>
      <w:r>
        <w:rPr>
          <w:color w:val="231F20"/>
          <w:spacing w:val="-27"/>
          <w:w w:val="95"/>
          <w:sz w:val="22"/>
        </w:rPr>
        <w:t> </w:t>
      </w:r>
      <w:r>
        <w:rPr>
          <w:color w:val="231F20"/>
          <w:w w:val="95"/>
          <w:sz w:val="22"/>
        </w:rPr>
        <w:t>all</w:t>
      </w:r>
      <w:r>
        <w:rPr>
          <w:color w:val="231F20"/>
          <w:spacing w:val="-28"/>
          <w:w w:val="95"/>
          <w:sz w:val="22"/>
        </w:rPr>
        <w:t> </w:t>
      </w:r>
      <w:r>
        <w:rPr>
          <w:color w:val="231F20"/>
          <w:w w:val="95"/>
          <w:sz w:val="22"/>
        </w:rPr>
        <w:t>of</w:t>
      </w:r>
      <w:r>
        <w:rPr>
          <w:color w:val="231F20"/>
          <w:spacing w:val="-27"/>
          <w:w w:val="95"/>
          <w:sz w:val="22"/>
        </w:rPr>
        <w:t> </w:t>
      </w:r>
      <w:r>
        <w:rPr>
          <w:color w:val="231F20"/>
          <w:w w:val="95"/>
          <w:sz w:val="22"/>
        </w:rPr>
        <w:t>the</w:t>
      </w:r>
      <w:r>
        <w:rPr>
          <w:color w:val="231F20"/>
          <w:spacing w:val="-28"/>
          <w:w w:val="95"/>
          <w:sz w:val="22"/>
        </w:rPr>
        <w:t> </w:t>
      </w:r>
      <w:r>
        <w:rPr>
          <w:color w:val="231F20"/>
          <w:w w:val="95"/>
          <w:sz w:val="22"/>
        </w:rPr>
        <w:t>inside</w:t>
      </w:r>
      <w:r>
        <w:rPr>
          <w:color w:val="231F20"/>
          <w:spacing w:val="-27"/>
          <w:w w:val="95"/>
          <w:sz w:val="22"/>
        </w:rPr>
        <w:t> </w:t>
      </w:r>
      <w:r>
        <w:rPr>
          <w:color w:val="231F20"/>
          <w:w w:val="95"/>
          <w:sz w:val="22"/>
        </w:rPr>
        <w:t>of</w:t>
      </w:r>
      <w:r>
        <w:rPr>
          <w:color w:val="231F20"/>
          <w:spacing w:val="-28"/>
          <w:w w:val="95"/>
          <w:sz w:val="22"/>
        </w:rPr>
        <w:t> </w:t>
      </w:r>
      <w:r>
        <w:rPr>
          <w:color w:val="231F20"/>
          <w:w w:val="95"/>
          <w:sz w:val="22"/>
        </w:rPr>
        <w:t>the</w:t>
      </w:r>
      <w:r>
        <w:rPr>
          <w:color w:val="231F20"/>
          <w:spacing w:val="-27"/>
          <w:w w:val="95"/>
          <w:sz w:val="22"/>
        </w:rPr>
        <w:t> </w:t>
      </w:r>
      <w:r>
        <w:rPr>
          <w:color w:val="231F20"/>
          <w:spacing w:val="-4"/>
          <w:w w:val="95"/>
          <w:sz w:val="22"/>
        </w:rPr>
        <w:t>jar. </w:t>
      </w:r>
      <w:r>
        <w:rPr>
          <w:color w:val="231F20"/>
          <w:spacing w:val="-3"/>
          <w:w w:val="95"/>
          <w:sz w:val="22"/>
        </w:rPr>
        <w:t>Pour </w:t>
      </w:r>
      <w:r>
        <w:rPr>
          <w:color w:val="231F20"/>
          <w:w w:val="95"/>
          <w:sz w:val="22"/>
        </w:rPr>
        <w:t>out the extra</w:t>
      </w:r>
      <w:r>
        <w:rPr>
          <w:color w:val="231F20"/>
          <w:spacing w:val="-37"/>
          <w:w w:val="95"/>
          <w:sz w:val="22"/>
        </w:rPr>
        <w:t> </w:t>
      </w:r>
      <w:r>
        <w:rPr>
          <w:color w:val="231F20"/>
          <w:spacing w:val="-3"/>
          <w:w w:val="95"/>
          <w:sz w:val="22"/>
        </w:rPr>
        <w:t>water.</w:t>
      </w:r>
    </w:p>
    <w:p>
      <w:pPr>
        <w:pStyle w:val="ListParagraph"/>
        <w:numPr>
          <w:ilvl w:val="0"/>
          <w:numId w:val="67"/>
        </w:numPr>
        <w:tabs>
          <w:tab w:pos="1108" w:val="left" w:leader="none"/>
        </w:tabs>
        <w:spacing w:line="249" w:lineRule="auto" w:before="143" w:after="0"/>
        <w:ind w:left="1107" w:right="58" w:hanging="288"/>
        <w:jc w:val="left"/>
        <w:rPr>
          <w:sz w:val="22"/>
        </w:rPr>
      </w:pPr>
      <w:r>
        <w:rPr>
          <w:color w:val="231F20"/>
          <w:w w:val="90"/>
          <w:sz w:val="22"/>
        </w:rPr>
        <w:t>The</w:t>
      </w:r>
      <w:r>
        <w:rPr>
          <w:color w:val="231F20"/>
          <w:spacing w:val="-31"/>
          <w:w w:val="90"/>
          <w:sz w:val="22"/>
        </w:rPr>
        <w:t> </w:t>
      </w:r>
      <w:r>
        <w:rPr>
          <w:color w:val="231F20"/>
          <w:w w:val="90"/>
          <w:sz w:val="22"/>
        </w:rPr>
        <w:t>teacher</w:t>
      </w:r>
      <w:r>
        <w:rPr>
          <w:color w:val="231F20"/>
          <w:spacing w:val="-31"/>
          <w:w w:val="90"/>
          <w:sz w:val="22"/>
        </w:rPr>
        <w:t> </w:t>
      </w:r>
      <w:r>
        <w:rPr>
          <w:color w:val="231F20"/>
          <w:w w:val="90"/>
          <w:sz w:val="22"/>
        </w:rPr>
        <w:t>(or</w:t>
      </w:r>
      <w:r>
        <w:rPr>
          <w:color w:val="231F20"/>
          <w:spacing w:val="-30"/>
          <w:w w:val="90"/>
          <w:sz w:val="22"/>
        </w:rPr>
        <w:t> </w:t>
      </w:r>
      <w:r>
        <w:rPr>
          <w:color w:val="231F20"/>
          <w:w w:val="90"/>
          <w:sz w:val="22"/>
        </w:rPr>
        <w:t>possibly</w:t>
      </w:r>
      <w:r>
        <w:rPr>
          <w:color w:val="231F20"/>
          <w:spacing w:val="-31"/>
          <w:w w:val="90"/>
          <w:sz w:val="22"/>
        </w:rPr>
        <w:t> </w:t>
      </w:r>
      <w:r>
        <w:rPr>
          <w:color w:val="231F20"/>
          <w:w w:val="90"/>
          <w:sz w:val="22"/>
        </w:rPr>
        <w:t>the</w:t>
      </w:r>
      <w:r>
        <w:rPr>
          <w:color w:val="231F20"/>
          <w:spacing w:val="-30"/>
          <w:w w:val="90"/>
          <w:sz w:val="22"/>
        </w:rPr>
        <w:t> </w:t>
      </w:r>
      <w:r>
        <w:rPr>
          <w:color w:val="231F20"/>
          <w:w w:val="90"/>
          <w:sz w:val="22"/>
        </w:rPr>
        <w:t>students</w:t>
      </w:r>
      <w:r>
        <w:rPr>
          <w:color w:val="231F20"/>
          <w:spacing w:val="-31"/>
          <w:w w:val="90"/>
          <w:sz w:val="22"/>
        </w:rPr>
        <w:t> </w:t>
      </w:r>
      <w:r>
        <w:rPr>
          <w:color w:val="231F20"/>
          <w:w w:val="90"/>
          <w:sz w:val="22"/>
        </w:rPr>
        <w:t>under</w:t>
      </w:r>
      <w:r>
        <w:rPr>
          <w:color w:val="231F20"/>
          <w:spacing w:val="-30"/>
          <w:w w:val="90"/>
          <w:sz w:val="22"/>
        </w:rPr>
        <w:t> </w:t>
      </w:r>
      <w:r>
        <w:rPr>
          <w:color w:val="231F20"/>
          <w:w w:val="90"/>
          <w:sz w:val="22"/>
        </w:rPr>
        <w:t>teach- </w:t>
      </w:r>
      <w:r>
        <w:rPr>
          <w:color w:val="231F20"/>
          <w:w w:val="95"/>
          <w:sz w:val="22"/>
        </w:rPr>
        <w:t>er</w:t>
      </w:r>
      <w:r>
        <w:rPr>
          <w:color w:val="231F20"/>
          <w:spacing w:val="-38"/>
          <w:w w:val="95"/>
          <w:sz w:val="22"/>
        </w:rPr>
        <w:t> </w:t>
      </w:r>
      <w:r>
        <w:rPr>
          <w:color w:val="231F20"/>
          <w:w w:val="95"/>
          <w:sz w:val="22"/>
        </w:rPr>
        <w:t>supervision,</w:t>
      </w:r>
      <w:r>
        <w:rPr>
          <w:color w:val="231F20"/>
          <w:spacing w:val="-38"/>
          <w:w w:val="95"/>
          <w:sz w:val="22"/>
        </w:rPr>
        <w:t> </w:t>
      </w:r>
      <w:r>
        <w:rPr>
          <w:color w:val="231F20"/>
          <w:w w:val="95"/>
          <w:sz w:val="22"/>
        </w:rPr>
        <w:t>if</w:t>
      </w:r>
      <w:r>
        <w:rPr>
          <w:color w:val="231F20"/>
          <w:spacing w:val="-37"/>
          <w:w w:val="95"/>
          <w:sz w:val="22"/>
        </w:rPr>
        <w:t> </w:t>
      </w:r>
      <w:r>
        <w:rPr>
          <w:color w:val="231F20"/>
          <w:w w:val="95"/>
          <w:sz w:val="22"/>
        </w:rPr>
        <w:t>school</w:t>
      </w:r>
      <w:r>
        <w:rPr>
          <w:color w:val="231F20"/>
          <w:spacing w:val="-38"/>
          <w:w w:val="95"/>
          <w:sz w:val="22"/>
        </w:rPr>
        <w:t> </w:t>
      </w:r>
      <w:r>
        <w:rPr>
          <w:color w:val="231F20"/>
          <w:w w:val="95"/>
          <w:sz w:val="22"/>
        </w:rPr>
        <w:t>rules</w:t>
      </w:r>
      <w:r>
        <w:rPr>
          <w:color w:val="231F20"/>
          <w:spacing w:val="-37"/>
          <w:w w:val="95"/>
          <w:sz w:val="22"/>
        </w:rPr>
        <w:t> </w:t>
      </w:r>
      <w:r>
        <w:rPr>
          <w:color w:val="231F20"/>
          <w:w w:val="95"/>
          <w:sz w:val="22"/>
        </w:rPr>
        <w:t>allow</w:t>
      </w:r>
      <w:r>
        <w:rPr>
          <w:color w:val="231F20"/>
          <w:spacing w:val="-38"/>
          <w:w w:val="95"/>
          <w:sz w:val="22"/>
        </w:rPr>
        <w:t> </w:t>
      </w:r>
      <w:r>
        <w:rPr>
          <w:color w:val="231F20"/>
          <w:w w:val="95"/>
          <w:sz w:val="22"/>
        </w:rPr>
        <w:t>it)</w:t>
      </w:r>
      <w:r>
        <w:rPr>
          <w:color w:val="231F20"/>
          <w:spacing w:val="-38"/>
          <w:w w:val="95"/>
          <w:sz w:val="22"/>
        </w:rPr>
        <w:t> </w:t>
      </w:r>
      <w:r>
        <w:rPr>
          <w:color w:val="231F20"/>
          <w:w w:val="95"/>
          <w:sz w:val="22"/>
        </w:rPr>
        <w:t>then</w:t>
      </w:r>
      <w:r>
        <w:rPr>
          <w:color w:val="231F20"/>
          <w:spacing w:val="-37"/>
          <w:w w:val="95"/>
          <w:sz w:val="22"/>
        </w:rPr>
        <w:t> </w:t>
      </w:r>
      <w:r>
        <w:rPr>
          <w:color w:val="231F20"/>
          <w:w w:val="95"/>
          <w:sz w:val="22"/>
        </w:rPr>
        <w:t>lights the</w:t>
      </w:r>
      <w:r>
        <w:rPr>
          <w:color w:val="231F20"/>
          <w:spacing w:val="-27"/>
          <w:w w:val="95"/>
          <w:sz w:val="22"/>
        </w:rPr>
        <w:t> </w:t>
      </w:r>
      <w:r>
        <w:rPr>
          <w:color w:val="231F20"/>
          <w:w w:val="95"/>
          <w:sz w:val="22"/>
        </w:rPr>
        <w:t>paper</w:t>
      </w:r>
      <w:r>
        <w:rPr>
          <w:color w:val="231F20"/>
          <w:spacing w:val="-26"/>
          <w:w w:val="95"/>
          <w:sz w:val="22"/>
        </w:rPr>
        <w:t> </w:t>
      </w:r>
      <w:r>
        <w:rPr>
          <w:color w:val="231F20"/>
          <w:w w:val="95"/>
          <w:sz w:val="22"/>
        </w:rPr>
        <w:t>“rope”</w:t>
      </w:r>
      <w:r>
        <w:rPr>
          <w:color w:val="231F20"/>
          <w:spacing w:val="-27"/>
          <w:w w:val="95"/>
          <w:sz w:val="22"/>
        </w:rPr>
        <w:t> </w:t>
      </w:r>
      <w:r>
        <w:rPr>
          <w:color w:val="231F20"/>
          <w:w w:val="95"/>
          <w:sz w:val="22"/>
        </w:rPr>
        <w:t>with</w:t>
      </w:r>
      <w:r>
        <w:rPr>
          <w:color w:val="231F20"/>
          <w:spacing w:val="-26"/>
          <w:w w:val="95"/>
          <w:sz w:val="22"/>
        </w:rPr>
        <w:t> </w:t>
      </w:r>
      <w:r>
        <w:rPr>
          <w:color w:val="231F20"/>
          <w:w w:val="95"/>
          <w:sz w:val="22"/>
        </w:rPr>
        <w:t>a</w:t>
      </w:r>
      <w:r>
        <w:rPr>
          <w:color w:val="231F20"/>
          <w:spacing w:val="-26"/>
          <w:w w:val="95"/>
          <w:sz w:val="22"/>
        </w:rPr>
        <w:t> </w:t>
      </w:r>
      <w:r>
        <w:rPr>
          <w:color w:val="231F20"/>
          <w:w w:val="95"/>
          <w:sz w:val="22"/>
        </w:rPr>
        <w:t>match</w:t>
      </w:r>
      <w:r>
        <w:rPr>
          <w:color w:val="231F20"/>
          <w:spacing w:val="-27"/>
          <w:w w:val="95"/>
          <w:sz w:val="22"/>
        </w:rPr>
        <w:t> </w:t>
      </w:r>
      <w:r>
        <w:rPr>
          <w:color w:val="231F20"/>
          <w:w w:val="95"/>
          <w:sz w:val="22"/>
        </w:rPr>
        <w:t>and</w:t>
      </w:r>
      <w:r>
        <w:rPr>
          <w:color w:val="231F20"/>
          <w:spacing w:val="-26"/>
          <w:w w:val="95"/>
          <w:sz w:val="22"/>
        </w:rPr>
        <w:t> </w:t>
      </w:r>
      <w:r>
        <w:rPr>
          <w:color w:val="231F20"/>
          <w:w w:val="95"/>
          <w:sz w:val="22"/>
        </w:rPr>
        <w:t>drops</w:t>
      </w:r>
      <w:r>
        <w:rPr>
          <w:color w:val="231F20"/>
          <w:spacing w:val="-26"/>
          <w:w w:val="95"/>
          <w:sz w:val="22"/>
        </w:rPr>
        <w:t> </w:t>
      </w:r>
      <w:r>
        <w:rPr>
          <w:color w:val="231F20"/>
          <w:w w:val="95"/>
          <w:sz w:val="22"/>
        </w:rPr>
        <w:t>it</w:t>
      </w:r>
      <w:r>
        <w:rPr>
          <w:color w:val="231F20"/>
          <w:spacing w:val="-27"/>
          <w:w w:val="95"/>
          <w:sz w:val="22"/>
        </w:rPr>
        <w:t> </w:t>
      </w:r>
      <w:r>
        <w:rPr>
          <w:color w:val="231F20"/>
          <w:w w:val="95"/>
          <w:sz w:val="22"/>
        </w:rPr>
        <w:t>and the</w:t>
      </w:r>
      <w:r>
        <w:rPr>
          <w:color w:val="231F20"/>
          <w:spacing w:val="-27"/>
          <w:w w:val="95"/>
          <w:sz w:val="22"/>
        </w:rPr>
        <w:t> </w:t>
      </w:r>
      <w:r>
        <w:rPr>
          <w:color w:val="231F20"/>
          <w:w w:val="95"/>
          <w:sz w:val="22"/>
        </w:rPr>
        <w:t>match</w:t>
      </w:r>
      <w:r>
        <w:rPr>
          <w:color w:val="231F20"/>
          <w:spacing w:val="-26"/>
          <w:w w:val="95"/>
          <w:sz w:val="22"/>
        </w:rPr>
        <w:t> </w:t>
      </w:r>
      <w:r>
        <w:rPr>
          <w:color w:val="231F20"/>
          <w:w w:val="95"/>
          <w:sz w:val="22"/>
        </w:rPr>
        <w:t>into</w:t>
      </w:r>
      <w:r>
        <w:rPr>
          <w:color w:val="231F20"/>
          <w:spacing w:val="-26"/>
          <w:w w:val="95"/>
          <w:sz w:val="22"/>
        </w:rPr>
        <w:t> </w:t>
      </w:r>
      <w:r>
        <w:rPr>
          <w:color w:val="231F20"/>
          <w:w w:val="95"/>
          <w:sz w:val="22"/>
        </w:rPr>
        <w:t>the</w:t>
      </w:r>
      <w:r>
        <w:rPr>
          <w:color w:val="231F20"/>
          <w:spacing w:val="-27"/>
          <w:w w:val="95"/>
          <w:sz w:val="22"/>
        </w:rPr>
        <w:t> </w:t>
      </w:r>
      <w:r>
        <w:rPr>
          <w:color w:val="231F20"/>
          <w:w w:val="95"/>
          <w:sz w:val="22"/>
        </w:rPr>
        <w:t>damp</w:t>
      </w:r>
      <w:r>
        <w:rPr>
          <w:color w:val="231F20"/>
          <w:spacing w:val="-26"/>
          <w:w w:val="95"/>
          <w:sz w:val="22"/>
        </w:rPr>
        <w:t> </w:t>
      </w:r>
      <w:r>
        <w:rPr>
          <w:color w:val="231F20"/>
          <w:spacing w:val="-4"/>
          <w:w w:val="95"/>
          <w:sz w:val="22"/>
        </w:rPr>
        <w:t>jar.</w:t>
      </w:r>
      <w:r>
        <w:rPr>
          <w:color w:val="231F20"/>
          <w:spacing w:val="-26"/>
          <w:w w:val="95"/>
          <w:sz w:val="22"/>
        </w:rPr>
        <w:t> </w:t>
      </w:r>
      <w:r>
        <w:rPr>
          <w:color w:val="231F20"/>
          <w:w w:val="95"/>
          <w:sz w:val="22"/>
        </w:rPr>
        <w:t>Quickly</w:t>
      </w:r>
      <w:r>
        <w:rPr>
          <w:color w:val="231F20"/>
          <w:spacing w:val="-26"/>
          <w:w w:val="95"/>
          <w:sz w:val="22"/>
        </w:rPr>
        <w:t> </w:t>
      </w:r>
      <w:r>
        <w:rPr>
          <w:color w:val="231F20"/>
          <w:w w:val="95"/>
          <w:sz w:val="22"/>
        </w:rPr>
        <w:t>put</w:t>
      </w:r>
      <w:r>
        <w:rPr>
          <w:color w:val="231F20"/>
          <w:spacing w:val="-27"/>
          <w:w w:val="95"/>
          <w:sz w:val="22"/>
        </w:rPr>
        <w:t> </w:t>
      </w:r>
      <w:r>
        <w:rPr>
          <w:color w:val="231F20"/>
          <w:w w:val="95"/>
          <w:sz w:val="22"/>
        </w:rPr>
        <w:t>the</w:t>
      </w:r>
      <w:r>
        <w:rPr>
          <w:color w:val="231F20"/>
          <w:spacing w:val="-26"/>
          <w:w w:val="95"/>
          <w:sz w:val="22"/>
        </w:rPr>
        <w:t> </w:t>
      </w:r>
      <w:r>
        <w:rPr>
          <w:color w:val="231F20"/>
          <w:w w:val="95"/>
          <w:sz w:val="22"/>
        </w:rPr>
        <w:t>foil lid</w:t>
      </w:r>
      <w:r>
        <w:rPr>
          <w:color w:val="231F20"/>
          <w:spacing w:val="-39"/>
          <w:w w:val="95"/>
          <w:sz w:val="22"/>
        </w:rPr>
        <w:t> </w:t>
      </w:r>
      <w:r>
        <w:rPr>
          <w:color w:val="231F20"/>
          <w:w w:val="95"/>
          <w:sz w:val="22"/>
        </w:rPr>
        <w:t>back</w:t>
      </w:r>
      <w:r>
        <w:rPr>
          <w:color w:val="231F20"/>
          <w:spacing w:val="-38"/>
          <w:w w:val="95"/>
          <w:sz w:val="22"/>
        </w:rPr>
        <w:t> </w:t>
      </w:r>
      <w:r>
        <w:rPr>
          <w:color w:val="231F20"/>
          <w:w w:val="95"/>
          <w:sz w:val="22"/>
        </w:rPr>
        <w:t>on</w:t>
      </w:r>
      <w:r>
        <w:rPr>
          <w:color w:val="231F20"/>
          <w:spacing w:val="-38"/>
          <w:w w:val="95"/>
          <w:sz w:val="22"/>
        </w:rPr>
        <w:t> </w:t>
      </w:r>
      <w:r>
        <w:rPr>
          <w:color w:val="231F20"/>
          <w:w w:val="95"/>
          <w:sz w:val="22"/>
        </w:rPr>
        <w:t>the</w:t>
      </w:r>
      <w:r>
        <w:rPr>
          <w:color w:val="231F20"/>
          <w:spacing w:val="-39"/>
          <w:w w:val="95"/>
          <w:sz w:val="22"/>
        </w:rPr>
        <w:t> </w:t>
      </w:r>
      <w:r>
        <w:rPr>
          <w:color w:val="231F20"/>
          <w:w w:val="95"/>
          <w:sz w:val="22"/>
        </w:rPr>
        <w:t>jar</w:t>
      </w:r>
      <w:r>
        <w:rPr>
          <w:color w:val="231F20"/>
          <w:spacing w:val="-38"/>
          <w:w w:val="95"/>
          <w:sz w:val="22"/>
        </w:rPr>
        <w:t> </w:t>
      </w:r>
      <w:r>
        <w:rPr>
          <w:color w:val="231F20"/>
          <w:w w:val="95"/>
          <w:sz w:val="22"/>
        </w:rPr>
        <w:t>and</w:t>
      </w:r>
      <w:r>
        <w:rPr>
          <w:color w:val="231F20"/>
          <w:spacing w:val="-38"/>
          <w:w w:val="95"/>
          <w:sz w:val="22"/>
        </w:rPr>
        <w:t> </w:t>
      </w:r>
      <w:r>
        <w:rPr>
          <w:color w:val="231F20"/>
          <w:w w:val="95"/>
          <w:sz w:val="22"/>
        </w:rPr>
        <w:t>seal</w:t>
      </w:r>
      <w:r>
        <w:rPr>
          <w:color w:val="231F20"/>
          <w:spacing w:val="-39"/>
          <w:w w:val="95"/>
          <w:sz w:val="22"/>
        </w:rPr>
        <w:t> </w:t>
      </w:r>
      <w:r>
        <w:rPr>
          <w:color w:val="231F20"/>
          <w:w w:val="95"/>
          <w:sz w:val="22"/>
        </w:rPr>
        <w:t>it</w:t>
      </w:r>
      <w:r>
        <w:rPr>
          <w:color w:val="231F20"/>
          <w:spacing w:val="-38"/>
          <w:w w:val="95"/>
          <w:sz w:val="22"/>
        </w:rPr>
        <w:t> </w:t>
      </w:r>
      <w:r>
        <w:rPr>
          <w:color w:val="231F20"/>
          <w:w w:val="95"/>
          <w:sz w:val="22"/>
        </w:rPr>
        <w:t>tightly.</w:t>
      </w:r>
      <w:r>
        <w:rPr>
          <w:color w:val="231F20"/>
          <w:spacing w:val="-38"/>
          <w:w w:val="95"/>
          <w:sz w:val="22"/>
        </w:rPr>
        <w:t> </w:t>
      </w:r>
      <w:r>
        <w:rPr>
          <w:color w:val="231F20"/>
          <w:w w:val="95"/>
          <w:sz w:val="22"/>
        </w:rPr>
        <w:t>Put</w:t>
      </w:r>
      <w:r>
        <w:rPr>
          <w:color w:val="231F20"/>
          <w:spacing w:val="-38"/>
          <w:w w:val="95"/>
          <w:sz w:val="22"/>
        </w:rPr>
        <w:t> </w:t>
      </w:r>
      <w:r>
        <w:rPr>
          <w:color w:val="231F20"/>
          <w:w w:val="95"/>
          <w:sz w:val="22"/>
        </w:rPr>
        <w:t>ice</w:t>
      </w:r>
      <w:r>
        <w:rPr>
          <w:color w:val="231F20"/>
          <w:spacing w:val="-39"/>
          <w:w w:val="95"/>
          <w:sz w:val="22"/>
        </w:rPr>
        <w:t> </w:t>
      </w:r>
      <w:r>
        <w:rPr>
          <w:color w:val="231F20"/>
          <w:w w:val="95"/>
          <w:sz w:val="22"/>
        </w:rPr>
        <w:t>cubes </w:t>
      </w:r>
      <w:r>
        <w:rPr>
          <w:color w:val="231F20"/>
          <w:w w:val="90"/>
          <w:sz w:val="22"/>
        </w:rPr>
        <w:t>on</w:t>
      </w:r>
      <w:r>
        <w:rPr>
          <w:color w:val="231F20"/>
          <w:spacing w:val="-20"/>
          <w:w w:val="90"/>
          <w:sz w:val="22"/>
        </w:rPr>
        <w:t> </w:t>
      </w:r>
      <w:r>
        <w:rPr>
          <w:color w:val="231F20"/>
          <w:w w:val="90"/>
          <w:sz w:val="22"/>
        </w:rPr>
        <w:t>the</w:t>
      </w:r>
      <w:r>
        <w:rPr>
          <w:color w:val="231F20"/>
          <w:spacing w:val="-20"/>
          <w:w w:val="90"/>
          <w:sz w:val="22"/>
        </w:rPr>
        <w:t> </w:t>
      </w:r>
      <w:r>
        <w:rPr>
          <w:color w:val="231F20"/>
          <w:w w:val="90"/>
          <w:sz w:val="22"/>
        </w:rPr>
        <w:t>lid</w:t>
      </w:r>
      <w:r>
        <w:rPr>
          <w:color w:val="231F20"/>
          <w:spacing w:val="-20"/>
          <w:w w:val="90"/>
          <w:sz w:val="22"/>
        </w:rPr>
        <w:t> </w:t>
      </w:r>
      <w:r>
        <w:rPr>
          <w:color w:val="231F20"/>
          <w:w w:val="90"/>
          <w:sz w:val="22"/>
        </w:rPr>
        <w:t>to</w:t>
      </w:r>
      <w:r>
        <w:rPr>
          <w:color w:val="231F20"/>
          <w:spacing w:val="-20"/>
          <w:w w:val="90"/>
          <w:sz w:val="22"/>
        </w:rPr>
        <w:t> </w:t>
      </w:r>
      <w:r>
        <w:rPr>
          <w:color w:val="231F20"/>
          <w:w w:val="90"/>
          <w:sz w:val="22"/>
        </w:rPr>
        <w:t>make</w:t>
      </w:r>
      <w:r>
        <w:rPr>
          <w:color w:val="231F20"/>
          <w:spacing w:val="-19"/>
          <w:w w:val="90"/>
          <w:sz w:val="22"/>
        </w:rPr>
        <w:t> </w:t>
      </w:r>
      <w:r>
        <w:rPr>
          <w:color w:val="231F20"/>
          <w:w w:val="90"/>
          <w:sz w:val="22"/>
        </w:rPr>
        <w:t>it</w:t>
      </w:r>
      <w:r>
        <w:rPr>
          <w:color w:val="231F20"/>
          <w:spacing w:val="-20"/>
          <w:w w:val="90"/>
          <w:sz w:val="22"/>
        </w:rPr>
        <w:t> </w:t>
      </w:r>
      <w:r>
        <w:rPr>
          <w:color w:val="231F20"/>
          <w:w w:val="90"/>
          <w:sz w:val="22"/>
        </w:rPr>
        <w:t>cold.</w:t>
      </w:r>
      <w:r>
        <w:rPr>
          <w:color w:val="231F20"/>
          <w:spacing w:val="-20"/>
          <w:w w:val="90"/>
          <w:sz w:val="22"/>
        </w:rPr>
        <w:t> </w:t>
      </w:r>
      <w:r>
        <w:rPr>
          <w:color w:val="231F20"/>
          <w:w w:val="90"/>
          <w:sz w:val="22"/>
        </w:rPr>
        <w:t>(The</w:t>
      </w:r>
      <w:r>
        <w:rPr>
          <w:color w:val="231F20"/>
          <w:spacing w:val="-20"/>
          <w:w w:val="90"/>
          <w:sz w:val="22"/>
        </w:rPr>
        <w:t> </w:t>
      </w:r>
      <w:r>
        <w:rPr>
          <w:color w:val="231F20"/>
          <w:w w:val="90"/>
          <w:sz w:val="22"/>
        </w:rPr>
        <w:t>ice</w:t>
      </w:r>
      <w:r>
        <w:rPr>
          <w:color w:val="231F20"/>
          <w:spacing w:val="-19"/>
          <w:w w:val="90"/>
          <w:sz w:val="22"/>
        </w:rPr>
        <w:t> </w:t>
      </w:r>
      <w:r>
        <w:rPr>
          <w:color w:val="231F20"/>
          <w:w w:val="90"/>
          <w:sz w:val="22"/>
        </w:rPr>
        <w:t>cubes</w:t>
      </w:r>
      <w:r>
        <w:rPr>
          <w:color w:val="231F20"/>
          <w:spacing w:val="-20"/>
          <w:w w:val="90"/>
          <w:sz w:val="22"/>
        </w:rPr>
        <w:t> </w:t>
      </w:r>
      <w:r>
        <w:rPr>
          <w:color w:val="231F20"/>
          <w:w w:val="90"/>
          <w:sz w:val="22"/>
        </w:rPr>
        <w:t>will</w:t>
      </w:r>
      <w:r>
        <w:rPr>
          <w:color w:val="231F20"/>
          <w:spacing w:val="-20"/>
          <w:w w:val="90"/>
          <w:sz w:val="22"/>
        </w:rPr>
        <w:t> </w:t>
      </w:r>
      <w:r>
        <w:rPr>
          <w:color w:val="231F20"/>
          <w:w w:val="90"/>
          <w:sz w:val="22"/>
        </w:rPr>
        <w:t>make </w:t>
      </w:r>
      <w:r>
        <w:rPr>
          <w:color w:val="231F20"/>
          <w:w w:val="95"/>
          <w:sz w:val="22"/>
        </w:rPr>
        <w:t>the</w:t>
      </w:r>
      <w:r>
        <w:rPr>
          <w:color w:val="231F20"/>
          <w:spacing w:val="-33"/>
          <w:w w:val="95"/>
          <w:sz w:val="22"/>
        </w:rPr>
        <w:t> </w:t>
      </w:r>
      <w:r>
        <w:rPr>
          <w:color w:val="231F20"/>
          <w:w w:val="95"/>
          <w:sz w:val="22"/>
        </w:rPr>
        <w:t>water</w:t>
      </w:r>
      <w:r>
        <w:rPr>
          <w:color w:val="231F20"/>
          <w:spacing w:val="-33"/>
          <w:w w:val="95"/>
          <w:sz w:val="22"/>
        </w:rPr>
        <w:t> </w:t>
      </w:r>
      <w:r>
        <w:rPr>
          <w:color w:val="231F20"/>
          <w:w w:val="95"/>
          <w:sz w:val="22"/>
        </w:rPr>
        <w:t>vapor</w:t>
      </w:r>
      <w:r>
        <w:rPr>
          <w:color w:val="231F20"/>
          <w:spacing w:val="-33"/>
          <w:w w:val="95"/>
          <w:sz w:val="22"/>
        </w:rPr>
        <w:t> </w:t>
      </w:r>
      <w:r>
        <w:rPr>
          <w:color w:val="231F20"/>
          <w:w w:val="95"/>
          <w:sz w:val="22"/>
        </w:rPr>
        <w:t>in</w:t>
      </w:r>
      <w:r>
        <w:rPr>
          <w:color w:val="231F20"/>
          <w:spacing w:val="-33"/>
          <w:w w:val="95"/>
          <w:sz w:val="22"/>
        </w:rPr>
        <w:t> </w:t>
      </w:r>
      <w:r>
        <w:rPr>
          <w:color w:val="231F20"/>
          <w:w w:val="95"/>
          <w:sz w:val="22"/>
        </w:rPr>
        <w:t>the</w:t>
      </w:r>
      <w:r>
        <w:rPr>
          <w:color w:val="231F20"/>
          <w:spacing w:val="-33"/>
          <w:w w:val="95"/>
          <w:sz w:val="22"/>
        </w:rPr>
        <w:t> </w:t>
      </w:r>
      <w:r>
        <w:rPr>
          <w:color w:val="231F20"/>
          <w:w w:val="95"/>
          <w:sz w:val="22"/>
        </w:rPr>
        <w:t>jar</w:t>
      </w:r>
      <w:r>
        <w:rPr>
          <w:color w:val="231F20"/>
          <w:spacing w:val="-33"/>
          <w:w w:val="95"/>
          <w:sz w:val="22"/>
        </w:rPr>
        <w:t> </w:t>
      </w:r>
      <w:r>
        <w:rPr>
          <w:color w:val="231F20"/>
          <w:w w:val="95"/>
          <w:sz w:val="22"/>
        </w:rPr>
        <w:t>condense.)</w:t>
      </w:r>
      <w:r>
        <w:rPr>
          <w:color w:val="231F20"/>
          <w:spacing w:val="-32"/>
          <w:w w:val="95"/>
          <w:sz w:val="22"/>
        </w:rPr>
        <w:t> </w:t>
      </w:r>
      <w:r>
        <w:rPr>
          <w:color w:val="231F20"/>
          <w:w w:val="95"/>
          <w:sz w:val="22"/>
        </w:rPr>
        <w:t>Students </w:t>
      </w:r>
      <w:r>
        <w:rPr>
          <w:color w:val="231F20"/>
          <w:w w:val="90"/>
          <w:sz w:val="22"/>
        </w:rPr>
        <w:t>must</w:t>
      </w:r>
      <w:r>
        <w:rPr>
          <w:color w:val="231F20"/>
          <w:spacing w:val="-23"/>
          <w:w w:val="90"/>
          <w:sz w:val="22"/>
        </w:rPr>
        <w:t> </w:t>
      </w:r>
      <w:r>
        <w:rPr>
          <w:color w:val="231F20"/>
          <w:w w:val="90"/>
          <w:sz w:val="22"/>
        </w:rPr>
        <w:t>do</w:t>
      </w:r>
      <w:r>
        <w:rPr>
          <w:color w:val="231F20"/>
          <w:spacing w:val="-22"/>
          <w:w w:val="90"/>
          <w:sz w:val="22"/>
        </w:rPr>
        <w:t> </w:t>
      </w:r>
      <w:r>
        <w:rPr>
          <w:color w:val="231F20"/>
          <w:w w:val="90"/>
          <w:sz w:val="22"/>
        </w:rPr>
        <w:t>this</w:t>
      </w:r>
      <w:r>
        <w:rPr>
          <w:color w:val="231F20"/>
          <w:spacing w:val="-22"/>
          <w:w w:val="90"/>
          <w:sz w:val="22"/>
        </w:rPr>
        <w:t> </w:t>
      </w:r>
      <w:r>
        <w:rPr>
          <w:color w:val="231F20"/>
          <w:w w:val="90"/>
          <w:sz w:val="22"/>
        </w:rPr>
        <w:t>step</w:t>
      </w:r>
      <w:r>
        <w:rPr>
          <w:color w:val="231F20"/>
          <w:spacing w:val="-22"/>
          <w:w w:val="90"/>
          <w:sz w:val="22"/>
        </w:rPr>
        <w:t> </w:t>
      </w:r>
      <w:r>
        <w:rPr>
          <w:color w:val="231F20"/>
          <w:w w:val="90"/>
          <w:sz w:val="22"/>
        </w:rPr>
        <w:t>very</w:t>
      </w:r>
      <w:r>
        <w:rPr>
          <w:color w:val="231F20"/>
          <w:spacing w:val="-22"/>
          <w:w w:val="90"/>
          <w:sz w:val="22"/>
        </w:rPr>
        <w:t> </w:t>
      </w:r>
      <w:r>
        <w:rPr>
          <w:color w:val="231F20"/>
          <w:w w:val="90"/>
          <w:sz w:val="22"/>
        </w:rPr>
        <w:t>quickly,</w:t>
      </w:r>
      <w:r>
        <w:rPr>
          <w:color w:val="231F20"/>
          <w:spacing w:val="-23"/>
          <w:w w:val="90"/>
          <w:sz w:val="22"/>
        </w:rPr>
        <w:t> </w:t>
      </w:r>
      <w:r>
        <w:rPr>
          <w:color w:val="231F20"/>
          <w:w w:val="90"/>
          <w:sz w:val="22"/>
        </w:rPr>
        <w:t>perhaps</w:t>
      </w:r>
      <w:r>
        <w:rPr>
          <w:color w:val="231F20"/>
          <w:spacing w:val="-22"/>
          <w:w w:val="90"/>
          <w:sz w:val="22"/>
        </w:rPr>
        <w:t> </w:t>
      </w:r>
      <w:r>
        <w:rPr>
          <w:color w:val="231F20"/>
          <w:w w:val="90"/>
          <w:sz w:val="22"/>
        </w:rPr>
        <w:t>with</w:t>
      </w:r>
      <w:r>
        <w:rPr>
          <w:color w:val="231F20"/>
          <w:spacing w:val="-22"/>
          <w:w w:val="90"/>
          <w:sz w:val="22"/>
        </w:rPr>
        <w:t> </w:t>
      </w:r>
      <w:r>
        <w:rPr>
          <w:color w:val="231F20"/>
          <w:w w:val="90"/>
          <w:sz w:val="22"/>
        </w:rPr>
        <w:t>some </w:t>
      </w:r>
      <w:r>
        <w:rPr>
          <w:color w:val="231F20"/>
          <w:w w:val="95"/>
          <w:sz w:val="22"/>
        </w:rPr>
        <w:t>assistance.</w:t>
      </w:r>
    </w:p>
    <w:p>
      <w:pPr>
        <w:pStyle w:val="ListParagraph"/>
        <w:numPr>
          <w:ilvl w:val="0"/>
          <w:numId w:val="67"/>
        </w:numPr>
        <w:tabs>
          <w:tab w:pos="1108" w:val="left" w:leader="none"/>
        </w:tabs>
        <w:spacing w:line="240" w:lineRule="auto" w:before="148" w:after="0"/>
        <w:ind w:left="1107" w:right="0" w:hanging="288"/>
        <w:jc w:val="left"/>
        <w:rPr>
          <w:sz w:val="22"/>
        </w:rPr>
      </w:pPr>
      <w:r>
        <w:rPr>
          <w:color w:val="231F20"/>
          <w:w w:val="95"/>
          <w:sz w:val="22"/>
        </w:rPr>
        <w:t>Ask</w:t>
      </w:r>
      <w:r>
        <w:rPr>
          <w:color w:val="231F20"/>
          <w:spacing w:val="-38"/>
          <w:w w:val="95"/>
          <w:sz w:val="22"/>
        </w:rPr>
        <w:t> </w:t>
      </w:r>
      <w:r>
        <w:rPr>
          <w:color w:val="231F20"/>
          <w:w w:val="95"/>
          <w:sz w:val="22"/>
        </w:rPr>
        <w:t>students</w:t>
      </w:r>
      <w:r>
        <w:rPr>
          <w:color w:val="231F20"/>
          <w:spacing w:val="-37"/>
          <w:w w:val="95"/>
          <w:sz w:val="22"/>
        </w:rPr>
        <w:t> </w:t>
      </w:r>
      <w:r>
        <w:rPr>
          <w:color w:val="231F20"/>
          <w:w w:val="95"/>
          <w:sz w:val="22"/>
        </w:rPr>
        <w:t>to</w:t>
      </w:r>
      <w:r>
        <w:rPr>
          <w:color w:val="231F20"/>
          <w:spacing w:val="-37"/>
          <w:w w:val="95"/>
          <w:sz w:val="22"/>
        </w:rPr>
        <w:t> </w:t>
      </w:r>
      <w:r>
        <w:rPr>
          <w:color w:val="231F20"/>
          <w:w w:val="95"/>
          <w:sz w:val="22"/>
        </w:rPr>
        <w:t>describe</w:t>
      </w:r>
      <w:r>
        <w:rPr>
          <w:color w:val="231F20"/>
          <w:spacing w:val="-37"/>
          <w:w w:val="95"/>
          <w:sz w:val="22"/>
        </w:rPr>
        <w:t> </w:t>
      </w:r>
      <w:r>
        <w:rPr>
          <w:color w:val="231F20"/>
          <w:w w:val="95"/>
          <w:sz w:val="22"/>
        </w:rPr>
        <w:t>what</w:t>
      </w:r>
      <w:r>
        <w:rPr>
          <w:color w:val="231F20"/>
          <w:spacing w:val="-37"/>
          <w:w w:val="95"/>
          <w:sz w:val="22"/>
        </w:rPr>
        <w:t> </w:t>
      </w:r>
      <w:r>
        <w:rPr>
          <w:color w:val="231F20"/>
          <w:w w:val="95"/>
          <w:sz w:val="22"/>
        </w:rPr>
        <w:t>they</w:t>
      </w:r>
      <w:r>
        <w:rPr>
          <w:color w:val="231F20"/>
          <w:spacing w:val="-37"/>
          <w:w w:val="95"/>
          <w:sz w:val="22"/>
        </w:rPr>
        <w:t> </w:t>
      </w:r>
      <w:r>
        <w:rPr>
          <w:color w:val="231F20"/>
          <w:w w:val="95"/>
          <w:sz w:val="22"/>
        </w:rPr>
        <w:t>see</w:t>
      </w:r>
      <w:r>
        <w:rPr>
          <w:color w:val="231F20"/>
          <w:spacing w:val="-37"/>
          <w:w w:val="95"/>
          <w:sz w:val="22"/>
        </w:rPr>
        <w:t> </w:t>
      </w:r>
      <w:r>
        <w:rPr>
          <w:color w:val="231F20"/>
          <w:w w:val="95"/>
          <w:sz w:val="22"/>
        </w:rPr>
        <w:t>in</w:t>
      </w:r>
      <w:r>
        <w:rPr>
          <w:color w:val="231F20"/>
          <w:spacing w:val="-37"/>
          <w:w w:val="95"/>
          <w:sz w:val="22"/>
        </w:rPr>
        <w:t> </w:t>
      </w:r>
      <w:r>
        <w:rPr>
          <w:color w:val="231F20"/>
          <w:w w:val="95"/>
          <w:sz w:val="22"/>
        </w:rPr>
        <w:t>the</w:t>
      </w:r>
      <w:r>
        <w:rPr>
          <w:color w:val="231F20"/>
          <w:spacing w:val="-37"/>
          <w:w w:val="95"/>
          <w:sz w:val="22"/>
        </w:rPr>
        <w:t> </w:t>
      </w:r>
      <w:r>
        <w:rPr>
          <w:color w:val="231F20"/>
          <w:spacing w:val="-4"/>
          <w:w w:val="95"/>
          <w:sz w:val="22"/>
        </w:rPr>
        <w:t>jar.</w:t>
      </w:r>
    </w:p>
    <w:p>
      <w:pPr>
        <w:pStyle w:val="BodyText"/>
        <w:spacing w:line="249" w:lineRule="auto" w:before="81"/>
        <w:ind w:left="487" w:right="886"/>
      </w:pPr>
      <w:r>
        <w:rPr/>
        <w:br w:type="column"/>
      </w:r>
      <w:r>
        <w:rPr>
          <w:color w:val="231F20"/>
          <w:w w:val="90"/>
        </w:rPr>
        <w:t>How</w:t>
      </w:r>
      <w:r>
        <w:rPr>
          <w:color w:val="231F20"/>
          <w:spacing w:val="-18"/>
          <w:w w:val="90"/>
        </w:rPr>
        <w:t> </w:t>
      </w:r>
      <w:r>
        <w:rPr>
          <w:color w:val="231F20"/>
          <w:w w:val="90"/>
        </w:rPr>
        <w:t>is</w:t>
      </w:r>
      <w:r>
        <w:rPr>
          <w:color w:val="231F20"/>
          <w:spacing w:val="-18"/>
          <w:w w:val="90"/>
        </w:rPr>
        <w:t> </w:t>
      </w:r>
      <w:r>
        <w:rPr>
          <w:color w:val="231F20"/>
          <w:w w:val="90"/>
        </w:rPr>
        <w:t>this</w:t>
      </w:r>
      <w:r>
        <w:rPr>
          <w:color w:val="231F20"/>
          <w:spacing w:val="-18"/>
          <w:w w:val="90"/>
        </w:rPr>
        <w:t> </w:t>
      </w:r>
      <w:r>
        <w:rPr>
          <w:color w:val="231F20"/>
          <w:w w:val="90"/>
        </w:rPr>
        <w:t>like</w:t>
      </w:r>
      <w:r>
        <w:rPr>
          <w:color w:val="231F20"/>
          <w:spacing w:val="-18"/>
          <w:w w:val="90"/>
        </w:rPr>
        <w:t> </w:t>
      </w:r>
      <w:r>
        <w:rPr>
          <w:color w:val="231F20"/>
          <w:w w:val="90"/>
        </w:rPr>
        <w:t>real</w:t>
      </w:r>
      <w:r>
        <w:rPr>
          <w:color w:val="231F20"/>
          <w:spacing w:val="-18"/>
          <w:w w:val="90"/>
        </w:rPr>
        <w:t> </w:t>
      </w:r>
      <w:r>
        <w:rPr>
          <w:color w:val="231F20"/>
          <w:w w:val="90"/>
        </w:rPr>
        <w:t>smog?</w:t>
      </w:r>
      <w:r>
        <w:rPr>
          <w:color w:val="231F20"/>
          <w:spacing w:val="-17"/>
          <w:w w:val="90"/>
        </w:rPr>
        <w:t> </w:t>
      </w:r>
      <w:r>
        <w:rPr>
          <w:color w:val="231F20"/>
          <w:w w:val="90"/>
        </w:rPr>
        <w:t>What</w:t>
      </w:r>
      <w:r>
        <w:rPr>
          <w:color w:val="231F20"/>
          <w:spacing w:val="-18"/>
          <w:w w:val="90"/>
        </w:rPr>
        <w:t> </w:t>
      </w:r>
      <w:r>
        <w:rPr>
          <w:color w:val="231F20"/>
          <w:w w:val="90"/>
        </w:rPr>
        <w:t>conditions</w:t>
      </w:r>
      <w:r>
        <w:rPr>
          <w:color w:val="231F20"/>
          <w:spacing w:val="-18"/>
          <w:w w:val="90"/>
        </w:rPr>
        <w:t> </w:t>
      </w:r>
      <w:r>
        <w:rPr>
          <w:color w:val="231F20"/>
          <w:w w:val="90"/>
        </w:rPr>
        <w:t>in</w:t>
      </w:r>
      <w:r>
        <w:rPr>
          <w:color w:val="231F20"/>
          <w:spacing w:val="-18"/>
          <w:w w:val="90"/>
        </w:rPr>
        <w:t> </w:t>
      </w:r>
      <w:r>
        <w:rPr>
          <w:color w:val="231F20"/>
          <w:w w:val="90"/>
        </w:rPr>
        <w:t>the jar</w:t>
      </w:r>
      <w:r>
        <w:rPr>
          <w:color w:val="231F20"/>
          <w:spacing w:val="-26"/>
          <w:w w:val="90"/>
        </w:rPr>
        <w:t> </w:t>
      </w:r>
      <w:r>
        <w:rPr>
          <w:color w:val="231F20"/>
          <w:w w:val="90"/>
        </w:rPr>
        <w:t>produced</w:t>
      </w:r>
      <w:r>
        <w:rPr>
          <w:color w:val="231F20"/>
          <w:spacing w:val="-26"/>
          <w:w w:val="90"/>
        </w:rPr>
        <w:t> </w:t>
      </w:r>
      <w:r>
        <w:rPr>
          <w:color w:val="231F20"/>
          <w:w w:val="90"/>
        </w:rPr>
        <w:t>“smog”?</w:t>
      </w:r>
      <w:r>
        <w:rPr>
          <w:color w:val="231F20"/>
          <w:spacing w:val="-26"/>
          <w:w w:val="90"/>
        </w:rPr>
        <w:t> </w:t>
      </w:r>
      <w:r>
        <w:rPr>
          <w:color w:val="231F20"/>
          <w:w w:val="90"/>
        </w:rPr>
        <w:t>(</w:t>
      </w:r>
      <w:r>
        <w:rPr>
          <w:i/>
          <w:color w:val="231F20"/>
          <w:w w:val="90"/>
        </w:rPr>
        <w:t>Correct</w:t>
      </w:r>
      <w:r>
        <w:rPr>
          <w:i/>
          <w:color w:val="231F20"/>
          <w:spacing w:val="-33"/>
          <w:w w:val="90"/>
        </w:rPr>
        <w:t> </w:t>
      </w:r>
      <w:r>
        <w:rPr>
          <w:i/>
          <w:color w:val="231F20"/>
          <w:w w:val="90"/>
        </w:rPr>
        <w:t>answer:</w:t>
      </w:r>
      <w:r>
        <w:rPr>
          <w:i/>
          <w:color w:val="231F20"/>
          <w:spacing w:val="-26"/>
          <w:w w:val="90"/>
        </w:rPr>
        <w:t> </w:t>
      </w:r>
      <w:r>
        <w:rPr>
          <w:color w:val="231F20"/>
          <w:w w:val="90"/>
        </w:rPr>
        <w:t>Moisture and</w:t>
      </w:r>
      <w:r>
        <w:rPr>
          <w:color w:val="231F20"/>
          <w:spacing w:val="-22"/>
          <w:w w:val="90"/>
        </w:rPr>
        <w:t> </w:t>
      </w:r>
      <w:r>
        <w:rPr>
          <w:color w:val="231F20"/>
          <w:w w:val="90"/>
        </w:rPr>
        <w:t>soot</w:t>
      </w:r>
      <w:r>
        <w:rPr>
          <w:color w:val="231F20"/>
          <w:spacing w:val="-21"/>
          <w:w w:val="90"/>
        </w:rPr>
        <w:t> </w:t>
      </w:r>
      <w:r>
        <w:rPr>
          <w:color w:val="231F20"/>
          <w:w w:val="90"/>
        </w:rPr>
        <w:t>particles</w:t>
      </w:r>
      <w:r>
        <w:rPr>
          <w:color w:val="231F20"/>
          <w:spacing w:val="-21"/>
          <w:w w:val="90"/>
        </w:rPr>
        <w:t> </w:t>
      </w:r>
      <w:r>
        <w:rPr>
          <w:color w:val="231F20"/>
          <w:w w:val="90"/>
        </w:rPr>
        <w:t>from</w:t>
      </w:r>
      <w:r>
        <w:rPr>
          <w:color w:val="231F20"/>
          <w:spacing w:val="-21"/>
          <w:w w:val="90"/>
        </w:rPr>
        <w:t> </w:t>
      </w:r>
      <w:r>
        <w:rPr>
          <w:color w:val="231F20"/>
          <w:w w:val="90"/>
        </w:rPr>
        <w:t>the</w:t>
      </w:r>
      <w:r>
        <w:rPr>
          <w:color w:val="231F20"/>
          <w:spacing w:val="-21"/>
          <w:w w:val="90"/>
        </w:rPr>
        <w:t> </w:t>
      </w:r>
      <w:r>
        <w:rPr>
          <w:color w:val="231F20"/>
          <w:w w:val="90"/>
        </w:rPr>
        <w:t>burning</w:t>
      </w:r>
      <w:r>
        <w:rPr>
          <w:color w:val="231F20"/>
          <w:spacing w:val="-22"/>
          <w:w w:val="90"/>
        </w:rPr>
        <w:t> </w:t>
      </w:r>
      <w:r>
        <w:rPr>
          <w:color w:val="231F20"/>
          <w:w w:val="90"/>
        </w:rPr>
        <w:t>matches,</w:t>
      </w:r>
      <w:r>
        <w:rPr>
          <w:color w:val="231F20"/>
          <w:spacing w:val="-21"/>
          <w:w w:val="90"/>
        </w:rPr>
        <w:t> </w:t>
      </w:r>
      <w:r>
        <w:rPr>
          <w:color w:val="231F20"/>
          <w:w w:val="90"/>
        </w:rPr>
        <w:t>plus </w:t>
      </w:r>
      <w:r>
        <w:rPr>
          <w:color w:val="231F20"/>
          <w:w w:val="95"/>
        </w:rPr>
        <w:t>carbon</w:t>
      </w:r>
      <w:r>
        <w:rPr>
          <w:color w:val="231F20"/>
          <w:spacing w:val="-25"/>
          <w:w w:val="95"/>
        </w:rPr>
        <w:t> </w:t>
      </w:r>
      <w:r>
        <w:rPr>
          <w:color w:val="231F20"/>
          <w:w w:val="95"/>
        </w:rPr>
        <w:t>dioxide</w:t>
      </w:r>
      <w:r>
        <w:rPr>
          <w:color w:val="231F20"/>
          <w:spacing w:val="-24"/>
          <w:w w:val="95"/>
        </w:rPr>
        <w:t> </w:t>
      </w:r>
      <w:r>
        <w:rPr>
          <w:color w:val="231F20"/>
          <w:w w:val="95"/>
        </w:rPr>
        <w:t>and</w:t>
      </w:r>
      <w:r>
        <w:rPr>
          <w:color w:val="231F20"/>
          <w:spacing w:val="-25"/>
          <w:w w:val="95"/>
        </w:rPr>
        <w:t> </w:t>
      </w:r>
      <w:r>
        <w:rPr>
          <w:color w:val="231F20"/>
          <w:w w:val="95"/>
        </w:rPr>
        <w:t>other</w:t>
      </w:r>
      <w:r>
        <w:rPr>
          <w:color w:val="231F20"/>
          <w:spacing w:val="-24"/>
          <w:w w:val="95"/>
        </w:rPr>
        <w:t> </w:t>
      </w:r>
      <w:r>
        <w:rPr>
          <w:color w:val="231F20"/>
          <w:w w:val="95"/>
        </w:rPr>
        <w:t>solvent</w:t>
      </w:r>
      <w:r>
        <w:rPr>
          <w:color w:val="231F20"/>
          <w:spacing w:val="-24"/>
          <w:w w:val="95"/>
        </w:rPr>
        <w:t> </w:t>
      </w:r>
      <w:r>
        <w:rPr>
          <w:color w:val="231F20"/>
          <w:w w:val="95"/>
        </w:rPr>
        <w:t>vapors.)</w:t>
      </w:r>
    </w:p>
    <w:p>
      <w:pPr>
        <w:pStyle w:val="ListParagraph"/>
        <w:numPr>
          <w:ilvl w:val="0"/>
          <w:numId w:val="67"/>
        </w:numPr>
        <w:tabs>
          <w:tab w:pos="452" w:val="left" w:leader="none"/>
        </w:tabs>
        <w:spacing w:line="249" w:lineRule="auto" w:before="144" w:after="0"/>
        <w:ind w:left="487" w:right="957" w:hanging="288"/>
        <w:jc w:val="both"/>
        <w:rPr>
          <w:sz w:val="22"/>
        </w:rPr>
      </w:pPr>
      <w:r>
        <w:rPr>
          <w:color w:val="231F20"/>
          <w:w w:val="90"/>
          <w:sz w:val="22"/>
        </w:rPr>
        <w:t>Ask</w:t>
      </w:r>
      <w:r>
        <w:rPr>
          <w:color w:val="231F20"/>
          <w:spacing w:val="-26"/>
          <w:w w:val="90"/>
          <w:sz w:val="22"/>
        </w:rPr>
        <w:t> </w:t>
      </w:r>
      <w:r>
        <w:rPr>
          <w:color w:val="231F20"/>
          <w:w w:val="90"/>
          <w:sz w:val="22"/>
        </w:rPr>
        <w:t>the</w:t>
      </w:r>
      <w:r>
        <w:rPr>
          <w:color w:val="231F20"/>
          <w:spacing w:val="-25"/>
          <w:w w:val="90"/>
          <w:sz w:val="22"/>
        </w:rPr>
        <w:t> </w:t>
      </w:r>
      <w:r>
        <w:rPr>
          <w:color w:val="231F20"/>
          <w:w w:val="90"/>
          <w:sz w:val="22"/>
        </w:rPr>
        <w:t>students</w:t>
      </w:r>
      <w:r>
        <w:rPr>
          <w:color w:val="231F20"/>
          <w:spacing w:val="-25"/>
          <w:w w:val="90"/>
          <w:sz w:val="22"/>
        </w:rPr>
        <w:t> </w:t>
      </w:r>
      <w:r>
        <w:rPr>
          <w:color w:val="231F20"/>
          <w:w w:val="90"/>
          <w:sz w:val="22"/>
        </w:rPr>
        <w:t>if</w:t>
      </w:r>
      <w:r>
        <w:rPr>
          <w:color w:val="231F20"/>
          <w:spacing w:val="-26"/>
          <w:w w:val="90"/>
          <w:sz w:val="22"/>
        </w:rPr>
        <w:t> </w:t>
      </w:r>
      <w:r>
        <w:rPr>
          <w:color w:val="231F20"/>
          <w:w w:val="90"/>
          <w:sz w:val="22"/>
        </w:rPr>
        <w:t>they</w:t>
      </w:r>
      <w:r>
        <w:rPr>
          <w:color w:val="231F20"/>
          <w:spacing w:val="-25"/>
          <w:w w:val="90"/>
          <w:sz w:val="22"/>
        </w:rPr>
        <w:t> </w:t>
      </w:r>
      <w:r>
        <w:rPr>
          <w:color w:val="231F20"/>
          <w:w w:val="90"/>
          <w:sz w:val="22"/>
        </w:rPr>
        <w:t>have</w:t>
      </w:r>
      <w:r>
        <w:rPr>
          <w:color w:val="231F20"/>
          <w:spacing w:val="-25"/>
          <w:w w:val="90"/>
          <w:sz w:val="22"/>
        </w:rPr>
        <w:t> </w:t>
      </w:r>
      <w:r>
        <w:rPr>
          <w:color w:val="231F20"/>
          <w:w w:val="90"/>
          <w:sz w:val="22"/>
        </w:rPr>
        <w:t>ever</w:t>
      </w:r>
      <w:r>
        <w:rPr>
          <w:color w:val="231F20"/>
          <w:spacing w:val="-25"/>
          <w:w w:val="90"/>
          <w:sz w:val="22"/>
        </w:rPr>
        <w:t> </w:t>
      </w:r>
      <w:r>
        <w:rPr>
          <w:color w:val="231F20"/>
          <w:w w:val="90"/>
          <w:sz w:val="22"/>
        </w:rPr>
        <w:t>seen</w:t>
      </w:r>
      <w:r>
        <w:rPr>
          <w:color w:val="231F20"/>
          <w:spacing w:val="-26"/>
          <w:w w:val="90"/>
          <w:sz w:val="22"/>
        </w:rPr>
        <w:t> </w:t>
      </w:r>
      <w:r>
        <w:rPr>
          <w:color w:val="231F20"/>
          <w:w w:val="90"/>
          <w:sz w:val="22"/>
        </w:rPr>
        <w:t>smog</w:t>
      </w:r>
      <w:r>
        <w:rPr>
          <w:color w:val="231F20"/>
          <w:spacing w:val="-25"/>
          <w:w w:val="90"/>
          <w:sz w:val="22"/>
        </w:rPr>
        <w:t> </w:t>
      </w:r>
      <w:r>
        <w:rPr>
          <w:color w:val="231F20"/>
          <w:w w:val="90"/>
          <w:sz w:val="22"/>
        </w:rPr>
        <w:t>(not </w:t>
      </w:r>
      <w:r>
        <w:rPr>
          <w:color w:val="231F20"/>
          <w:w w:val="95"/>
          <w:sz w:val="22"/>
        </w:rPr>
        <w:t>fog).</w:t>
      </w:r>
    </w:p>
    <w:p>
      <w:pPr>
        <w:pStyle w:val="Heading3"/>
        <w:spacing w:before="128"/>
        <w:ind w:left="199"/>
      </w:pPr>
      <w:r>
        <w:rPr>
          <w:color w:val="324DA1"/>
        </w:rPr>
        <w:t>For Further Exploration</w:t>
      </w:r>
    </w:p>
    <w:p>
      <w:pPr>
        <w:pStyle w:val="BodyText"/>
        <w:spacing w:line="249" w:lineRule="auto" w:before="23"/>
        <w:ind w:left="199" w:right="851"/>
      </w:pPr>
      <w:r>
        <w:rPr>
          <w:color w:val="231F20"/>
          <w:w w:val="90"/>
        </w:rPr>
        <w:t>Have</w:t>
      </w:r>
      <w:r>
        <w:rPr>
          <w:color w:val="231F20"/>
          <w:spacing w:val="-20"/>
          <w:w w:val="90"/>
        </w:rPr>
        <w:t> </w:t>
      </w:r>
      <w:r>
        <w:rPr>
          <w:color w:val="231F20"/>
          <w:w w:val="90"/>
        </w:rPr>
        <w:t>students</w:t>
      </w:r>
      <w:r>
        <w:rPr>
          <w:color w:val="231F20"/>
          <w:spacing w:val="-20"/>
          <w:w w:val="90"/>
        </w:rPr>
        <w:t> </w:t>
      </w:r>
      <w:r>
        <w:rPr>
          <w:color w:val="231F20"/>
          <w:w w:val="90"/>
        </w:rPr>
        <w:t>put</w:t>
      </w:r>
      <w:r>
        <w:rPr>
          <w:color w:val="231F20"/>
          <w:spacing w:val="-19"/>
          <w:w w:val="90"/>
        </w:rPr>
        <w:t> </w:t>
      </w:r>
      <w:r>
        <w:rPr>
          <w:color w:val="231F20"/>
          <w:w w:val="90"/>
        </w:rPr>
        <w:t>a</w:t>
      </w:r>
      <w:r>
        <w:rPr>
          <w:color w:val="231F20"/>
          <w:spacing w:val="-20"/>
          <w:w w:val="90"/>
        </w:rPr>
        <w:t> </w:t>
      </w:r>
      <w:r>
        <w:rPr>
          <w:color w:val="231F20"/>
          <w:w w:val="90"/>
        </w:rPr>
        <w:t>glass</w:t>
      </w:r>
      <w:r>
        <w:rPr>
          <w:color w:val="231F20"/>
          <w:spacing w:val="-20"/>
          <w:w w:val="90"/>
        </w:rPr>
        <w:t> </w:t>
      </w:r>
      <w:r>
        <w:rPr>
          <w:color w:val="231F20"/>
          <w:w w:val="90"/>
        </w:rPr>
        <w:t>(not</w:t>
      </w:r>
      <w:r>
        <w:rPr>
          <w:color w:val="231F20"/>
          <w:spacing w:val="-19"/>
          <w:w w:val="90"/>
        </w:rPr>
        <w:t> </w:t>
      </w:r>
      <w:r>
        <w:rPr>
          <w:color w:val="231F20"/>
          <w:w w:val="90"/>
        </w:rPr>
        <w:t>plastic)</w:t>
      </w:r>
      <w:r>
        <w:rPr>
          <w:color w:val="231F20"/>
          <w:spacing w:val="-20"/>
          <w:w w:val="90"/>
        </w:rPr>
        <w:t> </w:t>
      </w:r>
      <w:r>
        <w:rPr>
          <w:color w:val="231F20"/>
          <w:w w:val="90"/>
        </w:rPr>
        <w:t>thermometer into</w:t>
      </w:r>
      <w:r>
        <w:rPr>
          <w:color w:val="231F20"/>
          <w:spacing w:val="-19"/>
          <w:w w:val="90"/>
        </w:rPr>
        <w:t> </w:t>
      </w:r>
      <w:r>
        <w:rPr>
          <w:color w:val="231F20"/>
          <w:w w:val="90"/>
        </w:rPr>
        <w:t>the</w:t>
      </w:r>
      <w:r>
        <w:rPr>
          <w:color w:val="231F20"/>
          <w:spacing w:val="-19"/>
          <w:w w:val="90"/>
        </w:rPr>
        <w:t> </w:t>
      </w:r>
      <w:r>
        <w:rPr>
          <w:color w:val="231F20"/>
          <w:w w:val="90"/>
        </w:rPr>
        <w:t>jar</w:t>
      </w:r>
      <w:r>
        <w:rPr>
          <w:color w:val="231F20"/>
          <w:spacing w:val="-19"/>
          <w:w w:val="90"/>
        </w:rPr>
        <w:t> </w:t>
      </w:r>
      <w:r>
        <w:rPr>
          <w:color w:val="231F20"/>
          <w:w w:val="90"/>
        </w:rPr>
        <w:t>before</w:t>
      </w:r>
      <w:r>
        <w:rPr>
          <w:color w:val="231F20"/>
          <w:spacing w:val="-18"/>
          <w:w w:val="90"/>
        </w:rPr>
        <w:t> </w:t>
      </w:r>
      <w:r>
        <w:rPr>
          <w:color w:val="231F20"/>
          <w:w w:val="90"/>
        </w:rPr>
        <w:t>they</w:t>
      </w:r>
      <w:r>
        <w:rPr>
          <w:color w:val="231F20"/>
          <w:spacing w:val="-19"/>
          <w:w w:val="90"/>
        </w:rPr>
        <w:t> </w:t>
      </w:r>
      <w:r>
        <w:rPr>
          <w:color w:val="231F20"/>
          <w:w w:val="90"/>
        </w:rPr>
        <w:t>do</w:t>
      </w:r>
      <w:r>
        <w:rPr>
          <w:color w:val="231F20"/>
          <w:spacing w:val="-19"/>
          <w:w w:val="90"/>
        </w:rPr>
        <w:t> </w:t>
      </w:r>
      <w:r>
        <w:rPr>
          <w:color w:val="231F20"/>
          <w:w w:val="90"/>
        </w:rPr>
        <w:t>the</w:t>
      </w:r>
      <w:r>
        <w:rPr>
          <w:color w:val="231F20"/>
          <w:spacing w:val="-18"/>
          <w:w w:val="90"/>
        </w:rPr>
        <w:t> </w:t>
      </w:r>
      <w:r>
        <w:rPr>
          <w:color w:val="231F20"/>
          <w:w w:val="90"/>
        </w:rPr>
        <w:t>experiment.</w:t>
      </w:r>
      <w:r>
        <w:rPr>
          <w:color w:val="231F20"/>
          <w:spacing w:val="-19"/>
          <w:w w:val="90"/>
        </w:rPr>
        <w:t> </w:t>
      </w:r>
      <w:r>
        <w:rPr>
          <w:color w:val="231F20"/>
          <w:w w:val="90"/>
        </w:rPr>
        <w:t>Have</w:t>
      </w:r>
      <w:r>
        <w:rPr>
          <w:color w:val="231F20"/>
          <w:spacing w:val="-19"/>
          <w:w w:val="90"/>
        </w:rPr>
        <w:t> </w:t>
      </w:r>
      <w:r>
        <w:rPr>
          <w:color w:val="231F20"/>
          <w:w w:val="90"/>
        </w:rPr>
        <w:t>them record</w:t>
      </w:r>
      <w:r>
        <w:rPr>
          <w:color w:val="231F20"/>
          <w:spacing w:val="-20"/>
          <w:w w:val="90"/>
        </w:rPr>
        <w:t> </w:t>
      </w:r>
      <w:r>
        <w:rPr>
          <w:color w:val="231F20"/>
          <w:w w:val="90"/>
        </w:rPr>
        <w:t>the</w:t>
      </w:r>
      <w:r>
        <w:rPr>
          <w:color w:val="231F20"/>
          <w:spacing w:val="-20"/>
          <w:w w:val="90"/>
        </w:rPr>
        <w:t> </w:t>
      </w:r>
      <w:r>
        <w:rPr>
          <w:color w:val="231F20"/>
          <w:w w:val="90"/>
        </w:rPr>
        <w:t>temperature</w:t>
      </w:r>
      <w:r>
        <w:rPr>
          <w:color w:val="231F20"/>
          <w:spacing w:val="-19"/>
          <w:w w:val="90"/>
        </w:rPr>
        <w:t> </w:t>
      </w:r>
      <w:r>
        <w:rPr>
          <w:color w:val="231F20"/>
          <w:w w:val="90"/>
        </w:rPr>
        <w:t>before</w:t>
      </w:r>
      <w:r>
        <w:rPr>
          <w:color w:val="231F20"/>
          <w:spacing w:val="-20"/>
          <w:w w:val="90"/>
        </w:rPr>
        <w:t> </w:t>
      </w:r>
      <w:r>
        <w:rPr>
          <w:color w:val="231F20"/>
          <w:w w:val="90"/>
        </w:rPr>
        <w:t>proceeding</w:t>
      </w:r>
      <w:r>
        <w:rPr>
          <w:color w:val="231F20"/>
          <w:spacing w:val="-20"/>
          <w:w w:val="90"/>
        </w:rPr>
        <w:t> </w:t>
      </w:r>
      <w:r>
        <w:rPr>
          <w:color w:val="231F20"/>
          <w:w w:val="90"/>
        </w:rPr>
        <w:t>to</w:t>
      </w:r>
      <w:r>
        <w:rPr>
          <w:color w:val="231F20"/>
          <w:spacing w:val="-19"/>
          <w:w w:val="90"/>
        </w:rPr>
        <w:t> </w:t>
      </w:r>
      <w:r>
        <w:rPr>
          <w:color w:val="231F20"/>
          <w:w w:val="90"/>
        </w:rPr>
        <w:t>step</w:t>
      </w:r>
      <w:r>
        <w:rPr>
          <w:color w:val="231F20"/>
          <w:spacing w:val="-20"/>
          <w:w w:val="90"/>
        </w:rPr>
        <w:t> </w:t>
      </w:r>
      <w:r>
        <w:rPr>
          <w:color w:val="231F20"/>
          <w:w w:val="90"/>
        </w:rPr>
        <w:t>4. Have</w:t>
      </w:r>
      <w:r>
        <w:rPr>
          <w:color w:val="231F20"/>
          <w:spacing w:val="-22"/>
          <w:w w:val="90"/>
        </w:rPr>
        <w:t> </w:t>
      </w:r>
      <w:r>
        <w:rPr>
          <w:color w:val="231F20"/>
          <w:w w:val="90"/>
        </w:rPr>
        <w:t>them</w:t>
      </w:r>
      <w:r>
        <w:rPr>
          <w:color w:val="231F20"/>
          <w:spacing w:val="-21"/>
          <w:w w:val="90"/>
        </w:rPr>
        <w:t> </w:t>
      </w:r>
      <w:r>
        <w:rPr>
          <w:color w:val="231F20"/>
          <w:w w:val="90"/>
        </w:rPr>
        <w:t>record</w:t>
      </w:r>
      <w:r>
        <w:rPr>
          <w:color w:val="231F20"/>
          <w:spacing w:val="-21"/>
          <w:w w:val="90"/>
        </w:rPr>
        <w:t> </w:t>
      </w:r>
      <w:r>
        <w:rPr>
          <w:color w:val="231F20"/>
          <w:w w:val="90"/>
        </w:rPr>
        <w:t>the</w:t>
      </w:r>
      <w:r>
        <w:rPr>
          <w:color w:val="231F20"/>
          <w:spacing w:val="-21"/>
          <w:w w:val="90"/>
        </w:rPr>
        <w:t> </w:t>
      </w:r>
      <w:r>
        <w:rPr>
          <w:color w:val="231F20"/>
          <w:w w:val="90"/>
        </w:rPr>
        <w:t>temperature</w:t>
      </w:r>
      <w:r>
        <w:rPr>
          <w:color w:val="231F20"/>
          <w:spacing w:val="-21"/>
          <w:w w:val="90"/>
        </w:rPr>
        <w:t> </w:t>
      </w:r>
      <w:r>
        <w:rPr>
          <w:color w:val="231F20"/>
          <w:w w:val="90"/>
        </w:rPr>
        <w:t>again</w:t>
      </w:r>
      <w:r>
        <w:rPr>
          <w:color w:val="231F20"/>
          <w:spacing w:val="-21"/>
          <w:w w:val="90"/>
        </w:rPr>
        <w:t> </w:t>
      </w:r>
      <w:r>
        <w:rPr>
          <w:color w:val="231F20"/>
          <w:w w:val="90"/>
        </w:rPr>
        <w:t>during</w:t>
      </w:r>
      <w:r>
        <w:rPr>
          <w:color w:val="231F20"/>
          <w:spacing w:val="-21"/>
          <w:w w:val="90"/>
        </w:rPr>
        <w:t> </w:t>
      </w:r>
      <w:r>
        <w:rPr>
          <w:color w:val="231F20"/>
          <w:w w:val="90"/>
        </w:rPr>
        <w:t>step</w:t>
      </w:r>
    </w:p>
    <w:p>
      <w:pPr>
        <w:pStyle w:val="BodyText"/>
        <w:spacing w:line="249" w:lineRule="auto" w:before="3"/>
        <w:ind w:left="199" w:right="851"/>
      </w:pPr>
      <w:r>
        <w:rPr>
          <w:color w:val="231F20"/>
          <w:w w:val="90"/>
        </w:rPr>
        <w:t>5.</w:t>
      </w:r>
      <w:r>
        <w:rPr>
          <w:color w:val="231F20"/>
          <w:spacing w:val="-22"/>
          <w:w w:val="90"/>
        </w:rPr>
        <w:t> </w:t>
      </w:r>
      <w:r>
        <w:rPr>
          <w:color w:val="231F20"/>
          <w:w w:val="90"/>
        </w:rPr>
        <w:t>Ask</w:t>
      </w:r>
      <w:r>
        <w:rPr>
          <w:color w:val="231F20"/>
          <w:spacing w:val="-21"/>
          <w:w w:val="90"/>
        </w:rPr>
        <w:t> </w:t>
      </w:r>
      <w:r>
        <w:rPr>
          <w:color w:val="231F20"/>
          <w:w w:val="90"/>
        </w:rPr>
        <w:t>them</w:t>
      </w:r>
      <w:r>
        <w:rPr>
          <w:color w:val="231F20"/>
          <w:spacing w:val="-21"/>
          <w:w w:val="90"/>
        </w:rPr>
        <w:t> </w:t>
      </w:r>
      <w:r>
        <w:rPr>
          <w:color w:val="231F20"/>
          <w:w w:val="90"/>
        </w:rPr>
        <w:t>to</w:t>
      </w:r>
      <w:r>
        <w:rPr>
          <w:color w:val="231F20"/>
          <w:spacing w:val="-21"/>
          <w:w w:val="90"/>
        </w:rPr>
        <w:t> </w:t>
      </w:r>
      <w:r>
        <w:rPr>
          <w:color w:val="231F20"/>
          <w:w w:val="90"/>
        </w:rPr>
        <w:t>describe</w:t>
      </w:r>
      <w:r>
        <w:rPr>
          <w:color w:val="231F20"/>
          <w:spacing w:val="-21"/>
          <w:w w:val="90"/>
        </w:rPr>
        <w:t> </w:t>
      </w:r>
      <w:r>
        <w:rPr>
          <w:color w:val="231F20"/>
          <w:w w:val="90"/>
        </w:rPr>
        <w:t>what</w:t>
      </w:r>
      <w:r>
        <w:rPr>
          <w:color w:val="231F20"/>
          <w:spacing w:val="-21"/>
          <w:w w:val="90"/>
        </w:rPr>
        <w:t> </w:t>
      </w:r>
      <w:r>
        <w:rPr>
          <w:color w:val="231F20"/>
          <w:w w:val="90"/>
        </w:rPr>
        <w:t>the</w:t>
      </w:r>
      <w:r>
        <w:rPr>
          <w:color w:val="231F20"/>
          <w:spacing w:val="-22"/>
          <w:w w:val="90"/>
        </w:rPr>
        <w:t> </w:t>
      </w:r>
      <w:r>
        <w:rPr>
          <w:color w:val="231F20"/>
          <w:w w:val="90"/>
        </w:rPr>
        <w:t>temperature</w:t>
      </w:r>
      <w:r>
        <w:rPr>
          <w:color w:val="231F20"/>
          <w:spacing w:val="-21"/>
          <w:w w:val="90"/>
        </w:rPr>
        <w:t> </w:t>
      </w:r>
      <w:r>
        <w:rPr>
          <w:color w:val="231F20"/>
          <w:w w:val="90"/>
        </w:rPr>
        <w:t>did</w:t>
      </w:r>
      <w:r>
        <w:rPr>
          <w:color w:val="231F20"/>
          <w:spacing w:val="-21"/>
          <w:w w:val="90"/>
        </w:rPr>
        <w:t> </w:t>
      </w:r>
      <w:r>
        <w:rPr>
          <w:color w:val="231F20"/>
          <w:w w:val="90"/>
        </w:rPr>
        <w:t>and </w:t>
      </w:r>
      <w:r>
        <w:rPr>
          <w:color w:val="231F20"/>
          <w:spacing w:val="-4"/>
          <w:w w:val="95"/>
        </w:rPr>
        <w:t>why.</w:t>
      </w:r>
      <w:r>
        <w:rPr>
          <w:color w:val="231F20"/>
          <w:spacing w:val="-21"/>
          <w:w w:val="95"/>
        </w:rPr>
        <w:t> </w:t>
      </w:r>
      <w:r>
        <w:rPr>
          <w:color w:val="231F20"/>
          <w:w w:val="95"/>
        </w:rPr>
        <w:t>Let</w:t>
      </w:r>
      <w:r>
        <w:rPr>
          <w:color w:val="231F20"/>
          <w:spacing w:val="-20"/>
          <w:w w:val="95"/>
        </w:rPr>
        <w:t> </w:t>
      </w:r>
      <w:r>
        <w:rPr>
          <w:color w:val="231F20"/>
          <w:w w:val="95"/>
        </w:rPr>
        <w:t>them</w:t>
      </w:r>
      <w:r>
        <w:rPr>
          <w:color w:val="231F20"/>
          <w:spacing w:val="-20"/>
          <w:w w:val="95"/>
        </w:rPr>
        <w:t> </w:t>
      </w:r>
      <w:r>
        <w:rPr>
          <w:color w:val="231F20"/>
          <w:w w:val="95"/>
        </w:rPr>
        <w:t>try</w:t>
      </w:r>
      <w:r>
        <w:rPr>
          <w:color w:val="231F20"/>
          <w:spacing w:val="-20"/>
          <w:w w:val="95"/>
        </w:rPr>
        <w:t> </w:t>
      </w:r>
      <w:r>
        <w:rPr>
          <w:color w:val="231F20"/>
          <w:w w:val="95"/>
        </w:rPr>
        <w:t>it</w:t>
      </w:r>
      <w:r>
        <w:rPr>
          <w:color w:val="231F20"/>
          <w:spacing w:val="-20"/>
          <w:w w:val="95"/>
        </w:rPr>
        <w:t> </w:t>
      </w:r>
      <w:r>
        <w:rPr>
          <w:color w:val="231F20"/>
          <w:w w:val="95"/>
        </w:rPr>
        <w:t>again</w:t>
      </w:r>
      <w:r>
        <w:rPr>
          <w:color w:val="231F20"/>
          <w:spacing w:val="-20"/>
          <w:w w:val="95"/>
        </w:rPr>
        <w:t> </w:t>
      </w:r>
      <w:r>
        <w:rPr>
          <w:color w:val="231F20"/>
          <w:w w:val="95"/>
        </w:rPr>
        <w:t>without</w:t>
      </w:r>
      <w:r>
        <w:rPr>
          <w:color w:val="231F20"/>
          <w:spacing w:val="-20"/>
          <w:w w:val="95"/>
        </w:rPr>
        <w:t> </w:t>
      </w:r>
      <w:r>
        <w:rPr>
          <w:color w:val="231F20"/>
          <w:w w:val="95"/>
        </w:rPr>
        <w:t>adding</w:t>
      </w:r>
      <w:r>
        <w:rPr>
          <w:color w:val="231F20"/>
          <w:spacing w:val="-21"/>
          <w:w w:val="95"/>
        </w:rPr>
        <w:t> </w:t>
      </w:r>
      <w:r>
        <w:rPr>
          <w:color w:val="231F20"/>
          <w:spacing w:val="-3"/>
          <w:w w:val="95"/>
        </w:rPr>
        <w:t>water.</w:t>
      </w:r>
    </w:p>
    <w:p>
      <w:pPr>
        <w:pStyle w:val="BodyText"/>
        <w:spacing w:line="249" w:lineRule="auto" w:before="142"/>
        <w:ind w:left="199" w:right="830"/>
      </w:pPr>
      <w:r>
        <w:rPr>
          <w:color w:val="231F20"/>
          <w:w w:val="90"/>
        </w:rPr>
        <w:t>Assign</w:t>
      </w:r>
      <w:r>
        <w:rPr>
          <w:color w:val="231F20"/>
          <w:spacing w:val="-18"/>
          <w:w w:val="90"/>
        </w:rPr>
        <w:t> </w:t>
      </w:r>
      <w:r>
        <w:rPr>
          <w:color w:val="231F20"/>
          <w:w w:val="90"/>
        </w:rPr>
        <w:t>students</w:t>
      </w:r>
      <w:r>
        <w:rPr>
          <w:color w:val="231F20"/>
          <w:spacing w:val="-17"/>
          <w:w w:val="90"/>
        </w:rPr>
        <w:t> </w:t>
      </w:r>
      <w:r>
        <w:rPr>
          <w:color w:val="231F20"/>
          <w:w w:val="90"/>
        </w:rPr>
        <w:t>to</w:t>
      </w:r>
      <w:r>
        <w:rPr>
          <w:color w:val="231F20"/>
          <w:spacing w:val="-17"/>
          <w:w w:val="90"/>
        </w:rPr>
        <w:t> </w:t>
      </w:r>
      <w:r>
        <w:rPr>
          <w:color w:val="231F20"/>
          <w:w w:val="90"/>
        </w:rPr>
        <w:t>small</w:t>
      </w:r>
      <w:r>
        <w:rPr>
          <w:color w:val="231F20"/>
          <w:spacing w:val="-17"/>
          <w:w w:val="90"/>
        </w:rPr>
        <w:t> </w:t>
      </w:r>
      <w:r>
        <w:rPr>
          <w:color w:val="231F20"/>
          <w:w w:val="90"/>
        </w:rPr>
        <w:t>groups</w:t>
      </w:r>
      <w:r>
        <w:rPr>
          <w:color w:val="231F20"/>
          <w:spacing w:val="-17"/>
          <w:w w:val="90"/>
        </w:rPr>
        <w:t> </w:t>
      </w:r>
      <w:r>
        <w:rPr>
          <w:color w:val="231F20"/>
          <w:w w:val="90"/>
        </w:rPr>
        <w:t>to</w:t>
      </w:r>
      <w:r>
        <w:rPr>
          <w:color w:val="231F20"/>
          <w:spacing w:val="-17"/>
          <w:w w:val="90"/>
        </w:rPr>
        <w:t> </w:t>
      </w:r>
      <w:r>
        <w:rPr>
          <w:color w:val="231F20"/>
          <w:w w:val="90"/>
        </w:rPr>
        <w:t>answer</w:t>
      </w:r>
      <w:r>
        <w:rPr>
          <w:color w:val="231F20"/>
          <w:spacing w:val="-17"/>
          <w:w w:val="90"/>
        </w:rPr>
        <w:t> </w:t>
      </w:r>
      <w:r>
        <w:rPr>
          <w:color w:val="231F20"/>
          <w:w w:val="90"/>
        </w:rPr>
        <w:t>the</w:t>
      </w:r>
      <w:r>
        <w:rPr>
          <w:color w:val="231F20"/>
          <w:spacing w:val="-17"/>
          <w:w w:val="90"/>
        </w:rPr>
        <w:t> </w:t>
      </w:r>
      <w:r>
        <w:rPr>
          <w:color w:val="231F20"/>
          <w:w w:val="90"/>
        </w:rPr>
        <w:t>follow- </w:t>
      </w:r>
      <w:r>
        <w:rPr>
          <w:color w:val="231F20"/>
          <w:w w:val="95"/>
        </w:rPr>
        <w:t>ing</w:t>
      </w:r>
      <w:r>
        <w:rPr>
          <w:color w:val="231F20"/>
          <w:spacing w:val="-39"/>
          <w:w w:val="95"/>
        </w:rPr>
        <w:t> </w:t>
      </w:r>
      <w:r>
        <w:rPr>
          <w:color w:val="231F20"/>
          <w:w w:val="95"/>
        </w:rPr>
        <w:t>questions</w:t>
      </w:r>
      <w:r>
        <w:rPr>
          <w:color w:val="231F20"/>
          <w:spacing w:val="-39"/>
          <w:w w:val="95"/>
        </w:rPr>
        <w:t> </w:t>
      </w:r>
      <w:r>
        <w:rPr>
          <w:color w:val="231F20"/>
          <w:w w:val="95"/>
        </w:rPr>
        <w:t>and</w:t>
      </w:r>
      <w:r>
        <w:rPr>
          <w:color w:val="231F20"/>
          <w:spacing w:val="-39"/>
          <w:w w:val="95"/>
        </w:rPr>
        <w:t> </w:t>
      </w:r>
      <w:r>
        <w:rPr>
          <w:color w:val="231F20"/>
          <w:w w:val="95"/>
        </w:rPr>
        <w:t>report</w:t>
      </w:r>
      <w:r>
        <w:rPr>
          <w:color w:val="231F20"/>
          <w:spacing w:val="-39"/>
          <w:w w:val="95"/>
        </w:rPr>
        <w:t> </w:t>
      </w:r>
      <w:r>
        <w:rPr>
          <w:color w:val="231F20"/>
          <w:w w:val="95"/>
        </w:rPr>
        <w:t>back</w:t>
      </w:r>
      <w:r>
        <w:rPr>
          <w:color w:val="231F20"/>
          <w:spacing w:val="-39"/>
          <w:w w:val="95"/>
        </w:rPr>
        <w:t> </w:t>
      </w:r>
      <w:r>
        <w:rPr>
          <w:color w:val="231F20"/>
          <w:w w:val="95"/>
        </w:rPr>
        <w:t>to</w:t>
      </w:r>
      <w:r>
        <w:rPr>
          <w:color w:val="231F20"/>
          <w:spacing w:val="-39"/>
          <w:w w:val="95"/>
        </w:rPr>
        <w:t> </w:t>
      </w:r>
      <w:r>
        <w:rPr>
          <w:color w:val="231F20"/>
          <w:w w:val="95"/>
        </w:rPr>
        <w:t>class</w:t>
      </w:r>
      <w:r>
        <w:rPr>
          <w:color w:val="231F20"/>
          <w:spacing w:val="-39"/>
          <w:w w:val="95"/>
        </w:rPr>
        <w:t> </w:t>
      </w:r>
      <w:r>
        <w:rPr>
          <w:color w:val="231F20"/>
          <w:w w:val="95"/>
        </w:rPr>
        <w:t>in</w:t>
      </w:r>
      <w:r>
        <w:rPr>
          <w:color w:val="231F20"/>
          <w:spacing w:val="-39"/>
          <w:w w:val="95"/>
        </w:rPr>
        <w:t> </w:t>
      </w:r>
      <w:r>
        <w:rPr>
          <w:color w:val="231F20"/>
          <w:w w:val="95"/>
        </w:rPr>
        <w:t>two</w:t>
      </w:r>
      <w:r>
        <w:rPr>
          <w:color w:val="231F20"/>
          <w:spacing w:val="-39"/>
          <w:w w:val="95"/>
        </w:rPr>
        <w:t> </w:t>
      </w:r>
      <w:r>
        <w:rPr>
          <w:color w:val="231F20"/>
          <w:w w:val="95"/>
        </w:rPr>
        <w:t>weeks. One</w:t>
      </w:r>
      <w:r>
        <w:rPr>
          <w:color w:val="231F20"/>
          <w:spacing w:val="-36"/>
          <w:w w:val="95"/>
        </w:rPr>
        <w:t> </w:t>
      </w:r>
      <w:r>
        <w:rPr>
          <w:color w:val="231F20"/>
          <w:w w:val="95"/>
        </w:rPr>
        <w:t>group</w:t>
      </w:r>
      <w:r>
        <w:rPr>
          <w:color w:val="231F20"/>
          <w:spacing w:val="-35"/>
          <w:w w:val="95"/>
        </w:rPr>
        <w:t> </w:t>
      </w:r>
      <w:r>
        <w:rPr>
          <w:color w:val="231F20"/>
          <w:w w:val="95"/>
        </w:rPr>
        <w:t>will</w:t>
      </w:r>
      <w:r>
        <w:rPr>
          <w:color w:val="231F20"/>
          <w:spacing w:val="-35"/>
          <w:w w:val="95"/>
        </w:rPr>
        <w:t> </w:t>
      </w:r>
      <w:r>
        <w:rPr>
          <w:color w:val="231F20"/>
          <w:w w:val="95"/>
        </w:rPr>
        <w:t>consider</w:t>
      </w:r>
      <w:r>
        <w:rPr>
          <w:color w:val="231F20"/>
          <w:spacing w:val="-35"/>
          <w:w w:val="95"/>
        </w:rPr>
        <w:t> </w:t>
      </w:r>
      <w:r>
        <w:rPr>
          <w:color w:val="231F20"/>
          <w:w w:val="95"/>
        </w:rPr>
        <w:t>the</w:t>
      </w:r>
      <w:r>
        <w:rPr>
          <w:color w:val="231F20"/>
          <w:spacing w:val="-35"/>
          <w:w w:val="95"/>
        </w:rPr>
        <w:t> </w:t>
      </w:r>
      <w:r>
        <w:rPr>
          <w:color w:val="231F20"/>
          <w:w w:val="95"/>
        </w:rPr>
        <w:t>physical</w:t>
      </w:r>
      <w:r>
        <w:rPr>
          <w:color w:val="231F20"/>
          <w:spacing w:val="-35"/>
          <w:w w:val="95"/>
        </w:rPr>
        <w:t> </w:t>
      </w:r>
      <w:r>
        <w:rPr>
          <w:color w:val="231F20"/>
          <w:w w:val="95"/>
        </w:rPr>
        <w:t>and</w:t>
      </w:r>
      <w:r>
        <w:rPr>
          <w:color w:val="231F20"/>
          <w:spacing w:val="-35"/>
          <w:w w:val="95"/>
        </w:rPr>
        <w:t> </w:t>
      </w:r>
      <w:r>
        <w:rPr>
          <w:color w:val="231F20"/>
          <w:w w:val="95"/>
        </w:rPr>
        <w:t>chemical </w:t>
      </w:r>
      <w:r>
        <w:rPr>
          <w:color w:val="231F20"/>
          <w:w w:val="90"/>
        </w:rPr>
        <w:t>sciences</w:t>
      </w:r>
      <w:r>
        <w:rPr>
          <w:color w:val="231F20"/>
          <w:spacing w:val="-18"/>
          <w:w w:val="90"/>
        </w:rPr>
        <w:t> </w:t>
      </w:r>
      <w:r>
        <w:rPr>
          <w:color w:val="231F20"/>
          <w:w w:val="90"/>
        </w:rPr>
        <w:t>and</w:t>
      </w:r>
      <w:r>
        <w:rPr>
          <w:color w:val="231F20"/>
          <w:spacing w:val="-18"/>
          <w:w w:val="90"/>
        </w:rPr>
        <w:t> </w:t>
      </w:r>
      <w:r>
        <w:rPr>
          <w:color w:val="231F20"/>
          <w:w w:val="90"/>
        </w:rPr>
        <w:t>the</w:t>
      </w:r>
      <w:r>
        <w:rPr>
          <w:color w:val="231F20"/>
          <w:spacing w:val="-18"/>
          <w:w w:val="90"/>
        </w:rPr>
        <w:t> </w:t>
      </w:r>
      <w:r>
        <w:rPr>
          <w:color w:val="231F20"/>
          <w:w w:val="90"/>
        </w:rPr>
        <w:t>other</w:t>
      </w:r>
      <w:r>
        <w:rPr>
          <w:color w:val="231F20"/>
          <w:spacing w:val="-18"/>
          <w:w w:val="90"/>
        </w:rPr>
        <w:t> </w:t>
      </w:r>
      <w:r>
        <w:rPr>
          <w:color w:val="231F20"/>
          <w:w w:val="90"/>
        </w:rPr>
        <w:t>group</w:t>
      </w:r>
      <w:r>
        <w:rPr>
          <w:color w:val="231F20"/>
          <w:spacing w:val="-18"/>
          <w:w w:val="90"/>
        </w:rPr>
        <w:t> </w:t>
      </w:r>
      <w:r>
        <w:rPr>
          <w:color w:val="231F20"/>
          <w:w w:val="90"/>
        </w:rPr>
        <w:t>will</w:t>
      </w:r>
      <w:r>
        <w:rPr>
          <w:color w:val="231F20"/>
          <w:spacing w:val="-18"/>
          <w:w w:val="90"/>
        </w:rPr>
        <w:t> </w:t>
      </w:r>
      <w:r>
        <w:rPr>
          <w:color w:val="231F20"/>
          <w:w w:val="90"/>
        </w:rPr>
        <w:t>consider</w:t>
      </w:r>
      <w:r>
        <w:rPr>
          <w:color w:val="231F20"/>
          <w:spacing w:val="-18"/>
          <w:w w:val="90"/>
        </w:rPr>
        <w:t> </w:t>
      </w:r>
      <w:r>
        <w:rPr>
          <w:color w:val="231F20"/>
          <w:w w:val="90"/>
        </w:rPr>
        <w:t>the</w:t>
      </w:r>
      <w:r>
        <w:rPr>
          <w:color w:val="231F20"/>
          <w:spacing w:val="-18"/>
          <w:w w:val="90"/>
        </w:rPr>
        <w:t> </w:t>
      </w:r>
      <w:r>
        <w:rPr>
          <w:color w:val="231F20"/>
          <w:w w:val="90"/>
        </w:rPr>
        <w:t>health and</w:t>
      </w:r>
      <w:r>
        <w:rPr>
          <w:color w:val="231F20"/>
          <w:spacing w:val="-33"/>
          <w:w w:val="90"/>
        </w:rPr>
        <w:t> </w:t>
      </w:r>
      <w:r>
        <w:rPr>
          <w:color w:val="231F20"/>
          <w:w w:val="90"/>
        </w:rPr>
        <w:t>ecological</w:t>
      </w:r>
      <w:r>
        <w:rPr>
          <w:color w:val="231F20"/>
          <w:spacing w:val="-33"/>
          <w:w w:val="90"/>
        </w:rPr>
        <w:t> </w:t>
      </w:r>
      <w:r>
        <w:rPr>
          <w:color w:val="231F20"/>
          <w:w w:val="90"/>
        </w:rPr>
        <w:t>sciences.</w:t>
      </w:r>
      <w:r>
        <w:rPr>
          <w:color w:val="231F20"/>
          <w:spacing w:val="-33"/>
          <w:w w:val="90"/>
        </w:rPr>
        <w:t> </w:t>
      </w:r>
      <w:r>
        <w:rPr>
          <w:color w:val="231F20"/>
          <w:w w:val="90"/>
        </w:rPr>
        <w:t>Each</w:t>
      </w:r>
      <w:r>
        <w:rPr>
          <w:color w:val="231F20"/>
          <w:spacing w:val="-32"/>
          <w:w w:val="90"/>
        </w:rPr>
        <w:t> </w:t>
      </w:r>
      <w:r>
        <w:rPr>
          <w:color w:val="231F20"/>
          <w:w w:val="90"/>
        </w:rPr>
        <w:t>group</w:t>
      </w:r>
      <w:r>
        <w:rPr>
          <w:color w:val="231F20"/>
          <w:spacing w:val="-33"/>
          <w:w w:val="90"/>
        </w:rPr>
        <w:t> </w:t>
      </w:r>
      <w:r>
        <w:rPr>
          <w:color w:val="231F20"/>
          <w:w w:val="90"/>
        </w:rPr>
        <w:t>should</w:t>
      </w:r>
      <w:r>
        <w:rPr>
          <w:color w:val="231F20"/>
          <w:spacing w:val="-33"/>
          <w:w w:val="90"/>
        </w:rPr>
        <w:t> </w:t>
      </w:r>
      <w:r>
        <w:rPr>
          <w:color w:val="231F20"/>
          <w:w w:val="90"/>
        </w:rPr>
        <w:t>consider referring</w:t>
      </w:r>
      <w:r>
        <w:rPr>
          <w:color w:val="231F20"/>
          <w:spacing w:val="-16"/>
          <w:w w:val="90"/>
        </w:rPr>
        <w:t> </w:t>
      </w:r>
      <w:r>
        <w:rPr>
          <w:color w:val="231F20"/>
          <w:w w:val="90"/>
        </w:rPr>
        <w:t>to</w:t>
      </w:r>
      <w:r>
        <w:rPr>
          <w:color w:val="231F20"/>
          <w:spacing w:val="-16"/>
          <w:w w:val="90"/>
        </w:rPr>
        <w:t> </w:t>
      </w:r>
      <w:r>
        <w:rPr>
          <w:color w:val="231F20"/>
          <w:w w:val="90"/>
        </w:rPr>
        <w:t>several</w:t>
      </w:r>
      <w:r>
        <w:rPr>
          <w:color w:val="231F20"/>
          <w:spacing w:val="-16"/>
          <w:w w:val="90"/>
        </w:rPr>
        <w:t> </w:t>
      </w:r>
      <w:r>
        <w:rPr>
          <w:color w:val="231F20"/>
          <w:w w:val="90"/>
        </w:rPr>
        <w:t>sources</w:t>
      </w:r>
      <w:r>
        <w:rPr>
          <w:color w:val="231F20"/>
          <w:spacing w:val="-16"/>
          <w:w w:val="90"/>
        </w:rPr>
        <w:t> </w:t>
      </w:r>
      <w:r>
        <w:rPr>
          <w:color w:val="231F20"/>
          <w:w w:val="90"/>
        </w:rPr>
        <w:t>of</w:t>
      </w:r>
      <w:r>
        <w:rPr>
          <w:color w:val="231F20"/>
          <w:spacing w:val="-16"/>
          <w:w w:val="90"/>
        </w:rPr>
        <w:t> </w:t>
      </w:r>
      <w:r>
        <w:rPr>
          <w:color w:val="231F20"/>
          <w:w w:val="90"/>
        </w:rPr>
        <w:t>information</w:t>
      </w:r>
      <w:r>
        <w:rPr>
          <w:color w:val="231F20"/>
          <w:spacing w:val="-16"/>
          <w:w w:val="90"/>
        </w:rPr>
        <w:t> </w:t>
      </w:r>
      <w:r>
        <w:rPr>
          <w:color w:val="231F20"/>
          <w:w w:val="90"/>
        </w:rPr>
        <w:t>to</w:t>
      </w:r>
      <w:r>
        <w:rPr>
          <w:color w:val="231F20"/>
          <w:spacing w:val="-16"/>
          <w:w w:val="90"/>
        </w:rPr>
        <w:t> </w:t>
      </w:r>
      <w:r>
        <w:rPr>
          <w:color w:val="231F20"/>
          <w:w w:val="90"/>
        </w:rPr>
        <w:t>answer </w:t>
      </w:r>
      <w:r>
        <w:rPr>
          <w:color w:val="231F20"/>
          <w:w w:val="95"/>
        </w:rPr>
        <w:t>the</w:t>
      </w:r>
      <w:r>
        <w:rPr>
          <w:color w:val="231F20"/>
          <w:spacing w:val="-37"/>
          <w:w w:val="95"/>
        </w:rPr>
        <w:t> </w:t>
      </w:r>
      <w:r>
        <w:rPr>
          <w:color w:val="231F20"/>
          <w:w w:val="95"/>
        </w:rPr>
        <w:t>questions.</w:t>
      </w:r>
      <w:r>
        <w:rPr>
          <w:color w:val="231F20"/>
          <w:spacing w:val="-37"/>
          <w:w w:val="95"/>
        </w:rPr>
        <w:t> </w:t>
      </w:r>
      <w:r>
        <w:rPr>
          <w:color w:val="231F20"/>
          <w:w w:val="95"/>
        </w:rPr>
        <w:t>Students</w:t>
      </w:r>
      <w:r>
        <w:rPr>
          <w:color w:val="231F20"/>
          <w:spacing w:val="-37"/>
          <w:w w:val="95"/>
        </w:rPr>
        <w:t> </w:t>
      </w:r>
      <w:r>
        <w:rPr>
          <w:color w:val="231F20"/>
          <w:w w:val="95"/>
        </w:rPr>
        <w:t>could</w:t>
      </w:r>
      <w:r>
        <w:rPr>
          <w:color w:val="231F20"/>
          <w:spacing w:val="-36"/>
          <w:w w:val="95"/>
        </w:rPr>
        <w:t> </w:t>
      </w:r>
      <w:r>
        <w:rPr>
          <w:color w:val="231F20"/>
          <w:w w:val="95"/>
        </w:rPr>
        <w:t>possibly</w:t>
      </w:r>
      <w:r>
        <w:rPr>
          <w:color w:val="231F20"/>
          <w:spacing w:val="-37"/>
          <w:w w:val="95"/>
        </w:rPr>
        <w:t> </w:t>
      </w:r>
      <w:r>
        <w:rPr>
          <w:color w:val="231F20"/>
          <w:w w:val="95"/>
        </w:rPr>
        <w:t>interview</w:t>
      </w:r>
      <w:r>
        <w:rPr>
          <w:color w:val="231F20"/>
          <w:spacing w:val="-37"/>
          <w:w w:val="95"/>
        </w:rPr>
        <w:t> </w:t>
      </w:r>
      <w:r>
        <w:rPr>
          <w:color w:val="231F20"/>
          <w:w w:val="95"/>
        </w:rPr>
        <w:t>a weather</w:t>
      </w:r>
      <w:r>
        <w:rPr>
          <w:color w:val="231F20"/>
          <w:spacing w:val="-40"/>
          <w:w w:val="95"/>
        </w:rPr>
        <w:t> </w:t>
      </w:r>
      <w:r>
        <w:rPr>
          <w:color w:val="231F20"/>
          <w:w w:val="95"/>
        </w:rPr>
        <w:t>reporter</w:t>
      </w:r>
      <w:r>
        <w:rPr>
          <w:color w:val="231F20"/>
          <w:spacing w:val="-39"/>
          <w:w w:val="95"/>
        </w:rPr>
        <w:t> </w:t>
      </w:r>
      <w:r>
        <w:rPr>
          <w:color w:val="231F20"/>
          <w:w w:val="95"/>
        </w:rPr>
        <w:t>or</w:t>
      </w:r>
      <w:r>
        <w:rPr>
          <w:color w:val="231F20"/>
          <w:spacing w:val="-39"/>
          <w:w w:val="95"/>
        </w:rPr>
        <w:t> </w:t>
      </w:r>
      <w:r>
        <w:rPr>
          <w:color w:val="231F20"/>
          <w:w w:val="95"/>
        </w:rPr>
        <w:t>meteorologist</w:t>
      </w:r>
      <w:r>
        <w:rPr>
          <w:color w:val="231F20"/>
          <w:spacing w:val="-40"/>
          <w:w w:val="95"/>
        </w:rPr>
        <w:t> </w:t>
      </w:r>
      <w:r>
        <w:rPr>
          <w:color w:val="231F20"/>
          <w:w w:val="95"/>
        </w:rPr>
        <w:t>at</w:t>
      </w:r>
      <w:r>
        <w:rPr>
          <w:color w:val="231F20"/>
          <w:spacing w:val="-39"/>
          <w:w w:val="95"/>
        </w:rPr>
        <w:t> </w:t>
      </w:r>
      <w:r>
        <w:rPr>
          <w:color w:val="231F20"/>
          <w:w w:val="95"/>
        </w:rPr>
        <w:t>the</w:t>
      </w:r>
      <w:r>
        <w:rPr>
          <w:color w:val="231F20"/>
          <w:spacing w:val="-39"/>
          <w:w w:val="95"/>
        </w:rPr>
        <w:t> </w:t>
      </w:r>
      <w:r>
        <w:rPr>
          <w:color w:val="231F20"/>
          <w:w w:val="95"/>
        </w:rPr>
        <w:t>local</w:t>
      </w:r>
      <w:r>
        <w:rPr>
          <w:color w:val="231F20"/>
          <w:spacing w:val="-39"/>
          <w:w w:val="95"/>
        </w:rPr>
        <w:t> </w:t>
      </w:r>
      <w:r>
        <w:rPr>
          <w:color w:val="231F20"/>
          <w:w w:val="95"/>
        </w:rPr>
        <w:t>televi- sion</w:t>
      </w:r>
      <w:r>
        <w:rPr>
          <w:color w:val="231F20"/>
          <w:spacing w:val="-28"/>
          <w:w w:val="95"/>
        </w:rPr>
        <w:t> </w:t>
      </w:r>
      <w:r>
        <w:rPr>
          <w:color w:val="231F20"/>
          <w:w w:val="95"/>
        </w:rPr>
        <w:t>or</w:t>
      </w:r>
      <w:r>
        <w:rPr>
          <w:color w:val="231F20"/>
          <w:spacing w:val="-28"/>
          <w:w w:val="95"/>
        </w:rPr>
        <w:t> </w:t>
      </w:r>
      <w:r>
        <w:rPr>
          <w:color w:val="231F20"/>
          <w:w w:val="95"/>
        </w:rPr>
        <w:t>radio</w:t>
      </w:r>
      <w:r>
        <w:rPr>
          <w:color w:val="231F20"/>
          <w:spacing w:val="-27"/>
          <w:w w:val="95"/>
        </w:rPr>
        <w:t> </w:t>
      </w:r>
      <w:r>
        <w:rPr>
          <w:color w:val="231F20"/>
          <w:w w:val="95"/>
        </w:rPr>
        <w:t>station</w:t>
      </w:r>
      <w:r>
        <w:rPr>
          <w:color w:val="231F20"/>
          <w:spacing w:val="-28"/>
          <w:w w:val="95"/>
        </w:rPr>
        <w:t> </w:t>
      </w:r>
      <w:r>
        <w:rPr>
          <w:color w:val="231F20"/>
          <w:w w:val="95"/>
        </w:rPr>
        <w:t>or</w:t>
      </w:r>
      <w:r>
        <w:rPr>
          <w:color w:val="231F20"/>
          <w:spacing w:val="-27"/>
          <w:w w:val="95"/>
        </w:rPr>
        <w:t> </w:t>
      </w:r>
      <w:r>
        <w:rPr>
          <w:color w:val="231F20"/>
          <w:w w:val="95"/>
        </w:rPr>
        <w:t>airport,</w:t>
      </w:r>
      <w:r>
        <w:rPr>
          <w:color w:val="231F20"/>
          <w:spacing w:val="-28"/>
          <w:w w:val="95"/>
        </w:rPr>
        <w:t> </w:t>
      </w:r>
      <w:r>
        <w:rPr>
          <w:color w:val="231F20"/>
          <w:w w:val="95"/>
        </w:rPr>
        <w:t>or</w:t>
      </w:r>
      <w:r>
        <w:rPr>
          <w:color w:val="231F20"/>
          <w:spacing w:val="-27"/>
          <w:w w:val="95"/>
        </w:rPr>
        <w:t> </w:t>
      </w:r>
      <w:r>
        <w:rPr>
          <w:color w:val="231F20"/>
          <w:w w:val="95"/>
        </w:rPr>
        <w:t>a</w:t>
      </w:r>
      <w:r>
        <w:rPr>
          <w:color w:val="231F20"/>
          <w:spacing w:val="-28"/>
          <w:w w:val="95"/>
        </w:rPr>
        <w:t> </w:t>
      </w:r>
      <w:r>
        <w:rPr>
          <w:color w:val="231F20"/>
          <w:w w:val="95"/>
        </w:rPr>
        <w:t>health</w:t>
      </w:r>
      <w:r>
        <w:rPr>
          <w:color w:val="231F20"/>
          <w:spacing w:val="-27"/>
          <w:w w:val="95"/>
        </w:rPr>
        <w:t> </w:t>
      </w:r>
      <w:r>
        <w:rPr>
          <w:color w:val="231F20"/>
          <w:w w:val="95"/>
        </w:rPr>
        <w:t>scientist </w:t>
      </w:r>
      <w:r>
        <w:rPr>
          <w:color w:val="231F20"/>
        </w:rPr>
        <w:t>from</w:t>
      </w:r>
      <w:r>
        <w:rPr>
          <w:color w:val="231F20"/>
          <w:spacing w:val="-35"/>
        </w:rPr>
        <w:t> </w:t>
      </w:r>
      <w:r>
        <w:rPr>
          <w:color w:val="231F20"/>
        </w:rPr>
        <w:t>the</w:t>
      </w:r>
      <w:r>
        <w:rPr>
          <w:color w:val="231F20"/>
          <w:spacing w:val="-34"/>
        </w:rPr>
        <w:t> </w:t>
      </w:r>
      <w:r>
        <w:rPr>
          <w:color w:val="231F20"/>
        </w:rPr>
        <w:t>city</w:t>
      </w:r>
      <w:r>
        <w:rPr>
          <w:color w:val="231F20"/>
          <w:spacing w:val="-34"/>
        </w:rPr>
        <w:t> </w:t>
      </w:r>
      <w:r>
        <w:rPr>
          <w:color w:val="231F20"/>
        </w:rPr>
        <w:t>or</w:t>
      </w:r>
      <w:r>
        <w:rPr>
          <w:color w:val="231F20"/>
          <w:spacing w:val="-34"/>
        </w:rPr>
        <w:t> </w:t>
      </w:r>
      <w:r>
        <w:rPr>
          <w:color w:val="231F20"/>
        </w:rPr>
        <w:t>county</w:t>
      </w:r>
      <w:r>
        <w:rPr>
          <w:color w:val="231F20"/>
          <w:spacing w:val="-34"/>
        </w:rPr>
        <w:t> </w:t>
      </w:r>
      <w:r>
        <w:rPr>
          <w:color w:val="231F20"/>
        </w:rPr>
        <w:t>health</w:t>
      </w:r>
      <w:r>
        <w:rPr>
          <w:color w:val="231F20"/>
          <w:spacing w:val="-34"/>
        </w:rPr>
        <w:t> </w:t>
      </w:r>
      <w:r>
        <w:rPr>
          <w:color w:val="231F20"/>
        </w:rPr>
        <w:t>department</w:t>
      </w:r>
      <w:r>
        <w:rPr>
          <w:color w:val="231F20"/>
          <w:spacing w:val="-34"/>
        </w:rPr>
        <w:t> </w:t>
      </w:r>
      <w:r>
        <w:rPr>
          <w:color w:val="231F20"/>
        </w:rPr>
        <w:t>or</w:t>
      </w:r>
      <w:r>
        <w:rPr>
          <w:color w:val="231F20"/>
          <w:spacing w:val="-34"/>
        </w:rPr>
        <w:t> </w:t>
      </w:r>
      <w:r>
        <w:rPr>
          <w:color w:val="231F20"/>
        </w:rPr>
        <w:t>air quality</w:t>
      </w:r>
      <w:r>
        <w:rPr>
          <w:color w:val="231F20"/>
          <w:spacing w:val="-13"/>
        </w:rPr>
        <w:t> </w:t>
      </w:r>
      <w:r>
        <w:rPr>
          <w:color w:val="231F20"/>
        </w:rPr>
        <w:t>agency.</w:t>
      </w:r>
    </w:p>
    <w:p>
      <w:pPr>
        <w:pStyle w:val="ListParagraph"/>
        <w:numPr>
          <w:ilvl w:val="0"/>
          <w:numId w:val="68"/>
        </w:numPr>
        <w:tabs>
          <w:tab w:pos="464" w:val="left" w:leader="none"/>
        </w:tabs>
        <w:spacing w:line="249" w:lineRule="auto" w:before="150" w:after="0"/>
        <w:ind w:left="487" w:right="873" w:hanging="288"/>
        <w:jc w:val="both"/>
        <w:rPr>
          <w:sz w:val="22"/>
        </w:rPr>
      </w:pPr>
      <w:r>
        <w:rPr>
          <w:color w:val="231F20"/>
          <w:w w:val="90"/>
          <w:sz w:val="22"/>
        </w:rPr>
        <w:t>What</w:t>
      </w:r>
      <w:r>
        <w:rPr>
          <w:color w:val="231F20"/>
          <w:spacing w:val="-30"/>
          <w:w w:val="90"/>
          <w:sz w:val="22"/>
        </w:rPr>
        <w:t> </w:t>
      </w:r>
      <w:r>
        <w:rPr>
          <w:color w:val="231F20"/>
          <w:w w:val="90"/>
          <w:sz w:val="22"/>
        </w:rPr>
        <w:t>conditions</w:t>
      </w:r>
      <w:r>
        <w:rPr>
          <w:color w:val="231F20"/>
          <w:spacing w:val="-30"/>
          <w:w w:val="90"/>
          <w:sz w:val="22"/>
        </w:rPr>
        <w:t> </w:t>
      </w:r>
      <w:r>
        <w:rPr>
          <w:color w:val="231F20"/>
          <w:w w:val="90"/>
          <w:sz w:val="22"/>
        </w:rPr>
        <w:t>are</w:t>
      </w:r>
      <w:r>
        <w:rPr>
          <w:color w:val="231F20"/>
          <w:spacing w:val="-30"/>
          <w:w w:val="90"/>
          <w:sz w:val="22"/>
        </w:rPr>
        <w:t> </w:t>
      </w:r>
      <w:r>
        <w:rPr>
          <w:color w:val="231F20"/>
          <w:w w:val="90"/>
          <w:sz w:val="22"/>
        </w:rPr>
        <w:t>necessary</w:t>
      </w:r>
      <w:r>
        <w:rPr>
          <w:color w:val="231F20"/>
          <w:spacing w:val="-30"/>
          <w:w w:val="90"/>
          <w:sz w:val="22"/>
        </w:rPr>
        <w:t> </w:t>
      </w:r>
      <w:r>
        <w:rPr>
          <w:color w:val="231F20"/>
          <w:w w:val="90"/>
          <w:sz w:val="22"/>
        </w:rPr>
        <w:t>to</w:t>
      </w:r>
      <w:r>
        <w:rPr>
          <w:color w:val="231F20"/>
          <w:spacing w:val="-29"/>
          <w:w w:val="90"/>
          <w:sz w:val="22"/>
        </w:rPr>
        <w:t> </w:t>
      </w:r>
      <w:r>
        <w:rPr>
          <w:color w:val="231F20"/>
          <w:w w:val="90"/>
          <w:sz w:val="22"/>
        </w:rPr>
        <w:t>produce</w:t>
      </w:r>
      <w:r>
        <w:rPr>
          <w:color w:val="231F20"/>
          <w:spacing w:val="-30"/>
          <w:w w:val="90"/>
          <w:sz w:val="22"/>
        </w:rPr>
        <w:t> </w:t>
      </w:r>
      <w:r>
        <w:rPr>
          <w:color w:val="231F20"/>
          <w:w w:val="90"/>
          <w:sz w:val="22"/>
        </w:rPr>
        <w:t>smog</w:t>
      </w:r>
      <w:r>
        <w:rPr>
          <w:color w:val="231F20"/>
          <w:spacing w:val="-30"/>
          <w:w w:val="90"/>
          <w:sz w:val="22"/>
        </w:rPr>
        <w:t> </w:t>
      </w:r>
      <w:r>
        <w:rPr>
          <w:color w:val="231F20"/>
          <w:w w:val="90"/>
          <w:sz w:val="22"/>
        </w:rPr>
        <w:t>in the</w:t>
      </w:r>
      <w:r>
        <w:rPr>
          <w:color w:val="231F20"/>
          <w:spacing w:val="-22"/>
          <w:w w:val="90"/>
          <w:sz w:val="22"/>
        </w:rPr>
        <w:t> </w:t>
      </w:r>
      <w:r>
        <w:rPr>
          <w:color w:val="231F20"/>
          <w:w w:val="90"/>
          <w:sz w:val="22"/>
        </w:rPr>
        <w:t>air?</w:t>
      </w:r>
      <w:r>
        <w:rPr>
          <w:color w:val="231F20"/>
          <w:spacing w:val="-22"/>
          <w:w w:val="90"/>
          <w:sz w:val="22"/>
        </w:rPr>
        <w:t> </w:t>
      </w:r>
      <w:r>
        <w:rPr>
          <w:color w:val="231F20"/>
          <w:w w:val="90"/>
          <w:sz w:val="22"/>
        </w:rPr>
        <w:t>Under</w:t>
      </w:r>
      <w:r>
        <w:rPr>
          <w:color w:val="231F20"/>
          <w:spacing w:val="-22"/>
          <w:w w:val="90"/>
          <w:sz w:val="22"/>
        </w:rPr>
        <w:t> </w:t>
      </w:r>
      <w:r>
        <w:rPr>
          <w:color w:val="231F20"/>
          <w:w w:val="90"/>
          <w:sz w:val="22"/>
        </w:rPr>
        <w:t>what</w:t>
      </w:r>
      <w:r>
        <w:rPr>
          <w:color w:val="231F20"/>
          <w:spacing w:val="-22"/>
          <w:w w:val="90"/>
          <w:sz w:val="22"/>
        </w:rPr>
        <w:t> </w:t>
      </w:r>
      <w:r>
        <w:rPr>
          <w:color w:val="231F20"/>
          <w:w w:val="90"/>
          <w:sz w:val="22"/>
        </w:rPr>
        <w:t>circumstances</w:t>
      </w:r>
      <w:r>
        <w:rPr>
          <w:color w:val="231F20"/>
          <w:spacing w:val="-21"/>
          <w:w w:val="90"/>
          <w:sz w:val="22"/>
        </w:rPr>
        <w:t> </w:t>
      </w:r>
      <w:r>
        <w:rPr>
          <w:color w:val="231F20"/>
          <w:w w:val="90"/>
          <w:sz w:val="22"/>
        </w:rPr>
        <w:t>will</w:t>
      </w:r>
      <w:r>
        <w:rPr>
          <w:color w:val="231F20"/>
          <w:spacing w:val="-22"/>
          <w:w w:val="90"/>
          <w:sz w:val="22"/>
        </w:rPr>
        <w:t> </w:t>
      </w:r>
      <w:r>
        <w:rPr>
          <w:color w:val="231F20"/>
          <w:w w:val="90"/>
          <w:sz w:val="22"/>
        </w:rPr>
        <w:t>these</w:t>
      </w:r>
      <w:r>
        <w:rPr>
          <w:color w:val="231F20"/>
          <w:spacing w:val="-22"/>
          <w:w w:val="90"/>
          <w:sz w:val="22"/>
        </w:rPr>
        <w:t> </w:t>
      </w:r>
      <w:r>
        <w:rPr>
          <w:color w:val="231F20"/>
          <w:w w:val="90"/>
          <w:sz w:val="22"/>
        </w:rPr>
        <w:t>con- ditions</w:t>
      </w:r>
      <w:r>
        <w:rPr>
          <w:color w:val="231F20"/>
          <w:spacing w:val="-17"/>
          <w:w w:val="90"/>
          <w:sz w:val="22"/>
        </w:rPr>
        <w:t> </w:t>
      </w:r>
      <w:r>
        <w:rPr>
          <w:color w:val="231F20"/>
          <w:w w:val="90"/>
          <w:sz w:val="22"/>
        </w:rPr>
        <w:t>exist</w:t>
      </w:r>
      <w:r>
        <w:rPr>
          <w:color w:val="231F20"/>
          <w:spacing w:val="-16"/>
          <w:w w:val="90"/>
          <w:sz w:val="22"/>
        </w:rPr>
        <w:t> </w:t>
      </w:r>
      <w:r>
        <w:rPr>
          <w:color w:val="231F20"/>
          <w:w w:val="90"/>
          <w:sz w:val="22"/>
        </w:rPr>
        <w:t>in</w:t>
      </w:r>
      <w:r>
        <w:rPr>
          <w:color w:val="231F20"/>
          <w:spacing w:val="-17"/>
          <w:w w:val="90"/>
          <w:sz w:val="22"/>
        </w:rPr>
        <w:t> </w:t>
      </w:r>
      <w:r>
        <w:rPr>
          <w:color w:val="231F20"/>
          <w:w w:val="90"/>
          <w:sz w:val="22"/>
        </w:rPr>
        <w:t>the</w:t>
      </w:r>
      <w:r>
        <w:rPr>
          <w:color w:val="231F20"/>
          <w:spacing w:val="-16"/>
          <w:w w:val="90"/>
          <w:sz w:val="22"/>
        </w:rPr>
        <w:t> </w:t>
      </w:r>
      <w:r>
        <w:rPr>
          <w:color w:val="231F20"/>
          <w:w w:val="90"/>
          <w:sz w:val="22"/>
        </w:rPr>
        <w:t>city?</w:t>
      </w:r>
      <w:r>
        <w:rPr>
          <w:color w:val="231F20"/>
          <w:spacing w:val="-16"/>
          <w:w w:val="90"/>
          <w:sz w:val="22"/>
        </w:rPr>
        <w:t> </w:t>
      </w:r>
      <w:r>
        <w:rPr>
          <w:color w:val="231F20"/>
          <w:w w:val="90"/>
          <w:sz w:val="22"/>
        </w:rPr>
        <w:t>How</w:t>
      </w:r>
      <w:r>
        <w:rPr>
          <w:color w:val="231F20"/>
          <w:spacing w:val="-17"/>
          <w:w w:val="90"/>
          <w:sz w:val="22"/>
        </w:rPr>
        <w:t> </w:t>
      </w:r>
      <w:r>
        <w:rPr>
          <w:color w:val="231F20"/>
          <w:w w:val="90"/>
          <w:sz w:val="22"/>
        </w:rPr>
        <w:t>often</w:t>
      </w:r>
      <w:r>
        <w:rPr>
          <w:color w:val="231F20"/>
          <w:spacing w:val="-16"/>
          <w:w w:val="90"/>
          <w:sz w:val="22"/>
        </w:rPr>
        <w:t> </w:t>
      </w:r>
      <w:r>
        <w:rPr>
          <w:color w:val="231F20"/>
          <w:w w:val="90"/>
          <w:sz w:val="22"/>
        </w:rPr>
        <w:t>are</w:t>
      </w:r>
      <w:r>
        <w:rPr>
          <w:color w:val="231F20"/>
          <w:spacing w:val="-16"/>
          <w:w w:val="90"/>
          <w:sz w:val="22"/>
        </w:rPr>
        <w:t> </w:t>
      </w:r>
      <w:r>
        <w:rPr>
          <w:color w:val="231F20"/>
          <w:w w:val="90"/>
          <w:sz w:val="22"/>
        </w:rPr>
        <w:t>they</w:t>
      </w:r>
      <w:r>
        <w:rPr>
          <w:color w:val="231F20"/>
          <w:spacing w:val="-17"/>
          <w:w w:val="90"/>
          <w:sz w:val="22"/>
        </w:rPr>
        <w:t> </w:t>
      </w:r>
      <w:r>
        <w:rPr>
          <w:color w:val="231F20"/>
          <w:w w:val="90"/>
          <w:sz w:val="22"/>
        </w:rPr>
        <w:t>likely? </w:t>
      </w:r>
      <w:r>
        <w:rPr>
          <w:color w:val="231F20"/>
          <w:w w:val="95"/>
          <w:sz w:val="22"/>
        </w:rPr>
        <w:t>Can</w:t>
      </w:r>
      <w:r>
        <w:rPr>
          <w:color w:val="231F20"/>
          <w:spacing w:val="-17"/>
          <w:w w:val="95"/>
          <w:sz w:val="22"/>
        </w:rPr>
        <w:t> </w:t>
      </w:r>
      <w:r>
        <w:rPr>
          <w:color w:val="231F20"/>
          <w:w w:val="95"/>
          <w:sz w:val="22"/>
        </w:rPr>
        <w:t>they</w:t>
      </w:r>
      <w:r>
        <w:rPr>
          <w:color w:val="231F20"/>
          <w:spacing w:val="-17"/>
          <w:w w:val="95"/>
          <w:sz w:val="22"/>
        </w:rPr>
        <w:t> </w:t>
      </w:r>
      <w:r>
        <w:rPr>
          <w:color w:val="231F20"/>
          <w:w w:val="95"/>
          <w:sz w:val="22"/>
        </w:rPr>
        <w:t>be</w:t>
      </w:r>
      <w:r>
        <w:rPr>
          <w:color w:val="231F20"/>
          <w:spacing w:val="-17"/>
          <w:w w:val="95"/>
          <w:sz w:val="22"/>
        </w:rPr>
        <w:t> </w:t>
      </w:r>
      <w:r>
        <w:rPr>
          <w:color w:val="231F20"/>
          <w:w w:val="95"/>
          <w:sz w:val="22"/>
        </w:rPr>
        <w:t>predicted</w:t>
      </w:r>
      <w:r>
        <w:rPr>
          <w:color w:val="231F20"/>
          <w:spacing w:val="-17"/>
          <w:w w:val="95"/>
          <w:sz w:val="22"/>
        </w:rPr>
        <w:t> </w:t>
      </w:r>
      <w:r>
        <w:rPr>
          <w:color w:val="231F20"/>
          <w:w w:val="95"/>
          <w:sz w:val="22"/>
        </w:rPr>
        <w:t>in</w:t>
      </w:r>
      <w:r>
        <w:rPr>
          <w:color w:val="231F20"/>
          <w:spacing w:val="-17"/>
          <w:w w:val="95"/>
          <w:sz w:val="22"/>
        </w:rPr>
        <w:t> </w:t>
      </w:r>
      <w:r>
        <w:rPr>
          <w:color w:val="231F20"/>
          <w:w w:val="95"/>
          <w:sz w:val="22"/>
        </w:rPr>
        <w:t>advance?</w:t>
      </w:r>
    </w:p>
    <w:p>
      <w:pPr>
        <w:pStyle w:val="ListParagraph"/>
        <w:numPr>
          <w:ilvl w:val="0"/>
          <w:numId w:val="68"/>
        </w:numPr>
        <w:tabs>
          <w:tab w:pos="469" w:val="left" w:leader="none"/>
        </w:tabs>
        <w:spacing w:line="249" w:lineRule="auto" w:before="143" w:after="0"/>
        <w:ind w:left="487" w:right="915" w:hanging="288"/>
        <w:jc w:val="left"/>
        <w:rPr>
          <w:sz w:val="22"/>
        </w:rPr>
      </w:pPr>
      <w:r>
        <w:rPr>
          <w:color w:val="231F20"/>
          <w:w w:val="95"/>
          <w:sz w:val="22"/>
        </w:rPr>
        <w:t>What</w:t>
      </w:r>
      <w:r>
        <w:rPr>
          <w:color w:val="231F20"/>
          <w:spacing w:val="-36"/>
          <w:w w:val="95"/>
          <w:sz w:val="22"/>
        </w:rPr>
        <w:t> </w:t>
      </w:r>
      <w:r>
        <w:rPr>
          <w:color w:val="231F20"/>
          <w:w w:val="95"/>
          <w:sz w:val="22"/>
        </w:rPr>
        <w:t>are</w:t>
      </w:r>
      <w:r>
        <w:rPr>
          <w:color w:val="231F20"/>
          <w:spacing w:val="-36"/>
          <w:w w:val="95"/>
          <w:sz w:val="22"/>
        </w:rPr>
        <w:t> </w:t>
      </w:r>
      <w:r>
        <w:rPr>
          <w:color w:val="231F20"/>
          <w:w w:val="95"/>
          <w:sz w:val="22"/>
        </w:rPr>
        <w:t>the</w:t>
      </w:r>
      <w:r>
        <w:rPr>
          <w:color w:val="231F20"/>
          <w:spacing w:val="-36"/>
          <w:w w:val="95"/>
          <w:sz w:val="22"/>
        </w:rPr>
        <w:t> </w:t>
      </w:r>
      <w:r>
        <w:rPr>
          <w:color w:val="231F20"/>
          <w:w w:val="95"/>
          <w:sz w:val="22"/>
        </w:rPr>
        <w:t>health</w:t>
      </w:r>
      <w:r>
        <w:rPr>
          <w:color w:val="231F20"/>
          <w:spacing w:val="-36"/>
          <w:w w:val="95"/>
          <w:sz w:val="22"/>
        </w:rPr>
        <w:t> </w:t>
      </w:r>
      <w:r>
        <w:rPr>
          <w:color w:val="231F20"/>
          <w:w w:val="95"/>
          <w:sz w:val="22"/>
        </w:rPr>
        <w:t>effects</w:t>
      </w:r>
      <w:r>
        <w:rPr>
          <w:color w:val="231F20"/>
          <w:spacing w:val="-35"/>
          <w:w w:val="95"/>
          <w:sz w:val="22"/>
        </w:rPr>
        <w:t> </w:t>
      </w:r>
      <w:r>
        <w:rPr>
          <w:color w:val="231F20"/>
          <w:w w:val="95"/>
          <w:sz w:val="22"/>
        </w:rPr>
        <w:t>of</w:t>
      </w:r>
      <w:r>
        <w:rPr>
          <w:color w:val="231F20"/>
          <w:spacing w:val="-36"/>
          <w:w w:val="95"/>
          <w:sz w:val="22"/>
        </w:rPr>
        <w:t> </w:t>
      </w:r>
      <w:r>
        <w:rPr>
          <w:color w:val="231F20"/>
          <w:w w:val="95"/>
          <w:sz w:val="22"/>
        </w:rPr>
        <w:t>smog</w:t>
      </w:r>
      <w:r>
        <w:rPr>
          <w:color w:val="231F20"/>
          <w:spacing w:val="-36"/>
          <w:w w:val="95"/>
          <w:sz w:val="22"/>
        </w:rPr>
        <w:t> </w:t>
      </w:r>
      <w:r>
        <w:rPr>
          <w:color w:val="231F20"/>
          <w:w w:val="95"/>
          <w:sz w:val="22"/>
        </w:rPr>
        <w:t>on</w:t>
      </w:r>
      <w:r>
        <w:rPr>
          <w:color w:val="231F20"/>
          <w:spacing w:val="-36"/>
          <w:w w:val="95"/>
          <w:sz w:val="22"/>
        </w:rPr>
        <w:t> </w:t>
      </w:r>
      <w:r>
        <w:rPr>
          <w:color w:val="231F20"/>
          <w:w w:val="95"/>
          <w:sz w:val="22"/>
        </w:rPr>
        <w:t>people? </w:t>
      </w:r>
      <w:r>
        <w:rPr>
          <w:color w:val="231F20"/>
          <w:w w:val="90"/>
          <w:sz w:val="22"/>
        </w:rPr>
        <w:t>Why</w:t>
      </w:r>
      <w:r>
        <w:rPr>
          <w:color w:val="231F20"/>
          <w:spacing w:val="-20"/>
          <w:w w:val="90"/>
          <w:sz w:val="22"/>
        </w:rPr>
        <w:t> </w:t>
      </w:r>
      <w:r>
        <w:rPr>
          <w:color w:val="231F20"/>
          <w:w w:val="90"/>
          <w:sz w:val="22"/>
        </w:rPr>
        <w:t>doesn’t</w:t>
      </w:r>
      <w:r>
        <w:rPr>
          <w:color w:val="231F20"/>
          <w:spacing w:val="-19"/>
          <w:w w:val="90"/>
          <w:sz w:val="22"/>
        </w:rPr>
        <w:t> </w:t>
      </w:r>
      <w:r>
        <w:rPr>
          <w:color w:val="231F20"/>
          <w:w w:val="90"/>
          <w:sz w:val="22"/>
        </w:rPr>
        <w:t>everyone</w:t>
      </w:r>
      <w:r>
        <w:rPr>
          <w:color w:val="231F20"/>
          <w:spacing w:val="-20"/>
          <w:w w:val="90"/>
          <w:sz w:val="22"/>
        </w:rPr>
        <w:t> </w:t>
      </w:r>
      <w:r>
        <w:rPr>
          <w:color w:val="231F20"/>
          <w:w w:val="90"/>
          <w:sz w:val="22"/>
        </w:rPr>
        <w:t>in</w:t>
      </w:r>
      <w:r>
        <w:rPr>
          <w:color w:val="231F20"/>
          <w:spacing w:val="-19"/>
          <w:w w:val="90"/>
          <w:sz w:val="22"/>
        </w:rPr>
        <w:t> </w:t>
      </w:r>
      <w:r>
        <w:rPr>
          <w:color w:val="231F20"/>
          <w:w w:val="90"/>
          <w:sz w:val="22"/>
        </w:rPr>
        <w:t>the</w:t>
      </w:r>
      <w:r>
        <w:rPr>
          <w:color w:val="231F20"/>
          <w:spacing w:val="-19"/>
          <w:w w:val="90"/>
          <w:sz w:val="22"/>
        </w:rPr>
        <w:t> </w:t>
      </w:r>
      <w:r>
        <w:rPr>
          <w:color w:val="231F20"/>
          <w:w w:val="90"/>
          <w:sz w:val="22"/>
        </w:rPr>
        <w:t>city</w:t>
      </w:r>
      <w:r>
        <w:rPr>
          <w:color w:val="231F20"/>
          <w:spacing w:val="-20"/>
          <w:w w:val="90"/>
          <w:sz w:val="22"/>
        </w:rPr>
        <w:t> </w:t>
      </w:r>
      <w:r>
        <w:rPr>
          <w:color w:val="231F20"/>
          <w:w w:val="90"/>
          <w:sz w:val="22"/>
        </w:rPr>
        <w:t>get</w:t>
      </w:r>
      <w:r>
        <w:rPr>
          <w:color w:val="231F20"/>
          <w:spacing w:val="-19"/>
          <w:w w:val="90"/>
          <w:sz w:val="22"/>
        </w:rPr>
        <w:t> </w:t>
      </w:r>
      <w:r>
        <w:rPr>
          <w:color w:val="231F20"/>
          <w:w w:val="90"/>
          <w:sz w:val="22"/>
        </w:rPr>
        <w:t>sick</w:t>
      </w:r>
      <w:r>
        <w:rPr>
          <w:color w:val="231F20"/>
          <w:spacing w:val="-20"/>
          <w:w w:val="90"/>
          <w:sz w:val="22"/>
        </w:rPr>
        <w:t> </w:t>
      </w:r>
      <w:r>
        <w:rPr>
          <w:color w:val="231F20"/>
          <w:w w:val="90"/>
          <w:sz w:val="22"/>
        </w:rPr>
        <w:t>or</w:t>
      </w:r>
      <w:r>
        <w:rPr>
          <w:color w:val="231F20"/>
          <w:spacing w:val="-19"/>
          <w:w w:val="90"/>
          <w:sz w:val="22"/>
        </w:rPr>
        <w:t> </w:t>
      </w:r>
      <w:r>
        <w:rPr>
          <w:color w:val="231F20"/>
          <w:w w:val="90"/>
          <w:sz w:val="22"/>
        </w:rPr>
        <w:t>have </w:t>
      </w:r>
      <w:r>
        <w:rPr>
          <w:color w:val="231F20"/>
          <w:w w:val="95"/>
          <w:sz w:val="22"/>
        </w:rPr>
        <w:t>similar symptoms from smog? What types of </w:t>
      </w:r>
      <w:r>
        <w:rPr>
          <w:color w:val="231F20"/>
          <w:w w:val="90"/>
          <w:sz w:val="22"/>
        </w:rPr>
        <w:t>people</w:t>
      </w:r>
      <w:r>
        <w:rPr>
          <w:color w:val="231F20"/>
          <w:spacing w:val="-30"/>
          <w:w w:val="90"/>
          <w:sz w:val="22"/>
        </w:rPr>
        <w:t> </w:t>
      </w:r>
      <w:r>
        <w:rPr>
          <w:color w:val="231F20"/>
          <w:w w:val="90"/>
          <w:sz w:val="22"/>
        </w:rPr>
        <w:t>are</w:t>
      </w:r>
      <w:r>
        <w:rPr>
          <w:color w:val="231F20"/>
          <w:spacing w:val="-29"/>
          <w:w w:val="90"/>
          <w:sz w:val="22"/>
        </w:rPr>
        <w:t> </w:t>
      </w:r>
      <w:r>
        <w:rPr>
          <w:color w:val="231F20"/>
          <w:w w:val="90"/>
          <w:sz w:val="22"/>
        </w:rPr>
        <w:t>most</w:t>
      </w:r>
      <w:r>
        <w:rPr>
          <w:color w:val="231F20"/>
          <w:spacing w:val="-29"/>
          <w:w w:val="90"/>
          <w:sz w:val="22"/>
        </w:rPr>
        <w:t> </w:t>
      </w:r>
      <w:r>
        <w:rPr>
          <w:color w:val="231F20"/>
          <w:w w:val="90"/>
          <w:sz w:val="22"/>
        </w:rPr>
        <w:t>sensitive</w:t>
      </w:r>
      <w:r>
        <w:rPr>
          <w:color w:val="231F20"/>
          <w:spacing w:val="-29"/>
          <w:w w:val="90"/>
          <w:sz w:val="22"/>
        </w:rPr>
        <w:t> </w:t>
      </w:r>
      <w:r>
        <w:rPr>
          <w:color w:val="231F20"/>
          <w:w w:val="90"/>
          <w:sz w:val="22"/>
        </w:rPr>
        <w:t>to</w:t>
      </w:r>
      <w:r>
        <w:rPr>
          <w:color w:val="231F20"/>
          <w:spacing w:val="-30"/>
          <w:w w:val="90"/>
          <w:sz w:val="22"/>
        </w:rPr>
        <w:t> </w:t>
      </w:r>
      <w:r>
        <w:rPr>
          <w:color w:val="231F20"/>
          <w:w w:val="90"/>
          <w:sz w:val="22"/>
        </w:rPr>
        <w:t>ground-level</w:t>
      </w:r>
      <w:r>
        <w:rPr>
          <w:color w:val="231F20"/>
          <w:spacing w:val="-29"/>
          <w:w w:val="90"/>
          <w:sz w:val="22"/>
        </w:rPr>
        <w:t> </w:t>
      </w:r>
      <w:r>
        <w:rPr>
          <w:color w:val="231F20"/>
          <w:w w:val="90"/>
          <w:sz w:val="22"/>
        </w:rPr>
        <w:t>ozone? What</w:t>
      </w:r>
      <w:r>
        <w:rPr>
          <w:color w:val="231F20"/>
          <w:spacing w:val="-19"/>
          <w:w w:val="90"/>
          <w:sz w:val="22"/>
        </w:rPr>
        <w:t> </w:t>
      </w:r>
      <w:r>
        <w:rPr>
          <w:color w:val="231F20"/>
          <w:w w:val="90"/>
          <w:sz w:val="22"/>
        </w:rPr>
        <w:t>types</w:t>
      </w:r>
      <w:r>
        <w:rPr>
          <w:color w:val="231F20"/>
          <w:spacing w:val="-19"/>
          <w:w w:val="90"/>
          <w:sz w:val="22"/>
        </w:rPr>
        <w:t> </w:t>
      </w:r>
      <w:r>
        <w:rPr>
          <w:color w:val="231F20"/>
          <w:w w:val="90"/>
          <w:sz w:val="22"/>
        </w:rPr>
        <w:t>of</w:t>
      </w:r>
      <w:r>
        <w:rPr>
          <w:color w:val="231F20"/>
          <w:spacing w:val="-19"/>
          <w:w w:val="90"/>
          <w:sz w:val="22"/>
        </w:rPr>
        <w:t> </w:t>
      </w:r>
      <w:r>
        <w:rPr>
          <w:color w:val="231F20"/>
          <w:w w:val="90"/>
          <w:sz w:val="22"/>
        </w:rPr>
        <w:t>people</w:t>
      </w:r>
      <w:r>
        <w:rPr>
          <w:color w:val="231F20"/>
          <w:spacing w:val="-18"/>
          <w:w w:val="90"/>
          <w:sz w:val="22"/>
        </w:rPr>
        <w:t> </w:t>
      </w:r>
      <w:r>
        <w:rPr>
          <w:color w:val="231F20"/>
          <w:w w:val="90"/>
          <w:sz w:val="22"/>
        </w:rPr>
        <w:t>are</w:t>
      </w:r>
      <w:r>
        <w:rPr>
          <w:color w:val="231F20"/>
          <w:spacing w:val="-19"/>
          <w:w w:val="90"/>
          <w:sz w:val="22"/>
        </w:rPr>
        <w:t> </w:t>
      </w:r>
      <w:r>
        <w:rPr>
          <w:color w:val="231F20"/>
          <w:w w:val="90"/>
          <w:sz w:val="22"/>
        </w:rPr>
        <w:t>sensitive</w:t>
      </w:r>
      <w:r>
        <w:rPr>
          <w:color w:val="231F20"/>
          <w:spacing w:val="-19"/>
          <w:w w:val="90"/>
          <w:sz w:val="22"/>
        </w:rPr>
        <w:t> </w:t>
      </w:r>
      <w:r>
        <w:rPr>
          <w:color w:val="231F20"/>
          <w:w w:val="90"/>
          <w:sz w:val="22"/>
        </w:rPr>
        <w:t>to</w:t>
      </w:r>
      <w:r>
        <w:rPr>
          <w:color w:val="231F20"/>
          <w:spacing w:val="-19"/>
          <w:w w:val="90"/>
          <w:sz w:val="22"/>
        </w:rPr>
        <w:t> </w:t>
      </w:r>
      <w:r>
        <w:rPr>
          <w:color w:val="231F20"/>
          <w:w w:val="90"/>
          <w:sz w:val="22"/>
        </w:rPr>
        <w:t>particle</w:t>
      </w:r>
      <w:r>
        <w:rPr>
          <w:color w:val="231F20"/>
          <w:spacing w:val="-18"/>
          <w:w w:val="90"/>
          <w:sz w:val="22"/>
        </w:rPr>
        <w:t> </w:t>
      </w:r>
      <w:r>
        <w:rPr>
          <w:color w:val="231F20"/>
          <w:spacing w:val="-3"/>
          <w:w w:val="90"/>
          <w:sz w:val="22"/>
        </w:rPr>
        <w:t>pol- </w:t>
      </w:r>
      <w:r>
        <w:rPr>
          <w:color w:val="231F20"/>
          <w:sz w:val="22"/>
        </w:rPr>
        <w:t>lution?</w:t>
      </w:r>
    </w:p>
    <w:p>
      <w:pPr>
        <w:pStyle w:val="Heading3"/>
        <w:spacing w:before="132"/>
        <w:ind w:left="199"/>
      </w:pPr>
      <w:r>
        <w:rPr>
          <w:color w:val="324DA1"/>
        </w:rPr>
        <w:t>Acknowledgments/Resources</w:t>
      </w:r>
    </w:p>
    <w:p>
      <w:pPr>
        <w:pStyle w:val="BodyText"/>
        <w:spacing w:line="249" w:lineRule="auto" w:before="23"/>
        <w:ind w:left="199" w:right="858"/>
      </w:pPr>
      <w:r>
        <w:rPr>
          <w:color w:val="231F20"/>
          <w:w w:val="85"/>
        </w:rPr>
        <w:t>Project A.I.R.E. (Air Information Resources for Educa- </w:t>
      </w:r>
      <w:r>
        <w:rPr>
          <w:color w:val="231F20"/>
          <w:w w:val="90"/>
        </w:rPr>
        <w:t>tors), EPA Region 1: New England Educational Re- sources Library, Activity 14. URL: </w:t>
      </w:r>
      <w:hyperlink r:id="rId236">
        <w:r>
          <w:rPr>
            <w:color w:val="231F20"/>
            <w:w w:val="90"/>
            <w:u w:val="single" w:color="231F20"/>
          </w:rPr>
          <w:t>www.epa.gov/ne/</w:t>
        </w:r>
      </w:hyperlink>
      <w:r>
        <w:rPr>
          <w:color w:val="231F20"/>
          <w:w w:val="90"/>
        </w:rPr>
        <w:t> </w:t>
      </w:r>
      <w:hyperlink r:id="rId236">
        <w:r>
          <w:rPr>
            <w:color w:val="231F20"/>
            <w:w w:val="95"/>
            <w:u w:val="single" w:color="231F20"/>
          </w:rPr>
          <w:t>students/pdfs/activ14.pdf</w:t>
        </w:r>
      </w:hyperlink>
    </w:p>
    <w:p>
      <w:pPr>
        <w:pStyle w:val="BodyText"/>
        <w:spacing w:line="249" w:lineRule="auto" w:before="144"/>
        <w:ind w:left="199" w:right="886"/>
      </w:pPr>
      <w:r>
        <w:rPr>
          <w:color w:val="231F20"/>
          <w:w w:val="85"/>
        </w:rPr>
        <w:t>Easterbrook, G. 1993. Winning the War on Smog. </w:t>
      </w:r>
      <w:r>
        <w:rPr>
          <w:color w:val="231F20"/>
          <w:w w:val="95"/>
        </w:rPr>
        <w:t>Newsweek 122 (23) (August).</w:t>
      </w:r>
    </w:p>
    <w:p>
      <w:pPr>
        <w:pStyle w:val="BodyText"/>
        <w:spacing w:line="249" w:lineRule="auto" w:before="141"/>
        <w:ind w:left="199" w:right="907"/>
      </w:pPr>
      <w:r>
        <w:rPr>
          <w:color w:val="231F20"/>
          <w:w w:val="85"/>
        </w:rPr>
        <w:t>Pasternak, J. 1991. Long-Term Lung Damage Linked </w:t>
      </w:r>
      <w:r>
        <w:rPr>
          <w:color w:val="231F20"/>
          <w:w w:val="90"/>
        </w:rPr>
        <w:t>to</w:t>
      </w:r>
      <w:r>
        <w:rPr>
          <w:color w:val="231F20"/>
          <w:spacing w:val="-25"/>
          <w:w w:val="90"/>
        </w:rPr>
        <w:t> </w:t>
      </w:r>
      <w:r>
        <w:rPr>
          <w:color w:val="231F20"/>
          <w:w w:val="90"/>
        </w:rPr>
        <w:t>Air</w:t>
      </w:r>
      <w:r>
        <w:rPr>
          <w:color w:val="231F20"/>
          <w:spacing w:val="-24"/>
          <w:w w:val="90"/>
        </w:rPr>
        <w:t> </w:t>
      </w:r>
      <w:r>
        <w:rPr>
          <w:color w:val="231F20"/>
          <w:w w:val="90"/>
        </w:rPr>
        <w:t>Pollution;</w:t>
      </w:r>
      <w:r>
        <w:rPr>
          <w:color w:val="231F20"/>
          <w:spacing w:val="-24"/>
          <w:w w:val="90"/>
        </w:rPr>
        <w:t> </w:t>
      </w:r>
      <w:r>
        <w:rPr>
          <w:color w:val="231F20"/>
          <w:w w:val="90"/>
        </w:rPr>
        <w:t>Respiratory</w:t>
      </w:r>
      <w:r>
        <w:rPr>
          <w:color w:val="231F20"/>
          <w:spacing w:val="-24"/>
          <w:w w:val="90"/>
        </w:rPr>
        <w:t> </w:t>
      </w:r>
      <w:r>
        <w:rPr>
          <w:color w:val="231F20"/>
          <w:w w:val="90"/>
        </w:rPr>
        <w:t>Deterioration</w:t>
      </w:r>
      <w:r>
        <w:rPr>
          <w:color w:val="231F20"/>
          <w:spacing w:val="-24"/>
          <w:w w:val="90"/>
        </w:rPr>
        <w:t> </w:t>
      </w:r>
      <w:r>
        <w:rPr>
          <w:color w:val="231F20"/>
          <w:w w:val="90"/>
        </w:rPr>
        <w:t>Is</w:t>
      </w:r>
      <w:r>
        <w:rPr>
          <w:color w:val="231F20"/>
          <w:spacing w:val="-24"/>
          <w:w w:val="90"/>
        </w:rPr>
        <w:t> </w:t>
      </w:r>
      <w:r>
        <w:rPr>
          <w:color w:val="231F20"/>
          <w:w w:val="90"/>
        </w:rPr>
        <w:t>Found</w:t>
      </w:r>
      <w:r>
        <w:rPr>
          <w:color w:val="231F20"/>
          <w:spacing w:val="-25"/>
          <w:w w:val="90"/>
        </w:rPr>
        <w:t> </w:t>
      </w:r>
      <w:r>
        <w:rPr>
          <w:color w:val="231F20"/>
          <w:w w:val="90"/>
        </w:rPr>
        <w:t>in </w:t>
      </w:r>
      <w:r>
        <w:rPr>
          <w:color w:val="231F20"/>
          <w:w w:val="85"/>
        </w:rPr>
        <w:t>Areas</w:t>
      </w:r>
      <w:r>
        <w:rPr>
          <w:color w:val="231F20"/>
          <w:spacing w:val="-14"/>
          <w:w w:val="85"/>
        </w:rPr>
        <w:t> </w:t>
      </w:r>
      <w:r>
        <w:rPr>
          <w:color w:val="231F20"/>
          <w:w w:val="85"/>
        </w:rPr>
        <w:t>Where</w:t>
      </w:r>
      <w:r>
        <w:rPr>
          <w:color w:val="231F20"/>
          <w:spacing w:val="-14"/>
          <w:w w:val="85"/>
        </w:rPr>
        <w:t> </w:t>
      </w:r>
      <w:r>
        <w:rPr>
          <w:color w:val="231F20"/>
          <w:w w:val="85"/>
        </w:rPr>
        <w:t>Air</w:t>
      </w:r>
      <w:r>
        <w:rPr>
          <w:color w:val="231F20"/>
          <w:spacing w:val="-14"/>
          <w:w w:val="85"/>
        </w:rPr>
        <w:t> </w:t>
      </w:r>
      <w:r>
        <w:rPr>
          <w:color w:val="231F20"/>
          <w:w w:val="85"/>
        </w:rPr>
        <w:t>Is</w:t>
      </w:r>
      <w:r>
        <w:rPr>
          <w:color w:val="231F20"/>
          <w:spacing w:val="-14"/>
          <w:w w:val="85"/>
        </w:rPr>
        <w:t> </w:t>
      </w:r>
      <w:r>
        <w:rPr>
          <w:color w:val="231F20"/>
          <w:w w:val="85"/>
        </w:rPr>
        <w:t>Dirtiest.</w:t>
      </w:r>
      <w:r>
        <w:rPr>
          <w:color w:val="231F20"/>
          <w:spacing w:val="-14"/>
          <w:w w:val="85"/>
        </w:rPr>
        <w:t> </w:t>
      </w:r>
      <w:r>
        <w:rPr>
          <w:color w:val="231F20"/>
          <w:w w:val="85"/>
        </w:rPr>
        <w:t>Los</w:t>
      </w:r>
      <w:r>
        <w:rPr>
          <w:color w:val="231F20"/>
          <w:spacing w:val="-14"/>
          <w:w w:val="85"/>
        </w:rPr>
        <w:t> </w:t>
      </w:r>
      <w:r>
        <w:rPr>
          <w:color w:val="231F20"/>
          <w:w w:val="85"/>
        </w:rPr>
        <w:t>Angeles</w:t>
      </w:r>
      <w:r>
        <w:rPr>
          <w:color w:val="231F20"/>
          <w:spacing w:val="-14"/>
          <w:w w:val="85"/>
        </w:rPr>
        <w:t> </w:t>
      </w:r>
      <w:r>
        <w:rPr>
          <w:color w:val="231F20"/>
          <w:w w:val="85"/>
        </w:rPr>
        <w:t>Times</w:t>
      </w:r>
      <w:r>
        <w:rPr>
          <w:color w:val="231F20"/>
          <w:spacing w:val="-14"/>
          <w:w w:val="85"/>
        </w:rPr>
        <w:t> </w:t>
      </w:r>
      <w:r>
        <w:rPr>
          <w:color w:val="231F20"/>
          <w:w w:val="85"/>
        </w:rPr>
        <w:t>(29),</w:t>
      </w:r>
      <w:r>
        <w:rPr>
          <w:color w:val="231F20"/>
          <w:spacing w:val="-14"/>
          <w:w w:val="85"/>
        </w:rPr>
        <w:t> </w:t>
      </w:r>
      <w:r>
        <w:rPr>
          <w:color w:val="231F20"/>
          <w:w w:val="85"/>
        </w:rPr>
        <w:t>p. </w:t>
      </w:r>
      <w:r>
        <w:rPr>
          <w:color w:val="231F20"/>
          <w:w w:val="95"/>
        </w:rPr>
        <w:t>A1</w:t>
      </w:r>
      <w:r>
        <w:rPr>
          <w:color w:val="231F20"/>
          <w:spacing w:val="-8"/>
          <w:w w:val="95"/>
        </w:rPr>
        <w:t> </w:t>
      </w:r>
      <w:r>
        <w:rPr>
          <w:color w:val="231F20"/>
          <w:w w:val="95"/>
        </w:rPr>
        <w:t>(March).</w:t>
      </w:r>
    </w:p>
    <w:p>
      <w:pPr>
        <w:pStyle w:val="BodyText"/>
        <w:spacing w:line="249" w:lineRule="auto" w:before="144"/>
        <w:ind w:left="199" w:right="872"/>
      </w:pPr>
      <w:r>
        <w:rPr>
          <w:color w:val="231F20"/>
          <w:w w:val="85"/>
        </w:rPr>
        <w:t>Smog</w:t>
      </w:r>
      <w:r>
        <w:rPr>
          <w:color w:val="231F20"/>
          <w:spacing w:val="-15"/>
          <w:w w:val="85"/>
        </w:rPr>
        <w:t> </w:t>
      </w:r>
      <w:r>
        <w:rPr>
          <w:color w:val="231F20"/>
          <w:w w:val="85"/>
        </w:rPr>
        <w:t>Blamed</w:t>
      </w:r>
      <w:r>
        <w:rPr>
          <w:color w:val="231F20"/>
          <w:spacing w:val="-15"/>
          <w:w w:val="85"/>
        </w:rPr>
        <w:t> </w:t>
      </w:r>
      <w:r>
        <w:rPr>
          <w:color w:val="231F20"/>
          <w:w w:val="85"/>
        </w:rPr>
        <w:t>for</w:t>
      </w:r>
      <w:r>
        <w:rPr>
          <w:color w:val="231F20"/>
          <w:spacing w:val="-14"/>
          <w:w w:val="85"/>
        </w:rPr>
        <w:t> </w:t>
      </w:r>
      <w:r>
        <w:rPr>
          <w:color w:val="231F20"/>
          <w:w w:val="85"/>
        </w:rPr>
        <w:t>Increase</w:t>
      </w:r>
      <w:r>
        <w:rPr>
          <w:color w:val="231F20"/>
          <w:spacing w:val="-15"/>
          <w:w w:val="85"/>
        </w:rPr>
        <w:t> </w:t>
      </w:r>
      <w:r>
        <w:rPr>
          <w:color w:val="231F20"/>
          <w:w w:val="85"/>
        </w:rPr>
        <w:t>in</w:t>
      </w:r>
      <w:r>
        <w:rPr>
          <w:color w:val="231F20"/>
          <w:spacing w:val="-15"/>
          <w:w w:val="85"/>
        </w:rPr>
        <w:t> </w:t>
      </w:r>
      <w:r>
        <w:rPr>
          <w:color w:val="231F20"/>
          <w:w w:val="85"/>
        </w:rPr>
        <w:t>Asthma</w:t>
      </w:r>
      <w:r>
        <w:rPr>
          <w:color w:val="231F20"/>
          <w:spacing w:val="-14"/>
          <w:w w:val="85"/>
        </w:rPr>
        <w:t> </w:t>
      </w:r>
      <w:r>
        <w:rPr>
          <w:color w:val="231F20"/>
          <w:w w:val="85"/>
        </w:rPr>
        <w:t>Cases.</w:t>
      </w:r>
      <w:r>
        <w:rPr>
          <w:color w:val="231F20"/>
          <w:spacing w:val="-15"/>
          <w:w w:val="85"/>
        </w:rPr>
        <w:t> </w:t>
      </w:r>
      <w:r>
        <w:rPr>
          <w:color w:val="231F20"/>
          <w:w w:val="85"/>
        </w:rPr>
        <w:t>1991.</w:t>
      </w:r>
      <w:r>
        <w:rPr>
          <w:color w:val="231F20"/>
          <w:spacing w:val="-14"/>
          <w:w w:val="85"/>
        </w:rPr>
        <w:t> </w:t>
      </w:r>
      <w:r>
        <w:rPr>
          <w:color w:val="231F20"/>
          <w:w w:val="85"/>
        </w:rPr>
        <w:t>Los </w:t>
      </w:r>
      <w:r>
        <w:rPr>
          <w:color w:val="231F20"/>
          <w:w w:val="90"/>
        </w:rPr>
        <w:t>Angeles</w:t>
      </w:r>
      <w:r>
        <w:rPr>
          <w:color w:val="231F20"/>
          <w:spacing w:val="-13"/>
          <w:w w:val="90"/>
        </w:rPr>
        <w:t> </w:t>
      </w:r>
      <w:r>
        <w:rPr>
          <w:color w:val="231F20"/>
          <w:w w:val="90"/>
        </w:rPr>
        <w:t>Times</w:t>
      </w:r>
      <w:r>
        <w:rPr>
          <w:color w:val="231F20"/>
          <w:spacing w:val="-12"/>
          <w:w w:val="90"/>
        </w:rPr>
        <w:t> </w:t>
      </w:r>
      <w:r>
        <w:rPr>
          <w:color w:val="231F20"/>
          <w:w w:val="90"/>
        </w:rPr>
        <w:t>(2),</w:t>
      </w:r>
      <w:r>
        <w:rPr>
          <w:color w:val="231F20"/>
          <w:spacing w:val="-13"/>
          <w:w w:val="90"/>
        </w:rPr>
        <w:t> </w:t>
      </w:r>
      <w:r>
        <w:rPr>
          <w:color w:val="231F20"/>
          <w:w w:val="90"/>
        </w:rPr>
        <w:t>p.</w:t>
      </w:r>
      <w:r>
        <w:rPr>
          <w:color w:val="231F20"/>
          <w:spacing w:val="-12"/>
          <w:w w:val="90"/>
        </w:rPr>
        <w:t> </w:t>
      </w:r>
      <w:r>
        <w:rPr>
          <w:color w:val="231F20"/>
          <w:w w:val="90"/>
        </w:rPr>
        <w:t>A1</w:t>
      </w:r>
      <w:r>
        <w:rPr>
          <w:color w:val="231F20"/>
          <w:spacing w:val="-12"/>
          <w:w w:val="90"/>
        </w:rPr>
        <w:t> </w:t>
      </w:r>
      <w:r>
        <w:rPr>
          <w:color w:val="231F20"/>
          <w:w w:val="90"/>
        </w:rPr>
        <w:t>(December).</w:t>
      </w:r>
    </w:p>
    <w:p>
      <w:pPr>
        <w:spacing w:after="0" w:line="249" w:lineRule="auto"/>
        <w:sectPr>
          <w:headerReference w:type="default" r:id="rId234"/>
          <w:footerReference w:type="default" r:id="rId235"/>
          <w:pgSz w:w="12240" w:h="15840"/>
          <w:pgMar w:header="0" w:footer="735" w:top="600" w:bottom="920" w:left="620" w:right="620"/>
          <w:pgNumType w:start="122"/>
          <w:cols w:num="2" w:equalWidth="0">
            <w:col w:w="5381" w:space="40"/>
            <w:col w:w="5579"/>
          </w:cols>
        </w:sectPr>
      </w:pPr>
    </w:p>
    <w:p>
      <w:pPr>
        <w:pStyle w:val="BodyText"/>
        <w:spacing w:line="249" w:lineRule="auto" w:before="81"/>
        <w:ind w:left="820" w:right="5657"/>
      </w:pPr>
      <w:r>
        <w:rPr>
          <w:color w:val="231F20"/>
          <w:w w:val="85"/>
        </w:rPr>
        <w:t>Scott,</w:t>
      </w:r>
      <w:r>
        <w:rPr>
          <w:color w:val="231F20"/>
          <w:spacing w:val="-12"/>
          <w:w w:val="85"/>
        </w:rPr>
        <w:t> </w:t>
      </w:r>
      <w:r>
        <w:rPr>
          <w:color w:val="231F20"/>
          <w:w w:val="85"/>
        </w:rPr>
        <w:t>G.</w:t>
      </w:r>
      <w:r>
        <w:rPr>
          <w:color w:val="231F20"/>
          <w:spacing w:val="-11"/>
          <w:w w:val="85"/>
        </w:rPr>
        <w:t> </w:t>
      </w:r>
      <w:r>
        <w:rPr>
          <w:color w:val="231F20"/>
          <w:w w:val="85"/>
        </w:rPr>
        <w:t>1992.</w:t>
      </w:r>
      <w:r>
        <w:rPr>
          <w:color w:val="231F20"/>
          <w:spacing w:val="-11"/>
          <w:w w:val="85"/>
        </w:rPr>
        <w:t> </w:t>
      </w:r>
      <w:r>
        <w:rPr>
          <w:color w:val="231F20"/>
          <w:w w:val="85"/>
        </w:rPr>
        <w:t>Two</w:t>
      </w:r>
      <w:r>
        <w:rPr>
          <w:color w:val="231F20"/>
          <w:spacing w:val="-12"/>
          <w:w w:val="85"/>
        </w:rPr>
        <w:t> </w:t>
      </w:r>
      <w:r>
        <w:rPr>
          <w:color w:val="231F20"/>
          <w:w w:val="85"/>
        </w:rPr>
        <w:t>Faces</w:t>
      </w:r>
      <w:r>
        <w:rPr>
          <w:color w:val="231F20"/>
          <w:spacing w:val="-11"/>
          <w:w w:val="85"/>
        </w:rPr>
        <w:t> </w:t>
      </w:r>
      <w:r>
        <w:rPr>
          <w:color w:val="231F20"/>
          <w:w w:val="85"/>
        </w:rPr>
        <w:t>of</w:t>
      </w:r>
      <w:r>
        <w:rPr>
          <w:color w:val="231F20"/>
          <w:spacing w:val="-11"/>
          <w:w w:val="85"/>
        </w:rPr>
        <w:t> </w:t>
      </w:r>
      <w:r>
        <w:rPr>
          <w:color w:val="231F20"/>
          <w:w w:val="85"/>
        </w:rPr>
        <w:t>Ozone.</w:t>
      </w:r>
      <w:r>
        <w:rPr>
          <w:color w:val="231F20"/>
          <w:spacing w:val="-11"/>
          <w:w w:val="85"/>
        </w:rPr>
        <w:t> </w:t>
      </w:r>
      <w:r>
        <w:rPr>
          <w:color w:val="231F20"/>
          <w:w w:val="85"/>
        </w:rPr>
        <w:t>Current</w:t>
      </w:r>
      <w:r>
        <w:rPr>
          <w:color w:val="231F20"/>
          <w:spacing w:val="-12"/>
          <w:w w:val="85"/>
        </w:rPr>
        <w:t> </w:t>
      </w:r>
      <w:r>
        <w:rPr>
          <w:color w:val="231F20"/>
          <w:w w:val="85"/>
        </w:rPr>
        <w:t>Health</w:t>
      </w:r>
      <w:r>
        <w:rPr>
          <w:color w:val="231F20"/>
          <w:spacing w:val="-11"/>
          <w:w w:val="85"/>
        </w:rPr>
        <w:t> </w:t>
      </w:r>
      <w:r>
        <w:rPr>
          <w:color w:val="231F20"/>
          <w:w w:val="85"/>
        </w:rPr>
        <w:t>19 </w:t>
      </w:r>
      <w:r>
        <w:rPr>
          <w:color w:val="231F20"/>
          <w:w w:val="90"/>
        </w:rPr>
        <w:t>(2), p. 24</w:t>
      </w:r>
      <w:r>
        <w:rPr>
          <w:color w:val="231F20"/>
          <w:spacing w:val="-19"/>
          <w:w w:val="90"/>
        </w:rPr>
        <w:t> </w:t>
      </w:r>
      <w:r>
        <w:rPr>
          <w:color w:val="231F20"/>
          <w:w w:val="90"/>
        </w:rPr>
        <w:t>(September).</w:t>
      </w:r>
    </w:p>
    <w:p>
      <w:pPr>
        <w:pStyle w:val="Heading3"/>
        <w:spacing w:line="244" w:lineRule="auto" w:before="128"/>
        <w:ind w:right="6680"/>
      </w:pPr>
      <w:r>
        <w:rPr>
          <w:color w:val="324DA1"/>
        </w:rPr>
        <w:t>Next</w:t>
      </w:r>
      <w:r>
        <w:rPr>
          <w:color w:val="324DA1"/>
          <w:spacing w:val="-49"/>
        </w:rPr>
        <w:t> </w:t>
      </w:r>
      <w:r>
        <w:rPr>
          <w:color w:val="324DA1"/>
        </w:rPr>
        <w:t>Generation</w:t>
      </w:r>
      <w:r>
        <w:rPr>
          <w:color w:val="324DA1"/>
          <w:spacing w:val="-49"/>
        </w:rPr>
        <w:t> </w:t>
      </w:r>
      <w:r>
        <w:rPr>
          <w:color w:val="324DA1"/>
          <w:spacing w:val="-3"/>
        </w:rPr>
        <w:t>Science </w:t>
      </w:r>
      <w:r>
        <w:rPr>
          <w:color w:val="324DA1"/>
        </w:rPr>
        <w:t>Standards</w:t>
      </w:r>
    </w:p>
    <w:p>
      <w:pPr>
        <w:spacing w:line="237" w:lineRule="auto" w:before="3"/>
        <w:ind w:left="820" w:right="7933" w:firstLine="0"/>
        <w:jc w:val="left"/>
        <w:rPr>
          <w:rFonts w:ascii="Verdana" w:hAnsi="Verdana"/>
          <w:b/>
          <w:sz w:val="22"/>
        </w:rPr>
      </w:pPr>
      <w:r>
        <w:rPr>
          <w:rFonts w:ascii="Verdana" w:hAnsi="Verdana"/>
          <w:b/>
          <w:color w:val="231F20"/>
          <w:w w:val="80"/>
          <w:sz w:val="22"/>
        </w:rPr>
        <w:t>Human Impacts Earth’s Systems </w:t>
      </w:r>
      <w:r>
        <w:rPr>
          <w:rFonts w:ascii="Verdana" w:hAnsi="Verdana"/>
          <w:b/>
          <w:color w:val="231F20"/>
          <w:w w:val="75"/>
          <w:sz w:val="22"/>
        </w:rPr>
        <w:t>Weather and Climate Engineering Design</w:t>
      </w:r>
    </w:p>
    <w:p>
      <w:pPr>
        <w:spacing w:after="0" w:line="237" w:lineRule="auto"/>
        <w:jc w:val="left"/>
        <w:rPr>
          <w:rFonts w:ascii="Verdana" w:hAnsi="Verdana"/>
          <w:sz w:val="22"/>
        </w:rPr>
        <w:sectPr>
          <w:headerReference w:type="default" r:id="rId237"/>
          <w:footerReference w:type="default" r:id="rId238"/>
          <w:pgSz w:w="12240" w:h="15840"/>
          <w:pgMar w:header="0" w:footer="735" w:top="600" w:bottom="920" w:left="620" w:right="620"/>
          <w:pgNumType w:start="123"/>
        </w:sectPr>
      </w:pPr>
    </w:p>
    <w:p>
      <w:pPr>
        <w:pStyle w:val="BodyText"/>
        <w:spacing w:before="5"/>
        <w:rPr>
          <w:rFonts w:ascii="Verdana"/>
          <w:b/>
          <w:sz w:val="16"/>
        </w:rPr>
      </w:pPr>
    </w:p>
    <w:p>
      <w:pPr>
        <w:spacing w:after="0"/>
        <w:rPr>
          <w:rFonts w:ascii="Verdana"/>
          <w:sz w:val="16"/>
        </w:rPr>
        <w:sectPr>
          <w:headerReference w:type="default" r:id="rId239"/>
          <w:footerReference w:type="default" r:id="rId240"/>
          <w:pgSz w:w="12240" w:h="15840"/>
          <w:pgMar w:header="0" w:footer="0" w:top="1500" w:bottom="280" w:left="620" w:right="620"/>
        </w:sectPr>
      </w:pPr>
    </w:p>
    <w:p>
      <w:pPr>
        <w:pStyle w:val="BodyText"/>
        <w:ind w:left="820"/>
        <w:rPr>
          <w:rFonts w:ascii="Verdana"/>
          <w:sz w:val="20"/>
        </w:rPr>
      </w:pPr>
      <w:r>
        <w:rPr>
          <w:rFonts w:ascii="Verdana"/>
          <w:sz w:val="20"/>
        </w:rPr>
        <w:pict>
          <v:group style="width:468pt;height:229.5pt;mso-position-horizontal-relative:char;mso-position-vertical-relative:line" coordorigin="0,0" coordsize="9360,4590">
            <v:rect style="position:absolute;left:0;top:0;width:9360;height:459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4590" type="#_x0000_t202" filled="false" stroked="false">
              <v:textbox inset="0,0,0,0">
                <w:txbxContent>
                  <w:p>
                    <w:pPr>
                      <w:spacing w:before="213"/>
                      <w:ind w:left="320" w:right="0" w:firstLine="0"/>
                      <w:jc w:val="left"/>
                      <w:rPr>
                        <w:rFonts w:ascii="Times New Roman"/>
                        <w:sz w:val="36"/>
                      </w:rPr>
                    </w:pPr>
                    <w:bookmarkStart w:name="Trap_Air_TempInv2_Final_6-8" w:id="22"/>
                    <w:bookmarkEnd w:id="22"/>
                    <w:r>
                      <w:rPr/>
                    </w:r>
                    <w:r>
                      <w:rPr>
                        <w:rFonts w:ascii="Times New Roman"/>
                        <w:color w:val="FFFFFF"/>
                        <w:w w:val="105"/>
                        <w:sz w:val="36"/>
                      </w:rPr>
                      <w:t>Trapping Air Pollution: Temperature Inversions #2</w:t>
                    </w:r>
                  </w:p>
                  <w:p>
                    <w:pPr>
                      <w:spacing w:before="179"/>
                      <w:ind w:left="1260" w:right="0" w:firstLine="0"/>
                      <w:jc w:val="left"/>
                      <w:rPr>
                        <w:rFonts w:ascii="Times New Roman"/>
                        <w:sz w:val="28"/>
                      </w:rPr>
                    </w:pPr>
                    <w:r>
                      <w:rPr>
                        <w:rFonts w:ascii="Times New Roman"/>
                        <w:color w:val="FFFFFF"/>
                        <w:sz w:val="28"/>
                      </w:rPr>
                      <w:t>Learning Objectives</w:t>
                    </w:r>
                  </w:p>
                  <w:p>
                    <w:pPr>
                      <w:spacing w:line="290" w:lineRule="exact" w:before="77"/>
                      <w:ind w:left="1260" w:right="0" w:firstLine="0"/>
                      <w:jc w:val="left"/>
                      <w:rPr>
                        <w:rFonts w:ascii="Verdana"/>
                        <w:b/>
                        <w:sz w:val="24"/>
                      </w:rPr>
                    </w:pPr>
                    <w:r>
                      <w:rPr>
                        <w:rFonts w:ascii="Verdana"/>
                        <w:b/>
                        <w:color w:val="FFFFFF"/>
                        <w:w w:val="95"/>
                        <w:sz w:val="24"/>
                      </w:rPr>
                      <w:t>Students will:</w:t>
                    </w:r>
                  </w:p>
                  <w:p>
                    <w:pPr>
                      <w:numPr>
                        <w:ilvl w:val="0"/>
                        <w:numId w:val="69"/>
                      </w:numPr>
                      <w:tabs>
                        <w:tab w:pos="1548" w:val="left" w:leader="none"/>
                      </w:tabs>
                      <w:spacing w:line="237" w:lineRule="auto" w:before="0"/>
                      <w:ind w:left="1548" w:right="891" w:hanging="288"/>
                      <w:jc w:val="left"/>
                      <w:rPr>
                        <w:rFonts w:ascii="Verdana"/>
                        <w:b/>
                        <w:sz w:val="24"/>
                      </w:rPr>
                    </w:pPr>
                    <w:r>
                      <w:rPr>
                        <w:rFonts w:ascii="Verdana"/>
                        <w:b/>
                        <w:color w:val="FFFFFF"/>
                        <w:w w:val="75"/>
                        <w:sz w:val="24"/>
                      </w:rPr>
                      <w:t>Determine</w:t>
                    </w:r>
                    <w:r>
                      <w:rPr>
                        <w:rFonts w:ascii="Verdana"/>
                        <w:b/>
                        <w:color w:val="FFFFFF"/>
                        <w:spacing w:val="-19"/>
                        <w:w w:val="75"/>
                        <w:sz w:val="24"/>
                      </w:rPr>
                      <w:t> </w:t>
                    </w:r>
                    <w:r>
                      <w:rPr>
                        <w:rFonts w:ascii="Verdana"/>
                        <w:b/>
                        <w:color w:val="FFFFFF"/>
                        <w:w w:val="75"/>
                        <w:sz w:val="24"/>
                      </w:rPr>
                      <w:t>whether</w:t>
                    </w:r>
                    <w:r>
                      <w:rPr>
                        <w:rFonts w:ascii="Verdana"/>
                        <w:b/>
                        <w:color w:val="FFFFFF"/>
                        <w:spacing w:val="-18"/>
                        <w:w w:val="75"/>
                        <w:sz w:val="24"/>
                      </w:rPr>
                      <w:t> </w:t>
                    </w:r>
                    <w:r>
                      <w:rPr>
                        <w:rFonts w:ascii="Verdana"/>
                        <w:b/>
                        <w:color w:val="FFFFFF"/>
                        <w:w w:val="75"/>
                        <w:sz w:val="24"/>
                      </w:rPr>
                      <w:t>a</w:t>
                    </w:r>
                    <w:r>
                      <w:rPr>
                        <w:rFonts w:ascii="Verdana"/>
                        <w:b/>
                        <w:color w:val="FFFFFF"/>
                        <w:spacing w:val="-18"/>
                        <w:w w:val="75"/>
                        <w:sz w:val="24"/>
                      </w:rPr>
                      <w:t> </w:t>
                    </w:r>
                    <w:r>
                      <w:rPr>
                        <w:rFonts w:ascii="Verdana"/>
                        <w:b/>
                        <w:color w:val="FFFFFF"/>
                        <w:w w:val="75"/>
                        <w:sz w:val="24"/>
                      </w:rPr>
                      <w:t>temperature</w:t>
                    </w:r>
                    <w:r>
                      <w:rPr>
                        <w:rFonts w:ascii="Verdana"/>
                        <w:b/>
                        <w:color w:val="FFFFFF"/>
                        <w:spacing w:val="-18"/>
                        <w:w w:val="75"/>
                        <w:sz w:val="24"/>
                      </w:rPr>
                      <w:t> </w:t>
                    </w:r>
                    <w:r>
                      <w:rPr>
                        <w:rFonts w:ascii="Verdana"/>
                        <w:b/>
                        <w:color w:val="FFFFFF"/>
                        <w:w w:val="75"/>
                        <w:sz w:val="24"/>
                      </w:rPr>
                      <w:t>inversion</w:t>
                    </w:r>
                    <w:r>
                      <w:rPr>
                        <w:rFonts w:ascii="Verdana"/>
                        <w:b/>
                        <w:color w:val="FFFFFF"/>
                        <w:spacing w:val="-18"/>
                        <w:w w:val="75"/>
                        <w:sz w:val="24"/>
                      </w:rPr>
                      <w:t> </w:t>
                    </w:r>
                    <w:r>
                      <w:rPr>
                        <w:rFonts w:ascii="Verdana"/>
                        <w:b/>
                        <w:color w:val="FFFFFF"/>
                        <w:w w:val="75"/>
                        <w:sz w:val="24"/>
                      </w:rPr>
                      <w:t>has</w:t>
                    </w:r>
                    <w:r>
                      <w:rPr>
                        <w:rFonts w:ascii="Verdana"/>
                        <w:b/>
                        <w:color w:val="FFFFFF"/>
                        <w:spacing w:val="-18"/>
                        <w:w w:val="75"/>
                        <w:sz w:val="24"/>
                      </w:rPr>
                      <w:t> </w:t>
                    </w:r>
                    <w:r>
                      <w:rPr>
                        <w:rFonts w:ascii="Verdana"/>
                        <w:b/>
                        <w:color w:val="FFFFFF"/>
                        <w:w w:val="75"/>
                        <w:sz w:val="24"/>
                      </w:rPr>
                      <w:t>occurred</w:t>
                    </w:r>
                    <w:r>
                      <w:rPr>
                        <w:rFonts w:ascii="Verdana"/>
                        <w:b/>
                        <w:color w:val="FFFFFF"/>
                        <w:spacing w:val="-18"/>
                        <w:w w:val="75"/>
                        <w:sz w:val="24"/>
                      </w:rPr>
                      <w:t> </w:t>
                    </w:r>
                    <w:r>
                      <w:rPr>
                        <w:rFonts w:ascii="Verdana"/>
                        <w:b/>
                        <w:color w:val="FFFFFF"/>
                        <w:w w:val="75"/>
                        <w:sz w:val="24"/>
                      </w:rPr>
                      <w:t>in</w:t>
                    </w:r>
                    <w:r>
                      <w:rPr>
                        <w:rFonts w:ascii="Verdana"/>
                        <w:b/>
                        <w:color w:val="FFFFFF"/>
                        <w:spacing w:val="-18"/>
                        <w:w w:val="75"/>
                        <w:sz w:val="24"/>
                      </w:rPr>
                      <w:t> </w:t>
                    </w:r>
                    <w:r>
                      <w:rPr>
                        <w:rFonts w:ascii="Verdana"/>
                        <w:b/>
                        <w:color w:val="FFFFFF"/>
                        <w:w w:val="75"/>
                        <w:sz w:val="24"/>
                      </w:rPr>
                      <w:t>a</w:t>
                    </w:r>
                    <w:r>
                      <w:rPr>
                        <w:rFonts w:ascii="Verdana"/>
                        <w:b/>
                        <w:color w:val="FFFFFF"/>
                        <w:spacing w:val="-18"/>
                        <w:w w:val="75"/>
                        <w:sz w:val="24"/>
                      </w:rPr>
                      <w:t> </w:t>
                    </w:r>
                    <w:r>
                      <w:rPr>
                        <w:rFonts w:ascii="Verdana"/>
                        <w:b/>
                        <w:color w:val="FFFFFF"/>
                        <w:spacing w:val="-3"/>
                        <w:w w:val="75"/>
                        <w:sz w:val="24"/>
                      </w:rPr>
                      <w:t>specific </w:t>
                    </w:r>
                    <w:r>
                      <w:rPr>
                        <w:rFonts w:ascii="Verdana"/>
                        <w:b/>
                        <w:color w:val="FFFFFF"/>
                        <w:w w:val="85"/>
                        <w:sz w:val="24"/>
                      </w:rPr>
                      <w:t>location.</w:t>
                    </w:r>
                  </w:p>
                  <w:p>
                    <w:pPr>
                      <w:numPr>
                        <w:ilvl w:val="0"/>
                        <w:numId w:val="69"/>
                      </w:numPr>
                      <w:tabs>
                        <w:tab w:pos="1548" w:val="left" w:leader="none"/>
                      </w:tabs>
                      <w:spacing w:line="237" w:lineRule="auto" w:before="0"/>
                      <w:ind w:left="1548" w:right="536" w:hanging="288"/>
                      <w:jc w:val="left"/>
                      <w:rPr>
                        <w:rFonts w:ascii="Verdana"/>
                        <w:b/>
                        <w:sz w:val="24"/>
                      </w:rPr>
                    </w:pPr>
                    <w:r>
                      <w:rPr>
                        <w:rFonts w:ascii="Verdana"/>
                        <w:b/>
                        <w:color w:val="FFFFFF"/>
                        <w:w w:val="75"/>
                        <w:sz w:val="24"/>
                      </w:rPr>
                      <w:t>Explore</w:t>
                    </w:r>
                    <w:r>
                      <w:rPr>
                        <w:rFonts w:ascii="Verdana"/>
                        <w:b/>
                        <w:color w:val="FFFFFF"/>
                        <w:spacing w:val="-7"/>
                        <w:w w:val="75"/>
                        <w:sz w:val="24"/>
                      </w:rPr>
                      <w:t> </w:t>
                    </w:r>
                    <w:r>
                      <w:rPr>
                        <w:rFonts w:ascii="Verdana"/>
                        <w:b/>
                        <w:color w:val="FFFFFF"/>
                        <w:w w:val="75"/>
                        <w:sz w:val="24"/>
                      </w:rPr>
                      <w:t>the</w:t>
                    </w:r>
                    <w:r>
                      <w:rPr>
                        <w:rFonts w:ascii="Verdana"/>
                        <w:b/>
                        <w:color w:val="FFFFFF"/>
                        <w:spacing w:val="-6"/>
                        <w:w w:val="75"/>
                        <w:sz w:val="24"/>
                      </w:rPr>
                      <w:t> </w:t>
                    </w:r>
                    <w:r>
                      <w:rPr>
                        <w:rFonts w:ascii="Verdana"/>
                        <w:b/>
                        <w:color w:val="FFFFFF"/>
                        <w:w w:val="75"/>
                        <w:sz w:val="24"/>
                      </w:rPr>
                      <w:t>AIRNow</w:t>
                    </w:r>
                    <w:r>
                      <w:rPr>
                        <w:rFonts w:ascii="Verdana"/>
                        <w:b/>
                        <w:color w:val="FFFFFF"/>
                        <w:spacing w:val="-7"/>
                        <w:w w:val="75"/>
                        <w:sz w:val="24"/>
                      </w:rPr>
                      <w:t> </w:t>
                    </w:r>
                    <w:r>
                      <w:rPr>
                        <w:rFonts w:ascii="Verdana"/>
                        <w:b/>
                        <w:color w:val="FFFFFF"/>
                        <w:w w:val="75"/>
                        <w:sz w:val="24"/>
                      </w:rPr>
                      <w:t>Web</w:t>
                    </w:r>
                    <w:r>
                      <w:rPr>
                        <w:rFonts w:ascii="Verdana"/>
                        <w:b/>
                        <w:color w:val="FFFFFF"/>
                        <w:spacing w:val="-6"/>
                        <w:w w:val="75"/>
                        <w:sz w:val="24"/>
                      </w:rPr>
                      <w:t> </w:t>
                    </w:r>
                    <w:r>
                      <w:rPr>
                        <w:rFonts w:ascii="Verdana"/>
                        <w:b/>
                        <w:color w:val="FFFFFF"/>
                        <w:w w:val="75"/>
                        <w:sz w:val="24"/>
                      </w:rPr>
                      <w:t>site</w:t>
                    </w:r>
                    <w:r>
                      <w:rPr>
                        <w:rFonts w:ascii="Verdana"/>
                        <w:b/>
                        <w:color w:val="FFFFFF"/>
                        <w:spacing w:val="-6"/>
                        <w:w w:val="75"/>
                        <w:sz w:val="24"/>
                      </w:rPr>
                      <w:t> </w:t>
                    </w:r>
                    <w:r>
                      <w:rPr>
                        <w:rFonts w:ascii="Verdana"/>
                        <w:b/>
                        <w:color w:val="FFFFFF"/>
                        <w:w w:val="75"/>
                        <w:sz w:val="24"/>
                      </w:rPr>
                      <w:t>for</w:t>
                    </w:r>
                    <w:r>
                      <w:rPr>
                        <w:rFonts w:ascii="Verdana"/>
                        <w:b/>
                        <w:color w:val="FFFFFF"/>
                        <w:spacing w:val="-7"/>
                        <w:w w:val="75"/>
                        <w:sz w:val="24"/>
                      </w:rPr>
                      <w:t> </w:t>
                    </w:r>
                    <w:r>
                      <w:rPr>
                        <w:rFonts w:ascii="Verdana"/>
                        <w:b/>
                        <w:color w:val="FFFFFF"/>
                        <w:w w:val="75"/>
                        <w:sz w:val="24"/>
                      </w:rPr>
                      <w:t>air</w:t>
                    </w:r>
                    <w:r>
                      <w:rPr>
                        <w:rFonts w:ascii="Verdana"/>
                        <w:b/>
                        <w:color w:val="FFFFFF"/>
                        <w:spacing w:val="-6"/>
                        <w:w w:val="75"/>
                        <w:sz w:val="24"/>
                      </w:rPr>
                      <w:t> </w:t>
                    </w:r>
                    <w:r>
                      <w:rPr>
                        <w:rFonts w:ascii="Verdana"/>
                        <w:b/>
                        <w:color w:val="FFFFFF"/>
                        <w:w w:val="75"/>
                        <w:sz w:val="24"/>
                      </w:rPr>
                      <w:t>quality</w:t>
                    </w:r>
                    <w:r>
                      <w:rPr>
                        <w:rFonts w:ascii="Verdana"/>
                        <w:b/>
                        <w:color w:val="FFFFFF"/>
                        <w:spacing w:val="-6"/>
                        <w:w w:val="75"/>
                        <w:sz w:val="24"/>
                      </w:rPr>
                      <w:t> </w:t>
                    </w:r>
                    <w:r>
                      <w:rPr>
                        <w:rFonts w:ascii="Verdana"/>
                        <w:b/>
                        <w:color w:val="FFFFFF"/>
                        <w:w w:val="75"/>
                        <w:sz w:val="24"/>
                      </w:rPr>
                      <w:t>(particle</w:t>
                    </w:r>
                    <w:r>
                      <w:rPr>
                        <w:rFonts w:ascii="Verdana"/>
                        <w:b/>
                        <w:color w:val="FFFFFF"/>
                        <w:spacing w:val="-7"/>
                        <w:w w:val="75"/>
                        <w:sz w:val="24"/>
                      </w:rPr>
                      <w:t> </w:t>
                    </w:r>
                    <w:r>
                      <w:rPr>
                        <w:rFonts w:ascii="Verdana"/>
                        <w:b/>
                        <w:color w:val="FFFFFF"/>
                        <w:w w:val="75"/>
                        <w:sz w:val="24"/>
                      </w:rPr>
                      <w:t>pollution)</w:t>
                    </w:r>
                    <w:r>
                      <w:rPr>
                        <w:rFonts w:ascii="Verdana"/>
                        <w:b/>
                        <w:color w:val="FFFFFF"/>
                        <w:spacing w:val="-6"/>
                        <w:w w:val="75"/>
                        <w:sz w:val="24"/>
                      </w:rPr>
                      <w:t> </w:t>
                    </w:r>
                    <w:r>
                      <w:rPr>
                        <w:rFonts w:ascii="Verdana"/>
                        <w:b/>
                        <w:color w:val="FFFFFF"/>
                        <w:spacing w:val="-3"/>
                        <w:w w:val="75"/>
                        <w:sz w:val="24"/>
                      </w:rPr>
                      <w:t>informa- </w:t>
                    </w:r>
                    <w:r>
                      <w:rPr>
                        <w:rFonts w:ascii="Verdana"/>
                        <w:b/>
                        <w:color w:val="FFFFFF"/>
                        <w:w w:val="80"/>
                        <w:sz w:val="24"/>
                      </w:rPr>
                      <w:t>tion</w:t>
                    </w:r>
                    <w:r>
                      <w:rPr>
                        <w:rFonts w:ascii="Verdana"/>
                        <w:b/>
                        <w:color w:val="FFFFFF"/>
                        <w:spacing w:val="-36"/>
                        <w:w w:val="80"/>
                        <w:sz w:val="24"/>
                      </w:rPr>
                      <w:t> </w:t>
                    </w:r>
                    <w:r>
                      <w:rPr>
                        <w:rFonts w:ascii="Verdana"/>
                        <w:b/>
                        <w:color w:val="FFFFFF"/>
                        <w:w w:val="80"/>
                        <w:sz w:val="24"/>
                      </w:rPr>
                      <w:t>and</w:t>
                    </w:r>
                    <w:r>
                      <w:rPr>
                        <w:rFonts w:ascii="Verdana"/>
                        <w:b/>
                        <w:color w:val="FFFFFF"/>
                        <w:spacing w:val="-36"/>
                        <w:w w:val="80"/>
                        <w:sz w:val="24"/>
                      </w:rPr>
                      <w:t> </w:t>
                    </w:r>
                    <w:r>
                      <w:rPr>
                        <w:rFonts w:ascii="Verdana"/>
                        <w:b/>
                        <w:color w:val="FFFFFF"/>
                        <w:w w:val="80"/>
                        <w:sz w:val="24"/>
                      </w:rPr>
                      <w:t>changes,</w:t>
                    </w:r>
                    <w:r>
                      <w:rPr>
                        <w:rFonts w:ascii="Verdana"/>
                        <w:b/>
                        <w:color w:val="FFFFFF"/>
                        <w:spacing w:val="-35"/>
                        <w:w w:val="80"/>
                        <w:sz w:val="24"/>
                      </w:rPr>
                      <w:t> </w:t>
                    </w:r>
                    <w:r>
                      <w:rPr>
                        <w:rFonts w:ascii="Verdana"/>
                        <w:b/>
                        <w:color w:val="FFFFFF"/>
                        <w:w w:val="80"/>
                        <w:sz w:val="24"/>
                      </w:rPr>
                      <w:t>and</w:t>
                    </w:r>
                    <w:r>
                      <w:rPr>
                        <w:rFonts w:ascii="Verdana"/>
                        <w:b/>
                        <w:color w:val="FFFFFF"/>
                        <w:spacing w:val="-36"/>
                        <w:w w:val="80"/>
                        <w:sz w:val="24"/>
                      </w:rPr>
                      <w:t> </w:t>
                    </w:r>
                    <w:r>
                      <w:rPr>
                        <w:rFonts w:ascii="Verdana"/>
                        <w:b/>
                        <w:color w:val="FFFFFF"/>
                        <w:w w:val="80"/>
                        <w:sz w:val="24"/>
                      </w:rPr>
                      <w:t>the</w:t>
                    </w:r>
                    <w:r>
                      <w:rPr>
                        <w:rFonts w:ascii="Verdana"/>
                        <w:b/>
                        <w:color w:val="FFFFFF"/>
                        <w:spacing w:val="-35"/>
                        <w:w w:val="80"/>
                        <w:sz w:val="24"/>
                      </w:rPr>
                      <w:t> </w:t>
                    </w:r>
                    <w:r>
                      <w:rPr>
                        <w:rFonts w:ascii="Verdana"/>
                        <w:b/>
                        <w:color w:val="FFFFFF"/>
                        <w:w w:val="80"/>
                        <w:sz w:val="24"/>
                      </w:rPr>
                      <w:t>Weather</w:t>
                    </w:r>
                    <w:r>
                      <w:rPr>
                        <w:rFonts w:ascii="Verdana"/>
                        <w:b/>
                        <w:color w:val="FFFFFF"/>
                        <w:spacing w:val="-36"/>
                        <w:w w:val="80"/>
                        <w:sz w:val="24"/>
                      </w:rPr>
                      <w:t> </w:t>
                    </w:r>
                    <w:r>
                      <w:rPr>
                        <w:rFonts w:ascii="Verdana"/>
                        <w:b/>
                        <w:color w:val="FFFFFF"/>
                        <w:w w:val="80"/>
                        <w:sz w:val="24"/>
                      </w:rPr>
                      <w:t>Underground</w:t>
                    </w:r>
                    <w:r>
                      <w:rPr>
                        <w:rFonts w:ascii="Verdana"/>
                        <w:b/>
                        <w:color w:val="FFFFFF"/>
                        <w:spacing w:val="-35"/>
                        <w:w w:val="80"/>
                        <w:sz w:val="24"/>
                      </w:rPr>
                      <w:t> </w:t>
                    </w:r>
                    <w:r>
                      <w:rPr>
                        <w:rFonts w:ascii="Verdana"/>
                        <w:b/>
                        <w:color w:val="FFFFFF"/>
                        <w:w w:val="80"/>
                        <w:sz w:val="24"/>
                      </w:rPr>
                      <w:t>Web</w:t>
                    </w:r>
                    <w:r>
                      <w:rPr>
                        <w:rFonts w:ascii="Verdana"/>
                        <w:b/>
                        <w:color w:val="FFFFFF"/>
                        <w:spacing w:val="-36"/>
                        <w:w w:val="80"/>
                        <w:sz w:val="24"/>
                      </w:rPr>
                      <w:t> </w:t>
                    </w:r>
                    <w:r>
                      <w:rPr>
                        <w:rFonts w:ascii="Verdana"/>
                        <w:b/>
                        <w:color w:val="FFFFFF"/>
                        <w:w w:val="80"/>
                        <w:sz w:val="24"/>
                      </w:rPr>
                      <w:t>site</w:t>
                    </w:r>
                    <w:r>
                      <w:rPr>
                        <w:rFonts w:ascii="Verdana"/>
                        <w:b/>
                        <w:color w:val="FFFFFF"/>
                        <w:spacing w:val="-36"/>
                        <w:w w:val="80"/>
                        <w:sz w:val="24"/>
                      </w:rPr>
                      <w:t> </w:t>
                    </w:r>
                    <w:r>
                      <w:rPr>
                        <w:rFonts w:ascii="Verdana"/>
                        <w:b/>
                        <w:color w:val="FFFFFF"/>
                        <w:w w:val="80"/>
                        <w:sz w:val="24"/>
                      </w:rPr>
                      <w:t>for</w:t>
                    </w:r>
                    <w:r>
                      <w:rPr>
                        <w:rFonts w:ascii="Verdana"/>
                        <w:b/>
                        <w:color w:val="FFFFFF"/>
                        <w:spacing w:val="-35"/>
                        <w:w w:val="80"/>
                        <w:sz w:val="24"/>
                      </w:rPr>
                      <w:t> </w:t>
                    </w:r>
                    <w:r>
                      <w:rPr>
                        <w:rFonts w:ascii="Verdana"/>
                        <w:b/>
                        <w:color w:val="FFFFFF"/>
                        <w:w w:val="80"/>
                        <w:sz w:val="24"/>
                      </w:rPr>
                      <w:t>related </w:t>
                    </w:r>
                    <w:r>
                      <w:rPr>
                        <w:rFonts w:ascii="Verdana"/>
                        <w:b/>
                        <w:color w:val="FFFFFF"/>
                        <w:w w:val="90"/>
                        <w:sz w:val="24"/>
                      </w:rPr>
                      <w:t>weather</w:t>
                    </w:r>
                    <w:r>
                      <w:rPr>
                        <w:rFonts w:ascii="Verdana"/>
                        <w:b/>
                        <w:color w:val="FFFFFF"/>
                        <w:spacing w:val="-8"/>
                        <w:w w:val="90"/>
                        <w:sz w:val="24"/>
                      </w:rPr>
                      <w:t> </w:t>
                    </w:r>
                    <w:r>
                      <w:rPr>
                        <w:rFonts w:ascii="Verdana"/>
                        <w:b/>
                        <w:color w:val="FFFFFF"/>
                        <w:w w:val="90"/>
                        <w:sz w:val="24"/>
                      </w:rPr>
                      <w:t>data.</w:t>
                    </w:r>
                  </w:p>
                  <w:p>
                    <w:pPr>
                      <w:numPr>
                        <w:ilvl w:val="0"/>
                        <w:numId w:val="69"/>
                      </w:numPr>
                      <w:tabs>
                        <w:tab w:pos="1548" w:val="left" w:leader="none"/>
                      </w:tabs>
                      <w:spacing w:line="237" w:lineRule="auto" w:before="0"/>
                      <w:ind w:left="1548" w:right="452" w:hanging="288"/>
                      <w:jc w:val="left"/>
                      <w:rPr>
                        <w:rFonts w:ascii="Verdana"/>
                        <w:b/>
                        <w:sz w:val="24"/>
                      </w:rPr>
                    </w:pPr>
                    <w:r>
                      <w:rPr>
                        <w:rFonts w:ascii="Verdana"/>
                        <w:b/>
                        <w:color w:val="FFFFFF"/>
                        <w:w w:val="75"/>
                        <w:sz w:val="24"/>
                      </w:rPr>
                      <w:t>Learn</w:t>
                    </w:r>
                    <w:r>
                      <w:rPr>
                        <w:rFonts w:ascii="Verdana"/>
                        <w:b/>
                        <w:color w:val="FFFFFF"/>
                        <w:spacing w:val="-14"/>
                        <w:w w:val="75"/>
                        <w:sz w:val="24"/>
                      </w:rPr>
                      <w:t> </w:t>
                    </w:r>
                    <w:r>
                      <w:rPr>
                        <w:rFonts w:ascii="Verdana"/>
                        <w:b/>
                        <w:color w:val="FFFFFF"/>
                        <w:w w:val="75"/>
                        <w:sz w:val="24"/>
                      </w:rPr>
                      <w:t>how</w:t>
                    </w:r>
                    <w:r>
                      <w:rPr>
                        <w:rFonts w:ascii="Verdana"/>
                        <w:b/>
                        <w:color w:val="FFFFFF"/>
                        <w:spacing w:val="-13"/>
                        <w:w w:val="75"/>
                        <w:sz w:val="24"/>
                      </w:rPr>
                      <w:t> </w:t>
                    </w:r>
                    <w:r>
                      <w:rPr>
                        <w:rFonts w:ascii="Verdana"/>
                        <w:b/>
                        <w:color w:val="FFFFFF"/>
                        <w:w w:val="75"/>
                        <w:sz w:val="24"/>
                      </w:rPr>
                      <w:t>temperature</w:t>
                    </w:r>
                    <w:r>
                      <w:rPr>
                        <w:rFonts w:ascii="Verdana"/>
                        <w:b/>
                        <w:color w:val="FFFFFF"/>
                        <w:spacing w:val="-14"/>
                        <w:w w:val="75"/>
                        <w:sz w:val="24"/>
                      </w:rPr>
                      <w:t> </w:t>
                    </w:r>
                    <w:r>
                      <w:rPr>
                        <w:rFonts w:ascii="Verdana"/>
                        <w:b/>
                        <w:color w:val="FFFFFF"/>
                        <w:w w:val="75"/>
                        <w:sz w:val="24"/>
                      </w:rPr>
                      <w:t>inversions</w:t>
                    </w:r>
                    <w:r>
                      <w:rPr>
                        <w:rFonts w:ascii="Verdana"/>
                        <w:b/>
                        <w:color w:val="FFFFFF"/>
                        <w:spacing w:val="-13"/>
                        <w:w w:val="75"/>
                        <w:sz w:val="24"/>
                      </w:rPr>
                      <w:t> </w:t>
                    </w:r>
                    <w:r>
                      <w:rPr>
                        <w:rFonts w:ascii="Verdana"/>
                        <w:b/>
                        <w:color w:val="FFFFFF"/>
                        <w:w w:val="75"/>
                        <w:sz w:val="24"/>
                      </w:rPr>
                      <w:t>and</w:t>
                    </w:r>
                    <w:r>
                      <w:rPr>
                        <w:rFonts w:ascii="Verdana"/>
                        <w:b/>
                        <w:color w:val="FFFFFF"/>
                        <w:spacing w:val="-13"/>
                        <w:w w:val="75"/>
                        <w:sz w:val="24"/>
                      </w:rPr>
                      <w:t> </w:t>
                    </w:r>
                    <w:r>
                      <w:rPr>
                        <w:rFonts w:ascii="Verdana"/>
                        <w:b/>
                        <w:color w:val="FFFFFF"/>
                        <w:w w:val="75"/>
                        <w:sz w:val="24"/>
                      </w:rPr>
                      <w:t>wind</w:t>
                    </w:r>
                    <w:r>
                      <w:rPr>
                        <w:rFonts w:ascii="Verdana"/>
                        <w:b/>
                        <w:color w:val="FFFFFF"/>
                        <w:spacing w:val="-14"/>
                        <w:w w:val="75"/>
                        <w:sz w:val="24"/>
                      </w:rPr>
                      <w:t> </w:t>
                    </w:r>
                    <w:r>
                      <w:rPr>
                        <w:rFonts w:ascii="Verdana"/>
                        <w:b/>
                        <w:color w:val="FFFFFF"/>
                        <w:w w:val="75"/>
                        <w:sz w:val="24"/>
                      </w:rPr>
                      <w:t>can</w:t>
                    </w:r>
                    <w:r>
                      <w:rPr>
                        <w:rFonts w:ascii="Verdana"/>
                        <w:b/>
                        <w:color w:val="FFFFFF"/>
                        <w:spacing w:val="-13"/>
                        <w:w w:val="75"/>
                        <w:sz w:val="24"/>
                      </w:rPr>
                      <w:t> </w:t>
                    </w:r>
                    <w:r>
                      <w:rPr>
                        <w:rFonts w:ascii="Verdana"/>
                        <w:b/>
                        <w:color w:val="FFFFFF"/>
                        <w:w w:val="75"/>
                        <w:sz w:val="24"/>
                      </w:rPr>
                      <w:t>trap</w:t>
                    </w:r>
                    <w:r>
                      <w:rPr>
                        <w:rFonts w:ascii="Verdana"/>
                        <w:b/>
                        <w:color w:val="FFFFFF"/>
                        <w:spacing w:val="-14"/>
                        <w:w w:val="75"/>
                        <w:sz w:val="24"/>
                      </w:rPr>
                      <w:t> </w:t>
                    </w:r>
                    <w:r>
                      <w:rPr>
                        <w:rFonts w:ascii="Verdana"/>
                        <w:b/>
                        <w:color w:val="FFFFFF"/>
                        <w:w w:val="75"/>
                        <w:sz w:val="24"/>
                      </w:rPr>
                      <w:t>air</w:t>
                    </w:r>
                    <w:r>
                      <w:rPr>
                        <w:rFonts w:ascii="Verdana"/>
                        <w:b/>
                        <w:color w:val="FFFFFF"/>
                        <w:spacing w:val="-13"/>
                        <w:w w:val="75"/>
                        <w:sz w:val="24"/>
                      </w:rPr>
                      <w:t> </w:t>
                    </w:r>
                    <w:r>
                      <w:rPr>
                        <w:rFonts w:ascii="Verdana"/>
                        <w:b/>
                        <w:color w:val="FFFFFF"/>
                        <w:w w:val="75"/>
                        <w:sz w:val="24"/>
                      </w:rPr>
                      <w:t>pollutants,</w:t>
                    </w:r>
                    <w:r>
                      <w:rPr>
                        <w:rFonts w:ascii="Verdana"/>
                        <w:b/>
                        <w:color w:val="FFFFFF"/>
                        <w:spacing w:val="-13"/>
                        <w:w w:val="75"/>
                        <w:sz w:val="24"/>
                      </w:rPr>
                      <w:t> </w:t>
                    </w:r>
                    <w:r>
                      <w:rPr>
                        <w:rFonts w:ascii="Verdana"/>
                        <w:b/>
                        <w:color w:val="FFFFFF"/>
                        <w:spacing w:val="-3"/>
                        <w:w w:val="75"/>
                        <w:sz w:val="24"/>
                      </w:rPr>
                      <w:t>affect </w:t>
                    </w:r>
                    <w:r>
                      <w:rPr>
                        <w:rFonts w:ascii="Verdana"/>
                        <w:b/>
                        <w:color w:val="FFFFFF"/>
                        <w:w w:val="85"/>
                        <w:sz w:val="24"/>
                      </w:rPr>
                      <w:t>air quality, and impact</w:t>
                    </w:r>
                    <w:r>
                      <w:rPr>
                        <w:rFonts w:ascii="Verdana"/>
                        <w:b/>
                        <w:color w:val="FFFFFF"/>
                        <w:spacing w:val="-24"/>
                        <w:w w:val="85"/>
                        <w:sz w:val="24"/>
                      </w:rPr>
                      <w:t> </w:t>
                    </w:r>
                    <w:r>
                      <w:rPr>
                        <w:rFonts w:ascii="Verdana"/>
                        <w:b/>
                        <w:color w:val="FFFFFF"/>
                        <w:w w:val="85"/>
                        <w:sz w:val="24"/>
                      </w:rPr>
                      <w:t>health.</w:t>
                    </w:r>
                  </w:p>
                  <w:p>
                    <w:pPr>
                      <w:spacing w:before="110"/>
                      <w:ind w:left="1260" w:right="0" w:firstLine="0"/>
                      <w:jc w:val="left"/>
                      <w:rPr>
                        <w:rFonts w:ascii="Verdana"/>
                        <w:b/>
                        <w:sz w:val="24"/>
                      </w:rPr>
                    </w:pPr>
                    <w:r>
                      <w:rPr>
                        <w:rFonts w:ascii="Times New Roman"/>
                        <w:color w:val="FFFFFF"/>
                        <w:sz w:val="28"/>
                      </w:rPr>
                      <w:t>Grade Level: </w:t>
                    </w:r>
                    <w:r>
                      <w:rPr>
                        <w:rFonts w:ascii="Verdana"/>
                        <w:b/>
                        <w:color w:val="FFFFFF"/>
                        <w:sz w:val="24"/>
                      </w:rPr>
                      <w:t>Grades 6-8</w:t>
                    </w:r>
                  </w:p>
                  <w:p>
                    <w:pPr>
                      <w:spacing w:before="104"/>
                      <w:ind w:left="1260" w:right="0" w:firstLine="0"/>
                      <w:jc w:val="left"/>
                      <w:rPr>
                        <w:rFonts w:ascii="Verdana"/>
                        <w:b/>
                        <w:sz w:val="24"/>
                      </w:rPr>
                    </w:pPr>
                    <w:r>
                      <w:rPr>
                        <w:rFonts w:ascii="Times New Roman"/>
                        <w:color w:val="FFFFFF"/>
                        <w:w w:val="95"/>
                        <w:sz w:val="28"/>
                      </w:rPr>
                      <w:t>Estimated Time: </w:t>
                    </w:r>
                    <w:r>
                      <w:rPr>
                        <w:rFonts w:ascii="Verdana"/>
                        <w:b/>
                        <w:color w:val="FFFFFF"/>
                        <w:w w:val="95"/>
                        <w:sz w:val="24"/>
                      </w:rPr>
                      <w:t>1.5 hours</w:t>
                    </w:r>
                  </w:p>
                </w:txbxContent>
              </v:textbox>
              <w10:wrap type="none"/>
            </v:shape>
          </v:group>
        </w:pict>
      </w:r>
      <w:r>
        <w:rPr>
          <w:rFonts w:ascii="Verdana"/>
          <w:sz w:val="20"/>
        </w:rPr>
      </w:r>
    </w:p>
    <w:p>
      <w:pPr>
        <w:pStyle w:val="BodyText"/>
        <w:spacing w:before="3"/>
        <w:rPr>
          <w:rFonts w:ascii="Verdana"/>
          <w:b/>
          <w:sz w:val="7"/>
        </w:rPr>
      </w:pPr>
    </w:p>
    <w:p>
      <w:pPr>
        <w:spacing w:after="0"/>
        <w:rPr>
          <w:rFonts w:ascii="Verdana"/>
          <w:sz w:val="7"/>
        </w:rPr>
        <w:sectPr>
          <w:headerReference w:type="default" r:id="rId241"/>
          <w:footerReference w:type="default" r:id="rId242"/>
          <w:pgSz w:w="12240" w:h="15840"/>
          <w:pgMar w:header="0" w:footer="735" w:top="720" w:bottom="920" w:left="620" w:right="620"/>
          <w:pgNumType w:start="125"/>
        </w:sectPr>
      </w:pPr>
    </w:p>
    <w:p>
      <w:pPr>
        <w:spacing w:before="90"/>
        <w:ind w:left="820" w:right="0" w:firstLine="0"/>
        <w:jc w:val="left"/>
        <w:rPr>
          <w:rFonts w:ascii="Times New Roman"/>
          <w:sz w:val="36"/>
        </w:rPr>
      </w:pPr>
      <w:r>
        <w:rPr>
          <w:rFonts w:ascii="Times New Roman"/>
          <w:color w:val="324DA1"/>
          <w:sz w:val="36"/>
        </w:rPr>
        <w:t>Background Summary</w:t>
      </w:r>
    </w:p>
    <w:p>
      <w:pPr>
        <w:spacing w:line="249" w:lineRule="auto" w:before="23"/>
        <w:ind w:left="820" w:right="479" w:firstLine="0"/>
        <w:jc w:val="left"/>
        <w:rPr>
          <w:sz w:val="22"/>
        </w:rPr>
      </w:pPr>
      <w:r>
        <w:rPr>
          <w:color w:val="231F20"/>
          <w:w w:val="85"/>
          <w:sz w:val="22"/>
        </w:rPr>
        <w:t>See</w:t>
      </w:r>
      <w:r>
        <w:rPr>
          <w:color w:val="231F20"/>
          <w:spacing w:val="-11"/>
          <w:w w:val="85"/>
          <w:sz w:val="22"/>
        </w:rPr>
        <w:t> </w:t>
      </w:r>
      <w:r>
        <w:rPr>
          <w:color w:val="231F20"/>
          <w:w w:val="85"/>
          <w:sz w:val="22"/>
        </w:rPr>
        <w:t>the</w:t>
      </w:r>
      <w:r>
        <w:rPr>
          <w:color w:val="231F20"/>
          <w:spacing w:val="-10"/>
          <w:w w:val="85"/>
          <w:sz w:val="22"/>
        </w:rPr>
        <w:t> </w:t>
      </w:r>
      <w:r>
        <w:rPr>
          <w:i/>
          <w:color w:val="231F20"/>
          <w:w w:val="85"/>
          <w:sz w:val="22"/>
        </w:rPr>
        <w:t>Temperature</w:t>
      </w:r>
      <w:r>
        <w:rPr>
          <w:i/>
          <w:color w:val="231F20"/>
          <w:spacing w:val="-20"/>
          <w:w w:val="85"/>
          <w:sz w:val="22"/>
        </w:rPr>
        <w:t> </w:t>
      </w:r>
      <w:r>
        <w:rPr>
          <w:i/>
          <w:color w:val="231F20"/>
          <w:w w:val="85"/>
          <w:sz w:val="22"/>
        </w:rPr>
        <w:t>Inversions,</w:t>
      </w:r>
      <w:r>
        <w:rPr>
          <w:i/>
          <w:color w:val="231F20"/>
          <w:spacing w:val="-20"/>
          <w:w w:val="85"/>
          <w:sz w:val="22"/>
        </w:rPr>
        <w:t> </w:t>
      </w:r>
      <w:r>
        <w:rPr>
          <w:i/>
          <w:color w:val="231F20"/>
          <w:spacing w:val="-3"/>
          <w:w w:val="85"/>
          <w:sz w:val="22"/>
        </w:rPr>
        <w:t>Weather,</w:t>
      </w:r>
      <w:r>
        <w:rPr>
          <w:i/>
          <w:color w:val="231F20"/>
          <w:spacing w:val="-20"/>
          <w:w w:val="85"/>
          <w:sz w:val="22"/>
        </w:rPr>
        <w:t> </w:t>
      </w:r>
      <w:r>
        <w:rPr>
          <w:i/>
          <w:color w:val="231F20"/>
          <w:w w:val="85"/>
          <w:sz w:val="22"/>
        </w:rPr>
        <w:t>and</w:t>
      </w:r>
      <w:r>
        <w:rPr>
          <w:i/>
          <w:color w:val="231F20"/>
          <w:spacing w:val="-20"/>
          <w:w w:val="85"/>
          <w:sz w:val="22"/>
        </w:rPr>
        <w:t> </w:t>
      </w:r>
      <w:r>
        <w:rPr>
          <w:i/>
          <w:color w:val="231F20"/>
          <w:w w:val="85"/>
          <w:sz w:val="22"/>
        </w:rPr>
        <w:t>Air </w:t>
      </w:r>
      <w:r>
        <w:rPr>
          <w:i/>
          <w:color w:val="231F20"/>
          <w:w w:val="95"/>
          <w:sz w:val="22"/>
        </w:rPr>
        <w:t>Quality:</w:t>
      </w:r>
      <w:r>
        <w:rPr>
          <w:i/>
          <w:color w:val="231F20"/>
          <w:spacing w:val="-35"/>
          <w:w w:val="95"/>
          <w:sz w:val="22"/>
        </w:rPr>
        <w:t> </w:t>
      </w:r>
      <w:r>
        <w:rPr>
          <w:i/>
          <w:color w:val="231F20"/>
          <w:w w:val="95"/>
          <w:sz w:val="22"/>
        </w:rPr>
        <w:t>Background</w:t>
      </w:r>
      <w:r>
        <w:rPr>
          <w:i/>
          <w:color w:val="231F20"/>
          <w:spacing w:val="-35"/>
          <w:w w:val="95"/>
          <w:sz w:val="22"/>
        </w:rPr>
        <w:t> </w:t>
      </w:r>
      <w:r>
        <w:rPr>
          <w:i/>
          <w:color w:val="231F20"/>
          <w:w w:val="95"/>
          <w:sz w:val="22"/>
        </w:rPr>
        <w:t>Information</w:t>
      </w:r>
      <w:r>
        <w:rPr>
          <w:i/>
          <w:color w:val="231F20"/>
          <w:spacing w:val="-28"/>
          <w:w w:val="95"/>
          <w:sz w:val="22"/>
        </w:rPr>
        <w:t> </w:t>
      </w:r>
      <w:r>
        <w:rPr>
          <w:color w:val="231F20"/>
          <w:w w:val="95"/>
          <w:sz w:val="22"/>
        </w:rPr>
        <w:t>handout.</w:t>
      </w:r>
    </w:p>
    <w:p>
      <w:pPr>
        <w:pStyle w:val="Heading3"/>
        <w:spacing w:before="128"/>
      </w:pPr>
      <w:r>
        <w:rPr>
          <w:color w:val="324DA1"/>
        </w:rPr>
        <w:t>Materials Needed</w:t>
      </w:r>
    </w:p>
    <w:p>
      <w:pPr>
        <w:pStyle w:val="ListParagraph"/>
        <w:numPr>
          <w:ilvl w:val="1"/>
          <w:numId w:val="68"/>
        </w:numPr>
        <w:tabs>
          <w:tab w:pos="1108" w:val="left" w:leader="none"/>
        </w:tabs>
        <w:spacing w:line="240" w:lineRule="auto" w:before="23" w:after="0"/>
        <w:ind w:left="1107" w:right="0" w:hanging="288"/>
        <w:jc w:val="left"/>
        <w:rPr>
          <w:sz w:val="22"/>
        </w:rPr>
      </w:pPr>
      <w:r>
        <w:rPr>
          <w:color w:val="231F20"/>
          <w:w w:val="95"/>
          <w:sz w:val="22"/>
        </w:rPr>
        <w:t>Internet</w:t>
      </w:r>
      <w:r>
        <w:rPr>
          <w:color w:val="231F20"/>
          <w:spacing w:val="-9"/>
          <w:w w:val="95"/>
          <w:sz w:val="22"/>
        </w:rPr>
        <w:t> </w:t>
      </w:r>
      <w:r>
        <w:rPr>
          <w:color w:val="231F20"/>
          <w:w w:val="95"/>
          <w:sz w:val="22"/>
        </w:rPr>
        <w:t>access</w:t>
      </w:r>
    </w:p>
    <w:p>
      <w:pPr>
        <w:pStyle w:val="ListParagraph"/>
        <w:numPr>
          <w:ilvl w:val="1"/>
          <w:numId w:val="68"/>
        </w:numPr>
        <w:tabs>
          <w:tab w:pos="1108" w:val="left" w:leader="none"/>
        </w:tabs>
        <w:spacing w:line="249" w:lineRule="auto" w:before="151" w:after="0"/>
        <w:ind w:left="1107" w:right="22" w:hanging="288"/>
        <w:jc w:val="both"/>
        <w:rPr>
          <w:sz w:val="22"/>
        </w:rPr>
      </w:pPr>
      <w:r>
        <w:rPr>
          <w:color w:val="231F20"/>
          <w:w w:val="85"/>
          <w:sz w:val="22"/>
        </w:rPr>
        <w:t>Copies</w:t>
      </w:r>
      <w:r>
        <w:rPr>
          <w:color w:val="231F20"/>
          <w:spacing w:val="-6"/>
          <w:w w:val="85"/>
          <w:sz w:val="22"/>
        </w:rPr>
        <w:t> </w:t>
      </w:r>
      <w:r>
        <w:rPr>
          <w:color w:val="231F20"/>
          <w:w w:val="85"/>
          <w:sz w:val="22"/>
        </w:rPr>
        <w:t>of</w:t>
      </w:r>
      <w:r>
        <w:rPr>
          <w:color w:val="231F20"/>
          <w:spacing w:val="-6"/>
          <w:w w:val="85"/>
          <w:sz w:val="22"/>
        </w:rPr>
        <w:t> </w:t>
      </w:r>
      <w:r>
        <w:rPr>
          <w:color w:val="231F20"/>
          <w:w w:val="85"/>
          <w:sz w:val="22"/>
        </w:rPr>
        <w:t>T</w:t>
      </w:r>
      <w:r>
        <w:rPr>
          <w:i/>
          <w:color w:val="231F20"/>
          <w:w w:val="85"/>
          <w:sz w:val="22"/>
        </w:rPr>
        <w:t>emperature</w:t>
      </w:r>
      <w:r>
        <w:rPr>
          <w:i/>
          <w:color w:val="231F20"/>
          <w:spacing w:val="-17"/>
          <w:w w:val="85"/>
          <w:sz w:val="22"/>
        </w:rPr>
        <w:t> </w:t>
      </w:r>
      <w:r>
        <w:rPr>
          <w:i/>
          <w:color w:val="231F20"/>
          <w:w w:val="85"/>
          <w:sz w:val="22"/>
        </w:rPr>
        <w:t>Inversions,</w:t>
      </w:r>
      <w:r>
        <w:rPr>
          <w:i/>
          <w:color w:val="231F20"/>
          <w:spacing w:val="-16"/>
          <w:w w:val="85"/>
          <w:sz w:val="22"/>
        </w:rPr>
        <w:t> </w:t>
      </w:r>
      <w:r>
        <w:rPr>
          <w:i/>
          <w:color w:val="231F20"/>
          <w:spacing w:val="-3"/>
          <w:w w:val="85"/>
          <w:sz w:val="22"/>
        </w:rPr>
        <w:t>Weather,</w:t>
      </w:r>
      <w:r>
        <w:rPr>
          <w:i/>
          <w:color w:val="231F20"/>
          <w:spacing w:val="-16"/>
          <w:w w:val="85"/>
          <w:sz w:val="22"/>
        </w:rPr>
        <w:t> </w:t>
      </w:r>
      <w:r>
        <w:rPr>
          <w:i/>
          <w:color w:val="231F20"/>
          <w:w w:val="85"/>
          <w:sz w:val="22"/>
        </w:rPr>
        <w:t>and</w:t>
      </w:r>
      <w:r>
        <w:rPr>
          <w:i/>
          <w:color w:val="231F20"/>
          <w:spacing w:val="-17"/>
          <w:w w:val="85"/>
          <w:sz w:val="22"/>
        </w:rPr>
        <w:t> </w:t>
      </w:r>
      <w:r>
        <w:rPr>
          <w:i/>
          <w:color w:val="231F20"/>
          <w:w w:val="85"/>
          <w:sz w:val="22"/>
        </w:rPr>
        <w:t>Air </w:t>
      </w:r>
      <w:r>
        <w:rPr>
          <w:i/>
          <w:color w:val="231F20"/>
          <w:w w:val="90"/>
          <w:sz w:val="22"/>
        </w:rPr>
        <w:t>Quality:</w:t>
      </w:r>
      <w:r>
        <w:rPr>
          <w:i/>
          <w:color w:val="231F20"/>
          <w:spacing w:val="-34"/>
          <w:w w:val="90"/>
          <w:sz w:val="22"/>
        </w:rPr>
        <w:t> </w:t>
      </w:r>
      <w:r>
        <w:rPr>
          <w:i/>
          <w:color w:val="231F20"/>
          <w:w w:val="90"/>
          <w:sz w:val="22"/>
        </w:rPr>
        <w:t>Background</w:t>
      </w:r>
      <w:r>
        <w:rPr>
          <w:i/>
          <w:color w:val="231F20"/>
          <w:spacing w:val="-33"/>
          <w:w w:val="90"/>
          <w:sz w:val="22"/>
        </w:rPr>
        <w:t> </w:t>
      </w:r>
      <w:r>
        <w:rPr>
          <w:i/>
          <w:color w:val="231F20"/>
          <w:w w:val="90"/>
          <w:sz w:val="22"/>
        </w:rPr>
        <w:t>Information</w:t>
      </w:r>
      <w:r>
        <w:rPr>
          <w:i/>
          <w:color w:val="231F20"/>
          <w:spacing w:val="-27"/>
          <w:w w:val="90"/>
          <w:sz w:val="22"/>
        </w:rPr>
        <w:t> </w:t>
      </w:r>
      <w:r>
        <w:rPr>
          <w:color w:val="231F20"/>
          <w:w w:val="90"/>
          <w:sz w:val="22"/>
        </w:rPr>
        <w:t>handout</w:t>
      </w:r>
      <w:r>
        <w:rPr>
          <w:color w:val="231F20"/>
          <w:spacing w:val="-27"/>
          <w:w w:val="90"/>
          <w:sz w:val="22"/>
        </w:rPr>
        <w:t> </w:t>
      </w:r>
      <w:r>
        <w:rPr>
          <w:color w:val="231F20"/>
          <w:w w:val="90"/>
          <w:sz w:val="22"/>
        </w:rPr>
        <w:t>(one</w:t>
      </w:r>
      <w:r>
        <w:rPr>
          <w:color w:val="231F20"/>
          <w:spacing w:val="-26"/>
          <w:w w:val="90"/>
          <w:sz w:val="22"/>
        </w:rPr>
        <w:t> </w:t>
      </w:r>
      <w:r>
        <w:rPr>
          <w:color w:val="231F20"/>
          <w:spacing w:val="-4"/>
          <w:w w:val="90"/>
          <w:sz w:val="22"/>
        </w:rPr>
        <w:t>per </w:t>
      </w:r>
      <w:r>
        <w:rPr>
          <w:color w:val="231F20"/>
          <w:w w:val="95"/>
          <w:sz w:val="22"/>
        </w:rPr>
        <w:t>student)</w:t>
      </w:r>
    </w:p>
    <w:p>
      <w:pPr>
        <w:pStyle w:val="ListParagraph"/>
        <w:numPr>
          <w:ilvl w:val="1"/>
          <w:numId w:val="68"/>
        </w:numPr>
        <w:tabs>
          <w:tab w:pos="1108" w:val="left" w:leader="none"/>
        </w:tabs>
        <w:spacing w:line="249" w:lineRule="auto" w:before="142" w:after="0"/>
        <w:ind w:left="1107" w:right="140" w:hanging="288"/>
        <w:jc w:val="both"/>
        <w:rPr>
          <w:sz w:val="22"/>
        </w:rPr>
      </w:pPr>
      <w:r>
        <w:rPr>
          <w:color w:val="231F20"/>
          <w:w w:val="85"/>
          <w:sz w:val="22"/>
        </w:rPr>
        <w:t>Copies of </w:t>
      </w:r>
      <w:r>
        <w:rPr>
          <w:i/>
          <w:color w:val="231F20"/>
          <w:w w:val="85"/>
          <w:sz w:val="22"/>
        </w:rPr>
        <w:t>Temperature Inversion </w:t>
      </w:r>
      <w:r>
        <w:rPr>
          <w:color w:val="231F20"/>
          <w:w w:val="85"/>
          <w:sz w:val="22"/>
        </w:rPr>
        <w:t>graphic handout </w:t>
      </w:r>
      <w:r>
        <w:rPr>
          <w:color w:val="231F20"/>
          <w:w w:val="95"/>
          <w:sz w:val="22"/>
        </w:rPr>
        <w:t>(one per</w:t>
      </w:r>
      <w:r>
        <w:rPr>
          <w:color w:val="231F20"/>
          <w:spacing w:val="-18"/>
          <w:w w:val="95"/>
          <w:sz w:val="22"/>
        </w:rPr>
        <w:t> </w:t>
      </w:r>
      <w:r>
        <w:rPr>
          <w:color w:val="231F20"/>
          <w:w w:val="95"/>
          <w:sz w:val="22"/>
        </w:rPr>
        <w:t>student)</w:t>
      </w:r>
    </w:p>
    <w:p>
      <w:pPr>
        <w:pStyle w:val="ListParagraph"/>
        <w:numPr>
          <w:ilvl w:val="1"/>
          <w:numId w:val="68"/>
        </w:numPr>
        <w:tabs>
          <w:tab w:pos="1108" w:val="left" w:leader="none"/>
        </w:tabs>
        <w:spacing w:line="240" w:lineRule="auto" w:before="142" w:after="0"/>
        <w:ind w:left="1107" w:right="0" w:hanging="288"/>
        <w:jc w:val="left"/>
        <w:rPr>
          <w:sz w:val="22"/>
        </w:rPr>
      </w:pPr>
      <w:r>
        <w:rPr>
          <w:color w:val="231F20"/>
          <w:w w:val="95"/>
          <w:sz w:val="22"/>
        </w:rPr>
        <w:t>Student</w:t>
      </w:r>
      <w:r>
        <w:rPr>
          <w:color w:val="231F20"/>
          <w:spacing w:val="-10"/>
          <w:w w:val="95"/>
          <w:sz w:val="22"/>
        </w:rPr>
        <w:t> </w:t>
      </w:r>
      <w:r>
        <w:rPr>
          <w:color w:val="231F20"/>
          <w:w w:val="95"/>
          <w:sz w:val="22"/>
        </w:rPr>
        <w:t>Worksheet</w:t>
      </w:r>
    </w:p>
    <w:p>
      <w:pPr>
        <w:pStyle w:val="ListParagraph"/>
        <w:numPr>
          <w:ilvl w:val="1"/>
          <w:numId w:val="68"/>
        </w:numPr>
        <w:tabs>
          <w:tab w:pos="1108" w:val="left" w:leader="none"/>
        </w:tabs>
        <w:spacing w:line="240" w:lineRule="auto" w:before="151" w:after="0"/>
        <w:ind w:left="1107" w:right="0" w:hanging="288"/>
        <w:jc w:val="left"/>
        <w:rPr>
          <w:sz w:val="22"/>
        </w:rPr>
      </w:pPr>
      <w:r>
        <w:rPr>
          <w:color w:val="231F20"/>
          <w:w w:val="90"/>
          <w:sz w:val="22"/>
        </w:rPr>
        <w:t>Teacher Answer</w:t>
      </w:r>
      <w:r>
        <w:rPr>
          <w:color w:val="231F20"/>
          <w:spacing w:val="-14"/>
          <w:w w:val="90"/>
          <w:sz w:val="22"/>
        </w:rPr>
        <w:t> </w:t>
      </w:r>
      <w:r>
        <w:rPr>
          <w:color w:val="231F20"/>
          <w:w w:val="90"/>
          <w:sz w:val="22"/>
        </w:rPr>
        <w:t>Sheet</w:t>
      </w:r>
    </w:p>
    <w:p>
      <w:pPr>
        <w:pStyle w:val="Heading3"/>
        <w:spacing w:before="138"/>
      </w:pPr>
      <w:r>
        <w:rPr>
          <w:color w:val="324DA1"/>
        </w:rPr>
        <w:t>Key Questions</w:t>
      </w:r>
    </w:p>
    <w:p>
      <w:pPr>
        <w:pStyle w:val="ListParagraph"/>
        <w:numPr>
          <w:ilvl w:val="1"/>
          <w:numId w:val="68"/>
        </w:numPr>
        <w:tabs>
          <w:tab w:pos="1108" w:val="left" w:leader="none"/>
        </w:tabs>
        <w:spacing w:line="249" w:lineRule="auto" w:before="23" w:after="0"/>
        <w:ind w:left="1108" w:right="30" w:hanging="288"/>
        <w:jc w:val="left"/>
        <w:rPr>
          <w:sz w:val="22"/>
        </w:rPr>
      </w:pPr>
      <w:r>
        <w:rPr>
          <w:color w:val="231F20"/>
          <w:w w:val="90"/>
          <w:sz w:val="22"/>
        </w:rPr>
        <w:t>Normally,</w:t>
      </w:r>
      <w:r>
        <w:rPr>
          <w:color w:val="231F20"/>
          <w:spacing w:val="-20"/>
          <w:w w:val="90"/>
          <w:sz w:val="22"/>
        </w:rPr>
        <w:t> </w:t>
      </w:r>
      <w:r>
        <w:rPr>
          <w:color w:val="231F20"/>
          <w:w w:val="90"/>
          <w:sz w:val="22"/>
        </w:rPr>
        <w:t>do</w:t>
      </w:r>
      <w:r>
        <w:rPr>
          <w:color w:val="231F20"/>
          <w:spacing w:val="-19"/>
          <w:w w:val="90"/>
          <w:sz w:val="22"/>
        </w:rPr>
        <w:t> </w:t>
      </w:r>
      <w:r>
        <w:rPr>
          <w:color w:val="231F20"/>
          <w:w w:val="90"/>
          <w:sz w:val="22"/>
        </w:rPr>
        <w:t>you</w:t>
      </w:r>
      <w:r>
        <w:rPr>
          <w:color w:val="231F20"/>
          <w:spacing w:val="-19"/>
          <w:w w:val="90"/>
          <w:sz w:val="22"/>
        </w:rPr>
        <w:t> </w:t>
      </w:r>
      <w:r>
        <w:rPr>
          <w:color w:val="231F20"/>
          <w:w w:val="90"/>
          <w:sz w:val="22"/>
        </w:rPr>
        <w:t>think</w:t>
      </w:r>
      <w:r>
        <w:rPr>
          <w:color w:val="231F20"/>
          <w:spacing w:val="-19"/>
          <w:w w:val="90"/>
          <w:sz w:val="22"/>
        </w:rPr>
        <w:t> </w:t>
      </w:r>
      <w:r>
        <w:rPr>
          <w:color w:val="231F20"/>
          <w:w w:val="90"/>
          <w:sz w:val="22"/>
        </w:rPr>
        <w:t>air</w:t>
      </w:r>
      <w:r>
        <w:rPr>
          <w:color w:val="231F20"/>
          <w:spacing w:val="-19"/>
          <w:w w:val="90"/>
          <w:sz w:val="22"/>
        </w:rPr>
        <w:t> </w:t>
      </w:r>
      <w:r>
        <w:rPr>
          <w:color w:val="231F20"/>
          <w:w w:val="90"/>
          <w:sz w:val="22"/>
        </w:rPr>
        <w:t>temperature</w:t>
      </w:r>
      <w:r>
        <w:rPr>
          <w:color w:val="231F20"/>
          <w:spacing w:val="-19"/>
          <w:w w:val="90"/>
          <w:sz w:val="22"/>
        </w:rPr>
        <w:t> </w:t>
      </w:r>
      <w:r>
        <w:rPr>
          <w:color w:val="231F20"/>
          <w:w w:val="90"/>
          <w:sz w:val="22"/>
        </w:rPr>
        <w:t>is</w:t>
      </w:r>
      <w:r>
        <w:rPr>
          <w:color w:val="231F20"/>
          <w:spacing w:val="-19"/>
          <w:w w:val="90"/>
          <w:sz w:val="22"/>
        </w:rPr>
        <w:t> </w:t>
      </w:r>
      <w:r>
        <w:rPr>
          <w:color w:val="231F20"/>
          <w:w w:val="90"/>
          <w:sz w:val="22"/>
        </w:rPr>
        <w:t>cooler</w:t>
      </w:r>
      <w:r>
        <w:rPr>
          <w:color w:val="231F20"/>
          <w:spacing w:val="-19"/>
          <w:w w:val="90"/>
          <w:sz w:val="22"/>
        </w:rPr>
        <w:t> </w:t>
      </w:r>
      <w:r>
        <w:rPr>
          <w:color w:val="231F20"/>
          <w:w w:val="90"/>
          <w:sz w:val="22"/>
        </w:rPr>
        <w:t>or </w:t>
      </w:r>
      <w:r>
        <w:rPr>
          <w:color w:val="231F20"/>
          <w:w w:val="95"/>
          <w:sz w:val="22"/>
        </w:rPr>
        <w:t>warmer</w:t>
      </w:r>
      <w:r>
        <w:rPr>
          <w:color w:val="231F20"/>
          <w:spacing w:val="-40"/>
          <w:w w:val="95"/>
          <w:sz w:val="22"/>
        </w:rPr>
        <w:t> </w:t>
      </w:r>
      <w:r>
        <w:rPr>
          <w:color w:val="231F20"/>
          <w:w w:val="95"/>
          <w:sz w:val="22"/>
        </w:rPr>
        <w:t>the</w:t>
      </w:r>
      <w:r>
        <w:rPr>
          <w:color w:val="231F20"/>
          <w:spacing w:val="-40"/>
          <w:w w:val="95"/>
          <w:sz w:val="22"/>
        </w:rPr>
        <w:t> </w:t>
      </w:r>
      <w:r>
        <w:rPr>
          <w:color w:val="231F20"/>
          <w:w w:val="95"/>
          <w:sz w:val="22"/>
        </w:rPr>
        <w:t>higher</w:t>
      </w:r>
      <w:r>
        <w:rPr>
          <w:color w:val="231F20"/>
          <w:spacing w:val="-39"/>
          <w:w w:val="95"/>
          <w:sz w:val="22"/>
        </w:rPr>
        <w:t> </w:t>
      </w:r>
      <w:r>
        <w:rPr>
          <w:color w:val="231F20"/>
          <w:w w:val="95"/>
          <w:sz w:val="22"/>
        </w:rPr>
        <w:t>up</w:t>
      </w:r>
      <w:r>
        <w:rPr>
          <w:color w:val="231F20"/>
          <w:spacing w:val="-40"/>
          <w:w w:val="95"/>
          <w:sz w:val="22"/>
        </w:rPr>
        <w:t> </w:t>
      </w:r>
      <w:r>
        <w:rPr>
          <w:color w:val="231F20"/>
          <w:w w:val="95"/>
          <w:sz w:val="22"/>
        </w:rPr>
        <w:t>you</w:t>
      </w:r>
      <w:r>
        <w:rPr>
          <w:color w:val="231F20"/>
          <w:spacing w:val="-40"/>
          <w:w w:val="95"/>
          <w:sz w:val="22"/>
        </w:rPr>
        <w:t> </w:t>
      </w:r>
      <w:r>
        <w:rPr>
          <w:color w:val="231F20"/>
          <w:w w:val="95"/>
          <w:sz w:val="22"/>
        </w:rPr>
        <w:t>go</w:t>
      </w:r>
      <w:r>
        <w:rPr>
          <w:color w:val="231F20"/>
          <w:spacing w:val="-39"/>
          <w:w w:val="95"/>
          <w:sz w:val="22"/>
        </w:rPr>
        <w:t> </w:t>
      </w:r>
      <w:r>
        <w:rPr>
          <w:color w:val="231F20"/>
          <w:w w:val="95"/>
          <w:sz w:val="22"/>
        </w:rPr>
        <w:t>in</w:t>
      </w:r>
      <w:r>
        <w:rPr>
          <w:color w:val="231F20"/>
          <w:spacing w:val="-40"/>
          <w:w w:val="95"/>
          <w:sz w:val="22"/>
        </w:rPr>
        <w:t> </w:t>
      </w:r>
      <w:r>
        <w:rPr>
          <w:color w:val="231F20"/>
          <w:w w:val="95"/>
          <w:sz w:val="22"/>
        </w:rPr>
        <w:t>the</w:t>
      </w:r>
      <w:r>
        <w:rPr>
          <w:color w:val="231F20"/>
          <w:spacing w:val="-40"/>
          <w:w w:val="95"/>
          <w:sz w:val="22"/>
        </w:rPr>
        <w:t> </w:t>
      </w:r>
      <w:r>
        <w:rPr>
          <w:color w:val="231F20"/>
          <w:w w:val="95"/>
          <w:sz w:val="22"/>
        </w:rPr>
        <w:t>atmosphere? </w:t>
      </w:r>
      <w:r>
        <w:rPr>
          <w:color w:val="231F20"/>
          <w:w w:val="90"/>
          <w:sz w:val="22"/>
        </w:rPr>
        <w:t>(</w:t>
      </w:r>
      <w:r>
        <w:rPr>
          <w:i/>
          <w:color w:val="231F20"/>
          <w:w w:val="90"/>
          <w:sz w:val="22"/>
        </w:rPr>
        <w:t>Correct</w:t>
      </w:r>
      <w:r>
        <w:rPr>
          <w:i/>
          <w:color w:val="231F20"/>
          <w:spacing w:val="-37"/>
          <w:w w:val="90"/>
          <w:sz w:val="22"/>
        </w:rPr>
        <w:t> </w:t>
      </w:r>
      <w:r>
        <w:rPr>
          <w:i/>
          <w:color w:val="231F20"/>
          <w:w w:val="90"/>
          <w:sz w:val="22"/>
        </w:rPr>
        <w:t>answer:</w:t>
      </w:r>
      <w:r>
        <w:rPr>
          <w:i/>
          <w:color w:val="231F20"/>
          <w:spacing w:val="-37"/>
          <w:w w:val="90"/>
          <w:sz w:val="22"/>
        </w:rPr>
        <w:t> </w:t>
      </w:r>
      <w:r>
        <w:rPr>
          <w:color w:val="231F20"/>
          <w:w w:val="90"/>
          <w:sz w:val="22"/>
        </w:rPr>
        <w:t>The</w:t>
      </w:r>
      <w:r>
        <w:rPr>
          <w:color w:val="231F20"/>
          <w:spacing w:val="-32"/>
          <w:w w:val="90"/>
          <w:sz w:val="22"/>
        </w:rPr>
        <w:t> </w:t>
      </w:r>
      <w:r>
        <w:rPr>
          <w:color w:val="231F20"/>
          <w:w w:val="90"/>
          <w:sz w:val="22"/>
        </w:rPr>
        <w:t>air</w:t>
      </w:r>
      <w:r>
        <w:rPr>
          <w:color w:val="231F20"/>
          <w:spacing w:val="-31"/>
          <w:w w:val="90"/>
          <w:sz w:val="22"/>
        </w:rPr>
        <w:t> </w:t>
      </w:r>
      <w:r>
        <w:rPr>
          <w:color w:val="231F20"/>
          <w:w w:val="90"/>
          <w:sz w:val="22"/>
        </w:rPr>
        <w:t>is</w:t>
      </w:r>
      <w:r>
        <w:rPr>
          <w:color w:val="231F20"/>
          <w:spacing w:val="-31"/>
          <w:w w:val="90"/>
          <w:sz w:val="22"/>
        </w:rPr>
        <w:t> </w:t>
      </w:r>
      <w:r>
        <w:rPr>
          <w:color w:val="231F20"/>
          <w:w w:val="90"/>
          <w:sz w:val="22"/>
        </w:rPr>
        <w:t>usually</w:t>
      </w:r>
      <w:r>
        <w:rPr>
          <w:color w:val="231F20"/>
          <w:spacing w:val="-32"/>
          <w:w w:val="90"/>
          <w:sz w:val="22"/>
        </w:rPr>
        <w:t> </w:t>
      </w:r>
      <w:r>
        <w:rPr>
          <w:color w:val="231F20"/>
          <w:w w:val="90"/>
          <w:sz w:val="22"/>
        </w:rPr>
        <w:t>cooler</w:t>
      </w:r>
      <w:r>
        <w:rPr>
          <w:color w:val="231F20"/>
          <w:spacing w:val="-31"/>
          <w:w w:val="90"/>
          <w:sz w:val="22"/>
        </w:rPr>
        <w:t> </w:t>
      </w:r>
      <w:r>
        <w:rPr>
          <w:color w:val="231F20"/>
          <w:w w:val="90"/>
          <w:sz w:val="22"/>
        </w:rPr>
        <w:t>higher</w:t>
      </w:r>
      <w:r>
        <w:rPr>
          <w:color w:val="231F20"/>
          <w:spacing w:val="-31"/>
          <w:w w:val="90"/>
          <w:sz w:val="22"/>
        </w:rPr>
        <w:t> </w:t>
      </w:r>
      <w:r>
        <w:rPr>
          <w:color w:val="231F20"/>
          <w:w w:val="90"/>
          <w:sz w:val="22"/>
        </w:rPr>
        <w:t>up </w:t>
      </w:r>
      <w:r>
        <w:rPr>
          <w:color w:val="231F20"/>
          <w:w w:val="95"/>
          <w:sz w:val="22"/>
        </w:rPr>
        <w:t>in the</w:t>
      </w:r>
      <w:r>
        <w:rPr>
          <w:color w:val="231F20"/>
          <w:spacing w:val="-19"/>
          <w:w w:val="95"/>
          <w:sz w:val="22"/>
        </w:rPr>
        <w:t> </w:t>
      </w:r>
      <w:r>
        <w:rPr>
          <w:color w:val="231F20"/>
          <w:w w:val="95"/>
          <w:sz w:val="22"/>
        </w:rPr>
        <w:t>atmosphere.)</w:t>
      </w:r>
    </w:p>
    <w:p>
      <w:pPr>
        <w:pStyle w:val="ListParagraph"/>
        <w:numPr>
          <w:ilvl w:val="1"/>
          <w:numId w:val="68"/>
        </w:numPr>
        <w:tabs>
          <w:tab w:pos="1108" w:val="left" w:leader="none"/>
        </w:tabs>
        <w:spacing w:line="249" w:lineRule="auto" w:before="143" w:after="0"/>
        <w:ind w:left="1108" w:right="233" w:hanging="288"/>
        <w:jc w:val="left"/>
        <w:rPr>
          <w:sz w:val="22"/>
        </w:rPr>
      </w:pPr>
      <w:r>
        <w:rPr>
          <w:color w:val="231F20"/>
          <w:w w:val="95"/>
          <w:sz w:val="22"/>
        </w:rPr>
        <w:t>What</w:t>
      </w:r>
      <w:r>
        <w:rPr>
          <w:color w:val="231F20"/>
          <w:spacing w:val="-28"/>
          <w:w w:val="95"/>
          <w:sz w:val="22"/>
        </w:rPr>
        <w:t> </w:t>
      </w:r>
      <w:r>
        <w:rPr>
          <w:color w:val="231F20"/>
          <w:w w:val="95"/>
          <w:sz w:val="22"/>
        </w:rPr>
        <w:t>weather</w:t>
      </w:r>
      <w:r>
        <w:rPr>
          <w:color w:val="231F20"/>
          <w:spacing w:val="-28"/>
          <w:w w:val="95"/>
          <w:sz w:val="22"/>
        </w:rPr>
        <w:t> </w:t>
      </w:r>
      <w:r>
        <w:rPr>
          <w:color w:val="231F20"/>
          <w:w w:val="95"/>
          <w:sz w:val="22"/>
        </w:rPr>
        <w:t>conditions</w:t>
      </w:r>
      <w:r>
        <w:rPr>
          <w:color w:val="231F20"/>
          <w:spacing w:val="-27"/>
          <w:w w:val="95"/>
          <w:sz w:val="22"/>
        </w:rPr>
        <w:t> </w:t>
      </w:r>
      <w:r>
        <w:rPr>
          <w:color w:val="231F20"/>
          <w:w w:val="95"/>
          <w:sz w:val="22"/>
        </w:rPr>
        <w:t>do</w:t>
      </w:r>
      <w:r>
        <w:rPr>
          <w:color w:val="231F20"/>
          <w:spacing w:val="-28"/>
          <w:w w:val="95"/>
          <w:sz w:val="22"/>
        </w:rPr>
        <w:t> </w:t>
      </w:r>
      <w:r>
        <w:rPr>
          <w:color w:val="231F20"/>
          <w:w w:val="95"/>
          <w:sz w:val="22"/>
        </w:rPr>
        <w:t>you</w:t>
      </w:r>
      <w:r>
        <w:rPr>
          <w:color w:val="231F20"/>
          <w:spacing w:val="-28"/>
          <w:w w:val="95"/>
          <w:sz w:val="22"/>
        </w:rPr>
        <w:t> </w:t>
      </w:r>
      <w:r>
        <w:rPr>
          <w:color w:val="231F20"/>
          <w:w w:val="95"/>
          <w:sz w:val="22"/>
        </w:rPr>
        <w:t>think</w:t>
      </w:r>
      <w:r>
        <w:rPr>
          <w:color w:val="231F20"/>
          <w:spacing w:val="-27"/>
          <w:w w:val="95"/>
          <w:sz w:val="22"/>
        </w:rPr>
        <w:t> </w:t>
      </w:r>
      <w:r>
        <w:rPr>
          <w:color w:val="231F20"/>
          <w:w w:val="95"/>
          <w:sz w:val="22"/>
        </w:rPr>
        <w:t>might </w:t>
      </w:r>
      <w:r>
        <w:rPr>
          <w:color w:val="231F20"/>
          <w:w w:val="90"/>
          <w:sz w:val="22"/>
        </w:rPr>
        <w:t>contribute</w:t>
      </w:r>
      <w:r>
        <w:rPr>
          <w:color w:val="231F20"/>
          <w:spacing w:val="-36"/>
          <w:w w:val="90"/>
          <w:sz w:val="22"/>
        </w:rPr>
        <w:t> </w:t>
      </w:r>
      <w:r>
        <w:rPr>
          <w:color w:val="231F20"/>
          <w:w w:val="90"/>
          <w:sz w:val="22"/>
        </w:rPr>
        <w:t>to</w:t>
      </w:r>
      <w:r>
        <w:rPr>
          <w:color w:val="231F20"/>
          <w:spacing w:val="-36"/>
          <w:w w:val="90"/>
          <w:sz w:val="22"/>
        </w:rPr>
        <w:t> </w:t>
      </w:r>
      <w:r>
        <w:rPr>
          <w:color w:val="231F20"/>
          <w:w w:val="90"/>
          <w:sz w:val="22"/>
        </w:rPr>
        <w:t>temperature</w:t>
      </w:r>
      <w:r>
        <w:rPr>
          <w:color w:val="231F20"/>
          <w:spacing w:val="-36"/>
          <w:w w:val="90"/>
          <w:sz w:val="22"/>
        </w:rPr>
        <w:t> </w:t>
      </w:r>
      <w:r>
        <w:rPr>
          <w:color w:val="231F20"/>
          <w:w w:val="90"/>
          <w:sz w:val="22"/>
        </w:rPr>
        <w:t>inversions?</w:t>
      </w:r>
      <w:r>
        <w:rPr>
          <w:color w:val="231F20"/>
          <w:spacing w:val="-36"/>
          <w:w w:val="90"/>
          <w:sz w:val="22"/>
        </w:rPr>
        <w:t> </w:t>
      </w:r>
      <w:r>
        <w:rPr>
          <w:color w:val="231F20"/>
          <w:w w:val="90"/>
          <w:sz w:val="22"/>
        </w:rPr>
        <w:t>(</w:t>
      </w:r>
      <w:r>
        <w:rPr>
          <w:i/>
          <w:color w:val="231F20"/>
          <w:w w:val="90"/>
          <w:sz w:val="22"/>
        </w:rPr>
        <w:t>Possible </w:t>
      </w:r>
      <w:r>
        <w:rPr>
          <w:i/>
          <w:color w:val="231F20"/>
          <w:w w:val="90"/>
          <w:sz w:val="22"/>
        </w:rPr>
        <w:t>answers:</w:t>
      </w:r>
      <w:r>
        <w:rPr>
          <w:i/>
          <w:color w:val="231F20"/>
          <w:spacing w:val="-33"/>
          <w:w w:val="90"/>
          <w:sz w:val="22"/>
        </w:rPr>
        <w:t> </w:t>
      </w:r>
      <w:r>
        <w:rPr>
          <w:color w:val="231F20"/>
          <w:w w:val="90"/>
          <w:sz w:val="22"/>
        </w:rPr>
        <w:t>temperature,</w:t>
      </w:r>
      <w:r>
        <w:rPr>
          <w:color w:val="231F20"/>
          <w:spacing w:val="-33"/>
          <w:w w:val="90"/>
          <w:sz w:val="22"/>
        </w:rPr>
        <w:t> </w:t>
      </w:r>
      <w:r>
        <w:rPr>
          <w:color w:val="231F20"/>
          <w:w w:val="90"/>
          <w:sz w:val="22"/>
        </w:rPr>
        <w:t>wind,</w:t>
      </w:r>
      <w:r>
        <w:rPr>
          <w:color w:val="231F20"/>
          <w:spacing w:val="-32"/>
          <w:w w:val="90"/>
          <w:sz w:val="22"/>
        </w:rPr>
        <w:t> </w:t>
      </w:r>
      <w:r>
        <w:rPr>
          <w:color w:val="231F20"/>
          <w:w w:val="90"/>
          <w:sz w:val="22"/>
        </w:rPr>
        <w:t>sky</w:t>
      </w:r>
      <w:r>
        <w:rPr>
          <w:color w:val="231F20"/>
          <w:spacing w:val="-33"/>
          <w:w w:val="90"/>
          <w:sz w:val="22"/>
        </w:rPr>
        <w:t> </w:t>
      </w:r>
      <w:r>
        <w:rPr>
          <w:color w:val="231F20"/>
          <w:spacing w:val="-3"/>
          <w:w w:val="90"/>
          <w:sz w:val="22"/>
        </w:rPr>
        <w:t>cover,</w:t>
      </w:r>
      <w:r>
        <w:rPr>
          <w:color w:val="231F20"/>
          <w:spacing w:val="-32"/>
          <w:w w:val="90"/>
          <w:sz w:val="22"/>
        </w:rPr>
        <w:t> </w:t>
      </w:r>
      <w:r>
        <w:rPr>
          <w:color w:val="231F20"/>
          <w:w w:val="90"/>
          <w:sz w:val="22"/>
        </w:rPr>
        <w:t>length</w:t>
      </w:r>
      <w:r>
        <w:rPr>
          <w:color w:val="231F20"/>
          <w:spacing w:val="-33"/>
          <w:w w:val="90"/>
          <w:sz w:val="22"/>
        </w:rPr>
        <w:t> </w:t>
      </w:r>
      <w:r>
        <w:rPr>
          <w:color w:val="231F20"/>
          <w:spacing w:val="-6"/>
          <w:w w:val="90"/>
          <w:sz w:val="22"/>
        </w:rPr>
        <w:t>of </w:t>
      </w:r>
      <w:r>
        <w:rPr>
          <w:color w:val="231F20"/>
          <w:sz w:val="22"/>
        </w:rPr>
        <w:t>night</w:t>
      </w:r>
      <w:r>
        <w:rPr>
          <w:color w:val="231F20"/>
          <w:spacing w:val="-28"/>
          <w:sz w:val="22"/>
        </w:rPr>
        <w:t> </w:t>
      </w:r>
      <w:r>
        <w:rPr>
          <w:color w:val="231F20"/>
          <w:sz w:val="22"/>
        </w:rPr>
        <w:t>time,</w:t>
      </w:r>
      <w:r>
        <w:rPr>
          <w:color w:val="231F20"/>
          <w:spacing w:val="-27"/>
          <w:sz w:val="22"/>
        </w:rPr>
        <w:t> </w:t>
      </w:r>
      <w:r>
        <w:rPr>
          <w:color w:val="231F20"/>
          <w:sz w:val="22"/>
        </w:rPr>
        <w:t>high</w:t>
      </w:r>
      <w:r>
        <w:rPr>
          <w:color w:val="231F20"/>
          <w:spacing w:val="-27"/>
          <w:sz w:val="22"/>
        </w:rPr>
        <w:t> </w:t>
      </w:r>
      <w:r>
        <w:rPr>
          <w:color w:val="231F20"/>
          <w:sz w:val="22"/>
        </w:rPr>
        <w:t>pressure</w:t>
      </w:r>
      <w:r>
        <w:rPr>
          <w:color w:val="231F20"/>
          <w:spacing w:val="-28"/>
          <w:sz w:val="22"/>
        </w:rPr>
        <w:t> </w:t>
      </w:r>
      <w:r>
        <w:rPr>
          <w:color w:val="231F20"/>
          <w:sz w:val="22"/>
        </w:rPr>
        <w:t>systems.)</w:t>
      </w:r>
    </w:p>
    <w:p>
      <w:pPr>
        <w:pStyle w:val="ListParagraph"/>
        <w:numPr>
          <w:ilvl w:val="1"/>
          <w:numId w:val="68"/>
        </w:numPr>
        <w:tabs>
          <w:tab w:pos="1108" w:val="left" w:leader="none"/>
        </w:tabs>
        <w:spacing w:line="249" w:lineRule="auto" w:before="144" w:after="0"/>
        <w:ind w:left="1108" w:right="0" w:hanging="288"/>
        <w:jc w:val="left"/>
        <w:rPr>
          <w:sz w:val="22"/>
        </w:rPr>
      </w:pPr>
      <w:r>
        <w:rPr>
          <w:color w:val="231F20"/>
          <w:w w:val="90"/>
          <w:sz w:val="22"/>
        </w:rPr>
        <w:t>How</w:t>
      </w:r>
      <w:r>
        <w:rPr>
          <w:color w:val="231F20"/>
          <w:spacing w:val="-17"/>
          <w:w w:val="90"/>
          <w:sz w:val="22"/>
        </w:rPr>
        <w:t> </w:t>
      </w:r>
      <w:r>
        <w:rPr>
          <w:color w:val="231F20"/>
          <w:w w:val="90"/>
          <w:sz w:val="22"/>
        </w:rPr>
        <w:t>can</w:t>
      </w:r>
      <w:r>
        <w:rPr>
          <w:color w:val="231F20"/>
          <w:spacing w:val="-17"/>
          <w:w w:val="90"/>
          <w:sz w:val="22"/>
        </w:rPr>
        <w:t> </w:t>
      </w:r>
      <w:r>
        <w:rPr>
          <w:color w:val="231F20"/>
          <w:w w:val="90"/>
          <w:sz w:val="22"/>
        </w:rPr>
        <w:t>temperature</w:t>
      </w:r>
      <w:r>
        <w:rPr>
          <w:color w:val="231F20"/>
          <w:spacing w:val="-17"/>
          <w:w w:val="90"/>
          <w:sz w:val="22"/>
        </w:rPr>
        <w:t> </w:t>
      </w:r>
      <w:r>
        <w:rPr>
          <w:color w:val="231F20"/>
          <w:w w:val="90"/>
          <w:sz w:val="22"/>
        </w:rPr>
        <w:t>inversions</w:t>
      </w:r>
      <w:r>
        <w:rPr>
          <w:color w:val="231F20"/>
          <w:spacing w:val="-17"/>
          <w:w w:val="90"/>
          <w:sz w:val="22"/>
        </w:rPr>
        <w:t> </w:t>
      </w:r>
      <w:r>
        <w:rPr>
          <w:color w:val="231F20"/>
          <w:w w:val="90"/>
          <w:sz w:val="22"/>
        </w:rPr>
        <w:t>affect</w:t>
      </w:r>
      <w:r>
        <w:rPr>
          <w:color w:val="231F20"/>
          <w:spacing w:val="-16"/>
          <w:w w:val="90"/>
          <w:sz w:val="22"/>
        </w:rPr>
        <w:t> </w:t>
      </w:r>
      <w:r>
        <w:rPr>
          <w:color w:val="231F20"/>
          <w:w w:val="90"/>
          <w:sz w:val="22"/>
        </w:rPr>
        <w:t>air</w:t>
      </w:r>
      <w:r>
        <w:rPr>
          <w:color w:val="231F20"/>
          <w:spacing w:val="-17"/>
          <w:w w:val="90"/>
          <w:sz w:val="22"/>
        </w:rPr>
        <w:t> </w:t>
      </w:r>
      <w:r>
        <w:rPr>
          <w:color w:val="231F20"/>
          <w:w w:val="90"/>
          <w:sz w:val="22"/>
        </w:rPr>
        <w:t>quality </w:t>
      </w:r>
      <w:r>
        <w:rPr>
          <w:color w:val="231F20"/>
          <w:w w:val="85"/>
          <w:sz w:val="22"/>
        </w:rPr>
        <w:t>and</w:t>
      </w:r>
      <w:r>
        <w:rPr>
          <w:color w:val="231F20"/>
          <w:spacing w:val="-17"/>
          <w:w w:val="85"/>
          <w:sz w:val="22"/>
        </w:rPr>
        <w:t> </w:t>
      </w:r>
      <w:r>
        <w:rPr>
          <w:color w:val="231F20"/>
          <w:w w:val="85"/>
          <w:sz w:val="22"/>
        </w:rPr>
        <w:t>people’s</w:t>
      </w:r>
      <w:r>
        <w:rPr>
          <w:color w:val="231F20"/>
          <w:spacing w:val="-17"/>
          <w:w w:val="85"/>
          <w:sz w:val="22"/>
        </w:rPr>
        <w:t> </w:t>
      </w:r>
      <w:r>
        <w:rPr>
          <w:color w:val="231F20"/>
          <w:w w:val="85"/>
          <w:sz w:val="22"/>
        </w:rPr>
        <w:t>health?</w:t>
      </w:r>
      <w:r>
        <w:rPr>
          <w:color w:val="231F20"/>
          <w:spacing w:val="-17"/>
          <w:w w:val="85"/>
          <w:sz w:val="22"/>
        </w:rPr>
        <w:t> </w:t>
      </w:r>
      <w:r>
        <w:rPr>
          <w:color w:val="231F20"/>
          <w:w w:val="85"/>
          <w:sz w:val="22"/>
        </w:rPr>
        <w:t>(</w:t>
      </w:r>
      <w:r>
        <w:rPr>
          <w:i/>
          <w:color w:val="231F20"/>
          <w:w w:val="85"/>
          <w:sz w:val="22"/>
        </w:rPr>
        <w:t>Possible</w:t>
      </w:r>
      <w:r>
        <w:rPr>
          <w:i/>
          <w:color w:val="231F20"/>
          <w:spacing w:val="-25"/>
          <w:w w:val="85"/>
          <w:sz w:val="22"/>
        </w:rPr>
        <w:t> </w:t>
      </w:r>
      <w:r>
        <w:rPr>
          <w:i/>
          <w:color w:val="231F20"/>
          <w:w w:val="85"/>
          <w:sz w:val="22"/>
        </w:rPr>
        <w:t>answer:</w:t>
      </w:r>
      <w:r>
        <w:rPr>
          <w:i/>
          <w:color w:val="231F20"/>
          <w:spacing w:val="-17"/>
          <w:w w:val="85"/>
          <w:sz w:val="22"/>
        </w:rPr>
        <w:t> </w:t>
      </w:r>
      <w:r>
        <w:rPr>
          <w:color w:val="231F20"/>
          <w:spacing w:val="-3"/>
          <w:w w:val="85"/>
          <w:sz w:val="22"/>
        </w:rPr>
        <w:t>Temperature </w:t>
      </w:r>
      <w:r>
        <w:rPr>
          <w:color w:val="231F20"/>
          <w:w w:val="95"/>
          <w:sz w:val="22"/>
        </w:rPr>
        <w:t>inversions</w:t>
      </w:r>
      <w:r>
        <w:rPr>
          <w:color w:val="231F20"/>
          <w:spacing w:val="-30"/>
          <w:w w:val="95"/>
          <w:sz w:val="22"/>
        </w:rPr>
        <w:t> </w:t>
      </w:r>
      <w:r>
        <w:rPr>
          <w:color w:val="231F20"/>
          <w:w w:val="95"/>
          <w:sz w:val="22"/>
        </w:rPr>
        <w:t>can</w:t>
      </w:r>
      <w:r>
        <w:rPr>
          <w:color w:val="231F20"/>
          <w:spacing w:val="-30"/>
          <w:w w:val="95"/>
          <w:sz w:val="22"/>
        </w:rPr>
        <w:t> </w:t>
      </w:r>
      <w:r>
        <w:rPr>
          <w:color w:val="231F20"/>
          <w:w w:val="95"/>
          <w:sz w:val="22"/>
        </w:rPr>
        <w:t>trap</w:t>
      </w:r>
      <w:r>
        <w:rPr>
          <w:color w:val="231F20"/>
          <w:spacing w:val="-29"/>
          <w:w w:val="95"/>
          <w:sz w:val="22"/>
        </w:rPr>
        <w:t> </w:t>
      </w:r>
      <w:r>
        <w:rPr>
          <w:color w:val="231F20"/>
          <w:w w:val="95"/>
          <w:sz w:val="22"/>
        </w:rPr>
        <w:t>air</w:t>
      </w:r>
      <w:r>
        <w:rPr>
          <w:color w:val="231F20"/>
          <w:spacing w:val="-30"/>
          <w:w w:val="95"/>
          <w:sz w:val="22"/>
        </w:rPr>
        <w:t> </w:t>
      </w:r>
      <w:r>
        <w:rPr>
          <w:color w:val="231F20"/>
          <w:w w:val="95"/>
          <w:sz w:val="22"/>
        </w:rPr>
        <w:t>pollutants</w:t>
      </w:r>
      <w:r>
        <w:rPr>
          <w:color w:val="231F20"/>
          <w:spacing w:val="-30"/>
          <w:w w:val="95"/>
          <w:sz w:val="22"/>
        </w:rPr>
        <w:t> </w:t>
      </w:r>
      <w:r>
        <w:rPr>
          <w:color w:val="231F20"/>
          <w:w w:val="95"/>
          <w:sz w:val="22"/>
        </w:rPr>
        <w:t>and</w:t>
      </w:r>
      <w:r>
        <w:rPr>
          <w:color w:val="231F20"/>
          <w:spacing w:val="-29"/>
          <w:w w:val="95"/>
          <w:sz w:val="22"/>
        </w:rPr>
        <w:t> </w:t>
      </w:r>
      <w:r>
        <w:rPr>
          <w:color w:val="231F20"/>
          <w:w w:val="95"/>
          <w:sz w:val="22"/>
        </w:rPr>
        <w:t>make</w:t>
      </w:r>
      <w:r>
        <w:rPr>
          <w:color w:val="231F20"/>
          <w:spacing w:val="-30"/>
          <w:w w:val="95"/>
          <w:sz w:val="22"/>
        </w:rPr>
        <w:t> </w:t>
      </w:r>
      <w:r>
        <w:rPr>
          <w:color w:val="231F20"/>
          <w:w w:val="95"/>
          <w:sz w:val="22"/>
        </w:rPr>
        <w:t>air quality</w:t>
      </w:r>
      <w:r>
        <w:rPr>
          <w:color w:val="231F20"/>
          <w:spacing w:val="-30"/>
          <w:w w:val="95"/>
          <w:sz w:val="22"/>
        </w:rPr>
        <w:t> </w:t>
      </w:r>
      <w:r>
        <w:rPr>
          <w:color w:val="231F20"/>
          <w:w w:val="95"/>
          <w:sz w:val="22"/>
        </w:rPr>
        <w:t>worse.</w:t>
      </w:r>
      <w:r>
        <w:rPr>
          <w:color w:val="231F20"/>
          <w:spacing w:val="-30"/>
          <w:w w:val="95"/>
          <w:sz w:val="22"/>
        </w:rPr>
        <w:t> </w:t>
      </w:r>
      <w:r>
        <w:rPr>
          <w:color w:val="231F20"/>
          <w:w w:val="95"/>
          <w:sz w:val="22"/>
        </w:rPr>
        <w:t>If</w:t>
      </w:r>
      <w:r>
        <w:rPr>
          <w:color w:val="231F20"/>
          <w:spacing w:val="-30"/>
          <w:w w:val="95"/>
          <w:sz w:val="22"/>
        </w:rPr>
        <w:t> </w:t>
      </w:r>
      <w:r>
        <w:rPr>
          <w:color w:val="231F20"/>
          <w:w w:val="95"/>
          <w:sz w:val="22"/>
        </w:rPr>
        <w:t>people</w:t>
      </w:r>
      <w:r>
        <w:rPr>
          <w:color w:val="231F20"/>
          <w:spacing w:val="-30"/>
          <w:w w:val="95"/>
          <w:sz w:val="22"/>
        </w:rPr>
        <w:t> </w:t>
      </w:r>
      <w:r>
        <w:rPr>
          <w:color w:val="231F20"/>
          <w:w w:val="95"/>
          <w:sz w:val="22"/>
        </w:rPr>
        <w:t>breathe</w:t>
      </w:r>
      <w:r>
        <w:rPr>
          <w:color w:val="231F20"/>
          <w:spacing w:val="-30"/>
          <w:w w:val="95"/>
          <w:sz w:val="22"/>
        </w:rPr>
        <w:t> </w:t>
      </w:r>
      <w:r>
        <w:rPr>
          <w:color w:val="231F20"/>
          <w:w w:val="95"/>
          <w:sz w:val="22"/>
        </w:rPr>
        <w:t>in</w:t>
      </w:r>
      <w:r>
        <w:rPr>
          <w:color w:val="231F20"/>
          <w:spacing w:val="-30"/>
          <w:w w:val="95"/>
          <w:sz w:val="22"/>
        </w:rPr>
        <w:t> </w:t>
      </w:r>
      <w:r>
        <w:rPr>
          <w:color w:val="231F20"/>
          <w:w w:val="95"/>
          <w:sz w:val="22"/>
        </w:rPr>
        <w:t>more</w:t>
      </w:r>
      <w:r>
        <w:rPr>
          <w:color w:val="231F20"/>
          <w:spacing w:val="-30"/>
          <w:w w:val="95"/>
          <w:sz w:val="22"/>
        </w:rPr>
        <w:t> </w:t>
      </w:r>
      <w:r>
        <w:rPr>
          <w:color w:val="231F20"/>
          <w:w w:val="95"/>
          <w:sz w:val="22"/>
        </w:rPr>
        <w:t>air</w:t>
      </w:r>
      <w:r>
        <w:rPr>
          <w:color w:val="231F20"/>
          <w:spacing w:val="-29"/>
          <w:w w:val="95"/>
          <w:sz w:val="22"/>
        </w:rPr>
        <w:t> </w:t>
      </w:r>
      <w:r>
        <w:rPr>
          <w:color w:val="231F20"/>
          <w:w w:val="95"/>
          <w:sz w:val="22"/>
        </w:rPr>
        <w:t>pol- lution,</w:t>
      </w:r>
      <w:r>
        <w:rPr>
          <w:color w:val="231F20"/>
          <w:spacing w:val="-38"/>
          <w:w w:val="95"/>
          <w:sz w:val="22"/>
        </w:rPr>
        <w:t> </w:t>
      </w:r>
      <w:r>
        <w:rPr>
          <w:color w:val="231F20"/>
          <w:w w:val="95"/>
          <w:sz w:val="22"/>
        </w:rPr>
        <w:t>they</w:t>
      </w:r>
      <w:r>
        <w:rPr>
          <w:color w:val="231F20"/>
          <w:spacing w:val="-38"/>
          <w:w w:val="95"/>
          <w:sz w:val="22"/>
        </w:rPr>
        <w:t> </w:t>
      </w:r>
      <w:r>
        <w:rPr>
          <w:color w:val="231F20"/>
          <w:w w:val="95"/>
          <w:sz w:val="22"/>
        </w:rPr>
        <w:t>may</w:t>
      </w:r>
      <w:r>
        <w:rPr>
          <w:color w:val="231F20"/>
          <w:spacing w:val="-38"/>
          <w:w w:val="95"/>
          <w:sz w:val="22"/>
        </w:rPr>
        <w:t> </w:t>
      </w:r>
      <w:r>
        <w:rPr>
          <w:color w:val="231F20"/>
          <w:w w:val="95"/>
          <w:sz w:val="22"/>
        </w:rPr>
        <w:t>have</w:t>
      </w:r>
      <w:r>
        <w:rPr>
          <w:color w:val="231F20"/>
          <w:spacing w:val="-38"/>
          <w:w w:val="95"/>
          <w:sz w:val="22"/>
        </w:rPr>
        <w:t> </w:t>
      </w:r>
      <w:r>
        <w:rPr>
          <w:color w:val="231F20"/>
          <w:w w:val="95"/>
          <w:sz w:val="22"/>
        </w:rPr>
        <w:t>trouble</w:t>
      </w:r>
      <w:r>
        <w:rPr>
          <w:color w:val="231F20"/>
          <w:spacing w:val="-38"/>
          <w:w w:val="95"/>
          <w:sz w:val="22"/>
        </w:rPr>
        <w:t> </w:t>
      </w:r>
      <w:r>
        <w:rPr>
          <w:color w:val="231F20"/>
          <w:w w:val="95"/>
          <w:sz w:val="22"/>
        </w:rPr>
        <w:t>breathing</w:t>
      </w:r>
      <w:r>
        <w:rPr>
          <w:color w:val="231F20"/>
          <w:spacing w:val="-38"/>
          <w:w w:val="95"/>
          <w:sz w:val="22"/>
        </w:rPr>
        <w:t> </w:t>
      </w:r>
      <w:r>
        <w:rPr>
          <w:color w:val="231F20"/>
          <w:w w:val="95"/>
          <w:sz w:val="22"/>
        </w:rPr>
        <w:t>and</w:t>
      </w:r>
      <w:r>
        <w:rPr>
          <w:color w:val="231F20"/>
          <w:spacing w:val="-38"/>
          <w:w w:val="95"/>
          <w:sz w:val="22"/>
        </w:rPr>
        <w:t> </w:t>
      </w:r>
      <w:r>
        <w:rPr>
          <w:color w:val="231F20"/>
          <w:w w:val="95"/>
          <w:sz w:val="22"/>
        </w:rPr>
        <w:t>may have more health</w:t>
      </w:r>
      <w:r>
        <w:rPr>
          <w:color w:val="231F20"/>
          <w:spacing w:val="-38"/>
          <w:w w:val="95"/>
          <w:sz w:val="22"/>
        </w:rPr>
        <w:t> </w:t>
      </w:r>
      <w:r>
        <w:rPr>
          <w:color w:val="231F20"/>
          <w:w w:val="95"/>
          <w:sz w:val="22"/>
        </w:rPr>
        <w:t>problems.)</w:t>
      </w:r>
    </w:p>
    <w:p>
      <w:pPr>
        <w:pStyle w:val="Heading3"/>
        <w:spacing w:before="90"/>
        <w:ind w:left="207"/>
      </w:pPr>
      <w:r>
        <w:rPr/>
        <w:br w:type="column"/>
      </w:r>
      <w:r>
        <w:rPr>
          <w:color w:val="324DA1"/>
        </w:rPr>
        <w:t>Vocabulary</w:t>
      </w:r>
    </w:p>
    <w:p>
      <w:pPr>
        <w:spacing w:line="249" w:lineRule="auto" w:before="8"/>
        <w:ind w:left="207" w:right="827" w:firstLine="0"/>
        <w:jc w:val="left"/>
        <w:rPr>
          <w:sz w:val="22"/>
        </w:rPr>
      </w:pPr>
      <w:r>
        <w:rPr>
          <w:rFonts w:ascii="Verdana" w:hAnsi="Verdana"/>
          <w:b/>
          <w:color w:val="231F20"/>
          <w:w w:val="80"/>
          <w:sz w:val="22"/>
        </w:rPr>
        <w:t>Temperature</w:t>
      </w:r>
      <w:r>
        <w:rPr>
          <w:rFonts w:ascii="Verdana" w:hAnsi="Verdana"/>
          <w:b/>
          <w:color w:val="231F20"/>
          <w:spacing w:val="-12"/>
          <w:w w:val="80"/>
          <w:sz w:val="22"/>
        </w:rPr>
        <w:t> </w:t>
      </w:r>
      <w:r>
        <w:rPr>
          <w:rFonts w:ascii="Verdana" w:hAnsi="Verdana"/>
          <w:b/>
          <w:color w:val="231F20"/>
          <w:w w:val="80"/>
          <w:sz w:val="22"/>
        </w:rPr>
        <w:t>inversion—</w:t>
      </w:r>
      <w:r>
        <w:rPr>
          <w:color w:val="231F20"/>
          <w:w w:val="80"/>
          <w:sz w:val="22"/>
        </w:rPr>
        <w:t>A</w:t>
      </w:r>
      <w:r>
        <w:rPr>
          <w:color w:val="231F20"/>
          <w:spacing w:val="-9"/>
          <w:w w:val="80"/>
          <w:sz w:val="22"/>
        </w:rPr>
        <w:t> </w:t>
      </w:r>
      <w:r>
        <w:rPr>
          <w:color w:val="231F20"/>
          <w:w w:val="80"/>
          <w:sz w:val="22"/>
        </w:rPr>
        <w:t>layer</w:t>
      </w:r>
      <w:r>
        <w:rPr>
          <w:color w:val="231F20"/>
          <w:spacing w:val="-10"/>
          <w:w w:val="80"/>
          <w:sz w:val="22"/>
        </w:rPr>
        <w:t> </w:t>
      </w:r>
      <w:r>
        <w:rPr>
          <w:color w:val="231F20"/>
          <w:w w:val="80"/>
          <w:sz w:val="22"/>
        </w:rPr>
        <w:t>of</w:t>
      </w:r>
      <w:r>
        <w:rPr>
          <w:color w:val="231F20"/>
          <w:spacing w:val="-9"/>
          <w:w w:val="80"/>
          <w:sz w:val="22"/>
        </w:rPr>
        <w:t> </w:t>
      </w:r>
      <w:r>
        <w:rPr>
          <w:color w:val="231F20"/>
          <w:w w:val="80"/>
          <w:sz w:val="22"/>
        </w:rPr>
        <w:t>warm</w:t>
      </w:r>
      <w:r>
        <w:rPr>
          <w:color w:val="231F20"/>
          <w:spacing w:val="-9"/>
          <w:w w:val="80"/>
          <w:sz w:val="22"/>
        </w:rPr>
        <w:t> </w:t>
      </w:r>
      <w:r>
        <w:rPr>
          <w:color w:val="231F20"/>
          <w:w w:val="80"/>
          <w:sz w:val="22"/>
        </w:rPr>
        <w:t>air</w:t>
      </w:r>
      <w:r>
        <w:rPr>
          <w:color w:val="231F20"/>
          <w:spacing w:val="-10"/>
          <w:w w:val="80"/>
          <w:sz w:val="22"/>
        </w:rPr>
        <w:t> </w:t>
      </w:r>
      <w:r>
        <w:rPr>
          <w:color w:val="231F20"/>
          <w:w w:val="80"/>
          <w:sz w:val="22"/>
        </w:rPr>
        <w:t>that</w:t>
      </w:r>
      <w:r>
        <w:rPr>
          <w:color w:val="231F20"/>
          <w:spacing w:val="-9"/>
          <w:w w:val="80"/>
          <w:sz w:val="22"/>
        </w:rPr>
        <w:t> </w:t>
      </w:r>
      <w:r>
        <w:rPr>
          <w:color w:val="231F20"/>
          <w:w w:val="80"/>
          <w:sz w:val="22"/>
        </w:rPr>
        <w:t>pre- </w:t>
      </w:r>
      <w:r>
        <w:rPr>
          <w:color w:val="231F20"/>
          <w:w w:val="95"/>
          <w:sz w:val="22"/>
        </w:rPr>
        <w:t>vents</w:t>
      </w:r>
      <w:r>
        <w:rPr>
          <w:color w:val="231F20"/>
          <w:spacing w:val="-36"/>
          <w:w w:val="95"/>
          <w:sz w:val="22"/>
        </w:rPr>
        <w:t> </w:t>
      </w:r>
      <w:r>
        <w:rPr>
          <w:color w:val="231F20"/>
          <w:w w:val="95"/>
          <w:sz w:val="22"/>
        </w:rPr>
        <w:t>the</w:t>
      </w:r>
      <w:r>
        <w:rPr>
          <w:color w:val="231F20"/>
          <w:spacing w:val="-35"/>
          <w:w w:val="95"/>
          <w:sz w:val="22"/>
        </w:rPr>
        <w:t> </w:t>
      </w:r>
      <w:r>
        <w:rPr>
          <w:color w:val="231F20"/>
          <w:w w:val="95"/>
          <w:sz w:val="22"/>
        </w:rPr>
        <w:t>rise</w:t>
      </w:r>
      <w:r>
        <w:rPr>
          <w:color w:val="231F20"/>
          <w:spacing w:val="-35"/>
          <w:w w:val="95"/>
          <w:sz w:val="22"/>
        </w:rPr>
        <w:t> </w:t>
      </w:r>
      <w:r>
        <w:rPr>
          <w:color w:val="231F20"/>
          <w:w w:val="95"/>
          <w:sz w:val="22"/>
        </w:rPr>
        <w:t>of</w:t>
      </w:r>
      <w:r>
        <w:rPr>
          <w:color w:val="231F20"/>
          <w:spacing w:val="-35"/>
          <w:w w:val="95"/>
          <w:sz w:val="22"/>
        </w:rPr>
        <w:t> </w:t>
      </w:r>
      <w:r>
        <w:rPr>
          <w:color w:val="231F20"/>
          <w:w w:val="95"/>
          <w:sz w:val="22"/>
        </w:rPr>
        <w:t>cooler</w:t>
      </w:r>
      <w:r>
        <w:rPr>
          <w:color w:val="231F20"/>
          <w:spacing w:val="-35"/>
          <w:w w:val="95"/>
          <w:sz w:val="22"/>
        </w:rPr>
        <w:t> </w:t>
      </w:r>
      <w:r>
        <w:rPr>
          <w:color w:val="231F20"/>
          <w:w w:val="95"/>
          <w:sz w:val="22"/>
        </w:rPr>
        <w:t>air</w:t>
      </w:r>
      <w:r>
        <w:rPr>
          <w:color w:val="231F20"/>
          <w:spacing w:val="-35"/>
          <w:w w:val="95"/>
          <w:sz w:val="22"/>
        </w:rPr>
        <w:t> </w:t>
      </w:r>
      <w:r>
        <w:rPr>
          <w:color w:val="231F20"/>
          <w:w w:val="95"/>
          <w:sz w:val="22"/>
        </w:rPr>
        <w:t>and</w:t>
      </w:r>
      <w:r>
        <w:rPr>
          <w:color w:val="231F20"/>
          <w:spacing w:val="-35"/>
          <w:w w:val="95"/>
          <w:sz w:val="22"/>
        </w:rPr>
        <w:t> </w:t>
      </w:r>
      <w:r>
        <w:rPr>
          <w:color w:val="231F20"/>
          <w:w w:val="95"/>
          <w:sz w:val="22"/>
        </w:rPr>
        <w:t>pollutants</w:t>
      </w:r>
      <w:r>
        <w:rPr>
          <w:color w:val="231F20"/>
          <w:spacing w:val="-35"/>
          <w:w w:val="95"/>
          <w:sz w:val="22"/>
        </w:rPr>
        <w:t> </w:t>
      </w:r>
      <w:r>
        <w:rPr>
          <w:color w:val="231F20"/>
          <w:w w:val="95"/>
          <w:sz w:val="22"/>
        </w:rPr>
        <w:t>beneath</w:t>
      </w:r>
      <w:r>
        <w:rPr>
          <w:color w:val="231F20"/>
          <w:spacing w:val="-35"/>
          <w:w w:val="95"/>
          <w:sz w:val="22"/>
        </w:rPr>
        <w:t> </w:t>
      </w:r>
      <w:r>
        <w:rPr>
          <w:color w:val="231F20"/>
          <w:w w:val="95"/>
          <w:sz w:val="22"/>
        </w:rPr>
        <w:t>it.</w:t>
      </w:r>
    </w:p>
    <w:p>
      <w:pPr>
        <w:spacing w:before="126"/>
        <w:ind w:left="207" w:right="0" w:firstLine="0"/>
        <w:jc w:val="left"/>
        <w:rPr>
          <w:sz w:val="22"/>
        </w:rPr>
      </w:pPr>
      <w:r>
        <w:rPr>
          <w:rFonts w:ascii="Verdana" w:hAnsi="Verdana"/>
          <w:b/>
          <w:color w:val="231F20"/>
          <w:w w:val="95"/>
          <w:sz w:val="22"/>
        </w:rPr>
        <w:t>Stagnant—</w:t>
      </w:r>
      <w:r>
        <w:rPr>
          <w:color w:val="231F20"/>
          <w:w w:val="95"/>
          <w:sz w:val="22"/>
        </w:rPr>
        <w:t>Not circulating or flowing.</w:t>
      </w:r>
    </w:p>
    <w:p>
      <w:pPr>
        <w:pStyle w:val="Heading3"/>
        <w:spacing w:before="138"/>
        <w:ind w:left="207"/>
      </w:pPr>
      <w:r>
        <w:rPr>
          <w:color w:val="324DA1"/>
          <w:w w:val="105"/>
        </w:rPr>
        <w:t>Steps</w:t>
      </w:r>
    </w:p>
    <w:p>
      <w:pPr>
        <w:pStyle w:val="ListParagraph"/>
        <w:numPr>
          <w:ilvl w:val="0"/>
          <w:numId w:val="70"/>
        </w:numPr>
        <w:tabs>
          <w:tab w:pos="496" w:val="left" w:leader="none"/>
        </w:tabs>
        <w:spacing w:line="249" w:lineRule="auto" w:before="23" w:after="0"/>
        <w:ind w:left="495" w:right="829" w:hanging="288"/>
        <w:jc w:val="left"/>
        <w:rPr>
          <w:sz w:val="22"/>
        </w:rPr>
      </w:pPr>
      <w:r>
        <w:rPr>
          <w:color w:val="231F20"/>
          <w:w w:val="90"/>
          <w:sz w:val="22"/>
        </w:rPr>
        <w:t>Distribute the </w:t>
      </w:r>
      <w:r>
        <w:rPr>
          <w:i/>
          <w:color w:val="231F20"/>
          <w:w w:val="90"/>
          <w:sz w:val="22"/>
        </w:rPr>
        <w:t>Temperature Inversions, </w:t>
      </w:r>
      <w:r>
        <w:rPr>
          <w:i/>
          <w:color w:val="231F20"/>
          <w:spacing w:val="-3"/>
          <w:w w:val="90"/>
          <w:sz w:val="22"/>
        </w:rPr>
        <w:t>Weather, </w:t>
      </w:r>
      <w:r>
        <w:rPr>
          <w:i/>
          <w:color w:val="231F20"/>
          <w:w w:val="90"/>
          <w:sz w:val="22"/>
        </w:rPr>
        <w:t>and</w:t>
      </w:r>
      <w:r>
        <w:rPr>
          <w:i/>
          <w:color w:val="231F20"/>
          <w:spacing w:val="-25"/>
          <w:w w:val="90"/>
          <w:sz w:val="22"/>
        </w:rPr>
        <w:t> </w:t>
      </w:r>
      <w:r>
        <w:rPr>
          <w:i/>
          <w:color w:val="231F20"/>
          <w:w w:val="90"/>
          <w:sz w:val="22"/>
        </w:rPr>
        <w:t>Air</w:t>
      </w:r>
      <w:r>
        <w:rPr>
          <w:i/>
          <w:color w:val="231F20"/>
          <w:spacing w:val="-25"/>
          <w:w w:val="90"/>
          <w:sz w:val="22"/>
        </w:rPr>
        <w:t> </w:t>
      </w:r>
      <w:r>
        <w:rPr>
          <w:i/>
          <w:color w:val="231F20"/>
          <w:w w:val="90"/>
          <w:sz w:val="22"/>
        </w:rPr>
        <w:t>Quality:</w:t>
      </w:r>
      <w:r>
        <w:rPr>
          <w:i/>
          <w:color w:val="231F20"/>
          <w:spacing w:val="-25"/>
          <w:w w:val="90"/>
          <w:sz w:val="22"/>
        </w:rPr>
        <w:t> </w:t>
      </w:r>
      <w:r>
        <w:rPr>
          <w:i/>
          <w:color w:val="231F20"/>
          <w:w w:val="90"/>
          <w:sz w:val="22"/>
        </w:rPr>
        <w:t>Background</w:t>
      </w:r>
      <w:r>
        <w:rPr>
          <w:i/>
          <w:color w:val="231F20"/>
          <w:spacing w:val="-25"/>
          <w:w w:val="90"/>
          <w:sz w:val="22"/>
        </w:rPr>
        <w:t> </w:t>
      </w:r>
      <w:r>
        <w:rPr>
          <w:i/>
          <w:color w:val="231F20"/>
          <w:w w:val="90"/>
          <w:sz w:val="22"/>
        </w:rPr>
        <w:t>Information</w:t>
      </w:r>
      <w:r>
        <w:rPr>
          <w:i/>
          <w:color w:val="231F20"/>
          <w:spacing w:val="-16"/>
          <w:w w:val="90"/>
          <w:sz w:val="22"/>
        </w:rPr>
        <w:t> </w:t>
      </w:r>
      <w:r>
        <w:rPr>
          <w:color w:val="231F20"/>
          <w:w w:val="90"/>
          <w:sz w:val="22"/>
        </w:rPr>
        <w:t>handout and</w:t>
      </w:r>
      <w:r>
        <w:rPr>
          <w:color w:val="231F20"/>
          <w:spacing w:val="-28"/>
          <w:w w:val="90"/>
          <w:sz w:val="22"/>
        </w:rPr>
        <w:t> </w:t>
      </w:r>
      <w:r>
        <w:rPr>
          <w:color w:val="231F20"/>
          <w:w w:val="90"/>
          <w:sz w:val="22"/>
        </w:rPr>
        <w:t>the</w:t>
      </w:r>
      <w:r>
        <w:rPr>
          <w:color w:val="231F20"/>
          <w:spacing w:val="-28"/>
          <w:w w:val="90"/>
          <w:sz w:val="22"/>
        </w:rPr>
        <w:t> </w:t>
      </w:r>
      <w:r>
        <w:rPr>
          <w:i/>
          <w:color w:val="231F20"/>
          <w:w w:val="90"/>
          <w:sz w:val="22"/>
        </w:rPr>
        <w:t>Temperature</w:t>
      </w:r>
      <w:r>
        <w:rPr>
          <w:i/>
          <w:color w:val="231F20"/>
          <w:spacing w:val="-33"/>
          <w:w w:val="90"/>
          <w:sz w:val="22"/>
        </w:rPr>
        <w:t> </w:t>
      </w:r>
      <w:r>
        <w:rPr>
          <w:i/>
          <w:color w:val="231F20"/>
          <w:w w:val="90"/>
          <w:sz w:val="22"/>
        </w:rPr>
        <w:t>Inversion</w:t>
      </w:r>
      <w:r>
        <w:rPr>
          <w:i/>
          <w:color w:val="231F20"/>
          <w:spacing w:val="-28"/>
          <w:w w:val="90"/>
          <w:sz w:val="22"/>
        </w:rPr>
        <w:t> </w:t>
      </w:r>
      <w:r>
        <w:rPr>
          <w:color w:val="231F20"/>
          <w:w w:val="90"/>
          <w:sz w:val="22"/>
        </w:rPr>
        <w:t>graphic</w:t>
      </w:r>
      <w:r>
        <w:rPr>
          <w:color w:val="231F20"/>
          <w:spacing w:val="-27"/>
          <w:w w:val="90"/>
          <w:sz w:val="22"/>
        </w:rPr>
        <w:t> </w:t>
      </w:r>
      <w:r>
        <w:rPr>
          <w:color w:val="231F20"/>
          <w:w w:val="90"/>
          <w:sz w:val="22"/>
        </w:rPr>
        <w:t>handout</w:t>
      </w:r>
      <w:r>
        <w:rPr>
          <w:color w:val="231F20"/>
          <w:spacing w:val="-28"/>
          <w:w w:val="90"/>
          <w:sz w:val="22"/>
        </w:rPr>
        <w:t> </w:t>
      </w:r>
      <w:r>
        <w:rPr>
          <w:color w:val="231F20"/>
          <w:w w:val="90"/>
          <w:sz w:val="22"/>
        </w:rPr>
        <w:t>to the</w:t>
      </w:r>
      <w:r>
        <w:rPr>
          <w:color w:val="231F20"/>
          <w:spacing w:val="-32"/>
          <w:w w:val="90"/>
          <w:sz w:val="22"/>
        </w:rPr>
        <w:t> </w:t>
      </w:r>
      <w:r>
        <w:rPr>
          <w:color w:val="231F20"/>
          <w:w w:val="90"/>
          <w:sz w:val="22"/>
        </w:rPr>
        <w:t>class</w:t>
      </w:r>
      <w:r>
        <w:rPr>
          <w:color w:val="231F20"/>
          <w:spacing w:val="-32"/>
          <w:w w:val="90"/>
          <w:sz w:val="22"/>
        </w:rPr>
        <w:t> </w:t>
      </w:r>
      <w:r>
        <w:rPr>
          <w:color w:val="231F20"/>
          <w:w w:val="90"/>
          <w:sz w:val="22"/>
        </w:rPr>
        <w:t>and</w:t>
      </w:r>
      <w:r>
        <w:rPr>
          <w:color w:val="231F20"/>
          <w:spacing w:val="-31"/>
          <w:w w:val="90"/>
          <w:sz w:val="22"/>
        </w:rPr>
        <w:t> </w:t>
      </w:r>
      <w:r>
        <w:rPr>
          <w:color w:val="231F20"/>
          <w:w w:val="90"/>
          <w:sz w:val="22"/>
        </w:rPr>
        <w:t>discuss</w:t>
      </w:r>
      <w:r>
        <w:rPr>
          <w:color w:val="231F20"/>
          <w:spacing w:val="-32"/>
          <w:w w:val="90"/>
          <w:sz w:val="22"/>
        </w:rPr>
        <w:t> </w:t>
      </w:r>
      <w:r>
        <w:rPr>
          <w:color w:val="231F20"/>
          <w:w w:val="90"/>
          <w:sz w:val="22"/>
        </w:rPr>
        <w:t>the</w:t>
      </w:r>
      <w:r>
        <w:rPr>
          <w:color w:val="231F20"/>
          <w:spacing w:val="-31"/>
          <w:w w:val="90"/>
          <w:sz w:val="22"/>
        </w:rPr>
        <w:t> </w:t>
      </w:r>
      <w:r>
        <w:rPr>
          <w:color w:val="231F20"/>
          <w:w w:val="90"/>
          <w:sz w:val="22"/>
        </w:rPr>
        <w:t>information.</w:t>
      </w:r>
      <w:r>
        <w:rPr>
          <w:color w:val="231F20"/>
          <w:spacing w:val="-32"/>
          <w:w w:val="90"/>
          <w:sz w:val="22"/>
        </w:rPr>
        <w:t> </w:t>
      </w:r>
      <w:r>
        <w:rPr>
          <w:color w:val="231F20"/>
          <w:w w:val="90"/>
          <w:sz w:val="22"/>
        </w:rPr>
        <w:t>Tell</w:t>
      </w:r>
      <w:r>
        <w:rPr>
          <w:color w:val="231F20"/>
          <w:spacing w:val="-31"/>
          <w:w w:val="90"/>
          <w:sz w:val="22"/>
        </w:rPr>
        <w:t> </w:t>
      </w:r>
      <w:r>
        <w:rPr>
          <w:color w:val="231F20"/>
          <w:w w:val="90"/>
          <w:sz w:val="22"/>
        </w:rPr>
        <w:t>students </w:t>
      </w:r>
      <w:r>
        <w:rPr>
          <w:color w:val="231F20"/>
          <w:w w:val="95"/>
          <w:sz w:val="22"/>
        </w:rPr>
        <w:t>that</w:t>
      </w:r>
      <w:r>
        <w:rPr>
          <w:color w:val="231F20"/>
          <w:spacing w:val="-39"/>
          <w:w w:val="95"/>
          <w:sz w:val="22"/>
        </w:rPr>
        <w:t> </w:t>
      </w:r>
      <w:r>
        <w:rPr>
          <w:color w:val="231F20"/>
          <w:w w:val="95"/>
          <w:sz w:val="22"/>
        </w:rPr>
        <w:t>they</w:t>
      </w:r>
      <w:r>
        <w:rPr>
          <w:color w:val="231F20"/>
          <w:spacing w:val="-39"/>
          <w:w w:val="95"/>
          <w:sz w:val="22"/>
        </w:rPr>
        <w:t> </w:t>
      </w:r>
      <w:r>
        <w:rPr>
          <w:color w:val="231F20"/>
          <w:w w:val="95"/>
          <w:sz w:val="22"/>
        </w:rPr>
        <w:t>can</w:t>
      </w:r>
      <w:r>
        <w:rPr>
          <w:color w:val="231F20"/>
          <w:spacing w:val="-38"/>
          <w:w w:val="95"/>
          <w:sz w:val="22"/>
        </w:rPr>
        <w:t> </w:t>
      </w:r>
      <w:r>
        <w:rPr>
          <w:color w:val="231F20"/>
          <w:w w:val="95"/>
          <w:sz w:val="22"/>
        </w:rPr>
        <w:t>refer</w:t>
      </w:r>
      <w:r>
        <w:rPr>
          <w:color w:val="231F20"/>
          <w:spacing w:val="-39"/>
          <w:w w:val="95"/>
          <w:sz w:val="22"/>
        </w:rPr>
        <w:t> </w:t>
      </w:r>
      <w:r>
        <w:rPr>
          <w:color w:val="231F20"/>
          <w:w w:val="95"/>
          <w:sz w:val="22"/>
        </w:rPr>
        <w:t>to</w:t>
      </w:r>
      <w:r>
        <w:rPr>
          <w:color w:val="231F20"/>
          <w:spacing w:val="-39"/>
          <w:w w:val="95"/>
          <w:sz w:val="22"/>
        </w:rPr>
        <w:t> </w:t>
      </w:r>
      <w:r>
        <w:rPr>
          <w:color w:val="231F20"/>
          <w:w w:val="95"/>
          <w:sz w:val="22"/>
        </w:rPr>
        <w:t>these</w:t>
      </w:r>
      <w:r>
        <w:rPr>
          <w:color w:val="231F20"/>
          <w:spacing w:val="-38"/>
          <w:w w:val="95"/>
          <w:sz w:val="22"/>
        </w:rPr>
        <w:t> </w:t>
      </w:r>
      <w:r>
        <w:rPr>
          <w:color w:val="231F20"/>
          <w:w w:val="95"/>
          <w:sz w:val="22"/>
        </w:rPr>
        <w:t>materials</w:t>
      </w:r>
      <w:r>
        <w:rPr>
          <w:color w:val="231F20"/>
          <w:spacing w:val="-39"/>
          <w:w w:val="95"/>
          <w:sz w:val="22"/>
        </w:rPr>
        <w:t> </w:t>
      </w:r>
      <w:r>
        <w:rPr>
          <w:color w:val="231F20"/>
          <w:w w:val="95"/>
          <w:sz w:val="22"/>
        </w:rPr>
        <w:t>as</w:t>
      </w:r>
      <w:r>
        <w:rPr>
          <w:color w:val="231F20"/>
          <w:spacing w:val="-38"/>
          <w:w w:val="95"/>
          <w:sz w:val="22"/>
        </w:rPr>
        <w:t> </w:t>
      </w:r>
      <w:r>
        <w:rPr>
          <w:color w:val="231F20"/>
          <w:w w:val="95"/>
          <w:sz w:val="22"/>
        </w:rPr>
        <w:t>they</w:t>
      </w:r>
      <w:r>
        <w:rPr>
          <w:color w:val="231F20"/>
          <w:spacing w:val="-39"/>
          <w:w w:val="95"/>
          <w:sz w:val="22"/>
        </w:rPr>
        <w:t> </w:t>
      </w:r>
      <w:r>
        <w:rPr>
          <w:color w:val="231F20"/>
          <w:w w:val="95"/>
          <w:sz w:val="22"/>
        </w:rPr>
        <w:t>con- duct</w:t>
      </w:r>
      <w:r>
        <w:rPr>
          <w:color w:val="231F20"/>
          <w:spacing w:val="-13"/>
          <w:w w:val="95"/>
          <w:sz w:val="22"/>
        </w:rPr>
        <w:t> </w:t>
      </w:r>
      <w:r>
        <w:rPr>
          <w:color w:val="231F20"/>
          <w:w w:val="95"/>
          <w:sz w:val="22"/>
        </w:rPr>
        <w:t>the</w:t>
      </w:r>
      <w:r>
        <w:rPr>
          <w:color w:val="231F20"/>
          <w:spacing w:val="-12"/>
          <w:w w:val="95"/>
          <w:sz w:val="22"/>
        </w:rPr>
        <w:t> </w:t>
      </w:r>
      <w:r>
        <w:rPr>
          <w:color w:val="231F20"/>
          <w:w w:val="95"/>
          <w:sz w:val="22"/>
        </w:rPr>
        <w:t>activities</w:t>
      </w:r>
      <w:r>
        <w:rPr>
          <w:color w:val="231F20"/>
          <w:spacing w:val="-12"/>
          <w:w w:val="95"/>
          <w:sz w:val="22"/>
        </w:rPr>
        <w:t> </w:t>
      </w:r>
      <w:r>
        <w:rPr>
          <w:color w:val="231F20"/>
          <w:w w:val="95"/>
          <w:sz w:val="22"/>
        </w:rPr>
        <w:t>in</w:t>
      </w:r>
      <w:r>
        <w:rPr>
          <w:color w:val="231F20"/>
          <w:spacing w:val="-12"/>
          <w:w w:val="95"/>
          <w:sz w:val="22"/>
        </w:rPr>
        <w:t> </w:t>
      </w:r>
      <w:r>
        <w:rPr>
          <w:color w:val="231F20"/>
          <w:w w:val="95"/>
          <w:sz w:val="22"/>
        </w:rPr>
        <w:t>this</w:t>
      </w:r>
      <w:r>
        <w:rPr>
          <w:color w:val="231F20"/>
          <w:spacing w:val="-12"/>
          <w:w w:val="95"/>
          <w:sz w:val="22"/>
        </w:rPr>
        <w:t> </w:t>
      </w:r>
      <w:r>
        <w:rPr>
          <w:color w:val="231F20"/>
          <w:w w:val="95"/>
          <w:sz w:val="22"/>
        </w:rPr>
        <w:t>lesson.</w:t>
      </w:r>
    </w:p>
    <w:p>
      <w:pPr>
        <w:pStyle w:val="ListParagraph"/>
        <w:numPr>
          <w:ilvl w:val="0"/>
          <w:numId w:val="70"/>
        </w:numPr>
        <w:tabs>
          <w:tab w:pos="496" w:val="left" w:leader="none"/>
        </w:tabs>
        <w:spacing w:line="240" w:lineRule="auto" w:before="145" w:after="0"/>
        <w:ind w:left="495" w:right="0" w:hanging="289"/>
        <w:jc w:val="left"/>
        <w:rPr>
          <w:sz w:val="22"/>
        </w:rPr>
      </w:pPr>
      <w:r>
        <w:rPr>
          <w:color w:val="231F20"/>
          <w:w w:val="95"/>
          <w:sz w:val="22"/>
        </w:rPr>
        <w:t>Have</w:t>
      </w:r>
      <w:r>
        <w:rPr>
          <w:color w:val="231F20"/>
          <w:spacing w:val="-14"/>
          <w:w w:val="95"/>
          <w:sz w:val="22"/>
        </w:rPr>
        <w:t> </w:t>
      </w:r>
      <w:r>
        <w:rPr>
          <w:color w:val="231F20"/>
          <w:w w:val="95"/>
          <w:sz w:val="22"/>
        </w:rPr>
        <w:t>students</w:t>
      </w:r>
      <w:r>
        <w:rPr>
          <w:color w:val="231F20"/>
          <w:spacing w:val="-13"/>
          <w:w w:val="95"/>
          <w:sz w:val="22"/>
        </w:rPr>
        <w:t> </w:t>
      </w:r>
      <w:r>
        <w:rPr>
          <w:color w:val="231F20"/>
          <w:w w:val="95"/>
          <w:sz w:val="22"/>
        </w:rPr>
        <w:t>access</w:t>
      </w:r>
      <w:r>
        <w:rPr>
          <w:color w:val="231F20"/>
          <w:spacing w:val="-13"/>
          <w:w w:val="95"/>
          <w:sz w:val="22"/>
        </w:rPr>
        <w:t> </w:t>
      </w:r>
      <w:r>
        <w:rPr>
          <w:color w:val="231F20"/>
          <w:w w:val="95"/>
          <w:sz w:val="22"/>
        </w:rPr>
        <w:t>the</w:t>
      </w:r>
      <w:r>
        <w:rPr>
          <w:color w:val="231F20"/>
          <w:spacing w:val="-13"/>
          <w:w w:val="95"/>
          <w:sz w:val="22"/>
        </w:rPr>
        <w:t> </w:t>
      </w:r>
      <w:r>
        <w:rPr>
          <w:color w:val="231F20"/>
          <w:w w:val="95"/>
          <w:sz w:val="22"/>
        </w:rPr>
        <w:t>Air</w:t>
      </w:r>
      <w:r>
        <w:rPr>
          <w:color w:val="231F20"/>
          <w:spacing w:val="-13"/>
          <w:w w:val="95"/>
          <w:sz w:val="22"/>
        </w:rPr>
        <w:t> </w:t>
      </w:r>
      <w:r>
        <w:rPr>
          <w:color w:val="231F20"/>
          <w:w w:val="95"/>
          <w:sz w:val="22"/>
        </w:rPr>
        <w:t>Qual-</w:t>
      </w:r>
    </w:p>
    <w:p>
      <w:pPr>
        <w:pStyle w:val="BodyText"/>
        <w:spacing w:line="249" w:lineRule="auto" w:before="11"/>
        <w:ind w:left="495" w:right="1635"/>
      </w:pPr>
      <w:r>
        <w:rPr>
          <w:color w:val="231F20"/>
          <w:w w:val="95"/>
        </w:rPr>
        <w:t>ity</w:t>
      </w:r>
      <w:r>
        <w:rPr>
          <w:color w:val="231F20"/>
          <w:spacing w:val="-36"/>
          <w:w w:val="95"/>
        </w:rPr>
        <w:t> </w:t>
      </w:r>
      <w:r>
        <w:rPr>
          <w:color w:val="231F20"/>
          <w:w w:val="95"/>
        </w:rPr>
        <w:t>Index</w:t>
      </w:r>
      <w:r>
        <w:rPr>
          <w:color w:val="231F20"/>
          <w:spacing w:val="-35"/>
          <w:w w:val="95"/>
        </w:rPr>
        <w:t> </w:t>
      </w:r>
      <w:r>
        <w:rPr>
          <w:color w:val="231F20"/>
          <w:w w:val="95"/>
        </w:rPr>
        <w:t>(AQI)</w:t>
      </w:r>
      <w:r>
        <w:rPr>
          <w:color w:val="231F20"/>
          <w:spacing w:val="-35"/>
          <w:w w:val="95"/>
        </w:rPr>
        <w:t> </w:t>
      </w:r>
      <w:r>
        <w:rPr>
          <w:color w:val="231F20"/>
          <w:w w:val="95"/>
        </w:rPr>
        <w:t>chart</w:t>
      </w:r>
      <w:r>
        <w:rPr>
          <w:color w:val="231F20"/>
          <w:spacing w:val="-35"/>
          <w:w w:val="95"/>
        </w:rPr>
        <w:t> </w:t>
      </w:r>
      <w:r>
        <w:rPr>
          <w:color w:val="231F20"/>
          <w:w w:val="95"/>
        </w:rPr>
        <w:t>at</w:t>
      </w:r>
      <w:r>
        <w:rPr>
          <w:color w:val="231F20"/>
          <w:spacing w:val="-35"/>
          <w:w w:val="95"/>
        </w:rPr>
        <w:t> </w:t>
      </w:r>
      <w:r>
        <w:rPr>
          <w:color w:val="231F20"/>
          <w:w w:val="95"/>
        </w:rPr>
        <w:t>the</w:t>
      </w:r>
      <w:r>
        <w:rPr>
          <w:color w:val="231F20"/>
          <w:spacing w:val="-35"/>
          <w:w w:val="95"/>
        </w:rPr>
        <w:t> </w:t>
      </w:r>
      <w:r>
        <w:rPr>
          <w:color w:val="231F20"/>
          <w:w w:val="95"/>
        </w:rPr>
        <w:t>bottom</w:t>
      </w:r>
      <w:r>
        <w:rPr>
          <w:color w:val="231F20"/>
          <w:spacing w:val="-35"/>
          <w:w w:val="95"/>
        </w:rPr>
        <w:t> </w:t>
      </w:r>
      <w:r>
        <w:rPr>
          <w:color w:val="231F20"/>
          <w:w w:val="95"/>
        </w:rPr>
        <w:t>of</w:t>
      </w:r>
      <w:r>
        <w:rPr>
          <w:color w:val="231F20"/>
          <w:spacing w:val="-35"/>
          <w:w w:val="95"/>
        </w:rPr>
        <w:t> </w:t>
      </w:r>
      <w:r>
        <w:rPr>
          <w:color w:val="231F20"/>
          <w:w w:val="95"/>
        </w:rPr>
        <w:t>the Air Quality Index page on the AirNow Web</w:t>
      </w:r>
      <w:r>
        <w:rPr>
          <w:color w:val="231F20"/>
          <w:spacing w:val="-28"/>
          <w:w w:val="95"/>
        </w:rPr>
        <w:t> </w:t>
      </w:r>
      <w:r>
        <w:rPr>
          <w:color w:val="231F20"/>
          <w:w w:val="95"/>
        </w:rPr>
        <w:t>site</w:t>
      </w:r>
      <w:r>
        <w:rPr>
          <w:color w:val="231F20"/>
          <w:spacing w:val="-28"/>
          <w:w w:val="95"/>
        </w:rPr>
        <w:t> </w:t>
      </w:r>
      <w:r>
        <w:rPr>
          <w:color w:val="231F20"/>
          <w:w w:val="95"/>
        </w:rPr>
        <w:t>(the</w:t>
      </w:r>
      <w:r>
        <w:rPr>
          <w:color w:val="231F20"/>
          <w:spacing w:val="-27"/>
          <w:w w:val="95"/>
        </w:rPr>
        <w:t> </w:t>
      </w:r>
      <w:r>
        <w:rPr>
          <w:color w:val="231F20"/>
          <w:w w:val="95"/>
        </w:rPr>
        <w:t>last</w:t>
      </w:r>
      <w:r>
        <w:rPr>
          <w:color w:val="231F20"/>
          <w:spacing w:val="-28"/>
          <w:w w:val="95"/>
        </w:rPr>
        <w:t> </w:t>
      </w:r>
      <w:r>
        <w:rPr>
          <w:color w:val="231F20"/>
          <w:w w:val="95"/>
        </w:rPr>
        <w:t>chart</w:t>
      </w:r>
      <w:r>
        <w:rPr>
          <w:color w:val="231F20"/>
          <w:spacing w:val="-27"/>
          <w:w w:val="95"/>
        </w:rPr>
        <w:t> </w:t>
      </w:r>
      <w:r>
        <w:rPr>
          <w:color w:val="231F20"/>
          <w:w w:val="95"/>
        </w:rPr>
        <w:t>on</w:t>
      </w:r>
      <w:r>
        <w:rPr>
          <w:color w:val="231F20"/>
          <w:spacing w:val="-28"/>
          <w:w w:val="95"/>
        </w:rPr>
        <w:t> </w:t>
      </w:r>
      <w:r>
        <w:rPr>
          <w:color w:val="231F20"/>
          <w:w w:val="95"/>
        </w:rPr>
        <w:t>the</w:t>
      </w:r>
      <w:r>
        <w:rPr>
          <w:color w:val="231F20"/>
          <w:spacing w:val="-27"/>
          <w:w w:val="95"/>
        </w:rPr>
        <w:t> </w:t>
      </w:r>
      <w:r>
        <w:rPr>
          <w:color w:val="231F20"/>
          <w:w w:val="95"/>
        </w:rPr>
        <w:t>page):</w:t>
      </w:r>
    </w:p>
    <w:p>
      <w:pPr>
        <w:pStyle w:val="BodyText"/>
        <w:spacing w:before="3"/>
        <w:ind w:left="495"/>
      </w:pPr>
      <w:hyperlink r:id="rId65">
        <w:r>
          <w:rPr>
            <w:color w:val="231F20"/>
            <w:w w:val="95"/>
            <w:u w:val="single" w:color="231F20"/>
          </w:rPr>
          <w:t>www.airnow.gov/index.cfm?action=aqibasics.aqi</w:t>
        </w:r>
      </w:hyperlink>
    </w:p>
    <w:p>
      <w:pPr>
        <w:pStyle w:val="BodyText"/>
        <w:spacing w:line="249" w:lineRule="auto" w:before="151"/>
        <w:ind w:left="495" w:right="898"/>
      </w:pPr>
      <w:r>
        <w:rPr>
          <w:i/>
          <w:color w:val="231F20"/>
          <w:w w:val="95"/>
        </w:rPr>
        <w:t>Discuss</w:t>
      </w:r>
      <w:r>
        <w:rPr>
          <w:i/>
          <w:color w:val="231F20"/>
          <w:spacing w:val="-42"/>
          <w:w w:val="95"/>
        </w:rPr>
        <w:t> </w:t>
      </w:r>
      <w:r>
        <w:rPr>
          <w:i/>
          <w:color w:val="231F20"/>
          <w:w w:val="95"/>
        </w:rPr>
        <w:t>the</w:t>
      </w:r>
      <w:r>
        <w:rPr>
          <w:i/>
          <w:color w:val="231F20"/>
          <w:spacing w:val="-41"/>
          <w:w w:val="95"/>
        </w:rPr>
        <w:t> </w:t>
      </w:r>
      <w:r>
        <w:rPr>
          <w:i/>
          <w:color w:val="231F20"/>
          <w:w w:val="95"/>
        </w:rPr>
        <w:t>AQI</w:t>
      </w:r>
      <w:r>
        <w:rPr>
          <w:i/>
          <w:color w:val="231F20"/>
          <w:spacing w:val="-42"/>
          <w:w w:val="95"/>
        </w:rPr>
        <w:t> </w:t>
      </w:r>
      <w:r>
        <w:rPr>
          <w:i/>
          <w:color w:val="231F20"/>
          <w:w w:val="95"/>
        </w:rPr>
        <w:t>with</w:t>
      </w:r>
      <w:r>
        <w:rPr>
          <w:i/>
          <w:color w:val="231F20"/>
          <w:spacing w:val="-41"/>
          <w:w w:val="95"/>
        </w:rPr>
        <w:t> </w:t>
      </w:r>
      <w:r>
        <w:rPr>
          <w:i/>
          <w:color w:val="231F20"/>
          <w:w w:val="95"/>
        </w:rPr>
        <w:t>the</w:t>
      </w:r>
      <w:r>
        <w:rPr>
          <w:i/>
          <w:color w:val="231F20"/>
          <w:spacing w:val="-42"/>
          <w:w w:val="95"/>
        </w:rPr>
        <w:t> </w:t>
      </w:r>
      <w:r>
        <w:rPr>
          <w:i/>
          <w:color w:val="231F20"/>
          <w:w w:val="95"/>
        </w:rPr>
        <w:t>class:</w:t>
      </w:r>
      <w:r>
        <w:rPr>
          <w:i/>
          <w:color w:val="231F20"/>
          <w:spacing w:val="-36"/>
          <w:w w:val="95"/>
        </w:rPr>
        <w:t> </w:t>
      </w:r>
      <w:r>
        <w:rPr>
          <w:color w:val="231F20"/>
          <w:w w:val="95"/>
        </w:rPr>
        <w:t>Tell</w:t>
      </w:r>
      <w:r>
        <w:rPr>
          <w:color w:val="231F20"/>
          <w:spacing w:val="-37"/>
          <w:w w:val="95"/>
        </w:rPr>
        <w:t> </w:t>
      </w:r>
      <w:r>
        <w:rPr>
          <w:color w:val="231F20"/>
          <w:w w:val="95"/>
        </w:rPr>
        <w:t>students</w:t>
      </w:r>
      <w:r>
        <w:rPr>
          <w:color w:val="231F20"/>
          <w:spacing w:val="-36"/>
          <w:w w:val="95"/>
        </w:rPr>
        <w:t> </w:t>
      </w:r>
      <w:r>
        <w:rPr>
          <w:color w:val="231F20"/>
          <w:w w:val="95"/>
        </w:rPr>
        <w:t>to think</w:t>
      </w:r>
      <w:r>
        <w:rPr>
          <w:color w:val="231F20"/>
          <w:spacing w:val="-27"/>
          <w:w w:val="95"/>
        </w:rPr>
        <w:t> </w:t>
      </w:r>
      <w:r>
        <w:rPr>
          <w:color w:val="231F20"/>
          <w:w w:val="95"/>
        </w:rPr>
        <w:t>of</w:t>
      </w:r>
      <w:r>
        <w:rPr>
          <w:color w:val="231F20"/>
          <w:spacing w:val="-26"/>
          <w:w w:val="95"/>
        </w:rPr>
        <w:t> </w:t>
      </w:r>
      <w:r>
        <w:rPr>
          <w:color w:val="231F20"/>
          <w:w w:val="95"/>
        </w:rPr>
        <w:t>the</w:t>
      </w:r>
      <w:r>
        <w:rPr>
          <w:color w:val="231F20"/>
          <w:spacing w:val="-26"/>
          <w:w w:val="95"/>
        </w:rPr>
        <w:t> </w:t>
      </w:r>
      <w:r>
        <w:rPr>
          <w:color w:val="231F20"/>
          <w:w w:val="95"/>
        </w:rPr>
        <w:t>AQI</w:t>
      </w:r>
      <w:r>
        <w:rPr>
          <w:color w:val="231F20"/>
          <w:spacing w:val="-26"/>
          <w:w w:val="95"/>
        </w:rPr>
        <w:t> </w:t>
      </w:r>
      <w:r>
        <w:rPr>
          <w:color w:val="231F20"/>
          <w:w w:val="95"/>
        </w:rPr>
        <w:t>as</w:t>
      </w:r>
      <w:r>
        <w:rPr>
          <w:color w:val="231F20"/>
          <w:spacing w:val="-26"/>
          <w:w w:val="95"/>
        </w:rPr>
        <w:t> </w:t>
      </w:r>
      <w:r>
        <w:rPr>
          <w:color w:val="231F20"/>
          <w:w w:val="95"/>
        </w:rPr>
        <w:t>a</w:t>
      </w:r>
      <w:r>
        <w:rPr>
          <w:color w:val="231F20"/>
          <w:spacing w:val="-26"/>
          <w:w w:val="95"/>
        </w:rPr>
        <w:t> </w:t>
      </w:r>
      <w:r>
        <w:rPr>
          <w:color w:val="231F20"/>
          <w:w w:val="95"/>
        </w:rPr>
        <w:t>yardstick</w:t>
      </w:r>
      <w:r>
        <w:rPr>
          <w:color w:val="231F20"/>
          <w:spacing w:val="-26"/>
          <w:w w:val="95"/>
        </w:rPr>
        <w:t> </w:t>
      </w:r>
      <w:r>
        <w:rPr>
          <w:color w:val="231F20"/>
          <w:w w:val="95"/>
        </w:rPr>
        <w:t>that</w:t>
      </w:r>
      <w:r>
        <w:rPr>
          <w:color w:val="231F20"/>
          <w:spacing w:val="-26"/>
          <w:w w:val="95"/>
        </w:rPr>
        <w:t> </w:t>
      </w:r>
      <w:r>
        <w:rPr>
          <w:color w:val="231F20"/>
          <w:w w:val="95"/>
        </w:rPr>
        <w:t>runs</w:t>
      </w:r>
      <w:r>
        <w:rPr>
          <w:color w:val="231F20"/>
          <w:spacing w:val="-26"/>
          <w:w w:val="95"/>
        </w:rPr>
        <w:t> </w:t>
      </w:r>
      <w:r>
        <w:rPr>
          <w:color w:val="231F20"/>
          <w:w w:val="95"/>
        </w:rPr>
        <w:t>from</w:t>
      </w:r>
      <w:r>
        <w:rPr>
          <w:color w:val="231F20"/>
          <w:spacing w:val="-26"/>
          <w:w w:val="95"/>
        </w:rPr>
        <w:t> </w:t>
      </w:r>
      <w:r>
        <w:rPr>
          <w:color w:val="231F20"/>
          <w:w w:val="95"/>
        </w:rPr>
        <w:t>0 to</w:t>
      </w:r>
      <w:r>
        <w:rPr>
          <w:color w:val="231F20"/>
          <w:spacing w:val="-41"/>
          <w:w w:val="95"/>
        </w:rPr>
        <w:t> </w:t>
      </w:r>
      <w:r>
        <w:rPr>
          <w:color w:val="231F20"/>
          <w:w w:val="95"/>
        </w:rPr>
        <w:t>500.</w:t>
      </w:r>
      <w:r>
        <w:rPr>
          <w:color w:val="231F20"/>
          <w:spacing w:val="-41"/>
          <w:w w:val="95"/>
        </w:rPr>
        <w:t> </w:t>
      </w:r>
      <w:r>
        <w:rPr>
          <w:color w:val="231F20"/>
          <w:w w:val="95"/>
        </w:rPr>
        <w:t>The</w:t>
      </w:r>
      <w:r>
        <w:rPr>
          <w:color w:val="231F20"/>
          <w:spacing w:val="-40"/>
          <w:w w:val="95"/>
        </w:rPr>
        <w:t> </w:t>
      </w:r>
      <w:r>
        <w:rPr>
          <w:color w:val="231F20"/>
          <w:w w:val="95"/>
        </w:rPr>
        <w:t>higher</w:t>
      </w:r>
      <w:r>
        <w:rPr>
          <w:color w:val="231F20"/>
          <w:spacing w:val="-41"/>
          <w:w w:val="95"/>
        </w:rPr>
        <w:t> </w:t>
      </w:r>
      <w:r>
        <w:rPr>
          <w:color w:val="231F20"/>
          <w:w w:val="95"/>
        </w:rPr>
        <w:t>the</w:t>
      </w:r>
      <w:r>
        <w:rPr>
          <w:color w:val="231F20"/>
          <w:spacing w:val="-41"/>
          <w:w w:val="95"/>
        </w:rPr>
        <w:t> </w:t>
      </w:r>
      <w:r>
        <w:rPr>
          <w:color w:val="231F20"/>
          <w:w w:val="95"/>
        </w:rPr>
        <w:t>AQI</w:t>
      </w:r>
      <w:r>
        <w:rPr>
          <w:color w:val="231F20"/>
          <w:spacing w:val="-40"/>
          <w:w w:val="95"/>
        </w:rPr>
        <w:t> </w:t>
      </w:r>
      <w:r>
        <w:rPr>
          <w:color w:val="231F20"/>
          <w:w w:val="95"/>
        </w:rPr>
        <w:t>value,</w:t>
      </w:r>
      <w:r>
        <w:rPr>
          <w:color w:val="231F20"/>
          <w:spacing w:val="-41"/>
          <w:w w:val="95"/>
        </w:rPr>
        <w:t> </w:t>
      </w:r>
      <w:r>
        <w:rPr>
          <w:color w:val="231F20"/>
          <w:w w:val="95"/>
        </w:rPr>
        <w:t>the</w:t>
      </w:r>
      <w:r>
        <w:rPr>
          <w:color w:val="231F20"/>
          <w:spacing w:val="-41"/>
          <w:w w:val="95"/>
        </w:rPr>
        <w:t> </w:t>
      </w:r>
      <w:r>
        <w:rPr>
          <w:color w:val="231F20"/>
          <w:w w:val="95"/>
        </w:rPr>
        <w:t>greater</w:t>
      </w:r>
      <w:r>
        <w:rPr>
          <w:color w:val="231F20"/>
          <w:spacing w:val="-40"/>
          <w:w w:val="95"/>
        </w:rPr>
        <w:t> </w:t>
      </w:r>
      <w:r>
        <w:rPr>
          <w:color w:val="231F20"/>
          <w:w w:val="95"/>
        </w:rPr>
        <w:t>the level</w:t>
      </w:r>
      <w:r>
        <w:rPr>
          <w:color w:val="231F20"/>
          <w:spacing w:val="-27"/>
          <w:w w:val="95"/>
        </w:rPr>
        <w:t> </w:t>
      </w:r>
      <w:r>
        <w:rPr>
          <w:color w:val="231F20"/>
          <w:w w:val="95"/>
        </w:rPr>
        <w:t>of</w:t>
      </w:r>
      <w:r>
        <w:rPr>
          <w:color w:val="231F20"/>
          <w:spacing w:val="-27"/>
          <w:w w:val="95"/>
        </w:rPr>
        <w:t> </w:t>
      </w:r>
      <w:r>
        <w:rPr>
          <w:color w:val="231F20"/>
          <w:w w:val="95"/>
        </w:rPr>
        <w:t>air</w:t>
      </w:r>
      <w:r>
        <w:rPr>
          <w:color w:val="231F20"/>
          <w:spacing w:val="-26"/>
          <w:w w:val="95"/>
        </w:rPr>
        <w:t> </w:t>
      </w:r>
      <w:r>
        <w:rPr>
          <w:color w:val="231F20"/>
          <w:w w:val="95"/>
        </w:rPr>
        <w:t>pollution</w:t>
      </w:r>
      <w:r>
        <w:rPr>
          <w:color w:val="231F20"/>
          <w:spacing w:val="-27"/>
          <w:w w:val="95"/>
        </w:rPr>
        <w:t> </w:t>
      </w:r>
      <w:r>
        <w:rPr>
          <w:color w:val="231F20"/>
          <w:w w:val="95"/>
        </w:rPr>
        <w:t>and</w:t>
      </w:r>
      <w:r>
        <w:rPr>
          <w:color w:val="231F20"/>
          <w:spacing w:val="-26"/>
          <w:w w:val="95"/>
        </w:rPr>
        <w:t> </w:t>
      </w:r>
      <w:r>
        <w:rPr>
          <w:color w:val="231F20"/>
          <w:w w:val="95"/>
        </w:rPr>
        <w:t>the</w:t>
      </w:r>
      <w:r>
        <w:rPr>
          <w:color w:val="231F20"/>
          <w:spacing w:val="-27"/>
          <w:w w:val="95"/>
        </w:rPr>
        <w:t> </w:t>
      </w:r>
      <w:r>
        <w:rPr>
          <w:color w:val="231F20"/>
          <w:w w:val="95"/>
        </w:rPr>
        <w:t>greater</w:t>
      </w:r>
      <w:r>
        <w:rPr>
          <w:color w:val="231F20"/>
          <w:spacing w:val="-27"/>
          <w:w w:val="95"/>
        </w:rPr>
        <w:t> </w:t>
      </w:r>
      <w:r>
        <w:rPr>
          <w:color w:val="231F20"/>
          <w:w w:val="95"/>
        </w:rPr>
        <w:t>the</w:t>
      </w:r>
      <w:r>
        <w:rPr>
          <w:color w:val="231F20"/>
          <w:spacing w:val="-26"/>
          <w:w w:val="95"/>
        </w:rPr>
        <w:t> </w:t>
      </w:r>
      <w:r>
        <w:rPr>
          <w:color w:val="231F20"/>
          <w:w w:val="95"/>
        </w:rPr>
        <w:t>health </w:t>
      </w:r>
      <w:r>
        <w:rPr>
          <w:color w:val="231F20"/>
          <w:w w:val="90"/>
        </w:rPr>
        <w:t>concern. The AQI is divided into six categories, based</w:t>
      </w:r>
      <w:r>
        <w:rPr>
          <w:color w:val="231F20"/>
          <w:spacing w:val="-29"/>
          <w:w w:val="90"/>
        </w:rPr>
        <w:t> </w:t>
      </w:r>
      <w:r>
        <w:rPr>
          <w:color w:val="231F20"/>
          <w:w w:val="90"/>
        </w:rPr>
        <w:t>on</w:t>
      </w:r>
      <w:r>
        <w:rPr>
          <w:color w:val="231F20"/>
          <w:spacing w:val="-28"/>
          <w:w w:val="90"/>
        </w:rPr>
        <w:t> </w:t>
      </w:r>
      <w:r>
        <w:rPr>
          <w:color w:val="231F20"/>
          <w:w w:val="90"/>
        </w:rPr>
        <w:t>numerical</w:t>
      </w:r>
      <w:r>
        <w:rPr>
          <w:color w:val="231F20"/>
          <w:spacing w:val="-29"/>
          <w:w w:val="90"/>
        </w:rPr>
        <w:t> </w:t>
      </w:r>
      <w:r>
        <w:rPr>
          <w:color w:val="231F20"/>
          <w:w w:val="90"/>
        </w:rPr>
        <w:t>values,</w:t>
      </w:r>
      <w:r>
        <w:rPr>
          <w:color w:val="231F20"/>
          <w:spacing w:val="-28"/>
          <w:w w:val="90"/>
        </w:rPr>
        <w:t> </w:t>
      </w:r>
      <w:r>
        <w:rPr>
          <w:color w:val="231F20"/>
          <w:w w:val="90"/>
        </w:rPr>
        <w:t>as</w:t>
      </w:r>
      <w:r>
        <w:rPr>
          <w:color w:val="231F20"/>
          <w:spacing w:val="-29"/>
          <w:w w:val="90"/>
        </w:rPr>
        <w:t> </w:t>
      </w:r>
      <w:r>
        <w:rPr>
          <w:color w:val="231F20"/>
          <w:w w:val="90"/>
        </w:rPr>
        <w:t>shown</w:t>
      </w:r>
      <w:r>
        <w:rPr>
          <w:color w:val="231F20"/>
          <w:spacing w:val="-28"/>
          <w:w w:val="90"/>
        </w:rPr>
        <w:t> </w:t>
      </w:r>
      <w:r>
        <w:rPr>
          <w:color w:val="231F20"/>
          <w:w w:val="90"/>
        </w:rPr>
        <w:t>in</w:t>
      </w:r>
      <w:r>
        <w:rPr>
          <w:color w:val="231F20"/>
          <w:spacing w:val="-29"/>
          <w:w w:val="90"/>
        </w:rPr>
        <w:t> </w:t>
      </w:r>
      <w:r>
        <w:rPr>
          <w:color w:val="231F20"/>
          <w:w w:val="90"/>
        </w:rPr>
        <w:t>the</w:t>
      </w:r>
      <w:r>
        <w:rPr>
          <w:color w:val="231F20"/>
          <w:spacing w:val="-28"/>
          <w:w w:val="90"/>
        </w:rPr>
        <w:t> </w:t>
      </w:r>
      <w:r>
        <w:rPr>
          <w:color w:val="231F20"/>
          <w:w w:val="90"/>
        </w:rPr>
        <w:t>chart. Each</w:t>
      </w:r>
      <w:r>
        <w:rPr>
          <w:color w:val="231F20"/>
          <w:spacing w:val="-34"/>
          <w:w w:val="90"/>
        </w:rPr>
        <w:t> </w:t>
      </w:r>
      <w:r>
        <w:rPr>
          <w:color w:val="231F20"/>
          <w:w w:val="90"/>
        </w:rPr>
        <w:t>category</w:t>
      </w:r>
      <w:r>
        <w:rPr>
          <w:color w:val="231F20"/>
          <w:spacing w:val="-33"/>
          <w:w w:val="90"/>
        </w:rPr>
        <w:t> </w:t>
      </w:r>
      <w:r>
        <w:rPr>
          <w:color w:val="231F20"/>
          <w:w w:val="90"/>
        </w:rPr>
        <w:t>is</w:t>
      </w:r>
      <w:r>
        <w:rPr>
          <w:color w:val="231F20"/>
          <w:spacing w:val="-33"/>
          <w:w w:val="90"/>
        </w:rPr>
        <w:t> </w:t>
      </w:r>
      <w:r>
        <w:rPr>
          <w:color w:val="231F20"/>
          <w:w w:val="90"/>
        </w:rPr>
        <w:t>assigned</w:t>
      </w:r>
      <w:r>
        <w:rPr>
          <w:color w:val="231F20"/>
          <w:spacing w:val="-33"/>
          <w:w w:val="90"/>
        </w:rPr>
        <w:t> </w:t>
      </w:r>
      <w:r>
        <w:rPr>
          <w:color w:val="231F20"/>
          <w:w w:val="90"/>
        </w:rPr>
        <w:t>a</w:t>
      </w:r>
      <w:r>
        <w:rPr>
          <w:color w:val="231F20"/>
          <w:spacing w:val="-34"/>
          <w:w w:val="90"/>
        </w:rPr>
        <w:t> </w:t>
      </w:r>
      <w:r>
        <w:rPr>
          <w:color w:val="231F20"/>
          <w:w w:val="90"/>
        </w:rPr>
        <w:t>specific</w:t>
      </w:r>
      <w:r>
        <w:rPr>
          <w:color w:val="231F20"/>
          <w:spacing w:val="-33"/>
          <w:w w:val="90"/>
        </w:rPr>
        <w:t> </w:t>
      </w:r>
      <w:r>
        <w:rPr>
          <w:color w:val="231F20"/>
          <w:spacing w:val="-3"/>
          <w:w w:val="90"/>
        </w:rPr>
        <w:t>color,</w:t>
      </w:r>
      <w:r>
        <w:rPr>
          <w:color w:val="231F20"/>
          <w:spacing w:val="-33"/>
          <w:w w:val="90"/>
        </w:rPr>
        <w:t> </w:t>
      </w:r>
      <w:r>
        <w:rPr>
          <w:color w:val="231F20"/>
          <w:w w:val="90"/>
        </w:rPr>
        <w:t>indicat- ing</w:t>
      </w:r>
      <w:r>
        <w:rPr>
          <w:color w:val="231F20"/>
          <w:spacing w:val="-17"/>
          <w:w w:val="90"/>
        </w:rPr>
        <w:t> </w:t>
      </w:r>
      <w:r>
        <w:rPr>
          <w:color w:val="231F20"/>
          <w:w w:val="90"/>
        </w:rPr>
        <w:t>air</w:t>
      </w:r>
      <w:r>
        <w:rPr>
          <w:color w:val="231F20"/>
          <w:spacing w:val="-16"/>
          <w:w w:val="90"/>
        </w:rPr>
        <w:t> </w:t>
      </w:r>
      <w:r>
        <w:rPr>
          <w:color w:val="231F20"/>
          <w:w w:val="90"/>
        </w:rPr>
        <w:t>quality</w:t>
      </w:r>
      <w:r>
        <w:rPr>
          <w:color w:val="231F20"/>
          <w:spacing w:val="-16"/>
          <w:w w:val="90"/>
        </w:rPr>
        <w:t> </w:t>
      </w:r>
      <w:r>
        <w:rPr>
          <w:color w:val="231F20"/>
          <w:w w:val="90"/>
        </w:rPr>
        <w:t>levels</w:t>
      </w:r>
      <w:r>
        <w:rPr>
          <w:color w:val="231F20"/>
          <w:spacing w:val="-16"/>
          <w:w w:val="90"/>
        </w:rPr>
        <w:t> </w:t>
      </w:r>
      <w:r>
        <w:rPr>
          <w:color w:val="231F20"/>
          <w:w w:val="90"/>
        </w:rPr>
        <w:t>ranging</w:t>
      </w:r>
      <w:r>
        <w:rPr>
          <w:color w:val="231F20"/>
          <w:spacing w:val="-16"/>
          <w:w w:val="90"/>
        </w:rPr>
        <w:t> </w:t>
      </w:r>
      <w:r>
        <w:rPr>
          <w:color w:val="231F20"/>
          <w:w w:val="90"/>
        </w:rPr>
        <w:t>from</w:t>
      </w:r>
      <w:r>
        <w:rPr>
          <w:color w:val="231F20"/>
          <w:spacing w:val="-16"/>
          <w:w w:val="90"/>
        </w:rPr>
        <w:t> </w:t>
      </w:r>
      <w:r>
        <w:rPr>
          <w:color w:val="231F20"/>
          <w:w w:val="90"/>
        </w:rPr>
        <w:t>good</w:t>
      </w:r>
      <w:r>
        <w:rPr>
          <w:color w:val="231F20"/>
          <w:spacing w:val="-17"/>
          <w:w w:val="90"/>
        </w:rPr>
        <w:t> </w:t>
      </w:r>
      <w:r>
        <w:rPr>
          <w:color w:val="231F20"/>
          <w:w w:val="90"/>
        </w:rPr>
        <w:t>(green)</w:t>
      </w:r>
      <w:r>
        <w:rPr>
          <w:color w:val="231F20"/>
          <w:spacing w:val="-16"/>
          <w:w w:val="90"/>
        </w:rPr>
        <w:t> </w:t>
      </w:r>
      <w:r>
        <w:rPr>
          <w:color w:val="231F20"/>
          <w:w w:val="90"/>
        </w:rPr>
        <w:t>to</w:t>
      </w:r>
    </w:p>
    <w:p>
      <w:pPr>
        <w:pStyle w:val="BodyText"/>
        <w:spacing w:line="249" w:lineRule="auto" w:before="7"/>
        <w:ind w:left="495" w:right="827"/>
      </w:pPr>
      <w:r>
        <w:rPr>
          <w:color w:val="231F20"/>
          <w:w w:val="85"/>
        </w:rPr>
        <w:t>unhealthy (red) to hazardous (purple). The column </w:t>
      </w:r>
      <w:r>
        <w:rPr>
          <w:color w:val="231F20"/>
          <w:w w:val="95"/>
        </w:rPr>
        <w:t>on the right of the chart (“Meaning”) explains</w:t>
      </w:r>
    </w:p>
    <w:p>
      <w:pPr>
        <w:pStyle w:val="BodyText"/>
        <w:spacing w:line="249" w:lineRule="auto" w:before="2"/>
        <w:ind w:left="495" w:right="1000"/>
        <w:jc w:val="both"/>
      </w:pPr>
      <w:r>
        <w:rPr>
          <w:color w:val="231F20"/>
          <w:w w:val="90"/>
        </w:rPr>
        <w:t>the</w:t>
      </w:r>
      <w:r>
        <w:rPr>
          <w:color w:val="231F20"/>
          <w:spacing w:val="-26"/>
          <w:w w:val="90"/>
        </w:rPr>
        <w:t> </w:t>
      </w:r>
      <w:r>
        <w:rPr>
          <w:color w:val="231F20"/>
          <w:w w:val="90"/>
        </w:rPr>
        <w:t>possible</w:t>
      </w:r>
      <w:r>
        <w:rPr>
          <w:color w:val="231F20"/>
          <w:spacing w:val="-25"/>
          <w:w w:val="90"/>
        </w:rPr>
        <w:t> </w:t>
      </w:r>
      <w:r>
        <w:rPr>
          <w:color w:val="231F20"/>
          <w:w w:val="90"/>
        </w:rPr>
        <w:t>health</w:t>
      </w:r>
      <w:r>
        <w:rPr>
          <w:color w:val="231F20"/>
          <w:spacing w:val="-25"/>
          <w:w w:val="90"/>
        </w:rPr>
        <w:t> </w:t>
      </w:r>
      <w:r>
        <w:rPr>
          <w:color w:val="231F20"/>
          <w:w w:val="90"/>
        </w:rPr>
        <w:t>effects</w:t>
      </w:r>
      <w:r>
        <w:rPr>
          <w:color w:val="231F20"/>
          <w:spacing w:val="-25"/>
          <w:w w:val="90"/>
        </w:rPr>
        <w:t> </w:t>
      </w:r>
      <w:r>
        <w:rPr>
          <w:color w:val="231F20"/>
          <w:w w:val="90"/>
        </w:rPr>
        <w:t>associated</w:t>
      </w:r>
      <w:r>
        <w:rPr>
          <w:color w:val="231F20"/>
          <w:spacing w:val="-25"/>
          <w:w w:val="90"/>
        </w:rPr>
        <w:t> </w:t>
      </w:r>
      <w:r>
        <w:rPr>
          <w:color w:val="231F20"/>
          <w:w w:val="90"/>
        </w:rPr>
        <w:t>with</w:t>
      </w:r>
      <w:r>
        <w:rPr>
          <w:color w:val="231F20"/>
          <w:spacing w:val="-26"/>
          <w:w w:val="90"/>
        </w:rPr>
        <w:t> </w:t>
      </w:r>
      <w:r>
        <w:rPr>
          <w:color w:val="231F20"/>
          <w:w w:val="90"/>
        </w:rPr>
        <w:t>each AQI</w:t>
      </w:r>
      <w:r>
        <w:rPr>
          <w:color w:val="231F20"/>
          <w:spacing w:val="-27"/>
          <w:w w:val="90"/>
        </w:rPr>
        <w:t> </w:t>
      </w:r>
      <w:r>
        <w:rPr>
          <w:color w:val="231F20"/>
          <w:w w:val="90"/>
        </w:rPr>
        <w:t>level.</w:t>
      </w:r>
      <w:r>
        <w:rPr>
          <w:color w:val="231F20"/>
          <w:spacing w:val="-26"/>
          <w:w w:val="90"/>
        </w:rPr>
        <w:t> </w:t>
      </w:r>
      <w:r>
        <w:rPr>
          <w:color w:val="231F20"/>
          <w:w w:val="90"/>
        </w:rPr>
        <w:t>The</w:t>
      </w:r>
      <w:r>
        <w:rPr>
          <w:color w:val="231F20"/>
          <w:spacing w:val="-27"/>
          <w:w w:val="90"/>
        </w:rPr>
        <w:t> </w:t>
      </w:r>
      <w:r>
        <w:rPr>
          <w:color w:val="231F20"/>
          <w:w w:val="90"/>
        </w:rPr>
        <w:t>AQI</w:t>
      </w:r>
      <w:r>
        <w:rPr>
          <w:color w:val="231F20"/>
          <w:spacing w:val="-26"/>
          <w:w w:val="90"/>
        </w:rPr>
        <w:t> </w:t>
      </w:r>
      <w:r>
        <w:rPr>
          <w:color w:val="231F20"/>
          <w:w w:val="90"/>
        </w:rPr>
        <w:t>is</w:t>
      </w:r>
      <w:r>
        <w:rPr>
          <w:color w:val="231F20"/>
          <w:spacing w:val="-27"/>
          <w:w w:val="90"/>
        </w:rPr>
        <w:t> </w:t>
      </w:r>
      <w:r>
        <w:rPr>
          <w:color w:val="231F20"/>
          <w:w w:val="90"/>
        </w:rPr>
        <w:t>reported</w:t>
      </w:r>
      <w:r>
        <w:rPr>
          <w:color w:val="231F20"/>
          <w:spacing w:val="-26"/>
          <w:w w:val="90"/>
        </w:rPr>
        <w:t> </w:t>
      </w:r>
      <w:r>
        <w:rPr>
          <w:color w:val="231F20"/>
          <w:w w:val="90"/>
        </w:rPr>
        <w:t>daily</w:t>
      </w:r>
      <w:r>
        <w:rPr>
          <w:color w:val="231F20"/>
          <w:spacing w:val="-27"/>
          <w:w w:val="90"/>
        </w:rPr>
        <w:t> </w:t>
      </w:r>
      <w:r>
        <w:rPr>
          <w:color w:val="231F20"/>
          <w:w w:val="90"/>
        </w:rPr>
        <w:t>for</w:t>
      </w:r>
      <w:r>
        <w:rPr>
          <w:color w:val="231F20"/>
          <w:spacing w:val="-26"/>
          <w:w w:val="90"/>
        </w:rPr>
        <w:t> </w:t>
      </w:r>
      <w:r>
        <w:rPr>
          <w:color w:val="231F20"/>
          <w:w w:val="90"/>
        </w:rPr>
        <w:t>five</w:t>
      </w:r>
      <w:r>
        <w:rPr>
          <w:color w:val="231F20"/>
          <w:spacing w:val="-27"/>
          <w:w w:val="90"/>
        </w:rPr>
        <w:t> </w:t>
      </w:r>
      <w:r>
        <w:rPr>
          <w:color w:val="231F20"/>
          <w:w w:val="90"/>
        </w:rPr>
        <w:t>major air</w:t>
      </w:r>
      <w:r>
        <w:rPr>
          <w:color w:val="231F20"/>
          <w:spacing w:val="-25"/>
          <w:w w:val="90"/>
        </w:rPr>
        <w:t> </w:t>
      </w:r>
      <w:r>
        <w:rPr>
          <w:color w:val="231F20"/>
          <w:w w:val="90"/>
        </w:rPr>
        <w:t>pollutants.</w:t>
      </w:r>
      <w:r>
        <w:rPr>
          <w:color w:val="231F20"/>
          <w:spacing w:val="-24"/>
          <w:w w:val="90"/>
        </w:rPr>
        <w:t> </w:t>
      </w:r>
      <w:r>
        <w:rPr>
          <w:color w:val="231F20"/>
          <w:w w:val="90"/>
        </w:rPr>
        <w:t>This</w:t>
      </w:r>
      <w:r>
        <w:rPr>
          <w:color w:val="231F20"/>
          <w:spacing w:val="-24"/>
          <w:w w:val="90"/>
        </w:rPr>
        <w:t> </w:t>
      </w:r>
      <w:r>
        <w:rPr>
          <w:color w:val="231F20"/>
          <w:w w:val="90"/>
        </w:rPr>
        <w:t>lesson</w:t>
      </w:r>
      <w:r>
        <w:rPr>
          <w:color w:val="231F20"/>
          <w:spacing w:val="-25"/>
          <w:w w:val="90"/>
        </w:rPr>
        <w:t> </w:t>
      </w:r>
      <w:r>
        <w:rPr>
          <w:color w:val="231F20"/>
          <w:w w:val="90"/>
        </w:rPr>
        <w:t>will</w:t>
      </w:r>
      <w:r>
        <w:rPr>
          <w:color w:val="231F20"/>
          <w:spacing w:val="-24"/>
          <w:w w:val="90"/>
        </w:rPr>
        <w:t> </w:t>
      </w:r>
      <w:r>
        <w:rPr>
          <w:color w:val="231F20"/>
          <w:w w:val="90"/>
        </w:rPr>
        <w:t>explore</w:t>
      </w:r>
      <w:r>
        <w:rPr>
          <w:color w:val="231F20"/>
          <w:spacing w:val="-24"/>
          <w:w w:val="90"/>
        </w:rPr>
        <w:t> </w:t>
      </w:r>
      <w:r>
        <w:rPr>
          <w:color w:val="231F20"/>
          <w:w w:val="90"/>
        </w:rPr>
        <w:t>the</w:t>
      </w:r>
      <w:r>
        <w:rPr>
          <w:color w:val="231F20"/>
          <w:spacing w:val="-25"/>
          <w:w w:val="90"/>
        </w:rPr>
        <w:t> </w:t>
      </w:r>
      <w:r>
        <w:rPr>
          <w:color w:val="231F20"/>
          <w:w w:val="90"/>
        </w:rPr>
        <w:t>AQI</w:t>
      </w:r>
      <w:r>
        <w:rPr>
          <w:color w:val="231F20"/>
          <w:spacing w:val="-24"/>
          <w:w w:val="90"/>
        </w:rPr>
        <w:t> </w:t>
      </w:r>
      <w:r>
        <w:rPr>
          <w:color w:val="231F20"/>
          <w:w w:val="90"/>
        </w:rPr>
        <w:t>for </w:t>
      </w:r>
      <w:r>
        <w:rPr>
          <w:color w:val="231F20"/>
        </w:rPr>
        <w:t>particles,</w:t>
      </w:r>
      <w:r>
        <w:rPr>
          <w:color w:val="231F20"/>
          <w:spacing w:val="-29"/>
        </w:rPr>
        <w:t> </w:t>
      </w:r>
      <w:r>
        <w:rPr>
          <w:color w:val="231F20"/>
        </w:rPr>
        <w:t>one</w:t>
      </w:r>
      <w:r>
        <w:rPr>
          <w:color w:val="231F20"/>
          <w:spacing w:val="-28"/>
        </w:rPr>
        <w:t> </w:t>
      </w:r>
      <w:r>
        <w:rPr>
          <w:color w:val="231F20"/>
        </w:rPr>
        <w:t>of</w:t>
      </w:r>
      <w:r>
        <w:rPr>
          <w:color w:val="231F20"/>
          <w:spacing w:val="-28"/>
        </w:rPr>
        <w:t> </w:t>
      </w:r>
      <w:r>
        <w:rPr>
          <w:color w:val="231F20"/>
        </w:rPr>
        <w:t>these</w:t>
      </w:r>
      <w:r>
        <w:rPr>
          <w:color w:val="231F20"/>
          <w:spacing w:val="-28"/>
        </w:rPr>
        <w:t> </w:t>
      </w:r>
      <w:r>
        <w:rPr>
          <w:color w:val="231F20"/>
        </w:rPr>
        <w:t>five</w:t>
      </w:r>
      <w:r>
        <w:rPr>
          <w:color w:val="231F20"/>
          <w:spacing w:val="-28"/>
        </w:rPr>
        <w:t> </w:t>
      </w:r>
      <w:r>
        <w:rPr>
          <w:color w:val="231F20"/>
        </w:rPr>
        <w:t>pollutants.</w:t>
      </w:r>
    </w:p>
    <w:p>
      <w:pPr>
        <w:spacing w:after="0" w:line="249" w:lineRule="auto"/>
        <w:jc w:val="both"/>
        <w:sectPr>
          <w:type w:val="continuous"/>
          <w:pgSz w:w="12240" w:h="15840"/>
          <w:pgMar w:top="580" w:bottom="280" w:left="620" w:right="620"/>
          <w:cols w:num="2" w:equalWidth="0">
            <w:col w:w="5373" w:space="40"/>
            <w:col w:w="5587"/>
          </w:cols>
        </w:sectPr>
      </w:pPr>
    </w:p>
    <w:p>
      <w:pPr>
        <w:pStyle w:val="ListParagraph"/>
        <w:numPr>
          <w:ilvl w:val="0"/>
          <w:numId w:val="70"/>
        </w:numPr>
        <w:tabs>
          <w:tab w:pos="1108" w:val="left" w:leader="none"/>
        </w:tabs>
        <w:spacing w:line="249" w:lineRule="auto" w:before="81" w:after="0"/>
        <w:ind w:left="1108" w:right="26" w:hanging="288"/>
        <w:jc w:val="left"/>
        <w:rPr>
          <w:sz w:val="22"/>
        </w:rPr>
      </w:pPr>
      <w:r>
        <w:rPr>
          <w:color w:val="231F20"/>
          <w:w w:val="90"/>
          <w:sz w:val="22"/>
        </w:rPr>
        <w:t>Distribute</w:t>
      </w:r>
      <w:r>
        <w:rPr>
          <w:color w:val="231F20"/>
          <w:spacing w:val="-28"/>
          <w:w w:val="90"/>
          <w:sz w:val="22"/>
        </w:rPr>
        <w:t> </w:t>
      </w:r>
      <w:r>
        <w:rPr>
          <w:color w:val="231F20"/>
          <w:w w:val="90"/>
          <w:sz w:val="22"/>
        </w:rPr>
        <w:t>the</w:t>
      </w:r>
      <w:r>
        <w:rPr>
          <w:color w:val="231F20"/>
          <w:spacing w:val="-28"/>
          <w:w w:val="90"/>
          <w:sz w:val="22"/>
        </w:rPr>
        <w:t> </w:t>
      </w:r>
      <w:r>
        <w:rPr>
          <w:color w:val="231F20"/>
          <w:w w:val="90"/>
          <w:sz w:val="22"/>
        </w:rPr>
        <w:t>Student</w:t>
      </w:r>
      <w:r>
        <w:rPr>
          <w:color w:val="231F20"/>
          <w:spacing w:val="-28"/>
          <w:w w:val="90"/>
          <w:sz w:val="22"/>
        </w:rPr>
        <w:t> </w:t>
      </w:r>
      <w:r>
        <w:rPr>
          <w:color w:val="231F20"/>
          <w:w w:val="90"/>
          <w:sz w:val="22"/>
        </w:rPr>
        <w:t>Worksheet.</w:t>
      </w:r>
      <w:r>
        <w:rPr>
          <w:color w:val="231F20"/>
          <w:spacing w:val="-27"/>
          <w:w w:val="90"/>
          <w:sz w:val="22"/>
        </w:rPr>
        <w:t> </w:t>
      </w:r>
      <w:r>
        <w:rPr>
          <w:color w:val="231F20"/>
          <w:w w:val="90"/>
          <w:sz w:val="22"/>
        </w:rPr>
        <w:t>Have</w:t>
      </w:r>
      <w:r>
        <w:rPr>
          <w:color w:val="231F20"/>
          <w:spacing w:val="-28"/>
          <w:w w:val="90"/>
          <w:sz w:val="22"/>
        </w:rPr>
        <w:t> </w:t>
      </w:r>
      <w:r>
        <w:rPr>
          <w:color w:val="231F20"/>
          <w:w w:val="90"/>
          <w:sz w:val="22"/>
        </w:rPr>
        <w:t>students examine</w:t>
      </w:r>
      <w:r>
        <w:rPr>
          <w:color w:val="231F20"/>
          <w:spacing w:val="-25"/>
          <w:w w:val="90"/>
          <w:sz w:val="22"/>
        </w:rPr>
        <w:t> </w:t>
      </w:r>
      <w:r>
        <w:rPr>
          <w:color w:val="231F20"/>
          <w:w w:val="90"/>
          <w:sz w:val="22"/>
        </w:rPr>
        <w:t>the</w:t>
      </w:r>
      <w:r>
        <w:rPr>
          <w:color w:val="231F20"/>
          <w:spacing w:val="-25"/>
          <w:w w:val="90"/>
          <w:sz w:val="22"/>
        </w:rPr>
        <w:t> </w:t>
      </w:r>
      <w:r>
        <w:rPr>
          <w:color w:val="231F20"/>
          <w:w w:val="90"/>
          <w:sz w:val="22"/>
        </w:rPr>
        <w:t>particles</w:t>
      </w:r>
      <w:r>
        <w:rPr>
          <w:color w:val="231F20"/>
          <w:spacing w:val="-25"/>
          <w:w w:val="90"/>
          <w:sz w:val="22"/>
        </w:rPr>
        <w:t> </w:t>
      </w:r>
      <w:r>
        <w:rPr>
          <w:color w:val="231F20"/>
          <w:w w:val="90"/>
          <w:sz w:val="22"/>
        </w:rPr>
        <w:t>map</w:t>
      </w:r>
      <w:r>
        <w:rPr>
          <w:color w:val="231F20"/>
          <w:spacing w:val="-25"/>
          <w:w w:val="90"/>
          <w:sz w:val="22"/>
        </w:rPr>
        <w:t> </w:t>
      </w:r>
      <w:r>
        <w:rPr>
          <w:color w:val="231F20"/>
          <w:w w:val="90"/>
          <w:sz w:val="22"/>
        </w:rPr>
        <w:t>included</w:t>
      </w:r>
      <w:r>
        <w:rPr>
          <w:color w:val="231F20"/>
          <w:spacing w:val="-25"/>
          <w:w w:val="90"/>
          <w:sz w:val="22"/>
        </w:rPr>
        <w:t> </w:t>
      </w:r>
      <w:r>
        <w:rPr>
          <w:color w:val="231F20"/>
          <w:w w:val="90"/>
          <w:sz w:val="22"/>
        </w:rPr>
        <w:t>in</w:t>
      </w:r>
      <w:r>
        <w:rPr>
          <w:color w:val="231F20"/>
          <w:spacing w:val="-25"/>
          <w:w w:val="90"/>
          <w:sz w:val="22"/>
        </w:rPr>
        <w:t> </w:t>
      </w:r>
      <w:r>
        <w:rPr>
          <w:color w:val="231F20"/>
          <w:w w:val="90"/>
          <w:sz w:val="22"/>
        </w:rPr>
        <w:t>the</w:t>
      </w:r>
      <w:r>
        <w:rPr>
          <w:color w:val="231F20"/>
          <w:spacing w:val="-24"/>
          <w:w w:val="90"/>
          <w:sz w:val="22"/>
        </w:rPr>
        <w:t> </w:t>
      </w:r>
      <w:r>
        <w:rPr>
          <w:color w:val="231F20"/>
          <w:w w:val="90"/>
          <w:sz w:val="22"/>
        </w:rPr>
        <w:t>Student Worksheet</w:t>
      </w:r>
      <w:r>
        <w:rPr>
          <w:color w:val="231F20"/>
          <w:spacing w:val="-24"/>
          <w:w w:val="90"/>
          <w:sz w:val="22"/>
        </w:rPr>
        <w:t> </w:t>
      </w:r>
      <w:r>
        <w:rPr>
          <w:color w:val="231F20"/>
          <w:w w:val="90"/>
          <w:sz w:val="22"/>
        </w:rPr>
        <w:t>for</w:t>
      </w:r>
      <w:r>
        <w:rPr>
          <w:color w:val="231F20"/>
          <w:spacing w:val="-24"/>
          <w:w w:val="90"/>
          <w:sz w:val="22"/>
        </w:rPr>
        <w:t> </w:t>
      </w:r>
      <w:r>
        <w:rPr>
          <w:color w:val="231F20"/>
          <w:w w:val="90"/>
          <w:sz w:val="22"/>
        </w:rPr>
        <w:t>Salt</w:t>
      </w:r>
      <w:r>
        <w:rPr>
          <w:color w:val="231F20"/>
          <w:spacing w:val="-23"/>
          <w:w w:val="90"/>
          <w:sz w:val="22"/>
        </w:rPr>
        <w:t> </w:t>
      </w:r>
      <w:r>
        <w:rPr>
          <w:color w:val="231F20"/>
          <w:w w:val="90"/>
          <w:sz w:val="22"/>
        </w:rPr>
        <w:t>Lake</w:t>
      </w:r>
      <w:r>
        <w:rPr>
          <w:color w:val="231F20"/>
          <w:spacing w:val="-24"/>
          <w:w w:val="90"/>
          <w:sz w:val="22"/>
        </w:rPr>
        <w:t> </w:t>
      </w:r>
      <w:r>
        <w:rPr>
          <w:color w:val="231F20"/>
          <w:spacing w:val="-3"/>
          <w:w w:val="90"/>
          <w:sz w:val="22"/>
        </w:rPr>
        <w:t>City,</w:t>
      </w:r>
      <w:r>
        <w:rPr>
          <w:color w:val="231F20"/>
          <w:spacing w:val="-23"/>
          <w:w w:val="90"/>
          <w:sz w:val="22"/>
        </w:rPr>
        <w:t> </w:t>
      </w:r>
      <w:r>
        <w:rPr>
          <w:color w:val="231F20"/>
          <w:w w:val="90"/>
          <w:sz w:val="22"/>
        </w:rPr>
        <w:t>Utah</w:t>
      </w:r>
      <w:r>
        <w:rPr>
          <w:color w:val="231F20"/>
          <w:spacing w:val="-24"/>
          <w:w w:val="90"/>
          <w:sz w:val="22"/>
        </w:rPr>
        <w:t> </w:t>
      </w:r>
      <w:r>
        <w:rPr>
          <w:color w:val="231F20"/>
          <w:w w:val="90"/>
          <w:sz w:val="22"/>
        </w:rPr>
        <w:t>on</w:t>
      </w:r>
      <w:r>
        <w:rPr>
          <w:color w:val="231F20"/>
          <w:spacing w:val="-23"/>
          <w:w w:val="90"/>
          <w:sz w:val="22"/>
        </w:rPr>
        <w:t> </w:t>
      </w:r>
      <w:r>
        <w:rPr>
          <w:color w:val="231F20"/>
          <w:w w:val="90"/>
          <w:sz w:val="22"/>
        </w:rPr>
        <w:t>January</w:t>
      </w:r>
      <w:r>
        <w:rPr>
          <w:color w:val="231F20"/>
          <w:spacing w:val="-24"/>
          <w:w w:val="90"/>
          <w:sz w:val="22"/>
        </w:rPr>
        <w:t> </w:t>
      </w:r>
      <w:r>
        <w:rPr>
          <w:color w:val="231F20"/>
          <w:w w:val="90"/>
          <w:sz w:val="22"/>
        </w:rPr>
        <w:t>1, </w:t>
      </w:r>
      <w:r>
        <w:rPr>
          <w:color w:val="231F20"/>
          <w:w w:val="95"/>
          <w:sz w:val="22"/>
        </w:rPr>
        <w:t>2004.</w:t>
      </w:r>
      <w:r>
        <w:rPr>
          <w:color w:val="231F20"/>
          <w:spacing w:val="-25"/>
          <w:w w:val="95"/>
          <w:sz w:val="22"/>
        </w:rPr>
        <w:t> </w:t>
      </w:r>
      <w:r>
        <w:rPr>
          <w:color w:val="231F20"/>
          <w:w w:val="95"/>
          <w:sz w:val="22"/>
        </w:rPr>
        <w:t>(Step</w:t>
      </w:r>
      <w:r>
        <w:rPr>
          <w:color w:val="231F20"/>
          <w:spacing w:val="-24"/>
          <w:w w:val="95"/>
          <w:sz w:val="22"/>
        </w:rPr>
        <w:t> </w:t>
      </w:r>
      <w:r>
        <w:rPr>
          <w:color w:val="231F20"/>
          <w:w w:val="95"/>
          <w:sz w:val="22"/>
        </w:rPr>
        <w:t>1</w:t>
      </w:r>
      <w:r>
        <w:rPr>
          <w:color w:val="231F20"/>
          <w:spacing w:val="-24"/>
          <w:w w:val="95"/>
          <w:sz w:val="22"/>
        </w:rPr>
        <w:t> </w:t>
      </w:r>
      <w:r>
        <w:rPr>
          <w:color w:val="231F20"/>
          <w:w w:val="95"/>
          <w:sz w:val="22"/>
        </w:rPr>
        <w:t>on</w:t>
      </w:r>
      <w:r>
        <w:rPr>
          <w:color w:val="231F20"/>
          <w:spacing w:val="-24"/>
          <w:w w:val="95"/>
          <w:sz w:val="22"/>
        </w:rPr>
        <w:t> </w:t>
      </w:r>
      <w:r>
        <w:rPr>
          <w:color w:val="231F20"/>
          <w:w w:val="95"/>
          <w:sz w:val="22"/>
        </w:rPr>
        <w:t>the</w:t>
      </w:r>
      <w:r>
        <w:rPr>
          <w:color w:val="231F20"/>
          <w:spacing w:val="-24"/>
          <w:w w:val="95"/>
          <w:sz w:val="22"/>
        </w:rPr>
        <w:t> </w:t>
      </w:r>
      <w:r>
        <w:rPr>
          <w:color w:val="231F20"/>
          <w:w w:val="95"/>
          <w:sz w:val="22"/>
        </w:rPr>
        <w:t>Student</w:t>
      </w:r>
      <w:r>
        <w:rPr>
          <w:color w:val="231F20"/>
          <w:spacing w:val="-25"/>
          <w:w w:val="95"/>
          <w:sz w:val="22"/>
        </w:rPr>
        <w:t> </w:t>
      </w:r>
      <w:r>
        <w:rPr>
          <w:color w:val="231F20"/>
          <w:w w:val="95"/>
          <w:sz w:val="22"/>
        </w:rPr>
        <w:t>Worksheet.)</w:t>
      </w:r>
    </w:p>
    <w:p>
      <w:pPr>
        <w:pStyle w:val="BodyText"/>
        <w:spacing w:line="249" w:lineRule="auto" w:before="144"/>
        <w:ind w:left="1108" w:right="151" w:hanging="288"/>
      </w:pPr>
      <w:r>
        <w:rPr>
          <w:color w:val="231F20"/>
          <w:w w:val="90"/>
        </w:rPr>
        <w:t>ell </w:t>
      </w:r>
      <w:r>
        <w:rPr>
          <w:color w:val="231F20"/>
          <w:spacing w:val="-10"/>
          <w:w w:val="90"/>
        </w:rPr>
        <w:t>sTtudents </w:t>
      </w:r>
      <w:r>
        <w:rPr>
          <w:color w:val="231F20"/>
          <w:w w:val="90"/>
        </w:rPr>
        <w:t>that particle pollution is expressed as colored</w:t>
      </w:r>
      <w:r>
        <w:rPr>
          <w:color w:val="231F20"/>
          <w:spacing w:val="-30"/>
          <w:w w:val="90"/>
        </w:rPr>
        <w:t> </w:t>
      </w:r>
      <w:r>
        <w:rPr>
          <w:color w:val="231F20"/>
          <w:w w:val="90"/>
        </w:rPr>
        <w:t>circles</w:t>
      </w:r>
      <w:r>
        <w:rPr>
          <w:color w:val="231F20"/>
          <w:spacing w:val="-30"/>
          <w:w w:val="90"/>
        </w:rPr>
        <w:t> </w:t>
      </w:r>
      <w:r>
        <w:rPr>
          <w:color w:val="231F20"/>
          <w:w w:val="90"/>
        </w:rPr>
        <w:t>that</w:t>
      </w:r>
      <w:r>
        <w:rPr>
          <w:color w:val="231F20"/>
          <w:spacing w:val="-29"/>
          <w:w w:val="90"/>
        </w:rPr>
        <w:t> </w:t>
      </w:r>
      <w:r>
        <w:rPr>
          <w:color w:val="231F20"/>
          <w:w w:val="90"/>
        </w:rPr>
        <w:t>correspond</w:t>
      </w:r>
      <w:r>
        <w:rPr>
          <w:color w:val="231F20"/>
          <w:spacing w:val="-30"/>
          <w:w w:val="90"/>
        </w:rPr>
        <w:t> </w:t>
      </w:r>
      <w:r>
        <w:rPr>
          <w:color w:val="231F20"/>
          <w:w w:val="90"/>
        </w:rPr>
        <w:t>to</w:t>
      </w:r>
      <w:r>
        <w:rPr>
          <w:color w:val="231F20"/>
          <w:spacing w:val="-29"/>
          <w:w w:val="90"/>
        </w:rPr>
        <w:t> </w:t>
      </w:r>
      <w:r>
        <w:rPr>
          <w:color w:val="231F20"/>
          <w:w w:val="90"/>
        </w:rPr>
        <w:t>the</w:t>
      </w:r>
      <w:r>
        <w:rPr>
          <w:color w:val="231F20"/>
          <w:spacing w:val="-30"/>
          <w:w w:val="90"/>
        </w:rPr>
        <w:t> </w:t>
      </w:r>
      <w:r>
        <w:rPr>
          <w:color w:val="231F20"/>
          <w:w w:val="90"/>
        </w:rPr>
        <w:t>AQI</w:t>
      </w:r>
      <w:r>
        <w:rPr>
          <w:color w:val="231F20"/>
          <w:spacing w:val="-29"/>
          <w:w w:val="90"/>
        </w:rPr>
        <w:t> </w:t>
      </w:r>
      <w:r>
        <w:rPr>
          <w:color w:val="231F20"/>
          <w:w w:val="90"/>
        </w:rPr>
        <w:t>colors.</w:t>
      </w:r>
    </w:p>
    <w:p>
      <w:pPr>
        <w:pStyle w:val="BodyText"/>
        <w:spacing w:line="249" w:lineRule="auto" w:before="141"/>
        <w:ind w:left="1108" w:right="-10"/>
      </w:pPr>
      <w:r>
        <w:rPr>
          <w:i/>
          <w:color w:val="231F20"/>
          <w:w w:val="95"/>
        </w:rPr>
        <w:t>Ask</w:t>
      </w:r>
      <w:r>
        <w:rPr>
          <w:i/>
          <w:color w:val="231F20"/>
          <w:spacing w:val="-45"/>
          <w:w w:val="95"/>
        </w:rPr>
        <w:t> </w:t>
      </w:r>
      <w:r>
        <w:rPr>
          <w:i/>
          <w:color w:val="231F20"/>
          <w:w w:val="95"/>
        </w:rPr>
        <w:t>the</w:t>
      </w:r>
      <w:r>
        <w:rPr>
          <w:i/>
          <w:color w:val="231F20"/>
          <w:spacing w:val="-45"/>
          <w:w w:val="95"/>
        </w:rPr>
        <w:t> </w:t>
      </w:r>
      <w:r>
        <w:rPr>
          <w:i/>
          <w:color w:val="231F20"/>
          <w:w w:val="95"/>
        </w:rPr>
        <w:t>class:</w:t>
      </w:r>
      <w:r>
        <w:rPr>
          <w:i/>
          <w:color w:val="231F20"/>
          <w:spacing w:val="-40"/>
          <w:w w:val="95"/>
        </w:rPr>
        <w:t> </w:t>
      </w:r>
      <w:r>
        <w:rPr>
          <w:color w:val="231F20"/>
          <w:w w:val="95"/>
        </w:rPr>
        <w:t>What</w:t>
      </w:r>
      <w:r>
        <w:rPr>
          <w:color w:val="231F20"/>
          <w:spacing w:val="-41"/>
          <w:w w:val="95"/>
        </w:rPr>
        <w:t> </w:t>
      </w:r>
      <w:r>
        <w:rPr>
          <w:color w:val="231F20"/>
          <w:w w:val="95"/>
        </w:rPr>
        <w:t>Air</w:t>
      </w:r>
      <w:r>
        <w:rPr>
          <w:color w:val="231F20"/>
          <w:spacing w:val="-41"/>
          <w:w w:val="95"/>
        </w:rPr>
        <w:t> </w:t>
      </w:r>
      <w:r>
        <w:rPr>
          <w:color w:val="231F20"/>
          <w:w w:val="95"/>
        </w:rPr>
        <w:t>Quality</w:t>
      </w:r>
      <w:r>
        <w:rPr>
          <w:color w:val="231F20"/>
          <w:spacing w:val="-40"/>
          <w:w w:val="95"/>
        </w:rPr>
        <w:t> </w:t>
      </w:r>
      <w:r>
        <w:rPr>
          <w:color w:val="231F20"/>
          <w:w w:val="95"/>
        </w:rPr>
        <w:t>Index</w:t>
      </w:r>
      <w:r>
        <w:rPr>
          <w:color w:val="231F20"/>
          <w:spacing w:val="-41"/>
          <w:w w:val="95"/>
        </w:rPr>
        <w:t> </w:t>
      </w:r>
      <w:r>
        <w:rPr>
          <w:color w:val="231F20"/>
          <w:w w:val="95"/>
        </w:rPr>
        <w:t>(AQI)</w:t>
      </w:r>
      <w:r>
        <w:rPr>
          <w:color w:val="231F20"/>
          <w:spacing w:val="-40"/>
          <w:w w:val="95"/>
        </w:rPr>
        <w:t> </w:t>
      </w:r>
      <w:r>
        <w:rPr>
          <w:color w:val="231F20"/>
          <w:w w:val="95"/>
        </w:rPr>
        <w:t>level </w:t>
      </w:r>
      <w:r>
        <w:rPr>
          <w:color w:val="231F20"/>
          <w:w w:val="90"/>
        </w:rPr>
        <w:t>(color</w:t>
      </w:r>
      <w:r>
        <w:rPr>
          <w:color w:val="231F20"/>
          <w:spacing w:val="-26"/>
          <w:w w:val="90"/>
        </w:rPr>
        <w:t> </w:t>
      </w:r>
      <w:r>
        <w:rPr>
          <w:color w:val="231F20"/>
          <w:w w:val="90"/>
        </w:rPr>
        <w:t>and</w:t>
      </w:r>
      <w:r>
        <w:rPr>
          <w:color w:val="231F20"/>
          <w:spacing w:val="-26"/>
          <w:w w:val="90"/>
        </w:rPr>
        <w:t> </w:t>
      </w:r>
      <w:r>
        <w:rPr>
          <w:color w:val="231F20"/>
          <w:w w:val="90"/>
        </w:rPr>
        <w:t>corresponding</w:t>
      </w:r>
      <w:r>
        <w:rPr>
          <w:color w:val="231F20"/>
          <w:spacing w:val="-25"/>
          <w:w w:val="90"/>
        </w:rPr>
        <w:t> </w:t>
      </w:r>
      <w:r>
        <w:rPr>
          <w:color w:val="231F20"/>
          <w:w w:val="90"/>
        </w:rPr>
        <w:t>meaning)</w:t>
      </w:r>
      <w:r>
        <w:rPr>
          <w:color w:val="231F20"/>
          <w:spacing w:val="-26"/>
          <w:w w:val="90"/>
        </w:rPr>
        <w:t> </w:t>
      </w:r>
      <w:r>
        <w:rPr>
          <w:color w:val="231F20"/>
          <w:w w:val="90"/>
        </w:rPr>
        <w:t>was</w:t>
      </w:r>
      <w:r>
        <w:rPr>
          <w:color w:val="231F20"/>
          <w:spacing w:val="-26"/>
          <w:w w:val="90"/>
        </w:rPr>
        <w:t> </w:t>
      </w:r>
      <w:r>
        <w:rPr>
          <w:color w:val="231F20"/>
          <w:w w:val="90"/>
        </w:rPr>
        <w:t>reached for</w:t>
      </w:r>
      <w:r>
        <w:rPr>
          <w:color w:val="231F20"/>
          <w:spacing w:val="-28"/>
          <w:w w:val="90"/>
        </w:rPr>
        <w:t> </w:t>
      </w:r>
      <w:r>
        <w:rPr>
          <w:color w:val="231F20"/>
          <w:w w:val="90"/>
        </w:rPr>
        <w:t>particles</w:t>
      </w:r>
      <w:r>
        <w:rPr>
          <w:color w:val="231F20"/>
          <w:spacing w:val="-28"/>
          <w:w w:val="90"/>
        </w:rPr>
        <w:t> </w:t>
      </w:r>
      <w:r>
        <w:rPr>
          <w:color w:val="231F20"/>
          <w:w w:val="90"/>
        </w:rPr>
        <w:t>on</w:t>
      </w:r>
      <w:r>
        <w:rPr>
          <w:color w:val="231F20"/>
          <w:spacing w:val="-28"/>
          <w:w w:val="90"/>
        </w:rPr>
        <w:t> </w:t>
      </w:r>
      <w:r>
        <w:rPr>
          <w:color w:val="231F20"/>
          <w:w w:val="90"/>
        </w:rPr>
        <w:t>January</w:t>
      </w:r>
      <w:r>
        <w:rPr>
          <w:color w:val="231F20"/>
          <w:spacing w:val="-28"/>
          <w:w w:val="90"/>
        </w:rPr>
        <w:t> </w:t>
      </w:r>
      <w:r>
        <w:rPr>
          <w:color w:val="231F20"/>
          <w:w w:val="90"/>
        </w:rPr>
        <w:t>1,</w:t>
      </w:r>
      <w:r>
        <w:rPr>
          <w:color w:val="231F20"/>
          <w:spacing w:val="-28"/>
          <w:w w:val="90"/>
        </w:rPr>
        <w:t> </w:t>
      </w:r>
      <w:r>
        <w:rPr>
          <w:color w:val="231F20"/>
          <w:w w:val="90"/>
        </w:rPr>
        <w:t>2004,</w:t>
      </w:r>
      <w:r>
        <w:rPr>
          <w:color w:val="231F20"/>
          <w:spacing w:val="-28"/>
          <w:w w:val="90"/>
        </w:rPr>
        <w:t> </w:t>
      </w:r>
      <w:r>
        <w:rPr>
          <w:color w:val="231F20"/>
          <w:w w:val="90"/>
        </w:rPr>
        <w:t>for</w:t>
      </w:r>
      <w:r>
        <w:rPr>
          <w:color w:val="231F20"/>
          <w:spacing w:val="-28"/>
          <w:w w:val="90"/>
        </w:rPr>
        <w:t> </w:t>
      </w:r>
      <w:r>
        <w:rPr>
          <w:color w:val="231F20"/>
          <w:w w:val="90"/>
        </w:rPr>
        <w:t>Salt</w:t>
      </w:r>
      <w:r>
        <w:rPr>
          <w:color w:val="231F20"/>
          <w:spacing w:val="-28"/>
          <w:w w:val="90"/>
        </w:rPr>
        <w:t> </w:t>
      </w:r>
      <w:r>
        <w:rPr>
          <w:color w:val="231F20"/>
          <w:w w:val="90"/>
        </w:rPr>
        <w:t>Lake</w:t>
      </w:r>
      <w:r>
        <w:rPr>
          <w:color w:val="231F20"/>
          <w:spacing w:val="-28"/>
          <w:w w:val="90"/>
        </w:rPr>
        <w:t> </w:t>
      </w:r>
      <w:r>
        <w:rPr>
          <w:color w:val="231F20"/>
          <w:spacing w:val="-3"/>
          <w:w w:val="90"/>
        </w:rPr>
        <w:t>City? </w:t>
      </w:r>
      <w:r>
        <w:rPr>
          <w:color w:val="231F20"/>
          <w:w w:val="90"/>
        </w:rPr>
        <w:t>Tell</w:t>
      </w:r>
      <w:r>
        <w:rPr>
          <w:color w:val="231F20"/>
          <w:spacing w:val="-19"/>
          <w:w w:val="90"/>
        </w:rPr>
        <w:t> </w:t>
      </w:r>
      <w:r>
        <w:rPr>
          <w:color w:val="231F20"/>
          <w:w w:val="90"/>
        </w:rPr>
        <w:t>students</w:t>
      </w:r>
      <w:r>
        <w:rPr>
          <w:color w:val="231F20"/>
          <w:spacing w:val="-19"/>
          <w:w w:val="90"/>
        </w:rPr>
        <w:t> </w:t>
      </w:r>
      <w:r>
        <w:rPr>
          <w:color w:val="231F20"/>
          <w:w w:val="90"/>
        </w:rPr>
        <w:t>to</w:t>
      </w:r>
      <w:r>
        <w:rPr>
          <w:color w:val="231F20"/>
          <w:spacing w:val="-19"/>
          <w:w w:val="90"/>
        </w:rPr>
        <w:t> </w:t>
      </w:r>
      <w:r>
        <w:rPr>
          <w:color w:val="231F20"/>
          <w:w w:val="90"/>
        </w:rPr>
        <w:t>record</w:t>
      </w:r>
      <w:r>
        <w:rPr>
          <w:color w:val="231F20"/>
          <w:spacing w:val="-19"/>
          <w:w w:val="90"/>
        </w:rPr>
        <w:t> </w:t>
      </w:r>
      <w:r>
        <w:rPr>
          <w:color w:val="231F20"/>
          <w:w w:val="90"/>
        </w:rPr>
        <w:t>the</w:t>
      </w:r>
      <w:r>
        <w:rPr>
          <w:color w:val="231F20"/>
          <w:spacing w:val="-19"/>
          <w:w w:val="90"/>
        </w:rPr>
        <w:t> </w:t>
      </w:r>
      <w:r>
        <w:rPr>
          <w:color w:val="231F20"/>
          <w:w w:val="90"/>
        </w:rPr>
        <w:t>answer</w:t>
      </w:r>
      <w:r>
        <w:rPr>
          <w:color w:val="231F20"/>
          <w:spacing w:val="-19"/>
          <w:w w:val="90"/>
        </w:rPr>
        <w:t> </w:t>
      </w:r>
      <w:r>
        <w:rPr>
          <w:color w:val="231F20"/>
          <w:w w:val="90"/>
        </w:rPr>
        <w:t>in</w:t>
      </w:r>
      <w:r>
        <w:rPr>
          <w:color w:val="231F20"/>
          <w:spacing w:val="-19"/>
          <w:w w:val="90"/>
        </w:rPr>
        <w:t> </w:t>
      </w:r>
      <w:r>
        <w:rPr>
          <w:color w:val="231F20"/>
          <w:w w:val="90"/>
        </w:rPr>
        <w:t>Question</w:t>
      </w:r>
      <w:r>
        <w:rPr>
          <w:color w:val="231F20"/>
          <w:spacing w:val="-19"/>
          <w:w w:val="90"/>
        </w:rPr>
        <w:t> </w:t>
      </w:r>
      <w:r>
        <w:rPr>
          <w:color w:val="231F20"/>
          <w:w w:val="90"/>
        </w:rPr>
        <w:t>#1 </w:t>
      </w:r>
      <w:r>
        <w:rPr>
          <w:color w:val="231F20"/>
          <w:w w:val="85"/>
        </w:rPr>
        <w:t>on their Student Worksheet. (See Teacher Answer </w:t>
      </w:r>
      <w:r>
        <w:rPr>
          <w:color w:val="231F20"/>
          <w:w w:val="95"/>
        </w:rPr>
        <w:t>Sheet</w:t>
      </w:r>
      <w:r>
        <w:rPr>
          <w:color w:val="231F20"/>
          <w:spacing w:val="-17"/>
          <w:w w:val="95"/>
        </w:rPr>
        <w:t> </w:t>
      </w:r>
      <w:r>
        <w:rPr>
          <w:color w:val="231F20"/>
          <w:w w:val="95"/>
        </w:rPr>
        <w:t>for</w:t>
      </w:r>
      <w:r>
        <w:rPr>
          <w:color w:val="231F20"/>
          <w:spacing w:val="-16"/>
          <w:w w:val="95"/>
        </w:rPr>
        <w:t> </w:t>
      </w:r>
      <w:r>
        <w:rPr>
          <w:color w:val="231F20"/>
          <w:w w:val="95"/>
        </w:rPr>
        <w:t>answers</w:t>
      </w:r>
      <w:r>
        <w:rPr>
          <w:color w:val="231F20"/>
          <w:spacing w:val="-16"/>
          <w:w w:val="95"/>
        </w:rPr>
        <w:t> </w:t>
      </w:r>
      <w:r>
        <w:rPr>
          <w:color w:val="231F20"/>
          <w:w w:val="95"/>
        </w:rPr>
        <w:t>to</w:t>
      </w:r>
      <w:r>
        <w:rPr>
          <w:color w:val="231F20"/>
          <w:spacing w:val="-16"/>
          <w:w w:val="95"/>
        </w:rPr>
        <w:t> </w:t>
      </w:r>
      <w:r>
        <w:rPr>
          <w:color w:val="231F20"/>
          <w:w w:val="95"/>
        </w:rPr>
        <w:t>all</w:t>
      </w:r>
      <w:r>
        <w:rPr>
          <w:color w:val="231F20"/>
          <w:spacing w:val="-16"/>
          <w:w w:val="95"/>
        </w:rPr>
        <w:t> </w:t>
      </w:r>
      <w:r>
        <w:rPr>
          <w:color w:val="231F20"/>
          <w:w w:val="95"/>
        </w:rPr>
        <w:t>questions.)</w:t>
      </w:r>
    </w:p>
    <w:p>
      <w:pPr>
        <w:pStyle w:val="ListParagraph"/>
        <w:numPr>
          <w:ilvl w:val="0"/>
          <w:numId w:val="70"/>
        </w:numPr>
        <w:tabs>
          <w:tab w:pos="1108" w:val="left" w:leader="none"/>
        </w:tabs>
        <w:spacing w:line="249" w:lineRule="auto" w:before="146" w:after="0"/>
        <w:ind w:left="1107" w:right="0" w:hanging="288"/>
        <w:jc w:val="left"/>
        <w:rPr>
          <w:sz w:val="22"/>
        </w:rPr>
      </w:pPr>
      <w:r>
        <w:rPr>
          <w:color w:val="231F20"/>
          <w:w w:val="90"/>
          <w:sz w:val="22"/>
        </w:rPr>
        <w:t>Next have students access the Weather Under- </w:t>
      </w:r>
      <w:r>
        <w:rPr>
          <w:color w:val="231F20"/>
          <w:w w:val="95"/>
          <w:sz w:val="22"/>
        </w:rPr>
        <w:t>ground</w:t>
      </w:r>
      <w:r>
        <w:rPr>
          <w:color w:val="231F20"/>
          <w:spacing w:val="-25"/>
          <w:w w:val="95"/>
          <w:sz w:val="22"/>
        </w:rPr>
        <w:t> </w:t>
      </w:r>
      <w:r>
        <w:rPr>
          <w:color w:val="231F20"/>
          <w:w w:val="95"/>
          <w:sz w:val="22"/>
        </w:rPr>
        <w:t>Web</w:t>
      </w:r>
      <w:r>
        <w:rPr>
          <w:color w:val="231F20"/>
          <w:spacing w:val="-25"/>
          <w:w w:val="95"/>
          <w:sz w:val="22"/>
        </w:rPr>
        <w:t> </w:t>
      </w:r>
      <w:r>
        <w:rPr>
          <w:color w:val="231F20"/>
          <w:w w:val="95"/>
          <w:sz w:val="22"/>
        </w:rPr>
        <w:t>site</w:t>
      </w:r>
      <w:r>
        <w:rPr>
          <w:color w:val="231F20"/>
          <w:spacing w:val="-24"/>
          <w:w w:val="95"/>
          <w:sz w:val="22"/>
        </w:rPr>
        <w:t> </w:t>
      </w:r>
      <w:r>
        <w:rPr>
          <w:color w:val="231F20"/>
          <w:w w:val="95"/>
          <w:sz w:val="22"/>
        </w:rPr>
        <w:t>and</w:t>
      </w:r>
      <w:r>
        <w:rPr>
          <w:color w:val="231F20"/>
          <w:spacing w:val="-25"/>
          <w:w w:val="95"/>
          <w:sz w:val="22"/>
        </w:rPr>
        <w:t> </w:t>
      </w:r>
      <w:r>
        <w:rPr>
          <w:color w:val="231F20"/>
          <w:w w:val="95"/>
          <w:sz w:val="22"/>
        </w:rPr>
        <w:t>tell</w:t>
      </w:r>
      <w:r>
        <w:rPr>
          <w:color w:val="231F20"/>
          <w:spacing w:val="-25"/>
          <w:w w:val="95"/>
          <w:sz w:val="22"/>
        </w:rPr>
        <w:t> </w:t>
      </w:r>
      <w:r>
        <w:rPr>
          <w:color w:val="231F20"/>
          <w:w w:val="95"/>
          <w:sz w:val="22"/>
        </w:rPr>
        <w:t>them</w:t>
      </w:r>
      <w:r>
        <w:rPr>
          <w:color w:val="231F20"/>
          <w:spacing w:val="-24"/>
          <w:w w:val="95"/>
          <w:sz w:val="22"/>
        </w:rPr>
        <w:t> </w:t>
      </w:r>
      <w:r>
        <w:rPr>
          <w:color w:val="231F20"/>
          <w:w w:val="95"/>
          <w:sz w:val="22"/>
        </w:rPr>
        <w:t>to</w:t>
      </w:r>
      <w:r>
        <w:rPr>
          <w:color w:val="231F20"/>
          <w:spacing w:val="-25"/>
          <w:w w:val="95"/>
          <w:sz w:val="22"/>
        </w:rPr>
        <w:t> </w:t>
      </w:r>
      <w:r>
        <w:rPr>
          <w:color w:val="231F20"/>
          <w:w w:val="95"/>
          <w:sz w:val="22"/>
        </w:rPr>
        <w:t>obtain</w:t>
      </w:r>
      <w:r>
        <w:rPr>
          <w:color w:val="231F20"/>
          <w:spacing w:val="-25"/>
          <w:w w:val="95"/>
          <w:sz w:val="22"/>
        </w:rPr>
        <w:t> </w:t>
      </w:r>
      <w:r>
        <w:rPr>
          <w:color w:val="231F20"/>
          <w:w w:val="95"/>
          <w:sz w:val="22"/>
        </w:rPr>
        <w:t>the</w:t>
      </w:r>
      <w:r>
        <w:rPr>
          <w:color w:val="231F20"/>
          <w:spacing w:val="-24"/>
          <w:w w:val="95"/>
          <w:sz w:val="22"/>
        </w:rPr>
        <w:t> </w:t>
      </w:r>
      <w:r>
        <w:rPr>
          <w:color w:val="231F20"/>
          <w:w w:val="95"/>
          <w:sz w:val="22"/>
        </w:rPr>
        <w:t>fol- lowing</w:t>
      </w:r>
      <w:r>
        <w:rPr>
          <w:color w:val="231F20"/>
          <w:spacing w:val="-36"/>
          <w:w w:val="95"/>
          <w:sz w:val="22"/>
        </w:rPr>
        <w:t> </w:t>
      </w:r>
      <w:r>
        <w:rPr>
          <w:color w:val="231F20"/>
          <w:w w:val="95"/>
          <w:sz w:val="22"/>
        </w:rPr>
        <w:t>weather</w:t>
      </w:r>
      <w:r>
        <w:rPr>
          <w:color w:val="231F20"/>
          <w:spacing w:val="-35"/>
          <w:w w:val="95"/>
          <w:sz w:val="22"/>
        </w:rPr>
        <w:t> </w:t>
      </w:r>
      <w:r>
        <w:rPr>
          <w:color w:val="231F20"/>
          <w:w w:val="95"/>
          <w:sz w:val="22"/>
        </w:rPr>
        <w:t>conditions:</w:t>
      </w:r>
      <w:r>
        <w:rPr>
          <w:color w:val="231F20"/>
          <w:spacing w:val="-35"/>
          <w:w w:val="95"/>
          <w:sz w:val="22"/>
        </w:rPr>
        <w:t> </w:t>
      </w:r>
      <w:r>
        <w:rPr>
          <w:color w:val="231F20"/>
          <w:w w:val="95"/>
          <w:sz w:val="22"/>
        </w:rPr>
        <w:t>maximum</w:t>
      </w:r>
      <w:r>
        <w:rPr>
          <w:color w:val="231F20"/>
          <w:spacing w:val="-36"/>
          <w:w w:val="95"/>
          <w:sz w:val="22"/>
        </w:rPr>
        <w:t> </w:t>
      </w:r>
      <w:r>
        <w:rPr>
          <w:color w:val="231F20"/>
          <w:w w:val="95"/>
          <w:sz w:val="22"/>
        </w:rPr>
        <w:t>and</w:t>
      </w:r>
      <w:r>
        <w:rPr>
          <w:color w:val="231F20"/>
          <w:spacing w:val="-35"/>
          <w:w w:val="95"/>
          <w:sz w:val="22"/>
        </w:rPr>
        <w:t> </w:t>
      </w:r>
      <w:r>
        <w:rPr>
          <w:color w:val="231F20"/>
          <w:w w:val="95"/>
          <w:sz w:val="22"/>
        </w:rPr>
        <w:t>mini- </w:t>
      </w:r>
      <w:r>
        <w:rPr>
          <w:color w:val="231F20"/>
          <w:w w:val="85"/>
          <w:sz w:val="22"/>
        </w:rPr>
        <w:t>mum actual temperatures (in Farenheight degrees) </w:t>
      </w:r>
      <w:r>
        <w:rPr>
          <w:color w:val="231F20"/>
          <w:w w:val="95"/>
          <w:sz w:val="22"/>
        </w:rPr>
        <w:t>and</w:t>
      </w:r>
      <w:r>
        <w:rPr>
          <w:color w:val="231F20"/>
          <w:spacing w:val="-37"/>
          <w:w w:val="95"/>
          <w:sz w:val="22"/>
        </w:rPr>
        <w:t> </w:t>
      </w:r>
      <w:r>
        <w:rPr>
          <w:color w:val="231F20"/>
          <w:w w:val="95"/>
          <w:sz w:val="22"/>
        </w:rPr>
        <w:t>maximum</w:t>
      </w:r>
      <w:r>
        <w:rPr>
          <w:color w:val="231F20"/>
          <w:spacing w:val="-37"/>
          <w:w w:val="95"/>
          <w:sz w:val="22"/>
        </w:rPr>
        <w:t> </w:t>
      </w:r>
      <w:r>
        <w:rPr>
          <w:color w:val="231F20"/>
          <w:w w:val="95"/>
          <w:sz w:val="22"/>
        </w:rPr>
        <w:t>wind</w:t>
      </w:r>
      <w:r>
        <w:rPr>
          <w:color w:val="231F20"/>
          <w:spacing w:val="-37"/>
          <w:w w:val="95"/>
          <w:sz w:val="22"/>
        </w:rPr>
        <w:t> </w:t>
      </w:r>
      <w:r>
        <w:rPr>
          <w:color w:val="231F20"/>
          <w:w w:val="95"/>
          <w:sz w:val="22"/>
        </w:rPr>
        <w:t>speed</w:t>
      </w:r>
      <w:r>
        <w:rPr>
          <w:color w:val="231F20"/>
          <w:spacing w:val="-37"/>
          <w:w w:val="95"/>
          <w:sz w:val="22"/>
        </w:rPr>
        <w:t> </w:t>
      </w:r>
      <w:r>
        <w:rPr>
          <w:color w:val="231F20"/>
          <w:w w:val="95"/>
          <w:sz w:val="22"/>
        </w:rPr>
        <w:t>(in</w:t>
      </w:r>
      <w:r>
        <w:rPr>
          <w:color w:val="231F20"/>
          <w:spacing w:val="-37"/>
          <w:w w:val="95"/>
          <w:sz w:val="22"/>
        </w:rPr>
        <w:t> </w:t>
      </w:r>
      <w:r>
        <w:rPr>
          <w:color w:val="231F20"/>
          <w:w w:val="95"/>
          <w:sz w:val="22"/>
        </w:rPr>
        <w:t>miles</w:t>
      </w:r>
      <w:r>
        <w:rPr>
          <w:color w:val="231F20"/>
          <w:spacing w:val="-37"/>
          <w:w w:val="95"/>
          <w:sz w:val="22"/>
        </w:rPr>
        <w:t> </w:t>
      </w:r>
      <w:r>
        <w:rPr>
          <w:color w:val="231F20"/>
          <w:w w:val="95"/>
          <w:sz w:val="22"/>
        </w:rPr>
        <w:t>per</w:t>
      </w:r>
      <w:r>
        <w:rPr>
          <w:color w:val="231F20"/>
          <w:spacing w:val="-37"/>
          <w:w w:val="95"/>
          <w:sz w:val="22"/>
        </w:rPr>
        <w:t> </w:t>
      </w:r>
      <w:r>
        <w:rPr>
          <w:color w:val="231F20"/>
          <w:w w:val="95"/>
          <w:sz w:val="22"/>
        </w:rPr>
        <w:t>hour)</w:t>
      </w:r>
      <w:r>
        <w:rPr>
          <w:color w:val="231F20"/>
          <w:spacing w:val="-37"/>
          <w:w w:val="95"/>
          <w:sz w:val="22"/>
        </w:rPr>
        <w:t> </w:t>
      </w:r>
      <w:r>
        <w:rPr>
          <w:color w:val="231F20"/>
          <w:w w:val="95"/>
          <w:sz w:val="22"/>
        </w:rPr>
        <w:t>for </w:t>
      </w:r>
      <w:r>
        <w:rPr>
          <w:color w:val="231F20"/>
          <w:w w:val="90"/>
          <w:sz w:val="22"/>
        </w:rPr>
        <w:t>Salt</w:t>
      </w:r>
      <w:r>
        <w:rPr>
          <w:color w:val="231F20"/>
          <w:spacing w:val="-31"/>
          <w:w w:val="90"/>
          <w:sz w:val="22"/>
        </w:rPr>
        <w:t> </w:t>
      </w:r>
      <w:r>
        <w:rPr>
          <w:color w:val="231F20"/>
          <w:w w:val="90"/>
          <w:sz w:val="22"/>
        </w:rPr>
        <w:t>Lake</w:t>
      </w:r>
      <w:r>
        <w:rPr>
          <w:color w:val="231F20"/>
          <w:spacing w:val="-31"/>
          <w:w w:val="90"/>
          <w:sz w:val="22"/>
        </w:rPr>
        <w:t> </w:t>
      </w:r>
      <w:r>
        <w:rPr>
          <w:color w:val="231F20"/>
          <w:spacing w:val="-3"/>
          <w:w w:val="90"/>
          <w:sz w:val="22"/>
        </w:rPr>
        <w:t>City,</w:t>
      </w:r>
      <w:r>
        <w:rPr>
          <w:color w:val="231F20"/>
          <w:spacing w:val="-31"/>
          <w:w w:val="90"/>
          <w:sz w:val="22"/>
        </w:rPr>
        <w:t> </w:t>
      </w:r>
      <w:r>
        <w:rPr>
          <w:color w:val="231F20"/>
          <w:w w:val="90"/>
          <w:sz w:val="22"/>
        </w:rPr>
        <w:t>Utah</w:t>
      </w:r>
      <w:r>
        <w:rPr>
          <w:color w:val="231F20"/>
          <w:spacing w:val="-31"/>
          <w:w w:val="90"/>
          <w:sz w:val="22"/>
        </w:rPr>
        <w:t> </w:t>
      </w:r>
      <w:r>
        <w:rPr>
          <w:color w:val="231F20"/>
          <w:w w:val="90"/>
          <w:sz w:val="22"/>
        </w:rPr>
        <w:t>on</w:t>
      </w:r>
      <w:r>
        <w:rPr>
          <w:color w:val="231F20"/>
          <w:spacing w:val="-31"/>
          <w:w w:val="90"/>
          <w:sz w:val="22"/>
        </w:rPr>
        <w:t> </w:t>
      </w:r>
      <w:r>
        <w:rPr>
          <w:color w:val="231F20"/>
          <w:w w:val="90"/>
          <w:sz w:val="22"/>
        </w:rPr>
        <w:t>January</w:t>
      </w:r>
      <w:r>
        <w:rPr>
          <w:color w:val="231F20"/>
          <w:spacing w:val="-30"/>
          <w:w w:val="90"/>
          <w:sz w:val="22"/>
        </w:rPr>
        <w:t> </w:t>
      </w:r>
      <w:r>
        <w:rPr>
          <w:color w:val="231F20"/>
          <w:w w:val="90"/>
          <w:sz w:val="22"/>
        </w:rPr>
        <w:t>1,</w:t>
      </w:r>
      <w:r>
        <w:rPr>
          <w:color w:val="231F20"/>
          <w:spacing w:val="-31"/>
          <w:w w:val="90"/>
          <w:sz w:val="22"/>
        </w:rPr>
        <w:t> </w:t>
      </w:r>
      <w:r>
        <w:rPr>
          <w:color w:val="231F20"/>
          <w:w w:val="90"/>
          <w:sz w:val="22"/>
        </w:rPr>
        <w:t>2004.</w:t>
      </w:r>
      <w:r>
        <w:rPr>
          <w:color w:val="231F20"/>
          <w:spacing w:val="-31"/>
          <w:w w:val="90"/>
          <w:sz w:val="22"/>
        </w:rPr>
        <w:t> </w:t>
      </w:r>
      <w:r>
        <w:rPr>
          <w:color w:val="231F20"/>
          <w:w w:val="90"/>
          <w:sz w:val="22"/>
        </w:rPr>
        <w:t>(Students </w:t>
      </w:r>
      <w:r>
        <w:rPr>
          <w:color w:val="231F20"/>
          <w:w w:val="95"/>
          <w:sz w:val="22"/>
        </w:rPr>
        <w:t>should</w:t>
      </w:r>
      <w:r>
        <w:rPr>
          <w:color w:val="231F20"/>
          <w:spacing w:val="-18"/>
          <w:w w:val="95"/>
          <w:sz w:val="22"/>
        </w:rPr>
        <w:t> </w:t>
      </w:r>
      <w:r>
        <w:rPr>
          <w:color w:val="231F20"/>
          <w:w w:val="95"/>
          <w:sz w:val="22"/>
        </w:rPr>
        <w:t>ignore</w:t>
      </w:r>
      <w:r>
        <w:rPr>
          <w:color w:val="231F20"/>
          <w:spacing w:val="-17"/>
          <w:w w:val="95"/>
          <w:sz w:val="22"/>
        </w:rPr>
        <w:t> </w:t>
      </w:r>
      <w:r>
        <w:rPr>
          <w:color w:val="231F20"/>
          <w:w w:val="95"/>
          <w:sz w:val="22"/>
        </w:rPr>
        <w:t>the</w:t>
      </w:r>
      <w:r>
        <w:rPr>
          <w:color w:val="231F20"/>
          <w:spacing w:val="-17"/>
          <w:w w:val="95"/>
          <w:sz w:val="22"/>
        </w:rPr>
        <w:t> </w:t>
      </w:r>
      <w:r>
        <w:rPr>
          <w:color w:val="231F20"/>
          <w:w w:val="95"/>
          <w:sz w:val="22"/>
        </w:rPr>
        <w:t>other</w:t>
      </w:r>
      <w:r>
        <w:rPr>
          <w:color w:val="231F20"/>
          <w:spacing w:val="-17"/>
          <w:w w:val="95"/>
          <w:sz w:val="22"/>
        </w:rPr>
        <w:t> </w:t>
      </w:r>
      <w:r>
        <w:rPr>
          <w:color w:val="231F20"/>
          <w:w w:val="95"/>
          <w:sz w:val="22"/>
        </w:rPr>
        <w:t>weather</w:t>
      </w:r>
      <w:r>
        <w:rPr>
          <w:color w:val="231F20"/>
          <w:spacing w:val="-17"/>
          <w:w w:val="95"/>
          <w:sz w:val="22"/>
        </w:rPr>
        <w:t> </w:t>
      </w:r>
      <w:r>
        <w:rPr>
          <w:color w:val="231F20"/>
          <w:w w:val="95"/>
          <w:sz w:val="22"/>
        </w:rPr>
        <w:t>data.)</w:t>
      </w:r>
    </w:p>
    <w:p>
      <w:pPr>
        <w:pStyle w:val="BodyText"/>
        <w:spacing w:line="249" w:lineRule="auto" w:before="146"/>
        <w:ind w:left="1108" w:right="151" w:hanging="1"/>
      </w:pPr>
      <w:r>
        <w:rPr>
          <w:color w:val="231F20"/>
          <w:w w:val="90"/>
        </w:rPr>
        <w:t>(If</w:t>
      </w:r>
      <w:r>
        <w:rPr>
          <w:color w:val="231F20"/>
          <w:spacing w:val="-31"/>
          <w:w w:val="90"/>
        </w:rPr>
        <w:t> </w:t>
      </w:r>
      <w:r>
        <w:rPr>
          <w:color w:val="231F20"/>
          <w:w w:val="90"/>
        </w:rPr>
        <w:t>anyone</w:t>
      </w:r>
      <w:r>
        <w:rPr>
          <w:color w:val="231F20"/>
          <w:spacing w:val="-30"/>
          <w:w w:val="90"/>
        </w:rPr>
        <w:t> </w:t>
      </w:r>
      <w:r>
        <w:rPr>
          <w:color w:val="231F20"/>
          <w:w w:val="90"/>
        </w:rPr>
        <w:t>has</w:t>
      </w:r>
      <w:r>
        <w:rPr>
          <w:color w:val="231F20"/>
          <w:spacing w:val="-30"/>
          <w:w w:val="90"/>
        </w:rPr>
        <w:t> </w:t>
      </w:r>
      <w:r>
        <w:rPr>
          <w:color w:val="231F20"/>
          <w:w w:val="90"/>
        </w:rPr>
        <w:t>trouble</w:t>
      </w:r>
      <w:r>
        <w:rPr>
          <w:color w:val="231F20"/>
          <w:spacing w:val="-30"/>
          <w:w w:val="90"/>
        </w:rPr>
        <w:t> </w:t>
      </w:r>
      <w:r>
        <w:rPr>
          <w:color w:val="231F20"/>
          <w:w w:val="90"/>
        </w:rPr>
        <w:t>accessing</w:t>
      </w:r>
      <w:r>
        <w:rPr>
          <w:color w:val="231F20"/>
          <w:spacing w:val="-30"/>
          <w:w w:val="90"/>
        </w:rPr>
        <w:t> </w:t>
      </w:r>
      <w:r>
        <w:rPr>
          <w:color w:val="231F20"/>
          <w:w w:val="90"/>
        </w:rPr>
        <w:t>this</w:t>
      </w:r>
      <w:r>
        <w:rPr>
          <w:color w:val="231F20"/>
          <w:spacing w:val="-30"/>
          <w:w w:val="90"/>
        </w:rPr>
        <w:t> </w:t>
      </w:r>
      <w:r>
        <w:rPr>
          <w:color w:val="231F20"/>
          <w:w w:val="90"/>
        </w:rPr>
        <w:t>Web</w:t>
      </w:r>
      <w:r>
        <w:rPr>
          <w:color w:val="231F20"/>
          <w:spacing w:val="-31"/>
          <w:w w:val="90"/>
        </w:rPr>
        <w:t> </w:t>
      </w:r>
      <w:r>
        <w:rPr>
          <w:color w:val="231F20"/>
          <w:w w:val="90"/>
        </w:rPr>
        <w:t>page, </w:t>
      </w:r>
      <w:r>
        <w:rPr>
          <w:color w:val="231F20"/>
          <w:w w:val="85"/>
        </w:rPr>
        <w:t>the URL is: </w:t>
      </w:r>
      <w:hyperlink r:id="rId245">
        <w:r>
          <w:rPr>
            <w:color w:val="231F20"/>
            <w:w w:val="85"/>
            <w:u w:val="single" w:color="231F20"/>
          </w:rPr>
          <w:t>www.wunderground.com/history/air-</w:t>
        </w:r>
      </w:hyperlink>
      <w:r>
        <w:rPr>
          <w:color w:val="231F20"/>
          <w:w w:val="85"/>
        </w:rPr>
        <w:t> </w:t>
      </w:r>
      <w:hyperlink r:id="rId245">
        <w:r>
          <w:rPr>
            <w:color w:val="231F20"/>
            <w:w w:val="95"/>
            <w:u w:val="single" w:color="231F20"/>
          </w:rPr>
          <w:t>port/KSLC/2004/1/1/DailyHistory.html</w:t>
        </w:r>
      </w:hyperlink>
      <w:r>
        <w:rPr>
          <w:color w:val="231F20"/>
          <w:w w:val="95"/>
        </w:rPr>
        <w:t>)</w:t>
      </w:r>
    </w:p>
    <w:p>
      <w:pPr>
        <w:pStyle w:val="BodyText"/>
        <w:tabs>
          <w:tab w:pos="5258" w:val="left" w:leader="none"/>
        </w:tabs>
        <w:spacing w:line="249" w:lineRule="auto" w:before="143"/>
        <w:ind w:left="1107" w:right="6" w:hanging="288"/>
      </w:pPr>
      <w:r>
        <w:rPr>
          <w:color w:val="231F20"/>
          <w:w w:val="90"/>
        </w:rPr>
        <w:t>ell</w:t>
      </w:r>
      <w:r>
        <w:rPr>
          <w:color w:val="231F20"/>
          <w:spacing w:val="-22"/>
          <w:w w:val="90"/>
        </w:rPr>
        <w:t> tThe </w:t>
      </w:r>
      <w:r>
        <w:rPr>
          <w:color w:val="231F20"/>
          <w:w w:val="90"/>
        </w:rPr>
        <w:t>class</w:t>
      </w:r>
      <w:r>
        <w:rPr>
          <w:color w:val="231F20"/>
          <w:spacing w:val="-22"/>
          <w:w w:val="90"/>
        </w:rPr>
        <w:t> </w:t>
      </w:r>
      <w:r>
        <w:rPr>
          <w:color w:val="231F20"/>
          <w:w w:val="90"/>
        </w:rPr>
        <w:t>to</w:t>
      </w:r>
      <w:r>
        <w:rPr>
          <w:color w:val="231F20"/>
          <w:spacing w:val="-21"/>
          <w:w w:val="90"/>
        </w:rPr>
        <w:t> </w:t>
      </w:r>
      <w:r>
        <w:rPr>
          <w:color w:val="231F20"/>
          <w:w w:val="90"/>
        </w:rPr>
        <w:t>record</w:t>
      </w:r>
      <w:r>
        <w:rPr>
          <w:color w:val="231F20"/>
          <w:spacing w:val="-22"/>
          <w:w w:val="90"/>
        </w:rPr>
        <w:t> </w:t>
      </w:r>
      <w:r>
        <w:rPr>
          <w:color w:val="231F20"/>
          <w:w w:val="90"/>
        </w:rPr>
        <w:t>the</w:t>
      </w:r>
      <w:r>
        <w:rPr>
          <w:color w:val="231F20"/>
          <w:spacing w:val="-22"/>
          <w:w w:val="90"/>
        </w:rPr>
        <w:t> </w:t>
      </w:r>
      <w:r>
        <w:rPr>
          <w:color w:val="231F20"/>
          <w:w w:val="90"/>
        </w:rPr>
        <w:t>weather</w:t>
      </w:r>
      <w:r>
        <w:rPr>
          <w:color w:val="231F20"/>
          <w:spacing w:val="-21"/>
          <w:w w:val="90"/>
        </w:rPr>
        <w:t> </w:t>
      </w:r>
      <w:r>
        <w:rPr>
          <w:color w:val="231F20"/>
          <w:w w:val="90"/>
        </w:rPr>
        <w:t>data</w:t>
      </w:r>
      <w:r>
        <w:rPr>
          <w:color w:val="231F20"/>
          <w:spacing w:val="-22"/>
          <w:w w:val="90"/>
        </w:rPr>
        <w:t> </w:t>
      </w:r>
      <w:r>
        <w:rPr>
          <w:color w:val="231F20"/>
          <w:w w:val="90"/>
        </w:rPr>
        <w:t>(tempera</w:t>
        <w:tab/>
      </w:r>
      <w:r>
        <w:rPr>
          <w:color w:val="231F20"/>
          <w:spacing w:val="-17"/>
          <w:w w:val="95"/>
        </w:rPr>
        <w:t>- </w:t>
      </w:r>
      <w:r>
        <w:rPr>
          <w:color w:val="231F20"/>
          <w:w w:val="90"/>
        </w:rPr>
        <w:t>ture</w:t>
      </w:r>
      <w:r>
        <w:rPr>
          <w:color w:val="231F20"/>
          <w:spacing w:val="-26"/>
          <w:w w:val="90"/>
        </w:rPr>
        <w:t> </w:t>
      </w:r>
      <w:r>
        <w:rPr>
          <w:color w:val="231F20"/>
          <w:w w:val="90"/>
        </w:rPr>
        <w:t>and</w:t>
      </w:r>
      <w:r>
        <w:rPr>
          <w:color w:val="231F20"/>
          <w:spacing w:val="-26"/>
          <w:w w:val="90"/>
        </w:rPr>
        <w:t> </w:t>
      </w:r>
      <w:r>
        <w:rPr>
          <w:color w:val="231F20"/>
          <w:w w:val="90"/>
        </w:rPr>
        <w:t>wind</w:t>
      </w:r>
      <w:r>
        <w:rPr>
          <w:color w:val="231F20"/>
          <w:spacing w:val="-26"/>
          <w:w w:val="90"/>
        </w:rPr>
        <w:t> </w:t>
      </w:r>
      <w:r>
        <w:rPr>
          <w:color w:val="231F20"/>
          <w:w w:val="90"/>
        </w:rPr>
        <w:t>speed)</w:t>
      </w:r>
      <w:r>
        <w:rPr>
          <w:color w:val="231F20"/>
          <w:spacing w:val="-25"/>
          <w:w w:val="90"/>
        </w:rPr>
        <w:t> </w:t>
      </w:r>
      <w:r>
        <w:rPr>
          <w:color w:val="231F20"/>
          <w:w w:val="90"/>
        </w:rPr>
        <w:t>for</w:t>
      </w:r>
      <w:r>
        <w:rPr>
          <w:color w:val="231F20"/>
          <w:spacing w:val="-26"/>
          <w:w w:val="90"/>
        </w:rPr>
        <w:t> </w:t>
      </w:r>
      <w:r>
        <w:rPr>
          <w:color w:val="231F20"/>
          <w:w w:val="90"/>
        </w:rPr>
        <w:t>Salt</w:t>
      </w:r>
      <w:r>
        <w:rPr>
          <w:color w:val="231F20"/>
          <w:spacing w:val="-26"/>
          <w:w w:val="90"/>
        </w:rPr>
        <w:t> </w:t>
      </w:r>
      <w:r>
        <w:rPr>
          <w:color w:val="231F20"/>
          <w:w w:val="90"/>
        </w:rPr>
        <w:t>Lake</w:t>
      </w:r>
      <w:r>
        <w:rPr>
          <w:color w:val="231F20"/>
          <w:spacing w:val="-25"/>
          <w:w w:val="90"/>
        </w:rPr>
        <w:t> </w:t>
      </w:r>
      <w:r>
        <w:rPr>
          <w:color w:val="231F20"/>
          <w:w w:val="90"/>
        </w:rPr>
        <w:t>City</w:t>
      </w:r>
      <w:r>
        <w:rPr>
          <w:color w:val="231F20"/>
          <w:spacing w:val="-26"/>
          <w:w w:val="90"/>
        </w:rPr>
        <w:t> </w:t>
      </w:r>
      <w:r>
        <w:rPr>
          <w:color w:val="231F20"/>
          <w:w w:val="90"/>
        </w:rPr>
        <w:t>on</w:t>
      </w:r>
      <w:r>
        <w:rPr>
          <w:color w:val="231F20"/>
          <w:spacing w:val="-26"/>
          <w:w w:val="90"/>
        </w:rPr>
        <w:t> </w:t>
      </w:r>
      <w:r>
        <w:rPr>
          <w:color w:val="231F20"/>
          <w:w w:val="90"/>
        </w:rPr>
        <w:t>January </w:t>
      </w:r>
      <w:r>
        <w:rPr>
          <w:color w:val="231F20"/>
          <w:w w:val="95"/>
        </w:rPr>
        <w:t>1,</w:t>
      </w:r>
      <w:r>
        <w:rPr>
          <w:color w:val="231F20"/>
          <w:spacing w:val="-35"/>
          <w:w w:val="95"/>
        </w:rPr>
        <w:t> </w:t>
      </w:r>
      <w:r>
        <w:rPr>
          <w:color w:val="231F20"/>
          <w:w w:val="95"/>
        </w:rPr>
        <w:t>2004</w:t>
      </w:r>
      <w:r>
        <w:rPr>
          <w:color w:val="231F20"/>
          <w:spacing w:val="-35"/>
          <w:w w:val="95"/>
        </w:rPr>
        <w:t> </w:t>
      </w:r>
      <w:r>
        <w:rPr>
          <w:color w:val="231F20"/>
          <w:w w:val="95"/>
        </w:rPr>
        <w:t>on</w:t>
      </w:r>
      <w:r>
        <w:rPr>
          <w:color w:val="231F20"/>
          <w:spacing w:val="-34"/>
          <w:w w:val="95"/>
        </w:rPr>
        <w:t> </w:t>
      </w:r>
      <w:r>
        <w:rPr>
          <w:color w:val="231F20"/>
          <w:w w:val="95"/>
        </w:rPr>
        <w:t>their</w:t>
      </w:r>
      <w:r>
        <w:rPr>
          <w:color w:val="231F20"/>
          <w:spacing w:val="-35"/>
          <w:w w:val="95"/>
        </w:rPr>
        <w:t> </w:t>
      </w:r>
      <w:r>
        <w:rPr>
          <w:color w:val="231F20"/>
          <w:w w:val="95"/>
        </w:rPr>
        <w:t>Student</w:t>
      </w:r>
      <w:r>
        <w:rPr>
          <w:color w:val="231F20"/>
          <w:spacing w:val="-34"/>
          <w:w w:val="95"/>
        </w:rPr>
        <w:t> </w:t>
      </w:r>
      <w:r>
        <w:rPr>
          <w:color w:val="231F20"/>
          <w:w w:val="95"/>
        </w:rPr>
        <w:t>Worksheet</w:t>
      </w:r>
      <w:r>
        <w:rPr>
          <w:color w:val="231F20"/>
          <w:spacing w:val="-35"/>
          <w:w w:val="95"/>
        </w:rPr>
        <w:t> </w:t>
      </w:r>
      <w:r>
        <w:rPr>
          <w:color w:val="231F20"/>
          <w:w w:val="95"/>
        </w:rPr>
        <w:t>in</w:t>
      </w:r>
      <w:r>
        <w:rPr>
          <w:color w:val="231F20"/>
          <w:spacing w:val="-34"/>
          <w:w w:val="95"/>
        </w:rPr>
        <w:t> </w:t>
      </w:r>
      <w:r>
        <w:rPr>
          <w:color w:val="231F20"/>
          <w:w w:val="95"/>
        </w:rPr>
        <w:t>the</w:t>
      </w:r>
      <w:r>
        <w:rPr>
          <w:color w:val="231F20"/>
          <w:spacing w:val="-35"/>
          <w:w w:val="95"/>
        </w:rPr>
        <w:t> </w:t>
      </w:r>
      <w:r>
        <w:rPr>
          <w:color w:val="231F20"/>
          <w:w w:val="95"/>
        </w:rPr>
        <w:t>blank chart, which is Question #2a of their Student Worksheet.</w:t>
      </w:r>
    </w:p>
    <w:p>
      <w:pPr>
        <w:pStyle w:val="ListParagraph"/>
        <w:numPr>
          <w:ilvl w:val="0"/>
          <w:numId w:val="70"/>
        </w:numPr>
        <w:tabs>
          <w:tab w:pos="1108" w:val="left" w:leader="none"/>
        </w:tabs>
        <w:spacing w:line="249" w:lineRule="auto" w:before="144" w:after="0"/>
        <w:ind w:left="1108" w:right="84" w:hanging="288"/>
        <w:jc w:val="left"/>
        <w:rPr>
          <w:sz w:val="22"/>
        </w:rPr>
      </w:pPr>
      <w:r>
        <w:rPr>
          <w:color w:val="231F20"/>
          <w:w w:val="90"/>
          <w:sz w:val="22"/>
        </w:rPr>
        <w:t>Ask</w:t>
      </w:r>
      <w:r>
        <w:rPr>
          <w:color w:val="231F20"/>
          <w:spacing w:val="-25"/>
          <w:w w:val="90"/>
          <w:sz w:val="22"/>
        </w:rPr>
        <w:t> </w:t>
      </w:r>
      <w:r>
        <w:rPr>
          <w:color w:val="231F20"/>
          <w:w w:val="90"/>
          <w:sz w:val="22"/>
        </w:rPr>
        <w:t>the</w:t>
      </w:r>
      <w:r>
        <w:rPr>
          <w:color w:val="231F20"/>
          <w:spacing w:val="-24"/>
          <w:w w:val="90"/>
          <w:sz w:val="22"/>
        </w:rPr>
        <w:t> </w:t>
      </w:r>
      <w:r>
        <w:rPr>
          <w:color w:val="231F20"/>
          <w:w w:val="90"/>
          <w:sz w:val="22"/>
        </w:rPr>
        <w:t>class</w:t>
      </w:r>
      <w:r>
        <w:rPr>
          <w:color w:val="231F20"/>
          <w:spacing w:val="-25"/>
          <w:w w:val="90"/>
          <w:sz w:val="22"/>
        </w:rPr>
        <w:t> </w:t>
      </w:r>
      <w:r>
        <w:rPr>
          <w:color w:val="231F20"/>
          <w:w w:val="90"/>
          <w:sz w:val="22"/>
        </w:rPr>
        <w:t>if</w:t>
      </w:r>
      <w:r>
        <w:rPr>
          <w:color w:val="231F20"/>
          <w:spacing w:val="-24"/>
          <w:w w:val="90"/>
          <w:sz w:val="22"/>
        </w:rPr>
        <w:t> </w:t>
      </w:r>
      <w:r>
        <w:rPr>
          <w:color w:val="231F20"/>
          <w:w w:val="90"/>
          <w:sz w:val="22"/>
        </w:rPr>
        <w:t>anyone</w:t>
      </w:r>
      <w:r>
        <w:rPr>
          <w:color w:val="231F20"/>
          <w:spacing w:val="-24"/>
          <w:w w:val="90"/>
          <w:sz w:val="22"/>
        </w:rPr>
        <w:t> </w:t>
      </w:r>
      <w:r>
        <w:rPr>
          <w:color w:val="231F20"/>
          <w:w w:val="90"/>
          <w:sz w:val="22"/>
        </w:rPr>
        <w:t>skis</w:t>
      </w:r>
      <w:r>
        <w:rPr>
          <w:color w:val="231F20"/>
          <w:spacing w:val="-25"/>
          <w:w w:val="90"/>
          <w:sz w:val="22"/>
        </w:rPr>
        <w:t> </w:t>
      </w:r>
      <w:r>
        <w:rPr>
          <w:color w:val="231F20"/>
          <w:w w:val="90"/>
          <w:sz w:val="22"/>
        </w:rPr>
        <w:t>or</w:t>
      </w:r>
      <w:r>
        <w:rPr>
          <w:color w:val="231F20"/>
          <w:spacing w:val="-24"/>
          <w:w w:val="90"/>
          <w:sz w:val="22"/>
        </w:rPr>
        <w:t> </w:t>
      </w:r>
      <w:r>
        <w:rPr>
          <w:color w:val="231F20"/>
          <w:w w:val="90"/>
          <w:sz w:val="22"/>
        </w:rPr>
        <w:t>snowboards.</w:t>
      </w:r>
      <w:r>
        <w:rPr>
          <w:color w:val="231F20"/>
          <w:spacing w:val="-25"/>
          <w:w w:val="90"/>
          <w:sz w:val="22"/>
        </w:rPr>
        <w:t> </w:t>
      </w:r>
      <w:r>
        <w:rPr>
          <w:color w:val="231F20"/>
          <w:w w:val="90"/>
          <w:sz w:val="22"/>
        </w:rPr>
        <w:t>Tell </w:t>
      </w:r>
      <w:r>
        <w:rPr>
          <w:color w:val="231F20"/>
          <w:w w:val="95"/>
          <w:sz w:val="22"/>
        </w:rPr>
        <w:t>students</w:t>
      </w:r>
      <w:r>
        <w:rPr>
          <w:color w:val="231F20"/>
          <w:spacing w:val="-39"/>
          <w:w w:val="95"/>
          <w:sz w:val="22"/>
        </w:rPr>
        <w:t> </w:t>
      </w:r>
      <w:r>
        <w:rPr>
          <w:color w:val="231F20"/>
          <w:w w:val="95"/>
          <w:sz w:val="22"/>
        </w:rPr>
        <w:t>to</w:t>
      </w:r>
      <w:r>
        <w:rPr>
          <w:color w:val="231F20"/>
          <w:spacing w:val="-38"/>
          <w:w w:val="95"/>
          <w:sz w:val="22"/>
        </w:rPr>
        <w:t> </w:t>
      </w:r>
      <w:r>
        <w:rPr>
          <w:color w:val="231F20"/>
          <w:w w:val="95"/>
          <w:sz w:val="22"/>
        </w:rPr>
        <w:t>examine</w:t>
      </w:r>
      <w:r>
        <w:rPr>
          <w:color w:val="231F20"/>
          <w:spacing w:val="-39"/>
          <w:w w:val="95"/>
          <w:sz w:val="22"/>
        </w:rPr>
        <w:t> </w:t>
      </w:r>
      <w:r>
        <w:rPr>
          <w:color w:val="231F20"/>
          <w:w w:val="95"/>
          <w:sz w:val="22"/>
        </w:rPr>
        <w:t>the</w:t>
      </w:r>
      <w:r>
        <w:rPr>
          <w:color w:val="231F20"/>
          <w:spacing w:val="-38"/>
          <w:w w:val="95"/>
          <w:sz w:val="22"/>
        </w:rPr>
        <w:t> </w:t>
      </w:r>
      <w:r>
        <w:rPr>
          <w:color w:val="231F20"/>
          <w:w w:val="95"/>
          <w:sz w:val="22"/>
        </w:rPr>
        <w:t>weather</w:t>
      </w:r>
      <w:r>
        <w:rPr>
          <w:color w:val="231F20"/>
          <w:spacing w:val="-38"/>
          <w:w w:val="95"/>
          <w:sz w:val="22"/>
        </w:rPr>
        <w:t> </w:t>
      </w:r>
      <w:r>
        <w:rPr>
          <w:color w:val="231F20"/>
          <w:w w:val="95"/>
          <w:sz w:val="22"/>
        </w:rPr>
        <w:t>conditions</w:t>
      </w:r>
      <w:r>
        <w:rPr>
          <w:color w:val="231F20"/>
          <w:spacing w:val="-39"/>
          <w:w w:val="95"/>
          <w:sz w:val="22"/>
        </w:rPr>
        <w:t> </w:t>
      </w:r>
      <w:r>
        <w:rPr>
          <w:color w:val="231F20"/>
          <w:w w:val="95"/>
          <w:sz w:val="22"/>
        </w:rPr>
        <w:t>for </w:t>
      </w:r>
      <w:r>
        <w:rPr>
          <w:color w:val="231F20"/>
          <w:w w:val="90"/>
          <w:sz w:val="22"/>
        </w:rPr>
        <w:t>Snowbird</w:t>
      </w:r>
      <w:r>
        <w:rPr>
          <w:color w:val="231F20"/>
          <w:spacing w:val="-30"/>
          <w:w w:val="90"/>
          <w:sz w:val="22"/>
        </w:rPr>
        <w:t> </w:t>
      </w:r>
      <w:r>
        <w:rPr>
          <w:color w:val="231F20"/>
          <w:w w:val="90"/>
          <w:sz w:val="22"/>
        </w:rPr>
        <w:t>Ski</w:t>
      </w:r>
      <w:r>
        <w:rPr>
          <w:color w:val="231F20"/>
          <w:spacing w:val="-30"/>
          <w:w w:val="90"/>
          <w:sz w:val="22"/>
        </w:rPr>
        <w:t> </w:t>
      </w:r>
      <w:r>
        <w:rPr>
          <w:color w:val="231F20"/>
          <w:w w:val="90"/>
          <w:sz w:val="22"/>
        </w:rPr>
        <w:t>Area</w:t>
      </w:r>
      <w:r>
        <w:rPr>
          <w:color w:val="231F20"/>
          <w:spacing w:val="-30"/>
          <w:w w:val="90"/>
          <w:sz w:val="22"/>
        </w:rPr>
        <w:t> </w:t>
      </w:r>
      <w:r>
        <w:rPr>
          <w:color w:val="231F20"/>
          <w:w w:val="90"/>
          <w:sz w:val="22"/>
        </w:rPr>
        <w:t>on</w:t>
      </w:r>
      <w:r>
        <w:rPr>
          <w:color w:val="231F20"/>
          <w:spacing w:val="-30"/>
          <w:w w:val="90"/>
          <w:sz w:val="22"/>
        </w:rPr>
        <w:t> </w:t>
      </w:r>
      <w:r>
        <w:rPr>
          <w:color w:val="231F20"/>
          <w:w w:val="90"/>
          <w:sz w:val="22"/>
        </w:rPr>
        <w:t>January</w:t>
      </w:r>
      <w:r>
        <w:rPr>
          <w:color w:val="231F20"/>
          <w:spacing w:val="-30"/>
          <w:w w:val="90"/>
          <w:sz w:val="22"/>
        </w:rPr>
        <w:t> </w:t>
      </w:r>
      <w:r>
        <w:rPr>
          <w:color w:val="231F20"/>
          <w:w w:val="90"/>
          <w:sz w:val="22"/>
        </w:rPr>
        <w:t>1,</w:t>
      </w:r>
      <w:r>
        <w:rPr>
          <w:color w:val="231F20"/>
          <w:spacing w:val="-30"/>
          <w:w w:val="90"/>
          <w:sz w:val="22"/>
        </w:rPr>
        <w:t> </w:t>
      </w:r>
      <w:r>
        <w:rPr>
          <w:color w:val="231F20"/>
          <w:w w:val="90"/>
          <w:sz w:val="22"/>
        </w:rPr>
        <w:t>2004</w:t>
      </w:r>
      <w:r>
        <w:rPr>
          <w:color w:val="231F20"/>
          <w:spacing w:val="-30"/>
          <w:w w:val="90"/>
          <w:sz w:val="22"/>
        </w:rPr>
        <w:t> </w:t>
      </w:r>
      <w:r>
        <w:rPr>
          <w:color w:val="231F20"/>
          <w:w w:val="90"/>
          <w:sz w:val="22"/>
        </w:rPr>
        <w:t>provided</w:t>
      </w:r>
      <w:r>
        <w:rPr>
          <w:color w:val="231F20"/>
          <w:spacing w:val="-30"/>
          <w:w w:val="90"/>
          <w:sz w:val="22"/>
        </w:rPr>
        <w:t> </w:t>
      </w:r>
      <w:r>
        <w:rPr>
          <w:color w:val="231F20"/>
          <w:spacing w:val="-6"/>
          <w:w w:val="90"/>
          <w:sz w:val="22"/>
        </w:rPr>
        <w:t>in </w:t>
      </w:r>
      <w:r>
        <w:rPr>
          <w:color w:val="231F20"/>
          <w:w w:val="95"/>
          <w:sz w:val="22"/>
        </w:rPr>
        <w:t>the</w:t>
      </w:r>
      <w:r>
        <w:rPr>
          <w:color w:val="231F20"/>
          <w:spacing w:val="-26"/>
          <w:w w:val="95"/>
          <w:sz w:val="22"/>
        </w:rPr>
        <w:t> </w:t>
      </w:r>
      <w:r>
        <w:rPr>
          <w:color w:val="231F20"/>
          <w:w w:val="95"/>
          <w:sz w:val="22"/>
        </w:rPr>
        <w:t>chart</w:t>
      </w:r>
      <w:r>
        <w:rPr>
          <w:color w:val="231F20"/>
          <w:spacing w:val="-25"/>
          <w:w w:val="95"/>
          <w:sz w:val="22"/>
        </w:rPr>
        <w:t> </w:t>
      </w:r>
      <w:r>
        <w:rPr>
          <w:color w:val="231F20"/>
          <w:w w:val="95"/>
          <w:sz w:val="22"/>
        </w:rPr>
        <w:t>on</w:t>
      </w:r>
      <w:r>
        <w:rPr>
          <w:color w:val="231F20"/>
          <w:spacing w:val="-25"/>
          <w:w w:val="95"/>
          <w:sz w:val="22"/>
        </w:rPr>
        <w:t> </w:t>
      </w:r>
      <w:r>
        <w:rPr>
          <w:color w:val="231F20"/>
          <w:w w:val="95"/>
          <w:sz w:val="22"/>
        </w:rPr>
        <w:t>their</w:t>
      </w:r>
      <w:r>
        <w:rPr>
          <w:color w:val="231F20"/>
          <w:spacing w:val="-25"/>
          <w:w w:val="95"/>
          <w:sz w:val="22"/>
        </w:rPr>
        <w:t> </w:t>
      </w:r>
      <w:r>
        <w:rPr>
          <w:color w:val="231F20"/>
          <w:w w:val="95"/>
          <w:sz w:val="22"/>
        </w:rPr>
        <w:t>Worksheet</w:t>
      </w:r>
      <w:r>
        <w:rPr>
          <w:color w:val="231F20"/>
          <w:spacing w:val="-26"/>
          <w:w w:val="95"/>
          <w:sz w:val="22"/>
        </w:rPr>
        <w:t> </w:t>
      </w:r>
      <w:r>
        <w:rPr>
          <w:color w:val="231F20"/>
          <w:w w:val="95"/>
          <w:sz w:val="22"/>
        </w:rPr>
        <w:t>Question</w:t>
      </w:r>
      <w:r>
        <w:rPr>
          <w:color w:val="231F20"/>
          <w:spacing w:val="-25"/>
          <w:w w:val="95"/>
          <w:sz w:val="22"/>
        </w:rPr>
        <w:t> </w:t>
      </w:r>
      <w:r>
        <w:rPr>
          <w:color w:val="231F20"/>
          <w:spacing w:val="-3"/>
          <w:w w:val="95"/>
          <w:sz w:val="22"/>
        </w:rPr>
        <w:t>#2b.</w:t>
      </w:r>
    </w:p>
    <w:p>
      <w:pPr>
        <w:pStyle w:val="BodyText"/>
        <w:spacing w:line="249" w:lineRule="auto" w:before="144"/>
        <w:ind w:left="1108" w:right="20" w:hanging="1"/>
      </w:pPr>
      <w:r>
        <w:rPr>
          <w:color w:val="231F20"/>
          <w:w w:val="90"/>
        </w:rPr>
        <w:t>Ask</w:t>
      </w:r>
      <w:r>
        <w:rPr>
          <w:color w:val="231F20"/>
          <w:spacing w:val="-19"/>
          <w:w w:val="90"/>
        </w:rPr>
        <w:t> </w:t>
      </w:r>
      <w:r>
        <w:rPr>
          <w:color w:val="231F20"/>
          <w:w w:val="90"/>
        </w:rPr>
        <w:t>students</w:t>
      </w:r>
      <w:r>
        <w:rPr>
          <w:color w:val="231F20"/>
          <w:spacing w:val="-19"/>
          <w:w w:val="90"/>
        </w:rPr>
        <w:t> </w:t>
      </w:r>
      <w:r>
        <w:rPr>
          <w:color w:val="231F20"/>
          <w:w w:val="90"/>
        </w:rPr>
        <w:t>to</w:t>
      </w:r>
      <w:r>
        <w:rPr>
          <w:color w:val="231F20"/>
          <w:spacing w:val="-19"/>
          <w:w w:val="90"/>
        </w:rPr>
        <w:t> </w:t>
      </w:r>
      <w:r>
        <w:rPr>
          <w:color w:val="231F20"/>
          <w:w w:val="90"/>
        </w:rPr>
        <w:t>compare</w:t>
      </w:r>
      <w:r>
        <w:rPr>
          <w:color w:val="231F20"/>
          <w:spacing w:val="-19"/>
          <w:w w:val="90"/>
        </w:rPr>
        <w:t> </w:t>
      </w:r>
      <w:r>
        <w:rPr>
          <w:color w:val="231F20"/>
          <w:w w:val="90"/>
        </w:rPr>
        <w:t>the</w:t>
      </w:r>
      <w:r>
        <w:rPr>
          <w:color w:val="231F20"/>
          <w:spacing w:val="-19"/>
          <w:w w:val="90"/>
        </w:rPr>
        <w:t> </w:t>
      </w:r>
      <w:r>
        <w:rPr>
          <w:color w:val="231F20"/>
          <w:w w:val="90"/>
        </w:rPr>
        <w:t>weather</w:t>
      </w:r>
      <w:r>
        <w:rPr>
          <w:color w:val="231F20"/>
          <w:spacing w:val="-19"/>
          <w:w w:val="90"/>
        </w:rPr>
        <w:t> </w:t>
      </w:r>
      <w:r>
        <w:rPr>
          <w:color w:val="231F20"/>
          <w:w w:val="90"/>
        </w:rPr>
        <w:t>conditions </w:t>
      </w:r>
      <w:r>
        <w:rPr>
          <w:color w:val="231F20"/>
          <w:w w:val="95"/>
        </w:rPr>
        <w:t>(temperature</w:t>
      </w:r>
      <w:r>
        <w:rPr>
          <w:color w:val="231F20"/>
          <w:spacing w:val="-31"/>
          <w:w w:val="95"/>
        </w:rPr>
        <w:t> </w:t>
      </w:r>
      <w:r>
        <w:rPr>
          <w:color w:val="231F20"/>
          <w:w w:val="95"/>
        </w:rPr>
        <w:t>and</w:t>
      </w:r>
      <w:r>
        <w:rPr>
          <w:color w:val="231F20"/>
          <w:spacing w:val="-30"/>
          <w:w w:val="95"/>
        </w:rPr>
        <w:t> </w:t>
      </w:r>
      <w:r>
        <w:rPr>
          <w:color w:val="231F20"/>
          <w:w w:val="95"/>
        </w:rPr>
        <w:t>wind)</w:t>
      </w:r>
      <w:r>
        <w:rPr>
          <w:color w:val="231F20"/>
          <w:spacing w:val="-31"/>
          <w:w w:val="95"/>
        </w:rPr>
        <w:t> </w:t>
      </w:r>
      <w:r>
        <w:rPr>
          <w:color w:val="231F20"/>
          <w:w w:val="95"/>
        </w:rPr>
        <w:t>for</w:t>
      </w:r>
      <w:r>
        <w:rPr>
          <w:color w:val="231F20"/>
          <w:spacing w:val="-30"/>
          <w:w w:val="95"/>
        </w:rPr>
        <w:t> </w:t>
      </w:r>
      <w:r>
        <w:rPr>
          <w:color w:val="231F20"/>
          <w:w w:val="95"/>
        </w:rPr>
        <w:t>January</w:t>
      </w:r>
      <w:r>
        <w:rPr>
          <w:color w:val="231F20"/>
          <w:spacing w:val="-30"/>
          <w:w w:val="95"/>
        </w:rPr>
        <w:t> </w:t>
      </w:r>
      <w:r>
        <w:rPr>
          <w:color w:val="231F20"/>
          <w:w w:val="95"/>
        </w:rPr>
        <w:t>1,</w:t>
      </w:r>
      <w:r>
        <w:rPr>
          <w:color w:val="231F20"/>
          <w:spacing w:val="-31"/>
          <w:w w:val="95"/>
        </w:rPr>
        <w:t> </w:t>
      </w:r>
      <w:r>
        <w:rPr>
          <w:color w:val="231F20"/>
          <w:w w:val="95"/>
        </w:rPr>
        <w:t>2004</w:t>
      </w:r>
      <w:r>
        <w:rPr>
          <w:color w:val="231F20"/>
          <w:spacing w:val="-30"/>
          <w:w w:val="95"/>
        </w:rPr>
        <w:t> </w:t>
      </w:r>
      <w:r>
        <w:rPr>
          <w:color w:val="231F20"/>
          <w:w w:val="95"/>
        </w:rPr>
        <w:t>in Salt</w:t>
      </w:r>
      <w:r>
        <w:rPr>
          <w:color w:val="231F20"/>
          <w:spacing w:val="-34"/>
          <w:w w:val="95"/>
        </w:rPr>
        <w:t> </w:t>
      </w:r>
      <w:r>
        <w:rPr>
          <w:color w:val="231F20"/>
          <w:w w:val="95"/>
        </w:rPr>
        <w:t>Lake</w:t>
      </w:r>
      <w:r>
        <w:rPr>
          <w:color w:val="231F20"/>
          <w:spacing w:val="-34"/>
          <w:w w:val="95"/>
        </w:rPr>
        <w:t> </w:t>
      </w:r>
      <w:r>
        <w:rPr>
          <w:color w:val="231F20"/>
          <w:w w:val="95"/>
        </w:rPr>
        <w:t>City</w:t>
      </w:r>
      <w:r>
        <w:rPr>
          <w:color w:val="231F20"/>
          <w:spacing w:val="-34"/>
          <w:w w:val="95"/>
        </w:rPr>
        <w:t> </w:t>
      </w:r>
      <w:r>
        <w:rPr>
          <w:color w:val="231F20"/>
          <w:w w:val="95"/>
        </w:rPr>
        <w:t>(Chart</w:t>
      </w:r>
      <w:r>
        <w:rPr>
          <w:color w:val="231F20"/>
          <w:spacing w:val="-34"/>
          <w:w w:val="95"/>
        </w:rPr>
        <w:t> </w:t>
      </w:r>
      <w:r>
        <w:rPr>
          <w:color w:val="231F20"/>
          <w:w w:val="95"/>
        </w:rPr>
        <w:t>2a</w:t>
      </w:r>
      <w:r>
        <w:rPr>
          <w:color w:val="231F20"/>
          <w:spacing w:val="-33"/>
          <w:w w:val="95"/>
        </w:rPr>
        <w:t> </w:t>
      </w:r>
      <w:r>
        <w:rPr>
          <w:color w:val="231F20"/>
          <w:w w:val="95"/>
        </w:rPr>
        <w:t>of</w:t>
      </w:r>
      <w:r>
        <w:rPr>
          <w:color w:val="231F20"/>
          <w:spacing w:val="-34"/>
          <w:w w:val="95"/>
        </w:rPr>
        <w:t> </w:t>
      </w:r>
      <w:r>
        <w:rPr>
          <w:color w:val="231F20"/>
          <w:w w:val="95"/>
        </w:rPr>
        <w:t>their</w:t>
      </w:r>
      <w:r>
        <w:rPr>
          <w:color w:val="231F20"/>
          <w:spacing w:val="-34"/>
          <w:w w:val="95"/>
        </w:rPr>
        <w:t> </w:t>
      </w:r>
      <w:r>
        <w:rPr>
          <w:color w:val="231F20"/>
          <w:w w:val="95"/>
        </w:rPr>
        <w:t>worksheets)</w:t>
      </w:r>
      <w:r>
        <w:rPr>
          <w:color w:val="231F20"/>
          <w:spacing w:val="-34"/>
          <w:w w:val="95"/>
        </w:rPr>
        <w:t> </w:t>
      </w:r>
      <w:r>
        <w:rPr>
          <w:color w:val="231F20"/>
          <w:w w:val="95"/>
        </w:rPr>
        <w:t>to </w:t>
      </w:r>
      <w:r>
        <w:rPr>
          <w:color w:val="231F20"/>
          <w:w w:val="90"/>
        </w:rPr>
        <w:t>the</w:t>
      </w:r>
      <w:r>
        <w:rPr>
          <w:color w:val="231F20"/>
          <w:spacing w:val="-30"/>
          <w:w w:val="90"/>
        </w:rPr>
        <w:t> </w:t>
      </w:r>
      <w:r>
        <w:rPr>
          <w:color w:val="231F20"/>
          <w:w w:val="90"/>
        </w:rPr>
        <w:t>same</w:t>
      </w:r>
      <w:r>
        <w:rPr>
          <w:color w:val="231F20"/>
          <w:spacing w:val="-30"/>
          <w:w w:val="90"/>
        </w:rPr>
        <w:t> </w:t>
      </w:r>
      <w:r>
        <w:rPr>
          <w:color w:val="231F20"/>
          <w:w w:val="90"/>
        </w:rPr>
        <w:t>weather</w:t>
      </w:r>
      <w:r>
        <w:rPr>
          <w:color w:val="231F20"/>
          <w:spacing w:val="-29"/>
          <w:w w:val="90"/>
        </w:rPr>
        <w:t> </w:t>
      </w:r>
      <w:r>
        <w:rPr>
          <w:color w:val="231F20"/>
          <w:w w:val="90"/>
        </w:rPr>
        <w:t>conditions</w:t>
      </w:r>
      <w:r>
        <w:rPr>
          <w:color w:val="231F20"/>
          <w:spacing w:val="-30"/>
          <w:w w:val="90"/>
        </w:rPr>
        <w:t> </w:t>
      </w:r>
      <w:r>
        <w:rPr>
          <w:color w:val="231F20"/>
          <w:w w:val="90"/>
        </w:rPr>
        <w:t>at</w:t>
      </w:r>
      <w:r>
        <w:rPr>
          <w:color w:val="231F20"/>
          <w:spacing w:val="-30"/>
          <w:w w:val="90"/>
        </w:rPr>
        <w:t> </w:t>
      </w:r>
      <w:r>
        <w:rPr>
          <w:color w:val="231F20"/>
          <w:w w:val="90"/>
        </w:rPr>
        <w:t>Snowbird</w:t>
      </w:r>
      <w:r>
        <w:rPr>
          <w:color w:val="231F20"/>
          <w:spacing w:val="-29"/>
          <w:w w:val="90"/>
        </w:rPr>
        <w:t> </w:t>
      </w:r>
      <w:r>
        <w:rPr>
          <w:color w:val="231F20"/>
          <w:w w:val="90"/>
        </w:rPr>
        <w:t>Ski</w:t>
      </w:r>
      <w:r>
        <w:rPr>
          <w:color w:val="231F20"/>
          <w:spacing w:val="-30"/>
          <w:w w:val="90"/>
        </w:rPr>
        <w:t> </w:t>
      </w:r>
      <w:r>
        <w:rPr>
          <w:color w:val="231F20"/>
          <w:spacing w:val="-3"/>
          <w:w w:val="90"/>
        </w:rPr>
        <w:t>Area </w:t>
      </w:r>
      <w:r>
        <w:rPr>
          <w:color w:val="231F20"/>
          <w:w w:val="90"/>
        </w:rPr>
        <w:t>(Chart</w:t>
      </w:r>
      <w:r>
        <w:rPr>
          <w:color w:val="231F20"/>
          <w:spacing w:val="-21"/>
          <w:w w:val="90"/>
        </w:rPr>
        <w:t> </w:t>
      </w:r>
      <w:r>
        <w:rPr>
          <w:color w:val="231F20"/>
          <w:w w:val="90"/>
        </w:rPr>
        <w:t>2b),</w:t>
      </w:r>
      <w:r>
        <w:rPr>
          <w:color w:val="231F20"/>
          <w:spacing w:val="-20"/>
          <w:w w:val="90"/>
        </w:rPr>
        <w:t> </w:t>
      </w:r>
      <w:r>
        <w:rPr>
          <w:color w:val="231F20"/>
          <w:w w:val="90"/>
        </w:rPr>
        <w:t>which</w:t>
      </w:r>
      <w:r>
        <w:rPr>
          <w:color w:val="231F20"/>
          <w:spacing w:val="-21"/>
          <w:w w:val="90"/>
        </w:rPr>
        <w:t> </w:t>
      </w:r>
      <w:r>
        <w:rPr>
          <w:color w:val="231F20"/>
          <w:w w:val="90"/>
        </w:rPr>
        <w:t>is</w:t>
      </w:r>
      <w:r>
        <w:rPr>
          <w:color w:val="231F20"/>
          <w:spacing w:val="-20"/>
          <w:w w:val="90"/>
        </w:rPr>
        <w:t> </w:t>
      </w:r>
      <w:r>
        <w:rPr>
          <w:color w:val="231F20"/>
          <w:w w:val="90"/>
        </w:rPr>
        <w:t>just</w:t>
      </w:r>
      <w:r>
        <w:rPr>
          <w:color w:val="231F20"/>
          <w:spacing w:val="-20"/>
          <w:w w:val="90"/>
        </w:rPr>
        <w:t> </w:t>
      </w:r>
      <w:r>
        <w:rPr>
          <w:color w:val="231F20"/>
          <w:w w:val="90"/>
        </w:rPr>
        <w:t>outside</w:t>
      </w:r>
      <w:r>
        <w:rPr>
          <w:color w:val="231F20"/>
          <w:spacing w:val="-21"/>
          <w:w w:val="90"/>
        </w:rPr>
        <w:t> </w:t>
      </w:r>
      <w:r>
        <w:rPr>
          <w:color w:val="231F20"/>
          <w:w w:val="90"/>
        </w:rPr>
        <w:t>of</w:t>
      </w:r>
      <w:r>
        <w:rPr>
          <w:color w:val="231F20"/>
          <w:spacing w:val="-20"/>
          <w:w w:val="90"/>
        </w:rPr>
        <w:t> </w:t>
      </w:r>
      <w:r>
        <w:rPr>
          <w:color w:val="231F20"/>
          <w:w w:val="90"/>
        </w:rPr>
        <w:t>Salt</w:t>
      </w:r>
      <w:r>
        <w:rPr>
          <w:color w:val="231F20"/>
          <w:spacing w:val="-21"/>
          <w:w w:val="90"/>
        </w:rPr>
        <w:t> </w:t>
      </w:r>
      <w:r>
        <w:rPr>
          <w:color w:val="231F20"/>
          <w:w w:val="90"/>
        </w:rPr>
        <w:t>Lake</w:t>
      </w:r>
      <w:r>
        <w:rPr>
          <w:color w:val="231F20"/>
          <w:spacing w:val="-20"/>
          <w:w w:val="90"/>
        </w:rPr>
        <w:t> </w:t>
      </w:r>
      <w:r>
        <w:rPr>
          <w:color w:val="231F20"/>
          <w:spacing w:val="-3"/>
          <w:w w:val="90"/>
        </w:rPr>
        <w:t>City, </w:t>
      </w:r>
      <w:r>
        <w:rPr>
          <w:color w:val="231F20"/>
          <w:w w:val="95"/>
        </w:rPr>
        <w:t>on the same</w:t>
      </w:r>
      <w:r>
        <w:rPr>
          <w:color w:val="231F20"/>
          <w:spacing w:val="-27"/>
          <w:w w:val="95"/>
        </w:rPr>
        <w:t> </w:t>
      </w:r>
      <w:r>
        <w:rPr>
          <w:color w:val="231F20"/>
          <w:spacing w:val="-4"/>
          <w:w w:val="95"/>
        </w:rPr>
        <w:t>day.</w:t>
      </w:r>
    </w:p>
    <w:p>
      <w:pPr>
        <w:pStyle w:val="BodyText"/>
        <w:spacing w:before="145"/>
        <w:ind w:left="820"/>
      </w:pPr>
      <w:r>
        <w:rPr>
          <w:color w:val="231F20"/>
          <w:w w:val="95"/>
        </w:rPr>
        <w:t>ell sTtudents to record their observations about</w:t>
      </w:r>
    </w:p>
    <w:p>
      <w:pPr>
        <w:pStyle w:val="BodyText"/>
        <w:spacing w:line="249" w:lineRule="auto" w:before="11"/>
        <w:ind w:left="1108" w:right="59"/>
      </w:pPr>
      <w:r>
        <w:rPr>
          <w:color w:val="231F20"/>
          <w:w w:val="95"/>
        </w:rPr>
        <w:t>the</w:t>
      </w:r>
      <w:r>
        <w:rPr>
          <w:color w:val="231F20"/>
          <w:spacing w:val="-34"/>
          <w:w w:val="95"/>
        </w:rPr>
        <w:t> </w:t>
      </w:r>
      <w:r>
        <w:rPr>
          <w:color w:val="231F20"/>
          <w:w w:val="95"/>
        </w:rPr>
        <w:t>weather</w:t>
      </w:r>
      <w:r>
        <w:rPr>
          <w:color w:val="231F20"/>
          <w:spacing w:val="-34"/>
          <w:w w:val="95"/>
        </w:rPr>
        <w:t> </w:t>
      </w:r>
      <w:r>
        <w:rPr>
          <w:color w:val="231F20"/>
          <w:w w:val="95"/>
        </w:rPr>
        <w:t>in</w:t>
      </w:r>
      <w:r>
        <w:rPr>
          <w:color w:val="231F20"/>
          <w:spacing w:val="-34"/>
          <w:w w:val="95"/>
        </w:rPr>
        <w:t> </w:t>
      </w:r>
      <w:r>
        <w:rPr>
          <w:color w:val="231F20"/>
          <w:w w:val="95"/>
        </w:rPr>
        <w:t>the</w:t>
      </w:r>
      <w:r>
        <w:rPr>
          <w:color w:val="231F20"/>
          <w:spacing w:val="-34"/>
          <w:w w:val="95"/>
        </w:rPr>
        <w:t> </w:t>
      </w:r>
      <w:r>
        <w:rPr>
          <w:color w:val="231F20"/>
          <w:w w:val="95"/>
        </w:rPr>
        <w:t>two</w:t>
      </w:r>
      <w:r>
        <w:rPr>
          <w:color w:val="231F20"/>
          <w:spacing w:val="-34"/>
          <w:w w:val="95"/>
        </w:rPr>
        <w:t> </w:t>
      </w:r>
      <w:r>
        <w:rPr>
          <w:color w:val="231F20"/>
          <w:w w:val="95"/>
        </w:rPr>
        <w:t>locations</w:t>
      </w:r>
      <w:r>
        <w:rPr>
          <w:color w:val="231F20"/>
          <w:spacing w:val="-34"/>
          <w:w w:val="95"/>
        </w:rPr>
        <w:t> </w:t>
      </w:r>
      <w:r>
        <w:rPr>
          <w:color w:val="231F20"/>
          <w:w w:val="95"/>
        </w:rPr>
        <w:t>(Salt</w:t>
      </w:r>
      <w:r>
        <w:rPr>
          <w:color w:val="231F20"/>
          <w:spacing w:val="-34"/>
          <w:w w:val="95"/>
        </w:rPr>
        <w:t> </w:t>
      </w:r>
      <w:r>
        <w:rPr>
          <w:color w:val="231F20"/>
          <w:w w:val="95"/>
        </w:rPr>
        <w:t>Lake</w:t>
      </w:r>
      <w:r>
        <w:rPr>
          <w:color w:val="231F20"/>
          <w:spacing w:val="-34"/>
          <w:w w:val="95"/>
        </w:rPr>
        <w:t> </w:t>
      </w:r>
      <w:r>
        <w:rPr>
          <w:color w:val="231F20"/>
          <w:w w:val="95"/>
        </w:rPr>
        <w:t>City and Snowbird) in Question #2c of their work- </w:t>
      </w:r>
      <w:r>
        <w:rPr>
          <w:color w:val="231F20"/>
          <w:w w:val="90"/>
        </w:rPr>
        <w:t>sheets,</w:t>
      </w:r>
      <w:r>
        <w:rPr>
          <w:color w:val="231F20"/>
          <w:spacing w:val="-34"/>
          <w:w w:val="90"/>
        </w:rPr>
        <w:t> </w:t>
      </w:r>
      <w:r>
        <w:rPr>
          <w:color w:val="231F20"/>
          <w:w w:val="90"/>
        </w:rPr>
        <w:t>as</w:t>
      </w:r>
      <w:r>
        <w:rPr>
          <w:color w:val="231F20"/>
          <w:spacing w:val="-34"/>
          <w:w w:val="90"/>
        </w:rPr>
        <w:t> </w:t>
      </w:r>
      <w:r>
        <w:rPr>
          <w:color w:val="231F20"/>
          <w:w w:val="90"/>
        </w:rPr>
        <w:t>it</w:t>
      </w:r>
      <w:r>
        <w:rPr>
          <w:color w:val="231F20"/>
          <w:spacing w:val="-34"/>
          <w:w w:val="90"/>
        </w:rPr>
        <w:t> </w:t>
      </w:r>
      <w:r>
        <w:rPr>
          <w:color w:val="231F20"/>
          <w:w w:val="90"/>
        </w:rPr>
        <w:t>relates</w:t>
      </w:r>
      <w:r>
        <w:rPr>
          <w:color w:val="231F20"/>
          <w:spacing w:val="-33"/>
          <w:w w:val="90"/>
        </w:rPr>
        <w:t> </w:t>
      </w:r>
      <w:r>
        <w:rPr>
          <w:color w:val="231F20"/>
          <w:w w:val="90"/>
        </w:rPr>
        <w:t>to</w:t>
      </w:r>
      <w:r>
        <w:rPr>
          <w:color w:val="231F20"/>
          <w:spacing w:val="-34"/>
          <w:w w:val="90"/>
        </w:rPr>
        <w:t> </w:t>
      </w:r>
      <w:r>
        <w:rPr>
          <w:color w:val="231F20"/>
          <w:w w:val="90"/>
        </w:rPr>
        <w:t>previous</w:t>
      </w:r>
      <w:r>
        <w:rPr>
          <w:color w:val="231F20"/>
          <w:spacing w:val="-34"/>
          <w:w w:val="90"/>
        </w:rPr>
        <w:t> </w:t>
      </w:r>
      <w:r>
        <w:rPr>
          <w:color w:val="231F20"/>
          <w:w w:val="90"/>
        </w:rPr>
        <w:t>class</w:t>
      </w:r>
      <w:r>
        <w:rPr>
          <w:color w:val="231F20"/>
          <w:spacing w:val="-33"/>
          <w:w w:val="90"/>
        </w:rPr>
        <w:t> </w:t>
      </w:r>
      <w:r>
        <w:rPr>
          <w:color w:val="231F20"/>
          <w:w w:val="90"/>
        </w:rPr>
        <w:t>readings</w:t>
      </w:r>
      <w:r>
        <w:rPr>
          <w:color w:val="231F20"/>
          <w:spacing w:val="-34"/>
          <w:w w:val="90"/>
        </w:rPr>
        <w:t> </w:t>
      </w:r>
      <w:r>
        <w:rPr>
          <w:color w:val="231F20"/>
          <w:w w:val="90"/>
        </w:rPr>
        <w:t>and </w:t>
      </w:r>
      <w:r>
        <w:rPr>
          <w:color w:val="231F20"/>
          <w:w w:val="85"/>
        </w:rPr>
        <w:t>discussions about temperature inversions.</w:t>
      </w:r>
      <w:r>
        <w:rPr>
          <w:color w:val="231F20"/>
          <w:spacing w:val="-34"/>
          <w:w w:val="85"/>
        </w:rPr>
        <w:t> </w:t>
      </w:r>
      <w:r>
        <w:rPr>
          <w:color w:val="231F20"/>
          <w:w w:val="85"/>
        </w:rPr>
        <w:t>Discuss </w:t>
      </w:r>
      <w:r>
        <w:rPr>
          <w:color w:val="231F20"/>
          <w:w w:val="90"/>
        </w:rPr>
        <w:t>students’</w:t>
      </w:r>
      <w:r>
        <w:rPr>
          <w:color w:val="231F20"/>
          <w:spacing w:val="-27"/>
          <w:w w:val="90"/>
        </w:rPr>
        <w:t> </w:t>
      </w:r>
      <w:r>
        <w:rPr>
          <w:color w:val="231F20"/>
          <w:w w:val="90"/>
        </w:rPr>
        <w:t>answers</w:t>
      </w:r>
      <w:r>
        <w:rPr>
          <w:color w:val="231F20"/>
          <w:spacing w:val="-26"/>
          <w:w w:val="90"/>
        </w:rPr>
        <w:t> </w:t>
      </w:r>
      <w:r>
        <w:rPr>
          <w:color w:val="231F20"/>
          <w:w w:val="90"/>
        </w:rPr>
        <w:t>for</w:t>
      </w:r>
      <w:r>
        <w:rPr>
          <w:color w:val="231F20"/>
          <w:spacing w:val="-26"/>
          <w:w w:val="90"/>
        </w:rPr>
        <w:t> </w:t>
      </w:r>
      <w:r>
        <w:rPr>
          <w:color w:val="231F20"/>
          <w:w w:val="90"/>
        </w:rPr>
        <w:t>Student</w:t>
      </w:r>
      <w:r>
        <w:rPr>
          <w:color w:val="231F20"/>
          <w:spacing w:val="-26"/>
          <w:w w:val="90"/>
        </w:rPr>
        <w:t> </w:t>
      </w:r>
      <w:r>
        <w:rPr>
          <w:color w:val="231F20"/>
          <w:w w:val="90"/>
        </w:rPr>
        <w:t>Worksheet</w:t>
      </w:r>
      <w:r>
        <w:rPr>
          <w:color w:val="231F20"/>
          <w:spacing w:val="-26"/>
          <w:w w:val="90"/>
        </w:rPr>
        <w:t> </w:t>
      </w:r>
      <w:r>
        <w:rPr>
          <w:color w:val="231F20"/>
          <w:w w:val="90"/>
        </w:rPr>
        <w:t>Ques-</w:t>
      </w:r>
    </w:p>
    <w:p>
      <w:pPr>
        <w:pStyle w:val="BodyText"/>
        <w:spacing w:before="81"/>
        <w:ind w:left="515"/>
      </w:pPr>
      <w:r>
        <w:rPr/>
        <w:br w:type="column"/>
      </w:r>
      <w:r>
        <w:rPr>
          <w:color w:val="231F20"/>
        </w:rPr>
        <w:t>tions #2b and #2c and the correct answers.</w:t>
      </w:r>
    </w:p>
    <w:p>
      <w:pPr>
        <w:pStyle w:val="ListParagraph"/>
        <w:numPr>
          <w:ilvl w:val="0"/>
          <w:numId w:val="70"/>
        </w:numPr>
        <w:tabs>
          <w:tab w:pos="516" w:val="left" w:leader="none"/>
        </w:tabs>
        <w:spacing w:line="249" w:lineRule="auto" w:before="151" w:after="0"/>
        <w:ind w:left="515" w:right="861" w:hanging="288"/>
        <w:jc w:val="left"/>
        <w:rPr>
          <w:sz w:val="22"/>
        </w:rPr>
      </w:pPr>
      <w:r>
        <w:rPr>
          <w:color w:val="231F20"/>
          <w:w w:val="90"/>
          <w:sz w:val="22"/>
        </w:rPr>
        <w:t>Now</w:t>
      </w:r>
      <w:r>
        <w:rPr>
          <w:color w:val="231F20"/>
          <w:spacing w:val="-25"/>
          <w:w w:val="90"/>
          <w:sz w:val="22"/>
        </w:rPr>
        <w:t> </w:t>
      </w:r>
      <w:r>
        <w:rPr>
          <w:color w:val="231F20"/>
          <w:w w:val="90"/>
          <w:sz w:val="22"/>
        </w:rPr>
        <w:t>have</w:t>
      </w:r>
      <w:r>
        <w:rPr>
          <w:color w:val="231F20"/>
          <w:spacing w:val="-24"/>
          <w:w w:val="90"/>
          <w:sz w:val="22"/>
        </w:rPr>
        <w:t> </w:t>
      </w:r>
      <w:r>
        <w:rPr>
          <w:color w:val="231F20"/>
          <w:w w:val="90"/>
          <w:sz w:val="22"/>
        </w:rPr>
        <w:t>students</w:t>
      </w:r>
      <w:r>
        <w:rPr>
          <w:color w:val="231F20"/>
          <w:spacing w:val="-25"/>
          <w:w w:val="90"/>
          <w:sz w:val="22"/>
        </w:rPr>
        <w:t> </w:t>
      </w:r>
      <w:r>
        <w:rPr>
          <w:color w:val="231F20"/>
          <w:w w:val="90"/>
          <w:sz w:val="22"/>
        </w:rPr>
        <w:t>graph</w:t>
      </w:r>
      <w:r>
        <w:rPr>
          <w:color w:val="231F20"/>
          <w:spacing w:val="-24"/>
          <w:w w:val="90"/>
          <w:sz w:val="22"/>
        </w:rPr>
        <w:t> </w:t>
      </w:r>
      <w:r>
        <w:rPr>
          <w:color w:val="231F20"/>
          <w:w w:val="90"/>
          <w:sz w:val="22"/>
        </w:rPr>
        <w:t>the</w:t>
      </w:r>
      <w:r>
        <w:rPr>
          <w:color w:val="231F20"/>
          <w:spacing w:val="-25"/>
          <w:w w:val="90"/>
          <w:sz w:val="22"/>
        </w:rPr>
        <w:t> </w:t>
      </w:r>
      <w:r>
        <w:rPr>
          <w:color w:val="231F20"/>
          <w:w w:val="90"/>
          <w:sz w:val="22"/>
        </w:rPr>
        <w:t>temperatures</w:t>
      </w:r>
      <w:r>
        <w:rPr>
          <w:color w:val="231F20"/>
          <w:spacing w:val="-24"/>
          <w:w w:val="90"/>
          <w:sz w:val="22"/>
        </w:rPr>
        <w:t> </w:t>
      </w:r>
      <w:r>
        <w:rPr>
          <w:color w:val="231F20"/>
          <w:w w:val="90"/>
          <w:sz w:val="22"/>
        </w:rPr>
        <w:t>in</w:t>
      </w:r>
      <w:r>
        <w:rPr>
          <w:color w:val="231F20"/>
          <w:spacing w:val="-24"/>
          <w:w w:val="90"/>
          <w:sz w:val="22"/>
        </w:rPr>
        <w:t> </w:t>
      </w:r>
      <w:r>
        <w:rPr>
          <w:color w:val="231F20"/>
          <w:spacing w:val="-3"/>
          <w:w w:val="90"/>
          <w:sz w:val="22"/>
        </w:rPr>
        <w:t>Salt </w:t>
      </w:r>
      <w:r>
        <w:rPr>
          <w:color w:val="231F20"/>
          <w:w w:val="90"/>
          <w:sz w:val="22"/>
        </w:rPr>
        <w:t>Lake</w:t>
      </w:r>
      <w:r>
        <w:rPr>
          <w:color w:val="231F20"/>
          <w:spacing w:val="-22"/>
          <w:w w:val="90"/>
          <w:sz w:val="22"/>
        </w:rPr>
        <w:t> </w:t>
      </w:r>
      <w:r>
        <w:rPr>
          <w:color w:val="231F20"/>
          <w:w w:val="90"/>
          <w:sz w:val="22"/>
        </w:rPr>
        <w:t>City</w:t>
      </w:r>
      <w:r>
        <w:rPr>
          <w:color w:val="231F20"/>
          <w:spacing w:val="-22"/>
          <w:w w:val="90"/>
          <w:sz w:val="22"/>
        </w:rPr>
        <w:t> </w:t>
      </w:r>
      <w:r>
        <w:rPr>
          <w:color w:val="231F20"/>
          <w:w w:val="90"/>
          <w:sz w:val="22"/>
        </w:rPr>
        <w:t>for</w:t>
      </w:r>
      <w:r>
        <w:rPr>
          <w:color w:val="231F20"/>
          <w:spacing w:val="-22"/>
          <w:w w:val="90"/>
          <w:sz w:val="22"/>
        </w:rPr>
        <w:t> </w:t>
      </w:r>
      <w:r>
        <w:rPr>
          <w:color w:val="231F20"/>
          <w:w w:val="90"/>
          <w:sz w:val="22"/>
        </w:rPr>
        <w:t>January</w:t>
      </w:r>
      <w:r>
        <w:rPr>
          <w:color w:val="231F20"/>
          <w:spacing w:val="-21"/>
          <w:w w:val="90"/>
          <w:sz w:val="22"/>
        </w:rPr>
        <w:t> </w:t>
      </w:r>
      <w:r>
        <w:rPr>
          <w:color w:val="231F20"/>
          <w:w w:val="90"/>
          <w:sz w:val="22"/>
        </w:rPr>
        <w:t>1,</w:t>
      </w:r>
      <w:r>
        <w:rPr>
          <w:color w:val="231F20"/>
          <w:spacing w:val="-22"/>
          <w:w w:val="90"/>
          <w:sz w:val="22"/>
        </w:rPr>
        <w:t> </w:t>
      </w:r>
      <w:r>
        <w:rPr>
          <w:color w:val="231F20"/>
          <w:w w:val="90"/>
          <w:sz w:val="22"/>
        </w:rPr>
        <w:t>2004</w:t>
      </w:r>
      <w:r>
        <w:rPr>
          <w:color w:val="231F20"/>
          <w:spacing w:val="-22"/>
          <w:w w:val="90"/>
          <w:sz w:val="22"/>
        </w:rPr>
        <w:t> </w:t>
      </w:r>
      <w:r>
        <w:rPr>
          <w:color w:val="231F20"/>
          <w:w w:val="90"/>
          <w:sz w:val="22"/>
        </w:rPr>
        <w:t>as</w:t>
      </w:r>
      <w:r>
        <w:rPr>
          <w:color w:val="231F20"/>
          <w:spacing w:val="-21"/>
          <w:w w:val="90"/>
          <w:sz w:val="22"/>
        </w:rPr>
        <w:t> </w:t>
      </w:r>
      <w:r>
        <w:rPr>
          <w:color w:val="231F20"/>
          <w:w w:val="90"/>
          <w:sz w:val="22"/>
        </w:rPr>
        <w:t>instructed</w:t>
      </w:r>
      <w:r>
        <w:rPr>
          <w:color w:val="231F20"/>
          <w:spacing w:val="-22"/>
          <w:w w:val="90"/>
          <w:sz w:val="22"/>
        </w:rPr>
        <w:t> </w:t>
      </w:r>
      <w:r>
        <w:rPr>
          <w:color w:val="231F20"/>
          <w:w w:val="90"/>
          <w:sz w:val="22"/>
        </w:rPr>
        <w:t>on</w:t>
      </w:r>
      <w:r>
        <w:rPr>
          <w:color w:val="231F20"/>
          <w:spacing w:val="-22"/>
          <w:w w:val="90"/>
          <w:sz w:val="22"/>
        </w:rPr>
        <w:t> </w:t>
      </w:r>
      <w:r>
        <w:rPr>
          <w:color w:val="231F20"/>
          <w:w w:val="90"/>
          <w:sz w:val="22"/>
        </w:rPr>
        <w:t>the </w:t>
      </w:r>
      <w:r>
        <w:rPr>
          <w:color w:val="231F20"/>
          <w:w w:val="95"/>
          <w:sz w:val="22"/>
        </w:rPr>
        <w:t>blank</w:t>
      </w:r>
      <w:r>
        <w:rPr>
          <w:color w:val="231F20"/>
          <w:spacing w:val="-37"/>
          <w:w w:val="95"/>
          <w:sz w:val="22"/>
        </w:rPr>
        <w:t> </w:t>
      </w:r>
      <w:r>
        <w:rPr>
          <w:color w:val="231F20"/>
          <w:w w:val="95"/>
          <w:sz w:val="22"/>
        </w:rPr>
        <w:t>graph</w:t>
      </w:r>
      <w:r>
        <w:rPr>
          <w:color w:val="231F20"/>
          <w:spacing w:val="-36"/>
          <w:w w:val="95"/>
          <w:sz w:val="22"/>
        </w:rPr>
        <w:t> </w:t>
      </w:r>
      <w:r>
        <w:rPr>
          <w:color w:val="231F20"/>
          <w:w w:val="95"/>
          <w:sz w:val="22"/>
        </w:rPr>
        <w:t>in</w:t>
      </w:r>
      <w:r>
        <w:rPr>
          <w:color w:val="231F20"/>
          <w:spacing w:val="-36"/>
          <w:w w:val="95"/>
          <w:sz w:val="22"/>
        </w:rPr>
        <w:t> </w:t>
      </w:r>
      <w:r>
        <w:rPr>
          <w:color w:val="231F20"/>
          <w:w w:val="95"/>
          <w:sz w:val="22"/>
        </w:rPr>
        <w:t>Question</w:t>
      </w:r>
      <w:r>
        <w:rPr>
          <w:color w:val="231F20"/>
          <w:spacing w:val="-36"/>
          <w:w w:val="95"/>
          <w:sz w:val="22"/>
        </w:rPr>
        <w:t> </w:t>
      </w:r>
      <w:r>
        <w:rPr>
          <w:color w:val="231F20"/>
          <w:w w:val="95"/>
          <w:sz w:val="22"/>
        </w:rPr>
        <w:t>#3</w:t>
      </w:r>
      <w:r>
        <w:rPr>
          <w:color w:val="231F20"/>
          <w:spacing w:val="-36"/>
          <w:w w:val="95"/>
          <w:sz w:val="22"/>
        </w:rPr>
        <w:t> </w:t>
      </w:r>
      <w:r>
        <w:rPr>
          <w:color w:val="231F20"/>
          <w:w w:val="95"/>
          <w:sz w:val="22"/>
        </w:rPr>
        <w:t>of</w:t>
      </w:r>
      <w:r>
        <w:rPr>
          <w:color w:val="231F20"/>
          <w:spacing w:val="-36"/>
          <w:w w:val="95"/>
          <w:sz w:val="22"/>
        </w:rPr>
        <w:t> </w:t>
      </w:r>
      <w:r>
        <w:rPr>
          <w:color w:val="231F20"/>
          <w:w w:val="95"/>
          <w:sz w:val="22"/>
        </w:rPr>
        <w:t>the</w:t>
      </w:r>
      <w:r>
        <w:rPr>
          <w:color w:val="231F20"/>
          <w:spacing w:val="-37"/>
          <w:w w:val="95"/>
          <w:sz w:val="22"/>
        </w:rPr>
        <w:t> </w:t>
      </w:r>
      <w:r>
        <w:rPr>
          <w:color w:val="231F20"/>
          <w:w w:val="95"/>
          <w:sz w:val="22"/>
        </w:rPr>
        <w:t>Student</w:t>
      </w:r>
      <w:r>
        <w:rPr>
          <w:color w:val="231F20"/>
          <w:spacing w:val="-36"/>
          <w:w w:val="95"/>
          <w:sz w:val="22"/>
        </w:rPr>
        <w:t> </w:t>
      </w:r>
      <w:r>
        <w:rPr>
          <w:color w:val="231F20"/>
          <w:w w:val="95"/>
          <w:sz w:val="22"/>
        </w:rPr>
        <w:t>Work- sheet.</w:t>
      </w:r>
    </w:p>
    <w:p>
      <w:pPr>
        <w:pStyle w:val="ListParagraph"/>
        <w:numPr>
          <w:ilvl w:val="0"/>
          <w:numId w:val="70"/>
        </w:numPr>
        <w:tabs>
          <w:tab w:pos="516" w:val="left" w:leader="none"/>
        </w:tabs>
        <w:spacing w:line="249" w:lineRule="auto" w:before="144" w:after="0"/>
        <w:ind w:left="515" w:right="894" w:hanging="288"/>
        <w:jc w:val="left"/>
        <w:rPr>
          <w:sz w:val="22"/>
        </w:rPr>
      </w:pPr>
      <w:r>
        <w:rPr>
          <w:color w:val="231F20"/>
          <w:w w:val="95"/>
          <w:sz w:val="22"/>
        </w:rPr>
        <w:t>Next</w:t>
      </w:r>
      <w:r>
        <w:rPr>
          <w:color w:val="231F20"/>
          <w:spacing w:val="-35"/>
          <w:w w:val="95"/>
          <w:sz w:val="22"/>
        </w:rPr>
        <w:t> </w:t>
      </w:r>
      <w:r>
        <w:rPr>
          <w:color w:val="231F20"/>
          <w:w w:val="95"/>
          <w:sz w:val="22"/>
        </w:rPr>
        <w:t>have</w:t>
      </w:r>
      <w:r>
        <w:rPr>
          <w:color w:val="231F20"/>
          <w:spacing w:val="-34"/>
          <w:w w:val="95"/>
          <w:sz w:val="22"/>
        </w:rPr>
        <w:t> </w:t>
      </w:r>
      <w:r>
        <w:rPr>
          <w:color w:val="231F20"/>
          <w:w w:val="95"/>
          <w:sz w:val="22"/>
        </w:rPr>
        <w:t>students</w:t>
      </w:r>
      <w:r>
        <w:rPr>
          <w:color w:val="231F20"/>
          <w:spacing w:val="-35"/>
          <w:w w:val="95"/>
          <w:sz w:val="22"/>
        </w:rPr>
        <w:t> </w:t>
      </w:r>
      <w:r>
        <w:rPr>
          <w:color w:val="231F20"/>
          <w:w w:val="95"/>
          <w:sz w:val="22"/>
        </w:rPr>
        <w:t>graph</w:t>
      </w:r>
      <w:r>
        <w:rPr>
          <w:color w:val="231F20"/>
          <w:spacing w:val="-34"/>
          <w:w w:val="95"/>
          <w:sz w:val="22"/>
        </w:rPr>
        <w:t> </w:t>
      </w:r>
      <w:r>
        <w:rPr>
          <w:color w:val="231F20"/>
          <w:w w:val="95"/>
          <w:sz w:val="22"/>
        </w:rPr>
        <w:t>the</w:t>
      </w:r>
      <w:r>
        <w:rPr>
          <w:color w:val="231F20"/>
          <w:spacing w:val="-35"/>
          <w:w w:val="95"/>
          <w:sz w:val="22"/>
        </w:rPr>
        <w:t> </w:t>
      </w:r>
      <w:r>
        <w:rPr>
          <w:color w:val="231F20"/>
          <w:w w:val="95"/>
          <w:sz w:val="22"/>
        </w:rPr>
        <w:t>temperatures</w:t>
      </w:r>
      <w:r>
        <w:rPr>
          <w:color w:val="231F20"/>
          <w:spacing w:val="-34"/>
          <w:w w:val="95"/>
          <w:sz w:val="22"/>
        </w:rPr>
        <w:t> </w:t>
      </w:r>
      <w:r>
        <w:rPr>
          <w:color w:val="231F20"/>
          <w:w w:val="95"/>
          <w:sz w:val="22"/>
        </w:rPr>
        <w:t>at </w:t>
      </w:r>
      <w:r>
        <w:rPr>
          <w:color w:val="231F20"/>
          <w:w w:val="90"/>
          <w:sz w:val="22"/>
        </w:rPr>
        <w:t>Snowbird</w:t>
      </w:r>
      <w:r>
        <w:rPr>
          <w:color w:val="231F20"/>
          <w:spacing w:val="-23"/>
          <w:w w:val="90"/>
          <w:sz w:val="22"/>
        </w:rPr>
        <w:t> </w:t>
      </w:r>
      <w:r>
        <w:rPr>
          <w:color w:val="231F20"/>
          <w:w w:val="90"/>
          <w:sz w:val="22"/>
        </w:rPr>
        <w:t>for</w:t>
      </w:r>
      <w:r>
        <w:rPr>
          <w:color w:val="231F20"/>
          <w:spacing w:val="-22"/>
          <w:w w:val="90"/>
          <w:sz w:val="22"/>
        </w:rPr>
        <w:t> </w:t>
      </w:r>
      <w:r>
        <w:rPr>
          <w:color w:val="231F20"/>
          <w:w w:val="90"/>
          <w:sz w:val="22"/>
        </w:rPr>
        <w:t>January</w:t>
      </w:r>
      <w:r>
        <w:rPr>
          <w:color w:val="231F20"/>
          <w:spacing w:val="-22"/>
          <w:w w:val="90"/>
          <w:sz w:val="22"/>
        </w:rPr>
        <w:t> </w:t>
      </w:r>
      <w:r>
        <w:rPr>
          <w:color w:val="231F20"/>
          <w:w w:val="90"/>
          <w:sz w:val="22"/>
        </w:rPr>
        <w:t>1,</w:t>
      </w:r>
      <w:r>
        <w:rPr>
          <w:color w:val="231F20"/>
          <w:spacing w:val="-22"/>
          <w:w w:val="90"/>
          <w:sz w:val="22"/>
        </w:rPr>
        <w:t> </w:t>
      </w:r>
      <w:r>
        <w:rPr>
          <w:color w:val="231F20"/>
          <w:w w:val="90"/>
          <w:sz w:val="22"/>
        </w:rPr>
        <w:t>2004</w:t>
      </w:r>
      <w:r>
        <w:rPr>
          <w:color w:val="231F20"/>
          <w:spacing w:val="-23"/>
          <w:w w:val="90"/>
          <w:sz w:val="22"/>
        </w:rPr>
        <w:t> </w:t>
      </w:r>
      <w:r>
        <w:rPr>
          <w:color w:val="231F20"/>
          <w:w w:val="90"/>
          <w:sz w:val="22"/>
        </w:rPr>
        <w:t>as</w:t>
      </w:r>
      <w:r>
        <w:rPr>
          <w:color w:val="231F20"/>
          <w:spacing w:val="-22"/>
          <w:w w:val="90"/>
          <w:sz w:val="22"/>
        </w:rPr>
        <w:t> </w:t>
      </w:r>
      <w:r>
        <w:rPr>
          <w:color w:val="231F20"/>
          <w:w w:val="90"/>
          <w:sz w:val="22"/>
        </w:rPr>
        <w:t>instructed</w:t>
      </w:r>
      <w:r>
        <w:rPr>
          <w:color w:val="231F20"/>
          <w:spacing w:val="-22"/>
          <w:w w:val="90"/>
          <w:sz w:val="22"/>
        </w:rPr>
        <w:t> </w:t>
      </w:r>
      <w:r>
        <w:rPr>
          <w:color w:val="231F20"/>
          <w:w w:val="90"/>
          <w:sz w:val="22"/>
        </w:rPr>
        <w:t>on</w:t>
      </w:r>
      <w:r>
        <w:rPr>
          <w:color w:val="231F20"/>
          <w:spacing w:val="-22"/>
          <w:w w:val="90"/>
          <w:sz w:val="22"/>
        </w:rPr>
        <w:t> </w:t>
      </w:r>
      <w:r>
        <w:rPr>
          <w:color w:val="231F20"/>
          <w:w w:val="90"/>
          <w:sz w:val="22"/>
        </w:rPr>
        <w:t>the </w:t>
      </w:r>
      <w:r>
        <w:rPr>
          <w:color w:val="231F20"/>
          <w:w w:val="95"/>
          <w:sz w:val="22"/>
        </w:rPr>
        <w:t>blank</w:t>
      </w:r>
      <w:r>
        <w:rPr>
          <w:color w:val="231F20"/>
          <w:spacing w:val="-39"/>
          <w:w w:val="95"/>
          <w:sz w:val="22"/>
        </w:rPr>
        <w:t> </w:t>
      </w:r>
      <w:r>
        <w:rPr>
          <w:color w:val="231F20"/>
          <w:w w:val="95"/>
          <w:sz w:val="22"/>
        </w:rPr>
        <w:t>graph</w:t>
      </w:r>
      <w:r>
        <w:rPr>
          <w:color w:val="231F20"/>
          <w:spacing w:val="-38"/>
          <w:w w:val="95"/>
          <w:sz w:val="22"/>
        </w:rPr>
        <w:t> </w:t>
      </w:r>
      <w:r>
        <w:rPr>
          <w:color w:val="231F20"/>
          <w:w w:val="95"/>
          <w:sz w:val="22"/>
        </w:rPr>
        <w:t>in</w:t>
      </w:r>
      <w:r>
        <w:rPr>
          <w:color w:val="231F20"/>
          <w:spacing w:val="-38"/>
          <w:w w:val="95"/>
          <w:sz w:val="22"/>
        </w:rPr>
        <w:t> </w:t>
      </w:r>
      <w:r>
        <w:rPr>
          <w:color w:val="231F20"/>
          <w:w w:val="95"/>
          <w:sz w:val="22"/>
        </w:rPr>
        <w:t>Question</w:t>
      </w:r>
      <w:r>
        <w:rPr>
          <w:color w:val="231F20"/>
          <w:spacing w:val="-38"/>
          <w:w w:val="95"/>
          <w:sz w:val="22"/>
        </w:rPr>
        <w:t> </w:t>
      </w:r>
      <w:r>
        <w:rPr>
          <w:color w:val="231F20"/>
          <w:w w:val="95"/>
          <w:sz w:val="22"/>
        </w:rPr>
        <w:t>#4</w:t>
      </w:r>
      <w:r>
        <w:rPr>
          <w:color w:val="231F20"/>
          <w:spacing w:val="-38"/>
          <w:w w:val="95"/>
          <w:sz w:val="22"/>
        </w:rPr>
        <w:t> </w:t>
      </w:r>
      <w:r>
        <w:rPr>
          <w:color w:val="231F20"/>
          <w:w w:val="95"/>
          <w:sz w:val="22"/>
        </w:rPr>
        <w:t>of</w:t>
      </w:r>
      <w:r>
        <w:rPr>
          <w:color w:val="231F20"/>
          <w:spacing w:val="-38"/>
          <w:w w:val="95"/>
          <w:sz w:val="22"/>
        </w:rPr>
        <w:t> </w:t>
      </w:r>
      <w:r>
        <w:rPr>
          <w:color w:val="231F20"/>
          <w:w w:val="95"/>
          <w:sz w:val="22"/>
        </w:rPr>
        <w:t>the</w:t>
      </w:r>
      <w:r>
        <w:rPr>
          <w:color w:val="231F20"/>
          <w:spacing w:val="-39"/>
          <w:w w:val="95"/>
          <w:sz w:val="22"/>
        </w:rPr>
        <w:t> </w:t>
      </w:r>
      <w:r>
        <w:rPr>
          <w:color w:val="231F20"/>
          <w:w w:val="95"/>
          <w:sz w:val="22"/>
        </w:rPr>
        <w:t>Student</w:t>
      </w:r>
      <w:r>
        <w:rPr>
          <w:color w:val="231F20"/>
          <w:spacing w:val="-38"/>
          <w:w w:val="95"/>
          <w:sz w:val="22"/>
        </w:rPr>
        <w:t> </w:t>
      </w:r>
      <w:r>
        <w:rPr>
          <w:color w:val="231F20"/>
          <w:w w:val="95"/>
          <w:sz w:val="22"/>
        </w:rPr>
        <w:t>Work- sheet.</w:t>
      </w:r>
    </w:p>
    <w:p>
      <w:pPr>
        <w:pStyle w:val="BodyText"/>
        <w:spacing w:line="249" w:lineRule="auto" w:before="143"/>
        <w:ind w:left="515" w:right="880" w:hanging="1"/>
      </w:pPr>
      <w:r>
        <w:rPr>
          <w:color w:val="231F20"/>
          <w:w w:val="85"/>
        </w:rPr>
        <w:t>Review and discuss students’ graphs in</w:t>
      </w:r>
      <w:r>
        <w:rPr>
          <w:color w:val="231F20"/>
          <w:spacing w:val="-27"/>
          <w:w w:val="85"/>
        </w:rPr>
        <w:t> </w:t>
      </w:r>
      <w:r>
        <w:rPr>
          <w:color w:val="231F20"/>
          <w:w w:val="85"/>
        </w:rPr>
        <w:t>Worksheet </w:t>
      </w:r>
      <w:r>
        <w:rPr>
          <w:color w:val="231F20"/>
          <w:w w:val="90"/>
        </w:rPr>
        <w:t>Questions</w:t>
      </w:r>
      <w:r>
        <w:rPr>
          <w:color w:val="231F20"/>
          <w:spacing w:val="-22"/>
          <w:w w:val="90"/>
        </w:rPr>
        <w:t> </w:t>
      </w:r>
      <w:r>
        <w:rPr>
          <w:color w:val="231F20"/>
          <w:w w:val="90"/>
        </w:rPr>
        <w:t>#3</w:t>
      </w:r>
      <w:r>
        <w:rPr>
          <w:color w:val="231F20"/>
          <w:spacing w:val="-22"/>
          <w:w w:val="90"/>
        </w:rPr>
        <w:t> </w:t>
      </w:r>
      <w:r>
        <w:rPr>
          <w:color w:val="231F20"/>
          <w:w w:val="90"/>
        </w:rPr>
        <w:t>and</w:t>
      </w:r>
      <w:r>
        <w:rPr>
          <w:color w:val="231F20"/>
          <w:spacing w:val="-21"/>
          <w:w w:val="90"/>
        </w:rPr>
        <w:t> </w:t>
      </w:r>
      <w:r>
        <w:rPr>
          <w:color w:val="231F20"/>
          <w:w w:val="90"/>
        </w:rPr>
        <w:t>#4</w:t>
      </w:r>
      <w:r>
        <w:rPr>
          <w:color w:val="231F20"/>
          <w:spacing w:val="-22"/>
          <w:w w:val="90"/>
        </w:rPr>
        <w:t> </w:t>
      </w:r>
      <w:r>
        <w:rPr>
          <w:color w:val="231F20"/>
          <w:w w:val="90"/>
        </w:rPr>
        <w:t>and</w:t>
      </w:r>
      <w:r>
        <w:rPr>
          <w:color w:val="231F20"/>
          <w:spacing w:val="-22"/>
          <w:w w:val="90"/>
        </w:rPr>
        <w:t> </w:t>
      </w:r>
      <w:r>
        <w:rPr>
          <w:color w:val="231F20"/>
          <w:w w:val="90"/>
        </w:rPr>
        <w:t>the</w:t>
      </w:r>
      <w:r>
        <w:rPr>
          <w:color w:val="231F20"/>
          <w:spacing w:val="-21"/>
          <w:w w:val="90"/>
        </w:rPr>
        <w:t> </w:t>
      </w:r>
      <w:r>
        <w:rPr>
          <w:color w:val="231F20"/>
          <w:w w:val="90"/>
        </w:rPr>
        <w:t>correct</w:t>
      </w:r>
      <w:r>
        <w:rPr>
          <w:color w:val="231F20"/>
          <w:spacing w:val="-22"/>
          <w:w w:val="90"/>
        </w:rPr>
        <w:t> </w:t>
      </w:r>
      <w:r>
        <w:rPr>
          <w:color w:val="231F20"/>
          <w:w w:val="90"/>
        </w:rPr>
        <w:t>graphs</w:t>
      </w:r>
      <w:r>
        <w:rPr>
          <w:color w:val="231F20"/>
          <w:spacing w:val="-22"/>
          <w:w w:val="90"/>
        </w:rPr>
        <w:t> </w:t>
      </w:r>
      <w:r>
        <w:rPr>
          <w:color w:val="231F20"/>
          <w:w w:val="90"/>
        </w:rPr>
        <w:t>(see </w:t>
      </w:r>
      <w:r>
        <w:rPr>
          <w:color w:val="231F20"/>
          <w:w w:val="95"/>
        </w:rPr>
        <w:t>Teacher Answer</w:t>
      </w:r>
      <w:r>
        <w:rPr>
          <w:color w:val="231F20"/>
          <w:spacing w:val="-26"/>
          <w:w w:val="95"/>
        </w:rPr>
        <w:t> </w:t>
      </w:r>
      <w:r>
        <w:rPr>
          <w:color w:val="231F20"/>
          <w:w w:val="95"/>
        </w:rPr>
        <w:t>Sheet).</w:t>
      </w:r>
    </w:p>
    <w:p>
      <w:pPr>
        <w:pStyle w:val="BodyText"/>
        <w:tabs>
          <w:tab w:pos="4254" w:val="left" w:leader="none"/>
        </w:tabs>
        <w:spacing w:line="249" w:lineRule="auto" w:before="143"/>
        <w:ind w:left="515" w:right="853" w:hanging="288"/>
      </w:pPr>
      <w:r>
        <w:rPr>
          <w:color w:val="231F20"/>
          <w:spacing w:val="-106"/>
          <w:w w:val="86"/>
        </w:rPr>
        <w:t>8</w:t>
      </w:r>
      <w:r>
        <w:rPr>
          <w:color w:val="231F20"/>
          <w:w w:val="76"/>
        </w:rPr>
        <w:t>e</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38"/>
          <w:w w:val="74"/>
        </w:rPr>
        <w:t>s</w:t>
      </w:r>
      <w:r>
        <w:rPr>
          <w:color w:val="231F20"/>
          <w:spacing w:val="-48"/>
          <w:w w:val="63"/>
        </w:rPr>
        <w:t>T</w:t>
      </w:r>
      <w:r>
        <w:rPr>
          <w:color w:val="231F20"/>
          <w:w w:val="88"/>
        </w:rPr>
        <w:t>tudents</w:t>
      </w:r>
      <w:r>
        <w:rPr>
          <w:color w:val="231F20"/>
          <w:spacing w:val="-9"/>
        </w:rPr>
        <w:t> </w:t>
      </w:r>
      <w:r>
        <w:rPr>
          <w:color w:val="231F20"/>
          <w:w w:val="95"/>
        </w:rPr>
        <w:t>to</w:t>
      </w:r>
      <w:r>
        <w:rPr>
          <w:color w:val="231F20"/>
          <w:spacing w:val="-9"/>
        </w:rPr>
        <w:t> </w:t>
      </w:r>
      <w:r>
        <w:rPr>
          <w:color w:val="231F20"/>
          <w:w w:val="83"/>
        </w:rPr>
        <w:t>examine</w:t>
      </w:r>
      <w:r>
        <w:rPr>
          <w:color w:val="231F20"/>
          <w:spacing w:val="-9"/>
        </w:rPr>
        <w:t> </w:t>
      </w:r>
      <w:r>
        <w:rPr>
          <w:color w:val="231F20"/>
          <w:w w:val="89"/>
        </w:rPr>
        <w:t>the</w:t>
      </w:r>
      <w:r>
        <w:rPr>
          <w:color w:val="231F20"/>
          <w:spacing w:val="-9"/>
        </w:rPr>
        <w:t> </w:t>
      </w:r>
      <w:r>
        <w:rPr>
          <w:color w:val="231F20"/>
          <w:w w:val="85"/>
        </w:rPr>
        <w:t>particles</w:t>
      </w:r>
      <w:r>
        <w:rPr>
          <w:color w:val="231F20"/>
          <w:spacing w:val="-9"/>
        </w:rPr>
        <w:t> </w:t>
      </w:r>
      <w:r>
        <w:rPr>
          <w:color w:val="231F20"/>
          <w:w w:val="85"/>
        </w:rPr>
        <w:t>map</w:t>
      </w:r>
      <w:r>
        <w:rPr>
          <w:color w:val="231F20"/>
          <w:spacing w:val="-9"/>
        </w:rPr>
        <w:t> </w:t>
      </w:r>
      <w:r>
        <w:rPr>
          <w:color w:val="231F20"/>
          <w:w w:val="92"/>
        </w:rPr>
        <w:t>in</w:t>
      </w:r>
      <w:r>
        <w:rPr>
          <w:color w:val="231F20"/>
        </w:rPr>
        <w:tab/>
      </w:r>
      <w:r>
        <w:rPr>
          <w:color w:val="231F20"/>
          <w:w w:val="116"/>
        </w:rPr>
        <w:t>- </w:t>
      </w:r>
      <w:r>
        <w:rPr>
          <w:color w:val="231F20"/>
          <w:w w:val="90"/>
        </w:rPr>
        <w:t>cluded</w:t>
      </w:r>
      <w:r>
        <w:rPr>
          <w:color w:val="231F20"/>
          <w:spacing w:val="-29"/>
          <w:w w:val="90"/>
        </w:rPr>
        <w:t> </w:t>
      </w:r>
      <w:r>
        <w:rPr>
          <w:color w:val="231F20"/>
          <w:w w:val="90"/>
        </w:rPr>
        <w:t>in</w:t>
      </w:r>
      <w:r>
        <w:rPr>
          <w:color w:val="231F20"/>
          <w:spacing w:val="-29"/>
          <w:w w:val="90"/>
        </w:rPr>
        <w:t> </w:t>
      </w:r>
      <w:r>
        <w:rPr>
          <w:color w:val="231F20"/>
          <w:w w:val="90"/>
        </w:rPr>
        <w:t>the</w:t>
      </w:r>
      <w:r>
        <w:rPr>
          <w:color w:val="231F20"/>
          <w:spacing w:val="-29"/>
          <w:w w:val="90"/>
        </w:rPr>
        <w:t> </w:t>
      </w:r>
      <w:r>
        <w:rPr>
          <w:color w:val="231F20"/>
          <w:w w:val="90"/>
        </w:rPr>
        <w:t>Student</w:t>
      </w:r>
      <w:r>
        <w:rPr>
          <w:color w:val="231F20"/>
          <w:spacing w:val="-29"/>
          <w:w w:val="90"/>
        </w:rPr>
        <w:t> </w:t>
      </w:r>
      <w:r>
        <w:rPr>
          <w:color w:val="231F20"/>
          <w:w w:val="90"/>
        </w:rPr>
        <w:t>Worksheet</w:t>
      </w:r>
      <w:r>
        <w:rPr>
          <w:color w:val="231F20"/>
          <w:spacing w:val="-29"/>
          <w:w w:val="90"/>
        </w:rPr>
        <w:t> </w:t>
      </w:r>
      <w:r>
        <w:rPr>
          <w:color w:val="231F20"/>
          <w:w w:val="90"/>
        </w:rPr>
        <w:t>for</w:t>
      </w:r>
      <w:r>
        <w:rPr>
          <w:color w:val="231F20"/>
          <w:spacing w:val="-29"/>
          <w:w w:val="90"/>
        </w:rPr>
        <w:t> </w:t>
      </w:r>
      <w:r>
        <w:rPr>
          <w:color w:val="231F20"/>
          <w:w w:val="90"/>
        </w:rPr>
        <w:t>Salt</w:t>
      </w:r>
      <w:r>
        <w:rPr>
          <w:color w:val="231F20"/>
          <w:spacing w:val="-29"/>
          <w:w w:val="90"/>
        </w:rPr>
        <w:t> </w:t>
      </w:r>
      <w:r>
        <w:rPr>
          <w:color w:val="231F20"/>
          <w:w w:val="90"/>
        </w:rPr>
        <w:t>Lake</w:t>
      </w:r>
      <w:r>
        <w:rPr>
          <w:color w:val="231F20"/>
          <w:spacing w:val="-28"/>
          <w:w w:val="90"/>
        </w:rPr>
        <w:t> </w:t>
      </w:r>
      <w:r>
        <w:rPr>
          <w:color w:val="231F20"/>
          <w:spacing w:val="-3"/>
          <w:w w:val="90"/>
        </w:rPr>
        <w:t>City, </w:t>
      </w:r>
      <w:r>
        <w:rPr>
          <w:color w:val="231F20"/>
        </w:rPr>
        <w:t>Utah</w:t>
      </w:r>
      <w:r>
        <w:rPr>
          <w:color w:val="231F20"/>
          <w:spacing w:val="-17"/>
        </w:rPr>
        <w:t> </w:t>
      </w:r>
      <w:r>
        <w:rPr>
          <w:color w:val="231F20"/>
        </w:rPr>
        <w:t>on</w:t>
      </w:r>
      <w:r>
        <w:rPr>
          <w:color w:val="231F20"/>
          <w:spacing w:val="-17"/>
        </w:rPr>
        <w:t> </w:t>
      </w:r>
      <w:r>
        <w:rPr>
          <w:color w:val="231F20"/>
        </w:rPr>
        <w:t>January</w:t>
      </w:r>
      <w:r>
        <w:rPr>
          <w:color w:val="231F20"/>
          <w:spacing w:val="-16"/>
        </w:rPr>
        <w:t> </w:t>
      </w:r>
      <w:r>
        <w:rPr>
          <w:color w:val="231F20"/>
        </w:rPr>
        <w:t>9,</w:t>
      </w:r>
      <w:r>
        <w:rPr>
          <w:color w:val="231F20"/>
          <w:spacing w:val="-17"/>
        </w:rPr>
        <w:t> </w:t>
      </w:r>
      <w:r>
        <w:rPr>
          <w:color w:val="231F20"/>
        </w:rPr>
        <w:t>2004.</w:t>
      </w:r>
    </w:p>
    <w:p>
      <w:pPr>
        <w:pStyle w:val="BodyText"/>
        <w:spacing w:line="249" w:lineRule="auto" w:before="143"/>
        <w:ind w:left="515" w:right="851"/>
      </w:pPr>
      <w:r>
        <w:rPr>
          <w:i/>
          <w:color w:val="231F20"/>
          <w:w w:val="90"/>
        </w:rPr>
        <w:t>Ask</w:t>
      </w:r>
      <w:r>
        <w:rPr>
          <w:i/>
          <w:color w:val="231F20"/>
          <w:spacing w:val="-30"/>
          <w:w w:val="90"/>
        </w:rPr>
        <w:t> </w:t>
      </w:r>
      <w:r>
        <w:rPr>
          <w:i/>
          <w:color w:val="231F20"/>
          <w:w w:val="90"/>
        </w:rPr>
        <w:t>the</w:t>
      </w:r>
      <w:r>
        <w:rPr>
          <w:i/>
          <w:color w:val="231F20"/>
          <w:spacing w:val="-30"/>
          <w:w w:val="90"/>
        </w:rPr>
        <w:t> </w:t>
      </w:r>
      <w:r>
        <w:rPr>
          <w:i/>
          <w:color w:val="231F20"/>
          <w:w w:val="90"/>
        </w:rPr>
        <w:t>class:</w:t>
      </w:r>
      <w:r>
        <w:rPr>
          <w:i/>
          <w:color w:val="231F20"/>
          <w:spacing w:val="-30"/>
          <w:w w:val="90"/>
        </w:rPr>
        <w:t> </w:t>
      </w:r>
      <w:r>
        <w:rPr>
          <w:color w:val="231F20"/>
          <w:w w:val="90"/>
        </w:rPr>
        <w:t>What</w:t>
      </w:r>
      <w:r>
        <w:rPr>
          <w:color w:val="231F20"/>
          <w:spacing w:val="-22"/>
          <w:w w:val="90"/>
        </w:rPr>
        <w:t> </w:t>
      </w:r>
      <w:r>
        <w:rPr>
          <w:color w:val="231F20"/>
          <w:w w:val="90"/>
        </w:rPr>
        <w:t>Air</w:t>
      </w:r>
      <w:r>
        <w:rPr>
          <w:color w:val="231F20"/>
          <w:spacing w:val="-23"/>
          <w:w w:val="90"/>
        </w:rPr>
        <w:t> </w:t>
      </w:r>
      <w:r>
        <w:rPr>
          <w:color w:val="231F20"/>
          <w:w w:val="90"/>
        </w:rPr>
        <w:t>Quality</w:t>
      </w:r>
      <w:r>
        <w:rPr>
          <w:color w:val="231F20"/>
          <w:spacing w:val="-22"/>
          <w:w w:val="90"/>
        </w:rPr>
        <w:t> </w:t>
      </w:r>
      <w:r>
        <w:rPr>
          <w:color w:val="231F20"/>
          <w:w w:val="90"/>
        </w:rPr>
        <w:t>Index</w:t>
      </w:r>
      <w:r>
        <w:rPr>
          <w:color w:val="231F20"/>
          <w:spacing w:val="-22"/>
          <w:w w:val="90"/>
        </w:rPr>
        <w:t> </w:t>
      </w:r>
      <w:r>
        <w:rPr>
          <w:color w:val="231F20"/>
          <w:w w:val="90"/>
        </w:rPr>
        <w:t>(AQI)</w:t>
      </w:r>
      <w:r>
        <w:rPr>
          <w:color w:val="231F20"/>
          <w:spacing w:val="-23"/>
          <w:w w:val="90"/>
        </w:rPr>
        <w:t> </w:t>
      </w:r>
      <w:r>
        <w:rPr>
          <w:color w:val="231F20"/>
          <w:w w:val="90"/>
        </w:rPr>
        <w:t>level (color</w:t>
      </w:r>
      <w:r>
        <w:rPr>
          <w:color w:val="231F20"/>
          <w:spacing w:val="-22"/>
          <w:w w:val="90"/>
        </w:rPr>
        <w:t> </w:t>
      </w:r>
      <w:r>
        <w:rPr>
          <w:color w:val="231F20"/>
          <w:w w:val="90"/>
        </w:rPr>
        <w:t>and</w:t>
      </w:r>
      <w:r>
        <w:rPr>
          <w:color w:val="231F20"/>
          <w:spacing w:val="-21"/>
          <w:w w:val="90"/>
        </w:rPr>
        <w:t> </w:t>
      </w:r>
      <w:r>
        <w:rPr>
          <w:color w:val="231F20"/>
          <w:w w:val="90"/>
        </w:rPr>
        <w:t>meaning)</w:t>
      </w:r>
      <w:r>
        <w:rPr>
          <w:color w:val="231F20"/>
          <w:spacing w:val="-22"/>
          <w:w w:val="90"/>
        </w:rPr>
        <w:t> </w:t>
      </w:r>
      <w:r>
        <w:rPr>
          <w:color w:val="231F20"/>
          <w:w w:val="90"/>
        </w:rPr>
        <w:t>was</w:t>
      </w:r>
      <w:r>
        <w:rPr>
          <w:color w:val="231F20"/>
          <w:spacing w:val="-21"/>
          <w:w w:val="90"/>
        </w:rPr>
        <w:t> </w:t>
      </w:r>
      <w:r>
        <w:rPr>
          <w:color w:val="231F20"/>
          <w:w w:val="90"/>
        </w:rPr>
        <w:t>reached</w:t>
      </w:r>
      <w:r>
        <w:rPr>
          <w:color w:val="231F20"/>
          <w:spacing w:val="-22"/>
          <w:w w:val="90"/>
        </w:rPr>
        <w:t> </w:t>
      </w:r>
      <w:r>
        <w:rPr>
          <w:color w:val="231F20"/>
          <w:w w:val="90"/>
        </w:rPr>
        <w:t>for</w:t>
      </w:r>
      <w:r>
        <w:rPr>
          <w:color w:val="231F20"/>
          <w:spacing w:val="-21"/>
          <w:w w:val="90"/>
        </w:rPr>
        <w:t> </w:t>
      </w:r>
      <w:r>
        <w:rPr>
          <w:color w:val="231F20"/>
          <w:w w:val="90"/>
        </w:rPr>
        <w:t>particles</w:t>
      </w:r>
      <w:r>
        <w:rPr>
          <w:color w:val="231F20"/>
          <w:spacing w:val="-21"/>
          <w:w w:val="90"/>
        </w:rPr>
        <w:t> </w:t>
      </w:r>
      <w:r>
        <w:rPr>
          <w:color w:val="231F20"/>
          <w:w w:val="90"/>
        </w:rPr>
        <w:t>on January</w:t>
      </w:r>
      <w:r>
        <w:rPr>
          <w:color w:val="231F20"/>
          <w:spacing w:val="-31"/>
          <w:w w:val="90"/>
        </w:rPr>
        <w:t> </w:t>
      </w:r>
      <w:r>
        <w:rPr>
          <w:color w:val="231F20"/>
          <w:w w:val="90"/>
        </w:rPr>
        <w:t>9,</w:t>
      </w:r>
      <w:r>
        <w:rPr>
          <w:color w:val="231F20"/>
          <w:spacing w:val="-30"/>
          <w:w w:val="90"/>
        </w:rPr>
        <w:t> </w:t>
      </w:r>
      <w:r>
        <w:rPr>
          <w:color w:val="231F20"/>
          <w:w w:val="90"/>
        </w:rPr>
        <w:t>2004,</w:t>
      </w:r>
      <w:r>
        <w:rPr>
          <w:color w:val="231F20"/>
          <w:spacing w:val="-30"/>
          <w:w w:val="90"/>
        </w:rPr>
        <w:t> </w:t>
      </w:r>
      <w:r>
        <w:rPr>
          <w:color w:val="231F20"/>
          <w:w w:val="90"/>
        </w:rPr>
        <w:t>in</w:t>
      </w:r>
      <w:r>
        <w:rPr>
          <w:color w:val="231F20"/>
          <w:spacing w:val="-30"/>
          <w:w w:val="90"/>
        </w:rPr>
        <w:t> </w:t>
      </w:r>
      <w:r>
        <w:rPr>
          <w:color w:val="231F20"/>
          <w:w w:val="90"/>
        </w:rPr>
        <w:t>Salt</w:t>
      </w:r>
      <w:r>
        <w:rPr>
          <w:color w:val="231F20"/>
          <w:spacing w:val="-31"/>
          <w:w w:val="90"/>
        </w:rPr>
        <w:t> </w:t>
      </w:r>
      <w:r>
        <w:rPr>
          <w:color w:val="231F20"/>
          <w:w w:val="90"/>
        </w:rPr>
        <w:t>Lake</w:t>
      </w:r>
      <w:r>
        <w:rPr>
          <w:color w:val="231F20"/>
          <w:spacing w:val="-30"/>
          <w:w w:val="90"/>
        </w:rPr>
        <w:t> </w:t>
      </w:r>
      <w:r>
        <w:rPr>
          <w:color w:val="231F20"/>
          <w:w w:val="90"/>
        </w:rPr>
        <w:t>City?</w:t>
      </w:r>
      <w:r>
        <w:rPr>
          <w:color w:val="231F20"/>
          <w:spacing w:val="-30"/>
          <w:w w:val="90"/>
        </w:rPr>
        <w:t> </w:t>
      </w:r>
      <w:r>
        <w:rPr>
          <w:color w:val="231F20"/>
          <w:w w:val="90"/>
        </w:rPr>
        <w:t>Tell</w:t>
      </w:r>
      <w:r>
        <w:rPr>
          <w:color w:val="231F20"/>
          <w:spacing w:val="-30"/>
          <w:w w:val="90"/>
        </w:rPr>
        <w:t> </w:t>
      </w:r>
      <w:r>
        <w:rPr>
          <w:color w:val="231F20"/>
          <w:w w:val="90"/>
        </w:rPr>
        <w:t>students</w:t>
      </w:r>
      <w:r>
        <w:rPr>
          <w:color w:val="231F20"/>
          <w:spacing w:val="-31"/>
          <w:w w:val="90"/>
        </w:rPr>
        <w:t> </w:t>
      </w:r>
      <w:r>
        <w:rPr>
          <w:color w:val="231F20"/>
          <w:w w:val="90"/>
        </w:rPr>
        <w:t>to record</w:t>
      </w:r>
      <w:r>
        <w:rPr>
          <w:color w:val="231F20"/>
          <w:spacing w:val="-19"/>
          <w:w w:val="90"/>
        </w:rPr>
        <w:t> </w:t>
      </w:r>
      <w:r>
        <w:rPr>
          <w:color w:val="231F20"/>
          <w:w w:val="90"/>
        </w:rPr>
        <w:t>the</w:t>
      </w:r>
      <w:r>
        <w:rPr>
          <w:color w:val="231F20"/>
          <w:spacing w:val="-19"/>
          <w:w w:val="90"/>
        </w:rPr>
        <w:t> </w:t>
      </w:r>
      <w:r>
        <w:rPr>
          <w:color w:val="231F20"/>
          <w:w w:val="90"/>
        </w:rPr>
        <w:t>answer</w:t>
      </w:r>
      <w:r>
        <w:rPr>
          <w:color w:val="231F20"/>
          <w:spacing w:val="-18"/>
          <w:w w:val="90"/>
        </w:rPr>
        <w:t> </w:t>
      </w:r>
      <w:r>
        <w:rPr>
          <w:color w:val="231F20"/>
          <w:w w:val="90"/>
        </w:rPr>
        <w:t>in</w:t>
      </w:r>
      <w:r>
        <w:rPr>
          <w:color w:val="231F20"/>
          <w:spacing w:val="-19"/>
          <w:w w:val="90"/>
        </w:rPr>
        <w:t> </w:t>
      </w:r>
      <w:r>
        <w:rPr>
          <w:color w:val="231F20"/>
          <w:w w:val="90"/>
        </w:rPr>
        <w:t>Question</w:t>
      </w:r>
      <w:r>
        <w:rPr>
          <w:color w:val="231F20"/>
          <w:spacing w:val="-18"/>
          <w:w w:val="90"/>
        </w:rPr>
        <w:t> </w:t>
      </w:r>
      <w:r>
        <w:rPr>
          <w:color w:val="231F20"/>
          <w:w w:val="90"/>
        </w:rPr>
        <w:t>#5</w:t>
      </w:r>
      <w:r>
        <w:rPr>
          <w:color w:val="231F20"/>
          <w:spacing w:val="-19"/>
          <w:w w:val="90"/>
        </w:rPr>
        <w:t> </w:t>
      </w:r>
      <w:r>
        <w:rPr>
          <w:color w:val="231F20"/>
          <w:w w:val="90"/>
        </w:rPr>
        <w:t>on</w:t>
      </w:r>
      <w:r>
        <w:rPr>
          <w:color w:val="231F20"/>
          <w:spacing w:val="-18"/>
          <w:w w:val="90"/>
        </w:rPr>
        <w:t> </w:t>
      </w:r>
      <w:r>
        <w:rPr>
          <w:color w:val="231F20"/>
          <w:w w:val="90"/>
        </w:rPr>
        <w:t>their</w:t>
      </w:r>
      <w:r>
        <w:rPr>
          <w:color w:val="231F20"/>
          <w:spacing w:val="-19"/>
          <w:w w:val="90"/>
        </w:rPr>
        <w:t> </w:t>
      </w:r>
      <w:r>
        <w:rPr>
          <w:color w:val="231F20"/>
          <w:w w:val="90"/>
        </w:rPr>
        <w:t>Student </w:t>
      </w:r>
      <w:r>
        <w:rPr>
          <w:color w:val="231F20"/>
          <w:w w:val="95"/>
        </w:rPr>
        <w:t>Worksheet.</w:t>
      </w:r>
    </w:p>
    <w:p>
      <w:pPr>
        <w:pStyle w:val="BodyText"/>
        <w:spacing w:line="249" w:lineRule="auto" w:before="144"/>
        <w:ind w:left="515" w:right="901" w:hanging="288"/>
      </w:pPr>
      <w:r>
        <w:rPr>
          <w:color w:val="231F20"/>
          <w:w w:val="90"/>
        </w:rPr>
        <w:t>9.</w:t>
      </w:r>
      <w:r>
        <w:rPr>
          <w:color w:val="231F20"/>
          <w:spacing w:val="19"/>
          <w:w w:val="90"/>
        </w:rPr>
        <w:t> </w:t>
      </w:r>
      <w:r>
        <w:rPr>
          <w:color w:val="231F20"/>
          <w:w w:val="90"/>
        </w:rPr>
        <w:t>Have</w:t>
      </w:r>
      <w:r>
        <w:rPr>
          <w:color w:val="231F20"/>
          <w:spacing w:val="-27"/>
          <w:w w:val="90"/>
        </w:rPr>
        <w:t> </w:t>
      </w:r>
      <w:r>
        <w:rPr>
          <w:color w:val="231F20"/>
          <w:w w:val="90"/>
        </w:rPr>
        <w:t>students</w:t>
      </w:r>
      <w:r>
        <w:rPr>
          <w:color w:val="231F20"/>
          <w:spacing w:val="-28"/>
          <w:w w:val="90"/>
        </w:rPr>
        <w:t> </w:t>
      </w:r>
      <w:r>
        <w:rPr>
          <w:color w:val="231F20"/>
          <w:w w:val="90"/>
        </w:rPr>
        <w:t>access</w:t>
      </w:r>
      <w:r>
        <w:rPr>
          <w:color w:val="231F20"/>
          <w:spacing w:val="-27"/>
          <w:w w:val="90"/>
        </w:rPr>
        <w:t> </w:t>
      </w:r>
      <w:r>
        <w:rPr>
          <w:color w:val="231F20"/>
          <w:w w:val="90"/>
        </w:rPr>
        <w:t>the</w:t>
      </w:r>
      <w:r>
        <w:rPr>
          <w:color w:val="231F20"/>
          <w:spacing w:val="-28"/>
          <w:w w:val="90"/>
        </w:rPr>
        <w:t> </w:t>
      </w:r>
      <w:r>
        <w:rPr>
          <w:color w:val="231F20"/>
          <w:w w:val="90"/>
        </w:rPr>
        <w:t>Weather</w:t>
      </w:r>
      <w:r>
        <w:rPr>
          <w:color w:val="231F20"/>
          <w:spacing w:val="-27"/>
          <w:w w:val="90"/>
        </w:rPr>
        <w:t> </w:t>
      </w:r>
      <w:r>
        <w:rPr>
          <w:color w:val="231F20"/>
          <w:w w:val="90"/>
        </w:rPr>
        <w:t>Underground Web</w:t>
      </w:r>
      <w:r>
        <w:rPr>
          <w:color w:val="231F20"/>
          <w:spacing w:val="-19"/>
          <w:w w:val="90"/>
        </w:rPr>
        <w:t> </w:t>
      </w:r>
      <w:r>
        <w:rPr>
          <w:color w:val="231F20"/>
          <w:w w:val="90"/>
        </w:rPr>
        <w:t>site</w:t>
      </w:r>
      <w:r>
        <w:rPr>
          <w:color w:val="231F20"/>
          <w:spacing w:val="-19"/>
          <w:w w:val="90"/>
        </w:rPr>
        <w:t> </w:t>
      </w:r>
      <w:r>
        <w:rPr>
          <w:color w:val="231F20"/>
          <w:w w:val="90"/>
        </w:rPr>
        <w:t>and</w:t>
      </w:r>
      <w:r>
        <w:rPr>
          <w:color w:val="231F20"/>
          <w:spacing w:val="-19"/>
          <w:w w:val="90"/>
        </w:rPr>
        <w:t> </w:t>
      </w:r>
      <w:r>
        <w:rPr>
          <w:color w:val="231F20"/>
          <w:w w:val="90"/>
        </w:rPr>
        <w:t>obtain</w:t>
      </w:r>
      <w:r>
        <w:rPr>
          <w:color w:val="231F20"/>
          <w:spacing w:val="-19"/>
          <w:w w:val="90"/>
        </w:rPr>
        <w:t> </w:t>
      </w:r>
      <w:r>
        <w:rPr>
          <w:color w:val="231F20"/>
          <w:w w:val="90"/>
        </w:rPr>
        <w:t>the</w:t>
      </w:r>
      <w:r>
        <w:rPr>
          <w:color w:val="231F20"/>
          <w:spacing w:val="-19"/>
          <w:w w:val="90"/>
        </w:rPr>
        <w:t> </w:t>
      </w:r>
      <w:r>
        <w:rPr>
          <w:color w:val="231F20"/>
          <w:w w:val="90"/>
        </w:rPr>
        <w:t>weather</w:t>
      </w:r>
      <w:r>
        <w:rPr>
          <w:color w:val="231F20"/>
          <w:spacing w:val="-19"/>
          <w:w w:val="90"/>
        </w:rPr>
        <w:t> </w:t>
      </w:r>
      <w:r>
        <w:rPr>
          <w:color w:val="231F20"/>
          <w:w w:val="90"/>
        </w:rPr>
        <w:t>conditions</w:t>
      </w:r>
      <w:r>
        <w:rPr>
          <w:color w:val="231F20"/>
          <w:spacing w:val="-19"/>
          <w:w w:val="90"/>
        </w:rPr>
        <w:t> </w:t>
      </w:r>
      <w:r>
        <w:rPr>
          <w:color w:val="231F20"/>
          <w:w w:val="90"/>
        </w:rPr>
        <w:t>(tem- perature</w:t>
      </w:r>
      <w:r>
        <w:rPr>
          <w:color w:val="231F20"/>
          <w:spacing w:val="-26"/>
          <w:w w:val="90"/>
        </w:rPr>
        <w:t> </w:t>
      </w:r>
      <w:r>
        <w:rPr>
          <w:color w:val="231F20"/>
          <w:w w:val="90"/>
        </w:rPr>
        <w:t>and</w:t>
      </w:r>
      <w:r>
        <w:rPr>
          <w:color w:val="231F20"/>
          <w:spacing w:val="-25"/>
          <w:w w:val="90"/>
        </w:rPr>
        <w:t> </w:t>
      </w:r>
      <w:r>
        <w:rPr>
          <w:color w:val="231F20"/>
          <w:w w:val="90"/>
        </w:rPr>
        <w:t>wind</w:t>
      </w:r>
      <w:r>
        <w:rPr>
          <w:color w:val="231F20"/>
          <w:spacing w:val="-25"/>
          <w:w w:val="90"/>
        </w:rPr>
        <w:t> </w:t>
      </w:r>
      <w:r>
        <w:rPr>
          <w:color w:val="231F20"/>
          <w:w w:val="90"/>
        </w:rPr>
        <w:t>speed)</w:t>
      </w:r>
      <w:r>
        <w:rPr>
          <w:color w:val="231F20"/>
          <w:spacing w:val="-25"/>
          <w:w w:val="90"/>
        </w:rPr>
        <w:t> </w:t>
      </w:r>
      <w:r>
        <w:rPr>
          <w:color w:val="231F20"/>
          <w:w w:val="90"/>
        </w:rPr>
        <w:t>for</w:t>
      </w:r>
      <w:r>
        <w:rPr>
          <w:color w:val="231F20"/>
          <w:spacing w:val="-25"/>
          <w:w w:val="90"/>
        </w:rPr>
        <w:t> </w:t>
      </w:r>
      <w:r>
        <w:rPr>
          <w:color w:val="231F20"/>
          <w:w w:val="90"/>
        </w:rPr>
        <w:t>Salt</w:t>
      </w:r>
      <w:r>
        <w:rPr>
          <w:color w:val="231F20"/>
          <w:spacing w:val="-25"/>
          <w:w w:val="90"/>
        </w:rPr>
        <w:t> </w:t>
      </w:r>
      <w:r>
        <w:rPr>
          <w:color w:val="231F20"/>
          <w:w w:val="90"/>
        </w:rPr>
        <w:t>Lake</w:t>
      </w:r>
      <w:r>
        <w:rPr>
          <w:color w:val="231F20"/>
          <w:spacing w:val="-25"/>
          <w:w w:val="90"/>
        </w:rPr>
        <w:t> </w:t>
      </w:r>
      <w:r>
        <w:rPr>
          <w:color w:val="231F20"/>
          <w:spacing w:val="-3"/>
          <w:w w:val="90"/>
        </w:rPr>
        <w:t>City,</w:t>
      </w:r>
      <w:r>
        <w:rPr>
          <w:color w:val="231F20"/>
          <w:spacing w:val="-25"/>
          <w:w w:val="90"/>
        </w:rPr>
        <w:t> </w:t>
      </w:r>
      <w:r>
        <w:rPr>
          <w:color w:val="231F20"/>
          <w:w w:val="90"/>
        </w:rPr>
        <w:t>Utah </w:t>
      </w:r>
      <w:r>
        <w:rPr>
          <w:color w:val="231F20"/>
          <w:w w:val="95"/>
        </w:rPr>
        <w:t>on January 9,</w:t>
      </w:r>
      <w:r>
        <w:rPr>
          <w:color w:val="231F20"/>
          <w:spacing w:val="-30"/>
          <w:w w:val="95"/>
        </w:rPr>
        <w:t> </w:t>
      </w:r>
      <w:r>
        <w:rPr>
          <w:color w:val="231F20"/>
          <w:w w:val="95"/>
        </w:rPr>
        <w:t>2004.</w:t>
      </w:r>
    </w:p>
    <w:p>
      <w:pPr>
        <w:pStyle w:val="BodyText"/>
        <w:spacing w:line="249" w:lineRule="auto" w:before="144"/>
        <w:ind w:left="515" w:right="440" w:hanging="1"/>
      </w:pPr>
      <w:r>
        <w:rPr>
          <w:color w:val="231F20"/>
          <w:w w:val="90"/>
        </w:rPr>
        <w:t>(In case anyone has trouble accessing this Web </w:t>
      </w:r>
      <w:r>
        <w:rPr>
          <w:color w:val="231F20"/>
          <w:w w:val="85"/>
        </w:rPr>
        <w:t>page, the URL is: </w:t>
      </w:r>
      <w:hyperlink r:id="rId246">
        <w:r>
          <w:rPr>
            <w:color w:val="231F20"/>
            <w:w w:val="85"/>
            <w:u w:val="single" w:color="231F20"/>
          </w:rPr>
          <w:t>www.wunderground.com/history/</w:t>
        </w:r>
      </w:hyperlink>
      <w:r>
        <w:rPr>
          <w:color w:val="231F20"/>
          <w:w w:val="85"/>
        </w:rPr>
        <w:t> </w:t>
      </w:r>
      <w:hyperlink r:id="rId246">
        <w:r>
          <w:rPr>
            <w:color w:val="231F20"/>
            <w:w w:val="95"/>
            <w:u w:val="single" w:color="231F20"/>
          </w:rPr>
          <w:t>airport/KSLC/2004/1/9/DailyHistory.html</w:t>
        </w:r>
      </w:hyperlink>
      <w:r>
        <w:rPr>
          <w:color w:val="231F20"/>
          <w:w w:val="95"/>
        </w:rPr>
        <w:t>)</w:t>
      </w:r>
    </w:p>
    <w:p>
      <w:pPr>
        <w:pStyle w:val="BodyText"/>
        <w:spacing w:line="249" w:lineRule="auto" w:before="142"/>
        <w:ind w:left="515" w:right="1226" w:hanging="288"/>
      </w:pPr>
      <w:r>
        <w:rPr>
          <w:color w:val="231F20"/>
          <w:w w:val="95"/>
        </w:rPr>
        <w:t>ell</w:t>
      </w:r>
      <w:r>
        <w:rPr>
          <w:color w:val="231F20"/>
          <w:spacing w:val="-35"/>
          <w:w w:val="95"/>
        </w:rPr>
        <w:t> </w:t>
      </w:r>
      <w:r>
        <w:rPr>
          <w:color w:val="231F20"/>
          <w:spacing w:val="-22"/>
          <w:w w:val="95"/>
        </w:rPr>
        <w:t>tThe</w:t>
      </w:r>
      <w:r>
        <w:rPr>
          <w:color w:val="231F20"/>
          <w:spacing w:val="-34"/>
          <w:w w:val="95"/>
        </w:rPr>
        <w:t> </w:t>
      </w:r>
      <w:r>
        <w:rPr>
          <w:color w:val="231F20"/>
          <w:w w:val="95"/>
        </w:rPr>
        <w:t>class</w:t>
      </w:r>
      <w:r>
        <w:rPr>
          <w:color w:val="231F20"/>
          <w:spacing w:val="-34"/>
          <w:w w:val="95"/>
        </w:rPr>
        <w:t> </w:t>
      </w:r>
      <w:r>
        <w:rPr>
          <w:color w:val="231F20"/>
          <w:w w:val="95"/>
        </w:rPr>
        <w:t>to</w:t>
      </w:r>
      <w:r>
        <w:rPr>
          <w:color w:val="231F20"/>
          <w:spacing w:val="-34"/>
          <w:w w:val="95"/>
        </w:rPr>
        <w:t> </w:t>
      </w:r>
      <w:r>
        <w:rPr>
          <w:color w:val="231F20"/>
          <w:w w:val="95"/>
        </w:rPr>
        <w:t>record</w:t>
      </w:r>
      <w:r>
        <w:rPr>
          <w:color w:val="231F20"/>
          <w:spacing w:val="-34"/>
          <w:w w:val="95"/>
        </w:rPr>
        <w:t> </w:t>
      </w:r>
      <w:r>
        <w:rPr>
          <w:color w:val="231F20"/>
          <w:w w:val="95"/>
        </w:rPr>
        <w:t>the</w:t>
      </w:r>
      <w:r>
        <w:rPr>
          <w:color w:val="231F20"/>
          <w:spacing w:val="-34"/>
          <w:w w:val="95"/>
        </w:rPr>
        <w:t> </w:t>
      </w:r>
      <w:r>
        <w:rPr>
          <w:color w:val="231F20"/>
          <w:w w:val="95"/>
        </w:rPr>
        <w:t>weather</w:t>
      </w:r>
      <w:r>
        <w:rPr>
          <w:color w:val="231F20"/>
          <w:spacing w:val="-35"/>
          <w:w w:val="95"/>
        </w:rPr>
        <w:t> </w:t>
      </w:r>
      <w:r>
        <w:rPr>
          <w:color w:val="231F20"/>
          <w:w w:val="95"/>
        </w:rPr>
        <w:t>data</w:t>
      </w:r>
      <w:r>
        <w:rPr>
          <w:color w:val="231F20"/>
          <w:spacing w:val="-34"/>
          <w:w w:val="95"/>
        </w:rPr>
        <w:t> </w:t>
      </w:r>
      <w:r>
        <w:rPr>
          <w:color w:val="231F20"/>
          <w:w w:val="95"/>
        </w:rPr>
        <w:t>for</w:t>
      </w:r>
      <w:r>
        <w:rPr>
          <w:color w:val="231F20"/>
          <w:spacing w:val="-34"/>
          <w:w w:val="95"/>
        </w:rPr>
        <w:t> </w:t>
      </w:r>
      <w:r>
        <w:rPr>
          <w:color w:val="231F20"/>
          <w:w w:val="95"/>
        </w:rPr>
        <w:t>Salt </w:t>
      </w:r>
      <w:r>
        <w:rPr>
          <w:color w:val="231F20"/>
          <w:w w:val="90"/>
        </w:rPr>
        <w:t>Lake</w:t>
      </w:r>
      <w:r>
        <w:rPr>
          <w:color w:val="231F20"/>
          <w:spacing w:val="-25"/>
          <w:w w:val="90"/>
        </w:rPr>
        <w:t> </w:t>
      </w:r>
      <w:r>
        <w:rPr>
          <w:color w:val="231F20"/>
          <w:w w:val="90"/>
        </w:rPr>
        <w:t>City</w:t>
      </w:r>
      <w:r>
        <w:rPr>
          <w:color w:val="231F20"/>
          <w:spacing w:val="-24"/>
          <w:w w:val="90"/>
        </w:rPr>
        <w:t> </w:t>
      </w:r>
      <w:r>
        <w:rPr>
          <w:color w:val="231F20"/>
          <w:w w:val="90"/>
        </w:rPr>
        <w:t>for</w:t>
      </w:r>
      <w:r>
        <w:rPr>
          <w:color w:val="231F20"/>
          <w:spacing w:val="-24"/>
          <w:w w:val="90"/>
        </w:rPr>
        <w:t> </w:t>
      </w:r>
      <w:r>
        <w:rPr>
          <w:color w:val="231F20"/>
          <w:w w:val="90"/>
        </w:rPr>
        <w:t>January</w:t>
      </w:r>
      <w:r>
        <w:rPr>
          <w:color w:val="231F20"/>
          <w:spacing w:val="-24"/>
          <w:w w:val="90"/>
        </w:rPr>
        <w:t> </w:t>
      </w:r>
      <w:r>
        <w:rPr>
          <w:color w:val="231F20"/>
          <w:w w:val="90"/>
        </w:rPr>
        <w:t>9,</w:t>
      </w:r>
      <w:r>
        <w:rPr>
          <w:color w:val="231F20"/>
          <w:spacing w:val="-24"/>
          <w:w w:val="90"/>
        </w:rPr>
        <w:t> </w:t>
      </w:r>
      <w:r>
        <w:rPr>
          <w:color w:val="231F20"/>
          <w:w w:val="90"/>
        </w:rPr>
        <w:t>2004</w:t>
      </w:r>
      <w:r>
        <w:rPr>
          <w:color w:val="231F20"/>
          <w:spacing w:val="-24"/>
          <w:w w:val="90"/>
        </w:rPr>
        <w:t> </w:t>
      </w:r>
      <w:r>
        <w:rPr>
          <w:color w:val="231F20"/>
          <w:w w:val="90"/>
        </w:rPr>
        <w:t>on</w:t>
      </w:r>
      <w:r>
        <w:rPr>
          <w:color w:val="231F20"/>
          <w:spacing w:val="-25"/>
          <w:w w:val="90"/>
        </w:rPr>
        <w:t> </w:t>
      </w:r>
      <w:r>
        <w:rPr>
          <w:color w:val="231F20"/>
          <w:w w:val="90"/>
        </w:rPr>
        <w:t>their</w:t>
      </w:r>
      <w:r>
        <w:rPr>
          <w:color w:val="231F20"/>
          <w:spacing w:val="-24"/>
          <w:w w:val="90"/>
        </w:rPr>
        <w:t> </w:t>
      </w:r>
      <w:r>
        <w:rPr>
          <w:color w:val="231F20"/>
          <w:w w:val="90"/>
        </w:rPr>
        <w:t>Student </w:t>
      </w:r>
      <w:r>
        <w:rPr>
          <w:color w:val="231F20"/>
          <w:w w:val="95"/>
        </w:rPr>
        <w:t>Worksheet</w:t>
      </w:r>
      <w:r>
        <w:rPr>
          <w:color w:val="231F20"/>
          <w:spacing w:val="-25"/>
          <w:w w:val="95"/>
        </w:rPr>
        <w:t> </w:t>
      </w:r>
      <w:r>
        <w:rPr>
          <w:color w:val="231F20"/>
          <w:w w:val="95"/>
        </w:rPr>
        <w:t>in</w:t>
      </w:r>
      <w:r>
        <w:rPr>
          <w:color w:val="231F20"/>
          <w:spacing w:val="-25"/>
          <w:w w:val="95"/>
        </w:rPr>
        <w:t> </w:t>
      </w:r>
      <w:r>
        <w:rPr>
          <w:color w:val="231F20"/>
          <w:w w:val="95"/>
        </w:rPr>
        <w:t>the</w:t>
      </w:r>
      <w:r>
        <w:rPr>
          <w:color w:val="231F20"/>
          <w:spacing w:val="-25"/>
          <w:w w:val="95"/>
        </w:rPr>
        <w:t> </w:t>
      </w:r>
      <w:r>
        <w:rPr>
          <w:color w:val="231F20"/>
          <w:w w:val="95"/>
        </w:rPr>
        <w:t>chart</w:t>
      </w:r>
      <w:r>
        <w:rPr>
          <w:color w:val="231F20"/>
          <w:spacing w:val="-24"/>
          <w:w w:val="95"/>
        </w:rPr>
        <w:t> </w:t>
      </w:r>
      <w:r>
        <w:rPr>
          <w:color w:val="231F20"/>
          <w:w w:val="95"/>
        </w:rPr>
        <w:t>in</w:t>
      </w:r>
      <w:r>
        <w:rPr>
          <w:color w:val="231F20"/>
          <w:spacing w:val="-25"/>
          <w:w w:val="95"/>
        </w:rPr>
        <w:t> </w:t>
      </w:r>
      <w:r>
        <w:rPr>
          <w:color w:val="231F20"/>
          <w:w w:val="95"/>
        </w:rPr>
        <w:t>Question</w:t>
      </w:r>
      <w:r>
        <w:rPr>
          <w:color w:val="231F20"/>
          <w:spacing w:val="-25"/>
          <w:w w:val="95"/>
        </w:rPr>
        <w:t> </w:t>
      </w:r>
      <w:r>
        <w:rPr>
          <w:color w:val="231F20"/>
          <w:w w:val="95"/>
        </w:rPr>
        <w:t>#6a.</w:t>
      </w:r>
    </w:p>
    <w:p>
      <w:pPr>
        <w:pStyle w:val="BodyText"/>
        <w:spacing w:before="143"/>
        <w:ind w:left="227"/>
        <w:jc w:val="both"/>
      </w:pPr>
      <w:r>
        <w:rPr>
          <w:color w:val="231F20"/>
          <w:spacing w:val="-106"/>
          <w:w w:val="86"/>
        </w:rPr>
        <w:t>1</w:t>
      </w:r>
      <w:r>
        <w:rPr>
          <w:color w:val="231F20"/>
          <w:w w:val="76"/>
        </w:rPr>
        <w:t>e</w:t>
      </w:r>
      <w:r>
        <w:rPr>
          <w:color w:val="231F20"/>
          <w:spacing w:val="-45"/>
          <w:w w:val="99"/>
        </w:rPr>
        <w:t>l</w:t>
      </w:r>
      <w:r>
        <w:rPr>
          <w:color w:val="231F20"/>
          <w:spacing w:val="-61"/>
          <w:w w:val="86"/>
        </w:rPr>
        <w:t>0</w:t>
      </w:r>
      <w:r>
        <w:rPr>
          <w:color w:val="231F20"/>
          <w:spacing w:val="12"/>
          <w:w w:val="99"/>
        </w:rPr>
        <w:t>l</w:t>
      </w:r>
      <w:r>
        <w:rPr>
          <w:color w:val="231F20"/>
          <w:w w:val="66"/>
        </w:rPr>
        <w:t>.</w:t>
      </w:r>
      <w:r>
        <w:rPr>
          <w:color w:val="231F20"/>
          <w:spacing w:val="-38"/>
          <w:w w:val="74"/>
        </w:rPr>
        <w:t>s</w:t>
      </w:r>
      <w:r>
        <w:rPr>
          <w:color w:val="231F20"/>
          <w:spacing w:val="-48"/>
          <w:w w:val="63"/>
        </w:rPr>
        <w:t>T</w:t>
      </w:r>
      <w:r>
        <w:rPr>
          <w:color w:val="231F20"/>
          <w:w w:val="88"/>
        </w:rPr>
        <w:t>tudents</w:t>
      </w:r>
      <w:r>
        <w:rPr>
          <w:color w:val="231F20"/>
          <w:spacing w:val="-9"/>
        </w:rPr>
        <w:t> </w:t>
      </w:r>
      <w:r>
        <w:rPr>
          <w:color w:val="231F20"/>
          <w:w w:val="95"/>
        </w:rPr>
        <w:t>to</w:t>
      </w:r>
      <w:r>
        <w:rPr>
          <w:color w:val="231F20"/>
          <w:spacing w:val="-9"/>
        </w:rPr>
        <w:t> </w:t>
      </w:r>
      <w:r>
        <w:rPr>
          <w:color w:val="231F20"/>
          <w:w w:val="83"/>
        </w:rPr>
        <w:t>examine</w:t>
      </w:r>
      <w:r>
        <w:rPr>
          <w:color w:val="231F20"/>
          <w:spacing w:val="-9"/>
        </w:rPr>
        <w:t> </w:t>
      </w:r>
      <w:r>
        <w:rPr>
          <w:color w:val="231F20"/>
          <w:w w:val="89"/>
        </w:rPr>
        <w:t>the</w:t>
      </w:r>
      <w:r>
        <w:rPr>
          <w:color w:val="231F20"/>
          <w:spacing w:val="-9"/>
        </w:rPr>
        <w:t> </w:t>
      </w:r>
      <w:r>
        <w:rPr>
          <w:color w:val="231F20"/>
          <w:w w:val="86"/>
        </w:rPr>
        <w:t>weather</w:t>
      </w:r>
      <w:r>
        <w:rPr>
          <w:color w:val="231F20"/>
          <w:spacing w:val="-9"/>
        </w:rPr>
        <w:t> </w:t>
      </w:r>
      <w:r>
        <w:rPr>
          <w:color w:val="231F20"/>
          <w:w w:val="88"/>
        </w:rPr>
        <w:t>conditions</w:t>
      </w:r>
    </w:p>
    <w:p>
      <w:pPr>
        <w:pStyle w:val="BodyText"/>
        <w:spacing w:line="249" w:lineRule="auto" w:before="11"/>
        <w:ind w:left="515" w:right="1028"/>
        <w:jc w:val="both"/>
      </w:pPr>
      <w:r>
        <w:rPr>
          <w:color w:val="231F20"/>
          <w:w w:val="90"/>
        </w:rPr>
        <w:t>at</w:t>
      </w:r>
      <w:r>
        <w:rPr>
          <w:color w:val="231F20"/>
          <w:spacing w:val="-25"/>
          <w:w w:val="90"/>
        </w:rPr>
        <w:t> </w:t>
      </w:r>
      <w:r>
        <w:rPr>
          <w:color w:val="231F20"/>
          <w:w w:val="90"/>
        </w:rPr>
        <w:t>Snowbird</w:t>
      </w:r>
      <w:r>
        <w:rPr>
          <w:color w:val="231F20"/>
          <w:spacing w:val="-25"/>
          <w:w w:val="90"/>
        </w:rPr>
        <w:t> </w:t>
      </w:r>
      <w:r>
        <w:rPr>
          <w:color w:val="231F20"/>
          <w:w w:val="90"/>
        </w:rPr>
        <w:t>Ski</w:t>
      </w:r>
      <w:r>
        <w:rPr>
          <w:color w:val="231F20"/>
          <w:spacing w:val="-24"/>
          <w:w w:val="90"/>
        </w:rPr>
        <w:t> </w:t>
      </w:r>
      <w:r>
        <w:rPr>
          <w:color w:val="231F20"/>
          <w:w w:val="90"/>
        </w:rPr>
        <w:t>Area</w:t>
      </w:r>
      <w:r>
        <w:rPr>
          <w:color w:val="231F20"/>
          <w:spacing w:val="-25"/>
          <w:w w:val="90"/>
        </w:rPr>
        <w:t> </w:t>
      </w:r>
      <w:r>
        <w:rPr>
          <w:color w:val="231F20"/>
          <w:w w:val="90"/>
        </w:rPr>
        <w:t>for</w:t>
      </w:r>
      <w:r>
        <w:rPr>
          <w:color w:val="231F20"/>
          <w:spacing w:val="-24"/>
          <w:w w:val="90"/>
        </w:rPr>
        <w:t> </w:t>
      </w:r>
      <w:r>
        <w:rPr>
          <w:color w:val="231F20"/>
          <w:w w:val="90"/>
        </w:rPr>
        <w:t>January</w:t>
      </w:r>
      <w:r>
        <w:rPr>
          <w:color w:val="231F20"/>
          <w:spacing w:val="-25"/>
          <w:w w:val="90"/>
        </w:rPr>
        <w:t> </w:t>
      </w:r>
      <w:r>
        <w:rPr>
          <w:color w:val="231F20"/>
          <w:w w:val="90"/>
        </w:rPr>
        <w:t>9,</w:t>
      </w:r>
      <w:r>
        <w:rPr>
          <w:color w:val="231F20"/>
          <w:spacing w:val="-25"/>
          <w:w w:val="90"/>
        </w:rPr>
        <w:t> </w:t>
      </w:r>
      <w:r>
        <w:rPr>
          <w:color w:val="231F20"/>
          <w:w w:val="90"/>
        </w:rPr>
        <w:t>2004,</w:t>
      </w:r>
      <w:r>
        <w:rPr>
          <w:color w:val="231F20"/>
          <w:spacing w:val="-24"/>
          <w:w w:val="90"/>
        </w:rPr>
        <w:t> </w:t>
      </w:r>
      <w:r>
        <w:rPr>
          <w:color w:val="231F20"/>
          <w:w w:val="90"/>
        </w:rPr>
        <w:t>which </w:t>
      </w:r>
      <w:r>
        <w:rPr>
          <w:color w:val="231F20"/>
          <w:w w:val="95"/>
        </w:rPr>
        <w:t>are</w:t>
      </w:r>
      <w:r>
        <w:rPr>
          <w:color w:val="231F20"/>
          <w:spacing w:val="-40"/>
          <w:w w:val="95"/>
        </w:rPr>
        <w:t> </w:t>
      </w:r>
      <w:r>
        <w:rPr>
          <w:color w:val="231F20"/>
          <w:w w:val="95"/>
        </w:rPr>
        <w:t>provided</w:t>
      </w:r>
      <w:r>
        <w:rPr>
          <w:color w:val="231F20"/>
          <w:spacing w:val="-39"/>
          <w:w w:val="95"/>
        </w:rPr>
        <w:t> </w:t>
      </w:r>
      <w:r>
        <w:rPr>
          <w:color w:val="231F20"/>
          <w:w w:val="95"/>
        </w:rPr>
        <w:t>in</w:t>
      </w:r>
      <w:r>
        <w:rPr>
          <w:color w:val="231F20"/>
          <w:spacing w:val="-40"/>
          <w:w w:val="95"/>
        </w:rPr>
        <w:t> </w:t>
      </w:r>
      <w:r>
        <w:rPr>
          <w:color w:val="231F20"/>
          <w:w w:val="95"/>
        </w:rPr>
        <w:t>the</w:t>
      </w:r>
      <w:r>
        <w:rPr>
          <w:color w:val="231F20"/>
          <w:spacing w:val="-39"/>
          <w:w w:val="95"/>
        </w:rPr>
        <w:t> </w:t>
      </w:r>
      <w:r>
        <w:rPr>
          <w:color w:val="231F20"/>
          <w:w w:val="95"/>
        </w:rPr>
        <w:t>chart</w:t>
      </w:r>
      <w:r>
        <w:rPr>
          <w:color w:val="231F20"/>
          <w:spacing w:val="-40"/>
          <w:w w:val="95"/>
        </w:rPr>
        <w:t> </w:t>
      </w:r>
      <w:r>
        <w:rPr>
          <w:color w:val="231F20"/>
          <w:w w:val="95"/>
        </w:rPr>
        <w:t>in</w:t>
      </w:r>
      <w:r>
        <w:rPr>
          <w:color w:val="231F20"/>
          <w:spacing w:val="-39"/>
          <w:w w:val="95"/>
        </w:rPr>
        <w:t> </w:t>
      </w:r>
      <w:r>
        <w:rPr>
          <w:color w:val="231F20"/>
          <w:w w:val="95"/>
        </w:rPr>
        <w:t>Question</w:t>
      </w:r>
      <w:r>
        <w:rPr>
          <w:color w:val="231F20"/>
          <w:spacing w:val="-40"/>
          <w:w w:val="95"/>
        </w:rPr>
        <w:t> </w:t>
      </w:r>
      <w:r>
        <w:rPr>
          <w:color w:val="231F20"/>
          <w:w w:val="95"/>
        </w:rPr>
        <w:t>#6b</w:t>
      </w:r>
      <w:r>
        <w:rPr>
          <w:color w:val="231F20"/>
          <w:spacing w:val="-39"/>
          <w:w w:val="95"/>
        </w:rPr>
        <w:t> </w:t>
      </w:r>
      <w:r>
        <w:rPr>
          <w:color w:val="231F20"/>
          <w:w w:val="95"/>
        </w:rPr>
        <w:t>on</w:t>
      </w:r>
      <w:r>
        <w:rPr>
          <w:color w:val="231F20"/>
          <w:spacing w:val="-39"/>
          <w:w w:val="95"/>
        </w:rPr>
        <w:t> </w:t>
      </w:r>
      <w:r>
        <w:rPr>
          <w:color w:val="231F20"/>
          <w:w w:val="95"/>
        </w:rPr>
        <w:t>the Student</w:t>
      </w:r>
      <w:r>
        <w:rPr>
          <w:color w:val="231F20"/>
          <w:spacing w:val="-11"/>
          <w:w w:val="95"/>
        </w:rPr>
        <w:t> </w:t>
      </w:r>
      <w:r>
        <w:rPr>
          <w:color w:val="231F20"/>
          <w:w w:val="95"/>
        </w:rPr>
        <w:t>Worksheet.</w:t>
      </w:r>
    </w:p>
    <w:p>
      <w:pPr>
        <w:pStyle w:val="ListParagraph"/>
        <w:numPr>
          <w:ilvl w:val="0"/>
          <w:numId w:val="71"/>
        </w:numPr>
        <w:tabs>
          <w:tab w:pos="516" w:val="left" w:leader="none"/>
        </w:tabs>
        <w:spacing w:line="249" w:lineRule="auto" w:before="143" w:after="0"/>
        <w:ind w:left="515" w:right="898" w:hanging="288"/>
        <w:jc w:val="left"/>
        <w:rPr>
          <w:sz w:val="22"/>
        </w:rPr>
      </w:pPr>
      <w:r>
        <w:rPr>
          <w:color w:val="231F20"/>
          <w:w w:val="90"/>
          <w:sz w:val="22"/>
        </w:rPr>
        <w:t>Have students compare the weather conditions (temperature</w:t>
      </w:r>
      <w:r>
        <w:rPr>
          <w:color w:val="231F20"/>
          <w:spacing w:val="-30"/>
          <w:w w:val="90"/>
          <w:sz w:val="22"/>
        </w:rPr>
        <w:t> </w:t>
      </w:r>
      <w:r>
        <w:rPr>
          <w:color w:val="231F20"/>
          <w:w w:val="90"/>
          <w:sz w:val="22"/>
        </w:rPr>
        <w:t>and</w:t>
      </w:r>
      <w:r>
        <w:rPr>
          <w:color w:val="231F20"/>
          <w:spacing w:val="-29"/>
          <w:w w:val="90"/>
          <w:sz w:val="22"/>
        </w:rPr>
        <w:t> </w:t>
      </w:r>
      <w:r>
        <w:rPr>
          <w:color w:val="231F20"/>
          <w:w w:val="90"/>
          <w:sz w:val="22"/>
        </w:rPr>
        <w:t>wind</w:t>
      </w:r>
      <w:r>
        <w:rPr>
          <w:color w:val="231F20"/>
          <w:spacing w:val="-30"/>
          <w:w w:val="90"/>
          <w:sz w:val="22"/>
        </w:rPr>
        <w:t> </w:t>
      </w:r>
      <w:r>
        <w:rPr>
          <w:color w:val="231F20"/>
          <w:w w:val="90"/>
          <w:sz w:val="22"/>
        </w:rPr>
        <w:t>speed)</w:t>
      </w:r>
      <w:r>
        <w:rPr>
          <w:color w:val="231F20"/>
          <w:spacing w:val="-29"/>
          <w:w w:val="90"/>
          <w:sz w:val="22"/>
        </w:rPr>
        <w:t> </w:t>
      </w:r>
      <w:r>
        <w:rPr>
          <w:color w:val="231F20"/>
          <w:w w:val="90"/>
          <w:sz w:val="22"/>
        </w:rPr>
        <w:t>for</w:t>
      </w:r>
      <w:r>
        <w:rPr>
          <w:color w:val="231F20"/>
          <w:spacing w:val="-30"/>
          <w:w w:val="90"/>
          <w:sz w:val="22"/>
        </w:rPr>
        <w:t> </w:t>
      </w:r>
      <w:r>
        <w:rPr>
          <w:color w:val="231F20"/>
          <w:w w:val="90"/>
          <w:sz w:val="22"/>
        </w:rPr>
        <w:t>January</w:t>
      </w:r>
      <w:r>
        <w:rPr>
          <w:color w:val="231F20"/>
          <w:spacing w:val="-29"/>
          <w:w w:val="90"/>
          <w:sz w:val="22"/>
        </w:rPr>
        <w:t> </w:t>
      </w:r>
      <w:r>
        <w:rPr>
          <w:color w:val="231F20"/>
          <w:w w:val="90"/>
          <w:sz w:val="22"/>
        </w:rPr>
        <w:t>9,</w:t>
      </w:r>
      <w:r>
        <w:rPr>
          <w:color w:val="231F20"/>
          <w:spacing w:val="-30"/>
          <w:w w:val="90"/>
          <w:sz w:val="22"/>
        </w:rPr>
        <w:t> </w:t>
      </w:r>
      <w:r>
        <w:rPr>
          <w:color w:val="231F20"/>
          <w:spacing w:val="-3"/>
          <w:w w:val="90"/>
          <w:sz w:val="22"/>
        </w:rPr>
        <w:t>2004 </w:t>
      </w:r>
      <w:r>
        <w:rPr>
          <w:color w:val="231F20"/>
          <w:w w:val="95"/>
          <w:sz w:val="22"/>
        </w:rPr>
        <w:t>in Salt Lake City to the weather conditions at Snowbird</w:t>
      </w:r>
      <w:r>
        <w:rPr>
          <w:color w:val="231F20"/>
          <w:spacing w:val="-41"/>
          <w:w w:val="95"/>
          <w:sz w:val="22"/>
        </w:rPr>
        <w:t> </w:t>
      </w:r>
      <w:r>
        <w:rPr>
          <w:color w:val="231F20"/>
          <w:w w:val="95"/>
          <w:sz w:val="22"/>
        </w:rPr>
        <w:t>Ski</w:t>
      </w:r>
      <w:r>
        <w:rPr>
          <w:color w:val="231F20"/>
          <w:spacing w:val="-40"/>
          <w:w w:val="95"/>
          <w:sz w:val="22"/>
        </w:rPr>
        <w:t> </w:t>
      </w:r>
      <w:r>
        <w:rPr>
          <w:color w:val="231F20"/>
          <w:w w:val="95"/>
          <w:sz w:val="22"/>
        </w:rPr>
        <w:t>Area</w:t>
      </w:r>
      <w:r>
        <w:rPr>
          <w:color w:val="231F20"/>
          <w:spacing w:val="-40"/>
          <w:w w:val="95"/>
          <w:sz w:val="22"/>
        </w:rPr>
        <w:t> </w:t>
      </w:r>
      <w:r>
        <w:rPr>
          <w:color w:val="231F20"/>
          <w:w w:val="95"/>
          <w:sz w:val="22"/>
        </w:rPr>
        <w:t>on</w:t>
      </w:r>
      <w:r>
        <w:rPr>
          <w:color w:val="231F20"/>
          <w:spacing w:val="-40"/>
          <w:w w:val="95"/>
          <w:sz w:val="22"/>
        </w:rPr>
        <w:t> </w:t>
      </w:r>
      <w:r>
        <w:rPr>
          <w:color w:val="231F20"/>
          <w:w w:val="95"/>
          <w:sz w:val="22"/>
        </w:rPr>
        <w:t>the</w:t>
      </w:r>
      <w:r>
        <w:rPr>
          <w:color w:val="231F20"/>
          <w:spacing w:val="-40"/>
          <w:w w:val="95"/>
          <w:sz w:val="22"/>
        </w:rPr>
        <w:t> </w:t>
      </w:r>
      <w:r>
        <w:rPr>
          <w:color w:val="231F20"/>
          <w:w w:val="95"/>
          <w:sz w:val="22"/>
        </w:rPr>
        <w:t>same</w:t>
      </w:r>
      <w:r>
        <w:rPr>
          <w:color w:val="231F20"/>
          <w:spacing w:val="-40"/>
          <w:w w:val="95"/>
          <w:sz w:val="22"/>
        </w:rPr>
        <w:t> </w:t>
      </w:r>
      <w:r>
        <w:rPr>
          <w:color w:val="231F20"/>
          <w:spacing w:val="-4"/>
          <w:w w:val="95"/>
          <w:sz w:val="22"/>
        </w:rPr>
        <w:t>day,</w:t>
      </w:r>
      <w:r>
        <w:rPr>
          <w:color w:val="231F20"/>
          <w:spacing w:val="-40"/>
          <w:w w:val="95"/>
          <w:sz w:val="22"/>
        </w:rPr>
        <w:t> </w:t>
      </w:r>
      <w:r>
        <w:rPr>
          <w:color w:val="231F20"/>
          <w:w w:val="95"/>
          <w:sz w:val="22"/>
        </w:rPr>
        <w:t>and</w:t>
      </w:r>
      <w:r>
        <w:rPr>
          <w:color w:val="231F20"/>
          <w:spacing w:val="-41"/>
          <w:w w:val="95"/>
          <w:sz w:val="22"/>
        </w:rPr>
        <w:t> </w:t>
      </w:r>
      <w:r>
        <w:rPr>
          <w:color w:val="231F20"/>
          <w:w w:val="95"/>
          <w:sz w:val="22"/>
        </w:rPr>
        <w:t>record </w:t>
      </w:r>
      <w:r>
        <w:rPr>
          <w:color w:val="231F20"/>
          <w:w w:val="90"/>
          <w:sz w:val="22"/>
        </w:rPr>
        <w:t>their</w:t>
      </w:r>
      <w:r>
        <w:rPr>
          <w:color w:val="231F20"/>
          <w:spacing w:val="-18"/>
          <w:w w:val="90"/>
          <w:sz w:val="22"/>
        </w:rPr>
        <w:t> </w:t>
      </w:r>
      <w:r>
        <w:rPr>
          <w:color w:val="231F20"/>
          <w:w w:val="90"/>
          <w:sz w:val="22"/>
        </w:rPr>
        <w:t>observations</w:t>
      </w:r>
      <w:r>
        <w:rPr>
          <w:color w:val="231F20"/>
          <w:spacing w:val="-17"/>
          <w:w w:val="90"/>
          <w:sz w:val="22"/>
        </w:rPr>
        <w:t> </w:t>
      </w:r>
      <w:r>
        <w:rPr>
          <w:color w:val="231F20"/>
          <w:w w:val="90"/>
          <w:sz w:val="22"/>
        </w:rPr>
        <w:t>in</w:t>
      </w:r>
      <w:r>
        <w:rPr>
          <w:color w:val="231F20"/>
          <w:spacing w:val="-17"/>
          <w:w w:val="90"/>
          <w:sz w:val="22"/>
        </w:rPr>
        <w:t> </w:t>
      </w:r>
      <w:r>
        <w:rPr>
          <w:color w:val="231F20"/>
          <w:w w:val="90"/>
          <w:sz w:val="22"/>
        </w:rPr>
        <w:t>Question</w:t>
      </w:r>
      <w:r>
        <w:rPr>
          <w:color w:val="231F20"/>
          <w:spacing w:val="-17"/>
          <w:w w:val="90"/>
          <w:sz w:val="22"/>
        </w:rPr>
        <w:t> </w:t>
      </w:r>
      <w:r>
        <w:rPr>
          <w:color w:val="231F20"/>
          <w:w w:val="90"/>
          <w:sz w:val="22"/>
        </w:rPr>
        <w:t>#6c</w:t>
      </w:r>
      <w:r>
        <w:rPr>
          <w:color w:val="231F20"/>
          <w:spacing w:val="-17"/>
          <w:w w:val="90"/>
          <w:sz w:val="22"/>
        </w:rPr>
        <w:t> </w:t>
      </w:r>
      <w:r>
        <w:rPr>
          <w:color w:val="231F20"/>
          <w:w w:val="90"/>
          <w:sz w:val="22"/>
        </w:rPr>
        <w:t>of</w:t>
      </w:r>
      <w:r>
        <w:rPr>
          <w:color w:val="231F20"/>
          <w:spacing w:val="-18"/>
          <w:w w:val="90"/>
          <w:sz w:val="22"/>
        </w:rPr>
        <w:t> </w:t>
      </w:r>
      <w:r>
        <w:rPr>
          <w:color w:val="231F20"/>
          <w:w w:val="90"/>
          <w:sz w:val="22"/>
        </w:rPr>
        <w:t>the</w:t>
      </w:r>
      <w:r>
        <w:rPr>
          <w:color w:val="231F20"/>
          <w:spacing w:val="-17"/>
          <w:w w:val="90"/>
          <w:sz w:val="22"/>
        </w:rPr>
        <w:t> </w:t>
      </w:r>
      <w:r>
        <w:rPr>
          <w:color w:val="231F20"/>
          <w:w w:val="90"/>
          <w:sz w:val="22"/>
        </w:rPr>
        <w:t>Student Worksheet,</w:t>
      </w:r>
      <w:r>
        <w:rPr>
          <w:color w:val="231F20"/>
          <w:spacing w:val="-35"/>
          <w:w w:val="90"/>
          <w:sz w:val="22"/>
        </w:rPr>
        <w:t> </w:t>
      </w:r>
      <w:r>
        <w:rPr>
          <w:color w:val="231F20"/>
          <w:w w:val="90"/>
          <w:sz w:val="22"/>
        </w:rPr>
        <w:t>as</w:t>
      </w:r>
      <w:r>
        <w:rPr>
          <w:color w:val="231F20"/>
          <w:spacing w:val="-35"/>
          <w:w w:val="90"/>
          <w:sz w:val="22"/>
        </w:rPr>
        <w:t> </w:t>
      </w:r>
      <w:r>
        <w:rPr>
          <w:color w:val="231F20"/>
          <w:w w:val="90"/>
          <w:sz w:val="22"/>
        </w:rPr>
        <w:t>it</w:t>
      </w:r>
      <w:r>
        <w:rPr>
          <w:color w:val="231F20"/>
          <w:spacing w:val="-34"/>
          <w:w w:val="90"/>
          <w:sz w:val="22"/>
        </w:rPr>
        <w:t> </w:t>
      </w:r>
      <w:r>
        <w:rPr>
          <w:color w:val="231F20"/>
          <w:w w:val="90"/>
          <w:sz w:val="22"/>
        </w:rPr>
        <w:t>relates</w:t>
      </w:r>
      <w:r>
        <w:rPr>
          <w:color w:val="231F20"/>
          <w:spacing w:val="-35"/>
          <w:w w:val="90"/>
          <w:sz w:val="22"/>
        </w:rPr>
        <w:t> </w:t>
      </w:r>
      <w:r>
        <w:rPr>
          <w:color w:val="231F20"/>
          <w:w w:val="90"/>
          <w:sz w:val="22"/>
        </w:rPr>
        <w:t>to</w:t>
      </w:r>
      <w:r>
        <w:rPr>
          <w:color w:val="231F20"/>
          <w:spacing w:val="-34"/>
          <w:w w:val="90"/>
          <w:sz w:val="22"/>
        </w:rPr>
        <w:t> </w:t>
      </w:r>
      <w:r>
        <w:rPr>
          <w:color w:val="231F20"/>
          <w:w w:val="90"/>
          <w:sz w:val="22"/>
        </w:rPr>
        <w:t>previous</w:t>
      </w:r>
      <w:r>
        <w:rPr>
          <w:color w:val="231F20"/>
          <w:spacing w:val="-35"/>
          <w:w w:val="90"/>
          <w:sz w:val="22"/>
        </w:rPr>
        <w:t> </w:t>
      </w:r>
      <w:r>
        <w:rPr>
          <w:color w:val="231F20"/>
          <w:w w:val="90"/>
          <w:sz w:val="22"/>
        </w:rPr>
        <w:t>class</w:t>
      </w:r>
      <w:r>
        <w:rPr>
          <w:color w:val="231F20"/>
          <w:spacing w:val="-35"/>
          <w:w w:val="90"/>
          <w:sz w:val="22"/>
        </w:rPr>
        <w:t> </w:t>
      </w:r>
      <w:r>
        <w:rPr>
          <w:color w:val="231F20"/>
          <w:w w:val="90"/>
          <w:sz w:val="22"/>
        </w:rPr>
        <w:t>readings and discussions about temperature inversions. </w:t>
      </w:r>
      <w:r>
        <w:rPr>
          <w:color w:val="231F20"/>
          <w:w w:val="85"/>
          <w:sz w:val="22"/>
        </w:rPr>
        <w:t>Discuss students’ answers and the correct</w:t>
      </w:r>
      <w:r>
        <w:rPr>
          <w:color w:val="231F20"/>
          <w:spacing w:val="-34"/>
          <w:w w:val="85"/>
          <w:sz w:val="22"/>
        </w:rPr>
        <w:t> </w:t>
      </w:r>
      <w:r>
        <w:rPr>
          <w:color w:val="231F20"/>
          <w:w w:val="85"/>
          <w:sz w:val="22"/>
        </w:rPr>
        <w:t>answer.</w:t>
      </w:r>
    </w:p>
    <w:p>
      <w:pPr>
        <w:spacing w:after="0" w:line="249" w:lineRule="auto"/>
        <w:jc w:val="left"/>
        <w:rPr>
          <w:sz w:val="22"/>
        </w:rPr>
        <w:sectPr>
          <w:headerReference w:type="default" r:id="rId243"/>
          <w:footerReference w:type="default" r:id="rId244"/>
          <w:pgSz w:w="12240" w:h="15840"/>
          <w:pgMar w:header="0" w:footer="735" w:top="600" w:bottom="920" w:left="620" w:right="620"/>
          <w:pgNumType w:start="126"/>
          <w:cols w:num="2" w:equalWidth="0">
            <w:col w:w="5353" w:space="40"/>
            <w:col w:w="5607"/>
          </w:cols>
        </w:sectPr>
      </w:pPr>
    </w:p>
    <w:p>
      <w:pPr>
        <w:pStyle w:val="ListParagraph"/>
        <w:numPr>
          <w:ilvl w:val="0"/>
          <w:numId w:val="71"/>
        </w:numPr>
        <w:tabs>
          <w:tab w:pos="1108" w:val="left" w:leader="none"/>
        </w:tabs>
        <w:spacing w:line="249" w:lineRule="auto" w:before="101" w:after="0"/>
        <w:ind w:left="1108" w:right="149" w:hanging="288"/>
        <w:jc w:val="left"/>
        <w:rPr>
          <w:sz w:val="22"/>
        </w:rPr>
      </w:pPr>
      <w:r>
        <w:rPr>
          <w:color w:val="231F20"/>
          <w:spacing w:val="-3"/>
          <w:w w:val="90"/>
          <w:sz w:val="22"/>
        </w:rPr>
        <w:t>Have</w:t>
      </w:r>
      <w:r>
        <w:rPr>
          <w:color w:val="231F20"/>
          <w:spacing w:val="-36"/>
          <w:w w:val="90"/>
          <w:sz w:val="22"/>
        </w:rPr>
        <w:t> </w:t>
      </w:r>
      <w:r>
        <w:rPr>
          <w:color w:val="231F20"/>
          <w:spacing w:val="-3"/>
          <w:w w:val="90"/>
          <w:sz w:val="22"/>
        </w:rPr>
        <w:t>students</w:t>
      </w:r>
      <w:r>
        <w:rPr>
          <w:color w:val="231F20"/>
          <w:spacing w:val="-35"/>
          <w:w w:val="90"/>
          <w:sz w:val="22"/>
        </w:rPr>
        <w:t> </w:t>
      </w:r>
      <w:r>
        <w:rPr>
          <w:color w:val="231F20"/>
          <w:spacing w:val="-3"/>
          <w:w w:val="90"/>
          <w:sz w:val="22"/>
        </w:rPr>
        <w:t>graph</w:t>
      </w:r>
      <w:r>
        <w:rPr>
          <w:color w:val="231F20"/>
          <w:spacing w:val="-36"/>
          <w:w w:val="90"/>
          <w:sz w:val="22"/>
        </w:rPr>
        <w:t> </w:t>
      </w:r>
      <w:r>
        <w:rPr>
          <w:color w:val="231F20"/>
          <w:w w:val="90"/>
          <w:sz w:val="22"/>
        </w:rPr>
        <w:t>the</w:t>
      </w:r>
      <w:r>
        <w:rPr>
          <w:color w:val="231F20"/>
          <w:spacing w:val="-35"/>
          <w:w w:val="90"/>
          <w:sz w:val="22"/>
        </w:rPr>
        <w:t> </w:t>
      </w:r>
      <w:r>
        <w:rPr>
          <w:color w:val="231F20"/>
          <w:spacing w:val="-3"/>
          <w:w w:val="90"/>
          <w:sz w:val="22"/>
        </w:rPr>
        <w:t>temperatures</w:t>
      </w:r>
      <w:r>
        <w:rPr>
          <w:color w:val="231F20"/>
          <w:spacing w:val="-36"/>
          <w:w w:val="90"/>
          <w:sz w:val="22"/>
        </w:rPr>
        <w:t> </w:t>
      </w:r>
      <w:r>
        <w:rPr>
          <w:color w:val="231F20"/>
          <w:w w:val="90"/>
          <w:sz w:val="22"/>
        </w:rPr>
        <w:t>in</w:t>
      </w:r>
      <w:r>
        <w:rPr>
          <w:color w:val="231F20"/>
          <w:spacing w:val="-35"/>
          <w:w w:val="90"/>
          <w:sz w:val="22"/>
        </w:rPr>
        <w:t> </w:t>
      </w:r>
      <w:r>
        <w:rPr>
          <w:color w:val="231F20"/>
          <w:spacing w:val="-3"/>
          <w:w w:val="90"/>
          <w:sz w:val="22"/>
        </w:rPr>
        <w:t>Salt</w:t>
      </w:r>
      <w:r>
        <w:rPr>
          <w:color w:val="231F20"/>
          <w:spacing w:val="-36"/>
          <w:w w:val="90"/>
          <w:sz w:val="22"/>
        </w:rPr>
        <w:t> </w:t>
      </w:r>
      <w:r>
        <w:rPr>
          <w:color w:val="231F20"/>
          <w:spacing w:val="-3"/>
          <w:w w:val="90"/>
          <w:sz w:val="22"/>
        </w:rPr>
        <w:t>Lake </w:t>
      </w:r>
      <w:r>
        <w:rPr>
          <w:color w:val="231F20"/>
          <w:spacing w:val="-3"/>
          <w:w w:val="95"/>
          <w:sz w:val="22"/>
        </w:rPr>
        <w:t>City</w:t>
      </w:r>
      <w:r>
        <w:rPr>
          <w:color w:val="231F20"/>
          <w:spacing w:val="-30"/>
          <w:w w:val="95"/>
          <w:sz w:val="22"/>
        </w:rPr>
        <w:t> </w:t>
      </w:r>
      <w:r>
        <w:rPr>
          <w:color w:val="231F20"/>
          <w:w w:val="95"/>
          <w:sz w:val="22"/>
        </w:rPr>
        <w:t>for</w:t>
      </w:r>
      <w:r>
        <w:rPr>
          <w:color w:val="231F20"/>
          <w:spacing w:val="-29"/>
          <w:w w:val="95"/>
          <w:sz w:val="22"/>
        </w:rPr>
        <w:t> </w:t>
      </w:r>
      <w:r>
        <w:rPr>
          <w:color w:val="231F20"/>
          <w:spacing w:val="-3"/>
          <w:w w:val="95"/>
          <w:sz w:val="22"/>
        </w:rPr>
        <w:t>January</w:t>
      </w:r>
      <w:r>
        <w:rPr>
          <w:color w:val="231F20"/>
          <w:spacing w:val="-29"/>
          <w:w w:val="95"/>
          <w:sz w:val="22"/>
        </w:rPr>
        <w:t> </w:t>
      </w:r>
      <w:r>
        <w:rPr>
          <w:color w:val="231F20"/>
          <w:w w:val="95"/>
          <w:sz w:val="22"/>
        </w:rPr>
        <w:t>9,</w:t>
      </w:r>
      <w:r>
        <w:rPr>
          <w:color w:val="231F20"/>
          <w:spacing w:val="-30"/>
          <w:w w:val="95"/>
          <w:sz w:val="22"/>
        </w:rPr>
        <w:t> </w:t>
      </w:r>
      <w:r>
        <w:rPr>
          <w:color w:val="231F20"/>
          <w:spacing w:val="-3"/>
          <w:w w:val="95"/>
          <w:sz w:val="22"/>
        </w:rPr>
        <w:t>2004</w:t>
      </w:r>
      <w:r>
        <w:rPr>
          <w:color w:val="231F20"/>
          <w:spacing w:val="-29"/>
          <w:w w:val="95"/>
          <w:sz w:val="22"/>
        </w:rPr>
        <w:t> </w:t>
      </w:r>
      <w:r>
        <w:rPr>
          <w:color w:val="231F20"/>
          <w:w w:val="95"/>
          <w:sz w:val="22"/>
        </w:rPr>
        <w:t>on</w:t>
      </w:r>
      <w:r>
        <w:rPr>
          <w:color w:val="231F20"/>
          <w:spacing w:val="-29"/>
          <w:w w:val="95"/>
          <w:sz w:val="22"/>
        </w:rPr>
        <w:t> </w:t>
      </w:r>
      <w:r>
        <w:rPr>
          <w:color w:val="231F20"/>
          <w:w w:val="95"/>
          <w:sz w:val="22"/>
        </w:rPr>
        <w:t>the</w:t>
      </w:r>
      <w:r>
        <w:rPr>
          <w:color w:val="231F20"/>
          <w:spacing w:val="-29"/>
          <w:w w:val="95"/>
          <w:sz w:val="22"/>
        </w:rPr>
        <w:t> </w:t>
      </w:r>
      <w:r>
        <w:rPr>
          <w:color w:val="231F20"/>
          <w:spacing w:val="-3"/>
          <w:w w:val="95"/>
          <w:sz w:val="22"/>
        </w:rPr>
        <w:t>blank</w:t>
      </w:r>
      <w:r>
        <w:rPr>
          <w:color w:val="231F20"/>
          <w:spacing w:val="-30"/>
          <w:w w:val="95"/>
          <w:sz w:val="22"/>
        </w:rPr>
        <w:t> </w:t>
      </w:r>
      <w:r>
        <w:rPr>
          <w:color w:val="231F20"/>
          <w:spacing w:val="-3"/>
          <w:w w:val="95"/>
          <w:sz w:val="22"/>
        </w:rPr>
        <w:t>graph</w:t>
      </w:r>
      <w:r>
        <w:rPr>
          <w:color w:val="231F20"/>
          <w:spacing w:val="-29"/>
          <w:w w:val="95"/>
          <w:sz w:val="22"/>
        </w:rPr>
        <w:t> </w:t>
      </w:r>
      <w:r>
        <w:rPr>
          <w:color w:val="231F20"/>
          <w:spacing w:val="-3"/>
          <w:w w:val="95"/>
          <w:sz w:val="22"/>
        </w:rPr>
        <w:t>in Question</w:t>
      </w:r>
      <w:r>
        <w:rPr>
          <w:color w:val="231F20"/>
          <w:spacing w:val="-39"/>
          <w:w w:val="95"/>
          <w:sz w:val="22"/>
        </w:rPr>
        <w:t> </w:t>
      </w:r>
      <w:r>
        <w:rPr>
          <w:color w:val="231F20"/>
          <w:w w:val="95"/>
          <w:sz w:val="22"/>
        </w:rPr>
        <w:t>#7</w:t>
      </w:r>
      <w:r>
        <w:rPr>
          <w:color w:val="231F20"/>
          <w:spacing w:val="-38"/>
          <w:w w:val="95"/>
          <w:sz w:val="22"/>
        </w:rPr>
        <w:t> </w:t>
      </w:r>
      <w:r>
        <w:rPr>
          <w:color w:val="231F20"/>
          <w:w w:val="95"/>
          <w:sz w:val="22"/>
        </w:rPr>
        <w:t>as</w:t>
      </w:r>
      <w:r>
        <w:rPr>
          <w:color w:val="231F20"/>
          <w:spacing w:val="-39"/>
          <w:w w:val="95"/>
          <w:sz w:val="22"/>
        </w:rPr>
        <w:t> </w:t>
      </w:r>
      <w:r>
        <w:rPr>
          <w:color w:val="231F20"/>
          <w:spacing w:val="-3"/>
          <w:w w:val="95"/>
          <w:sz w:val="22"/>
        </w:rPr>
        <w:t>instructed</w:t>
      </w:r>
      <w:r>
        <w:rPr>
          <w:color w:val="231F20"/>
          <w:spacing w:val="-38"/>
          <w:w w:val="95"/>
          <w:sz w:val="22"/>
        </w:rPr>
        <w:t> </w:t>
      </w:r>
      <w:r>
        <w:rPr>
          <w:color w:val="231F20"/>
          <w:w w:val="95"/>
          <w:sz w:val="22"/>
        </w:rPr>
        <w:t>on</w:t>
      </w:r>
      <w:r>
        <w:rPr>
          <w:color w:val="231F20"/>
          <w:spacing w:val="-39"/>
          <w:w w:val="95"/>
          <w:sz w:val="22"/>
        </w:rPr>
        <w:t> </w:t>
      </w:r>
      <w:r>
        <w:rPr>
          <w:color w:val="231F20"/>
          <w:w w:val="95"/>
          <w:sz w:val="22"/>
        </w:rPr>
        <w:t>the</w:t>
      </w:r>
      <w:r>
        <w:rPr>
          <w:color w:val="231F20"/>
          <w:spacing w:val="-38"/>
          <w:w w:val="95"/>
          <w:sz w:val="22"/>
        </w:rPr>
        <w:t> </w:t>
      </w:r>
      <w:r>
        <w:rPr>
          <w:color w:val="231F20"/>
          <w:spacing w:val="-3"/>
          <w:w w:val="95"/>
          <w:sz w:val="22"/>
        </w:rPr>
        <w:t>Student</w:t>
      </w:r>
      <w:r>
        <w:rPr>
          <w:color w:val="231F20"/>
          <w:spacing w:val="-39"/>
          <w:w w:val="95"/>
          <w:sz w:val="22"/>
        </w:rPr>
        <w:t> </w:t>
      </w:r>
      <w:r>
        <w:rPr>
          <w:color w:val="231F20"/>
          <w:spacing w:val="-4"/>
          <w:w w:val="95"/>
          <w:sz w:val="22"/>
        </w:rPr>
        <w:t>Work- </w:t>
      </w:r>
      <w:r>
        <w:rPr>
          <w:color w:val="231F20"/>
          <w:spacing w:val="-3"/>
          <w:w w:val="95"/>
          <w:sz w:val="22"/>
        </w:rPr>
        <w:t>sheet.</w:t>
      </w:r>
    </w:p>
    <w:p>
      <w:pPr>
        <w:pStyle w:val="ListParagraph"/>
        <w:numPr>
          <w:ilvl w:val="0"/>
          <w:numId w:val="71"/>
        </w:numPr>
        <w:tabs>
          <w:tab w:pos="1108" w:val="left" w:leader="none"/>
        </w:tabs>
        <w:spacing w:line="249" w:lineRule="auto" w:before="144" w:after="0"/>
        <w:ind w:left="1108" w:right="85" w:hanging="288"/>
        <w:jc w:val="both"/>
        <w:rPr>
          <w:sz w:val="22"/>
        </w:rPr>
      </w:pPr>
      <w:r>
        <w:rPr>
          <w:color w:val="231F20"/>
          <w:spacing w:val="-3"/>
          <w:w w:val="90"/>
          <w:sz w:val="22"/>
        </w:rPr>
        <w:t>Have</w:t>
      </w:r>
      <w:r>
        <w:rPr>
          <w:color w:val="231F20"/>
          <w:spacing w:val="-33"/>
          <w:w w:val="90"/>
          <w:sz w:val="22"/>
        </w:rPr>
        <w:t> </w:t>
      </w:r>
      <w:r>
        <w:rPr>
          <w:color w:val="231F20"/>
          <w:spacing w:val="-3"/>
          <w:w w:val="90"/>
          <w:sz w:val="22"/>
        </w:rPr>
        <w:t>students</w:t>
      </w:r>
      <w:r>
        <w:rPr>
          <w:color w:val="231F20"/>
          <w:spacing w:val="-33"/>
          <w:w w:val="90"/>
          <w:sz w:val="22"/>
        </w:rPr>
        <w:t> </w:t>
      </w:r>
      <w:r>
        <w:rPr>
          <w:color w:val="231F20"/>
          <w:spacing w:val="-3"/>
          <w:w w:val="90"/>
          <w:sz w:val="22"/>
        </w:rPr>
        <w:t>graph</w:t>
      </w:r>
      <w:r>
        <w:rPr>
          <w:color w:val="231F20"/>
          <w:spacing w:val="-33"/>
          <w:w w:val="90"/>
          <w:sz w:val="22"/>
        </w:rPr>
        <w:t> </w:t>
      </w:r>
      <w:r>
        <w:rPr>
          <w:color w:val="231F20"/>
          <w:w w:val="90"/>
          <w:sz w:val="22"/>
        </w:rPr>
        <w:t>the</w:t>
      </w:r>
      <w:r>
        <w:rPr>
          <w:color w:val="231F20"/>
          <w:spacing w:val="-33"/>
          <w:w w:val="90"/>
          <w:sz w:val="22"/>
        </w:rPr>
        <w:t> </w:t>
      </w:r>
      <w:r>
        <w:rPr>
          <w:color w:val="231F20"/>
          <w:spacing w:val="-3"/>
          <w:w w:val="90"/>
          <w:sz w:val="22"/>
        </w:rPr>
        <w:t>temperatures</w:t>
      </w:r>
      <w:r>
        <w:rPr>
          <w:color w:val="231F20"/>
          <w:spacing w:val="-33"/>
          <w:w w:val="90"/>
          <w:sz w:val="22"/>
        </w:rPr>
        <w:t> </w:t>
      </w:r>
      <w:r>
        <w:rPr>
          <w:color w:val="231F20"/>
          <w:w w:val="90"/>
          <w:sz w:val="22"/>
        </w:rPr>
        <w:t>at</w:t>
      </w:r>
      <w:r>
        <w:rPr>
          <w:color w:val="231F20"/>
          <w:spacing w:val="-33"/>
          <w:w w:val="90"/>
          <w:sz w:val="22"/>
        </w:rPr>
        <w:t> </w:t>
      </w:r>
      <w:r>
        <w:rPr>
          <w:color w:val="231F20"/>
          <w:spacing w:val="-3"/>
          <w:w w:val="90"/>
          <w:sz w:val="22"/>
        </w:rPr>
        <w:t>Snowbird </w:t>
      </w:r>
      <w:r>
        <w:rPr>
          <w:color w:val="231F20"/>
          <w:w w:val="90"/>
          <w:sz w:val="22"/>
        </w:rPr>
        <w:t>for</w:t>
      </w:r>
      <w:r>
        <w:rPr>
          <w:color w:val="231F20"/>
          <w:spacing w:val="-25"/>
          <w:w w:val="90"/>
          <w:sz w:val="22"/>
        </w:rPr>
        <w:t> </w:t>
      </w:r>
      <w:r>
        <w:rPr>
          <w:color w:val="231F20"/>
          <w:spacing w:val="-3"/>
          <w:w w:val="90"/>
          <w:sz w:val="22"/>
        </w:rPr>
        <w:t>January</w:t>
      </w:r>
      <w:r>
        <w:rPr>
          <w:color w:val="231F20"/>
          <w:spacing w:val="-24"/>
          <w:w w:val="90"/>
          <w:sz w:val="22"/>
        </w:rPr>
        <w:t> </w:t>
      </w:r>
      <w:r>
        <w:rPr>
          <w:color w:val="231F20"/>
          <w:w w:val="90"/>
          <w:sz w:val="22"/>
        </w:rPr>
        <w:t>9,</w:t>
      </w:r>
      <w:r>
        <w:rPr>
          <w:color w:val="231F20"/>
          <w:spacing w:val="-25"/>
          <w:w w:val="90"/>
          <w:sz w:val="22"/>
        </w:rPr>
        <w:t> </w:t>
      </w:r>
      <w:r>
        <w:rPr>
          <w:color w:val="231F20"/>
          <w:spacing w:val="-3"/>
          <w:w w:val="90"/>
          <w:sz w:val="22"/>
        </w:rPr>
        <w:t>2004</w:t>
      </w:r>
      <w:r>
        <w:rPr>
          <w:color w:val="231F20"/>
          <w:spacing w:val="-24"/>
          <w:w w:val="90"/>
          <w:sz w:val="22"/>
        </w:rPr>
        <w:t> </w:t>
      </w:r>
      <w:r>
        <w:rPr>
          <w:color w:val="231F20"/>
          <w:w w:val="90"/>
          <w:sz w:val="22"/>
        </w:rPr>
        <w:t>on</w:t>
      </w:r>
      <w:r>
        <w:rPr>
          <w:color w:val="231F20"/>
          <w:spacing w:val="-24"/>
          <w:w w:val="90"/>
          <w:sz w:val="22"/>
        </w:rPr>
        <w:t> </w:t>
      </w:r>
      <w:r>
        <w:rPr>
          <w:color w:val="231F20"/>
          <w:w w:val="90"/>
          <w:sz w:val="22"/>
        </w:rPr>
        <w:t>the</w:t>
      </w:r>
      <w:r>
        <w:rPr>
          <w:color w:val="231F20"/>
          <w:spacing w:val="-25"/>
          <w:w w:val="90"/>
          <w:sz w:val="22"/>
        </w:rPr>
        <w:t> </w:t>
      </w:r>
      <w:r>
        <w:rPr>
          <w:color w:val="231F20"/>
          <w:spacing w:val="-3"/>
          <w:w w:val="90"/>
          <w:sz w:val="22"/>
        </w:rPr>
        <w:t>blank</w:t>
      </w:r>
      <w:r>
        <w:rPr>
          <w:color w:val="231F20"/>
          <w:spacing w:val="-24"/>
          <w:w w:val="90"/>
          <w:sz w:val="22"/>
        </w:rPr>
        <w:t> </w:t>
      </w:r>
      <w:r>
        <w:rPr>
          <w:color w:val="231F20"/>
          <w:spacing w:val="-3"/>
          <w:w w:val="90"/>
          <w:sz w:val="22"/>
        </w:rPr>
        <w:t>graph</w:t>
      </w:r>
      <w:r>
        <w:rPr>
          <w:color w:val="231F20"/>
          <w:spacing w:val="-24"/>
          <w:w w:val="90"/>
          <w:sz w:val="22"/>
        </w:rPr>
        <w:t> </w:t>
      </w:r>
      <w:r>
        <w:rPr>
          <w:color w:val="231F20"/>
          <w:w w:val="90"/>
          <w:sz w:val="22"/>
        </w:rPr>
        <w:t>in</w:t>
      </w:r>
      <w:r>
        <w:rPr>
          <w:color w:val="231F20"/>
          <w:spacing w:val="-25"/>
          <w:w w:val="90"/>
          <w:sz w:val="22"/>
        </w:rPr>
        <w:t> </w:t>
      </w:r>
      <w:r>
        <w:rPr>
          <w:color w:val="231F20"/>
          <w:spacing w:val="-3"/>
          <w:w w:val="90"/>
          <w:sz w:val="22"/>
        </w:rPr>
        <w:t>Question </w:t>
      </w:r>
      <w:r>
        <w:rPr>
          <w:color w:val="231F20"/>
          <w:w w:val="95"/>
          <w:sz w:val="22"/>
        </w:rPr>
        <w:t>#8</w:t>
      </w:r>
      <w:r>
        <w:rPr>
          <w:color w:val="231F20"/>
          <w:spacing w:val="-26"/>
          <w:w w:val="95"/>
          <w:sz w:val="22"/>
        </w:rPr>
        <w:t> </w:t>
      </w:r>
      <w:r>
        <w:rPr>
          <w:color w:val="231F20"/>
          <w:w w:val="95"/>
          <w:sz w:val="22"/>
        </w:rPr>
        <w:t>as</w:t>
      </w:r>
      <w:r>
        <w:rPr>
          <w:color w:val="231F20"/>
          <w:spacing w:val="-26"/>
          <w:w w:val="95"/>
          <w:sz w:val="22"/>
        </w:rPr>
        <w:t> </w:t>
      </w:r>
      <w:r>
        <w:rPr>
          <w:color w:val="231F20"/>
          <w:spacing w:val="-3"/>
          <w:w w:val="95"/>
          <w:sz w:val="22"/>
        </w:rPr>
        <w:t>instructed</w:t>
      </w:r>
      <w:r>
        <w:rPr>
          <w:color w:val="231F20"/>
          <w:spacing w:val="-25"/>
          <w:w w:val="95"/>
          <w:sz w:val="22"/>
        </w:rPr>
        <w:t> </w:t>
      </w:r>
      <w:r>
        <w:rPr>
          <w:color w:val="231F20"/>
          <w:w w:val="95"/>
          <w:sz w:val="22"/>
        </w:rPr>
        <w:t>on</w:t>
      </w:r>
      <w:r>
        <w:rPr>
          <w:color w:val="231F20"/>
          <w:spacing w:val="-26"/>
          <w:w w:val="95"/>
          <w:sz w:val="22"/>
        </w:rPr>
        <w:t> </w:t>
      </w:r>
      <w:r>
        <w:rPr>
          <w:color w:val="231F20"/>
          <w:w w:val="95"/>
          <w:sz w:val="22"/>
        </w:rPr>
        <w:t>the</w:t>
      </w:r>
      <w:r>
        <w:rPr>
          <w:color w:val="231F20"/>
          <w:spacing w:val="-25"/>
          <w:w w:val="95"/>
          <w:sz w:val="22"/>
        </w:rPr>
        <w:t> </w:t>
      </w:r>
      <w:r>
        <w:rPr>
          <w:color w:val="231F20"/>
          <w:spacing w:val="-3"/>
          <w:w w:val="95"/>
          <w:sz w:val="22"/>
        </w:rPr>
        <w:t>Student</w:t>
      </w:r>
      <w:r>
        <w:rPr>
          <w:color w:val="231F20"/>
          <w:spacing w:val="-26"/>
          <w:w w:val="95"/>
          <w:sz w:val="22"/>
        </w:rPr>
        <w:t> </w:t>
      </w:r>
      <w:r>
        <w:rPr>
          <w:color w:val="231F20"/>
          <w:spacing w:val="-3"/>
          <w:w w:val="95"/>
          <w:sz w:val="22"/>
        </w:rPr>
        <w:t>worksheet.</w:t>
      </w:r>
    </w:p>
    <w:p>
      <w:pPr>
        <w:pStyle w:val="BodyText"/>
        <w:spacing w:line="249" w:lineRule="auto" w:before="142"/>
        <w:ind w:left="1108" w:hanging="1"/>
        <w:jc w:val="both"/>
      </w:pPr>
      <w:r>
        <w:rPr>
          <w:color w:val="231F20"/>
          <w:w w:val="85"/>
        </w:rPr>
        <w:t>Review and discuss students’ graphs for Questions </w:t>
      </w:r>
      <w:r>
        <w:rPr>
          <w:color w:val="231F20"/>
          <w:w w:val="90"/>
        </w:rPr>
        <w:t>#7</w:t>
      </w:r>
      <w:r>
        <w:rPr>
          <w:color w:val="231F20"/>
          <w:spacing w:val="-26"/>
          <w:w w:val="90"/>
        </w:rPr>
        <w:t> </w:t>
      </w:r>
      <w:r>
        <w:rPr>
          <w:color w:val="231F20"/>
          <w:w w:val="90"/>
        </w:rPr>
        <w:t>and</w:t>
      </w:r>
      <w:r>
        <w:rPr>
          <w:color w:val="231F20"/>
          <w:spacing w:val="-25"/>
          <w:w w:val="90"/>
        </w:rPr>
        <w:t> </w:t>
      </w:r>
      <w:r>
        <w:rPr>
          <w:color w:val="231F20"/>
          <w:w w:val="90"/>
        </w:rPr>
        <w:t>#8</w:t>
      </w:r>
      <w:r>
        <w:rPr>
          <w:color w:val="231F20"/>
          <w:spacing w:val="-25"/>
          <w:w w:val="90"/>
        </w:rPr>
        <w:t> </w:t>
      </w:r>
      <w:r>
        <w:rPr>
          <w:color w:val="231F20"/>
          <w:w w:val="90"/>
        </w:rPr>
        <w:t>and</w:t>
      </w:r>
      <w:r>
        <w:rPr>
          <w:color w:val="231F20"/>
          <w:spacing w:val="-25"/>
          <w:w w:val="90"/>
        </w:rPr>
        <w:t> </w:t>
      </w:r>
      <w:r>
        <w:rPr>
          <w:color w:val="231F20"/>
          <w:w w:val="90"/>
        </w:rPr>
        <w:t>the</w:t>
      </w:r>
      <w:r>
        <w:rPr>
          <w:color w:val="231F20"/>
          <w:spacing w:val="-25"/>
          <w:w w:val="90"/>
        </w:rPr>
        <w:t> </w:t>
      </w:r>
      <w:r>
        <w:rPr>
          <w:color w:val="231F20"/>
          <w:w w:val="90"/>
        </w:rPr>
        <w:t>correct</w:t>
      </w:r>
      <w:r>
        <w:rPr>
          <w:color w:val="231F20"/>
          <w:spacing w:val="-25"/>
          <w:w w:val="90"/>
        </w:rPr>
        <w:t> </w:t>
      </w:r>
      <w:r>
        <w:rPr>
          <w:color w:val="231F20"/>
          <w:w w:val="90"/>
        </w:rPr>
        <w:t>graphs</w:t>
      </w:r>
      <w:r>
        <w:rPr>
          <w:color w:val="231F20"/>
          <w:spacing w:val="-25"/>
          <w:w w:val="90"/>
        </w:rPr>
        <w:t> </w:t>
      </w:r>
      <w:r>
        <w:rPr>
          <w:color w:val="231F20"/>
          <w:w w:val="90"/>
        </w:rPr>
        <w:t>(see</w:t>
      </w:r>
      <w:r>
        <w:rPr>
          <w:color w:val="231F20"/>
          <w:spacing w:val="-26"/>
          <w:w w:val="90"/>
        </w:rPr>
        <w:t> </w:t>
      </w:r>
      <w:r>
        <w:rPr>
          <w:color w:val="231F20"/>
          <w:w w:val="90"/>
        </w:rPr>
        <w:t>Teacher</w:t>
      </w:r>
      <w:r>
        <w:rPr>
          <w:color w:val="231F20"/>
          <w:spacing w:val="-25"/>
          <w:w w:val="90"/>
        </w:rPr>
        <w:t> </w:t>
      </w:r>
      <w:r>
        <w:rPr>
          <w:color w:val="231F20"/>
          <w:spacing w:val="-5"/>
          <w:w w:val="90"/>
        </w:rPr>
        <w:t>An- </w:t>
      </w:r>
      <w:r>
        <w:rPr>
          <w:color w:val="231F20"/>
          <w:w w:val="95"/>
        </w:rPr>
        <w:t>swer</w:t>
      </w:r>
      <w:r>
        <w:rPr>
          <w:color w:val="231F20"/>
          <w:spacing w:val="-9"/>
          <w:w w:val="95"/>
        </w:rPr>
        <w:t> </w:t>
      </w:r>
      <w:r>
        <w:rPr>
          <w:color w:val="231F20"/>
          <w:w w:val="95"/>
        </w:rPr>
        <w:t>Sheet).</w:t>
      </w:r>
    </w:p>
    <w:p>
      <w:pPr>
        <w:pStyle w:val="ListParagraph"/>
        <w:numPr>
          <w:ilvl w:val="0"/>
          <w:numId w:val="71"/>
        </w:numPr>
        <w:tabs>
          <w:tab w:pos="1108" w:val="left" w:leader="none"/>
        </w:tabs>
        <w:spacing w:line="249" w:lineRule="auto" w:before="143" w:after="0"/>
        <w:ind w:left="1108" w:right="209" w:hanging="288"/>
        <w:jc w:val="left"/>
        <w:rPr>
          <w:sz w:val="22"/>
        </w:rPr>
      </w:pPr>
      <w:r>
        <w:rPr>
          <w:i/>
          <w:color w:val="231F20"/>
          <w:w w:val="85"/>
          <w:sz w:val="22"/>
        </w:rPr>
        <w:t>Final</w:t>
      </w:r>
      <w:r>
        <w:rPr>
          <w:i/>
          <w:color w:val="231F20"/>
          <w:spacing w:val="-18"/>
          <w:w w:val="85"/>
          <w:sz w:val="22"/>
        </w:rPr>
        <w:t> </w:t>
      </w:r>
      <w:r>
        <w:rPr>
          <w:i/>
          <w:color w:val="231F20"/>
          <w:w w:val="85"/>
          <w:sz w:val="22"/>
        </w:rPr>
        <w:t>lesson</w:t>
      </w:r>
      <w:r>
        <w:rPr>
          <w:i/>
          <w:color w:val="231F20"/>
          <w:spacing w:val="-17"/>
          <w:w w:val="85"/>
          <w:sz w:val="22"/>
        </w:rPr>
        <w:t> </w:t>
      </w:r>
      <w:r>
        <w:rPr>
          <w:i/>
          <w:color w:val="231F20"/>
          <w:w w:val="85"/>
          <w:sz w:val="22"/>
        </w:rPr>
        <w:t>discussion</w:t>
      </w:r>
      <w:r>
        <w:rPr>
          <w:color w:val="231F20"/>
          <w:w w:val="85"/>
          <w:sz w:val="22"/>
        </w:rPr>
        <w:t>.</w:t>
      </w:r>
      <w:r>
        <w:rPr>
          <w:color w:val="231F20"/>
          <w:spacing w:val="-6"/>
          <w:w w:val="85"/>
          <w:sz w:val="22"/>
        </w:rPr>
        <w:t> </w:t>
      </w:r>
      <w:r>
        <w:rPr>
          <w:color w:val="231F20"/>
          <w:w w:val="85"/>
          <w:sz w:val="22"/>
        </w:rPr>
        <w:t>Proceed</w:t>
      </w:r>
      <w:r>
        <w:rPr>
          <w:color w:val="231F20"/>
          <w:spacing w:val="-7"/>
          <w:w w:val="85"/>
          <w:sz w:val="22"/>
        </w:rPr>
        <w:t> </w:t>
      </w:r>
      <w:r>
        <w:rPr>
          <w:color w:val="231F20"/>
          <w:w w:val="85"/>
          <w:sz w:val="22"/>
        </w:rPr>
        <w:t>to</w:t>
      </w:r>
      <w:r>
        <w:rPr>
          <w:color w:val="231F20"/>
          <w:spacing w:val="-7"/>
          <w:w w:val="85"/>
          <w:sz w:val="22"/>
        </w:rPr>
        <w:t> </w:t>
      </w:r>
      <w:r>
        <w:rPr>
          <w:color w:val="231F20"/>
          <w:w w:val="85"/>
          <w:sz w:val="22"/>
        </w:rPr>
        <w:t>either</w:t>
      </w:r>
      <w:r>
        <w:rPr>
          <w:color w:val="231F20"/>
          <w:spacing w:val="-6"/>
          <w:w w:val="85"/>
          <w:sz w:val="22"/>
        </w:rPr>
        <w:t> </w:t>
      </w:r>
      <w:r>
        <w:rPr>
          <w:color w:val="231F20"/>
          <w:w w:val="85"/>
          <w:sz w:val="22"/>
        </w:rPr>
        <w:t>the</w:t>
      </w:r>
      <w:r>
        <w:rPr>
          <w:color w:val="231F20"/>
          <w:spacing w:val="-7"/>
          <w:w w:val="85"/>
          <w:sz w:val="22"/>
        </w:rPr>
        <w:t> </w:t>
      </w:r>
      <w:r>
        <w:rPr>
          <w:i/>
          <w:color w:val="231F20"/>
          <w:w w:val="85"/>
          <w:sz w:val="22"/>
        </w:rPr>
        <w:t>For </w:t>
      </w:r>
      <w:r>
        <w:rPr>
          <w:i/>
          <w:color w:val="231F20"/>
          <w:w w:val="90"/>
          <w:sz w:val="22"/>
        </w:rPr>
        <w:t>Further</w:t>
      </w:r>
      <w:r>
        <w:rPr>
          <w:i/>
          <w:color w:val="231F20"/>
          <w:spacing w:val="-30"/>
          <w:w w:val="90"/>
          <w:sz w:val="22"/>
        </w:rPr>
        <w:t> </w:t>
      </w:r>
      <w:r>
        <w:rPr>
          <w:i/>
          <w:color w:val="231F20"/>
          <w:w w:val="90"/>
          <w:sz w:val="22"/>
        </w:rPr>
        <w:t>Exploration</w:t>
      </w:r>
      <w:r>
        <w:rPr>
          <w:i/>
          <w:color w:val="231F20"/>
          <w:spacing w:val="-23"/>
          <w:w w:val="90"/>
          <w:sz w:val="22"/>
        </w:rPr>
        <w:t> </w:t>
      </w:r>
      <w:r>
        <w:rPr>
          <w:color w:val="231F20"/>
          <w:w w:val="90"/>
          <w:sz w:val="22"/>
        </w:rPr>
        <w:t>section</w:t>
      </w:r>
      <w:r>
        <w:rPr>
          <w:color w:val="231F20"/>
          <w:spacing w:val="-22"/>
          <w:w w:val="90"/>
          <w:sz w:val="22"/>
        </w:rPr>
        <w:t> </w:t>
      </w:r>
      <w:r>
        <w:rPr>
          <w:color w:val="231F20"/>
          <w:w w:val="90"/>
          <w:sz w:val="22"/>
        </w:rPr>
        <w:t>of</w:t>
      </w:r>
      <w:r>
        <w:rPr>
          <w:color w:val="231F20"/>
          <w:spacing w:val="-22"/>
          <w:w w:val="90"/>
          <w:sz w:val="22"/>
        </w:rPr>
        <w:t> </w:t>
      </w:r>
      <w:r>
        <w:rPr>
          <w:color w:val="231F20"/>
          <w:w w:val="90"/>
          <w:sz w:val="22"/>
        </w:rPr>
        <w:t>this</w:t>
      </w:r>
      <w:r>
        <w:rPr>
          <w:color w:val="231F20"/>
          <w:spacing w:val="-23"/>
          <w:w w:val="90"/>
          <w:sz w:val="22"/>
        </w:rPr>
        <w:t> </w:t>
      </w:r>
      <w:r>
        <w:rPr>
          <w:color w:val="231F20"/>
          <w:w w:val="90"/>
          <w:sz w:val="22"/>
        </w:rPr>
        <w:t>lesson</w:t>
      </w:r>
      <w:r>
        <w:rPr>
          <w:color w:val="231F20"/>
          <w:spacing w:val="-22"/>
          <w:w w:val="90"/>
          <w:sz w:val="22"/>
        </w:rPr>
        <w:t> </w:t>
      </w:r>
      <w:r>
        <w:rPr>
          <w:color w:val="231F20"/>
          <w:w w:val="90"/>
          <w:sz w:val="22"/>
        </w:rPr>
        <w:t>plan</w:t>
      </w:r>
      <w:r>
        <w:rPr>
          <w:color w:val="231F20"/>
          <w:spacing w:val="-22"/>
          <w:w w:val="90"/>
          <w:sz w:val="22"/>
        </w:rPr>
        <w:t> </w:t>
      </w:r>
      <w:r>
        <w:rPr>
          <w:color w:val="231F20"/>
          <w:spacing w:val="-6"/>
          <w:w w:val="90"/>
          <w:sz w:val="22"/>
        </w:rPr>
        <w:t>to </w:t>
      </w:r>
      <w:r>
        <w:rPr>
          <w:color w:val="231F20"/>
          <w:w w:val="90"/>
          <w:sz w:val="22"/>
        </w:rPr>
        <w:t>include additional weather conditions that can </w:t>
      </w:r>
      <w:r>
        <w:rPr>
          <w:color w:val="231F20"/>
          <w:w w:val="95"/>
          <w:sz w:val="22"/>
        </w:rPr>
        <w:t>impact</w:t>
      </w:r>
      <w:r>
        <w:rPr>
          <w:color w:val="231F20"/>
          <w:spacing w:val="-34"/>
          <w:w w:val="95"/>
          <w:sz w:val="22"/>
        </w:rPr>
        <w:t> </w:t>
      </w:r>
      <w:r>
        <w:rPr>
          <w:color w:val="231F20"/>
          <w:w w:val="95"/>
          <w:sz w:val="22"/>
        </w:rPr>
        <w:t>air</w:t>
      </w:r>
      <w:r>
        <w:rPr>
          <w:color w:val="231F20"/>
          <w:spacing w:val="-33"/>
          <w:w w:val="95"/>
          <w:sz w:val="22"/>
        </w:rPr>
        <w:t> </w:t>
      </w:r>
      <w:r>
        <w:rPr>
          <w:color w:val="231F20"/>
          <w:w w:val="95"/>
          <w:sz w:val="22"/>
        </w:rPr>
        <w:t>quality,</w:t>
      </w:r>
      <w:r>
        <w:rPr>
          <w:color w:val="231F20"/>
          <w:spacing w:val="-33"/>
          <w:w w:val="95"/>
          <w:sz w:val="22"/>
        </w:rPr>
        <w:t> </w:t>
      </w:r>
      <w:r>
        <w:rPr>
          <w:color w:val="231F20"/>
          <w:w w:val="95"/>
          <w:sz w:val="22"/>
        </w:rPr>
        <w:t>or</w:t>
      </w:r>
      <w:r>
        <w:rPr>
          <w:color w:val="231F20"/>
          <w:spacing w:val="-33"/>
          <w:w w:val="95"/>
          <w:sz w:val="22"/>
        </w:rPr>
        <w:t> </w:t>
      </w:r>
      <w:r>
        <w:rPr>
          <w:color w:val="231F20"/>
          <w:w w:val="95"/>
          <w:sz w:val="22"/>
        </w:rPr>
        <w:t>to</w:t>
      </w:r>
      <w:r>
        <w:rPr>
          <w:color w:val="231F20"/>
          <w:spacing w:val="-33"/>
          <w:w w:val="95"/>
          <w:sz w:val="22"/>
        </w:rPr>
        <w:t> </w:t>
      </w:r>
      <w:r>
        <w:rPr>
          <w:color w:val="231F20"/>
          <w:w w:val="95"/>
          <w:sz w:val="22"/>
        </w:rPr>
        <w:t>the</w:t>
      </w:r>
      <w:r>
        <w:rPr>
          <w:color w:val="231F20"/>
          <w:spacing w:val="-34"/>
          <w:w w:val="95"/>
          <w:sz w:val="22"/>
        </w:rPr>
        <w:t> </w:t>
      </w:r>
      <w:r>
        <w:rPr>
          <w:i/>
          <w:color w:val="231F20"/>
          <w:w w:val="95"/>
          <w:sz w:val="22"/>
        </w:rPr>
        <w:t>Evaluation</w:t>
      </w:r>
      <w:r>
        <w:rPr>
          <w:i/>
          <w:color w:val="231F20"/>
          <w:spacing w:val="-33"/>
          <w:w w:val="95"/>
          <w:sz w:val="22"/>
        </w:rPr>
        <w:t> </w:t>
      </w:r>
      <w:r>
        <w:rPr>
          <w:color w:val="231F20"/>
          <w:w w:val="95"/>
          <w:sz w:val="22"/>
        </w:rPr>
        <w:t>section questions</w:t>
      </w:r>
      <w:r>
        <w:rPr>
          <w:color w:val="231F20"/>
          <w:spacing w:val="-22"/>
          <w:w w:val="95"/>
          <w:sz w:val="22"/>
        </w:rPr>
        <w:t> </w:t>
      </w:r>
      <w:r>
        <w:rPr>
          <w:color w:val="231F20"/>
          <w:w w:val="95"/>
          <w:sz w:val="22"/>
        </w:rPr>
        <w:t>for</w:t>
      </w:r>
      <w:r>
        <w:rPr>
          <w:color w:val="231F20"/>
          <w:spacing w:val="-22"/>
          <w:w w:val="95"/>
          <w:sz w:val="22"/>
        </w:rPr>
        <w:t> </w:t>
      </w:r>
      <w:r>
        <w:rPr>
          <w:color w:val="231F20"/>
          <w:w w:val="95"/>
          <w:sz w:val="22"/>
        </w:rPr>
        <w:t>the</w:t>
      </w:r>
      <w:r>
        <w:rPr>
          <w:color w:val="231F20"/>
          <w:spacing w:val="-22"/>
          <w:w w:val="95"/>
          <w:sz w:val="22"/>
        </w:rPr>
        <w:t> </w:t>
      </w:r>
      <w:r>
        <w:rPr>
          <w:color w:val="231F20"/>
          <w:w w:val="95"/>
          <w:sz w:val="22"/>
        </w:rPr>
        <w:t>final</w:t>
      </w:r>
      <w:r>
        <w:rPr>
          <w:color w:val="231F20"/>
          <w:spacing w:val="-22"/>
          <w:w w:val="95"/>
          <w:sz w:val="22"/>
        </w:rPr>
        <w:t> </w:t>
      </w:r>
      <w:r>
        <w:rPr>
          <w:color w:val="231F20"/>
          <w:w w:val="95"/>
          <w:sz w:val="22"/>
        </w:rPr>
        <w:t>class</w:t>
      </w:r>
      <w:r>
        <w:rPr>
          <w:color w:val="231F20"/>
          <w:spacing w:val="-22"/>
          <w:w w:val="95"/>
          <w:sz w:val="22"/>
        </w:rPr>
        <w:t> </w:t>
      </w:r>
      <w:r>
        <w:rPr>
          <w:color w:val="231F20"/>
          <w:w w:val="95"/>
          <w:sz w:val="22"/>
        </w:rPr>
        <w:t>discussion.</w:t>
      </w:r>
    </w:p>
    <w:p>
      <w:pPr>
        <w:pStyle w:val="Heading3"/>
        <w:spacing w:before="131"/>
      </w:pPr>
      <w:r>
        <w:rPr>
          <w:color w:val="324DA1"/>
        </w:rPr>
        <w:t>Adaptation</w:t>
      </w:r>
    </w:p>
    <w:p>
      <w:pPr>
        <w:pStyle w:val="BodyText"/>
        <w:spacing w:line="249" w:lineRule="auto" w:before="23"/>
        <w:ind w:left="820" w:right="494"/>
      </w:pPr>
      <w:r>
        <w:rPr>
          <w:color w:val="231F20"/>
          <w:w w:val="90"/>
        </w:rPr>
        <w:t>Students</w:t>
      </w:r>
      <w:r>
        <w:rPr>
          <w:color w:val="231F20"/>
          <w:spacing w:val="-18"/>
          <w:w w:val="90"/>
        </w:rPr>
        <w:t> </w:t>
      </w:r>
      <w:r>
        <w:rPr>
          <w:color w:val="231F20"/>
          <w:w w:val="90"/>
        </w:rPr>
        <w:t>could</w:t>
      </w:r>
      <w:r>
        <w:rPr>
          <w:color w:val="231F20"/>
          <w:spacing w:val="-18"/>
          <w:w w:val="90"/>
        </w:rPr>
        <w:t> </w:t>
      </w:r>
      <w:r>
        <w:rPr>
          <w:color w:val="231F20"/>
          <w:w w:val="90"/>
        </w:rPr>
        <w:t>work</w:t>
      </w:r>
      <w:r>
        <w:rPr>
          <w:color w:val="231F20"/>
          <w:spacing w:val="-18"/>
          <w:w w:val="90"/>
        </w:rPr>
        <w:t> </w:t>
      </w:r>
      <w:r>
        <w:rPr>
          <w:color w:val="231F20"/>
          <w:w w:val="90"/>
        </w:rPr>
        <w:t>in</w:t>
      </w:r>
      <w:r>
        <w:rPr>
          <w:color w:val="231F20"/>
          <w:spacing w:val="-18"/>
          <w:w w:val="90"/>
        </w:rPr>
        <w:t> </w:t>
      </w:r>
      <w:r>
        <w:rPr>
          <w:color w:val="231F20"/>
          <w:w w:val="90"/>
        </w:rPr>
        <w:t>small</w:t>
      </w:r>
      <w:r>
        <w:rPr>
          <w:color w:val="231F20"/>
          <w:spacing w:val="-17"/>
          <w:w w:val="90"/>
        </w:rPr>
        <w:t> </w:t>
      </w:r>
      <w:r>
        <w:rPr>
          <w:color w:val="231F20"/>
          <w:w w:val="90"/>
        </w:rPr>
        <w:t>groups</w:t>
      </w:r>
      <w:r>
        <w:rPr>
          <w:color w:val="231F20"/>
          <w:spacing w:val="-18"/>
          <w:w w:val="90"/>
        </w:rPr>
        <w:t> </w:t>
      </w:r>
      <w:r>
        <w:rPr>
          <w:color w:val="231F20"/>
          <w:w w:val="90"/>
        </w:rPr>
        <w:t>rather</w:t>
      </w:r>
      <w:r>
        <w:rPr>
          <w:color w:val="231F20"/>
          <w:spacing w:val="-18"/>
          <w:w w:val="90"/>
        </w:rPr>
        <w:t> </w:t>
      </w:r>
      <w:r>
        <w:rPr>
          <w:color w:val="231F20"/>
          <w:spacing w:val="-3"/>
          <w:w w:val="90"/>
        </w:rPr>
        <w:t>than </w:t>
      </w:r>
      <w:r>
        <w:rPr>
          <w:color w:val="231F20"/>
        </w:rPr>
        <w:t>individually.</w:t>
      </w:r>
    </w:p>
    <w:p>
      <w:pPr>
        <w:spacing w:line="249" w:lineRule="auto" w:before="141"/>
        <w:ind w:left="820" w:right="87" w:firstLine="0"/>
        <w:jc w:val="left"/>
        <w:rPr>
          <w:sz w:val="22"/>
        </w:rPr>
      </w:pPr>
      <w:r>
        <w:rPr>
          <w:color w:val="231F20"/>
          <w:w w:val="90"/>
          <w:sz w:val="22"/>
        </w:rPr>
        <w:t>For</w:t>
      </w:r>
      <w:r>
        <w:rPr>
          <w:color w:val="231F20"/>
          <w:spacing w:val="-29"/>
          <w:w w:val="90"/>
          <w:sz w:val="22"/>
        </w:rPr>
        <w:t> </w:t>
      </w:r>
      <w:r>
        <w:rPr>
          <w:color w:val="231F20"/>
          <w:w w:val="90"/>
          <w:sz w:val="22"/>
        </w:rPr>
        <w:t>a</w:t>
      </w:r>
      <w:r>
        <w:rPr>
          <w:color w:val="231F20"/>
          <w:spacing w:val="-28"/>
          <w:w w:val="90"/>
          <w:sz w:val="22"/>
        </w:rPr>
        <w:t> </w:t>
      </w:r>
      <w:r>
        <w:rPr>
          <w:color w:val="231F20"/>
          <w:w w:val="90"/>
          <w:sz w:val="22"/>
        </w:rPr>
        <w:t>simpler</w:t>
      </w:r>
      <w:r>
        <w:rPr>
          <w:color w:val="231F20"/>
          <w:spacing w:val="-28"/>
          <w:w w:val="90"/>
          <w:sz w:val="22"/>
        </w:rPr>
        <w:t> </w:t>
      </w:r>
      <w:r>
        <w:rPr>
          <w:color w:val="231F20"/>
          <w:w w:val="90"/>
          <w:sz w:val="22"/>
        </w:rPr>
        <w:t>lesson</w:t>
      </w:r>
      <w:r>
        <w:rPr>
          <w:color w:val="231F20"/>
          <w:spacing w:val="-28"/>
          <w:w w:val="90"/>
          <w:sz w:val="22"/>
        </w:rPr>
        <w:t> </w:t>
      </w:r>
      <w:r>
        <w:rPr>
          <w:color w:val="231F20"/>
          <w:w w:val="90"/>
          <w:sz w:val="22"/>
        </w:rPr>
        <w:t>on</w:t>
      </w:r>
      <w:r>
        <w:rPr>
          <w:color w:val="231F20"/>
          <w:spacing w:val="-28"/>
          <w:w w:val="90"/>
          <w:sz w:val="22"/>
        </w:rPr>
        <w:t> </w:t>
      </w:r>
      <w:r>
        <w:rPr>
          <w:color w:val="231F20"/>
          <w:w w:val="90"/>
          <w:sz w:val="22"/>
        </w:rPr>
        <w:t>temperature</w:t>
      </w:r>
      <w:r>
        <w:rPr>
          <w:color w:val="231F20"/>
          <w:spacing w:val="-29"/>
          <w:w w:val="90"/>
          <w:sz w:val="22"/>
        </w:rPr>
        <w:t> </w:t>
      </w:r>
      <w:r>
        <w:rPr>
          <w:color w:val="231F20"/>
          <w:w w:val="90"/>
          <w:sz w:val="22"/>
        </w:rPr>
        <w:t>inversions,</w:t>
      </w:r>
      <w:r>
        <w:rPr>
          <w:color w:val="231F20"/>
          <w:spacing w:val="-28"/>
          <w:w w:val="90"/>
          <w:sz w:val="22"/>
        </w:rPr>
        <w:t> </w:t>
      </w:r>
      <w:r>
        <w:rPr>
          <w:color w:val="231F20"/>
          <w:w w:val="90"/>
          <w:sz w:val="22"/>
        </w:rPr>
        <w:t>see </w:t>
      </w:r>
      <w:r>
        <w:rPr>
          <w:i/>
          <w:color w:val="231F20"/>
          <w:w w:val="85"/>
          <w:sz w:val="22"/>
        </w:rPr>
        <w:t>Trapping Air Pollution: Temperature Inversions #1 </w:t>
      </w:r>
      <w:r>
        <w:rPr>
          <w:color w:val="231F20"/>
          <w:w w:val="85"/>
          <w:sz w:val="22"/>
        </w:rPr>
        <w:t>(in- </w:t>
      </w:r>
      <w:r>
        <w:rPr>
          <w:color w:val="231F20"/>
          <w:w w:val="90"/>
          <w:sz w:val="22"/>
        </w:rPr>
        <w:t>cluded</w:t>
      </w:r>
      <w:r>
        <w:rPr>
          <w:color w:val="231F20"/>
          <w:spacing w:val="-19"/>
          <w:w w:val="90"/>
          <w:sz w:val="22"/>
        </w:rPr>
        <w:t> </w:t>
      </w:r>
      <w:r>
        <w:rPr>
          <w:color w:val="231F20"/>
          <w:w w:val="90"/>
          <w:sz w:val="22"/>
        </w:rPr>
        <w:t>for</w:t>
      </w:r>
      <w:r>
        <w:rPr>
          <w:color w:val="231F20"/>
          <w:spacing w:val="-18"/>
          <w:w w:val="90"/>
          <w:sz w:val="22"/>
        </w:rPr>
        <w:t> </w:t>
      </w:r>
      <w:r>
        <w:rPr>
          <w:color w:val="231F20"/>
          <w:w w:val="90"/>
          <w:sz w:val="22"/>
        </w:rPr>
        <w:t>Grades</w:t>
      </w:r>
      <w:r>
        <w:rPr>
          <w:color w:val="231F20"/>
          <w:spacing w:val="-18"/>
          <w:w w:val="90"/>
          <w:sz w:val="22"/>
        </w:rPr>
        <w:t> </w:t>
      </w:r>
      <w:r>
        <w:rPr>
          <w:color w:val="231F20"/>
          <w:w w:val="90"/>
          <w:sz w:val="22"/>
        </w:rPr>
        <w:t>3-5)</w:t>
      </w:r>
      <w:r>
        <w:rPr>
          <w:color w:val="231F20"/>
          <w:spacing w:val="-19"/>
          <w:w w:val="90"/>
          <w:sz w:val="22"/>
        </w:rPr>
        <w:t> </w:t>
      </w:r>
      <w:r>
        <w:rPr>
          <w:color w:val="231F20"/>
          <w:w w:val="90"/>
          <w:sz w:val="22"/>
        </w:rPr>
        <w:t>in</w:t>
      </w:r>
      <w:r>
        <w:rPr>
          <w:color w:val="231F20"/>
          <w:spacing w:val="-18"/>
          <w:w w:val="90"/>
          <w:sz w:val="22"/>
        </w:rPr>
        <w:t> </w:t>
      </w:r>
      <w:r>
        <w:rPr>
          <w:color w:val="231F20"/>
          <w:w w:val="90"/>
          <w:sz w:val="22"/>
        </w:rPr>
        <w:t>this</w:t>
      </w:r>
      <w:r>
        <w:rPr>
          <w:color w:val="231F20"/>
          <w:spacing w:val="-18"/>
          <w:w w:val="90"/>
          <w:sz w:val="22"/>
        </w:rPr>
        <w:t> </w:t>
      </w:r>
      <w:r>
        <w:rPr>
          <w:color w:val="231F20"/>
          <w:w w:val="90"/>
          <w:sz w:val="22"/>
        </w:rPr>
        <w:t>Toolkit.</w:t>
      </w:r>
      <w:r>
        <w:rPr>
          <w:color w:val="231F20"/>
          <w:spacing w:val="-19"/>
          <w:w w:val="90"/>
          <w:sz w:val="22"/>
        </w:rPr>
        <w:t> </w:t>
      </w:r>
      <w:r>
        <w:rPr>
          <w:color w:val="231F20"/>
          <w:w w:val="90"/>
          <w:sz w:val="22"/>
        </w:rPr>
        <w:t>If</w:t>
      </w:r>
      <w:r>
        <w:rPr>
          <w:color w:val="231F20"/>
          <w:spacing w:val="-18"/>
          <w:w w:val="90"/>
          <w:sz w:val="22"/>
        </w:rPr>
        <w:t> </w:t>
      </w:r>
      <w:r>
        <w:rPr>
          <w:color w:val="231F20"/>
          <w:w w:val="90"/>
          <w:sz w:val="22"/>
        </w:rPr>
        <w:t>time</w:t>
      </w:r>
      <w:r>
        <w:rPr>
          <w:color w:val="231F20"/>
          <w:spacing w:val="-18"/>
          <w:w w:val="90"/>
          <w:sz w:val="22"/>
        </w:rPr>
        <w:t> </w:t>
      </w:r>
      <w:r>
        <w:rPr>
          <w:color w:val="231F20"/>
          <w:w w:val="90"/>
          <w:sz w:val="22"/>
        </w:rPr>
        <w:t>permits, the</w:t>
      </w:r>
      <w:r>
        <w:rPr>
          <w:color w:val="231F20"/>
          <w:spacing w:val="-20"/>
          <w:w w:val="90"/>
          <w:sz w:val="22"/>
        </w:rPr>
        <w:t> </w:t>
      </w:r>
      <w:r>
        <w:rPr>
          <w:color w:val="231F20"/>
          <w:w w:val="90"/>
          <w:sz w:val="22"/>
        </w:rPr>
        <w:t>class</w:t>
      </w:r>
      <w:r>
        <w:rPr>
          <w:color w:val="231F20"/>
          <w:spacing w:val="-19"/>
          <w:w w:val="90"/>
          <w:sz w:val="22"/>
        </w:rPr>
        <w:t> </w:t>
      </w:r>
      <w:r>
        <w:rPr>
          <w:color w:val="231F20"/>
          <w:w w:val="90"/>
          <w:sz w:val="22"/>
        </w:rPr>
        <w:t>could</w:t>
      </w:r>
      <w:r>
        <w:rPr>
          <w:color w:val="231F20"/>
          <w:spacing w:val="-20"/>
          <w:w w:val="90"/>
          <w:sz w:val="22"/>
        </w:rPr>
        <w:t> </w:t>
      </w:r>
      <w:r>
        <w:rPr>
          <w:color w:val="231F20"/>
          <w:w w:val="90"/>
          <w:sz w:val="22"/>
        </w:rPr>
        <w:t>first</w:t>
      </w:r>
      <w:r>
        <w:rPr>
          <w:color w:val="231F20"/>
          <w:spacing w:val="-19"/>
          <w:w w:val="90"/>
          <w:sz w:val="22"/>
        </w:rPr>
        <w:t> </w:t>
      </w:r>
      <w:r>
        <w:rPr>
          <w:color w:val="231F20"/>
          <w:w w:val="90"/>
          <w:sz w:val="22"/>
        </w:rPr>
        <w:t>conduct</w:t>
      </w:r>
      <w:r>
        <w:rPr>
          <w:color w:val="231F20"/>
          <w:spacing w:val="-19"/>
          <w:w w:val="90"/>
          <w:sz w:val="22"/>
        </w:rPr>
        <w:t> </w:t>
      </w:r>
      <w:r>
        <w:rPr>
          <w:color w:val="231F20"/>
          <w:w w:val="90"/>
          <w:sz w:val="22"/>
        </w:rPr>
        <w:t>the</w:t>
      </w:r>
      <w:r>
        <w:rPr>
          <w:color w:val="231F20"/>
          <w:spacing w:val="-20"/>
          <w:w w:val="90"/>
          <w:sz w:val="22"/>
        </w:rPr>
        <w:t> </w:t>
      </w:r>
      <w:r>
        <w:rPr>
          <w:color w:val="231F20"/>
          <w:w w:val="90"/>
          <w:sz w:val="22"/>
        </w:rPr>
        <w:t>Temperature</w:t>
      </w:r>
      <w:r>
        <w:rPr>
          <w:color w:val="231F20"/>
          <w:spacing w:val="-19"/>
          <w:w w:val="90"/>
          <w:sz w:val="22"/>
        </w:rPr>
        <w:t> </w:t>
      </w:r>
      <w:r>
        <w:rPr>
          <w:color w:val="231F20"/>
          <w:w w:val="90"/>
          <w:sz w:val="22"/>
        </w:rPr>
        <w:t>Inver- sion</w:t>
      </w:r>
      <w:r>
        <w:rPr>
          <w:color w:val="231F20"/>
          <w:spacing w:val="-23"/>
          <w:w w:val="90"/>
          <w:sz w:val="22"/>
        </w:rPr>
        <w:t> </w:t>
      </w:r>
      <w:r>
        <w:rPr>
          <w:color w:val="231F20"/>
          <w:w w:val="90"/>
          <w:sz w:val="22"/>
        </w:rPr>
        <w:t>#1</w:t>
      </w:r>
      <w:r>
        <w:rPr>
          <w:color w:val="231F20"/>
          <w:spacing w:val="-22"/>
          <w:w w:val="90"/>
          <w:sz w:val="22"/>
        </w:rPr>
        <w:t> </w:t>
      </w:r>
      <w:r>
        <w:rPr>
          <w:color w:val="231F20"/>
          <w:w w:val="90"/>
          <w:sz w:val="22"/>
        </w:rPr>
        <w:t>lesson,</w:t>
      </w:r>
      <w:r>
        <w:rPr>
          <w:color w:val="231F20"/>
          <w:spacing w:val="-23"/>
          <w:w w:val="90"/>
          <w:sz w:val="22"/>
        </w:rPr>
        <w:t> </w:t>
      </w:r>
      <w:r>
        <w:rPr>
          <w:color w:val="231F20"/>
          <w:w w:val="90"/>
          <w:sz w:val="22"/>
        </w:rPr>
        <w:t>and</w:t>
      </w:r>
      <w:r>
        <w:rPr>
          <w:color w:val="231F20"/>
          <w:spacing w:val="-22"/>
          <w:w w:val="90"/>
          <w:sz w:val="22"/>
        </w:rPr>
        <w:t> </w:t>
      </w:r>
      <w:r>
        <w:rPr>
          <w:color w:val="231F20"/>
          <w:w w:val="90"/>
          <w:sz w:val="22"/>
        </w:rPr>
        <w:t>in</w:t>
      </w:r>
      <w:r>
        <w:rPr>
          <w:color w:val="231F20"/>
          <w:spacing w:val="-23"/>
          <w:w w:val="90"/>
          <w:sz w:val="22"/>
        </w:rPr>
        <w:t> </w:t>
      </w:r>
      <w:r>
        <w:rPr>
          <w:color w:val="231F20"/>
          <w:w w:val="90"/>
          <w:sz w:val="22"/>
        </w:rPr>
        <w:t>following</w:t>
      </w:r>
      <w:r>
        <w:rPr>
          <w:color w:val="231F20"/>
          <w:spacing w:val="-22"/>
          <w:w w:val="90"/>
          <w:sz w:val="22"/>
        </w:rPr>
        <w:t> </w:t>
      </w:r>
      <w:r>
        <w:rPr>
          <w:color w:val="231F20"/>
          <w:w w:val="90"/>
          <w:sz w:val="22"/>
        </w:rPr>
        <w:t>sessions</w:t>
      </w:r>
      <w:r>
        <w:rPr>
          <w:color w:val="231F20"/>
          <w:spacing w:val="-22"/>
          <w:w w:val="90"/>
          <w:sz w:val="22"/>
        </w:rPr>
        <w:t> </w:t>
      </w:r>
      <w:r>
        <w:rPr>
          <w:color w:val="231F20"/>
          <w:w w:val="90"/>
          <w:sz w:val="22"/>
        </w:rPr>
        <w:t>conduct</w:t>
      </w:r>
      <w:r>
        <w:rPr>
          <w:color w:val="231F20"/>
          <w:spacing w:val="-23"/>
          <w:w w:val="90"/>
          <w:sz w:val="22"/>
        </w:rPr>
        <w:t> </w:t>
      </w:r>
      <w:r>
        <w:rPr>
          <w:color w:val="231F20"/>
          <w:spacing w:val="-4"/>
          <w:w w:val="90"/>
          <w:sz w:val="22"/>
        </w:rPr>
        <w:t>the </w:t>
      </w:r>
      <w:r>
        <w:rPr>
          <w:color w:val="231F20"/>
          <w:w w:val="90"/>
          <w:sz w:val="22"/>
        </w:rPr>
        <w:t>more</w:t>
      </w:r>
      <w:r>
        <w:rPr>
          <w:color w:val="231F20"/>
          <w:spacing w:val="-34"/>
          <w:w w:val="90"/>
          <w:sz w:val="22"/>
        </w:rPr>
        <w:t> </w:t>
      </w:r>
      <w:r>
        <w:rPr>
          <w:color w:val="231F20"/>
          <w:w w:val="90"/>
          <w:sz w:val="22"/>
        </w:rPr>
        <w:t>advanced</w:t>
      </w:r>
      <w:r>
        <w:rPr>
          <w:color w:val="231F20"/>
          <w:spacing w:val="-33"/>
          <w:w w:val="90"/>
          <w:sz w:val="22"/>
        </w:rPr>
        <w:t> </w:t>
      </w:r>
      <w:r>
        <w:rPr>
          <w:i/>
          <w:color w:val="231F20"/>
          <w:w w:val="90"/>
          <w:sz w:val="22"/>
        </w:rPr>
        <w:t>Trapping</w:t>
      </w:r>
      <w:r>
        <w:rPr>
          <w:i/>
          <w:color w:val="231F20"/>
          <w:spacing w:val="-39"/>
          <w:w w:val="90"/>
          <w:sz w:val="22"/>
        </w:rPr>
        <w:t> </w:t>
      </w:r>
      <w:r>
        <w:rPr>
          <w:i/>
          <w:color w:val="231F20"/>
          <w:w w:val="90"/>
          <w:sz w:val="22"/>
        </w:rPr>
        <w:t>Air</w:t>
      </w:r>
      <w:r>
        <w:rPr>
          <w:i/>
          <w:color w:val="231F20"/>
          <w:spacing w:val="-38"/>
          <w:w w:val="90"/>
          <w:sz w:val="22"/>
        </w:rPr>
        <w:t> </w:t>
      </w:r>
      <w:r>
        <w:rPr>
          <w:i/>
          <w:color w:val="231F20"/>
          <w:w w:val="90"/>
          <w:sz w:val="22"/>
        </w:rPr>
        <w:t>Pollution:</w:t>
      </w:r>
      <w:r>
        <w:rPr>
          <w:i/>
          <w:color w:val="231F20"/>
          <w:spacing w:val="-39"/>
          <w:w w:val="90"/>
          <w:sz w:val="22"/>
        </w:rPr>
        <w:t> </w:t>
      </w:r>
      <w:r>
        <w:rPr>
          <w:i/>
          <w:color w:val="231F20"/>
          <w:w w:val="90"/>
          <w:sz w:val="22"/>
        </w:rPr>
        <w:t>Temperature </w:t>
      </w:r>
      <w:r>
        <w:rPr>
          <w:i/>
          <w:color w:val="231F20"/>
          <w:w w:val="95"/>
          <w:sz w:val="22"/>
        </w:rPr>
        <w:t>Inversions #2</w:t>
      </w:r>
      <w:r>
        <w:rPr>
          <w:i/>
          <w:color w:val="231F20"/>
          <w:spacing w:val="-31"/>
          <w:w w:val="95"/>
          <w:sz w:val="22"/>
        </w:rPr>
        <w:t> </w:t>
      </w:r>
      <w:r>
        <w:rPr>
          <w:color w:val="231F20"/>
          <w:w w:val="95"/>
          <w:sz w:val="22"/>
        </w:rPr>
        <w:t>lesson.</w:t>
      </w:r>
    </w:p>
    <w:p>
      <w:pPr>
        <w:pStyle w:val="Heading3"/>
        <w:spacing w:before="133"/>
      </w:pPr>
      <w:r>
        <w:rPr>
          <w:color w:val="324DA1"/>
        </w:rPr>
        <w:t>For Further Exploration</w:t>
      </w:r>
    </w:p>
    <w:p>
      <w:pPr>
        <w:pStyle w:val="BodyText"/>
        <w:spacing w:line="249" w:lineRule="auto" w:before="23"/>
        <w:ind w:left="820" w:right="8"/>
      </w:pPr>
      <w:r>
        <w:rPr>
          <w:color w:val="231F20"/>
          <w:w w:val="95"/>
        </w:rPr>
        <w:t>Expand the discussion to include other weather </w:t>
      </w:r>
      <w:r>
        <w:rPr>
          <w:color w:val="231F20"/>
          <w:w w:val="90"/>
        </w:rPr>
        <w:t>conditions</w:t>
      </w:r>
      <w:r>
        <w:rPr>
          <w:color w:val="231F20"/>
          <w:spacing w:val="-17"/>
          <w:w w:val="90"/>
        </w:rPr>
        <w:t> </w:t>
      </w:r>
      <w:r>
        <w:rPr>
          <w:color w:val="231F20"/>
          <w:w w:val="90"/>
        </w:rPr>
        <w:t>in</w:t>
      </w:r>
      <w:r>
        <w:rPr>
          <w:color w:val="231F20"/>
          <w:spacing w:val="-17"/>
          <w:w w:val="90"/>
        </w:rPr>
        <w:t> </w:t>
      </w:r>
      <w:r>
        <w:rPr>
          <w:color w:val="231F20"/>
          <w:w w:val="90"/>
        </w:rPr>
        <w:t>addition</w:t>
      </w:r>
      <w:r>
        <w:rPr>
          <w:color w:val="231F20"/>
          <w:spacing w:val="-17"/>
          <w:w w:val="90"/>
        </w:rPr>
        <w:t> </w:t>
      </w:r>
      <w:r>
        <w:rPr>
          <w:color w:val="231F20"/>
          <w:w w:val="90"/>
        </w:rPr>
        <w:t>to</w:t>
      </w:r>
      <w:r>
        <w:rPr>
          <w:color w:val="231F20"/>
          <w:spacing w:val="-17"/>
          <w:w w:val="90"/>
        </w:rPr>
        <w:t> </w:t>
      </w:r>
      <w:r>
        <w:rPr>
          <w:color w:val="231F20"/>
          <w:w w:val="90"/>
        </w:rPr>
        <w:t>temperature</w:t>
      </w:r>
      <w:r>
        <w:rPr>
          <w:color w:val="231F20"/>
          <w:spacing w:val="-16"/>
          <w:w w:val="90"/>
        </w:rPr>
        <w:t> </w:t>
      </w:r>
      <w:r>
        <w:rPr>
          <w:color w:val="231F20"/>
          <w:w w:val="90"/>
        </w:rPr>
        <w:t>and</w:t>
      </w:r>
      <w:r>
        <w:rPr>
          <w:color w:val="231F20"/>
          <w:spacing w:val="-17"/>
          <w:w w:val="90"/>
        </w:rPr>
        <w:t> </w:t>
      </w:r>
      <w:r>
        <w:rPr>
          <w:color w:val="231F20"/>
          <w:w w:val="90"/>
        </w:rPr>
        <w:t>wind</w:t>
      </w:r>
      <w:r>
        <w:rPr>
          <w:color w:val="231F20"/>
          <w:spacing w:val="-17"/>
          <w:w w:val="90"/>
        </w:rPr>
        <w:t> </w:t>
      </w:r>
      <w:r>
        <w:rPr>
          <w:color w:val="231F20"/>
          <w:w w:val="90"/>
        </w:rPr>
        <w:t>speed that</w:t>
      </w:r>
      <w:r>
        <w:rPr>
          <w:color w:val="231F20"/>
          <w:spacing w:val="-24"/>
          <w:w w:val="90"/>
        </w:rPr>
        <w:t> </w:t>
      </w:r>
      <w:r>
        <w:rPr>
          <w:color w:val="231F20"/>
          <w:w w:val="90"/>
        </w:rPr>
        <w:t>can</w:t>
      </w:r>
      <w:r>
        <w:rPr>
          <w:color w:val="231F20"/>
          <w:spacing w:val="-24"/>
          <w:w w:val="90"/>
        </w:rPr>
        <w:t> </w:t>
      </w:r>
      <w:r>
        <w:rPr>
          <w:color w:val="231F20"/>
          <w:w w:val="90"/>
        </w:rPr>
        <w:t>contribute</w:t>
      </w:r>
      <w:r>
        <w:rPr>
          <w:color w:val="231F20"/>
          <w:spacing w:val="-24"/>
          <w:w w:val="90"/>
        </w:rPr>
        <w:t> </w:t>
      </w:r>
      <w:r>
        <w:rPr>
          <w:color w:val="231F20"/>
          <w:w w:val="90"/>
        </w:rPr>
        <w:t>to</w:t>
      </w:r>
      <w:r>
        <w:rPr>
          <w:color w:val="231F20"/>
          <w:spacing w:val="-24"/>
          <w:w w:val="90"/>
        </w:rPr>
        <w:t> </w:t>
      </w:r>
      <w:r>
        <w:rPr>
          <w:color w:val="231F20"/>
          <w:w w:val="90"/>
        </w:rPr>
        <w:t>temperature</w:t>
      </w:r>
      <w:r>
        <w:rPr>
          <w:color w:val="231F20"/>
          <w:spacing w:val="-23"/>
          <w:w w:val="90"/>
        </w:rPr>
        <w:t> </w:t>
      </w:r>
      <w:r>
        <w:rPr>
          <w:color w:val="231F20"/>
          <w:w w:val="90"/>
        </w:rPr>
        <w:t>inversions,</w:t>
      </w:r>
      <w:r>
        <w:rPr>
          <w:color w:val="231F20"/>
          <w:spacing w:val="-24"/>
          <w:w w:val="90"/>
        </w:rPr>
        <w:t> </w:t>
      </w:r>
      <w:r>
        <w:rPr>
          <w:color w:val="231F20"/>
          <w:w w:val="90"/>
        </w:rPr>
        <w:t>such</w:t>
      </w:r>
      <w:r>
        <w:rPr>
          <w:color w:val="231F20"/>
          <w:spacing w:val="-24"/>
          <w:w w:val="90"/>
        </w:rPr>
        <w:t> </w:t>
      </w:r>
      <w:r>
        <w:rPr>
          <w:color w:val="231F20"/>
          <w:spacing w:val="-6"/>
          <w:w w:val="90"/>
        </w:rPr>
        <w:t>as </w:t>
      </w:r>
      <w:r>
        <w:rPr>
          <w:color w:val="231F20"/>
          <w:w w:val="90"/>
        </w:rPr>
        <w:t>clear</w:t>
      </w:r>
      <w:r>
        <w:rPr>
          <w:color w:val="231F20"/>
          <w:spacing w:val="-25"/>
          <w:w w:val="90"/>
        </w:rPr>
        <w:t> </w:t>
      </w:r>
      <w:r>
        <w:rPr>
          <w:color w:val="231F20"/>
          <w:w w:val="90"/>
        </w:rPr>
        <w:t>skies,</w:t>
      </w:r>
      <w:r>
        <w:rPr>
          <w:color w:val="231F20"/>
          <w:spacing w:val="-25"/>
          <w:w w:val="90"/>
        </w:rPr>
        <w:t> </w:t>
      </w:r>
      <w:r>
        <w:rPr>
          <w:color w:val="231F20"/>
          <w:w w:val="90"/>
        </w:rPr>
        <w:t>long</w:t>
      </w:r>
      <w:r>
        <w:rPr>
          <w:color w:val="231F20"/>
          <w:spacing w:val="-25"/>
          <w:w w:val="90"/>
        </w:rPr>
        <w:t> </w:t>
      </w:r>
      <w:r>
        <w:rPr>
          <w:color w:val="231F20"/>
          <w:w w:val="90"/>
        </w:rPr>
        <w:t>nights,</w:t>
      </w:r>
      <w:r>
        <w:rPr>
          <w:color w:val="231F20"/>
          <w:spacing w:val="-25"/>
          <w:w w:val="90"/>
        </w:rPr>
        <w:t> </w:t>
      </w:r>
      <w:r>
        <w:rPr>
          <w:color w:val="231F20"/>
          <w:w w:val="90"/>
        </w:rPr>
        <w:t>and</w:t>
      </w:r>
      <w:r>
        <w:rPr>
          <w:color w:val="231F20"/>
          <w:spacing w:val="-25"/>
          <w:w w:val="90"/>
        </w:rPr>
        <w:t> </w:t>
      </w:r>
      <w:r>
        <w:rPr>
          <w:color w:val="231F20"/>
          <w:w w:val="90"/>
        </w:rPr>
        <w:t>high</w:t>
      </w:r>
      <w:r>
        <w:rPr>
          <w:color w:val="231F20"/>
          <w:spacing w:val="-25"/>
          <w:w w:val="90"/>
        </w:rPr>
        <w:t> </w:t>
      </w:r>
      <w:r>
        <w:rPr>
          <w:color w:val="231F20"/>
          <w:w w:val="90"/>
        </w:rPr>
        <w:t>pressure</w:t>
      </w:r>
      <w:r>
        <w:rPr>
          <w:color w:val="231F20"/>
          <w:spacing w:val="-25"/>
          <w:w w:val="90"/>
        </w:rPr>
        <w:t> </w:t>
      </w:r>
      <w:r>
        <w:rPr>
          <w:color w:val="231F20"/>
          <w:w w:val="90"/>
        </w:rPr>
        <w:t>systems.</w:t>
      </w:r>
    </w:p>
    <w:p>
      <w:pPr>
        <w:pStyle w:val="BodyText"/>
        <w:spacing w:line="249" w:lineRule="auto" w:before="144"/>
        <w:ind w:left="820" w:right="215"/>
      </w:pPr>
      <w:r>
        <w:rPr>
          <w:color w:val="231F20"/>
          <w:w w:val="85"/>
        </w:rPr>
        <w:t>(</w:t>
      </w:r>
      <w:r>
        <w:rPr>
          <w:i/>
          <w:color w:val="231F20"/>
          <w:w w:val="85"/>
        </w:rPr>
        <w:t>Background</w:t>
      </w:r>
      <w:r>
        <w:rPr>
          <w:i/>
          <w:color w:val="231F20"/>
          <w:spacing w:val="-19"/>
          <w:w w:val="85"/>
        </w:rPr>
        <w:t> </w:t>
      </w:r>
      <w:r>
        <w:rPr>
          <w:i/>
          <w:color w:val="231F20"/>
          <w:w w:val="85"/>
        </w:rPr>
        <w:t>for</w:t>
      </w:r>
      <w:r>
        <w:rPr>
          <w:i/>
          <w:color w:val="231F20"/>
          <w:spacing w:val="-19"/>
          <w:w w:val="85"/>
        </w:rPr>
        <w:t> </w:t>
      </w:r>
      <w:r>
        <w:rPr>
          <w:i/>
          <w:color w:val="231F20"/>
          <w:w w:val="85"/>
        </w:rPr>
        <w:t>this</w:t>
      </w:r>
      <w:r>
        <w:rPr>
          <w:i/>
          <w:color w:val="231F20"/>
          <w:spacing w:val="-19"/>
          <w:w w:val="85"/>
        </w:rPr>
        <w:t> </w:t>
      </w:r>
      <w:r>
        <w:rPr>
          <w:i/>
          <w:color w:val="231F20"/>
          <w:w w:val="85"/>
        </w:rPr>
        <w:t>discussion:</w:t>
      </w:r>
      <w:r>
        <w:rPr>
          <w:i/>
          <w:color w:val="231F20"/>
          <w:spacing w:val="-19"/>
          <w:w w:val="85"/>
        </w:rPr>
        <w:t> </w:t>
      </w:r>
      <w:r>
        <w:rPr>
          <w:color w:val="231F20"/>
          <w:w w:val="85"/>
        </w:rPr>
        <w:t>Clear</w:t>
      </w:r>
      <w:r>
        <w:rPr>
          <w:color w:val="231F20"/>
          <w:spacing w:val="-9"/>
          <w:w w:val="85"/>
        </w:rPr>
        <w:t> </w:t>
      </w:r>
      <w:r>
        <w:rPr>
          <w:color w:val="231F20"/>
          <w:w w:val="85"/>
        </w:rPr>
        <w:t>skies</w:t>
      </w:r>
      <w:r>
        <w:rPr>
          <w:color w:val="231F20"/>
          <w:spacing w:val="-9"/>
          <w:w w:val="85"/>
        </w:rPr>
        <w:t> </w:t>
      </w:r>
      <w:r>
        <w:rPr>
          <w:color w:val="231F20"/>
          <w:w w:val="85"/>
        </w:rPr>
        <w:t>increase </w:t>
      </w:r>
      <w:r>
        <w:rPr>
          <w:color w:val="231F20"/>
          <w:w w:val="95"/>
        </w:rPr>
        <w:t>the</w:t>
      </w:r>
      <w:r>
        <w:rPr>
          <w:color w:val="231F20"/>
          <w:spacing w:val="-40"/>
          <w:w w:val="95"/>
        </w:rPr>
        <w:t> </w:t>
      </w:r>
      <w:r>
        <w:rPr>
          <w:color w:val="231F20"/>
          <w:w w:val="95"/>
        </w:rPr>
        <w:t>rate</w:t>
      </w:r>
      <w:r>
        <w:rPr>
          <w:color w:val="231F20"/>
          <w:spacing w:val="-39"/>
          <w:w w:val="95"/>
        </w:rPr>
        <w:t> </w:t>
      </w:r>
      <w:r>
        <w:rPr>
          <w:color w:val="231F20"/>
          <w:w w:val="95"/>
        </w:rPr>
        <w:t>of</w:t>
      </w:r>
      <w:r>
        <w:rPr>
          <w:color w:val="231F20"/>
          <w:spacing w:val="-39"/>
          <w:w w:val="95"/>
        </w:rPr>
        <w:t> </w:t>
      </w:r>
      <w:r>
        <w:rPr>
          <w:color w:val="231F20"/>
          <w:w w:val="95"/>
        </w:rPr>
        <w:t>cooling</w:t>
      </w:r>
      <w:r>
        <w:rPr>
          <w:color w:val="231F20"/>
          <w:spacing w:val="-39"/>
          <w:w w:val="95"/>
        </w:rPr>
        <w:t> </w:t>
      </w:r>
      <w:r>
        <w:rPr>
          <w:color w:val="231F20"/>
          <w:w w:val="95"/>
        </w:rPr>
        <w:t>at</w:t>
      </w:r>
      <w:r>
        <w:rPr>
          <w:color w:val="231F20"/>
          <w:spacing w:val="-39"/>
          <w:w w:val="95"/>
        </w:rPr>
        <w:t> </w:t>
      </w:r>
      <w:r>
        <w:rPr>
          <w:color w:val="231F20"/>
          <w:w w:val="95"/>
        </w:rPr>
        <w:t>the</w:t>
      </w:r>
      <w:r>
        <w:rPr>
          <w:color w:val="231F20"/>
          <w:spacing w:val="-39"/>
          <w:w w:val="95"/>
        </w:rPr>
        <w:t> </w:t>
      </w:r>
      <w:r>
        <w:rPr>
          <w:color w:val="231F20"/>
          <w:w w:val="95"/>
        </w:rPr>
        <w:t>Earth’s</w:t>
      </w:r>
      <w:r>
        <w:rPr>
          <w:color w:val="231F20"/>
          <w:spacing w:val="-40"/>
          <w:w w:val="95"/>
        </w:rPr>
        <w:t> </w:t>
      </w:r>
      <w:r>
        <w:rPr>
          <w:color w:val="231F20"/>
          <w:w w:val="95"/>
        </w:rPr>
        <w:t>surface,</w:t>
      </w:r>
      <w:r>
        <w:rPr>
          <w:color w:val="231F20"/>
          <w:spacing w:val="-39"/>
          <w:w w:val="95"/>
        </w:rPr>
        <w:t> </w:t>
      </w:r>
      <w:r>
        <w:rPr>
          <w:color w:val="231F20"/>
          <w:w w:val="95"/>
        </w:rPr>
        <w:t>resulting </w:t>
      </w:r>
      <w:r>
        <w:rPr>
          <w:color w:val="231F20"/>
          <w:w w:val="90"/>
        </w:rPr>
        <w:t>in</w:t>
      </w:r>
      <w:r>
        <w:rPr>
          <w:color w:val="231F20"/>
          <w:spacing w:val="-24"/>
          <w:w w:val="90"/>
        </w:rPr>
        <w:t> </w:t>
      </w:r>
      <w:r>
        <w:rPr>
          <w:color w:val="231F20"/>
          <w:w w:val="90"/>
        </w:rPr>
        <w:t>lower</w:t>
      </w:r>
      <w:r>
        <w:rPr>
          <w:color w:val="231F20"/>
          <w:spacing w:val="-24"/>
          <w:w w:val="90"/>
        </w:rPr>
        <w:t> </w:t>
      </w:r>
      <w:r>
        <w:rPr>
          <w:color w:val="231F20"/>
          <w:w w:val="90"/>
        </w:rPr>
        <w:t>temperatures</w:t>
      </w:r>
      <w:r>
        <w:rPr>
          <w:color w:val="231F20"/>
          <w:spacing w:val="-24"/>
          <w:w w:val="90"/>
        </w:rPr>
        <w:t> </w:t>
      </w:r>
      <w:r>
        <w:rPr>
          <w:color w:val="231F20"/>
          <w:w w:val="90"/>
        </w:rPr>
        <w:t>near</w:t>
      </w:r>
      <w:r>
        <w:rPr>
          <w:color w:val="231F20"/>
          <w:spacing w:val="-23"/>
          <w:w w:val="90"/>
        </w:rPr>
        <w:t> </w:t>
      </w:r>
      <w:r>
        <w:rPr>
          <w:color w:val="231F20"/>
          <w:w w:val="90"/>
        </w:rPr>
        <w:t>the</w:t>
      </w:r>
      <w:r>
        <w:rPr>
          <w:color w:val="231F20"/>
          <w:spacing w:val="-24"/>
          <w:w w:val="90"/>
        </w:rPr>
        <w:t> </w:t>
      </w:r>
      <w:r>
        <w:rPr>
          <w:color w:val="231F20"/>
          <w:w w:val="90"/>
        </w:rPr>
        <w:t>ground.</w:t>
      </w:r>
      <w:r>
        <w:rPr>
          <w:color w:val="231F20"/>
          <w:spacing w:val="-24"/>
          <w:w w:val="90"/>
        </w:rPr>
        <w:t> </w:t>
      </w:r>
      <w:r>
        <w:rPr>
          <w:color w:val="231F20"/>
          <w:w w:val="90"/>
        </w:rPr>
        <w:t>Long</w:t>
      </w:r>
      <w:r>
        <w:rPr>
          <w:color w:val="231F20"/>
          <w:spacing w:val="-23"/>
          <w:w w:val="90"/>
        </w:rPr>
        <w:t> </w:t>
      </w:r>
      <w:r>
        <w:rPr>
          <w:color w:val="231F20"/>
          <w:w w:val="90"/>
        </w:rPr>
        <w:t>nights </w:t>
      </w:r>
      <w:r>
        <w:rPr>
          <w:color w:val="231F20"/>
          <w:w w:val="95"/>
        </w:rPr>
        <w:t>allow</w:t>
      </w:r>
      <w:r>
        <w:rPr>
          <w:color w:val="231F20"/>
          <w:spacing w:val="-28"/>
          <w:w w:val="95"/>
        </w:rPr>
        <w:t> </w:t>
      </w:r>
      <w:r>
        <w:rPr>
          <w:color w:val="231F20"/>
          <w:w w:val="95"/>
        </w:rPr>
        <w:t>for</w:t>
      </w:r>
      <w:r>
        <w:rPr>
          <w:color w:val="231F20"/>
          <w:spacing w:val="-28"/>
          <w:w w:val="95"/>
        </w:rPr>
        <w:t> </w:t>
      </w:r>
      <w:r>
        <w:rPr>
          <w:color w:val="231F20"/>
          <w:w w:val="95"/>
        </w:rPr>
        <w:t>cooling</w:t>
      </w:r>
      <w:r>
        <w:rPr>
          <w:color w:val="231F20"/>
          <w:spacing w:val="-27"/>
          <w:w w:val="95"/>
        </w:rPr>
        <w:t> </w:t>
      </w:r>
      <w:r>
        <w:rPr>
          <w:color w:val="231F20"/>
          <w:w w:val="95"/>
        </w:rPr>
        <w:t>of</w:t>
      </w:r>
      <w:r>
        <w:rPr>
          <w:color w:val="231F20"/>
          <w:spacing w:val="-28"/>
          <w:w w:val="95"/>
        </w:rPr>
        <w:t> </w:t>
      </w:r>
      <w:r>
        <w:rPr>
          <w:color w:val="231F20"/>
          <w:w w:val="95"/>
        </w:rPr>
        <w:t>the</w:t>
      </w:r>
      <w:r>
        <w:rPr>
          <w:color w:val="231F20"/>
          <w:spacing w:val="-28"/>
          <w:w w:val="95"/>
        </w:rPr>
        <w:t> </w:t>
      </w:r>
      <w:r>
        <w:rPr>
          <w:color w:val="231F20"/>
          <w:w w:val="95"/>
        </w:rPr>
        <w:t>ground</w:t>
      </w:r>
      <w:r>
        <w:rPr>
          <w:color w:val="231F20"/>
          <w:spacing w:val="-27"/>
          <w:w w:val="95"/>
        </w:rPr>
        <w:t> </w:t>
      </w:r>
      <w:r>
        <w:rPr>
          <w:color w:val="231F20"/>
          <w:w w:val="95"/>
        </w:rPr>
        <w:t>to</w:t>
      </w:r>
      <w:r>
        <w:rPr>
          <w:color w:val="231F20"/>
          <w:spacing w:val="-28"/>
          <w:w w:val="95"/>
        </w:rPr>
        <w:t> </w:t>
      </w:r>
      <w:r>
        <w:rPr>
          <w:color w:val="231F20"/>
          <w:w w:val="95"/>
        </w:rPr>
        <w:t>continue</w:t>
      </w:r>
      <w:r>
        <w:rPr>
          <w:color w:val="231F20"/>
          <w:spacing w:val="-28"/>
          <w:w w:val="95"/>
        </w:rPr>
        <w:t> </w:t>
      </w:r>
      <w:r>
        <w:rPr>
          <w:color w:val="231F20"/>
          <w:w w:val="95"/>
        </w:rPr>
        <w:t>over</w:t>
      </w:r>
      <w:r>
        <w:rPr>
          <w:color w:val="231F20"/>
          <w:spacing w:val="-27"/>
          <w:w w:val="95"/>
        </w:rPr>
        <w:t> </w:t>
      </w:r>
      <w:r>
        <w:rPr>
          <w:color w:val="231F20"/>
          <w:w w:val="95"/>
        </w:rPr>
        <w:t>a</w:t>
      </w:r>
    </w:p>
    <w:p>
      <w:pPr>
        <w:pStyle w:val="BodyText"/>
        <w:spacing w:line="249" w:lineRule="auto" w:before="3"/>
        <w:ind w:left="819" w:right="47"/>
      </w:pPr>
      <w:r>
        <w:rPr>
          <w:color w:val="231F20"/>
          <w:w w:val="90"/>
        </w:rPr>
        <w:t>longer</w:t>
      </w:r>
      <w:r>
        <w:rPr>
          <w:color w:val="231F20"/>
          <w:spacing w:val="-14"/>
          <w:w w:val="90"/>
        </w:rPr>
        <w:t> </w:t>
      </w:r>
      <w:r>
        <w:rPr>
          <w:color w:val="231F20"/>
          <w:w w:val="90"/>
        </w:rPr>
        <w:t>period</w:t>
      </w:r>
      <w:r>
        <w:rPr>
          <w:color w:val="231F20"/>
          <w:spacing w:val="-14"/>
          <w:w w:val="90"/>
        </w:rPr>
        <w:t> </w:t>
      </w:r>
      <w:r>
        <w:rPr>
          <w:color w:val="231F20"/>
          <w:w w:val="90"/>
        </w:rPr>
        <w:t>of</w:t>
      </w:r>
      <w:r>
        <w:rPr>
          <w:color w:val="231F20"/>
          <w:spacing w:val="-14"/>
          <w:w w:val="90"/>
        </w:rPr>
        <w:t> </w:t>
      </w:r>
      <w:r>
        <w:rPr>
          <w:color w:val="231F20"/>
          <w:w w:val="90"/>
        </w:rPr>
        <w:t>time,</w:t>
      </w:r>
      <w:r>
        <w:rPr>
          <w:color w:val="231F20"/>
          <w:spacing w:val="-14"/>
          <w:w w:val="90"/>
        </w:rPr>
        <w:t> </w:t>
      </w:r>
      <w:r>
        <w:rPr>
          <w:color w:val="231F20"/>
          <w:w w:val="90"/>
        </w:rPr>
        <w:t>resulting</w:t>
      </w:r>
      <w:r>
        <w:rPr>
          <w:color w:val="231F20"/>
          <w:spacing w:val="-14"/>
          <w:w w:val="90"/>
        </w:rPr>
        <w:t> </w:t>
      </w:r>
      <w:r>
        <w:rPr>
          <w:color w:val="231F20"/>
          <w:w w:val="90"/>
        </w:rPr>
        <w:t>in</w:t>
      </w:r>
      <w:r>
        <w:rPr>
          <w:color w:val="231F20"/>
          <w:spacing w:val="-14"/>
          <w:w w:val="90"/>
        </w:rPr>
        <w:t> </w:t>
      </w:r>
      <w:r>
        <w:rPr>
          <w:color w:val="231F20"/>
          <w:w w:val="90"/>
        </w:rPr>
        <w:t>a</w:t>
      </w:r>
      <w:r>
        <w:rPr>
          <w:color w:val="231F20"/>
          <w:spacing w:val="-14"/>
          <w:w w:val="90"/>
        </w:rPr>
        <w:t> </w:t>
      </w:r>
      <w:r>
        <w:rPr>
          <w:color w:val="231F20"/>
          <w:w w:val="90"/>
        </w:rPr>
        <w:t>greater</w:t>
      </w:r>
      <w:r>
        <w:rPr>
          <w:color w:val="231F20"/>
          <w:spacing w:val="-14"/>
          <w:w w:val="90"/>
        </w:rPr>
        <w:t> </w:t>
      </w:r>
      <w:r>
        <w:rPr>
          <w:color w:val="231F20"/>
          <w:w w:val="90"/>
        </w:rPr>
        <w:t>tempera- </w:t>
      </w:r>
      <w:r>
        <w:rPr>
          <w:color w:val="231F20"/>
          <w:w w:val="95"/>
        </w:rPr>
        <w:t>ture</w:t>
      </w:r>
      <w:r>
        <w:rPr>
          <w:color w:val="231F20"/>
          <w:spacing w:val="-33"/>
          <w:w w:val="95"/>
        </w:rPr>
        <w:t> </w:t>
      </w:r>
      <w:r>
        <w:rPr>
          <w:color w:val="231F20"/>
          <w:w w:val="95"/>
        </w:rPr>
        <w:t>decrease</w:t>
      </w:r>
      <w:r>
        <w:rPr>
          <w:color w:val="231F20"/>
          <w:spacing w:val="-33"/>
          <w:w w:val="95"/>
        </w:rPr>
        <w:t> </w:t>
      </w:r>
      <w:r>
        <w:rPr>
          <w:color w:val="231F20"/>
          <w:w w:val="95"/>
        </w:rPr>
        <w:t>at</w:t>
      </w:r>
      <w:r>
        <w:rPr>
          <w:color w:val="231F20"/>
          <w:spacing w:val="-33"/>
          <w:w w:val="95"/>
        </w:rPr>
        <w:t> </w:t>
      </w:r>
      <w:r>
        <w:rPr>
          <w:color w:val="231F20"/>
          <w:w w:val="95"/>
        </w:rPr>
        <w:t>the</w:t>
      </w:r>
      <w:r>
        <w:rPr>
          <w:color w:val="231F20"/>
          <w:spacing w:val="-33"/>
          <w:w w:val="95"/>
        </w:rPr>
        <w:t> </w:t>
      </w:r>
      <w:r>
        <w:rPr>
          <w:color w:val="231F20"/>
          <w:w w:val="95"/>
        </w:rPr>
        <w:t>surface.</w:t>
      </w:r>
      <w:r>
        <w:rPr>
          <w:color w:val="231F20"/>
          <w:spacing w:val="-33"/>
          <w:w w:val="95"/>
        </w:rPr>
        <w:t> </w:t>
      </w:r>
      <w:r>
        <w:rPr>
          <w:color w:val="231F20"/>
          <w:w w:val="95"/>
        </w:rPr>
        <w:t>Since</w:t>
      </w:r>
      <w:r>
        <w:rPr>
          <w:color w:val="231F20"/>
          <w:spacing w:val="-33"/>
          <w:w w:val="95"/>
        </w:rPr>
        <w:t> </w:t>
      </w:r>
      <w:r>
        <w:rPr>
          <w:color w:val="231F20"/>
          <w:w w:val="95"/>
        </w:rPr>
        <w:t>the</w:t>
      </w:r>
      <w:r>
        <w:rPr>
          <w:color w:val="231F20"/>
          <w:spacing w:val="-33"/>
          <w:w w:val="95"/>
        </w:rPr>
        <w:t> </w:t>
      </w:r>
      <w:r>
        <w:rPr>
          <w:color w:val="231F20"/>
          <w:w w:val="95"/>
        </w:rPr>
        <w:t>nights</w:t>
      </w:r>
      <w:r>
        <w:rPr>
          <w:color w:val="231F20"/>
          <w:spacing w:val="-33"/>
          <w:w w:val="95"/>
        </w:rPr>
        <w:t> </w:t>
      </w:r>
      <w:r>
        <w:rPr>
          <w:color w:val="231F20"/>
          <w:w w:val="95"/>
        </w:rPr>
        <w:t>are longer</w:t>
      </w:r>
      <w:r>
        <w:rPr>
          <w:color w:val="231F20"/>
          <w:spacing w:val="-35"/>
          <w:w w:val="95"/>
        </w:rPr>
        <w:t> </w:t>
      </w:r>
      <w:r>
        <w:rPr>
          <w:color w:val="231F20"/>
          <w:w w:val="95"/>
        </w:rPr>
        <w:t>in</w:t>
      </w:r>
      <w:r>
        <w:rPr>
          <w:color w:val="231F20"/>
          <w:spacing w:val="-34"/>
          <w:w w:val="95"/>
        </w:rPr>
        <w:t> </w:t>
      </w:r>
      <w:r>
        <w:rPr>
          <w:color w:val="231F20"/>
          <w:w w:val="95"/>
        </w:rPr>
        <w:t>winter,</w:t>
      </w:r>
      <w:r>
        <w:rPr>
          <w:color w:val="231F20"/>
          <w:spacing w:val="-35"/>
          <w:w w:val="95"/>
        </w:rPr>
        <w:t> </w:t>
      </w:r>
      <w:r>
        <w:rPr>
          <w:color w:val="231F20"/>
          <w:w w:val="95"/>
        </w:rPr>
        <w:t>inversions</w:t>
      </w:r>
      <w:r>
        <w:rPr>
          <w:color w:val="231F20"/>
          <w:spacing w:val="-34"/>
          <w:w w:val="95"/>
        </w:rPr>
        <w:t> </w:t>
      </w:r>
      <w:r>
        <w:rPr>
          <w:color w:val="231F20"/>
          <w:w w:val="95"/>
        </w:rPr>
        <w:t>are</w:t>
      </w:r>
      <w:r>
        <w:rPr>
          <w:color w:val="231F20"/>
          <w:spacing w:val="-34"/>
          <w:w w:val="95"/>
        </w:rPr>
        <w:t> </w:t>
      </w:r>
      <w:r>
        <w:rPr>
          <w:color w:val="231F20"/>
          <w:w w:val="95"/>
        </w:rPr>
        <w:t>stronger</w:t>
      </w:r>
      <w:r>
        <w:rPr>
          <w:color w:val="231F20"/>
          <w:spacing w:val="-35"/>
          <w:w w:val="95"/>
        </w:rPr>
        <w:t> </w:t>
      </w:r>
      <w:r>
        <w:rPr>
          <w:color w:val="231F20"/>
          <w:w w:val="95"/>
        </w:rPr>
        <w:t>and</w:t>
      </w:r>
      <w:r>
        <w:rPr>
          <w:color w:val="231F20"/>
          <w:spacing w:val="-34"/>
          <w:w w:val="95"/>
        </w:rPr>
        <w:t> </w:t>
      </w:r>
      <w:r>
        <w:rPr>
          <w:color w:val="231F20"/>
          <w:w w:val="95"/>
        </w:rPr>
        <w:t>more common</w:t>
      </w:r>
      <w:r>
        <w:rPr>
          <w:color w:val="231F20"/>
          <w:spacing w:val="-33"/>
          <w:w w:val="95"/>
        </w:rPr>
        <w:t> </w:t>
      </w:r>
      <w:r>
        <w:rPr>
          <w:color w:val="231F20"/>
          <w:w w:val="95"/>
        </w:rPr>
        <w:t>during</w:t>
      </w:r>
      <w:r>
        <w:rPr>
          <w:color w:val="231F20"/>
          <w:spacing w:val="-32"/>
          <w:w w:val="95"/>
        </w:rPr>
        <w:t> </w:t>
      </w:r>
      <w:r>
        <w:rPr>
          <w:color w:val="231F20"/>
          <w:w w:val="95"/>
        </w:rPr>
        <w:t>winter</w:t>
      </w:r>
      <w:r>
        <w:rPr>
          <w:color w:val="231F20"/>
          <w:spacing w:val="-32"/>
          <w:w w:val="95"/>
        </w:rPr>
        <w:t> </w:t>
      </w:r>
      <w:r>
        <w:rPr>
          <w:color w:val="231F20"/>
          <w:w w:val="95"/>
        </w:rPr>
        <w:t>months.</w:t>
      </w:r>
      <w:r>
        <w:rPr>
          <w:color w:val="231F20"/>
          <w:spacing w:val="-32"/>
          <w:w w:val="95"/>
        </w:rPr>
        <w:t> </w:t>
      </w:r>
      <w:r>
        <w:rPr>
          <w:color w:val="231F20"/>
          <w:w w:val="95"/>
        </w:rPr>
        <w:t>In</w:t>
      </w:r>
      <w:r>
        <w:rPr>
          <w:color w:val="231F20"/>
          <w:spacing w:val="-32"/>
          <w:w w:val="95"/>
        </w:rPr>
        <w:t> </w:t>
      </w:r>
      <w:r>
        <w:rPr>
          <w:color w:val="231F20"/>
          <w:w w:val="95"/>
        </w:rPr>
        <w:t>addition,</w:t>
      </w:r>
      <w:r>
        <w:rPr>
          <w:color w:val="231F20"/>
          <w:spacing w:val="-32"/>
          <w:w w:val="95"/>
        </w:rPr>
        <w:t> </w:t>
      </w:r>
      <w:r>
        <w:rPr>
          <w:color w:val="231F20"/>
          <w:w w:val="95"/>
        </w:rPr>
        <w:t>strong </w:t>
      </w:r>
      <w:r>
        <w:rPr>
          <w:color w:val="231F20"/>
          <w:w w:val="85"/>
        </w:rPr>
        <w:t>high pressure systems can also increase the</w:t>
      </w:r>
      <w:r>
        <w:rPr>
          <w:color w:val="231F20"/>
          <w:spacing w:val="-28"/>
          <w:w w:val="85"/>
        </w:rPr>
        <w:t> </w:t>
      </w:r>
      <w:r>
        <w:rPr>
          <w:color w:val="231F20"/>
          <w:w w:val="85"/>
        </w:rPr>
        <w:t>likelihood </w:t>
      </w:r>
      <w:r>
        <w:rPr>
          <w:color w:val="231F20"/>
          <w:w w:val="90"/>
        </w:rPr>
        <w:t>of</w:t>
      </w:r>
      <w:r>
        <w:rPr>
          <w:color w:val="231F20"/>
          <w:spacing w:val="-29"/>
          <w:w w:val="90"/>
        </w:rPr>
        <w:t> </w:t>
      </w:r>
      <w:r>
        <w:rPr>
          <w:color w:val="231F20"/>
          <w:w w:val="90"/>
        </w:rPr>
        <w:t>temperature</w:t>
      </w:r>
      <w:r>
        <w:rPr>
          <w:color w:val="231F20"/>
          <w:spacing w:val="-29"/>
          <w:w w:val="90"/>
        </w:rPr>
        <w:t> </w:t>
      </w:r>
      <w:r>
        <w:rPr>
          <w:color w:val="231F20"/>
          <w:w w:val="90"/>
        </w:rPr>
        <w:t>inversions</w:t>
      </w:r>
      <w:r>
        <w:rPr>
          <w:color w:val="231F20"/>
          <w:spacing w:val="-28"/>
          <w:w w:val="90"/>
        </w:rPr>
        <w:t> </w:t>
      </w:r>
      <w:r>
        <w:rPr>
          <w:color w:val="231F20"/>
          <w:w w:val="90"/>
        </w:rPr>
        <w:t>because</w:t>
      </w:r>
      <w:r>
        <w:rPr>
          <w:color w:val="231F20"/>
          <w:spacing w:val="-29"/>
          <w:w w:val="90"/>
        </w:rPr>
        <w:t> </w:t>
      </w:r>
      <w:r>
        <w:rPr>
          <w:color w:val="231F20"/>
          <w:w w:val="90"/>
        </w:rPr>
        <w:t>in</w:t>
      </w:r>
      <w:r>
        <w:rPr>
          <w:color w:val="231F20"/>
          <w:spacing w:val="-29"/>
          <w:w w:val="90"/>
        </w:rPr>
        <w:t> </w:t>
      </w:r>
      <w:r>
        <w:rPr>
          <w:color w:val="231F20"/>
          <w:w w:val="90"/>
        </w:rPr>
        <w:t>a</w:t>
      </w:r>
      <w:r>
        <w:rPr>
          <w:color w:val="231F20"/>
          <w:spacing w:val="-28"/>
          <w:w w:val="90"/>
        </w:rPr>
        <w:t> </w:t>
      </w:r>
      <w:r>
        <w:rPr>
          <w:color w:val="231F20"/>
          <w:w w:val="90"/>
        </w:rPr>
        <w:t>high</w:t>
      </w:r>
      <w:r>
        <w:rPr>
          <w:color w:val="231F20"/>
          <w:spacing w:val="-29"/>
          <w:w w:val="90"/>
        </w:rPr>
        <w:t> </w:t>
      </w:r>
      <w:r>
        <w:rPr>
          <w:color w:val="231F20"/>
          <w:w w:val="90"/>
        </w:rPr>
        <w:t>pressure system</w:t>
      </w:r>
      <w:r>
        <w:rPr>
          <w:color w:val="231F20"/>
          <w:spacing w:val="-24"/>
          <w:w w:val="90"/>
        </w:rPr>
        <w:t> </w:t>
      </w:r>
      <w:r>
        <w:rPr>
          <w:color w:val="231F20"/>
          <w:w w:val="90"/>
        </w:rPr>
        <w:t>the</w:t>
      </w:r>
      <w:r>
        <w:rPr>
          <w:color w:val="231F20"/>
          <w:spacing w:val="-23"/>
          <w:w w:val="90"/>
        </w:rPr>
        <w:t> </w:t>
      </w:r>
      <w:r>
        <w:rPr>
          <w:color w:val="231F20"/>
          <w:w w:val="90"/>
        </w:rPr>
        <w:t>air</w:t>
      </w:r>
      <w:r>
        <w:rPr>
          <w:color w:val="231F20"/>
          <w:spacing w:val="-23"/>
          <w:w w:val="90"/>
        </w:rPr>
        <w:t> </w:t>
      </w:r>
      <w:r>
        <w:rPr>
          <w:color w:val="231F20"/>
          <w:w w:val="90"/>
        </w:rPr>
        <w:t>is</w:t>
      </w:r>
      <w:r>
        <w:rPr>
          <w:color w:val="231F20"/>
          <w:spacing w:val="-23"/>
          <w:w w:val="90"/>
        </w:rPr>
        <w:t> </w:t>
      </w:r>
      <w:r>
        <w:rPr>
          <w:color w:val="231F20"/>
          <w:w w:val="90"/>
        </w:rPr>
        <w:t>stagnant,</w:t>
      </w:r>
      <w:r>
        <w:rPr>
          <w:color w:val="231F20"/>
          <w:spacing w:val="-23"/>
          <w:w w:val="90"/>
        </w:rPr>
        <w:t> </w:t>
      </w:r>
      <w:r>
        <w:rPr>
          <w:color w:val="231F20"/>
          <w:w w:val="90"/>
        </w:rPr>
        <w:t>which</w:t>
      </w:r>
      <w:r>
        <w:rPr>
          <w:color w:val="231F20"/>
          <w:spacing w:val="-23"/>
          <w:w w:val="90"/>
        </w:rPr>
        <w:t> </w:t>
      </w:r>
      <w:r>
        <w:rPr>
          <w:color w:val="231F20"/>
          <w:w w:val="90"/>
        </w:rPr>
        <w:t>keeps</w:t>
      </w:r>
      <w:r>
        <w:rPr>
          <w:color w:val="231F20"/>
          <w:spacing w:val="-23"/>
          <w:w w:val="90"/>
        </w:rPr>
        <w:t> </w:t>
      </w:r>
      <w:r>
        <w:rPr>
          <w:color w:val="231F20"/>
          <w:w w:val="90"/>
        </w:rPr>
        <w:t>the</w:t>
      </w:r>
      <w:r>
        <w:rPr>
          <w:color w:val="231F20"/>
          <w:spacing w:val="-23"/>
          <w:w w:val="90"/>
        </w:rPr>
        <w:t> </w:t>
      </w:r>
      <w:r>
        <w:rPr>
          <w:color w:val="231F20"/>
          <w:w w:val="90"/>
        </w:rPr>
        <w:t>air—and </w:t>
      </w:r>
      <w:r>
        <w:rPr>
          <w:color w:val="231F20"/>
          <w:w w:val="95"/>
        </w:rPr>
        <w:t>pollutants</w:t>
      </w:r>
      <w:r>
        <w:rPr>
          <w:color w:val="231F20"/>
          <w:spacing w:val="-16"/>
          <w:w w:val="95"/>
        </w:rPr>
        <w:t> </w:t>
      </w:r>
      <w:r>
        <w:rPr>
          <w:color w:val="231F20"/>
          <w:w w:val="95"/>
        </w:rPr>
        <w:t>in</w:t>
      </w:r>
      <w:r>
        <w:rPr>
          <w:color w:val="231F20"/>
          <w:spacing w:val="-16"/>
          <w:w w:val="95"/>
        </w:rPr>
        <w:t> </w:t>
      </w:r>
      <w:r>
        <w:rPr>
          <w:color w:val="231F20"/>
          <w:w w:val="95"/>
        </w:rPr>
        <w:t>the</w:t>
      </w:r>
      <w:r>
        <w:rPr>
          <w:color w:val="231F20"/>
          <w:spacing w:val="-15"/>
          <w:w w:val="95"/>
        </w:rPr>
        <w:t> </w:t>
      </w:r>
      <w:r>
        <w:rPr>
          <w:color w:val="231F20"/>
          <w:w w:val="95"/>
        </w:rPr>
        <w:t>air—where</w:t>
      </w:r>
      <w:r>
        <w:rPr>
          <w:color w:val="231F20"/>
          <w:spacing w:val="-16"/>
          <w:w w:val="95"/>
        </w:rPr>
        <w:t> </w:t>
      </w:r>
      <w:r>
        <w:rPr>
          <w:color w:val="231F20"/>
          <w:w w:val="95"/>
        </w:rPr>
        <w:t>they</w:t>
      </w:r>
      <w:r>
        <w:rPr>
          <w:color w:val="231F20"/>
          <w:spacing w:val="-16"/>
          <w:w w:val="95"/>
        </w:rPr>
        <w:t> </w:t>
      </w:r>
      <w:r>
        <w:rPr>
          <w:color w:val="231F20"/>
          <w:w w:val="95"/>
        </w:rPr>
        <w:t>are.)</w:t>
      </w:r>
    </w:p>
    <w:p>
      <w:pPr>
        <w:pStyle w:val="BodyText"/>
        <w:spacing w:line="249" w:lineRule="auto" w:before="147"/>
        <w:ind w:left="819" w:right="351"/>
      </w:pPr>
      <w:r>
        <w:rPr>
          <w:color w:val="231F20"/>
          <w:w w:val="90"/>
        </w:rPr>
        <w:t>Proceed</w:t>
      </w:r>
      <w:r>
        <w:rPr>
          <w:color w:val="231F20"/>
          <w:spacing w:val="-23"/>
          <w:w w:val="90"/>
        </w:rPr>
        <w:t> </w:t>
      </w:r>
      <w:r>
        <w:rPr>
          <w:color w:val="231F20"/>
          <w:w w:val="90"/>
        </w:rPr>
        <w:t>to</w:t>
      </w:r>
      <w:r>
        <w:rPr>
          <w:color w:val="231F20"/>
          <w:spacing w:val="-22"/>
          <w:w w:val="90"/>
        </w:rPr>
        <w:t> </w:t>
      </w:r>
      <w:r>
        <w:rPr>
          <w:color w:val="231F20"/>
          <w:w w:val="90"/>
        </w:rPr>
        <w:t>the</w:t>
      </w:r>
      <w:r>
        <w:rPr>
          <w:color w:val="231F20"/>
          <w:spacing w:val="-22"/>
          <w:w w:val="90"/>
        </w:rPr>
        <w:t> </w:t>
      </w:r>
      <w:r>
        <w:rPr>
          <w:i/>
          <w:color w:val="231F20"/>
          <w:w w:val="90"/>
        </w:rPr>
        <w:t>Evaluation</w:t>
      </w:r>
      <w:r>
        <w:rPr>
          <w:i/>
          <w:color w:val="231F20"/>
          <w:spacing w:val="-23"/>
          <w:w w:val="90"/>
        </w:rPr>
        <w:t> </w:t>
      </w:r>
      <w:r>
        <w:rPr>
          <w:color w:val="231F20"/>
          <w:w w:val="90"/>
        </w:rPr>
        <w:t>questions</w:t>
      </w:r>
      <w:r>
        <w:rPr>
          <w:color w:val="231F20"/>
          <w:spacing w:val="-22"/>
          <w:w w:val="90"/>
        </w:rPr>
        <w:t> </w:t>
      </w:r>
      <w:r>
        <w:rPr>
          <w:color w:val="231F20"/>
          <w:w w:val="90"/>
        </w:rPr>
        <w:t>below</w:t>
      </w:r>
      <w:r>
        <w:rPr>
          <w:color w:val="231F20"/>
          <w:spacing w:val="-23"/>
          <w:w w:val="90"/>
        </w:rPr>
        <w:t> </w:t>
      </w:r>
      <w:r>
        <w:rPr>
          <w:color w:val="231F20"/>
          <w:w w:val="90"/>
        </w:rPr>
        <w:t>for</w:t>
      </w:r>
      <w:r>
        <w:rPr>
          <w:color w:val="231F20"/>
          <w:spacing w:val="-22"/>
          <w:w w:val="90"/>
        </w:rPr>
        <w:t> </w:t>
      </w:r>
      <w:r>
        <w:rPr>
          <w:color w:val="231F20"/>
          <w:spacing w:val="-4"/>
          <w:w w:val="90"/>
        </w:rPr>
        <w:t>the </w:t>
      </w:r>
      <w:r>
        <w:rPr>
          <w:color w:val="231F20"/>
          <w:w w:val="95"/>
        </w:rPr>
        <w:t>final class</w:t>
      </w:r>
      <w:r>
        <w:rPr>
          <w:color w:val="231F20"/>
          <w:spacing w:val="-21"/>
          <w:w w:val="95"/>
        </w:rPr>
        <w:t> </w:t>
      </w:r>
      <w:r>
        <w:rPr>
          <w:color w:val="231F20"/>
          <w:w w:val="95"/>
        </w:rPr>
        <w:t>discussion.</w:t>
      </w:r>
    </w:p>
    <w:p>
      <w:pPr>
        <w:pStyle w:val="Heading3"/>
        <w:spacing w:before="73"/>
        <w:ind w:left="200"/>
      </w:pPr>
      <w:r>
        <w:rPr/>
        <w:br w:type="column"/>
      </w:r>
      <w:r>
        <w:rPr>
          <w:color w:val="324DA1"/>
        </w:rPr>
        <w:t>Evaluation</w:t>
      </w:r>
    </w:p>
    <w:p>
      <w:pPr>
        <w:pStyle w:val="BodyText"/>
        <w:spacing w:line="249" w:lineRule="auto" w:before="23"/>
        <w:ind w:left="200" w:right="1099"/>
      </w:pPr>
      <w:r>
        <w:rPr>
          <w:color w:val="231F20"/>
          <w:spacing w:val="-3"/>
          <w:w w:val="90"/>
        </w:rPr>
        <w:t>To</w:t>
      </w:r>
      <w:r>
        <w:rPr>
          <w:color w:val="231F20"/>
          <w:spacing w:val="-24"/>
          <w:w w:val="90"/>
        </w:rPr>
        <w:t> </w:t>
      </w:r>
      <w:r>
        <w:rPr>
          <w:color w:val="231F20"/>
          <w:w w:val="90"/>
        </w:rPr>
        <w:t>assess</w:t>
      </w:r>
      <w:r>
        <w:rPr>
          <w:color w:val="231F20"/>
          <w:spacing w:val="-24"/>
          <w:w w:val="90"/>
        </w:rPr>
        <w:t> </w:t>
      </w:r>
      <w:r>
        <w:rPr>
          <w:color w:val="231F20"/>
          <w:w w:val="90"/>
        </w:rPr>
        <w:t>students’</w:t>
      </w:r>
      <w:r>
        <w:rPr>
          <w:color w:val="231F20"/>
          <w:spacing w:val="-24"/>
          <w:w w:val="90"/>
        </w:rPr>
        <w:t> </w:t>
      </w:r>
      <w:r>
        <w:rPr>
          <w:color w:val="231F20"/>
          <w:w w:val="90"/>
        </w:rPr>
        <w:t>grasp</w:t>
      </w:r>
      <w:r>
        <w:rPr>
          <w:color w:val="231F20"/>
          <w:spacing w:val="-24"/>
          <w:w w:val="90"/>
        </w:rPr>
        <w:t> </w:t>
      </w:r>
      <w:r>
        <w:rPr>
          <w:color w:val="231F20"/>
          <w:w w:val="90"/>
        </w:rPr>
        <w:t>of</w:t>
      </w:r>
      <w:r>
        <w:rPr>
          <w:color w:val="231F20"/>
          <w:spacing w:val="-24"/>
          <w:w w:val="90"/>
        </w:rPr>
        <w:t> </w:t>
      </w:r>
      <w:r>
        <w:rPr>
          <w:color w:val="231F20"/>
          <w:w w:val="90"/>
        </w:rPr>
        <w:t>the</w:t>
      </w:r>
      <w:r>
        <w:rPr>
          <w:color w:val="231F20"/>
          <w:spacing w:val="-23"/>
          <w:w w:val="90"/>
        </w:rPr>
        <w:t> </w:t>
      </w:r>
      <w:r>
        <w:rPr>
          <w:color w:val="231F20"/>
          <w:w w:val="90"/>
        </w:rPr>
        <w:t>information</w:t>
      </w:r>
      <w:r>
        <w:rPr>
          <w:color w:val="231F20"/>
          <w:spacing w:val="-24"/>
          <w:w w:val="90"/>
        </w:rPr>
        <w:t> </w:t>
      </w:r>
      <w:r>
        <w:rPr>
          <w:color w:val="231F20"/>
          <w:w w:val="90"/>
        </w:rPr>
        <w:t>in</w:t>
      </w:r>
      <w:r>
        <w:rPr>
          <w:color w:val="231F20"/>
          <w:spacing w:val="-24"/>
          <w:w w:val="90"/>
        </w:rPr>
        <w:t> </w:t>
      </w:r>
      <w:r>
        <w:rPr>
          <w:color w:val="231F20"/>
          <w:w w:val="90"/>
        </w:rPr>
        <w:t>this </w:t>
      </w:r>
      <w:r>
        <w:rPr>
          <w:color w:val="231F20"/>
          <w:w w:val="95"/>
        </w:rPr>
        <w:t>lesson,</w:t>
      </w:r>
      <w:r>
        <w:rPr>
          <w:color w:val="231F20"/>
          <w:spacing w:val="-19"/>
          <w:w w:val="95"/>
        </w:rPr>
        <w:t> </w:t>
      </w:r>
      <w:r>
        <w:rPr>
          <w:color w:val="231F20"/>
          <w:w w:val="95"/>
        </w:rPr>
        <w:t>ask</w:t>
      </w:r>
      <w:r>
        <w:rPr>
          <w:color w:val="231F20"/>
          <w:spacing w:val="-18"/>
          <w:w w:val="95"/>
        </w:rPr>
        <w:t> </w:t>
      </w:r>
      <w:r>
        <w:rPr>
          <w:color w:val="231F20"/>
          <w:w w:val="95"/>
        </w:rPr>
        <w:t>and</w:t>
      </w:r>
      <w:r>
        <w:rPr>
          <w:color w:val="231F20"/>
          <w:spacing w:val="-19"/>
          <w:w w:val="95"/>
        </w:rPr>
        <w:t> </w:t>
      </w:r>
      <w:r>
        <w:rPr>
          <w:color w:val="231F20"/>
          <w:w w:val="95"/>
        </w:rPr>
        <w:t>discuss</w:t>
      </w:r>
      <w:r>
        <w:rPr>
          <w:color w:val="231F20"/>
          <w:spacing w:val="-18"/>
          <w:w w:val="95"/>
        </w:rPr>
        <w:t> </w:t>
      </w:r>
      <w:r>
        <w:rPr>
          <w:color w:val="231F20"/>
          <w:w w:val="95"/>
        </w:rPr>
        <w:t>the</w:t>
      </w:r>
      <w:r>
        <w:rPr>
          <w:color w:val="231F20"/>
          <w:spacing w:val="-18"/>
          <w:w w:val="95"/>
        </w:rPr>
        <w:t> </w:t>
      </w:r>
      <w:r>
        <w:rPr>
          <w:color w:val="231F20"/>
          <w:w w:val="95"/>
        </w:rPr>
        <w:t>following:</w:t>
      </w:r>
    </w:p>
    <w:p>
      <w:pPr>
        <w:pStyle w:val="ListParagraph"/>
        <w:numPr>
          <w:ilvl w:val="0"/>
          <w:numId w:val="72"/>
        </w:numPr>
        <w:tabs>
          <w:tab w:pos="489" w:val="left" w:leader="none"/>
        </w:tabs>
        <w:spacing w:line="249" w:lineRule="auto" w:before="142" w:after="0"/>
        <w:ind w:left="488" w:right="818" w:hanging="288"/>
        <w:jc w:val="left"/>
        <w:rPr>
          <w:sz w:val="22"/>
        </w:rPr>
      </w:pPr>
      <w:r>
        <w:rPr>
          <w:color w:val="231F20"/>
          <w:w w:val="95"/>
          <w:sz w:val="22"/>
        </w:rPr>
        <w:t>From</w:t>
      </w:r>
      <w:r>
        <w:rPr>
          <w:color w:val="231F20"/>
          <w:spacing w:val="-31"/>
          <w:w w:val="95"/>
          <w:sz w:val="22"/>
        </w:rPr>
        <w:t> </w:t>
      </w:r>
      <w:r>
        <w:rPr>
          <w:color w:val="231F20"/>
          <w:w w:val="95"/>
          <w:sz w:val="22"/>
        </w:rPr>
        <w:t>the</w:t>
      </w:r>
      <w:r>
        <w:rPr>
          <w:color w:val="231F20"/>
          <w:spacing w:val="-31"/>
          <w:w w:val="95"/>
          <w:sz w:val="22"/>
        </w:rPr>
        <w:t> </w:t>
      </w:r>
      <w:r>
        <w:rPr>
          <w:color w:val="231F20"/>
          <w:w w:val="95"/>
          <w:sz w:val="22"/>
        </w:rPr>
        <w:t>graphs</w:t>
      </w:r>
      <w:r>
        <w:rPr>
          <w:color w:val="231F20"/>
          <w:spacing w:val="-31"/>
          <w:w w:val="95"/>
          <w:sz w:val="22"/>
        </w:rPr>
        <w:t> </w:t>
      </w:r>
      <w:r>
        <w:rPr>
          <w:color w:val="231F20"/>
          <w:w w:val="95"/>
          <w:sz w:val="22"/>
        </w:rPr>
        <w:t>for</w:t>
      </w:r>
      <w:r>
        <w:rPr>
          <w:color w:val="231F20"/>
          <w:spacing w:val="-31"/>
          <w:w w:val="95"/>
          <w:sz w:val="22"/>
        </w:rPr>
        <w:t> </w:t>
      </w:r>
      <w:r>
        <w:rPr>
          <w:color w:val="231F20"/>
          <w:w w:val="95"/>
          <w:sz w:val="22"/>
        </w:rPr>
        <w:t>Snowbird</w:t>
      </w:r>
      <w:r>
        <w:rPr>
          <w:color w:val="231F20"/>
          <w:spacing w:val="-31"/>
          <w:w w:val="95"/>
          <w:sz w:val="22"/>
        </w:rPr>
        <w:t> </w:t>
      </w:r>
      <w:r>
        <w:rPr>
          <w:color w:val="231F20"/>
          <w:w w:val="95"/>
          <w:sz w:val="22"/>
        </w:rPr>
        <w:t>ski</w:t>
      </w:r>
      <w:r>
        <w:rPr>
          <w:color w:val="231F20"/>
          <w:spacing w:val="-31"/>
          <w:w w:val="95"/>
          <w:sz w:val="22"/>
        </w:rPr>
        <w:t> </w:t>
      </w:r>
      <w:r>
        <w:rPr>
          <w:color w:val="231F20"/>
          <w:w w:val="95"/>
          <w:sz w:val="22"/>
        </w:rPr>
        <w:t>area</w:t>
      </w:r>
      <w:r>
        <w:rPr>
          <w:color w:val="231F20"/>
          <w:spacing w:val="-31"/>
          <w:w w:val="95"/>
          <w:sz w:val="22"/>
        </w:rPr>
        <w:t> </w:t>
      </w:r>
      <w:r>
        <w:rPr>
          <w:color w:val="231F20"/>
          <w:w w:val="95"/>
          <w:sz w:val="22"/>
        </w:rPr>
        <w:t>that</w:t>
      </w:r>
      <w:r>
        <w:rPr>
          <w:color w:val="231F20"/>
          <w:spacing w:val="-31"/>
          <w:w w:val="95"/>
          <w:sz w:val="22"/>
        </w:rPr>
        <w:t> </w:t>
      </w:r>
      <w:r>
        <w:rPr>
          <w:color w:val="231F20"/>
          <w:w w:val="95"/>
          <w:sz w:val="22"/>
        </w:rPr>
        <w:t>you </w:t>
      </w:r>
      <w:r>
        <w:rPr>
          <w:color w:val="231F20"/>
          <w:w w:val="90"/>
          <w:sz w:val="22"/>
        </w:rPr>
        <w:t>created</w:t>
      </w:r>
      <w:r>
        <w:rPr>
          <w:color w:val="231F20"/>
          <w:spacing w:val="-22"/>
          <w:w w:val="90"/>
          <w:sz w:val="22"/>
        </w:rPr>
        <w:t> </w:t>
      </w:r>
      <w:r>
        <w:rPr>
          <w:color w:val="231F20"/>
          <w:w w:val="90"/>
          <w:sz w:val="22"/>
        </w:rPr>
        <w:t>in</w:t>
      </w:r>
      <w:r>
        <w:rPr>
          <w:color w:val="231F20"/>
          <w:spacing w:val="-22"/>
          <w:w w:val="90"/>
          <w:sz w:val="22"/>
        </w:rPr>
        <w:t> </w:t>
      </w:r>
      <w:r>
        <w:rPr>
          <w:color w:val="231F20"/>
          <w:w w:val="90"/>
          <w:sz w:val="22"/>
        </w:rPr>
        <w:t>Worksheet</w:t>
      </w:r>
      <w:r>
        <w:rPr>
          <w:color w:val="231F20"/>
          <w:spacing w:val="-22"/>
          <w:w w:val="90"/>
          <w:sz w:val="22"/>
        </w:rPr>
        <w:t> </w:t>
      </w:r>
      <w:r>
        <w:rPr>
          <w:color w:val="231F20"/>
          <w:w w:val="90"/>
          <w:sz w:val="22"/>
        </w:rPr>
        <w:t>Questions</w:t>
      </w:r>
      <w:r>
        <w:rPr>
          <w:color w:val="231F20"/>
          <w:spacing w:val="-21"/>
          <w:w w:val="90"/>
          <w:sz w:val="22"/>
        </w:rPr>
        <w:t> </w:t>
      </w:r>
      <w:r>
        <w:rPr>
          <w:color w:val="231F20"/>
          <w:w w:val="90"/>
          <w:sz w:val="22"/>
        </w:rPr>
        <w:t>#4</w:t>
      </w:r>
      <w:r>
        <w:rPr>
          <w:color w:val="231F20"/>
          <w:spacing w:val="-22"/>
          <w:w w:val="90"/>
          <w:sz w:val="22"/>
        </w:rPr>
        <w:t> </w:t>
      </w:r>
      <w:r>
        <w:rPr>
          <w:color w:val="231F20"/>
          <w:w w:val="90"/>
          <w:sz w:val="22"/>
        </w:rPr>
        <w:t>and</w:t>
      </w:r>
      <w:r>
        <w:rPr>
          <w:color w:val="231F20"/>
          <w:spacing w:val="-22"/>
          <w:w w:val="90"/>
          <w:sz w:val="22"/>
        </w:rPr>
        <w:t> </w:t>
      </w:r>
      <w:r>
        <w:rPr>
          <w:color w:val="231F20"/>
          <w:w w:val="90"/>
          <w:sz w:val="22"/>
        </w:rPr>
        <w:t>#8),</w:t>
      </w:r>
      <w:r>
        <w:rPr>
          <w:color w:val="231F20"/>
          <w:spacing w:val="-21"/>
          <w:w w:val="90"/>
          <w:sz w:val="22"/>
        </w:rPr>
        <w:t> </w:t>
      </w:r>
      <w:r>
        <w:rPr>
          <w:color w:val="231F20"/>
          <w:w w:val="90"/>
          <w:sz w:val="22"/>
        </w:rPr>
        <w:t>what do</w:t>
      </w:r>
      <w:r>
        <w:rPr>
          <w:color w:val="231F20"/>
          <w:spacing w:val="-27"/>
          <w:w w:val="90"/>
          <w:sz w:val="22"/>
        </w:rPr>
        <w:t> </w:t>
      </w:r>
      <w:r>
        <w:rPr>
          <w:color w:val="231F20"/>
          <w:w w:val="90"/>
          <w:sz w:val="22"/>
        </w:rPr>
        <w:t>you</w:t>
      </w:r>
      <w:r>
        <w:rPr>
          <w:color w:val="231F20"/>
          <w:spacing w:val="-26"/>
          <w:w w:val="90"/>
          <w:sz w:val="22"/>
        </w:rPr>
        <w:t> </w:t>
      </w:r>
      <w:r>
        <w:rPr>
          <w:color w:val="231F20"/>
          <w:w w:val="90"/>
          <w:sz w:val="22"/>
        </w:rPr>
        <w:t>observe</w:t>
      </w:r>
      <w:r>
        <w:rPr>
          <w:color w:val="231F20"/>
          <w:spacing w:val="-27"/>
          <w:w w:val="90"/>
          <w:sz w:val="22"/>
        </w:rPr>
        <w:t> </w:t>
      </w:r>
      <w:r>
        <w:rPr>
          <w:color w:val="231F20"/>
          <w:w w:val="90"/>
          <w:sz w:val="22"/>
        </w:rPr>
        <w:t>about</w:t>
      </w:r>
      <w:r>
        <w:rPr>
          <w:color w:val="231F20"/>
          <w:spacing w:val="-26"/>
          <w:w w:val="90"/>
          <w:sz w:val="22"/>
        </w:rPr>
        <w:t> </w:t>
      </w:r>
      <w:r>
        <w:rPr>
          <w:color w:val="231F20"/>
          <w:w w:val="90"/>
          <w:sz w:val="22"/>
        </w:rPr>
        <w:t>the</w:t>
      </w:r>
      <w:r>
        <w:rPr>
          <w:color w:val="231F20"/>
          <w:spacing w:val="-27"/>
          <w:w w:val="90"/>
          <w:sz w:val="22"/>
        </w:rPr>
        <w:t> </w:t>
      </w:r>
      <w:r>
        <w:rPr>
          <w:color w:val="231F20"/>
          <w:w w:val="90"/>
          <w:sz w:val="22"/>
        </w:rPr>
        <w:t>temperatures</w:t>
      </w:r>
      <w:r>
        <w:rPr>
          <w:color w:val="231F20"/>
          <w:spacing w:val="-26"/>
          <w:w w:val="90"/>
          <w:sz w:val="22"/>
        </w:rPr>
        <w:t> </w:t>
      </w:r>
      <w:r>
        <w:rPr>
          <w:color w:val="231F20"/>
          <w:w w:val="90"/>
          <w:sz w:val="22"/>
        </w:rPr>
        <w:t>at</w:t>
      </w:r>
      <w:r>
        <w:rPr>
          <w:color w:val="231F20"/>
          <w:spacing w:val="-27"/>
          <w:w w:val="90"/>
          <w:sz w:val="22"/>
        </w:rPr>
        <w:t> </w:t>
      </w:r>
      <w:r>
        <w:rPr>
          <w:color w:val="231F20"/>
          <w:w w:val="90"/>
          <w:sz w:val="22"/>
        </w:rPr>
        <w:t>the</w:t>
      </w:r>
      <w:r>
        <w:rPr>
          <w:color w:val="231F20"/>
          <w:spacing w:val="-26"/>
          <w:w w:val="90"/>
          <w:sz w:val="22"/>
        </w:rPr>
        <w:t> </w:t>
      </w:r>
      <w:r>
        <w:rPr>
          <w:color w:val="231F20"/>
          <w:spacing w:val="-4"/>
          <w:w w:val="90"/>
          <w:sz w:val="22"/>
        </w:rPr>
        <w:t>base </w:t>
      </w:r>
      <w:r>
        <w:rPr>
          <w:color w:val="231F20"/>
          <w:w w:val="95"/>
          <w:sz w:val="22"/>
        </w:rPr>
        <w:t>and</w:t>
      </w:r>
      <w:r>
        <w:rPr>
          <w:color w:val="231F20"/>
          <w:spacing w:val="-34"/>
          <w:w w:val="95"/>
          <w:sz w:val="22"/>
        </w:rPr>
        <w:t> </w:t>
      </w:r>
      <w:r>
        <w:rPr>
          <w:color w:val="231F20"/>
          <w:w w:val="95"/>
          <w:sz w:val="22"/>
        </w:rPr>
        <w:t>peak</w:t>
      </w:r>
      <w:r>
        <w:rPr>
          <w:color w:val="231F20"/>
          <w:spacing w:val="-34"/>
          <w:w w:val="95"/>
          <w:sz w:val="22"/>
        </w:rPr>
        <w:t> </w:t>
      </w:r>
      <w:r>
        <w:rPr>
          <w:color w:val="231F20"/>
          <w:w w:val="95"/>
          <w:sz w:val="22"/>
        </w:rPr>
        <w:t>of</w:t>
      </w:r>
      <w:r>
        <w:rPr>
          <w:color w:val="231F20"/>
          <w:spacing w:val="-34"/>
          <w:w w:val="95"/>
          <w:sz w:val="22"/>
        </w:rPr>
        <w:t> </w:t>
      </w:r>
      <w:r>
        <w:rPr>
          <w:color w:val="231F20"/>
          <w:w w:val="95"/>
          <w:sz w:val="22"/>
        </w:rPr>
        <w:t>the</w:t>
      </w:r>
      <w:r>
        <w:rPr>
          <w:color w:val="231F20"/>
          <w:spacing w:val="-33"/>
          <w:w w:val="95"/>
          <w:sz w:val="22"/>
        </w:rPr>
        <w:t> </w:t>
      </w:r>
      <w:r>
        <w:rPr>
          <w:color w:val="231F20"/>
          <w:w w:val="95"/>
          <w:sz w:val="22"/>
        </w:rPr>
        <w:t>mountain</w:t>
      </w:r>
      <w:r>
        <w:rPr>
          <w:color w:val="231F20"/>
          <w:spacing w:val="-34"/>
          <w:w w:val="95"/>
          <w:sz w:val="22"/>
        </w:rPr>
        <w:t> </w:t>
      </w:r>
      <w:r>
        <w:rPr>
          <w:color w:val="231F20"/>
          <w:w w:val="95"/>
          <w:sz w:val="22"/>
        </w:rPr>
        <w:t>at</w:t>
      </w:r>
      <w:r>
        <w:rPr>
          <w:color w:val="231F20"/>
          <w:spacing w:val="-34"/>
          <w:w w:val="95"/>
          <w:sz w:val="22"/>
        </w:rPr>
        <w:t> </w:t>
      </w:r>
      <w:r>
        <w:rPr>
          <w:color w:val="231F20"/>
          <w:w w:val="95"/>
          <w:sz w:val="22"/>
        </w:rPr>
        <w:t>Snowbird</w:t>
      </w:r>
      <w:r>
        <w:rPr>
          <w:color w:val="231F20"/>
          <w:spacing w:val="-34"/>
          <w:w w:val="95"/>
          <w:sz w:val="22"/>
        </w:rPr>
        <w:t> </w:t>
      </w:r>
      <w:r>
        <w:rPr>
          <w:color w:val="231F20"/>
          <w:w w:val="95"/>
          <w:sz w:val="22"/>
        </w:rPr>
        <w:t>on</w:t>
      </w:r>
      <w:r>
        <w:rPr>
          <w:color w:val="231F20"/>
          <w:spacing w:val="-33"/>
          <w:w w:val="95"/>
          <w:sz w:val="22"/>
        </w:rPr>
        <w:t> </w:t>
      </w:r>
      <w:r>
        <w:rPr>
          <w:color w:val="231F20"/>
          <w:w w:val="95"/>
          <w:sz w:val="22"/>
        </w:rPr>
        <w:t>the</w:t>
      </w:r>
      <w:r>
        <w:rPr>
          <w:color w:val="231F20"/>
          <w:spacing w:val="-34"/>
          <w:w w:val="95"/>
          <w:sz w:val="22"/>
        </w:rPr>
        <w:t> </w:t>
      </w:r>
      <w:r>
        <w:rPr>
          <w:color w:val="231F20"/>
          <w:w w:val="95"/>
          <w:sz w:val="22"/>
        </w:rPr>
        <w:t>two </w:t>
      </w:r>
      <w:r>
        <w:rPr>
          <w:color w:val="231F20"/>
          <w:w w:val="90"/>
          <w:sz w:val="22"/>
        </w:rPr>
        <w:t>days</w:t>
      </w:r>
      <w:r>
        <w:rPr>
          <w:color w:val="231F20"/>
          <w:spacing w:val="-28"/>
          <w:w w:val="90"/>
          <w:sz w:val="22"/>
        </w:rPr>
        <w:t> </w:t>
      </w:r>
      <w:r>
        <w:rPr>
          <w:color w:val="231F20"/>
          <w:w w:val="90"/>
          <w:sz w:val="22"/>
        </w:rPr>
        <w:t>observed</w:t>
      </w:r>
      <w:r>
        <w:rPr>
          <w:color w:val="231F20"/>
          <w:spacing w:val="-28"/>
          <w:w w:val="90"/>
          <w:sz w:val="22"/>
        </w:rPr>
        <w:t> </w:t>
      </w:r>
      <w:r>
        <w:rPr>
          <w:color w:val="231F20"/>
          <w:w w:val="90"/>
          <w:sz w:val="22"/>
        </w:rPr>
        <w:t>(January</w:t>
      </w:r>
      <w:r>
        <w:rPr>
          <w:color w:val="231F20"/>
          <w:spacing w:val="-28"/>
          <w:w w:val="90"/>
          <w:sz w:val="22"/>
        </w:rPr>
        <w:t> </w:t>
      </w:r>
      <w:r>
        <w:rPr>
          <w:color w:val="231F20"/>
          <w:w w:val="90"/>
          <w:sz w:val="22"/>
        </w:rPr>
        <w:t>1</w:t>
      </w:r>
      <w:r>
        <w:rPr>
          <w:color w:val="231F20"/>
          <w:spacing w:val="-27"/>
          <w:w w:val="90"/>
          <w:sz w:val="22"/>
        </w:rPr>
        <w:t> </w:t>
      </w:r>
      <w:r>
        <w:rPr>
          <w:color w:val="231F20"/>
          <w:w w:val="90"/>
          <w:sz w:val="22"/>
        </w:rPr>
        <w:t>and</w:t>
      </w:r>
      <w:r>
        <w:rPr>
          <w:color w:val="231F20"/>
          <w:spacing w:val="-28"/>
          <w:w w:val="90"/>
          <w:sz w:val="22"/>
        </w:rPr>
        <w:t> </w:t>
      </w:r>
      <w:r>
        <w:rPr>
          <w:color w:val="231F20"/>
          <w:w w:val="90"/>
          <w:sz w:val="22"/>
        </w:rPr>
        <w:t>January</w:t>
      </w:r>
      <w:r>
        <w:rPr>
          <w:color w:val="231F20"/>
          <w:spacing w:val="-28"/>
          <w:w w:val="90"/>
          <w:sz w:val="22"/>
        </w:rPr>
        <w:t> </w:t>
      </w:r>
      <w:r>
        <w:rPr>
          <w:color w:val="231F20"/>
          <w:w w:val="90"/>
          <w:sz w:val="22"/>
        </w:rPr>
        <w:t>9,</w:t>
      </w:r>
      <w:r>
        <w:rPr>
          <w:color w:val="231F20"/>
          <w:spacing w:val="-28"/>
          <w:w w:val="90"/>
          <w:sz w:val="22"/>
        </w:rPr>
        <w:t> </w:t>
      </w:r>
      <w:r>
        <w:rPr>
          <w:color w:val="231F20"/>
          <w:w w:val="90"/>
          <w:sz w:val="22"/>
        </w:rPr>
        <w:t>2004)? </w:t>
      </w:r>
      <w:r>
        <w:rPr>
          <w:color w:val="231F20"/>
          <w:w w:val="95"/>
          <w:sz w:val="22"/>
        </w:rPr>
        <w:t>Explain.</w:t>
      </w:r>
    </w:p>
    <w:p>
      <w:pPr>
        <w:pStyle w:val="BodyText"/>
        <w:spacing w:line="249" w:lineRule="auto" w:before="145"/>
        <w:ind w:left="488" w:right="825"/>
      </w:pPr>
      <w:r>
        <w:rPr>
          <w:i/>
          <w:color w:val="231F20"/>
          <w:w w:val="90"/>
        </w:rPr>
        <w:t>Answer:</w:t>
      </w:r>
      <w:r>
        <w:rPr>
          <w:i/>
          <w:color w:val="231F20"/>
          <w:spacing w:val="-31"/>
          <w:w w:val="90"/>
        </w:rPr>
        <w:t> </w:t>
      </w:r>
      <w:r>
        <w:rPr>
          <w:color w:val="231F20"/>
          <w:w w:val="90"/>
        </w:rPr>
        <w:t>On</w:t>
      </w:r>
      <w:r>
        <w:rPr>
          <w:color w:val="231F20"/>
          <w:spacing w:val="-30"/>
          <w:w w:val="90"/>
        </w:rPr>
        <w:t> </w:t>
      </w:r>
      <w:r>
        <w:rPr>
          <w:color w:val="231F20"/>
          <w:w w:val="90"/>
        </w:rPr>
        <w:t>January</w:t>
      </w:r>
      <w:r>
        <w:rPr>
          <w:color w:val="231F20"/>
          <w:spacing w:val="-31"/>
          <w:w w:val="90"/>
        </w:rPr>
        <w:t> </w:t>
      </w:r>
      <w:r>
        <w:rPr>
          <w:color w:val="231F20"/>
          <w:w w:val="90"/>
        </w:rPr>
        <w:t>1,</w:t>
      </w:r>
      <w:r>
        <w:rPr>
          <w:color w:val="231F20"/>
          <w:spacing w:val="-30"/>
          <w:w w:val="90"/>
        </w:rPr>
        <w:t> </w:t>
      </w:r>
      <w:r>
        <w:rPr>
          <w:color w:val="231F20"/>
          <w:w w:val="90"/>
        </w:rPr>
        <w:t>the</w:t>
      </w:r>
      <w:r>
        <w:rPr>
          <w:color w:val="231F20"/>
          <w:spacing w:val="-30"/>
          <w:w w:val="90"/>
        </w:rPr>
        <w:t> </w:t>
      </w:r>
      <w:r>
        <w:rPr>
          <w:color w:val="231F20"/>
          <w:w w:val="90"/>
        </w:rPr>
        <w:t>temperature</w:t>
      </w:r>
      <w:r>
        <w:rPr>
          <w:color w:val="231F20"/>
          <w:spacing w:val="-31"/>
          <w:w w:val="90"/>
        </w:rPr>
        <w:t> </w:t>
      </w:r>
      <w:r>
        <w:rPr>
          <w:color w:val="231F20"/>
          <w:w w:val="90"/>
        </w:rPr>
        <w:t>at</w:t>
      </w:r>
      <w:r>
        <w:rPr>
          <w:color w:val="231F20"/>
          <w:spacing w:val="-30"/>
          <w:w w:val="90"/>
        </w:rPr>
        <w:t> </w:t>
      </w:r>
      <w:r>
        <w:rPr>
          <w:color w:val="231F20"/>
          <w:w w:val="90"/>
        </w:rPr>
        <w:t>the</w:t>
      </w:r>
      <w:r>
        <w:rPr>
          <w:color w:val="231F20"/>
          <w:spacing w:val="-30"/>
          <w:w w:val="90"/>
        </w:rPr>
        <w:t> </w:t>
      </w:r>
      <w:r>
        <w:rPr>
          <w:color w:val="231F20"/>
          <w:spacing w:val="-3"/>
          <w:w w:val="90"/>
        </w:rPr>
        <w:t>peak </w:t>
      </w:r>
      <w:r>
        <w:rPr>
          <w:color w:val="231F20"/>
          <w:w w:val="95"/>
        </w:rPr>
        <w:t>of the mountain was cooler than the tempera- ture</w:t>
      </w:r>
      <w:r>
        <w:rPr>
          <w:color w:val="231F20"/>
          <w:spacing w:val="-36"/>
          <w:w w:val="95"/>
        </w:rPr>
        <w:t> </w:t>
      </w:r>
      <w:r>
        <w:rPr>
          <w:color w:val="231F20"/>
          <w:w w:val="95"/>
        </w:rPr>
        <w:t>at</w:t>
      </w:r>
      <w:r>
        <w:rPr>
          <w:color w:val="231F20"/>
          <w:spacing w:val="-36"/>
          <w:w w:val="95"/>
        </w:rPr>
        <w:t> </w:t>
      </w:r>
      <w:r>
        <w:rPr>
          <w:color w:val="231F20"/>
          <w:w w:val="95"/>
        </w:rPr>
        <w:t>the</w:t>
      </w:r>
      <w:r>
        <w:rPr>
          <w:color w:val="231F20"/>
          <w:spacing w:val="-35"/>
          <w:w w:val="95"/>
        </w:rPr>
        <w:t> </w:t>
      </w:r>
      <w:r>
        <w:rPr>
          <w:color w:val="231F20"/>
          <w:w w:val="95"/>
        </w:rPr>
        <w:t>base</w:t>
      </w:r>
      <w:r>
        <w:rPr>
          <w:color w:val="231F20"/>
          <w:spacing w:val="-36"/>
          <w:w w:val="95"/>
        </w:rPr>
        <w:t> </w:t>
      </w:r>
      <w:r>
        <w:rPr>
          <w:color w:val="231F20"/>
          <w:w w:val="95"/>
        </w:rPr>
        <w:t>of</w:t>
      </w:r>
      <w:r>
        <w:rPr>
          <w:color w:val="231F20"/>
          <w:spacing w:val="-35"/>
          <w:w w:val="95"/>
        </w:rPr>
        <w:t> </w:t>
      </w:r>
      <w:r>
        <w:rPr>
          <w:color w:val="231F20"/>
          <w:w w:val="95"/>
        </w:rPr>
        <w:t>the</w:t>
      </w:r>
      <w:r>
        <w:rPr>
          <w:color w:val="231F20"/>
          <w:spacing w:val="-36"/>
          <w:w w:val="95"/>
        </w:rPr>
        <w:t> </w:t>
      </w:r>
      <w:r>
        <w:rPr>
          <w:color w:val="231F20"/>
          <w:w w:val="95"/>
        </w:rPr>
        <w:t>mountain,</w:t>
      </w:r>
      <w:r>
        <w:rPr>
          <w:color w:val="231F20"/>
          <w:spacing w:val="-35"/>
          <w:w w:val="95"/>
        </w:rPr>
        <w:t> </w:t>
      </w:r>
      <w:r>
        <w:rPr>
          <w:color w:val="231F20"/>
          <w:w w:val="95"/>
        </w:rPr>
        <w:t>which</w:t>
      </w:r>
      <w:r>
        <w:rPr>
          <w:color w:val="231F20"/>
          <w:spacing w:val="-36"/>
          <w:w w:val="95"/>
        </w:rPr>
        <w:t> </w:t>
      </w:r>
      <w:r>
        <w:rPr>
          <w:color w:val="231F20"/>
          <w:w w:val="95"/>
        </w:rPr>
        <w:t>indicates normal</w:t>
      </w:r>
      <w:r>
        <w:rPr>
          <w:color w:val="231F20"/>
          <w:spacing w:val="-36"/>
          <w:w w:val="95"/>
        </w:rPr>
        <w:t> </w:t>
      </w:r>
      <w:r>
        <w:rPr>
          <w:color w:val="231F20"/>
          <w:w w:val="95"/>
        </w:rPr>
        <w:t>temperature</w:t>
      </w:r>
      <w:r>
        <w:rPr>
          <w:color w:val="231F20"/>
          <w:spacing w:val="-35"/>
          <w:w w:val="95"/>
        </w:rPr>
        <w:t> </w:t>
      </w:r>
      <w:r>
        <w:rPr>
          <w:color w:val="231F20"/>
          <w:w w:val="95"/>
        </w:rPr>
        <w:t>conditions.</w:t>
      </w:r>
      <w:r>
        <w:rPr>
          <w:color w:val="231F20"/>
          <w:spacing w:val="-36"/>
          <w:w w:val="95"/>
        </w:rPr>
        <w:t> </w:t>
      </w:r>
      <w:r>
        <w:rPr>
          <w:color w:val="231F20"/>
          <w:w w:val="95"/>
        </w:rPr>
        <w:t>On</w:t>
      </w:r>
      <w:r>
        <w:rPr>
          <w:color w:val="231F20"/>
          <w:spacing w:val="-35"/>
          <w:w w:val="95"/>
        </w:rPr>
        <w:t> </w:t>
      </w:r>
      <w:r>
        <w:rPr>
          <w:color w:val="231F20"/>
          <w:w w:val="95"/>
        </w:rPr>
        <w:t>January</w:t>
      </w:r>
      <w:r>
        <w:rPr>
          <w:color w:val="231F20"/>
          <w:spacing w:val="-35"/>
          <w:w w:val="95"/>
        </w:rPr>
        <w:t> </w:t>
      </w:r>
      <w:r>
        <w:rPr>
          <w:color w:val="231F20"/>
          <w:w w:val="95"/>
        </w:rPr>
        <w:t>9,</w:t>
      </w:r>
    </w:p>
    <w:p>
      <w:pPr>
        <w:pStyle w:val="BodyText"/>
        <w:spacing w:line="249" w:lineRule="auto" w:before="4"/>
        <w:ind w:left="488" w:right="872"/>
      </w:pPr>
      <w:r>
        <w:rPr>
          <w:color w:val="231F20"/>
          <w:w w:val="95"/>
        </w:rPr>
        <w:t>the</w:t>
      </w:r>
      <w:r>
        <w:rPr>
          <w:color w:val="231F20"/>
          <w:spacing w:val="-40"/>
          <w:w w:val="95"/>
        </w:rPr>
        <w:t> </w:t>
      </w:r>
      <w:r>
        <w:rPr>
          <w:color w:val="231F20"/>
          <w:w w:val="95"/>
        </w:rPr>
        <w:t>temperature</w:t>
      </w:r>
      <w:r>
        <w:rPr>
          <w:color w:val="231F20"/>
          <w:spacing w:val="-39"/>
          <w:w w:val="95"/>
        </w:rPr>
        <w:t> </w:t>
      </w:r>
      <w:r>
        <w:rPr>
          <w:color w:val="231F20"/>
          <w:w w:val="95"/>
        </w:rPr>
        <w:t>at</w:t>
      </w:r>
      <w:r>
        <w:rPr>
          <w:color w:val="231F20"/>
          <w:spacing w:val="-39"/>
          <w:w w:val="95"/>
        </w:rPr>
        <w:t> </w:t>
      </w:r>
      <w:r>
        <w:rPr>
          <w:color w:val="231F20"/>
          <w:w w:val="95"/>
        </w:rPr>
        <w:t>the</w:t>
      </w:r>
      <w:r>
        <w:rPr>
          <w:color w:val="231F20"/>
          <w:spacing w:val="-39"/>
          <w:w w:val="95"/>
        </w:rPr>
        <w:t> </w:t>
      </w:r>
      <w:r>
        <w:rPr>
          <w:color w:val="231F20"/>
          <w:w w:val="95"/>
        </w:rPr>
        <w:t>peak</w:t>
      </w:r>
      <w:r>
        <w:rPr>
          <w:color w:val="231F20"/>
          <w:spacing w:val="-40"/>
          <w:w w:val="95"/>
        </w:rPr>
        <w:t> </w:t>
      </w:r>
      <w:r>
        <w:rPr>
          <w:color w:val="231F20"/>
          <w:w w:val="95"/>
        </w:rPr>
        <w:t>of</w:t>
      </w:r>
      <w:r>
        <w:rPr>
          <w:color w:val="231F20"/>
          <w:spacing w:val="-39"/>
          <w:w w:val="95"/>
        </w:rPr>
        <w:t> </w:t>
      </w:r>
      <w:r>
        <w:rPr>
          <w:color w:val="231F20"/>
          <w:w w:val="95"/>
        </w:rPr>
        <w:t>the</w:t>
      </w:r>
      <w:r>
        <w:rPr>
          <w:color w:val="231F20"/>
          <w:spacing w:val="-39"/>
          <w:w w:val="95"/>
        </w:rPr>
        <w:t> </w:t>
      </w:r>
      <w:r>
        <w:rPr>
          <w:color w:val="231F20"/>
          <w:w w:val="95"/>
        </w:rPr>
        <w:t>mountain</w:t>
      </w:r>
      <w:r>
        <w:rPr>
          <w:color w:val="231F20"/>
          <w:spacing w:val="-39"/>
          <w:w w:val="95"/>
        </w:rPr>
        <w:t> </w:t>
      </w:r>
      <w:r>
        <w:rPr>
          <w:color w:val="231F20"/>
          <w:w w:val="95"/>
        </w:rPr>
        <w:t>was warmer</w:t>
      </w:r>
      <w:r>
        <w:rPr>
          <w:color w:val="231F20"/>
          <w:spacing w:val="-33"/>
          <w:w w:val="95"/>
        </w:rPr>
        <w:t> </w:t>
      </w:r>
      <w:r>
        <w:rPr>
          <w:color w:val="231F20"/>
          <w:w w:val="95"/>
        </w:rPr>
        <w:t>than</w:t>
      </w:r>
      <w:r>
        <w:rPr>
          <w:color w:val="231F20"/>
          <w:spacing w:val="-32"/>
          <w:w w:val="95"/>
        </w:rPr>
        <w:t> </w:t>
      </w:r>
      <w:r>
        <w:rPr>
          <w:color w:val="231F20"/>
          <w:w w:val="95"/>
        </w:rPr>
        <w:t>the</w:t>
      </w:r>
      <w:r>
        <w:rPr>
          <w:color w:val="231F20"/>
          <w:spacing w:val="-32"/>
          <w:w w:val="95"/>
        </w:rPr>
        <w:t> </w:t>
      </w:r>
      <w:r>
        <w:rPr>
          <w:color w:val="231F20"/>
          <w:w w:val="95"/>
        </w:rPr>
        <w:t>temperature</w:t>
      </w:r>
      <w:r>
        <w:rPr>
          <w:color w:val="231F20"/>
          <w:spacing w:val="-32"/>
          <w:w w:val="95"/>
        </w:rPr>
        <w:t> </w:t>
      </w:r>
      <w:r>
        <w:rPr>
          <w:color w:val="231F20"/>
          <w:w w:val="95"/>
        </w:rPr>
        <w:t>at</w:t>
      </w:r>
      <w:r>
        <w:rPr>
          <w:color w:val="231F20"/>
          <w:spacing w:val="-32"/>
          <w:w w:val="95"/>
        </w:rPr>
        <w:t> </w:t>
      </w:r>
      <w:r>
        <w:rPr>
          <w:color w:val="231F20"/>
          <w:w w:val="95"/>
        </w:rPr>
        <w:t>the</w:t>
      </w:r>
      <w:r>
        <w:rPr>
          <w:color w:val="231F20"/>
          <w:spacing w:val="-33"/>
          <w:w w:val="95"/>
        </w:rPr>
        <w:t> </w:t>
      </w:r>
      <w:r>
        <w:rPr>
          <w:color w:val="231F20"/>
          <w:w w:val="95"/>
        </w:rPr>
        <w:t>base</w:t>
      </w:r>
      <w:r>
        <w:rPr>
          <w:color w:val="231F20"/>
          <w:spacing w:val="-32"/>
          <w:w w:val="95"/>
        </w:rPr>
        <w:t> </w:t>
      </w:r>
      <w:r>
        <w:rPr>
          <w:color w:val="231F20"/>
          <w:w w:val="95"/>
        </w:rPr>
        <w:t>of</w:t>
      </w:r>
      <w:r>
        <w:rPr>
          <w:color w:val="231F20"/>
          <w:spacing w:val="-32"/>
          <w:w w:val="95"/>
        </w:rPr>
        <w:t> </w:t>
      </w:r>
      <w:r>
        <w:rPr>
          <w:color w:val="231F20"/>
          <w:w w:val="95"/>
        </w:rPr>
        <w:t>the mountain,</w:t>
      </w:r>
      <w:r>
        <w:rPr>
          <w:color w:val="231F20"/>
          <w:spacing w:val="-40"/>
          <w:w w:val="95"/>
        </w:rPr>
        <w:t> </w:t>
      </w:r>
      <w:r>
        <w:rPr>
          <w:color w:val="231F20"/>
          <w:w w:val="95"/>
        </w:rPr>
        <w:t>which</w:t>
      </w:r>
      <w:r>
        <w:rPr>
          <w:color w:val="231F20"/>
          <w:spacing w:val="-40"/>
          <w:w w:val="95"/>
        </w:rPr>
        <w:t> </w:t>
      </w:r>
      <w:r>
        <w:rPr>
          <w:color w:val="231F20"/>
          <w:w w:val="95"/>
        </w:rPr>
        <w:t>indicates</w:t>
      </w:r>
      <w:r>
        <w:rPr>
          <w:color w:val="231F20"/>
          <w:spacing w:val="-40"/>
          <w:w w:val="95"/>
        </w:rPr>
        <w:t> </w:t>
      </w:r>
      <w:r>
        <w:rPr>
          <w:color w:val="231F20"/>
          <w:w w:val="95"/>
        </w:rPr>
        <w:t>a</w:t>
      </w:r>
      <w:r>
        <w:rPr>
          <w:color w:val="231F20"/>
          <w:spacing w:val="-40"/>
          <w:w w:val="95"/>
        </w:rPr>
        <w:t> </w:t>
      </w:r>
      <w:r>
        <w:rPr>
          <w:color w:val="231F20"/>
          <w:w w:val="95"/>
        </w:rPr>
        <w:t>temperature</w:t>
      </w:r>
      <w:r>
        <w:rPr>
          <w:color w:val="231F20"/>
          <w:spacing w:val="-40"/>
          <w:w w:val="95"/>
        </w:rPr>
        <w:t> </w:t>
      </w:r>
      <w:r>
        <w:rPr>
          <w:color w:val="231F20"/>
          <w:w w:val="95"/>
        </w:rPr>
        <w:t>inver- </w:t>
      </w:r>
      <w:r>
        <w:rPr>
          <w:color w:val="231F20"/>
          <w:w w:val="90"/>
        </w:rPr>
        <w:t>sion.</w:t>
      </w:r>
      <w:r>
        <w:rPr>
          <w:color w:val="231F20"/>
          <w:spacing w:val="-23"/>
          <w:w w:val="90"/>
        </w:rPr>
        <w:t> </w:t>
      </w:r>
      <w:r>
        <w:rPr>
          <w:color w:val="231F20"/>
          <w:w w:val="90"/>
        </w:rPr>
        <w:t>These</w:t>
      </w:r>
      <w:r>
        <w:rPr>
          <w:color w:val="231F20"/>
          <w:spacing w:val="-22"/>
          <w:w w:val="90"/>
        </w:rPr>
        <w:t> </w:t>
      </w:r>
      <w:r>
        <w:rPr>
          <w:color w:val="231F20"/>
          <w:w w:val="90"/>
        </w:rPr>
        <w:t>conditions</w:t>
      </w:r>
      <w:r>
        <w:rPr>
          <w:color w:val="231F20"/>
          <w:spacing w:val="-22"/>
          <w:w w:val="90"/>
        </w:rPr>
        <w:t> </w:t>
      </w:r>
      <w:r>
        <w:rPr>
          <w:color w:val="231F20"/>
          <w:w w:val="90"/>
        </w:rPr>
        <w:t>confirm</w:t>
      </w:r>
      <w:r>
        <w:rPr>
          <w:color w:val="231F20"/>
          <w:spacing w:val="-23"/>
          <w:w w:val="90"/>
        </w:rPr>
        <w:t> </w:t>
      </w:r>
      <w:r>
        <w:rPr>
          <w:color w:val="231F20"/>
          <w:w w:val="90"/>
        </w:rPr>
        <w:t>the</w:t>
      </w:r>
      <w:r>
        <w:rPr>
          <w:color w:val="231F20"/>
          <w:spacing w:val="-22"/>
          <w:w w:val="90"/>
        </w:rPr>
        <w:t> </w:t>
      </w:r>
      <w:r>
        <w:rPr>
          <w:color w:val="231F20"/>
          <w:w w:val="90"/>
        </w:rPr>
        <w:t>conditions</w:t>
      </w:r>
      <w:r>
        <w:rPr>
          <w:color w:val="231F20"/>
          <w:spacing w:val="-22"/>
          <w:w w:val="90"/>
        </w:rPr>
        <w:t> </w:t>
      </w:r>
      <w:r>
        <w:rPr>
          <w:color w:val="231F20"/>
          <w:w w:val="90"/>
        </w:rPr>
        <w:t>the class discussed when comparing the Salt Lake </w:t>
      </w:r>
      <w:r>
        <w:rPr>
          <w:color w:val="231F20"/>
          <w:w w:val="95"/>
        </w:rPr>
        <w:t>City</w:t>
      </w:r>
      <w:r>
        <w:rPr>
          <w:color w:val="231F20"/>
          <w:spacing w:val="-35"/>
          <w:w w:val="95"/>
        </w:rPr>
        <w:t> </w:t>
      </w:r>
      <w:r>
        <w:rPr>
          <w:color w:val="231F20"/>
          <w:w w:val="95"/>
        </w:rPr>
        <w:t>and</w:t>
      </w:r>
      <w:r>
        <w:rPr>
          <w:color w:val="231F20"/>
          <w:spacing w:val="-34"/>
          <w:w w:val="95"/>
        </w:rPr>
        <w:t> </w:t>
      </w:r>
      <w:r>
        <w:rPr>
          <w:color w:val="231F20"/>
          <w:w w:val="95"/>
        </w:rPr>
        <w:t>Snowbird</w:t>
      </w:r>
      <w:r>
        <w:rPr>
          <w:color w:val="231F20"/>
          <w:spacing w:val="-34"/>
          <w:w w:val="95"/>
        </w:rPr>
        <w:t> </w:t>
      </w:r>
      <w:r>
        <w:rPr>
          <w:color w:val="231F20"/>
          <w:w w:val="95"/>
        </w:rPr>
        <w:t>weather</w:t>
      </w:r>
      <w:r>
        <w:rPr>
          <w:color w:val="231F20"/>
          <w:spacing w:val="-34"/>
          <w:w w:val="95"/>
        </w:rPr>
        <w:t> </w:t>
      </w:r>
      <w:r>
        <w:rPr>
          <w:color w:val="231F20"/>
          <w:w w:val="95"/>
        </w:rPr>
        <w:t>charts:</w:t>
      </w:r>
      <w:r>
        <w:rPr>
          <w:color w:val="231F20"/>
          <w:spacing w:val="-34"/>
          <w:w w:val="95"/>
        </w:rPr>
        <w:t> </w:t>
      </w:r>
      <w:r>
        <w:rPr>
          <w:color w:val="231F20"/>
          <w:w w:val="95"/>
        </w:rPr>
        <w:t>that</w:t>
      </w:r>
      <w:r>
        <w:rPr>
          <w:color w:val="231F20"/>
          <w:spacing w:val="-35"/>
          <w:w w:val="95"/>
        </w:rPr>
        <w:t> </w:t>
      </w:r>
      <w:r>
        <w:rPr>
          <w:color w:val="231F20"/>
          <w:w w:val="95"/>
        </w:rPr>
        <w:t>normal </w:t>
      </w:r>
      <w:r>
        <w:rPr>
          <w:color w:val="231F20"/>
          <w:w w:val="90"/>
        </w:rPr>
        <w:t>weather conditions existed on January 1, 2004, </w:t>
      </w:r>
      <w:r>
        <w:rPr>
          <w:color w:val="231F20"/>
          <w:w w:val="95"/>
        </w:rPr>
        <w:t>and that a temperature inversion occurred on </w:t>
      </w:r>
      <w:r>
        <w:rPr>
          <w:color w:val="231F20"/>
          <w:w w:val="90"/>
        </w:rPr>
        <w:t>January 9, 2004. The temperature inversion on January</w:t>
      </w:r>
      <w:r>
        <w:rPr>
          <w:color w:val="231F20"/>
          <w:spacing w:val="-21"/>
          <w:w w:val="90"/>
        </w:rPr>
        <w:t> </w:t>
      </w:r>
      <w:r>
        <w:rPr>
          <w:color w:val="231F20"/>
          <w:w w:val="90"/>
        </w:rPr>
        <w:t>9</w:t>
      </w:r>
      <w:r>
        <w:rPr>
          <w:color w:val="231F20"/>
          <w:spacing w:val="-21"/>
          <w:w w:val="90"/>
        </w:rPr>
        <w:t> </w:t>
      </w:r>
      <w:r>
        <w:rPr>
          <w:color w:val="231F20"/>
          <w:w w:val="90"/>
        </w:rPr>
        <w:t>helps</w:t>
      </w:r>
      <w:r>
        <w:rPr>
          <w:color w:val="231F20"/>
          <w:spacing w:val="-21"/>
          <w:w w:val="90"/>
        </w:rPr>
        <w:t> </w:t>
      </w:r>
      <w:r>
        <w:rPr>
          <w:color w:val="231F20"/>
          <w:w w:val="90"/>
        </w:rPr>
        <w:t>explain</w:t>
      </w:r>
      <w:r>
        <w:rPr>
          <w:color w:val="231F20"/>
          <w:spacing w:val="-20"/>
          <w:w w:val="90"/>
        </w:rPr>
        <w:t> </w:t>
      </w:r>
      <w:r>
        <w:rPr>
          <w:color w:val="231F20"/>
          <w:w w:val="90"/>
        </w:rPr>
        <w:t>why</w:t>
      </w:r>
      <w:r>
        <w:rPr>
          <w:color w:val="231F20"/>
          <w:spacing w:val="-21"/>
          <w:w w:val="90"/>
        </w:rPr>
        <w:t> </w:t>
      </w:r>
      <w:r>
        <w:rPr>
          <w:color w:val="231F20"/>
          <w:w w:val="90"/>
        </w:rPr>
        <w:t>the</w:t>
      </w:r>
      <w:r>
        <w:rPr>
          <w:color w:val="231F20"/>
          <w:spacing w:val="-21"/>
          <w:w w:val="90"/>
        </w:rPr>
        <w:t> </w:t>
      </w:r>
      <w:r>
        <w:rPr>
          <w:color w:val="231F20"/>
          <w:w w:val="90"/>
        </w:rPr>
        <w:t>AQI</w:t>
      </w:r>
      <w:r>
        <w:rPr>
          <w:color w:val="231F20"/>
          <w:spacing w:val="-21"/>
          <w:w w:val="90"/>
        </w:rPr>
        <w:t> </w:t>
      </w:r>
      <w:r>
        <w:rPr>
          <w:color w:val="231F20"/>
          <w:w w:val="90"/>
        </w:rPr>
        <w:t>(Air</w:t>
      </w:r>
      <w:r>
        <w:rPr>
          <w:color w:val="231F20"/>
          <w:spacing w:val="-20"/>
          <w:w w:val="90"/>
        </w:rPr>
        <w:t> </w:t>
      </w:r>
      <w:r>
        <w:rPr>
          <w:color w:val="231F20"/>
          <w:w w:val="90"/>
        </w:rPr>
        <w:t>Quality </w:t>
      </w:r>
      <w:r>
        <w:rPr>
          <w:color w:val="231F20"/>
          <w:w w:val="95"/>
        </w:rPr>
        <w:t>Index)</w:t>
      </w:r>
      <w:r>
        <w:rPr>
          <w:color w:val="231F20"/>
          <w:spacing w:val="-33"/>
          <w:w w:val="95"/>
        </w:rPr>
        <w:t> </w:t>
      </w:r>
      <w:r>
        <w:rPr>
          <w:color w:val="231F20"/>
          <w:w w:val="95"/>
        </w:rPr>
        <w:t>for</w:t>
      </w:r>
      <w:r>
        <w:rPr>
          <w:color w:val="231F20"/>
          <w:spacing w:val="-33"/>
          <w:w w:val="95"/>
        </w:rPr>
        <w:t> </w:t>
      </w:r>
      <w:r>
        <w:rPr>
          <w:color w:val="231F20"/>
          <w:w w:val="95"/>
        </w:rPr>
        <w:t>air</w:t>
      </w:r>
      <w:r>
        <w:rPr>
          <w:color w:val="231F20"/>
          <w:spacing w:val="-33"/>
          <w:w w:val="95"/>
        </w:rPr>
        <w:t> </w:t>
      </w:r>
      <w:r>
        <w:rPr>
          <w:color w:val="231F20"/>
          <w:w w:val="95"/>
        </w:rPr>
        <w:t>quality</w:t>
      </w:r>
      <w:r>
        <w:rPr>
          <w:color w:val="231F20"/>
          <w:spacing w:val="-32"/>
          <w:w w:val="95"/>
        </w:rPr>
        <w:t> </w:t>
      </w:r>
      <w:r>
        <w:rPr>
          <w:color w:val="231F20"/>
          <w:w w:val="95"/>
        </w:rPr>
        <w:t>was</w:t>
      </w:r>
      <w:r>
        <w:rPr>
          <w:color w:val="231F20"/>
          <w:spacing w:val="-33"/>
          <w:w w:val="95"/>
        </w:rPr>
        <w:t> </w:t>
      </w:r>
      <w:r>
        <w:rPr>
          <w:color w:val="231F20"/>
          <w:w w:val="95"/>
        </w:rPr>
        <w:t>“red”</w:t>
      </w:r>
      <w:r>
        <w:rPr>
          <w:color w:val="231F20"/>
          <w:spacing w:val="-33"/>
          <w:w w:val="95"/>
        </w:rPr>
        <w:t> </w:t>
      </w:r>
      <w:r>
        <w:rPr>
          <w:color w:val="231F20"/>
          <w:w w:val="95"/>
        </w:rPr>
        <w:t>or</w:t>
      </w:r>
      <w:r>
        <w:rPr>
          <w:color w:val="231F20"/>
          <w:spacing w:val="-33"/>
          <w:w w:val="95"/>
        </w:rPr>
        <w:t> </w:t>
      </w:r>
      <w:r>
        <w:rPr>
          <w:color w:val="231F20"/>
          <w:w w:val="95"/>
        </w:rPr>
        <w:t>“unhealthy”</w:t>
      </w:r>
      <w:r>
        <w:rPr>
          <w:color w:val="231F20"/>
          <w:spacing w:val="-32"/>
          <w:w w:val="95"/>
        </w:rPr>
        <w:t> </w:t>
      </w:r>
      <w:r>
        <w:rPr>
          <w:color w:val="231F20"/>
          <w:w w:val="95"/>
        </w:rPr>
        <w:t>for that</w:t>
      </w:r>
      <w:r>
        <w:rPr>
          <w:color w:val="231F20"/>
          <w:spacing w:val="-35"/>
          <w:w w:val="95"/>
        </w:rPr>
        <w:t> </w:t>
      </w:r>
      <w:r>
        <w:rPr>
          <w:color w:val="231F20"/>
          <w:spacing w:val="-4"/>
          <w:w w:val="95"/>
        </w:rPr>
        <w:t>day,</w:t>
      </w:r>
      <w:r>
        <w:rPr>
          <w:color w:val="231F20"/>
          <w:spacing w:val="-35"/>
          <w:w w:val="95"/>
        </w:rPr>
        <w:t> </w:t>
      </w:r>
      <w:r>
        <w:rPr>
          <w:color w:val="231F20"/>
          <w:w w:val="95"/>
        </w:rPr>
        <w:t>since</w:t>
      </w:r>
      <w:r>
        <w:rPr>
          <w:color w:val="231F20"/>
          <w:spacing w:val="-35"/>
          <w:w w:val="95"/>
        </w:rPr>
        <w:t> </w:t>
      </w:r>
      <w:r>
        <w:rPr>
          <w:color w:val="231F20"/>
          <w:w w:val="95"/>
        </w:rPr>
        <w:t>the</w:t>
      </w:r>
      <w:r>
        <w:rPr>
          <w:color w:val="231F20"/>
          <w:spacing w:val="-35"/>
          <w:w w:val="95"/>
        </w:rPr>
        <w:t> </w:t>
      </w:r>
      <w:r>
        <w:rPr>
          <w:color w:val="231F20"/>
          <w:w w:val="95"/>
        </w:rPr>
        <w:t>cool</w:t>
      </w:r>
      <w:r>
        <w:rPr>
          <w:color w:val="231F20"/>
          <w:spacing w:val="-35"/>
          <w:w w:val="95"/>
        </w:rPr>
        <w:t> </w:t>
      </w:r>
      <w:r>
        <w:rPr>
          <w:color w:val="231F20"/>
          <w:w w:val="95"/>
        </w:rPr>
        <w:t>air</w:t>
      </w:r>
      <w:r>
        <w:rPr>
          <w:color w:val="231F20"/>
          <w:spacing w:val="-35"/>
          <w:w w:val="95"/>
        </w:rPr>
        <w:t> </w:t>
      </w:r>
      <w:r>
        <w:rPr>
          <w:color w:val="231F20"/>
          <w:w w:val="95"/>
        </w:rPr>
        <w:t>and</w:t>
      </w:r>
      <w:r>
        <w:rPr>
          <w:color w:val="231F20"/>
          <w:spacing w:val="-35"/>
          <w:w w:val="95"/>
        </w:rPr>
        <w:t> </w:t>
      </w:r>
      <w:r>
        <w:rPr>
          <w:color w:val="231F20"/>
          <w:w w:val="95"/>
        </w:rPr>
        <w:t>any</w:t>
      </w:r>
      <w:r>
        <w:rPr>
          <w:color w:val="231F20"/>
          <w:spacing w:val="-35"/>
          <w:w w:val="95"/>
        </w:rPr>
        <w:t> </w:t>
      </w:r>
      <w:r>
        <w:rPr>
          <w:color w:val="231F20"/>
          <w:w w:val="95"/>
        </w:rPr>
        <w:t>pollutants</w:t>
      </w:r>
      <w:r>
        <w:rPr>
          <w:color w:val="231F20"/>
          <w:spacing w:val="-35"/>
          <w:w w:val="95"/>
        </w:rPr>
        <w:t> </w:t>
      </w:r>
      <w:r>
        <w:rPr>
          <w:color w:val="231F20"/>
          <w:w w:val="95"/>
        </w:rPr>
        <w:t>in</w:t>
      </w:r>
      <w:r>
        <w:rPr>
          <w:color w:val="231F20"/>
          <w:spacing w:val="-35"/>
          <w:w w:val="95"/>
        </w:rPr>
        <w:t> </w:t>
      </w:r>
      <w:r>
        <w:rPr>
          <w:color w:val="231F20"/>
          <w:w w:val="95"/>
        </w:rPr>
        <w:t>it </w:t>
      </w:r>
      <w:r>
        <w:rPr>
          <w:color w:val="231F20"/>
          <w:w w:val="90"/>
        </w:rPr>
        <w:t>were</w:t>
      </w:r>
      <w:r>
        <w:rPr>
          <w:color w:val="231F20"/>
          <w:spacing w:val="-22"/>
          <w:w w:val="90"/>
        </w:rPr>
        <w:t> </w:t>
      </w:r>
      <w:r>
        <w:rPr>
          <w:color w:val="231F20"/>
          <w:w w:val="90"/>
        </w:rPr>
        <w:t>trapped</w:t>
      </w:r>
      <w:r>
        <w:rPr>
          <w:color w:val="231F20"/>
          <w:spacing w:val="-21"/>
          <w:w w:val="90"/>
        </w:rPr>
        <w:t> </w:t>
      </w:r>
      <w:r>
        <w:rPr>
          <w:color w:val="231F20"/>
          <w:w w:val="90"/>
        </w:rPr>
        <w:t>below</w:t>
      </w:r>
      <w:r>
        <w:rPr>
          <w:color w:val="231F20"/>
          <w:spacing w:val="-21"/>
          <w:w w:val="90"/>
        </w:rPr>
        <w:t> </w:t>
      </w:r>
      <w:r>
        <w:rPr>
          <w:color w:val="231F20"/>
          <w:w w:val="90"/>
        </w:rPr>
        <w:t>the</w:t>
      </w:r>
      <w:r>
        <w:rPr>
          <w:color w:val="231F20"/>
          <w:spacing w:val="-21"/>
          <w:w w:val="90"/>
        </w:rPr>
        <w:t> </w:t>
      </w:r>
      <w:r>
        <w:rPr>
          <w:color w:val="231F20"/>
          <w:w w:val="90"/>
        </w:rPr>
        <w:t>layer</w:t>
      </w:r>
      <w:r>
        <w:rPr>
          <w:color w:val="231F20"/>
          <w:spacing w:val="-21"/>
          <w:w w:val="90"/>
        </w:rPr>
        <w:t> </w:t>
      </w:r>
      <w:r>
        <w:rPr>
          <w:color w:val="231F20"/>
          <w:w w:val="90"/>
        </w:rPr>
        <w:t>of</w:t>
      </w:r>
      <w:r>
        <w:rPr>
          <w:color w:val="231F20"/>
          <w:spacing w:val="-21"/>
          <w:w w:val="90"/>
        </w:rPr>
        <w:t> </w:t>
      </w:r>
      <w:r>
        <w:rPr>
          <w:color w:val="231F20"/>
          <w:w w:val="90"/>
        </w:rPr>
        <w:t>warmer</w:t>
      </w:r>
      <w:r>
        <w:rPr>
          <w:color w:val="231F20"/>
          <w:spacing w:val="-21"/>
          <w:w w:val="90"/>
        </w:rPr>
        <w:t> </w:t>
      </w:r>
      <w:r>
        <w:rPr>
          <w:color w:val="231F20"/>
          <w:w w:val="90"/>
        </w:rPr>
        <w:t>air</w:t>
      </w:r>
      <w:r>
        <w:rPr>
          <w:color w:val="231F20"/>
          <w:spacing w:val="-21"/>
          <w:w w:val="90"/>
        </w:rPr>
        <w:t> </w:t>
      </w:r>
      <w:r>
        <w:rPr>
          <w:color w:val="231F20"/>
          <w:w w:val="90"/>
        </w:rPr>
        <w:t>above</w:t>
      </w:r>
    </w:p>
    <w:p>
      <w:pPr>
        <w:pStyle w:val="BodyText"/>
        <w:spacing w:line="249" w:lineRule="auto" w:before="11"/>
        <w:ind w:left="488" w:right="815"/>
      </w:pPr>
      <w:r>
        <w:rPr>
          <w:color w:val="231F20"/>
          <w:w w:val="90"/>
        </w:rPr>
        <w:t>it,</w:t>
      </w:r>
      <w:r>
        <w:rPr>
          <w:color w:val="231F20"/>
          <w:spacing w:val="-19"/>
          <w:w w:val="90"/>
        </w:rPr>
        <w:t> </w:t>
      </w:r>
      <w:r>
        <w:rPr>
          <w:color w:val="231F20"/>
          <w:w w:val="90"/>
        </w:rPr>
        <w:t>increasing</w:t>
      </w:r>
      <w:r>
        <w:rPr>
          <w:color w:val="231F20"/>
          <w:spacing w:val="-18"/>
          <w:w w:val="90"/>
        </w:rPr>
        <w:t> </w:t>
      </w:r>
      <w:r>
        <w:rPr>
          <w:color w:val="231F20"/>
          <w:w w:val="90"/>
        </w:rPr>
        <w:t>air</w:t>
      </w:r>
      <w:r>
        <w:rPr>
          <w:color w:val="231F20"/>
          <w:spacing w:val="-18"/>
          <w:w w:val="90"/>
        </w:rPr>
        <w:t> </w:t>
      </w:r>
      <w:r>
        <w:rPr>
          <w:color w:val="231F20"/>
          <w:w w:val="90"/>
        </w:rPr>
        <w:t>pollution.</w:t>
      </w:r>
      <w:r>
        <w:rPr>
          <w:color w:val="231F20"/>
          <w:spacing w:val="-18"/>
          <w:w w:val="90"/>
        </w:rPr>
        <w:t> </w:t>
      </w:r>
      <w:r>
        <w:rPr>
          <w:color w:val="231F20"/>
          <w:w w:val="90"/>
        </w:rPr>
        <w:t>(Note</w:t>
      </w:r>
      <w:r>
        <w:rPr>
          <w:color w:val="231F20"/>
          <w:spacing w:val="-18"/>
          <w:w w:val="90"/>
        </w:rPr>
        <w:t> </w:t>
      </w:r>
      <w:r>
        <w:rPr>
          <w:color w:val="231F20"/>
          <w:w w:val="90"/>
        </w:rPr>
        <w:t>that</w:t>
      </w:r>
      <w:r>
        <w:rPr>
          <w:color w:val="231F20"/>
          <w:spacing w:val="-18"/>
          <w:w w:val="90"/>
        </w:rPr>
        <w:t> </w:t>
      </w:r>
      <w:r>
        <w:rPr>
          <w:color w:val="231F20"/>
          <w:w w:val="90"/>
        </w:rPr>
        <w:t>on</w:t>
      </w:r>
      <w:r>
        <w:rPr>
          <w:color w:val="231F20"/>
          <w:spacing w:val="-18"/>
          <w:w w:val="90"/>
        </w:rPr>
        <w:t> </w:t>
      </w:r>
      <w:r>
        <w:rPr>
          <w:color w:val="231F20"/>
          <w:w w:val="90"/>
        </w:rPr>
        <w:t>January</w:t>
      </w:r>
      <w:r>
        <w:rPr>
          <w:color w:val="231F20"/>
          <w:spacing w:val="-18"/>
          <w:w w:val="90"/>
        </w:rPr>
        <w:t> </w:t>
      </w:r>
      <w:r>
        <w:rPr>
          <w:color w:val="231F20"/>
          <w:spacing w:val="-6"/>
          <w:w w:val="90"/>
        </w:rPr>
        <w:t>1, </w:t>
      </w:r>
      <w:r>
        <w:rPr>
          <w:color w:val="231F20"/>
          <w:w w:val="90"/>
        </w:rPr>
        <w:t>2004,</w:t>
      </w:r>
      <w:r>
        <w:rPr>
          <w:color w:val="231F20"/>
          <w:spacing w:val="-19"/>
          <w:w w:val="90"/>
        </w:rPr>
        <w:t> </w:t>
      </w:r>
      <w:r>
        <w:rPr>
          <w:color w:val="231F20"/>
          <w:w w:val="90"/>
        </w:rPr>
        <w:t>the</w:t>
      </w:r>
      <w:r>
        <w:rPr>
          <w:color w:val="231F20"/>
          <w:spacing w:val="-18"/>
          <w:w w:val="90"/>
        </w:rPr>
        <w:t> </w:t>
      </w:r>
      <w:r>
        <w:rPr>
          <w:color w:val="231F20"/>
          <w:w w:val="90"/>
        </w:rPr>
        <w:t>air</w:t>
      </w:r>
      <w:r>
        <w:rPr>
          <w:color w:val="231F20"/>
          <w:spacing w:val="-18"/>
          <w:w w:val="90"/>
        </w:rPr>
        <w:t> </w:t>
      </w:r>
      <w:r>
        <w:rPr>
          <w:color w:val="231F20"/>
          <w:w w:val="90"/>
        </w:rPr>
        <w:t>quality</w:t>
      </w:r>
      <w:r>
        <w:rPr>
          <w:color w:val="231F20"/>
          <w:spacing w:val="-18"/>
          <w:w w:val="90"/>
        </w:rPr>
        <w:t> </w:t>
      </w:r>
      <w:r>
        <w:rPr>
          <w:color w:val="231F20"/>
          <w:w w:val="90"/>
        </w:rPr>
        <w:t>was</w:t>
      </w:r>
      <w:r>
        <w:rPr>
          <w:color w:val="231F20"/>
          <w:spacing w:val="-19"/>
          <w:w w:val="90"/>
        </w:rPr>
        <w:t> </w:t>
      </w:r>
      <w:r>
        <w:rPr>
          <w:color w:val="231F20"/>
          <w:w w:val="90"/>
        </w:rPr>
        <w:t>“green,”</w:t>
      </w:r>
      <w:r>
        <w:rPr>
          <w:color w:val="231F20"/>
          <w:spacing w:val="-18"/>
          <w:w w:val="90"/>
        </w:rPr>
        <w:t> </w:t>
      </w:r>
      <w:r>
        <w:rPr>
          <w:color w:val="231F20"/>
          <w:w w:val="90"/>
        </w:rPr>
        <w:t>or</w:t>
      </w:r>
      <w:r>
        <w:rPr>
          <w:color w:val="231F20"/>
          <w:spacing w:val="-18"/>
          <w:w w:val="90"/>
        </w:rPr>
        <w:t> </w:t>
      </w:r>
      <w:r>
        <w:rPr>
          <w:color w:val="231F20"/>
          <w:w w:val="90"/>
        </w:rPr>
        <w:t>“good,”</w:t>
      </w:r>
      <w:r>
        <w:rPr>
          <w:color w:val="231F20"/>
          <w:spacing w:val="-18"/>
          <w:w w:val="90"/>
        </w:rPr>
        <w:t> </w:t>
      </w:r>
      <w:r>
        <w:rPr>
          <w:color w:val="231F20"/>
          <w:w w:val="90"/>
        </w:rPr>
        <w:t>under normal temperature conditions when a tempera- </w:t>
      </w:r>
      <w:r>
        <w:rPr>
          <w:color w:val="231F20"/>
          <w:w w:val="95"/>
        </w:rPr>
        <w:t>ture</w:t>
      </w:r>
      <w:r>
        <w:rPr>
          <w:color w:val="231F20"/>
          <w:spacing w:val="-12"/>
          <w:w w:val="95"/>
        </w:rPr>
        <w:t> </w:t>
      </w:r>
      <w:r>
        <w:rPr>
          <w:color w:val="231F20"/>
          <w:w w:val="95"/>
        </w:rPr>
        <w:t>inversion</w:t>
      </w:r>
      <w:r>
        <w:rPr>
          <w:color w:val="231F20"/>
          <w:spacing w:val="-11"/>
          <w:w w:val="95"/>
        </w:rPr>
        <w:t> </w:t>
      </w:r>
      <w:r>
        <w:rPr>
          <w:color w:val="231F20"/>
          <w:w w:val="95"/>
        </w:rPr>
        <w:t>did</w:t>
      </w:r>
      <w:r>
        <w:rPr>
          <w:color w:val="231F20"/>
          <w:spacing w:val="-11"/>
          <w:w w:val="95"/>
        </w:rPr>
        <w:t> </w:t>
      </w:r>
      <w:r>
        <w:rPr>
          <w:color w:val="231F20"/>
          <w:w w:val="95"/>
        </w:rPr>
        <w:t>not</w:t>
      </w:r>
      <w:r>
        <w:rPr>
          <w:color w:val="231F20"/>
          <w:spacing w:val="-11"/>
          <w:w w:val="95"/>
        </w:rPr>
        <w:t> </w:t>
      </w:r>
      <w:r>
        <w:rPr>
          <w:color w:val="231F20"/>
          <w:w w:val="95"/>
        </w:rPr>
        <w:t>occur.)</w:t>
      </w:r>
    </w:p>
    <w:p>
      <w:pPr>
        <w:pStyle w:val="ListParagraph"/>
        <w:numPr>
          <w:ilvl w:val="0"/>
          <w:numId w:val="72"/>
        </w:numPr>
        <w:tabs>
          <w:tab w:pos="489" w:val="left" w:leader="none"/>
        </w:tabs>
        <w:spacing w:line="249" w:lineRule="auto" w:before="144" w:after="0"/>
        <w:ind w:left="488" w:right="1073" w:hanging="288"/>
        <w:jc w:val="left"/>
        <w:rPr>
          <w:sz w:val="22"/>
        </w:rPr>
      </w:pPr>
      <w:r>
        <w:rPr>
          <w:color w:val="231F20"/>
          <w:w w:val="90"/>
          <w:sz w:val="22"/>
        </w:rPr>
        <w:t>What</w:t>
      </w:r>
      <w:r>
        <w:rPr>
          <w:color w:val="231F20"/>
          <w:spacing w:val="-20"/>
          <w:w w:val="90"/>
          <w:sz w:val="22"/>
        </w:rPr>
        <w:t> </w:t>
      </w:r>
      <w:r>
        <w:rPr>
          <w:color w:val="231F20"/>
          <w:w w:val="90"/>
          <w:sz w:val="22"/>
        </w:rPr>
        <w:t>were</w:t>
      </w:r>
      <w:r>
        <w:rPr>
          <w:color w:val="231F20"/>
          <w:spacing w:val="-20"/>
          <w:w w:val="90"/>
          <w:sz w:val="22"/>
        </w:rPr>
        <w:t> </w:t>
      </w:r>
      <w:r>
        <w:rPr>
          <w:color w:val="231F20"/>
          <w:w w:val="90"/>
          <w:sz w:val="22"/>
        </w:rPr>
        <w:t>the</w:t>
      </w:r>
      <w:r>
        <w:rPr>
          <w:color w:val="231F20"/>
          <w:spacing w:val="-20"/>
          <w:w w:val="90"/>
          <w:sz w:val="22"/>
        </w:rPr>
        <w:t> </w:t>
      </w:r>
      <w:r>
        <w:rPr>
          <w:color w:val="231F20"/>
          <w:w w:val="90"/>
          <w:sz w:val="22"/>
        </w:rPr>
        <w:t>differences</w:t>
      </w:r>
      <w:r>
        <w:rPr>
          <w:color w:val="231F20"/>
          <w:spacing w:val="-20"/>
          <w:w w:val="90"/>
          <w:sz w:val="22"/>
        </w:rPr>
        <w:t> </w:t>
      </w:r>
      <w:r>
        <w:rPr>
          <w:color w:val="231F20"/>
          <w:w w:val="90"/>
          <w:sz w:val="22"/>
        </w:rPr>
        <w:t>in</w:t>
      </w:r>
      <w:r>
        <w:rPr>
          <w:color w:val="231F20"/>
          <w:spacing w:val="-20"/>
          <w:w w:val="90"/>
          <w:sz w:val="22"/>
        </w:rPr>
        <w:t> </w:t>
      </w:r>
      <w:r>
        <w:rPr>
          <w:color w:val="231F20"/>
          <w:w w:val="90"/>
          <w:sz w:val="22"/>
        </w:rPr>
        <w:t>wind</w:t>
      </w:r>
      <w:r>
        <w:rPr>
          <w:color w:val="231F20"/>
          <w:spacing w:val="-19"/>
          <w:w w:val="90"/>
          <w:sz w:val="22"/>
        </w:rPr>
        <w:t> </w:t>
      </w:r>
      <w:r>
        <w:rPr>
          <w:color w:val="231F20"/>
          <w:w w:val="90"/>
          <w:sz w:val="22"/>
        </w:rPr>
        <w:t>speed</w:t>
      </w:r>
      <w:r>
        <w:rPr>
          <w:color w:val="231F20"/>
          <w:spacing w:val="-20"/>
          <w:w w:val="90"/>
          <w:sz w:val="22"/>
        </w:rPr>
        <w:t> </w:t>
      </w:r>
      <w:r>
        <w:rPr>
          <w:color w:val="231F20"/>
          <w:w w:val="90"/>
          <w:sz w:val="22"/>
        </w:rPr>
        <w:t>on</w:t>
      </w:r>
      <w:r>
        <w:rPr>
          <w:color w:val="231F20"/>
          <w:spacing w:val="-20"/>
          <w:w w:val="90"/>
          <w:sz w:val="22"/>
        </w:rPr>
        <w:t> </w:t>
      </w:r>
      <w:r>
        <w:rPr>
          <w:color w:val="231F20"/>
          <w:w w:val="90"/>
          <w:sz w:val="22"/>
        </w:rPr>
        <w:t>the </w:t>
      </w:r>
      <w:r>
        <w:rPr>
          <w:color w:val="231F20"/>
          <w:w w:val="95"/>
          <w:sz w:val="22"/>
        </w:rPr>
        <w:t>two days?</w:t>
      </w:r>
      <w:r>
        <w:rPr>
          <w:color w:val="231F20"/>
          <w:spacing w:val="-20"/>
          <w:w w:val="95"/>
          <w:sz w:val="22"/>
        </w:rPr>
        <w:t> </w:t>
      </w:r>
      <w:r>
        <w:rPr>
          <w:color w:val="231F20"/>
          <w:w w:val="95"/>
          <w:sz w:val="22"/>
        </w:rPr>
        <w:t>Explain.</w:t>
      </w:r>
    </w:p>
    <w:p>
      <w:pPr>
        <w:pStyle w:val="BodyText"/>
        <w:spacing w:line="249" w:lineRule="auto" w:before="142"/>
        <w:ind w:left="488" w:right="895"/>
      </w:pPr>
      <w:r>
        <w:rPr>
          <w:i/>
          <w:color w:val="231F20"/>
          <w:w w:val="90"/>
        </w:rPr>
        <w:t>Answer: </w:t>
      </w:r>
      <w:r>
        <w:rPr>
          <w:color w:val="231F20"/>
          <w:w w:val="90"/>
        </w:rPr>
        <w:t>On January 1, 2004, there were strong </w:t>
      </w:r>
      <w:r>
        <w:rPr>
          <w:color w:val="231F20"/>
          <w:w w:val="95"/>
        </w:rPr>
        <w:t>winds,</w:t>
      </w:r>
      <w:r>
        <w:rPr>
          <w:color w:val="231F20"/>
          <w:spacing w:val="-32"/>
          <w:w w:val="95"/>
        </w:rPr>
        <w:t> </w:t>
      </w:r>
      <w:r>
        <w:rPr>
          <w:color w:val="231F20"/>
          <w:w w:val="95"/>
        </w:rPr>
        <w:t>both</w:t>
      </w:r>
      <w:r>
        <w:rPr>
          <w:color w:val="231F20"/>
          <w:spacing w:val="-32"/>
          <w:w w:val="95"/>
        </w:rPr>
        <w:t> </w:t>
      </w:r>
      <w:r>
        <w:rPr>
          <w:color w:val="231F20"/>
          <w:w w:val="95"/>
        </w:rPr>
        <w:t>in</w:t>
      </w:r>
      <w:r>
        <w:rPr>
          <w:color w:val="231F20"/>
          <w:spacing w:val="-32"/>
          <w:w w:val="95"/>
        </w:rPr>
        <w:t> </w:t>
      </w:r>
      <w:r>
        <w:rPr>
          <w:color w:val="231F20"/>
          <w:w w:val="95"/>
        </w:rPr>
        <w:t>Salt</w:t>
      </w:r>
      <w:r>
        <w:rPr>
          <w:color w:val="231F20"/>
          <w:spacing w:val="-32"/>
          <w:w w:val="95"/>
        </w:rPr>
        <w:t> </w:t>
      </w:r>
      <w:r>
        <w:rPr>
          <w:color w:val="231F20"/>
          <w:w w:val="95"/>
        </w:rPr>
        <w:t>Lake</w:t>
      </w:r>
      <w:r>
        <w:rPr>
          <w:color w:val="231F20"/>
          <w:spacing w:val="-32"/>
          <w:w w:val="95"/>
        </w:rPr>
        <w:t> </w:t>
      </w:r>
      <w:r>
        <w:rPr>
          <w:color w:val="231F20"/>
          <w:w w:val="95"/>
        </w:rPr>
        <w:t>City</w:t>
      </w:r>
      <w:r>
        <w:rPr>
          <w:color w:val="231F20"/>
          <w:spacing w:val="-32"/>
          <w:w w:val="95"/>
        </w:rPr>
        <w:t> </w:t>
      </w:r>
      <w:r>
        <w:rPr>
          <w:color w:val="231F20"/>
          <w:w w:val="95"/>
        </w:rPr>
        <w:t>and</w:t>
      </w:r>
      <w:r>
        <w:rPr>
          <w:color w:val="231F20"/>
          <w:spacing w:val="-32"/>
          <w:w w:val="95"/>
        </w:rPr>
        <w:t> </w:t>
      </w:r>
      <w:r>
        <w:rPr>
          <w:color w:val="231F20"/>
          <w:w w:val="95"/>
        </w:rPr>
        <w:t>at</w:t>
      </w:r>
      <w:r>
        <w:rPr>
          <w:color w:val="231F20"/>
          <w:spacing w:val="-32"/>
          <w:w w:val="95"/>
        </w:rPr>
        <w:t> </w:t>
      </w:r>
      <w:r>
        <w:rPr>
          <w:color w:val="231F20"/>
          <w:w w:val="95"/>
        </w:rPr>
        <w:t>Snowbird. </w:t>
      </w:r>
      <w:r>
        <w:rPr>
          <w:color w:val="231F20"/>
          <w:w w:val="90"/>
        </w:rPr>
        <w:t>These</w:t>
      </w:r>
      <w:r>
        <w:rPr>
          <w:color w:val="231F20"/>
          <w:spacing w:val="-28"/>
          <w:w w:val="90"/>
        </w:rPr>
        <w:t> </w:t>
      </w:r>
      <w:r>
        <w:rPr>
          <w:color w:val="231F20"/>
          <w:w w:val="90"/>
        </w:rPr>
        <w:t>winds</w:t>
      </w:r>
      <w:r>
        <w:rPr>
          <w:color w:val="231F20"/>
          <w:spacing w:val="-27"/>
          <w:w w:val="90"/>
        </w:rPr>
        <w:t> </w:t>
      </w:r>
      <w:r>
        <w:rPr>
          <w:color w:val="231F20"/>
          <w:w w:val="90"/>
        </w:rPr>
        <w:t>encouraged</w:t>
      </w:r>
      <w:r>
        <w:rPr>
          <w:color w:val="231F20"/>
          <w:spacing w:val="-27"/>
          <w:w w:val="90"/>
        </w:rPr>
        <w:t> </w:t>
      </w:r>
      <w:r>
        <w:rPr>
          <w:color w:val="231F20"/>
          <w:w w:val="90"/>
        </w:rPr>
        <w:t>mixing</w:t>
      </w:r>
      <w:r>
        <w:rPr>
          <w:color w:val="231F20"/>
          <w:spacing w:val="-27"/>
          <w:w w:val="90"/>
        </w:rPr>
        <w:t> </w:t>
      </w:r>
      <w:r>
        <w:rPr>
          <w:color w:val="231F20"/>
          <w:w w:val="90"/>
        </w:rPr>
        <w:t>and</w:t>
      </w:r>
      <w:r>
        <w:rPr>
          <w:color w:val="231F20"/>
          <w:spacing w:val="-27"/>
          <w:w w:val="90"/>
        </w:rPr>
        <w:t> </w:t>
      </w:r>
      <w:r>
        <w:rPr>
          <w:color w:val="231F20"/>
          <w:w w:val="90"/>
        </w:rPr>
        <w:t>movement </w:t>
      </w:r>
      <w:r>
        <w:rPr>
          <w:color w:val="231F20"/>
          <w:w w:val="95"/>
        </w:rPr>
        <w:t>of</w:t>
      </w:r>
      <w:r>
        <w:rPr>
          <w:color w:val="231F20"/>
          <w:spacing w:val="-34"/>
          <w:w w:val="95"/>
        </w:rPr>
        <w:t> </w:t>
      </w:r>
      <w:r>
        <w:rPr>
          <w:color w:val="231F20"/>
          <w:spacing w:val="-4"/>
          <w:w w:val="95"/>
        </w:rPr>
        <w:t>air,</w:t>
      </w:r>
      <w:r>
        <w:rPr>
          <w:color w:val="231F20"/>
          <w:spacing w:val="-34"/>
          <w:w w:val="95"/>
        </w:rPr>
        <w:t> </w:t>
      </w:r>
      <w:r>
        <w:rPr>
          <w:color w:val="231F20"/>
          <w:w w:val="95"/>
        </w:rPr>
        <w:t>and</w:t>
      </w:r>
      <w:r>
        <w:rPr>
          <w:color w:val="231F20"/>
          <w:spacing w:val="-33"/>
          <w:w w:val="95"/>
        </w:rPr>
        <w:t> </w:t>
      </w:r>
      <w:r>
        <w:rPr>
          <w:color w:val="231F20"/>
          <w:w w:val="95"/>
        </w:rPr>
        <w:t>moving</w:t>
      </w:r>
      <w:r>
        <w:rPr>
          <w:color w:val="231F20"/>
          <w:spacing w:val="-34"/>
          <w:w w:val="95"/>
        </w:rPr>
        <w:t> </w:t>
      </w:r>
      <w:r>
        <w:rPr>
          <w:color w:val="231F20"/>
          <w:w w:val="95"/>
        </w:rPr>
        <w:t>away</w:t>
      </w:r>
      <w:r>
        <w:rPr>
          <w:color w:val="231F20"/>
          <w:spacing w:val="-33"/>
          <w:w w:val="95"/>
        </w:rPr>
        <w:t> </w:t>
      </w:r>
      <w:r>
        <w:rPr>
          <w:color w:val="231F20"/>
          <w:w w:val="95"/>
        </w:rPr>
        <w:t>of</w:t>
      </w:r>
      <w:r>
        <w:rPr>
          <w:color w:val="231F20"/>
          <w:spacing w:val="-34"/>
          <w:w w:val="95"/>
        </w:rPr>
        <w:t> </w:t>
      </w:r>
      <w:r>
        <w:rPr>
          <w:color w:val="231F20"/>
          <w:w w:val="95"/>
        </w:rPr>
        <w:t>any</w:t>
      </w:r>
      <w:r>
        <w:rPr>
          <w:color w:val="231F20"/>
          <w:spacing w:val="-33"/>
          <w:w w:val="95"/>
        </w:rPr>
        <w:t> </w:t>
      </w:r>
      <w:r>
        <w:rPr>
          <w:color w:val="231F20"/>
          <w:w w:val="95"/>
        </w:rPr>
        <w:t>air</w:t>
      </w:r>
      <w:r>
        <w:rPr>
          <w:color w:val="231F20"/>
          <w:spacing w:val="-34"/>
          <w:w w:val="95"/>
        </w:rPr>
        <w:t> </w:t>
      </w:r>
      <w:r>
        <w:rPr>
          <w:color w:val="231F20"/>
          <w:w w:val="95"/>
        </w:rPr>
        <w:t>pollutants</w:t>
      </w:r>
      <w:r>
        <w:rPr>
          <w:color w:val="231F20"/>
          <w:spacing w:val="-34"/>
          <w:w w:val="95"/>
        </w:rPr>
        <w:t> </w:t>
      </w:r>
      <w:r>
        <w:rPr>
          <w:color w:val="231F20"/>
          <w:w w:val="95"/>
        </w:rPr>
        <w:t>that </w:t>
      </w:r>
      <w:r>
        <w:rPr>
          <w:color w:val="231F20"/>
          <w:w w:val="90"/>
        </w:rPr>
        <w:t>might</w:t>
      </w:r>
      <w:r>
        <w:rPr>
          <w:color w:val="231F20"/>
          <w:spacing w:val="-25"/>
          <w:w w:val="90"/>
        </w:rPr>
        <w:t> </w:t>
      </w:r>
      <w:r>
        <w:rPr>
          <w:color w:val="231F20"/>
          <w:w w:val="90"/>
        </w:rPr>
        <w:t>be</w:t>
      </w:r>
      <w:r>
        <w:rPr>
          <w:color w:val="231F20"/>
          <w:spacing w:val="-25"/>
          <w:w w:val="90"/>
        </w:rPr>
        <w:t> </w:t>
      </w:r>
      <w:r>
        <w:rPr>
          <w:color w:val="231F20"/>
          <w:w w:val="90"/>
        </w:rPr>
        <w:t>present.</w:t>
      </w:r>
      <w:r>
        <w:rPr>
          <w:color w:val="231F20"/>
          <w:spacing w:val="-24"/>
          <w:w w:val="90"/>
        </w:rPr>
        <w:t> </w:t>
      </w:r>
      <w:r>
        <w:rPr>
          <w:color w:val="231F20"/>
          <w:w w:val="90"/>
        </w:rPr>
        <w:t>On</w:t>
      </w:r>
      <w:r>
        <w:rPr>
          <w:color w:val="231F20"/>
          <w:spacing w:val="-25"/>
          <w:w w:val="90"/>
        </w:rPr>
        <w:t> </w:t>
      </w:r>
      <w:r>
        <w:rPr>
          <w:color w:val="231F20"/>
          <w:w w:val="90"/>
        </w:rPr>
        <w:t>January</w:t>
      </w:r>
      <w:r>
        <w:rPr>
          <w:color w:val="231F20"/>
          <w:spacing w:val="-25"/>
          <w:w w:val="90"/>
        </w:rPr>
        <w:t> </w:t>
      </w:r>
      <w:r>
        <w:rPr>
          <w:color w:val="231F20"/>
          <w:w w:val="90"/>
        </w:rPr>
        <w:t>9,</w:t>
      </w:r>
      <w:r>
        <w:rPr>
          <w:color w:val="231F20"/>
          <w:spacing w:val="-24"/>
          <w:w w:val="90"/>
        </w:rPr>
        <w:t> </w:t>
      </w:r>
      <w:r>
        <w:rPr>
          <w:color w:val="231F20"/>
          <w:w w:val="90"/>
        </w:rPr>
        <w:t>2004,</w:t>
      </w:r>
      <w:r>
        <w:rPr>
          <w:color w:val="231F20"/>
          <w:spacing w:val="-25"/>
          <w:w w:val="90"/>
        </w:rPr>
        <w:t> </w:t>
      </w:r>
      <w:r>
        <w:rPr>
          <w:color w:val="231F20"/>
          <w:w w:val="90"/>
        </w:rPr>
        <w:t>there</w:t>
      </w:r>
      <w:r>
        <w:rPr>
          <w:color w:val="231F20"/>
          <w:spacing w:val="-25"/>
          <w:w w:val="90"/>
        </w:rPr>
        <w:t> </w:t>
      </w:r>
      <w:r>
        <w:rPr>
          <w:color w:val="231F20"/>
          <w:w w:val="90"/>
        </w:rPr>
        <w:t>was </w:t>
      </w:r>
      <w:r>
        <w:rPr>
          <w:color w:val="231F20"/>
          <w:w w:val="95"/>
        </w:rPr>
        <w:t>no</w:t>
      </w:r>
      <w:r>
        <w:rPr>
          <w:color w:val="231F20"/>
          <w:spacing w:val="-38"/>
          <w:w w:val="95"/>
        </w:rPr>
        <w:t> </w:t>
      </w:r>
      <w:r>
        <w:rPr>
          <w:color w:val="231F20"/>
          <w:w w:val="95"/>
        </w:rPr>
        <w:t>wind</w:t>
      </w:r>
      <w:r>
        <w:rPr>
          <w:color w:val="231F20"/>
          <w:spacing w:val="-38"/>
          <w:w w:val="95"/>
        </w:rPr>
        <w:t> </w:t>
      </w:r>
      <w:r>
        <w:rPr>
          <w:color w:val="231F20"/>
          <w:w w:val="95"/>
        </w:rPr>
        <w:t>(or</w:t>
      </w:r>
      <w:r>
        <w:rPr>
          <w:color w:val="231F20"/>
          <w:spacing w:val="-39"/>
          <w:w w:val="95"/>
        </w:rPr>
        <w:t> </w:t>
      </w:r>
      <w:r>
        <w:rPr>
          <w:color w:val="231F20"/>
          <w:w w:val="95"/>
        </w:rPr>
        <w:t>only</w:t>
      </w:r>
      <w:r>
        <w:rPr>
          <w:color w:val="231F20"/>
          <w:spacing w:val="-38"/>
          <w:w w:val="95"/>
        </w:rPr>
        <w:t> </w:t>
      </w:r>
      <w:r>
        <w:rPr>
          <w:color w:val="231F20"/>
          <w:w w:val="95"/>
        </w:rPr>
        <w:t>light</w:t>
      </w:r>
      <w:r>
        <w:rPr>
          <w:color w:val="231F20"/>
          <w:spacing w:val="-38"/>
          <w:w w:val="95"/>
        </w:rPr>
        <w:t> </w:t>
      </w:r>
      <w:r>
        <w:rPr>
          <w:color w:val="231F20"/>
          <w:w w:val="95"/>
        </w:rPr>
        <w:t>winds)</w:t>
      </w:r>
      <w:r>
        <w:rPr>
          <w:color w:val="231F20"/>
          <w:spacing w:val="-38"/>
          <w:w w:val="95"/>
        </w:rPr>
        <w:t> </w:t>
      </w:r>
      <w:r>
        <w:rPr>
          <w:color w:val="231F20"/>
          <w:w w:val="95"/>
        </w:rPr>
        <w:t>in</w:t>
      </w:r>
      <w:r>
        <w:rPr>
          <w:color w:val="231F20"/>
          <w:spacing w:val="-38"/>
          <w:w w:val="95"/>
        </w:rPr>
        <w:t> </w:t>
      </w:r>
      <w:r>
        <w:rPr>
          <w:color w:val="231F20"/>
          <w:w w:val="95"/>
        </w:rPr>
        <w:t>both</w:t>
      </w:r>
      <w:r>
        <w:rPr>
          <w:color w:val="231F20"/>
          <w:spacing w:val="-38"/>
          <w:w w:val="95"/>
        </w:rPr>
        <w:t> </w:t>
      </w:r>
      <w:r>
        <w:rPr>
          <w:color w:val="231F20"/>
          <w:w w:val="95"/>
        </w:rPr>
        <w:t>locations.</w:t>
      </w:r>
      <w:r>
        <w:rPr>
          <w:color w:val="231F20"/>
          <w:spacing w:val="-38"/>
          <w:w w:val="95"/>
        </w:rPr>
        <w:t> </w:t>
      </w:r>
      <w:r>
        <w:rPr>
          <w:color w:val="231F20"/>
          <w:w w:val="95"/>
        </w:rPr>
        <w:t>So the</w:t>
      </w:r>
      <w:r>
        <w:rPr>
          <w:color w:val="231F20"/>
          <w:spacing w:val="-33"/>
          <w:w w:val="95"/>
        </w:rPr>
        <w:t> </w:t>
      </w:r>
      <w:r>
        <w:rPr>
          <w:color w:val="231F20"/>
          <w:w w:val="95"/>
        </w:rPr>
        <w:t>trapped</w:t>
      </w:r>
      <w:r>
        <w:rPr>
          <w:color w:val="231F20"/>
          <w:spacing w:val="-33"/>
          <w:w w:val="95"/>
        </w:rPr>
        <w:t> </w:t>
      </w:r>
      <w:r>
        <w:rPr>
          <w:color w:val="231F20"/>
          <w:w w:val="95"/>
        </w:rPr>
        <w:t>air</w:t>
      </w:r>
      <w:r>
        <w:rPr>
          <w:color w:val="231F20"/>
          <w:spacing w:val="-32"/>
          <w:w w:val="95"/>
        </w:rPr>
        <w:t> </w:t>
      </w:r>
      <w:r>
        <w:rPr>
          <w:color w:val="231F20"/>
          <w:w w:val="95"/>
        </w:rPr>
        <w:t>from</w:t>
      </w:r>
      <w:r>
        <w:rPr>
          <w:color w:val="231F20"/>
          <w:spacing w:val="-33"/>
          <w:w w:val="95"/>
        </w:rPr>
        <w:t> </w:t>
      </w:r>
      <w:r>
        <w:rPr>
          <w:color w:val="231F20"/>
          <w:w w:val="95"/>
        </w:rPr>
        <w:t>the</w:t>
      </w:r>
      <w:r>
        <w:rPr>
          <w:color w:val="231F20"/>
          <w:spacing w:val="-32"/>
          <w:w w:val="95"/>
        </w:rPr>
        <w:t> </w:t>
      </w:r>
      <w:r>
        <w:rPr>
          <w:color w:val="231F20"/>
          <w:w w:val="95"/>
        </w:rPr>
        <w:t>temperature</w:t>
      </w:r>
      <w:r>
        <w:rPr>
          <w:color w:val="231F20"/>
          <w:spacing w:val="-33"/>
          <w:w w:val="95"/>
        </w:rPr>
        <w:t> </w:t>
      </w:r>
      <w:r>
        <w:rPr>
          <w:color w:val="231F20"/>
          <w:w w:val="95"/>
        </w:rPr>
        <w:t>inversion</w:t>
      </w:r>
    </w:p>
    <w:p>
      <w:pPr>
        <w:pStyle w:val="BodyText"/>
        <w:spacing w:line="249" w:lineRule="auto" w:before="6"/>
        <w:ind w:left="488" w:right="840"/>
      </w:pPr>
      <w:r>
        <w:rPr>
          <w:color w:val="231F20"/>
          <w:w w:val="90"/>
        </w:rPr>
        <w:t>would</w:t>
      </w:r>
      <w:r>
        <w:rPr>
          <w:color w:val="231F20"/>
          <w:spacing w:val="-18"/>
          <w:w w:val="90"/>
        </w:rPr>
        <w:t> </w:t>
      </w:r>
      <w:r>
        <w:rPr>
          <w:color w:val="231F20"/>
          <w:w w:val="90"/>
        </w:rPr>
        <w:t>remain</w:t>
      </w:r>
      <w:r>
        <w:rPr>
          <w:color w:val="231F20"/>
          <w:spacing w:val="-17"/>
          <w:w w:val="90"/>
        </w:rPr>
        <w:t> </w:t>
      </w:r>
      <w:r>
        <w:rPr>
          <w:color w:val="231F20"/>
          <w:w w:val="90"/>
        </w:rPr>
        <w:t>trapped</w:t>
      </w:r>
      <w:r>
        <w:rPr>
          <w:color w:val="231F20"/>
          <w:spacing w:val="-18"/>
          <w:w w:val="90"/>
        </w:rPr>
        <w:t> </w:t>
      </w:r>
      <w:r>
        <w:rPr>
          <w:color w:val="231F20"/>
          <w:w w:val="90"/>
        </w:rPr>
        <w:t>and</w:t>
      </w:r>
      <w:r>
        <w:rPr>
          <w:color w:val="231F20"/>
          <w:spacing w:val="-17"/>
          <w:w w:val="90"/>
        </w:rPr>
        <w:t> </w:t>
      </w:r>
      <w:r>
        <w:rPr>
          <w:color w:val="231F20"/>
          <w:w w:val="90"/>
        </w:rPr>
        <w:t>stagnant</w:t>
      </w:r>
      <w:r>
        <w:rPr>
          <w:color w:val="231F20"/>
          <w:spacing w:val="-17"/>
          <w:w w:val="90"/>
        </w:rPr>
        <w:t> </w:t>
      </w:r>
      <w:r>
        <w:rPr>
          <w:color w:val="231F20"/>
          <w:w w:val="90"/>
        </w:rPr>
        <w:t>(would</w:t>
      </w:r>
      <w:r>
        <w:rPr>
          <w:color w:val="231F20"/>
          <w:spacing w:val="-18"/>
          <w:w w:val="90"/>
        </w:rPr>
        <w:t> </w:t>
      </w:r>
      <w:r>
        <w:rPr>
          <w:color w:val="231F20"/>
          <w:w w:val="90"/>
        </w:rPr>
        <w:t>not</w:t>
      </w:r>
      <w:r>
        <w:rPr>
          <w:color w:val="231F20"/>
          <w:spacing w:val="-17"/>
          <w:w w:val="90"/>
        </w:rPr>
        <w:t> </w:t>
      </w:r>
      <w:r>
        <w:rPr>
          <w:color w:val="231F20"/>
          <w:w w:val="90"/>
        </w:rPr>
        <w:t>be </w:t>
      </w:r>
      <w:r>
        <w:rPr>
          <w:color w:val="231F20"/>
          <w:w w:val="95"/>
        </w:rPr>
        <w:t>blown</w:t>
      </w:r>
      <w:r>
        <w:rPr>
          <w:color w:val="231F20"/>
          <w:spacing w:val="-32"/>
          <w:w w:val="95"/>
        </w:rPr>
        <w:t> </w:t>
      </w:r>
      <w:r>
        <w:rPr>
          <w:color w:val="231F20"/>
          <w:w w:val="95"/>
        </w:rPr>
        <w:t>away</w:t>
      </w:r>
      <w:r>
        <w:rPr>
          <w:color w:val="231F20"/>
          <w:spacing w:val="-31"/>
          <w:w w:val="95"/>
        </w:rPr>
        <w:t> </w:t>
      </w:r>
      <w:r>
        <w:rPr>
          <w:color w:val="231F20"/>
          <w:w w:val="95"/>
        </w:rPr>
        <w:t>by</w:t>
      </w:r>
      <w:r>
        <w:rPr>
          <w:color w:val="231F20"/>
          <w:spacing w:val="-32"/>
          <w:w w:val="95"/>
        </w:rPr>
        <w:t> </w:t>
      </w:r>
      <w:r>
        <w:rPr>
          <w:color w:val="231F20"/>
          <w:w w:val="95"/>
        </w:rPr>
        <w:t>the</w:t>
      </w:r>
      <w:r>
        <w:rPr>
          <w:color w:val="231F20"/>
          <w:spacing w:val="-31"/>
          <w:w w:val="95"/>
        </w:rPr>
        <w:t> </w:t>
      </w:r>
      <w:r>
        <w:rPr>
          <w:color w:val="231F20"/>
          <w:w w:val="95"/>
        </w:rPr>
        <w:t>wind),</w:t>
      </w:r>
      <w:r>
        <w:rPr>
          <w:color w:val="231F20"/>
          <w:spacing w:val="-32"/>
          <w:w w:val="95"/>
        </w:rPr>
        <w:t> </w:t>
      </w:r>
      <w:r>
        <w:rPr>
          <w:color w:val="231F20"/>
          <w:w w:val="95"/>
        </w:rPr>
        <w:t>and</w:t>
      </w:r>
      <w:r>
        <w:rPr>
          <w:color w:val="231F20"/>
          <w:spacing w:val="-31"/>
          <w:w w:val="95"/>
        </w:rPr>
        <w:t> </w:t>
      </w:r>
      <w:r>
        <w:rPr>
          <w:color w:val="231F20"/>
          <w:w w:val="95"/>
        </w:rPr>
        <w:t>any</w:t>
      </w:r>
      <w:r>
        <w:rPr>
          <w:color w:val="231F20"/>
          <w:spacing w:val="-32"/>
          <w:w w:val="95"/>
        </w:rPr>
        <w:t> </w:t>
      </w:r>
      <w:r>
        <w:rPr>
          <w:color w:val="231F20"/>
          <w:w w:val="95"/>
        </w:rPr>
        <w:t>air</w:t>
      </w:r>
      <w:r>
        <w:rPr>
          <w:color w:val="231F20"/>
          <w:spacing w:val="-31"/>
          <w:w w:val="95"/>
        </w:rPr>
        <w:t> </w:t>
      </w:r>
      <w:r>
        <w:rPr>
          <w:color w:val="231F20"/>
          <w:w w:val="95"/>
        </w:rPr>
        <w:t>pollutants present</w:t>
      </w:r>
      <w:r>
        <w:rPr>
          <w:color w:val="231F20"/>
          <w:spacing w:val="-34"/>
          <w:w w:val="95"/>
        </w:rPr>
        <w:t> </w:t>
      </w:r>
      <w:r>
        <w:rPr>
          <w:color w:val="231F20"/>
          <w:w w:val="95"/>
        </w:rPr>
        <w:t>would</w:t>
      </w:r>
      <w:r>
        <w:rPr>
          <w:color w:val="231F20"/>
          <w:spacing w:val="-33"/>
          <w:w w:val="95"/>
        </w:rPr>
        <w:t> </w:t>
      </w:r>
      <w:r>
        <w:rPr>
          <w:color w:val="231F20"/>
          <w:w w:val="95"/>
        </w:rPr>
        <w:t>remain</w:t>
      </w:r>
      <w:r>
        <w:rPr>
          <w:color w:val="231F20"/>
          <w:spacing w:val="-34"/>
          <w:w w:val="95"/>
        </w:rPr>
        <w:t> </w:t>
      </w:r>
      <w:r>
        <w:rPr>
          <w:color w:val="231F20"/>
          <w:w w:val="95"/>
        </w:rPr>
        <w:t>in</w:t>
      </w:r>
      <w:r>
        <w:rPr>
          <w:color w:val="231F20"/>
          <w:spacing w:val="-33"/>
          <w:w w:val="95"/>
        </w:rPr>
        <w:t> </w:t>
      </w:r>
      <w:r>
        <w:rPr>
          <w:color w:val="231F20"/>
          <w:w w:val="95"/>
        </w:rPr>
        <w:t>the</w:t>
      </w:r>
      <w:r>
        <w:rPr>
          <w:color w:val="231F20"/>
          <w:spacing w:val="-33"/>
          <w:w w:val="95"/>
        </w:rPr>
        <w:t> </w:t>
      </w:r>
      <w:r>
        <w:rPr>
          <w:color w:val="231F20"/>
          <w:spacing w:val="-4"/>
          <w:w w:val="95"/>
        </w:rPr>
        <w:t>air.</w:t>
      </w:r>
      <w:r>
        <w:rPr>
          <w:color w:val="231F20"/>
          <w:spacing w:val="-34"/>
          <w:w w:val="95"/>
        </w:rPr>
        <w:t> </w:t>
      </w:r>
      <w:r>
        <w:rPr>
          <w:color w:val="231F20"/>
          <w:w w:val="95"/>
        </w:rPr>
        <w:t>This</w:t>
      </w:r>
      <w:r>
        <w:rPr>
          <w:color w:val="231F20"/>
          <w:spacing w:val="-33"/>
          <w:w w:val="95"/>
        </w:rPr>
        <w:t> </w:t>
      </w:r>
      <w:r>
        <w:rPr>
          <w:color w:val="231F20"/>
          <w:w w:val="95"/>
        </w:rPr>
        <w:t>also</w:t>
      </w:r>
      <w:r>
        <w:rPr>
          <w:color w:val="231F20"/>
          <w:spacing w:val="-33"/>
          <w:w w:val="95"/>
        </w:rPr>
        <w:t> </w:t>
      </w:r>
      <w:r>
        <w:rPr>
          <w:color w:val="231F20"/>
          <w:w w:val="95"/>
        </w:rPr>
        <w:t>helps explain</w:t>
      </w:r>
      <w:r>
        <w:rPr>
          <w:color w:val="231F20"/>
          <w:spacing w:val="-40"/>
          <w:w w:val="95"/>
        </w:rPr>
        <w:t> </w:t>
      </w:r>
      <w:r>
        <w:rPr>
          <w:color w:val="231F20"/>
          <w:w w:val="95"/>
        </w:rPr>
        <w:t>why</w:t>
      </w:r>
      <w:r>
        <w:rPr>
          <w:color w:val="231F20"/>
          <w:spacing w:val="-39"/>
          <w:w w:val="95"/>
        </w:rPr>
        <w:t> </w:t>
      </w:r>
      <w:r>
        <w:rPr>
          <w:color w:val="231F20"/>
          <w:w w:val="95"/>
        </w:rPr>
        <w:t>the</w:t>
      </w:r>
      <w:r>
        <w:rPr>
          <w:color w:val="231F20"/>
          <w:spacing w:val="-39"/>
          <w:w w:val="95"/>
        </w:rPr>
        <w:t> </w:t>
      </w:r>
      <w:r>
        <w:rPr>
          <w:color w:val="231F20"/>
          <w:w w:val="95"/>
        </w:rPr>
        <w:t>AQI</w:t>
      </w:r>
      <w:r>
        <w:rPr>
          <w:color w:val="231F20"/>
          <w:spacing w:val="-40"/>
          <w:w w:val="95"/>
        </w:rPr>
        <w:t> </w:t>
      </w:r>
      <w:r>
        <w:rPr>
          <w:color w:val="231F20"/>
          <w:w w:val="95"/>
        </w:rPr>
        <w:t>for</w:t>
      </w:r>
      <w:r>
        <w:rPr>
          <w:color w:val="231F20"/>
          <w:spacing w:val="-39"/>
          <w:w w:val="95"/>
        </w:rPr>
        <w:t> </w:t>
      </w:r>
      <w:r>
        <w:rPr>
          <w:color w:val="231F20"/>
          <w:w w:val="95"/>
        </w:rPr>
        <w:t>January</w:t>
      </w:r>
      <w:r>
        <w:rPr>
          <w:color w:val="231F20"/>
          <w:spacing w:val="-39"/>
          <w:w w:val="95"/>
        </w:rPr>
        <w:t> </w:t>
      </w:r>
      <w:r>
        <w:rPr>
          <w:color w:val="231F20"/>
          <w:w w:val="95"/>
        </w:rPr>
        <w:t>1</w:t>
      </w:r>
      <w:r>
        <w:rPr>
          <w:color w:val="231F20"/>
          <w:spacing w:val="-40"/>
          <w:w w:val="95"/>
        </w:rPr>
        <w:t> </w:t>
      </w:r>
      <w:r>
        <w:rPr>
          <w:color w:val="231F20"/>
          <w:w w:val="95"/>
        </w:rPr>
        <w:t>was</w:t>
      </w:r>
      <w:r>
        <w:rPr>
          <w:color w:val="231F20"/>
          <w:spacing w:val="-39"/>
          <w:w w:val="95"/>
        </w:rPr>
        <w:t> </w:t>
      </w:r>
      <w:r>
        <w:rPr>
          <w:color w:val="231F20"/>
          <w:w w:val="95"/>
        </w:rPr>
        <w:t>“green”</w:t>
      </w:r>
      <w:r>
        <w:rPr>
          <w:color w:val="231F20"/>
          <w:spacing w:val="-39"/>
          <w:w w:val="95"/>
        </w:rPr>
        <w:t> </w:t>
      </w:r>
      <w:r>
        <w:rPr>
          <w:color w:val="231F20"/>
          <w:w w:val="95"/>
        </w:rPr>
        <w:t>or </w:t>
      </w:r>
      <w:r>
        <w:rPr>
          <w:color w:val="231F20"/>
          <w:w w:val="90"/>
        </w:rPr>
        <w:t>“good”</w:t>
      </w:r>
      <w:r>
        <w:rPr>
          <w:color w:val="231F20"/>
          <w:spacing w:val="-19"/>
          <w:w w:val="90"/>
        </w:rPr>
        <w:t> </w:t>
      </w:r>
      <w:r>
        <w:rPr>
          <w:color w:val="231F20"/>
          <w:w w:val="90"/>
        </w:rPr>
        <w:t>and</w:t>
      </w:r>
      <w:r>
        <w:rPr>
          <w:color w:val="231F20"/>
          <w:spacing w:val="-18"/>
          <w:w w:val="90"/>
        </w:rPr>
        <w:t> </w:t>
      </w:r>
      <w:r>
        <w:rPr>
          <w:color w:val="231F20"/>
          <w:w w:val="90"/>
        </w:rPr>
        <w:t>why</w:t>
      </w:r>
      <w:r>
        <w:rPr>
          <w:color w:val="231F20"/>
          <w:spacing w:val="-18"/>
          <w:w w:val="90"/>
        </w:rPr>
        <w:t> </w:t>
      </w:r>
      <w:r>
        <w:rPr>
          <w:color w:val="231F20"/>
          <w:w w:val="90"/>
        </w:rPr>
        <w:t>the</w:t>
      </w:r>
      <w:r>
        <w:rPr>
          <w:color w:val="231F20"/>
          <w:spacing w:val="-18"/>
          <w:w w:val="90"/>
        </w:rPr>
        <w:t> </w:t>
      </w:r>
      <w:r>
        <w:rPr>
          <w:color w:val="231F20"/>
          <w:w w:val="90"/>
        </w:rPr>
        <w:t>AQI</w:t>
      </w:r>
      <w:r>
        <w:rPr>
          <w:color w:val="231F20"/>
          <w:spacing w:val="-18"/>
          <w:w w:val="90"/>
        </w:rPr>
        <w:t> </w:t>
      </w:r>
      <w:r>
        <w:rPr>
          <w:color w:val="231F20"/>
          <w:w w:val="90"/>
        </w:rPr>
        <w:t>for</w:t>
      </w:r>
      <w:r>
        <w:rPr>
          <w:color w:val="231F20"/>
          <w:spacing w:val="-19"/>
          <w:w w:val="90"/>
        </w:rPr>
        <w:t> </w:t>
      </w:r>
      <w:r>
        <w:rPr>
          <w:color w:val="231F20"/>
          <w:w w:val="90"/>
        </w:rPr>
        <w:t>January</w:t>
      </w:r>
      <w:r>
        <w:rPr>
          <w:color w:val="231F20"/>
          <w:spacing w:val="-18"/>
          <w:w w:val="90"/>
        </w:rPr>
        <w:t> </w:t>
      </w:r>
      <w:r>
        <w:rPr>
          <w:color w:val="231F20"/>
          <w:w w:val="90"/>
        </w:rPr>
        <w:t>9</w:t>
      </w:r>
      <w:r>
        <w:rPr>
          <w:color w:val="231F20"/>
          <w:spacing w:val="-18"/>
          <w:w w:val="90"/>
        </w:rPr>
        <w:t> </w:t>
      </w:r>
      <w:r>
        <w:rPr>
          <w:color w:val="231F20"/>
          <w:w w:val="90"/>
        </w:rPr>
        <w:t>was</w:t>
      </w:r>
      <w:r>
        <w:rPr>
          <w:color w:val="231F20"/>
          <w:spacing w:val="-18"/>
          <w:w w:val="90"/>
        </w:rPr>
        <w:t> </w:t>
      </w:r>
      <w:r>
        <w:rPr>
          <w:color w:val="231F20"/>
          <w:w w:val="90"/>
        </w:rPr>
        <w:t>“red”</w:t>
      </w:r>
      <w:r>
        <w:rPr>
          <w:color w:val="231F20"/>
          <w:spacing w:val="-18"/>
          <w:w w:val="90"/>
        </w:rPr>
        <w:t> </w:t>
      </w:r>
      <w:r>
        <w:rPr>
          <w:color w:val="231F20"/>
          <w:w w:val="90"/>
        </w:rPr>
        <w:t>or </w:t>
      </w:r>
      <w:r>
        <w:rPr>
          <w:color w:val="231F20"/>
        </w:rPr>
        <w:t>“unhealthy.”</w:t>
      </w:r>
    </w:p>
    <w:p>
      <w:pPr>
        <w:pStyle w:val="ListParagraph"/>
        <w:numPr>
          <w:ilvl w:val="0"/>
          <w:numId w:val="72"/>
        </w:numPr>
        <w:tabs>
          <w:tab w:pos="489" w:val="left" w:leader="none"/>
        </w:tabs>
        <w:spacing w:line="249" w:lineRule="auto" w:before="146" w:after="0"/>
        <w:ind w:left="488" w:right="1061" w:hanging="288"/>
        <w:jc w:val="left"/>
        <w:rPr>
          <w:sz w:val="22"/>
        </w:rPr>
      </w:pPr>
      <w:r>
        <w:rPr>
          <w:color w:val="231F20"/>
          <w:w w:val="90"/>
          <w:sz w:val="22"/>
        </w:rPr>
        <w:t>List</w:t>
      </w:r>
      <w:r>
        <w:rPr>
          <w:color w:val="231F20"/>
          <w:spacing w:val="-19"/>
          <w:w w:val="90"/>
          <w:sz w:val="22"/>
        </w:rPr>
        <w:t> </w:t>
      </w:r>
      <w:r>
        <w:rPr>
          <w:color w:val="231F20"/>
          <w:w w:val="90"/>
          <w:sz w:val="22"/>
        </w:rPr>
        <w:t>and</w:t>
      </w:r>
      <w:r>
        <w:rPr>
          <w:color w:val="231F20"/>
          <w:spacing w:val="-18"/>
          <w:w w:val="90"/>
          <w:sz w:val="22"/>
        </w:rPr>
        <w:t> </w:t>
      </w:r>
      <w:r>
        <w:rPr>
          <w:color w:val="231F20"/>
          <w:w w:val="90"/>
          <w:sz w:val="22"/>
        </w:rPr>
        <w:t>explain</w:t>
      </w:r>
      <w:r>
        <w:rPr>
          <w:color w:val="231F20"/>
          <w:spacing w:val="-19"/>
          <w:w w:val="90"/>
          <w:sz w:val="22"/>
        </w:rPr>
        <w:t> </w:t>
      </w:r>
      <w:r>
        <w:rPr>
          <w:color w:val="231F20"/>
          <w:w w:val="90"/>
          <w:sz w:val="22"/>
        </w:rPr>
        <w:t>some</w:t>
      </w:r>
      <w:r>
        <w:rPr>
          <w:color w:val="231F20"/>
          <w:spacing w:val="-18"/>
          <w:w w:val="90"/>
          <w:sz w:val="22"/>
        </w:rPr>
        <w:t> </w:t>
      </w:r>
      <w:r>
        <w:rPr>
          <w:color w:val="231F20"/>
          <w:w w:val="90"/>
          <w:sz w:val="22"/>
        </w:rPr>
        <w:t>of</w:t>
      </w:r>
      <w:r>
        <w:rPr>
          <w:color w:val="231F20"/>
          <w:spacing w:val="-19"/>
          <w:w w:val="90"/>
          <w:sz w:val="22"/>
        </w:rPr>
        <w:t> </w:t>
      </w:r>
      <w:r>
        <w:rPr>
          <w:color w:val="231F20"/>
          <w:w w:val="90"/>
          <w:sz w:val="22"/>
        </w:rPr>
        <w:t>the</w:t>
      </w:r>
      <w:r>
        <w:rPr>
          <w:color w:val="231F20"/>
          <w:spacing w:val="-18"/>
          <w:w w:val="90"/>
          <w:sz w:val="22"/>
        </w:rPr>
        <w:t> </w:t>
      </w:r>
      <w:r>
        <w:rPr>
          <w:color w:val="231F20"/>
          <w:w w:val="90"/>
          <w:sz w:val="22"/>
        </w:rPr>
        <w:t>conditions</w:t>
      </w:r>
      <w:r>
        <w:rPr>
          <w:color w:val="231F20"/>
          <w:spacing w:val="-19"/>
          <w:w w:val="90"/>
          <w:sz w:val="22"/>
        </w:rPr>
        <w:t> </w:t>
      </w:r>
      <w:r>
        <w:rPr>
          <w:color w:val="231F20"/>
          <w:w w:val="90"/>
          <w:sz w:val="22"/>
        </w:rPr>
        <w:t>that</w:t>
      </w:r>
      <w:r>
        <w:rPr>
          <w:color w:val="231F20"/>
          <w:spacing w:val="-18"/>
          <w:w w:val="90"/>
          <w:sz w:val="22"/>
        </w:rPr>
        <w:t> </w:t>
      </w:r>
      <w:r>
        <w:rPr>
          <w:color w:val="231F20"/>
          <w:w w:val="90"/>
          <w:sz w:val="22"/>
        </w:rPr>
        <w:t>can </w:t>
      </w:r>
      <w:r>
        <w:rPr>
          <w:color w:val="231F20"/>
          <w:w w:val="95"/>
          <w:sz w:val="22"/>
        </w:rPr>
        <w:t>contribute to the formation of a temperature </w:t>
      </w:r>
      <w:r>
        <w:rPr>
          <w:color w:val="231F20"/>
          <w:sz w:val="22"/>
        </w:rPr>
        <w:t>inversion:</w:t>
      </w:r>
    </w:p>
    <w:p>
      <w:pPr>
        <w:spacing w:after="0" w:line="249" w:lineRule="auto"/>
        <w:jc w:val="left"/>
        <w:rPr>
          <w:sz w:val="22"/>
        </w:rPr>
        <w:sectPr>
          <w:headerReference w:type="default" r:id="rId247"/>
          <w:footerReference w:type="default" r:id="rId248"/>
          <w:pgSz w:w="12240" w:h="15840"/>
          <w:pgMar w:header="0" w:footer="735" w:top="580" w:bottom="920" w:left="620" w:right="620"/>
          <w:pgNumType w:start="127"/>
          <w:cols w:num="2" w:equalWidth="0">
            <w:col w:w="5380" w:space="40"/>
            <w:col w:w="5580"/>
          </w:cols>
        </w:sectPr>
      </w:pPr>
    </w:p>
    <w:p>
      <w:pPr>
        <w:pStyle w:val="ListParagraph"/>
        <w:numPr>
          <w:ilvl w:val="1"/>
          <w:numId w:val="72"/>
        </w:numPr>
        <w:tabs>
          <w:tab w:pos="1108" w:val="left" w:leader="none"/>
        </w:tabs>
        <w:spacing w:line="240" w:lineRule="auto" w:before="81" w:after="0"/>
        <w:ind w:left="1107" w:right="0" w:hanging="288"/>
        <w:jc w:val="left"/>
        <w:rPr>
          <w:sz w:val="22"/>
        </w:rPr>
      </w:pPr>
      <w:r>
        <w:rPr>
          <w:color w:val="231F20"/>
          <w:w w:val="95"/>
          <w:sz w:val="22"/>
        </w:rPr>
        <w:t>A</w:t>
      </w:r>
      <w:r>
        <w:rPr>
          <w:color w:val="231F20"/>
          <w:spacing w:val="-9"/>
          <w:w w:val="95"/>
          <w:sz w:val="22"/>
        </w:rPr>
        <w:t> </w:t>
      </w:r>
      <w:r>
        <w:rPr>
          <w:color w:val="231F20"/>
          <w:w w:val="95"/>
          <w:sz w:val="22"/>
        </w:rPr>
        <w:t>layer</w:t>
      </w:r>
      <w:r>
        <w:rPr>
          <w:color w:val="231F20"/>
          <w:spacing w:val="-9"/>
          <w:w w:val="95"/>
          <w:sz w:val="22"/>
        </w:rPr>
        <w:t> </w:t>
      </w:r>
      <w:r>
        <w:rPr>
          <w:color w:val="231F20"/>
          <w:w w:val="95"/>
          <w:sz w:val="22"/>
        </w:rPr>
        <w:t>of</w:t>
      </w:r>
      <w:r>
        <w:rPr>
          <w:color w:val="231F20"/>
          <w:spacing w:val="-9"/>
          <w:w w:val="95"/>
          <w:sz w:val="22"/>
        </w:rPr>
        <w:t> </w:t>
      </w:r>
      <w:r>
        <w:rPr>
          <w:color w:val="231F20"/>
          <w:w w:val="95"/>
          <w:sz w:val="22"/>
        </w:rPr>
        <w:t>warmer</w:t>
      </w:r>
      <w:r>
        <w:rPr>
          <w:color w:val="231F20"/>
          <w:spacing w:val="-9"/>
          <w:w w:val="95"/>
          <w:sz w:val="22"/>
        </w:rPr>
        <w:t> </w:t>
      </w:r>
      <w:r>
        <w:rPr>
          <w:color w:val="231F20"/>
          <w:w w:val="95"/>
          <w:sz w:val="22"/>
        </w:rPr>
        <w:t>air</w:t>
      </w:r>
      <w:r>
        <w:rPr>
          <w:color w:val="231F20"/>
          <w:spacing w:val="-9"/>
          <w:w w:val="95"/>
          <w:sz w:val="22"/>
        </w:rPr>
        <w:t> </w:t>
      </w:r>
      <w:r>
        <w:rPr>
          <w:color w:val="231F20"/>
          <w:w w:val="95"/>
          <w:sz w:val="22"/>
        </w:rPr>
        <w:t>above</w:t>
      </w:r>
      <w:r>
        <w:rPr>
          <w:color w:val="231F20"/>
          <w:spacing w:val="-9"/>
          <w:w w:val="95"/>
          <w:sz w:val="22"/>
        </w:rPr>
        <w:t> </w:t>
      </w:r>
      <w:r>
        <w:rPr>
          <w:color w:val="231F20"/>
          <w:w w:val="95"/>
          <w:sz w:val="22"/>
        </w:rPr>
        <w:t>a</w:t>
      </w:r>
      <w:r>
        <w:rPr>
          <w:color w:val="231F20"/>
          <w:spacing w:val="-9"/>
          <w:w w:val="95"/>
          <w:sz w:val="22"/>
        </w:rPr>
        <w:t> </w:t>
      </w:r>
      <w:r>
        <w:rPr>
          <w:color w:val="231F20"/>
          <w:w w:val="95"/>
          <w:sz w:val="22"/>
        </w:rPr>
        <w:t>layer</w:t>
      </w:r>
      <w:r>
        <w:rPr>
          <w:color w:val="231F20"/>
          <w:spacing w:val="-8"/>
          <w:w w:val="95"/>
          <w:sz w:val="22"/>
        </w:rPr>
        <w:t> </w:t>
      </w:r>
      <w:r>
        <w:rPr>
          <w:color w:val="231F20"/>
          <w:w w:val="95"/>
          <w:sz w:val="22"/>
        </w:rPr>
        <w:t>of</w:t>
      </w:r>
      <w:r>
        <w:rPr>
          <w:color w:val="231F20"/>
          <w:spacing w:val="-9"/>
          <w:w w:val="95"/>
          <w:sz w:val="22"/>
        </w:rPr>
        <w:t> </w:t>
      </w:r>
      <w:r>
        <w:rPr>
          <w:color w:val="231F20"/>
          <w:w w:val="95"/>
          <w:sz w:val="22"/>
        </w:rPr>
        <w:t>cooler</w:t>
      </w:r>
      <w:r>
        <w:rPr>
          <w:color w:val="231F20"/>
          <w:spacing w:val="-9"/>
          <w:w w:val="95"/>
          <w:sz w:val="22"/>
        </w:rPr>
        <w:t> </w:t>
      </w:r>
      <w:r>
        <w:rPr>
          <w:color w:val="231F20"/>
          <w:w w:val="95"/>
          <w:sz w:val="22"/>
        </w:rPr>
        <w:t>air</w:t>
      </w:r>
    </w:p>
    <w:p>
      <w:pPr>
        <w:pStyle w:val="ListParagraph"/>
        <w:numPr>
          <w:ilvl w:val="1"/>
          <w:numId w:val="72"/>
        </w:numPr>
        <w:tabs>
          <w:tab w:pos="1108" w:val="left" w:leader="none"/>
        </w:tabs>
        <w:spacing w:line="240" w:lineRule="auto" w:before="151" w:after="0"/>
        <w:ind w:left="1107" w:right="0" w:hanging="288"/>
        <w:jc w:val="left"/>
        <w:rPr>
          <w:sz w:val="22"/>
        </w:rPr>
      </w:pPr>
      <w:r>
        <w:rPr>
          <w:color w:val="231F20"/>
          <w:sz w:val="22"/>
        </w:rPr>
        <w:t>No or little</w:t>
      </w:r>
      <w:r>
        <w:rPr>
          <w:color w:val="231F20"/>
          <w:spacing w:val="-30"/>
          <w:sz w:val="22"/>
        </w:rPr>
        <w:t> </w:t>
      </w:r>
      <w:r>
        <w:rPr>
          <w:color w:val="231F20"/>
          <w:sz w:val="22"/>
        </w:rPr>
        <w:t>wind</w:t>
      </w:r>
    </w:p>
    <w:p>
      <w:pPr>
        <w:pStyle w:val="ListParagraph"/>
        <w:numPr>
          <w:ilvl w:val="1"/>
          <w:numId w:val="72"/>
        </w:numPr>
        <w:tabs>
          <w:tab w:pos="1108" w:val="left" w:leader="none"/>
        </w:tabs>
        <w:spacing w:line="240" w:lineRule="auto" w:before="151" w:after="0"/>
        <w:ind w:left="1107" w:right="0" w:hanging="288"/>
        <w:jc w:val="left"/>
        <w:rPr>
          <w:sz w:val="22"/>
        </w:rPr>
      </w:pPr>
      <w:r>
        <w:rPr>
          <w:color w:val="231F20"/>
          <w:w w:val="95"/>
          <w:sz w:val="22"/>
        </w:rPr>
        <w:t>Mountains</w:t>
      </w:r>
      <w:r>
        <w:rPr>
          <w:color w:val="231F20"/>
          <w:spacing w:val="-7"/>
          <w:w w:val="95"/>
          <w:sz w:val="22"/>
        </w:rPr>
        <w:t> </w:t>
      </w:r>
      <w:r>
        <w:rPr>
          <w:color w:val="231F20"/>
          <w:w w:val="95"/>
          <w:sz w:val="22"/>
        </w:rPr>
        <w:t>nearby</w:t>
      </w:r>
    </w:p>
    <w:p>
      <w:pPr>
        <w:pStyle w:val="ListParagraph"/>
        <w:numPr>
          <w:ilvl w:val="1"/>
          <w:numId w:val="72"/>
        </w:numPr>
        <w:tabs>
          <w:tab w:pos="1108" w:val="left" w:leader="none"/>
        </w:tabs>
        <w:spacing w:line="249" w:lineRule="auto" w:before="151" w:after="0"/>
        <w:ind w:left="1107" w:right="5671" w:hanging="288"/>
        <w:jc w:val="left"/>
        <w:rPr>
          <w:sz w:val="22"/>
        </w:rPr>
      </w:pPr>
      <w:r>
        <w:rPr>
          <w:color w:val="231F20"/>
          <w:w w:val="95"/>
          <w:sz w:val="22"/>
        </w:rPr>
        <w:t>(If</w:t>
      </w:r>
      <w:r>
        <w:rPr>
          <w:color w:val="231F20"/>
          <w:spacing w:val="-31"/>
          <w:w w:val="95"/>
          <w:sz w:val="22"/>
        </w:rPr>
        <w:t> </w:t>
      </w:r>
      <w:r>
        <w:rPr>
          <w:i/>
          <w:color w:val="231F20"/>
          <w:w w:val="95"/>
          <w:sz w:val="22"/>
        </w:rPr>
        <w:t>For</w:t>
      </w:r>
      <w:r>
        <w:rPr>
          <w:i/>
          <w:color w:val="231F20"/>
          <w:spacing w:val="-37"/>
          <w:w w:val="95"/>
          <w:sz w:val="22"/>
        </w:rPr>
        <w:t> </w:t>
      </w:r>
      <w:r>
        <w:rPr>
          <w:i/>
          <w:color w:val="231F20"/>
          <w:w w:val="95"/>
          <w:sz w:val="22"/>
        </w:rPr>
        <w:t>Further</w:t>
      </w:r>
      <w:r>
        <w:rPr>
          <w:i/>
          <w:color w:val="231F20"/>
          <w:spacing w:val="-36"/>
          <w:w w:val="95"/>
          <w:sz w:val="22"/>
        </w:rPr>
        <w:t> </w:t>
      </w:r>
      <w:r>
        <w:rPr>
          <w:i/>
          <w:color w:val="231F20"/>
          <w:w w:val="95"/>
          <w:sz w:val="22"/>
        </w:rPr>
        <w:t>Exploration</w:t>
      </w:r>
      <w:r>
        <w:rPr>
          <w:i/>
          <w:color w:val="231F20"/>
          <w:spacing w:val="-31"/>
          <w:w w:val="95"/>
          <w:sz w:val="22"/>
        </w:rPr>
        <w:t> </w:t>
      </w:r>
      <w:r>
        <w:rPr>
          <w:color w:val="231F20"/>
          <w:w w:val="95"/>
          <w:sz w:val="22"/>
        </w:rPr>
        <w:t>was</w:t>
      </w:r>
      <w:r>
        <w:rPr>
          <w:color w:val="231F20"/>
          <w:spacing w:val="-30"/>
          <w:w w:val="95"/>
          <w:sz w:val="22"/>
        </w:rPr>
        <w:t> </w:t>
      </w:r>
      <w:r>
        <w:rPr>
          <w:color w:val="231F20"/>
          <w:w w:val="95"/>
          <w:sz w:val="22"/>
        </w:rPr>
        <w:t>included</w:t>
      </w:r>
      <w:r>
        <w:rPr>
          <w:color w:val="231F20"/>
          <w:spacing w:val="-30"/>
          <w:w w:val="95"/>
          <w:sz w:val="22"/>
        </w:rPr>
        <w:t> </w:t>
      </w:r>
      <w:r>
        <w:rPr>
          <w:color w:val="231F20"/>
          <w:w w:val="95"/>
          <w:sz w:val="22"/>
        </w:rPr>
        <w:t>in</w:t>
      </w:r>
      <w:r>
        <w:rPr>
          <w:color w:val="231F20"/>
          <w:spacing w:val="-31"/>
          <w:w w:val="95"/>
          <w:sz w:val="22"/>
        </w:rPr>
        <w:t> </w:t>
      </w:r>
      <w:r>
        <w:rPr>
          <w:color w:val="231F20"/>
          <w:w w:val="95"/>
          <w:sz w:val="22"/>
        </w:rPr>
        <w:t>the </w:t>
      </w:r>
      <w:r>
        <w:rPr>
          <w:color w:val="231F20"/>
          <w:w w:val="85"/>
          <w:sz w:val="22"/>
        </w:rPr>
        <w:t>lesson,</w:t>
      </w:r>
      <w:r>
        <w:rPr>
          <w:color w:val="231F20"/>
          <w:spacing w:val="-10"/>
          <w:w w:val="85"/>
          <w:sz w:val="22"/>
        </w:rPr>
        <w:t> </w:t>
      </w:r>
      <w:r>
        <w:rPr>
          <w:color w:val="231F20"/>
          <w:w w:val="85"/>
          <w:sz w:val="22"/>
        </w:rPr>
        <w:t>also):</w:t>
      </w:r>
      <w:r>
        <w:rPr>
          <w:color w:val="231F20"/>
          <w:spacing w:val="-10"/>
          <w:w w:val="85"/>
          <w:sz w:val="22"/>
        </w:rPr>
        <w:t> </w:t>
      </w:r>
      <w:r>
        <w:rPr>
          <w:color w:val="231F20"/>
          <w:w w:val="85"/>
          <w:sz w:val="22"/>
        </w:rPr>
        <w:t>clear</w:t>
      </w:r>
      <w:r>
        <w:rPr>
          <w:color w:val="231F20"/>
          <w:spacing w:val="-10"/>
          <w:w w:val="85"/>
          <w:sz w:val="22"/>
        </w:rPr>
        <w:t> </w:t>
      </w:r>
      <w:r>
        <w:rPr>
          <w:color w:val="231F20"/>
          <w:w w:val="85"/>
          <w:sz w:val="22"/>
        </w:rPr>
        <w:t>skies,</w:t>
      </w:r>
      <w:r>
        <w:rPr>
          <w:color w:val="231F20"/>
          <w:spacing w:val="-10"/>
          <w:w w:val="85"/>
          <w:sz w:val="22"/>
        </w:rPr>
        <w:t> </w:t>
      </w:r>
      <w:r>
        <w:rPr>
          <w:color w:val="231F20"/>
          <w:w w:val="85"/>
          <w:sz w:val="22"/>
        </w:rPr>
        <w:t>long</w:t>
      </w:r>
      <w:r>
        <w:rPr>
          <w:color w:val="231F20"/>
          <w:spacing w:val="-10"/>
          <w:w w:val="85"/>
          <w:sz w:val="22"/>
        </w:rPr>
        <w:t> </w:t>
      </w:r>
      <w:r>
        <w:rPr>
          <w:color w:val="231F20"/>
          <w:w w:val="85"/>
          <w:sz w:val="22"/>
        </w:rPr>
        <w:t>nights,</w:t>
      </w:r>
      <w:r>
        <w:rPr>
          <w:color w:val="231F20"/>
          <w:spacing w:val="-10"/>
          <w:w w:val="85"/>
          <w:sz w:val="22"/>
        </w:rPr>
        <w:t> </w:t>
      </w:r>
      <w:r>
        <w:rPr>
          <w:color w:val="231F20"/>
          <w:w w:val="85"/>
          <w:sz w:val="22"/>
        </w:rPr>
        <w:t>high</w:t>
      </w:r>
      <w:r>
        <w:rPr>
          <w:color w:val="231F20"/>
          <w:spacing w:val="-10"/>
          <w:w w:val="85"/>
          <w:sz w:val="22"/>
        </w:rPr>
        <w:t> </w:t>
      </w:r>
      <w:r>
        <w:rPr>
          <w:color w:val="231F20"/>
          <w:w w:val="85"/>
          <w:sz w:val="22"/>
        </w:rPr>
        <w:t>pressure </w:t>
      </w:r>
      <w:r>
        <w:rPr>
          <w:color w:val="231F20"/>
          <w:w w:val="95"/>
          <w:sz w:val="22"/>
        </w:rPr>
        <w:t>systems</w:t>
      </w:r>
    </w:p>
    <w:p>
      <w:pPr>
        <w:pStyle w:val="Heading3"/>
      </w:pPr>
      <w:r>
        <w:rPr>
          <w:color w:val="324DA1"/>
        </w:rPr>
        <w:t>Acknowledgments/Resources</w:t>
      </w:r>
    </w:p>
    <w:p>
      <w:pPr>
        <w:pStyle w:val="BodyText"/>
        <w:spacing w:line="249" w:lineRule="auto" w:before="23"/>
        <w:ind w:left="820" w:right="5657"/>
      </w:pPr>
      <w:r>
        <w:rPr>
          <w:color w:val="231F20"/>
          <w:w w:val="90"/>
        </w:rPr>
        <w:t>Adapted</w:t>
      </w:r>
      <w:r>
        <w:rPr>
          <w:color w:val="231F20"/>
          <w:spacing w:val="-27"/>
          <w:w w:val="90"/>
        </w:rPr>
        <w:t> </w:t>
      </w:r>
      <w:r>
        <w:rPr>
          <w:color w:val="231F20"/>
          <w:w w:val="90"/>
        </w:rPr>
        <w:t>from</w:t>
      </w:r>
      <w:r>
        <w:rPr>
          <w:color w:val="231F20"/>
          <w:spacing w:val="-27"/>
          <w:w w:val="90"/>
        </w:rPr>
        <w:t> </w:t>
      </w:r>
      <w:r>
        <w:rPr>
          <w:color w:val="231F20"/>
          <w:w w:val="90"/>
        </w:rPr>
        <w:t>Air</w:t>
      </w:r>
      <w:r>
        <w:rPr>
          <w:color w:val="231F20"/>
          <w:spacing w:val="-27"/>
          <w:w w:val="90"/>
        </w:rPr>
        <w:t> </w:t>
      </w:r>
      <w:r>
        <w:rPr>
          <w:color w:val="231F20"/>
          <w:w w:val="90"/>
        </w:rPr>
        <w:t>Pollution:</w:t>
      </w:r>
      <w:r>
        <w:rPr>
          <w:color w:val="231F20"/>
          <w:spacing w:val="-27"/>
          <w:w w:val="90"/>
        </w:rPr>
        <w:t> </w:t>
      </w:r>
      <w:r>
        <w:rPr>
          <w:color w:val="231F20"/>
          <w:w w:val="90"/>
        </w:rPr>
        <w:t>What’s</w:t>
      </w:r>
      <w:r>
        <w:rPr>
          <w:color w:val="231F20"/>
          <w:spacing w:val="-27"/>
          <w:w w:val="90"/>
        </w:rPr>
        <w:t> </w:t>
      </w:r>
      <w:r>
        <w:rPr>
          <w:color w:val="231F20"/>
          <w:w w:val="90"/>
        </w:rPr>
        <w:t>the</w:t>
      </w:r>
      <w:r>
        <w:rPr>
          <w:color w:val="231F20"/>
          <w:spacing w:val="-27"/>
          <w:w w:val="90"/>
        </w:rPr>
        <w:t> </w:t>
      </w:r>
      <w:r>
        <w:rPr>
          <w:color w:val="231F20"/>
          <w:w w:val="90"/>
        </w:rPr>
        <w:t>Solution?— </w:t>
      </w:r>
      <w:r>
        <w:rPr>
          <w:color w:val="231F20"/>
          <w:w w:val="85"/>
        </w:rPr>
        <w:t>Temperature Inversion at: </w:t>
      </w:r>
      <w:hyperlink r:id="rId251">
        <w:r>
          <w:rPr>
            <w:color w:val="231F20"/>
            <w:w w:val="85"/>
            <w:u w:val="single" w:color="231F20"/>
          </w:rPr>
          <w:t>www.k12science.org/cur-</w:t>
        </w:r>
      </w:hyperlink>
      <w:r>
        <w:rPr>
          <w:color w:val="231F20"/>
          <w:w w:val="85"/>
        </w:rPr>
        <w:t> </w:t>
      </w:r>
      <w:hyperlink r:id="rId251">
        <w:r>
          <w:rPr>
            <w:color w:val="231F20"/>
            <w:u w:val="single" w:color="231F20"/>
          </w:rPr>
          <w:t>riculum/airproj/pm_inversion.html</w:t>
        </w:r>
      </w:hyperlink>
    </w:p>
    <w:p>
      <w:pPr>
        <w:pStyle w:val="Heading3"/>
        <w:spacing w:line="244" w:lineRule="auto"/>
        <w:ind w:right="6680"/>
      </w:pPr>
      <w:r>
        <w:rPr>
          <w:color w:val="324DA1"/>
        </w:rPr>
        <w:t>Next</w:t>
      </w:r>
      <w:r>
        <w:rPr>
          <w:color w:val="324DA1"/>
          <w:spacing w:val="-49"/>
        </w:rPr>
        <w:t> </w:t>
      </w:r>
      <w:r>
        <w:rPr>
          <w:color w:val="324DA1"/>
        </w:rPr>
        <w:t>Generation</w:t>
      </w:r>
      <w:r>
        <w:rPr>
          <w:color w:val="324DA1"/>
          <w:spacing w:val="-49"/>
        </w:rPr>
        <w:t> </w:t>
      </w:r>
      <w:r>
        <w:rPr>
          <w:color w:val="324DA1"/>
          <w:spacing w:val="-3"/>
        </w:rPr>
        <w:t>Science </w:t>
      </w:r>
      <w:r>
        <w:rPr>
          <w:color w:val="324DA1"/>
        </w:rPr>
        <w:t>Standards</w:t>
      </w:r>
    </w:p>
    <w:p>
      <w:pPr>
        <w:spacing w:line="237" w:lineRule="auto" w:before="3"/>
        <w:ind w:left="820" w:right="7933" w:firstLine="0"/>
        <w:jc w:val="left"/>
        <w:rPr>
          <w:rFonts w:ascii="Verdana"/>
          <w:b/>
          <w:sz w:val="22"/>
        </w:rPr>
      </w:pPr>
      <w:r>
        <w:rPr>
          <w:rFonts w:ascii="Verdana"/>
          <w:b/>
          <w:color w:val="231F20"/>
          <w:w w:val="80"/>
          <w:sz w:val="22"/>
        </w:rPr>
        <w:t>Human Impacts </w:t>
      </w:r>
      <w:r>
        <w:rPr>
          <w:rFonts w:ascii="Verdana"/>
          <w:b/>
          <w:color w:val="231F20"/>
          <w:w w:val="75"/>
          <w:sz w:val="22"/>
        </w:rPr>
        <w:t>Weather and Climate Engineering Design</w:t>
      </w:r>
    </w:p>
    <w:p>
      <w:pPr>
        <w:spacing w:after="0" w:line="237" w:lineRule="auto"/>
        <w:jc w:val="left"/>
        <w:rPr>
          <w:rFonts w:ascii="Verdana"/>
          <w:sz w:val="22"/>
        </w:rPr>
        <w:sectPr>
          <w:headerReference w:type="default" r:id="rId249"/>
          <w:footerReference w:type="default" r:id="rId250"/>
          <w:pgSz w:w="12240" w:h="15840"/>
          <w:pgMar w:header="0" w:footer="735" w:top="600" w:bottom="920" w:left="620" w:right="620"/>
          <w:pgNumType w:start="128"/>
        </w:sectPr>
      </w:pPr>
    </w:p>
    <w:p>
      <w:pPr>
        <w:pStyle w:val="BodyText"/>
        <w:ind w:left="820"/>
        <w:rPr>
          <w:rFonts w:ascii="Verdana"/>
          <w:sz w:val="20"/>
        </w:rPr>
      </w:pPr>
      <w:r>
        <w:rPr>
          <w:rFonts w:ascii="Verdana"/>
          <w:sz w:val="20"/>
        </w:rPr>
        <w:pict>
          <v:shape style="width:468pt;height:71.25pt;mso-position-horizontal-relative:char;mso-position-vertical-relative:line" type="#_x0000_t202" filled="true" fillcolor="#231f20" stroked="false">
            <w10:anchorlock/>
            <v:textbox inset="0,0,0,0">
              <w:txbxContent>
                <w:p>
                  <w:pPr>
                    <w:spacing w:line="249" w:lineRule="auto" w:before="91"/>
                    <w:ind w:left="755" w:right="752" w:firstLine="683"/>
                    <w:jc w:val="left"/>
                    <w:rPr>
                      <w:rFonts w:ascii="Times New Roman"/>
                      <w:sz w:val="48"/>
                    </w:rPr>
                  </w:pPr>
                  <w:r>
                    <w:rPr>
                      <w:rFonts w:ascii="Times New Roman"/>
                      <w:color w:val="FFFFFF"/>
                      <w:spacing w:val="-7"/>
                      <w:sz w:val="48"/>
                    </w:rPr>
                    <w:t>Temperature </w:t>
                  </w:r>
                  <w:r>
                    <w:rPr>
                      <w:rFonts w:ascii="Times New Roman"/>
                      <w:color w:val="FFFFFF"/>
                      <w:sz w:val="48"/>
                    </w:rPr>
                    <w:t>Inversions, </w:t>
                  </w:r>
                  <w:r>
                    <w:rPr>
                      <w:rFonts w:ascii="Times New Roman"/>
                      <w:color w:val="FFFFFF"/>
                      <w:spacing w:val="-9"/>
                      <w:sz w:val="48"/>
                    </w:rPr>
                    <w:t>Weather, </w:t>
                  </w:r>
                  <w:r>
                    <w:rPr>
                      <w:rFonts w:ascii="Times New Roman"/>
                      <w:color w:val="FFFFFF"/>
                      <w:sz w:val="48"/>
                    </w:rPr>
                    <w:t>and</w:t>
                  </w:r>
                  <w:r>
                    <w:rPr>
                      <w:rFonts w:ascii="Times New Roman"/>
                      <w:color w:val="FFFFFF"/>
                      <w:spacing w:val="-47"/>
                      <w:sz w:val="48"/>
                    </w:rPr>
                    <w:t> </w:t>
                  </w:r>
                  <w:r>
                    <w:rPr>
                      <w:rFonts w:ascii="Times New Roman"/>
                      <w:color w:val="FFFFFF"/>
                      <w:sz w:val="48"/>
                    </w:rPr>
                    <w:t>Air</w:t>
                  </w:r>
                  <w:r>
                    <w:rPr>
                      <w:rFonts w:ascii="Times New Roman"/>
                      <w:color w:val="FFFFFF"/>
                      <w:spacing w:val="-46"/>
                      <w:sz w:val="48"/>
                    </w:rPr>
                    <w:t> </w:t>
                  </w:r>
                  <w:r>
                    <w:rPr>
                      <w:rFonts w:ascii="Times New Roman"/>
                      <w:color w:val="FFFFFF"/>
                      <w:sz w:val="48"/>
                    </w:rPr>
                    <w:t>Quality:</w:t>
                  </w:r>
                  <w:r>
                    <w:rPr>
                      <w:rFonts w:ascii="Times New Roman"/>
                      <w:color w:val="FFFFFF"/>
                      <w:spacing w:val="-46"/>
                      <w:sz w:val="48"/>
                    </w:rPr>
                    <w:t> </w:t>
                  </w:r>
                  <w:r>
                    <w:rPr>
                      <w:rFonts w:ascii="Times New Roman"/>
                      <w:color w:val="FFFFFF"/>
                      <w:sz w:val="48"/>
                    </w:rPr>
                    <w:t>Background</w:t>
                  </w:r>
                  <w:r>
                    <w:rPr>
                      <w:rFonts w:ascii="Times New Roman"/>
                      <w:color w:val="FFFFFF"/>
                      <w:spacing w:val="-46"/>
                      <w:sz w:val="48"/>
                    </w:rPr>
                    <w:t> </w:t>
                  </w:r>
                  <w:r>
                    <w:rPr>
                      <w:rFonts w:ascii="Times New Roman"/>
                      <w:color w:val="FFFFFF"/>
                      <w:sz w:val="48"/>
                    </w:rPr>
                    <w:t>Information</w:t>
                  </w:r>
                </w:p>
              </w:txbxContent>
            </v:textbox>
            <v:fill type="solid"/>
          </v:shape>
        </w:pict>
      </w:r>
      <w:r>
        <w:rPr>
          <w:rFonts w:ascii="Verdana"/>
          <w:sz w:val="20"/>
        </w:rPr>
      </w:r>
    </w:p>
    <w:p>
      <w:pPr>
        <w:spacing w:line="249" w:lineRule="auto" w:before="147"/>
        <w:ind w:left="820" w:right="922" w:firstLine="0"/>
        <w:jc w:val="left"/>
        <w:rPr>
          <w:sz w:val="28"/>
        </w:rPr>
      </w:pPr>
      <w:r>
        <w:rPr>
          <w:rFonts w:ascii="Verdana" w:hAnsi="Verdana"/>
          <w:b/>
          <w:color w:val="231F20"/>
          <w:w w:val="80"/>
          <w:sz w:val="28"/>
        </w:rPr>
        <w:t>What is a temperature inversion? </w:t>
      </w:r>
      <w:r>
        <w:rPr>
          <w:color w:val="231F20"/>
          <w:w w:val="80"/>
          <w:sz w:val="28"/>
        </w:rPr>
        <w:t>Under normal weather conditions, air temperature </w:t>
      </w:r>
      <w:r>
        <w:rPr>
          <w:color w:val="231F20"/>
          <w:w w:val="95"/>
          <w:sz w:val="28"/>
        </w:rPr>
        <w:t>is</w:t>
      </w:r>
      <w:r>
        <w:rPr>
          <w:color w:val="231F20"/>
          <w:spacing w:val="-51"/>
          <w:w w:val="95"/>
          <w:sz w:val="28"/>
        </w:rPr>
        <w:t> </w:t>
      </w:r>
      <w:r>
        <w:rPr>
          <w:color w:val="231F20"/>
          <w:w w:val="95"/>
          <w:sz w:val="28"/>
        </w:rPr>
        <w:t>cooler</w:t>
      </w:r>
      <w:r>
        <w:rPr>
          <w:color w:val="231F20"/>
          <w:spacing w:val="-50"/>
          <w:w w:val="95"/>
          <w:sz w:val="28"/>
        </w:rPr>
        <w:t> </w:t>
      </w:r>
      <w:r>
        <w:rPr>
          <w:color w:val="231F20"/>
          <w:w w:val="95"/>
          <w:sz w:val="28"/>
        </w:rPr>
        <w:t>as</w:t>
      </w:r>
      <w:r>
        <w:rPr>
          <w:color w:val="231F20"/>
          <w:spacing w:val="-51"/>
          <w:w w:val="95"/>
          <w:sz w:val="28"/>
        </w:rPr>
        <w:t> </w:t>
      </w:r>
      <w:r>
        <w:rPr>
          <w:color w:val="231F20"/>
          <w:w w:val="95"/>
          <w:sz w:val="28"/>
        </w:rPr>
        <w:t>you</w:t>
      </w:r>
      <w:r>
        <w:rPr>
          <w:color w:val="231F20"/>
          <w:spacing w:val="-50"/>
          <w:w w:val="95"/>
          <w:sz w:val="28"/>
        </w:rPr>
        <w:t> </w:t>
      </w:r>
      <w:r>
        <w:rPr>
          <w:color w:val="231F20"/>
          <w:w w:val="95"/>
          <w:sz w:val="28"/>
        </w:rPr>
        <w:t>go</w:t>
      </w:r>
      <w:r>
        <w:rPr>
          <w:color w:val="231F20"/>
          <w:spacing w:val="-51"/>
          <w:w w:val="95"/>
          <w:sz w:val="28"/>
        </w:rPr>
        <w:t> </w:t>
      </w:r>
      <w:r>
        <w:rPr>
          <w:color w:val="231F20"/>
          <w:w w:val="95"/>
          <w:sz w:val="28"/>
        </w:rPr>
        <w:t>higher</w:t>
      </w:r>
      <w:r>
        <w:rPr>
          <w:color w:val="231F20"/>
          <w:spacing w:val="-50"/>
          <w:w w:val="95"/>
          <w:sz w:val="28"/>
        </w:rPr>
        <w:t> </w:t>
      </w:r>
      <w:r>
        <w:rPr>
          <w:color w:val="231F20"/>
          <w:w w:val="95"/>
          <w:sz w:val="28"/>
        </w:rPr>
        <w:t>up</w:t>
      </w:r>
      <w:r>
        <w:rPr>
          <w:color w:val="231F20"/>
          <w:spacing w:val="-50"/>
          <w:w w:val="95"/>
          <w:sz w:val="28"/>
        </w:rPr>
        <w:t> </w:t>
      </w:r>
      <w:r>
        <w:rPr>
          <w:color w:val="231F20"/>
          <w:w w:val="95"/>
          <w:sz w:val="28"/>
        </w:rPr>
        <w:t>in</w:t>
      </w:r>
      <w:r>
        <w:rPr>
          <w:color w:val="231F20"/>
          <w:spacing w:val="-51"/>
          <w:w w:val="95"/>
          <w:sz w:val="28"/>
        </w:rPr>
        <w:t> </w:t>
      </w:r>
      <w:r>
        <w:rPr>
          <w:color w:val="231F20"/>
          <w:w w:val="95"/>
          <w:sz w:val="28"/>
        </w:rPr>
        <w:t>the</w:t>
      </w:r>
      <w:r>
        <w:rPr>
          <w:color w:val="231F20"/>
          <w:spacing w:val="-50"/>
          <w:w w:val="95"/>
          <w:sz w:val="28"/>
        </w:rPr>
        <w:t> </w:t>
      </w:r>
      <w:r>
        <w:rPr>
          <w:color w:val="231F20"/>
          <w:w w:val="95"/>
          <w:sz w:val="28"/>
        </w:rPr>
        <w:t>atmosphere.</w:t>
      </w:r>
      <w:r>
        <w:rPr>
          <w:color w:val="231F20"/>
          <w:spacing w:val="-51"/>
          <w:w w:val="95"/>
          <w:sz w:val="28"/>
        </w:rPr>
        <w:t> </w:t>
      </w:r>
      <w:r>
        <w:rPr>
          <w:color w:val="231F20"/>
          <w:w w:val="95"/>
          <w:sz w:val="28"/>
        </w:rPr>
        <w:t>This</w:t>
      </w:r>
      <w:r>
        <w:rPr>
          <w:color w:val="231F20"/>
          <w:spacing w:val="-50"/>
          <w:w w:val="95"/>
          <w:sz w:val="28"/>
        </w:rPr>
        <w:t> </w:t>
      </w:r>
      <w:r>
        <w:rPr>
          <w:color w:val="231F20"/>
          <w:w w:val="95"/>
          <w:sz w:val="28"/>
        </w:rPr>
        <w:t>is</w:t>
      </w:r>
      <w:r>
        <w:rPr>
          <w:color w:val="231F20"/>
          <w:spacing w:val="-50"/>
          <w:w w:val="95"/>
          <w:sz w:val="28"/>
        </w:rPr>
        <w:t> </w:t>
      </w:r>
      <w:r>
        <w:rPr>
          <w:color w:val="231F20"/>
          <w:w w:val="95"/>
          <w:sz w:val="28"/>
        </w:rPr>
        <w:t>because</w:t>
      </w:r>
      <w:r>
        <w:rPr>
          <w:color w:val="231F20"/>
          <w:spacing w:val="-51"/>
          <w:w w:val="95"/>
          <w:sz w:val="28"/>
        </w:rPr>
        <w:t> </w:t>
      </w:r>
      <w:r>
        <w:rPr>
          <w:color w:val="231F20"/>
          <w:w w:val="95"/>
          <w:sz w:val="28"/>
        </w:rPr>
        <w:t>the</w:t>
      </w:r>
      <w:r>
        <w:rPr>
          <w:color w:val="231F20"/>
          <w:spacing w:val="-50"/>
          <w:w w:val="95"/>
          <w:sz w:val="28"/>
        </w:rPr>
        <w:t> </w:t>
      </w:r>
      <w:r>
        <w:rPr>
          <w:color w:val="231F20"/>
          <w:w w:val="95"/>
          <w:sz w:val="28"/>
        </w:rPr>
        <w:t>sun’s</w:t>
      </w:r>
      <w:r>
        <w:rPr>
          <w:color w:val="231F20"/>
          <w:spacing w:val="-51"/>
          <w:w w:val="95"/>
          <w:sz w:val="28"/>
        </w:rPr>
        <w:t> </w:t>
      </w:r>
      <w:r>
        <w:rPr>
          <w:color w:val="231F20"/>
          <w:w w:val="95"/>
          <w:sz w:val="28"/>
        </w:rPr>
        <w:t>energy</w:t>
      </w:r>
      <w:r>
        <w:rPr>
          <w:color w:val="231F20"/>
          <w:spacing w:val="-50"/>
          <w:w w:val="95"/>
          <w:sz w:val="28"/>
        </w:rPr>
        <w:t> </w:t>
      </w:r>
      <w:r>
        <w:rPr>
          <w:color w:val="231F20"/>
          <w:w w:val="95"/>
          <w:sz w:val="28"/>
        </w:rPr>
        <w:t>is converted</w:t>
      </w:r>
      <w:r>
        <w:rPr>
          <w:color w:val="231F20"/>
          <w:spacing w:val="-52"/>
          <w:w w:val="95"/>
          <w:sz w:val="28"/>
        </w:rPr>
        <w:t> </w:t>
      </w:r>
      <w:r>
        <w:rPr>
          <w:color w:val="231F20"/>
          <w:w w:val="95"/>
          <w:sz w:val="28"/>
        </w:rPr>
        <w:t>to</w:t>
      </w:r>
      <w:r>
        <w:rPr>
          <w:color w:val="231F20"/>
          <w:spacing w:val="-51"/>
          <w:w w:val="95"/>
          <w:sz w:val="28"/>
        </w:rPr>
        <w:t> </w:t>
      </w:r>
      <w:r>
        <w:rPr>
          <w:color w:val="231F20"/>
          <w:w w:val="95"/>
          <w:sz w:val="28"/>
        </w:rPr>
        <w:t>heat</w:t>
      </w:r>
      <w:r>
        <w:rPr>
          <w:color w:val="231F20"/>
          <w:spacing w:val="-51"/>
          <w:w w:val="95"/>
          <w:sz w:val="28"/>
        </w:rPr>
        <w:t> </w:t>
      </w:r>
      <w:r>
        <w:rPr>
          <w:color w:val="231F20"/>
          <w:w w:val="95"/>
          <w:sz w:val="28"/>
        </w:rPr>
        <w:t>at</w:t>
      </w:r>
      <w:r>
        <w:rPr>
          <w:color w:val="231F20"/>
          <w:spacing w:val="-51"/>
          <w:w w:val="95"/>
          <w:sz w:val="28"/>
        </w:rPr>
        <w:t> </w:t>
      </w:r>
      <w:r>
        <w:rPr>
          <w:color w:val="231F20"/>
          <w:w w:val="95"/>
          <w:sz w:val="28"/>
        </w:rPr>
        <w:t>the</w:t>
      </w:r>
      <w:r>
        <w:rPr>
          <w:color w:val="231F20"/>
          <w:spacing w:val="-51"/>
          <w:w w:val="95"/>
          <w:sz w:val="28"/>
        </w:rPr>
        <w:t> </w:t>
      </w:r>
      <w:r>
        <w:rPr>
          <w:color w:val="231F20"/>
          <w:w w:val="95"/>
          <w:sz w:val="28"/>
        </w:rPr>
        <w:t>ground</w:t>
      </w:r>
      <w:r>
        <w:rPr>
          <w:color w:val="231F20"/>
          <w:spacing w:val="-51"/>
          <w:w w:val="95"/>
          <w:sz w:val="28"/>
        </w:rPr>
        <w:t> </w:t>
      </w:r>
      <w:r>
        <w:rPr>
          <w:color w:val="231F20"/>
          <w:w w:val="95"/>
          <w:sz w:val="28"/>
        </w:rPr>
        <w:t>level,</w:t>
      </w:r>
      <w:r>
        <w:rPr>
          <w:color w:val="231F20"/>
          <w:spacing w:val="-51"/>
          <w:w w:val="95"/>
          <w:sz w:val="28"/>
        </w:rPr>
        <w:t> </w:t>
      </w:r>
      <w:r>
        <w:rPr>
          <w:color w:val="231F20"/>
          <w:w w:val="95"/>
          <w:sz w:val="28"/>
        </w:rPr>
        <w:t>which</w:t>
      </w:r>
      <w:r>
        <w:rPr>
          <w:color w:val="231F20"/>
          <w:spacing w:val="-51"/>
          <w:w w:val="95"/>
          <w:sz w:val="28"/>
        </w:rPr>
        <w:t> </w:t>
      </w:r>
      <w:r>
        <w:rPr>
          <w:color w:val="231F20"/>
          <w:w w:val="95"/>
          <w:sz w:val="28"/>
        </w:rPr>
        <w:t>in</w:t>
      </w:r>
      <w:r>
        <w:rPr>
          <w:color w:val="231F20"/>
          <w:spacing w:val="-51"/>
          <w:w w:val="95"/>
          <w:sz w:val="28"/>
        </w:rPr>
        <w:t> </w:t>
      </w:r>
      <w:r>
        <w:rPr>
          <w:color w:val="231F20"/>
          <w:w w:val="95"/>
          <w:sz w:val="28"/>
        </w:rPr>
        <w:t>turn</w:t>
      </w:r>
      <w:r>
        <w:rPr>
          <w:color w:val="231F20"/>
          <w:spacing w:val="-51"/>
          <w:w w:val="95"/>
          <w:sz w:val="28"/>
        </w:rPr>
        <w:t> </w:t>
      </w:r>
      <w:r>
        <w:rPr>
          <w:color w:val="231F20"/>
          <w:w w:val="95"/>
          <w:sz w:val="28"/>
        </w:rPr>
        <w:t>warms</w:t>
      </w:r>
      <w:r>
        <w:rPr>
          <w:color w:val="231F20"/>
          <w:spacing w:val="-51"/>
          <w:w w:val="95"/>
          <w:sz w:val="28"/>
        </w:rPr>
        <w:t> </w:t>
      </w:r>
      <w:r>
        <w:rPr>
          <w:color w:val="231F20"/>
          <w:w w:val="95"/>
          <w:sz w:val="28"/>
        </w:rPr>
        <w:t>the</w:t>
      </w:r>
      <w:r>
        <w:rPr>
          <w:color w:val="231F20"/>
          <w:spacing w:val="-51"/>
          <w:w w:val="95"/>
          <w:sz w:val="28"/>
        </w:rPr>
        <w:t> </w:t>
      </w:r>
      <w:r>
        <w:rPr>
          <w:color w:val="231F20"/>
          <w:w w:val="95"/>
          <w:sz w:val="28"/>
        </w:rPr>
        <w:t>air</w:t>
      </w:r>
      <w:r>
        <w:rPr>
          <w:color w:val="231F20"/>
          <w:spacing w:val="-51"/>
          <w:w w:val="95"/>
          <w:sz w:val="28"/>
        </w:rPr>
        <w:t> </w:t>
      </w:r>
      <w:r>
        <w:rPr>
          <w:color w:val="231F20"/>
          <w:w w:val="95"/>
          <w:sz w:val="28"/>
        </w:rPr>
        <w:t>closer</w:t>
      </w:r>
      <w:r>
        <w:rPr>
          <w:color w:val="231F20"/>
          <w:spacing w:val="-51"/>
          <w:w w:val="95"/>
          <w:sz w:val="28"/>
        </w:rPr>
        <w:t> </w:t>
      </w:r>
      <w:r>
        <w:rPr>
          <w:color w:val="231F20"/>
          <w:w w:val="95"/>
          <w:sz w:val="28"/>
        </w:rPr>
        <w:t>to</w:t>
      </w:r>
      <w:r>
        <w:rPr>
          <w:color w:val="231F20"/>
          <w:spacing w:val="-51"/>
          <w:w w:val="95"/>
          <w:sz w:val="28"/>
        </w:rPr>
        <w:t> </w:t>
      </w:r>
      <w:r>
        <w:rPr>
          <w:color w:val="231F20"/>
          <w:w w:val="95"/>
          <w:sz w:val="28"/>
        </w:rPr>
        <w:t>the</w:t>
      </w:r>
      <w:r>
        <w:rPr>
          <w:color w:val="231F20"/>
          <w:spacing w:val="-51"/>
          <w:w w:val="95"/>
          <w:sz w:val="28"/>
        </w:rPr>
        <w:t> </w:t>
      </w:r>
      <w:r>
        <w:rPr>
          <w:color w:val="231F20"/>
          <w:w w:val="95"/>
          <w:sz w:val="28"/>
        </w:rPr>
        <w:t>Earth’s </w:t>
      </w:r>
      <w:r>
        <w:rPr>
          <w:color w:val="231F20"/>
          <w:w w:val="90"/>
          <w:sz w:val="28"/>
        </w:rPr>
        <w:t>surface.</w:t>
      </w:r>
      <w:r>
        <w:rPr>
          <w:color w:val="231F20"/>
          <w:spacing w:val="-28"/>
          <w:w w:val="90"/>
          <w:sz w:val="28"/>
        </w:rPr>
        <w:t> </w:t>
      </w:r>
      <w:r>
        <w:rPr>
          <w:color w:val="231F20"/>
          <w:w w:val="90"/>
          <w:sz w:val="28"/>
        </w:rPr>
        <w:t>The</w:t>
      </w:r>
      <w:r>
        <w:rPr>
          <w:color w:val="231F20"/>
          <w:spacing w:val="-27"/>
          <w:w w:val="90"/>
          <w:sz w:val="28"/>
        </w:rPr>
        <w:t> </w:t>
      </w:r>
      <w:r>
        <w:rPr>
          <w:color w:val="231F20"/>
          <w:w w:val="90"/>
          <w:sz w:val="28"/>
        </w:rPr>
        <w:t>warm</w:t>
      </w:r>
      <w:r>
        <w:rPr>
          <w:color w:val="231F20"/>
          <w:spacing w:val="-27"/>
          <w:w w:val="90"/>
          <w:sz w:val="28"/>
        </w:rPr>
        <w:t> </w:t>
      </w:r>
      <w:r>
        <w:rPr>
          <w:color w:val="231F20"/>
          <w:w w:val="90"/>
          <w:sz w:val="28"/>
        </w:rPr>
        <w:t>air</w:t>
      </w:r>
      <w:r>
        <w:rPr>
          <w:color w:val="231F20"/>
          <w:spacing w:val="-27"/>
          <w:w w:val="90"/>
          <w:sz w:val="28"/>
        </w:rPr>
        <w:t> </w:t>
      </w:r>
      <w:r>
        <w:rPr>
          <w:color w:val="231F20"/>
          <w:w w:val="90"/>
          <w:sz w:val="28"/>
        </w:rPr>
        <w:t>cools</w:t>
      </w:r>
      <w:r>
        <w:rPr>
          <w:color w:val="231F20"/>
          <w:spacing w:val="-27"/>
          <w:w w:val="90"/>
          <w:sz w:val="28"/>
        </w:rPr>
        <w:t> </w:t>
      </w:r>
      <w:r>
        <w:rPr>
          <w:color w:val="231F20"/>
          <w:w w:val="90"/>
          <w:sz w:val="28"/>
        </w:rPr>
        <w:t>as</w:t>
      </w:r>
      <w:r>
        <w:rPr>
          <w:color w:val="231F20"/>
          <w:spacing w:val="-27"/>
          <w:w w:val="90"/>
          <w:sz w:val="28"/>
        </w:rPr>
        <w:t> </w:t>
      </w:r>
      <w:r>
        <w:rPr>
          <w:color w:val="231F20"/>
          <w:w w:val="90"/>
          <w:sz w:val="28"/>
        </w:rPr>
        <w:t>it</w:t>
      </w:r>
      <w:r>
        <w:rPr>
          <w:color w:val="231F20"/>
          <w:spacing w:val="-28"/>
          <w:w w:val="90"/>
          <w:sz w:val="28"/>
        </w:rPr>
        <w:t> </w:t>
      </w:r>
      <w:r>
        <w:rPr>
          <w:color w:val="231F20"/>
          <w:w w:val="90"/>
          <w:sz w:val="28"/>
        </w:rPr>
        <w:t>rises</w:t>
      </w:r>
      <w:r>
        <w:rPr>
          <w:color w:val="231F20"/>
          <w:spacing w:val="-27"/>
          <w:w w:val="90"/>
          <w:sz w:val="28"/>
        </w:rPr>
        <w:t> </w:t>
      </w:r>
      <w:r>
        <w:rPr>
          <w:color w:val="231F20"/>
          <w:w w:val="90"/>
          <w:sz w:val="28"/>
        </w:rPr>
        <w:t>in</w:t>
      </w:r>
      <w:r>
        <w:rPr>
          <w:color w:val="231F20"/>
          <w:spacing w:val="-27"/>
          <w:w w:val="90"/>
          <w:sz w:val="28"/>
        </w:rPr>
        <w:t> </w:t>
      </w:r>
      <w:r>
        <w:rPr>
          <w:color w:val="231F20"/>
          <w:w w:val="90"/>
          <w:sz w:val="28"/>
        </w:rPr>
        <w:t>the</w:t>
      </w:r>
      <w:r>
        <w:rPr>
          <w:color w:val="231F20"/>
          <w:spacing w:val="-27"/>
          <w:w w:val="90"/>
          <w:sz w:val="28"/>
        </w:rPr>
        <w:t> </w:t>
      </w:r>
      <w:r>
        <w:rPr>
          <w:color w:val="231F20"/>
          <w:w w:val="90"/>
          <w:sz w:val="28"/>
        </w:rPr>
        <w:t>atmosphere.</w:t>
      </w:r>
      <w:r>
        <w:rPr>
          <w:color w:val="231F20"/>
          <w:spacing w:val="-27"/>
          <w:w w:val="90"/>
          <w:sz w:val="28"/>
        </w:rPr>
        <w:t> </w:t>
      </w:r>
      <w:r>
        <w:rPr>
          <w:color w:val="231F20"/>
          <w:w w:val="90"/>
          <w:sz w:val="28"/>
        </w:rPr>
        <w:t>When</w:t>
      </w:r>
      <w:r>
        <w:rPr>
          <w:color w:val="231F20"/>
          <w:spacing w:val="-27"/>
          <w:w w:val="90"/>
          <w:sz w:val="28"/>
        </w:rPr>
        <w:t> </w:t>
      </w:r>
      <w:r>
        <w:rPr>
          <w:color w:val="231F20"/>
          <w:w w:val="90"/>
          <w:sz w:val="28"/>
        </w:rPr>
        <w:t>a</w:t>
      </w:r>
      <w:r>
        <w:rPr>
          <w:color w:val="231F20"/>
          <w:spacing w:val="-27"/>
          <w:w w:val="90"/>
          <w:sz w:val="28"/>
        </w:rPr>
        <w:t> </w:t>
      </w:r>
      <w:r>
        <w:rPr>
          <w:color w:val="231F20"/>
          <w:w w:val="90"/>
          <w:sz w:val="28"/>
        </w:rPr>
        <w:t>temperature</w:t>
      </w:r>
      <w:r>
        <w:rPr>
          <w:color w:val="231F20"/>
          <w:spacing w:val="-28"/>
          <w:w w:val="90"/>
          <w:sz w:val="28"/>
        </w:rPr>
        <w:t> </w:t>
      </w:r>
      <w:r>
        <w:rPr>
          <w:color w:val="231F20"/>
          <w:w w:val="90"/>
          <w:sz w:val="28"/>
        </w:rPr>
        <w:t>inver- </w:t>
      </w:r>
      <w:r>
        <w:rPr>
          <w:color w:val="231F20"/>
          <w:w w:val="95"/>
          <w:sz w:val="28"/>
        </w:rPr>
        <w:t>sion</w:t>
      </w:r>
      <w:r>
        <w:rPr>
          <w:color w:val="231F20"/>
          <w:spacing w:val="-47"/>
          <w:w w:val="95"/>
          <w:sz w:val="28"/>
        </w:rPr>
        <w:t> </w:t>
      </w:r>
      <w:r>
        <w:rPr>
          <w:color w:val="231F20"/>
          <w:w w:val="95"/>
          <w:sz w:val="28"/>
        </w:rPr>
        <w:t>occurs,</w:t>
      </w:r>
      <w:r>
        <w:rPr>
          <w:color w:val="231F20"/>
          <w:spacing w:val="-46"/>
          <w:w w:val="95"/>
          <w:sz w:val="28"/>
        </w:rPr>
        <w:t> </w:t>
      </w:r>
      <w:r>
        <w:rPr>
          <w:color w:val="231F20"/>
          <w:w w:val="95"/>
          <w:sz w:val="28"/>
        </w:rPr>
        <w:t>the</w:t>
      </w:r>
      <w:r>
        <w:rPr>
          <w:color w:val="231F20"/>
          <w:spacing w:val="-47"/>
          <w:w w:val="95"/>
          <w:sz w:val="28"/>
        </w:rPr>
        <w:t> </w:t>
      </w:r>
      <w:r>
        <w:rPr>
          <w:color w:val="231F20"/>
          <w:w w:val="95"/>
          <w:sz w:val="28"/>
        </w:rPr>
        <w:t>opposite</w:t>
      </w:r>
      <w:r>
        <w:rPr>
          <w:color w:val="231F20"/>
          <w:spacing w:val="-47"/>
          <w:w w:val="95"/>
          <w:sz w:val="28"/>
        </w:rPr>
        <w:t> </w:t>
      </w:r>
      <w:r>
        <w:rPr>
          <w:color w:val="231F20"/>
          <w:w w:val="95"/>
          <w:sz w:val="28"/>
        </w:rPr>
        <w:t>is</w:t>
      </w:r>
      <w:r>
        <w:rPr>
          <w:color w:val="231F20"/>
          <w:spacing w:val="-46"/>
          <w:w w:val="95"/>
          <w:sz w:val="28"/>
        </w:rPr>
        <w:t> </w:t>
      </w:r>
      <w:r>
        <w:rPr>
          <w:color w:val="231F20"/>
          <w:w w:val="95"/>
          <w:sz w:val="28"/>
        </w:rPr>
        <w:t>true:</w:t>
      </w:r>
      <w:r>
        <w:rPr>
          <w:color w:val="231F20"/>
          <w:spacing w:val="-47"/>
          <w:w w:val="95"/>
          <w:sz w:val="28"/>
        </w:rPr>
        <w:t> </w:t>
      </w:r>
      <w:r>
        <w:rPr>
          <w:color w:val="231F20"/>
          <w:w w:val="95"/>
          <w:sz w:val="28"/>
        </w:rPr>
        <w:t>warmer</w:t>
      </w:r>
      <w:r>
        <w:rPr>
          <w:color w:val="231F20"/>
          <w:spacing w:val="-46"/>
          <w:w w:val="95"/>
          <w:sz w:val="28"/>
        </w:rPr>
        <w:t> </w:t>
      </w:r>
      <w:r>
        <w:rPr>
          <w:color w:val="231F20"/>
          <w:w w:val="95"/>
          <w:sz w:val="28"/>
        </w:rPr>
        <w:t>air</w:t>
      </w:r>
      <w:r>
        <w:rPr>
          <w:color w:val="231F20"/>
          <w:spacing w:val="-47"/>
          <w:w w:val="95"/>
          <w:sz w:val="28"/>
        </w:rPr>
        <w:t> </w:t>
      </w:r>
      <w:r>
        <w:rPr>
          <w:color w:val="231F20"/>
          <w:w w:val="95"/>
          <w:sz w:val="28"/>
        </w:rPr>
        <w:t>is</w:t>
      </w:r>
      <w:r>
        <w:rPr>
          <w:color w:val="231F20"/>
          <w:spacing w:val="-46"/>
          <w:w w:val="95"/>
          <w:sz w:val="28"/>
        </w:rPr>
        <w:t> </w:t>
      </w:r>
      <w:r>
        <w:rPr>
          <w:color w:val="231F20"/>
          <w:w w:val="95"/>
          <w:sz w:val="28"/>
        </w:rPr>
        <w:t>above</w:t>
      </w:r>
      <w:r>
        <w:rPr>
          <w:color w:val="231F20"/>
          <w:spacing w:val="-47"/>
          <w:w w:val="95"/>
          <w:sz w:val="28"/>
        </w:rPr>
        <w:t> </w:t>
      </w:r>
      <w:r>
        <w:rPr>
          <w:color w:val="231F20"/>
          <w:w w:val="95"/>
          <w:sz w:val="28"/>
        </w:rPr>
        <w:t>cooler</w:t>
      </w:r>
      <w:r>
        <w:rPr>
          <w:color w:val="231F20"/>
          <w:spacing w:val="-46"/>
          <w:w w:val="95"/>
          <w:sz w:val="28"/>
        </w:rPr>
        <w:t> </w:t>
      </w:r>
      <w:r>
        <w:rPr>
          <w:color w:val="231F20"/>
          <w:spacing w:val="-4"/>
          <w:w w:val="95"/>
          <w:sz w:val="28"/>
        </w:rPr>
        <w:t>air,</w:t>
      </w:r>
      <w:r>
        <w:rPr>
          <w:color w:val="231F20"/>
          <w:spacing w:val="-47"/>
          <w:w w:val="95"/>
          <w:sz w:val="28"/>
        </w:rPr>
        <w:t> </w:t>
      </w:r>
      <w:r>
        <w:rPr>
          <w:color w:val="231F20"/>
          <w:w w:val="95"/>
          <w:sz w:val="28"/>
        </w:rPr>
        <w:t>and</w:t>
      </w:r>
      <w:r>
        <w:rPr>
          <w:color w:val="231F20"/>
          <w:spacing w:val="-46"/>
          <w:w w:val="95"/>
          <w:sz w:val="28"/>
        </w:rPr>
        <w:t> </w:t>
      </w:r>
      <w:r>
        <w:rPr>
          <w:color w:val="231F20"/>
          <w:w w:val="95"/>
          <w:sz w:val="28"/>
        </w:rPr>
        <w:t>the</w:t>
      </w:r>
      <w:r>
        <w:rPr>
          <w:color w:val="231F20"/>
          <w:spacing w:val="-47"/>
          <w:w w:val="95"/>
          <w:sz w:val="28"/>
        </w:rPr>
        <w:t> </w:t>
      </w:r>
      <w:r>
        <w:rPr>
          <w:color w:val="231F20"/>
          <w:w w:val="95"/>
          <w:sz w:val="28"/>
        </w:rPr>
        <w:t>cooler</w:t>
      </w:r>
      <w:r>
        <w:rPr>
          <w:color w:val="231F20"/>
          <w:spacing w:val="-46"/>
          <w:w w:val="95"/>
          <w:sz w:val="28"/>
        </w:rPr>
        <w:t> </w:t>
      </w:r>
      <w:r>
        <w:rPr>
          <w:color w:val="231F20"/>
          <w:w w:val="95"/>
          <w:sz w:val="28"/>
        </w:rPr>
        <w:t>air</w:t>
      </w:r>
      <w:r>
        <w:rPr>
          <w:color w:val="231F20"/>
          <w:spacing w:val="-47"/>
          <w:w w:val="95"/>
          <w:sz w:val="28"/>
        </w:rPr>
        <w:t> </w:t>
      </w:r>
      <w:r>
        <w:rPr>
          <w:color w:val="231F20"/>
          <w:w w:val="95"/>
          <w:sz w:val="28"/>
        </w:rPr>
        <w:t>is “trapped” below the warmer</w:t>
      </w:r>
      <w:r>
        <w:rPr>
          <w:color w:val="231F20"/>
          <w:spacing w:val="-41"/>
          <w:w w:val="95"/>
          <w:sz w:val="28"/>
        </w:rPr>
        <w:t> </w:t>
      </w:r>
      <w:r>
        <w:rPr>
          <w:color w:val="231F20"/>
          <w:spacing w:val="-4"/>
          <w:w w:val="95"/>
          <w:sz w:val="28"/>
        </w:rPr>
        <w:t>air.</w:t>
      </w:r>
    </w:p>
    <w:p>
      <w:pPr>
        <w:spacing w:line="249" w:lineRule="auto" w:before="257"/>
        <w:ind w:left="820" w:right="842" w:firstLine="0"/>
        <w:jc w:val="left"/>
        <w:rPr>
          <w:sz w:val="28"/>
        </w:rPr>
      </w:pPr>
      <w:r>
        <w:rPr>
          <w:rFonts w:ascii="Verdana" w:hAnsi="Verdana"/>
          <w:b/>
          <w:color w:val="231F20"/>
          <w:w w:val="80"/>
          <w:sz w:val="28"/>
        </w:rPr>
        <w:t>How</w:t>
      </w:r>
      <w:r>
        <w:rPr>
          <w:rFonts w:ascii="Verdana" w:hAnsi="Verdana"/>
          <w:b/>
          <w:color w:val="231F20"/>
          <w:spacing w:val="-30"/>
          <w:w w:val="80"/>
          <w:sz w:val="28"/>
        </w:rPr>
        <w:t> </w:t>
      </w:r>
      <w:r>
        <w:rPr>
          <w:rFonts w:ascii="Verdana" w:hAnsi="Verdana"/>
          <w:b/>
          <w:color w:val="231F20"/>
          <w:w w:val="80"/>
          <w:sz w:val="28"/>
        </w:rPr>
        <w:t>can</w:t>
      </w:r>
      <w:r>
        <w:rPr>
          <w:rFonts w:ascii="Verdana" w:hAnsi="Verdana"/>
          <w:b/>
          <w:color w:val="231F20"/>
          <w:spacing w:val="-30"/>
          <w:w w:val="80"/>
          <w:sz w:val="28"/>
        </w:rPr>
        <w:t> </w:t>
      </w:r>
      <w:r>
        <w:rPr>
          <w:rFonts w:ascii="Verdana" w:hAnsi="Verdana"/>
          <w:b/>
          <w:color w:val="231F20"/>
          <w:w w:val="80"/>
          <w:sz w:val="28"/>
        </w:rPr>
        <w:t>temperature</w:t>
      </w:r>
      <w:r>
        <w:rPr>
          <w:rFonts w:ascii="Verdana" w:hAnsi="Verdana"/>
          <w:b/>
          <w:color w:val="231F20"/>
          <w:spacing w:val="-30"/>
          <w:w w:val="80"/>
          <w:sz w:val="28"/>
        </w:rPr>
        <w:t> </w:t>
      </w:r>
      <w:r>
        <w:rPr>
          <w:rFonts w:ascii="Verdana" w:hAnsi="Verdana"/>
          <w:b/>
          <w:color w:val="231F20"/>
          <w:w w:val="80"/>
          <w:sz w:val="28"/>
        </w:rPr>
        <w:t>inversions</w:t>
      </w:r>
      <w:r>
        <w:rPr>
          <w:rFonts w:ascii="Verdana" w:hAnsi="Verdana"/>
          <w:b/>
          <w:color w:val="231F20"/>
          <w:spacing w:val="-30"/>
          <w:w w:val="80"/>
          <w:sz w:val="28"/>
        </w:rPr>
        <w:t> </w:t>
      </w:r>
      <w:r>
        <w:rPr>
          <w:rFonts w:ascii="Verdana" w:hAnsi="Verdana"/>
          <w:b/>
          <w:color w:val="231F20"/>
          <w:w w:val="80"/>
          <w:sz w:val="28"/>
        </w:rPr>
        <w:t>affect</w:t>
      </w:r>
      <w:r>
        <w:rPr>
          <w:rFonts w:ascii="Verdana" w:hAnsi="Verdana"/>
          <w:b/>
          <w:color w:val="231F20"/>
          <w:spacing w:val="-30"/>
          <w:w w:val="80"/>
          <w:sz w:val="28"/>
        </w:rPr>
        <w:t> </w:t>
      </w:r>
      <w:r>
        <w:rPr>
          <w:rFonts w:ascii="Verdana" w:hAnsi="Verdana"/>
          <w:b/>
          <w:color w:val="231F20"/>
          <w:w w:val="80"/>
          <w:sz w:val="28"/>
        </w:rPr>
        <w:t>air</w:t>
      </w:r>
      <w:r>
        <w:rPr>
          <w:rFonts w:ascii="Verdana" w:hAnsi="Verdana"/>
          <w:b/>
          <w:color w:val="231F20"/>
          <w:spacing w:val="-30"/>
          <w:w w:val="80"/>
          <w:sz w:val="28"/>
        </w:rPr>
        <w:t> </w:t>
      </w:r>
      <w:r>
        <w:rPr>
          <w:rFonts w:ascii="Verdana" w:hAnsi="Verdana"/>
          <w:b/>
          <w:color w:val="231F20"/>
          <w:w w:val="80"/>
          <w:sz w:val="28"/>
        </w:rPr>
        <w:t>quality?</w:t>
      </w:r>
      <w:r>
        <w:rPr>
          <w:rFonts w:ascii="Verdana" w:hAnsi="Verdana"/>
          <w:b/>
          <w:color w:val="231F20"/>
          <w:spacing w:val="-39"/>
          <w:w w:val="80"/>
          <w:sz w:val="28"/>
        </w:rPr>
        <w:t> </w:t>
      </w:r>
      <w:r>
        <w:rPr>
          <w:color w:val="231F20"/>
          <w:w w:val="80"/>
          <w:sz w:val="28"/>
        </w:rPr>
        <w:t>Air</w:t>
      </w:r>
      <w:r>
        <w:rPr>
          <w:color w:val="231F20"/>
          <w:spacing w:val="-25"/>
          <w:w w:val="80"/>
          <w:sz w:val="28"/>
        </w:rPr>
        <w:t> </w:t>
      </w:r>
      <w:r>
        <w:rPr>
          <w:color w:val="231F20"/>
          <w:w w:val="80"/>
          <w:sz w:val="28"/>
        </w:rPr>
        <w:t>temperature</w:t>
      </w:r>
      <w:r>
        <w:rPr>
          <w:color w:val="231F20"/>
          <w:spacing w:val="-25"/>
          <w:w w:val="80"/>
          <w:sz w:val="28"/>
        </w:rPr>
        <w:t> </w:t>
      </w:r>
      <w:r>
        <w:rPr>
          <w:color w:val="231F20"/>
          <w:w w:val="80"/>
          <w:sz w:val="28"/>
        </w:rPr>
        <w:t>can</w:t>
      </w:r>
      <w:r>
        <w:rPr>
          <w:color w:val="231F20"/>
          <w:spacing w:val="-24"/>
          <w:w w:val="80"/>
          <w:sz w:val="28"/>
        </w:rPr>
        <w:t> </w:t>
      </w:r>
      <w:r>
        <w:rPr>
          <w:color w:val="231F20"/>
          <w:w w:val="80"/>
          <w:sz w:val="28"/>
        </w:rPr>
        <w:t>have</w:t>
      </w:r>
      <w:r>
        <w:rPr>
          <w:color w:val="231F20"/>
          <w:spacing w:val="-25"/>
          <w:w w:val="80"/>
          <w:sz w:val="28"/>
        </w:rPr>
        <w:t> </w:t>
      </w:r>
      <w:r>
        <w:rPr>
          <w:color w:val="231F20"/>
          <w:w w:val="80"/>
          <w:sz w:val="28"/>
        </w:rPr>
        <w:t>an</w:t>
      </w:r>
      <w:r>
        <w:rPr>
          <w:color w:val="231F20"/>
          <w:spacing w:val="-24"/>
          <w:w w:val="80"/>
          <w:sz w:val="28"/>
        </w:rPr>
        <w:t> </w:t>
      </w:r>
      <w:r>
        <w:rPr>
          <w:color w:val="231F20"/>
          <w:spacing w:val="-5"/>
          <w:w w:val="80"/>
          <w:sz w:val="28"/>
        </w:rPr>
        <w:t>im- </w:t>
      </w:r>
      <w:r>
        <w:rPr>
          <w:color w:val="231F20"/>
          <w:w w:val="90"/>
          <w:sz w:val="28"/>
        </w:rPr>
        <w:t>portant</w:t>
      </w:r>
      <w:r>
        <w:rPr>
          <w:color w:val="231F20"/>
          <w:spacing w:val="-21"/>
          <w:w w:val="90"/>
          <w:sz w:val="28"/>
        </w:rPr>
        <w:t> </w:t>
      </w:r>
      <w:r>
        <w:rPr>
          <w:color w:val="231F20"/>
          <w:w w:val="90"/>
          <w:sz w:val="28"/>
        </w:rPr>
        <w:t>effect</w:t>
      </w:r>
      <w:r>
        <w:rPr>
          <w:color w:val="231F20"/>
          <w:spacing w:val="-21"/>
          <w:w w:val="90"/>
          <w:sz w:val="28"/>
        </w:rPr>
        <w:t> </w:t>
      </w:r>
      <w:r>
        <w:rPr>
          <w:color w:val="231F20"/>
          <w:w w:val="90"/>
          <w:sz w:val="28"/>
        </w:rPr>
        <w:t>on</w:t>
      </w:r>
      <w:r>
        <w:rPr>
          <w:color w:val="231F20"/>
          <w:spacing w:val="-20"/>
          <w:w w:val="90"/>
          <w:sz w:val="28"/>
        </w:rPr>
        <w:t> </w:t>
      </w:r>
      <w:r>
        <w:rPr>
          <w:color w:val="231F20"/>
          <w:w w:val="90"/>
          <w:sz w:val="28"/>
        </w:rPr>
        <w:t>air</w:t>
      </w:r>
      <w:r>
        <w:rPr>
          <w:color w:val="231F20"/>
          <w:spacing w:val="-21"/>
          <w:w w:val="90"/>
          <w:sz w:val="28"/>
        </w:rPr>
        <w:t> </w:t>
      </w:r>
      <w:r>
        <w:rPr>
          <w:color w:val="231F20"/>
          <w:w w:val="90"/>
          <w:sz w:val="28"/>
        </w:rPr>
        <w:t>quality.</w:t>
      </w:r>
      <w:r>
        <w:rPr>
          <w:color w:val="231F20"/>
          <w:spacing w:val="-20"/>
          <w:w w:val="90"/>
          <w:sz w:val="28"/>
        </w:rPr>
        <w:t> </w:t>
      </w:r>
      <w:r>
        <w:rPr>
          <w:color w:val="231F20"/>
          <w:w w:val="90"/>
          <w:sz w:val="28"/>
        </w:rPr>
        <w:t>During</w:t>
      </w:r>
      <w:r>
        <w:rPr>
          <w:color w:val="231F20"/>
          <w:spacing w:val="-21"/>
          <w:w w:val="90"/>
          <w:sz w:val="28"/>
        </w:rPr>
        <w:t> </w:t>
      </w:r>
      <w:r>
        <w:rPr>
          <w:color w:val="231F20"/>
          <w:w w:val="90"/>
          <w:sz w:val="28"/>
        </w:rPr>
        <w:t>a</w:t>
      </w:r>
      <w:r>
        <w:rPr>
          <w:color w:val="231F20"/>
          <w:spacing w:val="-20"/>
          <w:w w:val="90"/>
          <w:sz w:val="28"/>
        </w:rPr>
        <w:t> </w:t>
      </w:r>
      <w:r>
        <w:rPr>
          <w:color w:val="231F20"/>
          <w:w w:val="90"/>
          <w:sz w:val="28"/>
        </w:rPr>
        <w:t>temperature</w:t>
      </w:r>
      <w:r>
        <w:rPr>
          <w:color w:val="231F20"/>
          <w:spacing w:val="-21"/>
          <w:w w:val="90"/>
          <w:sz w:val="28"/>
        </w:rPr>
        <w:t> </w:t>
      </w:r>
      <w:r>
        <w:rPr>
          <w:color w:val="231F20"/>
          <w:w w:val="90"/>
          <w:sz w:val="28"/>
        </w:rPr>
        <w:t>inversion,</w:t>
      </w:r>
      <w:r>
        <w:rPr>
          <w:color w:val="231F20"/>
          <w:spacing w:val="-20"/>
          <w:w w:val="90"/>
          <w:sz w:val="28"/>
        </w:rPr>
        <w:t> </w:t>
      </w:r>
      <w:r>
        <w:rPr>
          <w:color w:val="231F20"/>
          <w:w w:val="90"/>
          <w:sz w:val="28"/>
        </w:rPr>
        <w:t>the</w:t>
      </w:r>
      <w:r>
        <w:rPr>
          <w:color w:val="231F20"/>
          <w:spacing w:val="-21"/>
          <w:w w:val="90"/>
          <w:sz w:val="28"/>
        </w:rPr>
        <w:t> </w:t>
      </w:r>
      <w:r>
        <w:rPr>
          <w:color w:val="231F20"/>
          <w:w w:val="90"/>
          <w:sz w:val="28"/>
        </w:rPr>
        <w:t>warm</w:t>
      </w:r>
      <w:r>
        <w:rPr>
          <w:color w:val="231F20"/>
          <w:spacing w:val="-20"/>
          <w:w w:val="90"/>
          <w:sz w:val="28"/>
        </w:rPr>
        <w:t> </w:t>
      </w:r>
      <w:r>
        <w:rPr>
          <w:color w:val="231F20"/>
          <w:w w:val="90"/>
          <w:sz w:val="28"/>
        </w:rPr>
        <w:t>air</w:t>
      </w:r>
      <w:r>
        <w:rPr>
          <w:color w:val="231F20"/>
          <w:spacing w:val="-21"/>
          <w:w w:val="90"/>
          <w:sz w:val="28"/>
        </w:rPr>
        <w:t> </w:t>
      </w:r>
      <w:r>
        <w:rPr>
          <w:color w:val="231F20"/>
          <w:w w:val="90"/>
          <w:sz w:val="28"/>
        </w:rPr>
        <w:t>layer</w:t>
      </w:r>
      <w:r>
        <w:rPr>
          <w:color w:val="231F20"/>
          <w:spacing w:val="-20"/>
          <w:w w:val="90"/>
          <w:sz w:val="28"/>
        </w:rPr>
        <w:t> </w:t>
      </w:r>
      <w:r>
        <w:rPr>
          <w:color w:val="231F20"/>
          <w:w w:val="90"/>
          <w:sz w:val="28"/>
        </w:rPr>
        <w:t>above </w:t>
      </w:r>
      <w:r>
        <w:rPr>
          <w:color w:val="231F20"/>
          <w:w w:val="95"/>
          <w:sz w:val="28"/>
        </w:rPr>
        <w:t>the</w:t>
      </w:r>
      <w:r>
        <w:rPr>
          <w:color w:val="231F20"/>
          <w:spacing w:val="-44"/>
          <w:w w:val="95"/>
          <w:sz w:val="28"/>
        </w:rPr>
        <w:t> </w:t>
      </w:r>
      <w:r>
        <w:rPr>
          <w:color w:val="231F20"/>
          <w:w w:val="95"/>
          <w:sz w:val="28"/>
        </w:rPr>
        <w:t>cooler</w:t>
      </w:r>
      <w:r>
        <w:rPr>
          <w:color w:val="231F20"/>
          <w:spacing w:val="-43"/>
          <w:w w:val="95"/>
          <w:sz w:val="28"/>
        </w:rPr>
        <w:t> </w:t>
      </w:r>
      <w:r>
        <w:rPr>
          <w:color w:val="231F20"/>
          <w:w w:val="95"/>
          <w:sz w:val="28"/>
        </w:rPr>
        <w:t>air</w:t>
      </w:r>
      <w:r>
        <w:rPr>
          <w:color w:val="231F20"/>
          <w:spacing w:val="-44"/>
          <w:w w:val="95"/>
          <w:sz w:val="28"/>
        </w:rPr>
        <w:t> </w:t>
      </w:r>
      <w:r>
        <w:rPr>
          <w:color w:val="231F20"/>
          <w:w w:val="95"/>
          <w:sz w:val="28"/>
        </w:rPr>
        <w:t>acts</w:t>
      </w:r>
      <w:r>
        <w:rPr>
          <w:color w:val="231F20"/>
          <w:spacing w:val="-43"/>
          <w:w w:val="95"/>
          <w:sz w:val="28"/>
        </w:rPr>
        <w:t> </w:t>
      </w:r>
      <w:r>
        <w:rPr>
          <w:color w:val="231F20"/>
          <w:w w:val="95"/>
          <w:sz w:val="28"/>
        </w:rPr>
        <w:t>as</w:t>
      </w:r>
      <w:r>
        <w:rPr>
          <w:color w:val="231F20"/>
          <w:spacing w:val="-44"/>
          <w:w w:val="95"/>
          <w:sz w:val="28"/>
        </w:rPr>
        <w:t> </w:t>
      </w:r>
      <w:r>
        <w:rPr>
          <w:color w:val="231F20"/>
          <w:w w:val="95"/>
          <w:sz w:val="28"/>
        </w:rPr>
        <w:t>a</w:t>
      </w:r>
      <w:r>
        <w:rPr>
          <w:color w:val="231F20"/>
          <w:spacing w:val="-43"/>
          <w:w w:val="95"/>
          <w:sz w:val="28"/>
        </w:rPr>
        <w:t> </w:t>
      </w:r>
      <w:r>
        <w:rPr>
          <w:color w:val="231F20"/>
          <w:w w:val="95"/>
          <w:sz w:val="28"/>
        </w:rPr>
        <w:t>lid,</w:t>
      </w:r>
      <w:r>
        <w:rPr>
          <w:color w:val="231F20"/>
          <w:spacing w:val="-44"/>
          <w:w w:val="95"/>
          <w:sz w:val="28"/>
        </w:rPr>
        <w:t> </w:t>
      </w:r>
      <w:r>
        <w:rPr>
          <w:color w:val="231F20"/>
          <w:w w:val="95"/>
          <w:sz w:val="28"/>
        </w:rPr>
        <w:t>trapping</w:t>
      </w:r>
      <w:r>
        <w:rPr>
          <w:color w:val="231F20"/>
          <w:spacing w:val="-43"/>
          <w:w w:val="95"/>
          <w:sz w:val="28"/>
        </w:rPr>
        <w:t> </w:t>
      </w:r>
      <w:r>
        <w:rPr>
          <w:color w:val="231F20"/>
          <w:w w:val="95"/>
          <w:sz w:val="28"/>
        </w:rPr>
        <w:t>not</w:t>
      </w:r>
      <w:r>
        <w:rPr>
          <w:color w:val="231F20"/>
          <w:spacing w:val="-43"/>
          <w:w w:val="95"/>
          <w:sz w:val="28"/>
        </w:rPr>
        <w:t> </w:t>
      </w:r>
      <w:r>
        <w:rPr>
          <w:color w:val="231F20"/>
          <w:w w:val="95"/>
          <w:sz w:val="28"/>
        </w:rPr>
        <w:t>only</w:t>
      </w:r>
      <w:r>
        <w:rPr>
          <w:color w:val="231F20"/>
          <w:spacing w:val="-44"/>
          <w:w w:val="95"/>
          <w:sz w:val="28"/>
        </w:rPr>
        <w:t> </w:t>
      </w:r>
      <w:r>
        <w:rPr>
          <w:color w:val="231F20"/>
          <w:w w:val="95"/>
          <w:sz w:val="28"/>
        </w:rPr>
        <w:t>the</w:t>
      </w:r>
      <w:r>
        <w:rPr>
          <w:color w:val="231F20"/>
          <w:spacing w:val="-43"/>
          <w:w w:val="95"/>
          <w:sz w:val="28"/>
        </w:rPr>
        <w:t> </w:t>
      </w:r>
      <w:r>
        <w:rPr>
          <w:color w:val="231F20"/>
          <w:w w:val="95"/>
          <w:sz w:val="28"/>
        </w:rPr>
        <w:t>cooler</w:t>
      </w:r>
      <w:r>
        <w:rPr>
          <w:color w:val="231F20"/>
          <w:spacing w:val="-44"/>
          <w:w w:val="95"/>
          <w:sz w:val="28"/>
        </w:rPr>
        <w:t> </w:t>
      </w:r>
      <w:r>
        <w:rPr>
          <w:color w:val="231F20"/>
          <w:w w:val="95"/>
          <w:sz w:val="28"/>
        </w:rPr>
        <w:t>air</w:t>
      </w:r>
      <w:r>
        <w:rPr>
          <w:color w:val="231F20"/>
          <w:spacing w:val="-43"/>
          <w:w w:val="95"/>
          <w:sz w:val="28"/>
        </w:rPr>
        <w:t> </w:t>
      </w:r>
      <w:r>
        <w:rPr>
          <w:color w:val="231F20"/>
          <w:w w:val="95"/>
          <w:sz w:val="28"/>
        </w:rPr>
        <w:t>below</w:t>
      </w:r>
      <w:r>
        <w:rPr>
          <w:color w:val="231F20"/>
          <w:spacing w:val="-44"/>
          <w:w w:val="95"/>
          <w:sz w:val="28"/>
        </w:rPr>
        <w:t> </w:t>
      </w:r>
      <w:r>
        <w:rPr>
          <w:color w:val="231F20"/>
          <w:w w:val="95"/>
          <w:sz w:val="28"/>
        </w:rPr>
        <w:t>it,</w:t>
      </w:r>
      <w:r>
        <w:rPr>
          <w:color w:val="231F20"/>
          <w:spacing w:val="-43"/>
          <w:w w:val="95"/>
          <w:sz w:val="28"/>
        </w:rPr>
        <w:t> </w:t>
      </w:r>
      <w:r>
        <w:rPr>
          <w:color w:val="231F20"/>
          <w:w w:val="95"/>
          <w:sz w:val="28"/>
        </w:rPr>
        <w:t>but</w:t>
      </w:r>
      <w:r>
        <w:rPr>
          <w:color w:val="231F20"/>
          <w:spacing w:val="-44"/>
          <w:w w:val="95"/>
          <w:sz w:val="28"/>
        </w:rPr>
        <w:t> </w:t>
      </w:r>
      <w:r>
        <w:rPr>
          <w:color w:val="231F20"/>
          <w:w w:val="95"/>
          <w:sz w:val="28"/>
        </w:rPr>
        <w:t>also</w:t>
      </w:r>
      <w:r>
        <w:rPr>
          <w:color w:val="231F20"/>
          <w:spacing w:val="-43"/>
          <w:w w:val="95"/>
          <w:sz w:val="28"/>
        </w:rPr>
        <w:t> </w:t>
      </w:r>
      <w:r>
        <w:rPr>
          <w:color w:val="231F20"/>
          <w:w w:val="95"/>
          <w:sz w:val="28"/>
        </w:rPr>
        <w:t>any</w:t>
      </w:r>
      <w:r>
        <w:rPr>
          <w:color w:val="231F20"/>
          <w:spacing w:val="-43"/>
          <w:w w:val="95"/>
          <w:sz w:val="28"/>
        </w:rPr>
        <w:t> </w:t>
      </w:r>
      <w:r>
        <w:rPr>
          <w:color w:val="231F20"/>
          <w:w w:val="95"/>
          <w:sz w:val="28"/>
        </w:rPr>
        <w:t>pollut- </w:t>
      </w:r>
      <w:r>
        <w:rPr>
          <w:color w:val="231F20"/>
          <w:w w:val="90"/>
          <w:sz w:val="28"/>
        </w:rPr>
        <w:t>ants</w:t>
      </w:r>
      <w:r>
        <w:rPr>
          <w:color w:val="231F20"/>
          <w:spacing w:val="-25"/>
          <w:w w:val="90"/>
          <w:sz w:val="28"/>
        </w:rPr>
        <w:t> </w:t>
      </w:r>
      <w:r>
        <w:rPr>
          <w:color w:val="231F20"/>
          <w:w w:val="90"/>
          <w:sz w:val="28"/>
        </w:rPr>
        <w:t>that</w:t>
      </w:r>
      <w:r>
        <w:rPr>
          <w:color w:val="231F20"/>
          <w:spacing w:val="-25"/>
          <w:w w:val="90"/>
          <w:sz w:val="28"/>
        </w:rPr>
        <w:t> </w:t>
      </w:r>
      <w:r>
        <w:rPr>
          <w:color w:val="231F20"/>
          <w:w w:val="90"/>
          <w:sz w:val="28"/>
        </w:rPr>
        <w:t>might</w:t>
      </w:r>
      <w:r>
        <w:rPr>
          <w:color w:val="231F20"/>
          <w:spacing w:val="-24"/>
          <w:w w:val="90"/>
          <w:sz w:val="28"/>
        </w:rPr>
        <w:t> </w:t>
      </w:r>
      <w:r>
        <w:rPr>
          <w:color w:val="231F20"/>
          <w:w w:val="90"/>
          <w:sz w:val="28"/>
        </w:rPr>
        <w:t>be</w:t>
      </w:r>
      <w:r>
        <w:rPr>
          <w:color w:val="231F20"/>
          <w:spacing w:val="-25"/>
          <w:w w:val="90"/>
          <w:sz w:val="28"/>
        </w:rPr>
        <w:t> </w:t>
      </w:r>
      <w:r>
        <w:rPr>
          <w:color w:val="231F20"/>
          <w:w w:val="90"/>
          <w:sz w:val="28"/>
        </w:rPr>
        <w:t>in</w:t>
      </w:r>
      <w:r>
        <w:rPr>
          <w:color w:val="231F20"/>
          <w:spacing w:val="-25"/>
          <w:w w:val="90"/>
          <w:sz w:val="28"/>
        </w:rPr>
        <w:t> </w:t>
      </w:r>
      <w:r>
        <w:rPr>
          <w:color w:val="231F20"/>
          <w:w w:val="90"/>
          <w:sz w:val="28"/>
        </w:rPr>
        <w:t>the</w:t>
      </w:r>
      <w:r>
        <w:rPr>
          <w:color w:val="231F20"/>
          <w:spacing w:val="-24"/>
          <w:w w:val="90"/>
          <w:sz w:val="28"/>
        </w:rPr>
        <w:t> </w:t>
      </w:r>
      <w:r>
        <w:rPr>
          <w:color w:val="231F20"/>
          <w:w w:val="90"/>
          <w:sz w:val="28"/>
        </w:rPr>
        <w:t>cooler</w:t>
      </w:r>
      <w:r>
        <w:rPr>
          <w:color w:val="231F20"/>
          <w:spacing w:val="-25"/>
          <w:w w:val="90"/>
          <w:sz w:val="28"/>
        </w:rPr>
        <w:t> </w:t>
      </w:r>
      <w:r>
        <w:rPr>
          <w:color w:val="231F20"/>
          <w:spacing w:val="-4"/>
          <w:w w:val="90"/>
          <w:sz w:val="28"/>
        </w:rPr>
        <w:t>air.</w:t>
      </w:r>
      <w:r>
        <w:rPr>
          <w:color w:val="231F20"/>
          <w:spacing w:val="-24"/>
          <w:w w:val="90"/>
          <w:sz w:val="28"/>
        </w:rPr>
        <w:t> </w:t>
      </w:r>
      <w:r>
        <w:rPr>
          <w:color w:val="231F20"/>
          <w:w w:val="90"/>
          <w:sz w:val="28"/>
        </w:rPr>
        <w:t>Because</w:t>
      </w:r>
      <w:r>
        <w:rPr>
          <w:color w:val="231F20"/>
          <w:spacing w:val="-25"/>
          <w:w w:val="90"/>
          <w:sz w:val="28"/>
        </w:rPr>
        <w:t> </w:t>
      </w:r>
      <w:r>
        <w:rPr>
          <w:color w:val="231F20"/>
          <w:w w:val="90"/>
          <w:sz w:val="28"/>
        </w:rPr>
        <w:t>the</w:t>
      </w:r>
      <w:r>
        <w:rPr>
          <w:color w:val="231F20"/>
          <w:spacing w:val="-25"/>
          <w:w w:val="90"/>
          <w:sz w:val="28"/>
        </w:rPr>
        <w:t> </w:t>
      </w:r>
      <w:r>
        <w:rPr>
          <w:color w:val="231F20"/>
          <w:w w:val="90"/>
          <w:sz w:val="28"/>
        </w:rPr>
        <w:t>pollutants</w:t>
      </w:r>
      <w:r>
        <w:rPr>
          <w:color w:val="231F20"/>
          <w:spacing w:val="-24"/>
          <w:w w:val="90"/>
          <w:sz w:val="28"/>
        </w:rPr>
        <w:t> </w:t>
      </w:r>
      <w:r>
        <w:rPr>
          <w:color w:val="231F20"/>
          <w:w w:val="90"/>
          <w:sz w:val="28"/>
        </w:rPr>
        <w:t>cannot</w:t>
      </w:r>
      <w:r>
        <w:rPr>
          <w:color w:val="231F20"/>
          <w:spacing w:val="-25"/>
          <w:w w:val="90"/>
          <w:sz w:val="28"/>
        </w:rPr>
        <w:t> </w:t>
      </w:r>
      <w:r>
        <w:rPr>
          <w:color w:val="231F20"/>
          <w:w w:val="90"/>
          <w:sz w:val="28"/>
        </w:rPr>
        <w:t>rise</w:t>
      </w:r>
      <w:r>
        <w:rPr>
          <w:color w:val="231F20"/>
          <w:spacing w:val="-25"/>
          <w:w w:val="90"/>
          <w:sz w:val="28"/>
        </w:rPr>
        <w:t> </w:t>
      </w:r>
      <w:r>
        <w:rPr>
          <w:color w:val="231F20"/>
          <w:w w:val="90"/>
          <w:sz w:val="28"/>
        </w:rPr>
        <w:t>and</w:t>
      </w:r>
      <w:r>
        <w:rPr>
          <w:color w:val="231F20"/>
          <w:spacing w:val="-24"/>
          <w:w w:val="90"/>
          <w:sz w:val="28"/>
        </w:rPr>
        <w:t> </w:t>
      </w:r>
      <w:r>
        <w:rPr>
          <w:color w:val="231F20"/>
          <w:w w:val="90"/>
          <w:sz w:val="28"/>
        </w:rPr>
        <w:t>move</w:t>
      </w:r>
      <w:r>
        <w:rPr>
          <w:color w:val="231F20"/>
          <w:spacing w:val="-25"/>
          <w:w w:val="90"/>
          <w:sz w:val="28"/>
        </w:rPr>
        <w:t> </w:t>
      </w:r>
      <w:r>
        <w:rPr>
          <w:color w:val="231F20"/>
          <w:spacing w:val="-4"/>
          <w:w w:val="90"/>
          <w:sz w:val="28"/>
        </w:rPr>
        <w:t>away, </w:t>
      </w:r>
      <w:r>
        <w:rPr>
          <w:color w:val="231F20"/>
          <w:w w:val="95"/>
          <w:sz w:val="28"/>
        </w:rPr>
        <w:t>they</w:t>
      </w:r>
      <w:r>
        <w:rPr>
          <w:color w:val="231F20"/>
          <w:spacing w:val="-48"/>
          <w:w w:val="95"/>
          <w:sz w:val="28"/>
        </w:rPr>
        <w:t> </w:t>
      </w:r>
      <w:r>
        <w:rPr>
          <w:color w:val="231F20"/>
          <w:w w:val="95"/>
          <w:sz w:val="28"/>
        </w:rPr>
        <w:t>may</w:t>
      </w:r>
      <w:r>
        <w:rPr>
          <w:color w:val="231F20"/>
          <w:spacing w:val="-47"/>
          <w:w w:val="95"/>
          <w:sz w:val="28"/>
        </w:rPr>
        <w:t> </w:t>
      </w:r>
      <w:r>
        <w:rPr>
          <w:color w:val="231F20"/>
          <w:w w:val="95"/>
          <w:sz w:val="28"/>
        </w:rPr>
        <w:t>build</w:t>
      </w:r>
      <w:r>
        <w:rPr>
          <w:color w:val="231F20"/>
          <w:spacing w:val="-47"/>
          <w:w w:val="95"/>
          <w:sz w:val="28"/>
        </w:rPr>
        <w:t> </w:t>
      </w:r>
      <w:r>
        <w:rPr>
          <w:color w:val="231F20"/>
          <w:w w:val="95"/>
          <w:sz w:val="28"/>
        </w:rPr>
        <w:t>up,</w:t>
      </w:r>
      <w:r>
        <w:rPr>
          <w:color w:val="231F20"/>
          <w:spacing w:val="-48"/>
          <w:w w:val="95"/>
          <w:sz w:val="28"/>
        </w:rPr>
        <w:t> </w:t>
      </w:r>
      <w:r>
        <w:rPr>
          <w:color w:val="231F20"/>
          <w:w w:val="95"/>
          <w:sz w:val="28"/>
        </w:rPr>
        <w:t>resulting</w:t>
      </w:r>
      <w:r>
        <w:rPr>
          <w:color w:val="231F20"/>
          <w:spacing w:val="-47"/>
          <w:w w:val="95"/>
          <w:sz w:val="28"/>
        </w:rPr>
        <w:t> </w:t>
      </w:r>
      <w:r>
        <w:rPr>
          <w:color w:val="231F20"/>
          <w:w w:val="95"/>
          <w:sz w:val="28"/>
        </w:rPr>
        <w:t>in</w:t>
      </w:r>
      <w:r>
        <w:rPr>
          <w:color w:val="231F20"/>
          <w:spacing w:val="-47"/>
          <w:w w:val="95"/>
          <w:sz w:val="28"/>
        </w:rPr>
        <w:t> </w:t>
      </w:r>
      <w:r>
        <w:rPr>
          <w:color w:val="231F20"/>
          <w:w w:val="95"/>
          <w:sz w:val="28"/>
        </w:rPr>
        <w:t>poor</w:t>
      </w:r>
      <w:r>
        <w:rPr>
          <w:color w:val="231F20"/>
          <w:spacing w:val="-48"/>
          <w:w w:val="95"/>
          <w:sz w:val="28"/>
        </w:rPr>
        <w:t> </w:t>
      </w:r>
      <w:r>
        <w:rPr>
          <w:color w:val="231F20"/>
          <w:w w:val="95"/>
          <w:sz w:val="28"/>
        </w:rPr>
        <w:t>air</w:t>
      </w:r>
      <w:r>
        <w:rPr>
          <w:color w:val="231F20"/>
          <w:spacing w:val="-47"/>
          <w:w w:val="95"/>
          <w:sz w:val="28"/>
        </w:rPr>
        <w:t> </w:t>
      </w:r>
      <w:r>
        <w:rPr>
          <w:color w:val="231F20"/>
          <w:w w:val="95"/>
          <w:sz w:val="28"/>
        </w:rPr>
        <w:t>quality,</w:t>
      </w:r>
      <w:r>
        <w:rPr>
          <w:color w:val="231F20"/>
          <w:spacing w:val="-47"/>
          <w:w w:val="95"/>
          <w:sz w:val="28"/>
        </w:rPr>
        <w:t> </w:t>
      </w:r>
      <w:r>
        <w:rPr>
          <w:color w:val="231F20"/>
          <w:w w:val="95"/>
          <w:sz w:val="28"/>
        </w:rPr>
        <w:t>which</w:t>
      </w:r>
      <w:r>
        <w:rPr>
          <w:color w:val="231F20"/>
          <w:spacing w:val="-48"/>
          <w:w w:val="95"/>
          <w:sz w:val="28"/>
        </w:rPr>
        <w:t> </w:t>
      </w:r>
      <w:r>
        <w:rPr>
          <w:color w:val="231F20"/>
          <w:w w:val="95"/>
          <w:sz w:val="28"/>
        </w:rPr>
        <w:t>may</w:t>
      </w:r>
      <w:r>
        <w:rPr>
          <w:color w:val="231F20"/>
          <w:spacing w:val="-47"/>
          <w:w w:val="95"/>
          <w:sz w:val="28"/>
        </w:rPr>
        <w:t> </w:t>
      </w:r>
      <w:r>
        <w:rPr>
          <w:color w:val="231F20"/>
          <w:w w:val="95"/>
          <w:sz w:val="28"/>
        </w:rPr>
        <w:t>negatively</w:t>
      </w:r>
      <w:r>
        <w:rPr>
          <w:color w:val="231F20"/>
          <w:spacing w:val="-47"/>
          <w:w w:val="95"/>
          <w:sz w:val="28"/>
        </w:rPr>
        <w:t> </w:t>
      </w:r>
      <w:r>
        <w:rPr>
          <w:color w:val="231F20"/>
          <w:w w:val="95"/>
          <w:sz w:val="28"/>
        </w:rPr>
        <w:t>affect</w:t>
      </w:r>
      <w:r>
        <w:rPr>
          <w:color w:val="231F20"/>
          <w:spacing w:val="-48"/>
          <w:w w:val="95"/>
          <w:sz w:val="28"/>
        </w:rPr>
        <w:t> </w:t>
      </w:r>
      <w:r>
        <w:rPr>
          <w:color w:val="231F20"/>
          <w:w w:val="95"/>
          <w:sz w:val="28"/>
        </w:rPr>
        <w:t>people’s </w:t>
      </w:r>
      <w:r>
        <w:rPr>
          <w:color w:val="231F20"/>
          <w:w w:val="90"/>
          <w:sz w:val="28"/>
        </w:rPr>
        <w:t>health. These pollutants may come from vehicles, fireplaces and wood stoves, and industries</w:t>
      </w:r>
      <w:r>
        <w:rPr>
          <w:color w:val="231F20"/>
          <w:spacing w:val="-29"/>
          <w:w w:val="90"/>
          <w:sz w:val="28"/>
        </w:rPr>
        <w:t> </w:t>
      </w:r>
      <w:r>
        <w:rPr>
          <w:color w:val="231F20"/>
          <w:w w:val="90"/>
          <w:sz w:val="28"/>
        </w:rPr>
        <w:t>that</w:t>
      </w:r>
      <w:r>
        <w:rPr>
          <w:color w:val="231F20"/>
          <w:spacing w:val="-28"/>
          <w:w w:val="90"/>
          <w:sz w:val="28"/>
        </w:rPr>
        <w:t> </w:t>
      </w:r>
      <w:r>
        <w:rPr>
          <w:color w:val="231F20"/>
          <w:w w:val="90"/>
          <w:sz w:val="28"/>
        </w:rPr>
        <w:t>release</w:t>
      </w:r>
      <w:r>
        <w:rPr>
          <w:color w:val="231F20"/>
          <w:spacing w:val="-29"/>
          <w:w w:val="90"/>
          <w:sz w:val="28"/>
        </w:rPr>
        <w:t> </w:t>
      </w:r>
      <w:r>
        <w:rPr>
          <w:color w:val="231F20"/>
          <w:w w:val="90"/>
          <w:sz w:val="28"/>
        </w:rPr>
        <w:t>pollutants</w:t>
      </w:r>
      <w:r>
        <w:rPr>
          <w:color w:val="231F20"/>
          <w:spacing w:val="-28"/>
          <w:w w:val="90"/>
          <w:sz w:val="28"/>
        </w:rPr>
        <w:t> </w:t>
      </w:r>
      <w:r>
        <w:rPr>
          <w:color w:val="231F20"/>
          <w:w w:val="90"/>
          <w:sz w:val="28"/>
        </w:rPr>
        <w:t>into</w:t>
      </w:r>
      <w:r>
        <w:rPr>
          <w:color w:val="231F20"/>
          <w:spacing w:val="-29"/>
          <w:w w:val="90"/>
          <w:sz w:val="28"/>
        </w:rPr>
        <w:t> </w:t>
      </w:r>
      <w:r>
        <w:rPr>
          <w:color w:val="231F20"/>
          <w:w w:val="90"/>
          <w:sz w:val="28"/>
        </w:rPr>
        <w:t>the</w:t>
      </w:r>
      <w:r>
        <w:rPr>
          <w:color w:val="231F20"/>
          <w:spacing w:val="-28"/>
          <w:w w:val="90"/>
          <w:sz w:val="28"/>
        </w:rPr>
        <w:t> </w:t>
      </w:r>
      <w:r>
        <w:rPr>
          <w:color w:val="231F20"/>
          <w:spacing w:val="-4"/>
          <w:w w:val="90"/>
          <w:sz w:val="28"/>
        </w:rPr>
        <w:t>air.</w:t>
      </w:r>
      <w:r>
        <w:rPr>
          <w:color w:val="231F20"/>
          <w:spacing w:val="-29"/>
          <w:w w:val="90"/>
          <w:sz w:val="28"/>
        </w:rPr>
        <w:t> </w:t>
      </w:r>
      <w:r>
        <w:rPr>
          <w:color w:val="231F20"/>
          <w:w w:val="90"/>
          <w:sz w:val="28"/>
        </w:rPr>
        <w:t>In</w:t>
      </w:r>
      <w:r>
        <w:rPr>
          <w:color w:val="231F20"/>
          <w:spacing w:val="-28"/>
          <w:w w:val="90"/>
          <w:sz w:val="28"/>
        </w:rPr>
        <w:t> </w:t>
      </w:r>
      <w:r>
        <w:rPr>
          <w:color w:val="231F20"/>
          <w:w w:val="90"/>
          <w:sz w:val="28"/>
        </w:rPr>
        <w:t>some</w:t>
      </w:r>
      <w:r>
        <w:rPr>
          <w:color w:val="231F20"/>
          <w:spacing w:val="-29"/>
          <w:w w:val="90"/>
          <w:sz w:val="28"/>
        </w:rPr>
        <w:t> </w:t>
      </w:r>
      <w:r>
        <w:rPr>
          <w:color w:val="231F20"/>
          <w:w w:val="90"/>
          <w:sz w:val="28"/>
        </w:rPr>
        <w:t>locations,</w:t>
      </w:r>
      <w:r>
        <w:rPr>
          <w:color w:val="231F20"/>
          <w:spacing w:val="-28"/>
          <w:w w:val="90"/>
          <w:sz w:val="28"/>
        </w:rPr>
        <w:t> </w:t>
      </w:r>
      <w:r>
        <w:rPr>
          <w:color w:val="231F20"/>
          <w:w w:val="90"/>
          <w:sz w:val="28"/>
        </w:rPr>
        <w:t>local</w:t>
      </w:r>
      <w:r>
        <w:rPr>
          <w:color w:val="231F20"/>
          <w:spacing w:val="-29"/>
          <w:w w:val="90"/>
          <w:sz w:val="28"/>
        </w:rPr>
        <w:t> </w:t>
      </w:r>
      <w:r>
        <w:rPr>
          <w:color w:val="231F20"/>
          <w:w w:val="90"/>
          <w:sz w:val="28"/>
        </w:rPr>
        <w:t>governments</w:t>
      </w:r>
      <w:r>
        <w:rPr>
          <w:color w:val="231F20"/>
          <w:spacing w:val="-28"/>
          <w:w w:val="90"/>
          <w:sz w:val="28"/>
        </w:rPr>
        <w:t> </w:t>
      </w:r>
      <w:r>
        <w:rPr>
          <w:color w:val="231F20"/>
          <w:w w:val="90"/>
          <w:sz w:val="28"/>
        </w:rPr>
        <w:t>ban the</w:t>
      </w:r>
      <w:r>
        <w:rPr>
          <w:color w:val="231F20"/>
          <w:spacing w:val="-25"/>
          <w:w w:val="90"/>
          <w:sz w:val="28"/>
        </w:rPr>
        <w:t> </w:t>
      </w:r>
      <w:r>
        <w:rPr>
          <w:color w:val="231F20"/>
          <w:w w:val="90"/>
          <w:sz w:val="28"/>
        </w:rPr>
        <w:t>use</w:t>
      </w:r>
      <w:r>
        <w:rPr>
          <w:color w:val="231F20"/>
          <w:spacing w:val="-24"/>
          <w:w w:val="90"/>
          <w:sz w:val="28"/>
        </w:rPr>
        <w:t> </w:t>
      </w:r>
      <w:r>
        <w:rPr>
          <w:color w:val="231F20"/>
          <w:w w:val="90"/>
          <w:sz w:val="28"/>
        </w:rPr>
        <w:t>of</w:t>
      </w:r>
      <w:r>
        <w:rPr>
          <w:color w:val="231F20"/>
          <w:spacing w:val="-24"/>
          <w:w w:val="90"/>
          <w:sz w:val="28"/>
        </w:rPr>
        <w:t> </w:t>
      </w:r>
      <w:r>
        <w:rPr>
          <w:color w:val="231F20"/>
          <w:w w:val="90"/>
          <w:sz w:val="28"/>
        </w:rPr>
        <w:t>wood</w:t>
      </w:r>
      <w:r>
        <w:rPr>
          <w:color w:val="231F20"/>
          <w:spacing w:val="-24"/>
          <w:w w:val="90"/>
          <w:sz w:val="28"/>
        </w:rPr>
        <w:t> </w:t>
      </w:r>
      <w:r>
        <w:rPr>
          <w:color w:val="231F20"/>
          <w:w w:val="90"/>
          <w:sz w:val="28"/>
        </w:rPr>
        <w:t>stoves</w:t>
      </w:r>
      <w:r>
        <w:rPr>
          <w:color w:val="231F20"/>
          <w:spacing w:val="-24"/>
          <w:w w:val="90"/>
          <w:sz w:val="28"/>
        </w:rPr>
        <w:t> </w:t>
      </w:r>
      <w:r>
        <w:rPr>
          <w:color w:val="231F20"/>
          <w:w w:val="90"/>
          <w:sz w:val="28"/>
        </w:rPr>
        <w:t>and</w:t>
      </w:r>
      <w:r>
        <w:rPr>
          <w:color w:val="231F20"/>
          <w:spacing w:val="-25"/>
          <w:w w:val="90"/>
          <w:sz w:val="28"/>
        </w:rPr>
        <w:t> </w:t>
      </w:r>
      <w:r>
        <w:rPr>
          <w:color w:val="231F20"/>
          <w:w w:val="90"/>
          <w:sz w:val="28"/>
        </w:rPr>
        <w:t>fireplaces</w:t>
      </w:r>
      <w:r>
        <w:rPr>
          <w:color w:val="231F20"/>
          <w:spacing w:val="-24"/>
          <w:w w:val="90"/>
          <w:sz w:val="28"/>
        </w:rPr>
        <w:t> </w:t>
      </w:r>
      <w:r>
        <w:rPr>
          <w:color w:val="231F20"/>
          <w:w w:val="90"/>
          <w:sz w:val="28"/>
        </w:rPr>
        <w:t>under</w:t>
      </w:r>
      <w:r>
        <w:rPr>
          <w:color w:val="231F20"/>
          <w:spacing w:val="-24"/>
          <w:w w:val="90"/>
          <w:sz w:val="28"/>
        </w:rPr>
        <w:t> </w:t>
      </w:r>
      <w:r>
        <w:rPr>
          <w:color w:val="231F20"/>
          <w:w w:val="90"/>
          <w:sz w:val="28"/>
        </w:rPr>
        <w:t>certain</w:t>
      </w:r>
      <w:r>
        <w:rPr>
          <w:color w:val="231F20"/>
          <w:spacing w:val="-24"/>
          <w:w w:val="90"/>
          <w:sz w:val="28"/>
        </w:rPr>
        <w:t> </w:t>
      </w:r>
      <w:r>
        <w:rPr>
          <w:color w:val="231F20"/>
          <w:w w:val="90"/>
          <w:sz w:val="28"/>
        </w:rPr>
        <w:t>weather</w:t>
      </w:r>
      <w:r>
        <w:rPr>
          <w:color w:val="231F20"/>
          <w:spacing w:val="-25"/>
          <w:w w:val="90"/>
          <w:sz w:val="28"/>
        </w:rPr>
        <w:t> </w:t>
      </w:r>
      <w:r>
        <w:rPr>
          <w:color w:val="231F20"/>
          <w:w w:val="90"/>
          <w:sz w:val="28"/>
        </w:rPr>
        <w:t>and</w:t>
      </w:r>
      <w:r>
        <w:rPr>
          <w:color w:val="231F20"/>
          <w:spacing w:val="-24"/>
          <w:w w:val="90"/>
          <w:sz w:val="28"/>
        </w:rPr>
        <w:t> </w:t>
      </w:r>
      <w:r>
        <w:rPr>
          <w:color w:val="231F20"/>
          <w:w w:val="90"/>
          <w:sz w:val="28"/>
        </w:rPr>
        <w:t>pollution</w:t>
      </w:r>
      <w:r>
        <w:rPr>
          <w:color w:val="231F20"/>
          <w:spacing w:val="-24"/>
          <w:w w:val="90"/>
          <w:sz w:val="28"/>
        </w:rPr>
        <w:t> </w:t>
      </w:r>
      <w:r>
        <w:rPr>
          <w:color w:val="231F20"/>
          <w:w w:val="90"/>
          <w:sz w:val="28"/>
        </w:rPr>
        <w:t>conditions.</w:t>
      </w:r>
    </w:p>
    <w:p>
      <w:pPr>
        <w:spacing w:line="249" w:lineRule="auto" w:before="259"/>
        <w:ind w:left="819" w:right="857" w:firstLine="0"/>
        <w:jc w:val="left"/>
        <w:rPr>
          <w:sz w:val="28"/>
        </w:rPr>
      </w:pPr>
      <w:r>
        <w:rPr>
          <w:rFonts w:ascii="Verdana"/>
          <w:b/>
          <w:color w:val="231F20"/>
          <w:w w:val="75"/>
          <w:sz w:val="28"/>
        </w:rPr>
        <w:t>How</w:t>
      </w:r>
      <w:r>
        <w:rPr>
          <w:rFonts w:ascii="Verdana"/>
          <w:b/>
          <w:color w:val="231F20"/>
          <w:spacing w:val="-23"/>
          <w:w w:val="75"/>
          <w:sz w:val="28"/>
        </w:rPr>
        <w:t> </w:t>
      </w:r>
      <w:r>
        <w:rPr>
          <w:rFonts w:ascii="Verdana"/>
          <w:b/>
          <w:color w:val="231F20"/>
          <w:w w:val="75"/>
          <w:sz w:val="28"/>
        </w:rPr>
        <w:t>can</w:t>
      </w:r>
      <w:r>
        <w:rPr>
          <w:rFonts w:ascii="Verdana"/>
          <w:b/>
          <w:color w:val="231F20"/>
          <w:spacing w:val="-23"/>
          <w:w w:val="75"/>
          <w:sz w:val="28"/>
        </w:rPr>
        <w:t> </w:t>
      </w:r>
      <w:r>
        <w:rPr>
          <w:rFonts w:ascii="Verdana"/>
          <w:b/>
          <w:color w:val="231F20"/>
          <w:w w:val="75"/>
          <w:sz w:val="28"/>
        </w:rPr>
        <w:t>wind</w:t>
      </w:r>
      <w:r>
        <w:rPr>
          <w:rFonts w:ascii="Verdana"/>
          <w:b/>
          <w:color w:val="231F20"/>
          <w:spacing w:val="-23"/>
          <w:w w:val="75"/>
          <w:sz w:val="28"/>
        </w:rPr>
        <w:t> </w:t>
      </w:r>
      <w:r>
        <w:rPr>
          <w:rFonts w:ascii="Verdana"/>
          <w:b/>
          <w:color w:val="231F20"/>
          <w:w w:val="75"/>
          <w:sz w:val="28"/>
        </w:rPr>
        <w:t>and</w:t>
      </w:r>
      <w:r>
        <w:rPr>
          <w:rFonts w:ascii="Verdana"/>
          <w:b/>
          <w:color w:val="231F20"/>
          <w:spacing w:val="-23"/>
          <w:w w:val="75"/>
          <w:sz w:val="28"/>
        </w:rPr>
        <w:t> </w:t>
      </w:r>
      <w:r>
        <w:rPr>
          <w:rFonts w:ascii="Verdana"/>
          <w:b/>
          <w:color w:val="231F20"/>
          <w:w w:val="75"/>
          <w:sz w:val="28"/>
        </w:rPr>
        <w:t>mountains</w:t>
      </w:r>
      <w:r>
        <w:rPr>
          <w:rFonts w:ascii="Verdana"/>
          <w:b/>
          <w:color w:val="231F20"/>
          <w:spacing w:val="-23"/>
          <w:w w:val="75"/>
          <w:sz w:val="28"/>
        </w:rPr>
        <w:t> </w:t>
      </w:r>
      <w:r>
        <w:rPr>
          <w:rFonts w:ascii="Verdana"/>
          <w:b/>
          <w:color w:val="231F20"/>
          <w:w w:val="75"/>
          <w:sz w:val="28"/>
        </w:rPr>
        <w:t>influence</w:t>
      </w:r>
      <w:r>
        <w:rPr>
          <w:rFonts w:ascii="Verdana"/>
          <w:b/>
          <w:color w:val="231F20"/>
          <w:spacing w:val="-23"/>
          <w:w w:val="75"/>
          <w:sz w:val="28"/>
        </w:rPr>
        <w:t> </w:t>
      </w:r>
      <w:r>
        <w:rPr>
          <w:rFonts w:ascii="Verdana"/>
          <w:b/>
          <w:color w:val="231F20"/>
          <w:w w:val="75"/>
          <w:sz w:val="28"/>
        </w:rPr>
        <w:t>temperature</w:t>
      </w:r>
      <w:r>
        <w:rPr>
          <w:rFonts w:ascii="Verdana"/>
          <w:b/>
          <w:color w:val="231F20"/>
          <w:spacing w:val="-22"/>
          <w:w w:val="75"/>
          <w:sz w:val="28"/>
        </w:rPr>
        <w:t> </w:t>
      </w:r>
      <w:r>
        <w:rPr>
          <w:rFonts w:ascii="Verdana"/>
          <w:b/>
          <w:color w:val="231F20"/>
          <w:w w:val="75"/>
          <w:sz w:val="28"/>
        </w:rPr>
        <w:t>inversions</w:t>
      </w:r>
      <w:r>
        <w:rPr>
          <w:rFonts w:ascii="Verdana"/>
          <w:b/>
          <w:color w:val="231F20"/>
          <w:spacing w:val="-23"/>
          <w:w w:val="75"/>
          <w:sz w:val="28"/>
        </w:rPr>
        <w:t> </w:t>
      </w:r>
      <w:r>
        <w:rPr>
          <w:rFonts w:ascii="Verdana"/>
          <w:b/>
          <w:color w:val="231F20"/>
          <w:w w:val="75"/>
          <w:sz w:val="28"/>
        </w:rPr>
        <w:t>and</w:t>
      </w:r>
      <w:r>
        <w:rPr>
          <w:rFonts w:ascii="Verdana"/>
          <w:b/>
          <w:color w:val="231F20"/>
          <w:spacing w:val="-23"/>
          <w:w w:val="75"/>
          <w:sz w:val="28"/>
        </w:rPr>
        <w:t> </w:t>
      </w:r>
      <w:r>
        <w:rPr>
          <w:rFonts w:ascii="Verdana"/>
          <w:b/>
          <w:color w:val="231F20"/>
          <w:w w:val="75"/>
          <w:sz w:val="28"/>
        </w:rPr>
        <w:t>air</w:t>
      </w:r>
      <w:r>
        <w:rPr>
          <w:rFonts w:ascii="Verdana"/>
          <w:b/>
          <w:color w:val="231F20"/>
          <w:spacing w:val="-23"/>
          <w:w w:val="75"/>
          <w:sz w:val="28"/>
        </w:rPr>
        <w:t> </w:t>
      </w:r>
      <w:r>
        <w:rPr>
          <w:rFonts w:ascii="Verdana"/>
          <w:b/>
          <w:color w:val="231F20"/>
          <w:w w:val="75"/>
          <w:sz w:val="28"/>
        </w:rPr>
        <w:t>quality? </w:t>
      </w:r>
      <w:r>
        <w:rPr>
          <w:color w:val="231F20"/>
          <w:w w:val="95"/>
          <w:sz w:val="28"/>
        </w:rPr>
        <w:t>When</w:t>
      </w:r>
      <w:r>
        <w:rPr>
          <w:color w:val="231F20"/>
          <w:spacing w:val="-51"/>
          <w:w w:val="95"/>
          <w:sz w:val="28"/>
        </w:rPr>
        <w:t> </w:t>
      </w:r>
      <w:r>
        <w:rPr>
          <w:color w:val="231F20"/>
          <w:w w:val="95"/>
          <w:sz w:val="28"/>
        </w:rPr>
        <w:t>there</w:t>
      </w:r>
      <w:r>
        <w:rPr>
          <w:color w:val="231F20"/>
          <w:spacing w:val="-51"/>
          <w:w w:val="95"/>
          <w:sz w:val="28"/>
        </w:rPr>
        <w:t> </w:t>
      </w:r>
      <w:r>
        <w:rPr>
          <w:color w:val="231F20"/>
          <w:w w:val="95"/>
          <w:sz w:val="28"/>
        </w:rPr>
        <w:t>is</w:t>
      </w:r>
      <w:r>
        <w:rPr>
          <w:color w:val="231F20"/>
          <w:spacing w:val="-50"/>
          <w:w w:val="95"/>
          <w:sz w:val="28"/>
        </w:rPr>
        <w:t> </w:t>
      </w:r>
      <w:r>
        <w:rPr>
          <w:color w:val="231F20"/>
          <w:w w:val="95"/>
          <w:sz w:val="28"/>
        </w:rPr>
        <w:t>no</w:t>
      </w:r>
      <w:r>
        <w:rPr>
          <w:color w:val="231F20"/>
          <w:spacing w:val="-51"/>
          <w:w w:val="95"/>
          <w:sz w:val="28"/>
        </w:rPr>
        <w:t> </w:t>
      </w:r>
      <w:r>
        <w:rPr>
          <w:color w:val="231F20"/>
          <w:w w:val="95"/>
          <w:sz w:val="28"/>
        </w:rPr>
        <w:t>wind</w:t>
      </w:r>
      <w:r>
        <w:rPr>
          <w:color w:val="231F20"/>
          <w:spacing w:val="-50"/>
          <w:w w:val="95"/>
          <w:sz w:val="28"/>
        </w:rPr>
        <w:t> </w:t>
      </w:r>
      <w:r>
        <w:rPr>
          <w:color w:val="231F20"/>
          <w:w w:val="95"/>
          <w:sz w:val="28"/>
        </w:rPr>
        <w:t>or</w:t>
      </w:r>
      <w:r>
        <w:rPr>
          <w:color w:val="231F20"/>
          <w:spacing w:val="-51"/>
          <w:w w:val="95"/>
          <w:sz w:val="28"/>
        </w:rPr>
        <w:t> </w:t>
      </w:r>
      <w:r>
        <w:rPr>
          <w:color w:val="231F20"/>
          <w:w w:val="95"/>
          <w:sz w:val="28"/>
        </w:rPr>
        <w:t>only</w:t>
      </w:r>
      <w:r>
        <w:rPr>
          <w:color w:val="231F20"/>
          <w:spacing w:val="-51"/>
          <w:w w:val="95"/>
          <w:sz w:val="28"/>
        </w:rPr>
        <w:t> </w:t>
      </w:r>
      <w:r>
        <w:rPr>
          <w:color w:val="231F20"/>
          <w:w w:val="95"/>
          <w:sz w:val="28"/>
        </w:rPr>
        <w:t>calm</w:t>
      </w:r>
      <w:r>
        <w:rPr>
          <w:color w:val="231F20"/>
          <w:spacing w:val="-50"/>
          <w:w w:val="95"/>
          <w:sz w:val="28"/>
        </w:rPr>
        <w:t> </w:t>
      </w:r>
      <w:r>
        <w:rPr>
          <w:color w:val="231F20"/>
          <w:w w:val="95"/>
          <w:sz w:val="28"/>
        </w:rPr>
        <w:t>winds,</w:t>
      </w:r>
      <w:r>
        <w:rPr>
          <w:color w:val="231F20"/>
          <w:spacing w:val="-51"/>
          <w:w w:val="95"/>
          <w:sz w:val="28"/>
        </w:rPr>
        <w:t> </w:t>
      </w:r>
      <w:r>
        <w:rPr>
          <w:color w:val="231F20"/>
          <w:w w:val="95"/>
          <w:sz w:val="28"/>
        </w:rPr>
        <w:t>air</w:t>
      </w:r>
      <w:r>
        <w:rPr>
          <w:color w:val="231F20"/>
          <w:spacing w:val="-50"/>
          <w:w w:val="95"/>
          <w:sz w:val="28"/>
        </w:rPr>
        <w:t> </w:t>
      </w:r>
      <w:r>
        <w:rPr>
          <w:color w:val="231F20"/>
          <w:w w:val="95"/>
          <w:sz w:val="28"/>
        </w:rPr>
        <w:t>and</w:t>
      </w:r>
      <w:r>
        <w:rPr>
          <w:color w:val="231F20"/>
          <w:spacing w:val="-51"/>
          <w:w w:val="95"/>
          <w:sz w:val="28"/>
        </w:rPr>
        <w:t> </w:t>
      </w:r>
      <w:r>
        <w:rPr>
          <w:color w:val="231F20"/>
          <w:w w:val="95"/>
          <w:sz w:val="28"/>
        </w:rPr>
        <w:t>any</w:t>
      </w:r>
      <w:r>
        <w:rPr>
          <w:color w:val="231F20"/>
          <w:spacing w:val="-51"/>
          <w:w w:val="95"/>
          <w:sz w:val="28"/>
        </w:rPr>
        <w:t> </w:t>
      </w:r>
      <w:r>
        <w:rPr>
          <w:color w:val="231F20"/>
          <w:w w:val="95"/>
          <w:sz w:val="28"/>
        </w:rPr>
        <w:t>pollutants</w:t>
      </w:r>
      <w:r>
        <w:rPr>
          <w:color w:val="231F20"/>
          <w:spacing w:val="-50"/>
          <w:w w:val="95"/>
          <w:sz w:val="28"/>
        </w:rPr>
        <w:t> </w:t>
      </w:r>
      <w:r>
        <w:rPr>
          <w:color w:val="231F20"/>
          <w:w w:val="95"/>
          <w:sz w:val="28"/>
        </w:rPr>
        <w:t>in</w:t>
      </w:r>
      <w:r>
        <w:rPr>
          <w:color w:val="231F20"/>
          <w:spacing w:val="-51"/>
          <w:w w:val="95"/>
          <w:sz w:val="28"/>
        </w:rPr>
        <w:t> </w:t>
      </w:r>
      <w:r>
        <w:rPr>
          <w:color w:val="231F20"/>
          <w:w w:val="95"/>
          <w:sz w:val="28"/>
        </w:rPr>
        <w:t>it</w:t>
      </w:r>
      <w:r>
        <w:rPr>
          <w:color w:val="231F20"/>
          <w:spacing w:val="-50"/>
          <w:w w:val="95"/>
          <w:sz w:val="28"/>
        </w:rPr>
        <w:t> </w:t>
      </w:r>
      <w:r>
        <w:rPr>
          <w:color w:val="231F20"/>
          <w:w w:val="95"/>
          <w:sz w:val="28"/>
        </w:rPr>
        <w:t>remain</w:t>
      </w:r>
      <w:r>
        <w:rPr>
          <w:color w:val="231F20"/>
          <w:spacing w:val="-51"/>
          <w:w w:val="95"/>
          <w:sz w:val="28"/>
        </w:rPr>
        <w:t> </w:t>
      </w:r>
      <w:r>
        <w:rPr>
          <w:color w:val="231F20"/>
          <w:w w:val="95"/>
          <w:sz w:val="28"/>
        </w:rPr>
        <w:t>stagnant, which</w:t>
      </w:r>
      <w:r>
        <w:rPr>
          <w:color w:val="231F20"/>
          <w:spacing w:val="-50"/>
          <w:w w:val="95"/>
          <w:sz w:val="28"/>
        </w:rPr>
        <w:t> </w:t>
      </w:r>
      <w:r>
        <w:rPr>
          <w:color w:val="231F20"/>
          <w:w w:val="95"/>
          <w:sz w:val="28"/>
        </w:rPr>
        <w:t>can</w:t>
      </w:r>
      <w:r>
        <w:rPr>
          <w:color w:val="231F20"/>
          <w:spacing w:val="-49"/>
          <w:w w:val="95"/>
          <w:sz w:val="28"/>
        </w:rPr>
        <w:t> </w:t>
      </w:r>
      <w:r>
        <w:rPr>
          <w:color w:val="231F20"/>
          <w:w w:val="95"/>
          <w:sz w:val="28"/>
        </w:rPr>
        <w:t>contribute</w:t>
      </w:r>
      <w:r>
        <w:rPr>
          <w:color w:val="231F20"/>
          <w:spacing w:val="-49"/>
          <w:w w:val="95"/>
          <w:sz w:val="28"/>
        </w:rPr>
        <w:t> </w:t>
      </w:r>
      <w:r>
        <w:rPr>
          <w:color w:val="231F20"/>
          <w:w w:val="95"/>
          <w:sz w:val="28"/>
        </w:rPr>
        <w:t>to</w:t>
      </w:r>
      <w:r>
        <w:rPr>
          <w:color w:val="231F20"/>
          <w:spacing w:val="-49"/>
          <w:w w:val="95"/>
          <w:sz w:val="28"/>
        </w:rPr>
        <w:t> </w:t>
      </w:r>
      <w:r>
        <w:rPr>
          <w:color w:val="231F20"/>
          <w:w w:val="95"/>
          <w:sz w:val="28"/>
        </w:rPr>
        <w:t>maintaining</w:t>
      </w:r>
      <w:r>
        <w:rPr>
          <w:color w:val="231F20"/>
          <w:spacing w:val="-49"/>
          <w:w w:val="95"/>
          <w:sz w:val="28"/>
        </w:rPr>
        <w:t> </w:t>
      </w:r>
      <w:r>
        <w:rPr>
          <w:color w:val="231F20"/>
          <w:w w:val="95"/>
          <w:sz w:val="28"/>
        </w:rPr>
        <w:t>temperature</w:t>
      </w:r>
      <w:r>
        <w:rPr>
          <w:color w:val="231F20"/>
          <w:spacing w:val="-49"/>
          <w:w w:val="95"/>
          <w:sz w:val="28"/>
        </w:rPr>
        <w:t> </w:t>
      </w:r>
      <w:r>
        <w:rPr>
          <w:color w:val="231F20"/>
          <w:w w:val="95"/>
          <w:sz w:val="28"/>
        </w:rPr>
        <w:t>inversion</w:t>
      </w:r>
      <w:r>
        <w:rPr>
          <w:color w:val="231F20"/>
          <w:spacing w:val="-49"/>
          <w:w w:val="95"/>
          <w:sz w:val="28"/>
        </w:rPr>
        <w:t> </w:t>
      </w:r>
      <w:r>
        <w:rPr>
          <w:color w:val="231F20"/>
          <w:w w:val="95"/>
          <w:sz w:val="28"/>
        </w:rPr>
        <w:t>conditions</w:t>
      </w:r>
      <w:r>
        <w:rPr>
          <w:color w:val="231F20"/>
          <w:spacing w:val="-49"/>
          <w:w w:val="95"/>
          <w:sz w:val="28"/>
        </w:rPr>
        <w:t> </w:t>
      </w:r>
      <w:r>
        <w:rPr>
          <w:color w:val="231F20"/>
          <w:w w:val="95"/>
          <w:sz w:val="28"/>
        </w:rPr>
        <w:t>and</w:t>
      </w:r>
      <w:r>
        <w:rPr>
          <w:color w:val="231F20"/>
          <w:spacing w:val="-49"/>
          <w:w w:val="95"/>
          <w:sz w:val="28"/>
        </w:rPr>
        <w:t> </w:t>
      </w:r>
      <w:r>
        <w:rPr>
          <w:color w:val="231F20"/>
          <w:w w:val="95"/>
          <w:sz w:val="28"/>
        </w:rPr>
        <w:t>to</w:t>
      </w:r>
      <w:r>
        <w:rPr>
          <w:color w:val="231F20"/>
          <w:spacing w:val="-50"/>
          <w:w w:val="95"/>
          <w:sz w:val="28"/>
        </w:rPr>
        <w:t> </w:t>
      </w:r>
      <w:r>
        <w:rPr>
          <w:color w:val="231F20"/>
          <w:w w:val="95"/>
          <w:sz w:val="28"/>
        </w:rPr>
        <w:t>air</w:t>
      </w:r>
      <w:r>
        <w:rPr>
          <w:color w:val="231F20"/>
          <w:spacing w:val="-49"/>
          <w:w w:val="95"/>
          <w:sz w:val="28"/>
        </w:rPr>
        <w:t> </w:t>
      </w:r>
      <w:r>
        <w:rPr>
          <w:color w:val="231F20"/>
          <w:w w:val="95"/>
          <w:sz w:val="28"/>
        </w:rPr>
        <w:t>pol- lution.</w:t>
      </w:r>
      <w:r>
        <w:rPr>
          <w:color w:val="231F20"/>
          <w:spacing w:val="-46"/>
          <w:w w:val="95"/>
          <w:sz w:val="28"/>
        </w:rPr>
        <w:t> </w:t>
      </w:r>
      <w:r>
        <w:rPr>
          <w:color w:val="231F20"/>
          <w:w w:val="95"/>
          <w:sz w:val="28"/>
        </w:rPr>
        <w:t>On</w:t>
      </w:r>
      <w:r>
        <w:rPr>
          <w:color w:val="231F20"/>
          <w:spacing w:val="-46"/>
          <w:w w:val="95"/>
          <w:sz w:val="28"/>
        </w:rPr>
        <w:t> </w:t>
      </w:r>
      <w:r>
        <w:rPr>
          <w:color w:val="231F20"/>
          <w:w w:val="95"/>
          <w:sz w:val="28"/>
        </w:rPr>
        <w:t>the</w:t>
      </w:r>
      <w:r>
        <w:rPr>
          <w:color w:val="231F20"/>
          <w:spacing w:val="-46"/>
          <w:w w:val="95"/>
          <w:sz w:val="28"/>
        </w:rPr>
        <w:t> </w:t>
      </w:r>
      <w:r>
        <w:rPr>
          <w:color w:val="231F20"/>
          <w:w w:val="95"/>
          <w:sz w:val="28"/>
        </w:rPr>
        <w:t>other</w:t>
      </w:r>
      <w:r>
        <w:rPr>
          <w:color w:val="231F20"/>
          <w:spacing w:val="-46"/>
          <w:w w:val="95"/>
          <w:sz w:val="28"/>
        </w:rPr>
        <w:t> </w:t>
      </w:r>
      <w:r>
        <w:rPr>
          <w:color w:val="231F20"/>
          <w:w w:val="95"/>
          <w:sz w:val="28"/>
        </w:rPr>
        <w:t>hand,</w:t>
      </w:r>
      <w:r>
        <w:rPr>
          <w:color w:val="231F20"/>
          <w:spacing w:val="-46"/>
          <w:w w:val="95"/>
          <w:sz w:val="28"/>
        </w:rPr>
        <w:t> </w:t>
      </w:r>
      <w:r>
        <w:rPr>
          <w:color w:val="231F20"/>
          <w:w w:val="95"/>
          <w:sz w:val="28"/>
        </w:rPr>
        <w:t>a</w:t>
      </w:r>
      <w:r>
        <w:rPr>
          <w:color w:val="231F20"/>
          <w:spacing w:val="-46"/>
          <w:w w:val="95"/>
          <w:sz w:val="28"/>
        </w:rPr>
        <w:t> </w:t>
      </w:r>
      <w:r>
        <w:rPr>
          <w:color w:val="231F20"/>
          <w:w w:val="95"/>
          <w:sz w:val="28"/>
        </w:rPr>
        <w:t>strong</w:t>
      </w:r>
      <w:r>
        <w:rPr>
          <w:color w:val="231F20"/>
          <w:spacing w:val="-46"/>
          <w:w w:val="95"/>
          <w:sz w:val="28"/>
        </w:rPr>
        <w:t> </w:t>
      </w:r>
      <w:r>
        <w:rPr>
          <w:color w:val="231F20"/>
          <w:w w:val="95"/>
          <w:sz w:val="28"/>
        </w:rPr>
        <w:t>wind</w:t>
      </w:r>
      <w:r>
        <w:rPr>
          <w:color w:val="231F20"/>
          <w:spacing w:val="-46"/>
          <w:w w:val="95"/>
          <w:sz w:val="28"/>
        </w:rPr>
        <w:t> </w:t>
      </w:r>
      <w:r>
        <w:rPr>
          <w:color w:val="231F20"/>
          <w:w w:val="95"/>
          <w:sz w:val="28"/>
        </w:rPr>
        <w:t>can</w:t>
      </w:r>
      <w:r>
        <w:rPr>
          <w:color w:val="231F20"/>
          <w:spacing w:val="-46"/>
          <w:w w:val="95"/>
          <w:sz w:val="28"/>
        </w:rPr>
        <w:t> </w:t>
      </w:r>
      <w:r>
        <w:rPr>
          <w:color w:val="231F20"/>
          <w:w w:val="95"/>
          <w:sz w:val="28"/>
        </w:rPr>
        <w:t>move</w:t>
      </w:r>
      <w:r>
        <w:rPr>
          <w:color w:val="231F20"/>
          <w:spacing w:val="-46"/>
          <w:w w:val="95"/>
          <w:sz w:val="28"/>
        </w:rPr>
        <w:t> </w:t>
      </w:r>
      <w:r>
        <w:rPr>
          <w:color w:val="231F20"/>
          <w:w w:val="95"/>
          <w:sz w:val="28"/>
        </w:rPr>
        <w:t>pollutants</w:t>
      </w:r>
      <w:r>
        <w:rPr>
          <w:color w:val="231F20"/>
          <w:spacing w:val="-46"/>
          <w:w w:val="95"/>
          <w:sz w:val="28"/>
        </w:rPr>
        <w:t> </w:t>
      </w:r>
      <w:r>
        <w:rPr>
          <w:color w:val="231F20"/>
          <w:w w:val="95"/>
          <w:sz w:val="28"/>
        </w:rPr>
        <w:t>away</w:t>
      </w:r>
      <w:r>
        <w:rPr>
          <w:color w:val="231F20"/>
          <w:spacing w:val="-45"/>
          <w:w w:val="95"/>
          <w:sz w:val="28"/>
        </w:rPr>
        <w:t> </w:t>
      </w:r>
      <w:r>
        <w:rPr>
          <w:color w:val="231F20"/>
          <w:w w:val="95"/>
          <w:sz w:val="28"/>
        </w:rPr>
        <w:t>from</w:t>
      </w:r>
      <w:r>
        <w:rPr>
          <w:color w:val="231F20"/>
          <w:spacing w:val="-46"/>
          <w:w w:val="95"/>
          <w:sz w:val="28"/>
        </w:rPr>
        <w:t> </w:t>
      </w:r>
      <w:r>
        <w:rPr>
          <w:color w:val="231F20"/>
          <w:w w:val="95"/>
          <w:sz w:val="28"/>
        </w:rPr>
        <w:t>an</w:t>
      </w:r>
      <w:r>
        <w:rPr>
          <w:color w:val="231F20"/>
          <w:spacing w:val="-46"/>
          <w:w w:val="95"/>
          <w:sz w:val="28"/>
        </w:rPr>
        <w:t> </w:t>
      </w:r>
      <w:r>
        <w:rPr>
          <w:color w:val="231F20"/>
          <w:w w:val="95"/>
          <w:sz w:val="28"/>
        </w:rPr>
        <w:t>area</w:t>
      </w:r>
      <w:r>
        <w:rPr>
          <w:color w:val="231F20"/>
          <w:spacing w:val="-46"/>
          <w:w w:val="95"/>
          <w:sz w:val="28"/>
        </w:rPr>
        <w:t> </w:t>
      </w:r>
      <w:r>
        <w:rPr>
          <w:color w:val="231F20"/>
          <w:w w:val="95"/>
          <w:sz w:val="28"/>
        </w:rPr>
        <w:t>and </w:t>
      </w:r>
      <w:r>
        <w:rPr>
          <w:color w:val="231F20"/>
          <w:w w:val="90"/>
          <w:sz w:val="28"/>
        </w:rPr>
        <w:t>clear</w:t>
      </w:r>
      <w:r>
        <w:rPr>
          <w:color w:val="231F20"/>
          <w:spacing w:val="-28"/>
          <w:w w:val="90"/>
          <w:sz w:val="28"/>
        </w:rPr>
        <w:t> </w:t>
      </w:r>
      <w:r>
        <w:rPr>
          <w:color w:val="231F20"/>
          <w:w w:val="90"/>
          <w:sz w:val="28"/>
        </w:rPr>
        <w:t>the</w:t>
      </w:r>
      <w:r>
        <w:rPr>
          <w:color w:val="231F20"/>
          <w:spacing w:val="-28"/>
          <w:w w:val="90"/>
          <w:sz w:val="28"/>
        </w:rPr>
        <w:t> </w:t>
      </w:r>
      <w:r>
        <w:rPr>
          <w:color w:val="231F20"/>
          <w:spacing w:val="-4"/>
          <w:w w:val="90"/>
          <w:sz w:val="28"/>
        </w:rPr>
        <w:t>air.</w:t>
      </w:r>
      <w:r>
        <w:rPr>
          <w:color w:val="231F20"/>
          <w:spacing w:val="-28"/>
          <w:w w:val="90"/>
          <w:sz w:val="28"/>
        </w:rPr>
        <w:t> </w:t>
      </w:r>
      <w:r>
        <w:rPr>
          <w:color w:val="231F20"/>
          <w:w w:val="90"/>
          <w:sz w:val="28"/>
        </w:rPr>
        <w:t>In</w:t>
      </w:r>
      <w:r>
        <w:rPr>
          <w:color w:val="231F20"/>
          <w:spacing w:val="-28"/>
          <w:w w:val="90"/>
          <w:sz w:val="28"/>
        </w:rPr>
        <w:t> </w:t>
      </w:r>
      <w:r>
        <w:rPr>
          <w:color w:val="231F20"/>
          <w:w w:val="90"/>
          <w:sz w:val="28"/>
        </w:rPr>
        <w:t>addition,</w:t>
      </w:r>
      <w:r>
        <w:rPr>
          <w:color w:val="231F20"/>
          <w:spacing w:val="-28"/>
          <w:w w:val="90"/>
          <w:sz w:val="28"/>
        </w:rPr>
        <w:t> </w:t>
      </w:r>
      <w:r>
        <w:rPr>
          <w:color w:val="231F20"/>
          <w:w w:val="90"/>
          <w:sz w:val="28"/>
        </w:rPr>
        <w:t>local</w:t>
      </w:r>
      <w:r>
        <w:rPr>
          <w:color w:val="231F20"/>
          <w:spacing w:val="-27"/>
          <w:w w:val="90"/>
          <w:sz w:val="28"/>
        </w:rPr>
        <w:t> </w:t>
      </w:r>
      <w:r>
        <w:rPr>
          <w:color w:val="231F20"/>
          <w:w w:val="90"/>
          <w:sz w:val="28"/>
        </w:rPr>
        <w:t>topographical</w:t>
      </w:r>
      <w:r>
        <w:rPr>
          <w:color w:val="231F20"/>
          <w:spacing w:val="-28"/>
          <w:w w:val="90"/>
          <w:sz w:val="28"/>
        </w:rPr>
        <w:t> </w:t>
      </w:r>
      <w:r>
        <w:rPr>
          <w:color w:val="231F20"/>
          <w:w w:val="90"/>
          <w:sz w:val="28"/>
        </w:rPr>
        <w:t>features,</w:t>
      </w:r>
      <w:r>
        <w:rPr>
          <w:color w:val="231F20"/>
          <w:spacing w:val="-28"/>
          <w:w w:val="90"/>
          <w:sz w:val="28"/>
        </w:rPr>
        <w:t> </w:t>
      </w:r>
      <w:r>
        <w:rPr>
          <w:color w:val="231F20"/>
          <w:w w:val="90"/>
          <w:sz w:val="28"/>
        </w:rPr>
        <w:t>such</w:t>
      </w:r>
      <w:r>
        <w:rPr>
          <w:color w:val="231F20"/>
          <w:spacing w:val="-28"/>
          <w:w w:val="90"/>
          <w:sz w:val="28"/>
        </w:rPr>
        <w:t> </w:t>
      </w:r>
      <w:r>
        <w:rPr>
          <w:color w:val="231F20"/>
          <w:w w:val="90"/>
          <w:sz w:val="28"/>
        </w:rPr>
        <w:t>as</w:t>
      </w:r>
      <w:r>
        <w:rPr>
          <w:color w:val="231F20"/>
          <w:spacing w:val="-28"/>
          <w:w w:val="90"/>
          <w:sz w:val="28"/>
        </w:rPr>
        <w:t> </w:t>
      </w:r>
      <w:r>
        <w:rPr>
          <w:color w:val="231F20"/>
          <w:w w:val="90"/>
          <w:sz w:val="28"/>
        </w:rPr>
        <w:t>nearby</w:t>
      </w:r>
      <w:r>
        <w:rPr>
          <w:color w:val="231F20"/>
          <w:spacing w:val="-28"/>
          <w:w w:val="90"/>
          <w:sz w:val="28"/>
        </w:rPr>
        <w:t> </w:t>
      </w:r>
      <w:r>
        <w:rPr>
          <w:color w:val="231F20"/>
          <w:w w:val="90"/>
          <w:sz w:val="28"/>
        </w:rPr>
        <w:t>mountains,</w:t>
      </w:r>
      <w:r>
        <w:rPr>
          <w:color w:val="231F20"/>
          <w:spacing w:val="-27"/>
          <w:w w:val="90"/>
          <w:sz w:val="28"/>
        </w:rPr>
        <w:t> </w:t>
      </w:r>
      <w:r>
        <w:rPr>
          <w:color w:val="231F20"/>
          <w:w w:val="90"/>
          <w:sz w:val="28"/>
        </w:rPr>
        <w:t>can increase</w:t>
      </w:r>
      <w:r>
        <w:rPr>
          <w:color w:val="231F20"/>
          <w:spacing w:val="-36"/>
          <w:w w:val="90"/>
          <w:sz w:val="28"/>
        </w:rPr>
        <w:t> </w:t>
      </w:r>
      <w:r>
        <w:rPr>
          <w:color w:val="231F20"/>
          <w:w w:val="90"/>
          <w:sz w:val="28"/>
        </w:rPr>
        <w:t>the</w:t>
      </w:r>
      <w:r>
        <w:rPr>
          <w:color w:val="231F20"/>
          <w:spacing w:val="-35"/>
          <w:w w:val="90"/>
          <w:sz w:val="28"/>
        </w:rPr>
        <w:t> </w:t>
      </w:r>
      <w:r>
        <w:rPr>
          <w:color w:val="231F20"/>
          <w:w w:val="90"/>
          <w:sz w:val="28"/>
        </w:rPr>
        <w:t>formation</w:t>
      </w:r>
      <w:r>
        <w:rPr>
          <w:color w:val="231F20"/>
          <w:spacing w:val="-36"/>
          <w:w w:val="90"/>
          <w:sz w:val="28"/>
        </w:rPr>
        <w:t> </w:t>
      </w:r>
      <w:r>
        <w:rPr>
          <w:color w:val="231F20"/>
          <w:w w:val="90"/>
          <w:sz w:val="28"/>
        </w:rPr>
        <w:t>of</w:t>
      </w:r>
      <w:r>
        <w:rPr>
          <w:color w:val="231F20"/>
          <w:spacing w:val="-35"/>
          <w:w w:val="90"/>
          <w:sz w:val="28"/>
        </w:rPr>
        <w:t> </w:t>
      </w:r>
      <w:r>
        <w:rPr>
          <w:color w:val="231F20"/>
          <w:w w:val="90"/>
          <w:sz w:val="28"/>
        </w:rPr>
        <w:t>temperature</w:t>
      </w:r>
      <w:r>
        <w:rPr>
          <w:color w:val="231F20"/>
          <w:spacing w:val="-35"/>
          <w:w w:val="90"/>
          <w:sz w:val="28"/>
        </w:rPr>
        <w:t> </w:t>
      </w:r>
      <w:r>
        <w:rPr>
          <w:color w:val="231F20"/>
          <w:w w:val="90"/>
          <w:sz w:val="28"/>
        </w:rPr>
        <w:t>inversions,</w:t>
      </w:r>
      <w:r>
        <w:rPr>
          <w:color w:val="231F20"/>
          <w:spacing w:val="-36"/>
          <w:w w:val="90"/>
          <w:sz w:val="28"/>
        </w:rPr>
        <w:t> </w:t>
      </w:r>
      <w:r>
        <w:rPr>
          <w:color w:val="231F20"/>
          <w:w w:val="90"/>
          <w:sz w:val="28"/>
        </w:rPr>
        <w:t>especially</w:t>
      </w:r>
      <w:r>
        <w:rPr>
          <w:color w:val="231F20"/>
          <w:spacing w:val="-35"/>
          <w:w w:val="90"/>
          <w:sz w:val="28"/>
        </w:rPr>
        <w:t> </w:t>
      </w:r>
      <w:r>
        <w:rPr>
          <w:color w:val="231F20"/>
          <w:w w:val="90"/>
          <w:sz w:val="28"/>
        </w:rPr>
        <w:t>in</w:t>
      </w:r>
      <w:r>
        <w:rPr>
          <w:color w:val="231F20"/>
          <w:spacing w:val="-36"/>
          <w:w w:val="90"/>
          <w:sz w:val="28"/>
        </w:rPr>
        <w:t> </w:t>
      </w:r>
      <w:r>
        <w:rPr>
          <w:color w:val="231F20"/>
          <w:w w:val="90"/>
          <w:sz w:val="28"/>
        </w:rPr>
        <w:t>valleys.</w:t>
      </w:r>
      <w:r>
        <w:rPr>
          <w:color w:val="231F20"/>
          <w:spacing w:val="-35"/>
          <w:w w:val="90"/>
          <w:sz w:val="28"/>
        </w:rPr>
        <w:t> </w:t>
      </w:r>
      <w:r>
        <w:rPr>
          <w:color w:val="231F20"/>
          <w:w w:val="90"/>
          <w:sz w:val="28"/>
        </w:rPr>
        <w:t>Cold</w:t>
      </w:r>
      <w:r>
        <w:rPr>
          <w:color w:val="231F20"/>
          <w:spacing w:val="-35"/>
          <w:w w:val="90"/>
          <w:sz w:val="28"/>
        </w:rPr>
        <w:t> </w:t>
      </w:r>
      <w:r>
        <w:rPr>
          <w:color w:val="231F20"/>
          <w:w w:val="90"/>
          <w:sz w:val="28"/>
        </w:rPr>
        <w:t>air</w:t>
      </w:r>
      <w:r>
        <w:rPr>
          <w:color w:val="231F20"/>
          <w:spacing w:val="-36"/>
          <w:w w:val="90"/>
          <w:sz w:val="28"/>
        </w:rPr>
        <w:t> </w:t>
      </w:r>
      <w:r>
        <w:rPr>
          <w:color w:val="231F20"/>
          <w:w w:val="90"/>
          <w:sz w:val="28"/>
        </w:rPr>
        <w:t>sinks</w:t>
      </w:r>
      <w:r>
        <w:rPr>
          <w:color w:val="231F20"/>
          <w:spacing w:val="-35"/>
          <w:w w:val="90"/>
          <w:sz w:val="28"/>
        </w:rPr>
        <w:t> </w:t>
      </w:r>
      <w:r>
        <w:rPr>
          <w:color w:val="231F20"/>
          <w:w w:val="90"/>
          <w:sz w:val="28"/>
        </w:rPr>
        <w:t>to </w:t>
      </w:r>
      <w:r>
        <w:rPr>
          <w:color w:val="231F20"/>
          <w:sz w:val="28"/>
        </w:rPr>
        <w:t>the</w:t>
      </w:r>
      <w:r>
        <w:rPr>
          <w:color w:val="231F20"/>
          <w:spacing w:val="-34"/>
          <w:sz w:val="28"/>
        </w:rPr>
        <w:t> </w:t>
      </w:r>
      <w:r>
        <w:rPr>
          <w:color w:val="231F20"/>
          <w:sz w:val="28"/>
        </w:rPr>
        <w:t>valley</w:t>
      </w:r>
      <w:r>
        <w:rPr>
          <w:color w:val="231F20"/>
          <w:spacing w:val="-34"/>
          <w:sz w:val="28"/>
        </w:rPr>
        <w:t> </w:t>
      </w:r>
      <w:r>
        <w:rPr>
          <w:color w:val="231F20"/>
          <w:sz w:val="28"/>
        </w:rPr>
        <w:t>floor</w:t>
      </w:r>
      <w:r>
        <w:rPr>
          <w:color w:val="231F20"/>
          <w:spacing w:val="-33"/>
          <w:sz w:val="28"/>
        </w:rPr>
        <w:t> </w:t>
      </w:r>
      <w:r>
        <w:rPr>
          <w:color w:val="231F20"/>
          <w:sz w:val="28"/>
        </w:rPr>
        <w:t>or</w:t>
      </w:r>
      <w:r>
        <w:rPr>
          <w:color w:val="231F20"/>
          <w:spacing w:val="-34"/>
          <w:sz w:val="28"/>
        </w:rPr>
        <w:t> </w:t>
      </w:r>
      <w:r>
        <w:rPr>
          <w:color w:val="231F20"/>
          <w:sz w:val="28"/>
        </w:rPr>
        <w:t>base</w:t>
      </w:r>
      <w:r>
        <w:rPr>
          <w:color w:val="231F20"/>
          <w:spacing w:val="-33"/>
          <w:sz w:val="28"/>
        </w:rPr>
        <w:t> </w:t>
      </w:r>
      <w:r>
        <w:rPr>
          <w:color w:val="231F20"/>
          <w:sz w:val="28"/>
        </w:rPr>
        <w:t>of</w:t>
      </w:r>
      <w:r>
        <w:rPr>
          <w:color w:val="231F20"/>
          <w:spacing w:val="-34"/>
          <w:sz w:val="28"/>
        </w:rPr>
        <w:t> </w:t>
      </w:r>
      <w:r>
        <w:rPr>
          <w:color w:val="231F20"/>
          <w:sz w:val="28"/>
        </w:rPr>
        <w:t>a</w:t>
      </w:r>
      <w:r>
        <w:rPr>
          <w:color w:val="231F20"/>
          <w:spacing w:val="-34"/>
          <w:sz w:val="28"/>
        </w:rPr>
        <w:t> </w:t>
      </w:r>
      <w:r>
        <w:rPr>
          <w:color w:val="231F20"/>
          <w:sz w:val="28"/>
        </w:rPr>
        <w:t>mountain</w:t>
      </w:r>
      <w:r>
        <w:rPr>
          <w:color w:val="231F20"/>
          <w:spacing w:val="-33"/>
          <w:sz w:val="28"/>
        </w:rPr>
        <w:t> </w:t>
      </w:r>
      <w:r>
        <w:rPr>
          <w:color w:val="231F20"/>
          <w:sz w:val="28"/>
        </w:rPr>
        <w:t>and</w:t>
      </w:r>
      <w:r>
        <w:rPr>
          <w:color w:val="231F20"/>
          <w:spacing w:val="-34"/>
          <w:sz w:val="28"/>
        </w:rPr>
        <w:t> </w:t>
      </w:r>
      <w:r>
        <w:rPr>
          <w:color w:val="231F20"/>
          <w:sz w:val="28"/>
        </w:rPr>
        <w:t>becomes</w:t>
      </w:r>
      <w:r>
        <w:rPr>
          <w:color w:val="231F20"/>
          <w:spacing w:val="-33"/>
          <w:sz w:val="28"/>
        </w:rPr>
        <w:t> </w:t>
      </w:r>
      <w:r>
        <w:rPr>
          <w:color w:val="231F20"/>
          <w:sz w:val="28"/>
        </w:rPr>
        <w:t>trapped</w:t>
      </w:r>
      <w:r>
        <w:rPr>
          <w:color w:val="231F20"/>
          <w:spacing w:val="-34"/>
          <w:sz w:val="28"/>
        </w:rPr>
        <w:t> </w:t>
      </w:r>
      <w:r>
        <w:rPr>
          <w:color w:val="231F20"/>
          <w:sz w:val="28"/>
        </w:rPr>
        <w:t>there.</w:t>
      </w:r>
    </w:p>
    <w:p>
      <w:pPr>
        <w:spacing w:line="249" w:lineRule="auto" w:before="259"/>
        <w:ind w:left="819" w:right="964" w:firstLine="0"/>
        <w:jc w:val="left"/>
        <w:rPr>
          <w:sz w:val="28"/>
        </w:rPr>
      </w:pPr>
      <w:r>
        <w:rPr>
          <w:rFonts w:ascii="Verdana"/>
          <w:b/>
          <w:color w:val="231F20"/>
          <w:w w:val="80"/>
          <w:sz w:val="28"/>
        </w:rPr>
        <w:t>What</w:t>
      </w:r>
      <w:r>
        <w:rPr>
          <w:rFonts w:ascii="Verdana"/>
          <w:b/>
          <w:color w:val="231F20"/>
          <w:spacing w:val="-21"/>
          <w:w w:val="80"/>
          <w:sz w:val="28"/>
        </w:rPr>
        <w:t> </w:t>
      </w:r>
      <w:r>
        <w:rPr>
          <w:rFonts w:ascii="Verdana"/>
          <w:b/>
          <w:color w:val="231F20"/>
          <w:w w:val="80"/>
          <w:sz w:val="28"/>
        </w:rPr>
        <w:t>is</w:t>
      </w:r>
      <w:r>
        <w:rPr>
          <w:rFonts w:ascii="Verdana"/>
          <w:b/>
          <w:color w:val="231F20"/>
          <w:spacing w:val="-20"/>
          <w:w w:val="80"/>
          <w:sz w:val="28"/>
        </w:rPr>
        <w:t> </w:t>
      </w:r>
      <w:r>
        <w:rPr>
          <w:rFonts w:ascii="Verdana"/>
          <w:b/>
          <w:color w:val="231F20"/>
          <w:w w:val="80"/>
          <w:sz w:val="28"/>
        </w:rPr>
        <w:t>the</w:t>
      </w:r>
      <w:r>
        <w:rPr>
          <w:rFonts w:ascii="Verdana"/>
          <w:b/>
          <w:color w:val="231F20"/>
          <w:spacing w:val="-21"/>
          <w:w w:val="80"/>
          <w:sz w:val="28"/>
        </w:rPr>
        <w:t> </w:t>
      </w:r>
      <w:r>
        <w:rPr>
          <w:rFonts w:ascii="Verdana"/>
          <w:b/>
          <w:color w:val="231F20"/>
          <w:w w:val="80"/>
          <w:sz w:val="28"/>
        </w:rPr>
        <w:t>Air</w:t>
      </w:r>
      <w:r>
        <w:rPr>
          <w:rFonts w:ascii="Verdana"/>
          <w:b/>
          <w:color w:val="231F20"/>
          <w:spacing w:val="-20"/>
          <w:w w:val="80"/>
          <w:sz w:val="28"/>
        </w:rPr>
        <w:t> </w:t>
      </w:r>
      <w:r>
        <w:rPr>
          <w:rFonts w:ascii="Verdana"/>
          <w:b/>
          <w:color w:val="231F20"/>
          <w:w w:val="80"/>
          <w:sz w:val="28"/>
        </w:rPr>
        <w:t>Quality</w:t>
      </w:r>
      <w:r>
        <w:rPr>
          <w:rFonts w:ascii="Verdana"/>
          <w:b/>
          <w:color w:val="231F20"/>
          <w:spacing w:val="-20"/>
          <w:w w:val="80"/>
          <w:sz w:val="28"/>
        </w:rPr>
        <w:t> </w:t>
      </w:r>
      <w:r>
        <w:rPr>
          <w:rFonts w:ascii="Verdana"/>
          <w:b/>
          <w:color w:val="231F20"/>
          <w:w w:val="80"/>
          <w:sz w:val="28"/>
        </w:rPr>
        <w:t>Index</w:t>
      </w:r>
      <w:r>
        <w:rPr>
          <w:rFonts w:ascii="Verdana"/>
          <w:b/>
          <w:color w:val="231F20"/>
          <w:spacing w:val="-21"/>
          <w:w w:val="80"/>
          <w:sz w:val="28"/>
        </w:rPr>
        <w:t> </w:t>
      </w:r>
      <w:r>
        <w:rPr>
          <w:rFonts w:ascii="Verdana"/>
          <w:b/>
          <w:color w:val="231F20"/>
          <w:w w:val="80"/>
          <w:sz w:val="28"/>
        </w:rPr>
        <w:t>(AQI)?</w:t>
      </w:r>
      <w:r>
        <w:rPr>
          <w:rFonts w:ascii="Verdana"/>
          <w:b/>
          <w:color w:val="231F20"/>
          <w:spacing w:val="-31"/>
          <w:w w:val="80"/>
          <w:sz w:val="28"/>
        </w:rPr>
        <w:t> </w:t>
      </w:r>
      <w:r>
        <w:rPr>
          <w:color w:val="231F20"/>
          <w:w w:val="80"/>
          <w:sz w:val="28"/>
        </w:rPr>
        <w:t>This</w:t>
      </w:r>
      <w:r>
        <w:rPr>
          <w:color w:val="231F20"/>
          <w:spacing w:val="-17"/>
          <w:w w:val="80"/>
          <w:sz w:val="28"/>
        </w:rPr>
        <w:t> </w:t>
      </w:r>
      <w:r>
        <w:rPr>
          <w:color w:val="231F20"/>
          <w:w w:val="80"/>
          <w:sz w:val="28"/>
        </w:rPr>
        <w:t>lesson</w:t>
      </w:r>
      <w:r>
        <w:rPr>
          <w:color w:val="231F20"/>
          <w:spacing w:val="-17"/>
          <w:w w:val="80"/>
          <w:sz w:val="28"/>
        </w:rPr>
        <w:t> </w:t>
      </w:r>
      <w:r>
        <w:rPr>
          <w:color w:val="231F20"/>
          <w:w w:val="80"/>
          <w:sz w:val="28"/>
        </w:rPr>
        <w:t>explores</w:t>
      </w:r>
      <w:r>
        <w:rPr>
          <w:color w:val="231F20"/>
          <w:spacing w:val="-17"/>
          <w:w w:val="80"/>
          <w:sz w:val="28"/>
        </w:rPr>
        <w:t> </w:t>
      </w:r>
      <w:r>
        <w:rPr>
          <w:color w:val="231F20"/>
          <w:w w:val="80"/>
          <w:sz w:val="28"/>
        </w:rPr>
        <w:t>the</w:t>
      </w:r>
      <w:r>
        <w:rPr>
          <w:color w:val="231F20"/>
          <w:spacing w:val="-17"/>
          <w:w w:val="80"/>
          <w:sz w:val="28"/>
        </w:rPr>
        <w:t> </w:t>
      </w:r>
      <w:r>
        <w:rPr>
          <w:color w:val="231F20"/>
          <w:w w:val="80"/>
          <w:sz w:val="28"/>
        </w:rPr>
        <w:t>Air</w:t>
      </w:r>
      <w:r>
        <w:rPr>
          <w:color w:val="231F20"/>
          <w:spacing w:val="-16"/>
          <w:w w:val="80"/>
          <w:sz w:val="28"/>
        </w:rPr>
        <w:t> </w:t>
      </w:r>
      <w:r>
        <w:rPr>
          <w:color w:val="231F20"/>
          <w:w w:val="80"/>
          <w:sz w:val="28"/>
        </w:rPr>
        <w:t>Quality</w:t>
      </w:r>
      <w:r>
        <w:rPr>
          <w:color w:val="231F20"/>
          <w:spacing w:val="-17"/>
          <w:w w:val="80"/>
          <w:sz w:val="28"/>
        </w:rPr>
        <w:t> </w:t>
      </w:r>
      <w:r>
        <w:rPr>
          <w:color w:val="231F20"/>
          <w:w w:val="80"/>
          <w:sz w:val="28"/>
        </w:rPr>
        <w:t>Index</w:t>
      </w:r>
      <w:r>
        <w:rPr>
          <w:color w:val="231F20"/>
          <w:spacing w:val="-17"/>
          <w:w w:val="80"/>
          <w:sz w:val="28"/>
        </w:rPr>
        <w:t> </w:t>
      </w:r>
      <w:r>
        <w:rPr>
          <w:color w:val="231F20"/>
          <w:w w:val="80"/>
          <w:sz w:val="28"/>
        </w:rPr>
        <w:t>(AQI), </w:t>
      </w:r>
      <w:r>
        <w:rPr>
          <w:color w:val="231F20"/>
          <w:w w:val="90"/>
          <w:sz w:val="28"/>
        </w:rPr>
        <w:t>which</w:t>
      </w:r>
      <w:r>
        <w:rPr>
          <w:color w:val="231F20"/>
          <w:spacing w:val="-24"/>
          <w:w w:val="90"/>
          <w:sz w:val="28"/>
        </w:rPr>
        <w:t> </w:t>
      </w:r>
      <w:r>
        <w:rPr>
          <w:color w:val="231F20"/>
          <w:w w:val="90"/>
          <w:sz w:val="28"/>
        </w:rPr>
        <w:t>reports</w:t>
      </w:r>
      <w:r>
        <w:rPr>
          <w:color w:val="231F20"/>
          <w:spacing w:val="-24"/>
          <w:w w:val="90"/>
          <w:sz w:val="28"/>
        </w:rPr>
        <w:t> </w:t>
      </w:r>
      <w:r>
        <w:rPr>
          <w:color w:val="231F20"/>
          <w:w w:val="90"/>
          <w:sz w:val="28"/>
        </w:rPr>
        <w:t>air</w:t>
      </w:r>
      <w:r>
        <w:rPr>
          <w:color w:val="231F20"/>
          <w:spacing w:val="-24"/>
          <w:w w:val="90"/>
          <w:sz w:val="28"/>
        </w:rPr>
        <w:t> </w:t>
      </w:r>
      <w:r>
        <w:rPr>
          <w:color w:val="231F20"/>
          <w:w w:val="90"/>
          <w:sz w:val="28"/>
        </w:rPr>
        <w:t>quality</w:t>
      </w:r>
      <w:r>
        <w:rPr>
          <w:color w:val="231F20"/>
          <w:spacing w:val="-24"/>
          <w:w w:val="90"/>
          <w:sz w:val="28"/>
        </w:rPr>
        <w:t> </w:t>
      </w:r>
      <w:r>
        <w:rPr>
          <w:color w:val="231F20"/>
          <w:w w:val="90"/>
          <w:sz w:val="28"/>
        </w:rPr>
        <w:t>levels</w:t>
      </w:r>
      <w:r>
        <w:rPr>
          <w:color w:val="231F20"/>
          <w:spacing w:val="-24"/>
          <w:w w:val="90"/>
          <w:sz w:val="28"/>
        </w:rPr>
        <w:t> </w:t>
      </w:r>
      <w:r>
        <w:rPr>
          <w:color w:val="231F20"/>
          <w:w w:val="90"/>
          <w:sz w:val="28"/>
        </w:rPr>
        <w:t>every</w:t>
      </w:r>
      <w:r>
        <w:rPr>
          <w:color w:val="231F20"/>
          <w:spacing w:val="-24"/>
          <w:w w:val="90"/>
          <w:sz w:val="28"/>
        </w:rPr>
        <w:t> </w:t>
      </w:r>
      <w:r>
        <w:rPr>
          <w:color w:val="231F20"/>
          <w:w w:val="90"/>
          <w:sz w:val="28"/>
        </w:rPr>
        <w:t>day</w:t>
      </w:r>
      <w:r>
        <w:rPr>
          <w:color w:val="231F20"/>
          <w:spacing w:val="-24"/>
          <w:w w:val="90"/>
          <w:sz w:val="28"/>
        </w:rPr>
        <w:t> </w:t>
      </w:r>
      <w:r>
        <w:rPr>
          <w:color w:val="231F20"/>
          <w:w w:val="90"/>
          <w:sz w:val="28"/>
        </w:rPr>
        <w:t>for</w:t>
      </w:r>
      <w:r>
        <w:rPr>
          <w:color w:val="231F20"/>
          <w:spacing w:val="-24"/>
          <w:w w:val="90"/>
          <w:sz w:val="28"/>
        </w:rPr>
        <w:t> </w:t>
      </w:r>
      <w:r>
        <w:rPr>
          <w:color w:val="231F20"/>
          <w:w w:val="90"/>
          <w:sz w:val="28"/>
        </w:rPr>
        <w:t>many</w:t>
      </w:r>
      <w:r>
        <w:rPr>
          <w:color w:val="231F20"/>
          <w:spacing w:val="-24"/>
          <w:w w:val="90"/>
          <w:sz w:val="28"/>
        </w:rPr>
        <w:t> </w:t>
      </w:r>
      <w:r>
        <w:rPr>
          <w:color w:val="231F20"/>
          <w:w w:val="90"/>
          <w:sz w:val="28"/>
        </w:rPr>
        <w:t>locations</w:t>
      </w:r>
      <w:r>
        <w:rPr>
          <w:color w:val="231F20"/>
          <w:spacing w:val="-24"/>
          <w:w w:val="90"/>
          <w:sz w:val="28"/>
        </w:rPr>
        <w:t> </w:t>
      </w:r>
      <w:r>
        <w:rPr>
          <w:color w:val="231F20"/>
          <w:w w:val="90"/>
          <w:sz w:val="28"/>
        </w:rPr>
        <w:t>in</w:t>
      </w:r>
      <w:r>
        <w:rPr>
          <w:color w:val="231F20"/>
          <w:spacing w:val="-24"/>
          <w:w w:val="90"/>
          <w:sz w:val="28"/>
        </w:rPr>
        <w:t> </w:t>
      </w:r>
      <w:r>
        <w:rPr>
          <w:color w:val="231F20"/>
          <w:w w:val="90"/>
          <w:sz w:val="28"/>
        </w:rPr>
        <w:t>the</w:t>
      </w:r>
      <w:r>
        <w:rPr>
          <w:color w:val="231F20"/>
          <w:spacing w:val="-24"/>
          <w:w w:val="90"/>
          <w:sz w:val="28"/>
        </w:rPr>
        <w:t> </w:t>
      </w:r>
      <w:r>
        <w:rPr>
          <w:color w:val="231F20"/>
          <w:w w:val="90"/>
          <w:sz w:val="28"/>
        </w:rPr>
        <w:t>U.S.</w:t>
      </w:r>
      <w:r>
        <w:rPr>
          <w:color w:val="231F20"/>
          <w:spacing w:val="-24"/>
          <w:w w:val="90"/>
          <w:sz w:val="28"/>
        </w:rPr>
        <w:t> </w:t>
      </w:r>
      <w:r>
        <w:rPr>
          <w:color w:val="231F20"/>
          <w:w w:val="90"/>
          <w:sz w:val="28"/>
        </w:rPr>
        <w:t>Different</w:t>
      </w:r>
      <w:r>
        <w:rPr>
          <w:color w:val="231F20"/>
          <w:spacing w:val="-23"/>
          <w:w w:val="90"/>
          <w:sz w:val="28"/>
        </w:rPr>
        <w:t> </w:t>
      </w:r>
      <w:r>
        <w:rPr>
          <w:color w:val="231F20"/>
          <w:w w:val="90"/>
          <w:sz w:val="28"/>
        </w:rPr>
        <w:t>AQI </w:t>
      </w:r>
      <w:r>
        <w:rPr>
          <w:color w:val="231F20"/>
          <w:w w:val="95"/>
          <w:sz w:val="28"/>
        </w:rPr>
        <w:t>levels</w:t>
      </w:r>
      <w:r>
        <w:rPr>
          <w:color w:val="231F20"/>
          <w:spacing w:val="-20"/>
          <w:w w:val="95"/>
          <w:sz w:val="28"/>
        </w:rPr>
        <w:t> </w:t>
      </w:r>
      <w:r>
        <w:rPr>
          <w:color w:val="231F20"/>
          <w:w w:val="95"/>
          <w:sz w:val="28"/>
        </w:rPr>
        <w:t>are</w:t>
      </w:r>
      <w:r>
        <w:rPr>
          <w:color w:val="231F20"/>
          <w:spacing w:val="-20"/>
          <w:w w:val="95"/>
          <w:sz w:val="28"/>
        </w:rPr>
        <w:t> </w:t>
      </w:r>
      <w:r>
        <w:rPr>
          <w:color w:val="231F20"/>
          <w:w w:val="95"/>
          <w:sz w:val="28"/>
        </w:rPr>
        <w:t>color-coded</w:t>
      </w:r>
      <w:r>
        <w:rPr>
          <w:color w:val="231F20"/>
          <w:spacing w:val="-20"/>
          <w:w w:val="95"/>
          <w:sz w:val="28"/>
        </w:rPr>
        <w:t> </w:t>
      </w:r>
      <w:r>
        <w:rPr>
          <w:color w:val="231F20"/>
          <w:w w:val="95"/>
          <w:sz w:val="28"/>
        </w:rPr>
        <w:t>and</w:t>
      </w:r>
      <w:r>
        <w:rPr>
          <w:color w:val="231F20"/>
          <w:spacing w:val="-19"/>
          <w:w w:val="95"/>
          <w:sz w:val="28"/>
        </w:rPr>
        <w:t> </w:t>
      </w:r>
      <w:r>
        <w:rPr>
          <w:color w:val="231F20"/>
          <w:w w:val="95"/>
          <w:sz w:val="28"/>
        </w:rPr>
        <w:t>linked</w:t>
      </w:r>
      <w:r>
        <w:rPr>
          <w:color w:val="231F20"/>
          <w:spacing w:val="-20"/>
          <w:w w:val="95"/>
          <w:sz w:val="28"/>
        </w:rPr>
        <w:t> </w:t>
      </w:r>
      <w:r>
        <w:rPr>
          <w:color w:val="231F20"/>
          <w:w w:val="95"/>
          <w:sz w:val="28"/>
        </w:rPr>
        <w:t>to</w:t>
      </w:r>
      <w:r>
        <w:rPr>
          <w:color w:val="231F20"/>
          <w:spacing w:val="-20"/>
          <w:w w:val="95"/>
          <w:sz w:val="28"/>
        </w:rPr>
        <w:t> </w:t>
      </w:r>
      <w:r>
        <w:rPr>
          <w:color w:val="231F20"/>
          <w:w w:val="95"/>
          <w:sz w:val="28"/>
        </w:rPr>
        <w:t>different</w:t>
      </w:r>
      <w:r>
        <w:rPr>
          <w:color w:val="231F20"/>
          <w:spacing w:val="-20"/>
          <w:w w:val="95"/>
          <w:sz w:val="28"/>
        </w:rPr>
        <w:t> </w:t>
      </w:r>
      <w:r>
        <w:rPr>
          <w:color w:val="231F20"/>
          <w:w w:val="95"/>
          <w:sz w:val="28"/>
        </w:rPr>
        <w:t>health</w:t>
      </w:r>
      <w:r>
        <w:rPr>
          <w:color w:val="231F20"/>
          <w:spacing w:val="-19"/>
          <w:w w:val="95"/>
          <w:sz w:val="28"/>
        </w:rPr>
        <w:t> </w:t>
      </w:r>
      <w:r>
        <w:rPr>
          <w:color w:val="231F20"/>
          <w:w w:val="95"/>
          <w:sz w:val="28"/>
        </w:rPr>
        <w:t>concerns.</w:t>
      </w:r>
    </w:p>
    <w:p>
      <w:pPr>
        <w:spacing w:line="249" w:lineRule="auto" w:before="272"/>
        <w:ind w:left="819" w:right="850" w:firstLine="0"/>
        <w:jc w:val="left"/>
        <w:rPr>
          <w:sz w:val="28"/>
        </w:rPr>
      </w:pPr>
      <w:r>
        <w:rPr>
          <w:color w:val="231F20"/>
          <w:w w:val="90"/>
          <w:sz w:val="28"/>
        </w:rPr>
        <w:t>This</w:t>
      </w:r>
      <w:r>
        <w:rPr>
          <w:color w:val="231F20"/>
          <w:spacing w:val="-44"/>
          <w:w w:val="90"/>
          <w:sz w:val="28"/>
        </w:rPr>
        <w:t> </w:t>
      </w:r>
      <w:r>
        <w:rPr>
          <w:color w:val="231F20"/>
          <w:w w:val="90"/>
          <w:sz w:val="28"/>
        </w:rPr>
        <w:t>lesson</w:t>
      </w:r>
      <w:r>
        <w:rPr>
          <w:color w:val="231F20"/>
          <w:spacing w:val="-44"/>
          <w:w w:val="90"/>
          <w:sz w:val="28"/>
        </w:rPr>
        <w:t> </w:t>
      </w:r>
      <w:r>
        <w:rPr>
          <w:color w:val="231F20"/>
          <w:w w:val="90"/>
          <w:sz w:val="28"/>
        </w:rPr>
        <w:t>examines</w:t>
      </w:r>
      <w:r>
        <w:rPr>
          <w:color w:val="231F20"/>
          <w:spacing w:val="-44"/>
          <w:w w:val="90"/>
          <w:sz w:val="28"/>
        </w:rPr>
        <w:t> </w:t>
      </w:r>
      <w:r>
        <w:rPr>
          <w:color w:val="231F20"/>
          <w:w w:val="90"/>
          <w:sz w:val="28"/>
        </w:rPr>
        <w:t>weather</w:t>
      </w:r>
      <w:r>
        <w:rPr>
          <w:color w:val="231F20"/>
          <w:spacing w:val="-44"/>
          <w:w w:val="90"/>
          <w:sz w:val="28"/>
        </w:rPr>
        <w:t> </w:t>
      </w:r>
      <w:r>
        <w:rPr>
          <w:color w:val="231F20"/>
          <w:w w:val="90"/>
          <w:sz w:val="28"/>
        </w:rPr>
        <w:t>conditions</w:t>
      </w:r>
      <w:r>
        <w:rPr>
          <w:color w:val="231F20"/>
          <w:spacing w:val="-43"/>
          <w:w w:val="90"/>
          <w:sz w:val="28"/>
        </w:rPr>
        <w:t> </w:t>
      </w:r>
      <w:r>
        <w:rPr>
          <w:color w:val="231F20"/>
          <w:w w:val="90"/>
          <w:sz w:val="28"/>
        </w:rPr>
        <w:t>to</w:t>
      </w:r>
      <w:r>
        <w:rPr>
          <w:color w:val="231F20"/>
          <w:spacing w:val="-44"/>
          <w:w w:val="90"/>
          <w:sz w:val="28"/>
        </w:rPr>
        <w:t> </w:t>
      </w:r>
      <w:r>
        <w:rPr>
          <w:color w:val="231F20"/>
          <w:w w:val="90"/>
          <w:sz w:val="28"/>
        </w:rPr>
        <w:t>determine</w:t>
      </w:r>
      <w:r>
        <w:rPr>
          <w:color w:val="231F20"/>
          <w:spacing w:val="-44"/>
          <w:w w:val="90"/>
          <w:sz w:val="28"/>
        </w:rPr>
        <w:t> </w:t>
      </w:r>
      <w:r>
        <w:rPr>
          <w:color w:val="231F20"/>
          <w:w w:val="90"/>
          <w:sz w:val="28"/>
        </w:rPr>
        <w:t>whether</w:t>
      </w:r>
      <w:r>
        <w:rPr>
          <w:color w:val="231F20"/>
          <w:spacing w:val="-44"/>
          <w:w w:val="90"/>
          <w:sz w:val="28"/>
        </w:rPr>
        <w:t> </w:t>
      </w:r>
      <w:r>
        <w:rPr>
          <w:color w:val="231F20"/>
          <w:w w:val="90"/>
          <w:sz w:val="28"/>
        </w:rPr>
        <w:t>a</w:t>
      </w:r>
      <w:r>
        <w:rPr>
          <w:color w:val="231F20"/>
          <w:spacing w:val="-44"/>
          <w:w w:val="90"/>
          <w:sz w:val="28"/>
        </w:rPr>
        <w:t> </w:t>
      </w:r>
      <w:r>
        <w:rPr>
          <w:color w:val="231F20"/>
          <w:w w:val="90"/>
          <w:sz w:val="28"/>
        </w:rPr>
        <w:t>temperature</w:t>
      </w:r>
      <w:r>
        <w:rPr>
          <w:color w:val="231F20"/>
          <w:spacing w:val="-43"/>
          <w:w w:val="90"/>
          <w:sz w:val="28"/>
        </w:rPr>
        <w:t> </w:t>
      </w:r>
      <w:r>
        <w:rPr>
          <w:color w:val="231F20"/>
          <w:w w:val="90"/>
          <w:sz w:val="28"/>
        </w:rPr>
        <w:t>inversion </w:t>
      </w:r>
      <w:r>
        <w:rPr>
          <w:color w:val="231F20"/>
          <w:w w:val="95"/>
          <w:sz w:val="28"/>
        </w:rPr>
        <w:t>exists</w:t>
      </w:r>
      <w:r>
        <w:rPr>
          <w:color w:val="231F20"/>
          <w:spacing w:val="-25"/>
          <w:w w:val="95"/>
          <w:sz w:val="28"/>
        </w:rPr>
        <w:t> </w:t>
      </w:r>
      <w:r>
        <w:rPr>
          <w:color w:val="231F20"/>
          <w:w w:val="95"/>
          <w:sz w:val="28"/>
        </w:rPr>
        <w:t>and</w:t>
      </w:r>
      <w:r>
        <w:rPr>
          <w:color w:val="231F20"/>
          <w:spacing w:val="-24"/>
          <w:w w:val="95"/>
          <w:sz w:val="28"/>
        </w:rPr>
        <w:t> </w:t>
      </w:r>
      <w:r>
        <w:rPr>
          <w:color w:val="231F20"/>
          <w:w w:val="95"/>
          <w:sz w:val="28"/>
        </w:rPr>
        <w:t>how</w:t>
      </w:r>
      <w:r>
        <w:rPr>
          <w:color w:val="231F20"/>
          <w:spacing w:val="-24"/>
          <w:w w:val="95"/>
          <w:sz w:val="28"/>
        </w:rPr>
        <w:t> </w:t>
      </w:r>
      <w:r>
        <w:rPr>
          <w:color w:val="231F20"/>
          <w:w w:val="95"/>
          <w:sz w:val="28"/>
        </w:rPr>
        <w:t>weather</w:t>
      </w:r>
      <w:r>
        <w:rPr>
          <w:color w:val="231F20"/>
          <w:spacing w:val="-24"/>
          <w:w w:val="95"/>
          <w:sz w:val="28"/>
        </w:rPr>
        <w:t> </w:t>
      </w:r>
      <w:r>
        <w:rPr>
          <w:color w:val="231F20"/>
          <w:w w:val="95"/>
          <w:sz w:val="28"/>
        </w:rPr>
        <w:t>and</w:t>
      </w:r>
      <w:r>
        <w:rPr>
          <w:color w:val="231F20"/>
          <w:spacing w:val="-25"/>
          <w:w w:val="95"/>
          <w:sz w:val="28"/>
        </w:rPr>
        <w:t> </w:t>
      </w:r>
      <w:r>
        <w:rPr>
          <w:color w:val="231F20"/>
          <w:w w:val="95"/>
          <w:sz w:val="28"/>
        </w:rPr>
        <w:t>temperature</w:t>
      </w:r>
      <w:r>
        <w:rPr>
          <w:color w:val="231F20"/>
          <w:spacing w:val="-24"/>
          <w:w w:val="95"/>
          <w:sz w:val="28"/>
        </w:rPr>
        <w:t> </w:t>
      </w:r>
      <w:r>
        <w:rPr>
          <w:color w:val="231F20"/>
          <w:w w:val="95"/>
          <w:sz w:val="28"/>
        </w:rPr>
        <w:t>inversions</w:t>
      </w:r>
      <w:r>
        <w:rPr>
          <w:color w:val="231F20"/>
          <w:spacing w:val="-24"/>
          <w:w w:val="95"/>
          <w:sz w:val="28"/>
        </w:rPr>
        <w:t> </w:t>
      </w:r>
      <w:r>
        <w:rPr>
          <w:color w:val="231F20"/>
          <w:w w:val="95"/>
          <w:sz w:val="28"/>
        </w:rPr>
        <w:t>affect</w:t>
      </w:r>
      <w:r>
        <w:rPr>
          <w:color w:val="231F20"/>
          <w:spacing w:val="-24"/>
          <w:w w:val="95"/>
          <w:sz w:val="28"/>
        </w:rPr>
        <w:t> </w:t>
      </w:r>
      <w:r>
        <w:rPr>
          <w:color w:val="231F20"/>
          <w:w w:val="95"/>
          <w:sz w:val="28"/>
        </w:rPr>
        <w:t>air</w:t>
      </w:r>
      <w:r>
        <w:rPr>
          <w:color w:val="231F20"/>
          <w:spacing w:val="-24"/>
          <w:w w:val="95"/>
          <w:sz w:val="28"/>
        </w:rPr>
        <w:t> </w:t>
      </w:r>
      <w:r>
        <w:rPr>
          <w:color w:val="231F20"/>
          <w:w w:val="95"/>
          <w:sz w:val="28"/>
        </w:rPr>
        <w:t>quality.</w:t>
      </w:r>
    </w:p>
    <w:p>
      <w:pPr>
        <w:spacing w:after="0" w:line="249" w:lineRule="auto"/>
        <w:jc w:val="left"/>
        <w:rPr>
          <w:sz w:val="28"/>
        </w:rPr>
        <w:sectPr>
          <w:headerReference w:type="default" r:id="rId252"/>
          <w:footerReference w:type="default" r:id="rId253"/>
          <w:pgSz w:w="12240" w:h="15840"/>
          <w:pgMar w:header="0" w:footer="735" w:top="720" w:bottom="920" w:left="620" w:right="620"/>
          <w:pgNumType w:start="129"/>
        </w:sectPr>
      </w:pPr>
    </w:p>
    <w:p>
      <w:pPr>
        <w:tabs>
          <w:tab w:pos="3349" w:val="left" w:leader="none"/>
          <w:tab w:pos="10179" w:val="left" w:leader="none"/>
        </w:tabs>
        <w:spacing w:before="71"/>
        <w:ind w:left="820" w:right="0" w:firstLine="0"/>
        <w:jc w:val="left"/>
        <w:rPr>
          <w:rFonts w:ascii="Times New Roman"/>
          <w:sz w:val="48"/>
        </w:rPr>
      </w:pPr>
      <w:r>
        <w:rPr>
          <w:rFonts w:ascii="Times New Roman"/>
          <w:color w:val="FFFFFF"/>
          <w:sz w:val="48"/>
          <w:shd w:fill="231F20" w:color="auto" w:val="clear"/>
        </w:rPr>
        <w:t> </w:t>
        <w:tab/>
      </w:r>
      <w:r>
        <w:rPr>
          <w:rFonts w:ascii="Times New Roman"/>
          <w:color w:val="FFFFFF"/>
          <w:spacing w:val="-7"/>
          <w:sz w:val="48"/>
          <w:shd w:fill="231F20" w:color="auto" w:val="clear"/>
        </w:rPr>
        <w:t>Temperature</w:t>
      </w:r>
      <w:r>
        <w:rPr>
          <w:rFonts w:ascii="Times New Roman"/>
          <w:color w:val="FFFFFF"/>
          <w:spacing w:val="-11"/>
          <w:sz w:val="48"/>
          <w:shd w:fill="231F20" w:color="auto" w:val="clear"/>
        </w:rPr>
        <w:t> </w:t>
      </w:r>
      <w:r>
        <w:rPr>
          <w:rFonts w:ascii="Times New Roman"/>
          <w:color w:val="FFFFFF"/>
          <w:sz w:val="48"/>
          <w:shd w:fill="231F20" w:color="auto" w:val="clear"/>
        </w:rPr>
        <w:t>Inversion</w:t>
        <w:tab/>
      </w:r>
    </w:p>
    <w:p>
      <w:pPr>
        <w:pStyle w:val="BodyText"/>
        <w:rPr>
          <w:rFonts w:ascii="Times New Roman"/>
          <w:sz w:val="20"/>
        </w:rPr>
      </w:pPr>
    </w:p>
    <w:p>
      <w:pPr>
        <w:pStyle w:val="BodyText"/>
        <w:rPr>
          <w:rFonts w:ascii="Times New Roman"/>
          <w:sz w:val="20"/>
        </w:rPr>
      </w:pPr>
    </w:p>
    <w:p>
      <w:pPr>
        <w:pStyle w:val="BodyText"/>
        <w:spacing w:before="4"/>
        <w:rPr>
          <w:rFonts w:ascii="Times New Roman"/>
          <w:sz w:val="13"/>
        </w:rPr>
      </w:pPr>
      <w:r>
        <w:rPr/>
        <w:drawing>
          <wp:anchor distT="0" distB="0" distL="0" distR="0" allowOverlap="1" layoutInCell="1" locked="0" behindDoc="0" simplePos="0" relativeHeight="157">
            <wp:simplePos x="0" y="0"/>
            <wp:positionH relativeFrom="page">
              <wp:posOffset>1419860</wp:posOffset>
            </wp:positionH>
            <wp:positionV relativeFrom="paragraph">
              <wp:posOffset>122609</wp:posOffset>
            </wp:positionV>
            <wp:extent cx="4946799" cy="4690586"/>
            <wp:effectExtent l="0" t="0" r="0" b="0"/>
            <wp:wrapTopAndBottom/>
            <wp:docPr id="33" name="image29.jpeg" descr="Image of a village in winter with smoke coming from chimneys and mountains in the background. For temperature inversion, calm winds and the inversion result in poor air quality. The winter sun low in the sky supplies less energy to warm the earths surface. Warmer air aloft acts as a lid and holds cold air near the ground. Pollution from wood fires and cars are trapped by the inversion. Mountains can increase the strength of valley inversions. "/>
            <wp:cNvGraphicFramePr>
              <a:graphicFrameLocks noChangeAspect="1"/>
            </wp:cNvGraphicFramePr>
            <a:graphic>
              <a:graphicData uri="http://schemas.openxmlformats.org/drawingml/2006/picture">
                <pic:pic>
                  <pic:nvPicPr>
                    <pic:cNvPr id="34" name="image29.jpeg"/>
                    <pic:cNvPicPr/>
                  </pic:nvPicPr>
                  <pic:blipFill>
                    <a:blip r:embed="rId256" cstate="print"/>
                    <a:stretch>
                      <a:fillRect/>
                    </a:stretch>
                  </pic:blipFill>
                  <pic:spPr>
                    <a:xfrm>
                      <a:off x="0" y="0"/>
                      <a:ext cx="4946799" cy="4690586"/>
                    </a:xfrm>
                    <a:prstGeom prst="rect">
                      <a:avLst/>
                    </a:prstGeom>
                  </pic:spPr>
                </pic:pic>
              </a:graphicData>
            </a:graphic>
          </wp:anchor>
        </w:drawing>
      </w:r>
    </w:p>
    <w:p>
      <w:pPr>
        <w:spacing w:before="163"/>
        <w:ind w:left="1684" w:right="0" w:firstLine="0"/>
        <w:jc w:val="left"/>
        <w:rPr>
          <w:sz w:val="20"/>
        </w:rPr>
      </w:pPr>
      <w:r>
        <w:rPr>
          <w:i/>
          <w:color w:val="231F20"/>
          <w:w w:val="95"/>
          <w:sz w:val="20"/>
        </w:rPr>
        <w:t>Source: </w:t>
      </w:r>
      <w:r>
        <w:rPr>
          <w:color w:val="231F20"/>
          <w:w w:val="95"/>
          <w:sz w:val="20"/>
        </w:rPr>
        <w:t>U.S. EPA, Office of Air Quality Planning and Standards.</w:t>
      </w:r>
    </w:p>
    <w:p>
      <w:pPr>
        <w:spacing w:after="0"/>
        <w:jc w:val="left"/>
        <w:rPr>
          <w:sz w:val="20"/>
        </w:rPr>
        <w:sectPr>
          <w:headerReference w:type="default" r:id="rId254"/>
          <w:footerReference w:type="default" r:id="rId255"/>
          <w:pgSz w:w="12240" w:h="15840"/>
          <w:pgMar w:header="0" w:footer="735" w:top="740" w:bottom="920" w:left="620" w:right="620"/>
          <w:pgNumType w:start="130"/>
        </w:sectPr>
      </w:pPr>
    </w:p>
    <w:p>
      <w:pPr>
        <w:pStyle w:val="BodyText"/>
        <w:ind w:left="820"/>
        <w:rPr>
          <w:sz w:val="20"/>
        </w:rPr>
      </w:pPr>
      <w:r>
        <w:rPr>
          <w:sz w:val="20"/>
        </w:rPr>
        <w:pict>
          <v:group style="width:468pt;height:126pt;mso-position-horizontal-relative:char;mso-position-vertical-relative:line" coordorigin="0,0" coordsize="9360,2520">
            <v:shape style="position:absolute;left:0;top:1220;width:9360;height:1300" type="#_x0000_t202" filled="true" fillcolor="#d6d7ec" stroked="false">
              <v:textbox inset="0,0,0,0">
                <w:txbxContent>
                  <w:p>
                    <w:pPr>
                      <w:spacing w:line="240" w:lineRule="auto" w:before="4"/>
                      <w:rPr>
                        <w:sz w:val="37"/>
                      </w:rPr>
                    </w:pPr>
                  </w:p>
                  <w:p>
                    <w:pPr>
                      <w:tabs>
                        <w:tab w:pos="8841" w:val="left" w:leader="none"/>
                      </w:tabs>
                      <w:spacing w:before="0"/>
                      <w:ind w:left="460" w:right="0" w:firstLine="0"/>
                      <w:jc w:val="left"/>
                      <w:rPr>
                        <w:rFonts w:ascii="Times New Roman"/>
                        <w:sz w:val="36"/>
                      </w:rPr>
                    </w:pPr>
                    <w:r>
                      <w:rPr>
                        <w:rFonts w:ascii="Times New Roman"/>
                        <w:color w:val="324DA1"/>
                        <w:sz w:val="36"/>
                      </w:rPr>
                      <w:t>Name: </w:t>
                    </w:r>
                    <w:r>
                      <w:rPr>
                        <w:rFonts w:ascii="Times New Roman"/>
                        <w:color w:val="324DA1"/>
                        <w:sz w:val="36"/>
                        <w:u w:val="thick" w:color="314CA0"/>
                      </w:rPr>
                      <w:t> </w:t>
                      <w:tab/>
                    </w:r>
                  </w:p>
                </w:txbxContent>
              </v:textbox>
              <v:fill type="solid"/>
              <w10:wrap type="none"/>
            </v:shape>
            <v:shape style="position:absolute;left:0;top:0;width:9360;height:1221" type="#_x0000_t202" filled="true" fillcolor="#324da1" stroked="false">
              <v:textbox inset="0,0,0,0">
                <w:txbxContent>
                  <w:p>
                    <w:pPr>
                      <w:spacing w:before="233"/>
                      <w:ind w:left="234" w:right="0" w:firstLine="0"/>
                      <w:jc w:val="left"/>
                      <w:rPr>
                        <w:rFonts w:ascii="Times New Roman"/>
                        <w:sz w:val="36"/>
                      </w:rPr>
                    </w:pPr>
                    <w:r>
                      <w:rPr>
                        <w:rFonts w:ascii="Times New Roman"/>
                        <w:color w:val="FFFFFF"/>
                        <w:sz w:val="36"/>
                      </w:rPr>
                      <w:t>Student Worksheet:</w:t>
                    </w:r>
                  </w:p>
                  <w:p>
                    <w:pPr>
                      <w:spacing w:before="18"/>
                      <w:ind w:left="234" w:right="0" w:firstLine="0"/>
                      <w:jc w:val="left"/>
                      <w:rPr>
                        <w:rFonts w:ascii="Times New Roman"/>
                        <w:sz w:val="36"/>
                      </w:rPr>
                    </w:pPr>
                    <w:r>
                      <w:rPr>
                        <w:rFonts w:ascii="Times New Roman"/>
                        <w:color w:val="FFFFFF"/>
                        <w:w w:val="105"/>
                        <w:sz w:val="36"/>
                      </w:rPr>
                      <w:t>Trapping Air Pollution: Temperature Inversions #2</w:t>
                    </w:r>
                  </w:p>
                </w:txbxContent>
              </v:textbox>
              <v:fill type="solid"/>
              <w10:wrap type="none"/>
            </v:shape>
          </v:group>
        </w:pict>
      </w:r>
      <w:r>
        <w:rPr>
          <w:sz w:val="20"/>
        </w:rPr>
      </w:r>
    </w:p>
    <w:p>
      <w:pPr>
        <w:pStyle w:val="BodyText"/>
        <w:spacing w:before="1"/>
        <w:rPr>
          <w:sz w:val="18"/>
        </w:rPr>
      </w:pPr>
    </w:p>
    <w:p>
      <w:pPr>
        <w:pStyle w:val="ListParagraph"/>
        <w:numPr>
          <w:ilvl w:val="0"/>
          <w:numId w:val="73"/>
        </w:numPr>
        <w:tabs>
          <w:tab w:pos="1317" w:val="left" w:leader="none"/>
        </w:tabs>
        <w:spacing w:line="249" w:lineRule="auto" w:before="92" w:after="0"/>
        <w:ind w:left="1251" w:right="979" w:hanging="432"/>
        <w:jc w:val="both"/>
        <w:rPr>
          <w:sz w:val="28"/>
        </w:rPr>
      </w:pPr>
      <w:r>
        <w:rPr/>
        <w:drawing>
          <wp:anchor distT="0" distB="0" distL="0" distR="0" allowOverlap="1" layoutInCell="1" locked="0" behindDoc="0" simplePos="0" relativeHeight="161">
            <wp:simplePos x="0" y="0"/>
            <wp:positionH relativeFrom="page">
              <wp:posOffset>1206500</wp:posOffset>
            </wp:positionH>
            <wp:positionV relativeFrom="paragraph">
              <wp:posOffset>502206</wp:posOffset>
            </wp:positionV>
            <wp:extent cx="2543162" cy="3645217"/>
            <wp:effectExtent l="0" t="0" r="0" b="0"/>
            <wp:wrapTopAndBottom/>
            <wp:docPr id="35" name="image30.png" descr="Map of Salt Lake City on January 1, 2004 with four green dots showing the AQI level. "/>
            <wp:cNvGraphicFramePr>
              <a:graphicFrameLocks noChangeAspect="1"/>
            </wp:cNvGraphicFramePr>
            <a:graphic>
              <a:graphicData uri="http://schemas.openxmlformats.org/drawingml/2006/picture">
                <pic:pic>
                  <pic:nvPicPr>
                    <pic:cNvPr id="36" name="image30.png"/>
                    <pic:cNvPicPr/>
                  </pic:nvPicPr>
                  <pic:blipFill>
                    <a:blip r:embed="rId259" cstate="print"/>
                    <a:stretch>
                      <a:fillRect/>
                    </a:stretch>
                  </pic:blipFill>
                  <pic:spPr>
                    <a:xfrm>
                      <a:off x="0" y="0"/>
                      <a:ext cx="2543162" cy="3645217"/>
                    </a:xfrm>
                    <a:prstGeom prst="rect">
                      <a:avLst/>
                    </a:prstGeom>
                  </pic:spPr>
                </pic:pic>
              </a:graphicData>
            </a:graphic>
          </wp:anchor>
        </w:drawing>
      </w:r>
      <w:r>
        <w:rPr/>
        <w:drawing>
          <wp:anchor distT="0" distB="0" distL="0" distR="0" allowOverlap="1" layoutInCell="1" locked="0" behindDoc="0" simplePos="0" relativeHeight="162">
            <wp:simplePos x="0" y="0"/>
            <wp:positionH relativeFrom="page">
              <wp:posOffset>4023867</wp:posOffset>
            </wp:positionH>
            <wp:positionV relativeFrom="paragraph">
              <wp:posOffset>502206</wp:posOffset>
            </wp:positionV>
            <wp:extent cx="2543174" cy="3645217"/>
            <wp:effectExtent l="0" t="0" r="0" b="0"/>
            <wp:wrapTopAndBottom/>
            <wp:docPr id="37" name="image31.png" descr="Map of Salt Lake City on January 9, 2004 with a yellow dot, an orange dot, and a red dot showing the AQI level. "/>
            <wp:cNvGraphicFramePr>
              <a:graphicFrameLocks noChangeAspect="1"/>
            </wp:cNvGraphicFramePr>
            <a:graphic>
              <a:graphicData uri="http://schemas.openxmlformats.org/drawingml/2006/picture">
                <pic:pic>
                  <pic:nvPicPr>
                    <pic:cNvPr id="38" name="image31.png"/>
                    <pic:cNvPicPr/>
                  </pic:nvPicPr>
                  <pic:blipFill>
                    <a:blip r:embed="rId260" cstate="print"/>
                    <a:stretch>
                      <a:fillRect/>
                    </a:stretch>
                  </pic:blipFill>
                  <pic:spPr>
                    <a:xfrm>
                      <a:off x="0" y="0"/>
                      <a:ext cx="2543174" cy="3645217"/>
                    </a:xfrm>
                    <a:prstGeom prst="rect">
                      <a:avLst/>
                    </a:prstGeom>
                  </pic:spPr>
                </pic:pic>
              </a:graphicData>
            </a:graphic>
          </wp:anchor>
        </w:drawing>
      </w:r>
      <w:r>
        <w:rPr/>
        <w:tab/>
      </w:r>
      <w:r>
        <w:rPr>
          <w:color w:val="231F20"/>
          <w:spacing w:val="-3"/>
          <w:w w:val="90"/>
          <w:sz w:val="28"/>
        </w:rPr>
        <w:t>Figure</w:t>
      </w:r>
      <w:r>
        <w:rPr>
          <w:color w:val="231F20"/>
          <w:spacing w:val="-37"/>
          <w:w w:val="90"/>
          <w:sz w:val="28"/>
        </w:rPr>
        <w:t> </w:t>
      </w:r>
      <w:r>
        <w:rPr>
          <w:color w:val="231F20"/>
          <w:w w:val="90"/>
          <w:sz w:val="28"/>
        </w:rPr>
        <w:t>A</w:t>
      </w:r>
      <w:r>
        <w:rPr>
          <w:color w:val="231F20"/>
          <w:spacing w:val="-36"/>
          <w:w w:val="90"/>
          <w:sz w:val="28"/>
        </w:rPr>
        <w:t> </w:t>
      </w:r>
      <w:r>
        <w:rPr>
          <w:color w:val="231F20"/>
          <w:w w:val="90"/>
          <w:sz w:val="28"/>
        </w:rPr>
        <w:t>is</w:t>
      </w:r>
      <w:r>
        <w:rPr>
          <w:color w:val="231F20"/>
          <w:spacing w:val="-36"/>
          <w:w w:val="90"/>
          <w:sz w:val="28"/>
        </w:rPr>
        <w:t> </w:t>
      </w:r>
      <w:r>
        <w:rPr>
          <w:color w:val="231F20"/>
          <w:w w:val="90"/>
          <w:sz w:val="28"/>
        </w:rPr>
        <w:t>a</w:t>
      </w:r>
      <w:r>
        <w:rPr>
          <w:color w:val="231F20"/>
          <w:spacing w:val="-36"/>
          <w:w w:val="90"/>
          <w:sz w:val="28"/>
        </w:rPr>
        <w:t> </w:t>
      </w:r>
      <w:r>
        <w:rPr>
          <w:color w:val="231F20"/>
          <w:spacing w:val="-3"/>
          <w:w w:val="90"/>
          <w:sz w:val="28"/>
        </w:rPr>
        <w:t>partilcle</w:t>
      </w:r>
      <w:r>
        <w:rPr>
          <w:color w:val="231F20"/>
          <w:spacing w:val="-36"/>
          <w:w w:val="90"/>
          <w:sz w:val="28"/>
        </w:rPr>
        <w:t> </w:t>
      </w:r>
      <w:r>
        <w:rPr>
          <w:color w:val="231F20"/>
          <w:spacing w:val="-3"/>
          <w:w w:val="90"/>
          <w:sz w:val="28"/>
        </w:rPr>
        <w:t>pollution</w:t>
      </w:r>
      <w:r>
        <w:rPr>
          <w:color w:val="231F20"/>
          <w:spacing w:val="-36"/>
          <w:w w:val="90"/>
          <w:sz w:val="28"/>
        </w:rPr>
        <w:t> </w:t>
      </w:r>
      <w:r>
        <w:rPr>
          <w:color w:val="231F20"/>
          <w:w w:val="90"/>
          <w:sz w:val="28"/>
        </w:rPr>
        <w:t>map</w:t>
      </w:r>
      <w:r>
        <w:rPr>
          <w:color w:val="231F20"/>
          <w:spacing w:val="-36"/>
          <w:w w:val="90"/>
          <w:sz w:val="28"/>
        </w:rPr>
        <w:t> </w:t>
      </w:r>
      <w:r>
        <w:rPr>
          <w:color w:val="231F20"/>
          <w:w w:val="90"/>
          <w:sz w:val="28"/>
        </w:rPr>
        <w:t>for</w:t>
      </w:r>
      <w:r>
        <w:rPr>
          <w:color w:val="231F20"/>
          <w:spacing w:val="-36"/>
          <w:w w:val="90"/>
          <w:sz w:val="28"/>
        </w:rPr>
        <w:t> </w:t>
      </w:r>
      <w:r>
        <w:rPr>
          <w:color w:val="231F20"/>
          <w:spacing w:val="-3"/>
          <w:w w:val="90"/>
          <w:sz w:val="28"/>
        </w:rPr>
        <w:t>Salt</w:t>
      </w:r>
      <w:r>
        <w:rPr>
          <w:color w:val="231F20"/>
          <w:spacing w:val="-36"/>
          <w:w w:val="90"/>
          <w:sz w:val="28"/>
        </w:rPr>
        <w:t> </w:t>
      </w:r>
      <w:r>
        <w:rPr>
          <w:color w:val="231F20"/>
          <w:spacing w:val="-3"/>
          <w:w w:val="90"/>
          <w:sz w:val="28"/>
        </w:rPr>
        <w:t>Lake</w:t>
      </w:r>
      <w:r>
        <w:rPr>
          <w:color w:val="231F20"/>
          <w:spacing w:val="-36"/>
          <w:w w:val="90"/>
          <w:sz w:val="28"/>
        </w:rPr>
        <w:t> </w:t>
      </w:r>
      <w:r>
        <w:rPr>
          <w:color w:val="231F20"/>
          <w:spacing w:val="-3"/>
          <w:w w:val="90"/>
          <w:sz w:val="28"/>
        </w:rPr>
        <w:t>City</w:t>
      </w:r>
      <w:r>
        <w:rPr>
          <w:color w:val="231F20"/>
          <w:spacing w:val="-36"/>
          <w:w w:val="90"/>
          <w:sz w:val="28"/>
        </w:rPr>
        <w:t> </w:t>
      </w:r>
      <w:r>
        <w:rPr>
          <w:color w:val="231F20"/>
          <w:w w:val="90"/>
          <w:sz w:val="28"/>
        </w:rPr>
        <w:t>on</w:t>
      </w:r>
      <w:r>
        <w:rPr>
          <w:color w:val="231F20"/>
          <w:spacing w:val="-36"/>
          <w:w w:val="90"/>
          <w:sz w:val="28"/>
        </w:rPr>
        <w:t> </w:t>
      </w:r>
      <w:r>
        <w:rPr>
          <w:color w:val="231F20"/>
          <w:spacing w:val="-3"/>
          <w:w w:val="90"/>
          <w:sz w:val="28"/>
        </w:rPr>
        <w:t>January</w:t>
      </w:r>
      <w:r>
        <w:rPr>
          <w:color w:val="231F20"/>
          <w:spacing w:val="-36"/>
          <w:w w:val="90"/>
          <w:sz w:val="28"/>
        </w:rPr>
        <w:t> </w:t>
      </w:r>
      <w:r>
        <w:rPr>
          <w:color w:val="231F20"/>
          <w:w w:val="90"/>
          <w:sz w:val="28"/>
        </w:rPr>
        <w:t>1,</w:t>
      </w:r>
      <w:r>
        <w:rPr>
          <w:color w:val="231F20"/>
          <w:spacing w:val="-36"/>
          <w:w w:val="90"/>
          <w:sz w:val="28"/>
        </w:rPr>
        <w:t> </w:t>
      </w:r>
      <w:r>
        <w:rPr>
          <w:color w:val="231F20"/>
          <w:spacing w:val="-3"/>
          <w:w w:val="90"/>
          <w:sz w:val="28"/>
        </w:rPr>
        <w:t>2004..</w:t>
      </w:r>
      <w:r>
        <w:rPr>
          <w:color w:val="231F20"/>
          <w:spacing w:val="-36"/>
          <w:w w:val="90"/>
          <w:sz w:val="28"/>
        </w:rPr>
        <w:t> </w:t>
      </w:r>
      <w:r>
        <w:rPr>
          <w:color w:val="231F20"/>
          <w:spacing w:val="-3"/>
          <w:w w:val="90"/>
          <w:sz w:val="28"/>
        </w:rPr>
        <w:t>What</w:t>
      </w:r>
      <w:r>
        <w:rPr>
          <w:color w:val="231F20"/>
          <w:spacing w:val="-36"/>
          <w:w w:val="90"/>
          <w:sz w:val="28"/>
        </w:rPr>
        <w:t> </w:t>
      </w:r>
      <w:r>
        <w:rPr>
          <w:color w:val="231F20"/>
          <w:spacing w:val="-3"/>
          <w:w w:val="90"/>
          <w:sz w:val="28"/>
        </w:rPr>
        <w:t>AQI level </w:t>
      </w:r>
      <w:r>
        <w:rPr>
          <w:color w:val="231F20"/>
          <w:w w:val="90"/>
          <w:sz w:val="28"/>
        </w:rPr>
        <w:t>was</w:t>
      </w:r>
      <w:r>
        <w:rPr>
          <w:color w:val="231F20"/>
          <w:spacing w:val="-17"/>
          <w:w w:val="90"/>
          <w:sz w:val="28"/>
        </w:rPr>
        <w:t> </w:t>
      </w:r>
      <w:r>
        <w:rPr>
          <w:color w:val="231F20"/>
          <w:spacing w:val="-3"/>
          <w:w w:val="90"/>
          <w:sz w:val="28"/>
        </w:rPr>
        <w:t>reached?</w:t>
      </w:r>
    </w:p>
    <w:p>
      <w:pPr>
        <w:tabs>
          <w:tab w:pos="4380" w:val="left" w:leader="none"/>
        </w:tabs>
        <w:spacing w:before="0"/>
        <w:ind w:left="0" w:right="168" w:firstLine="0"/>
        <w:jc w:val="center"/>
        <w:rPr>
          <w:rFonts w:ascii="Times New Roman"/>
          <w:sz w:val="28"/>
        </w:rPr>
      </w:pPr>
      <w:r>
        <w:rPr>
          <w:rFonts w:ascii="Times New Roman"/>
          <w:color w:val="231F20"/>
          <w:sz w:val="28"/>
        </w:rPr>
        <w:t>Figure</w:t>
      </w:r>
      <w:r>
        <w:rPr>
          <w:rFonts w:ascii="Times New Roman"/>
          <w:color w:val="231F20"/>
          <w:spacing w:val="-19"/>
          <w:sz w:val="28"/>
        </w:rPr>
        <w:t> </w:t>
      </w:r>
      <w:r>
        <w:rPr>
          <w:rFonts w:ascii="Times New Roman"/>
          <w:color w:val="231F20"/>
          <w:sz w:val="28"/>
        </w:rPr>
        <w:t>A</w:t>
        <w:tab/>
        <w:t>Figure</w:t>
      </w:r>
      <w:r>
        <w:rPr>
          <w:rFonts w:ascii="Times New Roman"/>
          <w:color w:val="231F20"/>
          <w:spacing w:val="-1"/>
          <w:sz w:val="28"/>
        </w:rPr>
        <w:t> </w:t>
      </w:r>
      <w:r>
        <w:rPr>
          <w:rFonts w:ascii="Times New Roman"/>
          <w:color w:val="231F20"/>
          <w:sz w:val="28"/>
        </w:rPr>
        <w:t>B</w:t>
      </w:r>
    </w:p>
    <w:p>
      <w:pPr>
        <w:pStyle w:val="ListParagraph"/>
        <w:numPr>
          <w:ilvl w:val="0"/>
          <w:numId w:val="73"/>
        </w:numPr>
        <w:tabs>
          <w:tab w:pos="1253" w:val="left" w:leader="none"/>
        </w:tabs>
        <w:spacing w:line="249" w:lineRule="auto" w:before="242" w:after="0"/>
        <w:ind w:left="1252" w:right="1021" w:hanging="433"/>
        <w:jc w:val="both"/>
        <w:rPr>
          <w:sz w:val="28"/>
        </w:rPr>
      </w:pPr>
      <w:r>
        <w:rPr>
          <w:color w:val="231F20"/>
          <w:spacing w:val="-3"/>
          <w:w w:val="90"/>
          <w:sz w:val="28"/>
        </w:rPr>
        <w:t>Access</w:t>
      </w:r>
      <w:r>
        <w:rPr>
          <w:color w:val="231F20"/>
          <w:spacing w:val="-35"/>
          <w:w w:val="90"/>
          <w:sz w:val="28"/>
        </w:rPr>
        <w:t> </w:t>
      </w:r>
      <w:r>
        <w:rPr>
          <w:color w:val="231F20"/>
          <w:w w:val="90"/>
          <w:sz w:val="28"/>
        </w:rPr>
        <w:t>the</w:t>
      </w:r>
      <w:r>
        <w:rPr>
          <w:color w:val="231F20"/>
          <w:spacing w:val="-35"/>
          <w:w w:val="90"/>
          <w:sz w:val="28"/>
        </w:rPr>
        <w:t> </w:t>
      </w:r>
      <w:r>
        <w:rPr>
          <w:color w:val="231F20"/>
          <w:spacing w:val="-4"/>
          <w:w w:val="90"/>
          <w:sz w:val="28"/>
        </w:rPr>
        <w:t>Weather</w:t>
      </w:r>
      <w:r>
        <w:rPr>
          <w:color w:val="231F20"/>
          <w:spacing w:val="-35"/>
          <w:w w:val="90"/>
          <w:sz w:val="28"/>
        </w:rPr>
        <w:t> </w:t>
      </w:r>
      <w:r>
        <w:rPr>
          <w:color w:val="231F20"/>
          <w:spacing w:val="-3"/>
          <w:w w:val="90"/>
          <w:sz w:val="28"/>
        </w:rPr>
        <w:t>Underground</w:t>
      </w:r>
      <w:r>
        <w:rPr>
          <w:color w:val="231F20"/>
          <w:spacing w:val="-35"/>
          <w:w w:val="90"/>
          <w:sz w:val="28"/>
        </w:rPr>
        <w:t> </w:t>
      </w:r>
      <w:r>
        <w:rPr>
          <w:color w:val="231F20"/>
          <w:spacing w:val="-4"/>
          <w:w w:val="90"/>
          <w:sz w:val="28"/>
        </w:rPr>
        <w:t>Web</w:t>
      </w:r>
      <w:r>
        <w:rPr>
          <w:color w:val="231F20"/>
          <w:spacing w:val="-34"/>
          <w:w w:val="90"/>
          <w:sz w:val="28"/>
        </w:rPr>
        <w:t> </w:t>
      </w:r>
      <w:r>
        <w:rPr>
          <w:color w:val="231F20"/>
          <w:spacing w:val="-3"/>
          <w:w w:val="90"/>
          <w:sz w:val="28"/>
        </w:rPr>
        <w:t>site</w:t>
      </w:r>
      <w:r>
        <w:rPr>
          <w:color w:val="231F20"/>
          <w:spacing w:val="-35"/>
          <w:w w:val="90"/>
          <w:sz w:val="28"/>
        </w:rPr>
        <w:t> </w:t>
      </w:r>
      <w:r>
        <w:rPr>
          <w:color w:val="231F20"/>
          <w:w w:val="90"/>
          <w:sz w:val="28"/>
        </w:rPr>
        <w:t>and</w:t>
      </w:r>
      <w:r>
        <w:rPr>
          <w:color w:val="231F20"/>
          <w:spacing w:val="-35"/>
          <w:w w:val="90"/>
          <w:sz w:val="28"/>
        </w:rPr>
        <w:t> </w:t>
      </w:r>
      <w:r>
        <w:rPr>
          <w:color w:val="231F20"/>
          <w:spacing w:val="-3"/>
          <w:w w:val="90"/>
          <w:sz w:val="28"/>
        </w:rPr>
        <w:t>obtain</w:t>
      </w:r>
      <w:r>
        <w:rPr>
          <w:color w:val="231F20"/>
          <w:spacing w:val="-35"/>
          <w:w w:val="90"/>
          <w:sz w:val="28"/>
        </w:rPr>
        <w:t> </w:t>
      </w:r>
      <w:r>
        <w:rPr>
          <w:color w:val="231F20"/>
          <w:w w:val="90"/>
          <w:sz w:val="28"/>
        </w:rPr>
        <w:t>the</w:t>
      </w:r>
      <w:r>
        <w:rPr>
          <w:color w:val="231F20"/>
          <w:spacing w:val="-34"/>
          <w:w w:val="90"/>
          <w:sz w:val="28"/>
        </w:rPr>
        <w:t> </w:t>
      </w:r>
      <w:r>
        <w:rPr>
          <w:color w:val="231F20"/>
          <w:spacing w:val="-3"/>
          <w:w w:val="90"/>
          <w:sz w:val="28"/>
        </w:rPr>
        <w:t>following</w:t>
      </w:r>
      <w:r>
        <w:rPr>
          <w:color w:val="231F20"/>
          <w:spacing w:val="-35"/>
          <w:w w:val="90"/>
          <w:sz w:val="28"/>
        </w:rPr>
        <w:t> </w:t>
      </w:r>
      <w:r>
        <w:rPr>
          <w:color w:val="231F20"/>
          <w:spacing w:val="-3"/>
          <w:w w:val="90"/>
          <w:sz w:val="28"/>
        </w:rPr>
        <w:t>weather</w:t>
      </w:r>
      <w:r>
        <w:rPr>
          <w:color w:val="231F20"/>
          <w:spacing w:val="-35"/>
          <w:w w:val="90"/>
          <w:sz w:val="28"/>
        </w:rPr>
        <w:t> </w:t>
      </w:r>
      <w:r>
        <w:rPr>
          <w:color w:val="231F20"/>
          <w:spacing w:val="-3"/>
          <w:w w:val="90"/>
          <w:sz w:val="28"/>
        </w:rPr>
        <w:t>condi- tions</w:t>
      </w:r>
      <w:r>
        <w:rPr>
          <w:color w:val="231F20"/>
          <w:spacing w:val="-33"/>
          <w:w w:val="90"/>
          <w:sz w:val="28"/>
        </w:rPr>
        <w:t> </w:t>
      </w:r>
      <w:r>
        <w:rPr>
          <w:color w:val="231F20"/>
          <w:w w:val="90"/>
          <w:sz w:val="28"/>
        </w:rPr>
        <w:t>for</w:t>
      </w:r>
      <w:r>
        <w:rPr>
          <w:color w:val="231F20"/>
          <w:spacing w:val="-32"/>
          <w:w w:val="90"/>
          <w:sz w:val="28"/>
        </w:rPr>
        <w:t> </w:t>
      </w:r>
      <w:r>
        <w:rPr>
          <w:color w:val="231F20"/>
          <w:spacing w:val="-3"/>
          <w:w w:val="90"/>
          <w:sz w:val="28"/>
        </w:rPr>
        <w:t>Salt</w:t>
      </w:r>
      <w:r>
        <w:rPr>
          <w:color w:val="231F20"/>
          <w:spacing w:val="-32"/>
          <w:w w:val="90"/>
          <w:sz w:val="28"/>
        </w:rPr>
        <w:t> </w:t>
      </w:r>
      <w:r>
        <w:rPr>
          <w:color w:val="231F20"/>
          <w:spacing w:val="-3"/>
          <w:w w:val="90"/>
          <w:sz w:val="28"/>
        </w:rPr>
        <w:t>Lake</w:t>
      </w:r>
      <w:r>
        <w:rPr>
          <w:color w:val="231F20"/>
          <w:spacing w:val="-33"/>
          <w:w w:val="90"/>
          <w:sz w:val="28"/>
        </w:rPr>
        <w:t> </w:t>
      </w:r>
      <w:r>
        <w:rPr>
          <w:color w:val="231F20"/>
          <w:spacing w:val="-6"/>
          <w:w w:val="90"/>
          <w:sz w:val="28"/>
        </w:rPr>
        <w:t>City,</w:t>
      </w:r>
      <w:r>
        <w:rPr>
          <w:color w:val="231F20"/>
          <w:spacing w:val="-32"/>
          <w:w w:val="90"/>
          <w:sz w:val="28"/>
        </w:rPr>
        <w:t> </w:t>
      </w:r>
      <w:r>
        <w:rPr>
          <w:color w:val="231F20"/>
          <w:spacing w:val="-3"/>
          <w:w w:val="90"/>
          <w:sz w:val="28"/>
        </w:rPr>
        <w:t>Utah</w:t>
      </w:r>
      <w:r>
        <w:rPr>
          <w:color w:val="231F20"/>
          <w:spacing w:val="-32"/>
          <w:w w:val="90"/>
          <w:sz w:val="28"/>
        </w:rPr>
        <w:t> </w:t>
      </w:r>
      <w:r>
        <w:rPr>
          <w:color w:val="231F20"/>
          <w:w w:val="90"/>
          <w:sz w:val="28"/>
        </w:rPr>
        <w:t>on</w:t>
      </w:r>
      <w:r>
        <w:rPr>
          <w:color w:val="231F20"/>
          <w:spacing w:val="-32"/>
          <w:w w:val="90"/>
          <w:sz w:val="28"/>
        </w:rPr>
        <w:t> </w:t>
      </w:r>
      <w:r>
        <w:rPr>
          <w:color w:val="231F20"/>
          <w:spacing w:val="-3"/>
          <w:w w:val="90"/>
          <w:sz w:val="28"/>
        </w:rPr>
        <w:t>January</w:t>
      </w:r>
      <w:r>
        <w:rPr>
          <w:color w:val="231F20"/>
          <w:spacing w:val="-33"/>
          <w:w w:val="90"/>
          <w:sz w:val="28"/>
        </w:rPr>
        <w:t> </w:t>
      </w:r>
      <w:r>
        <w:rPr>
          <w:color w:val="231F20"/>
          <w:w w:val="90"/>
          <w:sz w:val="28"/>
        </w:rPr>
        <w:t>1,</w:t>
      </w:r>
      <w:r>
        <w:rPr>
          <w:color w:val="231F20"/>
          <w:spacing w:val="-32"/>
          <w:w w:val="90"/>
          <w:sz w:val="28"/>
        </w:rPr>
        <w:t> </w:t>
      </w:r>
      <w:r>
        <w:rPr>
          <w:color w:val="231F20"/>
          <w:spacing w:val="-3"/>
          <w:w w:val="90"/>
          <w:sz w:val="28"/>
        </w:rPr>
        <w:t>2004:</w:t>
      </w:r>
      <w:r>
        <w:rPr>
          <w:color w:val="231F20"/>
          <w:spacing w:val="-32"/>
          <w:w w:val="90"/>
          <w:sz w:val="28"/>
        </w:rPr>
        <w:t> </w:t>
      </w:r>
      <w:r>
        <w:rPr>
          <w:color w:val="231F20"/>
          <w:spacing w:val="-3"/>
          <w:w w:val="90"/>
          <w:sz w:val="28"/>
        </w:rPr>
        <w:t>minimum</w:t>
      </w:r>
      <w:r>
        <w:rPr>
          <w:color w:val="231F20"/>
          <w:spacing w:val="-32"/>
          <w:w w:val="90"/>
          <w:sz w:val="28"/>
        </w:rPr>
        <w:t> </w:t>
      </w:r>
      <w:r>
        <w:rPr>
          <w:color w:val="231F20"/>
          <w:w w:val="90"/>
          <w:sz w:val="28"/>
        </w:rPr>
        <w:t>and</w:t>
      </w:r>
      <w:r>
        <w:rPr>
          <w:color w:val="231F20"/>
          <w:spacing w:val="-33"/>
          <w:w w:val="90"/>
          <w:sz w:val="28"/>
        </w:rPr>
        <w:t> </w:t>
      </w:r>
      <w:r>
        <w:rPr>
          <w:color w:val="231F20"/>
          <w:spacing w:val="-3"/>
          <w:w w:val="90"/>
          <w:sz w:val="28"/>
        </w:rPr>
        <w:t>maximum</w:t>
      </w:r>
      <w:r>
        <w:rPr>
          <w:color w:val="231F20"/>
          <w:spacing w:val="-32"/>
          <w:w w:val="90"/>
          <w:sz w:val="28"/>
        </w:rPr>
        <w:t> </w:t>
      </w:r>
      <w:r>
        <w:rPr>
          <w:color w:val="231F20"/>
          <w:spacing w:val="-3"/>
          <w:w w:val="90"/>
          <w:sz w:val="28"/>
        </w:rPr>
        <w:t>tempera- </w:t>
      </w:r>
      <w:r>
        <w:rPr>
          <w:color w:val="231F20"/>
          <w:spacing w:val="-3"/>
          <w:w w:val="95"/>
          <w:sz w:val="28"/>
        </w:rPr>
        <w:t>tures</w:t>
      </w:r>
      <w:r>
        <w:rPr>
          <w:color w:val="231F20"/>
          <w:spacing w:val="-21"/>
          <w:w w:val="95"/>
          <w:sz w:val="28"/>
        </w:rPr>
        <w:t> </w:t>
      </w:r>
      <w:r>
        <w:rPr>
          <w:color w:val="231F20"/>
          <w:w w:val="95"/>
          <w:sz w:val="28"/>
        </w:rPr>
        <w:t>(in</w:t>
      </w:r>
      <w:r>
        <w:rPr>
          <w:color w:val="231F20"/>
          <w:spacing w:val="-20"/>
          <w:w w:val="95"/>
          <w:sz w:val="28"/>
        </w:rPr>
        <w:t> </w:t>
      </w:r>
      <w:r>
        <w:rPr>
          <w:color w:val="231F20"/>
          <w:spacing w:val="-3"/>
          <w:w w:val="95"/>
          <w:sz w:val="28"/>
        </w:rPr>
        <w:t>Farenheight)</w:t>
      </w:r>
      <w:r>
        <w:rPr>
          <w:color w:val="231F20"/>
          <w:spacing w:val="-20"/>
          <w:w w:val="95"/>
          <w:sz w:val="28"/>
        </w:rPr>
        <w:t> </w:t>
      </w:r>
      <w:r>
        <w:rPr>
          <w:color w:val="231F20"/>
          <w:w w:val="95"/>
          <w:sz w:val="28"/>
        </w:rPr>
        <w:t>and</w:t>
      </w:r>
      <w:r>
        <w:rPr>
          <w:color w:val="231F20"/>
          <w:spacing w:val="-21"/>
          <w:w w:val="95"/>
          <w:sz w:val="28"/>
        </w:rPr>
        <w:t> </w:t>
      </w:r>
      <w:r>
        <w:rPr>
          <w:color w:val="231F20"/>
          <w:spacing w:val="-3"/>
          <w:w w:val="95"/>
          <w:sz w:val="28"/>
        </w:rPr>
        <w:t>maximum</w:t>
      </w:r>
      <w:r>
        <w:rPr>
          <w:color w:val="231F20"/>
          <w:spacing w:val="-20"/>
          <w:w w:val="95"/>
          <w:sz w:val="28"/>
        </w:rPr>
        <w:t> </w:t>
      </w:r>
      <w:r>
        <w:rPr>
          <w:color w:val="231F20"/>
          <w:spacing w:val="-3"/>
          <w:w w:val="95"/>
          <w:sz w:val="28"/>
        </w:rPr>
        <w:t>wind</w:t>
      </w:r>
      <w:r>
        <w:rPr>
          <w:color w:val="231F20"/>
          <w:spacing w:val="-20"/>
          <w:w w:val="95"/>
          <w:sz w:val="28"/>
        </w:rPr>
        <w:t> </w:t>
      </w:r>
      <w:r>
        <w:rPr>
          <w:color w:val="231F20"/>
          <w:spacing w:val="-3"/>
          <w:w w:val="95"/>
          <w:sz w:val="28"/>
        </w:rPr>
        <w:t>speed.</w:t>
      </w:r>
    </w:p>
    <w:p>
      <w:pPr>
        <w:spacing w:before="144"/>
        <w:ind w:left="1252" w:right="0" w:firstLine="0"/>
        <w:jc w:val="both"/>
        <w:rPr>
          <w:sz w:val="28"/>
        </w:rPr>
      </w:pPr>
      <w:r>
        <w:rPr>
          <w:color w:val="231F20"/>
          <w:w w:val="95"/>
          <w:sz w:val="28"/>
        </w:rPr>
        <w:t>Access at: Salt Lake City, Utah on January 1, 2004.</w:t>
      </w:r>
    </w:p>
    <w:p>
      <w:pPr>
        <w:spacing w:line="249" w:lineRule="auto" w:before="154"/>
        <w:ind w:left="1251" w:right="1955" w:firstLine="0"/>
        <w:jc w:val="both"/>
        <w:rPr>
          <w:sz w:val="28"/>
        </w:rPr>
      </w:pPr>
      <w:r>
        <w:rPr>
          <w:color w:val="231F20"/>
          <w:w w:val="95"/>
          <w:sz w:val="28"/>
        </w:rPr>
        <w:t>(If you </w:t>
      </w:r>
      <w:r>
        <w:rPr>
          <w:color w:val="231F20"/>
          <w:spacing w:val="-3"/>
          <w:w w:val="95"/>
          <w:sz w:val="28"/>
        </w:rPr>
        <w:t>have trouble accessing this </w:t>
      </w:r>
      <w:r>
        <w:rPr>
          <w:color w:val="231F20"/>
          <w:spacing w:val="-4"/>
          <w:w w:val="95"/>
          <w:sz w:val="28"/>
        </w:rPr>
        <w:t>Web </w:t>
      </w:r>
      <w:r>
        <w:rPr>
          <w:color w:val="231F20"/>
          <w:spacing w:val="-3"/>
          <w:w w:val="95"/>
          <w:sz w:val="28"/>
        </w:rPr>
        <w:t>page, </w:t>
      </w:r>
      <w:r>
        <w:rPr>
          <w:color w:val="231F20"/>
          <w:w w:val="95"/>
          <w:sz w:val="28"/>
        </w:rPr>
        <w:t>the URL </w:t>
      </w:r>
      <w:r>
        <w:rPr>
          <w:color w:val="231F20"/>
          <w:spacing w:val="-3"/>
          <w:w w:val="95"/>
          <w:sz w:val="28"/>
        </w:rPr>
        <w:t>is: </w:t>
      </w:r>
      <w:hyperlink r:id="rId245">
        <w:r>
          <w:rPr>
            <w:color w:val="231F20"/>
            <w:spacing w:val="-4"/>
            <w:w w:val="85"/>
            <w:sz w:val="28"/>
            <w:u w:val="single" w:color="231F20"/>
          </w:rPr>
          <w:t>www.wunderground.com/history/airport/KSLC/2004/1/1/DailyHistory.html</w:t>
        </w:r>
        <w:r>
          <w:rPr>
            <w:color w:val="231F20"/>
            <w:spacing w:val="-4"/>
            <w:w w:val="85"/>
            <w:sz w:val="28"/>
          </w:rPr>
          <w:t> </w:t>
        </w:r>
      </w:hyperlink>
      <w:r>
        <w:rPr>
          <w:color w:val="231F20"/>
          <w:w w:val="85"/>
          <w:sz w:val="28"/>
        </w:rPr>
        <w:t>)</w:t>
      </w:r>
    </w:p>
    <w:p>
      <w:pPr>
        <w:spacing w:before="142"/>
        <w:ind w:left="884" w:right="0" w:firstLine="0"/>
        <w:jc w:val="both"/>
        <w:rPr>
          <w:sz w:val="28"/>
        </w:rPr>
      </w:pPr>
      <w:r>
        <w:rPr>
          <w:color w:val="231F20"/>
          <w:w w:val="95"/>
          <w:sz w:val="28"/>
        </w:rPr>
        <w:t>2a. Record the weather data in the chart below for Salt Lake City on January 1, 2004.</w:t>
      </w:r>
    </w:p>
    <w:p>
      <w:pPr>
        <w:pStyle w:val="BodyText"/>
        <w:spacing w:before="11"/>
        <w:rPr>
          <w:sz w:val="13"/>
        </w:rPr>
      </w:pPr>
    </w:p>
    <w:tbl>
      <w:tblPr>
        <w:tblW w:w="0" w:type="auto"/>
        <w:jc w:val="left"/>
        <w:tblInd w:w="118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084"/>
        <w:gridCol w:w="3056"/>
        <w:gridCol w:w="2939"/>
      </w:tblGrid>
      <w:tr>
        <w:trPr>
          <w:trHeight w:val="609" w:hRule="atLeast"/>
        </w:trPr>
        <w:tc>
          <w:tcPr>
            <w:tcW w:w="3084" w:type="dxa"/>
            <w:shd w:val="clear" w:color="auto" w:fill="324DA1"/>
          </w:tcPr>
          <w:p>
            <w:pPr>
              <w:pStyle w:val="TableParagraph"/>
              <w:spacing w:before="103"/>
              <w:ind w:left="193"/>
              <w:rPr>
                <w:rFonts w:ascii="Times New Roman"/>
                <w:sz w:val="36"/>
              </w:rPr>
            </w:pPr>
            <w:r>
              <w:rPr>
                <w:rFonts w:ascii="Times New Roman"/>
                <w:color w:val="FFFFFF"/>
                <w:sz w:val="36"/>
              </w:rPr>
              <w:t>Max. Actual Temp.</w:t>
            </w:r>
          </w:p>
        </w:tc>
        <w:tc>
          <w:tcPr>
            <w:tcW w:w="3056" w:type="dxa"/>
            <w:shd w:val="clear" w:color="auto" w:fill="324DA1"/>
          </w:tcPr>
          <w:p>
            <w:pPr>
              <w:pStyle w:val="TableParagraph"/>
              <w:spacing w:before="103"/>
              <w:ind w:left="204"/>
              <w:rPr>
                <w:rFonts w:ascii="Times New Roman"/>
                <w:sz w:val="36"/>
              </w:rPr>
            </w:pPr>
            <w:r>
              <w:rPr>
                <w:rFonts w:ascii="Times New Roman"/>
                <w:color w:val="FFFFFF"/>
                <w:sz w:val="36"/>
              </w:rPr>
              <w:t>Min. Actual Temp.</w:t>
            </w:r>
          </w:p>
        </w:tc>
        <w:tc>
          <w:tcPr>
            <w:tcW w:w="2939" w:type="dxa"/>
            <w:shd w:val="clear" w:color="auto" w:fill="324DA1"/>
          </w:tcPr>
          <w:p>
            <w:pPr>
              <w:pStyle w:val="TableParagraph"/>
              <w:spacing w:before="103"/>
              <w:ind w:left="184"/>
              <w:rPr>
                <w:rFonts w:ascii="Times New Roman"/>
                <w:sz w:val="36"/>
              </w:rPr>
            </w:pPr>
            <w:r>
              <w:rPr>
                <w:rFonts w:ascii="Times New Roman"/>
                <w:color w:val="FFFFFF"/>
                <w:sz w:val="36"/>
              </w:rPr>
              <w:t>Max. Wind Speed</w:t>
            </w:r>
          </w:p>
        </w:tc>
      </w:tr>
      <w:tr>
        <w:trPr>
          <w:trHeight w:val="609" w:hRule="atLeast"/>
        </w:trPr>
        <w:tc>
          <w:tcPr>
            <w:tcW w:w="3084" w:type="dxa"/>
          </w:tcPr>
          <w:p>
            <w:pPr>
              <w:pStyle w:val="TableParagraph"/>
              <w:rPr>
                <w:rFonts w:ascii="Times New Roman"/>
                <w:sz w:val="28"/>
              </w:rPr>
            </w:pPr>
          </w:p>
        </w:tc>
        <w:tc>
          <w:tcPr>
            <w:tcW w:w="3056" w:type="dxa"/>
          </w:tcPr>
          <w:p>
            <w:pPr>
              <w:pStyle w:val="TableParagraph"/>
              <w:rPr>
                <w:rFonts w:ascii="Times New Roman"/>
                <w:sz w:val="28"/>
              </w:rPr>
            </w:pPr>
          </w:p>
        </w:tc>
        <w:tc>
          <w:tcPr>
            <w:tcW w:w="2939" w:type="dxa"/>
          </w:tcPr>
          <w:p>
            <w:pPr>
              <w:pStyle w:val="TableParagraph"/>
              <w:rPr>
                <w:rFonts w:ascii="Times New Roman"/>
                <w:sz w:val="28"/>
              </w:rPr>
            </w:pPr>
          </w:p>
        </w:tc>
      </w:tr>
    </w:tbl>
    <w:p>
      <w:pPr>
        <w:spacing w:after="0"/>
        <w:rPr>
          <w:rFonts w:ascii="Times New Roman"/>
          <w:sz w:val="28"/>
        </w:rPr>
        <w:sectPr>
          <w:headerReference w:type="default" r:id="rId257"/>
          <w:footerReference w:type="default" r:id="rId258"/>
          <w:pgSz w:w="12240" w:h="15840"/>
          <w:pgMar w:header="0" w:footer="735" w:top="720" w:bottom="920" w:left="620" w:right="620"/>
          <w:pgNumType w:start="131"/>
        </w:sectPr>
      </w:pPr>
    </w:p>
    <w:p>
      <w:pPr>
        <w:pStyle w:val="BodyText"/>
        <w:spacing w:before="11"/>
        <w:rPr>
          <w:sz w:val="18"/>
        </w:rPr>
      </w:pPr>
    </w:p>
    <w:p>
      <w:pPr>
        <w:spacing w:line="249" w:lineRule="auto" w:before="92"/>
        <w:ind w:left="1251" w:right="1210" w:hanging="432"/>
        <w:jc w:val="left"/>
        <w:rPr>
          <w:sz w:val="28"/>
        </w:rPr>
      </w:pPr>
      <w:r>
        <w:rPr/>
        <w:drawing>
          <wp:anchor distT="0" distB="0" distL="0" distR="0" allowOverlap="1" layoutInCell="1" locked="0" behindDoc="0" simplePos="0" relativeHeight="163">
            <wp:simplePos x="0" y="0"/>
            <wp:positionH relativeFrom="page">
              <wp:posOffset>969095</wp:posOffset>
            </wp:positionH>
            <wp:positionV relativeFrom="paragraph">
              <wp:posOffset>538652</wp:posOffset>
            </wp:positionV>
            <wp:extent cx="5853706" cy="1420368"/>
            <wp:effectExtent l="0" t="0" r="0" b="0"/>
            <wp:wrapTopAndBottom/>
            <wp:docPr id="39" name="image32.png" descr="Table showing weather data for the Snowbird Ski Area on January 1,2004. Snowbird Snow Report; New Snow; 24 hours 0 inches and 48 hours 0 inches; 38 degrees Fahrenheit; High of 40 degrees Fahrenheit and low of 33 degrees Fahrenheit; snow depth mid-mountain 156 inches; snow fall year to date 412 inches; Temperature at tram base 40 degrees Fahrenheit; Mid-mountain 32 degrees Fahrenheit; Hidden Peak 26 degrees Fahrenheit; Wind hidden peak 51 miles per hour; Todays Forecast: overcast, unseasonably warm, with strong winds. "/>
            <wp:cNvGraphicFramePr>
              <a:graphicFrameLocks noChangeAspect="1"/>
            </wp:cNvGraphicFramePr>
            <a:graphic>
              <a:graphicData uri="http://schemas.openxmlformats.org/drawingml/2006/picture">
                <pic:pic>
                  <pic:nvPicPr>
                    <pic:cNvPr id="40" name="image32.png"/>
                    <pic:cNvPicPr/>
                  </pic:nvPicPr>
                  <pic:blipFill>
                    <a:blip r:embed="rId263" cstate="print"/>
                    <a:stretch>
                      <a:fillRect/>
                    </a:stretch>
                  </pic:blipFill>
                  <pic:spPr>
                    <a:xfrm>
                      <a:off x="0" y="0"/>
                      <a:ext cx="5853706" cy="1420368"/>
                    </a:xfrm>
                    <a:prstGeom prst="rect">
                      <a:avLst/>
                    </a:prstGeom>
                  </pic:spPr>
                </pic:pic>
              </a:graphicData>
            </a:graphic>
          </wp:anchor>
        </w:drawing>
      </w:r>
      <w:r>
        <w:rPr>
          <w:color w:val="231F20"/>
          <w:spacing w:val="-4"/>
          <w:w w:val="90"/>
          <w:sz w:val="28"/>
        </w:rPr>
        <w:t>2b.</w:t>
      </w:r>
      <w:r>
        <w:rPr>
          <w:color w:val="231F20"/>
          <w:spacing w:val="9"/>
          <w:w w:val="90"/>
          <w:sz w:val="28"/>
        </w:rPr>
        <w:t> </w:t>
      </w:r>
      <w:r>
        <w:rPr>
          <w:color w:val="231F20"/>
          <w:w w:val="90"/>
          <w:sz w:val="28"/>
        </w:rPr>
        <w:t>Review</w:t>
      </w:r>
      <w:r>
        <w:rPr>
          <w:color w:val="231F20"/>
          <w:spacing w:val="-28"/>
          <w:w w:val="90"/>
          <w:sz w:val="28"/>
        </w:rPr>
        <w:t> </w:t>
      </w:r>
      <w:r>
        <w:rPr>
          <w:color w:val="231F20"/>
          <w:w w:val="90"/>
          <w:sz w:val="28"/>
        </w:rPr>
        <w:t>the</w:t>
      </w:r>
      <w:r>
        <w:rPr>
          <w:color w:val="231F20"/>
          <w:spacing w:val="-28"/>
          <w:w w:val="90"/>
          <w:sz w:val="28"/>
        </w:rPr>
        <w:t> </w:t>
      </w:r>
      <w:r>
        <w:rPr>
          <w:color w:val="231F20"/>
          <w:w w:val="90"/>
          <w:sz w:val="28"/>
        </w:rPr>
        <w:t>weather</w:t>
      </w:r>
      <w:r>
        <w:rPr>
          <w:color w:val="231F20"/>
          <w:spacing w:val="-28"/>
          <w:w w:val="90"/>
          <w:sz w:val="28"/>
        </w:rPr>
        <w:t> </w:t>
      </w:r>
      <w:r>
        <w:rPr>
          <w:color w:val="231F20"/>
          <w:w w:val="90"/>
          <w:sz w:val="28"/>
        </w:rPr>
        <w:t>data</w:t>
      </w:r>
      <w:r>
        <w:rPr>
          <w:color w:val="231F20"/>
          <w:spacing w:val="-28"/>
          <w:w w:val="90"/>
          <w:sz w:val="28"/>
        </w:rPr>
        <w:t> </w:t>
      </w:r>
      <w:r>
        <w:rPr>
          <w:color w:val="231F20"/>
          <w:w w:val="90"/>
          <w:sz w:val="28"/>
        </w:rPr>
        <w:t>in</w:t>
      </w:r>
      <w:r>
        <w:rPr>
          <w:color w:val="231F20"/>
          <w:spacing w:val="-27"/>
          <w:w w:val="90"/>
          <w:sz w:val="28"/>
        </w:rPr>
        <w:t> </w:t>
      </w:r>
      <w:r>
        <w:rPr>
          <w:color w:val="231F20"/>
          <w:w w:val="90"/>
          <w:sz w:val="28"/>
        </w:rPr>
        <w:t>the</w:t>
      </w:r>
      <w:r>
        <w:rPr>
          <w:color w:val="231F20"/>
          <w:spacing w:val="-28"/>
          <w:w w:val="90"/>
          <w:sz w:val="28"/>
        </w:rPr>
        <w:t> </w:t>
      </w:r>
      <w:r>
        <w:rPr>
          <w:color w:val="231F20"/>
          <w:w w:val="90"/>
          <w:sz w:val="28"/>
        </w:rPr>
        <w:t>table</w:t>
      </w:r>
      <w:r>
        <w:rPr>
          <w:color w:val="231F20"/>
          <w:spacing w:val="-28"/>
          <w:w w:val="90"/>
          <w:sz w:val="28"/>
        </w:rPr>
        <w:t> </w:t>
      </w:r>
      <w:r>
        <w:rPr>
          <w:color w:val="231F20"/>
          <w:w w:val="90"/>
          <w:sz w:val="28"/>
        </w:rPr>
        <w:t>below</w:t>
      </w:r>
      <w:r>
        <w:rPr>
          <w:color w:val="231F20"/>
          <w:spacing w:val="-28"/>
          <w:w w:val="90"/>
          <w:sz w:val="28"/>
        </w:rPr>
        <w:t> </w:t>
      </w:r>
      <w:r>
        <w:rPr>
          <w:color w:val="231F20"/>
          <w:w w:val="90"/>
          <w:sz w:val="28"/>
        </w:rPr>
        <w:t>for</w:t>
      </w:r>
      <w:r>
        <w:rPr>
          <w:color w:val="231F20"/>
          <w:spacing w:val="-28"/>
          <w:w w:val="90"/>
          <w:sz w:val="28"/>
        </w:rPr>
        <w:t> </w:t>
      </w:r>
      <w:r>
        <w:rPr>
          <w:color w:val="231F20"/>
          <w:w w:val="90"/>
          <w:sz w:val="28"/>
        </w:rPr>
        <w:t>Snowbird</w:t>
      </w:r>
      <w:r>
        <w:rPr>
          <w:color w:val="231F20"/>
          <w:spacing w:val="-28"/>
          <w:w w:val="90"/>
          <w:sz w:val="28"/>
        </w:rPr>
        <w:t> </w:t>
      </w:r>
      <w:r>
        <w:rPr>
          <w:color w:val="231F20"/>
          <w:w w:val="90"/>
          <w:sz w:val="28"/>
        </w:rPr>
        <w:t>Ski</w:t>
      </w:r>
      <w:r>
        <w:rPr>
          <w:color w:val="231F20"/>
          <w:spacing w:val="-27"/>
          <w:w w:val="90"/>
          <w:sz w:val="28"/>
        </w:rPr>
        <w:t> </w:t>
      </w:r>
      <w:r>
        <w:rPr>
          <w:color w:val="231F20"/>
          <w:w w:val="90"/>
          <w:sz w:val="28"/>
        </w:rPr>
        <w:t>Area</w:t>
      </w:r>
      <w:r>
        <w:rPr>
          <w:color w:val="231F20"/>
          <w:spacing w:val="-28"/>
          <w:w w:val="90"/>
          <w:sz w:val="28"/>
        </w:rPr>
        <w:t> </w:t>
      </w:r>
      <w:r>
        <w:rPr>
          <w:color w:val="231F20"/>
          <w:w w:val="90"/>
          <w:sz w:val="28"/>
        </w:rPr>
        <w:t>for</w:t>
      </w:r>
      <w:r>
        <w:rPr>
          <w:color w:val="231F20"/>
          <w:spacing w:val="-28"/>
          <w:w w:val="90"/>
          <w:sz w:val="28"/>
        </w:rPr>
        <w:t> </w:t>
      </w:r>
      <w:r>
        <w:rPr>
          <w:color w:val="231F20"/>
          <w:w w:val="90"/>
          <w:sz w:val="28"/>
        </w:rPr>
        <w:t>January</w:t>
      </w:r>
      <w:r>
        <w:rPr>
          <w:color w:val="231F20"/>
          <w:spacing w:val="-28"/>
          <w:w w:val="90"/>
          <w:sz w:val="28"/>
        </w:rPr>
        <w:t> </w:t>
      </w:r>
      <w:r>
        <w:rPr>
          <w:color w:val="231F20"/>
          <w:w w:val="90"/>
          <w:sz w:val="28"/>
        </w:rPr>
        <w:t>1, </w:t>
      </w:r>
      <w:r>
        <w:rPr>
          <w:color w:val="231F20"/>
          <w:w w:val="95"/>
          <w:sz w:val="28"/>
        </w:rPr>
        <w:t>2004.</w:t>
      </w:r>
    </w:p>
    <w:p>
      <w:pPr>
        <w:spacing w:line="249" w:lineRule="auto" w:before="142"/>
        <w:ind w:left="1251" w:right="1250" w:hanging="432"/>
        <w:jc w:val="left"/>
        <w:rPr>
          <w:sz w:val="28"/>
        </w:rPr>
      </w:pPr>
      <w:r>
        <w:rPr>
          <w:color w:val="231F20"/>
          <w:w w:val="90"/>
          <w:sz w:val="28"/>
        </w:rPr>
        <w:t>2c.</w:t>
      </w:r>
      <w:r>
        <w:rPr>
          <w:color w:val="231F20"/>
          <w:spacing w:val="3"/>
          <w:w w:val="90"/>
          <w:sz w:val="28"/>
        </w:rPr>
        <w:t> </w:t>
      </w:r>
      <w:r>
        <w:rPr>
          <w:color w:val="231F20"/>
          <w:w w:val="90"/>
          <w:sz w:val="28"/>
        </w:rPr>
        <w:t>How</w:t>
      </w:r>
      <w:r>
        <w:rPr>
          <w:color w:val="231F20"/>
          <w:spacing w:val="-33"/>
          <w:w w:val="90"/>
          <w:sz w:val="28"/>
        </w:rPr>
        <w:t> </w:t>
      </w:r>
      <w:r>
        <w:rPr>
          <w:color w:val="231F20"/>
          <w:w w:val="90"/>
          <w:sz w:val="28"/>
        </w:rPr>
        <w:t>do</w:t>
      </w:r>
      <w:r>
        <w:rPr>
          <w:color w:val="231F20"/>
          <w:spacing w:val="-33"/>
          <w:w w:val="90"/>
          <w:sz w:val="28"/>
        </w:rPr>
        <w:t> </w:t>
      </w:r>
      <w:r>
        <w:rPr>
          <w:color w:val="231F20"/>
          <w:w w:val="90"/>
          <w:sz w:val="28"/>
        </w:rPr>
        <w:t>the</w:t>
      </w:r>
      <w:r>
        <w:rPr>
          <w:color w:val="231F20"/>
          <w:spacing w:val="-32"/>
          <w:w w:val="90"/>
          <w:sz w:val="28"/>
        </w:rPr>
        <w:t> </w:t>
      </w:r>
      <w:r>
        <w:rPr>
          <w:color w:val="231F20"/>
          <w:w w:val="90"/>
          <w:sz w:val="28"/>
        </w:rPr>
        <w:t>weather</w:t>
      </w:r>
      <w:r>
        <w:rPr>
          <w:color w:val="231F20"/>
          <w:spacing w:val="-33"/>
          <w:w w:val="90"/>
          <w:sz w:val="28"/>
        </w:rPr>
        <w:t> </w:t>
      </w:r>
      <w:r>
        <w:rPr>
          <w:color w:val="231F20"/>
          <w:w w:val="90"/>
          <w:sz w:val="28"/>
        </w:rPr>
        <w:t>conditions</w:t>
      </w:r>
      <w:r>
        <w:rPr>
          <w:color w:val="231F20"/>
          <w:spacing w:val="-33"/>
          <w:w w:val="90"/>
          <w:sz w:val="28"/>
        </w:rPr>
        <w:t> </w:t>
      </w:r>
      <w:r>
        <w:rPr>
          <w:color w:val="231F20"/>
          <w:w w:val="90"/>
          <w:sz w:val="28"/>
        </w:rPr>
        <w:t>(temperatures</w:t>
      </w:r>
      <w:r>
        <w:rPr>
          <w:color w:val="231F20"/>
          <w:spacing w:val="-33"/>
          <w:w w:val="90"/>
          <w:sz w:val="28"/>
        </w:rPr>
        <w:t> </w:t>
      </w:r>
      <w:r>
        <w:rPr>
          <w:color w:val="231F20"/>
          <w:w w:val="90"/>
          <w:sz w:val="28"/>
        </w:rPr>
        <w:t>and</w:t>
      </w:r>
      <w:r>
        <w:rPr>
          <w:color w:val="231F20"/>
          <w:spacing w:val="-32"/>
          <w:w w:val="90"/>
          <w:sz w:val="28"/>
        </w:rPr>
        <w:t> </w:t>
      </w:r>
      <w:r>
        <w:rPr>
          <w:color w:val="231F20"/>
          <w:w w:val="90"/>
          <w:sz w:val="28"/>
        </w:rPr>
        <w:t>wind</w:t>
      </w:r>
      <w:r>
        <w:rPr>
          <w:color w:val="231F20"/>
          <w:spacing w:val="-33"/>
          <w:w w:val="90"/>
          <w:sz w:val="28"/>
        </w:rPr>
        <w:t> </w:t>
      </w:r>
      <w:r>
        <w:rPr>
          <w:color w:val="231F20"/>
          <w:w w:val="90"/>
          <w:sz w:val="28"/>
        </w:rPr>
        <w:t>speed)</w:t>
      </w:r>
      <w:r>
        <w:rPr>
          <w:color w:val="231F20"/>
          <w:spacing w:val="-33"/>
          <w:w w:val="90"/>
          <w:sz w:val="28"/>
        </w:rPr>
        <w:t> </w:t>
      </w:r>
      <w:r>
        <w:rPr>
          <w:color w:val="231F20"/>
          <w:w w:val="90"/>
          <w:sz w:val="28"/>
        </w:rPr>
        <w:t>in</w:t>
      </w:r>
      <w:r>
        <w:rPr>
          <w:color w:val="231F20"/>
          <w:spacing w:val="-33"/>
          <w:w w:val="90"/>
          <w:sz w:val="28"/>
        </w:rPr>
        <w:t> </w:t>
      </w:r>
      <w:r>
        <w:rPr>
          <w:color w:val="231F20"/>
          <w:w w:val="90"/>
          <w:sz w:val="28"/>
        </w:rPr>
        <w:t>Salt</w:t>
      </w:r>
      <w:r>
        <w:rPr>
          <w:color w:val="231F20"/>
          <w:spacing w:val="-33"/>
          <w:w w:val="90"/>
          <w:sz w:val="28"/>
        </w:rPr>
        <w:t> </w:t>
      </w:r>
      <w:r>
        <w:rPr>
          <w:color w:val="231F20"/>
          <w:w w:val="90"/>
          <w:sz w:val="28"/>
        </w:rPr>
        <w:t>Lake</w:t>
      </w:r>
      <w:r>
        <w:rPr>
          <w:color w:val="231F20"/>
          <w:spacing w:val="-32"/>
          <w:w w:val="90"/>
          <w:sz w:val="28"/>
        </w:rPr>
        <w:t> </w:t>
      </w:r>
      <w:r>
        <w:rPr>
          <w:color w:val="231F20"/>
          <w:w w:val="90"/>
          <w:sz w:val="28"/>
        </w:rPr>
        <w:t>City </w:t>
      </w:r>
      <w:r>
        <w:rPr>
          <w:color w:val="231F20"/>
          <w:w w:val="95"/>
          <w:sz w:val="28"/>
        </w:rPr>
        <w:t>compare</w:t>
      </w:r>
      <w:r>
        <w:rPr>
          <w:color w:val="231F20"/>
          <w:spacing w:val="-22"/>
          <w:w w:val="95"/>
          <w:sz w:val="28"/>
        </w:rPr>
        <w:t> </w:t>
      </w:r>
      <w:r>
        <w:rPr>
          <w:color w:val="231F20"/>
          <w:w w:val="95"/>
          <w:sz w:val="28"/>
        </w:rPr>
        <w:t>to</w:t>
      </w:r>
      <w:r>
        <w:rPr>
          <w:color w:val="231F20"/>
          <w:spacing w:val="-22"/>
          <w:w w:val="95"/>
          <w:sz w:val="28"/>
        </w:rPr>
        <w:t> </w:t>
      </w:r>
      <w:r>
        <w:rPr>
          <w:color w:val="231F20"/>
          <w:w w:val="95"/>
          <w:sz w:val="28"/>
        </w:rPr>
        <w:t>the</w:t>
      </w:r>
      <w:r>
        <w:rPr>
          <w:color w:val="231F20"/>
          <w:spacing w:val="-22"/>
          <w:w w:val="95"/>
          <w:sz w:val="28"/>
        </w:rPr>
        <w:t> </w:t>
      </w:r>
      <w:r>
        <w:rPr>
          <w:color w:val="231F20"/>
          <w:w w:val="95"/>
          <w:sz w:val="28"/>
        </w:rPr>
        <w:t>conditions</w:t>
      </w:r>
      <w:r>
        <w:rPr>
          <w:color w:val="231F20"/>
          <w:spacing w:val="-21"/>
          <w:w w:val="95"/>
          <w:sz w:val="28"/>
        </w:rPr>
        <w:t> </w:t>
      </w:r>
      <w:r>
        <w:rPr>
          <w:color w:val="231F20"/>
          <w:w w:val="95"/>
          <w:sz w:val="28"/>
        </w:rPr>
        <w:t>at</w:t>
      </w:r>
      <w:r>
        <w:rPr>
          <w:color w:val="231F20"/>
          <w:spacing w:val="-22"/>
          <w:w w:val="95"/>
          <w:sz w:val="28"/>
        </w:rPr>
        <w:t> </w:t>
      </w:r>
      <w:r>
        <w:rPr>
          <w:color w:val="231F20"/>
          <w:w w:val="95"/>
          <w:sz w:val="28"/>
        </w:rPr>
        <w:t>Snowbird</w:t>
      </w:r>
      <w:r>
        <w:rPr>
          <w:color w:val="231F20"/>
          <w:spacing w:val="-22"/>
          <w:w w:val="95"/>
          <w:sz w:val="28"/>
        </w:rPr>
        <w:t> </w:t>
      </w:r>
      <w:r>
        <w:rPr>
          <w:color w:val="231F20"/>
          <w:w w:val="95"/>
          <w:sz w:val="28"/>
        </w:rPr>
        <w:t>on</w:t>
      </w:r>
      <w:r>
        <w:rPr>
          <w:color w:val="231F20"/>
          <w:spacing w:val="-21"/>
          <w:w w:val="95"/>
          <w:sz w:val="28"/>
        </w:rPr>
        <w:t> </w:t>
      </w:r>
      <w:r>
        <w:rPr>
          <w:color w:val="231F20"/>
          <w:w w:val="95"/>
          <w:sz w:val="28"/>
        </w:rPr>
        <w:t>January</w:t>
      </w:r>
      <w:r>
        <w:rPr>
          <w:color w:val="231F20"/>
          <w:spacing w:val="-22"/>
          <w:w w:val="95"/>
          <w:sz w:val="28"/>
        </w:rPr>
        <w:t> </w:t>
      </w:r>
      <w:r>
        <w:rPr>
          <w:color w:val="231F20"/>
          <w:w w:val="95"/>
          <w:sz w:val="28"/>
        </w:rPr>
        <w:t>1,</w:t>
      </w:r>
      <w:r>
        <w:rPr>
          <w:color w:val="231F20"/>
          <w:spacing w:val="-22"/>
          <w:w w:val="95"/>
          <w:sz w:val="28"/>
        </w:rPr>
        <w:t> </w:t>
      </w:r>
      <w:r>
        <w:rPr>
          <w:color w:val="231F20"/>
          <w:w w:val="95"/>
          <w:sz w:val="28"/>
        </w:rPr>
        <w:t>2004?</w:t>
      </w:r>
    </w:p>
    <w:p>
      <w:pPr>
        <w:pStyle w:val="BodyText"/>
        <w:rPr>
          <w:sz w:val="32"/>
        </w:rPr>
      </w:pPr>
    </w:p>
    <w:p>
      <w:pPr>
        <w:pStyle w:val="ListParagraph"/>
        <w:numPr>
          <w:ilvl w:val="0"/>
          <w:numId w:val="73"/>
        </w:numPr>
        <w:tabs>
          <w:tab w:pos="1251" w:val="left" w:leader="none"/>
          <w:tab w:pos="1253" w:val="left" w:leader="none"/>
        </w:tabs>
        <w:spacing w:line="249" w:lineRule="auto" w:before="250" w:after="0"/>
        <w:ind w:left="1251" w:right="1102" w:hanging="432"/>
        <w:jc w:val="left"/>
        <w:rPr>
          <w:sz w:val="28"/>
        </w:rPr>
      </w:pPr>
      <w:r>
        <w:rPr>
          <w:color w:val="231F20"/>
          <w:w w:val="90"/>
          <w:sz w:val="28"/>
        </w:rPr>
        <w:t>Graph</w:t>
      </w:r>
      <w:r>
        <w:rPr>
          <w:color w:val="231F20"/>
          <w:spacing w:val="-32"/>
          <w:w w:val="90"/>
          <w:sz w:val="28"/>
        </w:rPr>
        <w:t> </w:t>
      </w:r>
      <w:r>
        <w:rPr>
          <w:color w:val="231F20"/>
          <w:w w:val="90"/>
          <w:sz w:val="28"/>
        </w:rPr>
        <w:t>the</w:t>
      </w:r>
      <w:r>
        <w:rPr>
          <w:color w:val="231F20"/>
          <w:spacing w:val="-32"/>
          <w:w w:val="90"/>
          <w:sz w:val="28"/>
        </w:rPr>
        <w:t> </w:t>
      </w:r>
      <w:r>
        <w:rPr>
          <w:color w:val="231F20"/>
          <w:w w:val="90"/>
          <w:sz w:val="28"/>
        </w:rPr>
        <w:t>maximum</w:t>
      </w:r>
      <w:r>
        <w:rPr>
          <w:color w:val="231F20"/>
          <w:spacing w:val="-31"/>
          <w:w w:val="90"/>
          <w:sz w:val="28"/>
        </w:rPr>
        <w:t> </w:t>
      </w:r>
      <w:r>
        <w:rPr>
          <w:color w:val="231F20"/>
          <w:w w:val="90"/>
          <w:sz w:val="28"/>
        </w:rPr>
        <w:t>and</w:t>
      </w:r>
      <w:r>
        <w:rPr>
          <w:color w:val="231F20"/>
          <w:spacing w:val="-32"/>
          <w:w w:val="90"/>
          <w:sz w:val="28"/>
        </w:rPr>
        <w:t> </w:t>
      </w:r>
      <w:r>
        <w:rPr>
          <w:color w:val="231F20"/>
          <w:w w:val="90"/>
          <w:sz w:val="28"/>
        </w:rPr>
        <w:t>minimum</w:t>
      </w:r>
      <w:r>
        <w:rPr>
          <w:color w:val="231F20"/>
          <w:spacing w:val="-32"/>
          <w:w w:val="90"/>
          <w:sz w:val="28"/>
        </w:rPr>
        <w:t> </w:t>
      </w:r>
      <w:r>
        <w:rPr>
          <w:color w:val="231F20"/>
          <w:w w:val="90"/>
          <w:sz w:val="28"/>
        </w:rPr>
        <w:t>temperatures</w:t>
      </w:r>
      <w:r>
        <w:rPr>
          <w:color w:val="231F20"/>
          <w:spacing w:val="-31"/>
          <w:w w:val="90"/>
          <w:sz w:val="28"/>
        </w:rPr>
        <w:t> </w:t>
      </w:r>
      <w:r>
        <w:rPr>
          <w:color w:val="231F20"/>
          <w:w w:val="90"/>
          <w:sz w:val="28"/>
        </w:rPr>
        <w:t>for</w:t>
      </w:r>
      <w:r>
        <w:rPr>
          <w:color w:val="231F20"/>
          <w:spacing w:val="-32"/>
          <w:w w:val="90"/>
          <w:sz w:val="28"/>
        </w:rPr>
        <w:t> </w:t>
      </w:r>
      <w:r>
        <w:rPr>
          <w:color w:val="231F20"/>
          <w:w w:val="90"/>
          <w:sz w:val="28"/>
        </w:rPr>
        <w:t>Salt</w:t>
      </w:r>
      <w:r>
        <w:rPr>
          <w:color w:val="231F20"/>
          <w:spacing w:val="-32"/>
          <w:w w:val="90"/>
          <w:sz w:val="28"/>
        </w:rPr>
        <w:t> </w:t>
      </w:r>
      <w:r>
        <w:rPr>
          <w:color w:val="231F20"/>
          <w:w w:val="90"/>
          <w:sz w:val="28"/>
        </w:rPr>
        <w:t>Lake</w:t>
      </w:r>
      <w:r>
        <w:rPr>
          <w:color w:val="231F20"/>
          <w:spacing w:val="-31"/>
          <w:w w:val="90"/>
          <w:sz w:val="28"/>
        </w:rPr>
        <w:t> </w:t>
      </w:r>
      <w:r>
        <w:rPr>
          <w:color w:val="231F20"/>
          <w:w w:val="90"/>
          <w:sz w:val="28"/>
        </w:rPr>
        <w:t>City</w:t>
      </w:r>
      <w:r>
        <w:rPr>
          <w:color w:val="231F20"/>
          <w:spacing w:val="-32"/>
          <w:w w:val="90"/>
          <w:sz w:val="28"/>
        </w:rPr>
        <w:t> </w:t>
      </w:r>
      <w:r>
        <w:rPr>
          <w:color w:val="231F20"/>
          <w:w w:val="90"/>
          <w:sz w:val="28"/>
        </w:rPr>
        <w:t>for</w:t>
      </w:r>
      <w:r>
        <w:rPr>
          <w:color w:val="231F20"/>
          <w:spacing w:val="-32"/>
          <w:w w:val="90"/>
          <w:sz w:val="28"/>
        </w:rPr>
        <w:t> </w:t>
      </w:r>
      <w:r>
        <w:rPr>
          <w:color w:val="231F20"/>
          <w:w w:val="90"/>
          <w:sz w:val="28"/>
        </w:rPr>
        <w:t>January</w:t>
      </w:r>
      <w:r>
        <w:rPr>
          <w:color w:val="231F20"/>
          <w:spacing w:val="-31"/>
          <w:w w:val="90"/>
          <w:sz w:val="28"/>
        </w:rPr>
        <w:t> </w:t>
      </w:r>
      <w:r>
        <w:rPr>
          <w:color w:val="231F20"/>
          <w:w w:val="90"/>
          <w:sz w:val="28"/>
        </w:rPr>
        <w:t>1, </w:t>
      </w:r>
      <w:r>
        <w:rPr>
          <w:color w:val="231F20"/>
          <w:w w:val="95"/>
          <w:sz w:val="28"/>
        </w:rPr>
        <w:t>2004.</w:t>
      </w:r>
      <w:r>
        <w:rPr>
          <w:color w:val="231F20"/>
          <w:spacing w:val="-24"/>
          <w:w w:val="95"/>
          <w:sz w:val="28"/>
        </w:rPr>
        <w:t> </w:t>
      </w:r>
      <w:r>
        <w:rPr>
          <w:color w:val="231F20"/>
          <w:w w:val="95"/>
          <w:sz w:val="28"/>
        </w:rPr>
        <w:t>Draw</w:t>
      </w:r>
      <w:r>
        <w:rPr>
          <w:color w:val="231F20"/>
          <w:spacing w:val="-24"/>
          <w:w w:val="95"/>
          <w:sz w:val="28"/>
        </w:rPr>
        <w:t> </w:t>
      </w:r>
      <w:r>
        <w:rPr>
          <w:color w:val="231F20"/>
          <w:w w:val="95"/>
          <w:sz w:val="28"/>
        </w:rPr>
        <w:t>a</w:t>
      </w:r>
      <w:r>
        <w:rPr>
          <w:color w:val="231F20"/>
          <w:spacing w:val="-24"/>
          <w:w w:val="95"/>
          <w:sz w:val="28"/>
        </w:rPr>
        <w:t> </w:t>
      </w:r>
      <w:r>
        <w:rPr>
          <w:color w:val="231F20"/>
          <w:w w:val="95"/>
          <w:sz w:val="28"/>
        </w:rPr>
        <w:t>line</w:t>
      </w:r>
      <w:r>
        <w:rPr>
          <w:color w:val="231F20"/>
          <w:spacing w:val="-24"/>
          <w:w w:val="95"/>
          <w:sz w:val="28"/>
        </w:rPr>
        <w:t> </w:t>
      </w:r>
      <w:r>
        <w:rPr>
          <w:color w:val="231F20"/>
          <w:w w:val="95"/>
          <w:sz w:val="28"/>
        </w:rPr>
        <w:t>from</w:t>
      </w:r>
      <w:r>
        <w:rPr>
          <w:color w:val="231F20"/>
          <w:spacing w:val="-24"/>
          <w:w w:val="95"/>
          <w:sz w:val="28"/>
        </w:rPr>
        <w:t> </w:t>
      </w:r>
      <w:r>
        <w:rPr>
          <w:color w:val="231F20"/>
          <w:w w:val="95"/>
          <w:sz w:val="28"/>
        </w:rPr>
        <w:t>the</w:t>
      </w:r>
      <w:r>
        <w:rPr>
          <w:color w:val="231F20"/>
          <w:spacing w:val="-24"/>
          <w:w w:val="95"/>
          <w:sz w:val="28"/>
        </w:rPr>
        <w:t> </w:t>
      </w:r>
      <w:r>
        <w:rPr>
          <w:color w:val="231F20"/>
          <w:w w:val="95"/>
          <w:sz w:val="28"/>
        </w:rPr>
        <w:t>maximum</w:t>
      </w:r>
      <w:r>
        <w:rPr>
          <w:color w:val="231F20"/>
          <w:spacing w:val="-24"/>
          <w:w w:val="95"/>
          <w:sz w:val="28"/>
        </w:rPr>
        <w:t> </w:t>
      </w:r>
      <w:r>
        <w:rPr>
          <w:color w:val="231F20"/>
          <w:w w:val="95"/>
          <w:sz w:val="28"/>
        </w:rPr>
        <w:t>to</w:t>
      </w:r>
      <w:r>
        <w:rPr>
          <w:color w:val="231F20"/>
          <w:spacing w:val="-24"/>
          <w:w w:val="95"/>
          <w:sz w:val="28"/>
        </w:rPr>
        <w:t> </w:t>
      </w:r>
      <w:r>
        <w:rPr>
          <w:color w:val="231F20"/>
          <w:w w:val="95"/>
          <w:sz w:val="28"/>
        </w:rPr>
        <w:t>the</w:t>
      </w:r>
      <w:r>
        <w:rPr>
          <w:color w:val="231F20"/>
          <w:spacing w:val="-24"/>
          <w:w w:val="95"/>
          <w:sz w:val="28"/>
        </w:rPr>
        <w:t> </w:t>
      </w:r>
      <w:r>
        <w:rPr>
          <w:color w:val="231F20"/>
          <w:w w:val="95"/>
          <w:sz w:val="28"/>
        </w:rPr>
        <w:t>minimum</w:t>
      </w:r>
      <w:r>
        <w:rPr>
          <w:color w:val="231F20"/>
          <w:spacing w:val="-24"/>
          <w:w w:val="95"/>
          <w:sz w:val="28"/>
        </w:rPr>
        <w:t> </w:t>
      </w:r>
      <w:r>
        <w:rPr>
          <w:color w:val="231F20"/>
          <w:w w:val="95"/>
          <w:sz w:val="28"/>
        </w:rPr>
        <w:t>temperature.</w:t>
      </w:r>
    </w:p>
    <w:p>
      <w:pPr>
        <w:pStyle w:val="Heading6"/>
        <w:spacing w:before="118"/>
        <w:ind w:left="2168"/>
        <w:rPr>
          <w:rFonts w:ascii="Verdana"/>
        </w:rPr>
      </w:pPr>
      <w:r>
        <w:rPr>
          <w:rFonts w:ascii="Verdana"/>
          <w:color w:val="231F20"/>
          <w:w w:val="80"/>
        </w:rPr>
        <w:t>Salt Lake City Temperatures, January 1, 2004</w:t>
      </w:r>
    </w:p>
    <w:p>
      <w:pPr>
        <w:spacing w:before="125"/>
        <w:ind w:left="2151" w:right="0" w:firstLine="0"/>
        <w:jc w:val="left"/>
        <w:rPr>
          <w:rFonts w:ascii="Verdana"/>
          <w:b/>
          <w:sz w:val="22"/>
        </w:rPr>
      </w:pPr>
      <w:r>
        <w:rPr/>
        <w:pict>
          <v:shape style="position:absolute;margin-left:156.968994pt;margin-top:9.581068pt;width:310.55pt;height:236.8pt;mso-position-horizontal-relative:page;mso-position-vertical-relative:paragraph;z-index:15812608" coordorigin="3139,192" coordsize="6211,4736" path="m3139,192l3139,4927,9350,4927e" filled="false" stroked="true" strokeweight="1.405pt" strokecolor="#231f20">
            <v:path arrowok="t"/>
            <v:stroke dashstyle="solid"/>
            <w10:wrap type="none"/>
          </v:shape>
        </w:pict>
      </w:r>
      <w:r>
        <w:rPr>
          <w:rFonts w:ascii="Verdana"/>
          <w:b/>
          <w:color w:val="231F20"/>
          <w:w w:val="85"/>
          <w:sz w:val="22"/>
        </w:rPr>
        <w:t>45</w:t>
      </w:r>
    </w:p>
    <w:p>
      <w:pPr>
        <w:pStyle w:val="BodyText"/>
        <w:spacing w:before="10"/>
        <w:rPr>
          <w:rFonts w:ascii="Verdana"/>
          <w:b/>
          <w:sz w:val="20"/>
        </w:rPr>
      </w:pPr>
    </w:p>
    <w:p>
      <w:pPr>
        <w:spacing w:before="0"/>
        <w:ind w:left="2151" w:right="0" w:firstLine="0"/>
        <w:jc w:val="left"/>
        <w:rPr>
          <w:rFonts w:ascii="Verdana"/>
          <w:b/>
          <w:sz w:val="22"/>
        </w:rPr>
      </w:pPr>
      <w:r>
        <w:rPr>
          <w:rFonts w:ascii="Verdana"/>
          <w:b/>
          <w:color w:val="231F20"/>
          <w:w w:val="85"/>
          <w:sz w:val="22"/>
        </w:rPr>
        <w:t>40</w:t>
      </w:r>
    </w:p>
    <w:p>
      <w:pPr>
        <w:pStyle w:val="BodyText"/>
        <w:spacing w:before="9"/>
        <w:rPr>
          <w:rFonts w:ascii="Verdana"/>
          <w:b/>
          <w:sz w:val="20"/>
        </w:rPr>
      </w:pPr>
    </w:p>
    <w:p>
      <w:pPr>
        <w:spacing w:before="0"/>
        <w:ind w:left="2151" w:right="0" w:firstLine="0"/>
        <w:jc w:val="left"/>
        <w:rPr>
          <w:rFonts w:ascii="Verdana"/>
          <w:b/>
          <w:sz w:val="22"/>
        </w:rPr>
      </w:pPr>
      <w:r>
        <w:rPr>
          <w:rFonts w:ascii="Verdana"/>
          <w:b/>
          <w:color w:val="231F20"/>
          <w:w w:val="85"/>
          <w:sz w:val="22"/>
        </w:rPr>
        <w:t>35</w:t>
      </w:r>
    </w:p>
    <w:p>
      <w:pPr>
        <w:pStyle w:val="BodyText"/>
        <w:spacing w:before="10"/>
        <w:rPr>
          <w:rFonts w:ascii="Verdana"/>
          <w:b/>
          <w:sz w:val="20"/>
        </w:rPr>
      </w:pPr>
    </w:p>
    <w:p>
      <w:pPr>
        <w:spacing w:before="0"/>
        <w:ind w:left="2151" w:right="0" w:firstLine="0"/>
        <w:jc w:val="left"/>
        <w:rPr>
          <w:rFonts w:ascii="Verdana"/>
          <w:b/>
          <w:sz w:val="22"/>
        </w:rPr>
      </w:pPr>
      <w:r>
        <w:rPr>
          <w:rFonts w:ascii="Verdana"/>
          <w:b/>
          <w:color w:val="231F20"/>
          <w:w w:val="85"/>
          <w:sz w:val="22"/>
        </w:rPr>
        <w:t>30</w:t>
      </w:r>
    </w:p>
    <w:p>
      <w:pPr>
        <w:pStyle w:val="BodyText"/>
        <w:spacing w:before="9"/>
        <w:rPr>
          <w:rFonts w:ascii="Verdana"/>
          <w:b/>
          <w:sz w:val="20"/>
        </w:rPr>
      </w:pPr>
    </w:p>
    <w:p>
      <w:pPr>
        <w:spacing w:before="1"/>
        <w:ind w:left="2151" w:right="0" w:firstLine="0"/>
        <w:jc w:val="left"/>
        <w:rPr>
          <w:rFonts w:ascii="Verdana"/>
          <w:b/>
          <w:sz w:val="22"/>
        </w:rPr>
      </w:pPr>
      <w:r>
        <w:rPr>
          <w:rFonts w:ascii="Verdana"/>
          <w:b/>
          <w:color w:val="231F20"/>
          <w:w w:val="85"/>
          <w:sz w:val="22"/>
        </w:rPr>
        <w:t>25</w:t>
      </w:r>
    </w:p>
    <w:p>
      <w:pPr>
        <w:pStyle w:val="BodyText"/>
        <w:spacing w:before="9"/>
        <w:rPr>
          <w:rFonts w:ascii="Verdana"/>
          <w:b/>
          <w:sz w:val="20"/>
        </w:rPr>
      </w:pPr>
    </w:p>
    <w:p>
      <w:pPr>
        <w:spacing w:before="0"/>
        <w:ind w:left="2151" w:right="0" w:firstLine="0"/>
        <w:jc w:val="left"/>
        <w:rPr>
          <w:rFonts w:ascii="Verdana"/>
          <w:b/>
          <w:sz w:val="22"/>
        </w:rPr>
      </w:pPr>
      <w:r>
        <w:rPr>
          <w:rFonts w:ascii="Verdana"/>
          <w:b/>
          <w:color w:val="231F20"/>
          <w:w w:val="85"/>
          <w:sz w:val="22"/>
        </w:rPr>
        <w:t>20</w:t>
      </w:r>
    </w:p>
    <w:p>
      <w:pPr>
        <w:pStyle w:val="BodyText"/>
        <w:spacing w:before="10"/>
        <w:rPr>
          <w:rFonts w:ascii="Verdana"/>
          <w:b/>
          <w:sz w:val="20"/>
        </w:rPr>
      </w:pPr>
    </w:p>
    <w:p>
      <w:pPr>
        <w:spacing w:before="0"/>
        <w:ind w:left="2151" w:right="0" w:firstLine="0"/>
        <w:jc w:val="left"/>
        <w:rPr>
          <w:rFonts w:ascii="Verdana"/>
          <w:b/>
          <w:sz w:val="22"/>
        </w:rPr>
      </w:pPr>
      <w:r>
        <w:rPr>
          <w:rFonts w:ascii="Verdana"/>
          <w:b/>
          <w:color w:val="231F20"/>
          <w:w w:val="85"/>
          <w:sz w:val="22"/>
        </w:rPr>
        <w:t>15</w:t>
      </w:r>
    </w:p>
    <w:p>
      <w:pPr>
        <w:pStyle w:val="BodyText"/>
        <w:spacing w:before="9"/>
        <w:rPr>
          <w:rFonts w:ascii="Verdana"/>
          <w:b/>
          <w:sz w:val="20"/>
        </w:rPr>
      </w:pPr>
    </w:p>
    <w:p>
      <w:pPr>
        <w:spacing w:before="0"/>
        <w:ind w:left="2159" w:right="0" w:firstLine="0"/>
        <w:jc w:val="left"/>
        <w:rPr>
          <w:rFonts w:ascii="Verdana"/>
          <w:b/>
          <w:sz w:val="22"/>
        </w:rPr>
      </w:pPr>
      <w:r>
        <w:rPr>
          <w:rFonts w:ascii="Verdana"/>
          <w:b/>
          <w:color w:val="231F20"/>
          <w:spacing w:val="-9"/>
          <w:w w:val="85"/>
          <w:sz w:val="22"/>
        </w:rPr>
        <w:t>10</w:t>
      </w:r>
    </w:p>
    <w:p>
      <w:pPr>
        <w:pStyle w:val="BodyText"/>
        <w:spacing w:before="10"/>
        <w:rPr>
          <w:rFonts w:ascii="Verdana"/>
          <w:b/>
          <w:sz w:val="20"/>
        </w:rPr>
      </w:pPr>
    </w:p>
    <w:p>
      <w:pPr>
        <w:spacing w:before="0"/>
        <w:ind w:left="2272" w:right="0" w:firstLine="0"/>
        <w:jc w:val="left"/>
        <w:rPr>
          <w:rFonts w:ascii="Verdana"/>
          <w:b/>
          <w:sz w:val="22"/>
        </w:rPr>
      </w:pPr>
      <w:r>
        <w:rPr>
          <w:rFonts w:ascii="Verdana"/>
          <w:b/>
          <w:color w:val="231F20"/>
          <w:w w:val="77"/>
          <w:sz w:val="22"/>
        </w:rPr>
        <w:t>5</w:t>
      </w:r>
    </w:p>
    <w:p>
      <w:pPr>
        <w:pStyle w:val="BodyText"/>
        <w:spacing w:before="9"/>
        <w:rPr>
          <w:rFonts w:ascii="Verdana"/>
          <w:b/>
          <w:sz w:val="20"/>
        </w:rPr>
      </w:pPr>
    </w:p>
    <w:p>
      <w:pPr>
        <w:spacing w:line="214" w:lineRule="exact" w:before="1"/>
        <w:ind w:left="2272" w:right="0" w:firstLine="0"/>
        <w:jc w:val="left"/>
        <w:rPr>
          <w:rFonts w:ascii="Verdana"/>
          <w:b/>
          <w:sz w:val="22"/>
        </w:rPr>
      </w:pPr>
      <w:r>
        <w:rPr>
          <w:rFonts w:ascii="Verdana"/>
          <w:b/>
          <w:color w:val="231F20"/>
          <w:w w:val="77"/>
          <w:sz w:val="22"/>
        </w:rPr>
        <w:t>0</w:t>
      </w:r>
    </w:p>
    <w:p>
      <w:pPr>
        <w:tabs>
          <w:tab w:pos="3417" w:val="left" w:leader="none"/>
        </w:tabs>
        <w:spacing w:line="264" w:lineRule="exact" w:before="0"/>
        <w:ind w:left="270" w:right="0" w:firstLine="0"/>
        <w:jc w:val="center"/>
        <w:rPr>
          <w:rFonts w:ascii="Verdana"/>
          <w:b/>
          <w:sz w:val="22"/>
        </w:rPr>
      </w:pPr>
      <w:r>
        <w:rPr>
          <w:rFonts w:ascii="Verdana"/>
          <w:b/>
          <w:color w:val="231F20"/>
          <w:w w:val="75"/>
          <w:sz w:val="22"/>
        </w:rPr>
        <w:t>Maximum</w:t>
      </w:r>
      <w:r>
        <w:rPr>
          <w:rFonts w:ascii="Verdana"/>
          <w:b/>
          <w:color w:val="231F20"/>
          <w:spacing w:val="-10"/>
          <w:w w:val="75"/>
          <w:sz w:val="22"/>
        </w:rPr>
        <w:t> </w:t>
      </w:r>
      <w:r>
        <w:rPr>
          <w:rFonts w:ascii="Verdana"/>
          <w:b/>
          <w:color w:val="231F20"/>
          <w:w w:val="75"/>
          <w:sz w:val="22"/>
        </w:rPr>
        <w:t>Temperature</w:t>
        <w:tab/>
      </w:r>
      <w:r>
        <w:rPr>
          <w:rFonts w:ascii="Verdana"/>
          <w:b/>
          <w:color w:val="231F20"/>
          <w:w w:val="85"/>
          <w:sz w:val="22"/>
        </w:rPr>
        <w:t>Minimum</w:t>
      </w:r>
      <w:r>
        <w:rPr>
          <w:rFonts w:ascii="Verdana"/>
          <w:b/>
          <w:color w:val="231F20"/>
          <w:spacing w:val="-6"/>
          <w:w w:val="85"/>
          <w:sz w:val="22"/>
        </w:rPr>
        <w:t> </w:t>
      </w:r>
      <w:r>
        <w:rPr>
          <w:rFonts w:ascii="Verdana"/>
          <w:b/>
          <w:color w:val="231F20"/>
          <w:w w:val="85"/>
          <w:sz w:val="22"/>
        </w:rPr>
        <w:t>Temperature</w:t>
      </w:r>
    </w:p>
    <w:p>
      <w:pPr>
        <w:spacing w:before="4"/>
        <w:ind w:left="2170" w:right="0" w:firstLine="0"/>
        <w:jc w:val="left"/>
        <w:rPr>
          <w:rFonts w:ascii="Trebuchet MS"/>
          <w:sz w:val="23"/>
        </w:rPr>
      </w:pPr>
      <w:r>
        <w:rPr>
          <w:rFonts w:ascii="Trebuchet MS"/>
          <w:color w:val="231F20"/>
          <w:sz w:val="13"/>
        </w:rPr>
        <w:t>o</w:t>
      </w:r>
      <w:r>
        <w:rPr>
          <w:rFonts w:ascii="Trebuchet MS"/>
          <w:color w:val="231F20"/>
          <w:position w:val="-7"/>
          <w:sz w:val="23"/>
        </w:rPr>
        <w:t>F</w:t>
      </w:r>
    </w:p>
    <w:p>
      <w:pPr>
        <w:spacing w:after="0"/>
        <w:jc w:val="left"/>
        <w:rPr>
          <w:rFonts w:ascii="Trebuchet MS"/>
          <w:sz w:val="23"/>
        </w:rPr>
        <w:sectPr>
          <w:headerReference w:type="default" r:id="rId261"/>
          <w:footerReference w:type="default" r:id="rId262"/>
          <w:pgSz w:w="12240" w:h="15840"/>
          <w:pgMar w:header="720" w:footer="735" w:top="3240" w:bottom="920" w:left="620" w:right="620"/>
          <w:pgNumType w:start="132"/>
        </w:sectPr>
      </w:pPr>
    </w:p>
    <w:p>
      <w:pPr>
        <w:pStyle w:val="BodyText"/>
        <w:spacing w:before="9"/>
        <w:rPr>
          <w:rFonts w:ascii="Trebuchet MS"/>
          <w:sz w:val="18"/>
        </w:rPr>
      </w:pPr>
    </w:p>
    <w:p>
      <w:pPr>
        <w:pStyle w:val="Heading5"/>
        <w:numPr>
          <w:ilvl w:val="0"/>
          <w:numId w:val="73"/>
        </w:numPr>
        <w:tabs>
          <w:tab w:pos="1251" w:val="left" w:leader="none"/>
          <w:tab w:pos="1253" w:val="left" w:leader="none"/>
        </w:tabs>
        <w:spacing w:line="249" w:lineRule="auto" w:before="92" w:after="0"/>
        <w:ind w:left="1252" w:right="1061" w:hanging="433"/>
        <w:jc w:val="left"/>
      </w:pPr>
      <w:r>
        <w:rPr>
          <w:color w:val="231F20"/>
          <w:w w:val="95"/>
        </w:rPr>
        <w:t>For</w:t>
      </w:r>
      <w:r>
        <w:rPr>
          <w:color w:val="231F20"/>
          <w:spacing w:val="-45"/>
          <w:w w:val="95"/>
        </w:rPr>
        <w:t> </w:t>
      </w:r>
      <w:r>
        <w:rPr>
          <w:color w:val="231F20"/>
          <w:w w:val="95"/>
        </w:rPr>
        <w:t>Snowbird</w:t>
      </w:r>
      <w:r>
        <w:rPr>
          <w:color w:val="231F20"/>
          <w:spacing w:val="-44"/>
          <w:w w:val="95"/>
        </w:rPr>
        <w:t> </w:t>
      </w:r>
      <w:r>
        <w:rPr>
          <w:color w:val="231F20"/>
          <w:w w:val="95"/>
        </w:rPr>
        <w:t>Ski</w:t>
      </w:r>
      <w:r>
        <w:rPr>
          <w:color w:val="231F20"/>
          <w:spacing w:val="-44"/>
          <w:w w:val="95"/>
        </w:rPr>
        <w:t> </w:t>
      </w:r>
      <w:r>
        <w:rPr>
          <w:color w:val="231F20"/>
          <w:w w:val="95"/>
        </w:rPr>
        <w:t>Area,</w:t>
      </w:r>
      <w:r>
        <w:rPr>
          <w:color w:val="231F20"/>
          <w:spacing w:val="-44"/>
          <w:w w:val="95"/>
        </w:rPr>
        <w:t> </w:t>
      </w:r>
      <w:r>
        <w:rPr>
          <w:color w:val="231F20"/>
          <w:w w:val="95"/>
        </w:rPr>
        <w:t>for</w:t>
      </w:r>
      <w:r>
        <w:rPr>
          <w:color w:val="231F20"/>
          <w:spacing w:val="-45"/>
          <w:w w:val="95"/>
        </w:rPr>
        <w:t> </w:t>
      </w:r>
      <w:r>
        <w:rPr>
          <w:color w:val="231F20"/>
          <w:w w:val="95"/>
        </w:rPr>
        <w:t>January</w:t>
      </w:r>
      <w:r>
        <w:rPr>
          <w:color w:val="231F20"/>
          <w:spacing w:val="-44"/>
          <w:w w:val="95"/>
        </w:rPr>
        <w:t> </w:t>
      </w:r>
      <w:r>
        <w:rPr>
          <w:color w:val="231F20"/>
          <w:w w:val="95"/>
        </w:rPr>
        <w:t>1,</w:t>
      </w:r>
      <w:r>
        <w:rPr>
          <w:color w:val="231F20"/>
          <w:spacing w:val="-44"/>
          <w:w w:val="95"/>
        </w:rPr>
        <w:t> </w:t>
      </w:r>
      <w:r>
        <w:rPr>
          <w:color w:val="231F20"/>
          <w:w w:val="95"/>
        </w:rPr>
        <w:t>2004,</w:t>
      </w:r>
      <w:r>
        <w:rPr>
          <w:color w:val="231F20"/>
          <w:spacing w:val="-44"/>
          <w:w w:val="95"/>
        </w:rPr>
        <w:t> </w:t>
      </w:r>
      <w:r>
        <w:rPr>
          <w:color w:val="231F20"/>
          <w:w w:val="95"/>
        </w:rPr>
        <w:t>graph</w:t>
      </w:r>
      <w:r>
        <w:rPr>
          <w:color w:val="231F20"/>
          <w:spacing w:val="-45"/>
          <w:w w:val="95"/>
        </w:rPr>
        <w:t> </w:t>
      </w:r>
      <w:r>
        <w:rPr>
          <w:color w:val="231F20"/>
          <w:w w:val="95"/>
        </w:rPr>
        <w:t>the</w:t>
      </w:r>
      <w:r>
        <w:rPr>
          <w:color w:val="231F20"/>
          <w:spacing w:val="-44"/>
          <w:w w:val="95"/>
        </w:rPr>
        <w:t> </w:t>
      </w:r>
      <w:r>
        <w:rPr>
          <w:color w:val="231F20"/>
          <w:w w:val="95"/>
        </w:rPr>
        <w:t>peak-mountain,</w:t>
      </w:r>
      <w:r>
        <w:rPr>
          <w:color w:val="231F20"/>
          <w:spacing w:val="-44"/>
          <w:w w:val="95"/>
        </w:rPr>
        <w:t> </w:t>
      </w:r>
      <w:r>
        <w:rPr>
          <w:color w:val="231F20"/>
          <w:w w:val="95"/>
        </w:rPr>
        <w:t>mid- </w:t>
      </w:r>
      <w:r>
        <w:rPr>
          <w:color w:val="231F20"/>
          <w:w w:val="90"/>
        </w:rPr>
        <w:t>mountain,</w:t>
      </w:r>
      <w:r>
        <w:rPr>
          <w:color w:val="231F20"/>
          <w:spacing w:val="-35"/>
          <w:w w:val="90"/>
        </w:rPr>
        <w:t> </w:t>
      </w:r>
      <w:r>
        <w:rPr>
          <w:color w:val="231F20"/>
          <w:w w:val="90"/>
        </w:rPr>
        <w:t>and</w:t>
      </w:r>
      <w:r>
        <w:rPr>
          <w:color w:val="231F20"/>
          <w:spacing w:val="-34"/>
          <w:w w:val="90"/>
        </w:rPr>
        <w:t> </w:t>
      </w:r>
      <w:r>
        <w:rPr>
          <w:color w:val="231F20"/>
          <w:w w:val="90"/>
        </w:rPr>
        <w:t>base-mountain</w:t>
      </w:r>
      <w:r>
        <w:rPr>
          <w:color w:val="231F20"/>
          <w:spacing w:val="-35"/>
          <w:w w:val="90"/>
        </w:rPr>
        <w:t> </w:t>
      </w:r>
      <w:r>
        <w:rPr>
          <w:color w:val="231F20"/>
          <w:w w:val="90"/>
        </w:rPr>
        <w:t>temperatures.</w:t>
      </w:r>
      <w:r>
        <w:rPr>
          <w:color w:val="231F20"/>
          <w:spacing w:val="-34"/>
          <w:w w:val="90"/>
        </w:rPr>
        <w:t> </w:t>
      </w:r>
      <w:r>
        <w:rPr>
          <w:color w:val="231F20"/>
          <w:w w:val="90"/>
        </w:rPr>
        <w:t>Draw</w:t>
      </w:r>
      <w:r>
        <w:rPr>
          <w:color w:val="231F20"/>
          <w:spacing w:val="-35"/>
          <w:w w:val="90"/>
        </w:rPr>
        <w:t> </w:t>
      </w:r>
      <w:r>
        <w:rPr>
          <w:color w:val="231F20"/>
          <w:w w:val="90"/>
        </w:rPr>
        <w:t>a</w:t>
      </w:r>
      <w:r>
        <w:rPr>
          <w:color w:val="231F20"/>
          <w:spacing w:val="-34"/>
          <w:w w:val="90"/>
        </w:rPr>
        <w:t> </w:t>
      </w:r>
      <w:r>
        <w:rPr>
          <w:color w:val="231F20"/>
          <w:w w:val="90"/>
        </w:rPr>
        <w:t>line</w:t>
      </w:r>
      <w:r>
        <w:rPr>
          <w:color w:val="231F20"/>
          <w:spacing w:val="-35"/>
          <w:w w:val="90"/>
        </w:rPr>
        <w:t> </w:t>
      </w:r>
      <w:r>
        <w:rPr>
          <w:color w:val="231F20"/>
          <w:w w:val="90"/>
        </w:rPr>
        <w:t>to</w:t>
      </w:r>
      <w:r>
        <w:rPr>
          <w:color w:val="231F20"/>
          <w:spacing w:val="-34"/>
          <w:w w:val="90"/>
        </w:rPr>
        <w:t> </w:t>
      </w:r>
      <w:r>
        <w:rPr>
          <w:color w:val="231F20"/>
          <w:w w:val="90"/>
        </w:rPr>
        <w:t>connect</w:t>
      </w:r>
      <w:r>
        <w:rPr>
          <w:color w:val="231F20"/>
          <w:spacing w:val="-35"/>
          <w:w w:val="90"/>
        </w:rPr>
        <w:t> </w:t>
      </w:r>
      <w:r>
        <w:rPr>
          <w:color w:val="231F20"/>
          <w:w w:val="90"/>
        </w:rPr>
        <w:t>these</w:t>
      </w:r>
      <w:r>
        <w:rPr>
          <w:color w:val="231F20"/>
          <w:spacing w:val="-34"/>
          <w:w w:val="90"/>
        </w:rPr>
        <w:t> </w:t>
      </w:r>
      <w:r>
        <w:rPr>
          <w:color w:val="231F20"/>
          <w:w w:val="90"/>
        </w:rPr>
        <w:t>points.</w:t>
      </w:r>
    </w:p>
    <w:p>
      <w:pPr>
        <w:pStyle w:val="Heading6"/>
        <w:spacing w:before="188"/>
        <w:ind w:left="2116"/>
        <w:rPr>
          <w:rFonts w:ascii="Verdana"/>
        </w:rPr>
      </w:pPr>
      <w:r>
        <w:rPr>
          <w:rFonts w:ascii="Verdana"/>
          <w:color w:val="231F20"/>
          <w:w w:val="80"/>
        </w:rPr>
        <w:t>Snowbird Ski Area Temperatures, January 1, 2004</w:t>
      </w:r>
    </w:p>
    <w:p>
      <w:pPr>
        <w:spacing w:before="125"/>
        <w:ind w:left="2100" w:right="0" w:firstLine="0"/>
        <w:jc w:val="left"/>
        <w:rPr>
          <w:rFonts w:ascii="Verdana"/>
          <w:b/>
          <w:sz w:val="22"/>
        </w:rPr>
      </w:pPr>
      <w:r>
        <w:rPr/>
        <w:pict>
          <v:shape style="position:absolute;margin-left:154.393997pt;margin-top:9.581085pt;width:310.55pt;height:236.75pt;mso-position-horizontal-relative:page;mso-position-vertical-relative:paragraph;z-index:15813120" coordorigin="3088,192" coordsize="6211,4735" path="m3088,192l3088,4926,9298,4926e" filled="false" stroked="true" strokeweight="1.405pt" strokecolor="#231f20">
            <v:path arrowok="t"/>
            <v:stroke dashstyle="solid"/>
            <w10:wrap type="none"/>
          </v:shape>
        </w:pict>
      </w:r>
      <w:r>
        <w:rPr>
          <w:rFonts w:ascii="Verdana"/>
          <w:b/>
          <w:color w:val="231F20"/>
          <w:w w:val="85"/>
          <w:sz w:val="22"/>
        </w:rPr>
        <w:t>45</w:t>
      </w:r>
    </w:p>
    <w:p>
      <w:pPr>
        <w:pStyle w:val="BodyText"/>
        <w:spacing w:before="9"/>
        <w:rPr>
          <w:rFonts w:ascii="Verdana"/>
          <w:b/>
          <w:sz w:val="20"/>
        </w:rPr>
      </w:pPr>
    </w:p>
    <w:p>
      <w:pPr>
        <w:spacing w:before="1"/>
        <w:ind w:left="2100" w:right="0" w:firstLine="0"/>
        <w:jc w:val="left"/>
        <w:rPr>
          <w:rFonts w:ascii="Verdana"/>
          <w:b/>
          <w:sz w:val="22"/>
        </w:rPr>
      </w:pPr>
      <w:r>
        <w:rPr>
          <w:rFonts w:ascii="Verdana"/>
          <w:b/>
          <w:color w:val="231F20"/>
          <w:w w:val="85"/>
          <w:sz w:val="22"/>
        </w:rPr>
        <w:t>40</w:t>
      </w:r>
    </w:p>
    <w:p>
      <w:pPr>
        <w:pStyle w:val="BodyText"/>
        <w:spacing w:before="9"/>
        <w:rPr>
          <w:rFonts w:ascii="Verdana"/>
          <w:b/>
          <w:sz w:val="20"/>
        </w:rPr>
      </w:pPr>
    </w:p>
    <w:p>
      <w:pPr>
        <w:spacing w:before="0"/>
        <w:ind w:left="2100" w:right="0" w:firstLine="0"/>
        <w:jc w:val="left"/>
        <w:rPr>
          <w:rFonts w:ascii="Verdana"/>
          <w:b/>
          <w:sz w:val="22"/>
        </w:rPr>
      </w:pPr>
      <w:r>
        <w:rPr>
          <w:rFonts w:ascii="Verdana"/>
          <w:b/>
          <w:color w:val="231F20"/>
          <w:w w:val="85"/>
          <w:sz w:val="22"/>
        </w:rPr>
        <w:t>35</w:t>
      </w:r>
    </w:p>
    <w:p>
      <w:pPr>
        <w:pStyle w:val="BodyText"/>
        <w:spacing w:before="9"/>
        <w:rPr>
          <w:rFonts w:ascii="Verdana"/>
          <w:b/>
          <w:sz w:val="20"/>
        </w:rPr>
      </w:pPr>
    </w:p>
    <w:p>
      <w:pPr>
        <w:spacing w:before="1"/>
        <w:ind w:left="2100" w:right="0" w:firstLine="0"/>
        <w:jc w:val="left"/>
        <w:rPr>
          <w:rFonts w:ascii="Verdana"/>
          <w:b/>
          <w:sz w:val="22"/>
        </w:rPr>
      </w:pPr>
      <w:r>
        <w:rPr>
          <w:rFonts w:ascii="Verdana"/>
          <w:b/>
          <w:color w:val="231F20"/>
          <w:w w:val="85"/>
          <w:sz w:val="22"/>
        </w:rPr>
        <w:t>30</w:t>
      </w:r>
    </w:p>
    <w:p>
      <w:pPr>
        <w:pStyle w:val="BodyText"/>
        <w:spacing w:before="9"/>
        <w:rPr>
          <w:rFonts w:ascii="Verdana"/>
          <w:b/>
          <w:sz w:val="20"/>
        </w:rPr>
      </w:pPr>
    </w:p>
    <w:p>
      <w:pPr>
        <w:spacing w:before="0"/>
        <w:ind w:left="2100" w:right="0" w:firstLine="0"/>
        <w:jc w:val="left"/>
        <w:rPr>
          <w:rFonts w:ascii="Verdana"/>
          <w:b/>
          <w:sz w:val="22"/>
        </w:rPr>
      </w:pPr>
      <w:r>
        <w:rPr>
          <w:rFonts w:ascii="Verdana"/>
          <w:b/>
          <w:color w:val="231F20"/>
          <w:w w:val="85"/>
          <w:sz w:val="22"/>
        </w:rPr>
        <w:t>25</w:t>
      </w:r>
    </w:p>
    <w:p>
      <w:pPr>
        <w:pStyle w:val="BodyText"/>
        <w:spacing w:before="9"/>
        <w:rPr>
          <w:rFonts w:ascii="Verdana"/>
          <w:b/>
          <w:sz w:val="20"/>
        </w:rPr>
      </w:pPr>
    </w:p>
    <w:p>
      <w:pPr>
        <w:spacing w:before="0"/>
        <w:ind w:left="2100" w:right="0" w:firstLine="0"/>
        <w:jc w:val="left"/>
        <w:rPr>
          <w:rFonts w:ascii="Verdana"/>
          <w:b/>
          <w:sz w:val="22"/>
        </w:rPr>
      </w:pPr>
      <w:r>
        <w:rPr>
          <w:rFonts w:ascii="Verdana"/>
          <w:b/>
          <w:color w:val="231F20"/>
          <w:w w:val="85"/>
          <w:sz w:val="22"/>
        </w:rPr>
        <w:t>20</w:t>
      </w:r>
    </w:p>
    <w:p>
      <w:pPr>
        <w:pStyle w:val="BodyText"/>
        <w:spacing w:before="10"/>
        <w:rPr>
          <w:rFonts w:ascii="Verdana"/>
          <w:b/>
          <w:sz w:val="20"/>
        </w:rPr>
      </w:pPr>
    </w:p>
    <w:p>
      <w:pPr>
        <w:spacing w:before="0"/>
        <w:ind w:left="2100" w:right="0" w:firstLine="0"/>
        <w:jc w:val="left"/>
        <w:rPr>
          <w:rFonts w:ascii="Verdana"/>
          <w:b/>
          <w:sz w:val="22"/>
        </w:rPr>
      </w:pPr>
      <w:r>
        <w:rPr>
          <w:rFonts w:ascii="Verdana"/>
          <w:b/>
          <w:color w:val="231F20"/>
          <w:w w:val="85"/>
          <w:sz w:val="22"/>
        </w:rPr>
        <w:t>15</w:t>
      </w:r>
    </w:p>
    <w:p>
      <w:pPr>
        <w:pStyle w:val="BodyText"/>
        <w:spacing w:before="9"/>
        <w:rPr>
          <w:rFonts w:ascii="Verdana"/>
          <w:b/>
          <w:sz w:val="20"/>
        </w:rPr>
      </w:pPr>
    </w:p>
    <w:p>
      <w:pPr>
        <w:spacing w:before="0"/>
        <w:ind w:left="2108" w:right="0" w:firstLine="0"/>
        <w:jc w:val="left"/>
        <w:rPr>
          <w:rFonts w:ascii="Verdana"/>
          <w:b/>
          <w:sz w:val="22"/>
        </w:rPr>
      </w:pPr>
      <w:r>
        <w:rPr>
          <w:rFonts w:ascii="Verdana"/>
          <w:b/>
          <w:color w:val="231F20"/>
          <w:spacing w:val="-9"/>
          <w:w w:val="85"/>
          <w:sz w:val="22"/>
        </w:rPr>
        <w:t>10</w:t>
      </w:r>
    </w:p>
    <w:p>
      <w:pPr>
        <w:pStyle w:val="BodyText"/>
        <w:spacing w:before="10"/>
        <w:rPr>
          <w:rFonts w:ascii="Verdana"/>
          <w:b/>
          <w:sz w:val="20"/>
        </w:rPr>
      </w:pPr>
    </w:p>
    <w:p>
      <w:pPr>
        <w:spacing w:before="0"/>
        <w:ind w:left="2220" w:right="0" w:firstLine="0"/>
        <w:jc w:val="left"/>
        <w:rPr>
          <w:rFonts w:ascii="Verdana"/>
          <w:b/>
          <w:sz w:val="22"/>
        </w:rPr>
      </w:pPr>
      <w:r>
        <w:rPr>
          <w:rFonts w:ascii="Verdana"/>
          <w:b/>
          <w:color w:val="231F20"/>
          <w:w w:val="77"/>
          <w:sz w:val="22"/>
        </w:rPr>
        <w:t>5</w:t>
      </w:r>
    </w:p>
    <w:p>
      <w:pPr>
        <w:pStyle w:val="BodyText"/>
        <w:spacing w:before="9"/>
        <w:rPr>
          <w:rFonts w:ascii="Verdana"/>
          <w:b/>
          <w:sz w:val="12"/>
        </w:rPr>
      </w:pPr>
    </w:p>
    <w:p>
      <w:pPr>
        <w:spacing w:after="0"/>
        <w:rPr>
          <w:rFonts w:ascii="Verdana"/>
          <w:sz w:val="12"/>
        </w:rPr>
        <w:sectPr>
          <w:pgSz w:w="12240" w:h="15840"/>
          <w:pgMar w:header="720" w:footer="735" w:top="3240" w:bottom="920" w:left="620" w:right="620"/>
        </w:sectPr>
      </w:pPr>
    </w:p>
    <w:p>
      <w:pPr>
        <w:spacing w:line="239" w:lineRule="exact" w:before="98"/>
        <w:ind w:left="0" w:right="102" w:firstLine="0"/>
        <w:jc w:val="center"/>
        <w:rPr>
          <w:rFonts w:ascii="Verdana"/>
          <w:b/>
          <w:sz w:val="22"/>
        </w:rPr>
      </w:pPr>
      <w:r>
        <w:rPr>
          <w:rFonts w:ascii="Verdana"/>
          <w:b/>
          <w:color w:val="231F20"/>
          <w:w w:val="77"/>
          <w:sz w:val="22"/>
        </w:rPr>
        <w:t>0</w:t>
      </w:r>
    </w:p>
    <w:p>
      <w:pPr>
        <w:spacing w:line="239" w:lineRule="exact" w:before="0"/>
        <w:ind w:left="2664" w:right="0" w:firstLine="0"/>
        <w:jc w:val="center"/>
        <w:rPr>
          <w:rFonts w:ascii="Verdana"/>
          <w:b/>
          <w:sz w:val="22"/>
        </w:rPr>
      </w:pPr>
      <w:r>
        <w:rPr>
          <w:rFonts w:ascii="Verdana"/>
          <w:b/>
          <w:color w:val="231F20"/>
          <w:w w:val="75"/>
          <w:sz w:val="22"/>
        </w:rPr>
        <w:t>Base-Mountain</w:t>
      </w:r>
      <w:r>
        <w:rPr>
          <w:rFonts w:ascii="Verdana"/>
          <w:b/>
          <w:color w:val="231F20"/>
          <w:spacing w:val="-5"/>
          <w:w w:val="75"/>
          <w:sz w:val="22"/>
        </w:rPr>
        <w:t> Temp.</w:t>
      </w:r>
    </w:p>
    <w:p>
      <w:pPr>
        <w:spacing w:before="78"/>
        <w:ind w:left="2163" w:right="2246" w:firstLine="0"/>
        <w:jc w:val="center"/>
        <w:rPr>
          <w:rFonts w:ascii="Trebuchet MS"/>
          <w:sz w:val="26"/>
        </w:rPr>
      </w:pPr>
      <w:r>
        <w:rPr>
          <w:rFonts w:ascii="Trebuchet MS"/>
          <w:color w:val="231F20"/>
          <w:sz w:val="15"/>
        </w:rPr>
        <w:t>o</w:t>
      </w:r>
      <w:r>
        <w:rPr>
          <w:rFonts w:ascii="Trebuchet MS"/>
          <w:color w:val="231F20"/>
          <w:position w:val="-8"/>
          <w:sz w:val="26"/>
        </w:rPr>
        <w:t>F</w:t>
      </w:r>
    </w:p>
    <w:p>
      <w:pPr>
        <w:pStyle w:val="BodyText"/>
        <w:spacing w:before="6"/>
        <w:rPr>
          <w:rFonts w:ascii="Trebuchet MS"/>
          <w:sz w:val="26"/>
        </w:rPr>
      </w:pPr>
      <w:r>
        <w:rPr/>
        <w:br w:type="column"/>
      </w:r>
      <w:r>
        <w:rPr>
          <w:rFonts w:ascii="Trebuchet MS"/>
          <w:sz w:val="26"/>
        </w:rPr>
      </w:r>
    </w:p>
    <w:p>
      <w:pPr>
        <w:spacing w:before="0"/>
        <w:ind w:left="304" w:right="0" w:firstLine="0"/>
        <w:jc w:val="left"/>
        <w:rPr>
          <w:rFonts w:ascii="Verdana"/>
          <w:b/>
          <w:sz w:val="22"/>
        </w:rPr>
      </w:pPr>
      <w:r>
        <w:rPr>
          <w:rFonts w:ascii="Verdana"/>
          <w:b/>
          <w:color w:val="231F20"/>
          <w:w w:val="75"/>
          <w:sz w:val="22"/>
        </w:rPr>
        <w:t>Mid-Mountain</w:t>
      </w:r>
    </w:p>
    <w:p>
      <w:pPr>
        <w:pStyle w:val="BodyText"/>
        <w:spacing w:before="4"/>
        <w:rPr>
          <w:rFonts w:ascii="Verdana"/>
          <w:b/>
          <w:sz w:val="25"/>
        </w:rPr>
      </w:pPr>
      <w:r>
        <w:rPr/>
        <w:br w:type="column"/>
      </w:r>
      <w:r>
        <w:rPr>
          <w:rFonts w:ascii="Verdana"/>
          <w:b/>
          <w:sz w:val="25"/>
        </w:rPr>
      </w:r>
    </w:p>
    <w:p>
      <w:pPr>
        <w:spacing w:before="0"/>
        <w:ind w:left="264" w:right="0" w:firstLine="0"/>
        <w:jc w:val="left"/>
        <w:rPr>
          <w:rFonts w:ascii="Verdana"/>
          <w:b/>
          <w:sz w:val="22"/>
        </w:rPr>
      </w:pPr>
      <w:r>
        <w:rPr>
          <w:rFonts w:ascii="Verdana"/>
          <w:b/>
          <w:color w:val="231F20"/>
          <w:w w:val="85"/>
          <w:sz w:val="22"/>
        </w:rPr>
        <w:t>Peak-Mountain Temp.</w:t>
      </w:r>
    </w:p>
    <w:p>
      <w:pPr>
        <w:spacing w:after="0"/>
        <w:jc w:val="left"/>
        <w:rPr>
          <w:rFonts w:ascii="Verdana"/>
          <w:sz w:val="22"/>
        </w:rPr>
        <w:sectPr>
          <w:type w:val="continuous"/>
          <w:pgSz w:w="12240" w:h="15840"/>
          <w:pgMar w:top="580" w:bottom="280" w:left="620" w:right="620"/>
          <w:cols w:num="3" w:equalWidth="0">
            <w:col w:w="4667" w:space="40"/>
            <w:col w:w="1658" w:space="39"/>
            <w:col w:w="4596"/>
          </w:cols>
        </w:sectPr>
      </w:pPr>
    </w:p>
    <w:p>
      <w:pPr>
        <w:pStyle w:val="BodyText"/>
        <w:rPr>
          <w:rFonts w:ascii="Verdana"/>
          <w:b/>
          <w:sz w:val="24"/>
        </w:rPr>
      </w:pPr>
    </w:p>
    <w:p>
      <w:pPr>
        <w:pStyle w:val="ListParagraph"/>
        <w:numPr>
          <w:ilvl w:val="0"/>
          <w:numId w:val="73"/>
        </w:numPr>
        <w:tabs>
          <w:tab w:pos="1251" w:val="left" w:leader="none"/>
          <w:tab w:pos="1253" w:val="left" w:leader="none"/>
        </w:tabs>
        <w:spacing w:line="249" w:lineRule="auto" w:before="93" w:after="0"/>
        <w:ind w:left="1251" w:right="917" w:hanging="432"/>
        <w:jc w:val="left"/>
        <w:rPr>
          <w:sz w:val="28"/>
        </w:rPr>
      </w:pPr>
      <w:r>
        <w:rPr>
          <w:color w:val="231F20"/>
          <w:w w:val="90"/>
          <w:sz w:val="28"/>
        </w:rPr>
        <w:t>Figure</w:t>
      </w:r>
      <w:r>
        <w:rPr>
          <w:color w:val="231F20"/>
          <w:spacing w:val="-29"/>
          <w:w w:val="90"/>
          <w:sz w:val="28"/>
        </w:rPr>
        <w:t> </w:t>
      </w:r>
      <w:r>
        <w:rPr>
          <w:color w:val="231F20"/>
          <w:w w:val="90"/>
          <w:sz w:val="28"/>
        </w:rPr>
        <w:t>B</w:t>
      </w:r>
      <w:r>
        <w:rPr>
          <w:color w:val="231F20"/>
          <w:spacing w:val="-29"/>
          <w:w w:val="90"/>
          <w:sz w:val="28"/>
        </w:rPr>
        <w:t> </w:t>
      </w:r>
      <w:r>
        <w:rPr>
          <w:color w:val="231F20"/>
          <w:w w:val="90"/>
          <w:sz w:val="28"/>
        </w:rPr>
        <w:t>on</w:t>
      </w:r>
      <w:r>
        <w:rPr>
          <w:color w:val="231F20"/>
          <w:spacing w:val="-29"/>
          <w:w w:val="90"/>
          <w:sz w:val="28"/>
        </w:rPr>
        <w:t> </w:t>
      </w:r>
      <w:r>
        <w:rPr>
          <w:color w:val="231F20"/>
          <w:w w:val="90"/>
          <w:sz w:val="28"/>
        </w:rPr>
        <w:t>page</w:t>
      </w:r>
      <w:r>
        <w:rPr>
          <w:color w:val="231F20"/>
          <w:spacing w:val="-29"/>
          <w:w w:val="90"/>
          <w:sz w:val="28"/>
        </w:rPr>
        <w:t> </w:t>
      </w:r>
      <w:r>
        <w:rPr>
          <w:color w:val="231F20"/>
          <w:spacing w:val="-4"/>
          <w:w w:val="90"/>
          <w:sz w:val="28"/>
        </w:rPr>
        <w:t>131</w:t>
      </w:r>
      <w:r>
        <w:rPr>
          <w:color w:val="231F20"/>
          <w:spacing w:val="-29"/>
          <w:w w:val="90"/>
          <w:sz w:val="28"/>
        </w:rPr>
        <w:t> </w:t>
      </w:r>
      <w:r>
        <w:rPr>
          <w:color w:val="231F20"/>
          <w:w w:val="90"/>
          <w:sz w:val="28"/>
        </w:rPr>
        <w:t>is</w:t>
      </w:r>
      <w:r>
        <w:rPr>
          <w:color w:val="231F20"/>
          <w:spacing w:val="-28"/>
          <w:w w:val="90"/>
          <w:sz w:val="28"/>
        </w:rPr>
        <w:t> </w:t>
      </w:r>
      <w:r>
        <w:rPr>
          <w:color w:val="231F20"/>
          <w:w w:val="90"/>
          <w:sz w:val="28"/>
        </w:rPr>
        <w:t>a</w:t>
      </w:r>
      <w:r>
        <w:rPr>
          <w:color w:val="231F20"/>
          <w:spacing w:val="-29"/>
          <w:w w:val="90"/>
          <w:sz w:val="28"/>
        </w:rPr>
        <w:t> </w:t>
      </w:r>
      <w:r>
        <w:rPr>
          <w:color w:val="231F20"/>
          <w:w w:val="90"/>
          <w:sz w:val="28"/>
        </w:rPr>
        <w:t>particle</w:t>
      </w:r>
      <w:r>
        <w:rPr>
          <w:color w:val="231F20"/>
          <w:spacing w:val="-29"/>
          <w:w w:val="90"/>
          <w:sz w:val="28"/>
        </w:rPr>
        <w:t> </w:t>
      </w:r>
      <w:r>
        <w:rPr>
          <w:color w:val="231F20"/>
          <w:w w:val="90"/>
          <w:sz w:val="28"/>
        </w:rPr>
        <w:t>pollution</w:t>
      </w:r>
      <w:r>
        <w:rPr>
          <w:color w:val="231F20"/>
          <w:spacing w:val="-29"/>
          <w:w w:val="90"/>
          <w:sz w:val="28"/>
        </w:rPr>
        <w:t> </w:t>
      </w:r>
      <w:r>
        <w:rPr>
          <w:color w:val="231F20"/>
          <w:w w:val="90"/>
          <w:sz w:val="28"/>
        </w:rPr>
        <w:t>map</w:t>
      </w:r>
      <w:r>
        <w:rPr>
          <w:color w:val="231F20"/>
          <w:spacing w:val="-29"/>
          <w:w w:val="90"/>
          <w:sz w:val="28"/>
        </w:rPr>
        <w:t> </w:t>
      </w:r>
      <w:r>
        <w:rPr>
          <w:color w:val="231F20"/>
          <w:w w:val="90"/>
          <w:sz w:val="28"/>
        </w:rPr>
        <w:t>for</w:t>
      </w:r>
      <w:r>
        <w:rPr>
          <w:color w:val="231F20"/>
          <w:spacing w:val="-29"/>
          <w:w w:val="90"/>
          <w:sz w:val="28"/>
        </w:rPr>
        <w:t> </w:t>
      </w:r>
      <w:r>
        <w:rPr>
          <w:color w:val="231F20"/>
          <w:w w:val="90"/>
          <w:sz w:val="28"/>
        </w:rPr>
        <w:t>Salt</w:t>
      </w:r>
      <w:r>
        <w:rPr>
          <w:color w:val="231F20"/>
          <w:spacing w:val="-28"/>
          <w:w w:val="90"/>
          <w:sz w:val="28"/>
        </w:rPr>
        <w:t> </w:t>
      </w:r>
      <w:r>
        <w:rPr>
          <w:color w:val="231F20"/>
          <w:w w:val="90"/>
          <w:sz w:val="28"/>
        </w:rPr>
        <w:t>Lake</w:t>
      </w:r>
      <w:r>
        <w:rPr>
          <w:color w:val="231F20"/>
          <w:spacing w:val="-29"/>
          <w:w w:val="90"/>
          <w:sz w:val="28"/>
        </w:rPr>
        <w:t> </w:t>
      </w:r>
      <w:r>
        <w:rPr>
          <w:color w:val="231F20"/>
          <w:spacing w:val="-4"/>
          <w:w w:val="90"/>
          <w:sz w:val="28"/>
        </w:rPr>
        <w:t>City,</w:t>
      </w:r>
      <w:r>
        <w:rPr>
          <w:color w:val="231F20"/>
          <w:spacing w:val="-29"/>
          <w:w w:val="90"/>
          <w:sz w:val="28"/>
        </w:rPr>
        <w:t> </w:t>
      </w:r>
      <w:r>
        <w:rPr>
          <w:color w:val="231F20"/>
          <w:w w:val="90"/>
          <w:sz w:val="28"/>
        </w:rPr>
        <w:t>Utah</w:t>
      </w:r>
      <w:r>
        <w:rPr>
          <w:color w:val="231F20"/>
          <w:spacing w:val="-29"/>
          <w:w w:val="90"/>
          <w:sz w:val="28"/>
        </w:rPr>
        <w:t> </w:t>
      </w:r>
      <w:r>
        <w:rPr>
          <w:color w:val="231F20"/>
          <w:w w:val="90"/>
          <w:sz w:val="28"/>
        </w:rPr>
        <w:t>on</w:t>
      </w:r>
      <w:r>
        <w:rPr>
          <w:color w:val="231F20"/>
          <w:spacing w:val="-29"/>
          <w:w w:val="90"/>
          <w:sz w:val="28"/>
        </w:rPr>
        <w:t> </w:t>
      </w:r>
      <w:r>
        <w:rPr>
          <w:color w:val="231F20"/>
          <w:w w:val="90"/>
          <w:sz w:val="28"/>
        </w:rPr>
        <w:t>January </w:t>
      </w:r>
      <w:r>
        <w:rPr>
          <w:color w:val="231F20"/>
          <w:w w:val="95"/>
          <w:sz w:val="28"/>
        </w:rPr>
        <w:t>9,</w:t>
      </w:r>
      <w:r>
        <w:rPr>
          <w:color w:val="231F20"/>
          <w:spacing w:val="-14"/>
          <w:w w:val="95"/>
          <w:sz w:val="28"/>
        </w:rPr>
        <w:t> </w:t>
      </w:r>
      <w:r>
        <w:rPr>
          <w:color w:val="231F20"/>
          <w:w w:val="95"/>
          <w:sz w:val="28"/>
        </w:rPr>
        <w:t>2004.</w:t>
      </w:r>
      <w:r>
        <w:rPr>
          <w:color w:val="231F20"/>
          <w:spacing w:val="-14"/>
          <w:w w:val="95"/>
          <w:sz w:val="28"/>
        </w:rPr>
        <w:t> </w:t>
      </w:r>
      <w:r>
        <w:rPr>
          <w:color w:val="231F20"/>
          <w:w w:val="95"/>
          <w:sz w:val="28"/>
        </w:rPr>
        <w:t>What</w:t>
      </w:r>
      <w:r>
        <w:rPr>
          <w:color w:val="231F20"/>
          <w:spacing w:val="-14"/>
          <w:w w:val="95"/>
          <w:sz w:val="28"/>
        </w:rPr>
        <w:t> </w:t>
      </w:r>
      <w:r>
        <w:rPr>
          <w:color w:val="231F20"/>
          <w:w w:val="95"/>
          <w:sz w:val="28"/>
        </w:rPr>
        <w:t>AQI</w:t>
      </w:r>
      <w:r>
        <w:rPr>
          <w:color w:val="231F20"/>
          <w:spacing w:val="-13"/>
          <w:w w:val="95"/>
          <w:sz w:val="28"/>
        </w:rPr>
        <w:t> </w:t>
      </w:r>
      <w:r>
        <w:rPr>
          <w:color w:val="231F20"/>
          <w:w w:val="95"/>
          <w:sz w:val="28"/>
        </w:rPr>
        <w:t>level</w:t>
      </w:r>
      <w:r>
        <w:rPr>
          <w:color w:val="231F20"/>
          <w:spacing w:val="-14"/>
          <w:w w:val="95"/>
          <w:sz w:val="28"/>
        </w:rPr>
        <w:t> </w:t>
      </w:r>
      <w:r>
        <w:rPr>
          <w:color w:val="231F20"/>
          <w:w w:val="95"/>
          <w:sz w:val="28"/>
        </w:rPr>
        <w:t>was</w:t>
      </w:r>
      <w:r>
        <w:rPr>
          <w:color w:val="231F20"/>
          <w:spacing w:val="-14"/>
          <w:w w:val="95"/>
          <w:sz w:val="28"/>
        </w:rPr>
        <w:t> </w:t>
      </w:r>
      <w:r>
        <w:rPr>
          <w:color w:val="231F20"/>
          <w:w w:val="95"/>
          <w:sz w:val="28"/>
        </w:rPr>
        <w:t>reached?</w:t>
      </w:r>
    </w:p>
    <w:p>
      <w:pPr>
        <w:spacing w:after="0" w:line="249" w:lineRule="auto"/>
        <w:jc w:val="left"/>
        <w:rPr>
          <w:sz w:val="28"/>
        </w:rPr>
        <w:sectPr>
          <w:type w:val="continuous"/>
          <w:pgSz w:w="12240" w:h="15840"/>
          <w:pgMar w:top="580" w:bottom="280" w:left="620" w:right="620"/>
        </w:sectPr>
      </w:pPr>
    </w:p>
    <w:p>
      <w:pPr>
        <w:pStyle w:val="BodyText"/>
        <w:spacing w:before="11"/>
        <w:rPr>
          <w:sz w:val="18"/>
        </w:rPr>
      </w:pPr>
    </w:p>
    <w:p>
      <w:pPr>
        <w:pStyle w:val="ListParagraph"/>
        <w:numPr>
          <w:ilvl w:val="0"/>
          <w:numId w:val="73"/>
        </w:numPr>
        <w:tabs>
          <w:tab w:pos="1251" w:val="left" w:leader="none"/>
          <w:tab w:pos="1253" w:val="left" w:leader="none"/>
        </w:tabs>
        <w:spacing w:line="249" w:lineRule="auto" w:before="92" w:after="0"/>
        <w:ind w:left="1252" w:right="1000" w:hanging="433"/>
        <w:jc w:val="left"/>
        <w:rPr>
          <w:sz w:val="28"/>
        </w:rPr>
      </w:pPr>
      <w:r>
        <w:rPr>
          <w:color w:val="231F20"/>
          <w:w w:val="90"/>
          <w:sz w:val="28"/>
        </w:rPr>
        <w:t>Access</w:t>
      </w:r>
      <w:r>
        <w:rPr>
          <w:color w:val="231F20"/>
          <w:spacing w:val="-32"/>
          <w:w w:val="90"/>
          <w:sz w:val="28"/>
        </w:rPr>
        <w:t> </w:t>
      </w:r>
      <w:r>
        <w:rPr>
          <w:color w:val="231F20"/>
          <w:w w:val="90"/>
          <w:sz w:val="28"/>
        </w:rPr>
        <w:t>the</w:t>
      </w:r>
      <w:r>
        <w:rPr>
          <w:color w:val="231F20"/>
          <w:spacing w:val="-32"/>
          <w:w w:val="90"/>
          <w:sz w:val="28"/>
        </w:rPr>
        <w:t> </w:t>
      </w:r>
      <w:r>
        <w:rPr>
          <w:color w:val="231F20"/>
          <w:w w:val="90"/>
          <w:sz w:val="28"/>
        </w:rPr>
        <w:t>Weather</w:t>
      </w:r>
      <w:r>
        <w:rPr>
          <w:color w:val="231F20"/>
          <w:spacing w:val="-32"/>
          <w:w w:val="90"/>
          <w:sz w:val="28"/>
        </w:rPr>
        <w:t> </w:t>
      </w:r>
      <w:r>
        <w:rPr>
          <w:color w:val="231F20"/>
          <w:w w:val="90"/>
          <w:sz w:val="28"/>
        </w:rPr>
        <w:t>Underground</w:t>
      </w:r>
      <w:r>
        <w:rPr>
          <w:color w:val="231F20"/>
          <w:spacing w:val="-32"/>
          <w:w w:val="90"/>
          <w:sz w:val="28"/>
        </w:rPr>
        <w:t> </w:t>
      </w:r>
      <w:r>
        <w:rPr>
          <w:color w:val="231F20"/>
          <w:w w:val="90"/>
          <w:sz w:val="28"/>
        </w:rPr>
        <w:t>Web</w:t>
      </w:r>
      <w:r>
        <w:rPr>
          <w:color w:val="231F20"/>
          <w:spacing w:val="-32"/>
          <w:w w:val="90"/>
          <w:sz w:val="28"/>
        </w:rPr>
        <w:t> </w:t>
      </w:r>
      <w:r>
        <w:rPr>
          <w:color w:val="231F20"/>
          <w:w w:val="90"/>
          <w:sz w:val="28"/>
        </w:rPr>
        <w:t>site</w:t>
      </w:r>
      <w:r>
        <w:rPr>
          <w:color w:val="231F20"/>
          <w:spacing w:val="-31"/>
          <w:w w:val="90"/>
          <w:sz w:val="28"/>
        </w:rPr>
        <w:t> </w:t>
      </w:r>
      <w:r>
        <w:rPr>
          <w:color w:val="231F20"/>
          <w:w w:val="90"/>
          <w:sz w:val="28"/>
        </w:rPr>
        <w:t>and</w:t>
      </w:r>
      <w:r>
        <w:rPr>
          <w:color w:val="231F20"/>
          <w:spacing w:val="-32"/>
          <w:w w:val="90"/>
          <w:sz w:val="28"/>
        </w:rPr>
        <w:t> </w:t>
      </w:r>
      <w:r>
        <w:rPr>
          <w:color w:val="231F20"/>
          <w:w w:val="90"/>
          <w:sz w:val="28"/>
        </w:rPr>
        <w:t>obtain</w:t>
      </w:r>
      <w:r>
        <w:rPr>
          <w:color w:val="231F20"/>
          <w:spacing w:val="-32"/>
          <w:w w:val="90"/>
          <w:sz w:val="28"/>
        </w:rPr>
        <w:t> </w:t>
      </w:r>
      <w:r>
        <w:rPr>
          <w:color w:val="231F20"/>
          <w:w w:val="90"/>
          <w:sz w:val="28"/>
        </w:rPr>
        <w:t>the</w:t>
      </w:r>
      <w:r>
        <w:rPr>
          <w:color w:val="231F20"/>
          <w:spacing w:val="-32"/>
          <w:w w:val="90"/>
          <w:sz w:val="28"/>
        </w:rPr>
        <w:t> </w:t>
      </w:r>
      <w:r>
        <w:rPr>
          <w:color w:val="231F20"/>
          <w:w w:val="90"/>
          <w:sz w:val="28"/>
        </w:rPr>
        <w:t>following</w:t>
      </w:r>
      <w:r>
        <w:rPr>
          <w:color w:val="231F20"/>
          <w:spacing w:val="-32"/>
          <w:w w:val="90"/>
          <w:sz w:val="28"/>
        </w:rPr>
        <w:t> </w:t>
      </w:r>
      <w:r>
        <w:rPr>
          <w:color w:val="231F20"/>
          <w:w w:val="90"/>
          <w:sz w:val="28"/>
        </w:rPr>
        <w:t>weather</w:t>
      </w:r>
      <w:r>
        <w:rPr>
          <w:color w:val="231F20"/>
          <w:spacing w:val="-31"/>
          <w:w w:val="90"/>
          <w:sz w:val="28"/>
        </w:rPr>
        <w:t> </w:t>
      </w:r>
      <w:r>
        <w:rPr>
          <w:color w:val="231F20"/>
          <w:w w:val="90"/>
          <w:sz w:val="28"/>
        </w:rPr>
        <w:t>con- ditions</w:t>
      </w:r>
      <w:r>
        <w:rPr>
          <w:color w:val="231F20"/>
          <w:spacing w:val="-24"/>
          <w:w w:val="90"/>
          <w:sz w:val="28"/>
        </w:rPr>
        <w:t> </w:t>
      </w:r>
      <w:r>
        <w:rPr>
          <w:color w:val="231F20"/>
          <w:w w:val="90"/>
          <w:sz w:val="28"/>
        </w:rPr>
        <w:t>for</w:t>
      </w:r>
      <w:r>
        <w:rPr>
          <w:color w:val="231F20"/>
          <w:spacing w:val="-23"/>
          <w:w w:val="90"/>
          <w:sz w:val="28"/>
        </w:rPr>
        <w:t> </w:t>
      </w:r>
      <w:r>
        <w:rPr>
          <w:color w:val="231F20"/>
          <w:w w:val="90"/>
          <w:sz w:val="28"/>
        </w:rPr>
        <w:t>Salt</w:t>
      </w:r>
      <w:r>
        <w:rPr>
          <w:color w:val="231F20"/>
          <w:spacing w:val="-24"/>
          <w:w w:val="90"/>
          <w:sz w:val="28"/>
        </w:rPr>
        <w:t> </w:t>
      </w:r>
      <w:r>
        <w:rPr>
          <w:color w:val="231F20"/>
          <w:w w:val="90"/>
          <w:sz w:val="28"/>
        </w:rPr>
        <w:t>Lake</w:t>
      </w:r>
      <w:r>
        <w:rPr>
          <w:color w:val="231F20"/>
          <w:spacing w:val="-23"/>
          <w:w w:val="90"/>
          <w:sz w:val="28"/>
        </w:rPr>
        <w:t> </w:t>
      </w:r>
      <w:r>
        <w:rPr>
          <w:color w:val="231F20"/>
          <w:spacing w:val="-4"/>
          <w:w w:val="90"/>
          <w:sz w:val="28"/>
        </w:rPr>
        <w:t>City,</w:t>
      </w:r>
      <w:r>
        <w:rPr>
          <w:color w:val="231F20"/>
          <w:spacing w:val="-23"/>
          <w:w w:val="90"/>
          <w:sz w:val="28"/>
        </w:rPr>
        <w:t> </w:t>
      </w:r>
      <w:r>
        <w:rPr>
          <w:color w:val="231F20"/>
          <w:w w:val="90"/>
          <w:sz w:val="28"/>
        </w:rPr>
        <w:t>Utah</w:t>
      </w:r>
      <w:r>
        <w:rPr>
          <w:color w:val="231F20"/>
          <w:spacing w:val="-24"/>
          <w:w w:val="90"/>
          <w:sz w:val="28"/>
        </w:rPr>
        <w:t> </w:t>
      </w:r>
      <w:r>
        <w:rPr>
          <w:color w:val="231F20"/>
          <w:w w:val="90"/>
          <w:sz w:val="28"/>
        </w:rPr>
        <w:t>on</w:t>
      </w:r>
      <w:r>
        <w:rPr>
          <w:color w:val="231F20"/>
          <w:spacing w:val="-23"/>
          <w:w w:val="90"/>
          <w:sz w:val="28"/>
        </w:rPr>
        <w:t> </w:t>
      </w:r>
      <w:r>
        <w:rPr>
          <w:color w:val="231F20"/>
          <w:w w:val="90"/>
          <w:sz w:val="28"/>
        </w:rPr>
        <w:t>January</w:t>
      </w:r>
      <w:r>
        <w:rPr>
          <w:color w:val="231F20"/>
          <w:spacing w:val="-24"/>
          <w:w w:val="90"/>
          <w:sz w:val="28"/>
        </w:rPr>
        <w:t> </w:t>
      </w:r>
      <w:r>
        <w:rPr>
          <w:color w:val="231F20"/>
          <w:w w:val="90"/>
          <w:sz w:val="28"/>
        </w:rPr>
        <w:t>9,</w:t>
      </w:r>
      <w:r>
        <w:rPr>
          <w:color w:val="231F20"/>
          <w:spacing w:val="-23"/>
          <w:w w:val="90"/>
          <w:sz w:val="28"/>
        </w:rPr>
        <w:t> </w:t>
      </w:r>
      <w:r>
        <w:rPr>
          <w:color w:val="231F20"/>
          <w:w w:val="90"/>
          <w:sz w:val="28"/>
        </w:rPr>
        <w:t>2004:</w:t>
      </w:r>
      <w:r>
        <w:rPr>
          <w:color w:val="231F20"/>
          <w:spacing w:val="-23"/>
          <w:w w:val="90"/>
          <w:sz w:val="28"/>
        </w:rPr>
        <w:t> </w:t>
      </w:r>
      <w:r>
        <w:rPr>
          <w:color w:val="231F20"/>
          <w:w w:val="90"/>
          <w:sz w:val="28"/>
        </w:rPr>
        <w:t>maximum</w:t>
      </w:r>
      <w:r>
        <w:rPr>
          <w:color w:val="231F20"/>
          <w:spacing w:val="-24"/>
          <w:w w:val="90"/>
          <w:sz w:val="28"/>
        </w:rPr>
        <w:t> </w:t>
      </w:r>
      <w:r>
        <w:rPr>
          <w:color w:val="231F20"/>
          <w:w w:val="90"/>
          <w:sz w:val="28"/>
        </w:rPr>
        <w:t>and</w:t>
      </w:r>
      <w:r>
        <w:rPr>
          <w:color w:val="231F20"/>
          <w:spacing w:val="-23"/>
          <w:w w:val="90"/>
          <w:sz w:val="28"/>
        </w:rPr>
        <w:t> </w:t>
      </w:r>
      <w:r>
        <w:rPr>
          <w:color w:val="231F20"/>
          <w:w w:val="90"/>
          <w:sz w:val="28"/>
        </w:rPr>
        <w:t>minimum</w:t>
      </w:r>
      <w:r>
        <w:rPr>
          <w:color w:val="231F20"/>
          <w:spacing w:val="-23"/>
          <w:w w:val="90"/>
          <w:sz w:val="28"/>
        </w:rPr>
        <w:t> </w:t>
      </w:r>
      <w:r>
        <w:rPr>
          <w:color w:val="231F20"/>
          <w:w w:val="90"/>
          <w:sz w:val="28"/>
        </w:rPr>
        <w:t>tem- </w:t>
      </w:r>
      <w:r>
        <w:rPr>
          <w:color w:val="231F20"/>
          <w:w w:val="95"/>
          <w:sz w:val="28"/>
        </w:rPr>
        <w:t>peratures, and wind</w:t>
      </w:r>
      <w:r>
        <w:rPr>
          <w:color w:val="231F20"/>
          <w:spacing w:val="-33"/>
          <w:w w:val="95"/>
          <w:sz w:val="28"/>
        </w:rPr>
        <w:t> </w:t>
      </w:r>
      <w:r>
        <w:rPr>
          <w:color w:val="231F20"/>
          <w:w w:val="95"/>
          <w:sz w:val="28"/>
        </w:rPr>
        <w:t>speed.</w:t>
      </w:r>
    </w:p>
    <w:p>
      <w:pPr>
        <w:pStyle w:val="BodyText"/>
        <w:rPr>
          <w:sz w:val="32"/>
        </w:rPr>
      </w:pPr>
    </w:p>
    <w:p>
      <w:pPr>
        <w:spacing w:before="252"/>
        <w:ind w:left="1252" w:right="0" w:firstLine="0"/>
        <w:jc w:val="left"/>
        <w:rPr>
          <w:sz w:val="28"/>
        </w:rPr>
      </w:pPr>
      <w:r>
        <w:rPr>
          <w:color w:val="231F20"/>
          <w:w w:val="95"/>
          <w:sz w:val="28"/>
        </w:rPr>
        <w:t>Access at: Salt Lake City, Utah on January 9, 2004.</w:t>
      </w:r>
    </w:p>
    <w:p>
      <w:pPr>
        <w:spacing w:line="249" w:lineRule="auto" w:before="154"/>
        <w:ind w:left="1251" w:right="0" w:firstLine="0"/>
        <w:jc w:val="left"/>
        <w:rPr>
          <w:sz w:val="28"/>
        </w:rPr>
      </w:pPr>
      <w:r>
        <w:rPr>
          <w:color w:val="231F20"/>
          <w:w w:val="95"/>
          <w:sz w:val="28"/>
        </w:rPr>
        <w:t>(If you have trouble accessing this Web page, the URL is: </w:t>
      </w:r>
      <w:hyperlink r:id="rId246">
        <w:r>
          <w:rPr>
            <w:color w:val="231F20"/>
            <w:w w:val="85"/>
            <w:sz w:val="28"/>
            <w:u w:val="single" w:color="231F20"/>
          </w:rPr>
          <w:t>www.wunderground.com/history/airport/KSLC/2004/1/9/DailyHistory.html</w:t>
        </w:r>
        <w:r>
          <w:rPr>
            <w:color w:val="231F20"/>
            <w:w w:val="85"/>
            <w:sz w:val="28"/>
          </w:rPr>
          <w:t> </w:t>
        </w:r>
      </w:hyperlink>
      <w:r>
        <w:rPr>
          <w:color w:val="231F20"/>
          <w:w w:val="85"/>
          <w:sz w:val="28"/>
        </w:rPr>
        <w:t>)</w:t>
      </w:r>
    </w:p>
    <w:p>
      <w:pPr>
        <w:spacing w:before="142"/>
        <w:ind w:left="820" w:right="0" w:firstLine="0"/>
        <w:jc w:val="left"/>
        <w:rPr>
          <w:sz w:val="28"/>
        </w:rPr>
      </w:pPr>
      <w:r>
        <w:rPr>
          <w:color w:val="231F20"/>
          <w:w w:val="95"/>
          <w:sz w:val="28"/>
        </w:rPr>
        <w:t>6a. Record the weather data below for Salt Lake City on January 9, 2004.</w:t>
      </w:r>
    </w:p>
    <w:p>
      <w:pPr>
        <w:pStyle w:val="BodyText"/>
        <w:rPr>
          <w:sz w:val="14"/>
        </w:rPr>
      </w:pPr>
    </w:p>
    <w:tbl>
      <w:tblPr>
        <w:tblW w:w="0" w:type="auto"/>
        <w:jc w:val="left"/>
        <w:tblInd w:w="127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097"/>
        <w:gridCol w:w="3004"/>
        <w:gridCol w:w="2921"/>
      </w:tblGrid>
      <w:tr>
        <w:trPr>
          <w:trHeight w:val="609" w:hRule="atLeast"/>
        </w:trPr>
        <w:tc>
          <w:tcPr>
            <w:tcW w:w="3097" w:type="dxa"/>
            <w:shd w:val="clear" w:color="auto" w:fill="324DA1"/>
          </w:tcPr>
          <w:p>
            <w:pPr>
              <w:pStyle w:val="TableParagraph"/>
              <w:spacing w:before="103"/>
              <w:ind w:left="199"/>
              <w:rPr>
                <w:rFonts w:ascii="Times New Roman"/>
                <w:sz w:val="36"/>
              </w:rPr>
            </w:pPr>
            <w:r>
              <w:rPr>
                <w:rFonts w:ascii="Times New Roman"/>
                <w:color w:val="FFFFFF"/>
                <w:sz w:val="36"/>
              </w:rPr>
              <w:t>Max. Actual Temp.</w:t>
            </w:r>
          </w:p>
        </w:tc>
        <w:tc>
          <w:tcPr>
            <w:tcW w:w="3004" w:type="dxa"/>
            <w:shd w:val="clear" w:color="auto" w:fill="324DA1"/>
          </w:tcPr>
          <w:p>
            <w:pPr>
              <w:pStyle w:val="TableParagraph"/>
              <w:spacing w:before="103"/>
              <w:ind w:left="179"/>
              <w:rPr>
                <w:rFonts w:ascii="Times New Roman"/>
                <w:sz w:val="36"/>
              </w:rPr>
            </w:pPr>
            <w:r>
              <w:rPr>
                <w:rFonts w:ascii="Times New Roman"/>
                <w:color w:val="FFFFFF"/>
                <w:sz w:val="36"/>
              </w:rPr>
              <w:t>Min. Actual Temp.</w:t>
            </w:r>
          </w:p>
        </w:tc>
        <w:tc>
          <w:tcPr>
            <w:tcW w:w="2921" w:type="dxa"/>
            <w:shd w:val="clear" w:color="auto" w:fill="324DA1"/>
          </w:tcPr>
          <w:p>
            <w:pPr>
              <w:pStyle w:val="TableParagraph"/>
              <w:spacing w:before="103"/>
              <w:ind w:left="179"/>
              <w:rPr>
                <w:rFonts w:ascii="Times New Roman"/>
                <w:sz w:val="36"/>
              </w:rPr>
            </w:pPr>
            <w:r>
              <w:rPr>
                <w:rFonts w:ascii="Times New Roman"/>
                <w:color w:val="FFFFFF"/>
                <w:sz w:val="36"/>
              </w:rPr>
              <w:t>Max, Wind Speed</w:t>
            </w:r>
          </w:p>
        </w:tc>
      </w:tr>
      <w:tr>
        <w:trPr>
          <w:trHeight w:val="609" w:hRule="atLeast"/>
        </w:trPr>
        <w:tc>
          <w:tcPr>
            <w:tcW w:w="3097" w:type="dxa"/>
          </w:tcPr>
          <w:p>
            <w:pPr>
              <w:pStyle w:val="TableParagraph"/>
              <w:rPr>
                <w:rFonts w:ascii="Times New Roman"/>
                <w:sz w:val="28"/>
              </w:rPr>
            </w:pPr>
          </w:p>
        </w:tc>
        <w:tc>
          <w:tcPr>
            <w:tcW w:w="3004" w:type="dxa"/>
          </w:tcPr>
          <w:p>
            <w:pPr>
              <w:pStyle w:val="TableParagraph"/>
              <w:rPr>
                <w:rFonts w:ascii="Times New Roman"/>
                <w:sz w:val="28"/>
              </w:rPr>
            </w:pPr>
          </w:p>
        </w:tc>
        <w:tc>
          <w:tcPr>
            <w:tcW w:w="2921" w:type="dxa"/>
          </w:tcPr>
          <w:p>
            <w:pPr>
              <w:pStyle w:val="TableParagraph"/>
              <w:rPr>
                <w:rFonts w:ascii="Times New Roman"/>
                <w:sz w:val="28"/>
              </w:rPr>
            </w:pPr>
          </w:p>
        </w:tc>
      </w:tr>
    </w:tbl>
    <w:p>
      <w:pPr>
        <w:pStyle w:val="BodyText"/>
        <w:rPr>
          <w:sz w:val="32"/>
        </w:rPr>
      </w:pPr>
    </w:p>
    <w:p>
      <w:pPr>
        <w:spacing w:line="249" w:lineRule="auto" w:before="241"/>
        <w:ind w:left="1252" w:right="2361" w:hanging="433"/>
        <w:jc w:val="left"/>
        <w:rPr>
          <w:sz w:val="28"/>
        </w:rPr>
      </w:pPr>
      <w:r>
        <w:rPr>
          <w:color w:val="231F20"/>
          <w:spacing w:val="-4"/>
          <w:w w:val="90"/>
          <w:sz w:val="28"/>
        </w:rPr>
        <w:t>6b.</w:t>
      </w:r>
      <w:r>
        <w:rPr>
          <w:color w:val="231F20"/>
          <w:spacing w:val="14"/>
          <w:w w:val="90"/>
          <w:sz w:val="28"/>
        </w:rPr>
        <w:t> </w:t>
      </w:r>
      <w:r>
        <w:rPr>
          <w:color w:val="231F20"/>
          <w:w w:val="90"/>
          <w:sz w:val="28"/>
        </w:rPr>
        <w:t>Review</w:t>
      </w:r>
      <w:r>
        <w:rPr>
          <w:color w:val="231F20"/>
          <w:spacing w:val="-25"/>
          <w:w w:val="90"/>
          <w:sz w:val="28"/>
        </w:rPr>
        <w:t> </w:t>
      </w:r>
      <w:r>
        <w:rPr>
          <w:color w:val="231F20"/>
          <w:w w:val="90"/>
          <w:sz w:val="28"/>
        </w:rPr>
        <w:t>the</w:t>
      </w:r>
      <w:r>
        <w:rPr>
          <w:color w:val="231F20"/>
          <w:spacing w:val="-25"/>
          <w:w w:val="90"/>
          <w:sz w:val="28"/>
        </w:rPr>
        <w:t> </w:t>
      </w:r>
      <w:r>
        <w:rPr>
          <w:color w:val="231F20"/>
          <w:w w:val="90"/>
          <w:sz w:val="28"/>
        </w:rPr>
        <w:t>weather</w:t>
      </w:r>
      <w:r>
        <w:rPr>
          <w:color w:val="231F20"/>
          <w:spacing w:val="-24"/>
          <w:w w:val="90"/>
          <w:sz w:val="28"/>
        </w:rPr>
        <w:t> </w:t>
      </w:r>
      <w:r>
        <w:rPr>
          <w:color w:val="231F20"/>
          <w:w w:val="90"/>
          <w:sz w:val="28"/>
        </w:rPr>
        <w:t>data</w:t>
      </w:r>
      <w:r>
        <w:rPr>
          <w:color w:val="231F20"/>
          <w:spacing w:val="-25"/>
          <w:w w:val="90"/>
          <w:sz w:val="28"/>
        </w:rPr>
        <w:t> </w:t>
      </w:r>
      <w:r>
        <w:rPr>
          <w:color w:val="231F20"/>
          <w:w w:val="90"/>
          <w:sz w:val="28"/>
        </w:rPr>
        <w:t>in</w:t>
      </w:r>
      <w:r>
        <w:rPr>
          <w:color w:val="231F20"/>
          <w:spacing w:val="-25"/>
          <w:w w:val="90"/>
          <w:sz w:val="28"/>
        </w:rPr>
        <w:t> </w:t>
      </w:r>
      <w:r>
        <w:rPr>
          <w:color w:val="231F20"/>
          <w:w w:val="90"/>
          <w:sz w:val="28"/>
        </w:rPr>
        <w:t>the</w:t>
      </w:r>
      <w:r>
        <w:rPr>
          <w:color w:val="231F20"/>
          <w:spacing w:val="-25"/>
          <w:w w:val="90"/>
          <w:sz w:val="28"/>
        </w:rPr>
        <w:t> </w:t>
      </w:r>
      <w:r>
        <w:rPr>
          <w:color w:val="231F20"/>
          <w:w w:val="90"/>
          <w:sz w:val="28"/>
        </w:rPr>
        <w:t>table</w:t>
      </w:r>
      <w:r>
        <w:rPr>
          <w:color w:val="231F20"/>
          <w:spacing w:val="-25"/>
          <w:w w:val="90"/>
          <w:sz w:val="28"/>
        </w:rPr>
        <w:t> </w:t>
      </w:r>
      <w:r>
        <w:rPr>
          <w:color w:val="231F20"/>
          <w:w w:val="90"/>
          <w:sz w:val="28"/>
        </w:rPr>
        <w:t>below</w:t>
      </w:r>
      <w:r>
        <w:rPr>
          <w:color w:val="231F20"/>
          <w:spacing w:val="-25"/>
          <w:w w:val="90"/>
          <w:sz w:val="28"/>
        </w:rPr>
        <w:t> </w:t>
      </w:r>
      <w:r>
        <w:rPr>
          <w:color w:val="231F20"/>
          <w:w w:val="90"/>
          <w:sz w:val="28"/>
        </w:rPr>
        <w:t>for</w:t>
      </w:r>
      <w:r>
        <w:rPr>
          <w:color w:val="231F20"/>
          <w:spacing w:val="-25"/>
          <w:w w:val="90"/>
          <w:sz w:val="28"/>
        </w:rPr>
        <w:t> </w:t>
      </w:r>
      <w:r>
        <w:rPr>
          <w:color w:val="231F20"/>
          <w:w w:val="90"/>
          <w:sz w:val="28"/>
        </w:rPr>
        <w:t>Snowbird</w:t>
      </w:r>
      <w:r>
        <w:rPr>
          <w:color w:val="231F20"/>
          <w:spacing w:val="-25"/>
          <w:w w:val="90"/>
          <w:sz w:val="28"/>
        </w:rPr>
        <w:t> </w:t>
      </w:r>
      <w:r>
        <w:rPr>
          <w:color w:val="231F20"/>
          <w:w w:val="90"/>
          <w:sz w:val="28"/>
        </w:rPr>
        <w:t>Ski</w:t>
      </w:r>
      <w:r>
        <w:rPr>
          <w:color w:val="231F20"/>
          <w:spacing w:val="-25"/>
          <w:w w:val="90"/>
          <w:sz w:val="28"/>
        </w:rPr>
        <w:t> </w:t>
      </w:r>
      <w:r>
        <w:rPr>
          <w:color w:val="231F20"/>
          <w:w w:val="90"/>
          <w:sz w:val="28"/>
        </w:rPr>
        <w:t>Area</w:t>
      </w:r>
      <w:r>
        <w:rPr>
          <w:color w:val="231F20"/>
          <w:spacing w:val="-25"/>
          <w:w w:val="90"/>
          <w:sz w:val="28"/>
        </w:rPr>
        <w:t> </w:t>
      </w:r>
      <w:r>
        <w:rPr>
          <w:color w:val="231F20"/>
          <w:w w:val="90"/>
          <w:sz w:val="28"/>
        </w:rPr>
        <w:t>for </w:t>
      </w:r>
      <w:r>
        <w:rPr>
          <w:color w:val="231F20"/>
          <w:w w:val="95"/>
          <w:sz w:val="28"/>
        </w:rPr>
        <w:t>January 9,</w:t>
      </w:r>
      <w:r>
        <w:rPr>
          <w:color w:val="231F20"/>
          <w:spacing w:val="-20"/>
          <w:w w:val="95"/>
          <w:sz w:val="28"/>
        </w:rPr>
        <w:t> </w:t>
      </w:r>
      <w:r>
        <w:rPr>
          <w:color w:val="231F20"/>
          <w:w w:val="95"/>
          <w:sz w:val="28"/>
        </w:rPr>
        <w:t>2004.</w:t>
      </w:r>
    </w:p>
    <w:p>
      <w:pPr>
        <w:pStyle w:val="BodyText"/>
        <w:spacing w:before="11"/>
        <w:rPr>
          <w:sz w:val="9"/>
        </w:rPr>
      </w:pPr>
      <w:r>
        <w:rPr/>
        <w:drawing>
          <wp:anchor distT="0" distB="0" distL="0" distR="0" allowOverlap="1" layoutInCell="1" locked="0" behindDoc="0" simplePos="0" relativeHeight="166">
            <wp:simplePos x="0" y="0"/>
            <wp:positionH relativeFrom="page">
              <wp:posOffset>968813</wp:posOffset>
            </wp:positionH>
            <wp:positionV relativeFrom="paragraph">
              <wp:posOffset>97474</wp:posOffset>
            </wp:positionV>
            <wp:extent cx="5977519" cy="1451610"/>
            <wp:effectExtent l="0" t="0" r="0" b="0"/>
            <wp:wrapTopAndBottom/>
            <wp:docPr id="41" name="image33.png" descr="Table showing weather data for the Snowbird Ski Area on January 9, 2004. Snowbird Snow Report; New Snow; 24 hours .12 inches and 48 hours .3inches; 17 degrees Fahrenheit; High of 40 degrees Fahrenheit and low of 10 degrees Fahrenheit; snow depth mid-mountain 158 inches; snow fall year to date 414inches; Temperature at tram base 20 degrees Fahrenheit; Mid-mountain 24 degrees Fahrenheit; Hidden Peak 36 degrees Fahrenheit; Wind hidden peak 9 miles per hour; Todays Forecast: mostly cloudy, 10 percent chance of snow, light to no wind. "/>
            <wp:cNvGraphicFramePr>
              <a:graphicFrameLocks noChangeAspect="1"/>
            </wp:cNvGraphicFramePr>
            <a:graphic>
              <a:graphicData uri="http://schemas.openxmlformats.org/drawingml/2006/picture">
                <pic:pic>
                  <pic:nvPicPr>
                    <pic:cNvPr id="42" name="image33.png"/>
                    <pic:cNvPicPr/>
                  </pic:nvPicPr>
                  <pic:blipFill>
                    <a:blip r:embed="rId264" cstate="print"/>
                    <a:stretch>
                      <a:fillRect/>
                    </a:stretch>
                  </pic:blipFill>
                  <pic:spPr>
                    <a:xfrm>
                      <a:off x="0" y="0"/>
                      <a:ext cx="5977519" cy="1451610"/>
                    </a:xfrm>
                    <a:prstGeom prst="rect">
                      <a:avLst/>
                    </a:prstGeom>
                  </pic:spPr>
                </pic:pic>
              </a:graphicData>
            </a:graphic>
          </wp:anchor>
        </w:drawing>
      </w:r>
    </w:p>
    <w:p>
      <w:pPr>
        <w:pStyle w:val="BodyText"/>
        <w:spacing w:before="5"/>
        <w:rPr>
          <w:sz w:val="31"/>
        </w:rPr>
      </w:pPr>
    </w:p>
    <w:p>
      <w:pPr>
        <w:spacing w:line="249" w:lineRule="auto" w:before="0"/>
        <w:ind w:left="1251" w:right="1465" w:hanging="432"/>
        <w:jc w:val="left"/>
        <w:rPr>
          <w:sz w:val="28"/>
        </w:rPr>
      </w:pPr>
      <w:r>
        <w:rPr>
          <w:color w:val="231F20"/>
          <w:w w:val="90"/>
          <w:sz w:val="28"/>
        </w:rPr>
        <w:t>6c.</w:t>
      </w:r>
      <w:r>
        <w:rPr>
          <w:color w:val="231F20"/>
          <w:spacing w:val="21"/>
          <w:w w:val="90"/>
          <w:sz w:val="28"/>
        </w:rPr>
        <w:t> </w:t>
      </w:r>
      <w:r>
        <w:rPr>
          <w:color w:val="231F20"/>
          <w:w w:val="90"/>
          <w:sz w:val="28"/>
        </w:rPr>
        <w:t>How</w:t>
      </w:r>
      <w:r>
        <w:rPr>
          <w:color w:val="231F20"/>
          <w:spacing w:val="-23"/>
          <w:w w:val="90"/>
          <w:sz w:val="28"/>
        </w:rPr>
        <w:t> </w:t>
      </w:r>
      <w:r>
        <w:rPr>
          <w:color w:val="231F20"/>
          <w:w w:val="90"/>
          <w:sz w:val="28"/>
        </w:rPr>
        <w:t>do</w:t>
      </w:r>
      <w:r>
        <w:rPr>
          <w:color w:val="231F20"/>
          <w:spacing w:val="-24"/>
          <w:w w:val="90"/>
          <w:sz w:val="28"/>
        </w:rPr>
        <w:t> </w:t>
      </w:r>
      <w:r>
        <w:rPr>
          <w:color w:val="231F20"/>
          <w:w w:val="90"/>
          <w:sz w:val="28"/>
        </w:rPr>
        <w:t>the</w:t>
      </w:r>
      <w:r>
        <w:rPr>
          <w:color w:val="231F20"/>
          <w:spacing w:val="-23"/>
          <w:w w:val="90"/>
          <w:sz w:val="28"/>
        </w:rPr>
        <w:t> </w:t>
      </w:r>
      <w:r>
        <w:rPr>
          <w:color w:val="231F20"/>
          <w:w w:val="90"/>
          <w:sz w:val="28"/>
        </w:rPr>
        <w:t>weather</w:t>
      </w:r>
      <w:r>
        <w:rPr>
          <w:color w:val="231F20"/>
          <w:spacing w:val="-23"/>
          <w:w w:val="90"/>
          <w:sz w:val="28"/>
        </w:rPr>
        <w:t> </w:t>
      </w:r>
      <w:r>
        <w:rPr>
          <w:color w:val="231F20"/>
          <w:w w:val="90"/>
          <w:sz w:val="28"/>
        </w:rPr>
        <w:t>conditions</w:t>
      </w:r>
      <w:r>
        <w:rPr>
          <w:color w:val="231F20"/>
          <w:spacing w:val="-24"/>
          <w:w w:val="90"/>
          <w:sz w:val="28"/>
        </w:rPr>
        <w:t> </w:t>
      </w:r>
      <w:r>
        <w:rPr>
          <w:color w:val="231F20"/>
          <w:w w:val="90"/>
          <w:sz w:val="28"/>
        </w:rPr>
        <w:t>in</w:t>
      </w:r>
      <w:r>
        <w:rPr>
          <w:color w:val="231F20"/>
          <w:spacing w:val="-23"/>
          <w:w w:val="90"/>
          <w:sz w:val="28"/>
        </w:rPr>
        <w:t> </w:t>
      </w:r>
      <w:r>
        <w:rPr>
          <w:color w:val="231F20"/>
          <w:w w:val="90"/>
          <w:sz w:val="28"/>
        </w:rPr>
        <w:t>Salt</w:t>
      </w:r>
      <w:r>
        <w:rPr>
          <w:color w:val="231F20"/>
          <w:spacing w:val="-24"/>
          <w:w w:val="90"/>
          <w:sz w:val="28"/>
        </w:rPr>
        <w:t> </w:t>
      </w:r>
      <w:r>
        <w:rPr>
          <w:color w:val="231F20"/>
          <w:w w:val="90"/>
          <w:sz w:val="28"/>
        </w:rPr>
        <w:t>Lake</w:t>
      </w:r>
      <w:r>
        <w:rPr>
          <w:color w:val="231F20"/>
          <w:spacing w:val="-23"/>
          <w:w w:val="90"/>
          <w:sz w:val="28"/>
        </w:rPr>
        <w:t> </w:t>
      </w:r>
      <w:r>
        <w:rPr>
          <w:color w:val="231F20"/>
          <w:w w:val="90"/>
          <w:sz w:val="28"/>
        </w:rPr>
        <w:t>City</w:t>
      </w:r>
      <w:r>
        <w:rPr>
          <w:color w:val="231F20"/>
          <w:spacing w:val="-24"/>
          <w:w w:val="90"/>
          <w:sz w:val="28"/>
        </w:rPr>
        <w:t> </w:t>
      </w:r>
      <w:r>
        <w:rPr>
          <w:color w:val="231F20"/>
          <w:w w:val="90"/>
          <w:sz w:val="28"/>
        </w:rPr>
        <w:t>compare</w:t>
      </w:r>
      <w:r>
        <w:rPr>
          <w:color w:val="231F20"/>
          <w:spacing w:val="-23"/>
          <w:w w:val="90"/>
          <w:sz w:val="28"/>
        </w:rPr>
        <w:t> </w:t>
      </w:r>
      <w:r>
        <w:rPr>
          <w:color w:val="231F20"/>
          <w:w w:val="90"/>
          <w:sz w:val="28"/>
        </w:rPr>
        <w:t>to</w:t>
      </w:r>
      <w:r>
        <w:rPr>
          <w:color w:val="231F20"/>
          <w:spacing w:val="-23"/>
          <w:w w:val="90"/>
          <w:sz w:val="28"/>
        </w:rPr>
        <w:t> </w:t>
      </w:r>
      <w:r>
        <w:rPr>
          <w:color w:val="231F20"/>
          <w:w w:val="90"/>
          <w:sz w:val="28"/>
        </w:rPr>
        <w:t>the</w:t>
      </w:r>
      <w:r>
        <w:rPr>
          <w:color w:val="231F20"/>
          <w:spacing w:val="-24"/>
          <w:w w:val="90"/>
          <w:sz w:val="28"/>
        </w:rPr>
        <w:t> </w:t>
      </w:r>
      <w:r>
        <w:rPr>
          <w:color w:val="231F20"/>
          <w:w w:val="90"/>
          <w:sz w:val="28"/>
        </w:rPr>
        <w:t>conditions</w:t>
      </w:r>
      <w:r>
        <w:rPr>
          <w:color w:val="231F20"/>
          <w:spacing w:val="-23"/>
          <w:w w:val="90"/>
          <w:sz w:val="28"/>
        </w:rPr>
        <w:t> </w:t>
      </w:r>
      <w:r>
        <w:rPr>
          <w:color w:val="231F20"/>
          <w:w w:val="90"/>
          <w:sz w:val="28"/>
        </w:rPr>
        <w:t>at </w:t>
      </w:r>
      <w:r>
        <w:rPr>
          <w:color w:val="231F20"/>
          <w:sz w:val="28"/>
        </w:rPr>
        <w:t>Snowbird</w:t>
      </w:r>
      <w:r>
        <w:rPr>
          <w:color w:val="231F20"/>
          <w:spacing w:val="-18"/>
          <w:sz w:val="28"/>
        </w:rPr>
        <w:t> </w:t>
      </w:r>
      <w:r>
        <w:rPr>
          <w:color w:val="231F20"/>
          <w:sz w:val="28"/>
        </w:rPr>
        <w:t>on</w:t>
      </w:r>
      <w:r>
        <w:rPr>
          <w:color w:val="231F20"/>
          <w:spacing w:val="-18"/>
          <w:sz w:val="28"/>
        </w:rPr>
        <w:t> </w:t>
      </w:r>
      <w:r>
        <w:rPr>
          <w:color w:val="231F20"/>
          <w:sz w:val="28"/>
        </w:rPr>
        <w:t>January</w:t>
      </w:r>
      <w:r>
        <w:rPr>
          <w:color w:val="231F20"/>
          <w:spacing w:val="-18"/>
          <w:sz w:val="28"/>
        </w:rPr>
        <w:t> </w:t>
      </w:r>
      <w:r>
        <w:rPr>
          <w:color w:val="231F20"/>
          <w:sz w:val="28"/>
        </w:rPr>
        <w:t>9,</w:t>
      </w:r>
      <w:r>
        <w:rPr>
          <w:color w:val="231F20"/>
          <w:spacing w:val="-18"/>
          <w:sz w:val="28"/>
        </w:rPr>
        <w:t> </w:t>
      </w:r>
      <w:r>
        <w:rPr>
          <w:color w:val="231F20"/>
          <w:sz w:val="28"/>
        </w:rPr>
        <w:t>2004?</w:t>
      </w:r>
    </w:p>
    <w:p>
      <w:pPr>
        <w:spacing w:after="0" w:line="249" w:lineRule="auto"/>
        <w:jc w:val="left"/>
        <w:rPr>
          <w:sz w:val="28"/>
        </w:rPr>
        <w:sectPr>
          <w:pgSz w:w="12240" w:h="15840"/>
          <w:pgMar w:header="720" w:footer="735" w:top="3240" w:bottom="920" w:left="620" w:right="620"/>
        </w:sectPr>
      </w:pPr>
    </w:p>
    <w:p>
      <w:pPr>
        <w:pStyle w:val="BodyText"/>
        <w:rPr>
          <w:sz w:val="20"/>
        </w:rPr>
      </w:pPr>
    </w:p>
    <w:p>
      <w:pPr>
        <w:pStyle w:val="BodyText"/>
        <w:rPr>
          <w:sz w:val="20"/>
        </w:rPr>
      </w:pPr>
    </w:p>
    <w:p>
      <w:pPr>
        <w:pStyle w:val="BodyText"/>
        <w:spacing w:before="4"/>
        <w:rPr>
          <w:sz w:val="20"/>
        </w:rPr>
      </w:pPr>
    </w:p>
    <w:p>
      <w:pPr>
        <w:pStyle w:val="ListParagraph"/>
        <w:numPr>
          <w:ilvl w:val="0"/>
          <w:numId w:val="73"/>
        </w:numPr>
        <w:tabs>
          <w:tab w:pos="1251" w:val="left" w:leader="none"/>
          <w:tab w:pos="1253" w:val="left" w:leader="none"/>
        </w:tabs>
        <w:spacing w:line="249" w:lineRule="auto" w:before="92" w:after="0"/>
        <w:ind w:left="1251" w:right="1102" w:hanging="432"/>
        <w:jc w:val="left"/>
        <w:rPr>
          <w:sz w:val="28"/>
        </w:rPr>
      </w:pPr>
      <w:r>
        <w:rPr>
          <w:color w:val="231F20"/>
          <w:w w:val="90"/>
          <w:sz w:val="28"/>
        </w:rPr>
        <w:t>Graph</w:t>
      </w:r>
      <w:r>
        <w:rPr>
          <w:color w:val="231F20"/>
          <w:spacing w:val="-32"/>
          <w:w w:val="90"/>
          <w:sz w:val="28"/>
        </w:rPr>
        <w:t> </w:t>
      </w:r>
      <w:r>
        <w:rPr>
          <w:color w:val="231F20"/>
          <w:w w:val="90"/>
          <w:sz w:val="28"/>
        </w:rPr>
        <w:t>the</w:t>
      </w:r>
      <w:r>
        <w:rPr>
          <w:color w:val="231F20"/>
          <w:spacing w:val="-32"/>
          <w:w w:val="90"/>
          <w:sz w:val="28"/>
        </w:rPr>
        <w:t> </w:t>
      </w:r>
      <w:r>
        <w:rPr>
          <w:color w:val="231F20"/>
          <w:w w:val="90"/>
          <w:sz w:val="28"/>
        </w:rPr>
        <w:t>maximum</w:t>
      </w:r>
      <w:r>
        <w:rPr>
          <w:color w:val="231F20"/>
          <w:spacing w:val="-31"/>
          <w:w w:val="90"/>
          <w:sz w:val="28"/>
        </w:rPr>
        <w:t> </w:t>
      </w:r>
      <w:r>
        <w:rPr>
          <w:color w:val="231F20"/>
          <w:w w:val="90"/>
          <w:sz w:val="28"/>
        </w:rPr>
        <w:t>and</w:t>
      </w:r>
      <w:r>
        <w:rPr>
          <w:color w:val="231F20"/>
          <w:spacing w:val="-32"/>
          <w:w w:val="90"/>
          <w:sz w:val="28"/>
        </w:rPr>
        <w:t> </w:t>
      </w:r>
      <w:r>
        <w:rPr>
          <w:color w:val="231F20"/>
          <w:w w:val="90"/>
          <w:sz w:val="28"/>
        </w:rPr>
        <w:t>minimum</w:t>
      </w:r>
      <w:r>
        <w:rPr>
          <w:color w:val="231F20"/>
          <w:spacing w:val="-32"/>
          <w:w w:val="90"/>
          <w:sz w:val="28"/>
        </w:rPr>
        <w:t> </w:t>
      </w:r>
      <w:r>
        <w:rPr>
          <w:color w:val="231F20"/>
          <w:w w:val="90"/>
          <w:sz w:val="28"/>
        </w:rPr>
        <w:t>temperatures</w:t>
      </w:r>
      <w:r>
        <w:rPr>
          <w:color w:val="231F20"/>
          <w:spacing w:val="-31"/>
          <w:w w:val="90"/>
          <w:sz w:val="28"/>
        </w:rPr>
        <w:t> </w:t>
      </w:r>
      <w:r>
        <w:rPr>
          <w:color w:val="231F20"/>
          <w:w w:val="90"/>
          <w:sz w:val="28"/>
        </w:rPr>
        <w:t>for</w:t>
      </w:r>
      <w:r>
        <w:rPr>
          <w:color w:val="231F20"/>
          <w:spacing w:val="-32"/>
          <w:w w:val="90"/>
          <w:sz w:val="28"/>
        </w:rPr>
        <w:t> </w:t>
      </w:r>
      <w:r>
        <w:rPr>
          <w:color w:val="231F20"/>
          <w:w w:val="90"/>
          <w:sz w:val="28"/>
        </w:rPr>
        <w:t>Salt</w:t>
      </w:r>
      <w:r>
        <w:rPr>
          <w:color w:val="231F20"/>
          <w:spacing w:val="-32"/>
          <w:w w:val="90"/>
          <w:sz w:val="28"/>
        </w:rPr>
        <w:t> </w:t>
      </w:r>
      <w:r>
        <w:rPr>
          <w:color w:val="231F20"/>
          <w:w w:val="90"/>
          <w:sz w:val="28"/>
        </w:rPr>
        <w:t>Lake</w:t>
      </w:r>
      <w:r>
        <w:rPr>
          <w:color w:val="231F20"/>
          <w:spacing w:val="-31"/>
          <w:w w:val="90"/>
          <w:sz w:val="28"/>
        </w:rPr>
        <w:t> </w:t>
      </w:r>
      <w:r>
        <w:rPr>
          <w:color w:val="231F20"/>
          <w:w w:val="90"/>
          <w:sz w:val="28"/>
        </w:rPr>
        <w:t>City</w:t>
      </w:r>
      <w:r>
        <w:rPr>
          <w:color w:val="231F20"/>
          <w:spacing w:val="-32"/>
          <w:w w:val="90"/>
          <w:sz w:val="28"/>
        </w:rPr>
        <w:t> </w:t>
      </w:r>
      <w:r>
        <w:rPr>
          <w:color w:val="231F20"/>
          <w:w w:val="90"/>
          <w:sz w:val="28"/>
        </w:rPr>
        <w:t>for</w:t>
      </w:r>
      <w:r>
        <w:rPr>
          <w:color w:val="231F20"/>
          <w:spacing w:val="-32"/>
          <w:w w:val="90"/>
          <w:sz w:val="28"/>
        </w:rPr>
        <w:t> </w:t>
      </w:r>
      <w:r>
        <w:rPr>
          <w:color w:val="231F20"/>
          <w:w w:val="90"/>
          <w:sz w:val="28"/>
        </w:rPr>
        <w:t>January</w:t>
      </w:r>
      <w:r>
        <w:rPr>
          <w:color w:val="231F20"/>
          <w:spacing w:val="-31"/>
          <w:w w:val="90"/>
          <w:sz w:val="28"/>
        </w:rPr>
        <w:t> </w:t>
      </w:r>
      <w:r>
        <w:rPr>
          <w:color w:val="231F20"/>
          <w:w w:val="90"/>
          <w:sz w:val="28"/>
        </w:rPr>
        <w:t>9, </w:t>
      </w:r>
      <w:r>
        <w:rPr>
          <w:color w:val="231F20"/>
          <w:w w:val="95"/>
          <w:sz w:val="28"/>
        </w:rPr>
        <w:t>2004.</w:t>
      </w:r>
      <w:r>
        <w:rPr>
          <w:color w:val="231F20"/>
          <w:spacing w:val="-24"/>
          <w:w w:val="95"/>
          <w:sz w:val="28"/>
        </w:rPr>
        <w:t> </w:t>
      </w:r>
      <w:r>
        <w:rPr>
          <w:color w:val="231F20"/>
          <w:w w:val="95"/>
          <w:sz w:val="28"/>
        </w:rPr>
        <w:t>Draw</w:t>
      </w:r>
      <w:r>
        <w:rPr>
          <w:color w:val="231F20"/>
          <w:spacing w:val="-24"/>
          <w:w w:val="95"/>
          <w:sz w:val="28"/>
        </w:rPr>
        <w:t> </w:t>
      </w:r>
      <w:r>
        <w:rPr>
          <w:color w:val="231F20"/>
          <w:w w:val="95"/>
          <w:sz w:val="28"/>
        </w:rPr>
        <w:t>a</w:t>
      </w:r>
      <w:r>
        <w:rPr>
          <w:color w:val="231F20"/>
          <w:spacing w:val="-24"/>
          <w:w w:val="95"/>
          <w:sz w:val="28"/>
        </w:rPr>
        <w:t> </w:t>
      </w:r>
      <w:r>
        <w:rPr>
          <w:color w:val="231F20"/>
          <w:w w:val="95"/>
          <w:sz w:val="28"/>
        </w:rPr>
        <w:t>line</w:t>
      </w:r>
      <w:r>
        <w:rPr>
          <w:color w:val="231F20"/>
          <w:spacing w:val="-24"/>
          <w:w w:val="95"/>
          <w:sz w:val="28"/>
        </w:rPr>
        <w:t> </w:t>
      </w:r>
      <w:r>
        <w:rPr>
          <w:color w:val="231F20"/>
          <w:w w:val="95"/>
          <w:sz w:val="28"/>
        </w:rPr>
        <w:t>from</w:t>
      </w:r>
      <w:r>
        <w:rPr>
          <w:color w:val="231F20"/>
          <w:spacing w:val="-24"/>
          <w:w w:val="95"/>
          <w:sz w:val="28"/>
        </w:rPr>
        <w:t> </w:t>
      </w:r>
      <w:r>
        <w:rPr>
          <w:color w:val="231F20"/>
          <w:w w:val="95"/>
          <w:sz w:val="28"/>
        </w:rPr>
        <w:t>the</w:t>
      </w:r>
      <w:r>
        <w:rPr>
          <w:color w:val="231F20"/>
          <w:spacing w:val="-24"/>
          <w:w w:val="95"/>
          <w:sz w:val="28"/>
        </w:rPr>
        <w:t> </w:t>
      </w:r>
      <w:r>
        <w:rPr>
          <w:color w:val="231F20"/>
          <w:w w:val="95"/>
          <w:sz w:val="28"/>
        </w:rPr>
        <w:t>maximum</w:t>
      </w:r>
      <w:r>
        <w:rPr>
          <w:color w:val="231F20"/>
          <w:spacing w:val="-24"/>
          <w:w w:val="95"/>
          <w:sz w:val="28"/>
        </w:rPr>
        <w:t> </w:t>
      </w:r>
      <w:r>
        <w:rPr>
          <w:color w:val="231F20"/>
          <w:w w:val="95"/>
          <w:sz w:val="28"/>
        </w:rPr>
        <w:t>to</w:t>
      </w:r>
      <w:r>
        <w:rPr>
          <w:color w:val="231F20"/>
          <w:spacing w:val="-24"/>
          <w:w w:val="95"/>
          <w:sz w:val="28"/>
        </w:rPr>
        <w:t> </w:t>
      </w:r>
      <w:r>
        <w:rPr>
          <w:color w:val="231F20"/>
          <w:w w:val="95"/>
          <w:sz w:val="28"/>
        </w:rPr>
        <w:t>the</w:t>
      </w:r>
      <w:r>
        <w:rPr>
          <w:color w:val="231F20"/>
          <w:spacing w:val="-24"/>
          <w:w w:val="95"/>
          <w:sz w:val="28"/>
        </w:rPr>
        <w:t> </w:t>
      </w:r>
      <w:r>
        <w:rPr>
          <w:color w:val="231F20"/>
          <w:w w:val="95"/>
          <w:sz w:val="28"/>
        </w:rPr>
        <w:t>minimum</w:t>
      </w:r>
      <w:r>
        <w:rPr>
          <w:color w:val="231F20"/>
          <w:spacing w:val="-24"/>
          <w:w w:val="95"/>
          <w:sz w:val="28"/>
        </w:rPr>
        <w:t> </w:t>
      </w:r>
      <w:r>
        <w:rPr>
          <w:color w:val="231F20"/>
          <w:w w:val="95"/>
          <w:sz w:val="28"/>
        </w:rPr>
        <w:t>temperature.</w:t>
      </w:r>
    </w:p>
    <w:p>
      <w:pPr>
        <w:spacing w:before="192"/>
        <w:ind w:left="1130" w:right="0" w:firstLine="0"/>
        <w:jc w:val="left"/>
        <w:rPr>
          <w:rFonts w:ascii="Verdana"/>
          <w:b/>
          <w:sz w:val="33"/>
        </w:rPr>
      </w:pPr>
      <w:r>
        <w:rPr>
          <w:rFonts w:ascii="Verdana"/>
          <w:b/>
          <w:color w:val="231F20"/>
          <w:w w:val="80"/>
          <w:sz w:val="33"/>
        </w:rPr>
        <w:t>Salt Lake City Temperatures, January 9,</w:t>
      </w:r>
      <w:r>
        <w:rPr>
          <w:rFonts w:ascii="Verdana"/>
          <w:b/>
          <w:color w:val="231F20"/>
          <w:spacing w:val="-54"/>
          <w:w w:val="80"/>
          <w:sz w:val="33"/>
        </w:rPr>
        <w:t> </w:t>
      </w:r>
      <w:r>
        <w:rPr>
          <w:rFonts w:ascii="Verdana"/>
          <w:b/>
          <w:color w:val="231F20"/>
          <w:w w:val="80"/>
          <w:sz w:val="33"/>
        </w:rPr>
        <w:t>2004</w:t>
      </w:r>
    </w:p>
    <w:p>
      <w:pPr>
        <w:spacing w:before="165"/>
        <w:ind w:left="1108" w:right="0" w:firstLine="0"/>
        <w:jc w:val="left"/>
        <w:rPr>
          <w:rFonts w:ascii="Verdana"/>
          <w:b/>
          <w:sz w:val="31"/>
        </w:rPr>
      </w:pPr>
      <w:r>
        <w:rPr/>
        <w:pict>
          <v:shape style="position:absolute;margin-left:111.730003pt;margin-top:13.191238pt;width:427.6pt;height:326.05pt;mso-position-horizontal-relative:page;mso-position-vertical-relative:paragraph;z-index:15814144" coordorigin="2235,264" coordsize="8552,6521" path="m2235,264l2235,6784,10786,6784e" filled="false" stroked="true" strokeweight="1.935pt" strokecolor="#231f20">
            <v:path arrowok="t"/>
            <v:stroke dashstyle="solid"/>
            <w10:wrap type="none"/>
          </v:shape>
        </w:pict>
      </w:r>
      <w:r>
        <w:rPr>
          <w:rFonts w:ascii="Verdana"/>
          <w:b/>
          <w:color w:val="231F20"/>
          <w:w w:val="85"/>
          <w:sz w:val="31"/>
        </w:rPr>
        <w:t>45</w:t>
      </w:r>
    </w:p>
    <w:p>
      <w:pPr>
        <w:spacing w:before="340"/>
        <w:ind w:left="1108" w:right="0" w:firstLine="0"/>
        <w:jc w:val="left"/>
        <w:rPr>
          <w:rFonts w:ascii="Verdana"/>
          <w:b/>
          <w:sz w:val="31"/>
        </w:rPr>
      </w:pPr>
      <w:r>
        <w:rPr>
          <w:rFonts w:ascii="Verdana"/>
          <w:b/>
          <w:color w:val="231F20"/>
          <w:w w:val="85"/>
          <w:sz w:val="31"/>
        </w:rPr>
        <w:t>40</w:t>
      </w:r>
    </w:p>
    <w:p>
      <w:pPr>
        <w:spacing w:before="339"/>
        <w:ind w:left="1108" w:right="0" w:firstLine="0"/>
        <w:jc w:val="left"/>
        <w:rPr>
          <w:rFonts w:ascii="Verdana"/>
          <w:b/>
          <w:sz w:val="31"/>
        </w:rPr>
      </w:pPr>
      <w:r>
        <w:rPr>
          <w:rFonts w:ascii="Verdana"/>
          <w:b/>
          <w:color w:val="231F20"/>
          <w:w w:val="85"/>
          <w:sz w:val="31"/>
        </w:rPr>
        <w:t>35</w:t>
      </w:r>
    </w:p>
    <w:p>
      <w:pPr>
        <w:spacing w:before="339"/>
        <w:ind w:left="1108" w:right="0" w:firstLine="0"/>
        <w:jc w:val="left"/>
        <w:rPr>
          <w:rFonts w:ascii="Verdana"/>
          <w:b/>
          <w:sz w:val="31"/>
        </w:rPr>
      </w:pPr>
      <w:r>
        <w:rPr>
          <w:rFonts w:ascii="Verdana"/>
          <w:b/>
          <w:color w:val="231F20"/>
          <w:w w:val="85"/>
          <w:sz w:val="31"/>
        </w:rPr>
        <w:t>30</w:t>
      </w:r>
    </w:p>
    <w:p>
      <w:pPr>
        <w:spacing w:before="340"/>
        <w:ind w:left="1108" w:right="0" w:firstLine="0"/>
        <w:jc w:val="left"/>
        <w:rPr>
          <w:rFonts w:ascii="Verdana"/>
          <w:b/>
          <w:sz w:val="31"/>
        </w:rPr>
      </w:pPr>
      <w:r>
        <w:rPr>
          <w:rFonts w:ascii="Verdana"/>
          <w:b/>
          <w:color w:val="231F20"/>
          <w:w w:val="85"/>
          <w:sz w:val="31"/>
        </w:rPr>
        <w:t>25</w:t>
      </w:r>
    </w:p>
    <w:p>
      <w:pPr>
        <w:spacing w:before="339"/>
        <w:ind w:left="1108" w:right="0" w:firstLine="0"/>
        <w:jc w:val="left"/>
        <w:rPr>
          <w:rFonts w:ascii="Verdana"/>
          <w:b/>
          <w:sz w:val="31"/>
        </w:rPr>
      </w:pPr>
      <w:r>
        <w:rPr>
          <w:rFonts w:ascii="Verdana"/>
          <w:b/>
          <w:color w:val="231F20"/>
          <w:w w:val="85"/>
          <w:sz w:val="31"/>
        </w:rPr>
        <w:t>20</w:t>
      </w:r>
    </w:p>
    <w:p>
      <w:pPr>
        <w:spacing w:before="339"/>
        <w:ind w:left="1108" w:right="0" w:firstLine="0"/>
        <w:jc w:val="left"/>
        <w:rPr>
          <w:rFonts w:ascii="Verdana"/>
          <w:b/>
          <w:sz w:val="31"/>
        </w:rPr>
      </w:pPr>
      <w:r>
        <w:rPr>
          <w:rFonts w:ascii="Verdana"/>
          <w:b/>
          <w:color w:val="231F20"/>
          <w:w w:val="85"/>
          <w:sz w:val="31"/>
        </w:rPr>
        <w:t>15</w:t>
      </w:r>
    </w:p>
    <w:p>
      <w:pPr>
        <w:spacing w:before="339"/>
        <w:ind w:left="1119" w:right="0" w:firstLine="0"/>
        <w:jc w:val="left"/>
        <w:rPr>
          <w:rFonts w:ascii="Verdana"/>
          <w:b/>
          <w:sz w:val="31"/>
        </w:rPr>
      </w:pPr>
      <w:r>
        <w:rPr>
          <w:rFonts w:ascii="Verdana"/>
          <w:b/>
          <w:color w:val="231F20"/>
          <w:spacing w:val="-12"/>
          <w:w w:val="85"/>
          <w:sz w:val="31"/>
        </w:rPr>
        <w:t>10</w:t>
      </w:r>
    </w:p>
    <w:p>
      <w:pPr>
        <w:spacing w:before="340"/>
        <w:ind w:left="1274" w:right="0" w:firstLine="0"/>
        <w:jc w:val="left"/>
        <w:rPr>
          <w:rFonts w:ascii="Verdana"/>
          <w:b/>
          <w:sz w:val="31"/>
        </w:rPr>
      </w:pPr>
      <w:r>
        <w:rPr>
          <w:rFonts w:ascii="Verdana"/>
          <w:b/>
          <w:color w:val="231F20"/>
          <w:w w:val="75"/>
          <w:sz w:val="31"/>
        </w:rPr>
        <w:t>5</w:t>
      </w:r>
    </w:p>
    <w:p>
      <w:pPr>
        <w:spacing w:line="301" w:lineRule="exact" w:before="339"/>
        <w:ind w:left="1274" w:right="0" w:firstLine="0"/>
        <w:jc w:val="left"/>
        <w:rPr>
          <w:rFonts w:ascii="Verdana"/>
          <w:b/>
          <w:sz w:val="31"/>
        </w:rPr>
      </w:pPr>
      <w:r>
        <w:rPr>
          <w:rFonts w:ascii="Verdana"/>
          <w:b/>
          <w:color w:val="231F20"/>
          <w:w w:val="75"/>
          <w:sz w:val="31"/>
        </w:rPr>
        <w:t>0</w:t>
      </w:r>
    </w:p>
    <w:p>
      <w:pPr>
        <w:tabs>
          <w:tab w:pos="6644" w:val="left" w:leader="none"/>
        </w:tabs>
        <w:spacing w:line="335" w:lineRule="exact" w:before="0"/>
        <w:ind w:left="2310" w:right="0" w:firstLine="0"/>
        <w:jc w:val="left"/>
        <w:rPr>
          <w:rFonts w:ascii="Verdana"/>
          <w:b/>
          <w:sz w:val="31"/>
        </w:rPr>
      </w:pPr>
      <w:r>
        <w:rPr>
          <w:rFonts w:ascii="Verdana"/>
          <w:b/>
          <w:color w:val="231F20"/>
          <w:w w:val="75"/>
          <w:sz w:val="31"/>
        </w:rPr>
        <w:t>Maximum</w:t>
      </w:r>
      <w:r>
        <w:rPr>
          <w:rFonts w:ascii="Verdana"/>
          <w:b/>
          <w:color w:val="231F20"/>
          <w:spacing w:val="-37"/>
          <w:w w:val="75"/>
          <w:sz w:val="31"/>
        </w:rPr>
        <w:t> </w:t>
      </w:r>
      <w:r>
        <w:rPr>
          <w:rFonts w:ascii="Verdana"/>
          <w:b/>
          <w:color w:val="231F20"/>
          <w:w w:val="75"/>
          <w:sz w:val="31"/>
        </w:rPr>
        <w:t>Temperature</w:t>
        <w:tab/>
      </w:r>
      <w:r>
        <w:rPr>
          <w:rFonts w:ascii="Verdana"/>
          <w:b/>
          <w:color w:val="231F20"/>
          <w:w w:val="80"/>
          <w:sz w:val="31"/>
        </w:rPr>
        <w:t>Minimum</w:t>
      </w:r>
      <w:r>
        <w:rPr>
          <w:rFonts w:ascii="Verdana"/>
          <w:b/>
          <w:color w:val="231F20"/>
          <w:spacing w:val="-13"/>
          <w:w w:val="80"/>
          <w:sz w:val="31"/>
        </w:rPr>
        <w:t> </w:t>
      </w:r>
      <w:r>
        <w:rPr>
          <w:rFonts w:ascii="Verdana"/>
          <w:b/>
          <w:color w:val="231F20"/>
          <w:w w:val="80"/>
          <w:sz w:val="31"/>
        </w:rPr>
        <w:t>Temperature</w:t>
      </w:r>
    </w:p>
    <w:p>
      <w:pPr>
        <w:spacing w:line="294" w:lineRule="exact" w:before="0"/>
        <w:ind w:left="1175" w:right="0" w:firstLine="0"/>
        <w:jc w:val="left"/>
        <w:rPr>
          <w:rFonts w:ascii="Trebuchet MS"/>
          <w:sz w:val="28"/>
        </w:rPr>
      </w:pPr>
      <w:r>
        <w:rPr>
          <w:rFonts w:ascii="Trebuchet MS"/>
          <w:color w:val="231F20"/>
          <w:sz w:val="16"/>
        </w:rPr>
        <w:t>o</w:t>
      </w:r>
      <w:r>
        <w:rPr>
          <w:rFonts w:ascii="Trebuchet MS"/>
          <w:color w:val="231F20"/>
          <w:position w:val="-8"/>
          <w:sz w:val="28"/>
        </w:rPr>
        <w:t>F</w:t>
      </w:r>
    </w:p>
    <w:p>
      <w:pPr>
        <w:spacing w:after="0" w:line="294" w:lineRule="exact"/>
        <w:jc w:val="left"/>
        <w:rPr>
          <w:rFonts w:ascii="Trebuchet MS"/>
          <w:sz w:val="28"/>
        </w:rPr>
        <w:sectPr>
          <w:pgSz w:w="12240" w:h="15840"/>
          <w:pgMar w:header="720" w:footer="735" w:top="3240" w:bottom="920" w:left="620" w:right="620"/>
        </w:sectPr>
      </w:pPr>
    </w:p>
    <w:p>
      <w:pPr>
        <w:pStyle w:val="BodyText"/>
        <w:spacing w:before="9"/>
        <w:rPr>
          <w:rFonts w:ascii="Trebuchet MS"/>
          <w:sz w:val="18"/>
        </w:rPr>
      </w:pPr>
    </w:p>
    <w:p>
      <w:pPr>
        <w:pStyle w:val="Heading5"/>
        <w:numPr>
          <w:ilvl w:val="0"/>
          <w:numId w:val="73"/>
        </w:numPr>
        <w:tabs>
          <w:tab w:pos="1251" w:val="left" w:leader="none"/>
          <w:tab w:pos="1253" w:val="left" w:leader="none"/>
        </w:tabs>
        <w:spacing w:line="249" w:lineRule="auto" w:before="92" w:after="0"/>
        <w:ind w:left="1252" w:right="1000" w:hanging="433"/>
        <w:jc w:val="left"/>
      </w:pPr>
      <w:r>
        <w:rPr>
          <w:color w:val="231F20"/>
          <w:w w:val="90"/>
        </w:rPr>
        <w:t>For</w:t>
      </w:r>
      <w:r>
        <w:rPr>
          <w:color w:val="231F20"/>
          <w:spacing w:val="-35"/>
          <w:w w:val="90"/>
        </w:rPr>
        <w:t> </w:t>
      </w:r>
      <w:r>
        <w:rPr>
          <w:color w:val="231F20"/>
          <w:w w:val="90"/>
        </w:rPr>
        <w:t>Snowbird</w:t>
      </w:r>
      <w:r>
        <w:rPr>
          <w:color w:val="231F20"/>
          <w:spacing w:val="-34"/>
          <w:w w:val="90"/>
        </w:rPr>
        <w:t> </w:t>
      </w:r>
      <w:r>
        <w:rPr>
          <w:color w:val="231F20"/>
          <w:w w:val="90"/>
        </w:rPr>
        <w:t>Ski</w:t>
      </w:r>
      <w:r>
        <w:rPr>
          <w:color w:val="231F20"/>
          <w:spacing w:val="-34"/>
          <w:w w:val="90"/>
        </w:rPr>
        <w:t> </w:t>
      </w:r>
      <w:r>
        <w:rPr>
          <w:color w:val="231F20"/>
          <w:w w:val="90"/>
        </w:rPr>
        <w:t>Area,</w:t>
      </w:r>
      <w:r>
        <w:rPr>
          <w:color w:val="231F20"/>
          <w:spacing w:val="-34"/>
          <w:w w:val="90"/>
        </w:rPr>
        <w:t> </w:t>
      </w:r>
      <w:r>
        <w:rPr>
          <w:color w:val="231F20"/>
          <w:w w:val="90"/>
        </w:rPr>
        <w:t>for</w:t>
      </w:r>
      <w:r>
        <w:rPr>
          <w:color w:val="231F20"/>
          <w:spacing w:val="-35"/>
          <w:w w:val="90"/>
        </w:rPr>
        <w:t> </w:t>
      </w:r>
      <w:r>
        <w:rPr>
          <w:color w:val="231F20"/>
          <w:w w:val="90"/>
        </w:rPr>
        <w:t>January</w:t>
      </w:r>
      <w:r>
        <w:rPr>
          <w:color w:val="231F20"/>
          <w:spacing w:val="-34"/>
          <w:w w:val="90"/>
        </w:rPr>
        <w:t> </w:t>
      </w:r>
      <w:r>
        <w:rPr>
          <w:color w:val="231F20"/>
          <w:w w:val="90"/>
        </w:rPr>
        <w:t>9,</w:t>
      </w:r>
      <w:r>
        <w:rPr>
          <w:color w:val="231F20"/>
          <w:spacing w:val="-34"/>
          <w:w w:val="90"/>
        </w:rPr>
        <w:t> </w:t>
      </w:r>
      <w:r>
        <w:rPr>
          <w:color w:val="231F20"/>
          <w:w w:val="90"/>
        </w:rPr>
        <w:t>2004,</w:t>
      </w:r>
      <w:r>
        <w:rPr>
          <w:color w:val="231F20"/>
          <w:spacing w:val="-34"/>
          <w:w w:val="90"/>
        </w:rPr>
        <w:t> </w:t>
      </w:r>
      <w:r>
        <w:rPr>
          <w:color w:val="231F20"/>
          <w:w w:val="90"/>
        </w:rPr>
        <w:t>graph</w:t>
      </w:r>
      <w:r>
        <w:rPr>
          <w:color w:val="231F20"/>
          <w:spacing w:val="-35"/>
          <w:w w:val="90"/>
        </w:rPr>
        <w:t> </w:t>
      </w:r>
      <w:r>
        <w:rPr>
          <w:color w:val="231F20"/>
          <w:w w:val="90"/>
        </w:rPr>
        <w:t>the</w:t>
      </w:r>
      <w:r>
        <w:rPr>
          <w:color w:val="231F20"/>
          <w:spacing w:val="-34"/>
          <w:w w:val="90"/>
        </w:rPr>
        <w:t> </w:t>
      </w:r>
      <w:r>
        <w:rPr>
          <w:color w:val="231F20"/>
          <w:w w:val="90"/>
        </w:rPr>
        <w:t>peak-mountain,</w:t>
      </w:r>
      <w:r>
        <w:rPr>
          <w:color w:val="231F20"/>
          <w:spacing w:val="-34"/>
          <w:w w:val="90"/>
        </w:rPr>
        <w:t> </w:t>
      </w:r>
      <w:r>
        <w:rPr>
          <w:color w:val="231F20"/>
          <w:w w:val="90"/>
        </w:rPr>
        <w:t>mid-moun- </w:t>
      </w:r>
      <w:r>
        <w:rPr>
          <w:color w:val="231F20"/>
          <w:w w:val="95"/>
        </w:rPr>
        <w:t>tain,</w:t>
      </w:r>
      <w:r>
        <w:rPr>
          <w:color w:val="231F20"/>
          <w:spacing w:val="-43"/>
          <w:w w:val="95"/>
        </w:rPr>
        <w:t> </w:t>
      </w:r>
      <w:r>
        <w:rPr>
          <w:color w:val="231F20"/>
          <w:w w:val="95"/>
        </w:rPr>
        <w:t>and</w:t>
      </w:r>
      <w:r>
        <w:rPr>
          <w:color w:val="231F20"/>
          <w:spacing w:val="-43"/>
          <w:w w:val="95"/>
        </w:rPr>
        <w:t> </w:t>
      </w:r>
      <w:r>
        <w:rPr>
          <w:color w:val="231F20"/>
          <w:w w:val="95"/>
        </w:rPr>
        <w:t>base-mountain</w:t>
      </w:r>
      <w:r>
        <w:rPr>
          <w:color w:val="231F20"/>
          <w:spacing w:val="-43"/>
          <w:w w:val="95"/>
        </w:rPr>
        <w:t> </w:t>
      </w:r>
      <w:r>
        <w:rPr>
          <w:color w:val="231F20"/>
          <w:w w:val="95"/>
        </w:rPr>
        <w:t>temperatures.</w:t>
      </w:r>
      <w:r>
        <w:rPr>
          <w:color w:val="231F20"/>
          <w:spacing w:val="-43"/>
          <w:w w:val="95"/>
        </w:rPr>
        <w:t> </w:t>
      </w:r>
      <w:r>
        <w:rPr>
          <w:color w:val="231F20"/>
          <w:w w:val="95"/>
        </w:rPr>
        <w:t>Draw</w:t>
      </w:r>
      <w:r>
        <w:rPr>
          <w:color w:val="231F20"/>
          <w:spacing w:val="-43"/>
          <w:w w:val="95"/>
        </w:rPr>
        <w:t> </w:t>
      </w:r>
      <w:r>
        <w:rPr>
          <w:color w:val="231F20"/>
          <w:w w:val="95"/>
        </w:rPr>
        <w:t>a</w:t>
      </w:r>
      <w:r>
        <w:rPr>
          <w:color w:val="231F20"/>
          <w:spacing w:val="-43"/>
          <w:w w:val="95"/>
        </w:rPr>
        <w:t> </w:t>
      </w:r>
      <w:r>
        <w:rPr>
          <w:color w:val="231F20"/>
          <w:w w:val="95"/>
        </w:rPr>
        <w:t>line</w:t>
      </w:r>
      <w:r>
        <w:rPr>
          <w:color w:val="231F20"/>
          <w:spacing w:val="-43"/>
          <w:w w:val="95"/>
        </w:rPr>
        <w:t> </w:t>
      </w:r>
      <w:r>
        <w:rPr>
          <w:color w:val="231F20"/>
          <w:w w:val="95"/>
        </w:rPr>
        <w:t>to</w:t>
      </w:r>
      <w:r>
        <w:rPr>
          <w:color w:val="231F20"/>
          <w:spacing w:val="-43"/>
          <w:w w:val="95"/>
        </w:rPr>
        <w:t> </w:t>
      </w:r>
      <w:r>
        <w:rPr>
          <w:color w:val="231F20"/>
          <w:w w:val="95"/>
        </w:rPr>
        <w:t>connect</w:t>
      </w:r>
      <w:r>
        <w:rPr>
          <w:color w:val="231F20"/>
          <w:spacing w:val="-43"/>
          <w:w w:val="95"/>
        </w:rPr>
        <w:t> </w:t>
      </w:r>
      <w:r>
        <w:rPr>
          <w:color w:val="231F20"/>
          <w:w w:val="95"/>
        </w:rPr>
        <w:t>these</w:t>
      </w:r>
      <w:r>
        <w:rPr>
          <w:color w:val="231F20"/>
          <w:spacing w:val="-43"/>
          <w:w w:val="95"/>
        </w:rPr>
        <w:t> </w:t>
      </w:r>
      <w:r>
        <w:rPr>
          <w:color w:val="231F20"/>
          <w:w w:val="95"/>
        </w:rPr>
        <w:t>points.</w:t>
      </w:r>
    </w:p>
    <w:p>
      <w:pPr>
        <w:spacing w:before="188"/>
        <w:ind w:left="1130" w:right="0" w:firstLine="0"/>
        <w:jc w:val="left"/>
        <w:rPr>
          <w:rFonts w:ascii="Verdana"/>
          <w:b/>
          <w:sz w:val="33"/>
        </w:rPr>
      </w:pPr>
      <w:r>
        <w:rPr>
          <w:rFonts w:ascii="Verdana"/>
          <w:b/>
          <w:color w:val="231F20"/>
          <w:w w:val="80"/>
          <w:sz w:val="33"/>
        </w:rPr>
        <w:t>Snowbird Ski Area Temperatures, January 9, 2004</w:t>
      </w:r>
    </w:p>
    <w:p>
      <w:pPr>
        <w:spacing w:before="165"/>
        <w:ind w:left="1108" w:right="0" w:firstLine="0"/>
        <w:jc w:val="left"/>
        <w:rPr>
          <w:rFonts w:ascii="Verdana"/>
          <w:b/>
          <w:sz w:val="31"/>
        </w:rPr>
      </w:pPr>
      <w:r>
        <w:rPr/>
        <w:pict>
          <v:shape style="position:absolute;margin-left:111.730003pt;margin-top:13.191269pt;width:427.6pt;height:326.05pt;mso-position-horizontal-relative:page;mso-position-vertical-relative:paragraph;z-index:15814656" coordorigin="2235,264" coordsize="8552,6521" path="m2235,264l2235,6784,10786,6784e" filled="false" stroked="true" strokeweight="1.935pt" strokecolor="#231f20">
            <v:path arrowok="t"/>
            <v:stroke dashstyle="solid"/>
            <w10:wrap type="none"/>
          </v:shape>
        </w:pict>
      </w:r>
      <w:r>
        <w:rPr>
          <w:rFonts w:ascii="Verdana"/>
          <w:b/>
          <w:color w:val="231F20"/>
          <w:w w:val="85"/>
          <w:sz w:val="31"/>
        </w:rPr>
        <w:t>45</w:t>
      </w:r>
    </w:p>
    <w:p>
      <w:pPr>
        <w:spacing w:before="340"/>
        <w:ind w:left="1108" w:right="0" w:firstLine="0"/>
        <w:jc w:val="left"/>
        <w:rPr>
          <w:rFonts w:ascii="Verdana"/>
          <w:b/>
          <w:sz w:val="31"/>
        </w:rPr>
      </w:pPr>
      <w:r>
        <w:rPr>
          <w:rFonts w:ascii="Verdana"/>
          <w:b/>
          <w:color w:val="231F20"/>
          <w:w w:val="85"/>
          <w:sz w:val="31"/>
        </w:rPr>
        <w:t>40</w:t>
      </w:r>
    </w:p>
    <w:p>
      <w:pPr>
        <w:spacing w:before="339"/>
        <w:ind w:left="1108" w:right="0" w:firstLine="0"/>
        <w:jc w:val="left"/>
        <w:rPr>
          <w:rFonts w:ascii="Verdana"/>
          <w:b/>
          <w:sz w:val="31"/>
        </w:rPr>
      </w:pPr>
      <w:r>
        <w:rPr>
          <w:rFonts w:ascii="Verdana"/>
          <w:b/>
          <w:color w:val="231F20"/>
          <w:w w:val="85"/>
          <w:sz w:val="31"/>
        </w:rPr>
        <w:t>35</w:t>
      </w:r>
    </w:p>
    <w:p>
      <w:pPr>
        <w:spacing w:before="339"/>
        <w:ind w:left="1108" w:right="0" w:firstLine="0"/>
        <w:jc w:val="left"/>
        <w:rPr>
          <w:rFonts w:ascii="Verdana"/>
          <w:b/>
          <w:sz w:val="31"/>
        </w:rPr>
      </w:pPr>
      <w:r>
        <w:rPr>
          <w:rFonts w:ascii="Verdana"/>
          <w:b/>
          <w:color w:val="231F20"/>
          <w:w w:val="85"/>
          <w:sz w:val="31"/>
        </w:rPr>
        <w:t>30</w:t>
      </w:r>
    </w:p>
    <w:p>
      <w:pPr>
        <w:spacing w:before="340"/>
        <w:ind w:left="1108" w:right="0" w:firstLine="0"/>
        <w:jc w:val="left"/>
        <w:rPr>
          <w:rFonts w:ascii="Verdana"/>
          <w:b/>
          <w:sz w:val="31"/>
        </w:rPr>
      </w:pPr>
      <w:r>
        <w:rPr>
          <w:rFonts w:ascii="Verdana"/>
          <w:b/>
          <w:color w:val="231F20"/>
          <w:w w:val="85"/>
          <w:sz w:val="31"/>
        </w:rPr>
        <w:t>25</w:t>
      </w:r>
    </w:p>
    <w:p>
      <w:pPr>
        <w:spacing w:before="339"/>
        <w:ind w:left="1108" w:right="0" w:firstLine="0"/>
        <w:jc w:val="left"/>
        <w:rPr>
          <w:rFonts w:ascii="Verdana"/>
          <w:b/>
          <w:sz w:val="31"/>
        </w:rPr>
      </w:pPr>
      <w:r>
        <w:rPr>
          <w:rFonts w:ascii="Verdana"/>
          <w:b/>
          <w:color w:val="231F20"/>
          <w:w w:val="85"/>
          <w:sz w:val="31"/>
        </w:rPr>
        <w:t>20</w:t>
      </w:r>
    </w:p>
    <w:p>
      <w:pPr>
        <w:spacing w:before="339"/>
        <w:ind w:left="1108" w:right="0" w:firstLine="0"/>
        <w:jc w:val="left"/>
        <w:rPr>
          <w:rFonts w:ascii="Verdana"/>
          <w:b/>
          <w:sz w:val="31"/>
        </w:rPr>
      </w:pPr>
      <w:r>
        <w:rPr>
          <w:rFonts w:ascii="Verdana"/>
          <w:b/>
          <w:color w:val="231F20"/>
          <w:w w:val="85"/>
          <w:sz w:val="31"/>
        </w:rPr>
        <w:t>15</w:t>
      </w:r>
    </w:p>
    <w:p>
      <w:pPr>
        <w:spacing w:before="339"/>
        <w:ind w:left="1119" w:right="0" w:firstLine="0"/>
        <w:jc w:val="left"/>
        <w:rPr>
          <w:rFonts w:ascii="Verdana"/>
          <w:b/>
          <w:sz w:val="31"/>
        </w:rPr>
      </w:pPr>
      <w:r>
        <w:rPr>
          <w:rFonts w:ascii="Verdana"/>
          <w:b/>
          <w:color w:val="231F20"/>
          <w:spacing w:val="-12"/>
          <w:w w:val="85"/>
          <w:sz w:val="31"/>
        </w:rPr>
        <w:t>10</w:t>
      </w:r>
    </w:p>
    <w:p>
      <w:pPr>
        <w:spacing w:before="340"/>
        <w:ind w:left="1274" w:right="0" w:firstLine="0"/>
        <w:jc w:val="left"/>
        <w:rPr>
          <w:rFonts w:ascii="Verdana"/>
          <w:b/>
          <w:sz w:val="31"/>
        </w:rPr>
      </w:pPr>
      <w:r>
        <w:rPr>
          <w:rFonts w:ascii="Verdana"/>
          <w:b/>
          <w:color w:val="231F20"/>
          <w:w w:val="75"/>
          <w:sz w:val="31"/>
        </w:rPr>
        <w:t>5</w:t>
      </w:r>
    </w:p>
    <w:p>
      <w:pPr>
        <w:spacing w:line="301" w:lineRule="exact" w:before="339"/>
        <w:ind w:left="1274" w:right="0" w:firstLine="0"/>
        <w:jc w:val="left"/>
        <w:rPr>
          <w:rFonts w:ascii="Verdana"/>
          <w:b/>
          <w:sz w:val="31"/>
        </w:rPr>
      </w:pPr>
      <w:r>
        <w:rPr>
          <w:rFonts w:ascii="Verdana"/>
          <w:b/>
          <w:color w:val="231F20"/>
          <w:w w:val="75"/>
          <w:sz w:val="31"/>
        </w:rPr>
        <w:t>0</w:t>
      </w:r>
    </w:p>
    <w:p>
      <w:pPr>
        <w:spacing w:after="0" w:line="301" w:lineRule="exact"/>
        <w:jc w:val="left"/>
        <w:rPr>
          <w:rFonts w:ascii="Verdana"/>
          <w:sz w:val="31"/>
        </w:rPr>
        <w:sectPr>
          <w:pgSz w:w="12240" w:h="15840"/>
          <w:pgMar w:header="720" w:footer="735" w:top="3240" w:bottom="920" w:left="620" w:right="620"/>
        </w:sectPr>
      </w:pPr>
    </w:p>
    <w:p>
      <w:pPr>
        <w:spacing w:line="339" w:lineRule="exact" w:before="0"/>
        <w:ind w:left="1885" w:right="0" w:firstLine="0"/>
        <w:jc w:val="left"/>
        <w:rPr>
          <w:rFonts w:ascii="Verdana"/>
          <w:b/>
          <w:sz w:val="31"/>
        </w:rPr>
      </w:pPr>
      <w:r>
        <w:rPr>
          <w:rFonts w:ascii="Verdana"/>
          <w:b/>
          <w:color w:val="231F20"/>
          <w:w w:val="70"/>
          <w:sz w:val="31"/>
        </w:rPr>
        <w:t>Base-Mountain Temp.</w:t>
      </w:r>
    </w:p>
    <w:p>
      <w:pPr>
        <w:spacing w:line="298" w:lineRule="exact" w:before="0"/>
        <w:ind w:left="1188" w:right="0" w:firstLine="0"/>
        <w:jc w:val="left"/>
        <w:rPr>
          <w:rFonts w:ascii="Trebuchet MS"/>
          <w:sz w:val="28"/>
        </w:rPr>
      </w:pPr>
      <w:r>
        <w:rPr>
          <w:rFonts w:ascii="Trebuchet MS"/>
          <w:color w:val="231F20"/>
          <w:sz w:val="16"/>
        </w:rPr>
        <w:t>o</w:t>
      </w:r>
      <w:r>
        <w:rPr>
          <w:rFonts w:ascii="Trebuchet MS"/>
          <w:color w:val="231F20"/>
          <w:position w:val="-8"/>
          <w:sz w:val="28"/>
        </w:rPr>
        <w:t>F</w:t>
      </w:r>
    </w:p>
    <w:p>
      <w:pPr>
        <w:spacing w:line="366" w:lineRule="exact" w:before="0"/>
        <w:ind w:left="434" w:right="0" w:firstLine="0"/>
        <w:jc w:val="left"/>
        <w:rPr>
          <w:rFonts w:ascii="Verdana"/>
          <w:b/>
          <w:sz w:val="31"/>
        </w:rPr>
      </w:pPr>
      <w:r>
        <w:rPr/>
        <w:br w:type="column"/>
      </w:r>
      <w:r>
        <w:rPr>
          <w:rFonts w:ascii="Verdana"/>
          <w:b/>
          <w:color w:val="231F20"/>
          <w:w w:val="75"/>
          <w:sz w:val="31"/>
        </w:rPr>
        <w:t>Mid-Mountain</w:t>
      </w:r>
    </w:p>
    <w:p>
      <w:pPr>
        <w:spacing w:line="366" w:lineRule="exact" w:before="0"/>
        <w:ind w:left="379" w:right="0" w:firstLine="0"/>
        <w:jc w:val="left"/>
        <w:rPr>
          <w:rFonts w:ascii="Verdana"/>
          <w:b/>
          <w:sz w:val="31"/>
        </w:rPr>
      </w:pPr>
      <w:r>
        <w:rPr/>
        <w:br w:type="column"/>
      </w:r>
      <w:r>
        <w:rPr>
          <w:rFonts w:ascii="Verdana"/>
          <w:b/>
          <w:color w:val="231F20"/>
          <w:w w:val="80"/>
          <w:sz w:val="31"/>
        </w:rPr>
        <w:t>Peak-Mountain Temp.</w:t>
      </w:r>
    </w:p>
    <w:p>
      <w:pPr>
        <w:spacing w:after="0" w:line="366" w:lineRule="exact"/>
        <w:jc w:val="left"/>
        <w:rPr>
          <w:rFonts w:ascii="Verdana"/>
          <w:sz w:val="31"/>
        </w:rPr>
        <w:sectPr>
          <w:type w:val="continuous"/>
          <w:pgSz w:w="12240" w:h="15840"/>
          <w:pgMar w:top="580" w:bottom="280" w:left="620" w:right="620"/>
          <w:cols w:num="3" w:equalWidth="0">
            <w:col w:w="4643" w:space="40"/>
            <w:col w:w="2298" w:space="39"/>
            <w:col w:w="3980"/>
          </w:cols>
        </w:sectPr>
      </w:pPr>
    </w:p>
    <w:p>
      <w:pPr>
        <w:pStyle w:val="BodyText"/>
        <w:ind w:left="820"/>
        <w:rPr>
          <w:rFonts w:ascii="Verdana"/>
          <w:sz w:val="20"/>
        </w:rPr>
      </w:pPr>
      <w:r>
        <w:rPr>
          <w:rFonts w:ascii="Verdana"/>
          <w:sz w:val="20"/>
        </w:rPr>
        <w:pict>
          <v:shape style="width:468pt;height:67.5pt;mso-position-horizontal-relative:char;mso-position-vertical-relative:line" type="#_x0000_t202" filled="true" fillcolor="#d6d7ec" stroked="false">
            <w10:anchorlock/>
            <v:textbox inset="0,0,0,0">
              <w:txbxContent>
                <w:p>
                  <w:pPr>
                    <w:spacing w:before="234"/>
                    <w:ind w:left="282" w:right="0" w:firstLine="0"/>
                    <w:jc w:val="left"/>
                    <w:rPr>
                      <w:rFonts w:ascii="Times New Roman"/>
                      <w:sz w:val="36"/>
                    </w:rPr>
                  </w:pPr>
                  <w:r>
                    <w:rPr>
                      <w:rFonts w:ascii="Times New Roman"/>
                      <w:color w:val="324DA1"/>
                      <w:sz w:val="36"/>
                    </w:rPr>
                    <w:t>Teacher Answer Sheet:</w:t>
                  </w:r>
                </w:p>
                <w:p>
                  <w:pPr>
                    <w:spacing w:before="18"/>
                    <w:ind w:left="282" w:right="0" w:firstLine="0"/>
                    <w:jc w:val="left"/>
                    <w:rPr>
                      <w:rFonts w:ascii="Times New Roman"/>
                      <w:sz w:val="36"/>
                    </w:rPr>
                  </w:pPr>
                  <w:r>
                    <w:rPr>
                      <w:rFonts w:ascii="Times New Roman"/>
                      <w:color w:val="324DA1"/>
                      <w:w w:val="105"/>
                      <w:sz w:val="36"/>
                    </w:rPr>
                    <w:t>Trapping Air Pollution: Temperature Inversions #2</w:t>
                  </w:r>
                </w:p>
              </w:txbxContent>
            </v:textbox>
            <v:fill type="solid"/>
          </v:shape>
        </w:pict>
      </w:r>
      <w:r>
        <w:rPr>
          <w:rFonts w:ascii="Verdana"/>
          <w:sz w:val="20"/>
        </w:rPr>
      </w:r>
    </w:p>
    <w:p>
      <w:pPr>
        <w:pStyle w:val="BodyText"/>
        <w:spacing w:before="3"/>
        <w:rPr>
          <w:rFonts w:ascii="Verdana"/>
          <w:b/>
          <w:sz w:val="9"/>
        </w:rPr>
      </w:pPr>
    </w:p>
    <w:p>
      <w:pPr>
        <w:pStyle w:val="Heading5"/>
        <w:tabs>
          <w:tab w:pos="1251" w:val="left" w:leader="none"/>
        </w:tabs>
        <w:spacing w:before="93"/>
        <w:ind w:left="820"/>
      </w:pPr>
      <w:r>
        <w:rPr>
          <w:color w:val="231F20"/>
          <w:w w:val="95"/>
        </w:rPr>
        <w:t>1.</w:t>
        <w:tab/>
      </w:r>
      <w:r>
        <w:rPr>
          <w:color w:val="231F20"/>
          <w:spacing w:val="-3"/>
          <w:w w:val="95"/>
        </w:rPr>
        <w:t>What</w:t>
      </w:r>
      <w:r>
        <w:rPr>
          <w:color w:val="231F20"/>
          <w:spacing w:val="-35"/>
          <w:w w:val="95"/>
        </w:rPr>
        <w:t> </w:t>
      </w:r>
      <w:r>
        <w:rPr>
          <w:color w:val="231F20"/>
          <w:w w:val="95"/>
        </w:rPr>
        <w:t>AQI</w:t>
      </w:r>
      <w:r>
        <w:rPr>
          <w:color w:val="231F20"/>
          <w:spacing w:val="-35"/>
          <w:w w:val="95"/>
        </w:rPr>
        <w:t> </w:t>
      </w:r>
      <w:r>
        <w:rPr>
          <w:color w:val="231F20"/>
          <w:spacing w:val="-3"/>
          <w:w w:val="95"/>
        </w:rPr>
        <w:t>level</w:t>
      </w:r>
      <w:r>
        <w:rPr>
          <w:color w:val="231F20"/>
          <w:spacing w:val="-35"/>
          <w:w w:val="95"/>
        </w:rPr>
        <w:t> </w:t>
      </w:r>
      <w:r>
        <w:rPr>
          <w:color w:val="231F20"/>
          <w:w w:val="95"/>
        </w:rPr>
        <w:t>was</w:t>
      </w:r>
      <w:r>
        <w:rPr>
          <w:color w:val="231F20"/>
          <w:spacing w:val="-35"/>
          <w:w w:val="95"/>
        </w:rPr>
        <w:t> </w:t>
      </w:r>
      <w:r>
        <w:rPr>
          <w:color w:val="231F20"/>
          <w:spacing w:val="-3"/>
          <w:w w:val="95"/>
        </w:rPr>
        <w:t>reached</w:t>
      </w:r>
      <w:r>
        <w:rPr>
          <w:color w:val="231F20"/>
          <w:spacing w:val="-34"/>
          <w:w w:val="95"/>
        </w:rPr>
        <w:t> </w:t>
      </w:r>
      <w:r>
        <w:rPr>
          <w:color w:val="231F20"/>
          <w:w w:val="95"/>
        </w:rPr>
        <w:t>for</w:t>
      </w:r>
      <w:r>
        <w:rPr>
          <w:color w:val="231F20"/>
          <w:spacing w:val="-35"/>
          <w:w w:val="95"/>
        </w:rPr>
        <w:t> </w:t>
      </w:r>
      <w:r>
        <w:rPr>
          <w:color w:val="231F20"/>
          <w:spacing w:val="-3"/>
          <w:w w:val="95"/>
        </w:rPr>
        <w:t>particles</w:t>
      </w:r>
      <w:r>
        <w:rPr>
          <w:color w:val="231F20"/>
          <w:spacing w:val="-35"/>
          <w:w w:val="95"/>
        </w:rPr>
        <w:t> </w:t>
      </w:r>
      <w:r>
        <w:rPr>
          <w:color w:val="231F20"/>
          <w:w w:val="95"/>
        </w:rPr>
        <w:t>on</w:t>
      </w:r>
      <w:r>
        <w:rPr>
          <w:color w:val="231F20"/>
          <w:spacing w:val="-35"/>
          <w:w w:val="95"/>
        </w:rPr>
        <w:t> </w:t>
      </w:r>
      <w:r>
        <w:rPr>
          <w:color w:val="231F20"/>
          <w:spacing w:val="-3"/>
          <w:w w:val="95"/>
        </w:rPr>
        <w:t>January</w:t>
      </w:r>
      <w:r>
        <w:rPr>
          <w:color w:val="231F20"/>
          <w:spacing w:val="-34"/>
          <w:w w:val="95"/>
        </w:rPr>
        <w:t> </w:t>
      </w:r>
      <w:r>
        <w:rPr>
          <w:color w:val="231F20"/>
          <w:w w:val="95"/>
        </w:rPr>
        <w:t>1,</w:t>
      </w:r>
      <w:r>
        <w:rPr>
          <w:color w:val="231F20"/>
          <w:spacing w:val="-35"/>
          <w:w w:val="95"/>
        </w:rPr>
        <w:t> </w:t>
      </w:r>
      <w:r>
        <w:rPr>
          <w:color w:val="231F20"/>
          <w:spacing w:val="-3"/>
          <w:w w:val="95"/>
        </w:rPr>
        <w:t>2004</w:t>
      </w:r>
      <w:r>
        <w:rPr>
          <w:color w:val="231F20"/>
          <w:spacing w:val="-35"/>
          <w:w w:val="95"/>
        </w:rPr>
        <w:t> </w:t>
      </w:r>
      <w:r>
        <w:rPr>
          <w:color w:val="231F20"/>
          <w:w w:val="95"/>
        </w:rPr>
        <w:t>in</w:t>
      </w:r>
      <w:r>
        <w:rPr>
          <w:color w:val="231F20"/>
          <w:spacing w:val="-35"/>
          <w:w w:val="95"/>
        </w:rPr>
        <w:t> </w:t>
      </w:r>
      <w:r>
        <w:rPr>
          <w:color w:val="231F20"/>
          <w:spacing w:val="-3"/>
          <w:w w:val="95"/>
        </w:rPr>
        <w:t>Salt</w:t>
      </w:r>
      <w:r>
        <w:rPr>
          <w:color w:val="231F20"/>
          <w:spacing w:val="-34"/>
          <w:w w:val="95"/>
        </w:rPr>
        <w:t> </w:t>
      </w:r>
      <w:r>
        <w:rPr>
          <w:color w:val="231F20"/>
          <w:spacing w:val="-3"/>
          <w:w w:val="95"/>
        </w:rPr>
        <w:t>Lake</w:t>
      </w:r>
      <w:r>
        <w:rPr>
          <w:color w:val="231F20"/>
          <w:spacing w:val="-35"/>
          <w:w w:val="95"/>
        </w:rPr>
        <w:t> </w:t>
      </w:r>
      <w:r>
        <w:rPr>
          <w:color w:val="231F20"/>
          <w:spacing w:val="-3"/>
          <w:w w:val="95"/>
        </w:rPr>
        <w:t>City?</w:t>
      </w:r>
    </w:p>
    <w:p>
      <w:pPr>
        <w:spacing w:before="154"/>
        <w:ind w:left="1251" w:right="0" w:firstLine="0"/>
        <w:jc w:val="left"/>
        <w:rPr>
          <w:sz w:val="28"/>
        </w:rPr>
      </w:pPr>
      <w:r>
        <w:rPr>
          <w:i/>
          <w:color w:val="231F20"/>
          <w:w w:val="95"/>
          <w:sz w:val="28"/>
        </w:rPr>
        <w:t>Answer: </w:t>
      </w:r>
      <w:r>
        <w:rPr>
          <w:color w:val="231F20"/>
          <w:w w:val="95"/>
          <w:sz w:val="28"/>
        </w:rPr>
        <w:t>Green, or Good</w:t>
      </w:r>
    </w:p>
    <w:p>
      <w:pPr>
        <w:pStyle w:val="BodyText"/>
        <w:rPr>
          <w:sz w:val="32"/>
        </w:rPr>
      </w:pPr>
    </w:p>
    <w:p>
      <w:pPr>
        <w:pStyle w:val="Heading5"/>
        <w:spacing w:before="262"/>
        <w:ind w:left="820"/>
      </w:pPr>
      <w:r>
        <w:rPr>
          <w:color w:val="231F20"/>
          <w:w w:val="95"/>
        </w:rPr>
        <w:t>2a. Record the weather data below for Salt Lake City on January 1, 2004.</w:t>
      </w:r>
    </w:p>
    <w:p>
      <w:pPr>
        <w:spacing w:before="154"/>
        <w:ind w:left="1251" w:right="0" w:firstLine="0"/>
        <w:jc w:val="left"/>
        <w:rPr>
          <w:i/>
          <w:sz w:val="28"/>
        </w:rPr>
      </w:pPr>
      <w:r>
        <w:rPr>
          <w:i/>
          <w:color w:val="231F20"/>
          <w:w w:val="95"/>
          <w:sz w:val="28"/>
        </w:rPr>
        <w:t>[Answers:]</w:t>
      </w:r>
    </w:p>
    <w:p>
      <w:pPr>
        <w:pStyle w:val="BodyText"/>
        <w:rPr>
          <w:i/>
          <w:sz w:val="14"/>
        </w:rPr>
      </w:pPr>
    </w:p>
    <w:tbl>
      <w:tblPr>
        <w:tblW w:w="0" w:type="auto"/>
        <w:jc w:val="left"/>
        <w:tblInd w:w="12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141"/>
        <w:gridCol w:w="3000"/>
        <w:gridCol w:w="2824"/>
      </w:tblGrid>
      <w:tr>
        <w:trPr>
          <w:trHeight w:val="609" w:hRule="atLeast"/>
        </w:trPr>
        <w:tc>
          <w:tcPr>
            <w:tcW w:w="3141" w:type="dxa"/>
            <w:shd w:val="clear" w:color="auto" w:fill="324DA1"/>
          </w:tcPr>
          <w:p>
            <w:pPr>
              <w:pStyle w:val="TableParagraph"/>
              <w:spacing w:before="103"/>
              <w:ind w:left="140" w:right="120"/>
              <w:jc w:val="center"/>
              <w:rPr>
                <w:rFonts w:ascii="Times New Roman"/>
                <w:sz w:val="36"/>
              </w:rPr>
            </w:pPr>
            <w:r>
              <w:rPr>
                <w:rFonts w:ascii="Times New Roman"/>
                <w:color w:val="FFFFFF"/>
                <w:sz w:val="36"/>
              </w:rPr>
              <w:t>Max. Actual Temp.</w:t>
            </w:r>
          </w:p>
        </w:tc>
        <w:tc>
          <w:tcPr>
            <w:tcW w:w="3000" w:type="dxa"/>
            <w:shd w:val="clear" w:color="auto" w:fill="324DA1"/>
          </w:tcPr>
          <w:p>
            <w:pPr>
              <w:pStyle w:val="TableParagraph"/>
              <w:spacing w:before="103"/>
              <w:ind w:left="100" w:right="79"/>
              <w:jc w:val="center"/>
              <w:rPr>
                <w:rFonts w:ascii="Times New Roman"/>
                <w:sz w:val="36"/>
              </w:rPr>
            </w:pPr>
            <w:r>
              <w:rPr>
                <w:rFonts w:ascii="Times New Roman"/>
                <w:color w:val="FFFFFF"/>
                <w:sz w:val="36"/>
              </w:rPr>
              <w:t>Min. Actual Temp.</w:t>
            </w:r>
          </w:p>
        </w:tc>
        <w:tc>
          <w:tcPr>
            <w:tcW w:w="2824" w:type="dxa"/>
            <w:shd w:val="clear" w:color="auto" w:fill="324DA1"/>
          </w:tcPr>
          <w:p>
            <w:pPr>
              <w:pStyle w:val="TableParagraph"/>
              <w:spacing w:before="103"/>
              <w:ind w:left="133" w:right="110"/>
              <w:jc w:val="center"/>
              <w:rPr>
                <w:rFonts w:ascii="Times New Roman"/>
                <w:sz w:val="36"/>
              </w:rPr>
            </w:pPr>
            <w:r>
              <w:rPr>
                <w:rFonts w:ascii="Times New Roman"/>
                <w:color w:val="FFFFFF"/>
                <w:sz w:val="36"/>
              </w:rPr>
              <w:t>Max Wind Speed</w:t>
            </w:r>
          </w:p>
        </w:tc>
      </w:tr>
      <w:tr>
        <w:trPr>
          <w:trHeight w:val="609" w:hRule="atLeast"/>
        </w:trPr>
        <w:tc>
          <w:tcPr>
            <w:tcW w:w="3141" w:type="dxa"/>
          </w:tcPr>
          <w:p>
            <w:pPr>
              <w:pStyle w:val="TableParagraph"/>
              <w:spacing w:before="103"/>
              <w:ind w:left="140" w:right="120"/>
              <w:jc w:val="center"/>
              <w:rPr>
                <w:rFonts w:ascii="Times New Roman"/>
                <w:sz w:val="36"/>
              </w:rPr>
            </w:pPr>
            <w:r>
              <w:rPr>
                <w:rFonts w:ascii="Times New Roman"/>
                <w:color w:val="324DA1"/>
                <w:sz w:val="36"/>
              </w:rPr>
              <w:t>42</w:t>
            </w:r>
            <w:r>
              <w:rPr>
                <w:rFonts w:ascii="Times New Roman"/>
                <w:color w:val="324DA1"/>
                <w:position w:val="12"/>
                <w:sz w:val="21"/>
              </w:rPr>
              <w:t>o </w:t>
            </w:r>
            <w:r>
              <w:rPr>
                <w:rFonts w:ascii="Times New Roman"/>
                <w:color w:val="324DA1"/>
                <w:sz w:val="36"/>
              </w:rPr>
              <w:t>F</w:t>
            </w:r>
          </w:p>
        </w:tc>
        <w:tc>
          <w:tcPr>
            <w:tcW w:w="3000" w:type="dxa"/>
          </w:tcPr>
          <w:p>
            <w:pPr>
              <w:pStyle w:val="TableParagraph"/>
              <w:spacing w:before="103"/>
              <w:ind w:left="100" w:right="79"/>
              <w:jc w:val="center"/>
              <w:rPr>
                <w:rFonts w:ascii="Times New Roman"/>
                <w:sz w:val="36"/>
              </w:rPr>
            </w:pPr>
            <w:r>
              <w:rPr>
                <w:rFonts w:ascii="Times New Roman"/>
                <w:color w:val="324DA1"/>
                <w:sz w:val="36"/>
              </w:rPr>
              <w:t>35</w:t>
            </w:r>
            <w:r>
              <w:rPr>
                <w:rFonts w:ascii="Times New Roman"/>
                <w:color w:val="324DA1"/>
                <w:position w:val="12"/>
                <w:sz w:val="21"/>
              </w:rPr>
              <w:t>o </w:t>
            </w:r>
            <w:r>
              <w:rPr>
                <w:rFonts w:ascii="Times New Roman"/>
                <w:color w:val="324DA1"/>
                <w:sz w:val="36"/>
              </w:rPr>
              <w:t>F</w:t>
            </w:r>
          </w:p>
        </w:tc>
        <w:tc>
          <w:tcPr>
            <w:tcW w:w="2824" w:type="dxa"/>
          </w:tcPr>
          <w:p>
            <w:pPr>
              <w:pStyle w:val="TableParagraph"/>
              <w:spacing w:before="103"/>
              <w:ind w:left="133" w:right="110"/>
              <w:jc w:val="center"/>
              <w:rPr>
                <w:rFonts w:ascii="Times New Roman"/>
                <w:sz w:val="36"/>
              </w:rPr>
            </w:pPr>
            <w:r>
              <w:rPr>
                <w:rFonts w:ascii="Times New Roman"/>
                <w:color w:val="324DA1"/>
                <w:w w:val="110"/>
                <w:sz w:val="36"/>
              </w:rPr>
              <w:t>43 mph</w:t>
            </w:r>
          </w:p>
        </w:tc>
      </w:tr>
    </w:tbl>
    <w:p>
      <w:pPr>
        <w:spacing w:line="249" w:lineRule="auto" w:before="133"/>
        <w:ind w:left="1251" w:right="1210" w:hanging="432"/>
        <w:jc w:val="left"/>
        <w:rPr>
          <w:sz w:val="28"/>
        </w:rPr>
      </w:pPr>
      <w:r>
        <w:rPr>
          <w:color w:val="231F20"/>
          <w:spacing w:val="-4"/>
          <w:w w:val="90"/>
          <w:sz w:val="28"/>
        </w:rPr>
        <w:t>2b.</w:t>
      </w:r>
      <w:r>
        <w:rPr>
          <w:color w:val="231F20"/>
          <w:spacing w:val="9"/>
          <w:w w:val="90"/>
          <w:sz w:val="28"/>
        </w:rPr>
        <w:t> </w:t>
      </w:r>
      <w:r>
        <w:rPr>
          <w:color w:val="231F20"/>
          <w:w w:val="90"/>
          <w:sz w:val="28"/>
        </w:rPr>
        <w:t>Review</w:t>
      </w:r>
      <w:r>
        <w:rPr>
          <w:color w:val="231F20"/>
          <w:spacing w:val="-28"/>
          <w:w w:val="90"/>
          <w:sz w:val="28"/>
        </w:rPr>
        <w:t> </w:t>
      </w:r>
      <w:r>
        <w:rPr>
          <w:color w:val="231F20"/>
          <w:w w:val="90"/>
          <w:sz w:val="28"/>
        </w:rPr>
        <w:t>the</w:t>
      </w:r>
      <w:r>
        <w:rPr>
          <w:color w:val="231F20"/>
          <w:spacing w:val="-28"/>
          <w:w w:val="90"/>
          <w:sz w:val="28"/>
        </w:rPr>
        <w:t> </w:t>
      </w:r>
      <w:r>
        <w:rPr>
          <w:color w:val="231F20"/>
          <w:w w:val="90"/>
          <w:sz w:val="28"/>
        </w:rPr>
        <w:t>weather</w:t>
      </w:r>
      <w:r>
        <w:rPr>
          <w:color w:val="231F20"/>
          <w:spacing w:val="-28"/>
          <w:w w:val="90"/>
          <w:sz w:val="28"/>
        </w:rPr>
        <w:t> </w:t>
      </w:r>
      <w:r>
        <w:rPr>
          <w:color w:val="231F20"/>
          <w:w w:val="90"/>
          <w:sz w:val="28"/>
        </w:rPr>
        <w:t>data</w:t>
      </w:r>
      <w:r>
        <w:rPr>
          <w:color w:val="231F20"/>
          <w:spacing w:val="-28"/>
          <w:w w:val="90"/>
          <w:sz w:val="28"/>
        </w:rPr>
        <w:t> </w:t>
      </w:r>
      <w:r>
        <w:rPr>
          <w:color w:val="231F20"/>
          <w:w w:val="90"/>
          <w:sz w:val="28"/>
        </w:rPr>
        <w:t>in</w:t>
      </w:r>
      <w:r>
        <w:rPr>
          <w:color w:val="231F20"/>
          <w:spacing w:val="-27"/>
          <w:w w:val="90"/>
          <w:sz w:val="28"/>
        </w:rPr>
        <w:t> </w:t>
      </w:r>
      <w:r>
        <w:rPr>
          <w:color w:val="231F20"/>
          <w:w w:val="90"/>
          <w:sz w:val="28"/>
        </w:rPr>
        <w:t>the</w:t>
      </w:r>
      <w:r>
        <w:rPr>
          <w:color w:val="231F20"/>
          <w:spacing w:val="-28"/>
          <w:w w:val="90"/>
          <w:sz w:val="28"/>
        </w:rPr>
        <w:t> </w:t>
      </w:r>
      <w:r>
        <w:rPr>
          <w:color w:val="231F20"/>
          <w:w w:val="90"/>
          <w:sz w:val="28"/>
        </w:rPr>
        <w:t>table</w:t>
      </w:r>
      <w:r>
        <w:rPr>
          <w:color w:val="231F20"/>
          <w:spacing w:val="-28"/>
          <w:w w:val="90"/>
          <w:sz w:val="28"/>
        </w:rPr>
        <w:t> </w:t>
      </w:r>
      <w:r>
        <w:rPr>
          <w:color w:val="231F20"/>
          <w:w w:val="90"/>
          <w:sz w:val="28"/>
        </w:rPr>
        <w:t>below</w:t>
      </w:r>
      <w:r>
        <w:rPr>
          <w:color w:val="231F20"/>
          <w:spacing w:val="-28"/>
          <w:w w:val="90"/>
          <w:sz w:val="28"/>
        </w:rPr>
        <w:t> </w:t>
      </w:r>
      <w:r>
        <w:rPr>
          <w:color w:val="231F20"/>
          <w:w w:val="90"/>
          <w:sz w:val="28"/>
        </w:rPr>
        <w:t>for</w:t>
      </w:r>
      <w:r>
        <w:rPr>
          <w:color w:val="231F20"/>
          <w:spacing w:val="-28"/>
          <w:w w:val="90"/>
          <w:sz w:val="28"/>
        </w:rPr>
        <w:t> </w:t>
      </w:r>
      <w:r>
        <w:rPr>
          <w:color w:val="231F20"/>
          <w:w w:val="90"/>
          <w:sz w:val="28"/>
        </w:rPr>
        <w:t>Snowbird</w:t>
      </w:r>
      <w:r>
        <w:rPr>
          <w:color w:val="231F20"/>
          <w:spacing w:val="-28"/>
          <w:w w:val="90"/>
          <w:sz w:val="28"/>
        </w:rPr>
        <w:t> </w:t>
      </w:r>
      <w:r>
        <w:rPr>
          <w:color w:val="231F20"/>
          <w:w w:val="90"/>
          <w:sz w:val="28"/>
        </w:rPr>
        <w:t>Ski</w:t>
      </w:r>
      <w:r>
        <w:rPr>
          <w:color w:val="231F20"/>
          <w:spacing w:val="-27"/>
          <w:w w:val="90"/>
          <w:sz w:val="28"/>
        </w:rPr>
        <w:t> </w:t>
      </w:r>
      <w:r>
        <w:rPr>
          <w:color w:val="231F20"/>
          <w:w w:val="90"/>
          <w:sz w:val="28"/>
        </w:rPr>
        <w:t>Area</w:t>
      </w:r>
      <w:r>
        <w:rPr>
          <w:color w:val="231F20"/>
          <w:spacing w:val="-28"/>
          <w:w w:val="90"/>
          <w:sz w:val="28"/>
        </w:rPr>
        <w:t> </w:t>
      </w:r>
      <w:r>
        <w:rPr>
          <w:color w:val="231F20"/>
          <w:w w:val="90"/>
          <w:sz w:val="28"/>
        </w:rPr>
        <w:t>for</w:t>
      </w:r>
      <w:r>
        <w:rPr>
          <w:color w:val="231F20"/>
          <w:spacing w:val="-28"/>
          <w:w w:val="90"/>
          <w:sz w:val="28"/>
        </w:rPr>
        <w:t> </w:t>
      </w:r>
      <w:r>
        <w:rPr>
          <w:color w:val="231F20"/>
          <w:w w:val="90"/>
          <w:sz w:val="28"/>
        </w:rPr>
        <w:t>January</w:t>
      </w:r>
      <w:r>
        <w:rPr>
          <w:color w:val="231F20"/>
          <w:spacing w:val="-28"/>
          <w:w w:val="90"/>
          <w:sz w:val="28"/>
        </w:rPr>
        <w:t> </w:t>
      </w:r>
      <w:r>
        <w:rPr>
          <w:color w:val="231F20"/>
          <w:w w:val="90"/>
          <w:sz w:val="28"/>
        </w:rPr>
        <w:t>1, </w:t>
      </w:r>
      <w:r>
        <w:rPr>
          <w:color w:val="231F20"/>
          <w:w w:val="95"/>
          <w:sz w:val="28"/>
        </w:rPr>
        <w:t>2004.</w:t>
      </w:r>
    </w:p>
    <w:p>
      <w:pPr>
        <w:spacing w:line="249" w:lineRule="auto" w:before="142"/>
        <w:ind w:left="1251" w:right="1354" w:hanging="432"/>
        <w:jc w:val="left"/>
        <w:rPr>
          <w:sz w:val="28"/>
        </w:rPr>
      </w:pPr>
      <w:r>
        <w:rPr>
          <w:color w:val="231F20"/>
          <w:w w:val="90"/>
          <w:sz w:val="28"/>
        </w:rPr>
        <w:t>2c.</w:t>
      </w:r>
      <w:r>
        <w:rPr>
          <w:color w:val="231F20"/>
          <w:spacing w:val="6"/>
          <w:w w:val="90"/>
          <w:sz w:val="28"/>
        </w:rPr>
        <w:t> </w:t>
      </w:r>
      <w:r>
        <w:rPr>
          <w:color w:val="231F20"/>
          <w:w w:val="90"/>
          <w:sz w:val="28"/>
        </w:rPr>
        <w:t>How</w:t>
      </w:r>
      <w:r>
        <w:rPr>
          <w:color w:val="231F20"/>
          <w:spacing w:val="-31"/>
          <w:w w:val="90"/>
          <w:sz w:val="28"/>
        </w:rPr>
        <w:t> </w:t>
      </w:r>
      <w:r>
        <w:rPr>
          <w:color w:val="231F20"/>
          <w:w w:val="90"/>
          <w:sz w:val="28"/>
        </w:rPr>
        <w:t>do</w:t>
      </w:r>
      <w:r>
        <w:rPr>
          <w:color w:val="231F20"/>
          <w:spacing w:val="-31"/>
          <w:w w:val="90"/>
          <w:sz w:val="28"/>
        </w:rPr>
        <w:t> </w:t>
      </w:r>
      <w:r>
        <w:rPr>
          <w:color w:val="231F20"/>
          <w:w w:val="90"/>
          <w:sz w:val="28"/>
        </w:rPr>
        <w:t>the</w:t>
      </w:r>
      <w:r>
        <w:rPr>
          <w:color w:val="231F20"/>
          <w:spacing w:val="-32"/>
          <w:w w:val="90"/>
          <w:sz w:val="28"/>
        </w:rPr>
        <w:t> </w:t>
      </w:r>
      <w:r>
        <w:rPr>
          <w:color w:val="231F20"/>
          <w:w w:val="90"/>
          <w:sz w:val="28"/>
        </w:rPr>
        <w:t>weather</w:t>
      </w:r>
      <w:r>
        <w:rPr>
          <w:color w:val="231F20"/>
          <w:spacing w:val="-31"/>
          <w:w w:val="90"/>
          <w:sz w:val="28"/>
        </w:rPr>
        <w:t> </w:t>
      </w:r>
      <w:r>
        <w:rPr>
          <w:color w:val="231F20"/>
          <w:w w:val="90"/>
          <w:sz w:val="28"/>
        </w:rPr>
        <w:t>conditions</w:t>
      </w:r>
      <w:r>
        <w:rPr>
          <w:color w:val="231F20"/>
          <w:spacing w:val="-31"/>
          <w:w w:val="90"/>
          <w:sz w:val="28"/>
        </w:rPr>
        <w:t> </w:t>
      </w:r>
      <w:r>
        <w:rPr>
          <w:color w:val="231F20"/>
          <w:w w:val="90"/>
          <w:sz w:val="28"/>
        </w:rPr>
        <w:t>(temperature</w:t>
      </w:r>
      <w:r>
        <w:rPr>
          <w:color w:val="231F20"/>
          <w:spacing w:val="-31"/>
          <w:w w:val="90"/>
          <w:sz w:val="28"/>
        </w:rPr>
        <w:t> </w:t>
      </w:r>
      <w:r>
        <w:rPr>
          <w:color w:val="231F20"/>
          <w:w w:val="90"/>
          <w:sz w:val="28"/>
        </w:rPr>
        <w:t>and</w:t>
      </w:r>
      <w:r>
        <w:rPr>
          <w:color w:val="231F20"/>
          <w:spacing w:val="-31"/>
          <w:w w:val="90"/>
          <w:sz w:val="28"/>
        </w:rPr>
        <w:t> </w:t>
      </w:r>
      <w:r>
        <w:rPr>
          <w:color w:val="231F20"/>
          <w:w w:val="90"/>
          <w:sz w:val="28"/>
        </w:rPr>
        <w:t>wind</w:t>
      </w:r>
      <w:r>
        <w:rPr>
          <w:color w:val="231F20"/>
          <w:spacing w:val="-32"/>
          <w:w w:val="90"/>
          <w:sz w:val="28"/>
        </w:rPr>
        <w:t> </w:t>
      </w:r>
      <w:r>
        <w:rPr>
          <w:color w:val="231F20"/>
          <w:w w:val="90"/>
          <w:sz w:val="28"/>
        </w:rPr>
        <w:t>speed)</w:t>
      </w:r>
      <w:r>
        <w:rPr>
          <w:color w:val="231F20"/>
          <w:spacing w:val="-31"/>
          <w:w w:val="90"/>
          <w:sz w:val="28"/>
        </w:rPr>
        <w:t> </w:t>
      </w:r>
      <w:r>
        <w:rPr>
          <w:color w:val="231F20"/>
          <w:w w:val="90"/>
          <w:sz w:val="28"/>
        </w:rPr>
        <w:t>in</w:t>
      </w:r>
      <w:r>
        <w:rPr>
          <w:color w:val="231F20"/>
          <w:spacing w:val="-31"/>
          <w:w w:val="90"/>
          <w:sz w:val="28"/>
        </w:rPr>
        <w:t> </w:t>
      </w:r>
      <w:r>
        <w:rPr>
          <w:color w:val="231F20"/>
          <w:w w:val="90"/>
          <w:sz w:val="28"/>
        </w:rPr>
        <w:t>Salt</w:t>
      </w:r>
      <w:r>
        <w:rPr>
          <w:color w:val="231F20"/>
          <w:spacing w:val="-31"/>
          <w:w w:val="90"/>
          <w:sz w:val="28"/>
        </w:rPr>
        <w:t> </w:t>
      </w:r>
      <w:r>
        <w:rPr>
          <w:color w:val="231F20"/>
          <w:w w:val="90"/>
          <w:sz w:val="28"/>
        </w:rPr>
        <w:t>Lake</w:t>
      </w:r>
      <w:r>
        <w:rPr>
          <w:color w:val="231F20"/>
          <w:spacing w:val="-31"/>
          <w:w w:val="90"/>
          <w:sz w:val="28"/>
        </w:rPr>
        <w:t> </w:t>
      </w:r>
      <w:r>
        <w:rPr>
          <w:color w:val="231F20"/>
          <w:w w:val="90"/>
          <w:sz w:val="28"/>
        </w:rPr>
        <w:t>City </w:t>
      </w:r>
      <w:r>
        <w:rPr>
          <w:color w:val="231F20"/>
          <w:w w:val="95"/>
          <w:sz w:val="28"/>
        </w:rPr>
        <w:t>compare</w:t>
      </w:r>
      <w:r>
        <w:rPr>
          <w:color w:val="231F20"/>
          <w:spacing w:val="-23"/>
          <w:w w:val="95"/>
          <w:sz w:val="28"/>
        </w:rPr>
        <w:t> </w:t>
      </w:r>
      <w:r>
        <w:rPr>
          <w:color w:val="231F20"/>
          <w:w w:val="95"/>
          <w:sz w:val="28"/>
        </w:rPr>
        <w:t>to</w:t>
      </w:r>
      <w:r>
        <w:rPr>
          <w:color w:val="231F20"/>
          <w:spacing w:val="-22"/>
          <w:w w:val="95"/>
          <w:sz w:val="28"/>
        </w:rPr>
        <w:t> </w:t>
      </w:r>
      <w:r>
        <w:rPr>
          <w:color w:val="231F20"/>
          <w:w w:val="95"/>
          <w:sz w:val="28"/>
        </w:rPr>
        <w:t>the</w:t>
      </w:r>
      <w:r>
        <w:rPr>
          <w:color w:val="231F20"/>
          <w:spacing w:val="-22"/>
          <w:w w:val="95"/>
          <w:sz w:val="28"/>
        </w:rPr>
        <w:t> </w:t>
      </w:r>
      <w:r>
        <w:rPr>
          <w:color w:val="231F20"/>
          <w:w w:val="95"/>
          <w:sz w:val="28"/>
        </w:rPr>
        <w:t>conditions</w:t>
      </w:r>
      <w:r>
        <w:rPr>
          <w:color w:val="231F20"/>
          <w:spacing w:val="-23"/>
          <w:w w:val="95"/>
          <w:sz w:val="28"/>
        </w:rPr>
        <w:t> </w:t>
      </w:r>
      <w:r>
        <w:rPr>
          <w:color w:val="231F20"/>
          <w:w w:val="95"/>
          <w:sz w:val="28"/>
        </w:rPr>
        <w:t>at</w:t>
      </w:r>
      <w:r>
        <w:rPr>
          <w:color w:val="231F20"/>
          <w:spacing w:val="-22"/>
          <w:w w:val="95"/>
          <w:sz w:val="28"/>
        </w:rPr>
        <w:t> </w:t>
      </w:r>
      <w:r>
        <w:rPr>
          <w:color w:val="231F20"/>
          <w:w w:val="95"/>
          <w:sz w:val="28"/>
        </w:rPr>
        <w:t>Snowbird</w:t>
      </w:r>
      <w:r>
        <w:rPr>
          <w:color w:val="231F20"/>
          <w:spacing w:val="-22"/>
          <w:w w:val="95"/>
          <w:sz w:val="28"/>
        </w:rPr>
        <w:t> </w:t>
      </w:r>
      <w:r>
        <w:rPr>
          <w:color w:val="231F20"/>
          <w:w w:val="95"/>
          <w:sz w:val="28"/>
        </w:rPr>
        <w:t>on</w:t>
      </w:r>
      <w:r>
        <w:rPr>
          <w:color w:val="231F20"/>
          <w:spacing w:val="-23"/>
          <w:w w:val="95"/>
          <w:sz w:val="28"/>
        </w:rPr>
        <w:t> </w:t>
      </w:r>
      <w:r>
        <w:rPr>
          <w:color w:val="231F20"/>
          <w:w w:val="95"/>
          <w:sz w:val="28"/>
        </w:rPr>
        <w:t>January</w:t>
      </w:r>
      <w:r>
        <w:rPr>
          <w:color w:val="231F20"/>
          <w:spacing w:val="-22"/>
          <w:w w:val="95"/>
          <w:sz w:val="28"/>
        </w:rPr>
        <w:t> </w:t>
      </w:r>
      <w:r>
        <w:rPr>
          <w:color w:val="231F20"/>
          <w:w w:val="95"/>
          <w:sz w:val="28"/>
        </w:rPr>
        <w:t>1,</w:t>
      </w:r>
      <w:r>
        <w:rPr>
          <w:color w:val="231F20"/>
          <w:spacing w:val="-22"/>
          <w:w w:val="95"/>
          <w:sz w:val="28"/>
        </w:rPr>
        <w:t> </w:t>
      </w:r>
      <w:r>
        <w:rPr>
          <w:color w:val="231F20"/>
          <w:w w:val="95"/>
          <w:sz w:val="28"/>
        </w:rPr>
        <w:t>2004?</w:t>
      </w:r>
    </w:p>
    <w:p>
      <w:pPr>
        <w:pStyle w:val="BodyText"/>
        <w:spacing w:before="11"/>
        <w:rPr>
          <w:sz w:val="23"/>
        </w:rPr>
      </w:pPr>
      <w:r>
        <w:rPr/>
        <w:drawing>
          <wp:anchor distT="0" distB="0" distL="0" distR="0" allowOverlap="1" layoutInCell="1" locked="0" behindDoc="0" simplePos="0" relativeHeight="170">
            <wp:simplePos x="0" y="0"/>
            <wp:positionH relativeFrom="page">
              <wp:posOffset>969095</wp:posOffset>
            </wp:positionH>
            <wp:positionV relativeFrom="paragraph">
              <wp:posOffset>199802</wp:posOffset>
            </wp:positionV>
            <wp:extent cx="5853706" cy="1420368"/>
            <wp:effectExtent l="0" t="0" r="0" b="0"/>
            <wp:wrapTopAndBottom/>
            <wp:docPr id="43" name="image32.png" descr="Table showing weather conditions at Snowbird on January 1, 2004. Snowbird Snow Report; New Snow 24 hours 0 inches and 48 hours 0 inches; 38 degrees Fahrenheit; High of 40 degrees Fahrenheit and low of 33 degrees Fahrenheit; snow depth mid-mountain 156 inches; snow fall year to date 412 inches; tram base temperature 40 degrees Fahrenheit; Mid-mountain temperature 32 degrees Fahrenheit; Hidden Peak temperature 26 degrees Fahrenheit; Wind hidden peak 51 mph; Todays Forecast: overcast, unseasonably warm, with strong winds. "/>
            <wp:cNvGraphicFramePr>
              <a:graphicFrameLocks noChangeAspect="1"/>
            </wp:cNvGraphicFramePr>
            <a:graphic>
              <a:graphicData uri="http://schemas.openxmlformats.org/drawingml/2006/picture">
                <pic:pic>
                  <pic:nvPicPr>
                    <pic:cNvPr id="44" name="image32.png"/>
                    <pic:cNvPicPr/>
                  </pic:nvPicPr>
                  <pic:blipFill>
                    <a:blip r:embed="rId263" cstate="print"/>
                    <a:stretch>
                      <a:fillRect/>
                    </a:stretch>
                  </pic:blipFill>
                  <pic:spPr>
                    <a:xfrm>
                      <a:off x="0" y="0"/>
                      <a:ext cx="5853706" cy="1420368"/>
                    </a:xfrm>
                    <a:prstGeom prst="rect">
                      <a:avLst/>
                    </a:prstGeom>
                  </pic:spPr>
                </pic:pic>
              </a:graphicData>
            </a:graphic>
          </wp:anchor>
        </w:drawing>
      </w:r>
    </w:p>
    <w:p>
      <w:pPr>
        <w:pStyle w:val="BodyText"/>
        <w:rPr>
          <w:sz w:val="32"/>
        </w:rPr>
      </w:pPr>
    </w:p>
    <w:p>
      <w:pPr>
        <w:pStyle w:val="BodyText"/>
        <w:spacing w:before="2"/>
        <w:rPr>
          <w:sz w:val="31"/>
        </w:rPr>
      </w:pPr>
    </w:p>
    <w:p>
      <w:pPr>
        <w:spacing w:line="249" w:lineRule="auto" w:before="0"/>
        <w:ind w:left="1251" w:right="817" w:firstLine="0"/>
        <w:jc w:val="left"/>
        <w:rPr>
          <w:sz w:val="28"/>
        </w:rPr>
      </w:pPr>
      <w:r>
        <w:rPr>
          <w:i/>
          <w:color w:val="231F20"/>
          <w:w w:val="95"/>
          <w:sz w:val="28"/>
        </w:rPr>
        <w:t>Answer:</w:t>
      </w:r>
      <w:r>
        <w:rPr>
          <w:i/>
          <w:color w:val="231F20"/>
          <w:spacing w:val="-47"/>
          <w:w w:val="95"/>
          <w:sz w:val="28"/>
        </w:rPr>
        <w:t> </w:t>
      </w:r>
      <w:r>
        <w:rPr>
          <w:color w:val="231F20"/>
          <w:w w:val="95"/>
          <w:sz w:val="28"/>
        </w:rPr>
        <w:t>The</w:t>
      </w:r>
      <w:r>
        <w:rPr>
          <w:color w:val="231F20"/>
          <w:spacing w:val="-46"/>
          <w:w w:val="95"/>
          <w:sz w:val="28"/>
        </w:rPr>
        <w:t> </w:t>
      </w:r>
      <w:r>
        <w:rPr>
          <w:color w:val="231F20"/>
          <w:w w:val="95"/>
          <w:sz w:val="28"/>
        </w:rPr>
        <w:t>temperatures</w:t>
      </w:r>
      <w:r>
        <w:rPr>
          <w:color w:val="231F20"/>
          <w:spacing w:val="-46"/>
          <w:w w:val="95"/>
          <w:sz w:val="28"/>
        </w:rPr>
        <w:t> </w:t>
      </w:r>
      <w:r>
        <w:rPr>
          <w:color w:val="231F20"/>
          <w:w w:val="95"/>
          <w:sz w:val="28"/>
        </w:rPr>
        <w:t>in</w:t>
      </w:r>
      <w:r>
        <w:rPr>
          <w:color w:val="231F20"/>
          <w:spacing w:val="-46"/>
          <w:w w:val="95"/>
          <w:sz w:val="28"/>
        </w:rPr>
        <w:t> </w:t>
      </w:r>
      <w:r>
        <w:rPr>
          <w:color w:val="231F20"/>
          <w:w w:val="95"/>
          <w:sz w:val="28"/>
        </w:rPr>
        <w:t>Salt</w:t>
      </w:r>
      <w:r>
        <w:rPr>
          <w:color w:val="231F20"/>
          <w:spacing w:val="-46"/>
          <w:w w:val="95"/>
          <w:sz w:val="28"/>
        </w:rPr>
        <w:t> </w:t>
      </w:r>
      <w:r>
        <w:rPr>
          <w:color w:val="231F20"/>
          <w:w w:val="95"/>
          <w:sz w:val="28"/>
        </w:rPr>
        <w:t>Lake</w:t>
      </w:r>
      <w:r>
        <w:rPr>
          <w:color w:val="231F20"/>
          <w:spacing w:val="-46"/>
          <w:w w:val="95"/>
          <w:sz w:val="28"/>
        </w:rPr>
        <w:t> </w:t>
      </w:r>
      <w:r>
        <w:rPr>
          <w:color w:val="231F20"/>
          <w:w w:val="95"/>
          <w:sz w:val="28"/>
        </w:rPr>
        <w:t>City</w:t>
      </w:r>
      <w:r>
        <w:rPr>
          <w:color w:val="231F20"/>
          <w:spacing w:val="-46"/>
          <w:w w:val="95"/>
          <w:sz w:val="28"/>
        </w:rPr>
        <w:t> </w:t>
      </w:r>
      <w:r>
        <w:rPr>
          <w:color w:val="231F20"/>
          <w:w w:val="95"/>
          <w:sz w:val="28"/>
        </w:rPr>
        <w:t>were</w:t>
      </w:r>
      <w:r>
        <w:rPr>
          <w:color w:val="231F20"/>
          <w:spacing w:val="-46"/>
          <w:w w:val="95"/>
          <w:sz w:val="28"/>
        </w:rPr>
        <w:t> </w:t>
      </w:r>
      <w:r>
        <w:rPr>
          <w:color w:val="231F20"/>
          <w:spacing w:val="-3"/>
          <w:w w:val="95"/>
          <w:sz w:val="28"/>
        </w:rPr>
        <w:t>warmer,</w:t>
      </w:r>
      <w:r>
        <w:rPr>
          <w:color w:val="231F20"/>
          <w:spacing w:val="-46"/>
          <w:w w:val="95"/>
          <w:sz w:val="28"/>
        </w:rPr>
        <w:t> </w:t>
      </w:r>
      <w:r>
        <w:rPr>
          <w:color w:val="231F20"/>
          <w:w w:val="95"/>
          <w:sz w:val="28"/>
        </w:rPr>
        <w:t>and</w:t>
      </w:r>
      <w:r>
        <w:rPr>
          <w:color w:val="231F20"/>
          <w:spacing w:val="-46"/>
          <w:w w:val="95"/>
          <w:sz w:val="28"/>
        </w:rPr>
        <w:t> </w:t>
      </w:r>
      <w:r>
        <w:rPr>
          <w:color w:val="231F20"/>
          <w:w w:val="95"/>
          <w:sz w:val="28"/>
        </w:rPr>
        <w:t>the</w:t>
      </w:r>
      <w:r>
        <w:rPr>
          <w:color w:val="231F20"/>
          <w:spacing w:val="-46"/>
          <w:w w:val="95"/>
          <w:sz w:val="28"/>
        </w:rPr>
        <w:t> </w:t>
      </w:r>
      <w:r>
        <w:rPr>
          <w:color w:val="231F20"/>
          <w:w w:val="95"/>
          <w:sz w:val="28"/>
        </w:rPr>
        <w:t>winds</w:t>
      </w:r>
      <w:r>
        <w:rPr>
          <w:color w:val="231F20"/>
          <w:spacing w:val="-46"/>
          <w:w w:val="95"/>
          <w:sz w:val="28"/>
        </w:rPr>
        <w:t> </w:t>
      </w:r>
      <w:r>
        <w:rPr>
          <w:color w:val="231F20"/>
          <w:w w:val="95"/>
          <w:sz w:val="28"/>
        </w:rPr>
        <w:t>were </w:t>
      </w:r>
      <w:r>
        <w:rPr>
          <w:color w:val="231F20"/>
          <w:w w:val="90"/>
          <w:sz w:val="28"/>
        </w:rPr>
        <w:t>calmer</w:t>
      </w:r>
      <w:r>
        <w:rPr>
          <w:color w:val="231F20"/>
          <w:spacing w:val="-27"/>
          <w:w w:val="90"/>
          <w:sz w:val="28"/>
        </w:rPr>
        <w:t> </w:t>
      </w:r>
      <w:r>
        <w:rPr>
          <w:color w:val="231F20"/>
          <w:w w:val="90"/>
          <w:sz w:val="28"/>
        </w:rPr>
        <w:t>than</w:t>
      </w:r>
      <w:r>
        <w:rPr>
          <w:color w:val="231F20"/>
          <w:spacing w:val="-27"/>
          <w:w w:val="90"/>
          <w:sz w:val="28"/>
        </w:rPr>
        <w:t> </w:t>
      </w:r>
      <w:r>
        <w:rPr>
          <w:color w:val="231F20"/>
          <w:w w:val="90"/>
          <w:sz w:val="28"/>
        </w:rPr>
        <w:t>at</w:t>
      </w:r>
      <w:r>
        <w:rPr>
          <w:color w:val="231F20"/>
          <w:spacing w:val="-27"/>
          <w:w w:val="90"/>
          <w:sz w:val="28"/>
        </w:rPr>
        <w:t> </w:t>
      </w:r>
      <w:r>
        <w:rPr>
          <w:color w:val="231F20"/>
          <w:w w:val="90"/>
          <w:sz w:val="28"/>
        </w:rPr>
        <w:t>Snowbird.</w:t>
      </w:r>
      <w:r>
        <w:rPr>
          <w:color w:val="231F20"/>
          <w:spacing w:val="-26"/>
          <w:w w:val="90"/>
          <w:sz w:val="28"/>
        </w:rPr>
        <w:t> </w:t>
      </w:r>
      <w:r>
        <w:rPr>
          <w:color w:val="231F20"/>
          <w:w w:val="90"/>
          <w:sz w:val="28"/>
        </w:rPr>
        <w:t>So</w:t>
      </w:r>
      <w:r>
        <w:rPr>
          <w:color w:val="231F20"/>
          <w:spacing w:val="-27"/>
          <w:w w:val="90"/>
          <w:sz w:val="28"/>
        </w:rPr>
        <w:t> </w:t>
      </w:r>
      <w:r>
        <w:rPr>
          <w:color w:val="231F20"/>
          <w:w w:val="90"/>
          <w:sz w:val="28"/>
        </w:rPr>
        <w:t>cooler</w:t>
      </w:r>
      <w:r>
        <w:rPr>
          <w:color w:val="231F20"/>
          <w:spacing w:val="-27"/>
          <w:w w:val="90"/>
          <w:sz w:val="28"/>
        </w:rPr>
        <w:t> </w:t>
      </w:r>
      <w:r>
        <w:rPr>
          <w:color w:val="231F20"/>
          <w:w w:val="90"/>
          <w:sz w:val="28"/>
        </w:rPr>
        <w:t>air</w:t>
      </w:r>
      <w:r>
        <w:rPr>
          <w:color w:val="231F20"/>
          <w:spacing w:val="-27"/>
          <w:w w:val="90"/>
          <w:sz w:val="28"/>
        </w:rPr>
        <w:t> </w:t>
      </w:r>
      <w:r>
        <w:rPr>
          <w:color w:val="231F20"/>
          <w:w w:val="90"/>
          <w:sz w:val="28"/>
        </w:rPr>
        <w:t>and</w:t>
      </w:r>
      <w:r>
        <w:rPr>
          <w:color w:val="231F20"/>
          <w:spacing w:val="-26"/>
          <w:w w:val="90"/>
          <w:sz w:val="28"/>
        </w:rPr>
        <w:t> </w:t>
      </w:r>
      <w:r>
        <w:rPr>
          <w:color w:val="231F20"/>
          <w:w w:val="90"/>
          <w:sz w:val="28"/>
        </w:rPr>
        <w:t>more</w:t>
      </w:r>
      <w:r>
        <w:rPr>
          <w:color w:val="231F20"/>
          <w:spacing w:val="-27"/>
          <w:w w:val="90"/>
          <w:sz w:val="28"/>
        </w:rPr>
        <w:t> </w:t>
      </w:r>
      <w:r>
        <w:rPr>
          <w:color w:val="231F20"/>
          <w:w w:val="90"/>
          <w:sz w:val="28"/>
        </w:rPr>
        <w:t>wind</w:t>
      </w:r>
      <w:r>
        <w:rPr>
          <w:color w:val="231F20"/>
          <w:spacing w:val="-27"/>
          <w:w w:val="90"/>
          <w:sz w:val="28"/>
        </w:rPr>
        <w:t> </w:t>
      </w:r>
      <w:r>
        <w:rPr>
          <w:color w:val="231F20"/>
          <w:w w:val="90"/>
          <w:sz w:val="28"/>
        </w:rPr>
        <w:t>in</w:t>
      </w:r>
      <w:r>
        <w:rPr>
          <w:color w:val="231F20"/>
          <w:spacing w:val="-27"/>
          <w:w w:val="90"/>
          <w:sz w:val="28"/>
        </w:rPr>
        <w:t> </w:t>
      </w:r>
      <w:r>
        <w:rPr>
          <w:color w:val="231F20"/>
          <w:w w:val="90"/>
          <w:sz w:val="28"/>
        </w:rPr>
        <w:t>the</w:t>
      </w:r>
      <w:r>
        <w:rPr>
          <w:color w:val="231F20"/>
          <w:spacing w:val="-26"/>
          <w:w w:val="90"/>
          <w:sz w:val="28"/>
        </w:rPr>
        <w:t> </w:t>
      </w:r>
      <w:r>
        <w:rPr>
          <w:color w:val="231F20"/>
          <w:w w:val="90"/>
          <w:sz w:val="28"/>
        </w:rPr>
        <w:t>mountains</w:t>
      </w:r>
      <w:r>
        <w:rPr>
          <w:color w:val="231F20"/>
          <w:spacing w:val="-27"/>
          <w:w w:val="90"/>
          <w:sz w:val="28"/>
        </w:rPr>
        <w:t> </w:t>
      </w:r>
      <w:r>
        <w:rPr>
          <w:color w:val="231F20"/>
          <w:w w:val="90"/>
          <w:sz w:val="28"/>
        </w:rPr>
        <w:t>were</w:t>
      </w:r>
      <w:r>
        <w:rPr>
          <w:color w:val="231F20"/>
          <w:spacing w:val="-27"/>
          <w:w w:val="90"/>
          <w:sz w:val="28"/>
        </w:rPr>
        <w:t> </w:t>
      </w:r>
      <w:r>
        <w:rPr>
          <w:color w:val="231F20"/>
          <w:w w:val="90"/>
          <w:sz w:val="28"/>
        </w:rPr>
        <w:t>above </w:t>
      </w:r>
      <w:r>
        <w:rPr>
          <w:color w:val="231F20"/>
          <w:w w:val="95"/>
          <w:sz w:val="28"/>
        </w:rPr>
        <w:t>warmer</w:t>
      </w:r>
      <w:r>
        <w:rPr>
          <w:color w:val="231F20"/>
          <w:spacing w:val="-48"/>
          <w:w w:val="95"/>
          <w:sz w:val="28"/>
        </w:rPr>
        <w:t> </w:t>
      </w:r>
      <w:r>
        <w:rPr>
          <w:color w:val="231F20"/>
          <w:w w:val="95"/>
          <w:sz w:val="28"/>
        </w:rPr>
        <w:t>and</w:t>
      </w:r>
      <w:r>
        <w:rPr>
          <w:color w:val="231F20"/>
          <w:spacing w:val="-47"/>
          <w:w w:val="95"/>
          <w:sz w:val="28"/>
        </w:rPr>
        <w:t> </w:t>
      </w:r>
      <w:r>
        <w:rPr>
          <w:color w:val="231F20"/>
          <w:w w:val="95"/>
          <w:sz w:val="28"/>
        </w:rPr>
        <w:t>calmer</w:t>
      </w:r>
      <w:r>
        <w:rPr>
          <w:color w:val="231F20"/>
          <w:spacing w:val="-47"/>
          <w:w w:val="95"/>
          <w:sz w:val="28"/>
        </w:rPr>
        <w:t> </w:t>
      </w:r>
      <w:r>
        <w:rPr>
          <w:color w:val="231F20"/>
          <w:w w:val="95"/>
          <w:sz w:val="28"/>
        </w:rPr>
        <w:t>air</w:t>
      </w:r>
      <w:r>
        <w:rPr>
          <w:color w:val="231F20"/>
          <w:spacing w:val="-48"/>
          <w:w w:val="95"/>
          <w:sz w:val="28"/>
        </w:rPr>
        <w:t> </w:t>
      </w:r>
      <w:r>
        <w:rPr>
          <w:color w:val="231F20"/>
          <w:w w:val="95"/>
          <w:sz w:val="28"/>
        </w:rPr>
        <w:t>in</w:t>
      </w:r>
      <w:r>
        <w:rPr>
          <w:color w:val="231F20"/>
          <w:spacing w:val="-47"/>
          <w:w w:val="95"/>
          <w:sz w:val="28"/>
        </w:rPr>
        <w:t> </w:t>
      </w:r>
      <w:r>
        <w:rPr>
          <w:color w:val="231F20"/>
          <w:w w:val="95"/>
          <w:sz w:val="28"/>
        </w:rPr>
        <w:t>the</w:t>
      </w:r>
      <w:r>
        <w:rPr>
          <w:color w:val="231F20"/>
          <w:spacing w:val="-47"/>
          <w:w w:val="95"/>
          <w:sz w:val="28"/>
        </w:rPr>
        <w:t> </w:t>
      </w:r>
      <w:r>
        <w:rPr>
          <w:color w:val="231F20"/>
          <w:w w:val="95"/>
          <w:sz w:val="28"/>
        </w:rPr>
        <w:t>valley/city.</w:t>
      </w:r>
      <w:r>
        <w:rPr>
          <w:color w:val="231F20"/>
          <w:spacing w:val="-48"/>
          <w:w w:val="95"/>
          <w:sz w:val="28"/>
        </w:rPr>
        <w:t> </w:t>
      </w:r>
      <w:r>
        <w:rPr>
          <w:color w:val="231F20"/>
          <w:w w:val="95"/>
          <w:sz w:val="28"/>
        </w:rPr>
        <w:t>These</w:t>
      </w:r>
      <w:r>
        <w:rPr>
          <w:color w:val="231F20"/>
          <w:spacing w:val="-47"/>
          <w:w w:val="95"/>
          <w:sz w:val="28"/>
        </w:rPr>
        <w:t> </w:t>
      </w:r>
      <w:r>
        <w:rPr>
          <w:color w:val="231F20"/>
          <w:w w:val="95"/>
          <w:sz w:val="28"/>
        </w:rPr>
        <w:t>are</w:t>
      </w:r>
      <w:r>
        <w:rPr>
          <w:color w:val="231F20"/>
          <w:spacing w:val="-47"/>
          <w:w w:val="95"/>
          <w:sz w:val="28"/>
        </w:rPr>
        <w:t> </w:t>
      </w:r>
      <w:r>
        <w:rPr>
          <w:color w:val="231F20"/>
          <w:w w:val="95"/>
          <w:sz w:val="28"/>
        </w:rPr>
        <w:t>normal</w:t>
      </w:r>
      <w:r>
        <w:rPr>
          <w:color w:val="231F20"/>
          <w:spacing w:val="-48"/>
          <w:w w:val="95"/>
          <w:sz w:val="28"/>
        </w:rPr>
        <w:t> </w:t>
      </w:r>
      <w:r>
        <w:rPr>
          <w:color w:val="231F20"/>
          <w:w w:val="95"/>
          <w:sz w:val="28"/>
        </w:rPr>
        <w:t>weather</w:t>
      </w:r>
      <w:r>
        <w:rPr>
          <w:color w:val="231F20"/>
          <w:spacing w:val="-47"/>
          <w:w w:val="95"/>
          <w:sz w:val="28"/>
        </w:rPr>
        <w:t> </w:t>
      </w:r>
      <w:r>
        <w:rPr>
          <w:color w:val="231F20"/>
          <w:w w:val="95"/>
          <w:sz w:val="28"/>
        </w:rPr>
        <w:t>conditions.</w:t>
      </w:r>
    </w:p>
    <w:p>
      <w:pPr>
        <w:spacing w:after="0" w:line="249" w:lineRule="auto"/>
        <w:jc w:val="left"/>
        <w:rPr>
          <w:sz w:val="28"/>
        </w:rPr>
        <w:sectPr>
          <w:headerReference w:type="default" r:id="rId265"/>
          <w:footerReference w:type="default" r:id="rId266"/>
          <w:pgSz w:w="12240" w:h="15840"/>
          <w:pgMar w:header="0" w:footer="735" w:top="720" w:bottom="920" w:left="620" w:right="620"/>
          <w:pgNumType w:start="137"/>
        </w:sectPr>
      </w:pPr>
    </w:p>
    <w:p>
      <w:pPr>
        <w:pStyle w:val="BodyText"/>
        <w:spacing w:before="7"/>
        <w:rPr>
          <w:sz w:val="12"/>
        </w:rPr>
      </w:pPr>
    </w:p>
    <w:p>
      <w:pPr>
        <w:pStyle w:val="ListParagraph"/>
        <w:numPr>
          <w:ilvl w:val="0"/>
          <w:numId w:val="74"/>
        </w:numPr>
        <w:tabs>
          <w:tab w:pos="1251" w:val="left" w:leader="none"/>
          <w:tab w:pos="1253" w:val="left" w:leader="none"/>
        </w:tabs>
        <w:spacing w:line="249" w:lineRule="auto" w:before="92" w:after="0"/>
        <w:ind w:left="1251" w:right="1102" w:hanging="432"/>
        <w:jc w:val="left"/>
        <w:rPr>
          <w:sz w:val="28"/>
        </w:rPr>
      </w:pPr>
      <w:r>
        <w:rPr>
          <w:color w:val="231F20"/>
          <w:w w:val="90"/>
          <w:sz w:val="28"/>
        </w:rPr>
        <w:t>Graph</w:t>
      </w:r>
      <w:r>
        <w:rPr>
          <w:color w:val="231F20"/>
          <w:spacing w:val="-32"/>
          <w:w w:val="90"/>
          <w:sz w:val="28"/>
        </w:rPr>
        <w:t> </w:t>
      </w:r>
      <w:r>
        <w:rPr>
          <w:color w:val="231F20"/>
          <w:w w:val="90"/>
          <w:sz w:val="28"/>
        </w:rPr>
        <w:t>the</w:t>
      </w:r>
      <w:r>
        <w:rPr>
          <w:color w:val="231F20"/>
          <w:spacing w:val="-32"/>
          <w:w w:val="90"/>
          <w:sz w:val="28"/>
        </w:rPr>
        <w:t> </w:t>
      </w:r>
      <w:r>
        <w:rPr>
          <w:color w:val="231F20"/>
          <w:w w:val="90"/>
          <w:sz w:val="28"/>
        </w:rPr>
        <w:t>maximum</w:t>
      </w:r>
      <w:r>
        <w:rPr>
          <w:color w:val="231F20"/>
          <w:spacing w:val="-31"/>
          <w:w w:val="90"/>
          <w:sz w:val="28"/>
        </w:rPr>
        <w:t> </w:t>
      </w:r>
      <w:r>
        <w:rPr>
          <w:color w:val="231F20"/>
          <w:w w:val="90"/>
          <w:sz w:val="28"/>
        </w:rPr>
        <w:t>and</w:t>
      </w:r>
      <w:r>
        <w:rPr>
          <w:color w:val="231F20"/>
          <w:spacing w:val="-32"/>
          <w:w w:val="90"/>
          <w:sz w:val="28"/>
        </w:rPr>
        <w:t> </w:t>
      </w:r>
      <w:r>
        <w:rPr>
          <w:color w:val="231F20"/>
          <w:w w:val="90"/>
          <w:sz w:val="28"/>
        </w:rPr>
        <w:t>minimum</w:t>
      </w:r>
      <w:r>
        <w:rPr>
          <w:color w:val="231F20"/>
          <w:spacing w:val="-32"/>
          <w:w w:val="90"/>
          <w:sz w:val="28"/>
        </w:rPr>
        <w:t> </w:t>
      </w:r>
      <w:r>
        <w:rPr>
          <w:color w:val="231F20"/>
          <w:w w:val="90"/>
          <w:sz w:val="28"/>
        </w:rPr>
        <w:t>temperatures</w:t>
      </w:r>
      <w:r>
        <w:rPr>
          <w:color w:val="231F20"/>
          <w:spacing w:val="-31"/>
          <w:w w:val="90"/>
          <w:sz w:val="28"/>
        </w:rPr>
        <w:t> </w:t>
      </w:r>
      <w:r>
        <w:rPr>
          <w:color w:val="231F20"/>
          <w:w w:val="90"/>
          <w:sz w:val="28"/>
        </w:rPr>
        <w:t>for</w:t>
      </w:r>
      <w:r>
        <w:rPr>
          <w:color w:val="231F20"/>
          <w:spacing w:val="-32"/>
          <w:w w:val="90"/>
          <w:sz w:val="28"/>
        </w:rPr>
        <w:t> </w:t>
      </w:r>
      <w:r>
        <w:rPr>
          <w:color w:val="231F20"/>
          <w:w w:val="90"/>
          <w:sz w:val="28"/>
        </w:rPr>
        <w:t>Salt</w:t>
      </w:r>
      <w:r>
        <w:rPr>
          <w:color w:val="231F20"/>
          <w:spacing w:val="-32"/>
          <w:w w:val="90"/>
          <w:sz w:val="28"/>
        </w:rPr>
        <w:t> </w:t>
      </w:r>
      <w:r>
        <w:rPr>
          <w:color w:val="231F20"/>
          <w:w w:val="90"/>
          <w:sz w:val="28"/>
        </w:rPr>
        <w:t>Lake</w:t>
      </w:r>
      <w:r>
        <w:rPr>
          <w:color w:val="231F20"/>
          <w:spacing w:val="-31"/>
          <w:w w:val="90"/>
          <w:sz w:val="28"/>
        </w:rPr>
        <w:t> </w:t>
      </w:r>
      <w:r>
        <w:rPr>
          <w:color w:val="231F20"/>
          <w:w w:val="90"/>
          <w:sz w:val="28"/>
        </w:rPr>
        <w:t>City</w:t>
      </w:r>
      <w:r>
        <w:rPr>
          <w:color w:val="231F20"/>
          <w:spacing w:val="-32"/>
          <w:w w:val="90"/>
          <w:sz w:val="28"/>
        </w:rPr>
        <w:t> </w:t>
      </w:r>
      <w:r>
        <w:rPr>
          <w:color w:val="231F20"/>
          <w:w w:val="90"/>
          <w:sz w:val="28"/>
        </w:rPr>
        <w:t>for</w:t>
      </w:r>
      <w:r>
        <w:rPr>
          <w:color w:val="231F20"/>
          <w:spacing w:val="-32"/>
          <w:w w:val="90"/>
          <w:sz w:val="28"/>
        </w:rPr>
        <w:t> </w:t>
      </w:r>
      <w:r>
        <w:rPr>
          <w:color w:val="231F20"/>
          <w:w w:val="90"/>
          <w:sz w:val="28"/>
        </w:rPr>
        <w:t>January</w:t>
      </w:r>
      <w:r>
        <w:rPr>
          <w:color w:val="231F20"/>
          <w:spacing w:val="-31"/>
          <w:w w:val="90"/>
          <w:sz w:val="28"/>
        </w:rPr>
        <w:t> </w:t>
      </w:r>
      <w:r>
        <w:rPr>
          <w:color w:val="231F20"/>
          <w:w w:val="90"/>
          <w:sz w:val="28"/>
        </w:rPr>
        <w:t>1, </w:t>
      </w:r>
      <w:r>
        <w:rPr>
          <w:color w:val="231F20"/>
          <w:w w:val="95"/>
          <w:sz w:val="28"/>
        </w:rPr>
        <w:t>2004.</w:t>
      </w:r>
      <w:r>
        <w:rPr>
          <w:color w:val="231F20"/>
          <w:spacing w:val="-24"/>
          <w:w w:val="95"/>
          <w:sz w:val="28"/>
        </w:rPr>
        <w:t> </w:t>
      </w:r>
      <w:r>
        <w:rPr>
          <w:color w:val="231F20"/>
          <w:w w:val="95"/>
          <w:sz w:val="28"/>
        </w:rPr>
        <w:t>Draw</w:t>
      </w:r>
      <w:r>
        <w:rPr>
          <w:color w:val="231F20"/>
          <w:spacing w:val="-24"/>
          <w:w w:val="95"/>
          <w:sz w:val="28"/>
        </w:rPr>
        <w:t> </w:t>
      </w:r>
      <w:r>
        <w:rPr>
          <w:color w:val="231F20"/>
          <w:w w:val="95"/>
          <w:sz w:val="28"/>
        </w:rPr>
        <w:t>a</w:t>
      </w:r>
      <w:r>
        <w:rPr>
          <w:color w:val="231F20"/>
          <w:spacing w:val="-24"/>
          <w:w w:val="95"/>
          <w:sz w:val="28"/>
        </w:rPr>
        <w:t> </w:t>
      </w:r>
      <w:r>
        <w:rPr>
          <w:color w:val="231F20"/>
          <w:w w:val="95"/>
          <w:sz w:val="28"/>
        </w:rPr>
        <w:t>line</w:t>
      </w:r>
      <w:r>
        <w:rPr>
          <w:color w:val="231F20"/>
          <w:spacing w:val="-24"/>
          <w:w w:val="95"/>
          <w:sz w:val="28"/>
        </w:rPr>
        <w:t> </w:t>
      </w:r>
      <w:r>
        <w:rPr>
          <w:color w:val="231F20"/>
          <w:w w:val="95"/>
          <w:sz w:val="28"/>
        </w:rPr>
        <w:t>from</w:t>
      </w:r>
      <w:r>
        <w:rPr>
          <w:color w:val="231F20"/>
          <w:spacing w:val="-24"/>
          <w:w w:val="95"/>
          <w:sz w:val="28"/>
        </w:rPr>
        <w:t> </w:t>
      </w:r>
      <w:r>
        <w:rPr>
          <w:color w:val="231F20"/>
          <w:w w:val="95"/>
          <w:sz w:val="28"/>
        </w:rPr>
        <w:t>the</w:t>
      </w:r>
      <w:r>
        <w:rPr>
          <w:color w:val="231F20"/>
          <w:spacing w:val="-24"/>
          <w:w w:val="95"/>
          <w:sz w:val="28"/>
        </w:rPr>
        <w:t> </w:t>
      </w:r>
      <w:r>
        <w:rPr>
          <w:color w:val="231F20"/>
          <w:w w:val="95"/>
          <w:sz w:val="28"/>
        </w:rPr>
        <w:t>maximum</w:t>
      </w:r>
      <w:r>
        <w:rPr>
          <w:color w:val="231F20"/>
          <w:spacing w:val="-24"/>
          <w:w w:val="95"/>
          <w:sz w:val="28"/>
        </w:rPr>
        <w:t> </w:t>
      </w:r>
      <w:r>
        <w:rPr>
          <w:color w:val="231F20"/>
          <w:w w:val="95"/>
          <w:sz w:val="28"/>
        </w:rPr>
        <w:t>to</w:t>
      </w:r>
      <w:r>
        <w:rPr>
          <w:color w:val="231F20"/>
          <w:spacing w:val="-24"/>
          <w:w w:val="95"/>
          <w:sz w:val="28"/>
        </w:rPr>
        <w:t> </w:t>
      </w:r>
      <w:r>
        <w:rPr>
          <w:color w:val="231F20"/>
          <w:w w:val="95"/>
          <w:sz w:val="28"/>
        </w:rPr>
        <w:t>the</w:t>
      </w:r>
      <w:r>
        <w:rPr>
          <w:color w:val="231F20"/>
          <w:spacing w:val="-24"/>
          <w:w w:val="95"/>
          <w:sz w:val="28"/>
        </w:rPr>
        <w:t> </w:t>
      </w:r>
      <w:r>
        <w:rPr>
          <w:color w:val="231F20"/>
          <w:w w:val="95"/>
          <w:sz w:val="28"/>
        </w:rPr>
        <w:t>minimum</w:t>
      </w:r>
      <w:r>
        <w:rPr>
          <w:color w:val="231F20"/>
          <w:spacing w:val="-24"/>
          <w:w w:val="95"/>
          <w:sz w:val="28"/>
        </w:rPr>
        <w:t> </w:t>
      </w:r>
      <w:r>
        <w:rPr>
          <w:color w:val="231F20"/>
          <w:w w:val="95"/>
          <w:sz w:val="28"/>
        </w:rPr>
        <w:t>temperature.</w:t>
      </w:r>
    </w:p>
    <w:p>
      <w:pPr>
        <w:spacing w:before="170"/>
        <w:ind w:left="1130" w:right="0" w:firstLine="0"/>
        <w:jc w:val="left"/>
        <w:rPr>
          <w:rFonts w:ascii="Trebuchet MS"/>
          <w:i/>
          <w:sz w:val="29"/>
        </w:rPr>
      </w:pPr>
      <w:r>
        <w:rPr>
          <w:rFonts w:ascii="Verdana"/>
          <w:b/>
          <w:color w:val="231F20"/>
          <w:w w:val="85"/>
          <w:sz w:val="33"/>
        </w:rPr>
        <w:t>Salt Lake City Temperatures, January 1, 2004 </w:t>
      </w:r>
      <w:r>
        <w:rPr>
          <w:rFonts w:ascii="Trebuchet MS"/>
          <w:i/>
          <w:color w:val="231F20"/>
          <w:w w:val="85"/>
          <w:sz w:val="29"/>
        </w:rPr>
        <w:t>[Completed graph]:</w:t>
      </w:r>
    </w:p>
    <w:p>
      <w:pPr>
        <w:pStyle w:val="Heading4"/>
        <w:spacing w:before="165"/>
      </w:pPr>
      <w:r>
        <w:rPr/>
        <w:pict>
          <v:group style="position:absolute;margin-left:110.762497pt;margin-top:12.223757pt;width:429.55pt;height:327.95pt;mso-position-horizontal-relative:page;mso-position-vertical-relative:paragraph;z-index:15817216" coordorigin="2215,244" coordsize="8591,6559">
            <v:shape style="position:absolute;left:2234;top:263;width:8552;height:6521" coordorigin="2235,264" coordsize="8552,6521" path="m2235,264l2235,6784,10786,6784e" filled="false" stroked="true" strokeweight="1.935pt" strokecolor="#231f20">
              <v:path arrowok="t"/>
              <v:stroke dashstyle="solid"/>
            </v:shape>
            <v:shape style="position:absolute;left:4633;top:766;width:4971;height:1452" coordorigin="4634,767" coordsize="4971,1452" path="m4634,767l9604,2218e" filled="true" fillcolor="#231f20" stroked="false">
              <v:path arrowok="t"/>
              <v:fill type="solid"/>
            </v:shape>
            <v:line style="position:absolute" from="4634,767" to="9604,2218" stroked="true" strokeweight=".967pt" strokecolor="#231f20">
              <v:stroke dashstyle="solid"/>
            </v:line>
            <v:shape style="position:absolute;left:4266;top:516;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v:shape style="position:absolute;left:9702;top:1987;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w10:wrap type="none"/>
          </v:group>
        </w:pict>
      </w:r>
      <w:r>
        <w:rPr>
          <w:color w:val="231F20"/>
          <w:w w:val="85"/>
        </w:rPr>
        <w:t>45</w:t>
      </w:r>
    </w:p>
    <w:p>
      <w:pPr>
        <w:spacing w:before="340"/>
        <w:ind w:left="1108" w:right="0" w:firstLine="0"/>
        <w:jc w:val="left"/>
        <w:rPr>
          <w:rFonts w:ascii="Verdana"/>
          <w:b/>
          <w:sz w:val="31"/>
        </w:rPr>
      </w:pPr>
      <w:r>
        <w:rPr>
          <w:rFonts w:ascii="Verdana"/>
          <w:b/>
          <w:color w:val="231F20"/>
          <w:w w:val="85"/>
          <w:sz w:val="31"/>
        </w:rPr>
        <w:t>40</w:t>
      </w:r>
    </w:p>
    <w:p>
      <w:pPr>
        <w:spacing w:before="339"/>
        <w:ind w:left="1108" w:right="0" w:firstLine="0"/>
        <w:jc w:val="left"/>
        <w:rPr>
          <w:rFonts w:ascii="Verdana"/>
          <w:b/>
          <w:sz w:val="31"/>
        </w:rPr>
      </w:pPr>
      <w:r>
        <w:rPr>
          <w:rFonts w:ascii="Verdana"/>
          <w:b/>
          <w:color w:val="231F20"/>
          <w:w w:val="85"/>
          <w:sz w:val="31"/>
        </w:rPr>
        <w:t>35</w:t>
      </w:r>
    </w:p>
    <w:p>
      <w:pPr>
        <w:spacing w:before="339"/>
        <w:ind w:left="1108" w:right="0" w:firstLine="0"/>
        <w:jc w:val="left"/>
        <w:rPr>
          <w:rFonts w:ascii="Verdana"/>
          <w:b/>
          <w:sz w:val="31"/>
        </w:rPr>
      </w:pPr>
      <w:r>
        <w:rPr>
          <w:rFonts w:ascii="Verdana"/>
          <w:b/>
          <w:color w:val="231F20"/>
          <w:w w:val="85"/>
          <w:sz w:val="31"/>
        </w:rPr>
        <w:t>30</w:t>
      </w:r>
    </w:p>
    <w:p>
      <w:pPr>
        <w:spacing w:before="339"/>
        <w:ind w:left="1108" w:right="0" w:firstLine="0"/>
        <w:jc w:val="left"/>
        <w:rPr>
          <w:rFonts w:ascii="Verdana"/>
          <w:b/>
          <w:sz w:val="31"/>
        </w:rPr>
      </w:pPr>
      <w:r>
        <w:rPr>
          <w:rFonts w:ascii="Verdana"/>
          <w:b/>
          <w:color w:val="231F20"/>
          <w:w w:val="85"/>
          <w:sz w:val="31"/>
        </w:rPr>
        <w:t>25</w:t>
      </w:r>
    </w:p>
    <w:p>
      <w:pPr>
        <w:spacing w:before="340"/>
        <w:ind w:left="1108" w:right="0" w:firstLine="0"/>
        <w:jc w:val="left"/>
        <w:rPr>
          <w:rFonts w:ascii="Verdana"/>
          <w:b/>
          <w:sz w:val="31"/>
        </w:rPr>
      </w:pPr>
      <w:r>
        <w:rPr>
          <w:rFonts w:ascii="Verdana"/>
          <w:b/>
          <w:color w:val="231F20"/>
          <w:w w:val="85"/>
          <w:sz w:val="31"/>
        </w:rPr>
        <w:t>20</w:t>
      </w:r>
    </w:p>
    <w:p>
      <w:pPr>
        <w:spacing w:before="339"/>
        <w:ind w:left="1108" w:right="0" w:firstLine="0"/>
        <w:jc w:val="left"/>
        <w:rPr>
          <w:rFonts w:ascii="Verdana"/>
          <w:b/>
          <w:sz w:val="31"/>
        </w:rPr>
      </w:pPr>
      <w:r>
        <w:rPr>
          <w:rFonts w:ascii="Verdana"/>
          <w:b/>
          <w:color w:val="231F20"/>
          <w:w w:val="85"/>
          <w:sz w:val="31"/>
        </w:rPr>
        <w:t>15</w:t>
      </w:r>
    </w:p>
    <w:p>
      <w:pPr>
        <w:spacing w:before="339"/>
        <w:ind w:left="1119" w:right="0" w:firstLine="0"/>
        <w:jc w:val="left"/>
        <w:rPr>
          <w:rFonts w:ascii="Verdana"/>
          <w:b/>
          <w:sz w:val="31"/>
        </w:rPr>
      </w:pPr>
      <w:r>
        <w:rPr>
          <w:rFonts w:ascii="Verdana"/>
          <w:b/>
          <w:color w:val="231F20"/>
          <w:spacing w:val="-12"/>
          <w:w w:val="85"/>
          <w:sz w:val="31"/>
        </w:rPr>
        <w:t>10</w:t>
      </w:r>
    </w:p>
    <w:p>
      <w:pPr>
        <w:spacing w:before="339"/>
        <w:ind w:left="1274" w:right="0" w:firstLine="0"/>
        <w:jc w:val="left"/>
        <w:rPr>
          <w:rFonts w:ascii="Verdana"/>
          <w:b/>
          <w:sz w:val="31"/>
        </w:rPr>
      </w:pPr>
      <w:r>
        <w:rPr>
          <w:rFonts w:ascii="Verdana"/>
          <w:b/>
          <w:color w:val="231F20"/>
          <w:w w:val="75"/>
          <w:sz w:val="31"/>
        </w:rPr>
        <w:t>5</w:t>
      </w:r>
    </w:p>
    <w:p>
      <w:pPr>
        <w:spacing w:line="301" w:lineRule="exact" w:before="340"/>
        <w:ind w:left="1274" w:right="0" w:firstLine="0"/>
        <w:jc w:val="left"/>
        <w:rPr>
          <w:rFonts w:ascii="Verdana"/>
          <w:b/>
          <w:sz w:val="31"/>
        </w:rPr>
      </w:pPr>
      <w:r>
        <w:rPr>
          <w:rFonts w:ascii="Verdana"/>
          <w:b/>
          <w:color w:val="231F20"/>
          <w:w w:val="75"/>
          <w:sz w:val="31"/>
        </w:rPr>
        <w:t>0</w:t>
      </w:r>
    </w:p>
    <w:p>
      <w:pPr>
        <w:tabs>
          <w:tab w:pos="6644" w:val="left" w:leader="none"/>
        </w:tabs>
        <w:spacing w:line="348" w:lineRule="exact" w:before="0"/>
        <w:ind w:left="2310" w:right="0" w:firstLine="0"/>
        <w:jc w:val="left"/>
        <w:rPr>
          <w:rFonts w:ascii="Verdana"/>
          <w:b/>
          <w:sz w:val="31"/>
        </w:rPr>
      </w:pPr>
      <w:r>
        <w:rPr>
          <w:rFonts w:ascii="Verdana"/>
          <w:b/>
          <w:color w:val="231F20"/>
          <w:w w:val="75"/>
          <w:sz w:val="31"/>
        </w:rPr>
        <w:t>Maximum</w:t>
      </w:r>
      <w:r>
        <w:rPr>
          <w:rFonts w:ascii="Verdana"/>
          <w:b/>
          <w:color w:val="231F20"/>
          <w:spacing w:val="-37"/>
          <w:w w:val="75"/>
          <w:sz w:val="31"/>
        </w:rPr>
        <w:t> </w:t>
      </w:r>
      <w:r>
        <w:rPr>
          <w:rFonts w:ascii="Verdana"/>
          <w:b/>
          <w:color w:val="231F20"/>
          <w:w w:val="75"/>
          <w:sz w:val="31"/>
        </w:rPr>
        <w:t>Temperature</w:t>
        <w:tab/>
      </w:r>
      <w:r>
        <w:rPr>
          <w:rFonts w:ascii="Verdana"/>
          <w:b/>
          <w:color w:val="231F20"/>
          <w:w w:val="80"/>
          <w:sz w:val="31"/>
        </w:rPr>
        <w:t>Minimum</w:t>
      </w:r>
      <w:r>
        <w:rPr>
          <w:rFonts w:ascii="Verdana"/>
          <w:b/>
          <w:color w:val="231F20"/>
          <w:spacing w:val="-13"/>
          <w:w w:val="80"/>
          <w:sz w:val="31"/>
        </w:rPr>
        <w:t> </w:t>
      </w:r>
      <w:r>
        <w:rPr>
          <w:rFonts w:ascii="Verdana"/>
          <w:b/>
          <w:color w:val="231F20"/>
          <w:w w:val="80"/>
          <w:sz w:val="31"/>
        </w:rPr>
        <w:t>Temperature</w:t>
      </w:r>
    </w:p>
    <w:p>
      <w:pPr>
        <w:spacing w:line="308" w:lineRule="exact" w:before="0"/>
        <w:ind w:left="1201" w:right="0" w:firstLine="0"/>
        <w:jc w:val="left"/>
        <w:rPr>
          <w:rFonts w:ascii="Trebuchet MS"/>
          <w:sz w:val="28"/>
        </w:rPr>
      </w:pPr>
      <w:r>
        <w:rPr>
          <w:rFonts w:ascii="Trebuchet MS"/>
          <w:color w:val="231F20"/>
          <w:sz w:val="16"/>
        </w:rPr>
        <w:t>o</w:t>
      </w:r>
      <w:r>
        <w:rPr>
          <w:rFonts w:ascii="Trebuchet MS"/>
          <w:color w:val="231F20"/>
          <w:position w:val="-8"/>
          <w:sz w:val="28"/>
        </w:rPr>
        <w:t>F</w:t>
      </w:r>
    </w:p>
    <w:p>
      <w:pPr>
        <w:spacing w:after="0" w:line="308" w:lineRule="exact"/>
        <w:jc w:val="left"/>
        <w:rPr>
          <w:rFonts w:ascii="Trebuchet MS"/>
          <w:sz w:val="28"/>
        </w:rPr>
        <w:sectPr>
          <w:headerReference w:type="default" r:id="rId267"/>
          <w:footerReference w:type="default" r:id="rId268"/>
          <w:pgSz w:w="12240" w:h="15840"/>
          <w:pgMar w:header="720" w:footer="735" w:top="2060" w:bottom="920" w:left="620" w:right="620"/>
          <w:pgNumType w:start="138"/>
        </w:sectPr>
      </w:pPr>
    </w:p>
    <w:p>
      <w:pPr>
        <w:pStyle w:val="Heading5"/>
        <w:numPr>
          <w:ilvl w:val="0"/>
          <w:numId w:val="74"/>
        </w:numPr>
        <w:tabs>
          <w:tab w:pos="1251" w:val="left" w:leader="none"/>
          <w:tab w:pos="1253" w:val="left" w:leader="none"/>
        </w:tabs>
        <w:spacing w:line="249" w:lineRule="auto" w:before="176" w:after="0"/>
        <w:ind w:left="1252" w:right="1000" w:hanging="433"/>
        <w:jc w:val="left"/>
      </w:pPr>
      <w:r>
        <w:rPr>
          <w:color w:val="231F20"/>
          <w:w w:val="90"/>
        </w:rPr>
        <w:t>For</w:t>
      </w:r>
      <w:r>
        <w:rPr>
          <w:color w:val="231F20"/>
          <w:spacing w:val="-35"/>
          <w:w w:val="90"/>
        </w:rPr>
        <w:t> </w:t>
      </w:r>
      <w:r>
        <w:rPr>
          <w:color w:val="231F20"/>
          <w:w w:val="90"/>
        </w:rPr>
        <w:t>Snowbird</w:t>
      </w:r>
      <w:r>
        <w:rPr>
          <w:color w:val="231F20"/>
          <w:spacing w:val="-34"/>
          <w:w w:val="90"/>
        </w:rPr>
        <w:t> </w:t>
      </w:r>
      <w:r>
        <w:rPr>
          <w:color w:val="231F20"/>
          <w:w w:val="90"/>
        </w:rPr>
        <w:t>Ski</w:t>
      </w:r>
      <w:r>
        <w:rPr>
          <w:color w:val="231F20"/>
          <w:spacing w:val="-34"/>
          <w:w w:val="90"/>
        </w:rPr>
        <w:t> </w:t>
      </w:r>
      <w:r>
        <w:rPr>
          <w:color w:val="231F20"/>
          <w:w w:val="90"/>
        </w:rPr>
        <w:t>Area,</w:t>
      </w:r>
      <w:r>
        <w:rPr>
          <w:color w:val="231F20"/>
          <w:spacing w:val="-34"/>
          <w:w w:val="90"/>
        </w:rPr>
        <w:t> </w:t>
      </w:r>
      <w:r>
        <w:rPr>
          <w:color w:val="231F20"/>
          <w:w w:val="90"/>
        </w:rPr>
        <w:t>for</w:t>
      </w:r>
      <w:r>
        <w:rPr>
          <w:color w:val="231F20"/>
          <w:spacing w:val="-35"/>
          <w:w w:val="90"/>
        </w:rPr>
        <w:t> </w:t>
      </w:r>
      <w:r>
        <w:rPr>
          <w:color w:val="231F20"/>
          <w:w w:val="90"/>
        </w:rPr>
        <w:t>January</w:t>
      </w:r>
      <w:r>
        <w:rPr>
          <w:color w:val="231F20"/>
          <w:spacing w:val="-34"/>
          <w:w w:val="90"/>
        </w:rPr>
        <w:t> </w:t>
      </w:r>
      <w:r>
        <w:rPr>
          <w:color w:val="231F20"/>
          <w:w w:val="90"/>
        </w:rPr>
        <w:t>1,</w:t>
      </w:r>
      <w:r>
        <w:rPr>
          <w:color w:val="231F20"/>
          <w:spacing w:val="-34"/>
          <w:w w:val="90"/>
        </w:rPr>
        <w:t> </w:t>
      </w:r>
      <w:r>
        <w:rPr>
          <w:color w:val="231F20"/>
          <w:w w:val="90"/>
        </w:rPr>
        <w:t>2004,</w:t>
      </w:r>
      <w:r>
        <w:rPr>
          <w:color w:val="231F20"/>
          <w:spacing w:val="-34"/>
          <w:w w:val="90"/>
        </w:rPr>
        <w:t> </w:t>
      </w:r>
      <w:r>
        <w:rPr>
          <w:color w:val="231F20"/>
          <w:w w:val="90"/>
        </w:rPr>
        <w:t>graph</w:t>
      </w:r>
      <w:r>
        <w:rPr>
          <w:color w:val="231F20"/>
          <w:spacing w:val="-35"/>
          <w:w w:val="90"/>
        </w:rPr>
        <w:t> </w:t>
      </w:r>
      <w:r>
        <w:rPr>
          <w:color w:val="231F20"/>
          <w:w w:val="90"/>
        </w:rPr>
        <w:t>the</w:t>
      </w:r>
      <w:r>
        <w:rPr>
          <w:color w:val="231F20"/>
          <w:spacing w:val="-34"/>
          <w:w w:val="90"/>
        </w:rPr>
        <w:t> </w:t>
      </w:r>
      <w:r>
        <w:rPr>
          <w:color w:val="231F20"/>
          <w:w w:val="90"/>
        </w:rPr>
        <w:t>peak-mountain,</w:t>
      </w:r>
      <w:r>
        <w:rPr>
          <w:color w:val="231F20"/>
          <w:spacing w:val="-34"/>
          <w:w w:val="90"/>
        </w:rPr>
        <w:t> </w:t>
      </w:r>
      <w:r>
        <w:rPr>
          <w:color w:val="231F20"/>
          <w:w w:val="90"/>
        </w:rPr>
        <w:t>mid-moun- </w:t>
      </w:r>
      <w:r>
        <w:rPr>
          <w:color w:val="231F20"/>
          <w:w w:val="95"/>
        </w:rPr>
        <w:t>tain,</w:t>
      </w:r>
      <w:r>
        <w:rPr>
          <w:color w:val="231F20"/>
          <w:spacing w:val="-43"/>
          <w:w w:val="95"/>
        </w:rPr>
        <w:t> </w:t>
      </w:r>
      <w:r>
        <w:rPr>
          <w:color w:val="231F20"/>
          <w:w w:val="95"/>
        </w:rPr>
        <w:t>and</w:t>
      </w:r>
      <w:r>
        <w:rPr>
          <w:color w:val="231F20"/>
          <w:spacing w:val="-43"/>
          <w:w w:val="95"/>
        </w:rPr>
        <w:t> </w:t>
      </w:r>
      <w:r>
        <w:rPr>
          <w:color w:val="231F20"/>
          <w:w w:val="95"/>
        </w:rPr>
        <w:t>base-mountain</w:t>
      </w:r>
      <w:r>
        <w:rPr>
          <w:color w:val="231F20"/>
          <w:spacing w:val="-43"/>
          <w:w w:val="95"/>
        </w:rPr>
        <w:t> </w:t>
      </w:r>
      <w:r>
        <w:rPr>
          <w:color w:val="231F20"/>
          <w:w w:val="95"/>
        </w:rPr>
        <w:t>temperatures.</w:t>
      </w:r>
      <w:r>
        <w:rPr>
          <w:color w:val="231F20"/>
          <w:spacing w:val="-43"/>
          <w:w w:val="95"/>
        </w:rPr>
        <w:t> </w:t>
      </w:r>
      <w:r>
        <w:rPr>
          <w:color w:val="231F20"/>
          <w:w w:val="95"/>
        </w:rPr>
        <w:t>Draw</w:t>
      </w:r>
      <w:r>
        <w:rPr>
          <w:color w:val="231F20"/>
          <w:spacing w:val="-43"/>
          <w:w w:val="95"/>
        </w:rPr>
        <w:t> </w:t>
      </w:r>
      <w:r>
        <w:rPr>
          <w:color w:val="231F20"/>
          <w:w w:val="95"/>
        </w:rPr>
        <w:t>a</w:t>
      </w:r>
      <w:r>
        <w:rPr>
          <w:color w:val="231F20"/>
          <w:spacing w:val="-43"/>
          <w:w w:val="95"/>
        </w:rPr>
        <w:t> </w:t>
      </w:r>
      <w:r>
        <w:rPr>
          <w:color w:val="231F20"/>
          <w:w w:val="95"/>
        </w:rPr>
        <w:t>line</w:t>
      </w:r>
      <w:r>
        <w:rPr>
          <w:color w:val="231F20"/>
          <w:spacing w:val="-43"/>
          <w:w w:val="95"/>
        </w:rPr>
        <w:t> </w:t>
      </w:r>
      <w:r>
        <w:rPr>
          <w:color w:val="231F20"/>
          <w:w w:val="95"/>
        </w:rPr>
        <w:t>to</w:t>
      </w:r>
      <w:r>
        <w:rPr>
          <w:color w:val="231F20"/>
          <w:spacing w:val="-43"/>
          <w:w w:val="95"/>
        </w:rPr>
        <w:t> </w:t>
      </w:r>
      <w:r>
        <w:rPr>
          <w:color w:val="231F20"/>
          <w:w w:val="95"/>
        </w:rPr>
        <w:t>connect</w:t>
      </w:r>
      <w:r>
        <w:rPr>
          <w:color w:val="231F20"/>
          <w:spacing w:val="-43"/>
          <w:w w:val="95"/>
        </w:rPr>
        <w:t> </w:t>
      </w:r>
      <w:r>
        <w:rPr>
          <w:color w:val="231F20"/>
          <w:w w:val="95"/>
        </w:rPr>
        <w:t>these</w:t>
      </w:r>
      <w:r>
        <w:rPr>
          <w:color w:val="231F20"/>
          <w:spacing w:val="-43"/>
          <w:w w:val="95"/>
        </w:rPr>
        <w:t> </w:t>
      </w:r>
      <w:r>
        <w:rPr>
          <w:color w:val="231F20"/>
          <w:w w:val="95"/>
        </w:rPr>
        <w:t>points.</w:t>
      </w:r>
    </w:p>
    <w:p>
      <w:pPr>
        <w:spacing w:before="132"/>
        <w:ind w:left="1129" w:right="0" w:firstLine="0"/>
        <w:jc w:val="left"/>
        <w:rPr>
          <w:rFonts w:ascii="Trebuchet MS"/>
          <w:i/>
          <w:sz w:val="29"/>
        </w:rPr>
      </w:pPr>
      <w:r>
        <w:rPr>
          <w:rFonts w:ascii="Verdana"/>
          <w:b/>
          <w:color w:val="231F20"/>
          <w:w w:val="80"/>
          <w:sz w:val="33"/>
        </w:rPr>
        <w:t>Snowbird Ski Area Temperatures, January 1, 2004 </w:t>
      </w:r>
      <w:r>
        <w:rPr>
          <w:rFonts w:ascii="Trebuchet MS"/>
          <w:i/>
          <w:color w:val="231F20"/>
          <w:w w:val="80"/>
          <w:sz w:val="29"/>
        </w:rPr>
        <w:t>[Completed graph]:</w:t>
      </w:r>
    </w:p>
    <w:p>
      <w:pPr>
        <w:pStyle w:val="Heading4"/>
        <w:spacing w:before="169"/>
      </w:pPr>
      <w:r>
        <w:rPr/>
        <w:pict>
          <v:group style="position:absolute;margin-left:110.762497pt;margin-top:12.423738pt;width:429.55pt;height:327.95pt;mso-position-horizontal-relative:page;mso-position-vertical-relative:paragraph;z-index:15819264" coordorigin="2215,248" coordsize="8591,6559">
            <v:shape style="position:absolute;left:2234;top:267;width:8552;height:6521" coordorigin="2235,268" coordsize="8552,6521" path="m2235,268l2235,6788,10786,6788e" filled="false" stroked="true" strokeweight="1.935pt" strokecolor="#231f20">
              <v:path arrowok="t"/>
              <v:stroke dashstyle="solid"/>
            </v:shape>
            <v:shape style="position:absolute;left:3763;top:1138;width:2554;height:755" coordorigin="3763,1138" coordsize="2554,755" path="m3763,1138l6317,1893e" filled="true" fillcolor="#231f20" stroked="false">
              <v:path arrowok="t"/>
              <v:fill type="solid"/>
            </v:shape>
            <v:line style="position:absolute" from="3763,1138" to="6317,1893" stroked="true" strokeweight=".967pt" strokecolor="#231f20">
              <v:stroke dashstyle="solid"/>
            </v:line>
            <v:shape style="position:absolute;left:6704;top:1989;width:2883;height:832" coordorigin="6704,1990" coordsize="2883,832" path="m6704,1990l9587,2822e" filled="true" fillcolor="#231f20" stroked="false">
              <v:path arrowok="t"/>
              <v:fill type="solid"/>
            </v:shape>
            <v:line style="position:absolute" from="6704,1990" to="9587,2822" stroked="true" strokeweight=".967pt" strokecolor="#231f20">
              <v:stroke dashstyle="solid"/>
            </v:line>
            <v:shape style="position:absolute;left:3395;top:888;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v:shape style="position:absolute;left:6394;top:1758;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v:shape style="position:absolute;left:9741;top:2629;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w10:wrap type="none"/>
          </v:group>
        </w:pict>
      </w:r>
      <w:r>
        <w:rPr>
          <w:color w:val="231F20"/>
          <w:w w:val="85"/>
        </w:rPr>
        <w:t>45</w:t>
      </w:r>
    </w:p>
    <w:p>
      <w:pPr>
        <w:spacing w:before="340"/>
        <w:ind w:left="1108" w:right="0" w:firstLine="0"/>
        <w:jc w:val="left"/>
        <w:rPr>
          <w:rFonts w:ascii="Verdana"/>
          <w:b/>
          <w:sz w:val="31"/>
        </w:rPr>
      </w:pPr>
      <w:r>
        <w:rPr>
          <w:rFonts w:ascii="Verdana"/>
          <w:b/>
          <w:color w:val="231F20"/>
          <w:w w:val="85"/>
          <w:sz w:val="31"/>
        </w:rPr>
        <w:t>40</w:t>
      </w:r>
    </w:p>
    <w:p>
      <w:pPr>
        <w:spacing w:before="339"/>
        <w:ind w:left="1108" w:right="0" w:firstLine="0"/>
        <w:jc w:val="left"/>
        <w:rPr>
          <w:rFonts w:ascii="Verdana"/>
          <w:b/>
          <w:sz w:val="31"/>
        </w:rPr>
      </w:pPr>
      <w:r>
        <w:rPr>
          <w:rFonts w:ascii="Verdana"/>
          <w:b/>
          <w:color w:val="231F20"/>
          <w:w w:val="85"/>
          <w:sz w:val="31"/>
        </w:rPr>
        <w:t>35</w:t>
      </w:r>
    </w:p>
    <w:p>
      <w:pPr>
        <w:spacing w:before="339"/>
        <w:ind w:left="1108" w:right="0" w:firstLine="0"/>
        <w:jc w:val="left"/>
        <w:rPr>
          <w:rFonts w:ascii="Verdana"/>
          <w:b/>
          <w:sz w:val="31"/>
        </w:rPr>
      </w:pPr>
      <w:r>
        <w:rPr>
          <w:rFonts w:ascii="Verdana"/>
          <w:b/>
          <w:color w:val="231F20"/>
          <w:w w:val="85"/>
          <w:sz w:val="31"/>
        </w:rPr>
        <w:t>30</w:t>
      </w:r>
    </w:p>
    <w:p>
      <w:pPr>
        <w:spacing w:before="339"/>
        <w:ind w:left="1108" w:right="0" w:firstLine="0"/>
        <w:jc w:val="left"/>
        <w:rPr>
          <w:rFonts w:ascii="Verdana"/>
          <w:b/>
          <w:sz w:val="31"/>
        </w:rPr>
      </w:pPr>
      <w:r>
        <w:rPr>
          <w:rFonts w:ascii="Verdana"/>
          <w:b/>
          <w:color w:val="231F20"/>
          <w:w w:val="85"/>
          <w:sz w:val="31"/>
        </w:rPr>
        <w:t>25</w:t>
      </w:r>
    </w:p>
    <w:p>
      <w:pPr>
        <w:spacing w:before="340"/>
        <w:ind w:left="1108" w:right="0" w:firstLine="0"/>
        <w:jc w:val="left"/>
        <w:rPr>
          <w:rFonts w:ascii="Verdana"/>
          <w:b/>
          <w:sz w:val="31"/>
        </w:rPr>
      </w:pPr>
      <w:r>
        <w:rPr>
          <w:rFonts w:ascii="Verdana"/>
          <w:b/>
          <w:color w:val="231F20"/>
          <w:w w:val="85"/>
          <w:sz w:val="31"/>
        </w:rPr>
        <w:t>20</w:t>
      </w:r>
    </w:p>
    <w:p>
      <w:pPr>
        <w:spacing w:before="339"/>
        <w:ind w:left="1108" w:right="0" w:firstLine="0"/>
        <w:jc w:val="left"/>
        <w:rPr>
          <w:rFonts w:ascii="Verdana"/>
          <w:b/>
          <w:sz w:val="31"/>
        </w:rPr>
      </w:pPr>
      <w:r>
        <w:rPr>
          <w:rFonts w:ascii="Verdana"/>
          <w:b/>
          <w:color w:val="231F20"/>
          <w:w w:val="85"/>
          <w:sz w:val="31"/>
        </w:rPr>
        <w:t>15</w:t>
      </w:r>
    </w:p>
    <w:p>
      <w:pPr>
        <w:spacing w:before="339"/>
        <w:ind w:left="1119" w:right="0" w:firstLine="0"/>
        <w:jc w:val="left"/>
        <w:rPr>
          <w:rFonts w:ascii="Verdana"/>
          <w:b/>
          <w:sz w:val="31"/>
        </w:rPr>
      </w:pPr>
      <w:r>
        <w:rPr>
          <w:rFonts w:ascii="Verdana"/>
          <w:b/>
          <w:color w:val="231F20"/>
          <w:spacing w:val="-12"/>
          <w:w w:val="85"/>
          <w:sz w:val="31"/>
        </w:rPr>
        <w:t>10</w:t>
      </w:r>
    </w:p>
    <w:p>
      <w:pPr>
        <w:spacing w:before="340"/>
        <w:ind w:left="1274" w:right="0" w:firstLine="0"/>
        <w:jc w:val="left"/>
        <w:rPr>
          <w:rFonts w:ascii="Verdana"/>
          <w:b/>
          <w:sz w:val="31"/>
        </w:rPr>
      </w:pPr>
      <w:r>
        <w:rPr>
          <w:rFonts w:ascii="Verdana"/>
          <w:b/>
          <w:color w:val="231F20"/>
          <w:w w:val="75"/>
          <w:sz w:val="31"/>
        </w:rPr>
        <w:t>5</w:t>
      </w:r>
    </w:p>
    <w:p>
      <w:pPr>
        <w:spacing w:line="300" w:lineRule="exact" w:before="339"/>
        <w:ind w:left="1274" w:right="0" w:firstLine="0"/>
        <w:jc w:val="left"/>
        <w:rPr>
          <w:rFonts w:ascii="Verdana"/>
          <w:b/>
          <w:sz w:val="31"/>
        </w:rPr>
      </w:pPr>
      <w:r>
        <w:rPr>
          <w:rFonts w:ascii="Verdana"/>
          <w:b/>
          <w:color w:val="231F20"/>
          <w:w w:val="75"/>
          <w:sz w:val="31"/>
        </w:rPr>
        <w:t>0</w:t>
      </w:r>
    </w:p>
    <w:p>
      <w:pPr>
        <w:spacing w:after="0" w:line="300" w:lineRule="exact"/>
        <w:jc w:val="left"/>
        <w:rPr>
          <w:rFonts w:ascii="Verdana"/>
          <w:sz w:val="31"/>
        </w:rPr>
        <w:sectPr>
          <w:pgSz w:w="12240" w:h="15840"/>
          <w:pgMar w:header="720" w:footer="735" w:top="2060" w:bottom="920" w:left="620" w:right="620"/>
        </w:sectPr>
      </w:pPr>
    </w:p>
    <w:p>
      <w:pPr>
        <w:spacing w:line="343" w:lineRule="exact" w:before="0"/>
        <w:ind w:left="1885" w:right="0" w:firstLine="0"/>
        <w:jc w:val="left"/>
        <w:rPr>
          <w:rFonts w:ascii="Verdana"/>
          <w:b/>
          <w:sz w:val="31"/>
        </w:rPr>
      </w:pPr>
      <w:r>
        <w:rPr>
          <w:rFonts w:ascii="Verdana"/>
          <w:b/>
          <w:color w:val="231F20"/>
          <w:w w:val="70"/>
          <w:sz w:val="31"/>
        </w:rPr>
        <w:t>Base-Mountain Temp.</w:t>
      </w:r>
    </w:p>
    <w:p>
      <w:pPr>
        <w:spacing w:line="302" w:lineRule="exact" w:before="0"/>
        <w:ind w:left="1181" w:right="0" w:firstLine="0"/>
        <w:jc w:val="left"/>
        <w:rPr>
          <w:rFonts w:ascii="Trebuchet MS"/>
          <w:sz w:val="28"/>
        </w:rPr>
      </w:pPr>
      <w:r>
        <w:rPr>
          <w:rFonts w:ascii="Trebuchet MS"/>
          <w:color w:val="231F20"/>
          <w:sz w:val="16"/>
        </w:rPr>
        <w:t>o</w:t>
      </w:r>
      <w:r>
        <w:rPr>
          <w:rFonts w:ascii="Trebuchet MS"/>
          <w:color w:val="231F20"/>
          <w:position w:val="-8"/>
          <w:sz w:val="28"/>
        </w:rPr>
        <w:t>F</w:t>
      </w:r>
    </w:p>
    <w:p>
      <w:pPr>
        <w:pStyle w:val="Heading4"/>
        <w:spacing w:line="366" w:lineRule="exact" w:before="0"/>
        <w:ind w:left="434"/>
      </w:pPr>
      <w:r>
        <w:rPr>
          <w:b w:val="0"/>
        </w:rPr>
        <w:br w:type="column"/>
      </w:r>
      <w:r>
        <w:rPr>
          <w:color w:val="231F20"/>
          <w:w w:val="75"/>
        </w:rPr>
        <w:t>Mid-Mountain</w:t>
      </w:r>
    </w:p>
    <w:p>
      <w:pPr>
        <w:spacing w:line="366" w:lineRule="exact" w:before="0"/>
        <w:ind w:left="379" w:right="0" w:firstLine="0"/>
        <w:jc w:val="left"/>
        <w:rPr>
          <w:rFonts w:ascii="Verdana"/>
          <w:b/>
          <w:sz w:val="31"/>
        </w:rPr>
      </w:pPr>
      <w:r>
        <w:rPr/>
        <w:br w:type="column"/>
      </w:r>
      <w:r>
        <w:rPr>
          <w:rFonts w:ascii="Verdana"/>
          <w:b/>
          <w:color w:val="231F20"/>
          <w:w w:val="80"/>
          <w:sz w:val="31"/>
        </w:rPr>
        <w:t>Peak-Mountain Temp.</w:t>
      </w:r>
    </w:p>
    <w:p>
      <w:pPr>
        <w:spacing w:after="0" w:line="366" w:lineRule="exact"/>
        <w:jc w:val="left"/>
        <w:rPr>
          <w:rFonts w:ascii="Verdana"/>
          <w:sz w:val="31"/>
        </w:rPr>
        <w:sectPr>
          <w:type w:val="continuous"/>
          <w:pgSz w:w="12240" w:h="15840"/>
          <w:pgMar w:top="580" w:bottom="280" w:left="620" w:right="620"/>
          <w:cols w:num="3" w:equalWidth="0">
            <w:col w:w="4643" w:space="40"/>
            <w:col w:w="2298" w:space="39"/>
            <w:col w:w="3980"/>
          </w:cols>
        </w:sectPr>
      </w:pPr>
    </w:p>
    <w:p>
      <w:pPr>
        <w:pStyle w:val="BodyText"/>
        <w:rPr>
          <w:rFonts w:ascii="Verdana"/>
          <w:b/>
          <w:sz w:val="20"/>
        </w:rPr>
      </w:pPr>
    </w:p>
    <w:p>
      <w:pPr>
        <w:pStyle w:val="BodyText"/>
        <w:rPr>
          <w:rFonts w:ascii="Verdana"/>
          <w:b/>
          <w:sz w:val="21"/>
        </w:rPr>
      </w:pPr>
    </w:p>
    <w:p>
      <w:pPr>
        <w:pStyle w:val="Heading5"/>
        <w:numPr>
          <w:ilvl w:val="0"/>
          <w:numId w:val="74"/>
        </w:numPr>
        <w:tabs>
          <w:tab w:pos="1251" w:val="left" w:leader="none"/>
          <w:tab w:pos="1253" w:val="left" w:leader="none"/>
        </w:tabs>
        <w:spacing w:line="240" w:lineRule="auto" w:before="93" w:after="0"/>
        <w:ind w:left="1252" w:right="0" w:hanging="433"/>
        <w:jc w:val="left"/>
      </w:pPr>
      <w:r>
        <w:rPr>
          <w:color w:val="231F20"/>
          <w:w w:val="95"/>
        </w:rPr>
        <w:t>What</w:t>
      </w:r>
      <w:r>
        <w:rPr>
          <w:color w:val="231F20"/>
          <w:spacing w:val="-34"/>
          <w:w w:val="95"/>
        </w:rPr>
        <w:t> </w:t>
      </w:r>
      <w:r>
        <w:rPr>
          <w:color w:val="231F20"/>
          <w:w w:val="95"/>
        </w:rPr>
        <w:t>AQI</w:t>
      </w:r>
      <w:r>
        <w:rPr>
          <w:color w:val="231F20"/>
          <w:spacing w:val="-33"/>
          <w:w w:val="95"/>
        </w:rPr>
        <w:t> </w:t>
      </w:r>
      <w:r>
        <w:rPr>
          <w:color w:val="231F20"/>
          <w:w w:val="95"/>
        </w:rPr>
        <w:t>level</w:t>
      </w:r>
      <w:r>
        <w:rPr>
          <w:color w:val="231F20"/>
          <w:spacing w:val="-33"/>
          <w:w w:val="95"/>
        </w:rPr>
        <w:t> </w:t>
      </w:r>
      <w:r>
        <w:rPr>
          <w:color w:val="231F20"/>
          <w:w w:val="95"/>
        </w:rPr>
        <w:t>was</w:t>
      </w:r>
      <w:r>
        <w:rPr>
          <w:color w:val="231F20"/>
          <w:spacing w:val="-33"/>
          <w:w w:val="95"/>
        </w:rPr>
        <w:t> </w:t>
      </w:r>
      <w:r>
        <w:rPr>
          <w:color w:val="231F20"/>
          <w:w w:val="95"/>
        </w:rPr>
        <w:t>reached</w:t>
      </w:r>
      <w:r>
        <w:rPr>
          <w:color w:val="231F20"/>
          <w:spacing w:val="-33"/>
          <w:w w:val="95"/>
        </w:rPr>
        <w:t> </w:t>
      </w:r>
      <w:r>
        <w:rPr>
          <w:color w:val="231F20"/>
          <w:w w:val="95"/>
        </w:rPr>
        <w:t>for</w:t>
      </w:r>
      <w:r>
        <w:rPr>
          <w:color w:val="231F20"/>
          <w:spacing w:val="-33"/>
          <w:w w:val="95"/>
        </w:rPr>
        <w:t> </w:t>
      </w:r>
      <w:r>
        <w:rPr>
          <w:color w:val="231F20"/>
          <w:w w:val="95"/>
        </w:rPr>
        <w:t>particles</w:t>
      </w:r>
      <w:r>
        <w:rPr>
          <w:color w:val="231F20"/>
          <w:spacing w:val="-33"/>
          <w:w w:val="95"/>
        </w:rPr>
        <w:t> </w:t>
      </w:r>
      <w:r>
        <w:rPr>
          <w:color w:val="231F20"/>
          <w:w w:val="95"/>
        </w:rPr>
        <w:t>on</w:t>
      </w:r>
      <w:r>
        <w:rPr>
          <w:color w:val="231F20"/>
          <w:spacing w:val="-33"/>
          <w:w w:val="95"/>
        </w:rPr>
        <w:t> </w:t>
      </w:r>
      <w:r>
        <w:rPr>
          <w:color w:val="231F20"/>
          <w:w w:val="95"/>
        </w:rPr>
        <w:t>January</w:t>
      </w:r>
      <w:r>
        <w:rPr>
          <w:color w:val="231F20"/>
          <w:spacing w:val="-33"/>
          <w:w w:val="95"/>
        </w:rPr>
        <w:t> </w:t>
      </w:r>
      <w:r>
        <w:rPr>
          <w:color w:val="231F20"/>
          <w:w w:val="95"/>
        </w:rPr>
        <w:t>9,</w:t>
      </w:r>
      <w:r>
        <w:rPr>
          <w:color w:val="231F20"/>
          <w:spacing w:val="-33"/>
          <w:w w:val="95"/>
        </w:rPr>
        <w:t> </w:t>
      </w:r>
      <w:r>
        <w:rPr>
          <w:color w:val="231F20"/>
          <w:w w:val="95"/>
        </w:rPr>
        <w:t>2004</w:t>
      </w:r>
      <w:r>
        <w:rPr>
          <w:color w:val="231F20"/>
          <w:spacing w:val="-33"/>
          <w:w w:val="95"/>
        </w:rPr>
        <w:t> </w:t>
      </w:r>
      <w:r>
        <w:rPr>
          <w:color w:val="231F20"/>
          <w:w w:val="95"/>
        </w:rPr>
        <w:t>in</w:t>
      </w:r>
      <w:r>
        <w:rPr>
          <w:color w:val="231F20"/>
          <w:spacing w:val="-33"/>
          <w:w w:val="95"/>
        </w:rPr>
        <w:t> </w:t>
      </w:r>
      <w:r>
        <w:rPr>
          <w:color w:val="231F20"/>
          <w:w w:val="95"/>
        </w:rPr>
        <w:t>Salt</w:t>
      </w:r>
      <w:r>
        <w:rPr>
          <w:color w:val="231F20"/>
          <w:spacing w:val="-33"/>
          <w:w w:val="95"/>
        </w:rPr>
        <w:t> </w:t>
      </w:r>
      <w:r>
        <w:rPr>
          <w:color w:val="231F20"/>
          <w:w w:val="95"/>
        </w:rPr>
        <w:t>Lake</w:t>
      </w:r>
      <w:r>
        <w:rPr>
          <w:color w:val="231F20"/>
          <w:spacing w:val="-33"/>
          <w:w w:val="95"/>
        </w:rPr>
        <w:t> </w:t>
      </w:r>
      <w:r>
        <w:rPr>
          <w:color w:val="231F20"/>
          <w:w w:val="95"/>
        </w:rPr>
        <w:t>City?</w:t>
      </w:r>
    </w:p>
    <w:p>
      <w:pPr>
        <w:pStyle w:val="BodyText"/>
        <w:rPr>
          <w:sz w:val="32"/>
        </w:rPr>
      </w:pPr>
    </w:p>
    <w:p>
      <w:pPr>
        <w:spacing w:before="262"/>
        <w:ind w:left="1251" w:right="0" w:firstLine="0"/>
        <w:jc w:val="left"/>
        <w:rPr>
          <w:sz w:val="28"/>
        </w:rPr>
      </w:pPr>
      <w:r>
        <w:rPr>
          <w:i/>
          <w:color w:val="231F20"/>
          <w:w w:val="95"/>
          <w:sz w:val="28"/>
        </w:rPr>
        <w:t>Answer: </w:t>
      </w:r>
      <w:r>
        <w:rPr>
          <w:color w:val="231F20"/>
          <w:w w:val="95"/>
          <w:sz w:val="28"/>
        </w:rPr>
        <w:t>Red, or Unhealthy</w:t>
      </w:r>
    </w:p>
    <w:p>
      <w:pPr>
        <w:spacing w:after="0"/>
        <w:jc w:val="left"/>
        <w:rPr>
          <w:sz w:val="28"/>
        </w:rPr>
        <w:sectPr>
          <w:type w:val="continuous"/>
          <w:pgSz w:w="12240" w:h="15840"/>
          <w:pgMar w:top="580" w:bottom="280" w:left="620" w:right="620"/>
        </w:sectPr>
      </w:pPr>
    </w:p>
    <w:p>
      <w:pPr>
        <w:pStyle w:val="Heading5"/>
        <w:spacing w:before="153"/>
        <w:ind w:left="820"/>
      </w:pPr>
      <w:r>
        <w:rPr>
          <w:color w:val="231F20"/>
          <w:w w:val="95"/>
        </w:rPr>
        <w:t>6a. Record the weather data below for Salt Lake City on January 9, 2004.</w:t>
      </w:r>
    </w:p>
    <w:p>
      <w:pPr>
        <w:spacing w:before="154"/>
        <w:ind w:left="1251" w:right="0" w:firstLine="0"/>
        <w:jc w:val="left"/>
        <w:rPr>
          <w:i/>
          <w:sz w:val="28"/>
        </w:rPr>
      </w:pPr>
      <w:r>
        <w:rPr>
          <w:i/>
          <w:color w:val="231F20"/>
          <w:w w:val="95"/>
          <w:sz w:val="28"/>
        </w:rPr>
        <w:t>[Answers]:</w:t>
      </w:r>
    </w:p>
    <w:p>
      <w:pPr>
        <w:pStyle w:val="BodyText"/>
        <w:rPr>
          <w:i/>
          <w:sz w:val="14"/>
        </w:rPr>
      </w:pPr>
    </w:p>
    <w:tbl>
      <w:tblPr>
        <w:tblW w:w="0" w:type="auto"/>
        <w:jc w:val="left"/>
        <w:tblInd w:w="127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097"/>
        <w:gridCol w:w="3004"/>
        <w:gridCol w:w="2825"/>
      </w:tblGrid>
      <w:tr>
        <w:trPr>
          <w:trHeight w:val="609" w:hRule="atLeast"/>
        </w:trPr>
        <w:tc>
          <w:tcPr>
            <w:tcW w:w="3097" w:type="dxa"/>
            <w:shd w:val="clear" w:color="auto" w:fill="324DA1"/>
          </w:tcPr>
          <w:p>
            <w:pPr>
              <w:pStyle w:val="TableParagraph"/>
              <w:spacing w:before="103"/>
              <w:ind w:left="118" w:right="99"/>
              <w:jc w:val="center"/>
              <w:rPr>
                <w:rFonts w:ascii="Times New Roman"/>
                <w:sz w:val="36"/>
              </w:rPr>
            </w:pPr>
            <w:r>
              <w:rPr>
                <w:rFonts w:ascii="Times New Roman"/>
                <w:color w:val="FFFFFF"/>
                <w:sz w:val="36"/>
              </w:rPr>
              <w:t>Max. Actual Temp.</w:t>
            </w:r>
          </w:p>
        </w:tc>
        <w:tc>
          <w:tcPr>
            <w:tcW w:w="3004" w:type="dxa"/>
            <w:shd w:val="clear" w:color="auto" w:fill="324DA1"/>
          </w:tcPr>
          <w:p>
            <w:pPr>
              <w:pStyle w:val="TableParagraph"/>
              <w:spacing w:before="103"/>
              <w:ind w:left="101" w:right="82"/>
              <w:jc w:val="center"/>
              <w:rPr>
                <w:rFonts w:ascii="Times New Roman"/>
                <w:sz w:val="36"/>
              </w:rPr>
            </w:pPr>
            <w:r>
              <w:rPr>
                <w:rFonts w:ascii="Times New Roman"/>
                <w:color w:val="FFFFFF"/>
                <w:sz w:val="36"/>
              </w:rPr>
              <w:t>Min. Actual Temp.</w:t>
            </w:r>
          </w:p>
        </w:tc>
        <w:tc>
          <w:tcPr>
            <w:tcW w:w="2825" w:type="dxa"/>
            <w:shd w:val="clear" w:color="auto" w:fill="324DA1"/>
          </w:tcPr>
          <w:p>
            <w:pPr>
              <w:pStyle w:val="TableParagraph"/>
              <w:spacing w:before="103"/>
              <w:ind w:left="131" w:right="113"/>
              <w:jc w:val="center"/>
              <w:rPr>
                <w:rFonts w:ascii="Times New Roman"/>
                <w:sz w:val="36"/>
              </w:rPr>
            </w:pPr>
            <w:r>
              <w:rPr>
                <w:rFonts w:ascii="Times New Roman"/>
                <w:color w:val="FFFFFF"/>
                <w:sz w:val="36"/>
              </w:rPr>
              <w:t>Max Wind Speed</w:t>
            </w:r>
          </w:p>
        </w:tc>
      </w:tr>
      <w:tr>
        <w:trPr>
          <w:trHeight w:val="609" w:hRule="atLeast"/>
        </w:trPr>
        <w:tc>
          <w:tcPr>
            <w:tcW w:w="3097" w:type="dxa"/>
          </w:tcPr>
          <w:p>
            <w:pPr>
              <w:pStyle w:val="TableParagraph"/>
              <w:spacing w:before="103"/>
              <w:ind w:left="118" w:right="99"/>
              <w:jc w:val="center"/>
              <w:rPr>
                <w:rFonts w:ascii="Times New Roman"/>
                <w:sz w:val="36"/>
              </w:rPr>
            </w:pPr>
            <w:r>
              <w:rPr>
                <w:rFonts w:ascii="Times New Roman"/>
                <w:color w:val="324DA1"/>
                <w:sz w:val="36"/>
              </w:rPr>
              <w:t>26</w:t>
            </w:r>
            <w:r>
              <w:rPr>
                <w:rFonts w:ascii="Times New Roman"/>
                <w:color w:val="324DA1"/>
                <w:position w:val="12"/>
                <w:sz w:val="21"/>
              </w:rPr>
              <w:t>o </w:t>
            </w:r>
            <w:r>
              <w:rPr>
                <w:rFonts w:ascii="Times New Roman"/>
                <w:color w:val="324DA1"/>
                <w:sz w:val="36"/>
              </w:rPr>
              <w:t>F</w:t>
            </w:r>
          </w:p>
        </w:tc>
        <w:tc>
          <w:tcPr>
            <w:tcW w:w="3004" w:type="dxa"/>
          </w:tcPr>
          <w:p>
            <w:pPr>
              <w:pStyle w:val="TableParagraph"/>
              <w:spacing w:before="103"/>
              <w:ind w:left="101" w:right="82"/>
              <w:jc w:val="center"/>
              <w:rPr>
                <w:rFonts w:ascii="Times New Roman"/>
                <w:sz w:val="36"/>
              </w:rPr>
            </w:pPr>
            <w:r>
              <w:rPr>
                <w:rFonts w:ascii="Times New Roman"/>
                <w:color w:val="324DA1"/>
                <w:sz w:val="36"/>
              </w:rPr>
              <w:t>14</w:t>
            </w:r>
            <w:r>
              <w:rPr>
                <w:rFonts w:ascii="Times New Roman"/>
                <w:color w:val="324DA1"/>
                <w:position w:val="12"/>
                <w:sz w:val="21"/>
              </w:rPr>
              <w:t>o </w:t>
            </w:r>
            <w:r>
              <w:rPr>
                <w:rFonts w:ascii="Times New Roman"/>
                <w:color w:val="324DA1"/>
                <w:sz w:val="36"/>
              </w:rPr>
              <w:t>F</w:t>
            </w:r>
          </w:p>
        </w:tc>
        <w:tc>
          <w:tcPr>
            <w:tcW w:w="2825" w:type="dxa"/>
          </w:tcPr>
          <w:p>
            <w:pPr>
              <w:pStyle w:val="TableParagraph"/>
              <w:spacing w:before="103"/>
              <w:ind w:left="131" w:right="112"/>
              <w:jc w:val="center"/>
              <w:rPr>
                <w:rFonts w:ascii="Times New Roman"/>
                <w:sz w:val="36"/>
              </w:rPr>
            </w:pPr>
            <w:r>
              <w:rPr>
                <w:rFonts w:ascii="Times New Roman"/>
                <w:color w:val="324DA1"/>
                <w:w w:val="115"/>
                <w:sz w:val="36"/>
              </w:rPr>
              <w:t>8 mph</w:t>
            </w:r>
          </w:p>
        </w:tc>
      </w:tr>
    </w:tbl>
    <w:p>
      <w:pPr>
        <w:pStyle w:val="BodyText"/>
        <w:rPr>
          <w:i/>
          <w:sz w:val="32"/>
        </w:rPr>
      </w:pPr>
    </w:p>
    <w:p>
      <w:pPr>
        <w:spacing w:line="249" w:lineRule="auto" w:before="241"/>
        <w:ind w:left="1251" w:right="1106" w:hanging="432"/>
        <w:jc w:val="left"/>
        <w:rPr>
          <w:sz w:val="28"/>
        </w:rPr>
      </w:pPr>
      <w:r>
        <w:rPr>
          <w:color w:val="231F20"/>
          <w:spacing w:val="-4"/>
          <w:w w:val="90"/>
          <w:sz w:val="28"/>
        </w:rPr>
        <w:t>6b.</w:t>
      </w:r>
      <w:r>
        <w:rPr>
          <w:color w:val="231F20"/>
          <w:spacing w:val="12"/>
          <w:w w:val="90"/>
          <w:sz w:val="28"/>
        </w:rPr>
        <w:t> </w:t>
      </w:r>
      <w:r>
        <w:rPr>
          <w:color w:val="231F20"/>
          <w:w w:val="90"/>
          <w:sz w:val="28"/>
        </w:rPr>
        <w:t>[Students</w:t>
      </w:r>
      <w:r>
        <w:rPr>
          <w:color w:val="231F20"/>
          <w:spacing w:val="-27"/>
          <w:w w:val="90"/>
          <w:sz w:val="28"/>
        </w:rPr>
        <w:t> </w:t>
      </w:r>
      <w:r>
        <w:rPr>
          <w:color w:val="231F20"/>
          <w:w w:val="90"/>
          <w:sz w:val="28"/>
        </w:rPr>
        <w:t>review</w:t>
      </w:r>
      <w:r>
        <w:rPr>
          <w:color w:val="231F20"/>
          <w:spacing w:val="-26"/>
          <w:w w:val="90"/>
          <w:sz w:val="28"/>
        </w:rPr>
        <w:t> </w:t>
      </w:r>
      <w:r>
        <w:rPr>
          <w:color w:val="231F20"/>
          <w:w w:val="90"/>
          <w:sz w:val="28"/>
        </w:rPr>
        <w:t>the</w:t>
      </w:r>
      <w:r>
        <w:rPr>
          <w:color w:val="231F20"/>
          <w:spacing w:val="-27"/>
          <w:w w:val="90"/>
          <w:sz w:val="28"/>
        </w:rPr>
        <w:t> </w:t>
      </w:r>
      <w:r>
        <w:rPr>
          <w:color w:val="231F20"/>
          <w:w w:val="90"/>
          <w:sz w:val="28"/>
        </w:rPr>
        <w:t>chart</w:t>
      </w:r>
      <w:r>
        <w:rPr>
          <w:color w:val="231F20"/>
          <w:spacing w:val="-26"/>
          <w:w w:val="90"/>
          <w:sz w:val="28"/>
        </w:rPr>
        <w:t> </w:t>
      </w:r>
      <w:r>
        <w:rPr>
          <w:color w:val="231F20"/>
          <w:w w:val="90"/>
          <w:sz w:val="28"/>
        </w:rPr>
        <w:t>below</w:t>
      </w:r>
      <w:r>
        <w:rPr>
          <w:color w:val="231F20"/>
          <w:spacing w:val="-26"/>
          <w:w w:val="90"/>
          <w:sz w:val="28"/>
        </w:rPr>
        <w:t> </w:t>
      </w:r>
      <w:r>
        <w:rPr>
          <w:color w:val="231F20"/>
          <w:w w:val="90"/>
          <w:sz w:val="28"/>
        </w:rPr>
        <w:t>on</w:t>
      </w:r>
      <w:r>
        <w:rPr>
          <w:color w:val="231F20"/>
          <w:spacing w:val="-27"/>
          <w:w w:val="90"/>
          <w:sz w:val="28"/>
        </w:rPr>
        <w:t> </w:t>
      </w:r>
      <w:r>
        <w:rPr>
          <w:color w:val="231F20"/>
          <w:w w:val="90"/>
          <w:sz w:val="28"/>
        </w:rPr>
        <w:t>weather</w:t>
      </w:r>
      <w:r>
        <w:rPr>
          <w:color w:val="231F20"/>
          <w:spacing w:val="-26"/>
          <w:w w:val="90"/>
          <w:sz w:val="28"/>
        </w:rPr>
        <w:t> </w:t>
      </w:r>
      <w:r>
        <w:rPr>
          <w:color w:val="231F20"/>
          <w:w w:val="90"/>
          <w:sz w:val="28"/>
        </w:rPr>
        <w:t>conditions</w:t>
      </w:r>
      <w:r>
        <w:rPr>
          <w:color w:val="231F20"/>
          <w:spacing w:val="-27"/>
          <w:w w:val="90"/>
          <w:sz w:val="28"/>
        </w:rPr>
        <w:t> </w:t>
      </w:r>
      <w:r>
        <w:rPr>
          <w:color w:val="231F20"/>
          <w:w w:val="90"/>
          <w:sz w:val="28"/>
        </w:rPr>
        <w:t>at</w:t>
      </w:r>
      <w:r>
        <w:rPr>
          <w:color w:val="231F20"/>
          <w:spacing w:val="-26"/>
          <w:w w:val="90"/>
          <w:sz w:val="28"/>
        </w:rPr>
        <w:t> </w:t>
      </w:r>
      <w:r>
        <w:rPr>
          <w:color w:val="231F20"/>
          <w:w w:val="90"/>
          <w:sz w:val="28"/>
        </w:rPr>
        <w:t>Snowbird</w:t>
      </w:r>
      <w:r>
        <w:rPr>
          <w:color w:val="231F20"/>
          <w:spacing w:val="-26"/>
          <w:w w:val="90"/>
          <w:sz w:val="28"/>
        </w:rPr>
        <w:t> </w:t>
      </w:r>
      <w:r>
        <w:rPr>
          <w:color w:val="231F20"/>
          <w:w w:val="90"/>
          <w:sz w:val="28"/>
        </w:rPr>
        <w:t>Ski</w:t>
      </w:r>
      <w:r>
        <w:rPr>
          <w:color w:val="231F20"/>
          <w:spacing w:val="-27"/>
          <w:w w:val="90"/>
          <w:sz w:val="28"/>
        </w:rPr>
        <w:t> </w:t>
      </w:r>
      <w:r>
        <w:rPr>
          <w:color w:val="231F20"/>
          <w:w w:val="90"/>
          <w:sz w:val="28"/>
        </w:rPr>
        <w:t>Area</w:t>
      </w:r>
      <w:r>
        <w:rPr>
          <w:color w:val="231F20"/>
          <w:spacing w:val="-26"/>
          <w:w w:val="90"/>
          <w:sz w:val="28"/>
        </w:rPr>
        <w:t> </w:t>
      </w:r>
      <w:r>
        <w:rPr>
          <w:color w:val="231F20"/>
          <w:w w:val="90"/>
          <w:sz w:val="28"/>
        </w:rPr>
        <w:t>for </w:t>
      </w:r>
      <w:r>
        <w:rPr>
          <w:color w:val="231F20"/>
          <w:w w:val="95"/>
          <w:sz w:val="28"/>
        </w:rPr>
        <w:t>January 9,</w:t>
      </w:r>
      <w:r>
        <w:rPr>
          <w:color w:val="231F20"/>
          <w:spacing w:val="-19"/>
          <w:w w:val="95"/>
          <w:sz w:val="28"/>
        </w:rPr>
        <w:t> </w:t>
      </w:r>
      <w:r>
        <w:rPr>
          <w:color w:val="231F20"/>
          <w:w w:val="95"/>
          <w:sz w:val="28"/>
        </w:rPr>
        <w:t>2004]</w:t>
      </w:r>
    </w:p>
    <w:p>
      <w:pPr>
        <w:pStyle w:val="BodyText"/>
        <w:spacing w:before="9"/>
        <w:rPr>
          <w:sz w:val="21"/>
        </w:rPr>
      </w:pPr>
      <w:r>
        <w:rPr/>
        <w:drawing>
          <wp:anchor distT="0" distB="0" distL="0" distR="0" allowOverlap="1" layoutInCell="1" locked="0" behindDoc="0" simplePos="0" relativeHeight="178">
            <wp:simplePos x="0" y="0"/>
            <wp:positionH relativeFrom="page">
              <wp:posOffset>962044</wp:posOffset>
            </wp:positionH>
            <wp:positionV relativeFrom="paragraph">
              <wp:posOffset>184231</wp:posOffset>
            </wp:positionV>
            <wp:extent cx="5836350" cy="1417319"/>
            <wp:effectExtent l="0" t="0" r="0" b="0"/>
            <wp:wrapTopAndBottom/>
            <wp:docPr id="45" name="image33.png" descr="Table showing weather conditions at Snowbird Ski Area for January 9, 2004. Snowbird Snow Report; New Snow 24 hours .12 inches and 48 hours .3 inches; 17 degrees Fahrenheit; High of 40 degrees Fahrenheit and low of 10 degrees Fahrenheit; snow depth mid-mountain 158 inches; snow fall year to date 414 inches; tram base temperature 20 degrees Fahrenheit; Mid-mountain temperature 24 degrees Fahrenheit; Hidden Peak temperature 36 degrees Fahrenheit; Wind hidden peak 9 miles per hour; Todays Forecast: mostly cloudy, 10 percent chance of snow, light to no wind. "/>
            <wp:cNvGraphicFramePr>
              <a:graphicFrameLocks noChangeAspect="1"/>
            </wp:cNvGraphicFramePr>
            <a:graphic>
              <a:graphicData uri="http://schemas.openxmlformats.org/drawingml/2006/picture">
                <pic:pic>
                  <pic:nvPicPr>
                    <pic:cNvPr id="46" name="image33.png"/>
                    <pic:cNvPicPr/>
                  </pic:nvPicPr>
                  <pic:blipFill>
                    <a:blip r:embed="rId264" cstate="print"/>
                    <a:stretch>
                      <a:fillRect/>
                    </a:stretch>
                  </pic:blipFill>
                  <pic:spPr>
                    <a:xfrm>
                      <a:off x="0" y="0"/>
                      <a:ext cx="5836350" cy="1417319"/>
                    </a:xfrm>
                    <a:prstGeom prst="rect">
                      <a:avLst/>
                    </a:prstGeom>
                  </pic:spPr>
                </pic:pic>
              </a:graphicData>
            </a:graphic>
          </wp:anchor>
        </w:drawing>
      </w:r>
    </w:p>
    <w:p>
      <w:pPr>
        <w:pStyle w:val="BodyText"/>
        <w:rPr>
          <w:sz w:val="32"/>
        </w:rPr>
      </w:pPr>
    </w:p>
    <w:p>
      <w:pPr>
        <w:pStyle w:val="BodyText"/>
        <w:rPr>
          <w:sz w:val="32"/>
        </w:rPr>
      </w:pPr>
    </w:p>
    <w:p>
      <w:pPr>
        <w:pStyle w:val="BodyText"/>
        <w:rPr>
          <w:sz w:val="32"/>
        </w:rPr>
      </w:pPr>
    </w:p>
    <w:p>
      <w:pPr>
        <w:pStyle w:val="BodyText"/>
        <w:rPr>
          <w:sz w:val="32"/>
        </w:rPr>
      </w:pPr>
    </w:p>
    <w:p>
      <w:pPr>
        <w:spacing w:line="249" w:lineRule="auto" w:before="235"/>
        <w:ind w:left="1251" w:right="1465" w:hanging="432"/>
        <w:jc w:val="left"/>
        <w:rPr>
          <w:sz w:val="28"/>
        </w:rPr>
      </w:pPr>
      <w:r>
        <w:rPr>
          <w:color w:val="231F20"/>
          <w:w w:val="90"/>
          <w:sz w:val="28"/>
        </w:rPr>
        <w:t>6c.</w:t>
      </w:r>
      <w:r>
        <w:rPr>
          <w:color w:val="231F20"/>
          <w:spacing w:val="21"/>
          <w:w w:val="90"/>
          <w:sz w:val="28"/>
        </w:rPr>
        <w:t> </w:t>
      </w:r>
      <w:r>
        <w:rPr>
          <w:color w:val="231F20"/>
          <w:w w:val="90"/>
          <w:sz w:val="28"/>
        </w:rPr>
        <w:t>How</w:t>
      </w:r>
      <w:r>
        <w:rPr>
          <w:color w:val="231F20"/>
          <w:spacing w:val="-23"/>
          <w:w w:val="90"/>
          <w:sz w:val="28"/>
        </w:rPr>
        <w:t> </w:t>
      </w:r>
      <w:r>
        <w:rPr>
          <w:color w:val="231F20"/>
          <w:w w:val="90"/>
          <w:sz w:val="28"/>
        </w:rPr>
        <w:t>do</w:t>
      </w:r>
      <w:r>
        <w:rPr>
          <w:color w:val="231F20"/>
          <w:spacing w:val="-24"/>
          <w:w w:val="90"/>
          <w:sz w:val="28"/>
        </w:rPr>
        <w:t> </w:t>
      </w:r>
      <w:r>
        <w:rPr>
          <w:color w:val="231F20"/>
          <w:w w:val="90"/>
          <w:sz w:val="28"/>
        </w:rPr>
        <w:t>the</w:t>
      </w:r>
      <w:r>
        <w:rPr>
          <w:color w:val="231F20"/>
          <w:spacing w:val="-23"/>
          <w:w w:val="90"/>
          <w:sz w:val="28"/>
        </w:rPr>
        <w:t> </w:t>
      </w:r>
      <w:r>
        <w:rPr>
          <w:color w:val="231F20"/>
          <w:w w:val="90"/>
          <w:sz w:val="28"/>
        </w:rPr>
        <w:t>weather</w:t>
      </w:r>
      <w:r>
        <w:rPr>
          <w:color w:val="231F20"/>
          <w:spacing w:val="-23"/>
          <w:w w:val="90"/>
          <w:sz w:val="28"/>
        </w:rPr>
        <w:t> </w:t>
      </w:r>
      <w:r>
        <w:rPr>
          <w:color w:val="231F20"/>
          <w:w w:val="90"/>
          <w:sz w:val="28"/>
        </w:rPr>
        <w:t>conditions</w:t>
      </w:r>
      <w:r>
        <w:rPr>
          <w:color w:val="231F20"/>
          <w:spacing w:val="-24"/>
          <w:w w:val="90"/>
          <w:sz w:val="28"/>
        </w:rPr>
        <w:t> </w:t>
      </w:r>
      <w:r>
        <w:rPr>
          <w:color w:val="231F20"/>
          <w:w w:val="90"/>
          <w:sz w:val="28"/>
        </w:rPr>
        <w:t>in</w:t>
      </w:r>
      <w:r>
        <w:rPr>
          <w:color w:val="231F20"/>
          <w:spacing w:val="-23"/>
          <w:w w:val="90"/>
          <w:sz w:val="28"/>
        </w:rPr>
        <w:t> </w:t>
      </w:r>
      <w:r>
        <w:rPr>
          <w:color w:val="231F20"/>
          <w:w w:val="90"/>
          <w:sz w:val="28"/>
        </w:rPr>
        <w:t>Salt</w:t>
      </w:r>
      <w:r>
        <w:rPr>
          <w:color w:val="231F20"/>
          <w:spacing w:val="-24"/>
          <w:w w:val="90"/>
          <w:sz w:val="28"/>
        </w:rPr>
        <w:t> </w:t>
      </w:r>
      <w:r>
        <w:rPr>
          <w:color w:val="231F20"/>
          <w:w w:val="90"/>
          <w:sz w:val="28"/>
        </w:rPr>
        <w:t>Lake</w:t>
      </w:r>
      <w:r>
        <w:rPr>
          <w:color w:val="231F20"/>
          <w:spacing w:val="-23"/>
          <w:w w:val="90"/>
          <w:sz w:val="28"/>
        </w:rPr>
        <w:t> </w:t>
      </w:r>
      <w:r>
        <w:rPr>
          <w:color w:val="231F20"/>
          <w:w w:val="90"/>
          <w:sz w:val="28"/>
        </w:rPr>
        <w:t>City</w:t>
      </w:r>
      <w:r>
        <w:rPr>
          <w:color w:val="231F20"/>
          <w:spacing w:val="-24"/>
          <w:w w:val="90"/>
          <w:sz w:val="28"/>
        </w:rPr>
        <w:t> </w:t>
      </w:r>
      <w:r>
        <w:rPr>
          <w:color w:val="231F20"/>
          <w:w w:val="90"/>
          <w:sz w:val="28"/>
        </w:rPr>
        <w:t>compare</w:t>
      </w:r>
      <w:r>
        <w:rPr>
          <w:color w:val="231F20"/>
          <w:spacing w:val="-23"/>
          <w:w w:val="90"/>
          <w:sz w:val="28"/>
        </w:rPr>
        <w:t> </w:t>
      </w:r>
      <w:r>
        <w:rPr>
          <w:color w:val="231F20"/>
          <w:w w:val="90"/>
          <w:sz w:val="28"/>
        </w:rPr>
        <w:t>to</w:t>
      </w:r>
      <w:r>
        <w:rPr>
          <w:color w:val="231F20"/>
          <w:spacing w:val="-23"/>
          <w:w w:val="90"/>
          <w:sz w:val="28"/>
        </w:rPr>
        <w:t> </w:t>
      </w:r>
      <w:r>
        <w:rPr>
          <w:color w:val="231F20"/>
          <w:w w:val="90"/>
          <w:sz w:val="28"/>
        </w:rPr>
        <w:t>the</w:t>
      </w:r>
      <w:r>
        <w:rPr>
          <w:color w:val="231F20"/>
          <w:spacing w:val="-24"/>
          <w:w w:val="90"/>
          <w:sz w:val="28"/>
        </w:rPr>
        <w:t> </w:t>
      </w:r>
      <w:r>
        <w:rPr>
          <w:color w:val="231F20"/>
          <w:w w:val="90"/>
          <w:sz w:val="28"/>
        </w:rPr>
        <w:t>conditions</w:t>
      </w:r>
      <w:r>
        <w:rPr>
          <w:color w:val="231F20"/>
          <w:spacing w:val="-23"/>
          <w:w w:val="90"/>
          <w:sz w:val="28"/>
        </w:rPr>
        <w:t> </w:t>
      </w:r>
      <w:r>
        <w:rPr>
          <w:color w:val="231F20"/>
          <w:w w:val="90"/>
          <w:sz w:val="28"/>
        </w:rPr>
        <w:t>at </w:t>
      </w:r>
      <w:r>
        <w:rPr>
          <w:color w:val="231F20"/>
          <w:sz w:val="28"/>
        </w:rPr>
        <w:t>Snowbird</w:t>
      </w:r>
      <w:r>
        <w:rPr>
          <w:color w:val="231F20"/>
          <w:spacing w:val="-18"/>
          <w:sz w:val="28"/>
        </w:rPr>
        <w:t> </w:t>
      </w:r>
      <w:r>
        <w:rPr>
          <w:color w:val="231F20"/>
          <w:sz w:val="28"/>
        </w:rPr>
        <w:t>on</w:t>
      </w:r>
      <w:r>
        <w:rPr>
          <w:color w:val="231F20"/>
          <w:spacing w:val="-18"/>
          <w:sz w:val="28"/>
        </w:rPr>
        <w:t> </w:t>
      </w:r>
      <w:r>
        <w:rPr>
          <w:color w:val="231F20"/>
          <w:sz w:val="28"/>
        </w:rPr>
        <w:t>January</w:t>
      </w:r>
      <w:r>
        <w:rPr>
          <w:color w:val="231F20"/>
          <w:spacing w:val="-18"/>
          <w:sz w:val="28"/>
        </w:rPr>
        <w:t> </w:t>
      </w:r>
      <w:r>
        <w:rPr>
          <w:color w:val="231F20"/>
          <w:sz w:val="28"/>
        </w:rPr>
        <w:t>9,</w:t>
      </w:r>
      <w:r>
        <w:rPr>
          <w:color w:val="231F20"/>
          <w:spacing w:val="-18"/>
          <w:sz w:val="28"/>
        </w:rPr>
        <w:t> </w:t>
      </w:r>
      <w:r>
        <w:rPr>
          <w:color w:val="231F20"/>
          <w:sz w:val="28"/>
        </w:rPr>
        <w:t>2004?</w:t>
      </w:r>
    </w:p>
    <w:p>
      <w:pPr>
        <w:spacing w:line="249" w:lineRule="auto" w:before="143"/>
        <w:ind w:left="1251" w:right="814" w:firstLine="0"/>
        <w:jc w:val="left"/>
        <w:rPr>
          <w:sz w:val="28"/>
        </w:rPr>
      </w:pPr>
      <w:r>
        <w:rPr>
          <w:i/>
          <w:color w:val="231F20"/>
          <w:w w:val="90"/>
          <w:sz w:val="28"/>
        </w:rPr>
        <w:t>Answer:</w:t>
      </w:r>
      <w:r>
        <w:rPr>
          <w:i/>
          <w:color w:val="231F20"/>
          <w:spacing w:val="-41"/>
          <w:w w:val="90"/>
          <w:sz w:val="28"/>
        </w:rPr>
        <w:t> </w:t>
      </w:r>
      <w:r>
        <w:rPr>
          <w:color w:val="231F20"/>
          <w:w w:val="90"/>
          <w:sz w:val="28"/>
        </w:rPr>
        <w:t>The</w:t>
      </w:r>
      <w:r>
        <w:rPr>
          <w:color w:val="231F20"/>
          <w:spacing w:val="-32"/>
          <w:w w:val="90"/>
          <w:sz w:val="28"/>
        </w:rPr>
        <w:t> </w:t>
      </w:r>
      <w:r>
        <w:rPr>
          <w:color w:val="231F20"/>
          <w:w w:val="90"/>
          <w:sz w:val="28"/>
        </w:rPr>
        <w:t>maximum</w:t>
      </w:r>
      <w:r>
        <w:rPr>
          <w:color w:val="231F20"/>
          <w:spacing w:val="-31"/>
          <w:w w:val="90"/>
          <w:sz w:val="28"/>
        </w:rPr>
        <w:t> </w:t>
      </w:r>
      <w:r>
        <w:rPr>
          <w:color w:val="231F20"/>
          <w:w w:val="90"/>
          <w:sz w:val="28"/>
        </w:rPr>
        <w:t>temperature</w:t>
      </w:r>
      <w:r>
        <w:rPr>
          <w:color w:val="231F20"/>
          <w:spacing w:val="-32"/>
          <w:w w:val="90"/>
          <w:sz w:val="28"/>
        </w:rPr>
        <w:t> </w:t>
      </w:r>
      <w:r>
        <w:rPr>
          <w:color w:val="231F20"/>
          <w:w w:val="90"/>
          <w:sz w:val="28"/>
        </w:rPr>
        <w:t>on</w:t>
      </w:r>
      <w:r>
        <w:rPr>
          <w:color w:val="231F20"/>
          <w:spacing w:val="-32"/>
          <w:w w:val="90"/>
          <w:sz w:val="28"/>
        </w:rPr>
        <w:t> </w:t>
      </w:r>
      <w:r>
        <w:rPr>
          <w:color w:val="231F20"/>
          <w:w w:val="90"/>
          <w:sz w:val="28"/>
        </w:rPr>
        <w:t>the</w:t>
      </w:r>
      <w:r>
        <w:rPr>
          <w:color w:val="231F20"/>
          <w:spacing w:val="-31"/>
          <w:w w:val="90"/>
          <w:sz w:val="28"/>
        </w:rPr>
        <w:t> </w:t>
      </w:r>
      <w:r>
        <w:rPr>
          <w:color w:val="231F20"/>
          <w:w w:val="90"/>
          <w:sz w:val="28"/>
        </w:rPr>
        <w:t>mountain</w:t>
      </w:r>
      <w:r>
        <w:rPr>
          <w:color w:val="231F20"/>
          <w:spacing w:val="-32"/>
          <w:w w:val="90"/>
          <w:sz w:val="28"/>
        </w:rPr>
        <w:t> </w:t>
      </w:r>
      <w:r>
        <w:rPr>
          <w:color w:val="231F20"/>
          <w:w w:val="90"/>
          <w:sz w:val="28"/>
        </w:rPr>
        <w:t>at</w:t>
      </w:r>
      <w:r>
        <w:rPr>
          <w:color w:val="231F20"/>
          <w:spacing w:val="-32"/>
          <w:w w:val="90"/>
          <w:sz w:val="28"/>
        </w:rPr>
        <w:t> </w:t>
      </w:r>
      <w:r>
        <w:rPr>
          <w:color w:val="231F20"/>
          <w:w w:val="90"/>
          <w:sz w:val="28"/>
        </w:rPr>
        <w:t>Snowbird</w:t>
      </w:r>
      <w:r>
        <w:rPr>
          <w:color w:val="231F20"/>
          <w:spacing w:val="-32"/>
          <w:w w:val="90"/>
          <w:sz w:val="28"/>
        </w:rPr>
        <w:t> </w:t>
      </w:r>
      <w:r>
        <w:rPr>
          <w:color w:val="231F20"/>
          <w:w w:val="90"/>
          <w:sz w:val="28"/>
        </w:rPr>
        <w:t>was</w:t>
      </w:r>
      <w:r>
        <w:rPr>
          <w:color w:val="231F20"/>
          <w:spacing w:val="-31"/>
          <w:w w:val="90"/>
          <w:sz w:val="28"/>
        </w:rPr>
        <w:t> </w:t>
      </w:r>
      <w:r>
        <w:rPr>
          <w:color w:val="231F20"/>
          <w:w w:val="90"/>
          <w:sz w:val="28"/>
        </w:rPr>
        <w:t>warmer</w:t>
      </w:r>
      <w:r>
        <w:rPr>
          <w:color w:val="231F20"/>
          <w:spacing w:val="-32"/>
          <w:w w:val="90"/>
          <w:sz w:val="28"/>
        </w:rPr>
        <w:t> </w:t>
      </w:r>
      <w:r>
        <w:rPr>
          <w:color w:val="231F20"/>
          <w:w w:val="90"/>
          <w:sz w:val="28"/>
        </w:rPr>
        <w:t>than the</w:t>
      </w:r>
      <w:r>
        <w:rPr>
          <w:color w:val="231F20"/>
          <w:spacing w:val="-26"/>
          <w:w w:val="90"/>
          <w:sz w:val="28"/>
        </w:rPr>
        <w:t> </w:t>
      </w:r>
      <w:r>
        <w:rPr>
          <w:color w:val="231F20"/>
          <w:w w:val="90"/>
          <w:sz w:val="28"/>
        </w:rPr>
        <w:t>maximum</w:t>
      </w:r>
      <w:r>
        <w:rPr>
          <w:color w:val="231F20"/>
          <w:spacing w:val="-25"/>
          <w:w w:val="90"/>
          <w:sz w:val="28"/>
        </w:rPr>
        <w:t> </w:t>
      </w:r>
      <w:r>
        <w:rPr>
          <w:color w:val="231F20"/>
          <w:w w:val="90"/>
          <w:sz w:val="28"/>
        </w:rPr>
        <w:t>temperature</w:t>
      </w:r>
      <w:r>
        <w:rPr>
          <w:color w:val="231F20"/>
          <w:spacing w:val="-26"/>
          <w:w w:val="90"/>
          <w:sz w:val="28"/>
        </w:rPr>
        <w:t> </w:t>
      </w:r>
      <w:r>
        <w:rPr>
          <w:color w:val="231F20"/>
          <w:w w:val="90"/>
          <w:sz w:val="28"/>
        </w:rPr>
        <w:t>in</w:t>
      </w:r>
      <w:r>
        <w:rPr>
          <w:color w:val="231F20"/>
          <w:spacing w:val="-25"/>
          <w:w w:val="90"/>
          <w:sz w:val="28"/>
        </w:rPr>
        <w:t> </w:t>
      </w:r>
      <w:r>
        <w:rPr>
          <w:color w:val="231F20"/>
          <w:w w:val="90"/>
          <w:sz w:val="28"/>
        </w:rPr>
        <w:t>Salt</w:t>
      </w:r>
      <w:r>
        <w:rPr>
          <w:color w:val="231F20"/>
          <w:spacing w:val="-25"/>
          <w:w w:val="90"/>
          <w:sz w:val="28"/>
        </w:rPr>
        <w:t> </w:t>
      </w:r>
      <w:r>
        <w:rPr>
          <w:color w:val="231F20"/>
          <w:w w:val="90"/>
          <w:sz w:val="28"/>
        </w:rPr>
        <w:t>Lake</w:t>
      </w:r>
      <w:r>
        <w:rPr>
          <w:color w:val="231F20"/>
          <w:spacing w:val="-26"/>
          <w:w w:val="90"/>
          <w:sz w:val="28"/>
        </w:rPr>
        <w:t> </w:t>
      </w:r>
      <w:r>
        <w:rPr>
          <w:color w:val="231F20"/>
          <w:spacing w:val="-4"/>
          <w:w w:val="90"/>
          <w:sz w:val="28"/>
        </w:rPr>
        <w:t>City.</w:t>
      </w:r>
      <w:r>
        <w:rPr>
          <w:color w:val="231F20"/>
          <w:spacing w:val="-25"/>
          <w:w w:val="90"/>
          <w:sz w:val="28"/>
        </w:rPr>
        <w:t> </w:t>
      </w:r>
      <w:r>
        <w:rPr>
          <w:color w:val="231F20"/>
          <w:w w:val="90"/>
          <w:sz w:val="28"/>
        </w:rPr>
        <w:t>So</w:t>
      </w:r>
      <w:r>
        <w:rPr>
          <w:color w:val="231F20"/>
          <w:spacing w:val="-26"/>
          <w:w w:val="90"/>
          <w:sz w:val="28"/>
        </w:rPr>
        <w:t> </w:t>
      </w:r>
      <w:r>
        <w:rPr>
          <w:color w:val="231F20"/>
          <w:w w:val="90"/>
          <w:sz w:val="28"/>
        </w:rPr>
        <w:t>there</w:t>
      </w:r>
      <w:r>
        <w:rPr>
          <w:color w:val="231F20"/>
          <w:spacing w:val="-25"/>
          <w:w w:val="90"/>
          <w:sz w:val="28"/>
        </w:rPr>
        <w:t> </w:t>
      </w:r>
      <w:r>
        <w:rPr>
          <w:color w:val="231F20"/>
          <w:w w:val="90"/>
          <w:sz w:val="28"/>
        </w:rPr>
        <w:t>was</w:t>
      </w:r>
      <w:r>
        <w:rPr>
          <w:color w:val="231F20"/>
          <w:spacing w:val="-25"/>
          <w:w w:val="90"/>
          <w:sz w:val="28"/>
        </w:rPr>
        <w:t> </w:t>
      </w:r>
      <w:r>
        <w:rPr>
          <w:color w:val="231F20"/>
          <w:w w:val="90"/>
          <w:sz w:val="28"/>
        </w:rPr>
        <w:t>warmer</w:t>
      </w:r>
      <w:r>
        <w:rPr>
          <w:color w:val="231F20"/>
          <w:spacing w:val="-26"/>
          <w:w w:val="90"/>
          <w:sz w:val="28"/>
        </w:rPr>
        <w:t> </w:t>
      </w:r>
      <w:r>
        <w:rPr>
          <w:color w:val="231F20"/>
          <w:w w:val="90"/>
          <w:sz w:val="28"/>
        </w:rPr>
        <w:t>air</w:t>
      </w:r>
      <w:r>
        <w:rPr>
          <w:color w:val="231F20"/>
          <w:spacing w:val="-25"/>
          <w:w w:val="90"/>
          <w:sz w:val="28"/>
        </w:rPr>
        <w:t> </w:t>
      </w:r>
      <w:r>
        <w:rPr>
          <w:color w:val="231F20"/>
          <w:w w:val="90"/>
          <w:sz w:val="28"/>
        </w:rPr>
        <w:t>on</w:t>
      </w:r>
      <w:r>
        <w:rPr>
          <w:color w:val="231F20"/>
          <w:spacing w:val="-25"/>
          <w:w w:val="90"/>
          <w:sz w:val="28"/>
        </w:rPr>
        <w:t> </w:t>
      </w:r>
      <w:r>
        <w:rPr>
          <w:color w:val="231F20"/>
          <w:w w:val="90"/>
          <w:sz w:val="28"/>
        </w:rPr>
        <w:t>the</w:t>
      </w:r>
      <w:r>
        <w:rPr>
          <w:color w:val="231F20"/>
          <w:spacing w:val="-26"/>
          <w:w w:val="90"/>
          <w:sz w:val="28"/>
        </w:rPr>
        <w:t> </w:t>
      </w:r>
      <w:r>
        <w:rPr>
          <w:color w:val="231F20"/>
          <w:w w:val="90"/>
          <w:sz w:val="28"/>
        </w:rPr>
        <w:t>moun- tain</w:t>
      </w:r>
      <w:r>
        <w:rPr>
          <w:color w:val="231F20"/>
          <w:spacing w:val="-24"/>
          <w:w w:val="90"/>
          <w:sz w:val="28"/>
        </w:rPr>
        <w:t> </w:t>
      </w:r>
      <w:r>
        <w:rPr>
          <w:color w:val="231F20"/>
          <w:w w:val="90"/>
          <w:sz w:val="28"/>
        </w:rPr>
        <w:t>than</w:t>
      </w:r>
      <w:r>
        <w:rPr>
          <w:color w:val="231F20"/>
          <w:spacing w:val="-23"/>
          <w:w w:val="90"/>
          <w:sz w:val="28"/>
        </w:rPr>
        <w:t> </w:t>
      </w:r>
      <w:r>
        <w:rPr>
          <w:color w:val="231F20"/>
          <w:w w:val="90"/>
          <w:sz w:val="28"/>
        </w:rPr>
        <w:t>in</w:t>
      </w:r>
      <w:r>
        <w:rPr>
          <w:color w:val="231F20"/>
          <w:spacing w:val="-23"/>
          <w:w w:val="90"/>
          <w:sz w:val="28"/>
        </w:rPr>
        <w:t> </w:t>
      </w:r>
      <w:r>
        <w:rPr>
          <w:color w:val="231F20"/>
          <w:w w:val="90"/>
          <w:sz w:val="28"/>
        </w:rPr>
        <w:t>the</w:t>
      </w:r>
      <w:r>
        <w:rPr>
          <w:color w:val="231F20"/>
          <w:spacing w:val="-23"/>
          <w:w w:val="90"/>
          <w:sz w:val="28"/>
        </w:rPr>
        <w:t> </w:t>
      </w:r>
      <w:r>
        <w:rPr>
          <w:color w:val="231F20"/>
          <w:w w:val="90"/>
          <w:sz w:val="28"/>
        </w:rPr>
        <w:t>valley</w:t>
      </w:r>
      <w:r>
        <w:rPr>
          <w:color w:val="231F20"/>
          <w:spacing w:val="-23"/>
          <w:w w:val="90"/>
          <w:sz w:val="28"/>
        </w:rPr>
        <w:t> </w:t>
      </w:r>
      <w:r>
        <w:rPr>
          <w:color w:val="231F20"/>
          <w:w w:val="90"/>
          <w:sz w:val="28"/>
        </w:rPr>
        <w:t>(city).</w:t>
      </w:r>
      <w:r>
        <w:rPr>
          <w:color w:val="231F20"/>
          <w:spacing w:val="-23"/>
          <w:w w:val="90"/>
          <w:sz w:val="28"/>
        </w:rPr>
        <w:t> </w:t>
      </w:r>
      <w:r>
        <w:rPr>
          <w:color w:val="231F20"/>
          <w:w w:val="90"/>
          <w:sz w:val="28"/>
        </w:rPr>
        <w:t>This</w:t>
      </w:r>
      <w:r>
        <w:rPr>
          <w:color w:val="231F20"/>
          <w:spacing w:val="-23"/>
          <w:w w:val="90"/>
          <w:sz w:val="28"/>
        </w:rPr>
        <w:t> </w:t>
      </w:r>
      <w:r>
        <w:rPr>
          <w:color w:val="231F20"/>
          <w:w w:val="90"/>
          <w:sz w:val="28"/>
        </w:rPr>
        <w:t>reflects</w:t>
      </w:r>
      <w:r>
        <w:rPr>
          <w:color w:val="231F20"/>
          <w:spacing w:val="-24"/>
          <w:w w:val="90"/>
          <w:sz w:val="28"/>
        </w:rPr>
        <w:t> </w:t>
      </w:r>
      <w:r>
        <w:rPr>
          <w:color w:val="231F20"/>
          <w:w w:val="90"/>
          <w:sz w:val="28"/>
        </w:rPr>
        <w:t>the</w:t>
      </w:r>
      <w:r>
        <w:rPr>
          <w:color w:val="231F20"/>
          <w:spacing w:val="-23"/>
          <w:w w:val="90"/>
          <w:sz w:val="28"/>
        </w:rPr>
        <w:t> </w:t>
      </w:r>
      <w:r>
        <w:rPr>
          <w:color w:val="231F20"/>
          <w:w w:val="90"/>
          <w:sz w:val="28"/>
        </w:rPr>
        <w:t>conditions</w:t>
      </w:r>
      <w:r>
        <w:rPr>
          <w:color w:val="231F20"/>
          <w:spacing w:val="-23"/>
          <w:w w:val="90"/>
          <w:sz w:val="28"/>
        </w:rPr>
        <w:t> </w:t>
      </w:r>
      <w:r>
        <w:rPr>
          <w:color w:val="231F20"/>
          <w:w w:val="90"/>
          <w:sz w:val="28"/>
        </w:rPr>
        <w:t>of</w:t>
      </w:r>
      <w:r>
        <w:rPr>
          <w:color w:val="231F20"/>
          <w:spacing w:val="-23"/>
          <w:w w:val="90"/>
          <w:sz w:val="28"/>
        </w:rPr>
        <w:t> </w:t>
      </w:r>
      <w:r>
        <w:rPr>
          <w:color w:val="231F20"/>
          <w:w w:val="90"/>
          <w:sz w:val="28"/>
        </w:rPr>
        <w:t>a</w:t>
      </w:r>
      <w:r>
        <w:rPr>
          <w:color w:val="231F20"/>
          <w:spacing w:val="-23"/>
          <w:w w:val="90"/>
          <w:sz w:val="28"/>
        </w:rPr>
        <w:t> </w:t>
      </w:r>
      <w:r>
        <w:rPr>
          <w:color w:val="231F20"/>
          <w:w w:val="90"/>
          <w:sz w:val="28"/>
        </w:rPr>
        <w:t>temperature</w:t>
      </w:r>
      <w:r>
        <w:rPr>
          <w:color w:val="231F20"/>
          <w:spacing w:val="-23"/>
          <w:w w:val="90"/>
          <w:sz w:val="28"/>
        </w:rPr>
        <w:t> </w:t>
      </w:r>
      <w:r>
        <w:rPr>
          <w:color w:val="231F20"/>
          <w:w w:val="90"/>
          <w:sz w:val="28"/>
        </w:rPr>
        <w:t>inversion, with</w:t>
      </w:r>
      <w:r>
        <w:rPr>
          <w:color w:val="231F20"/>
          <w:spacing w:val="-26"/>
          <w:w w:val="90"/>
          <w:sz w:val="28"/>
        </w:rPr>
        <w:t> </w:t>
      </w:r>
      <w:r>
        <w:rPr>
          <w:color w:val="231F20"/>
          <w:w w:val="90"/>
          <w:sz w:val="28"/>
        </w:rPr>
        <w:t>warmer</w:t>
      </w:r>
      <w:r>
        <w:rPr>
          <w:color w:val="231F20"/>
          <w:spacing w:val="-25"/>
          <w:w w:val="90"/>
          <w:sz w:val="28"/>
        </w:rPr>
        <w:t> </w:t>
      </w:r>
      <w:r>
        <w:rPr>
          <w:color w:val="231F20"/>
          <w:w w:val="90"/>
          <w:sz w:val="28"/>
        </w:rPr>
        <w:t>air</w:t>
      </w:r>
      <w:r>
        <w:rPr>
          <w:color w:val="231F20"/>
          <w:spacing w:val="-26"/>
          <w:w w:val="90"/>
          <w:sz w:val="28"/>
        </w:rPr>
        <w:t> </w:t>
      </w:r>
      <w:r>
        <w:rPr>
          <w:color w:val="231F20"/>
          <w:w w:val="90"/>
          <w:sz w:val="28"/>
        </w:rPr>
        <w:t>above</w:t>
      </w:r>
      <w:r>
        <w:rPr>
          <w:color w:val="231F20"/>
          <w:spacing w:val="-25"/>
          <w:w w:val="90"/>
          <w:sz w:val="28"/>
        </w:rPr>
        <w:t> </w:t>
      </w:r>
      <w:r>
        <w:rPr>
          <w:color w:val="231F20"/>
          <w:w w:val="90"/>
          <w:sz w:val="28"/>
        </w:rPr>
        <w:t>cooler</w:t>
      </w:r>
      <w:r>
        <w:rPr>
          <w:color w:val="231F20"/>
          <w:spacing w:val="-26"/>
          <w:w w:val="90"/>
          <w:sz w:val="28"/>
        </w:rPr>
        <w:t> </w:t>
      </w:r>
      <w:r>
        <w:rPr>
          <w:color w:val="231F20"/>
          <w:spacing w:val="-4"/>
          <w:w w:val="90"/>
          <w:sz w:val="28"/>
        </w:rPr>
        <w:t>air.</w:t>
      </w:r>
      <w:r>
        <w:rPr>
          <w:color w:val="231F20"/>
          <w:spacing w:val="-25"/>
          <w:w w:val="90"/>
          <w:sz w:val="28"/>
        </w:rPr>
        <w:t> </w:t>
      </w:r>
      <w:r>
        <w:rPr>
          <w:color w:val="231F20"/>
          <w:w w:val="90"/>
          <w:sz w:val="28"/>
        </w:rPr>
        <w:t>The</w:t>
      </w:r>
      <w:r>
        <w:rPr>
          <w:color w:val="231F20"/>
          <w:spacing w:val="-25"/>
          <w:w w:val="90"/>
          <w:sz w:val="28"/>
        </w:rPr>
        <w:t> </w:t>
      </w:r>
      <w:r>
        <w:rPr>
          <w:color w:val="231F20"/>
          <w:w w:val="90"/>
          <w:sz w:val="28"/>
        </w:rPr>
        <w:t>cooler</w:t>
      </w:r>
      <w:r>
        <w:rPr>
          <w:color w:val="231F20"/>
          <w:spacing w:val="-26"/>
          <w:w w:val="90"/>
          <w:sz w:val="28"/>
        </w:rPr>
        <w:t> </w:t>
      </w:r>
      <w:r>
        <w:rPr>
          <w:color w:val="231F20"/>
          <w:spacing w:val="-4"/>
          <w:w w:val="90"/>
          <w:sz w:val="28"/>
        </w:rPr>
        <w:t>air,</w:t>
      </w:r>
      <w:r>
        <w:rPr>
          <w:color w:val="231F20"/>
          <w:spacing w:val="-25"/>
          <w:w w:val="90"/>
          <w:sz w:val="28"/>
        </w:rPr>
        <w:t> </w:t>
      </w:r>
      <w:r>
        <w:rPr>
          <w:color w:val="231F20"/>
          <w:w w:val="90"/>
          <w:sz w:val="28"/>
        </w:rPr>
        <w:t>and</w:t>
      </w:r>
      <w:r>
        <w:rPr>
          <w:color w:val="231F20"/>
          <w:spacing w:val="-26"/>
          <w:w w:val="90"/>
          <w:sz w:val="28"/>
        </w:rPr>
        <w:t> </w:t>
      </w:r>
      <w:r>
        <w:rPr>
          <w:color w:val="231F20"/>
          <w:w w:val="90"/>
          <w:sz w:val="28"/>
        </w:rPr>
        <w:t>any</w:t>
      </w:r>
      <w:r>
        <w:rPr>
          <w:color w:val="231F20"/>
          <w:spacing w:val="-25"/>
          <w:w w:val="90"/>
          <w:sz w:val="28"/>
        </w:rPr>
        <w:t> </w:t>
      </w:r>
      <w:r>
        <w:rPr>
          <w:color w:val="231F20"/>
          <w:w w:val="90"/>
          <w:sz w:val="28"/>
        </w:rPr>
        <w:t>pollutants</w:t>
      </w:r>
      <w:r>
        <w:rPr>
          <w:color w:val="231F20"/>
          <w:spacing w:val="-25"/>
          <w:w w:val="90"/>
          <w:sz w:val="28"/>
        </w:rPr>
        <w:t> </w:t>
      </w:r>
      <w:r>
        <w:rPr>
          <w:color w:val="231F20"/>
          <w:w w:val="90"/>
          <w:sz w:val="28"/>
        </w:rPr>
        <w:t>in</w:t>
      </w:r>
      <w:r>
        <w:rPr>
          <w:color w:val="231F20"/>
          <w:spacing w:val="-26"/>
          <w:w w:val="90"/>
          <w:sz w:val="28"/>
        </w:rPr>
        <w:t> </w:t>
      </w:r>
      <w:r>
        <w:rPr>
          <w:color w:val="231F20"/>
          <w:w w:val="90"/>
          <w:sz w:val="28"/>
        </w:rPr>
        <w:t>it,</w:t>
      </w:r>
      <w:r>
        <w:rPr>
          <w:color w:val="231F20"/>
          <w:spacing w:val="-25"/>
          <w:w w:val="90"/>
          <w:sz w:val="28"/>
        </w:rPr>
        <w:t> </w:t>
      </w:r>
      <w:r>
        <w:rPr>
          <w:color w:val="231F20"/>
          <w:w w:val="90"/>
          <w:sz w:val="28"/>
        </w:rPr>
        <w:t>are</w:t>
      </w:r>
      <w:r>
        <w:rPr>
          <w:color w:val="231F20"/>
          <w:spacing w:val="-26"/>
          <w:w w:val="90"/>
          <w:sz w:val="28"/>
        </w:rPr>
        <w:t> </w:t>
      </w:r>
      <w:r>
        <w:rPr>
          <w:color w:val="231F20"/>
          <w:w w:val="90"/>
          <w:sz w:val="28"/>
        </w:rPr>
        <w:t>trapped </w:t>
      </w:r>
      <w:r>
        <w:rPr>
          <w:color w:val="231F20"/>
          <w:w w:val="95"/>
          <w:sz w:val="28"/>
        </w:rPr>
        <w:t>below</w:t>
      </w:r>
      <w:r>
        <w:rPr>
          <w:color w:val="231F20"/>
          <w:spacing w:val="-41"/>
          <w:w w:val="95"/>
          <w:sz w:val="28"/>
        </w:rPr>
        <w:t> </w:t>
      </w:r>
      <w:r>
        <w:rPr>
          <w:color w:val="231F20"/>
          <w:w w:val="95"/>
          <w:sz w:val="28"/>
        </w:rPr>
        <w:t>the</w:t>
      </w:r>
      <w:r>
        <w:rPr>
          <w:color w:val="231F20"/>
          <w:spacing w:val="-41"/>
          <w:w w:val="95"/>
          <w:sz w:val="28"/>
        </w:rPr>
        <w:t> </w:t>
      </w:r>
      <w:r>
        <w:rPr>
          <w:color w:val="231F20"/>
          <w:w w:val="95"/>
          <w:sz w:val="28"/>
        </w:rPr>
        <w:t>warmer</w:t>
      </w:r>
      <w:r>
        <w:rPr>
          <w:color w:val="231F20"/>
          <w:spacing w:val="-40"/>
          <w:w w:val="95"/>
          <w:sz w:val="28"/>
        </w:rPr>
        <w:t> </w:t>
      </w:r>
      <w:r>
        <w:rPr>
          <w:color w:val="231F20"/>
          <w:spacing w:val="-4"/>
          <w:w w:val="95"/>
          <w:sz w:val="28"/>
        </w:rPr>
        <w:t>air.</w:t>
      </w:r>
      <w:r>
        <w:rPr>
          <w:color w:val="231F20"/>
          <w:spacing w:val="-41"/>
          <w:w w:val="95"/>
          <w:sz w:val="28"/>
        </w:rPr>
        <w:t> </w:t>
      </w:r>
      <w:r>
        <w:rPr>
          <w:color w:val="231F20"/>
          <w:w w:val="95"/>
          <w:sz w:val="28"/>
        </w:rPr>
        <w:t>Also,</w:t>
      </w:r>
      <w:r>
        <w:rPr>
          <w:color w:val="231F20"/>
          <w:spacing w:val="-40"/>
          <w:w w:val="95"/>
          <w:sz w:val="28"/>
        </w:rPr>
        <w:t> </w:t>
      </w:r>
      <w:r>
        <w:rPr>
          <w:color w:val="231F20"/>
          <w:w w:val="95"/>
          <w:sz w:val="28"/>
        </w:rPr>
        <w:t>there</w:t>
      </w:r>
      <w:r>
        <w:rPr>
          <w:color w:val="231F20"/>
          <w:spacing w:val="-41"/>
          <w:w w:val="95"/>
          <w:sz w:val="28"/>
        </w:rPr>
        <w:t> </w:t>
      </w:r>
      <w:r>
        <w:rPr>
          <w:color w:val="231F20"/>
          <w:w w:val="95"/>
          <w:sz w:val="28"/>
        </w:rPr>
        <w:t>was</w:t>
      </w:r>
      <w:r>
        <w:rPr>
          <w:color w:val="231F20"/>
          <w:spacing w:val="-40"/>
          <w:w w:val="95"/>
          <w:sz w:val="28"/>
        </w:rPr>
        <w:t> </w:t>
      </w:r>
      <w:r>
        <w:rPr>
          <w:color w:val="231F20"/>
          <w:w w:val="95"/>
          <w:sz w:val="28"/>
        </w:rPr>
        <w:t>no</w:t>
      </w:r>
      <w:r>
        <w:rPr>
          <w:color w:val="231F20"/>
          <w:spacing w:val="-41"/>
          <w:w w:val="95"/>
          <w:sz w:val="28"/>
        </w:rPr>
        <w:t> </w:t>
      </w:r>
      <w:r>
        <w:rPr>
          <w:color w:val="231F20"/>
          <w:w w:val="95"/>
          <w:sz w:val="28"/>
        </w:rPr>
        <w:t>wind</w:t>
      </w:r>
      <w:r>
        <w:rPr>
          <w:color w:val="231F20"/>
          <w:spacing w:val="-40"/>
          <w:w w:val="95"/>
          <w:sz w:val="28"/>
        </w:rPr>
        <w:t> </w:t>
      </w:r>
      <w:r>
        <w:rPr>
          <w:color w:val="231F20"/>
          <w:w w:val="95"/>
          <w:sz w:val="28"/>
        </w:rPr>
        <w:t>(or</w:t>
      </w:r>
      <w:r>
        <w:rPr>
          <w:color w:val="231F20"/>
          <w:spacing w:val="-41"/>
          <w:w w:val="95"/>
          <w:sz w:val="28"/>
        </w:rPr>
        <w:t> </w:t>
      </w:r>
      <w:r>
        <w:rPr>
          <w:color w:val="231F20"/>
          <w:w w:val="95"/>
          <w:sz w:val="28"/>
        </w:rPr>
        <w:t>only</w:t>
      </w:r>
      <w:r>
        <w:rPr>
          <w:color w:val="231F20"/>
          <w:spacing w:val="-40"/>
          <w:w w:val="95"/>
          <w:sz w:val="28"/>
        </w:rPr>
        <w:t> </w:t>
      </w:r>
      <w:r>
        <w:rPr>
          <w:color w:val="231F20"/>
          <w:w w:val="95"/>
          <w:sz w:val="28"/>
        </w:rPr>
        <w:t>little</w:t>
      </w:r>
      <w:r>
        <w:rPr>
          <w:color w:val="231F20"/>
          <w:spacing w:val="-41"/>
          <w:w w:val="95"/>
          <w:sz w:val="28"/>
        </w:rPr>
        <w:t> </w:t>
      </w:r>
      <w:r>
        <w:rPr>
          <w:color w:val="231F20"/>
          <w:w w:val="95"/>
          <w:sz w:val="28"/>
        </w:rPr>
        <w:t>wind)</w:t>
      </w:r>
      <w:r>
        <w:rPr>
          <w:color w:val="231F20"/>
          <w:spacing w:val="-40"/>
          <w:w w:val="95"/>
          <w:sz w:val="28"/>
        </w:rPr>
        <w:t> </w:t>
      </w:r>
      <w:r>
        <w:rPr>
          <w:color w:val="231F20"/>
          <w:w w:val="95"/>
          <w:sz w:val="28"/>
        </w:rPr>
        <w:t>to</w:t>
      </w:r>
      <w:r>
        <w:rPr>
          <w:color w:val="231F20"/>
          <w:spacing w:val="-41"/>
          <w:w w:val="95"/>
          <w:sz w:val="28"/>
        </w:rPr>
        <w:t> </w:t>
      </w:r>
      <w:r>
        <w:rPr>
          <w:color w:val="231F20"/>
          <w:w w:val="95"/>
          <w:sz w:val="28"/>
        </w:rPr>
        <w:t>move</w:t>
      </w:r>
      <w:r>
        <w:rPr>
          <w:color w:val="231F20"/>
          <w:spacing w:val="-40"/>
          <w:w w:val="95"/>
          <w:sz w:val="28"/>
        </w:rPr>
        <w:t> </w:t>
      </w:r>
      <w:r>
        <w:rPr>
          <w:color w:val="231F20"/>
          <w:w w:val="95"/>
          <w:sz w:val="28"/>
        </w:rPr>
        <w:t>the</w:t>
      </w:r>
      <w:r>
        <w:rPr>
          <w:color w:val="231F20"/>
          <w:spacing w:val="-41"/>
          <w:w w:val="95"/>
          <w:sz w:val="28"/>
        </w:rPr>
        <w:t> </w:t>
      </w:r>
      <w:r>
        <w:rPr>
          <w:color w:val="231F20"/>
          <w:w w:val="95"/>
          <w:sz w:val="28"/>
        </w:rPr>
        <w:t>air and</w:t>
      </w:r>
      <w:r>
        <w:rPr>
          <w:color w:val="231F20"/>
          <w:spacing w:val="-12"/>
          <w:w w:val="95"/>
          <w:sz w:val="28"/>
        </w:rPr>
        <w:t> </w:t>
      </w:r>
      <w:r>
        <w:rPr>
          <w:color w:val="231F20"/>
          <w:w w:val="95"/>
          <w:sz w:val="28"/>
        </w:rPr>
        <w:t>any</w:t>
      </w:r>
      <w:r>
        <w:rPr>
          <w:color w:val="231F20"/>
          <w:spacing w:val="-12"/>
          <w:w w:val="95"/>
          <w:sz w:val="28"/>
        </w:rPr>
        <w:t> </w:t>
      </w:r>
      <w:r>
        <w:rPr>
          <w:color w:val="231F20"/>
          <w:w w:val="95"/>
          <w:sz w:val="28"/>
        </w:rPr>
        <w:t>pollutants</w:t>
      </w:r>
      <w:r>
        <w:rPr>
          <w:color w:val="231F20"/>
          <w:spacing w:val="-12"/>
          <w:w w:val="95"/>
          <w:sz w:val="28"/>
        </w:rPr>
        <w:t> </w:t>
      </w:r>
      <w:r>
        <w:rPr>
          <w:color w:val="231F20"/>
          <w:w w:val="95"/>
          <w:sz w:val="28"/>
        </w:rPr>
        <w:t>in</w:t>
      </w:r>
      <w:r>
        <w:rPr>
          <w:color w:val="231F20"/>
          <w:spacing w:val="-12"/>
          <w:w w:val="95"/>
          <w:sz w:val="28"/>
        </w:rPr>
        <w:t> </w:t>
      </w:r>
      <w:r>
        <w:rPr>
          <w:color w:val="231F20"/>
          <w:w w:val="95"/>
          <w:sz w:val="28"/>
        </w:rPr>
        <w:t>it</w:t>
      </w:r>
      <w:r>
        <w:rPr>
          <w:color w:val="231F20"/>
          <w:spacing w:val="-12"/>
          <w:w w:val="95"/>
          <w:sz w:val="28"/>
        </w:rPr>
        <w:t> </w:t>
      </w:r>
      <w:r>
        <w:rPr>
          <w:color w:val="231F20"/>
          <w:w w:val="95"/>
          <w:sz w:val="28"/>
        </w:rPr>
        <w:t>away</w:t>
      </w:r>
      <w:r>
        <w:rPr>
          <w:color w:val="231F20"/>
          <w:spacing w:val="-12"/>
          <w:w w:val="95"/>
          <w:sz w:val="28"/>
        </w:rPr>
        <w:t> </w:t>
      </w:r>
      <w:r>
        <w:rPr>
          <w:color w:val="231F20"/>
          <w:w w:val="95"/>
          <w:sz w:val="28"/>
        </w:rPr>
        <w:t>from</w:t>
      </w:r>
      <w:r>
        <w:rPr>
          <w:color w:val="231F20"/>
          <w:spacing w:val="-11"/>
          <w:w w:val="95"/>
          <w:sz w:val="28"/>
        </w:rPr>
        <w:t> </w:t>
      </w:r>
      <w:r>
        <w:rPr>
          <w:color w:val="231F20"/>
          <w:w w:val="95"/>
          <w:sz w:val="28"/>
        </w:rPr>
        <w:t>this</w:t>
      </w:r>
      <w:r>
        <w:rPr>
          <w:color w:val="231F20"/>
          <w:spacing w:val="-12"/>
          <w:w w:val="95"/>
          <w:sz w:val="28"/>
        </w:rPr>
        <w:t> </w:t>
      </w:r>
      <w:r>
        <w:rPr>
          <w:color w:val="231F20"/>
          <w:w w:val="95"/>
          <w:sz w:val="28"/>
        </w:rPr>
        <w:t>area.</w:t>
      </w:r>
    </w:p>
    <w:p>
      <w:pPr>
        <w:spacing w:after="0" w:line="249" w:lineRule="auto"/>
        <w:jc w:val="left"/>
        <w:rPr>
          <w:sz w:val="28"/>
        </w:rPr>
        <w:sectPr>
          <w:pgSz w:w="12240" w:h="15840"/>
          <w:pgMar w:header="720" w:footer="735" w:top="2060" w:bottom="920" w:left="620" w:right="620"/>
        </w:sectPr>
      </w:pPr>
    </w:p>
    <w:p>
      <w:pPr>
        <w:pStyle w:val="BodyText"/>
        <w:spacing w:before="7"/>
        <w:rPr>
          <w:sz w:val="25"/>
        </w:rPr>
      </w:pPr>
    </w:p>
    <w:p>
      <w:pPr>
        <w:pStyle w:val="ListParagraph"/>
        <w:numPr>
          <w:ilvl w:val="0"/>
          <w:numId w:val="75"/>
        </w:numPr>
        <w:tabs>
          <w:tab w:pos="1251" w:val="left" w:leader="none"/>
          <w:tab w:pos="1253" w:val="left" w:leader="none"/>
        </w:tabs>
        <w:spacing w:line="249" w:lineRule="auto" w:before="93" w:after="0"/>
        <w:ind w:left="1251" w:right="1102" w:hanging="432"/>
        <w:jc w:val="left"/>
        <w:rPr>
          <w:sz w:val="28"/>
        </w:rPr>
      </w:pPr>
      <w:r>
        <w:rPr>
          <w:color w:val="231F20"/>
          <w:w w:val="90"/>
          <w:sz w:val="28"/>
        </w:rPr>
        <w:t>Graph</w:t>
      </w:r>
      <w:r>
        <w:rPr>
          <w:color w:val="231F20"/>
          <w:spacing w:val="-32"/>
          <w:w w:val="90"/>
          <w:sz w:val="28"/>
        </w:rPr>
        <w:t> </w:t>
      </w:r>
      <w:r>
        <w:rPr>
          <w:color w:val="231F20"/>
          <w:w w:val="90"/>
          <w:sz w:val="28"/>
        </w:rPr>
        <w:t>the</w:t>
      </w:r>
      <w:r>
        <w:rPr>
          <w:color w:val="231F20"/>
          <w:spacing w:val="-32"/>
          <w:w w:val="90"/>
          <w:sz w:val="28"/>
        </w:rPr>
        <w:t> </w:t>
      </w:r>
      <w:r>
        <w:rPr>
          <w:color w:val="231F20"/>
          <w:w w:val="90"/>
          <w:sz w:val="28"/>
        </w:rPr>
        <w:t>maximum</w:t>
      </w:r>
      <w:r>
        <w:rPr>
          <w:color w:val="231F20"/>
          <w:spacing w:val="-31"/>
          <w:w w:val="90"/>
          <w:sz w:val="28"/>
        </w:rPr>
        <w:t> </w:t>
      </w:r>
      <w:r>
        <w:rPr>
          <w:color w:val="231F20"/>
          <w:w w:val="90"/>
          <w:sz w:val="28"/>
        </w:rPr>
        <w:t>and</w:t>
      </w:r>
      <w:r>
        <w:rPr>
          <w:color w:val="231F20"/>
          <w:spacing w:val="-32"/>
          <w:w w:val="90"/>
          <w:sz w:val="28"/>
        </w:rPr>
        <w:t> </w:t>
      </w:r>
      <w:r>
        <w:rPr>
          <w:color w:val="231F20"/>
          <w:w w:val="90"/>
          <w:sz w:val="28"/>
        </w:rPr>
        <w:t>minimum</w:t>
      </w:r>
      <w:r>
        <w:rPr>
          <w:color w:val="231F20"/>
          <w:spacing w:val="-32"/>
          <w:w w:val="90"/>
          <w:sz w:val="28"/>
        </w:rPr>
        <w:t> </w:t>
      </w:r>
      <w:r>
        <w:rPr>
          <w:color w:val="231F20"/>
          <w:w w:val="90"/>
          <w:sz w:val="28"/>
        </w:rPr>
        <w:t>temperatures</w:t>
      </w:r>
      <w:r>
        <w:rPr>
          <w:color w:val="231F20"/>
          <w:spacing w:val="-31"/>
          <w:w w:val="90"/>
          <w:sz w:val="28"/>
        </w:rPr>
        <w:t> </w:t>
      </w:r>
      <w:r>
        <w:rPr>
          <w:color w:val="231F20"/>
          <w:w w:val="90"/>
          <w:sz w:val="28"/>
        </w:rPr>
        <w:t>for</w:t>
      </w:r>
      <w:r>
        <w:rPr>
          <w:color w:val="231F20"/>
          <w:spacing w:val="-32"/>
          <w:w w:val="90"/>
          <w:sz w:val="28"/>
        </w:rPr>
        <w:t> </w:t>
      </w:r>
      <w:r>
        <w:rPr>
          <w:color w:val="231F20"/>
          <w:w w:val="90"/>
          <w:sz w:val="28"/>
        </w:rPr>
        <w:t>Salt</w:t>
      </w:r>
      <w:r>
        <w:rPr>
          <w:color w:val="231F20"/>
          <w:spacing w:val="-32"/>
          <w:w w:val="90"/>
          <w:sz w:val="28"/>
        </w:rPr>
        <w:t> </w:t>
      </w:r>
      <w:r>
        <w:rPr>
          <w:color w:val="231F20"/>
          <w:w w:val="90"/>
          <w:sz w:val="28"/>
        </w:rPr>
        <w:t>Lake</w:t>
      </w:r>
      <w:r>
        <w:rPr>
          <w:color w:val="231F20"/>
          <w:spacing w:val="-31"/>
          <w:w w:val="90"/>
          <w:sz w:val="28"/>
        </w:rPr>
        <w:t> </w:t>
      </w:r>
      <w:r>
        <w:rPr>
          <w:color w:val="231F20"/>
          <w:w w:val="90"/>
          <w:sz w:val="28"/>
        </w:rPr>
        <w:t>City</w:t>
      </w:r>
      <w:r>
        <w:rPr>
          <w:color w:val="231F20"/>
          <w:spacing w:val="-32"/>
          <w:w w:val="90"/>
          <w:sz w:val="28"/>
        </w:rPr>
        <w:t> </w:t>
      </w:r>
      <w:r>
        <w:rPr>
          <w:color w:val="231F20"/>
          <w:w w:val="90"/>
          <w:sz w:val="28"/>
        </w:rPr>
        <w:t>for</w:t>
      </w:r>
      <w:r>
        <w:rPr>
          <w:color w:val="231F20"/>
          <w:spacing w:val="-32"/>
          <w:w w:val="90"/>
          <w:sz w:val="28"/>
        </w:rPr>
        <w:t> </w:t>
      </w:r>
      <w:r>
        <w:rPr>
          <w:color w:val="231F20"/>
          <w:w w:val="90"/>
          <w:sz w:val="28"/>
        </w:rPr>
        <w:t>January</w:t>
      </w:r>
      <w:r>
        <w:rPr>
          <w:color w:val="231F20"/>
          <w:spacing w:val="-31"/>
          <w:w w:val="90"/>
          <w:sz w:val="28"/>
        </w:rPr>
        <w:t> </w:t>
      </w:r>
      <w:r>
        <w:rPr>
          <w:color w:val="231F20"/>
          <w:w w:val="90"/>
          <w:sz w:val="28"/>
        </w:rPr>
        <w:t>9, </w:t>
      </w:r>
      <w:r>
        <w:rPr>
          <w:color w:val="231F20"/>
          <w:w w:val="95"/>
          <w:sz w:val="28"/>
        </w:rPr>
        <w:t>2004.</w:t>
      </w:r>
      <w:r>
        <w:rPr>
          <w:color w:val="231F20"/>
          <w:spacing w:val="-24"/>
          <w:w w:val="95"/>
          <w:sz w:val="28"/>
        </w:rPr>
        <w:t> </w:t>
      </w:r>
      <w:r>
        <w:rPr>
          <w:color w:val="231F20"/>
          <w:w w:val="95"/>
          <w:sz w:val="28"/>
        </w:rPr>
        <w:t>Draw</w:t>
      </w:r>
      <w:r>
        <w:rPr>
          <w:color w:val="231F20"/>
          <w:spacing w:val="-24"/>
          <w:w w:val="95"/>
          <w:sz w:val="28"/>
        </w:rPr>
        <w:t> </w:t>
      </w:r>
      <w:r>
        <w:rPr>
          <w:color w:val="231F20"/>
          <w:w w:val="95"/>
          <w:sz w:val="28"/>
        </w:rPr>
        <w:t>a</w:t>
      </w:r>
      <w:r>
        <w:rPr>
          <w:color w:val="231F20"/>
          <w:spacing w:val="-24"/>
          <w:w w:val="95"/>
          <w:sz w:val="28"/>
        </w:rPr>
        <w:t> </w:t>
      </w:r>
      <w:r>
        <w:rPr>
          <w:color w:val="231F20"/>
          <w:w w:val="95"/>
          <w:sz w:val="28"/>
        </w:rPr>
        <w:t>line</w:t>
      </w:r>
      <w:r>
        <w:rPr>
          <w:color w:val="231F20"/>
          <w:spacing w:val="-24"/>
          <w:w w:val="95"/>
          <w:sz w:val="28"/>
        </w:rPr>
        <w:t> </w:t>
      </w:r>
      <w:r>
        <w:rPr>
          <w:color w:val="231F20"/>
          <w:w w:val="95"/>
          <w:sz w:val="28"/>
        </w:rPr>
        <w:t>from</w:t>
      </w:r>
      <w:r>
        <w:rPr>
          <w:color w:val="231F20"/>
          <w:spacing w:val="-24"/>
          <w:w w:val="95"/>
          <w:sz w:val="28"/>
        </w:rPr>
        <w:t> </w:t>
      </w:r>
      <w:r>
        <w:rPr>
          <w:color w:val="231F20"/>
          <w:w w:val="95"/>
          <w:sz w:val="28"/>
        </w:rPr>
        <w:t>the</w:t>
      </w:r>
      <w:r>
        <w:rPr>
          <w:color w:val="231F20"/>
          <w:spacing w:val="-24"/>
          <w:w w:val="95"/>
          <w:sz w:val="28"/>
        </w:rPr>
        <w:t> </w:t>
      </w:r>
      <w:r>
        <w:rPr>
          <w:color w:val="231F20"/>
          <w:w w:val="95"/>
          <w:sz w:val="28"/>
        </w:rPr>
        <w:t>maximum</w:t>
      </w:r>
      <w:r>
        <w:rPr>
          <w:color w:val="231F20"/>
          <w:spacing w:val="-24"/>
          <w:w w:val="95"/>
          <w:sz w:val="28"/>
        </w:rPr>
        <w:t> </w:t>
      </w:r>
      <w:r>
        <w:rPr>
          <w:color w:val="231F20"/>
          <w:w w:val="95"/>
          <w:sz w:val="28"/>
        </w:rPr>
        <w:t>to</w:t>
      </w:r>
      <w:r>
        <w:rPr>
          <w:color w:val="231F20"/>
          <w:spacing w:val="-24"/>
          <w:w w:val="95"/>
          <w:sz w:val="28"/>
        </w:rPr>
        <w:t> </w:t>
      </w:r>
      <w:r>
        <w:rPr>
          <w:color w:val="231F20"/>
          <w:w w:val="95"/>
          <w:sz w:val="28"/>
        </w:rPr>
        <w:t>the</w:t>
      </w:r>
      <w:r>
        <w:rPr>
          <w:color w:val="231F20"/>
          <w:spacing w:val="-24"/>
          <w:w w:val="95"/>
          <w:sz w:val="28"/>
        </w:rPr>
        <w:t> </w:t>
      </w:r>
      <w:r>
        <w:rPr>
          <w:color w:val="231F20"/>
          <w:w w:val="95"/>
          <w:sz w:val="28"/>
        </w:rPr>
        <w:t>minimum</w:t>
      </w:r>
      <w:r>
        <w:rPr>
          <w:color w:val="231F20"/>
          <w:spacing w:val="-24"/>
          <w:w w:val="95"/>
          <w:sz w:val="28"/>
        </w:rPr>
        <w:t> </w:t>
      </w:r>
      <w:r>
        <w:rPr>
          <w:color w:val="231F20"/>
          <w:w w:val="95"/>
          <w:sz w:val="28"/>
        </w:rPr>
        <w:t>temperature.</w:t>
      </w:r>
    </w:p>
    <w:p>
      <w:pPr>
        <w:spacing w:before="280"/>
        <w:ind w:left="1130" w:right="0" w:firstLine="0"/>
        <w:jc w:val="left"/>
        <w:rPr>
          <w:rFonts w:ascii="Trebuchet MS"/>
          <w:i/>
          <w:sz w:val="29"/>
        </w:rPr>
      </w:pPr>
      <w:r>
        <w:rPr>
          <w:rFonts w:ascii="Verdana"/>
          <w:b/>
          <w:color w:val="231F20"/>
          <w:w w:val="85"/>
          <w:sz w:val="33"/>
        </w:rPr>
        <w:t>Salt Lake City Temperatures, January 9, 2004 </w:t>
      </w:r>
      <w:r>
        <w:rPr>
          <w:rFonts w:ascii="Trebuchet MS"/>
          <w:i/>
          <w:color w:val="231F20"/>
          <w:w w:val="85"/>
          <w:sz w:val="29"/>
        </w:rPr>
        <w:t>[Completed graph]:</w:t>
      </w:r>
    </w:p>
    <w:p>
      <w:pPr>
        <w:pStyle w:val="Heading4"/>
        <w:spacing w:before="166"/>
      </w:pPr>
      <w:r>
        <w:rPr/>
        <w:pict>
          <v:group style="position:absolute;margin-left:110.762497pt;margin-top:12.273768pt;width:429.55pt;height:327.95pt;mso-position-horizontal-relative:page;mso-position-vertical-relative:paragraph;z-index:15821312" coordorigin="2215,245" coordsize="8591,6559">
            <v:shape style="position:absolute;left:2234;top:264;width:8552;height:6521" coordorigin="2235,265" coordsize="8552,6521" path="m2235,265l2235,6785,10786,6785e" filled="false" stroked="true" strokeweight="1.935pt" strokecolor="#231f20">
              <v:path arrowok="t"/>
              <v:stroke dashstyle="solid"/>
            </v:shape>
            <v:shape style="position:absolute;left:4498;top:3070;width:3986;height:1877" coordorigin="4498,3070" coordsize="3986,1877" path="m4498,3070l8484,4947e" filled="true" fillcolor="#231f20" stroked="false">
              <v:path arrowok="t"/>
              <v:fill type="solid"/>
            </v:shape>
            <v:line style="position:absolute" from="4498,3070" to="8484,4947" stroked="true" strokeweight=".967pt" strokecolor="#231f20">
              <v:stroke dashstyle="solid"/>
            </v:line>
            <v:shape style="position:absolute;left:4130;top:2819;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v:shape style="position:absolute;left:8619;top:4810;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w10:wrap type="none"/>
          </v:group>
        </w:pict>
      </w:r>
      <w:r>
        <w:rPr>
          <w:color w:val="231F20"/>
          <w:w w:val="85"/>
        </w:rPr>
        <w:t>45</w:t>
      </w:r>
    </w:p>
    <w:p>
      <w:pPr>
        <w:spacing w:before="339"/>
        <w:ind w:left="1108" w:right="0" w:firstLine="0"/>
        <w:jc w:val="left"/>
        <w:rPr>
          <w:rFonts w:ascii="Verdana"/>
          <w:b/>
          <w:sz w:val="31"/>
        </w:rPr>
      </w:pPr>
      <w:r>
        <w:rPr>
          <w:rFonts w:ascii="Verdana"/>
          <w:b/>
          <w:color w:val="231F20"/>
          <w:w w:val="85"/>
          <w:sz w:val="31"/>
        </w:rPr>
        <w:t>40</w:t>
      </w:r>
    </w:p>
    <w:p>
      <w:pPr>
        <w:spacing w:before="340"/>
        <w:ind w:left="1108" w:right="0" w:firstLine="0"/>
        <w:jc w:val="left"/>
        <w:rPr>
          <w:rFonts w:ascii="Verdana"/>
          <w:b/>
          <w:sz w:val="31"/>
        </w:rPr>
      </w:pPr>
      <w:r>
        <w:rPr>
          <w:rFonts w:ascii="Verdana"/>
          <w:b/>
          <w:color w:val="231F20"/>
          <w:w w:val="85"/>
          <w:sz w:val="31"/>
        </w:rPr>
        <w:t>35</w:t>
      </w:r>
    </w:p>
    <w:p>
      <w:pPr>
        <w:spacing w:before="339"/>
        <w:ind w:left="1108" w:right="0" w:firstLine="0"/>
        <w:jc w:val="left"/>
        <w:rPr>
          <w:rFonts w:ascii="Verdana"/>
          <w:b/>
          <w:sz w:val="31"/>
        </w:rPr>
      </w:pPr>
      <w:r>
        <w:rPr>
          <w:rFonts w:ascii="Verdana"/>
          <w:b/>
          <w:color w:val="231F20"/>
          <w:w w:val="85"/>
          <w:sz w:val="31"/>
        </w:rPr>
        <w:t>30</w:t>
      </w:r>
    </w:p>
    <w:p>
      <w:pPr>
        <w:spacing w:before="339"/>
        <w:ind w:left="1108" w:right="0" w:firstLine="0"/>
        <w:jc w:val="left"/>
        <w:rPr>
          <w:rFonts w:ascii="Verdana"/>
          <w:b/>
          <w:sz w:val="31"/>
        </w:rPr>
      </w:pPr>
      <w:r>
        <w:rPr>
          <w:rFonts w:ascii="Verdana"/>
          <w:b/>
          <w:color w:val="231F20"/>
          <w:w w:val="85"/>
          <w:sz w:val="31"/>
        </w:rPr>
        <w:t>25</w:t>
      </w:r>
    </w:p>
    <w:p>
      <w:pPr>
        <w:spacing w:before="339"/>
        <w:ind w:left="1108" w:right="0" w:firstLine="0"/>
        <w:jc w:val="left"/>
        <w:rPr>
          <w:rFonts w:ascii="Verdana"/>
          <w:b/>
          <w:sz w:val="31"/>
        </w:rPr>
      </w:pPr>
      <w:r>
        <w:rPr>
          <w:rFonts w:ascii="Verdana"/>
          <w:b/>
          <w:color w:val="231F20"/>
          <w:w w:val="85"/>
          <w:sz w:val="31"/>
        </w:rPr>
        <w:t>20</w:t>
      </w:r>
    </w:p>
    <w:p>
      <w:pPr>
        <w:spacing w:before="340"/>
        <w:ind w:left="1108" w:right="0" w:firstLine="0"/>
        <w:jc w:val="left"/>
        <w:rPr>
          <w:rFonts w:ascii="Verdana"/>
          <w:b/>
          <w:sz w:val="31"/>
        </w:rPr>
      </w:pPr>
      <w:r>
        <w:rPr>
          <w:rFonts w:ascii="Verdana"/>
          <w:b/>
          <w:color w:val="231F20"/>
          <w:w w:val="85"/>
          <w:sz w:val="31"/>
        </w:rPr>
        <w:t>15</w:t>
      </w:r>
    </w:p>
    <w:p>
      <w:pPr>
        <w:spacing w:before="339"/>
        <w:ind w:left="1119" w:right="0" w:firstLine="0"/>
        <w:jc w:val="left"/>
        <w:rPr>
          <w:rFonts w:ascii="Verdana"/>
          <w:b/>
          <w:sz w:val="31"/>
        </w:rPr>
      </w:pPr>
      <w:r>
        <w:rPr>
          <w:rFonts w:ascii="Verdana"/>
          <w:b/>
          <w:color w:val="231F20"/>
          <w:spacing w:val="-12"/>
          <w:w w:val="85"/>
          <w:sz w:val="31"/>
        </w:rPr>
        <w:t>10</w:t>
      </w:r>
    </w:p>
    <w:p>
      <w:pPr>
        <w:spacing w:before="339"/>
        <w:ind w:left="1274" w:right="0" w:firstLine="0"/>
        <w:jc w:val="left"/>
        <w:rPr>
          <w:rFonts w:ascii="Verdana"/>
          <w:b/>
          <w:sz w:val="31"/>
        </w:rPr>
      </w:pPr>
      <w:r>
        <w:rPr>
          <w:rFonts w:ascii="Verdana"/>
          <w:b/>
          <w:color w:val="231F20"/>
          <w:w w:val="75"/>
          <w:sz w:val="31"/>
        </w:rPr>
        <w:t>5</w:t>
      </w:r>
    </w:p>
    <w:p>
      <w:pPr>
        <w:spacing w:line="301" w:lineRule="exact" w:before="339"/>
        <w:ind w:left="1274" w:right="0" w:firstLine="0"/>
        <w:jc w:val="left"/>
        <w:rPr>
          <w:rFonts w:ascii="Verdana"/>
          <w:b/>
          <w:sz w:val="31"/>
        </w:rPr>
      </w:pPr>
      <w:r>
        <w:rPr>
          <w:rFonts w:ascii="Verdana"/>
          <w:b/>
          <w:color w:val="231F20"/>
          <w:w w:val="75"/>
          <w:sz w:val="31"/>
        </w:rPr>
        <w:t>0</w:t>
      </w:r>
    </w:p>
    <w:p>
      <w:pPr>
        <w:tabs>
          <w:tab w:pos="6644" w:val="left" w:leader="none"/>
        </w:tabs>
        <w:spacing w:line="346" w:lineRule="exact" w:before="0"/>
        <w:ind w:left="2310" w:right="0" w:firstLine="0"/>
        <w:jc w:val="left"/>
        <w:rPr>
          <w:rFonts w:ascii="Verdana"/>
          <w:b/>
          <w:sz w:val="31"/>
        </w:rPr>
      </w:pPr>
      <w:r>
        <w:rPr>
          <w:rFonts w:ascii="Verdana"/>
          <w:b/>
          <w:color w:val="231F20"/>
          <w:w w:val="75"/>
          <w:sz w:val="31"/>
        </w:rPr>
        <w:t>Maximum</w:t>
      </w:r>
      <w:r>
        <w:rPr>
          <w:rFonts w:ascii="Verdana"/>
          <w:b/>
          <w:color w:val="231F20"/>
          <w:spacing w:val="-37"/>
          <w:w w:val="75"/>
          <w:sz w:val="31"/>
        </w:rPr>
        <w:t> </w:t>
      </w:r>
      <w:r>
        <w:rPr>
          <w:rFonts w:ascii="Verdana"/>
          <w:b/>
          <w:color w:val="231F20"/>
          <w:w w:val="75"/>
          <w:sz w:val="31"/>
        </w:rPr>
        <w:t>Temperature</w:t>
        <w:tab/>
      </w:r>
      <w:r>
        <w:rPr>
          <w:rFonts w:ascii="Verdana"/>
          <w:b/>
          <w:color w:val="231F20"/>
          <w:w w:val="80"/>
          <w:sz w:val="31"/>
        </w:rPr>
        <w:t>Minimum</w:t>
      </w:r>
      <w:r>
        <w:rPr>
          <w:rFonts w:ascii="Verdana"/>
          <w:b/>
          <w:color w:val="231F20"/>
          <w:spacing w:val="-13"/>
          <w:w w:val="80"/>
          <w:sz w:val="31"/>
        </w:rPr>
        <w:t> </w:t>
      </w:r>
      <w:r>
        <w:rPr>
          <w:rFonts w:ascii="Verdana"/>
          <w:b/>
          <w:color w:val="231F20"/>
          <w:w w:val="80"/>
          <w:sz w:val="31"/>
        </w:rPr>
        <w:t>Temperature</w:t>
      </w:r>
    </w:p>
    <w:p>
      <w:pPr>
        <w:spacing w:line="304" w:lineRule="exact" w:before="0"/>
        <w:ind w:left="1201" w:right="0" w:firstLine="0"/>
        <w:jc w:val="left"/>
        <w:rPr>
          <w:rFonts w:ascii="Trebuchet MS"/>
          <w:sz w:val="28"/>
        </w:rPr>
      </w:pPr>
      <w:r>
        <w:rPr>
          <w:rFonts w:ascii="Trebuchet MS"/>
          <w:color w:val="231F20"/>
          <w:sz w:val="16"/>
        </w:rPr>
        <w:t>o</w:t>
      </w:r>
      <w:r>
        <w:rPr>
          <w:rFonts w:ascii="Trebuchet MS"/>
          <w:color w:val="231F20"/>
          <w:position w:val="-8"/>
          <w:sz w:val="28"/>
        </w:rPr>
        <w:t>F</w:t>
      </w:r>
    </w:p>
    <w:p>
      <w:pPr>
        <w:spacing w:after="0" w:line="304" w:lineRule="exact"/>
        <w:jc w:val="left"/>
        <w:rPr>
          <w:rFonts w:ascii="Trebuchet MS"/>
          <w:sz w:val="28"/>
        </w:rPr>
        <w:sectPr>
          <w:pgSz w:w="12240" w:h="15840"/>
          <w:pgMar w:header="720" w:footer="735" w:top="2060" w:bottom="920" w:left="620" w:right="620"/>
        </w:sectPr>
      </w:pPr>
    </w:p>
    <w:p>
      <w:pPr>
        <w:pStyle w:val="Heading5"/>
        <w:numPr>
          <w:ilvl w:val="0"/>
          <w:numId w:val="75"/>
        </w:numPr>
        <w:tabs>
          <w:tab w:pos="1251" w:val="left" w:leader="none"/>
          <w:tab w:pos="1253" w:val="left" w:leader="none"/>
        </w:tabs>
        <w:spacing w:line="249" w:lineRule="auto" w:before="144" w:after="0"/>
        <w:ind w:left="1252" w:right="1000" w:hanging="433"/>
        <w:jc w:val="left"/>
      </w:pPr>
      <w:r>
        <w:rPr>
          <w:color w:val="231F20"/>
          <w:w w:val="90"/>
        </w:rPr>
        <w:t>For</w:t>
      </w:r>
      <w:r>
        <w:rPr>
          <w:color w:val="231F20"/>
          <w:spacing w:val="-35"/>
          <w:w w:val="90"/>
        </w:rPr>
        <w:t> </w:t>
      </w:r>
      <w:r>
        <w:rPr>
          <w:color w:val="231F20"/>
          <w:w w:val="90"/>
        </w:rPr>
        <w:t>Snowbird</w:t>
      </w:r>
      <w:r>
        <w:rPr>
          <w:color w:val="231F20"/>
          <w:spacing w:val="-34"/>
          <w:w w:val="90"/>
        </w:rPr>
        <w:t> </w:t>
      </w:r>
      <w:r>
        <w:rPr>
          <w:color w:val="231F20"/>
          <w:w w:val="90"/>
        </w:rPr>
        <w:t>Ski</w:t>
      </w:r>
      <w:r>
        <w:rPr>
          <w:color w:val="231F20"/>
          <w:spacing w:val="-34"/>
          <w:w w:val="90"/>
        </w:rPr>
        <w:t> </w:t>
      </w:r>
      <w:r>
        <w:rPr>
          <w:color w:val="231F20"/>
          <w:w w:val="90"/>
        </w:rPr>
        <w:t>Area,</w:t>
      </w:r>
      <w:r>
        <w:rPr>
          <w:color w:val="231F20"/>
          <w:spacing w:val="-34"/>
          <w:w w:val="90"/>
        </w:rPr>
        <w:t> </w:t>
      </w:r>
      <w:r>
        <w:rPr>
          <w:color w:val="231F20"/>
          <w:w w:val="90"/>
        </w:rPr>
        <w:t>for</w:t>
      </w:r>
      <w:r>
        <w:rPr>
          <w:color w:val="231F20"/>
          <w:spacing w:val="-35"/>
          <w:w w:val="90"/>
        </w:rPr>
        <w:t> </w:t>
      </w:r>
      <w:r>
        <w:rPr>
          <w:color w:val="231F20"/>
          <w:w w:val="90"/>
        </w:rPr>
        <w:t>January</w:t>
      </w:r>
      <w:r>
        <w:rPr>
          <w:color w:val="231F20"/>
          <w:spacing w:val="-34"/>
          <w:w w:val="90"/>
        </w:rPr>
        <w:t> </w:t>
      </w:r>
      <w:r>
        <w:rPr>
          <w:color w:val="231F20"/>
          <w:w w:val="90"/>
        </w:rPr>
        <w:t>9,</w:t>
      </w:r>
      <w:r>
        <w:rPr>
          <w:color w:val="231F20"/>
          <w:spacing w:val="-34"/>
          <w:w w:val="90"/>
        </w:rPr>
        <w:t> </w:t>
      </w:r>
      <w:r>
        <w:rPr>
          <w:color w:val="231F20"/>
          <w:w w:val="90"/>
        </w:rPr>
        <w:t>2004,</w:t>
      </w:r>
      <w:r>
        <w:rPr>
          <w:color w:val="231F20"/>
          <w:spacing w:val="-34"/>
          <w:w w:val="90"/>
        </w:rPr>
        <w:t> </w:t>
      </w:r>
      <w:r>
        <w:rPr>
          <w:color w:val="231F20"/>
          <w:w w:val="90"/>
        </w:rPr>
        <w:t>graph</w:t>
      </w:r>
      <w:r>
        <w:rPr>
          <w:color w:val="231F20"/>
          <w:spacing w:val="-35"/>
          <w:w w:val="90"/>
        </w:rPr>
        <w:t> </w:t>
      </w:r>
      <w:r>
        <w:rPr>
          <w:color w:val="231F20"/>
          <w:w w:val="90"/>
        </w:rPr>
        <w:t>the</w:t>
      </w:r>
      <w:r>
        <w:rPr>
          <w:color w:val="231F20"/>
          <w:spacing w:val="-34"/>
          <w:w w:val="90"/>
        </w:rPr>
        <w:t> </w:t>
      </w:r>
      <w:r>
        <w:rPr>
          <w:color w:val="231F20"/>
          <w:w w:val="90"/>
        </w:rPr>
        <w:t>peak-mountain,</w:t>
      </w:r>
      <w:r>
        <w:rPr>
          <w:color w:val="231F20"/>
          <w:spacing w:val="-34"/>
          <w:w w:val="90"/>
        </w:rPr>
        <w:t> </w:t>
      </w:r>
      <w:r>
        <w:rPr>
          <w:color w:val="231F20"/>
          <w:w w:val="90"/>
        </w:rPr>
        <w:t>mid-moun- </w:t>
      </w:r>
      <w:r>
        <w:rPr>
          <w:color w:val="231F20"/>
          <w:w w:val="95"/>
        </w:rPr>
        <w:t>tain,</w:t>
      </w:r>
      <w:r>
        <w:rPr>
          <w:color w:val="231F20"/>
          <w:spacing w:val="-43"/>
          <w:w w:val="95"/>
        </w:rPr>
        <w:t> </w:t>
      </w:r>
      <w:r>
        <w:rPr>
          <w:color w:val="231F20"/>
          <w:w w:val="95"/>
        </w:rPr>
        <w:t>and</w:t>
      </w:r>
      <w:r>
        <w:rPr>
          <w:color w:val="231F20"/>
          <w:spacing w:val="-43"/>
          <w:w w:val="95"/>
        </w:rPr>
        <w:t> </w:t>
      </w:r>
      <w:r>
        <w:rPr>
          <w:color w:val="231F20"/>
          <w:w w:val="95"/>
        </w:rPr>
        <w:t>base-mountain</w:t>
      </w:r>
      <w:r>
        <w:rPr>
          <w:color w:val="231F20"/>
          <w:spacing w:val="-43"/>
          <w:w w:val="95"/>
        </w:rPr>
        <w:t> </w:t>
      </w:r>
      <w:r>
        <w:rPr>
          <w:color w:val="231F20"/>
          <w:w w:val="95"/>
        </w:rPr>
        <w:t>temperatures.</w:t>
      </w:r>
      <w:r>
        <w:rPr>
          <w:color w:val="231F20"/>
          <w:spacing w:val="-43"/>
          <w:w w:val="95"/>
        </w:rPr>
        <w:t> </w:t>
      </w:r>
      <w:r>
        <w:rPr>
          <w:color w:val="231F20"/>
          <w:w w:val="95"/>
        </w:rPr>
        <w:t>Draw</w:t>
      </w:r>
      <w:r>
        <w:rPr>
          <w:color w:val="231F20"/>
          <w:spacing w:val="-43"/>
          <w:w w:val="95"/>
        </w:rPr>
        <w:t> </w:t>
      </w:r>
      <w:r>
        <w:rPr>
          <w:color w:val="231F20"/>
          <w:w w:val="95"/>
        </w:rPr>
        <w:t>a</w:t>
      </w:r>
      <w:r>
        <w:rPr>
          <w:color w:val="231F20"/>
          <w:spacing w:val="-43"/>
          <w:w w:val="95"/>
        </w:rPr>
        <w:t> </w:t>
      </w:r>
      <w:r>
        <w:rPr>
          <w:color w:val="231F20"/>
          <w:w w:val="95"/>
        </w:rPr>
        <w:t>line</w:t>
      </w:r>
      <w:r>
        <w:rPr>
          <w:color w:val="231F20"/>
          <w:spacing w:val="-43"/>
          <w:w w:val="95"/>
        </w:rPr>
        <w:t> </w:t>
      </w:r>
      <w:r>
        <w:rPr>
          <w:color w:val="231F20"/>
          <w:w w:val="95"/>
        </w:rPr>
        <w:t>to</w:t>
      </w:r>
      <w:r>
        <w:rPr>
          <w:color w:val="231F20"/>
          <w:spacing w:val="-43"/>
          <w:w w:val="95"/>
        </w:rPr>
        <w:t> </w:t>
      </w:r>
      <w:r>
        <w:rPr>
          <w:color w:val="231F20"/>
          <w:w w:val="95"/>
        </w:rPr>
        <w:t>connect</w:t>
      </w:r>
      <w:r>
        <w:rPr>
          <w:color w:val="231F20"/>
          <w:spacing w:val="-43"/>
          <w:w w:val="95"/>
        </w:rPr>
        <w:t> </w:t>
      </w:r>
      <w:r>
        <w:rPr>
          <w:color w:val="231F20"/>
          <w:w w:val="95"/>
        </w:rPr>
        <w:t>these</w:t>
      </w:r>
      <w:r>
        <w:rPr>
          <w:color w:val="231F20"/>
          <w:spacing w:val="-43"/>
          <w:w w:val="95"/>
        </w:rPr>
        <w:t> </w:t>
      </w:r>
      <w:r>
        <w:rPr>
          <w:color w:val="231F20"/>
          <w:w w:val="95"/>
        </w:rPr>
        <w:t>points.</w:t>
      </w:r>
    </w:p>
    <w:p>
      <w:pPr>
        <w:spacing w:before="184"/>
        <w:ind w:left="1120" w:right="0" w:firstLine="0"/>
        <w:jc w:val="left"/>
        <w:rPr>
          <w:rFonts w:ascii="Trebuchet MS"/>
          <w:i/>
          <w:sz w:val="29"/>
        </w:rPr>
      </w:pPr>
      <w:r>
        <w:rPr>
          <w:rFonts w:ascii="Verdana"/>
          <w:b/>
          <w:color w:val="231F20"/>
          <w:w w:val="80"/>
          <w:sz w:val="33"/>
        </w:rPr>
        <w:t>Snowbird Ski Area Temperatures, January 9, 2004 </w:t>
      </w:r>
      <w:r>
        <w:rPr>
          <w:rFonts w:ascii="Trebuchet MS"/>
          <w:i/>
          <w:color w:val="231F20"/>
          <w:w w:val="80"/>
          <w:sz w:val="29"/>
        </w:rPr>
        <w:t>[Completed graph]:</w:t>
      </w:r>
    </w:p>
    <w:p>
      <w:pPr>
        <w:pStyle w:val="Heading4"/>
        <w:spacing w:before="165"/>
        <w:ind w:left="1097"/>
      </w:pPr>
      <w:r>
        <w:rPr/>
        <w:pict>
          <v:group style="position:absolute;margin-left:110.234497pt;margin-top:12.223768pt;width:429.55pt;height:327.95pt;mso-position-horizontal-relative:page;mso-position-vertical-relative:paragraph;z-index:15823360" coordorigin="2205,244" coordsize="8591,6559">
            <v:shape style="position:absolute;left:2224;top:263;width:8552;height:6521" coordorigin="2224,264" coordsize="8552,6521" path="m2224,264l2224,6784,10776,6784e" filled="false" stroked="true" strokeweight="1.935pt" strokecolor="#231f20">
              <v:path arrowok="t"/>
              <v:stroke dashstyle="solid"/>
            </v:shape>
            <v:shape style="position:absolute;left:3791;top:3262;width:2550;height:716" coordorigin="3791,3263" coordsize="2550,716" path="m6340,3263l3791,3979e" filled="true" fillcolor="#231f20" stroked="false">
              <v:path arrowok="t"/>
              <v:fill type="solid"/>
            </v:shape>
            <v:line style="position:absolute" from="3791,3979" to="6340,3263" stroked="true" strokeweight=".967pt" strokecolor="#231f20">
              <v:stroke dashstyle="solid"/>
            </v:line>
            <v:shape style="position:absolute;left:6770;top:1598;width:2903;height:1568" coordorigin="6771,1599" coordsize="2903,1568" path="m9673,1599l6771,3166e" filled="true" fillcolor="#231f20" stroked="false">
              <v:path arrowok="t"/>
              <v:fill type="solid"/>
            </v:shape>
            <v:line style="position:absolute" from="6771,3166" to="9673,1599" stroked="true" strokeweight=".967pt" strokecolor="#231f20">
              <v:stroke dashstyle="solid"/>
            </v:line>
            <v:shape style="position:absolute;left:9769;top:1328;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v:shape style="position:absolute;left:6420;top:3012;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v:shape style="position:absolute;left:3423;top:3728;width:286;height:502" type="#_x0000_t202" filled="false" stroked="false">
              <v:textbox inset="0,0,0,0">
                <w:txbxContent>
                  <w:p>
                    <w:pPr>
                      <w:spacing w:line="488" w:lineRule="exact" w:before="0"/>
                      <w:ind w:left="0" w:right="0" w:firstLine="0"/>
                      <w:jc w:val="left"/>
                      <w:rPr>
                        <w:rFonts w:ascii="Caladea"/>
                        <w:sz w:val="46"/>
                      </w:rPr>
                    </w:pPr>
                    <w:r>
                      <w:rPr>
                        <w:rFonts w:ascii="Caladea"/>
                        <w:color w:val="231F20"/>
                        <w:w w:val="100"/>
                        <w:sz w:val="46"/>
                      </w:rPr>
                      <w:t>X</w:t>
                    </w:r>
                  </w:p>
                </w:txbxContent>
              </v:textbox>
              <w10:wrap type="none"/>
            </v:shape>
            <w10:wrap type="none"/>
          </v:group>
        </w:pict>
      </w:r>
      <w:r>
        <w:rPr>
          <w:color w:val="231F20"/>
          <w:w w:val="85"/>
        </w:rPr>
        <w:t>45</w:t>
      </w:r>
    </w:p>
    <w:p>
      <w:pPr>
        <w:spacing w:before="340"/>
        <w:ind w:left="1097" w:right="0" w:firstLine="0"/>
        <w:jc w:val="left"/>
        <w:rPr>
          <w:rFonts w:ascii="Verdana"/>
          <w:b/>
          <w:sz w:val="31"/>
        </w:rPr>
      </w:pPr>
      <w:r>
        <w:rPr>
          <w:rFonts w:ascii="Verdana"/>
          <w:b/>
          <w:color w:val="231F20"/>
          <w:w w:val="85"/>
          <w:sz w:val="31"/>
        </w:rPr>
        <w:t>40</w:t>
      </w:r>
    </w:p>
    <w:p>
      <w:pPr>
        <w:spacing w:before="339"/>
        <w:ind w:left="1097" w:right="0" w:firstLine="0"/>
        <w:jc w:val="left"/>
        <w:rPr>
          <w:rFonts w:ascii="Verdana"/>
          <w:b/>
          <w:sz w:val="31"/>
        </w:rPr>
      </w:pPr>
      <w:r>
        <w:rPr>
          <w:rFonts w:ascii="Verdana"/>
          <w:b/>
          <w:color w:val="231F20"/>
          <w:w w:val="85"/>
          <w:sz w:val="31"/>
        </w:rPr>
        <w:t>35</w:t>
      </w:r>
    </w:p>
    <w:p>
      <w:pPr>
        <w:spacing w:before="339"/>
        <w:ind w:left="1097" w:right="0" w:firstLine="0"/>
        <w:jc w:val="left"/>
        <w:rPr>
          <w:rFonts w:ascii="Verdana"/>
          <w:b/>
          <w:sz w:val="31"/>
        </w:rPr>
      </w:pPr>
      <w:r>
        <w:rPr>
          <w:rFonts w:ascii="Verdana"/>
          <w:b/>
          <w:color w:val="231F20"/>
          <w:w w:val="85"/>
          <w:sz w:val="31"/>
        </w:rPr>
        <w:t>30</w:t>
      </w:r>
    </w:p>
    <w:p>
      <w:pPr>
        <w:spacing w:before="340"/>
        <w:ind w:left="1097" w:right="0" w:firstLine="0"/>
        <w:jc w:val="left"/>
        <w:rPr>
          <w:rFonts w:ascii="Verdana"/>
          <w:b/>
          <w:sz w:val="31"/>
        </w:rPr>
      </w:pPr>
      <w:r>
        <w:rPr>
          <w:rFonts w:ascii="Verdana"/>
          <w:b/>
          <w:color w:val="231F20"/>
          <w:w w:val="85"/>
          <w:sz w:val="31"/>
        </w:rPr>
        <w:t>25</w:t>
      </w:r>
    </w:p>
    <w:p>
      <w:pPr>
        <w:spacing w:before="339"/>
        <w:ind w:left="1097" w:right="0" w:firstLine="0"/>
        <w:jc w:val="left"/>
        <w:rPr>
          <w:rFonts w:ascii="Verdana"/>
          <w:b/>
          <w:sz w:val="31"/>
        </w:rPr>
      </w:pPr>
      <w:r>
        <w:rPr>
          <w:rFonts w:ascii="Verdana"/>
          <w:b/>
          <w:color w:val="231F20"/>
          <w:w w:val="85"/>
          <w:sz w:val="31"/>
        </w:rPr>
        <w:t>20</w:t>
      </w:r>
    </w:p>
    <w:p>
      <w:pPr>
        <w:spacing w:before="339"/>
        <w:ind w:left="1097" w:right="0" w:firstLine="0"/>
        <w:jc w:val="left"/>
        <w:rPr>
          <w:rFonts w:ascii="Verdana"/>
          <w:b/>
          <w:sz w:val="31"/>
        </w:rPr>
      </w:pPr>
      <w:r>
        <w:rPr>
          <w:rFonts w:ascii="Verdana"/>
          <w:b/>
          <w:color w:val="231F20"/>
          <w:w w:val="85"/>
          <w:sz w:val="31"/>
        </w:rPr>
        <w:t>15</w:t>
      </w:r>
    </w:p>
    <w:p>
      <w:pPr>
        <w:spacing w:before="339"/>
        <w:ind w:left="1108" w:right="0" w:firstLine="0"/>
        <w:jc w:val="left"/>
        <w:rPr>
          <w:rFonts w:ascii="Verdana"/>
          <w:b/>
          <w:sz w:val="31"/>
        </w:rPr>
      </w:pPr>
      <w:r>
        <w:rPr>
          <w:rFonts w:ascii="Verdana"/>
          <w:b/>
          <w:color w:val="231F20"/>
          <w:spacing w:val="-12"/>
          <w:w w:val="85"/>
          <w:sz w:val="31"/>
        </w:rPr>
        <w:t>10</w:t>
      </w:r>
    </w:p>
    <w:p>
      <w:pPr>
        <w:spacing w:before="340"/>
        <w:ind w:left="1263" w:right="0" w:firstLine="0"/>
        <w:jc w:val="left"/>
        <w:rPr>
          <w:rFonts w:ascii="Verdana"/>
          <w:b/>
          <w:sz w:val="31"/>
        </w:rPr>
      </w:pPr>
      <w:r>
        <w:rPr>
          <w:rFonts w:ascii="Verdana"/>
          <w:b/>
          <w:color w:val="231F20"/>
          <w:w w:val="75"/>
          <w:sz w:val="31"/>
        </w:rPr>
        <w:t>5</w:t>
      </w:r>
    </w:p>
    <w:p>
      <w:pPr>
        <w:spacing w:line="301" w:lineRule="exact" w:before="339"/>
        <w:ind w:left="1263" w:right="0" w:firstLine="0"/>
        <w:jc w:val="left"/>
        <w:rPr>
          <w:rFonts w:ascii="Verdana"/>
          <w:b/>
          <w:sz w:val="31"/>
        </w:rPr>
      </w:pPr>
      <w:r>
        <w:rPr>
          <w:rFonts w:ascii="Verdana"/>
          <w:b/>
          <w:color w:val="231F20"/>
          <w:w w:val="75"/>
          <w:sz w:val="31"/>
        </w:rPr>
        <w:t>0</w:t>
      </w:r>
    </w:p>
    <w:p>
      <w:pPr>
        <w:spacing w:after="0" w:line="301" w:lineRule="exact"/>
        <w:jc w:val="left"/>
        <w:rPr>
          <w:rFonts w:ascii="Verdana"/>
          <w:sz w:val="31"/>
        </w:rPr>
        <w:sectPr>
          <w:pgSz w:w="12240" w:h="15840"/>
          <w:pgMar w:header="720" w:footer="735" w:top="2060" w:bottom="920" w:left="620" w:right="620"/>
        </w:sectPr>
      </w:pPr>
    </w:p>
    <w:p>
      <w:pPr>
        <w:spacing w:line="347" w:lineRule="exact" w:before="0"/>
        <w:ind w:left="1874" w:right="0" w:firstLine="0"/>
        <w:jc w:val="left"/>
        <w:rPr>
          <w:rFonts w:ascii="Verdana"/>
          <w:b/>
          <w:sz w:val="31"/>
        </w:rPr>
      </w:pPr>
      <w:r>
        <w:rPr>
          <w:rFonts w:ascii="Verdana"/>
          <w:b/>
          <w:color w:val="231F20"/>
          <w:w w:val="70"/>
          <w:sz w:val="31"/>
        </w:rPr>
        <w:t>Base-Mountain Temp.</w:t>
      </w:r>
    </w:p>
    <w:p>
      <w:pPr>
        <w:spacing w:line="306" w:lineRule="exact" w:before="0"/>
        <w:ind w:left="1182" w:right="0" w:firstLine="0"/>
        <w:jc w:val="left"/>
        <w:rPr>
          <w:rFonts w:ascii="Trebuchet MS"/>
          <w:sz w:val="28"/>
        </w:rPr>
      </w:pPr>
      <w:r>
        <w:rPr>
          <w:rFonts w:ascii="Trebuchet MS"/>
          <w:color w:val="231F20"/>
          <w:sz w:val="16"/>
        </w:rPr>
        <w:t>o</w:t>
      </w:r>
      <w:r>
        <w:rPr>
          <w:rFonts w:ascii="Trebuchet MS"/>
          <w:color w:val="231F20"/>
          <w:position w:val="-8"/>
          <w:sz w:val="28"/>
        </w:rPr>
        <w:t>F</w:t>
      </w:r>
    </w:p>
    <w:p>
      <w:pPr>
        <w:pStyle w:val="Heading4"/>
        <w:spacing w:line="366" w:lineRule="exact" w:before="0"/>
        <w:ind w:left="434"/>
      </w:pPr>
      <w:r>
        <w:rPr>
          <w:b w:val="0"/>
        </w:rPr>
        <w:br w:type="column"/>
      </w:r>
      <w:r>
        <w:rPr>
          <w:color w:val="231F20"/>
          <w:w w:val="75"/>
        </w:rPr>
        <w:t>Mid-Mountain</w:t>
      </w:r>
    </w:p>
    <w:p>
      <w:pPr>
        <w:spacing w:line="366" w:lineRule="exact" w:before="0"/>
        <w:ind w:left="379" w:right="0" w:firstLine="0"/>
        <w:jc w:val="left"/>
        <w:rPr>
          <w:rFonts w:ascii="Verdana"/>
          <w:b/>
          <w:sz w:val="31"/>
        </w:rPr>
      </w:pPr>
      <w:r>
        <w:rPr/>
        <w:br w:type="column"/>
      </w:r>
      <w:r>
        <w:rPr>
          <w:rFonts w:ascii="Verdana"/>
          <w:b/>
          <w:color w:val="231F20"/>
          <w:w w:val="80"/>
          <w:sz w:val="31"/>
        </w:rPr>
        <w:t>Peak-Mountain Temp.</w:t>
      </w:r>
    </w:p>
    <w:p>
      <w:pPr>
        <w:spacing w:after="0" w:line="366" w:lineRule="exact"/>
        <w:jc w:val="left"/>
        <w:rPr>
          <w:rFonts w:ascii="Verdana"/>
          <w:sz w:val="31"/>
        </w:rPr>
        <w:sectPr>
          <w:type w:val="continuous"/>
          <w:pgSz w:w="12240" w:h="15840"/>
          <w:pgMar w:top="580" w:bottom="280" w:left="620" w:right="620"/>
          <w:cols w:num="3" w:equalWidth="0">
            <w:col w:w="4632" w:space="40"/>
            <w:col w:w="2298" w:space="39"/>
            <w:col w:w="3991"/>
          </w:cols>
        </w:sect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4"/>
        <w:rPr>
          <w:rFonts w:ascii="Verdana"/>
          <w:b/>
          <w:sz w:val="15"/>
        </w:rPr>
      </w:pPr>
    </w:p>
    <w:p>
      <w:pPr>
        <w:pStyle w:val="Heading5"/>
        <w:numPr>
          <w:ilvl w:val="0"/>
          <w:numId w:val="75"/>
        </w:numPr>
        <w:tabs>
          <w:tab w:pos="1251" w:val="left" w:leader="none"/>
          <w:tab w:pos="1253" w:val="left" w:leader="none"/>
        </w:tabs>
        <w:spacing w:line="240" w:lineRule="auto" w:before="94" w:after="0"/>
        <w:ind w:left="1252" w:right="0" w:hanging="433"/>
        <w:jc w:val="left"/>
      </w:pPr>
      <w:r>
        <w:rPr>
          <w:color w:val="231F20"/>
          <w:w w:val="95"/>
        </w:rPr>
        <w:t>See</w:t>
      </w:r>
      <w:r>
        <w:rPr>
          <w:color w:val="231F20"/>
          <w:spacing w:val="-24"/>
          <w:w w:val="95"/>
        </w:rPr>
        <w:t> </w:t>
      </w:r>
      <w:r>
        <w:rPr>
          <w:color w:val="231F20"/>
          <w:w w:val="95"/>
        </w:rPr>
        <w:t>lesson</w:t>
      </w:r>
      <w:r>
        <w:rPr>
          <w:color w:val="231F20"/>
          <w:spacing w:val="-24"/>
          <w:w w:val="95"/>
        </w:rPr>
        <w:t> </w:t>
      </w:r>
      <w:r>
        <w:rPr>
          <w:color w:val="231F20"/>
          <w:w w:val="95"/>
        </w:rPr>
        <w:t>plan,</w:t>
      </w:r>
      <w:r>
        <w:rPr>
          <w:color w:val="231F20"/>
          <w:spacing w:val="-24"/>
          <w:w w:val="95"/>
        </w:rPr>
        <w:t> </w:t>
      </w:r>
      <w:r>
        <w:rPr>
          <w:color w:val="231F20"/>
          <w:w w:val="95"/>
        </w:rPr>
        <w:t>Step</w:t>
      </w:r>
      <w:r>
        <w:rPr>
          <w:color w:val="231F20"/>
          <w:spacing w:val="-23"/>
          <w:w w:val="95"/>
        </w:rPr>
        <w:t> </w:t>
      </w:r>
      <w:r>
        <w:rPr>
          <w:color w:val="231F20"/>
          <w:w w:val="95"/>
        </w:rPr>
        <w:t>#14</w:t>
      </w:r>
      <w:r>
        <w:rPr>
          <w:color w:val="231F20"/>
          <w:spacing w:val="-24"/>
          <w:w w:val="95"/>
        </w:rPr>
        <w:t> </w:t>
      </w:r>
      <w:r>
        <w:rPr>
          <w:color w:val="231F20"/>
          <w:w w:val="95"/>
        </w:rPr>
        <w:t>and</w:t>
      </w:r>
      <w:r>
        <w:rPr>
          <w:color w:val="231F20"/>
          <w:spacing w:val="-24"/>
          <w:w w:val="95"/>
        </w:rPr>
        <w:t> </w:t>
      </w:r>
      <w:r>
        <w:rPr>
          <w:i/>
          <w:color w:val="231F20"/>
          <w:w w:val="95"/>
        </w:rPr>
        <w:t>Evaluation</w:t>
      </w:r>
      <w:r>
        <w:rPr>
          <w:color w:val="231F20"/>
          <w:w w:val="95"/>
        </w:rPr>
        <w:t>,</w:t>
      </w:r>
      <w:r>
        <w:rPr>
          <w:color w:val="231F20"/>
          <w:spacing w:val="-23"/>
          <w:w w:val="95"/>
        </w:rPr>
        <w:t> </w:t>
      </w:r>
      <w:r>
        <w:rPr>
          <w:color w:val="231F20"/>
          <w:w w:val="95"/>
        </w:rPr>
        <w:t>for</w:t>
      </w:r>
      <w:r>
        <w:rPr>
          <w:color w:val="231F20"/>
          <w:spacing w:val="-24"/>
          <w:w w:val="95"/>
        </w:rPr>
        <w:t> </w:t>
      </w:r>
      <w:r>
        <w:rPr>
          <w:color w:val="231F20"/>
          <w:w w:val="95"/>
        </w:rPr>
        <w:t>final</w:t>
      </w:r>
      <w:r>
        <w:rPr>
          <w:color w:val="231F20"/>
          <w:spacing w:val="-24"/>
          <w:w w:val="95"/>
        </w:rPr>
        <w:t> </w:t>
      </w:r>
      <w:r>
        <w:rPr>
          <w:color w:val="231F20"/>
          <w:w w:val="95"/>
        </w:rPr>
        <w:t>class</w:t>
      </w:r>
      <w:r>
        <w:rPr>
          <w:color w:val="231F20"/>
          <w:spacing w:val="-23"/>
          <w:w w:val="95"/>
        </w:rPr>
        <w:t> </w:t>
      </w:r>
      <w:r>
        <w:rPr>
          <w:color w:val="231F20"/>
          <w:w w:val="95"/>
        </w:rPr>
        <w:t>discussion.</w:t>
      </w:r>
    </w:p>
    <w:p>
      <w:pPr>
        <w:spacing w:after="0" w:line="240" w:lineRule="auto"/>
        <w:jc w:val="left"/>
        <w:sectPr>
          <w:type w:val="continuous"/>
          <w:pgSz w:w="12240" w:h="15840"/>
          <w:pgMar w:top="580" w:bottom="280" w:left="620" w:right="620"/>
        </w:sectPr>
      </w:pPr>
    </w:p>
    <w:p>
      <w:pPr>
        <w:pStyle w:val="BodyText"/>
        <w:ind w:left="820"/>
        <w:rPr>
          <w:sz w:val="20"/>
        </w:rPr>
      </w:pPr>
      <w:r>
        <w:rPr>
          <w:sz w:val="20"/>
        </w:rPr>
        <w:pict>
          <v:group style="width:468pt;height:191pt;mso-position-horizontal-relative:char;mso-position-vertical-relative:line" coordorigin="0,0" coordsize="9360,3820">
            <v:rect style="position:absolute;left:0;top:0;width:9360;height:382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820" type="#_x0000_t202" filled="false" stroked="false">
              <v:textbox inset="0,0,0,0">
                <w:txbxContent>
                  <w:p>
                    <w:pPr>
                      <w:spacing w:before="211"/>
                      <w:ind w:left="320" w:right="0" w:firstLine="0"/>
                      <w:jc w:val="left"/>
                      <w:rPr>
                        <w:sz w:val="36"/>
                      </w:rPr>
                    </w:pPr>
                    <w:bookmarkStart w:name="WhatsRiding_Final_6-8" w:id="23"/>
                    <w:bookmarkEnd w:id="23"/>
                    <w:r>
                      <w:rPr/>
                    </w:r>
                    <w:r>
                      <w:rPr>
                        <w:color w:val="FFFFFF"/>
                        <w:sz w:val="36"/>
                      </w:rPr>
                      <w:t>What’s “Riding the Wind” in Your Community?</w:t>
                    </w:r>
                  </w:p>
                  <w:p>
                    <w:pPr>
                      <w:spacing w:before="120"/>
                      <w:ind w:left="1260" w:right="0" w:firstLine="0"/>
                      <w:jc w:val="left"/>
                      <w:rPr>
                        <w:sz w:val="28"/>
                      </w:rPr>
                    </w:pPr>
                    <w:r>
                      <w:rPr>
                        <w:color w:val="FFFFFF"/>
                        <w:sz w:val="28"/>
                      </w:rPr>
                      <w:t>Learning Objectives</w:t>
                    </w:r>
                  </w:p>
                  <w:p>
                    <w:pPr>
                      <w:spacing w:line="290" w:lineRule="exact" w:before="78"/>
                      <w:ind w:left="1260" w:right="0" w:firstLine="0"/>
                      <w:jc w:val="left"/>
                      <w:rPr>
                        <w:rFonts w:ascii="Verdana"/>
                        <w:b/>
                        <w:sz w:val="24"/>
                      </w:rPr>
                    </w:pPr>
                    <w:r>
                      <w:rPr>
                        <w:rFonts w:ascii="Verdana"/>
                        <w:b/>
                        <w:color w:val="FFFFFF"/>
                        <w:w w:val="95"/>
                        <w:sz w:val="24"/>
                      </w:rPr>
                      <w:t>Students will:</w:t>
                    </w:r>
                  </w:p>
                  <w:p>
                    <w:pPr>
                      <w:numPr>
                        <w:ilvl w:val="0"/>
                        <w:numId w:val="76"/>
                      </w:numPr>
                      <w:tabs>
                        <w:tab w:pos="1548" w:val="left" w:leader="none"/>
                      </w:tabs>
                      <w:spacing w:line="288" w:lineRule="exact" w:before="0"/>
                      <w:ind w:left="1548" w:right="0" w:hanging="288"/>
                      <w:jc w:val="left"/>
                      <w:rPr>
                        <w:rFonts w:ascii="Verdana"/>
                        <w:b/>
                        <w:sz w:val="24"/>
                      </w:rPr>
                    </w:pPr>
                    <w:r>
                      <w:rPr>
                        <w:rFonts w:ascii="Verdana"/>
                        <w:b/>
                        <w:color w:val="FFFFFF"/>
                        <w:w w:val="80"/>
                        <w:sz w:val="24"/>
                      </w:rPr>
                      <w:t>Identify</w:t>
                    </w:r>
                    <w:r>
                      <w:rPr>
                        <w:rFonts w:ascii="Verdana"/>
                        <w:b/>
                        <w:color w:val="FFFFFF"/>
                        <w:spacing w:val="-46"/>
                        <w:w w:val="80"/>
                        <w:sz w:val="24"/>
                      </w:rPr>
                      <w:t> </w:t>
                    </w:r>
                    <w:r>
                      <w:rPr>
                        <w:rFonts w:ascii="Verdana"/>
                        <w:b/>
                        <w:color w:val="FFFFFF"/>
                        <w:w w:val="80"/>
                        <w:sz w:val="24"/>
                      </w:rPr>
                      <w:t>particle</w:t>
                    </w:r>
                    <w:r>
                      <w:rPr>
                        <w:rFonts w:ascii="Verdana"/>
                        <w:b/>
                        <w:color w:val="FFFFFF"/>
                        <w:spacing w:val="-45"/>
                        <w:w w:val="80"/>
                        <w:sz w:val="24"/>
                      </w:rPr>
                      <w:t> </w:t>
                    </w:r>
                    <w:r>
                      <w:rPr>
                        <w:rFonts w:ascii="Verdana"/>
                        <w:b/>
                        <w:color w:val="FFFFFF"/>
                        <w:w w:val="80"/>
                        <w:sz w:val="24"/>
                      </w:rPr>
                      <w:t>pollution</w:t>
                    </w:r>
                    <w:r>
                      <w:rPr>
                        <w:rFonts w:ascii="Verdana"/>
                        <w:b/>
                        <w:color w:val="FFFFFF"/>
                        <w:spacing w:val="-44"/>
                        <w:w w:val="80"/>
                        <w:sz w:val="24"/>
                      </w:rPr>
                      <w:t> </w:t>
                    </w:r>
                    <w:r>
                      <w:rPr>
                        <w:rFonts w:ascii="Verdana"/>
                        <w:b/>
                        <w:color w:val="FFFFFF"/>
                        <w:w w:val="80"/>
                        <w:sz w:val="24"/>
                      </w:rPr>
                      <w:t>in</w:t>
                    </w:r>
                    <w:r>
                      <w:rPr>
                        <w:rFonts w:ascii="Verdana"/>
                        <w:b/>
                        <w:color w:val="FFFFFF"/>
                        <w:spacing w:val="-45"/>
                        <w:w w:val="80"/>
                        <w:sz w:val="24"/>
                      </w:rPr>
                      <w:t> </w:t>
                    </w:r>
                    <w:r>
                      <w:rPr>
                        <w:rFonts w:ascii="Verdana"/>
                        <w:b/>
                        <w:color w:val="FFFFFF"/>
                        <w:w w:val="80"/>
                        <w:sz w:val="24"/>
                      </w:rPr>
                      <w:t>the</w:t>
                    </w:r>
                    <w:r>
                      <w:rPr>
                        <w:rFonts w:ascii="Verdana"/>
                        <w:b/>
                        <w:color w:val="FFFFFF"/>
                        <w:spacing w:val="-45"/>
                        <w:w w:val="80"/>
                        <w:sz w:val="24"/>
                      </w:rPr>
                      <w:t> </w:t>
                    </w:r>
                    <w:r>
                      <w:rPr>
                        <w:rFonts w:ascii="Verdana"/>
                        <w:b/>
                        <w:color w:val="FFFFFF"/>
                        <w:w w:val="80"/>
                        <w:sz w:val="24"/>
                      </w:rPr>
                      <w:t>air</w:t>
                    </w:r>
                    <w:r>
                      <w:rPr>
                        <w:rFonts w:ascii="Verdana"/>
                        <w:b/>
                        <w:color w:val="FFFFFF"/>
                        <w:spacing w:val="-45"/>
                        <w:w w:val="80"/>
                        <w:sz w:val="24"/>
                      </w:rPr>
                      <w:t> </w:t>
                    </w:r>
                    <w:r>
                      <w:rPr>
                        <w:rFonts w:ascii="Verdana"/>
                        <w:b/>
                        <w:color w:val="FFFFFF"/>
                        <w:w w:val="80"/>
                        <w:sz w:val="24"/>
                      </w:rPr>
                      <w:t>that</w:t>
                    </w:r>
                    <w:r>
                      <w:rPr>
                        <w:rFonts w:ascii="Verdana"/>
                        <w:b/>
                        <w:color w:val="FFFFFF"/>
                        <w:spacing w:val="-45"/>
                        <w:w w:val="80"/>
                        <w:sz w:val="24"/>
                      </w:rPr>
                      <w:t> </w:t>
                    </w:r>
                    <w:r>
                      <w:rPr>
                        <w:rFonts w:ascii="Verdana"/>
                        <w:b/>
                        <w:color w:val="FFFFFF"/>
                        <w:w w:val="80"/>
                        <w:sz w:val="24"/>
                      </w:rPr>
                      <w:t>is</w:t>
                    </w:r>
                    <w:r>
                      <w:rPr>
                        <w:rFonts w:ascii="Verdana"/>
                        <w:b/>
                        <w:color w:val="FFFFFF"/>
                        <w:spacing w:val="-45"/>
                        <w:w w:val="80"/>
                        <w:sz w:val="24"/>
                      </w:rPr>
                      <w:t> </w:t>
                    </w:r>
                    <w:r>
                      <w:rPr>
                        <w:rFonts w:ascii="Verdana"/>
                        <w:b/>
                        <w:color w:val="FFFFFF"/>
                        <w:w w:val="80"/>
                        <w:sz w:val="24"/>
                      </w:rPr>
                      <w:t>carried</w:t>
                    </w:r>
                    <w:r>
                      <w:rPr>
                        <w:rFonts w:ascii="Verdana"/>
                        <w:b/>
                        <w:color w:val="FFFFFF"/>
                        <w:spacing w:val="-45"/>
                        <w:w w:val="80"/>
                        <w:sz w:val="24"/>
                      </w:rPr>
                      <w:t> </w:t>
                    </w:r>
                    <w:r>
                      <w:rPr>
                        <w:rFonts w:ascii="Verdana"/>
                        <w:b/>
                        <w:color w:val="FFFFFF"/>
                        <w:w w:val="80"/>
                        <w:sz w:val="24"/>
                      </w:rPr>
                      <w:t>and</w:t>
                    </w:r>
                    <w:r>
                      <w:rPr>
                        <w:rFonts w:ascii="Verdana"/>
                        <w:b/>
                        <w:color w:val="FFFFFF"/>
                        <w:spacing w:val="-45"/>
                        <w:w w:val="80"/>
                        <w:sz w:val="24"/>
                      </w:rPr>
                      <w:t> </w:t>
                    </w:r>
                    <w:r>
                      <w:rPr>
                        <w:rFonts w:ascii="Verdana"/>
                        <w:b/>
                        <w:color w:val="FFFFFF"/>
                        <w:w w:val="80"/>
                        <w:sz w:val="24"/>
                      </w:rPr>
                      <w:t>deposited</w:t>
                    </w:r>
                    <w:r>
                      <w:rPr>
                        <w:rFonts w:ascii="Verdana"/>
                        <w:b/>
                        <w:color w:val="FFFFFF"/>
                        <w:spacing w:val="-45"/>
                        <w:w w:val="80"/>
                        <w:sz w:val="24"/>
                      </w:rPr>
                      <w:t> </w:t>
                    </w:r>
                    <w:r>
                      <w:rPr>
                        <w:rFonts w:ascii="Verdana"/>
                        <w:b/>
                        <w:color w:val="FFFFFF"/>
                        <w:w w:val="80"/>
                        <w:sz w:val="24"/>
                      </w:rPr>
                      <w:t>by</w:t>
                    </w:r>
                    <w:r>
                      <w:rPr>
                        <w:rFonts w:ascii="Verdana"/>
                        <w:b/>
                        <w:color w:val="FFFFFF"/>
                        <w:spacing w:val="-44"/>
                        <w:w w:val="80"/>
                        <w:sz w:val="24"/>
                      </w:rPr>
                      <w:t> </w:t>
                    </w:r>
                    <w:r>
                      <w:rPr>
                        <w:rFonts w:ascii="Verdana"/>
                        <w:b/>
                        <w:color w:val="FFFFFF"/>
                        <w:w w:val="80"/>
                        <w:sz w:val="24"/>
                      </w:rPr>
                      <w:t>the</w:t>
                    </w:r>
                    <w:r>
                      <w:rPr>
                        <w:rFonts w:ascii="Verdana"/>
                        <w:b/>
                        <w:color w:val="FFFFFF"/>
                        <w:spacing w:val="-45"/>
                        <w:w w:val="80"/>
                        <w:sz w:val="24"/>
                      </w:rPr>
                      <w:t> </w:t>
                    </w:r>
                    <w:r>
                      <w:rPr>
                        <w:rFonts w:ascii="Verdana"/>
                        <w:b/>
                        <w:color w:val="FFFFFF"/>
                        <w:w w:val="80"/>
                        <w:sz w:val="24"/>
                      </w:rPr>
                      <w:t>wind.</w:t>
                    </w:r>
                  </w:p>
                  <w:p>
                    <w:pPr>
                      <w:numPr>
                        <w:ilvl w:val="0"/>
                        <w:numId w:val="76"/>
                      </w:numPr>
                      <w:tabs>
                        <w:tab w:pos="1548" w:val="left" w:leader="none"/>
                      </w:tabs>
                      <w:spacing w:line="288" w:lineRule="exact" w:before="0"/>
                      <w:ind w:left="1548" w:right="0" w:hanging="288"/>
                      <w:jc w:val="left"/>
                      <w:rPr>
                        <w:rFonts w:ascii="Verdana"/>
                        <w:b/>
                        <w:sz w:val="24"/>
                      </w:rPr>
                    </w:pPr>
                    <w:r>
                      <w:rPr>
                        <w:rFonts w:ascii="Verdana"/>
                        <w:b/>
                        <w:color w:val="FFFFFF"/>
                        <w:w w:val="80"/>
                        <w:sz w:val="24"/>
                      </w:rPr>
                      <w:t>Determine</w:t>
                    </w:r>
                    <w:r>
                      <w:rPr>
                        <w:rFonts w:ascii="Verdana"/>
                        <w:b/>
                        <w:color w:val="FFFFFF"/>
                        <w:spacing w:val="-41"/>
                        <w:w w:val="80"/>
                        <w:sz w:val="24"/>
                      </w:rPr>
                      <w:t> </w:t>
                    </w:r>
                    <w:r>
                      <w:rPr>
                        <w:rFonts w:ascii="Verdana"/>
                        <w:b/>
                        <w:color w:val="FFFFFF"/>
                        <w:w w:val="80"/>
                        <w:sz w:val="24"/>
                      </w:rPr>
                      <w:t>the</w:t>
                    </w:r>
                    <w:r>
                      <w:rPr>
                        <w:rFonts w:ascii="Verdana"/>
                        <w:b/>
                        <w:color w:val="FFFFFF"/>
                        <w:spacing w:val="-40"/>
                        <w:w w:val="80"/>
                        <w:sz w:val="24"/>
                      </w:rPr>
                      <w:t> </w:t>
                    </w:r>
                    <w:r>
                      <w:rPr>
                        <w:rFonts w:ascii="Verdana"/>
                        <w:b/>
                        <w:color w:val="FFFFFF"/>
                        <w:w w:val="80"/>
                        <w:sz w:val="24"/>
                      </w:rPr>
                      <w:t>approximate</w:t>
                    </w:r>
                    <w:r>
                      <w:rPr>
                        <w:rFonts w:ascii="Verdana"/>
                        <w:b/>
                        <w:color w:val="FFFFFF"/>
                        <w:spacing w:val="-41"/>
                        <w:w w:val="80"/>
                        <w:sz w:val="24"/>
                      </w:rPr>
                      <w:t> </w:t>
                    </w:r>
                    <w:r>
                      <w:rPr>
                        <w:rFonts w:ascii="Verdana"/>
                        <w:b/>
                        <w:color w:val="FFFFFF"/>
                        <w:w w:val="80"/>
                        <w:sz w:val="24"/>
                      </w:rPr>
                      <w:t>direction</w:t>
                    </w:r>
                    <w:r>
                      <w:rPr>
                        <w:rFonts w:ascii="Verdana"/>
                        <w:b/>
                        <w:color w:val="FFFFFF"/>
                        <w:spacing w:val="-40"/>
                        <w:w w:val="80"/>
                        <w:sz w:val="24"/>
                      </w:rPr>
                      <w:t> </w:t>
                    </w:r>
                    <w:r>
                      <w:rPr>
                        <w:rFonts w:ascii="Verdana"/>
                        <w:b/>
                        <w:color w:val="FFFFFF"/>
                        <w:w w:val="80"/>
                        <w:sz w:val="24"/>
                      </w:rPr>
                      <w:t>from</w:t>
                    </w:r>
                    <w:r>
                      <w:rPr>
                        <w:rFonts w:ascii="Verdana"/>
                        <w:b/>
                        <w:color w:val="FFFFFF"/>
                        <w:spacing w:val="-41"/>
                        <w:w w:val="80"/>
                        <w:sz w:val="24"/>
                      </w:rPr>
                      <w:t> </w:t>
                    </w:r>
                    <w:r>
                      <w:rPr>
                        <w:rFonts w:ascii="Verdana"/>
                        <w:b/>
                        <w:color w:val="FFFFFF"/>
                        <w:w w:val="80"/>
                        <w:sz w:val="24"/>
                      </w:rPr>
                      <w:t>which</w:t>
                    </w:r>
                    <w:r>
                      <w:rPr>
                        <w:rFonts w:ascii="Verdana"/>
                        <w:b/>
                        <w:color w:val="FFFFFF"/>
                        <w:spacing w:val="-40"/>
                        <w:w w:val="80"/>
                        <w:sz w:val="24"/>
                      </w:rPr>
                      <w:t> </w:t>
                    </w:r>
                    <w:r>
                      <w:rPr>
                        <w:rFonts w:ascii="Verdana"/>
                        <w:b/>
                        <w:color w:val="FFFFFF"/>
                        <w:w w:val="80"/>
                        <w:sz w:val="24"/>
                      </w:rPr>
                      <w:t>particle</w:t>
                    </w:r>
                    <w:r>
                      <w:rPr>
                        <w:rFonts w:ascii="Verdana"/>
                        <w:b/>
                        <w:color w:val="FFFFFF"/>
                        <w:spacing w:val="-40"/>
                        <w:w w:val="80"/>
                        <w:sz w:val="24"/>
                      </w:rPr>
                      <w:t> </w:t>
                    </w:r>
                    <w:r>
                      <w:rPr>
                        <w:rFonts w:ascii="Verdana"/>
                        <w:b/>
                        <w:color w:val="FFFFFF"/>
                        <w:w w:val="80"/>
                        <w:sz w:val="24"/>
                      </w:rPr>
                      <w:t>pollution</w:t>
                    </w:r>
                    <w:r>
                      <w:rPr>
                        <w:rFonts w:ascii="Verdana"/>
                        <w:b/>
                        <w:color w:val="FFFFFF"/>
                        <w:spacing w:val="-57"/>
                        <w:w w:val="80"/>
                        <w:sz w:val="24"/>
                      </w:rPr>
                      <w:t> </w:t>
                    </w:r>
                    <w:r>
                      <w:rPr>
                        <w:rFonts w:ascii="Verdana"/>
                        <w:b/>
                        <w:color w:val="FFFFFF"/>
                        <w:w w:val="80"/>
                        <w:sz w:val="24"/>
                      </w:rPr>
                      <w:t>comes.</w:t>
                    </w:r>
                  </w:p>
                  <w:p>
                    <w:pPr>
                      <w:numPr>
                        <w:ilvl w:val="0"/>
                        <w:numId w:val="76"/>
                      </w:numPr>
                      <w:tabs>
                        <w:tab w:pos="1548" w:val="left" w:leader="none"/>
                      </w:tabs>
                      <w:spacing w:line="288" w:lineRule="exact" w:before="0"/>
                      <w:ind w:left="1548" w:right="0" w:hanging="288"/>
                      <w:jc w:val="left"/>
                      <w:rPr>
                        <w:rFonts w:ascii="Verdana"/>
                        <w:b/>
                        <w:sz w:val="24"/>
                      </w:rPr>
                    </w:pPr>
                    <w:r>
                      <w:rPr>
                        <w:rFonts w:ascii="Verdana"/>
                        <w:b/>
                        <w:color w:val="FFFFFF"/>
                        <w:w w:val="75"/>
                        <w:sz w:val="24"/>
                      </w:rPr>
                      <w:t>Consider</w:t>
                    </w:r>
                    <w:r>
                      <w:rPr>
                        <w:rFonts w:ascii="Verdana"/>
                        <w:b/>
                        <w:color w:val="FFFFFF"/>
                        <w:spacing w:val="-12"/>
                        <w:w w:val="75"/>
                        <w:sz w:val="24"/>
                      </w:rPr>
                      <w:t> </w:t>
                    </w:r>
                    <w:r>
                      <w:rPr>
                        <w:rFonts w:ascii="Verdana"/>
                        <w:b/>
                        <w:color w:val="FFFFFF"/>
                        <w:w w:val="75"/>
                        <w:sz w:val="24"/>
                      </w:rPr>
                      <w:t>possible</w:t>
                    </w:r>
                    <w:r>
                      <w:rPr>
                        <w:rFonts w:ascii="Verdana"/>
                        <w:b/>
                        <w:color w:val="FFFFFF"/>
                        <w:spacing w:val="-12"/>
                        <w:w w:val="75"/>
                        <w:sz w:val="24"/>
                      </w:rPr>
                      <w:t> </w:t>
                    </w:r>
                    <w:r>
                      <w:rPr>
                        <w:rFonts w:ascii="Verdana"/>
                        <w:b/>
                        <w:color w:val="FFFFFF"/>
                        <w:w w:val="75"/>
                        <w:sz w:val="24"/>
                      </w:rPr>
                      <w:t>sources</w:t>
                    </w:r>
                    <w:r>
                      <w:rPr>
                        <w:rFonts w:ascii="Verdana"/>
                        <w:b/>
                        <w:color w:val="FFFFFF"/>
                        <w:spacing w:val="-12"/>
                        <w:w w:val="75"/>
                        <w:sz w:val="24"/>
                      </w:rPr>
                      <w:t> </w:t>
                    </w:r>
                    <w:r>
                      <w:rPr>
                        <w:rFonts w:ascii="Verdana"/>
                        <w:b/>
                        <w:color w:val="FFFFFF"/>
                        <w:w w:val="75"/>
                        <w:sz w:val="24"/>
                      </w:rPr>
                      <w:t>of</w:t>
                    </w:r>
                    <w:r>
                      <w:rPr>
                        <w:rFonts w:ascii="Verdana"/>
                        <w:b/>
                        <w:color w:val="FFFFFF"/>
                        <w:spacing w:val="-12"/>
                        <w:w w:val="75"/>
                        <w:sz w:val="24"/>
                      </w:rPr>
                      <w:t> </w:t>
                    </w:r>
                    <w:r>
                      <w:rPr>
                        <w:rFonts w:ascii="Verdana"/>
                        <w:b/>
                        <w:color w:val="FFFFFF"/>
                        <w:w w:val="75"/>
                        <w:sz w:val="24"/>
                      </w:rPr>
                      <w:t>particle</w:t>
                    </w:r>
                    <w:r>
                      <w:rPr>
                        <w:rFonts w:ascii="Verdana"/>
                        <w:b/>
                        <w:color w:val="FFFFFF"/>
                        <w:spacing w:val="-12"/>
                        <w:w w:val="75"/>
                        <w:sz w:val="24"/>
                      </w:rPr>
                      <w:t> </w:t>
                    </w:r>
                    <w:r>
                      <w:rPr>
                        <w:rFonts w:ascii="Verdana"/>
                        <w:b/>
                        <w:color w:val="FFFFFF"/>
                        <w:w w:val="75"/>
                        <w:sz w:val="24"/>
                      </w:rPr>
                      <w:t>pollution</w:t>
                    </w:r>
                    <w:r>
                      <w:rPr>
                        <w:rFonts w:ascii="Verdana"/>
                        <w:b/>
                        <w:color w:val="FFFFFF"/>
                        <w:spacing w:val="-12"/>
                        <w:w w:val="75"/>
                        <w:sz w:val="24"/>
                      </w:rPr>
                      <w:t> </w:t>
                    </w:r>
                    <w:r>
                      <w:rPr>
                        <w:rFonts w:ascii="Verdana"/>
                        <w:b/>
                        <w:color w:val="FFFFFF"/>
                        <w:w w:val="75"/>
                        <w:sz w:val="24"/>
                      </w:rPr>
                      <w:t>in</w:t>
                    </w:r>
                    <w:r>
                      <w:rPr>
                        <w:rFonts w:ascii="Verdana"/>
                        <w:b/>
                        <w:color w:val="FFFFFF"/>
                        <w:spacing w:val="-12"/>
                        <w:w w:val="75"/>
                        <w:sz w:val="24"/>
                      </w:rPr>
                      <w:t> </w:t>
                    </w:r>
                    <w:r>
                      <w:rPr>
                        <w:rFonts w:ascii="Verdana"/>
                        <w:b/>
                        <w:color w:val="FFFFFF"/>
                        <w:w w:val="75"/>
                        <w:sz w:val="24"/>
                      </w:rPr>
                      <w:t>the</w:t>
                    </w:r>
                    <w:r>
                      <w:rPr>
                        <w:rFonts w:ascii="Verdana"/>
                        <w:b/>
                        <w:color w:val="FFFFFF"/>
                        <w:spacing w:val="-12"/>
                        <w:w w:val="75"/>
                        <w:sz w:val="24"/>
                      </w:rPr>
                      <w:t> </w:t>
                    </w:r>
                    <w:r>
                      <w:rPr>
                        <w:rFonts w:ascii="Verdana"/>
                        <w:b/>
                        <w:color w:val="FFFFFF"/>
                        <w:w w:val="75"/>
                        <w:sz w:val="24"/>
                      </w:rPr>
                      <w:t>community</w:t>
                    </w:r>
                    <w:r>
                      <w:rPr>
                        <w:rFonts w:ascii="Verdana"/>
                        <w:b/>
                        <w:color w:val="FFFFFF"/>
                        <w:spacing w:val="-12"/>
                        <w:w w:val="75"/>
                        <w:sz w:val="24"/>
                      </w:rPr>
                      <w:t> </w:t>
                    </w:r>
                    <w:r>
                      <w:rPr>
                        <w:rFonts w:ascii="Verdana"/>
                        <w:b/>
                        <w:color w:val="FFFFFF"/>
                        <w:w w:val="75"/>
                        <w:sz w:val="24"/>
                      </w:rPr>
                      <w:t>and</w:t>
                    </w:r>
                    <w:r>
                      <w:rPr>
                        <w:rFonts w:ascii="Verdana"/>
                        <w:b/>
                        <w:color w:val="FFFFFF"/>
                        <w:spacing w:val="-12"/>
                        <w:w w:val="75"/>
                        <w:sz w:val="24"/>
                      </w:rPr>
                      <w:t> </w:t>
                    </w:r>
                    <w:r>
                      <w:rPr>
                        <w:rFonts w:ascii="Verdana"/>
                        <w:b/>
                        <w:color w:val="FFFFFF"/>
                        <w:w w:val="75"/>
                        <w:sz w:val="24"/>
                      </w:rPr>
                      <w:t>beyond.</w:t>
                    </w:r>
                  </w:p>
                  <w:p>
                    <w:pPr>
                      <w:numPr>
                        <w:ilvl w:val="0"/>
                        <w:numId w:val="76"/>
                      </w:numPr>
                      <w:tabs>
                        <w:tab w:pos="1548" w:val="left" w:leader="none"/>
                      </w:tabs>
                      <w:spacing w:line="288" w:lineRule="exact" w:before="0"/>
                      <w:ind w:left="1548" w:right="0" w:hanging="288"/>
                      <w:jc w:val="left"/>
                      <w:rPr>
                        <w:rFonts w:ascii="Verdana"/>
                        <w:b/>
                        <w:sz w:val="24"/>
                      </w:rPr>
                    </w:pPr>
                    <w:r>
                      <w:rPr>
                        <w:rFonts w:ascii="Verdana"/>
                        <w:b/>
                        <w:color w:val="FFFFFF"/>
                        <w:w w:val="95"/>
                        <w:sz w:val="24"/>
                      </w:rPr>
                      <w:t>Understand</w:t>
                    </w:r>
                    <w:r>
                      <w:rPr>
                        <w:rFonts w:ascii="Verdana"/>
                        <w:b/>
                        <w:color w:val="FFFFFF"/>
                        <w:spacing w:val="-57"/>
                        <w:w w:val="95"/>
                        <w:sz w:val="24"/>
                      </w:rPr>
                      <w:t> </w:t>
                    </w:r>
                    <w:r>
                      <w:rPr>
                        <w:rFonts w:ascii="Verdana"/>
                        <w:b/>
                        <w:color w:val="FFFFFF"/>
                        <w:w w:val="95"/>
                        <w:sz w:val="24"/>
                      </w:rPr>
                      <w:t>the</w:t>
                    </w:r>
                    <w:r>
                      <w:rPr>
                        <w:rFonts w:ascii="Verdana"/>
                        <w:b/>
                        <w:color w:val="FFFFFF"/>
                        <w:spacing w:val="-55"/>
                        <w:w w:val="95"/>
                        <w:sz w:val="24"/>
                      </w:rPr>
                      <w:t> </w:t>
                    </w:r>
                    <w:r>
                      <w:rPr>
                        <w:rFonts w:ascii="Verdana"/>
                        <w:b/>
                        <w:color w:val="FFFFFF"/>
                        <w:w w:val="95"/>
                        <w:sz w:val="24"/>
                      </w:rPr>
                      <w:t>possible</w:t>
                    </w:r>
                    <w:r>
                      <w:rPr>
                        <w:rFonts w:ascii="Verdana"/>
                        <w:b/>
                        <w:color w:val="FFFFFF"/>
                        <w:spacing w:val="-57"/>
                        <w:w w:val="95"/>
                        <w:sz w:val="24"/>
                      </w:rPr>
                      <w:t> </w:t>
                    </w:r>
                    <w:r>
                      <w:rPr>
                        <w:rFonts w:ascii="Verdana"/>
                        <w:b/>
                        <w:color w:val="FFFFFF"/>
                        <w:w w:val="95"/>
                        <w:sz w:val="24"/>
                      </w:rPr>
                      <w:t>health</w:t>
                    </w:r>
                    <w:r>
                      <w:rPr>
                        <w:rFonts w:ascii="Verdana"/>
                        <w:b/>
                        <w:color w:val="FFFFFF"/>
                        <w:spacing w:val="-55"/>
                        <w:w w:val="95"/>
                        <w:sz w:val="24"/>
                      </w:rPr>
                      <w:t> </w:t>
                    </w:r>
                    <w:r>
                      <w:rPr>
                        <w:rFonts w:ascii="Verdana"/>
                        <w:b/>
                        <w:color w:val="FFFFFF"/>
                        <w:w w:val="95"/>
                        <w:sz w:val="24"/>
                      </w:rPr>
                      <w:t>effects</w:t>
                    </w:r>
                    <w:r>
                      <w:rPr>
                        <w:rFonts w:ascii="Verdana"/>
                        <w:b/>
                        <w:color w:val="FFFFFF"/>
                        <w:spacing w:val="-56"/>
                        <w:w w:val="95"/>
                        <w:sz w:val="24"/>
                      </w:rPr>
                      <w:t> </w:t>
                    </w:r>
                    <w:r>
                      <w:rPr>
                        <w:rFonts w:ascii="Verdana"/>
                        <w:b/>
                        <w:color w:val="FFFFFF"/>
                        <w:w w:val="95"/>
                        <w:sz w:val="24"/>
                      </w:rPr>
                      <w:t>of</w:t>
                    </w:r>
                    <w:r>
                      <w:rPr>
                        <w:rFonts w:ascii="Verdana"/>
                        <w:b/>
                        <w:color w:val="FFFFFF"/>
                        <w:spacing w:val="-56"/>
                        <w:w w:val="95"/>
                        <w:sz w:val="24"/>
                      </w:rPr>
                      <w:t> </w:t>
                    </w:r>
                    <w:r>
                      <w:rPr>
                        <w:rFonts w:ascii="Verdana"/>
                        <w:b/>
                        <w:color w:val="FFFFFF"/>
                        <w:w w:val="95"/>
                        <w:sz w:val="24"/>
                      </w:rPr>
                      <w:t>particle</w:t>
                    </w:r>
                    <w:r>
                      <w:rPr>
                        <w:rFonts w:ascii="Verdana"/>
                        <w:b/>
                        <w:color w:val="FFFFFF"/>
                        <w:spacing w:val="-56"/>
                        <w:w w:val="95"/>
                        <w:sz w:val="24"/>
                      </w:rPr>
                      <w:t> </w:t>
                    </w:r>
                    <w:r>
                      <w:rPr>
                        <w:rFonts w:ascii="Verdana"/>
                        <w:b/>
                        <w:color w:val="FFFFFF"/>
                        <w:w w:val="95"/>
                        <w:sz w:val="24"/>
                      </w:rPr>
                      <w:t>pollution.</w:t>
                    </w:r>
                  </w:p>
                  <w:p>
                    <w:pPr>
                      <w:numPr>
                        <w:ilvl w:val="0"/>
                        <w:numId w:val="76"/>
                      </w:numPr>
                      <w:tabs>
                        <w:tab w:pos="1548" w:val="left" w:leader="none"/>
                      </w:tabs>
                      <w:spacing w:line="290" w:lineRule="exact" w:before="0"/>
                      <w:ind w:left="1548" w:right="0" w:hanging="288"/>
                      <w:jc w:val="left"/>
                      <w:rPr>
                        <w:rFonts w:ascii="Verdana"/>
                        <w:b/>
                        <w:sz w:val="24"/>
                      </w:rPr>
                    </w:pPr>
                    <w:r>
                      <w:rPr>
                        <w:rFonts w:ascii="Verdana"/>
                        <w:b/>
                        <w:color w:val="FFFFFF"/>
                        <w:w w:val="95"/>
                        <w:sz w:val="24"/>
                      </w:rPr>
                      <w:t>Learn</w:t>
                    </w:r>
                    <w:r>
                      <w:rPr>
                        <w:rFonts w:ascii="Verdana"/>
                        <w:b/>
                        <w:color w:val="FFFFFF"/>
                        <w:spacing w:val="-16"/>
                        <w:w w:val="95"/>
                        <w:sz w:val="24"/>
                      </w:rPr>
                      <w:t> </w:t>
                    </w:r>
                    <w:r>
                      <w:rPr>
                        <w:rFonts w:ascii="Verdana"/>
                        <w:b/>
                        <w:color w:val="FFFFFF"/>
                        <w:w w:val="95"/>
                        <w:sz w:val="24"/>
                      </w:rPr>
                      <w:t>how</w:t>
                    </w:r>
                    <w:r>
                      <w:rPr>
                        <w:rFonts w:ascii="Verdana"/>
                        <w:b/>
                        <w:color w:val="FFFFFF"/>
                        <w:spacing w:val="-16"/>
                        <w:w w:val="95"/>
                        <w:sz w:val="24"/>
                      </w:rPr>
                      <w:t> </w:t>
                    </w:r>
                    <w:r>
                      <w:rPr>
                        <w:rFonts w:ascii="Verdana"/>
                        <w:b/>
                        <w:color w:val="FFFFFF"/>
                        <w:w w:val="95"/>
                        <w:sz w:val="24"/>
                      </w:rPr>
                      <w:t>to</w:t>
                    </w:r>
                    <w:r>
                      <w:rPr>
                        <w:rFonts w:ascii="Verdana"/>
                        <w:b/>
                        <w:color w:val="FFFFFF"/>
                        <w:spacing w:val="-16"/>
                        <w:w w:val="95"/>
                        <w:sz w:val="24"/>
                      </w:rPr>
                      <w:t> </w:t>
                    </w:r>
                    <w:r>
                      <w:rPr>
                        <w:rFonts w:ascii="Verdana"/>
                        <w:b/>
                        <w:color w:val="FFFFFF"/>
                        <w:w w:val="95"/>
                        <w:sz w:val="24"/>
                      </w:rPr>
                      <w:t>check</w:t>
                    </w:r>
                    <w:r>
                      <w:rPr>
                        <w:rFonts w:ascii="Verdana"/>
                        <w:b/>
                        <w:color w:val="FFFFFF"/>
                        <w:spacing w:val="-16"/>
                        <w:w w:val="95"/>
                        <w:sz w:val="24"/>
                      </w:rPr>
                      <w:t> </w:t>
                    </w:r>
                    <w:r>
                      <w:rPr>
                        <w:rFonts w:ascii="Verdana"/>
                        <w:b/>
                        <w:color w:val="FFFFFF"/>
                        <w:w w:val="95"/>
                        <w:sz w:val="24"/>
                      </w:rPr>
                      <w:t>daily</w:t>
                    </w:r>
                    <w:r>
                      <w:rPr>
                        <w:rFonts w:ascii="Verdana"/>
                        <w:b/>
                        <w:color w:val="FFFFFF"/>
                        <w:spacing w:val="-15"/>
                        <w:w w:val="95"/>
                        <w:sz w:val="24"/>
                      </w:rPr>
                      <w:t> </w:t>
                    </w:r>
                    <w:r>
                      <w:rPr>
                        <w:rFonts w:ascii="Verdana"/>
                        <w:b/>
                        <w:color w:val="FFFFFF"/>
                        <w:w w:val="95"/>
                        <w:sz w:val="24"/>
                      </w:rPr>
                      <w:t>air</w:t>
                    </w:r>
                    <w:r>
                      <w:rPr>
                        <w:rFonts w:ascii="Verdana"/>
                        <w:b/>
                        <w:color w:val="FFFFFF"/>
                        <w:spacing w:val="-56"/>
                        <w:w w:val="95"/>
                        <w:sz w:val="24"/>
                      </w:rPr>
                      <w:t> </w:t>
                    </w:r>
                    <w:r>
                      <w:rPr>
                        <w:rFonts w:ascii="Verdana"/>
                        <w:b/>
                        <w:color w:val="FFFFFF"/>
                        <w:w w:val="95"/>
                        <w:sz w:val="24"/>
                      </w:rPr>
                      <w:t>quality.</w:t>
                    </w:r>
                  </w:p>
                  <w:p>
                    <w:pPr>
                      <w:spacing w:before="23"/>
                      <w:ind w:left="1260" w:right="0" w:firstLine="0"/>
                      <w:jc w:val="left"/>
                      <w:rPr>
                        <w:rFonts w:ascii="Verdana"/>
                        <w:b/>
                        <w:sz w:val="24"/>
                      </w:rPr>
                    </w:pPr>
                    <w:r>
                      <w:rPr>
                        <w:color w:val="FFFFFF"/>
                        <w:sz w:val="28"/>
                      </w:rPr>
                      <w:t>Grade Level: </w:t>
                    </w:r>
                    <w:r>
                      <w:rPr>
                        <w:rFonts w:ascii="Verdana"/>
                        <w:b/>
                        <w:color w:val="FFFFFF"/>
                        <w:sz w:val="24"/>
                      </w:rPr>
                      <w:t>Grades 6-8</w:t>
                    </w:r>
                  </w:p>
                  <w:p>
                    <w:pPr>
                      <w:spacing w:before="85"/>
                      <w:ind w:left="1260" w:right="0" w:firstLine="0"/>
                      <w:jc w:val="left"/>
                      <w:rPr>
                        <w:rFonts w:ascii="Verdana"/>
                        <w:b/>
                        <w:sz w:val="28"/>
                      </w:rPr>
                    </w:pPr>
                    <w:r>
                      <w:rPr>
                        <w:color w:val="FFFFFF"/>
                        <w:sz w:val="28"/>
                      </w:rPr>
                      <w:t>Estimated Time: </w:t>
                    </w:r>
                    <w:r>
                      <w:rPr>
                        <w:rFonts w:ascii="Verdana"/>
                        <w:b/>
                        <w:color w:val="FFFFFF"/>
                        <w:sz w:val="28"/>
                      </w:rPr>
                      <w:t>1.5 hours (over 2 to 3 sessions)</w:t>
                    </w:r>
                  </w:p>
                </w:txbxContent>
              </v:textbox>
              <w10:wrap type="none"/>
            </v:shape>
          </v:group>
        </w:pict>
      </w:r>
      <w:r>
        <w:rPr>
          <w:sz w:val="20"/>
        </w:rPr>
      </w:r>
    </w:p>
    <w:p>
      <w:pPr>
        <w:pStyle w:val="BodyText"/>
        <w:spacing w:before="1"/>
        <w:rPr>
          <w:sz w:val="6"/>
        </w:rPr>
      </w:pPr>
    </w:p>
    <w:p>
      <w:pPr>
        <w:spacing w:after="0"/>
        <w:rPr>
          <w:sz w:val="6"/>
        </w:rPr>
        <w:sectPr>
          <w:headerReference w:type="default" r:id="rId269"/>
          <w:footerReference w:type="default" r:id="rId270"/>
          <w:pgSz w:w="12240" w:h="15840"/>
          <w:pgMar w:header="0" w:footer="735" w:top="720" w:bottom="920" w:left="620" w:right="620"/>
          <w:pgNumType w:start="143"/>
        </w:sectPr>
      </w:pPr>
    </w:p>
    <w:p>
      <w:pPr>
        <w:spacing w:before="31"/>
        <w:ind w:left="820" w:right="0" w:firstLine="0"/>
        <w:jc w:val="left"/>
        <w:rPr>
          <w:sz w:val="36"/>
        </w:rPr>
      </w:pPr>
      <w:r>
        <w:rPr>
          <w:color w:val="324DA1"/>
          <w:sz w:val="36"/>
        </w:rPr>
        <w:t>Background Summary</w:t>
      </w:r>
    </w:p>
    <w:p>
      <w:pPr>
        <w:pStyle w:val="BodyText"/>
        <w:spacing w:line="249" w:lineRule="auto" w:before="25"/>
        <w:ind w:left="820" w:right="-8"/>
      </w:pPr>
      <w:r>
        <w:rPr>
          <w:color w:val="231F20"/>
          <w:w w:val="95"/>
        </w:rPr>
        <w:t>Ever</w:t>
      </w:r>
      <w:r>
        <w:rPr>
          <w:color w:val="231F20"/>
          <w:spacing w:val="-36"/>
          <w:w w:val="95"/>
        </w:rPr>
        <w:t> </w:t>
      </w:r>
      <w:r>
        <w:rPr>
          <w:color w:val="231F20"/>
          <w:w w:val="95"/>
        </w:rPr>
        <w:t>wonder</w:t>
      </w:r>
      <w:r>
        <w:rPr>
          <w:color w:val="231F20"/>
          <w:spacing w:val="-36"/>
          <w:w w:val="95"/>
        </w:rPr>
        <w:t> </w:t>
      </w:r>
      <w:r>
        <w:rPr>
          <w:color w:val="231F20"/>
          <w:w w:val="95"/>
        </w:rPr>
        <w:t>what’s</w:t>
      </w:r>
      <w:r>
        <w:rPr>
          <w:color w:val="231F20"/>
          <w:spacing w:val="-35"/>
          <w:w w:val="95"/>
        </w:rPr>
        <w:t> </w:t>
      </w:r>
      <w:r>
        <w:rPr>
          <w:color w:val="231F20"/>
          <w:w w:val="95"/>
        </w:rPr>
        <w:t>floating</w:t>
      </w:r>
      <w:r>
        <w:rPr>
          <w:color w:val="231F20"/>
          <w:spacing w:val="-36"/>
          <w:w w:val="95"/>
        </w:rPr>
        <w:t> </w:t>
      </w:r>
      <w:r>
        <w:rPr>
          <w:color w:val="231F20"/>
          <w:w w:val="95"/>
        </w:rPr>
        <w:t>in</w:t>
      </w:r>
      <w:r>
        <w:rPr>
          <w:color w:val="231F20"/>
          <w:spacing w:val="-35"/>
          <w:w w:val="95"/>
        </w:rPr>
        <w:t> </w:t>
      </w:r>
      <w:r>
        <w:rPr>
          <w:color w:val="231F20"/>
          <w:w w:val="95"/>
        </w:rPr>
        <w:t>the</w:t>
      </w:r>
      <w:r>
        <w:rPr>
          <w:color w:val="231F20"/>
          <w:spacing w:val="-36"/>
          <w:w w:val="95"/>
        </w:rPr>
        <w:t> </w:t>
      </w:r>
      <w:r>
        <w:rPr>
          <w:color w:val="231F20"/>
          <w:w w:val="95"/>
        </w:rPr>
        <w:t>air?</w:t>
      </w:r>
      <w:r>
        <w:rPr>
          <w:color w:val="231F20"/>
          <w:spacing w:val="-35"/>
          <w:w w:val="95"/>
        </w:rPr>
        <w:t> </w:t>
      </w:r>
      <w:r>
        <w:rPr>
          <w:color w:val="231F20"/>
          <w:w w:val="95"/>
        </w:rPr>
        <w:t>Sometimes the</w:t>
      </w:r>
      <w:r>
        <w:rPr>
          <w:color w:val="231F20"/>
          <w:spacing w:val="-34"/>
          <w:w w:val="95"/>
        </w:rPr>
        <w:t> </w:t>
      </w:r>
      <w:r>
        <w:rPr>
          <w:color w:val="231F20"/>
          <w:w w:val="95"/>
        </w:rPr>
        <w:t>air</w:t>
      </w:r>
      <w:r>
        <w:rPr>
          <w:color w:val="231F20"/>
          <w:spacing w:val="-34"/>
          <w:w w:val="95"/>
        </w:rPr>
        <w:t> </w:t>
      </w:r>
      <w:r>
        <w:rPr>
          <w:color w:val="231F20"/>
          <w:w w:val="95"/>
        </w:rPr>
        <w:t>contains</w:t>
      </w:r>
      <w:r>
        <w:rPr>
          <w:color w:val="231F20"/>
          <w:spacing w:val="-34"/>
          <w:w w:val="95"/>
        </w:rPr>
        <w:t> </w:t>
      </w:r>
      <w:r>
        <w:rPr>
          <w:color w:val="231F20"/>
          <w:w w:val="95"/>
        </w:rPr>
        <w:t>particle</w:t>
      </w:r>
      <w:r>
        <w:rPr>
          <w:color w:val="231F20"/>
          <w:spacing w:val="-34"/>
          <w:w w:val="95"/>
        </w:rPr>
        <w:t> </w:t>
      </w:r>
      <w:r>
        <w:rPr>
          <w:color w:val="231F20"/>
          <w:w w:val="95"/>
        </w:rPr>
        <w:t>pollution,</w:t>
      </w:r>
      <w:r>
        <w:rPr>
          <w:color w:val="231F20"/>
          <w:spacing w:val="-34"/>
          <w:w w:val="95"/>
        </w:rPr>
        <w:t> </w:t>
      </w:r>
      <w:r>
        <w:rPr>
          <w:color w:val="231F20"/>
          <w:w w:val="95"/>
        </w:rPr>
        <w:t>which</w:t>
      </w:r>
      <w:r>
        <w:rPr>
          <w:color w:val="231F20"/>
          <w:spacing w:val="-34"/>
          <w:w w:val="95"/>
        </w:rPr>
        <w:t> </w:t>
      </w:r>
      <w:r>
        <w:rPr>
          <w:color w:val="231F20"/>
          <w:w w:val="95"/>
        </w:rPr>
        <w:t>is</w:t>
      </w:r>
      <w:r>
        <w:rPr>
          <w:color w:val="231F20"/>
          <w:spacing w:val="-34"/>
          <w:w w:val="95"/>
        </w:rPr>
        <w:t> </w:t>
      </w:r>
      <w:r>
        <w:rPr>
          <w:color w:val="231F20"/>
          <w:w w:val="95"/>
        </w:rPr>
        <w:t>made</w:t>
      </w:r>
      <w:r>
        <w:rPr>
          <w:color w:val="231F20"/>
          <w:spacing w:val="-34"/>
          <w:w w:val="95"/>
        </w:rPr>
        <w:t> </w:t>
      </w:r>
      <w:r>
        <w:rPr>
          <w:color w:val="231F20"/>
          <w:w w:val="95"/>
        </w:rPr>
        <w:t>up of</w:t>
      </w:r>
      <w:r>
        <w:rPr>
          <w:color w:val="231F20"/>
          <w:spacing w:val="-36"/>
          <w:w w:val="95"/>
        </w:rPr>
        <w:t> </w:t>
      </w:r>
      <w:r>
        <w:rPr>
          <w:color w:val="231F20"/>
          <w:w w:val="95"/>
        </w:rPr>
        <w:t>particles</w:t>
      </w:r>
      <w:r>
        <w:rPr>
          <w:color w:val="231F20"/>
          <w:spacing w:val="-35"/>
          <w:w w:val="95"/>
        </w:rPr>
        <w:t> </w:t>
      </w:r>
      <w:r>
        <w:rPr>
          <w:color w:val="231F20"/>
          <w:w w:val="95"/>
        </w:rPr>
        <w:t>of</w:t>
      </w:r>
      <w:r>
        <w:rPr>
          <w:color w:val="231F20"/>
          <w:spacing w:val="-35"/>
          <w:w w:val="95"/>
        </w:rPr>
        <w:t> </w:t>
      </w:r>
      <w:r>
        <w:rPr>
          <w:color w:val="231F20"/>
          <w:w w:val="95"/>
        </w:rPr>
        <w:t>dust,</w:t>
      </w:r>
      <w:r>
        <w:rPr>
          <w:color w:val="231F20"/>
          <w:spacing w:val="-35"/>
          <w:w w:val="95"/>
        </w:rPr>
        <w:t> </w:t>
      </w:r>
      <w:r>
        <w:rPr>
          <w:color w:val="231F20"/>
          <w:w w:val="95"/>
        </w:rPr>
        <w:t>dirt,</w:t>
      </w:r>
      <w:r>
        <w:rPr>
          <w:color w:val="231F20"/>
          <w:spacing w:val="-35"/>
          <w:w w:val="95"/>
        </w:rPr>
        <w:t> </w:t>
      </w:r>
      <w:r>
        <w:rPr>
          <w:color w:val="231F20"/>
          <w:w w:val="95"/>
        </w:rPr>
        <w:t>smoke,</w:t>
      </w:r>
      <w:r>
        <w:rPr>
          <w:color w:val="231F20"/>
          <w:spacing w:val="-35"/>
          <w:w w:val="95"/>
        </w:rPr>
        <w:t> </w:t>
      </w:r>
      <w:r>
        <w:rPr>
          <w:color w:val="231F20"/>
          <w:w w:val="95"/>
        </w:rPr>
        <w:t>and</w:t>
      </w:r>
      <w:r>
        <w:rPr>
          <w:color w:val="231F20"/>
          <w:spacing w:val="-35"/>
          <w:w w:val="95"/>
        </w:rPr>
        <w:t> </w:t>
      </w:r>
      <w:r>
        <w:rPr>
          <w:color w:val="231F20"/>
          <w:w w:val="95"/>
        </w:rPr>
        <w:t>liquid</w:t>
      </w:r>
      <w:r>
        <w:rPr>
          <w:color w:val="231F20"/>
          <w:spacing w:val="-35"/>
          <w:w w:val="95"/>
        </w:rPr>
        <w:t> </w:t>
      </w:r>
      <w:r>
        <w:rPr>
          <w:color w:val="231F20"/>
          <w:w w:val="95"/>
        </w:rPr>
        <w:t>droplets. Wind can blow particle pollution in the air from </w:t>
      </w:r>
      <w:r>
        <w:rPr>
          <w:color w:val="231F20"/>
          <w:w w:val="90"/>
        </w:rPr>
        <w:t>nearby</w:t>
      </w:r>
      <w:r>
        <w:rPr>
          <w:color w:val="231F20"/>
          <w:spacing w:val="-26"/>
          <w:w w:val="90"/>
        </w:rPr>
        <w:t> </w:t>
      </w:r>
      <w:r>
        <w:rPr>
          <w:color w:val="231F20"/>
          <w:w w:val="90"/>
        </w:rPr>
        <w:t>sources</w:t>
      </w:r>
      <w:r>
        <w:rPr>
          <w:color w:val="231F20"/>
          <w:spacing w:val="-26"/>
          <w:w w:val="90"/>
        </w:rPr>
        <w:t> </w:t>
      </w:r>
      <w:r>
        <w:rPr>
          <w:color w:val="231F20"/>
          <w:w w:val="90"/>
        </w:rPr>
        <w:t>as</w:t>
      </w:r>
      <w:r>
        <w:rPr>
          <w:color w:val="231F20"/>
          <w:spacing w:val="-25"/>
          <w:w w:val="90"/>
        </w:rPr>
        <w:t> </w:t>
      </w:r>
      <w:r>
        <w:rPr>
          <w:color w:val="231F20"/>
          <w:w w:val="90"/>
        </w:rPr>
        <w:t>well</w:t>
      </w:r>
      <w:r>
        <w:rPr>
          <w:color w:val="231F20"/>
          <w:spacing w:val="-26"/>
          <w:w w:val="90"/>
        </w:rPr>
        <w:t> </w:t>
      </w:r>
      <w:r>
        <w:rPr>
          <w:color w:val="231F20"/>
          <w:w w:val="90"/>
        </w:rPr>
        <w:t>as</w:t>
      </w:r>
      <w:r>
        <w:rPr>
          <w:color w:val="231F20"/>
          <w:spacing w:val="-26"/>
          <w:w w:val="90"/>
        </w:rPr>
        <w:t> </w:t>
      </w:r>
      <w:r>
        <w:rPr>
          <w:color w:val="231F20"/>
          <w:w w:val="90"/>
        </w:rPr>
        <w:t>from</w:t>
      </w:r>
      <w:r>
        <w:rPr>
          <w:color w:val="231F20"/>
          <w:spacing w:val="-25"/>
          <w:w w:val="90"/>
        </w:rPr>
        <w:t> </w:t>
      </w:r>
      <w:r>
        <w:rPr>
          <w:color w:val="231F20"/>
          <w:w w:val="90"/>
        </w:rPr>
        <w:t>distant</w:t>
      </w:r>
      <w:r>
        <w:rPr>
          <w:color w:val="231F20"/>
          <w:spacing w:val="-26"/>
          <w:w w:val="90"/>
        </w:rPr>
        <w:t> </w:t>
      </w:r>
      <w:r>
        <w:rPr>
          <w:color w:val="231F20"/>
          <w:w w:val="90"/>
        </w:rPr>
        <w:t>locations.</w:t>
      </w:r>
      <w:r>
        <w:rPr>
          <w:color w:val="231F20"/>
          <w:spacing w:val="-26"/>
          <w:w w:val="90"/>
        </w:rPr>
        <w:t> </w:t>
      </w:r>
      <w:r>
        <w:rPr>
          <w:color w:val="231F20"/>
          <w:w w:val="90"/>
        </w:rPr>
        <w:t>The movement</w:t>
      </w:r>
      <w:r>
        <w:rPr>
          <w:color w:val="231F20"/>
          <w:spacing w:val="-15"/>
          <w:w w:val="90"/>
        </w:rPr>
        <w:t> </w:t>
      </w:r>
      <w:r>
        <w:rPr>
          <w:color w:val="231F20"/>
          <w:w w:val="90"/>
        </w:rPr>
        <w:t>of</w:t>
      </w:r>
      <w:r>
        <w:rPr>
          <w:color w:val="231F20"/>
          <w:spacing w:val="-14"/>
          <w:w w:val="90"/>
        </w:rPr>
        <w:t> </w:t>
      </w:r>
      <w:r>
        <w:rPr>
          <w:color w:val="231F20"/>
          <w:w w:val="90"/>
        </w:rPr>
        <w:t>wind-blown</w:t>
      </w:r>
      <w:r>
        <w:rPr>
          <w:color w:val="231F20"/>
          <w:spacing w:val="-15"/>
          <w:w w:val="90"/>
        </w:rPr>
        <w:t> </w:t>
      </w:r>
      <w:r>
        <w:rPr>
          <w:color w:val="231F20"/>
          <w:w w:val="90"/>
        </w:rPr>
        <w:t>particles</w:t>
      </w:r>
      <w:r>
        <w:rPr>
          <w:color w:val="231F20"/>
          <w:spacing w:val="-14"/>
          <w:w w:val="90"/>
        </w:rPr>
        <w:t> </w:t>
      </w:r>
      <w:r>
        <w:rPr>
          <w:color w:val="231F20"/>
          <w:w w:val="90"/>
        </w:rPr>
        <w:t>is</w:t>
      </w:r>
      <w:r>
        <w:rPr>
          <w:color w:val="231F20"/>
          <w:spacing w:val="-15"/>
          <w:w w:val="90"/>
        </w:rPr>
        <w:t> </w:t>
      </w:r>
      <w:r>
        <w:rPr>
          <w:color w:val="231F20"/>
          <w:w w:val="90"/>
        </w:rPr>
        <w:t>more</w:t>
      </w:r>
      <w:r>
        <w:rPr>
          <w:color w:val="231F20"/>
          <w:spacing w:val="-14"/>
          <w:w w:val="90"/>
        </w:rPr>
        <w:t> </w:t>
      </w:r>
      <w:r>
        <w:rPr>
          <w:color w:val="231F20"/>
          <w:w w:val="90"/>
        </w:rPr>
        <w:t>horizontal than</w:t>
      </w:r>
      <w:r>
        <w:rPr>
          <w:color w:val="231F20"/>
          <w:spacing w:val="-21"/>
          <w:w w:val="90"/>
        </w:rPr>
        <w:t> </w:t>
      </w:r>
      <w:r>
        <w:rPr>
          <w:color w:val="231F20"/>
          <w:w w:val="90"/>
        </w:rPr>
        <w:t>vertical.</w:t>
      </w:r>
      <w:r>
        <w:rPr>
          <w:color w:val="231F20"/>
          <w:spacing w:val="-20"/>
          <w:w w:val="90"/>
        </w:rPr>
        <w:t> </w:t>
      </w:r>
      <w:r>
        <w:rPr>
          <w:color w:val="231F20"/>
          <w:w w:val="90"/>
        </w:rPr>
        <w:t>Particle</w:t>
      </w:r>
      <w:r>
        <w:rPr>
          <w:color w:val="231F20"/>
          <w:spacing w:val="-21"/>
          <w:w w:val="90"/>
        </w:rPr>
        <w:t> </w:t>
      </w:r>
      <w:r>
        <w:rPr>
          <w:color w:val="231F20"/>
          <w:w w:val="90"/>
        </w:rPr>
        <w:t>pollution</w:t>
      </w:r>
      <w:r>
        <w:rPr>
          <w:color w:val="231F20"/>
          <w:spacing w:val="-20"/>
          <w:w w:val="90"/>
        </w:rPr>
        <w:t> </w:t>
      </w:r>
      <w:r>
        <w:rPr>
          <w:color w:val="231F20"/>
          <w:w w:val="90"/>
        </w:rPr>
        <w:t>that</w:t>
      </w:r>
      <w:r>
        <w:rPr>
          <w:color w:val="231F20"/>
          <w:spacing w:val="-21"/>
          <w:w w:val="90"/>
        </w:rPr>
        <w:t> </w:t>
      </w:r>
      <w:r>
        <w:rPr>
          <w:color w:val="231F20"/>
          <w:w w:val="90"/>
        </w:rPr>
        <w:t>we</w:t>
      </w:r>
      <w:r>
        <w:rPr>
          <w:color w:val="231F20"/>
          <w:spacing w:val="-20"/>
          <w:w w:val="90"/>
        </w:rPr>
        <w:t> </w:t>
      </w:r>
      <w:r>
        <w:rPr>
          <w:color w:val="231F20"/>
          <w:w w:val="90"/>
        </w:rPr>
        <w:t>can</w:t>
      </w:r>
      <w:r>
        <w:rPr>
          <w:color w:val="231F20"/>
          <w:spacing w:val="-20"/>
          <w:w w:val="90"/>
        </w:rPr>
        <w:t> </w:t>
      </w:r>
      <w:r>
        <w:rPr>
          <w:color w:val="231F20"/>
          <w:w w:val="90"/>
        </w:rPr>
        <w:t>easily</w:t>
      </w:r>
      <w:r>
        <w:rPr>
          <w:color w:val="231F20"/>
          <w:spacing w:val="-21"/>
          <w:w w:val="90"/>
        </w:rPr>
        <w:t> </w:t>
      </w:r>
      <w:r>
        <w:rPr>
          <w:color w:val="231F20"/>
          <w:w w:val="90"/>
        </w:rPr>
        <w:t>see ranges</w:t>
      </w:r>
      <w:r>
        <w:rPr>
          <w:color w:val="231F20"/>
          <w:spacing w:val="-21"/>
          <w:w w:val="90"/>
        </w:rPr>
        <w:t> </w:t>
      </w:r>
      <w:r>
        <w:rPr>
          <w:color w:val="231F20"/>
          <w:w w:val="90"/>
        </w:rPr>
        <w:t>in</w:t>
      </w:r>
      <w:r>
        <w:rPr>
          <w:color w:val="231F20"/>
          <w:spacing w:val="-20"/>
          <w:w w:val="90"/>
        </w:rPr>
        <w:t> </w:t>
      </w:r>
      <w:r>
        <w:rPr>
          <w:color w:val="231F20"/>
          <w:w w:val="90"/>
        </w:rPr>
        <w:t>size</w:t>
      </w:r>
      <w:r>
        <w:rPr>
          <w:color w:val="231F20"/>
          <w:spacing w:val="-20"/>
          <w:w w:val="90"/>
        </w:rPr>
        <w:t> </w:t>
      </w:r>
      <w:r>
        <w:rPr>
          <w:color w:val="231F20"/>
          <w:w w:val="90"/>
        </w:rPr>
        <w:t>from</w:t>
      </w:r>
      <w:r>
        <w:rPr>
          <w:color w:val="231F20"/>
          <w:spacing w:val="-21"/>
          <w:w w:val="90"/>
        </w:rPr>
        <w:t> </w:t>
      </w:r>
      <w:r>
        <w:rPr>
          <w:color w:val="231F20"/>
          <w:w w:val="90"/>
        </w:rPr>
        <w:t>approximately</w:t>
      </w:r>
      <w:r>
        <w:rPr>
          <w:color w:val="231F20"/>
          <w:spacing w:val="-20"/>
          <w:w w:val="90"/>
        </w:rPr>
        <w:t> </w:t>
      </w:r>
      <w:r>
        <w:rPr>
          <w:color w:val="231F20"/>
          <w:w w:val="90"/>
        </w:rPr>
        <w:t>20</w:t>
      </w:r>
      <w:r>
        <w:rPr>
          <w:color w:val="231F20"/>
          <w:spacing w:val="-20"/>
          <w:w w:val="90"/>
        </w:rPr>
        <w:t> </w:t>
      </w:r>
      <w:r>
        <w:rPr>
          <w:color w:val="231F20"/>
          <w:w w:val="90"/>
        </w:rPr>
        <w:t>to</w:t>
      </w:r>
      <w:r>
        <w:rPr>
          <w:color w:val="231F20"/>
          <w:spacing w:val="-21"/>
          <w:w w:val="90"/>
        </w:rPr>
        <w:t> </w:t>
      </w:r>
      <w:r>
        <w:rPr>
          <w:color w:val="231F20"/>
          <w:spacing w:val="-3"/>
          <w:w w:val="90"/>
        </w:rPr>
        <w:t>100</w:t>
      </w:r>
      <w:r>
        <w:rPr>
          <w:color w:val="231F20"/>
          <w:spacing w:val="-20"/>
          <w:w w:val="90"/>
        </w:rPr>
        <w:t> </w:t>
      </w:r>
      <w:r>
        <w:rPr>
          <w:color w:val="231F20"/>
          <w:w w:val="90"/>
        </w:rPr>
        <w:t>microns. For comparison purposes, a human hair is approxi- mately</w:t>
      </w:r>
      <w:r>
        <w:rPr>
          <w:color w:val="231F20"/>
          <w:spacing w:val="-19"/>
          <w:w w:val="90"/>
        </w:rPr>
        <w:t> </w:t>
      </w:r>
      <w:r>
        <w:rPr>
          <w:color w:val="231F20"/>
          <w:spacing w:val="-5"/>
          <w:w w:val="90"/>
        </w:rPr>
        <w:t>70</w:t>
      </w:r>
      <w:r>
        <w:rPr>
          <w:color w:val="231F20"/>
          <w:spacing w:val="-19"/>
          <w:w w:val="90"/>
        </w:rPr>
        <w:t> </w:t>
      </w:r>
      <w:r>
        <w:rPr>
          <w:color w:val="231F20"/>
          <w:w w:val="90"/>
        </w:rPr>
        <w:t>microns</w:t>
      </w:r>
      <w:r>
        <w:rPr>
          <w:color w:val="231F20"/>
          <w:spacing w:val="-19"/>
          <w:w w:val="90"/>
        </w:rPr>
        <w:t> </w:t>
      </w:r>
      <w:r>
        <w:rPr>
          <w:color w:val="231F20"/>
          <w:w w:val="90"/>
        </w:rPr>
        <w:t>in</w:t>
      </w:r>
      <w:r>
        <w:rPr>
          <w:color w:val="231F20"/>
          <w:spacing w:val="-18"/>
          <w:w w:val="90"/>
        </w:rPr>
        <w:t> </w:t>
      </w:r>
      <w:r>
        <w:rPr>
          <w:color w:val="231F20"/>
          <w:w w:val="90"/>
        </w:rPr>
        <w:t>diameter.</w:t>
      </w:r>
      <w:r>
        <w:rPr>
          <w:color w:val="231F20"/>
          <w:spacing w:val="-19"/>
          <w:w w:val="90"/>
        </w:rPr>
        <w:t> </w:t>
      </w:r>
      <w:r>
        <w:rPr>
          <w:color w:val="231F20"/>
          <w:w w:val="90"/>
        </w:rPr>
        <w:t>A</w:t>
      </w:r>
      <w:r>
        <w:rPr>
          <w:color w:val="231F20"/>
          <w:spacing w:val="-19"/>
          <w:w w:val="90"/>
        </w:rPr>
        <w:t> </w:t>
      </w:r>
      <w:r>
        <w:rPr>
          <w:color w:val="231F20"/>
          <w:w w:val="90"/>
        </w:rPr>
        <w:t>good</w:t>
      </w:r>
      <w:r>
        <w:rPr>
          <w:color w:val="231F20"/>
          <w:spacing w:val="-19"/>
          <w:w w:val="90"/>
        </w:rPr>
        <w:t> </w:t>
      </w:r>
      <w:r>
        <w:rPr>
          <w:color w:val="231F20"/>
          <w:w w:val="90"/>
        </w:rPr>
        <w:t>collecting</w:t>
      </w:r>
      <w:r>
        <w:rPr>
          <w:color w:val="231F20"/>
          <w:spacing w:val="-18"/>
          <w:w w:val="90"/>
        </w:rPr>
        <w:t> </w:t>
      </w:r>
      <w:r>
        <w:rPr>
          <w:color w:val="231F20"/>
          <w:w w:val="90"/>
        </w:rPr>
        <w:t>sur- face</w:t>
      </w:r>
      <w:r>
        <w:rPr>
          <w:color w:val="231F20"/>
          <w:spacing w:val="-25"/>
          <w:w w:val="90"/>
        </w:rPr>
        <w:t> </w:t>
      </w:r>
      <w:r>
        <w:rPr>
          <w:color w:val="231F20"/>
          <w:w w:val="90"/>
        </w:rPr>
        <w:t>is</w:t>
      </w:r>
      <w:r>
        <w:rPr>
          <w:color w:val="231F20"/>
          <w:spacing w:val="-24"/>
          <w:w w:val="90"/>
        </w:rPr>
        <w:t> </w:t>
      </w:r>
      <w:r>
        <w:rPr>
          <w:color w:val="231F20"/>
          <w:w w:val="90"/>
        </w:rPr>
        <w:t>a</w:t>
      </w:r>
      <w:r>
        <w:rPr>
          <w:color w:val="231F20"/>
          <w:spacing w:val="-25"/>
          <w:w w:val="90"/>
        </w:rPr>
        <w:t> </w:t>
      </w:r>
      <w:r>
        <w:rPr>
          <w:color w:val="231F20"/>
          <w:w w:val="90"/>
        </w:rPr>
        <w:t>vertical</w:t>
      </w:r>
      <w:r>
        <w:rPr>
          <w:color w:val="231F20"/>
          <w:spacing w:val="-24"/>
          <w:w w:val="90"/>
        </w:rPr>
        <w:t> </w:t>
      </w:r>
      <w:r>
        <w:rPr>
          <w:color w:val="231F20"/>
          <w:w w:val="90"/>
        </w:rPr>
        <w:t>plane.</w:t>
      </w:r>
      <w:r>
        <w:rPr>
          <w:color w:val="231F20"/>
          <w:spacing w:val="-25"/>
          <w:w w:val="90"/>
        </w:rPr>
        <w:t> </w:t>
      </w:r>
      <w:r>
        <w:rPr>
          <w:color w:val="231F20"/>
          <w:w w:val="90"/>
        </w:rPr>
        <w:t>Sticky</w:t>
      </w:r>
      <w:r>
        <w:rPr>
          <w:color w:val="231F20"/>
          <w:spacing w:val="-24"/>
          <w:w w:val="90"/>
        </w:rPr>
        <w:t> </w:t>
      </w:r>
      <w:r>
        <w:rPr>
          <w:color w:val="231F20"/>
          <w:w w:val="90"/>
        </w:rPr>
        <w:t>paper</w:t>
      </w:r>
      <w:r>
        <w:rPr>
          <w:color w:val="231F20"/>
          <w:spacing w:val="-25"/>
          <w:w w:val="90"/>
        </w:rPr>
        <w:t> </w:t>
      </w:r>
      <w:r>
        <w:rPr>
          <w:color w:val="231F20"/>
          <w:w w:val="90"/>
        </w:rPr>
        <w:t>wrapped</w:t>
      </w:r>
      <w:r>
        <w:rPr>
          <w:color w:val="231F20"/>
          <w:spacing w:val="-24"/>
          <w:w w:val="90"/>
        </w:rPr>
        <w:t> </w:t>
      </w:r>
      <w:r>
        <w:rPr>
          <w:color w:val="231F20"/>
          <w:w w:val="90"/>
        </w:rPr>
        <w:t>around </w:t>
      </w:r>
      <w:r>
        <w:rPr>
          <w:color w:val="231F20"/>
          <w:w w:val="95"/>
        </w:rPr>
        <w:t>a</w:t>
      </w:r>
      <w:r>
        <w:rPr>
          <w:color w:val="231F20"/>
          <w:spacing w:val="-38"/>
          <w:w w:val="95"/>
        </w:rPr>
        <w:t> </w:t>
      </w:r>
      <w:r>
        <w:rPr>
          <w:color w:val="231F20"/>
          <w:w w:val="95"/>
        </w:rPr>
        <w:t>jar</w:t>
      </w:r>
      <w:r>
        <w:rPr>
          <w:color w:val="231F20"/>
          <w:spacing w:val="-37"/>
          <w:w w:val="95"/>
        </w:rPr>
        <w:t> </w:t>
      </w:r>
      <w:r>
        <w:rPr>
          <w:color w:val="231F20"/>
          <w:w w:val="95"/>
        </w:rPr>
        <w:t>can</w:t>
      </w:r>
      <w:r>
        <w:rPr>
          <w:color w:val="231F20"/>
          <w:spacing w:val="-37"/>
          <w:w w:val="95"/>
        </w:rPr>
        <w:t> </w:t>
      </w:r>
      <w:r>
        <w:rPr>
          <w:color w:val="231F20"/>
          <w:w w:val="95"/>
        </w:rPr>
        <w:t>be</w:t>
      </w:r>
      <w:r>
        <w:rPr>
          <w:color w:val="231F20"/>
          <w:spacing w:val="-38"/>
          <w:w w:val="95"/>
        </w:rPr>
        <w:t> </w:t>
      </w:r>
      <w:r>
        <w:rPr>
          <w:color w:val="231F20"/>
          <w:w w:val="95"/>
        </w:rPr>
        <w:t>used</w:t>
      </w:r>
      <w:r>
        <w:rPr>
          <w:color w:val="231F20"/>
          <w:spacing w:val="-37"/>
          <w:w w:val="95"/>
        </w:rPr>
        <w:t> </w:t>
      </w:r>
      <w:r>
        <w:rPr>
          <w:color w:val="231F20"/>
          <w:w w:val="95"/>
        </w:rPr>
        <w:t>as</w:t>
      </w:r>
      <w:r>
        <w:rPr>
          <w:color w:val="231F20"/>
          <w:spacing w:val="-37"/>
          <w:w w:val="95"/>
        </w:rPr>
        <w:t> </w:t>
      </w:r>
      <w:r>
        <w:rPr>
          <w:color w:val="231F20"/>
          <w:w w:val="95"/>
        </w:rPr>
        <w:t>a</w:t>
      </w:r>
      <w:r>
        <w:rPr>
          <w:color w:val="231F20"/>
          <w:spacing w:val="-37"/>
          <w:w w:val="95"/>
        </w:rPr>
        <w:t> </w:t>
      </w:r>
      <w:r>
        <w:rPr>
          <w:color w:val="231F20"/>
          <w:w w:val="95"/>
        </w:rPr>
        <w:t>sample</w:t>
      </w:r>
      <w:r>
        <w:rPr>
          <w:color w:val="231F20"/>
          <w:spacing w:val="-38"/>
          <w:w w:val="95"/>
        </w:rPr>
        <w:t> </w:t>
      </w:r>
      <w:r>
        <w:rPr>
          <w:color w:val="231F20"/>
          <w:w w:val="95"/>
        </w:rPr>
        <w:t>collector</w:t>
      </w:r>
      <w:r>
        <w:rPr>
          <w:color w:val="231F20"/>
          <w:spacing w:val="-37"/>
          <w:w w:val="95"/>
        </w:rPr>
        <w:t> </w:t>
      </w:r>
      <w:r>
        <w:rPr>
          <w:color w:val="231F20"/>
          <w:w w:val="95"/>
        </w:rPr>
        <w:t>and</w:t>
      </w:r>
      <w:r>
        <w:rPr>
          <w:color w:val="231F20"/>
          <w:spacing w:val="-37"/>
          <w:w w:val="95"/>
        </w:rPr>
        <w:t> </w:t>
      </w:r>
      <w:r>
        <w:rPr>
          <w:color w:val="231F20"/>
          <w:w w:val="95"/>
        </w:rPr>
        <w:t>will</w:t>
      </w:r>
      <w:r>
        <w:rPr>
          <w:color w:val="231F20"/>
          <w:spacing w:val="-38"/>
          <w:w w:val="95"/>
        </w:rPr>
        <w:t> </w:t>
      </w:r>
      <w:r>
        <w:rPr>
          <w:color w:val="231F20"/>
          <w:w w:val="95"/>
        </w:rPr>
        <w:t>work </w:t>
      </w:r>
      <w:r>
        <w:rPr>
          <w:color w:val="231F20"/>
          <w:w w:val="90"/>
        </w:rPr>
        <w:t>well</w:t>
      </w:r>
      <w:r>
        <w:rPr>
          <w:color w:val="231F20"/>
          <w:spacing w:val="-24"/>
          <w:w w:val="90"/>
        </w:rPr>
        <w:t> </w:t>
      </w:r>
      <w:r>
        <w:rPr>
          <w:color w:val="231F20"/>
          <w:w w:val="90"/>
        </w:rPr>
        <w:t>to</w:t>
      </w:r>
      <w:r>
        <w:rPr>
          <w:color w:val="231F20"/>
          <w:spacing w:val="-23"/>
          <w:w w:val="90"/>
        </w:rPr>
        <w:t> </w:t>
      </w:r>
      <w:r>
        <w:rPr>
          <w:color w:val="231F20"/>
          <w:w w:val="90"/>
        </w:rPr>
        <w:t>capture</w:t>
      </w:r>
      <w:r>
        <w:rPr>
          <w:color w:val="231F20"/>
          <w:spacing w:val="-24"/>
          <w:w w:val="90"/>
        </w:rPr>
        <w:t> </w:t>
      </w:r>
      <w:r>
        <w:rPr>
          <w:color w:val="231F20"/>
          <w:w w:val="90"/>
        </w:rPr>
        <w:t>the</w:t>
      </w:r>
      <w:r>
        <w:rPr>
          <w:color w:val="231F20"/>
          <w:spacing w:val="-23"/>
          <w:w w:val="90"/>
        </w:rPr>
        <w:t> </w:t>
      </w:r>
      <w:r>
        <w:rPr>
          <w:color w:val="231F20"/>
          <w:w w:val="90"/>
        </w:rPr>
        <w:t>particles.</w:t>
      </w:r>
      <w:r>
        <w:rPr>
          <w:color w:val="231F20"/>
          <w:spacing w:val="-24"/>
          <w:w w:val="90"/>
        </w:rPr>
        <w:t> </w:t>
      </w:r>
      <w:r>
        <w:rPr>
          <w:color w:val="231F20"/>
          <w:w w:val="90"/>
        </w:rPr>
        <w:t>By</w:t>
      </w:r>
      <w:r>
        <w:rPr>
          <w:color w:val="231F20"/>
          <w:spacing w:val="-23"/>
          <w:w w:val="90"/>
        </w:rPr>
        <w:t> </w:t>
      </w:r>
      <w:r>
        <w:rPr>
          <w:color w:val="231F20"/>
          <w:w w:val="90"/>
        </w:rPr>
        <w:t>having</w:t>
      </w:r>
      <w:r>
        <w:rPr>
          <w:color w:val="231F20"/>
          <w:spacing w:val="-24"/>
          <w:w w:val="90"/>
        </w:rPr>
        <w:t> </w:t>
      </w:r>
      <w:r>
        <w:rPr>
          <w:color w:val="231F20"/>
          <w:w w:val="90"/>
        </w:rPr>
        <w:t>students</w:t>
      </w:r>
      <w:r>
        <w:rPr>
          <w:color w:val="231F20"/>
          <w:spacing w:val="-23"/>
          <w:w w:val="90"/>
        </w:rPr>
        <w:t> </w:t>
      </w:r>
      <w:r>
        <w:rPr>
          <w:color w:val="231F20"/>
          <w:spacing w:val="-4"/>
          <w:w w:val="90"/>
        </w:rPr>
        <w:t>make </w:t>
      </w:r>
      <w:r>
        <w:rPr>
          <w:color w:val="231F20"/>
          <w:w w:val="95"/>
        </w:rPr>
        <w:t>and</w:t>
      </w:r>
      <w:r>
        <w:rPr>
          <w:color w:val="231F20"/>
          <w:spacing w:val="-39"/>
          <w:w w:val="95"/>
        </w:rPr>
        <w:t> </w:t>
      </w:r>
      <w:r>
        <w:rPr>
          <w:color w:val="231F20"/>
          <w:w w:val="95"/>
        </w:rPr>
        <w:t>analyze</w:t>
      </w:r>
      <w:r>
        <w:rPr>
          <w:color w:val="231F20"/>
          <w:spacing w:val="-38"/>
          <w:w w:val="95"/>
        </w:rPr>
        <w:t> </w:t>
      </w:r>
      <w:r>
        <w:rPr>
          <w:color w:val="231F20"/>
          <w:w w:val="95"/>
        </w:rPr>
        <w:t>their</w:t>
      </w:r>
      <w:r>
        <w:rPr>
          <w:color w:val="231F20"/>
          <w:spacing w:val="-38"/>
          <w:w w:val="95"/>
        </w:rPr>
        <w:t> </w:t>
      </w:r>
      <w:r>
        <w:rPr>
          <w:color w:val="231F20"/>
          <w:w w:val="95"/>
        </w:rPr>
        <w:t>own</w:t>
      </w:r>
      <w:r>
        <w:rPr>
          <w:color w:val="231F20"/>
          <w:spacing w:val="-39"/>
          <w:w w:val="95"/>
        </w:rPr>
        <w:t> </w:t>
      </w:r>
      <w:r>
        <w:rPr>
          <w:color w:val="231F20"/>
          <w:w w:val="95"/>
        </w:rPr>
        <w:t>sample</w:t>
      </w:r>
      <w:r>
        <w:rPr>
          <w:color w:val="231F20"/>
          <w:spacing w:val="-38"/>
          <w:w w:val="95"/>
        </w:rPr>
        <w:t> </w:t>
      </w:r>
      <w:r>
        <w:rPr>
          <w:color w:val="231F20"/>
          <w:w w:val="95"/>
        </w:rPr>
        <w:t>collector,</w:t>
      </w:r>
      <w:r>
        <w:rPr>
          <w:color w:val="231F20"/>
          <w:spacing w:val="-38"/>
          <w:w w:val="95"/>
        </w:rPr>
        <w:t> </w:t>
      </w:r>
      <w:r>
        <w:rPr>
          <w:color w:val="231F20"/>
          <w:w w:val="95"/>
        </w:rPr>
        <w:t>they</w:t>
      </w:r>
      <w:r>
        <w:rPr>
          <w:color w:val="231F20"/>
          <w:spacing w:val="-39"/>
          <w:w w:val="95"/>
        </w:rPr>
        <w:t> </w:t>
      </w:r>
      <w:r>
        <w:rPr>
          <w:color w:val="231F20"/>
          <w:w w:val="95"/>
        </w:rPr>
        <w:t>will</w:t>
      </w:r>
      <w:r>
        <w:rPr>
          <w:color w:val="231F20"/>
          <w:spacing w:val="-38"/>
          <w:w w:val="95"/>
        </w:rPr>
        <w:t> </w:t>
      </w:r>
      <w:r>
        <w:rPr>
          <w:color w:val="231F20"/>
          <w:w w:val="95"/>
        </w:rPr>
        <w:t>be able</w:t>
      </w:r>
      <w:r>
        <w:rPr>
          <w:color w:val="231F20"/>
          <w:spacing w:val="-26"/>
          <w:w w:val="95"/>
        </w:rPr>
        <w:t> </w:t>
      </w:r>
      <w:r>
        <w:rPr>
          <w:color w:val="231F20"/>
          <w:w w:val="95"/>
        </w:rPr>
        <w:t>to</w:t>
      </w:r>
      <w:r>
        <w:rPr>
          <w:color w:val="231F20"/>
          <w:spacing w:val="-26"/>
          <w:w w:val="95"/>
        </w:rPr>
        <w:t> </w:t>
      </w:r>
      <w:r>
        <w:rPr>
          <w:color w:val="231F20"/>
          <w:w w:val="95"/>
        </w:rPr>
        <w:t>see</w:t>
      </w:r>
      <w:r>
        <w:rPr>
          <w:color w:val="231F20"/>
          <w:spacing w:val="-26"/>
          <w:w w:val="95"/>
        </w:rPr>
        <w:t> </w:t>
      </w:r>
      <w:r>
        <w:rPr>
          <w:color w:val="231F20"/>
          <w:w w:val="95"/>
        </w:rPr>
        <w:t>particle</w:t>
      </w:r>
      <w:r>
        <w:rPr>
          <w:color w:val="231F20"/>
          <w:spacing w:val="-26"/>
          <w:w w:val="95"/>
        </w:rPr>
        <w:t> </w:t>
      </w:r>
      <w:r>
        <w:rPr>
          <w:color w:val="231F20"/>
          <w:w w:val="95"/>
        </w:rPr>
        <w:t>pollution</w:t>
      </w:r>
      <w:r>
        <w:rPr>
          <w:color w:val="231F20"/>
          <w:spacing w:val="-26"/>
          <w:w w:val="95"/>
        </w:rPr>
        <w:t> </w:t>
      </w:r>
      <w:r>
        <w:rPr>
          <w:color w:val="231F20"/>
          <w:w w:val="95"/>
        </w:rPr>
        <w:t>in</w:t>
      </w:r>
      <w:r>
        <w:rPr>
          <w:color w:val="231F20"/>
          <w:spacing w:val="-26"/>
          <w:w w:val="95"/>
        </w:rPr>
        <w:t> </w:t>
      </w:r>
      <w:r>
        <w:rPr>
          <w:color w:val="231F20"/>
          <w:w w:val="95"/>
        </w:rPr>
        <w:t>the</w:t>
      </w:r>
      <w:r>
        <w:rPr>
          <w:color w:val="231F20"/>
          <w:spacing w:val="-26"/>
          <w:w w:val="95"/>
        </w:rPr>
        <w:t> </w:t>
      </w:r>
      <w:r>
        <w:rPr>
          <w:color w:val="231F20"/>
          <w:w w:val="95"/>
        </w:rPr>
        <w:t>air</w:t>
      </w:r>
      <w:r>
        <w:rPr>
          <w:color w:val="231F20"/>
          <w:spacing w:val="-26"/>
          <w:w w:val="95"/>
        </w:rPr>
        <w:t> </w:t>
      </w:r>
      <w:r>
        <w:rPr>
          <w:color w:val="231F20"/>
          <w:w w:val="95"/>
        </w:rPr>
        <w:t>that</w:t>
      </w:r>
      <w:r>
        <w:rPr>
          <w:color w:val="231F20"/>
          <w:spacing w:val="-26"/>
          <w:w w:val="95"/>
        </w:rPr>
        <w:t> </w:t>
      </w:r>
      <w:r>
        <w:rPr>
          <w:color w:val="231F20"/>
          <w:w w:val="95"/>
        </w:rPr>
        <w:t>may</w:t>
      </w:r>
      <w:r>
        <w:rPr>
          <w:color w:val="231F20"/>
          <w:spacing w:val="-26"/>
          <w:w w:val="95"/>
        </w:rPr>
        <w:t> </w:t>
      </w:r>
      <w:r>
        <w:rPr>
          <w:color w:val="231F20"/>
          <w:w w:val="95"/>
        </w:rPr>
        <w:t>not generally</w:t>
      </w:r>
      <w:r>
        <w:rPr>
          <w:color w:val="231F20"/>
          <w:spacing w:val="-32"/>
          <w:w w:val="95"/>
        </w:rPr>
        <w:t> </w:t>
      </w:r>
      <w:r>
        <w:rPr>
          <w:color w:val="231F20"/>
          <w:w w:val="95"/>
        </w:rPr>
        <w:t>be</w:t>
      </w:r>
      <w:r>
        <w:rPr>
          <w:color w:val="231F20"/>
          <w:spacing w:val="-32"/>
          <w:w w:val="95"/>
        </w:rPr>
        <w:t> </w:t>
      </w:r>
      <w:r>
        <w:rPr>
          <w:color w:val="231F20"/>
          <w:w w:val="95"/>
        </w:rPr>
        <w:t>visible,</w:t>
      </w:r>
      <w:r>
        <w:rPr>
          <w:color w:val="231F20"/>
          <w:spacing w:val="-32"/>
          <w:w w:val="95"/>
        </w:rPr>
        <w:t> </w:t>
      </w:r>
      <w:r>
        <w:rPr>
          <w:color w:val="231F20"/>
          <w:w w:val="95"/>
        </w:rPr>
        <w:t>learn</w:t>
      </w:r>
      <w:r>
        <w:rPr>
          <w:color w:val="231F20"/>
          <w:spacing w:val="-32"/>
          <w:w w:val="95"/>
        </w:rPr>
        <w:t> </w:t>
      </w:r>
      <w:r>
        <w:rPr>
          <w:color w:val="231F20"/>
          <w:w w:val="95"/>
        </w:rPr>
        <w:t>which</w:t>
      </w:r>
      <w:r>
        <w:rPr>
          <w:color w:val="231F20"/>
          <w:spacing w:val="-32"/>
          <w:w w:val="95"/>
        </w:rPr>
        <w:t> </w:t>
      </w:r>
      <w:r>
        <w:rPr>
          <w:color w:val="231F20"/>
          <w:w w:val="95"/>
        </w:rPr>
        <w:t>direction</w:t>
      </w:r>
      <w:r>
        <w:rPr>
          <w:color w:val="231F20"/>
          <w:spacing w:val="-32"/>
          <w:w w:val="95"/>
        </w:rPr>
        <w:t> </w:t>
      </w:r>
      <w:r>
        <w:rPr>
          <w:color w:val="231F20"/>
          <w:w w:val="95"/>
        </w:rPr>
        <w:t>the</w:t>
      </w:r>
      <w:r>
        <w:rPr>
          <w:color w:val="231F20"/>
          <w:spacing w:val="-32"/>
          <w:w w:val="95"/>
        </w:rPr>
        <w:t> </w:t>
      </w:r>
      <w:r>
        <w:rPr>
          <w:color w:val="231F20"/>
          <w:w w:val="95"/>
        </w:rPr>
        <w:t>par- ticle</w:t>
      </w:r>
      <w:r>
        <w:rPr>
          <w:color w:val="231F20"/>
          <w:spacing w:val="-34"/>
          <w:w w:val="95"/>
        </w:rPr>
        <w:t> </w:t>
      </w:r>
      <w:r>
        <w:rPr>
          <w:color w:val="231F20"/>
          <w:w w:val="95"/>
        </w:rPr>
        <w:t>pollution</w:t>
      </w:r>
      <w:r>
        <w:rPr>
          <w:color w:val="231F20"/>
          <w:spacing w:val="-33"/>
          <w:w w:val="95"/>
        </w:rPr>
        <w:t> </w:t>
      </w:r>
      <w:r>
        <w:rPr>
          <w:color w:val="231F20"/>
          <w:w w:val="95"/>
        </w:rPr>
        <w:t>comes</w:t>
      </w:r>
      <w:r>
        <w:rPr>
          <w:color w:val="231F20"/>
          <w:spacing w:val="-34"/>
          <w:w w:val="95"/>
        </w:rPr>
        <w:t> </w:t>
      </w:r>
      <w:r>
        <w:rPr>
          <w:color w:val="231F20"/>
          <w:w w:val="95"/>
        </w:rPr>
        <w:t>from,</w:t>
      </w:r>
      <w:r>
        <w:rPr>
          <w:color w:val="231F20"/>
          <w:spacing w:val="-33"/>
          <w:w w:val="95"/>
        </w:rPr>
        <w:t> </w:t>
      </w:r>
      <w:r>
        <w:rPr>
          <w:color w:val="231F20"/>
          <w:w w:val="95"/>
        </w:rPr>
        <w:t>and</w:t>
      </w:r>
      <w:r>
        <w:rPr>
          <w:color w:val="231F20"/>
          <w:spacing w:val="-33"/>
          <w:w w:val="95"/>
        </w:rPr>
        <w:t> </w:t>
      </w:r>
      <w:r>
        <w:rPr>
          <w:color w:val="231F20"/>
          <w:w w:val="95"/>
        </w:rPr>
        <w:t>determine</w:t>
      </w:r>
      <w:r>
        <w:rPr>
          <w:color w:val="231F20"/>
          <w:spacing w:val="-34"/>
          <w:w w:val="95"/>
        </w:rPr>
        <w:t> </w:t>
      </w:r>
      <w:r>
        <w:rPr>
          <w:color w:val="231F20"/>
          <w:w w:val="95"/>
        </w:rPr>
        <w:t>what</w:t>
      </w:r>
      <w:r>
        <w:rPr>
          <w:color w:val="231F20"/>
          <w:spacing w:val="-33"/>
          <w:w w:val="95"/>
        </w:rPr>
        <w:t> </w:t>
      </w:r>
      <w:r>
        <w:rPr>
          <w:color w:val="231F20"/>
          <w:w w:val="95"/>
        </w:rPr>
        <w:t>the sources</w:t>
      </w:r>
      <w:r>
        <w:rPr>
          <w:color w:val="231F20"/>
          <w:spacing w:val="-17"/>
          <w:w w:val="95"/>
        </w:rPr>
        <w:t> </w:t>
      </w:r>
      <w:r>
        <w:rPr>
          <w:color w:val="231F20"/>
          <w:w w:val="95"/>
        </w:rPr>
        <w:t>of</w:t>
      </w:r>
      <w:r>
        <w:rPr>
          <w:color w:val="231F20"/>
          <w:spacing w:val="-16"/>
          <w:w w:val="95"/>
        </w:rPr>
        <w:t> </w:t>
      </w:r>
      <w:r>
        <w:rPr>
          <w:color w:val="231F20"/>
          <w:w w:val="95"/>
        </w:rPr>
        <w:t>the</w:t>
      </w:r>
      <w:r>
        <w:rPr>
          <w:color w:val="231F20"/>
          <w:spacing w:val="-16"/>
          <w:w w:val="95"/>
        </w:rPr>
        <w:t> </w:t>
      </w:r>
      <w:r>
        <w:rPr>
          <w:color w:val="231F20"/>
          <w:w w:val="95"/>
        </w:rPr>
        <w:t>particle</w:t>
      </w:r>
      <w:r>
        <w:rPr>
          <w:color w:val="231F20"/>
          <w:spacing w:val="-16"/>
          <w:w w:val="95"/>
        </w:rPr>
        <w:t> </w:t>
      </w:r>
      <w:r>
        <w:rPr>
          <w:color w:val="231F20"/>
          <w:w w:val="95"/>
        </w:rPr>
        <w:t>pollution</w:t>
      </w:r>
      <w:r>
        <w:rPr>
          <w:color w:val="231F20"/>
          <w:spacing w:val="-16"/>
          <w:w w:val="95"/>
        </w:rPr>
        <w:t> </w:t>
      </w:r>
      <w:r>
        <w:rPr>
          <w:color w:val="231F20"/>
          <w:w w:val="95"/>
        </w:rPr>
        <w:t>might</w:t>
      </w:r>
      <w:r>
        <w:rPr>
          <w:color w:val="231F20"/>
          <w:spacing w:val="-16"/>
          <w:w w:val="95"/>
        </w:rPr>
        <w:t> </w:t>
      </w:r>
      <w:r>
        <w:rPr>
          <w:color w:val="231F20"/>
          <w:w w:val="95"/>
        </w:rPr>
        <w:t>be.</w:t>
      </w:r>
    </w:p>
    <w:p>
      <w:pPr>
        <w:pStyle w:val="Heading3"/>
        <w:spacing w:before="141"/>
        <w:rPr>
          <w:rFonts w:ascii="Arial"/>
        </w:rPr>
      </w:pPr>
      <w:r>
        <w:rPr>
          <w:rFonts w:ascii="Arial"/>
          <w:color w:val="324DA1"/>
        </w:rPr>
        <w:t>Materials Needed</w:t>
      </w:r>
    </w:p>
    <w:p>
      <w:pPr>
        <w:pStyle w:val="ListParagraph"/>
        <w:numPr>
          <w:ilvl w:val="1"/>
          <w:numId w:val="72"/>
        </w:numPr>
        <w:tabs>
          <w:tab w:pos="1108" w:val="left" w:leader="none"/>
        </w:tabs>
        <w:spacing w:line="249" w:lineRule="auto" w:before="24" w:after="0"/>
        <w:ind w:left="1108" w:right="23" w:hanging="288"/>
        <w:jc w:val="left"/>
        <w:rPr>
          <w:sz w:val="22"/>
        </w:rPr>
      </w:pPr>
      <w:r>
        <w:rPr>
          <w:color w:val="231F20"/>
          <w:w w:val="95"/>
          <w:sz w:val="22"/>
        </w:rPr>
        <w:t>Small</w:t>
      </w:r>
      <w:r>
        <w:rPr>
          <w:color w:val="231F20"/>
          <w:spacing w:val="-31"/>
          <w:w w:val="95"/>
          <w:sz w:val="22"/>
        </w:rPr>
        <w:t> </w:t>
      </w:r>
      <w:r>
        <w:rPr>
          <w:color w:val="231F20"/>
          <w:w w:val="95"/>
          <w:sz w:val="22"/>
        </w:rPr>
        <w:t>glass</w:t>
      </w:r>
      <w:r>
        <w:rPr>
          <w:color w:val="231F20"/>
          <w:spacing w:val="-31"/>
          <w:w w:val="95"/>
          <w:sz w:val="22"/>
        </w:rPr>
        <w:t> </w:t>
      </w:r>
      <w:r>
        <w:rPr>
          <w:color w:val="231F20"/>
          <w:w w:val="95"/>
          <w:sz w:val="22"/>
        </w:rPr>
        <w:t>or</w:t>
      </w:r>
      <w:r>
        <w:rPr>
          <w:color w:val="231F20"/>
          <w:spacing w:val="-31"/>
          <w:w w:val="95"/>
          <w:sz w:val="22"/>
        </w:rPr>
        <w:t> </w:t>
      </w:r>
      <w:r>
        <w:rPr>
          <w:color w:val="231F20"/>
          <w:w w:val="95"/>
          <w:sz w:val="22"/>
        </w:rPr>
        <w:t>plastic</w:t>
      </w:r>
      <w:r>
        <w:rPr>
          <w:color w:val="231F20"/>
          <w:spacing w:val="-30"/>
          <w:w w:val="95"/>
          <w:sz w:val="22"/>
        </w:rPr>
        <w:t> </w:t>
      </w:r>
      <w:r>
        <w:rPr>
          <w:color w:val="231F20"/>
          <w:w w:val="95"/>
          <w:sz w:val="22"/>
        </w:rPr>
        <w:t>jar</w:t>
      </w:r>
      <w:r>
        <w:rPr>
          <w:color w:val="231F20"/>
          <w:spacing w:val="-31"/>
          <w:w w:val="95"/>
          <w:sz w:val="22"/>
        </w:rPr>
        <w:t> </w:t>
      </w:r>
      <w:r>
        <w:rPr>
          <w:color w:val="231F20"/>
          <w:w w:val="95"/>
          <w:sz w:val="22"/>
        </w:rPr>
        <w:t>with</w:t>
      </w:r>
      <w:r>
        <w:rPr>
          <w:color w:val="231F20"/>
          <w:spacing w:val="-31"/>
          <w:w w:val="95"/>
          <w:sz w:val="22"/>
        </w:rPr>
        <w:t> </w:t>
      </w:r>
      <w:r>
        <w:rPr>
          <w:color w:val="231F20"/>
          <w:w w:val="95"/>
          <w:sz w:val="22"/>
        </w:rPr>
        <w:t>a</w:t>
      </w:r>
      <w:r>
        <w:rPr>
          <w:color w:val="231F20"/>
          <w:spacing w:val="-31"/>
          <w:w w:val="95"/>
          <w:sz w:val="22"/>
        </w:rPr>
        <w:t> </w:t>
      </w:r>
      <w:r>
        <w:rPr>
          <w:color w:val="231F20"/>
          <w:w w:val="95"/>
          <w:sz w:val="22"/>
        </w:rPr>
        <w:t>lid</w:t>
      </w:r>
      <w:r>
        <w:rPr>
          <w:color w:val="231F20"/>
          <w:spacing w:val="-30"/>
          <w:w w:val="95"/>
          <w:sz w:val="22"/>
        </w:rPr>
        <w:t> </w:t>
      </w:r>
      <w:r>
        <w:rPr>
          <w:color w:val="231F20"/>
          <w:w w:val="95"/>
          <w:sz w:val="22"/>
        </w:rPr>
        <w:t>(several</w:t>
      </w:r>
      <w:r>
        <w:rPr>
          <w:color w:val="231F20"/>
          <w:spacing w:val="-31"/>
          <w:w w:val="95"/>
          <w:sz w:val="22"/>
        </w:rPr>
        <w:t> </w:t>
      </w:r>
      <w:r>
        <w:rPr>
          <w:color w:val="231F20"/>
          <w:w w:val="95"/>
          <w:sz w:val="22"/>
        </w:rPr>
        <w:t>jars that</w:t>
      </w:r>
      <w:r>
        <w:rPr>
          <w:color w:val="231F20"/>
          <w:spacing w:val="-24"/>
          <w:w w:val="95"/>
          <w:sz w:val="22"/>
        </w:rPr>
        <w:t> </w:t>
      </w:r>
      <w:r>
        <w:rPr>
          <w:color w:val="231F20"/>
          <w:w w:val="95"/>
          <w:sz w:val="22"/>
        </w:rPr>
        <w:t>fit</w:t>
      </w:r>
      <w:r>
        <w:rPr>
          <w:color w:val="231F20"/>
          <w:spacing w:val="-24"/>
          <w:w w:val="95"/>
          <w:sz w:val="22"/>
        </w:rPr>
        <w:t> </w:t>
      </w:r>
      <w:r>
        <w:rPr>
          <w:color w:val="231F20"/>
          <w:w w:val="95"/>
          <w:sz w:val="22"/>
        </w:rPr>
        <w:t>the</w:t>
      </w:r>
      <w:r>
        <w:rPr>
          <w:color w:val="231F20"/>
          <w:spacing w:val="-24"/>
          <w:w w:val="95"/>
          <w:sz w:val="22"/>
        </w:rPr>
        <w:t> </w:t>
      </w:r>
      <w:r>
        <w:rPr>
          <w:color w:val="231F20"/>
          <w:w w:val="95"/>
          <w:sz w:val="22"/>
        </w:rPr>
        <w:t>same</w:t>
      </w:r>
      <w:r>
        <w:rPr>
          <w:color w:val="231F20"/>
          <w:spacing w:val="-24"/>
          <w:w w:val="95"/>
          <w:sz w:val="22"/>
        </w:rPr>
        <w:t> </w:t>
      </w:r>
      <w:r>
        <w:rPr>
          <w:color w:val="231F20"/>
          <w:w w:val="95"/>
          <w:sz w:val="22"/>
        </w:rPr>
        <w:t>lid</w:t>
      </w:r>
      <w:r>
        <w:rPr>
          <w:color w:val="231F20"/>
          <w:spacing w:val="-24"/>
          <w:w w:val="95"/>
          <w:sz w:val="22"/>
        </w:rPr>
        <w:t> </w:t>
      </w:r>
      <w:r>
        <w:rPr>
          <w:color w:val="231F20"/>
          <w:w w:val="95"/>
          <w:sz w:val="22"/>
        </w:rPr>
        <w:t>will</w:t>
      </w:r>
      <w:r>
        <w:rPr>
          <w:color w:val="231F20"/>
          <w:spacing w:val="-23"/>
          <w:w w:val="95"/>
          <w:sz w:val="22"/>
        </w:rPr>
        <w:t> </w:t>
      </w:r>
      <w:r>
        <w:rPr>
          <w:color w:val="231F20"/>
          <w:w w:val="95"/>
          <w:sz w:val="22"/>
        </w:rPr>
        <w:t>allow</w:t>
      </w:r>
      <w:r>
        <w:rPr>
          <w:color w:val="231F20"/>
          <w:spacing w:val="-24"/>
          <w:w w:val="95"/>
          <w:sz w:val="22"/>
        </w:rPr>
        <w:t> </w:t>
      </w:r>
      <w:r>
        <w:rPr>
          <w:color w:val="231F20"/>
          <w:w w:val="95"/>
          <w:sz w:val="22"/>
        </w:rPr>
        <w:t>for</w:t>
      </w:r>
      <w:r>
        <w:rPr>
          <w:color w:val="231F20"/>
          <w:spacing w:val="-24"/>
          <w:w w:val="95"/>
          <w:sz w:val="22"/>
        </w:rPr>
        <w:t> </w:t>
      </w:r>
      <w:r>
        <w:rPr>
          <w:color w:val="231F20"/>
          <w:w w:val="95"/>
          <w:sz w:val="22"/>
        </w:rPr>
        <w:t>the</w:t>
      </w:r>
      <w:r>
        <w:rPr>
          <w:color w:val="231F20"/>
          <w:spacing w:val="-24"/>
          <w:w w:val="95"/>
          <w:sz w:val="22"/>
        </w:rPr>
        <w:t> </w:t>
      </w:r>
      <w:r>
        <w:rPr>
          <w:color w:val="231F20"/>
          <w:w w:val="95"/>
          <w:sz w:val="22"/>
        </w:rPr>
        <w:t>collection</w:t>
      </w:r>
      <w:r>
        <w:rPr>
          <w:color w:val="231F20"/>
          <w:spacing w:val="-24"/>
          <w:w w:val="95"/>
          <w:sz w:val="22"/>
        </w:rPr>
        <w:t> </w:t>
      </w:r>
      <w:r>
        <w:rPr>
          <w:color w:val="231F20"/>
          <w:w w:val="95"/>
          <w:sz w:val="22"/>
        </w:rPr>
        <w:t>of </w:t>
      </w:r>
      <w:r>
        <w:rPr>
          <w:color w:val="231F20"/>
          <w:sz w:val="22"/>
        </w:rPr>
        <w:t>several</w:t>
      </w:r>
      <w:r>
        <w:rPr>
          <w:color w:val="231F20"/>
          <w:spacing w:val="-15"/>
          <w:sz w:val="22"/>
        </w:rPr>
        <w:t> </w:t>
      </w:r>
      <w:r>
        <w:rPr>
          <w:color w:val="231F20"/>
          <w:sz w:val="22"/>
        </w:rPr>
        <w:t>samples)</w:t>
      </w:r>
    </w:p>
    <w:p>
      <w:pPr>
        <w:pStyle w:val="ListParagraph"/>
        <w:numPr>
          <w:ilvl w:val="1"/>
          <w:numId w:val="72"/>
        </w:numPr>
        <w:tabs>
          <w:tab w:pos="1108" w:val="left" w:leader="none"/>
        </w:tabs>
        <w:spacing w:line="240" w:lineRule="auto" w:before="143" w:after="0"/>
        <w:ind w:left="1107" w:right="0" w:hanging="288"/>
        <w:jc w:val="left"/>
        <w:rPr>
          <w:sz w:val="22"/>
        </w:rPr>
      </w:pPr>
      <w:r>
        <w:rPr>
          <w:color w:val="231F20"/>
          <w:w w:val="95"/>
          <w:sz w:val="22"/>
        </w:rPr>
        <w:t>Plywood</w:t>
      </w:r>
      <w:r>
        <w:rPr>
          <w:color w:val="231F20"/>
          <w:spacing w:val="-22"/>
          <w:w w:val="95"/>
          <w:sz w:val="22"/>
        </w:rPr>
        <w:t> </w:t>
      </w:r>
      <w:r>
        <w:rPr>
          <w:color w:val="231F20"/>
          <w:w w:val="95"/>
          <w:sz w:val="22"/>
        </w:rPr>
        <w:t>base</w:t>
      </w:r>
      <w:r>
        <w:rPr>
          <w:color w:val="231F20"/>
          <w:spacing w:val="-21"/>
          <w:w w:val="95"/>
          <w:sz w:val="22"/>
        </w:rPr>
        <w:t> </w:t>
      </w:r>
      <w:r>
        <w:rPr>
          <w:color w:val="231F20"/>
          <w:w w:val="95"/>
          <w:sz w:val="22"/>
        </w:rPr>
        <w:t>(approximately</w:t>
      </w:r>
      <w:r>
        <w:rPr>
          <w:color w:val="231F20"/>
          <w:spacing w:val="-21"/>
          <w:w w:val="95"/>
          <w:sz w:val="22"/>
        </w:rPr>
        <w:t> </w:t>
      </w:r>
      <w:r>
        <w:rPr>
          <w:color w:val="231F20"/>
          <w:w w:val="95"/>
          <w:sz w:val="22"/>
        </w:rPr>
        <w:t>24”</w:t>
      </w:r>
      <w:r>
        <w:rPr>
          <w:color w:val="231F20"/>
          <w:spacing w:val="-21"/>
          <w:w w:val="95"/>
          <w:sz w:val="22"/>
        </w:rPr>
        <w:t> </w:t>
      </w:r>
      <w:r>
        <w:rPr>
          <w:color w:val="231F20"/>
          <w:w w:val="95"/>
          <w:sz w:val="22"/>
        </w:rPr>
        <w:t>x</w:t>
      </w:r>
      <w:r>
        <w:rPr>
          <w:color w:val="231F20"/>
          <w:spacing w:val="-21"/>
          <w:w w:val="95"/>
          <w:sz w:val="22"/>
        </w:rPr>
        <w:t> </w:t>
      </w:r>
      <w:r>
        <w:rPr>
          <w:color w:val="231F20"/>
          <w:w w:val="95"/>
          <w:sz w:val="22"/>
        </w:rPr>
        <w:t>24”)</w:t>
      </w:r>
    </w:p>
    <w:p>
      <w:pPr>
        <w:pStyle w:val="ListParagraph"/>
        <w:numPr>
          <w:ilvl w:val="1"/>
          <w:numId w:val="72"/>
        </w:numPr>
        <w:tabs>
          <w:tab w:pos="1108" w:val="left" w:leader="none"/>
        </w:tabs>
        <w:spacing w:line="249" w:lineRule="auto" w:before="151" w:after="0"/>
        <w:ind w:left="1108" w:right="309" w:hanging="288"/>
        <w:jc w:val="left"/>
        <w:rPr>
          <w:sz w:val="22"/>
        </w:rPr>
      </w:pPr>
      <w:r>
        <w:rPr>
          <w:color w:val="231F20"/>
          <w:w w:val="90"/>
          <w:sz w:val="22"/>
        </w:rPr>
        <w:t>Wooden</w:t>
      </w:r>
      <w:r>
        <w:rPr>
          <w:color w:val="231F20"/>
          <w:spacing w:val="-36"/>
          <w:w w:val="90"/>
          <w:sz w:val="22"/>
        </w:rPr>
        <w:t> </w:t>
      </w:r>
      <w:r>
        <w:rPr>
          <w:color w:val="231F20"/>
          <w:w w:val="90"/>
          <w:sz w:val="22"/>
        </w:rPr>
        <w:t>dowel</w:t>
      </w:r>
      <w:r>
        <w:rPr>
          <w:color w:val="231F20"/>
          <w:spacing w:val="-36"/>
          <w:w w:val="90"/>
          <w:sz w:val="22"/>
        </w:rPr>
        <w:t> </w:t>
      </w:r>
      <w:r>
        <w:rPr>
          <w:color w:val="231F20"/>
          <w:w w:val="90"/>
          <w:sz w:val="22"/>
        </w:rPr>
        <w:t>(approximately</w:t>
      </w:r>
      <w:r>
        <w:rPr>
          <w:color w:val="231F20"/>
          <w:spacing w:val="-35"/>
          <w:w w:val="90"/>
          <w:sz w:val="22"/>
        </w:rPr>
        <w:t> </w:t>
      </w:r>
      <w:r>
        <w:rPr>
          <w:color w:val="231F20"/>
          <w:w w:val="90"/>
          <w:sz w:val="22"/>
        </w:rPr>
        <w:t>3”</w:t>
      </w:r>
      <w:r>
        <w:rPr>
          <w:color w:val="231F20"/>
          <w:spacing w:val="-36"/>
          <w:w w:val="90"/>
          <w:sz w:val="22"/>
        </w:rPr>
        <w:t> </w:t>
      </w:r>
      <w:r>
        <w:rPr>
          <w:color w:val="231F20"/>
          <w:w w:val="90"/>
          <w:sz w:val="22"/>
        </w:rPr>
        <w:t>diameter,</w:t>
      </w:r>
      <w:r>
        <w:rPr>
          <w:color w:val="231F20"/>
          <w:spacing w:val="-36"/>
          <w:w w:val="90"/>
          <w:sz w:val="22"/>
        </w:rPr>
        <w:t> </w:t>
      </w:r>
      <w:r>
        <w:rPr>
          <w:color w:val="231F20"/>
          <w:spacing w:val="-4"/>
          <w:w w:val="90"/>
          <w:sz w:val="22"/>
        </w:rPr>
        <w:t>30” </w:t>
      </w:r>
      <w:r>
        <w:rPr>
          <w:color w:val="231F20"/>
          <w:w w:val="95"/>
          <w:sz w:val="22"/>
        </w:rPr>
        <w:t>long)</w:t>
      </w:r>
    </w:p>
    <w:p>
      <w:pPr>
        <w:pStyle w:val="ListParagraph"/>
        <w:numPr>
          <w:ilvl w:val="1"/>
          <w:numId w:val="72"/>
        </w:numPr>
        <w:tabs>
          <w:tab w:pos="1108" w:val="left" w:leader="none"/>
        </w:tabs>
        <w:spacing w:line="240" w:lineRule="auto" w:before="142" w:after="0"/>
        <w:ind w:left="1107" w:right="0" w:hanging="288"/>
        <w:jc w:val="left"/>
        <w:rPr>
          <w:sz w:val="22"/>
        </w:rPr>
      </w:pPr>
      <w:r>
        <w:rPr>
          <w:color w:val="231F20"/>
          <w:w w:val="95"/>
          <w:sz w:val="22"/>
        </w:rPr>
        <w:t>2 Wood</w:t>
      </w:r>
      <w:r>
        <w:rPr>
          <w:color w:val="231F20"/>
          <w:spacing w:val="-18"/>
          <w:w w:val="95"/>
          <w:sz w:val="22"/>
        </w:rPr>
        <w:t> </w:t>
      </w:r>
      <w:r>
        <w:rPr>
          <w:color w:val="231F20"/>
          <w:w w:val="95"/>
          <w:sz w:val="22"/>
        </w:rPr>
        <w:t>screws</w:t>
      </w:r>
    </w:p>
    <w:p>
      <w:pPr>
        <w:pStyle w:val="ListParagraph"/>
        <w:numPr>
          <w:ilvl w:val="1"/>
          <w:numId w:val="72"/>
        </w:numPr>
        <w:tabs>
          <w:tab w:pos="1108" w:val="left" w:leader="none"/>
        </w:tabs>
        <w:spacing w:line="240" w:lineRule="auto" w:before="151" w:after="0"/>
        <w:ind w:left="1107" w:right="0" w:hanging="288"/>
        <w:jc w:val="left"/>
        <w:rPr>
          <w:sz w:val="22"/>
        </w:rPr>
      </w:pPr>
      <w:r>
        <w:rPr>
          <w:color w:val="231F20"/>
          <w:w w:val="90"/>
          <w:sz w:val="22"/>
        </w:rPr>
        <w:t>Compass</w:t>
      </w:r>
    </w:p>
    <w:p>
      <w:pPr>
        <w:pStyle w:val="ListParagraph"/>
        <w:numPr>
          <w:ilvl w:val="1"/>
          <w:numId w:val="72"/>
        </w:numPr>
        <w:tabs>
          <w:tab w:pos="1108" w:val="left" w:leader="none"/>
        </w:tabs>
        <w:spacing w:line="240" w:lineRule="auto" w:before="151" w:after="0"/>
        <w:ind w:left="1107" w:right="0" w:hanging="288"/>
        <w:jc w:val="left"/>
        <w:rPr>
          <w:sz w:val="22"/>
        </w:rPr>
      </w:pPr>
      <w:r>
        <w:rPr>
          <w:color w:val="231F20"/>
          <w:w w:val="95"/>
          <w:sz w:val="22"/>
        </w:rPr>
        <w:t>Spray</w:t>
      </w:r>
      <w:r>
        <w:rPr>
          <w:color w:val="231F20"/>
          <w:spacing w:val="-19"/>
          <w:w w:val="95"/>
          <w:sz w:val="22"/>
        </w:rPr>
        <w:t> </w:t>
      </w:r>
      <w:r>
        <w:rPr>
          <w:color w:val="231F20"/>
          <w:w w:val="95"/>
          <w:sz w:val="22"/>
        </w:rPr>
        <w:t>can</w:t>
      </w:r>
      <w:r>
        <w:rPr>
          <w:color w:val="231F20"/>
          <w:spacing w:val="-19"/>
          <w:w w:val="95"/>
          <w:sz w:val="22"/>
        </w:rPr>
        <w:t> </w:t>
      </w:r>
      <w:r>
        <w:rPr>
          <w:color w:val="231F20"/>
          <w:w w:val="95"/>
          <w:sz w:val="22"/>
        </w:rPr>
        <w:t>of</w:t>
      </w:r>
      <w:r>
        <w:rPr>
          <w:color w:val="231F20"/>
          <w:spacing w:val="-19"/>
          <w:w w:val="95"/>
          <w:sz w:val="22"/>
        </w:rPr>
        <w:t> </w:t>
      </w:r>
      <w:r>
        <w:rPr>
          <w:color w:val="231F20"/>
          <w:w w:val="95"/>
          <w:sz w:val="22"/>
        </w:rPr>
        <w:t>quick</w:t>
      </w:r>
      <w:r>
        <w:rPr>
          <w:color w:val="231F20"/>
          <w:spacing w:val="-18"/>
          <w:w w:val="95"/>
          <w:sz w:val="22"/>
        </w:rPr>
        <w:t> </w:t>
      </w:r>
      <w:r>
        <w:rPr>
          <w:color w:val="231F20"/>
          <w:w w:val="95"/>
          <w:sz w:val="22"/>
        </w:rPr>
        <w:t>drying</w:t>
      </w:r>
      <w:r>
        <w:rPr>
          <w:color w:val="231F20"/>
          <w:spacing w:val="-19"/>
          <w:w w:val="95"/>
          <w:sz w:val="22"/>
        </w:rPr>
        <w:t> </w:t>
      </w:r>
      <w:r>
        <w:rPr>
          <w:color w:val="231F20"/>
          <w:w w:val="95"/>
          <w:sz w:val="22"/>
        </w:rPr>
        <w:t>clear</w:t>
      </w:r>
      <w:r>
        <w:rPr>
          <w:color w:val="231F20"/>
          <w:spacing w:val="-19"/>
          <w:w w:val="95"/>
          <w:sz w:val="22"/>
        </w:rPr>
        <w:t> </w:t>
      </w:r>
      <w:r>
        <w:rPr>
          <w:color w:val="231F20"/>
          <w:w w:val="95"/>
          <w:sz w:val="22"/>
        </w:rPr>
        <w:t>lacquer</w:t>
      </w:r>
    </w:p>
    <w:p>
      <w:pPr>
        <w:pStyle w:val="ListParagraph"/>
        <w:numPr>
          <w:ilvl w:val="1"/>
          <w:numId w:val="72"/>
        </w:numPr>
        <w:tabs>
          <w:tab w:pos="1108" w:val="left" w:leader="none"/>
        </w:tabs>
        <w:spacing w:line="240" w:lineRule="auto" w:before="151" w:after="0"/>
        <w:ind w:left="1107" w:right="0" w:hanging="288"/>
        <w:jc w:val="left"/>
        <w:rPr>
          <w:sz w:val="22"/>
        </w:rPr>
      </w:pPr>
      <w:r>
        <w:rPr>
          <w:color w:val="231F20"/>
          <w:w w:val="90"/>
          <w:sz w:val="22"/>
        </w:rPr>
        <w:t>Double</w:t>
      </w:r>
      <w:r>
        <w:rPr>
          <w:color w:val="231F20"/>
          <w:spacing w:val="-34"/>
          <w:w w:val="90"/>
          <w:sz w:val="22"/>
        </w:rPr>
        <w:t> </w:t>
      </w:r>
      <w:r>
        <w:rPr>
          <w:color w:val="231F20"/>
          <w:w w:val="90"/>
          <w:sz w:val="22"/>
        </w:rPr>
        <w:t>sided</w:t>
      </w:r>
      <w:r>
        <w:rPr>
          <w:color w:val="231F20"/>
          <w:spacing w:val="-34"/>
          <w:w w:val="90"/>
          <w:sz w:val="22"/>
        </w:rPr>
        <w:t> </w:t>
      </w:r>
      <w:r>
        <w:rPr>
          <w:color w:val="231F20"/>
          <w:w w:val="90"/>
          <w:sz w:val="22"/>
        </w:rPr>
        <w:t>tape,</w:t>
      </w:r>
      <w:r>
        <w:rPr>
          <w:color w:val="231F20"/>
          <w:spacing w:val="-34"/>
          <w:w w:val="90"/>
          <w:sz w:val="22"/>
        </w:rPr>
        <w:t> </w:t>
      </w:r>
      <w:r>
        <w:rPr>
          <w:color w:val="231F20"/>
          <w:w w:val="90"/>
          <w:sz w:val="22"/>
        </w:rPr>
        <w:t>or</w:t>
      </w:r>
      <w:r>
        <w:rPr>
          <w:color w:val="231F20"/>
          <w:spacing w:val="-33"/>
          <w:w w:val="90"/>
          <w:sz w:val="22"/>
        </w:rPr>
        <w:t> </w:t>
      </w:r>
      <w:r>
        <w:rPr>
          <w:color w:val="231F20"/>
          <w:w w:val="90"/>
          <w:sz w:val="22"/>
        </w:rPr>
        <w:t>contact</w:t>
      </w:r>
      <w:r>
        <w:rPr>
          <w:color w:val="231F20"/>
          <w:spacing w:val="-34"/>
          <w:w w:val="90"/>
          <w:sz w:val="22"/>
        </w:rPr>
        <w:t> </w:t>
      </w:r>
      <w:r>
        <w:rPr>
          <w:color w:val="231F20"/>
          <w:w w:val="90"/>
          <w:sz w:val="22"/>
        </w:rPr>
        <w:t>paper</w:t>
      </w:r>
    </w:p>
    <w:p>
      <w:pPr>
        <w:pStyle w:val="ListParagraph"/>
        <w:numPr>
          <w:ilvl w:val="1"/>
          <w:numId w:val="72"/>
        </w:numPr>
        <w:tabs>
          <w:tab w:pos="1108" w:val="left" w:leader="none"/>
        </w:tabs>
        <w:spacing w:line="240" w:lineRule="auto" w:before="151" w:after="0"/>
        <w:ind w:left="1107" w:right="0" w:hanging="288"/>
        <w:jc w:val="left"/>
        <w:rPr>
          <w:sz w:val="22"/>
        </w:rPr>
      </w:pPr>
      <w:r>
        <w:rPr>
          <w:color w:val="231F20"/>
          <w:w w:val="85"/>
          <w:sz w:val="22"/>
        </w:rPr>
        <w:t>Blank directional graphic</w:t>
      </w:r>
      <w:r>
        <w:rPr>
          <w:color w:val="231F20"/>
          <w:spacing w:val="47"/>
          <w:w w:val="85"/>
          <w:sz w:val="22"/>
        </w:rPr>
        <w:t> </w:t>
      </w:r>
      <w:r>
        <w:rPr>
          <w:color w:val="231F20"/>
          <w:w w:val="85"/>
          <w:sz w:val="22"/>
        </w:rPr>
        <w:t>(included)</w:t>
      </w:r>
    </w:p>
    <w:p>
      <w:pPr>
        <w:pStyle w:val="ListParagraph"/>
        <w:numPr>
          <w:ilvl w:val="1"/>
          <w:numId w:val="72"/>
        </w:numPr>
        <w:tabs>
          <w:tab w:pos="1108" w:val="left" w:leader="none"/>
        </w:tabs>
        <w:spacing w:line="240" w:lineRule="auto" w:before="151" w:after="0"/>
        <w:ind w:left="1107" w:right="0" w:hanging="288"/>
        <w:jc w:val="left"/>
        <w:rPr>
          <w:sz w:val="22"/>
        </w:rPr>
      </w:pPr>
      <w:r>
        <w:rPr>
          <w:color w:val="231F20"/>
          <w:w w:val="95"/>
          <w:sz w:val="22"/>
        </w:rPr>
        <w:t>Sample</w:t>
      </w:r>
      <w:r>
        <w:rPr>
          <w:color w:val="231F20"/>
          <w:spacing w:val="-26"/>
          <w:w w:val="95"/>
          <w:sz w:val="22"/>
        </w:rPr>
        <w:t> </w:t>
      </w:r>
      <w:r>
        <w:rPr>
          <w:color w:val="231F20"/>
          <w:w w:val="95"/>
          <w:sz w:val="22"/>
        </w:rPr>
        <w:t>Data</w:t>
      </w:r>
      <w:r>
        <w:rPr>
          <w:color w:val="231F20"/>
          <w:spacing w:val="-26"/>
          <w:w w:val="95"/>
          <w:sz w:val="22"/>
        </w:rPr>
        <w:t> </w:t>
      </w:r>
      <w:r>
        <w:rPr>
          <w:color w:val="231F20"/>
          <w:w w:val="95"/>
          <w:sz w:val="22"/>
        </w:rPr>
        <w:t>Table</w:t>
      </w:r>
      <w:r>
        <w:rPr>
          <w:color w:val="231F20"/>
          <w:spacing w:val="-26"/>
          <w:w w:val="95"/>
          <w:sz w:val="22"/>
        </w:rPr>
        <w:t> </w:t>
      </w:r>
      <w:r>
        <w:rPr>
          <w:color w:val="231F20"/>
          <w:w w:val="95"/>
          <w:sz w:val="22"/>
        </w:rPr>
        <w:t>and</w:t>
      </w:r>
      <w:r>
        <w:rPr>
          <w:color w:val="231F20"/>
          <w:spacing w:val="-25"/>
          <w:w w:val="95"/>
          <w:sz w:val="22"/>
        </w:rPr>
        <w:t> </w:t>
      </w:r>
      <w:r>
        <w:rPr>
          <w:color w:val="231F20"/>
          <w:w w:val="95"/>
          <w:sz w:val="22"/>
        </w:rPr>
        <w:t>Graph</w:t>
      </w:r>
      <w:r>
        <w:rPr>
          <w:color w:val="231F20"/>
          <w:spacing w:val="-26"/>
          <w:w w:val="95"/>
          <w:sz w:val="22"/>
        </w:rPr>
        <w:t> </w:t>
      </w:r>
      <w:r>
        <w:rPr>
          <w:color w:val="231F20"/>
          <w:w w:val="95"/>
          <w:sz w:val="22"/>
        </w:rPr>
        <w:t>(included)</w:t>
      </w:r>
    </w:p>
    <w:p>
      <w:pPr>
        <w:pStyle w:val="Heading3"/>
        <w:spacing w:before="31"/>
        <w:ind w:left="230"/>
        <w:rPr>
          <w:rFonts w:ascii="Arial"/>
        </w:rPr>
      </w:pPr>
      <w:r>
        <w:rPr/>
        <w:br w:type="column"/>
      </w:r>
      <w:r>
        <w:rPr>
          <w:rFonts w:ascii="Arial"/>
          <w:color w:val="324DA1"/>
        </w:rPr>
        <w:t>Key Questions</w:t>
      </w:r>
    </w:p>
    <w:p>
      <w:pPr>
        <w:pStyle w:val="ListParagraph"/>
        <w:numPr>
          <w:ilvl w:val="0"/>
          <w:numId w:val="66"/>
        </w:numPr>
        <w:tabs>
          <w:tab w:pos="519" w:val="left" w:leader="none"/>
        </w:tabs>
        <w:spacing w:line="249" w:lineRule="auto" w:before="25" w:after="0"/>
        <w:ind w:left="518" w:right="1067" w:hanging="288"/>
        <w:jc w:val="left"/>
        <w:rPr>
          <w:sz w:val="22"/>
        </w:rPr>
      </w:pPr>
      <w:r>
        <w:rPr>
          <w:color w:val="231F20"/>
          <w:w w:val="95"/>
          <w:sz w:val="22"/>
        </w:rPr>
        <w:t>Do</w:t>
      </w:r>
      <w:r>
        <w:rPr>
          <w:color w:val="231F20"/>
          <w:spacing w:val="-39"/>
          <w:w w:val="95"/>
          <w:sz w:val="22"/>
        </w:rPr>
        <w:t> </w:t>
      </w:r>
      <w:r>
        <w:rPr>
          <w:color w:val="231F20"/>
          <w:w w:val="95"/>
          <w:sz w:val="22"/>
        </w:rPr>
        <w:t>you</w:t>
      </w:r>
      <w:r>
        <w:rPr>
          <w:color w:val="231F20"/>
          <w:spacing w:val="-38"/>
          <w:w w:val="95"/>
          <w:sz w:val="22"/>
        </w:rPr>
        <w:t> </w:t>
      </w:r>
      <w:r>
        <w:rPr>
          <w:color w:val="231F20"/>
          <w:spacing w:val="-3"/>
          <w:w w:val="95"/>
          <w:sz w:val="22"/>
        </w:rPr>
        <w:t>think</w:t>
      </w:r>
      <w:r>
        <w:rPr>
          <w:color w:val="231F20"/>
          <w:spacing w:val="-39"/>
          <w:w w:val="95"/>
          <w:sz w:val="22"/>
        </w:rPr>
        <w:t> </w:t>
      </w:r>
      <w:r>
        <w:rPr>
          <w:color w:val="231F20"/>
          <w:w w:val="95"/>
          <w:sz w:val="22"/>
        </w:rPr>
        <w:t>you</w:t>
      </w:r>
      <w:r>
        <w:rPr>
          <w:color w:val="231F20"/>
          <w:spacing w:val="-38"/>
          <w:w w:val="95"/>
          <w:sz w:val="22"/>
        </w:rPr>
        <w:t> </w:t>
      </w:r>
      <w:r>
        <w:rPr>
          <w:color w:val="231F20"/>
          <w:w w:val="95"/>
          <w:sz w:val="22"/>
        </w:rPr>
        <w:t>can</w:t>
      </w:r>
      <w:r>
        <w:rPr>
          <w:color w:val="231F20"/>
          <w:spacing w:val="-38"/>
          <w:w w:val="95"/>
          <w:sz w:val="22"/>
        </w:rPr>
        <w:t> </w:t>
      </w:r>
      <w:r>
        <w:rPr>
          <w:color w:val="231F20"/>
          <w:spacing w:val="-3"/>
          <w:w w:val="95"/>
          <w:sz w:val="22"/>
        </w:rPr>
        <w:t>always</w:t>
      </w:r>
      <w:r>
        <w:rPr>
          <w:color w:val="231F20"/>
          <w:spacing w:val="-39"/>
          <w:w w:val="95"/>
          <w:sz w:val="22"/>
        </w:rPr>
        <w:t> </w:t>
      </w:r>
      <w:r>
        <w:rPr>
          <w:color w:val="231F20"/>
          <w:w w:val="95"/>
          <w:sz w:val="22"/>
        </w:rPr>
        <w:t>see</w:t>
      </w:r>
      <w:r>
        <w:rPr>
          <w:color w:val="231F20"/>
          <w:spacing w:val="-38"/>
          <w:w w:val="95"/>
          <w:sz w:val="22"/>
        </w:rPr>
        <w:t> </w:t>
      </w:r>
      <w:r>
        <w:rPr>
          <w:color w:val="231F20"/>
          <w:w w:val="95"/>
          <w:sz w:val="22"/>
        </w:rPr>
        <w:t>air</w:t>
      </w:r>
      <w:r>
        <w:rPr>
          <w:color w:val="231F20"/>
          <w:spacing w:val="-39"/>
          <w:w w:val="95"/>
          <w:sz w:val="22"/>
        </w:rPr>
        <w:t> </w:t>
      </w:r>
      <w:r>
        <w:rPr>
          <w:color w:val="231F20"/>
          <w:spacing w:val="-3"/>
          <w:w w:val="95"/>
          <w:sz w:val="22"/>
        </w:rPr>
        <w:t>pollution? </w:t>
      </w:r>
      <w:r>
        <w:rPr>
          <w:color w:val="231F20"/>
          <w:spacing w:val="-3"/>
          <w:w w:val="90"/>
          <w:sz w:val="22"/>
        </w:rPr>
        <w:t>(</w:t>
      </w:r>
      <w:r>
        <w:rPr>
          <w:i/>
          <w:color w:val="231F20"/>
          <w:spacing w:val="-3"/>
          <w:w w:val="90"/>
          <w:sz w:val="22"/>
        </w:rPr>
        <w:t>Answer:</w:t>
      </w:r>
      <w:r>
        <w:rPr>
          <w:i/>
          <w:color w:val="231F20"/>
          <w:spacing w:val="-36"/>
          <w:w w:val="90"/>
          <w:sz w:val="22"/>
        </w:rPr>
        <w:t> </w:t>
      </w:r>
      <w:r>
        <w:rPr>
          <w:color w:val="231F20"/>
          <w:w w:val="90"/>
          <w:sz w:val="22"/>
        </w:rPr>
        <w:t>No,</w:t>
      </w:r>
      <w:r>
        <w:rPr>
          <w:color w:val="231F20"/>
          <w:spacing w:val="-35"/>
          <w:w w:val="90"/>
          <w:sz w:val="22"/>
        </w:rPr>
        <w:t> </w:t>
      </w:r>
      <w:r>
        <w:rPr>
          <w:color w:val="231F20"/>
          <w:spacing w:val="-3"/>
          <w:w w:val="90"/>
          <w:sz w:val="22"/>
        </w:rPr>
        <w:t>sometimes</w:t>
      </w:r>
      <w:r>
        <w:rPr>
          <w:color w:val="231F20"/>
          <w:spacing w:val="-35"/>
          <w:w w:val="90"/>
          <w:sz w:val="22"/>
        </w:rPr>
        <w:t> </w:t>
      </w:r>
      <w:r>
        <w:rPr>
          <w:color w:val="231F20"/>
          <w:spacing w:val="-3"/>
          <w:w w:val="90"/>
          <w:sz w:val="22"/>
        </w:rPr>
        <w:t>particles</w:t>
      </w:r>
      <w:r>
        <w:rPr>
          <w:color w:val="231F20"/>
          <w:spacing w:val="-36"/>
          <w:w w:val="90"/>
          <w:sz w:val="22"/>
        </w:rPr>
        <w:t> </w:t>
      </w:r>
      <w:r>
        <w:rPr>
          <w:color w:val="231F20"/>
          <w:w w:val="90"/>
          <w:sz w:val="22"/>
        </w:rPr>
        <w:t>are</w:t>
      </w:r>
      <w:r>
        <w:rPr>
          <w:color w:val="231F20"/>
          <w:spacing w:val="-35"/>
          <w:w w:val="90"/>
          <w:sz w:val="22"/>
        </w:rPr>
        <w:t> </w:t>
      </w:r>
      <w:r>
        <w:rPr>
          <w:color w:val="231F20"/>
          <w:w w:val="90"/>
          <w:sz w:val="22"/>
        </w:rPr>
        <w:t>too</w:t>
      </w:r>
      <w:r>
        <w:rPr>
          <w:color w:val="231F20"/>
          <w:spacing w:val="-36"/>
          <w:w w:val="90"/>
          <w:sz w:val="22"/>
        </w:rPr>
        <w:t> </w:t>
      </w:r>
      <w:r>
        <w:rPr>
          <w:color w:val="231F20"/>
          <w:spacing w:val="-3"/>
          <w:w w:val="90"/>
          <w:sz w:val="22"/>
        </w:rPr>
        <w:t>small</w:t>
      </w:r>
      <w:r>
        <w:rPr>
          <w:color w:val="231F20"/>
          <w:spacing w:val="-35"/>
          <w:w w:val="90"/>
          <w:sz w:val="22"/>
        </w:rPr>
        <w:t> </w:t>
      </w:r>
      <w:r>
        <w:rPr>
          <w:color w:val="231F20"/>
          <w:spacing w:val="-3"/>
          <w:w w:val="90"/>
          <w:sz w:val="22"/>
        </w:rPr>
        <w:t>to </w:t>
      </w:r>
      <w:r>
        <w:rPr>
          <w:color w:val="231F20"/>
          <w:spacing w:val="-3"/>
          <w:w w:val="95"/>
          <w:sz w:val="22"/>
        </w:rPr>
        <w:t>see.)</w:t>
      </w:r>
    </w:p>
    <w:p>
      <w:pPr>
        <w:pStyle w:val="ListParagraph"/>
        <w:numPr>
          <w:ilvl w:val="0"/>
          <w:numId w:val="66"/>
        </w:numPr>
        <w:tabs>
          <w:tab w:pos="519" w:val="left" w:leader="none"/>
        </w:tabs>
        <w:spacing w:line="249" w:lineRule="auto" w:before="142" w:after="0"/>
        <w:ind w:left="518" w:right="870" w:hanging="288"/>
        <w:jc w:val="left"/>
        <w:rPr>
          <w:sz w:val="22"/>
        </w:rPr>
      </w:pPr>
      <w:r>
        <w:rPr>
          <w:color w:val="231F20"/>
          <w:w w:val="95"/>
          <w:sz w:val="22"/>
        </w:rPr>
        <w:t>What</w:t>
      </w:r>
      <w:r>
        <w:rPr>
          <w:color w:val="231F20"/>
          <w:spacing w:val="-33"/>
          <w:w w:val="95"/>
          <w:sz w:val="22"/>
        </w:rPr>
        <w:t> </w:t>
      </w:r>
      <w:r>
        <w:rPr>
          <w:color w:val="231F20"/>
          <w:w w:val="95"/>
          <w:sz w:val="22"/>
        </w:rPr>
        <w:t>do</w:t>
      </w:r>
      <w:r>
        <w:rPr>
          <w:color w:val="231F20"/>
          <w:spacing w:val="-32"/>
          <w:w w:val="95"/>
          <w:sz w:val="22"/>
        </w:rPr>
        <w:t> </w:t>
      </w:r>
      <w:r>
        <w:rPr>
          <w:color w:val="231F20"/>
          <w:w w:val="95"/>
          <w:sz w:val="22"/>
        </w:rPr>
        <w:t>you</w:t>
      </w:r>
      <w:r>
        <w:rPr>
          <w:color w:val="231F20"/>
          <w:spacing w:val="-33"/>
          <w:w w:val="95"/>
          <w:sz w:val="22"/>
        </w:rPr>
        <w:t> </w:t>
      </w:r>
      <w:r>
        <w:rPr>
          <w:color w:val="231F20"/>
          <w:w w:val="95"/>
          <w:sz w:val="22"/>
        </w:rPr>
        <w:t>think</w:t>
      </w:r>
      <w:r>
        <w:rPr>
          <w:color w:val="231F20"/>
          <w:spacing w:val="-32"/>
          <w:w w:val="95"/>
          <w:sz w:val="22"/>
        </w:rPr>
        <w:t> </w:t>
      </w:r>
      <w:r>
        <w:rPr>
          <w:color w:val="231F20"/>
          <w:w w:val="95"/>
          <w:sz w:val="22"/>
        </w:rPr>
        <w:t>some</w:t>
      </w:r>
      <w:r>
        <w:rPr>
          <w:color w:val="231F20"/>
          <w:spacing w:val="-33"/>
          <w:w w:val="95"/>
          <w:sz w:val="22"/>
        </w:rPr>
        <w:t> </w:t>
      </w:r>
      <w:r>
        <w:rPr>
          <w:color w:val="231F20"/>
          <w:w w:val="95"/>
          <w:sz w:val="22"/>
        </w:rPr>
        <w:t>sources</w:t>
      </w:r>
      <w:r>
        <w:rPr>
          <w:color w:val="231F20"/>
          <w:spacing w:val="-32"/>
          <w:w w:val="95"/>
          <w:sz w:val="22"/>
        </w:rPr>
        <w:t> </w:t>
      </w:r>
      <w:r>
        <w:rPr>
          <w:color w:val="231F20"/>
          <w:w w:val="95"/>
          <w:sz w:val="22"/>
        </w:rPr>
        <w:t>of</w:t>
      </w:r>
      <w:r>
        <w:rPr>
          <w:color w:val="231F20"/>
          <w:spacing w:val="-33"/>
          <w:w w:val="95"/>
          <w:sz w:val="22"/>
        </w:rPr>
        <w:t> </w:t>
      </w:r>
      <w:r>
        <w:rPr>
          <w:color w:val="231F20"/>
          <w:w w:val="95"/>
          <w:sz w:val="22"/>
        </w:rPr>
        <w:t>air</w:t>
      </w:r>
      <w:r>
        <w:rPr>
          <w:color w:val="231F20"/>
          <w:spacing w:val="-32"/>
          <w:w w:val="95"/>
          <w:sz w:val="22"/>
        </w:rPr>
        <w:t> </w:t>
      </w:r>
      <w:r>
        <w:rPr>
          <w:color w:val="231F20"/>
          <w:w w:val="95"/>
          <w:sz w:val="22"/>
        </w:rPr>
        <w:t>pollution </w:t>
      </w:r>
      <w:r>
        <w:rPr>
          <w:color w:val="231F20"/>
          <w:w w:val="90"/>
          <w:sz w:val="22"/>
        </w:rPr>
        <w:t>might</w:t>
      </w:r>
      <w:r>
        <w:rPr>
          <w:color w:val="231F20"/>
          <w:spacing w:val="-25"/>
          <w:w w:val="90"/>
          <w:sz w:val="22"/>
        </w:rPr>
        <w:t> </w:t>
      </w:r>
      <w:r>
        <w:rPr>
          <w:color w:val="231F20"/>
          <w:w w:val="90"/>
          <w:sz w:val="22"/>
        </w:rPr>
        <w:t>be</w:t>
      </w:r>
      <w:r>
        <w:rPr>
          <w:color w:val="231F20"/>
          <w:spacing w:val="-24"/>
          <w:w w:val="90"/>
          <w:sz w:val="22"/>
        </w:rPr>
        <w:t> </w:t>
      </w:r>
      <w:r>
        <w:rPr>
          <w:color w:val="231F20"/>
          <w:w w:val="90"/>
          <w:sz w:val="22"/>
        </w:rPr>
        <w:t>in</w:t>
      </w:r>
      <w:r>
        <w:rPr>
          <w:color w:val="231F20"/>
          <w:spacing w:val="-24"/>
          <w:w w:val="90"/>
          <w:sz w:val="22"/>
        </w:rPr>
        <w:t> </w:t>
      </w:r>
      <w:r>
        <w:rPr>
          <w:color w:val="231F20"/>
          <w:w w:val="90"/>
          <w:sz w:val="22"/>
        </w:rPr>
        <w:t>your</w:t>
      </w:r>
      <w:r>
        <w:rPr>
          <w:color w:val="231F20"/>
          <w:spacing w:val="-24"/>
          <w:w w:val="90"/>
          <w:sz w:val="22"/>
        </w:rPr>
        <w:t> </w:t>
      </w:r>
      <w:r>
        <w:rPr>
          <w:color w:val="231F20"/>
          <w:w w:val="90"/>
          <w:sz w:val="22"/>
        </w:rPr>
        <w:t>community?</w:t>
      </w:r>
      <w:r>
        <w:rPr>
          <w:color w:val="231F20"/>
          <w:spacing w:val="-24"/>
          <w:w w:val="90"/>
          <w:sz w:val="22"/>
        </w:rPr>
        <w:t> </w:t>
      </w:r>
      <w:r>
        <w:rPr>
          <w:color w:val="231F20"/>
          <w:w w:val="90"/>
          <w:sz w:val="22"/>
        </w:rPr>
        <w:t>(</w:t>
      </w:r>
      <w:r>
        <w:rPr>
          <w:i/>
          <w:color w:val="231F20"/>
          <w:w w:val="90"/>
          <w:sz w:val="22"/>
        </w:rPr>
        <w:t>Possible</w:t>
      </w:r>
      <w:r>
        <w:rPr>
          <w:i/>
          <w:color w:val="231F20"/>
          <w:spacing w:val="-31"/>
          <w:w w:val="90"/>
          <w:sz w:val="22"/>
        </w:rPr>
        <w:t> </w:t>
      </w:r>
      <w:r>
        <w:rPr>
          <w:i/>
          <w:color w:val="231F20"/>
          <w:w w:val="90"/>
          <w:sz w:val="22"/>
        </w:rPr>
        <w:t>answers: </w:t>
      </w:r>
      <w:r>
        <w:rPr>
          <w:color w:val="231F20"/>
          <w:w w:val="85"/>
          <w:sz w:val="22"/>
        </w:rPr>
        <w:t>Factory</w:t>
      </w:r>
      <w:r>
        <w:rPr>
          <w:color w:val="231F20"/>
          <w:spacing w:val="-17"/>
          <w:w w:val="85"/>
          <w:sz w:val="22"/>
        </w:rPr>
        <w:t> </w:t>
      </w:r>
      <w:r>
        <w:rPr>
          <w:color w:val="231F20"/>
          <w:w w:val="85"/>
          <w:sz w:val="22"/>
        </w:rPr>
        <w:t>smokestacks,</w:t>
      </w:r>
      <w:r>
        <w:rPr>
          <w:color w:val="231F20"/>
          <w:spacing w:val="-16"/>
          <w:w w:val="85"/>
          <w:sz w:val="22"/>
        </w:rPr>
        <w:t> </w:t>
      </w:r>
      <w:r>
        <w:rPr>
          <w:color w:val="231F20"/>
          <w:w w:val="85"/>
          <w:sz w:val="22"/>
        </w:rPr>
        <w:t>car/vehicle</w:t>
      </w:r>
      <w:r>
        <w:rPr>
          <w:color w:val="231F20"/>
          <w:spacing w:val="-16"/>
          <w:w w:val="85"/>
          <w:sz w:val="22"/>
        </w:rPr>
        <w:t> </w:t>
      </w:r>
      <w:r>
        <w:rPr>
          <w:color w:val="231F20"/>
          <w:w w:val="85"/>
          <w:sz w:val="22"/>
        </w:rPr>
        <w:t>emissions,</w:t>
      </w:r>
      <w:r>
        <w:rPr>
          <w:color w:val="231F20"/>
          <w:spacing w:val="-16"/>
          <w:w w:val="85"/>
          <w:sz w:val="22"/>
        </w:rPr>
        <w:t> </w:t>
      </w:r>
      <w:r>
        <w:rPr>
          <w:color w:val="231F20"/>
          <w:w w:val="85"/>
          <w:sz w:val="22"/>
        </w:rPr>
        <w:t>power </w:t>
      </w:r>
      <w:r>
        <w:rPr>
          <w:color w:val="231F20"/>
          <w:w w:val="90"/>
          <w:sz w:val="22"/>
        </w:rPr>
        <w:t>plants,</w:t>
      </w:r>
      <w:r>
        <w:rPr>
          <w:color w:val="231F20"/>
          <w:spacing w:val="-28"/>
          <w:w w:val="90"/>
          <w:sz w:val="22"/>
        </w:rPr>
        <w:t> </w:t>
      </w:r>
      <w:r>
        <w:rPr>
          <w:color w:val="231F20"/>
          <w:w w:val="90"/>
          <w:sz w:val="22"/>
        </w:rPr>
        <w:t>dust</w:t>
      </w:r>
      <w:r>
        <w:rPr>
          <w:color w:val="231F20"/>
          <w:spacing w:val="-28"/>
          <w:w w:val="90"/>
          <w:sz w:val="22"/>
        </w:rPr>
        <w:t> </w:t>
      </w:r>
      <w:r>
        <w:rPr>
          <w:color w:val="231F20"/>
          <w:w w:val="90"/>
          <w:sz w:val="22"/>
        </w:rPr>
        <w:t>from</w:t>
      </w:r>
      <w:r>
        <w:rPr>
          <w:color w:val="231F20"/>
          <w:spacing w:val="-28"/>
          <w:w w:val="90"/>
          <w:sz w:val="22"/>
        </w:rPr>
        <w:t> </w:t>
      </w:r>
      <w:r>
        <w:rPr>
          <w:color w:val="231F20"/>
          <w:w w:val="90"/>
          <w:sz w:val="22"/>
        </w:rPr>
        <w:t>construction</w:t>
      </w:r>
      <w:r>
        <w:rPr>
          <w:color w:val="231F20"/>
          <w:spacing w:val="-28"/>
          <w:w w:val="90"/>
          <w:sz w:val="22"/>
        </w:rPr>
        <w:t> </w:t>
      </w:r>
      <w:r>
        <w:rPr>
          <w:color w:val="231F20"/>
          <w:w w:val="90"/>
          <w:sz w:val="22"/>
        </w:rPr>
        <w:t>sites,</w:t>
      </w:r>
      <w:r>
        <w:rPr>
          <w:color w:val="231F20"/>
          <w:spacing w:val="-28"/>
          <w:w w:val="90"/>
          <w:sz w:val="22"/>
        </w:rPr>
        <w:t> </w:t>
      </w:r>
      <w:r>
        <w:rPr>
          <w:color w:val="231F20"/>
          <w:w w:val="90"/>
          <w:sz w:val="22"/>
        </w:rPr>
        <w:t>fireplaces</w:t>
      </w:r>
      <w:r>
        <w:rPr>
          <w:color w:val="231F20"/>
          <w:spacing w:val="-28"/>
          <w:w w:val="90"/>
          <w:sz w:val="22"/>
        </w:rPr>
        <w:t> </w:t>
      </w:r>
      <w:r>
        <w:rPr>
          <w:color w:val="231F20"/>
          <w:spacing w:val="-4"/>
          <w:w w:val="90"/>
          <w:sz w:val="22"/>
        </w:rPr>
        <w:t>and </w:t>
      </w:r>
      <w:r>
        <w:rPr>
          <w:color w:val="231F20"/>
          <w:sz w:val="22"/>
        </w:rPr>
        <w:t>wood</w:t>
      </w:r>
      <w:r>
        <w:rPr>
          <w:color w:val="231F20"/>
          <w:spacing w:val="-28"/>
          <w:sz w:val="22"/>
        </w:rPr>
        <w:t> </w:t>
      </w:r>
      <w:r>
        <w:rPr>
          <w:color w:val="231F20"/>
          <w:sz w:val="22"/>
        </w:rPr>
        <w:t>stoves,</w:t>
      </w:r>
      <w:r>
        <w:rPr>
          <w:color w:val="231F20"/>
          <w:spacing w:val="-27"/>
          <w:sz w:val="22"/>
        </w:rPr>
        <w:t> </w:t>
      </w:r>
      <w:r>
        <w:rPr>
          <w:color w:val="231F20"/>
          <w:sz w:val="22"/>
        </w:rPr>
        <w:t>smoke</w:t>
      </w:r>
      <w:r>
        <w:rPr>
          <w:color w:val="231F20"/>
          <w:spacing w:val="-28"/>
          <w:sz w:val="22"/>
        </w:rPr>
        <w:t> </w:t>
      </w:r>
      <w:r>
        <w:rPr>
          <w:color w:val="231F20"/>
          <w:sz w:val="22"/>
        </w:rPr>
        <w:t>from</w:t>
      </w:r>
      <w:r>
        <w:rPr>
          <w:color w:val="231F20"/>
          <w:spacing w:val="-27"/>
          <w:sz w:val="22"/>
        </w:rPr>
        <w:t> </w:t>
      </w:r>
      <w:r>
        <w:rPr>
          <w:color w:val="231F20"/>
          <w:sz w:val="22"/>
        </w:rPr>
        <w:t>forest</w:t>
      </w:r>
      <w:r>
        <w:rPr>
          <w:color w:val="231F20"/>
          <w:spacing w:val="-28"/>
          <w:sz w:val="22"/>
        </w:rPr>
        <w:t> </w:t>
      </w:r>
      <w:r>
        <w:rPr>
          <w:color w:val="231F20"/>
          <w:sz w:val="22"/>
        </w:rPr>
        <w:t>fires)</w:t>
      </w:r>
    </w:p>
    <w:p>
      <w:pPr>
        <w:pStyle w:val="ListParagraph"/>
        <w:numPr>
          <w:ilvl w:val="0"/>
          <w:numId w:val="66"/>
        </w:numPr>
        <w:tabs>
          <w:tab w:pos="519" w:val="left" w:leader="none"/>
        </w:tabs>
        <w:spacing w:line="249" w:lineRule="auto" w:before="145" w:after="0"/>
        <w:ind w:left="518" w:right="907" w:hanging="288"/>
        <w:jc w:val="left"/>
        <w:rPr>
          <w:sz w:val="22"/>
        </w:rPr>
      </w:pPr>
      <w:r>
        <w:rPr>
          <w:color w:val="231F20"/>
          <w:w w:val="95"/>
          <w:sz w:val="22"/>
        </w:rPr>
        <w:t>Do you </w:t>
      </w:r>
      <w:r>
        <w:rPr>
          <w:color w:val="231F20"/>
          <w:spacing w:val="-3"/>
          <w:w w:val="95"/>
          <w:sz w:val="22"/>
        </w:rPr>
        <w:t>think </w:t>
      </w:r>
      <w:r>
        <w:rPr>
          <w:color w:val="231F20"/>
          <w:w w:val="95"/>
          <w:sz w:val="22"/>
        </w:rPr>
        <w:t>air </w:t>
      </w:r>
      <w:r>
        <w:rPr>
          <w:color w:val="231F20"/>
          <w:spacing w:val="-3"/>
          <w:w w:val="95"/>
          <w:sz w:val="22"/>
        </w:rPr>
        <w:t>pollution </w:t>
      </w:r>
      <w:r>
        <w:rPr>
          <w:color w:val="231F20"/>
          <w:w w:val="95"/>
          <w:sz w:val="22"/>
        </w:rPr>
        <w:t>can </w:t>
      </w:r>
      <w:r>
        <w:rPr>
          <w:color w:val="231F20"/>
          <w:spacing w:val="-3"/>
          <w:w w:val="95"/>
          <w:sz w:val="22"/>
        </w:rPr>
        <w:t>reach your com- </w:t>
      </w:r>
      <w:r>
        <w:rPr>
          <w:color w:val="231F20"/>
          <w:spacing w:val="-3"/>
          <w:w w:val="90"/>
          <w:sz w:val="22"/>
        </w:rPr>
        <w:t>munity</w:t>
      </w:r>
      <w:r>
        <w:rPr>
          <w:color w:val="231F20"/>
          <w:spacing w:val="-24"/>
          <w:w w:val="90"/>
          <w:sz w:val="22"/>
        </w:rPr>
        <w:t> </w:t>
      </w:r>
      <w:r>
        <w:rPr>
          <w:color w:val="231F20"/>
          <w:spacing w:val="-3"/>
          <w:w w:val="90"/>
          <w:sz w:val="22"/>
        </w:rPr>
        <w:t>from</w:t>
      </w:r>
      <w:r>
        <w:rPr>
          <w:color w:val="231F20"/>
          <w:spacing w:val="-23"/>
          <w:w w:val="90"/>
          <w:sz w:val="22"/>
        </w:rPr>
        <w:t> </w:t>
      </w:r>
      <w:r>
        <w:rPr>
          <w:color w:val="231F20"/>
          <w:w w:val="90"/>
          <w:sz w:val="22"/>
        </w:rPr>
        <w:t>far</w:t>
      </w:r>
      <w:r>
        <w:rPr>
          <w:color w:val="231F20"/>
          <w:spacing w:val="-23"/>
          <w:w w:val="90"/>
          <w:sz w:val="22"/>
        </w:rPr>
        <w:t> </w:t>
      </w:r>
      <w:r>
        <w:rPr>
          <w:color w:val="231F20"/>
          <w:spacing w:val="-3"/>
          <w:w w:val="90"/>
          <w:sz w:val="22"/>
        </w:rPr>
        <w:t>away?</w:t>
      </w:r>
      <w:r>
        <w:rPr>
          <w:color w:val="231F20"/>
          <w:spacing w:val="-23"/>
          <w:w w:val="90"/>
          <w:sz w:val="22"/>
        </w:rPr>
        <w:t> </w:t>
      </w:r>
      <w:r>
        <w:rPr>
          <w:color w:val="231F20"/>
          <w:spacing w:val="-3"/>
          <w:w w:val="90"/>
          <w:sz w:val="22"/>
        </w:rPr>
        <w:t>How?</w:t>
      </w:r>
      <w:r>
        <w:rPr>
          <w:color w:val="231F20"/>
          <w:spacing w:val="-24"/>
          <w:w w:val="90"/>
          <w:sz w:val="22"/>
        </w:rPr>
        <w:t> </w:t>
      </w:r>
      <w:r>
        <w:rPr>
          <w:color w:val="231F20"/>
          <w:spacing w:val="-3"/>
          <w:w w:val="90"/>
          <w:sz w:val="22"/>
        </w:rPr>
        <w:t>From</w:t>
      </w:r>
      <w:r>
        <w:rPr>
          <w:color w:val="231F20"/>
          <w:spacing w:val="-23"/>
          <w:w w:val="90"/>
          <w:sz w:val="22"/>
        </w:rPr>
        <w:t> </w:t>
      </w:r>
      <w:r>
        <w:rPr>
          <w:color w:val="231F20"/>
          <w:spacing w:val="-3"/>
          <w:w w:val="90"/>
          <w:sz w:val="22"/>
        </w:rPr>
        <w:t>what</w:t>
      </w:r>
      <w:r>
        <w:rPr>
          <w:color w:val="231F20"/>
          <w:spacing w:val="-23"/>
          <w:w w:val="90"/>
          <w:sz w:val="22"/>
        </w:rPr>
        <w:t> </w:t>
      </w:r>
      <w:r>
        <w:rPr>
          <w:color w:val="231F20"/>
          <w:spacing w:val="-3"/>
          <w:w w:val="90"/>
          <w:sz w:val="22"/>
        </w:rPr>
        <w:t>sources? </w:t>
      </w:r>
      <w:r>
        <w:rPr>
          <w:color w:val="231F20"/>
          <w:spacing w:val="-4"/>
          <w:w w:val="90"/>
          <w:sz w:val="22"/>
        </w:rPr>
        <w:t>(</w:t>
      </w:r>
      <w:r>
        <w:rPr>
          <w:i/>
          <w:color w:val="231F20"/>
          <w:spacing w:val="-4"/>
          <w:w w:val="90"/>
          <w:sz w:val="22"/>
        </w:rPr>
        <w:t>Possible</w:t>
      </w:r>
      <w:r>
        <w:rPr>
          <w:i/>
          <w:color w:val="231F20"/>
          <w:spacing w:val="-40"/>
          <w:w w:val="90"/>
          <w:sz w:val="22"/>
        </w:rPr>
        <w:t> </w:t>
      </w:r>
      <w:r>
        <w:rPr>
          <w:i/>
          <w:color w:val="231F20"/>
          <w:spacing w:val="-4"/>
          <w:w w:val="90"/>
          <w:sz w:val="22"/>
        </w:rPr>
        <w:t>answers:</w:t>
      </w:r>
      <w:r>
        <w:rPr>
          <w:i/>
          <w:color w:val="231F20"/>
          <w:spacing w:val="-34"/>
          <w:w w:val="90"/>
          <w:sz w:val="22"/>
        </w:rPr>
        <w:t> </w:t>
      </w:r>
      <w:r>
        <w:rPr>
          <w:color w:val="231F20"/>
          <w:spacing w:val="-5"/>
          <w:w w:val="90"/>
          <w:sz w:val="22"/>
        </w:rPr>
        <w:t>Yes.</w:t>
      </w:r>
      <w:r>
        <w:rPr>
          <w:color w:val="231F20"/>
          <w:spacing w:val="-34"/>
          <w:w w:val="90"/>
          <w:sz w:val="22"/>
        </w:rPr>
        <w:t> </w:t>
      </w:r>
      <w:r>
        <w:rPr>
          <w:color w:val="231F20"/>
          <w:w w:val="90"/>
          <w:sz w:val="22"/>
        </w:rPr>
        <w:t>The</w:t>
      </w:r>
      <w:r>
        <w:rPr>
          <w:color w:val="231F20"/>
          <w:spacing w:val="-35"/>
          <w:w w:val="90"/>
          <w:sz w:val="22"/>
        </w:rPr>
        <w:t> </w:t>
      </w:r>
      <w:r>
        <w:rPr>
          <w:color w:val="231F20"/>
          <w:spacing w:val="-3"/>
          <w:w w:val="90"/>
          <w:sz w:val="22"/>
        </w:rPr>
        <w:t>most</w:t>
      </w:r>
      <w:r>
        <w:rPr>
          <w:color w:val="231F20"/>
          <w:spacing w:val="-34"/>
          <w:w w:val="90"/>
          <w:sz w:val="22"/>
        </w:rPr>
        <w:t> </w:t>
      </w:r>
      <w:r>
        <w:rPr>
          <w:color w:val="231F20"/>
          <w:spacing w:val="-3"/>
          <w:w w:val="90"/>
          <w:sz w:val="22"/>
        </w:rPr>
        <w:t>likely</w:t>
      </w:r>
      <w:r>
        <w:rPr>
          <w:color w:val="231F20"/>
          <w:spacing w:val="-34"/>
          <w:w w:val="90"/>
          <w:sz w:val="22"/>
        </w:rPr>
        <w:t> </w:t>
      </w:r>
      <w:r>
        <w:rPr>
          <w:color w:val="231F20"/>
          <w:spacing w:val="-3"/>
          <w:w w:val="90"/>
          <w:sz w:val="22"/>
        </w:rPr>
        <w:t>sources</w:t>
      </w:r>
      <w:r>
        <w:rPr>
          <w:color w:val="231F20"/>
          <w:spacing w:val="-34"/>
          <w:w w:val="90"/>
          <w:sz w:val="22"/>
        </w:rPr>
        <w:t> </w:t>
      </w:r>
      <w:r>
        <w:rPr>
          <w:color w:val="231F20"/>
          <w:spacing w:val="-3"/>
          <w:w w:val="90"/>
          <w:sz w:val="22"/>
        </w:rPr>
        <w:t>of this</w:t>
      </w:r>
      <w:r>
        <w:rPr>
          <w:color w:val="231F20"/>
          <w:spacing w:val="-18"/>
          <w:w w:val="90"/>
          <w:sz w:val="22"/>
        </w:rPr>
        <w:t> </w:t>
      </w:r>
      <w:r>
        <w:rPr>
          <w:color w:val="231F20"/>
          <w:spacing w:val="-3"/>
          <w:w w:val="90"/>
          <w:sz w:val="22"/>
        </w:rPr>
        <w:t>pollution</w:t>
      </w:r>
      <w:r>
        <w:rPr>
          <w:color w:val="231F20"/>
          <w:spacing w:val="-18"/>
          <w:w w:val="90"/>
          <w:sz w:val="22"/>
        </w:rPr>
        <w:t> </w:t>
      </w:r>
      <w:r>
        <w:rPr>
          <w:color w:val="231F20"/>
          <w:spacing w:val="-3"/>
          <w:w w:val="90"/>
          <w:sz w:val="22"/>
        </w:rPr>
        <w:t>might</w:t>
      </w:r>
      <w:r>
        <w:rPr>
          <w:color w:val="231F20"/>
          <w:spacing w:val="-18"/>
          <w:w w:val="90"/>
          <w:sz w:val="22"/>
        </w:rPr>
        <w:t> </w:t>
      </w:r>
      <w:r>
        <w:rPr>
          <w:color w:val="231F20"/>
          <w:w w:val="90"/>
          <w:sz w:val="22"/>
        </w:rPr>
        <w:t>be</w:t>
      </w:r>
      <w:r>
        <w:rPr>
          <w:color w:val="231F20"/>
          <w:spacing w:val="-18"/>
          <w:w w:val="90"/>
          <w:sz w:val="22"/>
        </w:rPr>
        <w:t> </w:t>
      </w:r>
      <w:r>
        <w:rPr>
          <w:color w:val="231F20"/>
          <w:spacing w:val="-3"/>
          <w:w w:val="90"/>
          <w:sz w:val="22"/>
        </w:rPr>
        <w:t>power</w:t>
      </w:r>
      <w:r>
        <w:rPr>
          <w:color w:val="231F20"/>
          <w:spacing w:val="-18"/>
          <w:w w:val="90"/>
          <w:sz w:val="22"/>
        </w:rPr>
        <w:t> </w:t>
      </w:r>
      <w:r>
        <w:rPr>
          <w:color w:val="231F20"/>
          <w:spacing w:val="-3"/>
          <w:w w:val="90"/>
          <w:sz w:val="22"/>
        </w:rPr>
        <w:t>plants</w:t>
      </w:r>
      <w:r>
        <w:rPr>
          <w:color w:val="231F20"/>
          <w:spacing w:val="-18"/>
          <w:w w:val="90"/>
          <w:sz w:val="22"/>
        </w:rPr>
        <w:t> </w:t>
      </w:r>
      <w:r>
        <w:rPr>
          <w:color w:val="231F20"/>
          <w:w w:val="90"/>
          <w:sz w:val="22"/>
        </w:rPr>
        <w:t>and</w:t>
      </w:r>
      <w:r>
        <w:rPr>
          <w:color w:val="231F20"/>
          <w:spacing w:val="-18"/>
          <w:w w:val="90"/>
          <w:sz w:val="22"/>
        </w:rPr>
        <w:t> </w:t>
      </w:r>
      <w:r>
        <w:rPr>
          <w:color w:val="231F20"/>
          <w:spacing w:val="-3"/>
          <w:w w:val="90"/>
          <w:sz w:val="22"/>
        </w:rPr>
        <w:t>factories.)</w:t>
      </w:r>
    </w:p>
    <w:p>
      <w:pPr>
        <w:pStyle w:val="ListParagraph"/>
        <w:numPr>
          <w:ilvl w:val="0"/>
          <w:numId w:val="66"/>
        </w:numPr>
        <w:tabs>
          <w:tab w:pos="519" w:val="left" w:leader="none"/>
        </w:tabs>
        <w:spacing w:line="249" w:lineRule="auto" w:before="144" w:after="0"/>
        <w:ind w:left="518" w:right="881" w:hanging="289"/>
        <w:jc w:val="left"/>
        <w:rPr>
          <w:sz w:val="22"/>
        </w:rPr>
      </w:pPr>
      <w:r>
        <w:rPr>
          <w:color w:val="231F20"/>
          <w:w w:val="95"/>
          <w:sz w:val="22"/>
        </w:rPr>
        <w:t>Do</w:t>
      </w:r>
      <w:r>
        <w:rPr>
          <w:color w:val="231F20"/>
          <w:spacing w:val="-32"/>
          <w:w w:val="95"/>
          <w:sz w:val="22"/>
        </w:rPr>
        <w:t> </w:t>
      </w:r>
      <w:r>
        <w:rPr>
          <w:color w:val="231F20"/>
          <w:w w:val="95"/>
          <w:sz w:val="22"/>
        </w:rPr>
        <w:t>you</w:t>
      </w:r>
      <w:r>
        <w:rPr>
          <w:color w:val="231F20"/>
          <w:spacing w:val="-31"/>
          <w:w w:val="95"/>
          <w:sz w:val="22"/>
        </w:rPr>
        <w:t> </w:t>
      </w:r>
      <w:r>
        <w:rPr>
          <w:color w:val="231F20"/>
          <w:w w:val="95"/>
          <w:sz w:val="22"/>
        </w:rPr>
        <w:t>think</w:t>
      </w:r>
      <w:r>
        <w:rPr>
          <w:color w:val="231F20"/>
          <w:spacing w:val="-32"/>
          <w:w w:val="95"/>
          <w:sz w:val="22"/>
        </w:rPr>
        <w:t> </w:t>
      </w:r>
      <w:r>
        <w:rPr>
          <w:color w:val="231F20"/>
          <w:w w:val="95"/>
          <w:sz w:val="22"/>
        </w:rPr>
        <w:t>the</w:t>
      </w:r>
      <w:r>
        <w:rPr>
          <w:color w:val="231F20"/>
          <w:spacing w:val="-31"/>
          <w:w w:val="95"/>
          <w:sz w:val="22"/>
        </w:rPr>
        <w:t> </w:t>
      </w:r>
      <w:r>
        <w:rPr>
          <w:color w:val="231F20"/>
          <w:w w:val="95"/>
          <w:sz w:val="22"/>
        </w:rPr>
        <w:t>weather</w:t>
      </w:r>
      <w:r>
        <w:rPr>
          <w:color w:val="231F20"/>
          <w:spacing w:val="-32"/>
          <w:w w:val="95"/>
          <w:sz w:val="22"/>
        </w:rPr>
        <w:t> </w:t>
      </w:r>
      <w:r>
        <w:rPr>
          <w:color w:val="231F20"/>
          <w:w w:val="95"/>
          <w:sz w:val="22"/>
        </w:rPr>
        <w:t>can</w:t>
      </w:r>
      <w:r>
        <w:rPr>
          <w:color w:val="231F20"/>
          <w:spacing w:val="-31"/>
          <w:w w:val="95"/>
          <w:sz w:val="22"/>
        </w:rPr>
        <w:t> </w:t>
      </w:r>
      <w:r>
        <w:rPr>
          <w:color w:val="231F20"/>
          <w:w w:val="95"/>
          <w:sz w:val="22"/>
        </w:rPr>
        <w:t>affect</w:t>
      </w:r>
      <w:r>
        <w:rPr>
          <w:color w:val="231F20"/>
          <w:spacing w:val="-32"/>
          <w:w w:val="95"/>
          <w:sz w:val="22"/>
        </w:rPr>
        <w:t> </w:t>
      </w:r>
      <w:r>
        <w:rPr>
          <w:color w:val="231F20"/>
          <w:w w:val="95"/>
          <w:sz w:val="22"/>
        </w:rPr>
        <w:t>air</w:t>
      </w:r>
      <w:r>
        <w:rPr>
          <w:color w:val="231F20"/>
          <w:spacing w:val="-31"/>
          <w:w w:val="95"/>
          <w:sz w:val="22"/>
        </w:rPr>
        <w:t> </w:t>
      </w:r>
      <w:r>
        <w:rPr>
          <w:color w:val="231F20"/>
          <w:w w:val="95"/>
          <w:sz w:val="22"/>
        </w:rPr>
        <w:t>pollution </w:t>
      </w:r>
      <w:r>
        <w:rPr>
          <w:color w:val="231F20"/>
          <w:w w:val="90"/>
          <w:sz w:val="22"/>
        </w:rPr>
        <w:t>levels?</w:t>
      </w:r>
      <w:r>
        <w:rPr>
          <w:color w:val="231F20"/>
          <w:spacing w:val="-26"/>
          <w:w w:val="90"/>
          <w:sz w:val="22"/>
        </w:rPr>
        <w:t> </w:t>
      </w:r>
      <w:r>
        <w:rPr>
          <w:color w:val="231F20"/>
          <w:w w:val="90"/>
          <w:sz w:val="22"/>
        </w:rPr>
        <w:t>(</w:t>
      </w:r>
      <w:r>
        <w:rPr>
          <w:i/>
          <w:color w:val="231F20"/>
          <w:w w:val="90"/>
          <w:sz w:val="22"/>
        </w:rPr>
        <w:t>Answer:</w:t>
      </w:r>
      <w:r>
        <w:rPr>
          <w:i/>
          <w:color w:val="231F20"/>
          <w:spacing w:val="-26"/>
          <w:w w:val="90"/>
          <w:sz w:val="22"/>
        </w:rPr>
        <w:t> </w:t>
      </w:r>
      <w:r>
        <w:rPr>
          <w:color w:val="231F20"/>
          <w:spacing w:val="-3"/>
          <w:w w:val="90"/>
          <w:sz w:val="22"/>
        </w:rPr>
        <w:t>Yes.</w:t>
      </w:r>
      <w:r>
        <w:rPr>
          <w:color w:val="231F20"/>
          <w:spacing w:val="-26"/>
          <w:w w:val="90"/>
          <w:sz w:val="22"/>
        </w:rPr>
        <w:t> </w:t>
      </w:r>
      <w:r>
        <w:rPr>
          <w:color w:val="231F20"/>
          <w:w w:val="90"/>
          <w:sz w:val="22"/>
        </w:rPr>
        <w:t>Wind</w:t>
      </w:r>
      <w:r>
        <w:rPr>
          <w:color w:val="231F20"/>
          <w:spacing w:val="-26"/>
          <w:w w:val="90"/>
          <w:sz w:val="22"/>
        </w:rPr>
        <w:t> </w:t>
      </w:r>
      <w:r>
        <w:rPr>
          <w:color w:val="231F20"/>
          <w:w w:val="90"/>
          <w:sz w:val="22"/>
        </w:rPr>
        <w:t>can</w:t>
      </w:r>
      <w:r>
        <w:rPr>
          <w:color w:val="231F20"/>
          <w:spacing w:val="-26"/>
          <w:w w:val="90"/>
          <w:sz w:val="22"/>
        </w:rPr>
        <w:t> </w:t>
      </w:r>
      <w:r>
        <w:rPr>
          <w:color w:val="231F20"/>
          <w:w w:val="90"/>
          <w:sz w:val="22"/>
        </w:rPr>
        <w:t>blow</w:t>
      </w:r>
      <w:r>
        <w:rPr>
          <w:color w:val="231F20"/>
          <w:spacing w:val="-26"/>
          <w:w w:val="90"/>
          <w:sz w:val="22"/>
        </w:rPr>
        <w:t> </w:t>
      </w:r>
      <w:r>
        <w:rPr>
          <w:color w:val="231F20"/>
          <w:w w:val="90"/>
          <w:sz w:val="22"/>
        </w:rPr>
        <w:t>air</w:t>
      </w:r>
      <w:r>
        <w:rPr>
          <w:color w:val="231F20"/>
          <w:spacing w:val="-26"/>
          <w:w w:val="90"/>
          <w:sz w:val="22"/>
        </w:rPr>
        <w:t> </w:t>
      </w:r>
      <w:r>
        <w:rPr>
          <w:color w:val="231F20"/>
          <w:w w:val="90"/>
          <w:sz w:val="22"/>
        </w:rPr>
        <w:t>pollution from</w:t>
      </w:r>
      <w:r>
        <w:rPr>
          <w:color w:val="231F20"/>
          <w:spacing w:val="-19"/>
          <w:w w:val="90"/>
          <w:sz w:val="22"/>
        </w:rPr>
        <w:t> </w:t>
      </w:r>
      <w:r>
        <w:rPr>
          <w:color w:val="231F20"/>
          <w:w w:val="90"/>
          <w:sz w:val="22"/>
        </w:rPr>
        <w:t>long</w:t>
      </w:r>
      <w:r>
        <w:rPr>
          <w:color w:val="231F20"/>
          <w:spacing w:val="-19"/>
          <w:w w:val="90"/>
          <w:sz w:val="22"/>
        </w:rPr>
        <w:t> </w:t>
      </w:r>
      <w:r>
        <w:rPr>
          <w:color w:val="231F20"/>
          <w:w w:val="90"/>
          <w:sz w:val="22"/>
        </w:rPr>
        <w:t>distances</w:t>
      </w:r>
      <w:r>
        <w:rPr>
          <w:color w:val="231F20"/>
          <w:spacing w:val="-19"/>
          <w:w w:val="90"/>
          <w:sz w:val="22"/>
        </w:rPr>
        <w:t> </w:t>
      </w:r>
      <w:r>
        <w:rPr>
          <w:color w:val="231F20"/>
          <w:w w:val="90"/>
          <w:sz w:val="22"/>
        </w:rPr>
        <w:t>away</w:t>
      </w:r>
      <w:r>
        <w:rPr>
          <w:color w:val="231F20"/>
          <w:spacing w:val="-18"/>
          <w:w w:val="90"/>
          <w:sz w:val="22"/>
        </w:rPr>
        <w:t> </w:t>
      </w:r>
      <w:r>
        <w:rPr>
          <w:color w:val="231F20"/>
          <w:w w:val="90"/>
          <w:sz w:val="22"/>
        </w:rPr>
        <w:t>into</w:t>
      </w:r>
      <w:r>
        <w:rPr>
          <w:color w:val="231F20"/>
          <w:spacing w:val="-19"/>
          <w:w w:val="90"/>
          <w:sz w:val="22"/>
        </w:rPr>
        <w:t> </w:t>
      </w:r>
      <w:r>
        <w:rPr>
          <w:color w:val="231F20"/>
          <w:w w:val="90"/>
          <w:sz w:val="22"/>
        </w:rPr>
        <w:t>a</w:t>
      </w:r>
      <w:r>
        <w:rPr>
          <w:color w:val="231F20"/>
          <w:spacing w:val="-19"/>
          <w:w w:val="90"/>
          <w:sz w:val="22"/>
        </w:rPr>
        <w:t> </w:t>
      </w:r>
      <w:r>
        <w:rPr>
          <w:color w:val="231F20"/>
          <w:w w:val="90"/>
          <w:sz w:val="22"/>
        </w:rPr>
        <w:t>community.</w:t>
      </w:r>
      <w:r>
        <w:rPr>
          <w:color w:val="231F20"/>
          <w:spacing w:val="-19"/>
          <w:w w:val="90"/>
          <w:sz w:val="22"/>
        </w:rPr>
        <w:t> </w:t>
      </w:r>
      <w:r>
        <w:rPr>
          <w:color w:val="231F20"/>
          <w:w w:val="90"/>
          <w:sz w:val="22"/>
        </w:rPr>
        <w:t>Also </w:t>
      </w:r>
      <w:r>
        <w:rPr>
          <w:color w:val="231F20"/>
          <w:w w:val="95"/>
          <w:sz w:val="22"/>
        </w:rPr>
        <w:t>particle pollution is often greater in the winter </w:t>
      </w:r>
      <w:r>
        <w:rPr>
          <w:color w:val="231F20"/>
          <w:w w:val="90"/>
          <w:sz w:val="22"/>
        </w:rPr>
        <w:t>time,</w:t>
      </w:r>
      <w:r>
        <w:rPr>
          <w:color w:val="231F20"/>
          <w:spacing w:val="-22"/>
          <w:w w:val="90"/>
          <w:sz w:val="22"/>
        </w:rPr>
        <w:t> </w:t>
      </w:r>
      <w:r>
        <w:rPr>
          <w:color w:val="231F20"/>
          <w:w w:val="90"/>
          <w:sz w:val="22"/>
        </w:rPr>
        <w:t>and</w:t>
      </w:r>
      <w:r>
        <w:rPr>
          <w:color w:val="231F20"/>
          <w:spacing w:val="-21"/>
          <w:w w:val="90"/>
          <w:sz w:val="22"/>
        </w:rPr>
        <w:t> </w:t>
      </w:r>
      <w:r>
        <w:rPr>
          <w:color w:val="231F20"/>
          <w:w w:val="90"/>
          <w:sz w:val="22"/>
        </w:rPr>
        <w:t>particularly</w:t>
      </w:r>
      <w:r>
        <w:rPr>
          <w:color w:val="231F20"/>
          <w:spacing w:val="-21"/>
          <w:w w:val="90"/>
          <w:sz w:val="22"/>
        </w:rPr>
        <w:t> </w:t>
      </w:r>
      <w:r>
        <w:rPr>
          <w:color w:val="231F20"/>
          <w:w w:val="90"/>
          <w:sz w:val="22"/>
        </w:rPr>
        <w:t>when</w:t>
      </w:r>
      <w:r>
        <w:rPr>
          <w:color w:val="231F20"/>
          <w:spacing w:val="-22"/>
          <w:w w:val="90"/>
          <w:sz w:val="22"/>
        </w:rPr>
        <w:t> </w:t>
      </w:r>
      <w:r>
        <w:rPr>
          <w:color w:val="231F20"/>
          <w:w w:val="90"/>
          <w:sz w:val="22"/>
        </w:rPr>
        <w:t>there</w:t>
      </w:r>
      <w:r>
        <w:rPr>
          <w:color w:val="231F20"/>
          <w:spacing w:val="-21"/>
          <w:w w:val="90"/>
          <w:sz w:val="22"/>
        </w:rPr>
        <w:t> </w:t>
      </w:r>
      <w:r>
        <w:rPr>
          <w:color w:val="231F20"/>
          <w:w w:val="90"/>
          <w:sz w:val="22"/>
        </w:rPr>
        <w:t>is</w:t>
      </w:r>
      <w:r>
        <w:rPr>
          <w:color w:val="231F20"/>
          <w:spacing w:val="-21"/>
          <w:w w:val="90"/>
          <w:sz w:val="22"/>
        </w:rPr>
        <w:t> </w:t>
      </w:r>
      <w:r>
        <w:rPr>
          <w:color w:val="231F20"/>
          <w:w w:val="90"/>
          <w:sz w:val="22"/>
        </w:rPr>
        <w:t>a</w:t>
      </w:r>
      <w:r>
        <w:rPr>
          <w:color w:val="231F20"/>
          <w:spacing w:val="-21"/>
          <w:w w:val="90"/>
          <w:sz w:val="22"/>
        </w:rPr>
        <w:t> </w:t>
      </w:r>
      <w:r>
        <w:rPr>
          <w:color w:val="231F20"/>
          <w:w w:val="90"/>
          <w:sz w:val="22"/>
        </w:rPr>
        <w:t>temperature </w:t>
      </w:r>
      <w:r>
        <w:rPr>
          <w:color w:val="231F20"/>
          <w:w w:val="95"/>
          <w:sz w:val="22"/>
        </w:rPr>
        <w:t>inversion.)</w:t>
      </w:r>
    </w:p>
    <w:p>
      <w:pPr>
        <w:pStyle w:val="BodyText"/>
        <w:rPr>
          <w:sz w:val="20"/>
        </w:rPr>
      </w:pPr>
    </w:p>
    <w:p>
      <w:pPr>
        <w:pStyle w:val="BodyText"/>
        <w:rPr>
          <w:sz w:val="20"/>
        </w:rPr>
      </w:pPr>
    </w:p>
    <w:p>
      <w:pPr>
        <w:pStyle w:val="BodyText"/>
        <w:spacing w:before="4"/>
        <w:rPr>
          <w:sz w:val="19"/>
        </w:rPr>
      </w:pPr>
      <w:r>
        <w:rPr/>
        <w:drawing>
          <wp:anchor distT="0" distB="0" distL="0" distR="0" allowOverlap="1" layoutInCell="1" locked="0" behindDoc="0" simplePos="0" relativeHeight="188">
            <wp:simplePos x="0" y="0"/>
            <wp:positionH relativeFrom="page">
              <wp:posOffset>3969623</wp:posOffset>
            </wp:positionH>
            <wp:positionV relativeFrom="paragraph">
              <wp:posOffset>166338</wp:posOffset>
            </wp:positionV>
            <wp:extent cx="2812591" cy="2167318"/>
            <wp:effectExtent l="0" t="0" r="0" b="0"/>
            <wp:wrapTopAndBottom/>
            <wp:docPr id="47" name="image34.png" descr="Diagram showing a sample collector with a plywood base, wooden dowel that is fastened to the base with a screw, jar top that is fastened to the dowel with a screw, wood screw, and glass jar. "/>
            <wp:cNvGraphicFramePr>
              <a:graphicFrameLocks noChangeAspect="1"/>
            </wp:cNvGraphicFramePr>
            <a:graphic>
              <a:graphicData uri="http://schemas.openxmlformats.org/drawingml/2006/picture">
                <pic:pic>
                  <pic:nvPicPr>
                    <pic:cNvPr id="48" name="image34.png"/>
                    <pic:cNvPicPr/>
                  </pic:nvPicPr>
                  <pic:blipFill>
                    <a:blip r:embed="rId271" cstate="print"/>
                    <a:stretch>
                      <a:fillRect/>
                    </a:stretch>
                  </pic:blipFill>
                  <pic:spPr>
                    <a:xfrm>
                      <a:off x="0" y="0"/>
                      <a:ext cx="2812591" cy="2167318"/>
                    </a:xfrm>
                    <a:prstGeom prst="rect">
                      <a:avLst/>
                    </a:prstGeom>
                  </pic:spPr>
                </pic:pic>
              </a:graphicData>
            </a:graphic>
          </wp:anchor>
        </w:drawing>
      </w:r>
    </w:p>
    <w:p>
      <w:pPr>
        <w:spacing w:after="0"/>
        <w:rPr>
          <w:sz w:val="19"/>
        </w:rPr>
        <w:sectPr>
          <w:type w:val="continuous"/>
          <w:pgSz w:w="12240" w:h="15840"/>
          <w:pgMar w:top="580" w:bottom="280" w:left="620" w:right="620"/>
          <w:cols w:num="2" w:equalWidth="0">
            <w:col w:w="5350" w:space="40"/>
            <w:col w:w="5610"/>
          </w:cols>
        </w:sectPr>
      </w:pPr>
    </w:p>
    <w:p>
      <w:pPr>
        <w:pStyle w:val="ListParagraph"/>
        <w:numPr>
          <w:ilvl w:val="1"/>
          <w:numId w:val="66"/>
        </w:numPr>
        <w:tabs>
          <w:tab w:pos="1108" w:val="left" w:leader="none"/>
        </w:tabs>
        <w:spacing w:line="249" w:lineRule="auto" w:before="81" w:after="0"/>
        <w:ind w:left="1108" w:right="0" w:hanging="288"/>
        <w:jc w:val="left"/>
        <w:rPr>
          <w:sz w:val="22"/>
        </w:rPr>
      </w:pPr>
      <w:r>
        <w:rPr>
          <w:color w:val="231F20"/>
          <w:w w:val="95"/>
          <w:sz w:val="22"/>
        </w:rPr>
        <w:t>Do</w:t>
      </w:r>
      <w:r>
        <w:rPr>
          <w:color w:val="231F20"/>
          <w:spacing w:val="-35"/>
          <w:w w:val="95"/>
          <w:sz w:val="22"/>
        </w:rPr>
        <w:t> </w:t>
      </w:r>
      <w:r>
        <w:rPr>
          <w:color w:val="231F20"/>
          <w:w w:val="95"/>
          <w:sz w:val="22"/>
        </w:rPr>
        <w:t>you</w:t>
      </w:r>
      <w:r>
        <w:rPr>
          <w:color w:val="231F20"/>
          <w:spacing w:val="-35"/>
          <w:w w:val="95"/>
          <w:sz w:val="22"/>
        </w:rPr>
        <w:t> </w:t>
      </w:r>
      <w:r>
        <w:rPr>
          <w:color w:val="231F20"/>
          <w:spacing w:val="-3"/>
          <w:w w:val="95"/>
          <w:sz w:val="22"/>
        </w:rPr>
        <w:t>think</w:t>
      </w:r>
      <w:r>
        <w:rPr>
          <w:color w:val="231F20"/>
          <w:spacing w:val="-35"/>
          <w:w w:val="95"/>
          <w:sz w:val="22"/>
        </w:rPr>
        <w:t> </w:t>
      </w:r>
      <w:r>
        <w:rPr>
          <w:color w:val="231F20"/>
          <w:spacing w:val="-3"/>
          <w:w w:val="95"/>
          <w:sz w:val="22"/>
        </w:rPr>
        <w:t>there</w:t>
      </w:r>
      <w:r>
        <w:rPr>
          <w:color w:val="231F20"/>
          <w:spacing w:val="-34"/>
          <w:w w:val="95"/>
          <w:sz w:val="22"/>
        </w:rPr>
        <w:t> </w:t>
      </w:r>
      <w:r>
        <w:rPr>
          <w:color w:val="231F20"/>
          <w:w w:val="95"/>
          <w:sz w:val="22"/>
        </w:rPr>
        <w:t>are</w:t>
      </w:r>
      <w:r>
        <w:rPr>
          <w:color w:val="231F20"/>
          <w:spacing w:val="-35"/>
          <w:w w:val="95"/>
          <w:sz w:val="22"/>
        </w:rPr>
        <w:t> </w:t>
      </w:r>
      <w:r>
        <w:rPr>
          <w:color w:val="231F20"/>
          <w:spacing w:val="-3"/>
          <w:w w:val="95"/>
          <w:sz w:val="22"/>
        </w:rPr>
        <w:t>health</w:t>
      </w:r>
      <w:r>
        <w:rPr>
          <w:color w:val="231F20"/>
          <w:spacing w:val="-35"/>
          <w:w w:val="95"/>
          <w:sz w:val="22"/>
        </w:rPr>
        <w:t> </w:t>
      </w:r>
      <w:r>
        <w:rPr>
          <w:color w:val="231F20"/>
          <w:spacing w:val="-3"/>
          <w:w w:val="95"/>
          <w:sz w:val="22"/>
        </w:rPr>
        <w:t>effects</w:t>
      </w:r>
      <w:r>
        <w:rPr>
          <w:color w:val="231F20"/>
          <w:spacing w:val="-34"/>
          <w:w w:val="95"/>
          <w:sz w:val="22"/>
        </w:rPr>
        <w:t> </w:t>
      </w:r>
      <w:r>
        <w:rPr>
          <w:color w:val="231F20"/>
          <w:spacing w:val="-3"/>
          <w:w w:val="95"/>
          <w:sz w:val="22"/>
        </w:rPr>
        <w:t>associated with</w:t>
      </w:r>
      <w:r>
        <w:rPr>
          <w:color w:val="231F20"/>
          <w:spacing w:val="-34"/>
          <w:w w:val="95"/>
          <w:sz w:val="22"/>
        </w:rPr>
        <w:t> </w:t>
      </w:r>
      <w:r>
        <w:rPr>
          <w:color w:val="231F20"/>
          <w:spacing w:val="-3"/>
          <w:w w:val="95"/>
          <w:sz w:val="22"/>
        </w:rPr>
        <w:t>particle</w:t>
      </w:r>
      <w:r>
        <w:rPr>
          <w:color w:val="231F20"/>
          <w:spacing w:val="-33"/>
          <w:w w:val="95"/>
          <w:sz w:val="22"/>
        </w:rPr>
        <w:t> </w:t>
      </w:r>
      <w:r>
        <w:rPr>
          <w:color w:val="231F20"/>
          <w:spacing w:val="-3"/>
          <w:w w:val="95"/>
          <w:sz w:val="22"/>
        </w:rPr>
        <w:t>pollution?</w:t>
      </w:r>
      <w:r>
        <w:rPr>
          <w:color w:val="231F20"/>
          <w:spacing w:val="-34"/>
          <w:w w:val="95"/>
          <w:sz w:val="22"/>
        </w:rPr>
        <w:t> </w:t>
      </w:r>
      <w:r>
        <w:rPr>
          <w:color w:val="231F20"/>
          <w:spacing w:val="-3"/>
          <w:w w:val="95"/>
          <w:sz w:val="22"/>
        </w:rPr>
        <w:t>What</w:t>
      </w:r>
      <w:r>
        <w:rPr>
          <w:color w:val="231F20"/>
          <w:spacing w:val="-33"/>
          <w:w w:val="95"/>
          <w:sz w:val="22"/>
        </w:rPr>
        <w:t> </w:t>
      </w:r>
      <w:r>
        <w:rPr>
          <w:color w:val="231F20"/>
          <w:spacing w:val="-3"/>
          <w:w w:val="95"/>
          <w:sz w:val="22"/>
        </w:rPr>
        <w:t>health</w:t>
      </w:r>
      <w:r>
        <w:rPr>
          <w:color w:val="231F20"/>
          <w:spacing w:val="-34"/>
          <w:w w:val="95"/>
          <w:sz w:val="22"/>
        </w:rPr>
        <w:t> </w:t>
      </w:r>
      <w:r>
        <w:rPr>
          <w:color w:val="231F20"/>
          <w:spacing w:val="-3"/>
          <w:w w:val="95"/>
          <w:sz w:val="22"/>
        </w:rPr>
        <w:t>effects?</w:t>
      </w:r>
      <w:r>
        <w:rPr>
          <w:color w:val="231F20"/>
          <w:spacing w:val="-33"/>
          <w:w w:val="95"/>
          <w:sz w:val="22"/>
        </w:rPr>
        <w:t> </w:t>
      </w:r>
      <w:r>
        <w:rPr>
          <w:color w:val="231F20"/>
          <w:spacing w:val="-3"/>
          <w:w w:val="95"/>
          <w:sz w:val="22"/>
        </w:rPr>
        <w:t>(An- </w:t>
      </w:r>
      <w:r>
        <w:rPr>
          <w:color w:val="231F20"/>
          <w:spacing w:val="-3"/>
          <w:w w:val="90"/>
          <w:sz w:val="22"/>
        </w:rPr>
        <w:t>swer:</w:t>
      </w:r>
      <w:r>
        <w:rPr>
          <w:color w:val="231F20"/>
          <w:spacing w:val="-30"/>
          <w:w w:val="90"/>
          <w:sz w:val="22"/>
        </w:rPr>
        <w:t> </w:t>
      </w:r>
      <w:r>
        <w:rPr>
          <w:color w:val="231F20"/>
          <w:spacing w:val="-5"/>
          <w:w w:val="90"/>
          <w:sz w:val="22"/>
        </w:rPr>
        <w:t>Yes.</w:t>
      </w:r>
      <w:r>
        <w:rPr>
          <w:color w:val="231F20"/>
          <w:spacing w:val="-29"/>
          <w:w w:val="90"/>
          <w:sz w:val="22"/>
        </w:rPr>
        <w:t> </w:t>
      </w:r>
      <w:r>
        <w:rPr>
          <w:color w:val="231F20"/>
          <w:spacing w:val="-4"/>
          <w:w w:val="90"/>
          <w:sz w:val="22"/>
        </w:rPr>
        <w:t>Particle</w:t>
      </w:r>
      <w:r>
        <w:rPr>
          <w:color w:val="231F20"/>
          <w:spacing w:val="-29"/>
          <w:w w:val="90"/>
          <w:sz w:val="22"/>
        </w:rPr>
        <w:t> </w:t>
      </w:r>
      <w:r>
        <w:rPr>
          <w:color w:val="231F20"/>
          <w:spacing w:val="-3"/>
          <w:w w:val="90"/>
          <w:sz w:val="22"/>
        </w:rPr>
        <w:t>pollution</w:t>
      </w:r>
      <w:r>
        <w:rPr>
          <w:color w:val="231F20"/>
          <w:spacing w:val="-30"/>
          <w:w w:val="90"/>
          <w:sz w:val="22"/>
        </w:rPr>
        <w:t> </w:t>
      </w:r>
      <w:r>
        <w:rPr>
          <w:color w:val="231F20"/>
          <w:w w:val="90"/>
          <w:sz w:val="22"/>
        </w:rPr>
        <w:t>can</w:t>
      </w:r>
      <w:r>
        <w:rPr>
          <w:color w:val="231F20"/>
          <w:spacing w:val="-29"/>
          <w:w w:val="90"/>
          <w:sz w:val="22"/>
        </w:rPr>
        <w:t> </w:t>
      </w:r>
      <w:r>
        <w:rPr>
          <w:color w:val="231F20"/>
          <w:spacing w:val="-3"/>
          <w:w w:val="90"/>
          <w:sz w:val="22"/>
        </w:rPr>
        <w:t>cause</w:t>
      </w:r>
      <w:r>
        <w:rPr>
          <w:color w:val="231F20"/>
          <w:spacing w:val="-29"/>
          <w:w w:val="90"/>
          <w:sz w:val="22"/>
        </w:rPr>
        <w:t> </w:t>
      </w:r>
      <w:r>
        <w:rPr>
          <w:color w:val="231F20"/>
          <w:spacing w:val="-3"/>
          <w:w w:val="90"/>
          <w:sz w:val="22"/>
        </w:rPr>
        <w:t>breathing</w:t>
      </w:r>
      <w:r>
        <w:rPr>
          <w:color w:val="231F20"/>
          <w:spacing w:val="-29"/>
          <w:w w:val="90"/>
          <w:sz w:val="22"/>
        </w:rPr>
        <w:t> </w:t>
      </w:r>
      <w:r>
        <w:rPr>
          <w:color w:val="231F20"/>
          <w:spacing w:val="-3"/>
          <w:w w:val="90"/>
          <w:sz w:val="22"/>
        </w:rPr>
        <w:t>dif- ficulties</w:t>
      </w:r>
      <w:r>
        <w:rPr>
          <w:color w:val="231F20"/>
          <w:spacing w:val="-37"/>
          <w:w w:val="90"/>
          <w:sz w:val="22"/>
        </w:rPr>
        <w:t> </w:t>
      </w:r>
      <w:r>
        <w:rPr>
          <w:color w:val="231F20"/>
          <w:w w:val="90"/>
          <w:sz w:val="22"/>
        </w:rPr>
        <w:t>and</w:t>
      </w:r>
      <w:r>
        <w:rPr>
          <w:color w:val="231F20"/>
          <w:spacing w:val="-36"/>
          <w:w w:val="90"/>
          <w:sz w:val="22"/>
        </w:rPr>
        <w:t> </w:t>
      </w:r>
      <w:r>
        <w:rPr>
          <w:color w:val="231F20"/>
          <w:spacing w:val="-3"/>
          <w:w w:val="90"/>
          <w:sz w:val="22"/>
        </w:rPr>
        <w:t>aggravate</w:t>
      </w:r>
      <w:r>
        <w:rPr>
          <w:color w:val="231F20"/>
          <w:spacing w:val="-36"/>
          <w:w w:val="90"/>
          <w:sz w:val="22"/>
        </w:rPr>
        <w:t> </w:t>
      </w:r>
      <w:r>
        <w:rPr>
          <w:color w:val="231F20"/>
          <w:spacing w:val="-3"/>
          <w:w w:val="90"/>
          <w:sz w:val="22"/>
        </w:rPr>
        <w:t>heart</w:t>
      </w:r>
      <w:r>
        <w:rPr>
          <w:color w:val="231F20"/>
          <w:spacing w:val="-37"/>
          <w:w w:val="90"/>
          <w:sz w:val="22"/>
        </w:rPr>
        <w:t> </w:t>
      </w:r>
      <w:r>
        <w:rPr>
          <w:color w:val="231F20"/>
          <w:spacing w:val="-3"/>
          <w:w w:val="90"/>
          <w:sz w:val="22"/>
        </w:rPr>
        <w:t>disease</w:t>
      </w:r>
      <w:r>
        <w:rPr>
          <w:color w:val="231F20"/>
          <w:spacing w:val="-36"/>
          <w:w w:val="90"/>
          <w:sz w:val="22"/>
        </w:rPr>
        <w:t> </w:t>
      </w:r>
      <w:r>
        <w:rPr>
          <w:color w:val="231F20"/>
          <w:w w:val="90"/>
          <w:sz w:val="22"/>
        </w:rPr>
        <w:t>or</w:t>
      </w:r>
      <w:r>
        <w:rPr>
          <w:color w:val="231F20"/>
          <w:spacing w:val="-36"/>
          <w:w w:val="90"/>
          <w:sz w:val="22"/>
        </w:rPr>
        <w:t> </w:t>
      </w:r>
      <w:r>
        <w:rPr>
          <w:color w:val="231F20"/>
          <w:spacing w:val="-3"/>
          <w:w w:val="90"/>
          <w:sz w:val="22"/>
        </w:rPr>
        <w:t>lung</w:t>
      </w:r>
      <w:r>
        <w:rPr>
          <w:color w:val="231F20"/>
          <w:spacing w:val="-36"/>
          <w:w w:val="90"/>
          <w:sz w:val="22"/>
        </w:rPr>
        <w:t> </w:t>
      </w:r>
      <w:r>
        <w:rPr>
          <w:color w:val="231F20"/>
          <w:spacing w:val="-3"/>
          <w:w w:val="90"/>
          <w:sz w:val="22"/>
        </w:rPr>
        <w:t>disease (including asthma). </w:t>
      </w:r>
      <w:r>
        <w:rPr>
          <w:color w:val="231F20"/>
          <w:w w:val="90"/>
          <w:sz w:val="22"/>
        </w:rPr>
        <w:t>For </w:t>
      </w:r>
      <w:r>
        <w:rPr>
          <w:color w:val="231F20"/>
          <w:spacing w:val="-3"/>
          <w:w w:val="90"/>
          <w:sz w:val="22"/>
        </w:rPr>
        <w:t>people with heart disease, particle</w:t>
      </w:r>
      <w:r>
        <w:rPr>
          <w:color w:val="231F20"/>
          <w:spacing w:val="-21"/>
          <w:w w:val="90"/>
          <w:sz w:val="22"/>
        </w:rPr>
        <w:t> </w:t>
      </w:r>
      <w:r>
        <w:rPr>
          <w:color w:val="231F20"/>
          <w:spacing w:val="-3"/>
          <w:w w:val="90"/>
          <w:sz w:val="22"/>
        </w:rPr>
        <w:t>pollution</w:t>
      </w:r>
      <w:r>
        <w:rPr>
          <w:color w:val="231F20"/>
          <w:spacing w:val="-20"/>
          <w:w w:val="90"/>
          <w:sz w:val="22"/>
        </w:rPr>
        <w:t> </w:t>
      </w:r>
      <w:r>
        <w:rPr>
          <w:color w:val="231F20"/>
          <w:w w:val="90"/>
          <w:sz w:val="22"/>
        </w:rPr>
        <w:t>has</w:t>
      </w:r>
      <w:r>
        <w:rPr>
          <w:color w:val="231F20"/>
          <w:spacing w:val="-20"/>
          <w:w w:val="90"/>
          <w:sz w:val="22"/>
        </w:rPr>
        <w:t> </w:t>
      </w:r>
      <w:r>
        <w:rPr>
          <w:color w:val="231F20"/>
          <w:spacing w:val="-3"/>
          <w:w w:val="90"/>
          <w:sz w:val="22"/>
        </w:rPr>
        <w:t>been</w:t>
      </w:r>
      <w:r>
        <w:rPr>
          <w:color w:val="231F20"/>
          <w:spacing w:val="-20"/>
          <w:w w:val="90"/>
          <w:sz w:val="22"/>
        </w:rPr>
        <w:t> </w:t>
      </w:r>
      <w:r>
        <w:rPr>
          <w:color w:val="231F20"/>
          <w:spacing w:val="-3"/>
          <w:w w:val="90"/>
          <w:sz w:val="22"/>
        </w:rPr>
        <w:t>linked</w:t>
      </w:r>
      <w:r>
        <w:rPr>
          <w:color w:val="231F20"/>
          <w:spacing w:val="-21"/>
          <w:w w:val="90"/>
          <w:sz w:val="22"/>
        </w:rPr>
        <w:t> </w:t>
      </w:r>
      <w:r>
        <w:rPr>
          <w:color w:val="231F20"/>
          <w:w w:val="90"/>
          <w:sz w:val="22"/>
        </w:rPr>
        <w:t>to</w:t>
      </w:r>
      <w:r>
        <w:rPr>
          <w:color w:val="231F20"/>
          <w:spacing w:val="-20"/>
          <w:w w:val="90"/>
          <w:sz w:val="22"/>
        </w:rPr>
        <w:t> </w:t>
      </w:r>
      <w:r>
        <w:rPr>
          <w:color w:val="231F20"/>
          <w:spacing w:val="-3"/>
          <w:w w:val="90"/>
          <w:sz w:val="22"/>
        </w:rPr>
        <w:t>heart</w:t>
      </w:r>
      <w:r>
        <w:rPr>
          <w:color w:val="231F20"/>
          <w:spacing w:val="-20"/>
          <w:w w:val="90"/>
          <w:sz w:val="22"/>
        </w:rPr>
        <w:t> </w:t>
      </w:r>
      <w:r>
        <w:rPr>
          <w:color w:val="231F20"/>
          <w:spacing w:val="-3"/>
          <w:w w:val="90"/>
          <w:sz w:val="22"/>
        </w:rPr>
        <w:t>attacks.)</w:t>
      </w:r>
    </w:p>
    <w:p>
      <w:pPr>
        <w:pStyle w:val="Heading3"/>
        <w:spacing w:before="130"/>
        <w:rPr>
          <w:rFonts w:ascii="Arial"/>
        </w:rPr>
      </w:pPr>
      <w:r>
        <w:rPr>
          <w:rFonts w:ascii="Arial"/>
          <w:color w:val="324DA1"/>
        </w:rPr>
        <w:t>Vocabulary</w:t>
      </w:r>
    </w:p>
    <w:p>
      <w:pPr>
        <w:spacing w:line="249" w:lineRule="auto" w:before="10"/>
        <w:ind w:left="820" w:right="0" w:firstLine="0"/>
        <w:jc w:val="left"/>
        <w:rPr>
          <w:sz w:val="22"/>
        </w:rPr>
      </w:pPr>
      <w:r>
        <w:rPr>
          <w:rFonts w:ascii="Verdana" w:hAnsi="Verdana"/>
          <w:b/>
          <w:color w:val="231F20"/>
          <w:w w:val="80"/>
          <w:sz w:val="22"/>
        </w:rPr>
        <w:t>Particle pollution</w:t>
      </w:r>
      <w:r>
        <w:rPr>
          <w:color w:val="231F20"/>
          <w:w w:val="80"/>
          <w:sz w:val="22"/>
        </w:rPr>
        <w:t>—Tiny particles of dust, dirt, smoke, </w:t>
      </w:r>
      <w:r>
        <w:rPr>
          <w:color w:val="231F20"/>
          <w:w w:val="95"/>
          <w:sz w:val="22"/>
        </w:rPr>
        <w:t>and liquid droplets in the air.</w:t>
      </w:r>
    </w:p>
    <w:p>
      <w:pPr>
        <w:pStyle w:val="BodyText"/>
        <w:spacing w:line="249" w:lineRule="auto" w:before="126"/>
        <w:ind w:left="820" w:right="45"/>
      </w:pPr>
      <w:r>
        <w:rPr>
          <w:rFonts w:ascii="Verdana" w:hAnsi="Verdana"/>
          <w:b/>
          <w:color w:val="231F20"/>
          <w:w w:val="85"/>
        </w:rPr>
        <w:t>Temperature inversion</w:t>
      </w:r>
      <w:r>
        <w:rPr>
          <w:color w:val="231F20"/>
          <w:w w:val="85"/>
        </w:rPr>
        <w:t>—When cold air in the </w:t>
      </w:r>
      <w:r>
        <w:rPr>
          <w:color w:val="231F20"/>
          <w:w w:val="95"/>
        </w:rPr>
        <w:t>atmosphere</w:t>
      </w:r>
      <w:r>
        <w:rPr>
          <w:color w:val="231F20"/>
          <w:spacing w:val="-29"/>
          <w:w w:val="95"/>
        </w:rPr>
        <w:t> </w:t>
      </w:r>
      <w:r>
        <w:rPr>
          <w:color w:val="231F20"/>
          <w:w w:val="95"/>
        </w:rPr>
        <w:t>(and</w:t>
      </w:r>
      <w:r>
        <w:rPr>
          <w:color w:val="231F20"/>
          <w:spacing w:val="-28"/>
          <w:w w:val="95"/>
        </w:rPr>
        <w:t> </w:t>
      </w:r>
      <w:r>
        <w:rPr>
          <w:color w:val="231F20"/>
          <w:w w:val="95"/>
        </w:rPr>
        <w:t>any</w:t>
      </w:r>
      <w:r>
        <w:rPr>
          <w:color w:val="231F20"/>
          <w:spacing w:val="-28"/>
          <w:w w:val="95"/>
        </w:rPr>
        <w:t> </w:t>
      </w:r>
      <w:r>
        <w:rPr>
          <w:color w:val="231F20"/>
          <w:w w:val="95"/>
        </w:rPr>
        <w:t>air</w:t>
      </w:r>
      <w:r>
        <w:rPr>
          <w:color w:val="231F20"/>
          <w:spacing w:val="-29"/>
          <w:w w:val="95"/>
        </w:rPr>
        <w:t> </w:t>
      </w:r>
      <w:r>
        <w:rPr>
          <w:color w:val="231F20"/>
          <w:w w:val="95"/>
        </w:rPr>
        <w:t>pollution</w:t>
      </w:r>
      <w:r>
        <w:rPr>
          <w:color w:val="231F20"/>
          <w:spacing w:val="-28"/>
          <w:w w:val="95"/>
        </w:rPr>
        <w:t> </w:t>
      </w:r>
      <w:r>
        <w:rPr>
          <w:color w:val="231F20"/>
          <w:w w:val="95"/>
        </w:rPr>
        <w:t>in</w:t>
      </w:r>
      <w:r>
        <w:rPr>
          <w:color w:val="231F20"/>
          <w:spacing w:val="-28"/>
          <w:w w:val="95"/>
        </w:rPr>
        <w:t> </w:t>
      </w:r>
      <w:r>
        <w:rPr>
          <w:color w:val="231F20"/>
          <w:w w:val="95"/>
        </w:rPr>
        <w:t>it)</w:t>
      </w:r>
      <w:r>
        <w:rPr>
          <w:color w:val="231F20"/>
          <w:spacing w:val="-29"/>
          <w:w w:val="95"/>
        </w:rPr>
        <w:t> </w:t>
      </w:r>
      <w:r>
        <w:rPr>
          <w:color w:val="231F20"/>
          <w:w w:val="95"/>
        </w:rPr>
        <w:t>is</w:t>
      </w:r>
      <w:r>
        <w:rPr>
          <w:color w:val="231F20"/>
          <w:spacing w:val="-28"/>
          <w:w w:val="95"/>
        </w:rPr>
        <w:t> </w:t>
      </w:r>
      <w:r>
        <w:rPr>
          <w:color w:val="231F20"/>
          <w:w w:val="95"/>
        </w:rPr>
        <w:t>trapped </w:t>
      </w:r>
      <w:r>
        <w:rPr>
          <w:color w:val="231F20"/>
          <w:w w:val="90"/>
        </w:rPr>
        <w:t>under</w:t>
      </w:r>
      <w:r>
        <w:rPr>
          <w:color w:val="231F20"/>
          <w:spacing w:val="-18"/>
          <w:w w:val="90"/>
        </w:rPr>
        <w:t> </w:t>
      </w:r>
      <w:r>
        <w:rPr>
          <w:color w:val="231F20"/>
          <w:w w:val="90"/>
        </w:rPr>
        <w:t>warmer</w:t>
      </w:r>
      <w:r>
        <w:rPr>
          <w:color w:val="231F20"/>
          <w:spacing w:val="-18"/>
          <w:w w:val="90"/>
        </w:rPr>
        <w:t> </w:t>
      </w:r>
      <w:r>
        <w:rPr>
          <w:color w:val="231F20"/>
          <w:w w:val="90"/>
        </w:rPr>
        <w:t>air</w:t>
      </w:r>
      <w:r>
        <w:rPr>
          <w:color w:val="231F20"/>
          <w:spacing w:val="-18"/>
          <w:w w:val="90"/>
        </w:rPr>
        <w:t> </w:t>
      </w:r>
      <w:r>
        <w:rPr>
          <w:color w:val="231F20"/>
          <w:w w:val="90"/>
        </w:rPr>
        <w:t>above</w:t>
      </w:r>
      <w:r>
        <w:rPr>
          <w:color w:val="231F20"/>
          <w:spacing w:val="-18"/>
          <w:w w:val="90"/>
        </w:rPr>
        <w:t> </w:t>
      </w:r>
      <w:r>
        <w:rPr>
          <w:color w:val="231F20"/>
          <w:w w:val="90"/>
        </w:rPr>
        <w:t>it;</w:t>
      </w:r>
      <w:r>
        <w:rPr>
          <w:color w:val="231F20"/>
          <w:spacing w:val="-17"/>
          <w:w w:val="90"/>
        </w:rPr>
        <w:t> </w:t>
      </w:r>
      <w:r>
        <w:rPr>
          <w:color w:val="231F20"/>
          <w:w w:val="90"/>
        </w:rPr>
        <w:t>this</w:t>
      </w:r>
      <w:r>
        <w:rPr>
          <w:color w:val="231F20"/>
          <w:spacing w:val="-18"/>
          <w:w w:val="90"/>
        </w:rPr>
        <w:t> </w:t>
      </w:r>
      <w:r>
        <w:rPr>
          <w:color w:val="231F20"/>
          <w:w w:val="90"/>
        </w:rPr>
        <w:t>is</w:t>
      </w:r>
      <w:r>
        <w:rPr>
          <w:color w:val="231F20"/>
          <w:spacing w:val="-18"/>
          <w:w w:val="90"/>
        </w:rPr>
        <w:t> </w:t>
      </w:r>
      <w:r>
        <w:rPr>
          <w:color w:val="231F20"/>
          <w:w w:val="90"/>
        </w:rPr>
        <w:t>a</w:t>
      </w:r>
      <w:r>
        <w:rPr>
          <w:color w:val="231F20"/>
          <w:spacing w:val="-18"/>
          <w:w w:val="90"/>
        </w:rPr>
        <w:t> </w:t>
      </w:r>
      <w:r>
        <w:rPr>
          <w:color w:val="231F20"/>
          <w:w w:val="90"/>
        </w:rPr>
        <w:t>reversal</w:t>
      </w:r>
      <w:r>
        <w:rPr>
          <w:color w:val="231F20"/>
          <w:spacing w:val="-17"/>
          <w:w w:val="90"/>
        </w:rPr>
        <w:t> </w:t>
      </w:r>
      <w:r>
        <w:rPr>
          <w:color w:val="231F20"/>
          <w:w w:val="90"/>
        </w:rPr>
        <w:t>of</w:t>
      </w:r>
      <w:r>
        <w:rPr>
          <w:color w:val="231F20"/>
          <w:spacing w:val="-18"/>
          <w:w w:val="90"/>
        </w:rPr>
        <w:t> </w:t>
      </w:r>
      <w:r>
        <w:rPr>
          <w:color w:val="231F20"/>
          <w:w w:val="90"/>
        </w:rPr>
        <w:t>normal conditions,</w:t>
      </w:r>
      <w:r>
        <w:rPr>
          <w:color w:val="231F20"/>
          <w:spacing w:val="-34"/>
          <w:w w:val="90"/>
        </w:rPr>
        <w:t> </w:t>
      </w:r>
      <w:r>
        <w:rPr>
          <w:color w:val="231F20"/>
          <w:w w:val="90"/>
        </w:rPr>
        <w:t>in</w:t>
      </w:r>
      <w:r>
        <w:rPr>
          <w:color w:val="231F20"/>
          <w:spacing w:val="-33"/>
          <w:w w:val="90"/>
        </w:rPr>
        <w:t> </w:t>
      </w:r>
      <w:r>
        <w:rPr>
          <w:color w:val="231F20"/>
          <w:w w:val="90"/>
        </w:rPr>
        <w:t>which</w:t>
      </w:r>
      <w:r>
        <w:rPr>
          <w:color w:val="231F20"/>
          <w:spacing w:val="-33"/>
          <w:w w:val="90"/>
        </w:rPr>
        <w:t> </w:t>
      </w:r>
      <w:r>
        <w:rPr>
          <w:color w:val="231F20"/>
          <w:w w:val="90"/>
        </w:rPr>
        <w:t>temperature</w:t>
      </w:r>
      <w:r>
        <w:rPr>
          <w:color w:val="231F20"/>
          <w:spacing w:val="-33"/>
          <w:w w:val="90"/>
        </w:rPr>
        <w:t> </w:t>
      </w:r>
      <w:r>
        <w:rPr>
          <w:color w:val="231F20"/>
          <w:w w:val="90"/>
        </w:rPr>
        <w:t>decreases</w:t>
      </w:r>
      <w:r>
        <w:rPr>
          <w:color w:val="231F20"/>
          <w:spacing w:val="-33"/>
          <w:w w:val="90"/>
        </w:rPr>
        <w:t> </w:t>
      </w:r>
      <w:r>
        <w:rPr>
          <w:color w:val="231F20"/>
          <w:w w:val="90"/>
        </w:rPr>
        <w:t>as</w:t>
      </w:r>
      <w:r>
        <w:rPr>
          <w:color w:val="231F20"/>
          <w:spacing w:val="-33"/>
          <w:w w:val="90"/>
        </w:rPr>
        <w:t> </w:t>
      </w:r>
      <w:r>
        <w:rPr>
          <w:color w:val="231F20"/>
          <w:w w:val="90"/>
        </w:rPr>
        <w:t>you</w:t>
      </w:r>
      <w:r>
        <w:rPr>
          <w:color w:val="231F20"/>
          <w:spacing w:val="-33"/>
          <w:w w:val="90"/>
        </w:rPr>
        <w:t> </w:t>
      </w:r>
      <w:r>
        <w:rPr>
          <w:color w:val="231F20"/>
          <w:w w:val="90"/>
        </w:rPr>
        <w:t>go </w:t>
      </w:r>
      <w:r>
        <w:rPr>
          <w:color w:val="231F20"/>
          <w:w w:val="95"/>
        </w:rPr>
        <w:t>higher in the</w:t>
      </w:r>
      <w:r>
        <w:rPr>
          <w:color w:val="231F20"/>
          <w:spacing w:val="-31"/>
          <w:w w:val="95"/>
        </w:rPr>
        <w:t> </w:t>
      </w:r>
      <w:r>
        <w:rPr>
          <w:color w:val="231F20"/>
          <w:w w:val="95"/>
        </w:rPr>
        <w:t>atmosphere.</w:t>
      </w:r>
    </w:p>
    <w:p>
      <w:pPr>
        <w:pStyle w:val="Heading3"/>
        <w:rPr>
          <w:rFonts w:ascii="Arial"/>
        </w:rPr>
      </w:pPr>
      <w:r>
        <w:rPr>
          <w:rFonts w:ascii="Arial"/>
          <w:color w:val="324DA1"/>
        </w:rPr>
        <w:t>Steps</w:t>
      </w:r>
    </w:p>
    <w:p>
      <w:pPr>
        <w:pStyle w:val="ListParagraph"/>
        <w:numPr>
          <w:ilvl w:val="0"/>
          <w:numId w:val="77"/>
        </w:numPr>
        <w:tabs>
          <w:tab w:pos="1108" w:val="left" w:leader="none"/>
        </w:tabs>
        <w:spacing w:line="249" w:lineRule="auto" w:before="24" w:after="0"/>
        <w:ind w:left="1108" w:right="166" w:hanging="288"/>
        <w:jc w:val="left"/>
        <w:rPr>
          <w:sz w:val="22"/>
        </w:rPr>
      </w:pPr>
      <w:r>
        <w:rPr>
          <w:color w:val="231F20"/>
          <w:w w:val="85"/>
          <w:sz w:val="22"/>
        </w:rPr>
        <w:t>Assemble the sample collector stand as indicated </w:t>
      </w:r>
      <w:r>
        <w:rPr>
          <w:color w:val="231F20"/>
          <w:w w:val="90"/>
          <w:sz w:val="22"/>
        </w:rPr>
        <w:t>in</w:t>
      </w:r>
      <w:r>
        <w:rPr>
          <w:color w:val="231F20"/>
          <w:spacing w:val="-21"/>
          <w:w w:val="90"/>
          <w:sz w:val="22"/>
        </w:rPr>
        <w:t> </w:t>
      </w:r>
      <w:r>
        <w:rPr>
          <w:color w:val="231F20"/>
          <w:w w:val="90"/>
          <w:sz w:val="22"/>
        </w:rPr>
        <w:t>the</w:t>
      </w:r>
      <w:r>
        <w:rPr>
          <w:color w:val="231F20"/>
          <w:spacing w:val="-20"/>
          <w:w w:val="90"/>
          <w:sz w:val="22"/>
        </w:rPr>
        <w:t> </w:t>
      </w:r>
      <w:r>
        <w:rPr>
          <w:color w:val="231F20"/>
          <w:w w:val="90"/>
          <w:sz w:val="22"/>
        </w:rPr>
        <w:t>picture</w:t>
      </w:r>
      <w:r>
        <w:rPr>
          <w:color w:val="231F20"/>
          <w:spacing w:val="-20"/>
          <w:w w:val="90"/>
          <w:sz w:val="22"/>
        </w:rPr>
        <w:t> </w:t>
      </w:r>
      <w:r>
        <w:rPr>
          <w:color w:val="231F20"/>
          <w:w w:val="90"/>
          <w:sz w:val="22"/>
        </w:rPr>
        <w:t>above</w:t>
      </w:r>
      <w:r>
        <w:rPr>
          <w:color w:val="231F20"/>
          <w:spacing w:val="-20"/>
          <w:w w:val="90"/>
          <w:sz w:val="22"/>
        </w:rPr>
        <w:t> </w:t>
      </w:r>
      <w:r>
        <w:rPr>
          <w:color w:val="231F20"/>
          <w:w w:val="90"/>
          <w:sz w:val="22"/>
        </w:rPr>
        <w:t>under</w:t>
      </w:r>
      <w:r>
        <w:rPr>
          <w:color w:val="231F20"/>
          <w:spacing w:val="-21"/>
          <w:w w:val="90"/>
          <w:sz w:val="22"/>
        </w:rPr>
        <w:t> </w:t>
      </w:r>
      <w:r>
        <w:rPr>
          <w:color w:val="231F20"/>
          <w:w w:val="90"/>
          <w:sz w:val="22"/>
        </w:rPr>
        <w:t>“Materials</w:t>
      </w:r>
      <w:r>
        <w:rPr>
          <w:color w:val="231F20"/>
          <w:spacing w:val="-20"/>
          <w:w w:val="90"/>
          <w:sz w:val="22"/>
        </w:rPr>
        <w:t> </w:t>
      </w:r>
      <w:r>
        <w:rPr>
          <w:color w:val="231F20"/>
          <w:w w:val="90"/>
          <w:sz w:val="22"/>
        </w:rPr>
        <w:t>Needed.”</w:t>
      </w:r>
    </w:p>
    <w:p>
      <w:pPr>
        <w:pStyle w:val="ListParagraph"/>
        <w:numPr>
          <w:ilvl w:val="0"/>
          <w:numId w:val="77"/>
        </w:numPr>
        <w:tabs>
          <w:tab w:pos="1108" w:val="left" w:leader="none"/>
        </w:tabs>
        <w:spacing w:line="249" w:lineRule="auto" w:before="142" w:after="0"/>
        <w:ind w:left="1108" w:right="43" w:hanging="288"/>
        <w:jc w:val="left"/>
        <w:rPr>
          <w:sz w:val="22"/>
        </w:rPr>
      </w:pPr>
      <w:r>
        <w:rPr>
          <w:color w:val="231F20"/>
          <w:w w:val="95"/>
          <w:sz w:val="22"/>
        </w:rPr>
        <w:t>Place</w:t>
      </w:r>
      <w:r>
        <w:rPr>
          <w:color w:val="231F20"/>
          <w:spacing w:val="-32"/>
          <w:w w:val="95"/>
          <w:sz w:val="22"/>
        </w:rPr>
        <w:t> </w:t>
      </w:r>
      <w:r>
        <w:rPr>
          <w:color w:val="231F20"/>
          <w:w w:val="95"/>
          <w:sz w:val="22"/>
        </w:rPr>
        <w:t>the</w:t>
      </w:r>
      <w:r>
        <w:rPr>
          <w:color w:val="231F20"/>
          <w:spacing w:val="-31"/>
          <w:w w:val="95"/>
          <w:sz w:val="22"/>
        </w:rPr>
        <w:t> </w:t>
      </w:r>
      <w:r>
        <w:rPr>
          <w:color w:val="231F20"/>
          <w:w w:val="95"/>
          <w:sz w:val="22"/>
        </w:rPr>
        <w:t>stand</w:t>
      </w:r>
      <w:r>
        <w:rPr>
          <w:color w:val="231F20"/>
          <w:spacing w:val="-32"/>
          <w:w w:val="95"/>
          <w:sz w:val="22"/>
        </w:rPr>
        <w:t> </w:t>
      </w:r>
      <w:r>
        <w:rPr>
          <w:color w:val="231F20"/>
          <w:w w:val="95"/>
          <w:sz w:val="22"/>
        </w:rPr>
        <w:t>for</w:t>
      </w:r>
      <w:r>
        <w:rPr>
          <w:color w:val="231F20"/>
          <w:spacing w:val="-31"/>
          <w:w w:val="95"/>
          <w:sz w:val="22"/>
        </w:rPr>
        <w:t> </w:t>
      </w:r>
      <w:r>
        <w:rPr>
          <w:color w:val="231F20"/>
          <w:w w:val="95"/>
          <w:sz w:val="22"/>
        </w:rPr>
        <w:t>holding</w:t>
      </w:r>
      <w:r>
        <w:rPr>
          <w:color w:val="231F20"/>
          <w:spacing w:val="-32"/>
          <w:w w:val="95"/>
          <w:sz w:val="22"/>
        </w:rPr>
        <w:t> </w:t>
      </w:r>
      <w:r>
        <w:rPr>
          <w:color w:val="231F20"/>
          <w:w w:val="95"/>
          <w:sz w:val="22"/>
        </w:rPr>
        <w:t>the</w:t>
      </w:r>
      <w:r>
        <w:rPr>
          <w:color w:val="231F20"/>
          <w:spacing w:val="-31"/>
          <w:w w:val="95"/>
          <w:sz w:val="22"/>
        </w:rPr>
        <w:t> </w:t>
      </w:r>
      <w:r>
        <w:rPr>
          <w:color w:val="231F20"/>
          <w:w w:val="95"/>
          <w:sz w:val="22"/>
        </w:rPr>
        <w:t>glass</w:t>
      </w:r>
      <w:r>
        <w:rPr>
          <w:color w:val="231F20"/>
          <w:spacing w:val="-32"/>
          <w:w w:val="95"/>
          <w:sz w:val="22"/>
        </w:rPr>
        <w:t> </w:t>
      </w:r>
      <w:r>
        <w:rPr>
          <w:color w:val="231F20"/>
          <w:w w:val="95"/>
          <w:sz w:val="22"/>
        </w:rPr>
        <w:t>jar</w:t>
      </w:r>
      <w:r>
        <w:rPr>
          <w:color w:val="231F20"/>
          <w:spacing w:val="-31"/>
          <w:w w:val="95"/>
          <w:sz w:val="22"/>
        </w:rPr>
        <w:t> </w:t>
      </w:r>
      <w:r>
        <w:rPr>
          <w:color w:val="231F20"/>
          <w:w w:val="95"/>
          <w:sz w:val="22"/>
        </w:rPr>
        <w:t>on</w:t>
      </w:r>
      <w:r>
        <w:rPr>
          <w:color w:val="231F20"/>
          <w:spacing w:val="-32"/>
          <w:w w:val="95"/>
          <w:sz w:val="22"/>
        </w:rPr>
        <w:t> </w:t>
      </w:r>
      <w:r>
        <w:rPr>
          <w:color w:val="231F20"/>
          <w:w w:val="95"/>
          <w:sz w:val="22"/>
        </w:rPr>
        <w:t>a</w:t>
      </w:r>
      <w:r>
        <w:rPr>
          <w:color w:val="231F20"/>
          <w:spacing w:val="-31"/>
          <w:w w:val="95"/>
          <w:sz w:val="22"/>
        </w:rPr>
        <w:t> </w:t>
      </w:r>
      <w:r>
        <w:rPr>
          <w:color w:val="231F20"/>
          <w:w w:val="95"/>
          <w:sz w:val="22"/>
        </w:rPr>
        <w:t>flat </w:t>
      </w:r>
      <w:r>
        <w:rPr>
          <w:color w:val="231F20"/>
          <w:w w:val="90"/>
          <w:sz w:val="22"/>
        </w:rPr>
        <w:t>and</w:t>
      </w:r>
      <w:r>
        <w:rPr>
          <w:color w:val="231F20"/>
          <w:spacing w:val="-20"/>
          <w:w w:val="90"/>
          <w:sz w:val="22"/>
        </w:rPr>
        <w:t> </w:t>
      </w:r>
      <w:r>
        <w:rPr>
          <w:color w:val="231F20"/>
          <w:w w:val="90"/>
          <w:sz w:val="22"/>
        </w:rPr>
        <w:t>safe</w:t>
      </w:r>
      <w:r>
        <w:rPr>
          <w:color w:val="231F20"/>
          <w:spacing w:val="-20"/>
          <w:w w:val="90"/>
          <w:sz w:val="22"/>
        </w:rPr>
        <w:t> </w:t>
      </w:r>
      <w:r>
        <w:rPr>
          <w:color w:val="231F20"/>
          <w:w w:val="90"/>
          <w:sz w:val="22"/>
        </w:rPr>
        <w:t>area</w:t>
      </w:r>
      <w:r>
        <w:rPr>
          <w:color w:val="231F20"/>
          <w:spacing w:val="-19"/>
          <w:w w:val="90"/>
          <w:sz w:val="22"/>
        </w:rPr>
        <w:t> </w:t>
      </w:r>
      <w:r>
        <w:rPr>
          <w:color w:val="231F20"/>
          <w:w w:val="90"/>
          <w:sz w:val="22"/>
        </w:rPr>
        <w:t>of</w:t>
      </w:r>
      <w:r>
        <w:rPr>
          <w:color w:val="231F20"/>
          <w:spacing w:val="-20"/>
          <w:w w:val="90"/>
          <w:sz w:val="22"/>
        </w:rPr>
        <w:t> </w:t>
      </w:r>
      <w:r>
        <w:rPr>
          <w:color w:val="231F20"/>
          <w:w w:val="90"/>
          <w:sz w:val="22"/>
        </w:rPr>
        <w:t>the</w:t>
      </w:r>
      <w:r>
        <w:rPr>
          <w:color w:val="231F20"/>
          <w:spacing w:val="-20"/>
          <w:w w:val="90"/>
          <w:sz w:val="22"/>
        </w:rPr>
        <w:t> </w:t>
      </w:r>
      <w:r>
        <w:rPr>
          <w:color w:val="231F20"/>
          <w:w w:val="90"/>
          <w:sz w:val="22"/>
        </w:rPr>
        <w:t>school</w:t>
      </w:r>
      <w:r>
        <w:rPr>
          <w:color w:val="231F20"/>
          <w:spacing w:val="-19"/>
          <w:w w:val="90"/>
          <w:sz w:val="22"/>
        </w:rPr>
        <w:t> </w:t>
      </w:r>
      <w:r>
        <w:rPr>
          <w:color w:val="231F20"/>
          <w:w w:val="90"/>
          <w:sz w:val="22"/>
        </w:rPr>
        <w:t>grounds</w:t>
      </w:r>
      <w:r>
        <w:rPr>
          <w:color w:val="231F20"/>
          <w:spacing w:val="-20"/>
          <w:w w:val="90"/>
          <w:sz w:val="22"/>
        </w:rPr>
        <w:t> </w:t>
      </w:r>
      <w:r>
        <w:rPr>
          <w:color w:val="231F20"/>
          <w:w w:val="90"/>
          <w:sz w:val="22"/>
        </w:rPr>
        <w:t>or</w:t>
      </w:r>
      <w:r>
        <w:rPr>
          <w:color w:val="231F20"/>
          <w:spacing w:val="-20"/>
          <w:w w:val="90"/>
          <w:sz w:val="22"/>
        </w:rPr>
        <w:t> </w:t>
      </w:r>
      <w:r>
        <w:rPr>
          <w:color w:val="231F20"/>
          <w:w w:val="90"/>
          <w:sz w:val="22"/>
        </w:rPr>
        <w:t>roof.</w:t>
      </w:r>
      <w:r>
        <w:rPr>
          <w:color w:val="231F20"/>
          <w:spacing w:val="-19"/>
          <w:w w:val="90"/>
          <w:sz w:val="22"/>
        </w:rPr>
        <w:t> </w:t>
      </w:r>
      <w:r>
        <w:rPr>
          <w:color w:val="231F20"/>
          <w:w w:val="90"/>
          <w:sz w:val="22"/>
        </w:rPr>
        <w:t>Try</w:t>
      </w:r>
      <w:r>
        <w:rPr>
          <w:color w:val="231F20"/>
          <w:spacing w:val="-20"/>
          <w:w w:val="90"/>
          <w:sz w:val="22"/>
        </w:rPr>
        <w:t> </w:t>
      </w:r>
      <w:r>
        <w:rPr>
          <w:color w:val="231F20"/>
          <w:w w:val="90"/>
          <w:sz w:val="22"/>
        </w:rPr>
        <w:t>to keep</w:t>
      </w:r>
      <w:r>
        <w:rPr>
          <w:color w:val="231F20"/>
          <w:spacing w:val="-26"/>
          <w:w w:val="90"/>
          <w:sz w:val="22"/>
        </w:rPr>
        <w:t> </w:t>
      </w:r>
      <w:r>
        <w:rPr>
          <w:color w:val="231F20"/>
          <w:w w:val="90"/>
          <w:sz w:val="22"/>
        </w:rPr>
        <w:t>the</w:t>
      </w:r>
      <w:r>
        <w:rPr>
          <w:color w:val="231F20"/>
          <w:spacing w:val="-26"/>
          <w:w w:val="90"/>
          <w:sz w:val="22"/>
        </w:rPr>
        <w:t> </w:t>
      </w:r>
      <w:r>
        <w:rPr>
          <w:color w:val="231F20"/>
          <w:w w:val="90"/>
          <w:sz w:val="22"/>
        </w:rPr>
        <w:t>sampler</w:t>
      </w:r>
      <w:r>
        <w:rPr>
          <w:color w:val="231F20"/>
          <w:spacing w:val="-26"/>
          <w:w w:val="90"/>
          <w:sz w:val="22"/>
        </w:rPr>
        <w:t> </w:t>
      </w:r>
      <w:r>
        <w:rPr>
          <w:color w:val="231F20"/>
          <w:w w:val="90"/>
          <w:sz w:val="22"/>
        </w:rPr>
        <w:t>as</w:t>
      </w:r>
      <w:r>
        <w:rPr>
          <w:color w:val="231F20"/>
          <w:spacing w:val="-26"/>
          <w:w w:val="90"/>
          <w:sz w:val="22"/>
        </w:rPr>
        <w:t> </w:t>
      </w:r>
      <w:r>
        <w:rPr>
          <w:color w:val="231F20"/>
          <w:w w:val="90"/>
          <w:sz w:val="22"/>
        </w:rPr>
        <w:t>far</w:t>
      </w:r>
      <w:r>
        <w:rPr>
          <w:color w:val="231F20"/>
          <w:spacing w:val="-26"/>
          <w:w w:val="90"/>
          <w:sz w:val="22"/>
        </w:rPr>
        <w:t> </w:t>
      </w:r>
      <w:r>
        <w:rPr>
          <w:color w:val="231F20"/>
          <w:w w:val="90"/>
          <w:sz w:val="22"/>
        </w:rPr>
        <w:t>away</w:t>
      </w:r>
      <w:r>
        <w:rPr>
          <w:color w:val="231F20"/>
          <w:spacing w:val="-25"/>
          <w:w w:val="90"/>
          <w:sz w:val="22"/>
        </w:rPr>
        <w:t> </w:t>
      </w:r>
      <w:r>
        <w:rPr>
          <w:color w:val="231F20"/>
          <w:w w:val="90"/>
          <w:sz w:val="22"/>
        </w:rPr>
        <w:t>from</w:t>
      </w:r>
      <w:r>
        <w:rPr>
          <w:color w:val="231F20"/>
          <w:spacing w:val="-26"/>
          <w:w w:val="90"/>
          <w:sz w:val="22"/>
        </w:rPr>
        <w:t> </w:t>
      </w:r>
      <w:r>
        <w:rPr>
          <w:color w:val="231F20"/>
          <w:w w:val="90"/>
          <w:sz w:val="22"/>
        </w:rPr>
        <w:t>obstructions</w:t>
      </w:r>
      <w:r>
        <w:rPr>
          <w:color w:val="231F20"/>
          <w:spacing w:val="-26"/>
          <w:w w:val="90"/>
          <w:sz w:val="22"/>
        </w:rPr>
        <w:t> </w:t>
      </w:r>
      <w:r>
        <w:rPr>
          <w:color w:val="231F20"/>
          <w:w w:val="90"/>
          <w:sz w:val="22"/>
        </w:rPr>
        <w:t>as </w:t>
      </w:r>
      <w:r>
        <w:rPr>
          <w:color w:val="231F20"/>
          <w:w w:val="95"/>
          <w:sz w:val="22"/>
        </w:rPr>
        <w:t>possible.</w:t>
      </w:r>
    </w:p>
    <w:p>
      <w:pPr>
        <w:pStyle w:val="ListParagraph"/>
        <w:numPr>
          <w:ilvl w:val="0"/>
          <w:numId w:val="77"/>
        </w:numPr>
        <w:tabs>
          <w:tab w:pos="1108" w:val="left" w:leader="none"/>
        </w:tabs>
        <w:spacing w:line="249" w:lineRule="auto" w:before="144" w:after="0"/>
        <w:ind w:left="1108" w:right="194" w:hanging="288"/>
        <w:jc w:val="left"/>
        <w:rPr>
          <w:sz w:val="22"/>
        </w:rPr>
      </w:pPr>
      <w:r>
        <w:rPr>
          <w:color w:val="231F20"/>
          <w:w w:val="90"/>
          <w:sz w:val="22"/>
        </w:rPr>
        <w:t>Wrap</w:t>
      </w:r>
      <w:r>
        <w:rPr>
          <w:color w:val="231F20"/>
          <w:spacing w:val="-18"/>
          <w:w w:val="90"/>
          <w:sz w:val="22"/>
        </w:rPr>
        <w:t> </w:t>
      </w:r>
      <w:r>
        <w:rPr>
          <w:color w:val="231F20"/>
          <w:w w:val="90"/>
          <w:sz w:val="22"/>
        </w:rPr>
        <w:t>one</w:t>
      </w:r>
      <w:r>
        <w:rPr>
          <w:color w:val="231F20"/>
          <w:spacing w:val="-17"/>
          <w:w w:val="90"/>
          <w:sz w:val="22"/>
        </w:rPr>
        <w:t> </w:t>
      </w:r>
      <w:r>
        <w:rPr>
          <w:color w:val="231F20"/>
          <w:w w:val="90"/>
          <w:sz w:val="22"/>
        </w:rPr>
        <w:t>strip</w:t>
      </w:r>
      <w:r>
        <w:rPr>
          <w:color w:val="231F20"/>
          <w:spacing w:val="-17"/>
          <w:w w:val="90"/>
          <w:sz w:val="22"/>
        </w:rPr>
        <w:t> </w:t>
      </w:r>
      <w:r>
        <w:rPr>
          <w:color w:val="231F20"/>
          <w:w w:val="90"/>
          <w:sz w:val="22"/>
        </w:rPr>
        <w:t>of</w:t>
      </w:r>
      <w:r>
        <w:rPr>
          <w:color w:val="231F20"/>
          <w:spacing w:val="-17"/>
          <w:w w:val="90"/>
          <w:sz w:val="22"/>
        </w:rPr>
        <w:t> </w:t>
      </w:r>
      <w:r>
        <w:rPr>
          <w:color w:val="231F20"/>
          <w:w w:val="90"/>
          <w:sz w:val="22"/>
        </w:rPr>
        <w:t>double-sided</w:t>
      </w:r>
      <w:r>
        <w:rPr>
          <w:color w:val="231F20"/>
          <w:spacing w:val="-18"/>
          <w:w w:val="90"/>
          <w:sz w:val="22"/>
        </w:rPr>
        <w:t> </w:t>
      </w:r>
      <w:r>
        <w:rPr>
          <w:color w:val="231F20"/>
          <w:w w:val="90"/>
          <w:sz w:val="22"/>
        </w:rPr>
        <w:t>tape</w:t>
      </w:r>
      <w:r>
        <w:rPr>
          <w:color w:val="231F20"/>
          <w:spacing w:val="-17"/>
          <w:w w:val="90"/>
          <w:sz w:val="22"/>
        </w:rPr>
        <w:t> </w:t>
      </w:r>
      <w:r>
        <w:rPr>
          <w:color w:val="231F20"/>
          <w:w w:val="90"/>
          <w:sz w:val="22"/>
        </w:rPr>
        <w:t>around</w:t>
      </w:r>
      <w:r>
        <w:rPr>
          <w:color w:val="231F20"/>
          <w:spacing w:val="-17"/>
          <w:w w:val="90"/>
          <w:sz w:val="22"/>
        </w:rPr>
        <w:t> </w:t>
      </w:r>
      <w:r>
        <w:rPr>
          <w:color w:val="231F20"/>
          <w:w w:val="90"/>
          <w:sz w:val="22"/>
        </w:rPr>
        <w:t>the </w:t>
      </w:r>
      <w:r>
        <w:rPr>
          <w:color w:val="231F20"/>
          <w:spacing w:val="-4"/>
          <w:w w:val="95"/>
          <w:sz w:val="22"/>
        </w:rPr>
        <w:t>jar.</w:t>
      </w:r>
      <w:r>
        <w:rPr>
          <w:color w:val="231F20"/>
          <w:spacing w:val="-41"/>
          <w:w w:val="95"/>
          <w:sz w:val="22"/>
        </w:rPr>
        <w:t> </w:t>
      </w:r>
      <w:r>
        <w:rPr>
          <w:color w:val="231F20"/>
          <w:w w:val="95"/>
          <w:sz w:val="22"/>
        </w:rPr>
        <w:t>If</w:t>
      </w:r>
      <w:r>
        <w:rPr>
          <w:color w:val="231F20"/>
          <w:spacing w:val="-40"/>
          <w:w w:val="95"/>
          <w:sz w:val="22"/>
        </w:rPr>
        <w:t> </w:t>
      </w:r>
      <w:r>
        <w:rPr>
          <w:color w:val="231F20"/>
          <w:w w:val="95"/>
          <w:sz w:val="22"/>
        </w:rPr>
        <w:t>using</w:t>
      </w:r>
      <w:r>
        <w:rPr>
          <w:color w:val="231F20"/>
          <w:spacing w:val="-40"/>
          <w:w w:val="95"/>
          <w:sz w:val="22"/>
        </w:rPr>
        <w:t> </w:t>
      </w:r>
      <w:r>
        <w:rPr>
          <w:color w:val="231F20"/>
          <w:w w:val="95"/>
          <w:sz w:val="22"/>
        </w:rPr>
        <w:t>contact</w:t>
      </w:r>
      <w:r>
        <w:rPr>
          <w:color w:val="231F20"/>
          <w:spacing w:val="-40"/>
          <w:w w:val="95"/>
          <w:sz w:val="22"/>
        </w:rPr>
        <w:t> </w:t>
      </w:r>
      <w:r>
        <w:rPr>
          <w:color w:val="231F20"/>
          <w:w w:val="95"/>
          <w:sz w:val="22"/>
        </w:rPr>
        <w:t>paper</w:t>
      </w:r>
      <w:r>
        <w:rPr>
          <w:color w:val="231F20"/>
          <w:spacing w:val="-41"/>
          <w:w w:val="95"/>
          <w:sz w:val="22"/>
        </w:rPr>
        <w:t> </w:t>
      </w:r>
      <w:r>
        <w:rPr>
          <w:color w:val="231F20"/>
          <w:w w:val="95"/>
          <w:sz w:val="22"/>
        </w:rPr>
        <w:t>be</w:t>
      </w:r>
      <w:r>
        <w:rPr>
          <w:color w:val="231F20"/>
          <w:spacing w:val="-40"/>
          <w:w w:val="95"/>
          <w:sz w:val="22"/>
        </w:rPr>
        <w:t> </w:t>
      </w:r>
      <w:r>
        <w:rPr>
          <w:color w:val="231F20"/>
          <w:w w:val="95"/>
          <w:sz w:val="22"/>
        </w:rPr>
        <w:t>sure</w:t>
      </w:r>
      <w:r>
        <w:rPr>
          <w:color w:val="231F20"/>
          <w:spacing w:val="-40"/>
          <w:w w:val="95"/>
          <w:sz w:val="22"/>
        </w:rPr>
        <w:t> </w:t>
      </w:r>
      <w:r>
        <w:rPr>
          <w:color w:val="231F20"/>
          <w:w w:val="95"/>
          <w:sz w:val="22"/>
        </w:rPr>
        <w:t>that</w:t>
      </w:r>
      <w:r>
        <w:rPr>
          <w:color w:val="231F20"/>
          <w:spacing w:val="-40"/>
          <w:w w:val="95"/>
          <w:sz w:val="22"/>
        </w:rPr>
        <w:t> </w:t>
      </w:r>
      <w:r>
        <w:rPr>
          <w:color w:val="231F20"/>
          <w:w w:val="95"/>
          <w:sz w:val="22"/>
        </w:rPr>
        <w:t>the</w:t>
      </w:r>
      <w:r>
        <w:rPr>
          <w:color w:val="231F20"/>
          <w:spacing w:val="-41"/>
          <w:w w:val="95"/>
          <w:sz w:val="22"/>
        </w:rPr>
        <w:t> </w:t>
      </w:r>
      <w:r>
        <w:rPr>
          <w:color w:val="231F20"/>
          <w:w w:val="95"/>
          <w:sz w:val="22"/>
        </w:rPr>
        <w:t>sticky </w:t>
      </w:r>
      <w:r>
        <w:rPr>
          <w:color w:val="231F20"/>
          <w:w w:val="90"/>
          <w:sz w:val="22"/>
        </w:rPr>
        <w:t>side</w:t>
      </w:r>
      <w:r>
        <w:rPr>
          <w:color w:val="231F20"/>
          <w:spacing w:val="-26"/>
          <w:w w:val="90"/>
          <w:sz w:val="22"/>
        </w:rPr>
        <w:t> </w:t>
      </w:r>
      <w:r>
        <w:rPr>
          <w:color w:val="231F20"/>
          <w:w w:val="90"/>
          <w:sz w:val="22"/>
        </w:rPr>
        <w:t>is</w:t>
      </w:r>
      <w:r>
        <w:rPr>
          <w:color w:val="231F20"/>
          <w:spacing w:val="-26"/>
          <w:w w:val="90"/>
          <w:sz w:val="22"/>
        </w:rPr>
        <w:t> </w:t>
      </w:r>
      <w:r>
        <w:rPr>
          <w:color w:val="231F20"/>
          <w:w w:val="90"/>
          <w:sz w:val="22"/>
        </w:rPr>
        <w:t>facing</w:t>
      </w:r>
      <w:r>
        <w:rPr>
          <w:color w:val="231F20"/>
          <w:spacing w:val="-26"/>
          <w:w w:val="90"/>
          <w:sz w:val="22"/>
        </w:rPr>
        <w:t> </w:t>
      </w:r>
      <w:r>
        <w:rPr>
          <w:color w:val="231F20"/>
          <w:w w:val="90"/>
          <w:sz w:val="22"/>
        </w:rPr>
        <w:t>away</w:t>
      </w:r>
      <w:r>
        <w:rPr>
          <w:color w:val="231F20"/>
          <w:spacing w:val="-26"/>
          <w:w w:val="90"/>
          <w:sz w:val="22"/>
        </w:rPr>
        <w:t> </w:t>
      </w:r>
      <w:r>
        <w:rPr>
          <w:color w:val="231F20"/>
          <w:w w:val="90"/>
          <w:sz w:val="22"/>
        </w:rPr>
        <w:t>from</w:t>
      </w:r>
      <w:r>
        <w:rPr>
          <w:color w:val="231F20"/>
          <w:spacing w:val="-26"/>
          <w:w w:val="90"/>
          <w:sz w:val="22"/>
        </w:rPr>
        <w:t> </w:t>
      </w:r>
      <w:r>
        <w:rPr>
          <w:color w:val="231F20"/>
          <w:w w:val="90"/>
          <w:sz w:val="22"/>
        </w:rPr>
        <w:t>the</w:t>
      </w:r>
      <w:r>
        <w:rPr>
          <w:color w:val="231F20"/>
          <w:spacing w:val="-26"/>
          <w:w w:val="90"/>
          <w:sz w:val="22"/>
        </w:rPr>
        <w:t> </w:t>
      </w:r>
      <w:r>
        <w:rPr>
          <w:color w:val="231F20"/>
          <w:spacing w:val="-4"/>
          <w:w w:val="90"/>
          <w:sz w:val="22"/>
        </w:rPr>
        <w:t>jar.</w:t>
      </w:r>
      <w:r>
        <w:rPr>
          <w:color w:val="231F20"/>
          <w:spacing w:val="-26"/>
          <w:w w:val="90"/>
          <w:sz w:val="22"/>
        </w:rPr>
        <w:t> </w:t>
      </w:r>
      <w:r>
        <w:rPr>
          <w:color w:val="231F20"/>
          <w:w w:val="90"/>
          <w:sz w:val="22"/>
        </w:rPr>
        <w:t>Fasten</w:t>
      </w:r>
      <w:r>
        <w:rPr>
          <w:color w:val="231F20"/>
          <w:spacing w:val="-25"/>
          <w:w w:val="90"/>
          <w:sz w:val="22"/>
        </w:rPr>
        <w:t> </w:t>
      </w:r>
      <w:r>
        <w:rPr>
          <w:color w:val="231F20"/>
          <w:w w:val="90"/>
          <w:sz w:val="22"/>
        </w:rPr>
        <w:t>one</w:t>
      </w:r>
      <w:r>
        <w:rPr>
          <w:color w:val="231F20"/>
          <w:spacing w:val="-26"/>
          <w:w w:val="90"/>
          <w:sz w:val="22"/>
        </w:rPr>
        <w:t> </w:t>
      </w:r>
      <w:r>
        <w:rPr>
          <w:color w:val="231F20"/>
          <w:w w:val="90"/>
          <w:sz w:val="22"/>
        </w:rPr>
        <w:t>edge </w:t>
      </w:r>
      <w:r>
        <w:rPr>
          <w:color w:val="231F20"/>
          <w:w w:val="95"/>
          <w:sz w:val="22"/>
        </w:rPr>
        <w:t>to</w:t>
      </w:r>
      <w:r>
        <w:rPr>
          <w:color w:val="231F20"/>
          <w:spacing w:val="-29"/>
          <w:w w:val="95"/>
          <w:sz w:val="22"/>
        </w:rPr>
        <w:t> </w:t>
      </w:r>
      <w:r>
        <w:rPr>
          <w:color w:val="231F20"/>
          <w:w w:val="95"/>
          <w:sz w:val="22"/>
        </w:rPr>
        <w:t>the</w:t>
      </w:r>
      <w:r>
        <w:rPr>
          <w:color w:val="231F20"/>
          <w:spacing w:val="-28"/>
          <w:w w:val="95"/>
          <w:sz w:val="22"/>
        </w:rPr>
        <w:t> </w:t>
      </w:r>
      <w:r>
        <w:rPr>
          <w:color w:val="231F20"/>
          <w:w w:val="95"/>
          <w:sz w:val="22"/>
        </w:rPr>
        <w:t>jar</w:t>
      </w:r>
      <w:r>
        <w:rPr>
          <w:color w:val="231F20"/>
          <w:spacing w:val="-29"/>
          <w:w w:val="95"/>
          <w:sz w:val="22"/>
        </w:rPr>
        <w:t> </w:t>
      </w:r>
      <w:r>
        <w:rPr>
          <w:color w:val="231F20"/>
          <w:w w:val="95"/>
          <w:sz w:val="22"/>
        </w:rPr>
        <w:t>with</w:t>
      </w:r>
      <w:r>
        <w:rPr>
          <w:color w:val="231F20"/>
          <w:spacing w:val="-28"/>
          <w:w w:val="95"/>
          <w:sz w:val="22"/>
        </w:rPr>
        <w:t> </w:t>
      </w:r>
      <w:r>
        <w:rPr>
          <w:color w:val="231F20"/>
          <w:w w:val="95"/>
          <w:sz w:val="22"/>
        </w:rPr>
        <w:t>tape</w:t>
      </w:r>
      <w:r>
        <w:rPr>
          <w:color w:val="231F20"/>
          <w:spacing w:val="-29"/>
          <w:w w:val="95"/>
          <w:sz w:val="22"/>
        </w:rPr>
        <w:t> </w:t>
      </w:r>
      <w:r>
        <w:rPr>
          <w:color w:val="231F20"/>
          <w:w w:val="95"/>
          <w:sz w:val="22"/>
        </w:rPr>
        <w:t>and</w:t>
      </w:r>
      <w:r>
        <w:rPr>
          <w:color w:val="231F20"/>
          <w:spacing w:val="-28"/>
          <w:w w:val="95"/>
          <w:sz w:val="22"/>
        </w:rPr>
        <w:t> </w:t>
      </w:r>
      <w:r>
        <w:rPr>
          <w:color w:val="231F20"/>
          <w:w w:val="95"/>
          <w:sz w:val="22"/>
        </w:rPr>
        <w:t>be</w:t>
      </w:r>
      <w:r>
        <w:rPr>
          <w:color w:val="231F20"/>
          <w:spacing w:val="-28"/>
          <w:w w:val="95"/>
          <w:sz w:val="22"/>
        </w:rPr>
        <w:t> </w:t>
      </w:r>
      <w:r>
        <w:rPr>
          <w:color w:val="231F20"/>
          <w:w w:val="95"/>
          <w:sz w:val="22"/>
        </w:rPr>
        <w:t>sure</w:t>
      </w:r>
      <w:r>
        <w:rPr>
          <w:color w:val="231F20"/>
          <w:spacing w:val="-29"/>
          <w:w w:val="95"/>
          <w:sz w:val="22"/>
        </w:rPr>
        <w:t> </w:t>
      </w:r>
      <w:r>
        <w:rPr>
          <w:color w:val="231F20"/>
          <w:w w:val="95"/>
          <w:sz w:val="22"/>
        </w:rPr>
        <w:t>that</w:t>
      </w:r>
      <w:r>
        <w:rPr>
          <w:color w:val="231F20"/>
          <w:spacing w:val="-28"/>
          <w:w w:val="95"/>
          <w:sz w:val="22"/>
        </w:rPr>
        <w:t> </w:t>
      </w:r>
      <w:r>
        <w:rPr>
          <w:color w:val="231F20"/>
          <w:w w:val="95"/>
          <w:sz w:val="22"/>
        </w:rPr>
        <w:t>the</w:t>
      </w:r>
      <w:r>
        <w:rPr>
          <w:color w:val="231F20"/>
          <w:spacing w:val="-29"/>
          <w:w w:val="95"/>
          <w:sz w:val="22"/>
        </w:rPr>
        <w:t> </w:t>
      </w:r>
      <w:r>
        <w:rPr>
          <w:color w:val="231F20"/>
          <w:w w:val="95"/>
          <w:sz w:val="22"/>
        </w:rPr>
        <w:t>edges overlap</w:t>
      </w:r>
      <w:r>
        <w:rPr>
          <w:color w:val="231F20"/>
          <w:spacing w:val="-40"/>
          <w:w w:val="95"/>
          <w:sz w:val="22"/>
        </w:rPr>
        <w:t> </w:t>
      </w:r>
      <w:r>
        <w:rPr>
          <w:color w:val="231F20"/>
          <w:w w:val="95"/>
          <w:sz w:val="22"/>
        </w:rPr>
        <w:t>and</w:t>
      </w:r>
      <w:r>
        <w:rPr>
          <w:color w:val="231F20"/>
          <w:spacing w:val="-40"/>
          <w:w w:val="95"/>
          <w:sz w:val="22"/>
        </w:rPr>
        <w:t> </w:t>
      </w:r>
      <w:r>
        <w:rPr>
          <w:color w:val="231F20"/>
          <w:w w:val="95"/>
          <w:sz w:val="22"/>
        </w:rPr>
        <w:t>stick</w:t>
      </w:r>
      <w:r>
        <w:rPr>
          <w:color w:val="231F20"/>
          <w:spacing w:val="-39"/>
          <w:w w:val="95"/>
          <w:sz w:val="22"/>
        </w:rPr>
        <w:t> </w:t>
      </w:r>
      <w:r>
        <w:rPr>
          <w:color w:val="231F20"/>
          <w:w w:val="95"/>
          <w:sz w:val="22"/>
        </w:rPr>
        <w:t>together</w:t>
      </w:r>
      <w:r>
        <w:rPr>
          <w:color w:val="231F20"/>
          <w:spacing w:val="-40"/>
          <w:w w:val="95"/>
          <w:sz w:val="22"/>
        </w:rPr>
        <w:t> </w:t>
      </w:r>
      <w:r>
        <w:rPr>
          <w:color w:val="231F20"/>
          <w:w w:val="95"/>
          <w:sz w:val="22"/>
        </w:rPr>
        <w:t>so</w:t>
      </w:r>
      <w:r>
        <w:rPr>
          <w:color w:val="231F20"/>
          <w:spacing w:val="-40"/>
          <w:w w:val="95"/>
          <w:sz w:val="22"/>
        </w:rPr>
        <w:t> </w:t>
      </w:r>
      <w:r>
        <w:rPr>
          <w:color w:val="231F20"/>
          <w:w w:val="95"/>
          <w:sz w:val="22"/>
        </w:rPr>
        <w:t>that</w:t>
      </w:r>
      <w:r>
        <w:rPr>
          <w:color w:val="231F20"/>
          <w:spacing w:val="-39"/>
          <w:w w:val="95"/>
          <w:sz w:val="22"/>
        </w:rPr>
        <w:t> </w:t>
      </w:r>
      <w:r>
        <w:rPr>
          <w:color w:val="231F20"/>
          <w:w w:val="95"/>
          <w:sz w:val="22"/>
        </w:rPr>
        <w:t>the</w:t>
      </w:r>
      <w:r>
        <w:rPr>
          <w:color w:val="231F20"/>
          <w:spacing w:val="-40"/>
          <w:w w:val="95"/>
          <w:sz w:val="22"/>
        </w:rPr>
        <w:t> </w:t>
      </w:r>
      <w:r>
        <w:rPr>
          <w:color w:val="231F20"/>
          <w:w w:val="95"/>
          <w:sz w:val="22"/>
        </w:rPr>
        <w:t>paper</w:t>
      </w:r>
      <w:r>
        <w:rPr>
          <w:color w:val="231F20"/>
          <w:spacing w:val="-40"/>
          <w:w w:val="95"/>
          <w:sz w:val="22"/>
        </w:rPr>
        <w:t> </w:t>
      </w:r>
      <w:r>
        <w:rPr>
          <w:color w:val="231F20"/>
          <w:w w:val="95"/>
          <w:sz w:val="22"/>
        </w:rPr>
        <w:t>will </w:t>
      </w:r>
      <w:r>
        <w:rPr>
          <w:color w:val="231F20"/>
          <w:w w:val="90"/>
          <w:sz w:val="22"/>
        </w:rPr>
        <w:t>stay</w:t>
      </w:r>
      <w:r>
        <w:rPr>
          <w:color w:val="231F20"/>
          <w:spacing w:val="-25"/>
          <w:w w:val="90"/>
          <w:sz w:val="22"/>
        </w:rPr>
        <w:t> </w:t>
      </w:r>
      <w:r>
        <w:rPr>
          <w:color w:val="231F20"/>
          <w:w w:val="90"/>
          <w:sz w:val="22"/>
        </w:rPr>
        <w:t>on</w:t>
      </w:r>
      <w:r>
        <w:rPr>
          <w:color w:val="231F20"/>
          <w:spacing w:val="-25"/>
          <w:w w:val="90"/>
          <w:sz w:val="22"/>
        </w:rPr>
        <w:t> </w:t>
      </w:r>
      <w:r>
        <w:rPr>
          <w:color w:val="231F20"/>
          <w:w w:val="90"/>
          <w:sz w:val="22"/>
        </w:rPr>
        <w:t>the</w:t>
      </w:r>
      <w:r>
        <w:rPr>
          <w:color w:val="231F20"/>
          <w:spacing w:val="-24"/>
          <w:w w:val="90"/>
          <w:sz w:val="22"/>
        </w:rPr>
        <w:t> </w:t>
      </w:r>
      <w:r>
        <w:rPr>
          <w:color w:val="231F20"/>
          <w:spacing w:val="-4"/>
          <w:w w:val="90"/>
          <w:sz w:val="22"/>
        </w:rPr>
        <w:t>jar.</w:t>
      </w:r>
      <w:r>
        <w:rPr>
          <w:color w:val="231F20"/>
          <w:spacing w:val="-25"/>
          <w:w w:val="90"/>
          <w:sz w:val="22"/>
        </w:rPr>
        <w:t> </w:t>
      </w:r>
      <w:r>
        <w:rPr>
          <w:color w:val="231F20"/>
          <w:w w:val="90"/>
          <w:sz w:val="22"/>
        </w:rPr>
        <w:t>Mark</w:t>
      </w:r>
      <w:r>
        <w:rPr>
          <w:color w:val="231F20"/>
          <w:spacing w:val="-25"/>
          <w:w w:val="90"/>
          <w:sz w:val="22"/>
        </w:rPr>
        <w:t> </w:t>
      </w:r>
      <w:r>
        <w:rPr>
          <w:color w:val="231F20"/>
          <w:w w:val="90"/>
          <w:sz w:val="22"/>
        </w:rPr>
        <w:t>the</w:t>
      </w:r>
      <w:r>
        <w:rPr>
          <w:color w:val="231F20"/>
          <w:spacing w:val="-24"/>
          <w:w w:val="90"/>
          <w:sz w:val="22"/>
        </w:rPr>
        <w:t> </w:t>
      </w:r>
      <w:r>
        <w:rPr>
          <w:color w:val="231F20"/>
          <w:w w:val="90"/>
          <w:sz w:val="22"/>
        </w:rPr>
        <w:t>exposed</w:t>
      </w:r>
      <w:r>
        <w:rPr>
          <w:color w:val="231F20"/>
          <w:spacing w:val="-25"/>
          <w:w w:val="90"/>
          <w:sz w:val="22"/>
        </w:rPr>
        <w:t> </w:t>
      </w:r>
      <w:r>
        <w:rPr>
          <w:color w:val="231F20"/>
          <w:w w:val="90"/>
          <w:sz w:val="22"/>
        </w:rPr>
        <w:t>edge</w:t>
      </w:r>
      <w:r>
        <w:rPr>
          <w:color w:val="231F20"/>
          <w:spacing w:val="-24"/>
          <w:w w:val="90"/>
          <w:sz w:val="22"/>
        </w:rPr>
        <w:t> </w:t>
      </w:r>
      <w:r>
        <w:rPr>
          <w:color w:val="231F20"/>
          <w:w w:val="90"/>
          <w:sz w:val="22"/>
        </w:rPr>
        <w:t>as</w:t>
      </w:r>
      <w:r>
        <w:rPr>
          <w:color w:val="231F20"/>
          <w:spacing w:val="-25"/>
          <w:w w:val="90"/>
          <w:sz w:val="22"/>
        </w:rPr>
        <w:t> </w:t>
      </w:r>
      <w:r>
        <w:rPr>
          <w:color w:val="231F20"/>
          <w:w w:val="90"/>
          <w:sz w:val="22"/>
        </w:rPr>
        <w:t>North.</w:t>
      </w:r>
    </w:p>
    <w:p>
      <w:pPr>
        <w:pStyle w:val="ListParagraph"/>
        <w:numPr>
          <w:ilvl w:val="0"/>
          <w:numId w:val="77"/>
        </w:numPr>
        <w:tabs>
          <w:tab w:pos="1108" w:val="left" w:leader="none"/>
        </w:tabs>
        <w:spacing w:line="249" w:lineRule="auto" w:before="145" w:after="0"/>
        <w:ind w:left="1108" w:right="84" w:hanging="288"/>
        <w:jc w:val="both"/>
        <w:rPr>
          <w:sz w:val="22"/>
        </w:rPr>
      </w:pPr>
      <w:r>
        <w:rPr>
          <w:color w:val="231F20"/>
          <w:w w:val="95"/>
          <w:sz w:val="22"/>
        </w:rPr>
        <w:t>Screw</w:t>
      </w:r>
      <w:r>
        <w:rPr>
          <w:color w:val="231F20"/>
          <w:spacing w:val="-40"/>
          <w:w w:val="95"/>
          <w:sz w:val="22"/>
        </w:rPr>
        <w:t> </w:t>
      </w:r>
      <w:r>
        <w:rPr>
          <w:color w:val="231F20"/>
          <w:w w:val="95"/>
          <w:sz w:val="22"/>
        </w:rPr>
        <w:t>the</w:t>
      </w:r>
      <w:r>
        <w:rPr>
          <w:color w:val="231F20"/>
          <w:spacing w:val="-39"/>
          <w:w w:val="95"/>
          <w:sz w:val="22"/>
        </w:rPr>
        <w:t> </w:t>
      </w:r>
      <w:r>
        <w:rPr>
          <w:color w:val="231F20"/>
          <w:w w:val="95"/>
          <w:sz w:val="22"/>
        </w:rPr>
        <w:t>jar</w:t>
      </w:r>
      <w:r>
        <w:rPr>
          <w:color w:val="231F20"/>
          <w:spacing w:val="-40"/>
          <w:w w:val="95"/>
          <w:sz w:val="22"/>
        </w:rPr>
        <w:t> </w:t>
      </w:r>
      <w:r>
        <w:rPr>
          <w:color w:val="231F20"/>
          <w:w w:val="95"/>
          <w:sz w:val="22"/>
        </w:rPr>
        <w:t>onto</w:t>
      </w:r>
      <w:r>
        <w:rPr>
          <w:color w:val="231F20"/>
          <w:spacing w:val="-39"/>
          <w:w w:val="95"/>
          <w:sz w:val="22"/>
        </w:rPr>
        <w:t> </w:t>
      </w:r>
      <w:r>
        <w:rPr>
          <w:color w:val="231F20"/>
          <w:w w:val="95"/>
          <w:sz w:val="22"/>
        </w:rPr>
        <w:t>the</w:t>
      </w:r>
      <w:r>
        <w:rPr>
          <w:color w:val="231F20"/>
          <w:spacing w:val="-40"/>
          <w:w w:val="95"/>
          <w:sz w:val="22"/>
        </w:rPr>
        <w:t> </w:t>
      </w:r>
      <w:r>
        <w:rPr>
          <w:color w:val="231F20"/>
          <w:w w:val="95"/>
          <w:sz w:val="22"/>
        </w:rPr>
        <w:t>cap</w:t>
      </w:r>
      <w:r>
        <w:rPr>
          <w:color w:val="231F20"/>
          <w:spacing w:val="-39"/>
          <w:w w:val="95"/>
          <w:sz w:val="22"/>
        </w:rPr>
        <w:t> </w:t>
      </w:r>
      <w:r>
        <w:rPr>
          <w:color w:val="231F20"/>
          <w:w w:val="95"/>
          <w:sz w:val="22"/>
        </w:rPr>
        <w:t>on</w:t>
      </w:r>
      <w:r>
        <w:rPr>
          <w:color w:val="231F20"/>
          <w:spacing w:val="-40"/>
          <w:w w:val="95"/>
          <w:sz w:val="22"/>
        </w:rPr>
        <w:t> </w:t>
      </w:r>
      <w:r>
        <w:rPr>
          <w:color w:val="231F20"/>
          <w:w w:val="95"/>
          <w:sz w:val="22"/>
        </w:rPr>
        <w:t>the</w:t>
      </w:r>
      <w:r>
        <w:rPr>
          <w:color w:val="231F20"/>
          <w:spacing w:val="-39"/>
          <w:w w:val="95"/>
          <w:sz w:val="22"/>
        </w:rPr>
        <w:t> </w:t>
      </w:r>
      <w:r>
        <w:rPr>
          <w:color w:val="231F20"/>
          <w:w w:val="95"/>
          <w:sz w:val="22"/>
        </w:rPr>
        <w:t>stand</w:t>
      </w:r>
      <w:r>
        <w:rPr>
          <w:color w:val="231F20"/>
          <w:spacing w:val="-40"/>
          <w:w w:val="95"/>
          <w:sz w:val="22"/>
        </w:rPr>
        <w:t> </w:t>
      </w:r>
      <w:r>
        <w:rPr>
          <w:color w:val="231F20"/>
          <w:w w:val="95"/>
          <w:sz w:val="22"/>
        </w:rPr>
        <w:t>and</w:t>
      </w:r>
      <w:r>
        <w:rPr>
          <w:color w:val="231F20"/>
          <w:spacing w:val="-39"/>
          <w:w w:val="95"/>
          <w:sz w:val="22"/>
        </w:rPr>
        <w:t> </w:t>
      </w:r>
      <w:r>
        <w:rPr>
          <w:color w:val="231F20"/>
          <w:w w:val="95"/>
          <w:sz w:val="22"/>
        </w:rPr>
        <w:t>use</w:t>
      </w:r>
      <w:r>
        <w:rPr>
          <w:color w:val="231F20"/>
          <w:spacing w:val="-40"/>
          <w:w w:val="95"/>
          <w:sz w:val="22"/>
        </w:rPr>
        <w:t> </w:t>
      </w:r>
      <w:r>
        <w:rPr>
          <w:color w:val="231F20"/>
          <w:w w:val="95"/>
          <w:sz w:val="22"/>
        </w:rPr>
        <w:t>a </w:t>
      </w:r>
      <w:r>
        <w:rPr>
          <w:color w:val="231F20"/>
          <w:w w:val="90"/>
          <w:sz w:val="22"/>
        </w:rPr>
        <w:t>compass</w:t>
      </w:r>
      <w:r>
        <w:rPr>
          <w:color w:val="231F20"/>
          <w:spacing w:val="-22"/>
          <w:w w:val="90"/>
          <w:sz w:val="22"/>
        </w:rPr>
        <w:t> </w:t>
      </w:r>
      <w:r>
        <w:rPr>
          <w:color w:val="231F20"/>
          <w:w w:val="90"/>
          <w:sz w:val="22"/>
        </w:rPr>
        <w:t>to</w:t>
      </w:r>
      <w:r>
        <w:rPr>
          <w:color w:val="231F20"/>
          <w:spacing w:val="-22"/>
          <w:w w:val="90"/>
          <w:sz w:val="22"/>
        </w:rPr>
        <w:t> </w:t>
      </w:r>
      <w:r>
        <w:rPr>
          <w:color w:val="231F20"/>
          <w:w w:val="90"/>
          <w:sz w:val="22"/>
        </w:rPr>
        <w:t>be</w:t>
      </w:r>
      <w:r>
        <w:rPr>
          <w:color w:val="231F20"/>
          <w:spacing w:val="-22"/>
          <w:w w:val="90"/>
          <w:sz w:val="22"/>
        </w:rPr>
        <w:t> </w:t>
      </w:r>
      <w:r>
        <w:rPr>
          <w:color w:val="231F20"/>
          <w:w w:val="90"/>
          <w:sz w:val="22"/>
        </w:rPr>
        <w:t>sure</w:t>
      </w:r>
      <w:r>
        <w:rPr>
          <w:color w:val="231F20"/>
          <w:spacing w:val="-22"/>
          <w:w w:val="90"/>
          <w:sz w:val="22"/>
        </w:rPr>
        <w:t> </w:t>
      </w:r>
      <w:r>
        <w:rPr>
          <w:color w:val="231F20"/>
          <w:w w:val="90"/>
          <w:sz w:val="22"/>
        </w:rPr>
        <w:t>that</w:t>
      </w:r>
      <w:r>
        <w:rPr>
          <w:color w:val="231F20"/>
          <w:spacing w:val="-22"/>
          <w:w w:val="90"/>
          <w:sz w:val="22"/>
        </w:rPr>
        <w:t> </w:t>
      </w:r>
      <w:r>
        <w:rPr>
          <w:color w:val="231F20"/>
          <w:w w:val="90"/>
          <w:sz w:val="22"/>
        </w:rPr>
        <w:t>the</w:t>
      </w:r>
      <w:r>
        <w:rPr>
          <w:color w:val="231F20"/>
          <w:spacing w:val="-22"/>
          <w:w w:val="90"/>
          <w:sz w:val="22"/>
        </w:rPr>
        <w:t> </w:t>
      </w:r>
      <w:r>
        <w:rPr>
          <w:color w:val="231F20"/>
          <w:w w:val="90"/>
          <w:sz w:val="22"/>
        </w:rPr>
        <w:t>edge</w:t>
      </w:r>
      <w:r>
        <w:rPr>
          <w:color w:val="231F20"/>
          <w:spacing w:val="-22"/>
          <w:w w:val="90"/>
          <w:sz w:val="22"/>
        </w:rPr>
        <w:t> </w:t>
      </w:r>
      <w:r>
        <w:rPr>
          <w:color w:val="231F20"/>
          <w:w w:val="90"/>
          <w:sz w:val="22"/>
        </w:rPr>
        <w:t>marked</w:t>
      </w:r>
      <w:r>
        <w:rPr>
          <w:color w:val="231F20"/>
          <w:spacing w:val="-22"/>
          <w:w w:val="90"/>
          <w:sz w:val="22"/>
        </w:rPr>
        <w:t> </w:t>
      </w:r>
      <w:r>
        <w:rPr>
          <w:color w:val="231F20"/>
          <w:w w:val="90"/>
          <w:sz w:val="22"/>
        </w:rPr>
        <w:t>“North” </w:t>
      </w:r>
      <w:r>
        <w:rPr>
          <w:color w:val="231F20"/>
          <w:w w:val="95"/>
          <w:sz w:val="22"/>
        </w:rPr>
        <w:t>is facing</w:t>
      </w:r>
      <w:r>
        <w:rPr>
          <w:color w:val="231F20"/>
          <w:spacing w:val="-16"/>
          <w:w w:val="95"/>
          <w:sz w:val="22"/>
        </w:rPr>
        <w:t> </w:t>
      </w:r>
      <w:r>
        <w:rPr>
          <w:color w:val="231F20"/>
          <w:w w:val="95"/>
          <w:sz w:val="22"/>
        </w:rPr>
        <w:t>North.</w:t>
      </w:r>
    </w:p>
    <w:p>
      <w:pPr>
        <w:pStyle w:val="ListParagraph"/>
        <w:numPr>
          <w:ilvl w:val="0"/>
          <w:numId w:val="77"/>
        </w:numPr>
        <w:tabs>
          <w:tab w:pos="1108" w:val="left" w:leader="none"/>
        </w:tabs>
        <w:spacing w:line="249" w:lineRule="auto" w:before="143" w:after="0"/>
        <w:ind w:left="1108" w:right="151" w:hanging="288"/>
        <w:jc w:val="left"/>
        <w:rPr>
          <w:sz w:val="22"/>
        </w:rPr>
      </w:pPr>
      <w:r>
        <w:rPr>
          <w:color w:val="231F20"/>
          <w:w w:val="85"/>
          <w:sz w:val="22"/>
        </w:rPr>
        <w:t>Leave</w:t>
      </w:r>
      <w:r>
        <w:rPr>
          <w:color w:val="231F20"/>
          <w:spacing w:val="-13"/>
          <w:w w:val="85"/>
          <w:sz w:val="22"/>
        </w:rPr>
        <w:t> </w:t>
      </w:r>
      <w:r>
        <w:rPr>
          <w:color w:val="231F20"/>
          <w:w w:val="85"/>
          <w:sz w:val="22"/>
        </w:rPr>
        <w:t>the</w:t>
      </w:r>
      <w:r>
        <w:rPr>
          <w:color w:val="231F20"/>
          <w:spacing w:val="-12"/>
          <w:w w:val="85"/>
          <w:sz w:val="22"/>
        </w:rPr>
        <w:t> </w:t>
      </w:r>
      <w:r>
        <w:rPr>
          <w:color w:val="231F20"/>
          <w:w w:val="85"/>
          <w:sz w:val="22"/>
        </w:rPr>
        <w:t>jar</w:t>
      </w:r>
      <w:r>
        <w:rPr>
          <w:color w:val="231F20"/>
          <w:spacing w:val="-12"/>
          <w:w w:val="85"/>
          <w:sz w:val="22"/>
        </w:rPr>
        <w:t> </w:t>
      </w:r>
      <w:r>
        <w:rPr>
          <w:color w:val="231F20"/>
          <w:w w:val="85"/>
          <w:sz w:val="22"/>
        </w:rPr>
        <w:t>exposed</w:t>
      </w:r>
      <w:r>
        <w:rPr>
          <w:color w:val="231F20"/>
          <w:spacing w:val="-12"/>
          <w:w w:val="85"/>
          <w:sz w:val="22"/>
        </w:rPr>
        <w:t> </w:t>
      </w:r>
      <w:r>
        <w:rPr>
          <w:color w:val="231F20"/>
          <w:w w:val="85"/>
          <w:sz w:val="22"/>
        </w:rPr>
        <w:t>for</w:t>
      </w:r>
      <w:r>
        <w:rPr>
          <w:color w:val="231F20"/>
          <w:spacing w:val="-12"/>
          <w:w w:val="85"/>
          <w:sz w:val="22"/>
        </w:rPr>
        <w:t> </w:t>
      </w:r>
      <w:r>
        <w:rPr>
          <w:color w:val="231F20"/>
          <w:w w:val="85"/>
          <w:sz w:val="22"/>
        </w:rPr>
        <w:t>seven</w:t>
      </w:r>
      <w:r>
        <w:rPr>
          <w:color w:val="231F20"/>
          <w:spacing w:val="-13"/>
          <w:w w:val="85"/>
          <w:sz w:val="22"/>
        </w:rPr>
        <w:t> </w:t>
      </w:r>
      <w:r>
        <w:rPr>
          <w:color w:val="231F20"/>
          <w:w w:val="85"/>
          <w:sz w:val="22"/>
        </w:rPr>
        <w:t>days.</w:t>
      </w:r>
      <w:r>
        <w:rPr>
          <w:color w:val="231F20"/>
          <w:spacing w:val="-12"/>
          <w:w w:val="85"/>
          <w:sz w:val="22"/>
        </w:rPr>
        <w:t> </w:t>
      </w:r>
      <w:r>
        <w:rPr>
          <w:color w:val="231F20"/>
          <w:w w:val="85"/>
          <w:sz w:val="22"/>
        </w:rPr>
        <w:t>Then</w:t>
      </w:r>
      <w:r>
        <w:rPr>
          <w:color w:val="231F20"/>
          <w:spacing w:val="-12"/>
          <w:w w:val="85"/>
          <w:sz w:val="22"/>
        </w:rPr>
        <w:t> </w:t>
      </w:r>
      <w:r>
        <w:rPr>
          <w:color w:val="231F20"/>
          <w:w w:val="85"/>
          <w:sz w:val="22"/>
        </w:rPr>
        <w:t>spray </w:t>
      </w:r>
      <w:r>
        <w:rPr>
          <w:color w:val="231F20"/>
          <w:sz w:val="22"/>
        </w:rPr>
        <w:t>the</w:t>
      </w:r>
      <w:r>
        <w:rPr>
          <w:color w:val="231F20"/>
          <w:spacing w:val="-41"/>
          <w:sz w:val="22"/>
        </w:rPr>
        <w:t> </w:t>
      </w:r>
      <w:r>
        <w:rPr>
          <w:color w:val="231F20"/>
          <w:sz w:val="22"/>
        </w:rPr>
        <w:t>paper</w:t>
      </w:r>
      <w:r>
        <w:rPr>
          <w:color w:val="231F20"/>
          <w:spacing w:val="-40"/>
          <w:sz w:val="22"/>
        </w:rPr>
        <w:t> </w:t>
      </w:r>
      <w:r>
        <w:rPr>
          <w:color w:val="231F20"/>
          <w:sz w:val="22"/>
        </w:rPr>
        <w:t>with</w:t>
      </w:r>
      <w:r>
        <w:rPr>
          <w:color w:val="231F20"/>
          <w:spacing w:val="-40"/>
          <w:sz w:val="22"/>
        </w:rPr>
        <w:t> </w:t>
      </w:r>
      <w:r>
        <w:rPr>
          <w:color w:val="231F20"/>
          <w:sz w:val="22"/>
        </w:rPr>
        <w:t>the</w:t>
      </w:r>
      <w:r>
        <w:rPr>
          <w:color w:val="231F20"/>
          <w:spacing w:val="-41"/>
          <w:sz w:val="22"/>
        </w:rPr>
        <w:t> </w:t>
      </w:r>
      <w:r>
        <w:rPr>
          <w:color w:val="231F20"/>
          <w:sz w:val="22"/>
        </w:rPr>
        <w:t>lacquer</w:t>
      </w:r>
      <w:r>
        <w:rPr>
          <w:color w:val="231F20"/>
          <w:spacing w:val="-40"/>
          <w:sz w:val="22"/>
        </w:rPr>
        <w:t> </w:t>
      </w:r>
      <w:r>
        <w:rPr>
          <w:color w:val="231F20"/>
          <w:sz w:val="22"/>
        </w:rPr>
        <w:t>to</w:t>
      </w:r>
      <w:r>
        <w:rPr>
          <w:color w:val="231F20"/>
          <w:spacing w:val="-40"/>
          <w:sz w:val="22"/>
        </w:rPr>
        <w:t> </w:t>
      </w:r>
      <w:r>
        <w:rPr>
          <w:color w:val="231F20"/>
          <w:sz w:val="22"/>
        </w:rPr>
        <w:t>fix</w:t>
      </w:r>
      <w:r>
        <w:rPr>
          <w:color w:val="231F20"/>
          <w:spacing w:val="-41"/>
          <w:sz w:val="22"/>
        </w:rPr>
        <w:t> </w:t>
      </w:r>
      <w:r>
        <w:rPr>
          <w:color w:val="231F20"/>
          <w:sz w:val="22"/>
        </w:rPr>
        <w:t>the</w:t>
      </w:r>
      <w:r>
        <w:rPr>
          <w:color w:val="231F20"/>
          <w:spacing w:val="-40"/>
          <w:sz w:val="22"/>
        </w:rPr>
        <w:t> </w:t>
      </w:r>
      <w:r>
        <w:rPr>
          <w:color w:val="231F20"/>
          <w:sz w:val="22"/>
        </w:rPr>
        <w:t>particles </w:t>
      </w:r>
      <w:r>
        <w:rPr>
          <w:color w:val="231F20"/>
          <w:w w:val="90"/>
          <w:sz w:val="22"/>
        </w:rPr>
        <w:t>collected</w:t>
      </w:r>
      <w:r>
        <w:rPr>
          <w:color w:val="231F20"/>
          <w:spacing w:val="-25"/>
          <w:w w:val="90"/>
          <w:sz w:val="22"/>
        </w:rPr>
        <w:t> </w:t>
      </w:r>
      <w:r>
        <w:rPr>
          <w:color w:val="231F20"/>
          <w:w w:val="90"/>
          <w:sz w:val="22"/>
        </w:rPr>
        <w:t>and</w:t>
      </w:r>
      <w:r>
        <w:rPr>
          <w:color w:val="231F20"/>
          <w:spacing w:val="-24"/>
          <w:w w:val="90"/>
          <w:sz w:val="22"/>
        </w:rPr>
        <w:t> </w:t>
      </w:r>
      <w:r>
        <w:rPr>
          <w:color w:val="231F20"/>
          <w:w w:val="90"/>
          <w:sz w:val="22"/>
        </w:rPr>
        <w:t>to</w:t>
      </w:r>
      <w:r>
        <w:rPr>
          <w:color w:val="231F20"/>
          <w:spacing w:val="-24"/>
          <w:w w:val="90"/>
          <w:sz w:val="22"/>
        </w:rPr>
        <w:t> </w:t>
      </w:r>
      <w:r>
        <w:rPr>
          <w:color w:val="231F20"/>
          <w:w w:val="90"/>
          <w:sz w:val="22"/>
        </w:rPr>
        <w:t>avoid</w:t>
      </w:r>
      <w:r>
        <w:rPr>
          <w:color w:val="231F20"/>
          <w:spacing w:val="-25"/>
          <w:w w:val="90"/>
          <w:sz w:val="22"/>
        </w:rPr>
        <w:t> </w:t>
      </w:r>
      <w:r>
        <w:rPr>
          <w:color w:val="231F20"/>
          <w:w w:val="90"/>
          <w:sz w:val="22"/>
        </w:rPr>
        <w:t>having</w:t>
      </w:r>
      <w:r>
        <w:rPr>
          <w:color w:val="231F20"/>
          <w:spacing w:val="-24"/>
          <w:w w:val="90"/>
          <w:sz w:val="22"/>
        </w:rPr>
        <w:t> </w:t>
      </w:r>
      <w:r>
        <w:rPr>
          <w:color w:val="231F20"/>
          <w:w w:val="90"/>
          <w:sz w:val="22"/>
        </w:rPr>
        <w:t>additional</w:t>
      </w:r>
      <w:r>
        <w:rPr>
          <w:color w:val="231F20"/>
          <w:spacing w:val="-24"/>
          <w:w w:val="90"/>
          <w:sz w:val="22"/>
        </w:rPr>
        <w:t> </w:t>
      </w:r>
      <w:r>
        <w:rPr>
          <w:color w:val="231F20"/>
          <w:w w:val="90"/>
          <w:sz w:val="22"/>
        </w:rPr>
        <w:t>particles </w:t>
      </w:r>
      <w:r>
        <w:rPr>
          <w:color w:val="231F20"/>
          <w:sz w:val="22"/>
        </w:rPr>
        <w:t>adhere to the</w:t>
      </w:r>
      <w:r>
        <w:rPr>
          <w:color w:val="231F20"/>
          <w:spacing w:val="-43"/>
          <w:sz w:val="22"/>
        </w:rPr>
        <w:t> </w:t>
      </w:r>
      <w:r>
        <w:rPr>
          <w:color w:val="231F20"/>
          <w:spacing w:val="-3"/>
          <w:sz w:val="22"/>
        </w:rPr>
        <w:t>paper.</w:t>
      </w:r>
    </w:p>
    <w:p>
      <w:pPr>
        <w:pStyle w:val="ListParagraph"/>
        <w:numPr>
          <w:ilvl w:val="0"/>
          <w:numId w:val="77"/>
        </w:numPr>
        <w:tabs>
          <w:tab w:pos="1108" w:val="left" w:leader="none"/>
        </w:tabs>
        <w:spacing w:line="249" w:lineRule="auto" w:before="144" w:after="0"/>
        <w:ind w:left="1108" w:right="19" w:hanging="288"/>
        <w:jc w:val="left"/>
        <w:rPr>
          <w:sz w:val="22"/>
        </w:rPr>
      </w:pPr>
      <w:r>
        <w:rPr>
          <w:color w:val="231F20"/>
          <w:w w:val="90"/>
          <w:sz w:val="22"/>
        </w:rPr>
        <w:t>After</w:t>
      </w:r>
      <w:r>
        <w:rPr>
          <w:color w:val="231F20"/>
          <w:spacing w:val="-22"/>
          <w:w w:val="90"/>
          <w:sz w:val="22"/>
        </w:rPr>
        <w:t> </w:t>
      </w:r>
      <w:r>
        <w:rPr>
          <w:color w:val="231F20"/>
          <w:w w:val="90"/>
          <w:sz w:val="22"/>
        </w:rPr>
        <w:t>the</w:t>
      </w:r>
      <w:r>
        <w:rPr>
          <w:color w:val="231F20"/>
          <w:spacing w:val="-21"/>
          <w:w w:val="90"/>
          <w:sz w:val="22"/>
        </w:rPr>
        <w:t> </w:t>
      </w:r>
      <w:r>
        <w:rPr>
          <w:color w:val="231F20"/>
          <w:w w:val="90"/>
          <w:sz w:val="22"/>
        </w:rPr>
        <w:t>lacquer</w:t>
      </w:r>
      <w:r>
        <w:rPr>
          <w:color w:val="231F20"/>
          <w:spacing w:val="-21"/>
          <w:w w:val="90"/>
          <w:sz w:val="22"/>
        </w:rPr>
        <w:t> </w:t>
      </w:r>
      <w:r>
        <w:rPr>
          <w:color w:val="231F20"/>
          <w:w w:val="90"/>
          <w:sz w:val="22"/>
        </w:rPr>
        <w:t>dries,</w:t>
      </w:r>
      <w:r>
        <w:rPr>
          <w:color w:val="231F20"/>
          <w:spacing w:val="-21"/>
          <w:w w:val="90"/>
          <w:sz w:val="22"/>
        </w:rPr>
        <w:t> </w:t>
      </w:r>
      <w:r>
        <w:rPr>
          <w:color w:val="231F20"/>
          <w:w w:val="90"/>
          <w:sz w:val="22"/>
        </w:rPr>
        <w:t>remove</w:t>
      </w:r>
      <w:r>
        <w:rPr>
          <w:color w:val="231F20"/>
          <w:spacing w:val="-21"/>
          <w:w w:val="90"/>
          <w:sz w:val="22"/>
        </w:rPr>
        <w:t> </w:t>
      </w:r>
      <w:r>
        <w:rPr>
          <w:color w:val="231F20"/>
          <w:w w:val="90"/>
          <w:sz w:val="22"/>
        </w:rPr>
        <w:t>the</w:t>
      </w:r>
      <w:r>
        <w:rPr>
          <w:color w:val="231F20"/>
          <w:spacing w:val="-22"/>
          <w:w w:val="90"/>
          <w:sz w:val="22"/>
        </w:rPr>
        <w:t> </w:t>
      </w:r>
      <w:r>
        <w:rPr>
          <w:color w:val="231F20"/>
          <w:w w:val="90"/>
          <w:sz w:val="22"/>
        </w:rPr>
        <w:t>tape</w:t>
      </w:r>
      <w:r>
        <w:rPr>
          <w:color w:val="231F20"/>
          <w:spacing w:val="-21"/>
          <w:w w:val="90"/>
          <w:sz w:val="22"/>
        </w:rPr>
        <w:t> </w:t>
      </w:r>
      <w:r>
        <w:rPr>
          <w:color w:val="231F20"/>
          <w:w w:val="90"/>
          <w:sz w:val="22"/>
        </w:rPr>
        <w:t>or</w:t>
      </w:r>
      <w:r>
        <w:rPr>
          <w:color w:val="231F20"/>
          <w:spacing w:val="-21"/>
          <w:w w:val="90"/>
          <w:sz w:val="22"/>
        </w:rPr>
        <w:t> </w:t>
      </w:r>
      <w:r>
        <w:rPr>
          <w:color w:val="231F20"/>
          <w:w w:val="90"/>
          <w:sz w:val="22"/>
        </w:rPr>
        <w:t>contact </w:t>
      </w:r>
      <w:r>
        <w:rPr>
          <w:color w:val="231F20"/>
          <w:w w:val="95"/>
          <w:sz w:val="22"/>
        </w:rPr>
        <w:t>paper from the sampler and divide it into eight </w:t>
      </w:r>
      <w:r>
        <w:rPr>
          <w:color w:val="231F20"/>
          <w:w w:val="90"/>
          <w:sz w:val="22"/>
        </w:rPr>
        <w:t>equal</w:t>
      </w:r>
      <w:r>
        <w:rPr>
          <w:color w:val="231F20"/>
          <w:spacing w:val="-20"/>
          <w:w w:val="90"/>
          <w:sz w:val="22"/>
        </w:rPr>
        <w:t> </w:t>
      </w:r>
      <w:r>
        <w:rPr>
          <w:color w:val="231F20"/>
          <w:w w:val="90"/>
          <w:sz w:val="22"/>
        </w:rPr>
        <w:t>parts.</w:t>
      </w:r>
      <w:r>
        <w:rPr>
          <w:color w:val="231F20"/>
          <w:spacing w:val="-19"/>
          <w:w w:val="90"/>
          <w:sz w:val="22"/>
        </w:rPr>
        <w:t> </w:t>
      </w:r>
      <w:r>
        <w:rPr>
          <w:color w:val="231F20"/>
          <w:w w:val="90"/>
          <w:sz w:val="22"/>
        </w:rPr>
        <w:t>One</w:t>
      </w:r>
      <w:r>
        <w:rPr>
          <w:color w:val="231F20"/>
          <w:spacing w:val="-19"/>
          <w:w w:val="90"/>
          <w:sz w:val="22"/>
        </w:rPr>
        <w:t> </w:t>
      </w:r>
      <w:r>
        <w:rPr>
          <w:color w:val="231F20"/>
          <w:w w:val="90"/>
          <w:sz w:val="22"/>
        </w:rPr>
        <w:t>section</w:t>
      </w:r>
      <w:r>
        <w:rPr>
          <w:color w:val="231F20"/>
          <w:spacing w:val="-20"/>
          <w:w w:val="90"/>
          <w:sz w:val="22"/>
        </w:rPr>
        <w:t> </w:t>
      </w:r>
      <w:r>
        <w:rPr>
          <w:color w:val="231F20"/>
          <w:w w:val="90"/>
          <w:sz w:val="22"/>
        </w:rPr>
        <w:t>of</w:t>
      </w:r>
      <w:r>
        <w:rPr>
          <w:color w:val="231F20"/>
          <w:spacing w:val="-19"/>
          <w:w w:val="90"/>
          <w:sz w:val="22"/>
        </w:rPr>
        <w:t> </w:t>
      </w:r>
      <w:r>
        <w:rPr>
          <w:color w:val="231F20"/>
          <w:w w:val="90"/>
          <w:sz w:val="22"/>
        </w:rPr>
        <w:t>the</w:t>
      </w:r>
      <w:r>
        <w:rPr>
          <w:color w:val="231F20"/>
          <w:spacing w:val="-19"/>
          <w:w w:val="90"/>
          <w:sz w:val="22"/>
        </w:rPr>
        <w:t> </w:t>
      </w:r>
      <w:r>
        <w:rPr>
          <w:color w:val="231F20"/>
          <w:w w:val="90"/>
          <w:sz w:val="22"/>
        </w:rPr>
        <w:t>strip</w:t>
      </w:r>
      <w:r>
        <w:rPr>
          <w:color w:val="231F20"/>
          <w:spacing w:val="-19"/>
          <w:w w:val="90"/>
          <w:sz w:val="22"/>
        </w:rPr>
        <w:t> </w:t>
      </w:r>
      <w:r>
        <w:rPr>
          <w:color w:val="231F20"/>
          <w:w w:val="90"/>
          <w:sz w:val="22"/>
        </w:rPr>
        <w:t>will</w:t>
      </w:r>
      <w:r>
        <w:rPr>
          <w:color w:val="231F20"/>
          <w:spacing w:val="-20"/>
          <w:w w:val="90"/>
          <w:sz w:val="22"/>
        </w:rPr>
        <w:t> </w:t>
      </w:r>
      <w:r>
        <w:rPr>
          <w:color w:val="231F20"/>
          <w:w w:val="90"/>
          <w:sz w:val="22"/>
        </w:rPr>
        <w:t>represent each</w:t>
      </w:r>
      <w:r>
        <w:rPr>
          <w:color w:val="231F20"/>
          <w:spacing w:val="-37"/>
          <w:w w:val="90"/>
          <w:sz w:val="22"/>
        </w:rPr>
        <w:t> </w:t>
      </w:r>
      <w:r>
        <w:rPr>
          <w:color w:val="231F20"/>
          <w:w w:val="90"/>
          <w:sz w:val="22"/>
        </w:rPr>
        <w:t>direction,</w:t>
      </w:r>
      <w:r>
        <w:rPr>
          <w:color w:val="231F20"/>
          <w:spacing w:val="-36"/>
          <w:w w:val="90"/>
          <w:sz w:val="22"/>
        </w:rPr>
        <w:t> </w:t>
      </w:r>
      <w:r>
        <w:rPr>
          <w:color w:val="231F20"/>
          <w:w w:val="90"/>
          <w:sz w:val="22"/>
        </w:rPr>
        <w:t>i.e.,</w:t>
      </w:r>
      <w:r>
        <w:rPr>
          <w:color w:val="231F20"/>
          <w:spacing w:val="-36"/>
          <w:w w:val="90"/>
          <w:sz w:val="22"/>
        </w:rPr>
        <w:t> </w:t>
      </w:r>
      <w:r>
        <w:rPr>
          <w:color w:val="231F20"/>
          <w:w w:val="90"/>
          <w:sz w:val="22"/>
        </w:rPr>
        <w:t>North,</w:t>
      </w:r>
      <w:r>
        <w:rPr>
          <w:color w:val="231F20"/>
          <w:spacing w:val="-36"/>
          <w:w w:val="90"/>
          <w:sz w:val="22"/>
        </w:rPr>
        <w:t> </w:t>
      </w:r>
      <w:r>
        <w:rPr>
          <w:color w:val="231F20"/>
          <w:w w:val="90"/>
          <w:sz w:val="22"/>
        </w:rPr>
        <w:t>Northwest,</w:t>
      </w:r>
      <w:r>
        <w:rPr>
          <w:color w:val="231F20"/>
          <w:spacing w:val="-36"/>
          <w:w w:val="90"/>
          <w:sz w:val="22"/>
        </w:rPr>
        <w:t> </w:t>
      </w:r>
      <w:r>
        <w:rPr>
          <w:color w:val="231F20"/>
          <w:w w:val="90"/>
          <w:sz w:val="22"/>
        </w:rPr>
        <w:t>West,</w:t>
      </w:r>
      <w:r>
        <w:rPr>
          <w:color w:val="231F20"/>
          <w:spacing w:val="-37"/>
          <w:w w:val="90"/>
          <w:sz w:val="22"/>
        </w:rPr>
        <w:t> </w:t>
      </w:r>
      <w:r>
        <w:rPr>
          <w:color w:val="231F20"/>
          <w:w w:val="90"/>
          <w:sz w:val="22"/>
        </w:rPr>
        <w:t>South- </w:t>
      </w:r>
      <w:r>
        <w:rPr>
          <w:color w:val="231F20"/>
          <w:w w:val="85"/>
          <w:sz w:val="22"/>
        </w:rPr>
        <w:t>west,</w:t>
      </w:r>
      <w:r>
        <w:rPr>
          <w:color w:val="231F20"/>
          <w:spacing w:val="-15"/>
          <w:w w:val="85"/>
          <w:sz w:val="22"/>
        </w:rPr>
        <w:t> </w:t>
      </w:r>
      <w:r>
        <w:rPr>
          <w:color w:val="231F20"/>
          <w:w w:val="85"/>
          <w:sz w:val="22"/>
        </w:rPr>
        <w:t>South,</w:t>
      </w:r>
      <w:r>
        <w:rPr>
          <w:color w:val="231F20"/>
          <w:spacing w:val="-14"/>
          <w:w w:val="85"/>
          <w:sz w:val="22"/>
        </w:rPr>
        <w:t> </w:t>
      </w:r>
      <w:r>
        <w:rPr>
          <w:color w:val="231F20"/>
          <w:w w:val="85"/>
          <w:sz w:val="22"/>
        </w:rPr>
        <w:t>Southeast,</w:t>
      </w:r>
      <w:r>
        <w:rPr>
          <w:color w:val="231F20"/>
          <w:spacing w:val="-15"/>
          <w:w w:val="85"/>
          <w:sz w:val="22"/>
        </w:rPr>
        <w:t> </w:t>
      </w:r>
      <w:r>
        <w:rPr>
          <w:color w:val="231F20"/>
          <w:w w:val="85"/>
          <w:sz w:val="22"/>
        </w:rPr>
        <w:t>East,</w:t>
      </w:r>
      <w:r>
        <w:rPr>
          <w:color w:val="231F20"/>
          <w:spacing w:val="-14"/>
          <w:w w:val="85"/>
          <w:sz w:val="22"/>
        </w:rPr>
        <w:t> </w:t>
      </w:r>
      <w:r>
        <w:rPr>
          <w:color w:val="231F20"/>
          <w:w w:val="85"/>
          <w:sz w:val="22"/>
        </w:rPr>
        <w:t>Northeast.</w:t>
      </w:r>
      <w:r>
        <w:rPr>
          <w:color w:val="231F20"/>
          <w:spacing w:val="-14"/>
          <w:w w:val="85"/>
          <w:sz w:val="22"/>
        </w:rPr>
        <w:t> </w:t>
      </w:r>
      <w:r>
        <w:rPr>
          <w:color w:val="231F20"/>
          <w:w w:val="85"/>
          <w:sz w:val="22"/>
        </w:rPr>
        <w:t>Label</w:t>
      </w:r>
      <w:r>
        <w:rPr>
          <w:color w:val="231F20"/>
          <w:spacing w:val="-15"/>
          <w:w w:val="85"/>
          <w:sz w:val="22"/>
        </w:rPr>
        <w:t> </w:t>
      </w:r>
      <w:r>
        <w:rPr>
          <w:color w:val="231F20"/>
          <w:spacing w:val="-4"/>
          <w:w w:val="85"/>
          <w:sz w:val="22"/>
        </w:rPr>
        <w:t>each </w:t>
      </w:r>
      <w:r>
        <w:rPr>
          <w:color w:val="231F20"/>
          <w:w w:val="95"/>
          <w:sz w:val="22"/>
        </w:rPr>
        <w:t>section.</w:t>
      </w:r>
    </w:p>
    <w:p>
      <w:pPr>
        <w:pStyle w:val="ListParagraph"/>
        <w:numPr>
          <w:ilvl w:val="0"/>
          <w:numId w:val="77"/>
        </w:numPr>
        <w:tabs>
          <w:tab w:pos="1108" w:val="left" w:leader="none"/>
        </w:tabs>
        <w:spacing w:line="249" w:lineRule="auto" w:before="145" w:after="0"/>
        <w:ind w:left="1108" w:right="361" w:hanging="288"/>
        <w:jc w:val="left"/>
        <w:rPr>
          <w:sz w:val="22"/>
        </w:rPr>
      </w:pPr>
      <w:r>
        <w:rPr>
          <w:color w:val="231F20"/>
          <w:w w:val="90"/>
          <w:sz w:val="22"/>
        </w:rPr>
        <w:t>Lay</w:t>
      </w:r>
      <w:r>
        <w:rPr>
          <w:color w:val="231F20"/>
          <w:spacing w:val="-20"/>
          <w:w w:val="90"/>
          <w:sz w:val="22"/>
        </w:rPr>
        <w:t> </w:t>
      </w:r>
      <w:r>
        <w:rPr>
          <w:color w:val="231F20"/>
          <w:w w:val="90"/>
          <w:sz w:val="22"/>
        </w:rPr>
        <w:t>the</w:t>
      </w:r>
      <w:r>
        <w:rPr>
          <w:color w:val="231F20"/>
          <w:spacing w:val="-19"/>
          <w:w w:val="90"/>
          <w:sz w:val="22"/>
        </w:rPr>
        <w:t> </w:t>
      </w:r>
      <w:r>
        <w:rPr>
          <w:color w:val="231F20"/>
          <w:w w:val="90"/>
          <w:sz w:val="22"/>
        </w:rPr>
        <w:t>tape</w:t>
      </w:r>
      <w:r>
        <w:rPr>
          <w:color w:val="231F20"/>
          <w:spacing w:val="-20"/>
          <w:w w:val="90"/>
          <w:sz w:val="22"/>
        </w:rPr>
        <w:t> </w:t>
      </w:r>
      <w:r>
        <w:rPr>
          <w:color w:val="231F20"/>
          <w:w w:val="90"/>
          <w:sz w:val="22"/>
        </w:rPr>
        <w:t>on</w:t>
      </w:r>
      <w:r>
        <w:rPr>
          <w:color w:val="231F20"/>
          <w:spacing w:val="-19"/>
          <w:w w:val="90"/>
          <w:sz w:val="22"/>
        </w:rPr>
        <w:t> </w:t>
      </w:r>
      <w:r>
        <w:rPr>
          <w:color w:val="231F20"/>
          <w:w w:val="90"/>
          <w:sz w:val="22"/>
        </w:rPr>
        <w:t>a</w:t>
      </w:r>
      <w:r>
        <w:rPr>
          <w:color w:val="231F20"/>
          <w:spacing w:val="-19"/>
          <w:w w:val="90"/>
          <w:sz w:val="22"/>
        </w:rPr>
        <w:t> </w:t>
      </w:r>
      <w:r>
        <w:rPr>
          <w:color w:val="231F20"/>
          <w:w w:val="90"/>
          <w:sz w:val="22"/>
        </w:rPr>
        <w:t>flat</w:t>
      </w:r>
      <w:r>
        <w:rPr>
          <w:color w:val="231F20"/>
          <w:spacing w:val="-20"/>
          <w:w w:val="90"/>
          <w:sz w:val="22"/>
        </w:rPr>
        <w:t> </w:t>
      </w:r>
      <w:r>
        <w:rPr>
          <w:color w:val="231F20"/>
          <w:w w:val="90"/>
          <w:sz w:val="22"/>
        </w:rPr>
        <w:t>surface</w:t>
      </w:r>
      <w:r>
        <w:rPr>
          <w:color w:val="231F20"/>
          <w:spacing w:val="-19"/>
          <w:w w:val="90"/>
          <w:sz w:val="22"/>
        </w:rPr>
        <w:t> </w:t>
      </w:r>
      <w:r>
        <w:rPr>
          <w:color w:val="231F20"/>
          <w:w w:val="90"/>
          <w:sz w:val="22"/>
        </w:rPr>
        <w:t>and</w:t>
      </w:r>
      <w:r>
        <w:rPr>
          <w:color w:val="231F20"/>
          <w:spacing w:val="-19"/>
          <w:w w:val="90"/>
          <w:sz w:val="22"/>
        </w:rPr>
        <w:t> </w:t>
      </w:r>
      <w:r>
        <w:rPr>
          <w:color w:val="231F20"/>
          <w:w w:val="90"/>
          <w:sz w:val="22"/>
        </w:rPr>
        <w:t>estimate</w:t>
      </w:r>
      <w:r>
        <w:rPr>
          <w:color w:val="231F20"/>
          <w:spacing w:val="-20"/>
          <w:w w:val="90"/>
          <w:sz w:val="22"/>
        </w:rPr>
        <w:t> </w:t>
      </w:r>
      <w:r>
        <w:rPr>
          <w:color w:val="231F20"/>
          <w:w w:val="90"/>
          <w:sz w:val="22"/>
        </w:rPr>
        <w:t>the percent</w:t>
      </w:r>
      <w:r>
        <w:rPr>
          <w:color w:val="231F20"/>
          <w:spacing w:val="-23"/>
          <w:w w:val="90"/>
          <w:sz w:val="22"/>
        </w:rPr>
        <w:t> </w:t>
      </w:r>
      <w:r>
        <w:rPr>
          <w:color w:val="231F20"/>
          <w:w w:val="90"/>
          <w:sz w:val="22"/>
        </w:rPr>
        <w:t>of</w:t>
      </w:r>
      <w:r>
        <w:rPr>
          <w:color w:val="231F20"/>
          <w:spacing w:val="-22"/>
          <w:w w:val="90"/>
          <w:sz w:val="22"/>
        </w:rPr>
        <w:t> </w:t>
      </w:r>
      <w:r>
        <w:rPr>
          <w:color w:val="231F20"/>
          <w:w w:val="90"/>
          <w:sz w:val="22"/>
        </w:rPr>
        <w:t>particle</w:t>
      </w:r>
      <w:r>
        <w:rPr>
          <w:color w:val="231F20"/>
          <w:spacing w:val="-22"/>
          <w:w w:val="90"/>
          <w:sz w:val="22"/>
        </w:rPr>
        <w:t> </w:t>
      </w:r>
      <w:r>
        <w:rPr>
          <w:color w:val="231F20"/>
          <w:w w:val="90"/>
          <w:sz w:val="22"/>
        </w:rPr>
        <w:t>coverage</w:t>
      </w:r>
      <w:r>
        <w:rPr>
          <w:color w:val="231F20"/>
          <w:spacing w:val="-22"/>
          <w:w w:val="90"/>
          <w:sz w:val="22"/>
        </w:rPr>
        <w:t> </w:t>
      </w:r>
      <w:r>
        <w:rPr>
          <w:color w:val="231F20"/>
          <w:w w:val="90"/>
          <w:sz w:val="22"/>
        </w:rPr>
        <w:t>for</w:t>
      </w:r>
      <w:r>
        <w:rPr>
          <w:color w:val="231F20"/>
          <w:spacing w:val="-23"/>
          <w:w w:val="90"/>
          <w:sz w:val="22"/>
        </w:rPr>
        <w:t> </w:t>
      </w:r>
      <w:r>
        <w:rPr>
          <w:color w:val="231F20"/>
          <w:w w:val="90"/>
          <w:sz w:val="22"/>
        </w:rPr>
        <w:t>each</w:t>
      </w:r>
      <w:r>
        <w:rPr>
          <w:color w:val="231F20"/>
          <w:spacing w:val="-22"/>
          <w:w w:val="90"/>
          <w:sz w:val="22"/>
        </w:rPr>
        <w:t> </w:t>
      </w:r>
      <w:r>
        <w:rPr>
          <w:color w:val="231F20"/>
          <w:w w:val="90"/>
          <w:sz w:val="22"/>
        </w:rPr>
        <w:t>section.</w:t>
      </w:r>
    </w:p>
    <w:p>
      <w:pPr>
        <w:pStyle w:val="BodyText"/>
        <w:spacing w:before="2"/>
        <w:ind w:left="1108"/>
      </w:pPr>
      <w:r>
        <w:rPr>
          <w:color w:val="231F20"/>
          <w:w w:val="90"/>
        </w:rPr>
        <w:t>Use</w:t>
      </w:r>
      <w:r>
        <w:rPr>
          <w:color w:val="231F20"/>
          <w:spacing w:val="-33"/>
          <w:w w:val="90"/>
        </w:rPr>
        <w:t> </w:t>
      </w:r>
      <w:r>
        <w:rPr>
          <w:color w:val="231F20"/>
          <w:w w:val="90"/>
        </w:rPr>
        <w:t>the</w:t>
      </w:r>
      <w:r>
        <w:rPr>
          <w:color w:val="231F20"/>
          <w:spacing w:val="-32"/>
          <w:w w:val="90"/>
        </w:rPr>
        <w:t> </w:t>
      </w:r>
      <w:r>
        <w:rPr>
          <w:color w:val="231F20"/>
          <w:w w:val="90"/>
        </w:rPr>
        <w:t>table</w:t>
      </w:r>
      <w:r>
        <w:rPr>
          <w:color w:val="231F20"/>
          <w:spacing w:val="-32"/>
          <w:w w:val="90"/>
        </w:rPr>
        <w:t> </w:t>
      </w:r>
      <w:r>
        <w:rPr>
          <w:color w:val="231F20"/>
          <w:w w:val="90"/>
        </w:rPr>
        <w:t>below</w:t>
      </w:r>
      <w:r>
        <w:rPr>
          <w:color w:val="231F20"/>
          <w:spacing w:val="-32"/>
          <w:w w:val="90"/>
        </w:rPr>
        <w:t> </w:t>
      </w:r>
      <w:r>
        <w:rPr>
          <w:color w:val="231F20"/>
          <w:w w:val="90"/>
        </w:rPr>
        <w:t>to</w:t>
      </w:r>
      <w:r>
        <w:rPr>
          <w:color w:val="231F20"/>
          <w:spacing w:val="-32"/>
          <w:w w:val="90"/>
        </w:rPr>
        <w:t> </w:t>
      </w:r>
      <w:r>
        <w:rPr>
          <w:color w:val="231F20"/>
          <w:w w:val="90"/>
        </w:rPr>
        <w:t>record</w:t>
      </w:r>
      <w:r>
        <w:rPr>
          <w:color w:val="231F20"/>
          <w:spacing w:val="-32"/>
          <w:w w:val="90"/>
        </w:rPr>
        <w:t> </w:t>
      </w:r>
      <w:r>
        <w:rPr>
          <w:color w:val="231F20"/>
          <w:w w:val="90"/>
        </w:rPr>
        <w:t>the</w:t>
      </w:r>
      <w:r>
        <w:rPr>
          <w:color w:val="231F20"/>
          <w:spacing w:val="-32"/>
          <w:w w:val="90"/>
        </w:rPr>
        <w:t> </w:t>
      </w:r>
      <w:r>
        <w:rPr>
          <w:color w:val="231F20"/>
          <w:w w:val="90"/>
        </w:rPr>
        <w:t>class’s</w:t>
      </w:r>
      <w:r>
        <w:rPr>
          <w:color w:val="231F20"/>
          <w:spacing w:val="-32"/>
          <w:w w:val="90"/>
        </w:rPr>
        <w:t> </w:t>
      </w:r>
      <w:r>
        <w:rPr>
          <w:color w:val="231F20"/>
          <w:w w:val="90"/>
        </w:rPr>
        <w:t>estimates.</w:t>
      </w:r>
    </w:p>
    <w:p>
      <w:pPr>
        <w:pStyle w:val="ListParagraph"/>
        <w:numPr>
          <w:ilvl w:val="0"/>
          <w:numId w:val="77"/>
        </w:numPr>
        <w:tabs>
          <w:tab w:pos="459" w:val="left" w:leader="none"/>
        </w:tabs>
        <w:spacing w:line="249" w:lineRule="auto" w:before="81" w:after="0"/>
        <w:ind w:left="493" w:right="865" w:hanging="288"/>
        <w:jc w:val="left"/>
        <w:rPr>
          <w:sz w:val="22"/>
        </w:rPr>
      </w:pPr>
      <w:r>
        <w:rPr>
          <w:color w:val="231F20"/>
          <w:w w:val="84"/>
          <w:sz w:val="22"/>
        </w:rPr>
        <w:br w:type="column"/>
      </w:r>
      <w:r>
        <w:rPr>
          <w:color w:val="231F20"/>
          <w:w w:val="95"/>
          <w:sz w:val="22"/>
        </w:rPr>
        <w:t>Hand</w:t>
      </w:r>
      <w:r>
        <w:rPr>
          <w:color w:val="231F20"/>
          <w:spacing w:val="-34"/>
          <w:w w:val="95"/>
          <w:sz w:val="22"/>
        </w:rPr>
        <w:t> </w:t>
      </w:r>
      <w:r>
        <w:rPr>
          <w:color w:val="231F20"/>
          <w:w w:val="95"/>
          <w:sz w:val="22"/>
        </w:rPr>
        <w:t>out</w:t>
      </w:r>
      <w:r>
        <w:rPr>
          <w:color w:val="231F20"/>
          <w:spacing w:val="-34"/>
          <w:w w:val="95"/>
          <w:sz w:val="22"/>
        </w:rPr>
        <w:t> </w:t>
      </w:r>
      <w:r>
        <w:rPr>
          <w:color w:val="231F20"/>
          <w:w w:val="95"/>
          <w:sz w:val="22"/>
        </w:rPr>
        <w:t>copies</w:t>
      </w:r>
      <w:r>
        <w:rPr>
          <w:color w:val="231F20"/>
          <w:spacing w:val="-34"/>
          <w:w w:val="95"/>
          <w:sz w:val="22"/>
        </w:rPr>
        <w:t> </w:t>
      </w:r>
      <w:r>
        <w:rPr>
          <w:color w:val="231F20"/>
          <w:w w:val="95"/>
          <w:sz w:val="22"/>
        </w:rPr>
        <w:t>of</w:t>
      </w:r>
      <w:r>
        <w:rPr>
          <w:color w:val="231F20"/>
          <w:spacing w:val="-34"/>
          <w:w w:val="95"/>
          <w:sz w:val="22"/>
        </w:rPr>
        <w:t> </w:t>
      </w:r>
      <w:r>
        <w:rPr>
          <w:color w:val="231F20"/>
          <w:w w:val="95"/>
          <w:sz w:val="22"/>
        </w:rPr>
        <w:t>the</w:t>
      </w:r>
      <w:r>
        <w:rPr>
          <w:color w:val="231F20"/>
          <w:spacing w:val="-34"/>
          <w:w w:val="95"/>
          <w:sz w:val="22"/>
        </w:rPr>
        <w:t> </w:t>
      </w:r>
      <w:r>
        <w:rPr>
          <w:color w:val="231F20"/>
          <w:w w:val="95"/>
          <w:sz w:val="22"/>
        </w:rPr>
        <w:t>Sample</w:t>
      </w:r>
      <w:r>
        <w:rPr>
          <w:color w:val="231F20"/>
          <w:spacing w:val="-34"/>
          <w:w w:val="95"/>
          <w:sz w:val="22"/>
        </w:rPr>
        <w:t> </w:t>
      </w:r>
      <w:r>
        <w:rPr>
          <w:color w:val="231F20"/>
          <w:w w:val="95"/>
          <w:sz w:val="22"/>
        </w:rPr>
        <w:t>Data</w:t>
      </w:r>
      <w:r>
        <w:rPr>
          <w:color w:val="231F20"/>
          <w:spacing w:val="-34"/>
          <w:w w:val="95"/>
          <w:sz w:val="22"/>
        </w:rPr>
        <w:t> </w:t>
      </w:r>
      <w:r>
        <w:rPr>
          <w:color w:val="231F20"/>
          <w:w w:val="95"/>
          <w:sz w:val="22"/>
        </w:rPr>
        <w:t>Table</w:t>
      </w:r>
      <w:r>
        <w:rPr>
          <w:color w:val="231F20"/>
          <w:spacing w:val="-34"/>
          <w:w w:val="95"/>
          <w:sz w:val="22"/>
        </w:rPr>
        <w:t> </w:t>
      </w:r>
      <w:r>
        <w:rPr>
          <w:color w:val="231F20"/>
          <w:w w:val="95"/>
          <w:sz w:val="22"/>
        </w:rPr>
        <w:t>and Graphic</w:t>
      </w:r>
      <w:r>
        <w:rPr>
          <w:color w:val="231F20"/>
          <w:spacing w:val="-30"/>
          <w:w w:val="95"/>
          <w:sz w:val="22"/>
        </w:rPr>
        <w:t> </w:t>
      </w:r>
      <w:r>
        <w:rPr>
          <w:color w:val="231F20"/>
          <w:w w:val="95"/>
          <w:sz w:val="22"/>
        </w:rPr>
        <w:t>and</w:t>
      </w:r>
      <w:r>
        <w:rPr>
          <w:color w:val="231F20"/>
          <w:spacing w:val="-30"/>
          <w:w w:val="95"/>
          <w:sz w:val="22"/>
        </w:rPr>
        <w:t> </w:t>
      </w:r>
      <w:r>
        <w:rPr>
          <w:color w:val="231F20"/>
          <w:w w:val="95"/>
          <w:sz w:val="22"/>
        </w:rPr>
        <w:t>review</w:t>
      </w:r>
      <w:r>
        <w:rPr>
          <w:color w:val="231F20"/>
          <w:spacing w:val="-30"/>
          <w:w w:val="95"/>
          <w:sz w:val="22"/>
        </w:rPr>
        <w:t> </w:t>
      </w:r>
      <w:r>
        <w:rPr>
          <w:color w:val="231F20"/>
          <w:w w:val="95"/>
          <w:sz w:val="22"/>
        </w:rPr>
        <w:t>it</w:t>
      </w:r>
      <w:r>
        <w:rPr>
          <w:color w:val="231F20"/>
          <w:spacing w:val="-30"/>
          <w:w w:val="95"/>
          <w:sz w:val="22"/>
        </w:rPr>
        <w:t> </w:t>
      </w:r>
      <w:r>
        <w:rPr>
          <w:color w:val="231F20"/>
          <w:w w:val="95"/>
          <w:sz w:val="22"/>
        </w:rPr>
        <w:t>with</w:t>
      </w:r>
      <w:r>
        <w:rPr>
          <w:color w:val="231F20"/>
          <w:spacing w:val="-29"/>
          <w:w w:val="95"/>
          <w:sz w:val="22"/>
        </w:rPr>
        <w:t> </w:t>
      </w:r>
      <w:r>
        <w:rPr>
          <w:color w:val="231F20"/>
          <w:w w:val="95"/>
          <w:sz w:val="22"/>
        </w:rPr>
        <w:t>the</w:t>
      </w:r>
      <w:r>
        <w:rPr>
          <w:color w:val="231F20"/>
          <w:spacing w:val="-30"/>
          <w:w w:val="95"/>
          <w:sz w:val="22"/>
        </w:rPr>
        <w:t> </w:t>
      </w:r>
      <w:r>
        <w:rPr>
          <w:color w:val="231F20"/>
          <w:w w:val="95"/>
          <w:sz w:val="22"/>
        </w:rPr>
        <w:t>class.</w:t>
      </w:r>
      <w:r>
        <w:rPr>
          <w:color w:val="231F20"/>
          <w:spacing w:val="-30"/>
          <w:w w:val="95"/>
          <w:sz w:val="22"/>
        </w:rPr>
        <w:t> </w:t>
      </w:r>
      <w:r>
        <w:rPr>
          <w:color w:val="231F20"/>
          <w:w w:val="95"/>
          <w:sz w:val="22"/>
        </w:rPr>
        <w:t>Then</w:t>
      </w:r>
      <w:r>
        <w:rPr>
          <w:color w:val="231F20"/>
          <w:spacing w:val="-30"/>
          <w:w w:val="95"/>
          <w:sz w:val="22"/>
        </w:rPr>
        <w:t> </w:t>
      </w:r>
      <w:r>
        <w:rPr>
          <w:color w:val="231F20"/>
          <w:w w:val="95"/>
          <w:sz w:val="22"/>
        </w:rPr>
        <w:t>dis- tribute</w:t>
      </w:r>
      <w:r>
        <w:rPr>
          <w:color w:val="231F20"/>
          <w:spacing w:val="-33"/>
          <w:w w:val="95"/>
          <w:sz w:val="22"/>
        </w:rPr>
        <w:t> </w:t>
      </w:r>
      <w:r>
        <w:rPr>
          <w:color w:val="231F20"/>
          <w:w w:val="95"/>
          <w:sz w:val="22"/>
        </w:rPr>
        <w:t>the</w:t>
      </w:r>
      <w:r>
        <w:rPr>
          <w:color w:val="231F20"/>
          <w:spacing w:val="-32"/>
          <w:w w:val="95"/>
          <w:sz w:val="22"/>
        </w:rPr>
        <w:t> </w:t>
      </w:r>
      <w:r>
        <w:rPr>
          <w:color w:val="231F20"/>
          <w:w w:val="95"/>
          <w:sz w:val="22"/>
        </w:rPr>
        <w:t>Blank</w:t>
      </w:r>
      <w:r>
        <w:rPr>
          <w:color w:val="231F20"/>
          <w:spacing w:val="-32"/>
          <w:w w:val="95"/>
          <w:sz w:val="22"/>
        </w:rPr>
        <w:t> </w:t>
      </w:r>
      <w:r>
        <w:rPr>
          <w:color w:val="231F20"/>
          <w:w w:val="95"/>
          <w:sz w:val="22"/>
        </w:rPr>
        <w:t>Directional</w:t>
      </w:r>
      <w:r>
        <w:rPr>
          <w:color w:val="231F20"/>
          <w:spacing w:val="-32"/>
          <w:w w:val="95"/>
          <w:sz w:val="22"/>
        </w:rPr>
        <w:t> </w:t>
      </w:r>
      <w:r>
        <w:rPr>
          <w:color w:val="231F20"/>
          <w:w w:val="95"/>
          <w:sz w:val="22"/>
        </w:rPr>
        <w:t>Graphic</w:t>
      </w:r>
      <w:r>
        <w:rPr>
          <w:color w:val="231F20"/>
          <w:spacing w:val="-32"/>
          <w:w w:val="95"/>
          <w:sz w:val="22"/>
        </w:rPr>
        <w:t> </w:t>
      </w:r>
      <w:r>
        <w:rPr>
          <w:color w:val="231F20"/>
          <w:w w:val="95"/>
          <w:sz w:val="22"/>
        </w:rPr>
        <w:t>for</w:t>
      </w:r>
      <w:r>
        <w:rPr>
          <w:color w:val="231F20"/>
          <w:spacing w:val="-32"/>
          <w:w w:val="95"/>
          <w:sz w:val="22"/>
        </w:rPr>
        <w:t> </w:t>
      </w:r>
      <w:r>
        <w:rPr>
          <w:color w:val="231F20"/>
          <w:w w:val="95"/>
          <w:sz w:val="22"/>
        </w:rPr>
        <w:t>Enter- </w:t>
      </w:r>
      <w:r>
        <w:rPr>
          <w:color w:val="231F20"/>
          <w:w w:val="90"/>
          <w:sz w:val="22"/>
        </w:rPr>
        <w:t>ing</w:t>
      </w:r>
      <w:r>
        <w:rPr>
          <w:color w:val="231F20"/>
          <w:spacing w:val="-21"/>
          <w:w w:val="90"/>
          <w:sz w:val="22"/>
        </w:rPr>
        <w:t> </w:t>
      </w:r>
      <w:r>
        <w:rPr>
          <w:color w:val="231F20"/>
          <w:w w:val="90"/>
          <w:sz w:val="22"/>
        </w:rPr>
        <w:t>Data</w:t>
      </w:r>
      <w:r>
        <w:rPr>
          <w:color w:val="231F20"/>
          <w:spacing w:val="-21"/>
          <w:w w:val="90"/>
          <w:sz w:val="22"/>
        </w:rPr>
        <w:t> </w:t>
      </w:r>
      <w:r>
        <w:rPr>
          <w:color w:val="231F20"/>
          <w:w w:val="90"/>
          <w:sz w:val="22"/>
        </w:rPr>
        <w:t>(included)</w:t>
      </w:r>
      <w:r>
        <w:rPr>
          <w:color w:val="231F20"/>
          <w:spacing w:val="-21"/>
          <w:w w:val="90"/>
          <w:sz w:val="22"/>
        </w:rPr>
        <w:t> </w:t>
      </w:r>
      <w:r>
        <w:rPr>
          <w:color w:val="231F20"/>
          <w:w w:val="90"/>
          <w:sz w:val="22"/>
        </w:rPr>
        <w:t>and</w:t>
      </w:r>
      <w:r>
        <w:rPr>
          <w:color w:val="231F20"/>
          <w:spacing w:val="-21"/>
          <w:w w:val="90"/>
          <w:sz w:val="22"/>
        </w:rPr>
        <w:t> </w:t>
      </w:r>
      <w:r>
        <w:rPr>
          <w:color w:val="231F20"/>
          <w:w w:val="90"/>
          <w:sz w:val="22"/>
        </w:rPr>
        <w:t>have</w:t>
      </w:r>
      <w:r>
        <w:rPr>
          <w:color w:val="231F20"/>
          <w:spacing w:val="-21"/>
          <w:w w:val="90"/>
          <w:sz w:val="22"/>
        </w:rPr>
        <w:t> </w:t>
      </w:r>
      <w:r>
        <w:rPr>
          <w:color w:val="231F20"/>
          <w:w w:val="90"/>
          <w:sz w:val="22"/>
        </w:rPr>
        <w:t>the</w:t>
      </w:r>
      <w:r>
        <w:rPr>
          <w:color w:val="231F20"/>
          <w:spacing w:val="-21"/>
          <w:w w:val="90"/>
          <w:sz w:val="22"/>
        </w:rPr>
        <w:t> </w:t>
      </w:r>
      <w:r>
        <w:rPr>
          <w:color w:val="231F20"/>
          <w:w w:val="90"/>
          <w:sz w:val="22"/>
        </w:rPr>
        <w:t>students,</w:t>
      </w:r>
      <w:r>
        <w:rPr>
          <w:color w:val="231F20"/>
          <w:spacing w:val="-21"/>
          <w:w w:val="90"/>
          <w:sz w:val="22"/>
        </w:rPr>
        <w:t> </w:t>
      </w:r>
      <w:r>
        <w:rPr>
          <w:color w:val="231F20"/>
          <w:w w:val="90"/>
          <w:sz w:val="22"/>
        </w:rPr>
        <w:t>either </w:t>
      </w:r>
      <w:r>
        <w:rPr>
          <w:color w:val="231F20"/>
          <w:w w:val="95"/>
          <w:sz w:val="22"/>
        </w:rPr>
        <w:t>individually</w:t>
      </w:r>
      <w:r>
        <w:rPr>
          <w:color w:val="231F20"/>
          <w:spacing w:val="-26"/>
          <w:w w:val="95"/>
          <w:sz w:val="22"/>
        </w:rPr>
        <w:t> </w:t>
      </w:r>
      <w:r>
        <w:rPr>
          <w:color w:val="231F20"/>
          <w:w w:val="95"/>
          <w:sz w:val="22"/>
        </w:rPr>
        <w:t>or</w:t>
      </w:r>
      <w:r>
        <w:rPr>
          <w:color w:val="231F20"/>
          <w:spacing w:val="-26"/>
          <w:w w:val="95"/>
          <w:sz w:val="22"/>
        </w:rPr>
        <w:t> </w:t>
      </w:r>
      <w:r>
        <w:rPr>
          <w:color w:val="231F20"/>
          <w:w w:val="95"/>
          <w:sz w:val="22"/>
        </w:rPr>
        <w:t>in</w:t>
      </w:r>
      <w:r>
        <w:rPr>
          <w:color w:val="231F20"/>
          <w:spacing w:val="-26"/>
          <w:w w:val="95"/>
          <w:sz w:val="22"/>
        </w:rPr>
        <w:t> </w:t>
      </w:r>
      <w:r>
        <w:rPr>
          <w:color w:val="231F20"/>
          <w:w w:val="95"/>
          <w:sz w:val="22"/>
        </w:rPr>
        <w:t>groups,</w:t>
      </w:r>
      <w:r>
        <w:rPr>
          <w:color w:val="231F20"/>
          <w:spacing w:val="-25"/>
          <w:w w:val="95"/>
          <w:sz w:val="22"/>
        </w:rPr>
        <w:t> </w:t>
      </w:r>
      <w:r>
        <w:rPr>
          <w:color w:val="231F20"/>
          <w:w w:val="95"/>
          <w:sz w:val="22"/>
        </w:rPr>
        <w:t>draw</w:t>
      </w:r>
      <w:r>
        <w:rPr>
          <w:color w:val="231F20"/>
          <w:spacing w:val="-26"/>
          <w:w w:val="95"/>
          <w:sz w:val="22"/>
        </w:rPr>
        <w:t> </w:t>
      </w:r>
      <w:r>
        <w:rPr>
          <w:color w:val="231F20"/>
          <w:w w:val="95"/>
          <w:sz w:val="22"/>
        </w:rPr>
        <w:t>in</w:t>
      </w:r>
      <w:r>
        <w:rPr>
          <w:color w:val="231F20"/>
          <w:spacing w:val="-26"/>
          <w:w w:val="95"/>
          <w:sz w:val="22"/>
        </w:rPr>
        <w:t> </w:t>
      </w:r>
      <w:r>
        <w:rPr>
          <w:color w:val="231F20"/>
          <w:w w:val="95"/>
          <w:sz w:val="22"/>
        </w:rPr>
        <w:t>the</w:t>
      </w:r>
      <w:r>
        <w:rPr>
          <w:color w:val="231F20"/>
          <w:spacing w:val="-25"/>
          <w:w w:val="95"/>
          <w:sz w:val="22"/>
        </w:rPr>
        <w:t> </w:t>
      </w:r>
      <w:r>
        <w:rPr>
          <w:color w:val="231F20"/>
          <w:w w:val="95"/>
          <w:sz w:val="22"/>
        </w:rPr>
        <w:t>data</w:t>
      </w:r>
      <w:r>
        <w:rPr>
          <w:color w:val="231F20"/>
          <w:spacing w:val="-26"/>
          <w:w w:val="95"/>
          <w:sz w:val="22"/>
        </w:rPr>
        <w:t> </w:t>
      </w:r>
      <w:r>
        <w:rPr>
          <w:color w:val="231F20"/>
          <w:w w:val="95"/>
          <w:sz w:val="22"/>
        </w:rPr>
        <w:t>from </w:t>
      </w:r>
      <w:r>
        <w:rPr>
          <w:color w:val="231F20"/>
          <w:w w:val="90"/>
          <w:sz w:val="22"/>
        </w:rPr>
        <w:t>the</w:t>
      </w:r>
      <w:r>
        <w:rPr>
          <w:color w:val="231F20"/>
          <w:spacing w:val="-23"/>
          <w:w w:val="90"/>
          <w:sz w:val="22"/>
        </w:rPr>
        <w:t> </w:t>
      </w:r>
      <w:r>
        <w:rPr>
          <w:color w:val="231F20"/>
          <w:w w:val="90"/>
          <w:sz w:val="22"/>
        </w:rPr>
        <w:t>table.</w:t>
      </w:r>
      <w:r>
        <w:rPr>
          <w:color w:val="231F20"/>
          <w:spacing w:val="-22"/>
          <w:w w:val="90"/>
          <w:sz w:val="22"/>
        </w:rPr>
        <w:t> </w:t>
      </w:r>
      <w:r>
        <w:rPr>
          <w:color w:val="231F20"/>
          <w:w w:val="90"/>
          <w:sz w:val="22"/>
        </w:rPr>
        <w:t>For</w:t>
      </w:r>
      <w:r>
        <w:rPr>
          <w:color w:val="231F20"/>
          <w:spacing w:val="-22"/>
          <w:w w:val="90"/>
          <w:sz w:val="22"/>
        </w:rPr>
        <w:t> </w:t>
      </w:r>
      <w:r>
        <w:rPr>
          <w:color w:val="231F20"/>
          <w:w w:val="90"/>
          <w:sz w:val="22"/>
        </w:rPr>
        <w:t>this</w:t>
      </w:r>
      <w:r>
        <w:rPr>
          <w:color w:val="231F20"/>
          <w:spacing w:val="-23"/>
          <w:w w:val="90"/>
          <w:sz w:val="22"/>
        </w:rPr>
        <w:t> </w:t>
      </w:r>
      <w:r>
        <w:rPr>
          <w:color w:val="231F20"/>
          <w:w w:val="90"/>
          <w:sz w:val="22"/>
        </w:rPr>
        <w:t>lesson,</w:t>
      </w:r>
      <w:r>
        <w:rPr>
          <w:color w:val="231F20"/>
          <w:spacing w:val="-22"/>
          <w:w w:val="90"/>
          <w:sz w:val="22"/>
        </w:rPr>
        <w:t> </w:t>
      </w:r>
      <w:r>
        <w:rPr>
          <w:color w:val="231F20"/>
          <w:w w:val="90"/>
          <w:sz w:val="22"/>
        </w:rPr>
        <w:t>assume</w:t>
      </w:r>
      <w:r>
        <w:rPr>
          <w:color w:val="231F20"/>
          <w:spacing w:val="-22"/>
          <w:w w:val="90"/>
          <w:sz w:val="22"/>
        </w:rPr>
        <w:t> </w:t>
      </w:r>
      <w:r>
        <w:rPr>
          <w:color w:val="231F20"/>
          <w:w w:val="90"/>
          <w:sz w:val="22"/>
        </w:rPr>
        <w:t>that</w:t>
      </w:r>
      <w:r>
        <w:rPr>
          <w:color w:val="231F20"/>
          <w:spacing w:val="-22"/>
          <w:w w:val="90"/>
          <w:sz w:val="22"/>
        </w:rPr>
        <w:t> </w:t>
      </w:r>
      <w:r>
        <w:rPr>
          <w:color w:val="231F20"/>
          <w:w w:val="90"/>
          <w:sz w:val="22"/>
        </w:rPr>
        <w:t>2</w:t>
      </w:r>
      <w:r>
        <w:rPr>
          <w:color w:val="231F20"/>
          <w:spacing w:val="-23"/>
          <w:w w:val="90"/>
          <w:sz w:val="22"/>
        </w:rPr>
        <w:t> </w:t>
      </w:r>
      <w:r>
        <w:rPr>
          <w:color w:val="231F20"/>
          <w:w w:val="90"/>
          <w:sz w:val="22"/>
        </w:rPr>
        <w:t>cm</w:t>
      </w:r>
      <w:r>
        <w:rPr>
          <w:color w:val="231F20"/>
          <w:spacing w:val="-22"/>
          <w:w w:val="90"/>
          <w:sz w:val="22"/>
        </w:rPr>
        <w:t> </w:t>
      </w:r>
      <w:r>
        <w:rPr>
          <w:color w:val="231F20"/>
          <w:w w:val="90"/>
          <w:sz w:val="22"/>
        </w:rPr>
        <w:t>=</w:t>
      </w:r>
      <w:r>
        <w:rPr>
          <w:color w:val="231F20"/>
          <w:spacing w:val="-22"/>
          <w:w w:val="90"/>
          <w:sz w:val="22"/>
        </w:rPr>
        <w:t> </w:t>
      </w:r>
      <w:r>
        <w:rPr>
          <w:color w:val="231F20"/>
          <w:spacing w:val="-12"/>
          <w:w w:val="90"/>
          <w:sz w:val="22"/>
        </w:rPr>
        <w:t>10 </w:t>
      </w:r>
      <w:r>
        <w:rPr>
          <w:color w:val="231F20"/>
          <w:w w:val="90"/>
          <w:sz w:val="22"/>
        </w:rPr>
        <w:t>coverage.</w:t>
      </w:r>
      <w:r>
        <w:rPr>
          <w:color w:val="231F20"/>
          <w:spacing w:val="-21"/>
          <w:w w:val="90"/>
          <w:sz w:val="22"/>
        </w:rPr>
        <w:t> </w:t>
      </w:r>
      <w:r>
        <w:rPr>
          <w:color w:val="231F20"/>
          <w:w w:val="90"/>
          <w:sz w:val="22"/>
        </w:rPr>
        <w:t>The</w:t>
      </w:r>
      <w:r>
        <w:rPr>
          <w:color w:val="231F20"/>
          <w:spacing w:val="-21"/>
          <w:w w:val="90"/>
          <w:sz w:val="22"/>
        </w:rPr>
        <w:t> </w:t>
      </w:r>
      <w:r>
        <w:rPr>
          <w:color w:val="231F20"/>
          <w:w w:val="90"/>
          <w:sz w:val="22"/>
        </w:rPr>
        <w:t>sample</w:t>
      </w:r>
      <w:r>
        <w:rPr>
          <w:color w:val="231F20"/>
          <w:spacing w:val="-20"/>
          <w:w w:val="90"/>
          <w:sz w:val="22"/>
        </w:rPr>
        <w:t> </w:t>
      </w:r>
      <w:r>
        <w:rPr>
          <w:color w:val="231F20"/>
          <w:w w:val="90"/>
          <w:sz w:val="22"/>
        </w:rPr>
        <w:t>site</w:t>
      </w:r>
      <w:r>
        <w:rPr>
          <w:color w:val="231F20"/>
          <w:spacing w:val="-21"/>
          <w:w w:val="90"/>
          <w:sz w:val="22"/>
        </w:rPr>
        <w:t> </w:t>
      </w:r>
      <w:r>
        <w:rPr>
          <w:color w:val="231F20"/>
          <w:w w:val="90"/>
          <w:sz w:val="22"/>
        </w:rPr>
        <w:t>will</w:t>
      </w:r>
      <w:r>
        <w:rPr>
          <w:color w:val="231F20"/>
          <w:spacing w:val="-21"/>
          <w:w w:val="90"/>
          <w:sz w:val="22"/>
        </w:rPr>
        <w:t> </w:t>
      </w:r>
      <w:r>
        <w:rPr>
          <w:color w:val="231F20"/>
          <w:w w:val="90"/>
          <w:sz w:val="22"/>
        </w:rPr>
        <w:t>be</w:t>
      </w:r>
      <w:r>
        <w:rPr>
          <w:color w:val="231F20"/>
          <w:spacing w:val="-20"/>
          <w:w w:val="90"/>
          <w:sz w:val="22"/>
        </w:rPr>
        <w:t> </w:t>
      </w:r>
      <w:r>
        <w:rPr>
          <w:color w:val="231F20"/>
          <w:w w:val="90"/>
          <w:sz w:val="22"/>
        </w:rPr>
        <w:t>at</w:t>
      </w:r>
      <w:r>
        <w:rPr>
          <w:color w:val="231F20"/>
          <w:spacing w:val="-21"/>
          <w:w w:val="90"/>
          <w:sz w:val="22"/>
        </w:rPr>
        <w:t> </w:t>
      </w:r>
      <w:r>
        <w:rPr>
          <w:color w:val="231F20"/>
          <w:w w:val="90"/>
          <w:sz w:val="22"/>
        </w:rPr>
        <w:t>the</w:t>
      </w:r>
      <w:r>
        <w:rPr>
          <w:color w:val="231F20"/>
          <w:spacing w:val="-20"/>
          <w:w w:val="90"/>
          <w:sz w:val="22"/>
        </w:rPr>
        <w:t> </w:t>
      </w:r>
      <w:r>
        <w:rPr>
          <w:color w:val="231F20"/>
          <w:w w:val="90"/>
          <w:sz w:val="22"/>
        </w:rPr>
        <w:t>center</w:t>
      </w:r>
      <w:r>
        <w:rPr>
          <w:color w:val="231F20"/>
          <w:spacing w:val="-21"/>
          <w:w w:val="90"/>
          <w:sz w:val="22"/>
        </w:rPr>
        <w:t> </w:t>
      </w:r>
      <w:r>
        <w:rPr>
          <w:color w:val="231F20"/>
          <w:w w:val="90"/>
          <w:sz w:val="22"/>
        </w:rPr>
        <w:t>of </w:t>
      </w:r>
      <w:r>
        <w:rPr>
          <w:color w:val="231F20"/>
          <w:w w:val="95"/>
          <w:sz w:val="22"/>
        </w:rPr>
        <w:t>the</w:t>
      </w:r>
      <w:r>
        <w:rPr>
          <w:color w:val="231F20"/>
          <w:spacing w:val="-39"/>
          <w:w w:val="95"/>
          <w:sz w:val="22"/>
        </w:rPr>
        <w:t> </w:t>
      </w:r>
      <w:r>
        <w:rPr>
          <w:color w:val="231F20"/>
          <w:w w:val="95"/>
          <w:sz w:val="22"/>
        </w:rPr>
        <w:t>graph.</w:t>
      </w:r>
      <w:r>
        <w:rPr>
          <w:color w:val="231F20"/>
          <w:spacing w:val="-38"/>
          <w:w w:val="95"/>
          <w:sz w:val="22"/>
        </w:rPr>
        <w:t> </w:t>
      </w:r>
      <w:r>
        <w:rPr>
          <w:color w:val="231F20"/>
          <w:w w:val="95"/>
          <w:sz w:val="22"/>
        </w:rPr>
        <w:t>Tell</w:t>
      </w:r>
      <w:r>
        <w:rPr>
          <w:color w:val="231F20"/>
          <w:spacing w:val="-38"/>
          <w:w w:val="95"/>
          <w:sz w:val="22"/>
        </w:rPr>
        <w:t> </w:t>
      </w:r>
      <w:r>
        <w:rPr>
          <w:color w:val="231F20"/>
          <w:w w:val="95"/>
          <w:sz w:val="22"/>
        </w:rPr>
        <w:t>students</w:t>
      </w:r>
      <w:r>
        <w:rPr>
          <w:color w:val="231F20"/>
          <w:spacing w:val="-39"/>
          <w:w w:val="95"/>
          <w:sz w:val="22"/>
        </w:rPr>
        <w:t> </w:t>
      </w:r>
      <w:r>
        <w:rPr>
          <w:color w:val="231F20"/>
          <w:w w:val="95"/>
          <w:sz w:val="22"/>
        </w:rPr>
        <w:t>to</w:t>
      </w:r>
      <w:r>
        <w:rPr>
          <w:color w:val="231F20"/>
          <w:spacing w:val="-38"/>
          <w:w w:val="95"/>
          <w:sz w:val="22"/>
        </w:rPr>
        <w:t> </w:t>
      </w:r>
      <w:r>
        <w:rPr>
          <w:color w:val="231F20"/>
          <w:w w:val="95"/>
          <w:sz w:val="22"/>
        </w:rPr>
        <w:t>use</w:t>
      </w:r>
      <w:r>
        <w:rPr>
          <w:color w:val="231F20"/>
          <w:spacing w:val="-38"/>
          <w:w w:val="95"/>
          <w:sz w:val="22"/>
        </w:rPr>
        <w:t> </w:t>
      </w:r>
      <w:r>
        <w:rPr>
          <w:color w:val="231F20"/>
          <w:w w:val="95"/>
          <w:sz w:val="22"/>
        </w:rPr>
        <w:t>the</w:t>
      </w:r>
      <w:r>
        <w:rPr>
          <w:color w:val="231F20"/>
          <w:spacing w:val="-38"/>
          <w:w w:val="95"/>
          <w:sz w:val="22"/>
        </w:rPr>
        <w:t> </w:t>
      </w:r>
      <w:r>
        <w:rPr>
          <w:color w:val="231F20"/>
          <w:w w:val="95"/>
          <w:sz w:val="22"/>
        </w:rPr>
        <w:t>Sample</w:t>
      </w:r>
      <w:r>
        <w:rPr>
          <w:color w:val="231F20"/>
          <w:spacing w:val="-39"/>
          <w:w w:val="95"/>
          <w:sz w:val="22"/>
        </w:rPr>
        <w:t> </w:t>
      </w:r>
      <w:r>
        <w:rPr>
          <w:color w:val="231F20"/>
          <w:w w:val="95"/>
          <w:sz w:val="22"/>
        </w:rPr>
        <w:t>Data </w:t>
      </w:r>
      <w:r>
        <w:rPr>
          <w:color w:val="231F20"/>
          <w:w w:val="90"/>
          <w:sz w:val="22"/>
        </w:rPr>
        <w:t>Table</w:t>
      </w:r>
      <w:r>
        <w:rPr>
          <w:color w:val="231F20"/>
          <w:spacing w:val="-23"/>
          <w:w w:val="90"/>
          <w:sz w:val="22"/>
        </w:rPr>
        <w:t> </w:t>
      </w:r>
      <w:r>
        <w:rPr>
          <w:color w:val="231F20"/>
          <w:w w:val="90"/>
          <w:sz w:val="22"/>
        </w:rPr>
        <w:t>and</w:t>
      </w:r>
      <w:r>
        <w:rPr>
          <w:color w:val="231F20"/>
          <w:spacing w:val="-22"/>
          <w:w w:val="90"/>
          <w:sz w:val="22"/>
        </w:rPr>
        <w:t> </w:t>
      </w:r>
      <w:r>
        <w:rPr>
          <w:color w:val="231F20"/>
          <w:w w:val="90"/>
          <w:sz w:val="22"/>
        </w:rPr>
        <w:t>Graphic</w:t>
      </w:r>
      <w:r>
        <w:rPr>
          <w:color w:val="231F20"/>
          <w:spacing w:val="-22"/>
          <w:w w:val="90"/>
          <w:sz w:val="22"/>
        </w:rPr>
        <w:t> </w:t>
      </w:r>
      <w:r>
        <w:rPr>
          <w:color w:val="231F20"/>
          <w:w w:val="90"/>
          <w:sz w:val="22"/>
        </w:rPr>
        <w:t>as</w:t>
      </w:r>
      <w:r>
        <w:rPr>
          <w:color w:val="231F20"/>
          <w:spacing w:val="-22"/>
          <w:w w:val="90"/>
          <w:sz w:val="22"/>
        </w:rPr>
        <w:t> </w:t>
      </w:r>
      <w:r>
        <w:rPr>
          <w:color w:val="231F20"/>
          <w:w w:val="90"/>
          <w:sz w:val="22"/>
        </w:rPr>
        <w:t>an</w:t>
      </w:r>
      <w:r>
        <w:rPr>
          <w:color w:val="231F20"/>
          <w:spacing w:val="-22"/>
          <w:w w:val="90"/>
          <w:sz w:val="22"/>
        </w:rPr>
        <w:t> </w:t>
      </w:r>
      <w:r>
        <w:rPr>
          <w:color w:val="231F20"/>
          <w:w w:val="90"/>
          <w:sz w:val="22"/>
        </w:rPr>
        <w:t>example</w:t>
      </w:r>
      <w:r>
        <w:rPr>
          <w:color w:val="231F20"/>
          <w:spacing w:val="-22"/>
          <w:w w:val="90"/>
          <w:sz w:val="22"/>
        </w:rPr>
        <w:t> </w:t>
      </w:r>
      <w:r>
        <w:rPr>
          <w:color w:val="231F20"/>
          <w:w w:val="90"/>
          <w:sz w:val="22"/>
        </w:rPr>
        <w:t>of</w:t>
      </w:r>
      <w:r>
        <w:rPr>
          <w:color w:val="231F20"/>
          <w:spacing w:val="-23"/>
          <w:w w:val="90"/>
          <w:sz w:val="22"/>
        </w:rPr>
        <w:t> </w:t>
      </w:r>
      <w:r>
        <w:rPr>
          <w:color w:val="231F20"/>
          <w:w w:val="90"/>
          <w:sz w:val="22"/>
        </w:rPr>
        <w:t>how</w:t>
      </w:r>
      <w:r>
        <w:rPr>
          <w:color w:val="231F20"/>
          <w:spacing w:val="-22"/>
          <w:w w:val="90"/>
          <w:sz w:val="22"/>
        </w:rPr>
        <w:t> </w:t>
      </w:r>
      <w:r>
        <w:rPr>
          <w:color w:val="231F20"/>
          <w:w w:val="90"/>
          <w:sz w:val="22"/>
        </w:rPr>
        <w:t>to</w:t>
      </w:r>
      <w:r>
        <w:rPr>
          <w:color w:val="231F20"/>
          <w:spacing w:val="-22"/>
          <w:w w:val="90"/>
          <w:sz w:val="22"/>
        </w:rPr>
        <w:t> </w:t>
      </w:r>
      <w:r>
        <w:rPr>
          <w:color w:val="231F20"/>
          <w:w w:val="90"/>
          <w:sz w:val="22"/>
        </w:rPr>
        <w:t>enter </w:t>
      </w:r>
      <w:r>
        <w:rPr>
          <w:color w:val="231F20"/>
          <w:sz w:val="22"/>
        </w:rPr>
        <w:t>and</w:t>
      </w:r>
      <w:r>
        <w:rPr>
          <w:color w:val="231F20"/>
          <w:spacing w:val="-40"/>
          <w:sz w:val="22"/>
        </w:rPr>
        <w:t> </w:t>
      </w:r>
      <w:r>
        <w:rPr>
          <w:color w:val="231F20"/>
          <w:sz w:val="22"/>
        </w:rPr>
        <w:t>interpret</w:t>
      </w:r>
      <w:r>
        <w:rPr>
          <w:color w:val="231F20"/>
          <w:spacing w:val="-40"/>
          <w:sz w:val="22"/>
        </w:rPr>
        <w:t> </w:t>
      </w:r>
      <w:r>
        <w:rPr>
          <w:color w:val="231F20"/>
          <w:sz w:val="22"/>
        </w:rPr>
        <w:t>their</w:t>
      </w:r>
      <w:r>
        <w:rPr>
          <w:color w:val="231F20"/>
          <w:spacing w:val="-39"/>
          <w:sz w:val="22"/>
        </w:rPr>
        <w:t> </w:t>
      </w:r>
      <w:r>
        <w:rPr>
          <w:color w:val="231F20"/>
          <w:sz w:val="22"/>
        </w:rPr>
        <w:t>data</w:t>
      </w:r>
      <w:r>
        <w:rPr>
          <w:color w:val="231F20"/>
          <w:spacing w:val="-40"/>
          <w:sz w:val="22"/>
        </w:rPr>
        <w:t> </w:t>
      </w:r>
      <w:r>
        <w:rPr>
          <w:color w:val="231F20"/>
          <w:sz w:val="22"/>
        </w:rPr>
        <w:t>on</w:t>
      </w:r>
      <w:r>
        <w:rPr>
          <w:color w:val="231F20"/>
          <w:spacing w:val="-40"/>
          <w:sz w:val="22"/>
        </w:rPr>
        <w:t> </w:t>
      </w:r>
      <w:r>
        <w:rPr>
          <w:color w:val="231F20"/>
          <w:sz w:val="22"/>
        </w:rPr>
        <w:t>the</w:t>
      </w:r>
      <w:r>
        <w:rPr>
          <w:color w:val="231F20"/>
          <w:spacing w:val="-39"/>
          <w:sz w:val="22"/>
        </w:rPr>
        <w:t> </w:t>
      </w:r>
      <w:r>
        <w:rPr>
          <w:color w:val="231F20"/>
          <w:sz w:val="22"/>
        </w:rPr>
        <w:t>blank</w:t>
      </w:r>
      <w:r>
        <w:rPr>
          <w:color w:val="231F20"/>
          <w:spacing w:val="-40"/>
          <w:sz w:val="22"/>
        </w:rPr>
        <w:t> </w:t>
      </w:r>
      <w:r>
        <w:rPr>
          <w:color w:val="231F20"/>
          <w:sz w:val="22"/>
        </w:rPr>
        <w:t>graphic.</w:t>
      </w:r>
    </w:p>
    <w:p>
      <w:pPr>
        <w:pStyle w:val="ListParagraph"/>
        <w:numPr>
          <w:ilvl w:val="0"/>
          <w:numId w:val="77"/>
        </w:numPr>
        <w:tabs>
          <w:tab w:pos="459" w:val="left" w:leader="none"/>
        </w:tabs>
        <w:spacing w:line="249" w:lineRule="auto" w:before="149" w:after="0"/>
        <w:ind w:left="493" w:right="829" w:hanging="288"/>
        <w:jc w:val="left"/>
        <w:rPr>
          <w:sz w:val="22"/>
        </w:rPr>
      </w:pPr>
      <w:r>
        <w:rPr/>
        <w:drawing>
          <wp:anchor distT="0" distB="0" distL="0" distR="0" allowOverlap="1" layoutInCell="1" locked="0" behindDoc="1" simplePos="0" relativeHeight="481968128">
            <wp:simplePos x="0" y="0"/>
            <wp:positionH relativeFrom="page">
              <wp:posOffset>6722123</wp:posOffset>
            </wp:positionH>
            <wp:positionV relativeFrom="paragraph">
              <wp:posOffset>-793472</wp:posOffset>
            </wp:positionV>
            <wp:extent cx="104775" cy="95250"/>
            <wp:effectExtent l="0" t="0" r="0" b="0"/>
            <wp:wrapNone/>
            <wp:docPr id="49" name="image35.png"/>
            <wp:cNvGraphicFramePr>
              <a:graphicFrameLocks noChangeAspect="1"/>
            </wp:cNvGraphicFramePr>
            <a:graphic>
              <a:graphicData uri="http://schemas.openxmlformats.org/drawingml/2006/picture">
                <pic:pic>
                  <pic:nvPicPr>
                    <pic:cNvPr id="50" name="image35.png"/>
                    <pic:cNvPicPr/>
                  </pic:nvPicPr>
                  <pic:blipFill>
                    <a:blip r:embed="rId274" cstate="print"/>
                    <a:stretch>
                      <a:fillRect/>
                    </a:stretch>
                  </pic:blipFill>
                  <pic:spPr>
                    <a:xfrm>
                      <a:off x="0" y="0"/>
                      <a:ext cx="104775" cy="95250"/>
                    </a:xfrm>
                    <a:prstGeom prst="rect">
                      <a:avLst/>
                    </a:prstGeom>
                  </pic:spPr>
                </pic:pic>
              </a:graphicData>
            </a:graphic>
          </wp:anchor>
        </w:drawing>
      </w:r>
      <w:r>
        <w:rPr>
          <w:color w:val="231F20"/>
          <w:w w:val="95"/>
          <w:sz w:val="22"/>
        </w:rPr>
        <w:t>When</w:t>
      </w:r>
      <w:r>
        <w:rPr>
          <w:color w:val="231F20"/>
          <w:spacing w:val="-41"/>
          <w:w w:val="95"/>
          <w:sz w:val="22"/>
        </w:rPr>
        <w:t> </w:t>
      </w:r>
      <w:r>
        <w:rPr>
          <w:color w:val="231F20"/>
          <w:w w:val="95"/>
          <w:sz w:val="22"/>
        </w:rPr>
        <w:t>students</w:t>
      </w:r>
      <w:r>
        <w:rPr>
          <w:color w:val="231F20"/>
          <w:spacing w:val="-40"/>
          <w:w w:val="95"/>
          <w:sz w:val="22"/>
        </w:rPr>
        <w:t> </w:t>
      </w:r>
      <w:r>
        <w:rPr>
          <w:color w:val="231F20"/>
          <w:w w:val="95"/>
          <w:sz w:val="22"/>
        </w:rPr>
        <w:t>have</w:t>
      </w:r>
      <w:r>
        <w:rPr>
          <w:color w:val="231F20"/>
          <w:spacing w:val="-40"/>
          <w:w w:val="95"/>
          <w:sz w:val="22"/>
        </w:rPr>
        <w:t> </w:t>
      </w:r>
      <w:r>
        <w:rPr>
          <w:color w:val="231F20"/>
          <w:w w:val="95"/>
          <w:sz w:val="22"/>
        </w:rPr>
        <w:t>completed</w:t>
      </w:r>
      <w:r>
        <w:rPr>
          <w:color w:val="231F20"/>
          <w:spacing w:val="-40"/>
          <w:w w:val="95"/>
          <w:sz w:val="22"/>
        </w:rPr>
        <w:t> </w:t>
      </w:r>
      <w:r>
        <w:rPr>
          <w:color w:val="231F20"/>
          <w:w w:val="95"/>
          <w:sz w:val="22"/>
        </w:rPr>
        <w:t>their</w:t>
      </w:r>
      <w:r>
        <w:rPr>
          <w:color w:val="231F20"/>
          <w:spacing w:val="-40"/>
          <w:w w:val="95"/>
          <w:sz w:val="22"/>
        </w:rPr>
        <w:t> </w:t>
      </w:r>
      <w:r>
        <w:rPr>
          <w:color w:val="231F20"/>
          <w:w w:val="95"/>
          <w:sz w:val="22"/>
        </w:rPr>
        <w:t>directional graphics,</w:t>
      </w:r>
      <w:r>
        <w:rPr>
          <w:color w:val="231F20"/>
          <w:spacing w:val="-39"/>
          <w:w w:val="95"/>
          <w:sz w:val="22"/>
        </w:rPr>
        <w:t> </w:t>
      </w:r>
      <w:r>
        <w:rPr>
          <w:color w:val="231F20"/>
          <w:w w:val="95"/>
          <w:sz w:val="22"/>
        </w:rPr>
        <w:t>they</w:t>
      </w:r>
      <w:r>
        <w:rPr>
          <w:color w:val="231F20"/>
          <w:spacing w:val="-38"/>
          <w:w w:val="95"/>
          <w:sz w:val="22"/>
        </w:rPr>
        <w:t> </w:t>
      </w:r>
      <w:r>
        <w:rPr>
          <w:color w:val="231F20"/>
          <w:w w:val="95"/>
          <w:sz w:val="22"/>
        </w:rPr>
        <w:t>should</w:t>
      </w:r>
      <w:r>
        <w:rPr>
          <w:color w:val="231F20"/>
          <w:spacing w:val="-39"/>
          <w:w w:val="95"/>
          <w:sz w:val="22"/>
        </w:rPr>
        <w:t> </w:t>
      </w:r>
      <w:r>
        <w:rPr>
          <w:color w:val="231F20"/>
          <w:w w:val="95"/>
          <w:sz w:val="22"/>
        </w:rPr>
        <w:t>be</w:t>
      </w:r>
      <w:r>
        <w:rPr>
          <w:color w:val="231F20"/>
          <w:spacing w:val="-38"/>
          <w:w w:val="95"/>
          <w:sz w:val="22"/>
        </w:rPr>
        <w:t> </w:t>
      </w:r>
      <w:r>
        <w:rPr>
          <w:color w:val="231F20"/>
          <w:w w:val="95"/>
          <w:sz w:val="22"/>
        </w:rPr>
        <w:t>able</w:t>
      </w:r>
      <w:r>
        <w:rPr>
          <w:color w:val="231F20"/>
          <w:spacing w:val="-38"/>
          <w:w w:val="95"/>
          <w:sz w:val="22"/>
        </w:rPr>
        <w:t> </w:t>
      </w:r>
      <w:r>
        <w:rPr>
          <w:color w:val="231F20"/>
          <w:w w:val="95"/>
          <w:sz w:val="22"/>
        </w:rPr>
        <w:t>to</w:t>
      </w:r>
      <w:r>
        <w:rPr>
          <w:color w:val="231F20"/>
          <w:spacing w:val="-39"/>
          <w:w w:val="95"/>
          <w:sz w:val="22"/>
        </w:rPr>
        <w:t> </w:t>
      </w:r>
      <w:r>
        <w:rPr>
          <w:color w:val="231F20"/>
          <w:w w:val="95"/>
          <w:sz w:val="22"/>
        </w:rPr>
        <w:t>look</w:t>
      </w:r>
      <w:r>
        <w:rPr>
          <w:color w:val="231F20"/>
          <w:spacing w:val="-38"/>
          <w:w w:val="95"/>
          <w:sz w:val="22"/>
        </w:rPr>
        <w:t> </w:t>
      </w:r>
      <w:r>
        <w:rPr>
          <w:color w:val="231F20"/>
          <w:w w:val="95"/>
          <w:sz w:val="22"/>
        </w:rPr>
        <w:t>at</w:t>
      </w:r>
      <w:r>
        <w:rPr>
          <w:color w:val="231F20"/>
          <w:spacing w:val="-39"/>
          <w:w w:val="95"/>
          <w:sz w:val="22"/>
        </w:rPr>
        <w:t> </w:t>
      </w:r>
      <w:r>
        <w:rPr>
          <w:color w:val="231F20"/>
          <w:w w:val="95"/>
          <w:sz w:val="22"/>
        </w:rPr>
        <w:t>them</w:t>
      </w:r>
      <w:r>
        <w:rPr>
          <w:color w:val="231F20"/>
          <w:spacing w:val="-38"/>
          <w:w w:val="95"/>
          <w:sz w:val="22"/>
        </w:rPr>
        <w:t> </w:t>
      </w:r>
      <w:r>
        <w:rPr>
          <w:color w:val="231F20"/>
          <w:w w:val="95"/>
          <w:sz w:val="22"/>
        </w:rPr>
        <w:t>and start</w:t>
      </w:r>
      <w:r>
        <w:rPr>
          <w:color w:val="231F20"/>
          <w:spacing w:val="-40"/>
          <w:w w:val="95"/>
          <w:sz w:val="22"/>
        </w:rPr>
        <w:t> </w:t>
      </w:r>
      <w:r>
        <w:rPr>
          <w:color w:val="231F20"/>
          <w:w w:val="95"/>
          <w:sz w:val="22"/>
        </w:rPr>
        <w:t>to</w:t>
      </w:r>
      <w:r>
        <w:rPr>
          <w:color w:val="231F20"/>
          <w:spacing w:val="-40"/>
          <w:w w:val="95"/>
          <w:sz w:val="22"/>
        </w:rPr>
        <w:t> </w:t>
      </w:r>
      <w:r>
        <w:rPr>
          <w:color w:val="231F20"/>
          <w:w w:val="95"/>
          <w:sz w:val="22"/>
        </w:rPr>
        <w:t>form</w:t>
      </w:r>
      <w:r>
        <w:rPr>
          <w:color w:val="231F20"/>
          <w:spacing w:val="-40"/>
          <w:w w:val="95"/>
          <w:sz w:val="22"/>
        </w:rPr>
        <w:t> </w:t>
      </w:r>
      <w:r>
        <w:rPr>
          <w:color w:val="231F20"/>
          <w:w w:val="95"/>
          <w:sz w:val="22"/>
        </w:rPr>
        <w:t>simplified</w:t>
      </w:r>
      <w:r>
        <w:rPr>
          <w:color w:val="231F20"/>
          <w:spacing w:val="-40"/>
          <w:w w:val="95"/>
          <w:sz w:val="22"/>
        </w:rPr>
        <w:t> </w:t>
      </w:r>
      <w:r>
        <w:rPr>
          <w:color w:val="231F20"/>
          <w:w w:val="95"/>
          <w:sz w:val="22"/>
        </w:rPr>
        <w:t>ideas</w:t>
      </w:r>
      <w:r>
        <w:rPr>
          <w:color w:val="231F20"/>
          <w:spacing w:val="-40"/>
          <w:w w:val="95"/>
          <w:sz w:val="22"/>
        </w:rPr>
        <w:t> </w:t>
      </w:r>
      <w:r>
        <w:rPr>
          <w:color w:val="231F20"/>
          <w:w w:val="95"/>
          <w:sz w:val="22"/>
        </w:rPr>
        <w:t>regarding</w:t>
      </w:r>
      <w:r>
        <w:rPr>
          <w:color w:val="231F20"/>
          <w:spacing w:val="-40"/>
          <w:w w:val="95"/>
          <w:sz w:val="22"/>
        </w:rPr>
        <w:t> </w:t>
      </w:r>
      <w:r>
        <w:rPr>
          <w:color w:val="231F20"/>
          <w:w w:val="95"/>
          <w:sz w:val="22"/>
        </w:rPr>
        <w:t>what</w:t>
      </w:r>
      <w:r>
        <w:rPr>
          <w:color w:val="231F20"/>
          <w:spacing w:val="-40"/>
          <w:w w:val="95"/>
          <w:sz w:val="22"/>
        </w:rPr>
        <w:t> </w:t>
      </w:r>
      <w:r>
        <w:rPr>
          <w:color w:val="231F20"/>
          <w:w w:val="95"/>
          <w:sz w:val="22"/>
        </w:rPr>
        <w:t>gen- </w:t>
      </w:r>
      <w:r>
        <w:rPr>
          <w:color w:val="231F20"/>
          <w:w w:val="90"/>
          <w:sz w:val="22"/>
        </w:rPr>
        <w:t>eral</w:t>
      </w:r>
      <w:r>
        <w:rPr>
          <w:color w:val="231F20"/>
          <w:spacing w:val="-19"/>
          <w:w w:val="90"/>
          <w:sz w:val="22"/>
        </w:rPr>
        <w:t> </w:t>
      </w:r>
      <w:r>
        <w:rPr>
          <w:color w:val="231F20"/>
          <w:w w:val="90"/>
          <w:sz w:val="22"/>
        </w:rPr>
        <w:t>direction</w:t>
      </w:r>
      <w:r>
        <w:rPr>
          <w:color w:val="231F20"/>
          <w:spacing w:val="-18"/>
          <w:w w:val="90"/>
          <w:sz w:val="22"/>
        </w:rPr>
        <w:t> </w:t>
      </w:r>
      <w:r>
        <w:rPr>
          <w:color w:val="231F20"/>
          <w:w w:val="90"/>
          <w:sz w:val="22"/>
        </w:rPr>
        <w:t>particle</w:t>
      </w:r>
      <w:r>
        <w:rPr>
          <w:color w:val="231F20"/>
          <w:spacing w:val="-19"/>
          <w:w w:val="90"/>
          <w:sz w:val="22"/>
        </w:rPr>
        <w:t> </w:t>
      </w:r>
      <w:r>
        <w:rPr>
          <w:color w:val="231F20"/>
          <w:w w:val="90"/>
          <w:sz w:val="22"/>
        </w:rPr>
        <w:t>pollution,</w:t>
      </w:r>
      <w:r>
        <w:rPr>
          <w:color w:val="231F20"/>
          <w:spacing w:val="-18"/>
          <w:w w:val="90"/>
          <w:sz w:val="22"/>
        </w:rPr>
        <w:t> </w:t>
      </w:r>
      <w:r>
        <w:rPr>
          <w:color w:val="231F20"/>
          <w:w w:val="90"/>
          <w:sz w:val="22"/>
        </w:rPr>
        <w:t>and</w:t>
      </w:r>
      <w:r>
        <w:rPr>
          <w:color w:val="231F20"/>
          <w:spacing w:val="-19"/>
          <w:w w:val="90"/>
          <w:sz w:val="22"/>
        </w:rPr>
        <w:t> </w:t>
      </w:r>
      <w:r>
        <w:rPr>
          <w:color w:val="231F20"/>
          <w:w w:val="90"/>
          <w:sz w:val="22"/>
        </w:rPr>
        <w:t>possibly</w:t>
      </w:r>
      <w:r>
        <w:rPr>
          <w:color w:val="231F20"/>
          <w:spacing w:val="-18"/>
          <w:w w:val="90"/>
          <w:sz w:val="22"/>
        </w:rPr>
        <w:t> </w:t>
      </w:r>
      <w:r>
        <w:rPr>
          <w:color w:val="231F20"/>
          <w:w w:val="90"/>
          <w:sz w:val="22"/>
        </w:rPr>
        <w:t>other pollutants</w:t>
      </w:r>
      <w:r>
        <w:rPr>
          <w:color w:val="231F20"/>
          <w:spacing w:val="-11"/>
          <w:w w:val="90"/>
          <w:sz w:val="22"/>
        </w:rPr>
        <w:t> </w:t>
      </w:r>
      <w:r>
        <w:rPr>
          <w:color w:val="231F20"/>
          <w:w w:val="90"/>
          <w:sz w:val="22"/>
        </w:rPr>
        <w:t>that</w:t>
      </w:r>
      <w:r>
        <w:rPr>
          <w:color w:val="231F20"/>
          <w:spacing w:val="-11"/>
          <w:w w:val="90"/>
          <w:sz w:val="22"/>
        </w:rPr>
        <w:t> </w:t>
      </w:r>
      <w:r>
        <w:rPr>
          <w:color w:val="231F20"/>
          <w:w w:val="90"/>
          <w:sz w:val="22"/>
        </w:rPr>
        <w:t>affect</w:t>
      </w:r>
      <w:r>
        <w:rPr>
          <w:color w:val="231F20"/>
          <w:spacing w:val="-10"/>
          <w:w w:val="90"/>
          <w:sz w:val="22"/>
        </w:rPr>
        <w:t> </w:t>
      </w:r>
      <w:r>
        <w:rPr>
          <w:color w:val="231F20"/>
          <w:w w:val="90"/>
          <w:sz w:val="22"/>
        </w:rPr>
        <w:t>your</w:t>
      </w:r>
      <w:r>
        <w:rPr>
          <w:color w:val="231F20"/>
          <w:spacing w:val="-11"/>
          <w:w w:val="90"/>
          <w:sz w:val="22"/>
        </w:rPr>
        <w:t> </w:t>
      </w:r>
      <w:r>
        <w:rPr>
          <w:color w:val="231F20"/>
          <w:w w:val="90"/>
          <w:sz w:val="22"/>
        </w:rPr>
        <w:t>community,</w:t>
      </w:r>
      <w:r>
        <w:rPr>
          <w:color w:val="231F20"/>
          <w:spacing w:val="-10"/>
          <w:w w:val="90"/>
          <w:sz w:val="22"/>
        </w:rPr>
        <w:t> </w:t>
      </w:r>
      <w:r>
        <w:rPr>
          <w:color w:val="231F20"/>
          <w:w w:val="90"/>
          <w:sz w:val="22"/>
        </w:rPr>
        <w:t>come</w:t>
      </w:r>
      <w:r>
        <w:rPr>
          <w:color w:val="231F20"/>
          <w:spacing w:val="-11"/>
          <w:w w:val="90"/>
          <w:sz w:val="22"/>
        </w:rPr>
        <w:t> </w:t>
      </w:r>
      <w:r>
        <w:rPr>
          <w:color w:val="231F20"/>
          <w:spacing w:val="-3"/>
          <w:w w:val="90"/>
          <w:sz w:val="22"/>
        </w:rPr>
        <w:t>from.</w:t>
      </w:r>
    </w:p>
    <w:p>
      <w:pPr>
        <w:pStyle w:val="ListParagraph"/>
        <w:numPr>
          <w:ilvl w:val="0"/>
          <w:numId w:val="77"/>
        </w:numPr>
        <w:tabs>
          <w:tab w:pos="557" w:val="left" w:leader="none"/>
        </w:tabs>
        <w:spacing w:line="240" w:lineRule="auto" w:before="144" w:after="0"/>
        <w:ind w:left="556" w:right="0" w:hanging="352"/>
        <w:jc w:val="left"/>
        <w:rPr>
          <w:sz w:val="22"/>
        </w:rPr>
      </w:pPr>
      <w:r>
        <w:rPr>
          <w:color w:val="231F20"/>
          <w:sz w:val="22"/>
        </w:rPr>
        <w:t>After</w:t>
      </w:r>
      <w:r>
        <w:rPr>
          <w:color w:val="231F20"/>
          <w:spacing w:val="-33"/>
          <w:sz w:val="22"/>
        </w:rPr>
        <w:t> </w:t>
      </w:r>
      <w:r>
        <w:rPr>
          <w:color w:val="231F20"/>
          <w:sz w:val="22"/>
        </w:rPr>
        <w:t>finishing</w:t>
      </w:r>
      <w:r>
        <w:rPr>
          <w:color w:val="231F20"/>
          <w:spacing w:val="-32"/>
          <w:sz w:val="22"/>
        </w:rPr>
        <w:t> </w:t>
      </w:r>
      <w:r>
        <w:rPr>
          <w:color w:val="231F20"/>
          <w:sz w:val="22"/>
        </w:rPr>
        <w:t>the</w:t>
      </w:r>
      <w:r>
        <w:rPr>
          <w:color w:val="231F20"/>
          <w:spacing w:val="-32"/>
          <w:sz w:val="22"/>
        </w:rPr>
        <w:t> </w:t>
      </w:r>
      <w:r>
        <w:rPr>
          <w:color w:val="231F20"/>
          <w:sz w:val="22"/>
        </w:rPr>
        <w:t>graphs,</w:t>
      </w:r>
      <w:r>
        <w:rPr>
          <w:color w:val="231F20"/>
          <w:spacing w:val="-32"/>
          <w:sz w:val="22"/>
        </w:rPr>
        <w:t> </w:t>
      </w:r>
      <w:r>
        <w:rPr>
          <w:color w:val="231F20"/>
          <w:sz w:val="22"/>
        </w:rPr>
        <w:t>discuss</w:t>
      </w:r>
      <w:r>
        <w:rPr>
          <w:color w:val="231F20"/>
          <w:spacing w:val="-32"/>
          <w:sz w:val="22"/>
        </w:rPr>
        <w:t> </w:t>
      </w:r>
      <w:r>
        <w:rPr>
          <w:color w:val="231F20"/>
          <w:sz w:val="22"/>
        </w:rPr>
        <w:t>with</w:t>
      </w:r>
      <w:r>
        <w:rPr>
          <w:color w:val="231F20"/>
          <w:spacing w:val="-32"/>
          <w:sz w:val="22"/>
        </w:rPr>
        <w:t> </w:t>
      </w:r>
      <w:r>
        <w:rPr>
          <w:color w:val="231F20"/>
          <w:sz w:val="22"/>
        </w:rPr>
        <w:t>the</w:t>
      </w:r>
      <w:r>
        <w:rPr>
          <w:color w:val="231F20"/>
          <w:spacing w:val="-32"/>
          <w:sz w:val="22"/>
        </w:rPr>
        <w:t> </w:t>
      </w:r>
      <w:r>
        <w:rPr>
          <w:color w:val="231F20"/>
          <w:sz w:val="22"/>
        </w:rPr>
        <w:t>class:</w:t>
      </w:r>
    </w:p>
    <w:p>
      <w:pPr>
        <w:pStyle w:val="ListParagraph"/>
        <w:numPr>
          <w:ilvl w:val="0"/>
          <w:numId w:val="66"/>
        </w:numPr>
        <w:tabs>
          <w:tab w:pos="494" w:val="left" w:leader="none"/>
        </w:tabs>
        <w:spacing w:line="249" w:lineRule="auto" w:before="152" w:after="0"/>
        <w:ind w:left="494" w:right="819" w:hanging="289"/>
        <w:jc w:val="left"/>
        <w:rPr>
          <w:sz w:val="22"/>
        </w:rPr>
      </w:pPr>
      <w:r>
        <w:rPr>
          <w:color w:val="231F20"/>
          <w:w w:val="95"/>
          <w:sz w:val="22"/>
        </w:rPr>
        <w:t>From</w:t>
      </w:r>
      <w:r>
        <w:rPr>
          <w:color w:val="231F20"/>
          <w:spacing w:val="-38"/>
          <w:w w:val="95"/>
          <w:sz w:val="22"/>
        </w:rPr>
        <w:t> </w:t>
      </w:r>
      <w:r>
        <w:rPr>
          <w:color w:val="231F20"/>
          <w:w w:val="95"/>
          <w:sz w:val="22"/>
        </w:rPr>
        <w:t>what</w:t>
      </w:r>
      <w:r>
        <w:rPr>
          <w:color w:val="231F20"/>
          <w:spacing w:val="-37"/>
          <w:w w:val="95"/>
          <w:sz w:val="22"/>
        </w:rPr>
        <w:t> </w:t>
      </w:r>
      <w:r>
        <w:rPr>
          <w:color w:val="231F20"/>
          <w:w w:val="95"/>
          <w:sz w:val="22"/>
        </w:rPr>
        <w:t>direction</w:t>
      </w:r>
      <w:r>
        <w:rPr>
          <w:color w:val="231F20"/>
          <w:spacing w:val="-38"/>
          <w:w w:val="95"/>
          <w:sz w:val="22"/>
        </w:rPr>
        <w:t> </w:t>
      </w:r>
      <w:r>
        <w:rPr>
          <w:color w:val="231F20"/>
          <w:w w:val="95"/>
          <w:sz w:val="22"/>
        </w:rPr>
        <w:t>did</w:t>
      </w:r>
      <w:r>
        <w:rPr>
          <w:color w:val="231F20"/>
          <w:spacing w:val="-37"/>
          <w:w w:val="95"/>
          <w:sz w:val="22"/>
        </w:rPr>
        <w:t> </w:t>
      </w:r>
      <w:r>
        <w:rPr>
          <w:color w:val="231F20"/>
          <w:w w:val="95"/>
          <w:sz w:val="22"/>
        </w:rPr>
        <w:t>most</w:t>
      </w:r>
      <w:r>
        <w:rPr>
          <w:color w:val="231F20"/>
          <w:spacing w:val="-38"/>
          <w:w w:val="95"/>
          <w:sz w:val="22"/>
        </w:rPr>
        <w:t> </w:t>
      </w:r>
      <w:r>
        <w:rPr>
          <w:color w:val="231F20"/>
          <w:w w:val="95"/>
          <w:sz w:val="22"/>
        </w:rPr>
        <w:t>of</w:t>
      </w:r>
      <w:r>
        <w:rPr>
          <w:color w:val="231F20"/>
          <w:spacing w:val="-37"/>
          <w:w w:val="95"/>
          <w:sz w:val="22"/>
        </w:rPr>
        <w:t> </w:t>
      </w:r>
      <w:r>
        <w:rPr>
          <w:color w:val="231F20"/>
          <w:w w:val="95"/>
          <w:sz w:val="22"/>
        </w:rPr>
        <w:t>the</w:t>
      </w:r>
      <w:r>
        <w:rPr>
          <w:color w:val="231F20"/>
          <w:spacing w:val="-38"/>
          <w:w w:val="95"/>
          <w:sz w:val="22"/>
        </w:rPr>
        <w:t> </w:t>
      </w:r>
      <w:r>
        <w:rPr>
          <w:color w:val="231F20"/>
          <w:w w:val="95"/>
          <w:sz w:val="22"/>
        </w:rPr>
        <w:t>particle</w:t>
      </w:r>
      <w:r>
        <w:rPr>
          <w:color w:val="231F20"/>
          <w:spacing w:val="-37"/>
          <w:w w:val="95"/>
          <w:sz w:val="22"/>
        </w:rPr>
        <w:t> </w:t>
      </w:r>
      <w:r>
        <w:rPr>
          <w:color w:val="231F20"/>
          <w:w w:val="95"/>
          <w:sz w:val="22"/>
        </w:rPr>
        <w:t>pollu- </w:t>
      </w:r>
      <w:r>
        <w:rPr>
          <w:color w:val="231F20"/>
          <w:sz w:val="22"/>
        </w:rPr>
        <w:t>tion appear to</w:t>
      </w:r>
      <w:r>
        <w:rPr>
          <w:color w:val="231F20"/>
          <w:spacing w:val="-43"/>
          <w:sz w:val="22"/>
        </w:rPr>
        <w:t> </w:t>
      </w:r>
      <w:r>
        <w:rPr>
          <w:color w:val="231F20"/>
          <w:sz w:val="22"/>
        </w:rPr>
        <w:t>come?</w:t>
      </w:r>
    </w:p>
    <w:p>
      <w:pPr>
        <w:pStyle w:val="ListParagraph"/>
        <w:numPr>
          <w:ilvl w:val="0"/>
          <w:numId w:val="66"/>
        </w:numPr>
        <w:tabs>
          <w:tab w:pos="494" w:val="left" w:leader="none"/>
        </w:tabs>
        <w:spacing w:line="249" w:lineRule="auto" w:before="141" w:after="0"/>
        <w:ind w:left="493" w:right="821" w:hanging="288"/>
        <w:jc w:val="left"/>
        <w:rPr>
          <w:sz w:val="22"/>
        </w:rPr>
      </w:pPr>
      <w:r>
        <w:rPr>
          <w:color w:val="231F20"/>
          <w:sz w:val="22"/>
        </w:rPr>
        <w:t>Knowing</w:t>
      </w:r>
      <w:r>
        <w:rPr>
          <w:color w:val="231F20"/>
          <w:spacing w:val="-39"/>
          <w:sz w:val="22"/>
        </w:rPr>
        <w:t> </w:t>
      </w:r>
      <w:r>
        <w:rPr>
          <w:color w:val="231F20"/>
          <w:sz w:val="22"/>
        </w:rPr>
        <w:t>your</w:t>
      </w:r>
      <w:r>
        <w:rPr>
          <w:color w:val="231F20"/>
          <w:spacing w:val="-39"/>
          <w:sz w:val="22"/>
        </w:rPr>
        <w:t> </w:t>
      </w:r>
      <w:r>
        <w:rPr>
          <w:color w:val="231F20"/>
          <w:sz w:val="22"/>
        </w:rPr>
        <w:t>community,</w:t>
      </w:r>
      <w:r>
        <w:rPr>
          <w:color w:val="231F20"/>
          <w:spacing w:val="-38"/>
          <w:sz w:val="22"/>
        </w:rPr>
        <w:t> </w:t>
      </w:r>
      <w:r>
        <w:rPr>
          <w:color w:val="231F20"/>
          <w:sz w:val="22"/>
        </w:rPr>
        <w:t>what</w:t>
      </w:r>
      <w:r>
        <w:rPr>
          <w:color w:val="231F20"/>
          <w:spacing w:val="-39"/>
          <w:sz w:val="22"/>
        </w:rPr>
        <w:t> </w:t>
      </w:r>
      <w:r>
        <w:rPr>
          <w:color w:val="231F20"/>
          <w:sz w:val="22"/>
        </w:rPr>
        <w:t>do</w:t>
      </w:r>
      <w:r>
        <w:rPr>
          <w:color w:val="231F20"/>
          <w:spacing w:val="-39"/>
          <w:sz w:val="22"/>
        </w:rPr>
        <w:t> </w:t>
      </w:r>
      <w:r>
        <w:rPr>
          <w:color w:val="231F20"/>
          <w:sz w:val="22"/>
        </w:rPr>
        <w:t>you</w:t>
      </w:r>
      <w:r>
        <w:rPr>
          <w:color w:val="231F20"/>
          <w:spacing w:val="-38"/>
          <w:sz w:val="22"/>
        </w:rPr>
        <w:t> </w:t>
      </w:r>
      <w:r>
        <w:rPr>
          <w:color w:val="231F20"/>
          <w:sz w:val="22"/>
        </w:rPr>
        <w:t>think </w:t>
      </w:r>
      <w:r>
        <w:rPr>
          <w:color w:val="231F20"/>
          <w:w w:val="90"/>
          <w:sz w:val="22"/>
        </w:rPr>
        <w:t>some</w:t>
      </w:r>
      <w:r>
        <w:rPr>
          <w:color w:val="231F20"/>
          <w:spacing w:val="-12"/>
          <w:w w:val="90"/>
          <w:sz w:val="22"/>
        </w:rPr>
        <w:t> </w:t>
      </w:r>
      <w:r>
        <w:rPr>
          <w:color w:val="231F20"/>
          <w:w w:val="90"/>
          <w:sz w:val="22"/>
        </w:rPr>
        <w:t>of</w:t>
      </w:r>
      <w:r>
        <w:rPr>
          <w:color w:val="231F20"/>
          <w:spacing w:val="-12"/>
          <w:w w:val="90"/>
          <w:sz w:val="22"/>
        </w:rPr>
        <w:t> </w:t>
      </w:r>
      <w:r>
        <w:rPr>
          <w:color w:val="231F20"/>
          <w:w w:val="90"/>
          <w:sz w:val="22"/>
        </w:rPr>
        <w:t>the</w:t>
      </w:r>
      <w:r>
        <w:rPr>
          <w:color w:val="231F20"/>
          <w:spacing w:val="-12"/>
          <w:w w:val="90"/>
          <w:sz w:val="22"/>
        </w:rPr>
        <w:t> </w:t>
      </w:r>
      <w:r>
        <w:rPr>
          <w:color w:val="231F20"/>
          <w:w w:val="90"/>
          <w:sz w:val="22"/>
        </w:rPr>
        <w:t>sources</w:t>
      </w:r>
      <w:r>
        <w:rPr>
          <w:color w:val="231F20"/>
          <w:spacing w:val="-12"/>
          <w:w w:val="90"/>
          <w:sz w:val="22"/>
        </w:rPr>
        <w:t> </w:t>
      </w:r>
      <w:r>
        <w:rPr>
          <w:color w:val="231F20"/>
          <w:w w:val="90"/>
          <w:sz w:val="22"/>
        </w:rPr>
        <w:t>of</w:t>
      </w:r>
      <w:r>
        <w:rPr>
          <w:color w:val="231F20"/>
          <w:spacing w:val="-12"/>
          <w:w w:val="90"/>
          <w:sz w:val="22"/>
        </w:rPr>
        <w:t> </w:t>
      </w:r>
      <w:r>
        <w:rPr>
          <w:color w:val="231F20"/>
          <w:w w:val="90"/>
          <w:sz w:val="22"/>
        </w:rPr>
        <w:t>the</w:t>
      </w:r>
      <w:r>
        <w:rPr>
          <w:color w:val="231F20"/>
          <w:spacing w:val="-12"/>
          <w:w w:val="90"/>
          <w:sz w:val="22"/>
        </w:rPr>
        <w:t> </w:t>
      </w:r>
      <w:r>
        <w:rPr>
          <w:color w:val="231F20"/>
          <w:w w:val="90"/>
          <w:sz w:val="22"/>
        </w:rPr>
        <w:t>particle</w:t>
      </w:r>
      <w:r>
        <w:rPr>
          <w:color w:val="231F20"/>
          <w:spacing w:val="-12"/>
          <w:w w:val="90"/>
          <w:sz w:val="22"/>
        </w:rPr>
        <w:t> </w:t>
      </w:r>
      <w:r>
        <w:rPr>
          <w:color w:val="231F20"/>
          <w:w w:val="90"/>
          <w:sz w:val="22"/>
        </w:rPr>
        <w:t>pollution</w:t>
      </w:r>
      <w:r>
        <w:rPr>
          <w:color w:val="231F20"/>
          <w:spacing w:val="-12"/>
          <w:w w:val="90"/>
          <w:sz w:val="22"/>
        </w:rPr>
        <w:t> </w:t>
      </w:r>
      <w:r>
        <w:rPr>
          <w:color w:val="231F20"/>
          <w:w w:val="90"/>
          <w:sz w:val="22"/>
        </w:rPr>
        <w:t>might </w:t>
      </w:r>
      <w:r>
        <w:rPr>
          <w:color w:val="231F20"/>
          <w:w w:val="95"/>
          <w:sz w:val="22"/>
        </w:rPr>
        <w:t>be?</w:t>
      </w:r>
      <w:r>
        <w:rPr>
          <w:color w:val="231F20"/>
          <w:spacing w:val="-41"/>
          <w:w w:val="95"/>
          <w:sz w:val="22"/>
        </w:rPr>
        <w:t> </w:t>
      </w:r>
      <w:r>
        <w:rPr>
          <w:color w:val="231F20"/>
          <w:w w:val="95"/>
          <w:sz w:val="22"/>
        </w:rPr>
        <w:t>(</w:t>
      </w:r>
      <w:r>
        <w:rPr>
          <w:i/>
          <w:color w:val="231F20"/>
          <w:w w:val="95"/>
          <w:sz w:val="22"/>
        </w:rPr>
        <w:t>Possible</w:t>
      </w:r>
      <w:r>
        <w:rPr>
          <w:i/>
          <w:color w:val="231F20"/>
          <w:spacing w:val="-44"/>
          <w:w w:val="95"/>
          <w:sz w:val="22"/>
        </w:rPr>
        <w:t> </w:t>
      </w:r>
      <w:r>
        <w:rPr>
          <w:i/>
          <w:color w:val="231F20"/>
          <w:w w:val="95"/>
          <w:sz w:val="22"/>
        </w:rPr>
        <w:t>answers:</w:t>
      </w:r>
      <w:r>
        <w:rPr>
          <w:i/>
          <w:color w:val="231F20"/>
          <w:spacing w:val="-22"/>
          <w:w w:val="95"/>
          <w:sz w:val="22"/>
        </w:rPr>
        <w:t> </w:t>
      </w:r>
      <w:r>
        <w:rPr>
          <w:color w:val="231F20"/>
          <w:w w:val="95"/>
          <w:sz w:val="22"/>
        </w:rPr>
        <w:t>Nearby</w:t>
      </w:r>
      <w:r>
        <w:rPr>
          <w:color w:val="231F20"/>
          <w:spacing w:val="-40"/>
          <w:w w:val="95"/>
          <w:sz w:val="22"/>
        </w:rPr>
        <w:t> </w:t>
      </w:r>
      <w:r>
        <w:rPr>
          <w:color w:val="231F20"/>
          <w:w w:val="95"/>
          <w:sz w:val="22"/>
        </w:rPr>
        <w:t>dirt</w:t>
      </w:r>
      <w:r>
        <w:rPr>
          <w:color w:val="231F20"/>
          <w:spacing w:val="-40"/>
          <w:w w:val="95"/>
          <w:sz w:val="22"/>
        </w:rPr>
        <w:t> </w:t>
      </w:r>
      <w:r>
        <w:rPr>
          <w:color w:val="231F20"/>
          <w:w w:val="95"/>
          <w:sz w:val="22"/>
        </w:rPr>
        <w:t>driveways, </w:t>
      </w:r>
      <w:r>
        <w:rPr>
          <w:color w:val="231F20"/>
          <w:w w:val="90"/>
          <w:sz w:val="22"/>
        </w:rPr>
        <w:t>vehicle</w:t>
      </w:r>
      <w:r>
        <w:rPr>
          <w:color w:val="231F20"/>
          <w:spacing w:val="-28"/>
          <w:w w:val="90"/>
          <w:sz w:val="22"/>
        </w:rPr>
        <w:t> </w:t>
      </w:r>
      <w:r>
        <w:rPr>
          <w:color w:val="231F20"/>
          <w:w w:val="90"/>
          <w:sz w:val="22"/>
        </w:rPr>
        <w:t>exhaust,</w:t>
      </w:r>
      <w:r>
        <w:rPr>
          <w:color w:val="231F20"/>
          <w:spacing w:val="-28"/>
          <w:w w:val="90"/>
          <w:sz w:val="22"/>
        </w:rPr>
        <w:t> </w:t>
      </w:r>
      <w:r>
        <w:rPr>
          <w:color w:val="231F20"/>
          <w:w w:val="90"/>
          <w:sz w:val="22"/>
        </w:rPr>
        <w:t>factory</w:t>
      </w:r>
      <w:r>
        <w:rPr>
          <w:color w:val="231F20"/>
          <w:spacing w:val="-28"/>
          <w:w w:val="90"/>
          <w:sz w:val="22"/>
        </w:rPr>
        <w:t> </w:t>
      </w:r>
      <w:r>
        <w:rPr>
          <w:color w:val="231F20"/>
          <w:w w:val="90"/>
          <w:sz w:val="22"/>
        </w:rPr>
        <w:t>emissions,</w:t>
      </w:r>
      <w:r>
        <w:rPr>
          <w:color w:val="231F20"/>
          <w:spacing w:val="-27"/>
          <w:w w:val="90"/>
          <w:sz w:val="22"/>
        </w:rPr>
        <w:t> </w:t>
      </w:r>
      <w:r>
        <w:rPr>
          <w:color w:val="231F20"/>
          <w:w w:val="90"/>
          <w:sz w:val="22"/>
        </w:rPr>
        <w:t>power</w:t>
      </w:r>
      <w:r>
        <w:rPr>
          <w:color w:val="231F20"/>
          <w:spacing w:val="-28"/>
          <w:w w:val="90"/>
          <w:sz w:val="22"/>
        </w:rPr>
        <w:t> </w:t>
      </w:r>
      <w:r>
        <w:rPr>
          <w:color w:val="231F20"/>
          <w:w w:val="90"/>
          <w:sz w:val="22"/>
        </w:rPr>
        <w:t>plants, dust</w:t>
      </w:r>
      <w:r>
        <w:rPr>
          <w:color w:val="231F20"/>
          <w:spacing w:val="-19"/>
          <w:w w:val="90"/>
          <w:sz w:val="22"/>
        </w:rPr>
        <w:t> </w:t>
      </w:r>
      <w:r>
        <w:rPr>
          <w:color w:val="231F20"/>
          <w:w w:val="90"/>
          <w:sz w:val="22"/>
        </w:rPr>
        <w:t>from</w:t>
      </w:r>
      <w:r>
        <w:rPr>
          <w:color w:val="231F20"/>
          <w:spacing w:val="-18"/>
          <w:w w:val="90"/>
          <w:sz w:val="22"/>
        </w:rPr>
        <w:t> </w:t>
      </w:r>
      <w:r>
        <w:rPr>
          <w:color w:val="231F20"/>
          <w:w w:val="90"/>
          <w:sz w:val="22"/>
        </w:rPr>
        <w:t>construction</w:t>
      </w:r>
      <w:r>
        <w:rPr>
          <w:color w:val="231F20"/>
          <w:spacing w:val="-19"/>
          <w:w w:val="90"/>
          <w:sz w:val="22"/>
        </w:rPr>
        <w:t> </w:t>
      </w:r>
      <w:r>
        <w:rPr>
          <w:color w:val="231F20"/>
          <w:w w:val="90"/>
          <w:sz w:val="22"/>
        </w:rPr>
        <w:t>sites,</w:t>
      </w:r>
      <w:r>
        <w:rPr>
          <w:color w:val="231F20"/>
          <w:spacing w:val="-18"/>
          <w:w w:val="90"/>
          <w:sz w:val="22"/>
        </w:rPr>
        <w:t> </w:t>
      </w:r>
      <w:r>
        <w:rPr>
          <w:color w:val="231F20"/>
          <w:w w:val="90"/>
          <w:sz w:val="22"/>
        </w:rPr>
        <w:t>fireplaces</w:t>
      </w:r>
      <w:r>
        <w:rPr>
          <w:color w:val="231F20"/>
          <w:spacing w:val="-19"/>
          <w:w w:val="90"/>
          <w:sz w:val="22"/>
        </w:rPr>
        <w:t> </w:t>
      </w:r>
      <w:r>
        <w:rPr>
          <w:color w:val="231F20"/>
          <w:w w:val="90"/>
          <w:sz w:val="22"/>
        </w:rPr>
        <w:t>and</w:t>
      </w:r>
      <w:r>
        <w:rPr>
          <w:color w:val="231F20"/>
          <w:spacing w:val="-18"/>
          <w:w w:val="90"/>
          <w:sz w:val="22"/>
        </w:rPr>
        <w:t> </w:t>
      </w:r>
      <w:r>
        <w:rPr>
          <w:color w:val="231F20"/>
          <w:w w:val="90"/>
          <w:sz w:val="22"/>
        </w:rPr>
        <w:t>wood </w:t>
      </w:r>
      <w:r>
        <w:rPr>
          <w:color w:val="231F20"/>
          <w:w w:val="95"/>
          <w:sz w:val="22"/>
        </w:rPr>
        <w:t>stoves,</w:t>
      </w:r>
      <w:r>
        <w:rPr>
          <w:color w:val="231F20"/>
          <w:spacing w:val="-37"/>
          <w:w w:val="95"/>
          <w:sz w:val="22"/>
        </w:rPr>
        <w:t> </w:t>
      </w:r>
      <w:r>
        <w:rPr>
          <w:color w:val="231F20"/>
          <w:w w:val="95"/>
          <w:sz w:val="22"/>
        </w:rPr>
        <w:t>smoke</w:t>
      </w:r>
      <w:r>
        <w:rPr>
          <w:color w:val="231F20"/>
          <w:spacing w:val="-36"/>
          <w:w w:val="95"/>
          <w:sz w:val="22"/>
        </w:rPr>
        <w:t> </w:t>
      </w:r>
      <w:r>
        <w:rPr>
          <w:color w:val="231F20"/>
          <w:w w:val="95"/>
          <w:sz w:val="22"/>
        </w:rPr>
        <w:t>from</w:t>
      </w:r>
      <w:r>
        <w:rPr>
          <w:color w:val="231F20"/>
          <w:spacing w:val="-37"/>
          <w:w w:val="95"/>
          <w:sz w:val="22"/>
        </w:rPr>
        <w:t> </w:t>
      </w:r>
      <w:r>
        <w:rPr>
          <w:color w:val="231F20"/>
          <w:w w:val="95"/>
          <w:sz w:val="22"/>
        </w:rPr>
        <w:t>fires.)</w:t>
      </w:r>
      <w:r>
        <w:rPr>
          <w:color w:val="231F20"/>
          <w:spacing w:val="-36"/>
          <w:w w:val="95"/>
          <w:sz w:val="22"/>
        </w:rPr>
        <w:t> </w:t>
      </w:r>
      <w:r>
        <w:rPr>
          <w:color w:val="231F20"/>
          <w:w w:val="95"/>
          <w:sz w:val="22"/>
        </w:rPr>
        <w:t>Mention</w:t>
      </w:r>
      <w:r>
        <w:rPr>
          <w:color w:val="231F20"/>
          <w:spacing w:val="-36"/>
          <w:w w:val="95"/>
          <w:sz w:val="22"/>
        </w:rPr>
        <w:t> </w:t>
      </w:r>
      <w:r>
        <w:rPr>
          <w:color w:val="231F20"/>
          <w:w w:val="95"/>
          <w:sz w:val="22"/>
        </w:rPr>
        <w:t>that</w:t>
      </w:r>
      <w:r>
        <w:rPr>
          <w:color w:val="231F20"/>
          <w:spacing w:val="-37"/>
          <w:w w:val="95"/>
          <w:sz w:val="22"/>
        </w:rPr>
        <w:t> </w:t>
      </w:r>
      <w:r>
        <w:rPr>
          <w:color w:val="231F20"/>
          <w:w w:val="95"/>
          <w:sz w:val="22"/>
        </w:rPr>
        <w:t>the</w:t>
      </w:r>
      <w:r>
        <w:rPr>
          <w:color w:val="231F20"/>
          <w:spacing w:val="-36"/>
          <w:w w:val="95"/>
          <w:sz w:val="22"/>
        </w:rPr>
        <w:t> </w:t>
      </w:r>
      <w:r>
        <w:rPr>
          <w:color w:val="231F20"/>
          <w:w w:val="95"/>
          <w:sz w:val="22"/>
        </w:rPr>
        <w:t>wind may</w:t>
      </w:r>
      <w:r>
        <w:rPr>
          <w:color w:val="231F20"/>
          <w:spacing w:val="-30"/>
          <w:w w:val="95"/>
          <w:sz w:val="22"/>
        </w:rPr>
        <w:t> </w:t>
      </w:r>
      <w:r>
        <w:rPr>
          <w:color w:val="231F20"/>
          <w:w w:val="95"/>
          <w:sz w:val="22"/>
        </w:rPr>
        <w:t>also</w:t>
      </w:r>
      <w:r>
        <w:rPr>
          <w:color w:val="231F20"/>
          <w:spacing w:val="-30"/>
          <w:w w:val="95"/>
          <w:sz w:val="22"/>
        </w:rPr>
        <w:t> </w:t>
      </w:r>
      <w:r>
        <w:rPr>
          <w:color w:val="231F20"/>
          <w:w w:val="95"/>
          <w:sz w:val="22"/>
        </w:rPr>
        <w:t>have</w:t>
      </w:r>
      <w:r>
        <w:rPr>
          <w:color w:val="231F20"/>
          <w:spacing w:val="-30"/>
          <w:w w:val="95"/>
          <w:sz w:val="22"/>
        </w:rPr>
        <w:t> </w:t>
      </w:r>
      <w:r>
        <w:rPr>
          <w:color w:val="231F20"/>
          <w:w w:val="95"/>
          <w:sz w:val="22"/>
        </w:rPr>
        <w:t>blown</w:t>
      </w:r>
      <w:r>
        <w:rPr>
          <w:color w:val="231F20"/>
          <w:spacing w:val="-30"/>
          <w:w w:val="95"/>
          <w:sz w:val="22"/>
        </w:rPr>
        <w:t> </w:t>
      </w:r>
      <w:r>
        <w:rPr>
          <w:color w:val="231F20"/>
          <w:w w:val="95"/>
          <w:sz w:val="22"/>
        </w:rPr>
        <w:t>the</w:t>
      </w:r>
      <w:r>
        <w:rPr>
          <w:color w:val="231F20"/>
          <w:spacing w:val="-30"/>
          <w:w w:val="95"/>
          <w:sz w:val="22"/>
        </w:rPr>
        <w:t> </w:t>
      </w:r>
      <w:r>
        <w:rPr>
          <w:color w:val="231F20"/>
          <w:w w:val="95"/>
          <w:sz w:val="22"/>
        </w:rPr>
        <w:t>particle</w:t>
      </w:r>
      <w:r>
        <w:rPr>
          <w:color w:val="231F20"/>
          <w:spacing w:val="-30"/>
          <w:w w:val="95"/>
          <w:sz w:val="22"/>
        </w:rPr>
        <w:t> </w:t>
      </w:r>
      <w:r>
        <w:rPr>
          <w:color w:val="231F20"/>
          <w:w w:val="95"/>
          <w:sz w:val="22"/>
        </w:rPr>
        <w:t>pollution</w:t>
      </w:r>
      <w:r>
        <w:rPr>
          <w:color w:val="231F20"/>
          <w:spacing w:val="-30"/>
          <w:w w:val="95"/>
          <w:sz w:val="22"/>
        </w:rPr>
        <w:t> </w:t>
      </w:r>
      <w:r>
        <w:rPr>
          <w:color w:val="231F20"/>
          <w:w w:val="95"/>
          <w:sz w:val="22"/>
        </w:rPr>
        <w:t>from far</w:t>
      </w:r>
      <w:r>
        <w:rPr>
          <w:color w:val="231F20"/>
          <w:spacing w:val="-36"/>
          <w:w w:val="95"/>
          <w:sz w:val="22"/>
        </w:rPr>
        <w:t> </w:t>
      </w:r>
      <w:r>
        <w:rPr>
          <w:color w:val="231F20"/>
          <w:w w:val="95"/>
          <w:sz w:val="22"/>
        </w:rPr>
        <w:t>away</w:t>
      </w:r>
      <w:r>
        <w:rPr>
          <w:color w:val="231F20"/>
          <w:spacing w:val="-36"/>
          <w:w w:val="95"/>
          <w:sz w:val="22"/>
        </w:rPr>
        <w:t> </w:t>
      </w:r>
      <w:r>
        <w:rPr>
          <w:color w:val="231F20"/>
          <w:w w:val="95"/>
          <w:sz w:val="22"/>
        </w:rPr>
        <w:t>to</w:t>
      </w:r>
      <w:r>
        <w:rPr>
          <w:color w:val="231F20"/>
          <w:spacing w:val="-36"/>
          <w:w w:val="95"/>
          <w:sz w:val="22"/>
        </w:rPr>
        <w:t> </w:t>
      </w:r>
      <w:r>
        <w:rPr>
          <w:color w:val="231F20"/>
          <w:w w:val="95"/>
          <w:sz w:val="22"/>
        </w:rPr>
        <w:t>your</w:t>
      </w:r>
      <w:r>
        <w:rPr>
          <w:color w:val="231F20"/>
          <w:spacing w:val="-36"/>
          <w:w w:val="95"/>
          <w:sz w:val="22"/>
        </w:rPr>
        <w:t> </w:t>
      </w:r>
      <w:r>
        <w:rPr>
          <w:color w:val="231F20"/>
          <w:w w:val="95"/>
          <w:sz w:val="22"/>
        </w:rPr>
        <w:t>area</w:t>
      </w:r>
      <w:r>
        <w:rPr>
          <w:color w:val="231F20"/>
          <w:spacing w:val="-36"/>
          <w:w w:val="95"/>
          <w:sz w:val="22"/>
        </w:rPr>
        <w:t> </w:t>
      </w:r>
      <w:r>
        <w:rPr>
          <w:color w:val="231F20"/>
          <w:w w:val="95"/>
          <w:sz w:val="22"/>
        </w:rPr>
        <w:t>from</w:t>
      </w:r>
      <w:r>
        <w:rPr>
          <w:color w:val="231F20"/>
          <w:spacing w:val="-36"/>
          <w:w w:val="95"/>
          <w:sz w:val="22"/>
        </w:rPr>
        <w:t> </w:t>
      </w:r>
      <w:r>
        <w:rPr>
          <w:color w:val="231F20"/>
          <w:w w:val="95"/>
          <w:sz w:val="22"/>
        </w:rPr>
        <w:t>some</w:t>
      </w:r>
      <w:r>
        <w:rPr>
          <w:color w:val="231F20"/>
          <w:spacing w:val="-36"/>
          <w:w w:val="95"/>
          <w:sz w:val="22"/>
        </w:rPr>
        <w:t> </w:t>
      </w:r>
      <w:r>
        <w:rPr>
          <w:color w:val="231F20"/>
          <w:w w:val="95"/>
          <w:sz w:val="22"/>
        </w:rPr>
        <w:t>of</w:t>
      </w:r>
      <w:r>
        <w:rPr>
          <w:color w:val="231F20"/>
          <w:spacing w:val="-36"/>
          <w:w w:val="95"/>
          <w:sz w:val="22"/>
        </w:rPr>
        <w:t> </w:t>
      </w:r>
      <w:r>
        <w:rPr>
          <w:color w:val="231F20"/>
          <w:w w:val="95"/>
          <w:sz w:val="22"/>
        </w:rPr>
        <w:t>these</w:t>
      </w:r>
      <w:r>
        <w:rPr>
          <w:color w:val="231F20"/>
          <w:spacing w:val="-36"/>
          <w:w w:val="95"/>
          <w:sz w:val="22"/>
        </w:rPr>
        <w:t> </w:t>
      </w:r>
      <w:r>
        <w:rPr>
          <w:color w:val="231F20"/>
          <w:w w:val="95"/>
          <w:sz w:val="22"/>
        </w:rPr>
        <w:t>types</w:t>
      </w:r>
      <w:r>
        <w:rPr>
          <w:color w:val="231F20"/>
          <w:spacing w:val="-36"/>
          <w:w w:val="95"/>
          <w:sz w:val="22"/>
        </w:rPr>
        <w:t> </w:t>
      </w:r>
      <w:r>
        <w:rPr>
          <w:color w:val="231F20"/>
          <w:w w:val="95"/>
          <w:sz w:val="22"/>
        </w:rPr>
        <w:t>of </w:t>
      </w:r>
      <w:r>
        <w:rPr>
          <w:color w:val="231F20"/>
          <w:sz w:val="22"/>
        </w:rPr>
        <w:t>pollution</w:t>
      </w:r>
      <w:r>
        <w:rPr>
          <w:color w:val="231F20"/>
          <w:spacing w:val="-14"/>
          <w:sz w:val="22"/>
        </w:rPr>
        <w:t> </w:t>
      </w:r>
      <w:r>
        <w:rPr>
          <w:color w:val="231F20"/>
          <w:sz w:val="22"/>
        </w:rPr>
        <w:t>sources.</w:t>
      </w:r>
    </w:p>
    <w:p>
      <w:pPr>
        <w:pStyle w:val="ListParagraph"/>
        <w:numPr>
          <w:ilvl w:val="0"/>
          <w:numId w:val="66"/>
        </w:numPr>
        <w:tabs>
          <w:tab w:pos="494" w:val="left" w:leader="none"/>
        </w:tabs>
        <w:spacing w:line="249" w:lineRule="auto" w:before="148" w:after="0"/>
        <w:ind w:left="493" w:right="886" w:hanging="288"/>
        <w:jc w:val="left"/>
        <w:rPr>
          <w:sz w:val="22"/>
        </w:rPr>
      </w:pPr>
      <w:r>
        <w:rPr>
          <w:color w:val="231F20"/>
          <w:w w:val="95"/>
          <w:sz w:val="22"/>
        </w:rPr>
        <w:t>How do you think that weather might affect </w:t>
      </w:r>
      <w:r>
        <w:rPr>
          <w:color w:val="231F20"/>
          <w:w w:val="90"/>
          <w:sz w:val="22"/>
        </w:rPr>
        <w:t>particle</w:t>
      </w:r>
      <w:r>
        <w:rPr>
          <w:color w:val="231F20"/>
          <w:spacing w:val="-24"/>
          <w:w w:val="90"/>
          <w:sz w:val="22"/>
        </w:rPr>
        <w:t> </w:t>
      </w:r>
      <w:r>
        <w:rPr>
          <w:color w:val="231F20"/>
          <w:w w:val="90"/>
          <w:sz w:val="22"/>
        </w:rPr>
        <w:t>pollution?</w:t>
      </w:r>
      <w:r>
        <w:rPr>
          <w:color w:val="231F20"/>
          <w:spacing w:val="-23"/>
          <w:w w:val="90"/>
          <w:sz w:val="22"/>
        </w:rPr>
        <w:t> </w:t>
      </w:r>
      <w:r>
        <w:rPr>
          <w:color w:val="231F20"/>
          <w:w w:val="90"/>
          <w:sz w:val="22"/>
        </w:rPr>
        <w:t>(</w:t>
      </w:r>
      <w:r>
        <w:rPr>
          <w:i/>
          <w:color w:val="231F20"/>
          <w:w w:val="90"/>
          <w:sz w:val="22"/>
        </w:rPr>
        <w:t>Answer:</w:t>
      </w:r>
      <w:r>
        <w:rPr>
          <w:i/>
          <w:color w:val="231F20"/>
          <w:spacing w:val="-23"/>
          <w:w w:val="90"/>
          <w:sz w:val="22"/>
        </w:rPr>
        <w:t> </w:t>
      </w:r>
      <w:r>
        <w:rPr>
          <w:color w:val="231F20"/>
          <w:w w:val="90"/>
          <w:sz w:val="22"/>
        </w:rPr>
        <w:t>Particle</w:t>
      </w:r>
      <w:r>
        <w:rPr>
          <w:color w:val="231F20"/>
          <w:spacing w:val="-23"/>
          <w:w w:val="90"/>
          <w:sz w:val="22"/>
        </w:rPr>
        <w:t> </w:t>
      </w:r>
      <w:r>
        <w:rPr>
          <w:color w:val="231F20"/>
          <w:w w:val="90"/>
          <w:sz w:val="22"/>
        </w:rPr>
        <w:t>pollution</w:t>
      </w:r>
      <w:r>
        <w:rPr>
          <w:color w:val="231F20"/>
          <w:spacing w:val="-23"/>
          <w:w w:val="90"/>
          <w:sz w:val="22"/>
        </w:rPr>
        <w:t> </w:t>
      </w:r>
      <w:r>
        <w:rPr>
          <w:color w:val="231F20"/>
          <w:w w:val="90"/>
          <w:sz w:val="22"/>
        </w:rPr>
        <w:t>can </w:t>
      </w:r>
      <w:r>
        <w:rPr>
          <w:color w:val="231F20"/>
          <w:w w:val="95"/>
          <w:sz w:val="22"/>
        </w:rPr>
        <w:t>occur</w:t>
      </w:r>
      <w:r>
        <w:rPr>
          <w:color w:val="231F20"/>
          <w:spacing w:val="-36"/>
          <w:w w:val="95"/>
          <w:sz w:val="22"/>
        </w:rPr>
        <w:t> </w:t>
      </w:r>
      <w:r>
        <w:rPr>
          <w:color w:val="231F20"/>
          <w:w w:val="95"/>
          <w:sz w:val="22"/>
        </w:rPr>
        <w:t>at</w:t>
      </w:r>
      <w:r>
        <w:rPr>
          <w:color w:val="231F20"/>
          <w:spacing w:val="-35"/>
          <w:w w:val="95"/>
          <w:sz w:val="22"/>
        </w:rPr>
        <w:t> </w:t>
      </w:r>
      <w:r>
        <w:rPr>
          <w:color w:val="231F20"/>
          <w:w w:val="95"/>
          <w:sz w:val="22"/>
        </w:rPr>
        <w:t>any</w:t>
      </w:r>
      <w:r>
        <w:rPr>
          <w:color w:val="231F20"/>
          <w:spacing w:val="-35"/>
          <w:w w:val="95"/>
          <w:sz w:val="22"/>
        </w:rPr>
        <w:t> </w:t>
      </w:r>
      <w:r>
        <w:rPr>
          <w:color w:val="231F20"/>
          <w:w w:val="95"/>
          <w:sz w:val="22"/>
        </w:rPr>
        <w:t>time</w:t>
      </w:r>
      <w:r>
        <w:rPr>
          <w:color w:val="231F20"/>
          <w:spacing w:val="-36"/>
          <w:w w:val="95"/>
          <w:sz w:val="22"/>
        </w:rPr>
        <w:t> </w:t>
      </w:r>
      <w:r>
        <w:rPr>
          <w:color w:val="231F20"/>
          <w:w w:val="95"/>
          <w:sz w:val="22"/>
        </w:rPr>
        <w:t>of</w:t>
      </w:r>
      <w:r>
        <w:rPr>
          <w:color w:val="231F20"/>
          <w:spacing w:val="-35"/>
          <w:w w:val="95"/>
          <w:sz w:val="22"/>
        </w:rPr>
        <w:t> </w:t>
      </w:r>
      <w:r>
        <w:rPr>
          <w:color w:val="231F20"/>
          <w:spacing w:val="-3"/>
          <w:w w:val="95"/>
          <w:sz w:val="22"/>
        </w:rPr>
        <w:t>year,</w:t>
      </w:r>
      <w:r>
        <w:rPr>
          <w:color w:val="231F20"/>
          <w:spacing w:val="-35"/>
          <w:w w:val="95"/>
          <w:sz w:val="22"/>
        </w:rPr>
        <w:t> </w:t>
      </w:r>
      <w:r>
        <w:rPr>
          <w:color w:val="231F20"/>
          <w:w w:val="95"/>
          <w:sz w:val="22"/>
        </w:rPr>
        <w:t>but</w:t>
      </w:r>
      <w:r>
        <w:rPr>
          <w:color w:val="231F20"/>
          <w:spacing w:val="-36"/>
          <w:w w:val="95"/>
          <w:sz w:val="22"/>
        </w:rPr>
        <w:t> </w:t>
      </w:r>
      <w:r>
        <w:rPr>
          <w:color w:val="231F20"/>
          <w:w w:val="95"/>
          <w:sz w:val="22"/>
        </w:rPr>
        <w:t>it</w:t>
      </w:r>
      <w:r>
        <w:rPr>
          <w:color w:val="231F20"/>
          <w:spacing w:val="-35"/>
          <w:w w:val="95"/>
          <w:sz w:val="22"/>
        </w:rPr>
        <w:t> </w:t>
      </w:r>
      <w:r>
        <w:rPr>
          <w:color w:val="231F20"/>
          <w:w w:val="95"/>
          <w:sz w:val="22"/>
        </w:rPr>
        <w:t>can</w:t>
      </w:r>
      <w:r>
        <w:rPr>
          <w:color w:val="231F20"/>
          <w:spacing w:val="-35"/>
          <w:w w:val="95"/>
          <w:sz w:val="22"/>
        </w:rPr>
        <w:t> </w:t>
      </w:r>
      <w:r>
        <w:rPr>
          <w:color w:val="231F20"/>
          <w:w w:val="95"/>
          <w:sz w:val="22"/>
        </w:rPr>
        <w:t>be</w:t>
      </w:r>
      <w:r>
        <w:rPr>
          <w:color w:val="231F20"/>
          <w:spacing w:val="-35"/>
          <w:w w:val="95"/>
          <w:sz w:val="22"/>
        </w:rPr>
        <w:t> </w:t>
      </w:r>
      <w:r>
        <w:rPr>
          <w:color w:val="231F20"/>
          <w:w w:val="95"/>
          <w:sz w:val="22"/>
        </w:rPr>
        <w:t>especially </w:t>
      </w:r>
      <w:r>
        <w:rPr>
          <w:color w:val="231F20"/>
          <w:w w:val="90"/>
          <w:sz w:val="22"/>
        </w:rPr>
        <w:t>bad</w:t>
      </w:r>
      <w:r>
        <w:rPr>
          <w:color w:val="231F20"/>
          <w:spacing w:val="-19"/>
          <w:w w:val="90"/>
          <w:sz w:val="22"/>
        </w:rPr>
        <w:t> </w:t>
      </w:r>
      <w:r>
        <w:rPr>
          <w:color w:val="231F20"/>
          <w:w w:val="90"/>
          <w:sz w:val="22"/>
        </w:rPr>
        <w:t>during</w:t>
      </w:r>
      <w:r>
        <w:rPr>
          <w:color w:val="231F20"/>
          <w:spacing w:val="-18"/>
          <w:w w:val="90"/>
          <w:sz w:val="22"/>
        </w:rPr>
        <w:t> </w:t>
      </w:r>
      <w:r>
        <w:rPr>
          <w:color w:val="231F20"/>
          <w:w w:val="90"/>
          <w:sz w:val="22"/>
        </w:rPr>
        <w:t>winter,</w:t>
      </w:r>
      <w:r>
        <w:rPr>
          <w:color w:val="231F20"/>
          <w:spacing w:val="-19"/>
          <w:w w:val="90"/>
          <w:sz w:val="22"/>
        </w:rPr>
        <w:t> </w:t>
      </w:r>
      <w:r>
        <w:rPr>
          <w:color w:val="231F20"/>
          <w:w w:val="90"/>
          <w:sz w:val="22"/>
        </w:rPr>
        <w:t>when</w:t>
      </w:r>
      <w:r>
        <w:rPr>
          <w:color w:val="231F20"/>
          <w:spacing w:val="-18"/>
          <w:w w:val="90"/>
          <w:sz w:val="22"/>
        </w:rPr>
        <w:t> </w:t>
      </w:r>
      <w:r>
        <w:rPr>
          <w:color w:val="231F20"/>
          <w:w w:val="90"/>
          <w:sz w:val="22"/>
        </w:rPr>
        <w:t>the</w:t>
      </w:r>
      <w:r>
        <w:rPr>
          <w:color w:val="231F20"/>
          <w:spacing w:val="-18"/>
          <w:w w:val="90"/>
          <w:sz w:val="22"/>
        </w:rPr>
        <w:t> </w:t>
      </w:r>
      <w:r>
        <w:rPr>
          <w:color w:val="231F20"/>
          <w:w w:val="90"/>
          <w:sz w:val="22"/>
        </w:rPr>
        <w:t>weather</w:t>
      </w:r>
      <w:r>
        <w:rPr>
          <w:color w:val="231F20"/>
          <w:spacing w:val="-19"/>
          <w:w w:val="90"/>
          <w:sz w:val="22"/>
        </w:rPr>
        <w:t> </w:t>
      </w:r>
      <w:r>
        <w:rPr>
          <w:color w:val="231F20"/>
          <w:w w:val="90"/>
          <w:sz w:val="22"/>
        </w:rPr>
        <w:t>is</w:t>
      </w:r>
      <w:r>
        <w:rPr>
          <w:color w:val="231F20"/>
          <w:spacing w:val="-18"/>
          <w:w w:val="90"/>
          <w:sz w:val="22"/>
        </w:rPr>
        <w:t> </w:t>
      </w:r>
      <w:r>
        <w:rPr>
          <w:color w:val="231F20"/>
          <w:w w:val="90"/>
          <w:sz w:val="22"/>
        </w:rPr>
        <w:t>calm,</w:t>
      </w:r>
      <w:r>
        <w:rPr>
          <w:color w:val="231F20"/>
          <w:spacing w:val="-19"/>
          <w:w w:val="90"/>
          <w:sz w:val="22"/>
        </w:rPr>
        <w:t> </w:t>
      </w:r>
      <w:r>
        <w:rPr>
          <w:color w:val="231F20"/>
          <w:w w:val="90"/>
          <w:sz w:val="22"/>
        </w:rPr>
        <w:t>and especially when a temperature inversion exists, allowing</w:t>
      </w:r>
      <w:r>
        <w:rPr>
          <w:color w:val="231F20"/>
          <w:spacing w:val="-10"/>
          <w:w w:val="90"/>
          <w:sz w:val="22"/>
        </w:rPr>
        <w:t> </w:t>
      </w:r>
      <w:r>
        <w:rPr>
          <w:color w:val="231F20"/>
          <w:w w:val="90"/>
          <w:sz w:val="22"/>
        </w:rPr>
        <w:t>particle</w:t>
      </w:r>
      <w:r>
        <w:rPr>
          <w:color w:val="231F20"/>
          <w:spacing w:val="-10"/>
          <w:w w:val="90"/>
          <w:sz w:val="22"/>
        </w:rPr>
        <w:t> </w:t>
      </w:r>
      <w:r>
        <w:rPr>
          <w:color w:val="231F20"/>
          <w:w w:val="90"/>
          <w:sz w:val="22"/>
        </w:rPr>
        <w:t>pollution</w:t>
      </w:r>
      <w:r>
        <w:rPr>
          <w:color w:val="231F20"/>
          <w:spacing w:val="-10"/>
          <w:w w:val="90"/>
          <w:sz w:val="22"/>
        </w:rPr>
        <w:t> </w:t>
      </w:r>
      <w:r>
        <w:rPr>
          <w:color w:val="231F20"/>
          <w:w w:val="90"/>
          <w:sz w:val="22"/>
        </w:rPr>
        <w:t>to</w:t>
      </w:r>
      <w:r>
        <w:rPr>
          <w:color w:val="231F20"/>
          <w:spacing w:val="-10"/>
          <w:w w:val="90"/>
          <w:sz w:val="22"/>
        </w:rPr>
        <w:t> </w:t>
      </w:r>
      <w:r>
        <w:rPr>
          <w:color w:val="231F20"/>
          <w:w w:val="90"/>
          <w:sz w:val="22"/>
        </w:rPr>
        <w:t>build</w:t>
      </w:r>
      <w:r>
        <w:rPr>
          <w:color w:val="231F20"/>
          <w:spacing w:val="-10"/>
          <w:w w:val="90"/>
          <w:sz w:val="22"/>
        </w:rPr>
        <w:t> </w:t>
      </w:r>
      <w:r>
        <w:rPr>
          <w:color w:val="231F20"/>
          <w:w w:val="90"/>
          <w:sz w:val="22"/>
        </w:rPr>
        <w:t>up.</w:t>
      </w:r>
      <w:r>
        <w:rPr>
          <w:color w:val="231F20"/>
          <w:spacing w:val="-10"/>
          <w:w w:val="90"/>
          <w:sz w:val="22"/>
        </w:rPr>
        <w:t> </w:t>
      </w:r>
      <w:r>
        <w:rPr>
          <w:color w:val="231F20"/>
          <w:w w:val="90"/>
          <w:sz w:val="22"/>
        </w:rPr>
        <w:t>A</w:t>
      </w:r>
      <w:r>
        <w:rPr>
          <w:color w:val="231F20"/>
          <w:spacing w:val="-10"/>
          <w:w w:val="90"/>
          <w:sz w:val="22"/>
        </w:rPr>
        <w:t> </w:t>
      </w:r>
      <w:r>
        <w:rPr>
          <w:color w:val="231F20"/>
          <w:w w:val="90"/>
          <w:sz w:val="22"/>
        </w:rPr>
        <w:t>tempera- </w:t>
      </w:r>
      <w:r>
        <w:rPr>
          <w:color w:val="231F20"/>
          <w:w w:val="95"/>
          <w:sz w:val="22"/>
        </w:rPr>
        <w:t>ture</w:t>
      </w:r>
      <w:r>
        <w:rPr>
          <w:color w:val="231F20"/>
          <w:spacing w:val="-34"/>
          <w:w w:val="95"/>
          <w:sz w:val="22"/>
        </w:rPr>
        <w:t> </w:t>
      </w:r>
      <w:r>
        <w:rPr>
          <w:color w:val="231F20"/>
          <w:w w:val="95"/>
          <w:sz w:val="22"/>
        </w:rPr>
        <w:t>inversion</w:t>
      </w:r>
      <w:r>
        <w:rPr>
          <w:color w:val="231F20"/>
          <w:spacing w:val="-33"/>
          <w:w w:val="95"/>
          <w:sz w:val="22"/>
        </w:rPr>
        <w:t> </w:t>
      </w:r>
      <w:r>
        <w:rPr>
          <w:color w:val="231F20"/>
          <w:w w:val="95"/>
          <w:sz w:val="22"/>
        </w:rPr>
        <w:t>occurs</w:t>
      </w:r>
      <w:r>
        <w:rPr>
          <w:color w:val="231F20"/>
          <w:spacing w:val="-34"/>
          <w:w w:val="95"/>
          <w:sz w:val="22"/>
        </w:rPr>
        <w:t> </w:t>
      </w:r>
      <w:r>
        <w:rPr>
          <w:color w:val="231F20"/>
          <w:w w:val="95"/>
          <w:sz w:val="22"/>
        </w:rPr>
        <w:t>when</w:t>
      </w:r>
      <w:r>
        <w:rPr>
          <w:color w:val="231F20"/>
          <w:spacing w:val="-33"/>
          <w:w w:val="95"/>
          <w:sz w:val="22"/>
        </w:rPr>
        <w:t> </w:t>
      </w:r>
      <w:r>
        <w:rPr>
          <w:color w:val="231F20"/>
          <w:w w:val="95"/>
          <w:sz w:val="22"/>
        </w:rPr>
        <w:t>cold</w:t>
      </w:r>
      <w:r>
        <w:rPr>
          <w:color w:val="231F20"/>
          <w:spacing w:val="-33"/>
          <w:w w:val="95"/>
          <w:sz w:val="22"/>
        </w:rPr>
        <w:t> </w:t>
      </w:r>
      <w:r>
        <w:rPr>
          <w:color w:val="231F20"/>
          <w:spacing w:val="-4"/>
          <w:w w:val="95"/>
          <w:sz w:val="22"/>
        </w:rPr>
        <w:t>air,</w:t>
      </w:r>
      <w:r>
        <w:rPr>
          <w:color w:val="231F20"/>
          <w:spacing w:val="-34"/>
          <w:w w:val="95"/>
          <w:sz w:val="22"/>
        </w:rPr>
        <w:t> </w:t>
      </w:r>
      <w:r>
        <w:rPr>
          <w:color w:val="231F20"/>
          <w:w w:val="95"/>
          <w:sz w:val="22"/>
        </w:rPr>
        <w:t>and</w:t>
      </w:r>
      <w:r>
        <w:rPr>
          <w:color w:val="231F20"/>
          <w:spacing w:val="-33"/>
          <w:w w:val="95"/>
          <w:sz w:val="22"/>
        </w:rPr>
        <w:t> </w:t>
      </w:r>
      <w:r>
        <w:rPr>
          <w:color w:val="231F20"/>
          <w:w w:val="95"/>
          <w:sz w:val="22"/>
        </w:rPr>
        <w:t>any</w:t>
      </w:r>
      <w:r>
        <w:rPr>
          <w:color w:val="231F20"/>
          <w:spacing w:val="-33"/>
          <w:w w:val="95"/>
          <w:sz w:val="22"/>
        </w:rPr>
        <w:t> </w:t>
      </w:r>
      <w:r>
        <w:rPr>
          <w:color w:val="231F20"/>
          <w:w w:val="95"/>
          <w:sz w:val="22"/>
        </w:rPr>
        <w:t>air pollution</w:t>
      </w:r>
      <w:r>
        <w:rPr>
          <w:color w:val="231F20"/>
          <w:spacing w:val="-38"/>
          <w:w w:val="95"/>
          <w:sz w:val="22"/>
        </w:rPr>
        <w:t> </w:t>
      </w:r>
      <w:r>
        <w:rPr>
          <w:color w:val="231F20"/>
          <w:w w:val="95"/>
          <w:sz w:val="22"/>
        </w:rPr>
        <w:t>in</w:t>
      </w:r>
      <w:r>
        <w:rPr>
          <w:color w:val="231F20"/>
          <w:spacing w:val="-37"/>
          <w:w w:val="95"/>
          <w:sz w:val="22"/>
        </w:rPr>
        <w:t> </w:t>
      </w:r>
      <w:r>
        <w:rPr>
          <w:color w:val="231F20"/>
          <w:w w:val="95"/>
          <w:sz w:val="22"/>
        </w:rPr>
        <w:t>it,</w:t>
      </w:r>
      <w:r>
        <w:rPr>
          <w:color w:val="231F20"/>
          <w:spacing w:val="-37"/>
          <w:w w:val="95"/>
          <w:sz w:val="22"/>
        </w:rPr>
        <w:t> </w:t>
      </w:r>
      <w:r>
        <w:rPr>
          <w:color w:val="231F20"/>
          <w:w w:val="95"/>
          <w:sz w:val="22"/>
        </w:rPr>
        <w:t>is</w:t>
      </w:r>
      <w:r>
        <w:rPr>
          <w:color w:val="231F20"/>
          <w:spacing w:val="-37"/>
          <w:w w:val="95"/>
          <w:sz w:val="22"/>
        </w:rPr>
        <w:t> </w:t>
      </w:r>
      <w:r>
        <w:rPr>
          <w:color w:val="231F20"/>
          <w:w w:val="95"/>
          <w:sz w:val="22"/>
        </w:rPr>
        <w:t>trapped</w:t>
      </w:r>
      <w:r>
        <w:rPr>
          <w:color w:val="231F20"/>
          <w:spacing w:val="-37"/>
          <w:w w:val="95"/>
          <w:sz w:val="22"/>
        </w:rPr>
        <w:t> </w:t>
      </w:r>
      <w:r>
        <w:rPr>
          <w:color w:val="231F20"/>
          <w:w w:val="95"/>
          <w:sz w:val="22"/>
        </w:rPr>
        <w:t>under</w:t>
      </w:r>
      <w:r>
        <w:rPr>
          <w:color w:val="231F20"/>
          <w:spacing w:val="-37"/>
          <w:w w:val="95"/>
          <w:sz w:val="22"/>
        </w:rPr>
        <w:t> </w:t>
      </w:r>
      <w:r>
        <w:rPr>
          <w:color w:val="231F20"/>
          <w:w w:val="95"/>
          <w:sz w:val="22"/>
        </w:rPr>
        <w:t>warmer</w:t>
      </w:r>
      <w:r>
        <w:rPr>
          <w:color w:val="231F20"/>
          <w:spacing w:val="-37"/>
          <w:w w:val="95"/>
          <w:sz w:val="22"/>
        </w:rPr>
        <w:t> </w:t>
      </w:r>
      <w:r>
        <w:rPr>
          <w:color w:val="231F20"/>
          <w:w w:val="95"/>
          <w:sz w:val="22"/>
        </w:rPr>
        <w:t>air</w:t>
      </w:r>
      <w:r>
        <w:rPr>
          <w:color w:val="231F20"/>
          <w:spacing w:val="-37"/>
          <w:w w:val="95"/>
          <w:sz w:val="22"/>
        </w:rPr>
        <w:t> </w:t>
      </w:r>
      <w:r>
        <w:rPr>
          <w:color w:val="231F20"/>
          <w:w w:val="95"/>
          <w:sz w:val="22"/>
        </w:rPr>
        <w:t>above it;</w:t>
      </w:r>
      <w:r>
        <w:rPr>
          <w:color w:val="231F20"/>
          <w:spacing w:val="-38"/>
          <w:w w:val="95"/>
          <w:sz w:val="22"/>
        </w:rPr>
        <w:t> </w:t>
      </w:r>
      <w:r>
        <w:rPr>
          <w:color w:val="231F20"/>
          <w:w w:val="95"/>
          <w:sz w:val="22"/>
        </w:rPr>
        <w:t>this</w:t>
      </w:r>
      <w:r>
        <w:rPr>
          <w:color w:val="231F20"/>
          <w:spacing w:val="-38"/>
          <w:w w:val="95"/>
          <w:sz w:val="22"/>
        </w:rPr>
        <w:t> </w:t>
      </w:r>
      <w:r>
        <w:rPr>
          <w:color w:val="231F20"/>
          <w:w w:val="95"/>
          <w:sz w:val="22"/>
        </w:rPr>
        <w:t>is</w:t>
      </w:r>
      <w:r>
        <w:rPr>
          <w:color w:val="231F20"/>
          <w:spacing w:val="-37"/>
          <w:w w:val="95"/>
          <w:sz w:val="22"/>
        </w:rPr>
        <w:t> </w:t>
      </w:r>
      <w:r>
        <w:rPr>
          <w:color w:val="231F20"/>
          <w:w w:val="95"/>
          <w:sz w:val="22"/>
        </w:rPr>
        <w:t>a</w:t>
      </w:r>
      <w:r>
        <w:rPr>
          <w:color w:val="231F20"/>
          <w:spacing w:val="-38"/>
          <w:w w:val="95"/>
          <w:sz w:val="22"/>
        </w:rPr>
        <w:t> </w:t>
      </w:r>
      <w:r>
        <w:rPr>
          <w:color w:val="231F20"/>
          <w:w w:val="95"/>
          <w:sz w:val="22"/>
        </w:rPr>
        <w:t>reversal</w:t>
      </w:r>
      <w:r>
        <w:rPr>
          <w:color w:val="231F20"/>
          <w:spacing w:val="-37"/>
          <w:w w:val="95"/>
          <w:sz w:val="22"/>
        </w:rPr>
        <w:t> </w:t>
      </w:r>
      <w:r>
        <w:rPr>
          <w:color w:val="231F20"/>
          <w:w w:val="95"/>
          <w:sz w:val="22"/>
        </w:rPr>
        <w:t>of</w:t>
      </w:r>
      <w:r>
        <w:rPr>
          <w:color w:val="231F20"/>
          <w:spacing w:val="-38"/>
          <w:w w:val="95"/>
          <w:sz w:val="22"/>
        </w:rPr>
        <w:t> </w:t>
      </w:r>
      <w:r>
        <w:rPr>
          <w:color w:val="231F20"/>
          <w:w w:val="95"/>
          <w:sz w:val="22"/>
        </w:rPr>
        <w:t>normal</w:t>
      </w:r>
      <w:r>
        <w:rPr>
          <w:color w:val="231F20"/>
          <w:spacing w:val="-38"/>
          <w:w w:val="95"/>
          <w:sz w:val="22"/>
        </w:rPr>
        <w:t> </w:t>
      </w:r>
      <w:r>
        <w:rPr>
          <w:color w:val="231F20"/>
          <w:w w:val="95"/>
          <w:sz w:val="22"/>
        </w:rPr>
        <w:t>conditions,</w:t>
      </w:r>
      <w:r>
        <w:rPr>
          <w:color w:val="231F20"/>
          <w:spacing w:val="-37"/>
          <w:w w:val="95"/>
          <w:sz w:val="22"/>
        </w:rPr>
        <w:t> </w:t>
      </w:r>
      <w:r>
        <w:rPr>
          <w:color w:val="231F20"/>
          <w:w w:val="95"/>
          <w:sz w:val="22"/>
        </w:rPr>
        <w:t>in</w:t>
      </w:r>
      <w:r>
        <w:rPr>
          <w:color w:val="231F20"/>
          <w:spacing w:val="-38"/>
          <w:w w:val="95"/>
          <w:sz w:val="22"/>
        </w:rPr>
        <w:t> </w:t>
      </w:r>
      <w:r>
        <w:rPr>
          <w:color w:val="231F20"/>
          <w:w w:val="95"/>
          <w:sz w:val="22"/>
        </w:rPr>
        <w:t>which temperature</w:t>
      </w:r>
      <w:r>
        <w:rPr>
          <w:color w:val="231F20"/>
          <w:spacing w:val="-37"/>
          <w:w w:val="95"/>
          <w:sz w:val="22"/>
        </w:rPr>
        <w:t> </w:t>
      </w:r>
      <w:r>
        <w:rPr>
          <w:color w:val="231F20"/>
          <w:w w:val="95"/>
          <w:sz w:val="22"/>
        </w:rPr>
        <w:t>decreases</w:t>
      </w:r>
      <w:r>
        <w:rPr>
          <w:color w:val="231F20"/>
          <w:spacing w:val="-36"/>
          <w:w w:val="95"/>
          <w:sz w:val="22"/>
        </w:rPr>
        <w:t> </w:t>
      </w:r>
      <w:r>
        <w:rPr>
          <w:color w:val="231F20"/>
          <w:w w:val="95"/>
          <w:sz w:val="22"/>
        </w:rPr>
        <w:t>as</w:t>
      </w:r>
      <w:r>
        <w:rPr>
          <w:color w:val="231F20"/>
          <w:spacing w:val="-36"/>
          <w:w w:val="95"/>
          <w:sz w:val="22"/>
        </w:rPr>
        <w:t> </w:t>
      </w:r>
      <w:r>
        <w:rPr>
          <w:color w:val="231F20"/>
          <w:w w:val="95"/>
          <w:sz w:val="22"/>
        </w:rPr>
        <w:t>you</w:t>
      </w:r>
      <w:r>
        <w:rPr>
          <w:color w:val="231F20"/>
          <w:spacing w:val="-37"/>
          <w:w w:val="95"/>
          <w:sz w:val="22"/>
        </w:rPr>
        <w:t> </w:t>
      </w:r>
      <w:r>
        <w:rPr>
          <w:color w:val="231F20"/>
          <w:w w:val="95"/>
          <w:sz w:val="22"/>
        </w:rPr>
        <w:t>go</w:t>
      </w:r>
      <w:r>
        <w:rPr>
          <w:color w:val="231F20"/>
          <w:spacing w:val="-36"/>
          <w:w w:val="95"/>
          <w:sz w:val="22"/>
        </w:rPr>
        <w:t> </w:t>
      </w:r>
      <w:r>
        <w:rPr>
          <w:color w:val="231F20"/>
          <w:w w:val="95"/>
          <w:sz w:val="22"/>
        </w:rPr>
        <w:t>higher</w:t>
      </w:r>
      <w:r>
        <w:rPr>
          <w:color w:val="231F20"/>
          <w:spacing w:val="-36"/>
          <w:w w:val="95"/>
          <w:sz w:val="22"/>
        </w:rPr>
        <w:t> </w:t>
      </w:r>
      <w:r>
        <w:rPr>
          <w:color w:val="231F20"/>
          <w:w w:val="95"/>
          <w:sz w:val="22"/>
        </w:rPr>
        <w:t>in</w:t>
      </w:r>
      <w:r>
        <w:rPr>
          <w:color w:val="231F20"/>
          <w:spacing w:val="-36"/>
          <w:w w:val="95"/>
          <w:sz w:val="22"/>
        </w:rPr>
        <w:t> </w:t>
      </w:r>
      <w:r>
        <w:rPr>
          <w:color w:val="231F20"/>
          <w:w w:val="95"/>
          <w:sz w:val="22"/>
        </w:rPr>
        <w:t>the atmosphere.)</w:t>
      </w:r>
    </w:p>
    <w:p>
      <w:pPr>
        <w:pStyle w:val="ListParagraph"/>
        <w:numPr>
          <w:ilvl w:val="0"/>
          <w:numId w:val="66"/>
        </w:numPr>
        <w:tabs>
          <w:tab w:pos="494" w:val="left" w:leader="none"/>
        </w:tabs>
        <w:spacing w:line="249" w:lineRule="auto" w:before="150" w:after="0"/>
        <w:ind w:left="493" w:right="926" w:hanging="288"/>
        <w:jc w:val="left"/>
        <w:rPr>
          <w:sz w:val="22"/>
        </w:rPr>
      </w:pPr>
      <w:r>
        <w:rPr>
          <w:color w:val="231F20"/>
          <w:w w:val="95"/>
          <w:sz w:val="22"/>
        </w:rPr>
        <w:t>Do you think particle pollution can affect our </w:t>
      </w:r>
      <w:r>
        <w:rPr>
          <w:color w:val="231F20"/>
          <w:w w:val="90"/>
          <w:sz w:val="22"/>
        </w:rPr>
        <w:t>health? How? </w:t>
      </w:r>
      <w:r>
        <w:rPr>
          <w:i/>
          <w:color w:val="231F20"/>
          <w:w w:val="90"/>
          <w:sz w:val="22"/>
        </w:rPr>
        <w:t>(Answer: </w:t>
      </w:r>
      <w:r>
        <w:rPr>
          <w:color w:val="231F20"/>
          <w:spacing w:val="-3"/>
          <w:w w:val="90"/>
          <w:sz w:val="22"/>
        </w:rPr>
        <w:t>Yes. </w:t>
      </w:r>
      <w:r>
        <w:rPr>
          <w:color w:val="231F20"/>
          <w:w w:val="90"/>
          <w:sz w:val="22"/>
        </w:rPr>
        <w:t>Particle pollution, especially</w:t>
      </w:r>
      <w:r>
        <w:rPr>
          <w:color w:val="231F20"/>
          <w:spacing w:val="-29"/>
          <w:w w:val="90"/>
          <w:sz w:val="22"/>
        </w:rPr>
        <w:t> </w:t>
      </w:r>
      <w:r>
        <w:rPr>
          <w:color w:val="231F20"/>
          <w:w w:val="90"/>
          <w:sz w:val="22"/>
        </w:rPr>
        <w:t>smaller</w:t>
      </w:r>
      <w:r>
        <w:rPr>
          <w:color w:val="231F20"/>
          <w:spacing w:val="-28"/>
          <w:w w:val="90"/>
          <w:sz w:val="22"/>
        </w:rPr>
        <w:t> </w:t>
      </w:r>
      <w:r>
        <w:rPr>
          <w:color w:val="231F20"/>
          <w:w w:val="90"/>
          <w:sz w:val="22"/>
        </w:rPr>
        <w:t>particles,</w:t>
      </w:r>
      <w:r>
        <w:rPr>
          <w:color w:val="231F20"/>
          <w:spacing w:val="-28"/>
          <w:w w:val="90"/>
          <w:sz w:val="22"/>
        </w:rPr>
        <w:t> </w:t>
      </w:r>
      <w:r>
        <w:rPr>
          <w:color w:val="231F20"/>
          <w:w w:val="90"/>
          <w:sz w:val="22"/>
        </w:rPr>
        <w:t>can</w:t>
      </w:r>
      <w:r>
        <w:rPr>
          <w:color w:val="231F20"/>
          <w:spacing w:val="-28"/>
          <w:w w:val="90"/>
          <w:sz w:val="22"/>
        </w:rPr>
        <w:t> </w:t>
      </w:r>
      <w:r>
        <w:rPr>
          <w:color w:val="231F20"/>
          <w:w w:val="90"/>
          <w:sz w:val="22"/>
        </w:rPr>
        <w:t>penetrate</w:t>
      </w:r>
      <w:r>
        <w:rPr>
          <w:color w:val="231F20"/>
          <w:spacing w:val="-28"/>
          <w:w w:val="90"/>
          <w:sz w:val="22"/>
        </w:rPr>
        <w:t> </w:t>
      </w:r>
      <w:r>
        <w:rPr>
          <w:color w:val="231F20"/>
          <w:w w:val="90"/>
          <w:sz w:val="22"/>
        </w:rPr>
        <w:t>deep into</w:t>
      </w:r>
      <w:r>
        <w:rPr>
          <w:color w:val="231F20"/>
          <w:spacing w:val="-17"/>
          <w:w w:val="90"/>
          <w:sz w:val="22"/>
        </w:rPr>
        <w:t> </w:t>
      </w:r>
      <w:r>
        <w:rPr>
          <w:color w:val="231F20"/>
          <w:w w:val="90"/>
          <w:sz w:val="22"/>
        </w:rPr>
        <w:t>the</w:t>
      </w:r>
      <w:r>
        <w:rPr>
          <w:color w:val="231F20"/>
          <w:spacing w:val="-17"/>
          <w:w w:val="90"/>
          <w:sz w:val="22"/>
        </w:rPr>
        <w:t> </w:t>
      </w:r>
      <w:r>
        <w:rPr>
          <w:color w:val="231F20"/>
          <w:w w:val="90"/>
          <w:sz w:val="22"/>
        </w:rPr>
        <w:t>lungs</w:t>
      </w:r>
      <w:r>
        <w:rPr>
          <w:color w:val="231F20"/>
          <w:spacing w:val="-17"/>
          <w:w w:val="90"/>
          <w:sz w:val="22"/>
        </w:rPr>
        <w:t> </w:t>
      </w:r>
      <w:r>
        <w:rPr>
          <w:color w:val="231F20"/>
          <w:w w:val="90"/>
          <w:sz w:val="22"/>
        </w:rPr>
        <w:t>and</w:t>
      </w:r>
      <w:r>
        <w:rPr>
          <w:color w:val="231F20"/>
          <w:spacing w:val="-17"/>
          <w:w w:val="90"/>
          <w:sz w:val="22"/>
        </w:rPr>
        <w:t> </w:t>
      </w:r>
      <w:r>
        <w:rPr>
          <w:color w:val="231F20"/>
          <w:w w:val="90"/>
          <w:sz w:val="22"/>
        </w:rPr>
        <w:t>even</w:t>
      </w:r>
      <w:r>
        <w:rPr>
          <w:color w:val="231F20"/>
          <w:spacing w:val="-16"/>
          <w:w w:val="90"/>
          <w:sz w:val="22"/>
        </w:rPr>
        <w:t> </w:t>
      </w:r>
      <w:r>
        <w:rPr>
          <w:color w:val="231F20"/>
          <w:w w:val="90"/>
          <w:sz w:val="22"/>
        </w:rPr>
        <w:t>get</w:t>
      </w:r>
      <w:r>
        <w:rPr>
          <w:color w:val="231F20"/>
          <w:spacing w:val="-17"/>
          <w:w w:val="90"/>
          <w:sz w:val="22"/>
        </w:rPr>
        <w:t> </w:t>
      </w:r>
      <w:r>
        <w:rPr>
          <w:color w:val="231F20"/>
          <w:w w:val="90"/>
          <w:sz w:val="22"/>
        </w:rPr>
        <w:t>into</w:t>
      </w:r>
      <w:r>
        <w:rPr>
          <w:color w:val="231F20"/>
          <w:spacing w:val="-17"/>
          <w:w w:val="90"/>
          <w:sz w:val="22"/>
        </w:rPr>
        <w:t> </w:t>
      </w:r>
      <w:r>
        <w:rPr>
          <w:color w:val="231F20"/>
          <w:w w:val="90"/>
          <w:sz w:val="22"/>
        </w:rPr>
        <w:t>our</w:t>
      </w:r>
      <w:r>
        <w:rPr>
          <w:color w:val="231F20"/>
          <w:spacing w:val="-17"/>
          <w:w w:val="90"/>
          <w:sz w:val="22"/>
        </w:rPr>
        <w:t> </w:t>
      </w:r>
      <w:r>
        <w:rPr>
          <w:color w:val="231F20"/>
          <w:w w:val="90"/>
          <w:sz w:val="22"/>
        </w:rPr>
        <w:t>bloodstream. </w:t>
      </w:r>
      <w:r>
        <w:rPr>
          <w:color w:val="231F20"/>
          <w:w w:val="95"/>
          <w:sz w:val="22"/>
        </w:rPr>
        <w:t>Particle</w:t>
      </w:r>
      <w:r>
        <w:rPr>
          <w:color w:val="231F20"/>
          <w:spacing w:val="-31"/>
          <w:w w:val="95"/>
          <w:sz w:val="22"/>
        </w:rPr>
        <w:t> </w:t>
      </w:r>
      <w:r>
        <w:rPr>
          <w:color w:val="231F20"/>
          <w:w w:val="95"/>
          <w:sz w:val="22"/>
        </w:rPr>
        <w:t>pollution</w:t>
      </w:r>
      <w:r>
        <w:rPr>
          <w:color w:val="231F20"/>
          <w:spacing w:val="-30"/>
          <w:w w:val="95"/>
          <w:sz w:val="22"/>
        </w:rPr>
        <w:t> </w:t>
      </w:r>
      <w:r>
        <w:rPr>
          <w:color w:val="231F20"/>
          <w:w w:val="95"/>
          <w:sz w:val="22"/>
        </w:rPr>
        <w:t>can</w:t>
      </w:r>
      <w:r>
        <w:rPr>
          <w:color w:val="231F20"/>
          <w:spacing w:val="-30"/>
          <w:w w:val="95"/>
          <w:sz w:val="22"/>
        </w:rPr>
        <w:t> </w:t>
      </w:r>
      <w:r>
        <w:rPr>
          <w:color w:val="231F20"/>
          <w:w w:val="95"/>
          <w:sz w:val="22"/>
        </w:rPr>
        <w:t>cause</w:t>
      </w:r>
      <w:r>
        <w:rPr>
          <w:color w:val="231F20"/>
          <w:spacing w:val="-30"/>
          <w:w w:val="95"/>
          <w:sz w:val="22"/>
        </w:rPr>
        <w:t> </w:t>
      </w:r>
      <w:r>
        <w:rPr>
          <w:color w:val="231F20"/>
          <w:w w:val="95"/>
          <w:sz w:val="22"/>
        </w:rPr>
        <w:t>a</w:t>
      </w:r>
      <w:r>
        <w:rPr>
          <w:color w:val="231F20"/>
          <w:spacing w:val="-30"/>
          <w:w w:val="95"/>
          <w:sz w:val="22"/>
        </w:rPr>
        <w:t> </w:t>
      </w:r>
      <w:r>
        <w:rPr>
          <w:color w:val="231F20"/>
          <w:w w:val="95"/>
          <w:sz w:val="22"/>
        </w:rPr>
        <w:t>range</w:t>
      </w:r>
      <w:r>
        <w:rPr>
          <w:color w:val="231F20"/>
          <w:spacing w:val="-31"/>
          <w:w w:val="95"/>
          <w:sz w:val="22"/>
        </w:rPr>
        <w:t> </w:t>
      </w:r>
      <w:r>
        <w:rPr>
          <w:color w:val="231F20"/>
          <w:w w:val="95"/>
          <w:sz w:val="22"/>
        </w:rPr>
        <w:t>of</w:t>
      </w:r>
      <w:r>
        <w:rPr>
          <w:color w:val="231F20"/>
          <w:spacing w:val="-30"/>
          <w:w w:val="95"/>
          <w:sz w:val="22"/>
        </w:rPr>
        <w:t> </w:t>
      </w:r>
      <w:r>
        <w:rPr>
          <w:color w:val="231F20"/>
          <w:w w:val="95"/>
          <w:sz w:val="22"/>
        </w:rPr>
        <w:t>health effects,</w:t>
      </w:r>
      <w:r>
        <w:rPr>
          <w:color w:val="231F20"/>
          <w:spacing w:val="-32"/>
          <w:w w:val="95"/>
          <w:sz w:val="22"/>
        </w:rPr>
        <w:t> </w:t>
      </w:r>
      <w:r>
        <w:rPr>
          <w:color w:val="231F20"/>
          <w:w w:val="95"/>
          <w:sz w:val="22"/>
        </w:rPr>
        <w:t>from</w:t>
      </w:r>
      <w:r>
        <w:rPr>
          <w:color w:val="231F20"/>
          <w:spacing w:val="-32"/>
          <w:w w:val="95"/>
          <w:sz w:val="22"/>
        </w:rPr>
        <w:t> </w:t>
      </w:r>
      <w:r>
        <w:rPr>
          <w:color w:val="231F20"/>
          <w:w w:val="95"/>
          <w:sz w:val="22"/>
        </w:rPr>
        <w:t>coughing</w:t>
      </w:r>
      <w:r>
        <w:rPr>
          <w:color w:val="231F20"/>
          <w:spacing w:val="-32"/>
          <w:w w:val="95"/>
          <w:sz w:val="22"/>
        </w:rPr>
        <w:t> </w:t>
      </w:r>
      <w:r>
        <w:rPr>
          <w:color w:val="231F20"/>
          <w:w w:val="95"/>
          <w:sz w:val="22"/>
        </w:rPr>
        <w:t>to</w:t>
      </w:r>
      <w:r>
        <w:rPr>
          <w:color w:val="231F20"/>
          <w:spacing w:val="-32"/>
          <w:w w:val="95"/>
          <w:sz w:val="22"/>
        </w:rPr>
        <w:t> </w:t>
      </w:r>
      <w:r>
        <w:rPr>
          <w:color w:val="231F20"/>
          <w:w w:val="95"/>
          <w:sz w:val="22"/>
        </w:rPr>
        <w:t>aggravated</w:t>
      </w:r>
      <w:r>
        <w:rPr>
          <w:color w:val="231F20"/>
          <w:spacing w:val="-32"/>
          <w:w w:val="95"/>
          <w:sz w:val="22"/>
        </w:rPr>
        <w:t> </w:t>
      </w:r>
      <w:r>
        <w:rPr>
          <w:color w:val="231F20"/>
          <w:w w:val="95"/>
          <w:sz w:val="22"/>
        </w:rPr>
        <w:t>asthma</w:t>
      </w:r>
    </w:p>
    <w:p>
      <w:pPr>
        <w:pStyle w:val="BodyText"/>
        <w:spacing w:before="6"/>
        <w:ind w:left="493"/>
      </w:pPr>
      <w:r>
        <w:rPr>
          <w:color w:val="231F20"/>
          <w:w w:val="95"/>
        </w:rPr>
        <w:t>and heart disease. For people with heart disease,</w:t>
      </w:r>
    </w:p>
    <w:p>
      <w:pPr>
        <w:spacing w:after="0"/>
        <w:sectPr>
          <w:headerReference w:type="default" r:id="rId272"/>
          <w:footerReference w:type="default" r:id="rId273"/>
          <w:pgSz w:w="12240" w:h="15840"/>
          <w:pgMar w:header="0" w:footer="735" w:top="600" w:bottom="920" w:left="620" w:right="620"/>
          <w:pgNumType w:start="144"/>
          <w:cols w:num="2" w:equalWidth="0">
            <w:col w:w="5375" w:space="40"/>
            <w:col w:w="5585"/>
          </w:cols>
        </w:sectPr>
      </w:pPr>
    </w:p>
    <w:p>
      <w:pPr>
        <w:pStyle w:val="BodyText"/>
        <w:spacing w:before="1"/>
        <w:rPr>
          <w:sz w:val="8"/>
        </w:rPr>
      </w:pPr>
    </w:p>
    <w:p>
      <w:pPr>
        <w:pStyle w:val="BodyText"/>
        <w:ind w:left="820"/>
        <w:rPr>
          <w:sz w:val="20"/>
        </w:rPr>
      </w:pPr>
      <w:r>
        <w:rPr>
          <w:sz w:val="20"/>
        </w:rPr>
        <w:drawing>
          <wp:inline distT="0" distB="0" distL="0" distR="0">
            <wp:extent cx="5856732" cy="612076"/>
            <wp:effectExtent l="0" t="0" r="0" b="0"/>
            <wp:docPr id="51" name="image36.png" descr="Blank Table with a scale of directions across the top from North to North West, West, South West, South, South East, East, and North East. Fill in Estimated Coverage below. "/>
            <wp:cNvGraphicFramePr>
              <a:graphicFrameLocks noChangeAspect="1"/>
            </wp:cNvGraphicFramePr>
            <a:graphic>
              <a:graphicData uri="http://schemas.openxmlformats.org/drawingml/2006/picture">
                <pic:pic>
                  <pic:nvPicPr>
                    <pic:cNvPr id="52" name="image36.png"/>
                    <pic:cNvPicPr/>
                  </pic:nvPicPr>
                  <pic:blipFill>
                    <a:blip r:embed="rId275" cstate="print"/>
                    <a:stretch>
                      <a:fillRect/>
                    </a:stretch>
                  </pic:blipFill>
                  <pic:spPr>
                    <a:xfrm>
                      <a:off x="0" y="0"/>
                      <a:ext cx="5856732" cy="612076"/>
                    </a:xfrm>
                    <a:prstGeom prst="rect">
                      <a:avLst/>
                    </a:prstGeom>
                  </pic:spPr>
                </pic:pic>
              </a:graphicData>
            </a:graphic>
          </wp:inline>
        </w:drawing>
      </w:r>
      <w:r>
        <w:rPr>
          <w:sz w:val="20"/>
        </w:rPr>
      </w:r>
    </w:p>
    <w:p>
      <w:pPr>
        <w:spacing w:after="0"/>
        <w:rPr>
          <w:sz w:val="20"/>
        </w:rPr>
        <w:sectPr>
          <w:type w:val="continuous"/>
          <w:pgSz w:w="12240" w:h="15840"/>
          <w:pgMar w:top="580" w:bottom="280" w:left="620" w:right="620"/>
        </w:sectPr>
      </w:pPr>
    </w:p>
    <w:p>
      <w:pPr>
        <w:pStyle w:val="BodyText"/>
        <w:spacing w:line="249" w:lineRule="auto" w:before="101"/>
        <w:ind w:left="1108" w:right="48"/>
      </w:pPr>
      <w:r>
        <w:rPr>
          <w:color w:val="231F20"/>
          <w:w w:val="90"/>
        </w:rPr>
        <w:t>particle</w:t>
      </w:r>
      <w:r>
        <w:rPr>
          <w:color w:val="231F20"/>
          <w:spacing w:val="-24"/>
          <w:w w:val="90"/>
        </w:rPr>
        <w:t> </w:t>
      </w:r>
      <w:r>
        <w:rPr>
          <w:color w:val="231F20"/>
          <w:w w:val="90"/>
        </w:rPr>
        <w:t>pollution</w:t>
      </w:r>
      <w:r>
        <w:rPr>
          <w:color w:val="231F20"/>
          <w:spacing w:val="-23"/>
          <w:w w:val="90"/>
        </w:rPr>
        <w:t> </w:t>
      </w:r>
      <w:r>
        <w:rPr>
          <w:color w:val="231F20"/>
          <w:w w:val="90"/>
        </w:rPr>
        <w:t>has</w:t>
      </w:r>
      <w:r>
        <w:rPr>
          <w:color w:val="231F20"/>
          <w:spacing w:val="-23"/>
          <w:w w:val="90"/>
        </w:rPr>
        <w:t> </w:t>
      </w:r>
      <w:r>
        <w:rPr>
          <w:color w:val="231F20"/>
          <w:w w:val="90"/>
        </w:rPr>
        <w:t>been</w:t>
      </w:r>
      <w:r>
        <w:rPr>
          <w:color w:val="231F20"/>
          <w:spacing w:val="-24"/>
          <w:w w:val="90"/>
        </w:rPr>
        <w:t> </w:t>
      </w:r>
      <w:r>
        <w:rPr>
          <w:color w:val="231F20"/>
          <w:w w:val="90"/>
        </w:rPr>
        <w:t>linked</w:t>
      </w:r>
      <w:r>
        <w:rPr>
          <w:color w:val="231F20"/>
          <w:spacing w:val="-23"/>
          <w:w w:val="90"/>
        </w:rPr>
        <w:t> </w:t>
      </w:r>
      <w:r>
        <w:rPr>
          <w:color w:val="231F20"/>
          <w:w w:val="90"/>
        </w:rPr>
        <w:t>to</w:t>
      </w:r>
      <w:r>
        <w:rPr>
          <w:color w:val="231F20"/>
          <w:spacing w:val="-23"/>
          <w:w w:val="90"/>
        </w:rPr>
        <w:t> </w:t>
      </w:r>
      <w:r>
        <w:rPr>
          <w:color w:val="231F20"/>
          <w:w w:val="90"/>
        </w:rPr>
        <w:t>heart</w:t>
      </w:r>
      <w:r>
        <w:rPr>
          <w:color w:val="231F20"/>
          <w:spacing w:val="-24"/>
          <w:w w:val="90"/>
        </w:rPr>
        <w:t> </w:t>
      </w:r>
      <w:r>
        <w:rPr>
          <w:color w:val="231F20"/>
          <w:w w:val="90"/>
        </w:rPr>
        <w:t>attacks. </w:t>
      </w:r>
      <w:r>
        <w:rPr>
          <w:color w:val="231F20"/>
        </w:rPr>
        <w:t>Many</w:t>
      </w:r>
      <w:r>
        <w:rPr>
          <w:color w:val="231F20"/>
          <w:spacing w:val="-41"/>
        </w:rPr>
        <w:t> </w:t>
      </w:r>
      <w:r>
        <w:rPr>
          <w:color w:val="231F20"/>
        </w:rPr>
        <w:t>studies</w:t>
      </w:r>
      <w:r>
        <w:rPr>
          <w:color w:val="231F20"/>
          <w:spacing w:val="-40"/>
        </w:rPr>
        <w:t> </w:t>
      </w:r>
      <w:r>
        <w:rPr>
          <w:color w:val="231F20"/>
        </w:rPr>
        <w:t>link</w:t>
      </w:r>
      <w:r>
        <w:rPr>
          <w:color w:val="231F20"/>
          <w:spacing w:val="-40"/>
        </w:rPr>
        <w:t> </w:t>
      </w:r>
      <w:r>
        <w:rPr>
          <w:color w:val="231F20"/>
        </w:rPr>
        <w:t>high</w:t>
      </w:r>
      <w:r>
        <w:rPr>
          <w:color w:val="231F20"/>
          <w:spacing w:val="-40"/>
        </w:rPr>
        <w:t> </w:t>
      </w:r>
      <w:r>
        <w:rPr>
          <w:color w:val="231F20"/>
        </w:rPr>
        <w:t>particle</w:t>
      </w:r>
      <w:r>
        <w:rPr>
          <w:color w:val="231F20"/>
          <w:spacing w:val="-40"/>
        </w:rPr>
        <w:t> </w:t>
      </w:r>
      <w:r>
        <w:rPr>
          <w:color w:val="231F20"/>
        </w:rPr>
        <w:t>pollution</w:t>
      </w:r>
      <w:r>
        <w:rPr>
          <w:color w:val="231F20"/>
          <w:spacing w:val="-40"/>
        </w:rPr>
        <w:t> </w:t>
      </w:r>
      <w:r>
        <w:rPr>
          <w:color w:val="231F20"/>
        </w:rPr>
        <w:t>with </w:t>
      </w:r>
      <w:r>
        <w:rPr>
          <w:color w:val="231F20"/>
          <w:w w:val="95"/>
        </w:rPr>
        <w:t>increased</w:t>
      </w:r>
      <w:r>
        <w:rPr>
          <w:color w:val="231F20"/>
          <w:spacing w:val="-39"/>
          <w:w w:val="95"/>
        </w:rPr>
        <w:t> </w:t>
      </w:r>
      <w:r>
        <w:rPr>
          <w:color w:val="231F20"/>
          <w:w w:val="95"/>
        </w:rPr>
        <w:t>emergency</w:t>
      </w:r>
      <w:r>
        <w:rPr>
          <w:color w:val="231F20"/>
          <w:spacing w:val="-39"/>
          <w:w w:val="95"/>
        </w:rPr>
        <w:t> </w:t>
      </w:r>
      <w:r>
        <w:rPr>
          <w:color w:val="231F20"/>
          <w:w w:val="95"/>
        </w:rPr>
        <w:t>room</w:t>
      </w:r>
      <w:r>
        <w:rPr>
          <w:color w:val="231F20"/>
          <w:spacing w:val="-38"/>
          <w:w w:val="95"/>
        </w:rPr>
        <w:t> </w:t>
      </w:r>
      <w:r>
        <w:rPr>
          <w:color w:val="231F20"/>
          <w:w w:val="95"/>
        </w:rPr>
        <w:t>visits</w:t>
      </w:r>
      <w:r>
        <w:rPr>
          <w:color w:val="231F20"/>
          <w:spacing w:val="-39"/>
          <w:w w:val="95"/>
        </w:rPr>
        <w:t> </w:t>
      </w:r>
      <w:r>
        <w:rPr>
          <w:color w:val="231F20"/>
          <w:w w:val="95"/>
        </w:rPr>
        <w:t>and</w:t>
      </w:r>
      <w:r>
        <w:rPr>
          <w:color w:val="231F20"/>
          <w:spacing w:val="-39"/>
          <w:w w:val="95"/>
        </w:rPr>
        <w:t> </w:t>
      </w:r>
      <w:r>
        <w:rPr>
          <w:color w:val="231F20"/>
          <w:w w:val="95"/>
        </w:rPr>
        <w:t>hospital </w:t>
      </w:r>
      <w:r>
        <w:rPr>
          <w:color w:val="231F20"/>
          <w:w w:val="90"/>
        </w:rPr>
        <w:t>admissions.</w:t>
      </w:r>
      <w:r>
        <w:rPr>
          <w:color w:val="231F20"/>
          <w:spacing w:val="-32"/>
          <w:w w:val="90"/>
        </w:rPr>
        <w:t> </w:t>
      </w:r>
      <w:r>
        <w:rPr>
          <w:color w:val="231F20"/>
          <w:w w:val="90"/>
        </w:rPr>
        <w:t>People</w:t>
      </w:r>
      <w:r>
        <w:rPr>
          <w:color w:val="231F20"/>
          <w:spacing w:val="-32"/>
          <w:w w:val="90"/>
        </w:rPr>
        <w:t> </w:t>
      </w:r>
      <w:r>
        <w:rPr>
          <w:color w:val="231F20"/>
          <w:w w:val="90"/>
        </w:rPr>
        <w:t>that</w:t>
      </w:r>
      <w:r>
        <w:rPr>
          <w:color w:val="231F20"/>
          <w:spacing w:val="-31"/>
          <w:w w:val="90"/>
        </w:rPr>
        <w:t> </w:t>
      </w:r>
      <w:r>
        <w:rPr>
          <w:color w:val="231F20"/>
          <w:w w:val="90"/>
        </w:rPr>
        <w:t>are</w:t>
      </w:r>
      <w:r>
        <w:rPr>
          <w:color w:val="231F20"/>
          <w:spacing w:val="-32"/>
          <w:w w:val="90"/>
        </w:rPr>
        <w:t> </w:t>
      </w:r>
      <w:r>
        <w:rPr>
          <w:color w:val="231F20"/>
          <w:w w:val="90"/>
        </w:rPr>
        <w:t>particularly</w:t>
      </w:r>
      <w:r>
        <w:rPr>
          <w:color w:val="231F20"/>
          <w:spacing w:val="-31"/>
          <w:w w:val="90"/>
        </w:rPr>
        <w:t> </w:t>
      </w:r>
      <w:r>
        <w:rPr>
          <w:color w:val="231F20"/>
          <w:w w:val="90"/>
        </w:rPr>
        <w:t>sensitive </w:t>
      </w:r>
      <w:r>
        <w:rPr>
          <w:color w:val="231F20"/>
          <w:w w:val="95"/>
        </w:rPr>
        <w:t>to</w:t>
      </w:r>
      <w:r>
        <w:rPr>
          <w:color w:val="231F20"/>
          <w:spacing w:val="-33"/>
          <w:w w:val="95"/>
        </w:rPr>
        <w:t> </w:t>
      </w:r>
      <w:r>
        <w:rPr>
          <w:color w:val="231F20"/>
          <w:w w:val="95"/>
        </w:rPr>
        <w:t>particle</w:t>
      </w:r>
      <w:r>
        <w:rPr>
          <w:color w:val="231F20"/>
          <w:spacing w:val="-33"/>
          <w:w w:val="95"/>
        </w:rPr>
        <w:t> </w:t>
      </w:r>
      <w:r>
        <w:rPr>
          <w:color w:val="231F20"/>
          <w:w w:val="95"/>
        </w:rPr>
        <w:t>pollution</w:t>
      </w:r>
      <w:r>
        <w:rPr>
          <w:color w:val="231F20"/>
          <w:spacing w:val="-33"/>
          <w:w w:val="95"/>
        </w:rPr>
        <w:t> </w:t>
      </w:r>
      <w:r>
        <w:rPr>
          <w:color w:val="231F20"/>
          <w:w w:val="95"/>
        </w:rPr>
        <w:t>include</w:t>
      </w:r>
      <w:r>
        <w:rPr>
          <w:color w:val="231F20"/>
          <w:spacing w:val="-32"/>
          <w:w w:val="95"/>
        </w:rPr>
        <w:t> </w:t>
      </w:r>
      <w:r>
        <w:rPr>
          <w:color w:val="231F20"/>
          <w:w w:val="95"/>
        </w:rPr>
        <w:t>people</w:t>
      </w:r>
      <w:r>
        <w:rPr>
          <w:color w:val="231F20"/>
          <w:spacing w:val="-33"/>
          <w:w w:val="95"/>
        </w:rPr>
        <w:t> </w:t>
      </w:r>
      <w:r>
        <w:rPr>
          <w:color w:val="231F20"/>
          <w:w w:val="95"/>
        </w:rPr>
        <w:t>with</w:t>
      </w:r>
      <w:r>
        <w:rPr>
          <w:color w:val="231F20"/>
          <w:spacing w:val="-33"/>
          <w:w w:val="95"/>
        </w:rPr>
        <w:t> </w:t>
      </w:r>
      <w:r>
        <w:rPr>
          <w:color w:val="231F20"/>
          <w:w w:val="95"/>
        </w:rPr>
        <w:t>heart</w:t>
      </w:r>
      <w:r>
        <w:rPr>
          <w:color w:val="231F20"/>
          <w:spacing w:val="-32"/>
          <w:w w:val="95"/>
        </w:rPr>
        <w:t> </w:t>
      </w:r>
      <w:r>
        <w:rPr>
          <w:color w:val="231F20"/>
          <w:w w:val="95"/>
        </w:rPr>
        <w:t>or </w:t>
      </w:r>
      <w:r>
        <w:rPr>
          <w:color w:val="231F20"/>
        </w:rPr>
        <w:t>lung</w:t>
      </w:r>
      <w:r>
        <w:rPr>
          <w:color w:val="231F20"/>
          <w:spacing w:val="-36"/>
        </w:rPr>
        <w:t> </w:t>
      </w:r>
      <w:r>
        <w:rPr>
          <w:color w:val="231F20"/>
        </w:rPr>
        <w:t>disease,</w:t>
      </w:r>
      <w:r>
        <w:rPr>
          <w:color w:val="231F20"/>
          <w:spacing w:val="-36"/>
        </w:rPr>
        <w:t> </w:t>
      </w:r>
      <w:r>
        <w:rPr>
          <w:color w:val="231F20"/>
        </w:rPr>
        <w:t>older</w:t>
      </w:r>
      <w:r>
        <w:rPr>
          <w:color w:val="231F20"/>
          <w:spacing w:val="-35"/>
        </w:rPr>
        <w:t> </w:t>
      </w:r>
      <w:r>
        <w:rPr>
          <w:color w:val="231F20"/>
        </w:rPr>
        <w:t>adults,</w:t>
      </w:r>
      <w:r>
        <w:rPr>
          <w:color w:val="231F20"/>
          <w:spacing w:val="-10"/>
        </w:rPr>
        <w:t> </w:t>
      </w:r>
      <w:r>
        <w:rPr>
          <w:color w:val="231F20"/>
        </w:rPr>
        <w:t>and</w:t>
      </w:r>
      <w:r>
        <w:rPr>
          <w:color w:val="231F20"/>
          <w:spacing w:val="-36"/>
        </w:rPr>
        <w:t> </w:t>
      </w:r>
      <w:r>
        <w:rPr>
          <w:color w:val="231F20"/>
        </w:rPr>
        <w:t>children.)</w:t>
      </w:r>
    </w:p>
    <w:p>
      <w:pPr>
        <w:pStyle w:val="ListParagraph"/>
        <w:numPr>
          <w:ilvl w:val="1"/>
          <w:numId w:val="66"/>
        </w:numPr>
        <w:tabs>
          <w:tab w:pos="1108" w:val="left" w:leader="none"/>
        </w:tabs>
        <w:spacing w:line="249" w:lineRule="auto" w:before="145" w:after="0"/>
        <w:ind w:left="1108" w:right="31" w:hanging="288"/>
        <w:jc w:val="left"/>
        <w:rPr>
          <w:sz w:val="22"/>
        </w:rPr>
      </w:pPr>
      <w:r>
        <w:rPr>
          <w:color w:val="231F20"/>
          <w:w w:val="95"/>
          <w:sz w:val="22"/>
        </w:rPr>
        <w:t>How might we and our community reduce air </w:t>
      </w:r>
      <w:r>
        <w:rPr>
          <w:color w:val="231F20"/>
          <w:w w:val="90"/>
          <w:sz w:val="22"/>
        </w:rPr>
        <w:t>pollution?</w:t>
      </w:r>
      <w:r>
        <w:rPr>
          <w:color w:val="231F20"/>
          <w:spacing w:val="-32"/>
          <w:w w:val="90"/>
          <w:sz w:val="22"/>
        </w:rPr>
        <w:t> </w:t>
      </w:r>
      <w:r>
        <w:rPr>
          <w:color w:val="231F20"/>
          <w:w w:val="90"/>
          <w:sz w:val="22"/>
        </w:rPr>
        <w:t>(</w:t>
      </w:r>
      <w:r>
        <w:rPr>
          <w:i/>
          <w:color w:val="231F20"/>
          <w:w w:val="90"/>
          <w:sz w:val="22"/>
        </w:rPr>
        <w:t>Possible</w:t>
      </w:r>
      <w:r>
        <w:rPr>
          <w:i/>
          <w:color w:val="231F20"/>
          <w:spacing w:val="-36"/>
          <w:w w:val="90"/>
          <w:sz w:val="22"/>
        </w:rPr>
        <w:t> </w:t>
      </w:r>
      <w:r>
        <w:rPr>
          <w:i/>
          <w:color w:val="231F20"/>
          <w:w w:val="90"/>
          <w:sz w:val="22"/>
        </w:rPr>
        <w:t>answers:</w:t>
      </w:r>
      <w:r>
        <w:rPr>
          <w:i/>
          <w:color w:val="231F20"/>
          <w:spacing w:val="-31"/>
          <w:w w:val="90"/>
          <w:sz w:val="22"/>
        </w:rPr>
        <w:t> </w:t>
      </w:r>
      <w:r>
        <w:rPr>
          <w:color w:val="231F20"/>
          <w:w w:val="90"/>
          <w:sz w:val="22"/>
        </w:rPr>
        <w:t>People</w:t>
      </w:r>
      <w:r>
        <w:rPr>
          <w:color w:val="231F20"/>
          <w:spacing w:val="-31"/>
          <w:w w:val="90"/>
          <w:sz w:val="22"/>
        </w:rPr>
        <w:t> </w:t>
      </w:r>
      <w:r>
        <w:rPr>
          <w:color w:val="231F20"/>
          <w:w w:val="90"/>
          <w:sz w:val="22"/>
        </w:rPr>
        <w:t>could</w:t>
      </w:r>
      <w:r>
        <w:rPr>
          <w:color w:val="231F20"/>
          <w:spacing w:val="-32"/>
          <w:w w:val="90"/>
          <w:sz w:val="22"/>
        </w:rPr>
        <w:t> </w:t>
      </w:r>
      <w:r>
        <w:rPr>
          <w:color w:val="231F20"/>
          <w:w w:val="90"/>
          <w:sz w:val="22"/>
        </w:rPr>
        <w:t>drive less and walk, bicycle, or take public transporta- </w:t>
      </w:r>
      <w:r>
        <w:rPr>
          <w:color w:val="231F20"/>
          <w:w w:val="85"/>
          <w:sz w:val="22"/>
        </w:rPr>
        <w:t>tion</w:t>
      </w:r>
      <w:r>
        <w:rPr>
          <w:color w:val="231F20"/>
          <w:spacing w:val="-11"/>
          <w:w w:val="85"/>
          <w:sz w:val="22"/>
        </w:rPr>
        <w:t> </w:t>
      </w:r>
      <w:r>
        <w:rPr>
          <w:color w:val="231F20"/>
          <w:w w:val="85"/>
          <w:sz w:val="22"/>
        </w:rPr>
        <w:t>(e.g.,</w:t>
      </w:r>
      <w:r>
        <w:rPr>
          <w:color w:val="231F20"/>
          <w:spacing w:val="-11"/>
          <w:w w:val="85"/>
          <w:sz w:val="22"/>
        </w:rPr>
        <w:t> </w:t>
      </w:r>
      <w:r>
        <w:rPr>
          <w:color w:val="231F20"/>
          <w:w w:val="85"/>
          <w:sz w:val="22"/>
        </w:rPr>
        <w:t>buses,</w:t>
      </w:r>
      <w:r>
        <w:rPr>
          <w:color w:val="231F20"/>
          <w:spacing w:val="-11"/>
          <w:w w:val="85"/>
          <w:sz w:val="22"/>
        </w:rPr>
        <w:t> </w:t>
      </w:r>
      <w:r>
        <w:rPr>
          <w:color w:val="231F20"/>
          <w:w w:val="85"/>
          <w:sz w:val="22"/>
        </w:rPr>
        <w:t>trains,</w:t>
      </w:r>
      <w:r>
        <w:rPr>
          <w:color w:val="231F20"/>
          <w:spacing w:val="-10"/>
          <w:w w:val="85"/>
          <w:sz w:val="22"/>
        </w:rPr>
        <w:t> </w:t>
      </w:r>
      <w:r>
        <w:rPr>
          <w:color w:val="231F20"/>
          <w:w w:val="85"/>
          <w:sz w:val="22"/>
        </w:rPr>
        <w:t>subways)</w:t>
      </w:r>
      <w:r>
        <w:rPr>
          <w:color w:val="231F20"/>
          <w:spacing w:val="-11"/>
          <w:w w:val="85"/>
          <w:sz w:val="22"/>
        </w:rPr>
        <w:t> </w:t>
      </w:r>
      <w:r>
        <w:rPr>
          <w:color w:val="231F20"/>
          <w:w w:val="85"/>
          <w:sz w:val="22"/>
        </w:rPr>
        <w:t>more</w:t>
      </w:r>
      <w:r>
        <w:rPr>
          <w:color w:val="231F20"/>
          <w:spacing w:val="-11"/>
          <w:w w:val="85"/>
          <w:sz w:val="22"/>
        </w:rPr>
        <w:t> </w:t>
      </w:r>
      <w:r>
        <w:rPr>
          <w:color w:val="231F20"/>
          <w:w w:val="85"/>
          <w:sz w:val="22"/>
        </w:rPr>
        <w:t>often.</w:t>
      </w:r>
      <w:r>
        <w:rPr>
          <w:color w:val="231F20"/>
          <w:spacing w:val="-10"/>
          <w:w w:val="85"/>
          <w:sz w:val="22"/>
        </w:rPr>
        <w:t> </w:t>
      </w:r>
      <w:r>
        <w:rPr>
          <w:color w:val="231F20"/>
          <w:w w:val="85"/>
          <w:sz w:val="22"/>
        </w:rPr>
        <w:t>They </w:t>
      </w:r>
      <w:r>
        <w:rPr>
          <w:color w:val="231F20"/>
          <w:w w:val="90"/>
          <w:sz w:val="22"/>
        </w:rPr>
        <w:t>could</w:t>
      </w:r>
      <w:r>
        <w:rPr>
          <w:color w:val="231F20"/>
          <w:spacing w:val="-38"/>
          <w:w w:val="90"/>
          <w:sz w:val="22"/>
        </w:rPr>
        <w:t> </w:t>
      </w:r>
      <w:r>
        <w:rPr>
          <w:color w:val="231F20"/>
          <w:w w:val="90"/>
          <w:sz w:val="22"/>
        </w:rPr>
        <w:t>carpool</w:t>
      </w:r>
      <w:r>
        <w:rPr>
          <w:color w:val="231F20"/>
          <w:spacing w:val="-38"/>
          <w:w w:val="90"/>
          <w:sz w:val="22"/>
        </w:rPr>
        <w:t> </w:t>
      </w:r>
      <w:r>
        <w:rPr>
          <w:color w:val="231F20"/>
          <w:w w:val="90"/>
          <w:sz w:val="22"/>
        </w:rPr>
        <w:t>more.</w:t>
      </w:r>
      <w:r>
        <w:rPr>
          <w:color w:val="231F20"/>
          <w:spacing w:val="-37"/>
          <w:w w:val="90"/>
          <w:sz w:val="22"/>
        </w:rPr>
        <w:t> </w:t>
      </w:r>
      <w:r>
        <w:rPr>
          <w:color w:val="231F20"/>
          <w:w w:val="90"/>
          <w:sz w:val="22"/>
        </w:rPr>
        <w:t>People</w:t>
      </w:r>
      <w:r>
        <w:rPr>
          <w:color w:val="231F20"/>
          <w:spacing w:val="-38"/>
          <w:w w:val="90"/>
          <w:sz w:val="22"/>
        </w:rPr>
        <w:t> </w:t>
      </w:r>
      <w:r>
        <w:rPr>
          <w:color w:val="231F20"/>
          <w:w w:val="90"/>
          <w:sz w:val="22"/>
        </w:rPr>
        <w:t>could</w:t>
      </w:r>
      <w:r>
        <w:rPr>
          <w:color w:val="231F20"/>
          <w:spacing w:val="-37"/>
          <w:w w:val="90"/>
          <w:sz w:val="22"/>
        </w:rPr>
        <w:t> </w:t>
      </w:r>
      <w:r>
        <w:rPr>
          <w:color w:val="231F20"/>
          <w:w w:val="90"/>
          <w:sz w:val="22"/>
        </w:rPr>
        <w:t>use</w:t>
      </w:r>
      <w:r>
        <w:rPr>
          <w:color w:val="231F20"/>
          <w:spacing w:val="-38"/>
          <w:w w:val="90"/>
          <w:sz w:val="22"/>
        </w:rPr>
        <w:t> </w:t>
      </w:r>
      <w:r>
        <w:rPr>
          <w:color w:val="231F20"/>
          <w:w w:val="90"/>
          <w:sz w:val="22"/>
        </w:rPr>
        <w:t>wood</w:t>
      </w:r>
      <w:r>
        <w:rPr>
          <w:color w:val="231F20"/>
          <w:spacing w:val="-37"/>
          <w:w w:val="90"/>
          <w:sz w:val="22"/>
        </w:rPr>
        <w:t> </w:t>
      </w:r>
      <w:r>
        <w:rPr>
          <w:color w:val="231F20"/>
          <w:w w:val="90"/>
          <w:sz w:val="22"/>
        </w:rPr>
        <w:t>stoves </w:t>
      </w:r>
      <w:r>
        <w:rPr>
          <w:color w:val="231F20"/>
          <w:w w:val="95"/>
          <w:sz w:val="22"/>
        </w:rPr>
        <w:t>and</w:t>
      </w:r>
      <w:r>
        <w:rPr>
          <w:color w:val="231F20"/>
          <w:spacing w:val="-35"/>
          <w:w w:val="95"/>
          <w:sz w:val="22"/>
        </w:rPr>
        <w:t> </w:t>
      </w:r>
      <w:r>
        <w:rPr>
          <w:color w:val="231F20"/>
          <w:w w:val="95"/>
          <w:sz w:val="22"/>
        </w:rPr>
        <w:t>fireplaces</w:t>
      </w:r>
      <w:r>
        <w:rPr>
          <w:color w:val="231F20"/>
          <w:spacing w:val="-35"/>
          <w:w w:val="95"/>
          <w:sz w:val="22"/>
        </w:rPr>
        <w:t> </w:t>
      </w:r>
      <w:r>
        <w:rPr>
          <w:color w:val="231F20"/>
          <w:w w:val="95"/>
          <w:sz w:val="22"/>
        </w:rPr>
        <w:t>less</w:t>
      </w:r>
      <w:r>
        <w:rPr>
          <w:color w:val="231F20"/>
          <w:spacing w:val="-35"/>
          <w:w w:val="95"/>
          <w:sz w:val="22"/>
        </w:rPr>
        <w:t> </w:t>
      </w:r>
      <w:r>
        <w:rPr>
          <w:color w:val="231F20"/>
          <w:w w:val="95"/>
          <w:sz w:val="22"/>
        </w:rPr>
        <w:t>often.</w:t>
      </w:r>
      <w:r>
        <w:rPr>
          <w:color w:val="231F20"/>
          <w:spacing w:val="-34"/>
          <w:w w:val="95"/>
          <w:sz w:val="22"/>
        </w:rPr>
        <w:t> </w:t>
      </w:r>
      <w:r>
        <w:rPr>
          <w:color w:val="231F20"/>
          <w:spacing w:val="-3"/>
          <w:w w:val="95"/>
          <w:sz w:val="22"/>
        </w:rPr>
        <w:t>We</w:t>
      </w:r>
      <w:r>
        <w:rPr>
          <w:color w:val="231F20"/>
          <w:spacing w:val="-35"/>
          <w:w w:val="95"/>
          <w:sz w:val="22"/>
        </w:rPr>
        <w:t> </w:t>
      </w:r>
      <w:r>
        <w:rPr>
          <w:color w:val="231F20"/>
          <w:w w:val="95"/>
          <w:sz w:val="22"/>
        </w:rPr>
        <w:t>can</w:t>
      </w:r>
      <w:r>
        <w:rPr>
          <w:color w:val="231F20"/>
          <w:spacing w:val="-35"/>
          <w:w w:val="95"/>
          <w:sz w:val="22"/>
        </w:rPr>
        <w:t> </w:t>
      </w:r>
      <w:r>
        <w:rPr>
          <w:color w:val="231F20"/>
          <w:w w:val="95"/>
          <w:sz w:val="22"/>
        </w:rPr>
        <w:t>turn</w:t>
      </w:r>
      <w:r>
        <w:rPr>
          <w:color w:val="231F20"/>
          <w:spacing w:val="-34"/>
          <w:w w:val="95"/>
          <w:sz w:val="22"/>
        </w:rPr>
        <w:t> </w:t>
      </w:r>
      <w:r>
        <w:rPr>
          <w:color w:val="231F20"/>
          <w:w w:val="95"/>
          <w:sz w:val="22"/>
        </w:rPr>
        <w:t>off</w:t>
      </w:r>
      <w:r>
        <w:rPr>
          <w:color w:val="231F20"/>
          <w:spacing w:val="-35"/>
          <w:w w:val="95"/>
          <w:sz w:val="22"/>
        </w:rPr>
        <w:t> </w:t>
      </w:r>
      <w:r>
        <w:rPr>
          <w:color w:val="231F20"/>
          <w:w w:val="95"/>
          <w:sz w:val="22"/>
        </w:rPr>
        <w:t>lights, </w:t>
      </w:r>
      <w:r>
        <w:rPr>
          <w:color w:val="231F20"/>
          <w:w w:val="90"/>
          <w:sz w:val="22"/>
        </w:rPr>
        <w:t>TVs,</w:t>
      </w:r>
      <w:r>
        <w:rPr>
          <w:color w:val="231F20"/>
          <w:spacing w:val="-34"/>
          <w:w w:val="90"/>
          <w:sz w:val="22"/>
        </w:rPr>
        <w:t> </w:t>
      </w:r>
      <w:r>
        <w:rPr>
          <w:color w:val="231F20"/>
          <w:w w:val="90"/>
          <w:sz w:val="22"/>
        </w:rPr>
        <w:t>computers,</w:t>
      </w:r>
      <w:r>
        <w:rPr>
          <w:color w:val="231F20"/>
          <w:spacing w:val="-33"/>
          <w:w w:val="90"/>
          <w:sz w:val="22"/>
        </w:rPr>
        <w:t> </w:t>
      </w:r>
      <w:r>
        <w:rPr>
          <w:color w:val="231F20"/>
          <w:w w:val="90"/>
          <w:sz w:val="22"/>
        </w:rPr>
        <w:t>and</w:t>
      </w:r>
      <w:r>
        <w:rPr>
          <w:color w:val="231F20"/>
          <w:spacing w:val="-33"/>
          <w:w w:val="90"/>
          <w:sz w:val="22"/>
        </w:rPr>
        <w:t> </w:t>
      </w:r>
      <w:r>
        <w:rPr>
          <w:color w:val="231F20"/>
          <w:w w:val="90"/>
          <w:sz w:val="22"/>
        </w:rPr>
        <w:t>other</w:t>
      </w:r>
      <w:r>
        <w:rPr>
          <w:color w:val="231F20"/>
          <w:spacing w:val="-33"/>
          <w:w w:val="90"/>
          <w:sz w:val="22"/>
        </w:rPr>
        <w:t> </w:t>
      </w:r>
      <w:r>
        <w:rPr>
          <w:color w:val="231F20"/>
          <w:w w:val="90"/>
          <w:sz w:val="22"/>
        </w:rPr>
        <w:t>equipment</w:t>
      </w:r>
      <w:r>
        <w:rPr>
          <w:color w:val="231F20"/>
          <w:spacing w:val="-34"/>
          <w:w w:val="90"/>
          <w:sz w:val="22"/>
        </w:rPr>
        <w:t> </w:t>
      </w:r>
      <w:r>
        <w:rPr>
          <w:color w:val="231F20"/>
          <w:w w:val="90"/>
          <w:sz w:val="22"/>
        </w:rPr>
        <w:t>when</w:t>
      </w:r>
      <w:r>
        <w:rPr>
          <w:color w:val="231F20"/>
          <w:spacing w:val="-33"/>
          <w:w w:val="90"/>
          <w:sz w:val="22"/>
        </w:rPr>
        <w:t> </w:t>
      </w:r>
      <w:r>
        <w:rPr>
          <w:color w:val="231F20"/>
          <w:w w:val="90"/>
          <w:sz w:val="22"/>
        </w:rPr>
        <w:t>we’re not</w:t>
      </w:r>
      <w:r>
        <w:rPr>
          <w:color w:val="231F20"/>
          <w:spacing w:val="-22"/>
          <w:w w:val="90"/>
          <w:sz w:val="22"/>
        </w:rPr>
        <w:t> </w:t>
      </w:r>
      <w:r>
        <w:rPr>
          <w:color w:val="231F20"/>
          <w:w w:val="90"/>
          <w:sz w:val="22"/>
        </w:rPr>
        <w:t>using</w:t>
      </w:r>
      <w:r>
        <w:rPr>
          <w:color w:val="231F20"/>
          <w:spacing w:val="-22"/>
          <w:w w:val="90"/>
          <w:sz w:val="22"/>
        </w:rPr>
        <w:t> </w:t>
      </w:r>
      <w:r>
        <w:rPr>
          <w:color w:val="231F20"/>
          <w:w w:val="90"/>
          <w:sz w:val="22"/>
        </w:rPr>
        <w:t>them.</w:t>
      </w:r>
      <w:r>
        <w:rPr>
          <w:color w:val="231F20"/>
          <w:spacing w:val="-22"/>
          <w:w w:val="90"/>
          <w:sz w:val="22"/>
        </w:rPr>
        <w:t> </w:t>
      </w:r>
      <w:r>
        <w:rPr>
          <w:color w:val="231F20"/>
          <w:w w:val="90"/>
          <w:sz w:val="22"/>
        </w:rPr>
        <w:t>Factories</w:t>
      </w:r>
      <w:r>
        <w:rPr>
          <w:color w:val="231F20"/>
          <w:spacing w:val="-21"/>
          <w:w w:val="90"/>
          <w:sz w:val="22"/>
        </w:rPr>
        <w:t> </w:t>
      </w:r>
      <w:r>
        <w:rPr>
          <w:color w:val="231F20"/>
          <w:w w:val="90"/>
          <w:sz w:val="22"/>
        </w:rPr>
        <w:t>and</w:t>
      </w:r>
      <w:r>
        <w:rPr>
          <w:color w:val="231F20"/>
          <w:spacing w:val="-22"/>
          <w:w w:val="90"/>
          <w:sz w:val="22"/>
        </w:rPr>
        <w:t> </w:t>
      </w:r>
      <w:r>
        <w:rPr>
          <w:color w:val="231F20"/>
          <w:w w:val="90"/>
          <w:sz w:val="22"/>
        </w:rPr>
        <w:t>power</w:t>
      </w:r>
      <w:r>
        <w:rPr>
          <w:color w:val="231F20"/>
          <w:spacing w:val="-22"/>
          <w:w w:val="90"/>
          <w:sz w:val="22"/>
        </w:rPr>
        <w:t> </w:t>
      </w:r>
      <w:r>
        <w:rPr>
          <w:color w:val="231F20"/>
          <w:w w:val="90"/>
          <w:sz w:val="22"/>
        </w:rPr>
        <w:t>plants</w:t>
      </w:r>
      <w:r>
        <w:rPr>
          <w:color w:val="231F20"/>
          <w:spacing w:val="-22"/>
          <w:w w:val="90"/>
          <w:sz w:val="22"/>
        </w:rPr>
        <w:t> </w:t>
      </w:r>
      <w:r>
        <w:rPr>
          <w:color w:val="231F20"/>
          <w:w w:val="90"/>
          <w:sz w:val="22"/>
        </w:rPr>
        <w:t>could use</w:t>
      </w:r>
      <w:r>
        <w:rPr>
          <w:color w:val="231F20"/>
          <w:spacing w:val="-20"/>
          <w:w w:val="90"/>
          <w:sz w:val="22"/>
        </w:rPr>
        <w:t> </w:t>
      </w:r>
      <w:r>
        <w:rPr>
          <w:color w:val="231F20"/>
          <w:w w:val="90"/>
          <w:sz w:val="22"/>
        </w:rPr>
        <w:t>cleaner</w:t>
      </w:r>
      <w:r>
        <w:rPr>
          <w:color w:val="231F20"/>
          <w:spacing w:val="-20"/>
          <w:w w:val="90"/>
          <w:sz w:val="22"/>
        </w:rPr>
        <w:t> </w:t>
      </w:r>
      <w:r>
        <w:rPr>
          <w:color w:val="231F20"/>
          <w:w w:val="90"/>
          <w:sz w:val="22"/>
        </w:rPr>
        <w:t>fuels</w:t>
      </w:r>
      <w:r>
        <w:rPr>
          <w:color w:val="231F20"/>
          <w:spacing w:val="-20"/>
          <w:w w:val="90"/>
          <w:sz w:val="22"/>
        </w:rPr>
        <w:t> </w:t>
      </w:r>
      <w:r>
        <w:rPr>
          <w:color w:val="231F20"/>
          <w:w w:val="90"/>
          <w:sz w:val="22"/>
        </w:rPr>
        <w:t>and</w:t>
      </w:r>
      <w:r>
        <w:rPr>
          <w:color w:val="231F20"/>
          <w:spacing w:val="-20"/>
          <w:w w:val="90"/>
          <w:sz w:val="22"/>
        </w:rPr>
        <w:t> </w:t>
      </w:r>
      <w:r>
        <w:rPr>
          <w:color w:val="231F20"/>
          <w:w w:val="90"/>
          <w:sz w:val="22"/>
        </w:rPr>
        <w:t>other</w:t>
      </w:r>
      <w:r>
        <w:rPr>
          <w:color w:val="231F20"/>
          <w:spacing w:val="-19"/>
          <w:w w:val="90"/>
          <w:sz w:val="22"/>
        </w:rPr>
        <w:t> </w:t>
      </w:r>
      <w:r>
        <w:rPr>
          <w:color w:val="231F20"/>
          <w:w w:val="90"/>
          <w:sz w:val="22"/>
        </w:rPr>
        <w:t>substances</w:t>
      </w:r>
      <w:r>
        <w:rPr>
          <w:color w:val="231F20"/>
          <w:spacing w:val="-20"/>
          <w:w w:val="90"/>
          <w:sz w:val="22"/>
        </w:rPr>
        <w:t> </w:t>
      </w:r>
      <w:r>
        <w:rPr>
          <w:color w:val="231F20"/>
          <w:w w:val="90"/>
          <w:sz w:val="22"/>
        </w:rPr>
        <w:t>that</w:t>
      </w:r>
      <w:r>
        <w:rPr>
          <w:color w:val="231F20"/>
          <w:spacing w:val="-20"/>
          <w:w w:val="90"/>
          <w:sz w:val="22"/>
        </w:rPr>
        <w:t> </w:t>
      </w:r>
      <w:r>
        <w:rPr>
          <w:color w:val="231F20"/>
          <w:w w:val="90"/>
          <w:sz w:val="22"/>
        </w:rPr>
        <w:t>pro- </w:t>
      </w:r>
      <w:r>
        <w:rPr>
          <w:color w:val="231F20"/>
          <w:w w:val="95"/>
          <w:sz w:val="22"/>
        </w:rPr>
        <w:t>duce less air</w:t>
      </w:r>
      <w:r>
        <w:rPr>
          <w:color w:val="231F20"/>
          <w:spacing w:val="-31"/>
          <w:w w:val="95"/>
          <w:sz w:val="22"/>
        </w:rPr>
        <w:t> </w:t>
      </w:r>
      <w:r>
        <w:rPr>
          <w:color w:val="231F20"/>
          <w:w w:val="95"/>
          <w:sz w:val="22"/>
        </w:rPr>
        <w:t>pollution.)</w:t>
      </w:r>
    </w:p>
    <w:p>
      <w:pPr>
        <w:pStyle w:val="ListParagraph"/>
        <w:numPr>
          <w:ilvl w:val="1"/>
          <w:numId w:val="66"/>
        </w:numPr>
        <w:tabs>
          <w:tab w:pos="1108" w:val="left" w:leader="none"/>
        </w:tabs>
        <w:spacing w:line="249" w:lineRule="auto" w:before="149" w:after="0"/>
        <w:ind w:left="1108" w:right="250" w:hanging="288"/>
        <w:jc w:val="both"/>
        <w:rPr>
          <w:sz w:val="22"/>
        </w:rPr>
      </w:pPr>
      <w:r>
        <w:rPr>
          <w:color w:val="231F20"/>
          <w:w w:val="95"/>
          <w:sz w:val="22"/>
        </w:rPr>
        <w:t>Do</w:t>
      </w:r>
      <w:r>
        <w:rPr>
          <w:color w:val="231F20"/>
          <w:spacing w:val="-36"/>
          <w:w w:val="95"/>
          <w:sz w:val="22"/>
        </w:rPr>
        <w:t> </w:t>
      </w:r>
      <w:r>
        <w:rPr>
          <w:color w:val="231F20"/>
          <w:w w:val="95"/>
          <w:sz w:val="22"/>
        </w:rPr>
        <w:t>you</w:t>
      </w:r>
      <w:r>
        <w:rPr>
          <w:color w:val="231F20"/>
          <w:spacing w:val="-36"/>
          <w:w w:val="95"/>
          <w:sz w:val="22"/>
        </w:rPr>
        <w:t> </w:t>
      </w:r>
      <w:r>
        <w:rPr>
          <w:color w:val="231F20"/>
          <w:w w:val="95"/>
          <w:sz w:val="22"/>
        </w:rPr>
        <w:t>think</w:t>
      </w:r>
      <w:r>
        <w:rPr>
          <w:color w:val="231F20"/>
          <w:spacing w:val="-36"/>
          <w:w w:val="95"/>
          <w:sz w:val="22"/>
        </w:rPr>
        <w:t> </w:t>
      </w:r>
      <w:r>
        <w:rPr>
          <w:color w:val="231F20"/>
          <w:w w:val="95"/>
          <w:sz w:val="22"/>
        </w:rPr>
        <w:t>there</w:t>
      </w:r>
      <w:r>
        <w:rPr>
          <w:color w:val="231F20"/>
          <w:spacing w:val="-36"/>
          <w:w w:val="95"/>
          <w:sz w:val="22"/>
        </w:rPr>
        <w:t> </w:t>
      </w:r>
      <w:r>
        <w:rPr>
          <w:color w:val="231F20"/>
          <w:w w:val="95"/>
          <w:sz w:val="22"/>
        </w:rPr>
        <w:t>are</w:t>
      </w:r>
      <w:r>
        <w:rPr>
          <w:color w:val="231F20"/>
          <w:spacing w:val="-36"/>
          <w:w w:val="95"/>
          <w:sz w:val="22"/>
        </w:rPr>
        <w:t> </w:t>
      </w:r>
      <w:r>
        <w:rPr>
          <w:color w:val="231F20"/>
          <w:w w:val="95"/>
          <w:sz w:val="22"/>
        </w:rPr>
        <w:t>ways</w:t>
      </w:r>
      <w:r>
        <w:rPr>
          <w:color w:val="231F20"/>
          <w:spacing w:val="-36"/>
          <w:w w:val="95"/>
          <w:sz w:val="22"/>
        </w:rPr>
        <w:t> </w:t>
      </w:r>
      <w:r>
        <w:rPr>
          <w:color w:val="231F20"/>
          <w:w w:val="95"/>
          <w:sz w:val="22"/>
        </w:rPr>
        <w:t>to</w:t>
      </w:r>
      <w:r>
        <w:rPr>
          <w:color w:val="231F20"/>
          <w:spacing w:val="-36"/>
          <w:w w:val="95"/>
          <w:sz w:val="22"/>
        </w:rPr>
        <w:t> </w:t>
      </w:r>
      <w:r>
        <w:rPr>
          <w:color w:val="231F20"/>
          <w:w w:val="95"/>
          <w:sz w:val="22"/>
        </w:rPr>
        <w:t>check</w:t>
      </w:r>
      <w:r>
        <w:rPr>
          <w:color w:val="231F20"/>
          <w:spacing w:val="-36"/>
          <w:w w:val="95"/>
          <w:sz w:val="22"/>
        </w:rPr>
        <w:t> </w:t>
      </w:r>
      <w:r>
        <w:rPr>
          <w:color w:val="231F20"/>
          <w:w w:val="95"/>
          <w:sz w:val="22"/>
        </w:rPr>
        <w:t>what</w:t>
      </w:r>
      <w:r>
        <w:rPr>
          <w:color w:val="231F20"/>
          <w:spacing w:val="-36"/>
          <w:w w:val="95"/>
          <w:sz w:val="22"/>
        </w:rPr>
        <w:t> </w:t>
      </w:r>
      <w:r>
        <w:rPr>
          <w:color w:val="231F20"/>
          <w:w w:val="95"/>
          <w:sz w:val="22"/>
        </w:rPr>
        <w:t>the </w:t>
      </w:r>
      <w:r>
        <w:rPr>
          <w:color w:val="231F20"/>
          <w:w w:val="90"/>
          <w:sz w:val="22"/>
        </w:rPr>
        <w:t>air</w:t>
      </w:r>
      <w:r>
        <w:rPr>
          <w:color w:val="231F20"/>
          <w:spacing w:val="-27"/>
          <w:w w:val="90"/>
          <w:sz w:val="22"/>
        </w:rPr>
        <w:t> </w:t>
      </w:r>
      <w:r>
        <w:rPr>
          <w:color w:val="231F20"/>
          <w:w w:val="90"/>
          <w:sz w:val="22"/>
        </w:rPr>
        <w:t>quality</w:t>
      </w:r>
      <w:r>
        <w:rPr>
          <w:color w:val="231F20"/>
          <w:spacing w:val="-26"/>
          <w:w w:val="90"/>
          <w:sz w:val="22"/>
        </w:rPr>
        <w:t> </w:t>
      </w:r>
      <w:r>
        <w:rPr>
          <w:color w:val="231F20"/>
          <w:w w:val="90"/>
          <w:sz w:val="22"/>
        </w:rPr>
        <w:t>is?</w:t>
      </w:r>
      <w:r>
        <w:rPr>
          <w:color w:val="231F20"/>
          <w:spacing w:val="-26"/>
          <w:w w:val="90"/>
          <w:sz w:val="22"/>
        </w:rPr>
        <w:t> </w:t>
      </w:r>
      <w:r>
        <w:rPr>
          <w:color w:val="231F20"/>
          <w:w w:val="90"/>
          <w:sz w:val="22"/>
        </w:rPr>
        <w:t>(Answer:</w:t>
      </w:r>
      <w:r>
        <w:rPr>
          <w:color w:val="231F20"/>
          <w:spacing w:val="3"/>
          <w:w w:val="90"/>
          <w:sz w:val="22"/>
        </w:rPr>
        <w:t> </w:t>
      </w:r>
      <w:r>
        <w:rPr>
          <w:color w:val="231F20"/>
          <w:spacing w:val="-3"/>
          <w:w w:val="90"/>
          <w:sz w:val="22"/>
        </w:rPr>
        <w:t>Yes.</w:t>
      </w:r>
      <w:r>
        <w:rPr>
          <w:color w:val="231F20"/>
          <w:spacing w:val="-26"/>
          <w:w w:val="90"/>
          <w:sz w:val="22"/>
        </w:rPr>
        <w:t> </w:t>
      </w:r>
      <w:r>
        <w:rPr>
          <w:color w:val="231F20"/>
          <w:spacing w:val="-3"/>
          <w:w w:val="90"/>
          <w:sz w:val="22"/>
        </w:rPr>
        <w:t>You</w:t>
      </w:r>
      <w:r>
        <w:rPr>
          <w:color w:val="231F20"/>
          <w:spacing w:val="-27"/>
          <w:w w:val="90"/>
          <w:sz w:val="22"/>
        </w:rPr>
        <w:t> </w:t>
      </w:r>
      <w:r>
        <w:rPr>
          <w:color w:val="231F20"/>
          <w:w w:val="90"/>
          <w:sz w:val="22"/>
        </w:rPr>
        <w:t>can</w:t>
      </w:r>
      <w:r>
        <w:rPr>
          <w:color w:val="231F20"/>
          <w:spacing w:val="-26"/>
          <w:w w:val="90"/>
          <w:sz w:val="22"/>
        </w:rPr>
        <w:t> </w:t>
      </w:r>
      <w:r>
        <w:rPr>
          <w:color w:val="231F20"/>
          <w:w w:val="90"/>
          <w:sz w:val="22"/>
        </w:rPr>
        <w:t>check</w:t>
      </w:r>
      <w:r>
        <w:rPr>
          <w:color w:val="231F20"/>
          <w:spacing w:val="-26"/>
          <w:w w:val="90"/>
          <w:sz w:val="22"/>
        </w:rPr>
        <w:t> </w:t>
      </w:r>
      <w:r>
        <w:rPr>
          <w:color w:val="231F20"/>
          <w:w w:val="90"/>
          <w:sz w:val="22"/>
        </w:rPr>
        <w:t>the </w:t>
      </w:r>
      <w:r>
        <w:rPr>
          <w:color w:val="231F20"/>
          <w:w w:val="95"/>
          <w:sz w:val="22"/>
        </w:rPr>
        <w:t>air</w:t>
      </w:r>
      <w:r>
        <w:rPr>
          <w:color w:val="231F20"/>
          <w:spacing w:val="-36"/>
          <w:w w:val="95"/>
          <w:sz w:val="22"/>
        </w:rPr>
        <w:t> </w:t>
      </w:r>
      <w:r>
        <w:rPr>
          <w:color w:val="231F20"/>
          <w:w w:val="95"/>
          <w:sz w:val="22"/>
        </w:rPr>
        <w:t>quality</w:t>
      </w:r>
      <w:r>
        <w:rPr>
          <w:color w:val="231F20"/>
          <w:spacing w:val="-37"/>
          <w:w w:val="95"/>
          <w:sz w:val="22"/>
        </w:rPr>
        <w:t> </w:t>
      </w:r>
      <w:r>
        <w:rPr>
          <w:color w:val="231F20"/>
          <w:w w:val="95"/>
          <w:sz w:val="22"/>
        </w:rPr>
        <w:t>each</w:t>
      </w:r>
      <w:r>
        <w:rPr>
          <w:color w:val="231F20"/>
          <w:spacing w:val="-36"/>
          <w:w w:val="95"/>
          <w:sz w:val="22"/>
        </w:rPr>
        <w:t> </w:t>
      </w:r>
      <w:r>
        <w:rPr>
          <w:color w:val="231F20"/>
          <w:w w:val="95"/>
          <w:sz w:val="22"/>
        </w:rPr>
        <w:t>day</w:t>
      </w:r>
      <w:r>
        <w:rPr>
          <w:color w:val="231F20"/>
          <w:spacing w:val="-36"/>
          <w:w w:val="95"/>
          <w:sz w:val="22"/>
        </w:rPr>
        <w:t> </w:t>
      </w:r>
      <w:r>
        <w:rPr>
          <w:color w:val="231F20"/>
          <w:w w:val="95"/>
          <w:sz w:val="22"/>
        </w:rPr>
        <w:t>and</w:t>
      </w:r>
      <w:r>
        <w:rPr>
          <w:color w:val="231F20"/>
          <w:spacing w:val="-36"/>
          <w:w w:val="95"/>
          <w:sz w:val="22"/>
        </w:rPr>
        <w:t> </w:t>
      </w:r>
      <w:r>
        <w:rPr>
          <w:color w:val="231F20"/>
          <w:w w:val="95"/>
          <w:sz w:val="22"/>
        </w:rPr>
        <w:t>for</w:t>
      </w:r>
      <w:r>
        <w:rPr>
          <w:color w:val="231F20"/>
          <w:spacing w:val="-36"/>
          <w:w w:val="95"/>
          <w:sz w:val="22"/>
        </w:rPr>
        <w:t> </w:t>
      </w:r>
      <w:r>
        <w:rPr>
          <w:color w:val="231F20"/>
          <w:w w:val="95"/>
          <w:sz w:val="22"/>
        </w:rPr>
        <w:t>the</w:t>
      </w:r>
      <w:r>
        <w:rPr>
          <w:color w:val="231F20"/>
          <w:spacing w:val="-36"/>
          <w:w w:val="95"/>
          <w:sz w:val="22"/>
        </w:rPr>
        <w:t> </w:t>
      </w:r>
      <w:r>
        <w:rPr>
          <w:color w:val="231F20"/>
          <w:w w:val="95"/>
          <w:sz w:val="22"/>
        </w:rPr>
        <w:t>next</w:t>
      </w:r>
      <w:r>
        <w:rPr>
          <w:color w:val="231F20"/>
          <w:spacing w:val="-36"/>
          <w:w w:val="95"/>
          <w:sz w:val="22"/>
        </w:rPr>
        <w:t> </w:t>
      </w:r>
      <w:r>
        <w:rPr>
          <w:color w:val="231F20"/>
          <w:w w:val="95"/>
          <w:sz w:val="22"/>
        </w:rPr>
        <w:t>day</w:t>
      </w:r>
      <w:r>
        <w:rPr>
          <w:color w:val="231F20"/>
          <w:spacing w:val="-36"/>
          <w:w w:val="95"/>
          <w:sz w:val="22"/>
        </w:rPr>
        <w:t> </w:t>
      </w:r>
      <w:r>
        <w:rPr>
          <w:color w:val="231F20"/>
          <w:w w:val="95"/>
          <w:sz w:val="22"/>
        </w:rPr>
        <w:t>on</w:t>
      </w:r>
      <w:r>
        <w:rPr>
          <w:color w:val="231F20"/>
          <w:spacing w:val="-36"/>
          <w:w w:val="95"/>
          <w:sz w:val="22"/>
        </w:rPr>
        <w:t> </w:t>
      </w:r>
      <w:r>
        <w:rPr>
          <w:color w:val="231F20"/>
          <w:w w:val="95"/>
          <w:sz w:val="22"/>
        </w:rPr>
        <w:t>the</w:t>
      </w:r>
    </w:p>
    <w:p>
      <w:pPr>
        <w:pStyle w:val="BodyText"/>
        <w:spacing w:line="249" w:lineRule="auto" w:before="3"/>
        <w:ind w:left="1108" w:right="-7"/>
      </w:pPr>
      <w:r>
        <w:rPr>
          <w:color w:val="231F20"/>
          <w:w w:val="90"/>
        </w:rPr>
        <w:t>Internet</w:t>
      </w:r>
      <w:r>
        <w:rPr>
          <w:color w:val="231F20"/>
          <w:spacing w:val="-23"/>
          <w:w w:val="90"/>
        </w:rPr>
        <w:t> </w:t>
      </w:r>
      <w:r>
        <w:rPr>
          <w:color w:val="231F20"/>
          <w:w w:val="90"/>
        </w:rPr>
        <w:t>at:</w:t>
      </w:r>
      <w:r>
        <w:rPr>
          <w:color w:val="231F20"/>
          <w:spacing w:val="-23"/>
          <w:w w:val="90"/>
        </w:rPr>
        <w:t> </w:t>
      </w:r>
      <w:hyperlink r:id="rId11">
        <w:r>
          <w:rPr>
            <w:color w:val="231F20"/>
            <w:w w:val="90"/>
            <w:u w:val="single" w:color="231F20"/>
          </w:rPr>
          <w:t>www.airnow.gov</w:t>
        </w:r>
        <w:r>
          <w:rPr>
            <w:color w:val="231F20"/>
            <w:spacing w:val="-23"/>
            <w:w w:val="90"/>
          </w:rPr>
          <w:t> </w:t>
        </w:r>
      </w:hyperlink>
      <w:r>
        <w:rPr>
          <w:color w:val="231F20"/>
          <w:w w:val="90"/>
        </w:rPr>
        <w:t>which</w:t>
      </w:r>
      <w:r>
        <w:rPr>
          <w:color w:val="231F20"/>
          <w:spacing w:val="-23"/>
          <w:w w:val="90"/>
        </w:rPr>
        <w:t> </w:t>
      </w:r>
      <w:r>
        <w:rPr>
          <w:color w:val="231F20"/>
          <w:w w:val="90"/>
        </w:rPr>
        <w:t>provides</w:t>
      </w:r>
      <w:r>
        <w:rPr>
          <w:color w:val="231F20"/>
          <w:spacing w:val="-22"/>
          <w:w w:val="90"/>
        </w:rPr>
        <w:t> </w:t>
      </w:r>
      <w:r>
        <w:rPr>
          <w:color w:val="231F20"/>
          <w:w w:val="90"/>
        </w:rPr>
        <w:t>an</w:t>
      </w:r>
      <w:r>
        <w:rPr>
          <w:color w:val="231F20"/>
          <w:spacing w:val="-23"/>
          <w:w w:val="90"/>
        </w:rPr>
        <w:t> </w:t>
      </w:r>
      <w:r>
        <w:rPr>
          <w:color w:val="231F20"/>
          <w:spacing w:val="-5"/>
          <w:w w:val="90"/>
        </w:rPr>
        <w:t>Air </w:t>
      </w:r>
      <w:r>
        <w:rPr>
          <w:color w:val="231F20"/>
          <w:w w:val="90"/>
        </w:rPr>
        <w:t>Quality</w:t>
      </w:r>
      <w:r>
        <w:rPr>
          <w:color w:val="231F20"/>
          <w:spacing w:val="-24"/>
          <w:w w:val="90"/>
        </w:rPr>
        <w:t> </w:t>
      </w:r>
      <w:r>
        <w:rPr>
          <w:color w:val="231F20"/>
          <w:w w:val="90"/>
        </w:rPr>
        <w:t>Index,</w:t>
      </w:r>
      <w:r>
        <w:rPr>
          <w:color w:val="231F20"/>
          <w:spacing w:val="-23"/>
          <w:w w:val="90"/>
        </w:rPr>
        <w:t> </w:t>
      </w:r>
      <w:r>
        <w:rPr>
          <w:color w:val="231F20"/>
          <w:w w:val="90"/>
        </w:rPr>
        <w:t>or</w:t>
      </w:r>
      <w:r>
        <w:rPr>
          <w:color w:val="231F20"/>
          <w:spacing w:val="-24"/>
          <w:w w:val="90"/>
        </w:rPr>
        <w:t> </w:t>
      </w:r>
      <w:r>
        <w:rPr>
          <w:color w:val="231F20"/>
          <w:w w:val="90"/>
        </w:rPr>
        <w:t>AQI.</w:t>
      </w:r>
      <w:r>
        <w:rPr>
          <w:color w:val="231F20"/>
          <w:spacing w:val="-23"/>
          <w:w w:val="90"/>
        </w:rPr>
        <w:t> </w:t>
      </w:r>
      <w:r>
        <w:rPr>
          <w:color w:val="231F20"/>
          <w:w w:val="90"/>
        </w:rPr>
        <w:t>The</w:t>
      </w:r>
      <w:r>
        <w:rPr>
          <w:color w:val="231F20"/>
          <w:spacing w:val="-24"/>
          <w:w w:val="90"/>
        </w:rPr>
        <w:t> </w:t>
      </w:r>
      <w:r>
        <w:rPr>
          <w:color w:val="231F20"/>
          <w:w w:val="90"/>
        </w:rPr>
        <w:t>AQI</w:t>
      </w:r>
      <w:r>
        <w:rPr>
          <w:color w:val="231F20"/>
          <w:spacing w:val="-23"/>
          <w:w w:val="90"/>
        </w:rPr>
        <w:t> </w:t>
      </w:r>
      <w:r>
        <w:rPr>
          <w:color w:val="231F20"/>
          <w:w w:val="90"/>
        </w:rPr>
        <w:t>is</w:t>
      </w:r>
      <w:r>
        <w:rPr>
          <w:color w:val="231F20"/>
          <w:spacing w:val="-24"/>
          <w:w w:val="90"/>
        </w:rPr>
        <w:t> </w:t>
      </w:r>
      <w:r>
        <w:rPr>
          <w:color w:val="231F20"/>
          <w:w w:val="90"/>
        </w:rPr>
        <w:t>also</w:t>
      </w:r>
      <w:r>
        <w:rPr>
          <w:color w:val="231F20"/>
          <w:spacing w:val="-23"/>
          <w:w w:val="90"/>
        </w:rPr>
        <w:t> </w:t>
      </w:r>
      <w:r>
        <w:rPr>
          <w:color w:val="231F20"/>
          <w:w w:val="90"/>
        </w:rPr>
        <w:t>often</w:t>
      </w:r>
      <w:r>
        <w:rPr>
          <w:color w:val="231F20"/>
          <w:spacing w:val="-23"/>
          <w:w w:val="90"/>
        </w:rPr>
        <w:t> </w:t>
      </w:r>
      <w:r>
        <w:rPr>
          <w:color w:val="231F20"/>
          <w:w w:val="90"/>
        </w:rPr>
        <w:t>part</w:t>
      </w:r>
      <w:r>
        <w:rPr>
          <w:color w:val="231F20"/>
          <w:spacing w:val="-24"/>
          <w:w w:val="90"/>
        </w:rPr>
        <w:t> </w:t>
      </w:r>
      <w:r>
        <w:rPr>
          <w:color w:val="231F20"/>
          <w:w w:val="90"/>
        </w:rPr>
        <w:t>of the</w:t>
      </w:r>
      <w:r>
        <w:rPr>
          <w:color w:val="231F20"/>
          <w:spacing w:val="-21"/>
          <w:w w:val="90"/>
        </w:rPr>
        <w:t> </w:t>
      </w:r>
      <w:r>
        <w:rPr>
          <w:color w:val="231F20"/>
          <w:w w:val="90"/>
        </w:rPr>
        <w:t>weather</w:t>
      </w:r>
      <w:r>
        <w:rPr>
          <w:color w:val="231F20"/>
          <w:spacing w:val="-21"/>
          <w:w w:val="90"/>
        </w:rPr>
        <w:t> </w:t>
      </w:r>
      <w:r>
        <w:rPr>
          <w:color w:val="231F20"/>
          <w:w w:val="90"/>
        </w:rPr>
        <w:t>report</w:t>
      </w:r>
      <w:r>
        <w:rPr>
          <w:color w:val="231F20"/>
          <w:spacing w:val="-21"/>
          <w:w w:val="90"/>
        </w:rPr>
        <w:t> </w:t>
      </w:r>
      <w:r>
        <w:rPr>
          <w:color w:val="231F20"/>
          <w:w w:val="90"/>
        </w:rPr>
        <w:t>in</w:t>
      </w:r>
      <w:r>
        <w:rPr>
          <w:color w:val="231F20"/>
          <w:spacing w:val="-21"/>
          <w:w w:val="90"/>
        </w:rPr>
        <w:t> </w:t>
      </w:r>
      <w:r>
        <w:rPr>
          <w:color w:val="231F20"/>
          <w:w w:val="90"/>
        </w:rPr>
        <w:t>newspapers</w:t>
      </w:r>
      <w:r>
        <w:rPr>
          <w:color w:val="231F20"/>
          <w:spacing w:val="-20"/>
          <w:w w:val="90"/>
        </w:rPr>
        <w:t> </w:t>
      </w:r>
      <w:r>
        <w:rPr>
          <w:color w:val="231F20"/>
          <w:w w:val="90"/>
        </w:rPr>
        <w:t>and</w:t>
      </w:r>
      <w:r>
        <w:rPr>
          <w:color w:val="231F20"/>
          <w:spacing w:val="-21"/>
          <w:w w:val="90"/>
        </w:rPr>
        <w:t> </w:t>
      </w:r>
      <w:r>
        <w:rPr>
          <w:color w:val="231F20"/>
          <w:w w:val="90"/>
        </w:rPr>
        <w:t>on</w:t>
      </w:r>
      <w:r>
        <w:rPr>
          <w:color w:val="231F20"/>
          <w:spacing w:val="-21"/>
          <w:w w:val="90"/>
        </w:rPr>
        <w:t> </w:t>
      </w:r>
      <w:r>
        <w:rPr>
          <w:color w:val="231F20"/>
          <w:w w:val="90"/>
        </w:rPr>
        <w:t>TV</w:t>
      </w:r>
      <w:r>
        <w:rPr>
          <w:color w:val="231F20"/>
          <w:spacing w:val="-21"/>
          <w:w w:val="90"/>
        </w:rPr>
        <w:t> </w:t>
      </w:r>
      <w:r>
        <w:rPr>
          <w:color w:val="231F20"/>
          <w:w w:val="90"/>
        </w:rPr>
        <w:t>and the</w:t>
      </w:r>
      <w:r>
        <w:rPr>
          <w:color w:val="231F20"/>
          <w:spacing w:val="-21"/>
          <w:w w:val="90"/>
        </w:rPr>
        <w:t> </w:t>
      </w:r>
      <w:r>
        <w:rPr>
          <w:color w:val="231F20"/>
          <w:w w:val="90"/>
        </w:rPr>
        <w:t>radio.</w:t>
      </w:r>
      <w:r>
        <w:rPr>
          <w:color w:val="231F20"/>
          <w:spacing w:val="-21"/>
          <w:w w:val="90"/>
        </w:rPr>
        <w:t> </w:t>
      </w:r>
      <w:r>
        <w:rPr>
          <w:color w:val="231F20"/>
          <w:w w:val="90"/>
        </w:rPr>
        <w:t>The</w:t>
      </w:r>
      <w:r>
        <w:rPr>
          <w:color w:val="231F20"/>
          <w:spacing w:val="-21"/>
          <w:w w:val="90"/>
        </w:rPr>
        <w:t> </w:t>
      </w:r>
      <w:r>
        <w:rPr>
          <w:color w:val="231F20"/>
          <w:w w:val="90"/>
        </w:rPr>
        <w:t>AQI</w:t>
      </w:r>
      <w:r>
        <w:rPr>
          <w:color w:val="231F20"/>
          <w:spacing w:val="-21"/>
          <w:w w:val="90"/>
        </w:rPr>
        <w:t> </w:t>
      </w:r>
      <w:r>
        <w:rPr>
          <w:color w:val="231F20"/>
          <w:w w:val="90"/>
        </w:rPr>
        <w:t>provides</w:t>
      </w:r>
      <w:r>
        <w:rPr>
          <w:color w:val="231F20"/>
          <w:spacing w:val="-21"/>
          <w:w w:val="90"/>
        </w:rPr>
        <w:t> </w:t>
      </w:r>
      <w:r>
        <w:rPr>
          <w:color w:val="231F20"/>
          <w:w w:val="90"/>
        </w:rPr>
        <w:t>information</w:t>
      </w:r>
      <w:r>
        <w:rPr>
          <w:color w:val="231F20"/>
          <w:spacing w:val="-21"/>
          <w:w w:val="90"/>
        </w:rPr>
        <w:t> </w:t>
      </w:r>
      <w:r>
        <w:rPr>
          <w:color w:val="231F20"/>
          <w:w w:val="90"/>
        </w:rPr>
        <w:t>on</w:t>
      </w:r>
      <w:r>
        <w:rPr>
          <w:color w:val="231F20"/>
          <w:spacing w:val="-21"/>
          <w:w w:val="90"/>
        </w:rPr>
        <w:t> </w:t>
      </w:r>
      <w:r>
        <w:rPr>
          <w:color w:val="231F20"/>
          <w:w w:val="90"/>
        </w:rPr>
        <w:t>five</w:t>
      </w:r>
      <w:r>
        <w:rPr>
          <w:color w:val="231F20"/>
          <w:spacing w:val="-21"/>
          <w:w w:val="90"/>
        </w:rPr>
        <w:t> </w:t>
      </w:r>
      <w:r>
        <w:rPr>
          <w:color w:val="231F20"/>
          <w:w w:val="90"/>
        </w:rPr>
        <w:t>air </w:t>
      </w:r>
      <w:r>
        <w:rPr>
          <w:color w:val="231F20"/>
          <w:w w:val="95"/>
        </w:rPr>
        <w:t>pollutants,</w:t>
      </w:r>
      <w:r>
        <w:rPr>
          <w:color w:val="231F20"/>
          <w:spacing w:val="-17"/>
          <w:w w:val="95"/>
        </w:rPr>
        <w:t> </w:t>
      </w:r>
      <w:r>
        <w:rPr>
          <w:color w:val="231F20"/>
          <w:w w:val="95"/>
        </w:rPr>
        <w:t>including</w:t>
      </w:r>
      <w:r>
        <w:rPr>
          <w:color w:val="231F20"/>
          <w:spacing w:val="-16"/>
          <w:w w:val="95"/>
        </w:rPr>
        <w:t> </w:t>
      </w:r>
      <w:r>
        <w:rPr>
          <w:color w:val="231F20"/>
          <w:w w:val="95"/>
        </w:rPr>
        <w:t>particle</w:t>
      </w:r>
      <w:r>
        <w:rPr>
          <w:color w:val="231F20"/>
          <w:spacing w:val="-17"/>
          <w:w w:val="95"/>
        </w:rPr>
        <w:t> </w:t>
      </w:r>
      <w:r>
        <w:rPr>
          <w:color w:val="231F20"/>
          <w:w w:val="95"/>
        </w:rPr>
        <w:t>pollution.)</w:t>
      </w:r>
    </w:p>
    <w:p>
      <w:pPr>
        <w:pStyle w:val="Heading3"/>
        <w:spacing w:before="71"/>
        <w:ind w:left="231"/>
        <w:rPr>
          <w:rFonts w:ascii="Arial"/>
        </w:rPr>
      </w:pPr>
      <w:r>
        <w:rPr/>
        <w:br w:type="column"/>
      </w:r>
      <w:r>
        <w:rPr>
          <w:rFonts w:ascii="Arial"/>
          <w:color w:val="324DA1"/>
        </w:rPr>
        <w:t>Adaptation</w:t>
      </w:r>
    </w:p>
    <w:p>
      <w:pPr>
        <w:pStyle w:val="BodyText"/>
        <w:spacing w:line="249" w:lineRule="auto" w:before="25"/>
        <w:ind w:left="231" w:right="939"/>
      </w:pPr>
      <w:r>
        <w:rPr>
          <w:color w:val="231F20"/>
          <w:w w:val="95"/>
        </w:rPr>
        <w:t>For</w:t>
      </w:r>
      <w:r>
        <w:rPr>
          <w:color w:val="231F20"/>
          <w:spacing w:val="-33"/>
          <w:w w:val="95"/>
        </w:rPr>
        <w:t> </w:t>
      </w:r>
      <w:r>
        <w:rPr>
          <w:color w:val="231F20"/>
          <w:w w:val="95"/>
        </w:rPr>
        <w:t>lower</w:t>
      </w:r>
      <w:r>
        <w:rPr>
          <w:color w:val="231F20"/>
          <w:spacing w:val="-33"/>
          <w:w w:val="95"/>
        </w:rPr>
        <w:t> </w:t>
      </w:r>
      <w:r>
        <w:rPr>
          <w:color w:val="231F20"/>
          <w:w w:val="95"/>
        </w:rPr>
        <w:t>grades,</w:t>
      </w:r>
      <w:r>
        <w:rPr>
          <w:color w:val="231F20"/>
          <w:spacing w:val="-32"/>
          <w:w w:val="95"/>
        </w:rPr>
        <w:t> </w:t>
      </w:r>
      <w:r>
        <w:rPr>
          <w:color w:val="231F20"/>
          <w:w w:val="95"/>
        </w:rPr>
        <w:t>see</w:t>
      </w:r>
      <w:r>
        <w:rPr>
          <w:color w:val="231F20"/>
          <w:spacing w:val="-33"/>
          <w:w w:val="95"/>
        </w:rPr>
        <w:t> </w:t>
      </w:r>
      <w:r>
        <w:rPr>
          <w:color w:val="231F20"/>
          <w:w w:val="95"/>
        </w:rPr>
        <w:t>the</w:t>
      </w:r>
      <w:r>
        <w:rPr>
          <w:color w:val="231F20"/>
          <w:spacing w:val="-32"/>
          <w:w w:val="95"/>
        </w:rPr>
        <w:t> </w:t>
      </w:r>
      <w:r>
        <w:rPr>
          <w:color w:val="231F20"/>
          <w:w w:val="95"/>
        </w:rPr>
        <w:t>How</w:t>
      </w:r>
      <w:r>
        <w:rPr>
          <w:color w:val="231F20"/>
          <w:spacing w:val="-33"/>
          <w:w w:val="95"/>
        </w:rPr>
        <w:t> </w:t>
      </w:r>
      <w:r>
        <w:rPr>
          <w:color w:val="231F20"/>
          <w:w w:val="95"/>
        </w:rPr>
        <w:t>Dirty</w:t>
      </w:r>
      <w:r>
        <w:rPr>
          <w:color w:val="231F20"/>
          <w:spacing w:val="-33"/>
          <w:w w:val="95"/>
        </w:rPr>
        <w:t> </w:t>
      </w:r>
      <w:r>
        <w:rPr>
          <w:color w:val="231F20"/>
          <w:w w:val="95"/>
        </w:rPr>
        <w:t>is</w:t>
      </w:r>
      <w:r>
        <w:rPr>
          <w:color w:val="231F20"/>
          <w:spacing w:val="-32"/>
          <w:w w:val="95"/>
        </w:rPr>
        <w:t> </w:t>
      </w:r>
      <w:r>
        <w:rPr>
          <w:color w:val="231F20"/>
          <w:w w:val="95"/>
        </w:rPr>
        <w:t>the</w:t>
      </w:r>
      <w:r>
        <w:rPr>
          <w:color w:val="231F20"/>
          <w:spacing w:val="-33"/>
          <w:w w:val="95"/>
        </w:rPr>
        <w:t> </w:t>
      </w:r>
      <w:r>
        <w:rPr>
          <w:color w:val="231F20"/>
          <w:w w:val="95"/>
        </w:rPr>
        <w:t>Air</w:t>
      </w:r>
      <w:r>
        <w:rPr>
          <w:color w:val="231F20"/>
          <w:spacing w:val="-32"/>
          <w:w w:val="95"/>
        </w:rPr>
        <w:t> </w:t>
      </w:r>
      <w:r>
        <w:rPr>
          <w:color w:val="231F20"/>
          <w:spacing w:val="-3"/>
          <w:w w:val="95"/>
        </w:rPr>
        <w:t>We </w:t>
      </w:r>
      <w:r>
        <w:rPr>
          <w:color w:val="231F20"/>
          <w:w w:val="90"/>
        </w:rPr>
        <w:t>Breathe?</w:t>
      </w:r>
      <w:r>
        <w:rPr>
          <w:color w:val="231F20"/>
          <w:spacing w:val="-31"/>
          <w:w w:val="90"/>
        </w:rPr>
        <w:t> </w:t>
      </w:r>
      <w:r>
        <w:rPr>
          <w:color w:val="231F20"/>
          <w:w w:val="90"/>
        </w:rPr>
        <w:t>lesson</w:t>
      </w:r>
      <w:r>
        <w:rPr>
          <w:color w:val="231F20"/>
          <w:spacing w:val="-31"/>
          <w:w w:val="90"/>
        </w:rPr>
        <w:t> </w:t>
      </w:r>
      <w:r>
        <w:rPr>
          <w:color w:val="231F20"/>
          <w:w w:val="90"/>
        </w:rPr>
        <w:t>plan</w:t>
      </w:r>
      <w:r>
        <w:rPr>
          <w:color w:val="231F20"/>
          <w:spacing w:val="-31"/>
          <w:w w:val="90"/>
        </w:rPr>
        <w:t> </w:t>
      </w:r>
      <w:r>
        <w:rPr>
          <w:color w:val="231F20"/>
          <w:w w:val="90"/>
        </w:rPr>
        <w:t>in</w:t>
      </w:r>
      <w:r>
        <w:rPr>
          <w:color w:val="231F20"/>
          <w:spacing w:val="-31"/>
          <w:w w:val="90"/>
        </w:rPr>
        <w:t> </w:t>
      </w:r>
      <w:r>
        <w:rPr>
          <w:color w:val="231F20"/>
          <w:w w:val="90"/>
        </w:rPr>
        <w:t>this</w:t>
      </w:r>
      <w:r>
        <w:rPr>
          <w:color w:val="231F20"/>
          <w:spacing w:val="-31"/>
          <w:w w:val="90"/>
        </w:rPr>
        <w:t> </w:t>
      </w:r>
      <w:r>
        <w:rPr>
          <w:color w:val="231F20"/>
          <w:w w:val="90"/>
        </w:rPr>
        <w:t>Toolkit</w:t>
      </w:r>
      <w:r>
        <w:rPr>
          <w:color w:val="231F20"/>
          <w:spacing w:val="-31"/>
          <w:w w:val="90"/>
        </w:rPr>
        <w:t> </w:t>
      </w:r>
      <w:r>
        <w:rPr>
          <w:color w:val="231F20"/>
          <w:w w:val="90"/>
        </w:rPr>
        <w:t>for</w:t>
      </w:r>
      <w:r>
        <w:rPr>
          <w:color w:val="231F20"/>
          <w:spacing w:val="-31"/>
          <w:w w:val="90"/>
        </w:rPr>
        <w:t> </w:t>
      </w:r>
      <w:r>
        <w:rPr>
          <w:color w:val="231F20"/>
          <w:w w:val="90"/>
        </w:rPr>
        <w:t>Grades</w:t>
      </w:r>
      <w:r>
        <w:rPr>
          <w:color w:val="231F20"/>
          <w:spacing w:val="-31"/>
          <w:w w:val="90"/>
        </w:rPr>
        <w:t> </w:t>
      </w:r>
      <w:r>
        <w:rPr>
          <w:color w:val="231F20"/>
          <w:w w:val="90"/>
        </w:rPr>
        <w:t>K-2</w:t>
      </w:r>
      <w:r>
        <w:rPr>
          <w:color w:val="231F20"/>
          <w:spacing w:val="-31"/>
          <w:w w:val="90"/>
        </w:rPr>
        <w:t> </w:t>
      </w:r>
      <w:r>
        <w:rPr>
          <w:color w:val="231F20"/>
          <w:w w:val="90"/>
        </w:rPr>
        <w:t>on </w:t>
      </w:r>
      <w:r>
        <w:rPr>
          <w:color w:val="231F20"/>
          <w:w w:val="95"/>
        </w:rPr>
        <w:t>preparing</w:t>
      </w:r>
      <w:r>
        <w:rPr>
          <w:color w:val="231F20"/>
          <w:spacing w:val="-16"/>
          <w:w w:val="95"/>
        </w:rPr>
        <w:t> </w:t>
      </w:r>
      <w:r>
        <w:rPr>
          <w:color w:val="231F20"/>
          <w:w w:val="95"/>
        </w:rPr>
        <w:t>a</w:t>
      </w:r>
      <w:r>
        <w:rPr>
          <w:color w:val="231F20"/>
          <w:spacing w:val="-16"/>
          <w:w w:val="95"/>
        </w:rPr>
        <w:t> </w:t>
      </w:r>
      <w:r>
        <w:rPr>
          <w:color w:val="231F20"/>
          <w:w w:val="95"/>
        </w:rPr>
        <w:t>simpler</w:t>
      </w:r>
      <w:r>
        <w:rPr>
          <w:color w:val="231F20"/>
          <w:spacing w:val="-16"/>
          <w:w w:val="95"/>
        </w:rPr>
        <w:t> </w:t>
      </w:r>
      <w:r>
        <w:rPr>
          <w:color w:val="231F20"/>
          <w:w w:val="95"/>
        </w:rPr>
        <w:t>air</w:t>
      </w:r>
      <w:r>
        <w:rPr>
          <w:color w:val="231F20"/>
          <w:spacing w:val="-16"/>
          <w:w w:val="95"/>
        </w:rPr>
        <w:t> </w:t>
      </w:r>
      <w:r>
        <w:rPr>
          <w:color w:val="231F20"/>
          <w:w w:val="95"/>
        </w:rPr>
        <w:t>pollution</w:t>
      </w:r>
      <w:r>
        <w:rPr>
          <w:color w:val="231F20"/>
          <w:spacing w:val="-16"/>
          <w:w w:val="95"/>
        </w:rPr>
        <w:t> </w:t>
      </w:r>
      <w:r>
        <w:rPr>
          <w:color w:val="231F20"/>
          <w:spacing w:val="-3"/>
          <w:w w:val="95"/>
        </w:rPr>
        <w:t>tester.</w:t>
      </w:r>
    </w:p>
    <w:p>
      <w:pPr>
        <w:pStyle w:val="Heading3"/>
        <w:spacing w:before="127"/>
        <w:ind w:left="231"/>
        <w:rPr>
          <w:rFonts w:ascii="Arial"/>
        </w:rPr>
      </w:pPr>
      <w:r>
        <w:rPr>
          <w:rFonts w:ascii="Arial"/>
          <w:color w:val="324DA1"/>
        </w:rPr>
        <w:t>For Further Exploration</w:t>
      </w:r>
    </w:p>
    <w:p>
      <w:pPr>
        <w:pStyle w:val="BodyText"/>
        <w:spacing w:line="249" w:lineRule="auto" w:before="25"/>
        <w:ind w:left="231" w:right="781"/>
      </w:pPr>
      <w:r>
        <w:rPr>
          <w:color w:val="231F20"/>
          <w:w w:val="85"/>
        </w:rPr>
        <w:t>See the Trapping Air Pollution: Temperature Inversions #1, Trapping Air Pollution: Temperature Inversions #2, </w:t>
      </w:r>
      <w:r>
        <w:rPr>
          <w:color w:val="231F20"/>
          <w:w w:val="90"/>
        </w:rPr>
        <w:t>and Save Smog City 2 from Particle Pollution lesson </w:t>
      </w:r>
      <w:r>
        <w:rPr>
          <w:color w:val="231F20"/>
          <w:w w:val="95"/>
        </w:rPr>
        <w:t>plans in this Toolkit.</w:t>
      </w:r>
    </w:p>
    <w:p>
      <w:pPr>
        <w:pStyle w:val="Heading3"/>
        <w:spacing w:before="128"/>
        <w:ind w:left="231"/>
        <w:rPr>
          <w:rFonts w:ascii="Arial"/>
        </w:rPr>
      </w:pPr>
      <w:r>
        <w:rPr>
          <w:rFonts w:ascii="Arial"/>
          <w:color w:val="324DA1"/>
        </w:rPr>
        <w:t>Acknowledgments/Resources</w:t>
      </w:r>
    </w:p>
    <w:p>
      <w:pPr>
        <w:pStyle w:val="BodyText"/>
        <w:spacing w:line="249" w:lineRule="auto" w:before="121"/>
        <w:ind w:left="231" w:right="846"/>
      </w:pPr>
      <w:r>
        <w:rPr>
          <w:color w:val="231F20"/>
          <w:w w:val="85"/>
        </w:rPr>
        <w:t>U.S.</w:t>
      </w:r>
      <w:r>
        <w:rPr>
          <w:color w:val="231F20"/>
          <w:spacing w:val="-12"/>
          <w:w w:val="85"/>
        </w:rPr>
        <w:t> </w:t>
      </w:r>
      <w:r>
        <w:rPr>
          <w:color w:val="231F20"/>
          <w:w w:val="85"/>
        </w:rPr>
        <w:t>EPA</w:t>
      </w:r>
      <w:r>
        <w:rPr>
          <w:color w:val="231F20"/>
          <w:spacing w:val="-11"/>
          <w:w w:val="85"/>
        </w:rPr>
        <w:t> </w:t>
      </w:r>
      <w:r>
        <w:rPr>
          <w:color w:val="231F20"/>
          <w:w w:val="85"/>
        </w:rPr>
        <w:t>and</w:t>
      </w:r>
      <w:r>
        <w:rPr>
          <w:color w:val="231F20"/>
          <w:spacing w:val="-11"/>
          <w:w w:val="85"/>
        </w:rPr>
        <w:t> </w:t>
      </w:r>
      <w:r>
        <w:rPr>
          <w:color w:val="231F20"/>
          <w:w w:val="85"/>
        </w:rPr>
        <w:t>the</w:t>
      </w:r>
      <w:r>
        <w:rPr>
          <w:color w:val="231F20"/>
          <w:spacing w:val="-12"/>
          <w:w w:val="85"/>
        </w:rPr>
        <w:t> </w:t>
      </w:r>
      <w:r>
        <w:rPr>
          <w:color w:val="231F20"/>
          <w:w w:val="85"/>
        </w:rPr>
        <w:t>Air</w:t>
      </w:r>
      <w:r>
        <w:rPr>
          <w:color w:val="231F20"/>
          <w:spacing w:val="-11"/>
          <w:w w:val="85"/>
        </w:rPr>
        <w:t> </w:t>
      </w:r>
      <w:r>
        <w:rPr>
          <w:color w:val="231F20"/>
          <w:w w:val="85"/>
        </w:rPr>
        <w:t>and</w:t>
      </w:r>
      <w:r>
        <w:rPr>
          <w:color w:val="231F20"/>
          <w:spacing w:val="-11"/>
          <w:w w:val="85"/>
        </w:rPr>
        <w:t> </w:t>
      </w:r>
      <w:r>
        <w:rPr>
          <w:color w:val="231F20"/>
          <w:w w:val="85"/>
        </w:rPr>
        <w:t>Waste</w:t>
      </w:r>
      <w:r>
        <w:rPr>
          <w:color w:val="231F20"/>
          <w:spacing w:val="-11"/>
          <w:w w:val="85"/>
        </w:rPr>
        <w:t> </w:t>
      </w:r>
      <w:r>
        <w:rPr>
          <w:color w:val="231F20"/>
          <w:w w:val="85"/>
        </w:rPr>
        <w:t>Management</w:t>
      </w:r>
      <w:r>
        <w:rPr>
          <w:color w:val="231F20"/>
          <w:spacing w:val="-12"/>
          <w:w w:val="85"/>
        </w:rPr>
        <w:t> </w:t>
      </w:r>
      <w:r>
        <w:rPr>
          <w:color w:val="231F20"/>
          <w:w w:val="85"/>
        </w:rPr>
        <w:t>Associa- </w:t>
      </w:r>
      <w:r>
        <w:rPr>
          <w:color w:val="231F20"/>
          <w:w w:val="90"/>
        </w:rPr>
        <w:t>tion.</w:t>
      </w:r>
      <w:r>
        <w:rPr>
          <w:color w:val="231F20"/>
          <w:spacing w:val="-17"/>
          <w:w w:val="90"/>
        </w:rPr>
        <w:t> </w:t>
      </w:r>
      <w:r>
        <w:rPr>
          <w:color w:val="231F20"/>
          <w:w w:val="90"/>
        </w:rPr>
        <w:t>Adapted</w:t>
      </w:r>
      <w:r>
        <w:rPr>
          <w:color w:val="231F20"/>
          <w:spacing w:val="-16"/>
          <w:w w:val="90"/>
        </w:rPr>
        <w:t> </w:t>
      </w:r>
      <w:r>
        <w:rPr>
          <w:color w:val="231F20"/>
          <w:w w:val="90"/>
        </w:rPr>
        <w:t>from</w:t>
      </w:r>
      <w:r>
        <w:rPr>
          <w:color w:val="231F20"/>
          <w:spacing w:val="-17"/>
          <w:w w:val="90"/>
        </w:rPr>
        <w:t> </w:t>
      </w:r>
      <w:r>
        <w:rPr>
          <w:color w:val="231F20"/>
          <w:w w:val="90"/>
        </w:rPr>
        <w:t>the</w:t>
      </w:r>
      <w:r>
        <w:rPr>
          <w:color w:val="231F20"/>
          <w:spacing w:val="-16"/>
          <w:w w:val="90"/>
        </w:rPr>
        <w:t> </w:t>
      </w:r>
      <w:r>
        <w:rPr>
          <w:color w:val="231F20"/>
          <w:w w:val="90"/>
        </w:rPr>
        <w:t>Air</w:t>
      </w:r>
      <w:r>
        <w:rPr>
          <w:color w:val="231F20"/>
          <w:spacing w:val="-16"/>
          <w:w w:val="90"/>
        </w:rPr>
        <w:t> </w:t>
      </w:r>
      <w:r>
        <w:rPr>
          <w:color w:val="231F20"/>
          <w:w w:val="90"/>
        </w:rPr>
        <w:t>Pollution</w:t>
      </w:r>
      <w:r>
        <w:rPr>
          <w:color w:val="231F20"/>
          <w:spacing w:val="-17"/>
          <w:w w:val="90"/>
        </w:rPr>
        <w:t> </w:t>
      </w:r>
      <w:r>
        <w:rPr>
          <w:color w:val="231F20"/>
          <w:w w:val="90"/>
        </w:rPr>
        <w:t>Control</w:t>
      </w:r>
      <w:r>
        <w:rPr>
          <w:color w:val="231F20"/>
          <w:spacing w:val="-16"/>
          <w:w w:val="90"/>
        </w:rPr>
        <w:t> </w:t>
      </w:r>
      <w:r>
        <w:rPr>
          <w:color w:val="231F20"/>
          <w:w w:val="90"/>
        </w:rPr>
        <w:t>Associa- tion,</w:t>
      </w:r>
      <w:r>
        <w:rPr>
          <w:color w:val="231F20"/>
          <w:spacing w:val="-20"/>
          <w:w w:val="90"/>
        </w:rPr>
        <w:t> </w:t>
      </w:r>
      <w:r>
        <w:rPr>
          <w:color w:val="231F20"/>
          <w:w w:val="90"/>
        </w:rPr>
        <w:t>Air</w:t>
      </w:r>
      <w:r>
        <w:rPr>
          <w:color w:val="231F20"/>
          <w:spacing w:val="-19"/>
          <w:w w:val="90"/>
        </w:rPr>
        <w:t> </w:t>
      </w:r>
      <w:r>
        <w:rPr>
          <w:color w:val="231F20"/>
          <w:w w:val="90"/>
        </w:rPr>
        <w:t>Pollution</w:t>
      </w:r>
      <w:r>
        <w:rPr>
          <w:color w:val="231F20"/>
          <w:spacing w:val="-19"/>
          <w:w w:val="90"/>
        </w:rPr>
        <w:t> </w:t>
      </w:r>
      <w:r>
        <w:rPr>
          <w:color w:val="231F20"/>
          <w:w w:val="90"/>
        </w:rPr>
        <w:t>Experiments</w:t>
      </w:r>
      <w:r>
        <w:rPr>
          <w:color w:val="231F20"/>
          <w:spacing w:val="-19"/>
          <w:w w:val="90"/>
        </w:rPr>
        <w:t> </w:t>
      </w:r>
      <w:r>
        <w:rPr>
          <w:color w:val="231F20"/>
          <w:w w:val="90"/>
        </w:rPr>
        <w:t>for</w:t>
      </w:r>
      <w:r>
        <w:rPr>
          <w:color w:val="231F20"/>
          <w:spacing w:val="-19"/>
          <w:w w:val="90"/>
        </w:rPr>
        <w:t> </w:t>
      </w:r>
      <w:r>
        <w:rPr>
          <w:color w:val="231F20"/>
          <w:w w:val="90"/>
        </w:rPr>
        <w:t>Junior</w:t>
      </w:r>
      <w:r>
        <w:rPr>
          <w:color w:val="231F20"/>
          <w:spacing w:val="-19"/>
          <w:w w:val="90"/>
        </w:rPr>
        <w:t> </w:t>
      </w:r>
      <w:r>
        <w:rPr>
          <w:color w:val="231F20"/>
          <w:w w:val="90"/>
        </w:rPr>
        <w:t>and</w:t>
      </w:r>
      <w:r>
        <w:rPr>
          <w:color w:val="231F20"/>
          <w:spacing w:val="-19"/>
          <w:w w:val="90"/>
        </w:rPr>
        <w:t> </w:t>
      </w:r>
      <w:r>
        <w:rPr>
          <w:color w:val="231F20"/>
          <w:w w:val="90"/>
        </w:rPr>
        <w:t>Senior </w:t>
      </w:r>
      <w:r>
        <w:rPr>
          <w:color w:val="231F20"/>
          <w:w w:val="95"/>
        </w:rPr>
        <w:t>High</w:t>
      </w:r>
      <w:r>
        <w:rPr>
          <w:color w:val="231F20"/>
          <w:spacing w:val="-32"/>
          <w:w w:val="95"/>
        </w:rPr>
        <w:t> </w:t>
      </w:r>
      <w:r>
        <w:rPr>
          <w:color w:val="231F20"/>
          <w:w w:val="95"/>
        </w:rPr>
        <w:t>School</w:t>
      </w:r>
      <w:r>
        <w:rPr>
          <w:color w:val="231F20"/>
          <w:spacing w:val="-32"/>
          <w:w w:val="95"/>
        </w:rPr>
        <w:t> </w:t>
      </w:r>
      <w:r>
        <w:rPr>
          <w:color w:val="231F20"/>
          <w:w w:val="95"/>
        </w:rPr>
        <w:t>Science</w:t>
      </w:r>
      <w:r>
        <w:rPr>
          <w:color w:val="231F20"/>
          <w:spacing w:val="-31"/>
          <w:w w:val="95"/>
        </w:rPr>
        <w:t> </w:t>
      </w:r>
      <w:r>
        <w:rPr>
          <w:color w:val="231F20"/>
          <w:w w:val="95"/>
        </w:rPr>
        <w:t>Classes.</w:t>
      </w:r>
      <w:r>
        <w:rPr>
          <w:color w:val="231F20"/>
          <w:spacing w:val="-32"/>
          <w:w w:val="95"/>
        </w:rPr>
        <w:t> </w:t>
      </w:r>
      <w:r>
        <w:rPr>
          <w:color w:val="231F20"/>
          <w:w w:val="95"/>
        </w:rPr>
        <w:t>Pittsburgh,</w:t>
      </w:r>
      <w:r>
        <w:rPr>
          <w:color w:val="231F20"/>
          <w:spacing w:val="-31"/>
          <w:w w:val="95"/>
        </w:rPr>
        <w:t> </w:t>
      </w:r>
      <w:r>
        <w:rPr>
          <w:color w:val="231F20"/>
          <w:w w:val="95"/>
        </w:rPr>
        <w:t>PA.</w:t>
      </w:r>
    </w:p>
    <w:p>
      <w:pPr>
        <w:pStyle w:val="Heading3"/>
        <w:spacing w:line="244" w:lineRule="auto"/>
        <w:ind w:left="231" w:right="1878"/>
        <w:rPr>
          <w:rFonts w:ascii="Arial"/>
        </w:rPr>
      </w:pPr>
      <w:r>
        <w:rPr>
          <w:rFonts w:ascii="Arial"/>
          <w:color w:val="324DA1"/>
          <w:w w:val="90"/>
        </w:rPr>
        <w:t>Next</w:t>
      </w:r>
      <w:r>
        <w:rPr>
          <w:rFonts w:ascii="Arial"/>
          <w:color w:val="324DA1"/>
          <w:spacing w:val="-60"/>
          <w:w w:val="90"/>
        </w:rPr>
        <w:t> </w:t>
      </w:r>
      <w:r>
        <w:rPr>
          <w:rFonts w:ascii="Arial"/>
          <w:color w:val="324DA1"/>
          <w:w w:val="90"/>
        </w:rPr>
        <w:t>Generation</w:t>
      </w:r>
      <w:r>
        <w:rPr>
          <w:rFonts w:ascii="Arial"/>
          <w:color w:val="324DA1"/>
          <w:spacing w:val="-60"/>
          <w:w w:val="90"/>
        </w:rPr>
        <w:t> </w:t>
      </w:r>
      <w:r>
        <w:rPr>
          <w:rFonts w:ascii="Arial"/>
          <w:color w:val="324DA1"/>
          <w:w w:val="90"/>
        </w:rPr>
        <w:t>Science </w:t>
      </w:r>
      <w:r>
        <w:rPr>
          <w:rFonts w:ascii="Arial"/>
          <w:color w:val="324DA1"/>
        </w:rPr>
        <w:t>Standards</w:t>
      </w:r>
    </w:p>
    <w:p>
      <w:pPr>
        <w:spacing w:line="237" w:lineRule="auto" w:before="4"/>
        <w:ind w:left="231" w:right="2790" w:firstLine="0"/>
        <w:jc w:val="left"/>
        <w:rPr>
          <w:rFonts w:ascii="Verdana"/>
          <w:b/>
          <w:sz w:val="22"/>
        </w:rPr>
      </w:pPr>
      <w:r>
        <w:rPr>
          <w:rFonts w:ascii="Verdana"/>
          <w:b/>
          <w:color w:val="231F20"/>
          <w:w w:val="80"/>
          <w:sz w:val="22"/>
        </w:rPr>
        <w:t>Human Impacts </w:t>
      </w:r>
      <w:r>
        <w:rPr>
          <w:rFonts w:ascii="Verdana"/>
          <w:b/>
          <w:color w:val="231F20"/>
          <w:w w:val="70"/>
          <w:sz w:val="22"/>
        </w:rPr>
        <w:t>Engineering Design</w:t>
      </w:r>
    </w:p>
    <w:p>
      <w:pPr>
        <w:spacing w:after="0" w:line="237" w:lineRule="auto"/>
        <w:jc w:val="left"/>
        <w:rPr>
          <w:rFonts w:ascii="Verdana"/>
          <w:sz w:val="22"/>
        </w:rPr>
        <w:sectPr>
          <w:headerReference w:type="default" r:id="rId276"/>
          <w:footerReference w:type="default" r:id="rId277"/>
          <w:pgSz w:w="12240" w:h="15840"/>
          <w:pgMar w:header="0" w:footer="735" w:top="580" w:bottom="920" w:left="620" w:right="620"/>
          <w:pgNumType w:start="145"/>
          <w:cols w:num="2" w:equalWidth="0">
            <w:col w:w="5349" w:space="40"/>
            <w:col w:w="5611"/>
          </w:cols>
        </w:sectPr>
      </w:pPr>
    </w:p>
    <w:p>
      <w:pPr>
        <w:pStyle w:val="BodyText"/>
        <w:spacing w:before="1"/>
        <w:rPr>
          <w:rFonts w:ascii="Verdana"/>
          <w:b/>
          <w:sz w:val="24"/>
        </w:rPr>
      </w:pPr>
    </w:p>
    <w:p>
      <w:pPr>
        <w:spacing w:before="89"/>
        <w:ind w:left="820" w:right="0" w:firstLine="0"/>
        <w:jc w:val="left"/>
        <w:rPr>
          <w:sz w:val="36"/>
        </w:rPr>
      </w:pPr>
      <w:r>
        <w:rPr>
          <w:color w:val="324DA1"/>
          <w:sz w:val="36"/>
        </w:rPr>
        <w:t>Sample </w:t>
      </w:r>
      <w:r>
        <w:rPr>
          <w:color w:val="324DA1"/>
          <w:spacing w:val="-3"/>
          <w:sz w:val="36"/>
        </w:rPr>
        <w:t>Data </w:t>
      </w:r>
      <w:r>
        <w:rPr>
          <w:color w:val="324DA1"/>
          <w:spacing w:val="-8"/>
          <w:sz w:val="36"/>
        </w:rPr>
        <w:t>Table </w:t>
      </w:r>
      <w:r>
        <w:rPr>
          <w:color w:val="324DA1"/>
          <w:sz w:val="36"/>
        </w:rPr>
        <w:t>and</w:t>
      </w:r>
      <w:r>
        <w:rPr>
          <w:color w:val="324DA1"/>
          <w:spacing w:val="-68"/>
          <w:sz w:val="36"/>
        </w:rPr>
        <w:t> </w:t>
      </w:r>
      <w:r>
        <w:rPr>
          <w:color w:val="324DA1"/>
          <w:sz w:val="36"/>
        </w:rPr>
        <w:t>Graphic</w:t>
      </w:r>
    </w:p>
    <w:p>
      <w:pPr>
        <w:pStyle w:val="BodyText"/>
        <w:rPr>
          <w:sz w:val="20"/>
        </w:rPr>
      </w:pPr>
    </w:p>
    <w:p>
      <w:pPr>
        <w:pStyle w:val="BodyText"/>
        <w:rPr>
          <w:sz w:val="20"/>
        </w:rPr>
      </w:pPr>
    </w:p>
    <w:p>
      <w:pPr>
        <w:pStyle w:val="BodyText"/>
        <w:rPr>
          <w:sz w:val="20"/>
        </w:rPr>
      </w:pPr>
    </w:p>
    <w:p>
      <w:pPr>
        <w:pStyle w:val="BodyText"/>
        <w:spacing w:before="7"/>
        <w:rPr>
          <w:sz w:val="19"/>
        </w:rPr>
      </w:pPr>
      <w:r>
        <w:rPr/>
        <w:drawing>
          <wp:anchor distT="0" distB="0" distL="0" distR="0" allowOverlap="1" layoutInCell="1" locked="0" behindDoc="0" simplePos="0" relativeHeight="190">
            <wp:simplePos x="0" y="0"/>
            <wp:positionH relativeFrom="page">
              <wp:posOffset>926524</wp:posOffset>
            </wp:positionH>
            <wp:positionV relativeFrom="paragraph">
              <wp:posOffset>167993</wp:posOffset>
            </wp:positionV>
            <wp:extent cx="5955786" cy="1060703"/>
            <wp:effectExtent l="0" t="0" r="0" b="0"/>
            <wp:wrapTopAndBottom/>
            <wp:docPr id="53" name="image37.png" descr="Graphic showing a strip of tape and percent of particle coverage from each direction. "/>
            <wp:cNvGraphicFramePr>
              <a:graphicFrameLocks noChangeAspect="1"/>
            </wp:cNvGraphicFramePr>
            <a:graphic>
              <a:graphicData uri="http://schemas.openxmlformats.org/drawingml/2006/picture">
                <pic:pic>
                  <pic:nvPicPr>
                    <pic:cNvPr id="54" name="image37.png"/>
                    <pic:cNvPicPr/>
                  </pic:nvPicPr>
                  <pic:blipFill>
                    <a:blip r:embed="rId280" cstate="print"/>
                    <a:stretch>
                      <a:fillRect/>
                    </a:stretch>
                  </pic:blipFill>
                  <pic:spPr>
                    <a:xfrm>
                      <a:off x="0" y="0"/>
                      <a:ext cx="5955786" cy="1060703"/>
                    </a:xfrm>
                    <a:prstGeom prst="rect">
                      <a:avLst/>
                    </a:prstGeom>
                  </pic:spPr>
                </pic:pic>
              </a:graphicData>
            </a:graphic>
          </wp:anchor>
        </w:drawing>
      </w:r>
    </w:p>
    <w:p>
      <w:pPr>
        <w:pStyle w:val="BodyText"/>
        <w:spacing w:before="1"/>
        <w:rPr>
          <w:sz w:val="21"/>
        </w:rPr>
      </w:pPr>
    </w:p>
    <w:tbl>
      <w:tblPr>
        <w:tblW w:w="0" w:type="auto"/>
        <w:jc w:val="left"/>
        <w:tblInd w:w="8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039"/>
        <w:gridCol w:w="1039"/>
        <w:gridCol w:w="1039"/>
        <w:gridCol w:w="1039"/>
        <w:gridCol w:w="1039"/>
        <w:gridCol w:w="1039"/>
        <w:gridCol w:w="1039"/>
        <w:gridCol w:w="1039"/>
        <w:gridCol w:w="1039"/>
      </w:tblGrid>
      <w:tr>
        <w:trPr>
          <w:trHeight w:val="373" w:hRule="atLeast"/>
        </w:trPr>
        <w:tc>
          <w:tcPr>
            <w:tcW w:w="1039" w:type="dxa"/>
            <w:tcBorders>
              <w:top w:val="nil"/>
              <w:left w:val="nil"/>
              <w:bottom w:val="nil"/>
            </w:tcBorders>
            <w:shd w:val="clear" w:color="auto" w:fill="324DA1"/>
          </w:tcPr>
          <w:p>
            <w:pPr>
              <w:pStyle w:val="TableParagraph"/>
              <w:spacing w:before="44"/>
              <w:ind w:left="90"/>
              <w:rPr>
                <w:sz w:val="24"/>
              </w:rPr>
            </w:pPr>
            <w:r>
              <w:rPr>
                <w:color w:val="FFFFFF"/>
                <w:w w:val="95"/>
                <w:sz w:val="24"/>
              </w:rPr>
              <w:t>Direction</w:t>
            </w:r>
          </w:p>
        </w:tc>
        <w:tc>
          <w:tcPr>
            <w:tcW w:w="1039" w:type="dxa"/>
            <w:tcBorders>
              <w:top w:val="nil"/>
              <w:bottom w:val="nil"/>
            </w:tcBorders>
            <w:shd w:val="clear" w:color="auto" w:fill="324DA1"/>
          </w:tcPr>
          <w:p>
            <w:pPr>
              <w:pStyle w:val="TableParagraph"/>
              <w:spacing w:before="44"/>
              <w:ind w:left="21"/>
              <w:jc w:val="center"/>
              <w:rPr>
                <w:sz w:val="24"/>
              </w:rPr>
            </w:pPr>
            <w:r>
              <w:rPr>
                <w:color w:val="FFFFFF"/>
                <w:w w:val="80"/>
                <w:sz w:val="24"/>
              </w:rPr>
              <w:t>N</w:t>
            </w:r>
          </w:p>
        </w:tc>
        <w:tc>
          <w:tcPr>
            <w:tcW w:w="1039" w:type="dxa"/>
            <w:tcBorders>
              <w:top w:val="nil"/>
              <w:bottom w:val="nil"/>
            </w:tcBorders>
            <w:shd w:val="clear" w:color="auto" w:fill="324DA1"/>
          </w:tcPr>
          <w:p>
            <w:pPr>
              <w:pStyle w:val="TableParagraph"/>
              <w:spacing w:before="44"/>
              <w:ind w:left="339"/>
              <w:rPr>
                <w:sz w:val="24"/>
              </w:rPr>
            </w:pPr>
            <w:r>
              <w:rPr>
                <w:color w:val="FFFFFF"/>
                <w:sz w:val="24"/>
              </w:rPr>
              <w:t>NW</w:t>
            </w:r>
          </w:p>
        </w:tc>
        <w:tc>
          <w:tcPr>
            <w:tcW w:w="1039" w:type="dxa"/>
            <w:tcBorders>
              <w:top w:val="nil"/>
              <w:bottom w:val="nil"/>
            </w:tcBorders>
            <w:shd w:val="clear" w:color="auto" w:fill="324DA1"/>
          </w:tcPr>
          <w:p>
            <w:pPr>
              <w:pStyle w:val="TableParagraph"/>
              <w:spacing w:before="44"/>
              <w:ind w:left="23"/>
              <w:jc w:val="center"/>
              <w:rPr>
                <w:sz w:val="24"/>
              </w:rPr>
            </w:pPr>
            <w:r>
              <w:rPr>
                <w:color w:val="FFFFFF"/>
                <w:w w:val="98"/>
                <w:sz w:val="24"/>
              </w:rPr>
              <w:t>W</w:t>
            </w:r>
          </w:p>
        </w:tc>
        <w:tc>
          <w:tcPr>
            <w:tcW w:w="1039" w:type="dxa"/>
            <w:tcBorders>
              <w:top w:val="nil"/>
              <w:bottom w:val="nil"/>
            </w:tcBorders>
            <w:shd w:val="clear" w:color="auto" w:fill="324DA1"/>
          </w:tcPr>
          <w:p>
            <w:pPr>
              <w:pStyle w:val="TableParagraph"/>
              <w:spacing w:before="44"/>
              <w:ind w:left="279" w:right="256"/>
              <w:jc w:val="center"/>
              <w:rPr>
                <w:sz w:val="24"/>
              </w:rPr>
            </w:pPr>
            <w:r>
              <w:rPr>
                <w:color w:val="FFFFFF"/>
                <w:sz w:val="24"/>
              </w:rPr>
              <w:t>SW</w:t>
            </w:r>
          </w:p>
        </w:tc>
        <w:tc>
          <w:tcPr>
            <w:tcW w:w="1039" w:type="dxa"/>
            <w:tcBorders>
              <w:top w:val="nil"/>
              <w:bottom w:val="nil"/>
            </w:tcBorders>
            <w:shd w:val="clear" w:color="auto" w:fill="324DA1"/>
          </w:tcPr>
          <w:p>
            <w:pPr>
              <w:pStyle w:val="TableParagraph"/>
              <w:spacing w:before="44"/>
              <w:ind w:left="25"/>
              <w:jc w:val="center"/>
              <w:rPr>
                <w:sz w:val="24"/>
              </w:rPr>
            </w:pPr>
            <w:r>
              <w:rPr>
                <w:color w:val="FFFFFF"/>
                <w:w w:val="84"/>
                <w:sz w:val="24"/>
              </w:rPr>
              <w:t>S</w:t>
            </w:r>
          </w:p>
        </w:tc>
        <w:tc>
          <w:tcPr>
            <w:tcW w:w="1039" w:type="dxa"/>
            <w:tcBorders>
              <w:top w:val="nil"/>
              <w:bottom w:val="nil"/>
            </w:tcBorders>
            <w:shd w:val="clear" w:color="auto" w:fill="324DA1"/>
          </w:tcPr>
          <w:p>
            <w:pPr>
              <w:pStyle w:val="TableParagraph"/>
              <w:spacing w:before="44"/>
              <w:ind w:left="393"/>
              <w:rPr>
                <w:sz w:val="24"/>
              </w:rPr>
            </w:pPr>
            <w:r>
              <w:rPr>
                <w:color w:val="FFFFFF"/>
                <w:w w:val="90"/>
                <w:sz w:val="24"/>
              </w:rPr>
              <w:t>SE</w:t>
            </w:r>
          </w:p>
        </w:tc>
        <w:tc>
          <w:tcPr>
            <w:tcW w:w="1039" w:type="dxa"/>
            <w:tcBorders>
              <w:top w:val="nil"/>
              <w:bottom w:val="nil"/>
            </w:tcBorders>
            <w:shd w:val="clear" w:color="auto" w:fill="324DA1"/>
          </w:tcPr>
          <w:p>
            <w:pPr>
              <w:pStyle w:val="TableParagraph"/>
              <w:spacing w:before="44"/>
              <w:ind w:left="26"/>
              <w:jc w:val="center"/>
              <w:rPr>
                <w:sz w:val="24"/>
              </w:rPr>
            </w:pPr>
            <w:r>
              <w:rPr>
                <w:color w:val="FFFFFF"/>
                <w:w w:val="75"/>
                <w:sz w:val="24"/>
              </w:rPr>
              <w:t>E</w:t>
            </w:r>
          </w:p>
        </w:tc>
        <w:tc>
          <w:tcPr>
            <w:tcW w:w="1039" w:type="dxa"/>
            <w:tcBorders>
              <w:top w:val="nil"/>
              <w:bottom w:val="nil"/>
              <w:right w:val="nil"/>
            </w:tcBorders>
            <w:shd w:val="clear" w:color="auto" w:fill="324DA1"/>
          </w:tcPr>
          <w:p>
            <w:pPr>
              <w:pStyle w:val="TableParagraph"/>
              <w:spacing w:before="44"/>
              <w:ind w:left="352" w:right="335"/>
              <w:jc w:val="center"/>
              <w:rPr>
                <w:sz w:val="24"/>
              </w:rPr>
            </w:pPr>
            <w:r>
              <w:rPr>
                <w:color w:val="FFFFFF"/>
                <w:w w:val="90"/>
                <w:sz w:val="24"/>
              </w:rPr>
              <w:t>NE</w:t>
            </w:r>
          </w:p>
        </w:tc>
      </w:tr>
      <w:tr>
        <w:trPr>
          <w:trHeight w:val="571" w:hRule="atLeast"/>
        </w:trPr>
        <w:tc>
          <w:tcPr>
            <w:tcW w:w="1039" w:type="dxa"/>
            <w:tcBorders>
              <w:top w:val="nil"/>
              <w:left w:val="single" w:sz="8" w:space="0" w:color="231F20"/>
              <w:bottom w:val="single" w:sz="8" w:space="0" w:color="231F20"/>
              <w:right w:val="single" w:sz="8" w:space="0" w:color="231F20"/>
            </w:tcBorders>
          </w:tcPr>
          <w:p>
            <w:pPr>
              <w:pStyle w:val="TableParagraph"/>
              <w:spacing w:line="260" w:lineRule="atLeast" w:before="24"/>
              <w:ind w:left="80"/>
              <w:rPr>
                <w:sz w:val="22"/>
              </w:rPr>
            </w:pPr>
            <w:r>
              <w:rPr>
                <w:color w:val="231F20"/>
                <w:w w:val="80"/>
                <w:sz w:val="22"/>
              </w:rPr>
              <w:t>Estimated Coverage</w:t>
            </w:r>
          </w:p>
        </w:tc>
        <w:tc>
          <w:tcPr>
            <w:tcW w:w="1039" w:type="dxa"/>
            <w:tcBorders>
              <w:top w:val="nil"/>
              <w:left w:val="single" w:sz="8" w:space="0" w:color="231F20"/>
              <w:bottom w:val="single" w:sz="8" w:space="0" w:color="231F20"/>
              <w:right w:val="single" w:sz="8" w:space="0" w:color="231F20"/>
            </w:tcBorders>
          </w:tcPr>
          <w:p>
            <w:pPr>
              <w:pStyle w:val="TableParagraph"/>
              <w:spacing w:before="131"/>
              <w:ind w:left="277" w:right="256"/>
              <w:jc w:val="center"/>
              <w:rPr>
                <w:sz w:val="22"/>
              </w:rPr>
            </w:pPr>
            <w:r>
              <w:rPr>
                <w:color w:val="231F20"/>
                <w:w w:val="95"/>
                <w:sz w:val="22"/>
              </w:rPr>
              <w:t>25</w:t>
            </w:r>
          </w:p>
        </w:tc>
        <w:tc>
          <w:tcPr>
            <w:tcW w:w="1039" w:type="dxa"/>
            <w:tcBorders>
              <w:top w:val="nil"/>
              <w:left w:val="single" w:sz="8" w:space="0" w:color="231F20"/>
              <w:bottom w:val="single" w:sz="8" w:space="0" w:color="231F20"/>
              <w:right w:val="single" w:sz="8" w:space="0" w:color="231F20"/>
            </w:tcBorders>
          </w:tcPr>
          <w:p>
            <w:pPr>
              <w:pStyle w:val="TableParagraph"/>
              <w:spacing w:before="131"/>
              <w:ind w:left="333"/>
              <w:rPr>
                <w:sz w:val="22"/>
              </w:rPr>
            </w:pPr>
            <w:r>
              <w:rPr>
                <w:color w:val="231F20"/>
                <w:w w:val="95"/>
                <w:sz w:val="22"/>
              </w:rPr>
              <w:t>10</w:t>
            </w:r>
          </w:p>
        </w:tc>
        <w:tc>
          <w:tcPr>
            <w:tcW w:w="1039" w:type="dxa"/>
            <w:tcBorders>
              <w:top w:val="nil"/>
              <w:left w:val="single" w:sz="8" w:space="0" w:color="231F20"/>
              <w:bottom w:val="single" w:sz="8" w:space="0" w:color="231F20"/>
              <w:right w:val="single" w:sz="8" w:space="0" w:color="231F20"/>
            </w:tcBorders>
          </w:tcPr>
          <w:p>
            <w:pPr>
              <w:pStyle w:val="TableParagraph"/>
              <w:spacing w:before="131"/>
              <w:ind w:left="278" w:right="256"/>
              <w:jc w:val="center"/>
              <w:rPr>
                <w:sz w:val="22"/>
              </w:rPr>
            </w:pPr>
            <w:r>
              <w:rPr>
                <w:color w:val="231F20"/>
                <w:w w:val="95"/>
                <w:sz w:val="22"/>
              </w:rPr>
              <w:t>5</w:t>
            </w:r>
          </w:p>
        </w:tc>
        <w:tc>
          <w:tcPr>
            <w:tcW w:w="1039" w:type="dxa"/>
            <w:tcBorders>
              <w:top w:val="nil"/>
              <w:left w:val="single" w:sz="8" w:space="0" w:color="231F20"/>
              <w:bottom w:val="single" w:sz="8" w:space="0" w:color="231F20"/>
              <w:right w:val="single" w:sz="8" w:space="0" w:color="231F20"/>
            </w:tcBorders>
          </w:tcPr>
          <w:p>
            <w:pPr>
              <w:pStyle w:val="TableParagraph"/>
              <w:spacing w:before="131"/>
              <w:ind w:left="279" w:right="256"/>
              <w:jc w:val="center"/>
              <w:rPr>
                <w:sz w:val="22"/>
              </w:rPr>
            </w:pPr>
            <w:r>
              <w:rPr>
                <w:color w:val="231F20"/>
                <w:w w:val="95"/>
                <w:sz w:val="22"/>
              </w:rPr>
              <w:t>15</w:t>
            </w:r>
          </w:p>
        </w:tc>
        <w:tc>
          <w:tcPr>
            <w:tcW w:w="1039" w:type="dxa"/>
            <w:tcBorders>
              <w:top w:val="nil"/>
              <w:left w:val="single" w:sz="8" w:space="0" w:color="231F20"/>
              <w:bottom w:val="single" w:sz="8" w:space="0" w:color="231F20"/>
              <w:right w:val="single" w:sz="8" w:space="0" w:color="231F20"/>
            </w:tcBorders>
          </w:tcPr>
          <w:p>
            <w:pPr>
              <w:pStyle w:val="TableParagraph"/>
              <w:spacing w:before="131"/>
              <w:ind w:left="279" w:right="255"/>
              <w:jc w:val="center"/>
              <w:rPr>
                <w:sz w:val="22"/>
              </w:rPr>
            </w:pPr>
            <w:r>
              <w:rPr>
                <w:color w:val="231F20"/>
                <w:w w:val="95"/>
                <w:sz w:val="22"/>
              </w:rPr>
              <w:t>25</w:t>
            </w:r>
          </w:p>
        </w:tc>
        <w:tc>
          <w:tcPr>
            <w:tcW w:w="1039" w:type="dxa"/>
            <w:tcBorders>
              <w:top w:val="nil"/>
              <w:left w:val="single" w:sz="8" w:space="0" w:color="231F20"/>
              <w:bottom w:val="single" w:sz="8" w:space="0" w:color="231F20"/>
              <w:right w:val="single" w:sz="8" w:space="0" w:color="231F20"/>
            </w:tcBorders>
          </w:tcPr>
          <w:p>
            <w:pPr>
              <w:pStyle w:val="TableParagraph"/>
              <w:spacing w:before="131"/>
              <w:ind w:left="334"/>
              <w:rPr>
                <w:sz w:val="22"/>
              </w:rPr>
            </w:pPr>
            <w:r>
              <w:rPr>
                <w:color w:val="231F20"/>
                <w:w w:val="95"/>
                <w:sz w:val="22"/>
              </w:rPr>
              <w:t>10</w:t>
            </w:r>
          </w:p>
        </w:tc>
        <w:tc>
          <w:tcPr>
            <w:tcW w:w="1039" w:type="dxa"/>
            <w:tcBorders>
              <w:top w:val="nil"/>
              <w:left w:val="single" w:sz="8" w:space="0" w:color="231F20"/>
              <w:bottom w:val="single" w:sz="8" w:space="0" w:color="231F20"/>
              <w:right w:val="single" w:sz="8" w:space="0" w:color="231F20"/>
            </w:tcBorders>
          </w:tcPr>
          <w:p>
            <w:pPr>
              <w:pStyle w:val="TableParagraph"/>
              <w:spacing w:before="131"/>
              <w:ind w:left="279" w:right="253"/>
              <w:jc w:val="center"/>
              <w:rPr>
                <w:sz w:val="22"/>
              </w:rPr>
            </w:pPr>
            <w:r>
              <w:rPr>
                <w:color w:val="231F20"/>
                <w:w w:val="95"/>
                <w:sz w:val="22"/>
              </w:rPr>
              <w:t>5</w:t>
            </w:r>
          </w:p>
        </w:tc>
        <w:tc>
          <w:tcPr>
            <w:tcW w:w="1039" w:type="dxa"/>
            <w:tcBorders>
              <w:top w:val="nil"/>
              <w:left w:val="single" w:sz="8" w:space="0" w:color="231F20"/>
              <w:bottom w:val="single" w:sz="8" w:space="0" w:color="231F20"/>
              <w:right w:val="single" w:sz="8" w:space="0" w:color="231F20"/>
            </w:tcBorders>
          </w:tcPr>
          <w:p>
            <w:pPr>
              <w:pStyle w:val="TableParagraph"/>
              <w:spacing w:before="131"/>
              <w:ind w:left="279" w:right="252"/>
              <w:jc w:val="center"/>
              <w:rPr>
                <w:sz w:val="22"/>
              </w:rPr>
            </w:pPr>
            <w:r>
              <w:rPr>
                <w:color w:val="231F20"/>
                <w:w w:val="95"/>
                <w:sz w:val="22"/>
              </w:rPr>
              <w:t>5</w:t>
            </w:r>
          </w:p>
        </w:tc>
      </w:tr>
    </w:tbl>
    <w:p>
      <w:pPr>
        <w:pStyle w:val="BodyText"/>
        <w:spacing w:before="3"/>
        <w:rPr>
          <w:sz w:val="8"/>
        </w:rPr>
      </w:pPr>
    </w:p>
    <w:p>
      <w:pPr>
        <w:pStyle w:val="BodyText"/>
        <w:spacing w:before="94"/>
        <w:ind w:left="820"/>
      </w:pPr>
      <w:r>
        <w:rPr/>
        <w:pict>
          <v:shape style="position:absolute;margin-left:72pt;margin-top:24.342859pt;width:468pt;height:.1pt;mso-position-horizontal-relative:page;mso-position-vertical-relative:paragraph;z-index:-15630848;mso-wrap-distance-left:0;mso-wrap-distance-right:0" coordorigin="1440,487" coordsize="9360,0" path="m1440,487l10800,487e" filled="false" stroked="true" strokeweight="1pt" strokecolor="#324da1">
            <v:path arrowok="t"/>
            <v:stroke dashstyle="solid"/>
            <w10:wrap type="topAndBottom"/>
          </v:shape>
        </w:pict>
      </w:r>
      <w:r>
        <w:rPr/>
        <w:drawing>
          <wp:anchor distT="0" distB="0" distL="0" distR="0" allowOverlap="1" layoutInCell="1" locked="0" behindDoc="1" simplePos="0" relativeHeight="481970176">
            <wp:simplePos x="0" y="0"/>
            <wp:positionH relativeFrom="page">
              <wp:posOffset>1926781</wp:posOffset>
            </wp:positionH>
            <wp:positionV relativeFrom="paragraph">
              <wp:posOffset>-313882</wp:posOffset>
            </wp:positionV>
            <wp:extent cx="103727" cy="94297"/>
            <wp:effectExtent l="0" t="0" r="0" b="0"/>
            <wp:wrapNone/>
            <wp:docPr id="55" name="image35.png"/>
            <wp:cNvGraphicFramePr>
              <a:graphicFrameLocks noChangeAspect="1"/>
            </wp:cNvGraphicFramePr>
            <a:graphic>
              <a:graphicData uri="http://schemas.openxmlformats.org/drawingml/2006/picture">
                <pic:pic>
                  <pic:nvPicPr>
                    <pic:cNvPr id="56" name="image35.png"/>
                    <pic:cNvPicPr/>
                  </pic:nvPicPr>
                  <pic:blipFill>
                    <a:blip r:embed="rId274" cstate="print"/>
                    <a:stretch>
                      <a:fillRect/>
                    </a:stretch>
                  </pic:blipFill>
                  <pic:spPr>
                    <a:xfrm>
                      <a:off x="0" y="0"/>
                      <a:ext cx="103727" cy="94297"/>
                    </a:xfrm>
                    <a:prstGeom prst="rect">
                      <a:avLst/>
                    </a:prstGeom>
                  </pic:spPr>
                </pic:pic>
              </a:graphicData>
            </a:graphic>
          </wp:anchor>
        </w:drawing>
      </w:r>
      <w:r>
        <w:rPr/>
        <w:drawing>
          <wp:anchor distT="0" distB="0" distL="0" distR="0" allowOverlap="1" layoutInCell="1" locked="0" behindDoc="1" simplePos="0" relativeHeight="481970688">
            <wp:simplePos x="0" y="0"/>
            <wp:positionH relativeFrom="page">
              <wp:posOffset>2584209</wp:posOffset>
            </wp:positionH>
            <wp:positionV relativeFrom="paragraph">
              <wp:posOffset>-313882</wp:posOffset>
            </wp:positionV>
            <wp:extent cx="103727" cy="94297"/>
            <wp:effectExtent l="0" t="0" r="0" b="0"/>
            <wp:wrapNone/>
            <wp:docPr id="57" name="image35.png"/>
            <wp:cNvGraphicFramePr>
              <a:graphicFrameLocks noChangeAspect="1"/>
            </wp:cNvGraphicFramePr>
            <a:graphic>
              <a:graphicData uri="http://schemas.openxmlformats.org/drawingml/2006/picture">
                <pic:pic>
                  <pic:nvPicPr>
                    <pic:cNvPr id="58" name="image35.png"/>
                    <pic:cNvPicPr/>
                  </pic:nvPicPr>
                  <pic:blipFill>
                    <a:blip r:embed="rId274" cstate="print"/>
                    <a:stretch>
                      <a:fillRect/>
                    </a:stretch>
                  </pic:blipFill>
                  <pic:spPr>
                    <a:xfrm>
                      <a:off x="0" y="0"/>
                      <a:ext cx="103727" cy="94297"/>
                    </a:xfrm>
                    <a:prstGeom prst="rect">
                      <a:avLst/>
                    </a:prstGeom>
                  </pic:spPr>
                </pic:pic>
              </a:graphicData>
            </a:graphic>
          </wp:anchor>
        </w:drawing>
      </w:r>
      <w:r>
        <w:rPr/>
        <w:drawing>
          <wp:anchor distT="0" distB="0" distL="0" distR="0" allowOverlap="1" layoutInCell="1" locked="0" behindDoc="1" simplePos="0" relativeHeight="481971200">
            <wp:simplePos x="0" y="0"/>
            <wp:positionH relativeFrom="page">
              <wp:posOffset>3213279</wp:posOffset>
            </wp:positionH>
            <wp:positionV relativeFrom="paragraph">
              <wp:posOffset>-313882</wp:posOffset>
            </wp:positionV>
            <wp:extent cx="103727" cy="94297"/>
            <wp:effectExtent l="0" t="0" r="0" b="0"/>
            <wp:wrapNone/>
            <wp:docPr id="59" name="image35.png"/>
            <wp:cNvGraphicFramePr>
              <a:graphicFrameLocks noChangeAspect="1"/>
            </wp:cNvGraphicFramePr>
            <a:graphic>
              <a:graphicData uri="http://schemas.openxmlformats.org/drawingml/2006/picture">
                <pic:pic>
                  <pic:nvPicPr>
                    <pic:cNvPr id="60" name="image35.png"/>
                    <pic:cNvPicPr/>
                  </pic:nvPicPr>
                  <pic:blipFill>
                    <a:blip r:embed="rId274" cstate="print"/>
                    <a:stretch>
                      <a:fillRect/>
                    </a:stretch>
                  </pic:blipFill>
                  <pic:spPr>
                    <a:xfrm>
                      <a:off x="0" y="0"/>
                      <a:ext cx="103727" cy="94297"/>
                    </a:xfrm>
                    <a:prstGeom prst="rect">
                      <a:avLst/>
                    </a:prstGeom>
                  </pic:spPr>
                </pic:pic>
              </a:graphicData>
            </a:graphic>
          </wp:anchor>
        </w:drawing>
      </w:r>
      <w:r>
        <w:rPr/>
        <w:drawing>
          <wp:anchor distT="0" distB="0" distL="0" distR="0" allowOverlap="1" layoutInCell="1" locked="0" behindDoc="1" simplePos="0" relativeHeight="481971712">
            <wp:simplePos x="0" y="0"/>
            <wp:positionH relativeFrom="page">
              <wp:posOffset>3906889</wp:posOffset>
            </wp:positionH>
            <wp:positionV relativeFrom="paragraph">
              <wp:posOffset>-313882</wp:posOffset>
            </wp:positionV>
            <wp:extent cx="103727" cy="94297"/>
            <wp:effectExtent l="0" t="0" r="0" b="0"/>
            <wp:wrapNone/>
            <wp:docPr id="61" name="image35.png"/>
            <wp:cNvGraphicFramePr>
              <a:graphicFrameLocks noChangeAspect="1"/>
            </wp:cNvGraphicFramePr>
            <a:graphic>
              <a:graphicData uri="http://schemas.openxmlformats.org/drawingml/2006/picture">
                <pic:pic>
                  <pic:nvPicPr>
                    <pic:cNvPr id="62" name="image35.png"/>
                    <pic:cNvPicPr/>
                  </pic:nvPicPr>
                  <pic:blipFill>
                    <a:blip r:embed="rId274" cstate="print"/>
                    <a:stretch>
                      <a:fillRect/>
                    </a:stretch>
                  </pic:blipFill>
                  <pic:spPr>
                    <a:xfrm>
                      <a:off x="0" y="0"/>
                      <a:ext cx="103727" cy="94297"/>
                    </a:xfrm>
                    <a:prstGeom prst="rect">
                      <a:avLst/>
                    </a:prstGeom>
                  </pic:spPr>
                </pic:pic>
              </a:graphicData>
            </a:graphic>
          </wp:anchor>
        </w:drawing>
      </w:r>
      <w:r>
        <w:rPr/>
        <w:drawing>
          <wp:anchor distT="0" distB="0" distL="0" distR="0" allowOverlap="1" layoutInCell="1" locked="0" behindDoc="1" simplePos="0" relativeHeight="481972224">
            <wp:simplePos x="0" y="0"/>
            <wp:positionH relativeFrom="page">
              <wp:posOffset>4566972</wp:posOffset>
            </wp:positionH>
            <wp:positionV relativeFrom="paragraph">
              <wp:posOffset>-313882</wp:posOffset>
            </wp:positionV>
            <wp:extent cx="103727" cy="94297"/>
            <wp:effectExtent l="0" t="0" r="0" b="0"/>
            <wp:wrapNone/>
            <wp:docPr id="63" name="image35.png"/>
            <wp:cNvGraphicFramePr>
              <a:graphicFrameLocks noChangeAspect="1"/>
            </wp:cNvGraphicFramePr>
            <a:graphic>
              <a:graphicData uri="http://schemas.openxmlformats.org/drawingml/2006/picture">
                <pic:pic>
                  <pic:nvPicPr>
                    <pic:cNvPr id="64" name="image35.png"/>
                    <pic:cNvPicPr/>
                  </pic:nvPicPr>
                  <pic:blipFill>
                    <a:blip r:embed="rId274" cstate="print"/>
                    <a:stretch>
                      <a:fillRect/>
                    </a:stretch>
                  </pic:blipFill>
                  <pic:spPr>
                    <a:xfrm>
                      <a:off x="0" y="0"/>
                      <a:ext cx="103727" cy="94297"/>
                    </a:xfrm>
                    <a:prstGeom prst="rect">
                      <a:avLst/>
                    </a:prstGeom>
                  </pic:spPr>
                </pic:pic>
              </a:graphicData>
            </a:graphic>
          </wp:anchor>
        </w:drawing>
      </w:r>
      <w:r>
        <w:rPr/>
        <w:drawing>
          <wp:anchor distT="0" distB="0" distL="0" distR="0" allowOverlap="1" layoutInCell="1" locked="0" behindDoc="1" simplePos="0" relativeHeight="481972736">
            <wp:simplePos x="0" y="0"/>
            <wp:positionH relativeFrom="page">
              <wp:posOffset>5224400</wp:posOffset>
            </wp:positionH>
            <wp:positionV relativeFrom="paragraph">
              <wp:posOffset>-313882</wp:posOffset>
            </wp:positionV>
            <wp:extent cx="103727" cy="94297"/>
            <wp:effectExtent l="0" t="0" r="0" b="0"/>
            <wp:wrapNone/>
            <wp:docPr id="65" name="image35.png"/>
            <wp:cNvGraphicFramePr>
              <a:graphicFrameLocks noChangeAspect="1"/>
            </wp:cNvGraphicFramePr>
            <a:graphic>
              <a:graphicData uri="http://schemas.openxmlformats.org/drawingml/2006/picture">
                <pic:pic>
                  <pic:nvPicPr>
                    <pic:cNvPr id="66" name="image35.png"/>
                    <pic:cNvPicPr/>
                  </pic:nvPicPr>
                  <pic:blipFill>
                    <a:blip r:embed="rId274" cstate="print"/>
                    <a:stretch>
                      <a:fillRect/>
                    </a:stretch>
                  </pic:blipFill>
                  <pic:spPr>
                    <a:xfrm>
                      <a:off x="0" y="0"/>
                      <a:ext cx="103727" cy="94297"/>
                    </a:xfrm>
                    <a:prstGeom prst="rect">
                      <a:avLst/>
                    </a:prstGeom>
                  </pic:spPr>
                </pic:pic>
              </a:graphicData>
            </a:graphic>
          </wp:anchor>
        </w:drawing>
      </w:r>
      <w:r>
        <w:rPr/>
        <w:drawing>
          <wp:anchor distT="0" distB="0" distL="0" distR="0" allowOverlap="1" layoutInCell="1" locked="0" behindDoc="1" simplePos="0" relativeHeight="481973248">
            <wp:simplePos x="0" y="0"/>
            <wp:positionH relativeFrom="page">
              <wp:posOffset>5853469</wp:posOffset>
            </wp:positionH>
            <wp:positionV relativeFrom="paragraph">
              <wp:posOffset>-313882</wp:posOffset>
            </wp:positionV>
            <wp:extent cx="103727" cy="94297"/>
            <wp:effectExtent l="0" t="0" r="0" b="0"/>
            <wp:wrapNone/>
            <wp:docPr id="67" name="image35.png"/>
            <wp:cNvGraphicFramePr>
              <a:graphicFrameLocks noChangeAspect="1"/>
            </wp:cNvGraphicFramePr>
            <a:graphic>
              <a:graphicData uri="http://schemas.openxmlformats.org/drawingml/2006/picture">
                <pic:pic>
                  <pic:nvPicPr>
                    <pic:cNvPr id="68" name="image35.png"/>
                    <pic:cNvPicPr/>
                  </pic:nvPicPr>
                  <pic:blipFill>
                    <a:blip r:embed="rId274" cstate="print"/>
                    <a:stretch>
                      <a:fillRect/>
                    </a:stretch>
                  </pic:blipFill>
                  <pic:spPr>
                    <a:xfrm>
                      <a:off x="0" y="0"/>
                      <a:ext cx="103727" cy="94297"/>
                    </a:xfrm>
                    <a:prstGeom prst="rect">
                      <a:avLst/>
                    </a:prstGeom>
                  </pic:spPr>
                </pic:pic>
              </a:graphicData>
            </a:graphic>
          </wp:anchor>
        </w:drawing>
      </w:r>
      <w:r>
        <w:rPr/>
        <w:drawing>
          <wp:anchor distT="0" distB="0" distL="0" distR="0" allowOverlap="1" layoutInCell="1" locked="0" behindDoc="1" simplePos="0" relativeHeight="481973760">
            <wp:simplePos x="0" y="0"/>
            <wp:positionH relativeFrom="page">
              <wp:posOffset>6513552</wp:posOffset>
            </wp:positionH>
            <wp:positionV relativeFrom="paragraph">
              <wp:posOffset>-313882</wp:posOffset>
            </wp:positionV>
            <wp:extent cx="103727" cy="94297"/>
            <wp:effectExtent l="0" t="0" r="0" b="0"/>
            <wp:wrapNone/>
            <wp:docPr id="69" name="image35.png"/>
            <wp:cNvGraphicFramePr>
              <a:graphicFrameLocks noChangeAspect="1"/>
            </wp:cNvGraphicFramePr>
            <a:graphic>
              <a:graphicData uri="http://schemas.openxmlformats.org/drawingml/2006/picture">
                <pic:pic>
                  <pic:nvPicPr>
                    <pic:cNvPr id="70" name="image35.png"/>
                    <pic:cNvPicPr/>
                  </pic:nvPicPr>
                  <pic:blipFill>
                    <a:blip r:embed="rId274" cstate="print"/>
                    <a:stretch>
                      <a:fillRect/>
                    </a:stretch>
                  </pic:blipFill>
                  <pic:spPr>
                    <a:xfrm>
                      <a:off x="0" y="0"/>
                      <a:ext cx="103727" cy="94297"/>
                    </a:xfrm>
                    <a:prstGeom prst="rect">
                      <a:avLst/>
                    </a:prstGeom>
                  </pic:spPr>
                </pic:pic>
              </a:graphicData>
            </a:graphic>
          </wp:anchor>
        </w:drawing>
      </w:r>
      <w:r>
        <w:rPr/>
        <w:drawing>
          <wp:anchor distT="0" distB="0" distL="0" distR="0" allowOverlap="1" layoutInCell="1" locked="0" behindDoc="1" simplePos="0" relativeHeight="481974272">
            <wp:simplePos x="0" y="0"/>
            <wp:positionH relativeFrom="page">
              <wp:posOffset>4740884</wp:posOffset>
            </wp:positionH>
            <wp:positionV relativeFrom="paragraph">
              <wp:posOffset>474355</wp:posOffset>
            </wp:positionV>
            <wp:extent cx="104775" cy="95250"/>
            <wp:effectExtent l="0" t="0" r="0" b="0"/>
            <wp:wrapNone/>
            <wp:docPr id="71" name="image35.png"/>
            <wp:cNvGraphicFramePr>
              <a:graphicFrameLocks noChangeAspect="1"/>
            </wp:cNvGraphicFramePr>
            <a:graphic>
              <a:graphicData uri="http://schemas.openxmlformats.org/drawingml/2006/picture">
                <pic:pic>
                  <pic:nvPicPr>
                    <pic:cNvPr id="72" name="image35.png"/>
                    <pic:cNvPicPr/>
                  </pic:nvPicPr>
                  <pic:blipFill>
                    <a:blip r:embed="rId274" cstate="print"/>
                    <a:stretch>
                      <a:fillRect/>
                    </a:stretch>
                  </pic:blipFill>
                  <pic:spPr>
                    <a:xfrm>
                      <a:off x="0" y="0"/>
                      <a:ext cx="104775" cy="95250"/>
                    </a:xfrm>
                    <a:prstGeom prst="rect">
                      <a:avLst/>
                    </a:prstGeom>
                  </pic:spPr>
                </pic:pic>
              </a:graphicData>
            </a:graphic>
          </wp:anchor>
        </w:drawing>
      </w:r>
      <w:r>
        <w:rPr/>
        <w:drawing>
          <wp:anchor distT="0" distB="0" distL="0" distR="0" allowOverlap="1" layoutInCell="1" locked="0" behindDoc="1" simplePos="0" relativeHeight="481974784">
            <wp:simplePos x="0" y="0"/>
            <wp:positionH relativeFrom="page">
              <wp:posOffset>1046797</wp:posOffset>
            </wp:positionH>
            <wp:positionV relativeFrom="paragraph">
              <wp:posOffset>641995</wp:posOffset>
            </wp:positionV>
            <wp:extent cx="104775" cy="95250"/>
            <wp:effectExtent l="0" t="0" r="0" b="0"/>
            <wp:wrapNone/>
            <wp:docPr id="73" name="image35.png"/>
            <wp:cNvGraphicFramePr>
              <a:graphicFrameLocks noChangeAspect="1"/>
            </wp:cNvGraphicFramePr>
            <a:graphic>
              <a:graphicData uri="http://schemas.openxmlformats.org/drawingml/2006/picture">
                <pic:pic>
                  <pic:nvPicPr>
                    <pic:cNvPr id="74" name="image35.png"/>
                    <pic:cNvPicPr/>
                  </pic:nvPicPr>
                  <pic:blipFill>
                    <a:blip r:embed="rId274" cstate="print"/>
                    <a:stretch>
                      <a:fillRect/>
                    </a:stretch>
                  </pic:blipFill>
                  <pic:spPr>
                    <a:xfrm>
                      <a:off x="0" y="0"/>
                      <a:ext cx="104775" cy="95250"/>
                    </a:xfrm>
                    <a:prstGeom prst="rect">
                      <a:avLst/>
                    </a:prstGeom>
                  </pic:spPr>
                </pic:pic>
              </a:graphicData>
            </a:graphic>
          </wp:anchor>
        </w:drawing>
      </w:r>
      <w:r>
        <w:rPr/>
        <w:drawing>
          <wp:anchor distT="0" distB="0" distL="0" distR="0" allowOverlap="1" layoutInCell="1" locked="0" behindDoc="1" simplePos="0" relativeHeight="481975296">
            <wp:simplePos x="0" y="0"/>
            <wp:positionH relativeFrom="page">
              <wp:posOffset>3227374</wp:posOffset>
            </wp:positionH>
            <wp:positionV relativeFrom="paragraph">
              <wp:posOffset>641995</wp:posOffset>
            </wp:positionV>
            <wp:extent cx="104775" cy="95250"/>
            <wp:effectExtent l="0" t="0" r="0" b="0"/>
            <wp:wrapNone/>
            <wp:docPr id="75" name="image35.png"/>
            <wp:cNvGraphicFramePr>
              <a:graphicFrameLocks noChangeAspect="1"/>
            </wp:cNvGraphicFramePr>
            <a:graphic>
              <a:graphicData uri="http://schemas.openxmlformats.org/drawingml/2006/picture">
                <pic:pic>
                  <pic:nvPicPr>
                    <pic:cNvPr id="76" name="image35.png"/>
                    <pic:cNvPicPr/>
                  </pic:nvPicPr>
                  <pic:blipFill>
                    <a:blip r:embed="rId274" cstate="print"/>
                    <a:stretch>
                      <a:fillRect/>
                    </a:stretch>
                  </pic:blipFill>
                  <pic:spPr>
                    <a:xfrm>
                      <a:off x="0" y="0"/>
                      <a:ext cx="104775" cy="95250"/>
                    </a:xfrm>
                    <a:prstGeom prst="rect">
                      <a:avLst/>
                    </a:prstGeom>
                  </pic:spPr>
                </pic:pic>
              </a:graphicData>
            </a:graphic>
          </wp:anchor>
        </w:drawing>
      </w:r>
      <w:r>
        <w:rPr>
          <w:color w:val="231F20"/>
          <w:w w:val="95"/>
        </w:rPr>
        <w:t>For example we estimate the strip above is covered as indicated in the table below.</w:t>
      </w:r>
    </w:p>
    <w:p>
      <w:pPr>
        <w:pStyle w:val="BodyText"/>
        <w:spacing w:line="249" w:lineRule="auto" w:before="160"/>
        <w:ind w:left="820" w:right="926"/>
        <w:jc w:val="both"/>
      </w:pPr>
      <w:r>
        <w:rPr>
          <w:color w:val="231F20"/>
          <w:w w:val="90"/>
        </w:rPr>
        <w:t>Start</w:t>
      </w:r>
      <w:r>
        <w:rPr>
          <w:color w:val="231F20"/>
          <w:spacing w:val="-17"/>
          <w:w w:val="90"/>
        </w:rPr>
        <w:t> </w:t>
      </w:r>
      <w:r>
        <w:rPr>
          <w:color w:val="231F20"/>
          <w:w w:val="90"/>
        </w:rPr>
        <w:t>with</w:t>
      </w:r>
      <w:r>
        <w:rPr>
          <w:color w:val="231F20"/>
          <w:spacing w:val="-17"/>
          <w:w w:val="90"/>
        </w:rPr>
        <w:t> </w:t>
      </w:r>
      <w:r>
        <w:rPr>
          <w:color w:val="231F20"/>
          <w:w w:val="90"/>
        </w:rPr>
        <w:t>the</w:t>
      </w:r>
      <w:r>
        <w:rPr>
          <w:color w:val="231F20"/>
          <w:spacing w:val="-17"/>
          <w:w w:val="90"/>
        </w:rPr>
        <w:t> </w:t>
      </w:r>
      <w:r>
        <w:rPr>
          <w:color w:val="231F20"/>
          <w:w w:val="90"/>
        </w:rPr>
        <w:t>estimated</w:t>
      </w:r>
      <w:r>
        <w:rPr>
          <w:color w:val="231F20"/>
          <w:spacing w:val="-17"/>
          <w:w w:val="90"/>
        </w:rPr>
        <w:t> </w:t>
      </w:r>
      <w:r>
        <w:rPr>
          <w:color w:val="231F20"/>
          <w:w w:val="90"/>
        </w:rPr>
        <w:t>particle</w:t>
      </w:r>
      <w:r>
        <w:rPr>
          <w:color w:val="231F20"/>
          <w:spacing w:val="-17"/>
          <w:w w:val="90"/>
        </w:rPr>
        <w:t> </w:t>
      </w:r>
      <w:r>
        <w:rPr>
          <w:color w:val="231F20"/>
          <w:w w:val="90"/>
        </w:rPr>
        <w:t>coverage</w:t>
      </w:r>
      <w:r>
        <w:rPr>
          <w:color w:val="231F20"/>
          <w:spacing w:val="-17"/>
          <w:w w:val="90"/>
        </w:rPr>
        <w:t> </w:t>
      </w:r>
      <w:r>
        <w:rPr>
          <w:color w:val="231F20"/>
          <w:w w:val="90"/>
        </w:rPr>
        <w:t>that</w:t>
      </w:r>
      <w:r>
        <w:rPr>
          <w:color w:val="231F20"/>
          <w:spacing w:val="-17"/>
          <w:w w:val="90"/>
        </w:rPr>
        <w:t> </w:t>
      </w:r>
      <w:r>
        <w:rPr>
          <w:color w:val="231F20"/>
          <w:w w:val="90"/>
        </w:rPr>
        <w:t>came</w:t>
      </w:r>
      <w:r>
        <w:rPr>
          <w:color w:val="231F20"/>
          <w:spacing w:val="-17"/>
          <w:w w:val="90"/>
        </w:rPr>
        <w:t> </w:t>
      </w:r>
      <w:r>
        <w:rPr>
          <w:color w:val="231F20"/>
          <w:w w:val="90"/>
        </w:rPr>
        <w:t>from</w:t>
      </w:r>
      <w:r>
        <w:rPr>
          <w:color w:val="231F20"/>
          <w:spacing w:val="-17"/>
          <w:w w:val="90"/>
        </w:rPr>
        <w:t> </w:t>
      </w:r>
      <w:r>
        <w:rPr>
          <w:color w:val="231F20"/>
          <w:w w:val="90"/>
        </w:rPr>
        <w:t>the</w:t>
      </w:r>
      <w:r>
        <w:rPr>
          <w:color w:val="231F20"/>
          <w:spacing w:val="-17"/>
          <w:w w:val="90"/>
        </w:rPr>
        <w:t> </w:t>
      </w:r>
      <w:r>
        <w:rPr>
          <w:color w:val="231F20"/>
          <w:w w:val="90"/>
        </w:rPr>
        <w:t>north,</w:t>
      </w:r>
      <w:r>
        <w:rPr>
          <w:color w:val="231F20"/>
          <w:spacing w:val="-17"/>
          <w:w w:val="90"/>
        </w:rPr>
        <w:t> </w:t>
      </w:r>
      <w:r>
        <w:rPr>
          <w:color w:val="231F20"/>
          <w:w w:val="90"/>
        </w:rPr>
        <w:t>25</w:t>
      </w:r>
      <w:r>
        <w:rPr>
          <w:color w:val="231F20"/>
          <w:spacing w:val="14"/>
          <w:w w:val="90"/>
        </w:rPr>
        <w:t> </w:t>
      </w:r>
      <w:r>
        <w:rPr>
          <w:color w:val="231F20"/>
          <w:w w:val="90"/>
        </w:rPr>
        <w:t>.</w:t>
      </w:r>
      <w:r>
        <w:rPr>
          <w:color w:val="231F20"/>
          <w:spacing w:val="-17"/>
          <w:w w:val="90"/>
        </w:rPr>
        <w:t> </w:t>
      </w:r>
      <w:r>
        <w:rPr>
          <w:color w:val="231F20"/>
          <w:w w:val="90"/>
        </w:rPr>
        <w:t>Since</w:t>
      </w:r>
      <w:r>
        <w:rPr>
          <w:color w:val="231F20"/>
          <w:spacing w:val="-17"/>
          <w:w w:val="90"/>
        </w:rPr>
        <w:t> </w:t>
      </w:r>
      <w:r>
        <w:rPr>
          <w:color w:val="231F20"/>
          <w:w w:val="90"/>
        </w:rPr>
        <w:t>2</w:t>
      </w:r>
      <w:r>
        <w:rPr>
          <w:color w:val="231F20"/>
          <w:spacing w:val="-17"/>
          <w:w w:val="90"/>
        </w:rPr>
        <w:t> </w:t>
      </w:r>
      <w:r>
        <w:rPr>
          <w:color w:val="231F20"/>
          <w:w w:val="90"/>
        </w:rPr>
        <w:t>cm</w:t>
      </w:r>
      <w:r>
        <w:rPr>
          <w:color w:val="231F20"/>
          <w:spacing w:val="-17"/>
          <w:w w:val="90"/>
        </w:rPr>
        <w:t> </w:t>
      </w:r>
      <w:r>
        <w:rPr>
          <w:color w:val="231F20"/>
          <w:w w:val="90"/>
        </w:rPr>
        <w:t>on</w:t>
      </w:r>
      <w:r>
        <w:rPr>
          <w:color w:val="231F20"/>
          <w:spacing w:val="-17"/>
          <w:w w:val="90"/>
        </w:rPr>
        <w:t> </w:t>
      </w:r>
      <w:r>
        <w:rPr>
          <w:color w:val="231F20"/>
          <w:w w:val="90"/>
        </w:rPr>
        <w:t>the</w:t>
      </w:r>
      <w:r>
        <w:rPr>
          <w:color w:val="231F20"/>
          <w:spacing w:val="-16"/>
          <w:w w:val="90"/>
        </w:rPr>
        <w:t> </w:t>
      </w:r>
      <w:r>
        <w:rPr>
          <w:color w:val="231F20"/>
          <w:w w:val="90"/>
        </w:rPr>
        <w:t>graph</w:t>
      </w:r>
      <w:r>
        <w:rPr>
          <w:color w:val="231F20"/>
          <w:spacing w:val="-17"/>
          <w:w w:val="90"/>
        </w:rPr>
        <w:t> </w:t>
      </w:r>
      <w:r>
        <w:rPr>
          <w:color w:val="231F20"/>
          <w:w w:val="90"/>
        </w:rPr>
        <w:t>represents </w:t>
      </w:r>
      <w:r>
        <w:rPr>
          <w:color w:val="231F20"/>
          <w:spacing w:val="-3"/>
          <w:w w:val="95"/>
        </w:rPr>
        <w:t>10</w:t>
      </w:r>
      <w:r>
        <w:rPr>
          <w:color w:val="231F20"/>
          <w:spacing w:val="-37"/>
          <w:w w:val="95"/>
        </w:rPr>
        <w:t> </w:t>
      </w:r>
      <w:r>
        <w:rPr>
          <w:color w:val="231F20"/>
          <w:w w:val="95"/>
        </w:rPr>
        <w:t>coverage,</w:t>
      </w:r>
      <w:r>
        <w:rPr>
          <w:color w:val="231F20"/>
          <w:spacing w:val="-37"/>
          <w:w w:val="95"/>
        </w:rPr>
        <w:t> </w:t>
      </w:r>
      <w:r>
        <w:rPr>
          <w:color w:val="231F20"/>
          <w:w w:val="95"/>
        </w:rPr>
        <w:t>a</w:t>
      </w:r>
      <w:r>
        <w:rPr>
          <w:color w:val="231F20"/>
          <w:spacing w:val="-37"/>
          <w:w w:val="95"/>
        </w:rPr>
        <w:t> </w:t>
      </w:r>
      <w:r>
        <w:rPr>
          <w:color w:val="231F20"/>
          <w:w w:val="95"/>
        </w:rPr>
        <w:t>5</w:t>
      </w:r>
      <w:r>
        <w:rPr>
          <w:color w:val="231F20"/>
          <w:spacing w:val="-36"/>
          <w:w w:val="95"/>
        </w:rPr>
        <w:t> </w:t>
      </w:r>
      <w:r>
        <w:rPr>
          <w:color w:val="231F20"/>
          <w:w w:val="95"/>
        </w:rPr>
        <w:t>cm</w:t>
      </w:r>
      <w:r>
        <w:rPr>
          <w:color w:val="231F20"/>
          <w:spacing w:val="-37"/>
          <w:w w:val="95"/>
        </w:rPr>
        <w:t> </w:t>
      </w:r>
      <w:r>
        <w:rPr>
          <w:color w:val="231F20"/>
          <w:w w:val="95"/>
        </w:rPr>
        <w:t>line</w:t>
      </w:r>
      <w:r>
        <w:rPr>
          <w:color w:val="231F20"/>
          <w:spacing w:val="-37"/>
          <w:w w:val="95"/>
        </w:rPr>
        <w:t> </w:t>
      </w:r>
      <w:r>
        <w:rPr>
          <w:color w:val="231F20"/>
          <w:w w:val="95"/>
        </w:rPr>
        <w:t>will</w:t>
      </w:r>
      <w:r>
        <w:rPr>
          <w:color w:val="231F20"/>
          <w:spacing w:val="-36"/>
          <w:w w:val="95"/>
        </w:rPr>
        <w:t> </w:t>
      </w:r>
      <w:r>
        <w:rPr>
          <w:color w:val="231F20"/>
          <w:w w:val="95"/>
        </w:rPr>
        <w:t>represent</w:t>
      </w:r>
      <w:r>
        <w:rPr>
          <w:color w:val="231F20"/>
          <w:spacing w:val="-37"/>
          <w:w w:val="95"/>
        </w:rPr>
        <w:t> </w:t>
      </w:r>
      <w:r>
        <w:rPr>
          <w:color w:val="231F20"/>
          <w:w w:val="95"/>
        </w:rPr>
        <w:t>25</w:t>
      </w:r>
      <w:r>
        <w:rPr>
          <w:color w:val="231F20"/>
          <w:spacing w:val="12"/>
          <w:w w:val="95"/>
        </w:rPr>
        <w:t> </w:t>
      </w:r>
      <w:r>
        <w:rPr>
          <w:color w:val="231F20"/>
          <w:w w:val="95"/>
        </w:rPr>
        <w:t>.</w:t>
      </w:r>
      <w:r>
        <w:rPr>
          <w:color w:val="231F20"/>
          <w:spacing w:val="-37"/>
          <w:w w:val="95"/>
        </w:rPr>
        <w:t> </w:t>
      </w:r>
      <w:r>
        <w:rPr>
          <w:color w:val="231F20"/>
          <w:w w:val="95"/>
        </w:rPr>
        <w:t>Draw</w:t>
      </w:r>
      <w:r>
        <w:rPr>
          <w:color w:val="231F20"/>
          <w:spacing w:val="-37"/>
          <w:w w:val="95"/>
        </w:rPr>
        <w:t> </w:t>
      </w:r>
      <w:r>
        <w:rPr>
          <w:color w:val="231F20"/>
          <w:w w:val="95"/>
        </w:rPr>
        <w:t>a</w:t>
      </w:r>
      <w:r>
        <w:rPr>
          <w:color w:val="231F20"/>
          <w:spacing w:val="-36"/>
          <w:w w:val="95"/>
        </w:rPr>
        <w:t> </w:t>
      </w:r>
      <w:r>
        <w:rPr>
          <w:color w:val="231F20"/>
          <w:w w:val="95"/>
        </w:rPr>
        <w:t>bar</w:t>
      </w:r>
      <w:r>
        <w:rPr>
          <w:color w:val="231F20"/>
          <w:spacing w:val="-37"/>
          <w:w w:val="95"/>
        </w:rPr>
        <w:t> </w:t>
      </w:r>
      <w:r>
        <w:rPr>
          <w:color w:val="231F20"/>
          <w:w w:val="95"/>
        </w:rPr>
        <w:t>north</w:t>
      </w:r>
      <w:r>
        <w:rPr>
          <w:color w:val="231F20"/>
          <w:spacing w:val="-37"/>
          <w:w w:val="95"/>
        </w:rPr>
        <w:t> </w:t>
      </w:r>
      <w:r>
        <w:rPr>
          <w:color w:val="231F20"/>
          <w:w w:val="95"/>
        </w:rPr>
        <w:t>extending</w:t>
      </w:r>
      <w:r>
        <w:rPr>
          <w:color w:val="231F20"/>
          <w:spacing w:val="-36"/>
          <w:w w:val="95"/>
        </w:rPr>
        <w:t> </w:t>
      </w:r>
      <w:r>
        <w:rPr>
          <w:color w:val="231F20"/>
          <w:w w:val="95"/>
        </w:rPr>
        <w:t>5</w:t>
      </w:r>
      <w:r>
        <w:rPr>
          <w:color w:val="231F20"/>
          <w:spacing w:val="-37"/>
          <w:w w:val="95"/>
        </w:rPr>
        <w:t> </w:t>
      </w:r>
      <w:r>
        <w:rPr>
          <w:color w:val="231F20"/>
          <w:w w:val="95"/>
        </w:rPr>
        <w:t>cm</w:t>
      </w:r>
      <w:r>
        <w:rPr>
          <w:color w:val="231F20"/>
          <w:spacing w:val="-37"/>
          <w:w w:val="95"/>
        </w:rPr>
        <w:t> </w:t>
      </w:r>
      <w:r>
        <w:rPr>
          <w:color w:val="231F20"/>
          <w:w w:val="95"/>
        </w:rPr>
        <w:t>from</w:t>
      </w:r>
      <w:r>
        <w:rPr>
          <w:color w:val="231F20"/>
          <w:spacing w:val="-36"/>
          <w:w w:val="95"/>
        </w:rPr>
        <w:t> </w:t>
      </w:r>
      <w:r>
        <w:rPr>
          <w:color w:val="231F20"/>
          <w:w w:val="95"/>
        </w:rPr>
        <w:t>the</w:t>
      </w:r>
      <w:r>
        <w:rPr>
          <w:color w:val="231F20"/>
          <w:spacing w:val="-37"/>
          <w:w w:val="95"/>
        </w:rPr>
        <w:t> </w:t>
      </w:r>
      <w:r>
        <w:rPr>
          <w:color w:val="231F20"/>
          <w:w w:val="95"/>
        </w:rPr>
        <w:t>center</w:t>
      </w:r>
      <w:r>
        <w:rPr>
          <w:color w:val="231F20"/>
          <w:spacing w:val="-37"/>
          <w:w w:val="95"/>
        </w:rPr>
        <w:t> </w:t>
      </w:r>
      <w:r>
        <w:rPr>
          <w:color w:val="231F20"/>
          <w:w w:val="95"/>
        </w:rPr>
        <w:t>of</w:t>
      </w:r>
      <w:r>
        <w:rPr>
          <w:color w:val="231F20"/>
          <w:spacing w:val="-36"/>
          <w:w w:val="95"/>
        </w:rPr>
        <w:t> </w:t>
      </w:r>
      <w:r>
        <w:rPr>
          <w:color w:val="231F20"/>
          <w:w w:val="95"/>
        </w:rPr>
        <w:t>your</w:t>
      </w:r>
      <w:r>
        <w:rPr>
          <w:color w:val="231F20"/>
          <w:spacing w:val="-37"/>
          <w:w w:val="95"/>
        </w:rPr>
        <w:t> </w:t>
      </w:r>
      <w:r>
        <w:rPr>
          <w:color w:val="231F20"/>
          <w:w w:val="95"/>
        </w:rPr>
        <w:t>direc- </w:t>
      </w:r>
      <w:r>
        <w:rPr>
          <w:color w:val="231F20"/>
        </w:rPr>
        <w:t>tional</w:t>
      </w:r>
      <w:r>
        <w:rPr>
          <w:color w:val="231F20"/>
          <w:spacing w:val="-22"/>
        </w:rPr>
        <w:t> </w:t>
      </w:r>
      <w:r>
        <w:rPr>
          <w:color w:val="231F20"/>
        </w:rPr>
        <w:t>graphic.</w:t>
      </w:r>
      <w:r>
        <w:rPr>
          <w:color w:val="231F20"/>
          <w:spacing w:val="-22"/>
        </w:rPr>
        <w:t> </w:t>
      </w:r>
      <w:r>
        <w:rPr>
          <w:color w:val="231F20"/>
        </w:rPr>
        <w:t>A</w:t>
      </w:r>
      <w:r>
        <w:rPr>
          <w:color w:val="231F20"/>
          <w:spacing w:val="-21"/>
        </w:rPr>
        <w:t> </w:t>
      </w:r>
      <w:r>
        <w:rPr>
          <w:color w:val="231F20"/>
        </w:rPr>
        <w:t>2</w:t>
      </w:r>
      <w:r>
        <w:rPr>
          <w:color w:val="231F20"/>
          <w:spacing w:val="-22"/>
        </w:rPr>
        <w:t> </w:t>
      </w:r>
      <w:r>
        <w:rPr>
          <w:color w:val="231F20"/>
        </w:rPr>
        <w:t>cm</w:t>
      </w:r>
      <w:r>
        <w:rPr>
          <w:color w:val="231F20"/>
          <w:spacing w:val="-21"/>
        </w:rPr>
        <w:t> </w:t>
      </w:r>
      <w:r>
        <w:rPr>
          <w:color w:val="231F20"/>
        </w:rPr>
        <w:t>bar</w:t>
      </w:r>
      <w:r>
        <w:rPr>
          <w:color w:val="231F20"/>
          <w:spacing w:val="-22"/>
        </w:rPr>
        <w:t> </w:t>
      </w:r>
      <w:r>
        <w:rPr>
          <w:color w:val="231F20"/>
        </w:rPr>
        <w:t>should</w:t>
      </w:r>
      <w:r>
        <w:rPr>
          <w:color w:val="231F20"/>
          <w:spacing w:val="-21"/>
        </w:rPr>
        <w:t> </w:t>
      </w:r>
      <w:r>
        <w:rPr>
          <w:color w:val="231F20"/>
        </w:rPr>
        <w:t>extend</w:t>
      </w:r>
      <w:r>
        <w:rPr>
          <w:color w:val="231F20"/>
          <w:spacing w:val="-22"/>
        </w:rPr>
        <w:t> </w:t>
      </w:r>
      <w:r>
        <w:rPr>
          <w:color w:val="231F20"/>
        </w:rPr>
        <w:t>towards</w:t>
      </w:r>
      <w:r>
        <w:rPr>
          <w:color w:val="231F20"/>
          <w:spacing w:val="-21"/>
        </w:rPr>
        <w:t> </w:t>
      </w:r>
      <w:r>
        <w:rPr>
          <w:color w:val="231F20"/>
        </w:rPr>
        <w:t>the</w:t>
      </w:r>
      <w:r>
        <w:rPr>
          <w:color w:val="231F20"/>
          <w:spacing w:val="-22"/>
        </w:rPr>
        <w:t> </w:t>
      </w:r>
      <w:r>
        <w:rPr>
          <w:color w:val="231F20"/>
        </w:rPr>
        <w:t>northwest,</w:t>
      </w:r>
      <w:r>
        <w:rPr>
          <w:color w:val="231F20"/>
          <w:spacing w:val="-22"/>
        </w:rPr>
        <w:t> </w:t>
      </w:r>
      <w:r>
        <w:rPr>
          <w:color w:val="231F20"/>
        </w:rPr>
        <w:t>and</w:t>
      </w:r>
      <w:r>
        <w:rPr>
          <w:color w:val="231F20"/>
          <w:spacing w:val="-21"/>
        </w:rPr>
        <w:t> </w:t>
      </w:r>
      <w:r>
        <w:rPr>
          <w:color w:val="231F20"/>
        </w:rPr>
        <w:t>so</w:t>
      </w:r>
      <w:r>
        <w:rPr>
          <w:color w:val="231F20"/>
          <w:spacing w:val="-22"/>
        </w:rPr>
        <w:t> </w:t>
      </w:r>
      <w:r>
        <w:rPr>
          <w:color w:val="231F20"/>
        </w:rPr>
        <w:t>on.</w:t>
      </w:r>
    </w:p>
    <w:p>
      <w:pPr>
        <w:pStyle w:val="BodyText"/>
        <w:rPr>
          <w:sz w:val="12"/>
        </w:rPr>
      </w:pPr>
      <w:r>
        <w:rPr/>
        <w:drawing>
          <wp:anchor distT="0" distB="0" distL="0" distR="0" allowOverlap="1" layoutInCell="1" locked="0" behindDoc="0" simplePos="0" relativeHeight="192">
            <wp:simplePos x="0" y="0"/>
            <wp:positionH relativeFrom="page">
              <wp:posOffset>1137646</wp:posOffset>
            </wp:positionH>
            <wp:positionV relativeFrom="paragraph">
              <wp:posOffset>112633</wp:posOffset>
            </wp:positionV>
            <wp:extent cx="5382792" cy="4130230"/>
            <wp:effectExtent l="0" t="0" r="0" b="0"/>
            <wp:wrapTopAndBottom/>
            <wp:docPr id="77" name="image38.png" descr="Graphic showing the estimated particle coverage by direction. "/>
            <wp:cNvGraphicFramePr>
              <a:graphicFrameLocks noChangeAspect="1"/>
            </wp:cNvGraphicFramePr>
            <a:graphic>
              <a:graphicData uri="http://schemas.openxmlformats.org/drawingml/2006/picture">
                <pic:pic>
                  <pic:nvPicPr>
                    <pic:cNvPr id="78" name="image38.png"/>
                    <pic:cNvPicPr/>
                  </pic:nvPicPr>
                  <pic:blipFill>
                    <a:blip r:embed="rId281" cstate="print"/>
                    <a:stretch>
                      <a:fillRect/>
                    </a:stretch>
                  </pic:blipFill>
                  <pic:spPr>
                    <a:xfrm>
                      <a:off x="0" y="0"/>
                      <a:ext cx="5382792" cy="4130230"/>
                    </a:xfrm>
                    <a:prstGeom prst="rect">
                      <a:avLst/>
                    </a:prstGeom>
                  </pic:spPr>
                </pic:pic>
              </a:graphicData>
            </a:graphic>
          </wp:anchor>
        </w:drawing>
      </w:r>
    </w:p>
    <w:p>
      <w:pPr>
        <w:spacing w:after="0"/>
        <w:rPr>
          <w:sz w:val="12"/>
        </w:rPr>
        <w:sectPr>
          <w:headerReference w:type="default" r:id="rId278"/>
          <w:footerReference w:type="default" r:id="rId279"/>
          <w:pgSz w:w="12240" w:h="15840"/>
          <w:pgMar w:header="720" w:footer="735" w:top="1620" w:bottom="920" w:left="620" w:right="620"/>
          <w:pgNumType w:start="146"/>
        </w:sectPr>
      </w:pPr>
    </w:p>
    <w:p>
      <w:pPr>
        <w:pStyle w:val="BodyText"/>
        <w:spacing w:before="5"/>
        <w:rPr>
          <w:sz w:val="25"/>
        </w:rPr>
      </w:pPr>
    </w:p>
    <w:p>
      <w:pPr>
        <w:pStyle w:val="Heading3"/>
        <w:spacing w:before="89"/>
        <w:rPr>
          <w:rFonts w:ascii="Arial"/>
        </w:rPr>
      </w:pPr>
      <w:r>
        <w:rPr>
          <w:rFonts w:ascii="Arial"/>
          <w:color w:val="324DA1"/>
        </w:rPr>
        <w:t>Blank Directional Graphic for Entering Data</w:t>
      </w:r>
    </w:p>
    <w:p>
      <w:pPr>
        <w:pStyle w:val="BodyText"/>
        <w:rPr>
          <w:sz w:val="10"/>
        </w:rPr>
      </w:pPr>
      <w:r>
        <w:rPr/>
        <w:drawing>
          <wp:anchor distT="0" distB="0" distL="0" distR="0" allowOverlap="1" layoutInCell="1" locked="0" behindDoc="0" simplePos="0" relativeHeight="204">
            <wp:simplePos x="0" y="0"/>
            <wp:positionH relativeFrom="page">
              <wp:posOffset>907719</wp:posOffset>
            </wp:positionH>
            <wp:positionV relativeFrom="paragraph">
              <wp:posOffset>98271</wp:posOffset>
            </wp:positionV>
            <wp:extent cx="5919781" cy="5392102"/>
            <wp:effectExtent l="0" t="0" r="0" b="0"/>
            <wp:wrapTopAndBottom/>
            <wp:docPr id="79" name="image39.png" descr="Blank directional graphic for entering data on particle coverage by direction.  "/>
            <wp:cNvGraphicFramePr>
              <a:graphicFrameLocks noChangeAspect="1"/>
            </wp:cNvGraphicFramePr>
            <a:graphic>
              <a:graphicData uri="http://schemas.openxmlformats.org/drawingml/2006/picture">
                <pic:pic>
                  <pic:nvPicPr>
                    <pic:cNvPr id="80" name="image39.png"/>
                    <pic:cNvPicPr/>
                  </pic:nvPicPr>
                  <pic:blipFill>
                    <a:blip r:embed="rId282" cstate="print"/>
                    <a:stretch>
                      <a:fillRect/>
                    </a:stretch>
                  </pic:blipFill>
                  <pic:spPr>
                    <a:xfrm>
                      <a:off x="0" y="0"/>
                      <a:ext cx="5919781" cy="5392102"/>
                    </a:xfrm>
                    <a:prstGeom prst="rect">
                      <a:avLst/>
                    </a:prstGeom>
                  </pic:spPr>
                </pic:pic>
              </a:graphicData>
            </a:graphic>
          </wp:anchor>
        </w:drawing>
      </w:r>
    </w:p>
    <w:p>
      <w:pPr>
        <w:pStyle w:val="BodyText"/>
        <w:tabs>
          <w:tab w:pos="4983" w:val="left" w:leader="none"/>
        </w:tabs>
        <w:spacing w:line="384" w:lineRule="auto" w:before="236"/>
        <w:ind w:left="820" w:right="6012"/>
      </w:pPr>
      <w:r>
        <w:rPr>
          <w:color w:val="231F20"/>
          <w:w w:val="85"/>
        </w:rPr>
        <w:t>Data</w:t>
      </w:r>
      <w:r>
        <w:rPr>
          <w:color w:val="231F20"/>
          <w:spacing w:val="-1"/>
          <w:w w:val="85"/>
        </w:rPr>
        <w:t> </w:t>
      </w:r>
      <w:r>
        <w:rPr>
          <w:color w:val="231F20"/>
          <w:w w:val="85"/>
        </w:rPr>
        <w:t>Collection Site</w:t>
      </w:r>
      <w:r>
        <w:rPr>
          <w:color w:val="231F20"/>
        </w:rPr>
        <w:t> </w:t>
      </w:r>
      <w:r>
        <w:rPr>
          <w:color w:val="231F20"/>
          <w:spacing w:val="-20"/>
        </w:rPr>
        <w:t> </w:t>
      </w:r>
      <w:r>
        <w:rPr>
          <w:color w:val="231F20"/>
          <w:w w:val="86"/>
          <w:u w:val="single" w:color="221E1F"/>
        </w:rPr>
        <w:t> </w:t>
      </w:r>
      <w:r>
        <w:rPr>
          <w:color w:val="231F20"/>
          <w:u w:val="single" w:color="221E1F"/>
        </w:rPr>
        <w:tab/>
      </w:r>
      <w:r>
        <w:rPr>
          <w:color w:val="231F20"/>
        </w:rPr>
        <w:t> </w:t>
      </w:r>
      <w:r>
        <w:rPr>
          <w:color w:val="231F20"/>
          <w:w w:val="85"/>
        </w:rPr>
        <w:t>Data Collection</w:t>
      </w:r>
      <w:r>
        <w:rPr>
          <w:color w:val="231F20"/>
          <w:spacing w:val="-11"/>
          <w:w w:val="85"/>
        </w:rPr>
        <w:t> </w:t>
      </w:r>
      <w:r>
        <w:rPr>
          <w:color w:val="231F20"/>
          <w:w w:val="85"/>
        </w:rPr>
        <w:t>Dates</w:t>
      </w:r>
      <w:r>
        <w:rPr>
          <w:color w:val="231F20"/>
          <w:spacing w:val="-9"/>
        </w:rPr>
        <w:t> </w:t>
      </w:r>
      <w:r>
        <w:rPr>
          <w:color w:val="231F20"/>
          <w:w w:val="86"/>
          <w:u w:val="single" w:color="221E1F"/>
        </w:rPr>
        <w:t> </w:t>
      </w:r>
      <w:r>
        <w:rPr>
          <w:color w:val="231F20"/>
          <w:u w:val="single" w:color="221E1F"/>
        </w:rPr>
        <w:tab/>
      </w:r>
    </w:p>
    <w:p>
      <w:pPr>
        <w:spacing w:after="0" w:line="384" w:lineRule="auto"/>
        <w:sectPr>
          <w:pgSz w:w="12240" w:h="15840"/>
          <w:pgMar w:header="720" w:footer="735" w:top="1620" w:bottom="920" w:left="620" w:right="620"/>
        </w:sectPr>
      </w:pPr>
    </w:p>
    <w:p>
      <w:pPr>
        <w:pStyle w:val="BodyText"/>
        <w:spacing w:before="4"/>
        <w:rPr>
          <w:sz w:val="17"/>
        </w:rPr>
      </w:pPr>
    </w:p>
    <w:p>
      <w:pPr>
        <w:spacing w:after="0"/>
        <w:rPr>
          <w:sz w:val="17"/>
        </w:rPr>
        <w:sectPr>
          <w:headerReference w:type="default" r:id="rId283"/>
          <w:footerReference w:type="default" r:id="rId284"/>
          <w:pgSz w:w="12240" w:h="15840"/>
          <w:pgMar w:header="0" w:footer="0" w:top="1500" w:bottom="280" w:left="620" w:right="620"/>
        </w:sectPr>
      </w:pPr>
    </w:p>
    <w:p>
      <w:pPr>
        <w:pStyle w:val="BodyText"/>
        <w:ind w:left="820"/>
        <w:rPr>
          <w:sz w:val="20"/>
        </w:rPr>
      </w:pPr>
      <w:r>
        <w:rPr>
          <w:sz w:val="20"/>
        </w:rPr>
        <w:pict>
          <v:group style="width:468pt;height:174pt;mso-position-horizontal-relative:char;mso-position-vertical-relative:line" coordorigin="0,0" coordsize="9360,3480">
            <v:rect style="position:absolute;left:0;top:0;width:9360;height:3480" filled="true" fillcolor="#324da1" stroked="false">
              <v:fill type="solid"/>
            </v:rect>
            <v:rect style="position:absolute;left:318;top:796;width:674;height:417" filled="true" fillcolor="#68bd45" stroked="false">
              <v:fill type="solid"/>
            </v:rect>
            <v:rect style="position:absolute;left:318;top:1218;width:674;height:417" filled="true" fillcolor="#f7ec00" stroked="false">
              <v:fill type="solid"/>
            </v:rect>
            <v:rect style="position:absolute;left:318;top:1635;width:674;height:417" filled="true" fillcolor="#f57e20" stroked="false">
              <v:fill type="solid"/>
            </v:rect>
            <v:rect style="position:absolute;left:318;top:2049;width:674;height:417" filled="true" fillcolor="#ed1c24" stroked="false">
              <v:fill type="solid"/>
            </v:rect>
            <v:rect style="position:absolute;left:318;top:2463;width:674;height:417" filled="true" fillcolor="#8e4199" stroked="false">
              <v:fill type="solid"/>
            </v:rect>
            <v:shape style="position:absolute;left:0;top:0;width:9360;height:3480" type="#_x0000_t202" filled="false" stroked="false">
              <v:textbox inset="0,0,0,0">
                <w:txbxContent>
                  <w:p>
                    <w:pPr>
                      <w:spacing w:before="213"/>
                      <w:ind w:left="320" w:right="0" w:firstLine="0"/>
                      <w:jc w:val="left"/>
                      <w:rPr>
                        <w:rFonts w:ascii="Times New Roman"/>
                        <w:sz w:val="36"/>
                      </w:rPr>
                    </w:pPr>
                    <w:bookmarkStart w:name="SaveSmogCity2FomOzone_Final_6-8" w:id="24"/>
                    <w:bookmarkEnd w:id="24"/>
                    <w:r>
                      <w:rPr/>
                    </w:r>
                    <w:r>
                      <w:rPr>
                        <w:rFonts w:ascii="Times New Roman"/>
                        <w:color w:val="FFFFFF"/>
                        <w:w w:val="102"/>
                        <w:sz w:val="36"/>
                      </w:rPr>
                      <w:t>S</w:t>
                    </w:r>
                    <w:r>
                      <w:rPr>
                        <w:rFonts w:ascii="Times New Roman"/>
                        <w:color w:val="FFFFFF"/>
                        <w:spacing w:val="-4"/>
                        <w:w w:val="102"/>
                        <w:sz w:val="36"/>
                      </w:rPr>
                      <w:t>a</w:t>
                    </w:r>
                    <w:r>
                      <w:rPr>
                        <w:rFonts w:ascii="Times New Roman"/>
                        <w:color w:val="FFFFFF"/>
                        <w:spacing w:val="-6"/>
                        <w:w w:val="93"/>
                        <w:sz w:val="36"/>
                      </w:rPr>
                      <w:t>v</w:t>
                    </w:r>
                    <w:r>
                      <w:rPr>
                        <w:rFonts w:ascii="Times New Roman"/>
                        <w:color w:val="FFFFFF"/>
                        <w:w w:val="101"/>
                        <w:sz w:val="36"/>
                      </w:rPr>
                      <w:t>e</w:t>
                    </w:r>
                    <w:r>
                      <w:rPr>
                        <w:rFonts w:ascii="Times New Roman"/>
                        <w:color w:val="FFFFFF"/>
                        <w:sz w:val="36"/>
                      </w:rPr>
                      <w:t> </w:t>
                    </w:r>
                    <w:r>
                      <w:rPr>
                        <w:rFonts w:ascii="Times New Roman"/>
                        <w:color w:val="FFFFFF"/>
                        <w:w w:val="98"/>
                        <w:sz w:val="36"/>
                      </w:rPr>
                      <w:t>Smog</w:t>
                    </w:r>
                    <w:r>
                      <w:rPr>
                        <w:rFonts w:ascii="Times New Roman"/>
                        <w:color w:val="FFFFFF"/>
                        <w:sz w:val="36"/>
                      </w:rPr>
                      <w:t> </w:t>
                    </w:r>
                    <w:r>
                      <w:rPr>
                        <w:rFonts w:ascii="Times New Roman"/>
                        <w:color w:val="FFFFFF"/>
                        <w:w w:val="97"/>
                        <w:sz w:val="36"/>
                      </w:rPr>
                      <w:t>City</w:t>
                    </w:r>
                    <w:r>
                      <w:rPr>
                        <w:rFonts w:ascii="Times New Roman"/>
                        <w:color w:val="FFFFFF"/>
                        <w:sz w:val="36"/>
                      </w:rPr>
                      <w:t> </w:t>
                    </w:r>
                    <w:r>
                      <w:rPr>
                        <w:rFonts w:ascii="Times New Roman"/>
                        <w:color w:val="FFFFFF"/>
                        <w:w w:val="109"/>
                        <w:sz w:val="36"/>
                      </w:rPr>
                      <w:t>2</w:t>
                    </w:r>
                    <w:r>
                      <w:rPr>
                        <w:rFonts w:ascii="Times New Roman"/>
                        <w:color w:val="FFFFFF"/>
                        <w:sz w:val="36"/>
                      </w:rPr>
                      <w:t> </w:t>
                    </w:r>
                    <w:r>
                      <w:rPr>
                        <w:rFonts w:ascii="Times New Roman"/>
                        <w:color w:val="FFFFFF"/>
                        <w:w w:val="107"/>
                        <w:sz w:val="36"/>
                      </w:rPr>
                      <w:t>f</w:t>
                    </w:r>
                    <w:r>
                      <w:rPr>
                        <w:rFonts w:ascii="Times New Roman"/>
                        <w:color w:val="FFFFFF"/>
                        <w:spacing w:val="-4"/>
                        <w:w w:val="107"/>
                        <w:sz w:val="36"/>
                      </w:rPr>
                      <w:t>r</w:t>
                    </w:r>
                    <w:r>
                      <w:rPr>
                        <w:rFonts w:ascii="Times New Roman"/>
                        <w:color w:val="FFFFFF"/>
                        <w:w w:val="96"/>
                        <w:sz w:val="36"/>
                      </w:rPr>
                      <w:t>om</w:t>
                    </w:r>
                    <w:r>
                      <w:rPr>
                        <w:rFonts w:ascii="Times New Roman"/>
                        <w:color w:val="FFFFFF"/>
                        <w:sz w:val="36"/>
                      </w:rPr>
                      <w:t> </w:t>
                    </w:r>
                    <w:r>
                      <w:rPr>
                        <w:rFonts w:ascii="Times New Roman"/>
                        <w:smallCaps/>
                        <w:color w:val="FFFFFF"/>
                        <w:w w:val="85"/>
                        <w:sz w:val="36"/>
                      </w:rPr>
                      <w:t>Ozone</w:t>
                    </w:r>
                  </w:p>
                  <w:p>
                    <w:pPr>
                      <w:spacing w:before="179"/>
                      <w:ind w:left="1260" w:right="0" w:firstLine="0"/>
                      <w:jc w:val="left"/>
                      <w:rPr>
                        <w:rFonts w:ascii="Times New Roman"/>
                        <w:sz w:val="28"/>
                      </w:rPr>
                    </w:pPr>
                    <w:r>
                      <w:rPr>
                        <w:rFonts w:ascii="Times New Roman"/>
                        <w:color w:val="FFFFFF"/>
                        <w:sz w:val="28"/>
                      </w:rPr>
                      <w:t>Learning Objectives</w:t>
                    </w:r>
                  </w:p>
                  <w:p>
                    <w:pPr>
                      <w:spacing w:line="290" w:lineRule="exact" w:before="77"/>
                      <w:ind w:left="1260" w:right="0" w:firstLine="0"/>
                      <w:jc w:val="left"/>
                      <w:rPr>
                        <w:rFonts w:ascii="Verdana"/>
                        <w:b/>
                        <w:sz w:val="24"/>
                      </w:rPr>
                    </w:pPr>
                    <w:r>
                      <w:rPr>
                        <w:rFonts w:ascii="Verdana"/>
                        <w:b/>
                        <w:color w:val="FFFFFF"/>
                        <w:w w:val="95"/>
                        <w:sz w:val="24"/>
                      </w:rPr>
                      <w:t>Students will:</w:t>
                    </w:r>
                  </w:p>
                  <w:p>
                    <w:pPr>
                      <w:numPr>
                        <w:ilvl w:val="0"/>
                        <w:numId w:val="78"/>
                      </w:numPr>
                      <w:tabs>
                        <w:tab w:pos="1548" w:val="left" w:leader="none"/>
                      </w:tabs>
                      <w:spacing w:line="288" w:lineRule="exact" w:before="0"/>
                      <w:ind w:left="1548" w:right="0" w:hanging="288"/>
                      <w:jc w:val="left"/>
                      <w:rPr>
                        <w:rFonts w:ascii="Verdana" w:hAnsi="Verdana"/>
                        <w:b/>
                        <w:sz w:val="24"/>
                      </w:rPr>
                    </w:pPr>
                    <w:r>
                      <w:rPr>
                        <w:rFonts w:ascii="Verdana" w:hAnsi="Verdana"/>
                        <w:b/>
                        <w:color w:val="FFFFFF"/>
                        <w:w w:val="85"/>
                        <w:sz w:val="24"/>
                      </w:rPr>
                      <w:t>Understand</w:t>
                    </w:r>
                    <w:r>
                      <w:rPr>
                        <w:rFonts w:ascii="Verdana" w:hAnsi="Verdana"/>
                        <w:b/>
                        <w:color w:val="FFFFFF"/>
                        <w:spacing w:val="-46"/>
                        <w:w w:val="85"/>
                        <w:sz w:val="24"/>
                      </w:rPr>
                      <w:t> </w:t>
                    </w:r>
                    <w:r>
                      <w:rPr>
                        <w:rFonts w:ascii="Verdana" w:hAnsi="Verdana"/>
                        <w:b/>
                        <w:color w:val="FFFFFF"/>
                        <w:w w:val="85"/>
                        <w:sz w:val="24"/>
                      </w:rPr>
                      <w:t>how</w:t>
                    </w:r>
                    <w:r>
                      <w:rPr>
                        <w:rFonts w:ascii="Verdana" w:hAnsi="Verdana"/>
                        <w:b/>
                        <w:color w:val="FFFFFF"/>
                        <w:spacing w:val="-44"/>
                        <w:w w:val="85"/>
                        <w:sz w:val="24"/>
                      </w:rPr>
                      <w:t> </w:t>
                    </w:r>
                    <w:r>
                      <w:rPr>
                        <w:rFonts w:ascii="Verdana" w:hAnsi="Verdana"/>
                        <w:b/>
                        <w:color w:val="FFFFFF"/>
                        <w:w w:val="85"/>
                        <w:sz w:val="24"/>
                      </w:rPr>
                      <w:t>weather</w:t>
                    </w:r>
                    <w:r>
                      <w:rPr>
                        <w:rFonts w:ascii="Verdana" w:hAnsi="Verdana"/>
                        <w:b/>
                        <w:color w:val="FFFFFF"/>
                        <w:spacing w:val="-45"/>
                        <w:w w:val="85"/>
                        <w:sz w:val="24"/>
                      </w:rPr>
                      <w:t> </w:t>
                    </w:r>
                    <w:r>
                      <w:rPr>
                        <w:rFonts w:ascii="Verdana" w:hAnsi="Verdana"/>
                        <w:b/>
                        <w:color w:val="FFFFFF"/>
                        <w:w w:val="85"/>
                        <w:sz w:val="24"/>
                      </w:rPr>
                      <w:t>and</w:t>
                    </w:r>
                    <w:r>
                      <w:rPr>
                        <w:rFonts w:ascii="Verdana" w:hAnsi="Verdana"/>
                        <w:b/>
                        <w:color w:val="FFFFFF"/>
                        <w:spacing w:val="-44"/>
                        <w:w w:val="85"/>
                        <w:sz w:val="24"/>
                      </w:rPr>
                      <w:t> </w:t>
                    </w:r>
                    <w:r>
                      <w:rPr>
                        <w:rFonts w:ascii="Verdana" w:hAnsi="Verdana"/>
                        <w:b/>
                        <w:color w:val="FFFFFF"/>
                        <w:w w:val="85"/>
                        <w:sz w:val="24"/>
                      </w:rPr>
                      <w:t>people’s</w:t>
                    </w:r>
                    <w:r>
                      <w:rPr>
                        <w:rFonts w:ascii="Verdana" w:hAnsi="Verdana"/>
                        <w:b/>
                        <w:color w:val="FFFFFF"/>
                        <w:spacing w:val="-45"/>
                        <w:w w:val="85"/>
                        <w:sz w:val="24"/>
                      </w:rPr>
                      <w:t> </w:t>
                    </w:r>
                    <w:r>
                      <w:rPr>
                        <w:rFonts w:ascii="Verdana" w:hAnsi="Verdana"/>
                        <w:b/>
                        <w:color w:val="FFFFFF"/>
                        <w:w w:val="85"/>
                        <w:sz w:val="24"/>
                      </w:rPr>
                      <w:t>activities</w:t>
                    </w:r>
                    <w:r>
                      <w:rPr>
                        <w:rFonts w:ascii="Verdana" w:hAnsi="Verdana"/>
                        <w:b/>
                        <w:color w:val="FFFFFF"/>
                        <w:spacing w:val="-45"/>
                        <w:w w:val="85"/>
                        <w:sz w:val="24"/>
                      </w:rPr>
                      <w:t> </w:t>
                    </w:r>
                    <w:r>
                      <w:rPr>
                        <w:rFonts w:ascii="Verdana" w:hAnsi="Verdana"/>
                        <w:b/>
                        <w:color w:val="FFFFFF"/>
                        <w:w w:val="85"/>
                        <w:sz w:val="24"/>
                      </w:rPr>
                      <w:t>affect</w:t>
                    </w:r>
                    <w:r>
                      <w:rPr>
                        <w:rFonts w:ascii="Verdana" w:hAnsi="Verdana"/>
                        <w:b/>
                        <w:color w:val="FFFFFF"/>
                        <w:spacing w:val="-44"/>
                        <w:w w:val="85"/>
                        <w:sz w:val="24"/>
                      </w:rPr>
                      <w:t> </w:t>
                    </w:r>
                    <w:r>
                      <w:rPr>
                        <w:rFonts w:ascii="Verdana" w:hAnsi="Verdana"/>
                        <w:b/>
                        <w:color w:val="FFFFFF"/>
                        <w:w w:val="85"/>
                        <w:sz w:val="24"/>
                      </w:rPr>
                      <w:t>air</w:t>
                    </w:r>
                    <w:r>
                      <w:rPr>
                        <w:rFonts w:ascii="Verdana" w:hAnsi="Verdana"/>
                        <w:b/>
                        <w:color w:val="FFFFFF"/>
                        <w:spacing w:val="-45"/>
                        <w:w w:val="85"/>
                        <w:sz w:val="24"/>
                      </w:rPr>
                      <w:t> </w:t>
                    </w:r>
                    <w:r>
                      <w:rPr>
                        <w:rFonts w:ascii="Verdana" w:hAnsi="Verdana"/>
                        <w:b/>
                        <w:color w:val="FFFFFF"/>
                        <w:w w:val="85"/>
                        <w:sz w:val="24"/>
                      </w:rPr>
                      <w:t>pollution.</w:t>
                    </w:r>
                  </w:p>
                  <w:p>
                    <w:pPr>
                      <w:numPr>
                        <w:ilvl w:val="0"/>
                        <w:numId w:val="78"/>
                      </w:numPr>
                      <w:tabs>
                        <w:tab w:pos="1548" w:val="left" w:leader="none"/>
                      </w:tabs>
                      <w:spacing w:line="288" w:lineRule="exact" w:before="0"/>
                      <w:ind w:left="1548" w:right="0" w:hanging="288"/>
                      <w:jc w:val="left"/>
                      <w:rPr>
                        <w:rFonts w:ascii="Verdana"/>
                        <w:b/>
                        <w:sz w:val="24"/>
                      </w:rPr>
                    </w:pPr>
                    <w:r>
                      <w:rPr>
                        <w:rFonts w:ascii="Verdana"/>
                        <w:b/>
                        <w:color w:val="FFFFFF"/>
                        <w:w w:val="85"/>
                        <w:sz w:val="24"/>
                      </w:rPr>
                      <w:t>Explore</w:t>
                    </w:r>
                    <w:r>
                      <w:rPr>
                        <w:rFonts w:ascii="Verdana"/>
                        <w:b/>
                        <w:color w:val="FFFFFF"/>
                        <w:spacing w:val="-58"/>
                        <w:w w:val="85"/>
                        <w:sz w:val="24"/>
                      </w:rPr>
                      <w:t> </w:t>
                    </w:r>
                    <w:r>
                      <w:rPr>
                        <w:rFonts w:ascii="Verdana"/>
                        <w:b/>
                        <w:color w:val="FFFFFF"/>
                        <w:w w:val="85"/>
                        <w:sz w:val="24"/>
                      </w:rPr>
                      <w:t>how</w:t>
                    </w:r>
                    <w:r>
                      <w:rPr>
                        <w:rFonts w:ascii="Verdana"/>
                        <w:b/>
                        <w:color w:val="FFFFFF"/>
                        <w:spacing w:val="-56"/>
                        <w:w w:val="85"/>
                        <w:sz w:val="24"/>
                      </w:rPr>
                      <w:t> </w:t>
                    </w:r>
                    <w:r>
                      <w:rPr>
                        <w:rFonts w:ascii="Verdana"/>
                        <w:b/>
                        <w:color w:val="FFFFFF"/>
                        <w:w w:val="85"/>
                        <w:sz w:val="24"/>
                      </w:rPr>
                      <w:t>changes</w:t>
                    </w:r>
                    <w:r>
                      <w:rPr>
                        <w:rFonts w:ascii="Verdana"/>
                        <w:b/>
                        <w:color w:val="FFFFFF"/>
                        <w:spacing w:val="-57"/>
                        <w:w w:val="85"/>
                        <w:sz w:val="24"/>
                      </w:rPr>
                      <w:t> </w:t>
                    </w:r>
                    <w:r>
                      <w:rPr>
                        <w:rFonts w:ascii="Verdana"/>
                        <w:b/>
                        <w:color w:val="FFFFFF"/>
                        <w:w w:val="85"/>
                        <w:sz w:val="24"/>
                      </w:rPr>
                      <w:t>in</w:t>
                    </w:r>
                    <w:r>
                      <w:rPr>
                        <w:rFonts w:ascii="Verdana"/>
                        <w:b/>
                        <w:color w:val="FFFFFF"/>
                        <w:spacing w:val="-57"/>
                        <w:w w:val="85"/>
                        <w:sz w:val="24"/>
                      </w:rPr>
                      <w:t> </w:t>
                    </w:r>
                    <w:r>
                      <w:rPr>
                        <w:rFonts w:ascii="Verdana"/>
                        <w:b/>
                        <w:color w:val="FFFFFF"/>
                        <w:w w:val="85"/>
                        <w:sz w:val="24"/>
                      </w:rPr>
                      <w:t>key</w:t>
                    </w:r>
                    <w:r>
                      <w:rPr>
                        <w:rFonts w:ascii="Verdana"/>
                        <w:b/>
                        <w:color w:val="FFFFFF"/>
                        <w:spacing w:val="-57"/>
                        <w:w w:val="85"/>
                        <w:sz w:val="24"/>
                      </w:rPr>
                      <w:t> </w:t>
                    </w:r>
                    <w:r>
                      <w:rPr>
                        <w:rFonts w:ascii="Verdana"/>
                        <w:b/>
                        <w:color w:val="FFFFFF"/>
                        <w:w w:val="85"/>
                        <w:sz w:val="24"/>
                      </w:rPr>
                      <w:t>variables</w:t>
                    </w:r>
                    <w:r>
                      <w:rPr>
                        <w:rFonts w:ascii="Verdana"/>
                        <w:b/>
                        <w:color w:val="FFFFFF"/>
                        <w:spacing w:val="-56"/>
                        <w:w w:val="85"/>
                        <w:sz w:val="24"/>
                      </w:rPr>
                      <w:t> </w:t>
                    </w:r>
                    <w:r>
                      <w:rPr>
                        <w:rFonts w:ascii="Verdana"/>
                        <w:b/>
                        <w:color w:val="FFFFFF"/>
                        <w:w w:val="85"/>
                        <w:sz w:val="24"/>
                      </w:rPr>
                      <w:t>can</w:t>
                    </w:r>
                    <w:r>
                      <w:rPr>
                        <w:rFonts w:ascii="Verdana"/>
                        <w:b/>
                        <w:color w:val="FFFFFF"/>
                        <w:spacing w:val="-57"/>
                        <w:w w:val="85"/>
                        <w:sz w:val="24"/>
                      </w:rPr>
                      <w:t> </w:t>
                    </w:r>
                    <w:r>
                      <w:rPr>
                        <w:rFonts w:ascii="Verdana"/>
                        <w:b/>
                        <w:color w:val="FFFFFF"/>
                        <w:w w:val="85"/>
                        <w:sz w:val="24"/>
                      </w:rPr>
                      <w:t>affect</w:t>
                    </w:r>
                    <w:r>
                      <w:rPr>
                        <w:rFonts w:ascii="Verdana"/>
                        <w:b/>
                        <w:color w:val="FFFFFF"/>
                        <w:spacing w:val="-57"/>
                        <w:w w:val="85"/>
                        <w:sz w:val="24"/>
                      </w:rPr>
                      <w:t> </w:t>
                    </w:r>
                    <w:r>
                      <w:rPr>
                        <w:rFonts w:ascii="Verdana"/>
                        <w:b/>
                        <w:color w:val="FFFFFF"/>
                        <w:w w:val="85"/>
                        <w:sz w:val="24"/>
                      </w:rPr>
                      <w:t>air</w:t>
                    </w:r>
                    <w:r>
                      <w:rPr>
                        <w:rFonts w:ascii="Verdana"/>
                        <w:b/>
                        <w:color w:val="FFFFFF"/>
                        <w:spacing w:val="-57"/>
                        <w:w w:val="85"/>
                        <w:sz w:val="24"/>
                      </w:rPr>
                      <w:t> </w:t>
                    </w:r>
                    <w:r>
                      <w:rPr>
                        <w:rFonts w:ascii="Verdana"/>
                        <w:b/>
                        <w:color w:val="FFFFFF"/>
                        <w:w w:val="85"/>
                        <w:sz w:val="24"/>
                      </w:rPr>
                      <w:t>pollution</w:t>
                    </w:r>
                    <w:r>
                      <w:rPr>
                        <w:rFonts w:ascii="Verdana"/>
                        <w:b/>
                        <w:color w:val="FFFFFF"/>
                        <w:spacing w:val="-57"/>
                        <w:w w:val="85"/>
                        <w:sz w:val="24"/>
                      </w:rPr>
                      <w:t> </w:t>
                    </w:r>
                    <w:r>
                      <w:rPr>
                        <w:rFonts w:ascii="Verdana"/>
                        <w:b/>
                        <w:color w:val="FFFFFF"/>
                        <w:w w:val="85"/>
                        <w:sz w:val="24"/>
                      </w:rPr>
                      <w:t>and</w:t>
                    </w:r>
                    <w:r>
                      <w:rPr>
                        <w:rFonts w:ascii="Verdana"/>
                        <w:b/>
                        <w:color w:val="FFFFFF"/>
                        <w:spacing w:val="-57"/>
                        <w:w w:val="85"/>
                        <w:sz w:val="24"/>
                      </w:rPr>
                      <w:t> </w:t>
                    </w:r>
                    <w:r>
                      <w:rPr>
                        <w:rFonts w:ascii="Verdana"/>
                        <w:b/>
                        <w:color w:val="FFFFFF"/>
                        <w:w w:val="85"/>
                        <w:sz w:val="24"/>
                      </w:rPr>
                      <w:t>health.</w:t>
                    </w:r>
                  </w:p>
                  <w:p>
                    <w:pPr>
                      <w:numPr>
                        <w:ilvl w:val="0"/>
                        <w:numId w:val="78"/>
                      </w:numPr>
                      <w:tabs>
                        <w:tab w:pos="1548" w:val="left" w:leader="none"/>
                      </w:tabs>
                      <w:spacing w:line="290" w:lineRule="exact" w:before="0"/>
                      <w:ind w:left="1548" w:right="0" w:hanging="288"/>
                      <w:jc w:val="left"/>
                      <w:rPr>
                        <w:rFonts w:ascii="Verdana"/>
                        <w:b/>
                        <w:sz w:val="24"/>
                      </w:rPr>
                    </w:pPr>
                    <w:r>
                      <w:rPr>
                        <w:rFonts w:ascii="Verdana"/>
                        <w:b/>
                        <w:color w:val="FFFFFF"/>
                        <w:w w:val="95"/>
                        <w:sz w:val="24"/>
                      </w:rPr>
                      <w:t>Identify</w:t>
                    </w:r>
                    <w:r>
                      <w:rPr>
                        <w:rFonts w:ascii="Verdana"/>
                        <w:b/>
                        <w:color w:val="FFFFFF"/>
                        <w:spacing w:val="-41"/>
                        <w:w w:val="95"/>
                        <w:sz w:val="24"/>
                      </w:rPr>
                      <w:t> </w:t>
                    </w:r>
                    <w:r>
                      <w:rPr>
                        <w:rFonts w:ascii="Verdana"/>
                        <w:b/>
                        <w:color w:val="FFFFFF"/>
                        <w:w w:val="95"/>
                        <w:sz w:val="24"/>
                      </w:rPr>
                      <w:t>things</w:t>
                    </w:r>
                    <w:r>
                      <w:rPr>
                        <w:rFonts w:ascii="Verdana"/>
                        <w:b/>
                        <w:color w:val="FFFFFF"/>
                        <w:spacing w:val="-40"/>
                        <w:w w:val="95"/>
                        <w:sz w:val="24"/>
                      </w:rPr>
                      <w:t> </w:t>
                    </w:r>
                    <w:r>
                      <w:rPr>
                        <w:rFonts w:ascii="Verdana"/>
                        <w:b/>
                        <w:color w:val="FFFFFF"/>
                        <w:w w:val="95"/>
                        <w:sz w:val="24"/>
                      </w:rPr>
                      <w:t>people</w:t>
                    </w:r>
                    <w:r>
                      <w:rPr>
                        <w:rFonts w:ascii="Verdana"/>
                        <w:b/>
                        <w:color w:val="FFFFFF"/>
                        <w:spacing w:val="-40"/>
                        <w:w w:val="95"/>
                        <w:sz w:val="24"/>
                      </w:rPr>
                      <w:t> </w:t>
                    </w:r>
                    <w:r>
                      <w:rPr>
                        <w:rFonts w:ascii="Verdana"/>
                        <w:b/>
                        <w:color w:val="FFFFFF"/>
                        <w:w w:val="95"/>
                        <w:sz w:val="24"/>
                      </w:rPr>
                      <w:t>can</w:t>
                    </w:r>
                    <w:r>
                      <w:rPr>
                        <w:rFonts w:ascii="Verdana"/>
                        <w:b/>
                        <w:color w:val="FFFFFF"/>
                        <w:spacing w:val="-40"/>
                        <w:w w:val="95"/>
                        <w:sz w:val="24"/>
                      </w:rPr>
                      <w:t> </w:t>
                    </w:r>
                    <w:r>
                      <w:rPr>
                        <w:rFonts w:ascii="Verdana"/>
                        <w:b/>
                        <w:color w:val="FFFFFF"/>
                        <w:w w:val="95"/>
                        <w:sz w:val="24"/>
                      </w:rPr>
                      <w:t>do</w:t>
                    </w:r>
                    <w:r>
                      <w:rPr>
                        <w:rFonts w:ascii="Verdana"/>
                        <w:b/>
                        <w:color w:val="FFFFFF"/>
                        <w:spacing w:val="-40"/>
                        <w:w w:val="95"/>
                        <w:sz w:val="24"/>
                      </w:rPr>
                      <w:t> </w:t>
                    </w:r>
                    <w:r>
                      <w:rPr>
                        <w:rFonts w:ascii="Verdana"/>
                        <w:b/>
                        <w:color w:val="FFFFFF"/>
                        <w:w w:val="95"/>
                        <w:sz w:val="24"/>
                      </w:rPr>
                      <w:t>to</w:t>
                    </w:r>
                    <w:r>
                      <w:rPr>
                        <w:rFonts w:ascii="Verdana"/>
                        <w:b/>
                        <w:color w:val="FFFFFF"/>
                        <w:spacing w:val="-40"/>
                        <w:w w:val="95"/>
                        <w:sz w:val="24"/>
                      </w:rPr>
                      <w:t> </w:t>
                    </w:r>
                    <w:r>
                      <w:rPr>
                        <w:rFonts w:ascii="Verdana"/>
                        <w:b/>
                        <w:color w:val="FFFFFF"/>
                        <w:w w:val="95"/>
                        <w:sz w:val="24"/>
                      </w:rPr>
                      <w:t>reduce</w:t>
                    </w:r>
                    <w:r>
                      <w:rPr>
                        <w:rFonts w:ascii="Verdana"/>
                        <w:b/>
                        <w:color w:val="FFFFFF"/>
                        <w:spacing w:val="-40"/>
                        <w:w w:val="95"/>
                        <w:sz w:val="24"/>
                      </w:rPr>
                      <w:t> </w:t>
                    </w:r>
                    <w:r>
                      <w:rPr>
                        <w:rFonts w:ascii="Verdana"/>
                        <w:b/>
                        <w:color w:val="FFFFFF"/>
                        <w:w w:val="95"/>
                        <w:sz w:val="24"/>
                      </w:rPr>
                      <w:t>air</w:t>
                    </w:r>
                    <w:r>
                      <w:rPr>
                        <w:rFonts w:ascii="Verdana"/>
                        <w:b/>
                        <w:color w:val="FFFFFF"/>
                        <w:spacing w:val="-40"/>
                        <w:w w:val="95"/>
                        <w:sz w:val="24"/>
                      </w:rPr>
                      <w:t> </w:t>
                    </w:r>
                    <w:r>
                      <w:rPr>
                        <w:rFonts w:ascii="Verdana"/>
                        <w:b/>
                        <w:color w:val="FFFFFF"/>
                        <w:w w:val="95"/>
                        <w:sz w:val="24"/>
                      </w:rPr>
                      <w:t>pollution.</w:t>
                    </w:r>
                  </w:p>
                  <w:p>
                    <w:pPr>
                      <w:spacing w:before="114"/>
                      <w:ind w:left="1260" w:right="0" w:firstLine="0"/>
                      <w:jc w:val="left"/>
                      <w:rPr>
                        <w:rFonts w:ascii="Verdana"/>
                        <w:b/>
                        <w:sz w:val="24"/>
                      </w:rPr>
                    </w:pPr>
                    <w:r>
                      <w:rPr>
                        <w:rFonts w:ascii="Times New Roman"/>
                        <w:color w:val="FFFFFF"/>
                        <w:w w:val="85"/>
                        <w:sz w:val="28"/>
                      </w:rPr>
                      <w:t>Grade Level: </w:t>
                    </w:r>
                    <w:r>
                      <w:rPr>
                        <w:rFonts w:ascii="Verdana"/>
                        <w:b/>
                        <w:color w:val="FFFFFF"/>
                        <w:w w:val="85"/>
                        <w:sz w:val="24"/>
                      </w:rPr>
                      <w:t>Grades</w:t>
                    </w:r>
                    <w:r>
                      <w:rPr>
                        <w:rFonts w:ascii="Verdana"/>
                        <w:b/>
                        <w:color w:val="FFFFFF"/>
                        <w:spacing w:val="-26"/>
                        <w:w w:val="85"/>
                        <w:sz w:val="24"/>
                      </w:rPr>
                      <w:t> </w:t>
                    </w:r>
                    <w:r>
                      <w:rPr>
                        <w:rFonts w:ascii="Verdana"/>
                        <w:b/>
                        <w:color w:val="FFFFFF"/>
                        <w:w w:val="85"/>
                        <w:sz w:val="24"/>
                      </w:rPr>
                      <w:t>6-8</w:t>
                    </w:r>
                  </w:p>
                  <w:p>
                    <w:pPr>
                      <w:spacing w:before="104"/>
                      <w:ind w:left="1260" w:right="0" w:firstLine="0"/>
                      <w:jc w:val="left"/>
                      <w:rPr>
                        <w:rFonts w:ascii="Verdana"/>
                        <w:b/>
                        <w:sz w:val="24"/>
                      </w:rPr>
                    </w:pPr>
                    <w:r>
                      <w:rPr>
                        <w:rFonts w:ascii="Times New Roman"/>
                        <w:color w:val="FFFFFF"/>
                        <w:w w:val="95"/>
                        <w:sz w:val="28"/>
                      </w:rPr>
                      <w:t>Estimated</w:t>
                    </w:r>
                    <w:r>
                      <w:rPr>
                        <w:rFonts w:ascii="Times New Roman"/>
                        <w:color w:val="FFFFFF"/>
                        <w:spacing w:val="-29"/>
                        <w:w w:val="95"/>
                        <w:sz w:val="28"/>
                      </w:rPr>
                      <w:t> </w:t>
                    </w:r>
                    <w:r>
                      <w:rPr>
                        <w:rFonts w:ascii="Times New Roman"/>
                        <w:color w:val="FFFFFF"/>
                        <w:spacing w:val="-4"/>
                        <w:w w:val="95"/>
                        <w:sz w:val="28"/>
                      </w:rPr>
                      <w:t>Time:</w:t>
                    </w:r>
                    <w:r>
                      <w:rPr>
                        <w:rFonts w:ascii="Times New Roman"/>
                        <w:color w:val="FFFFFF"/>
                        <w:spacing w:val="-27"/>
                        <w:w w:val="95"/>
                        <w:sz w:val="28"/>
                      </w:rPr>
                      <w:t> </w:t>
                    </w:r>
                    <w:r>
                      <w:rPr>
                        <w:rFonts w:ascii="Verdana"/>
                        <w:b/>
                        <w:color w:val="FFFFFF"/>
                        <w:w w:val="95"/>
                        <w:sz w:val="24"/>
                      </w:rPr>
                      <w:t>1</w:t>
                    </w:r>
                    <w:r>
                      <w:rPr>
                        <w:rFonts w:ascii="Verdana"/>
                        <w:b/>
                        <w:color w:val="FFFFFF"/>
                        <w:spacing w:val="-39"/>
                        <w:w w:val="95"/>
                        <w:sz w:val="24"/>
                      </w:rPr>
                      <w:t> </w:t>
                    </w:r>
                    <w:r>
                      <w:rPr>
                        <w:rFonts w:ascii="Verdana"/>
                        <w:b/>
                        <w:color w:val="FFFFFF"/>
                        <w:w w:val="95"/>
                        <w:sz w:val="24"/>
                      </w:rPr>
                      <w:t>hour</w:t>
                    </w:r>
                  </w:p>
                </w:txbxContent>
              </v:textbox>
              <w10:wrap type="none"/>
            </v:shape>
          </v:group>
        </w:pict>
      </w:r>
      <w:r>
        <w:rPr>
          <w:sz w:val="20"/>
        </w:rPr>
      </w:r>
    </w:p>
    <w:p>
      <w:pPr>
        <w:pStyle w:val="BodyText"/>
        <w:spacing w:before="9"/>
        <w:rPr>
          <w:sz w:val="6"/>
        </w:rPr>
      </w:pPr>
    </w:p>
    <w:p>
      <w:pPr>
        <w:spacing w:after="0"/>
        <w:rPr>
          <w:sz w:val="6"/>
        </w:rPr>
        <w:sectPr>
          <w:headerReference w:type="default" r:id="rId285"/>
          <w:footerReference w:type="default" r:id="rId286"/>
          <w:pgSz w:w="12240" w:h="15840"/>
          <w:pgMar w:header="0" w:footer="735" w:top="720" w:bottom="920" w:left="620" w:right="620"/>
          <w:pgNumType w:start="149"/>
        </w:sectPr>
      </w:pPr>
    </w:p>
    <w:p>
      <w:pPr>
        <w:pStyle w:val="Heading3"/>
        <w:spacing w:before="90"/>
      </w:pPr>
      <w:r>
        <w:rPr>
          <w:color w:val="324DA1"/>
        </w:rPr>
        <w:t>Background Summary</w:t>
      </w:r>
    </w:p>
    <w:p>
      <w:pPr>
        <w:pStyle w:val="BodyText"/>
        <w:spacing w:line="249" w:lineRule="auto" w:before="23"/>
        <w:ind w:left="820" w:right="183"/>
      </w:pPr>
      <w:r>
        <w:rPr>
          <w:color w:val="231F20"/>
          <w:w w:val="90"/>
        </w:rPr>
        <w:t>Ozone</w:t>
      </w:r>
      <w:r>
        <w:rPr>
          <w:color w:val="231F20"/>
          <w:spacing w:val="-26"/>
          <w:w w:val="90"/>
        </w:rPr>
        <w:t> </w:t>
      </w:r>
      <w:r>
        <w:rPr>
          <w:color w:val="231F20"/>
          <w:w w:val="90"/>
        </w:rPr>
        <w:t>is</w:t>
      </w:r>
      <w:r>
        <w:rPr>
          <w:color w:val="231F20"/>
          <w:spacing w:val="-25"/>
          <w:w w:val="90"/>
        </w:rPr>
        <w:t> </w:t>
      </w:r>
      <w:r>
        <w:rPr>
          <w:color w:val="231F20"/>
          <w:w w:val="90"/>
        </w:rPr>
        <w:t>made</w:t>
      </w:r>
      <w:r>
        <w:rPr>
          <w:color w:val="231F20"/>
          <w:spacing w:val="-25"/>
          <w:w w:val="90"/>
        </w:rPr>
        <w:t> </w:t>
      </w:r>
      <w:r>
        <w:rPr>
          <w:color w:val="231F20"/>
          <w:w w:val="90"/>
        </w:rPr>
        <w:t>up</w:t>
      </w:r>
      <w:r>
        <w:rPr>
          <w:color w:val="231F20"/>
          <w:spacing w:val="-25"/>
          <w:w w:val="90"/>
        </w:rPr>
        <w:t> </w:t>
      </w:r>
      <w:r>
        <w:rPr>
          <w:color w:val="231F20"/>
          <w:w w:val="90"/>
        </w:rPr>
        <w:t>of</w:t>
      </w:r>
      <w:r>
        <w:rPr>
          <w:color w:val="231F20"/>
          <w:spacing w:val="-26"/>
          <w:w w:val="90"/>
        </w:rPr>
        <w:t> </w:t>
      </w:r>
      <w:r>
        <w:rPr>
          <w:color w:val="231F20"/>
          <w:w w:val="90"/>
        </w:rPr>
        <w:t>three</w:t>
      </w:r>
      <w:r>
        <w:rPr>
          <w:color w:val="231F20"/>
          <w:spacing w:val="-25"/>
          <w:w w:val="90"/>
        </w:rPr>
        <w:t> </w:t>
      </w:r>
      <w:r>
        <w:rPr>
          <w:color w:val="231F20"/>
          <w:w w:val="90"/>
        </w:rPr>
        <w:t>oxygen</w:t>
      </w:r>
      <w:r>
        <w:rPr>
          <w:color w:val="231F20"/>
          <w:spacing w:val="-25"/>
          <w:w w:val="90"/>
        </w:rPr>
        <w:t> </w:t>
      </w:r>
      <w:r>
        <w:rPr>
          <w:color w:val="231F20"/>
          <w:w w:val="90"/>
        </w:rPr>
        <w:t>atoms.</w:t>
      </w:r>
      <w:r>
        <w:rPr>
          <w:color w:val="231F20"/>
          <w:spacing w:val="-25"/>
          <w:w w:val="90"/>
        </w:rPr>
        <w:t> </w:t>
      </w:r>
      <w:r>
        <w:rPr>
          <w:color w:val="231F20"/>
          <w:w w:val="90"/>
        </w:rPr>
        <w:t>Ozone</w:t>
      </w:r>
      <w:r>
        <w:rPr>
          <w:color w:val="231F20"/>
          <w:spacing w:val="-25"/>
          <w:w w:val="90"/>
        </w:rPr>
        <w:t> </w:t>
      </w:r>
      <w:r>
        <w:rPr>
          <w:color w:val="231F20"/>
          <w:w w:val="90"/>
        </w:rPr>
        <w:t>in the</w:t>
      </w:r>
      <w:r>
        <w:rPr>
          <w:color w:val="231F20"/>
          <w:spacing w:val="-20"/>
          <w:w w:val="90"/>
        </w:rPr>
        <w:t> </w:t>
      </w:r>
      <w:r>
        <w:rPr>
          <w:color w:val="231F20"/>
          <w:w w:val="90"/>
        </w:rPr>
        <w:t>air</w:t>
      </w:r>
      <w:r>
        <w:rPr>
          <w:color w:val="231F20"/>
          <w:spacing w:val="-20"/>
          <w:w w:val="90"/>
        </w:rPr>
        <w:t> </w:t>
      </w:r>
      <w:r>
        <w:rPr>
          <w:color w:val="231F20"/>
          <w:w w:val="90"/>
        </w:rPr>
        <w:t>acts</w:t>
      </w:r>
      <w:r>
        <w:rPr>
          <w:color w:val="231F20"/>
          <w:spacing w:val="-19"/>
          <w:w w:val="90"/>
        </w:rPr>
        <w:t> </w:t>
      </w:r>
      <w:r>
        <w:rPr>
          <w:color w:val="231F20"/>
          <w:w w:val="90"/>
        </w:rPr>
        <w:t>differently</w:t>
      </w:r>
      <w:r>
        <w:rPr>
          <w:color w:val="231F20"/>
          <w:spacing w:val="-20"/>
          <w:w w:val="90"/>
        </w:rPr>
        <w:t> </w:t>
      </w:r>
      <w:r>
        <w:rPr>
          <w:color w:val="231F20"/>
          <w:w w:val="90"/>
        </w:rPr>
        <w:t>depending</w:t>
      </w:r>
      <w:r>
        <w:rPr>
          <w:color w:val="231F20"/>
          <w:spacing w:val="-19"/>
          <w:w w:val="90"/>
        </w:rPr>
        <w:t> </w:t>
      </w:r>
      <w:r>
        <w:rPr>
          <w:color w:val="231F20"/>
          <w:w w:val="90"/>
        </w:rPr>
        <w:t>on</w:t>
      </w:r>
      <w:r>
        <w:rPr>
          <w:color w:val="231F20"/>
          <w:spacing w:val="-20"/>
          <w:w w:val="90"/>
        </w:rPr>
        <w:t> </w:t>
      </w:r>
      <w:r>
        <w:rPr>
          <w:color w:val="231F20"/>
          <w:w w:val="90"/>
        </w:rPr>
        <w:t>where</w:t>
      </w:r>
      <w:r>
        <w:rPr>
          <w:color w:val="231F20"/>
          <w:spacing w:val="-19"/>
          <w:w w:val="90"/>
        </w:rPr>
        <w:t> </w:t>
      </w:r>
      <w:r>
        <w:rPr>
          <w:color w:val="231F20"/>
          <w:w w:val="90"/>
        </w:rPr>
        <w:t>it</w:t>
      </w:r>
      <w:r>
        <w:rPr>
          <w:color w:val="231F20"/>
          <w:spacing w:val="-20"/>
          <w:w w:val="90"/>
        </w:rPr>
        <w:t> </w:t>
      </w:r>
      <w:r>
        <w:rPr>
          <w:color w:val="231F20"/>
          <w:w w:val="90"/>
        </w:rPr>
        <w:t>is.</w:t>
      </w:r>
      <w:r>
        <w:rPr>
          <w:color w:val="231F20"/>
          <w:spacing w:val="-20"/>
          <w:w w:val="90"/>
        </w:rPr>
        <w:t> </w:t>
      </w:r>
      <w:r>
        <w:rPr>
          <w:color w:val="231F20"/>
          <w:w w:val="90"/>
        </w:rPr>
        <w:t>The ozone</w:t>
      </w:r>
      <w:r>
        <w:rPr>
          <w:color w:val="231F20"/>
          <w:spacing w:val="-20"/>
          <w:w w:val="90"/>
        </w:rPr>
        <w:t> </w:t>
      </w:r>
      <w:r>
        <w:rPr>
          <w:color w:val="231F20"/>
          <w:w w:val="90"/>
        </w:rPr>
        <w:t>layer</w:t>
      </w:r>
      <w:r>
        <w:rPr>
          <w:color w:val="231F20"/>
          <w:spacing w:val="-20"/>
          <w:w w:val="90"/>
        </w:rPr>
        <w:t> </w:t>
      </w:r>
      <w:r>
        <w:rPr>
          <w:color w:val="231F20"/>
          <w:w w:val="90"/>
        </w:rPr>
        <w:t>high</w:t>
      </w:r>
      <w:r>
        <w:rPr>
          <w:color w:val="231F20"/>
          <w:spacing w:val="-19"/>
          <w:w w:val="90"/>
        </w:rPr>
        <w:t> </w:t>
      </w:r>
      <w:r>
        <w:rPr>
          <w:color w:val="231F20"/>
          <w:w w:val="90"/>
        </w:rPr>
        <w:t>up</w:t>
      </w:r>
      <w:r>
        <w:rPr>
          <w:color w:val="231F20"/>
          <w:spacing w:val="-20"/>
          <w:w w:val="90"/>
        </w:rPr>
        <w:t> </w:t>
      </w:r>
      <w:r>
        <w:rPr>
          <w:color w:val="231F20"/>
          <w:w w:val="90"/>
        </w:rPr>
        <w:t>in</w:t>
      </w:r>
      <w:r>
        <w:rPr>
          <w:color w:val="231F20"/>
          <w:spacing w:val="-19"/>
          <w:w w:val="90"/>
        </w:rPr>
        <w:t> </w:t>
      </w:r>
      <w:r>
        <w:rPr>
          <w:color w:val="231F20"/>
          <w:w w:val="90"/>
        </w:rPr>
        <w:t>the</w:t>
      </w:r>
      <w:r>
        <w:rPr>
          <w:color w:val="231F20"/>
          <w:spacing w:val="-20"/>
          <w:w w:val="90"/>
        </w:rPr>
        <w:t> </w:t>
      </w:r>
      <w:r>
        <w:rPr>
          <w:color w:val="231F20"/>
          <w:w w:val="90"/>
        </w:rPr>
        <w:t>atmosphere</w:t>
      </w:r>
      <w:r>
        <w:rPr>
          <w:color w:val="231F20"/>
          <w:spacing w:val="-20"/>
          <w:w w:val="90"/>
        </w:rPr>
        <w:t> </w:t>
      </w:r>
      <w:r>
        <w:rPr>
          <w:color w:val="231F20"/>
          <w:w w:val="90"/>
        </w:rPr>
        <w:t>occurs</w:t>
      </w:r>
      <w:r>
        <w:rPr>
          <w:color w:val="231F20"/>
          <w:spacing w:val="-19"/>
          <w:w w:val="90"/>
        </w:rPr>
        <w:t> </w:t>
      </w:r>
      <w:r>
        <w:rPr>
          <w:color w:val="231F20"/>
          <w:w w:val="90"/>
        </w:rPr>
        <w:t>natu- </w:t>
      </w:r>
      <w:r>
        <w:rPr>
          <w:color w:val="231F20"/>
          <w:w w:val="95"/>
        </w:rPr>
        <w:t>rally</w:t>
      </w:r>
      <w:r>
        <w:rPr>
          <w:color w:val="231F20"/>
          <w:spacing w:val="-38"/>
          <w:w w:val="95"/>
        </w:rPr>
        <w:t> </w:t>
      </w:r>
      <w:r>
        <w:rPr>
          <w:color w:val="231F20"/>
          <w:w w:val="95"/>
        </w:rPr>
        <w:t>and</w:t>
      </w:r>
      <w:r>
        <w:rPr>
          <w:color w:val="231F20"/>
          <w:spacing w:val="-37"/>
          <w:w w:val="95"/>
        </w:rPr>
        <w:t> </w:t>
      </w:r>
      <w:r>
        <w:rPr>
          <w:color w:val="231F20"/>
          <w:w w:val="95"/>
        </w:rPr>
        <w:t>helps</w:t>
      </w:r>
      <w:r>
        <w:rPr>
          <w:color w:val="231F20"/>
          <w:spacing w:val="-37"/>
          <w:w w:val="95"/>
        </w:rPr>
        <w:t> </w:t>
      </w:r>
      <w:r>
        <w:rPr>
          <w:color w:val="231F20"/>
          <w:w w:val="95"/>
        </w:rPr>
        <w:t>protect</w:t>
      </w:r>
      <w:r>
        <w:rPr>
          <w:color w:val="231F20"/>
          <w:spacing w:val="-37"/>
          <w:w w:val="95"/>
        </w:rPr>
        <w:t> </w:t>
      </w:r>
      <w:r>
        <w:rPr>
          <w:color w:val="231F20"/>
          <w:w w:val="95"/>
        </w:rPr>
        <w:t>us</w:t>
      </w:r>
      <w:r>
        <w:rPr>
          <w:color w:val="231F20"/>
          <w:spacing w:val="-37"/>
          <w:w w:val="95"/>
        </w:rPr>
        <w:t> </w:t>
      </w:r>
      <w:r>
        <w:rPr>
          <w:color w:val="231F20"/>
          <w:w w:val="95"/>
        </w:rPr>
        <w:t>from</w:t>
      </w:r>
      <w:r>
        <w:rPr>
          <w:color w:val="231F20"/>
          <w:spacing w:val="-38"/>
          <w:w w:val="95"/>
        </w:rPr>
        <w:t> </w:t>
      </w:r>
      <w:r>
        <w:rPr>
          <w:color w:val="231F20"/>
          <w:w w:val="95"/>
        </w:rPr>
        <w:t>receiving</w:t>
      </w:r>
      <w:r>
        <w:rPr>
          <w:color w:val="231F20"/>
          <w:spacing w:val="-37"/>
          <w:w w:val="95"/>
        </w:rPr>
        <w:t> </w:t>
      </w:r>
      <w:r>
        <w:rPr>
          <w:color w:val="231F20"/>
          <w:w w:val="95"/>
        </w:rPr>
        <w:t>too</w:t>
      </w:r>
      <w:r>
        <w:rPr>
          <w:color w:val="231F20"/>
          <w:spacing w:val="-37"/>
          <w:w w:val="95"/>
        </w:rPr>
        <w:t> </w:t>
      </w:r>
      <w:r>
        <w:rPr>
          <w:color w:val="231F20"/>
          <w:w w:val="95"/>
        </w:rPr>
        <w:t>much of</w:t>
      </w:r>
      <w:r>
        <w:rPr>
          <w:color w:val="231F20"/>
          <w:spacing w:val="-40"/>
          <w:w w:val="95"/>
        </w:rPr>
        <w:t> </w:t>
      </w:r>
      <w:r>
        <w:rPr>
          <w:color w:val="231F20"/>
          <w:w w:val="95"/>
        </w:rPr>
        <w:t>the</w:t>
      </w:r>
      <w:r>
        <w:rPr>
          <w:color w:val="231F20"/>
          <w:spacing w:val="-40"/>
          <w:w w:val="95"/>
        </w:rPr>
        <w:t> </w:t>
      </w:r>
      <w:r>
        <w:rPr>
          <w:color w:val="231F20"/>
          <w:w w:val="95"/>
        </w:rPr>
        <w:t>sun’s</w:t>
      </w:r>
      <w:r>
        <w:rPr>
          <w:color w:val="231F20"/>
          <w:spacing w:val="-40"/>
          <w:w w:val="95"/>
        </w:rPr>
        <w:t> </w:t>
      </w:r>
      <w:r>
        <w:rPr>
          <w:color w:val="231F20"/>
          <w:w w:val="95"/>
        </w:rPr>
        <w:t>harmful</w:t>
      </w:r>
      <w:r>
        <w:rPr>
          <w:color w:val="231F20"/>
          <w:spacing w:val="-40"/>
          <w:w w:val="95"/>
        </w:rPr>
        <w:t> </w:t>
      </w:r>
      <w:r>
        <w:rPr>
          <w:color w:val="231F20"/>
          <w:w w:val="95"/>
        </w:rPr>
        <w:t>ultraviolet</w:t>
      </w:r>
      <w:r>
        <w:rPr>
          <w:color w:val="231F20"/>
          <w:spacing w:val="-40"/>
          <w:w w:val="95"/>
        </w:rPr>
        <w:t> </w:t>
      </w:r>
      <w:r>
        <w:rPr>
          <w:color w:val="231F20"/>
          <w:w w:val="95"/>
        </w:rPr>
        <w:t>radiation.</w:t>
      </w:r>
      <w:r>
        <w:rPr>
          <w:color w:val="231F20"/>
          <w:spacing w:val="-40"/>
          <w:w w:val="95"/>
        </w:rPr>
        <w:t> </w:t>
      </w:r>
      <w:r>
        <w:rPr>
          <w:color w:val="231F20"/>
          <w:w w:val="95"/>
        </w:rPr>
        <w:t>But</w:t>
      </w:r>
      <w:r>
        <w:rPr>
          <w:color w:val="231F20"/>
          <w:spacing w:val="-40"/>
          <w:w w:val="95"/>
        </w:rPr>
        <w:t> </w:t>
      </w:r>
      <w:r>
        <w:rPr>
          <w:color w:val="231F20"/>
          <w:w w:val="95"/>
        </w:rPr>
        <w:t>when </w:t>
      </w:r>
      <w:r>
        <w:rPr>
          <w:color w:val="231F20"/>
          <w:w w:val="90"/>
        </w:rPr>
        <w:t>ozone</w:t>
      </w:r>
      <w:r>
        <w:rPr>
          <w:color w:val="231F20"/>
          <w:spacing w:val="-27"/>
          <w:w w:val="90"/>
        </w:rPr>
        <w:t> </w:t>
      </w:r>
      <w:r>
        <w:rPr>
          <w:color w:val="231F20"/>
          <w:w w:val="90"/>
        </w:rPr>
        <w:t>is</w:t>
      </w:r>
      <w:r>
        <w:rPr>
          <w:color w:val="231F20"/>
          <w:spacing w:val="-26"/>
          <w:w w:val="90"/>
        </w:rPr>
        <w:t> </w:t>
      </w:r>
      <w:r>
        <w:rPr>
          <w:color w:val="231F20"/>
          <w:w w:val="90"/>
        </w:rPr>
        <w:t>near</w:t>
      </w:r>
      <w:r>
        <w:rPr>
          <w:color w:val="231F20"/>
          <w:spacing w:val="-26"/>
          <w:w w:val="90"/>
        </w:rPr>
        <w:t> </w:t>
      </w:r>
      <w:r>
        <w:rPr>
          <w:color w:val="231F20"/>
          <w:w w:val="90"/>
        </w:rPr>
        <w:t>the</w:t>
      </w:r>
      <w:r>
        <w:rPr>
          <w:color w:val="231F20"/>
          <w:spacing w:val="-27"/>
          <w:w w:val="90"/>
        </w:rPr>
        <w:t> </w:t>
      </w:r>
      <w:r>
        <w:rPr>
          <w:color w:val="231F20"/>
          <w:w w:val="90"/>
        </w:rPr>
        <w:t>Earth’s</w:t>
      </w:r>
      <w:r>
        <w:rPr>
          <w:color w:val="231F20"/>
          <w:spacing w:val="-26"/>
          <w:w w:val="90"/>
        </w:rPr>
        <w:t> </w:t>
      </w:r>
      <w:r>
        <w:rPr>
          <w:color w:val="231F20"/>
          <w:w w:val="90"/>
        </w:rPr>
        <w:t>surface</w:t>
      </w:r>
      <w:r>
        <w:rPr>
          <w:color w:val="231F20"/>
          <w:spacing w:val="-26"/>
          <w:w w:val="90"/>
        </w:rPr>
        <w:t> </w:t>
      </w:r>
      <w:r>
        <w:rPr>
          <w:color w:val="231F20"/>
          <w:w w:val="90"/>
        </w:rPr>
        <w:t>(at</w:t>
      </w:r>
      <w:r>
        <w:rPr>
          <w:color w:val="231F20"/>
          <w:spacing w:val="-27"/>
          <w:w w:val="90"/>
        </w:rPr>
        <w:t> </w:t>
      </w:r>
      <w:r>
        <w:rPr>
          <w:color w:val="231F20"/>
          <w:w w:val="90"/>
        </w:rPr>
        <w:t>ground</w:t>
      </w:r>
      <w:r>
        <w:rPr>
          <w:color w:val="231F20"/>
          <w:spacing w:val="-26"/>
          <w:w w:val="90"/>
        </w:rPr>
        <w:t> </w:t>
      </w:r>
      <w:r>
        <w:rPr>
          <w:color w:val="231F20"/>
          <w:w w:val="90"/>
        </w:rPr>
        <w:t>level),</w:t>
      </w:r>
      <w:r>
        <w:rPr>
          <w:color w:val="231F20"/>
          <w:spacing w:val="-26"/>
          <w:w w:val="90"/>
        </w:rPr>
        <w:t> </w:t>
      </w:r>
      <w:r>
        <w:rPr>
          <w:color w:val="231F20"/>
          <w:w w:val="90"/>
        </w:rPr>
        <w:t>it </w:t>
      </w:r>
      <w:r>
        <w:rPr>
          <w:color w:val="231F20"/>
          <w:w w:val="95"/>
        </w:rPr>
        <w:t>is</w:t>
      </w:r>
      <w:r>
        <w:rPr>
          <w:color w:val="231F20"/>
          <w:spacing w:val="-32"/>
          <w:w w:val="95"/>
        </w:rPr>
        <w:t> </w:t>
      </w:r>
      <w:r>
        <w:rPr>
          <w:color w:val="231F20"/>
          <w:w w:val="95"/>
        </w:rPr>
        <w:t>an</w:t>
      </w:r>
      <w:r>
        <w:rPr>
          <w:color w:val="231F20"/>
          <w:spacing w:val="-32"/>
          <w:w w:val="95"/>
        </w:rPr>
        <w:t> </w:t>
      </w:r>
      <w:r>
        <w:rPr>
          <w:color w:val="231F20"/>
          <w:w w:val="95"/>
        </w:rPr>
        <w:t>air</w:t>
      </w:r>
      <w:r>
        <w:rPr>
          <w:color w:val="231F20"/>
          <w:spacing w:val="-32"/>
          <w:w w:val="95"/>
        </w:rPr>
        <w:t> </w:t>
      </w:r>
      <w:r>
        <w:rPr>
          <w:color w:val="231F20"/>
          <w:w w:val="95"/>
        </w:rPr>
        <w:t>pollutant</w:t>
      </w:r>
      <w:r>
        <w:rPr>
          <w:color w:val="231F20"/>
          <w:spacing w:val="-32"/>
          <w:w w:val="95"/>
        </w:rPr>
        <w:t> </w:t>
      </w:r>
      <w:r>
        <w:rPr>
          <w:color w:val="231F20"/>
          <w:w w:val="95"/>
        </w:rPr>
        <w:t>that</w:t>
      </w:r>
      <w:r>
        <w:rPr>
          <w:color w:val="231F20"/>
          <w:spacing w:val="-32"/>
          <w:w w:val="95"/>
        </w:rPr>
        <w:t> </w:t>
      </w:r>
      <w:r>
        <w:rPr>
          <w:color w:val="231F20"/>
          <w:w w:val="95"/>
        </w:rPr>
        <w:t>can</w:t>
      </w:r>
      <w:r>
        <w:rPr>
          <w:color w:val="231F20"/>
          <w:spacing w:val="-32"/>
          <w:w w:val="95"/>
        </w:rPr>
        <w:t> </w:t>
      </w:r>
      <w:r>
        <w:rPr>
          <w:color w:val="231F20"/>
          <w:w w:val="95"/>
        </w:rPr>
        <w:t>harm</w:t>
      </w:r>
      <w:r>
        <w:rPr>
          <w:color w:val="231F20"/>
          <w:spacing w:val="-32"/>
          <w:w w:val="95"/>
        </w:rPr>
        <w:t> </w:t>
      </w:r>
      <w:r>
        <w:rPr>
          <w:color w:val="231F20"/>
          <w:w w:val="95"/>
        </w:rPr>
        <w:t>our</w:t>
      </w:r>
      <w:r>
        <w:rPr>
          <w:color w:val="231F20"/>
          <w:spacing w:val="-32"/>
          <w:w w:val="95"/>
        </w:rPr>
        <w:t> </w:t>
      </w:r>
      <w:r>
        <w:rPr>
          <w:color w:val="231F20"/>
          <w:w w:val="95"/>
        </w:rPr>
        <w:t>health</w:t>
      </w:r>
      <w:r>
        <w:rPr>
          <w:color w:val="231F20"/>
          <w:spacing w:val="-32"/>
          <w:w w:val="95"/>
        </w:rPr>
        <w:t> </w:t>
      </w:r>
      <w:r>
        <w:rPr>
          <w:color w:val="231F20"/>
          <w:w w:val="95"/>
        </w:rPr>
        <w:t>and</w:t>
      </w:r>
      <w:r>
        <w:rPr>
          <w:color w:val="231F20"/>
          <w:spacing w:val="-31"/>
          <w:w w:val="95"/>
        </w:rPr>
        <w:t> </w:t>
      </w:r>
      <w:r>
        <w:rPr>
          <w:color w:val="231F20"/>
          <w:w w:val="95"/>
        </w:rPr>
        <w:t>our </w:t>
      </w:r>
      <w:r>
        <w:rPr>
          <w:color w:val="231F20"/>
          <w:w w:val="90"/>
        </w:rPr>
        <w:t>environment.</w:t>
      </w:r>
      <w:r>
        <w:rPr>
          <w:color w:val="231F20"/>
          <w:spacing w:val="-24"/>
          <w:w w:val="90"/>
        </w:rPr>
        <w:t> </w:t>
      </w:r>
      <w:r>
        <w:rPr>
          <w:color w:val="231F20"/>
          <w:spacing w:val="-3"/>
          <w:w w:val="90"/>
        </w:rPr>
        <w:t>You</w:t>
      </w:r>
      <w:r>
        <w:rPr>
          <w:color w:val="231F20"/>
          <w:spacing w:val="-24"/>
          <w:w w:val="90"/>
        </w:rPr>
        <w:t> </w:t>
      </w:r>
      <w:r>
        <w:rPr>
          <w:color w:val="231F20"/>
          <w:w w:val="90"/>
        </w:rPr>
        <w:t>can</w:t>
      </w:r>
      <w:r>
        <w:rPr>
          <w:color w:val="231F20"/>
          <w:spacing w:val="-24"/>
          <w:w w:val="90"/>
        </w:rPr>
        <w:t> </w:t>
      </w:r>
      <w:r>
        <w:rPr>
          <w:color w:val="231F20"/>
          <w:w w:val="90"/>
        </w:rPr>
        <w:t>remember</w:t>
      </w:r>
      <w:r>
        <w:rPr>
          <w:color w:val="231F20"/>
          <w:spacing w:val="-24"/>
          <w:w w:val="90"/>
        </w:rPr>
        <w:t> </w:t>
      </w:r>
      <w:r>
        <w:rPr>
          <w:color w:val="231F20"/>
          <w:w w:val="90"/>
        </w:rPr>
        <w:t>this</w:t>
      </w:r>
      <w:r>
        <w:rPr>
          <w:color w:val="231F20"/>
          <w:spacing w:val="-24"/>
          <w:w w:val="90"/>
        </w:rPr>
        <w:t> </w:t>
      </w:r>
      <w:r>
        <w:rPr>
          <w:color w:val="231F20"/>
          <w:w w:val="90"/>
        </w:rPr>
        <w:t>difference</w:t>
      </w:r>
      <w:r>
        <w:rPr>
          <w:color w:val="231F20"/>
          <w:spacing w:val="-24"/>
          <w:w w:val="90"/>
        </w:rPr>
        <w:t> </w:t>
      </w:r>
      <w:r>
        <w:rPr>
          <w:color w:val="231F20"/>
          <w:w w:val="90"/>
        </w:rPr>
        <w:t>by thinking,</w:t>
      </w:r>
      <w:r>
        <w:rPr>
          <w:color w:val="231F20"/>
          <w:spacing w:val="-26"/>
          <w:w w:val="90"/>
        </w:rPr>
        <w:t> </w:t>
      </w:r>
      <w:r>
        <w:rPr>
          <w:color w:val="231F20"/>
          <w:w w:val="90"/>
        </w:rPr>
        <w:t>“Good</w:t>
      </w:r>
      <w:r>
        <w:rPr>
          <w:color w:val="231F20"/>
          <w:spacing w:val="-25"/>
          <w:w w:val="90"/>
        </w:rPr>
        <w:t> </w:t>
      </w:r>
      <w:r>
        <w:rPr>
          <w:color w:val="231F20"/>
          <w:w w:val="90"/>
        </w:rPr>
        <w:t>up</w:t>
      </w:r>
      <w:r>
        <w:rPr>
          <w:color w:val="231F20"/>
          <w:spacing w:val="-26"/>
          <w:w w:val="90"/>
        </w:rPr>
        <w:t> </w:t>
      </w:r>
      <w:r>
        <w:rPr>
          <w:color w:val="231F20"/>
          <w:w w:val="90"/>
        </w:rPr>
        <w:t>high,</w:t>
      </w:r>
      <w:r>
        <w:rPr>
          <w:color w:val="231F20"/>
          <w:spacing w:val="-25"/>
          <w:w w:val="90"/>
        </w:rPr>
        <w:t> </w:t>
      </w:r>
      <w:r>
        <w:rPr>
          <w:color w:val="231F20"/>
          <w:w w:val="90"/>
        </w:rPr>
        <w:t>bad</w:t>
      </w:r>
      <w:r>
        <w:rPr>
          <w:color w:val="231F20"/>
          <w:spacing w:val="-26"/>
          <w:w w:val="90"/>
        </w:rPr>
        <w:t> </w:t>
      </w:r>
      <w:r>
        <w:rPr>
          <w:color w:val="231F20"/>
          <w:w w:val="90"/>
        </w:rPr>
        <w:t>nearby.”</w:t>
      </w:r>
      <w:r>
        <w:rPr>
          <w:color w:val="231F20"/>
          <w:spacing w:val="-25"/>
          <w:w w:val="90"/>
        </w:rPr>
        <w:t> </w:t>
      </w:r>
      <w:r>
        <w:rPr>
          <w:color w:val="231F20"/>
          <w:w w:val="90"/>
        </w:rPr>
        <w:t>Ground-level </w:t>
      </w:r>
      <w:r>
        <w:rPr>
          <w:color w:val="231F20"/>
          <w:w w:val="95"/>
        </w:rPr>
        <w:t>ozone</w:t>
      </w:r>
      <w:r>
        <w:rPr>
          <w:color w:val="231F20"/>
          <w:spacing w:val="-29"/>
          <w:w w:val="95"/>
        </w:rPr>
        <w:t> </w:t>
      </w:r>
      <w:r>
        <w:rPr>
          <w:color w:val="231F20"/>
          <w:w w:val="95"/>
        </w:rPr>
        <w:t>pollution</w:t>
      </w:r>
      <w:r>
        <w:rPr>
          <w:color w:val="231F20"/>
          <w:spacing w:val="-28"/>
          <w:w w:val="95"/>
        </w:rPr>
        <w:t> </w:t>
      </w:r>
      <w:r>
        <w:rPr>
          <w:color w:val="231F20"/>
          <w:w w:val="95"/>
        </w:rPr>
        <w:t>can</w:t>
      </w:r>
      <w:r>
        <w:rPr>
          <w:color w:val="231F20"/>
          <w:spacing w:val="-29"/>
          <w:w w:val="95"/>
        </w:rPr>
        <w:t> </w:t>
      </w:r>
      <w:r>
        <w:rPr>
          <w:color w:val="231F20"/>
          <w:w w:val="95"/>
        </w:rPr>
        <w:t>irritate</w:t>
      </w:r>
      <w:r>
        <w:rPr>
          <w:color w:val="231F20"/>
          <w:spacing w:val="-28"/>
          <w:w w:val="95"/>
        </w:rPr>
        <w:t> </w:t>
      </w:r>
      <w:r>
        <w:rPr>
          <w:color w:val="231F20"/>
          <w:w w:val="95"/>
        </w:rPr>
        <w:t>the</w:t>
      </w:r>
      <w:r>
        <w:rPr>
          <w:color w:val="231F20"/>
          <w:spacing w:val="-29"/>
          <w:w w:val="95"/>
        </w:rPr>
        <w:t> </w:t>
      </w:r>
      <w:r>
        <w:rPr>
          <w:color w:val="231F20"/>
          <w:w w:val="95"/>
        </w:rPr>
        <w:t>throat</w:t>
      </w:r>
      <w:r>
        <w:rPr>
          <w:color w:val="231F20"/>
          <w:spacing w:val="-28"/>
          <w:w w:val="95"/>
        </w:rPr>
        <w:t> </w:t>
      </w:r>
      <w:r>
        <w:rPr>
          <w:color w:val="231F20"/>
          <w:w w:val="95"/>
        </w:rPr>
        <w:t>and</w:t>
      </w:r>
      <w:r>
        <w:rPr>
          <w:color w:val="231F20"/>
          <w:spacing w:val="-28"/>
          <w:w w:val="95"/>
        </w:rPr>
        <w:t> </w:t>
      </w:r>
      <w:r>
        <w:rPr>
          <w:color w:val="231F20"/>
          <w:w w:val="95"/>
        </w:rPr>
        <w:t>lungs, cause</w:t>
      </w:r>
      <w:r>
        <w:rPr>
          <w:color w:val="231F20"/>
          <w:spacing w:val="-25"/>
          <w:w w:val="95"/>
        </w:rPr>
        <w:t> </w:t>
      </w:r>
      <w:r>
        <w:rPr>
          <w:color w:val="231F20"/>
          <w:w w:val="95"/>
        </w:rPr>
        <w:t>coughing,</w:t>
      </w:r>
      <w:r>
        <w:rPr>
          <w:color w:val="231F20"/>
          <w:spacing w:val="-25"/>
          <w:w w:val="95"/>
        </w:rPr>
        <w:t> </w:t>
      </w:r>
      <w:r>
        <w:rPr>
          <w:color w:val="231F20"/>
          <w:w w:val="95"/>
        </w:rPr>
        <w:t>and</w:t>
      </w:r>
      <w:r>
        <w:rPr>
          <w:color w:val="231F20"/>
          <w:spacing w:val="-24"/>
          <w:w w:val="95"/>
        </w:rPr>
        <w:t> </w:t>
      </w:r>
      <w:r>
        <w:rPr>
          <w:color w:val="231F20"/>
          <w:w w:val="95"/>
        </w:rPr>
        <w:t>make</w:t>
      </w:r>
      <w:r>
        <w:rPr>
          <w:color w:val="231F20"/>
          <w:spacing w:val="-25"/>
          <w:w w:val="95"/>
        </w:rPr>
        <w:t> </w:t>
      </w:r>
      <w:r>
        <w:rPr>
          <w:color w:val="231F20"/>
          <w:w w:val="95"/>
        </w:rPr>
        <w:t>asthma</w:t>
      </w:r>
      <w:r>
        <w:rPr>
          <w:color w:val="231F20"/>
          <w:spacing w:val="-24"/>
          <w:w w:val="95"/>
        </w:rPr>
        <w:t> </w:t>
      </w:r>
      <w:r>
        <w:rPr>
          <w:color w:val="231F20"/>
          <w:w w:val="95"/>
        </w:rPr>
        <w:t>worse.</w:t>
      </w:r>
    </w:p>
    <w:p>
      <w:pPr>
        <w:pStyle w:val="BodyText"/>
        <w:spacing w:line="249" w:lineRule="auto" w:before="150"/>
        <w:ind w:left="820" w:right="245"/>
      </w:pPr>
      <w:r>
        <w:rPr>
          <w:color w:val="231F20"/>
          <w:w w:val="90"/>
        </w:rPr>
        <w:t>Ground-level</w:t>
      </w:r>
      <w:r>
        <w:rPr>
          <w:color w:val="231F20"/>
          <w:spacing w:val="-21"/>
          <w:w w:val="90"/>
        </w:rPr>
        <w:t> </w:t>
      </w:r>
      <w:r>
        <w:rPr>
          <w:color w:val="231F20"/>
          <w:w w:val="90"/>
        </w:rPr>
        <w:t>ozone</w:t>
      </w:r>
      <w:r>
        <w:rPr>
          <w:color w:val="231F20"/>
          <w:spacing w:val="-20"/>
          <w:w w:val="90"/>
        </w:rPr>
        <w:t> </w:t>
      </w:r>
      <w:r>
        <w:rPr>
          <w:color w:val="231F20"/>
          <w:w w:val="90"/>
        </w:rPr>
        <w:t>forms</w:t>
      </w:r>
      <w:r>
        <w:rPr>
          <w:color w:val="231F20"/>
          <w:spacing w:val="-21"/>
          <w:w w:val="90"/>
        </w:rPr>
        <w:t> </w:t>
      </w:r>
      <w:r>
        <w:rPr>
          <w:color w:val="231F20"/>
          <w:w w:val="90"/>
        </w:rPr>
        <w:t>when</w:t>
      </w:r>
      <w:r>
        <w:rPr>
          <w:color w:val="231F20"/>
          <w:spacing w:val="-20"/>
          <w:w w:val="90"/>
        </w:rPr>
        <w:t> </w:t>
      </w:r>
      <w:r>
        <w:rPr>
          <w:color w:val="231F20"/>
          <w:w w:val="90"/>
        </w:rPr>
        <w:t>certain</w:t>
      </w:r>
      <w:r>
        <w:rPr>
          <w:color w:val="231F20"/>
          <w:spacing w:val="-20"/>
          <w:w w:val="90"/>
        </w:rPr>
        <w:t> </w:t>
      </w:r>
      <w:r>
        <w:rPr>
          <w:color w:val="231F20"/>
          <w:w w:val="90"/>
        </w:rPr>
        <w:t>pollutants in</w:t>
      </w:r>
      <w:r>
        <w:rPr>
          <w:color w:val="231F20"/>
          <w:spacing w:val="-19"/>
          <w:w w:val="90"/>
        </w:rPr>
        <w:t> </w:t>
      </w:r>
      <w:r>
        <w:rPr>
          <w:color w:val="231F20"/>
          <w:w w:val="90"/>
        </w:rPr>
        <w:t>the</w:t>
      </w:r>
      <w:r>
        <w:rPr>
          <w:color w:val="231F20"/>
          <w:spacing w:val="-18"/>
          <w:w w:val="90"/>
        </w:rPr>
        <w:t> </w:t>
      </w:r>
      <w:r>
        <w:rPr>
          <w:color w:val="231F20"/>
          <w:w w:val="90"/>
        </w:rPr>
        <w:t>air</w:t>
      </w:r>
      <w:r>
        <w:rPr>
          <w:color w:val="231F20"/>
          <w:spacing w:val="-18"/>
          <w:w w:val="90"/>
        </w:rPr>
        <w:t> </w:t>
      </w:r>
      <w:r>
        <w:rPr>
          <w:color w:val="231F20"/>
          <w:w w:val="90"/>
        </w:rPr>
        <w:t>are</w:t>
      </w:r>
      <w:r>
        <w:rPr>
          <w:color w:val="231F20"/>
          <w:spacing w:val="-19"/>
          <w:w w:val="90"/>
        </w:rPr>
        <w:t> </w:t>
      </w:r>
      <w:r>
        <w:rPr>
          <w:color w:val="231F20"/>
          <w:w w:val="90"/>
        </w:rPr>
        <w:t>baked</w:t>
      </w:r>
      <w:r>
        <w:rPr>
          <w:color w:val="231F20"/>
          <w:spacing w:val="-18"/>
          <w:w w:val="90"/>
        </w:rPr>
        <w:t> </w:t>
      </w:r>
      <w:r>
        <w:rPr>
          <w:color w:val="231F20"/>
          <w:w w:val="90"/>
        </w:rPr>
        <w:t>by</w:t>
      </w:r>
      <w:r>
        <w:rPr>
          <w:color w:val="231F20"/>
          <w:spacing w:val="-19"/>
          <w:w w:val="90"/>
        </w:rPr>
        <w:t> </w:t>
      </w:r>
      <w:r>
        <w:rPr>
          <w:color w:val="231F20"/>
          <w:w w:val="90"/>
        </w:rPr>
        <w:t>the</w:t>
      </w:r>
      <w:r>
        <w:rPr>
          <w:color w:val="231F20"/>
          <w:spacing w:val="-18"/>
          <w:w w:val="90"/>
        </w:rPr>
        <w:t> </w:t>
      </w:r>
      <w:r>
        <w:rPr>
          <w:color w:val="231F20"/>
          <w:w w:val="90"/>
        </w:rPr>
        <w:t>sun</w:t>
      </w:r>
      <w:r>
        <w:rPr>
          <w:color w:val="231F20"/>
          <w:spacing w:val="-18"/>
          <w:w w:val="90"/>
        </w:rPr>
        <w:t> </w:t>
      </w:r>
      <w:r>
        <w:rPr>
          <w:color w:val="231F20"/>
          <w:w w:val="90"/>
        </w:rPr>
        <w:t>and</w:t>
      </w:r>
      <w:r>
        <w:rPr>
          <w:color w:val="231F20"/>
          <w:spacing w:val="-19"/>
          <w:w w:val="90"/>
        </w:rPr>
        <w:t> </w:t>
      </w:r>
      <w:r>
        <w:rPr>
          <w:color w:val="231F20"/>
          <w:w w:val="90"/>
        </w:rPr>
        <w:t>undergo</w:t>
      </w:r>
      <w:r>
        <w:rPr>
          <w:color w:val="231F20"/>
          <w:spacing w:val="-18"/>
          <w:w w:val="90"/>
        </w:rPr>
        <w:t> </w:t>
      </w:r>
      <w:r>
        <w:rPr>
          <w:color w:val="231F20"/>
          <w:w w:val="90"/>
        </w:rPr>
        <w:t>chemi- cal</w:t>
      </w:r>
      <w:r>
        <w:rPr>
          <w:color w:val="231F20"/>
          <w:spacing w:val="-28"/>
          <w:w w:val="90"/>
        </w:rPr>
        <w:t> </w:t>
      </w:r>
      <w:r>
        <w:rPr>
          <w:color w:val="231F20"/>
          <w:w w:val="90"/>
        </w:rPr>
        <w:t>reactions.</w:t>
      </w:r>
      <w:r>
        <w:rPr>
          <w:color w:val="231F20"/>
          <w:spacing w:val="-27"/>
          <w:w w:val="90"/>
        </w:rPr>
        <w:t> </w:t>
      </w:r>
      <w:r>
        <w:rPr>
          <w:color w:val="231F20"/>
          <w:w w:val="90"/>
        </w:rPr>
        <w:t>These</w:t>
      </w:r>
      <w:r>
        <w:rPr>
          <w:color w:val="231F20"/>
          <w:spacing w:val="-27"/>
          <w:w w:val="90"/>
        </w:rPr>
        <w:t> </w:t>
      </w:r>
      <w:r>
        <w:rPr>
          <w:color w:val="231F20"/>
          <w:w w:val="90"/>
        </w:rPr>
        <w:t>pollutants</w:t>
      </w:r>
      <w:r>
        <w:rPr>
          <w:color w:val="231F20"/>
          <w:spacing w:val="-27"/>
          <w:w w:val="90"/>
        </w:rPr>
        <w:t> </w:t>
      </w:r>
      <w:r>
        <w:rPr>
          <w:color w:val="231F20"/>
          <w:w w:val="90"/>
        </w:rPr>
        <w:t>are</w:t>
      </w:r>
      <w:r>
        <w:rPr>
          <w:color w:val="231F20"/>
          <w:spacing w:val="-28"/>
          <w:w w:val="90"/>
        </w:rPr>
        <w:t> </w:t>
      </w:r>
      <w:r>
        <w:rPr>
          <w:color w:val="231F20"/>
          <w:w w:val="90"/>
        </w:rPr>
        <w:t>volatile</w:t>
      </w:r>
      <w:r>
        <w:rPr>
          <w:color w:val="231F20"/>
          <w:spacing w:val="-27"/>
          <w:w w:val="90"/>
        </w:rPr>
        <w:t> </w:t>
      </w:r>
      <w:r>
        <w:rPr>
          <w:color w:val="231F20"/>
          <w:w w:val="90"/>
        </w:rPr>
        <w:t>organic </w:t>
      </w:r>
      <w:r>
        <w:rPr>
          <w:color w:val="231F20"/>
          <w:w w:val="85"/>
        </w:rPr>
        <w:t>compounds</w:t>
      </w:r>
      <w:r>
        <w:rPr>
          <w:color w:val="231F20"/>
          <w:spacing w:val="-25"/>
          <w:w w:val="85"/>
        </w:rPr>
        <w:t> </w:t>
      </w:r>
      <w:r>
        <w:rPr>
          <w:color w:val="231F20"/>
          <w:w w:val="85"/>
        </w:rPr>
        <w:t>(VOCs)</w:t>
      </w:r>
      <w:r>
        <w:rPr>
          <w:color w:val="231F20"/>
          <w:spacing w:val="-24"/>
          <w:w w:val="85"/>
        </w:rPr>
        <w:t> </w:t>
      </w:r>
      <w:r>
        <w:rPr>
          <w:color w:val="231F20"/>
          <w:w w:val="85"/>
        </w:rPr>
        <w:t>and</w:t>
      </w:r>
      <w:r>
        <w:rPr>
          <w:color w:val="231F20"/>
          <w:spacing w:val="-25"/>
          <w:w w:val="85"/>
        </w:rPr>
        <w:t> </w:t>
      </w:r>
      <w:r>
        <w:rPr>
          <w:color w:val="231F20"/>
          <w:w w:val="85"/>
        </w:rPr>
        <w:t>nitrogen</w:t>
      </w:r>
      <w:r>
        <w:rPr>
          <w:color w:val="231F20"/>
          <w:spacing w:val="-24"/>
          <w:w w:val="85"/>
        </w:rPr>
        <w:t> </w:t>
      </w:r>
      <w:r>
        <w:rPr>
          <w:color w:val="231F20"/>
          <w:w w:val="85"/>
        </w:rPr>
        <w:t>oxides</w:t>
      </w:r>
      <w:r>
        <w:rPr>
          <w:color w:val="231F20"/>
          <w:spacing w:val="-24"/>
          <w:w w:val="85"/>
        </w:rPr>
        <w:t> </w:t>
      </w:r>
      <w:r>
        <w:rPr>
          <w:color w:val="231F20"/>
          <w:w w:val="85"/>
        </w:rPr>
        <w:t>(NO</w:t>
      </w:r>
      <w:r>
        <w:rPr>
          <w:color w:val="231F20"/>
          <w:w w:val="85"/>
          <w:position w:val="-6"/>
          <w:sz w:val="13"/>
        </w:rPr>
        <w:t>x</w:t>
      </w:r>
      <w:r>
        <w:rPr>
          <w:color w:val="231F20"/>
          <w:w w:val="85"/>
        </w:rPr>
        <w:t>).</w:t>
      </w:r>
      <w:r>
        <w:rPr>
          <w:color w:val="231F20"/>
          <w:spacing w:val="-25"/>
          <w:w w:val="85"/>
        </w:rPr>
        <w:t> </w:t>
      </w:r>
      <w:r>
        <w:rPr>
          <w:color w:val="231F20"/>
          <w:w w:val="85"/>
        </w:rPr>
        <w:t>VOCs</w:t>
      </w:r>
    </w:p>
    <w:p>
      <w:pPr>
        <w:pStyle w:val="BodyText"/>
        <w:spacing w:line="206" w:lineRule="exact"/>
        <w:ind w:left="820"/>
      </w:pPr>
      <w:r>
        <w:rPr>
          <w:color w:val="231F20"/>
          <w:w w:val="90"/>
        </w:rPr>
        <w:t>are</w:t>
      </w:r>
      <w:r>
        <w:rPr>
          <w:color w:val="231F20"/>
          <w:spacing w:val="-31"/>
          <w:w w:val="90"/>
        </w:rPr>
        <w:t> </w:t>
      </w:r>
      <w:r>
        <w:rPr>
          <w:color w:val="231F20"/>
          <w:w w:val="90"/>
        </w:rPr>
        <w:t>emitted</w:t>
      </w:r>
      <w:r>
        <w:rPr>
          <w:color w:val="231F20"/>
          <w:spacing w:val="-31"/>
          <w:w w:val="90"/>
        </w:rPr>
        <w:t> </w:t>
      </w:r>
      <w:r>
        <w:rPr>
          <w:color w:val="231F20"/>
          <w:w w:val="90"/>
        </w:rPr>
        <w:t>from</w:t>
      </w:r>
      <w:r>
        <w:rPr>
          <w:color w:val="231F20"/>
          <w:spacing w:val="-31"/>
          <w:w w:val="90"/>
        </w:rPr>
        <w:t> </w:t>
      </w:r>
      <w:r>
        <w:rPr>
          <w:color w:val="231F20"/>
          <w:w w:val="90"/>
        </w:rPr>
        <w:t>gasoline,</w:t>
      </w:r>
      <w:r>
        <w:rPr>
          <w:color w:val="231F20"/>
          <w:spacing w:val="-31"/>
          <w:w w:val="90"/>
        </w:rPr>
        <w:t> </w:t>
      </w:r>
      <w:r>
        <w:rPr>
          <w:color w:val="231F20"/>
          <w:w w:val="90"/>
        </w:rPr>
        <w:t>industrial</w:t>
      </w:r>
      <w:r>
        <w:rPr>
          <w:color w:val="231F20"/>
          <w:spacing w:val="-31"/>
          <w:w w:val="90"/>
        </w:rPr>
        <w:t> </w:t>
      </w:r>
      <w:r>
        <w:rPr>
          <w:color w:val="231F20"/>
          <w:w w:val="90"/>
        </w:rPr>
        <w:t>chemicals,</w:t>
      </w:r>
      <w:r>
        <w:rPr>
          <w:color w:val="231F20"/>
          <w:spacing w:val="-31"/>
          <w:w w:val="90"/>
        </w:rPr>
        <w:t> </w:t>
      </w:r>
      <w:r>
        <w:rPr>
          <w:color w:val="231F20"/>
          <w:spacing w:val="-4"/>
          <w:w w:val="90"/>
        </w:rPr>
        <w:t>paints,</w:t>
      </w:r>
    </w:p>
    <w:p>
      <w:pPr>
        <w:pStyle w:val="BodyText"/>
        <w:spacing w:line="208" w:lineRule="auto" w:before="31"/>
        <w:ind w:left="820" w:right="230"/>
      </w:pPr>
      <w:r>
        <w:rPr>
          <w:color w:val="231F20"/>
          <w:w w:val="90"/>
        </w:rPr>
        <w:t>household</w:t>
      </w:r>
      <w:r>
        <w:rPr>
          <w:color w:val="231F20"/>
          <w:spacing w:val="-34"/>
          <w:w w:val="90"/>
        </w:rPr>
        <w:t> </w:t>
      </w:r>
      <w:r>
        <w:rPr>
          <w:color w:val="231F20"/>
          <w:w w:val="90"/>
        </w:rPr>
        <w:t>cleaners,</w:t>
      </w:r>
      <w:r>
        <w:rPr>
          <w:color w:val="231F20"/>
          <w:spacing w:val="-34"/>
          <w:w w:val="90"/>
        </w:rPr>
        <w:t> </w:t>
      </w:r>
      <w:r>
        <w:rPr>
          <w:color w:val="231F20"/>
          <w:w w:val="90"/>
        </w:rPr>
        <w:t>and</w:t>
      </w:r>
      <w:r>
        <w:rPr>
          <w:color w:val="231F20"/>
          <w:spacing w:val="-34"/>
          <w:w w:val="90"/>
        </w:rPr>
        <w:t> </w:t>
      </w:r>
      <w:r>
        <w:rPr>
          <w:color w:val="231F20"/>
          <w:w w:val="90"/>
        </w:rPr>
        <w:t>other</w:t>
      </w:r>
      <w:r>
        <w:rPr>
          <w:color w:val="231F20"/>
          <w:spacing w:val="-34"/>
          <w:w w:val="90"/>
        </w:rPr>
        <w:t> </w:t>
      </w:r>
      <w:r>
        <w:rPr>
          <w:color w:val="231F20"/>
          <w:w w:val="90"/>
        </w:rPr>
        <w:t>products.</w:t>
      </w:r>
      <w:r>
        <w:rPr>
          <w:color w:val="231F20"/>
          <w:spacing w:val="-34"/>
          <w:w w:val="90"/>
        </w:rPr>
        <w:t> </w:t>
      </w:r>
      <w:r>
        <w:rPr>
          <w:color w:val="231F20"/>
          <w:w w:val="90"/>
        </w:rPr>
        <w:t>NO</w:t>
      </w:r>
      <w:r>
        <w:rPr>
          <w:color w:val="231F20"/>
          <w:w w:val="90"/>
          <w:position w:val="-6"/>
          <w:sz w:val="13"/>
        </w:rPr>
        <w:t>x</w:t>
      </w:r>
      <w:r>
        <w:rPr>
          <w:color w:val="231F20"/>
          <w:spacing w:val="-12"/>
          <w:w w:val="90"/>
          <w:position w:val="-6"/>
          <w:sz w:val="13"/>
        </w:rPr>
        <w:t> </w:t>
      </w:r>
      <w:r>
        <w:rPr>
          <w:color w:val="231F20"/>
          <w:w w:val="90"/>
        </w:rPr>
        <w:t>is</w:t>
      </w:r>
      <w:r>
        <w:rPr>
          <w:color w:val="231F20"/>
          <w:spacing w:val="-34"/>
          <w:w w:val="90"/>
        </w:rPr>
        <w:t> </w:t>
      </w:r>
      <w:r>
        <w:rPr>
          <w:color w:val="231F20"/>
          <w:w w:val="90"/>
        </w:rPr>
        <w:t>pro- duced</w:t>
      </w:r>
      <w:r>
        <w:rPr>
          <w:color w:val="231F20"/>
          <w:spacing w:val="-23"/>
          <w:w w:val="90"/>
        </w:rPr>
        <w:t> </w:t>
      </w:r>
      <w:r>
        <w:rPr>
          <w:color w:val="231F20"/>
          <w:w w:val="90"/>
        </w:rPr>
        <w:t>from</w:t>
      </w:r>
      <w:r>
        <w:rPr>
          <w:color w:val="231F20"/>
          <w:spacing w:val="-23"/>
          <w:w w:val="90"/>
        </w:rPr>
        <w:t> </w:t>
      </w:r>
      <w:r>
        <w:rPr>
          <w:color w:val="231F20"/>
          <w:w w:val="90"/>
        </w:rPr>
        <w:t>burning</w:t>
      </w:r>
      <w:r>
        <w:rPr>
          <w:color w:val="231F20"/>
          <w:spacing w:val="-22"/>
          <w:w w:val="90"/>
        </w:rPr>
        <w:t> </w:t>
      </w:r>
      <w:r>
        <w:rPr>
          <w:color w:val="231F20"/>
          <w:w w:val="90"/>
        </w:rPr>
        <w:t>certain</w:t>
      </w:r>
      <w:r>
        <w:rPr>
          <w:color w:val="231F20"/>
          <w:spacing w:val="-23"/>
          <w:w w:val="90"/>
        </w:rPr>
        <w:t> </w:t>
      </w:r>
      <w:r>
        <w:rPr>
          <w:color w:val="231F20"/>
          <w:w w:val="90"/>
        </w:rPr>
        <w:t>fuels</w:t>
      </w:r>
      <w:r>
        <w:rPr>
          <w:color w:val="231F20"/>
          <w:spacing w:val="-23"/>
          <w:w w:val="90"/>
        </w:rPr>
        <w:t> </w:t>
      </w:r>
      <w:r>
        <w:rPr>
          <w:color w:val="231F20"/>
          <w:w w:val="90"/>
        </w:rPr>
        <w:t>such</w:t>
      </w:r>
      <w:r>
        <w:rPr>
          <w:color w:val="231F20"/>
          <w:spacing w:val="-22"/>
          <w:w w:val="90"/>
        </w:rPr>
        <w:t> </w:t>
      </w:r>
      <w:r>
        <w:rPr>
          <w:color w:val="231F20"/>
          <w:w w:val="90"/>
        </w:rPr>
        <w:t>as</w:t>
      </w:r>
      <w:r>
        <w:rPr>
          <w:color w:val="231F20"/>
          <w:spacing w:val="-23"/>
          <w:w w:val="90"/>
        </w:rPr>
        <w:t> </w:t>
      </w:r>
      <w:r>
        <w:rPr>
          <w:color w:val="231F20"/>
          <w:w w:val="90"/>
        </w:rPr>
        <w:t>gasoline.</w:t>
      </w:r>
    </w:p>
    <w:p>
      <w:pPr>
        <w:pStyle w:val="BodyText"/>
        <w:spacing w:line="249" w:lineRule="auto" w:before="157"/>
        <w:ind w:left="820" w:right="-4"/>
      </w:pPr>
      <w:r>
        <w:rPr>
          <w:color w:val="231F20"/>
          <w:w w:val="90"/>
        </w:rPr>
        <w:t>Many</w:t>
      </w:r>
      <w:r>
        <w:rPr>
          <w:color w:val="231F20"/>
          <w:spacing w:val="-17"/>
          <w:w w:val="90"/>
        </w:rPr>
        <w:t> </w:t>
      </w:r>
      <w:r>
        <w:rPr>
          <w:color w:val="231F20"/>
          <w:w w:val="90"/>
        </w:rPr>
        <w:t>things</w:t>
      </w:r>
      <w:r>
        <w:rPr>
          <w:color w:val="231F20"/>
          <w:spacing w:val="-17"/>
          <w:w w:val="90"/>
        </w:rPr>
        <w:t> </w:t>
      </w:r>
      <w:r>
        <w:rPr>
          <w:color w:val="231F20"/>
          <w:w w:val="90"/>
        </w:rPr>
        <w:t>can</w:t>
      </w:r>
      <w:r>
        <w:rPr>
          <w:color w:val="231F20"/>
          <w:spacing w:val="-17"/>
          <w:w w:val="90"/>
        </w:rPr>
        <w:t> </w:t>
      </w:r>
      <w:r>
        <w:rPr>
          <w:color w:val="231F20"/>
          <w:w w:val="90"/>
        </w:rPr>
        <w:t>affect</w:t>
      </w:r>
      <w:r>
        <w:rPr>
          <w:color w:val="231F20"/>
          <w:spacing w:val="-17"/>
          <w:w w:val="90"/>
        </w:rPr>
        <w:t> </w:t>
      </w:r>
      <w:r>
        <w:rPr>
          <w:color w:val="231F20"/>
          <w:w w:val="90"/>
        </w:rPr>
        <w:t>how</w:t>
      </w:r>
      <w:r>
        <w:rPr>
          <w:color w:val="231F20"/>
          <w:spacing w:val="-17"/>
          <w:w w:val="90"/>
        </w:rPr>
        <w:t> </w:t>
      </w:r>
      <w:r>
        <w:rPr>
          <w:color w:val="231F20"/>
          <w:w w:val="90"/>
        </w:rPr>
        <w:t>much</w:t>
      </w:r>
      <w:r>
        <w:rPr>
          <w:color w:val="231F20"/>
          <w:spacing w:val="-17"/>
          <w:w w:val="90"/>
        </w:rPr>
        <w:t> </w:t>
      </w:r>
      <w:r>
        <w:rPr>
          <w:color w:val="231F20"/>
          <w:w w:val="90"/>
        </w:rPr>
        <w:t>ground-level</w:t>
      </w:r>
      <w:r>
        <w:rPr>
          <w:color w:val="231F20"/>
          <w:spacing w:val="-16"/>
          <w:w w:val="90"/>
        </w:rPr>
        <w:t> </w:t>
      </w:r>
      <w:r>
        <w:rPr>
          <w:color w:val="231F20"/>
          <w:spacing w:val="-3"/>
          <w:w w:val="90"/>
        </w:rPr>
        <w:t>ozone </w:t>
      </w:r>
      <w:r>
        <w:rPr>
          <w:color w:val="231F20"/>
          <w:w w:val="95"/>
        </w:rPr>
        <w:t>pollution</w:t>
      </w:r>
      <w:r>
        <w:rPr>
          <w:color w:val="231F20"/>
          <w:spacing w:val="-38"/>
          <w:w w:val="95"/>
        </w:rPr>
        <w:t> </w:t>
      </w:r>
      <w:r>
        <w:rPr>
          <w:color w:val="231F20"/>
          <w:w w:val="95"/>
        </w:rPr>
        <w:t>there</w:t>
      </w:r>
      <w:r>
        <w:rPr>
          <w:color w:val="231F20"/>
          <w:spacing w:val="-37"/>
          <w:w w:val="95"/>
        </w:rPr>
        <w:t> </w:t>
      </w:r>
      <w:r>
        <w:rPr>
          <w:color w:val="231F20"/>
          <w:w w:val="95"/>
        </w:rPr>
        <w:t>is,</w:t>
      </w:r>
      <w:r>
        <w:rPr>
          <w:color w:val="231F20"/>
          <w:spacing w:val="-38"/>
          <w:w w:val="95"/>
        </w:rPr>
        <w:t> </w:t>
      </w:r>
      <w:r>
        <w:rPr>
          <w:color w:val="231F20"/>
          <w:w w:val="95"/>
        </w:rPr>
        <w:t>including</w:t>
      </w:r>
      <w:r>
        <w:rPr>
          <w:color w:val="231F20"/>
          <w:spacing w:val="-37"/>
          <w:w w:val="95"/>
        </w:rPr>
        <w:t> </w:t>
      </w:r>
      <w:r>
        <w:rPr>
          <w:color w:val="231F20"/>
          <w:w w:val="95"/>
        </w:rPr>
        <w:t>the</w:t>
      </w:r>
      <w:r>
        <w:rPr>
          <w:color w:val="231F20"/>
          <w:spacing w:val="-38"/>
          <w:w w:val="95"/>
        </w:rPr>
        <w:t> </w:t>
      </w:r>
      <w:r>
        <w:rPr>
          <w:color w:val="231F20"/>
          <w:w w:val="95"/>
        </w:rPr>
        <w:t>weather,</w:t>
      </w:r>
      <w:r>
        <w:rPr>
          <w:color w:val="231F20"/>
          <w:spacing w:val="-37"/>
          <w:w w:val="95"/>
        </w:rPr>
        <w:t> </w:t>
      </w:r>
      <w:r>
        <w:rPr>
          <w:color w:val="231F20"/>
          <w:w w:val="95"/>
        </w:rPr>
        <w:t>emissions released</w:t>
      </w:r>
      <w:r>
        <w:rPr>
          <w:color w:val="231F20"/>
          <w:spacing w:val="-32"/>
          <w:w w:val="95"/>
        </w:rPr>
        <w:t> </w:t>
      </w:r>
      <w:r>
        <w:rPr>
          <w:color w:val="231F20"/>
          <w:w w:val="95"/>
        </w:rPr>
        <w:t>from</w:t>
      </w:r>
      <w:r>
        <w:rPr>
          <w:color w:val="231F20"/>
          <w:spacing w:val="-32"/>
          <w:w w:val="95"/>
        </w:rPr>
        <w:t> </w:t>
      </w:r>
      <w:r>
        <w:rPr>
          <w:color w:val="231F20"/>
          <w:w w:val="95"/>
        </w:rPr>
        <w:t>cars</w:t>
      </w:r>
      <w:r>
        <w:rPr>
          <w:color w:val="231F20"/>
          <w:spacing w:val="-31"/>
          <w:w w:val="95"/>
        </w:rPr>
        <w:t> </w:t>
      </w:r>
      <w:r>
        <w:rPr>
          <w:color w:val="231F20"/>
          <w:w w:val="95"/>
        </w:rPr>
        <w:t>and</w:t>
      </w:r>
      <w:r>
        <w:rPr>
          <w:color w:val="231F20"/>
          <w:spacing w:val="-32"/>
          <w:w w:val="95"/>
        </w:rPr>
        <w:t> </w:t>
      </w:r>
      <w:r>
        <w:rPr>
          <w:color w:val="231F20"/>
          <w:w w:val="95"/>
        </w:rPr>
        <w:t>factories,</w:t>
      </w:r>
      <w:r>
        <w:rPr>
          <w:color w:val="231F20"/>
          <w:spacing w:val="-31"/>
          <w:w w:val="95"/>
        </w:rPr>
        <w:t> </w:t>
      </w:r>
      <w:r>
        <w:rPr>
          <w:color w:val="231F20"/>
          <w:w w:val="95"/>
        </w:rPr>
        <w:t>and</w:t>
      </w:r>
      <w:r>
        <w:rPr>
          <w:color w:val="231F20"/>
          <w:spacing w:val="-32"/>
          <w:w w:val="95"/>
        </w:rPr>
        <w:t> </w:t>
      </w:r>
      <w:r>
        <w:rPr>
          <w:color w:val="231F20"/>
          <w:w w:val="95"/>
        </w:rPr>
        <w:t>the</w:t>
      </w:r>
      <w:r>
        <w:rPr>
          <w:color w:val="231F20"/>
          <w:spacing w:val="-31"/>
          <w:w w:val="95"/>
        </w:rPr>
        <w:t> </w:t>
      </w:r>
      <w:r>
        <w:rPr>
          <w:color w:val="231F20"/>
          <w:w w:val="95"/>
        </w:rPr>
        <w:t>popula-</w:t>
      </w:r>
    </w:p>
    <w:p>
      <w:pPr>
        <w:pStyle w:val="BodyText"/>
        <w:spacing w:line="249" w:lineRule="auto" w:before="2"/>
        <w:ind w:left="820" w:right="140"/>
      </w:pPr>
      <w:r>
        <w:rPr>
          <w:color w:val="231F20"/>
          <w:w w:val="95"/>
        </w:rPr>
        <w:t>tion</w:t>
      </w:r>
      <w:r>
        <w:rPr>
          <w:color w:val="231F20"/>
          <w:spacing w:val="-33"/>
          <w:w w:val="95"/>
        </w:rPr>
        <w:t> </w:t>
      </w:r>
      <w:r>
        <w:rPr>
          <w:color w:val="231F20"/>
          <w:w w:val="95"/>
        </w:rPr>
        <w:t>in</w:t>
      </w:r>
      <w:r>
        <w:rPr>
          <w:color w:val="231F20"/>
          <w:spacing w:val="-33"/>
          <w:w w:val="95"/>
        </w:rPr>
        <w:t> </w:t>
      </w:r>
      <w:r>
        <w:rPr>
          <w:color w:val="231F20"/>
          <w:w w:val="95"/>
        </w:rPr>
        <w:t>a</w:t>
      </w:r>
      <w:r>
        <w:rPr>
          <w:color w:val="231F20"/>
          <w:spacing w:val="-33"/>
          <w:w w:val="95"/>
        </w:rPr>
        <w:t> </w:t>
      </w:r>
      <w:r>
        <w:rPr>
          <w:color w:val="231F20"/>
          <w:w w:val="95"/>
        </w:rPr>
        <w:t>specific</w:t>
      </w:r>
      <w:r>
        <w:rPr>
          <w:color w:val="231F20"/>
          <w:spacing w:val="-33"/>
          <w:w w:val="95"/>
        </w:rPr>
        <w:t> </w:t>
      </w:r>
      <w:r>
        <w:rPr>
          <w:color w:val="231F20"/>
          <w:w w:val="95"/>
        </w:rPr>
        <w:t>area.</w:t>
      </w:r>
      <w:r>
        <w:rPr>
          <w:color w:val="231F20"/>
          <w:spacing w:val="-33"/>
          <w:w w:val="95"/>
        </w:rPr>
        <w:t> </w:t>
      </w:r>
      <w:r>
        <w:rPr>
          <w:color w:val="231F20"/>
          <w:w w:val="95"/>
        </w:rPr>
        <w:t>Ozone</w:t>
      </w:r>
      <w:r>
        <w:rPr>
          <w:color w:val="231F20"/>
          <w:spacing w:val="-33"/>
          <w:w w:val="95"/>
        </w:rPr>
        <w:t> </w:t>
      </w:r>
      <w:r>
        <w:rPr>
          <w:color w:val="231F20"/>
          <w:w w:val="95"/>
        </w:rPr>
        <w:t>pollution</w:t>
      </w:r>
      <w:r>
        <w:rPr>
          <w:color w:val="231F20"/>
          <w:spacing w:val="-32"/>
          <w:w w:val="95"/>
        </w:rPr>
        <w:t> </w:t>
      </w:r>
      <w:r>
        <w:rPr>
          <w:color w:val="231F20"/>
          <w:w w:val="95"/>
        </w:rPr>
        <w:t>is</w:t>
      </w:r>
      <w:r>
        <w:rPr>
          <w:color w:val="231F20"/>
          <w:spacing w:val="-33"/>
          <w:w w:val="95"/>
        </w:rPr>
        <w:t> </w:t>
      </w:r>
      <w:r>
        <w:rPr>
          <w:color w:val="231F20"/>
          <w:w w:val="95"/>
        </w:rPr>
        <w:t>worse</w:t>
      </w:r>
      <w:r>
        <w:rPr>
          <w:color w:val="231F20"/>
          <w:spacing w:val="-33"/>
          <w:w w:val="95"/>
        </w:rPr>
        <w:t> </w:t>
      </w:r>
      <w:r>
        <w:rPr>
          <w:color w:val="231F20"/>
          <w:w w:val="95"/>
        </w:rPr>
        <w:t>in </w:t>
      </w:r>
      <w:r>
        <w:rPr>
          <w:color w:val="231F20"/>
          <w:w w:val="90"/>
        </w:rPr>
        <w:t>the</w:t>
      </w:r>
      <w:r>
        <w:rPr>
          <w:color w:val="231F20"/>
          <w:spacing w:val="-27"/>
          <w:w w:val="90"/>
        </w:rPr>
        <w:t> </w:t>
      </w:r>
      <w:r>
        <w:rPr>
          <w:color w:val="231F20"/>
          <w:w w:val="90"/>
        </w:rPr>
        <w:t>summer</w:t>
      </w:r>
      <w:r>
        <w:rPr>
          <w:color w:val="231F20"/>
          <w:spacing w:val="-27"/>
          <w:w w:val="90"/>
        </w:rPr>
        <w:t> </w:t>
      </w:r>
      <w:r>
        <w:rPr>
          <w:color w:val="231F20"/>
          <w:w w:val="90"/>
        </w:rPr>
        <w:t>when</w:t>
      </w:r>
      <w:r>
        <w:rPr>
          <w:color w:val="231F20"/>
          <w:spacing w:val="-27"/>
          <w:w w:val="90"/>
        </w:rPr>
        <w:t> </w:t>
      </w:r>
      <w:r>
        <w:rPr>
          <w:color w:val="231F20"/>
          <w:w w:val="90"/>
        </w:rPr>
        <w:t>there</w:t>
      </w:r>
      <w:r>
        <w:rPr>
          <w:color w:val="231F20"/>
          <w:spacing w:val="-27"/>
          <w:w w:val="90"/>
        </w:rPr>
        <w:t> </w:t>
      </w:r>
      <w:r>
        <w:rPr>
          <w:color w:val="231F20"/>
          <w:w w:val="90"/>
        </w:rPr>
        <w:t>are</w:t>
      </w:r>
      <w:r>
        <w:rPr>
          <w:color w:val="231F20"/>
          <w:spacing w:val="-26"/>
          <w:w w:val="90"/>
        </w:rPr>
        <w:t> </w:t>
      </w:r>
      <w:r>
        <w:rPr>
          <w:color w:val="231F20"/>
          <w:w w:val="90"/>
        </w:rPr>
        <w:t>high</w:t>
      </w:r>
      <w:r>
        <w:rPr>
          <w:color w:val="231F20"/>
          <w:spacing w:val="-27"/>
          <w:w w:val="90"/>
        </w:rPr>
        <w:t> </w:t>
      </w:r>
      <w:r>
        <w:rPr>
          <w:color w:val="231F20"/>
          <w:w w:val="90"/>
        </w:rPr>
        <w:t>temperatures,</w:t>
      </w:r>
      <w:r>
        <w:rPr>
          <w:color w:val="231F20"/>
          <w:spacing w:val="-27"/>
          <w:w w:val="90"/>
        </w:rPr>
        <w:t> </w:t>
      </w:r>
      <w:r>
        <w:rPr>
          <w:color w:val="231F20"/>
          <w:spacing w:val="-3"/>
          <w:w w:val="90"/>
        </w:rPr>
        <w:t>calm </w:t>
      </w:r>
      <w:r>
        <w:rPr>
          <w:color w:val="231F20"/>
          <w:w w:val="95"/>
        </w:rPr>
        <w:t>winds,</w:t>
      </w:r>
      <w:r>
        <w:rPr>
          <w:color w:val="231F20"/>
          <w:spacing w:val="-12"/>
          <w:w w:val="95"/>
        </w:rPr>
        <w:t> </w:t>
      </w:r>
      <w:r>
        <w:rPr>
          <w:color w:val="231F20"/>
          <w:w w:val="95"/>
        </w:rPr>
        <w:t>and</w:t>
      </w:r>
      <w:r>
        <w:rPr>
          <w:color w:val="231F20"/>
          <w:spacing w:val="-11"/>
          <w:w w:val="95"/>
        </w:rPr>
        <w:t> </w:t>
      </w:r>
      <w:r>
        <w:rPr>
          <w:color w:val="231F20"/>
          <w:w w:val="95"/>
        </w:rPr>
        <w:t>lots</w:t>
      </w:r>
      <w:r>
        <w:rPr>
          <w:color w:val="231F20"/>
          <w:spacing w:val="-11"/>
          <w:w w:val="95"/>
        </w:rPr>
        <w:t> </w:t>
      </w:r>
      <w:r>
        <w:rPr>
          <w:color w:val="231F20"/>
          <w:w w:val="95"/>
        </w:rPr>
        <w:t>of</w:t>
      </w:r>
      <w:r>
        <w:rPr>
          <w:color w:val="231F20"/>
          <w:spacing w:val="-11"/>
          <w:w w:val="95"/>
        </w:rPr>
        <w:t> </w:t>
      </w:r>
      <w:r>
        <w:rPr>
          <w:color w:val="231F20"/>
          <w:w w:val="95"/>
        </w:rPr>
        <w:t>sunshine.</w:t>
      </w:r>
    </w:p>
    <w:p>
      <w:pPr>
        <w:pStyle w:val="BodyText"/>
        <w:spacing w:line="249" w:lineRule="auto" w:before="143"/>
        <w:ind w:left="820" w:right="7"/>
      </w:pPr>
      <w:r>
        <w:rPr>
          <w:i/>
          <w:color w:val="231F20"/>
          <w:w w:val="90"/>
        </w:rPr>
        <w:t>Make</w:t>
      </w:r>
      <w:r>
        <w:rPr>
          <w:i/>
          <w:color w:val="231F20"/>
          <w:spacing w:val="-37"/>
          <w:w w:val="90"/>
        </w:rPr>
        <w:t> </w:t>
      </w:r>
      <w:r>
        <w:rPr>
          <w:i/>
          <w:color w:val="231F20"/>
          <w:w w:val="90"/>
        </w:rPr>
        <w:t>sure</w:t>
      </w:r>
      <w:r>
        <w:rPr>
          <w:i/>
          <w:color w:val="231F20"/>
          <w:spacing w:val="-36"/>
          <w:w w:val="90"/>
        </w:rPr>
        <w:t> </w:t>
      </w:r>
      <w:r>
        <w:rPr>
          <w:i/>
          <w:color w:val="231F20"/>
          <w:w w:val="90"/>
        </w:rPr>
        <w:t>the</w:t>
      </w:r>
      <w:r>
        <w:rPr>
          <w:i/>
          <w:color w:val="231F20"/>
          <w:spacing w:val="-37"/>
          <w:w w:val="90"/>
        </w:rPr>
        <w:t> </w:t>
      </w:r>
      <w:r>
        <w:rPr>
          <w:i/>
          <w:color w:val="231F20"/>
          <w:w w:val="90"/>
        </w:rPr>
        <w:t>class</w:t>
      </w:r>
      <w:r>
        <w:rPr>
          <w:i/>
          <w:color w:val="231F20"/>
          <w:spacing w:val="-36"/>
          <w:w w:val="90"/>
        </w:rPr>
        <w:t> </w:t>
      </w:r>
      <w:r>
        <w:rPr>
          <w:i/>
          <w:color w:val="231F20"/>
          <w:w w:val="90"/>
        </w:rPr>
        <w:t>understands</w:t>
      </w:r>
      <w:r>
        <w:rPr>
          <w:i/>
          <w:color w:val="231F20"/>
          <w:spacing w:val="-37"/>
          <w:w w:val="90"/>
        </w:rPr>
        <w:t> </w:t>
      </w:r>
      <w:r>
        <w:rPr>
          <w:i/>
          <w:color w:val="231F20"/>
          <w:w w:val="90"/>
        </w:rPr>
        <w:t>what</w:t>
      </w:r>
      <w:r>
        <w:rPr>
          <w:i/>
          <w:color w:val="231F20"/>
          <w:spacing w:val="-36"/>
          <w:w w:val="90"/>
        </w:rPr>
        <w:t> </w:t>
      </w:r>
      <w:r>
        <w:rPr>
          <w:i/>
          <w:color w:val="231F20"/>
          <w:w w:val="90"/>
        </w:rPr>
        <w:t>emissions</w:t>
      </w:r>
      <w:r>
        <w:rPr>
          <w:i/>
          <w:color w:val="231F20"/>
          <w:spacing w:val="-37"/>
          <w:w w:val="90"/>
        </w:rPr>
        <w:t> </w:t>
      </w:r>
      <w:r>
        <w:rPr>
          <w:i/>
          <w:color w:val="231F20"/>
          <w:w w:val="90"/>
        </w:rPr>
        <w:t>are</w:t>
      </w:r>
      <w:r>
        <w:rPr>
          <w:color w:val="231F20"/>
          <w:w w:val="90"/>
        </w:rPr>
        <w:t>, </w:t>
      </w:r>
      <w:r>
        <w:rPr>
          <w:color w:val="231F20"/>
          <w:w w:val="95"/>
        </w:rPr>
        <w:t>since</w:t>
      </w:r>
      <w:r>
        <w:rPr>
          <w:color w:val="231F20"/>
          <w:spacing w:val="-35"/>
          <w:w w:val="95"/>
        </w:rPr>
        <w:t> </w:t>
      </w:r>
      <w:r>
        <w:rPr>
          <w:color w:val="231F20"/>
          <w:w w:val="95"/>
        </w:rPr>
        <w:t>this</w:t>
      </w:r>
      <w:r>
        <w:rPr>
          <w:color w:val="231F20"/>
          <w:spacing w:val="-35"/>
          <w:w w:val="95"/>
        </w:rPr>
        <w:t> </w:t>
      </w:r>
      <w:r>
        <w:rPr>
          <w:color w:val="231F20"/>
          <w:w w:val="95"/>
        </w:rPr>
        <w:t>is</w:t>
      </w:r>
      <w:r>
        <w:rPr>
          <w:color w:val="231F20"/>
          <w:spacing w:val="-35"/>
          <w:w w:val="95"/>
        </w:rPr>
        <w:t> </w:t>
      </w:r>
      <w:r>
        <w:rPr>
          <w:color w:val="231F20"/>
          <w:w w:val="95"/>
        </w:rPr>
        <w:t>an</w:t>
      </w:r>
      <w:r>
        <w:rPr>
          <w:color w:val="231F20"/>
          <w:spacing w:val="-35"/>
          <w:w w:val="95"/>
        </w:rPr>
        <w:t> </w:t>
      </w:r>
      <w:r>
        <w:rPr>
          <w:color w:val="231F20"/>
          <w:w w:val="95"/>
        </w:rPr>
        <w:t>important</w:t>
      </w:r>
      <w:r>
        <w:rPr>
          <w:color w:val="231F20"/>
          <w:spacing w:val="-35"/>
          <w:w w:val="95"/>
        </w:rPr>
        <w:t> </w:t>
      </w:r>
      <w:r>
        <w:rPr>
          <w:color w:val="231F20"/>
          <w:w w:val="95"/>
        </w:rPr>
        <w:t>concept</w:t>
      </w:r>
      <w:r>
        <w:rPr>
          <w:color w:val="231F20"/>
          <w:spacing w:val="-34"/>
          <w:w w:val="95"/>
        </w:rPr>
        <w:t> </w:t>
      </w:r>
      <w:r>
        <w:rPr>
          <w:color w:val="231F20"/>
          <w:w w:val="95"/>
        </w:rPr>
        <w:t>of</w:t>
      </w:r>
      <w:r>
        <w:rPr>
          <w:color w:val="231F20"/>
          <w:spacing w:val="-35"/>
          <w:w w:val="95"/>
        </w:rPr>
        <w:t> </w:t>
      </w:r>
      <w:r>
        <w:rPr>
          <w:color w:val="231F20"/>
          <w:w w:val="95"/>
        </w:rPr>
        <w:t>this</w:t>
      </w:r>
      <w:r>
        <w:rPr>
          <w:color w:val="231F20"/>
          <w:spacing w:val="-35"/>
          <w:w w:val="95"/>
        </w:rPr>
        <w:t> </w:t>
      </w:r>
      <w:r>
        <w:rPr>
          <w:color w:val="231F20"/>
          <w:w w:val="95"/>
        </w:rPr>
        <w:t>lesson</w:t>
      </w:r>
      <w:r>
        <w:rPr>
          <w:color w:val="231F20"/>
          <w:spacing w:val="-35"/>
          <w:w w:val="95"/>
        </w:rPr>
        <w:t> </w:t>
      </w:r>
      <w:r>
        <w:rPr>
          <w:color w:val="231F20"/>
          <w:w w:val="95"/>
        </w:rPr>
        <w:t>and the Smog City 2 Web site on which this lesson is </w:t>
      </w:r>
      <w:r>
        <w:rPr>
          <w:color w:val="231F20"/>
          <w:w w:val="90"/>
        </w:rPr>
        <w:t>based.</w:t>
      </w:r>
      <w:r>
        <w:rPr>
          <w:color w:val="231F20"/>
          <w:spacing w:val="-22"/>
          <w:w w:val="90"/>
        </w:rPr>
        <w:t> </w:t>
      </w:r>
      <w:r>
        <w:rPr>
          <w:rFonts w:ascii="Trebuchet MS"/>
          <w:i/>
          <w:color w:val="231F20"/>
          <w:w w:val="90"/>
        </w:rPr>
        <w:t>Ask</w:t>
      </w:r>
      <w:r>
        <w:rPr>
          <w:rFonts w:ascii="Trebuchet MS"/>
          <w:i/>
          <w:color w:val="231F20"/>
          <w:spacing w:val="-32"/>
          <w:w w:val="90"/>
        </w:rPr>
        <w:t> </w:t>
      </w:r>
      <w:r>
        <w:rPr>
          <w:rFonts w:ascii="Trebuchet MS"/>
          <w:i/>
          <w:color w:val="231F20"/>
          <w:w w:val="90"/>
        </w:rPr>
        <w:t>the</w:t>
      </w:r>
      <w:r>
        <w:rPr>
          <w:rFonts w:ascii="Trebuchet MS"/>
          <w:i/>
          <w:color w:val="231F20"/>
          <w:spacing w:val="-32"/>
          <w:w w:val="90"/>
        </w:rPr>
        <w:t> </w:t>
      </w:r>
      <w:r>
        <w:rPr>
          <w:rFonts w:ascii="Trebuchet MS"/>
          <w:i/>
          <w:color w:val="231F20"/>
          <w:w w:val="90"/>
        </w:rPr>
        <w:t>class</w:t>
      </w:r>
      <w:r>
        <w:rPr>
          <w:rFonts w:ascii="Trebuchet MS"/>
          <w:i/>
          <w:color w:val="231F20"/>
          <w:spacing w:val="-26"/>
          <w:w w:val="90"/>
        </w:rPr>
        <w:t> </w:t>
      </w:r>
      <w:r>
        <w:rPr>
          <w:color w:val="231F20"/>
          <w:w w:val="90"/>
        </w:rPr>
        <w:t>if</w:t>
      </w:r>
      <w:r>
        <w:rPr>
          <w:color w:val="231F20"/>
          <w:spacing w:val="-22"/>
          <w:w w:val="90"/>
        </w:rPr>
        <w:t> </w:t>
      </w:r>
      <w:r>
        <w:rPr>
          <w:color w:val="231F20"/>
          <w:w w:val="90"/>
        </w:rPr>
        <w:t>they</w:t>
      </w:r>
      <w:r>
        <w:rPr>
          <w:color w:val="231F20"/>
          <w:spacing w:val="-22"/>
          <w:w w:val="90"/>
        </w:rPr>
        <w:t> </w:t>
      </w:r>
      <w:r>
        <w:rPr>
          <w:color w:val="231F20"/>
          <w:w w:val="90"/>
        </w:rPr>
        <w:t>know</w:t>
      </w:r>
      <w:r>
        <w:rPr>
          <w:color w:val="231F20"/>
          <w:spacing w:val="-22"/>
          <w:w w:val="90"/>
        </w:rPr>
        <w:t> </w:t>
      </w:r>
      <w:r>
        <w:rPr>
          <w:color w:val="231F20"/>
          <w:w w:val="90"/>
        </w:rPr>
        <w:t>what</w:t>
      </w:r>
      <w:r>
        <w:rPr>
          <w:color w:val="231F20"/>
          <w:spacing w:val="-22"/>
          <w:w w:val="90"/>
        </w:rPr>
        <w:t> </w:t>
      </w:r>
      <w:r>
        <w:rPr>
          <w:color w:val="231F20"/>
          <w:w w:val="90"/>
        </w:rPr>
        <w:t>emissions</w:t>
      </w:r>
      <w:r>
        <w:rPr>
          <w:color w:val="231F20"/>
          <w:spacing w:val="-22"/>
          <w:w w:val="90"/>
        </w:rPr>
        <w:t> </w:t>
      </w:r>
      <w:r>
        <w:rPr>
          <w:color w:val="231F20"/>
          <w:w w:val="90"/>
        </w:rPr>
        <w:t>are. Based on their responses, guide the class to under- </w:t>
      </w:r>
      <w:r>
        <w:rPr>
          <w:color w:val="231F20"/>
          <w:w w:val="95"/>
        </w:rPr>
        <w:t>stand</w:t>
      </w:r>
      <w:r>
        <w:rPr>
          <w:color w:val="231F20"/>
          <w:spacing w:val="-35"/>
          <w:w w:val="95"/>
        </w:rPr>
        <w:t> </w:t>
      </w:r>
      <w:r>
        <w:rPr>
          <w:color w:val="231F20"/>
          <w:w w:val="95"/>
        </w:rPr>
        <w:t>that</w:t>
      </w:r>
      <w:r>
        <w:rPr>
          <w:color w:val="231F20"/>
          <w:spacing w:val="-34"/>
          <w:w w:val="95"/>
        </w:rPr>
        <w:t> </w:t>
      </w:r>
      <w:r>
        <w:rPr>
          <w:color w:val="231F20"/>
          <w:w w:val="95"/>
        </w:rPr>
        <w:t>emissions</w:t>
      </w:r>
      <w:r>
        <w:rPr>
          <w:color w:val="231F20"/>
          <w:spacing w:val="-35"/>
          <w:w w:val="95"/>
        </w:rPr>
        <w:t> </w:t>
      </w:r>
      <w:r>
        <w:rPr>
          <w:color w:val="231F20"/>
          <w:w w:val="95"/>
        </w:rPr>
        <w:t>are</w:t>
      </w:r>
      <w:r>
        <w:rPr>
          <w:color w:val="231F20"/>
          <w:spacing w:val="-34"/>
          <w:w w:val="95"/>
        </w:rPr>
        <w:t> </w:t>
      </w:r>
      <w:r>
        <w:rPr>
          <w:color w:val="231F20"/>
          <w:w w:val="95"/>
        </w:rPr>
        <w:t>releases</w:t>
      </w:r>
      <w:r>
        <w:rPr>
          <w:color w:val="231F20"/>
          <w:spacing w:val="-34"/>
          <w:w w:val="95"/>
        </w:rPr>
        <w:t> </w:t>
      </w:r>
      <w:r>
        <w:rPr>
          <w:color w:val="231F20"/>
          <w:w w:val="95"/>
        </w:rPr>
        <w:t>of</w:t>
      </w:r>
      <w:r>
        <w:rPr>
          <w:color w:val="231F20"/>
          <w:spacing w:val="-35"/>
          <w:w w:val="95"/>
        </w:rPr>
        <w:t> </w:t>
      </w:r>
      <w:r>
        <w:rPr>
          <w:color w:val="231F20"/>
          <w:w w:val="95"/>
        </w:rPr>
        <w:t>pollutants,</w:t>
      </w:r>
      <w:r>
        <w:rPr>
          <w:color w:val="231F20"/>
          <w:spacing w:val="-34"/>
          <w:w w:val="95"/>
        </w:rPr>
        <w:t> </w:t>
      </w:r>
      <w:r>
        <w:rPr>
          <w:color w:val="231F20"/>
          <w:w w:val="95"/>
        </w:rPr>
        <w:t>or other</w:t>
      </w:r>
      <w:r>
        <w:rPr>
          <w:color w:val="231F20"/>
          <w:spacing w:val="-40"/>
          <w:w w:val="95"/>
        </w:rPr>
        <w:t> </w:t>
      </w:r>
      <w:r>
        <w:rPr>
          <w:color w:val="231F20"/>
          <w:w w:val="95"/>
        </w:rPr>
        <w:t>substances</w:t>
      </w:r>
      <w:r>
        <w:rPr>
          <w:color w:val="231F20"/>
          <w:spacing w:val="-40"/>
          <w:w w:val="95"/>
        </w:rPr>
        <w:t> </w:t>
      </w:r>
      <w:r>
        <w:rPr>
          <w:color w:val="231F20"/>
          <w:w w:val="95"/>
        </w:rPr>
        <w:t>that</w:t>
      </w:r>
      <w:r>
        <w:rPr>
          <w:color w:val="231F20"/>
          <w:spacing w:val="-40"/>
          <w:w w:val="95"/>
        </w:rPr>
        <w:t> </w:t>
      </w:r>
      <w:r>
        <w:rPr>
          <w:color w:val="231F20"/>
          <w:w w:val="95"/>
        </w:rPr>
        <w:t>can</w:t>
      </w:r>
      <w:r>
        <w:rPr>
          <w:color w:val="231F20"/>
          <w:spacing w:val="-40"/>
          <w:w w:val="95"/>
        </w:rPr>
        <w:t> </w:t>
      </w:r>
      <w:r>
        <w:rPr>
          <w:color w:val="231F20"/>
          <w:w w:val="95"/>
        </w:rPr>
        <w:t>become</w:t>
      </w:r>
      <w:r>
        <w:rPr>
          <w:color w:val="231F20"/>
          <w:spacing w:val="-40"/>
          <w:w w:val="95"/>
        </w:rPr>
        <w:t> </w:t>
      </w:r>
      <w:r>
        <w:rPr>
          <w:color w:val="231F20"/>
          <w:w w:val="95"/>
        </w:rPr>
        <w:t>pollutants,</w:t>
      </w:r>
      <w:r>
        <w:rPr>
          <w:color w:val="231F20"/>
          <w:spacing w:val="-40"/>
          <w:w w:val="95"/>
        </w:rPr>
        <w:t> </w:t>
      </w:r>
      <w:r>
        <w:rPr>
          <w:color w:val="231F20"/>
          <w:w w:val="95"/>
        </w:rPr>
        <w:t>from </w:t>
      </w:r>
      <w:r>
        <w:rPr>
          <w:color w:val="231F20"/>
          <w:w w:val="90"/>
        </w:rPr>
        <w:t>vehicles,</w:t>
      </w:r>
      <w:r>
        <w:rPr>
          <w:color w:val="231F20"/>
          <w:spacing w:val="-30"/>
          <w:w w:val="90"/>
        </w:rPr>
        <w:t> </w:t>
      </w:r>
      <w:r>
        <w:rPr>
          <w:color w:val="231F20"/>
          <w:w w:val="90"/>
        </w:rPr>
        <w:t>factories,</w:t>
      </w:r>
      <w:r>
        <w:rPr>
          <w:color w:val="231F20"/>
          <w:spacing w:val="-29"/>
          <w:w w:val="90"/>
        </w:rPr>
        <w:t> </w:t>
      </w:r>
      <w:r>
        <w:rPr>
          <w:color w:val="231F20"/>
          <w:w w:val="90"/>
        </w:rPr>
        <w:t>power</w:t>
      </w:r>
      <w:r>
        <w:rPr>
          <w:color w:val="231F20"/>
          <w:spacing w:val="-30"/>
          <w:w w:val="90"/>
        </w:rPr>
        <w:t> </w:t>
      </w:r>
      <w:r>
        <w:rPr>
          <w:color w:val="231F20"/>
          <w:w w:val="90"/>
        </w:rPr>
        <w:t>plants</w:t>
      </w:r>
      <w:r>
        <w:rPr>
          <w:color w:val="231F20"/>
          <w:spacing w:val="-29"/>
          <w:w w:val="90"/>
        </w:rPr>
        <w:t> </w:t>
      </w:r>
      <w:r>
        <w:rPr>
          <w:color w:val="231F20"/>
          <w:w w:val="90"/>
        </w:rPr>
        <w:t>that</w:t>
      </w:r>
      <w:r>
        <w:rPr>
          <w:color w:val="231F20"/>
          <w:spacing w:val="-30"/>
          <w:w w:val="90"/>
        </w:rPr>
        <w:t> </w:t>
      </w:r>
      <w:r>
        <w:rPr>
          <w:color w:val="231F20"/>
          <w:w w:val="90"/>
        </w:rPr>
        <w:t>make</w:t>
      </w:r>
      <w:r>
        <w:rPr>
          <w:color w:val="231F20"/>
          <w:spacing w:val="-29"/>
          <w:w w:val="90"/>
        </w:rPr>
        <w:t> </w:t>
      </w:r>
      <w:r>
        <w:rPr>
          <w:color w:val="231F20"/>
          <w:w w:val="90"/>
        </w:rPr>
        <w:t>electricity, and</w:t>
      </w:r>
      <w:r>
        <w:rPr>
          <w:color w:val="231F20"/>
          <w:spacing w:val="-27"/>
          <w:w w:val="90"/>
        </w:rPr>
        <w:t> </w:t>
      </w:r>
      <w:r>
        <w:rPr>
          <w:color w:val="231F20"/>
          <w:w w:val="90"/>
        </w:rPr>
        <w:t>even</w:t>
      </w:r>
      <w:r>
        <w:rPr>
          <w:color w:val="231F20"/>
          <w:spacing w:val="-26"/>
          <w:w w:val="90"/>
        </w:rPr>
        <w:t> </w:t>
      </w:r>
      <w:r>
        <w:rPr>
          <w:color w:val="231F20"/>
          <w:w w:val="90"/>
        </w:rPr>
        <w:t>some</w:t>
      </w:r>
      <w:r>
        <w:rPr>
          <w:color w:val="231F20"/>
          <w:spacing w:val="-27"/>
          <w:w w:val="90"/>
        </w:rPr>
        <w:t> </w:t>
      </w:r>
      <w:r>
        <w:rPr>
          <w:color w:val="231F20"/>
          <w:w w:val="90"/>
        </w:rPr>
        <w:t>products</w:t>
      </w:r>
      <w:r>
        <w:rPr>
          <w:color w:val="231F20"/>
          <w:spacing w:val="-26"/>
          <w:w w:val="90"/>
        </w:rPr>
        <w:t> </w:t>
      </w:r>
      <w:r>
        <w:rPr>
          <w:color w:val="231F20"/>
          <w:w w:val="90"/>
        </w:rPr>
        <w:t>that</w:t>
      </w:r>
      <w:r>
        <w:rPr>
          <w:color w:val="231F20"/>
          <w:spacing w:val="-27"/>
          <w:w w:val="90"/>
        </w:rPr>
        <w:t> </w:t>
      </w:r>
      <w:r>
        <w:rPr>
          <w:color w:val="231F20"/>
          <w:w w:val="90"/>
        </w:rPr>
        <w:t>we</w:t>
      </w:r>
      <w:r>
        <w:rPr>
          <w:color w:val="231F20"/>
          <w:spacing w:val="-26"/>
          <w:w w:val="90"/>
        </w:rPr>
        <w:t> </w:t>
      </w:r>
      <w:r>
        <w:rPr>
          <w:color w:val="231F20"/>
          <w:w w:val="90"/>
        </w:rPr>
        <w:t>use</w:t>
      </w:r>
      <w:r>
        <w:rPr>
          <w:color w:val="231F20"/>
          <w:spacing w:val="-27"/>
          <w:w w:val="90"/>
        </w:rPr>
        <w:t> </w:t>
      </w:r>
      <w:r>
        <w:rPr>
          <w:color w:val="231F20"/>
          <w:w w:val="90"/>
        </w:rPr>
        <w:t>at</w:t>
      </w:r>
      <w:r>
        <w:rPr>
          <w:color w:val="231F20"/>
          <w:spacing w:val="-26"/>
          <w:w w:val="90"/>
        </w:rPr>
        <w:t> </w:t>
      </w:r>
      <w:r>
        <w:rPr>
          <w:color w:val="231F20"/>
          <w:w w:val="90"/>
        </w:rPr>
        <w:t>home,</w:t>
      </w:r>
      <w:r>
        <w:rPr>
          <w:color w:val="231F20"/>
          <w:spacing w:val="-26"/>
          <w:w w:val="90"/>
        </w:rPr>
        <w:t> </w:t>
      </w:r>
      <w:r>
        <w:rPr>
          <w:color w:val="231F20"/>
          <w:w w:val="90"/>
        </w:rPr>
        <w:t>such</w:t>
      </w:r>
      <w:r>
        <w:rPr>
          <w:color w:val="231F20"/>
          <w:spacing w:val="-27"/>
          <w:w w:val="90"/>
        </w:rPr>
        <w:t> </w:t>
      </w:r>
      <w:r>
        <w:rPr>
          <w:color w:val="231F20"/>
          <w:w w:val="90"/>
        </w:rPr>
        <w:t>as </w:t>
      </w:r>
      <w:r>
        <w:rPr>
          <w:color w:val="231F20"/>
          <w:w w:val="95"/>
        </w:rPr>
        <w:t>paints.</w:t>
      </w:r>
    </w:p>
    <w:p>
      <w:pPr>
        <w:pStyle w:val="BodyText"/>
        <w:rPr>
          <w:sz w:val="24"/>
        </w:rPr>
      </w:pPr>
      <w:r>
        <w:rPr/>
        <w:br w:type="column"/>
      </w:r>
      <w:r>
        <w:rPr>
          <w:sz w:val="24"/>
        </w:rPr>
      </w:r>
    </w:p>
    <w:p>
      <w:pPr>
        <w:pStyle w:val="BodyText"/>
        <w:spacing w:before="4"/>
        <w:rPr>
          <w:sz w:val="21"/>
        </w:rPr>
      </w:pPr>
    </w:p>
    <w:p>
      <w:pPr>
        <w:pStyle w:val="BodyText"/>
        <w:spacing w:line="249" w:lineRule="auto"/>
        <w:ind w:left="199" w:right="855"/>
      </w:pPr>
      <w:r>
        <w:rPr>
          <w:rFonts w:ascii="Trebuchet MS"/>
          <w:i/>
          <w:color w:val="231F20"/>
          <w:w w:val="95"/>
        </w:rPr>
        <w:t>Tell</w:t>
      </w:r>
      <w:r>
        <w:rPr>
          <w:rFonts w:ascii="Trebuchet MS"/>
          <w:i/>
          <w:color w:val="231F20"/>
          <w:spacing w:val="-40"/>
          <w:w w:val="95"/>
        </w:rPr>
        <w:t> </w:t>
      </w:r>
      <w:r>
        <w:rPr>
          <w:rFonts w:ascii="Trebuchet MS"/>
          <w:i/>
          <w:color w:val="231F20"/>
          <w:w w:val="95"/>
        </w:rPr>
        <w:t>the</w:t>
      </w:r>
      <w:r>
        <w:rPr>
          <w:rFonts w:ascii="Trebuchet MS"/>
          <w:i/>
          <w:color w:val="231F20"/>
          <w:spacing w:val="-39"/>
          <w:w w:val="95"/>
        </w:rPr>
        <w:t> </w:t>
      </w:r>
      <w:r>
        <w:rPr>
          <w:rFonts w:ascii="Trebuchet MS"/>
          <w:i/>
          <w:color w:val="231F20"/>
          <w:w w:val="95"/>
        </w:rPr>
        <w:t>class</w:t>
      </w:r>
      <w:r>
        <w:rPr>
          <w:rFonts w:ascii="Trebuchet MS"/>
          <w:i/>
          <w:color w:val="231F20"/>
          <w:spacing w:val="-41"/>
          <w:w w:val="95"/>
        </w:rPr>
        <w:t> </w:t>
      </w:r>
      <w:r>
        <w:rPr>
          <w:i/>
          <w:color w:val="231F20"/>
          <w:w w:val="95"/>
        </w:rPr>
        <w:t>that</w:t>
      </w:r>
      <w:r>
        <w:rPr>
          <w:i/>
          <w:color w:val="231F20"/>
          <w:spacing w:val="-37"/>
          <w:w w:val="95"/>
        </w:rPr>
        <w:t> </w:t>
      </w:r>
      <w:r>
        <w:rPr>
          <w:i/>
          <w:color w:val="231F20"/>
          <w:w w:val="95"/>
        </w:rPr>
        <w:t>the</w:t>
      </w:r>
      <w:r>
        <w:rPr>
          <w:i/>
          <w:color w:val="231F20"/>
          <w:spacing w:val="-36"/>
          <w:w w:val="95"/>
        </w:rPr>
        <w:t> </w:t>
      </w:r>
      <w:r>
        <w:rPr>
          <w:i/>
          <w:color w:val="231F20"/>
          <w:w w:val="95"/>
        </w:rPr>
        <w:t>Air</w:t>
      </w:r>
      <w:r>
        <w:rPr>
          <w:i/>
          <w:color w:val="231F20"/>
          <w:spacing w:val="-37"/>
          <w:w w:val="95"/>
        </w:rPr>
        <w:t> </w:t>
      </w:r>
      <w:r>
        <w:rPr>
          <w:i/>
          <w:color w:val="231F20"/>
          <w:w w:val="95"/>
        </w:rPr>
        <w:t>Quality</w:t>
      </w:r>
      <w:r>
        <w:rPr>
          <w:i/>
          <w:color w:val="231F20"/>
          <w:spacing w:val="-36"/>
          <w:w w:val="95"/>
        </w:rPr>
        <w:t> </w:t>
      </w:r>
      <w:r>
        <w:rPr>
          <w:i/>
          <w:color w:val="231F20"/>
          <w:w w:val="95"/>
        </w:rPr>
        <w:t>Index,</w:t>
      </w:r>
      <w:r>
        <w:rPr>
          <w:i/>
          <w:color w:val="231F20"/>
          <w:spacing w:val="-37"/>
          <w:w w:val="95"/>
        </w:rPr>
        <w:t> </w:t>
      </w:r>
      <w:r>
        <w:rPr>
          <w:i/>
          <w:color w:val="231F20"/>
          <w:w w:val="95"/>
        </w:rPr>
        <w:t>or</w:t>
      </w:r>
      <w:r>
        <w:rPr>
          <w:i/>
          <w:color w:val="231F20"/>
          <w:spacing w:val="-36"/>
          <w:w w:val="95"/>
        </w:rPr>
        <w:t> </w:t>
      </w:r>
      <w:r>
        <w:rPr>
          <w:i/>
          <w:color w:val="231F20"/>
          <w:w w:val="95"/>
        </w:rPr>
        <w:t>AQI</w:t>
      </w:r>
      <w:r>
        <w:rPr>
          <w:color w:val="231F20"/>
          <w:w w:val="95"/>
        </w:rPr>
        <w:t>,</w:t>
      </w:r>
      <w:r>
        <w:rPr>
          <w:color w:val="231F20"/>
          <w:spacing w:val="-30"/>
          <w:w w:val="95"/>
        </w:rPr>
        <w:t> </w:t>
      </w:r>
      <w:r>
        <w:rPr>
          <w:color w:val="231F20"/>
          <w:w w:val="95"/>
        </w:rPr>
        <w:t>in- dicates</w:t>
      </w:r>
      <w:r>
        <w:rPr>
          <w:color w:val="231F20"/>
          <w:spacing w:val="-31"/>
          <w:w w:val="95"/>
        </w:rPr>
        <w:t> </w:t>
      </w:r>
      <w:r>
        <w:rPr>
          <w:color w:val="231F20"/>
          <w:w w:val="95"/>
        </w:rPr>
        <w:t>how</w:t>
      </w:r>
      <w:r>
        <w:rPr>
          <w:color w:val="231F20"/>
          <w:spacing w:val="-31"/>
          <w:w w:val="95"/>
        </w:rPr>
        <w:t> </w:t>
      </w:r>
      <w:r>
        <w:rPr>
          <w:color w:val="231F20"/>
          <w:w w:val="95"/>
        </w:rPr>
        <w:t>clean</w:t>
      </w:r>
      <w:r>
        <w:rPr>
          <w:color w:val="231F20"/>
          <w:spacing w:val="-31"/>
          <w:w w:val="95"/>
        </w:rPr>
        <w:t> </w:t>
      </w:r>
      <w:r>
        <w:rPr>
          <w:color w:val="231F20"/>
          <w:w w:val="95"/>
        </w:rPr>
        <w:t>or</w:t>
      </w:r>
      <w:r>
        <w:rPr>
          <w:color w:val="231F20"/>
          <w:spacing w:val="-30"/>
          <w:w w:val="95"/>
        </w:rPr>
        <w:t> </w:t>
      </w:r>
      <w:r>
        <w:rPr>
          <w:color w:val="231F20"/>
          <w:w w:val="95"/>
        </w:rPr>
        <w:t>polluted</w:t>
      </w:r>
      <w:r>
        <w:rPr>
          <w:color w:val="231F20"/>
          <w:spacing w:val="-31"/>
          <w:w w:val="95"/>
        </w:rPr>
        <w:t> </w:t>
      </w:r>
      <w:r>
        <w:rPr>
          <w:color w:val="231F20"/>
          <w:w w:val="95"/>
        </w:rPr>
        <w:t>the</w:t>
      </w:r>
      <w:r>
        <w:rPr>
          <w:color w:val="231F20"/>
          <w:spacing w:val="-31"/>
          <w:w w:val="95"/>
        </w:rPr>
        <w:t> </w:t>
      </w:r>
      <w:r>
        <w:rPr>
          <w:color w:val="231F20"/>
          <w:w w:val="95"/>
        </w:rPr>
        <w:t>air</w:t>
      </w:r>
      <w:r>
        <w:rPr>
          <w:color w:val="231F20"/>
          <w:spacing w:val="-31"/>
          <w:w w:val="95"/>
        </w:rPr>
        <w:t> </w:t>
      </w:r>
      <w:r>
        <w:rPr>
          <w:color w:val="231F20"/>
          <w:w w:val="95"/>
        </w:rPr>
        <w:t>is</w:t>
      </w:r>
      <w:r>
        <w:rPr>
          <w:color w:val="231F20"/>
          <w:spacing w:val="-30"/>
          <w:w w:val="95"/>
        </w:rPr>
        <w:t> </w:t>
      </w:r>
      <w:r>
        <w:rPr>
          <w:color w:val="231F20"/>
          <w:w w:val="95"/>
        </w:rPr>
        <w:t>in</w:t>
      </w:r>
      <w:r>
        <w:rPr>
          <w:color w:val="231F20"/>
          <w:spacing w:val="-31"/>
          <w:w w:val="95"/>
        </w:rPr>
        <w:t> </w:t>
      </w:r>
      <w:r>
        <w:rPr>
          <w:color w:val="231F20"/>
          <w:w w:val="95"/>
        </w:rPr>
        <w:t>a</w:t>
      </w:r>
      <w:r>
        <w:rPr>
          <w:color w:val="231F20"/>
          <w:spacing w:val="-31"/>
          <w:w w:val="95"/>
        </w:rPr>
        <w:t> </w:t>
      </w:r>
      <w:r>
        <w:rPr>
          <w:color w:val="231F20"/>
          <w:w w:val="95"/>
        </w:rPr>
        <w:t>specific location each </w:t>
      </w:r>
      <w:r>
        <w:rPr>
          <w:color w:val="231F20"/>
          <w:spacing w:val="-4"/>
          <w:w w:val="95"/>
        </w:rPr>
        <w:t>day. </w:t>
      </w:r>
      <w:r>
        <w:rPr>
          <w:color w:val="231F20"/>
          <w:w w:val="95"/>
        </w:rPr>
        <w:t>Ozone is one of five major air </w:t>
      </w:r>
      <w:r>
        <w:rPr>
          <w:color w:val="231F20"/>
          <w:w w:val="90"/>
        </w:rPr>
        <w:t>pollutants</w:t>
      </w:r>
      <w:r>
        <w:rPr>
          <w:color w:val="231F20"/>
          <w:spacing w:val="-18"/>
          <w:w w:val="90"/>
        </w:rPr>
        <w:t> </w:t>
      </w:r>
      <w:r>
        <w:rPr>
          <w:color w:val="231F20"/>
          <w:w w:val="90"/>
        </w:rPr>
        <w:t>that</w:t>
      </w:r>
      <w:r>
        <w:rPr>
          <w:color w:val="231F20"/>
          <w:spacing w:val="-17"/>
          <w:w w:val="90"/>
        </w:rPr>
        <w:t> </w:t>
      </w:r>
      <w:r>
        <w:rPr>
          <w:color w:val="231F20"/>
          <w:w w:val="90"/>
        </w:rPr>
        <w:t>the</w:t>
      </w:r>
      <w:r>
        <w:rPr>
          <w:color w:val="231F20"/>
          <w:spacing w:val="-17"/>
          <w:w w:val="90"/>
        </w:rPr>
        <w:t> </w:t>
      </w:r>
      <w:r>
        <w:rPr>
          <w:color w:val="231F20"/>
          <w:w w:val="90"/>
        </w:rPr>
        <w:t>AQI</w:t>
      </w:r>
      <w:r>
        <w:rPr>
          <w:color w:val="231F20"/>
          <w:spacing w:val="-17"/>
          <w:w w:val="90"/>
        </w:rPr>
        <w:t> </w:t>
      </w:r>
      <w:r>
        <w:rPr>
          <w:color w:val="231F20"/>
          <w:w w:val="90"/>
        </w:rPr>
        <w:t>covers,</w:t>
      </w:r>
      <w:r>
        <w:rPr>
          <w:color w:val="231F20"/>
          <w:spacing w:val="-17"/>
          <w:w w:val="90"/>
        </w:rPr>
        <w:t> </w:t>
      </w:r>
      <w:r>
        <w:rPr>
          <w:color w:val="231F20"/>
          <w:w w:val="90"/>
        </w:rPr>
        <w:t>and</w:t>
      </w:r>
      <w:r>
        <w:rPr>
          <w:color w:val="231F20"/>
          <w:spacing w:val="-17"/>
          <w:w w:val="90"/>
        </w:rPr>
        <w:t> </w:t>
      </w:r>
      <w:r>
        <w:rPr>
          <w:color w:val="231F20"/>
          <w:w w:val="90"/>
        </w:rPr>
        <w:t>is</w:t>
      </w:r>
      <w:r>
        <w:rPr>
          <w:color w:val="231F20"/>
          <w:spacing w:val="-17"/>
          <w:w w:val="90"/>
        </w:rPr>
        <w:t> </w:t>
      </w:r>
      <w:r>
        <w:rPr>
          <w:color w:val="231F20"/>
          <w:w w:val="90"/>
        </w:rPr>
        <w:t>one</w:t>
      </w:r>
      <w:r>
        <w:rPr>
          <w:color w:val="231F20"/>
          <w:spacing w:val="-17"/>
          <w:w w:val="90"/>
        </w:rPr>
        <w:t> </w:t>
      </w:r>
      <w:r>
        <w:rPr>
          <w:color w:val="231F20"/>
          <w:w w:val="90"/>
        </w:rPr>
        <w:t>of</w:t>
      </w:r>
      <w:r>
        <w:rPr>
          <w:color w:val="231F20"/>
          <w:spacing w:val="-17"/>
          <w:w w:val="90"/>
        </w:rPr>
        <w:t> </w:t>
      </w:r>
      <w:r>
        <w:rPr>
          <w:color w:val="231F20"/>
          <w:w w:val="90"/>
        </w:rPr>
        <w:t>the</w:t>
      </w:r>
      <w:r>
        <w:rPr>
          <w:color w:val="231F20"/>
          <w:spacing w:val="-17"/>
          <w:w w:val="90"/>
        </w:rPr>
        <w:t> </w:t>
      </w:r>
      <w:r>
        <w:rPr>
          <w:color w:val="231F20"/>
          <w:w w:val="90"/>
        </w:rPr>
        <w:t>most </w:t>
      </w:r>
      <w:r>
        <w:rPr>
          <w:color w:val="231F20"/>
          <w:w w:val="95"/>
        </w:rPr>
        <w:t>common</w:t>
      </w:r>
      <w:r>
        <w:rPr>
          <w:color w:val="231F20"/>
          <w:spacing w:val="-34"/>
          <w:w w:val="95"/>
        </w:rPr>
        <w:t> </w:t>
      </w:r>
      <w:r>
        <w:rPr>
          <w:color w:val="231F20"/>
          <w:w w:val="95"/>
        </w:rPr>
        <w:t>air</w:t>
      </w:r>
      <w:r>
        <w:rPr>
          <w:color w:val="231F20"/>
          <w:spacing w:val="-33"/>
          <w:w w:val="95"/>
        </w:rPr>
        <w:t> </w:t>
      </w:r>
      <w:r>
        <w:rPr>
          <w:color w:val="231F20"/>
          <w:w w:val="95"/>
        </w:rPr>
        <w:t>pollutants</w:t>
      </w:r>
      <w:r>
        <w:rPr>
          <w:color w:val="231F20"/>
          <w:spacing w:val="-34"/>
          <w:w w:val="95"/>
        </w:rPr>
        <w:t> </w:t>
      </w:r>
      <w:r>
        <w:rPr>
          <w:color w:val="231F20"/>
          <w:w w:val="95"/>
        </w:rPr>
        <w:t>in</w:t>
      </w:r>
      <w:r>
        <w:rPr>
          <w:color w:val="231F20"/>
          <w:spacing w:val="-33"/>
          <w:w w:val="95"/>
        </w:rPr>
        <w:t> </w:t>
      </w:r>
      <w:r>
        <w:rPr>
          <w:color w:val="231F20"/>
          <w:w w:val="95"/>
        </w:rPr>
        <w:t>the</w:t>
      </w:r>
      <w:r>
        <w:rPr>
          <w:color w:val="231F20"/>
          <w:spacing w:val="-34"/>
          <w:w w:val="95"/>
        </w:rPr>
        <w:t> </w:t>
      </w:r>
      <w:r>
        <w:rPr>
          <w:color w:val="231F20"/>
          <w:w w:val="95"/>
        </w:rPr>
        <w:t>U.S.</w:t>
      </w:r>
      <w:r>
        <w:rPr>
          <w:color w:val="231F20"/>
          <w:spacing w:val="-33"/>
          <w:w w:val="95"/>
        </w:rPr>
        <w:t> </w:t>
      </w:r>
      <w:r>
        <w:rPr>
          <w:color w:val="231F20"/>
          <w:w w:val="95"/>
        </w:rPr>
        <w:t>The</w:t>
      </w:r>
      <w:r>
        <w:rPr>
          <w:color w:val="231F20"/>
          <w:spacing w:val="-34"/>
          <w:w w:val="95"/>
        </w:rPr>
        <w:t> </w:t>
      </w:r>
      <w:r>
        <w:rPr>
          <w:color w:val="231F20"/>
          <w:w w:val="95"/>
        </w:rPr>
        <w:t>AQI</w:t>
      </w:r>
      <w:r>
        <w:rPr>
          <w:color w:val="231F20"/>
          <w:spacing w:val="-33"/>
          <w:w w:val="95"/>
        </w:rPr>
        <w:t> </w:t>
      </w:r>
      <w:r>
        <w:rPr>
          <w:color w:val="231F20"/>
          <w:w w:val="95"/>
        </w:rPr>
        <w:t>has</w:t>
      </w:r>
      <w:r>
        <w:rPr>
          <w:color w:val="231F20"/>
          <w:spacing w:val="-33"/>
          <w:w w:val="95"/>
        </w:rPr>
        <w:t> </w:t>
      </w:r>
      <w:r>
        <w:rPr>
          <w:color w:val="231F20"/>
          <w:w w:val="95"/>
        </w:rPr>
        <w:t>six </w:t>
      </w:r>
      <w:r>
        <w:rPr>
          <w:color w:val="231F20"/>
          <w:w w:val="90"/>
        </w:rPr>
        <w:t>levels</w:t>
      </w:r>
      <w:r>
        <w:rPr>
          <w:color w:val="231F20"/>
          <w:spacing w:val="-32"/>
          <w:w w:val="90"/>
        </w:rPr>
        <w:t> </w:t>
      </w:r>
      <w:r>
        <w:rPr>
          <w:color w:val="231F20"/>
          <w:w w:val="90"/>
        </w:rPr>
        <w:t>for</w:t>
      </w:r>
      <w:r>
        <w:rPr>
          <w:color w:val="231F20"/>
          <w:spacing w:val="-32"/>
          <w:w w:val="90"/>
        </w:rPr>
        <w:t> </w:t>
      </w:r>
      <w:r>
        <w:rPr>
          <w:color w:val="231F20"/>
          <w:w w:val="90"/>
        </w:rPr>
        <w:t>air</w:t>
      </w:r>
      <w:r>
        <w:rPr>
          <w:color w:val="231F20"/>
          <w:spacing w:val="-32"/>
          <w:w w:val="90"/>
        </w:rPr>
        <w:t> </w:t>
      </w:r>
      <w:r>
        <w:rPr>
          <w:color w:val="231F20"/>
          <w:w w:val="90"/>
        </w:rPr>
        <w:t>quality:</w:t>
      </w:r>
      <w:r>
        <w:rPr>
          <w:color w:val="231F20"/>
          <w:spacing w:val="-31"/>
          <w:w w:val="90"/>
        </w:rPr>
        <w:t> </w:t>
      </w:r>
      <w:r>
        <w:rPr>
          <w:color w:val="231F20"/>
          <w:w w:val="90"/>
        </w:rPr>
        <w:t>Good</w:t>
      </w:r>
      <w:r>
        <w:rPr>
          <w:color w:val="231F20"/>
          <w:spacing w:val="-32"/>
          <w:w w:val="90"/>
        </w:rPr>
        <w:t> </w:t>
      </w:r>
      <w:r>
        <w:rPr>
          <w:color w:val="231F20"/>
          <w:w w:val="90"/>
        </w:rPr>
        <w:t>(green),</w:t>
      </w:r>
      <w:r>
        <w:rPr>
          <w:color w:val="231F20"/>
          <w:spacing w:val="-32"/>
          <w:w w:val="90"/>
        </w:rPr>
        <w:t> </w:t>
      </w:r>
      <w:r>
        <w:rPr>
          <w:color w:val="231F20"/>
          <w:w w:val="90"/>
        </w:rPr>
        <w:t>Moderate</w:t>
      </w:r>
      <w:r>
        <w:rPr>
          <w:color w:val="231F20"/>
          <w:spacing w:val="-32"/>
          <w:w w:val="90"/>
        </w:rPr>
        <w:t> </w:t>
      </w:r>
      <w:r>
        <w:rPr>
          <w:color w:val="231F20"/>
          <w:w w:val="90"/>
        </w:rPr>
        <w:t>(yellow), Unhealthy</w:t>
      </w:r>
      <w:r>
        <w:rPr>
          <w:color w:val="231F20"/>
          <w:spacing w:val="-28"/>
          <w:w w:val="90"/>
        </w:rPr>
        <w:t> </w:t>
      </w:r>
      <w:r>
        <w:rPr>
          <w:color w:val="231F20"/>
          <w:w w:val="90"/>
        </w:rPr>
        <w:t>for</w:t>
      </w:r>
      <w:r>
        <w:rPr>
          <w:color w:val="231F20"/>
          <w:spacing w:val="-28"/>
          <w:w w:val="90"/>
        </w:rPr>
        <w:t> </w:t>
      </w:r>
      <w:r>
        <w:rPr>
          <w:color w:val="231F20"/>
          <w:w w:val="90"/>
        </w:rPr>
        <w:t>Sensitive</w:t>
      </w:r>
      <w:r>
        <w:rPr>
          <w:color w:val="231F20"/>
          <w:spacing w:val="-27"/>
          <w:w w:val="90"/>
        </w:rPr>
        <w:t> </w:t>
      </w:r>
      <w:r>
        <w:rPr>
          <w:color w:val="231F20"/>
          <w:w w:val="90"/>
        </w:rPr>
        <w:t>Groups</w:t>
      </w:r>
      <w:r>
        <w:rPr>
          <w:color w:val="231F20"/>
          <w:spacing w:val="-28"/>
          <w:w w:val="90"/>
        </w:rPr>
        <w:t> </w:t>
      </w:r>
      <w:r>
        <w:rPr>
          <w:color w:val="231F20"/>
          <w:w w:val="90"/>
        </w:rPr>
        <w:t>(orange),</w:t>
      </w:r>
      <w:r>
        <w:rPr>
          <w:color w:val="231F20"/>
          <w:spacing w:val="-27"/>
          <w:w w:val="90"/>
        </w:rPr>
        <w:t> </w:t>
      </w:r>
      <w:r>
        <w:rPr>
          <w:color w:val="231F20"/>
          <w:w w:val="90"/>
        </w:rPr>
        <w:t>Unhealthy (red),</w:t>
      </w:r>
      <w:r>
        <w:rPr>
          <w:color w:val="231F20"/>
          <w:spacing w:val="-28"/>
          <w:w w:val="90"/>
        </w:rPr>
        <w:t> </w:t>
      </w:r>
      <w:r>
        <w:rPr>
          <w:color w:val="231F20"/>
          <w:spacing w:val="-3"/>
          <w:w w:val="90"/>
        </w:rPr>
        <w:t>Very</w:t>
      </w:r>
      <w:r>
        <w:rPr>
          <w:color w:val="231F20"/>
          <w:spacing w:val="-28"/>
          <w:w w:val="90"/>
        </w:rPr>
        <w:t> </w:t>
      </w:r>
      <w:r>
        <w:rPr>
          <w:color w:val="231F20"/>
          <w:w w:val="90"/>
        </w:rPr>
        <w:t>Unhealthy</w:t>
      </w:r>
      <w:r>
        <w:rPr>
          <w:color w:val="231F20"/>
          <w:spacing w:val="-28"/>
          <w:w w:val="90"/>
        </w:rPr>
        <w:t> </w:t>
      </w:r>
      <w:r>
        <w:rPr>
          <w:color w:val="231F20"/>
          <w:w w:val="90"/>
        </w:rPr>
        <w:t>(Purple),</w:t>
      </w:r>
      <w:r>
        <w:rPr>
          <w:color w:val="231F20"/>
          <w:spacing w:val="-28"/>
          <w:w w:val="90"/>
        </w:rPr>
        <w:t> </w:t>
      </w:r>
      <w:r>
        <w:rPr>
          <w:color w:val="231F20"/>
          <w:w w:val="90"/>
        </w:rPr>
        <w:t>and</w:t>
      </w:r>
      <w:r>
        <w:rPr>
          <w:color w:val="231F20"/>
          <w:spacing w:val="-28"/>
          <w:w w:val="90"/>
        </w:rPr>
        <w:t> </w:t>
      </w:r>
      <w:r>
        <w:rPr>
          <w:color w:val="231F20"/>
          <w:w w:val="90"/>
        </w:rPr>
        <w:t>Hazardous</w:t>
      </w:r>
      <w:r>
        <w:rPr>
          <w:color w:val="231F20"/>
          <w:spacing w:val="-28"/>
          <w:w w:val="90"/>
        </w:rPr>
        <w:t> </w:t>
      </w:r>
      <w:r>
        <w:rPr>
          <w:color w:val="231F20"/>
          <w:w w:val="90"/>
        </w:rPr>
        <w:t>(Ma- roon).</w:t>
      </w:r>
      <w:r>
        <w:rPr>
          <w:color w:val="231F20"/>
          <w:spacing w:val="-26"/>
          <w:w w:val="90"/>
        </w:rPr>
        <w:t> </w:t>
      </w:r>
      <w:r>
        <w:rPr>
          <w:color w:val="231F20"/>
          <w:w w:val="90"/>
        </w:rPr>
        <w:t>Tell</w:t>
      </w:r>
      <w:r>
        <w:rPr>
          <w:color w:val="231F20"/>
          <w:spacing w:val="-25"/>
          <w:w w:val="90"/>
        </w:rPr>
        <w:t> </w:t>
      </w:r>
      <w:r>
        <w:rPr>
          <w:color w:val="231F20"/>
          <w:w w:val="90"/>
        </w:rPr>
        <w:t>students</w:t>
      </w:r>
      <w:r>
        <w:rPr>
          <w:color w:val="231F20"/>
          <w:spacing w:val="-25"/>
          <w:w w:val="90"/>
        </w:rPr>
        <w:t> </w:t>
      </w:r>
      <w:r>
        <w:rPr>
          <w:color w:val="231F20"/>
          <w:w w:val="90"/>
        </w:rPr>
        <w:t>that</w:t>
      </w:r>
      <w:r>
        <w:rPr>
          <w:color w:val="231F20"/>
          <w:spacing w:val="-25"/>
          <w:w w:val="90"/>
        </w:rPr>
        <w:t> </w:t>
      </w:r>
      <w:r>
        <w:rPr>
          <w:color w:val="231F20"/>
          <w:w w:val="90"/>
        </w:rPr>
        <w:t>you</w:t>
      </w:r>
      <w:r>
        <w:rPr>
          <w:color w:val="231F20"/>
          <w:spacing w:val="-25"/>
          <w:w w:val="90"/>
        </w:rPr>
        <w:t> </w:t>
      </w:r>
      <w:r>
        <w:rPr>
          <w:color w:val="231F20"/>
          <w:w w:val="90"/>
        </w:rPr>
        <w:t>will</w:t>
      </w:r>
      <w:r>
        <w:rPr>
          <w:color w:val="231F20"/>
          <w:spacing w:val="-26"/>
          <w:w w:val="90"/>
        </w:rPr>
        <w:t> </w:t>
      </w:r>
      <w:r>
        <w:rPr>
          <w:color w:val="231F20"/>
          <w:w w:val="90"/>
        </w:rPr>
        <w:t>discuss</w:t>
      </w:r>
      <w:r>
        <w:rPr>
          <w:color w:val="231F20"/>
          <w:spacing w:val="-25"/>
          <w:w w:val="90"/>
        </w:rPr>
        <w:t> </w:t>
      </w:r>
      <w:r>
        <w:rPr>
          <w:color w:val="231F20"/>
          <w:w w:val="90"/>
        </w:rPr>
        <w:t>the</w:t>
      </w:r>
      <w:r>
        <w:rPr>
          <w:color w:val="231F20"/>
          <w:spacing w:val="-25"/>
          <w:w w:val="90"/>
        </w:rPr>
        <w:t> </w:t>
      </w:r>
      <w:r>
        <w:rPr>
          <w:color w:val="231F20"/>
          <w:w w:val="90"/>
        </w:rPr>
        <w:t>AQI</w:t>
      </w:r>
      <w:r>
        <w:rPr>
          <w:color w:val="231F20"/>
          <w:spacing w:val="-25"/>
          <w:w w:val="90"/>
        </w:rPr>
        <w:t> </w:t>
      </w:r>
      <w:r>
        <w:rPr>
          <w:color w:val="231F20"/>
          <w:w w:val="90"/>
        </w:rPr>
        <w:t>more </w:t>
      </w:r>
      <w:r>
        <w:rPr>
          <w:color w:val="231F20"/>
          <w:w w:val="95"/>
        </w:rPr>
        <w:t>as the lesson</w:t>
      </w:r>
      <w:r>
        <w:rPr>
          <w:color w:val="231F20"/>
          <w:spacing w:val="-32"/>
          <w:w w:val="95"/>
        </w:rPr>
        <w:t> </w:t>
      </w:r>
      <w:r>
        <w:rPr>
          <w:color w:val="231F20"/>
          <w:w w:val="95"/>
        </w:rPr>
        <w:t>continues.</w:t>
      </w:r>
    </w:p>
    <w:p>
      <w:pPr>
        <w:pStyle w:val="BodyText"/>
        <w:spacing w:line="249" w:lineRule="auto" w:before="147"/>
        <w:ind w:left="199" w:right="879"/>
      </w:pPr>
      <w:r>
        <w:rPr>
          <w:color w:val="231F20"/>
          <w:w w:val="90"/>
        </w:rPr>
        <w:t>Ozone</w:t>
      </w:r>
      <w:r>
        <w:rPr>
          <w:color w:val="231F20"/>
          <w:spacing w:val="-22"/>
          <w:w w:val="90"/>
        </w:rPr>
        <w:t> </w:t>
      </w:r>
      <w:r>
        <w:rPr>
          <w:color w:val="231F20"/>
          <w:w w:val="90"/>
        </w:rPr>
        <w:t>is</w:t>
      </w:r>
      <w:r>
        <w:rPr>
          <w:color w:val="231F20"/>
          <w:spacing w:val="-22"/>
          <w:w w:val="90"/>
        </w:rPr>
        <w:t> </w:t>
      </w:r>
      <w:r>
        <w:rPr>
          <w:color w:val="231F20"/>
          <w:w w:val="90"/>
        </w:rPr>
        <w:t>part</w:t>
      </w:r>
      <w:r>
        <w:rPr>
          <w:color w:val="231F20"/>
          <w:spacing w:val="-21"/>
          <w:w w:val="90"/>
        </w:rPr>
        <w:t> </w:t>
      </w:r>
      <w:r>
        <w:rPr>
          <w:color w:val="231F20"/>
          <w:w w:val="90"/>
        </w:rPr>
        <w:t>of</w:t>
      </w:r>
      <w:r>
        <w:rPr>
          <w:color w:val="231F20"/>
          <w:spacing w:val="-22"/>
          <w:w w:val="90"/>
        </w:rPr>
        <w:t> </w:t>
      </w:r>
      <w:r>
        <w:rPr>
          <w:color w:val="231F20"/>
          <w:w w:val="90"/>
        </w:rPr>
        <w:t>“smog”—a</w:t>
      </w:r>
      <w:r>
        <w:rPr>
          <w:color w:val="231F20"/>
          <w:spacing w:val="-22"/>
          <w:w w:val="90"/>
        </w:rPr>
        <w:t> </w:t>
      </w:r>
      <w:r>
        <w:rPr>
          <w:color w:val="231F20"/>
          <w:w w:val="90"/>
        </w:rPr>
        <w:t>term</w:t>
      </w:r>
      <w:r>
        <w:rPr>
          <w:color w:val="231F20"/>
          <w:spacing w:val="-21"/>
          <w:w w:val="90"/>
        </w:rPr>
        <w:t> </w:t>
      </w:r>
      <w:r>
        <w:rPr>
          <w:color w:val="231F20"/>
          <w:w w:val="90"/>
        </w:rPr>
        <w:t>that</w:t>
      </w:r>
      <w:r>
        <w:rPr>
          <w:color w:val="231F20"/>
          <w:spacing w:val="-22"/>
          <w:w w:val="90"/>
        </w:rPr>
        <w:t> </w:t>
      </w:r>
      <w:r>
        <w:rPr>
          <w:color w:val="231F20"/>
          <w:w w:val="90"/>
        </w:rPr>
        <w:t>originally</w:t>
      </w:r>
      <w:r>
        <w:rPr>
          <w:color w:val="231F20"/>
          <w:spacing w:val="-22"/>
          <w:w w:val="90"/>
        </w:rPr>
        <w:t> </w:t>
      </w:r>
      <w:r>
        <w:rPr>
          <w:color w:val="231F20"/>
          <w:w w:val="90"/>
        </w:rPr>
        <w:t>meant a</w:t>
      </w:r>
      <w:r>
        <w:rPr>
          <w:color w:val="231F20"/>
          <w:spacing w:val="-24"/>
          <w:w w:val="90"/>
        </w:rPr>
        <w:t> </w:t>
      </w:r>
      <w:r>
        <w:rPr>
          <w:color w:val="231F20"/>
          <w:w w:val="90"/>
        </w:rPr>
        <w:t>combination</w:t>
      </w:r>
      <w:r>
        <w:rPr>
          <w:color w:val="231F20"/>
          <w:spacing w:val="-24"/>
          <w:w w:val="90"/>
        </w:rPr>
        <w:t> </w:t>
      </w:r>
      <w:r>
        <w:rPr>
          <w:color w:val="231F20"/>
          <w:w w:val="90"/>
        </w:rPr>
        <w:t>of</w:t>
      </w:r>
      <w:r>
        <w:rPr>
          <w:color w:val="231F20"/>
          <w:spacing w:val="-24"/>
          <w:w w:val="90"/>
        </w:rPr>
        <w:t> </w:t>
      </w:r>
      <w:r>
        <w:rPr>
          <w:color w:val="231F20"/>
          <w:w w:val="90"/>
        </w:rPr>
        <w:t>smoke</w:t>
      </w:r>
      <w:r>
        <w:rPr>
          <w:color w:val="231F20"/>
          <w:spacing w:val="-24"/>
          <w:w w:val="90"/>
        </w:rPr>
        <w:t> </w:t>
      </w:r>
      <w:r>
        <w:rPr>
          <w:color w:val="231F20"/>
          <w:w w:val="90"/>
        </w:rPr>
        <w:t>and</w:t>
      </w:r>
      <w:r>
        <w:rPr>
          <w:color w:val="231F20"/>
          <w:spacing w:val="-24"/>
          <w:w w:val="90"/>
        </w:rPr>
        <w:t> </w:t>
      </w:r>
      <w:r>
        <w:rPr>
          <w:color w:val="231F20"/>
          <w:w w:val="90"/>
        </w:rPr>
        <w:t>fog.</w:t>
      </w:r>
      <w:r>
        <w:rPr>
          <w:color w:val="231F20"/>
          <w:spacing w:val="-24"/>
          <w:w w:val="90"/>
        </w:rPr>
        <w:t> </w:t>
      </w:r>
      <w:r>
        <w:rPr>
          <w:color w:val="231F20"/>
          <w:w w:val="90"/>
        </w:rPr>
        <w:t>These</w:t>
      </w:r>
      <w:r>
        <w:rPr>
          <w:color w:val="231F20"/>
          <w:spacing w:val="-24"/>
          <w:w w:val="90"/>
        </w:rPr>
        <w:t> </w:t>
      </w:r>
      <w:r>
        <w:rPr>
          <w:color w:val="231F20"/>
          <w:w w:val="90"/>
        </w:rPr>
        <w:t>days,</w:t>
      </w:r>
      <w:r>
        <w:rPr>
          <w:color w:val="231F20"/>
          <w:spacing w:val="-24"/>
          <w:w w:val="90"/>
        </w:rPr>
        <w:t> </w:t>
      </w:r>
      <w:r>
        <w:rPr>
          <w:color w:val="231F20"/>
          <w:w w:val="90"/>
        </w:rPr>
        <w:t>smog refers</w:t>
      </w:r>
      <w:r>
        <w:rPr>
          <w:color w:val="231F20"/>
          <w:spacing w:val="-22"/>
          <w:w w:val="90"/>
        </w:rPr>
        <w:t> </w:t>
      </w:r>
      <w:r>
        <w:rPr>
          <w:color w:val="231F20"/>
          <w:w w:val="90"/>
        </w:rPr>
        <w:t>to</w:t>
      </w:r>
      <w:r>
        <w:rPr>
          <w:color w:val="231F20"/>
          <w:spacing w:val="-21"/>
          <w:w w:val="90"/>
        </w:rPr>
        <w:t> </w:t>
      </w:r>
      <w:r>
        <w:rPr>
          <w:color w:val="231F20"/>
          <w:w w:val="90"/>
        </w:rPr>
        <w:t>a</w:t>
      </w:r>
      <w:r>
        <w:rPr>
          <w:color w:val="231F20"/>
          <w:spacing w:val="-21"/>
          <w:w w:val="90"/>
        </w:rPr>
        <w:t> </w:t>
      </w:r>
      <w:r>
        <w:rPr>
          <w:color w:val="231F20"/>
          <w:w w:val="90"/>
        </w:rPr>
        <w:t>combination</w:t>
      </w:r>
      <w:r>
        <w:rPr>
          <w:color w:val="231F20"/>
          <w:spacing w:val="-21"/>
          <w:w w:val="90"/>
        </w:rPr>
        <w:t> </w:t>
      </w:r>
      <w:r>
        <w:rPr>
          <w:color w:val="231F20"/>
          <w:w w:val="90"/>
        </w:rPr>
        <w:t>of</w:t>
      </w:r>
      <w:r>
        <w:rPr>
          <w:color w:val="231F20"/>
          <w:spacing w:val="-21"/>
          <w:w w:val="90"/>
        </w:rPr>
        <w:t> </w:t>
      </w:r>
      <w:r>
        <w:rPr>
          <w:color w:val="231F20"/>
          <w:w w:val="90"/>
        </w:rPr>
        <w:t>particles,</w:t>
      </w:r>
      <w:r>
        <w:rPr>
          <w:color w:val="231F20"/>
          <w:spacing w:val="-21"/>
          <w:w w:val="90"/>
        </w:rPr>
        <w:t> </w:t>
      </w:r>
      <w:r>
        <w:rPr>
          <w:color w:val="231F20"/>
          <w:w w:val="90"/>
        </w:rPr>
        <w:t>ozone,</w:t>
      </w:r>
      <w:r>
        <w:rPr>
          <w:color w:val="231F20"/>
          <w:spacing w:val="-21"/>
          <w:w w:val="90"/>
        </w:rPr>
        <w:t> </w:t>
      </w:r>
      <w:r>
        <w:rPr>
          <w:color w:val="231F20"/>
          <w:w w:val="90"/>
        </w:rPr>
        <w:t>and</w:t>
      </w:r>
      <w:r>
        <w:rPr>
          <w:color w:val="231F20"/>
          <w:spacing w:val="-21"/>
          <w:w w:val="90"/>
        </w:rPr>
        <w:t> </w:t>
      </w:r>
      <w:r>
        <w:rPr>
          <w:color w:val="231F20"/>
          <w:w w:val="90"/>
        </w:rPr>
        <w:t>other </w:t>
      </w:r>
      <w:r>
        <w:rPr>
          <w:color w:val="231F20"/>
          <w:w w:val="95"/>
        </w:rPr>
        <w:t>chemicals</w:t>
      </w:r>
      <w:r>
        <w:rPr>
          <w:color w:val="231F20"/>
          <w:spacing w:val="-30"/>
          <w:w w:val="95"/>
        </w:rPr>
        <w:t> </w:t>
      </w:r>
      <w:r>
        <w:rPr>
          <w:color w:val="231F20"/>
          <w:w w:val="95"/>
        </w:rPr>
        <w:t>in</w:t>
      </w:r>
      <w:r>
        <w:rPr>
          <w:color w:val="231F20"/>
          <w:spacing w:val="-29"/>
          <w:w w:val="95"/>
        </w:rPr>
        <w:t> </w:t>
      </w:r>
      <w:r>
        <w:rPr>
          <w:color w:val="231F20"/>
          <w:w w:val="95"/>
        </w:rPr>
        <w:t>the</w:t>
      </w:r>
      <w:r>
        <w:rPr>
          <w:color w:val="231F20"/>
          <w:spacing w:val="-30"/>
          <w:w w:val="95"/>
        </w:rPr>
        <w:t> </w:t>
      </w:r>
      <w:r>
        <w:rPr>
          <w:color w:val="231F20"/>
          <w:spacing w:val="-4"/>
          <w:w w:val="95"/>
        </w:rPr>
        <w:t>air.</w:t>
      </w:r>
      <w:r>
        <w:rPr>
          <w:color w:val="231F20"/>
          <w:spacing w:val="-29"/>
          <w:w w:val="95"/>
        </w:rPr>
        <w:t> </w:t>
      </w:r>
      <w:r>
        <w:rPr>
          <w:color w:val="231F20"/>
          <w:w w:val="95"/>
        </w:rPr>
        <w:t>Tell</w:t>
      </w:r>
      <w:r>
        <w:rPr>
          <w:color w:val="231F20"/>
          <w:spacing w:val="-29"/>
          <w:w w:val="95"/>
        </w:rPr>
        <w:t> </w:t>
      </w:r>
      <w:r>
        <w:rPr>
          <w:color w:val="231F20"/>
          <w:w w:val="95"/>
        </w:rPr>
        <w:t>students</w:t>
      </w:r>
      <w:r>
        <w:rPr>
          <w:color w:val="231F20"/>
          <w:spacing w:val="-30"/>
          <w:w w:val="95"/>
        </w:rPr>
        <w:t> </w:t>
      </w:r>
      <w:r>
        <w:rPr>
          <w:color w:val="231F20"/>
          <w:w w:val="95"/>
        </w:rPr>
        <w:t>that</w:t>
      </w:r>
      <w:r>
        <w:rPr>
          <w:color w:val="231F20"/>
          <w:spacing w:val="-29"/>
          <w:w w:val="95"/>
        </w:rPr>
        <w:t> </w:t>
      </w:r>
      <w:r>
        <w:rPr>
          <w:color w:val="231F20"/>
          <w:w w:val="95"/>
        </w:rPr>
        <w:t>they</w:t>
      </w:r>
      <w:r>
        <w:rPr>
          <w:color w:val="231F20"/>
          <w:spacing w:val="-29"/>
          <w:w w:val="95"/>
        </w:rPr>
        <w:t> </w:t>
      </w:r>
      <w:r>
        <w:rPr>
          <w:color w:val="231F20"/>
          <w:w w:val="95"/>
        </w:rPr>
        <w:t>will</w:t>
      </w:r>
      <w:r>
        <w:rPr>
          <w:color w:val="231F20"/>
          <w:spacing w:val="-30"/>
          <w:w w:val="95"/>
        </w:rPr>
        <w:t> </w:t>
      </w:r>
      <w:r>
        <w:rPr>
          <w:color w:val="231F20"/>
          <w:w w:val="95"/>
        </w:rPr>
        <w:t>be </w:t>
      </w:r>
      <w:r>
        <w:rPr>
          <w:color w:val="231F20"/>
          <w:w w:val="90"/>
        </w:rPr>
        <w:t>playing</w:t>
      </w:r>
      <w:r>
        <w:rPr>
          <w:color w:val="231F20"/>
          <w:spacing w:val="-19"/>
          <w:w w:val="90"/>
        </w:rPr>
        <w:t> </w:t>
      </w:r>
      <w:r>
        <w:rPr>
          <w:color w:val="231F20"/>
          <w:w w:val="90"/>
        </w:rPr>
        <w:t>an</w:t>
      </w:r>
      <w:r>
        <w:rPr>
          <w:color w:val="231F20"/>
          <w:spacing w:val="-19"/>
          <w:w w:val="90"/>
        </w:rPr>
        <w:t> </w:t>
      </w:r>
      <w:r>
        <w:rPr>
          <w:color w:val="231F20"/>
          <w:w w:val="90"/>
        </w:rPr>
        <w:t>online</w:t>
      </w:r>
      <w:r>
        <w:rPr>
          <w:color w:val="231F20"/>
          <w:spacing w:val="-19"/>
          <w:w w:val="90"/>
        </w:rPr>
        <w:t> </w:t>
      </w:r>
      <w:r>
        <w:rPr>
          <w:color w:val="231F20"/>
          <w:w w:val="90"/>
        </w:rPr>
        <w:t>computer</w:t>
      </w:r>
      <w:r>
        <w:rPr>
          <w:color w:val="231F20"/>
          <w:spacing w:val="-19"/>
          <w:w w:val="90"/>
        </w:rPr>
        <w:t> </w:t>
      </w:r>
      <w:r>
        <w:rPr>
          <w:color w:val="231F20"/>
          <w:w w:val="90"/>
        </w:rPr>
        <w:t>game</w:t>
      </w:r>
      <w:r>
        <w:rPr>
          <w:color w:val="231F20"/>
          <w:spacing w:val="-19"/>
          <w:w w:val="90"/>
        </w:rPr>
        <w:t> </w:t>
      </w:r>
      <w:r>
        <w:rPr>
          <w:color w:val="231F20"/>
          <w:w w:val="90"/>
        </w:rPr>
        <w:t>called</w:t>
      </w:r>
      <w:r>
        <w:rPr>
          <w:color w:val="231F20"/>
          <w:spacing w:val="-18"/>
          <w:w w:val="90"/>
        </w:rPr>
        <w:t> </w:t>
      </w:r>
      <w:r>
        <w:rPr>
          <w:color w:val="231F20"/>
          <w:w w:val="90"/>
        </w:rPr>
        <w:t>Smog</w:t>
      </w:r>
      <w:r>
        <w:rPr>
          <w:color w:val="231F20"/>
          <w:spacing w:val="-19"/>
          <w:w w:val="90"/>
        </w:rPr>
        <w:t> </w:t>
      </w:r>
      <w:r>
        <w:rPr>
          <w:color w:val="231F20"/>
          <w:w w:val="90"/>
        </w:rPr>
        <w:t>City</w:t>
      </w:r>
    </w:p>
    <w:p>
      <w:pPr>
        <w:pStyle w:val="BodyText"/>
        <w:spacing w:line="249" w:lineRule="auto" w:before="4"/>
        <w:ind w:left="199" w:right="1024"/>
      </w:pPr>
      <w:r>
        <w:rPr>
          <w:color w:val="231F20"/>
          <w:w w:val="90"/>
        </w:rPr>
        <w:t>2</w:t>
      </w:r>
      <w:r>
        <w:rPr>
          <w:color w:val="231F20"/>
          <w:spacing w:val="-16"/>
          <w:w w:val="90"/>
        </w:rPr>
        <w:t> </w:t>
      </w:r>
      <w:r>
        <w:rPr>
          <w:color w:val="231F20"/>
          <w:w w:val="90"/>
        </w:rPr>
        <w:t>about</w:t>
      </w:r>
      <w:r>
        <w:rPr>
          <w:color w:val="231F20"/>
          <w:spacing w:val="-16"/>
          <w:w w:val="90"/>
        </w:rPr>
        <w:t> </w:t>
      </w:r>
      <w:r>
        <w:rPr>
          <w:color w:val="231F20"/>
          <w:w w:val="90"/>
        </w:rPr>
        <w:t>ozone</w:t>
      </w:r>
      <w:r>
        <w:rPr>
          <w:color w:val="231F20"/>
          <w:spacing w:val="-16"/>
          <w:w w:val="90"/>
        </w:rPr>
        <w:t> </w:t>
      </w:r>
      <w:r>
        <w:rPr>
          <w:color w:val="231F20"/>
          <w:w w:val="90"/>
        </w:rPr>
        <w:t>that</w:t>
      </w:r>
      <w:r>
        <w:rPr>
          <w:color w:val="231F20"/>
          <w:spacing w:val="-16"/>
          <w:w w:val="90"/>
        </w:rPr>
        <w:t> </w:t>
      </w:r>
      <w:r>
        <w:rPr>
          <w:color w:val="231F20"/>
          <w:w w:val="90"/>
        </w:rPr>
        <w:t>lets</w:t>
      </w:r>
      <w:r>
        <w:rPr>
          <w:color w:val="231F20"/>
          <w:spacing w:val="-16"/>
          <w:w w:val="90"/>
        </w:rPr>
        <w:t> </w:t>
      </w:r>
      <w:r>
        <w:rPr>
          <w:color w:val="231F20"/>
          <w:w w:val="90"/>
        </w:rPr>
        <w:t>them</w:t>
      </w:r>
      <w:r>
        <w:rPr>
          <w:color w:val="231F20"/>
          <w:spacing w:val="-15"/>
          <w:w w:val="90"/>
        </w:rPr>
        <w:t> </w:t>
      </w:r>
      <w:r>
        <w:rPr>
          <w:color w:val="231F20"/>
          <w:w w:val="90"/>
        </w:rPr>
        <w:t>change</w:t>
      </w:r>
      <w:r>
        <w:rPr>
          <w:color w:val="231F20"/>
          <w:spacing w:val="-16"/>
          <w:w w:val="90"/>
        </w:rPr>
        <w:t> </w:t>
      </w:r>
      <w:r>
        <w:rPr>
          <w:color w:val="231F20"/>
          <w:w w:val="90"/>
        </w:rPr>
        <w:t>things</w:t>
      </w:r>
      <w:r>
        <w:rPr>
          <w:color w:val="231F20"/>
          <w:spacing w:val="-16"/>
          <w:w w:val="90"/>
        </w:rPr>
        <w:t> </w:t>
      </w:r>
      <w:r>
        <w:rPr>
          <w:color w:val="231F20"/>
          <w:w w:val="90"/>
        </w:rPr>
        <w:t>like</w:t>
      </w:r>
      <w:r>
        <w:rPr>
          <w:color w:val="231F20"/>
          <w:spacing w:val="-16"/>
          <w:w w:val="90"/>
        </w:rPr>
        <w:t> </w:t>
      </w:r>
      <w:r>
        <w:rPr>
          <w:color w:val="231F20"/>
          <w:w w:val="90"/>
        </w:rPr>
        <w:t>the weather,</w:t>
      </w:r>
      <w:r>
        <w:rPr>
          <w:color w:val="231F20"/>
          <w:spacing w:val="-35"/>
          <w:w w:val="90"/>
        </w:rPr>
        <w:t> </w:t>
      </w:r>
      <w:r>
        <w:rPr>
          <w:color w:val="231F20"/>
          <w:w w:val="90"/>
        </w:rPr>
        <w:t>emissions</w:t>
      </w:r>
      <w:r>
        <w:rPr>
          <w:color w:val="231F20"/>
          <w:spacing w:val="-35"/>
          <w:w w:val="90"/>
        </w:rPr>
        <w:t> </w:t>
      </w:r>
      <w:r>
        <w:rPr>
          <w:color w:val="231F20"/>
          <w:w w:val="90"/>
        </w:rPr>
        <w:t>from</w:t>
      </w:r>
      <w:r>
        <w:rPr>
          <w:color w:val="231F20"/>
          <w:spacing w:val="-34"/>
          <w:w w:val="90"/>
        </w:rPr>
        <w:t> </w:t>
      </w:r>
      <w:r>
        <w:rPr>
          <w:color w:val="231F20"/>
          <w:w w:val="90"/>
        </w:rPr>
        <w:t>cars</w:t>
      </w:r>
      <w:r>
        <w:rPr>
          <w:color w:val="231F20"/>
          <w:spacing w:val="-35"/>
          <w:w w:val="90"/>
        </w:rPr>
        <w:t> </w:t>
      </w:r>
      <w:r>
        <w:rPr>
          <w:color w:val="231F20"/>
          <w:w w:val="90"/>
        </w:rPr>
        <w:t>and</w:t>
      </w:r>
      <w:r>
        <w:rPr>
          <w:color w:val="231F20"/>
          <w:spacing w:val="-34"/>
          <w:w w:val="90"/>
        </w:rPr>
        <w:t> </w:t>
      </w:r>
      <w:r>
        <w:rPr>
          <w:color w:val="231F20"/>
          <w:w w:val="90"/>
        </w:rPr>
        <w:t>power</w:t>
      </w:r>
      <w:r>
        <w:rPr>
          <w:color w:val="231F20"/>
          <w:spacing w:val="-35"/>
          <w:w w:val="90"/>
        </w:rPr>
        <w:t> </w:t>
      </w:r>
      <w:r>
        <w:rPr>
          <w:color w:val="231F20"/>
          <w:w w:val="90"/>
        </w:rPr>
        <w:t>plants,</w:t>
      </w:r>
      <w:r>
        <w:rPr>
          <w:color w:val="231F20"/>
          <w:spacing w:val="-35"/>
          <w:w w:val="90"/>
        </w:rPr>
        <w:t> </w:t>
      </w:r>
      <w:r>
        <w:rPr>
          <w:color w:val="231F20"/>
          <w:w w:val="90"/>
        </w:rPr>
        <w:t>and population</w:t>
      </w:r>
      <w:r>
        <w:rPr>
          <w:color w:val="231F20"/>
          <w:spacing w:val="-22"/>
          <w:w w:val="90"/>
        </w:rPr>
        <w:t> </w:t>
      </w:r>
      <w:r>
        <w:rPr>
          <w:color w:val="231F20"/>
          <w:w w:val="90"/>
        </w:rPr>
        <w:t>to</w:t>
      </w:r>
      <w:r>
        <w:rPr>
          <w:color w:val="231F20"/>
          <w:spacing w:val="-21"/>
          <w:w w:val="90"/>
        </w:rPr>
        <w:t> </w:t>
      </w:r>
      <w:r>
        <w:rPr>
          <w:color w:val="231F20"/>
          <w:w w:val="90"/>
        </w:rPr>
        <w:t>see</w:t>
      </w:r>
      <w:r>
        <w:rPr>
          <w:color w:val="231F20"/>
          <w:spacing w:val="-22"/>
          <w:w w:val="90"/>
        </w:rPr>
        <w:t> </w:t>
      </w:r>
      <w:r>
        <w:rPr>
          <w:color w:val="231F20"/>
          <w:w w:val="90"/>
        </w:rPr>
        <w:t>how</w:t>
      </w:r>
      <w:r>
        <w:rPr>
          <w:color w:val="231F20"/>
          <w:spacing w:val="-21"/>
          <w:w w:val="90"/>
        </w:rPr>
        <w:t> </w:t>
      </w:r>
      <w:r>
        <w:rPr>
          <w:color w:val="231F20"/>
          <w:w w:val="90"/>
        </w:rPr>
        <w:t>these</w:t>
      </w:r>
      <w:r>
        <w:rPr>
          <w:color w:val="231F20"/>
          <w:spacing w:val="-22"/>
          <w:w w:val="90"/>
        </w:rPr>
        <w:t> </w:t>
      </w:r>
      <w:r>
        <w:rPr>
          <w:color w:val="231F20"/>
          <w:w w:val="90"/>
        </w:rPr>
        <w:t>changes</w:t>
      </w:r>
      <w:r>
        <w:rPr>
          <w:color w:val="231F20"/>
          <w:spacing w:val="-21"/>
          <w:w w:val="90"/>
        </w:rPr>
        <w:t> </w:t>
      </w:r>
      <w:r>
        <w:rPr>
          <w:color w:val="231F20"/>
          <w:w w:val="90"/>
        </w:rPr>
        <w:t>affect</w:t>
      </w:r>
      <w:r>
        <w:rPr>
          <w:color w:val="231F20"/>
          <w:spacing w:val="-21"/>
          <w:w w:val="90"/>
        </w:rPr>
        <w:t> </w:t>
      </w:r>
      <w:r>
        <w:rPr>
          <w:color w:val="231F20"/>
          <w:w w:val="90"/>
        </w:rPr>
        <w:t>ozone </w:t>
      </w:r>
      <w:r>
        <w:rPr>
          <w:color w:val="231F20"/>
        </w:rPr>
        <w:t>pollution.</w:t>
      </w:r>
    </w:p>
    <w:p>
      <w:pPr>
        <w:pStyle w:val="Heading3"/>
        <w:spacing w:before="130"/>
        <w:ind w:left="199"/>
      </w:pPr>
      <w:r>
        <w:rPr>
          <w:color w:val="324DA1"/>
        </w:rPr>
        <w:t>Materials Needed</w:t>
      </w:r>
    </w:p>
    <w:p>
      <w:pPr>
        <w:pStyle w:val="ListParagraph"/>
        <w:numPr>
          <w:ilvl w:val="0"/>
          <w:numId w:val="66"/>
        </w:numPr>
        <w:tabs>
          <w:tab w:pos="488" w:val="left" w:leader="none"/>
        </w:tabs>
        <w:spacing w:line="240" w:lineRule="auto" w:before="23" w:after="0"/>
        <w:ind w:left="487" w:right="0" w:hanging="289"/>
        <w:jc w:val="left"/>
        <w:rPr>
          <w:sz w:val="22"/>
        </w:rPr>
      </w:pPr>
      <w:r>
        <w:rPr>
          <w:color w:val="231F20"/>
          <w:w w:val="95"/>
          <w:sz w:val="22"/>
        </w:rPr>
        <w:t>Internet</w:t>
      </w:r>
      <w:r>
        <w:rPr>
          <w:color w:val="231F20"/>
          <w:spacing w:val="-9"/>
          <w:w w:val="95"/>
          <w:sz w:val="22"/>
        </w:rPr>
        <w:t> </w:t>
      </w:r>
      <w:r>
        <w:rPr>
          <w:color w:val="231F20"/>
          <w:w w:val="95"/>
          <w:sz w:val="22"/>
        </w:rPr>
        <w:t>access</w:t>
      </w:r>
    </w:p>
    <w:p>
      <w:pPr>
        <w:pStyle w:val="ListParagraph"/>
        <w:numPr>
          <w:ilvl w:val="0"/>
          <w:numId w:val="66"/>
        </w:numPr>
        <w:tabs>
          <w:tab w:pos="488" w:val="left" w:leader="none"/>
        </w:tabs>
        <w:spacing w:line="240" w:lineRule="auto" w:before="151" w:after="0"/>
        <w:ind w:left="487" w:right="0" w:hanging="289"/>
        <w:jc w:val="left"/>
        <w:rPr>
          <w:sz w:val="22"/>
        </w:rPr>
      </w:pPr>
      <w:r>
        <w:rPr>
          <w:color w:val="231F20"/>
          <w:w w:val="95"/>
          <w:sz w:val="22"/>
        </w:rPr>
        <w:t>Teacher Answer Sheet</w:t>
      </w:r>
      <w:r>
        <w:rPr>
          <w:color w:val="231F20"/>
          <w:spacing w:val="-42"/>
          <w:w w:val="95"/>
          <w:sz w:val="22"/>
        </w:rPr>
        <w:t> </w:t>
      </w:r>
      <w:r>
        <w:rPr>
          <w:color w:val="231F20"/>
          <w:w w:val="95"/>
          <w:sz w:val="22"/>
        </w:rPr>
        <w:t>(included)</w:t>
      </w:r>
    </w:p>
    <w:p>
      <w:pPr>
        <w:pStyle w:val="ListParagraph"/>
        <w:numPr>
          <w:ilvl w:val="0"/>
          <w:numId w:val="66"/>
        </w:numPr>
        <w:tabs>
          <w:tab w:pos="488" w:val="left" w:leader="none"/>
        </w:tabs>
        <w:spacing w:line="240" w:lineRule="auto" w:before="151" w:after="0"/>
        <w:ind w:left="487" w:right="0" w:hanging="289"/>
        <w:jc w:val="left"/>
        <w:rPr>
          <w:sz w:val="22"/>
        </w:rPr>
      </w:pPr>
      <w:r>
        <w:rPr>
          <w:color w:val="231F20"/>
          <w:w w:val="95"/>
          <w:sz w:val="22"/>
        </w:rPr>
        <w:t>Student Worksheet</w:t>
      </w:r>
      <w:r>
        <w:rPr>
          <w:color w:val="231F20"/>
          <w:spacing w:val="-23"/>
          <w:w w:val="95"/>
          <w:sz w:val="22"/>
        </w:rPr>
        <w:t> </w:t>
      </w:r>
      <w:r>
        <w:rPr>
          <w:color w:val="231F20"/>
          <w:w w:val="95"/>
          <w:sz w:val="22"/>
        </w:rPr>
        <w:t>(included)</w:t>
      </w:r>
    </w:p>
    <w:p>
      <w:pPr>
        <w:pStyle w:val="Heading3"/>
        <w:spacing w:before="138"/>
        <w:ind w:left="199"/>
      </w:pPr>
      <w:r>
        <w:rPr>
          <w:color w:val="324DA1"/>
        </w:rPr>
        <w:t>Key Questions</w:t>
      </w:r>
    </w:p>
    <w:p>
      <w:pPr>
        <w:pStyle w:val="ListParagraph"/>
        <w:numPr>
          <w:ilvl w:val="0"/>
          <w:numId w:val="66"/>
        </w:numPr>
        <w:tabs>
          <w:tab w:pos="488" w:val="left" w:leader="none"/>
        </w:tabs>
        <w:spacing w:line="249" w:lineRule="auto" w:before="23" w:after="0"/>
        <w:ind w:left="487" w:right="988" w:hanging="288"/>
        <w:jc w:val="left"/>
        <w:rPr>
          <w:sz w:val="22"/>
        </w:rPr>
      </w:pPr>
      <w:r>
        <w:rPr>
          <w:color w:val="231F20"/>
          <w:w w:val="90"/>
          <w:sz w:val="22"/>
        </w:rPr>
        <w:t>What</w:t>
      </w:r>
      <w:r>
        <w:rPr>
          <w:color w:val="231F20"/>
          <w:spacing w:val="-23"/>
          <w:w w:val="90"/>
          <w:sz w:val="22"/>
        </w:rPr>
        <w:t> </w:t>
      </w:r>
      <w:r>
        <w:rPr>
          <w:color w:val="231F20"/>
          <w:w w:val="90"/>
          <w:sz w:val="22"/>
        </w:rPr>
        <w:t>is</w:t>
      </w:r>
      <w:r>
        <w:rPr>
          <w:color w:val="231F20"/>
          <w:spacing w:val="-23"/>
          <w:w w:val="90"/>
          <w:sz w:val="22"/>
        </w:rPr>
        <w:t> </w:t>
      </w:r>
      <w:r>
        <w:rPr>
          <w:color w:val="231F20"/>
          <w:w w:val="90"/>
          <w:sz w:val="22"/>
        </w:rPr>
        <w:t>smog?</w:t>
      </w:r>
      <w:r>
        <w:rPr>
          <w:color w:val="231F20"/>
          <w:spacing w:val="-23"/>
          <w:w w:val="90"/>
          <w:sz w:val="22"/>
        </w:rPr>
        <w:t> </w:t>
      </w:r>
      <w:r>
        <w:rPr>
          <w:color w:val="231F20"/>
          <w:w w:val="90"/>
          <w:sz w:val="22"/>
        </w:rPr>
        <w:t>(</w:t>
      </w:r>
      <w:r>
        <w:rPr>
          <w:i/>
          <w:color w:val="231F20"/>
          <w:w w:val="90"/>
          <w:sz w:val="22"/>
        </w:rPr>
        <w:t>Answer:</w:t>
      </w:r>
      <w:r>
        <w:rPr>
          <w:i/>
          <w:color w:val="231F20"/>
          <w:spacing w:val="-22"/>
          <w:w w:val="90"/>
          <w:sz w:val="22"/>
        </w:rPr>
        <w:t> </w:t>
      </w:r>
      <w:r>
        <w:rPr>
          <w:color w:val="231F20"/>
          <w:w w:val="90"/>
          <w:sz w:val="22"/>
        </w:rPr>
        <w:t>Smog</w:t>
      </w:r>
      <w:r>
        <w:rPr>
          <w:color w:val="231F20"/>
          <w:spacing w:val="-23"/>
          <w:w w:val="90"/>
          <w:sz w:val="22"/>
        </w:rPr>
        <w:t> </w:t>
      </w:r>
      <w:r>
        <w:rPr>
          <w:color w:val="231F20"/>
          <w:w w:val="90"/>
          <w:sz w:val="22"/>
        </w:rPr>
        <w:t>originally</w:t>
      </w:r>
      <w:r>
        <w:rPr>
          <w:color w:val="231F20"/>
          <w:spacing w:val="-23"/>
          <w:w w:val="90"/>
          <w:sz w:val="22"/>
        </w:rPr>
        <w:t> </w:t>
      </w:r>
      <w:r>
        <w:rPr>
          <w:color w:val="231F20"/>
          <w:w w:val="90"/>
          <w:sz w:val="22"/>
        </w:rPr>
        <w:t>was</w:t>
      </w:r>
      <w:r>
        <w:rPr>
          <w:color w:val="231F20"/>
          <w:spacing w:val="-23"/>
          <w:w w:val="90"/>
          <w:sz w:val="22"/>
        </w:rPr>
        <w:t> </w:t>
      </w:r>
      <w:r>
        <w:rPr>
          <w:color w:val="231F20"/>
          <w:w w:val="90"/>
          <w:sz w:val="22"/>
        </w:rPr>
        <w:t>a </w:t>
      </w:r>
      <w:r>
        <w:rPr>
          <w:color w:val="231F20"/>
          <w:w w:val="85"/>
          <w:sz w:val="22"/>
        </w:rPr>
        <w:t>combination of smoke and fog. These days,</w:t>
      </w:r>
      <w:r>
        <w:rPr>
          <w:color w:val="231F20"/>
          <w:spacing w:val="-32"/>
          <w:w w:val="85"/>
          <w:sz w:val="22"/>
        </w:rPr>
        <w:t> </w:t>
      </w:r>
      <w:r>
        <w:rPr>
          <w:color w:val="231F20"/>
          <w:w w:val="85"/>
          <w:sz w:val="22"/>
        </w:rPr>
        <w:t>smog </w:t>
      </w:r>
      <w:r>
        <w:rPr>
          <w:color w:val="231F20"/>
          <w:w w:val="90"/>
          <w:sz w:val="22"/>
        </w:rPr>
        <w:t>refers</w:t>
      </w:r>
      <w:r>
        <w:rPr>
          <w:color w:val="231F20"/>
          <w:spacing w:val="-19"/>
          <w:w w:val="90"/>
          <w:sz w:val="22"/>
        </w:rPr>
        <w:t> </w:t>
      </w:r>
      <w:r>
        <w:rPr>
          <w:color w:val="231F20"/>
          <w:w w:val="90"/>
          <w:sz w:val="22"/>
        </w:rPr>
        <w:t>to</w:t>
      </w:r>
      <w:r>
        <w:rPr>
          <w:color w:val="231F20"/>
          <w:spacing w:val="-19"/>
          <w:w w:val="90"/>
          <w:sz w:val="22"/>
        </w:rPr>
        <w:t> </w:t>
      </w:r>
      <w:r>
        <w:rPr>
          <w:color w:val="231F20"/>
          <w:w w:val="90"/>
          <w:sz w:val="22"/>
        </w:rPr>
        <w:t>a</w:t>
      </w:r>
      <w:r>
        <w:rPr>
          <w:color w:val="231F20"/>
          <w:spacing w:val="-18"/>
          <w:w w:val="90"/>
          <w:sz w:val="22"/>
        </w:rPr>
        <w:t> </w:t>
      </w:r>
      <w:r>
        <w:rPr>
          <w:color w:val="231F20"/>
          <w:w w:val="90"/>
          <w:sz w:val="22"/>
        </w:rPr>
        <w:t>combination</w:t>
      </w:r>
      <w:r>
        <w:rPr>
          <w:color w:val="231F20"/>
          <w:spacing w:val="-19"/>
          <w:w w:val="90"/>
          <w:sz w:val="22"/>
        </w:rPr>
        <w:t> </w:t>
      </w:r>
      <w:r>
        <w:rPr>
          <w:color w:val="231F20"/>
          <w:w w:val="90"/>
          <w:sz w:val="22"/>
        </w:rPr>
        <w:t>of</w:t>
      </w:r>
      <w:r>
        <w:rPr>
          <w:color w:val="231F20"/>
          <w:spacing w:val="-18"/>
          <w:w w:val="90"/>
          <w:sz w:val="22"/>
        </w:rPr>
        <w:t> </w:t>
      </w:r>
      <w:r>
        <w:rPr>
          <w:color w:val="231F20"/>
          <w:w w:val="90"/>
          <w:sz w:val="22"/>
        </w:rPr>
        <w:t>particles,</w:t>
      </w:r>
      <w:r>
        <w:rPr>
          <w:color w:val="231F20"/>
          <w:spacing w:val="-19"/>
          <w:w w:val="90"/>
          <w:sz w:val="22"/>
        </w:rPr>
        <w:t> </w:t>
      </w:r>
      <w:r>
        <w:rPr>
          <w:color w:val="231F20"/>
          <w:w w:val="90"/>
          <w:sz w:val="22"/>
        </w:rPr>
        <w:t>ozone,</w:t>
      </w:r>
      <w:r>
        <w:rPr>
          <w:color w:val="231F20"/>
          <w:spacing w:val="-19"/>
          <w:w w:val="90"/>
          <w:sz w:val="22"/>
        </w:rPr>
        <w:t> </w:t>
      </w:r>
      <w:r>
        <w:rPr>
          <w:color w:val="231F20"/>
          <w:w w:val="90"/>
          <w:sz w:val="22"/>
        </w:rPr>
        <w:t>and </w:t>
      </w:r>
      <w:r>
        <w:rPr>
          <w:color w:val="231F20"/>
          <w:sz w:val="22"/>
        </w:rPr>
        <w:t>other</w:t>
      </w:r>
      <w:r>
        <w:rPr>
          <w:color w:val="231F20"/>
          <w:spacing w:val="-17"/>
          <w:sz w:val="22"/>
        </w:rPr>
        <w:t> </w:t>
      </w:r>
      <w:r>
        <w:rPr>
          <w:color w:val="231F20"/>
          <w:sz w:val="22"/>
        </w:rPr>
        <w:t>chemicals</w:t>
      </w:r>
      <w:r>
        <w:rPr>
          <w:color w:val="231F20"/>
          <w:spacing w:val="-17"/>
          <w:sz w:val="22"/>
        </w:rPr>
        <w:t> </w:t>
      </w:r>
      <w:r>
        <w:rPr>
          <w:color w:val="231F20"/>
          <w:sz w:val="22"/>
        </w:rPr>
        <w:t>in</w:t>
      </w:r>
      <w:r>
        <w:rPr>
          <w:color w:val="231F20"/>
          <w:spacing w:val="-17"/>
          <w:sz w:val="22"/>
        </w:rPr>
        <w:t> </w:t>
      </w:r>
      <w:r>
        <w:rPr>
          <w:color w:val="231F20"/>
          <w:sz w:val="22"/>
        </w:rPr>
        <w:t>the</w:t>
      </w:r>
      <w:r>
        <w:rPr>
          <w:color w:val="231F20"/>
          <w:spacing w:val="-17"/>
          <w:sz w:val="22"/>
        </w:rPr>
        <w:t> </w:t>
      </w:r>
      <w:r>
        <w:rPr>
          <w:color w:val="231F20"/>
          <w:spacing w:val="-3"/>
          <w:sz w:val="22"/>
        </w:rPr>
        <w:t>air.)</w:t>
      </w:r>
    </w:p>
    <w:p>
      <w:pPr>
        <w:pStyle w:val="ListParagraph"/>
        <w:numPr>
          <w:ilvl w:val="0"/>
          <w:numId w:val="66"/>
        </w:numPr>
        <w:tabs>
          <w:tab w:pos="488" w:val="left" w:leader="none"/>
        </w:tabs>
        <w:spacing w:line="249" w:lineRule="auto" w:before="143" w:after="0"/>
        <w:ind w:left="487" w:right="857" w:hanging="288"/>
        <w:jc w:val="left"/>
        <w:rPr>
          <w:sz w:val="22"/>
        </w:rPr>
      </w:pPr>
      <w:r>
        <w:rPr>
          <w:color w:val="231F20"/>
          <w:w w:val="90"/>
          <w:sz w:val="22"/>
        </w:rPr>
        <w:t>Is</w:t>
      </w:r>
      <w:r>
        <w:rPr>
          <w:color w:val="231F20"/>
          <w:spacing w:val="-33"/>
          <w:w w:val="90"/>
          <w:sz w:val="22"/>
        </w:rPr>
        <w:t> </w:t>
      </w:r>
      <w:r>
        <w:rPr>
          <w:color w:val="231F20"/>
          <w:w w:val="90"/>
          <w:sz w:val="22"/>
        </w:rPr>
        <w:t>ozone</w:t>
      </w:r>
      <w:r>
        <w:rPr>
          <w:color w:val="231F20"/>
          <w:spacing w:val="-33"/>
          <w:w w:val="90"/>
          <w:sz w:val="22"/>
        </w:rPr>
        <w:t> </w:t>
      </w:r>
      <w:r>
        <w:rPr>
          <w:color w:val="231F20"/>
          <w:w w:val="90"/>
          <w:sz w:val="22"/>
        </w:rPr>
        <w:t>good</w:t>
      </w:r>
      <w:r>
        <w:rPr>
          <w:color w:val="231F20"/>
          <w:spacing w:val="-32"/>
          <w:w w:val="90"/>
          <w:sz w:val="22"/>
        </w:rPr>
        <w:t> </w:t>
      </w:r>
      <w:r>
        <w:rPr>
          <w:color w:val="231F20"/>
          <w:w w:val="90"/>
          <w:sz w:val="22"/>
        </w:rPr>
        <w:t>or</w:t>
      </w:r>
      <w:r>
        <w:rPr>
          <w:color w:val="231F20"/>
          <w:spacing w:val="-33"/>
          <w:w w:val="90"/>
          <w:sz w:val="22"/>
        </w:rPr>
        <w:t> </w:t>
      </w:r>
      <w:r>
        <w:rPr>
          <w:color w:val="231F20"/>
          <w:w w:val="90"/>
          <w:sz w:val="22"/>
        </w:rPr>
        <w:t>bad?</w:t>
      </w:r>
      <w:r>
        <w:rPr>
          <w:color w:val="231F20"/>
          <w:spacing w:val="-33"/>
          <w:w w:val="90"/>
          <w:sz w:val="22"/>
        </w:rPr>
        <w:t> </w:t>
      </w:r>
      <w:r>
        <w:rPr>
          <w:color w:val="231F20"/>
          <w:w w:val="90"/>
          <w:sz w:val="22"/>
        </w:rPr>
        <w:t>(</w:t>
      </w:r>
      <w:r>
        <w:rPr>
          <w:i/>
          <w:color w:val="231F20"/>
          <w:w w:val="90"/>
          <w:sz w:val="22"/>
        </w:rPr>
        <w:t>Answer:</w:t>
      </w:r>
      <w:r>
        <w:rPr>
          <w:i/>
          <w:color w:val="231F20"/>
          <w:spacing w:val="-32"/>
          <w:w w:val="90"/>
          <w:sz w:val="22"/>
        </w:rPr>
        <w:t> </w:t>
      </w:r>
      <w:r>
        <w:rPr>
          <w:color w:val="231F20"/>
          <w:w w:val="90"/>
          <w:sz w:val="22"/>
        </w:rPr>
        <w:t>Both.</w:t>
      </w:r>
      <w:r>
        <w:rPr>
          <w:color w:val="231F20"/>
          <w:spacing w:val="-33"/>
          <w:w w:val="90"/>
          <w:sz w:val="22"/>
        </w:rPr>
        <w:t> </w:t>
      </w:r>
      <w:r>
        <w:rPr>
          <w:color w:val="231F20"/>
          <w:w w:val="90"/>
          <w:sz w:val="22"/>
        </w:rPr>
        <w:t>Good</w:t>
      </w:r>
      <w:r>
        <w:rPr>
          <w:color w:val="231F20"/>
          <w:spacing w:val="-32"/>
          <w:w w:val="90"/>
          <w:sz w:val="22"/>
        </w:rPr>
        <w:t> </w:t>
      </w:r>
      <w:r>
        <w:rPr>
          <w:color w:val="231F20"/>
          <w:w w:val="90"/>
          <w:sz w:val="22"/>
        </w:rPr>
        <w:t>ozone is</w:t>
      </w:r>
      <w:r>
        <w:rPr>
          <w:color w:val="231F20"/>
          <w:spacing w:val="-21"/>
          <w:w w:val="90"/>
          <w:sz w:val="22"/>
        </w:rPr>
        <w:t> </w:t>
      </w:r>
      <w:r>
        <w:rPr>
          <w:color w:val="231F20"/>
          <w:w w:val="90"/>
          <w:sz w:val="22"/>
        </w:rPr>
        <w:t>ozone</w:t>
      </w:r>
      <w:r>
        <w:rPr>
          <w:color w:val="231F20"/>
          <w:spacing w:val="-21"/>
          <w:w w:val="90"/>
          <w:sz w:val="22"/>
        </w:rPr>
        <w:t> </w:t>
      </w:r>
      <w:r>
        <w:rPr>
          <w:color w:val="231F20"/>
          <w:w w:val="90"/>
          <w:sz w:val="22"/>
        </w:rPr>
        <w:t>up</w:t>
      </w:r>
      <w:r>
        <w:rPr>
          <w:color w:val="231F20"/>
          <w:spacing w:val="-20"/>
          <w:w w:val="90"/>
          <w:sz w:val="22"/>
        </w:rPr>
        <w:t> </w:t>
      </w:r>
      <w:r>
        <w:rPr>
          <w:color w:val="231F20"/>
          <w:w w:val="90"/>
          <w:sz w:val="22"/>
        </w:rPr>
        <w:t>high</w:t>
      </w:r>
      <w:r>
        <w:rPr>
          <w:color w:val="231F20"/>
          <w:spacing w:val="-21"/>
          <w:w w:val="90"/>
          <w:sz w:val="22"/>
        </w:rPr>
        <w:t> </w:t>
      </w:r>
      <w:r>
        <w:rPr>
          <w:color w:val="231F20"/>
          <w:w w:val="90"/>
          <w:sz w:val="22"/>
        </w:rPr>
        <w:t>in</w:t>
      </w:r>
      <w:r>
        <w:rPr>
          <w:color w:val="231F20"/>
          <w:spacing w:val="-21"/>
          <w:w w:val="90"/>
          <w:sz w:val="22"/>
        </w:rPr>
        <w:t> </w:t>
      </w:r>
      <w:r>
        <w:rPr>
          <w:color w:val="231F20"/>
          <w:w w:val="90"/>
          <w:sz w:val="22"/>
        </w:rPr>
        <w:t>the</w:t>
      </w:r>
      <w:r>
        <w:rPr>
          <w:color w:val="231F20"/>
          <w:spacing w:val="-20"/>
          <w:w w:val="90"/>
          <w:sz w:val="22"/>
        </w:rPr>
        <w:t> </w:t>
      </w:r>
      <w:r>
        <w:rPr>
          <w:color w:val="231F20"/>
          <w:w w:val="90"/>
          <w:sz w:val="22"/>
        </w:rPr>
        <w:t>atmosphere,</w:t>
      </w:r>
      <w:r>
        <w:rPr>
          <w:color w:val="231F20"/>
          <w:spacing w:val="-21"/>
          <w:w w:val="90"/>
          <w:sz w:val="22"/>
        </w:rPr>
        <w:t> </w:t>
      </w:r>
      <w:r>
        <w:rPr>
          <w:color w:val="231F20"/>
          <w:w w:val="90"/>
          <w:sz w:val="22"/>
        </w:rPr>
        <w:t>where</w:t>
      </w:r>
      <w:r>
        <w:rPr>
          <w:color w:val="231F20"/>
          <w:spacing w:val="-21"/>
          <w:w w:val="90"/>
          <w:sz w:val="22"/>
        </w:rPr>
        <w:t> </w:t>
      </w:r>
      <w:r>
        <w:rPr>
          <w:color w:val="231F20"/>
          <w:w w:val="90"/>
          <w:sz w:val="22"/>
        </w:rPr>
        <w:t>it</w:t>
      </w:r>
      <w:r>
        <w:rPr>
          <w:color w:val="231F20"/>
          <w:spacing w:val="-20"/>
          <w:w w:val="90"/>
          <w:sz w:val="22"/>
        </w:rPr>
        <w:t> </w:t>
      </w:r>
      <w:r>
        <w:rPr>
          <w:color w:val="231F20"/>
          <w:w w:val="90"/>
          <w:sz w:val="22"/>
        </w:rPr>
        <w:t>helps </w:t>
      </w:r>
      <w:r>
        <w:rPr>
          <w:color w:val="231F20"/>
          <w:w w:val="95"/>
          <w:sz w:val="22"/>
        </w:rPr>
        <w:t>protect</w:t>
      </w:r>
      <w:r>
        <w:rPr>
          <w:color w:val="231F20"/>
          <w:spacing w:val="-30"/>
          <w:w w:val="95"/>
          <w:sz w:val="22"/>
        </w:rPr>
        <w:t> </w:t>
      </w:r>
      <w:r>
        <w:rPr>
          <w:color w:val="231F20"/>
          <w:w w:val="95"/>
          <w:sz w:val="22"/>
        </w:rPr>
        <w:t>us</w:t>
      </w:r>
      <w:r>
        <w:rPr>
          <w:color w:val="231F20"/>
          <w:spacing w:val="-29"/>
          <w:w w:val="95"/>
          <w:sz w:val="22"/>
        </w:rPr>
        <w:t> </w:t>
      </w:r>
      <w:r>
        <w:rPr>
          <w:color w:val="231F20"/>
          <w:w w:val="95"/>
          <w:sz w:val="22"/>
        </w:rPr>
        <w:t>from</w:t>
      </w:r>
      <w:r>
        <w:rPr>
          <w:color w:val="231F20"/>
          <w:spacing w:val="-29"/>
          <w:w w:val="95"/>
          <w:sz w:val="22"/>
        </w:rPr>
        <w:t> </w:t>
      </w:r>
      <w:r>
        <w:rPr>
          <w:color w:val="231F20"/>
          <w:w w:val="95"/>
          <w:sz w:val="22"/>
        </w:rPr>
        <w:t>too</w:t>
      </w:r>
      <w:r>
        <w:rPr>
          <w:color w:val="231F20"/>
          <w:spacing w:val="-29"/>
          <w:w w:val="95"/>
          <w:sz w:val="22"/>
        </w:rPr>
        <w:t> </w:t>
      </w:r>
      <w:r>
        <w:rPr>
          <w:color w:val="231F20"/>
          <w:w w:val="95"/>
          <w:sz w:val="22"/>
        </w:rPr>
        <w:t>much</w:t>
      </w:r>
      <w:r>
        <w:rPr>
          <w:color w:val="231F20"/>
          <w:spacing w:val="-30"/>
          <w:w w:val="95"/>
          <w:sz w:val="22"/>
        </w:rPr>
        <w:t> </w:t>
      </w:r>
      <w:r>
        <w:rPr>
          <w:color w:val="231F20"/>
          <w:w w:val="95"/>
          <w:sz w:val="22"/>
        </w:rPr>
        <w:t>of</w:t>
      </w:r>
      <w:r>
        <w:rPr>
          <w:color w:val="231F20"/>
          <w:spacing w:val="-29"/>
          <w:w w:val="95"/>
          <w:sz w:val="22"/>
        </w:rPr>
        <w:t> </w:t>
      </w:r>
      <w:r>
        <w:rPr>
          <w:color w:val="231F20"/>
          <w:w w:val="95"/>
          <w:sz w:val="22"/>
        </w:rPr>
        <w:t>the</w:t>
      </w:r>
      <w:r>
        <w:rPr>
          <w:color w:val="231F20"/>
          <w:spacing w:val="-29"/>
          <w:w w:val="95"/>
          <w:sz w:val="22"/>
        </w:rPr>
        <w:t> </w:t>
      </w:r>
      <w:r>
        <w:rPr>
          <w:color w:val="231F20"/>
          <w:w w:val="95"/>
          <w:sz w:val="22"/>
        </w:rPr>
        <w:t>sun’s</w:t>
      </w:r>
      <w:r>
        <w:rPr>
          <w:color w:val="231F20"/>
          <w:spacing w:val="-29"/>
          <w:w w:val="95"/>
          <w:sz w:val="22"/>
        </w:rPr>
        <w:t> </w:t>
      </w:r>
      <w:r>
        <w:rPr>
          <w:color w:val="231F20"/>
          <w:w w:val="95"/>
          <w:sz w:val="22"/>
        </w:rPr>
        <w:t>ultraviolet </w:t>
      </w:r>
      <w:r>
        <w:rPr>
          <w:color w:val="231F20"/>
          <w:w w:val="90"/>
          <w:sz w:val="22"/>
        </w:rPr>
        <w:t>radiation,</w:t>
      </w:r>
      <w:r>
        <w:rPr>
          <w:color w:val="231F20"/>
          <w:spacing w:val="-17"/>
          <w:w w:val="90"/>
          <w:sz w:val="22"/>
        </w:rPr>
        <w:t> </w:t>
      </w:r>
      <w:r>
        <w:rPr>
          <w:color w:val="231F20"/>
          <w:w w:val="90"/>
          <w:sz w:val="22"/>
        </w:rPr>
        <w:t>which</w:t>
      </w:r>
      <w:r>
        <w:rPr>
          <w:color w:val="231F20"/>
          <w:spacing w:val="-16"/>
          <w:w w:val="90"/>
          <w:sz w:val="22"/>
        </w:rPr>
        <w:t> </w:t>
      </w:r>
      <w:r>
        <w:rPr>
          <w:color w:val="231F20"/>
          <w:w w:val="90"/>
          <w:sz w:val="22"/>
        </w:rPr>
        <w:t>can</w:t>
      </w:r>
      <w:r>
        <w:rPr>
          <w:color w:val="231F20"/>
          <w:spacing w:val="-17"/>
          <w:w w:val="90"/>
          <w:sz w:val="22"/>
        </w:rPr>
        <w:t> </w:t>
      </w:r>
      <w:r>
        <w:rPr>
          <w:color w:val="231F20"/>
          <w:w w:val="90"/>
          <w:sz w:val="22"/>
        </w:rPr>
        <w:t>be</w:t>
      </w:r>
      <w:r>
        <w:rPr>
          <w:color w:val="231F20"/>
          <w:spacing w:val="-16"/>
          <w:w w:val="90"/>
          <w:sz w:val="22"/>
        </w:rPr>
        <w:t> </w:t>
      </w:r>
      <w:r>
        <w:rPr>
          <w:color w:val="231F20"/>
          <w:w w:val="90"/>
          <w:sz w:val="22"/>
        </w:rPr>
        <w:t>harmful</w:t>
      </w:r>
      <w:r>
        <w:rPr>
          <w:color w:val="231F20"/>
          <w:spacing w:val="-16"/>
          <w:w w:val="90"/>
          <w:sz w:val="22"/>
        </w:rPr>
        <w:t> </w:t>
      </w:r>
      <w:r>
        <w:rPr>
          <w:color w:val="231F20"/>
          <w:w w:val="90"/>
          <w:sz w:val="22"/>
        </w:rPr>
        <w:t>to</w:t>
      </w:r>
      <w:r>
        <w:rPr>
          <w:color w:val="231F20"/>
          <w:spacing w:val="-17"/>
          <w:w w:val="90"/>
          <w:sz w:val="22"/>
        </w:rPr>
        <w:t> </w:t>
      </w:r>
      <w:r>
        <w:rPr>
          <w:color w:val="231F20"/>
          <w:w w:val="90"/>
          <w:sz w:val="22"/>
        </w:rPr>
        <w:t>our</w:t>
      </w:r>
      <w:r>
        <w:rPr>
          <w:color w:val="231F20"/>
          <w:spacing w:val="-16"/>
          <w:w w:val="90"/>
          <w:sz w:val="22"/>
        </w:rPr>
        <w:t> </w:t>
      </w:r>
      <w:r>
        <w:rPr>
          <w:color w:val="231F20"/>
          <w:w w:val="90"/>
          <w:sz w:val="22"/>
        </w:rPr>
        <w:t>health.</w:t>
      </w:r>
      <w:r>
        <w:rPr>
          <w:color w:val="231F20"/>
          <w:spacing w:val="-16"/>
          <w:w w:val="90"/>
          <w:sz w:val="22"/>
        </w:rPr>
        <w:t> </w:t>
      </w:r>
      <w:r>
        <w:rPr>
          <w:color w:val="231F20"/>
          <w:w w:val="90"/>
          <w:sz w:val="22"/>
        </w:rPr>
        <w:t>Bad</w:t>
      </w:r>
    </w:p>
    <w:p>
      <w:pPr>
        <w:spacing w:after="0" w:line="249" w:lineRule="auto"/>
        <w:jc w:val="left"/>
        <w:rPr>
          <w:sz w:val="22"/>
        </w:rPr>
        <w:sectPr>
          <w:type w:val="continuous"/>
          <w:pgSz w:w="12240" w:h="15840"/>
          <w:pgMar w:top="580" w:bottom="280" w:left="620" w:right="620"/>
          <w:cols w:num="2" w:equalWidth="0">
            <w:col w:w="5381" w:space="40"/>
            <w:col w:w="5579"/>
          </w:cols>
        </w:sectPr>
      </w:pPr>
    </w:p>
    <w:p>
      <w:pPr>
        <w:pStyle w:val="BodyText"/>
        <w:spacing w:line="249" w:lineRule="auto" w:before="81"/>
        <w:ind w:left="1108" w:right="69"/>
      </w:pPr>
      <w:r>
        <w:rPr>
          <w:color w:val="231F20"/>
          <w:w w:val="95"/>
        </w:rPr>
        <w:t>ozone</w:t>
      </w:r>
      <w:r>
        <w:rPr>
          <w:color w:val="231F20"/>
          <w:spacing w:val="-31"/>
          <w:w w:val="95"/>
        </w:rPr>
        <w:t> </w:t>
      </w:r>
      <w:r>
        <w:rPr>
          <w:color w:val="231F20"/>
          <w:w w:val="95"/>
        </w:rPr>
        <w:t>is</w:t>
      </w:r>
      <w:r>
        <w:rPr>
          <w:color w:val="231F20"/>
          <w:spacing w:val="-30"/>
          <w:w w:val="95"/>
        </w:rPr>
        <w:t> </w:t>
      </w:r>
      <w:r>
        <w:rPr>
          <w:color w:val="231F20"/>
          <w:w w:val="95"/>
        </w:rPr>
        <w:t>at</w:t>
      </w:r>
      <w:r>
        <w:rPr>
          <w:color w:val="231F20"/>
          <w:spacing w:val="-31"/>
          <w:w w:val="95"/>
        </w:rPr>
        <w:t> </w:t>
      </w:r>
      <w:r>
        <w:rPr>
          <w:color w:val="231F20"/>
          <w:w w:val="95"/>
        </w:rPr>
        <w:t>ground-level,</w:t>
      </w:r>
      <w:r>
        <w:rPr>
          <w:color w:val="231F20"/>
          <w:spacing w:val="-30"/>
          <w:w w:val="95"/>
        </w:rPr>
        <w:t> </w:t>
      </w:r>
      <w:r>
        <w:rPr>
          <w:color w:val="231F20"/>
          <w:w w:val="95"/>
        </w:rPr>
        <w:t>and</w:t>
      </w:r>
      <w:r>
        <w:rPr>
          <w:color w:val="231F20"/>
          <w:spacing w:val="-31"/>
          <w:w w:val="95"/>
        </w:rPr>
        <w:t> </w:t>
      </w:r>
      <w:r>
        <w:rPr>
          <w:color w:val="231F20"/>
          <w:w w:val="95"/>
        </w:rPr>
        <w:t>is</w:t>
      </w:r>
      <w:r>
        <w:rPr>
          <w:color w:val="231F20"/>
          <w:spacing w:val="-30"/>
          <w:w w:val="95"/>
        </w:rPr>
        <w:t> </w:t>
      </w:r>
      <w:r>
        <w:rPr>
          <w:color w:val="231F20"/>
          <w:w w:val="95"/>
        </w:rPr>
        <w:t>a</w:t>
      </w:r>
      <w:r>
        <w:rPr>
          <w:color w:val="231F20"/>
          <w:spacing w:val="-30"/>
          <w:w w:val="95"/>
        </w:rPr>
        <w:t> </w:t>
      </w:r>
      <w:r>
        <w:rPr>
          <w:color w:val="231F20"/>
          <w:w w:val="95"/>
        </w:rPr>
        <w:t>pollutant</w:t>
      </w:r>
      <w:r>
        <w:rPr>
          <w:color w:val="231F20"/>
          <w:spacing w:val="-31"/>
          <w:w w:val="95"/>
        </w:rPr>
        <w:t> </w:t>
      </w:r>
      <w:r>
        <w:rPr>
          <w:color w:val="231F20"/>
          <w:w w:val="95"/>
        </w:rPr>
        <w:t>that </w:t>
      </w:r>
      <w:r>
        <w:rPr>
          <w:color w:val="231F20"/>
          <w:w w:val="90"/>
        </w:rPr>
        <w:t>can</w:t>
      </w:r>
      <w:r>
        <w:rPr>
          <w:color w:val="231F20"/>
          <w:spacing w:val="-28"/>
          <w:w w:val="90"/>
        </w:rPr>
        <w:t> </w:t>
      </w:r>
      <w:r>
        <w:rPr>
          <w:color w:val="231F20"/>
          <w:w w:val="90"/>
        </w:rPr>
        <w:t>cause</w:t>
      </w:r>
      <w:r>
        <w:rPr>
          <w:color w:val="231F20"/>
          <w:spacing w:val="-28"/>
          <w:w w:val="90"/>
        </w:rPr>
        <w:t> </w:t>
      </w:r>
      <w:r>
        <w:rPr>
          <w:color w:val="231F20"/>
          <w:w w:val="90"/>
        </w:rPr>
        <w:t>breathing</w:t>
      </w:r>
      <w:r>
        <w:rPr>
          <w:color w:val="231F20"/>
          <w:spacing w:val="-28"/>
          <w:w w:val="90"/>
        </w:rPr>
        <w:t> </w:t>
      </w:r>
      <w:r>
        <w:rPr>
          <w:color w:val="231F20"/>
          <w:w w:val="90"/>
        </w:rPr>
        <w:t>problems</w:t>
      </w:r>
      <w:r>
        <w:rPr>
          <w:color w:val="231F20"/>
          <w:spacing w:val="-28"/>
          <w:w w:val="90"/>
        </w:rPr>
        <w:t> </w:t>
      </w:r>
      <w:r>
        <w:rPr>
          <w:color w:val="231F20"/>
          <w:w w:val="90"/>
        </w:rPr>
        <w:t>and</w:t>
      </w:r>
      <w:r>
        <w:rPr>
          <w:color w:val="231F20"/>
          <w:spacing w:val="-28"/>
          <w:w w:val="90"/>
        </w:rPr>
        <w:t> </w:t>
      </w:r>
      <w:r>
        <w:rPr>
          <w:color w:val="231F20"/>
          <w:w w:val="90"/>
        </w:rPr>
        <w:t>lung</w:t>
      </w:r>
      <w:r>
        <w:rPr>
          <w:color w:val="231F20"/>
          <w:spacing w:val="-28"/>
          <w:w w:val="90"/>
        </w:rPr>
        <w:t> </w:t>
      </w:r>
      <w:r>
        <w:rPr>
          <w:color w:val="231F20"/>
          <w:w w:val="90"/>
        </w:rPr>
        <w:t>irritation.)</w:t>
      </w:r>
    </w:p>
    <w:p>
      <w:pPr>
        <w:pStyle w:val="ListParagraph"/>
        <w:numPr>
          <w:ilvl w:val="1"/>
          <w:numId w:val="66"/>
        </w:numPr>
        <w:tabs>
          <w:tab w:pos="1108" w:val="left" w:leader="none"/>
        </w:tabs>
        <w:spacing w:line="249" w:lineRule="auto" w:before="142" w:after="0"/>
        <w:ind w:left="1108" w:right="201" w:hanging="288"/>
        <w:jc w:val="left"/>
        <w:rPr>
          <w:sz w:val="22"/>
        </w:rPr>
      </w:pPr>
      <w:r>
        <w:rPr>
          <w:color w:val="231F20"/>
          <w:w w:val="90"/>
          <w:sz w:val="22"/>
        </w:rPr>
        <w:t>Can</w:t>
      </w:r>
      <w:r>
        <w:rPr>
          <w:color w:val="231F20"/>
          <w:spacing w:val="-30"/>
          <w:w w:val="90"/>
          <w:sz w:val="22"/>
        </w:rPr>
        <w:t> </w:t>
      </w:r>
      <w:r>
        <w:rPr>
          <w:color w:val="231F20"/>
          <w:w w:val="90"/>
          <w:sz w:val="22"/>
        </w:rPr>
        <w:t>people’s</w:t>
      </w:r>
      <w:r>
        <w:rPr>
          <w:color w:val="231F20"/>
          <w:spacing w:val="-30"/>
          <w:w w:val="90"/>
          <w:sz w:val="22"/>
        </w:rPr>
        <w:t> </w:t>
      </w:r>
      <w:r>
        <w:rPr>
          <w:color w:val="231F20"/>
          <w:w w:val="90"/>
          <w:sz w:val="22"/>
        </w:rPr>
        <w:t>activities</w:t>
      </w:r>
      <w:r>
        <w:rPr>
          <w:color w:val="231F20"/>
          <w:spacing w:val="-29"/>
          <w:w w:val="90"/>
          <w:sz w:val="22"/>
        </w:rPr>
        <w:t> </w:t>
      </w:r>
      <w:r>
        <w:rPr>
          <w:color w:val="231F20"/>
          <w:w w:val="90"/>
          <w:sz w:val="22"/>
        </w:rPr>
        <w:t>affect</w:t>
      </w:r>
      <w:r>
        <w:rPr>
          <w:color w:val="231F20"/>
          <w:spacing w:val="-30"/>
          <w:w w:val="90"/>
          <w:sz w:val="22"/>
        </w:rPr>
        <w:t> </w:t>
      </w:r>
      <w:r>
        <w:rPr>
          <w:color w:val="231F20"/>
          <w:w w:val="90"/>
          <w:sz w:val="22"/>
        </w:rPr>
        <w:t>air</w:t>
      </w:r>
      <w:r>
        <w:rPr>
          <w:color w:val="231F20"/>
          <w:spacing w:val="-30"/>
          <w:w w:val="90"/>
          <w:sz w:val="22"/>
        </w:rPr>
        <w:t> </w:t>
      </w:r>
      <w:r>
        <w:rPr>
          <w:color w:val="231F20"/>
          <w:w w:val="90"/>
          <w:sz w:val="22"/>
        </w:rPr>
        <w:t>pollution?</w:t>
      </w:r>
      <w:r>
        <w:rPr>
          <w:color w:val="231F20"/>
          <w:spacing w:val="-29"/>
          <w:w w:val="90"/>
          <w:sz w:val="22"/>
        </w:rPr>
        <w:t> </w:t>
      </w:r>
      <w:r>
        <w:rPr>
          <w:color w:val="231F20"/>
          <w:spacing w:val="-3"/>
          <w:w w:val="90"/>
          <w:sz w:val="22"/>
        </w:rPr>
        <w:t>How? </w:t>
      </w:r>
      <w:r>
        <w:rPr>
          <w:color w:val="231F20"/>
          <w:w w:val="90"/>
          <w:sz w:val="22"/>
        </w:rPr>
        <w:t>(</w:t>
      </w:r>
      <w:r>
        <w:rPr>
          <w:i/>
          <w:color w:val="231F20"/>
          <w:w w:val="90"/>
          <w:sz w:val="22"/>
        </w:rPr>
        <w:t>Answer: </w:t>
      </w:r>
      <w:r>
        <w:rPr>
          <w:color w:val="231F20"/>
          <w:spacing w:val="-3"/>
          <w:w w:val="90"/>
          <w:sz w:val="22"/>
        </w:rPr>
        <w:t>Yes. </w:t>
      </w:r>
      <w:r>
        <w:rPr>
          <w:color w:val="231F20"/>
          <w:w w:val="90"/>
          <w:sz w:val="22"/>
        </w:rPr>
        <w:t>Vehicle emissions contribute to </w:t>
      </w:r>
      <w:r>
        <w:rPr>
          <w:color w:val="231F20"/>
          <w:w w:val="95"/>
          <w:sz w:val="22"/>
        </w:rPr>
        <w:t>ozone</w:t>
      </w:r>
      <w:r>
        <w:rPr>
          <w:color w:val="231F20"/>
          <w:spacing w:val="-38"/>
          <w:w w:val="95"/>
          <w:sz w:val="22"/>
        </w:rPr>
        <w:t> </w:t>
      </w:r>
      <w:r>
        <w:rPr>
          <w:color w:val="231F20"/>
          <w:w w:val="95"/>
          <w:sz w:val="22"/>
        </w:rPr>
        <w:t>pollution,</w:t>
      </w:r>
      <w:r>
        <w:rPr>
          <w:color w:val="231F20"/>
          <w:spacing w:val="-37"/>
          <w:w w:val="95"/>
          <w:sz w:val="22"/>
        </w:rPr>
        <w:t> </w:t>
      </w:r>
      <w:r>
        <w:rPr>
          <w:color w:val="231F20"/>
          <w:w w:val="95"/>
          <w:sz w:val="22"/>
        </w:rPr>
        <w:t>as</w:t>
      </w:r>
      <w:r>
        <w:rPr>
          <w:color w:val="231F20"/>
          <w:spacing w:val="-37"/>
          <w:w w:val="95"/>
          <w:sz w:val="22"/>
        </w:rPr>
        <w:t> </w:t>
      </w:r>
      <w:r>
        <w:rPr>
          <w:color w:val="231F20"/>
          <w:w w:val="95"/>
          <w:sz w:val="22"/>
        </w:rPr>
        <w:t>do</w:t>
      </w:r>
      <w:r>
        <w:rPr>
          <w:color w:val="231F20"/>
          <w:spacing w:val="-37"/>
          <w:w w:val="95"/>
          <w:sz w:val="22"/>
        </w:rPr>
        <w:t> </w:t>
      </w:r>
      <w:r>
        <w:rPr>
          <w:color w:val="231F20"/>
          <w:w w:val="95"/>
          <w:sz w:val="22"/>
        </w:rPr>
        <w:t>power</w:t>
      </w:r>
      <w:r>
        <w:rPr>
          <w:color w:val="231F20"/>
          <w:spacing w:val="-37"/>
          <w:w w:val="95"/>
          <w:sz w:val="22"/>
        </w:rPr>
        <w:t> </w:t>
      </w:r>
      <w:r>
        <w:rPr>
          <w:color w:val="231F20"/>
          <w:w w:val="95"/>
          <w:sz w:val="22"/>
        </w:rPr>
        <w:t>plant</w:t>
      </w:r>
      <w:r>
        <w:rPr>
          <w:color w:val="231F20"/>
          <w:spacing w:val="-37"/>
          <w:w w:val="95"/>
          <w:sz w:val="22"/>
        </w:rPr>
        <w:t> </w:t>
      </w:r>
      <w:r>
        <w:rPr>
          <w:color w:val="231F20"/>
          <w:w w:val="95"/>
          <w:sz w:val="22"/>
        </w:rPr>
        <w:t>and</w:t>
      </w:r>
      <w:r>
        <w:rPr>
          <w:color w:val="231F20"/>
          <w:spacing w:val="-37"/>
          <w:w w:val="95"/>
          <w:sz w:val="22"/>
        </w:rPr>
        <w:t> </w:t>
      </w:r>
      <w:r>
        <w:rPr>
          <w:color w:val="231F20"/>
          <w:w w:val="95"/>
          <w:sz w:val="22"/>
        </w:rPr>
        <w:t>factory </w:t>
      </w:r>
      <w:r>
        <w:rPr>
          <w:color w:val="231F20"/>
          <w:w w:val="90"/>
          <w:sz w:val="22"/>
        </w:rPr>
        <w:t>emissions, and some household products, like </w:t>
      </w:r>
      <w:r>
        <w:rPr>
          <w:color w:val="231F20"/>
          <w:w w:val="95"/>
          <w:sz w:val="22"/>
        </w:rPr>
        <w:t>paints.)</w:t>
      </w:r>
    </w:p>
    <w:p>
      <w:pPr>
        <w:pStyle w:val="ListParagraph"/>
        <w:numPr>
          <w:ilvl w:val="1"/>
          <w:numId w:val="66"/>
        </w:numPr>
        <w:tabs>
          <w:tab w:pos="1108" w:val="left" w:leader="none"/>
        </w:tabs>
        <w:spacing w:line="249" w:lineRule="auto" w:before="144" w:after="0"/>
        <w:ind w:left="1108" w:right="229" w:hanging="288"/>
        <w:jc w:val="left"/>
        <w:rPr>
          <w:sz w:val="22"/>
        </w:rPr>
      </w:pPr>
      <w:r>
        <w:rPr>
          <w:color w:val="231F20"/>
          <w:sz w:val="22"/>
        </w:rPr>
        <w:t>Can</w:t>
      </w:r>
      <w:r>
        <w:rPr>
          <w:color w:val="231F20"/>
          <w:spacing w:val="-44"/>
          <w:sz w:val="22"/>
        </w:rPr>
        <w:t> </w:t>
      </w:r>
      <w:r>
        <w:rPr>
          <w:color w:val="231F20"/>
          <w:sz w:val="22"/>
        </w:rPr>
        <w:t>the</w:t>
      </w:r>
      <w:r>
        <w:rPr>
          <w:color w:val="231F20"/>
          <w:spacing w:val="-43"/>
          <w:sz w:val="22"/>
        </w:rPr>
        <w:t> </w:t>
      </w:r>
      <w:r>
        <w:rPr>
          <w:color w:val="231F20"/>
          <w:sz w:val="22"/>
        </w:rPr>
        <w:t>weather</w:t>
      </w:r>
      <w:r>
        <w:rPr>
          <w:color w:val="231F20"/>
          <w:spacing w:val="-43"/>
          <w:sz w:val="22"/>
        </w:rPr>
        <w:t> </w:t>
      </w:r>
      <w:r>
        <w:rPr>
          <w:color w:val="231F20"/>
          <w:sz w:val="22"/>
        </w:rPr>
        <w:t>affect</w:t>
      </w:r>
      <w:r>
        <w:rPr>
          <w:color w:val="231F20"/>
          <w:spacing w:val="-43"/>
          <w:sz w:val="22"/>
        </w:rPr>
        <w:t> </w:t>
      </w:r>
      <w:r>
        <w:rPr>
          <w:color w:val="231F20"/>
          <w:sz w:val="22"/>
        </w:rPr>
        <w:t>air</w:t>
      </w:r>
      <w:r>
        <w:rPr>
          <w:color w:val="231F20"/>
          <w:spacing w:val="-43"/>
          <w:sz w:val="22"/>
        </w:rPr>
        <w:t> </w:t>
      </w:r>
      <w:r>
        <w:rPr>
          <w:color w:val="231F20"/>
          <w:sz w:val="22"/>
        </w:rPr>
        <w:t>pollution?</w:t>
      </w:r>
      <w:r>
        <w:rPr>
          <w:color w:val="231F20"/>
          <w:spacing w:val="-43"/>
          <w:sz w:val="22"/>
        </w:rPr>
        <w:t> </w:t>
      </w:r>
      <w:r>
        <w:rPr>
          <w:color w:val="231F20"/>
          <w:sz w:val="22"/>
        </w:rPr>
        <w:t>How? </w:t>
      </w:r>
      <w:r>
        <w:rPr>
          <w:color w:val="231F20"/>
          <w:w w:val="90"/>
          <w:sz w:val="22"/>
        </w:rPr>
        <w:t>(</w:t>
      </w:r>
      <w:r>
        <w:rPr>
          <w:i/>
          <w:color w:val="231F20"/>
          <w:w w:val="90"/>
          <w:sz w:val="22"/>
        </w:rPr>
        <w:t>Answer:</w:t>
      </w:r>
      <w:r>
        <w:rPr>
          <w:i/>
          <w:color w:val="231F20"/>
          <w:spacing w:val="-29"/>
          <w:w w:val="90"/>
          <w:sz w:val="22"/>
        </w:rPr>
        <w:t> </w:t>
      </w:r>
      <w:r>
        <w:rPr>
          <w:color w:val="231F20"/>
          <w:spacing w:val="-3"/>
          <w:w w:val="90"/>
          <w:sz w:val="22"/>
        </w:rPr>
        <w:t>Yes.</w:t>
      </w:r>
      <w:r>
        <w:rPr>
          <w:color w:val="231F20"/>
          <w:spacing w:val="-28"/>
          <w:w w:val="90"/>
          <w:sz w:val="22"/>
        </w:rPr>
        <w:t> </w:t>
      </w:r>
      <w:r>
        <w:rPr>
          <w:color w:val="231F20"/>
          <w:w w:val="90"/>
          <w:sz w:val="22"/>
        </w:rPr>
        <w:t>Ozone</w:t>
      </w:r>
      <w:r>
        <w:rPr>
          <w:color w:val="231F20"/>
          <w:spacing w:val="-28"/>
          <w:w w:val="90"/>
          <w:sz w:val="22"/>
        </w:rPr>
        <w:t> </w:t>
      </w:r>
      <w:r>
        <w:rPr>
          <w:color w:val="231F20"/>
          <w:w w:val="90"/>
          <w:sz w:val="22"/>
        </w:rPr>
        <w:t>pollution</w:t>
      </w:r>
      <w:r>
        <w:rPr>
          <w:color w:val="231F20"/>
          <w:spacing w:val="-29"/>
          <w:w w:val="90"/>
          <w:sz w:val="22"/>
        </w:rPr>
        <w:t> </w:t>
      </w:r>
      <w:r>
        <w:rPr>
          <w:color w:val="231F20"/>
          <w:w w:val="90"/>
          <w:sz w:val="22"/>
        </w:rPr>
        <w:t>is</w:t>
      </w:r>
      <w:r>
        <w:rPr>
          <w:color w:val="231F20"/>
          <w:spacing w:val="-28"/>
          <w:w w:val="90"/>
          <w:sz w:val="22"/>
        </w:rPr>
        <w:t> </w:t>
      </w:r>
      <w:r>
        <w:rPr>
          <w:color w:val="231F20"/>
          <w:w w:val="90"/>
          <w:sz w:val="22"/>
        </w:rPr>
        <w:t>worse</w:t>
      </w:r>
      <w:r>
        <w:rPr>
          <w:color w:val="231F20"/>
          <w:spacing w:val="-28"/>
          <w:w w:val="90"/>
          <w:sz w:val="22"/>
        </w:rPr>
        <w:t> </w:t>
      </w:r>
      <w:r>
        <w:rPr>
          <w:color w:val="231F20"/>
          <w:w w:val="90"/>
          <w:sz w:val="22"/>
        </w:rPr>
        <w:t>in</w:t>
      </w:r>
      <w:r>
        <w:rPr>
          <w:color w:val="231F20"/>
          <w:spacing w:val="-28"/>
          <w:w w:val="90"/>
          <w:sz w:val="22"/>
        </w:rPr>
        <w:t> </w:t>
      </w:r>
      <w:r>
        <w:rPr>
          <w:color w:val="231F20"/>
          <w:w w:val="90"/>
          <w:sz w:val="22"/>
        </w:rPr>
        <w:t>hotter weather,</w:t>
      </w:r>
      <w:r>
        <w:rPr>
          <w:color w:val="231F20"/>
          <w:spacing w:val="-18"/>
          <w:w w:val="90"/>
          <w:sz w:val="22"/>
        </w:rPr>
        <w:t> </w:t>
      </w:r>
      <w:r>
        <w:rPr>
          <w:color w:val="231F20"/>
          <w:w w:val="90"/>
          <w:sz w:val="22"/>
        </w:rPr>
        <w:t>when</w:t>
      </w:r>
      <w:r>
        <w:rPr>
          <w:color w:val="231F20"/>
          <w:spacing w:val="-17"/>
          <w:w w:val="90"/>
          <w:sz w:val="22"/>
        </w:rPr>
        <w:t> </w:t>
      </w:r>
      <w:r>
        <w:rPr>
          <w:color w:val="231F20"/>
          <w:w w:val="90"/>
          <w:sz w:val="22"/>
        </w:rPr>
        <w:t>there</w:t>
      </w:r>
      <w:r>
        <w:rPr>
          <w:color w:val="231F20"/>
          <w:spacing w:val="-18"/>
          <w:w w:val="90"/>
          <w:sz w:val="22"/>
        </w:rPr>
        <w:t> </w:t>
      </w:r>
      <w:r>
        <w:rPr>
          <w:color w:val="231F20"/>
          <w:w w:val="90"/>
          <w:sz w:val="22"/>
        </w:rPr>
        <w:t>is</w:t>
      </w:r>
      <w:r>
        <w:rPr>
          <w:color w:val="231F20"/>
          <w:spacing w:val="-17"/>
          <w:w w:val="90"/>
          <w:sz w:val="22"/>
        </w:rPr>
        <w:t> </w:t>
      </w:r>
      <w:r>
        <w:rPr>
          <w:color w:val="231F20"/>
          <w:w w:val="90"/>
          <w:sz w:val="22"/>
        </w:rPr>
        <w:t>lots</w:t>
      </w:r>
      <w:r>
        <w:rPr>
          <w:color w:val="231F20"/>
          <w:spacing w:val="-18"/>
          <w:w w:val="90"/>
          <w:sz w:val="22"/>
        </w:rPr>
        <w:t> </w:t>
      </w:r>
      <w:r>
        <w:rPr>
          <w:color w:val="231F20"/>
          <w:w w:val="90"/>
          <w:sz w:val="22"/>
        </w:rPr>
        <w:t>of</w:t>
      </w:r>
      <w:r>
        <w:rPr>
          <w:color w:val="231F20"/>
          <w:spacing w:val="-17"/>
          <w:w w:val="90"/>
          <w:sz w:val="22"/>
        </w:rPr>
        <w:t> </w:t>
      </w:r>
      <w:r>
        <w:rPr>
          <w:color w:val="231F20"/>
          <w:w w:val="90"/>
          <w:sz w:val="22"/>
        </w:rPr>
        <w:t>sunlight</w:t>
      </w:r>
      <w:r>
        <w:rPr>
          <w:color w:val="231F20"/>
          <w:spacing w:val="-17"/>
          <w:w w:val="90"/>
          <w:sz w:val="22"/>
        </w:rPr>
        <w:t> </w:t>
      </w:r>
      <w:r>
        <w:rPr>
          <w:color w:val="231F20"/>
          <w:w w:val="90"/>
          <w:sz w:val="22"/>
        </w:rPr>
        <w:t>and</w:t>
      </w:r>
      <w:r>
        <w:rPr>
          <w:color w:val="231F20"/>
          <w:spacing w:val="-18"/>
          <w:w w:val="90"/>
          <w:sz w:val="22"/>
        </w:rPr>
        <w:t> </w:t>
      </w:r>
      <w:r>
        <w:rPr>
          <w:color w:val="231F20"/>
          <w:w w:val="90"/>
          <w:sz w:val="22"/>
        </w:rPr>
        <w:t>calm </w:t>
      </w:r>
      <w:r>
        <w:rPr>
          <w:color w:val="231F20"/>
          <w:sz w:val="22"/>
        </w:rPr>
        <w:t>winds.)</w:t>
      </w:r>
    </w:p>
    <w:p>
      <w:pPr>
        <w:pStyle w:val="ListParagraph"/>
        <w:numPr>
          <w:ilvl w:val="1"/>
          <w:numId w:val="66"/>
        </w:numPr>
        <w:tabs>
          <w:tab w:pos="1108" w:val="left" w:leader="none"/>
        </w:tabs>
        <w:spacing w:line="249" w:lineRule="auto" w:before="144" w:after="0"/>
        <w:ind w:left="1108" w:right="38" w:hanging="288"/>
        <w:jc w:val="left"/>
        <w:rPr>
          <w:sz w:val="22"/>
        </w:rPr>
      </w:pPr>
      <w:r>
        <w:rPr>
          <w:color w:val="231F20"/>
          <w:w w:val="95"/>
          <w:sz w:val="22"/>
        </w:rPr>
        <w:t>What</w:t>
      </w:r>
      <w:r>
        <w:rPr>
          <w:color w:val="231F20"/>
          <w:spacing w:val="-30"/>
          <w:w w:val="95"/>
          <w:sz w:val="22"/>
        </w:rPr>
        <w:t> </w:t>
      </w:r>
      <w:r>
        <w:rPr>
          <w:color w:val="231F20"/>
          <w:w w:val="95"/>
          <w:sz w:val="22"/>
        </w:rPr>
        <w:t>can</w:t>
      </w:r>
      <w:r>
        <w:rPr>
          <w:color w:val="231F20"/>
          <w:spacing w:val="-29"/>
          <w:w w:val="95"/>
          <w:sz w:val="22"/>
        </w:rPr>
        <w:t> </w:t>
      </w:r>
      <w:r>
        <w:rPr>
          <w:color w:val="231F20"/>
          <w:w w:val="95"/>
          <w:sz w:val="22"/>
        </w:rPr>
        <w:t>people</w:t>
      </w:r>
      <w:r>
        <w:rPr>
          <w:color w:val="231F20"/>
          <w:spacing w:val="-29"/>
          <w:w w:val="95"/>
          <w:sz w:val="22"/>
        </w:rPr>
        <w:t> </w:t>
      </w:r>
      <w:r>
        <w:rPr>
          <w:color w:val="231F20"/>
          <w:w w:val="95"/>
          <w:sz w:val="22"/>
        </w:rPr>
        <w:t>do</w:t>
      </w:r>
      <w:r>
        <w:rPr>
          <w:color w:val="231F20"/>
          <w:spacing w:val="-29"/>
          <w:w w:val="95"/>
          <w:sz w:val="22"/>
        </w:rPr>
        <w:t> </w:t>
      </w:r>
      <w:r>
        <w:rPr>
          <w:color w:val="231F20"/>
          <w:w w:val="95"/>
          <w:sz w:val="22"/>
        </w:rPr>
        <w:t>to</w:t>
      </w:r>
      <w:r>
        <w:rPr>
          <w:color w:val="231F20"/>
          <w:spacing w:val="-29"/>
          <w:w w:val="95"/>
          <w:sz w:val="22"/>
        </w:rPr>
        <w:t> </w:t>
      </w:r>
      <w:r>
        <w:rPr>
          <w:color w:val="231F20"/>
          <w:w w:val="95"/>
          <w:sz w:val="22"/>
        </w:rPr>
        <w:t>protect</w:t>
      </w:r>
      <w:r>
        <w:rPr>
          <w:color w:val="231F20"/>
          <w:spacing w:val="-29"/>
          <w:w w:val="95"/>
          <w:sz w:val="22"/>
        </w:rPr>
        <w:t> </w:t>
      </w:r>
      <w:r>
        <w:rPr>
          <w:color w:val="231F20"/>
          <w:w w:val="95"/>
          <w:sz w:val="22"/>
        </w:rPr>
        <w:t>their</w:t>
      </w:r>
      <w:r>
        <w:rPr>
          <w:color w:val="231F20"/>
          <w:spacing w:val="-29"/>
          <w:w w:val="95"/>
          <w:sz w:val="22"/>
        </w:rPr>
        <w:t> </w:t>
      </w:r>
      <w:r>
        <w:rPr>
          <w:color w:val="231F20"/>
          <w:w w:val="95"/>
          <w:sz w:val="22"/>
        </w:rPr>
        <w:t>health</w:t>
      </w:r>
      <w:r>
        <w:rPr>
          <w:color w:val="231F20"/>
          <w:spacing w:val="-29"/>
          <w:w w:val="95"/>
          <w:sz w:val="22"/>
        </w:rPr>
        <w:t> </w:t>
      </w:r>
      <w:r>
        <w:rPr>
          <w:color w:val="231F20"/>
          <w:w w:val="95"/>
          <w:sz w:val="22"/>
        </w:rPr>
        <w:t>from </w:t>
      </w:r>
      <w:r>
        <w:rPr>
          <w:color w:val="231F20"/>
          <w:w w:val="90"/>
          <w:sz w:val="22"/>
        </w:rPr>
        <w:t>air</w:t>
      </w:r>
      <w:r>
        <w:rPr>
          <w:color w:val="231F20"/>
          <w:spacing w:val="-32"/>
          <w:w w:val="90"/>
          <w:sz w:val="22"/>
        </w:rPr>
        <w:t> </w:t>
      </w:r>
      <w:r>
        <w:rPr>
          <w:color w:val="231F20"/>
          <w:w w:val="90"/>
          <w:sz w:val="22"/>
        </w:rPr>
        <w:t>pollution?</w:t>
      </w:r>
      <w:r>
        <w:rPr>
          <w:color w:val="231F20"/>
          <w:spacing w:val="-31"/>
          <w:w w:val="90"/>
          <w:sz w:val="22"/>
        </w:rPr>
        <w:t> </w:t>
      </w:r>
      <w:r>
        <w:rPr>
          <w:color w:val="231F20"/>
          <w:w w:val="90"/>
          <w:sz w:val="22"/>
        </w:rPr>
        <w:t>(</w:t>
      </w:r>
      <w:r>
        <w:rPr>
          <w:i/>
          <w:color w:val="231F20"/>
          <w:w w:val="90"/>
          <w:sz w:val="22"/>
        </w:rPr>
        <w:t>Answer:</w:t>
      </w:r>
      <w:r>
        <w:rPr>
          <w:i/>
          <w:color w:val="231F20"/>
          <w:spacing w:val="-31"/>
          <w:w w:val="90"/>
          <w:sz w:val="22"/>
        </w:rPr>
        <w:t> </w:t>
      </w:r>
      <w:r>
        <w:rPr>
          <w:color w:val="231F20"/>
          <w:w w:val="90"/>
          <w:sz w:val="22"/>
        </w:rPr>
        <w:t>Take</w:t>
      </w:r>
      <w:r>
        <w:rPr>
          <w:color w:val="231F20"/>
          <w:spacing w:val="-31"/>
          <w:w w:val="90"/>
          <w:sz w:val="22"/>
        </w:rPr>
        <w:t> </w:t>
      </w:r>
      <w:r>
        <w:rPr>
          <w:color w:val="231F20"/>
          <w:w w:val="90"/>
          <w:sz w:val="22"/>
        </w:rPr>
        <w:t>it</w:t>
      </w:r>
      <w:r>
        <w:rPr>
          <w:color w:val="231F20"/>
          <w:spacing w:val="-32"/>
          <w:w w:val="90"/>
          <w:sz w:val="22"/>
        </w:rPr>
        <w:t> </w:t>
      </w:r>
      <w:r>
        <w:rPr>
          <w:color w:val="231F20"/>
          <w:w w:val="90"/>
          <w:sz w:val="22"/>
        </w:rPr>
        <w:t>easier</w:t>
      </w:r>
      <w:r>
        <w:rPr>
          <w:color w:val="231F20"/>
          <w:spacing w:val="-31"/>
          <w:w w:val="90"/>
          <w:sz w:val="22"/>
        </w:rPr>
        <w:t> </w:t>
      </w:r>
      <w:r>
        <w:rPr>
          <w:color w:val="231F20"/>
          <w:w w:val="90"/>
          <w:sz w:val="22"/>
        </w:rPr>
        <w:t>outside</w:t>
      </w:r>
      <w:r>
        <w:rPr>
          <w:color w:val="231F20"/>
          <w:spacing w:val="-31"/>
          <w:w w:val="90"/>
          <w:sz w:val="22"/>
        </w:rPr>
        <w:t> </w:t>
      </w:r>
      <w:r>
        <w:rPr>
          <w:color w:val="231F20"/>
          <w:w w:val="90"/>
          <w:sz w:val="22"/>
        </w:rPr>
        <w:t>when </w:t>
      </w:r>
      <w:r>
        <w:rPr>
          <w:color w:val="231F20"/>
          <w:w w:val="95"/>
          <w:sz w:val="22"/>
        </w:rPr>
        <w:t>air</w:t>
      </w:r>
      <w:r>
        <w:rPr>
          <w:color w:val="231F20"/>
          <w:spacing w:val="-33"/>
          <w:w w:val="95"/>
          <w:sz w:val="22"/>
        </w:rPr>
        <w:t> </w:t>
      </w:r>
      <w:r>
        <w:rPr>
          <w:color w:val="231F20"/>
          <w:w w:val="95"/>
          <w:sz w:val="22"/>
        </w:rPr>
        <w:t>is</w:t>
      </w:r>
      <w:r>
        <w:rPr>
          <w:color w:val="231F20"/>
          <w:spacing w:val="-33"/>
          <w:w w:val="95"/>
          <w:sz w:val="22"/>
        </w:rPr>
        <w:t> </w:t>
      </w:r>
      <w:r>
        <w:rPr>
          <w:color w:val="231F20"/>
          <w:w w:val="95"/>
          <w:sz w:val="22"/>
        </w:rPr>
        <w:t>polluted.</w:t>
      </w:r>
      <w:r>
        <w:rPr>
          <w:color w:val="231F20"/>
          <w:spacing w:val="-33"/>
          <w:w w:val="95"/>
          <w:sz w:val="22"/>
        </w:rPr>
        <w:t> </w:t>
      </w:r>
      <w:r>
        <w:rPr>
          <w:color w:val="231F20"/>
          <w:w w:val="95"/>
          <w:sz w:val="22"/>
        </w:rPr>
        <w:t>Tell</w:t>
      </w:r>
      <w:r>
        <w:rPr>
          <w:color w:val="231F20"/>
          <w:spacing w:val="-33"/>
          <w:w w:val="95"/>
          <w:sz w:val="22"/>
        </w:rPr>
        <w:t> </w:t>
      </w:r>
      <w:r>
        <w:rPr>
          <w:color w:val="231F20"/>
          <w:w w:val="95"/>
          <w:sz w:val="22"/>
        </w:rPr>
        <w:t>an</w:t>
      </w:r>
      <w:r>
        <w:rPr>
          <w:color w:val="231F20"/>
          <w:spacing w:val="-33"/>
          <w:w w:val="95"/>
          <w:sz w:val="22"/>
        </w:rPr>
        <w:t> </w:t>
      </w:r>
      <w:r>
        <w:rPr>
          <w:color w:val="231F20"/>
          <w:w w:val="95"/>
          <w:sz w:val="22"/>
        </w:rPr>
        <w:t>adult</w:t>
      </w:r>
      <w:r>
        <w:rPr>
          <w:color w:val="231F20"/>
          <w:spacing w:val="-33"/>
          <w:w w:val="95"/>
          <w:sz w:val="22"/>
        </w:rPr>
        <w:t> </w:t>
      </w:r>
      <w:r>
        <w:rPr>
          <w:color w:val="231F20"/>
          <w:w w:val="95"/>
          <w:sz w:val="22"/>
        </w:rPr>
        <w:t>if</w:t>
      </w:r>
      <w:r>
        <w:rPr>
          <w:color w:val="231F20"/>
          <w:spacing w:val="-33"/>
          <w:w w:val="95"/>
          <w:sz w:val="22"/>
        </w:rPr>
        <w:t> </w:t>
      </w:r>
      <w:r>
        <w:rPr>
          <w:color w:val="231F20"/>
          <w:w w:val="95"/>
          <w:sz w:val="22"/>
        </w:rPr>
        <w:t>it</w:t>
      </w:r>
      <w:r>
        <w:rPr>
          <w:color w:val="231F20"/>
          <w:spacing w:val="-33"/>
          <w:w w:val="95"/>
          <w:sz w:val="22"/>
        </w:rPr>
        <w:t> </w:t>
      </w:r>
      <w:r>
        <w:rPr>
          <w:color w:val="231F20"/>
          <w:w w:val="95"/>
          <w:sz w:val="22"/>
        </w:rPr>
        <w:t>feels</w:t>
      </w:r>
      <w:r>
        <w:rPr>
          <w:color w:val="231F20"/>
          <w:spacing w:val="-33"/>
          <w:w w:val="95"/>
          <w:sz w:val="22"/>
        </w:rPr>
        <w:t> </w:t>
      </w:r>
      <w:r>
        <w:rPr>
          <w:color w:val="231F20"/>
          <w:w w:val="95"/>
          <w:sz w:val="22"/>
        </w:rPr>
        <w:t>more</w:t>
      </w:r>
      <w:r>
        <w:rPr>
          <w:color w:val="231F20"/>
          <w:spacing w:val="-33"/>
          <w:w w:val="95"/>
          <w:sz w:val="22"/>
        </w:rPr>
        <w:t> </w:t>
      </w:r>
      <w:r>
        <w:rPr>
          <w:color w:val="231F20"/>
          <w:w w:val="95"/>
          <w:sz w:val="22"/>
        </w:rPr>
        <w:t>difficult </w:t>
      </w:r>
      <w:r>
        <w:rPr>
          <w:color w:val="231F20"/>
          <w:sz w:val="22"/>
        </w:rPr>
        <w:t>to</w:t>
      </w:r>
      <w:r>
        <w:rPr>
          <w:color w:val="231F20"/>
          <w:spacing w:val="-11"/>
          <w:sz w:val="22"/>
        </w:rPr>
        <w:t> </w:t>
      </w:r>
      <w:r>
        <w:rPr>
          <w:color w:val="231F20"/>
          <w:sz w:val="22"/>
        </w:rPr>
        <w:t>breath.)</w:t>
      </w:r>
    </w:p>
    <w:p>
      <w:pPr>
        <w:pStyle w:val="ListParagraph"/>
        <w:numPr>
          <w:ilvl w:val="1"/>
          <w:numId w:val="66"/>
        </w:numPr>
        <w:tabs>
          <w:tab w:pos="1108" w:val="left" w:leader="none"/>
        </w:tabs>
        <w:spacing w:line="249" w:lineRule="auto" w:before="143" w:after="0"/>
        <w:ind w:left="1108" w:right="47" w:hanging="288"/>
        <w:jc w:val="left"/>
        <w:rPr>
          <w:sz w:val="22"/>
        </w:rPr>
      </w:pPr>
      <w:r>
        <w:rPr>
          <w:color w:val="231F20"/>
          <w:w w:val="95"/>
          <w:sz w:val="22"/>
        </w:rPr>
        <w:t>What can people do to reduce air pollution? </w:t>
      </w:r>
      <w:r>
        <w:rPr>
          <w:color w:val="231F20"/>
          <w:w w:val="90"/>
          <w:sz w:val="22"/>
        </w:rPr>
        <w:t>(</w:t>
      </w:r>
      <w:r>
        <w:rPr>
          <w:i/>
          <w:color w:val="231F20"/>
          <w:w w:val="90"/>
          <w:sz w:val="22"/>
        </w:rPr>
        <w:t>Possible</w:t>
      </w:r>
      <w:r>
        <w:rPr>
          <w:i/>
          <w:color w:val="231F20"/>
          <w:spacing w:val="-41"/>
          <w:w w:val="90"/>
          <w:sz w:val="22"/>
        </w:rPr>
        <w:t> </w:t>
      </w:r>
      <w:r>
        <w:rPr>
          <w:i/>
          <w:color w:val="231F20"/>
          <w:w w:val="90"/>
          <w:sz w:val="22"/>
        </w:rPr>
        <w:t>Answers:</w:t>
      </w:r>
      <w:r>
        <w:rPr>
          <w:i/>
          <w:color w:val="231F20"/>
          <w:spacing w:val="-35"/>
          <w:w w:val="90"/>
          <w:sz w:val="22"/>
        </w:rPr>
        <w:t> </w:t>
      </w:r>
      <w:r>
        <w:rPr>
          <w:color w:val="231F20"/>
          <w:w w:val="90"/>
          <w:sz w:val="22"/>
        </w:rPr>
        <w:t>Drive</w:t>
      </w:r>
      <w:r>
        <w:rPr>
          <w:color w:val="231F20"/>
          <w:spacing w:val="-36"/>
          <w:w w:val="90"/>
          <w:sz w:val="22"/>
        </w:rPr>
        <w:t> </w:t>
      </w:r>
      <w:r>
        <w:rPr>
          <w:color w:val="231F20"/>
          <w:w w:val="90"/>
          <w:sz w:val="22"/>
        </w:rPr>
        <w:t>less;</w:t>
      </w:r>
      <w:r>
        <w:rPr>
          <w:color w:val="231F20"/>
          <w:spacing w:val="-36"/>
          <w:w w:val="90"/>
          <w:sz w:val="22"/>
        </w:rPr>
        <w:t> </w:t>
      </w:r>
      <w:r>
        <w:rPr>
          <w:color w:val="231F20"/>
          <w:w w:val="90"/>
          <w:sz w:val="22"/>
        </w:rPr>
        <w:t>take</w:t>
      </w:r>
      <w:r>
        <w:rPr>
          <w:color w:val="231F20"/>
          <w:spacing w:val="-36"/>
          <w:w w:val="90"/>
          <w:sz w:val="22"/>
        </w:rPr>
        <w:t> </w:t>
      </w:r>
      <w:r>
        <w:rPr>
          <w:color w:val="231F20"/>
          <w:w w:val="90"/>
          <w:sz w:val="22"/>
        </w:rPr>
        <w:t>buses,</w:t>
      </w:r>
      <w:r>
        <w:rPr>
          <w:color w:val="231F20"/>
          <w:spacing w:val="-35"/>
          <w:w w:val="90"/>
          <w:sz w:val="22"/>
        </w:rPr>
        <w:t> </w:t>
      </w:r>
      <w:r>
        <w:rPr>
          <w:color w:val="231F20"/>
          <w:w w:val="90"/>
          <w:sz w:val="22"/>
        </w:rPr>
        <w:t>trains, and</w:t>
      </w:r>
      <w:r>
        <w:rPr>
          <w:color w:val="231F20"/>
          <w:spacing w:val="-17"/>
          <w:w w:val="90"/>
          <w:sz w:val="22"/>
        </w:rPr>
        <w:t> </w:t>
      </w:r>
      <w:r>
        <w:rPr>
          <w:color w:val="231F20"/>
          <w:w w:val="90"/>
          <w:sz w:val="22"/>
        </w:rPr>
        <w:t>subways</w:t>
      </w:r>
      <w:r>
        <w:rPr>
          <w:color w:val="231F20"/>
          <w:spacing w:val="-17"/>
          <w:w w:val="90"/>
          <w:sz w:val="22"/>
        </w:rPr>
        <w:t> </w:t>
      </w:r>
      <w:r>
        <w:rPr>
          <w:color w:val="231F20"/>
          <w:w w:val="90"/>
          <w:sz w:val="22"/>
        </w:rPr>
        <w:t>instead</w:t>
      </w:r>
      <w:r>
        <w:rPr>
          <w:color w:val="231F20"/>
          <w:spacing w:val="-17"/>
          <w:w w:val="90"/>
          <w:sz w:val="22"/>
        </w:rPr>
        <w:t> </w:t>
      </w:r>
      <w:r>
        <w:rPr>
          <w:color w:val="231F20"/>
          <w:w w:val="90"/>
          <w:sz w:val="22"/>
        </w:rPr>
        <w:t>of</w:t>
      </w:r>
      <w:r>
        <w:rPr>
          <w:color w:val="231F20"/>
          <w:spacing w:val="-17"/>
          <w:w w:val="90"/>
          <w:sz w:val="22"/>
        </w:rPr>
        <w:t> </w:t>
      </w:r>
      <w:r>
        <w:rPr>
          <w:color w:val="231F20"/>
          <w:w w:val="90"/>
          <w:sz w:val="22"/>
        </w:rPr>
        <w:t>driving;</w:t>
      </w:r>
      <w:r>
        <w:rPr>
          <w:color w:val="231F20"/>
          <w:spacing w:val="-17"/>
          <w:w w:val="90"/>
          <w:sz w:val="22"/>
        </w:rPr>
        <w:t> </w:t>
      </w:r>
      <w:r>
        <w:rPr>
          <w:color w:val="231F20"/>
          <w:w w:val="90"/>
          <w:sz w:val="22"/>
        </w:rPr>
        <w:t>share</w:t>
      </w:r>
      <w:r>
        <w:rPr>
          <w:color w:val="231F20"/>
          <w:spacing w:val="-17"/>
          <w:w w:val="90"/>
          <w:sz w:val="22"/>
        </w:rPr>
        <w:t> </w:t>
      </w:r>
      <w:r>
        <w:rPr>
          <w:color w:val="231F20"/>
          <w:w w:val="90"/>
          <w:sz w:val="22"/>
        </w:rPr>
        <w:t>a</w:t>
      </w:r>
      <w:r>
        <w:rPr>
          <w:color w:val="231F20"/>
          <w:spacing w:val="-17"/>
          <w:w w:val="90"/>
          <w:sz w:val="22"/>
        </w:rPr>
        <w:t> </w:t>
      </w:r>
      <w:r>
        <w:rPr>
          <w:color w:val="231F20"/>
          <w:w w:val="90"/>
          <w:sz w:val="22"/>
        </w:rPr>
        <w:t>ride</w:t>
      </w:r>
      <w:r>
        <w:rPr>
          <w:color w:val="231F20"/>
          <w:spacing w:val="-17"/>
          <w:w w:val="90"/>
          <w:sz w:val="22"/>
        </w:rPr>
        <w:t> </w:t>
      </w:r>
      <w:r>
        <w:rPr>
          <w:color w:val="231F20"/>
          <w:w w:val="90"/>
          <w:sz w:val="22"/>
        </w:rPr>
        <w:t>with friends;</w:t>
      </w:r>
      <w:r>
        <w:rPr>
          <w:color w:val="231F20"/>
          <w:spacing w:val="-17"/>
          <w:w w:val="90"/>
          <w:sz w:val="22"/>
        </w:rPr>
        <w:t> </w:t>
      </w:r>
      <w:r>
        <w:rPr>
          <w:color w:val="231F20"/>
          <w:w w:val="90"/>
          <w:sz w:val="22"/>
        </w:rPr>
        <w:t>walk</w:t>
      </w:r>
      <w:r>
        <w:rPr>
          <w:color w:val="231F20"/>
          <w:spacing w:val="-16"/>
          <w:w w:val="90"/>
          <w:sz w:val="22"/>
        </w:rPr>
        <w:t> </w:t>
      </w:r>
      <w:r>
        <w:rPr>
          <w:color w:val="231F20"/>
          <w:w w:val="90"/>
          <w:sz w:val="22"/>
        </w:rPr>
        <w:t>and</w:t>
      </w:r>
      <w:r>
        <w:rPr>
          <w:color w:val="231F20"/>
          <w:spacing w:val="-17"/>
          <w:w w:val="90"/>
          <w:sz w:val="22"/>
        </w:rPr>
        <w:t> </w:t>
      </w:r>
      <w:r>
        <w:rPr>
          <w:color w:val="231F20"/>
          <w:w w:val="90"/>
          <w:sz w:val="22"/>
        </w:rPr>
        <w:t>bicycle</w:t>
      </w:r>
      <w:r>
        <w:rPr>
          <w:color w:val="231F20"/>
          <w:spacing w:val="-16"/>
          <w:w w:val="90"/>
          <w:sz w:val="22"/>
        </w:rPr>
        <w:t> </w:t>
      </w:r>
      <w:r>
        <w:rPr>
          <w:color w:val="231F20"/>
          <w:w w:val="90"/>
          <w:sz w:val="22"/>
        </w:rPr>
        <w:t>instead</w:t>
      </w:r>
      <w:r>
        <w:rPr>
          <w:color w:val="231F20"/>
          <w:spacing w:val="-17"/>
          <w:w w:val="90"/>
          <w:sz w:val="22"/>
        </w:rPr>
        <w:t> </w:t>
      </w:r>
      <w:r>
        <w:rPr>
          <w:color w:val="231F20"/>
          <w:w w:val="90"/>
          <w:sz w:val="22"/>
        </w:rPr>
        <w:t>of</w:t>
      </w:r>
      <w:r>
        <w:rPr>
          <w:color w:val="231F20"/>
          <w:spacing w:val="-16"/>
          <w:w w:val="90"/>
          <w:sz w:val="22"/>
        </w:rPr>
        <w:t> </w:t>
      </w:r>
      <w:r>
        <w:rPr>
          <w:color w:val="231F20"/>
          <w:w w:val="90"/>
          <w:sz w:val="22"/>
        </w:rPr>
        <w:t>driving;</w:t>
      </w:r>
      <w:r>
        <w:rPr>
          <w:color w:val="231F20"/>
          <w:spacing w:val="-17"/>
          <w:w w:val="90"/>
          <w:sz w:val="22"/>
        </w:rPr>
        <w:t> </w:t>
      </w:r>
      <w:r>
        <w:rPr>
          <w:color w:val="231F20"/>
          <w:w w:val="90"/>
          <w:sz w:val="22"/>
        </w:rPr>
        <w:t>drive </w:t>
      </w:r>
      <w:r>
        <w:rPr>
          <w:color w:val="231F20"/>
          <w:w w:val="85"/>
          <w:sz w:val="22"/>
        </w:rPr>
        <w:t>cars</w:t>
      </w:r>
      <w:r>
        <w:rPr>
          <w:color w:val="231F20"/>
          <w:spacing w:val="-17"/>
          <w:w w:val="85"/>
          <w:sz w:val="22"/>
        </w:rPr>
        <w:t> </w:t>
      </w:r>
      <w:r>
        <w:rPr>
          <w:color w:val="231F20"/>
          <w:w w:val="85"/>
          <w:sz w:val="22"/>
        </w:rPr>
        <w:t>that</w:t>
      </w:r>
      <w:r>
        <w:rPr>
          <w:color w:val="231F20"/>
          <w:spacing w:val="-17"/>
          <w:w w:val="85"/>
          <w:sz w:val="22"/>
        </w:rPr>
        <w:t> </w:t>
      </w:r>
      <w:r>
        <w:rPr>
          <w:color w:val="231F20"/>
          <w:w w:val="85"/>
          <w:sz w:val="22"/>
        </w:rPr>
        <w:t>make</w:t>
      </w:r>
      <w:r>
        <w:rPr>
          <w:color w:val="231F20"/>
          <w:spacing w:val="-17"/>
          <w:w w:val="85"/>
          <w:sz w:val="22"/>
        </w:rPr>
        <w:t> </w:t>
      </w:r>
      <w:r>
        <w:rPr>
          <w:color w:val="231F20"/>
          <w:w w:val="85"/>
          <w:sz w:val="22"/>
        </w:rPr>
        <w:t>less</w:t>
      </w:r>
      <w:r>
        <w:rPr>
          <w:color w:val="231F20"/>
          <w:spacing w:val="-16"/>
          <w:w w:val="85"/>
          <w:sz w:val="22"/>
        </w:rPr>
        <w:t> </w:t>
      </w:r>
      <w:r>
        <w:rPr>
          <w:color w:val="231F20"/>
          <w:w w:val="85"/>
          <w:sz w:val="22"/>
        </w:rPr>
        <w:t>emissions;</w:t>
      </w:r>
      <w:r>
        <w:rPr>
          <w:color w:val="231F20"/>
          <w:spacing w:val="-17"/>
          <w:w w:val="85"/>
          <w:sz w:val="22"/>
        </w:rPr>
        <w:t> </w:t>
      </w:r>
      <w:r>
        <w:rPr>
          <w:color w:val="231F20"/>
          <w:w w:val="85"/>
          <w:sz w:val="22"/>
        </w:rPr>
        <w:t>use</w:t>
      </w:r>
      <w:r>
        <w:rPr>
          <w:color w:val="231F20"/>
          <w:spacing w:val="-17"/>
          <w:w w:val="85"/>
          <w:sz w:val="22"/>
        </w:rPr>
        <w:t> </w:t>
      </w:r>
      <w:r>
        <w:rPr>
          <w:color w:val="231F20"/>
          <w:w w:val="85"/>
          <w:sz w:val="22"/>
        </w:rPr>
        <w:t>ATVs</w:t>
      </w:r>
      <w:r>
        <w:rPr>
          <w:color w:val="231F20"/>
          <w:spacing w:val="-17"/>
          <w:w w:val="85"/>
          <w:sz w:val="22"/>
        </w:rPr>
        <w:t> </w:t>
      </w:r>
      <w:r>
        <w:rPr>
          <w:color w:val="231F20"/>
          <w:w w:val="85"/>
          <w:sz w:val="22"/>
        </w:rPr>
        <w:t>less</w:t>
      </w:r>
      <w:r>
        <w:rPr>
          <w:color w:val="231F20"/>
          <w:spacing w:val="-16"/>
          <w:w w:val="85"/>
          <w:sz w:val="22"/>
        </w:rPr>
        <w:t> </w:t>
      </w:r>
      <w:r>
        <w:rPr>
          <w:color w:val="231F20"/>
          <w:w w:val="85"/>
          <w:sz w:val="22"/>
        </w:rPr>
        <w:t>or</w:t>
      </w:r>
      <w:r>
        <w:rPr>
          <w:color w:val="231F20"/>
          <w:spacing w:val="-17"/>
          <w:w w:val="85"/>
          <w:sz w:val="22"/>
        </w:rPr>
        <w:t> </w:t>
      </w:r>
      <w:r>
        <w:rPr>
          <w:color w:val="231F20"/>
          <w:w w:val="85"/>
          <w:sz w:val="22"/>
        </w:rPr>
        <w:t>use </w:t>
      </w:r>
      <w:r>
        <w:rPr>
          <w:color w:val="231F20"/>
          <w:w w:val="95"/>
          <w:sz w:val="22"/>
        </w:rPr>
        <w:t>bicycles</w:t>
      </w:r>
      <w:r>
        <w:rPr>
          <w:color w:val="231F20"/>
          <w:spacing w:val="-10"/>
          <w:w w:val="95"/>
          <w:sz w:val="22"/>
        </w:rPr>
        <w:t> </w:t>
      </w:r>
      <w:r>
        <w:rPr>
          <w:color w:val="231F20"/>
          <w:w w:val="95"/>
          <w:sz w:val="22"/>
        </w:rPr>
        <w:t>instead.)</w:t>
      </w:r>
    </w:p>
    <w:p>
      <w:pPr>
        <w:pStyle w:val="Heading3"/>
        <w:spacing w:before="132"/>
      </w:pPr>
      <w:r>
        <w:rPr>
          <w:color w:val="324DA1"/>
        </w:rPr>
        <w:t>Vocabulary</w:t>
      </w:r>
    </w:p>
    <w:p>
      <w:pPr>
        <w:pStyle w:val="BodyText"/>
        <w:spacing w:line="249" w:lineRule="auto" w:before="8"/>
        <w:ind w:left="820"/>
      </w:pPr>
      <w:r>
        <w:rPr>
          <w:rFonts w:ascii="Verdana" w:hAnsi="Verdana"/>
          <w:b/>
          <w:color w:val="231F20"/>
          <w:spacing w:val="-3"/>
          <w:w w:val="80"/>
        </w:rPr>
        <w:t>Emissions</w:t>
      </w:r>
      <w:r>
        <w:rPr>
          <w:color w:val="231F20"/>
          <w:spacing w:val="-3"/>
          <w:w w:val="80"/>
        </w:rPr>
        <w:t>—Substances discharged into </w:t>
      </w:r>
      <w:r>
        <w:rPr>
          <w:color w:val="231F20"/>
          <w:w w:val="80"/>
        </w:rPr>
        <w:t>the </w:t>
      </w:r>
      <w:r>
        <w:rPr>
          <w:color w:val="231F20"/>
          <w:spacing w:val="-6"/>
          <w:w w:val="80"/>
        </w:rPr>
        <w:t>air. </w:t>
      </w:r>
      <w:r>
        <w:rPr>
          <w:color w:val="231F20"/>
          <w:spacing w:val="-3"/>
          <w:w w:val="80"/>
        </w:rPr>
        <w:t>Releases </w:t>
      </w:r>
      <w:r>
        <w:rPr>
          <w:color w:val="231F20"/>
          <w:w w:val="95"/>
        </w:rPr>
        <w:t>of</w:t>
      </w:r>
      <w:r>
        <w:rPr>
          <w:color w:val="231F20"/>
          <w:spacing w:val="-34"/>
          <w:w w:val="95"/>
        </w:rPr>
        <w:t> </w:t>
      </w:r>
      <w:r>
        <w:rPr>
          <w:color w:val="231F20"/>
          <w:spacing w:val="-3"/>
          <w:w w:val="95"/>
        </w:rPr>
        <w:t>pollutants</w:t>
      </w:r>
      <w:r>
        <w:rPr>
          <w:color w:val="231F20"/>
          <w:spacing w:val="-33"/>
          <w:w w:val="95"/>
        </w:rPr>
        <w:t> </w:t>
      </w:r>
      <w:r>
        <w:rPr>
          <w:color w:val="231F20"/>
          <w:spacing w:val="-3"/>
          <w:w w:val="95"/>
        </w:rPr>
        <w:t>from</w:t>
      </w:r>
      <w:r>
        <w:rPr>
          <w:color w:val="231F20"/>
          <w:spacing w:val="-33"/>
          <w:w w:val="95"/>
        </w:rPr>
        <w:t> </w:t>
      </w:r>
      <w:r>
        <w:rPr>
          <w:color w:val="231F20"/>
          <w:w w:val="95"/>
        </w:rPr>
        <w:t>a</w:t>
      </w:r>
      <w:r>
        <w:rPr>
          <w:color w:val="231F20"/>
          <w:spacing w:val="-33"/>
          <w:w w:val="95"/>
        </w:rPr>
        <w:t> </w:t>
      </w:r>
      <w:r>
        <w:rPr>
          <w:color w:val="231F20"/>
          <w:spacing w:val="-3"/>
          <w:w w:val="95"/>
        </w:rPr>
        <w:t>variety</w:t>
      </w:r>
      <w:r>
        <w:rPr>
          <w:color w:val="231F20"/>
          <w:spacing w:val="-33"/>
          <w:w w:val="95"/>
        </w:rPr>
        <w:t> </w:t>
      </w:r>
      <w:r>
        <w:rPr>
          <w:color w:val="231F20"/>
          <w:w w:val="95"/>
        </w:rPr>
        <w:t>of</w:t>
      </w:r>
      <w:r>
        <w:rPr>
          <w:color w:val="231F20"/>
          <w:spacing w:val="-33"/>
          <w:w w:val="95"/>
        </w:rPr>
        <w:t> </w:t>
      </w:r>
      <w:r>
        <w:rPr>
          <w:color w:val="231F20"/>
          <w:spacing w:val="-3"/>
          <w:w w:val="95"/>
        </w:rPr>
        <w:t>sources</w:t>
      </w:r>
      <w:r>
        <w:rPr>
          <w:color w:val="231F20"/>
          <w:spacing w:val="-34"/>
          <w:w w:val="95"/>
        </w:rPr>
        <w:t> </w:t>
      </w:r>
      <w:r>
        <w:rPr>
          <w:color w:val="231F20"/>
          <w:w w:val="95"/>
        </w:rPr>
        <w:t>and</w:t>
      </w:r>
      <w:r>
        <w:rPr>
          <w:color w:val="231F20"/>
          <w:spacing w:val="-33"/>
          <w:w w:val="95"/>
        </w:rPr>
        <w:t> </w:t>
      </w:r>
      <w:r>
        <w:rPr>
          <w:color w:val="231F20"/>
          <w:spacing w:val="-4"/>
          <w:w w:val="95"/>
        </w:rPr>
        <w:t>activities, </w:t>
      </w:r>
      <w:r>
        <w:rPr>
          <w:color w:val="231F20"/>
          <w:spacing w:val="-3"/>
          <w:w w:val="95"/>
        </w:rPr>
        <w:t>including</w:t>
      </w:r>
      <w:r>
        <w:rPr>
          <w:color w:val="231F20"/>
          <w:spacing w:val="-40"/>
          <w:w w:val="95"/>
        </w:rPr>
        <w:t> </w:t>
      </w:r>
      <w:r>
        <w:rPr>
          <w:color w:val="231F20"/>
          <w:spacing w:val="-4"/>
          <w:w w:val="95"/>
        </w:rPr>
        <w:t>vehicles,</w:t>
      </w:r>
      <w:r>
        <w:rPr>
          <w:color w:val="231F20"/>
          <w:spacing w:val="-39"/>
          <w:w w:val="95"/>
        </w:rPr>
        <w:t> </w:t>
      </w:r>
      <w:r>
        <w:rPr>
          <w:color w:val="231F20"/>
          <w:spacing w:val="-4"/>
          <w:w w:val="95"/>
        </w:rPr>
        <w:t>factories,</w:t>
      </w:r>
      <w:r>
        <w:rPr>
          <w:color w:val="231F20"/>
          <w:spacing w:val="-39"/>
          <w:w w:val="95"/>
        </w:rPr>
        <w:t> </w:t>
      </w:r>
      <w:r>
        <w:rPr>
          <w:color w:val="231F20"/>
          <w:spacing w:val="-3"/>
          <w:w w:val="95"/>
        </w:rPr>
        <w:t>power</w:t>
      </w:r>
      <w:r>
        <w:rPr>
          <w:color w:val="231F20"/>
          <w:spacing w:val="-39"/>
          <w:w w:val="95"/>
        </w:rPr>
        <w:t> </w:t>
      </w:r>
      <w:r>
        <w:rPr>
          <w:color w:val="231F20"/>
          <w:spacing w:val="-3"/>
          <w:w w:val="95"/>
        </w:rPr>
        <w:t>plants</w:t>
      </w:r>
      <w:r>
        <w:rPr>
          <w:color w:val="231F20"/>
          <w:spacing w:val="-39"/>
          <w:w w:val="95"/>
        </w:rPr>
        <w:t> </w:t>
      </w:r>
      <w:r>
        <w:rPr>
          <w:color w:val="231F20"/>
          <w:spacing w:val="-3"/>
          <w:w w:val="95"/>
        </w:rPr>
        <w:t>that</w:t>
      </w:r>
      <w:r>
        <w:rPr>
          <w:color w:val="231F20"/>
          <w:spacing w:val="-39"/>
          <w:w w:val="95"/>
        </w:rPr>
        <w:t> </w:t>
      </w:r>
      <w:r>
        <w:rPr>
          <w:color w:val="231F20"/>
          <w:spacing w:val="-3"/>
          <w:w w:val="95"/>
        </w:rPr>
        <w:t>make </w:t>
      </w:r>
      <w:r>
        <w:rPr>
          <w:color w:val="231F20"/>
          <w:spacing w:val="-4"/>
          <w:w w:val="95"/>
        </w:rPr>
        <w:t>electricity,</w:t>
      </w:r>
      <w:r>
        <w:rPr>
          <w:color w:val="231F20"/>
          <w:spacing w:val="-40"/>
          <w:w w:val="95"/>
        </w:rPr>
        <w:t> </w:t>
      </w:r>
      <w:r>
        <w:rPr>
          <w:color w:val="231F20"/>
          <w:w w:val="95"/>
        </w:rPr>
        <w:t>and</w:t>
      </w:r>
      <w:r>
        <w:rPr>
          <w:color w:val="231F20"/>
          <w:spacing w:val="-39"/>
          <w:w w:val="95"/>
        </w:rPr>
        <w:t> </w:t>
      </w:r>
      <w:r>
        <w:rPr>
          <w:color w:val="231F20"/>
          <w:spacing w:val="-3"/>
          <w:w w:val="95"/>
        </w:rPr>
        <w:t>wood-burning</w:t>
      </w:r>
      <w:r>
        <w:rPr>
          <w:color w:val="231F20"/>
          <w:spacing w:val="-39"/>
          <w:w w:val="95"/>
        </w:rPr>
        <w:t> </w:t>
      </w:r>
      <w:r>
        <w:rPr>
          <w:color w:val="231F20"/>
          <w:spacing w:val="-3"/>
          <w:w w:val="95"/>
        </w:rPr>
        <w:t>stoves</w:t>
      </w:r>
      <w:r>
        <w:rPr>
          <w:color w:val="231F20"/>
          <w:spacing w:val="-39"/>
          <w:w w:val="95"/>
        </w:rPr>
        <w:t> </w:t>
      </w:r>
      <w:r>
        <w:rPr>
          <w:color w:val="231F20"/>
          <w:w w:val="95"/>
        </w:rPr>
        <w:t>and</w:t>
      </w:r>
      <w:r>
        <w:rPr>
          <w:color w:val="231F20"/>
          <w:spacing w:val="-40"/>
          <w:w w:val="95"/>
        </w:rPr>
        <w:t> </w:t>
      </w:r>
      <w:r>
        <w:rPr>
          <w:color w:val="231F20"/>
          <w:spacing w:val="-4"/>
          <w:w w:val="95"/>
        </w:rPr>
        <w:t>fireplaces, </w:t>
      </w:r>
      <w:r>
        <w:rPr>
          <w:color w:val="231F20"/>
          <w:spacing w:val="-3"/>
          <w:w w:val="95"/>
        </w:rPr>
        <w:t>among</w:t>
      </w:r>
      <w:r>
        <w:rPr>
          <w:color w:val="231F20"/>
          <w:spacing w:val="-12"/>
          <w:w w:val="95"/>
        </w:rPr>
        <w:t> </w:t>
      </w:r>
      <w:r>
        <w:rPr>
          <w:color w:val="231F20"/>
          <w:spacing w:val="-3"/>
          <w:w w:val="95"/>
        </w:rPr>
        <w:t>others.</w:t>
      </w:r>
    </w:p>
    <w:p>
      <w:pPr>
        <w:pStyle w:val="BodyText"/>
        <w:spacing w:line="249" w:lineRule="auto" w:before="129"/>
        <w:ind w:left="820" w:right="46"/>
      </w:pPr>
      <w:r>
        <w:rPr>
          <w:rFonts w:ascii="Verdana" w:hAnsi="Verdana"/>
          <w:b/>
          <w:color w:val="231F20"/>
          <w:w w:val="90"/>
        </w:rPr>
        <w:t>Ozone</w:t>
      </w:r>
      <w:r>
        <w:rPr>
          <w:color w:val="231F20"/>
          <w:w w:val="90"/>
        </w:rPr>
        <w:t>—A</w:t>
      </w:r>
      <w:r>
        <w:rPr>
          <w:color w:val="231F20"/>
          <w:spacing w:val="-31"/>
          <w:w w:val="90"/>
        </w:rPr>
        <w:t> </w:t>
      </w:r>
      <w:r>
        <w:rPr>
          <w:color w:val="231F20"/>
          <w:w w:val="90"/>
        </w:rPr>
        <w:t>gas</w:t>
      </w:r>
      <w:r>
        <w:rPr>
          <w:color w:val="231F20"/>
          <w:spacing w:val="-31"/>
          <w:w w:val="90"/>
        </w:rPr>
        <w:t> </w:t>
      </w:r>
      <w:r>
        <w:rPr>
          <w:color w:val="231F20"/>
          <w:w w:val="90"/>
        </w:rPr>
        <w:t>that</w:t>
      </w:r>
      <w:r>
        <w:rPr>
          <w:color w:val="231F20"/>
          <w:spacing w:val="-30"/>
          <w:w w:val="90"/>
        </w:rPr>
        <w:t> </w:t>
      </w:r>
      <w:r>
        <w:rPr>
          <w:color w:val="231F20"/>
          <w:w w:val="90"/>
        </w:rPr>
        <w:t>occurs</w:t>
      </w:r>
      <w:r>
        <w:rPr>
          <w:color w:val="231F20"/>
          <w:spacing w:val="-31"/>
          <w:w w:val="90"/>
        </w:rPr>
        <w:t> </w:t>
      </w:r>
      <w:r>
        <w:rPr>
          <w:color w:val="231F20"/>
          <w:w w:val="90"/>
        </w:rPr>
        <w:t>both</w:t>
      </w:r>
      <w:r>
        <w:rPr>
          <w:color w:val="231F20"/>
          <w:spacing w:val="-30"/>
          <w:w w:val="90"/>
        </w:rPr>
        <w:t> </w:t>
      </w:r>
      <w:r>
        <w:rPr>
          <w:color w:val="231F20"/>
          <w:w w:val="90"/>
        </w:rPr>
        <w:t>in</w:t>
      </w:r>
      <w:r>
        <w:rPr>
          <w:color w:val="231F20"/>
          <w:spacing w:val="-31"/>
          <w:w w:val="90"/>
        </w:rPr>
        <w:t> </w:t>
      </w:r>
      <w:r>
        <w:rPr>
          <w:color w:val="231F20"/>
          <w:w w:val="90"/>
        </w:rPr>
        <w:t>the</w:t>
      </w:r>
      <w:r>
        <w:rPr>
          <w:color w:val="231F20"/>
          <w:spacing w:val="-30"/>
          <w:w w:val="90"/>
        </w:rPr>
        <w:t> </w:t>
      </w:r>
      <w:r>
        <w:rPr>
          <w:color w:val="231F20"/>
          <w:w w:val="90"/>
        </w:rPr>
        <w:t>Earth’s</w:t>
      </w:r>
      <w:r>
        <w:rPr>
          <w:color w:val="231F20"/>
          <w:spacing w:val="-31"/>
          <w:w w:val="90"/>
        </w:rPr>
        <w:t> </w:t>
      </w:r>
      <w:r>
        <w:rPr>
          <w:color w:val="231F20"/>
          <w:w w:val="90"/>
        </w:rPr>
        <w:t>upper atmosphere</w:t>
      </w:r>
      <w:r>
        <w:rPr>
          <w:color w:val="231F20"/>
          <w:spacing w:val="-34"/>
          <w:w w:val="90"/>
        </w:rPr>
        <w:t> </w:t>
      </w:r>
      <w:r>
        <w:rPr>
          <w:color w:val="231F20"/>
          <w:w w:val="90"/>
        </w:rPr>
        <w:t>and</w:t>
      </w:r>
      <w:r>
        <w:rPr>
          <w:color w:val="231F20"/>
          <w:spacing w:val="-33"/>
          <w:w w:val="90"/>
        </w:rPr>
        <w:t> </w:t>
      </w:r>
      <w:r>
        <w:rPr>
          <w:color w:val="231F20"/>
          <w:w w:val="90"/>
        </w:rPr>
        <w:t>at</w:t>
      </w:r>
      <w:r>
        <w:rPr>
          <w:color w:val="231F20"/>
          <w:spacing w:val="-33"/>
          <w:w w:val="90"/>
        </w:rPr>
        <w:t> </w:t>
      </w:r>
      <w:r>
        <w:rPr>
          <w:color w:val="231F20"/>
          <w:w w:val="90"/>
        </w:rPr>
        <w:t>ground</w:t>
      </w:r>
      <w:r>
        <w:rPr>
          <w:color w:val="231F20"/>
          <w:spacing w:val="-33"/>
          <w:w w:val="90"/>
        </w:rPr>
        <w:t> </w:t>
      </w:r>
      <w:r>
        <w:rPr>
          <w:color w:val="231F20"/>
          <w:w w:val="90"/>
        </w:rPr>
        <w:t>level.</w:t>
      </w:r>
      <w:r>
        <w:rPr>
          <w:color w:val="231F20"/>
          <w:spacing w:val="-33"/>
          <w:w w:val="90"/>
        </w:rPr>
        <w:t> </w:t>
      </w:r>
      <w:r>
        <w:rPr>
          <w:color w:val="231F20"/>
          <w:w w:val="90"/>
        </w:rPr>
        <w:t>Ozone</w:t>
      </w:r>
      <w:r>
        <w:rPr>
          <w:color w:val="231F20"/>
          <w:spacing w:val="-33"/>
          <w:w w:val="90"/>
        </w:rPr>
        <w:t> </w:t>
      </w:r>
      <w:r>
        <w:rPr>
          <w:color w:val="231F20"/>
          <w:w w:val="90"/>
        </w:rPr>
        <w:t>can</w:t>
      </w:r>
      <w:r>
        <w:rPr>
          <w:color w:val="231F20"/>
          <w:spacing w:val="-33"/>
          <w:w w:val="90"/>
        </w:rPr>
        <w:t> </w:t>
      </w:r>
      <w:r>
        <w:rPr>
          <w:color w:val="231F20"/>
          <w:w w:val="90"/>
        </w:rPr>
        <w:t>be</w:t>
      </w:r>
      <w:r>
        <w:rPr>
          <w:color w:val="231F20"/>
          <w:spacing w:val="-33"/>
          <w:w w:val="90"/>
        </w:rPr>
        <w:t> </w:t>
      </w:r>
      <w:r>
        <w:rPr>
          <w:color w:val="231F20"/>
          <w:w w:val="90"/>
        </w:rPr>
        <w:t>“good” </w:t>
      </w:r>
      <w:r>
        <w:rPr>
          <w:color w:val="231F20"/>
          <w:w w:val="95"/>
        </w:rPr>
        <w:t>or</w:t>
      </w:r>
      <w:r>
        <w:rPr>
          <w:color w:val="231F20"/>
          <w:spacing w:val="-31"/>
          <w:w w:val="95"/>
        </w:rPr>
        <w:t> </w:t>
      </w:r>
      <w:r>
        <w:rPr>
          <w:color w:val="231F20"/>
          <w:w w:val="95"/>
        </w:rPr>
        <w:t>“bad”</w:t>
      </w:r>
      <w:r>
        <w:rPr>
          <w:color w:val="231F20"/>
          <w:spacing w:val="-31"/>
          <w:w w:val="95"/>
        </w:rPr>
        <w:t> </w:t>
      </w:r>
      <w:r>
        <w:rPr>
          <w:color w:val="231F20"/>
          <w:w w:val="95"/>
        </w:rPr>
        <w:t>for</w:t>
      </w:r>
      <w:r>
        <w:rPr>
          <w:color w:val="231F20"/>
          <w:spacing w:val="-31"/>
          <w:w w:val="95"/>
        </w:rPr>
        <w:t> </w:t>
      </w:r>
      <w:r>
        <w:rPr>
          <w:color w:val="231F20"/>
          <w:w w:val="95"/>
        </w:rPr>
        <w:t>people’s</w:t>
      </w:r>
      <w:r>
        <w:rPr>
          <w:color w:val="231F20"/>
          <w:spacing w:val="-31"/>
          <w:w w:val="95"/>
        </w:rPr>
        <w:t> </w:t>
      </w:r>
      <w:r>
        <w:rPr>
          <w:color w:val="231F20"/>
          <w:w w:val="95"/>
        </w:rPr>
        <w:t>health</w:t>
      </w:r>
      <w:r>
        <w:rPr>
          <w:color w:val="231F20"/>
          <w:spacing w:val="-31"/>
          <w:w w:val="95"/>
        </w:rPr>
        <w:t> </w:t>
      </w:r>
      <w:r>
        <w:rPr>
          <w:color w:val="231F20"/>
          <w:w w:val="95"/>
        </w:rPr>
        <w:t>and</w:t>
      </w:r>
      <w:r>
        <w:rPr>
          <w:color w:val="231F20"/>
          <w:spacing w:val="-31"/>
          <w:w w:val="95"/>
        </w:rPr>
        <w:t> </w:t>
      </w:r>
      <w:r>
        <w:rPr>
          <w:color w:val="231F20"/>
          <w:w w:val="95"/>
        </w:rPr>
        <w:t>the</w:t>
      </w:r>
      <w:r>
        <w:rPr>
          <w:color w:val="231F20"/>
          <w:spacing w:val="-31"/>
          <w:w w:val="95"/>
        </w:rPr>
        <w:t> </w:t>
      </w:r>
      <w:r>
        <w:rPr>
          <w:color w:val="231F20"/>
          <w:w w:val="95"/>
        </w:rPr>
        <w:t>environment, </w:t>
      </w:r>
      <w:r>
        <w:rPr>
          <w:color w:val="231F20"/>
          <w:w w:val="90"/>
        </w:rPr>
        <w:t>depending</w:t>
      </w:r>
      <w:r>
        <w:rPr>
          <w:color w:val="231F20"/>
          <w:spacing w:val="-19"/>
          <w:w w:val="90"/>
        </w:rPr>
        <w:t> </w:t>
      </w:r>
      <w:r>
        <w:rPr>
          <w:color w:val="231F20"/>
          <w:w w:val="90"/>
        </w:rPr>
        <w:t>on</w:t>
      </w:r>
      <w:r>
        <w:rPr>
          <w:color w:val="231F20"/>
          <w:spacing w:val="-19"/>
          <w:w w:val="90"/>
        </w:rPr>
        <w:t> </w:t>
      </w:r>
      <w:r>
        <w:rPr>
          <w:color w:val="231F20"/>
          <w:w w:val="90"/>
        </w:rPr>
        <w:t>its</w:t>
      </w:r>
      <w:r>
        <w:rPr>
          <w:color w:val="231F20"/>
          <w:spacing w:val="-19"/>
          <w:w w:val="90"/>
        </w:rPr>
        <w:t> </w:t>
      </w:r>
      <w:r>
        <w:rPr>
          <w:color w:val="231F20"/>
          <w:w w:val="90"/>
        </w:rPr>
        <w:t>location</w:t>
      </w:r>
      <w:r>
        <w:rPr>
          <w:color w:val="231F20"/>
          <w:spacing w:val="-19"/>
          <w:w w:val="90"/>
        </w:rPr>
        <w:t> </w:t>
      </w:r>
      <w:r>
        <w:rPr>
          <w:color w:val="231F20"/>
          <w:w w:val="90"/>
        </w:rPr>
        <w:t>in</w:t>
      </w:r>
      <w:r>
        <w:rPr>
          <w:color w:val="231F20"/>
          <w:spacing w:val="-19"/>
          <w:w w:val="90"/>
        </w:rPr>
        <w:t> </w:t>
      </w:r>
      <w:r>
        <w:rPr>
          <w:color w:val="231F20"/>
          <w:w w:val="90"/>
        </w:rPr>
        <w:t>the</w:t>
      </w:r>
      <w:r>
        <w:rPr>
          <w:color w:val="231F20"/>
          <w:spacing w:val="-18"/>
          <w:w w:val="90"/>
        </w:rPr>
        <w:t> </w:t>
      </w:r>
      <w:r>
        <w:rPr>
          <w:color w:val="231F20"/>
          <w:w w:val="90"/>
        </w:rPr>
        <w:t>atmosphere.</w:t>
      </w:r>
      <w:r>
        <w:rPr>
          <w:color w:val="231F20"/>
          <w:spacing w:val="-19"/>
          <w:w w:val="90"/>
        </w:rPr>
        <w:t> </w:t>
      </w:r>
      <w:r>
        <w:rPr>
          <w:color w:val="231F20"/>
          <w:w w:val="90"/>
        </w:rPr>
        <w:t>High</w:t>
      </w:r>
      <w:r>
        <w:rPr>
          <w:color w:val="231F20"/>
          <w:spacing w:val="-19"/>
          <w:w w:val="90"/>
        </w:rPr>
        <w:t> </w:t>
      </w:r>
      <w:r>
        <w:rPr>
          <w:color w:val="231F20"/>
          <w:w w:val="90"/>
        </w:rPr>
        <w:t>up in</w:t>
      </w:r>
      <w:r>
        <w:rPr>
          <w:color w:val="231F20"/>
          <w:spacing w:val="-20"/>
          <w:w w:val="90"/>
        </w:rPr>
        <w:t> </w:t>
      </w:r>
      <w:r>
        <w:rPr>
          <w:color w:val="231F20"/>
          <w:w w:val="90"/>
        </w:rPr>
        <w:t>the</w:t>
      </w:r>
      <w:r>
        <w:rPr>
          <w:color w:val="231F20"/>
          <w:spacing w:val="-20"/>
          <w:w w:val="90"/>
        </w:rPr>
        <w:t> </w:t>
      </w:r>
      <w:r>
        <w:rPr>
          <w:color w:val="231F20"/>
          <w:w w:val="90"/>
        </w:rPr>
        <w:t>atmosphere,</w:t>
      </w:r>
      <w:r>
        <w:rPr>
          <w:color w:val="231F20"/>
          <w:spacing w:val="-20"/>
          <w:w w:val="90"/>
        </w:rPr>
        <w:t> </w:t>
      </w:r>
      <w:r>
        <w:rPr>
          <w:color w:val="231F20"/>
          <w:w w:val="90"/>
        </w:rPr>
        <w:t>ozone</w:t>
      </w:r>
      <w:r>
        <w:rPr>
          <w:color w:val="231F20"/>
          <w:spacing w:val="-19"/>
          <w:w w:val="90"/>
        </w:rPr>
        <w:t> </w:t>
      </w:r>
      <w:r>
        <w:rPr>
          <w:color w:val="231F20"/>
          <w:w w:val="90"/>
        </w:rPr>
        <w:t>helps</w:t>
      </w:r>
      <w:r>
        <w:rPr>
          <w:color w:val="231F20"/>
          <w:spacing w:val="-20"/>
          <w:w w:val="90"/>
        </w:rPr>
        <w:t> </w:t>
      </w:r>
      <w:r>
        <w:rPr>
          <w:color w:val="231F20"/>
          <w:w w:val="90"/>
        </w:rPr>
        <w:t>protect</w:t>
      </w:r>
      <w:r>
        <w:rPr>
          <w:color w:val="231F20"/>
          <w:spacing w:val="-20"/>
          <w:w w:val="90"/>
        </w:rPr>
        <w:t> </w:t>
      </w:r>
      <w:r>
        <w:rPr>
          <w:color w:val="231F20"/>
          <w:w w:val="90"/>
        </w:rPr>
        <w:t>people</w:t>
      </w:r>
      <w:r>
        <w:rPr>
          <w:color w:val="231F20"/>
          <w:spacing w:val="-19"/>
          <w:w w:val="90"/>
        </w:rPr>
        <w:t> </w:t>
      </w:r>
      <w:r>
        <w:rPr>
          <w:color w:val="231F20"/>
          <w:w w:val="90"/>
        </w:rPr>
        <w:t>from </w:t>
      </w:r>
      <w:r>
        <w:rPr>
          <w:color w:val="231F20"/>
          <w:w w:val="95"/>
        </w:rPr>
        <w:t>too</w:t>
      </w:r>
      <w:r>
        <w:rPr>
          <w:color w:val="231F20"/>
          <w:spacing w:val="-26"/>
          <w:w w:val="95"/>
        </w:rPr>
        <w:t> </w:t>
      </w:r>
      <w:r>
        <w:rPr>
          <w:color w:val="231F20"/>
          <w:w w:val="95"/>
        </w:rPr>
        <w:t>much</w:t>
      </w:r>
      <w:r>
        <w:rPr>
          <w:color w:val="231F20"/>
          <w:spacing w:val="-26"/>
          <w:w w:val="95"/>
        </w:rPr>
        <w:t> </w:t>
      </w:r>
      <w:r>
        <w:rPr>
          <w:color w:val="231F20"/>
          <w:w w:val="95"/>
        </w:rPr>
        <w:t>ultraviolet</w:t>
      </w:r>
      <w:r>
        <w:rPr>
          <w:color w:val="231F20"/>
          <w:spacing w:val="-26"/>
          <w:w w:val="95"/>
        </w:rPr>
        <w:t> </w:t>
      </w:r>
      <w:r>
        <w:rPr>
          <w:color w:val="231F20"/>
          <w:w w:val="95"/>
        </w:rPr>
        <w:t>radiation</w:t>
      </w:r>
      <w:r>
        <w:rPr>
          <w:color w:val="231F20"/>
          <w:spacing w:val="-26"/>
          <w:w w:val="95"/>
        </w:rPr>
        <w:t> </w:t>
      </w:r>
      <w:r>
        <w:rPr>
          <w:color w:val="231F20"/>
          <w:w w:val="95"/>
        </w:rPr>
        <w:t>from</w:t>
      </w:r>
      <w:r>
        <w:rPr>
          <w:color w:val="231F20"/>
          <w:spacing w:val="-26"/>
          <w:w w:val="95"/>
        </w:rPr>
        <w:t> </w:t>
      </w:r>
      <w:r>
        <w:rPr>
          <w:color w:val="231F20"/>
          <w:w w:val="95"/>
        </w:rPr>
        <w:t>the</w:t>
      </w:r>
      <w:r>
        <w:rPr>
          <w:color w:val="231F20"/>
          <w:spacing w:val="-26"/>
          <w:w w:val="95"/>
        </w:rPr>
        <w:t> </w:t>
      </w:r>
      <w:r>
        <w:rPr>
          <w:color w:val="231F20"/>
          <w:w w:val="95"/>
        </w:rPr>
        <w:t>sun.</w:t>
      </w:r>
      <w:r>
        <w:rPr>
          <w:color w:val="231F20"/>
          <w:spacing w:val="-25"/>
          <w:w w:val="95"/>
        </w:rPr>
        <w:t> </w:t>
      </w:r>
      <w:r>
        <w:rPr>
          <w:color w:val="231F20"/>
          <w:w w:val="95"/>
        </w:rPr>
        <w:t>Near</w:t>
      </w:r>
    </w:p>
    <w:p>
      <w:pPr>
        <w:pStyle w:val="BodyText"/>
        <w:spacing w:line="249" w:lineRule="auto" w:before="5"/>
        <w:ind w:left="820" w:right="115"/>
      </w:pPr>
      <w:r>
        <w:rPr>
          <w:color w:val="231F20"/>
          <w:w w:val="90"/>
        </w:rPr>
        <w:t>the</w:t>
      </w:r>
      <w:r>
        <w:rPr>
          <w:color w:val="231F20"/>
          <w:spacing w:val="-22"/>
          <w:w w:val="90"/>
        </w:rPr>
        <w:t> </w:t>
      </w:r>
      <w:r>
        <w:rPr>
          <w:color w:val="231F20"/>
          <w:w w:val="90"/>
        </w:rPr>
        <w:t>Earth’s</w:t>
      </w:r>
      <w:r>
        <w:rPr>
          <w:color w:val="231F20"/>
          <w:spacing w:val="-21"/>
          <w:w w:val="90"/>
        </w:rPr>
        <w:t> </w:t>
      </w:r>
      <w:r>
        <w:rPr>
          <w:color w:val="231F20"/>
          <w:w w:val="90"/>
        </w:rPr>
        <w:t>surface,</w:t>
      </w:r>
      <w:r>
        <w:rPr>
          <w:color w:val="231F20"/>
          <w:spacing w:val="-21"/>
          <w:w w:val="90"/>
        </w:rPr>
        <w:t> </w:t>
      </w:r>
      <w:r>
        <w:rPr>
          <w:color w:val="231F20"/>
          <w:w w:val="90"/>
        </w:rPr>
        <w:t>ozone</w:t>
      </w:r>
      <w:r>
        <w:rPr>
          <w:color w:val="231F20"/>
          <w:spacing w:val="-21"/>
          <w:w w:val="90"/>
        </w:rPr>
        <w:t> </w:t>
      </w:r>
      <w:r>
        <w:rPr>
          <w:color w:val="231F20"/>
          <w:w w:val="90"/>
        </w:rPr>
        <w:t>is</w:t>
      </w:r>
      <w:r>
        <w:rPr>
          <w:color w:val="231F20"/>
          <w:spacing w:val="-21"/>
          <w:w w:val="90"/>
        </w:rPr>
        <w:t> </w:t>
      </w:r>
      <w:r>
        <w:rPr>
          <w:color w:val="231F20"/>
          <w:w w:val="90"/>
        </w:rPr>
        <w:t>an</w:t>
      </w:r>
      <w:r>
        <w:rPr>
          <w:color w:val="231F20"/>
          <w:spacing w:val="-21"/>
          <w:w w:val="90"/>
        </w:rPr>
        <w:t> </w:t>
      </w:r>
      <w:r>
        <w:rPr>
          <w:color w:val="231F20"/>
          <w:w w:val="90"/>
        </w:rPr>
        <w:t>air</w:t>
      </w:r>
      <w:r>
        <w:rPr>
          <w:color w:val="231F20"/>
          <w:spacing w:val="-21"/>
          <w:w w:val="90"/>
        </w:rPr>
        <w:t> </w:t>
      </w:r>
      <w:r>
        <w:rPr>
          <w:color w:val="231F20"/>
          <w:w w:val="90"/>
        </w:rPr>
        <w:t>pollutant</w:t>
      </w:r>
      <w:r>
        <w:rPr>
          <w:color w:val="231F20"/>
          <w:spacing w:val="-21"/>
          <w:w w:val="90"/>
        </w:rPr>
        <w:t> </w:t>
      </w:r>
      <w:r>
        <w:rPr>
          <w:color w:val="231F20"/>
          <w:w w:val="90"/>
        </w:rPr>
        <w:t>that</w:t>
      </w:r>
      <w:r>
        <w:rPr>
          <w:color w:val="231F20"/>
          <w:spacing w:val="-21"/>
          <w:w w:val="90"/>
        </w:rPr>
        <w:t> </w:t>
      </w:r>
      <w:r>
        <w:rPr>
          <w:color w:val="231F20"/>
          <w:w w:val="90"/>
        </w:rPr>
        <w:t>can </w:t>
      </w:r>
      <w:r>
        <w:rPr>
          <w:color w:val="231F20"/>
        </w:rPr>
        <w:t>result</w:t>
      </w:r>
      <w:r>
        <w:rPr>
          <w:color w:val="231F20"/>
          <w:spacing w:val="-17"/>
        </w:rPr>
        <w:t> </w:t>
      </w:r>
      <w:r>
        <w:rPr>
          <w:color w:val="231F20"/>
        </w:rPr>
        <w:t>in</w:t>
      </w:r>
      <w:r>
        <w:rPr>
          <w:color w:val="231F20"/>
          <w:spacing w:val="-16"/>
        </w:rPr>
        <w:t> </w:t>
      </w:r>
      <w:r>
        <w:rPr>
          <w:color w:val="231F20"/>
        </w:rPr>
        <w:t>breathing</w:t>
      </w:r>
      <w:r>
        <w:rPr>
          <w:color w:val="231F20"/>
          <w:spacing w:val="-17"/>
        </w:rPr>
        <w:t> </w:t>
      </w:r>
      <w:r>
        <w:rPr>
          <w:color w:val="231F20"/>
        </w:rPr>
        <w:t>difficulties.</w:t>
      </w:r>
    </w:p>
    <w:p>
      <w:pPr>
        <w:spacing w:line="249" w:lineRule="auto" w:before="127"/>
        <w:ind w:left="820" w:right="297" w:firstLine="0"/>
        <w:jc w:val="left"/>
        <w:rPr>
          <w:sz w:val="22"/>
        </w:rPr>
      </w:pPr>
      <w:r>
        <w:rPr>
          <w:rFonts w:ascii="Verdana" w:hAnsi="Verdana"/>
          <w:b/>
          <w:color w:val="231F20"/>
          <w:w w:val="80"/>
          <w:sz w:val="22"/>
        </w:rPr>
        <w:t>Air</w:t>
      </w:r>
      <w:r>
        <w:rPr>
          <w:rFonts w:ascii="Verdana" w:hAnsi="Verdana"/>
          <w:b/>
          <w:color w:val="231F20"/>
          <w:spacing w:val="-26"/>
          <w:w w:val="80"/>
          <w:sz w:val="22"/>
        </w:rPr>
        <w:t> </w:t>
      </w:r>
      <w:r>
        <w:rPr>
          <w:rFonts w:ascii="Verdana" w:hAnsi="Verdana"/>
          <w:b/>
          <w:color w:val="231F20"/>
          <w:w w:val="80"/>
          <w:sz w:val="22"/>
        </w:rPr>
        <w:t>Quality</w:t>
      </w:r>
      <w:r>
        <w:rPr>
          <w:rFonts w:ascii="Verdana" w:hAnsi="Verdana"/>
          <w:b/>
          <w:color w:val="231F20"/>
          <w:spacing w:val="-25"/>
          <w:w w:val="80"/>
          <w:sz w:val="22"/>
        </w:rPr>
        <w:t> </w:t>
      </w:r>
      <w:r>
        <w:rPr>
          <w:rFonts w:ascii="Verdana" w:hAnsi="Verdana"/>
          <w:b/>
          <w:color w:val="231F20"/>
          <w:w w:val="80"/>
          <w:sz w:val="22"/>
        </w:rPr>
        <w:t>Index</w:t>
      </w:r>
      <w:r>
        <w:rPr>
          <w:rFonts w:ascii="Verdana" w:hAnsi="Verdana"/>
          <w:b/>
          <w:color w:val="231F20"/>
          <w:spacing w:val="-25"/>
          <w:w w:val="80"/>
          <w:sz w:val="22"/>
        </w:rPr>
        <w:t> </w:t>
      </w:r>
      <w:r>
        <w:rPr>
          <w:rFonts w:ascii="Verdana" w:hAnsi="Verdana"/>
          <w:b/>
          <w:color w:val="231F20"/>
          <w:w w:val="80"/>
          <w:sz w:val="22"/>
        </w:rPr>
        <w:t>(AQI)</w:t>
      </w:r>
      <w:r>
        <w:rPr>
          <w:color w:val="231F20"/>
          <w:w w:val="80"/>
          <w:sz w:val="22"/>
        </w:rPr>
        <w:t>—A</w:t>
      </w:r>
      <w:r>
        <w:rPr>
          <w:color w:val="231F20"/>
          <w:spacing w:val="-21"/>
          <w:w w:val="80"/>
          <w:sz w:val="22"/>
        </w:rPr>
        <w:t> </w:t>
      </w:r>
      <w:r>
        <w:rPr>
          <w:color w:val="231F20"/>
          <w:w w:val="80"/>
          <w:sz w:val="22"/>
        </w:rPr>
        <w:t>color-coded</w:t>
      </w:r>
      <w:r>
        <w:rPr>
          <w:color w:val="231F20"/>
          <w:spacing w:val="-20"/>
          <w:w w:val="80"/>
          <w:sz w:val="22"/>
        </w:rPr>
        <w:t> </w:t>
      </w:r>
      <w:r>
        <w:rPr>
          <w:color w:val="231F20"/>
          <w:w w:val="80"/>
          <w:sz w:val="22"/>
        </w:rPr>
        <w:t>scale</w:t>
      </w:r>
      <w:r>
        <w:rPr>
          <w:color w:val="231F20"/>
          <w:spacing w:val="-21"/>
          <w:w w:val="80"/>
          <w:sz w:val="22"/>
        </w:rPr>
        <w:t> </w:t>
      </w:r>
      <w:r>
        <w:rPr>
          <w:color w:val="231F20"/>
          <w:spacing w:val="-3"/>
          <w:w w:val="80"/>
          <w:sz w:val="22"/>
        </w:rPr>
        <w:t>that </w:t>
      </w:r>
      <w:r>
        <w:rPr>
          <w:color w:val="231F20"/>
          <w:w w:val="95"/>
          <w:sz w:val="22"/>
        </w:rPr>
        <w:t>provides</w:t>
      </w:r>
      <w:r>
        <w:rPr>
          <w:color w:val="231F20"/>
          <w:spacing w:val="-39"/>
          <w:w w:val="95"/>
          <w:sz w:val="22"/>
        </w:rPr>
        <w:t> </w:t>
      </w:r>
      <w:r>
        <w:rPr>
          <w:color w:val="231F20"/>
          <w:w w:val="95"/>
          <w:sz w:val="22"/>
        </w:rPr>
        <w:t>daily</w:t>
      </w:r>
      <w:r>
        <w:rPr>
          <w:color w:val="231F20"/>
          <w:spacing w:val="-38"/>
          <w:w w:val="95"/>
          <w:sz w:val="22"/>
        </w:rPr>
        <w:t> </w:t>
      </w:r>
      <w:r>
        <w:rPr>
          <w:color w:val="231F20"/>
          <w:w w:val="95"/>
          <w:sz w:val="22"/>
        </w:rPr>
        <w:t>air</w:t>
      </w:r>
      <w:r>
        <w:rPr>
          <w:color w:val="231F20"/>
          <w:spacing w:val="-38"/>
          <w:w w:val="95"/>
          <w:sz w:val="22"/>
        </w:rPr>
        <w:t> </w:t>
      </w:r>
      <w:r>
        <w:rPr>
          <w:color w:val="231F20"/>
          <w:w w:val="95"/>
          <w:sz w:val="22"/>
        </w:rPr>
        <w:t>quality</w:t>
      </w:r>
      <w:r>
        <w:rPr>
          <w:color w:val="231F20"/>
          <w:spacing w:val="-38"/>
          <w:w w:val="95"/>
          <w:sz w:val="22"/>
        </w:rPr>
        <w:t> </w:t>
      </w:r>
      <w:r>
        <w:rPr>
          <w:color w:val="231F20"/>
          <w:w w:val="95"/>
          <w:sz w:val="22"/>
        </w:rPr>
        <w:t>and</w:t>
      </w:r>
      <w:r>
        <w:rPr>
          <w:color w:val="231F20"/>
          <w:spacing w:val="-38"/>
          <w:w w:val="95"/>
          <w:sz w:val="22"/>
        </w:rPr>
        <w:t> </w:t>
      </w:r>
      <w:r>
        <w:rPr>
          <w:color w:val="231F20"/>
          <w:w w:val="95"/>
          <w:sz w:val="22"/>
        </w:rPr>
        <w:t>health</w:t>
      </w:r>
      <w:r>
        <w:rPr>
          <w:color w:val="231F20"/>
          <w:spacing w:val="-38"/>
          <w:w w:val="95"/>
          <w:sz w:val="22"/>
        </w:rPr>
        <w:t> </w:t>
      </w:r>
      <w:r>
        <w:rPr>
          <w:color w:val="231F20"/>
          <w:w w:val="95"/>
          <w:sz w:val="22"/>
        </w:rPr>
        <w:t>information.</w:t>
      </w:r>
    </w:p>
    <w:p>
      <w:pPr>
        <w:pStyle w:val="Heading3"/>
        <w:spacing w:before="128"/>
      </w:pPr>
      <w:r>
        <w:rPr>
          <w:color w:val="324DA1"/>
          <w:w w:val="105"/>
        </w:rPr>
        <w:t>Steps</w:t>
      </w:r>
    </w:p>
    <w:p>
      <w:pPr>
        <w:pStyle w:val="BodyText"/>
        <w:spacing w:before="23"/>
        <w:ind w:left="820"/>
      </w:pPr>
      <w:r>
        <w:rPr>
          <w:color w:val="231F20"/>
          <w:spacing w:val="-106"/>
          <w:w w:val="86"/>
        </w:rPr>
        <w:t>1</w:t>
      </w:r>
      <w:r>
        <w:rPr>
          <w:color w:val="231F20"/>
          <w:w w:val="76"/>
        </w:rPr>
        <w:t>e</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38"/>
          <w:w w:val="74"/>
        </w:rPr>
        <w:t>s</w:t>
      </w:r>
      <w:r>
        <w:rPr>
          <w:color w:val="231F20"/>
          <w:spacing w:val="-48"/>
          <w:w w:val="63"/>
        </w:rPr>
        <w:t>T</w:t>
      </w:r>
      <w:r>
        <w:rPr>
          <w:color w:val="231F20"/>
          <w:w w:val="88"/>
        </w:rPr>
        <w:t>tudents</w:t>
      </w:r>
      <w:r>
        <w:rPr>
          <w:color w:val="231F20"/>
          <w:spacing w:val="-9"/>
        </w:rPr>
        <w:t> </w:t>
      </w:r>
      <w:r>
        <w:rPr>
          <w:color w:val="231F20"/>
          <w:w w:val="95"/>
        </w:rPr>
        <w:t>to</w:t>
      </w:r>
      <w:r>
        <w:rPr>
          <w:color w:val="231F20"/>
          <w:spacing w:val="-9"/>
        </w:rPr>
        <w:t> </w:t>
      </w:r>
      <w:r>
        <w:rPr>
          <w:color w:val="231F20"/>
          <w:w w:val="77"/>
        </w:rPr>
        <w:t>access</w:t>
      </w:r>
      <w:r>
        <w:rPr>
          <w:color w:val="231F20"/>
          <w:spacing w:val="-9"/>
        </w:rPr>
        <w:t> </w:t>
      </w:r>
      <w:r>
        <w:rPr>
          <w:color w:val="231F20"/>
          <w:w w:val="89"/>
        </w:rPr>
        <w:t>the</w:t>
      </w:r>
      <w:r>
        <w:rPr>
          <w:color w:val="231F20"/>
          <w:spacing w:val="-9"/>
        </w:rPr>
        <w:t> </w:t>
      </w:r>
      <w:r>
        <w:rPr>
          <w:color w:val="231F20"/>
          <w:w w:val="82"/>
        </w:rPr>
        <w:t>Smog</w:t>
      </w:r>
      <w:r>
        <w:rPr>
          <w:color w:val="231F20"/>
          <w:spacing w:val="-9"/>
        </w:rPr>
        <w:t> </w:t>
      </w:r>
      <w:r>
        <w:rPr>
          <w:color w:val="231F20"/>
          <w:w w:val="86"/>
        </w:rPr>
        <w:t>City</w:t>
      </w:r>
      <w:r>
        <w:rPr>
          <w:color w:val="231F20"/>
          <w:spacing w:val="-9"/>
        </w:rPr>
        <w:t> </w:t>
      </w:r>
      <w:r>
        <w:rPr>
          <w:color w:val="231F20"/>
          <w:w w:val="86"/>
        </w:rPr>
        <w:t>2</w:t>
      </w:r>
      <w:r>
        <w:rPr>
          <w:color w:val="231F20"/>
          <w:spacing w:val="-9"/>
        </w:rPr>
        <w:t> </w:t>
      </w:r>
      <w:r>
        <w:rPr>
          <w:color w:val="231F20"/>
          <w:spacing w:val="-5"/>
          <w:w w:val="84"/>
        </w:rPr>
        <w:t>W</w:t>
      </w:r>
      <w:r>
        <w:rPr>
          <w:color w:val="231F20"/>
          <w:w w:val="79"/>
        </w:rPr>
        <w:t>eb</w:t>
      </w:r>
      <w:r>
        <w:rPr>
          <w:color w:val="231F20"/>
          <w:spacing w:val="-9"/>
        </w:rPr>
        <w:t> </w:t>
      </w:r>
      <w:r>
        <w:rPr>
          <w:color w:val="231F20"/>
          <w:w w:val="85"/>
        </w:rPr>
        <w:t>site</w:t>
      </w:r>
    </w:p>
    <w:p>
      <w:pPr>
        <w:pStyle w:val="BodyText"/>
        <w:spacing w:line="249" w:lineRule="auto" w:before="11"/>
        <w:ind w:left="1108" w:right="37"/>
      </w:pPr>
      <w:r>
        <w:rPr>
          <w:color w:val="231F20"/>
          <w:w w:val="90"/>
        </w:rPr>
        <w:t>at </w:t>
      </w:r>
      <w:hyperlink r:id="rId116">
        <w:r>
          <w:rPr>
            <w:color w:val="231F20"/>
            <w:w w:val="90"/>
            <w:u w:val="single" w:color="231F20"/>
          </w:rPr>
          <w:t>www.smogcity2.org</w:t>
        </w:r>
        <w:r>
          <w:rPr>
            <w:color w:val="231F20"/>
            <w:w w:val="90"/>
          </w:rPr>
          <w:t> </w:t>
        </w:r>
      </w:hyperlink>
      <w:r>
        <w:rPr>
          <w:color w:val="231F20"/>
          <w:w w:val="90"/>
        </w:rPr>
        <w:t>and click on “Save Smog City</w:t>
      </w:r>
      <w:r>
        <w:rPr>
          <w:color w:val="231F20"/>
          <w:spacing w:val="-27"/>
          <w:w w:val="90"/>
        </w:rPr>
        <w:t> </w:t>
      </w:r>
      <w:r>
        <w:rPr>
          <w:color w:val="231F20"/>
          <w:w w:val="90"/>
        </w:rPr>
        <w:t>2</w:t>
      </w:r>
      <w:r>
        <w:rPr>
          <w:color w:val="231F20"/>
          <w:spacing w:val="-27"/>
          <w:w w:val="90"/>
        </w:rPr>
        <w:t> </w:t>
      </w:r>
      <w:r>
        <w:rPr>
          <w:color w:val="231F20"/>
          <w:w w:val="90"/>
        </w:rPr>
        <w:t>from</w:t>
      </w:r>
      <w:r>
        <w:rPr>
          <w:color w:val="231F20"/>
          <w:spacing w:val="-27"/>
          <w:w w:val="90"/>
        </w:rPr>
        <w:t> </w:t>
      </w:r>
      <w:r>
        <w:rPr>
          <w:color w:val="231F20"/>
          <w:w w:val="90"/>
        </w:rPr>
        <w:t>Ozone.”</w:t>
      </w:r>
      <w:r>
        <w:rPr>
          <w:color w:val="231F20"/>
          <w:spacing w:val="-27"/>
          <w:w w:val="90"/>
        </w:rPr>
        <w:t> </w:t>
      </w:r>
      <w:r>
        <w:rPr>
          <w:color w:val="231F20"/>
          <w:w w:val="90"/>
        </w:rPr>
        <w:t>Then</w:t>
      </w:r>
      <w:r>
        <w:rPr>
          <w:color w:val="231F20"/>
          <w:spacing w:val="-27"/>
          <w:w w:val="90"/>
        </w:rPr>
        <w:t> </w:t>
      </w:r>
      <w:r>
        <w:rPr>
          <w:color w:val="231F20"/>
          <w:w w:val="90"/>
        </w:rPr>
        <w:t>have</w:t>
      </w:r>
      <w:r>
        <w:rPr>
          <w:color w:val="231F20"/>
          <w:spacing w:val="-26"/>
          <w:w w:val="90"/>
        </w:rPr>
        <w:t> </w:t>
      </w:r>
      <w:r>
        <w:rPr>
          <w:color w:val="231F20"/>
          <w:w w:val="90"/>
        </w:rPr>
        <w:t>the</w:t>
      </w:r>
      <w:r>
        <w:rPr>
          <w:color w:val="231F20"/>
          <w:spacing w:val="-27"/>
          <w:w w:val="90"/>
        </w:rPr>
        <w:t> </w:t>
      </w:r>
      <w:r>
        <w:rPr>
          <w:color w:val="231F20"/>
          <w:w w:val="90"/>
        </w:rPr>
        <w:t>class</w:t>
      </w:r>
      <w:r>
        <w:rPr>
          <w:color w:val="231F20"/>
          <w:spacing w:val="-27"/>
          <w:w w:val="90"/>
        </w:rPr>
        <w:t> </w:t>
      </w:r>
      <w:r>
        <w:rPr>
          <w:color w:val="231F20"/>
          <w:w w:val="90"/>
        </w:rPr>
        <w:t>minimize </w:t>
      </w:r>
      <w:r>
        <w:rPr>
          <w:color w:val="231F20"/>
          <w:w w:val="95"/>
        </w:rPr>
        <w:t>the</w:t>
      </w:r>
      <w:r>
        <w:rPr>
          <w:color w:val="231F20"/>
          <w:spacing w:val="-28"/>
          <w:w w:val="95"/>
        </w:rPr>
        <w:t> </w:t>
      </w:r>
      <w:r>
        <w:rPr>
          <w:color w:val="231F20"/>
          <w:w w:val="95"/>
        </w:rPr>
        <w:t>instructions</w:t>
      </w:r>
      <w:r>
        <w:rPr>
          <w:color w:val="231F20"/>
          <w:spacing w:val="-28"/>
          <w:w w:val="95"/>
        </w:rPr>
        <w:t> </w:t>
      </w:r>
      <w:r>
        <w:rPr>
          <w:color w:val="231F20"/>
          <w:w w:val="95"/>
        </w:rPr>
        <w:t>box</w:t>
      </w:r>
      <w:r>
        <w:rPr>
          <w:color w:val="231F20"/>
          <w:spacing w:val="-28"/>
          <w:w w:val="95"/>
        </w:rPr>
        <w:t> </w:t>
      </w:r>
      <w:r>
        <w:rPr>
          <w:color w:val="231F20"/>
          <w:w w:val="95"/>
        </w:rPr>
        <w:t>at</w:t>
      </w:r>
      <w:r>
        <w:rPr>
          <w:color w:val="231F20"/>
          <w:spacing w:val="-28"/>
          <w:w w:val="95"/>
        </w:rPr>
        <w:t> </w:t>
      </w:r>
      <w:r>
        <w:rPr>
          <w:color w:val="231F20"/>
          <w:w w:val="95"/>
        </w:rPr>
        <w:t>the</w:t>
      </w:r>
      <w:r>
        <w:rPr>
          <w:color w:val="231F20"/>
          <w:spacing w:val="-27"/>
          <w:w w:val="95"/>
        </w:rPr>
        <w:t> </w:t>
      </w:r>
      <w:r>
        <w:rPr>
          <w:color w:val="231F20"/>
          <w:w w:val="95"/>
        </w:rPr>
        <w:t>top</w:t>
      </w:r>
      <w:r>
        <w:rPr>
          <w:color w:val="231F20"/>
          <w:spacing w:val="-28"/>
          <w:w w:val="95"/>
        </w:rPr>
        <w:t> </w:t>
      </w:r>
      <w:r>
        <w:rPr>
          <w:color w:val="231F20"/>
          <w:w w:val="95"/>
        </w:rPr>
        <w:t>right</w:t>
      </w:r>
      <w:r>
        <w:rPr>
          <w:color w:val="231F20"/>
          <w:spacing w:val="-28"/>
          <w:w w:val="95"/>
        </w:rPr>
        <w:t> </w:t>
      </w:r>
      <w:r>
        <w:rPr>
          <w:color w:val="231F20"/>
          <w:w w:val="95"/>
        </w:rPr>
        <w:t>corner</w:t>
      </w:r>
      <w:r>
        <w:rPr>
          <w:color w:val="231F20"/>
          <w:spacing w:val="-28"/>
          <w:w w:val="95"/>
        </w:rPr>
        <w:t> </w:t>
      </w:r>
      <w:r>
        <w:rPr>
          <w:color w:val="231F20"/>
          <w:w w:val="95"/>
        </w:rPr>
        <w:t>of</w:t>
      </w:r>
      <w:r>
        <w:rPr>
          <w:color w:val="231F20"/>
          <w:spacing w:val="-27"/>
          <w:w w:val="95"/>
        </w:rPr>
        <w:t> </w:t>
      </w:r>
      <w:r>
        <w:rPr>
          <w:color w:val="231F20"/>
          <w:w w:val="95"/>
        </w:rPr>
        <w:t>the </w:t>
      </w:r>
      <w:r>
        <w:rPr>
          <w:color w:val="231F20"/>
          <w:w w:val="90"/>
        </w:rPr>
        <w:t>screen</w:t>
      </w:r>
      <w:r>
        <w:rPr>
          <w:color w:val="231F20"/>
          <w:spacing w:val="-29"/>
          <w:w w:val="90"/>
        </w:rPr>
        <w:t> </w:t>
      </w:r>
      <w:r>
        <w:rPr>
          <w:color w:val="231F20"/>
          <w:w w:val="90"/>
        </w:rPr>
        <w:t>(this</w:t>
      </w:r>
      <w:r>
        <w:rPr>
          <w:color w:val="231F20"/>
          <w:spacing w:val="-29"/>
          <w:w w:val="90"/>
        </w:rPr>
        <w:t> </w:t>
      </w:r>
      <w:r>
        <w:rPr>
          <w:color w:val="231F20"/>
          <w:w w:val="90"/>
        </w:rPr>
        <w:t>lesson</w:t>
      </w:r>
      <w:r>
        <w:rPr>
          <w:color w:val="231F20"/>
          <w:spacing w:val="-28"/>
          <w:w w:val="90"/>
        </w:rPr>
        <w:t> </w:t>
      </w:r>
      <w:r>
        <w:rPr>
          <w:color w:val="231F20"/>
          <w:w w:val="90"/>
        </w:rPr>
        <w:t>covers</w:t>
      </w:r>
      <w:r>
        <w:rPr>
          <w:color w:val="231F20"/>
          <w:spacing w:val="-29"/>
          <w:w w:val="90"/>
        </w:rPr>
        <w:t> </w:t>
      </w:r>
      <w:r>
        <w:rPr>
          <w:color w:val="231F20"/>
          <w:w w:val="90"/>
        </w:rPr>
        <w:t>some</w:t>
      </w:r>
      <w:r>
        <w:rPr>
          <w:color w:val="231F20"/>
          <w:spacing w:val="-28"/>
          <w:w w:val="90"/>
        </w:rPr>
        <w:t> </w:t>
      </w:r>
      <w:r>
        <w:rPr>
          <w:color w:val="231F20"/>
          <w:w w:val="90"/>
        </w:rPr>
        <w:t>of</w:t>
      </w:r>
      <w:r>
        <w:rPr>
          <w:color w:val="231F20"/>
          <w:spacing w:val="-29"/>
          <w:w w:val="90"/>
        </w:rPr>
        <w:t> </w:t>
      </w:r>
      <w:r>
        <w:rPr>
          <w:color w:val="231F20"/>
          <w:w w:val="90"/>
        </w:rPr>
        <w:t>the</w:t>
      </w:r>
      <w:r>
        <w:rPr>
          <w:color w:val="231F20"/>
          <w:spacing w:val="-29"/>
          <w:w w:val="90"/>
        </w:rPr>
        <w:t> </w:t>
      </w:r>
      <w:r>
        <w:rPr>
          <w:color w:val="231F20"/>
          <w:w w:val="90"/>
        </w:rPr>
        <w:t>information </w:t>
      </w:r>
      <w:r>
        <w:rPr>
          <w:color w:val="231F20"/>
          <w:w w:val="95"/>
        </w:rPr>
        <w:t>in</w:t>
      </w:r>
      <w:r>
        <w:rPr>
          <w:color w:val="231F20"/>
          <w:spacing w:val="-30"/>
          <w:w w:val="95"/>
        </w:rPr>
        <w:t> </w:t>
      </w:r>
      <w:r>
        <w:rPr>
          <w:color w:val="231F20"/>
          <w:w w:val="95"/>
        </w:rPr>
        <w:t>the</w:t>
      </w:r>
      <w:r>
        <w:rPr>
          <w:color w:val="231F20"/>
          <w:spacing w:val="-30"/>
          <w:w w:val="95"/>
        </w:rPr>
        <w:t> </w:t>
      </w:r>
      <w:r>
        <w:rPr>
          <w:color w:val="231F20"/>
          <w:w w:val="95"/>
        </w:rPr>
        <w:t>box).</w:t>
      </w:r>
      <w:r>
        <w:rPr>
          <w:color w:val="231F20"/>
          <w:spacing w:val="-30"/>
          <w:w w:val="95"/>
        </w:rPr>
        <w:t> </w:t>
      </w:r>
      <w:r>
        <w:rPr>
          <w:color w:val="231F20"/>
          <w:w w:val="95"/>
        </w:rPr>
        <w:t>Also,</w:t>
      </w:r>
      <w:r>
        <w:rPr>
          <w:color w:val="231F20"/>
          <w:spacing w:val="-30"/>
          <w:w w:val="95"/>
        </w:rPr>
        <w:t> </w:t>
      </w:r>
      <w:r>
        <w:rPr>
          <w:color w:val="231F20"/>
          <w:w w:val="95"/>
        </w:rPr>
        <w:t>have</w:t>
      </w:r>
      <w:r>
        <w:rPr>
          <w:color w:val="231F20"/>
          <w:spacing w:val="-30"/>
          <w:w w:val="95"/>
        </w:rPr>
        <w:t> </w:t>
      </w:r>
      <w:r>
        <w:rPr>
          <w:color w:val="231F20"/>
          <w:w w:val="95"/>
        </w:rPr>
        <w:t>students</w:t>
      </w:r>
      <w:r>
        <w:rPr>
          <w:color w:val="231F20"/>
          <w:spacing w:val="-29"/>
          <w:w w:val="95"/>
        </w:rPr>
        <w:t> </w:t>
      </w:r>
      <w:r>
        <w:rPr>
          <w:color w:val="231F20"/>
          <w:w w:val="95"/>
        </w:rPr>
        <w:t>ignore</w:t>
      </w:r>
      <w:r>
        <w:rPr>
          <w:color w:val="231F20"/>
          <w:spacing w:val="-30"/>
          <w:w w:val="95"/>
        </w:rPr>
        <w:t> </w:t>
      </w:r>
      <w:r>
        <w:rPr>
          <w:color w:val="231F20"/>
          <w:w w:val="95"/>
        </w:rPr>
        <w:t>the</w:t>
      </w:r>
      <w:r>
        <w:rPr>
          <w:color w:val="231F20"/>
          <w:spacing w:val="-30"/>
          <w:w w:val="95"/>
        </w:rPr>
        <w:t> </w:t>
      </w:r>
      <w:r>
        <w:rPr>
          <w:color w:val="231F20"/>
          <w:w w:val="95"/>
        </w:rPr>
        <w:t>“In- formation”</w:t>
      </w:r>
      <w:r>
        <w:rPr>
          <w:color w:val="231F20"/>
          <w:spacing w:val="-31"/>
          <w:w w:val="95"/>
        </w:rPr>
        <w:t> </w:t>
      </w:r>
      <w:r>
        <w:rPr>
          <w:color w:val="231F20"/>
          <w:w w:val="95"/>
        </w:rPr>
        <w:t>box</w:t>
      </w:r>
      <w:r>
        <w:rPr>
          <w:color w:val="231F20"/>
          <w:spacing w:val="-30"/>
          <w:w w:val="95"/>
        </w:rPr>
        <w:t> </w:t>
      </w:r>
      <w:r>
        <w:rPr>
          <w:color w:val="231F20"/>
          <w:w w:val="95"/>
        </w:rPr>
        <w:t>at</w:t>
      </w:r>
      <w:r>
        <w:rPr>
          <w:color w:val="231F20"/>
          <w:spacing w:val="-30"/>
          <w:w w:val="95"/>
        </w:rPr>
        <w:t> </w:t>
      </w:r>
      <w:r>
        <w:rPr>
          <w:color w:val="231F20"/>
          <w:w w:val="95"/>
        </w:rPr>
        <w:t>the</w:t>
      </w:r>
      <w:r>
        <w:rPr>
          <w:color w:val="231F20"/>
          <w:spacing w:val="-31"/>
          <w:w w:val="95"/>
        </w:rPr>
        <w:t> </w:t>
      </w:r>
      <w:r>
        <w:rPr>
          <w:color w:val="231F20"/>
          <w:w w:val="95"/>
        </w:rPr>
        <w:t>bottom</w:t>
      </w:r>
      <w:r>
        <w:rPr>
          <w:color w:val="231F20"/>
          <w:spacing w:val="-30"/>
          <w:w w:val="95"/>
        </w:rPr>
        <w:t> </w:t>
      </w:r>
      <w:r>
        <w:rPr>
          <w:color w:val="231F20"/>
          <w:w w:val="95"/>
        </w:rPr>
        <w:t>of</w:t>
      </w:r>
      <w:r>
        <w:rPr>
          <w:color w:val="231F20"/>
          <w:spacing w:val="-31"/>
          <w:w w:val="95"/>
        </w:rPr>
        <w:t> </w:t>
      </w:r>
      <w:r>
        <w:rPr>
          <w:color w:val="231F20"/>
          <w:w w:val="95"/>
        </w:rPr>
        <w:t>the</w:t>
      </w:r>
      <w:r>
        <w:rPr>
          <w:color w:val="231F20"/>
          <w:spacing w:val="-30"/>
          <w:w w:val="95"/>
        </w:rPr>
        <w:t> </w:t>
      </w:r>
      <w:r>
        <w:rPr>
          <w:color w:val="231F20"/>
          <w:w w:val="95"/>
        </w:rPr>
        <w:t>screen;</w:t>
      </w:r>
      <w:r>
        <w:rPr>
          <w:color w:val="231F20"/>
          <w:spacing w:val="-30"/>
          <w:w w:val="95"/>
        </w:rPr>
        <w:t> </w:t>
      </w:r>
      <w:r>
        <w:rPr>
          <w:color w:val="231F20"/>
          <w:w w:val="95"/>
        </w:rPr>
        <w:t>they </w:t>
      </w:r>
      <w:r>
        <w:rPr>
          <w:color w:val="231F20"/>
          <w:w w:val="90"/>
        </w:rPr>
        <w:t>will</w:t>
      </w:r>
      <w:r>
        <w:rPr>
          <w:color w:val="231F20"/>
          <w:spacing w:val="-19"/>
          <w:w w:val="90"/>
        </w:rPr>
        <w:t> </w:t>
      </w:r>
      <w:r>
        <w:rPr>
          <w:color w:val="231F20"/>
          <w:w w:val="90"/>
        </w:rPr>
        <w:t>be</w:t>
      </w:r>
      <w:r>
        <w:rPr>
          <w:color w:val="231F20"/>
          <w:spacing w:val="-18"/>
          <w:w w:val="90"/>
        </w:rPr>
        <w:t> </w:t>
      </w:r>
      <w:r>
        <w:rPr>
          <w:color w:val="231F20"/>
          <w:w w:val="90"/>
        </w:rPr>
        <w:t>exploring</w:t>
      </w:r>
      <w:r>
        <w:rPr>
          <w:color w:val="231F20"/>
          <w:spacing w:val="-18"/>
          <w:w w:val="90"/>
        </w:rPr>
        <w:t> </w:t>
      </w:r>
      <w:r>
        <w:rPr>
          <w:color w:val="231F20"/>
          <w:w w:val="90"/>
        </w:rPr>
        <w:t>several</w:t>
      </w:r>
      <w:r>
        <w:rPr>
          <w:color w:val="231F20"/>
          <w:spacing w:val="-18"/>
          <w:w w:val="90"/>
        </w:rPr>
        <w:t> </w:t>
      </w:r>
      <w:r>
        <w:rPr>
          <w:color w:val="231F20"/>
          <w:w w:val="90"/>
        </w:rPr>
        <w:t>of</w:t>
      </w:r>
      <w:r>
        <w:rPr>
          <w:color w:val="231F20"/>
          <w:spacing w:val="-19"/>
          <w:w w:val="90"/>
        </w:rPr>
        <w:t> </w:t>
      </w:r>
      <w:r>
        <w:rPr>
          <w:color w:val="231F20"/>
          <w:w w:val="90"/>
        </w:rPr>
        <w:t>these</w:t>
      </w:r>
      <w:r>
        <w:rPr>
          <w:color w:val="231F20"/>
          <w:spacing w:val="-18"/>
          <w:w w:val="90"/>
        </w:rPr>
        <w:t> </w:t>
      </w:r>
      <w:r>
        <w:rPr>
          <w:color w:val="231F20"/>
          <w:w w:val="90"/>
        </w:rPr>
        <w:t>concepts</w:t>
      </w:r>
      <w:r>
        <w:rPr>
          <w:color w:val="231F20"/>
          <w:spacing w:val="-18"/>
          <w:w w:val="90"/>
        </w:rPr>
        <w:t> </w:t>
      </w:r>
      <w:r>
        <w:rPr>
          <w:color w:val="231F20"/>
          <w:w w:val="90"/>
        </w:rPr>
        <w:t>in</w:t>
      </w:r>
      <w:r>
        <w:rPr>
          <w:color w:val="231F20"/>
          <w:spacing w:val="-18"/>
          <w:w w:val="90"/>
        </w:rPr>
        <w:t> </w:t>
      </w:r>
      <w:r>
        <w:rPr>
          <w:color w:val="231F20"/>
          <w:w w:val="90"/>
        </w:rPr>
        <w:t>this </w:t>
      </w:r>
      <w:r>
        <w:rPr>
          <w:color w:val="231F20"/>
          <w:w w:val="95"/>
        </w:rPr>
        <w:t>lesson.</w:t>
      </w:r>
    </w:p>
    <w:p>
      <w:pPr>
        <w:pStyle w:val="BodyText"/>
        <w:spacing w:before="81"/>
        <w:ind w:left="203"/>
      </w:pPr>
      <w:r>
        <w:rPr/>
        <w:br w:type="column"/>
      </w:r>
      <w:r>
        <w:rPr>
          <w:color w:val="231F20"/>
          <w:spacing w:val="-106"/>
          <w:w w:val="86"/>
        </w:rPr>
        <w:t>2</w:t>
      </w:r>
      <w:r>
        <w:rPr>
          <w:color w:val="231F20"/>
          <w:w w:val="76"/>
        </w:rPr>
        <w:t>e</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26"/>
          <w:w w:val="113"/>
        </w:rPr>
        <w:t>t</w:t>
      </w:r>
      <w:r>
        <w:rPr>
          <w:color w:val="231F20"/>
          <w:spacing w:val="-60"/>
          <w:w w:val="63"/>
        </w:rPr>
        <w:t>T</w:t>
      </w:r>
      <w:r>
        <w:rPr>
          <w:color w:val="231F20"/>
          <w:w w:val="83"/>
        </w:rPr>
        <w:t>he</w:t>
      </w:r>
      <w:r>
        <w:rPr>
          <w:color w:val="231F20"/>
          <w:spacing w:val="-9"/>
        </w:rPr>
        <w:t> </w:t>
      </w:r>
      <w:r>
        <w:rPr>
          <w:color w:val="231F20"/>
          <w:w w:val="79"/>
        </w:rPr>
        <w:t>class</w:t>
      </w:r>
      <w:r>
        <w:rPr>
          <w:color w:val="231F20"/>
          <w:spacing w:val="-9"/>
        </w:rPr>
        <w:t> </w:t>
      </w:r>
      <w:r>
        <w:rPr>
          <w:color w:val="231F20"/>
          <w:w w:val="93"/>
        </w:rPr>
        <w:t>not</w:t>
      </w:r>
      <w:r>
        <w:rPr>
          <w:color w:val="231F20"/>
          <w:spacing w:val="-9"/>
        </w:rPr>
        <w:t> </w:t>
      </w:r>
      <w:r>
        <w:rPr>
          <w:color w:val="231F20"/>
          <w:w w:val="95"/>
        </w:rPr>
        <w:t>to</w:t>
      </w:r>
      <w:r>
        <w:rPr>
          <w:color w:val="231F20"/>
          <w:spacing w:val="-9"/>
        </w:rPr>
        <w:t> </w:t>
      </w:r>
      <w:r>
        <w:rPr>
          <w:color w:val="231F20"/>
          <w:w w:val="85"/>
        </w:rPr>
        <w:t>click</w:t>
      </w:r>
      <w:r>
        <w:rPr>
          <w:color w:val="231F20"/>
          <w:spacing w:val="-9"/>
        </w:rPr>
        <w:t> </w:t>
      </w:r>
      <w:r>
        <w:rPr>
          <w:color w:val="231F20"/>
          <w:w w:val="88"/>
        </w:rPr>
        <w:t>on</w:t>
      </w:r>
      <w:r>
        <w:rPr>
          <w:color w:val="231F20"/>
          <w:spacing w:val="-9"/>
        </w:rPr>
        <w:t> </w:t>
      </w:r>
      <w:r>
        <w:rPr>
          <w:color w:val="231F20"/>
          <w:w w:val="89"/>
        </w:rPr>
        <w:t>anything</w:t>
      </w:r>
      <w:r>
        <w:rPr>
          <w:color w:val="231F20"/>
          <w:spacing w:val="-9"/>
        </w:rPr>
        <w:t> </w:t>
      </w:r>
      <w:r>
        <w:rPr>
          <w:color w:val="231F20"/>
          <w:w w:val="95"/>
        </w:rPr>
        <w:t>until</w:t>
      </w:r>
      <w:r>
        <w:rPr>
          <w:color w:val="231F20"/>
          <w:spacing w:val="-9"/>
        </w:rPr>
        <w:t> </w:t>
      </w:r>
      <w:r>
        <w:rPr>
          <w:color w:val="231F20"/>
          <w:w w:val="87"/>
        </w:rPr>
        <w:t>you</w:t>
      </w:r>
    </w:p>
    <w:p>
      <w:pPr>
        <w:pStyle w:val="BodyText"/>
        <w:spacing w:line="249" w:lineRule="auto" w:before="11"/>
        <w:ind w:left="491" w:right="878"/>
      </w:pPr>
      <w:r>
        <w:rPr>
          <w:color w:val="231F20"/>
        </w:rPr>
        <w:t>tell</w:t>
      </w:r>
      <w:r>
        <w:rPr>
          <w:color w:val="231F20"/>
          <w:spacing w:val="-41"/>
        </w:rPr>
        <w:t> </w:t>
      </w:r>
      <w:r>
        <w:rPr>
          <w:color w:val="231F20"/>
        </w:rPr>
        <w:t>them</w:t>
      </w:r>
      <w:r>
        <w:rPr>
          <w:color w:val="231F20"/>
          <w:spacing w:val="-40"/>
        </w:rPr>
        <w:t> </w:t>
      </w:r>
      <w:r>
        <w:rPr>
          <w:color w:val="231F20"/>
        </w:rPr>
        <w:t>to</w:t>
      </w:r>
      <w:r>
        <w:rPr>
          <w:color w:val="231F20"/>
          <w:spacing w:val="-40"/>
        </w:rPr>
        <w:t> </w:t>
      </w:r>
      <w:r>
        <w:rPr>
          <w:color w:val="231F20"/>
        </w:rPr>
        <w:t>(it’s</w:t>
      </w:r>
      <w:r>
        <w:rPr>
          <w:color w:val="231F20"/>
          <w:spacing w:val="-41"/>
        </w:rPr>
        <w:t> </w:t>
      </w:r>
      <w:r>
        <w:rPr>
          <w:color w:val="231F20"/>
        </w:rPr>
        <w:t>tempting!).</w:t>
      </w:r>
      <w:r>
        <w:rPr>
          <w:color w:val="231F20"/>
          <w:spacing w:val="-40"/>
        </w:rPr>
        <w:t> </w:t>
      </w:r>
      <w:r>
        <w:rPr>
          <w:color w:val="231F20"/>
        </w:rPr>
        <w:t>Point</w:t>
      </w:r>
      <w:r>
        <w:rPr>
          <w:color w:val="231F20"/>
          <w:spacing w:val="-40"/>
        </w:rPr>
        <w:t> </w:t>
      </w:r>
      <w:r>
        <w:rPr>
          <w:color w:val="231F20"/>
        </w:rPr>
        <w:t>out</w:t>
      </w:r>
      <w:r>
        <w:rPr>
          <w:color w:val="231F20"/>
          <w:spacing w:val="-41"/>
        </w:rPr>
        <w:t> </w:t>
      </w:r>
      <w:r>
        <w:rPr>
          <w:color w:val="231F20"/>
        </w:rPr>
        <w:t>the</w:t>
      </w:r>
      <w:r>
        <w:rPr>
          <w:color w:val="231F20"/>
          <w:spacing w:val="-40"/>
        </w:rPr>
        <w:t> </w:t>
      </w:r>
      <w:r>
        <w:rPr>
          <w:color w:val="231F20"/>
        </w:rPr>
        <w:t>main </w:t>
      </w:r>
      <w:r>
        <w:rPr>
          <w:color w:val="231F20"/>
          <w:w w:val="90"/>
        </w:rPr>
        <w:t>categories</w:t>
      </w:r>
      <w:r>
        <w:rPr>
          <w:color w:val="231F20"/>
          <w:spacing w:val="-18"/>
          <w:w w:val="90"/>
        </w:rPr>
        <w:t> </w:t>
      </w:r>
      <w:r>
        <w:rPr>
          <w:color w:val="231F20"/>
          <w:w w:val="90"/>
        </w:rPr>
        <w:t>on</w:t>
      </w:r>
      <w:r>
        <w:rPr>
          <w:color w:val="231F20"/>
          <w:spacing w:val="-18"/>
          <w:w w:val="90"/>
        </w:rPr>
        <w:t> </w:t>
      </w:r>
      <w:r>
        <w:rPr>
          <w:color w:val="231F20"/>
          <w:w w:val="90"/>
        </w:rPr>
        <w:t>the</w:t>
      </w:r>
      <w:r>
        <w:rPr>
          <w:color w:val="231F20"/>
          <w:spacing w:val="-18"/>
          <w:w w:val="90"/>
        </w:rPr>
        <w:t> </w:t>
      </w:r>
      <w:r>
        <w:rPr>
          <w:color w:val="231F20"/>
          <w:w w:val="90"/>
        </w:rPr>
        <w:t>left</w:t>
      </w:r>
      <w:r>
        <w:rPr>
          <w:color w:val="231F20"/>
          <w:spacing w:val="-17"/>
          <w:w w:val="90"/>
        </w:rPr>
        <w:t> </w:t>
      </w:r>
      <w:r>
        <w:rPr>
          <w:color w:val="231F20"/>
          <w:w w:val="90"/>
        </w:rPr>
        <w:t>of</w:t>
      </w:r>
      <w:r>
        <w:rPr>
          <w:color w:val="231F20"/>
          <w:spacing w:val="-18"/>
          <w:w w:val="90"/>
        </w:rPr>
        <w:t> </w:t>
      </w:r>
      <w:r>
        <w:rPr>
          <w:color w:val="231F20"/>
          <w:w w:val="90"/>
        </w:rPr>
        <w:t>the</w:t>
      </w:r>
      <w:r>
        <w:rPr>
          <w:color w:val="231F20"/>
          <w:spacing w:val="-18"/>
          <w:w w:val="90"/>
        </w:rPr>
        <w:t> </w:t>
      </w:r>
      <w:r>
        <w:rPr>
          <w:color w:val="231F20"/>
          <w:w w:val="90"/>
        </w:rPr>
        <w:t>screen</w:t>
      </w:r>
      <w:r>
        <w:rPr>
          <w:color w:val="231F20"/>
          <w:spacing w:val="-18"/>
          <w:w w:val="90"/>
        </w:rPr>
        <w:t> </w:t>
      </w:r>
      <w:r>
        <w:rPr>
          <w:color w:val="231F20"/>
          <w:w w:val="90"/>
        </w:rPr>
        <w:t>with</w:t>
      </w:r>
      <w:r>
        <w:rPr>
          <w:color w:val="231F20"/>
          <w:spacing w:val="-17"/>
          <w:w w:val="90"/>
        </w:rPr>
        <w:t> </w:t>
      </w:r>
      <w:r>
        <w:rPr>
          <w:color w:val="231F20"/>
          <w:w w:val="90"/>
        </w:rPr>
        <w:t>the</w:t>
      </w:r>
      <w:r>
        <w:rPr>
          <w:color w:val="231F20"/>
          <w:spacing w:val="-18"/>
          <w:w w:val="90"/>
        </w:rPr>
        <w:t> </w:t>
      </w:r>
      <w:r>
        <w:rPr>
          <w:color w:val="231F20"/>
          <w:w w:val="90"/>
        </w:rPr>
        <w:t>class, </w:t>
      </w:r>
      <w:r>
        <w:rPr>
          <w:color w:val="231F20"/>
          <w:w w:val="85"/>
        </w:rPr>
        <w:t>including </w:t>
      </w:r>
      <w:r>
        <w:rPr>
          <w:color w:val="231F20"/>
          <w:spacing w:val="-3"/>
          <w:w w:val="85"/>
        </w:rPr>
        <w:t>Weather, </w:t>
      </w:r>
      <w:r>
        <w:rPr>
          <w:color w:val="231F20"/>
          <w:w w:val="85"/>
        </w:rPr>
        <w:t>Emissions, and Population (you </w:t>
      </w:r>
      <w:r>
        <w:rPr>
          <w:color w:val="231F20"/>
          <w:w w:val="90"/>
        </w:rPr>
        <w:t>will</w:t>
      </w:r>
      <w:r>
        <w:rPr>
          <w:color w:val="231F20"/>
          <w:spacing w:val="-19"/>
          <w:w w:val="90"/>
        </w:rPr>
        <w:t> </w:t>
      </w:r>
      <w:r>
        <w:rPr>
          <w:color w:val="231F20"/>
          <w:w w:val="90"/>
        </w:rPr>
        <w:t>be</w:t>
      </w:r>
      <w:r>
        <w:rPr>
          <w:color w:val="231F20"/>
          <w:spacing w:val="-18"/>
          <w:w w:val="90"/>
        </w:rPr>
        <w:t> </w:t>
      </w:r>
      <w:r>
        <w:rPr>
          <w:color w:val="231F20"/>
          <w:w w:val="90"/>
        </w:rPr>
        <w:t>discussing</w:t>
      </w:r>
      <w:r>
        <w:rPr>
          <w:color w:val="231F20"/>
          <w:spacing w:val="-18"/>
          <w:w w:val="90"/>
        </w:rPr>
        <w:t> </w:t>
      </w:r>
      <w:r>
        <w:rPr>
          <w:color w:val="231F20"/>
          <w:w w:val="90"/>
        </w:rPr>
        <w:t>these</w:t>
      </w:r>
      <w:r>
        <w:rPr>
          <w:color w:val="231F20"/>
          <w:spacing w:val="-18"/>
          <w:w w:val="90"/>
        </w:rPr>
        <w:t> </w:t>
      </w:r>
      <w:r>
        <w:rPr>
          <w:color w:val="231F20"/>
          <w:w w:val="90"/>
        </w:rPr>
        <w:t>throughout</w:t>
      </w:r>
      <w:r>
        <w:rPr>
          <w:color w:val="231F20"/>
          <w:spacing w:val="-18"/>
          <w:w w:val="90"/>
        </w:rPr>
        <w:t> </w:t>
      </w:r>
      <w:r>
        <w:rPr>
          <w:color w:val="231F20"/>
          <w:w w:val="90"/>
        </w:rPr>
        <w:t>the</w:t>
      </w:r>
      <w:r>
        <w:rPr>
          <w:color w:val="231F20"/>
          <w:spacing w:val="-18"/>
          <w:w w:val="90"/>
        </w:rPr>
        <w:t> </w:t>
      </w:r>
      <w:r>
        <w:rPr>
          <w:color w:val="231F20"/>
          <w:w w:val="90"/>
        </w:rPr>
        <w:t>lesson).</w:t>
      </w:r>
    </w:p>
    <w:p>
      <w:pPr>
        <w:pStyle w:val="BodyText"/>
        <w:spacing w:line="249" w:lineRule="auto" w:before="4"/>
        <w:ind w:left="491" w:right="992"/>
      </w:pPr>
      <w:r>
        <w:rPr>
          <w:color w:val="231F20"/>
          <w:w w:val="95"/>
        </w:rPr>
        <w:t>Also</w:t>
      </w:r>
      <w:r>
        <w:rPr>
          <w:color w:val="231F20"/>
          <w:spacing w:val="-38"/>
          <w:w w:val="95"/>
        </w:rPr>
        <w:t> </w:t>
      </w:r>
      <w:r>
        <w:rPr>
          <w:color w:val="231F20"/>
          <w:w w:val="95"/>
        </w:rPr>
        <w:t>tell</w:t>
      </w:r>
      <w:r>
        <w:rPr>
          <w:color w:val="231F20"/>
          <w:spacing w:val="-37"/>
          <w:w w:val="95"/>
        </w:rPr>
        <w:t> </w:t>
      </w:r>
      <w:r>
        <w:rPr>
          <w:color w:val="231F20"/>
          <w:w w:val="95"/>
        </w:rPr>
        <w:t>them</w:t>
      </w:r>
      <w:r>
        <w:rPr>
          <w:color w:val="231F20"/>
          <w:spacing w:val="-37"/>
          <w:w w:val="95"/>
        </w:rPr>
        <w:t> </w:t>
      </w:r>
      <w:r>
        <w:rPr>
          <w:color w:val="231F20"/>
          <w:w w:val="95"/>
        </w:rPr>
        <w:t>to</w:t>
      </w:r>
      <w:r>
        <w:rPr>
          <w:color w:val="231F20"/>
          <w:spacing w:val="-37"/>
          <w:w w:val="95"/>
        </w:rPr>
        <w:t> </w:t>
      </w:r>
      <w:r>
        <w:rPr>
          <w:color w:val="231F20"/>
          <w:w w:val="95"/>
        </w:rPr>
        <w:t>notice</w:t>
      </w:r>
      <w:r>
        <w:rPr>
          <w:color w:val="231F20"/>
          <w:spacing w:val="-37"/>
          <w:w w:val="95"/>
        </w:rPr>
        <w:t> </w:t>
      </w:r>
      <w:r>
        <w:rPr>
          <w:color w:val="231F20"/>
          <w:w w:val="95"/>
        </w:rPr>
        <w:t>how</w:t>
      </w:r>
      <w:r>
        <w:rPr>
          <w:color w:val="231F20"/>
          <w:spacing w:val="-38"/>
          <w:w w:val="95"/>
        </w:rPr>
        <w:t> </w:t>
      </w:r>
      <w:r>
        <w:rPr>
          <w:color w:val="231F20"/>
          <w:w w:val="95"/>
        </w:rPr>
        <w:t>each</w:t>
      </w:r>
      <w:r>
        <w:rPr>
          <w:color w:val="231F20"/>
          <w:spacing w:val="-37"/>
          <w:w w:val="95"/>
        </w:rPr>
        <w:t> </w:t>
      </w:r>
      <w:r>
        <w:rPr>
          <w:color w:val="231F20"/>
          <w:w w:val="95"/>
        </w:rPr>
        <w:t>of</w:t>
      </w:r>
      <w:r>
        <w:rPr>
          <w:color w:val="231F20"/>
          <w:spacing w:val="-37"/>
          <w:w w:val="95"/>
        </w:rPr>
        <w:t> </w:t>
      </w:r>
      <w:r>
        <w:rPr>
          <w:color w:val="231F20"/>
          <w:w w:val="95"/>
        </w:rPr>
        <w:t>the</w:t>
      </w:r>
      <w:r>
        <w:rPr>
          <w:color w:val="231F20"/>
          <w:spacing w:val="-37"/>
          <w:w w:val="95"/>
        </w:rPr>
        <w:t> </w:t>
      </w:r>
      <w:r>
        <w:rPr>
          <w:color w:val="231F20"/>
          <w:w w:val="95"/>
        </w:rPr>
        <w:t>settings under</w:t>
      </w:r>
      <w:r>
        <w:rPr>
          <w:color w:val="231F20"/>
          <w:spacing w:val="-40"/>
          <w:w w:val="95"/>
        </w:rPr>
        <w:t> </w:t>
      </w:r>
      <w:r>
        <w:rPr>
          <w:color w:val="231F20"/>
          <w:w w:val="95"/>
        </w:rPr>
        <w:t>these</w:t>
      </w:r>
      <w:r>
        <w:rPr>
          <w:color w:val="231F20"/>
          <w:spacing w:val="-40"/>
          <w:w w:val="95"/>
        </w:rPr>
        <w:t> </w:t>
      </w:r>
      <w:r>
        <w:rPr>
          <w:color w:val="231F20"/>
          <w:w w:val="95"/>
        </w:rPr>
        <w:t>categories</w:t>
      </w:r>
      <w:r>
        <w:rPr>
          <w:color w:val="231F20"/>
          <w:spacing w:val="-40"/>
          <w:w w:val="95"/>
        </w:rPr>
        <w:t> </w:t>
      </w:r>
      <w:r>
        <w:rPr>
          <w:color w:val="231F20"/>
          <w:w w:val="95"/>
        </w:rPr>
        <w:t>are</w:t>
      </w:r>
      <w:r>
        <w:rPr>
          <w:color w:val="231F20"/>
          <w:spacing w:val="-40"/>
          <w:w w:val="95"/>
        </w:rPr>
        <w:t> </w:t>
      </w:r>
      <w:r>
        <w:rPr>
          <w:color w:val="231F20"/>
          <w:w w:val="95"/>
        </w:rPr>
        <w:t>pre-set</w:t>
      </w:r>
      <w:r>
        <w:rPr>
          <w:color w:val="231F20"/>
          <w:spacing w:val="-40"/>
          <w:w w:val="95"/>
        </w:rPr>
        <w:t> </w:t>
      </w:r>
      <w:r>
        <w:rPr>
          <w:color w:val="231F20"/>
          <w:w w:val="95"/>
        </w:rPr>
        <w:t>to</w:t>
      </w:r>
      <w:r>
        <w:rPr>
          <w:color w:val="231F20"/>
          <w:spacing w:val="-39"/>
          <w:w w:val="95"/>
        </w:rPr>
        <w:t> </w:t>
      </w:r>
      <w:r>
        <w:rPr>
          <w:color w:val="231F20"/>
          <w:w w:val="95"/>
        </w:rPr>
        <w:t>a</w:t>
      </w:r>
      <w:r>
        <w:rPr>
          <w:color w:val="231F20"/>
          <w:spacing w:val="-40"/>
          <w:w w:val="95"/>
        </w:rPr>
        <w:t> </w:t>
      </w:r>
      <w:r>
        <w:rPr>
          <w:color w:val="231F20"/>
          <w:w w:val="95"/>
        </w:rPr>
        <w:t>certain level.</w:t>
      </w:r>
      <w:r>
        <w:rPr>
          <w:color w:val="231F20"/>
          <w:spacing w:val="-37"/>
          <w:w w:val="95"/>
        </w:rPr>
        <w:t> </w:t>
      </w:r>
      <w:r>
        <w:rPr>
          <w:color w:val="231F20"/>
          <w:w w:val="95"/>
        </w:rPr>
        <w:t>Tell</w:t>
      </w:r>
      <w:r>
        <w:rPr>
          <w:color w:val="231F20"/>
          <w:spacing w:val="-36"/>
          <w:w w:val="95"/>
        </w:rPr>
        <w:t> </w:t>
      </w:r>
      <w:r>
        <w:rPr>
          <w:color w:val="231F20"/>
          <w:w w:val="95"/>
        </w:rPr>
        <w:t>them</w:t>
      </w:r>
      <w:r>
        <w:rPr>
          <w:color w:val="231F20"/>
          <w:spacing w:val="-37"/>
          <w:w w:val="95"/>
        </w:rPr>
        <w:t> </w:t>
      </w:r>
      <w:r>
        <w:rPr>
          <w:color w:val="231F20"/>
          <w:w w:val="95"/>
        </w:rPr>
        <w:t>that</w:t>
      </w:r>
      <w:r>
        <w:rPr>
          <w:color w:val="231F20"/>
          <w:spacing w:val="-36"/>
          <w:w w:val="95"/>
        </w:rPr>
        <w:t> </w:t>
      </w:r>
      <w:r>
        <w:rPr>
          <w:color w:val="231F20"/>
          <w:w w:val="95"/>
        </w:rPr>
        <w:t>they</w:t>
      </w:r>
      <w:r>
        <w:rPr>
          <w:color w:val="231F20"/>
          <w:spacing w:val="-37"/>
          <w:w w:val="95"/>
        </w:rPr>
        <w:t> </w:t>
      </w:r>
      <w:r>
        <w:rPr>
          <w:color w:val="231F20"/>
          <w:w w:val="95"/>
        </w:rPr>
        <w:t>will</w:t>
      </w:r>
      <w:r>
        <w:rPr>
          <w:color w:val="231F20"/>
          <w:spacing w:val="-36"/>
          <w:w w:val="95"/>
        </w:rPr>
        <w:t> </w:t>
      </w:r>
      <w:r>
        <w:rPr>
          <w:color w:val="231F20"/>
          <w:w w:val="95"/>
        </w:rPr>
        <w:t>explore</w:t>
      </w:r>
      <w:r>
        <w:rPr>
          <w:color w:val="231F20"/>
          <w:spacing w:val="-37"/>
          <w:w w:val="95"/>
        </w:rPr>
        <w:t> </w:t>
      </w:r>
      <w:r>
        <w:rPr>
          <w:color w:val="231F20"/>
          <w:w w:val="95"/>
        </w:rPr>
        <w:t>what</w:t>
      </w:r>
      <w:r>
        <w:rPr>
          <w:color w:val="231F20"/>
          <w:spacing w:val="-36"/>
          <w:w w:val="95"/>
        </w:rPr>
        <w:t> </w:t>
      </w:r>
      <w:r>
        <w:rPr>
          <w:color w:val="231F20"/>
          <w:w w:val="95"/>
        </w:rPr>
        <w:t>hap- </w:t>
      </w:r>
      <w:r>
        <w:rPr>
          <w:color w:val="231F20"/>
          <w:w w:val="90"/>
        </w:rPr>
        <w:t>pens</w:t>
      </w:r>
      <w:r>
        <w:rPr>
          <w:color w:val="231F20"/>
          <w:spacing w:val="-27"/>
          <w:w w:val="90"/>
        </w:rPr>
        <w:t> </w:t>
      </w:r>
      <w:r>
        <w:rPr>
          <w:color w:val="231F20"/>
          <w:w w:val="90"/>
        </w:rPr>
        <w:t>when</w:t>
      </w:r>
      <w:r>
        <w:rPr>
          <w:color w:val="231F20"/>
          <w:spacing w:val="-27"/>
          <w:w w:val="90"/>
        </w:rPr>
        <w:t> </w:t>
      </w:r>
      <w:r>
        <w:rPr>
          <w:color w:val="231F20"/>
          <w:w w:val="90"/>
        </w:rPr>
        <w:t>some</w:t>
      </w:r>
      <w:r>
        <w:rPr>
          <w:color w:val="231F20"/>
          <w:spacing w:val="-27"/>
          <w:w w:val="90"/>
        </w:rPr>
        <w:t> </w:t>
      </w:r>
      <w:r>
        <w:rPr>
          <w:color w:val="231F20"/>
          <w:w w:val="90"/>
        </w:rPr>
        <w:t>of</w:t>
      </w:r>
      <w:r>
        <w:rPr>
          <w:color w:val="231F20"/>
          <w:spacing w:val="-27"/>
          <w:w w:val="90"/>
        </w:rPr>
        <w:t> </w:t>
      </w:r>
      <w:r>
        <w:rPr>
          <w:color w:val="231F20"/>
          <w:w w:val="90"/>
        </w:rPr>
        <w:t>these</w:t>
      </w:r>
      <w:r>
        <w:rPr>
          <w:color w:val="231F20"/>
          <w:spacing w:val="-27"/>
          <w:w w:val="90"/>
        </w:rPr>
        <w:t> </w:t>
      </w:r>
      <w:r>
        <w:rPr>
          <w:color w:val="231F20"/>
          <w:w w:val="90"/>
        </w:rPr>
        <w:t>settings</w:t>
      </w:r>
      <w:r>
        <w:rPr>
          <w:color w:val="231F20"/>
          <w:spacing w:val="-27"/>
          <w:w w:val="90"/>
        </w:rPr>
        <w:t> </w:t>
      </w:r>
      <w:r>
        <w:rPr>
          <w:color w:val="231F20"/>
          <w:w w:val="90"/>
        </w:rPr>
        <w:t>are</w:t>
      </w:r>
      <w:r>
        <w:rPr>
          <w:color w:val="231F20"/>
          <w:spacing w:val="-27"/>
          <w:w w:val="90"/>
        </w:rPr>
        <w:t> </w:t>
      </w:r>
      <w:r>
        <w:rPr>
          <w:color w:val="231F20"/>
          <w:w w:val="90"/>
        </w:rPr>
        <w:t>changed.</w:t>
      </w:r>
    </w:p>
    <w:p>
      <w:pPr>
        <w:pStyle w:val="BodyText"/>
        <w:spacing w:line="249" w:lineRule="auto" w:before="143"/>
        <w:ind w:left="491" w:right="1128" w:hanging="1"/>
      </w:pPr>
      <w:r>
        <w:rPr>
          <w:color w:val="231F20"/>
          <w:w w:val="90"/>
        </w:rPr>
        <w:t>Mention</w:t>
      </w:r>
      <w:r>
        <w:rPr>
          <w:color w:val="231F20"/>
          <w:spacing w:val="-20"/>
          <w:w w:val="90"/>
        </w:rPr>
        <w:t> </w:t>
      </w:r>
      <w:r>
        <w:rPr>
          <w:color w:val="231F20"/>
          <w:w w:val="90"/>
        </w:rPr>
        <w:t>to</w:t>
      </w:r>
      <w:r>
        <w:rPr>
          <w:color w:val="231F20"/>
          <w:spacing w:val="-20"/>
          <w:w w:val="90"/>
        </w:rPr>
        <w:t> </w:t>
      </w:r>
      <w:r>
        <w:rPr>
          <w:color w:val="231F20"/>
          <w:w w:val="90"/>
        </w:rPr>
        <w:t>students</w:t>
      </w:r>
      <w:r>
        <w:rPr>
          <w:color w:val="231F20"/>
          <w:spacing w:val="-19"/>
          <w:w w:val="90"/>
        </w:rPr>
        <w:t> </w:t>
      </w:r>
      <w:r>
        <w:rPr>
          <w:color w:val="231F20"/>
          <w:w w:val="90"/>
        </w:rPr>
        <w:t>that</w:t>
      </w:r>
      <w:r>
        <w:rPr>
          <w:color w:val="231F20"/>
          <w:spacing w:val="-20"/>
          <w:w w:val="90"/>
        </w:rPr>
        <w:t> </w:t>
      </w:r>
      <w:r>
        <w:rPr>
          <w:color w:val="231F20"/>
          <w:w w:val="90"/>
        </w:rPr>
        <w:t>the</w:t>
      </w:r>
      <w:r>
        <w:rPr>
          <w:color w:val="231F20"/>
          <w:spacing w:val="-19"/>
          <w:w w:val="90"/>
        </w:rPr>
        <w:t> </w:t>
      </w:r>
      <w:r>
        <w:rPr>
          <w:color w:val="231F20"/>
          <w:w w:val="90"/>
        </w:rPr>
        <w:t>“Total</w:t>
      </w:r>
      <w:r>
        <w:rPr>
          <w:color w:val="231F20"/>
          <w:spacing w:val="-20"/>
          <w:w w:val="90"/>
        </w:rPr>
        <w:t> </w:t>
      </w:r>
      <w:r>
        <w:rPr>
          <w:color w:val="231F20"/>
          <w:w w:val="90"/>
        </w:rPr>
        <w:t>Emissions” </w:t>
      </w:r>
      <w:r>
        <w:rPr>
          <w:color w:val="231F20"/>
          <w:w w:val="95"/>
        </w:rPr>
        <w:t>graph</w:t>
      </w:r>
      <w:r>
        <w:rPr>
          <w:color w:val="231F20"/>
          <w:spacing w:val="-41"/>
          <w:w w:val="95"/>
        </w:rPr>
        <w:t> </w:t>
      </w:r>
      <w:r>
        <w:rPr>
          <w:color w:val="231F20"/>
          <w:w w:val="95"/>
        </w:rPr>
        <w:t>towards</w:t>
      </w:r>
      <w:r>
        <w:rPr>
          <w:color w:val="231F20"/>
          <w:spacing w:val="-40"/>
          <w:w w:val="95"/>
        </w:rPr>
        <w:t> </w:t>
      </w:r>
      <w:r>
        <w:rPr>
          <w:color w:val="231F20"/>
          <w:w w:val="95"/>
        </w:rPr>
        <w:t>the</w:t>
      </w:r>
      <w:r>
        <w:rPr>
          <w:color w:val="231F20"/>
          <w:spacing w:val="-40"/>
          <w:w w:val="95"/>
        </w:rPr>
        <w:t> </w:t>
      </w:r>
      <w:r>
        <w:rPr>
          <w:color w:val="231F20"/>
          <w:w w:val="95"/>
        </w:rPr>
        <w:t>bottom</w:t>
      </w:r>
      <w:r>
        <w:rPr>
          <w:color w:val="231F20"/>
          <w:spacing w:val="-40"/>
          <w:w w:val="95"/>
        </w:rPr>
        <w:t> </w:t>
      </w:r>
      <w:r>
        <w:rPr>
          <w:color w:val="231F20"/>
          <w:w w:val="95"/>
        </w:rPr>
        <w:t>of</w:t>
      </w:r>
      <w:r>
        <w:rPr>
          <w:color w:val="231F20"/>
          <w:spacing w:val="-40"/>
          <w:w w:val="95"/>
        </w:rPr>
        <w:t> </w:t>
      </w:r>
      <w:r>
        <w:rPr>
          <w:color w:val="231F20"/>
          <w:w w:val="95"/>
        </w:rPr>
        <w:t>the</w:t>
      </w:r>
      <w:r>
        <w:rPr>
          <w:color w:val="231F20"/>
          <w:spacing w:val="-40"/>
          <w:w w:val="95"/>
        </w:rPr>
        <w:t> </w:t>
      </w:r>
      <w:r>
        <w:rPr>
          <w:color w:val="231F20"/>
          <w:w w:val="95"/>
        </w:rPr>
        <w:t>page</w:t>
      </w:r>
      <w:r>
        <w:rPr>
          <w:color w:val="231F20"/>
          <w:spacing w:val="-40"/>
          <w:w w:val="95"/>
        </w:rPr>
        <w:t> </w:t>
      </w:r>
      <w:r>
        <w:rPr>
          <w:color w:val="231F20"/>
          <w:w w:val="95"/>
        </w:rPr>
        <w:t>reflects </w:t>
      </w:r>
      <w:r>
        <w:rPr>
          <w:color w:val="231F20"/>
          <w:w w:val="90"/>
        </w:rPr>
        <w:t>all the Emissions categories at the levels you set</w:t>
      </w:r>
      <w:r>
        <w:rPr>
          <w:color w:val="231F20"/>
          <w:spacing w:val="-20"/>
          <w:w w:val="90"/>
        </w:rPr>
        <w:t> </w:t>
      </w:r>
      <w:r>
        <w:rPr>
          <w:color w:val="231F20"/>
          <w:w w:val="90"/>
        </w:rPr>
        <w:t>when</w:t>
      </w:r>
      <w:r>
        <w:rPr>
          <w:color w:val="231F20"/>
          <w:spacing w:val="-20"/>
          <w:w w:val="90"/>
        </w:rPr>
        <w:t> </w:t>
      </w:r>
      <w:r>
        <w:rPr>
          <w:color w:val="231F20"/>
          <w:w w:val="90"/>
        </w:rPr>
        <w:t>you</w:t>
      </w:r>
      <w:r>
        <w:rPr>
          <w:color w:val="231F20"/>
          <w:spacing w:val="-20"/>
          <w:w w:val="90"/>
        </w:rPr>
        <w:t> </w:t>
      </w:r>
      <w:r>
        <w:rPr>
          <w:color w:val="231F20"/>
          <w:w w:val="90"/>
        </w:rPr>
        <w:t>play</w:t>
      </w:r>
      <w:r>
        <w:rPr>
          <w:color w:val="231F20"/>
          <w:spacing w:val="-20"/>
          <w:w w:val="90"/>
        </w:rPr>
        <w:t> </w:t>
      </w:r>
      <w:r>
        <w:rPr>
          <w:color w:val="231F20"/>
          <w:w w:val="90"/>
        </w:rPr>
        <w:t>the</w:t>
      </w:r>
      <w:r>
        <w:rPr>
          <w:color w:val="231F20"/>
          <w:spacing w:val="-20"/>
          <w:w w:val="90"/>
        </w:rPr>
        <w:t> </w:t>
      </w:r>
      <w:r>
        <w:rPr>
          <w:color w:val="231F20"/>
          <w:w w:val="90"/>
        </w:rPr>
        <w:t>game</w:t>
      </w:r>
      <w:r>
        <w:rPr>
          <w:color w:val="231F20"/>
          <w:spacing w:val="-20"/>
          <w:w w:val="90"/>
        </w:rPr>
        <w:t> </w:t>
      </w:r>
      <w:r>
        <w:rPr>
          <w:color w:val="231F20"/>
          <w:w w:val="90"/>
        </w:rPr>
        <w:t>(including</w:t>
      </w:r>
      <w:r>
        <w:rPr>
          <w:color w:val="231F20"/>
          <w:spacing w:val="-20"/>
          <w:w w:val="90"/>
        </w:rPr>
        <w:t> </w:t>
      </w:r>
      <w:r>
        <w:rPr>
          <w:color w:val="231F20"/>
          <w:w w:val="90"/>
        </w:rPr>
        <w:t>energy sources,</w:t>
      </w:r>
      <w:r>
        <w:rPr>
          <w:color w:val="231F20"/>
          <w:spacing w:val="-36"/>
          <w:w w:val="90"/>
        </w:rPr>
        <w:t> </w:t>
      </w:r>
      <w:r>
        <w:rPr>
          <w:color w:val="231F20"/>
          <w:w w:val="90"/>
        </w:rPr>
        <w:t>cars</w:t>
      </w:r>
      <w:r>
        <w:rPr>
          <w:color w:val="231F20"/>
          <w:spacing w:val="-35"/>
          <w:w w:val="90"/>
        </w:rPr>
        <w:t> </w:t>
      </w:r>
      <w:r>
        <w:rPr>
          <w:color w:val="231F20"/>
          <w:w w:val="90"/>
        </w:rPr>
        <w:t>and</w:t>
      </w:r>
      <w:r>
        <w:rPr>
          <w:color w:val="231F20"/>
          <w:spacing w:val="-36"/>
          <w:w w:val="90"/>
        </w:rPr>
        <w:t> </w:t>
      </w:r>
      <w:r>
        <w:rPr>
          <w:color w:val="231F20"/>
          <w:w w:val="90"/>
        </w:rPr>
        <w:t>trucks,</w:t>
      </w:r>
      <w:r>
        <w:rPr>
          <w:color w:val="231F20"/>
          <w:spacing w:val="-35"/>
          <w:w w:val="90"/>
        </w:rPr>
        <w:t> </w:t>
      </w:r>
      <w:r>
        <w:rPr>
          <w:color w:val="231F20"/>
          <w:w w:val="90"/>
        </w:rPr>
        <w:t>off</w:t>
      </w:r>
      <w:r>
        <w:rPr>
          <w:color w:val="231F20"/>
          <w:spacing w:val="-36"/>
          <w:w w:val="90"/>
        </w:rPr>
        <w:t> </w:t>
      </w:r>
      <w:r>
        <w:rPr>
          <w:color w:val="231F20"/>
          <w:w w:val="90"/>
        </w:rPr>
        <w:t>road</w:t>
      </w:r>
      <w:r>
        <w:rPr>
          <w:color w:val="231F20"/>
          <w:spacing w:val="-35"/>
          <w:w w:val="90"/>
        </w:rPr>
        <w:t> </w:t>
      </w:r>
      <w:r>
        <w:rPr>
          <w:color w:val="231F20"/>
          <w:w w:val="90"/>
        </w:rPr>
        <w:t>vehicles,</w:t>
      </w:r>
      <w:r>
        <w:rPr>
          <w:color w:val="231F20"/>
          <w:spacing w:val="-36"/>
          <w:w w:val="90"/>
        </w:rPr>
        <w:t> </w:t>
      </w:r>
      <w:r>
        <w:rPr>
          <w:color w:val="231F20"/>
          <w:w w:val="90"/>
        </w:rPr>
        <w:t>con- </w:t>
      </w:r>
      <w:r>
        <w:rPr>
          <w:color w:val="231F20"/>
          <w:w w:val="95"/>
        </w:rPr>
        <w:t>sumer products, and</w:t>
      </w:r>
      <w:r>
        <w:rPr>
          <w:color w:val="231F20"/>
          <w:spacing w:val="-44"/>
          <w:w w:val="95"/>
        </w:rPr>
        <w:t> </w:t>
      </w:r>
      <w:r>
        <w:rPr>
          <w:color w:val="231F20"/>
          <w:w w:val="95"/>
        </w:rPr>
        <w:t>industry).</w:t>
      </w:r>
    </w:p>
    <w:p>
      <w:pPr>
        <w:pStyle w:val="BodyText"/>
        <w:spacing w:line="249" w:lineRule="auto" w:before="146"/>
        <w:ind w:left="491" w:right="831" w:hanging="1"/>
      </w:pPr>
      <w:r>
        <w:rPr>
          <w:color w:val="231F20"/>
        </w:rPr>
        <w:t>(If students ask, tell them that the “Random </w:t>
      </w:r>
      <w:r>
        <w:rPr>
          <w:color w:val="231F20"/>
          <w:w w:val="95"/>
        </w:rPr>
        <w:t>Events”</w:t>
      </w:r>
      <w:r>
        <w:rPr>
          <w:color w:val="231F20"/>
          <w:spacing w:val="-32"/>
          <w:w w:val="95"/>
        </w:rPr>
        <w:t> </w:t>
      </w:r>
      <w:r>
        <w:rPr>
          <w:color w:val="231F20"/>
          <w:w w:val="95"/>
        </w:rPr>
        <w:t>box</w:t>
      </w:r>
      <w:r>
        <w:rPr>
          <w:color w:val="231F20"/>
          <w:spacing w:val="-31"/>
          <w:w w:val="95"/>
        </w:rPr>
        <w:t> </w:t>
      </w:r>
      <w:r>
        <w:rPr>
          <w:color w:val="231F20"/>
          <w:w w:val="95"/>
        </w:rPr>
        <w:t>is</w:t>
      </w:r>
      <w:r>
        <w:rPr>
          <w:color w:val="231F20"/>
          <w:spacing w:val="-31"/>
          <w:w w:val="95"/>
        </w:rPr>
        <w:t> </w:t>
      </w:r>
      <w:r>
        <w:rPr>
          <w:color w:val="231F20"/>
          <w:w w:val="95"/>
        </w:rPr>
        <w:t>for</w:t>
      </w:r>
      <w:r>
        <w:rPr>
          <w:color w:val="231F20"/>
          <w:spacing w:val="-31"/>
          <w:w w:val="95"/>
        </w:rPr>
        <w:t> </w:t>
      </w:r>
      <w:r>
        <w:rPr>
          <w:color w:val="231F20"/>
          <w:w w:val="95"/>
        </w:rPr>
        <w:t>learning</w:t>
      </w:r>
      <w:r>
        <w:rPr>
          <w:color w:val="231F20"/>
          <w:spacing w:val="-32"/>
          <w:w w:val="95"/>
        </w:rPr>
        <w:t> </w:t>
      </w:r>
      <w:r>
        <w:rPr>
          <w:color w:val="231F20"/>
          <w:w w:val="95"/>
        </w:rPr>
        <w:t>about</w:t>
      </w:r>
      <w:r>
        <w:rPr>
          <w:color w:val="231F20"/>
          <w:spacing w:val="-31"/>
          <w:w w:val="95"/>
        </w:rPr>
        <w:t> </w:t>
      </w:r>
      <w:r>
        <w:rPr>
          <w:color w:val="231F20"/>
          <w:w w:val="95"/>
        </w:rPr>
        <w:t>a</w:t>
      </w:r>
      <w:r>
        <w:rPr>
          <w:color w:val="231F20"/>
          <w:spacing w:val="-31"/>
          <w:w w:val="95"/>
        </w:rPr>
        <w:t> </w:t>
      </w:r>
      <w:r>
        <w:rPr>
          <w:color w:val="231F20"/>
          <w:w w:val="95"/>
        </w:rPr>
        <w:t>different</w:t>
      </w:r>
      <w:r>
        <w:rPr>
          <w:color w:val="231F20"/>
          <w:spacing w:val="-31"/>
          <w:w w:val="95"/>
        </w:rPr>
        <w:t> </w:t>
      </w:r>
      <w:r>
        <w:rPr>
          <w:color w:val="231F20"/>
          <w:w w:val="95"/>
        </w:rPr>
        <w:t>pol- lutant, called particle pollution, which you may </w:t>
      </w:r>
      <w:r>
        <w:rPr>
          <w:color w:val="231F20"/>
          <w:w w:val="90"/>
        </w:rPr>
        <w:t>cover</w:t>
      </w:r>
      <w:r>
        <w:rPr>
          <w:color w:val="231F20"/>
          <w:spacing w:val="-37"/>
          <w:w w:val="90"/>
        </w:rPr>
        <w:t> </w:t>
      </w:r>
      <w:r>
        <w:rPr>
          <w:color w:val="231F20"/>
          <w:w w:val="90"/>
        </w:rPr>
        <w:t>in</w:t>
      </w:r>
      <w:r>
        <w:rPr>
          <w:color w:val="231F20"/>
          <w:spacing w:val="-37"/>
          <w:w w:val="90"/>
        </w:rPr>
        <w:t> </w:t>
      </w:r>
      <w:r>
        <w:rPr>
          <w:color w:val="231F20"/>
          <w:w w:val="90"/>
        </w:rPr>
        <w:t>other</w:t>
      </w:r>
      <w:r>
        <w:rPr>
          <w:color w:val="231F20"/>
          <w:spacing w:val="-37"/>
          <w:w w:val="90"/>
        </w:rPr>
        <w:t> </w:t>
      </w:r>
      <w:r>
        <w:rPr>
          <w:color w:val="231F20"/>
          <w:w w:val="90"/>
        </w:rPr>
        <w:t>lessons.</w:t>
      </w:r>
      <w:r>
        <w:rPr>
          <w:color w:val="231F20"/>
          <w:spacing w:val="-37"/>
          <w:w w:val="90"/>
        </w:rPr>
        <w:t> </w:t>
      </w:r>
      <w:r>
        <w:rPr>
          <w:i/>
          <w:color w:val="231F20"/>
          <w:w w:val="90"/>
        </w:rPr>
        <w:t>Note:</w:t>
      </w:r>
      <w:r>
        <w:rPr>
          <w:i/>
          <w:color w:val="231F20"/>
          <w:spacing w:val="-37"/>
          <w:w w:val="90"/>
        </w:rPr>
        <w:t> </w:t>
      </w:r>
      <w:r>
        <w:rPr>
          <w:color w:val="231F20"/>
          <w:w w:val="90"/>
        </w:rPr>
        <w:t>Several</w:t>
      </w:r>
      <w:r>
        <w:rPr>
          <w:color w:val="231F20"/>
          <w:spacing w:val="-36"/>
          <w:w w:val="90"/>
        </w:rPr>
        <w:t> </w:t>
      </w:r>
      <w:r>
        <w:rPr>
          <w:color w:val="231F20"/>
          <w:w w:val="90"/>
        </w:rPr>
        <w:t>lessons</w:t>
      </w:r>
      <w:r>
        <w:rPr>
          <w:color w:val="231F20"/>
          <w:spacing w:val="-37"/>
          <w:w w:val="90"/>
        </w:rPr>
        <w:t> </w:t>
      </w:r>
      <w:r>
        <w:rPr>
          <w:color w:val="231F20"/>
          <w:w w:val="90"/>
        </w:rPr>
        <w:t>in</w:t>
      </w:r>
      <w:r>
        <w:rPr>
          <w:color w:val="231F20"/>
          <w:spacing w:val="-37"/>
          <w:w w:val="90"/>
        </w:rPr>
        <w:t> </w:t>
      </w:r>
      <w:r>
        <w:rPr>
          <w:color w:val="231F20"/>
          <w:w w:val="90"/>
        </w:rPr>
        <w:t>this </w:t>
      </w:r>
      <w:r>
        <w:rPr>
          <w:color w:val="231F20"/>
        </w:rPr>
        <w:t>Toolkit</w:t>
      </w:r>
      <w:r>
        <w:rPr>
          <w:color w:val="231F20"/>
          <w:spacing w:val="-21"/>
        </w:rPr>
        <w:t> </w:t>
      </w:r>
      <w:r>
        <w:rPr>
          <w:color w:val="231F20"/>
        </w:rPr>
        <w:t>cover</w:t>
      </w:r>
      <w:r>
        <w:rPr>
          <w:color w:val="231F20"/>
          <w:spacing w:val="-20"/>
        </w:rPr>
        <w:t> </w:t>
      </w:r>
      <w:r>
        <w:rPr>
          <w:color w:val="231F20"/>
        </w:rPr>
        <w:t>particle</w:t>
      </w:r>
      <w:r>
        <w:rPr>
          <w:color w:val="231F20"/>
          <w:spacing w:val="-20"/>
        </w:rPr>
        <w:t> </w:t>
      </w:r>
      <w:r>
        <w:rPr>
          <w:color w:val="231F20"/>
        </w:rPr>
        <w:t>pollution.)</w:t>
      </w:r>
    </w:p>
    <w:p>
      <w:pPr>
        <w:pStyle w:val="BodyText"/>
        <w:spacing w:line="249" w:lineRule="auto" w:before="144"/>
        <w:ind w:left="491" w:right="902" w:hanging="288"/>
      </w:pPr>
      <w:r>
        <w:rPr>
          <w:color w:val="231F20"/>
          <w:spacing w:val="-94"/>
          <w:w w:val="76"/>
        </w:rPr>
        <w:t>e</w:t>
      </w:r>
      <w:r>
        <w:rPr>
          <w:color w:val="231F20"/>
          <w:spacing w:val="-13"/>
          <w:w w:val="86"/>
        </w:rPr>
        <w:t>3</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26"/>
          <w:w w:val="113"/>
        </w:rPr>
        <w:t>t</w:t>
      </w:r>
      <w:r>
        <w:rPr>
          <w:color w:val="231F20"/>
          <w:spacing w:val="-60"/>
          <w:w w:val="63"/>
        </w:rPr>
        <w:t>T</w:t>
      </w:r>
      <w:r>
        <w:rPr>
          <w:color w:val="231F20"/>
          <w:w w:val="83"/>
        </w:rPr>
        <w:t>he</w:t>
      </w:r>
      <w:r>
        <w:rPr>
          <w:color w:val="231F20"/>
          <w:spacing w:val="-9"/>
        </w:rPr>
        <w:t> </w:t>
      </w:r>
      <w:r>
        <w:rPr>
          <w:color w:val="231F20"/>
          <w:w w:val="79"/>
        </w:rPr>
        <w:t>class</w:t>
      </w:r>
      <w:r>
        <w:rPr>
          <w:color w:val="231F20"/>
          <w:spacing w:val="-9"/>
        </w:rPr>
        <w:t> </w:t>
      </w:r>
      <w:r>
        <w:rPr>
          <w:color w:val="231F20"/>
          <w:w w:val="88"/>
        </w:rPr>
        <w:t>they</w:t>
      </w:r>
      <w:r>
        <w:rPr>
          <w:color w:val="231F20"/>
          <w:spacing w:val="-9"/>
        </w:rPr>
        <w:t> </w:t>
      </w:r>
      <w:r>
        <w:rPr>
          <w:color w:val="231F20"/>
          <w:w w:val="81"/>
        </w:rPr>
        <w:t>are</w:t>
      </w:r>
      <w:r>
        <w:rPr>
          <w:color w:val="231F20"/>
          <w:spacing w:val="-9"/>
        </w:rPr>
        <w:t> </w:t>
      </w:r>
      <w:r>
        <w:rPr>
          <w:color w:val="231F20"/>
          <w:w w:val="94"/>
        </w:rPr>
        <w:t>first</w:t>
      </w:r>
      <w:r>
        <w:rPr>
          <w:color w:val="231F20"/>
          <w:spacing w:val="-9"/>
        </w:rPr>
        <w:t> </w:t>
      </w:r>
      <w:r>
        <w:rPr>
          <w:color w:val="231F20"/>
          <w:w w:val="88"/>
        </w:rPr>
        <w:t>going</w:t>
      </w:r>
      <w:r>
        <w:rPr>
          <w:color w:val="231F20"/>
          <w:spacing w:val="-9"/>
        </w:rPr>
        <w:t> </w:t>
      </w:r>
      <w:r>
        <w:rPr>
          <w:color w:val="231F20"/>
          <w:w w:val="95"/>
        </w:rPr>
        <w:t>to</w:t>
      </w:r>
      <w:r>
        <w:rPr>
          <w:color w:val="231F20"/>
          <w:spacing w:val="-9"/>
        </w:rPr>
        <w:t> </w:t>
      </w:r>
      <w:r>
        <w:rPr>
          <w:color w:val="231F20"/>
          <w:w w:val="84"/>
        </w:rPr>
        <w:t>explore</w:t>
      </w:r>
      <w:r>
        <w:rPr>
          <w:color w:val="231F20"/>
          <w:spacing w:val="-9"/>
        </w:rPr>
        <w:t> </w:t>
      </w:r>
      <w:r>
        <w:rPr>
          <w:color w:val="231F20"/>
          <w:w w:val="89"/>
        </w:rPr>
        <w:t>how </w:t>
      </w:r>
      <w:r>
        <w:rPr>
          <w:color w:val="231F20"/>
          <w:w w:val="90"/>
        </w:rPr>
        <w:t>weather</w:t>
      </w:r>
      <w:r>
        <w:rPr>
          <w:color w:val="231F20"/>
          <w:spacing w:val="-24"/>
          <w:w w:val="90"/>
        </w:rPr>
        <w:t> </w:t>
      </w:r>
      <w:r>
        <w:rPr>
          <w:color w:val="231F20"/>
          <w:w w:val="90"/>
        </w:rPr>
        <w:t>conditions</w:t>
      </w:r>
      <w:r>
        <w:rPr>
          <w:color w:val="231F20"/>
          <w:spacing w:val="-24"/>
          <w:w w:val="90"/>
        </w:rPr>
        <w:t> </w:t>
      </w:r>
      <w:r>
        <w:rPr>
          <w:color w:val="231F20"/>
          <w:w w:val="90"/>
        </w:rPr>
        <w:t>can</w:t>
      </w:r>
      <w:r>
        <w:rPr>
          <w:color w:val="231F20"/>
          <w:spacing w:val="-24"/>
          <w:w w:val="90"/>
        </w:rPr>
        <w:t> </w:t>
      </w:r>
      <w:r>
        <w:rPr>
          <w:color w:val="231F20"/>
          <w:w w:val="90"/>
        </w:rPr>
        <w:t>affect</w:t>
      </w:r>
      <w:r>
        <w:rPr>
          <w:color w:val="231F20"/>
          <w:spacing w:val="-23"/>
          <w:w w:val="90"/>
        </w:rPr>
        <w:t> </w:t>
      </w:r>
      <w:r>
        <w:rPr>
          <w:color w:val="231F20"/>
          <w:w w:val="90"/>
        </w:rPr>
        <w:t>ground-level</w:t>
      </w:r>
      <w:r>
        <w:rPr>
          <w:color w:val="231F20"/>
          <w:spacing w:val="-24"/>
          <w:w w:val="90"/>
        </w:rPr>
        <w:t> </w:t>
      </w:r>
      <w:r>
        <w:rPr>
          <w:color w:val="231F20"/>
          <w:spacing w:val="-3"/>
          <w:w w:val="90"/>
        </w:rPr>
        <w:t>ozone </w:t>
      </w:r>
      <w:r>
        <w:rPr>
          <w:color w:val="231F20"/>
          <w:w w:val="90"/>
        </w:rPr>
        <w:t>pollution</w:t>
      </w:r>
      <w:r>
        <w:rPr>
          <w:color w:val="231F20"/>
          <w:spacing w:val="-15"/>
          <w:w w:val="90"/>
        </w:rPr>
        <w:t> </w:t>
      </w:r>
      <w:r>
        <w:rPr>
          <w:color w:val="231F20"/>
          <w:w w:val="90"/>
        </w:rPr>
        <w:t>and</w:t>
      </w:r>
      <w:r>
        <w:rPr>
          <w:color w:val="231F20"/>
          <w:spacing w:val="-14"/>
          <w:w w:val="90"/>
        </w:rPr>
        <w:t> </w:t>
      </w:r>
      <w:r>
        <w:rPr>
          <w:color w:val="231F20"/>
          <w:w w:val="90"/>
        </w:rPr>
        <w:t>health.</w:t>
      </w:r>
      <w:r>
        <w:rPr>
          <w:color w:val="231F20"/>
          <w:spacing w:val="-15"/>
          <w:w w:val="90"/>
        </w:rPr>
        <w:t> </w:t>
      </w:r>
      <w:r>
        <w:rPr>
          <w:color w:val="231F20"/>
          <w:w w:val="90"/>
        </w:rPr>
        <w:t>Tell</w:t>
      </w:r>
      <w:r>
        <w:rPr>
          <w:color w:val="231F20"/>
          <w:spacing w:val="-14"/>
          <w:w w:val="90"/>
        </w:rPr>
        <w:t> </w:t>
      </w:r>
      <w:r>
        <w:rPr>
          <w:color w:val="231F20"/>
          <w:w w:val="90"/>
        </w:rPr>
        <w:t>students</w:t>
      </w:r>
      <w:r>
        <w:rPr>
          <w:color w:val="231F20"/>
          <w:spacing w:val="-14"/>
          <w:w w:val="90"/>
        </w:rPr>
        <w:t> </w:t>
      </w:r>
      <w:r>
        <w:rPr>
          <w:color w:val="231F20"/>
          <w:w w:val="90"/>
        </w:rPr>
        <w:t>that</w:t>
      </w:r>
      <w:r>
        <w:rPr>
          <w:color w:val="231F20"/>
          <w:spacing w:val="-15"/>
          <w:w w:val="90"/>
        </w:rPr>
        <w:t> </w:t>
      </w:r>
      <w:r>
        <w:rPr>
          <w:color w:val="231F20"/>
          <w:w w:val="90"/>
        </w:rPr>
        <w:t>in</w:t>
      </w:r>
      <w:r>
        <w:rPr>
          <w:color w:val="231F20"/>
          <w:spacing w:val="-14"/>
          <w:w w:val="90"/>
        </w:rPr>
        <w:t> </w:t>
      </w:r>
      <w:r>
        <w:rPr>
          <w:color w:val="231F20"/>
          <w:w w:val="90"/>
        </w:rPr>
        <w:t>the</w:t>
      </w:r>
      <w:r>
        <w:rPr>
          <w:color w:val="231F20"/>
          <w:spacing w:val="-14"/>
          <w:w w:val="90"/>
        </w:rPr>
        <w:t> </w:t>
      </w:r>
      <w:r>
        <w:rPr>
          <w:color w:val="231F20"/>
          <w:w w:val="90"/>
        </w:rPr>
        <w:t>real </w:t>
      </w:r>
      <w:r>
        <w:rPr>
          <w:color w:val="231F20"/>
          <w:w w:val="95"/>
        </w:rPr>
        <w:t>world</w:t>
      </w:r>
      <w:r>
        <w:rPr>
          <w:color w:val="231F20"/>
          <w:spacing w:val="-35"/>
          <w:w w:val="95"/>
        </w:rPr>
        <w:t> </w:t>
      </w:r>
      <w:r>
        <w:rPr>
          <w:color w:val="231F20"/>
          <w:w w:val="95"/>
        </w:rPr>
        <w:t>we</w:t>
      </w:r>
      <w:r>
        <w:rPr>
          <w:color w:val="231F20"/>
          <w:spacing w:val="-34"/>
          <w:w w:val="95"/>
        </w:rPr>
        <w:t> </w:t>
      </w:r>
      <w:r>
        <w:rPr>
          <w:color w:val="231F20"/>
          <w:w w:val="95"/>
        </w:rPr>
        <w:t>can’t</w:t>
      </w:r>
      <w:r>
        <w:rPr>
          <w:color w:val="231F20"/>
          <w:spacing w:val="-35"/>
          <w:w w:val="95"/>
        </w:rPr>
        <w:t> </w:t>
      </w:r>
      <w:r>
        <w:rPr>
          <w:color w:val="231F20"/>
          <w:w w:val="95"/>
        </w:rPr>
        <w:t>control</w:t>
      </w:r>
      <w:r>
        <w:rPr>
          <w:color w:val="231F20"/>
          <w:spacing w:val="-34"/>
          <w:w w:val="95"/>
        </w:rPr>
        <w:t> </w:t>
      </w:r>
      <w:r>
        <w:rPr>
          <w:color w:val="231F20"/>
          <w:w w:val="95"/>
        </w:rPr>
        <w:t>the</w:t>
      </w:r>
      <w:r>
        <w:rPr>
          <w:color w:val="231F20"/>
          <w:spacing w:val="-34"/>
          <w:w w:val="95"/>
        </w:rPr>
        <w:t> </w:t>
      </w:r>
      <w:r>
        <w:rPr>
          <w:color w:val="231F20"/>
          <w:w w:val="95"/>
        </w:rPr>
        <w:t>weather,</w:t>
      </w:r>
      <w:r>
        <w:rPr>
          <w:color w:val="231F20"/>
          <w:spacing w:val="-35"/>
          <w:w w:val="95"/>
        </w:rPr>
        <w:t> </w:t>
      </w:r>
      <w:r>
        <w:rPr>
          <w:color w:val="231F20"/>
          <w:w w:val="95"/>
        </w:rPr>
        <w:t>but</w:t>
      </w:r>
      <w:r>
        <w:rPr>
          <w:color w:val="231F20"/>
          <w:spacing w:val="-34"/>
          <w:w w:val="95"/>
        </w:rPr>
        <w:t> </w:t>
      </w:r>
      <w:r>
        <w:rPr>
          <w:color w:val="231F20"/>
          <w:w w:val="95"/>
        </w:rPr>
        <w:t>in</w:t>
      </w:r>
      <w:r>
        <w:rPr>
          <w:color w:val="231F20"/>
          <w:spacing w:val="-34"/>
          <w:w w:val="95"/>
        </w:rPr>
        <w:t> </w:t>
      </w:r>
      <w:r>
        <w:rPr>
          <w:color w:val="231F20"/>
          <w:w w:val="95"/>
        </w:rPr>
        <w:t>Smog City</w:t>
      </w:r>
      <w:r>
        <w:rPr>
          <w:color w:val="231F20"/>
          <w:spacing w:val="-37"/>
          <w:w w:val="95"/>
        </w:rPr>
        <w:t> </w:t>
      </w:r>
      <w:r>
        <w:rPr>
          <w:color w:val="231F20"/>
          <w:w w:val="95"/>
        </w:rPr>
        <w:t>2</w:t>
      </w:r>
      <w:r>
        <w:rPr>
          <w:color w:val="231F20"/>
          <w:spacing w:val="-37"/>
          <w:w w:val="95"/>
        </w:rPr>
        <w:t> </w:t>
      </w:r>
      <w:r>
        <w:rPr>
          <w:color w:val="231F20"/>
          <w:w w:val="95"/>
        </w:rPr>
        <w:t>you</w:t>
      </w:r>
      <w:r>
        <w:rPr>
          <w:color w:val="231F20"/>
          <w:spacing w:val="-37"/>
          <w:w w:val="95"/>
        </w:rPr>
        <w:t> </w:t>
      </w:r>
      <w:r>
        <w:rPr>
          <w:color w:val="231F20"/>
          <w:w w:val="95"/>
        </w:rPr>
        <w:t>can</w:t>
      </w:r>
      <w:r>
        <w:rPr>
          <w:color w:val="231F20"/>
          <w:spacing w:val="-37"/>
          <w:w w:val="95"/>
        </w:rPr>
        <w:t> </w:t>
      </w:r>
      <w:r>
        <w:rPr>
          <w:color w:val="231F20"/>
          <w:w w:val="95"/>
        </w:rPr>
        <w:t>experiment</w:t>
      </w:r>
      <w:r>
        <w:rPr>
          <w:color w:val="231F20"/>
          <w:spacing w:val="-37"/>
          <w:w w:val="95"/>
        </w:rPr>
        <w:t> </w:t>
      </w:r>
      <w:r>
        <w:rPr>
          <w:color w:val="231F20"/>
          <w:w w:val="95"/>
        </w:rPr>
        <w:t>with</w:t>
      </w:r>
      <w:r>
        <w:rPr>
          <w:color w:val="231F20"/>
          <w:spacing w:val="-37"/>
          <w:w w:val="95"/>
        </w:rPr>
        <w:t> </w:t>
      </w:r>
      <w:r>
        <w:rPr>
          <w:color w:val="231F20"/>
          <w:w w:val="95"/>
        </w:rPr>
        <w:t>how</w:t>
      </w:r>
      <w:r>
        <w:rPr>
          <w:color w:val="231F20"/>
          <w:spacing w:val="-37"/>
          <w:w w:val="95"/>
        </w:rPr>
        <w:t> </w:t>
      </w:r>
      <w:r>
        <w:rPr>
          <w:color w:val="231F20"/>
          <w:w w:val="95"/>
        </w:rPr>
        <w:t>the</w:t>
      </w:r>
      <w:r>
        <w:rPr>
          <w:color w:val="231F20"/>
          <w:spacing w:val="-37"/>
          <w:w w:val="95"/>
        </w:rPr>
        <w:t> </w:t>
      </w:r>
      <w:r>
        <w:rPr>
          <w:color w:val="231F20"/>
          <w:w w:val="95"/>
        </w:rPr>
        <w:t>weather </w:t>
      </w:r>
      <w:r>
        <w:rPr>
          <w:color w:val="231F20"/>
          <w:w w:val="90"/>
        </w:rPr>
        <w:t>affects</w:t>
      </w:r>
      <w:r>
        <w:rPr>
          <w:color w:val="231F20"/>
          <w:spacing w:val="-16"/>
          <w:w w:val="90"/>
        </w:rPr>
        <w:t> </w:t>
      </w:r>
      <w:r>
        <w:rPr>
          <w:color w:val="231F20"/>
          <w:w w:val="90"/>
        </w:rPr>
        <w:t>pollution</w:t>
      </w:r>
      <w:r>
        <w:rPr>
          <w:color w:val="231F20"/>
          <w:spacing w:val="-15"/>
          <w:w w:val="90"/>
        </w:rPr>
        <w:t> </w:t>
      </w:r>
      <w:r>
        <w:rPr>
          <w:color w:val="231F20"/>
          <w:w w:val="90"/>
        </w:rPr>
        <w:t>levels</w:t>
      </w:r>
      <w:r>
        <w:rPr>
          <w:color w:val="231F20"/>
          <w:spacing w:val="-15"/>
          <w:w w:val="90"/>
        </w:rPr>
        <w:t> </w:t>
      </w:r>
      <w:r>
        <w:rPr>
          <w:color w:val="231F20"/>
          <w:w w:val="90"/>
        </w:rPr>
        <w:t>by</w:t>
      </w:r>
      <w:r>
        <w:rPr>
          <w:color w:val="231F20"/>
          <w:spacing w:val="-15"/>
          <w:w w:val="90"/>
        </w:rPr>
        <w:t> </w:t>
      </w:r>
      <w:r>
        <w:rPr>
          <w:color w:val="231F20"/>
          <w:w w:val="90"/>
        </w:rPr>
        <w:t>adjusting</w:t>
      </w:r>
      <w:r>
        <w:rPr>
          <w:color w:val="231F20"/>
          <w:spacing w:val="-15"/>
          <w:w w:val="90"/>
        </w:rPr>
        <w:t> </w:t>
      </w:r>
      <w:r>
        <w:rPr>
          <w:color w:val="231F20"/>
          <w:w w:val="90"/>
        </w:rPr>
        <w:t>the</w:t>
      </w:r>
      <w:r>
        <w:rPr>
          <w:color w:val="231F20"/>
          <w:spacing w:val="-15"/>
          <w:w w:val="90"/>
        </w:rPr>
        <w:t> </w:t>
      </w:r>
      <w:r>
        <w:rPr>
          <w:color w:val="231F20"/>
          <w:w w:val="90"/>
        </w:rPr>
        <w:t>controls.</w:t>
      </w:r>
    </w:p>
    <w:p>
      <w:pPr>
        <w:pStyle w:val="BodyText"/>
        <w:spacing w:line="249" w:lineRule="auto" w:before="146"/>
        <w:ind w:left="491" w:right="955" w:hanging="288"/>
      </w:pPr>
      <w:r>
        <w:rPr>
          <w:color w:val="231F20"/>
          <w:spacing w:val="-106"/>
          <w:w w:val="86"/>
        </w:rPr>
        <w:t>4</w:t>
      </w:r>
      <w:r>
        <w:rPr>
          <w:color w:val="231F20"/>
          <w:w w:val="76"/>
        </w:rPr>
        <w:t>e</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38"/>
          <w:w w:val="74"/>
        </w:rPr>
        <w:t>s</w:t>
      </w:r>
      <w:r>
        <w:rPr>
          <w:color w:val="231F20"/>
          <w:spacing w:val="-48"/>
          <w:w w:val="63"/>
        </w:rPr>
        <w:t>T</w:t>
      </w:r>
      <w:r>
        <w:rPr>
          <w:color w:val="231F20"/>
          <w:w w:val="88"/>
        </w:rPr>
        <w:t>tudents</w:t>
      </w:r>
      <w:r>
        <w:rPr>
          <w:color w:val="231F20"/>
          <w:spacing w:val="-9"/>
        </w:rPr>
        <w:t> </w:t>
      </w:r>
      <w:r>
        <w:rPr>
          <w:color w:val="231F20"/>
          <w:w w:val="95"/>
        </w:rPr>
        <w:t>to</w:t>
      </w:r>
      <w:r>
        <w:rPr>
          <w:color w:val="231F20"/>
          <w:spacing w:val="-9"/>
        </w:rPr>
        <w:t> </w:t>
      </w:r>
      <w:r>
        <w:rPr>
          <w:color w:val="231F20"/>
          <w:w w:val="86"/>
        </w:rPr>
        <w:t>look</w:t>
      </w:r>
      <w:r>
        <w:rPr>
          <w:color w:val="231F20"/>
          <w:spacing w:val="-9"/>
        </w:rPr>
        <w:t> </w:t>
      </w:r>
      <w:r>
        <w:rPr>
          <w:color w:val="231F20"/>
          <w:w w:val="91"/>
        </w:rPr>
        <w:t>at</w:t>
      </w:r>
      <w:r>
        <w:rPr>
          <w:color w:val="231F20"/>
          <w:spacing w:val="-9"/>
        </w:rPr>
        <w:t> </w:t>
      </w:r>
      <w:r>
        <w:rPr>
          <w:color w:val="231F20"/>
          <w:w w:val="89"/>
        </w:rPr>
        <w:t>the</w:t>
      </w:r>
      <w:r>
        <w:rPr>
          <w:color w:val="231F20"/>
          <w:spacing w:val="-9"/>
        </w:rPr>
        <w:t> </w:t>
      </w:r>
      <w:r>
        <w:rPr>
          <w:color w:val="231F20"/>
          <w:w w:val="83"/>
        </w:rPr>
        <w:t>black</w:t>
      </w:r>
      <w:r>
        <w:rPr>
          <w:color w:val="231F20"/>
          <w:spacing w:val="-9"/>
        </w:rPr>
        <w:t> </w:t>
      </w:r>
      <w:r>
        <w:rPr>
          <w:color w:val="231F20"/>
          <w:w w:val="85"/>
        </w:rPr>
        <w:t>sign</w:t>
      </w:r>
      <w:r>
        <w:rPr>
          <w:color w:val="231F20"/>
          <w:spacing w:val="-9"/>
        </w:rPr>
        <w:t> </w:t>
      </w:r>
      <w:r>
        <w:rPr>
          <w:color w:val="231F20"/>
          <w:w w:val="92"/>
        </w:rPr>
        <w:t>in</w:t>
      </w:r>
      <w:r>
        <w:rPr>
          <w:color w:val="231F20"/>
          <w:spacing w:val="-9"/>
        </w:rPr>
        <w:t> </w:t>
      </w:r>
      <w:r>
        <w:rPr>
          <w:color w:val="231F20"/>
          <w:w w:val="89"/>
        </w:rPr>
        <w:t>the</w:t>
      </w:r>
      <w:r>
        <w:rPr>
          <w:color w:val="231F20"/>
          <w:spacing w:val="-9"/>
        </w:rPr>
        <w:t> </w:t>
      </w:r>
      <w:r>
        <w:rPr>
          <w:color w:val="231F20"/>
          <w:w w:val="87"/>
        </w:rPr>
        <w:t>main </w:t>
      </w:r>
      <w:r>
        <w:rPr>
          <w:color w:val="231F20"/>
          <w:w w:val="95"/>
        </w:rPr>
        <w:t>picture</w:t>
      </w:r>
      <w:r>
        <w:rPr>
          <w:color w:val="231F20"/>
          <w:spacing w:val="-35"/>
          <w:w w:val="95"/>
        </w:rPr>
        <w:t> </w:t>
      </w:r>
      <w:r>
        <w:rPr>
          <w:color w:val="231F20"/>
          <w:w w:val="95"/>
        </w:rPr>
        <w:t>to</w:t>
      </w:r>
      <w:r>
        <w:rPr>
          <w:color w:val="231F20"/>
          <w:spacing w:val="-34"/>
          <w:w w:val="95"/>
        </w:rPr>
        <w:t> </w:t>
      </w:r>
      <w:r>
        <w:rPr>
          <w:color w:val="231F20"/>
          <w:w w:val="95"/>
        </w:rPr>
        <w:t>find</w:t>
      </w:r>
      <w:r>
        <w:rPr>
          <w:color w:val="231F20"/>
          <w:spacing w:val="-35"/>
          <w:w w:val="95"/>
        </w:rPr>
        <w:t> </w:t>
      </w:r>
      <w:r>
        <w:rPr>
          <w:color w:val="231F20"/>
          <w:w w:val="95"/>
        </w:rPr>
        <w:t>out</w:t>
      </w:r>
      <w:r>
        <w:rPr>
          <w:color w:val="231F20"/>
          <w:spacing w:val="-34"/>
          <w:w w:val="95"/>
        </w:rPr>
        <w:t> </w:t>
      </w:r>
      <w:r>
        <w:rPr>
          <w:color w:val="231F20"/>
          <w:w w:val="95"/>
        </w:rPr>
        <w:t>what</w:t>
      </w:r>
      <w:r>
        <w:rPr>
          <w:color w:val="231F20"/>
          <w:spacing w:val="-34"/>
          <w:w w:val="95"/>
        </w:rPr>
        <w:t> </w:t>
      </w:r>
      <w:r>
        <w:rPr>
          <w:color w:val="231F20"/>
          <w:w w:val="95"/>
        </w:rPr>
        <w:t>the</w:t>
      </w:r>
      <w:r>
        <w:rPr>
          <w:color w:val="231F20"/>
          <w:spacing w:val="-35"/>
          <w:w w:val="95"/>
        </w:rPr>
        <w:t> </w:t>
      </w:r>
      <w:r>
        <w:rPr>
          <w:color w:val="231F20"/>
          <w:w w:val="95"/>
        </w:rPr>
        <w:t>current</w:t>
      </w:r>
      <w:r>
        <w:rPr>
          <w:color w:val="231F20"/>
          <w:spacing w:val="-34"/>
          <w:w w:val="95"/>
        </w:rPr>
        <w:t> </w:t>
      </w:r>
      <w:r>
        <w:rPr>
          <w:color w:val="231F20"/>
          <w:w w:val="95"/>
        </w:rPr>
        <w:t>temperature </w:t>
      </w:r>
      <w:r>
        <w:rPr>
          <w:color w:val="231F20"/>
          <w:w w:val="90"/>
        </w:rPr>
        <w:t>and</w:t>
      </w:r>
      <w:r>
        <w:rPr>
          <w:color w:val="231F20"/>
          <w:spacing w:val="-22"/>
          <w:w w:val="90"/>
        </w:rPr>
        <w:t> </w:t>
      </w:r>
      <w:r>
        <w:rPr>
          <w:color w:val="231F20"/>
          <w:w w:val="90"/>
        </w:rPr>
        <w:t>AQI</w:t>
      </w:r>
      <w:r>
        <w:rPr>
          <w:color w:val="231F20"/>
          <w:spacing w:val="-21"/>
          <w:w w:val="90"/>
        </w:rPr>
        <w:t> </w:t>
      </w:r>
      <w:r>
        <w:rPr>
          <w:color w:val="231F20"/>
          <w:w w:val="90"/>
        </w:rPr>
        <w:t>are.</w:t>
      </w:r>
      <w:r>
        <w:rPr>
          <w:color w:val="231F20"/>
          <w:spacing w:val="-22"/>
          <w:w w:val="90"/>
        </w:rPr>
        <w:t> </w:t>
      </w:r>
      <w:r>
        <w:rPr>
          <w:color w:val="231F20"/>
          <w:w w:val="90"/>
        </w:rPr>
        <w:t>Remind</w:t>
      </w:r>
      <w:r>
        <w:rPr>
          <w:color w:val="231F20"/>
          <w:spacing w:val="-21"/>
          <w:w w:val="90"/>
        </w:rPr>
        <w:t> </w:t>
      </w:r>
      <w:r>
        <w:rPr>
          <w:color w:val="231F20"/>
          <w:w w:val="90"/>
        </w:rPr>
        <w:t>students</w:t>
      </w:r>
      <w:r>
        <w:rPr>
          <w:color w:val="231F20"/>
          <w:spacing w:val="-22"/>
          <w:w w:val="90"/>
        </w:rPr>
        <w:t> </w:t>
      </w:r>
      <w:r>
        <w:rPr>
          <w:color w:val="231F20"/>
          <w:w w:val="90"/>
        </w:rPr>
        <w:t>that</w:t>
      </w:r>
      <w:r>
        <w:rPr>
          <w:color w:val="231F20"/>
          <w:spacing w:val="-21"/>
          <w:w w:val="90"/>
        </w:rPr>
        <w:t> </w:t>
      </w:r>
      <w:r>
        <w:rPr>
          <w:color w:val="231F20"/>
          <w:w w:val="90"/>
        </w:rPr>
        <w:t>the</w:t>
      </w:r>
      <w:r>
        <w:rPr>
          <w:color w:val="231F20"/>
          <w:spacing w:val="-22"/>
          <w:w w:val="90"/>
        </w:rPr>
        <w:t> </w:t>
      </w:r>
      <w:r>
        <w:rPr>
          <w:color w:val="231F20"/>
          <w:w w:val="90"/>
        </w:rPr>
        <w:t>AQI</w:t>
      </w:r>
      <w:r>
        <w:rPr>
          <w:color w:val="231F20"/>
          <w:spacing w:val="-21"/>
          <w:w w:val="90"/>
        </w:rPr>
        <w:t> </w:t>
      </w:r>
      <w:r>
        <w:rPr>
          <w:color w:val="231F20"/>
          <w:w w:val="90"/>
        </w:rPr>
        <w:t>tells </w:t>
      </w:r>
      <w:r>
        <w:rPr>
          <w:color w:val="231F20"/>
          <w:w w:val="95"/>
        </w:rPr>
        <w:t>how</w:t>
      </w:r>
      <w:r>
        <w:rPr>
          <w:color w:val="231F20"/>
          <w:spacing w:val="-34"/>
          <w:w w:val="95"/>
        </w:rPr>
        <w:t> </w:t>
      </w:r>
      <w:r>
        <w:rPr>
          <w:color w:val="231F20"/>
          <w:w w:val="95"/>
        </w:rPr>
        <w:t>much</w:t>
      </w:r>
      <w:r>
        <w:rPr>
          <w:color w:val="231F20"/>
          <w:spacing w:val="-33"/>
          <w:w w:val="95"/>
        </w:rPr>
        <w:t> </w:t>
      </w:r>
      <w:r>
        <w:rPr>
          <w:color w:val="231F20"/>
          <w:w w:val="95"/>
        </w:rPr>
        <w:t>air</w:t>
      </w:r>
      <w:r>
        <w:rPr>
          <w:color w:val="231F20"/>
          <w:spacing w:val="-34"/>
          <w:w w:val="95"/>
        </w:rPr>
        <w:t> </w:t>
      </w:r>
      <w:r>
        <w:rPr>
          <w:color w:val="231F20"/>
          <w:w w:val="95"/>
        </w:rPr>
        <w:t>pollution</w:t>
      </w:r>
      <w:r>
        <w:rPr>
          <w:color w:val="231F20"/>
          <w:spacing w:val="-33"/>
          <w:w w:val="95"/>
        </w:rPr>
        <w:t> </w:t>
      </w:r>
      <w:r>
        <w:rPr>
          <w:color w:val="231F20"/>
          <w:w w:val="95"/>
        </w:rPr>
        <w:t>there</w:t>
      </w:r>
      <w:r>
        <w:rPr>
          <w:color w:val="231F20"/>
          <w:spacing w:val="-33"/>
          <w:w w:val="95"/>
        </w:rPr>
        <w:t> </w:t>
      </w:r>
      <w:r>
        <w:rPr>
          <w:color w:val="231F20"/>
          <w:w w:val="95"/>
        </w:rPr>
        <w:t>is.</w:t>
      </w:r>
      <w:r>
        <w:rPr>
          <w:color w:val="231F20"/>
          <w:spacing w:val="-34"/>
          <w:w w:val="95"/>
        </w:rPr>
        <w:t> </w:t>
      </w:r>
      <w:r>
        <w:rPr>
          <w:color w:val="231F20"/>
          <w:w w:val="95"/>
        </w:rPr>
        <w:t>Tell</w:t>
      </w:r>
      <w:r>
        <w:rPr>
          <w:color w:val="231F20"/>
          <w:spacing w:val="-33"/>
          <w:w w:val="95"/>
        </w:rPr>
        <w:t> </w:t>
      </w:r>
      <w:r>
        <w:rPr>
          <w:color w:val="231F20"/>
          <w:w w:val="95"/>
        </w:rPr>
        <w:t>them</w:t>
      </w:r>
      <w:r>
        <w:rPr>
          <w:color w:val="231F20"/>
          <w:spacing w:val="-34"/>
          <w:w w:val="95"/>
        </w:rPr>
        <w:t> </w:t>
      </w:r>
      <w:r>
        <w:rPr>
          <w:color w:val="231F20"/>
          <w:w w:val="95"/>
        </w:rPr>
        <w:t>to</w:t>
      </w:r>
      <w:r>
        <w:rPr>
          <w:color w:val="231F20"/>
          <w:spacing w:val="-33"/>
          <w:w w:val="95"/>
        </w:rPr>
        <w:t> </w:t>
      </w:r>
      <w:r>
        <w:rPr>
          <w:color w:val="231F20"/>
          <w:w w:val="95"/>
        </w:rPr>
        <w:t>ob- </w:t>
      </w:r>
      <w:r>
        <w:rPr>
          <w:color w:val="231F20"/>
          <w:w w:val="90"/>
        </w:rPr>
        <w:t>serve</w:t>
      </w:r>
      <w:r>
        <w:rPr>
          <w:color w:val="231F20"/>
          <w:spacing w:val="-23"/>
          <w:w w:val="90"/>
        </w:rPr>
        <w:t> </w:t>
      </w:r>
      <w:r>
        <w:rPr>
          <w:color w:val="231F20"/>
          <w:w w:val="90"/>
        </w:rPr>
        <w:t>the</w:t>
      </w:r>
      <w:r>
        <w:rPr>
          <w:color w:val="231F20"/>
          <w:spacing w:val="-24"/>
          <w:w w:val="90"/>
        </w:rPr>
        <w:t> </w:t>
      </w:r>
      <w:r>
        <w:rPr>
          <w:color w:val="231F20"/>
          <w:w w:val="90"/>
        </w:rPr>
        <w:t>AQI</w:t>
      </w:r>
      <w:r>
        <w:rPr>
          <w:color w:val="231F20"/>
          <w:spacing w:val="-23"/>
          <w:w w:val="90"/>
        </w:rPr>
        <w:t> </w:t>
      </w:r>
      <w:r>
        <w:rPr>
          <w:color w:val="231F20"/>
          <w:w w:val="90"/>
        </w:rPr>
        <w:t>(Air</w:t>
      </w:r>
      <w:r>
        <w:rPr>
          <w:color w:val="231F20"/>
          <w:spacing w:val="-23"/>
          <w:w w:val="90"/>
        </w:rPr>
        <w:t> </w:t>
      </w:r>
      <w:r>
        <w:rPr>
          <w:color w:val="231F20"/>
          <w:w w:val="90"/>
        </w:rPr>
        <w:t>Quality</w:t>
      </w:r>
      <w:r>
        <w:rPr>
          <w:color w:val="231F20"/>
          <w:spacing w:val="-23"/>
          <w:w w:val="90"/>
        </w:rPr>
        <w:t> </w:t>
      </w:r>
      <w:r>
        <w:rPr>
          <w:color w:val="231F20"/>
          <w:w w:val="90"/>
        </w:rPr>
        <w:t>Index)</w:t>
      </w:r>
      <w:r>
        <w:rPr>
          <w:color w:val="231F20"/>
          <w:spacing w:val="-23"/>
          <w:w w:val="90"/>
        </w:rPr>
        <w:t> </w:t>
      </w:r>
      <w:r>
        <w:rPr>
          <w:color w:val="231F20"/>
          <w:w w:val="90"/>
        </w:rPr>
        <w:t>box</w:t>
      </w:r>
      <w:r>
        <w:rPr>
          <w:color w:val="231F20"/>
          <w:spacing w:val="-23"/>
          <w:w w:val="90"/>
        </w:rPr>
        <w:t> </w:t>
      </w:r>
      <w:r>
        <w:rPr>
          <w:color w:val="231F20"/>
          <w:w w:val="90"/>
        </w:rPr>
        <w:t>in</w:t>
      </w:r>
      <w:r>
        <w:rPr>
          <w:color w:val="231F20"/>
          <w:spacing w:val="-23"/>
          <w:w w:val="90"/>
        </w:rPr>
        <w:t> </w:t>
      </w:r>
      <w:r>
        <w:rPr>
          <w:color w:val="231F20"/>
          <w:w w:val="90"/>
        </w:rPr>
        <w:t>the</w:t>
      </w:r>
      <w:r>
        <w:rPr>
          <w:color w:val="231F20"/>
          <w:spacing w:val="-23"/>
          <w:w w:val="90"/>
        </w:rPr>
        <w:t> </w:t>
      </w:r>
      <w:r>
        <w:rPr>
          <w:color w:val="231F20"/>
          <w:w w:val="90"/>
        </w:rPr>
        <w:t>lower </w:t>
      </w:r>
      <w:r>
        <w:rPr>
          <w:color w:val="231F20"/>
          <w:w w:val="95"/>
        </w:rPr>
        <w:t>right</w:t>
      </w:r>
      <w:r>
        <w:rPr>
          <w:color w:val="231F20"/>
          <w:spacing w:val="-38"/>
          <w:w w:val="95"/>
        </w:rPr>
        <w:t> </w:t>
      </w:r>
      <w:r>
        <w:rPr>
          <w:color w:val="231F20"/>
          <w:w w:val="95"/>
        </w:rPr>
        <w:t>corner</w:t>
      </w:r>
      <w:r>
        <w:rPr>
          <w:color w:val="231F20"/>
          <w:spacing w:val="-38"/>
          <w:w w:val="95"/>
        </w:rPr>
        <w:t> </w:t>
      </w:r>
      <w:r>
        <w:rPr>
          <w:color w:val="231F20"/>
          <w:w w:val="95"/>
        </w:rPr>
        <w:t>of</w:t>
      </w:r>
      <w:r>
        <w:rPr>
          <w:color w:val="231F20"/>
          <w:spacing w:val="-38"/>
          <w:w w:val="95"/>
        </w:rPr>
        <w:t> </w:t>
      </w:r>
      <w:r>
        <w:rPr>
          <w:color w:val="231F20"/>
          <w:w w:val="95"/>
        </w:rPr>
        <w:t>the</w:t>
      </w:r>
      <w:r>
        <w:rPr>
          <w:color w:val="231F20"/>
          <w:spacing w:val="-38"/>
          <w:w w:val="95"/>
        </w:rPr>
        <w:t> </w:t>
      </w:r>
      <w:r>
        <w:rPr>
          <w:color w:val="231F20"/>
          <w:w w:val="95"/>
        </w:rPr>
        <w:t>screen.</w:t>
      </w:r>
      <w:r>
        <w:rPr>
          <w:color w:val="231F20"/>
          <w:spacing w:val="-38"/>
          <w:w w:val="95"/>
        </w:rPr>
        <w:t> </w:t>
      </w:r>
      <w:r>
        <w:rPr>
          <w:color w:val="231F20"/>
          <w:w w:val="95"/>
        </w:rPr>
        <w:t>The</w:t>
      </w:r>
      <w:r>
        <w:rPr>
          <w:color w:val="231F20"/>
          <w:spacing w:val="-38"/>
          <w:w w:val="95"/>
        </w:rPr>
        <w:t> </w:t>
      </w:r>
      <w:r>
        <w:rPr>
          <w:color w:val="231F20"/>
          <w:w w:val="95"/>
        </w:rPr>
        <w:t>default</w:t>
      </w:r>
      <w:r>
        <w:rPr>
          <w:color w:val="231F20"/>
          <w:spacing w:val="-38"/>
          <w:w w:val="95"/>
        </w:rPr>
        <w:t> </w:t>
      </w:r>
      <w:r>
        <w:rPr>
          <w:color w:val="231F20"/>
          <w:w w:val="95"/>
        </w:rPr>
        <w:t>setting</w:t>
      </w:r>
      <w:r>
        <w:rPr>
          <w:color w:val="231F20"/>
          <w:spacing w:val="-37"/>
          <w:w w:val="95"/>
        </w:rPr>
        <w:t> </w:t>
      </w:r>
      <w:r>
        <w:rPr>
          <w:color w:val="231F20"/>
          <w:w w:val="95"/>
        </w:rPr>
        <w:t>is </w:t>
      </w:r>
      <w:r>
        <w:rPr>
          <w:color w:val="231F20"/>
          <w:w w:val="90"/>
        </w:rPr>
        <w:t>“Red”</w:t>
      </w:r>
      <w:r>
        <w:rPr>
          <w:color w:val="231F20"/>
          <w:spacing w:val="-30"/>
          <w:w w:val="90"/>
        </w:rPr>
        <w:t> </w:t>
      </w:r>
      <w:r>
        <w:rPr>
          <w:color w:val="231F20"/>
          <w:w w:val="90"/>
        </w:rPr>
        <w:t>(see</w:t>
      </w:r>
      <w:r>
        <w:rPr>
          <w:color w:val="231F20"/>
          <w:spacing w:val="-29"/>
          <w:w w:val="90"/>
        </w:rPr>
        <w:t> </w:t>
      </w:r>
      <w:r>
        <w:rPr>
          <w:color w:val="231F20"/>
          <w:w w:val="90"/>
        </w:rPr>
        <w:t>the</w:t>
      </w:r>
      <w:r>
        <w:rPr>
          <w:color w:val="231F20"/>
          <w:spacing w:val="-30"/>
          <w:w w:val="90"/>
        </w:rPr>
        <w:t> </w:t>
      </w:r>
      <w:r>
        <w:rPr>
          <w:color w:val="231F20"/>
          <w:w w:val="90"/>
        </w:rPr>
        <w:t>top</w:t>
      </w:r>
      <w:r>
        <w:rPr>
          <w:color w:val="231F20"/>
          <w:spacing w:val="-29"/>
          <w:w w:val="90"/>
        </w:rPr>
        <w:t> </w:t>
      </w:r>
      <w:r>
        <w:rPr>
          <w:color w:val="231F20"/>
          <w:w w:val="90"/>
        </w:rPr>
        <w:t>of</w:t>
      </w:r>
      <w:r>
        <w:rPr>
          <w:color w:val="231F20"/>
          <w:spacing w:val="-29"/>
          <w:w w:val="90"/>
        </w:rPr>
        <w:t> </w:t>
      </w:r>
      <w:r>
        <w:rPr>
          <w:color w:val="231F20"/>
          <w:w w:val="90"/>
        </w:rPr>
        <w:t>this</w:t>
      </w:r>
      <w:r>
        <w:rPr>
          <w:color w:val="231F20"/>
          <w:spacing w:val="-30"/>
          <w:w w:val="90"/>
        </w:rPr>
        <w:t> </w:t>
      </w:r>
      <w:r>
        <w:rPr>
          <w:color w:val="231F20"/>
          <w:w w:val="90"/>
        </w:rPr>
        <w:t>box,</w:t>
      </w:r>
      <w:r>
        <w:rPr>
          <w:color w:val="231F20"/>
          <w:spacing w:val="-29"/>
          <w:w w:val="90"/>
        </w:rPr>
        <w:t> </w:t>
      </w:r>
      <w:r>
        <w:rPr>
          <w:color w:val="231F20"/>
          <w:w w:val="90"/>
        </w:rPr>
        <w:t>“Ground</w:t>
      </w:r>
      <w:r>
        <w:rPr>
          <w:color w:val="231F20"/>
          <w:spacing w:val="-29"/>
          <w:w w:val="90"/>
        </w:rPr>
        <w:t> </w:t>
      </w:r>
      <w:r>
        <w:rPr>
          <w:color w:val="231F20"/>
          <w:w w:val="90"/>
        </w:rPr>
        <w:t>Level</w:t>
      </w:r>
      <w:r>
        <w:rPr>
          <w:color w:val="231F20"/>
          <w:spacing w:val="-30"/>
          <w:w w:val="90"/>
        </w:rPr>
        <w:t> </w:t>
      </w:r>
      <w:r>
        <w:rPr>
          <w:color w:val="231F20"/>
          <w:w w:val="90"/>
        </w:rPr>
        <w:t>AQI” </w:t>
      </w:r>
      <w:r>
        <w:rPr>
          <w:color w:val="231F20"/>
          <w:w w:val="95"/>
        </w:rPr>
        <w:t>and</w:t>
      </w:r>
      <w:r>
        <w:rPr>
          <w:color w:val="231F20"/>
          <w:spacing w:val="-25"/>
          <w:w w:val="95"/>
        </w:rPr>
        <w:t> </w:t>
      </w:r>
      <w:r>
        <w:rPr>
          <w:color w:val="231F20"/>
          <w:w w:val="95"/>
        </w:rPr>
        <w:t>the</w:t>
      </w:r>
      <w:r>
        <w:rPr>
          <w:color w:val="231F20"/>
          <w:spacing w:val="-24"/>
          <w:w w:val="95"/>
        </w:rPr>
        <w:t> </w:t>
      </w:r>
      <w:r>
        <w:rPr>
          <w:color w:val="231F20"/>
          <w:w w:val="95"/>
        </w:rPr>
        <w:t>color</w:t>
      </w:r>
      <w:r>
        <w:rPr>
          <w:color w:val="231F20"/>
          <w:spacing w:val="-24"/>
          <w:w w:val="95"/>
        </w:rPr>
        <w:t> </w:t>
      </w:r>
      <w:r>
        <w:rPr>
          <w:color w:val="231F20"/>
          <w:w w:val="95"/>
        </w:rPr>
        <w:t>itself</w:t>
      </w:r>
      <w:r>
        <w:rPr>
          <w:color w:val="231F20"/>
          <w:spacing w:val="-24"/>
          <w:w w:val="95"/>
        </w:rPr>
        <w:t> </w:t>
      </w:r>
      <w:r>
        <w:rPr>
          <w:color w:val="231F20"/>
          <w:w w:val="95"/>
        </w:rPr>
        <w:t>at</w:t>
      </w:r>
      <w:r>
        <w:rPr>
          <w:color w:val="231F20"/>
          <w:spacing w:val="-24"/>
          <w:w w:val="95"/>
        </w:rPr>
        <w:t> </w:t>
      </w:r>
      <w:r>
        <w:rPr>
          <w:color w:val="231F20"/>
          <w:w w:val="95"/>
        </w:rPr>
        <w:t>the</w:t>
      </w:r>
      <w:r>
        <w:rPr>
          <w:color w:val="231F20"/>
          <w:spacing w:val="-24"/>
          <w:w w:val="95"/>
        </w:rPr>
        <w:t> </w:t>
      </w:r>
      <w:r>
        <w:rPr>
          <w:color w:val="231F20"/>
          <w:w w:val="95"/>
        </w:rPr>
        <w:t>bottom)</w:t>
      </w:r>
      <w:r>
        <w:rPr>
          <w:color w:val="231F20"/>
          <w:spacing w:val="-24"/>
          <w:w w:val="95"/>
        </w:rPr>
        <w:t> </w:t>
      </w:r>
      <w:r>
        <w:rPr>
          <w:color w:val="231F20"/>
          <w:w w:val="95"/>
        </w:rPr>
        <w:t>and</w:t>
      </w:r>
      <w:r>
        <w:rPr>
          <w:color w:val="231F20"/>
          <w:spacing w:val="-24"/>
          <w:w w:val="95"/>
        </w:rPr>
        <w:t> </w:t>
      </w:r>
      <w:r>
        <w:rPr>
          <w:color w:val="231F20"/>
          <w:w w:val="95"/>
        </w:rPr>
        <w:t>the</w:t>
      </w:r>
      <w:r>
        <w:rPr>
          <w:color w:val="231F20"/>
          <w:spacing w:val="-25"/>
          <w:w w:val="95"/>
        </w:rPr>
        <w:t> </w:t>
      </w:r>
      <w:r>
        <w:rPr>
          <w:color w:val="231F20"/>
          <w:w w:val="95"/>
        </w:rPr>
        <w:t>cor- </w:t>
      </w:r>
      <w:r>
        <w:rPr>
          <w:color w:val="231F20"/>
          <w:w w:val="90"/>
        </w:rPr>
        <w:t>responding health level is “Unhealthy” (see just below</w:t>
      </w:r>
      <w:r>
        <w:rPr>
          <w:color w:val="231F20"/>
          <w:spacing w:val="-22"/>
          <w:w w:val="90"/>
        </w:rPr>
        <w:t> </w:t>
      </w:r>
      <w:r>
        <w:rPr>
          <w:color w:val="231F20"/>
          <w:w w:val="90"/>
        </w:rPr>
        <w:t>the</w:t>
      </w:r>
      <w:r>
        <w:rPr>
          <w:color w:val="231F20"/>
          <w:spacing w:val="-22"/>
          <w:w w:val="90"/>
        </w:rPr>
        <w:t> </w:t>
      </w:r>
      <w:r>
        <w:rPr>
          <w:color w:val="231F20"/>
          <w:w w:val="90"/>
        </w:rPr>
        <w:t>colored</w:t>
      </w:r>
      <w:r>
        <w:rPr>
          <w:color w:val="231F20"/>
          <w:spacing w:val="-21"/>
          <w:w w:val="90"/>
        </w:rPr>
        <w:t> </w:t>
      </w:r>
      <w:r>
        <w:rPr>
          <w:color w:val="231F20"/>
          <w:w w:val="90"/>
        </w:rPr>
        <w:t>graph</w:t>
      </w:r>
      <w:r>
        <w:rPr>
          <w:color w:val="231F20"/>
          <w:spacing w:val="-22"/>
          <w:w w:val="90"/>
        </w:rPr>
        <w:t> </w:t>
      </w:r>
      <w:r>
        <w:rPr>
          <w:color w:val="231F20"/>
          <w:w w:val="90"/>
        </w:rPr>
        <w:t>where</w:t>
      </w:r>
      <w:r>
        <w:rPr>
          <w:color w:val="231F20"/>
          <w:spacing w:val="-22"/>
          <w:w w:val="90"/>
        </w:rPr>
        <w:t> </w:t>
      </w:r>
      <w:r>
        <w:rPr>
          <w:color w:val="231F20"/>
          <w:w w:val="90"/>
        </w:rPr>
        <w:t>it</w:t>
      </w:r>
      <w:r>
        <w:rPr>
          <w:color w:val="231F20"/>
          <w:spacing w:val="-21"/>
          <w:w w:val="90"/>
        </w:rPr>
        <w:t> </w:t>
      </w:r>
      <w:r>
        <w:rPr>
          <w:color w:val="231F20"/>
          <w:w w:val="90"/>
        </w:rPr>
        <w:t>says</w:t>
      </w:r>
      <w:r>
        <w:rPr>
          <w:color w:val="231F20"/>
          <w:spacing w:val="-22"/>
          <w:w w:val="90"/>
        </w:rPr>
        <w:t> </w:t>
      </w:r>
      <w:r>
        <w:rPr>
          <w:color w:val="231F20"/>
          <w:w w:val="90"/>
        </w:rPr>
        <w:t>“Health.”) Under</w:t>
      </w:r>
      <w:r>
        <w:rPr>
          <w:color w:val="231F20"/>
          <w:spacing w:val="-22"/>
          <w:w w:val="90"/>
        </w:rPr>
        <w:t> </w:t>
      </w:r>
      <w:r>
        <w:rPr>
          <w:color w:val="231F20"/>
          <w:w w:val="90"/>
        </w:rPr>
        <w:t>this</w:t>
      </w:r>
      <w:r>
        <w:rPr>
          <w:color w:val="231F20"/>
          <w:spacing w:val="-22"/>
          <w:w w:val="90"/>
        </w:rPr>
        <w:t> </w:t>
      </w:r>
      <w:r>
        <w:rPr>
          <w:color w:val="231F20"/>
          <w:w w:val="90"/>
        </w:rPr>
        <w:t>health</w:t>
      </w:r>
      <w:r>
        <w:rPr>
          <w:color w:val="231F20"/>
          <w:spacing w:val="-21"/>
          <w:w w:val="90"/>
        </w:rPr>
        <w:t> </w:t>
      </w:r>
      <w:r>
        <w:rPr>
          <w:color w:val="231F20"/>
          <w:w w:val="90"/>
        </w:rPr>
        <w:t>level</w:t>
      </w:r>
      <w:r>
        <w:rPr>
          <w:color w:val="231F20"/>
          <w:spacing w:val="-22"/>
          <w:w w:val="90"/>
        </w:rPr>
        <w:t> </w:t>
      </w:r>
      <w:r>
        <w:rPr>
          <w:color w:val="231F20"/>
          <w:w w:val="90"/>
        </w:rPr>
        <w:t>is</w:t>
      </w:r>
      <w:r>
        <w:rPr>
          <w:color w:val="231F20"/>
          <w:spacing w:val="-21"/>
          <w:w w:val="90"/>
        </w:rPr>
        <w:t> </w:t>
      </w:r>
      <w:r>
        <w:rPr>
          <w:color w:val="231F20"/>
          <w:w w:val="90"/>
        </w:rPr>
        <w:t>a</w:t>
      </w:r>
      <w:r>
        <w:rPr>
          <w:color w:val="231F20"/>
          <w:spacing w:val="-22"/>
          <w:w w:val="90"/>
        </w:rPr>
        <w:t> </w:t>
      </w:r>
      <w:r>
        <w:rPr>
          <w:color w:val="231F20"/>
          <w:w w:val="90"/>
        </w:rPr>
        <w:t>corresponding</w:t>
      </w:r>
      <w:r>
        <w:rPr>
          <w:color w:val="231F20"/>
          <w:spacing w:val="-21"/>
          <w:w w:val="90"/>
        </w:rPr>
        <w:t> </w:t>
      </w:r>
      <w:r>
        <w:rPr>
          <w:color w:val="231F20"/>
          <w:w w:val="90"/>
        </w:rPr>
        <w:t>health </w:t>
      </w:r>
      <w:r>
        <w:rPr>
          <w:color w:val="231F20"/>
          <w:w w:val="95"/>
        </w:rPr>
        <w:t>message.</w:t>
      </w:r>
    </w:p>
    <w:p>
      <w:pPr>
        <w:pStyle w:val="BodyText"/>
        <w:spacing w:line="249" w:lineRule="auto" w:before="150"/>
        <w:ind w:left="491" w:right="892" w:hanging="1"/>
      </w:pPr>
      <w:r>
        <w:rPr>
          <w:color w:val="231F20"/>
          <w:w w:val="90"/>
        </w:rPr>
        <w:t>Review</w:t>
      </w:r>
      <w:r>
        <w:rPr>
          <w:color w:val="231F20"/>
          <w:spacing w:val="-22"/>
          <w:w w:val="90"/>
        </w:rPr>
        <w:t> </w:t>
      </w:r>
      <w:r>
        <w:rPr>
          <w:color w:val="231F20"/>
          <w:w w:val="90"/>
        </w:rPr>
        <w:t>the</w:t>
      </w:r>
      <w:r>
        <w:rPr>
          <w:color w:val="231F20"/>
          <w:spacing w:val="-22"/>
          <w:w w:val="90"/>
        </w:rPr>
        <w:t> </w:t>
      </w:r>
      <w:r>
        <w:rPr>
          <w:color w:val="231F20"/>
          <w:w w:val="90"/>
        </w:rPr>
        <w:t>health</w:t>
      </w:r>
      <w:r>
        <w:rPr>
          <w:color w:val="231F20"/>
          <w:spacing w:val="-21"/>
          <w:w w:val="90"/>
        </w:rPr>
        <w:t> </w:t>
      </w:r>
      <w:r>
        <w:rPr>
          <w:color w:val="231F20"/>
          <w:w w:val="90"/>
        </w:rPr>
        <w:t>message</w:t>
      </w:r>
      <w:r>
        <w:rPr>
          <w:color w:val="231F20"/>
          <w:spacing w:val="-22"/>
          <w:w w:val="90"/>
        </w:rPr>
        <w:t> </w:t>
      </w:r>
      <w:r>
        <w:rPr>
          <w:color w:val="231F20"/>
          <w:w w:val="90"/>
        </w:rPr>
        <w:t>in</w:t>
      </w:r>
      <w:r>
        <w:rPr>
          <w:color w:val="231F20"/>
          <w:spacing w:val="-21"/>
          <w:w w:val="90"/>
        </w:rPr>
        <w:t> </w:t>
      </w:r>
      <w:r>
        <w:rPr>
          <w:color w:val="231F20"/>
          <w:w w:val="90"/>
        </w:rPr>
        <w:t>the</w:t>
      </w:r>
      <w:r>
        <w:rPr>
          <w:color w:val="231F20"/>
          <w:spacing w:val="-22"/>
          <w:w w:val="90"/>
        </w:rPr>
        <w:t> </w:t>
      </w:r>
      <w:r>
        <w:rPr>
          <w:color w:val="231F20"/>
          <w:w w:val="90"/>
        </w:rPr>
        <w:t>box</w:t>
      </w:r>
      <w:r>
        <w:rPr>
          <w:color w:val="231F20"/>
          <w:spacing w:val="-21"/>
          <w:w w:val="90"/>
        </w:rPr>
        <w:t> </w:t>
      </w:r>
      <w:r>
        <w:rPr>
          <w:color w:val="231F20"/>
          <w:w w:val="90"/>
        </w:rPr>
        <w:t>for</w:t>
      </w:r>
      <w:r>
        <w:rPr>
          <w:color w:val="231F20"/>
          <w:spacing w:val="-22"/>
          <w:w w:val="90"/>
        </w:rPr>
        <w:t> </w:t>
      </w:r>
      <w:r>
        <w:rPr>
          <w:color w:val="231F20"/>
          <w:w w:val="90"/>
        </w:rPr>
        <w:t>a</w:t>
      </w:r>
      <w:r>
        <w:rPr>
          <w:color w:val="231F20"/>
          <w:spacing w:val="-22"/>
          <w:w w:val="90"/>
        </w:rPr>
        <w:t> </w:t>
      </w:r>
      <w:r>
        <w:rPr>
          <w:color w:val="231F20"/>
          <w:w w:val="90"/>
        </w:rPr>
        <w:t>Red, </w:t>
      </w:r>
      <w:r>
        <w:rPr>
          <w:color w:val="231F20"/>
          <w:w w:val="95"/>
        </w:rPr>
        <w:t>Unhealthy</w:t>
      </w:r>
      <w:r>
        <w:rPr>
          <w:color w:val="231F20"/>
          <w:spacing w:val="-34"/>
          <w:w w:val="95"/>
        </w:rPr>
        <w:t> </w:t>
      </w:r>
      <w:r>
        <w:rPr>
          <w:color w:val="231F20"/>
          <w:w w:val="95"/>
        </w:rPr>
        <w:t>AQI</w:t>
      </w:r>
      <w:r>
        <w:rPr>
          <w:color w:val="231F20"/>
          <w:spacing w:val="-33"/>
          <w:w w:val="95"/>
        </w:rPr>
        <w:t> </w:t>
      </w:r>
      <w:r>
        <w:rPr>
          <w:color w:val="231F20"/>
          <w:w w:val="95"/>
        </w:rPr>
        <w:t>with</w:t>
      </w:r>
      <w:r>
        <w:rPr>
          <w:color w:val="231F20"/>
          <w:spacing w:val="-33"/>
          <w:w w:val="95"/>
        </w:rPr>
        <w:t> </w:t>
      </w:r>
      <w:r>
        <w:rPr>
          <w:color w:val="231F20"/>
          <w:w w:val="95"/>
        </w:rPr>
        <w:t>the</w:t>
      </w:r>
      <w:r>
        <w:rPr>
          <w:color w:val="231F20"/>
          <w:spacing w:val="-34"/>
          <w:w w:val="95"/>
        </w:rPr>
        <w:t> </w:t>
      </w:r>
      <w:r>
        <w:rPr>
          <w:color w:val="231F20"/>
          <w:w w:val="95"/>
        </w:rPr>
        <w:t>class:</w:t>
      </w:r>
      <w:r>
        <w:rPr>
          <w:color w:val="231F20"/>
          <w:spacing w:val="-33"/>
          <w:w w:val="95"/>
        </w:rPr>
        <w:t> </w:t>
      </w:r>
      <w:r>
        <w:rPr>
          <w:color w:val="231F20"/>
          <w:w w:val="95"/>
        </w:rPr>
        <w:t>“Active</w:t>
      </w:r>
      <w:r>
        <w:rPr>
          <w:color w:val="231F20"/>
          <w:spacing w:val="-33"/>
          <w:w w:val="95"/>
        </w:rPr>
        <w:t> </w:t>
      </w:r>
      <w:r>
        <w:rPr>
          <w:color w:val="231F20"/>
          <w:w w:val="95"/>
        </w:rPr>
        <w:t>children </w:t>
      </w:r>
      <w:r>
        <w:rPr>
          <w:color w:val="231F20"/>
          <w:w w:val="90"/>
        </w:rPr>
        <w:t>and</w:t>
      </w:r>
      <w:r>
        <w:rPr>
          <w:color w:val="231F20"/>
          <w:spacing w:val="-28"/>
          <w:w w:val="90"/>
        </w:rPr>
        <w:t> </w:t>
      </w:r>
      <w:r>
        <w:rPr>
          <w:color w:val="231F20"/>
          <w:w w:val="90"/>
        </w:rPr>
        <w:t>adults,</w:t>
      </w:r>
      <w:r>
        <w:rPr>
          <w:color w:val="231F20"/>
          <w:spacing w:val="-28"/>
          <w:w w:val="90"/>
        </w:rPr>
        <w:t> </w:t>
      </w:r>
      <w:r>
        <w:rPr>
          <w:color w:val="231F20"/>
          <w:w w:val="90"/>
        </w:rPr>
        <w:t>and</w:t>
      </w:r>
      <w:r>
        <w:rPr>
          <w:color w:val="231F20"/>
          <w:spacing w:val="-28"/>
          <w:w w:val="90"/>
        </w:rPr>
        <w:t> </w:t>
      </w:r>
      <w:r>
        <w:rPr>
          <w:color w:val="231F20"/>
          <w:w w:val="90"/>
        </w:rPr>
        <w:t>people</w:t>
      </w:r>
      <w:r>
        <w:rPr>
          <w:color w:val="231F20"/>
          <w:spacing w:val="-28"/>
          <w:w w:val="90"/>
        </w:rPr>
        <w:t> </w:t>
      </w:r>
      <w:r>
        <w:rPr>
          <w:color w:val="231F20"/>
          <w:w w:val="90"/>
        </w:rPr>
        <w:t>with</w:t>
      </w:r>
      <w:r>
        <w:rPr>
          <w:color w:val="231F20"/>
          <w:spacing w:val="-28"/>
          <w:w w:val="90"/>
        </w:rPr>
        <w:t> </w:t>
      </w:r>
      <w:r>
        <w:rPr>
          <w:color w:val="231F20"/>
          <w:w w:val="90"/>
        </w:rPr>
        <w:t>lung</w:t>
      </w:r>
      <w:r>
        <w:rPr>
          <w:color w:val="231F20"/>
          <w:spacing w:val="-27"/>
          <w:w w:val="90"/>
        </w:rPr>
        <w:t> </w:t>
      </w:r>
      <w:r>
        <w:rPr>
          <w:color w:val="231F20"/>
          <w:w w:val="90"/>
        </w:rPr>
        <w:t>disease,</w:t>
      </w:r>
      <w:r>
        <w:rPr>
          <w:color w:val="231F20"/>
          <w:spacing w:val="-28"/>
          <w:w w:val="90"/>
        </w:rPr>
        <w:t> </w:t>
      </w:r>
      <w:r>
        <w:rPr>
          <w:color w:val="231F20"/>
          <w:w w:val="90"/>
        </w:rPr>
        <w:t>such</w:t>
      </w:r>
      <w:r>
        <w:rPr>
          <w:color w:val="231F20"/>
          <w:spacing w:val="-28"/>
          <w:w w:val="90"/>
        </w:rPr>
        <w:t> </w:t>
      </w:r>
      <w:r>
        <w:rPr>
          <w:color w:val="231F20"/>
          <w:w w:val="90"/>
        </w:rPr>
        <w:t>as asthma,</w:t>
      </w:r>
      <w:r>
        <w:rPr>
          <w:color w:val="231F20"/>
          <w:spacing w:val="-34"/>
          <w:w w:val="90"/>
        </w:rPr>
        <w:t> </w:t>
      </w:r>
      <w:r>
        <w:rPr>
          <w:color w:val="231F20"/>
          <w:w w:val="90"/>
        </w:rPr>
        <w:t>should</w:t>
      </w:r>
      <w:r>
        <w:rPr>
          <w:color w:val="231F20"/>
          <w:spacing w:val="-33"/>
          <w:w w:val="90"/>
        </w:rPr>
        <w:t> </w:t>
      </w:r>
      <w:r>
        <w:rPr>
          <w:color w:val="231F20"/>
          <w:w w:val="90"/>
        </w:rPr>
        <w:t>avoid</w:t>
      </w:r>
      <w:r>
        <w:rPr>
          <w:color w:val="231F20"/>
          <w:spacing w:val="-33"/>
          <w:w w:val="90"/>
        </w:rPr>
        <w:t> </w:t>
      </w:r>
      <w:r>
        <w:rPr>
          <w:color w:val="231F20"/>
          <w:w w:val="90"/>
        </w:rPr>
        <w:t>prolonged</w:t>
      </w:r>
      <w:r>
        <w:rPr>
          <w:color w:val="231F20"/>
          <w:spacing w:val="-34"/>
          <w:w w:val="90"/>
        </w:rPr>
        <w:t> </w:t>
      </w:r>
      <w:r>
        <w:rPr>
          <w:color w:val="231F20"/>
          <w:w w:val="90"/>
        </w:rPr>
        <w:t>or</w:t>
      </w:r>
      <w:r>
        <w:rPr>
          <w:color w:val="231F20"/>
          <w:spacing w:val="-33"/>
          <w:w w:val="90"/>
        </w:rPr>
        <w:t> </w:t>
      </w:r>
      <w:r>
        <w:rPr>
          <w:color w:val="231F20"/>
          <w:w w:val="90"/>
        </w:rPr>
        <w:t>heavy</w:t>
      </w:r>
      <w:r>
        <w:rPr>
          <w:color w:val="231F20"/>
          <w:spacing w:val="-34"/>
          <w:w w:val="90"/>
        </w:rPr>
        <w:t> </w:t>
      </w:r>
      <w:r>
        <w:rPr>
          <w:color w:val="231F20"/>
          <w:w w:val="90"/>
        </w:rPr>
        <w:t>exertion</w:t>
      </w:r>
    </w:p>
    <w:p>
      <w:pPr>
        <w:pStyle w:val="BodyText"/>
        <w:spacing w:line="249" w:lineRule="auto" w:before="4"/>
        <w:ind w:left="491" w:right="768"/>
      </w:pPr>
      <w:r>
        <w:rPr>
          <w:color w:val="231F20"/>
          <w:w w:val="85"/>
        </w:rPr>
        <w:t>outdoors. Everyone else, especially children, should </w:t>
      </w:r>
      <w:r>
        <w:rPr>
          <w:color w:val="231F20"/>
          <w:w w:val="95"/>
        </w:rPr>
        <w:t>reduce prolonged or heavy exertion outdoors.”</w:t>
      </w:r>
    </w:p>
    <w:p>
      <w:pPr>
        <w:pStyle w:val="BodyText"/>
        <w:spacing w:before="142"/>
        <w:ind w:left="203"/>
      </w:pPr>
      <w:r>
        <w:rPr>
          <w:color w:val="231F20"/>
          <w:spacing w:val="-106"/>
          <w:w w:val="86"/>
        </w:rPr>
        <w:t>5</w:t>
      </w:r>
      <w:r>
        <w:rPr>
          <w:color w:val="231F20"/>
          <w:w w:val="76"/>
        </w:rPr>
        <w:t>e</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38"/>
          <w:w w:val="74"/>
        </w:rPr>
        <w:t>s</w:t>
      </w:r>
      <w:r>
        <w:rPr>
          <w:color w:val="231F20"/>
          <w:spacing w:val="-48"/>
          <w:w w:val="63"/>
        </w:rPr>
        <w:t>T</w:t>
      </w:r>
      <w:r>
        <w:rPr>
          <w:color w:val="231F20"/>
          <w:w w:val="88"/>
        </w:rPr>
        <w:t>tudents</w:t>
      </w:r>
      <w:r>
        <w:rPr>
          <w:color w:val="231F20"/>
          <w:spacing w:val="-9"/>
        </w:rPr>
        <w:t> </w:t>
      </w:r>
      <w:r>
        <w:rPr>
          <w:color w:val="231F20"/>
          <w:w w:val="95"/>
        </w:rPr>
        <w:t>to</w:t>
      </w:r>
      <w:r>
        <w:rPr>
          <w:color w:val="231F20"/>
          <w:spacing w:val="-9"/>
        </w:rPr>
        <w:t> </w:t>
      </w:r>
      <w:r>
        <w:rPr>
          <w:color w:val="231F20"/>
          <w:w w:val="85"/>
        </w:rPr>
        <w:t>record</w:t>
      </w:r>
      <w:r>
        <w:rPr>
          <w:color w:val="231F20"/>
          <w:spacing w:val="-9"/>
        </w:rPr>
        <w:t> </w:t>
      </w:r>
      <w:r>
        <w:rPr>
          <w:color w:val="231F20"/>
          <w:w w:val="89"/>
        </w:rPr>
        <w:t>the</w:t>
      </w:r>
      <w:r>
        <w:rPr>
          <w:color w:val="231F20"/>
          <w:spacing w:val="-9"/>
        </w:rPr>
        <w:t> </w:t>
      </w:r>
      <w:r>
        <w:rPr>
          <w:color w:val="231F20"/>
          <w:w w:val="89"/>
        </w:rPr>
        <w:t>current</w:t>
      </w:r>
      <w:r>
        <w:rPr>
          <w:color w:val="231F20"/>
          <w:spacing w:val="-9"/>
        </w:rPr>
        <w:t> </w:t>
      </w:r>
      <w:r>
        <w:rPr>
          <w:color w:val="231F20"/>
          <w:w w:val="87"/>
        </w:rPr>
        <w:t>temperature</w:t>
      </w:r>
    </w:p>
    <w:p>
      <w:pPr>
        <w:pStyle w:val="BodyText"/>
        <w:spacing w:line="249" w:lineRule="auto" w:before="11"/>
        <w:ind w:left="491" w:right="1101"/>
      </w:pPr>
      <w:r>
        <w:rPr>
          <w:color w:val="231F20"/>
          <w:w w:val="90"/>
        </w:rPr>
        <w:t>and</w:t>
      </w:r>
      <w:r>
        <w:rPr>
          <w:color w:val="231F20"/>
          <w:spacing w:val="-17"/>
          <w:w w:val="90"/>
        </w:rPr>
        <w:t> </w:t>
      </w:r>
      <w:r>
        <w:rPr>
          <w:color w:val="231F20"/>
          <w:w w:val="90"/>
        </w:rPr>
        <w:t>AQI</w:t>
      </w:r>
      <w:r>
        <w:rPr>
          <w:color w:val="231F20"/>
          <w:spacing w:val="-17"/>
          <w:w w:val="90"/>
        </w:rPr>
        <w:t> </w:t>
      </w:r>
      <w:r>
        <w:rPr>
          <w:color w:val="231F20"/>
          <w:w w:val="90"/>
        </w:rPr>
        <w:t>on</w:t>
      </w:r>
      <w:r>
        <w:rPr>
          <w:color w:val="231F20"/>
          <w:spacing w:val="-17"/>
          <w:w w:val="90"/>
        </w:rPr>
        <w:t> </w:t>
      </w:r>
      <w:r>
        <w:rPr>
          <w:color w:val="231F20"/>
          <w:w w:val="90"/>
        </w:rPr>
        <w:t>Question</w:t>
      </w:r>
      <w:r>
        <w:rPr>
          <w:color w:val="231F20"/>
          <w:spacing w:val="-17"/>
          <w:w w:val="90"/>
        </w:rPr>
        <w:t> </w:t>
      </w:r>
      <w:r>
        <w:rPr>
          <w:color w:val="231F20"/>
          <w:w w:val="90"/>
        </w:rPr>
        <w:t>#1</w:t>
      </w:r>
      <w:r>
        <w:rPr>
          <w:color w:val="231F20"/>
          <w:spacing w:val="-17"/>
          <w:w w:val="90"/>
        </w:rPr>
        <w:t> </w:t>
      </w:r>
      <w:r>
        <w:rPr>
          <w:color w:val="231F20"/>
          <w:w w:val="90"/>
        </w:rPr>
        <w:t>of</w:t>
      </w:r>
      <w:r>
        <w:rPr>
          <w:color w:val="231F20"/>
          <w:spacing w:val="-16"/>
          <w:w w:val="90"/>
        </w:rPr>
        <w:t> </w:t>
      </w:r>
      <w:r>
        <w:rPr>
          <w:color w:val="231F20"/>
          <w:w w:val="90"/>
        </w:rPr>
        <w:t>their</w:t>
      </w:r>
      <w:r>
        <w:rPr>
          <w:color w:val="231F20"/>
          <w:spacing w:val="-17"/>
          <w:w w:val="90"/>
        </w:rPr>
        <w:t> </w:t>
      </w:r>
      <w:r>
        <w:rPr>
          <w:color w:val="231F20"/>
          <w:w w:val="90"/>
        </w:rPr>
        <w:t>Student</w:t>
      </w:r>
      <w:r>
        <w:rPr>
          <w:color w:val="231F20"/>
          <w:spacing w:val="-17"/>
          <w:w w:val="90"/>
        </w:rPr>
        <w:t> </w:t>
      </w:r>
      <w:r>
        <w:rPr>
          <w:color w:val="231F20"/>
          <w:w w:val="90"/>
        </w:rPr>
        <w:t>Work- </w:t>
      </w:r>
      <w:r>
        <w:rPr>
          <w:color w:val="231F20"/>
        </w:rPr>
        <w:t>sheet.</w:t>
      </w:r>
    </w:p>
    <w:p>
      <w:pPr>
        <w:spacing w:after="0" w:line="249" w:lineRule="auto"/>
        <w:sectPr>
          <w:headerReference w:type="default" r:id="rId287"/>
          <w:footerReference w:type="default" r:id="rId288"/>
          <w:pgSz w:w="12240" w:h="15840"/>
          <w:pgMar w:header="0" w:footer="735" w:top="600" w:bottom="920" w:left="620" w:right="620"/>
          <w:pgNumType w:start="150"/>
          <w:cols w:num="2" w:equalWidth="0">
            <w:col w:w="5377" w:space="40"/>
            <w:col w:w="5583"/>
          </w:cols>
        </w:sectPr>
      </w:pPr>
    </w:p>
    <w:p>
      <w:pPr>
        <w:pStyle w:val="BodyText"/>
        <w:spacing w:before="81"/>
        <w:ind w:left="820"/>
      </w:pPr>
      <w:r>
        <w:rPr>
          <w:color w:val="231F20"/>
          <w:spacing w:val="-94"/>
          <w:w w:val="76"/>
        </w:rPr>
        <w:t>e</w:t>
      </w:r>
      <w:r>
        <w:rPr>
          <w:color w:val="231F20"/>
          <w:spacing w:val="-13"/>
          <w:w w:val="86"/>
        </w:rPr>
        <w:t>6</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38"/>
          <w:w w:val="74"/>
        </w:rPr>
        <w:t>s</w:t>
      </w:r>
      <w:r>
        <w:rPr>
          <w:color w:val="231F20"/>
          <w:spacing w:val="-48"/>
          <w:w w:val="63"/>
        </w:rPr>
        <w:t>T</w:t>
      </w:r>
      <w:r>
        <w:rPr>
          <w:color w:val="231F20"/>
          <w:w w:val="88"/>
        </w:rPr>
        <w:t>tudents</w:t>
      </w:r>
      <w:r>
        <w:rPr>
          <w:color w:val="231F20"/>
          <w:spacing w:val="-9"/>
        </w:rPr>
        <w:t> </w:t>
      </w:r>
      <w:r>
        <w:rPr>
          <w:color w:val="231F20"/>
          <w:w w:val="95"/>
        </w:rPr>
        <w:t>to</w:t>
      </w:r>
      <w:r>
        <w:rPr>
          <w:color w:val="231F20"/>
          <w:spacing w:val="-9"/>
        </w:rPr>
        <w:t> </w:t>
      </w:r>
      <w:r>
        <w:rPr>
          <w:color w:val="231F20"/>
          <w:w w:val="89"/>
        </w:rPr>
        <w:t>now</w:t>
      </w:r>
      <w:r>
        <w:rPr>
          <w:color w:val="231F20"/>
          <w:spacing w:val="-9"/>
        </w:rPr>
        <w:t> </w:t>
      </w:r>
      <w:r>
        <w:rPr>
          <w:color w:val="231F20"/>
          <w:w w:val="82"/>
        </w:rPr>
        <w:t>increase</w:t>
      </w:r>
      <w:r>
        <w:rPr>
          <w:color w:val="231F20"/>
          <w:spacing w:val="-9"/>
        </w:rPr>
        <w:t> </w:t>
      </w:r>
      <w:r>
        <w:rPr>
          <w:color w:val="231F20"/>
          <w:w w:val="89"/>
        </w:rPr>
        <w:t>the</w:t>
      </w:r>
      <w:r>
        <w:rPr>
          <w:color w:val="231F20"/>
          <w:spacing w:val="-9"/>
        </w:rPr>
        <w:t> </w:t>
      </w:r>
      <w:r>
        <w:rPr>
          <w:color w:val="231F20"/>
          <w:w w:val="87"/>
        </w:rPr>
        <w:t>temperature</w:t>
      </w:r>
      <w:r>
        <w:rPr>
          <w:color w:val="231F20"/>
          <w:spacing w:val="-9"/>
        </w:rPr>
        <w:t> </w:t>
      </w:r>
      <w:r>
        <w:rPr>
          <w:color w:val="231F20"/>
          <w:w w:val="95"/>
        </w:rPr>
        <w:t>to</w:t>
      </w:r>
    </w:p>
    <w:p>
      <w:pPr>
        <w:pStyle w:val="BodyText"/>
        <w:spacing w:line="249" w:lineRule="auto" w:before="11"/>
        <w:ind w:left="1108" w:right="135" w:hanging="1"/>
      </w:pPr>
      <w:r>
        <w:rPr>
          <w:color w:val="231F20"/>
          <w:spacing w:val="-9"/>
          <w:w w:val="90"/>
        </w:rPr>
        <w:t>110</w:t>
      </w:r>
      <w:r>
        <w:rPr>
          <w:color w:val="231F20"/>
          <w:spacing w:val="-9"/>
          <w:w w:val="90"/>
          <w:position w:val="7"/>
          <w:sz w:val="13"/>
        </w:rPr>
        <w:t>o</w:t>
      </w:r>
      <w:r>
        <w:rPr>
          <w:color w:val="231F20"/>
          <w:w w:val="90"/>
          <w:position w:val="7"/>
          <w:sz w:val="13"/>
        </w:rPr>
        <w:t> </w:t>
      </w:r>
      <w:r>
        <w:rPr>
          <w:color w:val="231F20"/>
          <w:w w:val="90"/>
        </w:rPr>
        <w:t>F</w:t>
      </w:r>
      <w:r>
        <w:rPr>
          <w:color w:val="231F20"/>
          <w:spacing w:val="-23"/>
          <w:w w:val="90"/>
        </w:rPr>
        <w:t> </w:t>
      </w:r>
      <w:r>
        <w:rPr>
          <w:color w:val="231F20"/>
          <w:w w:val="90"/>
        </w:rPr>
        <w:t>by</w:t>
      </w:r>
      <w:r>
        <w:rPr>
          <w:color w:val="231F20"/>
          <w:spacing w:val="-22"/>
          <w:w w:val="90"/>
        </w:rPr>
        <w:t> </w:t>
      </w:r>
      <w:r>
        <w:rPr>
          <w:color w:val="231F20"/>
          <w:w w:val="90"/>
        </w:rPr>
        <w:t>moving</w:t>
      </w:r>
      <w:r>
        <w:rPr>
          <w:color w:val="231F20"/>
          <w:spacing w:val="-23"/>
          <w:w w:val="90"/>
        </w:rPr>
        <w:t> </w:t>
      </w:r>
      <w:r>
        <w:rPr>
          <w:color w:val="231F20"/>
          <w:w w:val="90"/>
        </w:rPr>
        <w:t>the</w:t>
      </w:r>
      <w:r>
        <w:rPr>
          <w:color w:val="231F20"/>
          <w:spacing w:val="-22"/>
          <w:w w:val="90"/>
        </w:rPr>
        <w:t> </w:t>
      </w:r>
      <w:r>
        <w:rPr>
          <w:color w:val="231F20"/>
          <w:w w:val="90"/>
        </w:rPr>
        <w:t>“Temperature”</w:t>
      </w:r>
      <w:r>
        <w:rPr>
          <w:color w:val="231F20"/>
          <w:spacing w:val="-23"/>
          <w:w w:val="90"/>
        </w:rPr>
        <w:t> </w:t>
      </w:r>
      <w:r>
        <w:rPr>
          <w:color w:val="231F20"/>
          <w:w w:val="90"/>
        </w:rPr>
        <w:t>button</w:t>
      </w:r>
      <w:r>
        <w:rPr>
          <w:color w:val="231F20"/>
          <w:spacing w:val="-22"/>
          <w:w w:val="90"/>
        </w:rPr>
        <w:t> </w:t>
      </w:r>
      <w:r>
        <w:rPr>
          <w:color w:val="231F20"/>
          <w:w w:val="90"/>
        </w:rPr>
        <w:t>as</w:t>
      </w:r>
      <w:r>
        <w:rPr>
          <w:color w:val="231F20"/>
          <w:spacing w:val="-23"/>
          <w:w w:val="90"/>
        </w:rPr>
        <w:t> </w:t>
      </w:r>
      <w:r>
        <w:rPr>
          <w:color w:val="231F20"/>
          <w:w w:val="90"/>
        </w:rPr>
        <w:t>far </w:t>
      </w:r>
      <w:r>
        <w:rPr>
          <w:color w:val="231F20"/>
          <w:w w:val="95"/>
        </w:rPr>
        <w:t>to</w:t>
      </w:r>
      <w:r>
        <w:rPr>
          <w:color w:val="231F20"/>
          <w:spacing w:val="-8"/>
          <w:w w:val="95"/>
        </w:rPr>
        <w:t> </w:t>
      </w:r>
      <w:r>
        <w:rPr>
          <w:color w:val="231F20"/>
          <w:w w:val="95"/>
        </w:rPr>
        <w:t>the</w:t>
      </w:r>
      <w:r>
        <w:rPr>
          <w:color w:val="231F20"/>
          <w:spacing w:val="-8"/>
          <w:w w:val="95"/>
        </w:rPr>
        <w:t> </w:t>
      </w:r>
      <w:r>
        <w:rPr>
          <w:color w:val="231F20"/>
          <w:w w:val="95"/>
        </w:rPr>
        <w:t>right</w:t>
      </w:r>
      <w:r>
        <w:rPr>
          <w:color w:val="231F20"/>
          <w:spacing w:val="-8"/>
          <w:w w:val="95"/>
        </w:rPr>
        <w:t> </w:t>
      </w:r>
      <w:r>
        <w:rPr>
          <w:color w:val="231F20"/>
          <w:w w:val="95"/>
        </w:rPr>
        <w:t>as</w:t>
      </w:r>
      <w:r>
        <w:rPr>
          <w:color w:val="231F20"/>
          <w:spacing w:val="-7"/>
          <w:w w:val="95"/>
        </w:rPr>
        <w:t> </w:t>
      </w:r>
      <w:r>
        <w:rPr>
          <w:color w:val="231F20"/>
          <w:w w:val="95"/>
        </w:rPr>
        <w:t>it</w:t>
      </w:r>
      <w:r>
        <w:rPr>
          <w:color w:val="231F20"/>
          <w:spacing w:val="-8"/>
          <w:w w:val="95"/>
        </w:rPr>
        <w:t> </w:t>
      </w:r>
      <w:r>
        <w:rPr>
          <w:color w:val="231F20"/>
          <w:w w:val="95"/>
        </w:rPr>
        <w:t>will</w:t>
      </w:r>
      <w:r>
        <w:rPr>
          <w:color w:val="231F20"/>
          <w:spacing w:val="-8"/>
          <w:w w:val="95"/>
        </w:rPr>
        <w:t> </w:t>
      </w:r>
      <w:r>
        <w:rPr>
          <w:color w:val="231F20"/>
          <w:w w:val="95"/>
        </w:rPr>
        <w:t>go.</w:t>
      </w:r>
    </w:p>
    <w:p>
      <w:pPr>
        <w:pStyle w:val="BodyText"/>
        <w:spacing w:line="249" w:lineRule="auto" w:before="142"/>
        <w:ind w:left="1108" w:right="-13"/>
      </w:pPr>
      <w:r>
        <w:rPr>
          <w:i/>
          <w:color w:val="231F20"/>
          <w:w w:val="90"/>
        </w:rPr>
        <w:t>Note:</w:t>
      </w:r>
      <w:r>
        <w:rPr>
          <w:i/>
          <w:color w:val="231F20"/>
          <w:spacing w:val="-30"/>
          <w:w w:val="90"/>
        </w:rPr>
        <w:t> </w:t>
      </w:r>
      <w:r>
        <w:rPr>
          <w:color w:val="231F20"/>
          <w:w w:val="90"/>
        </w:rPr>
        <w:t>Tell</w:t>
      </w:r>
      <w:r>
        <w:rPr>
          <w:color w:val="231F20"/>
          <w:spacing w:val="-29"/>
          <w:w w:val="90"/>
        </w:rPr>
        <w:t> </w:t>
      </w:r>
      <w:r>
        <w:rPr>
          <w:color w:val="231F20"/>
          <w:w w:val="90"/>
        </w:rPr>
        <w:t>students</w:t>
      </w:r>
      <w:r>
        <w:rPr>
          <w:color w:val="231F20"/>
          <w:spacing w:val="-30"/>
          <w:w w:val="90"/>
        </w:rPr>
        <w:t> </w:t>
      </w:r>
      <w:r>
        <w:rPr>
          <w:color w:val="231F20"/>
          <w:w w:val="90"/>
        </w:rPr>
        <w:t>that</w:t>
      </w:r>
      <w:r>
        <w:rPr>
          <w:color w:val="231F20"/>
          <w:spacing w:val="-29"/>
          <w:w w:val="90"/>
        </w:rPr>
        <w:t> </w:t>
      </w:r>
      <w:r>
        <w:rPr>
          <w:color w:val="231F20"/>
          <w:w w:val="90"/>
        </w:rPr>
        <w:t>settings</w:t>
      </w:r>
      <w:r>
        <w:rPr>
          <w:color w:val="231F20"/>
          <w:spacing w:val="-30"/>
          <w:w w:val="90"/>
        </w:rPr>
        <w:t> </w:t>
      </w:r>
      <w:r>
        <w:rPr>
          <w:color w:val="231F20"/>
          <w:w w:val="90"/>
        </w:rPr>
        <w:t>can</w:t>
      </w:r>
      <w:r>
        <w:rPr>
          <w:color w:val="231F20"/>
          <w:spacing w:val="-29"/>
          <w:w w:val="90"/>
        </w:rPr>
        <w:t> </w:t>
      </w:r>
      <w:r>
        <w:rPr>
          <w:color w:val="231F20"/>
          <w:w w:val="90"/>
        </w:rPr>
        <w:t>be</w:t>
      </w:r>
      <w:r>
        <w:rPr>
          <w:color w:val="231F20"/>
          <w:spacing w:val="-29"/>
          <w:w w:val="90"/>
        </w:rPr>
        <w:t> </w:t>
      </w:r>
      <w:r>
        <w:rPr>
          <w:color w:val="231F20"/>
          <w:w w:val="90"/>
        </w:rPr>
        <w:t>changed</w:t>
      </w:r>
      <w:r>
        <w:rPr>
          <w:color w:val="231F20"/>
          <w:spacing w:val="-30"/>
          <w:w w:val="90"/>
        </w:rPr>
        <w:t> </w:t>
      </w:r>
      <w:r>
        <w:rPr>
          <w:color w:val="231F20"/>
          <w:w w:val="90"/>
        </w:rPr>
        <w:t>by clicking</w:t>
      </w:r>
      <w:r>
        <w:rPr>
          <w:color w:val="231F20"/>
          <w:spacing w:val="-16"/>
          <w:w w:val="90"/>
        </w:rPr>
        <w:t> </w:t>
      </w:r>
      <w:r>
        <w:rPr>
          <w:color w:val="231F20"/>
          <w:w w:val="90"/>
        </w:rPr>
        <w:t>on</w:t>
      </w:r>
      <w:r>
        <w:rPr>
          <w:color w:val="231F20"/>
          <w:spacing w:val="-16"/>
          <w:w w:val="90"/>
        </w:rPr>
        <w:t> </w:t>
      </w:r>
      <w:r>
        <w:rPr>
          <w:color w:val="231F20"/>
          <w:w w:val="90"/>
        </w:rPr>
        <w:t>the</w:t>
      </w:r>
      <w:r>
        <w:rPr>
          <w:color w:val="231F20"/>
          <w:spacing w:val="-16"/>
          <w:w w:val="90"/>
        </w:rPr>
        <w:t> </w:t>
      </w:r>
      <w:r>
        <w:rPr>
          <w:color w:val="231F20"/>
          <w:w w:val="90"/>
        </w:rPr>
        <w:t>new</w:t>
      </w:r>
      <w:r>
        <w:rPr>
          <w:color w:val="231F20"/>
          <w:spacing w:val="-16"/>
          <w:w w:val="90"/>
        </w:rPr>
        <w:t> </w:t>
      </w:r>
      <w:r>
        <w:rPr>
          <w:color w:val="231F20"/>
          <w:w w:val="90"/>
        </w:rPr>
        <w:t>level</w:t>
      </w:r>
      <w:r>
        <w:rPr>
          <w:color w:val="231F20"/>
          <w:spacing w:val="-16"/>
          <w:w w:val="90"/>
        </w:rPr>
        <w:t> </w:t>
      </w:r>
      <w:r>
        <w:rPr>
          <w:color w:val="231F20"/>
          <w:w w:val="90"/>
        </w:rPr>
        <w:t>they</w:t>
      </w:r>
      <w:r>
        <w:rPr>
          <w:color w:val="231F20"/>
          <w:spacing w:val="-16"/>
          <w:w w:val="90"/>
        </w:rPr>
        <w:t> </w:t>
      </w:r>
      <w:r>
        <w:rPr>
          <w:color w:val="231F20"/>
          <w:w w:val="90"/>
        </w:rPr>
        <w:t>want.</w:t>
      </w:r>
      <w:r>
        <w:rPr>
          <w:color w:val="231F20"/>
          <w:spacing w:val="-16"/>
          <w:w w:val="90"/>
        </w:rPr>
        <w:t> </w:t>
      </w:r>
      <w:r>
        <w:rPr>
          <w:color w:val="231F20"/>
          <w:w w:val="90"/>
        </w:rPr>
        <w:t>Remind</w:t>
      </w:r>
      <w:r>
        <w:rPr>
          <w:color w:val="231F20"/>
          <w:spacing w:val="-16"/>
          <w:w w:val="90"/>
        </w:rPr>
        <w:t> </w:t>
      </w:r>
      <w:r>
        <w:rPr>
          <w:color w:val="231F20"/>
          <w:w w:val="90"/>
        </w:rPr>
        <w:t>them </w:t>
      </w:r>
      <w:r>
        <w:rPr>
          <w:color w:val="231F20"/>
          <w:w w:val="95"/>
        </w:rPr>
        <w:t>to wait until you tell them to change any of the settings.</w:t>
      </w:r>
    </w:p>
    <w:p>
      <w:pPr>
        <w:pStyle w:val="BodyText"/>
        <w:spacing w:line="249" w:lineRule="auto" w:before="143"/>
        <w:ind w:left="1108" w:right="65" w:hanging="288"/>
      </w:pPr>
      <w:r>
        <w:rPr>
          <w:color w:val="231F20"/>
          <w:spacing w:val="-94"/>
          <w:w w:val="76"/>
        </w:rPr>
        <w:t>e</w:t>
      </w:r>
      <w:r>
        <w:rPr>
          <w:color w:val="231F20"/>
          <w:spacing w:val="-13"/>
          <w:w w:val="86"/>
        </w:rPr>
        <w:t>7</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38"/>
          <w:w w:val="74"/>
        </w:rPr>
        <w:t>s</w:t>
      </w:r>
      <w:r>
        <w:rPr>
          <w:color w:val="231F20"/>
          <w:spacing w:val="-48"/>
          <w:w w:val="63"/>
        </w:rPr>
        <w:t>T</w:t>
      </w:r>
      <w:r>
        <w:rPr>
          <w:color w:val="231F20"/>
          <w:w w:val="88"/>
        </w:rPr>
        <w:t>tudents</w:t>
      </w:r>
      <w:r>
        <w:rPr>
          <w:color w:val="231F20"/>
          <w:spacing w:val="-9"/>
        </w:rPr>
        <w:t> </w:t>
      </w:r>
      <w:r>
        <w:rPr>
          <w:color w:val="231F20"/>
          <w:w w:val="95"/>
        </w:rPr>
        <w:t>to</w:t>
      </w:r>
      <w:r>
        <w:rPr>
          <w:color w:val="231F20"/>
          <w:spacing w:val="-9"/>
        </w:rPr>
        <w:t> </w:t>
      </w:r>
      <w:r>
        <w:rPr>
          <w:color w:val="231F20"/>
          <w:w w:val="85"/>
        </w:rPr>
        <w:t>again</w:t>
      </w:r>
      <w:r>
        <w:rPr>
          <w:color w:val="231F20"/>
          <w:spacing w:val="-9"/>
        </w:rPr>
        <w:t> </w:t>
      </w:r>
      <w:r>
        <w:rPr>
          <w:color w:val="231F20"/>
          <w:w w:val="82"/>
        </w:rPr>
        <w:t>check</w:t>
      </w:r>
      <w:r>
        <w:rPr>
          <w:color w:val="231F20"/>
          <w:spacing w:val="-9"/>
        </w:rPr>
        <w:t> </w:t>
      </w:r>
      <w:r>
        <w:rPr>
          <w:color w:val="231F20"/>
          <w:w w:val="89"/>
        </w:rPr>
        <w:t>the</w:t>
      </w:r>
      <w:r>
        <w:rPr>
          <w:color w:val="231F20"/>
          <w:spacing w:val="-9"/>
        </w:rPr>
        <w:t> </w:t>
      </w:r>
      <w:r>
        <w:rPr>
          <w:color w:val="231F20"/>
          <w:w w:val="83"/>
        </w:rPr>
        <w:t>black</w:t>
      </w:r>
      <w:r>
        <w:rPr>
          <w:color w:val="231F20"/>
          <w:spacing w:val="-9"/>
        </w:rPr>
        <w:t> </w:t>
      </w:r>
      <w:r>
        <w:rPr>
          <w:color w:val="231F20"/>
          <w:w w:val="85"/>
        </w:rPr>
        <w:t>sign</w:t>
      </w:r>
      <w:r>
        <w:rPr>
          <w:color w:val="231F20"/>
          <w:spacing w:val="-9"/>
        </w:rPr>
        <w:t> </w:t>
      </w:r>
      <w:r>
        <w:rPr>
          <w:color w:val="231F20"/>
          <w:w w:val="92"/>
        </w:rPr>
        <w:t>in</w:t>
      </w:r>
      <w:r>
        <w:rPr>
          <w:color w:val="231F20"/>
          <w:spacing w:val="-9"/>
        </w:rPr>
        <w:t> </w:t>
      </w:r>
      <w:r>
        <w:rPr>
          <w:color w:val="231F20"/>
          <w:w w:val="89"/>
        </w:rPr>
        <w:t>the </w:t>
      </w:r>
      <w:r>
        <w:rPr>
          <w:color w:val="231F20"/>
          <w:w w:val="95"/>
        </w:rPr>
        <w:t>picture.</w:t>
      </w:r>
      <w:r>
        <w:rPr>
          <w:color w:val="231F20"/>
          <w:spacing w:val="-41"/>
          <w:w w:val="95"/>
        </w:rPr>
        <w:t> </w:t>
      </w:r>
      <w:r>
        <w:rPr>
          <w:color w:val="231F20"/>
          <w:w w:val="95"/>
        </w:rPr>
        <w:t>Ask</w:t>
      </w:r>
      <w:r>
        <w:rPr>
          <w:color w:val="231F20"/>
          <w:spacing w:val="-41"/>
          <w:w w:val="95"/>
        </w:rPr>
        <w:t> </w:t>
      </w:r>
      <w:r>
        <w:rPr>
          <w:color w:val="231F20"/>
          <w:w w:val="95"/>
        </w:rPr>
        <w:t>them</w:t>
      </w:r>
      <w:r>
        <w:rPr>
          <w:color w:val="231F20"/>
          <w:spacing w:val="-40"/>
          <w:w w:val="95"/>
        </w:rPr>
        <w:t> </w:t>
      </w:r>
      <w:r>
        <w:rPr>
          <w:color w:val="231F20"/>
          <w:w w:val="95"/>
        </w:rPr>
        <w:t>if</w:t>
      </w:r>
      <w:r>
        <w:rPr>
          <w:color w:val="231F20"/>
          <w:spacing w:val="-41"/>
          <w:w w:val="95"/>
        </w:rPr>
        <w:t> </w:t>
      </w:r>
      <w:r>
        <w:rPr>
          <w:color w:val="231F20"/>
          <w:w w:val="95"/>
        </w:rPr>
        <w:t>the</w:t>
      </w:r>
      <w:r>
        <w:rPr>
          <w:color w:val="231F20"/>
          <w:spacing w:val="-41"/>
          <w:w w:val="95"/>
        </w:rPr>
        <w:t> </w:t>
      </w:r>
      <w:r>
        <w:rPr>
          <w:color w:val="231F20"/>
          <w:w w:val="95"/>
        </w:rPr>
        <w:t>temperature</w:t>
      </w:r>
      <w:r>
        <w:rPr>
          <w:color w:val="231F20"/>
          <w:spacing w:val="-40"/>
          <w:w w:val="95"/>
        </w:rPr>
        <w:t> </w:t>
      </w:r>
      <w:r>
        <w:rPr>
          <w:color w:val="231F20"/>
          <w:w w:val="95"/>
        </w:rPr>
        <w:t>and</w:t>
      </w:r>
      <w:r>
        <w:rPr>
          <w:color w:val="231F20"/>
          <w:spacing w:val="-41"/>
          <w:w w:val="95"/>
        </w:rPr>
        <w:t> </w:t>
      </w:r>
      <w:r>
        <w:rPr>
          <w:color w:val="231F20"/>
          <w:w w:val="95"/>
        </w:rPr>
        <w:t>the</w:t>
      </w:r>
      <w:r>
        <w:rPr>
          <w:color w:val="231F20"/>
          <w:spacing w:val="-41"/>
          <w:w w:val="95"/>
        </w:rPr>
        <w:t> </w:t>
      </w:r>
      <w:r>
        <w:rPr>
          <w:color w:val="231F20"/>
          <w:w w:val="95"/>
        </w:rPr>
        <w:t>AQI </w:t>
      </w:r>
      <w:r>
        <w:rPr>
          <w:color w:val="231F20"/>
          <w:w w:val="90"/>
        </w:rPr>
        <w:t>changed.</w:t>
      </w:r>
      <w:r>
        <w:rPr>
          <w:color w:val="231F20"/>
          <w:spacing w:val="-28"/>
          <w:w w:val="90"/>
        </w:rPr>
        <w:t> </w:t>
      </w:r>
      <w:r>
        <w:rPr>
          <w:color w:val="231F20"/>
          <w:w w:val="90"/>
        </w:rPr>
        <w:t>Ask</w:t>
      </w:r>
      <w:r>
        <w:rPr>
          <w:color w:val="231F20"/>
          <w:spacing w:val="-28"/>
          <w:w w:val="90"/>
        </w:rPr>
        <w:t> </w:t>
      </w:r>
      <w:r>
        <w:rPr>
          <w:color w:val="231F20"/>
          <w:w w:val="90"/>
        </w:rPr>
        <w:t>students</w:t>
      </w:r>
      <w:r>
        <w:rPr>
          <w:color w:val="231F20"/>
          <w:spacing w:val="-27"/>
          <w:w w:val="90"/>
        </w:rPr>
        <w:t> </w:t>
      </w:r>
      <w:r>
        <w:rPr>
          <w:color w:val="231F20"/>
          <w:w w:val="90"/>
        </w:rPr>
        <w:t>why</w:t>
      </w:r>
      <w:r>
        <w:rPr>
          <w:color w:val="231F20"/>
          <w:spacing w:val="-28"/>
          <w:w w:val="90"/>
        </w:rPr>
        <w:t> </w:t>
      </w:r>
      <w:r>
        <w:rPr>
          <w:color w:val="231F20"/>
          <w:w w:val="90"/>
        </w:rPr>
        <w:t>they</w:t>
      </w:r>
      <w:r>
        <w:rPr>
          <w:color w:val="231F20"/>
          <w:spacing w:val="-27"/>
          <w:w w:val="90"/>
        </w:rPr>
        <w:t> </w:t>
      </w:r>
      <w:r>
        <w:rPr>
          <w:color w:val="231F20"/>
          <w:w w:val="90"/>
        </w:rPr>
        <w:t>think</w:t>
      </w:r>
      <w:r>
        <w:rPr>
          <w:color w:val="231F20"/>
          <w:spacing w:val="-28"/>
          <w:w w:val="90"/>
        </w:rPr>
        <w:t> </w:t>
      </w:r>
      <w:r>
        <w:rPr>
          <w:color w:val="231F20"/>
          <w:w w:val="90"/>
        </w:rPr>
        <w:t>this</w:t>
      </w:r>
      <w:r>
        <w:rPr>
          <w:color w:val="231F20"/>
          <w:spacing w:val="-27"/>
          <w:w w:val="90"/>
        </w:rPr>
        <w:t> </w:t>
      </w:r>
      <w:r>
        <w:rPr>
          <w:color w:val="231F20"/>
          <w:w w:val="90"/>
        </w:rPr>
        <w:t>change </w:t>
      </w:r>
      <w:r>
        <w:rPr>
          <w:color w:val="231F20"/>
          <w:w w:val="95"/>
        </w:rPr>
        <w:t>in the AQI happened. Tell them to record this information</w:t>
      </w:r>
      <w:r>
        <w:rPr>
          <w:color w:val="231F20"/>
          <w:spacing w:val="-36"/>
          <w:w w:val="95"/>
        </w:rPr>
        <w:t> </w:t>
      </w:r>
      <w:r>
        <w:rPr>
          <w:color w:val="231F20"/>
          <w:w w:val="95"/>
        </w:rPr>
        <w:t>in</w:t>
      </w:r>
      <w:r>
        <w:rPr>
          <w:color w:val="231F20"/>
          <w:spacing w:val="-35"/>
          <w:w w:val="95"/>
        </w:rPr>
        <w:t> </w:t>
      </w:r>
      <w:r>
        <w:rPr>
          <w:color w:val="231F20"/>
          <w:w w:val="95"/>
        </w:rPr>
        <w:t>Question</w:t>
      </w:r>
      <w:r>
        <w:rPr>
          <w:color w:val="231F20"/>
          <w:spacing w:val="-35"/>
          <w:w w:val="95"/>
        </w:rPr>
        <w:t> </w:t>
      </w:r>
      <w:r>
        <w:rPr>
          <w:color w:val="231F20"/>
          <w:w w:val="95"/>
        </w:rPr>
        <w:t>#2</w:t>
      </w:r>
      <w:r>
        <w:rPr>
          <w:color w:val="231F20"/>
          <w:spacing w:val="-36"/>
          <w:w w:val="95"/>
        </w:rPr>
        <w:t> </w:t>
      </w:r>
      <w:r>
        <w:rPr>
          <w:color w:val="231F20"/>
          <w:w w:val="95"/>
        </w:rPr>
        <w:t>of</w:t>
      </w:r>
      <w:r>
        <w:rPr>
          <w:color w:val="231F20"/>
          <w:spacing w:val="-35"/>
          <w:w w:val="95"/>
        </w:rPr>
        <w:t> </w:t>
      </w:r>
      <w:r>
        <w:rPr>
          <w:color w:val="231F20"/>
          <w:w w:val="95"/>
        </w:rPr>
        <w:t>the</w:t>
      </w:r>
      <w:r>
        <w:rPr>
          <w:color w:val="231F20"/>
          <w:spacing w:val="-35"/>
          <w:w w:val="95"/>
        </w:rPr>
        <w:t> </w:t>
      </w:r>
      <w:r>
        <w:rPr>
          <w:color w:val="231F20"/>
          <w:w w:val="95"/>
        </w:rPr>
        <w:t>Student</w:t>
      </w:r>
      <w:r>
        <w:rPr>
          <w:color w:val="231F20"/>
          <w:spacing w:val="-35"/>
          <w:w w:val="95"/>
        </w:rPr>
        <w:t> </w:t>
      </w:r>
      <w:r>
        <w:rPr>
          <w:color w:val="231F20"/>
          <w:w w:val="95"/>
        </w:rPr>
        <w:t>Work- sheet.</w:t>
      </w:r>
      <w:r>
        <w:rPr>
          <w:color w:val="231F20"/>
          <w:spacing w:val="-27"/>
          <w:w w:val="95"/>
        </w:rPr>
        <w:t> </w:t>
      </w:r>
      <w:r>
        <w:rPr>
          <w:color w:val="231F20"/>
          <w:w w:val="95"/>
        </w:rPr>
        <w:t>Discuss</w:t>
      </w:r>
      <w:r>
        <w:rPr>
          <w:color w:val="231F20"/>
          <w:spacing w:val="-27"/>
          <w:w w:val="95"/>
        </w:rPr>
        <w:t> </w:t>
      </w:r>
      <w:r>
        <w:rPr>
          <w:color w:val="231F20"/>
          <w:w w:val="95"/>
        </w:rPr>
        <w:t>the</w:t>
      </w:r>
      <w:r>
        <w:rPr>
          <w:color w:val="231F20"/>
          <w:spacing w:val="-26"/>
          <w:w w:val="95"/>
        </w:rPr>
        <w:t> </w:t>
      </w:r>
      <w:r>
        <w:rPr>
          <w:color w:val="231F20"/>
          <w:w w:val="95"/>
        </w:rPr>
        <w:t>answers</w:t>
      </w:r>
      <w:r>
        <w:rPr>
          <w:color w:val="231F20"/>
          <w:spacing w:val="-27"/>
          <w:w w:val="95"/>
        </w:rPr>
        <w:t> </w:t>
      </w:r>
      <w:r>
        <w:rPr>
          <w:color w:val="231F20"/>
          <w:w w:val="95"/>
        </w:rPr>
        <w:t>with</w:t>
      </w:r>
      <w:r>
        <w:rPr>
          <w:color w:val="231F20"/>
          <w:spacing w:val="-27"/>
          <w:w w:val="95"/>
        </w:rPr>
        <w:t> </w:t>
      </w:r>
      <w:r>
        <w:rPr>
          <w:color w:val="231F20"/>
          <w:w w:val="95"/>
        </w:rPr>
        <w:t>the</w:t>
      </w:r>
      <w:r>
        <w:rPr>
          <w:color w:val="231F20"/>
          <w:spacing w:val="-27"/>
          <w:w w:val="95"/>
        </w:rPr>
        <w:t> </w:t>
      </w:r>
      <w:r>
        <w:rPr>
          <w:color w:val="231F20"/>
          <w:w w:val="95"/>
        </w:rPr>
        <w:t>class.</w:t>
      </w:r>
    </w:p>
    <w:p>
      <w:pPr>
        <w:spacing w:before="146"/>
        <w:ind w:left="1107" w:right="0" w:firstLine="0"/>
        <w:jc w:val="both"/>
        <w:rPr>
          <w:sz w:val="22"/>
        </w:rPr>
      </w:pPr>
      <w:r>
        <w:rPr>
          <w:color w:val="231F20"/>
          <w:w w:val="90"/>
          <w:sz w:val="22"/>
        </w:rPr>
        <w:t>(</w:t>
      </w:r>
      <w:r>
        <w:rPr>
          <w:i/>
          <w:color w:val="231F20"/>
          <w:w w:val="90"/>
          <w:sz w:val="22"/>
        </w:rPr>
        <w:t>Correct answer: </w:t>
      </w:r>
      <w:r>
        <w:rPr>
          <w:color w:val="231F20"/>
          <w:w w:val="90"/>
          <w:sz w:val="22"/>
        </w:rPr>
        <w:t>The AQI increased from 175 to</w:t>
      </w:r>
    </w:p>
    <w:p>
      <w:pPr>
        <w:pStyle w:val="BodyText"/>
        <w:spacing w:line="249" w:lineRule="auto" w:before="11"/>
        <w:ind w:left="1107" w:right="94"/>
        <w:jc w:val="both"/>
      </w:pPr>
      <w:r>
        <w:rPr>
          <w:color w:val="231F20"/>
          <w:w w:val="85"/>
        </w:rPr>
        <w:t>202.</w:t>
      </w:r>
      <w:r>
        <w:rPr>
          <w:color w:val="231F20"/>
          <w:spacing w:val="-11"/>
          <w:w w:val="85"/>
        </w:rPr>
        <w:t> </w:t>
      </w:r>
      <w:r>
        <w:rPr>
          <w:color w:val="231F20"/>
          <w:w w:val="85"/>
        </w:rPr>
        <w:t>Ground-level</w:t>
      </w:r>
      <w:r>
        <w:rPr>
          <w:color w:val="231F20"/>
          <w:spacing w:val="-11"/>
          <w:w w:val="85"/>
        </w:rPr>
        <w:t> </w:t>
      </w:r>
      <w:r>
        <w:rPr>
          <w:color w:val="231F20"/>
          <w:w w:val="85"/>
        </w:rPr>
        <w:t>ozone</w:t>
      </w:r>
      <w:r>
        <w:rPr>
          <w:color w:val="231F20"/>
          <w:spacing w:val="-10"/>
          <w:w w:val="85"/>
        </w:rPr>
        <w:t> </w:t>
      </w:r>
      <w:r>
        <w:rPr>
          <w:color w:val="231F20"/>
          <w:w w:val="85"/>
        </w:rPr>
        <w:t>increased</w:t>
      </w:r>
      <w:r>
        <w:rPr>
          <w:color w:val="231F20"/>
          <w:spacing w:val="-11"/>
          <w:w w:val="85"/>
        </w:rPr>
        <w:t> </w:t>
      </w:r>
      <w:r>
        <w:rPr>
          <w:color w:val="231F20"/>
          <w:w w:val="85"/>
        </w:rPr>
        <w:t>because</w:t>
      </w:r>
      <w:r>
        <w:rPr>
          <w:color w:val="231F20"/>
          <w:spacing w:val="-10"/>
          <w:w w:val="85"/>
        </w:rPr>
        <w:t> </w:t>
      </w:r>
      <w:r>
        <w:rPr>
          <w:color w:val="231F20"/>
          <w:spacing w:val="-3"/>
          <w:w w:val="85"/>
        </w:rPr>
        <w:t>ozone </w:t>
      </w:r>
      <w:r>
        <w:rPr>
          <w:color w:val="231F20"/>
          <w:w w:val="90"/>
        </w:rPr>
        <w:t>levels</w:t>
      </w:r>
      <w:r>
        <w:rPr>
          <w:color w:val="231F20"/>
          <w:spacing w:val="-37"/>
          <w:w w:val="90"/>
        </w:rPr>
        <w:t> </w:t>
      </w:r>
      <w:r>
        <w:rPr>
          <w:color w:val="231F20"/>
          <w:w w:val="90"/>
        </w:rPr>
        <w:t>are</w:t>
      </w:r>
      <w:r>
        <w:rPr>
          <w:color w:val="231F20"/>
          <w:spacing w:val="-36"/>
          <w:w w:val="90"/>
        </w:rPr>
        <w:t> </w:t>
      </w:r>
      <w:r>
        <w:rPr>
          <w:color w:val="231F20"/>
          <w:w w:val="90"/>
        </w:rPr>
        <w:t>generally</w:t>
      </w:r>
      <w:r>
        <w:rPr>
          <w:color w:val="231F20"/>
          <w:spacing w:val="-36"/>
          <w:w w:val="90"/>
        </w:rPr>
        <w:t> </w:t>
      </w:r>
      <w:r>
        <w:rPr>
          <w:color w:val="231F20"/>
          <w:w w:val="90"/>
        </w:rPr>
        <w:t>higher</w:t>
      </w:r>
      <w:r>
        <w:rPr>
          <w:color w:val="231F20"/>
          <w:spacing w:val="-37"/>
          <w:w w:val="90"/>
        </w:rPr>
        <w:t> </w:t>
      </w:r>
      <w:r>
        <w:rPr>
          <w:color w:val="231F20"/>
          <w:w w:val="90"/>
        </w:rPr>
        <w:t>when</w:t>
      </w:r>
      <w:r>
        <w:rPr>
          <w:color w:val="231F20"/>
          <w:spacing w:val="-36"/>
          <w:w w:val="90"/>
        </w:rPr>
        <w:t> </w:t>
      </w:r>
      <w:r>
        <w:rPr>
          <w:color w:val="231F20"/>
          <w:w w:val="90"/>
        </w:rPr>
        <w:t>temperatures</w:t>
      </w:r>
      <w:r>
        <w:rPr>
          <w:color w:val="231F20"/>
          <w:spacing w:val="-36"/>
          <w:w w:val="90"/>
        </w:rPr>
        <w:t> </w:t>
      </w:r>
      <w:r>
        <w:rPr>
          <w:color w:val="231F20"/>
          <w:spacing w:val="-4"/>
          <w:w w:val="90"/>
        </w:rPr>
        <w:t>are </w:t>
      </w:r>
      <w:r>
        <w:rPr>
          <w:color w:val="231F20"/>
          <w:w w:val="95"/>
        </w:rPr>
        <w:t>high.)</w:t>
      </w:r>
    </w:p>
    <w:p>
      <w:pPr>
        <w:pStyle w:val="BodyText"/>
        <w:spacing w:line="249" w:lineRule="auto" w:before="143"/>
        <w:ind w:left="1107" w:right="41" w:hanging="288"/>
      </w:pPr>
      <w:r>
        <w:rPr>
          <w:color w:val="231F20"/>
          <w:w w:val="95"/>
        </w:rPr>
        <w:t>8.</w:t>
      </w:r>
      <w:r>
        <w:rPr>
          <w:color w:val="231F20"/>
          <w:spacing w:val="-8"/>
          <w:w w:val="95"/>
        </w:rPr>
        <w:t> </w:t>
      </w:r>
      <w:r>
        <w:rPr>
          <w:color w:val="231F20"/>
          <w:w w:val="95"/>
        </w:rPr>
        <w:t>Have</w:t>
      </w:r>
      <w:r>
        <w:rPr>
          <w:color w:val="231F20"/>
          <w:spacing w:val="-39"/>
          <w:w w:val="95"/>
        </w:rPr>
        <w:t> </w:t>
      </w:r>
      <w:r>
        <w:rPr>
          <w:color w:val="231F20"/>
          <w:w w:val="95"/>
        </w:rPr>
        <w:t>students</w:t>
      </w:r>
      <w:r>
        <w:rPr>
          <w:color w:val="231F20"/>
          <w:spacing w:val="-39"/>
          <w:w w:val="95"/>
        </w:rPr>
        <w:t> </w:t>
      </w:r>
      <w:r>
        <w:rPr>
          <w:color w:val="231F20"/>
          <w:w w:val="95"/>
        </w:rPr>
        <w:t>click</w:t>
      </w:r>
      <w:r>
        <w:rPr>
          <w:color w:val="231F20"/>
          <w:spacing w:val="-39"/>
          <w:w w:val="95"/>
        </w:rPr>
        <w:t> </w:t>
      </w:r>
      <w:r>
        <w:rPr>
          <w:color w:val="231F20"/>
          <w:w w:val="95"/>
        </w:rPr>
        <w:t>the</w:t>
      </w:r>
      <w:r>
        <w:rPr>
          <w:color w:val="231F20"/>
          <w:spacing w:val="-39"/>
          <w:w w:val="95"/>
        </w:rPr>
        <w:t> </w:t>
      </w:r>
      <w:r>
        <w:rPr>
          <w:color w:val="231F20"/>
          <w:w w:val="95"/>
        </w:rPr>
        <w:t>“Reset”</w:t>
      </w:r>
      <w:r>
        <w:rPr>
          <w:color w:val="231F20"/>
          <w:spacing w:val="-40"/>
          <w:w w:val="95"/>
        </w:rPr>
        <w:t> </w:t>
      </w:r>
      <w:r>
        <w:rPr>
          <w:color w:val="231F20"/>
          <w:w w:val="95"/>
        </w:rPr>
        <w:t>button</w:t>
      </w:r>
      <w:r>
        <w:rPr>
          <w:color w:val="231F20"/>
          <w:spacing w:val="-39"/>
          <w:w w:val="95"/>
        </w:rPr>
        <w:t> </w:t>
      </w:r>
      <w:r>
        <w:rPr>
          <w:color w:val="231F20"/>
          <w:w w:val="95"/>
        </w:rPr>
        <w:t>on</w:t>
      </w:r>
      <w:r>
        <w:rPr>
          <w:color w:val="231F20"/>
          <w:spacing w:val="-39"/>
          <w:w w:val="95"/>
        </w:rPr>
        <w:t> </w:t>
      </w:r>
      <w:r>
        <w:rPr>
          <w:color w:val="231F20"/>
          <w:w w:val="95"/>
        </w:rPr>
        <w:t>the</w:t>
      </w:r>
      <w:r>
        <w:rPr>
          <w:color w:val="231F20"/>
          <w:spacing w:val="-39"/>
          <w:w w:val="95"/>
        </w:rPr>
        <w:t> </w:t>
      </w:r>
      <w:r>
        <w:rPr>
          <w:color w:val="231F20"/>
          <w:w w:val="95"/>
        </w:rPr>
        <w:t>bot- tom</w:t>
      </w:r>
      <w:r>
        <w:rPr>
          <w:color w:val="231F20"/>
          <w:spacing w:val="-31"/>
          <w:w w:val="95"/>
        </w:rPr>
        <w:t> </w:t>
      </w:r>
      <w:r>
        <w:rPr>
          <w:color w:val="231F20"/>
          <w:w w:val="95"/>
        </w:rPr>
        <w:t>left</w:t>
      </w:r>
      <w:r>
        <w:rPr>
          <w:color w:val="231F20"/>
          <w:spacing w:val="-30"/>
          <w:w w:val="95"/>
        </w:rPr>
        <w:t> </w:t>
      </w:r>
      <w:r>
        <w:rPr>
          <w:color w:val="231F20"/>
          <w:w w:val="95"/>
        </w:rPr>
        <w:t>of</w:t>
      </w:r>
      <w:r>
        <w:rPr>
          <w:color w:val="231F20"/>
          <w:spacing w:val="-30"/>
          <w:w w:val="95"/>
        </w:rPr>
        <w:t> </w:t>
      </w:r>
      <w:r>
        <w:rPr>
          <w:color w:val="231F20"/>
          <w:w w:val="95"/>
        </w:rPr>
        <w:t>the</w:t>
      </w:r>
      <w:r>
        <w:rPr>
          <w:color w:val="231F20"/>
          <w:spacing w:val="-30"/>
          <w:w w:val="95"/>
        </w:rPr>
        <w:t> </w:t>
      </w:r>
      <w:r>
        <w:rPr>
          <w:color w:val="231F20"/>
          <w:w w:val="95"/>
        </w:rPr>
        <w:t>screen</w:t>
      </w:r>
      <w:r>
        <w:rPr>
          <w:color w:val="231F20"/>
          <w:spacing w:val="-31"/>
          <w:w w:val="95"/>
        </w:rPr>
        <w:t> </w:t>
      </w:r>
      <w:r>
        <w:rPr>
          <w:color w:val="231F20"/>
          <w:w w:val="95"/>
        </w:rPr>
        <w:t>so</w:t>
      </w:r>
      <w:r>
        <w:rPr>
          <w:color w:val="231F20"/>
          <w:spacing w:val="-30"/>
          <w:w w:val="95"/>
        </w:rPr>
        <w:t> </w:t>
      </w:r>
      <w:r>
        <w:rPr>
          <w:color w:val="231F20"/>
          <w:w w:val="95"/>
        </w:rPr>
        <w:t>that</w:t>
      </w:r>
      <w:r>
        <w:rPr>
          <w:color w:val="231F20"/>
          <w:spacing w:val="-30"/>
          <w:w w:val="95"/>
        </w:rPr>
        <w:t> </w:t>
      </w:r>
      <w:r>
        <w:rPr>
          <w:color w:val="231F20"/>
          <w:w w:val="95"/>
        </w:rPr>
        <w:t>everything</w:t>
      </w:r>
      <w:r>
        <w:rPr>
          <w:color w:val="231F20"/>
          <w:spacing w:val="-30"/>
          <w:w w:val="95"/>
        </w:rPr>
        <w:t> </w:t>
      </w:r>
      <w:r>
        <w:rPr>
          <w:color w:val="231F20"/>
          <w:w w:val="95"/>
        </w:rPr>
        <w:t>returns </w:t>
      </w:r>
      <w:r>
        <w:rPr>
          <w:color w:val="231F20"/>
        </w:rPr>
        <w:t>to the original</w:t>
      </w:r>
      <w:r>
        <w:rPr>
          <w:color w:val="231F20"/>
          <w:spacing w:val="-43"/>
        </w:rPr>
        <w:t> </w:t>
      </w:r>
      <w:r>
        <w:rPr>
          <w:color w:val="231F20"/>
        </w:rPr>
        <w:t>settings.</w:t>
      </w:r>
    </w:p>
    <w:p>
      <w:pPr>
        <w:pStyle w:val="BodyText"/>
        <w:spacing w:line="249" w:lineRule="auto" w:before="142"/>
        <w:ind w:left="1108" w:right="148" w:hanging="288"/>
      </w:pPr>
      <w:r>
        <w:rPr>
          <w:color w:val="231F20"/>
          <w:spacing w:val="-106"/>
          <w:w w:val="86"/>
        </w:rPr>
        <w:t>9</w:t>
      </w:r>
      <w:r>
        <w:rPr>
          <w:color w:val="231F20"/>
          <w:w w:val="76"/>
        </w:rPr>
        <w:t>e</w:t>
      </w:r>
      <w:r>
        <w:rPr>
          <w:color w:val="231F20"/>
          <w:spacing w:val="-37"/>
          <w:w w:val="99"/>
        </w:rPr>
        <w:t>l</w:t>
      </w:r>
      <w:r>
        <w:rPr>
          <w:color w:val="231F20"/>
          <w:spacing w:val="-4"/>
          <w:w w:val="66"/>
        </w:rPr>
        <w:t>.</w:t>
      </w:r>
      <w:r>
        <w:rPr>
          <w:color w:val="231F20"/>
          <w:w w:val="99"/>
        </w:rPr>
        <w:t>l</w:t>
      </w:r>
      <w:r>
        <w:rPr>
          <w:color w:val="231F20"/>
          <w:spacing w:val="-9"/>
        </w:rPr>
        <w:t> </w:t>
      </w:r>
      <w:r>
        <w:rPr>
          <w:color w:val="231F20"/>
          <w:spacing w:val="-38"/>
          <w:w w:val="74"/>
        </w:rPr>
        <w:t>s</w:t>
      </w:r>
      <w:r>
        <w:rPr>
          <w:color w:val="231F20"/>
          <w:spacing w:val="-48"/>
          <w:w w:val="63"/>
        </w:rPr>
        <w:t>T</w:t>
      </w:r>
      <w:r>
        <w:rPr>
          <w:color w:val="231F20"/>
          <w:w w:val="88"/>
        </w:rPr>
        <w:t>tudents</w:t>
      </w:r>
      <w:r>
        <w:rPr>
          <w:color w:val="231F20"/>
          <w:spacing w:val="-9"/>
        </w:rPr>
        <w:t> </w:t>
      </w:r>
      <w:r>
        <w:rPr>
          <w:color w:val="231F20"/>
          <w:w w:val="95"/>
        </w:rPr>
        <w:t>to</w:t>
      </w:r>
      <w:r>
        <w:rPr>
          <w:color w:val="231F20"/>
          <w:spacing w:val="-9"/>
        </w:rPr>
        <w:t> </w:t>
      </w:r>
      <w:r>
        <w:rPr>
          <w:color w:val="231F20"/>
          <w:w w:val="81"/>
        </w:rPr>
        <w:t>observe</w:t>
      </w:r>
      <w:r>
        <w:rPr>
          <w:color w:val="231F20"/>
          <w:spacing w:val="-9"/>
        </w:rPr>
        <w:t> </w:t>
      </w:r>
      <w:r>
        <w:rPr>
          <w:color w:val="231F20"/>
          <w:w w:val="89"/>
        </w:rPr>
        <w:t>the</w:t>
      </w:r>
      <w:r>
        <w:rPr>
          <w:color w:val="231F20"/>
          <w:spacing w:val="-9"/>
        </w:rPr>
        <w:t> </w:t>
      </w:r>
      <w:r>
        <w:rPr>
          <w:color w:val="231F20"/>
          <w:w w:val="89"/>
        </w:rPr>
        <w:t>current</w:t>
      </w:r>
      <w:r>
        <w:rPr>
          <w:color w:val="231F20"/>
          <w:spacing w:val="-9"/>
        </w:rPr>
        <w:t> </w:t>
      </w:r>
      <w:r>
        <w:rPr>
          <w:color w:val="231F20"/>
          <w:w w:val="82"/>
        </w:rPr>
        <w:t>“Clouds/Sky </w:t>
      </w:r>
      <w:r>
        <w:rPr>
          <w:color w:val="231F20"/>
          <w:w w:val="95"/>
        </w:rPr>
        <w:t>Cover”</w:t>
      </w:r>
      <w:r>
        <w:rPr>
          <w:color w:val="231F20"/>
          <w:spacing w:val="-26"/>
          <w:w w:val="95"/>
        </w:rPr>
        <w:t> </w:t>
      </w:r>
      <w:r>
        <w:rPr>
          <w:color w:val="231F20"/>
          <w:w w:val="95"/>
        </w:rPr>
        <w:t>button</w:t>
      </w:r>
      <w:r>
        <w:rPr>
          <w:color w:val="231F20"/>
          <w:spacing w:val="-25"/>
          <w:w w:val="95"/>
        </w:rPr>
        <w:t> </w:t>
      </w:r>
      <w:r>
        <w:rPr>
          <w:color w:val="231F20"/>
          <w:w w:val="95"/>
        </w:rPr>
        <w:t>setting</w:t>
      </w:r>
      <w:r>
        <w:rPr>
          <w:color w:val="231F20"/>
          <w:spacing w:val="-26"/>
          <w:w w:val="95"/>
        </w:rPr>
        <w:t> </w:t>
      </w:r>
      <w:r>
        <w:rPr>
          <w:color w:val="231F20"/>
          <w:w w:val="95"/>
        </w:rPr>
        <w:t>(farthest</w:t>
      </w:r>
      <w:r>
        <w:rPr>
          <w:color w:val="231F20"/>
          <w:spacing w:val="-25"/>
          <w:w w:val="95"/>
        </w:rPr>
        <w:t> </w:t>
      </w:r>
      <w:r>
        <w:rPr>
          <w:color w:val="231F20"/>
          <w:w w:val="95"/>
        </w:rPr>
        <w:t>to</w:t>
      </w:r>
      <w:r>
        <w:rPr>
          <w:color w:val="231F20"/>
          <w:spacing w:val="-25"/>
          <w:w w:val="95"/>
        </w:rPr>
        <w:t> </w:t>
      </w:r>
      <w:r>
        <w:rPr>
          <w:color w:val="231F20"/>
          <w:w w:val="95"/>
        </w:rPr>
        <w:t>the</w:t>
      </w:r>
      <w:r>
        <w:rPr>
          <w:color w:val="231F20"/>
          <w:spacing w:val="-26"/>
          <w:w w:val="95"/>
        </w:rPr>
        <w:t> </w:t>
      </w:r>
      <w:r>
        <w:rPr>
          <w:color w:val="231F20"/>
          <w:w w:val="95"/>
        </w:rPr>
        <w:t>left</w:t>
      </w:r>
      <w:r>
        <w:rPr>
          <w:color w:val="231F20"/>
          <w:spacing w:val="-25"/>
          <w:w w:val="95"/>
        </w:rPr>
        <w:t> </w:t>
      </w:r>
      <w:r>
        <w:rPr>
          <w:color w:val="231F20"/>
          <w:w w:val="95"/>
        </w:rPr>
        <w:t>–</w:t>
      </w:r>
      <w:r>
        <w:rPr>
          <w:color w:val="231F20"/>
          <w:spacing w:val="-25"/>
          <w:w w:val="95"/>
        </w:rPr>
        <w:t> </w:t>
      </w:r>
      <w:r>
        <w:rPr>
          <w:color w:val="231F20"/>
          <w:w w:val="95"/>
        </w:rPr>
        <w:t>the </w:t>
      </w:r>
      <w:r>
        <w:rPr>
          <w:color w:val="231F20"/>
          <w:w w:val="90"/>
        </w:rPr>
        <w:t>lowest</w:t>
      </w:r>
      <w:r>
        <w:rPr>
          <w:color w:val="231F20"/>
          <w:spacing w:val="-19"/>
          <w:w w:val="90"/>
        </w:rPr>
        <w:t> </w:t>
      </w:r>
      <w:r>
        <w:rPr>
          <w:color w:val="231F20"/>
          <w:w w:val="90"/>
        </w:rPr>
        <w:t>setting),</w:t>
      </w:r>
      <w:r>
        <w:rPr>
          <w:color w:val="231F20"/>
          <w:spacing w:val="-18"/>
          <w:w w:val="90"/>
        </w:rPr>
        <w:t> </w:t>
      </w:r>
      <w:r>
        <w:rPr>
          <w:color w:val="231F20"/>
          <w:w w:val="90"/>
        </w:rPr>
        <w:t>the</w:t>
      </w:r>
      <w:r>
        <w:rPr>
          <w:color w:val="231F20"/>
          <w:spacing w:val="-18"/>
          <w:w w:val="90"/>
        </w:rPr>
        <w:t> </w:t>
      </w:r>
      <w:r>
        <w:rPr>
          <w:color w:val="231F20"/>
          <w:w w:val="90"/>
        </w:rPr>
        <w:t>main</w:t>
      </w:r>
      <w:r>
        <w:rPr>
          <w:color w:val="231F20"/>
          <w:spacing w:val="-18"/>
          <w:w w:val="90"/>
        </w:rPr>
        <w:t> </w:t>
      </w:r>
      <w:r>
        <w:rPr>
          <w:color w:val="231F20"/>
          <w:w w:val="90"/>
        </w:rPr>
        <w:t>cityscape</w:t>
      </w:r>
      <w:r>
        <w:rPr>
          <w:color w:val="231F20"/>
          <w:spacing w:val="-18"/>
          <w:w w:val="90"/>
        </w:rPr>
        <w:t> </w:t>
      </w:r>
      <w:r>
        <w:rPr>
          <w:color w:val="231F20"/>
          <w:w w:val="90"/>
        </w:rPr>
        <w:t>picture</w:t>
      </w:r>
      <w:r>
        <w:rPr>
          <w:color w:val="231F20"/>
          <w:spacing w:val="-18"/>
          <w:w w:val="90"/>
        </w:rPr>
        <w:t> </w:t>
      </w:r>
      <w:r>
        <w:rPr>
          <w:color w:val="231F20"/>
          <w:w w:val="90"/>
        </w:rPr>
        <w:t>at</w:t>
      </w:r>
      <w:r>
        <w:rPr>
          <w:color w:val="231F20"/>
          <w:spacing w:val="-18"/>
          <w:w w:val="90"/>
        </w:rPr>
        <w:t> </w:t>
      </w:r>
      <w:r>
        <w:rPr>
          <w:color w:val="231F20"/>
          <w:spacing w:val="-4"/>
          <w:w w:val="90"/>
        </w:rPr>
        <w:t>this </w:t>
      </w:r>
      <w:r>
        <w:rPr>
          <w:color w:val="231F20"/>
          <w:w w:val="95"/>
        </w:rPr>
        <w:t>setting,</w:t>
      </w:r>
      <w:r>
        <w:rPr>
          <w:color w:val="231F20"/>
          <w:spacing w:val="-33"/>
          <w:w w:val="95"/>
        </w:rPr>
        <w:t> </w:t>
      </w:r>
      <w:r>
        <w:rPr>
          <w:color w:val="231F20"/>
          <w:w w:val="95"/>
        </w:rPr>
        <w:t>and</w:t>
      </w:r>
      <w:r>
        <w:rPr>
          <w:color w:val="231F20"/>
          <w:spacing w:val="-32"/>
          <w:w w:val="95"/>
        </w:rPr>
        <w:t> </w:t>
      </w:r>
      <w:r>
        <w:rPr>
          <w:color w:val="231F20"/>
          <w:w w:val="95"/>
        </w:rPr>
        <w:t>the</w:t>
      </w:r>
      <w:r>
        <w:rPr>
          <w:color w:val="231F20"/>
          <w:spacing w:val="-33"/>
          <w:w w:val="95"/>
        </w:rPr>
        <w:t> </w:t>
      </w:r>
      <w:r>
        <w:rPr>
          <w:color w:val="231F20"/>
          <w:w w:val="95"/>
        </w:rPr>
        <w:t>AQI</w:t>
      </w:r>
      <w:r>
        <w:rPr>
          <w:color w:val="231F20"/>
          <w:spacing w:val="-32"/>
          <w:w w:val="95"/>
        </w:rPr>
        <w:t> </w:t>
      </w:r>
      <w:r>
        <w:rPr>
          <w:color w:val="231F20"/>
          <w:w w:val="95"/>
        </w:rPr>
        <w:t>at</w:t>
      </w:r>
      <w:r>
        <w:rPr>
          <w:color w:val="231F20"/>
          <w:spacing w:val="-32"/>
          <w:w w:val="95"/>
        </w:rPr>
        <w:t> </w:t>
      </w:r>
      <w:r>
        <w:rPr>
          <w:color w:val="231F20"/>
          <w:w w:val="95"/>
        </w:rPr>
        <w:t>this</w:t>
      </w:r>
      <w:r>
        <w:rPr>
          <w:color w:val="231F20"/>
          <w:spacing w:val="-33"/>
          <w:w w:val="95"/>
        </w:rPr>
        <w:t> </w:t>
      </w:r>
      <w:r>
        <w:rPr>
          <w:color w:val="231F20"/>
          <w:w w:val="95"/>
        </w:rPr>
        <w:t>setting,</w:t>
      </w:r>
      <w:r>
        <w:rPr>
          <w:color w:val="231F20"/>
          <w:spacing w:val="-32"/>
          <w:w w:val="95"/>
        </w:rPr>
        <w:t> </w:t>
      </w:r>
      <w:r>
        <w:rPr>
          <w:color w:val="231F20"/>
          <w:w w:val="95"/>
        </w:rPr>
        <w:t>and</w:t>
      </w:r>
      <w:r>
        <w:rPr>
          <w:color w:val="231F20"/>
          <w:spacing w:val="-32"/>
          <w:w w:val="95"/>
        </w:rPr>
        <w:t> </w:t>
      </w:r>
      <w:r>
        <w:rPr>
          <w:color w:val="231F20"/>
          <w:w w:val="95"/>
        </w:rPr>
        <w:t>record </w:t>
      </w:r>
      <w:r>
        <w:rPr>
          <w:color w:val="231F20"/>
          <w:w w:val="90"/>
        </w:rPr>
        <w:t>these</w:t>
      </w:r>
      <w:r>
        <w:rPr>
          <w:color w:val="231F20"/>
          <w:spacing w:val="-17"/>
          <w:w w:val="90"/>
        </w:rPr>
        <w:t> </w:t>
      </w:r>
      <w:r>
        <w:rPr>
          <w:color w:val="231F20"/>
          <w:w w:val="90"/>
        </w:rPr>
        <w:t>conditions</w:t>
      </w:r>
      <w:r>
        <w:rPr>
          <w:color w:val="231F20"/>
          <w:spacing w:val="-17"/>
          <w:w w:val="90"/>
        </w:rPr>
        <w:t> </w:t>
      </w:r>
      <w:r>
        <w:rPr>
          <w:color w:val="231F20"/>
          <w:w w:val="90"/>
        </w:rPr>
        <w:t>in</w:t>
      </w:r>
      <w:r>
        <w:rPr>
          <w:color w:val="231F20"/>
          <w:spacing w:val="-16"/>
          <w:w w:val="90"/>
        </w:rPr>
        <w:t> </w:t>
      </w:r>
      <w:r>
        <w:rPr>
          <w:color w:val="231F20"/>
          <w:w w:val="90"/>
        </w:rPr>
        <w:t>Question</w:t>
      </w:r>
      <w:r>
        <w:rPr>
          <w:color w:val="231F20"/>
          <w:spacing w:val="-17"/>
          <w:w w:val="90"/>
        </w:rPr>
        <w:t> </w:t>
      </w:r>
      <w:r>
        <w:rPr>
          <w:color w:val="231F20"/>
          <w:w w:val="90"/>
        </w:rPr>
        <w:t>#3</w:t>
      </w:r>
      <w:r>
        <w:rPr>
          <w:color w:val="231F20"/>
          <w:spacing w:val="-17"/>
          <w:w w:val="90"/>
        </w:rPr>
        <w:t> </w:t>
      </w:r>
      <w:r>
        <w:rPr>
          <w:color w:val="231F20"/>
          <w:w w:val="90"/>
        </w:rPr>
        <w:t>on</w:t>
      </w:r>
      <w:r>
        <w:rPr>
          <w:color w:val="231F20"/>
          <w:spacing w:val="-16"/>
          <w:w w:val="90"/>
        </w:rPr>
        <w:t> </w:t>
      </w:r>
      <w:r>
        <w:rPr>
          <w:color w:val="231F20"/>
          <w:w w:val="90"/>
        </w:rPr>
        <w:t>their</w:t>
      </w:r>
      <w:r>
        <w:rPr>
          <w:color w:val="231F20"/>
          <w:spacing w:val="-17"/>
          <w:w w:val="90"/>
        </w:rPr>
        <w:t> </w:t>
      </w:r>
      <w:r>
        <w:rPr>
          <w:color w:val="231F20"/>
          <w:w w:val="90"/>
        </w:rPr>
        <w:t>Student </w:t>
      </w:r>
      <w:r>
        <w:rPr>
          <w:color w:val="231F20"/>
        </w:rPr>
        <w:t>Worksheet.</w:t>
      </w:r>
    </w:p>
    <w:p>
      <w:pPr>
        <w:pStyle w:val="ListParagraph"/>
        <w:numPr>
          <w:ilvl w:val="0"/>
          <w:numId w:val="79"/>
        </w:numPr>
        <w:tabs>
          <w:tab w:pos="1118" w:val="left" w:leader="none"/>
        </w:tabs>
        <w:spacing w:line="249" w:lineRule="auto" w:before="146" w:after="0"/>
        <w:ind w:left="1108" w:right="46" w:hanging="288"/>
        <w:jc w:val="left"/>
        <w:rPr>
          <w:sz w:val="22"/>
        </w:rPr>
      </w:pPr>
      <w:r>
        <w:rPr>
          <w:color w:val="231F20"/>
          <w:w w:val="90"/>
          <w:sz w:val="22"/>
        </w:rPr>
        <w:t>Tell</w:t>
      </w:r>
      <w:r>
        <w:rPr>
          <w:color w:val="231F20"/>
          <w:spacing w:val="-29"/>
          <w:w w:val="90"/>
          <w:sz w:val="22"/>
        </w:rPr>
        <w:t> </w:t>
      </w:r>
      <w:r>
        <w:rPr>
          <w:color w:val="231F20"/>
          <w:w w:val="90"/>
          <w:sz w:val="22"/>
        </w:rPr>
        <w:t>students</w:t>
      </w:r>
      <w:r>
        <w:rPr>
          <w:color w:val="231F20"/>
          <w:spacing w:val="-28"/>
          <w:w w:val="90"/>
          <w:sz w:val="22"/>
        </w:rPr>
        <w:t> </w:t>
      </w:r>
      <w:r>
        <w:rPr>
          <w:color w:val="231F20"/>
          <w:w w:val="90"/>
          <w:sz w:val="22"/>
        </w:rPr>
        <w:t>to</w:t>
      </w:r>
      <w:r>
        <w:rPr>
          <w:color w:val="231F20"/>
          <w:spacing w:val="-28"/>
          <w:w w:val="90"/>
          <w:sz w:val="22"/>
        </w:rPr>
        <w:t> </w:t>
      </w:r>
      <w:r>
        <w:rPr>
          <w:color w:val="231F20"/>
          <w:w w:val="90"/>
          <w:sz w:val="22"/>
        </w:rPr>
        <w:t>move</w:t>
      </w:r>
      <w:r>
        <w:rPr>
          <w:color w:val="231F20"/>
          <w:spacing w:val="-28"/>
          <w:w w:val="90"/>
          <w:sz w:val="22"/>
        </w:rPr>
        <w:t> </w:t>
      </w:r>
      <w:r>
        <w:rPr>
          <w:color w:val="231F20"/>
          <w:w w:val="90"/>
          <w:sz w:val="22"/>
        </w:rPr>
        <w:t>(increase)</w:t>
      </w:r>
      <w:r>
        <w:rPr>
          <w:color w:val="231F20"/>
          <w:spacing w:val="-28"/>
          <w:w w:val="90"/>
          <w:sz w:val="22"/>
        </w:rPr>
        <w:t> </w:t>
      </w:r>
      <w:r>
        <w:rPr>
          <w:color w:val="231F20"/>
          <w:w w:val="90"/>
          <w:sz w:val="22"/>
        </w:rPr>
        <w:t>the</w:t>
      </w:r>
      <w:r>
        <w:rPr>
          <w:color w:val="231F20"/>
          <w:spacing w:val="-29"/>
          <w:w w:val="90"/>
          <w:sz w:val="22"/>
        </w:rPr>
        <w:t> </w:t>
      </w:r>
      <w:r>
        <w:rPr>
          <w:color w:val="231F20"/>
          <w:w w:val="90"/>
          <w:sz w:val="22"/>
        </w:rPr>
        <w:t>“Clouds/Sky </w:t>
      </w:r>
      <w:r>
        <w:rPr>
          <w:color w:val="231F20"/>
          <w:w w:val="95"/>
          <w:sz w:val="22"/>
        </w:rPr>
        <w:t>Cover”</w:t>
      </w:r>
      <w:r>
        <w:rPr>
          <w:color w:val="231F20"/>
          <w:spacing w:val="-32"/>
          <w:w w:val="95"/>
          <w:sz w:val="22"/>
        </w:rPr>
        <w:t> </w:t>
      </w:r>
      <w:r>
        <w:rPr>
          <w:color w:val="231F20"/>
          <w:w w:val="95"/>
          <w:sz w:val="22"/>
        </w:rPr>
        <w:t>button</w:t>
      </w:r>
      <w:r>
        <w:rPr>
          <w:color w:val="231F20"/>
          <w:spacing w:val="-32"/>
          <w:w w:val="95"/>
          <w:sz w:val="22"/>
        </w:rPr>
        <w:t> </w:t>
      </w:r>
      <w:r>
        <w:rPr>
          <w:color w:val="231F20"/>
          <w:w w:val="95"/>
          <w:sz w:val="22"/>
        </w:rPr>
        <w:t>to</w:t>
      </w:r>
      <w:r>
        <w:rPr>
          <w:color w:val="231F20"/>
          <w:spacing w:val="-31"/>
          <w:w w:val="95"/>
          <w:sz w:val="22"/>
        </w:rPr>
        <w:t> </w:t>
      </w:r>
      <w:r>
        <w:rPr>
          <w:color w:val="231F20"/>
          <w:w w:val="95"/>
          <w:sz w:val="22"/>
        </w:rPr>
        <w:t>the</w:t>
      </w:r>
      <w:r>
        <w:rPr>
          <w:color w:val="231F20"/>
          <w:spacing w:val="-32"/>
          <w:w w:val="95"/>
          <w:sz w:val="22"/>
        </w:rPr>
        <w:t> </w:t>
      </w:r>
      <w:r>
        <w:rPr>
          <w:color w:val="231F20"/>
          <w:w w:val="95"/>
          <w:sz w:val="22"/>
        </w:rPr>
        <w:t>far</w:t>
      </w:r>
      <w:r>
        <w:rPr>
          <w:color w:val="231F20"/>
          <w:spacing w:val="-31"/>
          <w:w w:val="95"/>
          <w:sz w:val="22"/>
        </w:rPr>
        <w:t> </w:t>
      </w:r>
      <w:r>
        <w:rPr>
          <w:color w:val="231F20"/>
          <w:w w:val="95"/>
          <w:sz w:val="22"/>
        </w:rPr>
        <w:t>right</w:t>
      </w:r>
      <w:r>
        <w:rPr>
          <w:color w:val="231F20"/>
          <w:spacing w:val="-32"/>
          <w:w w:val="95"/>
          <w:sz w:val="22"/>
        </w:rPr>
        <w:t> </w:t>
      </w:r>
      <w:r>
        <w:rPr>
          <w:color w:val="231F20"/>
          <w:w w:val="95"/>
          <w:sz w:val="22"/>
        </w:rPr>
        <w:t>setting</w:t>
      </w:r>
      <w:r>
        <w:rPr>
          <w:color w:val="231F20"/>
          <w:spacing w:val="-32"/>
          <w:w w:val="95"/>
          <w:sz w:val="22"/>
        </w:rPr>
        <w:t> </w:t>
      </w:r>
      <w:r>
        <w:rPr>
          <w:color w:val="231F20"/>
          <w:w w:val="95"/>
          <w:sz w:val="22"/>
        </w:rPr>
        <w:t>(the</w:t>
      </w:r>
      <w:r>
        <w:rPr>
          <w:color w:val="231F20"/>
          <w:spacing w:val="-31"/>
          <w:w w:val="95"/>
          <w:sz w:val="22"/>
        </w:rPr>
        <w:t> </w:t>
      </w:r>
      <w:r>
        <w:rPr>
          <w:color w:val="231F20"/>
          <w:w w:val="95"/>
          <w:sz w:val="22"/>
        </w:rPr>
        <w:t>highest </w:t>
      </w:r>
      <w:r>
        <w:rPr>
          <w:color w:val="231F20"/>
          <w:w w:val="90"/>
          <w:sz w:val="22"/>
        </w:rPr>
        <w:t>setting),</w:t>
      </w:r>
      <w:r>
        <w:rPr>
          <w:color w:val="231F20"/>
          <w:spacing w:val="-33"/>
          <w:w w:val="90"/>
          <w:sz w:val="22"/>
        </w:rPr>
        <w:t> </w:t>
      </w:r>
      <w:r>
        <w:rPr>
          <w:color w:val="231F20"/>
          <w:w w:val="90"/>
          <w:sz w:val="22"/>
        </w:rPr>
        <w:t>and</w:t>
      </w:r>
      <w:r>
        <w:rPr>
          <w:color w:val="231F20"/>
          <w:spacing w:val="-32"/>
          <w:w w:val="90"/>
          <w:sz w:val="22"/>
        </w:rPr>
        <w:t> </w:t>
      </w:r>
      <w:r>
        <w:rPr>
          <w:color w:val="231F20"/>
          <w:w w:val="90"/>
          <w:sz w:val="22"/>
        </w:rPr>
        <w:t>to</w:t>
      </w:r>
      <w:r>
        <w:rPr>
          <w:color w:val="231F20"/>
          <w:spacing w:val="-32"/>
          <w:w w:val="90"/>
          <w:sz w:val="22"/>
        </w:rPr>
        <w:t> </w:t>
      </w:r>
      <w:r>
        <w:rPr>
          <w:color w:val="231F20"/>
          <w:w w:val="90"/>
          <w:sz w:val="22"/>
        </w:rPr>
        <w:t>record</w:t>
      </w:r>
      <w:r>
        <w:rPr>
          <w:color w:val="231F20"/>
          <w:spacing w:val="-32"/>
          <w:w w:val="90"/>
          <w:sz w:val="22"/>
        </w:rPr>
        <w:t> </w:t>
      </w:r>
      <w:r>
        <w:rPr>
          <w:color w:val="231F20"/>
          <w:w w:val="90"/>
          <w:sz w:val="22"/>
        </w:rPr>
        <w:t>the</w:t>
      </w:r>
      <w:r>
        <w:rPr>
          <w:color w:val="231F20"/>
          <w:spacing w:val="-32"/>
          <w:w w:val="90"/>
          <w:sz w:val="22"/>
        </w:rPr>
        <w:t> </w:t>
      </w:r>
      <w:r>
        <w:rPr>
          <w:color w:val="231F20"/>
          <w:w w:val="90"/>
          <w:sz w:val="22"/>
        </w:rPr>
        <w:t>new</w:t>
      </w:r>
      <w:r>
        <w:rPr>
          <w:color w:val="231F20"/>
          <w:spacing w:val="-32"/>
          <w:w w:val="90"/>
          <w:sz w:val="22"/>
        </w:rPr>
        <w:t> </w:t>
      </w:r>
      <w:r>
        <w:rPr>
          <w:color w:val="231F20"/>
          <w:w w:val="90"/>
          <w:sz w:val="22"/>
        </w:rPr>
        <w:t>“Clouds/Sky</w:t>
      </w:r>
      <w:r>
        <w:rPr>
          <w:color w:val="231F20"/>
          <w:spacing w:val="-32"/>
          <w:w w:val="90"/>
          <w:sz w:val="22"/>
        </w:rPr>
        <w:t> </w:t>
      </w:r>
      <w:r>
        <w:rPr>
          <w:color w:val="231F20"/>
          <w:w w:val="90"/>
          <w:sz w:val="22"/>
        </w:rPr>
        <w:t>Cover” condition</w:t>
      </w:r>
      <w:r>
        <w:rPr>
          <w:color w:val="231F20"/>
          <w:spacing w:val="-20"/>
          <w:w w:val="90"/>
          <w:sz w:val="22"/>
        </w:rPr>
        <w:t> </w:t>
      </w:r>
      <w:r>
        <w:rPr>
          <w:color w:val="231F20"/>
          <w:w w:val="90"/>
          <w:sz w:val="22"/>
        </w:rPr>
        <w:t>and</w:t>
      </w:r>
      <w:r>
        <w:rPr>
          <w:color w:val="231F20"/>
          <w:spacing w:val="-20"/>
          <w:w w:val="90"/>
          <w:sz w:val="22"/>
        </w:rPr>
        <w:t> </w:t>
      </w:r>
      <w:r>
        <w:rPr>
          <w:color w:val="231F20"/>
          <w:w w:val="90"/>
          <w:sz w:val="22"/>
        </w:rPr>
        <w:t>the</w:t>
      </w:r>
      <w:r>
        <w:rPr>
          <w:color w:val="231F20"/>
          <w:spacing w:val="-20"/>
          <w:w w:val="90"/>
          <w:sz w:val="22"/>
        </w:rPr>
        <w:t> </w:t>
      </w:r>
      <w:r>
        <w:rPr>
          <w:color w:val="231F20"/>
          <w:w w:val="90"/>
          <w:sz w:val="22"/>
        </w:rPr>
        <w:t>AQI</w:t>
      </w:r>
      <w:r>
        <w:rPr>
          <w:color w:val="231F20"/>
          <w:spacing w:val="-20"/>
          <w:w w:val="90"/>
          <w:sz w:val="22"/>
        </w:rPr>
        <w:t> </w:t>
      </w:r>
      <w:r>
        <w:rPr>
          <w:color w:val="231F20"/>
          <w:w w:val="90"/>
          <w:sz w:val="22"/>
        </w:rPr>
        <w:t>on</w:t>
      </w:r>
      <w:r>
        <w:rPr>
          <w:color w:val="231F20"/>
          <w:spacing w:val="-19"/>
          <w:w w:val="90"/>
          <w:sz w:val="22"/>
        </w:rPr>
        <w:t> </w:t>
      </w:r>
      <w:r>
        <w:rPr>
          <w:color w:val="231F20"/>
          <w:w w:val="90"/>
          <w:sz w:val="22"/>
        </w:rPr>
        <w:t>their</w:t>
      </w:r>
      <w:r>
        <w:rPr>
          <w:color w:val="231F20"/>
          <w:spacing w:val="-20"/>
          <w:w w:val="90"/>
          <w:sz w:val="22"/>
        </w:rPr>
        <w:t> </w:t>
      </w:r>
      <w:r>
        <w:rPr>
          <w:color w:val="231F20"/>
          <w:w w:val="90"/>
          <w:sz w:val="22"/>
        </w:rPr>
        <w:t>worksheets,</w:t>
      </w:r>
      <w:r>
        <w:rPr>
          <w:color w:val="231F20"/>
          <w:spacing w:val="-20"/>
          <w:w w:val="90"/>
          <w:sz w:val="22"/>
        </w:rPr>
        <w:t> </w:t>
      </w:r>
      <w:r>
        <w:rPr>
          <w:color w:val="231F20"/>
          <w:w w:val="90"/>
          <w:sz w:val="22"/>
        </w:rPr>
        <w:t>again </w:t>
      </w:r>
      <w:r>
        <w:rPr>
          <w:color w:val="231F20"/>
          <w:w w:val="95"/>
          <w:sz w:val="22"/>
        </w:rPr>
        <w:t>in</w:t>
      </w:r>
      <w:r>
        <w:rPr>
          <w:color w:val="231F20"/>
          <w:spacing w:val="-40"/>
          <w:w w:val="95"/>
          <w:sz w:val="22"/>
        </w:rPr>
        <w:t> </w:t>
      </w:r>
      <w:r>
        <w:rPr>
          <w:color w:val="231F20"/>
          <w:w w:val="95"/>
          <w:sz w:val="22"/>
        </w:rPr>
        <w:t>Question</w:t>
      </w:r>
      <w:r>
        <w:rPr>
          <w:color w:val="231F20"/>
          <w:spacing w:val="-39"/>
          <w:w w:val="95"/>
          <w:sz w:val="22"/>
        </w:rPr>
        <w:t> </w:t>
      </w:r>
      <w:r>
        <w:rPr>
          <w:color w:val="231F20"/>
          <w:w w:val="95"/>
          <w:sz w:val="22"/>
        </w:rPr>
        <w:t>#3.</w:t>
      </w:r>
      <w:r>
        <w:rPr>
          <w:color w:val="231F20"/>
          <w:spacing w:val="-39"/>
          <w:w w:val="95"/>
          <w:sz w:val="22"/>
        </w:rPr>
        <w:t> </w:t>
      </w:r>
      <w:r>
        <w:rPr>
          <w:color w:val="231F20"/>
          <w:w w:val="95"/>
          <w:sz w:val="22"/>
        </w:rPr>
        <w:t>Ask</w:t>
      </w:r>
      <w:r>
        <w:rPr>
          <w:color w:val="231F20"/>
          <w:spacing w:val="-39"/>
          <w:w w:val="95"/>
          <w:sz w:val="22"/>
        </w:rPr>
        <w:t> </w:t>
      </w:r>
      <w:r>
        <w:rPr>
          <w:color w:val="231F20"/>
          <w:w w:val="95"/>
          <w:sz w:val="22"/>
        </w:rPr>
        <w:t>students</w:t>
      </w:r>
      <w:r>
        <w:rPr>
          <w:color w:val="231F20"/>
          <w:spacing w:val="-39"/>
          <w:w w:val="95"/>
          <w:sz w:val="22"/>
        </w:rPr>
        <w:t> </w:t>
      </w:r>
      <w:r>
        <w:rPr>
          <w:color w:val="231F20"/>
          <w:w w:val="95"/>
          <w:sz w:val="22"/>
        </w:rPr>
        <w:t>whether</w:t>
      </w:r>
      <w:r>
        <w:rPr>
          <w:color w:val="231F20"/>
          <w:spacing w:val="-39"/>
          <w:w w:val="95"/>
          <w:sz w:val="22"/>
        </w:rPr>
        <w:t> </w:t>
      </w:r>
      <w:r>
        <w:rPr>
          <w:color w:val="231F20"/>
          <w:w w:val="95"/>
          <w:sz w:val="22"/>
        </w:rPr>
        <w:t>changing </w:t>
      </w:r>
      <w:r>
        <w:rPr>
          <w:color w:val="231F20"/>
          <w:w w:val="90"/>
          <w:sz w:val="22"/>
        </w:rPr>
        <w:t>the</w:t>
      </w:r>
      <w:r>
        <w:rPr>
          <w:color w:val="231F20"/>
          <w:spacing w:val="-24"/>
          <w:w w:val="90"/>
          <w:sz w:val="22"/>
        </w:rPr>
        <w:t> </w:t>
      </w:r>
      <w:r>
        <w:rPr>
          <w:color w:val="231F20"/>
          <w:w w:val="90"/>
          <w:sz w:val="22"/>
        </w:rPr>
        <w:t>cloud</w:t>
      </w:r>
      <w:r>
        <w:rPr>
          <w:color w:val="231F20"/>
          <w:spacing w:val="-23"/>
          <w:w w:val="90"/>
          <w:sz w:val="22"/>
        </w:rPr>
        <w:t> </w:t>
      </w:r>
      <w:r>
        <w:rPr>
          <w:color w:val="231F20"/>
          <w:w w:val="90"/>
          <w:sz w:val="22"/>
        </w:rPr>
        <w:t>conditions</w:t>
      </w:r>
      <w:r>
        <w:rPr>
          <w:color w:val="231F20"/>
          <w:spacing w:val="-24"/>
          <w:w w:val="90"/>
          <w:sz w:val="22"/>
        </w:rPr>
        <w:t> </w:t>
      </w:r>
      <w:r>
        <w:rPr>
          <w:color w:val="231F20"/>
          <w:w w:val="90"/>
          <w:sz w:val="22"/>
        </w:rPr>
        <w:t>changed</w:t>
      </w:r>
      <w:r>
        <w:rPr>
          <w:color w:val="231F20"/>
          <w:spacing w:val="-23"/>
          <w:w w:val="90"/>
          <w:sz w:val="22"/>
        </w:rPr>
        <w:t> </w:t>
      </w:r>
      <w:r>
        <w:rPr>
          <w:color w:val="231F20"/>
          <w:w w:val="90"/>
          <w:sz w:val="22"/>
        </w:rPr>
        <w:t>the</w:t>
      </w:r>
      <w:r>
        <w:rPr>
          <w:color w:val="231F20"/>
          <w:spacing w:val="-24"/>
          <w:w w:val="90"/>
          <w:sz w:val="22"/>
        </w:rPr>
        <w:t> </w:t>
      </w:r>
      <w:r>
        <w:rPr>
          <w:color w:val="231F20"/>
          <w:w w:val="90"/>
          <w:sz w:val="22"/>
        </w:rPr>
        <w:t>AQI</w:t>
      </w:r>
      <w:r>
        <w:rPr>
          <w:color w:val="231F20"/>
          <w:spacing w:val="-23"/>
          <w:w w:val="90"/>
          <w:sz w:val="22"/>
        </w:rPr>
        <w:t> </w:t>
      </w:r>
      <w:r>
        <w:rPr>
          <w:color w:val="231F20"/>
          <w:w w:val="90"/>
          <w:sz w:val="22"/>
        </w:rPr>
        <w:t>level,</w:t>
      </w:r>
      <w:r>
        <w:rPr>
          <w:color w:val="231F20"/>
          <w:spacing w:val="-24"/>
          <w:w w:val="90"/>
          <w:sz w:val="22"/>
        </w:rPr>
        <w:t> </w:t>
      </w:r>
      <w:r>
        <w:rPr>
          <w:color w:val="231F20"/>
          <w:w w:val="90"/>
          <w:sz w:val="22"/>
        </w:rPr>
        <w:t>and</w:t>
      </w:r>
      <w:r>
        <w:rPr>
          <w:color w:val="231F20"/>
          <w:spacing w:val="-23"/>
          <w:w w:val="90"/>
          <w:sz w:val="22"/>
        </w:rPr>
        <w:t> </w:t>
      </w:r>
      <w:r>
        <w:rPr>
          <w:color w:val="231F20"/>
          <w:spacing w:val="-6"/>
          <w:w w:val="90"/>
          <w:sz w:val="22"/>
        </w:rPr>
        <w:t>to </w:t>
      </w:r>
      <w:r>
        <w:rPr>
          <w:color w:val="231F20"/>
          <w:w w:val="95"/>
          <w:sz w:val="22"/>
        </w:rPr>
        <w:t>add</w:t>
      </w:r>
      <w:r>
        <w:rPr>
          <w:color w:val="231F20"/>
          <w:spacing w:val="-35"/>
          <w:w w:val="95"/>
          <w:sz w:val="22"/>
        </w:rPr>
        <w:t> </w:t>
      </w:r>
      <w:r>
        <w:rPr>
          <w:color w:val="231F20"/>
          <w:w w:val="95"/>
          <w:sz w:val="22"/>
        </w:rPr>
        <w:t>why</w:t>
      </w:r>
      <w:r>
        <w:rPr>
          <w:color w:val="231F20"/>
          <w:spacing w:val="-34"/>
          <w:w w:val="95"/>
          <w:sz w:val="22"/>
        </w:rPr>
        <w:t> </w:t>
      </w:r>
      <w:r>
        <w:rPr>
          <w:color w:val="231F20"/>
          <w:w w:val="95"/>
          <w:sz w:val="22"/>
        </w:rPr>
        <w:t>they</w:t>
      </w:r>
      <w:r>
        <w:rPr>
          <w:color w:val="231F20"/>
          <w:spacing w:val="-34"/>
          <w:w w:val="95"/>
          <w:sz w:val="22"/>
        </w:rPr>
        <w:t> </w:t>
      </w:r>
      <w:r>
        <w:rPr>
          <w:color w:val="231F20"/>
          <w:w w:val="95"/>
          <w:sz w:val="22"/>
        </w:rPr>
        <w:t>think</w:t>
      </w:r>
      <w:r>
        <w:rPr>
          <w:color w:val="231F20"/>
          <w:spacing w:val="-34"/>
          <w:w w:val="95"/>
          <w:sz w:val="22"/>
        </w:rPr>
        <w:t> </w:t>
      </w:r>
      <w:r>
        <w:rPr>
          <w:color w:val="231F20"/>
          <w:w w:val="95"/>
          <w:sz w:val="22"/>
        </w:rPr>
        <w:t>this</w:t>
      </w:r>
      <w:r>
        <w:rPr>
          <w:color w:val="231F20"/>
          <w:spacing w:val="-34"/>
          <w:w w:val="95"/>
          <w:sz w:val="22"/>
        </w:rPr>
        <w:t> </w:t>
      </w:r>
      <w:r>
        <w:rPr>
          <w:color w:val="231F20"/>
          <w:w w:val="95"/>
          <w:sz w:val="22"/>
        </w:rPr>
        <w:t>happened</w:t>
      </w:r>
      <w:r>
        <w:rPr>
          <w:color w:val="231F20"/>
          <w:spacing w:val="-34"/>
          <w:w w:val="95"/>
          <w:sz w:val="22"/>
        </w:rPr>
        <w:t> </w:t>
      </w:r>
      <w:r>
        <w:rPr>
          <w:color w:val="231F20"/>
          <w:w w:val="95"/>
          <w:sz w:val="22"/>
        </w:rPr>
        <w:t>to</w:t>
      </w:r>
      <w:r>
        <w:rPr>
          <w:color w:val="231F20"/>
          <w:spacing w:val="-35"/>
          <w:w w:val="95"/>
          <w:sz w:val="22"/>
        </w:rPr>
        <w:t> </w:t>
      </w:r>
      <w:r>
        <w:rPr>
          <w:color w:val="231F20"/>
          <w:w w:val="95"/>
          <w:sz w:val="22"/>
        </w:rPr>
        <w:t>their</w:t>
      </w:r>
      <w:r>
        <w:rPr>
          <w:color w:val="231F20"/>
          <w:spacing w:val="-34"/>
          <w:w w:val="95"/>
          <w:sz w:val="22"/>
        </w:rPr>
        <w:t> </w:t>
      </w:r>
      <w:r>
        <w:rPr>
          <w:color w:val="231F20"/>
          <w:w w:val="95"/>
          <w:sz w:val="22"/>
        </w:rPr>
        <w:t>Ques- tion</w:t>
      </w:r>
      <w:r>
        <w:rPr>
          <w:color w:val="231F20"/>
          <w:spacing w:val="-33"/>
          <w:w w:val="95"/>
          <w:sz w:val="22"/>
        </w:rPr>
        <w:t> </w:t>
      </w:r>
      <w:r>
        <w:rPr>
          <w:color w:val="231F20"/>
          <w:w w:val="95"/>
          <w:sz w:val="22"/>
        </w:rPr>
        <w:t>#3</w:t>
      </w:r>
      <w:r>
        <w:rPr>
          <w:color w:val="231F20"/>
          <w:spacing w:val="-32"/>
          <w:w w:val="95"/>
          <w:sz w:val="22"/>
        </w:rPr>
        <w:t> </w:t>
      </w:r>
      <w:r>
        <w:rPr>
          <w:color w:val="231F20"/>
          <w:w w:val="95"/>
          <w:sz w:val="22"/>
        </w:rPr>
        <w:t>answers.</w:t>
      </w:r>
      <w:r>
        <w:rPr>
          <w:color w:val="231F20"/>
          <w:spacing w:val="-32"/>
          <w:w w:val="95"/>
          <w:sz w:val="22"/>
        </w:rPr>
        <w:t> </w:t>
      </w:r>
      <w:r>
        <w:rPr>
          <w:color w:val="231F20"/>
          <w:w w:val="95"/>
          <w:sz w:val="22"/>
        </w:rPr>
        <w:t>Discuss</w:t>
      </w:r>
      <w:r>
        <w:rPr>
          <w:color w:val="231F20"/>
          <w:spacing w:val="-32"/>
          <w:w w:val="95"/>
          <w:sz w:val="22"/>
        </w:rPr>
        <w:t> </w:t>
      </w:r>
      <w:r>
        <w:rPr>
          <w:color w:val="231F20"/>
          <w:w w:val="95"/>
          <w:sz w:val="22"/>
        </w:rPr>
        <w:t>the</w:t>
      </w:r>
      <w:r>
        <w:rPr>
          <w:color w:val="231F20"/>
          <w:spacing w:val="-32"/>
          <w:w w:val="95"/>
          <w:sz w:val="22"/>
        </w:rPr>
        <w:t> </w:t>
      </w:r>
      <w:r>
        <w:rPr>
          <w:color w:val="231F20"/>
          <w:w w:val="95"/>
          <w:sz w:val="22"/>
        </w:rPr>
        <w:t>answers</w:t>
      </w:r>
      <w:r>
        <w:rPr>
          <w:color w:val="231F20"/>
          <w:spacing w:val="-32"/>
          <w:w w:val="95"/>
          <w:sz w:val="22"/>
        </w:rPr>
        <w:t> </w:t>
      </w:r>
      <w:r>
        <w:rPr>
          <w:color w:val="231F20"/>
          <w:w w:val="95"/>
          <w:sz w:val="22"/>
        </w:rPr>
        <w:t>with</w:t>
      </w:r>
      <w:r>
        <w:rPr>
          <w:color w:val="231F20"/>
          <w:spacing w:val="-32"/>
          <w:w w:val="95"/>
          <w:sz w:val="22"/>
        </w:rPr>
        <w:t> </w:t>
      </w:r>
      <w:r>
        <w:rPr>
          <w:color w:val="231F20"/>
          <w:w w:val="95"/>
          <w:sz w:val="22"/>
        </w:rPr>
        <w:t>the </w:t>
      </w:r>
      <w:r>
        <w:rPr>
          <w:color w:val="231F20"/>
          <w:sz w:val="22"/>
        </w:rPr>
        <w:t>class.</w:t>
      </w:r>
    </w:p>
    <w:p>
      <w:pPr>
        <w:pStyle w:val="BodyText"/>
        <w:spacing w:line="249" w:lineRule="auto" w:before="148"/>
        <w:ind w:left="1107" w:right="-13" w:hanging="1"/>
      </w:pPr>
      <w:r>
        <w:rPr>
          <w:color w:val="231F20"/>
          <w:w w:val="85"/>
        </w:rPr>
        <w:t>(</w:t>
      </w:r>
      <w:r>
        <w:rPr>
          <w:i/>
          <w:color w:val="231F20"/>
          <w:w w:val="85"/>
        </w:rPr>
        <w:t>Answer: </w:t>
      </w:r>
      <w:r>
        <w:rPr>
          <w:color w:val="231F20"/>
          <w:w w:val="85"/>
        </w:rPr>
        <w:t>The original Clouds/Sky Cover conditions </w:t>
      </w:r>
      <w:r>
        <w:rPr>
          <w:color w:val="231F20"/>
          <w:w w:val="90"/>
        </w:rPr>
        <w:t>at</w:t>
      </w:r>
      <w:r>
        <w:rPr>
          <w:color w:val="231F20"/>
          <w:spacing w:val="-28"/>
          <w:w w:val="90"/>
        </w:rPr>
        <w:t> </w:t>
      </w:r>
      <w:r>
        <w:rPr>
          <w:color w:val="231F20"/>
          <w:w w:val="90"/>
        </w:rPr>
        <w:t>the</w:t>
      </w:r>
      <w:r>
        <w:rPr>
          <w:color w:val="231F20"/>
          <w:spacing w:val="-28"/>
          <w:w w:val="90"/>
        </w:rPr>
        <w:t> </w:t>
      </w:r>
      <w:r>
        <w:rPr>
          <w:color w:val="231F20"/>
          <w:w w:val="90"/>
        </w:rPr>
        <w:t>lowest</w:t>
      </w:r>
      <w:r>
        <w:rPr>
          <w:color w:val="231F20"/>
          <w:spacing w:val="-28"/>
          <w:w w:val="90"/>
        </w:rPr>
        <w:t> </w:t>
      </w:r>
      <w:r>
        <w:rPr>
          <w:color w:val="231F20"/>
          <w:w w:val="90"/>
        </w:rPr>
        <w:t>level</w:t>
      </w:r>
      <w:r>
        <w:rPr>
          <w:color w:val="231F20"/>
          <w:spacing w:val="-28"/>
          <w:w w:val="90"/>
        </w:rPr>
        <w:t> </w:t>
      </w:r>
      <w:r>
        <w:rPr>
          <w:color w:val="231F20"/>
          <w:w w:val="90"/>
        </w:rPr>
        <w:t>were</w:t>
      </w:r>
      <w:r>
        <w:rPr>
          <w:color w:val="231F20"/>
          <w:spacing w:val="-28"/>
          <w:w w:val="90"/>
        </w:rPr>
        <w:t> </w:t>
      </w:r>
      <w:r>
        <w:rPr>
          <w:color w:val="231F20"/>
          <w:w w:val="90"/>
        </w:rPr>
        <w:t>sunny—there</w:t>
      </w:r>
      <w:r>
        <w:rPr>
          <w:color w:val="231F20"/>
          <w:spacing w:val="-28"/>
          <w:w w:val="90"/>
        </w:rPr>
        <w:t> </w:t>
      </w:r>
      <w:r>
        <w:rPr>
          <w:color w:val="231F20"/>
          <w:w w:val="90"/>
        </w:rPr>
        <w:t>was</w:t>
      </w:r>
      <w:r>
        <w:rPr>
          <w:color w:val="231F20"/>
          <w:spacing w:val="-28"/>
          <w:w w:val="90"/>
        </w:rPr>
        <w:t> </w:t>
      </w:r>
      <w:r>
        <w:rPr>
          <w:color w:val="231F20"/>
          <w:w w:val="90"/>
        </w:rPr>
        <w:t>only</w:t>
      </w:r>
      <w:r>
        <w:rPr>
          <w:color w:val="231F20"/>
          <w:spacing w:val="-28"/>
          <w:w w:val="90"/>
        </w:rPr>
        <w:t> </w:t>
      </w:r>
      <w:r>
        <w:rPr>
          <w:color w:val="231F20"/>
          <w:spacing w:val="-5"/>
          <w:w w:val="90"/>
        </w:rPr>
        <w:t>one </w:t>
      </w:r>
      <w:r>
        <w:rPr>
          <w:color w:val="231F20"/>
          <w:w w:val="95"/>
        </w:rPr>
        <w:t>passing</w:t>
      </w:r>
      <w:r>
        <w:rPr>
          <w:color w:val="231F20"/>
          <w:spacing w:val="-33"/>
          <w:w w:val="95"/>
        </w:rPr>
        <w:t> </w:t>
      </w:r>
      <w:r>
        <w:rPr>
          <w:color w:val="231F20"/>
          <w:w w:val="95"/>
        </w:rPr>
        <w:t>cloud</w:t>
      </w:r>
      <w:r>
        <w:rPr>
          <w:color w:val="231F20"/>
          <w:spacing w:val="-33"/>
          <w:w w:val="95"/>
        </w:rPr>
        <w:t> </w:t>
      </w:r>
      <w:r>
        <w:rPr>
          <w:color w:val="231F20"/>
          <w:w w:val="95"/>
        </w:rPr>
        <w:t>in</w:t>
      </w:r>
      <w:r>
        <w:rPr>
          <w:color w:val="231F20"/>
          <w:spacing w:val="-32"/>
          <w:w w:val="95"/>
        </w:rPr>
        <w:t> </w:t>
      </w:r>
      <w:r>
        <w:rPr>
          <w:color w:val="231F20"/>
          <w:w w:val="95"/>
        </w:rPr>
        <w:t>the</w:t>
      </w:r>
      <w:r>
        <w:rPr>
          <w:color w:val="231F20"/>
          <w:spacing w:val="-33"/>
          <w:w w:val="95"/>
        </w:rPr>
        <w:t> </w:t>
      </w:r>
      <w:r>
        <w:rPr>
          <w:color w:val="231F20"/>
          <w:w w:val="95"/>
        </w:rPr>
        <w:t>sky</w:t>
      </w:r>
      <w:r>
        <w:rPr>
          <w:color w:val="231F20"/>
          <w:spacing w:val="-33"/>
          <w:w w:val="95"/>
        </w:rPr>
        <w:t> </w:t>
      </w:r>
      <w:r>
        <w:rPr>
          <w:color w:val="231F20"/>
          <w:w w:val="95"/>
        </w:rPr>
        <w:t>in</w:t>
      </w:r>
      <w:r>
        <w:rPr>
          <w:color w:val="231F20"/>
          <w:spacing w:val="-32"/>
          <w:w w:val="95"/>
        </w:rPr>
        <w:t> </w:t>
      </w:r>
      <w:r>
        <w:rPr>
          <w:color w:val="231F20"/>
          <w:w w:val="95"/>
        </w:rPr>
        <w:t>the</w:t>
      </w:r>
      <w:r>
        <w:rPr>
          <w:color w:val="231F20"/>
          <w:spacing w:val="-33"/>
          <w:w w:val="95"/>
        </w:rPr>
        <w:t> </w:t>
      </w:r>
      <w:r>
        <w:rPr>
          <w:color w:val="231F20"/>
          <w:w w:val="95"/>
        </w:rPr>
        <w:t>picture—and</w:t>
      </w:r>
      <w:r>
        <w:rPr>
          <w:color w:val="231F20"/>
          <w:spacing w:val="-33"/>
          <w:w w:val="95"/>
        </w:rPr>
        <w:t> </w:t>
      </w:r>
      <w:r>
        <w:rPr>
          <w:color w:val="231F20"/>
          <w:w w:val="95"/>
        </w:rPr>
        <w:t>the </w:t>
      </w:r>
      <w:r>
        <w:rPr>
          <w:color w:val="231F20"/>
          <w:w w:val="90"/>
        </w:rPr>
        <w:t>AQI</w:t>
      </w:r>
      <w:r>
        <w:rPr>
          <w:color w:val="231F20"/>
          <w:spacing w:val="-26"/>
          <w:w w:val="90"/>
        </w:rPr>
        <w:t> </w:t>
      </w:r>
      <w:r>
        <w:rPr>
          <w:color w:val="231F20"/>
          <w:w w:val="90"/>
        </w:rPr>
        <w:t>was</w:t>
      </w:r>
      <w:r>
        <w:rPr>
          <w:color w:val="231F20"/>
          <w:spacing w:val="-26"/>
          <w:w w:val="90"/>
        </w:rPr>
        <w:t> </w:t>
      </w:r>
      <w:r>
        <w:rPr>
          <w:color w:val="231F20"/>
          <w:w w:val="90"/>
        </w:rPr>
        <w:t>175,</w:t>
      </w:r>
      <w:r>
        <w:rPr>
          <w:color w:val="231F20"/>
          <w:spacing w:val="-26"/>
          <w:w w:val="90"/>
        </w:rPr>
        <w:t> </w:t>
      </w:r>
      <w:r>
        <w:rPr>
          <w:color w:val="231F20"/>
          <w:w w:val="90"/>
        </w:rPr>
        <w:t>Red,</w:t>
      </w:r>
      <w:r>
        <w:rPr>
          <w:color w:val="231F20"/>
          <w:spacing w:val="-26"/>
          <w:w w:val="90"/>
        </w:rPr>
        <w:t> </w:t>
      </w:r>
      <w:r>
        <w:rPr>
          <w:color w:val="231F20"/>
          <w:w w:val="90"/>
        </w:rPr>
        <w:t>Unhealthy.</w:t>
      </w:r>
      <w:r>
        <w:rPr>
          <w:color w:val="231F20"/>
          <w:spacing w:val="-25"/>
          <w:w w:val="90"/>
        </w:rPr>
        <w:t> </w:t>
      </w:r>
      <w:r>
        <w:rPr>
          <w:color w:val="231F20"/>
          <w:w w:val="90"/>
        </w:rPr>
        <w:t>When</w:t>
      </w:r>
      <w:r>
        <w:rPr>
          <w:color w:val="231F20"/>
          <w:spacing w:val="-26"/>
          <w:w w:val="90"/>
        </w:rPr>
        <w:t> </w:t>
      </w:r>
      <w:r>
        <w:rPr>
          <w:color w:val="231F20"/>
          <w:w w:val="90"/>
        </w:rPr>
        <w:t>the</w:t>
      </w:r>
      <w:r>
        <w:rPr>
          <w:color w:val="231F20"/>
          <w:spacing w:val="-26"/>
          <w:w w:val="90"/>
        </w:rPr>
        <w:t> </w:t>
      </w:r>
      <w:r>
        <w:rPr>
          <w:color w:val="231F20"/>
          <w:w w:val="90"/>
        </w:rPr>
        <w:t>Clouds/ Sky</w:t>
      </w:r>
      <w:r>
        <w:rPr>
          <w:color w:val="231F20"/>
          <w:spacing w:val="-26"/>
          <w:w w:val="90"/>
        </w:rPr>
        <w:t> </w:t>
      </w:r>
      <w:r>
        <w:rPr>
          <w:color w:val="231F20"/>
          <w:w w:val="90"/>
        </w:rPr>
        <w:t>Cover</w:t>
      </w:r>
      <w:r>
        <w:rPr>
          <w:color w:val="231F20"/>
          <w:spacing w:val="-26"/>
          <w:w w:val="90"/>
        </w:rPr>
        <w:t> </w:t>
      </w:r>
      <w:r>
        <w:rPr>
          <w:color w:val="231F20"/>
          <w:w w:val="90"/>
        </w:rPr>
        <w:t>conditions</w:t>
      </w:r>
      <w:r>
        <w:rPr>
          <w:color w:val="231F20"/>
          <w:spacing w:val="-25"/>
          <w:w w:val="90"/>
        </w:rPr>
        <w:t> </w:t>
      </w:r>
      <w:r>
        <w:rPr>
          <w:color w:val="231F20"/>
          <w:w w:val="90"/>
        </w:rPr>
        <w:t>were</w:t>
      </w:r>
      <w:r>
        <w:rPr>
          <w:color w:val="231F20"/>
          <w:spacing w:val="-26"/>
          <w:w w:val="90"/>
        </w:rPr>
        <w:t> </w:t>
      </w:r>
      <w:r>
        <w:rPr>
          <w:color w:val="231F20"/>
          <w:w w:val="90"/>
        </w:rPr>
        <w:t>changed</w:t>
      </w:r>
      <w:r>
        <w:rPr>
          <w:color w:val="231F20"/>
          <w:spacing w:val="-25"/>
          <w:w w:val="90"/>
        </w:rPr>
        <w:t> </w:t>
      </w:r>
      <w:r>
        <w:rPr>
          <w:color w:val="231F20"/>
          <w:w w:val="90"/>
        </w:rPr>
        <w:t>to</w:t>
      </w:r>
      <w:r>
        <w:rPr>
          <w:color w:val="231F20"/>
          <w:spacing w:val="-26"/>
          <w:w w:val="90"/>
        </w:rPr>
        <w:t> </w:t>
      </w:r>
      <w:r>
        <w:rPr>
          <w:color w:val="231F20"/>
          <w:w w:val="90"/>
        </w:rPr>
        <w:t>the</w:t>
      </w:r>
      <w:r>
        <w:rPr>
          <w:color w:val="231F20"/>
          <w:spacing w:val="-25"/>
          <w:w w:val="90"/>
        </w:rPr>
        <w:t> </w:t>
      </w:r>
      <w:r>
        <w:rPr>
          <w:color w:val="231F20"/>
          <w:w w:val="90"/>
        </w:rPr>
        <w:t>highest </w:t>
      </w:r>
      <w:r>
        <w:rPr>
          <w:color w:val="231F20"/>
          <w:w w:val="95"/>
        </w:rPr>
        <w:t>level,</w:t>
      </w:r>
      <w:r>
        <w:rPr>
          <w:color w:val="231F20"/>
          <w:spacing w:val="-35"/>
          <w:w w:val="95"/>
        </w:rPr>
        <w:t> </w:t>
      </w:r>
      <w:r>
        <w:rPr>
          <w:color w:val="231F20"/>
          <w:w w:val="95"/>
        </w:rPr>
        <w:t>there</w:t>
      </w:r>
      <w:r>
        <w:rPr>
          <w:color w:val="231F20"/>
          <w:spacing w:val="-35"/>
          <w:w w:val="95"/>
        </w:rPr>
        <w:t> </w:t>
      </w:r>
      <w:r>
        <w:rPr>
          <w:color w:val="231F20"/>
          <w:w w:val="95"/>
        </w:rPr>
        <w:t>were</w:t>
      </w:r>
      <w:r>
        <w:rPr>
          <w:color w:val="231F20"/>
          <w:spacing w:val="-34"/>
          <w:w w:val="95"/>
        </w:rPr>
        <w:t> </w:t>
      </w:r>
      <w:r>
        <w:rPr>
          <w:color w:val="231F20"/>
          <w:w w:val="95"/>
        </w:rPr>
        <w:t>more</w:t>
      </w:r>
      <w:r>
        <w:rPr>
          <w:color w:val="231F20"/>
          <w:spacing w:val="-35"/>
          <w:w w:val="95"/>
        </w:rPr>
        <w:t> </w:t>
      </w:r>
      <w:r>
        <w:rPr>
          <w:color w:val="231F20"/>
          <w:w w:val="95"/>
        </w:rPr>
        <w:t>clouds</w:t>
      </w:r>
      <w:r>
        <w:rPr>
          <w:color w:val="231F20"/>
          <w:spacing w:val="-35"/>
          <w:w w:val="95"/>
        </w:rPr>
        <w:t> </w:t>
      </w:r>
      <w:r>
        <w:rPr>
          <w:color w:val="231F20"/>
          <w:w w:val="95"/>
        </w:rPr>
        <w:t>in</w:t>
      </w:r>
      <w:r>
        <w:rPr>
          <w:color w:val="231F20"/>
          <w:spacing w:val="-34"/>
          <w:w w:val="95"/>
        </w:rPr>
        <w:t> </w:t>
      </w:r>
      <w:r>
        <w:rPr>
          <w:color w:val="231F20"/>
          <w:w w:val="95"/>
        </w:rPr>
        <w:t>the</w:t>
      </w:r>
      <w:r>
        <w:rPr>
          <w:color w:val="231F20"/>
          <w:spacing w:val="-35"/>
          <w:w w:val="95"/>
        </w:rPr>
        <w:t> </w:t>
      </w:r>
      <w:r>
        <w:rPr>
          <w:color w:val="231F20"/>
          <w:spacing w:val="-4"/>
          <w:w w:val="95"/>
        </w:rPr>
        <w:t>sky,</w:t>
      </w:r>
      <w:r>
        <w:rPr>
          <w:color w:val="231F20"/>
          <w:spacing w:val="-35"/>
          <w:w w:val="95"/>
        </w:rPr>
        <w:t> </w:t>
      </w:r>
      <w:r>
        <w:rPr>
          <w:color w:val="231F20"/>
          <w:w w:val="95"/>
        </w:rPr>
        <w:t>and</w:t>
      </w:r>
      <w:r>
        <w:rPr>
          <w:color w:val="231F20"/>
          <w:spacing w:val="-34"/>
          <w:w w:val="95"/>
        </w:rPr>
        <w:t> </w:t>
      </w:r>
      <w:r>
        <w:rPr>
          <w:color w:val="231F20"/>
          <w:w w:val="95"/>
        </w:rPr>
        <w:t>the </w:t>
      </w:r>
      <w:r>
        <w:rPr>
          <w:color w:val="231F20"/>
          <w:w w:val="90"/>
        </w:rPr>
        <w:t>AQI</w:t>
      </w:r>
      <w:r>
        <w:rPr>
          <w:color w:val="231F20"/>
          <w:spacing w:val="-33"/>
          <w:w w:val="90"/>
        </w:rPr>
        <w:t> </w:t>
      </w:r>
      <w:r>
        <w:rPr>
          <w:color w:val="231F20"/>
          <w:w w:val="90"/>
        </w:rPr>
        <w:t>decreased</w:t>
      </w:r>
      <w:r>
        <w:rPr>
          <w:color w:val="231F20"/>
          <w:spacing w:val="-33"/>
          <w:w w:val="90"/>
        </w:rPr>
        <w:t> </w:t>
      </w:r>
      <w:r>
        <w:rPr>
          <w:color w:val="231F20"/>
          <w:w w:val="90"/>
        </w:rPr>
        <w:t>to</w:t>
      </w:r>
      <w:r>
        <w:rPr>
          <w:color w:val="231F20"/>
          <w:spacing w:val="-33"/>
          <w:w w:val="90"/>
        </w:rPr>
        <w:t> </w:t>
      </w:r>
      <w:r>
        <w:rPr>
          <w:color w:val="231F20"/>
          <w:spacing w:val="-9"/>
          <w:w w:val="90"/>
        </w:rPr>
        <w:t>119</w:t>
      </w:r>
      <w:r>
        <w:rPr>
          <w:color w:val="231F20"/>
          <w:spacing w:val="-33"/>
          <w:w w:val="90"/>
        </w:rPr>
        <w:t> </w:t>
      </w:r>
      <w:r>
        <w:rPr>
          <w:color w:val="231F20"/>
          <w:w w:val="90"/>
        </w:rPr>
        <w:t>and</w:t>
      </w:r>
      <w:r>
        <w:rPr>
          <w:color w:val="231F20"/>
          <w:spacing w:val="-33"/>
          <w:w w:val="90"/>
        </w:rPr>
        <w:t> </w:t>
      </w:r>
      <w:r>
        <w:rPr>
          <w:color w:val="231F20"/>
          <w:w w:val="90"/>
        </w:rPr>
        <w:t>changed</w:t>
      </w:r>
      <w:r>
        <w:rPr>
          <w:color w:val="231F20"/>
          <w:spacing w:val="-32"/>
          <w:w w:val="90"/>
        </w:rPr>
        <w:t> </w:t>
      </w:r>
      <w:r>
        <w:rPr>
          <w:color w:val="231F20"/>
          <w:w w:val="90"/>
        </w:rPr>
        <w:t>from</w:t>
      </w:r>
      <w:r>
        <w:rPr>
          <w:color w:val="231F20"/>
          <w:spacing w:val="-33"/>
          <w:w w:val="90"/>
        </w:rPr>
        <w:t> </w:t>
      </w:r>
      <w:r>
        <w:rPr>
          <w:color w:val="231F20"/>
          <w:w w:val="90"/>
        </w:rPr>
        <w:t>Unhealthy to Unhealthy for Sensitive Groups. [Tell students </w:t>
      </w:r>
      <w:r>
        <w:rPr>
          <w:color w:val="231F20"/>
          <w:w w:val="95"/>
        </w:rPr>
        <w:t>that</w:t>
      </w:r>
      <w:r>
        <w:rPr>
          <w:color w:val="231F20"/>
          <w:spacing w:val="-33"/>
          <w:w w:val="95"/>
        </w:rPr>
        <w:t> </w:t>
      </w:r>
      <w:r>
        <w:rPr>
          <w:color w:val="231F20"/>
          <w:w w:val="95"/>
        </w:rPr>
        <w:t>they</w:t>
      </w:r>
      <w:r>
        <w:rPr>
          <w:color w:val="231F20"/>
          <w:spacing w:val="-32"/>
          <w:w w:val="95"/>
        </w:rPr>
        <w:t> </w:t>
      </w:r>
      <w:r>
        <w:rPr>
          <w:color w:val="231F20"/>
          <w:w w:val="95"/>
        </w:rPr>
        <w:t>will</w:t>
      </w:r>
      <w:r>
        <w:rPr>
          <w:color w:val="231F20"/>
          <w:spacing w:val="-32"/>
          <w:w w:val="95"/>
        </w:rPr>
        <w:t> </w:t>
      </w:r>
      <w:r>
        <w:rPr>
          <w:color w:val="231F20"/>
          <w:w w:val="95"/>
        </w:rPr>
        <w:t>explore</w:t>
      </w:r>
      <w:r>
        <w:rPr>
          <w:color w:val="231F20"/>
          <w:spacing w:val="-33"/>
          <w:w w:val="95"/>
        </w:rPr>
        <w:t> </w:t>
      </w:r>
      <w:r>
        <w:rPr>
          <w:color w:val="231F20"/>
          <w:w w:val="95"/>
        </w:rPr>
        <w:t>what</w:t>
      </w:r>
      <w:r>
        <w:rPr>
          <w:color w:val="231F20"/>
          <w:spacing w:val="-32"/>
          <w:w w:val="95"/>
        </w:rPr>
        <w:t> </w:t>
      </w:r>
      <w:r>
        <w:rPr>
          <w:color w:val="231F20"/>
          <w:w w:val="95"/>
        </w:rPr>
        <w:t>“Unhealthy</w:t>
      </w:r>
      <w:r>
        <w:rPr>
          <w:color w:val="231F20"/>
          <w:spacing w:val="-32"/>
          <w:w w:val="95"/>
        </w:rPr>
        <w:t> </w:t>
      </w:r>
      <w:r>
        <w:rPr>
          <w:color w:val="231F20"/>
          <w:w w:val="95"/>
        </w:rPr>
        <w:t>for</w:t>
      </w:r>
      <w:r>
        <w:rPr>
          <w:color w:val="231F20"/>
          <w:spacing w:val="-33"/>
          <w:w w:val="95"/>
        </w:rPr>
        <w:t> </w:t>
      </w:r>
      <w:r>
        <w:rPr>
          <w:color w:val="231F20"/>
          <w:w w:val="95"/>
        </w:rPr>
        <w:t>Sensi- tive</w:t>
      </w:r>
      <w:r>
        <w:rPr>
          <w:color w:val="231F20"/>
          <w:spacing w:val="-39"/>
          <w:w w:val="95"/>
        </w:rPr>
        <w:t> </w:t>
      </w:r>
      <w:r>
        <w:rPr>
          <w:color w:val="231F20"/>
          <w:w w:val="95"/>
        </w:rPr>
        <w:t>Groups”</w:t>
      </w:r>
      <w:r>
        <w:rPr>
          <w:color w:val="231F20"/>
          <w:spacing w:val="-38"/>
          <w:w w:val="95"/>
        </w:rPr>
        <w:t> </w:t>
      </w:r>
      <w:r>
        <w:rPr>
          <w:color w:val="231F20"/>
          <w:w w:val="95"/>
        </w:rPr>
        <w:t>means</w:t>
      </w:r>
      <w:r>
        <w:rPr>
          <w:color w:val="231F20"/>
          <w:spacing w:val="-38"/>
          <w:w w:val="95"/>
        </w:rPr>
        <w:t> </w:t>
      </w:r>
      <w:r>
        <w:rPr>
          <w:color w:val="231F20"/>
          <w:w w:val="95"/>
        </w:rPr>
        <w:t>later</w:t>
      </w:r>
      <w:r>
        <w:rPr>
          <w:color w:val="231F20"/>
          <w:spacing w:val="-39"/>
          <w:w w:val="95"/>
        </w:rPr>
        <w:t> </w:t>
      </w:r>
      <w:r>
        <w:rPr>
          <w:color w:val="231F20"/>
          <w:w w:val="95"/>
        </w:rPr>
        <w:t>in</w:t>
      </w:r>
      <w:r>
        <w:rPr>
          <w:color w:val="231F20"/>
          <w:spacing w:val="-38"/>
          <w:w w:val="95"/>
        </w:rPr>
        <w:t> </w:t>
      </w:r>
      <w:r>
        <w:rPr>
          <w:color w:val="231F20"/>
          <w:w w:val="95"/>
        </w:rPr>
        <w:t>the</w:t>
      </w:r>
      <w:r>
        <w:rPr>
          <w:color w:val="231F20"/>
          <w:spacing w:val="-38"/>
          <w:w w:val="95"/>
        </w:rPr>
        <w:t> </w:t>
      </w:r>
      <w:r>
        <w:rPr>
          <w:color w:val="231F20"/>
          <w:w w:val="95"/>
        </w:rPr>
        <w:t>lesson.]</w:t>
      </w:r>
      <w:r>
        <w:rPr>
          <w:color w:val="231F20"/>
          <w:spacing w:val="-39"/>
          <w:w w:val="95"/>
        </w:rPr>
        <w:t> </w:t>
      </w:r>
      <w:r>
        <w:rPr>
          <w:color w:val="231F20"/>
          <w:w w:val="95"/>
        </w:rPr>
        <w:t>Air</w:t>
      </w:r>
      <w:r>
        <w:rPr>
          <w:color w:val="231F20"/>
          <w:spacing w:val="-38"/>
          <w:w w:val="95"/>
        </w:rPr>
        <w:t> </w:t>
      </w:r>
      <w:r>
        <w:rPr>
          <w:color w:val="231F20"/>
          <w:w w:val="95"/>
        </w:rPr>
        <w:t>pollu- </w:t>
      </w:r>
      <w:r>
        <w:rPr>
          <w:color w:val="231F20"/>
          <w:w w:val="90"/>
        </w:rPr>
        <w:t>tion,</w:t>
      </w:r>
      <w:r>
        <w:rPr>
          <w:color w:val="231F20"/>
          <w:spacing w:val="-37"/>
          <w:w w:val="90"/>
        </w:rPr>
        <w:t> </w:t>
      </w:r>
      <w:r>
        <w:rPr>
          <w:color w:val="231F20"/>
          <w:w w:val="90"/>
        </w:rPr>
        <w:t>and</w:t>
      </w:r>
      <w:r>
        <w:rPr>
          <w:color w:val="231F20"/>
          <w:spacing w:val="-37"/>
          <w:w w:val="90"/>
        </w:rPr>
        <w:t> </w:t>
      </w:r>
      <w:r>
        <w:rPr>
          <w:color w:val="231F20"/>
          <w:w w:val="90"/>
        </w:rPr>
        <w:t>the</w:t>
      </w:r>
      <w:r>
        <w:rPr>
          <w:color w:val="231F20"/>
          <w:spacing w:val="-37"/>
          <w:w w:val="90"/>
        </w:rPr>
        <w:t> </w:t>
      </w:r>
      <w:r>
        <w:rPr>
          <w:color w:val="231F20"/>
          <w:w w:val="90"/>
        </w:rPr>
        <w:t>AQI,</w:t>
      </w:r>
      <w:r>
        <w:rPr>
          <w:color w:val="231F20"/>
          <w:spacing w:val="-37"/>
          <w:w w:val="90"/>
        </w:rPr>
        <w:t> </w:t>
      </w:r>
      <w:r>
        <w:rPr>
          <w:color w:val="231F20"/>
          <w:w w:val="90"/>
        </w:rPr>
        <w:t>decreased</w:t>
      </w:r>
      <w:r>
        <w:rPr>
          <w:color w:val="231F20"/>
          <w:spacing w:val="-37"/>
          <w:w w:val="90"/>
        </w:rPr>
        <w:t> </w:t>
      </w:r>
      <w:r>
        <w:rPr>
          <w:color w:val="231F20"/>
          <w:w w:val="90"/>
        </w:rPr>
        <w:t>because</w:t>
      </w:r>
      <w:r>
        <w:rPr>
          <w:color w:val="231F20"/>
          <w:spacing w:val="-37"/>
          <w:w w:val="90"/>
        </w:rPr>
        <w:t> </w:t>
      </w:r>
      <w:r>
        <w:rPr>
          <w:color w:val="231F20"/>
          <w:w w:val="90"/>
        </w:rPr>
        <w:t>ozone</w:t>
      </w:r>
      <w:r>
        <w:rPr>
          <w:color w:val="231F20"/>
          <w:spacing w:val="-37"/>
          <w:w w:val="90"/>
        </w:rPr>
        <w:t> </w:t>
      </w:r>
      <w:r>
        <w:rPr>
          <w:color w:val="231F20"/>
          <w:w w:val="90"/>
        </w:rPr>
        <w:t>levels </w:t>
      </w:r>
      <w:r>
        <w:rPr>
          <w:color w:val="231F20"/>
          <w:w w:val="95"/>
        </w:rPr>
        <w:t>are</w:t>
      </w:r>
      <w:r>
        <w:rPr>
          <w:color w:val="231F20"/>
          <w:spacing w:val="-30"/>
          <w:w w:val="95"/>
        </w:rPr>
        <w:t> </w:t>
      </w:r>
      <w:r>
        <w:rPr>
          <w:color w:val="231F20"/>
          <w:w w:val="95"/>
        </w:rPr>
        <w:t>highest</w:t>
      </w:r>
      <w:r>
        <w:rPr>
          <w:color w:val="231F20"/>
          <w:spacing w:val="-30"/>
          <w:w w:val="95"/>
        </w:rPr>
        <w:t> </w:t>
      </w:r>
      <w:r>
        <w:rPr>
          <w:color w:val="231F20"/>
          <w:w w:val="95"/>
        </w:rPr>
        <w:t>when</w:t>
      </w:r>
      <w:r>
        <w:rPr>
          <w:color w:val="231F20"/>
          <w:spacing w:val="-30"/>
          <w:w w:val="95"/>
        </w:rPr>
        <w:t> </w:t>
      </w:r>
      <w:r>
        <w:rPr>
          <w:color w:val="231F20"/>
          <w:w w:val="95"/>
        </w:rPr>
        <w:t>there</w:t>
      </w:r>
      <w:r>
        <w:rPr>
          <w:color w:val="231F20"/>
          <w:spacing w:val="-29"/>
          <w:w w:val="95"/>
        </w:rPr>
        <w:t> </w:t>
      </w:r>
      <w:r>
        <w:rPr>
          <w:color w:val="231F20"/>
          <w:w w:val="95"/>
        </w:rPr>
        <w:t>is</w:t>
      </w:r>
      <w:r>
        <w:rPr>
          <w:color w:val="231F20"/>
          <w:spacing w:val="-30"/>
          <w:w w:val="95"/>
        </w:rPr>
        <w:t> </w:t>
      </w:r>
      <w:r>
        <w:rPr>
          <w:color w:val="231F20"/>
          <w:w w:val="95"/>
        </w:rPr>
        <w:t>lots</w:t>
      </w:r>
      <w:r>
        <w:rPr>
          <w:color w:val="231F20"/>
          <w:spacing w:val="-30"/>
          <w:w w:val="95"/>
        </w:rPr>
        <w:t> </w:t>
      </w:r>
      <w:r>
        <w:rPr>
          <w:color w:val="231F20"/>
          <w:w w:val="95"/>
        </w:rPr>
        <w:t>of</w:t>
      </w:r>
      <w:r>
        <w:rPr>
          <w:color w:val="231F20"/>
          <w:spacing w:val="-30"/>
          <w:w w:val="95"/>
        </w:rPr>
        <w:t> </w:t>
      </w:r>
      <w:r>
        <w:rPr>
          <w:color w:val="231F20"/>
          <w:w w:val="95"/>
        </w:rPr>
        <w:t>sunshine,</w:t>
      </w:r>
      <w:r>
        <w:rPr>
          <w:color w:val="231F20"/>
          <w:spacing w:val="-29"/>
          <w:w w:val="95"/>
        </w:rPr>
        <w:t> </w:t>
      </w:r>
      <w:r>
        <w:rPr>
          <w:color w:val="231F20"/>
          <w:w w:val="95"/>
        </w:rPr>
        <w:t>and adding</w:t>
      </w:r>
      <w:r>
        <w:rPr>
          <w:color w:val="231F20"/>
          <w:spacing w:val="-39"/>
          <w:w w:val="95"/>
        </w:rPr>
        <w:t> </w:t>
      </w:r>
      <w:r>
        <w:rPr>
          <w:color w:val="231F20"/>
          <w:w w:val="95"/>
        </w:rPr>
        <w:t>clouds</w:t>
      </w:r>
      <w:r>
        <w:rPr>
          <w:color w:val="231F20"/>
          <w:spacing w:val="-38"/>
          <w:w w:val="95"/>
        </w:rPr>
        <w:t> </w:t>
      </w:r>
      <w:r>
        <w:rPr>
          <w:color w:val="231F20"/>
          <w:w w:val="95"/>
        </w:rPr>
        <w:t>reduced</w:t>
      </w:r>
      <w:r>
        <w:rPr>
          <w:color w:val="231F20"/>
          <w:spacing w:val="-38"/>
          <w:w w:val="95"/>
        </w:rPr>
        <w:t> </w:t>
      </w:r>
      <w:r>
        <w:rPr>
          <w:color w:val="231F20"/>
          <w:w w:val="95"/>
        </w:rPr>
        <w:t>the</w:t>
      </w:r>
      <w:r>
        <w:rPr>
          <w:color w:val="231F20"/>
          <w:spacing w:val="-38"/>
          <w:w w:val="95"/>
        </w:rPr>
        <w:t> </w:t>
      </w:r>
      <w:r>
        <w:rPr>
          <w:color w:val="231F20"/>
          <w:w w:val="95"/>
        </w:rPr>
        <w:t>amount</w:t>
      </w:r>
      <w:r>
        <w:rPr>
          <w:color w:val="231F20"/>
          <w:spacing w:val="-38"/>
          <w:w w:val="95"/>
        </w:rPr>
        <w:t> </w:t>
      </w:r>
      <w:r>
        <w:rPr>
          <w:color w:val="231F20"/>
          <w:w w:val="95"/>
        </w:rPr>
        <w:t>of</w:t>
      </w:r>
      <w:r>
        <w:rPr>
          <w:color w:val="231F20"/>
          <w:spacing w:val="-38"/>
          <w:w w:val="95"/>
        </w:rPr>
        <w:t> </w:t>
      </w:r>
      <w:r>
        <w:rPr>
          <w:color w:val="231F20"/>
          <w:w w:val="95"/>
        </w:rPr>
        <w:t>sunshine, which</w:t>
      </w:r>
      <w:r>
        <w:rPr>
          <w:color w:val="231F20"/>
          <w:spacing w:val="-14"/>
          <w:w w:val="95"/>
        </w:rPr>
        <w:t> </w:t>
      </w:r>
      <w:r>
        <w:rPr>
          <w:color w:val="231F20"/>
          <w:w w:val="95"/>
        </w:rPr>
        <w:t>reduced</w:t>
      </w:r>
      <w:r>
        <w:rPr>
          <w:color w:val="231F20"/>
          <w:spacing w:val="-14"/>
          <w:w w:val="95"/>
        </w:rPr>
        <w:t> </w:t>
      </w:r>
      <w:r>
        <w:rPr>
          <w:color w:val="231F20"/>
          <w:w w:val="95"/>
        </w:rPr>
        <w:t>ozone</w:t>
      </w:r>
      <w:r>
        <w:rPr>
          <w:color w:val="231F20"/>
          <w:spacing w:val="-14"/>
          <w:w w:val="95"/>
        </w:rPr>
        <w:t> </w:t>
      </w:r>
      <w:r>
        <w:rPr>
          <w:color w:val="231F20"/>
          <w:w w:val="95"/>
        </w:rPr>
        <w:t>formation.</w:t>
      </w:r>
      <w:r>
        <w:rPr>
          <w:color w:val="231F20"/>
          <w:spacing w:val="-13"/>
          <w:w w:val="95"/>
        </w:rPr>
        <w:t> </w:t>
      </w:r>
      <w:r>
        <w:rPr>
          <w:color w:val="231F20"/>
          <w:w w:val="95"/>
        </w:rPr>
        <w:t>)</w:t>
      </w:r>
    </w:p>
    <w:p>
      <w:pPr>
        <w:pStyle w:val="ListParagraph"/>
        <w:numPr>
          <w:ilvl w:val="0"/>
          <w:numId w:val="79"/>
        </w:numPr>
        <w:tabs>
          <w:tab w:pos="481" w:val="left" w:leader="none"/>
        </w:tabs>
        <w:spacing w:line="249" w:lineRule="auto" w:before="81" w:after="0"/>
        <w:ind w:left="487" w:right="1117" w:hanging="288"/>
        <w:jc w:val="left"/>
        <w:rPr>
          <w:sz w:val="22"/>
        </w:rPr>
      </w:pPr>
      <w:r>
        <w:rPr>
          <w:color w:val="231F20"/>
          <w:w w:val="80"/>
          <w:sz w:val="22"/>
        </w:rPr>
        <w:br w:type="column"/>
      </w:r>
      <w:r>
        <w:rPr>
          <w:color w:val="231F20"/>
          <w:w w:val="90"/>
          <w:sz w:val="22"/>
        </w:rPr>
        <w:t>Have</w:t>
      </w:r>
      <w:r>
        <w:rPr>
          <w:color w:val="231F20"/>
          <w:spacing w:val="-23"/>
          <w:w w:val="90"/>
          <w:sz w:val="22"/>
        </w:rPr>
        <w:t> </w:t>
      </w:r>
      <w:r>
        <w:rPr>
          <w:color w:val="231F20"/>
          <w:w w:val="90"/>
          <w:sz w:val="22"/>
        </w:rPr>
        <w:t>the</w:t>
      </w:r>
      <w:r>
        <w:rPr>
          <w:color w:val="231F20"/>
          <w:spacing w:val="-22"/>
          <w:w w:val="90"/>
          <w:sz w:val="22"/>
        </w:rPr>
        <w:t> </w:t>
      </w:r>
      <w:r>
        <w:rPr>
          <w:color w:val="231F20"/>
          <w:w w:val="90"/>
          <w:sz w:val="22"/>
        </w:rPr>
        <w:t>class</w:t>
      </w:r>
      <w:r>
        <w:rPr>
          <w:color w:val="231F20"/>
          <w:spacing w:val="-22"/>
          <w:w w:val="90"/>
          <w:sz w:val="22"/>
        </w:rPr>
        <w:t> </w:t>
      </w:r>
      <w:r>
        <w:rPr>
          <w:color w:val="231F20"/>
          <w:w w:val="90"/>
          <w:sz w:val="22"/>
        </w:rPr>
        <w:t>press</w:t>
      </w:r>
      <w:r>
        <w:rPr>
          <w:color w:val="231F20"/>
          <w:spacing w:val="-23"/>
          <w:w w:val="90"/>
          <w:sz w:val="22"/>
        </w:rPr>
        <w:t> </w:t>
      </w:r>
      <w:r>
        <w:rPr>
          <w:color w:val="231F20"/>
          <w:w w:val="90"/>
          <w:sz w:val="22"/>
        </w:rPr>
        <w:t>the</w:t>
      </w:r>
      <w:r>
        <w:rPr>
          <w:color w:val="231F20"/>
          <w:spacing w:val="-22"/>
          <w:w w:val="90"/>
          <w:sz w:val="22"/>
        </w:rPr>
        <w:t> </w:t>
      </w:r>
      <w:r>
        <w:rPr>
          <w:color w:val="231F20"/>
          <w:w w:val="90"/>
          <w:sz w:val="22"/>
        </w:rPr>
        <w:t>“Reset”</w:t>
      </w:r>
      <w:r>
        <w:rPr>
          <w:color w:val="231F20"/>
          <w:spacing w:val="-22"/>
          <w:w w:val="90"/>
          <w:sz w:val="22"/>
        </w:rPr>
        <w:t> </w:t>
      </w:r>
      <w:r>
        <w:rPr>
          <w:color w:val="231F20"/>
          <w:w w:val="90"/>
          <w:sz w:val="22"/>
        </w:rPr>
        <w:t>button</w:t>
      </w:r>
      <w:r>
        <w:rPr>
          <w:color w:val="231F20"/>
          <w:spacing w:val="-23"/>
          <w:w w:val="90"/>
          <w:sz w:val="22"/>
        </w:rPr>
        <w:t> </w:t>
      </w:r>
      <w:r>
        <w:rPr>
          <w:color w:val="231F20"/>
          <w:w w:val="90"/>
          <w:sz w:val="22"/>
        </w:rPr>
        <w:t>on</w:t>
      </w:r>
      <w:r>
        <w:rPr>
          <w:color w:val="231F20"/>
          <w:spacing w:val="-22"/>
          <w:w w:val="90"/>
          <w:sz w:val="22"/>
        </w:rPr>
        <w:t> </w:t>
      </w:r>
      <w:r>
        <w:rPr>
          <w:color w:val="231F20"/>
          <w:w w:val="90"/>
          <w:sz w:val="22"/>
        </w:rPr>
        <w:t>the </w:t>
      </w:r>
      <w:r>
        <w:rPr>
          <w:color w:val="231F20"/>
          <w:w w:val="95"/>
          <w:sz w:val="22"/>
        </w:rPr>
        <w:t>lower</w:t>
      </w:r>
      <w:r>
        <w:rPr>
          <w:color w:val="231F20"/>
          <w:spacing w:val="-39"/>
          <w:w w:val="95"/>
          <w:sz w:val="22"/>
        </w:rPr>
        <w:t> </w:t>
      </w:r>
      <w:r>
        <w:rPr>
          <w:color w:val="231F20"/>
          <w:w w:val="95"/>
          <w:sz w:val="22"/>
        </w:rPr>
        <w:t>left</w:t>
      </w:r>
      <w:r>
        <w:rPr>
          <w:color w:val="231F20"/>
          <w:spacing w:val="-38"/>
          <w:w w:val="95"/>
          <w:sz w:val="22"/>
        </w:rPr>
        <w:t> </w:t>
      </w:r>
      <w:r>
        <w:rPr>
          <w:color w:val="231F20"/>
          <w:w w:val="95"/>
          <w:sz w:val="22"/>
        </w:rPr>
        <w:t>side</w:t>
      </w:r>
      <w:r>
        <w:rPr>
          <w:color w:val="231F20"/>
          <w:spacing w:val="-38"/>
          <w:w w:val="95"/>
          <w:sz w:val="22"/>
        </w:rPr>
        <w:t> </w:t>
      </w:r>
      <w:r>
        <w:rPr>
          <w:color w:val="231F20"/>
          <w:w w:val="95"/>
          <w:sz w:val="22"/>
        </w:rPr>
        <w:t>so</w:t>
      </w:r>
      <w:r>
        <w:rPr>
          <w:color w:val="231F20"/>
          <w:spacing w:val="-38"/>
          <w:w w:val="95"/>
          <w:sz w:val="22"/>
        </w:rPr>
        <w:t> </w:t>
      </w:r>
      <w:r>
        <w:rPr>
          <w:color w:val="231F20"/>
          <w:w w:val="95"/>
          <w:sz w:val="22"/>
        </w:rPr>
        <w:t>that</w:t>
      </w:r>
      <w:r>
        <w:rPr>
          <w:color w:val="231F20"/>
          <w:spacing w:val="-38"/>
          <w:w w:val="95"/>
          <w:sz w:val="22"/>
        </w:rPr>
        <w:t> </w:t>
      </w:r>
      <w:r>
        <w:rPr>
          <w:color w:val="231F20"/>
          <w:w w:val="95"/>
          <w:sz w:val="22"/>
        </w:rPr>
        <w:t>everything</w:t>
      </w:r>
      <w:r>
        <w:rPr>
          <w:color w:val="231F20"/>
          <w:spacing w:val="-38"/>
          <w:w w:val="95"/>
          <w:sz w:val="22"/>
        </w:rPr>
        <w:t> </w:t>
      </w:r>
      <w:r>
        <w:rPr>
          <w:color w:val="231F20"/>
          <w:w w:val="95"/>
          <w:sz w:val="22"/>
        </w:rPr>
        <w:t>returns</w:t>
      </w:r>
      <w:r>
        <w:rPr>
          <w:color w:val="231F20"/>
          <w:spacing w:val="-38"/>
          <w:w w:val="95"/>
          <w:sz w:val="22"/>
        </w:rPr>
        <w:t> </w:t>
      </w:r>
      <w:r>
        <w:rPr>
          <w:color w:val="231F20"/>
          <w:w w:val="95"/>
          <w:sz w:val="22"/>
        </w:rPr>
        <w:t>to</w:t>
      </w:r>
      <w:r>
        <w:rPr>
          <w:color w:val="231F20"/>
          <w:spacing w:val="-38"/>
          <w:w w:val="95"/>
          <w:sz w:val="22"/>
        </w:rPr>
        <w:t> </w:t>
      </w:r>
      <w:r>
        <w:rPr>
          <w:color w:val="231F20"/>
          <w:w w:val="95"/>
          <w:sz w:val="22"/>
        </w:rPr>
        <w:t>the original</w:t>
      </w:r>
      <w:r>
        <w:rPr>
          <w:color w:val="231F20"/>
          <w:spacing w:val="-9"/>
          <w:w w:val="95"/>
          <w:sz w:val="22"/>
        </w:rPr>
        <w:t> </w:t>
      </w:r>
      <w:r>
        <w:rPr>
          <w:color w:val="231F20"/>
          <w:w w:val="95"/>
          <w:sz w:val="22"/>
        </w:rPr>
        <w:t>settings.</w:t>
      </w:r>
    </w:p>
    <w:p>
      <w:pPr>
        <w:pStyle w:val="ListParagraph"/>
        <w:numPr>
          <w:ilvl w:val="0"/>
          <w:numId w:val="79"/>
        </w:numPr>
        <w:tabs>
          <w:tab w:pos="506" w:val="left" w:leader="none"/>
        </w:tabs>
        <w:spacing w:line="249" w:lineRule="auto" w:before="143" w:after="0"/>
        <w:ind w:left="487" w:right="833" w:hanging="288"/>
        <w:jc w:val="left"/>
        <w:rPr>
          <w:sz w:val="22"/>
        </w:rPr>
      </w:pPr>
      <w:r>
        <w:rPr>
          <w:color w:val="231F20"/>
          <w:w w:val="90"/>
          <w:sz w:val="22"/>
        </w:rPr>
        <w:t>Now</w:t>
      </w:r>
      <w:r>
        <w:rPr>
          <w:color w:val="231F20"/>
          <w:spacing w:val="-28"/>
          <w:w w:val="90"/>
          <w:sz w:val="22"/>
        </w:rPr>
        <w:t> </w:t>
      </w:r>
      <w:r>
        <w:rPr>
          <w:color w:val="231F20"/>
          <w:w w:val="90"/>
          <w:sz w:val="22"/>
        </w:rPr>
        <w:t>explore</w:t>
      </w:r>
      <w:r>
        <w:rPr>
          <w:color w:val="231F20"/>
          <w:spacing w:val="-28"/>
          <w:w w:val="90"/>
          <w:sz w:val="22"/>
        </w:rPr>
        <w:t> </w:t>
      </w:r>
      <w:r>
        <w:rPr>
          <w:color w:val="231F20"/>
          <w:w w:val="90"/>
          <w:sz w:val="22"/>
        </w:rPr>
        <w:t>changes</w:t>
      </w:r>
      <w:r>
        <w:rPr>
          <w:color w:val="231F20"/>
          <w:spacing w:val="-28"/>
          <w:w w:val="90"/>
          <w:sz w:val="22"/>
        </w:rPr>
        <w:t> </w:t>
      </w:r>
      <w:r>
        <w:rPr>
          <w:color w:val="231F20"/>
          <w:w w:val="90"/>
          <w:sz w:val="22"/>
        </w:rPr>
        <w:t>in</w:t>
      </w:r>
      <w:r>
        <w:rPr>
          <w:color w:val="231F20"/>
          <w:spacing w:val="-28"/>
          <w:w w:val="90"/>
          <w:sz w:val="22"/>
        </w:rPr>
        <w:t> </w:t>
      </w:r>
      <w:r>
        <w:rPr>
          <w:color w:val="231F20"/>
          <w:w w:val="90"/>
          <w:sz w:val="22"/>
        </w:rPr>
        <w:t>Emissions</w:t>
      </w:r>
      <w:r>
        <w:rPr>
          <w:color w:val="231F20"/>
          <w:spacing w:val="-28"/>
          <w:w w:val="90"/>
          <w:sz w:val="22"/>
        </w:rPr>
        <w:t> </w:t>
      </w:r>
      <w:r>
        <w:rPr>
          <w:color w:val="231F20"/>
          <w:w w:val="90"/>
          <w:sz w:val="22"/>
        </w:rPr>
        <w:t>with</w:t>
      </w:r>
      <w:r>
        <w:rPr>
          <w:color w:val="231F20"/>
          <w:spacing w:val="-28"/>
          <w:w w:val="90"/>
          <w:sz w:val="22"/>
        </w:rPr>
        <w:t> </w:t>
      </w:r>
      <w:r>
        <w:rPr>
          <w:color w:val="231F20"/>
          <w:w w:val="90"/>
          <w:sz w:val="22"/>
        </w:rPr>
        <w:t>the</w:t>
      </w:r>
      <w:r>
        <w:rPr>
          <w:color w:val="231F20"/>
          <w:spacing w:val="-28"/>
          <w:w w:val="90"/>
          <w:sz w:val="22"/>
        </w:rPr>
        <w:t> </w:t>
      </w:r>
      <w:r>
        <w:rPr>
          <w:color w:val="231F20"/>
          <w:w w:val="90"/>
          <w:sz w:val="22"/>
        </w:rPr>
        <w:t>class. Tell</w:t>
      </w:r>
      <w:r>
        <w:rPr>
          <w:color w:val="231F20"/>
          <w:spacing w:val="-34"/>
          <w:w w:val="90"/>
          <w:sz w:val="22"/>
        </w:rPr>
        <w:t> </w:t>
      </w:r>
      <w:r>
        <w:rPr>
          <w:color w:val="231F20"/>
          <w:w w:val="90"/>
          <w:sz w:val="22"/>
        </w:rPr>
        <w:t>students</w:t>
      </w:r>
      <w:r>
        <w:rPr>
          <w:color w:val="231F20"/>
          <w:spacing w:val="-34"/>
          <w:w w:val="90"/>
          <w:sz w:val="22"/>
        </w:rPr>
        <w:t> </w:t>
      </w:r>
      <w:r>
        <w:rPr>
          <w:color w:val="231F20"/>
          <w:w w:val="90"/>
          <w:sz w:val="22"/>
        </w:rPr>
        <w:t>to</w:t>
      </w:r>
      <w:r>
        <w:rPr>
          <w:color w:val="231F20"/>
          <w:spacing w:val="-33"/>
          <w:w w:val="90"/>
          <w:sz w:val="22"/>
        </w:rPr>
        <w:t> </w:t>
      </w:r>
      <w:r>
        <w:rPr>
          <w:color w:val="231F20"/>
          <w:w w:val="90"/>
          <w:sz w:val="22"/>
        </w:rPr>
        <w:t>observe</w:t>
      </w:r>
      <w:r>
        <w:rPr>
          <w:color w:val="231F20"/>
          <w:spacing w:val="-34"/>
          <w:w w:val="90"/>
          <w:sz w:val="22"/>
        </w:rPr>
        <w:t> </w:t>
      </w:r>
      <w:r>
        <w:rPr>
          <w:color w:val="231F20"/>
          <w:w w:val="90"/>
          <w:sz w:val="22"/>
        </w:rPr>
        <w:t>the</w:t>
      </w:r>
      <w:r>
        <w:rPr>
          <w:color w:val="231F20"/>
          <w:spacing w:val="-33"/>
          <w:w w:val="90"/>
          <w:sz w:val="22"/>
        </w:rPr>
        <w:t> </w:t>
      </w:r>
      <w:r>
        <w:rPr>
          <w:color w:val="231F20"/>
          <w:w w:val="90"/>
          <w:sz w:val="22"/>
        </w:rPr>
        <w:t>current</w:t>
      </w:r>
      <w:r>
        <w:rPr>
          <w:color w:val="231F20"/>
          <w:spacing w:val="-34"/>
          <w:w w:val="90"/>
          <w:sz w:val="22"/>
        </w:rPr>
        <w:t> </w:t>
      </w:r>
      <w:r>
        <w:rPr>
          <w:color w:val="231F20"/>
          <w:w w:val="90"/>
          <w:sz w:val="22"/>
        </w:rPr>
        <w:t>emissions</w:t>
      </w:r>
      <w:r>
        <w:rPr>
          <w:color w:val="231F20"/>
          <w:spacing w:val="-33"/>
          <w:w w:val="90"/>
          <w:sz w:val="22"/>
        </w:rPr>
        <w:t> </w:t>
      </w:r>
      <w:r>
        <w:rPr>
          <w:color w:val="231F20"/>
          <w:spacing w:val="-3"/>
          <w:w w:val="90"/>
          <w:sz w:val="22"/>
        </w:rPr>
        <w:t>level </w:t>
      </w:r>
      <w:r>
        <w:rPr>
          <w:color w:val="231F20"/>
          <w:w w:val="90"/>
          <w:sz w:val="22"/>
        </w:rPr>
        <w:t>for</w:t>
      </w:r>
      <w:r>
        <w:rPr>
          <w:color w:val="231F20"/>
          <w:spacing w:val="-21"/>
          <w:w w:val="90"/>
          <w:sz w:val="22"/>
        </w:rPr>
        <w:t> </w:t>
      </w:r>
      <w:r>
        <w:rPr>
          <w:color w:val="231F20"/>
          <w:w w:val="90"/>
          <w:sz w:val="22"/>
        </w:rPr>
        <w:t>“Cars</w:t>
      </w:r>
      <w:r>
        <w:rPr>
          <w:color w:val="231F20"/>
          <w:spacing w:val="-21"/>
          <w:w w:val="90"/>
          <w:sz w:val="22"/>
        </w:rPr>
        <w:t> </w:t>
      </w:r>
      <w:r>
        <w:rPr>
          <w:color w:val="231F20"/>
          <w:w w:val="90"/>
          <w:sz w:val="22"/>
        </w:rPr>
        <w:t>and</w:t>
      </w:r>
      <w:r>
        <w:rPr>
          <w:color w:val="231F20"/>
          <w:spacing w:val="-20"/>
          <w:w w:val="90"/>
          <w:sz w:val="22"/>
        </w:rPr>
        <w:t> </w:t>
      </w:r>
      <w:r>
        <w:rPr>
          <w:color w:val="231F20"/>
          <w:w w:val="90"/>
          <w:sz w:val="22"/>
        </w:rPr>
        <w:t>Trucks”</w:t>
      </w:r>
      <w:r>
        <w:rPr>
          <w:color w:val="231F20"/>
          <w:spacing w:val="-21"/>
          <w:w w:val="90"/>
          <w:sz w:val="22"/>
        </w:rPr>
        <w:t> </w:t>
      </w:r>
      <w:r>
        <w:rPr>
          <w:color w:val="231F20"/>
          <w:w w:val="90"/>
          <w:sz w:val="22"/>
        </w:rPr>
        <w:t>and</w:t>
      </w:r>
      <w:r>
        <w:rPr>
          <w:color w:val="231F20"/>
          <w:spacing w:val="-21"/>
          <w:w w:val="90"/>
          <w:sz w:val="22"/>
        </w:rPr>
        <w:t> </w:t>
      </w:r>
      <w:r>
        <w:rPr>
          <w:color w:val="231F20"/>
          <w:w w:val="90"/>
          <w:sz w:val="22"/>
        </w:rPr>
        <w:t>record</w:t>
      </w:r>
      <w:r>
        <w:rPr>
          <w:color w:val="231F20"/>
          <w:spacing w:val="-20"/>
          <w:w w:val="90"/>
          <w:sz w:val="22"/>
        </w:rPr>
        <w:t> </w:t>
      </w:r>
      <w:r>
        <w:rPr>
          <w:color w:val="231F20"/>
          <w:w w:val="90"/>
          <w:sz w:val="22"/>
        </w:rPr>
        <w:t>the</w:t>
      </w:r>
      <w:r>
        <w:rPr>
          <w:color w:val="231F20"/>
          <w:spacing w:val="-21"/>
          <w:w w:val="90"/>
          <w:sz w:val="22"/>
        </w:rPr>
        <w:t> </w:t>
      </w:r>
      <w:r>
        <w:rPr>
          <w:color w:val="231F20"/>
          <w:w w:val="90"/>
          <w:sz w:val="22"/>
        </w:rPr>
        <w:t>current</w:t>
      </w:r>
      <w:r>
        <w:rPr>
          <w:color w:val="231F20"/>
          <w:spacing w:val="-20"/>
          <w:w w:val="90"/>
          <w:sz w:val="22"/>
        </w:rPr>
        <w:t> </w:t>
      </w:r>
      <w:r>
        <w:rPr>
          <w:color w:val="231F20"/>
          <w:w w:val="90"/>
          <w:sz w:val="22"/>
        </w:rPr>
        <w:t>AQI </w:t>
      </w:r>
      <w:r>
        <w:rPr>
          <w:color w:val="231F20"/>
          <w:w w:val="95"/>
          <w:sz w:val="22"/>
        </w:rPr>
        <w:t>on</w:t>
      </w:r>
      <w:r>
        <w:rPr>
          <w:color w:val="231F20"/>
          <w:spacing w:val="-24"/>
          <w:w w:val="95"/>
          <w:sz w:val="22"/>
        </w:rPr>
        <w:t> </w:t>
      </w:r>
      <w:r>
        <w:rPr>
          <w:color w:val="231F20"/>
          <w:w w:val="95"/>
          <w:sz w:val="22"/>
        </w:rPr>
        <w:t>Question</w:t>
      </w:r>
      <w:r>
        <w:rPr>
          <w:color w:val="231F20"/>
          <w:spacing w:val="-24"/>
          <w:w w:val="95"/>
          <w:sz w:val="22"/>
        </w:rPr>
        <w:t> </w:t>
      </w:r>
      <w:r>
        <w:rPr>
          <w:color w:val="231F20"/>
          <w:w w:val="95"/>
          <w:sz w:val="22"/>
        </w:rPr>
        <w:t>#4</w:t>
      </w:r>
      <w:r>
        <w:rPr>
          <w:color w:val="231F20"/>
          <w:spacing w:val="-24"/>
          <w:w w:val="95"/>
          <w:sz w:val="22"/>
        </w:rPr>
        <w:t> </w:t>
      </w:r>
      <w:r>
        <w:rPr>
          <w:color w:val="231F20"/>
          <w:w w:val="95"/>
          <w:sz w:val="22"/>
        </w:rPr>
        <w:t>of</w:t>
      </w:r>
      <w:r>
        <w:rPr>
          <w:color w:val="231F20"/>
          <w:spacing w:val="-24"/>
          <w:w w:val="95"/>
          <w:sz w:val="22"/>
        </w:rPr>
        <w:t> </w:t>
      </w:r>
      <w:r>
        <w:rPr>
          <w:color w:val="231F20"/>
          <w:w w:val="95"/>
          <w:sz w:val="22"/>
        </w:rPr>
        <w:t>their</w:t>
      </w:r>
      <w:r>
        <w:rPr>
          <w:color w:val="231F20"/>
          <w:spacing w:val="-24"/>
          <w:w w:val="95"/>
          <w:sz w:val="22"/>
        </w:rPr>
        <w:t> </w:t>
      </w:r>
      <w:r>
        <w:rPr>
          <w:color w:val="231F20"/>
          <w:w w:val="95"/>
          <w:sz w:val="22"/>
        </w:rPr>
        <w:t>Student</w:t>
      </w:r>
      <w:r>
        <w:rPr>
          <w:color w:val="231F20"/>
          <w:spacing w:val="-24"/>
          <w:w w:val="95"/>
          <w:sz w:val="22"/>
        </w:rPr>
        <w:t> </w:t>
      </w:r>
      <w:r>
        <w:rPr>
          <w:color w:val="231F20"/>
          <w:w w:val="95"/>
          <w:sz w:val="22"/>
        </w:rPr>
        <w:t>Worksheet.</w:t>
      </w:r>
    </w:p>
    <w:p>
      <w:pPr>
        <w:pStyle w:val="ListParagraph"/>
        <w:numPr>
          <w:ilvl w:val="0"/>
          <w:numId w:val="79"/>
        </w:numPr>
        <w:tabs>
          <w:tab w:pos="506" w:val="left" w:leader="none"/>
        </w:tabs>
        <w:spacing w:line="249" w:lineRule="auto" w:before="143" w:after="0"/>
        <w:ind w:left="487" w:right="865" w:hanging="288"/>
        <w:jc w:val="left"/>
        <w:rPr>
          <w:sz w:val="22"/>
        </w:rPr>
      </w:pPr>
      <w:r>
        <w:rPr>
          <w:color w:val="231F20"/>
          <w:w w:val="95"/>
          <w:sz w:val="22"/>
        </w:rPr>
        <w:t>Tell</w:t>
      </w:r>
      <w:r>
        <w:rPr>
          <w:color w:val="231F20"/>
          <w:spacing w:val="-34"/>
          <w:w w:val="95"/>
          <w:sz w:val="22"/>
        </w:rPr>
        <w:t> </w:t>
      </w:r>
      <w:r>
        <w:rPr>
          <w:color w:val="231F20"/>
          <w:w w:val="95"/>
          <w:sz w:val="22"/>
        </w:rPr>
        <w:t>students</w:t>
      </w:r>
      <w:r>
        <w:rPr>
          <w:color w:val="231F20"/>
          <w:spacing w:val="-33"/>
          <w:w w:val="95"/>
          <w:sz w:val="22"/>
        </w:rPr>
        <w:t> </w:t>
      </w:r>
      <w:r>
        <w:rPr>
          <w:color w:val="231F20"/>
          <w:w w:val="95"/>
          <w:sz w:val="22"/>
        </w:rPr>
        <w:t>that</w:t>
      </w:r>
      <w:r>
        <w:rPr>
          <w:color w:val="231F20"/>
          <w:spacing w:val="-34"/>
          <w:w w:val="95"/>
          <w:sz w:val="22"/>
        </w:rPr>
        <w:t> </w:t>
      </w:r>
      <w:r>
        <w:rPr>
          <w:color w:val="231F20"/>
          <w:w w:val="95"/>
          <w:sz w:val="22"/>
        </w:rPr>
        <w:t>the</w:t>
      </w:r>
      <w:r>
        <w:rPr>
          <w:color w:val="231F20"/>
          <w:spacing w:val="-33"/>
          <w:w w:val="95"/>
          <w:sz w:val="22"/>
        </w:rPr>
        <w:t> </w:t>
      </w:r>
      <w:r>
        <w:rPr>
          <w:color w:val="231F20"/>
          <w:w w:val="95"/>
          <w:sz w:val="22"/>
        </w:rPr>
        <w:t>mayor</w:t>
      </w:r>
      <w:r>
        <w:rPr>
          <w:color w:val="231F20"/>
          <w:spacing w:val="-33"/>
          <w:w w:val="95"/>
          <w:sz w:val="22"/>
        </w:rPr>
        <w:t> </w:t>
      </w:r>
      <w:r>
        <w:rPr>
          <w:color w:val="231F20"/>
          <w:w w:val="95"/>
          <w:sz w:val="22"/>
        </w:rPr>
        <w:t>of</w:t>
      </w:r>
      <w:r>
        <w:rPr>
          <w:color w:val="231F20"/>
          <w:spacing w:val="-34"/>
          <w:w w:val="95"/>
          <w:sz w:val="22"/>
        </w:rPr>
        <w:t> </w:t>
      </w:r>
      <w:r>
        <w:rPr>
          <w:color w:val="231F20"/>
          <w:w w:val="95"/>
          <w:sz w:val="22"/>
        </w:rPr>
        <w:t>Smog</w:t>
      </w:r>
      <w:r>
        <w:rPr>
          <w:color w:val="231F20"/>
          <w:spacing w:val="-33"/>
          <w:w w:val="95"/>
          <w:sz w:val="22"/>
        </w:rPr>
        <w:t> </w:t>
      </w:r>
      <w:r>
        <w:rPr>
          <w:color w:val="231F20"/>
          <w:w w:val="95"/>
          <w:sz w:val="22"/>
        </w:rPr>
        <w:t>City</w:t>
      </w:r>
      <w:r>
        <w:rPr>
          <w:color w:val="231F20"/>
          <w:spacing w:val="-34"/>
          <w:w w:val="95"/>
          <w:sz w:val="22"/>
        </w:rPr>
        <w:t> </w:t>
      </w:r>
      <w:r>
        <w:rPr>
          <w:color w:val="231F20"/>
          <w:w w:val="95"/>
          <w:sz w:val="22"/>
        </w:rPr>
        <w:t>2</w:t>
      </w:r>
      <w:r>
        <w:rPr>
          <w:color w:val="231F20"/>
          <w:spacing w:val="-33"/>
          <w:w w:val="95"/>
          <w:sz w:val="22"/>
        </w:rPr>
        <w:t> </w:t>
      </w:r>
      <w:r>
        <w:rPr>
          <w:color w:val="231F20"/>
          <w:w w:val="95"/>
          <w:sz w:val="22"/>
        </w:rPr>
        <w:t>has </w:t>
      </w:r>
      <w:r>
        <w:rPr>
          <w:color w:val="231F20"/>
          <w:w w:val="90"/>
          <w:sz w:val="22"/>
        </w:rPr>
        <w:t>just</w:t>
      </w:r>
      <w:r>
        <w:rPr>
          <w:color w:val="231F20"/>
          <w:spacing w:val="-17"/>
          <w:w w:val="90"/>
          <w:sz w:val="22"/>
        </w:rPr>
        <w:t> </w:t>
      </w:r>
      <w:r>
        <w:rPr>
          <w:color w:val="231F20"/>
          <w:w w:val="90"/>
          <w:sz w:val="22"/>
        </w:rPr>
        <w:t>purchased</w:t>
      </w:r>
      <w:r>
        <w:rPr>
          <w:color w:val="231F20"/>
          <w:spacing w:val="-17"/>
          <w:w w:val="90"/>
          <w:sz w:val="22"/>
        </w:rPr>
        <w:t> </w:t>
      </w:r>
      <w:r>
        <w:rPr>
          <w:color w:val="231F20"/>
          <w:w w:val="90"/>
          <w:sz w:val="22"/>
        </w:rPr>
        <w:t>a</w:t>
      </w:r>
      <w:r>
        <w:rPr>
          <w:color w:val="231F20"/>
          <w:spacing w:val="-16"/>
          <w:w w:val="90"/>
          <w:sz w:val="22"/>
        </w:rPr>
        <w:t> </w:t>
      </w:r>
      <w:r>
        <w:rPr>
          <w:color w:val="231F20"/>
          <w:w w:val="90"/>
          <w:sz w:val="22"/>
        </w:rPr>
        <w:t>whole</w:t>
      </w:r>
      <w:r>
        <w:rPr>
          <w:color w:val="231F20"/>
          <w:spacing w:val="-17"/>
          <w:w w:val="90"/>
          <w:sz w:val="22"/>
        </w:rPr>
        <w:t> </w:t>
      </w:r>
      <w:r>
        <w:rPr>
          <w:color w:val="231F20"/>
          <w:w w:val="90"/>
          <w:sz w:val="22"/>
        </w:rPr>
        <w:t>new</w:t>
      </w:r>
      <w:r>
        <w:rPr>
          <w:color w:val="231F20"/>
          <w:spacing w:val="-17"/>
          <w:w w:val="90"/>
          <w:sz w:val="22"/>
        </w:rPr>
        <w:t> </w:t>
      </w:r>
      <w:r>
        <w:rPr>
          <w:color w:val="231F20"/>
          <w:w w:val="90"/>
          <w:sz w:val="22"/>
        </w:rPr>
        <w:t>fleet</w:t>
      </w:r>
      <w:r>
        <w:rPr>
          <w:color w:val="231F20"/>
          <w:spacing w:val="-17"/>
          <w:w w:val="90"/>
          <w:sz w:val="22"/>
        </w:rPr>
        <w:t> </w:t>
      </w:r>
      <w:r>
        <w:rPr>
          <w:color w:val="231F20"/>
          <w:w w:val="90"/>
          <w:sz w:val="22"/>
        </w:rPr>
        <w:t>of</w:t>
      </w:r>
      <w:r>
        <w:rPr>
          <w:color w:val="231F20"/>
          <w:spacing w:val="-16"/>
          <w:w w:val="90"/>
          <w:sz w:val="22"/>
        </w:rPr>
        <w:t> </w:t>
      </w:r>
      <w:r>
        <w:rPr>
          <w:color w:val="231F20"/>
          <w:w w:val="90"/>
          <w:sz w:val="22"/>
        </w:rPr>
        <w:t>low-emission </w:t>
      </w:r>
      <w:r>
        <w:rPr>
          <w:color w:val="231F20"/>
          <w:w w:val="95"/>
          <w:sz w:val="22"/>
        </w:rPr>
        <w:t>vehicles</w:t>
      </w:r>
      <w:r>
        <w:rPr>
          <w:color w:val="231F20"/>
          <w:spacing w:val="-36"/>
          <w:w w:val="95"/>
          <w:sz w:val="22"/>
        </w:rPr>
        <w:t> </w:t>
      </w:r>
      <w:r>
        <w:rPr>
          <w:color w:val="231F20"/>
          <w:w w:val="95"/>
          <w:sz w:val="22"/>
        </w:rPr>
        <w:t>to</w:t>
      </w:r>
      <w:r>
        <w:rPr>
          <w:color w:val="231F20"/>
          <w:spacing w:val="-35"/>
          <w:w w:val="95"/>
          <w:sz w:val="22"/>
        </w:rPr>
        <w:t> </w:t>
      </w:r>
      <w:r>
        <w:rPr>
          <w:color w:val="231F20"/>
          <w:w w:val="95"/>
          <w:sz w:val="22"/>
        </w:rPr>
        <w:t>replace</w:t>
      </w:r>
      <w:r>
        <w:rPr>
          <w:color w:val="231F20"/>
          <w:spacing w:val="-35"/>
          <w:w w:val="95"/>
          <w:sz w:val="22"/>
        </w:rPr>
        <w:t> </w:t>
      </w:r>
      <w:r>
        <w:rPr>
          <w:color w:val="231F20"/>
          <w:w w:val="95"/>
          <w:sz w:val="22"/>
        </w:rPr>
        <w:t>all</w:t>
      </w:r>
      <w:r>
        <w:rPr>
          <w:color w:val="231F20"/>
          <w:spacing w:val="-35"/>
          <w:w w:val="95"/>
          <w:sz w:val="22"/>
        </w:rPr>
        <w:t> </w:t>
      </w:r>
      <w:r>
        <w:rPr>
          <w:color w:val="231F20"/>
          <w:w w:val="95"/>
          <w:sz w:val="22"/>
        </w:rPr>
        <w:t>cars</w:t>
      </w:r>
      <w:r>
        <w:rPr>
          <w:color w:val="231F20"/>
          <w:spacing w:val="-35"/>
          <w:w w:val="95"/>
          <w:sz w:val="22"/>
        </w:rPr>
        <w:t> </w:t>
      </w:r>
      <w:r>
        <w:rPr>
          <w:color w:val="231F20"/>
          <w:w w:val="95"/>
          <w:sz w:val="22"/>
        </w:rPr>
        <w:t>used</w:t>
      </w:r>
      <w:r>
        <w:rPr>
          <w:color w:val="231F20"/>
          <w:spacing w:val="-35"/>
          <w:w w:val="95"/>
          <w:sz w:val="22"/>
        </w:rPr>
        <w:t> </w:t>
      </w:r>
      <w:r>
        <w:rPr>
          <w:color w:val="231F20"/>
          <w:w w:val="95"/>
          <w:sz w:val="22"/>
        </w:rPr>
        <w:t>by</w:t>
      </w:r>
      <w:r>
        <w:rPr>
          <w:color w:val="231F20"/>
          <w:spacing w:val="-35"/>
          <w:w w:val="95"/>
          <w:sz w:val="22"/>
        </w:rPr>
        <w:t> </w:t>
      </w:r>
      <w:r>
        <w:rPr>
          <w:color w:val="231F20"/>
          <w:w w:val="95"/>
          <w:sz w:val="22"/>
        </w:rPr>
        <w:t>city</w:t>
      </w:r>
      <w:r>
        <w:rPr>
          <w:color w:val="231F20"/>
          <w:spacing w:val="-35"/>
          <w:w w:val="95"/>
          <w:sz w:val="22"/>
        </w:rPr>
        <w:t> </w:t>
      </w:r>
      <w:r>
        <w:rPr>
          <w:color w:val="231F20"/>
          <w:w w:val="95"/>
          <w:sz w:val="22"/>
        </w:rPr>
        <w:t>govern- </w:t>
      </w:r>
      <w:r>
        <w:rPr>
          <w:color w:val="231F20"/>
          <w:w w:val="90"/>
          <w:sz w:val="22"/>
        </w:rPr>
        <w:t>ment</w:t>
      </w:r>
      <w:r>
        <w:rPr>
          <w:color w:val="231F20"/>
          <w:spacing w:val="-34"/>
          <w:w w:val="90"/>
          <w:sz w:val="22"/>
        </w:rPr>
        <w:t> </w:t>
      </w:r>
      <w:r>
        <w:rPr>
          <w:color w:val="231F20"/>
          <w:w w:val="90"/>
          <w:sz w:val="22"/>
        </w:rPr>
        <w:t>employees.</w:t>
      </w:r>
      <w:r>
        <w:rPr>
          <w:color w:val="231F20"/>
          <w:spacing w:val="-34"/>
          <w:w w:val="90"/>
          <w:sz w:val="22"/>
        </w:rPr>
        <w:t> </w:t>
      </w:r>
      <w:r>
        <w:rPr>
          <w:color w:val="231F20"/>
          <w:w w:val="90"/>
          <w:sz w:val="22"/>
        </w:rPr>
        <w:t>So,</w:t>
      </w:r>
      <w:r>
        <w:rPr>
          <w:color w:val="231F20"/>
          <w:spacing w:val="-33"/>
          <w:w w:val="90"/>
          <w:sz w:val="22"/>
        </w:rPr>
        <w:t> </w:t>
      </w:r>
      <w:r>
        <w:rPr>
          <w:color w:val="231F20"/>
          <w:w w:val="90"/>
          <w:sz w:val="22"/>
        </w:rPr>
        <w:t>the</w:t>
      </w:r>
      <w:r>
        <w:rPr>
          <w:color w:val="231F20"/>
          <w:spacing w:val="-34"/>
          <w:w w:val="90"/>
          <w:sz w:val="22"/>
        </w:rPr>
        <w:t> </w:t>
      </w:r>
      <w:r>
        <w:rPr>
          <w:color w:val="231F20"/>
          <w:w w:val="90"/>
          <w:sz w:val="22"/>
        </w:rPr>
        <w:t>class</w:t>
      </w:r>
      <w:r>
        <w:rPr>
          <w:color w:val="231F20"/>
          <w:spacing w:val="-34"/>
          <w:w w:val="90"/>
          <w:sz w:val="22"/>
        </w:rPr>
        <w:t> </w:t>
      </w:r>
      <w:r>
        <w:rPr>
          <w:color w:val="231F20"/>
          <w:w w:val="90"/>
          <w:sz w:val="22"/>
        </w:rPr>
        <w:t>needs</w:t>
      </w:r>
      <w:r>
        <w:rPr>
          <w:color w:val="231F20"/>
          <w:spacing w:val="-33"/>
          <w:w w:val="90"/>
          <w:sz w:val="22"/>
        </w:rPr>
        <w:t> </w:t>
      </w:r>
      <w:r>
        <w:rPr>
          <w:color w:val="231F20"/>
          <w:w w:val="90"/>
          <w:sz w:val="22"/>
        </w:rPr>
        <w:t>to</w:t>
      </w:r>
      <w:r>
        <w:rPr>
          <w:color w:val="231F20"/>
          <w:spacing w:val="-34"/>
          <w:w w:val="90"/>
          <w:sz w:val="22"/>
        </w:rPr>
        <w:t> </w:t>
      </w:r>
      <w:r>
        <w:rPr>
          <w:color w:val="231F20"/>
          <w:w w:val="90"/>
          <w:sz w:val="22"/>
        </w:rPr>
        <w:t>decrease </w:t>
      </w:r>
      <w:r>
        <w:rPr>
          <w:color w:val="231F20"/>
          <w:w w:val="95"/>
          <w:sz w:val="22"/>
        </w:rPr>
        <w:t>the</w:t>
      </w:r>
      <w:r>
        <w:rPr>
          <w:color w:val="231F20"/>
          <w:spacing w:val="-38"/>
          <w:w w:val="95"/>
          <w:sz w:val="22"/>
        </w:rPr>
        <w:t> </w:t>
      </w:r>
      <w:r>
        <w:rPr>
          <w:color w:val="231F20"/>
          <w:w w:val="95"/>
          <w:sz w:val="22"/>
        </w:rPr>
        <w:t>emissions</w:t>
      </w:r>
      <w:r>
        <w:rPr>
          <w:color w:val="231F20"/>
          <w:spacing w:val="-38"/>
          <w:w w:val="95"/>
          <w:sz w:val="22"/>
        </w:rPr>
        <w:t> </w:t>
      </w:r>
      <w:r>
        <w:rPr>
          <w:color w:val="231F20"/>
          <w:w w:val="95"/>
          <w:sz w:val="22"/>
        </w:rPr>
        <w:t>level</w:t>
      </w:r>
      <w:r>
        <w:rPr>
          <w:color w:val="231F20"/>
          <w:spacing w:val="-37"/>
          <w:w w:val="95"/>
          <w:sz w:val="22"/>
        </w:rPr>
        <w:t> </w:t>
      </w:r>
      <w:r>
        <w:rPr>
          <w:color w:val="231F20"/>
          <w:w w:val="95"/>
          <w:sz w:val="22"/>
        </w:rPr>
        <w:t>from</w:t>
      </w:r>
      <w:r>
        <w:rPr>
          <w:color w:val="231F20"/>
          <w:spacing w:val="-38"/>
          <w:w w:val="95"/>
          <w:sz w:val="22"/>
        </w:rPr>
        <w:t> </w:t>
      </w:r>
      <w:r>
        <w:rPr>
          <w:color w:val="231F20"/>
          <w:w w:val="95"/>
          <w:sz w:val="22"/>
        </w:rPr>
        <w:t>Cars</w:t>
      </w:r>
      <w:r>
        <w:rPr>
          <w:color w:val="231F20"/>
          <w:spacing w:val="-38"/>
          <w:w w:val="95"/>
          <w:sz w:val="22"/>
        </w:rPr>
        <w:t> </w:t>
      </w:r>
      <w:r>
        <w:rPr>
          <w:color w:val="231F20"/>
          <w:w w:val="95"/>
          <w:sz w:val="22"/>
        </w:rPr>
        <w:t>and</w:t>
      </w:r>
      <w:r>
        <w:rPr>
          <w:color w:val="231F20"/>
          <w:spacing w:val="-37"/>
          <w:w w:val="95"/>
          <w:sz w:val="22"/>
        </w:rPr>
        <w:t> </w:t>
      </w:r>
      <w:r>
        <w:rPr>
          <w:color w:val="231F20"/>
          <w:w w:val="95"/>
          <w:sz w:val="22"/>
        </w:rPr>
        <w:t>Trucks</w:t>
      </w:r>
      <w:r>
        <w:rPr>
          <w:color w:val="231F20"/>
          <w:spacing w:val="-38"/>
          <w:w w:val="95"/>
          <w:sz w:val="22"/>
        </w:rPr>
        <w:t> </w:t>
      </w:r>
      <w:r>
        <w:rPr>
          <w:color w:val="231F20"/>
          <w:w w:val="95"/>
          <w:sz w:val="22"/>
        </w:rPr>
        <w:t>to</w:t>
      </w:r>
      <w:r>
        <w:rPr>
          <w:color w:val="231F20"/>
          <w:spacing w:val="-38"/>
          <w:w w:val="95"/>
          <w:sz w:val="22"/>
        </w:rPr>
        <w:t> </w:t>
      </w:r>
      <w:r>
        <w:rPr>
          <w:color w:val="231F20"/>
          <w:w w:val="95"/>
          <w:sz w:val="22"/>
        </w:rPr>
        <w:t>the </w:t>
      </w:r>
      <w:r>
        <w:rPr>
          <w:color w:val="231F20"/>
          <w:w w:val="90"/>
          <w:sz w:val="22"/>
        </w:rPr>
        <w:t>second</w:t>
      </w:r>
      <w:r>
        <w:rPr>
          <w:color w:val="231F20"/>
          <w:spacing w:val="-17"/>
          <w:w w:val="90"/>
          <w:sz w:val="22"/>
        </w:rPr>
        <w:t> </w:t>
      </w:r>
      <w:r>
        <w:rPr>
          <w:color w:val="231F20"/>
          <w:w w:val="90"/>
          <w:sz w:val="22"/>
        </w:rPr>
        <w:t>to</w:t>
      </w:r>
      <w:r>
        <w:rPr>
          <w:color w:val="231F20"/>
          <w:spacing w:val="-16"/>
          <w:w w:val="90"/>
          <w:sz w:val="22"/>
        </w:rPr>
        <w:t> </w:t>
      </w:r>
      <w:r>
        <w:rPr>
          <w:color w:val="231F20"/>
          <w:w w:val="90"/>
          <w:sz w:val="22"/>
        </w:rPr>
        <w:t>lowest</w:t>
      </w:r>
      <w:r>
        <w:rPr>
          <w:color w:val="231F20"/>
          <w:spacing w:val="-16"/>
          <w:w w:val="90"/>
          <w:sz w:val="22"/>
        </w:rPr>
        <w:t> </w:t>
      </w:r>
      <w:r>
        <w:rPr>
          <w:color w:val="231F20"/>
          <w:w w:val="90"/>
          <w:sz w:val="22"/>
        </w:rPr>
        <w:t>setting</w:t>
      </w:r>
      <w:r>
        <w:rPr>
          <w:color w:val="231F20"/>
          <w:spacing w:val="-16"/>
          <w:w w:val="90"/>
          <w:sz w:val="22"/>
        </w:rPr>
        <w:t> </w:t>
      </w:r>
      <w:r>
        <w:rPr>
          <w:color w:val="231F20"/>
          <w:w w:val="90"/>
          <w:sz w:val="22"/>
        </w:rPr>
        <w:t>(from</w:t>
      </w:r>
      <w:r>
        <w:rPr>
          <w:color w:val="231F20"/>
          <w:spacing w:val="-16"/>
          <w:w w:val="90"/>
          <w:sz w:val="22"/>
        </w:rPr>
        <w:t> </w:t>
      </w:r>
      <w:r>
        <w:rPr>
          <w:color w:val="231F20"/>
          <w:w w:val="90"/>
          <w:sz w:val="22"/>
        </w:rPr>
        <w:t>the</w:t>
      </w:r>
      <w:r>
        <w:rPr>
          <w:color w:val="231F20"/>
          <w:spacing w:val="-16"/>
          <w:w w:val="90"/>
          <w:sz w:val="22"/>
        </w:rPr>
        <w:t> </w:t>
      </w:r>
      <w:r>
        <w:rPr>
          <w:color w:val="231F20"/>
          <w:w w:val="90"/>
          <w:sz w:val="22"/>
        </w:rPr>
        <w:t>current</w:t>
      </w:r>
      <w:r>
        <w:rPr>
          <w:color w:val="231F20"/>
          <w:spacing w:val="-16"/>
          <w:w w:val="90"/>
          <w:sz w:val="22"/>
        </w:rPr>
        <w:t> </w:t>
      </w:r>
      <w:r>
        <w:rPr>
          <w:color w:val="231F20"/>
          <w:w w:val="90"/>
          <w:sz w:val="22"/>
        </w:rPr>
        <w:t>setting, </w:t>
      </w:r>
      <w:r>
        <w:rPr>
          <w:color w:val="231F20"/>
          <w:sz w:val="22"/>
        </w:rPr>
        <w:t>which</w:t>
      </w:r>
      <w:r>
        <w:rPr>
          <w:color w:val="231F20"/>
          <w:spacing w:val="-43"/>
          <w:sz w:val="22"/>
        </w:rPr>
        <w:t> </w:t>
      </w:r>
      <w:r>
        <w:rPr>
          <w:color w:val="231F20"/>
          <w:sz w:val="22"/>
        </w:rPr>
        <w:t>is</w:t>
      </w:r>
      <w:r>
        <w:rPr>
          <w:color w:val="231F20"/>
          <w:spacing w:val="-42"/>
          <w:sz w:val="22"/>
        </w:rPr>
        <w:t> </w:t>
      </w:r>
      <w:r>
        <w:rPr>
          <w:color w:val="231F20"/>
          <w:sz w:val="22"/>
        </w:rPr>
        <w:t>the</w:t>
      </w:r>
      <w:r>
        <w:rPr>
          <w:color w:val="231F20"/>
          <w:spacing w:val="-42"/>
          <w:sz w:val="22"/>
        </w:rPr>
        <w:t> </w:t>
      </w:r>
      <w:r>
        <w:rPr>
          <w:color w:val="231F20"/>
          <w:sz w:val="22"/>
        </w:rPr>
        <w:t>second</w:t>
      </w:r>
      <w:r>
        <w:rPr>
          <w:color w:val="231F20"/>
          <w:spacing w:val="-42"/>
          <w:sz w:val="22"/>
        </w:rPr>
        <w:t> </w:t>
      </w:r>
      <w:r>
        <w:rPr>
          <w:color w:val="231F20"/>
          <w:sz w:val="22"/>
        </w:rPr>
        <w:t>to</w:t>
      </w:r>
      <w:r>
        <w:rPr>
          <w:color w:val="231F20"/>
          <w:spacing w:val="-43"/>
          <w:sz w:val="22"/>
        </w:rPr>
        <w:t> </w:t>
      </w:r>
      <w:r>
        <w:rPr>
          <w:color w:val="231F20"/>
          <w:sz w:val="22"/>
        </w:rPr>
        <w:t>highest</w:t>
      </w:r>
      <w:r>
        <w:rPr>
          <w:color w:val="231F20"/>
          <w:spacing w:val="-42"/>
          <w:sz w:val="22"/>
        </w:rPr>
        <w:t> </w:t>
      </w:r>
      <w:r>
        <w:rPr>
          <w:color w:val="231F20"/>
          <w:sz w:val="22"/>
        </w:rPr>
        <w:t>level)</w:t>
      </w:r>
      <w:r>
        <w:rPr>
          <w:color w:val="231F20"/>
          <w:spacing w:val="-42"/>
          <w:sz w:val="22"/>
        </w:rPr>
        <w:t> </w:t>
      </w:r>
      <w:r>
        <w:rPr>
          <w:color w:val="231F20"/>
          <w:sz w:val="22"/>
        </w:rPr>
        <w:t>to</w:t>
      </w:r>
      <w:r>
        <w:rPr>
          <w:color w:val="231F20"/>
          <w:spacing w:val="-42"/>
          <w:sz w:val="22"/>
        </w:rPr>
        <w:t> </w:t>
      </w:r>
      <w:r>
        <w:rPr>
          <w:color w:val="231F20"/>
          <w:sz w:val="22"/>
        </w:rPr>
        <w:t>reflect</w:t>
      </w:r>
    </w:p>
    <w:p>
      <w:pPr>
        <w:pStyle w:val="BodyText"/>
        <w:spacing w:line="249" w:lineRule="auto" w:before="6"/>
        <w:ind w:left="487" w:right="995"/>
        <w:jc w:val="both"/>
      </w:pPr>
      <w:r>
        <w:rPr>
          <w:color w:val="231F20"/>
          <w:w w:val="90"/>
        </w:rPr>
        <w:t>this</w:t>
      </w:r>
      <w:r>
        <w:rPr>
          <w:color w:val="231F20"/>
          <w:spacing w:val="-27"/>
          <w:w w:val="90"/>
        </w:rPr>
        <w:t> </w:t>
      </w:r>
      <w:r>
        <w:rPr>
          <w:color w:val="231F20"/>
          <w:w w:val="90"/>
        </w:rPr>
        <w:t>change.</w:t>
      </w:r>
      <w:r>
        <w:rPr>
          <w:color w:val="231F20"/>
          <w:spacing w:val="-27"/>
          <w:w w:val="90"/>
        </w:rPr>
        <w:t> </w:t>
      </w:r>
      <w:r>
        <w:rPr>
          <w:color w:val="231F20"/>
          <w:w w:val="90"/>
        </w:rPr>
        <w:t>Tell</w:t>
      </w:r>
      <w:r>
        <w:rPr>
          <w:color w:val="231F20"/>
          <w:spacing w:val="-26"/>
          <w:w w:val="90"/>
        </w:rPr>
        <w:t> </w:t>
      </w:r>
      <w:r>
        <w:rPr>
          <w:color w:val="231F20"/>
          <w:w w:val="90"/>
        </w:rPr>
        <w:t>students</w:t>
      </w:r>
      <w:r>
        <w:rPr>
          <w:color w:val="231F20"/>
          <w:spacing w:val="-27"/>
          <w:w w:val="90"/>
        </w:rPr>
        <w:t> </w:t>
      </w:r>
      <w:r>
        <w:rPr>
          <w:color w:val="231F20"/>
          <w:w w:val="90"/>
        </w:rPr>
        <w:t>to</w:t>
      </w:r>
      <w:r>
        <w:rPr>
          <w:color w:val="231F20"/>
          <w:spacing w:val="-26"/>
          <w:w w:val="90"/>
        </w:rPr>
        <w:t> </w:t>
      </w:r>
      <w:r>
        <w:rPr>
          <w:color w:val="231F20"/>
          <w:w w:val="90"/>
        </w:rPr>
        <w:t>record</w:t>
      </w:r>
      <w:r>
        <w:rPr>
          <w:color w:val="231F20"/>
          <w:spacing w:val="-27"/>
          <w:w w:val="90"/>
        </w:rPr>
        <w:t> </w:t>
      </w:r>
      <w:r>
        <w:rPr>
          <w:color w:val="231F20"/>
          <w:w w:val="90"/>
        </w:rPr>
        <w:t>the</w:t>
      </w:r>
      <w:r>
        <w:rPr>
          <w:color w:val="231F20"/>
          <w:spacing w:val="-27"/>
          <w:w w:val="90"/>
        </w:rPr>
        <w:t> </w:t>
      </w:r>
      <w:r>
        <w:rPr>
          <w:color w:val="231F20"/>
          <w:w w:val="90"/>
        </w:rPr>
        <w:t>AQI</w:t>
      </w:r>
      <w:r>
        <w:rPr>
          <w:color w:val="231F20"/>
          <w:spacing w:val="-26"/>
          <w:w w:val="90"/>
        </w:rPr>
        <w:t> </w:t>
      </w:r>
      <w:r>
        <w:rPr>
          <w:color w:val="231F20"/>
          <w:w w:val="90"/>
        </w:rPr>
        <w:t>level in</w:t>
      </w:r>
      <w:r>
        <w:rPr>
          <w:color w:val="231F20"/>
          <w:spacing w:val="-20"/>
          <w:w w:val="90"/>
        </w:rPr>
        <w:t> </w:t>
      </w:r>
      <w:r>
        <w:rPr>
          <w:color w:val="231F20"/>
          <w:w w:val="90"/>
        </w:rPr>
        <w:t>Question</w:t>
      </w:r>
      <w:r>
        <w:rPr>
          <w:color w:val="231F20"/>
          <w:spacing w:val="-20"/>
          <w:w w:val="90"/>
        </w:rPr>
        <w:t> </w:t>
      </w:r>
      <w:r>
        <w:rPr>
          <w:color w:val="231F20"/>
          <w:w w:val="90"/>
        </w:rPr>
        <w:t>#4</w:t>
      </w:r>
      <w:r>
        <w:rPr>
          <w:color w:val="231F20"/>
          <w:spacing w:val="-19"/>
          <w:w w:val="90"/>
        </w:rPr>
        <w:t> </w:t>
      </w:r>
      <w:r>
        <w:rPr>
          <w:color w:val="231F20"/>
          <w:w w:val="90"/>
        </w:rPr>
        <w:t>on</w:t>
      </w:r>
      <w:r>
        <w:rPr>
          <w:color w:val="231F20"/>
          <w:spacing w:val="-20"/>
          <w:w w:val="90"/>
        </w:rPr>
        <w:t> </w:t>
      </w:r>
      <w:r>
        <w:rPr>
          <w:color w:val="231F20"/>
          <w:w w:val="90"/>
        </w:rPr>
        <w:t>their</w:t>
      </w:r>
      <w:r>
        <w:rPr>
          <w:color w:val="231F20"/>
          <w:spacing w:val="-19"/>
          <w:w w:val="90"/>
        </w:rPr>
        <w:t> </w:t>
      </w:r>
      <w:r>
        <w:rPr>
          <w:color w:val="231F20"/>
          <w:w w:val="90"/>
        </w:rPr>
        <w:t>Student</w:t>
      </w:r>
      <w:r>
        <w:rPr>
          <w:color w:val="231F20"/>
          <w:spacing w:val="-20"/>
          <w:w w:val="90"/>
        </w:rPr>
        <w:t> </w:t>
      </w:r>
      <w:r>
        <w:rPr>
          <w:color w:val="231F20"/>
          <w:w w:val="90"/>
        </w:rPr>
        <w:t>Worksheet,</w:t>
      </w:r>
      <w:r>
        <w:rPr>
          <w:color w:val="231F20"/>
          <w:spacing w:val="-19"/>
          <w:w w:val="90"/>
        </w:rPr>
        <w:t> </w:t>
      </w:r>
      <w:r>
        <w:rPr>
          <w:color w:val="231F20"/>
          <w:w w:val="90"/>
        </w:rPr>
        <w:t>and if</w:t>
      </w:r>
      <w:r>
        <w:rPr>
          <w:color w:val="231F20"/>
          <w:spacing w:val="-20"/>
          <w:w w:val="90"/>
        </w:rPr>
        <w:t> </w:t>
      </w:r>
      <w:r>
        <w:rPr>
          <w:color w:val="231F20"/>
          <w:w w:val="90"/>
        </w:rPr>
        <w:t>the</w:t>
      </w:r>
      <w:r>
        <w:rPr>
          <w:color w:val="231F20"/>
          <w:spacing w:val="-20"/>
          <w:w w:val="90"/>
        </w:rPr>
        <w:t> </w:t>
      </w:r>
      <w:r>
        <w:rPr>
          <w:color w:val="231F20"/>
          <w:w w:val="90"/>
        </w:rPr>
        <w:t>AQI</w:t>
      </w:r>
      <w:r>
        <w:rPr>
          <w:color w:val="231F20"/>
          <w:spacing w:val="-20"/>
          <w:w w:val="90"/>
        </w:rPr>
        <w:t> </w:t>
      </w:r>
      <w:r>
        <w:rPr>
          <w:color w:val="231F20"/>
          <w:w w:val="90"/>
        </w:rPr>
        <w:t>changed,</w:t>
      </w:r>
      <w:r>
        <w:rPr>
          <w:color w:val="231F20"/>
          <w:spacing w:val="-19"/>
          <w:w w:val="90"/>
        </w:rPr>
        <w:t> </w:t>
      </w:r>
      <w:r>
        <w:rPr>
          <w:color w:val="231F20"/>
          <w:w w:val="90"/>
        </w:rPr>
        <w:t>why</w:t>
      </w:r>
      <w:r>
        <w:rPr>
          <w:color w:val="231F20"/>
          <w:spacing w:val="-20"/>
          <w:w w:val="90"/>
        </w:rPr>
        <w:t> </w:t>
      </w:r>
      <w:r>
        <w:rPr>
          <w:color w:val="231F20"/>
          <w:w w:val="90"/>
        </w:rPr>
        <w:t>they</w:t>
      </w:r>
      <w:r>
        <w:rPr>
          <w:color w:val="231F20"/>
          <w:spacing w:val="-20"/>
          <w:w w:val="90"/>
        </w:rPr>
        <w:t> </w:t>
      </w:r>
      <w:r>
        <w:rPr>
          <w:color w:val="231F20"/>
          <w:w w:val="90"/>
        </w:rPr>
        <w:t>think</w:t>
      </w:r>
      <w:r>
        <w:rPr>
          <w:color w:val="231F20"/>
          <w:spacing w:val="-20"/>
          <w:w w:val="90"/>
        </w:rPr>
        <w:t> </w:t>
      </w:r>
      <w:r>
        <w:rPr>
          <w:color w:val="231F20"/>
          <w:w w:val="90"/>
        </w:rPr>
        <w:t>this</w:t>
      </w:r>
      <w:r>
        <w:rPr>
          <w:color w:val="231F20"/>
          <w:spacing w:val="-19"/>
          <w:w w:val="90"/>
        </w:rPr>
        <w:t> </w:t>
      </w:r>
      <w:r>
        <w:rPr>
          <w:color w:val="231F20"/>
          <w:w w:val="90"/>
        </w:rPr>
        <w:t>occurred. </w:t>
      </w:r>
      <w:r>
        <w:rPr>
          <w:color w:val="231F20"/>
        </w:rPr>
        <w:t>Discuss</w:t>
      </w:r>
      <w:r>
        <w:rPr>
          <w:color w:val="231F20"/>
          <w:spacing w:val="-27"/>
        </w:rPr>
        <w:t> </w:t>
      </w:r>
      <w:r>
        <w:rPr>
          <w:color w:val="231F20"/>
        </w:rPr>
        <w:t>the</w:t>
      </w:r>
      <w:r>
        <w:rPr>
          <w:color w:val="231F20"/>
          <w:spacing w:val="-27"/>
        </w:rPr>
        <w:t> </w:t>
      </w:r>
      <w:r>
        <w:rPr>
          <w:color w:val="231F20"/>
        </w:rPr>
        <w:t>answers</w:t>
      </w:r>
      <w:r>
        <w:rPr>
          <w:color w:val="231F20"/>
          <w:spacing w:val="-27"/>
        </w:rPr>
        <w:t> </w:t>
      </w:r>
      <w:r>
        <w:rPr>
          <w:color w:val="231F20"/>
        </w:rPr>
        <w:t>with</w:t>
      </w:r>
      <w:r>
        <w:rPr>
          <w:color w:val="231F20"/>
          <w:spacing w:val="-27"/>
        </w:rPr>
        <w:t> </w:t>
      </w:r>
      <w:r>
        <w:rPr>
          <w:color w:val="231F20"/>
        </w:rPr>
        <w:t>the</w:t>
      </w:r>
      <w:r>
        <w:rPr>
          <w:color w:val="231F20"/>
          <w:spacing w:val="-27"/>
        </w:rPr>
        <w:t> </w:t>
      </w:r>
      <w:r>
        <w:rPr>
          <w:color w:val="231F20"/>
        </w:rPr>
        <w:t>class.</w:t>
      </w:r>
    </w:p>
    <w:p>
      <w:pPr>
        <w:pStyle w:val="ListParagraph"/>
        <w:numPr>
          <w:ilvl w:val="0"/>
          <w:numId w:val="79"/>
        </w:numPr>
        <w:tabs>
          <w:tab w:pos="506" w:val="left" w:leader="none"/>
        </w:tabs>
        <w:spacing w:line="249" w:lineRule="auto" w:before="144" w:after="0"/>
        <w:ind w:left="487" w:right="1117" w:hanging="288"/>
        <w:jc w:val="left"/>
        <w:rPr>
          <w:sz w:val="22"/>
        </w:rPr>
      </w:pPr>
      <w:r>
        <w:rPr>
          <w:color w:val="231F20"/>
          <w:w w:val="90"/>
          <w:sz w:val="22"/>
        </w:rPr>
        <w:t>Have</w:t>
      </w:r>
      <w:r>
        <w:rPr>
          <w:color w:val="231F20"/>
          <w:spacing w:val="-24"/>
          <w:w w:val="90"/>
          <w:sz w:val="22"/>
        </w:rPr>
        <w:t> </w:t>
      </w:r>
      <w:r>
        <w:rPr>
          <w:color w:val="231F20"/>
          <w:w w:val="90"/>
          <w:sz w:val="22"/>
        </w:rPr>
        <w:t>the</w:t>
      </w:r>
      <w:r>
        <w:rPr>
          <w:color w:val="231F20"/>
          <w:spacing w:val="-23"/>
          <w:w w:val="90"/>
          <w:sz w:val="22"/>
        </w:rPr>
        <w:t> </w:t>
      </w:r>
      <w:r>
        <w:rPr>
          <w:color w:val="231F20"/>
          <w:w w:val="90"/>
          <w:sz w:val="22"/>
        </w:rPr>
        <w:t>class</w:t>
      </w:r>
      <w:r>
        <w:rPr>
          <w:color w:val="231F20"/>
          <w:spacing w:val="-23"/>
          <w:w w:val="90"/>
          <w:sz w:val="22"/>
        </w:rPr>
        <w:t> </w:t>
      </w:r>
      <w:r>
        <w:rPr>
          <w:color w:val="231F20"/>
          <w:w w:val="90"/>
          <w:sz w:val="22"/>
        </w:rPr>
        <w:t>press</w:t>
      </w:r>
      <w:r>
        <w:rPr>
          <w:color w:val="231F20"/>
          <w:spacing w:val="-23"/>
          <w:w w:val="90"/>
          <w:sz w:val="22"/>
        </w:rPr>
        <w:t> </w:t>
      </w:r>
      <w:r>
        <w:rPr>
          <w:color w:val="231F20"/>
          <w:w w:val="90"/>
          <w:sz w:val="22"/>
        </w:rPr>
        <w:t>the</w:t>
      </w:r>
      <w:r>
        <w:rPr>
          <w:color w:val="231F20"/>
          <w:spacing w:val="-24"/>
          <w:w w:val="90"/>
          <w:sz w:val="22"/>
        </w:rPr>
        <w:t> </w:t>
      </w:r>
      <w:r>
        <w:rPr>
          <w:color w:val="231F20"/>
          <w:w w:val="90"/>
          <w:sz w:val="22"/>
        </w:rPr>
        <w:t>“Reset”</w:t>
      </w:r>
      <w:r>
        <w:rPr>
          <w:color w:val="231F20"/>
          <w:spacing w:val="-23"/>
          <w:w w:val="90"/>
          <w:sz w:val="22"/>
        </w:rPr>
        <w:t> </w:t>
      </w:r>
      <w:r>
        <w:rPr>
          <w:color w:val="231F20"/>
          <w:w w:val="90"/>
          <w:sz w:val="22"/>
        </w:rPr>
        <w:t>button</w:t>
      </w:r>
      <w:r>
        <w:rPr>
          <w:color w:val="231F20"/>
          <w:spacing w:val="-23"/>
          <w:w w:val="90"/>
          <w:sz w:val="22"/>
        </w:rPr>
        <w:t> </w:t>
      </w:r>
      <w:r>
        <w:rPr>
          <w:color w:val="231F20"/>
          <w:w w:val="90"/>
          <w:sz w:val="22"/>
        </w:rPr>
        <w:t>on</w:t>
      </w:r>
      <w:r>
        <w:rPr>
          <w:color w:val="231F20"/>
          <w:spacing w:val="-23"/>
          <w:w w:val="90"/>
          <w:sz w:val="22"/>
        </w:rPr>
        <w:t> </w:t>
      </w:r>
      <w:r>
        <w:rPr>
          <w:color w:val="231F20"/>
          <w:w w:val="90"/>
          <w:sz w:val="22"/>
        </w:rPr>
        <w:t>the </w:t>
      </w:r>
      <w:r>
        <w:rPr>
          <w:color w:val="231F20"/>
          <w:w w:val="95"/>
          <w:sz w:val="22"/>
        </w:rPr>
        <w:t>lower</w:t>
      </w:r>
      <w:r>
        <w:rPr>
          <w:color w:val="231F20"/>
          <w:spacing w:val="-38"/>
          <w:w w:val="95"/>
          <w:sz w:val="22"/>
        </w:rPr>
        <w:t> </w:t>
      </w:r>
      <w:r>
        <w:rPr>
          <w:color w:val="231F20"/>
          <w:w w:val="95"/>
          <w:sz w:val="22"/>
        </w:rPr>
        <w:t>left</w:t>
      </w:r>
      <w:r>
        <w:rPr>
          <w:color w:val="231F20"/>
          <w:spacing w:val="-38"/>
          <w:w w:val="95"/>
          <w:sz w:val="22"/>
        </w:rPr>
        <w:t> </w:t>
      </w:r>
      <w:r>
        <w:rPr>
          <w:color w:val="231F20"/>
          <w:w w:val="95"/>
          <w:sz w:val="22"/>
        </w:rPr>
        <w:t>side</w:t>
      </w:r>
      <w:r>
        <w:rPr>
          <w:color w:val="231F20"/>
          <w:spacing w:val="-38"/>
          <w:w w:val="95"/>
          <w:sz w:val="22"/>
        </w:rPr>
        <w:t> </w:t>
      </w:r>
      <w:r>
        <w:rPr>
          <w:color w:val="231F20"/>
          <w:w w:val="95"/>
          <w:sz w:val="22"/>
        </w:rPr>
        <w:t>so</w:t>
      </w:r>
      <w:r>
        <w:rPr>
          <w:color w:val="231F20"/>
          <w:spacing w:val="-38"/>
          <w:w w:val="95"/>
          <w:sz w:val="22"/>
        </w:rPr>
        <w:t> </w:t>
      </w:r>
      <w:r>
        <w:rPr>
          <w:color w:val="231F20"/>
          <w:w w:val="95"/>
          <w:sz w:val="22"/>
        </w:rPr>
        <w:t>that</w:t>
      </w:r>
      <w:r>
        <w:rPr>
          <w:color w:val="231F20"/>
          <w:spacing w:val="-38"/>
          <w:w w:val="95"/>
          <w:sz w:val="22"/>
        </w:rPr>
        <w:t> </w:t>
      </w:r>
      <w:r>
        <w:rPr>
          <w:color w:val="231F20"/>
          <w:w w:val="95"/>
          <w:sz w:val="22"/>
        </w:rPr>
        <w:t>everything</w:t>
      </w:r>
      <w:r>
        <w:rPr>
          <w:color w:val="231F20"/>
          <w:spacing w:val="-38"/>
          <w:w w:val="95"/>
          <w:sz w:val="22"/>
        </w:rPr>
        <w:t> </w:t>
      </w:r>
      <w:r>
        <w:rPr>
          <w:color w:val="231F20"/>
          <w:w w:val="95"/>
          <w:sz w:val="22"/>
        </w:rPr>
        <w:t>returns</w:t>
      </w:r>
      <w:r>
        <w:rPr>
          <w:color w:val="231F20"/>
          <w:spacing w:val="-38"/>
          <w:w w:val="95"/>
          <w:sz w:val="22"/>
        </w:rPr>
        <w:t> </w:t>
      </w:r>
      <w:r>
        <w:rPr>
          <w:color w:val="231F20"/>
          <w:w w:val="95"/>
          <w:sz w:val="22"/>
        </w:rPr>
        <w:t>to</w:t>
      </w:r>
      <w:r>
        <w:rPr>
          <w:color w:val="231F20"/>
          <w:spacing w:val="-38"/>
          <w:w w:val="95"/>
          <w:sz w:val="22"/>
        </w:rPr>
        <w:t> </w:t>
      </w:r>
      <w:r>
        <w:rPr>
          <w:color w:val="231F20"/>
          <w:w w:val="95"/>
          <w:sz w:val="22"/>
        </w:rPr>
        <w:t>the original</w:t>
      </w:r>
      <w:r>
        <w:rPr>
          <w:color w:val="231F20"/>
          <w:spacing w:val="-9"/>
          <w:w w:val="95"/>
          <w:sz w:val="22"/>
        </w:rPr>
        <w:t> </w:t>
      </w:r>
      <w:r>
        <w:rPr>
          <w:color w:val="231F20"/>
          <w:w w:val="95"/>
          <w:sz w:val="22"/>
        </w:rPr>
        <w:t>settings.</w:t>
      </w:r>
    </w:p>
    <w:p>
      <w:pPr>
        <w:pStyle w:val="ListParagraph"/>
        <w:numPr>
          <w:ilvl w:val="0"/>
          <w:numId w:val="79"/>
        </w:numPr>
        <w:tabs>
          <w:tab w:pos="506" w:val="left" w:leader="none"/>
        </w:tabs>
        <w:spacing w:line="249" w:lineRule="auto" w:before="143" w:after="0"/>
        <w:ind w:left="487" w:right="824" w:hanging="288"/>
        <w:jc w:val="left"/>
        <w:rPr>
          <w:sz w:val="22"/>
        </w:rPr>
      </w:pPr>
      <w:r>
        <w:rPr>
          <w:color w:val="231F20"/>
          <w:w w:val="90"/>
          <w:sz w:val="22"/>
        </w:rPr>
        <w:t>Tell</w:t>
      </w:r>
      <w:r>
        <w:rPr>
          <w:color w:val="231F20"/>
          <w:spacing w:val="-27"/>
          <w:w w:val="90"/>
          <w:sz w:val="22"/>
        </w:rPr>
        <w:t> </w:t>
      </w:r>
      <w:r>
        <w:rPr>
          <w:color w:val="231F20"/>
          <w:w w:val="90"/>
          <w:sz w:val="22"/>
        </w:rPr>
        <w:t>students</w:t>
      </w:r>
      <w:r>
        <w:rPr>
          <w:color w:val="231F20"/>
          <w:spacing w:val="-26"/>
          <w:w w:val="90"/>
          <w:sz w:val="22"/>
        </w:rPr>
        <w:t> </w:t>
      </w:r>
      <w:r>
        <w:rPr>
          <w:color w:val="231F20"/>
          <w:w w:val="90"/>
          <w:sz w:val="22"/>
        </w:rPr>
        <w:t>that</w:t>
      </w:r>
      <w:r>
        <w:rPr>
          <w:color w:val="231F20"/>
          <w:spacing w:val="-27"/>
          <w:w w:val="90"/>
          <w:sz w:val="22"/>
        </w:rPr>
        <w:t> </w:t>
      </w:r>
      <w:r>
        <w:rPr>
          <w:color w:val="231F20"/>
          <w:w w:val="90"/>
          <w:sz w:val="22"/>
        </w:rPr>
        <w:t>a</w:t>
      </w:r>
      <w:r>
        <w:rPr>
          <w:color w:val="231F20"/>
          <w:spacing w:val="-26"/>
          <w:w w:val="90"/>
          <w:sz w:val="22"/>
        </w:rPr>
        <w:t> </w:t>
      </w:r>
      <w:r>
        <w:rPr>
          <w:color w:val="231F20"/>
          <w:spacing w:val="-4"/>
          <w:w w:val="90"/>
          <w:sz w:val="22"/>
        </w:rPr>
        <w:t>new,</w:t>
      </w:r>
      <w:r>
        <w:rPr>
          <w:color w:val="231F20"/>
          <w:spacing w:val="-26"/>
          <w:w w:val="90"/>
          <w:sz w:val="22"/>
        </w:rPr>
        <w:t> </w:t>
      </w:r>
      <w:r>
        <w:rPr>
          <w:color w:val="231F20"/>
          <w:w w:val="90"/>
          <w:sz w:val="22"/>
        </w:rPr>
        <w:t>really</w:t>
      </w:r>
      <w:r>
        <w:rPr>
          <w:color w:val="231F20"/>
          <w:spacing w:val="-27"/>
          <w:w w:val="90"/>
          <w:sz w:val="22"/>
        </w:rPr>
        <w:t> </w:t>
      </w:r>
      <w:r>
        <w:rPr>
          <w:color w:val="231F20"/>
          <w:w w:val="90"/>
          <w:sz w:val="22"/>
        </w:rPr>
        <w:t>awesome</w:t>
      </w:r>
      <w:r>
        <w:rPr>
          <w:color w:val="231F20"/>
          <w:spacing w:val="-26"/>
          <w:w w:val="90"/>
          <w:sz w:val="22"/>
        </w:rPr>
        <w:t> </w:t>
      </w:r>
      <w:r>
        <w:rPr>
          <w:color w:val="231F20"/>
          <w:w w:val="90"/>
          <w:sz w:val="22"/>
        </w:rPr>
        <w:t>ATV</w:t>
      </w:r>
      <w:r>
        <w:rPr>
          <w:color w:val="231F20"/>
          <w:spacing w:val="-27"/>
          <w:w w:val="90"/>
          <w:sz w:val="22"/>
        </w:rPr>
        <w:t> </w:t>
      </w:r>
      <w:r>
        <w:rPr>
          <w:color w:val="231F20"/>
          <w:w w:val="90"/>
          <w:sz w:val="22"/>
        </w:rPr>
        <w:t>(all- </w:t>
      </w:r>
      <w:r>
        <w:rPr>
          <w:color w:val="231F20"/>
          <w:w w:val="95"/>
          <w:sz w:val="22"/>
        </w:rPr>
        <w:t>terrain</w:t>
      </w:r>
      <w:r>
        <w:rPr>
          <w:color w:val="231F20"/>
          <w:spacing w:val="-34"/>
          <w:w w:val="95"/>
          <w:sz w:val="22"/>
        </w:rPr>
        <w:t> </w:t>
      </w:r>
      <w:r>
        <w:rPr>
          <w:color w:val="231F20"/>
          <w:w w:val="95"/>
          <w:sz w:val="22"/>
        </w:rPr>
        <w:t>vehicle)</w:t>
      </w:r>
      <w:r>
        <w:rPr>
          <w:color w:val="231F20"/>
          <w:spacing w:val="-33"/>
          <w:w w:val="95"/>
          <w:sz w:val="22"/>
        </w:rPr>
        <w:t> </w:t>
      </w:r>
      <w:r>
        <w:rPr>
          <w:color w:val="231F20"/>
          <w:w w:val="95"/>
          <w:sz w:val="22"/>
        </w:rPr>
        <w:t>is</w:t>
      </w:r>
      <w:r>
        <w:rPr>
          <w:color w:val="231F20"/>
          <w:spacing w:val="-34"/>
          <w:w w:val="95"/>
          <w:sz w:val="22"/>
        </w:rPr>
        <w:t> </w:t>
      </w:r>
      <w:r>
        <w:rPr>
          <w:color w:val="231F20"/>
          <w:w w:val="95"/>
          <w:sz w:val="22"/>
        </w:rPr>
        <w:t>now</w:t>
      </w:r>
      <w:r>
        <w:rPr>
          <w:color w:val="231F20"/>
          <w:spacing w:val="-33"/>
          <w:w w:val="95"/>
          <w:sz w:val="22"/>
        </w:rPr>
        <w:t> </w:t>
      </w:r>
      <w:r>
        <w:rPr>
          <w:color w:val="231F20"/>
          <w:w w:val="95"/>
          <w:sz w:val="22"/>
        </w:rPr>
        <w:t>available</w:t>
      </w:r>
      <w:r>
        <w:rPr>
          <w:color w:val="231F20"/>
          <w:spacing w:val="-33"/>
          <w:w w:val="95"/>
          <w:sz w:val="22"/>
        </w:rPr>
        <w:t> </w:t>
      </w:r>
      <w:r>
        <w:rPr>
          <w:color w:val="231F20"/>
          <w:w w:val="95"/>
          <w:sz w:val="22"/>
        </w:rPr>
        <w:t>in</w:t>
      </w:r>
      <w:r>
        <w:rPr>
          <w:color w:val="231F20"/>
          <w:spacing w:val="-34"/>
          <w:w w:val="95"/>
          <w:sz w:val="22"/>
        </w:rPr>
        <w:t> </w:t>
      </w:r>
      <w:r>
        <w:rPr>
          <w:color w:val="231F20"/>
          <w:w w:val="95"/>
          <w:sz w:val="22"/>
        </w:rPr>
        <w:t>Smog</w:t>
      </w:r>
      <w:r>
        <w:rPr>
          <w:color w:val="231F20"/>
          <w:spacing w:val="-33"/>
          <w:w w:val="95"/>
          <w:sz w:val="22"/>
        </w:rPr>
        <w:t> </w:t>
      </w:r>
      <w:r>
        <w:rPr>
          <w:color w:val="231F20"/>
          <w:w w:val="95"/>
          <w:sz w:val="22"/>
        </w:rPr>
        <w:t>City</w:t>
      </w:r>
      <w:r>
        <w:rPr>
          <w:color w:val="231F20"/>
          <w:spacing w:val="-33"/>
          <w:w w:val="95"/>
          <w:sz w:val="22"/>
        </w:rPr>
        <w:t> </w:t>
      </w:r>
      <w:r>
        <w:rPr>
          <w:color w:val="231F20"/>
          <w:w w:val="95"/>
          <w:sz w:val="22"/>
        </w:rPr>
        <w:t>2, and</w:t>
      </w:r>
      <w:r>
        <w:rPr>
          <w:color w:val="231F20"/>
          <w:spacing w:val="-32"/>
          <w:w w:val="95"/>
          <w:sz w:val="22"/>
        </w:rPr>
        <w:t> </w:t>
      </w:r>
      <w:r>
        <w:rPr>
          <w:color w:val="231F20"/>
          <w:w w:val="95"/>
          <w:sz w:val="22"/>
        </w:rPr>
        <w:t>that</w:t>
      </w:r>
      <w:r>
        <w:rPr>
          <w:color w:val="231F20"/>
          <w:spacing w:val="-31"/>
          <w:w w:val="95"/>
          <w:sz w:val="22"/>
        </w:rPr>
        <w:t> </w:t>
      </w:r>
      <w:r>
        <w:rPr>
          <w:color w:val="231F20"/>
          <w:w w:val="95"/>
          <w:sz w:val="22"/>
        </w:rPr>
        <w:t>lots</w:t>
      </w:r>
      <w:r>
        <w:rPr>
          <w:color w:val="231F20"/>
          <w:spacing w:val="-31"/>
          <w:w w:val="95"/>
          <w:sz w:val="22"/>
        </w:rPr>
        <w:t> </w:t>
      </w:r>
      <w:r>
        <w:rPr>
          <w:color w:val="231F20"/>
          <w:w w:val="95"/>
          <w:sz w:val="22"/>
        </w:rPr>
        <w:t>of</w:t>
      </w:r>
      <w:r>
        <w:rPr>
          <w:color w:val="231F20"/>
          <w:spacing w:val="-31"/>
          <w:w w:val="95"/>
          <w:sz w:val="22"/>
        </w:rPr>
        <w:t> </w:t>
      </w:r>
      <w:r>
        <w:rPr>
          <w:color w:val="231F20"/>
          <w:w w:val="95"/>
          <w:sz w:val="22"/>
        </w:rPr>
        <w:t>kids</w:t>
      </w:r>
      <w:r>
        <w:rPr>
          <w:color w:val="231F20"/>
          <w:spacing w:val="-31"/>
          <w:w w:val="95"/>
          <w:sz w:val="22"/>
        </w:rPr>
        <w:t> </w:t>
      </w:r>
      <w:r>
        <w:rPr>
          <w:color w:val="231F20"/>
          <w:w w:val="95"/>
          <w:sz w:val="22"/>
        </w:rPr>
        <w:t>and</w:t>
      </w:r>
      <w:r>
        <w:rPr>
          <w:color w:val="231F20"/>
          <w:spacing w:val="-31"/>
          <w:w w:val="95"/>
          <w:sz w:val="22"/>
        </w:rPr>
        <w:t> </w:t>
      </w:r>
      <w:r>
        <w:rPr>
          <w:color w:val="231F20"/>
          <w:w w:val="95"/>
          <w:sz w:val="22"/>
        </w:rPr>
        <w:t>their</w:t>
      </w:r>
      <w:r>
        <w:rPr>
          <w:color w:val="231F20"/>
          <w:spacing w:val="-31"/>
          <w:w w:val="95"/>
          <w:sz w:val="22"/>
        </w:rPr>
        <w:t> </w:t>
      </w:r>
      <w:r>
        <w:rPr>
          <w:color w:val="231F20"/>
          <w:w w:val="95"/>
          <w:sz w:val="22"/>
        </w:rPr>
        <w:t>families</w:t>
      </w:r>
      <w:r>
        <w:rPr>
          <w:color w:val="231F20"/>
          <w:spacing w:val="-32"/>
          <w:w w:val="95"/>
          <w:sz w:val="22"/>
        </w:rPr>
        <w:t> </w:t>
      </w:r>
      <w:r>
        <w:rPr>
          <w:color w:val="231F20"/>
          <w:w w:val="95"/>
          <w:sz w:val="22"/>
        </w:rPr>
        <w:t>are</w:t>
      </w:r>
      <w:r>
        <w:rPr>
          <w:color w:val="231F20"/>
          <w:spacing w:val="-31"/>
          <w:w w:val="95"/>
          <w:sz w:val="22"/>
        </w:rPr>
        <w:t> </w:t>
      </w:r>
      <w:r>
        <w:rPr>
          <w:color w:val="231F20"/>
          <w:w w:val="95"/>
          <w:sz w:val="22"/>
        </w:rPr>
        <w:t>buying </w:t>
      </w:r>
      <w:r>
        <w:rPr>
          <w:color w:val="231F20"/>
          <w:w w:val="85"/>
          <w:sz w:val="22"/>
        </w:rPr>
        <w:t>them. Under the Emissions category, have</w:t>
      </w:r>
      <w:r>
        <w:rPr>
          <w:color w:val="231F20"/>
          <w:spacing w:val="-32"/>
          <w:w w:val="85"/>
          <w:sz w:val="22"/>
        </w:rPr>
        <w:t> </w:t>
      </w:r>
      <w:r>
        <w:rPr>
          <w:color w:val="231F20"/>
          <w:w w:val="85"/>
          <w:sz w:val="22"/>
        </w:rPr>
        <w:t>students </w:t>
      </w:r>
      <w:r>
        <w:rPr>
          <w:color w:val="231F20"/>
          <w:w w:val="90"/>
          <w:sz w:val="22"/>
        </w:rPr>
        <w:t>increase</w:t>
      </w:r>
      <w:r>
        <w:rPr>
          <w:color w:val="231F20"/>
          <w:spacing w:val="-29"/>
          <w:w w:val="90"/>
          <w:sz w:val="22"/>
        </w:rPr>
        <w:t> </w:t>
      </w:r>
      <w:r>
        <w:rPr>
          <w:color w:val="231F20"/>
          <w:w w:val="90"/>
          <w:sz w:val="22"/>
        </w:rPr>
        <w:t>emissions</w:t>
      </w:r>
      <w:r>
        <w:rPr>
          <w:color w:val="231F20"/>
          <w:spacing w:val="-28"/>
          <w:w w:val="90"/>
          <w:sz w:val="22"/>
        </w:rPr>
        <w:t> </w:t>
      </w:r>
      <w:r>
        <w:rPr>
          <w:color w:val="231F20"/>
          <w:w w:val="90"/>
          <w:sz w:val="22"/>
        </w:rPr>
        <w:t>from</w:t>
      </w:r>
      <w:r>
        <w:rPr>
          <w:color w:val="231F20"/>
          <w:spacing w:val="-28"/>
          <w:w w:val="90"/>
          <w:sz w:val="22"/>
        </w:rPr>
        <w:t> </w:t>
      </w:r>
      <w:r>
        <w:rPr>
          <w:color w:val="231F20"/>
          <w:w w:val="90"/>
          <w:sz w:val="22"/>
        </w:rPr>
        <w:t>“Off</w:t>
      </w:r>
      <w:r>
        <w:rPr>
          <w:color w:val="231F20"/>
          <w:spacing w:val="-28"/>
          <w:w w:val="90"/>
          <w:sz w:val="22"/>
        </w:rPr>
        <w:t> </w:t>
      </w:r>
      <w:r>
        <w:rPr>
          <w:color w:val="231F20"/>
          <w:w w:val="90"/>
          <w:sz w:val="22"/>
        </w:rPr>
        <w:t>Road”</w:t>
      </w:r>
      <w:r>
        <w:rPr>
          <w:color w:val="231F20"/>
          <w:spacing w:val="-28"/>
          <w:w w:val="90"/>
          <w:sz w:val="22"/>
        </w:rPr>
        <w:t> </w:t>
      </w:r>
      <w:r>
        <w:rPr>
          <w:color w:val="231F20"/>
          <w:w w:val="90"/>
          <w:sz w:val="22"/>
        </w:rPr>
        <w:t>vehicles</w:t>
      </w:r>
      <w:r>
        <w:rPr>
          <w:color w:val="231F20"/>
          <w:spacing w:val="-28"/>
          <w:w w:val="90"/>
          <w:sz w:val="22"/>
        </w:rPr>
        <w:t> </w:t>
      </w:r>
      <w:r>
        <w:rPr>
          <w:color w:val="231F20"/>
          <w:w w:val="90"/>
          <w:sz w:val="22"/>
        </w:rPr>
        <w:t>to</w:t>
      </w:r>
      <w:r>
        <w:rPr>
          <w:color w:val="231F20"/>
          <w:spacing w:val="-28"/>
          <w:w w:val="90"/>
          <w:sz w:val="22"/>
        </w:rPr>
        <w:t> </w:t>
      </w:r>
      <w:r>
        <w:rPr>
          <w:color w:val="231F20"/>
          <w:w w:val="90"/>
          <w:sz w:val="22"/>
        </w:rPr>
        <w:t>the </w:t>
      </w:r>
      <w:r>
        <w:rPr>
          <w:color w:val="231F20"/>
          <w:sz w:val="22"/>
        </w:rPr>
        <w:t>highest</w:t>
      </w:r>
      <w:r>
        <w:rPr>
          <w:color w:val="231F20"/>
          <w:spacing w:val="-41"/>
          <w:sz w:val="22"/>
        </w:rPr>
        <w:t> </w:t>
      </w:r>
      <w:r>
        <w:rPr>
          <w:color w:val="231F20"/>
          <w:sz w:val="22"/>
        </w:rPr>
        <w:t>setting</w:t>
      </w:r>
      <w:r>
        <w:rPr>
          <w:color w:val="231F20"/>
          <w:spacing w:val="-41"/>
          <w:sz w:val="22"/>
        </w:rPr>
        <w:t> </w:t>
      </w:r>
      <w:r>
        <w:rPr>
          <w:color w:val="231F20"/>
          <w:sz w:val="22"/>
        </w:rPr>
        <w:t>(all</w:t>
      </w:r>
      <w:r>
        <w:rPr>
          <w:color w:val="231F20"/>
          <w:spacing w:val="-41"/>
          <w:sz w:val="22"/>
        </w:rPr>
        <w:t> </w:t>
      </w:r>
      <w:r>
        <w:rPr>
          <w:color w:val="231F20"/>
          <w:sz w:val="22"/>
        </w:rPr>
        <w:t>the</w:t>
      </w:r>
      <w:r>
        <w:rPr>
          <w:color w:val="231F20"/>
          <w:spacing w:val="-41"/>
          <w:sz w:val="22"/>
        </w:rPr>
        <w:t> </w:t>
      </w:r>
      <w:r>
        <w:rPr>
          <w:color w:val="231F20"/>
          <w:sz w:val="22"/>
        </w:rPr>
        <w:t>way</w:t>
      </w:r>
      <w:r>
        <w:rPr>
          <w:color w:val="231F20"/>
          <w:spacing w:val="-41"/>
          <w:sz w:val="22"/>
        </w:rPr>
        <w:t> </w:t>
      </w:r>
      <w:r>
        <w:rPr>
          <w:color w:val="231F20"/>
          <w:sz w:val="22"/>
        </w:rPr>
        <w:t>to</w:t>
      </w:r>
      <w:r>
        <w:rPr>
          <w:color w:val="231F20"/>
          <w:spacing w:val="-41"/>
          <w:sz w:val="22"/>
        </w:rPr>
        <w:t> </w:t>
      </w:r>
      <w:r>
        <w:rPr>
          <w:color w:val="231F20"/>
          <w:sz w:val="22"/>
        </w:rPr>
        <w:t>the</w:t>
      </w:r>
      <w:r>
        <w:rPr>
          <w:color w:val="231F20"/>
          <w:spacing w:val="-41"/>
          <w:sz w:val="22"/>
        </w:rPr>
        <w:t> </w:t>
      </w:r>
      <w:r>
        <w:rPr>
          <w:color w:val="231F20"/>
          <w:sz w:val="22"/>
        </w:rPr>
        <w:t>right)</w:t>
      </w:r>
      <w:r>
        <w:rPr>
          <w:color w:val="231F20"/>
          <w:spacing w:val="-41"/>
          <w:sz w:val="22"/>
        </w:rPr>
        <w:t> </w:t>
      </w:r>
      <w:r>
        <w:rPr>
          <w:color w:val="231F20"/>
          <w:sz w:val="22"/>
        </w:rPr>
        <w:t>and</w:t>
      </w:r>
      <w:r>
        <w:rPr>
          <w:color w:val="231F20"/>
          <w:spacing w:val="-41"/>
          <w:sz w:val="22"/>
        </w:rPr>
        <w:t> </w:t>
      </w:r>
      <w:r>
        <w:rPr>
          <w:color w:val="231F20"/>
          <w:sz w:val="22"/>
        </w:rPr>
        <w:t>tell </w:t>
      </w:r>
      <w:r>
        <w:rPr>
          <w:color w:val="231F20"/>
          <w:w w:val="95"/>
          <w:sz w:val="22"/>
        </w:rPr>
        <w:t>them</w:t>
      </w:r>
      <w:r>
        <w:rPr>
          <w:color w:val="231F20"/>
          <w:spacing w:val="-38"/>
          <w:w w:val="95"/>
          <w:sz w:val="22"/>
        </w:rPr>
        <w:t> </w:t>
      </w:r>
      <w:r>
        <w:rPr>
          <w:color w:val="231F20"/>
          <w:w w:val="95"/>
          <w:sz w:val="22"/>
        </w:rPr>
        <w:t>to</w:t>
      </w:r>
      <w:r>
        <w:rPr>
          <w:color w:val="231F20"/>
          <w:spacing w:val="-37"/>
          <w:w w:val="95"/>
          <w:sz w:val="22"/>
        </w:rPr>
        <w:t> </w:t>
      </w:r>
      <w:r>
        <w:rPr>
          <w:color w:val="231F20"/>
          <w:w w:val="95"/>
          <w:sz w:val="22"/>
        </w:rPr>
        <w:t>record</w:t>
      </w:r>
      <w:r>
        <w:rPr>
          <w:color w:val="231F20"/>
          <w:spacing w:val="-37"/>
          <w:w w:val="95"/>
          <w:sz w:val="22"/>
        </w:rPr>
        <w:t> </w:t>
      </w:r>
      <w:r>
        <w:rPr>
          <w:color w:val="231F20"/>
          <w:w w:val="95"/>
          <w:sz w:val="22"/>
        </w:rPr>
        <w:t>what</w:t>
      </w:r>
      <w:r>
        <w:rPr>
          <w:color w:val="231F20"/>
          <w:spacing w:val="-38"/>
          <w:w w:val="95"/>
          <w:sz w:val="22"/>
        </w:rPr>
        <w:t> </w:t>
      </w:r>
      <w:r>
        <w:rPr>
          <w:color w:val="231F20"/>
          <w:w w:val="95"/>
          <w:sz w:val="22"/>
        </w:rPr>
        <w:t>happens</w:t>
      </w:r>
      <w:r>
        <w:rPr>
          <w:color w:val="231F20"/>
          <w:spacing w:val="-37"/>
          <w:w w:val="95"/>
          <w:sz w:val="22"/>
        </w:rPr>
        <w:t> </w:t>
      </w:r>
      <w:r>
        <w:rPr>
          <w:color w:val="231F20"/>
          <w:w w:val="95"/>
          <w:sz w:val="22"/>
        </w:rPr>
        <w:t>to</w:t>
      </w:r>
      <w:r>
        <w:rPr>
          <w:color w:val="231F20"/>
          <w:spacing w:val="-37"/>
          <w:w w:val="95"/>
          <w:sz w:val="22"/>
        </w:rPr>
        <w:t> </w:t>
      </w:r>
      <w:r>
        <w:rPr>
          <w:color w:val="231F20"/>
          <w:w w:val="95"/>
          <w:sz w:val="22"/>
        </w:rPr>
        <w:t>the</w:t>
      </w:r>
      <w:r>
        <w:rPr>
          <w:color w:val="231F20"/>
          <w:spacing w:val="-38"/>
          <w:w w:val="95"/>
          <w:sz w:val="22"/>
        </w:rPr>
        <w:t> </w:t>
      </w:r>
      <w:r>
        <w:rPr>
          <w:color w:val="231F20"/>
          <w:w w:val="95"/>
          <w:sz w:val="22"/>
        </w:rPr>
        <w:t>AQI</w:t>
      </w:r>
      <w:r>
        <w:rPr>
          <w:color w:val="231F20"/>
          <w:spacing w:val="-37"/>
          <w:w w:val="95"/>
          <w:sz w:val="22"/>
        </w:rPr>
        <w:t> </w:t>
      </w:r>
      <w:r>
        <w:rPr>
          <w:color w:val="231F20"/>
          <w:w w:val="95"/>
          <w:sz w:val="22"/>
        </w:rPr>
        <w:t>in</w:t>
      </w:r>
      <w:r>
        <w:rPr>
          <w:color w:val="231F20"/>
          <w:spacing w:val="-37"/>
          <w:w w:val="95"/>
          <w:sz w:val="22"/>
        </w:rPr>
        <w:t> </w:t>
      </w:r>
      <w:r>
        <w:rPr>
          <w:color w:val="231F20"/>
          <w:w w:val="95"/>
          <w:sz w:val="22"/>
        </w:rPr>
        <w:t>Ques- tion</w:t>
      </w:r>
      <w:r>
        <w:rPr>
          <w:color w:val="231F20"/>
          <w:spacing w:val="-30"/>
          <w:w w:val="95"/>
          <w:sz w:val="22"/>
        </w:rPr>
        <w:t> </w:t>
      </w:r>
      <w:r>
        <w:rPr>
          <w:color w:val="231F20"/>
          <w:w w:val="95"/>
          <w:sz w:val="22"/>
        </w:rPr>
        <w:t>#5</w:t>
      </w:r>
      <w:r>
        <w:rPr>
          <w:color w:val="231F20"/>
          <w:spacing w:val="-30"/>
          <w:w w:val="95"/>
          <w:sz w:val="22"/>
        </w:rPr>
        <w:t> </w:t>
      </w:r>
      <w:r>
        <w:rPr>
          <w:color w:val="231F20"/>
          <w:w w:val="95"/>
          <w:sz w:val="22"/>
        </w:rPr>
        <w:t>of</w:t>
      </w:r>
      <w:r>
        <w:rPr>
          <w:color w:val="231F20"/>
          <w:spacing w:val="-29"/>
          <w:w w:val="95"/>
          <w:sz w:val="22"/>
        </w:rPr>
        <w:t> </w:t>
      </w:r>
      <w:r>
        <w:rPr>
          <w:color w:val="231F20"/>
          <w:w w:val="95"/>
          <w:sz w:val="22"/>
        </w:rPr>
        <w:t>their</w:t>
      </w:r>
      <w:r>
        <w:rPr>
          <w:color w:val="231F20"/>
          <w:spacing w:val="-30"/>
          <w:w w:val="95"/>
          <w:sz w:val="22"/>
        </w:rPr>
        <w:t> </w:t>
      </w:r>
      <w:r>
        <w:rPr>
          <w:color w:val="231F20"/>
          <w:w w:val="95"/>
          <w:sz w:val="22"/>
        </w:rPr>
        <w:t>Student</w:t>
      </w:r>
      <w:r>
        <w:rPr>
          <w:color w:val="231F20"/>
          <w:spacing w:val="-30"/>
          <w:w w:val="95"/>
          <w:sz w:val="22"/>
        </w:rPr>
        <w:t> </w:t>
      </w:r>
      <w:r>
        <w:rPr>
          <w:color w:val="231F20"/>
          <w:w w:val="95"/>
          <w:sz w:val="22"/>
        </w:rPr>
        <w:t>Worksheet.</w:t>
      </w:r>
      <w:r>
        <w:rPr>
          <w:color w:val="231F20"/>
          <w:spacing w:val="-29"/>
          <w:w w:val="95"/>
          <w:sz w:val="22"/>
        </w:rPr>
        <w:t> </w:t>
      </w:r>
      <w:r>
        <w:rPr>
          <w:color w:val="231F20"/>
          <w:w w:val="95"/>
          <w:sz w:val="22"/>
        </w:rPr>
        <w:t>Tell</w:t>
      </w:r>
      <w:r>
        <w:rPr>
          <w:color w:val="231F20"/>
          <w:spacing w:val="-30"/>
          <w:w w:val="95"/>
          <w:sz w:val="22"/>
        </w:rPr>
        <w:t> </w:t>
      </w:r>
      <w:r>
        <w:rPr>
          <w:color w:val="231F20"/>
          <w:w w:val="95"/>
          <w:sz w:val="22"/>
        </w:rPr>
        <w:t>them</w:t>
      </w:r>
      <w:r>
        <w:rPr>
          <w:color w:val="231F20"/>
          <w:spacing w:val="-30"/>
          <w:w w:val="95"/>
          <w:sz w:val="22"/>
        </w:rPr>
        <w:t> </w:t>
      </w:r>
      <w:r>
        <w:rPr>
          <w:color w:val="231F20"/>
          <w:w w:val="95"/>
          <w:sz w:val="22"/>
        </w:rPr>
        <w:t>to </w:t>
      </w:r>
      <w:r>
        <w:rPr>
          <w:color w:val="231F20"/>
          <w:w w:val="90"/>
          <w:sz w:val="22"/>
        </w:rPr>
        <w:t>compare</w:t>
      </w:r>
      <w:r>
        <w:rPr>
          <w:color w:val="231F20"/>
          <w:spacing w:val="-33"/>
          <w:w w:val="90"/>
          <w:sz w:val="22"/>
        </w:rPr>
        <w:t> </w:t>
      </w:r>
      <w:r>
        <w:rPr>
          <w:color w:val="231F20"/>
          <w:w w:val="90"/>
          <w:sz w:val="22"/>
        </w:rPr>
        <w:t>this</w:t>
      </w:r>
      <w:r>
        <w:rPr>
          <w:color w:val="231F20"/>
          <w:spacing w:val="-33"/>
          <w:w w:val="90"/>
          <w:sz w:val="22"/>
        </w:rPr>
        <w:t> </w:t>
      </w:r>
      <w:r>
        <w:rPr>
          <w:color w:val="231F20"/>
          <w:w w:val="90"/>
          <w:sz w:val="22"/>
        </w:rPr>
        <w:t>AQI</w:t>
      </w:r>
      <w:r>
        <w:rPr>
          <w:color w:val="231F20"/>
          <w:spacing w:val="-33"/>
          <w:w w:val="90"/>
          <w:sz w:val="22"/>
        </w:rPr>
        <w:t> </w:t>
      </w:r>
      <w:r>
        <w:rPr>
          <w:color w:val="231F20"/>
          <w:w w:val="90"/>
          <w:sz w:val="22"/>
        </w:rPr>
        <w:t>number</w:t>
      </w:r>
      <w:r>
        <w:rPr>
          <w:color w:val="231F20"/>
          <w:spacing w:val="-33"/>
          <w:w w:val="90"/>
          <w:sz w:val="22"/>
        </w:rPr>
        <w:t> </w:t>
      </w:r>
      <w:r>
        <w:rPr>
          <w:color w:val="231F20"/>
          <w:w w:val="90"/>
          <w:sz w:val="22"/>
        </w:rPr>
        <w:t>to</w:t>
      </w:r>
      <w:r>
        <w:rPr>
          <w:color w:val="231F20"/>
          <w:spacing w:val="-33"/>
          <w:w w:val="90"/>
          <w:sz w:val="22"/>
        </w:rPr>
        <w:t> </w:t>
      </w:r>
      <w:r>
        <w:rPr>
          <w:color w:val="231F20"/>
          <w:w w:val="90"/>
          <w:sz w:val="22"/>
        </w:rPr>
        <w:t>the</w:t>
      </w:r>
      <w:r>
        <w:rPr>
          <w:color w:val="231F20"/>
          <w:spacing w:val="-33"/>
          <w:w w:val="90"/>
          <w:sz w:val="22"/>
        </w:rPr>
        <w:t> </w:t>
      </w:r>
      <w:r>
        <w:rPr>
          <w:color w:val="231F20"/>
          <w:w w:val="90"/>
          <w:sz w:val="22"/>
        </w:rPr>
        <w:t>Emissions</w:t>
      </w:r>
      <w:r>
        <w:rPr>
          <w:color w:val="231F20"/>
          <w:spacing w:val="-33"/>
          <w:w w:val="90"/>
          <w:sz w:val="22"/>
        </w:rPr>
        <w:t> </w:t>
      </w:r>
      <w:r>
        <w:rPr>
          <w:color w:val="231F20"/>
          <w:w w:val="90"/>
          <w:sz w:val="22"/>
        </w:rPr>
        <w:t>number </w:t>
      </w:r>
      <w:r>
        <w:rPr>
          <w:color w:val="231F20"/>
          <w:w w:val="95"/>
          <w:sz w:val="22"/>
        </w:rPr>
        <w:t>in</w:t>
      </w:r>
      <w:r>
        <w:rPr>
          <w:color w:val="231F20"/>
          <w:spacing w:val="-38"/>
          <w:w w:val="95"/>
          <w:sz w:val="22"/>
        </w:rPr>
        <w:t> </w:t>
      </w:r>
      <w:r>
        <w:rPr>
          <w:color w:val="231F20"/>
          <w:w w:val="95"/>
          <w:sz w:val="22"/>
        </w:rPr>
        <w:t>Question</w:t>
      </w:r>
      <w:r>
        <w:rPr>
          <w:color w:val="231F20"/>
          <w:spacing w:val="-37"/>
          <w:w w:val="95"/>
          <w:sz w:val="22"/>
        </w:rPr>
        <w:t> </w:t>
      </w:r>
      <w:r>
        <w:rPr>
          <w:color w:val="231F20"/>
          <w:w w:val="95"/>
          <w:sz w:val="22"/>
        </w:rPr>
        <w:t>#4,</w:t>
      </w:r>
      <w:r>
        <w:rPr>
          <w:color w:val="231F20"/>
          <w:spacing w:val="-37"/>
          <w:w w:val="95"/>
          <w:sz w:val="22"/>
        </w:rPr>
        <w:t> </w:t>
      </w:r>
      <w:r>
        <w:rPr>
          <w:color w:val="231F20"/>
          <w:w w:val="95"/>
          <w:sz w:val="22"/>
        </w:rPr>
        <w:t>and</w:t>
      </w:r>
      <w:r>
        <w:rPr>
          <w:color w:val="231F20"/>
          <w:spacing w:val="-37"/>
          <w:w w:val="95"/>
          <w:sz w:val="22"/>
        </w:rPr>
        <w:t> </w:t>
      </w:r>
      <w:r>
        <w:rPr>
          <w:color w:val="231F20"/>
          <w:w w:val="95"/>
          <w:sz w:val="22"/>
        </w:rPr>
        <w:t>if</w:t>
      </w:r>
      <w:r>
        <w:rPr>
          <w:color w:val="231F20"/>
          <w:spacing w:val="-37"/>
          <w:w w:val="95"/>
          <w:sz w:val="22"/>
        </w:rPr>
        <w:t> </w:t>
      </w:r>
      <w:r>
        <w:rPr>
          <w:color w:val="231F20"/>
          <w:w w:val="95"/>
          <w:sz w:val="22"/>
        </w:rPr>
        <w:t>the</w:t>
      </w:r>
      <w:r>
        <w:rPr>
          <w:color w:val="231F20"/>
          <w:spacing w:val="-38"/>
          <w:w w:val="95"/>
          <w:sz w:val="22"/>
        </w:rPr>
        <w:t> </w:t>
      </w:r>
      <w:r>
        <w:rPr>
          <w:color w:val="231F20"/>
          <w:w w:val="95"/>
          <w:sz w:val="22"/>
        </w:rPr>
        <w:t>AQI</w:t>
      </w:r>
      <w:r>
        <w:rPr>
          <w:color w:val="231F20"/>
          <w:spacing w:val="-37"/>
          <w:w w:val="95"/>
          <w:sz w:val="22"/>
        </w:rPr>
        <w:t> </w:t>
      </w:r>
      <w:r>
        <w:rPr>
          <w:color w:val="231F20"/>
          <w:w w:val="95"/>
          <w:sz w:val="22"/>
        </w:rPr>
        <w:t>changed,</w:t>
      </w:r>
      <w:r>
        <w:rPr>
          <w:color w:val="231F20"/>
          <w:spacing w:val="-37"/>
          <w:w w:val="95"/>
          <w:sz w:val="22"/>
        </w:rPr>
        <w:t> </w:t>
      </w:r>
      <w:r>
        <w:rPr>
          <w:color w:val="231F20"/>
          <w:w w:val="95"/>
          <w:sz w:val="22"/>
        </w:rPr>
        <w:t>why</w:t>
      </w:r>
      <w:r>
        <w:rPr>
          <w:color w:val="231F20"/>
          <w:spacing w:val="-37"/>
          <w:w w:val="95"/>
          <w:sz w:val="22"/>
        </w:rPr>
        <w:t> </w:t>
      </w:r>
      <w:r>
        <w:rPr>
          <w:color w:val="231F20"/>
          <w:w w:val="95"/>
          <w:sz w:val="22"/>
        </w:rPr>
        <w:t>they </w:t>
      </w:r>
      <w:r>
        <w:rPr>
          <w:color w:val="231F20"/>
          <w:w w:val="90"/>
          <w:sz w:val="22"/>
        </w:rPr>
        <w:t>think</w:t>
      </w:r>
      <w:r>
        <w:rPr>
          <w:color w:val="231F20"/>
          <w:spacing w:val="-24"/>
          <w:w w:val="90"/>
          <w:sz w:val="22"/>
        </w:rPr>
        <w:t> </w:t>
      </w:r>
      <w:r>
        <w:rPr>
          <w:color w:val="231F20"/>
          <w:w w:val="90"/>
          <w:sz w:val="22"/>
        </w:rPr>
        <w:t>this</w:t>
      </w:r>
      <w:r>
        <w:rPr>
          <w:color w:val="231F20"/>
          <w:spacing w:val="-23"/>
          <w:w w:val="90"/>
          <w:sz w:val="22"/>
        </w:rPr>
        <w:t> </w:t>
      </w:r>
      <w:r>
        <w:rPr>
          <w:color w:val="231F20"/>
          <w:w w:val="90"/>
          <w:sz w:val="22"/>
        </w:rPr>
        <w:t>happened.</w:t>
      </w:r>
      <w:r>
        <w:rPr>
          <w:color w:val="231F20"/>
          <w:spacing w:val="-23"/>
          <w:w w:val="90"/>
          <w:sz w:val="22"/>
        </w:rPr>
        <w:t> </w:t>
      </w:r>
      <w:r>
        <w:rPr>
          <w:color w:val="231F20"/>
          <w:w w:val="90"/>
          <w:sz w:val="22"/>
        </w:rPr>
        <w:t>Discuss</w:t>
      </w:r>
      <w:r>
        <w:rPr>
          <w:color w:val="231F20"/>
          <w:spacing w:val="-23"/>
          <w:w w:val="90"/>
          <w:sz w:val="22"/>
        </w:rPr>
        <w:t> </w:t>
      </w:r>
      <w:r>
        <w:rPr>
          <w:color w:val="231F20"/>
          <w:w w:val="90"/>
          <w:sz w:val="22"/>
        </w:rPr>
        <w:t>the</w:t>
      </w:r>
      <w:r>
        <w:rPr>
          <w:color w:val="231F20"/>
          <w:spacing w:val="-24"/>
          <w:w w:val="90"/>
          <w:sz w:val="22"/>
        </w:rPr>
        <w:t> </w:t>
      </w:r>
      <w:r>
        <w:rPr>
          <w:color w:val="231F20"/>
          <w:w w:val="90"/>
          <w:sz w:val="22"/>
        </w:rPr>
        <w:t>answers</w:t>
      </w:r>
      <w:r>
        <w:rPr>
          <w:color w:val="231F20"/>
          <w:spacing w:val="-23"/>
          <w:w w:val="90"/>
          <w:sz w:val="22"/>
        </w:rPr>
        <w:t> </w:t>
      </w:r>
      <w:r>
        <w:rPr>
          <w:color w:val="231F20"/>
          <w:w w:val="90"/>
          <w:sz w:val="22"/>
        </w:rPr>
        <w:t>with</w:t>
      </w:r>
      <w:r>
        <w:rPr>
          <w:color w:val="231F20"/>
          <w:spacing w:val="-23"/>
          <w:w w:val="90"/>
          <w:sz w:val="22"/>
        </w:rPr>
        <w:t> </w:t>
      </w:r>
      <w:r>
        <w:rPr>
          <w:color w:val="231F20"/>
          <w:w w:val="90"/>
          <w:sz w:val="22"/>
        </w:rPr>
        <w:t>the </w:t>
      </w:r>
      <w:r>
        <w:rPr>
          <w:color w:val="231F20"/>
          <w:sz w:val="22"/>
        </w:rPr>
        <w:t>class.</w:t>
      </w:r>
    </w:p>
    <w:p>
      <w:pPr>
        <w:pStyle w:val="ListParagraph"/>
        <w:numPr>
          <w:ilvl w:val="0"/>
          <w:numId w:val="79"/>
        </w:numPr>
        <w:tabs>
          <w:tab w:pos="506" w:val="left" w:leader="none"/>
        </w:tabs>
        <w:spacing w:line="240" w:lineRule="auto" w:before="150" w:after="0"/>
        <w:ind w:left="505" w:right="0" w:hanging="307"/>
        <w:jc w:val="left"/>
        <w:rPr>
          <w:sz w:val="22"/>
        </w:rPr>
      </w:pPr>
      <w:r>
        <w:rPr>
          <w:color w:val="231F20"/>
          <w:w w:val="95"/>
          <w:sz w:val="22"/>
        </w:rPr>
        <w:t>Have</w:t>
      </w:r>
      <w:r>
        <w:rPr>
          <w:color w:val="231F20"/>
          <w:spacing w:val="-16"/>
          <w:w w:val="95"/>
          <w:sz w:val="22"/>
        </w:rPr>
        <w:t> </w:t>
      </w:r>
      <w:r>
        <w:rPr>
          <w:color w:val="231F20"/>
          <w:w w:val="95"/>
          <w:sz w:val="22"/>
        </w:rPr>
        <w:t>students</w:t>
      </w:r>
      <w:r>
        <w:rPr>
          <w:color w:val="231F20"/>
          <w:spacing w:val="-15"/>
          <w:w w:val="95"/>
          <w:sz w:val="22"/>
        </w:rPr>
        <w:t> </w:t>
      </w:r>
      <w:r>
        <w:rPr>
          <w:color w:val="231F20"/>
          <w:w w:val="95"/>
          <w:sz w:val="22"/>
        </w:rPr>
        <w:t>press</w:t>
      </w:r>
      <w:r>
        <w:rPr>
          <w:color w:val="231F20"/>
          <w:spacing w:val="-15"/>
          <w:w w:val="95"/>
          <w:sz w:val="22"/>
        </w:rPr>
        <w:t> </w:t>
      </w:r>
      <w:r>
        <w:rPr>
          <w:color w:val="231F20"/>
          <w:w w:val="95"/>
          <w:sz w:val="22"/>
        </w:rPr>
        <w:t>the</w:t>
      </w:r>
      <w:r>
        <w:rPr>
          <w:color w:val="231F20"/>
          <w:spacing w:val="-15"/>
          <w:w w:val="95"/>
          <w:sz w:val="22"/>
        </w:rPr>
        <w:t> </w:t>
      </w:r>
      <w:r>
        <w:rPr>
          <w:color w:val="231F20"/>
          <w:w w:val="95"/>
          <w:sz w:val="22"/>
        </w:rPr>
        <w:t>“Reset”</w:t>
      </w:r>
      <w:r>
        <w:rPr>
          <w:color w:val="231F20"/>
          <w:spacing w:val="-16"/>
          <w:w w:val="95"/>
          <w:sz w:val="22"/>
        </w:rPr>
        <w:t> </w:t>
      </w:r>
      <w:r>
        <w:rPr>
          <w:color w:val="231F20"/>
          <w:w w:val="95"/>
          <w:sz w:val="22"/>
        </w:rPr>
        <w:t>button.</w:t>
      </w:r>
    </w:p>
    <w:p>
      <w:pPr>
        <w:pStyle w:val="ListParagraph"/>
        <w:numPr>
          <w:ilvl w:val="0"/>
          <w:numId w:val="79"/>
        </w:numPr>
        <w:tabs>
          <w:tab w:pos="506" w:val="left" w:leader="none"/>
        </w:tabs>
        <w:spacing w:line="249" w:lineRule="auto" w:before="151" w:after="0"/>
        <w:ind w:left="487" w:right="856" w:hanging="288"/>
        <w:jc w:val="left"/>
        <w:rPr>
          <w:sz w:val="22"/>
        </w:rPr>
      </w:pPr>
      <w:r>
        <w:rPr>
          <w:color w:val="231F20"/>
          <w:w w:val="90"/>
          <w:sz w:val="22"/>
        </w:rPr>
        <w:t>Tell</w:t>
      </w:r>
      <w:r>
        <w:rPr>
          <w:color w:val="231F20"/>
          <w:spacing w:val="-28"/>
          <w:w w:val="90"/>
          <w:sz w:val="22"/>
        </w:rPr>
        <w:t> </w:t>
      </w:r>
      <w:r>
        <w:rPr>
          <w:color w:val="231F20"/>
          <w:w w:val="90"/>
          <w:sz w:val="22"/>
        </w:rPr>
        <w:t>students</w:t>
      </w:r>
      <w:r>
        <w:rPr>
          <w:color w:val="231F20"/>
          <w:spacing w:val="-27"/>
          <w:w w:val="90"/>
          <w:sz w:val="22"/>
        </w:rPr>
        <w:t> </w:t>
      </w:r>
      <w:r>
        <w:rPr>
          <w:color w:val="231F20"/>
          <w:w w:val="90"/>
          <w:sz w:val="22"/>
        </w:rPr>
        <w:t>that</w:t>
      </w:r>
      <w:r>
        <w:rPr>
          <w:color w:val="231F20"/>
          <w:spacing w:val="-27"/>
          <w:w w:val="90"/>
          <w:sz w:val="22"/>
        </w:rPr>
        <w:t> </w:t>
      </w:r>
      <w:r>
        <w:rPr>
          <w:color w:val="231F20"/>
          <w:w w:val="90"/>
          <w:sz w:val="22"/>
        </w:rPr>
        <w:t>in</w:t>
      </w:r>
      <w:r>
        <w:rPr>
          <w:color w:val="231F20"/>
          <w:spacing w:val="-27"/>
          <w:w w:val="90"/>
          <w:sz w:val="22"/>
        </w:rPr>
        <w:t> </w:t>
      </w:r>
      <w:r>
        <w:rPr>
          <w:color w:val="231F20"/>
          <w:w w:val="90"/>
          <w:sz w:val="22"/>
        </w:rPr>
        <w:t>Smog</w:t>
      </w:r>
      <w:r>
        <w:rPr>
          <w:color w:val="231F20"/>
          <w:spacing w:val="-28"/>
          <w:w w:val="90"/>
          <w:sz w:val="22"/>
        </w:rPr>
        <w:t> </w:t>
      </w:r>
      <w:r>
        <w:rPr>
          <w:color w:val="231F20"/>
          <w:w w:val="90"/>
          <w:sz w:val="22"/>
        </w:rPr>
        <w:t>City</w:t>
      </w:r>
      <w:r>
        <w:rPr>
          <w:color w:val="231F20"/>
          <w:spacing w:val="-27"/>
          <w:w w:val="90"/>
          <w:sz w:val="22"/>
        </w:rPr>
        <w:t> </w:t>
      </w:r>
      <w:r>
        <w:rPr>
          <w:color w:val="231F20"/>
          <w:w w:val="90"/>
          <w:sz w:val="22"/>
        </w:rPr>
        <w:t>2,</w:t>
      </w:r>
      <w:r>
        <w:rPr>
          <w:color w:val="231F20"/>
          <w:spacing w:val="-27"/>
          <w:w w:val="90"/>
          <w:sz w:val="22"/>
        </w:rPr>
        <w:t> </w:t>
      </w:r>
      <w:r>
        <w:rPr>
          <w:color w:val="231F20"/>
          <w:w w:val="90"/>
          <w:sz w:val="22"/>
        </w:rPr>
        <w:t>you</w:t>
      </w:r>
      <w:r>
        <w:rPr>
          <w:color w:val="231F20"/>
          <w:spacing w:val="-27"/>
          <w:w w:val="90"/>
          <w:sz w:val="22"/>
        </w:rPr>
        <w:t> </w:t>
      </w:r>
      <w:r>
        <w:rPr>
          <w:color w:val="231F20"/>
          <w:w w:val="90"/>
          <w:sz w:val="22"/>
        </w:rPr>
        <w:t>can</w:t>
      </w:r>
      <w:r>
        <w:rPr>
          <w:color w:val="231F20"/>
          <w:spacing w:val="-27"/>
          <w:w w:val="90"/>
          <w:sz w:val="22"/>
        </w:rPr>
        <w:t> </w:t>
      </w:r>
      <w:r>
        <w:rPr>
          <w:color w:val="231F20"/>
          <w:w w:val="90"/>
          <w:sz w:val="22"/>
        </w:rPr>
        <w:t>increase the</w:t>
      </w:r>
      <w:r>
        <w:rPr>
          <w:color w:val="231F20"/>
          <w:spacing w:val="-14"/>
          <w:w w:val="90"/>
          <w:sz w:val="22"/>
        </w:rPr>
        <w:t> </w:t>
      </w:r>
      <w:r>
        <w:rPr>
          <w:color w:val="231F20"/>
          <w:w w:val="90"/>
          <w:sz w:val="22"/>
        </w:rPr>
        <w:t>population</w:t>
      </w:r>
      <w:r>
        <w:rPr>
          <w:color w:val="231F20"/>
          <w:spacing w:val="-14"/>
          <w:w w:val="90"/>
          <w:sz w:val="22"/>
        </w:rPr>
        <w:t> </w:t>
      </w:r>
      <w:r>
        <w:rPr>
          <w:color w:val="231F20"/>
          <w:w w:val="90"/>
          <w:sz w:val="22"/>
        </w:rPr>
        <w:t>from</w:t>
      </w:r>
      <w:r>
        <w:rPr>
          <w:color w:val="231F20"/>
          <w:spacing w:val="-14"/>
          <w:w w:val="90"/>
          <w:sz w:val="22"/>
        </w:rPr>
        <w:t> </w:t>
      </w:r>
      <w:r>
        <w:rPr>
          <w:color w:val="231F20"/>
          <w:w w:val="90"/>
          <w:sz w:val="22"/>
        </w:rPr>
        <w:t>near-zero</w:t>
      </w:r>
      <w:r>
        <w:rPr>
          <w:color w:val="231F20"/>
          <w:spacing w:val="-14"/>
          <w:w w:val="90"/>
          <w:sz w:val="22"/>
        </w:rPr>
        <w:t> </w:t>
      </w:r>
      <w:r>
        <w:rPr>
          <w:color w:val="231F20"/>
          <w:w w:val="90"/>
          <w:sz w:val="22"/>
        </w:rPr>
        <w:t>to</w:t>
      </w:r>
      <w:r>
        <w:rPr>
          <w:color w:val="231F20"/>
          <w:spacing w:val="-14"/>
          <w:w w:val="90"/>
          <w:sz w:val="22"/>
        </w:rPr>
        <w:t> </w:t>
      </w:r>
      <w:r>
        <w:rPr>
          <w:color w:val="231F20"/>
          <w:w w:val="90"/>
          <w:sz w:val="22"/>
        </w:rPr>
        <w:t>as</w:t>
      </w:r>
      <w:r>
        <w:rPr>
          <w:color w:val="231F20"/>
          <w:spacing w:val="-14"/>
          <w:w w:val="90"/>
          <w:sz w:val="22"/>
        </w:rPr>
        <w:t> </w:t>
      </w:r>
      <w:r>
        <w:rPr>
          <w:color w:val="231F20"/>
          <w:w w:val="90"/>
          <w:sz w:val="22"/>
        </w:rPr>
        <w:t>high</w:t>
      </w:r>
      <w:r>
        <w:rPr>
          <w:color w:val="231F20"/>
          <w:spacing w:val="-14"/>
          <w:w w:val="90"/>
          <w:sz w:val="22"/>
        </w:rPr>
        <w:t> </w:t>
      </w:r>
      <w:r>
        <w:rPr>
          <w:color w:val="231F20"/>
          <w:w w:val="90"/>
          <w:sz w:val="22"/>
        </w:rPr>
        <w:t>as</w:t>
      </w:r>
      <w:r>
        <w:rPr>
          <w:color w:val="231F20"/>
          <w:spacing w:val="-14"/>
          <w:w w:val="90"/>
          <w:sz w:val="22"/>
        </w:rPr>
        <w:t> </w:t>
      </w:r>
      <w:r>
        <w:rPr>
          <w:color w:val="231F20"/>
          <w:w w:val="90"/>
          <w:sz w:val="22"/>
        </w:rPr>
        <w:t>about 2</w:t>
      </w:r>
      <w:r>
        <w:rPr>
          <w:color w:val="231F20"/>
          <w:spacing w:val="-23"/>
          <w:w w:val="90"/>
          <w:sz w:val="22"/>
        </w:rPr>
        <w:t> </w:t>
      </w:r>
      <w:r>
        <w:rPr>
          <w:color w:val="231F20"/>
          <w:w w:val="90"/>
          <w:sz w:val="22"/>
        </w:rPr>
        <w:t>million</w:t>
      </w:r>
      <w:r>
        <w:rPr>
          <w:color w:val="231F20"/>
          <w:spacing w:val="-23"/>
          <w:w w:val="90"/>
          <w:sz w:val="22"/>
        </w:rPr>
        <w:t> </w:t>
      </w:r>
      <w:r>
        <w:rPr>
          <w:color w:val="231F20"/>
          <w:w w:val="90"/>
          <w:sz w:val="22"/>
        </w:rPr>
        <w:t>people.</w:t>
      </w:r>
      <w:r>
        <w:rPr>
          <w:color w:val="231F20"/>
          <w:spacing w:val="-23"/>
          <w:w w:val="90"/>
          <w:sz w:val="22"/>
        </w:rPr>
        <w:t> </w:t>
      </w:r>
      <w:r>
        <w:rPr>
          <w:color w:val="231F20"/>
          <w:w w:val="90"/>
          <w:sz w:val="22"/>
        </w:rPr>
        <w:t>Tell</w:t>
      </w:r>
      <w:r>
        <w:rPr>
          <w:color w:val="231F20"/>
          <w:spacing w:val="-22"/>
          <w:w w:val="90"/>
          <w:sz w:val="22"/>
        </w:rPr>
        <w:t> </w:t>
      </w:r>
      <w:r>
        <w:rPr>
          <w:color w:val="231F20"/>
          <w:w w:val="90"/>
          <w:sz w:val="22"/>
        </w:rPr>
        <w:t>students</w:t>
      </w:r>
      <w:r>
        <w:rPr>
          <w:color w:val="231F20"/>
          <w:spacing w:val="-23"/>
          <w:w w:val="90"/>
          <w:sz w:val="22"/>
        </w:rPr>
        <w:t> </w:t>
      </w:r>
      <w:r>
        <w:rPr>
          <w:color w:val="231F20"/>
          <w:w w:val="90"/>
          <w:sz w:val="22"/>
        </w:rPr>
        <w:t>to</w:t>
      </w:r>
      <w:r>
        <w:rPr>
          <w:color w:val="231F20"/>
          <w:spacing w:val="-23"/>
          <w:w w:val="90"/>
          <w:sz w:val="22"/>
        </w:rPr>
        <w:t> </w:t>
      </w:r>
      <w:r>
        <w:rPr>
          <w:color w:val="231F20"/>
          <w:w w:val="90"/>
          <w:sz w:val="22"/>
        </w:rPr>
        <w:t>observe</w:t>
      </w:r>
      <w:r>
        <w:rPr>
          <w:color w:val="231F20"/>
          <w:spacing w:val="-22"/>
          <w:w w:val="90"/>
          <w:sz w:val="22"/>
        </w:rPr>
        <w:t> </w:t>
      </w:r>
      <w:r>
        <w:rPr>
          <w:color w:val="231F20"/>
          <w:w w:val="90"/>
          <w:sz w:val="22"/>
        </w:rPr>
        <w:t>the</w:t>
      </w:r>
      <w:r>
        <w:rPr>
          <w:color w:val="231F20"/>
          <w:spacing w:val="-23"/>
          <w:w w:val="90"/>
          <w:sz w:val="22"/>
        </w:rPr>
        <w:t> </w:t>
      </w:r>
      <w:r>
        <w:rPr>
          <w:color w:val="231F20"/>
          <w:w w:val="90"/>
          <w:sz w:val="22"/>
        </w:rPr>
        <w:t>AQI under</w:t>
      </w:r>
      <w:r>
        <w:rPr>
          <w:color w:val="231F20"/>
          <w:spacing w:val="-17"/>
          <w:w w:val="90"/>
          <w:sz w:val="22"/>
        </w:rPr>
        <w:t> </w:t>
      </w:r>
      <w:r>
        <w:rPr>
          <w:color w:val="231F20"/>
          <w:w w:val="90"/>
          <w:sz w:val="22"/>
        </w:rPr>
        <w:t>the</w:t>
      </w:r>
      <w:r>
        <w:rPr>
          <w:color w:val="231F20"/>
          <w:spacing w:val="-17"/>
          <w:w w:val="90"/>
          <w:sz w:val="22"/>
        </w:rPr>
        <w:t> </w:t>
      </w:r>
      <w:r>
        <w:rPr>
          <w:color w:val="231F20"/>
          <w:w w:val="90"/>
          <w:sz w:val="22"/>
        </w:rPr>
        <w:t>current</w:t>
      </w:r>
      <w:r>
        <w:rPr>
          <w:color w:val="231F20"/>
          <w:spacing w:val="-16"/>
          <w:w w:val="90"/>
          <w:sz w:val="22"/>
        </w:rPr>
        <w:t> </w:t>
      </w:r>
      <w:r>
        <w:rPr>
          <w:color w:val="231F20"/>
          <w:w w:val="90"/>
          <w:sz w:val="22"/>
        </w:rPr>
        <w:t>“Population”</w:t>
      </w:r>
      <w:r>
        <w:rPr>
          <w:color w:val="231F20"/>
          <w:spacing w:val="-17"/>
          <w:w w:val="90"/>
          <w:sz w:val="22"/>
        </w:rPr>
        <w:t> </w:t>
      </w:r>
      <w:r>
        <w:rPr>
          <w:color w:val="231F20"/>
          <w:w w:val="90"/>
          <w:sz w:val="22"/>
        </w:rPr>
        <w:t>setting</w:t>
      </w:r>
      <w:r>
        <w:rPr>
          <w:color w:val="231F20"/>
          <w:spacing w:val="-16"/>
          <w:w w:val="90"/>
          <w:sz w:val="22"/>
        </w:rPr>
        <w:t> </w:t>
      </w:r>
      <w:r>
        <w:rPr>
          <w:color w:val="231F20"/>
          <w:w w:val="90"/>
          <w:sz w:val="22"/>
        </w:rPr>
        <w:t>and</w:t>
      </w:r>
      <w:r>
        <w:rPr>
          <w:color w:val="231F20"/>
          <w:spacing w:val="-17"/>
          <w:w w:val="90"/>
          <w:sz w:val="22"/>
        </w:rPr>
        <w:t> </w:t>
      </w:r>
      <w:r>
        <w:rPr>
          <w:color w:val="231F20"/>
          <w:w w:val="90"/>
          <w:sz w:val="22"/>
        </w:rPr>
        <w:t>record </w:t>
      </w:r>
      <w:r>
        <w:rPr>
          <w:color w:val="231F20"/>
          <w:w w:val="95"/>
          <w:sz w:val="22"/>
        </w:rPr>
        <w:t>this</w:t>
      </w:r>
      <w:r>
        <w:rPr>
          <w:color w:val="231F20"/>
          <w:spacing w:val="-30"/>
          <w:w w:val="95"/>
          <w:sz w:val="22"/>
        </w:rPr>
        <w:t> </w:t>
      </w:r>
      <w:r>
        <w:rPr>
          <w:color w:val="231F20"/>
          <w:w w:val="95"/>
          <w:sz w:val="22"/>
        </w:rPr>
        <w:t>information</w:t>
      </w:r>
      <w:r>
        <w:rPr>
          <w:color w:val="231F20"/>
          <w:spacing w:val="-30"/>
          <w:w w:val="95"/>
          <w:sz w:val="22"/>
        </w:rPr>
        <w:t> </w:t>
      </w:r>
      <w:r>
        <w:rPr>
          <w:color w:val="231F20"/>
          <w:w w:val="95"/>
          <w:sz w:val="22"/>
        </w:rPr>
        <w:t>in</w:t>
      </w:r>
      <w:r>
        <w:rPr>
          <w:color w:val="231F20"/>
          <w:spacing w:val="-30"/>
          <w:w w:val="95"/>
          <w:sz w:val="22"/>
        </w:rPr>
        <w:t> </w:t>
      </w:r>
      <w:r>
        <w:rPr>
          <w:color w:val="231F20"/>
          <w:w w:val="95"/>
          <w:sz w:val="22"/>
        </w:rPr>
        <w:t>Question</w:t>
      </w:r>
      <w:r>
        <w:rPr>
          <w:color w:val="231F20"/>
          <w:spacing w:val="-29"/>
          <w:w w:val="95"/>
          <w:sz w:val="22"/>
        </w:rPr>
        <w:t> </w:t>
      </w:r>
      <w:r>
        <w:rPr>
          <w:color w:val="231F20"/>
          <w:w w:val="95"/>
          <w:sz w:val="22"/>
        </w:rPr>
        <w:t>#6</w:t>
      </w:r>
      <w:r>
        <w:rPr>
          <w:color w:val="231F20"/>
          <w:spacing w:val="-30"/>
          <w:w w:val="95"/>
          <w:sz w:val="22"/>
        </w:rPr>
        <w:t> </w:t>
      </w:r>
      <w:r>
        <w:rPr>
          <w:color w:val="231F20"/>
          <w:w w:val="95"/>
          <w:sz w:val="22"/>
        </w:rPr>
        <w:t>on</w:t>
      </w:r>
      <w:r>
        <w:rPr>
          <w:color w:val="231F20"/>
          <w:spacing w:val="-30"/>
          <w:w w:val="95"/>
          <w:sz w:val="22"/>
        </w:rPr>
        <w:t> </w:t>
      </w:r>
      <w:r>
        <w:rPr>
          <w:color w:val="231F20"/>
          <w:w w:val="95"/>
          <w:sz w:val="22"/>
        </w:rPr>
        <w:t>their</w:t>
      </w:r>
      <w:r>
        <w:rPr>
          <w:color w:val="231F20"/>
          <w:spacing w:val="-29"/>
          <w:w w:val="95"/>
          <w:sz w:val="22"/>
        </w:rPr>
        <w:t> </w:t>
      </w:r>
      <w:r>
        <w:rPr>
          <w:color w:val="231F20"/>
          <w:w w:val="95"/>
          <w:sz w:val="22"/>
        </w:rPr>
        <w:t>Student </w:t>
      </w:r>
      <w:r>
        <w:rPr>
          <w:color w:val="231F20"/>
          <w:sz w:val="22"/>
        </w:rPr>
        <w:t>Worksheet.</w:t>
      </w:r>
    </w:p>
    <w:p>
      <w:pPr>
        <w:pStyle w:val="ListParagraph"/>
        <w:numPr>
          <w:ilvl w:val="0"/>
          <w:numId w:val="79"/>
        </w:numPr>
        <w:tabs>
          <w:tab w:pos="506" w:val="left" w:leader="none"/>
        </w:tabs>
        <w:spacing w:line="249" w:lineRule="auto" w:before="146" w:after="0"/>
        <w:ind w:left="487" w:right="848" w:hanging="288"/>
        <w:jc w:val="left"/>
        <w:rPr>
          <w:sz w:val="22"/>
        </w:rPr>
      </w:pPr>
      <w:r>
        <w:rPr>
          <w:color w:val="231F20"/>
          <w:w w:val="90"/>
          <w:sz w:val="22"/>
        </w:rPr>
        <w:t>Now</w:t>
      </w:r>
      <w:r>
        <w:rPr>
          <w:color w:val="231F20"/>
          <w:spacing w:val="-16"/>
          <w:w w:val="90"/>
          <w:sz w:val="22"/>
        </w:rPr>
        <w:t> </w:t>
      </w:r>
      <w:r>
        <w:rPr>
          <w:color w:val="231F20"/>
          <w:w w:val="90"/>
          <w:sz w:val="22"/>
        </w:rPr>
        <w:t>tell</w:t>
      </w:r>
      <w:r>
        <w:rPr>
          <w:color w:val="231F20"/>
          <w:spacing w:val="-15"/>
          <w:w w:val="90"/>
          <w:sz w:val="22"/>
        </w:rPr>
        <w:t> </w:t>
      </w:r>
      <w:r>
        <w:rPr>
          <w:color w:val="231F20"/>
          <w:w w:val="90"/>
          <w:sz w:val="22"/>
        </w:rPr>
        <w:t>students</w:t>
      </w:r>
      <w:r>
        <w:rPr>
          <w:color w:val="231F20"/>
          <w:spacing w:val="-15"/>
          <w:w w:val="90"/>
          <w:sz w:val="22"/>
        </w:rPr>
        <w:t> </w:t>
      </w:r>
      <w:r>
        <w:rPr>
          <w:color w:val="231F20"/>
          <w:w w:val="90"/>
          <w:sz w:val="22"/>
        </w:rPr>
        <w:t>to</w:t>
      </w:r>
      <w:r>
        <w:rPr>
          <w:color w:val="231F20"/>
          <w:spacing w:val="-15"/>
          <w:w w:val="90"/>
          <w:sz w:val="22"/>
        </w:rPr>
        <w:t> </w:t>
      </w:r>
      <w:r>
        <w:rPr>
          <w:color w:val="231F20"/>
          <w:w w:val="90"/>
          <w:sz w:val="22"/>
        </w:rPr>
        <w:t>change</w:t>
      </w:r>
      <w:r>
        <w:rPr>
          <w:color w:val="231F20"/>
          <w:spacing w:val="-16"/>
          <w:w w:val="90"/>
          <w:sz w:val="22"/>
        </w:rPr>
        <w:t> </w:t>
      </w:r>
      <w:r>
        <w:rPr>
          <w:color w:val="231F20"/>
          <w:w w:val="90"/>
          <w:sz w:val="22"/>
        </w:rPr>
        <w:t>the</w:t>
      </w:r>
      <w:r>
        <w:rPr>
          <w:color w:val="231F20"/>
          <w:spacing w:val="-15"/>
          <w:w w:val="90"/>
          <w:sz w:val="22"/>
        </w:rPr>
        <w:t> </w:t>
      </w:r>
      <w:r>
        <w:rPr>
          <w:color w:val="231F20"/>
          <w:w w:val="90"/>
          <w:sz w:val="22"/>
        </w:rPr>
        <w:t>“Population”</w:t>
      </w:r>
      <w:r>
        <w:rPr>
          <w:color w:val="231F20"/>
          <w:spacing w:val="-15"/>
          <w:w w:val="90"/>
          <w:sz w:val="22"/>
        </w:rPr>
        <w:t> </w:t>
      </w:r>
      <w:r>
        <w:rPr>
          <w:color w:val="231F20"/>
          <w:w w:val="90"/>
          <w:sz w:val="22"/>
        </w:rPr>
        <w:t>con- </w:t>
      </w:r>
      <w:r>
        <w:rPr>
          <w:color w:val="231F20"/>
          <w:sz w:val="22"/>
        </w:rPr>
        <w:t>trol</w:t>
      </w:r>
      <w:r>
        <w:rPr>
          <w:color w:val="231F20"/>
          <w:spacing w:val="-43"/>
          <w:sz w:val="22"/>
        </w:rPr>
        <w:t> </w:t>
      </w:r>
      <w:r>
        <w:rPr>
          <w:color w:val="231F20"/>
          <w:sz w:val="22"/>
        </w:rPr>
        <w:t>to</w:t>
      </w:r>
      <w:r>
        <w:rPr>
          <w:color w:val="231F20"/>
          <w:spacing w:val="-42"/>
          <w:sz w:val="22"/>
        </w:rPr>
        <w:t> </w:t>
      </w:r>
      <w:r>
        <w:rPr>
          <w:color w:val="231F20"/>
          <w:sz w:val="22"/>
        </w:rPr>
        <w:t>the</w:t>
      </w:r>
      <w:r>
        <w:rPr>
          <w:color w:val="231F20"/>
          <w:spacing w:val="-42"/>
          <w:sz w:val="22"/>
        </w:rPr>
        <w:t> </w:t>
      </w:r>
      <w:r>
        <w:rPr>
          <w:color w:val="231F20"/>
          <w:sz w:val="22"/>
        </w:rPr>
        <w:t>highest</w:t>
      </w:r>
      <w:r>
        <w:rPr>
          <w:color w:val="231F20"/>
          <w:spacing w:val="-42"/>
          <w:sz w:val="22"/>
        </w:rPr>
        <w:t> </w:t>
      </w:r>
      <w:r>
        <w:rPr>
          <w:color w:val="231F20"/>
          <w:sz w:val="22"/>
        </w:rPr>
        <w:t>setting</w:t>
      </w:r>
      <w:r>
        <w:rPr>
          <w:color w:val="231F20"/>
          <w:spacing w:val="-42"/>
          <w:sz w:val="22"/>
        </w:rPr>
        <w:t> </w:t>
      </w:r>
      <w:r>
        <w:rPr>
          <w:color w:val="231F20"/>
          <w:sz w:val="22"/>
        </w:rPr>
        <w:t>(farthest</w:t>
      </w:r>
      <w:r>
        <w:rPr>
          <w:color w:val="231F20"/>
          <w:spacing w:val="-42"/>
          <w:sz w:val="22"/>
        </w:rPr>
        <w:t> </w:t>
      </w:r>
      <w:r>
        <w:rPr>
          <w:color w:val="231F20"/>
          <w:sz w:val="22"/>
        </w:rPr>
        <w:t>to</w:t>
      </w:r>
      <w:r>
        <w:rPr>
          <w:color w:val="231F20"/>
          <w:spacing w:val="-42"/>
          <w:sz w:val="22"/>
        </w:rPr>
        <w:t> </w:t>
      </w:r>
      <w:r>
        <w:rPr>
          <w:color w:val="231F20"/>
          <w:sz w:val="22"/>
        </w:rPr>
        <w:t>the</w:t>
      </w:r>
      <w:r>
        <w:rPr>
          <w:color w:val="231F20"/>
          <w:spacing w:val="-43"/>
          <w:sz w:val="22"/>
        </w:rPr>
        <w:t> </w:t>
      </w:r>
      <w:r>
        <w:rPr>
          <w:color w:val="231F20"/>
          <w:sz w:val="22"/>
        </w:rPr>
        <w:t>right). </w:t>
      </w:r>
      <w:r>
        <w:rPr>
          <w:color w:val="231F20"/>
          <w:w w:val="95"/>
          <w:sz w:val="22"/>
        </w:rPr>
        <w:t>Ask</w:t>
      </w:r>
      <w:r>
        <w:rPr>
          <w:color w:val="231F20"/>
          <w:spacing w:val="-38"/>
          <w:w w:val="95"/>
          <w:sz w:val="22"/>
        </w:rPr>
        <w:t> </w:t>
      </w:r>
      <w:r>
        <w:rPr>
          <w:color w:val="231F20"/>
          <w:w w:val="95"/>
          <w:sz w:val="22"/>
        </w:rPr>
        <w:t>students</w:t>
      </w:r>
      <w:r>
        <w:rPr>
          <w:color w:val="231F20"/>
          <w:spacing w:val="-37"/>
          <w:w w:val="95"/>
          <w:sz w:val="22"/>
        </w:rPr>
        <w:t> </w:t>
      </w:r>
      <w:r>
        <w:rPr>
          <w:color w:val="231F20"/>
          <w:w w:val="95"/>
          <w:sz w:val="22"/>
        </w:rPr>
        <w:t>what</w:t>
      </w:r>
      <w:r>
        <w:rPr>
          <w:color w:val="231F20"/>
          <w:spacing w:val="-38"/>
          <w:w w:val="95"/>
          <w:sz w:val="22"/>
        </w:rPr>
        <w:t> </w:t>
      </w:r>
      <w:r>
        <w:rPr>
          <w:color w:val="231F20"/>
          <w:w w:val="95"/>
          <w:sz w:val="22"/>
        </w:rPr>
        <w:t>happens</w:t>
      </w:r>
      <w:r>
        <w:rPr>
          <w:color w:val="231F20"/>
          <w:spacing w:val="-37"/>
          <w:w w:val="95"/>
          <w:sz w:val="22"/>
        </w:rPr>
        <w:t> </w:t>
      </w:r>
      <w:r>
        <w:rPr>
          <w:color w:val="231F20"/>
          <w:w w:val="95"/>
          <w:sz w:val="22"/>
        </w:rPr>
        <w:t>to</w:t>
      </w:r>
      <w:r>
        <w:rPr>
          <w:color w:val="231F20"/>
          <w:spacing w:val="-38"/>
          <w:w w:val="95"/>
          <w:sz w:val="22"/>
        </w:rPr>
        <w:t> </w:t>
      </w:r>
      <w:r>
        <w:rPr>
          <w:color w:val="231F20"/>
          <w:w w:val="95"/>
          <w:sz w:val="22"/>
        </w:rPr>
        <w:t>the</w:t>
      </w:r>
      <w:r>
        <w:rPr>
          <w:color w:val="231F20"/>
          <w:spacing w:val="-37"/>
          <w:w w:val="95"/>
          <w:sz w:val="22"/>
        </w:rPr>
        <w:t> </w:t>
      </w:r>
      <w:r>
        <w:rPr>
          <w:color w:val="231F20"/>
          <w:w w:val="95"/>
          <w:sz w:val="22"/>
        </w:rPr>
        <w:t>AQI,</w:t>
      </w:r>
      <w:r>
        <w:rPr>
          <w:color w:val="231F20"/>
          <w:spacing w:val="-38"/>
          <w:w w:val="95"/>
          <w:sz w:val="22"/>
        </w:rPr>
        <w:t> </w:t>
      </w:r>
      <w:r>
        <w:rPr>
          <w:color w:val="231F20"/>
          <w:w w:val="95"/>
          <w:sz w:val="22"/>
        </w:rPr>
        <w:t>and</w:t>
      </w:r>
      <w:r>
        <w:rPr>
          <w:color w:val="231F20"/>
          <w:spacing w:val="-37"/>
          <w:w w:val="95"/>
          <w:sz w:val="22"/>
        </w:rPr>
        <w:t> </w:t>
      </w:r>
      <w:r>
        <w:rPr>
          <w:color w:val="231F20"/>
          <w:w w:val="95"/>
          <w:sz w:val="22"/>
        </w:rPr>
        <w:t>why they</w:t>
      </w:r>
      <w:r>
        <w:rPr>
          <w:color w:val="231F20"/>
          <w:spacing w:val="-39"/>
          <w:w w:val="95"/>
          <w:sz w:val="22"/>
        </w:rPr>
        <w:t> </w:t>
      </w:r>
      <w:r>
        <w:rPr>
          <w:color w:val="231F20"/>
          <w:w w:val="95"/>
          <w:sz w:val="22"/>
        </w:rPr>
        <w:t>think</w:t>
      </w:r>
      <w:r>
        <w:rPr>
          <w:color w:val="231F20"/>
          <w:spacing w:val="-39"/>
          <w:w w:val="95"/>
          <w:sz w:val="22"/>
        </w:rPr>
        <w:t> </w:t>
      </w:r>
      <w:r>
        <w:rPr>
          <w:color w:val="231F20"/>
          <w:w w:val="95"/>
          <w:sz w:val="22"/>
        </w:rPr>
        <w:t>this</w:t>
      </w:r>
      <w:r>
        <w:rPr>
          <w:color w:val="231F20"/>
          <w:spacing w:val="-39"/>
          <w:w w:val="95"/>
          <w:sz w:val="22"/>
        </w:rPr>
        <w:t> </w:t>
      </w:r>
      <w:r>
        <w:rPr>
          <w:color w:val="231F20"/>
          <w:w w:val="95"/>
          <w:sz w:val="22"/>
        </w:rPr>
        <w:t>happened.</w:t>
      </w:r>
      <w:r>
        <w:rPr>
          <w:color w:val="231F20"/>
          <w:spacing w:val="-39"/>
          <w:w w:val="95"/>
          <w:sz w:val="22"/>
        </w:rPr>
        <w:t> </w:t>
      </w:r>
      <w:r>
        <w:rPr>
          <w:color w:val="231F20"/>
          <w:w w:val="95"/>
          <w:sz w:val="22"/>
        </w:rPr>
        <w:t>Have</w:t>
      </w:r>
      <w:r>
        <w:rPr>
          <w:color w:val="231F20"/>
          <w:spacing w:val="-39"/>
          <w:w w:val="95"/>
          <w:sz w:val="22"/>
        </w:rPr>
        <w:t> </w:t>
      </w:r>
      <w:r>
        <w:rPr>
          <w:color w:val="231F20"/>
          <w:w w:val="95"/>
          <w:sz w:val="22"/>
        </w:rPr>
        <w:t>students</w:t>
      </w:r>
      <w:r>
        <w:rPr>
          <w:color w:val="231F20"/>
          <w:spacing w:val="-38"/>
          <w:w w:val="95"/>
          <w:sz w:val="22"/>
        </w:rPr>
        <w:t> </w:t>
      </w:r>
      <w:r>
        <w:rPr>
          <w:color w:val="231F20"/>
          <w:w w:val="95"/>
          <w:sz w:val="22"/>
        </w:rPr>
        <w:t>record </w:t>
      </w:r>
      <w:r>
        <w:rPr>
          <w:color w:val="231F20"/>
          <w:sz w:val="22"/>
        </w:rPr>
        <w:t>this</w:t>
      </w:r>
      <w:r>
        <w:rPr>
          <w:color w:val="231F20"/>
          <w:spacing w:val="-18"/>
          <w:sz w:val="22"/>
        </w:rPr>
        <w:t> </w:t>
      </w:r>
      <w:r>
        <w:rPr>
          <w:color w:val="231F20"/>
          <w:sz w:val="22"/>
        </w:rPr>
        <w:t>information</w:t>
      </w:r>
      <w:r>
        <w:rPr>
          <w:color w:val="231F20"/>
          <w:spacing w:val="-18"/>
          <w:sz w:val="22"/>
        </w:rPr>
        <w:t> </w:t>
      </w:r>
      <w:r>
        <w:rPr>
          <w:color w:val="231F20"/>
          <w:sz w:val="22"/>
        </w:rPr>
        <w:t>in</w:t>
      </w:r>
      <w:r>
        <w:rPr>
          <w:color w:val="231F20"/>
          <w:spacing w:val="-18"/>
          <w:sz w:val="22"/>
        </w:rPr>
        <w:t> </w:t>
      </w:r>
      <w:r>
        <w:rPr>
          <w:color w:val="231F20"/>
          <w:sz w:val="22"/>
        </w:rPr>
        <w:t>Question</w:t>
      </w:r>
      <w:r>
        <w:rPr>
          <w:color w:val="231F20"/>
          <w:spacing w:val="-18"/>
          <w:sz w:val="22"/>
        </w:rPr>
        <w:t> </w:t>
      </w:r>
      <w:r>
        <w:rPr>
          <w:color w:val="231F20"/>
          <w:sz w:val="22"/>
        </w:rPr>
        <w:t>#6.</w:t>
      </w:r>
    </w:p>
    <w:p>
      <w:pPr>
        <w:pStyle w:val="BodyText"/>
        <w:spacing w:line="249" w:lineRule="auto" w:before="145"/>
        <w:ind w:left="487" w:right="979"/>
      </w:pPr>
      <w:r>
        <w:rPr>
          <w:color w:val="231F20"/>
          <w:w w:val="95"/>
        </w:rPr>
        <w:t>After</w:t>
      </w:r>
      <w:r>
        <w:rPr>
          <w:color w:val="231F20"/>
          <w:spacing w:val="-36"/>
          <w:w w:val="95"/>
        </w:rPr>
        <w:t> </w:t>
      </w:r>
      <w:r>
        <w:rPr>
          <w:color w:val="231F20"/>
          <w:w w:val="95"/>
        </w:rPr>
        <w:t>hearing</w:t>
      </w:r>
      <w:r>
        <w:rPr>
          <w:color w:val="231F20"/>
          <w:spacing w:val="-36"/>
          <w:w w:val="95"/>
        </w:rPr>
        <w:t> </w:t>
      </w:r>
      <w:r>
        <w:rPr>
          <w:color w:val="231F20"/>
          <w:w w:val="95"/>
        </w:rPr>
        <w:t>some</w:t>
      </w:r>
      <w:r>
        <w:rPr>
          <w:color w:val="231F20"/>
          <w:spacing w:val="-36"/>
          <w:w w:val="95"/>
        </w:rPr>
        <w:t> </w:t>
      </w:r>
      <w:r>
        <w:rPr>
          <w:color w:val="231F20"/>
          <w:w w:val="95"/>
        </w:rPr>
        <w:t>of</w:t>
      </w:r>
      <w:r>
        <w:rPr>
          <w:color w:val="231F20"/>
          <w:spacing w:val="-35"/>
          <w:w w:val="95"/>
        </w:rPr>
        <w:t> </w:t>
      </w:r>
      <w:r>
        <w:rPr>
          <w:color w:val="231F20"/>
          <w:w w:val="95"/>
        </w:rPr>
        <w:t>the</w:t>
      </w:r>
      <w:r>
        <w:rPr>
          <w:color w:val="231F20"/>
          <w:spacing w:val="-36"/>
          <w:w w:val="95"/>
        </w:rPr>
        <w:t> </w:t>
      </w:r>
      <w:r>
        <w:rPr>
          <w:color w:val="231F20"/>
          <w:w w:val="95"/>
        </w:rPr>
        <w:t>responses</w:t>
      </w:r>
      <w:r>
        <w:rPr>
          <w:color w:val="231F20"/>
          <w:spacing w:val="-36"/>
          <w:w w:val="95"/>
        </w:rPr>
        <w:t> </w:t>
      </w:r>
      <w:r>
        <w:rPr>
          <w:color w:val="231F20"/>
          <w:w w:val="95"/>
        </w:rPr>
        <w:t>to</w:t>
      </w:r>
      <w:r>
        <w:rPr>
          <w:color w:val="231F20"/>
          <w:spacing w:val="-36"/>
          <w:w w:val="95"/>
        </w:rPr>
        <w:t> </w:t>
      </w:r>
      <w:r>
        <w:rPr>
          <w:color w:val="231F20"/>
          <w:w w:val="95"/>
        </w:rPr>
        <w:t>Ques- </w:t>
      </w:r>
      <w:r>
        <w:rPr>
          <w:color w:val="231F20"/>
          <w:w w:val="90"/>
        </w:rPr>
        <w:t>tion</w:t>
      </w:r>
      <w:r>
        <w:rPr>
          <w:color w:val="231F20"/>
          <w:spacing w:val="-15"/>
          <w:w w:val="90"/>
        </w:rPr>
        <w:t> </w:t>
      </w:r>
      <w:r>
        <w:rPr>
          <w:color w:val="231F20"/>
          <w:w w:val="90"/>
        </w:rPr>
        <w:t>#6,</w:t>
      </w:r>
      <w:r>
        <w:rPr>
          <w:color w:val="231F20"/>
          <w:spacing w:val="-14"/>
          <w:w w:val="90"/>
        </w:rPr>
        <w:t> </w:t>
      </w:r>
      <w:r>
        <w:rPr>
          <w:color w:val="231F20"/>
          <w:w w:val="90"/>
        </w:rPr>
        <w:t>discuss</w:t>
      </w:r>
      <w:r>
        <w:rPr>
          <w:color w:val="231F20"/>
          <w:spacing w:val="-15"/>
          <w:w w:val="90"/>
        </w:rPr>
        <w:t> </w:t>
      </w:r>
      <w:r>
        <w:rPr>
          <w:color w:val="231F20"/>
          <w:w w:val="90"/>
        </w:rPr>
        <w:t>with</w:t>
      </w:r>
      <w:r>
        <w:rPr>
          <w:color w:val="231F20"/>
          <w:spacing w:val="-14"/>
          <w:w w:val="90"/>
        </w:rPr>
        <w:t> </w:t>
      </w:r>
      <w:r>
        <w:rPr>
          <w:color w:val="231F20"/>
          <w:w w:val="90"/>
        </w:rPr>
        <w:t>students</w:t>
      </w:r>
      <w:r>
        <w:rPr>
          <w:color w:val="231F20"/>
          <w:spacing w:val="-14"/>
          <w:w w:val="90"/>
        </w:rPr>
        <w:t> </w:t>
      </w:r>
      <w:r>
        <w:rPr>
          <w:color w:val="231F20"/>
          <w:w w:val="90"/>
        </w:rPr>
        <w:t>that</w:t>
      </w:r>
      <w:r>
        <w:rPr>
          <w:color w:val="231F20"/>
          <w:spacing w:val="-15"/>
          <w:w w:val="90"/>
        </w:rPr>
        <w:t> </w:t>
      </w:r>
      <w:r>
        <w:rPr>
          <w:color w:val="231F20"/>
          <w:w w:val="90"/>
        </w:rPr>
        <w:t>as</w:t>
      </w:r>
      <w:r>
        <w:rPr>
          <w:color w:val="231F20"/>
          <w:spacing w:val="-14"/>
          <w:w w:val="90"/>
        </w:rPr>
        <w:t> </w:t>
      </w:r>
      <w:r>
        <w:rPr>
          <w:color w:val="231F20"/>
          <w:w w:val="90"/>
        </w:rPr>
        <w:t>population increases</w:t>
      </w:r>
      <w:r>
        <w:rPr>
          <w:color w:val="231F20"/>
          <w:spacing w:val="-27"/>
          <w:w w:val="90"/>
        </w:rPr>
        <w:t> </w:t>
      </w:r>
      <w:r>
        <w:rPr>
          <w:color w:val="231F20"/>
          <w:w w:val="90"/>
        </w:rPr>
        <w:t>in</w:t>
      </w:r>
      <w:r>
        <w:rPr>
          <w:color w:val="231F20"/>
          <w:spacing w:val="-26"/>
          <w:w w:val="90"/>
        </w:rPr>
        <w:t> </w:t>
      </w:r>
      <w:r>
        <w:rPr>
          <w:color w:val="231F20"/>
          <w:w w:val="90"/>
        </w:rPr>
        <w:t>an</w:t>
      </w:r>
      <w:r>
        <w:rPr>
          <w:color w:val="231F20"/>
          <w:spacing w:val="-26"/>
          <w:w w:val="90"/>
        </w:rPr>
        <w:t> </w:t>
      </w:r>
      <w:r>
        <w:rPr>
          <w:color w:val="231F20"/>
          <w:w w:val="90"/>
        </w:rPr>
        <w:t>area,</w:t>
      </w:r>
      <w:r>
        <w:rPr>
          <w:color w:val="231F20"/>
          <w:spacing w:val="-26"/>
          <w:w w:val="90"/>
        </w:rPr>
        <w:t> </w:t>
      </w:r>
      <w:r>
        <w:rPr>
          <w:color w:val="231F20"/>
          <w:w w:val="90"/>
        </w:rPr>
        <w:t>emissions</w:t>
      </w:r>
      <w:r>
        <w:rPr>
          <w:color w:val="231F20"/>
          <w:spacing w:val="-26"/>
          <w:w w:val="90"/>
        </w:rPr>
        <w:t> </w:t>
      </w:r>
      <w:r>
        <w:rPr>
          <w:color w:val="231F20"/>
          <w:w w:val="90"/>
        </w:rPr>
        <w:t>and</w:t>
      </w:r>
      <w:r>
        <w:rPr>
          <w:color w:val="231F20"/>
          <w:spacing w:val="-26"/>
          <w:w w:val="90"/>
        </w:rPr>
        <w:t> </w:t>
      </w:r>
      <w:r>
        <w:rPr>
          <w:color w:val="231F20"/>
          <w:w w:val="90"/>
        </w:rPr>
        <w:t>air</w:t>
      </w:r>
      <w:r>
        <w:rPr>
          <w:color w:val="231F20"/>
          <w:spacing w:val="-26"/>
          <w:w w:val="90"/>
        </w:rPr>
        <w:t> </w:t>
      </w:r>
      <w:r>
        <w:rPr>
          <w:color w:val="231F20"/>
          <w:w w:val="90"/>
        </w:rPr>
        <w:t>pollution</w:t>
      </w:r>
    </w:p>
    <w:p>
      <w:pPr>
        <w:spacing w:after="0" w:line="249" w:lineRule="auto"/>
        <w:sectPr>
          <w:headerReference w:type="default" r:id="rId289"/>
          <w:footerReference w:type="default" r:id="rId290"/>
          <w:pgSz w:w="12240" w:h="15840"/>
          <w:pgMar w:header="0" w:footer="735" w:top="600" w:bottom="920" w:left="620" w:right="620"/>
          <w:pgNumType w:start="151"/>
          <w:cols w:num="2" w:equalWidth="0">
            <w:col w:w="5381" w:space="40"/>
            <w:col w:w="5579"/>
          </w:cols>
        </w:sectPr>
      </w:pPr>
    </w:p>
    <w:p>
      <w:pPr>
        <w:pStyle w:val="BodyText"/>
        <w:spacing w:line="249" w:lineRule="auto" w:before="81"/>
        <w:ind w:left="1108" w:right="44"/>
      </w:pPr>
      <w:r>
        <w:rPr>
          <w:color w:val="231F20"/>
          <w:w w:val="90"/>
        </w:rPr>
        <w:t>usually</w:t>
      </w:r>
      <w:r>
        <w:rPr>
          <w:color w:val="231F20"/>
          <w:spacing w:val="-27"/>
          <w:w w:val="90"/>
        </w:rPr>
        <w:t> </w:t>
      </w:r>
      <w:r>
        <w:rPr>
          <w:color w:val="231F20"/>
          <w:w w:val="90"/>
        </w:rPr>
        <w:t>also</w:t>
      </w:r>
      <w:r>
        <w:rPr>
          <w:color w:val="231F20"/>
          <w:spacing w:val="-27"/>
          <w:w w:val="90"/>
        </w:rPr>
        <w:t> </w:t>
      </w:r>
      <w:r>
        <w:rPr>
          <w:color w:val="231F20"/>
          <w:w w:val="90"/>
        </w:rPr>
        <w:t>increase</w:t>
      </w:r>
      <w:r>
        <w:rPr>
          <w:color w:val="231F20"/>
          <w:spacing w:val="-27"/>
          <w:w w:val="90"/>
        </w:rPr>
        <w:t> </w:t>
      </w:r>
      <w:r>
        <w:rPr>
          <w:color w:val="231F20"/>
          <w:w w:val="90"/>
        </w:rPr>
        <w:t>from</w:t>
      </w:r>
      <w:r>
        <w:rPr>
          <w:color w:val="231F20"/>
          <w:spacing w:val="-27"/>
          <w:w w:val="90"/>
        </w:rPr>
        <w:t> </w:t>
      </w:r>
      <w:r>
        <w:rPr>
          <w:color w:val="231F20"/>
          <w:w w:val="90"/>
        </w:rPr>
        <w:t>the</w:t>
      </w:r>
      <w:r>
        <w:rPr>
          <w:color w:val="231F20"/>
          <w:spacing w:val="-27"/>
          <w:w w:val="90"/>
        </w:rPr>
        <w:t> </w:t>
      </w:r>
      <w:r>
        <w:rPr>
          <w:color w:val="231F20"/>
          <w:w w:val="90"/>
        </w:rPr>
        <w:t>use</w:t>
      </w:r>
      <w:r>
        <w:rPr>
          <w:color w:val="231F20"/>
          <w:spacing w:val="-27"/>
          <w:w w:val="90"/>
        </w:rPr>
        <w:t> </w:t>
      </w:r>
      <w:r>
        <w:rPr>
          <w:color w:val="231F20"/>
          <w:w w:val="90"/>
        </w:rPr>
        <w:t>of</w:t>
      </w:r>
      <w:r>
        <w:rPr>
          <w:color w:val="231F20"/>
          <w:spacing w:val="-27"/>
          <w:w w:val="90"/>
        </w:rPr>
        <w:t> </w:t>
      </w:r>
      <w:r>
        <w:rPr>
          <w:color w:val="231F20"/>
          <w:w w:val="90"/>
        </w:rPr>
        <w:t>more</w:t>
      </w:r>
      <w:r>
        <w:rPr>
          <w:color w:val="231F20"/>
          <w:spacing w:val="-27"/>
          <w:w w:val="90"/>
        </w:rPr>
        <w:t> </w:t>
      </w:r>
      <w:r>
        <w:rPr>
          <w:color w:val="231F20"/>
          <w:spacing w:val="-4"/>
          <w:w w:val="90"/>
        </w:rPr>
        <w:t>energy, </w:t>
      </w:r>
      <w:r>
        <w:rPr>
          <w:color w:val="231F20"/>
          <w:w w:val="95"/>
        </w:rPr>
        <w:t>cars,</w:t>
      </w:r>
      <w:r>
        <w:rPr>
          <w:color w:val="231F20"/>
          <w:spacing w:val="-26"/>
          <w:w w:val="95"/>
        </w:rPr>
        <w:t> </w:t>
      </w:r>
      <w:r>
        <w:rPr>
          <w:color w:val="231F20"/>
          <w:w w:val="95"/>
        </w:rPr>
        <w:t>consumer</w:t>
      </w:r>
      <w:r>
        <w:rPr>
          <w:color w:val="231F20"/>
          <w:spacing w:val="-25"/>
          <w:w w:val="95"/>
        </w:rPr>
        <w:t> </w:t>
      </w:r>
      <w:r>
        <w:rPr>
          <w:color w:val="231F20"/>
          <w:w w:val="95"/>
        </w:rPr>
        <w:t>products,</w:t>
      </w:r>
      <w:r>
        <w:rPr>
          <w:color w:val="231F20"/>
          <w:spacing w:val="-25"/>
          <w:w w:val="95"/>
        </w:rPr>
        <w:t> </w:t>
      </w:r>
      <w:r>
        <w:rPr>
          <w:color w:val="231F20"/>
          <w:w w:val="95"/>
        </w:rPr>
        <w:t>and</w:t>
      </w:r>
      <w:r>
        <w:rPr>
          <w:color w:val="231F20"/>
          <w:spacing w:val="-25"/>
          <w:w w:val="95"/>
        </w:rPr>
        <w:t> </w:t>
      </w:r>
      <w:r>
        <w:rPr>
          <w:color w:val="231F20"/>
          <w:w w:val="95"/>
        </w:rPr>
        <w:t>industries.</w:t>
      </w:r>
    </w:p>
    <w:p>
      <w:pPr>
        <w:pStyle w:val="ListParagraph"/>
        <w:numPr>
          <w:ilvl w:val="0"/>
          <w:numId w:val="79"/>
        </w:numPr>
        <w:tabs>
          <w:tab w:pos="1126" w:val="left" w:leader="none"/>
        </w:tabs>
        <w:spacing w:line="249" w:lineRule="auto" w:before="142" w:after="0"/>
        <w:ind w:left="1108" w:right="1" w:hanging="288"/>
        <w:jc w:val="left"/>
        <w:rPr>
          <w:sz w:val="22"/>
        </w:rPr>
      </w:pPr>
      <w:r>
        <w:rPr>
          <w:color w:val="231F20"/>
          <w:w w:val="90"/>
          <w:sz w:val="22"/>
        </w:rPr>
        <w:t>Tell</w:t>
      </w:r>
      <w:r>
        <w:rPr>
          <w:color w:val="231F20"/>
          <w:spacing w:val="-16"/>
          <w:w w:val="90"/>
          <w:sz w:val="22"/>
        </w:rPr>
        <w:t> </w:t>
      </w:r>
      <w:r>
        <w:rPr>
          <w:color w:val="231F20"/>
          <w:w w:val="90"/>
          <w:sz w:val="22"/>
        </w:rPr>
        <w:t>students</w:t>
      </w:r>
      <w:r>
        <w:rPr>
          <w:color w:val="231F20"/>
          <w:spacing w:val="-15"/>
          <w:w w:val="90"/>
          <w:sz w:val="22"/>
        </w:rPr>
        <w:t> </w:t>
      </w:r>
      <w:r>
        <w:rPr>
          <w:color w:val="231F20"/>
          <w:w w:val="90"/>
          <w:sz w:val="22"/>
        </w:rPr>
        <w:t>that</w:t>
      </w:r>
      <w:r>
        <w:rPr>
          <w:color w:val="231F20"/>
          <w:spacing w:val="-16"/>
          <w:w w:val="90"/>
          <w:sz w:val="22"/>
        </w:rPr>
        <w:t> </w:t>
      </w:r>
      <w:r>
        <w:rPr>
          <w:color w:val="231F20"/>
          <w:w w:val="90"/>
          <w:sz w:val="22"/>
        </w:rPr>
        <w:t>ozone</w:t>
      </w:r>
      <w:r>
        <w:rPr>
          <w:color w:val="231F20"/>
          <w:spacing w:val="-15"/>
          <w:w w:val="90"/>
          <w:sz w:val="22"/>
        </w:rPr>
        <w:t> </w:t>
      </w:r>
      <w:r>
        <w:rPr>
          <w:color w:val="231F20"/>
          <w:w w:val="90"/>
          <w:sz w:val="22"/>
        </w:rPr>
        <w:t>can</w:t>
      </w:r>
      <w:r>
        <w:rPr>
          <w:color w:val="231F20"/>
          <w:spacing w:val="-16"/>
          <w:w w:val="90"/>
          <w:sz w:val="22"/>
        </w:rPr>
        <w:t> </w:t>
      </w:r>
      <w:r>
        <w:rPr>
          <w:color w:val="231F20"/>
          <w:w w:val="90"/>
          <w:sz w:val="22"/>
        </w:rPr>
        <w:t>irritate</w:t>
      </w:r>
      <w:r>
        <w:rPr>
          <w:color w:val="231F20"/>
          <w:spacing w:val="-15"/>
          <w:w w:val="90"/>
          <w:sz w:val="22"/>
        </w:rPr>
        <w:t> </w:t>
      </w:r>
      <w:r>
        <w:rPr>
          <w:color w:val="231F20"/>
          <w:w w:val="90"/>
          <w:sz w:val="22"/>
        </w:rPr>
        <w:t>the</w:t>
      </w:r>
      <w:r>
        <w:rPr>
          <w:color w:val="231F20"/>
          <w:spacing w:val="-16"/>
          <w:w w:val="90"/>
          <w:sz w:val="22"/>
        </w:rPr>
        <w:t> </w:t>
      </w:r>
      <w:r>
        <w:rPr>
          <w:color w:val="231F20"/>
          <w:w w:val="90"/>
          <w:sz w:val="22"/>
        </w:rPr>
        <w:t>throat</w:t>
      </w:r>
      <w:r>
        <w:rPr>
          <w:color w:val="231F20"/>
          <w:spacing w:val="-15"/>
          <w:w w:val="90"/>
          <w:sz w:val="22"/>
        </w:rPr>
        <w:t> </w:t>
      </w:r>
      <w:r>
        <w:rPr>
          <w:color w:val="231F20"/>
          <w:spacing w:val="-4"/>
          <w:w w:val="90"/>
          <w:sz w:val="22"/>
        </w:rPr>
        <w:t>and </w:t>
      </w:r>
      <w:r>
        <w:rPr>
          <w:color w:val="231F20"/>
          <w:w w:val="90"/>
          <w:sz w:val="22"/>
        </w:rPr>
        <w:t>lungs,</w:t>
      </w:r>
      <w:r>
        <w:rPr>
          <w:color w:val="231F20"/>
          <w:spacing w:val="-28"/>
          <w:w w:val="90"/>
          <w:sz w:val="22"/>
        </w:rPr>
        <w:t> </w:t>
      </w:r>
      <w:r>
        <w:rPr>
          <w:color w:val="231F20"/>
          <w:w w:val="90"/>
          <w:sz w:val="22"/>
        </w:rPr>
        <w:t>cause</w:t>
      </w:r>
      <w:r>
        <w:rPr>
          <w:color w:val="231F20"/>
          <w:spacing w:val="-27"/>
          <w:w w:val="90"/>
          <w:sz w:val="22"/>
        </w:rPr>
        <w:t> </w:t>
      </w:r>
      <w:r>
        <w:rPr>
          <w:color w:val="231F20"/>
          <w:w w:val="90"/>
          <w:sz w:val="22"/>
        </w:rPr>
        <w:t>coughing,</w:t>
      </w:r>
      <w:r>
        <w:rPr>
          <w:color w:val="231F20"/>
          <w:spacing w:val="-27"/>
          <w:w w:val="90"/>
          <w:sz w:val="22"/>
        </w:rPr>
        <w:t> </w:t>
      </w:r>
      <w:r>
        <w:rPr>
          <w:color w:val="231F20"/>
          <w:w w:val="90"/>
          <w:sz w:val="22"/>
        </w:rPr>
        <w:t>and</w:t>
      </w:r>
      <w:r>
        <w:rPr>
          <w:color w:val="231F20"/>
          <w:spacing w:val="-28"/>
          <w:w w:val="90"/>
          <w:sz w:val="22"/>
        </w:rPr>
        <w:t> </w:t>
      </w:r>
      <w:r>
        <w:rPr>
          <w:color w:val="231F20"/>
          <w:w w:val="90"/>
          <w:sz w:val="22"/>
        </w:rPr>
        <w:t>make</w:t>
      </w:r>
      <w:r>
        <w:rPr>
          <w:color w:val="231F20"/>
          <w:spacing w:val="-27"/>
          <w:w w:val="90"/>
          <w:sz w:val="22"/>
        </w:rPr>
        <w:t> </w:t>
      </w:r>
      <w:r>
        <w:rPr>
          <w:color w:val="231F20"/>
          <w:w w:val="90"/>
          <w:sz w:val="22"/>
        </w:rPr>
        <w:t>asthma</w:t>
      </w:r>
      <w:r>
        <w:rPr>
          <w:color w:val="231F20"/>
          <w:spacing w:val="-27"/>
          <w:w w:val="90"/>
          <w:sz w:val="22"/>
        </w:rPr>
        <w:t> </w:t>
      </w:r>
      <w:r>
        <w:rPr>
          <w:color w:val="231F20"/>
          <w:w w:val="90"/>
          <w:sz w:val="22"/>
        </w:rPr>
        <w:t>worse. </w:t>
      </w:r>
      <w:r>
        <w:rPr>
          <w:color w:val="231F20"/>
          <w:w w:val="95"/>
          <w:sz w:val="22"/>
        </w:rPr>
        <w:t>Tell</w:t>
      </w:r>
      <w:r>
        <w:rPr>
          <w:color w:val="231F20"/>
          <w:spacing w:val="-27"/>
          <w:w w:val="95"/>
          <w:sz w:val="22"/>
        </w:rPr>
        <w:t> </w:t>
      </w:r>
      <w:r>
        <w:rPr>
          <w:color w:val="231F20"/>
          <w:w w:val="95"/>
          <w:sz w:val="22"/>
        </w:rPr>
        <w:t>students</w:t>
      </w:r>
      <w:r>
        <w:rPr>
          <w:color w:val="231F20"/>
          <w:spacing w:val="-26"/>
          <w:w w:val="95"/>
          <w:sz w:val="22"/>
        </w:rPr>
        <w:t> </w:t>
      </w:r>
      <w:r>
        <w:rPr>
          <w:color w:val="231F20"/>
          <w:w w:val="95"/>
          <w:sz w:val="22"/>
        </w:rPr>
        <w:t>to</w:t>
      </w:r>
      <w:r>
        <w:rPr>
          <w:color w:val="231F20"/>
          <w:spacing w:val="-26"/>
          <w:w w:val="95"/>
          <w:sz w:val="22"/>
        </w:rPr>
        <w:t> </w:t>
      </w:r>
      <w:r>
        <w:rPr>
          <w:color w:val="231F20"/>
          <w:w w:val="95"/>
          <w:sz w:val="22"/>
        </w:rPr>
        <w:t>look</w:t>
      </w:r>
      <w:r>
        <w:rPr>
          <w:color w:val="231F20"/>
          <w:spacing w:val="-26"/>
          <w:w w:val="95"/>
          <w:sz w:val="22"/>
        </w:rPr>
        <w:t> </w:t>
      </w:r>
      <w:r>
        <w:rPr>
          <w:color w:val="231F20"/>
          <w:w w:val="95"/>
          <w:sz w:val="22"/>
        </w:rPr>
        <w:t>at</w:t>
      </w:r>
      <w:r>
        <w:rPr>
          <w:color w:val="231F20"/>
          <w:spacing w:val="-26"/>
          <w:w w:val="95"/>
          <w:sz w:val="22"/>
        </w:rPr>
        <w:t> </w:t>
      </w:r>
      <w:r>
        <w:rPr>
          <w:color w:val="231F20"/>
          <w:w w:val="95"/>
          <w:sz w:val="22"/>
        </w:rPr>
        <w:t>the</w:t>
      </w:r>
      <w:r>
        <w:rPr>
          <w:color w:val="231F20"/>
          <w:spacing w:val="-26"/>
          <w:w w:val="95"/>
          <w:sz w:val="22"/>
        </w:rPr>
        <w:t> </w:t>
      </w:r>
      <w:r>
        <w:rPr>
          <w:color w:val="231F20"/>
          <w:w w:val="95"/>
          <w:sz w:val="22"/>
        </w:rPr>
        <w:t>top</w:t>
      </w:r>
      <w:r>
        <w:rPr>
          <w:color w:val="231F20"/>
          <w:spacing w:val="-26"/>
          <w:w w:val="95"/>
          <w:sz w:val="22"/>
        </w:rPr>
        <w:t> </w:t>
      </w:r>
      <w:r>
        <w:rPr>
          <w:color w:val="231F20"/>
          <w:w w:val="95"/>
          <w:sz w:val="22"/>
        </w:rPr>
        <w:t>of</w:t>
      </w:r>
      <w:r>
        <w:rPr>
          <w:color w:val="231F20"/>
          <w:spacing w:val="-27"/>
          <w:w w:val="95"/>
          <w:sz w:val="22"/>
        </w:rPr>
        <w:t> </w:t>
      </w:r>
      <w:r>
        <w:rPr>
          <w:color w:val="231F20"/>
          <w:w w:val="95"/>
          <w:sz w:val="22"/>
        </w:rPr>
        <w:t>the</w:t>
      </w:r>
      <w:r>
        <w:rPr>
          <w:color w:val="231F20"/>
          <w:spacing w:val="-26"/>
          <w:w w:val="95"/>
          <w:sz w:val="22"/>
        </w:rPr>
        <w:t> </w:t>
      </w:r>
      <w:r>
        <w:rPr>
          <w:color w:val="231F20"/>
          <w:w w:val="95"/>
          <w:sz w:val="22"/>
        </w:rPr>
        <w:t>column</w:t>
      </w:r>
      <w:r>
        <w:rPr>
          <w:color w:val="231F20"/>
          <w:spacing w:val="-26"/>
          <w:w w:val="95"/>
          <w:sz w:val="22"/>
        </w:rPr>
        <w:t> </w:t>
      </w:r>
      <w:r>
        <w:rPr>
          <w:color w:val="231F20"/>
          <w:w w:val="95"/>
          <w:sz w:val="22"/>
        </w:rPr>
        <w:t>on the</w:t>
      </w:r>
      <w:r>
        <w:rPr>
          <w:color w:val="231F20"/>
          <w:spacing w:val="-40"/>
          <w:w w:val="95"/>
          <w:sz w:val="22"/>
        </w:rPr>
        <w:t> </w:t>
      </w:r>
      <w:r>
        <w:rPr>
          <w:color w:val="231F20"/>
          <w:w w:val="95"/>
          <w:sz w:val="22"/>
        </w:rPr>
        <w:t>left</w:t>
      </w:r>
      <w:r>
        <w:rPr>
          <w:color w:val="231F20"/>
          <w:spacing w:val="-39"/>
          <w:w w:val="95"/>
          <w:sz w:val="22"/>
        </w:rPr>
        <w:t> </w:t>
      </w:r>
      <w:r>
        <w:rPr>
          <w:color w:val="231F20"/>
          <w:w w:val="95"/>
          <w:sz w:val="22"/>
        </w:rPr>
        <w:t>of</w:t>
      </w:r>
      <w:r>
        <w:rPr>
          <w:color w:val="231F20"/>
          <w:spacing w:val="-40"/>
          <w:w w:val="95"/>
          <w:sz w:val="22"/>
        </w:rPr>
        <w:t> </w:t>
      </w:r>
      <w:r>
        <w:rPr>
          <w:color w:val="231F20"/>
          <w:w w:val="95"/>
          <w:sz w:val="22"/>
        </w:rPr>
        <w:t>the</w:t>
      </w:r>
      <w:r>
        <w:rPr>
          <w:color w:val="231F20"/>
          <w:spacing w:val="-39"/>
          <w:w w:val="95"/>
          <w:sz w:val="22"/>
        </w:rPr>
        <w:t> </w:t>
      </w:r>
      <w:r>
        <w:rPr>
          <w:color w:val="231F20"/>
          <w:w w:val="95"/>
          <w:sz w:val="22"/>
        </w:rPr>
        <w:t>Save</w:t>
      </w:r>
      <w:r>
        <w:rPr>
          <w:color w:val="231F20"/>
          <w:spacing w:val="-40"/>
          <w:w w:val="95"/>
          <w:sz w:val="22"/>
        </w:rPr>
        <w:t> </w:t>
      </w:r>
      <w:r>
        <w:rPr>
          <w:color w:val="231F20"/>
          <w:w w:val="95"/>
          <w:sz w:val="22"/>
        </w:rPr>
        <w:t>Smog</w:t>
      </w:r>
      <w:r>
        <w:rPr>
          <w:color w:val="231F20"/>
          <w:spacing w:val="-39"/>
          <w:w w:val="95"/>
          <w:sz w:val="22"/>
        </w:rPr>
        <w:t> </w:t>
      </w:r>
      <w:r>
        <w:rPr>
          <w:color w:val="231F20"/>
          <w:w w:val="95"/>
          <w:sz w:val="22"/>
        </w:rPr>
        <w:t>City</w:t>
      </w:r>
      <w:r>
        <w:rPr>
          <w:color w:val="231F20"/>
          <w:spacing w:val="-40"/>
          <w:w w:val="95"/>
          <w:sz w:val="22"/>
        </w:rPr>
        <w:t> </w:t>
      </w:r>
      <w:r>
        <w:rPr>
          <w:color w:val="231F20"/>
          <w:w w:val="95"/>
          <w:sz w:val="22"/>
        </w:rPr>
        <w:t>2</w:t>
      </w:r>
      <w:r>
        <w:rPr>
          <w:color w:val="231F20"/>
          <w:spacing w:val="-39"/>
          <w:w w:val="95"/>
          <w:sz w:val="22"/>
        </w:rPr>
        <w:t> </w:t>
      </w:r>
      <w:r>
        <w:rPr>
          <w:color w:val="231F20"/>
          <w:w w:val="95"/>
          <w:sz w:val="22"/>
        </w:rPr>
        <w:t>from</w:t>
      </w:r>
      <w:r>
        <w:rPr>
          <w:color w:val="231F20"/>
          <w:spacing w:val="-39"/>
          <w:w w:val="95"/>
          <w:sz w:val="22"/>
        </w:rPr>
        <w:t> </w:t>
      </w:r>
      <w:r>
        <w:rPr>
          <w:color w:val="231F20"/>
          <w:w w:val="95"/>
          <w:sz w:val="22"/>
        </w:rPr>
        <w:t>Ozone</w:t>
      </w:r>
      <w:r>
        <w:rPr>
          <w:color w:val="231F20"/>
          <w:spacing w:val="-40"/>
          <w:w w:val="95"/>
          <w:sz w:val="22"/>
        </w:rPr>
        <w:t> </w:t>
      </w:r>
      <w:r>
        <w:rPr>
          <w:color w:val="231F20"/>
          <w:w w:val="95"/>
          <w:sz w:val="22"/>
        </w:rPr>
        <w:t>page </w:t>
      </w:r>
      <w:r>
        <w:rPr>
          <w:color w:val="231F20"/>
          <w:w w:val="90"/>
          <w:sz w:val="22"/>
        </w:rPr>
        <w:t>and</w:t>
      </w:r>
      <w:r>
        <w:rPr>
          <w:color w:val="231F20"/>
          <w:spacing w:val="-22"/>
          <w:w w:val="90"/>
          <w:sz w:val="22"/>
        </w:rPr>
        <w:t> </w:t>
      </w:r>
      <w:r>
        <w:rPr>
          <w:color w:val="231F20"/>
          <w:w w:val="90"/>
          <w:sz w:val="22"/>
        </w:rPr>
        <w:t>click</w:t>
      </w:r>
      <w:r>
        <w:rPr>
          <w:color w:val="231F20"/>
          <w:spacing w:val="-22"/>
          <w:w w:val="90"/>
          <w:sz w:val="22"/>
        </w:rPr>
        <w:t> </w:t>
      </w:r>
      <w:r>
        <w:rPr>
          <w:color w:val="231F20"/>
          <w:w w:val="90"/>
          <w:sz w:val="22"/>
        </w:rPr>
        <w:t>on</w:t>
      </w:r>
      <w:r>
        <w:rPr>
          <w:color w:val="231F20"/>
          <w:spacing w:val="-22"/>
          <w:w w:val="90"/>
          <w:sz w:val="22"/>
        </w:rPr>
        <w:t> </w:t>
      </w:r>
      <w:r>
        <w:rPr>
          <w:color w:val="231F20"/>
          <w:w w:val="90"/>
          <w:sz w:val="22"/>
        </w:rPr>
        <w:t>“Air</w:t>
      </w:r>
      <w:r>
        <w:rPr>
          <w:color w:val="231F20"/>
          <w:spacing w:val="-22"/>
          <w:w w:val="90"/>
          <w:sz w:val="22"/>
        </w:rPr>
        <w:t> </w:t>
      </w:r>
      <w:r>
        <w:rPr>
          <w:color w:val="231F20"/>
          <w:w w:val="90"/>
          <w:sz w:val="22"/>
        </w:rPr>
        <w:t>Quality</w:t>
      </w:r>
      <w:r>
        <w:rPr>
          <w:color w:val="231F20"/>
          <w:spacing w:val="-21"/>
          <w:w w:val="90"/>
          <w:sz w:val="22"/>
        </w:rPr>
        <w:t> </w:t>
      </w:r>
      <w:r>
        <w:rPr>
          <w:color w:val="231F20"/>
          <w:w w:val="90"/>
          <w:sz w:val="22"/>
        </w:rPr>
        <w:t>Index</w:t>
      </w:r>
      <w:r>
        <w:rPr>
          <w:color w:val="231F20"/>
          <w:spacing w:val="-22"/>
          <w:w w:val="90"/>
          <w:sz w:val="22"/>
        </w:rPr>
        <w:t> </w:t>
      </w:r>
      <w:r>
        <w:rPr>
          <w:color w:val="231F20"/>
          <w:w w:val="90"/>
          <w:sz w:val="22"/>
        </w:rPr>
        <w:t>(AQI)”</w:t>
      </w:r>
      <w:r>
        <w:rPr>
          <w:color w:val="231F20"/>
          <w:spacing w:val="-22"/>
          <w:w w:val="90"/>
          <w:sz w:val="22"/>
        </w:rPr>
        <w:t> </w:t>
      </w:r>
      <w:r>
        <w:rPr>
          <w:color w:val="231F20"/>
          <w:w w:val="90"/>
          <w:sz w:val="22"/>
        </w:rPr>
        <w:t>(the</w:t>
      </w:r>
      <w:r>
        <w:rPr>
          <w:color w:val="231F20"/>
          <w:spacing w:val="-22"/>
          <w:w w:val="90"/>
          <w:sz w:val="22"/>
        </w:rPr>
        <w:t> </w:t>
      </w:r>
      <w:r>
        <w:rPr>
          <w:color w:val="231F20"/>
          <w:w w:val="90"/>
          <w:sz w:val="22"/>
        </w:rPr>
        <w:t>second </w:t>
      </w:r>
      <w:r>
        <w:rPr>
          <w:color w:val="231F20"/>
          <w:w w:val="95"/>
          <w:sz w:val="22"/>
        </w:rPr>
        <w:t>heading).</w:t>
      </w:r>
    </w:p>
    <w:p>
      <w:pPr>
        <w:pStyle w:val="BodyText"/>
        <w:spacing w:line="249" w:lineRule="auto" w:before="145"/>
        <w:ind w:left="1107" w:right="103" w:hanging="1"/>
      </w:pPr>
      <w:r>
        <w:rPr>
          <w:color w:val="231F20"/>
          <w:w w:val="95"/>
        </w:rPr>
        <w:t>(</w:t>
      </w:r>
      <w:r>
        <w:rPr>
          <w:i/>
          <w:color w:val="231F20"/>
          <w:w w:val="95"/>
        </w:rPr>
        <w:t>Note:</w:t>
      </w:r>
      <w:r>
        <w:rPr>
          <w:i/>
          <w:color w:val="231F20"/>
          <w:spacing w:val="-32"/>
          <w:w w:val="95"/>
        </w:rPr>
        <w:t> </w:t>
      </w:r>
      <w:r>
        <w:rPr>
          <w:color w:val="231F20"/>
          <w:w w:val="95"/>
        </w:rPr>
        <w:t>If</w:t>
      </w:r>
      <w:r>
        <w:rPr>
          <w:color w:val="231F20"/>
          <w:spacing w:val="-31"/>
          <w:w w:val="95"/>
        </w:rPr>
        <w:t> </w:t>
      </w:r>
      <w:r>
        <w:rPr>
          <w:color w:val="231F20"/>
          <w:w w:val="95"/>
        </w:rPr>
        <w:t>the</w:t>
      </w:r>
      <w:r>
        <w:rPr>
          <w:color w:val="231F20"/>
          <w:spacing w:val="-31"/>
          <w:w w:val="95"/>
        </w:rPr>
        <w:t> </w:t>
      </w:r>
      <w:r>
        <w:rPr>
          <w:color w:val="231F20"/>
          <w:w w:val="95"/>
        </w:rPr>
        <w:t>class</w:t>
      </w:r>
      <w:r>
        <w:rPr>
          <w:color w:val="231F20"/>
          <w:spacing w:val="-31"/>
          <w:w w:val="95"/>
        </w:rPr>
        <w:t> </w:t>
      </w:r>
      <w:r>
        <w:rPr>
          <w:color w:val="231F20"/>
          <w:w w:val="95"/>
        </w:rPr>
        <w:t>is</w:t>
      </w:r>
      <w:r>
        <w:rPr>
          <w:color w:val="231F20"/>
          <w:spacing w:val="-31"/>
          <w:w w:val="95"/>
        </w:rPr>
        <w:t> </w:t>
      </w:r>
      <w:r>
        <w:rPr>
          <w:color w:val="231F20"/>
          <w:w w:val="95"/>
        </w:rPr>
        <w:t>also</w:t>
      </w:r>
      <w:r>
        <w:rPr>
          <w:color w:val="231F20"/>
          <w:spacing w:val="-31"/>
          <w:w w:val="95"/>
        </w:rPr>
        <w:t> </w:t>
      </w:r>
      <w:r>
        <w:rPr>
          <w:color w:val="231F20"/>
          <w:w w:val="95"/>
        </w:rPr>
        <w:t>studying</w:t>
      </w:r>
      <w:r>
        <w:rPr>
          <w:color w:val="231F20"/>
          <w:spacing w:val="-31"/>
          <w:w w:val="95"/>
        </w:rPr>
        <w:t> </w:t>
      </w:r>
      <w:r>
        <w:rPr>
          <w:color w:val="231F20"/>
          <w:w w:val="95"/>
        </w:rPr>
        <w:t>particle</w:t>
      </w:r>
      <w:r>
        <w:rPr>
          <w:color w:val="231F20"/>
          <w:spacing w:val="-31"/>
          <w:w w:val="95"/>
        </w:rPr>
        <w:t> </w:t>
      </w:r>
      <w:r>
        <w:rPr>
          <w:color w:val="231F20"/>
          <w:w w:val="95"/>
        </w:rPr>
        <w:t>pol- lution,</w:t>
      </w:r>
      <w:r>
        <w:rPr>
          <w:color w:val="231F20"/>
          <w:spacing w:val="-32"/>
          <w:w w:val="95"/>
        </w:rPr>
        <w:t> </w:t>
      </w:r>
      <w:r>
        <w:rPr>
          <w:color w:val="231F20"/>
          <w:w w:val="95"/>
        </w:rPr>
        <w:t>you</w:t>
      </w:r>
      <w:r>
        <w:rPr>
          <w:color w:val="231F20"/>
          <w:spacing w:val="-31"/>
          <w:w w:val="95"/>
        </w:rPr>
        <w:t> </w:t>
      </w:r>
      <w:r>
        <w:rPr>
          <w:color w:val="231F20"/>
          <w:w w:val="95"/>
        </w:rPr>
        <w:t>can</w:t>
      </w:r>
      <w:r>
        <w:rPr>
          <w:color w:val="231F20"/>
          <w:spacing w:val="-31"/>
          <w:w w:val="95"/>
        </w:rPr>
        <w:t> </w:t>
      </w:r>
      <w:r>
        <w:rPr>
          <w:color w:val="231F20"/>
          <w:w w:val="95"/>
        </w:rPr>
        <w:t>mention</w:t>
      </w:r>
      <w:r>
        <w:rPr>
          <w:color w:val="231F20"/>
          <w:spacing w:val="-31"/>
          <w:w w:val="95"/>
        </w:rPr>
        <w:t> </w:t>
      </w:r>
      <w:r>
        <w:rPr>
          <w:color w:val="231F20"/>
          <w:w w:val="95"/>
        </w:rPr>
        <w:t>that</w:t>
      </w:r>
      <w:r>
        <w:rPr>
          <w:color w:val="231F20"/>
          <w:spacing w:val="-31"/>
          <w:w w:val="95"/>
        </w:rPr>
        <w:t> </w:t>
      </w:r>
      <w:r>
        <w:rPr>
          <w:color w:val="231F20"/>
          <w:w w:val="95"/>
        </w:rPr>
        <w:t>some</w:t>
      </w:r>
      <w:r>
        <w:rPr>
          <w:color w:val="231F20"/>
          <w:spacing w:val="-32"/>
          <w:w w:val="95"/>
        </w:rPr>
        <w:t> </w:t>
      </w:r>
      <w:r>
        <w:rPr>
          <w:color w:val="231F20"/>
          <w:w w:val="95"/>
        </w:rPr>
        <w:t>of</w:t>
      </w:r>
      <w:r>
        <w:rPr>
          <w:color w:val="231F20"/>
          <w:spacing w:val="-31"/>
          <w:w w:val="95"/>
        </w:rPr>
        <w:t> </w:t>
      </w:r>
      <w:r>
        <w:rPr>
          <w:color w:val="231F20"/>
          <w:w w:val="95"/>
        </w:rPr>
        <w:t>the</w:t>
      </w:r>
      <w:r>
        <w:rPr>
          <w:color w:val="231F20"/>
          <w:spacing w:val="-31"/>
          <w:w w:val="95"/>
        </w:rPr>
        <w:t> </w:t>
      </w:r>
      <w:r>
        <w:rPr>
          <w:color w:val="231F20"/>
          <w:w w:val="95"/>
        </w:rPr>
        <w:t>health symptoms</w:t>
      </w:r>
      <w:r>
        <w:rPr>
          <w:color w:val="231F20"/>
          <w:spacing w:val="-31"/>
          <w:w w:val="95"/>
        </w:rPr>
        <w:t> </w:t>
      </w:r>
      <w:r>
        <w:rPr>
          <w:color w:val="231F20"/>
          <w:w w:val="95"/>
        </w:rPr>
        <w:t>of</w:t>
      </w:r>
      <w:r>
        <w:rPr>
          <w:color w:val="231F20"/>
          <w:spacing w:val="-30"/>
          <w:w w:val="95"/>
        </w:rPr>
        <w:t> </w:t>
      </w:r>
      <w:r>
        <w:rPr>
          <w:color w:val="231F20"/>
          <w:w w:val="95"/>
        </w:rPr>
        <w:t>ozone</w:t>
      </w:r>
      <w:r>
        <w:rPr>
          <w:color w:val="231F20"/>
          <w:spacing w:val="-31"/>
          <w:w w:val="95"/>
        </w:rPr>
        <w:t> </w:t>
      </w:r>
      <w:r>
        <w:rPr>
          <w:color w:val="231F20"/>
          <w:w w:val="95"/>
        </w:rPr>
        <w:t>and</w:t>
      </w:r>
      <w:r>
        <w:rPr>
          <w:color w:val="231F20"/>
          <w:spacing w:val="-30"/>
          <w:w w:val="95"/>
        </w:rPr>
        <w:t> </w:t>
      </w:r>
      <w:r>
        <w:rPr>
          <w:color w:val="231F20"/>
          <w:w w:val="95"/>
        </w:rPr>
        <w:t>particle</w:t>
      </w:r>
      <w:r>
        <w:rPr>
          <w:color w:val="231F20"/>
          <w:spacing w:val="-31"/>
          <w:w w:val="95"/>
        </w:rPr>
        <w:t> </w:t>
      </w:r>
      <w:r>
        <w:rPr>
          <w:color w:val="231F20"/>
          <w:w w:val="95"/>
        </w:rPr>
        <w:t>pollution</w:t>
      </w:r>
      <w:r>
        <w:rPr>
          <w:color w:val="231F20"/>
          <w:spacing w:val="-30"/>
          <w:w w:val="95"/>
        </w:rPr>
        <w:t> </w:t>
      </w:r>
      <w:r>
        <w:rPr>
          <w:color w:val="231F20"/>
          <w:w w:val="95"/>
        </w:rPr>
        <w:t>are </w:t>
      </w:r>
      <w:r>
        <w:rPr>
          <w:color w:val="231F20"/>
          <w:w w:val="90"/>
        </w:rPr>
        <w:t>similar,</w:t>
      </w:r>
      <w:r>
        <w:rPr>
          <w:color w:val="231F20"/>
          <w:spacing w:val="-15"/>
          <w:w w:val="90"/>
        </w:rPr>
        <w:t> </w:t>
      </w:r>
      <w:r>
        <w:rPr>
          <w:color w:val="231F20"/>
          <w:w w:val="90"/>
        </w:rPr>
        <w:t>such</w:t>
      </w:r>
      <w:r>
        <w:rPr>
          <w:color w:val="231F20"/>
          <w:spacing w:val="-14"/>
          <w:w w:val="90"/>
        </w:rPr>
        <w:t> </w:t>
      </w:r>
      <w:r>
        <w:rPr>
          <w:color w:val="231F20"/>
          <w:w w:val="90"/>
        </w:rPr>
        <w:t>as</w:t>
      </w:r>
      <w:r>
        <w:rPr>
          <w:color w:val="231F20"/>
          <w:spacing w:val="-14"/>
          <w:w w:val="90"/>
        </w:rPr>
        <w:t> </w:t>
      </w:r>
      <w:r>
        <w:rPr>
          <w:color w:val="231F20"/>
          <w:w w:val="90"/>
        </w:rPr>
        <w:t>irritation</w:t>
      </w:r>
      <w:r>
        <w:rPr>
          <w:color w:val="231F20"/>
          <w:spacing w:val="-14"/>
          <w:w w:val="90"/>
        </w:rPr>
        <w:t> </w:t>
      </w:r>
      <w:r>
        <w:rPr>
          <w:color w:val="231F20"/>
          <w:w w:val="90"/>
        </w:rPr>
        <w:t>of</w:t>
      </w:r>
      <w:r>
        <w:rPr>
          <w:color w:val="231F20"/>
          <w:spacing w:val="-14"/>
          <w:w w:val="90"/>
        </w:rPr>
        <w:t> </w:t>
      </w:r>
      <w:r>
        <w:rPr>
          <w:color w:val="231F20"/>
          <w:w w:val="90"/>
        </w:rPr>
        <w:t>the</w:t>
      </w:r>
      <w:r>
        <w:rPr>
          <w:color w:val="231F20"/>
          <w:spacing w:val="-14"/>
          <w:w w:val="90"/>
        </w:rPr>
        <w:t> </w:t>
      </w:r>
      <w:r>
        <w:rPr>
          <w:color w:val="231F20"/>
          <w:w w:val="90"/>
        </w:rPr>
        <w:t>throat,</w:t>
      </w:r>
      <w:r>
        <w:rPr>
          <w:color w:val="231F20"/>
          <w:spacing w:val="-14"/>
          <w:w w:val="90"/>
        </w:rPr>
        <w:t> </w:t>
      </w:r>
      <w:r>
        <w:rPr>
          <w:color w:val="231F20"/>
          <w:w w:val="90"/>
        </w:rPr>
        <w:t>coughing, and</w:t>
      </w:r>
      <w:r>
        <w:rPr>
          <w:color w:val="231F20"/>
          <w:spacing w:val="-23"/>
          <w:w w:val="90"/>
        </w:rPr>
        <w:t> </w:t>
      </w:r>
      <w:r>
        <w:rPr>
          <w:color w:val="231F20"/>
          <w:w w:val="90"/>
        </w:rPr>
        <w:t>aggravating</w:t>
      </w:r>
      <w:r>
        <w:rPr>
          <w:color w:val="231F20"/>
          <w:spacing w:val="-23"/>
          <w:w w:val="90"/>
        </w:rPr>
        <w:t> </w:t>
      </w:r>
      <w:r>
        <w:rPr>
          <w:color w:val="231F20"/>
          <w:w w:val="90"/>
        </w:rPr>
        <w:t>asthma,</w:t>
      </w:r>
      <w:r>
        <w:rPr>
          <w:color w:val="231F20"/>
          <w:spacing w:val="-23"/>
          <w:w w:val="90"/>
        </w:rPr>
        <w:t> </w:t>
      </w:r>
      <w:r>
        <w:rPr>
          <w:color w:val="231F20"/>
          <w:w w:val="90"/>
        </w:rPr>
        <w:t>but</w:t>
      </w:r>
      <w:r>
        <w:rPr>
          <w:color w:val="231F20"/>
          <w:spacing w:val="-23"/>
          <w:w w:val="90"/>
        </w:rPr>
        <w:t> </w:t>
      </w:r>
      <w:r>
        <w:rPr>
          <w:color w:val="231F20"/>
          <w:w w:val="90"/>
        </w:rPr>
        <w:t>some</w:t>
      </w:r>
      <w:r>
        <w:rPr>
          <w:color w:val="231F20"/>
          <w:spacing w:val="-23"/>
          <w:w w:val="90"/>
        </w:rPr>
        <w:t> </w:t>
      </w:r>
      <w:r>
        <w:rPr>
          <w:color w:val="231F20"/>
          <w:w w:val="90"/>
        </w:rPr>
        <w:t>health</w:t>
      </w:r>
      <w:r>
        <w:rPr>
          <w:color w:val="231F20"/>
          <w:spacing w:val="-23"/>
          <w:w w:val="90"/>
        </w:rPr>
        <w:t> </w:t>
      </w:r>
      <w:r>
        <w:rPr>
          <w:color w:val="231F20"/>
          <w:w w:val="90"/>
        </w:rPr>
        <w:t>symp- toms</w:t>
      </w:r>
      <w:r>
        <w:rPr>
          <w:color w:val="231F20"/>
          <w:spacing w:val="-27"/>
          <w:w w:val="90"/>
        </w:rPr>
        <w:t> </w:t>
      </w:r>
      <w:r>
        <w:rPr>
          <w:color w:val="231F20"/>
          <w:w w:val="90"/>
        </w:rPr>
        <w:t>are</w:t>
      </w:r>
      <w:r>
        <w:rPr>
          <w:color w:val="231F20"/>
          <w:spacing w:val="-26"/>
          <w:w w:val="90"/>
        </w:rPr>
        <w:t> </w:t>
      </w:r>
      <w:r>
        <w:rPr>
          <w:color w:val="231F20"/>
          <w:w w:val="90"/>
        </w:rPr>
        <w:t>different.</w:t>
      </w:r>
      <w:r>
        <w:rPr>
          <w:color w:val="231F20"/>
          <w:spacing w:val="-26"/>
          <w:w w:val="90"/>
        </w:rPr>
        <w:t> </w:t>
      </w:r>
      <w:r>
        <w:rPr>
          <w:color w:val="231F20"/>
          <w:w w:val="90"/>
        </w:rPr>
        <w:t>For</w:t>
      </w:r>
      <w:r>
        <w:rPr>
          <w:color w:val="231F20"/>
          <w:spacing w:val="-26"/>
          <w:w w:val="90"/>
        </w:rPr>
        <w:t> </w:t>
      </w:r>
      <w:r>
        <w:rPr>
          <w:color w:val="231F20"/>
          <w:w w:val="90"/>
        </w:rPr>
        <w:t>example,</w:t>
      </w:r>
      <w:r>
        <w:rPr>
          <w:color w:val="231F20"/>
          <w:spacing w:val="-26"/>
          <w:w w:val="90"/>
        </w:rPr>
        <w:t> </w:t>
      </w:r>
      <w:r>
        <w:rPr>
          <w:color w:val="231F20"/>
          <w:w w:val="90"/>
        </w:rPr>
        <w:t>particle</w:t>
      </w:r>
      <w:r>
        <w:rPr>
          <w:color w:val="231F20"/>
          <w:spacing w:val="-27"/>
          <w:w w:val="90"/>
        </w:rPr>
        <w:t> </w:t>
      </w:r>
      <w:r>
        <w:rPr>
          <w:color w:val="231F20"/>
          <w:w w:val="90"/>
        </w:rPr>
        <w:t>pollution </w:t>
      </w:r>
      <w:r>
        <w:rPr>
          <w:color w:val="231F20"/>
          <w:w w:val="95"/>
        </w:rPr>
        <w:t>can</w:t>
      </w:r>
      <w:r>
        <w:rPr>
          <w:color w:val="231F20"/>
          <w:spacing w:val="-17"/>
          <w:w w:val="95"/>
        </w:rPr>
        <w:t> </w:t>
      </w:r>
      <w:r>
        <w:rPr>
          <w:color w:val="231F20"/>
          <w:w w:val="95"/>
        </w:rPr>
        <w:t>make</w:t>
      </w:r>
      <w:r>
        <w:rPr>
          <w:color w:val="231F20"/>
          <w:spacing w:val="-16"/>
          <w:w w:val="95"/>
        </w:rPr>
        <w:t> </w:t>
      </w:r>
      <w:r>
        <w:rPr>
          <w:color w:val="231F20"/>
          <w:w w:val="95"/>
        </w:rPr>
        <w:t>heart</w:t>
      </w:r>
      <w:r>
        <w:rPr>
          <w:color w:val="231F20"/>
          <w:spacing w:val="-16"/>
          <w:w w:val="95"/>
        </w:rPr>
        <w:t> </w:t>
      </w:r>
      <w:r>
        <w:rPr>
          <w:color w:val="231F20"/>
          <w:w w:val="95"/>
        </w:rPr>
        <w:t>disease</w:t>
      </w:r>
      <w:r>
        <w:rPr>
          <w:color w:val="231F20"/>
          <w:spacing w:val="-17"/>
          <w:w w:val="95"/>
        </w:rPr>
        <w:t> </w:t>
      </w:r>
      <w:r>
        <w:rPr>
          <w:color w:val="231F20"/>
          <w:w w:val="95"/>
        </w:rPr>
        <w:t>worse.)</w:t>
      </w:r>
    </w:p>
    <w:p>
      <w:pPr>
        <w:pStyle w:val="BodyText"/>
        <w:spacing w:line="249" w:lineRule="auto" w:before="147"/>
        <w:ind w:left="1108" w:right="35" w:hanging="1"/>
      </w:pPr>
      <w:r>
        <w:rPr>
          <w:color w:val="231F20"/>
          <w:w w:val="95"/>
        </w:rPr>
        <w:t>Look</w:t>
      </w:r>
      <w:r>
        <w:rPr>
          <w:color w:val="231F20"/>
          <w:spacing w:val="-26"/>
          <w:w w:val="95"/>
        </w:rPr>
        <w:t> </w:t>
      </w:r>
      <w:r>
        <w:rPr>
          <w:color w:val="231F20"/>
          <w:w w:val="95"/>
        </w:rPr>
        <w:t>at</w:t>
      </w:r>
      <w:r>
        <w:rPr>
          <w:color w:val="231F20"/>
          <w:spacing w:val="-26"/>
          <w:w w:val="95"/>
        </w:rPr>
        <w:t> </w:t>
      </w:r>
      <w:r>
        <w:rPr>
          <w:color w:val="231F20"/>
          <w:w w:val="95"/>
        </w:rPr>
        <w:t>the</w:t>
      </w:r>
      <w:r>
        <w:rPr>
          <w:color w:val="231F20"/>
          <w:spacing w:val="-26"/>
          <w:w w:val="95"/>
        </w:rPr>
        <w:t> </w:t>
      </w:r>
      <w:r>
        <w:rPr>
          <w:color w:val="231F20"/>
          <w:w w:val="95"/>
        </w:rPr>
        <w:t>color</w:t>
      </w:r>
      <w:r>
        <w:rPr>
          <w:color w:val="231F20"/>
          <w:spacing w:val="-26"/>
          <w:w w:val="95"/>
        </w:rPr>
        <w:t> </w:t>
      </w:r>
      <w:r>
        <w:rPr>
          <w:color w:val="231F20"/>
          <w:w w:val="95"/>
        </w:rPr>
        <w:t>chart</w:t>
      </w:r>
      <w:r>
        <w:rPr>
          <w:color w:val="231F20"/>
          <w:spacing w:val="-26"/>
          <w:w w:val="95"/>
        </w:rPr>
        <w:t> </w:t>
      </w:r>
      <w:r>
        <w:rPr>
          <w:color w:val="231F20"/>
          <w:w w:val="95"/>
        </w:rPr>
        <w:t>at</w:t>
      </w:r>
      <w:r>
        <w:rPr>
          <w:color w:val="231F20"/>
          <w:spacing w:val="-26"/>
          <w:w w:val="95"/>
        </w:rPr>
        <w:t> </w:t>
      </w:r>
      <w:r>
        <w:rPr>
          <w:color w:val="231F20"/>
          <w:w w:val="95"/>
        </w:rPr>
        <w:t>the</w:t>
      </w:r>
      <w:r>
        <w:rPr>
          <w:color w:val="231F20"/>
          <w:spacing w:val="-26"/>
          <w:w w:val="95"/>
        </w:rPr>
        <w:t> </w:t>
      </w:r>
      <w:r>
        <w:rPr>
          <w:color w:val="231F20"/>
          <w:w w:val="95"/>
        </w:rPr>
        <w:t>bottom</w:t>
      </w:r>
      <w:r>
        <w:rPr>
          <w:color w:val="231F20"/>
          <w:spacing w:val="-26"/>
          <w:w w:val="95"/>
        </w:rPr>
        <w:t> </w:t>
      </w:r>
      <w:r>
        <w:rPr>
          <w:color w:val="231F20"/>
          <w:w w:val="95"/>
        </w:rPr>
        <w:t>of</w:t>
      </w:r>
      <w:r>
        <w:rPr>
          <w:color w:val="231F20"/>
          <w:spacing w:val="-26"/>
          <w:w w:val="95"/>
        </w:rPr>
        <w:t> </w:t>
      </w:r>
      <w:r>
        <w:rPr>
          <w:color w:val="231F20"/>
          <w:w w:val="95"/>
        </w:rPr>
        <w:t>the</w:t>
      </w:r>
      <w:r>
        <w:rPr>
          <w:color w:val="231F20"/>
          <w:spacing w:val="-26"/>
          <w:w w:val="95"/>
        </w:rPr>
        <w:t> </w:t>
      </w:r>
      <w:r>
        <w:rPr>
          <w:color w:val="231F20"/>
          <w:w w:val="95"/>
        </w:rPr>
        <w:t>AQI page with the class and review each different color’s</w:t>
      </w:r>
      <w:r>
        <w:rPr>
          <w:color w:val="231F20"/>
          <w:spacing w:val="-39"/>
          <w:w w:val="95"/>
        </w:rPr>
        <w:t> </w:t>
      </w:r>
      <w:r>
        <w:rPr>
          <w:color w:val="231F20"/>
          <w:w w:val="95"/>
        </w:rPr>
        <w:t>health</w:t>
      </w:r>
      <w:r>
        <w:rPr>
          <w:color w:val="231F20"/>
          <w:spacing w:val="-38"/>
          <w:w w:val="95"/>
        </w:rPr>
        <w:t> </w:t>
      </w:r>
      <w:r>
        <w:rPr>
          <w:color w:val="231F20"/>
          <w:w w:val="95"/>
        </w:rPr>
        <w:t>message</w:t>
      </w:r>
      <w:r>
        <w:rPr>
          <w:color w:val="231F20"/>
          <w:spacing w:val="-38"/>
          <w:w w:val="95"/>
        </w:rPr>
        <w:t> </w:t>
      </w:r>
      <w:r>
        <w:rPr>
          <w:color w:val="231F20"/>
          <w:w w:val="95"/>
        </w:rPr>
        <w:t>so</w:t>
      </w:r>
      <w:r>
        <w:rPr>
          <w:color w:val="231F20"/>
          <w:spacing w:val="-38"/>
          <w:w w:val="95"/>
        </w:rPr>
        <w:t> </w:t>
      </w:r>
      <w:r>
        <w:rPr>
          <w:color w:val="231F20"/>
          <w:w w:val="95"/>
        </w:rPr>
        <w:t>that</w:t>
      </w:r>
      <w:r>
        <w:rPr>
          <w:color w:val="231F20"/>
          <w:spacing w:val="-39"/>
          <w:w w:val="95"/>
        </w:rPr>
        <w:t> </w:t>
      </w:r>
      <w:r>
        <w:rPr>
          <w:color w:val="231F20"/>
          <w:w w:val="95"/>
        </w:rPr>
        <w:t>students</w:t>
      </w:r>
      <w:r>
        <w:rPr>
          <w:color w:val="231F20"/>
          <w:spacing w:val="-38"/>
          <w:w w:val="95"/>
        </w:rPr>
        <w:t> </w:t>
      </w:r>
      <w:r>
        <w:rPr>
          <w:color w:val="231F20"/>
          <w:w w:val="95"/>
        </w:rPr>
        <w:t>under- </w:t>
      </w:r>
      <w:r>
        <w:rPr>
          <w:color w:val="231F20"/>
          <w:w w:val="90"/>
        </w:rPr>
        <w:t>stand</w:t>
      </w:r>
      <w:r>
        <w:rPr>
          <w:color w:val="231F20"/>
          <w:spacing w:val="-21"/>
          <w:w w:val="90"/>
        </w:rPr>
        <w:t> </w:t>
      </w:r>
      <w:r>
        <w:rPr>
          <w:color w:val="231F20"/>
          <w:w w:val="90"/>
        </w:rPr>
        <w:t>how</w:t>
      </w:r>
      <w:r>
        <w:rPr>
          <w:color w:val="231F20"/>
          <w:spacing w:val="-21"/>
          <w:w w:val="90"/>
        </w:rPr>
        <w:t> </w:t>
      </w:r>
      <w:r>
        <w:rPr>
          <w:color w:val="231F20"/>
          <w:w w:val="90"/>
        </w:rPr>
        <w:t>changes</w:t>
      </w:r>
      <w:r>
        <w:rPr>
          <w:color w:val="231F20"/>
          <w:spacing w:val="-21"/>
          <w:w w:val="90"/>
        </w:rPr>
        <w:t> </w:t>
      </w:r>
      <w:r>
        <w:rPr>
          <w:color w:val="231F20"/>
          <w:w w:val="90"/>
        </w:rPr>
        <w:t>in</w:t>
      </w:r>
      <w:r>
        <w:rPr>
          <w:color w:val="231F20"/>
          <w:spacing w:val="-21"/>
          <w:w w:val="90"/>
        </w:rPr>
        <w:t> </w:t>
      </w:r>
      <w:r>
        <w:rPr>
          <w:color w:val="231F20"/>
          <w:w w:val="90"/>
        </w:rPr>
        <w:t>air</w:t>
      </w:r>
      <w:r>
        <w:rPr>
          <w:color w:val="231F20"/>
          <w:spacing w:val="-21"/>
          <w:w w:val="90"/>
        </w:rPr>
        <w:t> </w:t>
      </w:r>
      <w:r>
        <w:rPr>
          <w:color w:val="231F20"/>
          <w:w w:val="90"/>
        </w:rPr>
        <w:t>pollution,</w:t>
      </w:r>
      <w:r>
        <w:rPr>
          <w:color w:val="231F20"/>
          <w:spacing w:val="-21"/>
          <w:w w:val="90"/>
        </w:rPr>
        <w:t> </w:t>
      </w:r>
      <w:r>
        <w:rPr>
          <w:color w:val="231F20"/>
          <w:w w:val="90"/>
        </w:rPr>
        <w:t>as</w:t>
      </w:r>
      <w:r>
        <w:rPr>
          <w:color w:val="231F20"/>
          <w:spacing w:val="-21"/>
          <w:w w:val="90"/>
        </w:rPr>
        <w:t> </w:t>
      </w:r>
      <w:r>
        <w:rPr>
          <w:color w:val="231F20"/>
          <w:w w:val="90"/>
        </w:rPr>
        <w:t>reflected</w:t>
      </w:r>
      <w:r>
        <w:rPr>
          <w:color w:val="231F20"/>
          <w:spacing w:val="-21"/>
          <w:w w:val="90"/>
        </w:rPr>
        <w:t> </w:t>
      </w:r>
      <w:r>
        <w:rPr>
          <w:color w:val="231F20"/>
          <w:spacing w:val="-6"/>
          <w:w w:val="90"/>
        </w:rPr>
        <w:t>by </w:t>
      </w:r>
      <w:r>
        <w:rPr>
          <w:color w:val="231F20"/>
          <w:w w:val="95"/>
        </w:rPr>
        <w:t>changes</w:t>
      </w:r>
      <w:r>
        <w:rPr>
          <w:color w:val="231F20"/>
          <w:spacing w:val="-37"/>
          <w:w w:val="95"/>
        </w:rPr>
        <w:t> </w:t>
      </w:r>
      <w:r>
        <w:rPr>
          <w:color w:val="231F20"/>
          <w:w w:val="95"/>
        </w:rPr>
        <w:t>in</w:t>
      </w:r>
      <w:r>
        <w:rPr>
          <w:color w:val="231F20"/>
          <w:spacing w:val="-37"/>
          <w:w w:val="95"/>
        </w:rPr>
        <w:t> </w:t>
      </w:r>
      <w:r>
        <w:rPr>
          <w:color w:val="231F20"/>
          <w:w w:val="95"/>
        </w:rPr>
        <w:t>the</w:t>
      </w:r>
      <w:r>
        <w:rPr>
          <w:color w:val="231F20"/>
          <w:spacing w:val="-37"/>
          <w:w w:val="95"/>
        </w:rPr>
        <w:t> </w:t>
      </w:r>
      <w:r>
        <w:rPr>
          <w:color w:val="231F20"/>
          <w:w w:val="95"/>
        </w:rPr>
        <w:t>AQI,</w:t>
      </w:r>
      <w:r>
        <w:rPr>
          <w:color w:val="231F20"/>
          <w:spacing w:val="-36"/>
          <w:w w:val="95"/>
        </w:rPr>
        <w:t> </w:t>
      </w:r>
      <w:r>
        <w:rPr>
          <w:color w:val="231F20"/>
          <w:w w:val="95"/>
        </w:rPr>
        <w:t>can</w:t>
      </w:r>
      <w:r>
        <w:rPr>
          <w:color w:val="231F20"/>
          <w:spacing w:val="-37"/>
          <w:w w:val="95"/>
        </w:rPr>
        <w:t> </w:t>
      </w:r>
      <w:r>
        <w:rPr>
          <w:color w:val="231F20"/>
          <w:w w:val="95"/>
        </w:rPr>
        <w:t>affect</w:t>
      </w:r>
      <w:r>
        <w:rPr>
          <w:color w:val="231F20"/>
          <w:spacing w:val="-37"/>
          <w:w w:val="95"/>
        </w:rPr>
        <w:t> </w:t>
      </w:r>
      <w:r>
        <w:rPr>
          <w:color w:val="231F20"/>
          <w:w w:val="95"/>
        </w:rPr>
        <w:t>people’s</w:t>
      </w:r>
      <w:r>
        <w:rPr>
          <w:color w:val="231F20"/>
          <w:spacing w:val="-37"/>
          <w:w w:val="95"/>
        </w:rPr>
        <w:t> </w:t>
      </w:r>
      <w:r>
        <w:rPr>
          <w:color w:val="231F20"/>
          <w:w w:val="95"/>
        </w:rPr>
        <w:t>health.</w:t>
      </w:r>
    </w:p>
    <w:p>
      <w:pPr>
        <w:pStyle w:val="ListParagraph"/>
        <w:numPr>
          <w:ilvl w:val="0"/>
          <w:numId w:val="79"/>
        </w:numPr>
        <w:tabs>
          <w:tab w:pos="1126" w:val="left" w:leader="none"/>
        </w:tabs>
        <w:spacing w:line="249" w:lineRule="auto" w:before="144" w:after="0"/>
        <w:ind w:left="1108" w:right="152" w:hanging="288"/>
        <w:jc w:val="left"/>
        <w:rPr>
          <w:sz w:val="22"/>
        </w:rPr>
      </w:pPr>
      <w:r>
        <w:rPr>
          <w:color w:val="231F20"/>
          <w:w w:val="90"/>
          <w:sz w:val="22"/>
        </w:rPr>
        <w:t>Ask</w:t>
      </w:r>
      <w:r>
        <w:rPr>
          <w:color w:val="231F20"/>
          <w:spacing w:val="-17"/>
          <w:w w:val="90"/>
          <w:sz w:val="22"/>
        </w:rPr>
        <w:t> </w:t>
      </w:r>
      <w:r>
        <w:rPr>
          <w:color w:val="231F20"/>
          <w:w w:val="90"/>
          <w:sz w:val="22"/>
        </w:rPr>
        <w:t>students</w:t>
      </w:r>
      <w:r>
        <w:rPr>
          <w:color w:val="231F20"/>
          <w:spacing w:val="-17"/>
          <w:w w:val="90"/>
          <w:sz w:val="22"/>
        </w:rPr>
        <w:t> </w:t>
      </w:r>
      <w:r>
        <w:rPr>
          <w:color w:val="231F20"/>
          <w:w w:val="90"/>
          <w:sz w:val="22"/>
        </w:rPr>
        <w:t>what</w:t>
      </w:r>
      <w:r>
        <w:rPr>
          <w:color w:val="231F20"/>
          <w:spacing w:val="-16"/>
          <w:w w:val="90"/>
          <w:sz w:val="22"/>
        </w:rPr>
        <w:t> </w:t>
      </w:r>
      <w:r>
        <w:rPr>
          <w:color w:val="231F20"/>
          <w:w w:val="90"/>
          <w:sz w:val="22"/>
        </w:rPr>
        <w:t>steps</w:t>
      </w:r>
      <w:r>
        <w:rPr>
          <w:color w:val="231F20"/>
          <w:spacing w:val="-17"/>
          <w:w w:val="90"/>
          <w:sz w:val="22"/>
        </w:rPr>
        <w:t> </w:t>
      </w:r>
      <w:r>
        <w:rPr>
          <w:color w:val="231F20"/>
          <w:w w:val="90"/>
          <w:sz w:val="22"/>
        </w:rPr>
        <w:t>they</w:t>
      </w:r>
      <w:r>
        <w:rPr>
          <w:color w:val="231F20"/>
          <w:spacing w:val="-16"/>
          <w:w w:val="90"/>
          <w:sz w:val="22"/>
        </w:rPr>
        <w:t> </w:t>
      </w:r>
      <w:r>
        <w:rPr>
          <w:color w:val="231F20"/>
          <w:w w:val="90"/>
          <w:sz w:val="22"/>
        </w:rPr>
        <w:t>think</w:t>
      </w:r>
      <w:r>
        <w:rPr>
          <w:color w:val="231F20"/>
          <w:spacing w:val="-17"/>
          <w:w w:val="90"/>
          <w:sz w:val="22"/>
        </w:rPr>
        <w:t> </w:t>
      </w:r>
      <w:r>
        <w:rPr>
          <w:color w:val="231F20"/>
          <w:w w:val="90"/>
          <w:sz w:val="22"/>
        </w:rPr>
        <w:t>they</w:t>
      </w:r>
      <w:r>
        <w:rPr>
          <w:color w:val="231F20"/>
          <w:spacing w:val="-16"/>
          <w:w w:val="90"/>
          <w:sz w:val="22"/>
        </w:rPr>
        <w:t> </w:t>
      </w:r>
      <w:r>
        <w:rPr>
          <w:color w:val="231F20"/>
          <w:w w:val="90"/>
          <w:sz w:val="22"/>
        </w:rPr>
        <w:t>or</w:t>
      </w:r>
      <w:r>
        <w:rPr>
          <w:color w:val="231F20"/>
          <w:spacing w:val="-17"/>
          <w:w w:val="90"/>
          <w:sz w:val="22"/>
        </w:rPr>
        <w:t> </w:t>
      </w:r>
      <w:r>
        <w:rPr>
          <w:color w:val="231F20"/>
          <w:w w:val="90"/>
          <w:sz w:val="22"/>
        </w:rPr>
        <w:t>other people</w:t>
      </w:r>
      <w:r>
        <w:rPr>
          <w:color w:val="231F20"/>
          <w:spacing w:val="-34"/>
          <w:w w:val="90"/>
          <w:sz w:val="22"/>
        </w:rPr>
        <w:t> </w:t>
      </w:r>
      <w:r>
        <w:rPr>
          <w:color w:val="231F20"/>
          <w:w w:val="90"/>
          <w:sz w:val="22"/>
        </w:rPr>
        <w:t>could</w:t>
      </w:r>
      <w:r>
        <w:rPr>
          <w:color w:val="231F20"/>
          <w:spacing w:val="-34"/>
          <w:w w:val="90"/>
          <w:sz w:val="22"/>
        </w:rPr>
        <w:t> </w:t>
      </w:r>
      <w:r>
        <w:rPr>
          <w:color w:val="231F20"/>
          <w:w w:val="90"/>
          <w:sz w:val="22"/>
        </w:rPr>
        <w:t>take</w:t>
      </w:r>
      <w:r>
        <w:rPr>
          <w:color w:val="231F20"/>
          <w:spacing w:val="-34"/>
          <w:w w:val="90"/>
          <w:sz w:val="22"/>
        </w:rPr>
        <w:t> </w:t>
      </w:r>
      <w:r>
        <w:rPr>
          <w:color w:val="231F20"/>
          <w:w w:val="90"/>
          <w:sz w:val="22"/>
        </w:rPr>
        <w:t>to</w:t>
      </w:r>
      <w:r>
        <w:rPr>
          <w:color w:val="231F20"/>
          <w:spacing w:val="-34"/>
          <w:w w:val="90"/>
          <w:sz w:val="22"/>
        </w:rPr>
        <w:t> </w:t>
      </w:r>
      <w:r>
        <w:rPr>
          <w:color w:val="231F20"/>
          <w:w w:val="90"/>
          <w:sz w:val="22"/>
        </w:rPr>
        <w:t>reduce</w:t>
      </w:r>
      <w:r>
        <w:rPr>
          <w:color w:val="231F20"/>
          <w:spacing w:val="-34"/>
          <w:w w:val="90"/>
          <w:sz w:val="22"/>
        </w:rPr>
        <w:t> </w:t>
      </w:r>
      <w:r>
        <w:rPr>
          <w:color w:val="231F20"/>
          <w:w w:val="90"/>
          <w:sz w:val="22"/>
        </w:rPr>
        <w:t>emissions</w:t>
      </w:r>
      <w:r>
        <w:rPr>
          <w:color w:val="231F20"/>
          <w:spacing w:val="-34"/>
          <w:w w:val="90"/>
          <w:sz w:val="22"/>
        </w:rPr>
        <w:t> </w:t>
      </w:r>
      <w:r>
        <w:rPr>
          <w:color w:val="231F20"/>
          <w:w w:val="90"/>
          <w:sz w:val="22"/>
        </w:rPr>
        <w:t>and</w:t>
      </w:r>
      <w:r>
        <w:rPr>
          <w:color w:val="231F20"/>
          <w:spacing w:val="-34"/>
          <w:w w:val="90"/>
          <w:sz w:val="22"/>
        </w:rPr>
        <w:t> </w:t>
      </w:r>
      <w:r>
        <w:rPr>
          <w:color w:val="231F20"/>
          <w:spacing w:val="-3"/>
          <w:w w:val="90"/>
          <w:sz w:val="22"/>
        </w:rPr>
        <w:t>ozone </w:t>
      </w:r>
      <w:r>
        <w:rPr>
          <w:color w:val="231F20"/>
          <w:w w:val="95"/>
          <w:sz w:val="22"/>
        </w:rPr>
        <w:t>pollution,</w:t>
      </w:r>
      <w:r>
        <w:rPr>
          <w:color w:val="231F20"/>
          <w:spacing w:val="-37"/>
          <w:w w:val="95"/>
          <w:sz w:val="22"/>
        </w:rPr>
        <w:t> </w:t>
      </w:r>
      <w:r>
        <w:rPr>
          <w:color w:val="231F20"/>
          <w:w w:val="95"/>
          <w:sz w:val="22"/>
        </w:rPr>
        <w:t>and</w:t>
      </w:r>
      <w:r>
        <w:rPr>
          <w:color w:val="231F20"/>
          <w:spacing w:val="-36"/>
          <w:w w:val="95"/>
          <w:sz w:val="22"/>
        </w:rPr>
        <w:t> </w:t>
      </w:r>
      <w:r>
        <w:rPr>
          <w:color w:val="231F20"/>
          <w:w w:val="95"/>
          <w:sz w:val="22"/>
        </w:rPr>
        <w:t>to</w:t>
      </w:r>
      <w:r>
        <w:rPr>
          <w:color w:val="231F20"/>
          <w:spacing w:val="-36"/>
          <w:w w:val="95"/>
          <w:sz w:val="22"/>
        </w:rPr>
        <w:t> </w:t>
      </w:r>
      <w:r>
        <w:rPr>
          <w:color w:val="231F20"/>
          <w:w w:val="95"/>
          <w:sz w:val="22"/>
        </w:rPr>
        <w:t>record</w:t>
      </w:r>
      <w:r>
        <w:rPr>
          <w:color w:val="231F20"/>
          <w:spacing w:val="-36"/>
          <w:w w:val="95"/>
          <w:sz w:val="22"/>
        </w:rPr>
        <w:t> </w:t>
      </w:r>
      <w:r>
        <w:rPr>
          <w:color w:val="231F20"/>
          <w:w w:val="95"/>
          <w:sz w:val="22"/>
        </w:rPr>
        <w:t>their</w:t>
      </w:r>
      <w:r>
        <w:rPr>
          <w:color w:val="231F20"/>
          <w:spacing w:val="-36"/>
          <w:w w:val="95"/>
          <w:sz w:val="22"/>
        </w:rPr>
        <w:t> </w:t>
      </w:r>
      <w:r>
        <w:rPr>
          <w:color w:val="231F20"/>
          <w:w w:val="95"/>
          <w:sz w:val="22"/>
        </w:rPr>
        <w:t>answers</w:t>
      </w:r>
      <w:r>
        <w:rPr>
          <w:color w:val="231F20"/>
          <w:spacing w:val="-37"/>
          <w:w w:val="95"/>
          <w:sz w:val="22"/>
        </w:rPr>
        <w:t> </w:t>
      </w:r>
      <w:r>
        <w:rPr>
          <w:color w:val="231F20"/>
          <w:w w:val="95"/>
          <w:sz w:val="22"/>
        </w:rPr>
        <w:t>in</w:t>
      </w:r>
      <w:r>
        <w:rPr>
          <w:color w:val="231F20"/>
          <w:spacing w:val="-36"/>
          <w:w w:val="95"/>
          <w:sz w:val="22"/>
        </w:rPr>
        <w:t> </w:t>
      </w:r>
      <w:r>
        <w:rPr>
          <w:color w:val="231F20"/>
          <w:w w:val="95"/>
          <w:sz w:val="22"/>
        </w:rPr>
        <w:t>Ques- </w:t>
      </w:r>
      <w:r>
        <w:rPr>
          <w:color w:val="231F20"/>
          <w:w w:val="90"/>
          <w:sz w:val="22"/>
        </w:rPr>
        <w:t>tion</w:t>
      </w:r>
      <w:r>
        <w:rPr>
          <w:color w:val="231F20"/>
          <w:spacing w:val="-20"/>
          <w:w w:val="90"/>
          <w:sz w:val="22"/>
        </w:rPr>
        <w:t> </w:t>
      </w:r>
      <w:r>
        <w:rPr>
          <w:color w:val="231F20"/>
          <w:w w:val="90"/>
          <w:sz w:val="22"/>
        </w:rPr>
        <w:t>#7</w:t>
      </w:r>
      <w:r>
        <w:rPr>
          <w:color w:val="231F20"/>
          <w:spacing w:val="-20"/>
          <w:w w:val="90"/>
          <w:sz w:val="22"/>
        </w:rPr>
        <w:t> </w:t>
      </w:r>
      <w:r>
        <w:rPr>
          <w:color w:val="231F20"/>
          <w:w w:val="90"/>
          <w:sz w:val="22"/>
        </w:rPr>
        <w:t>on</w:t>
      </w:r>
      <w:r>
        <w:rPr>
          <w:color w:val="231F20"/>
          <w:spacing w:val="-20"/>
          <w:w w:val="90"/>
          <w:sz w:val="22"/>
        </w:rPr>
        <w:t> </w:t>
      </w:r>
      <w:r>
        <w:rPr>
          <w:color w:val="231F20"/>
          <w:w w:val="90"/>
          <w:sz w:val="22"/>
        </w:rPr>
        <w:t>their</w:t>
      </w:r>
      <w:r>
        <w:rPr>
          <w:color w:val="231F20"/>
          <w:spacing w:val="-20"/>
          <w:w w:val="90"/>
          <w:sz w:val="22"/>
        </w:rPr>
        <w:t> </w:t>
      </w:r>
      <w:r>
        <w:rPr>
          <w:color w:val="231F20"/>
          <w:w w:val="90"/>
          <w:sz w:val="22"/>
        </w:rPr>
        <w:t>Student</w:t>
      </w:r>
      <w:r>
        <w:rPr>
          <w:color w:val="231F20"/>
          <w:spacing w:val="-20"/>
          <w:w w:val="90"/>
          <w:sz w:val="22"/>
        </w:rPr>
        <w:t> </w:t>
      </w:r>
      <w:r>
        <w:rPr>
          <w:color w:val="231F20"/>
          <w:w w:val="90"/>
          <w:sz w:val="22"/>
        </w:rPr>
        <w:t>Worksheet.</w:t>
      </w:r>
      <w:r>
        <w:rPr>
          <w:color w:val="231F20"/>
          <w:spacing w:val="-20"/>
          <w:w w:val="90"/>
          <w:sz w:val="22"/>
        </w:rPr>
        <w:t> </w:t>
      </w:r>
      <w:r>
        <w:rPr>
          <w:color w:val="231F20"/>
          <w:w w:val="90"/>
          <w:sz w:val="22"/>
        </w:rPr>
        <w:t>Discuss</w:t>
      </w:r>
      <w:r>
        <w:rPr>
          <w:color w:val="231F20"/>
          <w:spacing w:val="-20"/>
          <w:w w:val="90"/>
          <w:sz w:val="22"/>
        </w:rPr>
        <w:t> </w:t>
      </w:r>
      <w:r>
        <w:rPr>
          <w:color w:val="231F20"/>
          <w:w w:val="90"/>
          <w:sz w:val="22"/>
        </w:rPr>
        <w:t>the </w:t>
      </w:r>
      <w:r>
        <w:rPr>
          <w:color w:val="231F20"/>
          <w:w w:val="95"/>
          <w:sz w:val="22"/>
        </w:rPr>
        <w:t>answers, as indicated</w:t>
      </w:r>
      <w:r>
        <w:rPr>
          <w:color w:val="231F20"/>
          <w:spacing w:val="-42"/>
          <w:w w:val="95"/>
          <w:sz w:val="22"/>
        </w:rPr>
        <w:t> </w:t>
      </w:r>
      <w:r>
        <w:rPr>
          <w:color w:val="231F20"/>
          <w:spacing w:val="-3"/>
          <w:w w:val="95"/>
          <w:sz w:val="22"/>
        </w:rPr>
        <w:t>below.</w:t>
      </w:r>
    </w:p>
    <w:p>
      <w:pPr>
        <w:pStyle w:val="BodyText"/>
        <w:spacing w:line="249" w:lineRule="auto" w:before="145"/>
        <w:ind w:left="1107" w:right="176" w:hanging="1"/>
      </w:pPr>
      <w:r>
        <w:rPr>
          <w:color w:val="231F20"/>
          <w:w w:val="90"/>
        </w:rPr>
        <w:t>(</w:t>
      </w:r>
      <w:r>
        <w:rPr>
          <w:i/>
          <w:color w:val="231F20"/>
          <w:w w:val="90"/>
        </w:rPr>
        <w:t>Correct</w:t>
      </w:r>
      <w:r>
        <w:rPr>
          <w:i/>
          <w:color w:val="231F20"/>
          <w:spacing w:val="-37"/>
          <w:w w:val="90"/>
        </w:rPr>
        <w:t> </w:t>
      </w:r>
      <w:r>
        <w:rPr>
          <w:i/>
          <w:color w:val="231F20"/>
          <w:w w:val="90"/>
        </w:rPr>
        <w:t>answers</w:t>
      </w:r>
      <w:r>
        <w:rPr>
          <w:i/>
          <w:color w:val="231F20"/>
          <w:spacing w:val="-36"/>
          <w:w w:val="90"/>
        </w:rPr>
        <w:t> </w:t>
      </w:r>
      <w:r>
        <w:rPr>
          <w:i/>
          <w:color w:val="231F20"/>
          <w:w w:val="90"/>
        </w:rPr>
        <w:t>might</w:t>
      </w:r>
      <w:r>
        <w:rPr>
          <w:i/>
          <w:color w:val="231F20"/>
          <w:spacing w:val="-36"/>
          <w:w w:val="90"/>
        </w:rPr>
        <w:t> </w:t>
      </w:r>
      <w:r>
        <w:rPr>
          <w:i/>
          <w:color w:val="231F20"/>
          <w:w w:val="90"/>
        </w:rPr>
        <w:t>include:</w:t>
      </w:r>
      <w:r>
        <w:rPr>
          <w:i/>
          <w:color w:val="231F20"/>
          <w:spacing w:val="-30"/>
          <w:w w:val="90"/>
        </w:rPr>
        <w:t> </w:t>
      </w:r>
      <w:r>
        <w:rPr>
          <w:color w:val="231F20"/>
          <w:w w:val="90"/>
        </w:rPr>
        <w:t>Drive</w:t>
      </w:r>
      <w:r>
        <w:rPr>
          <w:color w:val="231F20"/>
          <w:spacing w:val="-30"/>
          <w:w w:val="90"/>
        </w:rPr>
        <w:t> </w:t>
      </w:r>
      <w:r>
        <w:rPr>
          <w:color w:val="231F20"/>
          <w:w w:val="90"/>
        </w:rPr>
        <w:t>less;</w:t>
      </w:r>
      <w:r>
        <w:rPr>
          <w:color w:val="231F20"/>
          <w:spacing w:val="-31"/>
          <w:w w:val="90"/>
        </w:rPr>
        <w:t> </w:t>
      </w:r>
      <w:r>
        <w:rPr>
          <w:color w:val="231F20"/>
          <w:w w:val="90"/>
        </w:rPr>
        <w:t>take buses, trains, and subways instead of driving; </w:t>
      </w:r>
      <w:r>
        <w:rPr>
          <w:color w:val="231F20"/>
          <w:w w:val="95"/>
        </w:rPr>
        <w:t>walk</w:t>
      </w:r>
      <w:r>
        <w:rPr>
          <w:color w:val="231F20"/>
          <w:spacing w:val="-35"/>
          <w:w w:val="95"/>
        </w:rPr>
        <w:t> </w:t>
      </w:r>
      <w:r>
        <w:rPr>
          <w:color w:val="231F20"/>
          <w:w w:val="95"/>
        </w:rPr>
        <w:t>and</w:t>
      </w:r>
      <w:r>
        <w:rPr>
          <w:color w:val="231F20"/>
          <w:spacing w:val="-34"/>
          <w:w w:val="95"/>
        </w:rPr>
        <w:t> </w:t>
      </w:r>
      <w:r>
        <w:rPr>
          <w:color w:val="231F20"/>
          <w:w w:val="95"/>
        </w:rPr>
        <w:t>bicycle</w:t>
      </w:r>
      <w:r>
        <w:rPr>
          <w:color w:val="231F20"/>
          <w:spacing w:val="-34"/>
          <w:w w:val="95"/>
        </w:rPr>
        <w:t> </w:t>
      </w:r>
      <w:r>
        <w:rPr>
          <w:color w:val="231F20"/>
          <w:w w:val="95"/>
        </w:rPr>
        <w:t>instead</w:t>
      </w:r>
      <w:r>
        <w:rPr>
          <w:color w:val="231F20"/>
          <w:spacing w:val="-34"/>
          <w:w w:val="95"/>
        </w:rPr>
        <w:t> </w:t>
      </w:r>
      <w:r>
        <w:rPr>
          <w:color w:val="231F20"/>
          <w:w w:val="95"/>
        </w:rPr>
        <w:t>of</w:t>
      </w:r>
      <w:r>
        <w:rPr>
          <w:color w:val="231F20"/>
          <w:spacing w:val="-34"/>
          <w:w w:val="95"/>
        </w:rPr>
        <w:t> </w:t>
      </w:r>
      <w:r>
        <w:rPr>
          <w:color w:val="231F20"/>
          <w:w w:val="95"/>
        </w:rPr>
        <w:t>driving;</w:t>
      </w:r>
      <w:r>
        <w:rPr>
          <w:color w:val="231F20"/>
          <w:spacing w:val="-34"/>
          <w:w w:val="95"/>
        </w:rPr>
        <w:t> </w:t>
      </w:r>
      <w:r>
        <w:rPr>
          <w:color w:val="231F20"/>
          <w:w w:val="95"/>
        </w:rPr>
        <w:t>drive</w:t>
      </w:r>
      <w:r>
        <w:rPr>
          <w:color w:val="231F20"/>
          <w:spacing w:val="-35"/>
          <w:w w:val="95"/>
        </w:rPr>
        <w:t> </w:t>
      </w:r>
      <w:r>
        <w:rPr>
          <w:color w:val="231F20"/>
          <w:w w:val="95"/>
        </w:rPr>
        <w:t>cars </w:t>
      </w:r>
      <w:r>
        <w:rPr>
          <w:color w:val="231F20"/>
          <w:w w:val="85"/>
        </w:rPr>
        <w:t>that</w:t>
      </w:r>
      <w:r>
        <w:rPr>
          <w:color w:val="231F20"/>
          <w:spacing w:val="-15"/>
          <w:w w:val="85"/>
        </w:rPr>
        <w:t> </w:t>
      </w:r>
      <w:r>
        <w:rPr>
          <w:color w:val="231F20"/>
          <w:w w:val="85"/>
        </w:rPr>
        <w:t>produce</w:t>
      </w:r>
      <w:r>
        <w:rPr>
          <w:color w:val="231F20"/>
          <w:spacing w:val="-15"/>
          <w:w w:val="85"/>
        </w:rPr>
        <w:t> </w:t>
      </w:r>
      <w:r>
        <w:rPr>
          <w:color w:val="231F20"/>
          <w:w w:val="85"/>
        </w:rPr>
        <w:t>less</w:t>
      </w:r>
      <w:r>
        <w:rPr>
          <w:color w:val="231F20"/>
          <w:spacing w:val="-15"/>
          <w:w w:val="85"/>
        </w:rPr>
        <w:t> </w:t>
      </w:r>
      <w:r>
        <w:rPr>
          <w:color w:val="231F20"/>
          <w:w w:val="85"/>
        </w:rPr>
        <w:t>emissions;</w:t>
      </w:r>
      <w:r>
        <w:rPr>
          <w:color w:val="231F20"/>
          <w:spacing w:val="-14"/>
          <w:w w:val="85"/>
        </w:rPr>
        <w:t> </w:t>
      </w:r>
      <w:r>
        <w:rPr>
          <w:color w:val="231F20"/>
          <w:w w:val="85"/>
        </w:rPr>
        <w:t>use</w:t>
      </w:r>
      <w:r>
        <w:rPr>
          <w:color w:val="231F20"/>
          <w:spacing w:val="-15"/>
          <w:w w:val="85"/>
        </w:rPr>
        <w:t> </w:t>
      </w:r>
      <w:r>
        <w:rPr>
          <w:color w:val="231F20"/>
          <w:w w:val="85"/>
        </w:rPr>
        <w:t>ATVs</w:t>
      </w:r>
      <w:r>
        <w:rPr>
          <w:color w:val="231F20"/>
          <w:spacing w:val="-15"/>
          <w:w w:val="85"/>
        </w:rPr>
        <w:t> </w:t>
      </w:r>
      <w:r>
        <w:rPr>
          <w:color w:val="231F20"/>
          <w:w w:val="85"/>
        </w:rPr>
        <w:t>less</w:t>
      </w:r>
      <w:r>
        <w:rPr>
          <w:color w:val="231F20"/>
          <w:spacing w:val="-15"/>
          <w:w w:val="85"/>
        </w:rPr>
        <w:t> </w:t>
      </w:r>
      <w:r>
        <w:rPr>
          <w:color w:val="231F20"/>
          <w:w w:val="85"/>
        </w:rPr>
        <w:t>or</w:t>
      </w:r>
      <w:r>
        <w:rPr>
          <w:color w:val="231F20"/>
          <w:spacing w:val="-14"/>
          <w:w w:val="85"/>
        </w:rPr>
        <w:t> </w:t>
      </w:r>
      <w:r>
        <w:rPr>
          <w:color w:val="231F20"/>
          <w:w w:val="85"/>
        </w:rPr>
        <w:t>use </w:t>
      </w:r>
      <w:r>
        <w:rPr>
          <w:color w:val="231F20"/>
          <w:w w:val="90"/>
        </w:rPr>
        <w:t>bicycles</w:t>
      </w:r>
      <w:r>
        <w:rPr>
          <w:color w:val="231F20"/>
          <w:spacing w:val="-30"/>
          <w:w w:val="90"/>
        </w:rPr>
        <w:t> </w:t>
      </w:r>
      <w:r>
        <w:rPr>
          <w:color w:val="231F20"/>
          <w:w w:val="90"/>
        </w:rPr>
        <w:t>instead;</w:t>
      </w:r>
      <w:r>
        <w:rPr>
          <w:color w:val="231F20"/>
          <w:spacing w:val="-29"/>
          <w:w w:val="90"/>
        </w:rPr>
        <w:t> </w:t>
      </w:r>
      <w:r>
        <w:rPr>
          <w:color w:val="231F20"/>
          <w:w w:val="90"/>
        </w:rPr>
        <w:t>use</w:t>
      </w:r>
      <w:r>
        <w:rPr>
          <w:color w:val="231F20"/>
          <w:spacing w:val="-29"/>
          <w:w w:val="90"/>
        </w:rPr>
        <w:t> </w:t>
      </w:r>
      <w:r>
        <w:rPr>
          <w:color w:val="231F20"/>
          <w:w w:val="90"/>
        </w:rPr>
        <w:t>lawnmowers</w:t>
      </w:r>
      <w:r>
        <w:rPr>
          <w:color w:val="231F20"/>
          <w:spacing w:val="-30"/>
          <w:w w:val="90"/>
        </w:rPr>
        <w:t> </w:t>
      </w:r>
      <w:r>
        <w:rPr>
          <w:color w:val="231F20"/>
          <w:w w:val="90"/>
        </w:rPr>
        <w:t>that</w:t>
      </w:r>
      <w:r>
        <w:rPr>
          <w:color w:val="231F20"/>
          <w:spacing w:val="-29"/>
          <w:w w:val="90"/>
        </w:rPr>
        <w:t> </w:t>
      </w:r>
      <w:r>
        <w:rPr>
          <w:color w:val="231F20"/>
          <w:w w:val="90"/>
        </w:rPr>
        <w:t>don’t</w:t>
      </w:r>
      <w:r>
        <w:rPr>
          <w:color w:val="231F20"/>
          <w:spacing w:val="-29"/>
          <w:w w:val="90"/>
        </w:rPr>
        <w:t> </w:t>
      </w:r>
      <w:r>
        <w:rPr>
          <w:color w:val="231F20"/>
          <w:w w:val="90"/>
        </w:rPr>
        <w:t>use</w:t>
      </w:r>
    </w:p>
    <w:p>
      <w:pPr>
        <w:pStyle w:val="BodyText"/>
        <w:spacing w:line="249" w:lineRule="auto" w:before="4"/>
        <w:ind w:left="1107" w:right="-11"/>
      </w:pPr>
      <w:r>
        <w:rPr>
          <w:color w:val="231F20"/>
          <w:w w:val="90"/>
        </w:rPr>
        <w:t>gasoline</w:t>
      </w:r>
      <w:r>
        <w:rPr>
          <w:color w:val="231F20"/>
          <w:spacing w:val="-31"/>
          <w:w w:val="90"/>
        </w:rPr>
        <w:t> </w:t>
      </w:r>
      <w:r>
        <w:rPr>
          <w:color w:val="231F20"/>
          <w:w w:val="90"/>
        </w:rPr>
        <w:t>or</w:t>
      </w:r>
      <w:r>
        <w:rPr>
          <w:color w:val="231F20"/>
          <w:spacing w:val="-31"/>
          <w:w w:val="90"/>
        </w:rPr>
        <w:t> </w:t>
      </w:r>
      <w:r>
        <w:rPr>
          <w:color w:val="231F20"/>
          <w:w w:val="90"/>
        </w:rPr>
        <w:t>electricity.</w:t>
      </w:r>
      <w:r>
        <w:rPr>
          <w:color w:val="231F20"/>
          <w:spacing w:val="-31"/>
          <w:w w:val="90"/>
        </w:rPr>
        <w:t> </w:t>
      </w:r>
      <w:r>
        <w:rPr>
          <w:color w:val="231F20"/>
          <w:w w:val="90"/>
        </w:rPr>
        <w:t>Also,</w:t>
      </w:r>
      <w:r>
        <w:rPr>
          <w:color w:val="231F20"/>
          <w:spacing w:val="-31"/>
          <w:w w:val="90"/>
        </w:rPr>
        <w:t> </w:t>
      </w:r>
      <w:r>
        <w:rPr>
          <w:color w:val="231F20"/>
          <w:w w:val="90"/>
        </w:rPr>
        <w:t>power</w:t>
      </w:r>
      <w:r>
        <w:rPr>
          <w:color w:val="231F20"/>
          <w:spacing w:val="-31"/>
          <w:w w:val="90"/>
        </w:rPr>
        <w:t> </w:t>
      </w:r>
      <w:r>
        <w:rPr>
          <w:color w:val="231F20"/>
          <w:w w:val="90"/>
        </w:rPr>
        <w:t>plants</w:t>
      </w:r>
      <w:r>
        <w:rPr>
          <w:color w:val="231F20"/>
          <w:spacing w:val="-31"/>
          <w:w w:val="90"/>
        </w:rPr>
        <w:t> </w:t>
      </w:r>
      <w:r>
        <w:rPr>
          <w:color w:val="231F20"/>
          <w:w w:val="90"/>
        </w:rPr>
        <w:t>could</w:t>
      </w:r>
      <w:r>
        <w:rPr>
          <w:color w:val="231F20"/>
          <w:spacing w:val="-31"/>
          <w:w w:val="90"/>
        </w:rPr>
        <w:t> </w:t>
      </w:r>
      <w:r>
        <w:rPr>
          <w:color w:val="231F20"/>
          <w:spacing w:val="-5"/>
          <w:w w:val="90"/>
        </w:rPr>
        <w:t>use </w:t>
      </w:r>
      <w:r>
        <w:rPr>
          <w:color w:val="231F20"/>
          <w:w w:val="95"/>
        </w:rPr>
        <w:t>wind</w:t>
      </w:r>
      <w:r>
        <w:rPr>
          <w:color w:val="231F20"/>
          <w:spacing w:val="-38"/>
          <w:w w:val="95"/>
        </w:rPr>
        <w:t> </w:t>
      </w:r>
      <w:r>
        <w:rPr>
          <w:color w:val="231F20"/>
          <w:spacing w:val="-3"/>
          <w:w w:val="95"/>
        </w:rPr>
        <w:t>power,</w:t>
      </w:r>
      <w:r>
        <w:rPr>
          <w:color w:val="231F20"/>
          <w:spacing w:val="-39"/>
          <w:w w:val="95"/>
        </w:rPr>
        <w:t> </w:t>
      </w:r>
      <w:r>
        <w:rPr>
          <w:color w:val="231F20"/>
          <w:w w:val="95"/>
        </w:rPr>
        <w:t>solar</w:t>
      </w:r>
      <w:r>
        <w:rPr>
          <w:color w:val="231F20"/>
          <w:spacing w:val="-38"/>
          <w:w w:val="95"/>
        </w:rPr>
        <w:t> </w:t>
      </w:r>
      <w:r>
        <w:rPr>
          <w:color w:val="231F20"/>
          <w:spacing w:val="-3"/>
          <w:w w:val="95"/>
        </w:rPr>
        <w:t>power,</w:t>
      </w:r>
      <w:r>
        <w:rPr>
          <w:color w:val="231F20"/>
          <w:spacing w:val="-38"/>
          <w:w w:val="95"/>
        </w:rPr>
        <w:t> </w:t>
      </w:r>
      <w:r>
        <w:rPr>
          <w:color w:val="231F20"/>
          <w:w w:val="95"/>
        </w:rPr>
        <w:t>or</w:t>
      </w:r>
      <w:r>
        <w:rPr>
          <w:color w:val="231F20"/>
          <w:spacing w:val="-38"/>
          <w:w w:val="95"/>
        </w:rPr>
        <w:t> </w:t>
      </w:r>
      <w:r>
        <w:rPr>
          <w:color w:val="231F20"/>
          <w:w w:val="95"/>
        </w:rPr>
        <w:t>hydroelectric</w:t>
      </w:r>
      <w:r>
        <w:rPr>
          <w:color w:val="231F20"/>
          <w:spacing w:val="-38"/>
          <w:w w:val="95"/>
        </w:rPr>
        <w:t> </w:t>
      </w:r>
      <w:r>
        <w:rPr>
          <w:color w:val="231F20"/>
          <w:w w:val="95"/>
        </w:rPr>
        <w:t>power instead</w:t>
      </w:r>
      <w:r>
        <w:rPr>
          <w:color w:val="231F20"/>
          <w:spacing w:val="-38"/>
          <w:w w:val="95"/>
        </w:rPr>
        <w:t> </w:t>
      </w:r>
      <w:r>
        <w:rPr>
          <w:color w:val="231F20"/>
          <w:w w:val="95"/>
        </w:rPr>
        <w:t>of</w:t>
      </w:r>
      <w:r>
        <w:rPr>
          <w:color w:val="231F20"/>
          <w:spacing w:val="-37"/>
          <w:w w:val="95"/>
        </w:rPr>
        <w:t> </w:t>
      </w:r>
      <w:r>
        <w:rPr>
          <w:color w:val="231F20"/>
          <w:w w:val="95"/>
        </w:rPr>
        <w:t>coal,</w:t>
      </w:r>
      <w:r>
        <w:rPr>
          <w:color w:val="231F20"/>
          <w:spacing w:val="-37"/>
          <w:w w:val="95"/>
        </w:rPr>
        <w:t> </w:t>
      </w:r>
      <w:r>
        <w:rPr>
          <w:color w:val="231F20"/>
          <w:w w:val="95"/>
        </w:rPr>
        <w:t>oil,</w:t>
      </w:r>
      <w:r>
        <w:rPr>
          <w:color w:val="231F20"/>
          <w:spacing w:val="-37"/>
          <w:w w:val="95"/>
        </w:rPr>
        <w:t> </w:t>
      </w:r>
      <w:r>
        <w:rPr>
          <w:color w:val="231F20"/>
          <w:w w:val="95"/>
        </w:rPr>
        <w:t>or</w:t>
      </w:r>
      <w:r>
        <w:rPr>
          <w:color w:val="231F20"/>
          <w:spacing w:val="-37"/>
          <w:w w:val="95"/>
        </w:rPr>
        <w:t> </w:t>
      </w:r>
      <w:r>
        <w:rPr>
          <w:color w:val="231F20"/>
          <w:w w:val="95"/>
        </w:rPr>
        <w:t>natural</w:t>
      </w:r>
      <w:r>
        <w:rPr>
          <w:color w:val="231F20"/>
          <w:spacing w:val="-37"/>
          <w:w w:val="95"/>
        </w:rPr>
        <w:t> </w:t>
      </w:r>
      <w:r>
        <w:rPr>
          <w:color w:val="231F20"/>
          <w:w w:val="95"/>
        </w:rPr>
        <w:t>gas.</w:t>
      </w:r>
      <w:r>
        <w:rPr>
          <w:color w:val="231F20"/>
          <w:spacing w:val="-37"/>
          <w:w w:val="95"/>
        </w:rPr>
        <w:t> </w:t>
      </w:r>
      <w:r>
        <w:rPr>
          <w:color w:val="231F20"/>
          <w:w w:val="95"/>
        </w:rPr>
        <w:t>Factories</w:t>
      </w:r>
      <w:r>
        <w:rPr>
          <w:color w:val="231F20"/>
          <w:spacing w:val="-37"/>
          <w:w w:val="95"/>
        </w:rPr>
        <w:t> </w:t>
      </w:r>
      <w:r>
        <w:rPr>
          <w:color w:val="231F20"/>
          <w:w w:val="95"/>
        </w:rPr>
        <w:t>can </w:t>
      </w:r>
      <w:r>
        <w:rPr>
          <w:color w:val="231F20"/>
          <w:w w:val="90"/>
        </w:rPr>
        <w:t>use</w:t>
      </w:r>
      <w:r>
        <w:rPr>
          <w:color w:val="231F20"/>
          <w:spacing w:val="-30"/>
          <w:w w:val="90"/>
        </w:rPr>
        <w:t> </w:t>
      </w:r>
      <w:r>
        <w:rPr>
          <w:color w:val="231F20"/>
          <w:w w:val="90"/>
        </w:rPr>
        <w:t>cleaner</w:t>
      </w:r>
      <w:r>
        <w:rPr>
          <w:color w:val="231F20"/>
          <w:spacing w:val="-30"/>
          <w:w w:val="90"/>
        </w:rPr>
        <w:t> </w:t>
      </w:r>
      <w:r>
        <w:rPr>
          <w:color w:val="231F20"/>
          <w:w w:val="90"/>
        </w:rPr>
        <w:t>technologies</w:t>
      </w:r>
      <w:r>
        <w:rPr>
          <w:color w:val="231F20"/>
          <w:spacing w:val="-30"/>
          <w:w w:val="90"/>
        </w:rPr>
        <w:t> </w:t>
      </w:r>
      <w:r>
        <w:rPr>
          <w:color w:val="231F20"/>
          <w:w w:val="90"/>
        </w:rPr>
        <w:t>that</w:t>
      </w:r>
      <w:r>
        <w:rPr>
          <w:color w:val="231F20"/>
          <w:spacing w:val="-29"/>
          <w:w w:val="90"/>
        </w:rPr>
        <w:t> </w:t>
      </w:r>
      <w:r>
        <w:rPr>
          <w:color w:val="231F20"/>
          <w:w w:val="90"/>
        </w:rPr>
        <w:t>produce</w:t>
      </w:r>
      <w:r>
        <w:rPr>
          <w:color w:val="231F20"/>
          <w:spacing w:val="-30"/>
          <w:w w:val="90"/>
        </w:rPr>
        <w:t> </w:t>
      </w:r>
      <w:r>
        <w:rPr>
          <w:color w:val="231F20"/>
          <w:w w:val="90"/>
        </w:rPr>
        <w:t>fewer</w:t>
      </w:r>
      <w:r>
        <w:rPr>
          <w:color w:val="231F20"/>
          <w:spacing w:val="-30"/>
          <w:w w:val="90"/>
        </w:rPr>
        <w:t> </w:t>
      </w:r>
      <w:r>
        <w:rPr>
          <w:color w:val="231F20"/>
          <w:w w:val="90"/>
        </w:rPr>
        <w:t>emis-</w:t>
      </w:r>
    </w:p>
    <w:p>
      <w:pPr>
        <w:pStyle w:val="BodyText"/>
        <w:spacing w:line="249" w:lineRule="auto" w:before="81"/>
        <w:ind w:left="504" w:right="951"/>
      </w:pPr>
      <w:r>
        <w:rPr/>
        <w:br w:type="column"/>
      </w:r>
      <w:r>
        <w:rPr>
          <w:color w:val="231F20"/>
          <w:w w:val="90"/>
        </w:rPr>
        <w:t>sions.</w:t>
      </w:r>
      <w:r>
        <w:rPr>
          <w:color w:val="231F20"/>
          <w:spacing w:val="-36"/>
          <w:w w:val="90"/>
        </w:rPr>
        <w:t> </w:t>
      </w:r>
      <w:r>
        <w:rPr>
          <w:color w:val="231F20"/>
          <w:w w:val="90"/>
        </w:rPr>
        <w:t>Companies</w:t>
      </w:r>
      <w:r>
        <w:rPr>
          <w:color w:val="231F20"/>
          <w:spacing w:val="-35"/>
          <w:w w:val="90"/>
        </w:rPr>
        <w:t> </w:t>
      </w:r>
      <w:r>
        <w:rPr>
          <w:color w:val="231F20"/>
          <w:w w:val="90"/>
        </w:rPr>
        <w:t>can</w:t>
      </w:r>
      <w:r>
        <w:rPr>
          <w:color w:val="231F20"/>
          <w:spacing w:val="-35"/>
          <w:w w:val="90"/>
        </w:rPr>
        <w:t> </w:t>
      </w:r>
      <w:r>
        <w:rPr>
          <w:color w:val="231F20"/>
          <w:w w:val="90"/>
        </w:rPr>
        <w:t>make</w:t>
      </w:r>
      <w:r>
        <w:rPr>
          <w:color w:val="231F20"/>
          <w:spacing w:val="-35"/>
          <w:w w:val="90"/>
        </w:rPr>
        <w:t> </w:t>
      </w:r>
      <w:r>
        <w:rPr>
          <w:color w:val="231F20"/>
          <w:w w:val="90"/>
        </w:rPr>
        <w:t>and</w:t>
      </w:r>
      <w:r>
        <w:rPr>
          <w:color w:val="231F20"/>
          <w:spacing w:val="-35"/>
          <w:w w:val="90"/>
        </w:rPr>
        <w:t> </w:t>
      </w:r>
      <w:r>
        <w:rPr>
          <w:color w:val="231F20"/>
          <w:w w:val="90"/>
        </w:rPr>
        <w:t>sell</w:t>
      </w:r>
      <w:r>
        <w:rPr>
          <w:color w:val="231F20"/>
          <w:spacing w:val="-35"/>
          <w:w w:val="90"/>
        </w:rPr>
        <w:t> </w:t>
      </w:r>
      <w:r>
        <w:rPr>
          <w:color w:val="231F20"/>
          <w:w w:val="90"/>
        </w:rPr>
        <w:t>fuels</w:t>
      </w:r>
      <w:r>
        <w:rPr>
          <w:color w:val="231F20"/>
          <w:spacing w:val="-35"/>
          <w:w w:val="90"/>
        </w:rPr>
        <w:t> </w:t>
      </w:r>
      <w:r>
        <w:rPr>
          <w:color w:val="231F20"/>
          <w:w w:val="90"/>
        </w:rPr>
        <w:t>for</w:t>
      </w:r>
      <w:r>
        <w:rPr>
          <w:color w:val="231F20"/>
          <w:spacing w:val="-35"/>
          <w:w w:val="90"/>
        </w:rPr>
        <w:t> </w:t>
      </w:r>
      <w:r>
        <w:rPr>
          <w:color w:val="231F20"/>
          <w:spacing w:val="-3"/>
          <w:w w:val="90"/>
        </w:rPr>
        <w:t>cars </w:t>
      </w:r>
      <w:r>
        <w:rPr>
          <w:color w:val="231F20"/>
          <w:w w:val="95"/>
        </w:rPr>
        <w:t>from</w:t>
      </w:r>
      <w:r>
        <w:rPr>
          <w:color w:val="231F20"/>
          <w:spacing w:val="-24"/>
          <w:w w:val="95"/>
        </w:rPr>
        <w:t> </w:t>
      </w:r>
      <w:r>
        <w:rPr>
          <w:color w:val="231F20"/>
          <w:w w:val="95"/>
        </w:rPr>
        <w:t>waste</w:t>
      </w:r>
      <w:r>
        <w:rPr>
          <w:color w:val="231F20"/>
          <w:spacing w:val="-24"/>
          <w:w w:val="95"/>
        </w:rPr>
        <w:t> </w:t>
      </w:r>
      <w:r>
        <w:rPr>
          <w:color w:val="231F20"/>
          <w:w w:val="95"/>
        </w:rPr>
        <w:t>products</w:t>
      </w:r>
      <w:r>
        <w:rPr>
          <w:color w:val="231F20"/>
          <w:spacing w:val="-24"/>
          <w:w w:val="95"/>
        </w:rPr>
        <w:t> </w:t>
      </w:r>
      <w:r>
        <w:rPr>
          <w:color w:val="231F20"/>
          <w:w w:val="95"/>
        </w:rPr>
        <w:t>instead</w:t>
      </w:r>
      <w:r>
        <w:rPr>
          <w:color w:val="231F20"/>
          <w:spacing w:val="-23"/>
          <w:w w:val="95"/>
        </w:rPr>
        <w:t> </w:t>
      </w:r>
      <w:r>
        <w:rPr>
          <w:color w:val="231F20"/>
          <w:w w:val="95"/>
        </w:rPr>
        <w:t>of</w:t>
      </w:r>
      <w:r>
        <w:rPr>
          <w:color w:val="231F20"/>
          <w:spacing w:val="-24"/>
          <w:w w:val="95"/>
        </w:rPr>
        <w:t> </w:t>
      </w:r>
      <w:r>
        <w:rPr>
          <w:color w:val="231F20"/>
          <w:w w:val="95"/>
        </w:rPr>
        <w:t>gasoline.)</w:t>
      </w:r>
    </w:p>
    <w:p>
      <w:pPr>
        <w:pStyle w:val="Heading3"/>
        <w:spacing w:before="128"/>
        <w:ind w:left="216"/>
      </w:pPr>
      <w:r>
        <w:rPr>
          <w:color w:val="324DA1"/>
        </w:rPr>
        <w:t>For Further Exploration</w:t>
      </w:r>
    </w:p>
    <w:p>
      <w:pPr>
        <w:pStyle w:val="BodyText"/>
        <w:spacing w:line="249" w:lineRule="auto" w:before="23"/>
        <w:ind w:left="216" w:right="864"/>
        <w:jc w:val="both"/>
      </w:pPr>
      <w:r>
        <w:rPr>
          <w:color w:val="231F20"/>
          <w:w w:val="90"/>
        </w:rPr>
        <w:t>Change</w:t>
      </w:r>
      <w:r>
        <w:rPr>
          <w:color w:val="231F20"/>
          <w:spacing w:val="-26"/>
          <w:w w:val="90"/>
        </w:rPr>
        <w:t> </w:t>
      </w:r>
      <w:r>
        <w:rPr>
          <w:color w:val="231F20"/>
          <w:w w:val="90"/>
        </w:rPr>
        <w:t>some</w:t>
      </w:r>
      <w:r>
        <w:rPr>
          <w:color w:val="231F20"/>
          <w:spacing w:val="-26"/>
          <w:w w:val="90"/>
        </w:rPr>
        <w:t> </w:t>
      </w:r>
      <w:r>
        <w:rPr>
          <w:color w:val="231F20"/>
          <w:w w:val="90"/>
        </w:rPr>
        <w:t>of</w:t>
      </w:r>
      <w:r>
        <w:rPr>
          <w:color w:val="231F20"/>
          <w:spacing w:val="-26"/>
          <w:w w:val="90"/>
        </w:rPr>
        <w:t> </w:t>
      </w:r>
      <w:r>
        <w:rPr>
          <w:color w:val="231F20"/>
          <w:w w:val="90"/>
        </w:rPr>
        <w:t>the</w:t>
      </w:r>
      <w:r>
        <w:rPr>
          <w:color w:val="231F20"/>
          <w:spacing w:val="-26"/>
          <w:w w:val="90"/>
        </w:rPr>
        <w:t> </w:t>
      </w:r>
      <w:r>
        <w:rPr>
          <w:color w:val="231F20"/>
          <w:w w:val="90"/>
        </w:rPr>
        <w:t>other</w:t>
      </w:r>
      <w:r>
        <w:rPr>
          <w:color w:val="231F20"/>
          <w:spacing w:val="-25"/>
          <w:w w:val="90"/>
        </w:rPr>
        <w:t> </w:t>
      </w:r>
      <w:r>
        <w:rPr>
          <w:color w:val="231F20"/>
          <w:w w:val="90"/>
        </w:rPr>
        <w:t>settings</w:t>
      </w:r>
      <w:r>
        <w:rPr>
          <w:color w:val="231F20"/>
          <w:spacing w:val="-26"/>
          <w:w w:val="90"/>
        </w:rPr>
        <w:t> </w:t>
      </w:r>
      <w:r>
        <w:rPr>
          <w:color w:val="231F20"/>
          <w:w w:val="90"/>
        </w:rPr>
        <w:t>in</w:t>
      </w:r>
      <w:r>
        <w:rPr>
          <w:color w:val="231F20"/>
          <w:spacing w:val="-26"/>
          <w:w w:val="90"/>
        </w:rPr>
        <w:t> </w:t>
      </w:r>
      <w:r>
        <w:rPr>
          <w:color w:val="231F20"/>
          <w:w w:val="90"/>
        </w:rPr>
        <w:t>Save</w:t>
      </w:r>
      <w:r>
        <w:rPr>
          <w:color w:val="231F20"/>
          <w:spacing w:val="-26"/>
          <w:w w:val="90"/>
        </w:rPr>
        <w:t> </w:t>
      </w:r>
      <w:r>
        <w:rPr>
          <w:color w:val="231F20"/>
          <w:w w:val="90"/>
        </w:rPr>
        <w:t>Smog</w:t>
      </w:r>
      <w:r>
        <w:rPr>
          <w:color w:val="231F20"/>
          <w:spacing w:val="-26"/>
          <w:w w:val="90"/>
        </w:rPr>
        <w:t> </w:t>
      </w:r>
      <w:r>
        <w:rPr>
          <w:color w:val="231F20"/>
          <w:w w:val="90"/>
        </w:rPr>
        <w:t>City 2</w:t>
      </w:r>
      <w:r>
        <w:rPr>
          <w:color w:val="231F20"/>
          <w:spacing w:val="-37"/>
          <w:w w:val="90"/>
        </w:rPr>
        <w:t> </w:t>
      </w:r>
      <w:r>
        <w:rPr>
          <w:color w:val="231F20"/>
          <w:w w:val="90"/>
        </w:rPr>
        <w:t>from</w:t>
      </w:r>
      <w:r>
        <w:rPr>
          <w:color w:val="231F20"/>
          <w:spacing w:val="-37"/>
          <w:w w:val="90"/>
        </w:rPr>
        <w:t> </w:t>
      </w:r>
      <w:r>
        <w:rPr>
          <w:color w:val="231F20"/>
          <w:w w:val="90"/>
        </w:rPr>
        <w:t>Ozone,</w:t>
      </w:r>
      <w:r>
        <w:rPr>
          <w:color w:val="231F20"/>
          <w:spacing w:val="-37"/>
          <w:w w:val="90"/>
        </w:rPr>
        <w:t> </w:t>
      </w:r>
      <w:r>
        <w:rPr>
          <w:color w:val="231F20"/>
          <w:w w:val="90"/>
        </w:rPr>
        <w:t>such</w:t>
      </w:r>
      <w:r>
        <w:rPr>
          <w:color w:val="231F20"/>
          <w:spacing w:val="-37"/>
          <w:w w:val="90"/>
        </w:rPr>
        <w:t> </w:t>
      </w:r>
      <w:r>
        <w:rPr>
          <w:color w:val="231F20"/>
          <w:w w:val="90"/>
        </w:rPr>
        <w:t>as</w:t>
      </w:r>
      <w:r>
        <w:rPr>
          <w:color w:val="231F20"/>
          <w:spacing w:val="-37"/>
          <w:w w:val="90"/>
        </w:rPr>
        <w:t> </w:t>
      </w:r>
      <w:r>
        <w:rPr>
          <w:color w:val="231F20"/>
          <w:w w:val="90"/>
        </w:rPr>
        <w:t>Wind,</w:t>
      </w:r>
      <w:r>
        <w:rPr>
          <w:color w:val="231F20"/>
          <w:spacing w:val="-37"/>
          <w:w w:val="90"/>
        </w:rPr>
        <w:t> </w:t>
      </w:r>
      <w:r>
        <w:rPr>
          <w:color w:val="231F20"/>
          <w:w w:val="90"/>
        </w:rPr>
        <w:t>Consumer</w:t>
      </w:r>
      <w:r>
        <w:rPr>
          <w:color w:val="231F20"/>
          <w:spacing w:val="-37"/>
          <w:w w:val="90"/>
        </w:rPr>
        <w:t> </w:t>
      </w:r>
      <w:r>
        <w:rPr>
          <w:color w:val="231F20"/>
          <w:w w:val="90"/>
        </w:rPr>
        <w:t>Products,</w:t>
      </w:r>
      <w:r>
        <w:rPr>
          <w:color w:val="231F20"/>
          <w:spacing w:val="-37"/>
          <w:w w:val="90"/>
        </w:rPr>
        <w:t> </w:t>
      </w:r>
      <w:r>
        <w:rPr>
          <w:color w:val="231F20"/>
          <w:w w:val="90"/>
        </w:rPr>
        <w:t>and Industry,</w:t>
      </w:r>
      <w:r>
        <w:rPr>
          <w:color w:val="231F20"/>
          <w:spacing w:val="-27"/>
          <w:w w:val="90"/>
        </w:rPr>
        <w:t> </w:t>
      </w:r>
      <w:r>
        <w:rPr>
          <w:color w:val="231F20"/>
          <w:w w:val="90"/>
        </w:rPr>
        <w:t>and</w:t>
      </w:r>
      <w:r>
        <w:rPr>
          <w:color w:val="231F20"/>
          <w:spacing w:val="-26"/>
          <w:w w:val="90"/>
        </w:rPr>
        <w:t> </w:t>
      </w:r>
      <w:r>
        <w:rPr>
          <w:color w:val="231F20"/>
          <w:w w:val="90"/>
        </w:rPr>
        <w:t>discuss</w:t>
      </w:r>
      <w:r>
        <w:rPr>
          <w:color w:val="231F20"/>
          <w:spacing w:val="-27"/>
          <w:w w:val="90"/>
        </w:rPr>
        <w:t> </w:t>
      </w:r>
      <w:r>
        <w:rPr>
          <w:color w:val="231F20"/>
          <w:w w:val="90"/>
        </w:rPr>
        <w:t>with</w:t>
      </w:r>
      <w:r>
        <w:rPr>
          <w:color w:val="231F20"/>
          <w:spacing w:val="-26"/>
          <w:w w:val="90"/>
        </w:rPr>
        <w:t> </w:t>
      </w:r>
      <w:r>
        <w:rPr>
          <w:color w:val="231F20"/>
          <w:w w:val="90"/>
        </w:rPr>
        <w:t>the</w:t>
      </w:r>
      <w:r>
        <w:rPr>
          <w:color w:val="231F20"/>
          <w:spacing w:val="-27"/>
          <w:w w:val="90"/>
        </w:rPr>
        <w:t> </w:t>
      </w:r>
      <w:r>
        <w:rPr>
          <w:color w:val="231F20"/>
          <w:w w:val="90"/>
        </w:rPr>
        <w:t>class</w:t>
      </w:r>
      <w:r>
        <w:rPr>
          <w:color w:val="231F20"/>
          <w:spacing w:val="-26"/>
          <w:w w:val="90"/>
        </w:rPr>
        <w:t> </w:t>
      </w:r>
      <w:r>
        <w:rPr>
          <w:color w:val="231F20"/>
          <w:w w:val="90"/>
        </w:rPr>
        <w:t>how</w:t>
      </w:r>
      <w:r>
        <w:rPr>
          <w:color w:val="231F20"/>
          <w:spacing w:val="-26"/>
          <w:w w:val="90"/>
        </w:rPr>
        <w:t> </w:t>
      </w:r>
      <w:r>
        <w:rPr>
          <w:color w:val="231F20"/>
          <w:w w:val="90"/>
        </w:rPr>
        <w:t>these</w:t>
      </w:r>
      <w:r>
        <w:rPr>
          <w:color w:val="231F20"/>
          <w:spacing w:val="-27"/>
          <w:w w:val="90"/>
        </w:rPr>
        <w:t> </w:t>
      </w:r>
      <w:r>
        <w:rPr>
          <w:color w:val="231F20"/>
          <w:w w:val="90"/>
        </w:rPr>
        <w:t>chang- </w:t>
      </w:r>
      <w:r>
        <w:rPr>
          <w:color w:val="231F20"/>
          <w:w w:val="95"/>
        </w:rPr>
        <w:t>es</w:t>
      </w:r>
      <w:r>
        <w:rPr>
          <w:color w:val="231F20"/>
          <w:spacing w:val="-34"/>
          <w:w w:val="95"/>
        </w:rPr>
        <w:t> </w:t>
      </w:r>
      <w:r>
        <w:rPr>
          <w:color w:val="231F20"/>
          <w:w w:val="95"/>
        </w:rPr>
        <w:t>can</w:t>
      </w:r>
      <w:r>
        <w:rPr>
          <w:color w:val="231F20"/>
          <w:spacing w:val="-34"/>
          <w:w w:val="95"/>
        </w:rPr>
        <w:t> </w:t>
      </w:r>
      <w:r>
        <w:rPr>
          <w:color w:val="231F20"/>
          <w:w w:val="95"/>
        </w:rPr>
        <w:t>affect</w:t>
      </w:r>
      <w:r>
        <w:rPr>
          <w:color w:val="231F20"/>
          <w:spacing w:val="-34"/>
          <w:w w:val="95"/>
        </w:rPr>
        <w:t> </w:t>
      </w:r>
      <w:r>
        <w:rPr>
          <w:color w:val="231F20"/>
          <w:w w:val="95"/>
        </w:rPr>
        <w:t>ozone</w:t>
      </w:r>
      <w:r>
        <w:rPr>
          <w:color w:val="231F20"/>
          <w:spacing w:val="-34"/>
          <w:w w:val="95"/>
        </w:rPr>
        <w:t> </w:t>
      </w:r>
      <w:r>
        <w:rPr>
          <w:color w:val="231F20"/>
          <w:w w:val="95"/>
        </w:rPr>
        <w:t>pollution,</w:t>
      </w:r>
      <w:r>
        <w:rPr>
          <w:color w:val="231F20"/>
          <w:spacing w:val="-33"/>
          <w:w w:val="95"/>
        </w:rPr>
        <w:t> </w:t>
      </w:r>
      <w:r>
        <w:rPr>
          <w:color w:val="231F20"/>
          <w:w w:val="95"/>
        </w:rPr>
        <w:t>the</w:t>
      </w:r>
      <w:r>
        <w:rPr>
          <w:color w:val="231F20"/>
          <w:spacing w:val="-34"/>
          <w:w w:val="95"/>
        </w:rPr>
        <w:t> </w:t>
      </w:r>
      <w:r>
        <w:rPr>
          <w:color w:val="231F20"/>
          <w:w w:val="95"/>
        </w:rPr>
        <w:t>AQI,</w:t>
      </w:r>
      <w:r>
        <w:rPr>
          <w:color w:val="231F20"/>
          <w:spacing w:val="-34"/>
          <w:w w:val="95"/>
        </w:rPr>
        <w:t> </w:t>
      </w:r>
      <w:r>
        <w:rPr>
          <w:color w:val="231F20"/>
          <w:w w:val="95"/>
        </w:rPr>
        <w:t>and</w:t>
      </w:r>
      <w:r>
        <w:rPr>
          <w:color w:val="231F20"/>
          <w:spacing w:val="-34"/>
          <w:w w:val="95"/>
        </w:rPr>
        <w:t> </w:t>
      </w:r>
      <w:r>
        <w:rPr>
          <w:color w:val="231F20"/>
          <w:w w:val="95"/>
        </w:rPr>
        <w:t>health.</w:t>
      </w:r>
    </w:p>
    <w:p>
      <w:pPr>
        <w:pStyle w:val="BodyText"/>
        <w:spacing w:line="249" w:lineRule="auto" w:before="144"/>
        <w:ind w:left="216" w:right="864"/>
        <w:jc w:val="both"/>
      </w:pPr>
      <w:r>
        <w:rPr>
          <w:color w:val="231F20"/>
          <w:w w:val="90"/>
        </w:rPr>
        <w:t>Conduct</w:t>
      </w:r>
      <w:r>
        <w:rPr>
          <w:color w:val="231F20"/>
          <w:spacing w:val="-13"/>
          <w:w w:val="90"/>
        </w:rPr>
        <w:t> </w:t>
      </w:r>
      <w:r>
        <w:rPr>
          <w:color w:val="231F20"/>
          <w:w w:val="90"/>
        </w:rPr>
        <w:t>some</w:t>
      </w:r>
      <w:r>
        <w:rPr>
          <w:color w:val="231F20"/>
          <w:spacing w:val="-13"/>
          <w:w w:val="90"/>
        </w:rPr>
        <w:t> </w:t>
      </w:r>
      <w:r>
        <w:rPr>
          <w:color w:val="231F20"/>
          <w:w w:val="90"/>
        </w:rPr>
        <w:t>of</w:t>
      </w:r>
      <w:r>
        <w:rPr>
          <w:color w:val="231F20"/>
          <w:spacing w:val="-13"/>
          <w:w w:val="90"/>
        </w:rPr>
        <w:t> </w:t>
      </w:r>
      <w:r>
        <w:rPr>
          <w:color w:val="231F20"/>
          <w:w w:val="90"/>
        </w:rPr>
        <w:t>the</w:t>
      </w:r>
      <w:r>
        <w:rPr>
          <w:color w:val="231F20"/>
          <w:spacing w:val="-13"/>
          <w:w w:val="90"/>
        </w:rPr>
        <w:t> </w:t>
      </w:r>
      <w:r>
        <w:rPr>
          <w:color w:val="231F20"/>
          <w:w w:val="90"/>
        </w:rPr>
        <w:t>activities</w:t>
      </w:r>
      <w:r>
        <w:rPr>
          <w:color w:val="231F20"/>
          <w:spacing w:val="-13"/>
          <w:w w:val="90"/>
        </w:rPr>
        <w:t> </w:t>
      </w:r>
      <w:r>
        <w:rPr>
          <w:color w:val="231F20"/>
          <w:w w:val="90"/>
        </w:rPr>
        <w:t>on</w:t>
      </w:r>
      <w:r>
        <w:rPr>
          <w:color w:val="231F20"/>
          <w:spacing w:val="-13"/>
          <w:w w:val="90"/>
        </w:rPr>
        <w:t> </w:t>
      </w:r>
      <w:r>
        <w:rPr>
          <w:color w:val="231F20"/>
          <w:w w:val="90"/>
        </w:rPr>
        <w:t>particle</w:t>
      </w:r>
      <w:r>
        <w:rPr>
          <w:color w:val="231F20"/>
          <w:spacing w:val="-13"/>
          <w:w w:val="90"/>
        </w:rPr>
        <w:t> </w:t>
      </w:r>
      <w:r>
        <w:rPr>
          <w:color w:val="231F20"/>
          <w:w w:val="90"/>
        </w:rPr>
        <w:t>pollution</w:t>
      </w:r>
      <w:r>
        <w:rPr>
          <w:color w:val="231F20"/>
          <w:spacing w:val="-13"/>
          <w:w w:val="90"/>
        </w:rPr>
        <w:t> </w:t>
      </w:r>
      <w:r>
        <w:rPr>
          <w:color w:val="231F20"/>
          <w:w w:val="90"/>
        </w:rPr>
        <w:t>in </w:t>
      </w:r>
      <w:r>
        <w:rPr>
          <w:color w:val="231F20"/>
        </w:rPr>
        <w:t>Save</w:t>
      </w:r>
      <w:r>
        <w:rPr>
          <w:color w:val="231F20"/>
          <w:spacing w:val="-30"/>
        </w:rPr>
        <w:t> </w:t>
      </w:r>
      <w:r>
        <w:rPr>
          <w:color w:val="231F20"/>
        </w:rPr>
        <w:t>Smog</w:t>
      </w:r>
      <w:r>
        <w:rPr>
          <w:color w:val="231F20"/>
          <w:spacing w:val="-29"/>
        </w:rPr>
        <w:t> </w:t>
      </w:r>
      <w:r>
        <w:rPr>
          <w:color w:val="231F20"/>
        </w:rPr>
        <w:t>City</w:t>
      </w:r>
      <w:r>
        <w:rPr>
          <w:color w:val="231F20"/>
          <w:spacing w:val="-30"/>
        </w:rPr>
        <w:t> </w:t>
      </w:r>
      <w:r>
        <w:rPr>
          <w:color w:val="231F20"/>
        </w:rPr>
        <w:t>2</w:t>
      </w:r>
      <w:r>
        <w:rPr>
          <w:color w:val="231F20"/>
          <w:spacing w:val="-29"/>
        </w:rPr>
        <w:t> </w:t>
      </w:r>
      <w:r>
        <w:rPr>
          <w:color w:val="231F20"/>
        </w:rPr>
        <w:t>from</w:t>
      </w:r>
      <w:r>
        <w:rPr>
          <w:color w:val="231F20"/>
          <w:spacing w:val="-30"/>
        </w:rPr>
        <w:t> </w:t>
      </w:r>
      <w:r>
        <w:rPr>
          <w:color w:val="231F20"/>
        </w:rPr>
        <w:t>Particle</w:t>
      </w:r>
      <w:r>
        <w:rPr>
          <w:color w:val="231F20"/>
          <w:spacing w:val="-29"/>
        </w:rPr>
        <w:t> </w:t>
      </w:r>
      <w:r>
        <w:rPr>
          <w:color w:val="231F20"/>
        </w:rPr>
        <w:t>Pollution.</w:t>
      </w:r>
    </w:p>
    <w:p>
      <w:pPr>
        <w:pStyle w:val="BodyText"/>
        <w:spacing w:line="249" w:lineRule="auto" w:before="141"/>
        <w:ind w:left="216" w:right="827"/>
        <w:jc w:val="both"/>
      </w:pPr>
      <w:r>
        <w:rPr>
          <w:color w:val="231F20"/>
          <w:w w:val="85"/>
        </w:rPr>
        <w:t>Explore</w:t>
      </w:r>
      <w:r>
        <w:rPr>
          <w:color w:val="231F20"/>
          <w:spacing w:val="-9"/>
          <w:w w:val="85"/>
        </w:rPr>
        <w:t> </w:t>
      </w:r>
      <w:r>
        <w:rPr>
          <w:color w:val="231F20"/>
          <w:w w:val="85"/>
        </w:rPr>
        <w:t>the</w:t>
      </w:r>
      <w:r>
        <w:rPr>
          <w:color w:val="231F20"/>
          <w:spacing w:val="-9"/>
          <w:w w:val="85"/>
        </w:rPr>
        <w:t> </w:t>
      </w:r>
      <w:r>
        <w:rPr>
          <w:color w:val="231F20"/>
          <w:w w:val="85"/>
        </w:rPr>
        <w:t>“Create</w:t>
      </w:r>
      <w:r>
        <w:rPr>
          <w:color w:val="231F20"/>
          <w:spacing w:val="-8"/>
          <w:w w:val="85"/>
        </w:rPr>
        <w:t> </w:t>
      </w:r>
      <w:r>
        <w:rPr>
          <w:color w:val="231F20"/>
          <w:spacing w:val="-3"/>
          <w:w w:val="85"/>
        </w:rPr>
        <w:t>Your</w:t>
      </w:r>
      <w:r>
        <w:rPr>
          <w:color w:val="231F20"/>
          <w:spacing w:val="-9"/>
          <w:w w:val="85"/>
        </w:rPr>
        <w:t> </w:t>
      </w:r>
      <w:r>
        <w:rPr>
          <w:color w:val="231F20"/>
          <w:w w:val="85"/>
        </w:rPr>
        <w:t>Own</w:t>
      </w:r>
      <w:r>
        <w:rPr>
          <w:color w:val="231F20"/>
          <w:spacing w:val="-9"/>
          <w:w w:val="85"/>
        </w:rPr>
        <w:t> </w:t>
      </w:r>
      <w:r>
        <w:rPr>
          <w:color w:val="231F20"/>
          <w:w w:val="85"/>
        </w:rPr>
        <w:t>Smog</w:t>
      </w:r>
      <w:r>
        <w:rPr>
          <w:color w:val="231F20"/>
          <w:spacing w:val="-8"/>
          <w:w w:val="85"/>
        </w:rPr>
        <w:t> </w:t>
      </w:r>
      <w:r>
        <w:rPr>
          <w:color w:val="231F20"/>
          <w:w w:val="85"/>
        </w:rPr>
        <w:t>City</w:t>
      </w:r>
      <w:r>
        <w:rPr>
          <w:color w:val="231F20"/>
          <w:spacing w:val="-9"/>
          <w:w w:val="85"/>
        </w:rPr>
        <w:t> </w:t>
      </w:r>
      <w:r>
        <w:rPr>
          <w:color w:val="231F20"/>
          <w:w w:val="85"/>
        </w:rPr>
        <w:t>2</w:t>
      </w:r>
      <w:r>
        <w:rPr>
          <w:color w:val="231F20"/>
          <w:spacing w:val="-8"/>
          <w:w w:val="85"/>
        </w:rPr>
        <w:t> </w:t>
      </w:r>
      <w:r>
        <w:rPr>
          <w:color w:val="231F20"/>
          <w:w w:val="85"/>
        </w:rPr>
        <w:t>Experience” </w:t>
      </w:r>
      <w:r>
        <w:rPr>
          <w:color w:val="231F20"/>
          <w:w w:val="95"/>
        </w:rPr>
        <w:t>on</w:t>
      </w:r>
      <w:r>
        <w:rPr>
          <w:color w:val="231F20"/>
          <w:spacing w:val="-36"/>
          <w:w w:val="95"/>
        </w:rPr>
        <w:t> </w:t>
      </w:r>
      <w:r>
        <w:rPr>
          <w:color w:val="231F20"/>
          <w:w w:val="95"/>
        </w:rPr>
        <w:t>the</w:t>
      </w:r>
      <w:r>
        <w:rPr>
          <w:color w:val="231F20"/>
          <w:spacing w:val="-35"/>
          <w:w w:val="95"/>
        </w:rPr>
        <w:t> </w:t>
      </w:r>
      <w:r>
        <w:rPr>
          <w:color w:val="231F20"/>
          <w:w w:val="95"/>
        </w:rPr>
        <w:t>Smog</w:t>
      </w:r>
      <w:r>
        <w:rPr>
          <w:color w:val="231F20"/>
          <w:spacing w:val="-35"/>
          <w:w w:val="95"/>
        </w:rPr>
        <w:t> </w:t>
      </w:r>
      <w:r>
        <w:rPr>
          <w:color w:val="231F20"/>
          <w:w w:val="95"/>
        </w:rPr>
        <w:t>City</w:t>
      </w:r>
      <w:r>
        <w:rPr>
          <w:color w:val="231F20"/>
          <w:spacing w:val="-36"/>
          <w:w w:val="95"/>
        </w:rPr>
        <w:t> </w:t>
      </w:r>
      <w:r>
        <w:rPr>
          <w:color w:val="231F20"/>
          <w:w w:val="95"/>
        </w:rPr>
        <w:t>2</w:t>
      </w:r>
      <w:r>
        <w:rPr>
          <w:color w:val="231F20"/>
          <w:spacing w:val="-35"/>
          <w:w w:val="95"/>
        </w:rPr>
        <w:t> </w:t>
      </w:r>
      <w:r>
        <w:rPr>
          <w:color w:val="231F20"/>
          <w:w w:val="95"/>
        </w:rPr>
        <w:t>Web</w:t>
      </w:r>
      <w:r>
        <w:rPr>
          <w:color w:val="231F20"/>
          <w:spacing w:val="-35"/>
          <w:w w:val="95"/>
        </w:rPr>
        <w:t> </w:t>
      </w:r>
      <w:r>
        <w:rPr>
          <w:color w:val="231F20"/>
          <w:w w:val="95"/>
        </w:rPr>
        <w:t>site</w:t>
      </w:r>
      <w:r>
        <w:rPr>
          <w:color w:val="231F20"/>
          <w:spacing w:val="-35"/>
          <w:w w:val="95"/>
        </w:rPr>
        <w:t> </w:t>
      </w:r>
      <w:r>
        <w:rPr>
          <w:color w:val="231F20"/>
          <w:w w:val="95"/>
        </w:rPr>
        <w:t>(best</w:t>
      </w:r>
      <w:r>
        <w:rPr>
          <w:color w:val="231F20"/>
          <w:spacing w:val="-36"/>
          <w:w w:val="95"/>
        </w:rPr>
        <w:t> </w:t>
      </w:r>
      <w:r>
        <w:rPr>
          <w:color w:val="231F20"/>
          <w:w w:val="95"/>
        </w:rPr>
        <w:t>to</w:t>
      </w:r>
      <w:r>
        <w:rPr>
          <w:color w:val="231F20"/>
          <w:spacing w:val="-35"/>
          <w:w w:val="95"/>
        </w:rPr>
        <w:t> </w:t>
      </w:r>
      <w:r>
        <w:rPr>
          <w:color w:val="231F20"/>
          <w:w w:val="95"/>
        </w:rPr>
        <w:t>do</w:t>
      </w:r>
      <w:r>
        <w:rPr>
          <w:color w:val="231F20"/>
          <w:spacing w:val="-35"/>
          <w:w w:val="95"/>
        </w:rPr>
        <w:t> </w:t>
      </w:r>
      <w:r>
        <w:rPr>
          <w:color w:val="231F20"/>
          <w:w w:val="95"/>
        </w:rPr>
        <w:t>this</w:t>
      </w:r>
      <w:r>
        <w:rPr>
          <w:color w:val="231F20"/>
          <w:spacing w:val="-35"/>
          <w:w w:val="95"/>
        </w:rPr>
        <w:t> </w:t>
      </w:r>
      <w:r>
        <w:rPr>
          <w:color w:val="231F20"/>
          <w:w w:val="95"/>
        </w:rPr>
        <w:t>after</w:t>
      </w:r>
      <w:r>
        <w:rPr>
          <w:color w:val="231F20"/>
          <w:spacing w:val="-36"/>
          <w:w w:val="95"/>
        </w:rPr>
        <w:t> </w:t>
      </w:r>
      <w:r>
        <w:rPr>
          <w:color w:val="231F20"/>
          <w:w w:val="95"/>
        </w:rPr>
        <w:t>you </w:t>
      </w:r>
      <w:r>
        <w:rPr>
          <w:color w:val="231F20"/>
        </w:rPr>
        <w:t>have</w:t>
      </w:r>
      <w:r>
        <w:rPr>
          <w:color w:val="231F20"/>
          <w:spacing w:val="-40"/>
        </w:rPr>
        <w:t> </w:t>
      </w:r>
      <w:r>
        <w:rPr>
          <w:color w:val="231F20"/>
        </w:rPr>
        <w:t>introduced</w:t>
      </w:r>
      <w:r>
        <w:rPr>
          <w:color w:val="231F20"/>
          <w:spacing w:val="-39"/>
        </w:rPr>
        <w:t> </w:t>
      </w:r>
      <w:r>
        <w:rPr>
          <w:color w:val="231F20"/>
        </w:rPr>
        <w:t>particle</w:t>
      </w:r>
      <w:r>
        <w:rPr>
          <w:color w:val="231F20"/>
          <w:spacing w:val="-39"/>
        </w:rPr>
        <w:t> </w:t>
      </w:r>
      <w:r>
        <w:rPr>
          <w:color w:val="231F20"/>
        </w:rPr>
        <w:t>pollution</w:t>
      </w:r>
      <w:r>
        <w:rPr>
          <w:color w:val="231F20"/>
          <w:spacing w:val="-39"/>
        </w:rPr>
        <w:t> </w:t>
      </w:r>
      <w:r>
        <w:rPr>
          <w:color w:val="231F20"/>
        </w:rPr>
        <w:t>to</w:t>
      </w:r>
      <w:r>
        <w:rPr>
          <w:color w:val="231F20"/>
          <w:spacing w:val="-39"/>
        </w:rPr>
        <w:t> </w:t>
      </w:r>
      <w:r>
        <w:rPr>
          <w:color w:val="231F20"/>
        </w:rPr>
        <w:t>students).</w:t>
      </w:r>
    </w:p>
    <w:p>
      <w:pPr>
        <w:pStyle w:val="Heading3"/>
        <w:ind w:left="216"/>
      </w:pPr>
      <w:r>
        <w:rPr>
          <w:color w:val="324DA1"/>
        </w:rPr>
        <w:t>Acknowledgments/Resources</w:t>
      </w:r>
    </w:p>
    <w:p>
      <w:pPr>
        <w:pStyle w:val="BodyText"/>
        <w:spacing w:line="249" w:lineRule="auto" w:before="23"/>
        <w:ind w:left="216" w:right="844"/>
        <w:jc w:val="both"/>
      </w:pPr>
      <w:r>
        <w:rPr>
          <w:color w:val="231F20"/>
          <w:w w:val="85"/>
        </w:rPr>
        <w:t>Sacramento Regional Air Quality Management District </w:t>
      </w:r>
      <w:r>
        <w:rPr>
          <w:color w:val="231F20"/>
          <w:w w:val="95"/>
        </w:rPr>
        <w:t>and U.S. EPA.</w:t>
      </w:r>
    </w:p>
    <w:p>
      <w:pPr>
        <w:pStyle w:val="BodyText"/>
        <w:spacing w:before="142"/>
        <w:ind w:left="216"/>
        <w:jc w:val="both"/>
      </w:pPr>
      <w:r>
        <w:rPr>
          <w:color w:val="231F20"/>
          <w:w w:val="95"/>
        </w:rPr>
        <w:t>Smog City 2 at: </w:t>
      </w:r>
      <w:hyperlink r:id="rId116">
        <w:r>
          <w:rPr>
            <w:color w:val="231F20"/>
            <w:w w:val="95"/>
            <w:u w:val="single" w:color="231F20"/>
          </w:rPr>
          <w:t>www.smogcity2.org</w:t>
        </w:r>
      </w:hyperlink>
      <w:r>
        <w:rPr>
          <w:color w:val="231F20"/>
          <w:w w:val="95"/>
        </w:rPr>
        <w:t>.</w:t>
      </w:r>
    </w:p>
    <w:p>
      <w:pPr>
        <w:pStyle w:val="Heading3"/>
        <w:spacing w:line="244" w:lineRule="auto" w:before="137"/>
        <w:ind w:left="216" w:right="1880"/>
      </w:pPr>
      <w:r>
        <w:rPr>
          <w:color w:val="324DA1"/>
        </w:rPr>
        <w:t>Next</w:t>
      </w:r>
      <w:r>
        <w:rPr>
          <w:color w:val="324DA1"/>
          <w:spacing w:val="-49"/>
        </w:rPr>
        <w:t> </w:t>
      </w:r>
      <w:r>
        <w:rPr>
          <w:color w:val="324DA1"/>
        </w:rPr>
        <w:t>Generation</w:t>
      </w:r>
      <w:r>
        <w:rPr>
          <w:color w:val="324DA1"/>
          <w:spacing w:val="-49"/>
        </w:rPr>
        <w:t> </w:t>
      </w:r>
      <w:r>
        <w:rPr>
          <w:color w:val="324DA1"/>
          <w:spacing w:val="-3"/>
        </w:rPr>
        <w:t>Science </w:t>
      </w:r>
      <w:r>
        <w:rPr>
          <w:color w:val="324DA1"/>
        </w:rPr>
        <w:t>Standards</w:t>
      </w:r>
    </w:p>
    <w:p>
      <w:pPr>
        <w:spacing w:line="237" w:lineRule="auto" w:before="4"/>
        <w:ind w:left="216" w:right="2790" w:firstLine="0"/>
        <w:jc w:val="left"/>
        <w:rPr>
          <w:rFonts w:ascii="Verdana"/>
          <w:b/>
          <w:sz w:val="22"/>
        </w:rPr>
      </w:pPr>
      <w:r>
        <w:rPr>
          <w:rFonts w:ascii="Verdana"/>
          <w:b/>
          <w:color w:val="231F20"/>
          <w:w w:val="80"/>
          <w:sz w:val="22"/>
        </w:rPr>
        <w:t>Human Impacts </w:t>
      </w:r>
      <w:r>
        <w:rPr>
          <w:rFonts w:ascii="Verdana"/>
          <w:b/>
          <w:color w:val="231F20"/>
          <w:w w:val="70"/>
          <w:sz w:val="22"/>
        </w:rPr>
        <w:t>Engineering Design</w:t>
      </w:r>
    </w:p>
    <w:p>
      <w:pPr>
        <w:spacing w:after="0" w:line="237" w:lineRule="auto"/>
        <w:jc w:val="left"/>
        <w:rPr>
          <w:rFonts w:ascii="Verdana"/>
          <w:sz w:val="22"/>
        </w:rPr>
        <w:sectPr>
          <w:headerReference w:type="default" r:id="rId291"/>
          <w:footerReference w:type="default" r:id="rId292"/>
          <w:pgSz w:w="12240" w:h="15840"/>
          <w:pgMar w:header="0" w:footer="735" w:top="600" w:bottom="920" w:left="620" w:right="620"/>
          <w:pgNumType w:start="152"/>
          <w:cols w:num="2" w:equalWidth="0">
            <w:col w:w="5364" w:space="40"/>
            <w:col w:w="5596"/>
          </w:cols>
        </w:sectPr>
      </w:pPr>
    </w:p>
    <w:p>
      <w:pPr>
        <w:pStyle w:val="BodyText"/>
        <w:ind w:left="820"/>
        <w:rPr>
          <w:rFonts w:ascii="Verdana"/>
          <w:sz w:val="20"/>
        </w:rPr>
      </w:pPr>
      <w:r>
        <w:rPr>
          <w:rFonts w:ascii="Verdana"/>
          <w:sz w:val="20"/>
        </w:rPr>
        <w:pict>
          <v:group style="width:468pt;height:109.15pt;mso-position-horizontal-relative:char;mso-position-vertical-relative:line" coordorigin="0,0" coordsize="9360,2183">
            <v:shape style="position:absolute;left:0;top:900;width:9360;height:1283" type="#_x0000_t202" filled="true" fillcolor="#d6d7ec" stroked="false">
              <v:textbox inset="0,0,0,0">
                <w:txbxContent>
                  <w:p>
                    <w:pPr>
                      <w:spacing w:line="240" w:lineRule="auto" w:before="12"/>
                      <w:rPr>
                        <w:rFonts w:ascii="Verdana"/>
                        <w:b/>
                        <w:sz w:val="33"/>
                      </w:rPr>
                    </w:pPr>
                  </w:p>
                  <w:p>
                    <w:pPr>
                      <w:tabs>
                        <w:tab w:pos="8841" w:val="left" w:leader="none"/>
                      </w:tabs>
                      <w:spacing w:before="0"/>
                      <w:ind w:left="460" w:right="0" w:firstLine="0"/>
                      <w:jc w:val="left"/>
                      <w:rPr>
                        <w:rFonts w:ascii="Times New Roman"/>
                        <w:sz w:val="36"/>
                      </w:rPr>
                    </w:pPr>
                    <w:r>
                      <w:rPr>
                        <w:rFonts w:ascii="Times New Roman"/>
                        <w:color w:val="324DA1"/>
                        <w:sz w:val="36"/>
                      </w:rPr>
                      <w:t>Name: </w:t>
                    </w:r>
                    <w:r>
                      <w:rPr>
                        <w:rFonts w:ascii="Times New Roman"/>
                        <w:color w:val="324DA1"/>
                        <w:sz w:val="36"/>
                        <w:u w:val="thick" w:color="314CA0"/>
                      </w:rPr>
                      <w:t> </w:t>
                      <w:tab/>
                    </w:r>
                  </w:p>
                </w:txbxContent>
              </v:textbox>
              <v:fill type="solid"/>
              <w10:wrap type="none"/>
            </v:shape>
            <v:shape style="position:absolute;left:0;top:0;width:9360;height:900" type="#_x0000_t202" filled="true" fillcolor="#324da1" stroked="false">
              <v:textbox inset="0,0,0,0">
                <w:txbxContent>
                  <w:p>
                    <w:pPr>
                      <w:spacing w:before="233"/>
                      <w:ind w:left="460" w:right="0" w:firstLine="0"/>
                      <w:jc w:val="left"/>
                      <w:rPr>
                        <w:rFonts w:ascii="Times New Roman"/>
                        <w:sz w:val="36"/>
                      </w:rPr>
                    </w:pPr>
                    <w:r>
                      <w:rPr>
                        <w:rFonts w:ascii="Times New Roman"/>
                        <w:color w:val="FFFFFF"/>
                        <w:w w:val="102"/>
                        <w:sz w:val="36"/>
                      </w:rPr>
                      <w:t>Student</w:t>
                    </w:r>
                    <w:r>
                      <w:rPr>
                        <w:rFonts w:ascii="Times New Roman"/>
                        <w:color w:val="FFFFFF"/>
                        <w:sz w:val="36"/>
                      </w:rPr>
                      <w:t> </w:t>
                    </w:r>
                    <w:r>
                      <w:rPr>
                        <w:rFonts w:ascii="Times New Roman"/>
                        <w:color w:val="FFFFFF"/>
                        <w:spacing w:val="-20"/>
                        <w:w w:val="98"/>
                        <w:sz w:val="36"/>
                      </w:rPr>
                      <w:t>W</w:t>
                    </w:r>
                    <w:r>
                      <w:rPr>
                        <w:rFonts w:ascii="Times New Roman"/>
                        <w:color w:val="FFFFFF"/>
                        <w:w w:val="97"/>
                        <w:sz w:val="36"/>
                      </w:rPr>
                      <w:t>o</w:t>
                    </w:r>
                    <w:r>
                      <w:rPr>
                        <w:rFonts w:ascii="Times New Roman"/>
                        <w:color w:val="FFFFFF"/>
                        <w:spacing w:val="-3"/>
                        <w:w w:val="97"/>
                        <w:sz w:val="36"/>
                      </w:rPr>
                      <w:t>r</w:t>
                    </w:r>
                    <w:r>
                      <w:rPr>
                        <w:rFonts w:ascii="Times New Roman"/>
                        <w:color w:val="FFFFFF"/>
                        <w:spacing w:val="5"/>
                        <w:w w:val="97"/>
                        <w:sz w:val="36"/>
                      </w:rPr>
                      <w:t>k</w:t>
                    </w:r>
                    <w:r>
                      <w:rPr>
                        <w:rFonts w:ascii="Times New Roman"/>
                        <w:color w:val="FFFFFF"/>
                        <w:w w:val="103"/>
                        <w:sz w:val="36"/>
                      </w:rPr>
                      <w:t>she</w:t>
                    </w:r>
                    <w:r>
                      <w:rPr>
                        <w:rFonts w:ascii="Times New Roman"/>
                        <w:color w:val="FFFFFF"/>
                        <w:spacing w:val="-3"/>
                        <w:w w:val="103"/>
                        <w:sz w:val="36"/>
                      </w:rPr>
                      <w:t>e</w:t>
                    </w:r>
                    <w:r>
                      <w:rPr>
                        <w:rFonts w:ascii="Times New Roman"/>
                        <w:color w:val="FFFFFF"/>
                        <w:spacing w:val="-3"/>
                        <w:w w:val="114"/>
                        <w:sz w:val="36"/>
                      </w:rPr>
                      <w:t>t</w:t>
                    </w:r>
                    <w:r>
                      <w:rPr>
                        <w:rFonts w:ascii="Times New Roman"/>
                        <w:color w:val="FFFFFF"/>
                        <w:w w:val="96"/>
                        <w:sz w:val="36"/>
                      </w:rPr>
                      <w:t>:</w:t>
                    </w:r>
                    <w:r>
                      <w:rPr>
                        <w:rFonts w:ascii="Times New Roman"/>
                        <w:color w:val="FFFFFF"/>
                        <w:sz w:val="36"/>
                      </w:rPr>
                      <w:t> </w:t>
                    </w:r>
                    <w:r>
                      <w:rPr>
                        <w:rFonts w:ascii="Times New Roman"/>
                        <w:color w:val="FFFFFF"/>
                        <w:w w:val="102"/>
                        <w:sz w:val="36"/>
                      </w:rPr>
                      <w:t>S</w:t>
                    </w:r>
                    <w:r>
                      <w:rPr>
                        <w:rFonts w:ascii="Times New Roman"/>
                        <w:color w:val="FFFFFF"/>
                        <w:spacing w:val="-4"/>
                        <w:w w:val="102"/>
                        <w:sz w:val="36"/>
                      </w:rPr>
                      <w:t>a</w:t>
                    </w:r>
                    <w:r>
                      <w:rPr>
                        <w:rFonts w:ascii="Times New Roman"/>
                        <w:color w:val="FFFFFF"/>
                        <w:spacing w:val="-6"/>
                        <w:w w:val="93"/>
                        <w:sz w:val="36"/>
                      </w:rPr>
                      <w:t>v</w:t>
                    </w:r>
                    <w:r>
                      <w:rPr>
                        <w:rFonts w:ascii="Times New Roman"/>
                        <w:color w:val="FFFFFF"/>
                        <w:w w:val="101"/>
                        <w:sz w:val="36"/>
                      </w:rPr>
                      <w:t>e</w:t>
                    </w:r>
                    <w:r>
                      <w:rPr>
                        <w:rFonts w:ascii="Times New Roman"/>
                        <w:color w:val="FFFFFF"/>
                        <w:sz w:val="36"/>
                      </w:rPr>
                      <w:t> </w:t>
                    </w:r>
                    <w:r>
                      <w:rPr>
                        <w:rFonts w:ascii="Times New Roman"/>
                        <w:color w:val="FFFFFF"/>
                        <w:w w:val="98"/>
                        <w:sz w:val="36"/>
                      </w:rPr>
                      <w:t>Smog</w:t>
                    </w:r>
                    <w:r>
                      <w:rPr>
                        <w:rFonts w:ascii="Times New Roman"/>
                        <w:color w:val="FFFFFF"/>
                        <w:sz w:val="36"/>
                      </w:rPr>
                      <w:t> </w:t>
                    </w:r>
                    <w:r>
                      <w:rPr>
                        <w:rFonts w:ascii="Times New Roman"/>
                        <w:color w:val="FFFFFF"/>
                        <w:w w:val="97"/>
                        <w:sz w:val="36"/>
                      </w:rPr>
                      <w:t>City</w:t>
                    </w:r>
                    <w:r>
                      <w:rPr>
                        <w:rFonts w:ascii="Times New Roman"/>
                        <w:color w:val="FFFFFF"/>
                        <w:sz w:val="36"/>
                      </w:rPr>
                      <w:t> </w:t>
                    </w:r>
                    <w:r>
                      <w:rPr>
                        <w:rFonts w:ascii="Times New Roman"/>
                        <w:color w:val="FFFFFF"/>
                        <w:w w:val="109"/>
                        <w:sz w:val="36"/>
                      </w:rPr>
                      <w:t>2</w:t>
                    </w:r>
                    <w:r>
                      <w:rPr>
                        <w:rFonts w:ascii="Times New Roman"/>
                        <w:color w:val="FFFFFF"/>
                        <w:sz w:val="36"/>
                      </w:rPr>
                      <w:t> </w:t>
                    </w:r>
                    <w:r>
                      <w:rPr>
                        <w:rFonts w:ascii="Times New Roman"/>
                        <w:color w:val="FFFFFF"/>
                        <w:w w:val="107"/>
                        <w:sz w:val="36"/>
                      </w:rPr>
                      <w:t>f</w:t>
                    </w:r>
                    <w:r>
                      <w:rPr>
                        <w:rFonts w:ascii="Times New Roman"/>
                        <w:color w:val="FFFFFF"/>
                        <w:spacing w:val="-4"/>
                        <w:w w:val="107"/>
                        <w:sz w:val="36"/>
                      </w:rPr>
                      <w:t>r</w:t>
                    </w:r>
                    <w:r>
                      <w:rPr>
                        <w:rFonts w:ascii="Times New Roman"/>
                        <w:color w:val="FFFFFF"/>
                        <w:w w:val="96"/>
                        <w:sz w:val="36"/>
                      </w:rPr>
                      <w:t>om</w:t>
                    </w:r>
                    <w:r>
                      <w:rPr>
                        <w:rFonts w:ascii="Times New Roman"/>
                        <w:color w:val="FFFFFF"/>
                        <w:sz w:val="36"/>
                      </w:rPr>
                      <w:t> </w:t>
                    </w:r>
                    <w:r>
                      <w:rPr>
                        <w:rFonts w:ascii="Times New Roman"/>
                        <w:smallCaps/>
                        <w:color w:val="FFFFFF"/>
                        <w:w w:val="85"/>
                        <w:sz w:val="36"/>
                      </w:rPr>
                      <w:t>Ozone</w:t>
                    </w:r>
                  </w:p>
                </w:txbxContent>
              </v:textbox>
              <v:fill type="solid"/>
              <w10:wrap type="none"/>
            </v:shape>
          </v:group>
        </w:pict>
      </w:r>
      <w:r>
        <w:rPr>
          <w:rFonts w:ascii="Verdana"/>
          <w:sz w:val="20"/>
        </w:rPr>
      </w:r>
    </w:p>
    <w:p>
      <w:pPr>
        <w:pStyle w:val="BodyText"/>
        <w:spacing w:before="6"/>
        <w:rPr>
          <w:rFonts w:ascii="Verdana"/>
          <w:b/>
          <w:sz w:val="18"/>
        </w:rPr>
      </w:pPr>
    </w:p>
    <w:p>
      <w:pPr>
        <w:pStyle w:val="ListParagraph"/>
        <w:numPr>
          <w:ilvl w:val="0"/>
          <w:numId w:val="80"/>
        </w:numPr>
        <w:tabs>
          <w:tab w:pos="1066" w:val="left" w:leader="none"/>
        </w:tabs>
        <w:spacing w:line="355" w:lineRule="auto" w:before="93" w:after="0"/>
        <w:ind w:left="1108" w:right="2086" w:hanging="289"/>
        <w:jc w:val="left"/>
        <w:rPr>
          <w:sz w:val="28"/>
        </w:rPr>
      </w:pPr>
      <w:r>
        <w:rPr>
          <w:color w:val="231F20"/>
          <w:spacing w:val="-3"/>
          <w:w w:val="90"/>
          <w:sz w:val="28"/>
        </w:rPr>
        <w:t>Record</w:t>
      </w:r>
      <w:r>
        <w:rPr>
          <w:color w:val="231F20"/>
          <w:spacing w:val="-42"/>
          <w:w w:val="90"/>
          <w:sz w:val="28"/>
        </w:rPr>
        <w:t> </w:t>
      </w:r>
      <w:r>
        <w:rPr>
          <w:color w:val="231F20"/>
          <w:w w:val="90"/>
          <w:sz w:val="28"/>
        </w:rPr>
        <w:t>the</w:t>
      </w:r>
      <w:r>
        <w:rPr>
          <w:color w:val="231F20"/>
          <w:spacing w:val="-42"/>
          <w:w w:val="90"/>
          <w:sz w:val="28"/>
        </w:rPr>
        <w:t> </w:t>
      </w:r>
      <w:r>
        <w:rPr>
          <w:color w:val="231F20"/>
          <w:spacing w:val="-3"/>
          <w:w w:val="90"/>
          <w:sz w:val="28"/>
        </w:rPr>
        <w:t>current</w:t>
      </w:r>
      <w:r>
        <w:rPr>
          <w:color w:val="231F20"/>
          <w:spacing w:val="-42"/>
          <w:w w:val="90"/>
          <w:sz w:val="28"/>
        </w:rPr>
        <w:t> </w:t>
      </w:r>
      <w:r>
        <w:rPr>
          <w:color w:val="231F20"/>
          <w:spacing w:val="-3"/>
          <w:w w:val="90"/>
          <w:sz w:val="28"/>
        </w:rPr>
        <w:t>temperature</w:t>
      </w:r>
      <w:r>
        <w:rPr>
          <w:color w:val="231F20"/>
          <w:spacing w:val="-42"/>
          <w:w w:val="90"/>
          <w:sz w:val="28"/>
        </w:rPr>
        <w:t> </w:t>
      </w:r>
      <w:r>
        <w:rPr>
          <w:color w:val="231F20"/>
          <w:w w:val="90"/>
          <w:sz w:val="28"/>
        </w:rPr>
        <w:t>and</w:t>
      </w:r>
      <w:r>
        <w:rPr>
          <w:color w:val="231F20"/>
          <w:spacing w:val="-41"/>
          <w:w w:val="90"/>
          <w:sz w:val="28"/>
        </w:rPr>
        <w:t> </w:t>
      </w:r>
      <w:r>
        <w:rPr>
          <w:color w:val="231F20"/>
          <w:w w:val="90"/>
          <w:sz w:val="28"/>
        </w:rPr>
        <w:t>AQI</w:t>
      </w:r>
      <w:r>
        <w:rPr>
          <w:color w:val="231F20"/>
          <w:spacing w:val="-42"/>
          <w:w w:val="90"/>
          <w:sz w:val="28"/>
        </w:rPr>
        <w:t> </w:t>
      </w:r>
      <w:r>
        <w:rPr>
          <w:color w:val="231F20"/>
          <w:w w:val="90"/>
          <w:sz w:val="28"/>
        </w:rPr>
        <w:t>in</w:t>
      </w:r>
      <w:r>
        <w:rPr>
          <w:color w:val="231F20"/>
          <w:spacing w:val="-42"/>
          <w:w w:val="90"/>
          <w:sz w:val="28"/>
        </w:rPr>
        <w:t> </w:t>
      </w:r>
      <w:r>
        <w:rPr>
          <w:color w:val="231F20"/>
          <w:spacing w:val="-3"/>
          <w:w w:val="90"/>
          <w:sz w:val="28"/>
        </w:rPr>
        <w:t>“Save</w:t>
      </w:r>
      <w:r>
        <w:rPr>
          <w:color w:val="231F20"/>
          <w:spacing w:val="-42"/>
          <w:w w:val="90"/>
          <w:sz w:val="28"/>
        </w:rPr>
        <w:t> </w:t>
      </w:r>
      <w:r>
        <w:rPr>
          <w:color w:val="231F20"/>
          <w:spacing w:val="-3"/>
          <w:w w:val="90"/>
          <w:sz w:val="28"/>
        </w:rPr>
        <w:t>Smog</w:t>
      </w:r>
      <w:r>
        <w:rPr>
          <w:color w:val="231F20"/>
          <w:spacing w:val="-41"/>
          <w:w w:val="90"/>
          <w:sz w:val="28"/>
        </w:rPr>
        <w:t> </w:t>
      </w:r>
      <w:r>
        <w:rPr>
          <w:color w:val="231F20"/>
          <w:spacing w:val="-3"/>
          <w:w w:val="90"/>
          <w:sz w:val="28"/>
        </w:rPr>
        <w:t>City</w:t>
      </w:r>
      <w:r>
        <w:rPr>
          <w:color w:val="231F20"/>
          <w:spacing w:val="-42"/>
          <w:w w:val="90"/>
          <w:sz w:val="28"/>
        </w:rPr>
        <w:t> </w:t>
      </w:r>
      <w:r>
        <w:rPr>
          <w:color w:val="231F20"/>
          <w:w w:val="90"/>
          <w:sz w:val="28"/>
        </w:rPr>
        <w:t>2</w:t>
      </w:r>
      <w:r>
        <w:rPr>
          <w:color w:val="231F20"/>
          <w:spacing w:val="-42"/>
          <w:w w:val="90"/>
          <w:sz w:val="28"/>
        </w:rPr>
        <w:t> </w:t>
      </w:r>
      <w:r>
        <w:rPr>
          <w:color w:val="231F20"/>
          <w:spacing w:val="-3"/>
          <w:w w:val="90"/>
          <w:sz w:val="28"/>
        </w:rPr>
        <w:t>from</w:t>
      </w:r>
      <w:r>
        <w:rPr>
          <w:color w:val="231F20"/>
          <w:spacing w:val="-42"/>
          <w:w w:val="90"/>
          <w:sz w:val="28"/>
        </w:rPr>
        <w:t> </w:t>
      </w:r>
      <w:r>
        <w:rPr>
          <w:color w:val="231F20"/>
          <w:spacing w:val="-3"/>
          <w:w w:val="90"/>
          <w:sz w:val="28"/>
        </w:rPr>
        <w:t>Ozone”: </w:t>
      </w:r>
      <w:r>
        <w:rPr>
          <w:color w:val="231F20"/>
          <w:w w:val="95"/>
          <w:sz w:val="28"/>
        </w:rPr>
        <w:t>Current</w:t>
      </w:r>
      <w:r>
        <w:rPr>
          <w:color w:val="231F20"/>
          <w:spacing w:val="-10"/>
          <w:w w:val="95"/>
          <w:sz w:val="28"/>
        </w:rPr>
        <w:t> </w:t>
      </w:r>
      <w:r>
        <w:rPr>
          <w:color w:val="231F20"/>
          <w:w w:val="95"/>
          <w:sz w:val="28"/>
        </w:rPr>
        <w:t>temperature:</w:t>
      </w:r>
    </w:p>
    <w:p>
      <w:pPr>
        <w:spacing w:line="321" w:lineRule="exact" w:before="0"/>
        <w:ind w:left="1108" w:right="0" w:firstLine="0"/>
        <w:jc w:val="left"/>
        <w:rPr>
          <w:sz w:val="28"/>
        </w:rPr>
      </w:pPr>
      <w:r>
        <w:rPr>
          <w:color w:val="231F20"/>
          <w:w w:val="95"/>
          <w:sz w:val="28"/>
        </w:rPr>
        <w:t>Current AQI:</w:t>
      </w:r>
    </w:p>
    <w:p>
      <w:pPr>
        <w:pStyle w:val="BodyText"/>
        <w:spacing w:before="11"/>
        <w:rPr>
          <w:sz w:val="13"/>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30"/>
              </w:rPr>
            </w:pPr>
          </w:p>
        </w:tc>
        <w:tc>
          <w:tcPr>
            <w:tcW w:w="2180" w:type="dxa"/>
          </w:tcPr>
          <w:p>
            <w:pPr>
              <w:pStyle w:val="TableParagraph"/>
              <w:rPr>
                <w:rFonts w:ascii="Times New Roman"/>
                <w:sz w:val="30"/>
              </w:rPr>
            </w:pPr>
          </w:p>
        </w:tc>
        <w:tc>
          <w:tcPr>
            <w:tcW w:w="2520" w:type="dxa"/>
          </w:tcPr>
          <w:p>
            <w:pPr>
              <w:pStyle w:val="TableParagraph"/>
              <w:rPr>
                <w:rFonts w:ascii="Times New Roman"/>
                <w:sz w:val="30"/>
              </w:rPr>
            </w:pPr>
          </w:p>
        </w:tc>
      </w:tr>
    </w:tbl>
    <w:p>
      <w:pPr>
        <w:pStyle w:val="BodyText"/>
        <w:rPr>
          <w:sz w:val="32"/>
        </w:rPr>
      </w:pPr>
    </w:p>
    <w:p>
      <w:pPr>
        <w:pStyle w:val="ListParagraph"/>
        <w:numPr>
          <w:ilvl w:val="0"/>
          <w:numId w:val="80"/>
        </w:numPr>
        <w:tabs>
          <w:tab w:pos="1074" w:val="left" w:leader="none"/>
        </w:tabs>
        <w:spacing w:line="240" w:lineRule="auto" w:before="241" w:after="0"/>
        <w:ind w:left="1073" w:right="0" w:hanging="254"/>
        <w:jc w:val="left"/>
        <w:rPr>
          <w:sz w:val="28"/>
        </w:rPr>
      </w:pPr>
      <w:r>
        <w:rPr>
          <w:color w:val="231F20"/>
          <w:w w:val="95"/>
          <w:sz w:val="28"/>
        </w:rPr>
        <w:t>Record</w:t>
      </w:r>
      <w:r>
        <w:rPr>
          <w:color w:val="231F20"/>
          <w:spacing w:val="-18"/>
          <w:w w:val="95"/>
          <w:sz w:val="28"/>
        </w:rPr>
        <w:t> </w:t>
      </w:r>
      <w:r>
        <w:rPr>
          <w:color w:val="231F20"/>
          <w:w w:val="95"/>
          <w:sz w:val="28"/>
        </w:rPr>
        <w:t>the</w:t>
      </w:r>
      <w:r>
        <w:rPr>
          <w:color w:val="231F20"/>
          <w:spacing w:val="-17"/>
          <w:w w:val="95"/>
          <w:sz w:val="28"/>
        </w:rPr>
        <w:t> </w:t>
      </w:r>
      <w:r>
        <w:rPr>
          <w:color w:val="231F20"/>
          <w:w w:val="95"/>
          <w:sz w:val="28"/>
        </w:rPr>
        <w:t>AQI</w:t>
      </w:r>
      <w:r>
        <w:rPr>
          <w:color w:val="231F20"/>
          <w:spacing w:val="-17"/>
          <w:w w:val="95"/>
          <w:sz w:val="28"/>
        </w:rPr>
        <w:t> </w:t>
      </w:r>
      <w:r>
        <w:rPr>
          <w:color w:val="231F20"/>
          <w:w w:val="95"/>
          <w:sz w:val="28"/>
        </w:rPr>
        <w:t>when</w:t>
      </w:r>
      <w:r>
        <w:rPr>
          <w:color w:val="231F20"/>
          <w:spacing w:val="-17"/>
          <w:w w:val="95"/>
          <w:sz w:val="28"/>
        </w:rPr>
        <w:t> </w:t>
      </w:r>
      <w:r>
        <w:rPr>
          <w:color w:val="231F20"/>
          <w:w w:val="95"/>
          <w:sz w:val="28"/>
        </w:rPr>
        <w:t>the</w:t>
      </w:r>
      <w:r>
        <w:rPr>
          <w:color w:val="231F20"/>
          <w:spacing w:val="-17"/>
          <w:w w:val="95"/>
          <w:sz w:val="28"/>
        </w:rPr>
        <w:t> </w:t>
      </w:r>
      <w:r>
        <w:rPr>
          <w:color w:val="231F20"/>
          <w:w w:val="95"/>
          <w:sz w:val="28"/>
        </w:rPr>
        <w:t>temperature</w:t>
      </w:r>
      <w:r>
        <w:rPr>
          <w:color w:val="231F20"/>
          <w:spacing w:val="-18"/>
          <w:w w:val="95"/>
          <w:sz w:val="28"/>
        </w:rPr>
        <w:t> </w:t>
      </w:r>
      <w:r>
        <w:rPr>
          <w:color w:val="231F20"/>
          <w:w w:val="95"/>
          <w:sz w:val="28"/>
        </w:rPr>
        <w:t>is</w:t>
      </w:r>
      <w:r>
        <w:rPr>
          <w:color w:val="231F20"/>
          <w:spacing w:val="-17"/>
          <w:w w:val="95"/>
          <w:sz w:val="28"/>
        </w:rPr>
        <w:t> </w:t>
      </w:r>
      <w:r>
        <w:rPr>
          <w:color w:val="231F20"/>
          <w:w w:val="95"/>
          <w:sz w:val="28"/>
        </w:rPr>
        <w:t>changed</w:t>
      </w:r>
      <w:r>
        <w:rPr>
          <w:color w:val="231F20"/>
          <w:spacing w:val="-17"/>
          <w:w w:val="95"/>
          <w:sz w:val="28"/>
        </w:rPr>
        <w:t> </w:t>
      </w:r>
      <w:r>
        <w:rPr>
          <w:color w:val="231F20"/>
          <w:w w:val="95"/>
          <w:sz w:val="28"/>
        </w:rPr>
        <w:t>to</w:t>
      </w:r>
      <w:r>
        <w:rPr>
          <w:color w:val="231F20"/>
          <w:spacing w:val="-17"/>
          <w:w w:val="95"/>
          <w:sz w:val="28"/>
        </w:rPr>
        <w:t> </w:t>
      </w:r>
      <w:r>
        <w:rPr>
          <w:color w:val="231F20"/>
          <w:spacing w:val="-11"/>
          <w:w w:val="95"/>
          <w:sz w:val="28"/>
        </w:rPr>
        <w:t>110</w:t>
      </w:r>
      <w:r>
        <w:rPr>
          <w:color w:val="231F20"/>
          <w:spacing w:val="-11"/>
          <w:w w:val="95"/>
          <w:position w:val="9"/>
          <w:sz w:val="16"/>
        </w:rPr>
        <w:t>0</w:t>
      </w:r>
      <w:r>
        <w:rPr>
          <w:color w:val="231F20"/>
          <w:spacing w:val="14"/>
          <w:w w:val="95"/>
          <w:position w:val="9"/>
          <w:sz w:val="16"/>
        </w:rPr>
        <w:t> </w:t>
      </w:r>
      <w:r>
        <w:rPr>
          <w:color w:val="231F20"/>
          <w:w w:val="95"/>
          <w:sz w:val="28"/>
        </w:rPr>
        <w:t>F:</w:t>
      </w:r>
    </w:p>
    <w:p>
      <w:pPr>
        <w:pStyle w:val="BodyText"/>
        <w:rPr>
          <w:sz w:val="14"/>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30"/>
              </w:rPr>
            </w:pPr>
          </w:p>
        </w:tc>
        <w:tc>
          <w:tcPr>
            <w:tcW w:w="2180" w:type="dxa"/>
          </w:tcPr>
          <w:p>
            <w:pPr>
              <w:pStyle w:val="TableParagraph"/>
              <w:rPr>
                <w:rFonts w:ascii="Times New Roman"/>
                <w:sz w:val="30"/>
              </w:rPr>
            </w:pPr>
          </w:p>
        </w:tc>
        <w:tc>
          <w:tcPr>
            <w:tcW w:w="2520" w:type="dxa"/>
          </w:tcPr>
          <w:p>
            <w:pPr>
              <w:pStyle w:val="TableParagraph"/>
              <w:rPr>
                <w:rFonts w:ascii="Times New Roman"/>
                <w:sz w:val="30"/>
              </w:rPr>
            </w:pPr>
          </w:p>
        </w:tc>
      </w:tr>
    </w:tbl>
    <w:p>
      <w:pPr>
        <w:pStyle w:val="BodyText"/>
        <w:rPr>
          <w:sz w:val="32"/>
        </w:rPr>
      </w:pPr>
    </w:p>
    <w:p>
      <w:pPr>
        <w:spacing w:line="249" w:lineRule="auto" w:before="241"/>
        <w:ind w:left="1107" w:right="1923" w:firstLine="0"/>
        <w:jc w:val="left"/>
        <w:rPr>
          <w:sz w:val="28"/>
        </w:rPr>
      </w:pPr>
      <w:r>
        <w:rPr>
          <w:color w:val="231F20"/>
          <w:w w:val="90"/>
          <w:sz w:val="28"/>
        </w:rPr>
        <w:t>If</w:t>
      </w:r>
      <w:r>
        <w:rPr>
          <w:color w:val="231F20"/>
          <w:spacing w:val="-28"/>
          <w:w w:val="90"/>
          <w:sz w:val="28"/>
        </w:rPr>
        <w:t> </w:t>
      </w:r>
      <w:r>
        <w:rPr>
          <w:color w:val="231F20"/>
          <w:w w:val="90"/>
          <w:sz w:val="28"/>
        </w:rPr>
        <w:t>the</w:t>
      </w:r>
      <w:r>
        <w:rPr>
          <w:color w:val="231F20"/>
          <w:spacing w:val="-27"/>
          <w:w w:val="90"/>
          <w:sz w:val="28"/>
        </w:rPr>
        <w:t> </w:t>
      </w:r>
      <w:r>
        <w:rPr>
          <w:color w:val="231F20"/>
          <w:w w:val="90"/>
          <w:sz w:val="28"/>
        </w:rPr>
        <w:t>AQI</w:t>
      </w:r>
      <w:r>
        <w:rPr>
          <w:color w:val="231F20"/>
          <w:spacing w:val="-28"/>
          <w:w w:val="90"/>
          <w:sz w:val="28"/>
        </w:rPr>
        <w:t> </w:t>
      </w:r>
      <w:r>
        <w:rPr>
          <w:color w:val="231F20"/>
          <w:w w:val="90"/>
          <w:sz w:val="28"/>
        </w:rPr>
        <w:t>changed</w:t>
      </w:r>
      <w:r>
        <w:rPr>
          <w:color w:val="231F20"/>
          <w:spacing w:val="-27"/>
          <w:w w:val="90"/>
          <w:sz w:val="28"/>
        </w:rPr>
        <w:t> </w:t>
      </w:r>
      <w:r>
        <w:rPr>
          <w:color w:val="231F20"/>
          <w:w w:val="90"/>
          <w:sz w:val="28"/>
        </w:rPr>
        <w:t>when</w:t>
      </w:r>
      <w:r>
        <w:rPr>
          <w:color w:val="231F20"/>
          <w:spacing w:val="-27"/>
          <w:w w:val="90"/>
          <w:sz w:val="28"/>
        </w:rPr>
        <w:t> </w:t>
      </w:r>
      <w:r>
        <w:rPr>
          <w:color w:val="231F20"/>
          <w:w w:val="90"/>
          <w:sz w:val="28"/>
        </w:rPr>
        <w:t>you</w:t>
      </w:r>
      <w:r>
        <w:rPr>
          <w:color w:val="231F20"/>
          <w:spacing w:val="-28"/>
          <w:w w:val="90"/>
          <w:sz w:val="28"/>
        </w:rPr>
        <w:t> </w:t>
      </w:r>
      <w:r>
        <w:rPr>
          <w:color w:val="231F20"/>
          <w:w w:val="90"/>
          <w:sz w:val="28"/>
        </w:rPr>
        <w:t>increased</w:t>
      </w:r>
      <w:r>
        <w:rPr>
          <w:color w:val="231F20"/>
          <w:spacing w:val="-27"/>
          <w:w w:val="90"/>
          <w:sz w:val="28"/>
        </w:rPr>
        <w:t> </w:t>
      </w:r>
      <w:r>
        <w:rPr>
          <w:color w:val="231F20"/>
          <w:w w:val="90"/>
          <w:sz w:val="28"/>
        </w:rPr>
        <w:t>the</w:t>
      </w:r>
      <w:r>
        <w:rPr>
          <w:color w:val="231F20"/>
          <w:spacing w:val="-28"/>
          <w:w w:val="90"/>
          <w:sz w:val="28"/>
        </w:rPr>
        <w:t> </w:t>
      </w:r>
      <w:r>
        <w:rPr>
          <w:color w:val="231F20"/>
          <w:w w:val="90"/>
          <w:sz w:val="28"/>
        </w:rPr>
        <w:t>temperature,</w:t>
      </w:r>
      <w:r>
        <w:rPr>
          <w:color w:val="231F20"/>
          <w:spacing w:val="-27"/>
          <w:w w:val="90"/>
          <w:sz w:val="28"/>
        </w:rPr>
        <w:t> </w:t>
      </w:r>
      <w:r>
        <w:rPr>
          <w:color w:val="231F20"/>
          <w:w w:val="90"/>
          <w:sz w:val="28"/>
        </w:rPr>
        <w:t>why</w:t>
      </w:r>
      <w:r>
        <w:rPr>
          <w:color w:val="231F20"/>
          <w:spacing w:val="-27"/>
          <w:w w:val="90"/>
          <w:sz w:val="28"/>
        </w:rPr>
        <w:t> </w:t>
      </w:r>
      <w:r>
        <w:rPr>
          <w:color w:val="231F20"/>
          <w:w w:val="90"/>
          <w:sz w:val="28"/>
        </w:rPr>
        <w:t>do</w:t>
      </w:r>
      <w:r>
        <w:rPr>
          <w:color w:val="231F20"/>
          <w:spacing w:val="-28"/>
          <w:w w:val="90"/>
          <w:sz w:val="28"/>
        </w:rPr>
        <w:t> </w:t>
      </w:r>
      <w:r>
        <w:rPr>
          <w:color w:val="231F20"/>
          <w:w w:val="90"/>
          <w:sz w:val="28"/>
        </w:rPr>
        <w:t>you</w:t>
      </w:r>
      <w:r>
        <w:rPr>
          <w:color w:val="231F20"/>
          <w:spacing w:val="-27"/>
          <w:w w:val="90"/>
          <w:sz w:val="28"/>
        </w:rPr>
        <w:t> </w:t>
      </w:r>
      <w:r>
        <w:rPr>
          <w:color w:val="231F20"/>
          <w:w w:val="90"/>
          <w:sz w:val="28"/>
        </w:rPr>
        <w:t>think </w:t>
      </w:r>
      <w:r>
        <w:rPr>
          <w:color w:val="231F20"/>
          <w:w w:val="95"/>
          <w:sz w:val="28"/>
        </w:rPr>
        <w:t>this</w:t>
      </w:r>
      <w:r>
        <w:rPr>
          <w:color w:val="231F20"/>
          <w:spacing w:val="-9"/>
          <w:w w:val="95"/>
          <w:sz w:val="28"/>
        </w:rPr>
        <w:t> </w:t>
      </w:r>
      <w:r>
        <w:rPr>
          <w:color w:val="231F20"/>
          <w:w w:val="95"/>
          <w:sz w:val="28"/>
        </w:rPr>
        <w:t>occurred?</w:t>
      </w:r>
    </w:p>
    <w:p>
      <w:pPr>
        <w:pStyle w:val="BodyText"/>
        <w:rPr>
          <w:sz w:val="32"/>
        </w:rPr>
      </w:pPr>
    </w:p>
    <w:p>
      <w:pPr>
        <w:pStyle w:val="BodyText"/>
        <w:rPr>
          <w:sz w:val="32"/>
        </w:rPr>
      </w:pPr>
    </w:p>
    <w:p>
      <w:pPr>
        <w:pStyle w:val="BodyText"/>
        <w:rPr>
          <w:sz w:val="32"/>
        </w:rPr>
      </w:pPr>
    </w:p>
    <w:p>
      <w:pPr>
        <w:pStyle w:val="BodyText"/>
        <w:spacing w:before="6"/>
        <w:rPr>
          <w:sz w:val="40"/>
        </w:rPr>
      </w:pPr>
    </w:p>
    <w:p>
      <w:pPr>
        <w:pStyle w:val="ListParagraph"/>
        <w:numPr>
          <w:ilvl w:val="0"/>
          <w:numId w:val="80"/>
        </w:numPr>
        <w:tabs>
          <w:tab w:pos="1074" w:val="left" w:leader="none"/>
        </w:tabs>
        <w:spacing w:line="355" w:lineRule="auto" w:before="1" w:after="0"/>
        <w:ind w:left="1108" w:right="2437" w:hanging="289"/>
        <w:jc w:val="left"/>
        <w:rPr>
          <w:sz w:val="28"/>
        </w:rPr>
      </w:pPr>
      <w:r>
        <w:rPr/>
        <w:pict>
          <v:shape style="position:absolute;margin-left:190.496002pt;margin-top:47.981831pt;width:350.05pt;height:63.95pt;mso-position-horizontal-relative:page;mso-position-vertical-relative:paragraph;z-index:1583616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30"/>
                          </w:rPr>
                        </w:pPr>
                      </w:p>
                    </w:tc>
                    <w:tc>
                      <w:tcPr>
                        <w:tcW w:w="2180" w:type="dxa"/>
                      </w:tcPr>
                      <w:p>
                        <w:pPr>
                          <w:pStyle w:val="TableParagraph"/>
                          <w:rPr>
                            <w:rFonts w:ascii="Times New Roman"/>
                            <w:sz w:val="30"/>
                          </w:rPr>
                        </w:pPr>
                      </w:p>
                    </w:tc>
                    <w:tc>
                      <w:tcPr>
                        <w:tcW w:w="2520" w:type="dxa"/>
                      </w:tcPr>
                      <w:p>
                        <w:pPr>
                          <w:pStyle w:val="TableParagraph"/>
                          <w:rPr>
                            <w:rFonts w:ascii="Times New Roman"/>
                            <w:sz w:val="30"/>
                          </w:rPr>
                        </w:pPr>
                      </w:p>
                    </w:tc>
                  </w:tr>
                </w:tbl>
                <w:p>
                  <w:pPr>
                    <w:pStyle w:val="BodyText"/>
                  </w:pPr>
                </w:p>
              </w:txbxContent>
            </v:textbox>
            <w10:wrap type="none"/>
          </v:shape>
        </w:pict>
      </w:r>
      <w:r>
        <w:rPr>
          <w:color w:val="231F20"/>
          <w:w w:val="90"/>
          <w:sz w:val="28"/>
        </w:rPr>
        <w:t>Record</w:t>
      </w:r>
      <w:r>
        <w:rPr>
          <w:color w:val="231F20"/>
          <w:spacing w:val="-44"/>
          <w:w w:val="90"/>
          <w:sz w:val="28"/>
        </w:rPr>
        <w:t> </w:t>
      </w:r>
      <w:r>
        <w:rPr>
          <w:color w:val="231F20"/>
          <w:w w:val="90"/>
          <w:sz w:val="28"/>
        </w:rPr>
        <w:t>the</w:t>
      </w:r>
      <w:r>
        <w:rPr>
          <w:color w:val="231F20"/>
          <w:spacing w:val="-44"/>
          <w:w w:val="90"/>
          <w:sz w:val="28"/>
        </w:rPr>
        <w:t> </w:t>
      </w:r>
      <w:r>
        <w:rPr>
          <w:color w:val="231F20"/>
          <w:w w:val="90"/>
          <w:sz w:val="28"/>
        </w:rPr>
        <w:t>current</w:t>
      </w:r>
      <w:r>
        <w:rPr>
          <w:color w:val="231F20"/>
          <w:spacing w:val="-43"/>
          <w:w w:val="90"/>
          <w:sz w:val="28"/>
        </w:rPr>
        <w:t> </w:t>
      </w:r>
      <w:r>
        <w:rPr>
          <w:color w:val="231F20"/>
          <w:w w:val="90"/>
          <w:sz w:val="28"/>
        </w:rPr>
        <w:t>“Clouds/Sky</w:t>
      </w:r>
      <w:r>
        <w:rPr>
          <w:color w:val="231F20"/>
          <w:spacing w:val="-44"/>
          <w:w w:val="90"/>
          <w:sz w:val="28"/>
        </w:rPr>
        <w:t> </w:t>
      </w:r>
      <w:r>
        <w:rPr>
          <w:color w:val="231F20"/>
          <w:w w:val="90"/>
          <w:sz w:val="28"/>
        </w:rPr>
        <w:t>Cover”</w:t>
      </w:r>
      <w:r>
        <w:rPr>
          <w:color w:val="231F20"/>
          <w:spacing w:val="-43"/>
          <w:w w:val="90"/>
          <w:sz w:val="28"/>
        </w:rPr>
        <w:t> </w:t>
      </w:r>
      <w:r>
        <w:rPr>
          <w:color w:val="231F20"/>
          <w:w w:val="90"/>
          <w:sz w:val="28"/>
        </w:rPr>
        <w:t>conditions</w:t>
      </w:r>
      <w:r>
        <w:rPr>
          <w:color w:val="231F20"/>
          <w:spacing w:val="-44"/>
          <w:w w:val="90"/>
          <w:sz w:val="28"/>
        </w:rPr>
        <w:t> </w:t>
      </w:r>
      <w:r>
        <w:rPr>
          <w:color w:val="231F20"/>
          <w:w w:val="90"/>
          <w:sz w:val="28"/>
        </w:rPr>
        <w:t>and</w:t>
      </w:r>
      <w:r>
        <w:rPr>
          <w:color w:val="231F20"/>
          <w:spacing w:val="-43"/>
          <w:w w:val="90"/>
          <w:sz w:val="28"/>
        </w:rPr>
        <w:t> </w:t>
      </w:r>
      <w:r>
        <w:rPr>
          <w:color w:val="231F20"/>
          <w:w w:val="90"/>
          <w:sz w:val="28"/>
        </w:rPr>
        <w:t>the</w:t>
      </w:r>
      <w:r>
        <w:rPr>
          <w:color w:val="231F20"/>
          <w:spacing w:val="-44"/>
          <w:w w:val="90"/>
          <w:sz w:val="28"/>
        </w:rPr>
        <w:t> </w:t>
      </w:r>
      <w:r>
        <w:rPr>
          <w:color w:val="231F20"/>
          <w:w w:val="90"/>
          <w:sz w:val="28"/>
        </w:rPr>
        <w:t>current</w:t>
      </w:r>
      <w:r>
        <w:rPr>
          <w:color w:val="231F20"/>
          <w:spacing w:val="-43"/>
          <w:w w:val="90"/>
          <w:sz w:val="28"/>
        </w:rPr>
        <w:t> </w:t>
      </w:r>
      <w:r>
        <w:rPr>
          <w:color w:val="231F20"/>
          <w:spacing w:val="-3"/>
          <w:w w:val="90"/>
          <w:sz w:val="28"/>
        </w:rPr>
        <w:t>AQI. </w:t>
      </w:r>
      <w:r>
        <w:rPr>
          <w:color w:val="231F20"/>
          <w:w w:val="95"/>
          <w:sz w:val="28"/>
        </w:rPr>
        <w:t>Current Clouds/Sky</w:t>
      </w:r>
      <w:r>
        <w:rPr>
          <w:color w:val="231F20"/>
          <w:spacing w:val="-25"/>
          <w:w w:val="95"/>
          <w:sz w:val="28"/>
        </w:rPr>
        <w:t> </w:t>
      </w:r>
      <w:r>
        <w:rPr>
          <w:color w:val="231F20"/>
          <w:w w:val="95"/>
          <w:sz w:val="28"/>
        </w:rPr>
        <w:t>Cover:</w:t>
      </w:r>
    </w:p>
    <w:p>
      <w:pPr>
        <w:spacing w:before="173"/>
        <w:ind w:left="1108" w:right="0" w:firstLine="0"/>
        <w:jc w:val="left"/>
        <w:rPr>
          <w:sz w:val="28"/>
        </w:rPr>
      </w:pPr>
      <w:r>
        <w:rPr>
          <w:color w:val="231F20"/>
          <w:w w:val="95"/>
          <w:sz w:val="28"/>
        </w:rPr>
        <w:t>Current AQI:</w:t>
      </w:r>
    </w:p>
    <w:p>
      <w:pPr>
        <w:spacing w:after="0"/>
        <w:jc w:val="left"/>
        <w:rPr>
          <w:sz w:val="28"/>
        </w:rPr>
        <w:sectPr>
          <w:headerReference w:type="default" r:id="rId293"/>
          <w:footerReference w:type="default" r:id="rId294"/>
          <w:pgSz w:w="12240" w:h="15840"/>
          <w:pgMar w:header="0" w:footer="735" w:top="720" w:bottom="920" w:left="620" w:right="620"/>
          <w:pgNumType w:start="153"/>
        </w:sectPr>
      </w:pPr>
    </w:p>
    <w:p>
      <w:pPr>
        <w:pStyle w:val="BodyText"/>
        <w:spacing w:before="11"/>
        <w:rPr>
          <w:sz w:val="18"/>
        </w:rPr>
      </w:pPr>
    </w:p>
    <w:p>
      <w:pPr>
        <w:spacing w:line="249" w:lineRule="auto" w:before="92"/>
        <w:ind w:left="1108" w:right="1856" w:hanging="1"/>
        <w:jc w:val="left"/>
        <w:rPr>
          <w:sz w:val="28"/>
        </w:rPr>
      </w:pPr>
      <w:r>
        <w:rPr>
          <w:color w:val="231F20"/>
          <w:w w:val="90"/>
          <w:sz w:val="28"/>
        </w:rPr>
        <w:t>After</w:t>
      </w:r>
      <w:r>
        <w:rPr>
          <w:color w:val="231F20"/>
          <w:spacing w:val="-28"/>
          <w:w w:val="90"/>
          <w:sz w:val="28"/>
        </w:rPr>
        <w:t> </w:t>
      </w:r>
      <w:r>
        <w:rPr>
          <w:color w:val="231F20"/>
          <w:w w:val="90"/>
          <w:sz w:val="28"/>
        </w:rPr>
        <w:t>you’ve</w:t>
      </w:r>
      <w:r>
        <w:rPr>
          <w:color w:val="231F20"/>
          <w:spacing w:val="-28"/>
          <w:w w:val="90"/>
          <w:sz w:val="28"/>
        </w:rPr>
        <w:t> </w:t>
      </w:r>
      <w:r>
        <w:rPr>
          <w:color w:val="231F20"/>
          <w:w w:val="90"/>
          <w:sz w:val="28"/>
        </w:rPr>
        <w:t>changed</w:t>
      </w:r>
      <w:r>
        <w:rPr>
          <w:color w:val="231F20"/>
          <w:spacing w:val="-28"/>
          <w:w w:val="90"/>
          <w:sz w:val="28"/>
        </w:rPr>
        <w:t> </w:t>
      </w:r>
      <w:r>
        <w:rPr>
          <w:color w:val="231F20"/>
          <w:w w:val="90"/>
          <w:sz w:val="28"/>
        </w:rPr>
        <w:t>the</w:t>
      </w:r>
      <w:r>
        <w:rPr>
          <w:color w:val="231F20"/>
          <w:spacing w:val="-27"/>
          <w:w w:val="90"/>
          <w:sz w:val="28"/>
        </w:rPr>
        <w:t> </w:t>
      </w:r>
      <w:r>
        <w:rPr>
          <w:color w:val="231F20"/>
          <w:w w:val="90"/>
          <w:sz w:val="28"/>
        </w:rPr>
        <w:t>settings,</w:t>
      </w:r>
      <w:r>
        <w:rPr>
          <w:color w:val="231F20"/>
          <w:spacing w:val="-28"/>
          <w:w w:val="90"/>
          <w:sz w:val="28"/>
        </w:rPr>
        <w:t> </w:t>
      </w:r>
      <w:r>
        <w:rPr>
          <w:color w:val="231F20"/>
          <w:w w:val="90"/>
          <w:sz w:val="28"/>
        </w:rPr>
        <w:t>record</w:t>
      </w:r>
      <w:r>
        <w:rPr>
          <w:color w:val="231F20"/>
          <w:spacing w:val="-28"/>
          <w:w w:val="90"/>
          <w:sz w:val="28"/>
        </w:rPr>
        <w:t> </w:t>
      </w:r>
      <w:r>
        <w:rPr>
          <w:color w:val="231F20"/>
          <w:w w:val="90"/>
          <w:sz w:val="28"/>
        </w:rPr>
        <w:t>the</w:t>
      </w:r>
      <w:r>
        <w:rPr>
          <w:color w:val="231F20"/>
          <w:spacing w:val="-28"/>
          <w:w w:val="90"/>
          <w:sz w:val="28"/>
        </w:rPr>
        <w:t> </w:t>
      </w:r>
      <w:r>
        <w:rPr>
          <w:color w:val="231F20"/>
          <w:w w:val="90"/>
          <w:sz w:val="28"/>
        </w:rPr>
        <w:t>new</w:t>
      </w:r>
      <w:r>
        <w:rPr>
          <w:color w:val="231F20"/>
          <w:spacing w:val="-27"/>
          <w:w w:val="90"/>
          <w:sz w:val="28"/>
        </w:rPr>
        <w:t> </w:t>
      </w:r>
      <w:r>
        <w:rPr>
          <w:color w:val="231F20"/>
          <w:w w:val="90"/>
          <w:sz w:val="28"/>
        </w:rPr>
        <w:t>cloud</w:t>
      </w:r>
      <w:r>
        <w:rPr>
          <w:color w:val="231F20"/>
          <w:spacing w:val="-28"/>
          <w:w w:val="90"/>
          <w:sz w:val="28"/>
        </w:rPr>
        <w:t> </w:t>
      </w:r>
      <w:r>
        <w:rPr>
          <w:color w:val="231F20"/>
          <w:w w:val="90"/>
          <w:sz w:val="28"/>
        </w:rPr>
        <w:t>conditions</w:t>
      </w:r>
      <w:r>
        <w:rPr>
          <w:color w:val="231F20"/>
          <w:spacing w:val="-28"/>
          <w:w w:val="90"/>
          <w:sz w:val="28"/>
        </w:rPr>
        <w:t> </w:t>
      </w:r>
      <w:r>
        <w:rPr>
          <w:color w:val="231F20"/>
          <w:w w:val="90"/>
          <w:sz w:val="28"/>
        </w:rPr>
        <w:t>and</w:t>
      </w:r>
      <w:r>
        <w:rPr>
          <w:color w:val="231F20"/>
          <w:spacing w:val="-27"/>
          <w:w w:val="90"/>
          <w:sz w:val="28"/>
        </w:rPr>
        <w:t> </w:t>
      </w:r>
      <w:r>
        <w:rPr>
          <w:color w:val="231F20"/>
          <w:w w:val="90"/>
          <w:sz w:val="28"/>
        </w:rPr>
        <w:t>the </w:t>
      </w:r>
      <w:r>
        <w:rPr>
          <w:color w:val="231F20"/>
          <w:w w:val="95"/>
          <w:sz w:val="28"/>
        </w:rPr>
        <w:t>AQI</w:t>
      </w:r>
      <w:r>
        <w:rPr>
          <w:color w:val="231F20"/>
          <w:spacing w:val="-13"/>
          <w:w w:val="95"/>
          <w:sz w:val="28"/>
        </w:rPr>
        <w:t> </w:t>
      </w:r>
      <w:r>
        <w:rPr>
          <w:color w:val="231F20"/>
          <w:w w:val="95"/>
          <w:sz w:val="28"/>
        </w:rPr>
        <w:t>under</w:t>
      </w:r>
      <w:r>
        <w:rPr>
          <w:color w:val="231F20"/>
          <w:spacing w:val="-12"/>
          <w:w w:val="95"/>
          <w:sz w:val="28"/>
        </w:rPr>
        <w:t> </w:t>
      </w:r>
      <w:r>
        <w:rPr>
          <w:color w:val="231F20"/>
          <w:w w:val="95"/>
          <w:sz w:val="28"/>
        </w:rPr>
        <w:t>the</w:t>
      </w:r>
      <w:r>
        <w:rPr>
          <w:color w:val="231F20"/>
          <w:spacing w:val="-13"/>
          <w:w w:val="95"/>
          <w:sz w:val="28"/>
        </w:rPr>
        <w:t> </w:t>
      </w:r>
      <w:r>
        <w:rPr>
          <w:color w:val="231F20"/>
          <w:w w:val="95"/>
          <w:sz w:val="28"/>
        </w:rPr>
        <w:t>new</w:t>
      </w:r>
      <w:r>
        <w:rPr>
          <w:color w:val="231F20"/>
          <w:spacing w:val="-12"/>
          <w:w w:val="95"/>
          <w:sz w:val="28"/>
        </w:rPr>
        <w:t> </w:t>
      </w:r>
      <w:r>
        <w:rPr>
          <w:color w:val="231F20"/>
          <w:w w:val="95"/>
          <w:sz w:val="28"/>
        </w:rPr>
        <w:t>cloud</w:t>
      </w:r>
      <w:r>
        <w:rPr>
          <w:color w:val="231F20"/>
          <w:spacing w:val="-13"/>
          <w:w w:val="95"/>
          <w:sz w:val="28"/>
        </w:rPr>
        <w:t> </w:t>
      </w:r>
      <w:r>
        <w:rPr>
          <w:color w:val="231F20"/>
          <w:w w:val="95"/>
          <w:sz w:val="28"/>
        </w:rPr>
        <w:t>conditions.</w:t>
      </w:r>
    </w:p>
    <w:p>
      <w:pPr>
        <w:spacing w:before="143"/>
        <w:ind w:left="1108" w:right="0" w:firstLine="0"/>
        <w:jc w:val="left"/>
        <w:rPr>
          <w:sz w:val="28"/>
        </w:rPr>
      </w:pPr>
      <w:r>
        <w:rPr>
          <w:color w:val="231F20"/>
          <w:w w:val="95"/>
          <w:sz w:val="28"/>
        </w:rPr>
        <w:t>Clouds/Sky Cover when changed to highest level:</w:t>
      </w:r>
    </w:p>
    <w:p>
      <w:pPr>
        <w:spacing w:before="154"/>
        <w:ind w:left="1108" w:right="0" w:firstLine="0"/>
        <w:jc w:val="left"/>
        <w:rPr>
          <w:sz w:val="28"/>
        </w:rPr>
      </w:pPr>
      <w:r>
        <w:rPr>
          <w:color w:val="231F20"/>
          <w:w w:val="95"/>
          <w:sz w:val="28"/>
        </w:rPr>
        <w:t>AQI when changed Clouds/Sky Cover to highest level:</w:t>
      </w:r>
    </w:p>
    <w:p>
      <w:pPr>
        <w:pStyle w:val="BodyText"/>
        <w:spacing w:before="11"/>
        <w:rPr>
          <w:sz w:val="13"/>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28"/>
              </w:rPr>
            </w:pPr>
          </w:p>
        </w:tc>
        <w:tc>
          <w:tcPr>
            <w:tcW w:w="2180" w:type="dxa"/>
          </w:tcPr>
          <w:p>
            <w:pPr>
              <w:pStyle w:val="TableParagraph"/>
              <w:rPr>
                <w:rFonts w:ascii="Times New Roman"/>
                <w:sz w:val="28"/>
              </w:rPr>
            </w:pPr>
          </w:p>
        </w:tc>
        <w:tc>
          <w:tcPr>
            <w:tcW w:w="2520" w:type="dxa"/>
          </w:tcPr>
          <w:p>
            <w:pPr>
              <w:pStyle w:val="TableParagraph"/>
              <w:rPr>
                <w:rFonts w:ascii="Times New Roman"/>
                <w:sz w:val="28"/>
              </w:rPr>
            </w:pPr>
          </w:p>
        </w:tc>
      </w:tr>
    </w:tbl>
    <w:p>
      <w:pPr>
        <w:pStyle w:val="BodyText"/>
        <w:rPr>
          <w:sz w:val="32"/>
        </w:rPr>
      </w:pPr>
    </w:p>
    <w:p>
      <w:pPr>
        <w:spacing w:line="249" w:lineRule="auto" w:before="241"/>
        <w:ind w:left="1108" w:right="1320" w:hanging="288"/>
        <w:jc w:val="left"/>
        <w:rPr>
          <w:sz w:val="28"/>
        </w:rPr>
      </w:pPr>
      <w:r>
        <w:rPr>
          <w:color w:val="231F20"/>
          <w:spacing w:val="-12"/>
          <w:w w:val="90"/>
          <w:sz w:val="28"/>
        </w:rPr>
        <w:t>theIfAQI</w:t>
      </w:r>
      <w:r>
        <w:rPr>
          <w:color w:val="231F20"/>
          <w:spacing w:val="-39"/>
          <w:w w:val="90"/>
          <w:sz w:val="28"/>
        </w:rPr>
        <w:t> </w:t>
      </w:r>
      <w:r>
        <w:rPr>
          <w:color w:val="231F20"/>
          <w:w w:val="90"/>
          <w:sz w:val="28"/>
        </w:rPr>
        <w:t>changed</w:t>
      </w:r>
      <w:r>
        <w:rPr>
          <w:color w:val="231F20"/>
          <w:spacing w:val="-39"/>
          <w:w w:val="90"/>
          <w:sz w:val="28"/>
        </w:rPr>
        <w:t> </w:t>
      </w:r>
      <w:r>
        <w:rPr>
          <w:color w:val="231F20"/>
          <w:w w:val="90"/>
          <w:sz w:val="28"/>
        </w:rPr>
        <w:t>when</w:t>
      </w:r>
      <w:r>
        <w:rPr>
          <w:color w:val="231F20"/>
          <w:spacing w:val="-39"/>
          <w:w w:val="90"/>
          <w:sz w:val="28"/>
        </w:rPr>
        <w:t> </w:t>
      </w:r>
      <w:r>
        <w:rPr>
          <w:color w:val="231F20"/>
          <w:w w:val="90"/>
          <w:sz w:val="28"/>
        </w:rPr>
        <w:t>you</w:t>
      </w:r>
      <w:r>
        <w:rPr>
          <w:color w:val="231F20"/>
          <w:spacing w:val="-39"/>
          <w:w w:val="90"/>
          <w:sz w:val="28"/>
        </w:rPr>
        <w:t> </w:t>
      </w:r>
      <w:r>
        <w:rPr>
          <w:color w:val="231F20"/>
          <w:w w:val="90"/>
          <w:sz w:val="28"/>
        </w:rPr>
        <w:t>changed</w:t>
      </w:r>
      <w:r>
        <w:rPr>
          <w:color w:val="231F20"/>
          <w:spacing w:val="-38"/>
          <w:w w:val="90"/>
          <w:sz w:val="28"/>
        </w:rPr>
        <w:t> </w:t>
      </w:r>
      <w:r>
        <w:rPr>
          <w:color w:val="231F20"/>
          <w:w w:val="90"/>
          <w:sz w:val="28"/>
        </w:rPr>
        <w:t>the</w:t>
      </w:r>
      <w:r>
        <w:rPr>
          <w:color w:val="231F20"/>
          <w:spacing w:val="-39"/>
          <w:w w:val="90"/>
          <w:sz w:val="28"/>
        </w:rPr>
        <w:t> </w:t>
      </w:r>
      <w:r>
        <w:rPr>
          <w:color w:val="231F20"/>
          <w:w w:val="90"/>
          <w:sz w:val="28"/>
        </w:rPr>
        <w:t>Clouds/Sky</w:t>
      </w:r>
      <w:r>
        <w:rPr>
          <w:color w:val="231F20"/>
          <w:spacing w:val="-39"/>
          <w:w w:val="90"/>
          <w:sz w:val="28"/>
        </w:rPr>
        <w:t> </w:t>
      </w:r>
      <w:r>
        <w:rPr>
          <w:color w:val="231F20"/>
          <w:w w:val="90"/>
          <w:sz w:val="28"/>
        </w:rPr>
        <w:t>Cover</w:t>
      </w:r>
      <w:r>
        <w:rPr>
          <w:color w:val="231F20"/>
          <w:spacing w:val="-39"/>
          <w:w w:val="90"/>
          <w:sz w:val="28"/>
        </w:rPr>
        <w:t> </w:t>
      </w:r>
      <w:r>
        <w:rPr>
          <w:color w:val="231F20"/>
          <w:w w:val="90"/>
          <w:sz w:val="28"/>
        </w:rPr>
        <w:t>to</w:t>
      </w:r>
      <w:r>
        <w:rPr>
          <w:color w:val="231F20"/>
          <w:spacing w:val="-38"/>
          <w:w w:val="90"/>
          <w:sz w:val="28"/>
        </w:rPr>
        <w:t> </w:t>
      </w:r>
      <w:r>
        <w:rPr>
          <w:color w:val="231F20"/>
          <w:w w:val="90"/>
          <w:sz w:val="28"/>
        </w:rPr>
        <w:t>the</w:t>
      </w:r>
      <w:r>
        <w:rPr>
          <w:color w:val="231F20"/>
          <w:spacing w:val="-39"/>
          <w:w w:val="90"/>
          <w:sz w:val="28"/>
        </w:rPr>
        <w:t> </w:t>
      </w:r>
      <w:r>
        <w:rPr>
          <w:color w:val="231F20"/>
          <w:w w:val="90"/>
          <w:sz w:val="28"/>
        </w:rPr>
        <w:t>highest</w:t>
      </w:r>
      <w:r>
        <w:rPr>
          <w:color w:val="231F20"/>
          <w:spacing w:val="-39"/>
          <w:w w:val="90"/>
          <w:sz w:val="28"/>
        </w:rPr>
        <w:t> </w:t>
      </w:r>
      <w:r>
        <w:rPr>
          <w:color w:val="231F20"/>
          <w:w w:val="90"/>
          <w:sz w:val="28"/>
        </w:rPr>
        <w:t>level,</w:t>
      </w:r>
      <w:r>
        <w:rPr>
          <w:color w:val="231F20"/>
          <w:spacing w:val="-39"/>
          <w:w w:val="90"/>
          <w:sz w:val="28"/>
        </w:rPr>
        <w:t> </w:t>
      </w:r>
      <w:r>
        <w:rPr>
          <w:color w:val="231F20"/>
          <w:spacing w:val="-4"/>
          <w:w w:val="90"/>
          <w:sz w:val="28"/>
        </w:rPr>
        <w:t>why </w:t>
      </w:r>
      <w:r>
        <w:rPr>
          <w:color w:val="231F20"/>
          <w:w w:val="95"/>
          <w:sz w:val="28"/>
        </w:rPr>
        <w:t>do</w:t>
      </w:r>
      <w:r>
        <w:rPr>
          <w:color w:val="231F20"/>
          <w:spacing w:val="-12"/>
          <w:w w:val="95"/>
          <w:sz w:val="28"/>
        </w:rPr>
        <w:t> </w:t>
      </w:r>
      <w:r>
        <w:rPr>
          <w:color w:val="231F20"/>
          <w:w w:val="95"/>
          <w:sz w:val="28"/>
        </w:rPr>
        <w:t>you</w:t>
      </w:r>
      <w:r>
        <w:rPr>
          <w:color w:val="231F20"/>
          <w:spacing w:val="-12"/>
          <w:w w:val="95"/>
          <w:sz w:val="28"/>
        </w:rPr>
        <w:t> </w:t>
      </w:r>
      <w:r>
        <w:rPr>
          <w:color w:val="231F20"/>
          <w:w w:val="95"/>
          <w:sz w:val="28"/>
        </w:rPr>
        <w:t>think</w:t>
      </w:r>
      <w:r>
        <w:rPr>
          <w:color w:val="231F20"/>
          <w:spacing w:val="-11"/>
          <w:w w:val="95"/>
          <w:sz w:val="28"/>
        </w:rPr>
        <w:t> </w:t>
      </w:r>
      <w:r>
        <w:rPr>
          <w:color w:val="231F20"/>
          <w:w w:val="95"/>
          <w:sz w:val="28"/>
        </w:rPr>
        <w:t>this</w:t>
      </w:r>
      <w:r>
        <w:rPr>
          <w:color w:val="231F20"/>
          <w:spacing w:val="-12"/>
          <w:w w:val="95"/>
          <w:sz w:val="28"/>
        </w:rPr>
        <w:t> </w:t>
      </w:r>
      <w:r>
        <w:rPr>
          <w:color w:val="231F20"/>
          <w:w w:val="95"/>
          <w:sz w:val="28"/>
        </w:rPr>
        <w:t>change</w:t>
      </w:r>
      <w:r>
        <w:rPr>
          <w:color w:val="231F20"/>
          <w:spacing w:val="-11"/>
          <w:w w:val="95"/>
          <w:sz w:val="28"/>
        </w:rPr>
        <w:t> </w:t>
      </w:r>
      <w:r>
        <w:rPr>
          <w:color w:val="231F20"/>
          <w:w w:val="95"/>
          <w:sz w:val="28"/>
        </w:rPr>
        <w:t>occurred?</w:t>
      </w:r>
    </w:p>
    <w:p>
      <w:pPr>
        <w:pStyle w:val="BodyText"/>
        <w:rPr>
          <w:sz w:val="32"/>
        </w:rPr>
      </w:pPr>
    </w:p>
    <w:p>
      <w:pPr>
        <w:pStyle w:val="BodyText"/>
        <w:rPr>
          <w:sz w:val="32"/>
        </w:rPr>
      </w:pPr>
    </w:p>
    <w:p>
      <w:pPr>
        <w:pStyle w:val="BodyText"/>
        <w:rPr>
          <w:sz w:val="32"/>
        </w:rPr>
      </w:pPr>
    </w:p>
    <w:p>
      <w:pPr>
        <w:pStyle w:val="BodyText"/>
        <w:spacing w:before="6"/>
        <w:rPr>
          <w:sz w:val="40"/>
        </w:rPr>
      </w:pPr>
    </w:p>
    <w:p>
      <w:pPr>
        <w:pStyle w:val="ListParagraph"/>
        <w:numPr>
          <w:ilvl w:val="0"/>
          <w:numId w:val="80"/>
        </w:numPr>
        <w:tabs>
          <w:tab w:pos="1109" w:val="left" w:leader="none"/>
        </w:tabs>
        <w:spacing w:line="240" w:lineRule="auto" w:before="1" w:after="0"/>
        <w:ind w:left="1108" w:right="0" w:hanging="289"/>
        <w:jc w:val="left"/>
        <w:rPr>
          <w:sz w:val="28"/>
        </w:rPr>
      </w:pPr>
      <w:r>
        <w:rPr>
          <w:color w:val="231F20"/>
          <w:w w:val="95"/>
          <w:sz w:val="28"/>
        </w:rPr>
        <w:t>Record</w:t>
      </w:r>
      <w:r>
        <w:rPr>
          <w:color w:val="231F20"/>
          <w:spacing w:val="-36"/>
          <w:w w:val="95"/>
          <w:sz w:val="28"/>
        </w:rPr>
        <w:t> </w:t>
      </w:r>
      <w:r>
        <w:rPr>
          <w:color w:val="231F20"/>
          <w:w w:val="95"/>
          <w:sz w:val="28"/>
        </w:rPr>
        <w:t>the</w:t>
      </w:r>
      <w:r>
        <w:rPr>
          <w:color w:val="231F20"/>
          <w:spacing w:val="-35"/>
          <w:w w:val="95"/>
          <w:sz w:val="28"/>
        </w:rPr>
        <w:t> </w:t>
      </w:r>
      <w:r>
        <w:rPr>
          <w:color w:val="231F20"/>
          <w:w w:val="95"/>
          <w:sz w:val="28"/>
        </w:rPr>
        <w:t>AQI</w:t>
      </w:r>
      <w:r>
        <w:rPr>
          <w:color w:val="231F20"/>
          <w:spacing w:val="-36"/>
          <w:w w:val="95"/>
          <w:sz w:val="28"/>
        </w:rPr>
        <w:t> </w:t>
      </w:r>
      <w:r>
        <w:rPr>
          <w:color w:val="231F20"/>
          <w:w w:val="95"/>
          <w:sz w:val="28"/>
        </w:rPr>
        <w:t>associated</w:t>
      </w:r>
      <w:r>
        <w:rPr>
          <w:color w:val="231F20"/>
          <w:spacing w:val="-35"/>
          <w:w w:val="95"/>
          <w:sz w:val="28"/>
        </w:rPr>
        <w:t> </w:t>
      </w:r>
      <w:r>
        <w:rPr>
          <w:color w:val="231F20"/>
          <w:w w:val="95"/>
          <w:sz w:val="28"/>
        </w:rPr>
        <w:t>with</w:t>
      </w:r>
      <w:r>
        <w:rPr>
          <w:color w:val="231F20"/>
          <w:spacing w:val="-36"/>
          <w:w w:val="95"/>
          <w:sz w:val="28"/>
        </w:rPr>
        <w:t> </w:t>
      </w:r>
      <w:r>
        <w:rPr>
          <w:color w:val="231F20"/>
          <w:w w:val="95"/>
          <w:sz w:val="28"/>
        </w:rPr>
        <w:t>the</w:t>
      </w:r>
      <w:r>
        <w:rPr>
          <w:color w:val="231F20"/>
          <w:spacing w:val="-35"/>
          <w:w w:val="95"/>
          <w:sz w:val="28"/>
        </w:rPr>
        <w:t> </w:t>
      </w:r>
      <w:r>
        <w:rPr>
          <w:color w:val="231F20"/>
          <w:w w:val="95"/>
          <w:sz w:val="28"/>
        </w:rPr>
        <w:t>current</w:t>
      </w:r>
      <w:r>
        <w:rPr>
          <w:color w:val="231F20"/>
          <w:spacing w:val="-36"/>
          <w:w w:val="95"/>
          <w:sz w:val="28"/>
        </w:rPr>
        <w:t> </w:t>
      </w:r>
      <w:r>
        <w:rPr>
          <w:color w:val="231F20"/>
          <w:w w:val="95"/>
          <w:sz w:val="28"/>
        </w:rPr>
        <w:t>Emissions</w:t>
      </w:r>
      <w:r>
        <w:rPr>
          <w:color w:val="231F20"/>
          <w:spacing w:val="-35"/>
          <w:w w:val="95"/>
          <w:sz w:val="28"/>
        </w:rPr>
        <w:t> </w:t>
      </w:r>
      <w:r>
        <w:rPr>
          <w:color w:val="231F20"/>
          <w:w w:val="95"/>
          <w:sz w:val="28"/>
        </w:rPr>
        <w:t>level</w:t>
      </w:r>
      <w:r>
        <w:rPr>
          <w:color w:val="231F20"/>
          <w:spacing w:val="-36"/>
          <w:w w:val="95"/>
          <w:sz w:val="28"/>
        </w:rPr>
        <w:t> </w:t>
      </w:r>
      <w:r>
        <w:rPr>
          <w:color w:val="231F20"/>
          <w:w w:val="95"/>
          <w:sz w:val="28"/>
        </w:rPr>
        <w:t>for</w:t>
      </w:r>
      <w:r>
        <w:rPr>
          <w:color w:val="231F20"/>
          <w:spacing w:val="-35"/>
          <w:w w:val="95"/>
          <w:sz w:val="28"/>
        </w:rPr>
        <w:t> </w:t>
      </w:r>
      <w:r>
        <w:rPr>
          <w:color w:val="231F20"/>
          <w:w w:val="95"/>
          <w:sz w:val="28"/>
        </w:rPr>
        <w:t>Cars</w:t>
      </w:r>
      <w:r>
        <w:rPr>
          <w:color w:val="231F20"/>
          <w:spacing w:val="-35"/>
          <w:w w:val="95"/>
          <w:sz w:val="28"/>
        </w:rPr>
        <w:t> </w:t>
      </w:r>
      <w:r>
        <w:rPr>
          <w:color w:val="231F20"/>
          <w:w w:val="95"/>
          <w:sz w:val="28"/>
        </w:rPr>
        <w:t>and</w:t>
      </w:r>
      <w:r>
        <w:rPr>
          <w:color w:val="231F20"/>
          <w:spacing w:val="-36"/>
          <w:w w:val="95"/>
          <w:sz w:val="28"/>
        </w:rPr>
        <w:t> </w:t>
      </w:r>
      <w:r>
        <w:rPr>
          <w:color w:val="231F20"/>
          <w:w w:val="95"/>
          <w:sz w:val="28"/>
        </w:rPr>
        <w:t>Trucks:</w:t>
      </w:r>
    </w:p>
    <w:p>
      <w:pPr>
        <w:pStyle w:val="BodyText"/>
        <w:spacing w:before="11"/>
        <w:rPr>
          <w:sz w:val="13"/>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28"/>
              </w:rPr>
            </w:pPr>
          </w:p>
        </w:tc>
        <w:tc>
          <w:tcPr>
            <w:tcW w:w="2180" w:type="dxa"/>
          </w:tcPr>
          <w:p>
            <w:pPr>
              <w:pStyle w:val="TableParagraph"/>
              <w:rPr>
                <w:rFonts w:ascii="Times New Roman"/>
                <w:sz w:val="28"/>
              </w:rPr>
            </w:pPr>
          </w:p>
        </w:tc>
        <w:tc>
          <w:tcPr>
            <w:tcW w:w="2520" w:type="dxa"/>
          </w:tcPr>
          <w:p>
            <w:pPr>
              <w:pStyle w:val="TableParagraph"/>
              <w:rPr>
                <w:rFonts w:ascii="Times New Roman"/>
                <w:sz w:val="28"/>
              </w:rPr>
            </w:pPr>
          </w:p>
        </w:tc>
      </w:tr>
    </w:tbl>
    <w:p>
      <w:pPr>
        <w:pStyle w:val="BodyText"/>
        <w:rPr>
          <w:sz w:val="32"/>
        </w:rPr>
      </w:pPr>
    </w:p>
    <w:p>
      <w:pPr>
        <w:spacing w:line="249" w:lineRule="auto" w:before="241"/>
        <w:ind w:left="1108" w:right="1197" w:firstLine="0"/>
        <w:jc w:val="left"/>
        <w:rPr>
          <w:sz w:val="28"/>
        </w:rPr>
      </w:pPr>
      <w:r>
        <w:rPr>
          <w:color w:val="231F20"/>
          <w:w w:val="90"/>
          <w:sz w:val="28"/>
        </w:rPr>
        <w:t>Now</w:t>
      </w:r>
      <w:r>
        <w:rPr>
          <w:color w:val="231F20"/>
          <w:spacing w:val="-40"/>
          <w:w w:val="90"/>
          <w:sz w:val="28"/>
        </w:rPr>
        <w:t> </w:t>
      </w:r>
      <w:r>
        <w:rPr>
          <w:color w:val="231F20"/>
          <w:w w:val="90"/>
          <w:sz w:val="28"/>
        </w:rPr>
        <w:t>record</w:t>
      </w:r>
      <w:r>
        <w:rPr>
          <w:color w:val="231F20"/>
          <w:spacing w:val="-40"/>
          <w:w w:val="90"/>
          <w:sz w:val="28"/>
        </w:rPr>
        <w:t> </w:t>
      </w:r>
      <w:r>
        <w:rPr>
          <w:color w:val="231F20"/>
          <w:w w:val="90"/>
          <w:sz w:val="28"/>
        </w:rPr>
        <w:t>the</w:t>
      </w:r>
      <w:r>
        <w:rPr>
          <w:color w:val="231F20"/>
          <w:spacing w:val="-39"/>
          <w:w w:val="90"/>
          <w:sz w:val="28"/>
        </w:rPr>
        <w:t> </w:t>
      </w:r>
      <w:r>
        <w:rPr>
          <w:color w:val="231F20"/>
          <w:w w:val="90"/>
          <w:sz w:val="28"/>
        </w:rPr>
        <w:t>AQI</w:t>
      </w:r>
      <w:r>
        <w:rPr>
          <w:color w:val="231F20"/>
          <w:spacing w:val="-40"/>
          <w:w w:val="90"/>
          <w:sz w:val="28"/>
        </w:rPr>
        <w:t> </w:t>
      </w:r>
      <w:r>
        <w:rPr>
          <w:color w:val="231F20"/>
          <w:w w:val="90"/>
          <w:sz w:val="28"/>
        </w:rPr>
        <w:t>when</w:t>
      </w:r>
      <w:r>
        <w:rPr>
          <w:color w:val="231F20"/>
          <w:spacing w:val="-40"/>
          <w:w w:val="90"/>
          <w:sz w:val="28"/>
        </w:rPr>
        <w:t> </w:t>
      </w:r>
      <w:r>
        <w:rPr>
          <w:color w:val="231F20"/>
          <w:w w:val="90"/>
          <w:sz w:val="28"/>
        </w:rPr>
        <w:t>the</w:t>
      </w:r>
      <w:r>
        <w:rPr>
          <w:color w:val="231F20"/>
          <w:spacing w:val="-39"/>
          <w:w w:val="90"/>
          <w:sz w:val="28"/>
        </w:rPr>
        <w:t> </w:t>
      </w:r>
      <w:r>
        <w:rPr>
          <w:color w:val="231F20"/>
          <w:w w:val="90"/>
          <w:sz w:val="28"/>
        </w:rPr>
        <w:t>Emissions</w:t>
      </w:r>
      <w:r>
        <w:rPr>
          <w:color w:val="231F20"/>
          <w:spacing w:val="-40"/>
          <w:w w:val="90"/>
          <w:sz w:val="28"/>
        </w:rPr>
        <w:t> </w:t>
      </w:r>
      <w:r>
        <w:rPr>
          <w:color w:val="231F20"/>
          <w:w w:val="90"/>
          <w:sz w:val="28"/>
        </w:rPr>
        <w:t>level</w:t>
      </w:r>
      <w:r>
        <w:rPr>
          <w:color w:val="231F20"/>
          <w:spacing w:val="-40"/>
          <w:w w:val="90"/>
          <w:sz w:val="28"/>
        </w:rPr>
        <w:t> </w:t>
      </w:r>
      <w:r>
        <w:rPr>
          <w:color w:val="231F20"/>
          <w:w w:val="90"/>
          <w:sz w:val="28"/>
        </w:rPr>
        <w:t>for</w:t>
      </w:r>
      <w:r>
        <w:rPr>
          <w:color w:val="231F20"/>
          <w:spacing w:val="-39"/>
          <w:w w:val="90"/>
          <w:sz w:val="28"/>
        </w:rPr>
        <w:t> </w:t>
      </w:r>
      <w:r>
        <w:rPr>
          <w:color w:val="231F20"/>
          <w:w w:val="90"/>
          <w:sz w:val="28"/>
        </w:rPr>
        <w:t>Cars</w:t>
      </w:r>
      <w:r>
        <w:rPr>
          <w:color w:val="231F20"/>
          <w:spacing w:val="-40"/>
          <w:w w:val="90"/>
          <w:sz w:val="28"/>
        </w:rPr>
        <w:t> </w:t>
      </w:r>
      <w:r>
        <w:rPr>
          <w:color w:val="231F20"/>
          <w:w w:val="90"/>
          <w:sz w:val="28"/>
        </w:rPr>
        <w:t>and</w:t>
      </w:r>
      <w:r>
        <w:rPr>
          <w:color w:val="231F20"/>
          <w:spacing w:val="-40"/>
          <w:w w:val="90"/>
          <w:sz w:val="28"/>
        </w:rPr>
        <w:t> </w:t>
      </w:r>
      <w:r>
        <w:rPr>
          <w:color w:val="231F20"/>
          <w:w w:val="90"/>
          <w:sz w:val="28"/>
        </w:rPr>
        <w:t>Trucks</w:t>
      </w:r>
      <w:r>
        <w:rPr>
          <w:color w:val="231F20"/>
          <w:spacing w:val="-39"/>
          <w:w w:val="90"/>
          <w:sz w:val="28"/>
        </w:rPr>
        <w:t> </w:t>
      </w:r>
      <w:r>
        <w:rPr>
          <w:color w:val="231F20"/>
          <w:w w:val="90"/>
          <w:sz w:val="28"/>
        </w:rPr>
        <w:t>was</w:t>
      </w:r>
      <w:r>
        <w:rPr>
          <w:color w:val="231F20"/>
          <w:spacing w:val="-40"/>
          <w:w w:val="90"/>
          <w:sz w:val="28"/>
        </w:rPr>
        <w:t> </w:t>
      </w:r>
      <w:r>
        <w:rPr>
          <w:color w:val="231F20"/>
          <w:w w:val="90"/>
          <w:sz w:val="28"/>
        </w:rPr>
        <w:t>changed</w:t>
      </w:r>
      <w:r>
        <w:rPr>
          <w:color w:val="231F20"/>
          <w:spacing w:val="-40"/>
          <w:w w:val="90"/>
          <w:sz w:val="28"/>
        </w:rPr>
        <w:t> </w:t>
      </w:r>
      <w:r>
        <w:rPr>
          <w:color w:val="231F20"/>
          <w:w w:val="90"/>
          <w:sz w:val="28"/>
        </w:rPr>
        <w:t>to reflect</w:t>
      </w:r>
      <w:r>
        <w:rPr>
          <w:color w:val="231F20"/>
          <w:spacing w:val="-22"/>
          <w:w w:val="90"/>
          <w:sz w:val="28"/>
        </w:rPr>
        <w:t> </w:t>
      </w:r>
      <w:r>
        <w:rPr>
          <w:color w:val="231F20"/>
          <w:w w:val="90"/>
          <w:sz w:val="28"/>
        </w:rPr>
        <w:t>government</w:t>
      </w:r>
      <w:r>
        <w:rPr>
          <w:color w:val="231F20"/>
          <w:spacing w:val="-21"/>
          <w:w w:val="90"/>
          <w:sz w:val="28"/>
        </w:rPr>
        <w:t> </w:t>
      </w:r>
      <w:r>
        <w:rPr>
          <w:color w:val="231F20"/>
          <w:w w:val="90"/>
          <w:sz w:val="28"/>
        </w:rPr>
        <w:t>use</w:t>
      </w:r>
      <w:r>
        <w:rPr>
          <w:color w:val="231F20"/>
          <w:spacing w:val="-21"/>
          <w:w w:val="90"/>
          <w:sz w:val="28"/>
        </w:rPr>
        <w:t> </w:t>
      </w:r>
      <w:r>
        <w:rPr>
          <w:color w:val="231F20"/>
          <w:w w:val="90"/>
          <w:sz w:val="28"/>
        </w:rPr>
        <w:t>of</w:t>
      </w:r>
      <w:r>
        <w:rPr>
          <w:color w:val="231F20"/>
          <w:spacing w:val="-21"/>
          <w:w w:val="90"/>
          <w:sz w:val="28"/>
        </w:rPr>
        <w:t> </w:t>
      </w:r>
      <w:r>
        <w:rPr>
          <w:color w:val="231F20"/>
          <w:w w:val="90"/>
          <w:sz w:val="28"/>
        </w:rPr>
        <w:t>low-emission</w:t>
      </w:r>
      <w:r>
        <w:rPr>
          <w:color w:val="231F20"/>
          <w:spacing w:val="-21"/>
          <w:w w:val="90"/>
          <w:sz w:val="28"/>
        </w:rPr>
        <w:t> </w:t>
      </w:r>
      <w:r>
        <w:rPr>
          <w:color w:val="231F20"/>
          <w:w w:val="90"/>
          <w:sz w:val="28"/>
        </w:rPr>
        <w:t>vehicles</w:t>
      </w:r>
      <w:r>
        <w:rPr>
          <w:color w:val="231F20"/>
          <w:spacing w:val="-21"/>
          <w:w w:val="90"/>
          <w:sz w:val="28"/>
        </w:rPr>
        <w:t> </w:t>
      </w:r>
      <w:r>
        <w:rPr>
          <w:color w:val="231F20"/>
          <w:w w:val="90"/>
          <w:sz w:val="28"/>
        </w:rPr>
        <w:t>(to</w:t>
      </w:r>
      <w:r>
        <w:rPr>
          <w:color w:val="231F20"/>
          <w:spacing w:val="-22"/>
          <w:w w:val="90"/>
          <w:sz w:val="28"/>
        </w:rPr>
        <w:t> </w:t>
      </w:r>
      <w:r>
        <w:rPr>
          <w:color w:val="231F20"/>
          <w:w w:val="90"/>
          <w:sz w:val="28"/>
        </w:rPr>
        <w:t>second</w:t>
      </w:r>
      <w:r>
        <w:rPr>
          <w:color w:val="231F20"/>
          <w:spacing w:val="-21"/>
          <w:w w:val="90"/>
          <w:sz w:val="28"/>
        </w:rPr>
        <w:t> </w:t>
      </w:r>
      <w:r>
        <w:rPr>
          <w:color w:val="231F20"/>
          <w:w w:val="90"/>
          <w:sz w:val="28"/>
        </w:rPr>
        <w:t>to</w:t>
      </w:r>
      <w:r>
        <w:rPr>
          <w:color w:val="231F20"/>
          <w:spacing w:val="-21"/>
          <w:w w:val="90"/>
          <w:sz w:val="28"/>
        </w:rPr>
        <w:t> </w:t>
      </w:r>
      <w:r>
        <w:rPr>
          <w:color w:val="231F20"/>
          <w:w w:val="90"/>
          <w:sz w:val="28"/>
        </w:rPr>
        <w:t>lowest</w:t>
      </w:r>
      <w:r>
        <w:rPr>
          <w:color w:val="231F20"/>
          <w:spacing w:val="-21"/>
          <w:w w:val="90"/>
          <w:sz w:val="28"/>
        </w:rPr>
        <w:t> </w:t>
      </w:r>
      <w:r>
        <w:rPr>
          <w:color w:val="231F20"/>
          <w:w w:val="90"/>
          <w:sz w:val="28"/>
        </w:rPr>
        <w:t>setting):</w:t>
      </w:r>
    </w:p>
    <w:p>
      <w:pPr>
        <w:pStyle w:val="BodyText"/>
        <w:spacing w:before="11"/>
        <w:rPr>
          <w:sz w:val="12"/>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28"/>
              </w:rPr>
            </w:pPr>
          </w:p>
        </w:tc>
        <w:tc>
          <w:tcPr>
            <w:tcW w:w="2180" w:type="dxa"/>
          </w:tcPr>
          <w:p>
            <w:pPr>
              <w:pStyle w:val="TableParagraph"/>
              <w:rPr>
                <w:rFonts w:ascii="Times New Roman"/>
                <w:sz w:val="28"/>
              </w:rPr>
            </w:pPr>
          </w:p>
        </w:tc>
        <w:tc>
          <w:tcPr>
            <w:tcW w:w="2520" w:type="dxa"/>
          </w:tcPr>
          <w:p>
            <w:pPr>
              <w:pStyle w:val="TableParagraph"/>
              <w:rPr>
                <w:rFonts w:ascii="Times New Roman"/>
                <w:sz w:val="28"/>
              </w:rPr>
            </w:pPr>
          </w:p>
        </w:tc>
      </w:tr>
    </w:tbl>
    <w:p>
      <w:pPr>
        <w:spacing w:after="0"/>
        <w:rPr>
          <w:rFonts w:ascii="Times New Roman"/>
          <w:sz w:val="28"/>
        </w:rPr>
        <w:sectPr>
          <w:headerReference w:type="default" r:id="rId295"/>
          <w:footerReference w:type="default" r:id="rId296"/>
          <w:pgSz w:w="12240" w:h="15840"/>
          <w:pgMar w:header="720" w:footer="735" w:top="3020" w:bottom="920" w:left="620" w:right="620"/>
          <w:pgNumType w:start="154"/>
        </w:sectPr>
      </w:pPr>
    </w:p>
    <w:p>
      <w:pPr>
        <w:pStyle w:val="BodyText"/>
        <w:spacing w:before="1"/>
        <w:rPr>
          <w:sz w:val="18"/>
        </w:rPr>
      </w:pPr>
    </w:p>
    <w:p>
      <w:pPr>
        <w:spacing w:line="249" w:lineRule="auto" w:before="92"/>
        <w:ind w:left="1108" w:right="1058" w:firstLine="0"/>
        <w:jc w:val="left"/>
        <w:rPr>
          <w:sz w:val="28"/>
        </w:rPr>
      </w:pPr>
      <w:r>
        <w:rPr>
          <w:color w:val="231F20"/>
          <w:w w:val="90"/>
          <w:sz w:val="28"/>
        </w:rPr>
        <w:t>If</w:t>
      </w:r>
      <w:r>
        <w:rPr>
          <w:color w:val="231F20"/>
          <w:spacing w:val="-41"/>
          <w:w w:val="90"/>
          <w:sz w:val="28"/>
        </w:rPr>
        <w:t> </w:t>
      </w:r>
      <w:r>
        <w:rPr>
          <w:color w:val="231F20"/>
          <w:w w:val="90"/>
          <w:sz w:val="28"/>
        </w:rPr>
        <w:t>the</w:t>
      </w:r>
      <w:r>
        <w:rPr>
          <w:color w:val="231F20"/>
          <w:spacing w:val="-41"/>
          <w:w w:val="90"/>
          <w:sz w:val="28"/>
        </w:rPr>
        <w:t> </w:t>
      </w:r>
      <w:r>
        <w:rPr>
          <w:color w:val="231F20"/>
          <w:w w:val="90"/>
          <w:sz w:val="28"/>
        </w:rPr>
        <w:t>AQI</w:t>
      </w:r>
      <w:r>
        <w:rPr>
          <w:color w:val="231F20"/>
          <w:spacing w:val="-41"/>
          <w:w w:val="90"/>
          <w:sz w:val="28"/>
        </w:rPr>
        <w:t> </w:t>
      </w:r>
      <w:r>
        <w:rPr>
          <w:color w:val="231F20"/>
          <w:w w:val="90"/>
          <w:sz w:val="28"/>
        </w:rPr>
        <w:t>changed</w:t>
      </w:r>
      <w:r>
        <w:rPr>
          <w:color w:val="231F20"/>
          <w:spacing w:val="-40"/>
          <w:w w:val="90"/>
          <w:sz w:val="28"/>
        </w:rPr>
        <w:t> </w:t>
      </w:r>
      <w:r>
        <w:rPr>
          <w:color w:val="231F20"/>
          <w:w w:val="90"/>
          <w:sz w:val="28"/>
        </w:rPr>
        <w:t>when</w:t>
      </w:r>
      <w:r>
        <w:rPr>
          <w:color w:val="231F20"/>
          <w:spacing w:val="-41"/>
          <w:w w:val="90"/>
          <w:sz w:val="28"/>
        </w:rPr>
        <w:t> </w:t>
      </w:r>
      <w:r>
        <w:rPr>
          <w:color w:val="231F20"/>
          <w:w w:val="90"/>
          <w:sz w:val="28"/>
        </w:rPr>
        <w:t>you</w:t>
      </w:r>
      <w:r>
        <w:rPr>
          <w:color w:val="231F20"/>
          <w:spacing w:val="-41"/>
          <w:w w:val="90"/>
          <w:sz w:val="28"/>
        </w:rPr>
        <w:t> </w:t>
      </w:r>
      <w:r>
        <w:rPr>
          <w:color w:val="231F20"/>
          <w:w w:val="90"/>
          <w:sz w:val="28"/>
        </w:rPr>
        <w:t>changed</w:t>
      </w:r>
      <w:r>
        <w:rPr>
          <w:color w:val="231F20"/>
          <w:spacing w:val="-41"/>
          <w:w w:val="90"/>
          <w:sz w:val="28"/>
        </w:rPr>
        <w:t> </w:t>
      </w:r>
      <w:r>
        <w:rPr>
          <w:color w:val="231F20"/>
          <w:w w:val="90"/>
          <w:sz w:val="28"/>
        </w:rPr>
        <w:t>the</w:t>
      </w:r>
      <w:r>
        <w:rPr>
          <w:color w:val="231F20"/>
          <w:spacing w:val="-40"/>
          <w:w w:val="90"/>
          <w:sz w:val="28"/>
        </w:rPr>
        <w:t> </w:t>
      </w:r>
      <w:r>
        <w:rPr>
          <w:color w:val="231F20"/>
          <w:w w:val="90"/>
          <w:sz w:val="28"/>
        </w:rPr>
        <w:t>Emissions</w:t>
      </w:r>
      <w:r>
        <w:rPr>
          <w:color w:val="231F20"/>
          <w:spacing w:val="-41"/>
          <w:w w:val="90"/>
          <w:sz w:val="28"/>
        </w:rPr>
        <w:t> </w:t>
      </w:r>
      <w:r>
        <w:rPr>
          <w:color w:val="231F20"/>
          <w:w w:val="90"/>
          <w:sz w:val="28"/>
        </w:rPr>
        <w:t>level</w:t>
      </w:r>
      <w:r>
        <w:rPr>
          <w:color w:val="231F20"/>
          <w:spacing w:val="-41"/>
          <w:w w:val="90"/>
          <w:sz w:val="28"/>
        </w:rPr>
        <w:t> </w:t>
      </w:r>
      <w:r>
        <w:rPr>
          <w:color w:val="231F20"/>
          <w:w w:val="90"/>
          <w:sz w:val="28"/>
        </w:rPr>
        <w:t>for</w:t>
      </w:r>
      <w:r>
        <w:rPr>
          <w:color w:val="231F20"/>
          <w:spacing w:val="-40"/>
          <w:w w:val="90"/>
          <w:sz w:val="28"/>
        </w:rPr>
        <w:t> </w:t>
      </w:r>
      <w:r>
        <w:rPr>
          <w:color w:val="231F20"/>
          <w:w w:val="90"/>
          <w:sz w:val="28"/>
        </w:rPr>
        <w:t>Cars</w:t>
      </w:r>
      <w:r>
        <w:rPr>
          <w:color w:val="231F20"/>
          <w:spacing w:val="-41"/>
          <w:w w:val="90"/>
          <w:sz w:val="28"/>
        </w:rPr>
        <w:t> </w:t>
      </w:r>
      <w:r>
        <w:rPr>
          <w:color w:val="231F20"/>
          <w:w w:val="90"/>
          <w:sz w:val="28"/>
        </w:rPr>
        <w:t>and</w:t>
      </w:r>
      <w:r>
        <w:rPr>
          <w:color w:val="231F20"/>
          <w:spacing w:val="-41"/>
          <w:w w:val="90"/>
          <w:sz w:val="28"/>
        </w:rPr>
        <w:t> </w:t>
      </w:r>
      <w:r>
        <w:rPr>
          <w:color w:val="231F20"/>
          <w:w w:val="90"/>
          <w:sz w:val="28"/>
        </w:rPr>
        <w:t>Trucks,</w:t>
      </w:r>
      <w:r>
        <w:rPr>
          <w:color w:val="231F20"/>
          <w:spacing w:val="-41"/>
          <w:w w:val="90"/>
          <w:sz w:val="28"/>
        </w:rPr>
        <w:t> </w:t>
      </w:r>
      <w:r>
        <w:rPr>
          <w:color w:val="231F20"/>
          <w:w w:val="90"/>
          <w:sz w:val="28"/>
        </w:rPr>
        <w:t>why </w:t>
      </w:r>
      <w:r>
        <w:rPr>
          <w:color w:val="231F20"/>
          <w:w w:val="95"/>
          <w:sz w:val="28"/>
        </w:rPr>
        <w:t>do you think this</w:t>
      </w:r>
      <w:r>
        <w:rPr>
          <w:color w:val="231F20"/>
          <w:spacing w:val="-39"/>
          <w:w w:val="95"/>
          <w:sz w:val="28"/>
        </w:rPr>
        <w:t> </w:t>
      </w:r>
      <w:r>
        <w:rPr>
          <w:color w:val="231F20"/>
          <w:w w:val="95"/>
          <w:sz w:val="28"/>
        </w:rPr>
        <w:t>occurred?</w:t>
      </w:r>
    </w:p>
    <w:p>
      <w:pPr>
        <w:pStyle w:val="BodyText"/>
        <w:rPr>
          <w:sz w:val="32"/>
        </w:rPr>
      </w:pPr>
    </w:p>
    <w:p>
      <w:pPr>
        <w:pStyle w:val="BodyText"/>
        <w:rPr>
          <w:sz w:val="32"/>
        </w:rPr>
      </w:pPr>
    </w:p>
    <w:p>
      <w:pPr>
        <w:pStyle w:val="BodyText"/>
        <w:spacing w:before="2"/>
        <w:rPr>
          <w:sz w:val="31"/>
        </w:rPr>
      </w:pPr>
    </w:p>
    <w:p>
      <w:pPr>
        <w:pStyle w:val="ListParagraph"/>
        <w:numPr>
          <w:ilvl w:val="0"/>
          <w:numId w:val="80"/>
        </w:numPr>
        <w:tabs>
          <w:tab w:pos="1074" w:val="left" w:leader="none"/>
        </w:tabs>
        <w:spacing w:line="249" w:lineRule="auto" w:before="0" w:after="0"/>
        <w:ind w:left="1107" w:right="1390" w:hanging="288"/>
        <w:jc w:val="left"/>
        <w:rPr>
          <w:sz w:val="28"/>
        </w:rPr>
      </w:pPr>
      <w:r>
        <w:rPr>
          <w:color w:val="231F20"/>
          <w:w w:val="85"/>
          <w:sz w:val="28"/>
        </w:rPr>
        <w:t>Record</w:t>
      </w:r>
      <w:r>
        <w:rPr>
          <w:color w:val="231F20"/>
          <w:spacing w:val="-11"/>
          <w:w w:val="85"/>
          <w:sz w:val="28"/>
        </w:rPr>
        <w:t> </w:t>
      </w:r>
      <w:r>
        <w:rPr>
          <w:color w:val="231F20"/>
          <w:w w:val="85"/>
          <w:sz w:val="28"/>
        </w:rPr>
        <w:t>the</w:t>
      </w:r>
      <w:r>
        <w:rPr>
          <w:color w:val="231F20"/>
          <w:spacing w:val="-11"/>
          <w:w w:val="85"/>
          <w:sz w:val="28"/>
        </w:rPr>
        <w:t> </w:t>
      </w:r>
      <w:r>
        <w:rPr>
          <w:color w:val="231F20"/>
          <w:w w:val="85"/>
          <w:sz w:val="28"/>
        </w:rPr>
        <w:t>AQI</w:t>
      </w:r>
      <w:r>
        <w:rPr>
          <w:color w:val="231F20"/>
          <w:spacing w:val="-11"/>
          <w:w w:val="85"/>
          <w:sz w:val="28"/>
        </w:rPr>
        <w:t> </w:t>
      </w:r>
      <w:r>
        <w:rPr>
          <w:color w:val="231F20"/>
          <w:w w:val="85"/>
          <w:sz w:val="28"/>
        </w:rPr>
        <w:t>when</w:t>
      </w:r>
      <w:r>
        <w:rPr>
          <w:color w:val="231F20"/>
          <w:spacing w:val="-10"/>
          <w:w w:val="85"/>
          <w:sz w:val="28"/>
        </w:rPr>
        <w:t> </w:t>
      </w:r>
      <w:r>
        <w:rPr>
          <w:color w:val="231F20"/>
          <w:w w:val="85"/>
          <w:sz w:val="28"/>
        </w:rPr>
        <w:t>new</w:t>
      </w:r>
      <w:r>
        <w:rPr>
          <w:color w:val="231F20"/>
          <w:spacing w:val="-11"/>
          <w:w w:val="85"/>
          <w:sz w:val="28"/>
        </w:rPr>
        <w:t> </w:t>
      </w:r>
      <w:r>
        <w:rPr>
          <w:color w:val="231F20"/>
          <w:w w:val="85"/>
          <w:sz w:val="28"/>
        </w:rPr>
        <w:t>ATVs</w:t>
      </w:r>
      <w:r>
        <w:rPr>
          <w:color w:val="231F20"/>
          <w:spacing w:val="-11"/>
          <w:w w:val="85"/>
          <w:sz w:val="28"/>
        </w:rPr>
        <w:t> </w:t>
      </w:r>
      <w:r>
        <w:rPr>
          <w:color w:val="231F20"/>
          <w:w w:val="85"/>
          <w:sz w:val="28"/>
        </w:rPr>
        <w:t>are</w:t>
      </w:r>
      <w:r>
        <w:rPr>
          <w:color w:val="231F20"/>
          <w:spacing w:val="-10"/>
          <w:w w:val="85"/>
          <w:sz w:val="28"/>
        </w:rPr>
        <w:t> </w:t>
      </w:r>
      <w:r>
        <w:rPr>
          <w:color w:val="231F20"/>
          <w:w w:val="85"/>
          <w:sz w:val="28"/>
        </w:rPr>
        <w:t>bought</w:t>
      </w:r>
      <w:r>
        <w:rPr>
          <w:color w:val="231F20"/>
          <w:spacing w:val="-11"/>
          <w:w w:val="85"/>
          <w:sz w:val="28"/>
        </w:rPr>
        <w:t> </w:t>
      </w:r>
      <w:r>
        <w:rPr>
          <w:color w:val="231F20"/>
          <w:w w:val="85"/>
          <w:sz w:val="28"/>
        </w:rPr>
        <w:t>and</w:t>
      </w:r>
      <w:r>
        <w:rPr>
          <w:color w:val="231F20"/>
          <w:spacing w:val="-11"/>
          <w:w w:val="85"/>
          <w:sz w:val="28"/>
        </w:rPr>
        <w:t> </w:t>
      </w:r>
      <w:r>
        <w:rPr>
          <w:color w:val="231F20"/>
          <w:w w:val="85"/>
          <w:sz w:val="28"/>
        </w:rPr>
        <w:t>used</w:t>
      </w:r>
      <w:r>
        <w:rPr>
          <w:color w:val="231F20"/>
          <w:spacing w:val="-10"/>
          <w:w w:val="85"/>
          <w:sz w:val="28"/>
        </w:rPr>
        <w:t> </w:t>
      </w:r>
      <w:r>
        <w:rPr>
          <w:color w:val="231F20"/>
          <w:w w:val="85"/>
          <w:sz w:val="28"/>
        </w:rPr>
        <w:t>(increase</w:t>
      </w:r>
      <w:r>
        <w:rPr>
          <w:color w:val="231F20"/>
          <w:spacing w:val="-11"/>
          <w:w w:val="85"/>
          <w:sz w:val="28"/>
        </w:rPr>
        <w:t> </w:t>
      </w:r>
      <w:r>
        <w:rPr>
          <w:color w:val="231F20"/>
          <w:w w:val="85"/>
          <w:sz w:val="28"/>
        </w:rPr>
        <w:t>Off</w:t>
      </w:r>
      <w:r>
        <w:rPr>
          <w:color w:val="231F20"/>
          <w:spacing w:val="-11"/>
          <w:w w:val="85"/>
          <w:sz w:val="28"/>
        </w:rPr>
        <w:t> </w:t>
      </w:r>
      <w:r>
        <w:rPr>
          <w:color w:val="231F20"/>
          <w:w w:val="85"/>
          <w:sz w:val="28"/>
        </w:rPr>
        <w:t>Road</w:t>
      </w:r>
      <w:r>
        <w:rPr>
          <w:color w:val="231F20"/>
          <w:spacing w:val="-10"/>
          <w:w w:val="85"/>
          <w:sz w:val="28"/>
        </w:rPr>
        <w:t> </w:t>
      </w:r>
      <w:r>
        <w:rPr>
          <w:color w:val="231F20"/>
          <w:w w:val="85"/>
          <w:sz w:val="28"/>
        </w:rPr>
        <w:t>vehicles </w:t>
      </w:r>
      <w:r>
        <w:rPr>
          <w:color w:val="231F20"/>
          <w:w w:val="90"/>
          <w:sz w:val="28"/>
        </w:rPr>
        <w:t>to</w:t>
      </w:r>
      <w:r>
        <w:rPr>
          <w:color w:val="231F20"/>
          <w:spacing w:val="-29"/>
          <w:w w:val="90"/>
          <w:sz w:val="28"/>
        </w:rPr>
        <w:t> </w:t>
      </w:r>
      <w:r>
        <w:rPr>
          <w:color w:val="231F20"/>
          <w:w w:val="90"/>
          <w:sz w:val="28"/>
        </w:rPr>
        <w:t>highest</w:t>
      </w:r>
      <w:r>
        <w:rPr>
          <w:color w:val="231F20"/>
          <w:spacing w:val="-28"/>
          <w:w w:val="90"/>
          <w:sz w:val="28"/>
        </w:rPr>
        <w:t> </w:t>
      </w:r>
      <w:r>
        <w:rPr>
          <w:color w:val="231F20"/>
          <w:w w:val="90"/>
          <w:sz w:val="28"/>
        </w:rPr>
        <w:t>level—far</w:t>
      </w:r>
      <w:r>
        <w:rPr>
          <w:color w:val="231F20"/>
          <w:spacing w:val="-29"/>
          <w:w w:val="90"/>
          <w:sz w:val="28"/>
        </w:rPr>
        <w:t> </w:t>
      </w:r>
      <w:r>
        <w:rPr>
          <w:color w:val="231F20"/>
          <w:w w:val="90"/>
          <w:sz w:val="28"/>
        </w:rPr>
        <w:t>right).</w:t>
      </w:r>
      <w:r>
        <w:rPr>
          <w:color w:val="231F20"/>
          <w:spacing w:val="-28"/>
          <w:w w:val="90"/>
          <w:sz w:val="28"/>
        </w:rPr>
        <w:t> </w:t>
      </w:r>
      <w:r>
        <w:rPr>
          <w:color w:val="231F20"/>
          <w:w w:val="90"/>
          <w:sz w:val="28"/>
        </w:rPr>
        <w:t>Compare</w:t>
      </w:r>
      <w:r>
        <w:rPr>
          <w:color w:val="231F20"/>
          <w:spacing w:val="-29"/>
          <w:w w:val="90"/>
          <w:sz w:val="28"/>
        </w:rPr>
        <w:t> </w:t>
      </w:r>
      <w:r>
        <w:rPr>
          <w:color w:val="231F20"/>
          <w:w w:val="90"/>
          <w:sz w:val="28"/>
        </w:rPr>
        <w:t>this</w:t>
      </w:r>
      <w:r>
        <w:rPr>
          <w:color w:val="231F20"/>
          <w:spacing w:val="-28"/>
          <w:w w:val="90"/>
          <w:sz w:val="28"/>
        </w:rPr>
        <w:t> </w:t>
      </w:r>
      <w:r>
        <w:rPr>
          <w:color w:val="231F20"/>
          <w:w w:val="90"/>
          <w:sz w:val="28"/>
        </w:rPr>
        <w:t>number</w:t>
      </w:r>
      <w:r>
        <w:rPr>
          <w:color w:val="231F20"/>
          <w:spacing w:val="-29"/>
          <w:w w:val="90"/>
          <w:sz w:val="28"/>
        </w:rPr>
        <w:t> </w:t>
      </w:r>
      <w:r>
        <w:rPr>
          <w:color w:val="231F20"/>
          <w:w w:val="90"/>
          <w:sz w:val="28"/>
        </w:rPr>
        <w:t>to</w:t>
      </w:r>
      <w:r>
        <w:rPr>
          <w:color w:val="231F20"/>
          <w:spacing w:val="-28"/>
          <w:w w:val="90"/>
          <w:sz w:val="28"/>
        </w:rPr>
        <w:t> </w:t>
      </w:r>
      <w:r>
        <w:rPr>
          <w:color w:val="231F20"/>
          <w:w w:val="90"/>
          <w:sz w:val="28"/>
        </w:rPr>
        <w:t>the</w:t>
      </w:r>
      <w:r>
        <w:rPr>
          <w:color w:val="231F20"/>
          <w:spacing w:val="-29"/>
          <w:w w:val="90"/>
          <w:sz w:val="28"/>
        </w:rPr>
        <w:t> </w:t>
      </w:r>
      <w:r>
        <w:rPr>
          <w:color w:val="231F20"/>
          <w:w w:val="90"/>
          <w:sz w:val="28"/>
        </w:rPr>
        <w:t>Emissions</w:t>
      </w:r>
      <w:r>
        <w:rPr>
          <w:color w:val="231F20"/>
          <w:spacing w:val="-28"/>
          <w:w w:val="90"/>
          <w:sz w:val="28"/>
        </w:rPr>
        <w:t> </w:t>
      </w:r>
      <w:r>
        <w:rPr>
          <w:color w:val="231F20"/>
          <w:w w:val="90"/>
          <w:sz w:val="28"/>
        </w:rPr>
        <w:t>numbers</w:t>
      </w:r>
      <w:r>
        <w:rPr>
          <w:color w:val="231F20"/>
          <w:spacing w:val="-29"/>
          <w:w w:val="90"/>
          <w:sz w:val="28"/>
        </w:rPr>
        <w:t> </w:t>
      </w:r>
      <w:r>
        <w:rPr>
          <w:color w:val="231F20"/>
          <w:w w:val="90"/>
          <w:sz w:val="28"/>
        </w:rPr>
        <w:t>in </w:t>
      </w:r>
      <w:r>
        <w:rPr>
          <w:color w:val="231F20"/>
          <w:w w:val="95"/>
          <w:sz w:val="28"/>
        </w:rPr>
        <w:t>Question</w:t>
      </w:r>
      <w:r>
        <w:rPr>
          <w:color w:val="231F20"/>
          <w:spacing w:val="-9"/>
          <w:w w:val="95"/>
          <w:sz w:val="28"/>
        </w:rPr>
        <w:t> </w:t>
      </w:r>
      <w:r>
        <w:rPr>
          <w:color w:val="231F20"/>
          <w:w w:val="95"/>
          <w:sz w:val="28"/>
        </w:rPr>
        <w:t>#4.</w:t>
      </w:r>
    </w:p>
    <w:p>
      <w:pPr>
        <w:pStyle w:val="BodyText"/>
        <w:spacing w:before="1"/>
        <w:rPr>
          <w:sz w:val="13"/>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28"/>
              </w:rPr>
            </w:pPr>
          </w:p>
        </w:tc>
        <w:tc>
          <w:tcPr>
            <w:tcW w:w="2180" w:type="dxa"/>
          </w:tcPr>
          <w:p>
            <w:pPr>
              <w:pStyle w:val="TableParagraph"/>
              <w:rPr>
                <w:rFonts w:ascii="Times New Roman"/>
                <w:sz w:val="28"/>
              </w:rPr>
            </w:pPr>
          </w:p>
        </w:tc>
        <w:tc>
          <w:tcPr>
            <w:tcW w:w="2520" w:type="dxa"/>
          </w:tcPr>
          <w:p>
            <w:pPr>
              <w:pStyle w:val="TableParagraph"/>
              <w:rPr>
                <w:rFonts w:ascii="Times New Roman"/>
                <w:sz w:val="28"/>
              </w:rPr>
            </w:pPr>
          </w:p>
        </w:tc>
      </w:tr>
    </w:tbl>
    <w:p>
      <w:pPr>
        <w:pStyle w:val="BodyText"/>
        <w:rPr>
          <w:sz w:val="32"/>
        </w:rPr>
      </w:pPr>
    </w:p>
    <w:p>
      <w:pPr>
        <w:spacing w:line="249" w:lineRule="auto" w:before="241"/>
        <w:ind w:left="1108" w:right="859" w:firstLine="0"/>
        <w:jc w:val="left"/>
        <w:rPr>
          <w:sz w:val="28"/>
        </w:rPr>
      </w:pPr>
      <w:r>
        <w:rPr>
          <w:color w:val="231F20"/>
          <w:w w:val="90"/>
          <w:sz w:val="28"/>
        </w:rPr>
        <w:t>If</w:t>
      </w:r>
      <w:r>
        <w:rPr>
          <w:color w:val="231F20"/>
          <w:spacing w:val="-37"/>
          <w:w w:val="90"/>
          <w:sz w:val="28"/>
        </w:rPr>
        <w:t> </w:t>
      </w:r>
      <w:r>
        <w:rPr>
          <w:color w:val="231F20"/>
          <w:w w:val="90"/>
          <w:sz w:val="28"/>
        </w:rPr>
        <w:t>the</w:t>
      </w:r>
      <w:r>
        <w:rPr>
          <w:color w:val="231F20"/>
          <w:spacing w:val="-37"/>
          <w:w w:val="90"/>
          <w:sz w:val="28"/>
        </w:rPr>
        <w:t> </w:t>
      </w:r>
      <w:r>
        <w:rPr>
          <w:color w:val="231F20"/>
          <w:w w:val="90"/>
          <w:sz w:val="28"/>
        </w:rPr>
        <w:t>AQI</w:t>
      </w:r>
      <w:r>
        <w:rPr>
          <w:color w:val="231F20"/>
          <w:spacing w:val="-36"/>
          <w:w w:val="90"/>
          <w:sz w:val="28"/>
        </w:rPr>
        <w:t> </w:t>
      </w:r>
      <w:r>
        <w:rPr>
          <w:color w:val="231F20"/>
          <w:w w:val="90"/>
          <w:sz w:val="28"/>
        </w:rPr>
        <w:t>changed</w:t>
      </w:r>
      <w:r>
        <w:rPr>
          <w:color w:val="231F20"/>
          <w:spacing w:val="-37"/>
          <w:w w:val="90"/>
          <w:sz w:val="28"/>
        </w:rPr>
        <w:t> </w:t>
      </w:r>
      <w:r>
        <w:rPr>
          <w:color w:val="231F20"/>
          <w:w w:val="90"/>
          <w:sz w:val="28"/>
        </w:rPr>
        <w:t>when</w:t>
      </w:r>
      <w:r>
        <w:rPr>
          <w:color w:val="231F20"/>
          <w:spacing w:val="-37"/>
          <w:w w:val="90"/>
          <w:sz w:val="28"/>
        </w:rPr>
        <w:t> </w:t>
      </w:r>
      <w:r>
        <w:rPr>
          <w:color w:val="231F20"/>
          <w:w w:val="90"/>
          <w:sz w:val="28"/>
        </w:rPr>
        <w:t>you</w:t>
      </w:r>
      <w:r>
        <w:rPr>
          <w:color w:val="231F20"/>
          <w:spacing w:val="-36"/>
          <w:w w:val="90"/>
          <w:sz w:val="28"/>
        </w:rPr>
        <w:t> </w:t>
      </w:r>
      <w:r>
        <w:rPr>
          <w:color w:val="231F20"/>
          <w:w w:val="90"/>
          <w:sz w:val="28"/>
        </w:rPr>
        <w:t>changed</w:t>
      </w:r>
      <w:r>
        <w:rPr>
          <w:color w:val="231F20"/>
          <w:spacing w:val="-37"/>
          <w:w w:val="90"/>
          <w:sz w:val="28"/>
        </w:rPr>
        <w:t> </w:t>
      </w:r>
      <w:r>
        <w:rPr>
          <w:color w:val="231F20"/>
          <w:w w:val="90"/>
          <w:sz w:val="28"/>
        </w:rPr>
        <w:t>the</w:t>
      </w:r>
      <w:r>
        <w:rPr>
          <w:color w:val="231F20"/>
          <w:spacing w:val="-37"/>
          <w:w w:val="90"/>
          <w:sz w:val="28"/>
        </w:rPr>
        <w:t> </w:t>
      </w:r>
      <w:r>
        <w:rPr>
          <w:color w:val="231F20"/>
          <w:w w:val="90"/>
          <w:sz w:val="28"/>
        </w:rPr>
        <w:t>Emissions</w:t>
      </w:r>
      <w:r>
        <w:rPr>
          <w:color w:val="231F20"/>
          <w:spacing w:val="-36"/>
          <w:w w:val="90"/>
          <w:sz w:val="28"/>
        </w:rPr>
        <w:t> </w:t>
      </w:r>
      <w:r>
        <w:rPr>
          <w:color w:val="231F20"/>
          <w:w w:val="90"/>
          <w:sz w:val="28"/>
        </w:rPr>
        <w:t>level</w:t>
      </w:r>
      <w:r>
        <w:rPr>
          <w:color w:val="231F20"/>
          <w:spacing w:val="-37"/>
          <w:w w:val="90"/>
          <w:sz w:val="28"/>
        </w:rPr>
        <w:t> </w:t>
      </w:r>
      <w:r>
        <w:rPr>
          <w:color w:val="231F20"/>
          <w:w w:val="90"/>
          <w:sz w:val="28"/>
        </w:rPr>
        <w:t>for</w:t>
      </w:r>
      <w:r>
        <w:rPr>
          <w:color w:val="231F20"/>
          <w:spacing w:val="-36"/>
          <w:w w:val="90"/>
          <w:sz w:val="28"/>
        </w:rPr>
        <w:t> </w:t>
      </w:r>
      <w:r>
        <w:rPr>
          <w:color w:val="231F20"/>
          <w:w w:val="90"/>
          <w:sz w:val="28"/>
        </w:rPr>
        <w:t>Off</w:t>
      </w:r>
      <w:r>
        <w:rPr>
          <w:color w:val="231F20"/>
          <w:spacing w:val="-37"/>
          <w:w w:val="90"/>
          <w:sz w:val="28"/>
        </w:rPr>
        <w:t> </w:t>
      </w:r>
      <w:r>
        <w:rPr>
          <w:color w:val="231F20"/>
          <w:w w:val="90"/>
          <w:sz w:val="28"/>
        </w:rPr>
        <w:t>Road</w:t>
      </w:r>
      <w:r>
        <w:rPr>
          <w:color w:val="231F20"/>
          <w:spacing w:val="-37"/>
          <w:w w:val="90"/>
          <w:sz w:val="28"/>
        </w:rPr>
        <w:t> </w:t>
      </w:r>
      <w:r>
        <w:rPr>
          <w:color w:val="231F20"/>
          <w:w w:val="90"/>
          <w:sz w:val="28"/>
        </w:rPr>
        <w:t>vehicles,</w:t>
      </w:r>
      <w:r>
        <w:rPr>
          <w:color w:val="231F20"/>
          <w:spacing w:val="-36"/>
          <w:w w:val="90"/>
          <w:sz w:val="28"/>
        </w:rPr>
        <w:t> </w:t>
      </w:r>
      <w:r>
        <w:rPr>
          <w:color w:val="231F20"/>
          <w:w w:val="90"/>
          <w:sz w:val="28"/>
        </w:rPr>
        <w:t>why </w:t>
      </w:r>
      <w:r>
        <w:rPr>
          <w:color w:val="231F20"/>
          <w:w w:val="95"/>
          <w:sz w:val="28"/>
        </w:rPr>
        <w:t>do you think this</w:t>
      </w:r>
      <w:r>
        <w:rPr>
          <w:color w:val="231F20"/>
          <w:spacing w:val="-39"/>
          <w:w w:val="95"/>
          <w:sz w:val="28"/>
        </w:rPr>
        <w:t> </w:t>
      </w:r>
      <w:r>
        <w:rPr>
          <w:color w:val="231F20"/>
          <w:w w:val="95"/>
          <w:sz w:val="28"/>
        </w:rPr>
        <w:t>occurred?</w:t>
      </w:r>
    </w:p>
    <w:p>
      <w:pPr>
        <w:pStyle w:val="BodyText"/>
        <w:rPr>
          <w:sz w:val="32"/>
        </w:rPr>
      </w:pPr>
    </w:p>
    <w:p>
      <w:pPr>
        <w:pStyle w:val="BodyText"/>
        <w:rPr>
          <w:sz w:val="32"/>
        </w:rPr>
      </w:pPr>
    </w:p>
    <w:p>
      <w:pPr>
        <w:pStyle w:val="BodyText"/>
        <w:rPr>
          <w:sz w:val="32"/>
        </w:rPr>
      </w:pPr>
    </w:p>
    <w:p>
      <w:pPr>
        <w:pStyle w:val="BodyText"/>
        <w:spacing w:before="6"/>
        <w:rPr>
          <w:sz w:val="40"/>
        </w:rPr>
      </w:pPr>
    </w:p>
    <w:p>
      <w:pPr>
        <w:pStyle w:val="ListParagraph"/>
        <w:numPr>
          <w:ilvl w:val="0"/>
          <w:numId w:val="80"/>
        </w:numPr>
        <w:tabs>
          <w:tab w:pos="1074" w:val="left" w:leader="none"/>
        </w:tabs>
        <w:spacing w:line="240" w:lineRule="auto" w:before="1" w:after="0"/>
        <w:ind w:left="1073" w:right="0" w:hanging="255"/>
        <w:jc w:val="left"/>
        <w:rPr>
          <w:sz w:val="28"/>
        </w:rPr>
      </w:pPr>
      <w:r>
        <w:rPr>
          <w:color w:val="231F20"/>
          <w:w w:val="95"/>
          <w:sz w:val="28"/>
        </w:rPr>
        <w:t>Observe</w:t>
      </w:r>
      <w:r>
        <w:rPr>
          <w:color w:val="231F20"/>
          <w:spacing w:val="-21"/>
          <w:w w:val="95"/>
          <w:sz w:val="28"/>
        </w:rPr>
        <w:t> </w:t>
      </w:r>
      <w:r>
        <w:rPr>
          <w:color w:val="231F20"/>
          <w:w w:val="95"/>
          <w:sz w:val="28"/>
        </w:rPr>
        <w:t>and</w:t>
      </w:r>
      <w:r>
        <w:rPr>
          <w:color w:val="231F20"/>
          <w:spacing w:val="-21"/>
          <w:w w:val="95"/>
          <w:sz w:val="28"/>
        </w:rPr>
        <w:t> </w:t>
      </w:r>
      <w:r>
        <w:rPr>
          <w:color w:val="231F20"/>
          <w:w w:val="95"/>
          <w:sz w:val="28"/>
        </w:rPr>
        <w:t>record</w:t>
      </w:r>
      <w:r>
        <w:rPr>
          <w:color w:val="231F20"/>
          <w:spacing w:val="-20"/>
          <w:w w:val="95"/>
          <w:sz w:val="28"/>
        </w:rPr>
        <w:t> </w:t>
      </w:r>
      <w:r>
        <w:rPr>
          <w:color w:val="231F20"/>
          <w:w w:val="95"/>
          <w:sz w:val="28"/>
        </w:rPr>
        <w:t>the</w:t>
      </w:r>
      <w:r>
        <w:rPr>
          <w:color w:val="231F20"/>
          <w:spacing w:val="-21"/>
          <w:w w:val="95"/>
          <w:sz w:val="28"/>
        </w:rPr>
        <w:t> </w:t>
      </w:r>
      <w:r>
        <w:rPr>
          <w:color w:val="231F20"/>
          <w:w w:val="95"/>
          <w:sz w:val="28"/>
        </w:rPr>
        <w:t>AQI</w:t>
      </w:r>
      <w:r>
        <w:rPr>
          <w:color w:val="231F20"/>
          <w:spacing w:val="-21"/>
          <w:w w:val="95"/>
          <w:sz w:val="28"/>
        </w:rPr>
        <w:t> </w:t>
      </w:r>
      <w:r>
        <w:rPr>
          <w:color w:val="231F20"/>
          <w:w w:val="95"/>
          <w:sz w:val="28"/>
        </w:rPr>
        <w:t>level</w:t>
      </w:r>
      <w:r>
        <w:rPr>
          <w:color w:val="231F20"/>
          <w:spacing w:val="-20"/>
          <w:w w:val="95"/>
          <w:sz w:val="28"/>
        </w:rPr>
        <w:t> </w:t>
      </w:r>
      <w:r>
        <w:rPr>
          <w:color w:val="231F20"/>
          <w:w w:val="95"/>
          <w:sz w:val="28"/>
        </w:rPr>
        <w:t>at</w:t>
      </w:r>
      <w:r>
        <w:rPr>
          <w:color w:val="231F20"/>
          <w:spacing w:val="-21"/>
          <w:w w:val="95"/>
          <w:sz w:val="28"/>
        </w:rPr>
        <w:t> </w:t>
      </w:r>
      <w:r>
        <w:rPr>
          <w:color w:val="231F20"/>
          <w:w w:val="95"/>
          <w:sz w:val="28"/>
        </w:rPr>
        <w:t>the</w:t>
      </w:r>
      <w:r>
        <w:rPr>
          <w:color w:val="231F20"/>
          <w:spacing w:val="-21"/>
          <w:w w:val="95"/>
          <w:sz w:val="28"/>
        </w:rPr>
        <w:t> </w:t>
      </w:r>
      <w:r>
        <w:rPr>
          <w:color w:val="231F20"/>
          <w:w w:val="95"/>
          <w:sz w:val="28"/>
        </w:rPr>
        <w:t>current</w:t>
      </w:r>
      <w:r>
        <w:rPr>
          <w:color w:val="231F20"/>
          <w:spacing w:val="-20"/>
          <w:w w:val="95"/>
          <w:sz w:val="28"/>
        </w:rPr>
        <w:t> </w:t>
      </w:r>
      <w:r>
        <w:rPr>
          <w:color w:val="231F20"/>
          <w:w w:val="95"/>
          <w:sz w:val="28"/>
        </w:rPr>
        <w:t>Population</w:t>
      </w:r>
      <w:r>
        <w:rPr>
          <w:color w:val="231F20"/>
          <w:spacing w:val="-21"/>
          <w:w w:val="95"/>
          <w:sz w:val="28"/>
        </w:rPr>
        <w:t> </w:t>
      </w:r>
      <w:r>
        <w:rPr>
          <w:color w:val="231F20"/>
          <w:w w:val="95"/>
          <w:sz w:val="28"/>
        </w:rPr>
        <w:t>setting.</w:t>
      </w:r>
    </w:p>
    <w:p>
      <w:pPr>
        <w:pStyle w:val="BodyText"/>
        <w:rPr>
          <w:sz w:val="20"/>
        </w:rPr>
      </w:pPr>
    </w:p>
    <w:p>
      <w:pPr>
        <w:pStyle w:val="BodyText"/>
        <w:spacing w:before="11"/>
        <w:rPr>
          <w:sz w:val="25"/>
        </w:rPr>
      </w:pPr>
    </w:p>
    <w:p>
      <w:pPr>
        <w:spacing w:before="93"/>
        <w:ind w:left="1108" w:right="0" w:firstLine="0"/>
        <w:jc w:val="left"/>
        <w:rPr>
          <w:sz w:val="28"/>
        </w:rPr>
      </w:pPr>
      <w:r>
        <w:rPr/>
        <w:pict>
          <v:shape style="position:absolute;margin-left:190.496002pt;margin-top:5.409837pt;width:350.05pt;height:63.95pt;mso-position-horizontal-relative:page;mso-position-vertical-relative:paragraph;z-index:15836672"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28"/>
                          </w:rPr>
                        </w:pPr>
                      </w:p>
                    </w:tc>
                    <w:tc>
                      <w:tcPr>
                        <w:tcW w:w="2180" w:type="dxa"/>
                      </w:tcPr>
                      <w:p>
                        <w:pPr>
                          <w:pStyle w:val="TableParagraph"/>
                          <w:rPr>
                            <w:rFonts w:ascii="Times New Roman"/>
                            <w:sz w:val="28"/>
                          </w:rPr>
                        </w:pPr>
                      </w:p>
                    </w:tc>
                    <w:tc>
                      <w:tcPr>
                        <w:tcW w:w="2520" w:type="dxa"/>
                      </w:tcPr>
                      <w:p>
                        <w:pPr>
                          <w:pStyle w:val="TableParagraph"/>
                          <w:rPr>
                            <w:rFonts w:ascii="Times New Roman"/>
                            <w:sz w:val="28"/>
                          </w:rPr>
                        </w:pPr>
                      </w:p>
                    </w:tc>
                  </w:tr>
                </w:tbl>
                <w:p>
                  <w:pPr>
                    <w:pStyle w:val="BodyText"/>
                  </w:pPr>
                </w:p>
              </w:txbxContent>
            </v:textbox>
            <w10:wrap type="none"/>
          </v:shape>
        </w:pict>
      </w:r>
      <w:r>
        <w:rPr>
          <w:color w:val="231F20"/>
          <w:w w:val="95"/>
          <w:sz w:val="28"/>
        </w:rPr>
        <w:t>Current AQI:</w:t>
      </w:r>
    </w:p>
    <w:p>
      <w:pPr>
        <w:spacing w:after="0"/>
        <w:jc w:val="left"/>
        <w:rPr>
          <w:sz w:val="28"/>
        </w:rPr>
        <w:sectPr>
          <w:pgSz w:w="12240" w:h="15840"/>
          <w:pgMar w:header="720" w:footer="735" w:top="3020" w:bottom="920" w:left="620" w:right="620"/>
        </w:sectPr>
      </w:pPr>
    </w:p>
    <w:p>
      <w:pPr>
        <w:pStyle w:val="BodyText"/>
        <w:spacing w:before="9"/>
        <w:rPr>
          <w:sz w:val="19"/>
        </w:rPr>
      </w:pPr>
    </w:p>
    <w:p>
      <w:pPr>
        <w:spacing w:line="710" w:lineRule="auto" w:before="93"/>
        <w:ind w:left="1108" w:right="1306" w:firstLine="0"/>
        <w:jc w:val="left"/>
        <w:rPr>
          <w:sz w:val="28"/>
        </w:rPr>
      </w:pPr>
      <w:r>
        <w:rPr/>
        <w:pict>
          <v:shape style="position:absolute;margin-left:190.496002pt;margin-top:76.381805pt;width:350.05pt;height:63.95pt;mso-position-horizontal-relative:page;mso-position-vertical-relative:paragraph;z-index:15837184"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71"/>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716"/>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rPr>
                            <w:rFonts w:ascii="Times New Roman"/>
                            <w:sz w:val="28"/>
                          </w:rPr>
                        </w:pPr>
                      </w:p>
                    </w:tc>
                    <w:tc>
                      <w:tcPr>
                        <w:tcW w:w="2180" w:type="dxa"/>
                      </w:tcPr>
                      <w:p>
                        <w:pPr>
                          <w:pStyle w:val="TableParagraph"/>
                          <w:rPr>
                            <w:rFonts w:ascii="Times New Roman"/>
                            <w:sz w:val="28"/>
                          </w:rPr>
                        </w:pPr>
                      </w:p>
                    </w:tc>
                    <w:tc>
                      <w:tcPr>
                        <w:tcW w:w="2520" w:type="dxa"/>
                      </w:tcPr>
                      <w:p>
                        <w:pPr>
                          <w:pStyle w:val="TableParagraph"/>
                          <w:rPr>
                            <w:rFonts w:ascii="Times New Roman"/>
                            <w:sz w:val="28"/>
                          </w:rPr>
                        </w:pPr>
                      </w:p>
                    </w:tc>
                  </w:tr>
                </w:tbl>
                <w:p>
                  <w:pPr>
                    <w:pStyle w:val="BodyText"/>
                  </w:pPr>
                </w:p>
              </w:txbxContent>
            </v:textbox>
            <w10:wrap type="none"/>
          </v:shape>
        </w:pict>
      </w:r>
      <w:r>
        <w:rPr>
          <w:color w:val="231F20"/>
          <w:w w:val="90"/>
          <w:sz w:val="28"/>
        </w:rPr>
        <w:t>Then</w:t>
      </w:r>
      <w:r>
        <w:rPr>
          <w:color w:val="231F20"/>
          <w:spacing w:val="-32"/>
          <w:w w:val="90"/>
          <w:sz w:val="28"/>
        </w:rPr>
        <w:t> </w:t>
      </w:r>
      <w:r>
        <w:rPr>
          <w:color w:val="231F20"/>
          <w:w w:val="90"/>
          <w:sz w:val="28"/>
        </w:rPr>
        <w:t>record</w:t>
      </w:r>
      <w:r>
        <w:rPr>
          <w:color w:val="231F20"/>
          <w:spacing w:val="-32"/>
          <w:w w:val="90"/>
          <w:sz w:val="28"/>
        </w:rPr>
        <w:t> </w:t>
      </w:r>
      <w:r>
        <w:rPr>
          <w:color w:val="231F20"/>
          <w:w w:val="90"/>
          <w:sz w:val="28"/>
        </w:rPr>
        <w:t>the</w:t>
      </w:r>
      <w:r>
        <w:rPr>
          <w:color w:val="231F20"/>
          <w:spacing w:val="-32"/>
          <w:w w:val="90"/>
          <w:sz w:val="28"/>
        </w:rPr>
        <w:t> </w:t>
      </w:r>
      <w:r>
        <w:rPr>
          <w:color w:val="231F20"/>
          <w:w w:val="90"/>
          <w:sz w:val="28"/>
        </w:rPr>
        <w:t>AQI</w:t>
      </w:r>
      <w:r>
        <w:rPr>
          <w:color w:val="231F20"/>
          <w:spacing w:val="-32"/>
          <w:w w:val="90"/>
          <w:sz w:val="28"/>
        </w:rPr>
        <w:t> </w:t>
      </w:r>
      <w:r>
        <w:rPr>
          <w:color w:val="231F20"/>
          <w:w w:val="90"/>
          <w:sz w:val="28"/>
        </w:rPr>
        <w:t>when</w:t>
      </w:r>
      <w:r>
        <w:rPr>
          <w:color w:val="231F20"/>
          <w:spacing w:val="-32"/>
          <w:w w:val="90"/>
          <w:sz w:val="28"/>
        </w:rPr>
        <w:t> </w:t>
      </w:r>
      <w:r>
        <w:rPr>
          <w:color w:val="231F20"/>
          <w:w w:val="90"/>
          <w:sz w:val="28"/>
        </w:rPr>
        <w:t>the</w:t>
      </w:r>
      <w:r>
        <w:rPr>
          <w:color w:val="231F20"/>
          <w:spacing w:val="-31"/>
          <w:w w:val="90"/>
          <w:sz w:val="28"/>
        </w:rPr>
        <w:t> </w:t>
      </w:r>
      <w:r>
        <w:rPr>
          <w:color w:val="231F20"/>
          <w:w w:val="90"/>
          <w:sz w:val="28"/>
        </w:rPr>
        <w:t>Population</w:t>
      </w:r>
      <w:r>
        <w:rPr>
          <w:color w:val="231F20"/>
          <w:spacing w:val="-32"/>
          <w:w w:val="90"/>
          <w:sz w:val="28"/>
        </w:rPr>
        <w:t> </w:t>
      </w:r>
      <w:r>
        <w:rPr>
          <w:color w:val="231F20"/>
          <w:w w:val="90"/>
          <w:sz w:val="28"/>
        </w:rPr>
        <w:t>level</w:t>
      </w:r>
      <w:r>
        <w:rPr>
          <w:color w:val="231F20"/>
          <w:spacing w:val="-32"/>
          <w:w w:val="90"/>
          <w:sz w:val="28"/>
        </w:rPr>
        <w:t> </w:t>
      </w:r>
      <w:r>
        <w:rPr>
          <w:color w:val="231F20"/>
          <w:w w:val="90"/>
          <w:sz w:val="28"/>
        </w:rPr>
        <w:t>is</w:t>
      </w:r>
      <w:r>
        <w:rPr>
          <w:color w:val="231F20"/>
          <w:spacing w:val="-32"/>
          <w:w w:val="90"/>
          <w:sz w:val="28"/>
        </w:rPr>
        <w:t> </w:t>
      </w:r>
      <w:r>
        <w:rPr>
          <w:color w:val="231F20"/>
          <w:w w:val="90"/>
          <w:sz w:val="28"/>
        </w:rPr>
        <w:t>changed</w:t>
      </w:r>
      <w:r>
        <w:rPr>
          <w:color w:val="231F20"/>
          <w:spacing w:val="-32"/>
          <w:w w:val="90"/>
          <w:sz w:val="28"/>
        </w:rPr>
        <w:t> </w:t>
      </w:r>
      <w:r>
        <w:rPr>
          <w:color w:val="231F20"/>
          <w:w w:val="90"/>
          <w:sz w:val="28"/>
        </w:rPr>
        <w:t>to</w:t>
      </w:r>
      <w:r>
        <w:rPr>
          <w:color w:val="231F20"/>
          <w:spacing w:val="-32"/>
          <w:w w:val="90"/>
          <w:sz w:val="28"/>
        </w:rPr>
        <w:t> </w:t>
      </w:r>
      <w:r>
        <w:rPr>
          <w:color w:val="231F20"/>
          <w:w w:val="90"/>
          <w:sz w:val="28"/>
        </w:rPr>
        <w:t>the</w:t>
      </w:r>
      <w:r>
        <w:rPr>
          <w:color w:val="231F20"/>
          <w:spacing w:val="-31"/>
          <w:w w:val="90"/>
          <w:sz w:val="28"/>
        </w:rPr>
        <w:t> </w:t>
      </w:r>
      <w:r>
        <w:rPr>
          <w:color w:val="231F20"/>
          <w:w w:val="90"/>
          <w:sz w:val="28"/>
        </w:rPr>
        <w:t>highest</w:t>
      </w:r>
      <w:r>
        <w:rPr>
          <w:color w:val="231F20"/>
          <w:spacing w:val="-32"/>
          <w:w w:val="90"/>
          <w:sz w:val="28"/>
        </w:rPr>
        <w:t> </w:t>
      </w:r>
      <w:r>
        <w:rPr>
          <w:color w:val="231F20"/>
          <w:w w:val="90"/>
          <w:sz w:val="28"/>
        </w:rPr>
        <w:t>setting. </w:t>
      </w:r>
      <w:r>
        <w:rPr>
          <w:color w:val="231F20"/>
          <w:w w:val="95"/>
          <w:sz w:val="28"/>
        </w:rPr>
        <w:t>AQI at highest Population</w:t>
      </w:r>
      <w:r>
        <w:rPr>
          <w:color w:val="231F20"/>
          <w:spacing w:val="-46"/>
          <w:w w:val="95"/>
          <w:sz w:val="28"/>
        </w:rPr>
        <w:t> </w:t>
      </w:r>
      <w:r>
        <w:rPr>
          <w:color w:val="231F20"/>
          <w:w w:val="95"/>
          <w:sz w:val="28"/>
        </w:rPr>
        <w:t>level:</w:t>
      </w:r>
    </w:p>
    <w:p>
      <w:pPr>
        <w:pStyle w:val="BodyText"/>
        <w:rPr>
          <w:sz w:val="32"/>
        </w:rPr>
      </w:pPr>
    </w:p>
    <w:p>
      <w:pPr>
        <w:pStyle w:val="BodyText"/>
        <w:rPr>
          <w:sz w:val="32"/>
        </w:rPr>
      </w:pPr>
    </w:p>
    <w:p>
      <w:pPr>
        <w:pStyle w:val="BodyText"/>
        <w:rPr>
          <w:sz w:val="32"/>
        </w:rPr>
      </w:pPr>
    </w:p>
    <w:p>
      <w:pPr>
        <w:pStyle w:val="BodyText"/>
        <w:spacing w:before="2"/>
        <w:rPr>
          <w:sz w:val="27"/>
        </w:rPr>
      </w:pPr>
    </w:p>
    <w:p>
      <w:pPr>
        <w:spacing w:before="0"/>
        <w:ind w:left="1108" w:right="0" w:firstLine="0"/>
        <w:jc w:val="left"/>
        <w:rPr>
          <w:sz w:val="28"/>
        </w:rPr>
      </w:pPr>
      <w:r>
        <w:rPr>
          <w:color w:val="231F20"/>
          <w:w w:val="95"/>
          <w:sz w:val="28"/>
        </w:rPr>
        <w:t>If the AQI changed when the population increased, why do you think this occurred?</w:t>
      </w:r>
    </w:p>
    <w:p>
      <w:pPr>
        <w:pStyle w:val="BodyText"/>
        <w:rPr>
          <w:sz w:val="32"/>
        </w:rPr>
      </w:pPr>
    </w:p>
    <w:p>
      <w:pPr>
        <w:pStyle w:val="BodyText"/>
        <w:rPr>
          <w:sz w:val="32"/>
        </w:rPr>
      </w:pPr>
    </w:p>
    <w:p>
      <w:pPr>
        <w:pStyle w:val="BodyText"/>
        <w:rPr>
          <w:sz w:val="32"/>
        </w:rPr>
      </w:pPr>
    </w:p>
    <w:p>
      <w:pPr>
        <w:pStyle w:val="BodyText"/>
        <w:spacing w:before="7"/>
        <w:rPr>
          <w:sz w:val="41"/>
        </w:rPr>
      </w:pPr>
    </w:p>
    <w:p>
      <w:pPr>
        <w:pStyle w:val="ListParagraph"/>
        <w:numPr>
          <w:ilvl w:val="0"/>
          <w:numId w:val="80"/>
        </w:numPr>
        <w:tabs>
          <w:tab w:pos="1074" w:val="left" w:leader="none"/>
        </w:tabs>
        <w:spacing w:line="249" w:lineRule="auto" w:before="0" w:after="0"/>
        <w:ind w:left="1108" w:right="1349" w:hanging="289"/>
        <w:jc w:val="left"/>
        <w:rPr>
          <w:sz w:val="28"/>
        </w:rPr>
      </w:pPr>
      <w:r>
        <w:rPr>
          <w:color w:val="231F20"/>
          <w:w w:val="90"/>
          <w:sz w:val="28"/>
        </w:rPr>
        <w:t>What</w:t>
      </w:r>
      <w:r>
        <w:rPr>
          <w:color w:val="231F20"/>
          <w:spacing w:val="-28"/>
          <w:w w:val="90"/>
          <w:sz w:val="28"/>
        </w:rPr>
        <w:t> </w:t>
      </w:r>
      <w:r>
        <w:rPr>
          <w:color w:val="231F20"/>
          <w:w w:val="90"/>
          <w:sz w:val="28"/>
        </w:rPr>
        <w:t>steps</w:t>
      </w:r>
      <w:r>
        <w:rPr>
          <w:color w:val="231F20"/>
          <w:spacing w:val="-27"/>
          <w:w w:val="90"/>
          <w:sz w:val="28"/>
        </w:rPr>
        <w:t> </w:t>
      </w:r>
      <w:r>
        <w:rPr>
          <w:color w:val="231F20"/>
          <w:w w:val="90"/>
          <w:sz w:val="28"/>
        </w:rPr>
        <w:t>do</w:t>
      </w:r>
      <w:r>
        <w:rPr>
          <w:color w:val="231F20"/>
          <w:spacing w:val="-27"/>
          <w:w w:val="90"/>
          <w:sz w:val="28"/>
        </w:rPr>
        <w:t> </w:t>
      </w:r>
      <w:r>
        <w:rPr>
          <w:color w:val="231F20"/>
          <w:w w:val="90"/>
          <w:sz w:val="28"/>
        </w:rPr>
        <w:t>you</w:t>
      </w:r>
      <w:r>
        <w:rPr>
          <w:color w:val="231F20"/>
          <w:spacing w:val="-28"/>
          <w:w w:val="90"/>
          <w:sz w:val="28"/>
        </w:rPr>
        <w:t> </w:t>
      </w:r>
      <w:r>
        <w:rPr>
          <w:color w:val="231F20"/>
          <w:w w:val="90"/>
          <w:sz w:val="28"/>
        </w:rPr>
        <w:t>think</w:t>
      </w:r>
      <w:r>
        <w:rPr>
          <w:color w:val="231F20"/>
          <w:spacing w:val="-27"/>
          <w:w w:val="90"/>
          <w:sz w:val="28"/>
        </w:rPr>
        <w:t> </w:t>
      </w:r>
      <w:r>
        <w:rPr>
          <w:color w:val="231F20"/>
          <w:w w:val="90"/>
          <w:sz w:val="28"/>
        </w:rPr>
        <w:t>you</w:t>
      </w:r>
      <w:r>
        <w:rPr>
          <w:color w:val="231F20"/>
          <w:spacing w:val="-27"/>
          <w:w w:val="90"/>
          <w:sz w:val="28"/>
        </w:rPr>
        <w:t> </w:t>
      </w:r>
      <w:r>
        <w:rPr>
          <w:color w:val="231F20"/>
          <w:w w:val="90"/>
          <w:sz w:val="28"/>
        </w:rPr>
        <w:t>or</w:t>
      </w:r>
      <w:r>
        <w:rPr>
          <w:color w:val="231F20"/>
          <w:spacing w:val="-28"/>
          <w:w w:val="90"/>
          <w:sz w:val="28"/>
        </w:rPr>
        <w:t> </w:t>
      </w:r>
      <w:r>
        <w:rPr>
          <w:color w:val="231F20"/>
          <w:w w:val="90"/>
          <w:sz w:val="28"/>
        </w:rPr>
        <w:t>other</w:t>
      </w:r>
      <w:r>
        <w:rPr>
          <w:color w:val="231F20"/>
          <w:spacing w:val="-27"/>
          <w:w w:val="90"/>
          <w:sz w:val="28"/>
        </w:rPr>
        <w:t> </w:t>
      </w:r>
      <w:r>
        <w:rPr>
          <w:color w:val="231F20"/>
          <w:w w:val="90"/>
          <w:sz w:val="28"/>
        </w:rPr>
        <w:t>people</w:t>
      </w:r>
      <w:r>
        <w:rPr>
          <w:color w:val="231F20"/>
          <w:spacing w:val="-27"/>
          <w:w w:val="90"/>
          <w:sz w:val="28"/>
        </w:rPr>
        <w:t> </w:t>
      </w:r>
      <w:r>
        <w:rPr>
          <w:color w:val="231F20"/>
          <w:w w:val="90"/>
          <w:sz w:val="28"/>
        </w:rPr>
        <w:t>could</w:t>
      </w:r>
      <w:r>
        <w:rPr>
          <w:color w:val="231F20"/>
          <w:spacing w:val="-28"/>
          <w:w w:val="90"/>
          <w:sz w:val="28"/>
        </w:rPr>
        <w:t> </w:t>
      </w:r>
      <w:r>
        <w:rPr>
          <w:color w:val="231F20"/>
          <w:w w:val="90"/>
          <w:sz w:val="28"/>
        </w:rPr>
        <w:t>take</w:t>
      </w:r>
      <w:r>
        <w:rPr>
          <w:color w:val="231F20"/>
          <w:spacing w:val="-27"/>
          <w:w w:val="90"/>
          <w:sz w:val="28"/>
        </w:rPr>
        <w:t> </w:t>
      </w:r>
      <w:r>
        <w:rPr>
          <w:color w:val="231F20"/>
          <w:w w:val="90"/>
          <w:sz w:val="28"/>
        </w:rPr>
        <w:t>to</w:t>
      </w:r>
      <w:r>
        <w:rPr>
          <w:color w:val="231F20"/>
          <w:spacing w:val="-27"/>
          <w:w w:val="90"/>
          <w:sz w:val="28"/>
        </w:rPr>
        <w:t> </w:t>
      </w:r>
      <w:r>
        <w:rPr>
          <w:color w:val="231F20"/>
          <w:w w:val="90"/>
          <w:sz w:val="28"/>
        </w:rPr>
        <w:t>reduce</w:t>
      </w:r>
      <w:r>
        <w:rPr>
          <w:color w:val="231F20"/>
          <w:spacing w:val="-27"/>
          <w:w w:val="90"/>
          <w:sz w:val="28"/>
        </w:rPr>
        <w:t> </w:t>
      </w:r>
      <w:r>
        <w:rPr>
          <w:color w:val="231F20"/>
          <w:w w:val="90"/>
          <w:sz w:val="28"/>
        </w:rPr>
        <w:t>emissions</w:t>
      </w:r>
      <w:r>
        <w:rPr>
          <w:color w:val="231F20"/>
          <w:spacing w:val="-28"/>
          <w:w w:val="90"/>
          <w:sz w:val="28"/>
        </w:rPr>
        <w:t> </w:t>
      </w:r>
      <w:r>
        <w:rPr>
          <w:color w:val="231F20"/>
          <w:w w:val="90"/>
          <w:sz w:val="28"/>
        </w:rPr>
        <w:t>and </w:t>
      </w:r>
      <w:r>
        <w:rPr>
          <w:color w:val="231F20"/>
          <w:sz w:val="28"/>
        </w:rPr>
        <w:t>ozone</w:t>
      </w:r>
      <w:r>
        <w:rPr>
          <w:color w:val="231F20"/>
          <w:spacing w:val="-14"/>
          <w:sz w:val="28"/>
        </w:rPr>
        <w:t> </w:t>
      </w:r>
      <w:r>
        <w:rPr>
          <w:color w:val="231F20"/>
          <w:sz w:val="28"/>
        </w:rPr>
        <w:t>pollution?</w:t>
      </w:r>
    </w:p>
    <w:p>
      <w:pPr>
        <w:spacing w:after="0" w:line="249" w:lineRule="auto"/>
        <w:jc w:val="left"/>
        <w:rPr>
          <w:sz w:val="28"/>
        </w:rPr>
        <w:sectPr>
          <w:pgSz w:w="12240" w:h="15840"/>
          <w:pgMar w:header="720" w:footer="735" w:top="3020" w:bottom="920" w:left="620" w:right="620"/>
        </w:sectPr>
      </w:pPr>
    </w:p>
    <w:p>
      <w:pPr>
        <w:pStyle w:val="BodyText"/>
        <w:ind w:left="820"/>
        <w:rPr>
          <w:sz w:val="20"/>
        </w:rPr>
      </w:pPr>
      <w:r>
        <w:rPr>
          <w:sz w:val="20"/>
        </w:rPr>
        <w:pict>
          <v:shape style="width:468pt;height:45pt;mso-position-horizontal-relative:char;mso-position-vertical-relative:line" type="#_x0000_t202" filled="true" fillcolor="#d6d7ec" stroked="false">
            <w10:anchorlock/>
            <v:textbox inset="0,0,0,0">
              <w:txbxContent>
                <w:p>
                  <w:pPr>
                    <w:spacing w:before="213"/>
                    <w:ind w:left="282" w:right="0" w:firstLine="0"/>
                    <w:jc w:val="left"/>
                    <w:rPr>
                      <w:rFonts w:ascii="Times New Roman"/>
                      <w:sz w:val="36"/>
                    </w:rPr>
                  </w:pPr>
                  <w:r>
                    <w:rPr>
                      <w:rFonts w:ascii="Times New Roman"/>
                      <w:color w:val="324DA1"/>
                      <w:spacing w:val="-35"/>
                      <w:w w:val="93"/>
                      <w:sz w:val="36"/>
                    </w:rPr>
                    <w:t>T</w:t>
                  </w:r>
                  <w:r>
                    <w:rPr>
                      <w:rFonts w:ascii="Times New Roman"/>
                      <w:color w:val="324DA1"/>
                      <w:w w:val="101"/>
                      <w:sz w:val="36"/>
                    </w:rPr>
                    <w:t>eacher</w:t>
                  </w:r>
                  <w:r>
                    <w:rPr>
                      <w:rFonts w:ascii="Times New Roman"/>
                      <w:color w:val="324DA1"/>
                      <w:sz w:val="36"/>
                    </w:rPr>
                    <w:t> </w:t>
                  </w:r>
                  <w:r>
                    <w:rPr>
                      <w:rFonts w:ascii="Times New Roman"/>
                      <w:color w:val="324DA1"/>
                      <w:w w:val="96"/>
                      <w:sz w:val="36"/>
                    </w:rPr>
                    <w:t>Ans</w:t>
                  </w:r>
                  <w:r>
                    <w:rPr>
                      <w:rFonts w:ascii="Times New Roman"/>
                      <w:color w:val="324DA1"/>
                      <w:spacing w:val="-4"/>
                      <w:w w:val="96"/>
                      <w:sz w:val="36"/>
                    </w:rPr>
                    <w:t>w</w:t>
                  </w:r>
                  <w:r>
                    <w:rPr>
                      <w:rFonts w:ascii="Times New Roman"/>
                      <w:color w:val="324DA1"/>
                      <w:w w:val="103"/>
                      <w:sz w:val="36"/>
                    </w:rPr>
                    <w:t>er</w:t>
                  </w:r>
                  <w:r>
                    <w:rPr>
                      <w:rFonts w:ascii="Times New Roman"/>
                      <w:color w:val="324DA1"/>
                      <w:sz w:val="36"/>
                    </w:rPr>
                    <w:t> </w:t>
                  </w:r>
                  <w:r>
                    <w:rPr>
                      <w:rFonts w:ascii="Times New Roman"/>
                      <w:color w:val="324DA1"/>
                      <w:w w:val="101"/>
                      <w:sz w:val="36"/>
                    </w:rPr>
                    <w:t>She</w:t>
                  </w:r>
                  <w:r>
                    <w:rPr>
                      <w:rFonts w:ascii="Times New Roman"/>
                      <w:color w:val="324DA1"/>
                      <w:spacing w:val="-3"/>
                      <w:w w:val="101"/>
                      <w:sz w:val="36"/>
                    </w:rPr>
                    <w:t>e</w:t>
                  </w:r>
                  <w:r>
                    <w:rPr>
                      <w:rFonts w:ascii="Times New Roman"/>
                      <w:color w:val="324DA1"/>
                      <w:spacing w:val="-3"/>
                      <w:w w:val="114"/>
                      <w:sz w:val="36"/>
                    </w:rPr>
                    <w:t>t</w:t>
                  </w:r>
                  <w:r>
                    <w:rPr>
                      <w:rFonts w:ascii="Times New Roman"/>
                      <w:color w:val="324DA1"/>
                      <w:w w:val="96"/>
                      <w:sz w:val="36"/>
                    </w:rPr>
                    <w:t>:</w:t>
                  </w:r>
                  <w:r>
                    <w:rPr>
                      <w:rFonts w:ascii="Times New Roman"/>
                      <w:color w:val="324DA1"/>
                      <w:sz w:val="36"/>
                    </w:rPr>
                    <w:t> </w:t>
                  </w:r>
                  <w:r>
                    <w:rPr>
                      <w:rFonts w:ascii="Times New Roman"/>
                      <w:color w:val="324DA1"/>
                      <w:w w:val="102"/>
                      <w:sz w:val="36"/>
                    </w:rPr>
                    <w:t>S</w:t>
                  </w:r>
                  <w:r>
                    <w:rPr>
                      <w:rFonts w:ascii="Times New Roman"/>
                      <w:color w:val="324DA1"/>
                      <w:spacing w:val="-4"/>
                      <w:w w:val="102"/>
                      <w:sz w:val="36"/>
                    </w:rPr>
                    <w:t>a</w:t>
                  </w:r>
                  <w:r>
                    <w:rPr>
                      <w:rFonts w:ascii="Times New Roman"/>
                      <w:color w:val="324DA1"/>
                      <w:spacing w:val="-6"/>
                      <w:w w:val="93"/>
                      <w:sz w:val="36"/>
                    </w:rPr>
                    <w:t>v</w:t>
                  </w:r>
                  <w:r>
                    <w:rPr>
                      <w:rFonts w:ascii="Times New Roman"/>
                      <w:color w:val="324DA1"/>
                      <w:w w:val="101"/>
                      <w:sz w:val="36"/>
                    </w:rPr>
                    <w:t>e</w:t>
                  </w:r>
                  <w:r>
                    <w:rPr>
                      <w:rFonts w:ascii="Times New Roman"/>
                      <w:color w:val="324DA1"/>
                      <w:sz w:val="36"/>
                    </w:rPr>
                    <w:t> </w:t>
                  </w:r>
                  <w:r>
                    <w:rPr>
                      <w:rFonts w:ascii="Times New Roman"/>
                      <w:color w:val="324DA1"/>
                      <w:w w:val="98"/>
                      <w:sz w:val="36"/>
                    </w:rPr>
                    <w:t>Smog</w:t>
                  </w:r>
                  <w:r>
                    <w:rPr>
                      <w:rFonts w:ascii="Times New Roman"/>
                      <w:color w:val="324DA1"/>
                      <w:sz w:val="36"/>
                    </w:rPr>
                    <w:t> </w:t>
                  </w:r>
                  <w:r>
                    <w:rPr>
                      <w:rFonts w:ascii="Times New Roman"/>
                      <w:color w:val="324DA1"/>
                      <w:w w:val="97"/>
                      <w:sz w:val="36"/>
                    </w:rPr>
                    <w:t>City</w:t>
                  </w:r>
                  <w:r>
                    <w:rPr>
                      <w:rFonts w:ascii="Times New Roman"/>
                      <w:color w:val="324DA1"/>
                      <w:sz w:val="36"/>
                    </w:rPr>
                    <w:t> </w:t>
                  </w:r>
                  <w:r>
                    <w:rPr>
                      <w:rFonts w:ascii="Times New Roman"/>
                      <w:color w:val="324DA1"/>
                      <w:w w:val="109"/>
                      <w:sz w:val="36"/>
                    </w:rPr>
                    <w:t>2</w:t>
                  </w:r>
                  <w:r>
                    <w:rPr>
                      <w:rFonts w:ascii="Times New Roman"/>
                      <w:color w:val="324DA1"/>
                      <w:sz w:val="36"/>
                    </w:rPr>
                    <w:t> </w:t>
                  </w:r>
                  <w:r>
                    <w:rPr>
                      <w:rFonts w:ascii="Times New Roman"/>
                      <w:color w:val="324DA1"/>
                      <w:w w:val="107"/>
                      <w:sz w:val="36"/>
                    </w:rPr>
                    <w:t>f</w:t>
                  </w:r>
                  <w:r>
                    <w:rPr>
                      <w:rFonts w:ascii="Times New Roman"/>
                      <w:color w:val="324DA1"/>
                      <w:spacing w:val="-4"/>
                      <w:w w:val="107"/>
                      <w:sz w:val="36"/>
                    </w:rPr>
                    <w:t>r</w:t>
                  </w:r>
                  <w:r>
                    <w:rPr>
                      <w:rFonts w:ascii="Times New Roman"/>
                      <w:color w:val="324DA1"/>
                      <w:w w:val="96"/>
                      <w:sz w:val="36"/>
                    </w:rPr>
                    <w:t>om</w:t>
                  </w:r>
                  <w:r>
                    <w:rPr>
                      <w:rFonts w:ascii="Times New Roman"/>
                      <w:color w:val="324DA1"/>
                      <w:sz w:val="36"/>
                    </w:rPr>
                    <w:t> </w:t>
                  </w:r>
                  <w:r>
                    <w:rPr>
                      <w:rFonts w:ascii="Times New Roman"/>
                      <w:smallCaps/>
                      <w:color w:val="324DA1"/>
                      <w:w w:val="85"/>
                      <w:sz w:val="36"/>
                    </w:rPr>
                    <w:t>Ozone</w:t>
                  </w:r>
                </w:p>
              </w:txbxContent>
            </v:textbox>
            <v:fill type="solid"/>
          </v:shape>
        </w:pict>
      </w:r>
      <w:r>
        <w:rPr>
          <w:sz w:val="20"/>
        </w:rPr>
      </w:r>
    </w:p>
    <w:p>
      <w:pPr>
        <w:pStyle w:val="BodyText"/>
        <w:spacing w:before="6"/>
        <w:rPr>
          <w:sz w:val="14"/>
        </w:rPr>
      </w:pPr>
    </w:p>
    <w:p>
      <w:pPr>
        <w:pStyle w:val="ListParagraph"/>
        <w:numPr>
          <w:ilvl w:val="0"/>
          <w:numId w:val="81"/>
        </w:numPr>
        <w:tabs>
          <w:tab w:pos="1109" w:val="left" w:leader="none"/>
        </w:tabs>
        <w:spacing w:line="355" w:lineRule="auto" w:before="92" w:after="0"/>
        <w:ind w:left="1108" w:right="2043" w:hanging="289"/>
        <w:jc w:val="left"/>
        <w:rPr>
          <w:sz w:val="28"/>
        </w:rPr>
      </w:pPr>
      <w:r>
        <w:rPr>
          <w:color w:val="231F20"/>
          <w:spacing w:val="-3"/>
          <w:w w:val="90"/>
          <w:sz w:val="28"/>
        </w:rPr>
        <w:t>Record</w:t>
      </w:r>
      <w:r>
        <w:rPr>
          <w:color w:val="231F20"/>
          <w:spacing w:val="-42"/>
          <w:w w:val="90"/>
          <w:sz w:val="28"/>
        </w:rPr>
        <w:t> </w:t>
      </w:r>
      <w:r>
        <w:rPr>
          <w:color w:val="231F20"/>
          <w:w w:val="90"/>
          <w:sz w:val="28"/>
        </w:rPr>
        <w:t>the</w:t>
      </w:r>
      <w:r>
        <w:rPr>
          <w:color w:val="231F20"/>
          <w:spacing w:val="-42"/>
          <w:w w:val="90"/>
          <w:sz w:val="28"/>
        </w:rPr>
        <w:t> </w:t>
      </w:r>
      <w:r>
        <w:rPr>
          <w:color w:val="231F20"/>
          <w:spacing w:val="-3"/>
          <w:w w:val="90"/>
          <w:sz w:val="28"/>
        </w:rPr>
        <w:t>current</w:t>
      </w:r>
      <w:r>
        <w:rPr>
          <w:color w:val="231F20"/>
          <w:spacing w:val="-42"/>
          <w:w w:val="90"/>
          <w:sz w:val="28"/>
        </w:rPr>
        <w:t> </w:t>
      </w:r>
      <w:r>
        <w:rPr>
          <w:color w:val="231F20"/>
          <w:spacing w:val="-3"/>
          <w:w w:val="90"/>
          <w:sz w:val="28"/>
        </w:rPr>
        <w:t>temperature</w:t>
      </w:r>
      <w:r>
        <w:rPr>
          <w:color w:val="231F20"/>
          <w:spacing w:val="-41"/>
          <w:w w:val="90"/>
          <w:sz w:val="28"/>
        </w:rPr>
        <w:t> </w:t>
      </w:r>
      <w:r>
        <w:rPr>
          <w:color w:val="231F20"/>
          <w:w w:val="90"/>
          <w:sz w:val="28"/>
        </w:rPr>
        <w:t>and</w:t>
      </w:r>
      <w:r>
        <w:rPr>
          <w:color w:val="231F20"/>
          <w:spacing w:val="-42"/>
          <w:w w:val="90"/>
          <w:sz w:val="28"/>
        </w:rPr>
        <w:t> </w:t>
      </w:r>
      <w:r>
        <w:rPr>
          <w:color w:val="231F20"/>
          <w:w w:val="90"/>
          <w:sz w:val="28"/>
        </w:rPr>
        <w:t>AQI</w:t>
      </w:r>
      <w:r>
        <w:rPr>
          <w:color w:val="231F20"/>
          <w:spacing w:val="-42"/>
          <w:w w:val="90"/>
          <w:sz w:val="28"/>
        </w:rPr>
        <w:t> </w:t>
      </w:r>
      <w:r>
        <w:rPr>
          <w:color w:val="231F20"/>
          <w:w w:val="90"/>
          <w:sz w:val="28"/>
        </w:rPr>
        <w:t>in</w:t>
      </w:r>
      <w:r>
        <w:rPr>
          <w:color w:val="231F20"/>
          <w:spacing w:val="-42"/>
          <w:w w:val="90"/>
          <w:sz w:val="28"/>
        </w:rPr>
        <w:t> </w:t>
      </w:r>
      <w:r>
        <w:rPr>
          <w:color w:val="231F20"/>
          <w:spacing w:val="-3"/>
          <w:w w:val="90"/>
          <w:sz w:val="28"/>
        </w:rPr>
        <w:t>“Save</w:t>
      </w:r>
      <w:r>
        <w:rPr>
          <w:color w:val="231F20"/>
          <w:spacing w:val="-41"/>
          <w:w w:val="90"/>
          <w:sz w:val="28"/>
        </w:rPr>
        <w:t> </w:t>
      </w:r>
      <w:r>
        <w:rPr>
          <w:color w:val="231F20"/>
          <w:spacing w:val="-3"/>
          <w:w w:val="90"/>
          <w:sz w:val="28"/>
        </w:rPr>
        <w:t>Smog</w:t>
      </w:r>
      <w:r>
        <w:rPr>
          <w:color w:val="231F20"/>
          <w:spacing w:val="-42"/>
          <w:w w:val="90"/>
          <w:sz w:val="28"/>
        </w:rPr>
        <w:t> </w:t>
      </w:r>
      <w:r>
        <w:rPr>
          <w:color w:val="231F20"/>
          <w:spacing w:val="-3"/>
          <w:w w:val="90"/>
          <w:sz w:val="28"/>
        </w:rPr>
        <w:t>City</w:t>
      </w:r>
      <w:r>
        <w:rPr>
          <w:color w:val="231F20"/>
          <w:spacing w:val="-42"/>
          <w:w w:val="90"/>
          <w:sz w:val="28"/>
        </w:rPr>
        <w:t> </w:t>
      </w:r>
      <w:r>
        <w:rPr>
          <w:color w:val="231F20"/>
          <w:w w:val="90"/>
          <w:sz w:val="28"/>
        </w:rPr>
        <w:t>2</w:t>
      </w:r>
      <w:r>
        <w:rPr>
          <w:color w:val="231F20"/>
          <w:spacing w:val="-42"/>
          <w:w w:val="90"/>
          <w:sz w:val="28"/>
        </w:rPr>
        <w:t> </w:t>
      </w:r>
      <w:r>
        <w:rPr>
          <w:color w:val="231F20"/>
          <w:spacing w:val="-3"/>
          <w:w w:val="90"/>
          <w:sz w:val="28"/>
        </w:rPr>
        <w:t>from</w:t>
      </w:r>
      <w:r>
        <w:rPr>
          <w:color w:val="231F20"/>
          <w:spacing w:val="-41"/>
          <w:w w:val="90"/>
          <w:sz w:val="28"/>
        </w:rPr>
        <w:t> </w:t>
      </w:r>
      <w:r>
        <w:rPr>
          <w:color w:val="231F20"/>
          <w:spacing w:val="-3"/>
          <w:w w:val="90"/>
          <w:sz w:val="28"/>
        </w:rPr>
        <w:t>Ozone”: </w:t>
      </w:r>
      <w:r>
        <w:rPr>
          <w:color w:val="231F20"/>
          <w:spacing w:val="-3"/>
          <w:w w:val="95"/>
          <w:sz w:val="28"/>
        </w:rPr>
        <w:t>Current temperature: </w:t>
      </w:r>
      <w:r>
        <w:rPr>
          <w:color w:val="231F20"/>
          <w:w w:val="95"/>
          <w:sz w:val="28"/>
        </w:rPr>
        <w:t>90</w:t>
      </w:r>
      <w:r>
        <w:rPr>
          <w:color w:val="231F20"/>
          <w:w w:val="95"/>
          <w:position w:val="9"/>
          <w:sz w:val="16"/>
        </w:rPr>
        <w:t>o</w:t>
      </w:r>
      <w:r>
        <w:rPr>
          <w:color w:val="231F20"/>
          <w:spacing w:val="-8"/>
          <w:w w:val="95"/>
          <w:position w:val="9"/>
          <w:sz w:val="16"/>
        </w:rPr>
        <w:t> </w:t>
      </w:r>
      <w:r>
        <w:rPr>
          <w:color w:val="231F20"/>
          <w:w w:val="95"/>
          <w:sz w:val="28"/>
        </w:rPr>
        <w:t>F</w:t>
      </w:r>
    </w:p>
    <w:p>
      <w:pPr>
        <w:spacing w:line="321" w:lineRule="exact" w:before="0"/>
        <w:ind w:left="1108" w:right="0" w:firstLine="0"/>
        <w:jc w:val="left"/>
        <w:rPr>
          <w:sz w:val="28"/>
        </w:rPr>
      </w:pPr>
      <w:r>
        <w:rPr>
          <w:color w:val="231F20"/>
          <w:w w:val="95"/>
          <w:sz w:val="28"/>
        </w:rPr>
        <w:t>Current AQI:</w:t>
      </w:r>
    </w:p>
    <w:p>
      <w:pPr>
        <w:pStyle w:val="BodyText"/>
        <w:rPr>
          <w:sz w:val="14"/>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05" w:right="285"/>
              <w:jc w:val="center"/>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spacing w:before="103"/>
              <w:ind w:left="525" w:right="505"/>
              <w:jc w:val="center"/>
              <w:rPr>
                <w:rFonts w:ascii="Times New Roman"/>
                <w:sz w:val="36"/>
              </w:rPr>
            </w:pPr>
            <w:r>
              <w:rPr>
                <w:rFonts w:ascii="Times New Roman"/>
                <w:color w:val="324DA1"/>
                <w:sz w:val="36"/>
              </w:rPr>
              <w:t>175</w:t>
            </w:r>
          </w:p>
        </w:tc>
        <w:tc>
          <w:tcPr>
            <w:tcW w:w="2180" w:type="dxa"/>
          </w:tcPr>
          <w:p>
            <w:pPr>
              <w:pStyle w:val="TableParagraph"/>
              <w:spacing w:before="103"/>
              <w:ind w:left="540" w:right="520"/>
              <w:jc w:val="center"/>
              <w:rPr>
                <w:rFonts w:ascii="Times New Roman"/>
                <w:sz w:val="36"/>
              </w:rPr>
            </w:pPr>
            <w:r>
              <w:rPr>
                <w:rFonts w:ascii="Times New Roman"/>
                <w:color w:val="324DA1"/>
                <w:sz w:val="36"/>
              </w:rPr>
              <w:t>Red</w:t>
            </w:r>
          </w:p>
        </w:tc>
        <w:tc>
          <w:tcPr>
            <w:tcW w:w="2520" w:type="dxa"/>
          </w:tcPr>
          <w:p>
            <w:pPr>
              <w:pStyle w:val="TableParagraph"/>
              <w:spacing w:before="103"/>
              <w:ind w:left="305" w:right="285"/>
              <w:jc w:val="center"/>
              <w:rPr>
                <w:rFonts w:ascii="Times New Roman"/>
                <w:sz w:val="36"/>
              </w:rPr>
            </w:pPr>
            <w:r>
              <w:rPr>
                <w:rFonts w:ascii="Times New Roman"/>
                <w:color w:val="324DA1"/>
                <w:sz w:val="36"/>
              </w:rPr>
              <w:t>Unhealthy</w:t>
            </w:r>
          </w:p>
        </w:tc>
      </w:tr>
    </w:tbl>
    <w:p>
      <w:pPr>
        <w:pStyle w:val="ListParagraph"/>
        <w:numPr>
          <w:ilvl w:val="0"/>
          <w:numId w:val="81"/>
        </w:numPr>
        <w:tabs>
          <w:tab w:pos="1074" w:val="left" w:leader="none"/>
        </w:tabs>
        <w:spacing w:line="240" w:lineRule="auto" w:before="133" w:after="0"/>
        <w:ind w:left="1073" w:right="0" w:hanging="254"/>
        <w:jc w:val="left"/>
        <w:rPr>
          <w:sz w:val="28"/>
        </w:rPr>
      </w:pPr>
      <w:r>
        <w:rPr>
          <w:color w:val="231F20"/>
          <w:w w:val="95"/>
          <w:sz w:val="28"/>
        </w:rPr>
        <w:t>Record</w:t>
      </w:r>
      <w:r>
        <w:rPr>
          <w:color w:val="231F20"/>
          <w:spacing w:val="-18"/>
          <w:w w:val="95"/>
          <w:sz w:val="28"/>
        </w:rPr>
        <w:t> </w:t>
      </w:r>
      <w:r>
        <w:rPr>
          <w:color w:val="231F20"/>
          <w:w w:val="95"/>
          <w:sz w:val="28"/>
        </w:rPr>
        <w:t>the</w:t>
      </w:r>
      <w:r>
        <w:rPr>
          <w:color w:val="231F20"/>
          <w:spacing w:val="-17"/>
          <w:w w:val="95"/>
          <w:sz w:val="28"/>
        </w:rPr>
        <w:t> </w:t>
      </w:r>
      <w:r>
        <w:rPr>
          <w:color w:val="231F20"/>
          <w:w w:val="95"/>
          <w:sz w:val="28"/>
        </w:rPr>
        <w:t>AQI</w:t>
      </w:r>
      <w:r>
        <w:rPr>
          <w:color w:val="231F20"/>
          <w:spacing w:val="-17"/>
          <w:w w:val="95"/>
          <w:sz w:val="28"/>
        </w:rPr>
        <w:t> </w:t>
      </w:r>
      <w:r>
        <w:rPr>
          <w:color w:val="231F20"/>
          <w:w w:val="95"/>
          <w:sz w:val="28"/>
        </w:rPr>
        <w:t>when</w:t>
      </w:r>
      <w:r>
        <w:rPr>
          <w:color w:val="231F20"/>
          <w:spacing w:val="-17"/>
          <w:w w:val="95"/>
          <w:sz w:val="28"/>
        </w:rPr>
        <w:t> </w:t>
      </w:r>
      <w:r>
        <w:rPr>
          <w:color w:val="231F20"/>
          <w:w w:val="95"/>
          <w:sz w:val="28"/>
        </w:rPr>
        <w:t>the</w:t>
      </w:r>
      <w:r>
        <w:rPr>
          <w:color w:val="231F20"/>
          <w:spacing w:val="-17"/>
          <w:w w:val="95"/>
          <w:sz w:val="28"/>
        </w:rPr>
        <w:t> </w:t>
      </w:r>
      <w:r>
        <w:rPr>
          <w:color w:val="231F20"/>
          <w:w w:val="95"/>
          <w:sz w:val="28"/>
        </w:rPr>
        <w:t>temperature</w:t>
      </w:r>
      <w:r>
        <w:rPr>
          <w:color w:val="231F20"/>
          <w:spacing w:val="-18"/>
          <w:w w:val="95"/>
          <w:sz w:val="28"/>
        </w:rPr>
        <w:t> </w:t>
      </w:r>
      <w:r>
        <w:rPr>
          <w:color w:val="231F20"/>
          <w:w w:val="95"/>
          <w:sz w:val="28"/>
        </w:rPr>
        <w:t>is</w:t>
      </w:r>
      <w:r>
        <w:rPr>
          <w:color w:val="231F20"/>
          <w:spacing w:val="-17"/>
          <w:w w:val="95"/>
          <w:sz w:val="28"/>
        </w:rPr>
        <w:t> </w:t>
      </w:r>
      <w:r>
        <w:rPr>
          <w:color w:val="231F20"/>
          <w:w w:val="95"/>
          <w:sz w:val="28"/>
        </w:rPr>
        <w:t>changed</w:t>
      </w:r>
      <w:r>
        <w:rPr>
          <w:color w:val="231F20"/>
          <w:spacing w:val="-17"/>
          <w:w w:val="95"/>
          <w:sz w:val="28"/>
        </w:rPr>
        <w:t> </w:t>
      </w:r>
      <w:r>
        <w:rPr>
          <w:color w:val="231F20"/>
          <w:w w:val="95"/>
          <w:sz w:val="28"/>
        </w:rPr>
        <w:t>to</w:t>
      </w:r>
      <w:r>
        <w:rPr>
          <w:color w:val="231F20"/>
          <w:spacing w:val="-17"/>
          <w:w w:val="95"/>
          <w:sz w:val="28"/>
        </w:rPr>
        <w:t> </w:t>
      </w:r>
      <w:r>
        <w:rPr>
          <w:color w:val="231F20"/>
          <w:spacing w:val="-11"/>
          <w:w w:val="95"/>
          <w:sz w:val="28"/>
        </w:rPr>
        <w:t>110</w:t>
      </w:r>
      <w:r>
        <w:rPr>
          <w:color w:val="231F20"/>
          <w:spacing w:val="-11"/>
          <w:w w:val="95"/>
          <w:position w:val="9"/>
          <w:sz w:val="16"/>
        </w:rPr>
        <w:t>o</w:t>
      </w:r>
      <w:r>
        <w:rPr>
          <w:color w:val="231F20"/>
          <w:spacing w:val="14"/>
          <w:w w:val="95"/>
          <w:position w:val="9"/>
          <w:sz w:val="16"/>
        </w:rPr>
        <w:t> </w:t>
      </w:r>
      <w:r>
        <w:rPr>
          <w:color w:val="231F20"/>
          <w:w w:val="95"/>
          <w:sz w:val="28"/>
        </w:rPr>
        <w:t>F:</w:t>
      </w:r>
    </w:p>
    <w:p>
      <w:pPr>
        <w:pStyle w:val="BodyText"/>
        <w:rPr>
          <w:sz w:val="14"/>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05" w:right="285"/>
              <w:jc w:val="center"/>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spacing w:before="103"/>
              <w:ind w:left="525" w:right="505"/>
              <w:jc w:val="center"/>
              <w:rPr>
                <w:rFonts w:ascii="Times New Roman"/>
                <w:sz w:val="36"/>
              </w:rPr>
            </w:pPr>
            <w:r>
              <w:rPr>
                <w:rFonts w:ascii="Times New Roman"/>
                <w:color w:val="324DA1"/>
                <w:w w:val="110"/>
                <w:sz w:val="36"/>
              </w:rPr>
              <w:t>202</w:t>
            </w:r>
          </w:p>
        </w:tc>
        <w:tc>
          <w:tcPr>
            <w:tcW w:w="2180" w:type="dxa"/>
          </w:tcPr>
          <w:p>
            <w:pPr>
              <w:pStyle w:val="TableParagraph"/>
              <w:spacing w:before="103"/>
              <w:ind w:left="540" w:right="520"/>
              <w:jc w:val="center"/>
              <w:rPr>
                <w:rFonts w:ascii="Times New Roman"/>
                <w:sz w:val="36"/>
              </w:rPr>
            </w:pPr>
            <w:r>
              <w:rPr>
                <w:rFonts w:ascii="Times New Roman"/>
                <w:color w:val="324DA1"/>
                <w:sz w:val="36"/>
              </w:rPr>
              <w:t>Red</w:t>
            </w:r>
          </w:p>
        </w:tc>
        <w:tc>
          <w:tcPr>
            <w:tcW w:w="2520" w:type="dxa"/>
          </w:tcPr>
          <w:p>
            <w:pPr>
              <w:pStyle w:val="TableParagraph"/>
              <w:spacing w:before="103"/>
              <w:ind w:left="305" w:right="285"/>
              <w:jc w:val="center"/>
              <w:rPr>
                <w:rFonts w:ascii="Times New Roman"/>
                <w:sz w:val="36"/>
              </w:rPr>
            </w:pPr>
            <w:r>
              <w:rPr>
                <w:rFonts w:ascii="Times New Roman"/>
                <w:color w:val="324DA1"/>
                <w:sz w:val="36"/>
              </w:rPr>
              <w:t>Unhealthy</w:t>
            </w:r>
          </w:p>
        </w:tc>
      </w:tr>
    </w:tbl>
    <w:p>
      <w:pPr>
        <w:spacing w:line="249" w:lineRule="auto" w:before="133"/>
        <w:ind w:left="1108" w:right="974" w:firstLine="0"/>
        <w:jc w:val="left"/>
        <w:rPr>
          <w:sz w:val="28"/>
        </w:rPr>
      </w:pPr>
      <w:r>
        <w:rPr>
          <w:i/>
          <w:color w:val="231F20"/>
          <w:w w:val="90"/>
          <w:sz w:val="28"/>
        </w:rPr>
        <w:t>Ask:</w:t>
      </w:r>
      <w:r>
        <w:rPr>
          <w:i/>
          <w:color w:val="231F20"/>
          <w:spacing w:val="-29"/>
          <w:w w:val="90"/>
          <w:sz w:val="28"/>
        </w:rPr>
        <w:t> </w:t>
      </w:r>
      <w:r>
        <w:rPr>
          <w:color w:val="231F20"/>
          <w:w w:val="90"/>
          <w:sz w:val="28"/>
        </w:rPr>
        <w:t>If</w:t>
      </w:r>
      <w:r>
        <w:rPr>
          <w:color w:val="231F20"/>
          <w:spacing w:val="-29"/>
          <w:w w:val="90"/>
          <w:sz w:val="28"/>
        </w:rPr>
        <w:t> </w:t>
      </w:r>
      <w:r>
        <w:rPr>
          <w:color w:val="231F20"/>
          <w:w w:val="90"/>
          <w:sz w:val="28"/>
        </w:rPr>
        <w:t>the</w:t>
      </w:r>
      <w:r>
        <w:rPr>
          <w:color w:val="231F20"/>
          <w:spacing w:val="-29"/>
          <w:w w:val="90"/>
          <w:sz w:val="28"/>
        </w:rPr>
        <w:t> </w:t>
      </w:r>
      <w:r>
        <w:rPr>
          <w:color w:val="231F20"/>
          <w:w w:val="90"/>
          <w:sz w:val="28"/>
        </w:rPr>
        <w:t>AQI</w:t>
      </w:r>
      <w:r>
        <w:rPr>
          <w:color w:val="231F20"/>
          <w:spacing w:val="-29"/>
          <w:w w:val="90"/>
          <w:sz w:val="28"/>
        </w:rPr>
        <w:t> </w:t>
      </w:r>
      <w:r>
        <w:rPr>
          <w:color w:val="231F20"/>
          <w:w w:val="90"/>
          <w:sz w:val="28"/>
        </w:rPr>
        <w:t>changed</w:t>
      </w:r>
      <w:r>
        <w:rPr>
          <w:color w:val="231F20"/>
          <w:spacing w:val="-29"/>
          <w:w w:val="90"/>
          <w:sz w:val="28"/>
        </w:rPr>
        <w:t> </w:t>
      </w:r>
      <w:r>
        <w:rPr>
          <w:color w:val="231F20"/>
          <w:w w:val="90"/>
          <w:sz w:val="28"/>
        </w:rPr>
        <w:t>when</w:t>
      </w:r>
      <w:r>
        <w:rPr>
          <w:color w:val="231F20"/>
          <w:spacing w:val="-28"/>
          <w:w w:val="90"/>
          <w:sz w:val="28"/>
        </w:rPr>
        <w:t> </w:t>
      </w:r>
      <w:r>
        <w:rPr>
          <w:color w:val="231F20"/>
          <w:w w:val="90"/>
          <w:sz w:val="28"/>
        </w:rPr>
        <w:t>you</w:t>
      </w:r>
      <w:r>
        <w:rPr>
          <w:color w:val="231F20"/>
          <w:spacing w:val="-29"/>
          <w:w w:val="90"/>
          <w:sz w:val="28"/>
        </w:rPr>
        <w:t> </w:t>
      </w:r>
      <w:r>
        <w:rPr>
          <w:color w:val="231F20"/>
          <w:w w:val="90"/>
          <w:sz w:val="28"/>
        </w:rPr>
        <w:t>increased</w:t>
      </w:r>
      <w:r>
        <w:rPr>
          <w:color w:val="231F20"/>
          <w:spacing w:val="-29"/>
          <w:w w:val="90"/>
          <w:sz w:val="28"/>
        </w:rPr>
        <w:t> </w:t>
      </w:r>
      <w:r>
        <w:rPr>
          <w:color w:val="231F20"/>
          <w:w w:val="90"/>
          <w:sz w:val="28"/>
        </w:rPr>
        <w:t>the</w:t>
      </w:r>
      <w:r>
        <w:rPr>
          <w:color w:val="231F20"/>
          <w:spacing w:val="-29"/>
          <w:w w:val="90"/>
          <w:sz w:val="28"/>
        </w:rPr>
        <w:t> </w:t>
      </w:r>
      <w:r>
        <w:rPr>
          <w:color w:val="231F20"/>
          <w:w w:val="90"/>
          <w:sz w:val="28"/>
        </w:rPr>
        <w:t>temperature,</w:t>
      </w:r>
      <w:r>
        <w:rPr>
          <w:color w:val="231F20"/>
          <w:spacing w:val="-29"/>
          <w:w w:val="90"/>
          <w:sz w:val="28"/>
        </w:rPr>
        <w:t> </w:t>
      </w:r>
      <w:r>
        <w:rPr>
          <w:color w:val="231F20"/>
          <w:w w:val="90"/>
          <w:sz w:val="28"/>
        </w:rPr>
        <w:t>why</w:t>
      </w:r>
      <w:r>
        <w:rPr>
          <w:color w:val="231F20"/>
          <w:spacing w:val="-29"/>
          <w:w w:val="90"/>
          <w:sz w:val="28"/>
        </w:rPr>
        <w:t> </w:t>
      </w:r>
      <w:r>
        <w:rPr>
          <w:color w:val="231F20"/>
          <w:w w:val="90"/>
          <w:sz w:val="28"/>
        </w:rPr>
        <w:t>do</w:t>
      </w:r>
      <w:r>
        <w:rPr>
          <w:color w:val="231F20"/>
          <w:spacing w:val="-28"/>
          <w:w w:val="90"/>
          <w:sz w:val="28"/>
        </w:rPr>
        <w:t> </w:t>
      </w:r>
      <w:r>
        <w:rPr>
          <w:color w:val="231F20"/>
          <w:w w:val="90"/>
          <w:sz w:val="28"/>
        </w:rPr>
        <w:t>you</w:t>
      </w:r>
      <w:r>
        <w:rPr>
          <w:color w:val="231F20"/>
          <w:spacing w:val="-29"/>
          <w:w w:val="90"/>
          <w:sz w:val="28"/>
        </w:rPr>
        <w:t> </w:t>
      </w:r>
      <w:r>
        <w:rPr>
          <w:color w:val="231F20"/>
          <w:w w:val="90"/>
          <w:sz w:val="28"/>
        </w:rPr>
        <w:t>think</w:t>
      </w:r>
      <w:r>
        <w:rPr>
          <w:color w:val="231F20"/>
          <w:spacing w:val="-29"/>
          <w:w w:val="90"/>
          <w:sz w:val="28"/>
        </w:rPr>
        <w:t> </w:t>
      </w:r>
      <w:r>
        <w:rPr>
          <w:color w:val="231F20"/>
          <w:w w:val="90"/>
          <w:sz w:val="28"/>
        </w:rPr>
        <w:t>this </w:t>
      </w:r>
      <w:r>
        <w:rPr>
          <w:color w:val="231F20"/>
          <w:w w:val="95"/>
          <w:sz w:val="28"/>
        </w:rPr>
        <w:t>occurred?</w:t>
      </w:r>
    </w:p>
    <w:p>
      <w:pPr>
        <w:spacing w:line="249" w:lineRule="auto" w:before="142"/>
        <w:ind w:left="1108" w:right="1358" w:firstLine="0"/>
        <w:jc w:val="left"/>
        <w:rPr>
          <w:sz w:val="28"/>
        </w:rPr>
      </w:pPr>
      <w:r>
        <w:rPr>
          <w:i/>
          <w:color w:val="231F20"/>
          <w:w w:val="85"/>
          <w:sz w:val="28"/>
        </w:rPr>
        <w:t>Answer:</w:t>
      </w:r>
      <w:r>
        <w:rPr>
          <w:i/>
          <w:color w:val="231F20"/>
          <w:spacing w:val="-24"/>
          <w:w w:val="85"/>
          <w:sz w:val="28"/>
        </w:rPr>
        <w:t> </w:t>
      </w:r>
      <w:r>
        <w:rPr>
          <w:color w:val="231F20"/>
          <w:w w:val="85"/>
          <w:sz w:val="28"/>
        </w:rPr>
        <w:t>Ground-level</w:t>
      </w:r>
      <w:r>
        <w:rPr>
          <w:color w:val="231F20"/>
          <w:spacing w:val="-11"/>
          <w:w w:val="85"/>
          <w:sz w:val="28"/>
        </w:rPr>
        <w:t> </w:t>
      </w:r>
      <w:r>
        <w:rPr>
          <w:color w:val="231F20"/>
          <w:w w:val="85"/>
          <w:sz w:val="28"/>
        </w:rPr>
        <w:t>ozone</w:t>
      </w:r>
      <w:r>
        <w:rPr>
          <w:color w:val="231F20"/>
          <w:spacing w:val="-11"/>
          <w:w w:val="85"/>
          <w:sz w:val="28"/>
        </w:rPr>
        <w:t> </w:t>
      </w:r>
      <w:r>
        <w:rPr>
          <w:color w:val="231F20"/>
          <w:w w:val="85"/>
          <w:sz w:val="28"/>
        </w:rPr>
        <w:t>increased</w:t>
      </w:r>
      <w:r>
        <w:rPr>
          <w:color w:val="231F20"/>
          <w:spacing w:val="-11"/>
          <w:w w:val="85"/>
          <w:sz w:val="28"/>
        </w:rPr>
        <w:t> </w:t>
      </w:r>
      <w:r>
        <w:rPr>
          <w:color w:val="231F20"/>
          <w:w w:val="85"/>
          <w:sz w:val="28"/>
        </w:rPr>
        <w:t>because</w:t>
      </w:r>
      <w:r>
        <w:rPr>
          <w:color w:val="231F20"/>
          <w:spacing w:val="-11"/>
          <w:w w:val="85"/>
          <w:sz w:val="28"/>
        </w:rPr>
        <w:t> </w:t>
      </w:r>
      <w:r>
        <w:rPr>
          <w:color w:val="231F20"/>
          <w:w w:val="85"/>
          <w:sz w:val="28"/>
        </w:rPr>
        <w:t>ozone</w:t>
      </w:r>
      <w:r>
        <w:rPr>
          <w:color w:val="231F20"/>
          <w:spacing w:val="-11"/>
          <w:w w:val="85"/>
          <w:sz w:val="28"/>
        </w:rPr>
        <w:t> </w:t>
      </w:r>
      <w:r>
        <w:rPr>
          <w:color w:val="231F20"/>
          <w:w w:val="85"/>
          <w:sz w:val="28"/>
        </w:rPr>
        <w:t>levels</w:t>
      </w:r>
      <w:r>
        <w:rPr>
          <w:color w:val="231F20"/>
          <w:spacing w:val="-11"/>
          <w:w w:val="85"/>
          <w:sz w:val="28"/>
        </w:rPr>
        <w:t> </w:t>
      </w:r>
      <w:r>
        <w:rPr>
          <w:color w:val="231F20"/>
          <w:w w:val="85"/>
          <w:sz w:val="28"/>
        </w:rPr>
        <w:t>are</w:t>
      </w:r>
      <w:r>
        <w:rPr>
          <w:color w:val="231F20"/>
          <w:spacing w:val="-11"/>
          <w:w w:val="85"/>
          <w:sz w:val="28"/>
        </w:rPr>
        <w:t> </w:t>
      </w:r>
      <w:r>
        <w:rPr>
          <w:color w:val="231F20"/>
          <w:w w:val="85"/>
          <w:sz w:val="28"/>
        </w:rPr>
        <w:t>generally</w:t>
      </w:r>
      <w:r>
        <w:rPr>
          <w:color w:val="231F20"/>
          <w:spacing w:val="-11"/>
          <w:w w:val="85"/>
          <w:sz w:val="28"/>
        </w:rPr>
        <w:t> </w:t>
      </w:r>
      <w:r>
        <w:rPr>
          <w:color w:val="231F20"/>
          <w:w w:val="85"/>
          <w:sz w:val="28"/>
        </w:rPr>
        <w:t>higher </w:t>
      </w:r>
      <w:r>
        <w:rPr>
          <w:color w:val="231F20"/>
          <w:w w:val="95"/>
          <w:sz w:val="28"/>
        </w:rPr>
        <w:t>when temperatures are</w:t>
      </w:r>
      <w:r>
        <w:rPr>
          <w:color w:val="231F20"/>
          <w:spacing w:val="-34"/>
          <w:w w:val="95"/>
          <w:sz w:val="28"/>
        </w:rPr>
        <w:t> </w:t>
      </w:r>
      <w:r>
        <w:rPr>
          <w:color w:val="231F20"/>
          <w:spacing w:val="-3"/>
          <w:w w:val="95"/>
          <w:sz w:val="28"/>
        </w:rPr>
        <w:t>higher.</w:t>
      </w:r>
    </w:p>
    <w:p>
      <w:pPr>
        <w:pStyle w:val="ListParagraph"/>
        <w:numPr>
          <w:ilvl w:val="0"/>
          <w:numId w:val="81"/>
        </w:numPr>
        <w:tabs>
          <w:tab w:pos="1074" w:val="left" w:leader="none"/>
        </w:tabs>
        <w:spacing w:line="355" w:lineRule="auto" w:before="143" w:after="0"/>
        <w:ind w:left="1108" w:right="2437" w:hanging="289"/>
        <w:jc w:val="left"/>
        <w:rPr>
          <w:sz w:val="28"/>
        </w:rPr>
      </w:pPr>
      <w:r>
        <w:rPr>
          <w:color w:val="231F20"/>
          <w:w w:val="90"/>
          <w:sz w:val="28"/>
        </w:rPr>
        <w:t>Record</w:t>
      </w:r>
      <w:r>
        <w:rPr>
          <w:color w:val="231F20"/>
          <w:spacing w:val="-44"/>
          <w:w w:val="90"/>
          <w:sz w:val="28"/>
        </w:rPr>
        <w:t> </w:t>
      </w:r>
      <w:r>
        <w:rPr>
          <w:color w:val="231F20"/>
          <w:w w:val="90"/>
          <w:sz w:val="28"/>
        </w:rPr>
        <w:t>the</w:t>
      </w:r>
      <w:r>
        <w:rPr>
          <w:color w:val="231F20"/>
          <w:spacing w:val="-44"/>
          <w:w w:val="90"/>
          <w:sz w:val="28"/>
        </w:rPr>
        <w:t> </w:t>
      </w:r>
      <w:r>
        <w:rPr>
          <w:color w:val="231F20"/>
          <w:w w:val="90"/>
          <w:sz w:val="28"/>
        </w:rPr>
        <w:t>current</w:t>
      </w:r>
      <w:r>
        <w:rPr>
          <w:color w:val="231F20"/>
          <w:spacing w:val="-43"/>
          <w:w w:val="90"/>
          <w:sz w:val="28"/>
        </w:rPr>
        <w:t> </w:t>
      </w:r>
      <w:r>
        <w:rPr>
          <w:color w:val="231F20"/>
          <w:w w:val="90"/>
          <w:sz w:val="28"/>
        </w:rPr>
        <w:t>“Clouds/Sky</w:t>
      </w:r>
      <w:r>
        <w:rPr>
          <w:color w:val="231F20"/>
          <w:spacing w:val="-44"/>
          <w:w w:val="90"/>
          <w:sz w:val="28"/>
        </w:rPr>
        <w:t> </w:t>
      </w:r>
      <w:r>
        <w:rPr>
          <w:color w:val="231F20"/>
          <w:w w:val="90"/>
          <w:sz w:val="28"/>
        </w:rPr>
        <w:t>Cover”</w:t>
      </w:r>
      <w:r>
        <w:rPr>
          <w:color w:val="231F20"/>
          <w:spacing w:val="-43"/>
          <w:w w:val="90"/>
          <w:sz w:val="28"/>
        </w:rPr>
        <w:t> </w:t>
      </w:r>
      <w:r>
        <w:rPr>
          <w:color w:val="231F20"/>
          <w:w w:val="90"/>
          <w:sz w:val="28"/>
        </w:rPr>
        <w:t>conditions</w:t>
      </w:r>
      <w:r>
        <w:rPr>
          <w:color w:val="231F20"/>
          <w:spacing w:val="-44"/>
          <w:w w:val="90"/>
          <w:sz w:val="28"/>
        </w:rPr>
        <w:t> </w:t>
      </w:r>
      <w:r>
        <w:rPr>
          <w:color w:val="231F20"/>
          <w:w w:val="90"/>
          <w:sz w:val="28"/>
        </w:rPr>
        <w:t>and</w:t>
      </w:r>
      <w:r>
        <w:rPr>
          <w:color w:val="231F20"/>
          <w:spacing w:val="-43"/>
          <w:w w:val="90"/>
          <w:sz w:val="28"/>
        </w:rPr>
        <w:t> </w:t>
      </w:r>
      <w:r>
        <w:rPr>
          <w:color w:val="231F20"/>
          <w:w w:val="90"/>
          <w:sz w:val="28"/>
        </w:rPr>
        <w:t>the</w:t>
      </w:r>
      <w:r>
        <w:rPr>
          <w:color w:val="231F20"/>
          <w:spacing w:val="-44"/>
          <w:w w:val="90"/>
          <w:sz w:val="28"/>
        </w:rPr>
        <w:t> </w:t>
      </w:r>
      <w:r>
        <w:rPr>
          <w:color w:val="231F20"/>
          <w:w w:val="90"/>
          <w:sz w:val="28"/>
        </w:rPr>
        <w:t>current</w:t>
      </w:r>
      <w:r>
        <w:rPr>
          <w:color w:val="231F20"/>
          <w:spacing w:val="-43"/>
          <w:w w:val="90"/>
          <w:sz w:val="28"/>
        </w:rPr>
        <w:t> </w:t>
      </w:r>
      <w:r>
        <w:rPr>
          <w:color w:val="231F20"/>
          <w:spacing w:val="-3"/>
          <w:w w:val="90"/>
          <w:sz w:val="28"/>
        </w:rPr>
        <w:t>AQI. </w:t>
      </w:r>
      <w:r>
        <w:rPr>
          <w:color w:val="231F20"/>
          <w:w w:val="95"/>
          <w:sz w:val="28"/>
        </w:rPr>
        <w:t>Current</w:t>
      </w:r>
      <w:r>
        <w:rPr>
          <w:color w:val="231F20"/>
          <w:spacing w:val="-23"/>
          <w:w w:val="95"/>
          <w:sz w:val="28"/>
        </w:rPr>
        <w:t> </w:t>
      </w:r>
      <w:r>
        <w:rPr>
          <w:color w:val="231F20"/>
          <w:w w:val="95"/>
          <w:sz w:val="28"/>
        </w:rPr>
        <w:t>Clouds/Sky</w:t>
      </w:r>
      <w:r>
        <w:rPr>
          <w:color w:val="231F20"/>
          <w:spacing w:val="-23"/>
          <w:w w:val="95"/>
          <w:sz w:val="28"/>
        </w:rPr>
        <w:t> </w:t>
      </w:r>
      <w:r>
        <w:rPr>
          <w:color w:val="231F20"/>
          <w:w w:val="95"/>
          <w:sz w:val="28"/>
        </w:rPr>
        <w:t>Cover:</w:t>
      </w:r>
      <w:r>
        <w:rPr>
          <w:color w:val="231F20"/>
          <w:spacing w:val="-23"/>
          <w:w w:val="95"/>
          <w:sz w:val="28"/>
        </w:rPr>
        <w:t> </w:t>
      </w:r>
      <w:r>
        <w:rPr>
          <w:color w:val="231F20"/>
          <w:w w:val="95"/>
          <w:sz w:val="28"/>
        </w:rPr>
        <w:t>One</w:t>
      </w:r>
      <w:r>
        <w:rPr>
          <w:color w:val="231F20"/>
          <w:spacing w:val="-23"/>
          <w:w w:val="95"/>
          <w:sz w:val="28"/>
        </w:rPr>
        <w:t> </w:t>
      </w:r>
      <w:r>
        <w:rPr>
          <w:color w:val="231F20"/>
          <w:w w:val="95"/>
          <w:sz w:val="28"/>
        </w:rPr>
        <w:t>cloud</w:t>
      </w:r>
      <w:r>
        <w:rPr>
          <w:color w:val="231F20"/>
          <w:spacing w:val="-23"/>
          <w:w w:val="95"/>
          <w:sz w:val="28"/>
        </w:rPr>
        <w:t> </w:t>
      </w:r>
      <w:r>
        <w:rPr>
          <w:color w:val="231F20"/>
          <w:w w:val="95"/>
          <w:sz w:val="28"/>
        </w:rPr>
        <w:t>passing</w:t>
      </w:r>
      <w:r>
        <w:rPr>
          <w:color w:val="231F20"/>
          <w:spacing w:val="-23"/>
          <w:w w:val="95"/>
          <w:sz w:val="28"/>
        </w:rPr>
        <w:t> </w:t>
      </w:r>
      <w:r>
        <w:rPr>
          <w:color w:val="231F20"/>
          <w:w w:val="95"/>
          <w:sz w:val="28"/>
        </w:rPr>
        <w:t>by</w:t>
      </w:r>
    </w:p>
    <w:p>
      <w:pPr>
        <w:spacing w:line="320" w:lineRule="exact" w:before="0"/>
        <w:ind w:left="1108" w:right="0" w:firstLine="0"/>
        <w:jc w:val="left"/>
        <w:rPr>
          <w:sz w:val="28"/>
        </w:rPr>
      </w:pPr>
      <w:r>
        <w:rPr/>
        <w:pict>
          <v:shape style="position:absolute;margin-left:190.496002pt;margin-top:.279890pt;width:350.05pt;height:63.95pt;mso-position-horizontal-relative:page;mso-position-vertical-relative:paragraph;z-index:15838208"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05" w:right="285"/>
                          <w:jc w:val="center"/>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spacing w:before="103"/>
                          <w:ind w:left="525" w:right="505"/>
                          <w:jc w:val="center"/>
                          <w:rPr>
                            <w:rFonts w:ascii="Times New Roman"/>
                            <w:sz w:val="36"/>
                          </w:rPr>
                        </w:pPr>
                        <w:r>
                          <w:rPr>
                            <w:rFonts w:ascii="Times New Roman"/>
                            <w:color w:val="324DA1"/>
                            <w:sz w:val="36"/>
                          </w:rPr>
                          <w:t>175</w:t>
                        </w:r>
                      </w:p>
                    </w:tc>
                    <w:tc>
                      <w:tcPr>
                        <w:tcW w:w="2180" w:type="dxa"/>
                      </w:tcPr>
                      <w:p>
                        <w:pPr>
                          <w:pStyle w:val="TableParagraph"/>
                          <w:spacing w:before="103"/>
                          <w:ind w:left="540" w:right="520"/>
                          <w:jc w:val="center"/>
                          <w:rPr>
                            <w:rFonts w:ascii="Times New Roman"/>
                            <w:sz w:val="36"/>
                          </w:rPr>
                        </w:pPr>
                        <w:r>
                          <w:rPr>
                            <w:rFonts w:ascii="Times New Roman"/>
                            <w:color w:val="324DA1"/>
                            <w:sz w:val="36"/>
                          </w:rPr>
                          <w:t>Red</w:t>
                        </w:r>
                      </w:p>
                    </w:tc>
                    <w:tc>
                      <w:tcPr>
                        <w:tcW w:w="2520" w:type="dxa"/>
                      </w:tcPr>
                      <w:p>
                        <w:pPr>
                          <w:pStyle w:val="TableParagraph"/>
                          <w:spacing w:before="103"/>
                          <w:ind w:left="305" w:right="285"/>
                          <w:jc w:val="center"/>
                          <w:rPr>
                            <w:rFonts w:ascii="Times New Roman"/>
                            <w:sz w:val="36"/>
                          </w:rPr>
                        </w:pPr>
                        <w:r>
                          <w:rPr>
                            <w:rFonts w:ascii="Times New Roman"/>
                            <w:color w:val="324DA1"/>
                            <w:sz w:val="36"/>
                          </w:rPr>
                          <w:t>Unhealthy</w:t>
                        </w:r>
                      </w:p>
                    </w:tc>
                  </w:tr>
                </w:tbl>
                <w:p>
                  <w:pPr>
                    <w:pStyle w:val="BodyText"/>
                  </w:pPr>
                </w:p>
              </w:txbxContent>
            </v:textbox>
            <w10:wrap type="none"/>
          </v:shape>
        </w:pict>
      </w:r>
      <w:r>
        <w:rPr>
          <w:color w:val="231F20"/>
          <w:w w:val="95"/>
          <w:sz w:val="28"/>
        </w:rPr>
        <w:t>Current AQI:</w:t>
      </w:r>
    </w:p>
    <w:p>
      <w:pPr>
        <w:pStyle w:val="BodyText"/>
        <w:rPr>
          <w:sz w:val="32"/>
        </w:rPr>
      </w:pPr>
    </w:p>
    <w:p>
      <w:pPr>
        <w:pStyle w:val="BodyText"/>
        <w:rPr>
          <w:sz w:val="32"/>
        </w:rPr>
      </w:pPr>
    </w:p>
    <w:p>
      <w:pPr>
        <w:pStyle w:val="BodyText"/>
        <w:spacing w:before="5"/>
        <w:rPr>
          <w:sz w:val="31"/>
        </w:rPr>
      </w:pPr>
    </w:p>
    <w:p>
      <w:pPr>
        <w:spacing w:line="249" w:lineRule="auto" w:before="0"/>
        <w:ind w:left="1108" w:right="956" w:firstLine="0"/>
        <w:jc w:val="left"/>
        <w:rPr>
          <w:sz w:val="28"/>
        </w:rPr>
      </w:pPr>
      <w:r>
        <w:rPr>
          <w:color w:val="231F20"/>
          <w:w w:val="90"/>
          <w:sz w:val="28"/>
        </w:rPr>
        <w:t>After</w:t>
      </w:r>
      <w:r>
        <w:rPr>
          <w:color w:val="231F20"/>
          <w:spacing w:val="-27"/>
          <w:w w:val="90"/>
          <w:sz w:val="28"/>
        </w:rPr>
        <w:t> </w:t>
      </w:r>
      <w:r>
        <w:rPr>
          <w:color w:val="231F20"/>
          <w:w w:val="90"/>
          <w:sz w:val="28"/>
        </w:rPr>
        <w:t>you’ve</w:t>
      </w:r>
      <w:r>
        <w:rPr>
          <w:color w:val="231F20"/>
          <w:spacing w:val="-26"/>
          <w:w w:val="90"/>
          <w:sz w:val="28"/>
        </w:rPr>
        <w:t> </w:t>
      </w:r>
      <w:r>
        <w:rPr>
          <w:color w:val="231F20"/>
          <w:w w:val="90"/>
          <w:sz w:val="28"/>
        </w:rPr>
        <w:t>changed</w:t>
      </w:r>
      <w:r>
        <w:rPr>
          <w:color w:val="231F20"/>
          <w:spacing w:val="-27"/>
          <w:w w:val="90"/>
          <w:sz w:val="28"/>
        </w:rPr>
        <w:t> </w:t>
      </w:r>
      <w:r>
        <w:rPr>
          <w:color w:val="231F20"/>
          <w:w w:val="90"/>
          <w:sz w:val="28"/>
        </w:rPr>
        <w:t>the</w:t>
      </w:r>
      <w:r>
        <w:rPr>
          <w:color w:val="231F20"/>
          <w:spacing w:val="-26"/>
          <w:w w:val="90"/>
          <w:sz w:val="28"/>
        </w:rPr>
        <w:t> </w:t>
      </w:r>
      <w:r>
        <w:rPr>
          <w:color w:val="231F20"/>
          <w:w w:val="90"/>
          <w:sz w:val="28"/>
        </w:rPr>
        <w:t>settings,</w:t>
      </w:r>
      <w:r>
        <w:rPr>
          <w:color w:val="231F20"/>
          <w:spacing w:val="-26"/>
          <w:w w:val="90"/>
          <w:sz w:val="28"/>
        </w:rPr>
        <w:t> </w:t>
      </w:r>
      <w:r>
        <w:rPr>
          <w:color w:val="231F20"/>
          <w:w w:val="90"/>
          <w:sz w:val="28"/>
        </w:rPr>
        <w:t>record</w:t>
      </w:r>
      <w:r>
        <w:rPr>
          <w:color w:val="231F20"/>
          <w:spacing w:val="-27"/>
          <w:w w:val="90"/>
          <w:sz w:val="28"/>
        </w:rPr>
        <w:t> </w:t>
      </w:r>
      <w:r>
        <w:rPr>
          <w:color w:val="231F20"/>
          <w:w w:val="90"/>
          <w:sz w:val="28"/>
        </w:rPr>
        <w:t>the</w:t>
      </w:r>
      <w:r>
        <w:rPr>
          <w:color w:val="231F20"/>
          <w:spacing w:val="-26"/>
          <w:w w:val="90"/>
          <w:sz w:val="28"/>
        </w:rPr>
        <w:t> </w:t>
      </w:r>
      <w:r>
        <w:rPr>
          <w:color w:val="231F20"/>
          <w:w w:val="90"/>
          <w:sz w:val="28"/>
        </w:rPr>
        <w:t>new</w:t>
      </w:r>
      <w:r>
        <w:rPr>
          <w:color w:val="231F20"/>
          <w:spacing w:val="-27"/>
          <w:w w:val="90"/>
          <w:sz w:val="28"/>
        </w:rPr>
        <w:t> </w:t>
      </w:r>
      <w:r>
        <w:rPr>
          <w:color w:val="231F20"/>
          <w:w w:val="90"/>
          <w:sz w:val="28"/>
        </w:rPr>
        <w:t>cloud</w:t>
      </w:r>
      <w:r>
        <w:rPr>
          <w:color w:val="231F20"/>
          <w:spacing w:val="-26"/>
          <w:w w:val="90"/>
          <w:sz w:val="28"/>
        </w:rPr>
        <w:t> </w:t>
      </w:r>
      <w:r>
        <w:rPr>
          <w:color w:val="231F20"/>
          <w:w w:val="90"/>
          <w:sz w:val="28"/>
        </w:rPr>
        <w:t>conditions</w:t>
      </w:r>
      <w:r>
        <w:rPr>
          <w:color w:val="231F20"/>
          <w:spacing w:val="-27"/>
          <w:w w:val="90"/>
          <w:sz w:val="28"/>
        </w:rPr>
        <w:t> </w:t>
      </w:r>
      <w:r>
        <w:rPr>
          <w:color w:val="231F20"/>
          <w:w w:val="90"/>
          <w:sz w:val="28"/>
        </w:rPr>
        <w:t>and</w:t>
      </w:r>
      <w:r>
        <w:rPr>
          <w:color w:val="231F20"/>
          <w:spacing w:val="-26"/>
          <w:w w:val="90"/>
          <w:sz w:val="28"/>
        </w:rPr>
        <w:t> </w:t>
      </w:r>
      <w:r>
        <w:rPr>
          <w:color w:val="231F20"/>
          <w:w w:val="90"/>
          <w:sz w:val="28"/>
        </w:rPr>
        <w:t>the</w:t>
      </w:r>
      <w:r>
        <w:rPr>
          <w:color w:val="231F20"/>
          <w:spacing w:val="-26"/>
          <w:w w:val="90"/>
          <w:sz w:val="28"/>
        </w:rPr>
        <w:t> </w:t>
      </w:r>
      <w:r>
        <w:rPr>
          <w:color w:val="231F20"/>
          <w:w w:val="90"/>
          <w:sz w:val="28"/>
        </w:rPr>
        <w:t>AQI</w:t>
      </w:r>
      <w:r>
        <w:rPr>
          <w:color w:val="231F20"/>
          <w:spacing w:val="-27"/>
          <w:w w:val="90"/>
          <w:sz w:val="28"/>
        </w:rPr>
        <w:t> </w:t>
      </w:r>
      <w:r>
        <w:rPr>
          <w:color w:val="231F20"/>
          <w:w w:val="90"/>
          <w:sz w:val="28"/>
        </w:rPr>
        <w:t>un- </w:t>
      </w:r>
      <w:r>
        <w:rPr>
          <w:color w:val="231F20"/>
          <w:w w:val="95"/>
          <w:sz w:val="28"/>
        </w:rPr>
        <w:t>der the new cloud</w:t>
      </w:r>
      <w:r>
        <w:rPr>
          <w:color w:val="231F20"/>
          <w:spacing w:val="-41"/>
          <w:w w:val="95"/>
          <w:sz w:val="28"/>
        </w:rPr>
        <w:t> </w:t>
      </w:r>
      <w:r>
        <w:rPr>
          <w:color w:val="231F20"/>
          <w:w w:val="95"/>
          <w:sz w:val="28"/>
        </w:rPr>
        <w:t>conditions.</w:t>
      </w:r>
    </w:p>
    <w:p>
      <w:pPr>
        <w:spacing w:line="355" w:lineRule="auto" w:before="142" w:after="6"/>
        <w:ind w:left="1108" w:right="3270" w:firstLine="0"/>
        <w:jc w:val="left"/>
        <w:rPr>
          <w:sz w:val="28"/>
        </w:rPr>
      </w:pPr>
      <w:r>
        <w:rPr>
          <w:color w:val="231F20"/>
          <w:w w:val="85"/>
          <w:sz w:val="28"/>
        </w:rPr>
        <w:t>Clouds/Sky Cover when changed to highest level: More clouds </w:t>
      </w:r>
      <w:r>
        <w:rPr>
          <w:color w:val="231F20"/>
          <w:w w:val="95"/>
          <w:sz w:val="28"/>
        </w:rPr>
        <w:t>AQI when changed Clouds/Sky Cover to highest level:</w:t>
      </w: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1369" w:hRule="atLeast"/>
        </w:trPr>
        <w:tc>
          <w:tcPr>
            <w:tcW w:w="2270" w:type="dxa"/>
          </w:tcPr>
          <w:p>
            <w:pPr>
              <w:pStyle w:val="TableParagraph"/>
              <w:spacing w:before="103"/>
              <w:ind w:left="525" w:right="505"/>
              <w:jc w:val="center"/>
              <w:rPr>
                <w:rFonts w:ascii="Times New Roman"/>
                <w:sz w:val="36"/>
              </w:rPr>
            </w:pPr>
            <w:r>
              <w:rPr>
                <w:rFonts w:ascii="Times New Roman"/>
                <w:color w:val="324DA1"/>
                <w:w w:val="95"/>
                <w:sz w:val="36"/>
              </w:rPr>
              <w:t>119</w:t>
            </w:r>
          </w:p>
        </w:tc>
        <w:tc>
          <w:tcPr>
            <w:tcW w:w="2180" w:type="dxa"/>
          </w:tcPr>
          <w:p>
            <w:pPr>
              <w:pStyle w:val="TableParagraph"/>
              <w:spacing w:before="103"/>
              <w:ind w:left="540" w:right="520"/>
              <w:jc w:val="center"/>
              <w:rPr>
                <w:rFonts w:ascii="Times New Roman"/>
                <w:sz w:val="36"/>
              </w:rPr>
            </w:pPr>
            <w:r>
              <w:rPr>
                <w:rFonts w:ascii="Times New Roman"/>
                <w:color w:val="324DA1"/>
                <w:sz w:val="36"/>
              </w:rPr>
              <w:t>Orange</w:t>
            </w:r>
          </w:p>
        </w:tc>
        <w:tc>
          <w:tcPr>
            <w:tcW w:w="2520" w:type="dxa"/>
          </w:tcPr>
          <w:p>
            <w:pPr>
              <w:pStyle w:val="TableParagraph"/>
              <w:spacing w:line="220" w:lineRule="auto" w:before="130"/>
              <w:ind w:left="339" w:right="316"/>
              <w:jc w:val="center"/>
              <w:rPr>
                <w:rFonts w:ascii="Times New Roman"/>
                <w:sz w:val="36"/>
              </w:rPr>
            </w:pPr>
            <w:r>
              <w:rPr>
                <w:rFonts w:ascii="Times New Roman"/>
                <w:color w:val="324DA1"/>
                <w:sz w:val="36"/>
              </w:rPr>
              <w:t>Unhealthy for Sensitive Groups</w:t>
            </w:r>
          </w:p>
        </w:tc>
      </w:tr>
    </w:tbl>
    <w:p>
      <w:pPr>
        <w:spacing w:after="0" w:line="220" w:lineRule="auto"/>
        <w:jc w:val="center"/>
        <w:rPr>
          <w:rFonts w:ascii="Times New Roman"/>
          <w:sz w:val="36"/>
        </w:rPr>
        <w:sectPr>
          <w:headerReference w:type="default" r:id="rId297"/>
          <w:footerReference w:type="default" r:id="rId298"/>
          <w:pgSz w:w="12240" w:h="15840"/>
          <w:pgMar w:header="0" w:footer="735" w:top="720" w:bottom="920" w:left="620" w:right="620"/>
          <w:pgNumType w:start="157"/>
        </w:sectPr>
      </w:pPr>
    </w:p>
    <w:p>
      <w:pPr>
        <w:pStyle w:val="BodyText"/>
        <w:spacing w:before="1"/>
        <w:rPr>
          <w:sz w:val="11"/>
        </w:rPr>
      </w:pPr>
    </w:p>
    <w:p>
      <w:pPr>
        <w:spacing w:line="249" w:lineRule="auto" w:before="93"/>
        <w:ind w:left="1108" w:right="819" w:firstLine="0"/>
        <w:jc w:val="both"/>
        <w:rPr>
          <w:sz w:val="28"/>
        </w:rPr>
      </w:pPr>
      <w:r>
        <w:rPr>
          <w:color w:val="231F20"/>
          <w:w w:val="90"/>
          <w:sz w:val="28"/>
        </w:rPr>
        <w:t>If</w:t>
      </w:r>
      <w:r>
        <w:rPr>
          <w:color w:val="231F20"/>
          <w:spacing w:val="-35"/>
          <w:w w:val="90"/>
          <w:sz w:val="28"/>
        </w:rPr>
        <w:t> </w:t>
      </w:r>
      <w:r>
        <w:rPr>
          <w:color w:val="231F20"/>
          <w:w w:val="90"/>
          <w:sz w:val="28"/>
        </w:rPr>
        <w:t>the</w:t>
      </w:r>
      <w:r>
        <w:rPr>
          <w:color w:val="231F20"/>
          <w:spacing w:val="-34"/>
          <w:w w:val="90"/>
          <w:sz w:val="28"/>
        </w:rPr>
        <w:t> </w:t>
      </w:r>
      <w:r>
        <w:rPr>
          <w:color w:val="231F20"/>
          <w:w w:val="90"/>
          <w:sz w:val="28"/>
        </w:rPr>
        <w:t>AQI</w:t>
      </w:r>
      <w:r>
        <w:rPr>
          <w:color w:val="231F20"/>
          <w:spacing w:val="-34"/>
          <w:w w:val="90"/>
          <w:sz w:val="28"/>
        </w:rPr>
        <w:t> </w:t>
      </w:r>
      <w:r>
        <w:rPr>
          <w:color w:val="231F20"/>
          <w:w w:val="90"/>
          <w:sz w:val="28"/>
        </w:rPr>
        <w:t>changed</w:t>
      </w:r>
      <w:r>
        <w:rPr>
          <w:color w:val="231F20"/>
          <w:spacing w:val="-34"/>
          <w:w w:val="90"/>
          <w:sz w:val="28"/>
        </w:rPr>
        <w:t> </w:t>
      </w:r>
      <w:r>
        <w:rPr>
          <w:color w:val="231F20"/>
          <w:w w:val="90"/>
          <w:sz w:val="28"/>
        </w:rPr>
        <w:t>when</w:t>
      </w:r>
      <w:r>
        <w:rPr>
          <w:color w:val="231F20"/>
          <w:spacing w:val="-35"/>
          <w:w w:val="90"/>
          <w:sz w:val="28"/>
        </w:rPr>
        <w:t> </w:t>
      </w:r>
      <w:r>
        <w:rPr>
          <w:color w:val="231F20"/>
          <w:w w:val="90"/>
          <w:sz w:val="28"/>
        </w:rPr>
        <w:t>you</w:t>
      </w:r>
      <w:r>
        <w:rPr>
          <w:color w:val="231F20"/>
          <w:spacing w:val="-34"/>
          <w:w w:val="90"/>
          <w:sz w:val="28"/>
        </w:rPr>
        <w:t> </w:t>
      </w:r>
      <w:r>
        <w:rPr>
          <w:color w:val="231F20"/>
          <w:w w:val="90"/>
          <w:sz w:val="28"/>
        </w:rPr>
        <w:t>changed</w:t>
      </w:r>
      <w:r>
        <w:rPr>
          <w:color w:val="231F20"/>
          <w:spacing w:val="-34"/>
          <w:w w:val="90"/>
          <w:sz w:val="28"/>
        </w:rPr>
        <w:t> </w:t>
      </w:r>
      <w:r>
        <w:rPr>
          <w:color w:val="231F20"/>
          <w:w w:val="90"/>
          <w:sz w:val="28"/>
        </w:rPr>
        <w:t>the</w:t>
      </w:r>
      <w:r>
        <w:rPr>
          <w:color w:val="231F20"/>
          <w:spacing w:val="-34"/>
          <w:w w:val="90"/>
          <w:sz w:val="28"/>
        </w:rPr>
        <w:t> </w:t>
      </w:r>
      <w:r>
        <w:rPr>
          <w:color w:val="231F20"/>
          <w:w w:val="90"/>
          <w:sz w:val="28"/>
        </w:rPr>
        <w:t>Clouds/Sky</w:t>
      </w:r>
      <w:r>
        <w:rPr>
          <w:color w:val="231F20"/>
          <w:spacing w:val="-35"/>
          <w:w w:val="90"/>
          <w:sz w:val="28"/>
        </w:rPr>
        <w:t> </w:t>
      </w:r>
      <w:r>
        <w:rPr>
          <w:color w:val="231F20"/>
          <w:w w:val="90"/>
          <w:sz w:val="28"/>
        </w:rPr>
        <w:t>Cover</w:t>
      </w:r>
      <w:r>
        <w:rPr>
          <w:color w:val="231F20"/>
          <w:spacing w:val="-34"/>
          <w:w w:val="90"/>
          <w:sz w:val="28"/>
        </w:rPr>
        <w:t> </w:t>
      </w:r>
      <w:r>
        <w:rPr>
          <w:color w:val="231F20"/>
          <w:w w:val="90"/>
          <w:sz w:val="28"/>
        </w:rPr>
        <w:t>to</w:t>
      </w:r>
      <w:r>
        <w:rPr>
          <w:color w:val="231F20"/>
          <w:spacing w:val="-34"/>
          <w:w w:val="90"/>
          <w:sz w:val="28"/>
        </w:rPr>
        <w:t> </w:t>
      </w:r>
      <w:r>
        <w:rPr>
          <w:color w:val="231F20"/>
          <w:w w:val="90"/>
          <w:sz w:val="28"/>
        </w:rPr>
        <w:t>the</w:t>
      </w:r>
      <w:r>
        <w:rPr>
          <w:color w:val="231F20"/>
          <w:spacing w:val="-34"/>
          <w:w w:val="90"/>
          <w:sz w:val="28"/>
        </w:rPr>
        <w:t> </w:t>
      </w:r>
      <w:r>
        <w:rPr>
          <w:color w:val="231F20"/>
          <w:w w:val="90"/>
          <w:sz w:val="28"/>
        </w:rPr>
        <w:t>highest</w:t>
      </w:r>
      <w:r>
        <w:rPr>
          <w:color w:val="231F20"/>
          <w:spacing w:val="-35"/>
          <w:w w:val="90"/>
          <w:sz w:val="28"/>
        </w:rPr>
        <w:t> </w:t>
      </w:r>
      <w:r>
        <w:rPr>
          <w:color w:val="231F20"/>
          <w:w w:val="90"/>
          <w:sz w:val="28"/>
        </w:rPr>
        <w:t>level,</w:t>
      </w:r>
      <w:r>
        <w:rPr>
          <w:color w:val="231F20"/>
          <w:spacing w:val="-34"/>
          <w:w w:val="90"/>
          <w:sz w:val="28"/>
        </w:rPr>
        <w:t> </w:t>
      </w:r>
      <w:r>
        <w:rPr>
          <w:color w:val="231F20"/>
          <w:spacing w:val="-4"/>
          <w:w w:val="90"/>
          <w:sz w:val="28"/>
        </w:rPr>
        <w:t>why </w:t>
      </w:r>
      <w:r>
        <w:rPr>
          <w:color w:val="231F20"/>
          <w:w w:val="95"/>
          <w:sz w:val="28"/>
        </w:rPr>
        <w:t>do</w:t>
      </w:r>
      <w:r>
        <w:rPr>
          <w:color w:val="231F20"/>
          <w:spacing w:val="-12"/>
          <w:w w:val="95"/>
          <w:sz w:val="28"/>
        </w:rPr>
        <w:t> </w:t>
      </w:r>
      <w:r>
        <w:rPr>
          <w:color w:val="231F20"/>
          <w:w w:val="95"/>
          <w:sz w:val="28"/>
        </w:rPr>
        <w:t>you</w:t>
      </w:r>
      <w:r>
        <w:rPr>
          <w:color w:val="231F20"/>
          <w:spacing w:val="-11"/>
          <w:w w:val="95"/>
          <w:sz w:val="28"/>
        </w:rPr>
        <w:t> </w:t>
      </w:r>
      <w:r>
        <w:rPr>
          <w:color w:val="231F20"/>
          <w:w w:val="95"/>
          <w:sz w:val="28"/>
        </w:rPr>
        <w:t>think</w:t>
      </w:r>
      <w:r>
        <w:rPr>
          <w:color w:val="231F20"/>
          <w:spacing w:val="-11"/>
          <w:w w:val="95"/>
          <w:sz w:val="28"/>
        </w:rPr>
        <w:t> </w:t>
      </w:r>
      <w:r>
        <w:rPr>
          <w:color w:val="231F20"/>
          <w:w w:val="95"/>
          <w:sz w:val="28"/>
        </w:rPr>
        <w:t>this</w:t>
      </w:r>
      <w:r>
        <w:rPr>
          <w:color w:val="231F20"/>
          <w:spacing w:val="-11"/>
          <w:w w:val="95"/>
          <w:sz w:val="28"/>
        </w:rPr>
        <w:t> </w:t>
      </w:r>
      <w:r>
        <w:rPr>
          <w:color w:val="231F20"/>
          <w:w w:val="95"/>
          <w:sz w:val="28"/>
        </w:rPr>
        <w:t>change</w:t>
      </w:r>
      <w:r>
        <w:rPr>
          <w:color w:val="231F20"/>
          <w:spacing w:val="-11"/>
          <w:w w:val="95"/>
          <w:sz w:val="28"/>
        </w:rPr>
        <w:t> </w:t>
      </w:r>
      <w:r>
        <w:rPr>
          <w:color w:val="231F20"/>
          <w:w w:val="95"/>
          <w:sz w:val="28"/>
        </w:rPr>
        <w:t>occurred?</w:t>
      </w:r>
    </w:p>
    <w:p>
      <w:pPr>
        <w:spacing w:line="249" w:lineRule="auto" w:before="142"/>
        <w:ind w:left="1108" w:right="915" w:firstLine="0"/>
        <w:jc w:val="both"/>
        <w:rPr>
          <w:sz w:val="28"/>
        </w:rPr>
      </w:pPr>
      <w:r>
        <w:rPr>
          <w:i/>
          <w:color w:val="231F20"/>
          <w:w w:val="85"/>
          <w:sz w:val="28"/>
        </w:rPr>
        <w:t>Answer:</w:t>
      </w:r>
      <w:r>
        <w:rPr>
          <w:i/>
          <w:color w:val="231F20"/>
          <w:spacing w:val="-7"/>
          <w:w w:val="85"/>
          <w:sz w:val="28"/>
        </w:rPr>
        <w:t> </w:t>
      </w:r>
      <w:r>
        <w:rPr>
          <w:color w:val="231F20"/>
          <w:w w:val="85"/>
          <w:sz w:val="28"/>
        </w:rPr>
        <w:t>Air</w:t>
      </w:r>
      <w:r>
        <w:rPr>
          <w:color w:val="231F20"/>
          <w:spacing w:val="-7"/>
          <w:w w:val="85"/>
          <w:sz w:val="28"/>
        </w:rPr>
        <w:t> </w:t>
      </w:r>
      <w:r>
        <w:rPr>
          <w:color w:val="231F20"/>
          <w:w w:val="85"/>
          <w:sz w:val="28"/>
        </w:rPr>
        <w:t>pollution,</w:t>
      </w:r>
      <w:r>
        <w:rPr>
          <w:color w:val="231F20"/>
          <w:spacing w:val="-7"/>
          <w:w w:val="85"/>
          <w:sz w:val="28"/>
        </w:rPr>
        <w:t> </w:t>
      </w:r>
      <w:r>
        <w:rPr>
          <w:color w:val="231F20"/>
          <w:w w:val="85"/>
          <w:sz w:val="28"/>
        </w:rPr>
        <w:t>and</w:t>
      </w:r>
      <w:r>
        <w:rPr>
          <w:color w:val="231F20"/>
          <w:spacing w:val="-7"/>
          <w:w w:val="85"/>
          <w:sz w:val="28"/>
        </w:rPr>
        <w:t> </w:t>
      </w:r>
      <w:r>
        <w:rPr>
          <w:color w:val="231F20"/>
          <w:w w:val="85"/>
          <w:sz w:val="28"/>
        </w:rPr>
        <w:t>the</w:t>
      </w:r>
      <w:r>
        <w:rPr>
          <w:color w:val="231F20"/>
          <w:spacing w:val="-7"/>
          <w:w w:val="85"/>
          <w:sz w:val="28"/>
        </w:rPr>
        <w:t> </w:t>
      </w:r>
      <w:r>
        <w:rPr>
          <w:color w:val="231F20"/>
          <w:w w:val="85"/>
          <w:sz w:val="28"/>
        </w:rPr>
        <w:t>AQI,</w:t>
      </w:r>
      <w:r>
        <w:rPr>
          <w:color w:val="231F20"/>
          <w:spacing w:val="-7"/>
          <w:w w:val="85"/>
          <w:sz w:val="28"/>
        </w:rPr>
        <w:t> </w:t>
      </w:r>
      <w:r>
        <w:rPr>
          <w:color w:val="231F20"/>
          <w:w w:val="85"/>
          <w:sz w:val="28"/>
        </w:rPr>
        <w:t>decreased</w:t>
      </w:r>
      <w:r>
        <w:rPr>
          <w:color w:val="231F20"/>
          <w:spacing w:val="-6"/>
          <w:w w:val="85"/>
          <w:sz w:val="28"/>
        </w:rPr>
        <w:t> </w:t>
      </w:r>
      <w:r>
        <w:rPr>
          <w:color w:val="231F20"/>
          <w:w w:val="85"/>
          <w:sz w:val="28"/>
        </w:rPr>
        <w:t>because</w:t>
      </w:r>
      <w:r>
        <w:rPr>
          <w:color w:val="231F20"/>
          <w:spacing w:val="-7"/>
          <w:w w:val="85"/>
          <w:sz w:val="28"/>
        </w:rPr>
        <w:t> </w:t>
      </w:r>
      <w:r>
        <w:rPr>
          <w:color w:val="231F20"/>
          <w:w w:val="85"/>
          <w:sz w:val="28"/>
        </w:rPr>
        <w:t>ozone</w:t>
      </w:r>
      <w:r>
        <w:rPr>
          <w:color w:val="231F20"/>
          <w:spacing w:val="-7"/>
          <w:w w:val="85"/>
          <w:sz w:val="28"/>
        </w:rPr>
        <w:t> </w:t>
      </w:r>
      <w:r>
        <w:rPr>
          <w:color w:val="231F20"/>
          <w:w w:val="85"/>
          <w:sz w:val="28"/>
        </w:rPr>
        <w:t>levels</w:t>
      </w:r>
      <w:r>
        <w:rPr>
          <w:color w:val="231F20"/>
          <w:spacing w:val="-7"/>
          <w:w w:val="85"/>
          <w:sz w:val="28"/>
        </w:rPr>
        <w:t> </w:t>
      </w:r>
      <w:r>
        <w:rPr>
          <w:color w:val="231F20"/>
          <w:w w:val="85"/>
          <w:sz w:val="28"/>
        </w:rPr>
        <w:t>are</w:t>
      </w:r>
      <w:r>
        <w:rPr>
          <w:color w:val="231F20"/>
          <w:spacing w:val="-7"/>
          <w:w w:val="85"/>
          <w:sz w:val="28"/>
        </w:rPr>
        <w:t> </w:t>
      </w:r>
      <w:r>
        <w:rPr>
          <w:color w:val="231F20"/>
          <w:w w:val="85"/>
          <w:sz w:val="28"/>
        </w:rPr>
        <w:t>highest</w:t>
      </w:r>
      <w:r>
        <w:rPr>
          <w:color w:val="231F20"/>
          <w:spacing w:val="-7"/>
          <w:w w:val="85"/>
          <w:sz w:val="28"/>
        </w:rPr>
        <w:t> </w:t>
      </w:r>
      <w:r>
        <w:rPr>
          <w:color w:val="231F20"/>
          <w:w w:val="85"/>
          <w:sz w:val="28"/>
        </w:rPr>
        <w:t>when </w:t>
      </w:r>
      <w:r>
        <w:rPr>
          <w:color w:val="231F20"/>
          <w:w w:val="90"/>
          <w:sz w:val="28"/>
        </w:rPr>
        <w:t>there</w:t>
      </w:r>
      <w:r>
        <w:rPr>
          <w:color w:val="231F20"/>
          <w:spacing w:val="-27"/>
          <w:w w:val="90"/>
          <w:sz w:val="28"/>
        </w:rPr>
        <w:t> </w:t>
      </w:r>
      <w:r>
        <w:rPr>
          <w:color w:val="231F20"/>
          <w:w w:val="90"/>
          <w:sz w:val="28"/>
        </w:rPr>
        <w:t>is</w:t>
      </w:r>
      <w:r>
        <w:rPr>
          <w:color w:val="231F20"/>
          <w:spacing w:val="-27"/>
          <w:w w:val="90"/>
          <w:sz w:val="28"/>
        </w:rPr>
        <w:t> </w:t>
      </w:r>
      <w:r>
        <w:rPr>
          <w:color w:val="231F20"/>
          <w:w w:val="90"/>
          <w:sz w:val="28"/>
        </w:rPr>
        <w:t>lots</w:t>
      </w:r>
      <w:r>
        <w:rPr>
          <w:color w:val="231F20"/>
          <w:spacing w:val="-27"/>
          <w:w w:val="90"/>
          <w:sz w:val="28"/>
        </w:rPr>
        <w:t> </w:t>
      </w:r>
      <w:r>
        <w:rPr>
          <w:color w:val="231F20"/>
          <w:w w:val="90"/>
          <w:sz w:val="28"/>
        </w:rPr>
        <w:t>of</w:t>
      </w:r>
      <w:r>
        <w:rPr>
          <w:color w:val="231F20"/>
          <w:spacing w:val="-27"/>
          <w:w w:val="90"/>
          <w:sz w:val="28"/>
        </w:rPr>
        <w:t> </w:t>
      </w:r>
      <w:r>
        <w:rPr>
          <w:color w:val="231F20"/>
          <w:w w:val="90"/>
          <w:sz w:val="28"/>
        </w:rPr>
        <w:t>sunshine,</w:t>
      </w:r>
      <w:r>
        <w:rPr>
          <w:color w:val="231F20"/>
          <w:spacing w:val="-27"/>
          <w:w w:val="90"/>
          <w:sz w:val="28"/>
        </w:rPr>
        <w:t> </w:t>
      </w:r>
      <w:r>
        <w:rPr>
          <w:color w:val="231F20"/>
          <w:w w:val="90"/>
          <w:sz w:val="28"/>
        </w:rPr>
        <w:t>and</w:t>
      </w:r>
      <w:r>
        <w:rPr>
          <w:color w:val="231F20"/>
          <w:spacing w:val="-27"/>
          <w:w w:val="90"/>
          <w:sz w:val="28"/>
        </w:rPr>
        <w:t> </w:t>
      </w:r>
      <w:r>
        <w:rPr>
          <w:color w:val="231F20"/>
          <w:w w:val="90"/>
          <w:sz w:val="28"/>
        </w:rPr>
        <w:t>adding</w:t>
      </w:r>
      <w:r>
        <w:rPr>
          <w:color w:val="231F20"/>
          <w:spacing w:val="-26"/>
          <w:w w:val="90"/>
          <w:sz w:val="28"/>
        </w:rPr>
        <w:t> </w:t>
      </w:r>
      <w:r>
        <w:rPr>
          <w:color w:val="231F20"/>
          <w:w w:val="90"/>
          <w:sz w:val="28"/>
        </w:rPr>
        <w:t>clouds</w:t>
      </w:r>
      <w:r>
        <w:rPr>
          <w:color w:val="231F20"/>
          <w:spacing w:val="-27"/>
          <w:w w:val="90"/>
          <w:sz w:val="28"/>
        </w:rPr>
        <w:t> </w:t>
      </w:r>
      <w:r>
        <w:rPr>
          <w:color w:val="231F20"/>
          <w:w w:val="90"/>
          <w:sz w:val="28"/>
        </w:rPr>
        <w:t>reduced</w:t>
      </w:r>
      <w:r>
        <w:rPr>
          <w:color w:val="231F20"/>
          <w:spacing w:val="-27"/>
          <w:w w:val="90"/>
          <w:sz w:val="28"/>
        </w:rPr>
        <w:t> </w:t>
      </w:r>
      <w:r>
        <w:rPr>
          <w:color w:val="231F20"/>
          <w:w w:val="90"/>
          <w:sz w:val="28"/>
        </w:rPr>
        <w:t>the</w:t>
      </w:r>
      <w:r>
        <w:rPr>
          <w:color w:val="231F20"/>
          <w:spacing w:val="-27"/>
          <w:w w:val="90"/>
          <w:sz w:val="28"/>
        </w:rPr>
        <w:t> </w:t>
      </w:r>
      <w:r>
        <w:rPr>
          <w:color w:val="231F20"/>
          <w:w w:val="90"/>
          <w:sz w:val="28"/>
        </w:rPr>
        <w:t>amount</w:t>
      </w:r>
      <w:r>
        <w:rPr>
          <w:color w:val="231F20"/>
          <w:spacing w:val="-27"/>
          <w:w w:val="90"/>
          <w:sz w:val="28"/>
        </w:rPr>
        <w:t> </w:t>
      </w:r>
      <w:r>
        <w:rPr>
          <w:color w:val="231F20"/>
          <w:w w:val="90"/>
          <w:sz w:val="28"/>
        </w:rPr>
        <w:t>of</w:t>
      </w:r>
      <w:r>
        <w:rPr>
          <w:color w:val="231F20"/>
          <w:spacing w:val="-27"/>
          <w:w w:val="90"/>
          <w:sz w:val="28"/>
        </w:rPr>
        <w:t> </w:t>
      </w:r>
      <w:r>
        <w:rPr>
          <w:color w:val="231F20"/>
          <w:w w:val="90"/>
          <w:sz w:val="28"/>
        </w:rPr>
        <w:t>sunshine,</w:t>
      </w:r>
      <w:r>
        <w:rPr>
          <w:color w:val="231F20"/>
          <w:spacing w:val="-27"/>
          <w:w w:val="90"/>
          <w:sz w:val="28"/>
        </w:rPr>
        <w:t> </w:t>
      </w:r>
      <w:r>
        <w:rPr>
          <w:color w:val="231F20"/>
          <w:w w:val="90"/>
          <w:sz w:val="28"/>
        </w:rPr>
        <w:t>which </w:t>
      </w:r>
      <w:r>
        <w:rPr>
          <w:color w:val="231F20"/>
          <w:sz w:val="28"/>
        </w:rPr>
        <w:t>reduced ozone</w:t>
      </w:r>
      <w:r>
        <w:rPr>
          <w:color w:val="231F20"/>
          <w:spacing w:val="-31"/>
          <w:sz w:val="28"/>
        </w:rPr>
        <w:t> </w:t>
      </w:r>
      <w:r>
        <w:rPr>
          <w:color w:val="231F20"/>
          <w:sz w:val="28"/>
        </w:rPr>
        <w:t>formation.</w:t>
      </w:r>
    </w:p>
    <w:p>
      <w:pPr>
        <w:pStyle w:val="ListParagraph"/>
        <w:numPr>
          <w:ilvl w:val="0"/>
          <w:numId w:val="81"/>
        </w:numPr>
        <w:tabs>
          <w:tab w:pos="1074" w:val="left" w:leader="none"/>
        </w:tabs>
        <w:spacing w:line="240" w:lineRule="auto" w:before="144" w:after="0"/>
        <w:ind w:left="1073" w:right="0" w:hanging="255"/>
        <w:jc w:val="both"/>
        <w:rPr>
          <w:sz w:val="28"/>
        </w:rPr>
      </w:pPr>
      <w:r>
        <w:rPr>
          <w:color w:val="231F20"/>
          <w:w w:val="95"/>
          <w:sz w:val="28"/>
        </w:rPr>
        <w:t>Record</w:t>
      </w:r>
      <w:r>
        <w:rPr>
          <w:color w:val="231F20"/>
          <w:spacing w:val="-36"/>
          <w:w w:val="95"/>
          <w:sz w:val="28"/>
        </w:rPr>
        <w:t> </w:t>
      </w:r>
      <w:r>
        <w:rPr>
          <w:color w:val="231F20"/>
          <w:w w:val="95"/>
          <w:sz w:val="28"/>
        </w:rPr>
        <w:t>the</w:t>
      </w:r>
      <w:r>
        <w:rPr>
          <w:color w:val="231F20"/>
          <w:spacing w:val="-35"/>
          <w:w w:val="95"/>
          <w:sz w:val="28"/>
        </w:rPr>
        <w:t> </w:t>
      </w:r>
      <w:r>
        <w:rPr>
          <w:color w:val="231F20"/>
          <w:w w:val="95"/>
          <w:sz w:val="28"/>
        </w:rPr>
        <w:t>AQI</w:t>
      </w:r>
      <w:r>
        <w:rPr>
          <w:color w:val="231F20"/>
          <w:spacing w:val="-35"/>
          <w:w w:val="95"/>
          <w:sz w:val="28"/>
        </w:rPr>
        <w:t> </w:t>
      </w:r>
      <w:r>
        <w:rPr>
          <w:color w:val="231F20"/>
          <w:w w:val="95"/>
          <w:sz w:val="28"/>
        </w:rPr>
        <w:t>associated</w:t>
      </w:r>
      <w:r>
        <w:rPr>
          <w:color w:val="231F20"/>
          <w:spacing w:val="-35"/>
          <w:w w:val="95"/>
          <w:sz w:val="28"/>
        </w:rPr>
        <w:t> </w:t>
      </w:r>
      <w:r>
        <w:rPr>
          <w:color w:val="231F20"/>
          <w:w w:val="95"/>
          <w:sz w:val="28"/>
        </w:rPr>
        <w:t>with</w:t>
      </w:r>
      <w:r>
        <w:rPr>
          <w:color w:val="231F20"/>
          <w:spacing w:val="-35"/>
          <w:w w:val="95"/>
          <w:sz w:val="28"/>
        </w:rPr>
        <w:t> </w:t>
      </w:r>
      <w:r>
        <w:rPr>
          <w:color w:val="231F20"/>
          <w:w w:val="95"/>
          <w:sz w:val="28"/>
        </w:rPr>
        <w:t>the</w:t>
      </w:r>
      <w:r>
        <w:rPr>
          <w:color w:val="231F20"/>
          <w:spacing w:val="-35"/>
          <w:w w:val="95"/>
          <w:sz w:val="28"/>
        </w:rPr>
        <w:t> </w:t>
      </w:r>
      <w:r>
        <w:rPr>
          <w:color w:val="231F20"/>
          <w:w w:val="95"/>
          <w:sz w:val="28"/>
        </w:rPr>
        <w:t>current</w:t>
      </w:r>
      <w:r>
        <w:rPr>
          <w:color w:val="231F20"/>
          <w:spacing w:val="-35"/>
          <w:w w:val="95"/>
          <w:sz w:val="28"/>
        </w:rPr>
        <w:t> </w:t>
      </w:r>
      <w:r>
        <w:rPr>
          <w:color w:val="231F20"/>
          <w:w w:val="95"/>
          <w:sz w:val="28"/>
        </w:rPr>
        <w:t>Emissions</w:t>
      </w:r>
      <w:r>
        <w:rPr>
          <w:color w:val="231F20"/>
          <w:spacing w:val="-35"/>
          <w:w w:val="95"/>
          <w:sz w:val="28"/>
        </w:rPr>
        <w:t> </w:t>
      </w:r>
      <w:r>
        <w:rPr>
          <w:color w:val="231F20"/>
          <w:w w:val="95"/>
          <w:sz w:val="28"/>
        </w:rPr>
        <w:t>level</w:t>
      </w:r>
      <w:r>
        <w:rPr>
          <w:color w:val="231F20"/>
          <w:spacing w:val="-35"/>
          <w:w w:val="95"/>
          <w:sz w:val="28"/>
        </w:rPr>
        <w:t> </w:t>
      </w:r>
      <w:r>
        <w:rPr>
          <w:color w:val="231F20"/>
          <w:w w:val="95"/>
          <w:sz w:val="28"/>
        </w:rPr>
        <w:t>for</w:t>
      </w:r>
      <w:r>
        <w:rPr>
          <w:color w:val="231F20"/>
          <w:spacing w:val="-35"/>
          <w:w w:val="95"/>
          <w:sz w:val="28"/>
        </w:rPr>
        <w:t> </w:t>
      </w:r>
      <w:r>
        <w:rPr>
          <w:color w:val="231F20"/>
          <w:w w:val="95"/>
          <w:sz w:val="28"/>
        </w:rPr>
        <w:t>Cars</w:t>
      </w:r>
      <w:r>
        <w:rPr>
          <w:color w:val="231F20"/>
          <w:spacing w:val="-35"/>
          <w:w w:val="95"/>
          <w:sz w:val="28"/>
        </w:rPr>
        <w:t> </w:t>
      </w:r>
      <w:r>
        <w:rPr>
          <w:color w:val="231F20"/>
          <w:w w:val="95"/>
          <w:sz w:val="28"/>
        </w:rPr>
        <w:t>and</w:t>
      </w:r>
      <w:r>
        <w:rPr>
          <w:color w:val="231F20"/>
          <w:spacing w:val="-35"/>
          <w:w w:val="95"/>
          <w:sz w:val="28"/>
        </w:rPr>
        <w:t> </w:t>
      </w:r>
      <w:r>
        <w:rPr>
          <w:color w:val="231F20"/>
          <w:w w:val="95"/>
          <w:sz w:val="28"/>
        </w:rPr>
        <w:t>Trucks:</w:t>
      </w:r>
    </w:p>
    <w:p>
      <w:pPr>
        <w:pStyle w:val="BodyText"/>
        <w:spacing w:before="11"/>
        <w:rPr>
          <w:sz w:val="13"/>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05" w:right="285"/>
              <w:jc w:val="center"/>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spacing w:before="103"/>
              <w:ind w:left="525" w:right="505"/>
              <w:jc w:val="center"/>
              <w:rPr>
                <w:rFonts w:ascii="Times New Roman"/>
                <w:sz w:val="36"/>
              </w:rPr>
            </w:pPr>
            <w:r>
              <w:rPr>
                <w:rFonts w:ascii="Times New Roman"/>
                <w:color w:val="324DA1"/>
                <w:sz w:val="36"/>
              </w:rPr>
              <w:t>175</w:t>
            </w:r>
          </w:p>
        </w:tc>
        <w:tc>
          <w:tcPr>
            <w:tcW w:w="2180" w:type="dxa"/>
          </w:tcPr>
          <w:p>
            <w:pPr>
              <w:pStyle w:val="TableParagraph"/>
              <w:spacing w:before="103"/>
              <w:ind w:left="540" w:right="520"/>
              <w:jc w:val="center"/>
              <w:rPr>
                <w:rFonts w:ascii="Times New Roman"/>
                <w:sz w:val="36"/>
              </w:rPr>
            </w:pPr>
            <w:r>
              <w:rPr>
                <w:rFonts w:ascii="Times New Roman"/>
                <w:color w:val="324DA1"/>
                <w:sz w:val="36"/>
              </w:rPr>
              <w:t>Red</w:t>
            </w:r>
          </w:p>
        </w:tc>
        <w:tc>
          <w:tcPr>
            <w:tcW w:w="2520" w:type="dxa"/>
          </w:tcPr>
          <w:p>
            <w:pPr>
              <w:pStyle w:val="TableParagraph"/>
              <w:spacing w:before="103"/>
              <w:ind w:left="305" w:right="285"/>
              <w:jc w:val="center"/>
              <w:rPr>
                <w:rFonts w:ascii="Times New Roman"/>
                <w:sz w:val="36"/>
              </w:rPr>
            </w:pPr>
            <w:r>
              <w:rPr>
                <w:rFonts w:ascii="Times New Roman"/>
                <w:color w:val="324DA1"/>
                <w:sz w:val="36"/>
              </w:rPr>
              <w:t>Unhealthy</w:t>
            </w:r>
          </w:p>
        </w:tc>
      </w:tr>
    </w:tbl>
    <w:p>
      <w:pPr>
        <w:spacing w:line="249" w:lineRule="auto" w:before="133"/>
        <w:ind w:left="1108" w:right="1197" w:firstLine="0"/>
        <w:jc w:val="left"/>
        <w:rPr>
          <w:sz w:val="28"/>
        </w:rPr>
      </w:pPr>
      <w:r>
        <w:rPr>
          <w:color w:val="231F20"/>
          <w:w w:val="90"/>
          <w:sz w:val="28"/>
        </w:rPr>
        <w:t>Now</w:t>
      </w:r>
      <w:r>
        <w:rPr>
          <w:color w:val="231F20"/>
          <w:spacing w:val="-40"/>
          <w:w w:val="90"/>
          <w:sz w:val="28"/>
        </w:rPr>
        <w:t> </w:t>
      </w:r>
      <w:r>
        <w:rPr>
          <w:color w:val="231F20"/>
          <w:w w:val="90"/>
          <w:sz w:val="28"/>
        </w:rPr>
        <w:t>record</w:t>
      </w:r>
      <w:r>
        <w:rPr>
          <w:color w:val="231F20"/>
          <w:spacing w:val="-40"/>
          <w:w w:val="90"/>
          <w:sz w:val="28"/>
        </w:rPr>
        <w:t> </w:t>
      </w:r>
      <w:r>
        <w:rPr>
          <w:color w:val="231F20"/>
          <w:w w:val="90"/>
          <w:sz w:val="28"/>
        </w:rPr>
        <w:t>the</w:t>
      </w:r>
      <w:r>
        <w:rPr>
          <w:color w:val="231F20"/>
          <w:spacing w:val="-39"/>
          <w:w w:val="90"/>
          <w:sz w:val="28"/>
        </w:rPr>
        <w:t> </w:t>
      </w:r>
      <w:r>
        <w:rPr>
          <w:color w:val="231F20"/>
          <w:w w:val="90"/>
          <w:sz w:val="28"/>
        </w:rPr>
        <w:t>AQI</w:t>
      </w:r>
      <w:r>
        <w:rPr>
          <w:color w:val="231F20"/>
          <w:spacing w:val="-40"/>
          <w:w w:val="90"/>
          <w:sz w:val="28"/>
        </w:rPr>
        <w:t> </w:t>
      </w:r>
      <w:r>
        <w:rPr>
          <w:color w:val="231F20"/>
          <w:w w:val="90"/>
          <w:sz w:val="28"/>
        </w:rPr>
        <w:t>when</w:t>
      </w:r>
      <w:r>
        <w:rPr>
          <w:color w:val="231F20"/>
          <w:spacing w:val="-40"/>
          <w:w w:val="90"/>
          <w:sz w:val="28"/>
        </w:rPr>
        <w:t> </w:t>
      </w:r>
      <w:r>
        <w:rPr>
          <w:color w:val="231F20"/>
          <w:w w:val="90"/>
          <w:sz w:val="28"/>
        </w:rPr>
        <w:t>the</w:t>
      </w:r>
      <w:r>
        <w:rPr>
          <w:color w:val="231F20"/>
          <w:spacing w:val="-39"/>
          <w:w w:val="90"/>
          <w:sz w:val="28"/>
        </w:rPr>
        <w:t> </w:t>
      </w:r>
      <w:r>
        <w:rPr>
          <w:color w:val="231F20"/>
          <w:w w:val="90"/>
          <w:sz w:val="28"/>
        </w:rPr>
        <w:t>Emissions</w:t>
      </w:r>
      <w:r>
        <w:rPr>
          <w:color w:val="231F20"/>
          <w:spacing w:val="-40"/>
          <w:w w:val="90"/>
          <w:sz w:val="28"/>
        </w:rPr>
        <w:t> </w:t>
      </w:r>
      <w:r>
        <w:rPr>
          <w:color w:val="231F20"/>
          <w:w w:val="90"/>
          <w:sz w:val="28"/>
        </w:rPr>
        <w:t>level</w:t>
      </w:r>
      <w:r>
        <w:rPr>
          <w:color w:val="231F20"/>
          <w:spacing w:val="-40"/>
          <w:w w:val="90"/>
          <w:sz w:val="28"/>
        </w:rPr>
        <w:t> </w:t>
      </w:r>
      <w:r>
        <w:rPr>
          <w:color w:val="231F20"/>
          <w:w w:val="90"/>
          <w:sz w:val="28"/>
        </w:rPr>
        <w:t>for</w:t>
      </w:r>
      <w:r>
        <w:rPr>
          <w:color w:val="231F20"/>
          <w:spacing w:val="-39"/>
          <w:w w:val="90"/>
          <w:sz w:val="28"/>
        </w:rPr>
        <w:t> </w:t>
      </w:r>
      <w:r>
        <w:rPr>
          <w:color w:val="231F20"/>
          <w:w w:val="90"/>
          <w:sz w:val="28"/>
        </w:rPr>
        <w:t>Cars</w:t>
      </w:r>
      <w:r>
        <w:rPr>
          <w:color w:val="231F20"/>
          <w:spacing w:val="-40"/>
          <w:w w:val="90"/>
          <w:sz w:val="28"/>
        </w:rPr>
        <w:t> </w:t>
      </w:r>
      <w:r>
        <w:rPr>
          <w:color w:val="231F20"/>
          <w:w w:val="90"/>
          <w:sz w:val="28"/>
        </w:rPr>
        <w:t>and</w:t>
      </w:r>
      <w:r>
        <w:rPr>
          <w:color w:val="231F20"/>
          <w:spacing w:val="-40"/>
          <w:w w:val="90"/>
          <w:sz w:val="28"/>
        </w:rPr>
        <w:t> </w:t>
      </w:r>
      <w:r>
        <w:rPr>
          <w:color w:val="231F20"/>
          <w:w w:val="90"/>
          <w:sz w:val="28"/>
        </w:rPr>
        <w:t>Trucks</w:t>
      </w:r>
      <w:r>
        <w:rPr>
          <w:color w:val="231F20"/>
          <w:spacing w:val="-39"/>
          <w:w w:val="90"/>
          <w:sz w:val="28"/>
        </w:rPr>
        <w:t> </w:t>
      </w:r>
      <w:r>
        <w:rPr>
          <w:color w:val="231F20"/>
          <w:w w:val="90"/>
          <w:sz w:val="28"/>
        </w:rPr>
        <w:t>was</w:t>
      </w:r>
      <w:r>
        <w:rPr>
          <w:color w:val="231F20"/>
          <w:spacing w:val="-40"/>
          <w:w w:val="90"/>
          <w:sz w:val="28"/>
        </w:rPr>
        <w:t> </w:t>
      </w:r>
      <w:r>
        <w:rPr>
          <w:color w:val="231F20"/>
          <w:w w:val="90"/>
          <w:sz w:val="28"/>
        </w:rPr>
        <w:t>changed</w:t>
      </w:r>
      <w:r>
        <w:rPr>
          <w:color w:val="231F20"/>
          <w:spacing w:val="-40"/>
          <w:w w:val="90"/>
          <w:sz w:val="28"/>
        </w:rPr>
        <w:t> </w:t>
      </w:r>
      <w:r>
        <w:rPr>
          <w:color w:val="231F20"/>
          <w:w w:val="90"/>
          <w:sz w:val="28"/>
        </w:rPr>
        <w:t>to </w:t>
      </w:r>
      <w:r>
        <w:rPr>
          <w:color w:val="231F20"/>
          <w:w w:val="95"/>
          <w:sz w:val="28"/>
        </w:rPr>
        <w:t>reflect</w:t>
      </w:r>
      <w:r>
        <w:rPr>
          <w:color w:val="231F20"/>
          <w:spacing w:val="-34"/>
          <w:w w:val="95"/>
          <w:sz w:val="28"/>
        </w:rPr>
        <w:t> </w:t>
      </w:r>
      <w:r>
        <w:rPr>
          <w:color w:val="231F20"/>
          <w:w w:val="95"/>
          <w:sz w:val="28"/>
        </w:rPr>
        <w:t>government</w:t>
      </w:r>
      <w:r>
        <w:rPr>
          <w:color w:val="231F20"/>
          <w:spacing w:val="-35"/>
          <w:w w:val="95"/>
          <w:sz w:val="28"/>
        </w:rPr>
        <w:t> </w:t>
      </w:r>
      <w:r>
        <w:rPr>
          <w:color w:val="231F20"/>
          <w:w w:val="95"/>
          <w:sz w:val="28"/>
        </w:rPr>
        <w:t>use</w:t>
      </w:r>
      <w:r>
        <w:rPr>
          <w:color w:val="231F20"/>
          <w:spacing w:val="-34"/>
          <w:w w:val="95"/>
          <w:sz w:val="28"/>
        </w:rPr>
        <w:t> </w:t>
      </w:r>
      <w:r>
        <w:rPr>
          <w:color w:val="231F20"/>
          <w:w w:val="95"/>
          <w:sz w:val="28"/>
        </w:rPr>
        <w:t>of</w:t>
      </w:r>
      <w:r>
        <w:rPr>
          <w:color w:val="231F20"/>
          <w:spacing w:val="-34"/>
          <w:w w:val="95"/>
          <w:sz w:val="28"/>
        </w:rPr>
        <w:t> </w:t>
      </w:r>
      <w:r>
        <w:rPr>
          <w:color w:val="231F20"/>
          <w:w w:val="95"/>
          <w:sz w:val="28"/>
        </w:rPr>
        <w:t>low-emission</w:t>
      </w:r>
      <w:r>
        <w:rPr>
          <w:color w:val="231F20"/>
          <w:spacing w:val="-34"/>
          <w:w w:val="95"/>
          <w:sz w:val="28"/>
        </w:rPr>
        <w:t> </w:t>
      </w:r>
      <w:r>
        <w:rPr>
          <w:color w:val="231F20"/>
          <w:w w:val="95"/>
          <w:sz w:val="28"/>
        </w:rPr>
        <w:t>cars</w:t>
      </w:r>
      <w:r>
        <w:rPr>
          <w:color w:val="231F20"/>
          <w:spacing w:val="-34"/>
          <w:w w:val="95"/>
          <w:sz w:val="28"/>
        </w:rPr>
        <w:t> </w:t>
      </w:r>
      <w:r>
        <w:rPr>
          <w:color w:val="231F20"/>
          <w:w w:val="95"/>
          <w:sz w:val="28"/>
        </w:rPr>
        <w:t>(second</w:t>
      </w:r>
      <w:r>
        <w:rPr>
          <w:color w:val="231F20"/>
          <w:spacing w:val="-34"/>
          <w:w w:val="95"/>
          <w:sz w:val="28"/>
        </w:rPr>
        <w:t> </w:t>
      </w:r>
      <w:r>
        <w:rPr>
          <w:color w:val="231F20"/>
          <w:w w:val="95"/>
          <w:sz w:val="28"/>
        </w:rPr>
        <w:t>to</w:t>
      </w:r>
      <w:r>
        <w:rPr>
          <w:color w:val="231F20"/>
          <w:spacing w:val="-34"/>
          <w:w w:val="95"/>
          <w:sz w:val="28"/>
        </w:rPr>
        <w:t> </w:t>
      </w:r>
      <w:r>
        <w:rPr>
          <w:color w:val="231F20"/>
          <w:w w:val="95"/>
          <w:sz w:val="28"/>
        </w:rPr>
        <w:t>lowest</w:t>
      </w:r>
      <w:r>
        <w:rPr>
          <w:color w:val="231F20"/>
          <w:spacing w:val="-34"/>
          <w:w w:val="95"/>
          <w:sz w:val="28"/>
        </w:rPr>
        <w:t> </w:t>
      </w:r>
      <w:r>
        <w:rPr>
          <w:color w:val="231F20"/>
          <w:w w:val="95"/>
          <w:sz w:val="28"/>
        </w:rPr>
        <w:t>setting):</w:t>
      </w:r>
    </w:p>
    <w:p>
      <w:pPr>
        <w:pStyle w:val="BodyText"/>
        <w:spacing w:before="11"/>
        <w:rPr>
          <w:sz w:val="12"/>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1369" w:hRule="atLeast"/>
        </w:trPr>
        <w:tc>
          <w:tcPr>
            <w:tcW w:w="2270" w:type="dxa"/>
          </w:tcPr>
          <w:p>
            <w:pPr>
              <w:pStyle w:val="TableParagraph"/>
              <w:spacing w:before="103"/>
              <w:ind w:left="525" w:right="505"/>
              <w:jc w:val="center"/>
              <w:rPr>
                <w:rFonts w:ascii="Times New Roman"/>
                <w:sz w:val="36"/>
              </w:rPr>
            </w:pPr>
            <w:r>
              <w:rPr>
                <w:rFonts w:ascii="Times New Roman"/>
                <w:color w:val="324DA1"/>
                <w:w w:val="95"/>
                <w:sz w:val="36"/>
              </w:rPr>
              <w:t>119</w:t>
            </w:r>
          </w:p>
        </w:tc>
        <w:tc>
          <w:tcPr>
            <w:tcW w:w="2180" w:type="dxa"/>
          </w:tcPr>
          <w:p>
            <w:pPr>
              <w:pStyle w:val="TableParagraph"/>
              <w:spacing w:before="103"/>
              <w:ind w:left="540" w:right="520"/>
              <w:jc w:val="center"/>
              <w:rPr>
                <w:rFonts w:ascii="Times New Roman"/>
                <w:sz w:val="36"/>
              </w:rPr>
            </w:pPr>
            <w:r>
              <w:rPr>
                <w:rFonts w:ascii="Times New Roman"/>
                <w:color w:val="324DA1"/>
                <w:sz w:val="36"/>
              </w:rPr>
              <w:t>Orange</w:t>
            </w:r>
          </w:p>
        </w:tc>
        <w:tc>
          <w:tcPr>
            <w:tcW w:w="2520" w:type="dxa"/>
          </w:tcPr>
          <w:p>
            <w:pPr>
              <w:pStyle w:val="TableParagraph"/>
              <w:spacing w:line="220" w:lineRule="auto" w:before="130"/>
              <w:ind w:left="339" w:right="316"/>
              <w:jc w:val="center"/>
              <w:rPr>
                <w:rFonts w:ascii="Times New Roman"/>
                <w:sz w:val="36"/>
              </w:rPr>
            </w:pPr>
            <w:r>
              <w:rPr>
                <w:rFonts w:ascii="Times New Roman"/>
                <w:color w:val="324DA1"/>
                <w:sz w:val="36"/>
              </w:rPr>
              <w:t>Unhealthy for Sensitive Groups</w:t>
            </w:r>
          </w:p>
        </w:tc>
      </w:tr>
    </w:tbl>
    <w:p>
      <w:pPr>
        <w:spacing w:line="249" w:lineRule="auto" w:before="133"/>
        <w:ind w:left="1108" w:right="837" w:firstLine="0"/>
        <w:jc w:val="both"/>
        <w:rPr>
          <w:sz w:val="28"/>
        </w:rPr>
      </w:pPr>
      <w:r>
        <w:rPr>
          <w:color w:val="231F20"/>
          <w:w w:val="90"/>
          <w:sz w:val="28"/>
        </w:rPr>
        <w:t>If</w:t>
      </w:r>
      <w:r>
        <w:rPr>
          <w:color w:val="231F20"/>
          <w:spacing w:val="-38"/>
          <w:w w:val="90"/>
          <w:sz w:val="28"/>
        </w:rPr>
        <w:t> </w:t>
      </w:r>
      <w:r>
        <w:rPr>
          <w:color w:val="231F20"/>
          <w:w w:val="90"/>
          <w:sz w:val="28"/>
        </w:rPr>
        <w:t>the</w:t>
      </w:r>
      <w:r>
        <w:rPr>
          <w:color w:val="231F20"/>
          <w:spacing w:val="-37"/>
          <w:w w:val="90"/>
          <w:sz w:val="28"/>
        </w:rPr>
        <w:t> </w:t>
      </w:r>
      <w:r>
        <w:rPr>
          <w:color w:val="231F20"/>
          <w:w w:val="90"/>
          <w:sz w:val="28"/>
        </w:rPr>
        <w:t>AQI</w:t>
      </w:r>
      <w:r>
        <w:rPr>
          <w:color w:val="231F20"/>
          <w:spacing w:val="-38"/>
          <w:w w:val="90"/>
          <w:sz w:val="28"/>
        </w:rPr>
        <w:t> </w:t>
      </w:r>
      <w:r>
        <w:rPr>
          <w:color w:val="231F20"/>
          <w:w w:val="90"/>
          <w:sz w:val="28"/>
        </w:rPr>
        <w:t>changed</w:t>
      </w:r>
      <w:r>
        <w:rPr>
          <w:color w:val="231F20"/>
          <w:spacing w:val="-37"/>
          <w:w w:val="90"/>
          <w:sz w:val="28"/>
        </w:rPr>
        <w:t> </w:t>
      </w:r>
      <w:r>
        <w:rPr>
          <w:color w:val="231F20"/>
          <w:w w:val="90"/>
          <w:sz w:val="28"/>
        </w:rPr>
        <w:t>when</w:t>
      </w:r>
      <w:r>
        <w:rPr>
          <w:color w:val="231F20"/>
          <w:spacing w:val="-38"/>
          <w:w w:val="90"/>
          <w:sz w:val="28"/>
        </w:rPr>
        <w:t> </w:t>
      </w:r>
      <w:r>
        <w:rPr>
          <w:color w:val="231F20"/>
          <w:w w:val="90"/>
          <w:sz w:val="28"/>
        </w:rPr>
        <w:t>you</w:t>
      </w:r>
      <w:r>
        <w:rPr>
          <w:color w:val="231F20"/>
          <w:spacing w:val="-37"/>
          <w:w w:val="90"/>
          <w:sz w:val="28"/>
        </w:rPr>
        <w:t> </w:t>
      </w:r>
      <w:r>
        <w:rPr>
          <w:color w:val="231F20"/>
          <w:w w:val="90"/>
          <w:sz w:val="28"/>
        </w:rPr>
        <w:t>changed</w:t>
      </w:r>
      <w:r>
        <w:rPr>
          <w:color w:val="231F20"/>
          <w:spacing w:val="-37"/>
          <w:w w:val="90"/>
          <w:sz w:val="28"/>
        </w:rPr>
        <w:t> </w:t>
      </w:r>
      <w:r>
        <w:rPr>
          <w:color w:val="231F20"/>
          <w:w w:val="90"/>
          <w:sz w:val="28"/>
        </w:rPr>
        <w:t>the</w:t>
      </w:r>
      <w:r>
        <w:rPr>
          <w:color w:val="231F20"/>
          <w:spacing w:val="-38"/>
          <w:w w:val="90"/>
          <w:sz w:val="28"/>
        </w:rPr>
        <w:t> </w:t>
      </w:r>
      <w:r>
        <w:rPr>
          <w:color w:val="231F20"/>
          <w:w w:val="90"/>
          <w:sz w:val="28"/>
        </w:rPr>
        <w:t>Emission</w:t>
      </w:r>
      <w:r>
        <w:rPr>
          <w:color w:val="231F20"/>
          <w:spacing w:val="-37"/>
          <w:w w:val="90"/>
          <w:sz w:val="28"/>
        </w:rPr>
        <w:t> </w:t>
      </w:r>
      <w:r>
        <w:rPr>
          <w:color w:val="231F20"/>
          <w:w w:val="90"/>
          <w:sz w:val="28"/>
        </w:rPr>
        <w:t>level</w:t>
      </w:r>
      <w:r>
        <w:rPr>
          <w:color w:val="231F20"/>
          <w:spacing w:val="-38"/>
          <w:w w:val="90"/>
          <w:sz w:val="28"/>
        </w:rPr>
        <w:t> </w:t>
      </w:r>
      <w:r>
        <w:rPr>
          <w:color w:val="231F20"/>
          <w:w w:val="90"/>
          <w:sz w:val="28"/>
        </w:rPr>
        <w:t>for</w:t>
      </w:r>
      <w:r>
        <w:rPr>
          <w:color w:val="231F20"/>
          <w:spacing w:val="-37"/>
          <w:w w:val="90"/>
          <w:sz w:val="28"/>
        </w:rPr>
        <w:t> </w:t>
      </w:r>
      <w:r>
        <w:rPr>
          <w:color w:val="231F20"/>
          <w:w w:val="90"/>
          <w:sz w:val="28"/>
        </w:rPr>
        <w:t>Cars</w:t>
      </w:r>
      <w:r>
        <w:rPr>
          <w:color w:val="231F20"/>
          <w:spacing w:val="-37"/>
          <w:w w:val="90"/>
          <w:sz w:val="28"/>
        </w:rPr>
        <w:t> </w:t>
      </w:r>
      <w:r>
        <w:rPr>
          <w:color w:val="231F20"/>
          <w:w w:val="90"/>
          <w:sz w:val="28"/>
        </w:rPr>
        <w:t>and</w:t>
      </w:r>
      <w:r>
        <w:rPr>
          <w:color w:val="231F20"/>
          <w:spacing w:val="-38"/>
          <w:w w:val="90"/>
          <w:sz w:val="28"/>
        </w:rPr>
        <w:t> </w:t>
      </w:r>
      <w:r>
        <w:rPr>
          <w:color w:val="231F20"/>
          <w:w w:val="90"/>
          <w:sz w:val="28"/>
        </w:rPr>
        <w:t>Trucks,</w:t>
      </w:r>
      <w:r>
        <w:rPr>
          <w:color w:val="231F20"/>
          <w:spacing w:val="-37"/>
          <w:w w:val="90"/>
          <w:sz w:val="28"/>
        </w:rPr>
        <w:t> </w:t>
      </w:r>
      <w:r>
        <w:rPr>
          <w:color w:val="231F20"/>
          <w:w w:val="90"/>
          <w:sz w:val="28"/>
        </w:rPr>
        <w:t>why</w:t>
      </w:r>
      <w:r>
        <w:rPr>
          <w:color w:val="231F20"/>
          <w:spacing w:val="-38"/>
          <w:w w:val="90"/>
          <w:sz w:val="28"/>
        </w:rPr>
        <w:t> </w:t>
      </w:r>
      <w:r>
        <w:rPr>
          <w:color w:val="231F20"/>
          <w:w w:val="90"/>
          <w:sz w:val="28"/>
        </w:rPr>
        <w:t>do </w:t>
      </w:r>
      <w:r>
        <w:rPr>
          <w:color w:val="231F20"/>
          <w:w w:val="95"/>
          <w:sz w:val="28"/>
        </w:rPr>
        <w:t>you think this</w:t>
      </w:r>
      <w:r>
        <w:rPr>
          <w:color w:val="231F20"/>
          <w:spacing w:val="-28"/>
          <w:w w:val="95"/>
          <w:sz w:val="28"/>
        </w:rPr>
        <w:t> </w:t>
      </w:r>
      <w:r>
        <w:rPr>
          <w:color w:val="231F20"/>
          <w:w w:val="95"/>
          <w:sz w:val="28"/>
        </w:rPr>
        <w:t>occurred?</w:t>
      </w:r>
    </w:p>
    <w:p>
      <w:pPr>
        <w:spacing w:line="228" w:lineRule="auto" w:before="155"/>
        <w:ind w:left="1107" w:right="993" w:firstLine="0"/>
        <w:jc w:val="both"/>
        <w:rPr>
          <w:sz w:val="28"/>
        </w:rPr>
      </w:pPr>
      <w:r>
        <w:rPr>
          <w:i/>
          <w:color w:val="231F20"/>
          <w:w w:val="85"/>
          <w:sz w:val="28"/>
        </w:rPr>
        <w:t>Answer:</w:t>
      </w:r>
      <w:r>
        <w:rPr>
          <w:i/>
          <w:color w:val="231F20"/>
          <w:spacing w:val="-10"/>
          <w:w w:val="85"/>
          <w:sz w:val="28"/>
        </w:rPr>
        <w:t> </w:t>
      </w:r>
      <w:r>
        <w:rPr>
          <w:color w:val="231F20"/>
          <w:w w:val="85"/>
          <w:sz w:val="28"/>
        </w:rPr>
        <w:t>The</w:t>
      </w:r>
      <w:r>
        <w:rPr>
          <w:color w:val="231F20"/>
          <w:spacing w:val="-10"/>
          <w:w w:val="85"/>
          <w:sz w:val="28"/>
        </w:rPr>
        <w:t> </w:t>
      </w:r>
      <w:r>
        <w:rPr>
          <w:color w:val="231F20"/>
          <w:w w:val="85"/>
          <w:sz w:val="28"/>
        </w:rPr>
        <w:t>AQI</w:t>
      </w:r>
      <w:r>
        <w:rPr>
          <w:color w:val="231F20"/>
          <w:spacing w:val="-9"/>
          <w:w w:val="85"/>
          <w:sz w:val="28"/>
        </w:rPr>
        <w:t> </w:t>
      </w:r>
      <w:r>
        <w:rPr>
          <w:color w:val="231F20"/>
          <w:w w:val="85"/>
          <w:sz w:val="28"/>
        </w:rPr>
        <w:t>decreased</w:t>
      </w:r>
      <w:r>
        <w:rPr>
          <w:color w:val="231F20"/>
          <w:spacing w:val="-10"/>
          <w:w w:val="85"/>
          <w:sz w:val="28"/>
        </w:rPr>
        <w:t> </w:t>
      </w:r>
      <w:r>
        <w:rPr>
          <w:color w:val="231F20"/>
          <w:w w:val="85"/>
          <w:sz w:val="28"/>
        </w:rPr>
        <w:t>from</w:t>
      </w:r>
      <w:r>
        <w:rPr>
          <w:color w:val="231F20"/>
          <w:spacing w:val="-9"/>
          <w:w w:val="85"/>
          <w:sz w:val="28"/>
        </w:rPr>
        <w:t> </w:t>
      </w:r>
      <w:r>
        <w:rPr>
          <w:color w:val="231F20"/>
          <w:w w:val="85"/>
          <w:sz w:val="28"/>
        </w:rPr>
        <w:t>175,</w:t>
      </w:r>
      <w:r>
        <w:rPr>
          <w:color w:val="231F20"/>
          <w:spacing w:val="-10"/>
          <w:w w:val="85"/>
          <w:sz w:val="28"/>
        </w:rPr>
        <w:t> </w:t>
      </w:r>
      <w:r>
        <w:rPr>
          <w:color w:val="231F20"/>
          <w:w w:val="85"/>
          <w:sz w:val="28"/>
        </w:rPr>
        <w:t>Red,</w:t>
      </w:r>
      <w:r>
        <w:rPr>
          <w:color w:val="231F20"/>
          <w:spacing w:val="-9"/>
          <w:w w:val="85"/>
          <w:sz w:val="28"/>
        </w:rPr>
        <w:t> </w:t>
      </w:r>
      <w:r>
        <w:rPr>
          <w:color w:val="231F20"/>
          <w:w w:val="85"/>
          <w:sz w:val="28"/>
        </w:rPr>
        <w:t>Unhealthy,</w:t>
      </w:r>
      <w:r>
        <w:rPr>
          <w:color w:val="231F20"/>
          <w:spacing w:val="-10"/>
          <w:w w:val="85"/>
          <w:sz w:val="28"/>
        </w:rPr>
        <w:t> </w:t>
      </w:r>
      <w:r>
        <w:rPr>
          <w:color w:val="231F20"/>
          <w:w w:val="85"/>
          <w:sz w:val="28"/>
        </w:rPr>
        <w:t>to</w:t>
      </w:r>
      <w:r>
        <w:rPr>
          <w:color w:val="231F20"/>
          <w:spacing w:val="-9"/>
          <w:w w:val="85"/>
          <w:sz w:val="28"/>
        </w:rPr>
        <w:t> </w:t>
      </w:r>
      <w:r>
        <w:rPr>
          <w:color w:val="231F20"/>
          <w:spacing w:val="-8"/>
          <w:w w:val="85"/>
          <w:sz w:val="28"/>
        </w:rPr>
        <w:t>119,</w:t>
      </w:r>
      <w:r>
        <w:rPr>
          <w:color w:val="231F20"/>
          <w:spacing w:val="-10"/>
          <w:w w:val="85"/>
          <w:sz w:val="28"/>
        </w:rPr>
        <w:t> </w:t>
      </w:r>
      <w:r>
        <w:rPr>
          <w:color w:val="231F20"/>
          <w:w w:val="85"/>
          <w:sz w:val="28"/>
        </w:rPr>
        <w:t>Orange,</w:t>
      </w:r>
      <w:r>
        <w:rPr>
          <w:color w:val="231F20"/>
          <w:spacing w:val="-9"/>
          <w:w w:val="85"/>
          <w:sz w:val="28"/>
        </w:rPr>
        <w:t> </w:t>
      </w:r>
      <w:r>
        <w:rPr>
          <w:color w:val="231F20"/>
          <w:w w:val="85"/>
          <w:sz w:val="28"/>
        </w:rPr>
        <w:t>Unhealthy</w:t>
      </w:r>
      <w:r>
        <w:rPr>
          <w:color w:val="231F20"/>
          <w:spacing w:val="-10"/>
          <w:w w:val="85"/>
          <w:sz w:val="28"/>
        </w:rPr>
        <w:t> </w:t>
      </w:r>
      <w:r>
        <w:rPr>
          <w:color w:val="231F20"/>
          <w:w w:val="85"/>
          <w:sz w:val="28"/>
        </w:rPr>
        <w:t>for Sensitive</w:t>
      </w:r>
      <w:r>
        <w:rPr>
          <w:color w:val="231F20"/>
          <w:spacing w:val="-20"/>
          <w:w w:val="85"/>
          <w:sz w:val="28"/>
        </w:rPr>
        <w:t> </w:t>
      </w:r>
      <w:r>
        <w:rPr>
          <w:color w:val="231F20"/>
          <w:w w:val="85"/>
          <w:sz w:val="28"/>
        </w:rPr>
        <w:t>Groups,</w:t>
      </w:r>
      <w:r>
        <w:rPr>
          <w:color w:val="231F20"/>
          <w:spacing w:val="-19"/>
          <w:w w:val="85"/>
          <w:sz w:val="28"/>
        </w:rPr>
        <w:t> </w:t>
      </w:r>
      <w:r>
        <w:rPr>
          <w:color w:val="231F20"/>
          <w:w w:val="85"/>
          <w:sz w:val="28"/>
        </w:rPr>
        <w:t>because</w:t>
      </w:r>
      <w:r>
        <w:rPr>
          <w:color w:val="231F20"/>
          <w:spacing w:val="-19"/>
          <w:w w:val="85"/>
          <w:sz w:val="28"/>
        </w:rPr>
        <w:t> </w:t>
      </w:r>
      <w:r>
        <w:rPr>
          <w:color w:val="231F20"/>
          <w:w w:val="85"/>
          <w:sz w:val="28"/>
        </w:rPr>
        <w:t>the</w:t>
      </w:r>
      <w:r>
        <w:rPr>
          <w:color w:val="231F20"/>
          <w:spacing w:val="-19"/>
          <w:w w:val="85"/>
          <w:sz w:val="28"/>
        </w:rPr>
        <w:t> </w:t>
      </w:r>
      <w:r>
        <w:rPr>
          <w:color w:val="231F20"/>
          <w:w w:val="85"/>
          <w:sz w:val="28"/>
        </w:rPr>
        <w:t>lower</w:t>
      </w:r>
      <w:r>
        <w:rPr>
          <w:color w:val="231F20"/>
          <w:spacing w:val="-19"/>
          <w:w w:val="85"/>
          <w:sz w:val="28"/>
        </w:rPr>
        <w:t> </w:t>
      </w:r>
      <w:r>
        <w:rPr>
          <w:color w:val="231F20"/>
          <w:w w:val="85"/>
          <w:sz w:val="28"/>
        </w:rPr>
        <w:t>emission</w:t>
      </w:r>
      <w:r>
        <w:rPr>
          <w:color w:val="231F20"/>
          <w:spacing w:val="-19"/>
          <w:w w:val="85"/>
          <w:sz w:val="28"/>
        </w:rPr>
        <w:t> </w:t>
      </w:r>
      <w:r>
        <w:rPr>
          <w:color w:val="231F20"/>
          <w:w w:val="85"/>
          <w:sz w:val="28"/>
        </w:rPr>
        <w:t>vehicles</w:t>
      </w:r>
      <w:r>
        <w:rPr>
          <w:color w:val="231F20"/>
          <w:spacing w:val="-19"/>
          <w:w w:val="85"/>
          <w:sz w:val="28"/>
        </w:rPr>
        <w:t> </w:t>
      </w:r>
      <w:r>
        <w:rPr>
          <w:color w:val="231F20"/>
          <w:w w:val="85"/>
          <w:sz w:val="28"/>
        </w:rPr>
        <w:t>released</w:t>
      </w:r>
      <w:r>
        <w:rPr>
          <w:color w:val="231F20"/>
          <w:spacing w:val="-19"/>
          <w:w w:val="85"/>
          <w:sz w:val="28"/>
        </w:rPr>
        <w:t> </w:t>
      </w:r>
      <w:r>
        <w:rPr>
          <w:color w:val="231F20"/>
          <w:w w:val="85"/>
          <w:sz w:val="28"/>
        </w:rPr>
        <w:t>fewer</w:t>
      </w:r>
      <w:r>
        <w:rPr>
          <w:color w:val="231F20"/>
          <w:spacing w:val="-19"/>
          <w:w w:val="85"/>
          <w:sz w:val="28"/>
        </w:rPr>
        <w:t> </w:t>
      </w:r>
      <w:r>
        <w:rPr>
          <w:color w:val="231F20"/>
          <w:w w:val="85"/>
          <w:sz w:val="28"/>
        </w:rPr>
        <w:t>NO</w:t>
      </w:r>
      <w:r>
        <w:rPr>
          <w:color w:val="231F20"/>
          <w:w w:val="85"/>
          <w:position w:val="-8"/>
          <w:sz w:val="16"/>
        </w:rPr>
        <w:t>x</w:t>
      </w:r>
      <w:r>
        <w:rPr>
          <w:color w:val="231F20"/>
          <w:spacing w:val="9"/>
          <w:w w:val="85"/>
          <w:position w:val="-8"/>
          <w:sz w:val="16"/>
        </w:rPr>
        <w:t> </w:t>
      </w:r>
      <w:r>
        <w:rPr>
          <w:color w:val="231F20"/>
          <w:w w:val="85"/>
          <w:sz w:val="28"/>
        </w:rPr>
        <w:t>and</w:t>
      </w:r>
      <w:r>
        <w:rPr>
          <w:color w:val="231F20"/>
          <w:spacing w:val="-19"/>
          <w:w w:val="85"/>
          <w:sz w:val="28"/>
        </w:rPr>
        <w:t> </w:t>
      </w:r>
      <w:r>
        <w:rPr>
          <w:color w:val="231F20"/>
          <w:w w:val="85"/>
          <w:sz w:val="28"/>
        </w:rPr>
        <w:t>VOCs </w:t>
      </w:r>
      <w:r>
        <w:rPr>
          <w:color w:val="231F20"/>
          <w:w w:val="95"/>
          <w:sz w:val="28"/>
        </w:rPr>
        <w:t>emissions,</w:t>
      </w:r>
      <w:r>
        <w:rPr>
          <w:color w:val="231F20"/>
          <w:spacing w:val="-22"/>
          <w:w w:val="95"/>
          <w:sz w:val="28"/>
        </w:rPr>
        <w:t> </w:t>
      </w:r>
      <w:r>
        <w:rPr>
          <w:color w:val="231F20"/>
          <w:w w:val="95"/>
          <w:sz w:val="28"/>
        </w:rPr>
        <w:t>which</w:t>
      </w:r>
      <w:r>
        <w:rPr>
          <w:color w:val="231F20"/>
          <w:spacing w:val="-21"/>
          <w:w w:val="95"/>
          <w:sz w:val="28"/>
        </w:rPr>
        <w:t> </w:t>
      </w:r>
      <w:r>
        <w:rPr>
          <w:color w:val="231F20"/>
          <w:w w:val="95"/>
          <w:sz w:val="28"/>
        </w:rPr>
        <w:t>decreased</w:t>
      </w:r>
      <w:r>
        <w:rPr>
          <w:color w:val="231F20"/>
          <w:spacing w:val="-21"/>
          <w:w w:val="95"/>
          <w:sz w:val="28"/>
        </w:rPr>
        <w:t> </w:t>
      </w:r>
      <w:r>
        <w:rPr>
          <w:color w:val="231F20"/>
          <w:w w:val="95"/>
          <w:sz w:val="28"/>
        </w:rPr>
        <w:t>the</w:t>
      </w:r>
      <w:r>
        <w:rPr>
          <w:color w:val="231F20"/>
          <w:spacing w:val="-22"/>
          <w:w w:val="95"/>
          <w:sz w:val="28"/>
        </w:rPr>
        <w:t> </w:t>
      </w:r>
      <w:r>
        <w:rPr>
          <w:color w:val="231F20"/>
          <w:w w:val="95"/>
          <w:sz w:val="28"/>
        </w:rPr>
        <w:t>formation</w:t>
      </w:r>
      <w:r>
        <w:rPr>
          <w:color w:val="231F20"/>
          <w:spacing w:val="-21"/>
          <w:w w:val="95"/>
          <w:sz w:val="28"/>
        </w:rPr>
        <w:t> </w:t>
      </w:r>
      <w:r>
        <w:rPr>
          <w:color w:val="231F20"/>
          <w:w w:val="95"/>
          <w:sz w:val="28"/>
        </w:rPr>
        <w:t>of</w:t>
      </w:r>
      <w:r>
        <w:rPr>
          <w:color w:val="231F20"/>
          <w:spacing w:val="-21"/>
          <w:w w:val="95"/>
          <w:sz w:val="28"/>
        </w:rPr>
        <w:t> </w:t>
      </w:r>
      <w:r>
        <w:rPr>
          <w:color w:val="231F20"/>
          <w:w w:val="95"/>
          <w:sz w:val="28"/>
        </w:rPr>
        <w:t>ozone</w:t>
      </w:r>
      <w:r>
        <w:rPr>
          <w:color w:val="231F20"/>
          <w:spacing w:val="-21"/>
          <w:w w:val="95"/>
          <w:sz w:val="28"/>
        </w:rPr>
        <w:t> </w:t>
      </w:r>
      <w:r>
        <w:rPr>
          <w:color w:val="231F20"/>
          <w:w w:val="95"/>
          <w:sz w:val="28"/>
        </w:rPr>
        <w:t>pollution.</w:t>
      </w:r>
    </w:p>
    <w:p>
      <w:pPr>
        <w:pStyle w:val="ListParagraph"/>
        <w:numPr>
          <w:ilvl w:val="0"/>
          <w:numId w:val="81"/>
        </w:numPr>
        <w:tabs>
          <w:tab w:pos="1074" w:val="left" w:leader="none"/>
        </w:tabs>
        <w:spacing w:line="249" w:lineRule="auto" w:before="153" w:after="0"/>
        <w:ind w:left="1107" w:right="1390" w:hanging="288"/>
        <w:jc w:val="left"/>
        <w:rPr>
          <w:sz w:val="28"/>
        </w:rPr>
      </w:pPr>
      <w:r>
        <w:rPr>
          <w:color w:val="231F20"/>
          <w:w w:val="85"/>
          <w:sz w:val="28"/>
        </w:rPr>
        <w:t>Record</w:t>
      </w:r>
      <w:r>
        <w:rPr>
          <w:color w:val="231F20"/>
          <w:spacing w:val="-11"/>
          <w:w w:val="85"/>
          <w:sz w:val="28"/>
        </w:rPr>
        <w:t> </w:t>
      </w:r>
      <w:r>
        <w:rPr>
          <w:color w:val="231F20"/>
          <w:w w:val="85"/>
          <w:sz w:val="28"/>
        </w:rPr>
        <w:t>the</w:t>
      </w:r>
      <w:r>
        <w:rPr>
          <w:color w:val="231F20"/>
          <w:spacing w:val="-11"/>
          <w:w w:val="85"/>
          <w:sz w:val="28"/>
        </w:rPr>
        <w:t> </w:t>
      </w:r>
      <w:r>
        <w:rPr>
          <w:color w:val="231F20"/>
          <w:w w:val="85"/>
          <w:sz w:val="28"/>
        </w:rPr>
        <w:t>AQI</w:t>
      </w:r>
      <w:r>
        <w:rPr>
          <w:color w:val="231F20"/>
          <w:spacing w:val="-11"/>
          <w:w w:val="85"/>
          <w:sz w:val="28"/>
        </w:rPr>
        <w:t> </w:t>
      </w:r>
      <w:r>
        <w:rPr>
          <w:color w:val="231F20"/>
          <w:w w:val="85"/>
          <w:sz w:val="28"/>
        </w:rPr>
        <w:t>when</w:t>
      </w:r>
      <w:r>
        <w:rPr>
          <w:color w:val="231F20"/>
          <w:spacing w:val="-10"/>
          <w:w w:val="85"/>
          <w:sz w:val="28"/>
        </w:rPr>
        <w:t> </w:t>
      </w:r>
      <w:r>
        <w:rPr>
          <w:color w:val="231F20"/>
          <w:w w:val="85"/>
          <w:sz w:val="28"/>
        </w:rPr>
        <w:t>new</w:t>
      </w:r>
      <w:r>
        <w:rPr>
          <w:color w:val="231F20"/>
          <w:spacing w:val="-11"/>
          <w:w w:val="85"/>
          <w:sz w:val="28"/>
        </w:rPr>
        <w:t> </w:t>
      </w:r>
      <w:r>
        <w:rPr>
          <w:color w:val="231F20"/>
          <w:w w:val="85"/>
          <w:sz w:val="28"/>
        </w:rPr>
        <w:t>ATVs</w:t>
      </w:r>
      <w:r>
        <w:rPr>
          <w:color w:val="231F20"/>
          <w:spacing w:val="-11"/>
          <w:w w:val="85"/>
          <w:sz w:val="28"/>
        </w:rPr>
        <w:t> </w:t>
      </w:r>
      <w:r>
        <w:rPr>
          <w:color w:val="231F20"/>
          <w:w w:val="85"/>
          <w:sz w:val="28"/>
        </w:rPr>
        <w:t>are</w:t>
      </w:r>
      <w:r>
        <w:rPr>
          <w:color w:val="231F20"/>
          <w:spacing w:val="-10"/>
          <w:w w:val="85"/>
          <w:sz w:val="28"/>
        </w:rPr>
        <w:t> </w:t>
      </w:r>
      <w:r>
        <w:rPr>
          <w:color w:val="231F20"/>
          <w:w w:val="85"/>
          <w:sz w:val="28"/>
        </w:rPr>
        <w:t>bought</w:t>
      </w:r>
      <w:r>
        <w:rPr>
          <w:color w:val="231F20"/>
          <w:spacing w:val="-11"/>
          <w:w w:val="85"/>
          <w:sz w:val="28"/>
        </w:rPr>
        <w:t> </w:t>
      </w:r>
      <w:r>
        <w:rPr>
          <w:color w:val="231F20"/>
          <w:w w:val="85"/>
          <w:sz w:val="28"/>
        </w:rPr>
        <w:t>and</w:t>
      </w:r>
      <w:r>
        <w:rPr>
          <w:color w:val="231F20"/>
          <w:spacing w:val="-11"/>
          <w:w w:val="85"/>
          <w:sz w:val="28"/>
        </w:rPr>
        <w:t> </w:t>
      </w:r>
      <w:r>
        <w:rPr>
          <w:color w:val="231F20"/>
          <w:w w:val="85"/>
          <w:sz w:val="28"/>
        </w:rPr>
        <w:t>used</w:t>
      </w:r>
      <w:r>
        <w:rPr>
          <w:color w:val="231F20"/>
          <w:spacing w:val="-10"/>
          <w:w w:val="85"/>
          <w:sz w:val="28"/>
        </w:rPr>
        <w:t> </w:t>
      </w:r>
      <w:r>
        <w:rPr>
          <w:color w:val="231F20"/>
          <w:w w:val="85"/>
          <w:sz w:val="28"/>
        </w:rPr>
        <w:t>(increase</w:t>
      </w:r>
      <w:r>
        <w:rPr>
          <w:color w:val="231F20"/>
          <w:spacing w:val="-11"/>
          <w:w w:val="85"/>
          <w:sz w:val="28"/>
        </w:rPr>
        <w:t> </w:t>
      </w:r>
      <w:r>
        <w:rPr>
          <w:color w:val="231F20"/>
          <w:w w:val="85"/>
          <w:sz w:val="28"/>
        </w:rPr>
        <w:t>Off</w:t>
      </w:r>
      <w:r>
        <w:rPr>
          <w:color w:val="231F20"/>
          <w:spacing w:val="-11"/>
          <w:w w:val="85"/>
          <w:sz w:val="28"/>
        </w:rPr>
        <w:t> </w:t>
      </w:r>
      <w:r>
        <w:rPr>
          <w:color w:val="231F20"/>
          <w:w w:val="85"/>
          <w:sz w:val="28"/>
        </w:rPr>
        <w:t>Road</w:t>
      </w:r>
      <w:r>
        <w:rPr>
          <w:color w:val="231F20"/>
          <w:spacing w:val="-10"/>
          <w:w w:val="85"/>
          <w:sz w:val="28"/>
        </w:rPr>
        <w:t> </w:t>
      </w:r>
      <w:r>
        <w:rPr>
          <w:color w:val="231F20"/>
          <w:w w:val="85"/>
          <w:sz w:val="28"/>
        </w:rPr>
        <w:t>vehicles </w:t>
      </w:r>
      <w:r>
        <w:rPr>
          <w:color w:val="231F20"/>
          <w:w w:val="90"/>
          <w:sz w:val="28"/>
        </w:rPr>
        <w:t>to</w:t>
      </w:r>
      <w:r>
        <w:rPr>
          <w:color w:val="231F20"/>
          <w:spacing w:val="-23"/>
          <w:w w:val="90"/>
          <w:sz w:val="28"/>
        </w:rPr>
        <w:t> </w:t>
      </w:r>
      <w:r>
        <w:rPr>
          <w:color w:val="231F20"/>
          <w:w w:val="90"/>
          <w:sz w:val="28"/>
        </w:rPr>
        <w:t>highest</w:t>
      </w:r>
      <w:r>
        <w:rPr>
          <w:color w:val="231F20"/>
          <w:spacing w:val="-23"/>
          <w:w w:val="90"/>
          <w:sz w:val="28"/>
        </w:rPr>
        <w:t> </w:t>
      </w:r>
      <w:r>
        <w:rPr>
          <w:color w:val="231F20"/>
          <w:w w:val="90"/>
          <w:sz w:val="28"/>
        </w:rPr>
        <w:t>level,</w:t>
      </w:r>
      <w:r>
        <w:rPr>
          <w:color w:val="231F20"/>
          <w:spacing w:val="-22"/>
          <w:w w:val="90"/>
          <w:sz w:val="28"/>
        </w:rPr>
        <w:t> </w:t>
      </w:r>
      <w:r>
        <w:rPr>
          <w:color w:val="231F20"/>
          <w:w w:val="90"/>
          <w:sz w:val="28"/>
        </w:rPr>
        <w:t>far</w:t>
      </w:r>
      <w:r>
        <w:rPr>
          <w:color w:val="231F20"/>
          <w:spacing w:val="-23"/>
          <w:w w:val="90"/>
          <w:sz w:val="28"/>
        </w:rPr>
        <w:t> </w:t>
      </w:r>
      <w:r>
        <w:rPr>
          <w:color w:val="231F20"/>
          <w:w w:val="90"/>
          <w:sz w:val="28"/>
        </w:rPr>
        <w:t>right).</w:t>
      </w:r>
      <w:r>
        <w:rPr>
          <w:color w:val="231F20"/>
          <w:spacing w:val="-22"/>
          <w:w w:val="90"/>
          <w:sz w:val="28"/>
        </w:rPr>
        <w:t> </w:t>
      </w:r>
      <w:r>
        <w:rPr>
          <w:color w:val="231F20"/>
          <w:w w:val="90"/>
          <w:sz w:val="28"/>
        </w:rPr>
        <w:t>Compare</w:t>
      </w:r>
      <w:r>
        <w:rPr>
          <w:color w:val="231F20"/>
          <w:spacing w:val="-23"/>
          <w:w w:val="90"/>
          <w:sz w:val="28"/>
        </w:rPr>
        <w:t> </w:t>
      </w:r>
      <w:r>
        <w:rPr>
          <w:color w:val="231F20"/>
          <w:w w:val="90"/>
          <w:sz w:val="28"/>
        </w:rPr>
        <w:t>this</w:t>
      </w:r>
      <w:r>
        <w:rPr>
          <w:color w:val="231F20"/>
          <w:spacing w:val="-22"/>
          <w:w w:val="90"/>
          <w:sz w:val="28"/>
        </w:rPr>
        <w:t> </w:t>
      </w:r>
      <w:r>
        <w:rPr>
          <w:color w:val="231F20"/>
          <w:w w:val="90"/>
          <w:sz w:val="28"/>
        </w:rPr>
        <w:t>number</w:t>
      </w:r>
      <w:r>
        <w:rPr>
          <w:color w:val="231F20"/>
          <w:spacing w:val="-23"/>
          <w:w w:val="90"/>
          <w:sz w:val="28"/>
        </w:rPr>
        <w:t> </w:t>
      </w:r>
      <w:r>
        <w:rPr>
          <w:color w:val="231F20"/>
          <w:w w:val="90"/>
          <w:sz w:val="28"/>
        </w:rPr>
        <w:t>to</w:t>
      </w:r>
      <w:r>
        <w:rPr>
          <w:color w:val="231F20"/>
          <w:spacing w:val="-23"/>
          <w:w w:val="90"/>
          <w:sz w:val="28"/>
        </w:rPr>
        <w:t> </w:t>
      </w:r>
      <w:r>
        <w:rPr>
          <w:color w:val="231F20"/>
          <w:w w:val="90"/>
          <w:sz w:val="28"/>
        </w:rPr>
        <w:t>the</w:t>
      </w:r>
      <w:r>
        <w:rPr>
          <w:color w:val="231F20"/>
          <w:spacing w:val="-22"/>
          <w:w w:val="90"/>
          <w:sz w:val="28"/>
        </w:rPr>
        <w:t> </w:t>
      </w:r>
      <w:r>
        <w:rPr>
          <w:color w:val="231F20"/>
          <w:w w:val="90"/>
          <w:sz w:val="28"/>
        </w:rPr>
        <w:t>Emissions</w:t>
      </w:r>
      <w:r>
        <w:rPr>
          <w:color w:val="231F20"/>
          <w:spacing w:val="-23"/>
          <w:w w:val="90"/>
          <w:sz w:val="28"/>
        </w:rPr>
        <w:t> </w:t>
      </w:r>
      <w:r>
        <w:rPr>
          <w:color w:val="231F20"/>
          <w:w w:val="90"/>
          <w:sz w:val="28"/>
        </w:rPr>
        <w:t>numbers</w:t>
      </w:r>
      <w:r>
        <w:rPr>
          <w:color w:val="231F20"/>
          <w:spacing w:val="-22"/>
          <w:w w:val="90"/>
          <w:sz w:val="28"/>
        </w:rPr>
        <w:t> </w:t>
      </w:r>
      <w:r>
        <w:rPr>
          <w:color w:val="231F20"/>
          <w:w w:val="90"/>
          <w:sz w:val="28"/>
        </w:rPr>
        <w:t>in </w:t>
      </w:r>
      <w:r>
        <w:rPr>
          <w:color w:val="231F20"/>
          <w:w w:val="95"/>
          <w:sz w:val="28"/>
        </w:rPr>
        <w:t>Question</w:t>
      </w:r>
      <w:r>
        <w:rPr>
          <w:color w:val="231F20"/>
          <w:spacing w:val="-9"/>
          <w:w w:val="95"/>
          <w:sz w:val="28"/>
        </w:rPr>
        <w:t> </w:t>
      </w:r>
      <w:r>
        <w:rPr>
          <w:color w:val="231F20"/>
          <w:w w:val="95"/>
          <w:sz w:val="28"/>
        </w:rPr>
        <w:t>#4.</w:t>
      </w:r>
    </w:p>
    <w:p>
      <w:pPr>
        <w:pStyle w:val="BodyText"/>
        <w:spacing w:before="1"/>
        <w:rPr>
          <w:sz w:val="13"/>
        </w:rPr>
      </w:pP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05" w:right="285"/>
              <w:jc w:val="center"/>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spacing w:before="103"/>
              <w:ind w:left="525" w:right="505"/>
              <w:jc w:val="center"/>
              <w:rPr>
                <w:rFonts w:ascii="Times New Roman"/>
                <w:sz w:val="36"/>
              </w:rPr>
            </w:pPr>
            <w:r>
              <w:rPr>
                <w:rFonts w:ascii="Times New Roman"/>
                <w:color w:val="324DA1"/>
                <w:sz w:val="36"/>
              </w:rPr>
              <w:t>190</w:t>
            </w:r>
          </w:p>
        </w:tc>
        <w:tc>
          <w:tcPr>
            <w:tcW w:w="2180" w:type="dxa"/>
          </w:tcPr>
          <w:p>
            <w:pPr>
              <w:pStyle w:val="TableParagraph"/>
              <w:spacing w:before="103"/>
              <w:ind w:left="540" w:right="519"/>
              <w:jc w:val="center"/>
              <w:rPr>
                <w:rFonts w:ascii="Times New Roman"/>
                <w:sz w:val="36"/>
              </w:rPr>
            </w:pPr>
            <w:r>
              <w:rPr>
                <w:rFonts w:ascii="Times New Roman"/>
                <w:color w:val="324DA1"/>
                <w:sz w:val="36"/>
              </w:rPr>
              <w:t>Red</w:t>
            </w:r>
          </w:p>
        </w:tc>
        <w:tc>
          <w:tcPr>
            <w:tcW w:w="2520" w:type="dxa"/>
          </w:tcPr>
          <w:p>
            <w:pPr>
              <w:pStyle w:val="TableParagraph"/>
              <w:spacing w:before="103"/>
              <w:ind w:left="305" w:right="284"/>
              <w:jc w:val="center"/>
              <w:rPr>
                <w:rFonts w:ascii="Times New Roman"/>
                <w:sz w:val="36"/>
              </w:rPr>
            </w:pPr>
            <w:r>
              <w:rPr>
                <w:rFonts w:ascii="Times New Roman"/>
                <w:color w:val="324DA1"/>
                <w:sz w:val="36"/>
              </w:rPr>
              <w:t>Unhealthy</w:t>
            </w:r>
          </w:p>
        </w:tc>
      </w:tr>
    </w:tbl>
    <w:p>
      <w:pPr>
        <w:spacing w:line="249" w:lineRule="auto" w:before="133"/>
        <w:ind w:left="1108" w:right="1223" w:firstLine="0"/>
        <w:jc w:val="left"/>
        <w:rPr>
          <w:sz w:val="28"/>
        </w:rPr>
      </w:pPr>
      <w:r>
        <w:rPr>
          <w:color w:val="231F20"/>
          <w:w w:val="90"/>
          <w:sz w:val="28"/>
        </w:rPr>
        <w:t>If</w:t>
      </w:r>
      <w:r>
        <w:rPr>
          <w:color w:val="231F20"/>
          <w:spacing w:val="-34"/>
          <w:w w:val="90"/>
          <w:sz w:val="28"/>
        </w:rPr>
        <w:t> </w:t>
      </w:r>
      <w:r>
        <w:rPr>
          <w:color w:val="231F20"/>
          <w:w w:val="90"/>
          <w:sz w:val="28"/>
        </w:rPr>
        <w:t>the</w:t>
      </w:r>
      <w:r>
        <w:rPr>
          <w:color w:val="231F20"/>
          <w:spacing w:val="-34"/>
          <w:w w:val="90"/>
          <w:sz w:val="28"/>
        </w:rPr>
        <w:t> </w:t>
      </w:r>
      <w:r>
        <w:rPr>
          <w:color w:val="231F20"/>
          <w:w w:val="90"/>
          <w:sz w:val="28"/>
        </w:rPr>
        <w:t>AQI</w:t>
      </w:r>
      <w:r>
        <w:rPr>
          <w:color w:val="231F20"/>
          <w:spacing w:val="-34"/>
          <w:w w:val="90"/>
          <w:sz w:val="28"/>
        </w:rPr>
        <w:t> </w:t>
      </w:r>
      <w:r>
        <w:rPr>
          <w:color w:val="231F20"/>
          <w:w w:val="90"/>
          <w:sz w:val="28"/>
        </w:rPr>
        <w:t>changed</w:t>
      </w:r>
      <w:r>
        <w:rPr>
          <w:color w:val="231F20"/>
          <w:spacing w:val="-34"/>
          <w:w w:val="90"/>
          <w:sz w:val="28"/>
        </w:rPr>
        <w:t> </w:t>
      </w:r>
      <w:r>
        <w:rPr>
          <w:color w:val="231F20"/>
          <w:w w:val="90"/>
          <w:sz w:val="28"/>
        </w:rPr>
        <w:t>when</w:t>
      </w:r>
      <w:r>
        <w:rPr>
          <w:color w:val="231F20"/>
          <w:spacing w:val="-34"/>
          <w:w w:val="90"/>
          <w:sz w:val="28"/>
        </w:rPr>
        <w:t> </w:t>
      </w:r>
      <w:r>
        <w:rPr>
          <w:color w:val="231F20"/>
          <w:w w:val="90"/>
          <w:sz w:val="28"/>
        </w:rPr>
        <w:t>you</w:t>
      </w:r>
      <w:r>
        <w:rPr>
          <w:color w:val="231F20"/>
          <w:spacing w:val="-33"/>
          <w:w w:val="90"/>
          <w:sz w:val="28"/>
        </w:rPr>
        <w:t> </w:t>
      </w:r>
      <w:r>
        <w:rPr>
          <w:color w:val="231F20"/>
          <w:w w:val="90"/>
          <w:sz w:val="28"/>
        </w:rPr>
        <w:t>changed</w:t>
      </w:r>
      <w:r>
        <w:rPr>
          <w:color w:val="231F20"/>
          <w:spacing w:val="-34"/>
          <w:w w:val="90"/>
          <w:sz w:val="28"/>
        </w:rPr>
        <w:t> </w:t>
      </w:r>
      <w:r>
        <w:rPr>
          <w:color w:val="231F20"/>
          <w:w w:val="90"/>
          <w:sz w:val="28"/>
        </w:rPr>
        <w:t>the</w:t>
      </w:r>
      <w:r>
        <w:rPr>
          <w:color w:val="231F20"/>
          <w:spacing w:val="-34"/>
          <w:w w:val="90"/>
          <w:sz w:val="28"/>
        </w:rPr>
        <w:t> </w:t>
      </w:r>
      <w:r>
        <w:rPr>
          <w:color w:val="231F20"/>
          <w:w w:val="90"/>
          <w:sz w:val="28"/>
        </w:rPr>
        <w:t>Emissions</w:t>
      </w:r>
      <w:r>
        <w:rPr>
          <w:color w:val="231F20"/>
          <w:spacing w:val="-34"/>
          <w:w w:val="90"/>
          <w:sz w:val="28"/>
        </w:rPr>
        <w:t> </w:t>
      </w:r>
      <w:r>
        <w:rPr>
          <w:color w:val="231F20"/>
          <w:w w:val="90"/>
          <w:sz w:val="28"/>
        </w:rPr>
        <w:t>level</w:t>
      </w:r>
      <w:r>
        <w:rPr>
          <w:color w:val="231F20"/>
          <w:spacing w:val="-34"/>
          <w:w w:val="90"/>
          <w:sz w:val="28"/>
        </w:rPr>
        <w:t> </w:t>
      </w:r>
      <w:r>
        <w:rPr>
          <w:color w:val="231F20"/>
          <w:w w:val="90"/>
          <w:sz w:val="28"/>
        </w:rPr>
        <w:t>for</w:t>
      </w:r>
      <w:r>
        <w:rPr>
          <w:color w:val="231F20"/>
          <w:spacing w:val="-34"/>
          <w:w w:val="90"/>
          <w:sz w:val="28"/>
        </w:rPr>
        <w:t> </w:t>
      </w:r>
      <w:r>
        <w:rPr>
          <w:color w:val="231F20"/>
          <w:w w:val="90"/>
          <w:sz w:val="28"/>
        </w:rPr>
        <w:t>Off</w:t>
      </w:r>
      <w:r>
        <w:rPr>
          <w:color w:val="231F20"/>
          <w:spacing w:val="-34"/>
          <w:w w:val="90"/>
          <w:sz w:val="28"/>
        </w:rPr>
        <w:t> </w:t>
      </w:r>
      <w:r>
        <w:rPr>
          <w:color w:val="231F20"/>
          <w:w w:val="90"/>
          <w:sz w:val="28"/>
        </w:rPr>
        <w:t>Road</w:t>
      </w:r>
      <w:r>
        <w:rPr>
          <w:color w:val="231F20"/>
          <w:spacing w:val="-33"/>
          <w:w w:val="90"/>
          <w:sz w:val="28"/>
        </w:rPr>
        <w:t> </w:t>
      </w:r>
      <w:r>
        <w:rPr>
          <w:color w:val="231F20"/>
          <w:w w:val="90"/>
          <w:sz w:val="28"/>
        </w:rPr>
        <w:t>vehicles, compared</w:t>
      </w:r>
      <w:r>
        <w:rPr>
          <w:color w:val="231F20"/>
          <w:spacing w:val="-38"/>
          <w:w w:val="90"/>
          <w:sz w:val="28"/>
        </w:rPr>
        <w:t> </w:t>
      </w:r>
      <w:r>
        <w:rPr>
          <w:color w:val="231F20"/>
          <w:w w:val="90"/>
          <w:sz w:val="28"/>
        </w:rPr>
        <w:t>to</w:t>
      </w:r>
      <w:r>
        <w:rPr>
          <w:color w:val="231F20"/>
          <w:spacing w:val="-37"/>
          <w:w w:val="90"/>
          <w:sz w:val="28"/>
        </w:rPr>
        <w:t> </w:t>
      </w:r>
      <w:r>
        <w:rPr>
          <w:color w:val="231F20"/>
          <w:w w:val="90"/>
          <w:sz w:val="28"/>
        </w:rPr>
        <w:t>when</w:t>
      </w:r>
      <w:r>
        <w:rPr>
          <w:color w:val="231F20"/>
          <w:spacing w:val="-37"/>
          <w:w w:val="90"/>
          <w:sz w:val="28"/>
        </w:rPr>
        <w:t> </w:t>
      </w:r>
      <w:r>
        <w:rPr>
          <w:color w:val="231F20"/>
          <w:w w:val="90"/>
          <w:sz w:val="28"/>
        </w:rPr>
        <w:t>you</w:t>
      </w:r>
      <w:r>
        <w:rPr>
          <w:color w:val="231F20"/>
          <w:spacing w:val="-37"/>
          <w:w w:val="90"/>
          <w:sz w:val="28"/>
        </w:rPr>
        <w:t> </w:t>
      </w:r>
      <w:r>
        <w:rPr>
          <w:color w:val="231F20"/>
          <w:w w:val="90"/>
          <w:sz w:val="28"/>
        </w:rPr>
        <w:t>changed</w:t>
      </w:r>
      <w:r>
        <w:rPr>
          <w:color w:val="231F20"/>
          <w:spacing w:val="-37"/>
          <w:w w:val="90"/>
          <w:sz w:val="28"/>
        </w:rPr>
        <w:t> </w:t>
      </w:r>
      <w:r>
        <w:rPr>
          <w:color w:val="231F20"/>
          <w:w w:val="90"/>
          <w:sz w:val="28"/>
        </w:rPr>
        <w:t>the</w:t>
      </w:r>
      <w:r>
        <w:rPr>
          <w:color w:val="231F20"/>
          <w:spacing w:val="-38"/>
          <w:w w:val="90"/>
          <w:sz w:val="28"/>
        </w:rPr>
        <w:t> </w:t>
      </w:r>
      <w:r>
        <w:rPr>
          <w:color w:val="231F20"/>
          <w:w w:val="90"/>
          <w:sz w:val="28"/>
        </w:rPr>
        <w:t>Emissions</w:t>
      </w:r>
      <w:r>
        <w:rPr>
          <w:color w:val="231F20"/>
          <w:spacing w:val="-37"/>
          <w:w w:val="90"/>
          <w:sz w:val="28"/>
        </w:rPr>
        <w:t> </w:t>
      </w:r>
      <w:r>
        <w:rPr>
          <w:color w:val="231F20"/>
          <w:w w:val="90"/>
          <w:sz w:val="28"/>
        </w:rPr>
        <w:t>level</w:t>
      </w:r>
      <w:r>
        <w:rPr>
          <w:color w:val="231F20"/>
          <w:spacing w:val="-37"/>
          <w:w w:val="90"/>
          <w:sz w:val="28"/>
        </w:rPr>
        <w:t> </w:t>
      </w:r>
      <w:r>
        <w:rPr>
          <w:color w:val="231F20"/>
          <w:w w:val="90"/>
          <w:sz w:val="28"/>
        </w:rPr>
        <w:t>for</w:t>
      </w:r>
      <w:r>
        <w:rPr>
          <w:color w:val="231F20"/>
          <w:spacing w:val="-37"/>
          <w:w w:val="90"/>
          <w:sz w:val="28"/>
        </w:rPr>
        <w:t> </w:t>
      </w:r>
      <w:r>
        <w:rPr>
          <w:color w:val="231F20"/>
          <w:w w:val="90"/>
          <w:sz w:val="28"/>
        </w:rPr>
        <w:t>Cars</w:t>
      </w:r>
      <w:r>
        <w:rPr>
          <w:color w:val="231F20"/>
          <w:spacing w:val="-37"/>
          <w:w w:val="90"/>
          <w:sz w:val="28"/>
        </w:rPr>
        <w:t> </w:t>
      </w:r>
      <w:r>
        <w:rPr>
          <w:color w:val="231F20"/>
          <w:w w:val="90"/>
          <w:sz w:val="28"/>
        </w:rPr>
        <w:t>and</w:t>
      </w:r>
      <w:r>
        <w:rPr>
          <w:color w:val="231F20"/>
          <w:spacing w:val="-37"/>
          <w:w w:val="90"/>
          <w:sz w:val="28"/>
        </w:rPr>
        <w:t> </w:t>
      </w:r>
      <w:r>
        <w:rPr>
          <w:color w:val="231F20"/>
          <w:w w:val="90"/>
          <w:sz w:val="28"/>
        </w:rPr>
        <w:t>Trucks</w:t>
      </w:r>
      <w:r>
        <w:rPr>
          <w:color w:val="231F20"/>
          <w:spacing w:val="-38"/>
          <w:w w:val="90"/>
          <w:sz w:val="28"/>
        </w:rPr>
        <w:t> </w:t>
      </w:r>
      <w:r>
        <w:rPr>
          <w:color w:val="231F20"/>
          <w:w w:val="90"/>
          <w:sz w:val="28"/>
        </w:rPr>
        <w:t>for</w:t>
      </w:r>
      <w:r>
        <w:rPr>
          <w:color w:val="231F20"/>
          <w:spacing w:val="-37"/>
          <w:w w:val="90"/>
          <w:sz w:val="28"/>
        </w:rPr>
        <w:t> </w:t>
      </w:r>
      <w:r>
        <w:rPr>
          <w:color w:val="231F20"/>
          <w:w w:val="90"/>
          <w:sz w:val="28"/>
        </w:rPr>
        <w:t>lower </w:t>
      </w:r>
      <w:r>
        <w:rPr>
          <w:color w:val="231F20"/>
          <w:w w:val="95"/>
          <w:sz w:val="28"/>
        </w:rPr>
        <w:t>emission</w:t>
      </w:r>
      <w:r>
        <w:rPr>
          <w:color w:val="231F20"/>
          <w:spacing w:val="-26"/>
          <w:w w:val="95"/>
          <w:sz w:val="28"/>
        </w:rPr>
        <w:t> </w:t>
      </w:r>
      <w:r>
        <w:rPr>
          <w:color w:val="231F20"/>
          <w:w w:val="95"/>
          <w:sz w:val="28"/>
        </w:rPr>
        <w:t>vehicles</w:t>
      </w:r>
      <w:r>
        <w:rPr>
          <w:color w:val="231F20"/>
          <w:spacing w:val="-26"/>
          <w:w w:val="95"/>
          <w:sz w:val="28"/>
        </w:rPr>
        <w:t> </w:t>
      </w:r>
      <w:r>
        <w:rPr>
          <w:color w:val="231F20"/>
          <w:w w:val="95"/>
          <w:sz w:val="28"/>
        </w:rPr>
        <w:t>in</w:t>
      </w:r>
      <w:r>
        <w:rPr>
          <w:color w:val="231F20"/>
          <w:spacing w:val="-26"/>
          <w:w w:val="95"/>
          <w:sz w:val="28"/>
        </w:rPr>
        <w:t> </w:t>
      </w:r>
      <w:r>
        <w:rPr>
          <w:color w:val="231F20"/>
          <w:w w:val="95"/>
          <w:sz w:val="28"/>
        </w:rPr>
        <w:t>Question</w:t>
      </w:r>
      <w:r>
        <w:rPr>
          <w:color w:val="231F20"/>
          <w:spacing w:val="-26"/>
          <w:w w:val="95"/>
          <w:sz w:val="28"/>
        </w:rPr>
        <w:t> </w:t>
      </w:r>
      <w:r>
        <w:rPr>
          <w:color w:val="231F20"/>
          <w:w w:val="95"/>
          <w:sz w:val="28"/>
        </w:rPr>
        <w:t>#4,</w:t>
      </w:r>
      <w:r>
        <w:rPr>
          <w:color w:val="231F20"/>
          <w:spacing w:val="-26"/>
          <w:w w:val="95"/>
          <w:sz w:val="28"/>
        </w:rPr>
        <w:t> </w:t>
      </w:r>
      <w:r>
        <w:rPr>
          <w:color w:val="231F20"/>
          <w:w w:val="95"/>
          <w:sz w:val="28"/>
        </w:rPr>
        <w:t>why</w:t>
      </w:r>
      <w:r>
        <w:rPr>
          <w:color w:val="231F20"/>
          <w:spacing w:val="-26"/>
          <w:w w:val="95"/>
          <w:sz w:val="28"/>
        </w:rPr>
        <w:t> </w:t>
      </w:r>
      <w:r>
        <w:rPr>
          <w:color w:val="231F20"/>
          <w:w w:val="95"/>
          <w:sz w:val="28"/>
        </w:rPr>
        <w:t>do</w:t>
      </w:r>
      <w:r>
        <w:rPr>
          <w:color w:val="231F20"/>
          <w:spacing w:val="-26"/>
          <w:w w:val="95"/>
          <w:sz w:val="28"/>
        </w:rPr>
        <w:t> </w:t>
      </w:r>
      <w:r>
        <w:rPr>
          <w:color w:val="231F20"/>
          <w:w w:val="95"/>
          <w:sz w:val="28"/>
        </w:rPr>
        <w:t>you</w:t>
      </w:r>
      <w:r>
        <w:rPr>
          <w:color w:val="231F20"/>
          <w:spacing w:val="-26"/>
          <w:w w:val="95"/>
          <w:sz w:val="28"/>
        </w:rPr>
        <w:t> </w:t>
      </w:r>
      <w:r>
        <w:rPr>
          <w:color w:val="231F20"/>
          <w:w w:val="95"/>
          <w:sz w:val="28"/>
        </w:rPr>
        <w:t>think</w:t>
      </w:r>
      <w:r>
        <w:rPr>
          <w:color w:val="231F20"/>
          <w:spacing w:val="-26"/>
          <w:w w:val="95"/>
          <w:sz w:val="28"/>
        </w:rPr>
        <w:t> </w:t>
      </w:r>
      <w:r>
        <w:rPr>
          <w:color w:val="231F20"/>
          <w:w w:val="95"/>
          <w:sz w:val="28"/>
        </w:rPr>
        <w:t>this</w:t>
      </w:r>
      <w:r>
        <w:rPr>
          <w:color w:val="231F20"/>
          <w:spacing w:val="-26"/>
          <w:w w:val="95"/>
          <w:sz w:val="28"/>
        </w:rPr>
        <w:t> </w:t>
      </w:r>
      <w:r>
        <w:rPr>
          <w:color w:val="231F20"/>
          <w:w w:val="95"/>
          <w:sz w:val="28"/>
        </w:rPr>
        <w:t>occurred?</w:t>
      </w:r>
    </w:p>
    <w:p>
      <w:pPr>
        <w:spacing w:after="0" w:line="249" w:lineRule="auto"/>
        <w:jc w:val="left"/>
        <w:rPr>
          <w:sz w:val="28"/>
        </w:rPr>
        <w:sectPr>
          <w:headerReference w:type="default" r:id="rId299"/>
          <w:footerReference w:type="default" r:id="rId300"/>
          <w:pgSz w:w="12240" w:h="15840"/>
          <w:pgMar w:header="720" w:footer="735" w:top="1800" w:bottom="920" w:left="620" w:right="620"/>
          <w:pgNumType w:start="158"/>
        </w:sectPr>
      </w:pPr>
    </w:p>
    <w:p>
      <w:pPr>
        <w:pStyle w:val="BodyText"/>
        <w:spacing w:before="8"/>
        <w:rPr>
          <w:sz w:val="26"/>
        </w:rPr>
      </w:pPr>
    </w:p>
    <w:p>
      <w:pPr>
        <w:spacing w:line="249" w:lineRule="auto" w:before="93"/>
        <w:ind w:left="1108" w:right="861" w:firstLine="0"/>
        <w:jc w:val="left"/>
        <w:rPr>
          <w:sz w:val="28"/>
        </w:rPr>
      </w:pPr>
      <w:r>
        <w:rPr>
          <w:i/>
          <w:color w:val="231F20"/>
          <w:w w:val="90"/>
          <w:sz w:val="28"/>
        </w:rPr>
        <w:t>Answer: </w:t>
      </w:r>
      <w:r>
        <w:rPr>
          <w:color w:val="231F20"/>
          <w:w w:val="90"/>
          <w:sz w:val="28"/>
        </w:rPr>
        <w:t>The AQI increased from </w:t>
      </w:r>
      <w:r>
        <w:rPr>
          <w:color w:val="231F20"/>
          <w:spacing w:val="-8"/>
          <w:w w:val="90"/>
          <w:sz w:val="28"/>
        </w:rPr>
        <w:t>119, </w:t>
      </w:r>
      <w:r>
        <w:rPr>
          <w:color w:val="231F20"/>
          <w:w w:val="90"/>
          <w:sz w:val="28"/>
        </w:rPr>
        <w:t>Orange, Unhealthy for Sensitive Groups in Question</w:t>
      </w:r>
      <w:r>
        <w:rPr>
          <w:color w:val="231F20"/>
          <w:spacing w:val="-28"/>
          <w:w w:val="90"/>
          <w:sz w:val="28"/>
        </w:rPr>
        <w:t> </w:t>
      </w:r>
      <w:r>
        <w:rPr>
          <w:color w:val="231F20"/>
          <w:w w:val="90"/>
          <w:sz w:val="28"/>
        </w:rPr>
        <w:t>#4</w:t>
      </w:r>
      <w:r>
        <w:rPr>
          <w:color w:val="231F20"/>
          <w:spacing w:val="-28"/>
          <w:w w:val="90"/>
          <w:sz w:val="28"/>
        </w:rPr>
        <w:t> </w:t>
      </w:r>
      <w:r>
        <w:rPr>
          <w:color w:val="231F20"/>
          <w:w w:val="90"/>
          <w:sz w:val="28"/>
        </w:rPr>
        <w:t>(for</w:t>
      </w:r>
      <w:r>
        <w:rPr>
          <w:color w:val="231F20"/>
          <w:spacing w:val="-27"/>
          <w:w w:val="90"/>
          <w:sz w:val="28"/>
        </w:rPr>
        <w:t> </w:t>
      </w:r>
      <w:r>
        <w:rPr>
          <w:color w:val="231F20"/>
          <w:w w:val="90"/>
          <w:sz w:val="28"/>
        </w:rPr>
        <w:t>lower</w:t>
      </w:r>
      <w:r>
        <w:rPr>
          <w:color w:val="231F20"/>
          <w:spacing w:val="-28"/>
          <w:w w:val="90"/>
          <w:sz w:val="28"/>
        </w:rPr>
        <w:t> </w:t>
      </w:r>
      <w:r>
        <w:rPr>
          <w:color w:val="231F20"/>
          <w:w w:val="90"/>
          <w:sz w:val="28"/>
        </w:rPr>
        <w:t>emission</w:t>
      </w:r>
      <w:r>
        <w:rPr>
          <w:color w:val="231F20"/>
          <w:spacing w:val="-27"/>
          <w:w w:val="90"/>
          <w:sz w:val="28"/>
        </w:rPr>
        <w:t> </w:t>
      </w:r>
      <w:r>
        <w:rPr>
          <w:color w:val="231F20"/>
          <w:w w:val="90"/>
          <w:sz w:val="28"/>
        </w:rPr>
        <w:t>vehicles)</w:t>
      </w:r>
      <w:r>
        <w:rPr>
          <w:color w:val="231F20"/>
          <w:spacing w:val="-28"/>
          <w:w w:val="90"/>
          <w:sz w:val="28"/>
        </w:rPr>
        <w:t> </w:t>
      </w:r>
      <w:r>
        <w:rPr>
          <w:color w:val="231F20"/>
          <w:w w:val="90"/>
          <w:sz w:val="28"/>
        </w:rPr>
        <w:t>to</w:t>
      </w:r>
      <w:r>
        <w:rPr>
          <w:color w:val="231F20"/>
          <w:spacing w:val="-27"/>
          <w:w w:val="90"/>
          <w:sz w:val="28"/>
        </w:rPr>
        <w:t> </w:t>
      </w:r>
      <w:r>
        <w:rPr>
          <w:color w:val="231F20"/>
          <w:w w:val="90"/>
          <w:sz w:val="28"/>
        </w:rPr>
        <w:t>190,</w:t>
      </w:r>
      <w:r>
        <w:rPr>
          <w:color w:val="231F20"/>
          <w:spacing w:val="-28"/>
          <w:w w:val="90"/>
          <w:sz w:val="28"/>
        </w:rPr>
        <w:t> </w:t>
      </w:r>
      <w:r>
        <w:rPr>
          <w:color w:val="231F20"/>
          <w:w w:val="90"/>
          <w:sz w:val="28"/>
        </w:rPr>
        <w:t>Red,</w:t>
      </w:r>
      <w:r>
        <w:rPr>
          <w:color w:val="231F20"/>
          <w:spacing w:val="-27"/>
          <w:w w:val="90"/>
          <w:sz w:val="28"/>
        </w:rPr>
        <w:t> </w:t>
      </w:r>
      <w:r>
        <w:rPr>
          <w:color w:val="231F20"/>
          <w:w w:val="90"/>
          <w:sz w:val="28"/>
        </w:rPr>
        <w:t>Unhealthy,</w:t>
      </w:r>
      <w:r>
        <w:rPr>
          <w:color w:val="231F20"/>
          <w:spacing w:val="-28"/>
          <w:w w:val="90"/>
          <w:sz w:val="28"/>
        </w:rPr>
        <w:t> </w:t>
      </w:r>
      <w:r>
        <w:rPr>
          <w:color w:val="231F20"/>
          <w:w w:val="90"/>
          <w:sz w:val="28"/>
        </w:rPr>
        <w:t>when</w:t>
      </w:r>
      <w:r>
        <w:rPr>
          <w:color w:val="231F20"/>
          <w:spacing w:val="-28"/>
          <w:w w:val="90"/>
          <w:sz w:val="28"/>
        </w:rPr>
        <w:t> </w:t>
      </w:r>
      <w:r>
        <w:rPr>
          <w:color w:val="231F20"/>
          <w:w w:val="90"/>
          <w:sz w:val="28"/>
        </w:rPr>
        <w:t>the</w:t>
      </w:r>
      <w:r>
        <w:rPr>
          <w:color w:val="231F20"/>
          <w:spacing w:val="-27"/>
          <w:w w:val="90"/>
          <w:sz w:val="28"/>
        </w:rPr>
        <w:t> </w:t>
      </w:r>
      <w:r>
        <w:rPr>
          <w:color w:val="231F20"/>
          <w:w w:val="90"/>
          <w:sz w:val="28"/>
        </w:rPr>
        <w:t>Emis- sions level for Off Road vehicles was increased for more ATV use. This occurred </w:t>
      </w:r>
      <w:r>
        <w:rPr>
          <w:color w:val="231F20"/>
          <w:w w:val="85"/>
          <w:sz w:val="28"/>
        </w:rPr>
        <w:t>because the use of additional ATVs increased vehicle emissions, which contributed</w:t>
      </w:r>
      <w:r>
        <w:rPr>
          <w:color w:val="231F20"/>
          <w:spacing w:val="-12"/>
          <w:w w:val="85"/>
          <w:sz w:val="28"/>
        </w:rPr>
        <w:t> </w:t>
      </w:r>
      <w:r>
        <w:rPr>
          <w:color w:val="231F20"/>
          <w:w w:val="85"/>
          <w:sz w:val="28"/>
        </w:rPr>
        <w:t>to </w:t>
      </w:r>
      <w:r>
        <w:rPr>
          <w:color w:val="231F20"/>
          <w:w w:val="95"/>
          <w:sz w:val="28"/>
        </w:rPr>
        <w:t>increased ozone</w:t>
      </w:r>
      <w:r>
        <w:rPr>
          <w:color w:val="231F20"/>
          <w:spacing w:val="-21"/>
          <w:w w:val="95"/>
          <w:sz w:val="28"/>
        </w:rPr>
        <w:t> </w:t>
      </w:r>
      <w:r>
        <w:rPr>
          <w:color w:val="231F20"/>
          <w:w w:val="95"/>
          <w:sz w:val="28"/>
        </w:rPr>
        <w:t>formation.</w:t>
      </w:r>
    </w:p>
    <w:p>
      <w:pPr>
        <w:pStyle w:val="ListParagraph"/>
        <w:numPr>
          <w:ilvl w:val="0"/>
          <w:numId w:val="81"/>
        </w:numPr>
        <w:tabs>
          <w:tab w:pos="1074" w:val="left" w:leader="none"/>
        </w:tabs>
        <w:spacing w:line="355" w:lineRule="auto" w:before="146" w:after="6"/>
        <w:ind w:left="1108" w:right="2852" w:hanging="289"/>
        <w:jc w:val="left"/>
        <w:rPr>
          <w:sz w:val="28"/>
        </w:rPr>
      </w:pPr>
      <w:r>
        <w:rPr>
          <w:color w:val="231F20"/>
          <w:w w:val="90"/>
          <w:sz w:val="28"/>
        </w:rPr>
        <w:t>Observe</w:t>
      </w:r>
      <w:r>
        <w:rPr>
          <w:color w:val="231F20"/>
          <w:spacing w:val="-37"/>
          <w:w w:val="90"/>
          <w:sz w:val="28"/>
        </w:rPr>
        <w:t> </w:t>
      </w:r>
      <w:r>
        <w:rPr>
          <w:color w:val="231F20"/>
          <w:w w:val="90"/>
          <w:sz w:val="28"/>
        </w:rPr>
        <w:t>and</w:t>
      </w:r>
      <w:r>
        <w:rPr>
          <w:color w:val="231F20"/>
          <w:spacing w:val="-37"/>
          <w:w w:val="90"/>
          <w:sz w:val="28"/>
        </w:rPr>
        <w:t> </w:t>
      </w:r>
      <w:r>
        <w:rPr>
          <w:color w:val="231F20"/>
          <w:w w:val="90"/>
          <w:sz w:val="28"/>
        </w:rPr>
        <w:t>record</w:t>
      </w:r>
      <w:r>
        <w:rPr>
          <w:color w:val="231F20"/>
          <w:spacing w:val="-37"/>
          <w:w w:val="90"/>
          <w:sz w:val="28"/>
        </w:rPr>
        <w:t> </w:t>
      </w:r>
      <w:r>
        <w:rPr>
          <w:color w:val="231F20"/>
          <w:w w:val="90"/>
          <w:sz w:val="28"/>
        </w:rPr>
        <w:t>the</w:t>
      </w:r>
      <w:r>
        <w:rPr>
          <w:color w:val="231F20"/>
          <w:spacing w:val="-37"/>
          <w:w w:val="90"/>
          <w:sz w:val="28"/>
        </w:rPr>
        <w:t> </w:t>
      </w:r>
      <w:r>
        <w:rPr>
          <w:color w:val="231F20"/>
          <w:w w:val="90"/>
          <w:sz w:val="28"/>
        </w:rPr>
        <w:t>AQI</w:t>
      </w:r>
      <w:r>
        <w:rPr>
          <w:color w:val="231F20"/>
          <w:spacing w:val="-37"/>
          <w:w w:val="90"/>
          <w:sz w:val="28"/>
        </w:rPr>
        <w:t> </w:t>
      </w:r>
      <w:r>
        <w:rPr>
          <w:color w:val="231F20"/>
          <w:w w:val="90"/>
          <w:sz w:val="28"/>
        </w:rPr>
        <w:t>level</w:t>
      </w:r>
      <w:r>
        <w:rPr>
          <w:color w:val="231F20"/>
          <w:spacing w:val="-37"/>
          <w:w w:val="90"/>
          <w:sz w:val="28"/>
        </w:rPr>
        <w:t> </w:t>
      </w:r>
      <w:r>
        <w:rPr>
          <w:color w:val="231F20"/>
          <w:w w:val="90"/>
          <w:sz w:val="28"/>
        </w:rPr>
        <w:t>at</w:t>
      </w:r>
      <w:r>
        <w:rPr>
          <w:color w:val="231F20"/>
          <w:spacing w:val="-37"/>
          <w:w w:val="90"/>
          <w:sz w:val="28"/>
        </w:rPr>
        <w:t> </w:t>
      </w:r>
      <w:r>
        <w:rPr>
          <w:color w:val="231F20"/>
          <w:w w:val="90"/>
          <w:sz w:val="28"/>
        </w:rPr>
        <w:t>the</w:t>
      </w:r>
      <w:r>
        <w:rPr>
          <w:color w:val="231F20"/>
          <w:spacing w:val="-37"/>
          <w:w w:val="90"/>
          <w:sz w:val="28"/>
        </w:rPr>
        <w:t> </w:t>
      </w:r>
      <w:r>
        <w:rPr>
          <w:color w:val="231F20"/>
          <w:w w:val="90"/>
          <w:sz w:val="28"/>
        </w:rPr>
        <w:t>current</w:t>
      </w:r>
      <w:r>
        <w:rPr>
          <w:color w:val="231F20"/>
          <w:spacing w:val="-36"/>
          <w:w w:val="90"/>
          <w:sz w:val="28"/>
        </w:rPr>
        <w:t> </w:t>
      </w:r>
      <w:r>
        <w:rPr>
          <w:color w:val="231F20"/>
          <w:w w:val="90"/>
          <w:sz w:val="28"/>
        </w:rPr>
        <w:t>Population</w:t>
      </w:r>
      <w:r>
        <w:rPr>
          <w:color w:val="231F20"/>
          <w:spacing w:val="-37"/>
          <w:w w:val="90"/>
          <w:sz w:val="28"/>
        </w:rPr>
        <w:t> </w:t>
      </w:r>
      <w:r>
        <w:rPr>
          <w:color w:val="231F20"/>
          <w:w w:val="90"/>
          <w:sz w:val="28"/>
        </w:rPr>
        <w:t>setting. </w:t>
      </w:r>
      <w:r>
        <w:rPr>
          <w:color w:val="231F20"/>
          <w:w w:val="95"/>
          <w:sz w:val="28"/>
        </w:rPr>
        <w:t>Current</w:t>
      </w:r>
      <w:r>
        <w:rPr>
          <w:color w:val="231F20"/>
          <w:spacing w:val="-9"/>
          <w:w w:val="95"/>
          <w:sz w:val="28"/>
        </w:rPr>
        <w:t> </w:t>
      </w:r>
      <w:r>
        <w:rPr>
          <w:color w:val="231F20"/>
          <w:w w:val="95"/>
          <w:sz w:val="28"/>
        </w:rPr>
        <w:t>AQI:</w:t>
      </w:r>
    </w:p>
    <w:tbl>
      <w:tblPr>
        <w:tblW w:w="0" w:type="auto"/>
        <w:jc w:val="left"/>
        <w:tblInd w:w="3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05" w:right="285"/>
              <w:jc w:val="center"/>
              <w:rPr>
                <w:rFonts w:ascii="Times New Roman"/>
                <w:sz w:val="36"/>
              </w:rPr>
            </w:pPr>
            <w:r>
              <w:rPr>
                <w:rFonts w:ascii="Times New Roman"/>
                <w:color w:val="FFFFFF"/>
                <w:sz w:val="36"/>
              </w:rPr>
              <w:t>Health Level</w:t>
            </w:r>
          </w:p>
        </w:tc>
      </w:tr>
      <w:tr>
        <w:trPr>
          <w:trHeight w:val="609" w:hRule="atLeast"/>
        </w:trPr>
        <w:tc>
          <w:tcPr>
            <w:tcW w:w="2270" w:type="dxa"/>
          </w:tcPr>
          <w:p>
            <w:pPr>
              <w:pStyle w:val="TableParagraph"/>
              <w:spacing w:before="103"/>
              <w:ind w:left="525" w:right="505"/>
              <w:jc w:val="center"/>
              <w:rPr>
                <w:rFonts w:ascii="Times New Roman"/>
                <w:sz w:val="36"/>
              </w:rPr>
            </w:pPr>
            <w:r>
              <w:rPr>
                <w:rFonts w:ascii="Times New Roman"/>
                <w:color w:val="324DA1"/>
                <w:sz w:val="36"/>
              </w:rPr>
              <w:t>175</w:t>
            </w:r>
          </w:p>
        </w:tc>
        <w:tc>
          <w:tcPr>
            <w:tcW w:w="2180" w:type="dxa"/>
          </w:tcPr>
          <w:p>
            <w:pPr>
              <w:pStyle w:val="TableParagraph"/>
              <w:spacing w:before="103"/>
              <w:ind w:left="540" w:right="520"/>
              <w:jc w:val="center"/>
              <w:rPr>
                <w:rFonts w:ascii="Times New Roman"/>
                <w:sz w:val="36"/>
              </w:rPr>
            </w:pPr>
            <w:r>
              <w:rPr>
                <w:rFonts w:ascii="Times New Roman"/>
                <w:color w:val="324DA1"/>
                <w:sz w:val="36"/>
              </w:rPr>
              <w:t>Red</w:t>
            </w:r>
          </w:p>
        </w:tc>
        <w:tc>
          <w:tcPr>
            <w:tcW w:w="2520" w:type="dxa"/>
          </w:tcPr>
          <w:p>
            <w:pPr>
              <w:pStyle w:val="TableParagraph"/>
              <w:spacing w:before="103"/>
              <w:ind w:left="305" w:right="285"/>
              <w:jc w:val="center"/>
              <w:rPr>
                <w:rFonts w:ascii="Times New Roman"/>
                <w:sz w:val="36"/>
              </w:rPr>
            </w:pPr>
            <w:r>
              <w:rPr>
                <w:rFonts w:ascii="Times New Roman"/>
                <w:color w:val="324DA1"/>
                <w:sz w:val="36"/>
              </w:rPr>
              <w:t>Unhealthy</w:t>
            </w:r>
          </w:p>
        </w:tc>
      </w:tr>
    </w:tbl>
    <w:p>
      <w:pPr>
        <w:spacing w:line="710" w:lineRule="auto" w:before="133"/>
        <w:ind w:left="1108" w:right="1296" w:firstLine="0"/>
        <w:jc w:val="left"/>
        <w:rPr>
          <w:sz w:val="28"/>
        </w:rPr>
      </w:pPr>
      <w:r>
        <w:rPr/>
        <w:pict>
          <v:shape style="position:absolute;margin-left:190.496002pt;margin-top:78.381828pt;width:350.05pt;height:82.95pt;mso-position-horizontal-relative:page;mso-position-vertical-relative:paragraph;z-index:1583872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70"/>
                    <w:gridCol w:w="2180"/>
                    <w:gridCol w:w="2520"/>
                  </w:tblGrid>
                  <w:tr>
                    <w:trPr>
                      <w:trHeight w:val="609" w:hRule="atLeast"/>
                    </w:trPr>
                    <w:tc>
                      <w:tcPr>
                        <w:tcW w:w="2270" w:type="dxa"/>
                        <w:tcBorders>
                          <w:right w:val="single" w:sz="8" w:space="0" w:color="FFFFFF"/>
                        </w:tcBorders>
                        <w:shd w:val="clear" w:color="auto" w:fill="324DA1"/>
                      </w:tcPr>
                      <w:p>
                        <w:pPr>
                          <w:pStyle w:val="TableParagraph"/>
                          <w:spacing w:before="103"/>
                          <w:ind w:left="525" w:right="505"/>
                          <w:jc w:val="center"/>
                          <w:rPr>
                            <w:rFonts w:ascii="Times New Roman"/>
                            <w:sz w:val="36"/>
                          </w:rPr>
                        </w:pPr>
                        <w:r>
                          <w:rPr>
                            <w:rFonts w:ascii="Times New Roman"/>
                            <w:color w:val="FFFFFF"/>
                            <w:sz w:val="36"/>
                          </w:rPr>
                          <w:t>Number</w:t>
                        </w:r>
                      </w:p>
                    </w:tc>
                    <w:tc>
                      <w:tcPr>
                        <w:tcW w:w="2180" w:type="dxa"/>
                        <w:tcBorders>
                          <w:left w:val="single" w:sz="8" w:space="0" w:color="FFFFFF"/>
                          <w:right w:val="single" w:sz="8" w:space="0" w:color="FFFFFF"/>
                        </w:tcBorders>
                        <w:shd w:val="clear" w:color="auto" w:fill="324DA1"/>
                      </w:tcPr>
                      <w:p>
                        <w:pPr>
                          <w:pStyle w:val="TableParagraph"/>
                          <w:spacing w:before="103"/>
                          <w:ind w:left="540" w:right="520"/>
                          <w:jc w:val="center"/>
                          <w:rPr>
                            <w:rFonts w:ascii="Times New Roman"/>
                            <w:sz w:val="36"/>
                          </w:rPr>
                        </w:pPr>
                        <w:r>
                          <w:rPr>
                            <w:rFonts w:ascii="Times New Roman"/>
                            <w:color w:val="FFFFFF"/>
                            <w:sz w:val="36"/>
                          </w:rPr>
                          <w:t>Color</w:t>
                        </w:r>
                      </w:p>
                    </w:tc>
                    <w:tc>
                      <w:tcPr>
                        <w:tcW w:w="2520" w:type="dxa"/>
                        <w:tcBorders>
                          <w:left w:val="single" w:sz="8" w:space="0" w:color="FFFFFF"/>
                        </w:tcBorders>
                        <w:shd w:val="clear" w:color="auto" w:fill="324DA1"/>
                      </w:tcPr>
                      <w:p>
                        <w:pPr>
                          <w:pStyle w:val="TableParagraph"/>
                          <w:spacing w:before="103"/>
                          <w:ind w:left="385"/>
                          <w:rPr>
                            <w:rFonts w:ascii="Times New Roman"/>
                            <w:sz w:val="36"/>
                          </w:rPr>
                        </w:pPr>
                        <w:r>
                          <w:rPr>
                            <w:rFonts w:ascii="Times New Roman"/>
                            <w:color w:val="FFFFFF"/>
                            <w:sz w:val="36"/>
                          </w:rPr>
                          <w:t>Health Level</w:t>
                        </w:r>
                      </w:p>
                    </w:tc>
                  </w:tr>
                  <w:tr>
                    <w:trPr>
                      <w:trHeight w:val="989" w:hRule="atLeast"/>
                    </w:trPr>
                    <w:tc>
                      <w:tcPr>
                        <w:tcW w:w="2270" w:type="dxa"/>
                      </w:tcPr>
                      <w:p>
                        <w:pPr>
                          <w:pStyle w:val="TableParagraph"/>
                          <w:spacing w:before="103"/>
                          <w:ind w:left="518" w:right="505"/>
                          <w:jc w:val="center"/>
                          <w:rPr>
                            <w:rFonts w:ascii="Times New Roman"/>
                            <w:sz w:val="36"/>
                          </w:rPr>
                        </w:pPr>
                        <w:r>
                          <w:rPr>
                            <w:rFonts w:ascii="Times New Roman"/>
                            <w:color w:val="324DA1"/>
                            <w:sz w:val="36"/>
                          </w:rPr>
                          <w:t>215</w:t>
                        </w:r>
                      </w:p>
                    </w:tc>
                    <w:tc>
                      <w:tcPr>
                        <w:tcW w:w="2180" w:type="dxa"/>
                      </w:tcPr>
                      <w:p>
                        <w:pPr>
                          <w:pStyle w:val="TableParagraph"/>
                          <w:spacing w:before="103"/>
                          <w:ind w:left="540" w:right="520"/>
                          <w:jc w:val="center"/>
                          <w:rPr>
                            <w:rFonts w:ascii="Times New Roman"/>
                            <w:sz w:val="36"/>
                          </w:rPr>
                        </w:pPr>
                        <w:r>
                          <w:rPr>
                            <w:rFonts w:ascii="Times New Roman"/>
                            <w:color w:val="324DA1"/>
                            <w:sz w:val="36"/>
                          </w:rPr>
                          <w:t>Purple</w:t>
                        </w:r>
                      </w:p>
                    </w:tc>
                    <w:tc>
                      <w:tcPr>
                        <w:tcW w:w="2520" w:type="dxa"/>
                      </w:tcPr>
                      <w:p>
                        <w:pPr>
                          <w:pStyle w:val="TableParagraph"/>
                          <w:spacing w:line="220" w:lineRule="auto" w:before="130"/>
                          <w:ind w:left="520" w:firstLine="402"/>
                          <w:rPr>
                            <w:rFonts w:ascii="Times New Roman"/>
                            <w:sz w:val="36"/>
                          </w:rPr>
                        </w:pPr>
                        <w:r>
                          <w:rPr>
                            <w:rFonts w:ascii="Times New Roman"/>
                            <w:color w:val="324DA1"/>
                            <w:sz w:val="36"/>
                          </w:rPr>
                          <w:t>Very Unhealthy</w:t>
                        </w:r>
                      </w:p>
                    </w:tc>
                  </w:tr>
                </w:tbl>
                <w:p>
                  <w:pPr>
                    <w:pStyle w:val="BodyText"/>
                  </w:pPr>
                </w:p>
              </w:txbxContent>
            </v:textbox>
            <w10:wrap type="none"/>
          </v:shape>
        </w:pict>
      </w:r>
      <w:r>
        <w:rPr>
          <w:color w:val="231F20"/>
          <w:w w:val="90"/>
          <w:sz w:val="28"/>
        </w:rPr>
        <w:t>Then</w:t>
      </w:r>
      <w:r>
        <w:rPr>
          <w:color w:val="231F20"/>
          <w:spacing w:val="-29"/>
          <w:w w:val="90"/>
          <w:sz w:val="28"/>
        </w:rPr>
        <w:t> </w:t>
      </w:r>
      <w:r>
        <w:rPr>
          <w:color w:val="231F20"/>
          <w:w w:val="90"/>
          <w:sz w:val="28"/>
        </w:rPr>
        <w:t>record</w:t>
      </w:r>
      <w:r>
        <w:rPr>
          <w:color w:val="231F20"/>
          <w:spacing w:val="-29"/>
          <w:w w:val="90"/>
          <w:sz w:val="28"/>
        </w:rPr>
        <w:t> </w:t>
      </w:r>
      <w:r>
        <w:rPr>
          <w:color w:val="231F20"/>
          <w:w w:val="90"/>
          <w:sz w:val="28"/>
        </w:rPr>
        <w:t>the</w:t>
      </w:r>
      <w:r>
        <w:rPr>
          <w:color w:val="231F20"/>
          <w:spacing w:val="-29"/>
          <w:w w:val="90"/>
          <w:sz w:val="28"/>
        </w:rPr>
        <w:t> </w:t>
      </w:r>
      <w:r>
        <w:rPr>
          <w:color w:val="231F20"/>
          <w:w w:val="90"/>
          <w:sz w:val="28"/>
        </w:rPr>
        <w:t>AQI</w:t>
      </w:r>
      <w:r>
        <w:rPr>
          <w:color w:val="231F20"/>
          <w:spacing w:val="-29"/>
          <w:w w:val="90"/>
          <w:sz w:val="28"/>
        </w:rPr>
        <w:t> </w:t>
      </w:r>
      <w:r>
        <w:rPr>
          <w:color w:val="231F20"/>
          <w:w w:val="90"/>
          <w:sz w:val="28"/>
        </w:rPr>
        <w:t>when</w:t>
      </w:r>
      <w:r>
        <w:rPr>
          <w:color w:val="231F20"/>
          <w:spacing w:val="-29"/>
          <w:w w:val="90"/>
          <w:sz w:val="28"/>
        </w:rPr>
        <w:t> </w:t>
      </w:r>
      <w:r>
        <w:rPr>
          <w:color w:val="231F20"/>
          <w:w w:val="90"/>
          <w:sz w:val="28"/>
        </w:rPr>
        <w:t>the</w:t>
      </w:r>
      <w:r>
        <w:rPr>
          <w:color w:val="231F20"/>
          <w:spacing w:val="-29"/>
          <w:w w:val="90"/>
          <w:sz w:val="28"/>
        </w:rPr>
        <w:t> </w:t>
      </w:r>
      <w:r>
        <w:rPr>
          <w:color w:val="231F20"/>
          <w:w w:val="90"/>
          <w:sz w:val="28"/>
        </w:rPr>
        <w:t>population</w:t>
      </w:r>
      <w:r>
        <w:rPr>
          <w:color w:val="231F20"/>
          <w:spacing w:val="-29"/>
          <w:w w:val="90"/>
          <w:sz w:val="28"/>
        </w:rPr>
        <w:t> </w:t>
      </w:r>
      <w:r>
        <w:rPr>
          <w:color w:val="231F20"/>
          <w:w w:val="90"/>
          <w:sz w:val="28"/>
        </w:rPr>
        <w:t>level</w:t>
      </w:r>
      <w:r>
        <w:rPr>
          <w:color w:val="231F20"/>
          <w:spacing w:val="-29"/>
          <w:w w:val="90"/>
          <w:sz w:val="28"/>
        </w:rPr>
        <w:t> </w:t>
      </w:r>
      <w:r>
        <w:rPr>
          <w:color w:val="231F20"/>
          <w:w w:val="90"/>
          <w:sz w:val="28"/>
        </w:rPr>
        <w:t>is</w:t>
      </w:r>
      <w:r>
        <w:rPr>
          <w:color w:val="231F20"/>
          <w:spacing w:val="-29"/>
          <w:w w:val="90"/>
          <w:sz w:val="28"/>
        </w:rPr>
        <w:t> </w:t>
      </w:r>
      <w:r>
        <w:rPr>
          <w:color w:val="231F20"/>
          <w:w w:val="90"/>
          <w:sz w:val="28"/>
        </w:rPr>
        <w:t>changed</w:t>
      </w:r>
      <w:r>
        <w:rPr>
          <w:color w:val="231F20"/>
          <w:spacing w:val="-29"/>
          <w:w w:val="90"/>
          <w:sz w:val="28"/>
        </w:rPr>
        <w:t> </w:t>
      </w:r>
      <w:r>
        <w:rPr>
          <w:color w:val="231F20"/>
          <w:w w:val="90"/>
          <w:sz w:val="28"/>
        </w:rPr>
        <w:t>to</w:t>
      </w:r>
      <w:r>
        <w:rPr>
          <w:color w:val="231F20"/>
          <w:spacing w:val="-28"/>
          <w:w w:val="90"/>
          <w:sz w:val="28"/>
        </w:rPr>
        <w:t> </w:t>
      </w:r>
      <w:r>
        <w:rPr>
          <w:color w:val="231F20"/>
          <w:w w:val="90"/>
          <w:sz w:val="28"/>
        </w:rPr>
        <w:t>the</w:t>
      </w:r>
      <w:r>
        <w:rPr>
          <w:color w:val="231F20"/>
          <w:spacing w:val="-29"/>
          <w:w w:val="90"/>
          <w:sz w:val="28"/>
        </w:rPr>
        <w:t> </w:t>
      </w:r>
      <w:r>
        <w:rPr>
          <w:color w:val="231F20"/>
          <w:w w:val="90"/>
          <w:sz w:val="28"/>
        </w:rPr>
        <w:t>highest</w:t>
      </w:r>
      <w:r>
        <w:rPr>
          <w:color w:val="231F20"/>
          <w:spacing w:val="-29"/>
          <w:w w:val="90"/>
          <w:sz w:val="28"/>
        </w:rPr>
        <w:t> </w:t>
      </w:r>
      <w:r>
        <w:rPr>
          <w:color w:val="231F20"/>
          <w:w w:val="90"/>
          <w:sz w:val="28"/>
        </w:rPr>
        <w:t>setting. </w:t>
      </w:r>
      <w:r>
        <w:rPr>
          <w:color w:val="231F20"/>
          <w:sz w:val="28"/>
        </w:rPr>
        <w:t>AQI</w:t>
      </w:r>
      <w:r>
        <w:rPr>
          <w:color w:val="231F20"/>
          <w:spacing w:val="-18"/>
          <w:sz w:val="28"/>
        </w:rPr>
        <w:t> </w:t>
      </w:r>
      <w:r>
        <w:rPr>
          <w:color w:val="231F20"/>
          <w:sz w:val="28"/>
        </w:rPr>
        <w:t>at</w:t>
      </w:r>
      <w:r>
        <w:rPr>
          <w:color w:val="231F20"/>
          <w:spacing w:val="-17"/>
          <w:sz w:val="28"/>
        </w:rPr>
        <w:t> </w:t>
      </w:r>
      <w:r>
        <w:rPr>
          <w:color w:val="231F20"/>
          <w:sz w:val="28"/>
        </w:rPr>
        <w:t>highest</w:t>
      </w:r>
      <w:r>
        <w:rPr>
          <w:color w:val="231F20"/>
          <w:spacing w:val="-17"/>
          <w:sz w:val="28"/>
        </w:rPr>
        <w:t> </w:t>
      </w:r>
      <w:r>
        <w:rPr>
          <w:color w:val="231F20"/>
          <w:sz w:val="28"/>
        </w:rPr>
        <w:t>Population</w:t>
      </w:r>
      <w:r>
        <w:rPr>
          <w:color w:val="231F20"/>
          <w:spacing w:val="-18"/>
          <w:sz w:val="28"/>
        </w:rPr>
        <w:t> </w:t>
      </w:r>
      <w:r>
        <w:rPr>
          <w:color w:val="231F20"/>
          <w:sz w:val="28"/>
        </w:rPr>
        <w:t>level:</w:t>
      </w:r>
    </w:p>
    <w:p>
      <w:pPr>
        <w:pStyle w:val="BodyText"/>
        <w:rPr>
          <w:sz w:val="32"/>
        </w:rPr>
      </w:pPr>
    </w:p>
    <w:p>
      <w:pPr>
        <w:pStyle w:val="BodyText"/>
        <w:rPr>
          <w:sz w:val="32"/>
        </w:rPr>
      </w:pPr>
    </w:p>
    <w:p>
      <w:pPr>
        <w:pStyle w:val="BodyText"/>
        <w:rPr>
          <w:sz w:val="32"/>
        </w:rPr>
      </w:pPr>
    </w:p>
    <w:p>
      <w:pPr>
        <w:spacing w:before="217"/>
        <w:ind w:left="1108" w:right="0" w:firstLine="0"/>
        <w:jc w:val="left"/>
        <w:rPr>
          <w:sz w:val="28"/>
        </w:rPr>
      </w:pPr>
      <w:r>
        <w:rPr>
          <w:color w:val="231F20"/>
          <w:w w:val="95"/>
          <w:sz w:val="28"/>
        </w:rPr>
        <w:t>If the AQI changed when the population increased, why do you think this occurred?</w:t>
      </w:r>
    </w:p>
    <w:p>
      <w:pPr>
        <w:spacing w:line="249" w:lineRule="auto" w:before="154"/>
        <w:ind w:left="1108" w:right="931" w:firstLine="0"/>
        <w:jc w:val="left"/>
        <w:rPr>
          <w:sz w:val="28"/>
        </w:rPr>
      </w:pPr>
      <w:r>
        <w:rPr>
          <w:i/>
          <w:color w:val="231F20"/>
          <w:w w:val="90"/>
          <w:sz w:val="28"/>
        </w:rPr>
        <w:t>Answer:</w:t>
      </w:r>
      <w:r>
        <w:rPr>
          <w:i/>
          <w:color w:val="231F20"/>
          <w:spacing w:val="-53"/>
          <w:w w:val="90"/>
          <w:sz w:val="28"/>
        </w:rPr>
        <w:t> </w:t>
      </w:r>
      <w:r>
        <w:rPr>
          <w:color w:val="231F20"/>
          <w:w w:val="90"/>
          <w:sz w:val="28"/>
        </w:rPr>
        <w:t>As</w:t>
      </w:r>
      <w:r>
        <w:rPr>
          <w:color w:val="231F20"/>
          <w:spacing w:val="-47"/>
          <w:w w:val="90"/>
          <w:sz w:val="28"/>
        </w:rPr>
        <w:t> </w:t>
      </w:r>
      <w:r>
        <w:rPr>
          <w:color w:val="231F20"/>
          <w:w w:val="90"/>
          <w:sz w:val="28"/>
        </w:rPr>
        <w:t>population</w:t>
      </w:r>
      <w:r>
        <w:rPr>
          <w:color w:val="231F20"/>
          <w:spacing w:val="-47"/>
          <w:w w:val="90"/>
          <w:sz w:val="28"/>
        </w:rPr>
        <w:t> </w:t>
      </w:r>
      <w:r>
        <w:rPr>
          <w:color w:val="231F20"/>
          <w:w w:val="90"/>
          <w:sz w:val="28"/>
        </w:rPr>
        <w:t>increases</w:t>
      </w:r>
      <w:r>
        <w:rPr>
          <w:color w:val="231F20"/>
          <w:spacing w:val="-47"/>
          <w:w w:val="90"/>
          <w:sz w:val="28"/>
        </w:rPr>
        <w:t> </w:t>
      </w:r>
      <w:r>
        <w:rPr>
          <w:color w:val="231F20"/>
          <w:w w:val="90"/>
          <w:sz w:val="28"/>
        </w:rPr>
        <w:t>in</w:t>
      </w:r>
      <w:r>
        <w:rPr>
          <w:color w:val="231F20"/>
          <w:spacing w:val="-47"/>
          <w:w w:val="90"/>
          <w:sz w:val="28"/>
        </w:rPr>
        <w:t> </w:t>
      </w:r>
      <w:r>
        <w:rPr>
          <w:color w:val="231F20"/>
          <w:w w:val="90"/>
          <w:sz w:val="28"/>
        </w:rPr>
        <w:t>an</w:t>
      </w:r>
      <w:r>
        <w:rPr>
          <w:color w:val="231F20"/>
          <w:spacing w:val="-47"/>
          <w:w w:val="90"/>
          <w:sz w:val="28"/>
        </w:rPr>
        <w:t> </w:t>
      </w:r>
      <w:r>
        <w:rPr>
          <w:color w:val="231F20"/>
          <w:w w:val="90"/>
          <w:sz w:val="28"/>
        </w:rPr>
        <w:t>area,</w:t>
      </w:r>
      <w:r>
        <w:rPr>
          <w:color w:val="231F20"/>
          <w:spacing w:val="-47"/>
          <w:w w:val="90"/>
          <w:sz w:val="28"/>
        </w:rPr>
        <w:t> </w:t>
      </w:r>
      <w:r>
        <w:rPr>
          <w:color w:val="231F20"/>
          <w:w w:val="90"/>
          <w:sz w:val="28"/>
        </w:rPr>
        <w:t>emissions</w:t>
      </w:r>
      <w:r>
        <w:rPr>
          <w:color w:val="231F20"/>
          <w:spacing w:val="-47"/>
          <w:w w:val="90"/>
          <w:sz w:val="28"/>
        </w:rPr>
        <w:t> </w:t>
      </w:r>
      <w:r>
        <w:rPr>
          <w:color w:val="231F20"/>
          <w:w w:val="90"/>
          <w:sz w:val="28"/>
        </w:rPr>
        <w:t>usually</w:t>
      </w:r>
      <w:r>
        <w:rPr>
          <w:color w:val="231F20"/>
          <w:spacing w:val="-47"/>
          <w:w w:val="90"/>
          <w:sz w:val="28"/>
        </w:rPr>
        <w:t> </w:t>
      </w:r>
      <w:r>
        <w:rPr>
          <w:color w:val="231F20"/>
          <w:w w:val="90"/>
          <w:sz w:val="28"/>
        </w:rPr>
        <w:t>also</w:t>
      </w:r>
      <w:r>
        <w:rPr>
          <w:color w:val="231F20"/>
          <w:spacing w:val="-47"/>
          <w:w w:val="90"/>
          <w:sz w:val="28"/>
        </w:rPr>
        <w:t> </w:t>
      </w:r>
      <w:r>
        <w:rPr>
          <w:color w:val="231F20"/>
          <w:w w:val="90"/>
          <w:sz w:val="28"/>
        </w:rPr>
        <w:t>increase</w:t>
      </w:r>
      <w:r>
        <w:rPr>
          <w:color w:val="231F20"/>
          <w:spacing w:val="-47"/>
          <w:w w:val="90"/>
          <w:sz w:val="28"/>
        </w:rPr>
        <w:t> </w:t>
      </w:r>
      <w:r>
        <w:rPr>
          <w:color w:val="231F20"/>
          <w:w w:val="90"/>
          <w:sz w:val="28"/>
        </w:rPr>
        <w:t>from</w:t>
      </w:r>
      <w:r>
        <w:rPr>
          <w:color w:val="231F20"/>
          <w:spacing w:val="-47"/>
          <w:w w:val="90"/>
          <w:sz w:val="28"/>
        </w:rPr>
        <w:t> </w:t>
      </w:r>
      <w:r>
        <w:rPr>
          <w:color w:val="231F20"/>
          <w:w w:val="90"/>
          <w:sz w:val="28"/>
        </w:rPr>
        <w:t>the </w:t>
      </w:r>
      <w:r>
        <w:rPr>
          <w:color w:val="231F20"/>
          <w:w w:val="95"/>
          <w:sz w:val="28"/>
        </w:rPr>
        <w:t>use</w:t>
      </w:r>
      <w:r>
        <w:rPr>
          <w:color w:val="231F20"/>
          <w:spacing w:val="-23"/>
          <w:w w:val="95"/>
          <w:sz w:val="28"/>
        </w:rPr>
        <w:t> </w:t>
      </w:r>
      <w:r>
        <w:rPr>
          <w:color w:val="231F20"/>
          <w:w w:val="95"/>
          <w:sz w:val="28"/>
        </w:rPr>
        <w:t>of</w:t>
      </w:r>
      <w:r>
        <w:rPr>
          <w:color w:val="231F20"/>
          <w:spacing w:val="-23"/>
          <w:w w:val="95"/>
          <w:sz w:val="28"/>
        </w:rPr>
        <w:t> </w:t>
      </w:r>
      <w:r>
        <w:rPr>
          <w:color w:val="231F20"/>
          <w:w w:val="95"/>
          <w:sz w:val="28"/>
        </w:rPr>
        <w:t>more</w:t>
      </w:r>
      <w:r>
        <w:rPr>
          <w:color w:val="231F20"/>
          <w:spacing w:val="-23"/>
          <w:w w:val="95"/>
          <w:sz w:val="28"/>
        </w:rPr>
        <w:t> </w:t>
      </w:r>
      <w:r>
        <w:rPr>
          <w:color w:val="231F20"/>
          <w:spacing w:val="-3"/>
          <w:w w:val="95"/>
          <w:sz w:val="28"/>
        </w:rPr>
        <w:t>energy,</w:t>
      </w:r>
      <w:r>
        <w:rPr>
          <w:color w:val="231F20"/>
          <w:spacing w:val="-23"/>
          <w:w w:val="95"/>
          <w:sz w:val="28"/>
        </w:rPr>
        <w:t> </w:t>
      </w:r>
      <w:r>
        <w:rPr>
          <w:color w:val="231F20"/>
          <w:w w:val="95"/>
          <w:sz w:val="28"/>
        </w:rPr>
        <w:t>cars,</w:t>
      </w:r>
      <w:r>
        <w:rPr>
          <w:color w:val="231F20"/>
          <w:spacing w:val="-23"/>
          <w:w w:val="95"/>
          <w:sz w:val="28"/>
        </w:rPr>
        <w:t> </w:t>
      </w:r>
      <w:r>
        <w:rPr>
          <w:color w:val="231F20"/>
          <w:w w:val="95"/>
          <w:sz w:val="28"/>
        </w:rPr>
        <w:t>consumer</w:t>
      </w:r>
      <w:r>
        <w:rPr>
          <w:color w:val="231F20"/>
          <w:spacing w:val="-23"/>
          <w:w w:val="95"/>
          <w:sz w:val="28"/>
        </w:rPr>
        <w:t> </w:t>
      </w:r>
      <w:r>
        <w:rPr>
          <w:color w:val="231F20"/>
          <w:w w:val="95"/>
          <w:sz w:val="28"/>
        </w:rPr>
        <w:t>products,</w:t>
      </w:r>
      <w:r>
        <w:rPr>
          <w:color w:val="231F20"/>
          <w:spacing w:val="-23"/>
          <w:w w:val="95"/>
          <w:sz w:val="28"/>
        </w:rPr>
        <w:t> </w:t>
      </w:r>
      <w:r>
        <w:rPr>
          <w:color w:val="231F20"/>
          <w:w w:val="95"/>
          <w:sz w:val="28"/>
        </w:rPr>
        <w:t>and</w:t>
      </w:r>
      <w:r>
        <w:rPr>
          <w:color w:val="231F20"/>
          <w:spacing w:val="-23"/>
          <w:w w:val="95"/>
          <w:sz w:val="28"/>
        </w:rPr>
        <w:t> </w:t>
      </w:r>
      <w:r>
        <w:rPr>
          <w:color w:val="231F20"/>
          <w:w w:val="95"/>
          <w:sz w:val="28"/>
        </w:rPr>
        <w:t>industries.</w:t>
      </w:r>
    </w:p>
    <w:p>
      <w:pPr>
        <w:pStyle w:val="ListParagraph"/>
        <w:numPr>
          <w:ilvl w:val="0"/>
          <w:numId w:val="81"/>
        </w:numPr>
        <w:tabs>
          <w:tab w:pos="1074" w:val="left" w:leader="none"/>
        </w:tabs>
        <w:spacing w:line="249" w:lineRule="auto" w:before="142" w:after="0"/>
        <w:ind w:left="1108" w:right="1351" w:hanging="289"/>
        <w:jc w:val="left"/>
        <w:rPr>
          <w:sz w:val="28"/>
        </w:rPr>
      </w:pPr>
      <w:r>
        <w:rPr>
          <w:color w:val="231F20"/>
          <w:w w:val="90"/>
          <w:sz w:val="28"/>
        </w:rPr>
        <w:t>What</w:t>
      </w:r>
      <w:r>
        <w:rPr>
          <w:color w:val="231F20"/>
          <w:spacing w:val="-28"/>
          <w:w w:val="90"/>
          <w:sz w:val="28"/>
        </w:rPr>
        <w:t> </w:t>
      </w:r>
      <w:r>
        <w:rPr>
          <w:color w:val="231F20"/>
          <w:w w:val="90"/>
          <w:sz w:val="28"/>
        </w:rPr>
        <w:t>steps</w:t>
      </w:r>
      <w:r>
        <w:rPr>
          <w:color w:val="231F20"/>
          <w:spacing w:val="-27"/>
          <w:w w:val="90"/>
          <w:sz w:val="28"/>
        </w:rPr>
        <w:t> </w:t>
      </w:r>
      <w:r>
        <w:rPr>
          <w:color w:val="231F20"/>
          <w:w w:val="90"/>
          <w:sz w:val="28"/>
        </w:rPr>
        <w:t>do</w:t>
      </w:r>
      <w:r>
        <w:rPr>
          <w:color w:val="231F20"/>
          <w:spacing w:val="-28"/>
          <w:w w:val="90"/>
          <w:sz w:val="28"/>
        </w:rPr>
        <w:t> </w:t>
      </w:r>
      <w:r>
        <w:rPr>
          <w:color w:val="231F20"/>
          <w:w w:val="90"/>
          <w:sz w:val="28"/>
        </w:rPr>
        <w:t>you</w:t>
      </w:r>
      <w:r>
        <w:rPr>
          <w:color w:val="231F20"/>
          <w:spacing w:val="-27"/>
          <w:w w:val="90"/>
          <w:sz w:val="28"/>
        </w:rPr>
        <w:t> </w:t>
      </w:r>
      <w:r>
        <w:rPr>
          <w:color w:val="231F20"/>
          <w:w w:val="90"/>
          <w:sz w:val="28"/>
        </w:rPr>
        <w:t>think</w:t>
      </w:r>
      <w:r>
        <w:rPr>
          <w:color w:val="231F20"/>
          <w:spacing w:val="-27"/>
          <w:w w:val="90"/>
          <w:sz w:val="28"/>
        </w:rPr>
        <w:t> </w:t>
      </w:r>
      <w:r>
        <w:rPr>
          <w:color w:val="231F20"/>
          <w:w w:val="90"/>
          <w:sz w:val="28"/>
        </w:rPr>
        <w:t>you</w:t>
      </w:r>
      <w:r>
        <w:rPr>
          <w:color w:val="231F20"/>
          <w:spacing w:val="-28"/>
          <w:w w:val="90"/>
          <w:sz w:val="28"/>
        </w:rPr>
        <w:t> </w:t>
      </w:r>
      <w:r>
        <w:rPr>
          <w:color w:val="231F20"/>
          <w:w w:val="90"/>
          <w:sz w:val="28"/>
        </w:rPr>
        <w:t>or</w:t>
      </w:r>
      <w:r>
        <w:rPr>
          <w:color w:val="231F20"/>
          <w:spacing w:val="-27"/>
          <w:w w:val="90"/>
          <w:sz w:val="28"/>
        </w:rPr>
        <w:t> </w:t>
      </w:r>
      <w:r>
        <w:rPr>
          <w:color w:val="231F20"/>
          <w:w w:val="90"/>
          <w:sz w:val="28"/>
        </w:rPr>
        <w:t>other</w:t>
      </w:r>
      <w:r>
        <w:rPr>
          <w:color w:val="231F20"/>
          <w:spacing w:val="-27"/>
          <w:w w:val="90"/>
          <w:sz w:val="28"/>
        </w:rPr>
        <w:t> </w:t>
      </w:r>
      <w:r>
        <w:rPr>
          <w:color w:val="231F20"/>
          <w:w w:val="90"/>
          <w:sz w:val="28"/>
        </w:rPr>
        <w:t>people</w:t>
      </w:r>
      <w:r>
        <w:rPr>
          <w:color w:val="231F20"/>
          <w:spacing w:val="-28"/>
          <w:w w:val="90"/>
          <w:sz w:val="28"/>
        </w:rPr>
        <w:t> </w:t>
      </w:r>
      <w:r>
        <w:rPr>
          <w:color w:val="231F20"/>
          <w:w w:val="90"/>
          <w:sz w:val="28"/>
        </w:rPr>
        <w:t>could</w:t>
      </w:r>
      <w:r>
        <w:rPr>
          <w:color w:val="231F20"/>
          <w:spacing w:val="-27"/>
          <w:w w:val="90"/>
          <w:sz w:val="28"/>
        </w:rPr>
        <w:t> </w:t>
      </w:r>
      <w:r>
        <w:rPr>
          <w:color w:val="231F20"/>
          <w:w w:val="90"/>
          <w:sz w:val="28"/>
        </w:rPr>
        <w:t>take</w:t>
      </w:r>
      <w:r>
        <w:rPr>
          <w:color w:val="231F20"/>
          <w:spacing w:val="-27"/>
          <w:w w:val="90"/>
          <w:sz w:val="28"/>
        </w:rPr>
        <w:t> </w:t>
      </w:r>
      <w:r>
        <w:rPr>
          <w:color w:val="231F20"/>
          <w:w w:val="90"/>
          <w:sz w:val="28"/>
        </w:rPr>
        <w:t>to</w:t>
      </w:r>
      <w:r>
        <w:rPr>
          <w:color w:val="231F20"/>
          <w:spacing w:val="-28"/>
          <w:w w:val="90"/>
          <w:sz w:val="28"/>
        </w:rPr>
        <w:t> </w:t>
      </w:r>
      <w:r>
        <w:rPr>
          <w:color w:val="231F20"/>
          <w:w w:val="90"/>
          <w:sz w:val="28"/>
        </w:rPr>
        <w:t>reduce</w:t>
      </w:r>
      <w:r>
        <w:rPr>
          <w:color w:val="231F20"/>
          <w:spacing w:val="-27"/>
          <w:w w:val="90"/>
          <w:sz w:val="28"/>
        </w:rPr>
        <w:t> </w:t>
      </w:r>
      <w:r>
        <w:rPr>
          <w:color w:val="231F20"/>
          <w:w w:val="90"/>
          <w:sz w:val="28"/>
        </w:rPr>
        <w:t>emissions</w:t>
      </w:r>
      <w:r>
        <w:rPr>
          <w:color w:val="231F20"/>
          <w:spacing w:val="-27"/>
          <w:w w:val="90"/>
          <w:sz w:val="28"/>
        </w:rPr>
        <w:t> </w:t>
      </w:r>
      <w:r>
        <w:rPr>
          <w:color w:val="231F20"/>
          <w:w w:val="90"/>
          <w:sz w:val="28"/>
        </w:rPr>
        <w:t>and </w:t>
      </w:r>
      <w:r>
        <w:rPr>
          <w:color w:val="231F20"/>
          <w:sz w:val="28"/>
        </w:rPr>
        <w:t>ozone</w:t>
      </w:r>
      <w:r>
        <w:rPr>
          <w:color w:val="231F20"/>
          <w:spacing w:val="-14"/>
          <w:sz w:val="28"/>
        </w:rPr>
        <w:t> </w:t>
      </w:r>
      <w:r>
        <w:rPr>
          <w:color w:val="231F20"/>
          <w:sz w:val="28"/>
        </w:rPr>
        <w:t>pollution?</w:t>
      </w:r>
    </w:p>
    <w:p>
      <w:pPr>
        <w:spacing w:line="249" w:lineRule="auto" w:before="142"/>
        <w:ind w:left="1108" w:right="803" w:firstLine="0"/>
        <w:jc w:val="left"/>
        <w:rPr>
          <w:sz w:val="28"/>
        </w:rPr>
      </w:pPr>
      <w:r>
        <w:rPr>
          <w:i/>
          <w:color w:val="231F20"/>
          <w:w w:val="90"/>
          <w:sz w:val="28"/>
        </w:rPr>
        <w:t>Answers: </w:t>
      </w:r>
      <w:r>
        <w:rPr>
          <w:color w:val="231F20"/>
          <w:w w:val="90"/>
          <w:sz w:val="28"/>
        </w:rPr>
        <w:t>Drive less; take buses, trains, and subways instead of driving; walk and bicycle</w:t>
      </w:r>
      <w:r>
        <w:rPr>
          <w:color w:val="231F20"/>
          <w:spacing w:val="-42"/>
          <w:w w:val="90"/>
          <w:sz w:val="28"/>
        </w:rPr>
        <w:t> </w:t>
      </w:r>
      <w:r>
        <w:rPr>
          <w:color w:val="231F20"/>
          <w:w w:val="90"/>
          <w:sz w:val="28"/>
        </w:rPr>
        <w:t>instead</w:t>
      </w:r>
      <w:r>
        <w:rPr>
          <w:color w:val="231F20"/>
          <w:spacing w:val="-41"/>
          <w:w w:val="90"/>
          <w:sz w:val="28"/>
        </w:rPr>
        <w:t> </w:t>
      </w:r>
      <w:r>
        <w:rPr>
          <w:color w:val="231F20"/>
          <w:w w:val="90"/>
          <w:sz w:val="28"/>
        </w:rPr>
        <w:t>of</w:t>
      </w:r>
      <w:r>
        <w:rPr>
          <w:color w:val="231F20"/>
          <w:spacing w:val="-42"/>
          <w:w w:val="90"/>
          <w:sz w:val="28"/>
        </w:rPr>
        <w:t> </w:t>
      </w:r>
      <w:r>
        <w:rPr>
          <w:color w:val="231F20"/>
          <w:w w:val="90"/>
          <w:sz w:val="28"/>
        </w:rPr>
        <w:t>driving;</w:t>
      </w:r>
      <w:r>
        <w:rPr>
          <w:color w:val="231F20"/>
          <w:spacing w:val="-41"/>
          <w:w w:val="90"/>
          <w:sz w:val="28"/>
        </w:rPr>
        <w:t> </w:t>
      </w:r>
      <w:r>
        <w:rPr>
          <w:color w:val="231F20"/>
          <w:w w:val="90"/>
          <w:sz w:val="28"/>
        </w:rPr>
        <w:t>drive</w:t>
      </w:r>
      <w:r>
        <w:rPr>
          <w:color w:val="231F20"/>
          <w:spacing w:val="-42"/>
          <w:w w:val="90"/>
          <w:sz w:val="28"/>
        </w:rPr>
        <w:t> </w:t>
      </w:r>
      <w:r>
        <w:rPr>
          <w:color w:val="231F20"/>
          <w:w w:val="90"/>
          <w:sz w:val="28"/>
        </w:rPr>
        <w:t>cars</w:t>
      </w:r>
      <w:r>
        <w:rPr>
          <w:color w:val="231F20"/>
          <w:spacing w:val="-41"/>
          <w:w w:val="90"/>
          <w:sz w:val="28"/>
        </w:rPr>
        <w:t> </w:t>
      </w:r>
      <w:r>
        <w:rPr>
          <w:color w:val="231F20"/>
          <w:w w:val="90"/>
          <w:sz w:val="28"/>
        </w:rPr>
        <w:t>that</w:t>
      </w:r>
      <w:r>
        <w:rPr>
          <w:color w:val="231F20"/>
          <w:spacing w:val="-42"/>
          <w:w w:val="90"/>
          <w:sz w:val="28"/>
        </w:rPr>
        <w:t> </w:t>
      </w:r>
      <w:r>
        <w:rPr>
          <w:color w:val="231F20"/>
          <w:w w:val="90"/>
          <w:sz w:val="28"/>
        </w:rPr>
        <w:t>make</w:t>
      </w:r>
      <w:r>
        <w:rPr>
          <w:color w:val="231F20"/>
          <w:spacing w:val="-41"/>
          <w:w w:val="90"/>
          <w:sz w:val="28"/>
        </w:rPr>
        <w:t> </w:t>
      </w:r>
      <w:r>
        <w:rPr>
          <w:color w:val="231F20"/>
          <w:w w:val="90"/>
          <w:sz w:val="28"/>
        </w:rPr>
        <w:t>less</w:t>
      </w:r>
      <w:r>
        <w:rPr>
          <w:color w:val="231F20"/>
          <w:spacing w:val="-42"/>
          <w:w w:val="90"/>
          <w:sz w:val="28"/>
        </w:rPr>
        <w:t> </w:t>
      </w:r>
      <w:r>
        <w:rPr>
          <w:color w:val="231F20"/>
          <w:w w:val="90"/>
          <w:sz w:val="28"/>
        </w:rPr>
        <w:t>emissions,</w:t>
      </w:r>
      <w:r>
        <w:rPr>
          <w:color w:val="231F20"/>
          <w:spacing w:val="-41"/>
          <w:w w:val="90"/>
          <w:sz w:val="28"/>
        </w:rPr>
        <w:t> </w:t>
      </w:r>
      <w:r>
        <w:rPr>
          <w:color w:val="231F20"/>
          <w:w w:val="90"/>
          <w:sz w:val="28"/>
        </w:rPr>
        <w:t>such</w:t>
      </w:r>
      <w:r>
        <w:rPr>
          <w:color w:val="231F20"/>
          <w:spacing w:val="-42"/>
          <w:w w:val="90"/>
          <w:sz w:val="28"/>
        </w:rPr>
        <w:t> </w:t>
      </w:r>
      <w:r>
        <w:rPr>
          <w:color w:val="231F20"/>
          <w:w w:val="90"/>
          <w:sz w:val="28"/>
        </w:rPr>
        <w:t>as</w:t>
      </w:r>
      <w:r>
        <w:rPr>
          <w:color w:val="231F20"/>
          <w:spacing w:val="-41"/>
          <w:w w:val="90"/>
          <w:sz w:val="28"/>
        </w:rPr>
        <w:t> </w:t>
      </w:r>
      <w:r>
        <w:rPr>
          <w:color w:val="231F20"/>
          <w:w w:val="90"/>
          <w:sz w:val="28"/>
        </w:rPr>
        <w:t>hybrid</w:t>
      </w:r>
      <w:r>
        <w:rPr>
          <w:color w:val="231F20"/>
          <w:spacing w:val="-42"/>
          <w:w w:val="90"/>
          <w:sz w:val="28"/>
        </w:rPr>
        <w:t> </w:t>
      </w:r>
      <w:r>
        <w:rPr>
          <w:color w:val="231F20"/>
          <w:w w:val="90"/>
          <w:sz w:val="28"/>
        </w:rPr>
        <w:t>vehicles and</w:t>
      </w:r>
      <w:r>
        <w:rPr>
          <w:color w:val="231F20"/>
          <w:spacing w:val="-26"/>
          <w:w w:val="90"/>
          <w:sz w:val="28"/>
        </w:rPr>
        <w:t> </w:t>
      </w:r>
      <w:r>
        <w:rPr>
          <w:color w:val="231F20"/>
          <w:w w:val="90"/>
          <w:sz w:val="28"/>
        </w:rPr>
        <w:t>others</w:t>
      </w:r>
      <w:r>
        <w:rPr>
          <w:color w:val="231F20"/>
          <w:spacing w:val="-25"/>
          <w:w w:val="90"/>
          <w:sz w:val="28"/>
        </w:rPr>
        <w:t> </w:t>
      </w:r>
      <w:r>
        <w:rPr>
          <w:color w:val="231F20"/>
          <w:w w:val="90"/>
          <w:sz w:val="28"/>
        </w:rPr>
        <w:t>that</w:t>
      </w:r>
      <w:r>
        <w:rPr>
          <w:color w:val="231F20"/>
          <w:spacing w:val="-25"/>
          <w:w w:val="90"/>
          <w:sz w:val="28"/>
        </w:rPr>
        <w:t> </w:t>
      </w:r>
      <w:r>
        <w:rPr>
          <w:color w:val="231F20"/>
          <w:w w:val="90"/>
          <w:sz w:val="28"/>
        </w:rPr>
        <w:t>use</w:t>
      </w:r>
      <w:r>
        <w:rPr>
          <w:color w:val="231F20"/>
          <w:spacing w:val="-25"/>
          <w:w w:val="90"/>
          <w:sz w:val="28"/>
        </w:rPr>
        <w:t> </w:t>
      </w:r>
      <w:r>
        <w:rPr>
          <w:color w:val="231F20"/>
          <w:w w:val="90"/>
          <w:sz w:val="28"/>
        </w:rPr>
        <w:t>less</w:t>
      </w:r>
      <w:r>
        <w:rPr>
          <w:color w:val="231F20"/>
          <w:spacing w:val="-26"/>
          <w:w w:val="90"/>
          <w:sz w:val="28"/>
        </w:rPr>
        <w:t> </w:t>
      </w:r>
      <w:r>
        <w:rPr>
          <w:color w:val="231F20"/>
          <w:w w:val="90"/>
          <w:sz w:val="28"/>
        </w:rPr>
        <w:t>gasoline;</w:t>
      </w:r>
      <w:r>
        <w:rPr>
          <w:color w:val="231F20"/>
          <w:spacing w:val="-25"/>
          <w:w w:val="90"/>
          <w:sz w:val="28"/>
        </w:rPr>
        <w:t> </w:t>
      </w:r>
      <w:r>
        <w:rPr>
          <w:color w:val="231F20"/>
          <w:w w:val="90"/>
          <w:sz w:val="28"/>
        </w:rPr>
        <w:t>use</w:t>
      </w:r>
      <w:r>
        <w:rPr>
          <w:color w:val="231F20"/>
          <w:spacing w:val="-25"/>
          <w:w w:val="90"/>
          <w:sz w:val="28"/>
        </w:rPr>
        <w:t> </w:t>
      </w:r>
      <w:r>
        <w:rPr>
          <w:color w:val="231F20"/>
          <w:w w:val="90"/>
          <w:sz w:val="28"/>
        </w:rPr>
        <w:t>lawnmowers</w:t>
      </w:r>
      <w:r>
        <w:rPr>
          <w:color w:val="231F20"/>
          <w:spacing w:val="-25"/>
          <w:w w:val="90"/>
          <w:sz w:val="28"/>
        </w:rPr>
        <w:t> </w:t>
      </w:r>
      <w:r>
        <w:rPr>
          <w:color w:val="231F20"/>
          <w:w w:val="90"/>
          <w:sz w:val="28"/>
        </w:rPr>
        <w:t>that</w:t>
      </w:r>
      <w:r>
        <w:rPr>
          <w:color w:val="231F20"/>
          <w:spacing w:val="-26"/>
          <w:w w:val="90"/>
          <w:sz w:val="28"/>
        </w:rPr>
        <w:t> </w:t>
      </w:r>
      <w:r>
        <w:rPr>
          <w:color w:val="231F20"/>
          <w:w w:val="90"/>
          <w:sz w:val="28"/>
        </w:rPr>
        <w:t>don’t</w:t>
      </w:r>
      <w:r>
        <w:rPr>
          <w:color w:val="231F20"/>
          <w:spacing w:val="-25"/>
          <w:w w:val="90"/>
          <w:sz w:val="28"/>
        </w:rPr>
        <w:t> </w:t>
      </w:r>
      <w:r>
        <w:rPr>
          <w:color w:val="231F20"/>
          <w:w w:val="90"/>
          <w:sz w:val="28"/>
        </w:rPr>
        <w:t>use</w:t>
      </w:r>
      <w:r>
        <w:rPr>
          <w:color w:val="231F20"/>
          <w:spacing w:val="-25"/>
          <w:w w:val="90"/>
          <w:sz w:val="28"/>
        </w:rPr>
        <w:t> </w:t>
      </w:r>
      <w:r>
        <w:rPr>
          <w:color w:val="231F20"/>
          <w:w w:val="90"/>
          <w:sz w:val="28"/>
        </w:rPr>
        <w:t>gasoline</w:t>
      </w:r>
      <w:r>
        <w:rPr>
          <w:color w:val="231F20"/>
          <w:spacing w:val="-25"/>
          <w:w w:val="90"/>
          <w:sz w:val="28"/>
        </w:rPr>
        <w:t> </w:t>
      </w:r>
      <w:r>
        <w:rPr>
          <w:color w:val="231F20"/>
          <w:w w:val="90"/>
          <w:sz w:val="28"/>
        </w:rPr>
        <w:t>or</w:t>
      </w:r>
      <w:r>
        <w:rPr>
          <w:color w:val="231F20"/>
          <w:spacing w:val="-26"/>
          <w:w w:val="90"/>
          <w:sz w:val="28"/>
        </w:rPr>
        <w:t> </w:t>
      </w:r>
      <w:r>
        <w:rPr>
          <w:color w:val="231F20"/>
          <w:w w:val="90"/>
          <w:sz w:val="28"/>
        </w:rPr>
        <w:t>elec- tricity.</w:t>
      </w:r>
      <w:r>
        <w:rPr>
          <w:color w:val="231F20"/>
          <w:spacing w:val="-27"/>
          <w:w w:val="90"/>
          <w:sz w:val="28"/>
        </w:rPr>
        <w:t> </w:t>
      </w:r>
      <w:r>
        <w:rPr>
          <w:color w:val="231F20"/>
          <w:w w:val="90"/>
          <w:sz w:val="28"/>
        </w:rPr>
        <w:t>Also,</w:t>
      </w:r>
      <w:r>
        <w:rPr>
          <w:color w:val="231F20"/>
          <w:spacing w:val="-27"/>
          <w:w w:val="90"/>
          <w:sz w:val="28"/>
        </w:rPr>
        <w:t> </w:t>
      </w:r>
      <w:r>
        <w:rPr>
          <w:color w:val="231F20"/>
          <w:w w:val="90"/>
          <w:sz w:val="28"/>
        </w:rPr>
        <w:t>power</w:t>
      </w:r>
      <w:r>
        <w:rPr>
          <w:color w:val="231F20"/>
          <w:spacing w:val="-27"/>
          <w:w w:val="90"/>
          <w:sz w:val="28"/>
        </w:rPr>
        <w:t> </w:t>
      </w:r>
      <w:r>
        <w:rPr>
          <w:color w:val="231F20"/>
          <w:w w:val="90"/>
          <w:sz w:val="28"/>
        </w:rPr>
        <w:t>plants</w:t>
      </w:r>
      <w:r>
        <w:rPr>
          <w:color w:val="231F20"/>
          <w:spacing w:val="-27"/>
          <w:w w:val="90"/>
          <w:sz w:val="28"/>
        </w:rPr>
        <w:t> </w:t>
      </w:r>
      <w:r>
        <w:rPr>
          <w:color w:val="231F20"/>
          <w:w w:val="90"/>
          <w:sz w:val="28"/>
        </w:rPr>
        <w:t>could</w:t>
      </w:r>
      <w:r>
        <w:rPr>
          <w:color w:val="231F20"/>
          <w:spacing w:val="-27"/>
          <w:w w:val="90"/>
          <w:sz w:val="28"/>
        </w:rPr>
        <w:t> </w:t>
      </w:r>
      <w:r>
        <w:rPr>
          <w:color w:val="231F20"/>
          <w:w w:val="90"/>
          <w:sz w:val="28"/>
        </w:rPr>
        <w:t>use</w:t>
      </w:r>
      <w:r>
        <w:rPr>
          <w:color w:val="231F20"/>
          <w:spacing w:val="-27"/>
          <w:w w:val="90"/>
          <w:sz w:val="28"/>
        </w:rPr>
        <w:t> </w:t>
      </w:r>
      <w:r>
        <w:rPr>
          <w:color w:val="231F20"/>
          <w:w w:val="90"/>
          <w:sz w:val="28"/>
        </w:rPr>
        <w:t>wind</w:t>
      </w:r>
      <w:r>
        <w:rPr>
          <w:color w:val="231F20"/>
          <w:spacing w:val="-27"/>
          <w:w w:val="90"/>
          <w:sz w:val="28"/>
        </w:rPr>
        <w:t> </w:t>
      </w:r>
      <w:r>
        <w:rPr>
          <w:color w:val="231F20"/>
          <w:spacing w:val="-3"/>
          <w:w w:val="90"/>
          <w:sz w:val="28"/>
        </w:rPr>
        <w:t>power,</w:t>
      </w:r>
      <w:r>
        <w:rPr>
          <w:color w:val="231F20"/>
          <w:spacing w:val="-27"/>
          <w:w w:val="90"/>
          <w:sz w:val="28"/>
        </w:rPr>
        <w:t> </w:t>
      </w:r>
      <w:r>
        <w:rPr>
          <w:color w:val="231F20"/>
          <w:w w:val="90"/>
          <w:sz w:val="28"/>
        </w:rPr>
        <w:t>solar</w:t>
      </w:r>
      <w:r>
        <w:rPr>
          <w:color w:val="231F20"/>
          <w:spacing w:val="-27"/>
          <w:w w:val="90"/>
          <w:sz w:val="28"/>
        </w:rPr>
        <w:t> </w:t>
      </w:r>
      <w:r>
        <w:rPr>
          <w:color w:val="231F20"/>
          <w:spacing w:val="-3"/>
          <w:w w:val="90"/>
          <w:sz w:val="28"/>
        </w:rPr>
        <w:t>power,</w:t>
      </w:r>
      <w:r>
        <w:rPr>
          <w:color w:val="231F20"/>
          <w:spacing w:val="-27"/>
          <w:w w:val="90"/>
          <w:sz w:val="28"/>
        </w:rPr>
        <w:t> </w:t>
      </w:r>
      <w:r>
        <w:rPr>
          <w:color w:val="231F20"/>
          <w:w w:val="90"/>
          <w:sz w:val="28"/>
        </w:rPr>
        <w:t>or</w:t>
      </w:r>
      <w:r>
        <w:rPr>
          <w:color w:val="231F20"/>
          <w:spacing w:val="-27"/>
          <w:w w:val="90"/>
          <w:sz w:val="28"/>
        </w:rPr>
        <w:t> </w:t>
      </w:r>
      <w:r>
        <w:rPr>
          <w:color w:val="231F20"/>
          <w:w w:val="90"/>
          <w:sz w:val="28"/>
        </w:rPr>
        <w:t>hydroelectric</w:t>
      </w:r>
      <w:r>
        <w:rPr>
          <w:color w:val="231F20"/>
          <w:spacing w:val="-27"/>
          <w:w w:val="90"/>
          <w:sz w:val="28"/>
        </w:rPr>
        <w:t> </w:t>
      </w:r>
      <w:r>
        <w:rPr>
          <w:color w:val="231F20"/>
          <w:w w:val="90"/>
          <w:sz w:val="28"/>
        </w:rPr>
        <w:t>power instead</w:t>
      </w:r>
      <w:r>
        <w:rPr>
          <w:color w:val="231F20"/>
          <w:spacing w:val="-26"/>
          <w:w w:val="90"/>
          <w:sz w:val="28"/>
        </w:rPr>
        <w:t> </w:t>
      </w:r>
      <w:r>
        <w:rPr>
          <w:color w:val="231F20"/>
          <w:w w:val="90"/>
          <w:sz w:val="28"/>
        </w:rPr>
        <w:t>of</w:t>
      </w:r>
      <w:r>
        <w:rPr>
          <w:color w:val="231F20"/>
          <w:spacing w:val="-26"/>
          <w:w w:val="90"/>
          <w:sz w:val="28"/>
        </w:rPr>
        <w:t> </w:t>
      </w:r>
      <w:r>
        <w:rPr>
          <w:color w:val="231F20"/>
          <w:w w:val="90"/>
          <w:sz w:val="28"/>
        </w:rPr>
        <w:t>coal,</w:t>
      </w:r>
      <w:r>
        <w:rPr>
          <w:color w:val="231F20"/>
          <w:spacing w:val="-25"/>
          <w:w w:val="90"/>
          <w:sz w:val="28"/>
        </w:rPr>
        <w:t> </w:t>
      </w:r>
      <w:r>
        <w:rPr>
          <w:color w:val="231F20"/>
          <w:w w:val="90"/>
          <w:sz w:val="28"/>
        </w:rPr>
        <w:t>oil,</w:t>
      </w:r>
      <w:r>
        <w:rPr>
          <w:color w:val="231F20"/>
          <w:spacing w:val="-26"/>
          <w:w w:val="90"/>
          <w:sz w:val="28"/>
        </w:rPr>
        <w:t> </w:t>
      </w:r>
      <w:r>
        <w:rPr>
          <w:color w:val="231F20"/>
          <w:w w:val="90"/>
          <w:sz w:val="28"/>
        </w:rPr>
        <w:t>or</w:t>
      </w:r>
      <w:r>
        <w:rPr>
          <w:color w:val="231F20"/>
          <w:spacing w:val="-26"/>
          <w:w w:val="90"/>
          <w:sz w:val="28"/>
        </w:rPr>
        <w:t> </w:t>
      </w:r>
      <w:r>
        <w:rPr>
          <w:color w:val="231F20"/>
          <w:w w:val="90"/>
          <w:sz w:val="28"/>
        </w:rPr>
        <w:t>natural</w:t>
      </w:r>
      <w:r>
        <w:rPr>
          <w:color w:val="231F20"/>
          <w:spacing w:val="-25"/>
          <w:w w:val="90"/>
          <w:sz w:val="28"/>
        </w:rPr>
        <w:t> </w:t>
      </w:r>
      <w:r>
        <w:rPr>
          <w:color w:val="231F20"/>
          <w:w w:val="90"/>
          <w:sz w:val="28"/>
        </w:rPr>
        <w:t>gas.</w:t>
      </w:r>
      <w:r>
        <w:rPr>
          <w:color w:val="231F20"/>
          <w:spacing w:val="-26"/>
          <w:w w:val="90"/>
          <w:sz w:val="28"/>
        </w:rPr>
        <w:t> </w:t>
      </w:r>
      <w:r>
        <w:rPr>
          <w:color w:val="231F20"/>
          <w:w w:val="90"/>
          <w:sz w:val="28"/>
        </w:rPr>
        <w:t>And,</w:t>
      </w:r>
      <w:r>
        <w:rPr>
          <w:color w:val="231F20"/>
          <w:spacing w:val="-26"/>
          <w:w w:val="90"/>
          <w:sz w:val="28"/>
        </w:rPr>
        <w:t> </w:t>
      </w:r>
      <w:r>
        <w:rPr>
          <w:color w:val="231F20"/>
          <w:w w:val="90"/>
          <w:sz w:val="28"/>
        </w:rPr>
        <w:t>factories</w:t>
      </w:r>
      <w:r>
        <w:rPr>
          <w:color w:val="231F20"/>
          <w:spacing w:val="-25"/>
          <w:w w:val="90"/>
          <w:sz w:val="28"/>
        </w:rPr>
        <w:t> </w:t>
      </w:r>
      <w:r>
        <w:rPr>
          <w:color w:val="231F20"/>
          <w:w w:val="90"/>
          <w:sz w:val="28"/>
        </w:rPr>
        <w:t>can</w:t>
      </w:r>
      <w:r>
        <w:rPr>
          <w:color w:val="231F20"/>
          <w:spacing w:val="-26"/>
          <w:w w:val="90"/>
          <w:sz w:val="28"/>
        </w:rPr>
        <w:t> </w:t>
      </w:r>
      <w:r>
        <w:rPr>
          <w:color w:val="231F20"/>
          <w:w w:val="90"/>
          <w:sz w:val="28"/>
        </w:rPr>
        <w:t>use</w:t>
      </w:r>
      <w:r>
        <w:rPr>
          <w:color w:val="231F20"/>
          <w:spacing w:val="-26"/>
          <w:w w:val="90"/>
          <w:sz w:val="28"/>
        </w:rPr>
        <w:t> </w:t>
      </w:r>
      <w:r>
        <w:rPr>
          <w:color w:val="231F20"/>
          <w:w w:val="90"/>
          <w:sz w:val="28"/>
        </w:rPr>
        <w:t>cleaner</w:t>
      </w:r>
      <w:r>
        <w:rPr>
          <w:color w:val="231F20"/>
          <w:spacing w:val="-25"/>
          <w:w w:val="90"/>
          <w:sz w:val="28"/>
        </w:rPr>
        <w:t> </w:t>
      </w:r>
      <w:r>
        <w:rPr>
          <w:color w:val="231F20"/>
          <w:w w:val="90"/>
          <w:sz w:val="28"/>
        </w:rPr>
        <w:t>technologies</w:t>
      </w:r>
      <w:r>
        <w:rPr>
          <w:color w:val="231F20"/>
          <w:spacing w:val="-26"/>
          <w:w w:val="90"/>
          <w:sz w:val="28"/>
        </w:rPr>
        <w:t> </w:t>
      </w:r>
      <w:r>
        <w:rPr>
          <w:color w:val="231F20"/>
          <w:w w:val="90"/>
          <w:sz w:val="28"/>
        </w:rPr>
        <w:t>that </w:t>
      </w:r>
      <w:r>
        <w:rPr>
          <w:color w:val="231F20"/>
          <w:w w:val="95"/>
          <w:sz w:val="28"/>
        </w:rPr>
        <w:t>produce fewer</w:t>
      </w:r>
      <w:r>
        <w:rPr>
          <w:color w:val="231F20"/>
          <w:spacing w:val="-21"/>
          <w:w w:val="95"/>
          <w:sz w:val="28"/>
        </w:rPr>
        <w:t> </w:t>
      </w:r>
      <w:r>
        <w:rPr>
          <w:color w:val="231F20"/>
          <w:w w:val="95"/>
          <w:sz w:val="28"/>
        </w:rPr>
        <w:t>emissions.</w:t>
      </w:r>
    </w:p>
    <w:p>
      <w:pPr>
        <w:spacing w:after="0" w:line="249" w:lineRule="auto"/>
        <w:jc w:val="left"/>
        <w:rPr>
          <w:sz w:val="28"/>
        </w:rPr>
        <w:sectPr>
          <w:pgSz w:w="12240" w:h="15840"/>
          <w:pgMar w:header="720" w:footer="735" w:top="1800" w:bottom="920" w:left="620" w:right="620"/>
        </w:sectPr>
      </w:pPr>
    </w:p>
    <w:p>
      <w:pPr>
        <w:pStyle w:val="BodyText"/>
        <w:spacing w:before="4"/>
        <w:rPr>
          <w:sz w:val="17"/>
        </w:rPr>
      </w:pPr>
    </w:p>
    <w:p>
      <w:pPr>
        <w:spacing w:after="0"/>
        <w:rPr>
          <w:sz w:val="17"/>
        </w:rPr>
        <w:sectPr>
          <w:headerReference w:type="default" r:id="rId301"/>
          <w:footerReference w:type="default" r:id="rId302"/>
          <w:pgSz w:w="12240" w:h="15840"/>
          <w:pgMar w:header="0" w:footer="0" w:top="1500" w:bottom="280" w:left="62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02"/>
        <w:ind w:left="0" w:right="0" w:firstLine="0"/>
        <w:jc w:val="center"/>
        <w:rPr>
          <w:rFonts w:ascii="Times New Roman"/>
          <w:sz w:val="80"/>
        </w:rPr>
      </w:pPr>
      <w:bookmarkStart w:name="Teacher-Toolkit-6-8end" w:id="25"/>
      <w:bookmarkEnd w:id="25"/>
      <w:r>
        <w:rPr/>
      </w:r>
      <w:r>
        <w:rPr>
          <w:rFonts w:ascii="Times New Roman"/>
          <w:color w:val="231F20"/>
          <w:sz w:val="80"/>
        </w:rPr>
        <w:t>Student Handout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70"/>
        <w:ind w:left="182" w:right="168" w:firstLine="0"/>
        <w:jc w:val="center"/>
        <w:rPr>
          <w:rFonts w:ascii="Times New Roman"/>
          <w:sz w:val="28"/>
        </w:rPr>
      </w:pPr>
      <w:r>
        <w:rPr>
          <w:rFonts w:ascii="Times New Roman"/>
          <w:color w:val="231F20"/>
          <w:w w:val="95"/>
          <w:sz w:val="28"/>
        </w:rPr>
        <w:t>161</w:t>
      </w:r>
    </w:p>
    <w:p>
      <w:pPr>
        <w:spacing w:after="0"/>
        <w:jc w:val="center"/>
        <w:rPr>
          <w:rFonts w:ascii="Times New Roman"/>
          <w:sz w:val="28"/>
        </w:rPr>
        <w:sectPr>
          <w:headerReference w:type="default" r:id="rId303"/>
          <w:footerReference w:type="default" r:id="rId304"/>
          <w:pgSz w:w="12240" w:h="15840"/>
          <w:pgMar w:header="0" w:footer="0" w:top="1500" w:bottom="280" w:left="620" w:right="620"/>
        </w:sectPr>
      </w:pPr>
    </w:p>
    <w:p>
      <w:pPr>
        <w:pStyle w:val="BodyText"/>
        <w:spacing w:before="4"/>
        <w:rPr>
          <w:rFonts w:ascii="Times New Roman"/>
          <w:sz w:val="17"/>
        </w:rPr>
      </w:pPr>
    </w:p>
    <w:p>
      <w:pPr>
        <w:spacing w:after="0"/>
        <w:rPr>
          <w:rFonts w:ascii="Times New Roman"/>
          <w:sz w:val="17"/>
        </w:rPr>
        <w:sectPr>
          <w:headerReference w:type="default" r:id="rId305"/>
          <w:footerReference w:type="default" r:id="rId306"/>
          <w:pgSz w:w="12240" w:h="15840"/>
          <w:pgMar w:header="0" w:footer="0" w:top="1500" w:bottom="280" w:left="620" w:right="620"/>
        </w:sectPr>
      </w:pPr>
    </w:p>
    <w:p>
      <w:pPr>
        <w:spacing w:before="106"/>
        <w:ind w:left="5219" w:right="0" w:firstLine="0"/>
        <w:jc w:val="left"/>
        <w:rPr>
          <w:sz w:val="105"/>
        </w:rPr>
      </w:pPr>
      <w:r>
        <w:rPr/>
        <w:pict>
          <v:group style="position:absolute;margin-left:56.8713pt;margin-top:1.811412pt;width:224.85pt;height:72.5pt;mso-position-horizontal-relative:page;mso-position-vertical-relative:paragraph;z-index:15839744" coordorigin="1137,36" coordsize="4497,1450">
            <v:shape style="position:absolute;left:1137;top:36;width:4497;height:1450" coordorigin="1137,36" coordsize="4497,1450" path="m1137,36l1491,1486,5634,1120,5526,227,1137,36xe" filled="true" fillcolor="#231f20" stroked="false">
              <v:path arrowok="t"/>
              <v:fill type="solid"/>
            </v:shape>
            <v:shape style="position:absolute;left:1477;top:500;width:1909;height:457" type="#_x0000_t75" stroked="false">
              <v:imagedata r:id="rId41" o:title=""/>
            </v:shape>
            <v:shape style="position:absolute;left:3558;top:506;width:1710;height:448" type="#_x0000_t75" stroked="false">
              <v:imagedata r:id="rId42" o:title=""/>
            </v:shape>
            <w10:wrap type="none"/>
          </v:group>
        </w:pict>
      </w:r>
      <w:r>
        <w:rPr/>
        <w:pict>
          <v:group style="position:absolute;margin-left:363.551727pt;margin-top:241.938507pt;width:227.6pt;height:193.8pt;mso-position-horizontal-relative:page;mso-position-vertical-relative:page;z-index:-21331456" coordorigin="7271,4839" coordsize="4552,3876">
            <v:shape style="position:absolute;left:9633;top:5732;width:2182;height:2606" coordorigin="9634,5732" coordsize="2182,2606" path="m10940,7825l10864,7784,10802,7746,10741,7699,10670,7632,10626,7579,10596,7521,10577,7459,10565,7390,10559,7315,10555,7234,10558,7162,10570,7092,10589,7022,10612,6950,10635,6873,10656,6792,10670,6703,10671,6642,10666,6569,10654,6486,10637,6397,10618,6305,10596,6212,10574,6121,10552,6036,10532,5958,10516,5891,10504,5838,10499,5802,9946,5732,9947,5769,9947,5817,9946,5868,9942,5914,9924,5953,9890,5989,9853,6026,9826,6069,9800,6157,9781,6231,9759,6317,9738,6412,9719,6510,9704,6604,9695,6691,9694,6764,9703,6819,9709,6858,9706,6899,9697,6944,9684,6993,9668,7048,9653,7108,9641,7174,9634,7246,9634,7326,9644,7414,9666,7511,9703,7616,9751,7729,9800,7828,9849,7914,9898,7988,9945,8051,9992,8103,10037,8147,10122,8211,10198,8251,10286,8283,10378,8307,10470,8324,10557,8334,10635,8338,10700,8336,10747,8328,10907,8323,10996,8319,11088,8313,11158,8305,11276,8285,11346,8268,11419,8244,11493,8212,11564,8172,11630,8122,11688,8061,11735,7989,11768,7903,11798,7774,11813,7667,11815,7577,11809,7503,11796,7442,11761,7346,11705,7233,11651,7169,11585,7116,11513,7073,11438,7041,11366,7021,11300,7011,11225,7011,11148,7021,11074,7041,11008,7071,10956,7113,10911,7171,10876,7233,10852,7299,10842,7368,10848,7440,10872,7512,10917,7585,10965,7625,11030,7655,11095,7673,11205,7656,11266,7627,11316,7589,11360,7478,11358,7415,11325,7311,11229,7264,11166,7268,11081,7350,11080,7427,11110,7402,11135,7372,11210,7377,11248,7436,11232,7501,11165,7543,11100,7540,11054,7497,11028,7433,11023,7363,11036,7300,11129,7230,11206,7225,11283,7238,11346,7264,11381,7299,11405,7355,11420,7421,11415,7502,11381,7601,11330,7688,11279,7737,11188,7787,11107,7817,11027,7827,10965,7827,10940,7825xe" filled="false" stroked="true" strokeweight=".668pt" strokecolor="#231f20">
              <v:path arrowok="t"/>
              <v:stroke dashstyle="solid"/>
            </v:shape>
            <v:shape style="position:absolute;left:9646;top:5771;width:655;height:2496" coordorigin="9647,5771" coordsize="655,2496" path="m9989,6853l9727,6853,9726,6858,9726,6858,9715,6902,9696,6984,9675,7076,9657,7153,9648,7195,9647,7231,9648,7301,9654,7393,9668,7496,9694,7596,9735,7682,9842,7879,9900,7982,9929,8025,9950,8042,9980,8066,10020,8103,10062,8142,10101,8173,10141,8199,10188,8227,10237,8251,10283,8266,10301,8265,10282,8250,10249,8230,10221,8216,10184,8191,10123,8142,10063,8084,10028,8030,10001,7981,9960,7929,9919,7883,9892,7848,9880,7807,9872,7747,9866,7684,9860,7634,9851,7580,9840,7502,9831,7417,9829,7340,9841,7282,9868,7203,9903,7111,9940,7016,9971,6928,9989,6856,9989,6853xm9726,6858l9726,6858,9726,6858,9726,6858xm9727,6853l9726,6858,9726,6858,9727,6853xm9962,5771l9964,5847,9964,5889,9962,5910,9958,5926,9938,5954,9861,6039,9838,6070,9828,6102,9808,6171,9783,6265,9756,6373,9730,6484,9709,6586,9698,6670,9699,6722,9705,6752,9714,6798,9722,6840,9726,6858,9727,6853,9989,6853,9982,6785,9948,6716,9901,6650,9855,6587,9821,6529,9815,6475,9831,6390,9848,6284,9863,6191,9873,6142,9886,6118,9909,6081,9954,6011,9966,5991,9975,5975,9980,5958,9981,5934,9978,5892,9971,5838,9965,5791,9962,5771xe" filled="true" fillcolor="#231f20" stroked="false">
              <v:path arrowok="t"/>
              <v:fill type="solid"/>
            </v:shape>
            <v:shape style="position:absolute;left:9646;top:5771;width:655;height:2496" coordorigin="9647,5771" coordsize="655,2496" path="m9962,5771l9964,5847,9964,5889,9962,5910,9958,5926,9938,5954,9900,5996,9861,6039,9838,6070,9808,6171,9783,6265,9756,6373,9730,6484,9709,6586,9698,6670,9699,6722,9705,6752,9714,6798,9726,6858,9696,6984,9675,7076,9657,7153,9647,7231,9648,7301,9654,7393,9668,7496,9694,7596,9735,7682,9842,7879,9900,7982,9950,8042,9980,8066,10062,8142,10141,8199,10237,8251,10283,8266,10301,8265,10282,8250,10249,8230,10221,8216,10184,8191,10123,8142,10063,8084,10028,8030,10001,7981,9960,7929,9919,7883,9880,7807,9872,7747,9866,7684,9860,7634,9851,7580,9840,7502,9831,7417,9829,7340,9841,7282,9868,7203,9903,7111,9940,7016,9971,6928,9989,6856,9982,6785,9948,6716,9901,6650,9855,6587,9821,6529,9815,6475,9831,6390,9848,6284,9863,6191,9886,6118,9934,6042,9954,6011,9966,5991,9975,5975,9980,5958,9981,5934,9978,5892,9971,5838,9965,5791,9962,5771xe" filled="false" stroked="true" strokeweight=".464pt" strokecolor="#231f20">
              <v:path arrowok="t"/>
              <v:stroke dashstyle="solid"/>
            </v:shape>
            <v:shape style="position:absolute;left:10289;top:6027;width:1245;height:1900" coordorigin="10289,6028" coordsize="1245,1900" path="m10522,6028l10526,6055,10535,6117,10547,6189,10561,6242,10569,6313,10555,6400,10535,6482,10525,6541,10519,6597,10502,6672,10480,6750,10458,6814,10427,6866,10382,6921,10337,6984,10304,7062,10291,7137,10291,7146,10289,7219,10289,7222,10295,7301,10307,7365,10339,7430,10391,7500,10443,7561,10476,7597,10503,7623,10540,7660,10577,7695,10604,7717,10616,7735,10626,7762,10641,7793,10674,7821,10750,7859,10839,7894,10922,7918,10979,7928,11056,7925,11124,7917,11187,7903,11248,7883,11301,7860,11338,7838,10994,7838,10971,7836,10947,7829,10907,7812,10835,7779,10675,7652,10670,7648,10658,7636,10641,7619,10623,7597,10609,7577,10599,7552,10587,7507,10569,7424,10556,7371,10546,7299,10543,7219,10547,7141,10557,7079,10566,7045,10578,7017,10594,6973,10625,6869,10645,6779,10656,6705,10658,6649,10650,6583,10635,6486,10618,6382,10603,6295,10595,6247,10592,6223,10583,6193,10563,6135,10522,6028xm11445,7219l11137,7219,11214,7221,11281,7234,11320,7245,11351,7258,11374,7273,11390,7288,11397,7303,11406,7346,11415,7389,11421,7426,11424,7450,11424,7468,11423,7483,11421,7505,11417,7540,11407,7560,11385,7608,11358,7663,11336,7706,11307,7736,11262,7765,11215,7790,11176,7808,11137,7820,11084,7830,11032,7837,10994,7838,11338,7838,11353,7829,11400,7794,11438,7756,11456,7725,11477,7678,11499,7621,11521,7560,11529,7524,11534,7481,11534,7434,11529,7396,11518,7357,11504,7318,11489,7281,11474,7251,11460,7233,11445,7219xm11167,7120l11066,7146,11030,7174,10993,7222,10964,7273,10952,7314,10956,7386,10969,7439,10985,7476,10998,7500,11014,7524,11049,7557,11107,7579,11189,7572,11219,7554,11153,7554,11115,7549,11074,7526,11036,7481,11028,7463,11022,7445,11018,7427,11016,7412,11013,7382,11012,7357,11012,7346,11013,7331,11015,7315,11022,7291,11031,7272,11045,7254,11066,7239,11137,7219,11445,7219,11435,7209,11404,7183,11374,7160,11327,7137,11256,7120,11167,7120xm11257,7347l11161,7347,11190,7355,11214,7366,11233,7381,11245,7398,11254,7429,11250,7468,11229,7510,11182,7547,11153,7554,11219,7554,11262,7530,11300,7468,11301,7402,11261,7350,11257,7347xm11163,7322l11126,7343,11105,7375,11094,7401,11097,7401,11117,7379,11139,7356,11161,7347,11257,7347,11242,7340,11216,7329,11188,7322,11163,7322xe" filled="true" fillcolor="#231f20" stroked="false">
              <v:path arrowok="t"/>
              <v:fill type="solid"/>
            </v:shape>
            <v:shape style="position:absolute;left:10289;top:6027;width:1245;height:1900" coordorigin="10289,6028" coordsize="1245,1900" path="m10522,6028l10563,6135,10583,6193,10592,6223,10595,6247,10603,6295,10618,6382,10635,6486,10650,6583,10658,6649,10656,6705,10645,6779,10625,6869,10594,6973,10566,7045,10557,7079,10547,7141,10543,7219,10546,7299,10556,7371,10569,7424,10587,7507,10609,7577,10658,7636,10835,7779,10907,7812,10971,7836,10994,7838,11032,7837,11137,7820,11215,7790,11307,7736,11358,7663,11385,7608,11417,7540,11424,7468,11424,7450,11415,7389,11397,7303,11351,7258,11281,7234,11214,7221,11137,7219,11066,7239,11022,7291,11012,7354,11018,7427,11074,7526,11153,7554,11229,7510,11254,7429,11214,7366,11139,7356,11097,7401,11084,7404,11094,7401,11105,7375,11126,7343,11188,7322,11261,7350,11301,7402,11300,7468,11262,7530,11189,7572,11107,7579,11049,7557,10998,7500,10969,7439,10952,7314,10993,7222,11030,7174,11167,7120,11256,7120,11327,7137,11404,7183,11460,7233,11504,7318,11529,7396,11534,7480,11529,7524,11499,7621,11477,7678,11438,7756,11353,7829,11301,7860,11187,7903,11124,7917,11056,7925,10979,7928,10922,7918,10839,7894,10750,7859,10674,7821,10626,7762,10616,7735,10604,7717,10540,7660,10476,7597,10391,7500,10339,7430,10307,7365,10295,7301,10289,7221,10291,7137,10304,7062,10337,6984,10382,6921,10427,6866,10458,6814,10480,6750,10502,6672,10519,6597,10525,6541,10535,6482,10555,6400,10569,6313,10561,6242,10547,6189,10535,6117,10526,6055,10522,6028xe" filled="false" stroked="true" strokeweight=".464pt" strokecolor="#231f20">
              <v:path arrowok="t"/>
              <v:stroke dashstyle="solid"/>
            </v:shape>
            <v:shape style="position:absolute;left:9493;top:7670;width:818;height:1014" coordorigin="9494,7670" coordsize="818,1014" path="m9991,8529l9757,8529,9747,8542,9689,8573,9613,8613,9546,8653,9517,8684,9569,8681,9683,8637,9798,8585,9850,8560,9966,8545,9991,8529xm9633,8460l9633,8467,9667,8482,9717,8496,9765,8498,9757,8499,9693,8509,9605,8526,9527,8549,9494,8576,9529,8588,9611,8570,9699,8543,9757,8529,9991,8529,10007,8519,10038,8511,10165,8511,10117,8499,10035,8477,9997,8466,9749,8466,9679,8463,9633,8460xm10165,8511l10038,8511,10073,8522,10128,8552,10181,8573,10239,8581,10287,8579,10312,8568,10299,8551,10236,8529,10165,8511xm9888,7670l9814,7711,9627,7798,9579,7825,9571,7862,9576,7932,9592,8017,9619,8099,9656,8158,9715,8227,9775,8313,9823,8393,9842,8444,9814,8463,9749,8466,9997,8466,9988,8464,9973,8460,9933,8374,9909,8327,9892,8302,9873,8282,9860,8250,9859,8205,9855,8150,9834,8088,9794,8023,9748,7964,9735,7950,9691,7919,9679,7903,9960,7903,9888,7670xm9960,7903l9679,7903,9707,7920,9735,7950,9742,7955,9807,7987,9857,7995,9891,7985,9922,7978,9952,7974,9981,7972,9960,7903xm9679,7903l9691,7919,9735,7950,9707,7920,9679,7903xe" filled="true" fillcolor="#ffffff" stroked="false">
              <v:path arrowok="t"/>
              <v:fill type="solid"/>
            </v:shape>
            <v:shape style="position:absolute;left:9493;top:7670;width:818;height:1014" coordorigin="9494,7670" coordsize="818,1014" path="m9888,7670l9814,7711,9716,7757,9627,7798,9579,7825,9571,7862,9576,7932,9592,8017,9619,8099,9656,8158,9715,8227,9775,8313,9823,8393,9842,8444,9814,8463,9749,8466,9679,8463,9633,8460,9633,8467,9667,8482,9717,8496,9765,8498,9757,8499,9693,8509,9605,8526,9527,8549,9494,8576,9529,8588,9611,8570,9699,8543,9757,8529,9747,8542,9689,8573,9613,8613,9546,8653,9517,8684,9569,8681,9683,8637,9798,8585,9850,8560,9966,8545,10007,8519,10038,8511,10073,8522,10128,8552,10181,8573,10239,8581,10287,8579,10312,8568,10299,8551,10236,8529,10117,8499,10035,8477,9988,8464,9973,8460,9933,8374,9909,8327,9892,8302,9873,8282,9860,8250,9855,8150,9834,8088,9794,8023,9748,7964,9707,7920,9679,7903,9691,7919,9742,7955,9807,7987,9857,7995,9891,7985,9922,7978,9952,7974,9981,7972e" filled="false" stroked="true" strokeweight=".668pt" strokecolor="#231f20">
              <v:path arrowok="t"/>
              <v:stroke dashstyle="solid"/>
            </v:shape>
            <v:shape style="position:absolute;left:10236;top:7600;width:705;height:1107" coordorigin="10236,7601" coordsize="705,1107" path="m10445,7601l10515,7903,10593,7898,10643,7893,10687,7885,10747,7872,10741,7885,10724,7920,10695,7970,10654,8026,10618,8074,10596,8120,10580,8191,10561,8313,10484,8398,10236,8467,10257,8472,10305,8483,10364,8493,10414,8498,10447,8498,10470,8493,10494,8482,10530,8460,10582,8503,10595,8541,10611,8616,10633,8685,10662,8707,10679,8661,10661,8584,10633,8511,10623,8478,10653,8513,10710,8589,10773,8658,10818,8673,10811,8628,10758,8566,10702,8508,10683,8475,10724,8482,10799,8513,10877,8547,10925,8560,10941,8556,10939,8546,10910,8521,10848,8475,10786,8449,10727,8441,10701,8434,10674,8425,10647,8413,10628,8401,10625,8385,10631,8362,10639,8328,10652,8284,10677,8236,10705,8190,10732,8150,10768,8093,10821,8010,10873,7925,10910,7864,10919,7826,10903,7791,10809,7725,10745,7700,10664,7679,10579,7658,10502,7633,10445,7601xe" filled="true" fillcolor="#ffffff" stroked="false">
              <v:path arrowok="t"/>
              <v:fill type="solid"/>
            </v:shape>
            <v:shape style="position:absolute;left:10236;top:7600;width:705;height:1107" coordorigin="10236,7601" coordsize="705,1107" path="m10445,7601l10502,7633,10579,7658,10664,7679,10745,7700,10809,7725,10865,7758,10903,7791,10919,7826,10910,7864,10873,7925,10821,8010,10768,8093,10732,8150,10705,8190,10677,8236,10652,8284,10639,8328,10631,8362,10625,8385,10674,8425,10755,8444,10786,8449,10848,8475,10910,8521,10941,8556,10925,8560,10877,8547,10799,8513,10724,8482,10683,8475,10702,8508,10758,8566,10811,8628,10818,8673,10773,8658,10710,8589,10653,8513,10623,8478,10633,8511,10661,8584,10679,8661,10662,8707,10633,8685,10611,8616,10595,8541,10582,8503,10530,8460,10494,8482,10470,8493,10447,8498,10414,8498,10364,8493,10305,8483,10257,8472,10236,8467,10484,8398,10561,8313,10580,8191,10596,8120,10618,8074,10654,8026,10695,7970,10724,7920,10741,7885,10747,7872,10687,7885,10643,7893,10593,7898,10515,7903e" filled="false" stroked="true" strokeweight=".668pt" strokecolor="#231f20">
              <v:path arrowok="t"/>
              <v:stroke dashstyle="solid"/>
            </v:shape>
            <v:shape style="position:absolute;left:9537;top:5241;width:1096;height:746" coordorigin="9537,5241" coordsize="1096,746" path="m10468,5241l10302,5249,10171,5254,10073,5257,10005,5256,9727,5250,9663,5249,9578,5303,9546,5371,9537,5471,9543,5568,9555,5628,9573,5662,9599,5700,9622,5738,9632,5767,9635,5789,9641,5812,9648,5837,9655,5868,9672,5900,9711,5928,9777,5953,9872,5976,9950,5986,10013,5983,10071,5970,10135,5953,10212,5937,10291,5918,10375,5885,10457,5844,10531,5801,10588,5761,10633,5694,10622,5650,10604,5585,10591,5489,10585,5398,10570,5342,10535,5297,10468,5241xe" filled="true" fillcolor="#ffffff" stroked="false">
              <v:path arrowok="t"/>
              <v:fill type="solid"/>
            </v:shape>
            <v:shape style="position:absolute;left:9537;top:5241;width:1096;height:746" coordorigin="9537,5241" coordsize="1096,746" path="m9663,5249l9727,5250,9816,5252,9914,5254,10005,5256,10073,5257,10171,5254,10302,5249,10418,5243,10468,5241,10535,5297,10570,5342,10585,5398,10591,5489,10604,5585,10622,5650,10633,5694,10622,5729,10531,5801,10457,5844,10375,5885,10291,5918,10212,5937,10135,5953,10071,5970,10013,5983,9950,5986,9872,5976,9777,5953,9711,5928,9655,5868,9648,5837,9641,5812,9635,5789,9632,5767,9622,5738,9599,5700,9573,5662,9555,5628,9543,5568,9537,5471,9546,5371,9578,5303,9617,5272,9644,5256,9658,5250,9663,5249xe" filled="false" stroked="true" strokeweight=".668pt" strokecolor="#231f20">
              <v:path arrowok="t"/>
              <v:stroke dashstyle="solid"/>
            </v:shape>
            <v:shape style="position:absolute;left:9589;top:5227;width:1008;height:556" coordorigin="9590,5227" coordsize="1008,556" path="m10262,5227l10201,5233,10144,5271,10062,5331,9985,5387,9942,5411,9927,5398,9901,5365,9865,5325,9818,5288,9749,5253,9659,5249,9590,5311,9608,5318,9650,5347,9691,5404,9709,5499,9706,5585,9694,5632,9662,5656,9601,5674,9635,5723,9678,5730,9714,5734,9744,5736,9780,5743,9833,5759,9889,5775,9934,5783,9977,5776,10034,5760,10104,5743,10181,5732,10257,5726,10325,5711,10426,5678,10597,5615,10586,5570,10529,5593,10401,5625,10266,5613,10189,5504,10172,5357,10195,5282,10284,5257,10465,5257,10430,5250,10350,5236,10262,5227xe" filled="true" fillcolor="#231f20" stroked="false">
              <v:path arrowok="t"/>
              <v:fill type="solid"/>
            </v:shape>
            <v:shape style="position:absolute;left:9651;top:4854;width:819;height:395" coordorigin="9651,4854" coordsize="819,395" path="m10027,4854l9992,4889,9936,4964,9880,5047,9845,5106,9801,5155,9736,5201,9677,5235,9651,5249,10470,5244,10341,5175,10262,5129,10208,5090,10161,5032,10106,4952,10057,4882,10027,4854xe" filled="true" fillcolor="#231f20" stroked="false">
              <v:path arrowok="t"/>
              <v:fill type="solid"/>
            </v:shape>
            <v:shape style="position:absolute;left:9651;top:4854;width:819;height:395" coordorigin="9651,4854" coordsize="819,395" path="m10470,5244l10341,5175,10262,5129,10208,5090,10161,5032,10106,4952,10057,4882,9992,4889,9936,4964,9880,5047,9845,5106,9801,5155,9736,5201,9677,5235,9651,5249e" filled="false" stroked="true" strokeweight="1.547pt" strokecolor="#231f20">
              <v:path arrowok="t"/>
              <v:stroke dashstyle="solid"/>
            </v:shape>
            <v:shape style="position:absolute;left:9650;top:4854;width:888;height:747" coordorigin="9650,4854" coordsize="888,747" path="m10457,5249l10408,5230,10335,5185,10261,5132,10209,5090,10161,5032,10106,4952,10057,4882,10027,4854,9992,4889,9936,4964,9880,5047,9845,5106,9801,5156,9736,5205,9676,5242,9650,5257,9753,5304,9809,5336,9838,5367,9860,5411,9885,5458,9915,5488,9953,5497,10000,5479,10060,5426,10135,5334,10223,5269,10329,5246,10419,5245,10457,5249xm10537,5454l10525,5397,10493,5350,10444,5318,10385,5307,10325,5318,10276,5350,10244,5397,10232,5454,10244,5511,10276,5558,10325,5589,10385,5601,10444,5589,10493,5558,10525,5511,10537,5454xe" filled="true" fillcolor="#ffffff" stroked="false">
              <v:path arrowok="t"/>
              <v:fill type="solid"/>
            </v:shape>
            <v:shape style="position:absolute;left:10231;top:5306;width:306;height:295" coordorigin="10232,5307" coordsize="306,295" path="m10232,5454l10244,5511,10276,5558,10325,5589,10385,5601,10444,5589,10493,5558,10525,5511,10537,5454,10525,5397,10493,5350,10444,5318,10385,5307,10325,5318,10276,5350,10244,5397,10232,5454xe" filled="false" stroked="true" strokeweight=".65pt" strokecolor="#231f20">
              <v:path arrowok="t"/>
              <v:stroke dashstyle="solid"/>
            </v:shape>
            <v:shape style="position:absolute;left:9485;top:5347;width:183;height:295" coordorigin="9486,5347" coordsize="183,295" path="m9577,5347l9542,5359,9513,5391,9493,5437,9486,5494,9493,5552,9513,5598,9542,5630,9577,5641,9613,5630,9642,5598,9661,5552,9668,5494,9661,5437,9642,5391,9613,5359,9577,5347xe" filled="true" fillcolor="#ffffff" stroked="false">
              <v:path arrowok="t"/>
              <v:fill type="solid"/>
            </v:shape>
            <v:shape style="position:absolute;left:9485;top:5347;width:183;height:295" coordorigin="9486,5347" coordsize="183,295" path="m9486,5494l9493,5552,9513,5598,9542,5630,9577,5641,9613,5630,9642,5598,9661,5552,9668,5494,9661,5437,9642,5391,9613,5359,9577,5347,9542,5359,9513,5391,9493,5437,9486,5494xe" filled="false" stroked="true" strokeweight="1.075pt" strokecolor="#231f20">
              <v:path arrowok="t"/>
              <v:stroke dashstyle="solid"/>
            </v:shape>
            <v:shape style="position:absolute;left:10251;top:5377;width:214;height:206" coordorigin="10251,5377" coordsize="214,206" path="m10358,5377l10316,5386,10282,5408,10259,5440,10251,5480,10259,5520,10282,5553,10316,5575,10358,5583,10400,5575,10434,5553,10456,5520,10465,5480,10456,5440,10434,5408,10400,5386,10358,5377xe" filled="true" fillcolor="#ffffff" stroked="false">
              <v:path arrowok="t"/>
              <v:fill type="solid"/>
            </v:shape>
            <v:shape style="position:absolute;left:10251;top:5377;width:214;height:206" coordorigin="10251,5377" coordsize="214,206" path="m10251,5480l10259,5520,10282,5553,10316,5575,10358,5583,10400,5575,10434,5553,10456,5520,10465,5480,10456,5440,10434,5408,10400,5386,10358,5377,10316,5386,10282,5408,10259,5440,10251,5480xe" filled="false" stroked="true" strokeweight=".668pt" strokecolor="#231f20">
              <v:path arrowok="t"/>
              <v:stroke dashstyle="solid"/>
            </v:shape>
            <v:shape style="position:absolute;left:9493;top:5411;width:128;height:206" coordorigin="9493,5411" coordsize="128,206" path="m9557,5411l9532,5420,9512,5442,9498,5474,9493,5514,9498,5554,9512,5587,9532,5609,9557,5617,9582,5609,9602,5587,9616,5554,9621,5514,9616,5474,9602,5442,9582,5420,9557,5411xe" filled="true" fillcolor="#ffffff" stroked="false">
              <v:path arrowok="t"/>
              <v:fill type="solid"/>
            </v:shape>
            <v:shape style="position:absolute;left:9493;top:5411;width:128;height:206" coordorigin="9493,5411" coordsize="128,206" path="m9493,5514l9498,5554,9512,5587,9532,5609,9557,5617,9582,5609,9602,5587,9616,5554,9621,5514,9616,5474,9602,5442,9582,5420,9557,5411,9532,5420,9512,5442,9498,5474,9493,5514xe" filled="false" stroked="true" strokeweight="1.075pt" strokecolor="#231f20">
              <v:path arrowok="t"/>
              <v:stroke dashstyle="solid"/>
            </v:shape>
            <v:shape style="position:absolute;left:9499;top:5421;width:921;height:185" coordorigin="9499,5422" coordsize="921,185" path="m9589,5534l9585,5506,9576,5483,9561,5468,9544,5462,9527,5468,9512,5483,9503,5506,9499,5534,9503,5562,9512,5585,9527,5601,9544,5606,9561,5601,9576,5585,9585,5562,9589,5534xm10420,5494l10414,5466,10398,5443,10374,5427,10345,5422,10316,5427,10292,5443,10276,5466,10270,5494,10276,5522,10292,5545,10316,5560,10345,5566,10374,5560,10398,5545,10414,5522,10420,5494xe" filled="true" fillcolor="#231f20" stroked="false">
              <v:path arrowok="t"/>
              <v:fill type="solid"/>
            </v:shape>
            <v:shape style="position:absolute;left:9512;top:5496;width:1020;height:2053" coordorigin="9513,5496" coordsize="1020,2053" path="m9556,5542l9546,5530,9522,5530,9513,5542,9513,5572,9522,5584,9546,5584,9556,5572,9556,5542xm9770,7320l9768,7308,9761,7298,9751,7292,9739,7289,9727,7292,9717,7298,9711,7308,9708,7320,9711,7332,9717,7342,9727,7349,9739,7351,9751,7349,9761,7342,9768,7332,9770,7320xm9795,7510l9792,7495,9784,7483,9771,7474,9756,7471,9741,7474,9729,7483,9721,7495,9718,7510,9721,7525,9729,7537,9741,7546,9756,7549,9771,7546,9784,7537,9792,7525,9795,7510xm9795,7149l9783,7137,9753,7137,9741,7149,9741,7179,9753,7191,9783,7191,9795,7179,9795,7149xm9924,7012l9921,6994,9911,6979,9896,6969,9878,6966,9860,6969,9845,6979,9835,6994,9831,7012,9835,7030,9845,7045,9860,7055,9878,7059,9896,7055,9911,7045,9921,7030,9924,7012xm9953,6872l9951,6860,9944,6851,9934,6844,9922,6841,9910,6844,9900,6851,9894,6860,9891,6872,9894,6884,9900,6894,9910,6901,9922,6903,9934,6901,9944,6894,9951,6884,9953,6872xm10357,5508l10345,5496,10315,5496,10303,5508,10303,5538,10315,5550,10345,5550,10357,5538,10357,5508xm10371,7172l10362,7160,10338,7160,10329,7172,10329,7200,10338,7211,10362,7211,10371,7200,10371,7172xm10430,7295l10420,7284,10397,7284,10387,7295,10387,7323,10397,7334,10420,7334,10430,7323,10430,7295xm10526,6998l10522,6980,10512,6965,10498,6955,10480,6952,10462,6955,10447,6965,10437,6980,10433,6998,10437,7016,10447,7031,10462,7041,10480,7044,10498,7041,10512,7031,10522,7016,10526,6998xm10532,7480l10529,7462,10519,7447,10504,7437,10486,7433,10468,7437,10453,7447,10443,7462,10439,7480,10443,7498,10453,7512,10468,7522,10486,7526,10504,7522,10519,7512,10529,7498,10532,7480xe" filled="true" fillcolor="#ffffff" stroked="false">
              <v:path arrowok="t"/>
              <v:fill type="solid"/>
            </v:shape>
            <v:shape style="position:absolute;left:9840;top:5006;width:346;height:441" coordorigin="9841,5006" coordsize="346,441" path="m9903,5313l9900,5301,9894,5291,9884,5285,9872,5282,9860,5285,9850,5291,9843,5301,9841,5313,9843,5325,9850,5335,9860,5342,9872,5344,9884,5342,9894,5335,9900,5325,9903,5313xm9957,5179l9955,5167,9948,5157,9938,5151,9926,5148,9914,5151,9904,5157,9898,5167,9895,5179,9898,5191,9904,5201,9914,5208,9926,5210,9938,5208,9948,5201,9955,5191,9957,5179xm9991,5419l9988,5408,9981,5399,9972,5393,9960,5391,9948,5393,9938,5399,9931,5408,9929,5419,9931,5430,9938,5439,9948,5445,9960,5447,9972,5445,9981,5439,9988,5430,9991,5419xm10068,5053l10064,5035,10054,5020,10040,5010,10022,5006,10003,5010,9989,5020,9979,5035,9975,5053,9979,5071,9989,5086,10003,5096,10022,5099,10040,5096,10054,5086,10064,5071,10068,5053xm10107,5293l10103,5275,10093,5260,10078,5250,10060,5246,10042,5250,10027,5260,10017,5275,10014,5293,10017,5311,10027,5325,10042,5335,10060,5339,10078,5335,10093,5325,10103,5311,10107,5293xm10187,5171l10184,5158,10176,5148,10164,5141,10150,5138,10136,5141,10125,5148,10117,5158,10114,5171,10117,5185,10125,5195,10136,5202,10150,5205,10164,5202,10176,5195,10184,5185,10187,5171xe" filled="true" fillcolor="#231f20" stroked="false">
              <v:path arrowok="t"/>
              <v:fill type="solid"/>
            </v:shape>
            <v:shape style="position:absolute;left:9658;top:5776;width:1843;height:2131" coordorigin="9658,5776" coordsize="1843,2131" path="m9791,7023l9788,7011,9782,7001,9772,6994,9760,6992,9748,6994,9738,7001,9731,7011,9729,7023,9731,7035,9738,7045,9748,7051,9760,7054,9772,7051,9782,7045,9788,7035,9791,7023xm10346,5776l10291,5789,10159,5816,10006,5842,9884,5852,9866,5850,9836,5842,9774,5821,9658,5782,9681,5799,9738,5839,9813,5884,9889,5916,9954,5917,10041,5897,10138,5864,10230,5828,10304,5796,10346,5776xm10515,7195l10512,7177,10502,7162,10487,7152,10469,7148,10451,7152,10436,7162,10426,7177,10422,7195,10426,7213,10436,7228,10451,7238,10469,7241,10487,7238,10502,7228,10512,7213,10515,7195xm10520,6866l10518,6854,10511,6844,10501,6837,10489,6835,10477,6837,10467,6844,10461,6854,10458,6866,10461,6878,10467,6888,10477,6894,10489,6897,10501,6894,10511,6888,10518,6878,10520,6866xm11057,7868l11048,7857,11024,7857,11015,7868,11015,7896,11024,7907,11048,7907,11057,7896,11057,7868xm11135,7177l11125,7166,11102,7166,11092,7177,11092,7205,11102,7216,11125,7216,11135,7205,11135,7177xm11206,7856l11204,7844,11197,7834,11187,7828,11175,7825,11163,7828,11153,7834,11147,7844,11144,7856,11147,7868,11153,7878,11163,7885,11175,7887,11187,7885,11197,7878,11204,7868,11206,7856xm11299,7180l11297,7168,11290,7159,11280,7152,11268,7150,11256,7152,11246,7159,11240,7168,11237,7180,11240,7193,11246,7202,11256,7209,11268,7211,11280,7209,11290,7202,11297,7193,11299,7180xm11376,7766l11374,7754,11367,7744,11357,7737,11345,7735,11333,7737,11324,7744,11317,7754,11314,7766,11317,7778,11324,7788,11333,7794,11345,7797,11357,7794,11367,7788,11374,7778,11376,7766xm11482,7616l11479,7601,11471,7589,11458,7581,11443,7578,11428,7581,11416,7589,11408,7601,11405,7616,11408,7631,11416,7644,11428,7652,11443,7655,11458,7652,11471,7644,11479,7631,11482,7616xm11501,7422l11491,7411,11468,7411,11458,7422,11458,7450,11468,7461,11491,7461,11501,7450,11501,7422xe" filled="true" fillcolor="#ffffff" stroked="false">
              <v:path arrowok="t"/>
              <v:fill type="solid"/>
            </v:shape>
            <v:shape style="position:absolute;left:9658;top:5776;width:688;height:141" coordorigin="9658,5776" coordsize="688,141" path="m10346,5776l10230,5828,10138,5864,10041,5897,9954,5917,9889,5916,9813,5884,9738,5839,9681,5799,9658,5782,9774,5821,9836,5842,9866,5850,9884,5852,10006,5842,10159,5816,10291,5789,10346,5776xe" filled="false" stroked="true" strokeweight=".668pt" strokecolor="#231f20">
              <v:path arrowok="t"/>
              <v:stroke dashstyle="solid"/>
            </v:shape>
            <v:shape style="position:absolute;left:9220;top:6143;width:673;height:557" coordorigin="9220,6143" coordsize="673,557" path="m9892,6143l9778,6252,9691,6342,9633,6415,9604,6456,9579,6476,9558,6484,9542,6488,9495,6494,9406,6503,9304,6516,9220,6530,9290,6652,9355,6663,9462,6679,9566,6694,9620,6700,9637,6695,9656,6686,9674,6674,9688,6663,9700,6652,9723,6633,9874,6508,9892,6143xe" filled="true" fillcolor="#ffffff" stroked="false">
              <v:path arrowok="t"/>
              <v:fill type="solid"/>
            </v:shape>
            <v:shape style="position:absolute;left:9220;top:6143;width:673;height:387" coordorigin="9220,6143" coordsize="673,387" path="m9892,6143l9766,6260,9696,6327,9660,6370,9633,6415,9604,6456,9542,6488,9406,6503,9304,6516,9220,6530e" filled="false" stroked="true" strokeweight=".668pt" strokecolor="#231f20">
              <v:path arrowok="t"/>
              <v:stroke dashstyle="solid"/>
            </v:shape>
            <v:shape style="position:absolute;left:9289;top:6508;width:585;height:192" coordorigin="9290,6508" coordsize="585,192" path="m9874,6508l9775,6590,9723,6633,9700,6652,9688,6663,9674,6674,9656,6686,9637,6695,9620,6700,9566,6694,9462,6679,9355,6663,9290,6652e" filled="false" stroked="true" strokeweight=".668pt" strokecolor="#231f20">
              <v:path arrowok="t"/>
              <v:stroke dashstyle="solid"/>
            </v:shape>
            <v:shape style="position:absolute;left:8104;top:7012;width:1340;height:1465" coordorigin="8105,7012" coordsize="1340,1465" path="m8105,8477l8177,8431,8218,8404,8244,8386,8269,8368,8310,8338,8364,8300,8419,8261,8485,8211,8509,8186,8543,8154,8622,8067,8661,8009,8712,7925,8751,7855,8790,7783,8825,7711,8856,7642,8882,7580,8927,7447,8959,7360,8993,7281,9025,7223,9089,7154,9150,7114,9240,7084,9310,7068,9394,7054,9444,7048,9438,7048,9410,7052,9394,7054,9221,7021,9116,7012,9035,7031,8936,7079,8836,7153,8780,7208,8723,7272,8667,7342,8612,7416,8561,7493,8516,7570,8477,7644,8447,7713,8428,7776,8410,7845,8387,7923,8359,8006,8327,8091,8292,8175,8256,8255,8218,8329,8179,8392,8141,8443,8105,8477e" filled="false" stroked="true" strokeweight=".668pt" strokecolor="#231f20">
              <v:path arrowok="t"/>
              <v:stroke dashstyle="solid"/>
            </v:shape>
            <v:shape style="position:absolute;left:8660;top:8455;width:104;height:29" coordorigin="8660,8455" coordsize="104,29" path="m8718,8455l8707,8456,8690,8462,8660,8472,8713,8484,8722,8474,8730,8469,8742,8467,8763,8466,8757,8461,8729,8456,8718,8455xe" filled="true" fillcolor="#ffffff" stroked="false">
              <v:path arrowok="t"/>
              <v:fill type="solid"/>
            </v:shape>
            <v:shape style="position:absolute;left:8660;top:8455;width:104;height:29" coordorigin="8660,8455" coordsize="104,29" path="m8660,8472l8690,8462,8707,8456,8718,8455,8729,8456,8757,8461,8763,8466,8742,8467,8730,8469,8722,8474,8713,8484e" filled="false" stroked="true" strokeweight=".668pt" strokecolor="#231f20">
              <v:path arrowok="t"/>
              <v:stroke dashstyle="solid"/>
            </v:shape>
            <v:shape style="position:absolute;left:8348;top:7964;width:533;height:642" coordorigin="8348,7965" coordsize="533,642" path="m8622,7965l8483,8124,8550,8147,8589,8158,8614,8161,8642,8159,8677,8155,8710,8151,8734,8152,8742,8159,8738,8168,8734,8174,8724,8182,8707,8194,8683,8209,8658,8228,8633,8253,8612,8288,8589,8334,8561,8384,8518,8458,8455,8501,8438,8507,8423,8506,8401,8499,8375,8495,8348,8502,8404,8528,8436,8540,8456,8542,8478,8537,8502,8530,8525,8524,8548,8521,8572,8522,8595,8527,8612,8534,8628,8544,8647,8557,8671,8572,8698,8587,8727,8600,8757,8607,8727,8578,8709,8561,8695,8549,8677,8537,8663,8526,8661,8520,8664,8517,8721,8514,8752,8515,8773,8522,8795,8537,8769,8500,8747,8481,8716,8474,8665,8473,8620,8470,8601,8463,8597,8456,8597,8453,8727,8306,8747,8283,8780,8250,8825,8208,8864,8169,8881,8144,8873,8125,8851,8100,8791,8049,8714,8003,8668,7982,8622,7965xe" filled="true" fillcolor="#ffffff" stroked="false">
              <v:path arrowok="t"/>
              <v:fill type="solid"/>
            </v:shape>
            <v:shape style="position:absolute;left:8348;top:7964;width:533;height:642" coordorigin="8348,7965" coordsize="533,642" path="m8483,8124l8550,8147,8589,8158,8614,8161,8642,8159,8677,8155,8710,8151,8734,8152,8742,8159,8738,8168,8734,8174,8724,8182,8707,8194,8683,8209,8658,8228,8633,8253,8612,8288,8589,8334,8561,8384,8518,8458,8455,8501,8438,8507,8423,8506,8401,8499,8375,8495,8348,8502,8404,8528,8436,8540,8456,8542,8478,8537,8502,8530,8525,8524,8548,8521,8572,8522,8595,8527,8612,8534,8628,8544,8647,8557,8671,8572,8698,8587,8727,8600,8757,8607,8727,8578,8709,8561,8695,8549,8677,8537,8663,8526,8661,8520,8664,8517,8667,8517,8721,8514,8752,8515,8773,8522,8795,8537,8769,8500,8747,8481,8716,8474,8665,8473,8620,8470,8601,8463,8597,8456,8597,8453,8667,8374,8706,8331,8727,8306,8747,8283,8780,8250,8825,8208,8864,8169,8881,8144,8873,8125,8822,8074,8757,8026,8668,7982,8622,7965e" filled="false" stroked="true" strokeweight=".668pt" strokecolor="#231f20">
              <v:path arrowok="t"/>
              <v:stroke dashstyle="solid"/>
            </v:shape>
            <v:shape style="position:absolute;left:8973;top:6675;width:602;height:393" coordorigin="8973,6676" coordsize="602,393" path="m9168,6676l9065,6726,9018,6773,8984,6829,8973,6891,8980,6951,9028,7041,9118,7068,9146,7069,9166,7066,9184,7063,9160,7058,9148,7052,9145,7041,9147,7022,9150,7001,9215,6965,9306,6957,9454,6945,9483,6939,9522,6928,9557,6915,9575,6904,9574,6896,9567,6887,9548,6870,9522,6846,9428,6762,9379,6722,9305,6692,9224,6676,9168,6676xe" filled="true" fillcolor="#231f20" stroked="false">
              <v:path arrowok="t"/>
              <v:fill type="solid"/>
            </v:shape>
            <v:shape style="position:absolute;left:9096;top:6681;width:243;height:255" type="#_x0000_t75" stroked="false">
              <v:imagedata r:id="rId51" o:title=""/>
            </v:shape>
            <v:shape style="position:absolute;left:7277;top:6733;width:1796;height:1821" coordorigin="7278,6734" coordsize="1796,1821" path="m9058,6734l8928,6784,8820,6824,8732,6854,8678,6874,8608,6919,8556,6963,8469,7058,8409,7128,8339,7213,8267,7306,8222,7381,8186,7478,8141,7636,8134,7744,8128,7812,8118,7896,8100,7999,8073,8077,8028,8147,7969,8206,7902,8256,7831,8293,7762,8318,7699,8328,7638,8320,7578,8291,7526,8247,7487,8191,7466,8128,7470,8062,7505,7999,7574,7936,7638,7911,7741,7929,7805,7989,7787,8102,7741,8145,7670,8168,7647,8085,7682,8018,7748,8066,7746,8038,7651,8010,7575,8103,7580,8169,7625,8224,7697,8248,7772,8241,7839,8209,7887,8160,7929,8069,7944,8009,7948,7945,7933,7882,7895,7824,7827,7774,7733,7739,7648,7730,7573,7741,7506,7767,7446,7803,7392,7842,7320,7946,7295,8017,7281,8095,7278,8175,7287,8250,7310,8317,7352,8382,7404,8435,7465,8477,7532,8509,7602,8533,7673,8549,7752,8555,7842,8547,7934,8530,8021,8505,8097,8477,8152,8448,8246,8360,8295,8297,8341,8226,8381,8152,8414,8078,8441,8007,8471,7923,8503,7833,8534,7741,8564,7654,8589,7577,8609,7516,8639,7449,8686,7373,8741,7295,8798,7224,8848,7166,8913,7104,8990,7076,9073,7061,8959,6984,8920,6924,8953,6851,9058,6734xe" filled="true" fillcolor="#231f20" stroked="false">
              <v:path arrowok="t"/>
              <v:fill type="solid"/>
            </v:shape>
            <v:shape style="position:absolute;left:7277;top:6733;width:1781;height:1821" coordorigin="7278,6734" coordsize="1781,1821" path="m8152,8448l8097,8477,8021,8505,7934,8530,7842,8547,7752,8555,7673,8549,7602,8533,7532,8509,7465,8477,7404,8435,7352,8382,7310,8317,7287,8250,7278,8175,7281,8095,7295,8017,7320,7946,7352,7885,7446,7803,7506,7767,7573,7741,7648,7730,7733,7739,7827,7774,7895,7824,7933,7882,7948,7945,7944,8009,7929,8069,7887,8160,7839,8209,7772,8241,7697,8248,7625,8224,7580,8169,7575,8103,7601,8044,7700,8005,7748,8066,7707,8029,7682,8018,7647,8085,7670,8168,7741,8145,7787,8102,7808,8045,7778,7950,7694,7912,7574,7936,7505,7999,7470,8062,7466,8128,7487,8191,7526,8247,7578,8291,7638,8320,7699,8328,7762,8318,7831,8293,7902,8256,7969,8206,8028,8147,8073,8077,8100,7999,8118,7896,8128,7812,8134,7744,8138,7687,8141,7636,8186,7478,8222,7381,8267,7306,8339,7213,8409,7128,8469,7058,8518,7003,8583,6940,8638,6897,8732,6854,8820,6824,8928,6784,9019,6749,9058,6734e" filled="false" stroked="true" strokeweight=".668pt" strokecolor="#231f20">
              <v:path arrowok="t"/>
              <v:stroke dashstyle="solid"/>
            </v:shape>
            <v:shape style="position:absolute;left:9143;top:6896;width:437;height:165" coordorigin="9143,6897" coordsize="437,165" path="m9580,6897l9575,6904,9565,6909,9550,6915,9520,6924,9481,6934,9433,6941,9283,6956,9209,6965,9169,6971,9156,6982,9147,6999,9143,7020,9144,7039,9153,7052,9168,7059,9184,7061,9197,7061,9221,7059,9267,7054,9316,7050,9353,7049,9478,7049,9490,7037,9513,7014,9391,7014,9375,7014,9349,7012,9194,6998,9340,6992,9383,6989,9425,6983,9474,6976,9516,6968,9537,6964,9544,6961,9551,6956,9559,6948,9567,6937,9573,6926,9576,6919,9578,6910,9580,6897xm9478,7049l9353,7049,9374,7049,9392,7050,9414,7054,9450,7061,9464,7058,9475,7051,9478,7049xm9508,7009l9498,7011,9480,7013,9449,7014,9391,7014,9513,7014,9515,7011,9508,7009xe" filled="true" fillcolor="#ffffff" stroked="false">
              <v:path arrowok="t"/>
              <v:fill type="solid"/>
            </v:shape>
            <v:shape style="position:absolute;left:9054;top:6896;width:526;height:180" coordorigin="9054,6897" coordsize="526,180" path="m9580,6897l9551,6956,9474,6976,9383,6989,9276,6995,9194,6998,9295,7007,9349,7012,9375,7014,9391,7014,9415,7014,9449,7014,9480,7013,9498,7011,9508,7009,9515,7011,9490,7037,9475,7051,9464,7058,9450,7061,9414,7054,9392,7050,9374,7049,9353,7049,9316,7050,9267,7054,9221,7059,9197,7061,9192,7062,9185,7062,9178,7061,9147,7072,9123,7076,9096,7071,9054,7058e" filled="false" stroked="true" strokeweight=".668pt" strokecolor="#231f20">
              <v:path arrowok="t"/>
              <v:stroke dashstyle="solid"/>
            </v:shape>
            <v:shape style="position:absolute;left:8696;top:6479;width:692;height:430" coordorigin="8697,6480" coordsize="692,430" path="m9170,6480l9149,6485,9128,6503,9105,6529,9081,6557,9043,6598,8938,6708,8884,6762,8800,6812,8697,6867,8770,6905,8827,6909,8895,6872,9006,6786,9102,6665,9174,6619,9258,6642,9388,6729,9369,6711,9311,6654,9255,6589,9221,6533,9206,6508,9189,6489,9170,6480xe" filled="true" fillcolor="#ffffff" stroked="false">
              <v:path arrowok="t"/>
              <v:fill type="solid"/>
            </v:shape>
            <v:shape style="position:absolute;left:8696;top:6479;width:692;height:430" coordorigin="8697,6480" coordsize="692,430" path="m8697,6867l8800,6812,8856,6780,8938,6708,8990,6654,9043,6598,9105,6529,9128,6503,9149,6485,9170,6480,9189,6489,9206,6508,9221,6533,9235,6560,9255,6589,9311,6654,9369,6711,9388,6729,9258,6642,9174,6619,9102,6665,9006,6786,8895,6872,8827,6909,8770,6905,8697,6867xe" filled="false" stroked="true" strokeweight=".464pt" strokecolor="#231f20">
              <v:path arrowok="t"/>
              <v:stroke dashstyle="solid"/>
            </v:shape>
            <v:shape style="position:absolute;left:8900;top:6709;width:74;height:107" coordorigin="8900,6710" coordsize="74,107" path="m8941,6785l8932,6776,8909,6776,8900,6785,8900,6808,8909,6817,8932,6817,8941,6808,8941,6785xm8974,6715l8969,6710,8956,6710,8951,6715,8951,6728,8956,6733,8969,6733,8974,6728,8974,6715xe" filled="true" fillcolor="#231f20" stroked="false">
              <v:path arrowok="t"/>
              <v:fill type="solid"/>
            </v:shape>
            <v:shape style="position:absolute;left:8124;top:6950;width:583;height:1135" coordorigin="8124,6950" coordsize="583,1135" path="m8164,8054l8155,8045,8133,8045,8124,8054,8124,8076,8133,8085,8155,8085,8164,8076,8164,8054xm8253,7588l8249,7584,8238,7584,8234,7588,8234,7600,8238,7605,8249,7605,8253,7600,8253,7588xm8278,7642l8274,7637,8264,7637,8260,7642,8260,7654,8264,7658,8274,7658,8278,7654,8278,7642xm8300,7502l8291,7493,8268,7493,8259,7502,8259,7524,8268,7533,8291,7533,8300,7524,8300,7502xm8322,7710l8313,7701,8291,7701,8282,7710,8282,7732,8291,7741,8313,7741,8322,7732,8322,7710xm8707,6958l8700,6950,8681,6950,8674,6958,8674,6976,8681,6984,8700,6984,8707,6976,8707,6958xe" filled="true" fillcolor="#ffffff" stroked="false">
              <v:path arrowok="t"/>
              <v:fill type="solid"/>
            </v:shape>
            <v:shape style="position:absolute;left:8853;top:6524;width:437;height:277" coordorigin="8854,6525" coordsize="437,277" path="m8880,6781l8874,6775,8860,6775,8854,6781,8854,6796,8860,6802,8874,6802,8880,6796,8880,6781xm9036,6637l9030,6631,9015,6631,9009,6637,9009,6651,9015,6657,9030,6657,9036,6651,9036,6637xm9053,6694l9044,6685,9022,6685,9013,6694,9013,6717,9022,6726,9044,6726,9053,6717,9053,6694xm9113,6661l9107,6655,9092,6655,9086,6661,9086,6675,9092,6681,9107,6681,9113,6675,9113,6661xm9177,6603l9170,6596,9153,6596,9146,6603,9146,6619,9153,6625,9170,6625,9177,6619,9177,6603xm9197,6534l9188,6525,9166,6525,9157,6534,9157,6556,9166,6565,9188,6565,9197,6556,9197,6534xm9234,6590l9228,6585,9213,6585,9207,6590,9207,6604,9213,6609,9228,6609,9234,6604,9234,6590xm9290,6645l9284,6639,9269,6639,9263,6645,9263,6659,9269,6665,9284,6665,9290,6659,9290,6645xe" filled="true" fillcolor="#231f20" stroked="false">
              <v:path arrowok="t"/>
              <v:fill type="solid"/>
            </v:shape>
            <v:shape style="position:absolute;left:8290;top:7442;width:27;height:27" coordorigin="8290,7443" coordsize="27,27" path="m8311,7443l8296,7443,8290,7449,8290,7464,8296,7470,8311,7470,8317,7464,8317,7449xe" filled="true" fillcolor="#ffffff" stroked="false">
              <v:path arrowok="t"/>
              <v:fill type="solid"/>
            </v:shape>
            <v:shape style="position:absolute;left:8968;top:6745;width:27;height:27" coordorigin="8969,6746" coordsize="27,27" path="m8989,6746l8975,6746,8969,6752,8969,6766,8975,6772,8989,6772,8995,6766,8995,6752xe" filled="true" fillcolor="#231f20" stroked="false">
              <v:path arrowok="t"/>
              <v:fill type="solid"/>
            </v:shape>
            <v:shape style="position:absolute;left:8274;top:7578;width:41;height:41" coordorigin="8275,7578" coordsize="41,41" path="m8306,7578l8284,7578,8275,7587,8275,7609,8284,7618,8306,7618,8315,7609,8315,7587xe" filled="true" fillcolor="#ffffff" stroked="false">
              <v:path arrowok="t"/>
              <v:fill type="solid"/>
            </v:shape>
            <v:shape style="position:absolute;left:9075;top:6606;width:145;height:65" coordorigin="9076,6607" coordsize="145,65" path="m9102,6613l9097,6607,9082,6607,9076,6613,9076,6627,9082,6633,9097,6633,9102,6627,9102,6613xm9167,6650l9161,6644,9146,6644,9140,6650,9140,6665,9146,6671,9161,6671,9167,6665,9167,6650xm9220,6641l9216,6636,9206,6636,9202,6641,9202,6653,9206,6658,9216,6658,9220,6653,9220,6641xe" filled="true" fillcolor="#231f20" stroked="false">
              <v:path arrowok="t"/>
              <v:fill type="solid"/>
            </v:shape>
            <v:shape style="position:absolute;left:8736;top:6849;width:19;height:22" coordorigin="8736,6850" coordsize="19,22" path="m8750,6850l8740,6850,8736,6855,8736,6867,8740,6872,8750,6872,8755,6867,8755,6855xe" filled="true" fillcolor="#cbe7d4" stroked="false">
              <v:path arrowok="t"/>
              <v:fill type="solid"/>
            </v:shape>
            <v:shape style="position:absolute;left:8837;top:6549;width:287;height:296" coordorigin="8838,6549" coordsize="287,296" path="m8864,6824l8858,6818,8844,6818,8838,6824,8838,6839,8844,6845,8858,6845,8864,6839,8864,6824xm9125,6556l9117,6549,9099,6549,9091,6556,9091,6575,9099,6582,9117,6582,9125,6575,9125,6556xe" filled="true" fillcolor="#231f20" stroked="false">
              <v:path arrowok="t"/>
              <v:fill type="solid"/>
            </v:shape>
            <v:shape style="position:absolute;left:8795;top:6844;width:19;height:22" coordorigin="8795,6845" coordsize="19,22" path="m8809,6845l8799,6845,8795,6849,8795,6861,8799,6866,8809,6866,8813,6861,8813,6849xe" filled="true" fillcolor="#cbe7d4" stroked="false">
              <v:path arrowok="t"/>
              <v:fill type="solid"/>
            </v:shape>
            <v:shape style="position:absolute;left:7355;top:6910;width:1454;height:1553" coordorigin="7356,6910" coordsize="1454,1553" path="m7374,8130l7370,8125,7360,8125,7356,8130,7356,8142,7360,8147,7370,8147,7374,8142,7374,8130xm7399,8183l7395,8178,7385,8178,7381,8183,7381,8195,7385,8200,7395,8200,7399,8195,7399,8183xm7436,8129l7427,8120,7405,8120,7396,8129,7396,8151,7405,8160,7427,8160,7436,8151,7436,8129xm7438,7991l7432,7985,7418,7985,7412,7991,7412,8005,7418,8011,7432,8011,7438,8005,7438,7991xm7441,8044l7432,8035,7410,8035,7401,8044,7401,8066,7410,8075,7432,8075,7441,8066,7441,8044xm7444,8252l7435,8243,7413,8243,7404,8252,7404,8274,7413,8283,7435,8283,7444,8274,7444,8252xm7463,7886l7456,7879,7438,7879,7431,7886,7431,7902,7438,7908,7456,7908,7463,7902,7463,7886xm7500,8329l7496,8322,7484,8318,7476,8322,7472,8336,7475,8343,7488,8347,7495,8343,7500,8329xm7506,7935l7497,7926,7475,7926,7466,7935,7466,7957,7475,7966,7497,7966,7506,7957,7506,7935xm7533,8379l7529,8372,7515,8367,7507,8371,7503,8385,7507,8393,7521,8397,7528,8393,7533,8379xm7595,8375l7591,8367,7577,8363,7570,8367,7565,8381,7569,8388,7583,8393,7591,8389,7595,8375xm7599,7880l7586,7862,7573,7860,7555,7873,7553,7885,7566,7903,7579,7906,7597,7893,7599,7880xm7633,8077l7627,8071,7612,8071,7606,8077,7606,8091,7612,8097,7627,8097,7633,8091,7633,8077xm7644,8157l7636,8149,7618,8149,7610,8157,7610,8175,7618,8182,7636,8182,7644,8175,7644,8157xm7658,8031l7653,8026,7640,8026,7635,8031,7635,8044,7640,8049,7653,8049,7658,8044,7658,8031xm7667,8350l7661,8339,7640,8332,7629,8338,7622,8359,7628,8371,7649,8377,7660,8372,7667,8350xm7686,7880l7680,7871,7674,7871,7664,7878,7663,7884,7669,7892,7675,7893,7685,7886,7686,7880xm7715,7828l7709,7820,7703,7819,7693,7826,7692,7833,7697,7841,7704,7841,7714,7834,7715,7828xm7723,7863l7719,7858,7708,7858,7704,7863,7704,7875,7708,7880,7719,7880,7723,7875,7723,7863xm7775,8358l7771,8342,7763,8336,7748,8340,7743,8348,7747,8365,7754,8370,7770,8367,7775,8358xm7791,8453l7788,8438,7781,8434,7766,8437,7762,8444,7765,8459,7772,8463,7786,8460,7791,8453xm7794,7857l7788,7851,7773,7851,7767,7857,7767,7872,7773,7878,7788,7878,7794,7872,7794,7857xm7828,7920l7824,7915,7814,7915,7810,7920,7810,7932,7814,7937,7824,7937,7828,7932,7828,7920xm7843,8403l7838,8381,7827,8375,7806,8379,7799,8390,7804,8412,7814,8418,7836,8414,7843,8403xm7859,8335l7849,8324,7841,8324,7830,8335,7830,8343,7840,8354,7849,8354,7859,8343,7859,8335xm7870,8011l7861,8002,7839,8002,7830,8011,7830,8033,7839,8042,7861,8042,7870,8033,7870,8011xm7875,8124l7866,8115,7844,8115,7835,8124,7835,8146,7844,8155,7866,8155,7875,8146,7875,8124xm7881,7969l7877,7964,7867,7964,7862,7969,7862,7981,7867,7986,7877,7986,7881,7981,7881,7969xm7888,8067l7882,8061,7867,8061,7861,8067,7861,8082,7867,8088,7882,8088,7888,8082,7888,8067xm7904,8399l7901,8385,7894,8380,7880,8383,7875,8390,7878,8405,7886,8409,7900,8406,7904,8399xm7923,8304l7908,8288,7895,8288,7879,8304,7879,8316,7895,8332,7907,8332,7923,8317,7923,8304xm7955,8339l7945,8329,7936,8329,7926,8339,7926,8347,7936,8358,7944,8358,7955,8347,7955,8339xm7980,8231l7974,8225,7959,8225,7953,8231,7953,8245,7959,8251,7974,8251,7980,8245,7980,8231xm7994,8294l7985,8285,7977,8285,7968,8294,7968,8301,7977,8311,7984,8311,7994,8301,7994,8294xm8052,8255l8042,8244,8034,8244,8023,8255,8023,8263,8033,8274,8042,8274,8052,8263,8052,8255xm8053,8192l8047,8186,8033,8186,8027,8192,8027,8206,8033,8212,8047,8212,8053,8206,8053,8192xm8099,8125l8092,8118,8073,8118,8066,8125,8066,8144,8073,8151,8092,8151,8099,8144,8099,8125xm8109,8191l8096,8178,8086,8178,8072,8191,8072,8201,8085,8214,8096,8215,8109,8202,8109,8191xm8177,7924l8172,7919,8159,7919,8154,7924,8154,7937,8159,7942,8172,7942,8177,7937,8177,7924xm8182,7988l8176,7982,8161,7982,8155,7988,8155,8003,8161,8009,8176,8009,8182,8003,8182,7988xm8187,7758l8181,7752,8166,7752,8160,7758,8160,7773,8166,7779,8181,7779,8187,7773,8187,7758xm8190,7841l8184,7835,8169,7835,8163,7841,8163,7856,8169,7862,8184,7862,8190,7856,8190,7841xm8207,7663l8198,7654,8176,7654,8167,7663,8167,7685,8176,7694,8198,7694,8207,7685,8207,7663xm8225,7526l8217,7519,8199,7519,8191,7526,8191,7544,8199,7552,8217,7552,8225,7544,8225,7526xm8251,7792l8247,7787,8237,7787,8233,7792,8233,7804,8237,7808,8247,7808,8251,7804,8251,7792xm8309,7364l8300,7355,8278,7355,8269,7364,8269,7386,8278,7395,8300,7395,8309,7386,8309,7364xm8378,7305l8370,7296,8347,7296,8338,7305,8338,7327,8347,7336,8370,7336,8378,7327,8378,7305xm8388,7619l8382,7613,8367,7613,8361,7619,8361,7634,8367,7640,8382,7640,8388,7634,8388,7619xm8395,7214l8386,7205,8363,7205,8354,7214,8354,7236,8363,7245,8386,7245,8395,7236,8395,7214xm8399,7675l8393,7669,8378,7669,8372,7675,8372,7690,8378,7696,8393,7696,8399,7690,8399,7675xm8407,7480l8401,7474,8386,7474,8380,7480,8380,7494,8386,7500,8401,7500,8407,7494,8407,7480xm8413,7556l8409,7551,8399,7551,8395,7556,8395,7568,8399,7573,8409,7573,8413,7568,8413,7556xm8427,7390l8418,7381,8396,7381,8387,7390,8387,7412,8396,7421,8418,7421,8427,7412,8427,7390xm8446,7257l8442,7253,8432,7253,8428,7257,8428,7269,8432,7274,8442,7274,8446,7269,8446,7257xm8475,7171l8466,7162,8444,7162,8435,7171,8435,7193,8444,7202,8466,7202,8475,7193,8475,7171xm8491,7096l8482,7087,8460,7087,8451,7096,8451,7118,8460,7127,8482,7127,8491,7118,8491,7096xm8512,7326l8503,7317,8481,7317,8472,7326,8472,7348,8481,7357,8503,7357,8512,7348,8512,7326xm8514,7436l8507,7428,8488,7428,8481,7436,8481,7454,8488,7462,8507,7462,8514,7454,8514,7436xm8518,7252l8512,7246,8497,7246,8491,7252,8491,7266,8497,7272,8512,7272,8518,7266,8518,7252xm8545,7081l8538,7074,8521,7074,8514,7081,8514,7097,8521,7103,8538,7103,8545,7097,8545,7081xm8589,7130l8580,7121,8558,7121,8549,7130,8549,7152,8558,7161,8580,7161,8589,7152,8589,7130xm8594,7278l8590,7273,8580,7273,8576,7278,8576,7290,8580,7295,8590,7295,8594,7290,8594,7278xm8605,7363l8601,7358,8590,7358,8586,7363,8586,7375,8590,7380,8601,7380,8605,7375,8605,7363xm8606,7026l8597,7017,8574,7017,8566,7026,8566,7048,8574,7057,8597,7057,8606,7048,8606,7026xm8626,7189l8620,7183,8605,7183,8599,7189,8599,7202,8605,7208,8620,7208,8626,7202,8626,7189xm8640,7085l8634,7079,8619,7079,8613,7085,8613,7099,8619,7105,8634,7105,8640,7099,8640,7085xm8641,6951l8632,6942,8610,6942,8601,6951,8601,6974,8610,6983,8632,6983,8641,6974,8641,6951xm8664,7142l8658,7136,8643,7136,8637,7142,8637,7157,8643,7163,8658,7163,8664,7157,8664,7142xm8726,7032l8717,7023,8695,7023,8686,7032,8686,7054,8695,7063,8717,7063,8726,7054,8726,7032xm8796,6919l8787,6910,8765,6910,8756,6919,8756,6941,8765,6950,8787,6950,8796,6941,8796,6919xm8809,7002l8806,6988,8799,6983,8784,6986,8780,6993,8783,7008,8790,7012,8805,7009,8809,7002xe" filled="true" fillcolor="#ffffff" stroked="false">
              <v:path arrowok="t"/>
              <v:fill type="solid"/>
            </v:shape>
            <v:shape style="position:absolute;left:7875;top:8380;width:30;height:30" coordorigin="7875,8380" coordsize="30,30" path="m7894,8380l7880,8383,7875,8390,7878,8405,7886,8409,7900,8406,7904,8399,7901,8385xe" filled="true" fillcolor="#ffffff" stroked="false">
              <v:path arrowok="t"/>
              <v:fill type="solid"/>
            </v:shape>
            <v:shape style="position:absolute;left:8678;top:6897;width:30;height:30" coordorigin="8678,6897" coordsize="30,30" path="m8697,6897l8683,6900,8678,6908,8681,6922,8688,6927,8703,6923,8707,6916,8704,6902xe" filled="true" fillcolor="#cbe7d4" stroked="false">
              <v:path arrowok="t"/>
              <v:fill type="solid"/>
            </v:shape>
            <v:shape style="position:absolute;left:7463;top:6980;width:2053;height:1492" coordorigin="7463,6980" coordsize="2053,1492" path="m7492,8249l7489,8235,7482,8230,7468,8233,7463,8240,7466,8255,7473,8259,7488,8256,7492,8249xm7542,7911l7534,7899,7525,7897,7513,7906,7512,7914,7520,7926,7529,7928,7541,7919,7542,7911xm7562,8313l7559,8299,7552,8294,7537,8298,7533,8305,7536,8319,7543,8324,7557,8321,7562,8313xm7655,7798l7651,7788,7646,7786,7634,7789,7631,7795,7634,7805,7640,7807,7651,7803,7655,7798xm7671,7835l7658,7817,7646,7815,7627,7828,7625,7840,7638,7858,7651,7860,7669,7848,7671,7835xm7686,8461l7682,8447,7676,8442,7663,8445,7659,8452,7662,8466,7668,8471,7682,8468,7686,8461xm7704,8176l7700,8171,7690,8171,7686,8176,7686,8188,7690,8193,7700,8193,7704,8188,7704,8176xm7738,8409l7733,8387,7723,8380,7701,8385,7694,8396,7699,8417,7710,8424,7731,8420,7738,8409xm7740,7790l7735,7773,7725,7768,7708,7774,7703,7783,7709,7801,7718,7805,7736,7800,7740,7790xm7775,8170l7769,8164,7754,8164,7748,8170,7748,8185,7754,8191,7769,8191,7775,8185,7775,8170xm7811,7809l7807,7795,7799,7792,7785,7796,7781,7804,7786,7818,7793,7822,7807,7817,7811,7809xm7818,8132l7812,8126,7797,8126,7791,8132,7791,8147,7797,8153,7812,8153,7818,8147,7818,8132xm7871,7867l7867,7853,7859,7849,7845,7854,7841,7861,7846,7875,7853,7879,7867,7875,7871,7867xm7898,7919l7894,7910,7889,7907,7877,7911,7874,7916,7877,7926,7883,7928,7894,7925,7898,7919xm8242,7896l8239,7881,8231,7877,8217,7880,8212,7887,8216,7902,8223,7906,8237,7903,8242,7896xm8295,7853l8292,7839,8285,7834,8271,7837,8266,7844,8269,7859,8276,7863,8291,7860,8295,7853xm9515,7011l9514,7001,9507,6994,9489,6988,9453,6980,9431,6984,9408,6987,9383,6989,9361,6990,9201,6998,9271,7016,9326,7023,9398,7021,9515,7011xe" filled="true" fillcolor="#ffffff" stroked="false">
              <v:path arrowok="t"/>
              <v:fill type="solid"/>
            </v:shape>
            <v:shape style="position:absolute;left:9201;top:6980;width:314;height:44" coordorigin="9201,6980" coordsize="314,44" path="m9201,6998l9288,6994,9335,6991,9361,6990,9383,6989,9408,6987,9431,6984,9447,6981,9453,6980,9489,6988,9507,6994,9514,7001,9515,7011,9398,7021,9326,7023,9271,7016,9201,6998xe" filled="false" stroked="true" strokeweight=".668pt" strokecolor="#231f20">
              <v:path arrowok="t"/>
              <v:stroke dashstyle="solid"/>
            </v:shape>
            <v:shape style="position:absolute;left:8867;top:7081;width:387;height:526" coordorigin="8868,7081" coordsize="387,526" path="m8887,7335l8868,7506,8891,7516,8949,7538,9025,7565,9105,7589,9167,7603,9208,7607,9231,7606,9242,7604,9248,7600,9254,7587,9254,7565,9244,7533,9229,7501,9209,7461,9201,7448,9093,7448,9037,7401,8997,7373,8954,7355,8887,7335xm8978,7137l8983,7164,9001,7193,9023,7218,9036,7233,9042,7243,9047,7260,9051,7280,9053,7304,9055,7324,9060,7345,9071,7382,9093,7448,9201,7448,9168,7386,9093,7250,9093,7246,9096,7236,9101,7222,9107,7206,9113,7192,9116,7186,9073,7186,9075,7167,9022,7167,9014,7154,9010,7147,9004,7143,8995,7140,8978,7137xm9151,7125l9129,7132,9114,7140,9098,7156,9073,7186,9116,7186,9120,7179,9131,7159,9151,7125xm9144,7081l9108,7091,9084,7103,9062,7125,9031,7167,9075,7167,9075,7165,9084,7147,9104,7123,9144,7081xe" filled="true" fillcolor="#ffffff" stroked="false">
              <v:path arrowok="t"/>
              <v:fill type="solid"/>
            </v:shape>
            <v:shape style="position:absolute;left:8867;top:7081;width:387;height:526" coordorigin="8868,7081" coordsize="387,526" path="m8887,7335l8954,7355,8997,7373,9037,7401,9093,7448,9071,7382,9060,7345,9055,7324,9053,7304,9051,7280,9047,7260,9042,7243,9036,7233,9023,7218,9001,7193,8983,7164,8978,7137,8995,7140,9004,7143,9010,7147,9014,7154,9022,7167,9031,7167,9062,7125,9084,7103,9108,7091,9144,7081,9104,7123,9084,7147,9075,7165,9073,7186,9098,7156,9114,7140,9129,7132,9151,7125,9131,7159,9120,7179,9096,7236,9093,7250,9168,7386,9209,7461,9229,7501,9244,7533,9254,7565,9254,7587,9248,7600,9242,7604,9231,7606,9208,7607,9167,7603,9105,7589,9025,7565,8949,7538,8891,7516,8868,7506e" filled="false" stroked="true" strokeweight=".668pt" strokecolor="#231f20">
              <v:path arrowok="t"/>
              <v:stroke dashstyle="solid"/>
            </v:shape>
            <v:shape style="position:absolute;left:8604;top:6600;width:427;height:430" coordorigin="8605,6600" coordsize="427,430" path="m9031,6600l8947,6638,8878,6669,8822,6696,8744,6747,8671,6831,8664,6836,8646,6850,8629,6871,8619,6895,8617,6916,8615,6931,8611,6948,8605,6974,8647,6942,8678,7030,8692,6967,8704,6919,8714,6889,8729,6868,8756,6833,8756,6850,8759,6890,8767,6938,8780,6977,8782,6979,8786,6981,8792,6977,8798,6960,8801,6934,8800,6909,8800,6886,8823,6822,8858,6769,8933,6694,8987,6644,9020,6614,9031,6600xe" filled="true" fillcolor="#ffffff" stroked="false">
              <v:path arrowok="t"/>
              <v:fill type="solid"/>
            </v:shape>
            <v:shape style="position:absolute;left:8652;top:6600;width:379;height:430" coordorigin="8652,6600" coordsize="379,430" path="m8840,6795l8811,6837,8801,6888,8800,6933,8798,6960,8791,6977,8780,6977,8768,6942,8760,6893,8757,6851,8756,6833,8718,6889,8697,6946,8688,6991,8686,7009,8678,7030,8652,6946,8656,6876,8685,6814,8738,6756,8820,6699,8916,6649,8997,6614,9031,6600e" filled="false" stroked="true" strokeweight=".668pt" strokecolor="#231f20">
              <v:path arrowok="t"/>
              <v:stroke dashstyle="solid"/>
            </v:shape>
            <v:shape style="position:absolute;left:8601;top:6840;width:70;height:134" coordorigin="8602,6840" coordsize="70,134" path="m8671,6840l8629,6858,8608,6878,8602,6912,8605,6974,8654,6928e" filled="false" stroked="true" strokeweight=".668pt" strokecolor="#231f20">
              <v:path arrowok="t"/>
              <v:stroke dashstyle="solid"/>
            </v:shape>
            <v:shape style="position:absolute;left:10525;top:6208;width:565;height:780" coordorigin="10526,6209" coordsize="565,780" path="m10531,6209l10526,6418,10830,6705,10546,6544,10547,6606,10587,6656,10662,6731,10703,6762,10761,6806,10828,6856,10899,6905,10967,6948,11026,6978,11069,6988,11090,6972,11057,6890,11013,6825,10957,6748,10892,6665,10822,6578,10626,6338,10577,6277,10544,6233,10531,6209xe" filled="true" fillcolor="#ffffff" stroked="false">
              <v:path arrowok="t"/>
              <v:fill type="solid"/>
            </v:shape>
            <v:shape style="position:absolute;left:10525;top:6208;width:565;height:780" coordorigin="10526,6209" coordsize="565,780" path="m10531,6209l10577,6277,10626,6338,10685,6411,10752,6493,10822,6578,10892,6665,10957,6748,11013,6825,11057,6890,11090,6972,11069,6988,10967,6948,10899,6905,10828,6856,10761,6806,10703,6762,10662,6731,10587,6656,10547,6606,10546,6544,10830,6705,10526,6418e" filled="false" stroked="true" strokeweight=".668pt" strokecolor="#231f20">
              <v:path arrowok="t"/>
              <v:stroke dashstyle="solid"/>
            </v:shape>
            <v:shape style="position:absolute;left:10284;top:6380;width:470;height:463" coordorigin="10285,6381" coordsize="470,463" path="m10741,6381l10646,6419,10538,6468,10440,6517,10372,6569,10311,6626,10285,6670,10308,6687,10361,6683,10413,6665,10436,6643,10426,6659,10404,6722,10384,6796,10381,6843,10402,6837,10436,6792,10468,6733,10485,6684,10497,6685,10518,6735,10544,6800,10568,6843,10585,6839,10595,6799,10601,6745,10602,6698,10595,6566,10616,6528,10654,6481,10702,6433,10754,6388,10741,6381xe" filled="true" fillcolor="#ffffff" stroked="false">
              <v:path arrowok="t"/>
              <v:fill type="solid"/>
            </v:shape>
            <v:shape style="position:absolute;left:10284;top:6380;width:470;height:463" coordorigin="10285,6381" coordsize="470,463" path="m10595,6566l10616,6528,10654,6481,10702,6433,10754,6388,10741,6381,10646,6419,10538,6468,10440,6517,10372,6569,10311,6626,10285,6670,10308,6687,10361,6683,10413,6665,10436,6643,10426,6659,10404,6722,10384,6796,10381,6843,10402,6837,10436,6792,10468,6733,10485,6684,10497,6685,10518,6735,10544,6800,10568,6843,10585,6839,10595,6799,10601,6745,10602,6698,10595,6566xe" filled="false" stroked="true" strokeweight=".668pt" strokecolor="#231f20">
              <v:path arrowok="t"/>
              <v:stroke dashstyle="solid"/>
            </v:shape>
            <w10:wrap type="none"/>
          </v:group>
        </w:pict>
      </w:r>
      <w:r>
        <w:rPr>
          <w:color w:val="231F20"/>
          <w:spacing w:val="-9"/>
          <w:w w:val="95"/>
          <w:sz w:val="105"/>
        </w:rPr>
        <w:t>Four</w:t>
      </w:r>
      <w:r>
        <w:rPr>
          <w:color w:val="231F20"/>
          <w:spacing w:val="-182"/>
          <w:w w:val="95"/>
          <w:sz w:val="105"/>
        </w:rPr>
        <w:t> </w:t>
      </w:r>
      <w:r>
        <w:rPr>
          <w:color w:val="231F20"/>
          <w:w w:val="95"/>
          <w:sz w:val="105"/>
        </w:rPr>
        <w:t>Things</w:t>
      </w:r>
    </w:p>
    <w:p>
      <w:pPr>
        <w:spacing w:line="576" w:lineRule="exact" w:before="202"/>
        <w:ind w:left="0" w:right="707" w:firstLine="0"/>
        <w:jc w:val="right"/>
        <w:rPr>
          <w:rFonts w:ascii="Carlito"/>
          <w:sz w:val="64"/>
        </w:rPr>
      </w:pPr>
      <w:r>
        <w:rPr/>
        <w:pict>
          <v:shape style="position:absolute;margin-left:319.252014pt;margin-top:10.443698pt;width:51.4pt;height:41.25pt;mso-position-horizontal-relative:page;mso-position-vertical-relative:paragraph;z-index:15840256" coordorigin="6385,209" coordsize="1028,825" path="m6920,925l6919,914,6915,899,6907,886,6894,877,6877,870,6861,866,6846,860,6831,853,6816,844,6762,806,6701,758,6648,716,6604,680,6568,649,6609,601,6650,552,6689,502,6728,452,6777,386,6811,334,6831,297,6837,274,6835,260,6830,249,6808,232,6797,228,6784,229,6775,231,6766,235,6757,242,6750,251,6627,421,6592,468,6558,511,6526,551,6496,586,6494,558,6492,524,6490,485,6485,356,6483,323,6480,283,6475,272,6455,254,6443,250,6416,253,6405,259,6389,279,6385,291,6391,367,6396,444,6402,534,6414,742,6420,833,6425,909,6430,972,6432,983,6435,994,6440,1004,6447,1013,6457,1023,6468,1029,6479,1033,6493,1033,6510,1029,6523,1019,6529,1003,6530,983,6508,726,6663,858,6731,908,6790,943,6839,963,6880,967,6894,966,6904,959,6917,936,6920,925xm7412,864l7410,836,7404,825,7384,808,7373,804,7209,820,7209,801,7208,781,7207,760,7206,738,7202,701,7191,611,7188,574,7183,510,7179,444,7177,377,7176,308,7276,312,7296,313,7315,312,7343,310,7354,305,7363,297,7369,290,7374,281,7376,271,7376,260,7372,241,7362,226,7348,217,7329,213,7260,210,7197,209,7140,210,7090,213,7041,217,7001,221,6969,225,6945,229,6926,235,6913,246,6906,262,6905,282,6906,296,6912,307,6932,324,6944,328,6957,327,7019,320,7081,313,7082,392,7084,465,7087,530,7091,589,7095,625,7107,712,7111,748,7113,773,7114,795,7114,817,7114,837,7081,844,7053,850,7030,854,7012,856,6999,857,6988,862,6972,883,6968,895,6971,922,6976,933,6996,950,7007,954,7021,953,7039,951,7060,947,7085,942,7144,930,7169,925,7190,921,7208,919,7381,902,7392,897,7409,876,7412,864xe" filled="true" fillcolor="#231f20" stroked="false">
            <v:path arrowok="t"/>
            <v:fill type="solid"/>
            <w10:wrap type="none"/>
          </v:shape>
        </w:pict>
      </w:r>
      <w:r>
        <w:rPr/>
        <w:pict>
          <v:shape style="position:absolute;margin-left:374.587006pt;margin-top:7.203731pt;width:29.95pt;height:38.85pt;mso-position-horizontal-relative:page;mso-position-vertical-relative:paragraph;z-index:15840768" coordorigin="7492,144" coordsize="599,777" path="m7902,889l7598,889,7614,897,7634,904,7656,910,7682,915,7704,918,7725,920,7745,920,7763,919,7827,911,7884,896,7902,889xm7546,144l7537,146,7527,151,7517,159,7508,169,7500,180,7495,191,7492,202,7492,212,7495,243,7498,281,7503,326,7514,430,7518,475,7522,513,7525,544,7527,574,7529,607,7531,647,7535,741,7537,782,7539,815,7541,844,7543,858,7548,869,7568,887,7580,890,7598,889,7902,889,7931,876,7970,851,7998,825,7723,825,7695,822,7670,815,7646,805,7641,802,7638,800,7636,800,7621,539,7608,401,7594,266,7872,266,7844,250,7781,222,7704,199,7686,192,7595,158,7572,150,7556,145,7546,144xm7872,266l7594,266,7677,295,7744,320,7794,340,7827,356,7896,401,7946,452,7979,510,7993,574,7994,602,7991,631,7985,659,7975,687,7963,713,7947,737,7930,758,7909,777,7882,794,7847,808,7804,818,7754,824,7723,825,7998,825,7999,824,8025,793,8047,759,8064,722,8078,683,8087,643,8090,603,8089,562,8077,497,8050,435,8010,378,7956,324,7902,283,7872,266xe" filled="true" fillcolor="#231f20" stroked="false">
            <v:path arrowok="t"/>
            <v:fill type="solid"/>
            <w10:wrap type="none"/>
          </v:shape>
        </w:pict>
      </w:r>
      <w:r>
        <w:rPr/>
        <w:pict>
          <v:shape style="position:absolute;margin-left:410.687988pt;margin-top:5.169059pt;width:28pt;height:36.85pt;mso-position-horizontal-relative:page;mso-position-vertical-relative:paragraph;z-index:15841280" coordorigin="8214,103" coordsize="560,737" path="m8538,103l8466,113,8374,154,8291,226,8249,308,8247,350,8254,383,8293,436,8353,466,8418,477,8455,477,8496,476,8534,479,8600,497,8654,533,8676,586,8674,620,8638,681,8574,723,8506,745,8434,751,8401,749,8339,726,8302,687,8292,677,8217,689,8214,700,8215,714,8244,776,8315,819,8393,837,8435,840,8477,838,8589,814,8684,762,8756,676,8773,572,8766,534,8732,470,8669,419,8581,392,8529,389,8494,389,8466,389,8395,379,8352,336,8353,310,8397,242,8452,210,8520,194,8534,194,8552,194,8572,195,8617,200,8636,202,8651,202,8662,202,8680,198,8693,189,8700,175,8701,157,8695,142,8620,111,8564,104,8538,103xe" filled="true" fillcolor="#231f20" stroked="false">
            <v:path arrowok="t"/>
            <v:fill type="solid"/>
            <w10:wrap type="none"/>
          </v:shape>
        </w:pict>
      </w:r>
      <w:r>
        <w:rPr/>
        <w:pict>
          <v:group style="position:absolute;margin-left:52.956097pt;margin-top:29.350262pt;width:189.75pt;height:145.050pt;mso-position-horizontal-relative:page;mso-position-vertical-relative:paragraph;z-index:-21331968" coordorigin="1059,587" coordsize="3795,2901">
            <v:shape style="position:absolute;left:1997;top:3147;width:226;height:144" type="#_x0000_t75" stroked="false">
              <v:imagedata r:id="rId43" o:title=""/>
            </v:shape>
            <v:shape style="position:absolute;left:2452;top:3127;width:207;height:128" type="#_x0000_t75" stroked="false">
              <v:imagedata r:id="rId44" o:title=""/>
            </v:shape>
            <v:shape style="position:absolute;left:1975;top:3005;width:789;height:202" coordorigin="1975,3005" coordsize="789,202" path="m2493,3005l2371,3010,2267,3012,2123,3030,2046,3045,2009,3065,1984,3097,1975,3136,1999,3169,2049,3192,2121,3206,2182,3207,2268,3204,2369,3197,2474,3188,2572,3176,2653,3164,2751,3127,2763,3104,2755,3082,2737,3065,2711,3050,2662,3031,2590,3014,2493,3005xe" filled="true" fillcolor="#ffffff" stroked="false">
              <v:path arrowok="t"/>
              <v:fill type="solid"/>
            </v:shape>
            <v:shape style="position:absolute;left:1975;top:3005;width:789;height:202" coordorigin="1975,3005" coordsize="789,202" path="m2267,3012l2123,3030,2046,3045,1984,3097,1975,3136,1999,3169,2049,3192,2121,3206,2182,3207,2268,3204,2369,3197,2474,3188,2572,3176,2653,3164,2751,3127,2763,3104,2755,3082,2662,3031,2590,3014,2493,3005,2371,3010e" filled="false" stroked="true" strokeweight=".473pt" strokecolor="#231f20">
              <v:path arrowok="t"/>
              <v:stroke dashstyle="solid"/>
            </v:shape>
            <v:shape style="position:absolute;left:2128;top:3214;width:203;height:189" coordorigin="2129,3214" coordsize="203,189" path="m2233,3214l2212,3215,2198,3217,2193,3219,2169,3221,2156,3227,2146,3243,2136,3274,2129,3315,2136,3355,2164,3386,2217,3403,2263,3400,2296,3385,2318,3360,2329,3331,2331,3300,2323,3266,2301,3235,2261,3217,2233,3214xe" filled="true" fillcolor="#231f20" stroked="false">
              <v:path arrowok="t"/>
              <v:fill type="solid"/>
            </v:shape>
            <v:shape style="position:absolute;left:2128;top:3214;width:203;height:189" coordorigin="2129,3214" coordsize="203,189" path="m2193,3219l2136,3274,2129,3315,2136,3355,2164,3386,2217,3403,2263,3400,2296,3385,2318,3360,2329,3331,2331,3300,2323,3266,2301,3235,2261,3217,2233,3214,2212,3215,2198,3217,2193,3219xe" filled="false" stroked="true" strokeweight=".473pt" strokecolor="#231f20">
              <v:path arrowok="t"/>
              <v:stroke dashstyle="solid"/>
            </v:shape>
            <v:shape style="position:absolute;left:1982;top:3173;width:144;height:118" coordorigin="1983,3173" coordsize="144,118" path="m1999,3173l1983,3245,1991,3281,2035,3291,2126,3285e" filled="false" stroked="true" strokeweight=".473pt" strokecolor="#231f20">
              <v:path arrowok="t"/>
              <v:stroke dashstyle="solid"/>
            </v:shape>
            <v:shape style="position:absolute;left:2458;top:3194;width:130;height:71" coordorigin="2458,3194" coordsize="130,71" path="m2458,3194l2478,3244,2499,3265,2531,3261,2587,3236e" filled="false" stroked="true" strokeweight=".473pt" strokecolor="#231f20">
              <v:path arrowok="t"/>
              <v:stroke dashstyle="solid"/>
            </v:shape>
            <v:shape style="position:absolute;left:2577;top:3157;width:204;height:180" coordorigin="2577,3157" coordsize="204,180" path="m2692,3157l2640,3168,2598,3186,2579,3204,2577,3231,2589,3278,2620,3321,2667,3337,2714,3333,2747,3317,2772,3280,2781,3239,2774,3203,2754,3179,2724,3164,2703,3158,2692,3157xe" filled="true" fillcolor="#231f20" stroked="false">
              <v:path arrowok="t"/>
              <v:fill type="solid"/>
            </v:shape>
            <v:shape style="position:absolute;left:2577;top:3157;width:204;height:180" coordorigin="2577,3157" coordsize="204,180" path="m2640,3168l2598,3186,2579,3204,2577,3231,2589,3278,2620,3321,2667,3337,2714,3333,2747,3317,2772,3280,2781,3239,2774,3203,2754,3179,2724,3164,2703,3158,2692,3157,2688,3158e" filled="false" stroked="true" strokeweight=".473pt" strokecolor="#231f20">
              <v:path arrowok="t"/>
              <v:stroke dashstyle="solid"/>
            </v:shape>
            <v:shape style="position:absolute;left:2213;top:3290;width:54;height:46" coordorigin="2213,3291" coordsize="54,46" path="m2255,3291l2225,3291,2213,3301,2213,3326,2225,3336,2255,3336,2267,3326,2267,3301xe" filled="true" fillcolor="#ffffff" stroked="false">
              <v:path arrowok="t"/>
              <v:fill type="solid"/>
            </v:shape>
            <v:shape style="position:absolute;left:2213;top:3290;width:54;height:46" coordorigin="2213,3291" coordsize="54,46" path="m2267,3314l2267,3326,2255,3336,2240,3336,2225,3336,2213,3326,2213,3314,2213,3301,2225,3291,2240,3291,2255,3291,2267,3301,2267,3314xe" filled="false" stroked="true" strokeweight=".473pt" strokecolor="#231f20">
              <v:path arrowok="t"/>
              <v:stroke dashstyle="solid"/>
            </v:shape>
            <v:shape style="position:absolute;left:2676;top:3226;width:54;height:46" coordorigin="2676,3226" coordsize="54,46" path="m2718,3226l2688,3226,2676,3237,2676,3262,2688,3272,2718,3272,2730,3262,2730,3237xe" filled="true" fillcolor="#ffffff" stroked="false">
              <v:path arrowok="t"/>
              <v:fill type="solid"/>
            </v:shape>
            <v:shape style="position:absolute;left:2676;top:3226;width:54;height:46" coordorigin="2676,3226" coordsize="54,46" path="m2730,3249l2730,3262,2718,3272,2703,3272,2688,3272,2676,3262,2676,3249,2676,3237,2688,3226,2703,3226,2718,3226,2730,3237,2730,3249xe" filled="false" stroked="true" strokeweight=".473pt" strokecolor="#231f20">
              <v:path arrowok="t"/>
              <v:stroke dashstyle="solid"/>
            </v:shape>
            <v:shape style="position:absolute;left:2267;top:2526;width:303;height:303" type="#_x0000_t75" stroked="false">
              <v:imagedata r:id="rId45" o:title=""/>
            </v:shape>
            <v:shape style="position:absolute;left:1762;top:2370;width:945;height:228" coordorigin="1762,2371" coordsize="945,228" path="m2095,2371l2027,2371,1900,2379,1813,2402,1762,2432,1765,2451,1835,2500,1931,2540,2000,2562,2082,2581,2174,2595,2276,2599,2386,2591,2479,2577,2557,2561,2620,2538,2707,2458,2704,2436,2617,2403,2544,2391,2457,2383,2364,2377,2269,2373,2177,2371,2095,2371xe" filled="true" fillcolor="#ffffff" stroked="false">
              <v:path arrowok="t"/>
              <v:fill type="solid"/>
            </v:shape>
            <v:shape style="position:absolute;left:2230;top:2596;width:147;height:479" coordorigin="2231,2597" coordsize="147,479" path="m2320,2597l2231,2604,2269,3031,2267,3050,2269,3060,2277,3066,2293,3071,2316,3075,2341,3073,2362,3064,2377,3044,2320,2597xe" filled="true" fillcolor="#ffffff" stroked="false">
              <v:path arrowok="t"/>
              <v:fill type="solid"/>
            </v:shape>
            <v:shape style="position:absolute;left:2230;top:2596;width:147;height:479" coordorigin="2231,2597" coordsize="147,479" path="m2231,2604l2269,3031,2267,3050,2269,3060,2277,3066,2293,3071,2316,3075,2341,3073,2362,3064,2377,3044,2320,2597e" filled="false" stroked="true" strokeweight=".473pt" strokecolor="#231f20">
              <v:path arrowok="t"/>
              <v:stroke dashstyle="solid"/>
            </v:shape>
            <v:shape style="position:absolute;left:4184;top:1485;width:34;height:382" coordorigin="4184,1485" coordsize="34,382" path="m4206,1485l4215,1541,4218,1573,4218,1595,4216,1618,4210,1650,4202,1685,4193,1719,4188,1746,4185,1776,4184,1817,4185,1852,4185,1867e" filled="false" stroked="true" strokeweight=".393pt" strokecolor="#231f20">
              <v:path arrowok="t"/>
              <v:stroke dashstyle="solid"/>
            </v:shape>
            <v:shape style="position:absolute;left:4074;top:1499;width:40;height:326" coordorigin="4074,1500" coordsize="40,326" path="m4074,1500l4085,1666,4093,1756,4101,1798,4114,1825e" filled="false" stroked="true" strokeweight=".393pt" strokecolor="#231f20">
              <v:path arrowok="t"/>
              <v:stroke dashstyle="solid"/>
            </v:shape>
            <v:shape style="position:absolute;left:3868;top:1348;width:420;height:163" coordorigin="3868,1349" coordsize="420,163" path="m4288,1349l4156,1392,4080,1434,4046,1466,4042,1475,3982,1468,3977,1497,3868,1493,3873,1505,4064,1511,4170,1508,4230,1492,4283,1458,4288,1349xe" filled="true" fillcolor="#231f20" stroked="false">
              <v:path arrowok="t"/>
              <v:fill type="solid"/>
            </v:shape>
            <v:shape style="position:absolute;left:3868;top:1348;width:420;height:163" coordorigin="3868,1349" coordsize="420,163" path="m3873,1505l4064,1511,4170,1508,4230,1492,4283,1458,4288,1349,4156,1392,4080,1434,4046,1466,4042,1475,3982,1468,3977,1497,3868,1493,3873,1505xe" filled="false" stroked="true" strokeweight=".473pt" strokecolor="#231f20">
              <v:path arrowok="t"/>
              <v:stroke dashstyle="solid"/>
            </v:shape>
            <v:shape style="position:absolute;left:2606;top:1822;width:2243;height:445" coordorigin="2606,1823" coordsize="2243,445" path="m3449,1823l3404,1824,2948,1839,2902,1840,2814,1849,2751,1859,2689,1873,2606,1910,2606,1933,2647,1959,2714,1987,2760,2001,2805,2006,2870,2006,2927,2008,3001,2013,3086,2022,3176,2033,3265,2047,3347,2064,3416,2083,3489,2111,3545,2138,3596,2164,3657,2189,3739,2212,3814,2227,3897,2240,3983,2250,4068,2258,4144,2264,4209,2267,4255,2267,4311,2265,4386,2262,4473,2257,4561,2251,4643,2244,4707,2237,4776,2222,4846,2182,4849,2163,4826,2142,4722,2088,4663,2063,4540,2016,4449,1981,4351,1945,4256,1910,4174,1881,4114,1862,4043,1845,3942,1830,3856,1826,3678,1824,3449,1823xe" filled="true" fillcolor="#231f20" stroked="false">
              <v:path arrowok="t"/>
              <v:fill type="solid"/>
            </v:shape>
            <v:shape style="position:absolute;left:2606;top:1785;width:2243;height:445" coordorigin="2606,1785" coordsize="2243,445" path="m3449,1785l3404,1786,2948,1802,2902,1803,2814,1811,2751,1822,2689,1835,2606,1873,2606,1896,2647,1922,2714,1949,2760,1963,2805,1968,2870,1969,2927,1971,3001,1976,3086,1985,3176,1996,3265,2010,3347,2027,3416,2046,3489,2074,3545,2101,3596,2127,3657,2152,3739,2175,3814,2190,3897,2203,3983,2213,4068,2221,4144,2227,4209,2230,4255,2230,4311,2228,4386,2224,4473,2220,4561,2214,4643,2207,4707,2200,4776,2185,4846,2145,4849,2126,4826,2105,4722,2051,4663,2026,4540,1979,4449,1944,4351,1907,4256,1873,4174,1844,4114,1825,4043,1808,3942,1793,3856,1789,3678,1787,3449,1785xe" filled="true" fillcolor="#ffffff" stroked="false">
              <v:path arrowok="t"/>
              <v:fill type="solid"/>
            </v:shape>
            <v:shape style="position:absolute;left:2606;top:1785;width:2243;height:445" coordorigin="2606,1785" coordsize="2243,445" path="m2647,1922l2714,1949,2760,1963,2805,1968,2870,1969,2927,1971,3001,1976,3086,1985,3176,1996,3265,2010,3347,2027,3416,2046,3489,2074,3545,2101,3596,2127,3657,2152,3739,2175,3814,2190,3897,2203,3983,2213,4068,2221,4144,2227,4209,2230,4255,2230,4311,2228,4386,2224,4473,2220,4561,2214,4643,2207,4707,2200,4776,2185,4846,2145,4849,2126,4826,2105,4722,2051,4663,2026,4540,1979,4449,1944,4351,1907,4256,1873,4174,1844,4114,1825,4043,1808,3942,1793,3856,1789,3775,1788,3678,1787,3580,1786,3498,1786,3449,1785,3404,1786,3326,1789,3229,1792,3124,1796,3026,1799,2948,1802,2902,1803,2868,1805,2751,1822,2689,1835,2606,1873,2606,1896,2647,1922xe" filled="false" stroked="true" strokeweight=".473pt" strokecolor="#231f20">
              <v:path arrowok="t"/>
              <v:stroke dashstyle="solid"/>
            </v:shape>
            <v:shape style="position:absolute;left:3203;top:1584;width:770;height:248" coordorigin="3203,1584" coordsize="770,248" path="m3972,1632l3962,1622,3946,1613,3925,1604,3698,1597,3572,1592,3500,1589,3436,1584,3297,1593,3227,1600,3203,1607,3205,1619,3232,1628,3287,1636,3292,1815,3337,1818,3337,1641,3389,1646,3496,1653,3606,1659,3675,1661,3679,1828,3696,1830,3706,1831,3715,1830,3727,1828,3727,1662,3791,1661,3789,1800,3833,1800,3833,1659,3889,1656,3945,1649,3970,1641,3972,1632xe" filled="true" fillcolor="#231f20" stroked="false">
              <v:path arrowok="t"/>
              <v:fill type="solid"/>
            </v:shape>
            <v:shape style="position:absolute;left:3205;top:1569;width:770;height:78" coordorigin="3206,1569" coordsize="770,78" path="m3439,1569l3300,1578,3229,1585,3206,1593,3208,1604,3300,1622,3392,1631,3498,1638,3609,1644,3711,1647,3794,1646,3891,1641,3948,1634,3972,1626,3975,1617,3964,1607,3948,1598,3928,1589,3701,1582,3574,1578,3502,1574,3439,1569xe" filled="true" fillcolor="#ffffff" stroked="false">
              <v:path arrowok="t"/>
              <v:fill type="solid"/>
            </v:shape>
            <v:shape style="position:absolute;left:3205;top:1569;width:770;height:78" coordorigin="3206,1569" coordsize="770,78" path="m3439,1569l3300,1578,3229,1585,3206,1593,3208,1604,3300,1622,3392,1631,3498,1638,3609,1644,3711,1647,3794,1646,3891,1641,3948,1634,3972,1626,3975,1617,3964,1607,3948,1598,3934,1592,3928,1589,3701,1582,3574,1578,3502,1574,3439,1569xe" filled="false" stroked="true" strokeweight=".473pt" strokecolor="#231f20">
              <v:path arrowok="t"/>
              <v:stroke dashstyle="solid"/>
            </v:shape>
            <v:shape style="position:absolute;left:3140;top:591;width:827;height:880" coordorigin="3141,592" coordsize="827,880" path="m3824,592l3692,595,3497,609,3163,636,3164,699,3162,801,3155,1018,3141,1423,3259,1457,3382,1472,3584,1470,3940,1455,3942,1414,3945,1310,3967,594,3824,592xe" filled="true" fillcolor="#ffffff" stroked="false">
              <v:path arrowok="t"/>
              <v:fill type="solid"/>
            </v:shape>
            <v:shape style="position:absolute;left:3140;top:591;width:827;height:880" coordorigin="3141,592" coordsize="827,880" path="m3163,636l3497,609,3692,595,3824,592,3967,594,3953,1064,3945,1310,3942,1414,3584,1470,3382,1472,3259,1457,3141,1423,3155,1018,3162,801,3164,699,3163,636xe" filled="false" stroked="true" strokeweight=".473pt" strokecolor="#231f20">
              <v:path arrowok="t"/>
              <v:stroke dashstyle="solid"/>
            </v:shape>
            <v:shape style="position:absolute;left:3940;top:593;width:164;height:882" coordorigin="3940,594" coordsize="164,882" path="m3967,594l3940,1455,3964,1461,3983,1465,4005,1469,4042,1475,4104,611,3967,594xe" filled="true" fillcolor="#ffffff" stroked="false">
              <v:path arrowok="t"/>
              <v:fill type="solid"/>
            </v:shape>
            <v:shape style="position:absolute;left:3940;top:593;width:164;height:882" coordorigin="3940,594" coordsize="164,882" path="m4104,611l4042,1475,4005,1469,3983,1465,3964,1461,3940,1455,3967,594,4104,611xe" filled="false" stroked="true" strokeweight=".473pt" strokecolor="#231f20">
              <v:path arrowok="t"/>
              <v:stroke dashstyle="solid"/>
            </v:shape>
            <v:shape style="position:absolute;left:3215;top:1440;width:768;height:58" coordorigin="3215,1440" coordsize="768,58" path="m3215,1440l3228,1475,3977,1497,3982,1468,3940,1455,3705,1468,3552,1470,3411,1462,3215,1440xe" filled="true" fillcolor="#231f20" stroked="false">
              <v:path arrowok="t"/>
              <v:fill type="solid"/>
            </v:shape>
            <v:shape style="position:absolute;left:3215;top:1440;width:768;height:58" coordorigin="3215,1440" coordsize="768,58" path="m3215,1440l3228,1475,3977,1497,3982,1468,3940,1455,3705,1468,3552,1470,3411,1462,3215,1440xe" filled="false" stroked="true" strokeweight=".473pt" strokecolor="#231f20">
              <v:path arrowok="t"/>
              <v:stroke dashstyle="solid"/>
            </v:shape>
            <v:shape style="position:absolute;left:4041;top:673;width:286;height:802" coordorigin="4042,673" coordsize="286,802" path="m4099,673l4042,1475,4085,1430,4130,1401,4201,1375,4327,1341,4320,1254,4306,1180,4276,1082,4218,919,4148,894,4112,860,4099,794,4099,673xe" filled="true" fillcolor="#ffffff" stroked="false">
              <v:path arrowok="t"/>
              <v:fill type="solid"/>
            </v:shape>
            <v:shape style="position:absolute;left:4041;top:673;width:286;height:802" coordorigin="4042,673" coordsize="286,802" path="m4099,673l4099,794,4112,860,4148,894,4218,919,4276,1082,4306,1180,4320,1254,4327,1341,4201,1375,4130,1401,4085,1430,4042,1475,4099,673xe" filled="false" stroked="true" strokeweight=".473pt" strokecolor="#231f20">
              <v:path arrowok="t"/>
              <v:stroke dashstyle="solid"/>
            </v:shape>
            <v:shape style="position:absolute;left:3426;top:1478;width:547;height:143" coordorigin="3426,1478" coordsize="547,143" path="m3519,1478l3484,1480,3545,1515,3485,1547,3452,1564,3436,1574,3426,1582,3566,1611,3670,1621,3788,1612,3972,1584,3944,1562,3923,1549,3898,1537,3858,1522,3868,1493,3675,1484,3571,1479,3519,1478xe" filled="true" fillcolor="#231f20" stroked="false">
              <v:path arrowok="t"/>
              <v:fill type="solid"/>
            </v:shape>
            <v:shape style="position:absolute;left:3426;top:1478;width:547;height:143" coordorigin="3426,1478" coordsize="547,143" path="m3484,1480l3545,1515,3485,1547,3452,1564,3436,1574,3426,1582,3566,1611,3670,1621,3788,1612,3972,1584,3944,1562,3923,1549,3898,1537,3858,1522,3868,1493,3675,1484,3571,1479,3519,1478,3484,1480xe" filled="false" stroked="true" strokeweight=".473pt" strokecolor="#231f20">
              <v:path arrowok="t"/>
              <v:stroke dashstyle="solid"/>
            </v:shape>
            <v:shape style="position:absolute;left:3809;top:1849;width:648;height:95" coordorigin="3809,1849" coordsize="648,95" path="m3809,1881l3885,1858,3932,1849,3973,1855,4027,1873,4087,1892,4133,1902,4167,1906,4192,1906,4234,1905,4301,1903,4368,1904,4429,1922,4454,1941,4457,1944e" filled="false" stroked="true" strokeweight=".393pt" strokecolor="#231f20">
              <v:path arrowok="t"/>
              <v:stroke dashstyle="solid"/>
            </v:shape>
            <v:shape style="position:absolute;left:4024;top:2254;width:105;height:1229" coordorigin="4025,2255" coordsize="105,1229" path="m4025,2255l4025,3483,4129,3483,4129,2262,4025,2255xe" filled="true" fillcolor="#231f20" stroked="false">
              <v:path arrowok="t"/>
              <v:fill type="solid"/>
            </v:shape>
            <v:shape style="position:absolute;left:4024;top:2254;width:105;height:1229" coordorigin="4025,2255" coordsize="105,1229" path="m4025,2255l4025,2684,4025,3483,4129,3483,4129,2262,4025,2255xe" filled="false" stroked="true" strokeweight=".473pt" strokecolor="#231f20">
              <v:path arrowok="t"/>
              <v:stroke dashstyle="solid"/>
            </v:shape>
            <v:shape style="position:absolute;left:2753;top:1984;width:72;height:840" coordorigin="2753,1984" coordsize="72,840" path="m2753,1984l2753,2823,2825,2823,2825,1992,2753,1984xe" filled="true" fillcolor="#231f20" stroked="false">
              <v:path arrowok="t"/>
              <v:fill type="solid"/>
            </v:shape>
            <v:shape style="position:absolute;left:2753;top:1984;width:72;height:840" coordorigin="2753,1984" coordsize="72,840" path="m2753,1984l2753,2414,2753,2823,2825,2823,2825,1992,2753,1984xe" filled="false" stroked="true" strokeweight=".473pt" strokecolor="#231f20">
              <v:path arrowok="t"/>
              <v:stroke dashstyle="solid"/>
            </v:shape>
            <v:shape style="position:absolute;left:4309;top:2252;width:105;height:1121" coordorigin="4310,2253" coordsize="105,1121" path="m4414,2253l4310,2255,4310,3373,4414,3373,4414,2253xe" filled="true" fillcolor="#231f20" stroked="false">
              <v:path arrowok="t"/>
              <v:fill type="solid"/>
            </v:shape>
            <v:shape style="position:absolute;left:4309;top:2252;width:105;height:1121" coordorigin="4310,2253" coordsize="105,1121" path="m4310,2255l4310,2686,4310,3373,4414,3373,4414,2253,4310,2255xe" filled="false" stroked="true" strokeweight=".473pt" strokecolor="#231f20">
              <v:path arrowok="t"/>
              <v:stroke dashstyle="solid"/>
            </v:shape>
            <v:shape style="position:absolute;left:2954;top:1901;width:1135;height:122" coordorigin="2955,1902" coordsize="1135,122" path="m2966,1902l2955,1919,2965,1924,2985,1928,3038,1936,3322,1972,3653,2010,3743,2018,3811,2023,3851,2024,3916,2014,3843,2014,3815,2012,3757,2007,3030,1920,3004,1917,2986,1914,2976,1911,2970,1908,2966,1902xm4069,1939l4066,1948,4059,1955,4045,1961,4020,1972,3979,1985,3930,1998,3882,2009,3843,2014,3916,2014,3921,2013,3992,1995,4048,1976,4077,1959,4089,1942,4069,1939xe" filled="true" fillcolor="#231f20" stroked="false">
              <v:path arrowok="t"/>
              <v:fill type="solid"/>
            </v:shape>
            <v:shape style="position:absolute;left:2954;top:1901;width:1135;height:122" coordorigin="2955,1902" coordsize="1135,122" path="m2966,1902l2955,1919,2965,1924,2985,1928,3117,1946,3213,1958,3322,1972,3436,1986,3549,1998,3653,2010,3743,2018,3811,2023,3851,2024,3921,2013,3992,1995,4048,1976,4077,1959,4089,1942,4069,1939,3979,1985,3882,2009,3843,2014,3815,2012,3677,1998,3580,1987,3474,1975,3365,1962,3259,1949,3163,1937,3085,1927,3004,1917,2970,1908,2966,1902xe" filled="false" stroked="true" strokeweight=".393pt" strokecolor="#231f20">
              <v:path arrowok="t"/>
              <v:stroke dashstyle="solid"/>
            </v:shape>
            <v:shape style="position:absolute;left:2959;top:1815;width:1111;height:199" coordorigin="2960,1815" coordsize="1111,199" path="m3184,1815l3115,1831,2960,1900,3021,1925,3134,1946,3383,1972,3851,2014,3964,1993,4025,1978,4053,1963,4069,1939,4070,1926,4066,1919,3982,1900,3912,1890,3823,1879,3722,1868,3614,1856,3506,1844,3403,1834,3311,1825,3236,1819,3184,1815xe" filled="true" fillcolor="#ffffff" stroked="false">
              <v:path arrowok="t"/>
              <v:fill type="solid"/>
            </v:shape>
            <v:shape style="position:absolute;left:2959;top:1815;width:1111;height:199" coordorigin="2960,1815" coordsize="1111,199" path="m2960,1900l3060,1855,3142,1821,3184,1815,3236,1819,3311,1825,3403,1834,3506,1844,3614,1856,3722,1868,3823,1879,3912,1890,3982,1900,4054,1913,4070,1926,4069,1939,4053,1963,4025,1978,3964,1993,3851,2014,3383,1972,3134,1946,3021,1925,2960,1900xe" filled="false" stroked="true" strokeweight=".473pt" strokecolor="#231f20">
              <v:path arrowok="t"/>
              <v:stroke dashstyle="solid"/>
            </v:shape>
            <v:shape style="position:absolute;left:3042;top:1815;width:1030;height:197" coordorigin="3043,1815" coordsize="1030,197" path="m3991,1904l3865,1885,3454,1839,3380,1832,3285,1824,3201,1817,3161,1815,3153,1817,3138,1823,3043,1863,3048,1869,3150,1885,3161,1895,3321,1913,3354,1896,3360,1904,3862,1963,3991,1904xm4072,1926l4062,1922,4045,1921,4032,1922,4007,1930,3962,1947,3914,1968,3881,1984,3865,1993,3858,1999,3860,2004,3868,2011,3976,1989,4033,1974,4058,1960,4069,1939,4072,1926xe" filled="true" fillcolor="#231f20" stroked="false">
              <v:path arrowok="t"/>
              <v:fill type="solid"/>
            </v:shape>
            <v:shape style="position:absolute;left:3195;top:680;width:698;height:648" coordorigin="3195,681" coordsize="698,648" path="m3893,681l3223,720,3224,759,3224,799,3223,847,3221,892,3217,954,3195,1301,3248,1305,3336,1308,3876,1329,3880,1275,3883,1190,3887,1012,3893,681xe" filled="true" fillcolor="#ffffff" stroked="false">
              <v:path arrowok="t"/>
              <v:fill type="solid"/>
            </v:shape>
            <v:shape style="position:absolute;left:3195;top:680;width:698;height:648" coordorigin="3195,681" coordsize="698,648" path="m3195,1301l3210,1076,3217,954,3221,892,3224,799,3224,759,3223,731,3223,720,3893,681,3887,1012,3883,1190,3880,1275,3876,1329,3524,1316,3336,1308,3248,1305,3195,1301xe" filled="false" stroked="true" strokeweight=".393pt" strokecolor="#231f20">
              <v:path arrowok="t"/>
              <v:stroke dashstyle="solid"/>
            </v:shape>
            <v:shape style="position:absolute;left:3046;top:1867;width:939;height:97" coordorigin="3046,1867" coordsize="939,97" path="m3985,1912l3861,1964,3359,1905,3344,1887,3171,1867,3151,1887,3046,1870e" filled="false" stroked="true" strokeweight=".393pt" strokecolor="#ffffff">
              <v:path arrowok="t"/>
              <v:stroke dashstyle="solid"/>
            </v:shape>
            <v:shape style="position:absolute;left:3158;top:1894;width:182;height:20" coordorigin="3158,1895" coordsize="182,20" path="m3158,1895l3320,1915,3339,1905e" filled="false" stroked="true" strokeweight=".393pt" strokecolor="#ffffff">
              <v:path arrowok="t"/>
              <v:stroke dashstyle="solid"/>
            </v:shape>
            <v:line style="position:absolute" from="3185,1823" to="3099,1860" stroked="true" strokeweight=".393pt" strokecolor="#ffffff">
              <v:stroke dashstyle="solid"/>
            </v:line>
            <v:line style="position:absolute" from="3896,1913" to="3939,1913" stroked="true" strokeweight=".517pt" strokecolor="#ffffff">
              <v:stroke dashstyle="solid"/>
            </v:line>
            <v:line style="position:absolute" from="3876,1924" to="3905,1929" stroked="true" strokeweight=".393pt" strokecolor="#ffffff">
              <v:stroke dashstyle="solid"/>
            </v:line>
            <v:line style="position:absolute" from="3838,1937" to="3868,1942" stroked="true" strokeweight=".393pt" strokecolor="#ffffff">
              <v:stroke dashstyle="solid"/>
            </v:line>
            <v:line style="position:absolute" from="3847,1903" to="3889,1903" stroked="true" strokeweight=".517pt" strokecolor="#ffffff">
              <v:stroke dashstyle="solid"/>
            </v:line>
            <v:line style="position:absolute" from="3826,1915" to="3856,1920" stroked="true" strokeweight=".393pt" strokecolor="#ffffff">
              <v:stroke dashstyle="solid"/>
            </v:line>
            <v:line style="position:absolute" from="3789,1927" to="3818,1932" stroked="true" strokeweight=".393pt" strokecolor="#ffffff">
              <v:stroke dashstyle="solid"/>
            </v:line>
            <v:line style="position:absolute" from="3785,1896" to="3827,1896" stroked="true" strokeweight=".517pt" strokecolor="#ffffff">
              <v:stroke dashstyle="solid"/>
            </v:line>
            <v:line style="position:absolute" from="3764,1907" to="3794,1912" stroked="true" strokeweight=".393pt" strokecolor="#ffffff">
              <v:stroke dashstyle="solid"/>
            </v:line>
            <v:line style="position:absolute" from="3727,1919" to="3756,1924" stroked="true" strokeweight=".393pt" strokecolor="#ffffff">
              <v:stroke dashstyle="solid"/>
            </v:line>
            <v:line style="position:absolute" from="3735,1886" to="3778,1886" stroked="true" strokeweight=".518pt" strokecolor="#ffffff">
              <v:stroke dashstyle="solid"/>
            </v:line>
            <v:line style="position:absolute" from="3714,1897" to="3744,1902" stroked="true" strokeweight=".393pt" strokecolor="#ffffff">
              <v:stroke dashstyle="solid"/>
            </v:line>
            <v:line style="position:absolute" from="3677,1910" to="3707,1915" stroked="true" strokeweight=".393pt" strokecolor="#ffffff">
              <v:stroke dashstyle="solid"/>
            </v:line>
            <v:line style="position:absolute" from="3651,1882" to="3693,1882" stroked="true" strokeweight=".434pt" strokecolor="#ffffff">
              <v:stroke dashstyle="solid"/>
            </v:line>
            <v:line style="position:absolute" from="3627,1897" to="3664,1897" stroked="true" strokeweight=".570pt" strokecolor="#ffffff">
              <v:stroke dashstyle="solid"/>
            </v:line>
            <v:line style="position:absolute" from="3590,1911" to="3628,1911" stroked="true" strokeweight=".569pt" strokecolor="#ffffff">
              <v:stroke dashstyle="solid"/>
            </v:line>
            <v:line style="position:absolute" from="3601,1875" to="3643,1875" stroked="true" strokeweight=".434pt" strokecolor="#ffffff">
              <v:stroke dashstyle="solid"/>
            </v:line>
            <v:line style="position:absolute" from="3576,1890" to="3614,1890" stroked="true" strokeweight=".569pt" strokecolor="#ffffff">
              <v:stroke dashstyle="solid"/>
            </v:line>
            <v:line style="position:absolute" from="3540,1904" to="3578,1904" stroked="true" strokeweight=".570pt" strokecolor="#ffffff">
              <v:stroke dashstyle="solid"/>
            </v:line>
            <v:line style="position:absolute" from="3538,1870" to="3581,1870" stroked="true" strokeweight=".434pt" strokecolor="#ffffff">
              <v:stroke dashstyle="solid"/>
            </v:line>
            <v:line style="position:absolute" from="3514,1885" to="3552,1885" stroked="true" strokeweight=".570pt" strokecolor="#575f61">
              <v:stroke dashstyle="solid"/>
            </v:line>
            <v:line style="position:absolute" from="3478,1899" to="3515,1899" stroked="true" strokeweight=".571pt" strokecolor="#ffffff">
              <v:stroke dashstyle="solid"/>
            </v:line>
            <v:line style="position:absolute" from="3488,1863" to="3531,1863" stroked="true" strokeweight=".434pt" strokecolor="#575f61">
              <v:stroke dashstyle="solid"/>
            </v:line>
            <v:line style="position:absolute" from="3464,1878" to="3502,1878" stroked="true" strokeweight=".570pt" strokecolor="#ffffff">
              <v:stroke dashstyle="solid"/>
            </v:line>
            <v:line style="position:absolute" from="3427,1892" to="3465,1892" stroked="true" strokeweight=".569pt" strokecolor="#ffffff">
              <v:stroke dashstyle="solid"/>
            </v:line>
            <v:line style="position:absolute" from="3432,1859" to="3475,1859" stroked="true" strokeweight=".518pt" strokecolor="#ffffff">
              <v:stroke dashstyle="solid"/>
            </v:line>
            <v:line style="position:absolute" from="3411,1870" to="3441,1875" stroked="true" strokeweight=".393pt" strokecolor="#ffffff">
              <v:stroke dashstyle="solid"/>
            </v:line>
            <v:line style="position:absolute" from="3374,1882" to="3404,1887" stroked="true" strokeweight=".393pt" strokecolor="#ffffff">
              <v:stroke dashstyle="solid"/>
            </v:line>
            <v:line style="position:absolute" from="3383,1849" to="3425,1849" stroked="true" strokeweight=".517pt" strokecolor="#ffffff">
              <v:stroke dashstyle="solid"/>
            </v:line>
            <v:line style="position:absolute" from="3362,1860" to="3391,1865" stroked="true" strokeweight=".393pt" strokecolor="#ffffff">
              <v:stroke dashstyle="solid"/>
            </v:line>
            <v:line style="position:absolute" from="3324,1872" to="3354,1877" stroked="true" strokeweight=".393pt" strokecolor="#ffffff">
              <v:stroke dashstyle="solid"/>
            </v:line>
            <v:line style="position:absolute" from="3321,1841" to="3363,1841" stroked="true" strokeweight=".517pt" strokecolor="#ffffff">
              <v:stroke dashstyle="solid"/>
            </v:line>
            <v:line style="position:absolute" from="3300,1852" to="3329,1857" stroked="true" strokeweight=".393pt" strokecolor="#ffffff">
              <v:stroke dashstyle="solid"/>
            </v:line>
            <v:line style="position:absolute" from="3262,1865" to="3292,1870" stroked="true" strokeweight=".393pt" strokecolor="#ffffff">
              <v:stroke dashstyle="solid"/>
            </v:line>
            <v:line style="position:absolute" from="3271,1831" to="3314,1831" stroked="true" strokeweight=".517pt" strokecolor="#575f61">
              <v:stroke dashstyle="solid"/>
            </v:line>
            <v:line style="position:absolute" from="3250,1843" to="3280,1848" stroked="true" strokeweight=".393pt" strokecolor="#ffffff">
              <v:stroke dashstyle="solid"/>
            </v:line>
            <v:line style="position:absolute" from="3213,1855" to="3243,1860" stroked="true" strokeweight=".393pt" strokecolor="#ffffff">
              <v:stroke dashstyle="solid"/>
            </v:line>
            <v:line style="position:absolute" from="3187,1828" to="3229,1828" stroked="true" strokeweight=".434pt" strokecolor="#575f61">
              <v:stroke dashstyle="solid"/>
            </v:line>
            <v:line style="position:absolute" from="3162,1842" to="3200,1842" stroked="true" strokeweight=".569pt" strokecolor="#ffffff">
              <v:stroke dashstyle="solid"/>
            </v:line>
            <v:line style="position:absolute" from="3126,1857" to="3164,1857" stroked="true" strokeweight=".570pt" strokecolor="#ffffff">
              <v:stroke dashstyle="solid"/>
            </v:line>
            <v:line style="position:absolute" from="3136,1820" to="3179,1820" stroked="true" strokeweight=".434pt" strokecolor="#575f61">
              <v:stroke dashstyle="solid"/>
            </v:line>
            <v:line style="position:absolute" from="3112,1835" to="3150,1835" stroked="true" strokeweight=".570pt" strokecolor="#ffffff">
              <v:stroke dashstyle="solid"/>
            </v:line>
            <v:line style="position:absolute" from="3076,1849" to="3114,1849" stroked="true" strokeweight=".570pt" strokecolor="#575f61">
              <v:stroke dashstyle="solid"/>
            </v:line>
            <v:shape style="position:absolute;left:3820;top:1978;width:310;height:125" coordorigin="3821,1978" coordsize="310,125" path="m3996,1978l3897,1996,3840,2030,3821,2073,3846,2095,3867,2103,3896,2102,3942,2091,3945,2078,3950,2067,3962,2054,3979,2041,3999,2031,4024,2028,4051,2032,4076,2039,4119,2053,4119,2063,4126,2061,4130,2056,4130,2047,4126,2036,4065,1991,4037,1981,3996,1978xe" filled="true" fillcolor="#ffffff" stroked="false">
              <v:path arrowok="t"/>
              <v:fill type="solid"/>
            </v:shape>
            <v:shape style="position:absolute;left:3820;top:1978;width:310;height:125" coordorigin="3821,1978" coordsize="310,125" path="m3821,2073l3860,2014,3946,1984,3996,1978,4037,1981,4106,2015,4130,2047,4130,2056,4126,2061,4119,2063,4119,2053,4096,2046,4076,2039,4051,2032,4024,2028,3999,2031,3950,2067,3942,2091,3896,2102,3867,2103,3846,2095,3821,2073xe" filled="false" stroked="true" strokeweight=".473pt" strokecolor="#231f20">
              <v:path arrowok="t"/>
              <v:stroke dashstyle="solid"/>
            </v:shape>
            <v:shape style="position:absolute;left:3942;top:2022;width:187;height:69" coordorigin="3942,2023" coordsize="187,69" path="m4048,2023l3968,2050,3942,2091,4033,2091,4081,2089,4102,2087,4114,2081,4128,2071,4119,2061,4088,2037,4067,2025,4048,2023xe" filled="true" fillcolor="#231f20" stroked="false">
              <v:path arrowok="t"/>
              <v:fill type="solid"/>
            </v:shape>
            <v:shape style="position:absolute;left:4118;top:1991;width:556;height:35" coordorigin="4119,1991" coordsize="556,35" path="m4119,2026l4391,2006,4535,1996,4596,1992,4623,1991,4644,1994,4659,2001,4669,2011,4675,2024e" filled="false" stroked="true" strokeweight=".393pt" strokecolor="#231f20">
              <v:path arrowok="t"/>
              <v:stroke dashstyle="solid"/>
            </v:shape>
            <v:shape style="position:absolute;left:1758;top:2386;width:140;height:152" type="#_x0000_t75" stroked="false">
              <v:imagedata r:id="rId46" o:title=""/>
            </v:shape>
            <v:shape style="position:absolute;left:1889;top:2304;width:890;height:306" coordorigin="1889,2304" coordsize="890,306" path="m1889,2376l2018,2343,2096,2325,2227,2308,2307,2304,2379,2310,2459,2327,2559,2354,2660,2388,2733,2424,2779,2477,2749,2495,2686,2521,2602,2549,2509,2573,2418,2589,2318,2599,2234,2605,2170,2609,2130,2610,2089,2603,2035,2587,1987,2571,1967,2564e" filled="false" stroked="true" strokeweight=".473pt" strokecolor="#231f20">
              <v:path arrowok="t"/>
              <v:stroke dashstyle="solid"/>
            </v:shape>
            <v:shape style="position:absolute;left:2751;top:1593;width:828;height:304" coordorigin="2751,1593" coordsize="828,304" path="m2812,1593l2751,1663,2806,1692,2905,1741,3005,1789,3063,1815,3148,1821,3218,1825,3274,1827,3308,1827,3337,1828,3378,1832,3447,1840,3459,1848,3486,1865,3519,1885,3549,1897,3544,1891,3531,1875,3517,1859,3506,1847,3495,1840,3487,1826,3550,1826,3538,1814,3513,1799,3492,1792,3480,1788,3473,1787,3467,1786,3483,1781,3414,1781,3130,1755,3029,1706,2955,1672,2910,1653,2895,1648,2879,1640,2855,1624,2812,1593xm3550,1826l3487,1826,3494,1826,3514,1829,3543,1840,3578,1862,3573,1854,3559,1835,3550,1826xm3453,1763l3442,1765,3434,1767,3426,1772,3414,1781,3483,1781,3503,1774,3498,1772,3485,1768,3468,1764,3453,1763xe" filled="true" fillcolor="#ffffff" stroked="false">
              <v:path arrowok="t"/>
              <v:fill type="solid"/>
            </v:shape>
            <v:shape style="position:absolute;left:2751;top:1593;width:828;height:304" coordorigin="2751,1593" coordsize="828,304" path="m2812,1593l2855,1624,2879,1640,2895,1648,2910,1653,2955,1672,3029,1706,3099,1740,3130,1755,3167,1758,3189,1760,3205,1762,3223,1763,3265,1767,3330,1773,3389,1778,3414,1781,3426,1772,3434,1767,3442,1765,3453,1763,3468,1764,3485,1768,3498,1772,3503,1774,3467,1786,3473,1787,3538,1814,3578,1862,3542,1840,3514,1829,3494,1826,3487,1826,3495,1840,3544,1891,3549,1897,3519,1885,3486,1865,3458,1847,3447,1840,3378,1832,3337,1828,3308,1827,3274,1827,3218,1825,3148,1821,3063,1815,3005,1789,2905,1741,2806,1692,2751,1663e" filled="false" stroked="true" strokeweight=".473pt" strokecolor="#231f20">
              <v:path arrowok="t"/>
              <v:stroke dashstyle="solid"/>
            </v:shape>
            <v:shape style="position:absolute;left:1908;top:1342;width:1314;height:1493" coordorigin="1908,1343" coordsize="1314,1493" path="m2939,1343l2857,1362,2755,1411,2653,1486,2597,1542,2539,1607,2481,1679,2425,1755,2374,1833,2327,1911,2288,1986,2258,2057,2238,2121,2220,2191,2196,2270,2167,2355,2135,2442,2100,2528,2062,2609,2024,2684,1985,2749,1946,2801,1908,2836,1982,2788,2024,2761,2050,2743,2076,2724,2117,2694,2229,2615,2296,2564,2321,2539,2355,2506,2398,2463,2475,2358,2527,2273,2567,2202,2606,2128,2642,2055,2674,1985,2700,1921,2747,1786,2779,1697,2814,1616,2846,1558,2912,1487,2973,1446,3065,1416,3136,1399,3222,1385,3046,1352,2939,1343xe" filled="true" fillcolor="#ffffff" stroked="false">
              <v:path arrowok="t"/>
              <v:fill type="solid"/>
            </v:shape>
            <v:shape style="position:absolute;left:1908;top:1342;width:1365;height:1493" coordorigin="1908,1343" coordsize="1365,1493" path="m1908,2836l1982,2788,2024,2761,2050,2743,2076,2724,2117,2694,2173,2655,2229,2615,2296,2564,2321,2539,2355,2506,2398,2463,2475,2358,2527,2273,2567,2202,2606,2128,2642,2055,2674,1985,2700,1921,2747,1786,2779,1697,2814,1616,2846,1558,2912,1487,2973,1446,3065,1416,3136,1399,3222,1385,3273,1379,3267,1380,3239,1383,3222,1385,3046,1352,2939,1343,2857,1362,2755,1411,2653,1486,2597,1542,2539,1607,2481,1679,2425,1755,2374,1833,2327,1911,2288,1986,2258,2057,2238,2121,2220,2191,2196,2270,2167,2355,2135,2442,2100,2528,2062,2609,2024,2684,1985,2749,1946,2801,1908,2836e" filled="false" stroked="true" strokeweight=".473pt" strokecolor="#231f20">
              <v:path arrowok="t"/>
              <v:stroke dashstyle="solid"/>
            </v:shape>
            <v:shape style="position:absolute;left:3800;top:1944;width:104;height:45" coordorigin="3800,1944" coordsize="104,45" path="m3856,1944l3834,1952,3800,1978,3904,1988,3876,1956,3856,1944xe" filled="true" fillcolor="#ffffff" stroked="false">
              <v:path arrowok="t"/>
              <v:fill type="solid"/>
            </v:shape>
            <v:shape style="position:absolute;left:3800;top:1944;width:104;height:45" coordorigin="3800,1944" coordsize="104,45" path="m3800,1978l3834,1952,3856,1944,3876,1956,3904,1988e" filled="false" stroked="true" strokeweight=".473pt" strokecolor="#231f20">
              <v:path arrowok="t"/>
              <v:stroke dashstyle="solid"/>
            </v:shape>
            <v:shape style="position:absolute;left:2642;top:1713;width:1328;height:403" coordorigin="2643,1713" coordsize="1328,403" path="m3964,2030l3750,2030,3772,2031,3780,2032,3831,2075,3859,2098,3875,2107,3890,2111,3913,2115,3921,2102,3896,2072,3881,2055,3869,2046,3856,2037,3966,2037,3964,2030xm3966,2037l3856,2037,3893,2041,3917,2047,3939,2056,3970,2073,3967,2042,3966,2037xm2759,1713l2643,1888,2825,1928,2865,1938,2905,1949,2971,1967,3202,2035,3240,2044,3274,2050,3300,2051,3320,2048,3363,2045,3643,2038,3693,2034,3722,2031,3750,2030,3964,2030,3962,2024,3951,2011,3931,1998,3903,1988,3872,1984,3842,1983,3814,1981,3764,1975,3460,1946,3358,1933,3321,1931,3293,1930,3275,1929,3226,1909,2959,1795,2759,1713xe" filled="true" fillcolor="#ffffff" stroked="false">
              <v:path arrowok="t"/>
              <v:fill type="solid"/>
            </v:shape>
            <v:shape style="position:absolute;left:2642;top:1713;width:1328;height:403" coordorigin="2643,1713" coordsize="1328,403" path="m2643,1888l2759,1913,2825,1928,2905,1949,2971,1967,3057,1992,3141,2017,3202,2035,3240,2044,3274,2050,3300,2051,3320,2048,3363,2045,3450,2043,3552,2041,3643,2038,3693,2034,3722,2031,3750,2030,3772,2031,3780,2032,3831,2075,3859,2098,3875,2107,3890,2111,3913,2115,3921,2102,3896,2072,3881,2055,3869,2046,3856,2037,3893,2041,3917,2047,3939,2056,3970,2073,3967,2042,3903,1988,3842,1983,3814,1981,3764,1975,3670,1966,3560,1956,3460,1946,3399,1938,3358,1933,3321,1931,3226,1909,3129,1868,3026,1824,2959,1795,2909,1775,2842,1747,2784,1723,2759,1713e" filled="false" stroked="true" strokeweight=".473pt" strokecolor="#231f20">
              <v:path arrowok="t"/>
              <v:stroke dashstyle="solid"/>
            </v:shape>
            <v:shape style="position:absolute;left:2793;top:999;width:613;height:401" coordorigin="2793,1000" coordsize="613,401" path="m2992,1000l2887,1051,2840,1099,2805,1156,2793,1219,2801,1281,2849,1372,2941,1399,2970,1400,2990,1398,3008,1394,2984,1389,2972,1383,2968,1373,2970,1353,2974,1332,3040,1295,3132,1287,3283,1275,3313,1268,3353,1257,3388,1243,3406,1233,3406,1224,3399,1215,3379,1198,3353,1174,3257,1088,3207,1047,3131,1017,3049,1000,2992,1000xe" filled="true" fillcolor="#231f20" stroked="false">
              <v:path arrowok="t"/>
              <v:fill type="solid"/>
            </v:shape>
            <v:shape style="position:absolute;left:2919;top:1006;width:248;height:260" type="#_x0000_t75" stroked="false">
              <v:imagedata r:id="rId47" o:title=""/>
            </v:shape>
            <v:shape style="position:absolute;left:1065;top:1059;width:1830;height:1856" coordorigin="1066,1059" coordsize="1830,1856" path="m2880,1059l2747,1110,2637,1151,2548,1181,2492,1202,2422,1248,2369,1293,2279,1390,2219,1461,2148,1547,2074,1642,2028,1718,1992,1817,1946,1978,1939,2089,1933,2158,1922,2243,1904,2348,1881,2418,1843,2482,1794,2538,1737,2586,1675,2626,1612,2656,1551,2675,1496,2684,1433,2675,1372,2646,1319,2601,1279,2544,1258,2480,1262,2413,1297,2348,1368,2284,1433,2258,1538,2277,1604,2338,1585,2453,1538,2497,1466,2521,1442,2436,1478,2368,1545,2417,1543,2388,1446,2360,1395,2394,1368,2454,1374,2522,1419,2577,1493,2602,1570,2595,1638,2563,1686,2512,1730,2419,1745,2358,1749,2293,1734,2229,1695,2170,1625,2119,1543,2087,1467,2074,1399,2078,1337,2095,1280,2121,1229,2154,1142,2233,1109,2294,1084,2367,1069,2446,1066,2527,1075,2604,1099,2672,1141,2738,1195,2792,1257,2835,1325,2868,1396,2892,1469,2909,1549,2914,1640,2907,1734,2889,1824,2864,1900,2835,1957,2806,2053,2716,2102,2651,2149,2580,2190,2504,2224,2428,2247,2366,2274,2293,2302,2214,2330,2132,2358,2052,2383,1976,2405,1910,2422,1856,2453,1788,2500,1710,2557,1631,2615,1559,2665,1500,2732,1437,2811,1408,2896,1393,2779,1314,2739,1253,2773,1178,2880,1059xe" filled="true" fillcolor="#231f20" stroked="false">
              <v:path arrowok="t"/>
              <v:fill type="solid"/>
            </v:shape>
            <v:shape style="position:absolute;left:1065;top:1059;width:1814;height:1856" coordorigin="1066,1059" coordsize="1814,1856" path="m1957,2806l1901,2835,1824,2864,1734,2889,1640,2907,1549,2914,1469,2909,1396,2892,1325,2868,1257,2835,1195,2792,1142,2738,1099,2672,1075,2604,1066,2527,1069,2446,1084,2367,1109,2294,1142,2233,1183,2188,1280,2121,1337,2095,1399,2078,1467,2074,1543,2087,1625,2119,1695,2170,1734,2229,1749,2293,1745,2358,1730,2419,1686,2512,1638,2563,1570,2595,1493,2602,1419,2577,1374,2522,1368,2454,1395,2394,1446,2360,1527,2365,1503,2379,1478,2368,1442,2436,1466,2521,1538,2497,1585,2453,1607,2395,1576,2299,1490,2260,1368,2284,1297,2348,1262,2413,1258,2480,1279,2544,1319,2601,1372,2646,1433,2675,1496,2684,1551,2675,1612,2656,1675,2626,1737,2586,1794,2538,1843,2482,1881,2418,1904,2348,1922,2243,1933,2158,1939,2089,1942,2030,1946,1978,1992,1817,2028,1718,2074,1642,2148,1547,2219,1461,2279,1390,2330,1333,2396,1269,2452,1225,2548,1181,2637,1151,2747,1110,2840,1075,2880,1059e" filled="false" stroked="true" strokeweight=".681pt" strokecolor="#231f20">
              <v:path arrowok="t"/>
              <v:stroke dashstyle="solid"/>
            </v:shape>
            <v:shape style="position:absolute;left:2966;top:1225;width:445;height:168" coordorigin="2967,1225" coordsize="445,168" path="m3411,1225l3406,1233,3396,1238,3381,1244,3351,1253,3310,1263,3262,1270,3109,1286,3034,1294,2993,1301,2980,1312,2971,1330,2967,1351,2968,1370,2976,1383,2991,1390,3008,1393,3021,1393,3046,1390,3092,1386,3142,1382,3181,1380,3308,1380,3320,1368,3343,1344,3219,1344,3203,1344,3176,1342,3018,1329,3167,1322,3211,1319,3254,1313,3304,1305,3347,1298,3368,1294,3375,1291,3383,1286,3391,1277,3399,1266,3405,1255,3408,1248,3410,1239,3411,1225xm3308,1380l3181,1380,3202,1380,3220,1382,3242,1385,3280,1393,3293,1389,3305,1383,3308,1380xm3338,1339l3328,1342,3310,1343,3278,1344,3219,1344,3343,1344,3345,1342,3338,1339xe" filled="true" fillcolor="#ffffff" stroked="false">
              <v:path arrowok="t"/>
              <v:fill type="solid"/>
            </v:shape>
            <v:shape style="position:absolute;left:2876;top:1225;width:536;height:183" coordorigin="2876,1225" coordsize="536,183" path="m3411,1225l3383,1286,3304,1305,3211,1319,3102,1325,3018,1329,3121,1338,3176,1342,3203,1344,3219,1344,3244,1344,3278,1344,3310,1343,3328,1342,3338,1339,3345,1342,3320,1368,3305,1383,3293,1389,3280,1393,3242,1385,3220,1382,3202,1380,3181,1380,3142,1382,3092,1386,3046,1390,3021,1393,3017,1393,3009,1393,3002,1392,2970,1404,2946,1408,2919,1403,2876,1390e" filled="false" stroked="true" strokeweight=".681pt" strokecolor="#231f20">
              <v:path arrowok="t"/>
              <v:stroke dashstyle="solid"/>
            </v:shape>
            <v:shape style="position:absolute;left:2511;top:800;width:705;height:438" coordorigin="2512,800" coordsize="705,438" path="m2994,800l2973,806,2951,824,2928,850,2903,879,2864,920,2757,1033,2702,1088,2617,1138,2512,1195,2586,1234,2644,1238,2714,1200,2827,1113,2925,989,2998,942,3083,966,3216,1054,3178,1018,3109,946,3060,882,3046,855,3030,829,3014,810,2994,800xe" filled="true" fillcolor="#ffffff" stroked="false">
              <v:path arrowok="t"/>
              <v:fill type="solid"/>
            </v:shape>
            <v:shape style="position:absolute;left:2511;top:800;width:705;height:438" coordorigin="2512,800" coordsize="705,438" path="m2512,1195l2617,1138,2674,1107,2757,1033,2810,978,2864,920,2928,850,2951,824,2973,806,2994,800,3014,810,3030,829,3046,855,3060,882,3080,912,3138,978,3196,1036,3216,1054,3083,966,2998,942,2925,989,2827,1113,2714,1200,2644,1238,2586,1234,2512,1195xe" filled="false" stroked="true" strokeweight=".473pt" strokecolor="#231f20">
              <v:path arrowok="t"/>
              <v:stroke dashstyle="solid"/>
            </v:shape>
            <v:shape style="position:absolute;left:2719;top:1034;width:75;height:109" coordorigin="2719,1035" coordsize="75,109" path="m2760,1112l2751,1103,2728,1103,2719,1112,2719,1134,2728,1143,2751,1143,2760,1134,2760,1112xm2794,1040l2789,1035,2776,1035,2770,1040,2770,1053,2776,1059,2789,1059,2794,1053,2794,1040xe" filled="true" fillcolor="#231f20" stroked="false">
              <v:path arrowok="t"/>
              <v:fill type="solid"/>
            </v:shape>
            <v:shape style="position:absolute;left:2040;top:1924;width:90;height:161" coordorigin="2041,1925" coordsize="90,161" path="m2059,1930l2055,1925,2045,1925,2041,1930,2041,1942,2045,1947,2055,1947,2059,1942,2059,1930xm2130,2054l2121,2045,2099,2045,2089,2054,2089,2077,2099,2086,2121,2086,2130,2077,2130,2054xe" filled="true" fillcolor="#cbe7d4" stroked="false">
              <v:path arrowok="t"/>
              <v:fill type="solid"/>
            </v:shape>
            <v:shape style="position:absolute;left:2488;top:1279;width:35;height:35" coordorigin="2488,1280" coordsize="35,35" path="m2515,1280l2496,1280,2488,1288,2488,1306,2496,1314,2515,1314,2522,1306,2522,1288xe" filled="true" fillcolor="#ffffff" stroked="false">
              <v:path arrowok="t"/>
              <v:fill type="solid"/>
            </v:shape>
            <v:shape style="position:absolute;left:1928;top:1833;width:179;height:603" coordorigin="1928,1833" coordsize="179,603" path="m1969,2404l1960,2395,1938,2395,1928,2404,1928,2427,1938,2436,1960,2436,1969,2427,1969,2404xm2085,1984l2081,1979,2071,1979,2066,1984,2066,1996,2071,2001,2081,2001,2085,1996,2085,1984xm2107,1842l2098,1833,2075,1833,2066,1842,2066,1865,2075,1874,2098,1874,2107,1865,2107,1842xe" filled="true" fillcolor="#cbe7d4" stroked="false">
              <v:path arrowok="t"/>
              <v:fill type="solid"/>
            </v:shape>
            <v:shape style="position:absolute;left:2671;top:846;width:445;height:283" coordorigin="2671,846" coordsize="445,283" path="m2699,1107l2693,1101,2678,1101,2671,1107,2671,1122,2678,1129,2693,1129,2699,1122,2699,1107xm2857,960l2851,954,2836,954,2830,960,2830,975,2836,981,2851,981,2857,975,2857,960xm2875,1019l2865,1010,2843,1010,2834,1019,2834,1042,2843,1051,2865,1051,2875,1042,2875,1019xm2936,985l2930,979,2915,979,2909,985,2909,1000,2915,1006,2930,1006,2936,1000,2936,985xm3001,926l2994,919,2976,919,2969,926,2969,942,2976,949,2994,949,3001,942,3001,926xm3022,855l3013,846,2990,846,2981,855,2981,878,2990,887,3013,887,3022,878,3022,855xm3059,913l3053,907,3038,907,3031,913,3031,927,3038,932,3053,932,3059,927,3059,913xm3116,968l3110,962,3095,962,3089,968,3089,983,3095,989,3110,989,3116,983,3116,968xe" filled="true" fillcolor="#231f20" stroked="false">
              <v:path arrowok="t"/>
              <v:fill type="solid"/>
            </v:shape>
            <v:shape style="position:absolute;left:2097;top:1781;width:28;height:28" coordorigin="2098,1782" coordsize="28,28" path="m2119,1782l2104,1782,2098,1788,2098,1803,2104,1809,2119,1809,2125,1803,2125,1788xe" filled="true" fillcolor="#cbe7d4" stroked="false">
              <v:path arrowok="t"/>
              <v:fill type="solid"/>
            </v:shape>
            <v:shape style="position:absolute;left:2788;top:1071;width:28;height:28" coordorigin="2789,1071" coordsize="28,28" path="m2810,1071l2795,1071,2789,1077,2789,1092,2795,1098,2810,1098,2816,1092,2816,1077xe" filled="true" fillcolor="#231f20" stroked="false">
              <v:path arrowok="t"/>
              <v:fill type="solid"/>
            </v:shape>
            <v:shape style="position:absolute;left:2081;top:1919;width:41;height:41" coordorigin="2082,1920" coordsize="41,41" path="m2114,1920l2091,1920,2082,1929,2082,1951,2091,1960,2114,1960,2123,1951,2123,1929xe" filled="true" fillcolor="#cbe7d4" stroked="false">
              <v:path arrowok="t"/>
              <v:fill type="solid"/>
            </v:shape>
            <v:shape style="position:absolute;left:2551;top:870;width:494;height:329" coordorigin="2552,871" coordsize="494,329" path="m2571,1182l2566,1177,2556,1177,2552,1182,2552,1195,2556,1200,2566,1200,2571,1195,2571,1182xm2631,1177l2626,1172,2616,1172,2612,1177,2612,1189,2616,1194,2626,1194,2631,1189,2631,1177xm2682,1151l2676,1145,2661,1145,2655,1151,2655,1166,2661,1172,2676,1172,2682,1166,2682,1151xm2925,936l2919,929,2904,929,2898,936,2898,951,2904,957,2919,957,2925,951,2925,936xm2948,878l2940,871,2921,871,2914,878,2914,897,2921,905,2940,905,2948,897,2948,878xm2990,974l2984,968,2969,968,2963,974,2963,989,2969,995,2984,995,2990,989,2990,974xm3045,964l3041,959,3031,959,3026,964,3026,976,3031,981,3041,981,3045,976,3045,964xe" filled="true" fillcolor="#231f20" stroked="false">
              <v:path arrowok="t"/>
              <v:fill type="solid"/>
            </v:shape>
            <v:shape style="position:absolute;left:1958;top:1997;width:55;height:294" coordorigin="1959,1997" coordsize="55,294" path="m1983,2272l1977,2266,1964,2266,1959,2272,1959,2285,1964,2290,1977,2290,1983,2285,1983,2272xm2013,2006l2004,1997,1981,1997,1972,2006,1972,2029,1981,2038,2004,2038,2013,2029,2013,2006xe" filled="true" fillcolor="#cbe7d4" stroked="false">
              <v:path arrowok="t"/>
              <v:fill type="solid"/>
            </v:shape>
            <v:shape style="position:absolute;left:2244;top:1271;width:210;height:265" coordorigin="2245,1272" coordsize="210,265" path="m2286,1504l2276,1495,2254,1495,2245,1504,2245,1527,2254,1536,2276,1536,2286,1527,2286,1504xm2302,1428l2293,1419,2270,1419,2261,1428,2261,1451,2270,1460,2293,1460,2302,1451,2302,1428xm2455,1281l2446,1272,2423,1272,2414,1281,2414,1303,2423,1313,2446,1313,2455,1303,2455,1281xe" filled="true" fillcolor="#ffffff" stroked="false">
              <v:path arrowok="t"/>
              <v:fill type="solid"/>
            </v:shape>
            <v:shape style="position:absolute;left:1996;top:1858;width:62;height:296" coordorigin="1997,1859" coordsize="62,296" path="m2031,1866l2023,1859,2004,1859,1997,1866,1997,1885,2004,1893,2023,1893,2031,1885,2031,1866xm2058,2137l2054,2132,2043,2132,2039,2137,2039,2149,2043,2154,2054,2154,2058,2149,2058,2137xe" filled="true" fillcolor="#cbe7d4" stroked="false">
              <v:path arrowok="t"/>
              <v:fill type="solid"/>
            </v:shape>
            <v:shape style="position:absolute;left:2075;top:1238;width:538;height:521" coordorigin="2076,1239" coordsize="538,521" path="m2117,1701l2107,1692,2085,1692,2076,1701,2076,1723,2085,1732,2107,1732,2117,1723,2117,1701xm2237,1728l2227,1719,2205,1719,2196,1728,2196,1751,2205,1760,2227,1760,2237,1751,2237,1728xm2324,1663l2315,1653,2292,1653,2283,1663,2283,1685,2292,1694,2315,1694,2324,1685,2324,1663xm2407,1613l2403,1608,2392,1608,2388,1613,2388,1625,2392,1630,2403,1630,2407,1625,2407,1613xm2542,1363l2533,1354,2510,1354,2501,1363,2501,1385,2510,1394,2533,1394,2542,1385,2542,1363xm2613,1248l2604,1239,2581,1239,2572,1248,2572,1271,2581,1280,2604,1280,2613,1271,2613,1248xe" filled="true" fillcolor="#ffffff" stroked="false">
              <v:path arrowok="t"/>
              <v:fill type="solid"/>
            </v:shape>
            <v:shape style="position:absolute;left:1959;top:2096;width:33;height:262" coordorigin="1960,2097" coordsize="33,262" path="m1987,2337l1981,2331,1966,2331,1960,2337,1960,2352,1966,2358,1981,2358,1987,2352,1987,2337xm1992,2103l1986,2097,1971,2097,1965,2103,1965,2118,1971,2124,1986,2124,1992,2118,1992,2103xe" filled="true" fillcolor="#cbe7d4" stroked="false">
              <v:path arrowok="t"/>
              <v:fill type="solid"/>
            </v:shape>
            <v:shape style="position:absolute;left:2325;top:1347;width:153;height:195" coordorigin="2326,1348" coordsize="153,195" path="m2358,1412l2350,1406,2333,1406,2326,1412,2326,1429,2333,1435,2350,1435,2358,1429,2358,1412xm2402,1463l2393,1454,2370,1454,2361,1463,2361,1485,2370,1494,2393,1494,2402,1485,2402,1463xm2419,1357l2410,1348,2387,1348,2378,1357,2378,1380,2387,1389,2410,1389,2419,1380,2419,1357xm2439,1523l2433,1517,2418,1517,2412,1523,2412,1536,2418,1542,2433,1542,2439,1536,2439,1523xm2454,1416l2448,1410,2433,1410,2427,1416,2427,1431,2433,1438,2448,1438,2454,1431,2454,1416xm2478,1475l2472,1469,2457,1469,2451,1475,2451,1491,2457,1497,2472,1497,2478,1491,2478,1475xe" filled="true" fillcolor="#ffffff" stroked="false">
              <v:path arrowok="t"/>
              <v:fill type="solid"/>
            </v:shape>
            <v:shape style="position:absolute;left:1967;top:2012;width:240;height:197" coordorigin="1968,2012" coordsize="240,197" path="m1995,2187l1989,2181,1974,2181,1968,2187,1968,2202,1974,2208,1989,2208,1995,2202,1995,2187xm2208,2018l2202,2012,2187,2012,2181,2018,2181,2033,2187,2039,2202,2039,2208,2033,2208,2018xe" filled="true" fillcolor="#cbe7d4" stroked="false">
              <v:path arrowok="t"/>
              <v:fill type="solid"/>
            </v:shape>
            <v:shape style="position:absolute;left:2146;top:1538;width:58;height:134" coordorigin="2147,1539" coordsize="58,134" path="m2187,1641l2178,1632,2156,1632,2147,1641,2147,1663,2156,1672,2178,1672,2187,1663,2187,1641xm2204,1548l2195,1539,2172,1539,2163,1548,2163,1571,2172,1580,2195,1580,2204,1571,2204,1548xe" filled="true" fillcolor="#ffffff" stroked="false">
              <v:path arrowok="t"/>
              <v:fill type="solid"/>
            </v:shape>
            <v:shape style="position:absolute;left:2169;top:1954;width:28;height:28" coordorigin="2170,1955" coordsize="28,28" path="m2191,1955l2176,1955,2170,1961,2170,1976,2176,1982,2191,1982,2197,1976,2197,1961xe" filled="true" fillcolor="#cbe7d4" stroked="false">
              <v:path arrowok="t"/>
              <v:fill type="solid"/>
            </v:shape>
            <v:shape style="position:absolute;left:2188;top:1580;width:230;height:334" coordorigin="2189,1581" coordsize="230,334" path="m2216,1819l2210,1813,2195,1813,2189,1819,2189,1834,2195,1840,2210,1840,2216,1834,2216,1819xm2223,1897l2219,1892,2208,1892,2204,1897,2204,1909,2208,1914,2219,1914,2223,1909,2223,1897xm2257,1593l2253,1588,2242,1588,2238,1593,2238,1605,2242,1610,2253,1610,2257,1605,2257,1593xm2326,1774l2318,1767,2299,1767,2292,1774,2292,1793,2299,1801,2318,1801,2326,1793,2326,1774xm2329,1587l2323,1581,2308,1581,2302,1587,2302,1602,2308,1608,2323,1608,2329,1602,2329,1587xm2418,1700l2414,1696,2403,1696,2399,1700,2399,1713,2403,1718,2414,1718,2418,1713,2418,1700xe" filled="true" fillcolor="#ffffff" stroked="false">
              <v:path arrowok="t"/>
              <v:fill type="solid"/>
            </v:shape>
            <v:shape style="position:absolute;left:1169;top:2165;width:744;height:656" coordorigin="1169,2165" coordsize="744,656" path="m1190,2555l1186,2550,1174,2550,1169,2555,1169,2569,1174,2574,1186,2574,1190,2569,1190,2555xm1219,2616l1214,2610,1203,2610,1198,2616,1198,2629,1203,2635,1214,2635,1219,2629,1219,2616xm1254,2233l1247,2226,1230,2226,1222,2233,1222,2249,1230,2256,1247,2256,1254,2249,1254,2233xm1261,2554l1251,2544,1225,2544,1215,2554,1215,2579,1225,2589,1251,2589,1261,2579,1261,2554xm1263,2397l1256,2391,1240,2391,1233,2397,1233,2414,1240,2421,1256,2421,1263,2414,1263,2397xm1266,2458l1256,2448,1231,2448,1221,2458,1221,2483,1231,2493,1256,2493,1266,2483,1266,2458xm1292,2685l1289,2677,1276,2673,1268,2677,1265,2689,1259,2683,1234,2683,1224,2693,1224,2718,1234,2729,1259,2729,1269,2718,1269,2699,1281,2703,1288,2699,1292,2685xm1298,2283l1289,2274,1267,2274,1258,2283,1258,2306,1267,2315,1289,2315,1298,2306,1298,2283xm1326,2736l1322,2728,1308,2724,1300,2727,1295,2742,1299,2749,1314,2754,1321,2750,1326,2736xm1389,2731l1385,2723,1371,2719,1363,2723,1359,2737,1363,2745,1377,2749,1385,2745,1389,2731xm1393,2227l1380,2209,1367,2207,1349,2220,1347,2232,1360,2251,1372,2253,1391,2240,1393,2227xm1428,2427l1422,2421,1407,2421,1401,2427,1401,2442,1407,2448,1422,2448,1428,2442,1428,2427xm1439,2509l1431,2501,1412,2501,1405,2509,1405,2527,1412,2535,1431,2535,1439,2527,1439,2509xm1454,2381l1448,2375,1435,2375,1430,2381,1430,2394,1435,2399,1448,2399,1454,2394,1454,2381xm1463,2706l1457,2695,1435,2688,1424,2694,1417,2715,1423,2727,1444,2734,1456,2728,1463,2706xm1482,2227l1476,2218,1470,2218,1460,2225,1458,2231,1464,2239,1471,2240,1481,2233,1482,2227xm1512,2174l1506,2166,1499,2165,1489,2172,1488,2179,1494,2187,1500,2188,1510,2181,1512,2174xm1519,2209l1515,2205,1505,2205,1501,2209,1501,2222,1505,2227,1515,2227,1519,2222,1519,2209xm1589,2811l1586,2796,1578,2791,1564,2794,1559,2802,1562,2816,1570,2821,1584,2818,1589,2811xm1592,2204l1586,2197,1570,2197,1564,2204,1564,2219,1570,2225,1586,2225,1592,2219,1592,2204xm1627,2268l1623,2263,1613,2263,1608,2268,1608,2280,1613,2285,1623,2285,1627,2280,1627,2268xm1659,2690l1648,2680,1639,2680,1629,2690,1629,2699,1639,2710,1648,2710,1659,2699,1659,2690xm1669,2361l1660,2352,1638,2352,1628,2361,1628,2383,1638,2392,1660,2392,1669,2383,1669,2361xm1675,2475l1666,2466,1643,2466,1634,2475,1634,2498,1643,2507,1666,2507,1675,2498,1675,2475xm1680,2317l1676,2312,1666,2312,1662,2317,1662,2330,1666,2334,1676,2334,1680,2330,1680,2317xm1687,2417l1681,2411,1666,2411,1660,2417,1660,2433,1666,2439,1681,2439,1687,2433,1687,2417xm1723,2659l1708,2643,1695,2643,1679,2659,1679,2672,1694,2688,1707,2688,1723,2672,1723,2659xm1756,2695l1745,2684,1737,2684,1726,2695,1726,2703,1737,2714,1745,2714,1756,2703,1756,2695xm1781,2584l1775,2578,1760,2578,1754,2584,1754,2599,1760,2605,1775,2605,1781,2599,1781,2584xm1795,2649l1786,2639,1779,2639,1769,2649,1769,2656,1779,2666,1786,2666,1795,2656,1795,2649xm1855,2609l1845,2598,1836,2598,1825,2609,1825,2617,1836,2628,1845,2628,1855,2617,1855,2609xm1856,2544l1850,2538,1835,2538,1829,2544,1829,2559,1835,2566,1850,2566,1856,2559,1856,2544xm1903,2477l1895,2469,1876,2469,1869,2477,1869,2496,1876,2503,1895,2503,1903,2496,1903,2477xm1913,2544l1900,2530,1889,2530,1876,2544,1876,2554,1889,2568,1900,2568,1913,2555,1913,2544xe" filled="true" fillcolor="#cbe7d4" stroked="false">
              <v:path arrowok="t"/>
              <v:fill type="solid"/>
            </v:shape>
            <v:shape style="position:absolute;left:2596;top:1313;width:30;height:30" coordorigin="2596,1313" coordsize="30,30" path="m2616,1313l2601,1316,2596,1323,2600,1338,2607,1343,2622,1340,2626,1332,2623,1318xe" filled="true" fillcolor="#ffffff" stroked="false">
              <v:path arrowok="t"/>
              <v:fill type="solid"/>
            </v:shape>
            <v:shape style="position:absolute;left:1539;top:2691;width:165;height:84" coordorigin="1540,2692" coordsize="165,84" path="m1572,2714l1569,2697,1561,2692,1545,2695,1540,2704,1544,2721,1552,2726,1567,2723,1572,2714xm1642,2760l1637,2738,1626,2731,1604,2736,1597,2747,1602,2769,1613,2776,1635,2771,1642,2760xm1705,2756l1701,2741,1694,2736,1679,2740,1675,2747,1678,2762,1685,2766,1700,2763,1705,2756xe" filled="true" fillcolor="#cbe7d4" stroked="false">
              <v:path arrowok="t"/>
              <v:fill type="solid"/>
            </v:shape>
            <v:shape style="position:absolute;left:2492;top:1225;width:30;height:30" coordorigin="2493,1226" coordsize="30,30" path="m2512,1226l2497,1229,2493,1236,2496,1251,2503,1256,2518,1252,2523,1245,2519,1230xe" filled="true" fillcolor="#ffffff" stroked="false">
              <v:path arrowok="t"/>
              <v:fill type="solid"/>
            </v:shape>
            <v:shape style="position:absolute;left:1254;top:2112;width:848;height:717" coordorigin="1255,2113" coordsize="848,717" path="m1285,2603l1281,2588,1274,2584,1259,2587,1255,2594,1258,2609,1265,2614,1280,2610,1285,2603xm1335,2258l1327,2246,1318,2244,1306,2253,1305,2262,1313,2274,1322,2275,1334,2267,1335,2258xm1355,2668l1352,2654,1345,2649,1330,2652,1326,2660,1329,2674,1336,2679,1351,2676,1355,2668xm1450,2143l1447,2133,1441,2131,1429,2135,1426,2140,1429,2150,1435,2152,1447,2149,1450,2143xm1466,2181l1453,2163,1441,2161,1422,2174,1420,2186,1433,2205,1446,2207,1464,2194,1466,2181xm1482,2819l1478,2804,1472,2800,1458,2802,1454,2810,1457,2824,1464,2829,1477,2826,1482,2819xm1500,2529l1496,2524,1486,2524,1481,2529,1481,2541,1486,2546,1496,2546,1500,2541,1500,2529xm1535,2766l1530,2744,1519,2737,1497,2742,1490,2753,1495,2775,1506,2782,1528,2777,1535,2766xm1537,2135l1531,2118,1522,2113,1504,2119,1499,2128,1505,2146,1515,2151,1532,2145,1537,2135xm1572,2523l1566,2516,1551,2516,1545,2523,1545,2538,1551,2544,1566,2544,1572,2538,1572,2523xm1610,2155l1605,2141,1597,2137,1583,2142,1579,2149,1584,2164,1591,2167,1606,2163,1610,2155xm1616,2484l1610,2478,1595,2478,1589,2484,1589,2499,1595,2505,1610,2505,1616,2499,1616,2484xm1671,2214l1666,2199,1658,2196,1644,2200,1640,2208,1645,2222,1653,2226,1667,2221,1671,2214xm1698,2267l1694,2257,1688,2255,1677,2258,1673,2264,1677,2274,1683,2276,1694,2272,1698,2267xm2048,2243l2045,2228,2038,2224,2023,2227,2018,2234,2022,2249,2029,2254,2043,2250,2048,2243xm2103,2199l2099,2185,2092,2180,2077,2183,2073,2191,2076,2205,2083,2210,2098,2207,2103,2199xe" filled="true" fillcolor="#cbe7d4" stroked="false">
              <v:path arrowok="t"/>
              <v:fill type="solid"/>
            </v:shape>
            <v:shape style="position:absolute;left:3025;top:1310;width:320;height:44" coordorigin="3026,1310" coordsize="320,44" path="m3282,1310l3260,1314,3237,1317,3211,1319,3189,1320,3026,1329,3096,1347,3153,1354,3226,1352,3345,1342,3344,1331,3337,1324,3319,1318,3282,1310xe" filled="true" fillcolor="#ffffff" stroked="false">
              <v:path arrowok="t"/>
              <v:fill type="solid"/>
            </v:shape>
            <v:shape style="position:absolute;left:3025;top:1310;width:320;height:44" coordorigin="3026,1310" coordsize="320,44" path="m3026,1329l3114,1324,3162,1321,3189,1320,3211,1319,3237,1317,3260,1314,3276,1311,3282,1310,3319,1318,3337,1324,3344,1331,3345,1342,3226,1352,3153,1354,3096,1347,3026,1329xe" filled="false" stroked="true" strokeweight=".681pt" strokecolor="#231f20">
              <v:path arrowok="t"/>
              <v:stroke dashstyle="solid"/>
            </v:shape>
            <v:shape style="position:absolute;left:2349;top:2237;width:578;height:697" coordorigin="2350,2238" coordsize="578,697" path="m2414,2639l2402,2639,2390,2643,2394,2653,2404,2656,2462,2676,2472,2684,2483,2701,2493,2721,2504,2748,2513,2779,2520,2806,2527,2831,2537,2859,2549,2884,2563,2902,2578,2916,2595,2927,2611,2934,2621,2933,2621,2924,2613,2908,2603,2891,2596,2875,2590,2858,2584,2839,2649,2839,2640,2829,2732,2829,2729,2825,2718,2819,2698,2811,2677,2802,2663,2796,2653,2791,2640,2784,2627,2776,2617,2769,2611,2762,2605,2753,2596,2736,2580,2703,2599,2672,2528,2672,2510,2659,2478,2652,2464,2649,2450,2645,2432,2641,2414,2639xm2649,2839l2584,2839,2589,2844,2601,2856,2617,2870,2630,2879,2640,2884,2652,2888,2673,2894,2712,2904,2719,2906,2723,2901,2720,2893,2708,2882,2693,2870,2679,2862,2669,2857,2662,2852,2654,2844,2649,2839xm2732,2829l2640,2829,2683,2837,2731,2839,2733,2831,2732,2829xm2898,2419l2708,2419,2701,2424,2684,2437,2663,2455,2644,2473,2627,2493,2611,2518,2597,2544,2586,2570,2576,2597,2564,2625,2552,2649,2541,2663,2528,2672,2599,2672,2614,2648,2625,2630,2644,2608,2680,2573,2720,2537,2752,2512,2898,2419xm2613,2238l2596,2239,2559,2241,2533,2244,2508,2247,2470,2254,2350,2438,2522,2434,2553,2433,2583,2431,2708,2419,2898,2419,2901,2417,2917,2403,2924,2386,2927,2372,2925,2357,2917,2342,2903,2326,2880,2308,2845,2288,2800,2269,2748,2252,2696,2242,2649,2238,2613,2238xe" filled="true" fillcolor="#ffffff" stroked="false">
              <v:path arrowok="t"/>
              <v:fill type="solid"/>
            </v:shape>
            <v:shape style="position:absolute;left:1866;top:2291;width:20;height:94" coordorigin="1866,2291" coordsize="20,94" path="m1886,2385l1880,2363,1876,2342,1872,2320,1866,2291e" filled="false" stroked="true" strokeweight=".473pt" strokecolor="#231f20">
              <v:path arrowok="t"/>
              <v:stroke dashstyle="solid"/>
            </v:shape>
            <v:shape style="position:absolute;left:1822;top:2283;width:37;height:164" coordorigin="1823,2283" coordsize="37,164" path="m1823,2283l1830,2333,1836,2367,1845,2400,1859,2447e" filled="false" stroked="true" strokeweight=".473pt" strokecolor="#231f20">
              <v:path arrowok="t"/>
              <v:stroke dashstyle="solid"/>
            </v:shape>
            <v:shape style="position:absolute;left:2467;top:2229;width:458;height:495" coordorigin="2468,2229" coordsize="458,495" path="m2468,2257l2565,2236,2628,2229,2684,2236,2760,2255,2839,2283,2915,2342,2925,2361,2924,2375,2876,2431,2811,2472,2738,2521,2682,2566,2644,2607,2609,2650,2584,2690,2574,2723e" filled="false" stroked="true" strokeweight=".681pt" strokecolor="#231f20">
              <v:path arrowok="t"/>
              <v:stroke dashstyle="solid"/>
            </v:shape>
            <v:shape style="position:absolute;left:2570;top:2697;width:172;height:151" type="#_x0000_t75" stroked="false">
              <v:imagedata r:id="rId48" o:title=""/>
            </v:shape>
            <v:shape style="position:absolute;left:2396;top:2431;width:330;height:505" coordorigin="2396,2431" coordsize="330,505" path="m2619,2809l2667,2856,2691,2873,2711,2888,2724,2899,2726,2905,2710,2904,2648,2884,2593,2845,2580,2826,2582,2851,2585,2867,2590,2878,2599,2890,2610,2906,2619,2921,2624,2932,2621,2936,2611,2934,2559,2892,2527,2817,2517,2784,2494,2722,2453,2671,2413,2657,2398,2651,2396,2645,2407,2640,2430,2640,2459,2644,2486,2651,2509,2658,2525,2665,2535,2667,2570,2612,2589,2558,2603,2527,2628,2490,2661,2456,2697,2431e" filled="false" stroked="true" strokeweight=".681pt" strokecolor="#231f20">
              <v:path arrowok="t"/>
              <v:stroke dashstyle="solid"/>
            </v:shape>
            <v:shape style="position:absolute;left:2350;top:2420;width:433;height:21" coordorigin="2350,2420" coordsize="433,21" path="m2350,2441l2493,2437,2572,2435,2613,2432,2644,2427,2684,2423,2728,2420,2764,2421,2783,2425e" filled="false" stroked="true" strokeweight=".681pt" strokecolor="#231f20">
              <v:path arrowok="t"/>
              <v:stroke dashstyle="solid"/>
            </v:shape>
            <v:shape style="position:absolute;left:1598;top:1657;width:574;height:441" coordorigin="1598,1658" coordsize="574,441" path="m2172,1953l2161,1881,2119,1791,2069,1725,2000,1681,1908,1661,1835,1658,1765,1659,1689,1667,1652,1690,1619,1693,1600,1706,1598,1720,1606,1735,1616,1747,1626,1766,1664,1852,1679,1915,1685,1950,1689,1974,1693,1986,1701,1994,1718,2002,1749,2014,1763,1960,1774,1912,1839,1920,1859,2056,1927,2076,2021,2096,2064,2098,2082,2096,2094,2087,2101,2088,2114,2089,2120,2088,2124,2085,2130,2081,2169,2012,2172,1983,2172,1953xe" filled="true" fillcolor="#ffffff" stroked="false">
              <v:path arrowok="t"/>
              <v:fill type="solid"/>
            </v:shape>
            <v:shape style="position:absolute;left:1594;top:1688;width:513;height:412" coordorigin="1595,1689" coordsize="513,412" path="m1866,2060l1918,2080,1953,2091,1987,2096,2035,2098,2059,2100,2080,2100,2097,2087,2107,2050,2099,1977,2074,1882,2045,1798,2019,1744,1914,1705,1830,1695,1739,1690,1662,1689,1623,1691,1606,1697,1595,1699,1595,1714,1601,1729,1616,1751,1634,1780,1666,1863,1685,1949,1688,1965,1694,1980,1701,1990,1713,1998,1735,2008e" filled="false" stroked="true" strokeweight=".473pt" strokecolor="#231f20">
              <v:path arrowok="t"/>
              <v:stroke dashstyle="solid"/>
            </v:shape>
            <v:shape style="position:absolute;left:1651;top:1659;width:522;height:435" coordorigin="1652,1659" coordsize="522,435" path="m2094,2094l2128,2082,2152,2056,2166,2016,2174,1965,2165,1898,2135,1820,2090,1748,2037,1695,1962,1669,1864,1659,1772,1660,1713,1663,1685,1668,1666,1677,1655,1684,1652,1688e" filled="false" stroked="true" strokeweight=".473pt" strokecolor="#231f20">
              <v:path arrowok="t"/>
              <v:stroke dashstyle="solid"/>
            </v:shape>
            <v:shape style="position:absolute;left:1709;top:1909;width:173;height:384" coordorigin="1709,1910" coordsize="173,384" path="m1775,1910l1843,1917,1817,1983,1805,2026,1806,2115,1832,2220,1881,2293,1806,2278,1736,2212,1709,2152,1723,2063,1775,1910xe" filled="false" stroked="true" strokeweight=".473pt" strokecolor="#231f20">
              <v:path arrowok="t"/>
              <v:stroke dashstyle="solid"/>
            </v:shape>
            <v:line style="position:absolute" from="1862,1913" to="1862,2298" stroked="true" strokeweight="2.371pt" strokecolor="#231f20">
              <v:stroke dashstyle="solid"/>
            </v:line>
            <v:rect style="position:absolute;left:3296;top:986;width:493;height:62" filled="true" fillcolor="#231f20" stroked="false">
              <v:fill type="solid"/>
            </v:rect>
            <v:shape style="position:absolute;left:3302;top:757;width:477;height:279" type="#_x0000_t75" stroked="false">
              <v:imagedata r:id="rId49" o:title=""/>
            </v:shape>
            <v:shape style="position:absolute;left:3258;top:1074;width:560;height:166" type="#_x0000_t75" stroked="false">
              <v:imagedata r:id="rId50" o:title=""/>
            </v:shape>
            <w10:wrap type="none"/>
          </v:group>
        </w:pict>
      </w:r>
      <w:r>
        <w:rPr>
          <w:rFonts w:ascii="Carlito"/>
          <w:color w:val="231F20"/>
          <w:w w:val="105"/>
          <w:sz w:val="64"/>
        </w:rPr>
        <w:t>Can</w:t>
      </w:r>
      <w:r>
        <w:rPr>
          <w:rFonts w:ascii="Carlito"/>
          <w:color w:val="231F20"/>
          <w:spacing w:val="-8"/>
          <w:w w:val="105"/>
          <w:sz w:val="64"/>
        </w:rPr>
        <w:t> </w:t>
      </w:r>
      <w:r>
        <w:rPr>
          <w:rFonts w:ascii="Carlito"/>
          <w:color w:val="231F20"/>
          <w:w w:val="105"/>
          <w:sz w:val="64"/>
        </w:rPr>
        <w:t>Do</w:t>
      </w:r>
    </w:p>
    <w:p>
      <w:pPr>
        <w:spacing w:line="2670" w:lineRule="exact" w:before="0"/>
        <w:ind w:left="0" w:right="1790" w:firstLine="0"/>
        <w:jc w:val="center"/>
        <w:rPr>
          <w:rFonts w:ascii="Times New Roman"/>
          <w:sz w:val="250"/>
        </w:rPr>
      </w:pPr>
      <w:r>
        <w:rPr/>
        <w:pict>
          <v:shape style="position:absolute;margin-left:282.209991pt;margin-top:43.686073pt;width:283.3pt;height:14.25pt;mso-position-horizontal-relative:page;mso-position-vertical-relative:paragraph;z-index:-21329408" type="#_x0000_t202" filled="false" stroked="false">
            <v:textbox inset="0,0,0,0">
              <w:txbxContent>
                <w:p>
                  <w:pPr>
                    <w:spacing w:before="5"/>
                    <w:ind w:left="0" w:right="0" w:firstLine="0"/>
                    <w:jc w:val="left"/>
                    <w:rPr>
                      <w:b/>
                      <w:sz w:val="24"/>
                    </w:rPr>
                  </w:pPr>
                  <w:r>
                    <w:rPr>
                      <w:b/>
                      <w:color w:val="231F20"/>
                      <w:spacing w:val="-4"/>
                      <w:sz w:val="24"/>
                    </w:rPr>
                    <w:t>Find </w:t>
                  </w:r>
                  <w:r>
                    <w:rPr>
                      <w:b/>
                      <w:color w:val="231F20"/>
                      <w:sz w:val="24"/>
                    </w:rPr>
                    <w:t>out </w:t>
                  </w:r>
                  <w:r>
                    <w:rPr>
                      <w:b/>
                      <w:color w:val="231F20"/>
                      <w:spacing w:val="-3"/>
                      <w:sz w:val="24"/>
                    </w:rPr>
                    <w:t>what </w:t>
                  </w:r>
                  <w:r>
                    <w:rPr>
                      <w:b/>
                      <w:color w:val="231F20"/>
                      <w:spacing w:val="-5"/>
                      <w:sz w:val="24"/>
                    </w:rPr>
                    <w:t>AQI </w:t>
                  </w:r>
                  <w:r>
                    <w:rPr>
                      <w:b/>
                      <w:color w:val="231F20"/>
                      <w:spacing w:val="-3"/>
                      <w:sz w:val="24"/>
                    </w:rPr>
                    <w:t>color </w:t>
                  </w:r>
                  <w:r>
                    <w:rPr>
                      <w:b/>
                      <w:color w:val="231F20"/>
                      <w:spacing w:val="-4"/>
                      <w:sz w:val="24"/>
                    </w:rPr>
                    <w:t>for </w:t>
                  </w:r>
                  <w:r>
                    <w:rPr>
                      <w:b/>
                      <w:color w:val="231F20"/>
                      <w:spacing w:val="-5"/>
                      <w:sz w:val="24"/>
                    </w:rPr>
                    <w:t>today </w:t>
                  </w:r>
                  <w:r>
                    <w:rPr>
                      <w:b/>
                      <w:color w:val="231F20"/>
                      <w:sz w:val="24"/>
                    </w:rPr>
                    <w:t>is </w:t>
                  </w:r>
                  <w:r>
                    <w:rPr>
                      <w:b/>
                      <w:color w:val="231F20"/>
                      <w:spacing w:val="-4"/>
                      <w:sz w:val="24"/>
                    </w:rPr>
                    <w:t>where you</w:t>
                  </w:r>
                  <w:r>
                    <w:rPr>
                      <w:b/>
                      <w:color w:val="231F20"/>
                      <w:spacing w:val="-39"/>
                      <w:sz w:val="24"/>
                    </w:rPr>
                    <w:t> </w:t>
                  </w:r>
                  <w:r>
                    <w:rPr>
                      <w:b/>
                      <w:color w:val="231F20"/>
                      <w:spacing w:val="-3"/>
                      <w:sz w:val="24"/>
                    </w:rPr>
                    <w:t>live.</w:t>
                  </w:r>
                </w:p>
              </w:txbxContent>
            </v:textbox>
            <w10:wrap type="none"/>
          </v:shape>
        </w:pict>
      </w:r>
      <w:r>
        <w:rPr/>
        <w:pict>
          <v:shape style="position:absolute;margin-left:282.209991pt;margin-top:62.191772pt;width:3.4pt;height:32.8pt;mso-position-horizontal-relative:page;mso-position-vertical-relative:paragraph;z-index:-21328896" type="#_x0000_t202" filled="false" stroked="false">
            <v:textbox inset="0,0,0,0">
              <w:txbxContent>
                <w:p>
                  <w:pPr>
                    <w:spacing w:line="292" w:lineRule="exact" w:before="0"/>
                    <w:ind w:left="0" w:right="0" w:firstLine="0"/>
                    <w:jc w:val="left"/>
                    <w:rPr>
                      <w:rFonts w:ascii="Carlito" w:hAnsi="Carlito"/>
                      <w:sz w:val="24"/>
                    </w:rPr>
                  </w:pPr>
                  <w:r>
                    <w:rPr>
                      <w:rFonts w:ascii="Carlito" w:hAnsi="Carlito"/>
                      <w:color w:val="231F20"/>
                      <w:w w:val="56"/>
                      <w:sz w:val="24"/>
                    </w:rPr>
                    <w:t>•</w:t>
                  </w:r>
                </w:p>
                <w:p>
                  <w:pPr>
                    <w:spacing w:line="288" w:lineRule="exact" w:before="74"/>
                    <w:ind w:left="0" w:right="0" w:firstLine="0"/>
                    <w:jc w:val="left"/>
                    <w:rPr>
                      <w:rFonts w:ascii="Carlito" w:hAnsi="Carlito"/>
                      <w:sz w:val="24"/>
                    </w:rPr>
                  </w:pPr>
                  <w:r>
                    <w:rPr>
                      <w:rFonts w:ascii="Carlito" w:hAnsi="Carlito"/>
                      <w:color w:val="231F20"/>
                      <w:w w:val="56"/>
                      <w:sz w:val="24"/>
                    </w:rPr>
                    <w:t>•</w:t>
                  </w:r>
                </w:p>
              </w:txbxContent>
            </v:textbox>
            <w10:wrap type="none"/>
          </v:shape>
        </w:pict>
      </w:r>
      <w:r>
        <w:rPr/>
        <w:pict>
          <v:shape style="position:absolute;margin-left:293.748993pt;margin-top:62.191772pt;width:261.6500pt;height:32.8pt;mso-position-horizontal-relative:page;mso-position-vertical-relative:paragraph;z-index:15845376" type="#_x0000_t202" filled="false" stroked="false">
            <v:textbox inset="0,0,0,0">
              <w:txbxContent>
                <w:p>
                  <w:pPr>
                    <w:spacing w:line="292" w:lineRule="exact" w:before="0"/>
                    <w:ind w:left="0" w:right="0" w:firstLine="0"/>
                    <w:jc w:val="left"/>
                    <w:rPr>
                      <w:rFonts w:ascii="Carlito"/>
                      <w:sz w:val="20"/>
                    </w:rPr>
                  </w:pPr>
                  <w:r>
                    <w:rPr>
                      <w:rFonts w:ascii="Carlito"/>
                      <w:color w:val="231F20"/>
                      <w:sz w:val="24"/>
                    </w:rPr>
                    <w:t>Visit the AIRNow Web site at </w:t>
                  </w:r>
                  <w:hyperlink r:id="rId11">
                    <w:r>
                      <w:rPr>
                        <w:rFonts w:ascii="Carlito"/>
                        <w:color w:val="231F20"/>
                        <w:sz w:val="24"/>
                      </w:rPr>
                      <w:t>www.airnow.gov</w:t>
                    </w:r>
                    <w:r>
                      <w:rPr>
                        <w:rFonts w:ascii="Carlito"/>
                        <w:color w:val="231F20"/>
                        <w:position w:val="1"/>
                        <w:sz w:val="20"/>
                      </w:rPr>
                      <w:t>.</w:t>
                    </w:r>
                  </w:hyperlink>
                </w:p>
                <w:p>
                  <w:pPr>
                    <w:spacing w:line="288" w:lineRule="exact" w:before="74"/>
                    <w:ind w:left="0" w:right="0" w:firstLine="0"/>
                    <w:jc w:val="left"/>
                    <w:rPr>
                      <w:rFonts w:ascii="Carlito"/>
                      <w:sz w:val="20"/>
                    </w:rPr>
                  </w:pPr>
                  <w:r>
                    <w:rPr>
                      <w:rFonts w:ascii="Carlito"/>
                      <w:color w:val="231F20"/>
                      <w:sz w:val="24"/>
                    </w:rPr>
                    <w:t>Tell your parents about the AQI so they can help you</w:t>
                  </w:r>
                  <w:r>
                    <w:rPr>
                      <w:rFonts w:ascii="Carlito"/>
                      <w:color w:val="231F20"/>
                      <w:sz w:val="20"/>
                    </w:rPr>
                    <w:t>.</w:t>
                  </w:r>
                </w:p>
              </w:txbxContent>
            </v:textbox>
            <w10:wrap type="none"/>
          </v:shape>
        </w:pict>
      </w:r>
      <w:r>
        <w:rPr>
          <w:rFonts w:ascii="Times New Roman"/>
          <w:color w:val="231F20"/>
          <w:w w:val="90"/>
          <w:sz w:val="250"/>
        </w:rPr>
        <w:t>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pStyle w:val="ListParagraph"/>
        <w:numPr>
          <w:ilvl w:val="0"/>
          <w:numId w:val="82"/>
        </w:numPr>
        <w:tabs>
          <w:tab w:pos="2943" w:val="left" w:leader="none"/>
        </w:tabs>
        <w:spacing w:line="240" w:lineRule="auto" w:before="99" w:after="0"/>
        <w:ind w:left="2942" w:right="0" w:hanging="208"/>
        <w:jc w:val="left"/>
        <w:rPr>
          <w:rFonts w:ascii="Carlito" w:hAnsi="Carlito"/>
          <w:sz w:val="24"/>
        </w:rPr>
      </w:pPr>
      <w:r>
        <w:rPr/>
        <w:pict>
          <v:shape style="position:absolute;margin-left:104.279999pt;margin-top:-48.060841pt;width:285.1pt;height:124.95pt;mso-position-horizontal-relative:page;mso-position-vertical-relative:paragraph;z-index:-21327872" type="#_x0000_t202" filled="false" stroked="false">
            <v:textbox inset="0,0,0,0">
              <w:txbxContent>
                <w:p>
                  <w:pPr>
                    <w:spacing w:line="2499" w:lineRule="exact" w:before="0"/>
                    <w:ind w:left="0" w:right="0" w:firstLine="0"/>
                    <w:jc w:val="left"/>
                    <w:rPr>
                      <w:b/>
                      <w:sz w:val="24"/>
                    </w:rPr>
                  </w:pPr>
                  <w:r>
                    <w:rPr>
                      <w:rFonts w:ascii="Times New Roman"/>
                      <w:color w:val="231F20"/>
                      <w:spacing w:val="135"/>
                      <w:w w:val="90"/>
                      <w:position w:val="-105"/>
                      <w:sz w:val="250"/>
                    </w:rPr>
                    <w:t>2</w:t>
                  </w:r>
                  <w:r>
                    <w:rPr>
                      <w:b/>
                      <w:color w:val="231F20"/>
                      <w:spacing w:val="-8"/>
                      <w:w w:val="99"/>
                      <w:sz w:val="24"/>
                    </w:rPr>
                    <w:t>P</w:t>
                  </w:r>
                  <w:r>
                    <w:rPr>
                      <w:b/>
                      <w:color w:val="231F20"/>
                      <w:spacing w:val="-8"/>
                      <w:w w:val="99"/>
                      <w:sz w:val="24"/>
                    </w:rPr>
                    <w:t>r</w:t>
                  </w:r>
                  <w:r>
                    <w:rPr>
                      <w:b/>
                      <w:color w:val="231F20"/>
                      <w:spacing w:val="-3"/>
                      <w:w w:val="99"/>
                      <w:sz w:val="24"/>
                    </w:rPr>
                    <w:t>o</w:t>
                  </w:r>
                  <w:r>
                    <w:rPr>
                      <w:b/>
                      <w:color w:val="231F20"/>
                      <w:spacing w:val="-6"/>
                      <w:w w:val="99"/>
                      <w:sz w:val="24"/>
                    </w:rPr>
                    <w:t>t</w:t>
                  </w:r>
                  <w:r>
                    <w:rPr>
                      <w:b/>
                      <w:color w:val="231F20"/>
                      <w:spacing w:val="-3"/>
                      <w:w w:val="99"/>
                      <w:sz w:val="24"/>
                    </w:rPr>
                    <w:t>ec</w:t>
                  </w:r>
                  <w:r>
                    <w:rPr>
                      <w:b/>
                      <w:color w:val="231F20"/>
                      <w:w w:val="99"/>
                      <w:sz w:val="24"/>
                    </w:rPr>
                    <w:t>t</w:t>
                  </w:r>
                  <w:r>
                    <w:rPr>
                      <w:b/>
                      <w:color w:val="231F20"/>
                      <w:spacing w:val="-5"/>
                      <w:sz w:val="24"/>
                    </w:rPr>
                    <w:t> </w:t>
                  </w:r>
                  <w:r>
                    <w:rPr>
                      <w:b/>
                      <w:color w:val="231F20"/>
                      <w:spacing w:val="-9"/>
                      <w:w w:val="99"/>
                      <w:sz w:val="24"/>
                    </w:rPr>
                    <w:t>y</w:t>
                  </w:r>
                  <w:r>
                    <w:rPr>
                      <w:b/>
                      <w:color w:val="231F20"/>
                      <w:spacing w:val="-3"/>
                      <w:w w:val="99"/>
                      <w:sz w:val="24"/>
                    </w:rPr>
                    <w:t>ou</w:t>
                  </w:r>
                  <w:r>
                    <w:rPr>
                      <w:b/>
                      <w:color w:val="231F20"/>
                      <w:w w:val="99"/>
                      <w:sz w:val="24"/>
                    </w:rPr>
                    <w:t>r</w:t>
                  </w:r>
                  <w:r>
                    <w:rPr>
                      <w:b/>
                      <w:color w:val="231F20"/>
                      <w:spacing w:val="-5"/>
                      <w:sz w:val="24"/>
                    </w:rPr>
                    <w:t> </w:t>
                  </w:r>
                  <w:r>
                    <w:rPr>
                      <w:b/>
                      <w:color w:val="231F20"/>
                      <w:spacing w:val="-3"/>
                      <w:w w:val="99"/>
                      <w:sz w:val="24"/>
                    </w:rPr>
                    <w:t>healt</w:t>
                  </w:r>
                  <w:r>
                    <w:rPr>
                      <w:b/>
                      <w:color w:val="231F20"/>
                      <w:w w:val="99"/>
                      <w:sz w:val="24"/>
                    </w:rPr>
                    <w:t>h</w:t>
                  </w:r>
                  <w:r>
                    <w:rPr>
                      <w:b/>
                      <w:color w:val="231F20"/>
                      <w:spacing w:val="-5"/>
                      <w:sz w:val="24"/>
                    </w:rPr>
                    <w:t> </w:t>
                  </w:r>
                  <w:r>
                    <w:rPr>
                      <w:b/>
                      <w:color w:val="231F20"/>
                      <w:spacing w:val="-3"/>
                      <w:w w:val="99"/>
                      <w:sz w:val="24"/>
                    </w:rPr>
                    <w:t>whe</w:t>
                  </w:r>
                  <w:r>
                    <w:rPr>
                      <w:b/>
                      <w:color w:val="231F20"/>
                      <w:w w:val="99"/>
                      <w:sz w:val="24"/>
                    </w:rPr>
                    <w:t>n</w:t>
                  </w:r>
                  <w:r>
                    <w:rPr>
                      <w:b/>
                      <w:color w:val="231F20"/>
                      <w:spacing w:val="-5"/>
                      <w:sz w:val="24"/>
                    </w:rPr>
                    <w:t> </w:t>
                  </w:r>
                  <w:r>
                    <w:rPr>
                      <w:b/>
                      <w:color w:val="231F20"/>
                      <w:spacing w:val="-3"/>
                      <w:w w:val="99"/>
                      <w:sz w:val="24"/>
                    </w:rPr>
                    <w:t>th</w:t>
                  </w:r>
                  <w:r>
                    <w:rPr>
                      <w:b/>
                      <w:color w:val="231F20"/>
                      <w:w w:val="99"/>
                      <w:sz w:val="24"/>
                    </w:rPr>
                    <w:t>e</w:t>
                  </w:r>
                  <w:r>
                    <w:rPr>
                      <w:b/>
                      <w:color w:val="231F20"/>
                      <w:spacing w:val="-5"/>
                      <w:sz w:val="24"/>
                    </w:rPr>
                    <w:t> </w:t>
                  </w:r>
                  <w:r>
                    <w:rPr>
                      <w:b/>
                      <w:color w:val="231F20"/>
                      <w:spacing w:val="-3"/>
                      <w:w w:val="99"/>
                      <w:sz w:val="24"/>
                    </w:rPr>
                    <w:t>ai</w:t>
                  </w:r>
                  <w:r>
                    <w:rPr>
                      <w:b/>
                      <w:color w:val="231F20"/>
                      <w:w w:val="99"/>
                      <w:sz w:val="24"/>
                    </w:rPr>
                    <w:t>r</w:t>
                  </w:r>
                  <w:r>
                    <w:rPr>
                      <w:b/>
                      <w:color w:val="231F20"/>
                      <w:spacing w:val="-5"/>
                      <w:sz w:val="24"/>
                    </w:rPr>
                    <w:t> </w:t>
                  </w:r>
                  <w:r>
                    <w:rPr>
                      <w:b/>
                      <w:color w:val="231F20"/>
                      <w:spacing w:val="-3"/>
                      <w:w w:val="99"/>
                      <w:sz w:val="24"/>
                    </w:rPr>
                    <w:t>i</w:t>
                  </w:r>
                  <w:r>
                    <w:rPr>
                      <w:b/>
                      <w:color w:val="231F20"/>
                      <w:w w:val="99"/>
                      <w:sz w:val="24"/>
                    </w:rPr>
                    <w:t>s</w:t>
                  </w:r>
                  <w:r>
                    <w:rPr>
                      <w:b/>
                      <w:color w:val="231F20"/>
                      <w:spacing w:val="-5"/>
                      <w:sz w:val="24"/>
                    </w:rPr>
                    <w:t> </w:t>
                  </w:r>
                  <w:r>
                    <w:rPr>
                      <w:b/>
                      <w:color w:val="231F20"/>
                      <w:spacing w:val="-3"/>
                      <w:w w:val="99"/>
                      <w:sz w:val="24"/>
                    </w:rPr>
                    <w:t>di</w:t>
                  </w:r>
                  <w:r>
                    <w:rPr>
                      <w:b/>
                      <w:color w:val="231F20"/>
                      <w:spacing w:val="2"/>
                      <w:w w:val="99"/>
                      <w:sz w:val="24"/>
                    </w:rPr>
                    <w:t>r</w:t>
                  </w:r>
                  <w:r>
                    <w:rPr>
                      <w:b/>
                      <w:color w:val="231F20"/>
                      <w:spacing w:val="-3"/>
                      <w:w w:val="99"/>
                      <w:sz w:val="24"/>
                    </w:rPr>
                    <w:t>t</w:t>
                  </w:r>
                  <w:r>
                    <w:rPr>
                      <w:b/>
                      <w:color w:val="231F20"/>
                      <w:spacing w:val="-22"/>
                      <w:w w:val="99"/>
                      <w:sz w:val="24"/>
                    </w:rPr>
                    <w:t>y</w:t>
                  </w:r>
                  <w:r>
                    <w:rPr>
                      <w:b/>
                      <w:color w:val="231F20"/>
                      <w:w w:val="99"/>
                      <w:sz w:val="24"/>
                    </w:rPr>
                    <w:t>.</w:t>
                  </w:r>
                </w:p>
              </w:txbxContent>
            </v:textbox>
            <w10:wrap type="none"/>
          </v:shape>
        </w:pict>
      </w:r>
      <w:r>
        <w:rPr>
          <w:rFonts w:ascii="Carlito" w:hAnsi="Carlito"/>
          <w:color w:val="231F20"/>
          <w:spacing w:val="-4"/>
          <w:sz w:val="24"/>
        </w:rPr>
        <w:t>Take </w:t>
      </w:r>
      <w:r>
        <w:rPr>
          <w:rFonts w:ascii="Carlito" w:hAnsi="Carlito"/>
          <w:color w:val="231F20"/>
          <w:sz w:val="24"/>
        </w:rPr>
        <w:t>it easier when you play</w:t>
      </w:r>
      <w:r>
        <w:rPr>
          <w:rFonts w:ascii="Carlito" w:hAnsi="Carlito"/>
          <w:color w:val="231F20"/>
          <w:spacing w:val="-17"/>
          <w:sz w:val="24"/>
        </w:rPr>
        <w:t> </w:t>
      </w:r>
      <w:r>
        <w:rPr>
          <w:rFonts w:ascii="Carlito" w:hAnsi="Carlito"/>
          <w:color w:val="231F20"/>
          <w:sz w:val="24"/>
        </w:rPr>
        <w:t>outside.</w:t>
      </w:r>
    </w:p>
    <w:p>
      <w:pPr>
        <w:pStyle w:val="ListParagraph"/>
        <w:numPr>
          <w:ilvl w:val="0"/>
          <w:numId w:val="82"/>
        </w:numPr>
        <w:tabs>
          <w:tab w:pos="2943" w:val="left" w:leader="none"/>
        </w:tabs>
        <w:spacing w:line="240" w:lineRule="auto" w:before="75" w:after="0"/>
        <w:ind w:left="2942" w:right="0" w:hanging="208"/>
        <w:jc w:val="left"/>
        <w:rPr>
          <w:rFonts w:ascii="Carlito" w:hAnsi="Carlito"/>
          <w:sz w:val="24"/>
        </w:rPr>
      </w:pPr>
      <w:r>
        <w:rPr/>
        <w:drawing>
          <wp:anchor distT="0" distB="0" distL="0" distR="0" allowOverlap="1" layoutInCell="1" locked="0" behindDoc="1" simplePos="0" relativeHeight="481985536">
            <wp:simplePos x="0" y="0"/>
            <wp:positionH relativeFrom="page">
              <wp:posOffset>715257</wp:posOffset>
            </wp:positionH>
            <wp:positionV relativeFrom="paragraph">
              <wp:posOffset>690959</wp:posOffset>
            </wp:positionV>
            <wp:extent cx="2978111" cy="2137727"/>
            <wp:effectExtent l="0" t="0" r="0" b="0"/>
            <wp:wrapNone/>
            <wp:docPr id="81" name="image16.png"/>
            <wp:cNvGraphicFramePr>
              <a:graphicFrameLocks noChangeAspect="1"/>
            </wp:cNvGraphicFramePr>
            <a:graphic>
              <a:graphicData uri="http://schemas.openxmlformats.org/drawingml/2006/picture">
                <pic:pic>
                  <pic:nvPicPr>
                    <pic:cNvPr id="82" name="image16.png"/>
                    <pic:cNvPicPr/>
                  </pic:nvPicPr>
                  <pic:blipFill>
                    <a:blip r:embed="rId52" cstate="print"/>
                    <a:stretch>
                      <a:fillRect/>
                    </a:stretch>
                  </pic:blipFill>
                  <pic:spPr>
                    <a:xfrm>
                      <a:off x="0" y="0"/>
                      <a:ext cx="2978111" cy="2137727"/>
                    </a:xfrm>
                    <a:prstGeom prst="rect">
                      <a:avLst/>
                    </a:prstGeom>
                  </pic:spPr>
                </pic:pic>
              </a:graphicData>
            </a:graphic>
          </wp:anchor>
        </w:drawing>
      </w:r>
      <w:r>
        <w:rPr>
          <w:rFonts w:ascii="Carlito" w:hAnsi="Carlito"/>
          <w:color w:val="231F20"/>
          <w:sz w:val="24"/>
        </w:rPr>
        <w:t>If it feels harder to breathe, tell an</w:t>
      </w:r>
      <w:r>
        <w:rPr>
          <w:rFonts w:ascii="Carlito" w:hAnsi="Carlito"/>
          <w:color w:val="231F20"/>
          <w:spacing w:val="-32"/>
          <w:sz w:val="24"/>
        </w:rPr>
        <w:t> </w:t>
      </w:r>
      <w:r>
        <w:rPr>
          <w:rFonts w:ascii="Carlito" w:hAnsi="Carlito"/>
          <w:color w:val="231F20"/>
          <w:sz w:val="24"/>
        </w:rPr>
        <w:t>adult.</w:t>
      </w:r>
    </w:p>
    <w:p>
      <w:pPr>
        <w:pStyle w:val="BodyText"/>
        <w:rPr>
          <w:rFonts w:ascii="Carlito"/>
          <w:sz w:val="28"/>
        </w:rPr>
      </w:pPr>
    </w:p>
    <w:p>
      <w:pPr>
        <w:pStyle w:val="BodyText"/>
        <w:rPr>
          <w:rFonts w:ascii="Carlito"/>
          <w:sz w:val="28"/>
        </w:rPr>
      </w:pPr>
    </w:p>
    <w:p>
      <w:pPr>
        <w:pStyle w:val="BodyText"/>
        <w:rPr>
          <w:rFonts w:ascii="Carlito"/>
          <w:sz w:val="28"/>
        </w:rPr>
      </w:pPr>
    </w:p>
    <w:p>
      <w:pPr>
        <w:pStyle w:val="BodyText"/>
        <w:rPr>
          <w:rFonts w:ascii="Carlito"/>
          <w:sz w:val="28"/>
        </w:rPr>
      </w:pPr>
    </w:p>
    <w:p>
      <w:pPr>
        <w:spacing w:before="178"/>
        <w:ind w:left="950" w:right="0" w:firstLine="0"/>
        <w:jc w:val="center"/>
        <w:rPr>
          <w:rFonts w:ascii="Times New Roman"/>
          <w:sz w:val="250"/>
        </w:rPr>
      </w:pPr>
      <w:r>
        <w:rPr/>
        <w:pict>
          <v:shape style="position:absolute;margin-left:360.140015pt;margin-top:29.937078pt;width:125.5pt;height:14.25pt;mso-position-horizontal-relative:page;mso-position-vertical-relative:paragraph;z-index:15846400" type="#_x0000_t202" filled="false" stroked="false">
            <v:textbox inset="0,0,0,0">
              <w:txbxContent>
                <w:p>
                  <w:pPr>
                    <w:spacing w:before="5"/>
                    <w:ind w:left="0" w:right="0" w:firstLine="0"/>
                    <w:jc w:val="left"/>
                    <w:rPr>
                      <w:b/>
                      <w:sz w:val="24"/>
                    </w:rPr>
                  </w:pPr>
                  <w:r>
                    <w:rPr>
                      <w:b/>
                      <w:color w:val="231F20"/>
                      <w:sz w:val="24"/>
                    </w:rPr>
                    <w:t>Help reduce</w:t>
                  </w:r>
                  <w:r>
                    <w:rPr>
                      <w:b/>
                      <w:color w:val="231F20"/>
                      <w:spacing w:val="-27"/>
                      <w:sz w:val="24"/>
                    </w:rPr>
                    <w:t> </w:t>
                  </w:r>
                  <w:r>
                    <w:rPr>
                      <w:b/>
                      <w:color w:val="231F20"/>
                      <w:sz w:val="24"/>
                    </w:rPr>
                    <w:t>pollution.</w:t>
                  </w:r>
                </w:p>
              </w:txbxContent>
            </v:textbox>
            <w10:wrap type="none"/>
          </v:shape>
        </w:pict>
      </w:r>
      <w:r>
        <w:rPr/>
        <w:pict>
          <v:shape style="position:absolute;margin-left:360.140015pt;margin-top:48.44278pt;width:3.4pt;height:48.2pt;mso-position-horizontal-relative:page;mso-position-vertical-relative:paragraph;z-index:15846912" type="#_x0000_t202" filled="false" stroked="false">
            <v:textbox inset="0,0,0,0">
              <w:txbxContent>
                <w:p>
                  <w:pPr>
                    <w:spacing w:line="292" w:lineRule="exact" w:before="0"/>
                    <w:ind w:left="0" w:right="0" w:firstLine="0"/>
                    <w:jc w:val="left"/>
                    <w:rPr>
                      <w:rFonts w:ascii="Carlito" w:hAnsi="Carlito"/>
                      <w:sz w:val="24"/>
                    </w:rPr>
                  </w:pPr>
                  <w:r>
                    <w:rPr>
                      <w:rFonts w:ascii="Carlito" w:hAnsi="Carlito"/>
                      <w:color w:val="231F20"/>
                      <w:w w:val="56"/>
                      <w:sz w:val="24"/>
                    </w:rPr>
                    <w:t>•</w:t>
                  </w:r>
                </w:p>
                <w:p>
                  <w:pPr>
                    <w:pStyle w:val="BodyText"/>
                    <w:spacing w:before="4"/>
                    <w:rPr>
                      <w:rFonts w:ascii="Carlito"/>
                      <w:sz w:val="31"/>
                    </w:rPr>
                  </w:pPr>
                </w:p>
                <w:p>
                  <w:pPr>
                    <w:spacing w:line="288" w:lineRule="exact" w:before="0"/>
                    <w:ind w:left="0" w:right="0" w:firstLine="0"/>
                    <w:jc w:val="left"/>
                    <w:rPr>
                      <w:rFonts w:ascii="Carlito" w:hAnsi="Carlito"/>
                      <w:sz w:val="24"/>
                    </w:rPr>
                  </w:pPr>
                  <w:r>
                    <w:rPr>
                      <w:rFonts w:ascii="Carlito" w:hAnsi="Carlito"/>
                      <w:color w:val="231F20"/>
                      <w:w w:val="56"/>
                      <w:sz w:val="24"/>
                    </w:rPr>
                    <w:t>•</w:t>
                  </w:r>
                </w:p>
              </w:txbxContent>
            </v:textbox>
            <w10:wrap type="none"/>
          </v:shape>
        </w:pict>
      </w:r>
      <w:r>
        <w:rPr/>
        <w:pict>
          <v:shape style="position:absolute;margin-left:374.540009pt;margin-top:48.44278pt;width:181.95pt;height:79pt;mso-position-horizontal-relative:page;mso-position-vertical-relative:paragraph;z-index:15847424" type="#_x0000_t202" filled="false" stroked="false">
            <v:textbox inset="0,0,0,0">
              <w:txbxContent>
                <w:p>
                  <w:pPr>
                    <w:spacing w:line="252" w:lineRule="auto" w:before="0"/>
                    <w:ind w:left="0" w:right="-20" w:firstLine="0"/>
                    <w:jc w:val="left"/>
                    <w:rPr>
                      <w:rFonts w:ascii="Carlito" w:hAnsi="Carlito"/>
                      <w:sz w:val="24"/>
                    </w:rPr>
                  </w:pPr>
                  <w:r>
                    <w:rPr>
                      <w:rFonts w:ascii="Carlito" w:hAnsi="Carlito"/>
                      <w:color w:val="231F20"/>
                      <w:sz w:val="24"/>
                    </w:rPr>
                    <w:t>Turn oﬀ lights, TVs, and computers when not using them.</w:t>
                  </w:r>
                </w:p>
                <w:p>
                  <w:pPr>
                    <w:spacing w:line="252" w:lineRule="auto" w:before="59"/>
                    <w:ind w:left="0" w:right="-20" w:firstLine="0"/>
                    <w:jc w:val="left"/>
                    <w:rPr>
                      <w:rFonts w:ascii="Carlito"/>
                      <w:sz w:val="24"/>
                    </w:rPr>
                  </w:pPr>
                  <w:r>
                    <w:rPr>
                      <w:rFonts w:ascii="Carlito"/>
                      <w:color w:val="231F20"/>
                      <w:sz w:val="24"/>
                    </w:rPr>
                    <w:t>Walk, bike, or take a bus or train </w:t>
                  </w:r>
                  <w:r>
                    <w:rPr>
                      <w:rFonts w:ascii="Carlito"/>
                      <w:color w:val="231F20"/>
                      <w:spacing w:val="-4"/>
                      <w:sz w:val="24"/>
                    </w:rPr>
                    <w:t>with </w:t>
                  </w:r>
                  <w:r>
                    <w:rPr>
                      <w:rFonts w:ascii="Carlito"/>
                      <w:color w:val="231F20"/>
                      <w:sz w:val="24"/>
                    </w:rPr>
                    <w:t>an adult. But remember, your safety always comes first!</w:t>
                  </w:r>
                </w:p>
              </w:txbxContent>
            </v:textbox>
            <w10:wrap type="none"/>
          </v:shape>
        </w:pict>
      </w:r>
      <w:r>
        <w:rPr>
          <w:rFonts w:ascii="Times New Roman"/>
          <w:color w:val="231F20"/>
          <w:w w:val="90"/>
          <w:sz w:val="250"/>
        </w:rPr>
        <w:t>3</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rPr>
      </w:pPr>
    </w:p>
    <w:p>
      <w:pPr>
        <w:spacing w:before="106"/>
        <w:ind w:left="2751" w:right="0" w:firstLine="0"/>
        <w:jc w:val="left"/>
        <w:rPr>
          <w:b/>
          <w:sz w:val="24"/>
        </w:rPr>
      </w:pPr>
      <w:r>
        <w:rPr/>
        <w:drawing>
          <wp:anchor distT="0" distB="0" distL="0" distR="0" allowOverlap="1" layoutInCell="1" locked="0" behindDoc="0" simplePos="0" relativeHeight="15843328">
            <wp:simplePos x="0" y="0"/>
            <wp:positionH relativeFrom="page">
              <wp:posOffset>6152186</wp:posOffset>
            </wp:positionH>
            <wp:positionV relativeFrom="paragraph">
              <wp:posOffset>-490028</wp:posOffset>
            </wp:positionV>
            <wp:extent cx="1132527" cy="2084953"/>
            <wp:effectExtent l="0" t="0" r="0" b="0"/>
            <wp:wrapNone/>
            <wp:docPr id="83" name="image17.png"/>
            <wp:cNvGraphicFramePr>
              <a:graphicFrameLocks noChangeAspect="1"/>
            </wp:cNvGraphicFramePr>
            <a:graphic>
              <a:graphicData uri="http://schemas.openxmlformats.org/drawingml/2006/picture">
                <pic:pic>
                  <pic:nvPicPr>
                    <pic:cNvPr id="84" name="image17.png"/>
                    <pic:cNvPicPr/>
                  </pic:nvPicPr>
                  <pic:blipFill>
                    <a:blip r:embed="rId53" cstate="print"/>
                    <a:stretch>
                      <a:fillRect/>
                    </a:stretch>
                  </pic:blipFill>
                  <pic:spPr>
                    <a:xfrm>
                      <a:off x="0" y="0"/>
                      <a:ext cx="1132527" cy="2084953"/>
                    </a:xfrm>
                    <a:prstGeom prst="rect">
                      <a:avLst/>
                    </a:prstGeom>
                  </pic:spPr>
                </pic:pic>
              </a:graphicData>
            </a:graphic>
          </wp:anchor>
        </w:drawing>
      </w:r>
      <w:r>
        <w:rPr/>
        <w:pict>
          <v:shape style="position:absolute;margin-left:106.431999pt;margin-top:-43.835773pt;width:56.75pt;height:124.95pt;mso-position-horizontal-relative:page;mso-position-vertical-relative:paragraph;z-index:-21329920" type="#_x0000_t202" filled="false" stroked="false">
            <v:textbox inset="0,0,0,0">
              <w:txbxContent>
                <w:p>
                  <w:pPr>
                    <w:spacing w:line="2499" w:lineRule="exact" w:before="0"/>
                    <w:ind w:left="0" w:right="0" w:firstLine="0"/>
                    <w:jc w:val="left"/>
                    <w:rPr>
                      <w:rFonts w:ascii="Times New Roman"/>
                      <w:sz w:val="250"/>
                    </w:rPr>
                  </w:pPr>
                  <w:r>
                    <w:rPr>
                      <w:rFonts w:ascii="Times New Roman"/>
                      <w:color w:val="231F20"/>
                      <w:w w:val="90"/>
                      <w:sz w:val="250"/>
                    </w:rPr>
                    <w:t>4</w:t>
                  </w:r>
                </w:p>
              </w:txbxContent>
            </v:textbox>
            <w10:wrap type="none"/>
          </v:shape>
        </w:pict>
      </w:r>
      <w:r>
        <w:rPr>
          <w:b/>
          <w:color w:val="231F20"/>
          <w:sz w:val="24"/>
        </w:rPr>
        <w:t>Visit the AQI kids’ site at </w:t>
      </w:r>
      <w:hyperlink r:id="rId11">
        <w:r>
          <w:rPr>
            <w:b/>
            <w:color w:val="231F20"/>
            <w:sz w:val="24"/>
          </w:rPr>
          <w:t>www.airnow.gov</w:t>
        </w:r>
      </w:hyperlink>
    </w:p>
    <w:p>
      <w:pPr>
        <w:spacing w:before="28"/>
        <w:ind w:left="2751" w:right="0" w:firstLine="0"/>
        <w:jc w:val="left"/>
        <w:rPr>
          <w:rFonts w:ascii="Carlito" w:hAnsi="Carlito"/>
          <w:sz w:val="24"/>
        </w:rPr>
      </w:pPr>
      <w:r>
        <w:rPr>
          <w:rFonts w:ascii="Carlito" w:hAnsi="Carlito"/>
          <w:color w:val="231F20"/>
          <w:sz w:val="24"/>
        </w:rPr>
        <w:t>(click on “Kids” in the “Learning Center”)</w:t>
      </w:r>
    </w:p>
    <w:p>
      <w:pPr>
        <w:pStyle w:val="BodyText"/>
        <w:rPr>
          <w:rFonts w:ascii="Carlito"/>
          <w:sz w:val="20"/>
        </w:rPr>
      </w:pPr>
    </w:p>
    <w:p>
      <w:pPr>
        <w:pStyle w:val="BodyText"/>
        <w:rPr>
          <w:rFonts w:ascii="Carlito"/>
          <w:sz w:val="20"/>
        </w:rPr>
      </w:pPr>
    </w:p>
    <w:p>
      <w:pPr>
        <w:pStyle w:val="BodyText"/>
        <w:spacing w:before="7"/>
        <w:rPr>
          <w:rFonts w:ascii="Carlito"/>
          <w:sz w:val="13"/>
        </w:rPr>
      </w:pPr>
      <w:r>
        <w:rPr/>
        <w:drawing>
          <wp:anchor distT="0" distB="0" distL="0" distR="0" allowOverlap="1" layoutInCell="1" locked="0" behindDoc="0" simplePos="0" relativeHeight="216">
            <wp:simplePos x="0" y="0"/>
            <wp:positionH relativeFrom="page">
              <wp:posOffset>740994</wp:posOffset>
            </wp:positionH>
            <wp:positionV relativeFrom="paragraph">
              <wp:posOffset>130572</wp:posOffset>
            </wp:positionV>
            <wp:extent cx="669819" cy="672084"/>
            <wp:effectExtent l="0" t="0" r="0" b="0"/>
            <wp:wrapTopAndBottom/>
            <wp:docPr id="85" name="image18.png"/>
            <wp:cNvGraphicFramePr>
              <a:graphicFrameLocks noChangeAspect="1"/>
            </wp:cNvGraphicFramePr>
            <a:graphic>
              <a:graphicData uri="http://schemas.openxmlformats.org/drawingml/2006/picture">
                <pic:pic>
                  <pic:nvPicPr>
                    <pic:cNvPr id="86" name="image18.png"/>
                    <pic:cNvPicPr/>
                  </pic:nvPicPr>
                  <pic:blipFill>
                    <a:blip r:embed="rId54" cstate="print"/>
                    <a:stretch>
                      <a:fillRect/>
                    </a:stretch>
                  </pic:blipFill>
                  <pic:spPr>
                    <a:xfrm>
                      <a:off x="0" y="0"/>
                      <a:ext cx="669819" cy="672084"/>
                    </a:xfrm>
                    <a:prstGeom prst="rect">
                      <a:avLst/>
                    </a:prstGeom>
                  </pic:spPr>
                </pic:pic>
              </a:graphicData>
            </a:graphic>
          </wp:anchor>
        </w:drawing>
      </w:r>
    </w:p>
    <w:p>
      <w:pPr>
        <w:spacing w:after="0"/>
        <w:rPr>
          <w:rFonts w:ascii="Carlito"/>
          <w:sz w:val="13"/>
        </w:rPr>
        <w:sectPr>
          <w:headerReference w:type="default" r:id="rId307"/>
          <w:footerReference w:type="default" r:id="rId308"/>
          <w:pgSz w:w="12240" w:h="15840"/>
          <w:pgMar w:header="0" w:footer="0" w:top="520" w:bottom="280" w:left="620" w:right="620"/>
        </w:sectPr>
      </w:pPr>
    </w:p>
    <w:p>
      <w:pPr>
        <w:pStyle w:val="BodyText"/>
        <w:rPr>
          <w:rFonts w:ascii="Carlito"/>
          <w:sz w:val="20"/>
        </w:rPr>
      </w:pPr>
      <w:r>
        <w:rPr/>
        <w:pict>
          <v:group style="position:absolute;margin-left:36pt;margin-top:288pt;width:540pt;height:260pt;mso-position-horizontal-relative:page;mso-position-vertical-relative:page;z-index:-21325312" coordorigin="720,5760" coordsize="10800,5200">
            <v:rect style="position:absolute;left:720;top:5760;width:10800;height:5200" filled="true" fillcolor="#324da1" stroked="false">
              <v:fill type="solid"/>
            </v:rect>
            <v:shape style="position:absolute;left:720;top:5760;width:10800;height:5200" type="#_x0000_t202" filled="false" stroked="false">
              <v:textbox inset="0,0,0,0">
                <w:txbxContent>
                  <w:p>
                    <w:pPr>
                      <w:spacing w:before="239"/>
                      <w:ind w:left="1257" w:right="1287" w:firstLine="0"/>
                      <w:jc w:val="center"/>
                      <w:rPr>
                        <w:sz w:val="80"/>
                      </w:rPr>
                    </w:pPr>
                    <w:r>
                      <w:rPr>
                        <w:color w:val="FFFFFF"/>
                        <w:sz w:val="80"/>
                      </w:rPr>
                      <w:t>Additional</w:t>
                    </w:r>
                    <w:r>
                      <w:rPr>
                        <w:color w:val="FFFFFF"/>
                        <w:spacing w:val="-55"/>
                        <w:sz w:val="80"/>
                      </w:rPr>
                      <w:t> </w:t>
                    </w:r>
                    <w:r>
                      <w:rPr>
                        <w:color w:val="FFFFFF"/>
                        <w:sz w:val="80"/>
                      </w:rPr>
                      <w:t>Activities</w:t>
                    </w:r>
                  </w:p>
                </w:txbxContent>
              </v:textbox>
              <w10:wrap type="none"/>
            </v:shape>
            <w10:wrap type="none"/>
          </v:group>
        </w:pict>
      </w: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0"/>
      </w:tblGrid>
      <w:tr>
        <w:trPr>
          <w:trHeight w:val="695" w:hRule="atLeast"/>
        </w:trPr>
        <w:tc>
          <w:tcPr>
            <w:tcW w:w="9360" w:type="dxa"/>
            <w:shd w:val="clear" w:color="auto" w:fill="68BD45"/>
          </w:tcPr>
          <w:p>
            <w:pPr>
              <w:pStyle w:val="TableParagraph"/>
              <w:spacing w:before="59"/>
              <w:ind w:left="174" w:right="164"/>
              <w:jc w:val="center"/>
              <w:rPr>
                <w:sz w:val="48"/>
              </w:rPr>
            </w:pPr>
            <w:bookmarkStart w:name="Teacher-Toolkit-Resources_508" w:id="26"/>
            <w:bookmarkEnd w:id="26"/>
            <w:r>
              <w:rPr/>
            </w:r>
            <w:r>
              <w:rPr>
                <w:color w:val="231F20"/>
                <w:w w:val="90"/>
                <w:sz w:val="48"/>
              </w:rPr>
              <w:t>Good</w:t>
            </w:r>
          </w:p>
        </w:tc>
      </w:tr>
      <w:tr>
        <w:trPr>
          <w:trHeight w:val="686" w:hRule="atLeast"/>
        </w:trPr>
        <w:tc>
          <w:tcPr>
            <w:tcW w:w="9360" w:type="dxa"/>
            <w:shd w:val="clear" w:color="auto" w:fill="F7EC00"/>
          </w:tcPr>
          <w:p>
            <w:pPr>
              <w:pStyle w:val="TableParagraph"/>
              <w:spacing w:before="35"/>
              <w:ind w:left="174" w:right="164"/>
              <w:jc w:val="center"/>
              <w:rPr>
                <w:sz w:val="48"/>
              </w:rPr>
            </w:pPr>
            <w:r>
              <w:rPr>
                <w:color w:val="231F20"/>
                <w:sz w:val="48"/>
              </w:rPr>
              <w:t>Moderate</w:t>
            </w:r>
          </w:p>
        </w:tc>
      </w:tr>
      <w:tr>
        <w:trPr>
          <w:trHeight w:val="683" w:hRule="atLeast"/>
        </w:trPr>
        <w:tc>
          <w:tcPr>
            <w:tcW w:w="9360" w:type="dxa"/>
            <w:shd w:val="clear" w:color="auto" w:fill="F57E20"/>
          </w:tcPr>
          <w:p>
            <w:pPr>
              <w:pStyle w:val="TableParagraph"/>
              <w:spacing w:before="21"/>
              <w:ind w:left="174" w:right="164"/>
              <w:jc w:val="center"/>
              <w:rPr>
                <w:sz w:val="48"/>
              </w:rPr>
            </w:pPr>
            <w:r>
              <w:rPr>
                <w:color w:val="231F20"/>
                <w:sz w:val="48"/>
              </w:rPr>
              <w:t>Unhealthy for Sensitive Groups</w:t>
            </w:r>
          </w:p>
        </w:tc>
      </w:tr>
      <w:tr>
        <w:trPr>
          <w:trHeight w:val="686" w:hRule="atLeast"/>
        </w:trPr>
        <w:tc>
          <w:tcPr>
            <w:tcW w:w="9360" w:type="dxa"/>
            <w:shd w:val="clear" w:color="auto" w:fill="ED1C24"/>
          </w:tcPr>
          <w:p>
            <w:pPr>
              <w:pStyle w:val="TableParagraph"/>
              <w:spacing w:before="10"/>
              <w:ind w:left="174" w:right="164"/>
              <w:jc w:val="center"/>
              <w:rPr>
                <w:sz w:val="48"/>
              </w:rPr>
            </w:pPr>
            <w:r>
              <w:rPr>
                <w:color w:val="FFFFFF"/>
                <w:sz w:val="48"/>
              </w:rPr>
              <w:t>Unhealthy</w:t>
            </w:r>
          </w:p>
        </w:tc>
      </w:tr>
      <w:tr>
        <w:trPr>
          <w:trHeight w:val="681" w:hRule="atLeast"/>
        </w:trPr>
        <w:tc>
          <w:tcPr>
            <w:tcW w:w="9360" w:type="dxa"/>
            <w:shd w:val="clear" w:color="auto" w:fill="8E4199"/>
          </w:tcPr>
          <w:p>
            <w:pPr>
              <w:pStyle w:val="TableParagraph"/>
              <w:spacing w:line="548" w:lineRule="exact"/>
              <w:ind w:left="174" w:right="164"/>
              <w:jc w:val="center"/>
              <w:rPr>
                <w:sz w:val="48"/>
              </w:rPr>
            </w:pPr>
            <w:r>
              <w:rPr>
                <w:color w:val="FFFFFF"/>
                <w:sz w:val="48"/>
              </w:rPr>
              <w:t>Very Unhealthy</w:t>
            </w:r>
          </w:p>
        </w:tc>
      </w:tr>
    </w:tbl>
    <w:p>
      <w:pPr>
        <w:spacing w:after="0" w:line="548" w:lineRule="exact"/>
        <w:jc w:val="center"/>
        <w:rPr>
          <w:sz w:val="48"/>
        </w:rPr>
        <w:sectPr>
          <w:headerReference w:type="default" r:id="rId309"/>
          <w:footerReference w:type="default" r:id="rId310"/>
          <w:pgSz w:w="12240" w:h="15840"/>
          <w:pgMar w:header="0" w:footer="0" w:top="1500" w:bottom="280" w:left="620" w:right="620"/>
        </w:sectPr>
      </w:pPr>
    </w:p>
    <w:p>
      <w:pPr>
        <w:pStyle w:val="BodyText"/>
        <w:spacing w:before="4"/>
        <w:rPr>
          <w:rFonts w:ascii="Carlito"/>
          <w:sz w:val="16"/>
        </w:rPr>
      </w:pPr>
    </w:p>
    <w:p>
      <w:pPr>
        <w:spacing w:after="0"/>
        <w:rPr>
          <w:rFonts w:ascii="Carlito"/>
          <w:sz w:val="16"/>
        </w:rPr>
        <w:sectPr>
          <w:headerReference w:type="default" r:id="rId311"/>
          <w:footerReference w:type="default" r:id="rId312"/>
          <w:pgSz w:w="12240" w:h="15840"/>
          <w:pgMar w:header="0" w:footer="0" w:top="1500" w:bottom="280" w:left="620" w:right="620"/>
        </w:sectPr>
      </w:pPr>
    </w:p>
    <w:p>
      <w:pPr>
        <w:spacing w:before="69"/>
        <w:ind w:left="820" w:right="0" w:firstLine="0"/>
        <w:jc w:val="left"/>
        <w:rPr>
          <w:sz w:val="48"/>
        </w:rPr>
      </w:pPr>
      <w:r>
        <w:rPr>
          <w:color w:val="231F20"/>
          <w:sz w:val="48"/>
        </w:rPr>
        <w:t>Additional Activities</w:t>
      </w:r>
    </w:p>
    <w:p>
      <w:pPr>
        <w:spacing w:before="328"/>
        <w:ind w:left="820" w:right="0" w:firstLine="0"/>
        <w:jc w:val="left"/>
        <w:rPr>
          <w:rFonts w:ascii="Verdana"/>
          <w:b/>
          <w:sz w:val="36"/>
        </w:rPr>
      </w:pPr>
      <w:r>
        <w:rPr>
          <w:rFonts w:ascii="Verdana"/>
          <w:b/>
          <w:color w:val="231F20"/>
          <w:w w:val="80"/>
          <w:sz w:val="36"/>
        </w:rPr>
        <w:t>Introduction</w:t>
      </w:r>
    </w:p>
    <w:p>
      <w:pPr>
        <w:spacing w:line="249" w:lineRule="auto" w:before="131"/>
        <w:ind w:left="1540" w:right="1026" w:firstLine="0"/>
        <w:jc w:val="left"/>
        <w:rPr>
          <w:sz w:val="24"/>
        </w:rPr>
      </w:pPr>
      <w:r>
        <w:rPr>
          <w:color w:val="231F20"/>
          <w:w w:val="90"/>
          <w:sz w:val="24"/>
        </w:rPr>
        <w:t>Teachers</w:t>
      </w:r>
      <w:r>
        <w:rPr>
          <w:color w:val="231F20"/>
          <w:spacing w:val="-27"/>
          <w:w w:val="90"/>
          <w:sz w:val="24"/>
        </w:rPr>
        <w:t> </w:t>
      </w:r>
      <w:r>
        <w:rPr>
          <w:color w:val="231F20"/>
          <w:w w:val="90"/>
          <w:sz w:val="24"/>
        </w:rPr>
        <w:t>can</w:t>
      </w:r>
      <w:r>
        <w:rPr>
          <w:color w:val="231F20"/>
          <w:spacing w:val="-26"/>
          <w:w w:val="90"/>
          <w:sz w:val="24"/>
        </w:rPr>
        <w:t> </w:t>
      </w:r>
      <w:r>
        <w:rPr>
          <w:color w:val="231F20"/>
          <w:w w:val="90"/>
          <w:sz w:val="24"/>
        </w:rPr>
        <w:t>use</w:t>
      </w:r>
      <w:r>
        <w:rPr>
          <w:color w:val="231F20"/>
          <w:spacing w:val="-26"/>
          <w:w w:val="90"/>
          <w:sz w:val="24"/>
        </w:rPr>
        <w:t> </w:t>
      </w:r>
      <w:r>
        <w:rPr>
          <w:color w:val="231F20"/>
          <w:w w:val="90"/>
          <w:sz w:val="24"/>
        </w:rPr>
        <w:t>these</w:t>
      </w:r>
      <w:r>
        <w:rPr>
          <w:color w:val="231F20"/>
          <w:spacing w:val="-27"/>
          <w:w w:val="90"/>
          <w:sz w:val="24"/>
        </w:rPr>
        <w:t> </w:t>
      </w:r>
      <w:r>
        <w:rPr>
          <w:color w:val="231F20"/>
          <w:w w:val="90"/>
          <w:sz w:val="24"/>
        </w:rPr>
        <w:t>additional</w:t>
      </w:r>
      <w:r>
        <w:rPr>
          <w:color w:val="231F20"/>
          <w:spacing w:val="-26"/>
          <w:w w:val="90"/>
          <w:sz w:val="24"/>
        </w:rPr>
        <w:t> </w:t>
      </w:r>
      <w:r>
        <w:rPr>
          <w:color w:val="231F20"/>
          <w:w w:val="90"/>
          <w:sz w:val="24"/>
        </w:rPr>
        <w:t>activities</w:t>
      </w:r>
      <w:r>
        <w:rPr>
          <w:color w:val="231F20"/>
          <w:spacing w:val="-26"/>
          <w:w w:val="90"/>
          <w:sz w:val="24"/>
        </w:rPr>
        <w:t> </w:t>
      </w:r>
      <w:r>
        <w:rPr>
          <w:color w:val="231F20"/>
          <w:w w:val="90"/>
          <w:sz w:val="24"/>
        </w:rPr>
        <w:t>as</w:t>
      </w:r>
      <w:r>
        <w:rPr>
          <w:color w:val="231F20"/>
          <w:spacing w:val="-26"/>
          <w:w w:val="90"/>
          <w:sz w:val="24"/>
        </w:rPr>
        <w:t> </w:t>
      </w:r>
      <w:r>
        <w:rPr>
          <w:color w:val="231F20"/>
          <w:w w:val="90"/>
          <w:sz w:val="24"/>
        </w:rPr>
        <w:t>supplements</w:t>
      </w:r>
      <w:r>
        <w:rPr>
          <w:color w:val="231F20"/>
          <w:spacing w:val="-27"/>
          <w:w w:val="90"/>
          <w:sz w:val="24"/>
        </w:rPr>
        <w:t> </w:t>
      </w:r>
      <w:r>
        <w:rPr>
          <w:color w:val="231F20"/>
          <w:w w:val="90"/>
          <w:sz w:val="24"/>
        </w:rPr>
        <w:t>to</w:t>
      </w:r>
      <w:r>
        <w:rPr>
          <w:color w:val="231F20"/>
          <w:spacing w:val="-26"/>
          <w:w w:val="90"/>
          <w:sz w:val="24"/>
        </w:rPr>
        <w:t> </w:t>
      </w:r>
      <w:r>
        <w:rPr>
          <w:color w:val="231F20"/>
          <w:w w:val="90"/>
          <w:sz w:val="24"/>
        </w:rPr>
        <w:t>the</w:t>
      </w:r>
      <w:r>
        <w:rPr>
          <w:color w:val="231F20"/>
          <w:spacing w:val="-26"/>
          <w:w w:val="90"/>
          <w:sz w:val="24"/>
        </w:rPr>
        <w:t> </w:t>
      </w:r>
      <w:r>
        <w:rPr>
          <w:color w:val="231F20"/>
          <w:w w:val="90"/>
          <w:sz w:val="24"/>
        </w:rPr>
        <w:t>lesson</w:t>
      </w:r>
      <w:r>
        <w:rPr>
          <w:color w:val="231F20"/>
          <w:spacing w:val="-27"/>
          <w:w w:val="90"/>
          <w:sz w:val="24"/>
        </w:rPr>
        <w:t> </w:t>
      </w:r>
      <w:r>
        <w:rPr>
          <w:color w:val="231F20"/>
          <w:w w:val="90"/>
          <w:sz w:val="24"/>
        </w:rPr>
        <w:t>plans</w:t>
      </w:r>
      <w:r>
        <w:rPr>
          <w:color w:val="231F20"/>
          <w:spacing w:val="-26"/>
          <w:w w:val="90"/>
          <w:sz w:val="24"/>
        </w:rPr>
        <w:t> </w:t>
      </w:r>
      <w:r>
        <w:rPr>
          <w:color w:val="231F20"/>
          <w:w w:val="90"/>
          <w:sz w:val="24"/>
        </w:rPr>
        <w:t>in</w:t>
      </w:r>
      <w:r>
        <w:rPr>
          <w:color w:val="231F20"/>
          <w:spacing w:val="-26"/>
          <w:w w:val="90"/>
          <w:sz w:val="24"/>
        </w:rPr>
        <w:t> </w:t>
      </w:r>
      <w:r>
        <w:rPr>
          <w:color w:val="231F20"/>
          <w:w w:val="90"/>
          <w:sz w:val="24"/>
        </w:rPr>
        <w:t>this</w:t>
      </w:r>
      <w:r>
        <w:rPr>
          <w:color w:val="231F20"/>
          <w:spacing w:val="-26"/>
          <w:w w:val="90"/>
          <w:sz w:val="24"/>
        </w:rPr>
        <w:t> </w:t>
      </w:r>
      <w:r>
        <w:rPr>
          <w:color w:val="231F20"/>
          <w:w w:val="90"/>
          <w:sz w:val="24"/>
        </w:rPr>
        <w:t>tool- </w:t>
      </w:r>
      <w:r>
        <w:rPr>
          <w:color w:val="231F20"/>
          <w:w w:val="95"/>
          <w:sz w:val="24"/>
        </w:rPr>
        <w:t>kit,</w:t>
      </w:r>
      <w:r>
        <w:rPr>
          <w:color w:val="231F20"/>
          <w:spacing w:val="-39"/>
          <w:w w:val="95"/>
          <w:sz w:val="24"/>
        </w:rPr>
        <w:t> </w:t>
      </w:r>
      <w:r>
        <w:rPr>
          <w:color w:val="231F20"/>
          <w:w w:val="95"/>
          <w:sz w:val="24"/>
        </w:rPr>
        <w:t>or</w:t>
      </w:r>
      <w:r>
        <w:rPr>
          <w:color w:val="231F20"/>
          <w:spacing w:val="-39"/>
          <w:w w:val="95"/>
          <w:sz w:val="24"/>
        </w:rPr>
        <w:t> </w:t>
      </w:r>
      <w:r>
        <w:rPr>
          <w:color w:val="231F20"/>
          <w:w w:val="95"/>
          <w:sz w:val="24"/>
        </w:rPr>
        <w:t>as</w:t>
      </w:r>
      <w:r>
        <w:rPr>
          <w:color w:val="231F20"/>
          <w:spacing w:val="-38"/>
          <w:w w:val="95"/>
          <w:sz w:val="24"/>
        </w:rPr>
        <w:t> </w:t>
      </w:r>
      <w:r>
        <w:rPr>
          <w:color w:val="231F20"/>
          <w:w w:val="95"/>
          <w:sz w:val="24"/>
        </w:rPr>
        <w:t>brief</w:t>
      </w:r>
      <w:r>
        <w:rPr>
          <w:color w:val="231F20"/>
          <w:spacing w:val="-39"/>
          <w:w w:val="95"/>
          <w:sz w:val="24"/>
        </w:rPr>
        <w:t> </w:t>
      </w:r>
      <w:r>
        <w:rPr>
          <w:color w:val="231F20"/>
          <w:w w:val="95"/>
          <w:sz w:val="24"/>
        </w:rPr>
        <w:t>introductions</w:t>
      </w:r>
      <w:r>
        <w:rPr>
          <w:color w:val="231F20"/>
          <w:spacing w:val="-39"/>
          <w:w w:val="95"/>
          <w:sz w:val="24"/>
        </w:rPr>
        <w:t> </w:t>
      </w:r>
      <w:r>
        <w:rPr>
          <w:color w:val="231F20"/>
          <w:w w:val="95"/>
          <w:sz w:val="24"/>
        </w:rPr>
        <w:t>to</w:t>
      </w:r>
      <w:r>
        <w:rPr>
          <w:color w:val="231F20"/>
          <w:spacing w:val="-38"/>
          <w:w w:val="95"/>
          <w:sz w:val="24"/>
        </w:rPr>
        <w:t> </w:t>
      </w:r>
      <w:r>
        <w:rPr>
          <w:color w:val="231F20"/>
          <w:w w:val="95"/>
          <w:sz w:val="24"/>
        </w:rPr>
        <w:t>air</w:t>
      </w:r>
      <w:r>
        <w:rPr>
          <w:color w:val="231F20"/>
          <w:spacing w:val="-39"/>
          <w:w w:val="95"/>
          <w:sz w:val="24"/>
        </w:rPr>
        <w:t> </w:t>
      </w:r>
      <w:r>
        <w:rPr>
          <w:color w:val="231F20"/>
          <w:w w:val="95"/>
          <w:sz w:val="24"/>
        </w:rPr>
        <w:t>quality</w:t>
      </w:r>
      <w:r>
        <w:rPr>
          <w:color w:val="231F20"/>
          <w:spacing w:val="-39"/>
          <w:w w:val="95"/>
          <w:sz w:val="24"/>
        </w:rPr>
        <w:t> </w:t>
      </w:r>
      <w:r>
        <w:rPr>
          <w:color w:val="231F20"/>
          <w:w w:val="95"/>
          <w:sz w:val="24"/>
        </w:rPr>
        <w:t>issues</w:t>
      </w:r>
      <w:r>
        <w:rPr>
          <w:color w:val="231F20"/>
          <w:spacing w:val="-38"/>
          <w:w w:val="95"/>
          <w:sz w:val="24"/>
        </w:rPr>
        <w:t> </w:t>
      </w:r>
      <w:r>
        <w:rPr>
          <w:color w:val="231F20"/>
          <w:w w:val="95"/>
          <w:sz w:val="24"/>
        </w:rPr>
        <w:t>if</w:t>
      </w:r>
      <w:r>
        <w:rPr>
          <w:color w:val="231F20"/>
          <w:spacing w:val="-39"/>
          <w:w w:val="95"/>
          <w:sz w:val="24"/>
        </w:rPr>
        <w:t> </w:t>
      </w:r>
      <w:r>
        <w:rPr>
          <w:color w:val="231F20"/>
          <w:w w:val="95"/>
          <w:sz w:val="24"/>
        </w:rPr>
        <w:t>time</w:t>
      </w:r>
      <w:r>
        <w:rPr>
          <w:color w:val="231F20"/>
          <w:spacing w:val="-39"/>
          <w:w w:val="95"/>
          <w:sz w:val="24"/>
        </w:rPr>
        <w:t> </w:t>
      </w:r>
      <w:r>
        <w:rPr>
          <w:color w:val="231F20"/>
          <w:w w:val="95"/>
          <w:sz w:val="24"/>
        </w:rPr>
        <w:t>is</w:t>
      </w:r>
      <w:r>
        <w:rPr>
          <w:color w:val="231F20"/>
          <w:spacing w:val="-38"/>
          <w:w w:val="95"/>
          <w:sz w:val="24"/>
        </w:rPr>
        <w:t> </w:t>
      </w:r>
      <w:r>
        <w:rPr>
          <w:color w:val="231F20"/>
          <w:w w:val="95"/>
          <w:sz w:val="24"/>
        </w:rPr>
        <w:t>limited.</w:t>
      </w:r>
      <w:r>
        <w:rPr>
          <w:color w:val="231F20"/>
          <w:spacing w:val="-39"/>
          <w:w w:val="95"/>
          <w:sz w:val="24"/>
        </w:rPr>
        <w:t> </w:t>
      </w:r>
      <w:r>
        <w:rPr>
          <w:color w:val="231F20"/>
          <w:w w:val="95"/>
          <w:sz w:val="24"/>
        </w:rPr>
        <w:t>Prior</w:t>
      </w:r>
      <w:r>
        <w:rPr>
          <w:color w:val="231F20"/>
          <w:spacing w:val="-38"/>
          <w:w w:val="95"/>
          <w:sz w:val="24"/>
        </w:rPr>
        <w:t> </w:t>
      </w:r>
      <w:r>
        <w:rPr>
          <w:color w:val="231F20"/>
          <w:w w:val="95"/>
          <w:sz w:val="24"/>
        </w:rPr>
        <w:t>to</w:t>
      </w:r>
      <w:r>
        <w:rPr>
          <w:color w:val="231F20"/>
          <w:spacing w:val="-39"/>
          <w:w w:val="95"/>
          <w:sz w:val="24"/>
        </w:rPr>
        <w:t> </w:t>
      </w:r>
      <w:r>
        <w:rPr>
          <w:color w:val="231F20"/>
          <w:w w:val="95"/>
          <w:sz w:val="24"/>
        </w:rPr>
        <w:t>conducting</w:t>
      </w:r>
      <w:r>
        <w:rPr>
          <w:color w:val="231F20"/>
          <w:spacing w:val="-39"/>
          <w:w w:val="95"/>
          <w:sz w:val="24"/>
        </w:rPr>
        <w:t> </w:t>
      </w:r>
      <w:r>
        <w:rPr>
          <w:color w:val="231F20"/>
          <w:w w:val="95"/>
          <w:sz w:val="24"/>
        </w:rPr>
        <w:t>these </w:t>
      </w:r>
      <w:r>
        <w:rPr>
          <w:color w:val="231F20"/>
          <w:w w:val="90"/>
          <w:sz w:val="24"/>
        </w:rPr>
        <w:t>activities,</w:t>
      </w:r>
      <w:r>
        <w:rPr>
          <w:color w:val="231F20"/>
          <w:spacing w:val="-35"/>
          <w:w w:val="90"/>
          <w:sz w:val="24"/>
        </w:rPr>
        <w:t> </w:t>
      </w:r>
      <w:r>
        <w:rPr>
          <w:color w:val="231F20"/>
          <w:w w:val="90"/>
          <w:sz w:val="24"/>
        </w:rPr>
        <w:t>teachers</w:t>
      </w:r>
      <w:r>
        <w:rPr>
          <w:color w:val="231F20"/>
          <w:spacing w:val="-35"/>
          <w:w w:val="90"/>
          <w:sz w:val="24"/>
        </w:rPr>
        <w:t> </w:t>
      </w:r>
      <w:r>
        <w:rPr>
          <w:color w:val="231F20"/>
          <w:w w:val="90"/>
          <w:sz w:val="24"/>
        </w:rPr>
        <w:t>may</w:t>
      </w:r>
      <w:r>
        <w:rPr>
          <w:color w:val="231F20"/>
          <w:spacing w:val="-34"/>
          <w:w w:val="90"/>
          <w:sz w:val="24"/>
        </w:rPr>
        <w:t> </w:t>
      </w:r>
      <w:r>
        <w:rPr>
          <w:color w:val="231F20"/>
          <w:w w:val="90"/>
          <w:sz w:val="24"/>
        </w:rPr>
        <w:t>want</w:t>
      </w:r>
      <w:r>
        <w:rPr>
          <w:color w:val="231F20"/>
          <w:spacing w:val="-35"/>
          <w:w w:val="90"/>
          <w:sz w:val="24"/>
        </w:rPr>
        <w:t> </w:t>
      </w:r>
      <w:r>
        <w:rPr>
          <w:color w:val="231F20"/>
          <w:w w:val="90"/>
          <w:sz w:val="24"/>
        </w:rPr>
        <w:t>to</w:t>
      </w:r>
      <w:r>
        <w:rPr>
          <w:color w:val="231F20"/>
          <w:spacing w:val="-35"/>
          <w:w w:val="90"/>
          <w:sz w:val="24"/>
        </w:rPr>
        <w:t> </w:t>
      </w:r>
      <w:r>
        <w:rPr>
          <w:color w:val="231F20"/>
          <w:w w:val="90"/>
          <w:sz w:val="24"/>
        </w:rPr>
        <w:t>review</w:t>
      </w:r>
      <w:r>
        <w:rPr>
          <w:color w:val="231F20"/>
          <w:spacing w:val="-34"/>
          <w:w w:val="90"/>
          <w:sz w:val="24"/>
        </w:rPr>
        <w:t> </w:t>
      </w:r>
      <w:r>
        <w:rPr>
          <w:color w:val="231F20"/>
          <w:w w:val="90"/>
          <w:sz w:val="24"/>
        </w:rPr>
        <w:t>the</w:t>
      </w:r>
      <w:r>
        <w:rPr>
          <w:color w:val="231F20"/>
          <w:spacing w:val="-35"/>
          <w:w w:val="90"/>
          <w:sz w:val="24"/>
        </w:rPr>
        <w:t> </w:t>
      </w:r>
      <w:r>
        <w:rPr>
          <w:color w:val="231F20"/>
          <w:w w:val="90"/>
          <w:sz w:val="24"/>
        </w:rPr>
        <w:t>fact</w:t>
      </w:r>
      <w:r>
        <w:rPr>
          <w:color w:val="231F20"/>
          <w:spacing w:val="-35"/>
          <w:w w:val="90"/>
          <w:sz w:val="24"/>
        </w:rPr>
        <w:t> </w:t>
      </w:r>
      <w:r>
        <w:rPr>
          <w:color w:val="231F20"/>
          <w:w w:val="90"/>
          <w:sz w:val="24"/>
        </w:rPr>
        <w:t>sheets,</w:t>
      </w:r>
      <w:r>
        <w:rPr>
          <w:color w:val="231F20"/>
          <w:spacing w:val="-34"/>
          <w:w w:val="90"/>
          <w:sz w:val="24"/>
        </w:rPr>
        <w:t> </w:t>
      </w:r>
      <w:r>
        <w:rPr>
          <w:color w:val="231F20"/>
          <w:w w:val="90"/>
          <w:sz w:val="24"/>
        </w:rPr>
        <w:t>handouts,</w:t>
      </w:r>
      <w:r>
        <w:rPr>
          <w:color w:val="231F20"/>
          <w:spacing w:val="-35"/>
          <w:w w:val="90"/>
          <w:sz w:val="24"/>
        </w:rPr>
        <w:t> </w:t>
      </w:r>
      <w:r>
        <w:rPr>
          <w:color w:val="231F20"/>
          <w:w w:val="90"/>
          <w:sz w:val="24"/>
        </w:rPr>
        <w:t>and</w:t>
      </w:r>
      <w:r>
        <w:rPr>
          <w:color w:val="231F20"/>
          <w:spacing w:val="-35"/>
          <w:w w:val="90"/>
          <w:sz w:val="24"/>
        </w:rPr>
        <w:t> </w:t>
      </w:r>
      <w:r>
        <w:rPr>
          <w:i/>
          <w:color w:val="231F20"/>
          <w:w w:val="90"/>
          <w:sz w:val="24"/>
        </w:rPr>
        <w:t>Background</w:t>
      </w:r>
      <w:r>
        <w:rPr>
          <w:i/>
          <w:color w:val="231F20"/>
          <w:spacing w:val="-41"/>
          <w:w w:val="90"/>
          <w:sz w:val="24"/>
        </w:rPr>
        <w:t> </w:t>
      </w:r>
      <w:r>
        <w:rPr>
          <w:i/>
          <w:color w:val="231F20"/>
          <w:w w:val="90"/>
          <w:sz w:val="24"/>
        </w:rPr>
        <w:t>Summary </w:t>
      </w:r>
      <w:r>
        <w:rPr>
          <w:color w:val="231F20"/>
          <w:w w:val="95"/>
          <w:sz w:val="24"/>
        </w:rPr>
        <w:t>sections</w:t>
      </w:r>
      <w:r>
        <w:rPr>
          <w:color w:val="231F20"/>
          <w:spacing w:val="-30"/>
          <w:w w:val="95"/>
          <w:sz w:val="24"/>
        </w:rPr>
        <w:t> </w:t>
      </w:r>
      <w:r>
        <w:rPr>
          <w:color w:val="231F20"/>
          <w:w w:val="95"/>
          <w:sz w:val="24"/>
        </w:rPr>
        <w:t>in</w:t>
      </w:r>
      <w:r>
        <w:rPr>
          <w:color w:val="231F20"/>
          <w:spacing w:val="-30"/>
          <w:w w:val="95"/>
          <w:sz w:val="24"/>
        </w:rPr>
        <w:t> </w:t>
      </w:r>
      <w:r>
        <w:rPr>
          <w:color w:val="231F20"/>
          <w:w w:val="95"/>
          <w:sz w:val="24"/>
        </w:rPr>
        <w:t>applicable</w:t>
      </w:r>
      <w:r>
        <w:rPr>
          <w:color w:val="231F20"/>
          <w:spacing w:val="-30"/>
          <w:w w:val="95"/>
          <w:sz w:val="24"/>
        </w:rPr>
        <w:t> </w:t>
      </w:r>
      <w:r>
        <w:rPr>
          <w:color w:val="231F20"/>
          <w:w w:val="95"/>
          <w:sz w:val="24"/>
        </w:rPr>
        <w:t>lesson</w:t>
      </w:r>
      <w:r>
        <w:rPr>
          <w:color w:val="231F20"/>
          <w:spacing w:val="-30"/>
          <w:w w:val="95"/>
          <w:sz w:val="24"/>
        </w:rPr>
        <w:t> </w:t>
      </w:r>
      <w:r>
        <w:rPr>
          <w:color w:val="231F20"/>
          <w:w w:val="95"/>
          <w:sz w:val="24"/>
        </w:rPr>
        <w:t>plans</w:t>
      </w:r>
      <w:r>
        <w:rPr>
          <w:color w:val="231F20"/>
          <w:spacing w:val="-30"/>
          <w:w w:val="95"/>
          <w:sz w:val="24"/>
        </w:rPr>
        <w:t> </w:t>
      </w:r>
      <w:r>
        <w:rPr>
          <w:color w:val="231F20"/>
          <w:w w:val="95"/>
          <w:sz w:val="24"/>
        </w:rPr>
        <w:t>for</w:t>
      </w:r>
      <w:r>
        <w:rPr>
          <w:color w:val="231F20"/>
          <w:spacing w:val="-30"/>
          <w:w w:val="95"/>
          <w:sz w:val="24"/>
        </w:rPr>
        <w:t> </w:t>
      </w:r>
      <w:r>
        <w:rPr>
          <w:color w:val="231F20"/>
          <w:w w:val="95"/>
          <w:sz w:val="24"/>
        </w:rPr>
        <w:t>relevant</w:t>
      </w:r>
      <w:r>
        <w:rPr>
          <w:color w:val="231F20"/>
          <w:spacing w:val="-30"/>
          <w:w w:val="95"/>
          <w:sz w:val="24"/>
        </w:rPr>
        <w:t> </w:t>
      </w:r>
      <w:r>
        <w:rPr>
          <w:color w:val="231F20"/>
          <w:w w:val="95"/>
          <w:sz w:val="24"/>
        </w:rPr>
        <w:t>information</w:t>
      </w:r>
      <w:r>
        <w:rPr>
          <w:color w:val="231F20"/>
          <w:spacing w:val="-30"/>
          <w:w w:val="95"/>
          <w:sz w:val="24"/>
        </w:rPr>
        <w:t> </w:t>
      </w:r>
      <w:r>
        <w:rPr>
          <w:color w:val="231F20"/>
          <w:w w:val="95"/>
          <w:sz w:val="24"/>
        </w:rPr>
        <w:t>to</w:t>
      </w:r>
      <w:r>
        <w:rPr>
          <w:color w:val="231F20"/>
          <w:spacing w:val="-30"/>
          <w:w w:val="95"/>
          <w:sz w:val="24"/>
        </w:rPr>
        <w:t> </w:t>
      </w:r>
      <w:r>
        <w:rPr>
          <w:color w:val="231F20"/>
          <w:w w:val="95"/>
          <w:sz w:val="24"/>
        </w:rPr>
        <w:t>share</w:t>
      </w:r>
      <w:r>
        <w:rPr>
          <w:color w:val="231F20"/>
          <w:spacing w:val="-30"/>
          <w:w w:val="95"/>
          <w:sz w:val="24"/>
        </w:rPr>
        <w:t> </w:t>
      </w:r>
      <w:r>
        <w:rPr>
          <w:color w:val="231F20"/>
          <w:w w:val="95"/>
          <w:sz w:val="24"/>
        </w:rPr>
        <w:t>with</w:t>
      </w:r>
      <w:r>
        <w:rPr>
          <w:color w:val="231F20"/>
          <w:spacing w:val="-30"/>
          <w:w w:val="95"/>
          <w:sz w:val="24"/>
        </w:rPr>
        <w:t> </w:t>
      </w:r>
      <w:r>
        <w:rPr>
          <w:color w:val="231F20"/>
          <w:w w:val="95"/>
          <w:sz w:val="24"/>
        </w:rPr>
        <w:t>students.</w:t>
      </w:r>
    </w:p>
    <w:p>
      <w:pPr>
        <w:pStyle w:val="BodyText"/>
        <w:spacing w:before="4"/>
        <w:rPr>
          <w:sz w:val="28"/>
        </w:rPr>
      </w:pPr>
    </w:p>
    <w:p>
      <w:pPr>
        <w:pStyle w:val="Heading1"/>
        <w:spacing w:before="0"/>
      </w:pPr>
      <w:bookmarkStart w:name="_TOC_250003" w:id="27"/>
      <w:bookmarkEnd w:id="27"/>
      <w:r>
        <w:rPr>
          <w:color w:val="231F20"/>
        </w:rPr>
        <w:t>Grades K-2</w:t>
      </w:r>
    </w:p>
    <w:p>
      <w:pPr>
        <w:tabs>
          <w:tab w:pos="1539" w:val="left" w:leader="none"/>
          <w:tab w:pos="10179" w:val="left" w:leader="none"/>
        </w:tabs>
        <w:spacing w:before="384"/>
        <w:ind w:left="820" w:right="0" w:firstLine="0"/>
        <w:jc w:val="left"/>
        <w:rPr>
          <w:sz w:val="48"/>
        </w:rPr>
      </w:pPr>
      <w:r>
        <w:rPr>
          <w:color w:val="FFFFFF"/>
          <w:w w:val="89"/>
          <w:sz w:val="48"/>
          <w:shd w:fill="231F20" w:color="auto" w:val="clear"/>
        </w:rPr>
        <w:t> </w:t>
      </w:r>
      <w:r>
        <w:rPr>
          <w:color w:val="FFFFFF"/>
          <w:sz w:val="48"/>
          <w:shd w:fill="231F20" w:color="auto" w:val="clear"/>
        </w:rPr>
        <w:tab/>
      </w:r>
      <w:r>
        <w:rPr>
          <w:color w:val="FFFFFF"/>
          <w:spacing w:val="-3"/>
          <w:w w:val="90"/>
          <w:sz w:val="48"/>
          <w:shd w:fill="231F20" w:color="auto" w:val="clear"/>
        </w:rPr>
        <w:t>Why </w:t>
      </w:r>
      <w:r>
        <w:rPr>
          <w:color w:val="FFFFFF"/>
          <w:w w:val="90"/>
          <w:sz w:val="48"/>
          <w:shd w:fill="231F20" w:color="auto" w:val="clear"/>
        </w:rPr>
        <w:t>Is Coco</w:t>
      </w:r>
      <w:r>
        <w:rPr>
          <w:color w:val="FFFFFF"/>
          <w:spacing w:val="-55"/>
          <w:w w:val="90"/>
          <w:sz w:val="48"/>
          <w:shd w:fill="231F20" w:color="auto" w:val="clear"/>
        </w:rPr>
        <w:t> </w:t>
      </w:r>
      <w:r>
        <w:rPr>
          <w:color w:val="FFFFFF"/>
          <w:spacing w:val="-3"/>
          <w:w w:val="90"/>
          <w:sz w:val="48"/>
          <w:shd w:fill="231F20" w:color="auto" w:val="clear"/>
        </w:rPr>
        <w:t>Orange?</w:t>
      </w:r>
      <w:r>
        <w:rPr>
          <w:color w:val="FFFFFF"/>
          <w:spacing w:val="-3"/>
          <w:sz w:val="48"/>
          <w:shd w:fill="231F20" w:color="auto" w:val="clear"/>
        </w:rPr>
        <w:tab/>
      </w:r>
    </w:p>
    <w:p>
      <w:pPr>
        <w:pStyle w:val="ListParagraph"/>
        <w:numPr>
          <w:ilvl w:val="1"/>
          <w:numId w:val="81"/>
        </w:numPr>
        <w:tabs>
          <w:tab w:pos="1899" w:val="left" w:leader="none"/>
          <w:tab w:pos="1901" w:val="left" w:leader="none"/>
        </w:tabs>
        <w:spacing w:line="249" w:lineRule="auto" w:before="377" w:after="0"/>
        <w:ind w:left="1899" w:right="842" w:hanging="360"/>
        <w:jc w:val="left"/>
        <w:rPr>
          <w:sz w:val="24"/>
        </w:rPr>
      </w:pPr>
      <w:r>
        <w:rPr>
          <w:color w:val="231F20"/>
          <w:w w:val="90"/>
          <w:sz w:val="24"/>
        </w:rPr>
        <w:t>Read</w:t>
      </w:r>
      <w:r>
        <w:rPr>
          <w:color w:val="231F20"/>
          <w:spacing w:val="-39"/>
          <w:w w:val="90"/>
          <w:sz w:val="24"/>
        </w:rPr>
        <w:t> </w:t>
      </w:r>
      <w:r>
        <w:rPr>
          <w:rFonts w:ascii="Verdana" w:hAnsi="Verdana"/>
          <w:b/>
          <w:color w:val="231F20"/>
          <w:w w:val="90"/>
          <w:sz w:val="24"/>
        </w:rPr>
        <w:t>“Why</w:t>
      </w:r>
      <w:r>
        <w:rPr>
          <w:rFonts w:ascii="Verdana" w:hAnsi="Verdana"/>
          <w:b/>
          <w:color w:val="231F20"/>
          <w:spacing w:val="-48"/>
          <w:w w:val="90"/>
          <w:sz w:val="24"/>
        </w:rPr>
        <w:t> </w:t>
      </w:r>
      <w:r>
        <w:rPr>
          <w:rFonts w:ascii="Verdana" w:hAnsi="Verdana"/>
          <w:b/>
          <w:color w:val="231F20"/>
          <w:w w:val="90"/>
          <w:sz w:val="24"/>
        </w:rPr>
        <w:t>is</w:t>
      </w:r>
      <w:r>
        <w:rPr>
          <w:rFonts w:ascii="Verdana" w:hAnsi="Verdana"/>
          <w:b/>
          <w:color w:val="231F20"/>
          <w:spacing w:val="-47"/>
          <w:w w:val="90"/>
          <w:sz w:val="24"/>
        </w:rPr>
        <w:t> </w:t>
      </w:r>
      <w:r>
        <w:rPr>
          <w:rFonts w:ascii="Verdana" w:hAnsi="Verdana"/>
          <w:b/>
          <w:color w:val="231F20"/>
          <w:w w:val="90"/>
          <w:sz w:val="24"/>
        </w:rPr>
        <w:t>Coco</w:t>
      </w:r>
      <w:r>
        <w:rPr>
          <w:rFonts w:ascii="Verdana" w:hAnsi="Verdana"/>
          <w:b/>
          <w:color w:val="231F20"/>
          <w:spacing w:val="-48"/>
          <w:w w:val="90"/>
          <w:sz w:val="24"/>
        </w:rPr>
        <w:t> </w:t>
      </w:r>
      <w:r>
        <w:rPr>
          <w:rFonts w:ascii="Verdana" w:hAnsi="Verdana"/>
          <w:b/>
          <w:color w:val="231F20"/>
          <w:w w:val="90"/>
          <w:sz w:val="24"/>
        </w:rPr>
        <w:t>Orange?”</w:t>
      </w:r>
      <w:r>
        <w:rPr>
          <w:rFonts w:ascii="Verdana" w:hAnsi="Verdana"/>
          <w:b/>
          <w:color w:val="231F20"/>
          <w:spacing w:val="-47"/>
          <w:w w:val="90"/>
          <w:sz w:val="24"/>
        </w:rPr>
        <w:t> </w:t>
      </w:r>
      <w:r>
        <w:rPr>
          <w:color w:val="231F20"/>
          <w:w w:val="90"/>
          <w:sz w:val="24"/>
        </w:rPr>
        <w:t>to</w:t>
      </w:r>
      <w:r>
        <w:rPr>
          <w:color w:val="231F20"/>
          <w:spacing w:val="-39"/>
          <w:w w:val="90"/>
          <w:sz w:val="24"/>
        </w:rPr>
        <w:t> </w:t>
      </w:r>
      <w:r>
        <w:rPr>
          <w:color w:val="231F20"/>
          <w:w w:val="90"/>
          <w:sz w:val="24"/>
        </w:rPr>
        <w:t>your</w:t>
      </w:r>
      <w:r>
        <w:rPr>
          <w:color w:val="231F20"/>
          <w:spacing w:val="-39"/>
          <w:w w:val="90"/>
          <w:sz w:val="24"/>
        </w:rPr>
        <w:t> </w:t>
      </w:r>
      <w:r>
        <w:rPr>
          <w:color w:val="231F20"/>
          <w:w w:val="90"/>
          <w:sz w:val="24"/>
        </w:rPr>
        <w:t>students.</w:t>
      </w:r>
      <w:r>
        <w:rPr>
          <w:color w:val="231F20"/>
          <w:spacing w:val="-34"/>
          <w:w w:val="90"/>
          <w:sz w:val="24"/>
        </w:rPr>
        <w:t> </w:t>
      </w:r>
      <w:r>
        <w:rPr>
          <w:color w:val="231F20"/>
          <w:w w:val="90"/>
          <w:sz w:val="24"/>
        </w:rPr>
        <w:t>This</w:t>
      </w:r>
      <w:r>
        <w:rPr>
          <w:color w:val="231F20"/>
          <w:spacing w:val="-38"/>
          <w:w w:val="90"/>
          <w:sz w:val="24"/>
        </w:rPr>
        <w:t> </w:t>
      </w:r>
      <w:r>
        <w:rPr>
          <w:color w:val="231F20"/>
          <w:w w:val="90"/>
          <w:sz w:val="24"/>
        </w:rPr>
        <w:t>picture</w:t>
      </w:r>
      <w:r>
        <w:rPr>
          <w:color w:val="231F20"/>
          <w:spacing w:val="-39"/>
          <w:w w:val="90"/>
          <w:sz w:val="24"/>
        </w:rPr>
        <w:t> </w:t>
      </w:r>
      <w:r>
        <w:rPr>
          <w:color w:val="231F20"/>
          <w:w w:val="90"/>
          <w:sz w:val="24"/>
        </w:rPr>
        <w:t>book</w:t>
      </w:r>
      <w:r>
        <w:rPr>
          <w:color w:val="231F20"/>
          <w:spacing w:val="-39"/>
          <w:w w:val="90"/>
          <w:sz w:val="24"/>
        </w:rPr>
        <w:t> </w:t>
      </w:r>
      <w:r>
        <w:rPr>
          <w:color w:val="231F20"/>
          <w:w w:val="90"/>
          <w:sz w:val="24"/>
        </w:rPr>
        <w:t>introduces</w:t>
      </w:r>
      <w:r>
        <w:rPr>
          <w:color w:val="231F20"/>
          <w:spacing w:val="-39"/>
          <w:w w:val="90"/>
          <w:sz w:val="24"/>
        </w:rPr>
        <w:t> </w:t>
      </w:r>
      <w:r>
        <w:rPr>
          <w:color w:val="231F20"/>
          <w:w w:val="90"/>
          <w:sz w:val="24"/>
        </w:rPr>
        <w:t>the</w:t>
      </w:r>
      <w:r>
        <w:rPr>
          <w:color w:val="231F20"/>
          <w:spacing w:val="-38"/>
          <w:w w:val="90"/>
          <w:sz w:val="24"/>
        </w:rPr>
        <w:t> </w:t>
      </w:r>
      <w:r>
        <w:rPr>
          <w:color w:val="231F20"/>
          <w:w w:val="90"/>
          <w:sz w:val="24"/>
        </w:rPr>
        <w:t>AQI </w:t>
      </w:r>
      <w:r>
        <w:rPr>
          <w:color w:val="231F20"/>
          <w:w w:val="95"/>
          <w:sz w:val="24"/>
        </w:rPr>
        <w:t>colors</w:t>
      </w:r>
      <w:r>
        <w:rPr>
          <w:color w:val="231F20"/>
          <w:spacing w:val="-36"/>
          <w:w w:val="95"/>
          <w:sz w:val="24"/>
        </w:rPr>
        <w:t> </w:t>
      </w:r>
      <w:r>
        <w:rPr>
          <w:color w:val="231F20"/>
          <w:w w:val="95"/>
          <w:sz w:val="24"/>
        </w:rPr>
        <w:t>to</w:t>
      </w:r>
      <w:r>
        <w:rPr>
          <w:color w:val="231F20"/>
          <w:spacing w:val="-36"/>
          <w:w w:val="95"/>
          <w:sz w:val="24"/>
        </w:rPr>
        <w:t> </w:t>
      </w:r>
      <w:r>
        <w:rPr>
          <w:color w:val="231F20"/>
          <w:w w:val="95"/>
          <w:sz w:val="24"/>
        </w:rPr>
        <w:t>children</w:t>
      </w:r>
      <w:r>
        <w:rPr>
          <w:color w:val="231F20"/>
          <w:spacing w:val="-35"/>
          <w:w w:val="95"/>
          <w:sz w:val="24"/>
        </w:rPr>
        <w:t> </w:t>
      </w:r>
      <w:r>
        <w:rPr>
          <w:color w:val="231F20"/>
          <w:w w:val="95"/>
          <w:sz w:val="24"/>
        </w:rPr>
        <w:t>in</w:t>
      </w:r>
      <w:r>
        <w:rPr>
          <w:color w:val="231F20"/>
          <w:spacing w:val="-36"/>
          <w:w w:val="95"/>
          <w:sz w:val="24"/>
        </w:rPr>
        <w:t> </w:t>
      </w:r>
      <w:r>
        <w:rPr>
          <w:color w:val="231F20"/>
          <w:w w:val="95"/>
          <w:sz w:val="24"/>
        </w:rPr>
        <w:t>grades</w:t>
      </w:r>
      <w:r>
        <w:rPr>
          <w:color w:val="231F20"/>
          <w:spacing w:val="-35"/>
          <w:w w:val="95"/>
          <w:sz w:val="24"/>
        </w:rPr>
        <w:t> </w:t>
      </w:r>
      <w:r>
        <w:rPr>
          <w:color w:val="231F20"/>
          <w:w w:val="95"/>
          <w:sz w:val="24"/>
        </w:rPr>
        <w:t>K-2,</w:t>
      </w:r>
      <w:r>
        <w:rPr>
          <w:color w:val="231F20"/>
          <w:spacing w:val="-36"/>
          <w:w w:val="95"/>
          <w:sz w:val="24"/>
        </w:rPr>
        <w:t> </w:t>
      </w:r>
      <w:r>
        <w:rPr>
          <w:color w:val="231F20"/>
          <w:w w:val="95"/>
          <w:sz w:val="24"/>
        </w:rPr>
        <w:t>teaches</w:t>
      </w:r>
      <w:r>
        <w:rPr>
          <w:color w:val="231F20"/>
          <w:spacing w:val="-35"/>
          <w:w w:val="95"/>
          <w:sz w:val="24"/>
        </w:rPr>
        <w:t> </w:t>
      </w:r>
      <w:r>
        <w:rPr>
          <w:color w:val="231F20"/>
          <w:w w:val="95"/>
          <w:sz w:val="24"/>
        </w:rPr>
        <w:t>them</w:t>
      </w:r>
      <w:r>
        <w:rPr>
          <w:color w:val="231F20"/>
          <w:spacing w:val="-36"/>
          <w:w w:val="95"/>
          <w:sz w:val="24"/>
        </w:rPr>
        <w:t> </w:t>
      </w:r>
      <w:r>
        <w:rPr>
          <w:color w:val="231F20"/>
          <w:w w:val="95"/>
          <w:sz w:val="24"/>
        </w:rPr>
        <w:t>what</w:t>
      </w:r>
      <w:r>
        <w:rPr>
          <w:color w:val="231F20"/>
          <w:spacing w:val="-35"/>
          <w:w w:val="95"/>
          <w:sz w:val="24"/>
        </w:rPr>
        <w:t> </w:t>
      </w:r>
      <w:r>
        <w:rPr>
          <w:color w:val="231F20"/>
          <w:w w:val="95"/>
          <w:sz w:val="24"/>
        </w:rPr>
        <w:t>the</w:t>
      </w:r>
      <w:r>
        <w:rPr>
          <w:color w:val="231F20"/>
          <w:spacing w:val="-36"/>
          <w:w w:val="95"/>
          <w:sz w:val="24"/>
        </w:rPr>
        <w:t> </w:t>
      </w:r>
      <w:r>
        <w:rPr>
          <w:color w:val="231F20"/>
          <w:w w:val="95"/>
          <w:sz w:val="24"/>
        </w:rPr>
        <w:t>different</w:t>
      </w:r>
      <w:r>
        <w:rPr>
          <w:color w:val="231F20"/>
          <w:spacing w:val="-35"/>
          <w:w w:val="95"/>
          <w:sz w:val="24"/>
        </w:rPr>
        <w:t> </w:t>
      </w:r>
      <w:r>
        <w:rPr>
          <w:color w:val="231F20"/>
          <w:w w:val="95"/>
          <w:sz w:val="24"/>
        </w:rPr>
        <w:t>colors</w:t>
      </w:r>
      <w:r>
        <w:rPr>
          <w:color w:val="231F20"/>
          <w:spacing w:val="-36"/>
          <w:w w:val="95"/>
          <w:sz w:val="24"/>
        </w:rPr>
        <w:t> </w:t>
      </w:r>
      <w:r>
        <w:rPr>
          <w:color w:val="231F20"/>
          <w:w w:val="95"/>
          <w:sz w:val="24"/>
        </w:rPr>
        <w:t>mean,</w:t>
      </w:r>
      <w:r>
        <w:rPr>
          <w:color w:val="231F20"/>
          <w:spacing w:val="-35"/>
          <w:w w:val="95"/>
          <w:sz w:val="24"/>
        </w:rPr>
        <w:t> </w:t>
      </w:r>
      <w:r>
        <w:rPr>
          <w:color w:val="231F20"/>
          <w:w w:val="95"/>
          <w:sz w:val="24"/>
        </w:rPr>
        <w:t>how</w:t>
      </w:r>
      <w:r>
        <w:rPr>
          <w:color w:val="231F20"/>
          <w:spacing w:val="-36"/>
          <w:w w:val="95"/>
          <w:sz w:val="24"/>
        </w:rPr>
        <w:t> </w:t>
      </w:r>
      <w:r>
        <w:rPr>
          <w:color w:val="231F20"/>
          <w:w w:val="95"/>
          <w:sz w:val="24"/>
        </w:rPr>
        <w:t>to </w:t>
      </w:r>
      <w:r>
        <w:rPr>
          <w:color w:val="231F20"/>
          <w:w w:val="90"/>
          <w:sz w:val="24"/>
        </w:rPr>
        <w:t>recognize</w:t>
      </w:r>
      <w:r>
        <w:rPr>
          <w:color w:val="231F20"/>
          <w:spacing w:val="-21"/>
          <w:w w:val="90"/>
          <w:sz w:val="24"/>
        </w:rPr>
        <w:t> </w:t>
      </w:r>
      <w:r>
        <w:rPr>
          <w:color w:val="231F20"/>
          <w:w w:val="90"/>
          <w:sz w:val="24"/>
        </w:rPr>
        <w:t>health</w:t>
      </w:r>
      <w:r>
        <w:rPr>
          <w:color w:val="231F20"/>
          <w:spacing w:val="-21"/>
          <w:w w:val="90"/>
          <w:sz w:val="24"/>
        </w:rPr>
        <w:t> </w:t>
      </w:r>
      <w:r>
        <w:rPr>
          <w:color w:val="231F20"/>
          <w:w w:val="90"/>
          <w:sz w:val="24"/>
        </w:rPr>
        <w:t>symptoms</w:t>
      </w:r>
      <w:r>
        <w:rPr>
          <w:color w:val="231F20"/>
          <w:spacing w:val="-20"/>
          <w:w w:val="90"/>
          <w:sz w:val="24"/>
        </w:rPr>
        <w:t> </w:t>
      </w:r>
      <w:r>
        <w:rPr>
          <w:color w:val="231F20"/>
          <w:w w:val="90"/>
          <w:sz w:val="24"/>
        </w:rPr>
        <w:t>and</w:t>
      </w:r>
      <w:r>
        <w:rPr>
          <w:color w:val="231F20"/>
          <w:spacing w:val="-21"/>
          <w:w w:val="90"/>
          <w:sz w:val="24"/>
        </w:rPr>
        <w:t> </w:t>
      </w:r>
      <w:r>
        <w:rPr>
          <w:color w:val="231F20"/>
          <w:w w:val="90"/>
          <w:sz w:val="24"/>
        </w:rPr>
        <w:t>what</w:t>
      </w:r>
      <w:r>
        <w:rPr>
          <w:color w:val="231F20"/>
          <w:spacing w:val="-20"/>
          <w:w w:val="90"/>
          <w:sz w:val="24"/>
        </w:rPr>
        <w:t> </w:t>
      </w:r>
      <w:r>
        <w:rPr>
          <w:color w:val="231F20"/>
          <w:w w:val="90"/>
          <w:sz w:val="24"/>
        </w:rPr>
        <w:t>actions</w:t>
      </w:r>
      <w:r>
        <w:rPr>
          <w:color w:val="231F20"/>
          <w:spacing w:val="-21"/>
          <w:w w:val="90"/>
          <w:sz w:val="24"/>
        </w:rPr>
        <w:t> </w:t>
      </w:r>
      <w:r>
        <w:rPr>
          <w:color w:val="231F20"/>
          <w:w w:val="90"/>
          <w:sz w:val="24"/>
        </w:rPr>
        <w:t>to</w:t>
      </w:r>
      <w:r>
        <w:rPr>
          <w:color w:val="231F20"/>
          <w:spacing w:val="-20"/>
          <w:w w:val="90"/>
          <w:sz w:val="24"/>
        </w:rPr>
        <w:t> </w:t>
      </w:r>
      <w:r>
        <w:rPr>
          <w:color w:val="231F20"/>
          <w:w w:val="90"/>
          <w:sz w:val="24"/>
        </w:rPr>
        <w:t>take</w:t>
      </w:r>
      <w:r>
        <w:rPr>
          <w:color w:val="231F20"/>
          <w:spacing w:val="-21"/>
          <w:w w:val="90"/>
          <w:sz w:val="24"/>
        </w:rPr>
        <w:t> </w:t>
      </w:r>
      <w:r>
        <w:rPr>
          <w:color w:val="231F20"/>
          <w:w w:val="90"/>
          <w:sz w:val="24"/>
        </w:rPr>
        <w:t>when</w:t>
      </w:r>
      <w:r>
        <w:rPr>
          <w:color w:val="231F20"/>
          <w:spacing w:val="-20"/>
          <w:w w:val="90"/>
          <w:sz w:val="24"/>
        </w:rPr>
        <w:t> </w:t>
      </w:r>
      <w:r>
        <w:rPr>
          <w:color w:val="231F20"/>
          <w:w w:val="90"/>
          <w:sz w:val="24"/>
        </w:rPr>
        <w:t>air</w:t>
      </w:r>
      <w:r>
        <w:rPr>
          <w:color w:val="231F20"/>
          <w:spacing w:val="-21"/>
          <w:w w:val="90"/>
          <w:sz w:val="24"/>
        </w:rPr>
        <w:t> </w:t>
      </w:r>
      <w:r>
        <w:rPr>
          <w:color w:val="231F20"/>
          <w:w w:val="90"/>
          <w:sz w:val="24"/>
        </w:rPr>
        <w:t>quality</w:t>
      </w:r>
      <w:r>
        <w:rPr>
          <w:color w:val="231F20"/>
          <w:spacing w:val="-20"/>
          <w:w w:val="90"/>
          <w:sz w:val="24"/>
        </w:rPr>
        <w:t> </w:t>
      </w:r>
      <w:r>
        <w:rPr>
          <w:color w:val="231F20"/>
          <w:w w:val="90"/>
          <w:sz w:val="24"/>
        </w:rPr>
        <w:t>is</w:t>
      </w:r>
      <w:r>
        <w:rPr>
          <w:color w:val="231F20"/>
          <w:spacing w:val="-21"/>
          <w:w w:val="90"/>
          <w:sz w:val="24"/>
        </w:rPr>
        <w:t> </w:t>
      </w:r>
      <w:r>
        <w:rPr>
          <w:color w:val="231F20"/>
          <w:w w:val="90"/>
          <w:sz w:val="24"/>
        </w:rPr>
        <w:t>bad</w:t>
      </w:r>
      <w:r>
        <w:rPr>
          <w:color w:val="231F20"/>
          <w:spacing w:val="-20"/>
          <w:w w:val="90"/>
          <w:sz w:val="24"/>
        </w:rPr>
        <w:t> </w:t>
      </w:r>
      <w:r>
        <w:rPr>
          <w:color w:val="231F20"/>
          <w:spacing w:val="-5"/>
          <w:w w:val="90"/>
          <w:sz w:val="24"/>
        </w:rPr>
        <w:t>(www.airnow. </w:t>
      </w:r>
      <w:r>
        <w:rPr>
          <w:color w:val="231F20"/>
          <w:w w:val="95"/>
          <w:sz w:val="24"/>
        </w:rPr>
        <w:t>gov/picturebook).</w:t>
      </w:r>
    </w:p>
    <w:p>
      <w:pPr>
        <w:pStyle w:val="BodyText"/>
        <w:spacing w:before="1"/>
        <w:rPr>
          <w:sz w:val="29"/>
        </w:rPr>
      </w:pPr>
    </w:p>
    <w:p>
      <w:pPr>
        <w:pStyle w:val="ListParagraph"/>
        <w:numPr>
          <w:ilvl w:val="1"/>
          <w:numId w:val="81"/>
        </w:numPr>
        <w:tabs>
          <w:tab w:pos="1899" w:val="left" w:leader="none"/>
          <w:tab w:pos="1901" w:val="left" w:leader="none"/>
        </w:tabs>
        <w:spacing w:line="249" w:lineRule="auto" w:before="0" w:after="0"/>
        <w:ind w:left="1900" w:right="962" w:hanging="360"/>
        <w:jc w:val="left"/>
        <w:rPr>
          <w:sz w:val="24"/>
        </w:rPr>
      </w:pPr>
      <w:r>
        <w:rPr>
          <w:color w:val="231F20"/>
          <w:w w:val="90"/>
          <w:sz w:val="24"/>
        </w:rPr>
        <w:t>Check</w:t>
      </w:r>
      <w:r>
        <w:rPr>
          <w:color w:val="231F20"/>
          <w:spacing w:val="-31"/>
          <w:w w:val="90"/>
          <w:sz w:val="24"/>
        </w:rPr>
        <w:t> </w:t>
      </w:r>
      <w:r>
        <w:rPr>
          <w:color w:val="231F20"/>
          <w:w w:val="90"/>
          <w:sz w:val="24"/>
        </w:rPr>
        <w:t>your</w:t>
      </w:r>
      <w:r>
        <w:rPr>
          <w:color w:val="231F20"/>
          <w:spacing w:val="-30"/>
          <w:w w:val="90"/>
          <w:sz w:val="24"/>
        </w:rPr>
        <w:t> </w:t>
      </w:r>
      <w:r>
        <w:rPr>
          <w:color w:val="231F20"/>
          <w:w w:val="90"/>
          <w:sz w:val="24"/>
        </w:rPr>
        <w:t>local</w:t>
      </w:r>
      <w:r>
        <w:rPr>
          <w:color w:val="231F20"/>
          <w:spacing w:val="-31"/>
          <w:w w:val="90"/>
          <w:sz w:val="24"/>
        </w:rPr>
        <w:t> </w:t>
      </w:r>
      <w:r>
        <w:rPr>
          <w:color w:val="231F20"/>
          <w:w w:val="90"/>
          <w:sz w:val="24"/>
        </w:rPr>
        <w:t>AQI</w:t>
      </w:r>
      <w:r>
        <w:rPr>
          <w:color w:val="231F20"/>
          <w:spacing w:val="-30"/>
          <w:w w:val="90"/>
          <w:sz w:val="24"/>
        </w:rPr>
        <w:t> </w:t>
      </w:r>
      <w:r>
        <w:rPr>
          <w:color w:val="231F20"/>
          <w:w w:val="90"/>
          <w:sz w:val="24"/>
        </w:rPr>
        <w:t>forecast</w:t>
      </w:r>
      <w:r>
        <w:rPr>
          <w:color w:val="231F20"/>
          <w:spacing w:val="-31"/>
          <w:w w:val="90"/>
          <w:sz w:val="24"/>
        </w:rPr>
        <w:t> </w:t>
      </w:r>
      <w:r>
        <w:rPr>
          <w:color w:val="231F20"/>
          <w:w w:val="90"/>
          <w:sz w:val="24"/>
        </w:rPr>
        <w:t>at</w:t>
      </w:r>
      <w:r>
        <w:rPr>
          <w:color w:val="231F20"/>
          <w:spacing w:val="-30"/>
          <w:w w:val="90"/>
          <w:sz w:val="24"/>
        </w:rPr>
        <w:t> </w:t>
      </w:r>
      <w:hyperlink r:id="rId11">
        <w:r>
          <w:rPr>
            <w:color w:val="231F20"/>
            <w:spacing w:val="-3"/>
            <w:w w:val="90"/>
            <w:sz w:val="24"/>
          </w:rPr>
          <w:t>www.airnow.gov.</w:t>
        </w:r>
        <w:r>
          <w:rPr>
            <w:color w:val="231F20"/>
            <w:spacing w:val="-31"/>
            <w:w w:val="90"/>
            <w:sz w:val="24"/>
          </w:rPr>
          <w:t> </w:t>
        </w:r>
      </w:hyperlink>
      <w:r>
        <w:rPr>
          <w:color w:val="231F20"/>
          <w:w w:val="90"/>
          <w:sz w:val="24"/>
        </w:rPr>
        <w:t>Make</w:t>
      </w:r>
      <w:r>
        <w:rPr>
          <w:color w:val="231F20"/>
          <w:spacing w:val="-30"/>
          <w:w w:val="90"/>
          <w:sz w:val="24"/>
        </w:rPr>
        <w:t> </w:t>
      </w:r>
      <w:r>
        <w:rPr>
          <w:color w:val="231F20"/>
          <w:w w:val="90"/>
          <w:sz w:val="24"/>
        </w:rPr>
        <w:t>copies</w:t>
      </w:r>
      <w:r>
        <w:rPr>
          <w:color w:val="231F20"/>
          <w:spacing w:val="-31"/>
          <w:w w:val="90"/>
          <w:sz w:val="24"/>
        </w:rPr>
        <w:t> </w:t>
      </w:r>
      <w:r>
        <w:rPr>
          <w:color w:val="231F20"/>
          <w:w w:val="90"/>
          <w:sz w:val="24"/>
        </w:rPr>
        <w:t>of</w:t>
      </w:r>
      <w:r>
        <w:rPr>
          <w:color w:val="231F20"/>
          <w:spacing w:val="-30"/>
          <w:w w:val="90"/>
          <w:sz w:val="24"/>
        </w:rPr>
        <w:t> </w:t>
      </w:r>
      <w:r>
        <w:rPr>
          <w:color w:val="231F20"/>
          <w:w w:val="90"/>
          <w:sz w:val="24"/>
        </w:rPr>
        <w:t>the</w:t>
      </w:r>
      <w:r>
        <w:rPr>
          <w:color w:val="231F20"/>
          <w:spacing w:val="-30"/>
          <w:w w:val="90"/>
          <w:sz w:val="24"/>
        </w:rPr>
        <w:t> </w:t>
      </w:r>
      <w:r>
        <w:rPr>
          <w:color w:val="231F20"/>
          <w:w w:val="90"/>
          <w:sz w:val="24"/>
        </w:rPr>
        <w:t>“coloring</w:t>
      </w:r>
      <w:r>
        <w:rPr>
          <w:color w:val="231F20"/>
          <w:spacing w:val="-31"/>
          <w:w w:val="90"/>
          <w:sz w:val="24"/>
        </w:rPr>
        <w:t> </w:t>
      </w:r>
      <w:r>
        <w:rPr>
          <w:color w:val="231F20"/>
          <w:w w:val="90"/>
          <w:sz w:val="24"/>
        </w:rPr>
        <w:t>page”</w:t>
      </w:r>
      <w:r>
        <w:rPr>
          <w:color w:val="231F20"/>
          <w:spacing w:val="-30"/>
          <w:w w:val="90"/>
          <w:sz w:val="24"/>
        </w:rPr>
        <w:t> </w:t>
      </w:r>
      <w:r>
        <w:rPr>
          <w:color w:val="231F20"/>
          <w:spacing w:val="-5"/>
          <w:w w:val="90"/>
          <w:sz w:val="24"/>
        </w:rPr>
        <w:t>and </w:t>
      </w:r>
      <w:r>
        <w:rPr>
          <w:color w:val="231F20"/>
          <w:w w:val="90"/>
          <w:sz w:val="24"/>
        </w:rPr>
        <w:t>have</w:t>
      </w:r>
      <w:r>
        <w:rPr>
          <w:color w:val="231F20"/>
          <w:spacing w:val="-28"/>
          <w:w w:val="90"/>
          <w:sz w:val="24"/>
        </w:rPr>
        <w:t> </w:t>
      </w:r>
      <w:r>
        <w:rPr>
          <w:color w:val="231F20"/>
          <w:w w:val="90"/>
          <w:sz w:val="24"/>
        </w:rPr>
        <w:t>your</w:t>
      </w:r>
      <w:r>
        <w:rPr>
          <w:color w:val="231F20"/>
          <w:spacing w:val="-27"/>
          <w:w w:val="90"/>
          <w:sz w:val="24"/>
        </w:rPr>
        <w:t> </w:t>
      </w:r>
      <w:r>
        <w:rPr>
          <w:color w:val="231F20"/>
          <w:w w:val="90"/>
          <w:sz w:val="24"/>
        </w:rPr>
        <w:t>students</w:t>
      </w:r>
      <w:r>
        <w:rPr>
          <w:color w:val="231F20"/>
          <w:spacing w:val="-27"/>
          <w:w w:val="90"/>
          <w:sz w:val="24"/>
        </w:rPr>
        <w:t> </w:t>
      </w:r>
      <w:r>
        <w:rPr>
          <w:color w:val="231F20"/>
          <w:w w:val="90"/>
          <w:sz w:val="24"/>
        </w:rPr>
        <w:t>color</w:t>
      </w:r>
      <w:r>
        <w:rPr>
          <w:color w:val="231F20"/>
          <w:spacing w:val="-27"/>
          <w:w w:val="90"/>
          <w:sz w:val="24"/>
        </w:rPr>
        <w:t> </w:t>
      </w:r>
      <w:r>
        <w:rPr>
          <w:color w:val="231F20"/>
          <w:w w:val="90"/>
          <w:sz w:val="24"/>
        </w:rPr>
        <w:t>the</w:t>
      </w:r>
      <w:r>
        <w:rPr>
          <w:color w:val="231F20"/>
          <w:spacing w:val="-28"/>
          <w:w w:val="90"/>
          <w:sz w:val="24"/>
        </w:rPr>
        <w:t> </w:t>
      </w:r>
      <w:r>
        <w:rPr>
          <w:color w:val="231F20"/>
          <w:w w:val="90"/>
          <w:sz w:val="24"/>
        </w:rPr>
        <w:t>chameleons</w:t>
      </w:r>
      <w:r>
        <w:rPr>
          <w:color w:val="231F20"/>
          <w:spacing w:val="-27"/>
          <w:w w:val="90"/>
          <w:sz w:val="24"/>
        </w:rPr>
        <w:t> </w:t>
      </w:r>
      <w:r>
        <w:rPr>
          <w:color w:val="231F20"/>
          <w:w w:val="90"/>
          <w:sz w:val="24"/>
        </w:rPr>
        <w:t>to</w:t>
      </w:r>
      <w:r>
        <w:rPr>
          <w:color w:val="231F20"/>
          <w:spacing w:val="-27"/>
          <w:w w:val="90"/>
          <w:sz w:val="24"/>
        </w:rPr>
        <w:t> </w:t>
      </w:r>
      <w:r>
        <w:rPr>
          <w:color w:val="231F20"/>
          <w:w w:val="90"/>
          <w:sz w:val="24"/>
        </w:rPr>
        <w:t>match</w:t>
      </w:r>
      <w:r>
        <w:rPr>
          <w:color w:val="231F20"/>
          <w:spacing w:val="-27"/>
          <w:w w:val="90"/>
          <w:sz w:val="24"/>
        </w:rPr>
        <w:t> </w:t>
      </w:r>
      <w:r>
        <w:rPr>
          <w:color w:val="231F20"/>
          <w:w w:val="90"/>
          <w:sz w:val="24"/>
        </w:rPr>
        <w:t>today’s</w:t>
      </w:r>
      <w:r>
        <w:rPr>
          <w:color w:val="231F20"/>
          <w:spacing w:val="-27"/>
          <w:w w:val="90"/>
          <w:sz w:val="24"/>
        </w:rPr>
        <w:t> </w:t>
      </w:r>
      <w:r>
        <w:rPr>
          <w:color w:val="231F20"/>
          <w:w w:val="90"/>
          <w:sz w:val="24"/>
        </w:rPr>
        <w:t>AQI</w:t>
      </w:r>
      <w:r>
        <w:rPr>
          <w:color w:val="231F20"/>
          <w:spacing w:val="-28"/>
          <w:w w:val="90"/>
          <w:sz w:val="24"/>
        </w:rPr>
        <w:t> </w:t>
      </w:r>
      <w:r>
        <w:rPr>
          <w:color w:val="231F20"/>
          <w:spacing w:val="-3"/>
          <w:w w:val="90"/>
          <w:sz w:val="24"/>
        </w:rPr>
        <w:t>color.</w:t>
      </w:r>
      <w:r>
        <w:rPr>
          <w:color w:val="231F20"/>
          <w:spacing w:val="-27"/>
          <w:w w:val="90"/>
          <w:sz w:val="24"/>
        </w:rPr>
        <w:t> </w:t>
      </w:r>
      <w:hyperlink r:id="rId11">
        <w:r>
          <w:rPr>
            <w:color w:val="231F20"/>
            <w:w w:val="90"/>
            <w:sz w:val="24"/>
          </w:rPr>
          <w:t>(www.airnow.gov/</w:t>
        </w:r>
      </w:hyperlink>
      <w:r>
        <w:rPr>
          <w:color w:val="231F20"/>
          <w:w w:val="90"/>
          <w:sz w:val="24"/>
        </w:rPr>
        <w:t> </w:t>
      </w:r>
      <w:r>
        <w:rPr>
          <w:color w:val="231F20"/>
          <w:w w:val="95"/>
          <w:sz w:val="24"/>
        </w:rPr>
        <w:t>picturebook).</w:t>
      </w:r>
    </w:p>
    <w:p>
      <w:pPr>
        <w:pStyle w:val="BodyText"/>
        <w:spacing w:before="1"/>
        <w:rPr>
          <w:sz w:val="29"/>
        </w:rPr>
      </w:pPr>
    </w:p>
    <w:p>
      <w:pPr>
        <w:pStyle w:val="ListParagraph"/>
        <w:numPr>
          <w:ilvl w:val="1"/>
          <w:numId w:val="81"/>
        </w:numPr>
        <w:tabs>
          <w:tab w:pos="1899" w:val="left" w:leader="none"/>
          <w:tab w:pos="1901" w:val="left" w:leader="none"/>
        </w:tabs>
        <w:spacing w:line="240" w:lineRule="auto" w:before="0" w:after="0"/>
        <w:ind w:left="1900" w:right="0" w:hanging="361"/>
        <w:jc w:val="left"/>
        <w:rPr>
          <w:sz w:val="24"/>
        </w:rPr>
      </w:pPr>
      <w:r>
        <w:rPr>
          <w:color w:val="231F20"/>
          <w:w w:val="95"/>
          <w:sz w:val="24"/>
        </w:rPr>
        <w:t>Have</w:t>
      </w:r>
      <w:r>
        <w:rPr>
          <w:color w:val="231F20"/>
          <w:spacing w:val="-23"/>
          <w:w w:val="95"/>
          <w:sz w:val="24"/>
        </w:rPr>
        <w:t> </w:t>
      </w:r>
      <w:r>
        <w:rPr>
          <w:color w:val="231F20"/>
          <w:w w:val="95"/>
          <w:sz w:val="24"/>
        </w:rPr>
        <w:t>your</w:t>
      </w:r>
      <w:r>
        <w:rPr>
          <w:color w:val="231F20"/>
          <w:spacing w:val="-23"/>
          <w:w w:val="95"/>
          <w:sz w:val="24"/>
        </w:rPr>
        <w:t> </w:t>
      </w:r>
      <w:r>
        <w:rPr>
          <w:color w:val="231F20"/>
          <w:w w:val="95"/>
          <w:sz w:val="24"/>
        </w:rPr>
        <w:t>students</w:t>
      </w:r>
      <w:r>
        <w:rPr>
          <w:color w:val="231F20"/>
          <w:spacing w:val="-22"/>
          <w:w w:val="95"/>
          <w:sz w:val="24"/>
        </w:rPr>
        <w:t> </w:t>
      </w:r>
      <w:r>
        <w:rPr>
          <w:color w:val="231F20"/>
          <w:w w:val="95"/>
          <w:sz w:val="24"/>
        </w:rPr>
        <w:t>complete</w:t>
      </w:r>
      <w:r>
        <w:rPr>
          <w:color w:val="231F20"/>
          <w:spacing w:val="-23"/>
          <w:w w:val="95"/>
          <w:sz w:val="24"/>
        </w:rPr>
        <w:t> </w:t>
      </w:r>
      <w:r>
        <w:rPr>
          <w:color w:val="231F20"/>
          <w:w w:val="95"/>
          <w:sz w:val="24"/>
        </w:rPr>
        <w:t>the</w:t>
      </w:r>
      <w:r>
        <w:rPr>
          <w:color w:val="231F20"/>
          <w:spacing w:val="-22"/>
          <w:w w:val="95"/>
          <w:sz w:val="24"/>
        </w:rPr>
        <w:t> </w:t>
      </w:r>
      <w:r>
        <w:rPr>
          <w:color w:val="231F20"/>
          <w:w w:val="95"/>
          <w:sz w:val="24"/>
        </w:rPr>
        <w:t>activity</w:t>
      </w:r>
      <w:r>
        <w:rPr>
          <w:color w:val="231F20"/>
          <w:spacing w:val="-23"/>
          <w:w w:val="95"/>
          <w:sz w:val="24"/>
        </w:rPr>
        <w:t> </w:t>
      </w:r>
      <w:r>
        <w:rPr>
          <w:color w:val="231F20"/>
          <w:w w:val="95"/>
          <w:sz w:val="24"/>
        </w:rPr>
        <w:t>sheets</w:t>
      </w:r>
      <w:r>
        <w:rPr>
          <w:color w:val="231F20"/>
          <w:spacing w:val="-22"/>
          <w:w w:val="95"/>
          <w:sz w:val="24"/>
        </w:rPr>
        <w:t> </w:t>
      </w:r>
      <w:r>
        <w:rPr>
          <w:color w:val="231F20"/>
          <w:w w:val="95"/>
          <w:sz w:val="24"/>
        </w:rPr>
        <w:t>at</w:t>
      </w:r>
      <w:r>
        <w:rPr>
          <w:color w:val="231F20"/>
          <w:spacing w:val="-23"/>
          <w:w w:val="95"/>
          <w:sz w:val="24"/>
        </w:rPr>
        <w:t> </w:t>
      </w:r>
      <w:hyperlink r:id="rId315">
        <w:r>
          <w:rPr>
            <w:color w:val="231F20"/>
            <w:w w:val="95"/>
            <w:sz w:val="24"/>
          </w:rPr>
          <w:t>www.airnow.gov/schoolflag.</w:t>
        </w:r>
      </w:hyperlink>
    </w:p>
    <w:p>
      <w:pPr>
        <w:spacing w:after="0" w:line="240" w:lineRule="auto"/>
        <w:jc w:val="left"/>
        <w:rPr>
          <w:sz w:val="24"/>
        </w:rPr>
        <w:sectPr>
          <w:headerReference w:type="default" r:id="rId313"/>
          <w:footerReference w:type="default" r:id="rId314"/>
          <w:pgSz w:w="12240" w:h="15840"/>
          <w:pgMar w:header="0" w:footer="781" w:top="560" w:bottom="980" w:left="620" w:right="620"/>
          <w:pgNumType w:start="167"/>
        </w:sectPr>
      </w:pPr>
    </w:p>
    <w:p>
      <w:pPr>
        <w:tabs>
          <w:tab w:pos="1539" w:val="left" w:leader="none"/>
          <w:tab w:pos="10179" w:val="left" w:leader="none"/>
        </w:tabs>
        <w:spacing w:before="69"/>
        <w:ind w:left="820" w:right="0" w:firstLine="0"/>
        <w:jc w:val="left"/>
        <w:rPr>
          <w:sz w:val="48"/>
        </w:rPr>
      </w:pPr>
      <w:r>
        <w:rPr>
          <w:color w:val="FFFFFF"/>
          <w:w w:val="89"/>
          <w:sz w:val="48"/>
          <w:shd w:fill="231F20" w:color="auto" w:val="clear"/>
        </w:rPr>
        <w:t> </w:t>
      </w:r>
      <w:r>
        <w:rPr>
          <w:color w:val="FFFFFF"/>
          <w:sz w:val="48"/>
          <w:shd w:fill="231F20" w:color="auto" w:val="clear"/>
        </w:rPr>
        <w:tab/>
      </w:r>
      <w:r>
        <w:rPr>
          <w:color w:val="FFFFFF"/>
          <w:w w:val="90"/>
          <w:sz w:val="48"/>
          <w:shd w:fill="231F20" w:color="auto" w:val="clear"/>
        </w:rPr>
        <w:t>Match</w:t>
      </w:r>
      <w:r>
        <w:rPr>
          <w:color w:val="FFFFFF"/>
          <w:spacing w:val="-51"/>
          <w:w w:val="90"/>
          <w:sz w:val="48"/>
          <w:shd w:fill="231F20" w:color="auto" w:val="clear"/>
        </w:rPr>
        <w:t> </w:t>
      </w:r>
      <w:r>
        <w:rPr>
          <w:color w:val="FFFFFF"/>
          <w:w w:val="90"/>
          <w:sz w:val="48"/>
          <w:shd w:fill="231F20" w:color="auto" w:val="clear"/>
        </w:rPr>
        <w:t>Game</w:t>
      </w:r>
      <w:r>
        <w:rPr>
          <w:color w:val="FFFFFF"/>
          <w:sz w:val="48"/>
          <w:shd w:fill="231F20" w:color="auto" w:val="clear"/>
        </w:rPr>
        <w:tab/>
      </w:r>
    </w:p>
    <w:p>
      <w:pPr>
        <w:pStyle w:val="ListParagraph"/>
        <w:numPr>
          <w:ilvl w:val="1"/>
          <w:numId w:val="81"/>
        </w:numPr>
        <w:tabs>
          <w:tab w:pos="1899" w:val="left" w:leader="none"/>
          <w:tab w:pos="1901" w:val="left" w:leader="none"/>
        </w:tabs>
        <w:spacing w:line="249" w:lineRule="auto" w:before="393" w:after="0"/>
        <w:ind w:left="1900" w:right="832" w:hanging="360"/>
        <w:jc w:val="left"/>
        <w:rPr>
          <w:sz w:val="24"/>
        </w:rPr>
      </w:pPr>
      <w:r>
        <w:rPr>
          <w:color w:val="231F20"/>
          <w:w w:val="90"/>
          <w:sz w:val="24"/>
        </w:rPr>
        <w:t>Access</w:t>
      </w:r>
      <w:r>
        <w:rPr>
          <w:color w:val="231F20"/>
          <w:spacing w:val="-22"/>
          <w:w w:val="90"/>
          <w:sz w:val="24"/>
        </w:rPr>
        <w:t> </w:t>
      </w:r>
      <w:r>
        <w:rPr>
          <w:color w:val="231F20"/>
          <w:w w:val="90"/>
          <w:sz w:val="24"/>
        </w:rPr>
        <w:t>the</w:t>
      </w:r>
      <w:r>
        <w:rPr>
          <w:color w:val="231F20"/>
          <w:spacing w:val="-21"/>
          <w:w w:val="90"/>
          <w:sz w:val="24"/>
        </w:rPr>
        <w:t> </w:t>
      </w:r>
      <w:r>
        <w:rPr>
          <w:color w:val="231F20"/>
          <w:w w:val="90"/>
          <w:sz w:val="24"/>
        </w:rPr>
        <w:t>“clean</w:t>
      </w:r>
      <w:r>
        <w:rPr>
          <w:color w:val="231F20"/>
          <w:spacing w:val="-22"/>
          <w:w w:val="90"/>
          <w:sz w:val="24"/>
        </w:rPr>
        <w:t> </w:t>
      </w:r>
      <w:r>
        <w:rPr>
          <w:color w:val="231F20"/>
          <w:w w:val="90"/>
          <w:sz w:val="24"/>
        </w:rPr>
        <w:t>air/dirty</w:t>
      </w:r>
      <w:r>
        <w:rPr>
          <w:color w:val="231F20"/>
          <w:spacing w:val="-21"/>
          <w:w w:val="90"/>
          <w:sz w:val="24"/>
        </w:rPr>
        <w:t> </w:t>
      </w:r>
      <w:r>
        <w:rPr>
          <w:color w:val="231F20"/>
          <w:w w:val="90"/>
          <w:sz w:val="24"/>
        </w:rPr>
        <w:t>air”</w:t>
      </w:r>
      <w:r>
        <w:rPr>
          <w:color w:val="231F20"/>
          <w:spacing w:val="-22"/>
          <w:w w:val="90"/>
          <w:sz w:val="24"/>
        </w:rPr>
        <w:t> </w:t>
      </w:r>
      <w:r>
        <w:rPr>
          <w:color w:val="231F20"/>
          <w:w w:val="90"/>
          <w:sz w:val="24"/>
        </w:rPr>
        <w:t>matching</w:t>
      </w:r>
      <w:r>
        <w:rPr>
          <w:color w:val="231F20"/>
          <w:spacing w:val="-21"/>
          <w:w w:val="90"/>
          <w:sz w:val="24"/>
        </w:rPr>
        <w:t> </w:t>
      </w:r>
      <w:r>
        <w:rPr>
          <w:color w:val="231F20"/>
          <w:w w:val="90"/>
          <w:sz w:val="24"/>
        </w:rPr>
        <w:t>cards</w:t>
      </w:r>
      <w:r>
        <w:rPr>
          <w:color w:val="231F20"/>
          <w:spacing w:val="-22"/>
          <w:w w:val="90"/>
          <w:sz w:val="24"/>
        </w:rPr>
        <w:t> </w:t>
      </w:r>
      <w:r>
        <w:rPr>
          <w:color w:val="231F20"/>
          <w:w w:val="90"/>
          <w:sz w:val="24"/>
        </w:rPr>
        <w:t>from</w:t>
      </w:r>
      <w:r>
        <w:rPr>
          <w:color w:val="231F20"/>
          <w:spacing w:val="-21"/>
          <w:w w:val="90"/>
          <w:sz w:val="24"/>
        </w:rPr>
        <w:t> </w:t>
      </w:r>
      <w:r>
        <w:rPr>
          <w:color w:val="231F20"/>
          <w:w w:val="90"/>
          <w:sz w:val="24"/>
        </w:rPr>
        <w:t>“Connecting</w:t>
      </w:r>
      <w:r>
        <w:rPr>
          <w:color w:val="231F20"/>
          <w:spacing w:val="-22"/>
          <w:w w:val="90"/>
          <w:sz w:val="24"/>
        </w:rPr>
        <w:t> </w:t>
      </w:r>
      <w:r>
        <w:rPr>
          <w:color w:val="231F20"/>
          <w:w w:val="90"/>
          <w:sz w:val="24"/>
        </w:rPr>
        <w:t>Activity</w:t>
      </w:r>
      <w:r>
        <w:rPr>
          <w:color w:val="231F20"/>
          <w:spacing w:val="-21"/>
          <w:w w:val="90"/>
          <w:sz w:val="24"/>
        </w:rPr>
        <w:t> </w:t>
      </w:r>
      <w:r>
        <w:rPr>
          <w:color w:val="231F20"/>
          <w:w w:val="90"/>
          <w:sz w:val="24"/>
        </w:rPr>
        <w:t>#2</w:t>
      </w:r>
      <w:r>
        <w:rPr>
          <w:color w:val="231F20"/>
          <w:spacing w:val="-21"/>
          <w:w w:val="90"/>
          <w:sz w:val="24"/>
        </w:rPr>
        <w:t> </w:t>
      </w:r>
      <w:r>
        <w:rPr>
          <w:color w:val="231F20"/>
          <w:w w:val="90"/>
          <w:sz w:val="24"/>
        </w:rPr>
        <w:t>–</w:t>
      </w:r>
      <w:r>
        <w:rPr>
          <w:color w:val="231F20"/>
          <w:spacing w:val="-22"/>
          <w:w w:val="90"/>
          <w:sz w:val="24"/>
        </w:rPr>
        <w:t> </w:t>
      </w:r>
      <w:r>
        <w:rPr>
          <w:color w:val="231F20"/>
          <w:w w:val="90"/>
          <w:sz w:val="24"/>
        </w:rPr>
        <w:t>Clean</w:t>
      </w:r>
      <w:r>
        <w:rPr>
          <w:color w:val="231F20"/>
          <w:spacing w:val="-21"/>
          <w:w w:val="90"/>
          <w:sz w:val="24"/>
        </w:rPr>
        <w:t> </w:t>
      </w:r>
      <w:r>
        <w:rPr>
          <w:color w:val="231F20"/>
          <w:w w:val="90"/>
          <w:sz w:val="24"/>
        </w:rPr>
        <w:t>Up</w:t>
      </w:r>
      <w:r>
        <w:rPr>
          <w:color w:val="231F20"/>
          <w:spacing w:val="-22"/>
          <w:w w:val="90"/>
          <w:sz w:val="24"/>
        </w:rPr>
        <w:t> </w:t>
      </w:r>
      <w:r>
        <w:rPr>
          <w:color w:val="231F20"/>
          <w:spacing w:val="-8"/>
          <w:w w:val="90"/>
          <w:sz w:val="24"/>
        </w:rPr>
        <w:t>on </w:t>
      </w:r>
      <w:r>
        <w:rPr>
          <w:color w:val="231F20"/>
          <w:w w:val="95"/>
          <w:sz w:val="24"/>
        </w:rPr>
        <w:t>Gloomy-Doomy”</w:t>
      </w:r>
      <w:r>
        <w:rPr>
          <w:color w:val="231F20"/>
          <w:spacing w:val="-11"/>
          <w:w w:val="95"/>
          <w:sz w:val="24"/>
        </w:rPr>
        <w:t> </w:t>
      </w:r>
      <w:r>
        <w:rPr>
          <w:color w:val="231F20"/>
          <w:w w:val="95"/>
          <w:sz w:val="24"/>
        </w:rPr>
        <w:t>(see</w:t>
      </w:r>
      <w:r>
        <w:rPr>
          <w:color w:val="231F20"/>
          <w:spacing w:val="-11"/>
          <w:w w:val="95"/>
          <w:sz w:val="24"/>
        </w:rPr>
        <w:t> </w:t>
      </w:r>
      <w:r>
        <w:rPr>
          <w:color w:val="231F20"/>
          <w:w w:val="95"/>
          <w:sz w:val="24"/>
        </w:rPr>
        <w:t>the</w:t>
      </w:r>
      <w:r>
        <w:rPr>
          <w:color w:val="231F20"/>
          <w:spacing w:val="-10"/>
          <w:w w:val="95"/>
          <w:sz w:val="24"/>
        </w:rPr>
        <w:t> </w:t>
      </w:r>
      <w:r>
        <w:rPr>
          <w:color w:val="231F20"/>
          <w:w w:val="95"/>
          <w:sz w:val="24"/>
        </w:rPr>
        <w:t>last</w:t>
      </w:r>
      <w:r>
        <w:rPr>
          <w:color w:val="231F20"/>
          <w:spacing w:val="-11"/>
          <w:w w:val="95"/>
          <w:sz w:val="24"/>
        </w:rPr>
        <w:t> </w:t>
      </w:r>
      <w:r>
        <w:rPr>
          <w:color w:val="231F20"/>
          <w:w w:val="95"/>
          <w:sz w:val="24"/>
        </w:rPr>
        <w:t>two</w:t>
      </w:r>
      <w:r>
        <w:rPr>
          <w:color w:val="231F20"/>
          <w:spacing w:val="-11"/>
          <w:w w:val="95"/>
          <w:sz w:val="24"/>
        </w:rPr>
        <w:t> </w:t>
      </w:r>
      <w:r>
        <w:rPr>
          <w:color w:val="231F20"/>
          <w:w w:val="95"/>
          <w:sz w:val="24"/>
        </w:rPr>
        <w:t>pages)</w:t>
      </w:r>
      <w:r>
        <w:rPr>
          <w:color w:val="231F20"/>
          <w:spacing w:val="-10"/>
          <w:w w:val="95"/>
          <w:sz w:val="24"/>
        </w:rPr>
        <w:t> </w:t>
      </w:r>
      <w:r>
        <w:rPr>
          <w:color w:val="231F20"/>
          <w:w w:val="95"/>
          <w:sz w:val="24"/>
        </w:rPr>
        <w:t>at:</w:t>
      </w:r>
    </w:p>
    <w:p>
      <w:pPr>
        <w:spacing w:before="2"/>
        <w:ind w:left="1900" w:right="0" w:firstLine="0"/>
        <w:jc w:val="left"/>
        <w:rPr>
          <w:sz w:val="24"/>
        </w:rPr>
      </w:pPr>
      <w:hyperlink r:id="rId318">
        <w:r>
          <w:rPr>
            <w:color w:val="231F20"/>
            <w:sz w:val="24"/>
          </w:rPr>
          <w:t>www.intheair.org/modules/K-3-ConnectingActivity2.pdf</w:t>
        </w:r>
      </w:hyperlink>
    </w:p>
    <w:p>
      <w:pPr>
        <w:pStyle w:val="ListParagraph"/>
        <w:numPr>
          <w:ilvl w:val="1"/>
          <w:numId w:val="81"/>
        </w:numPr>
        <w:tabs>
          <w:tab w:pos="1899" w:val="left" w:leader="none"/>
          <w:tab w:pos="1901" w:val="left" w:leader="none"/>
        </w:tabs>
        <w:spacing w:line="249" w:lineRule="auto" w:before="199" w:after="0"/>
        <w:ind w:left="1900" w:right="885" w:hanging="360"/>
        <w:jc w:val="left"/>
        <w:rPr>
          <w:sz w:val="24"/>
        </w:rPr>
      </w:pPr>
      <w:r>
        <w:rPr>
          <w:color w:val="231F20"/>
          <w:w w:val="90"/>
          <w:sz w:val="24"/>
        </w:rPr>
        <w:t>Make</w:t>
      </w:r>
      <w:r>
        <w:rPr>
          <w:color w:val="231F20"/>
          <w:spacing w:val="-23"/>
          <w:w w:val="90"/>
          <w:sz w:val="24"/>
        </w:rPr>
        <w:t> </w:t>
      </w:r>
      <w:r>
        <w:rPr>
          <w:color w:val="231F20"/>
          <w:w w:val="90"/>
          <w:sz w:val="24"/>
        </w:rPr>
        <w:t>copies</w:t>
      </w:r>
      <w:r>
        <w:rPr>
          <w:color w:val="231F20"/>
          <w:spacing w:val="-23"/>
          <w:w w:val="90"/>
          <w:sz w:val="24"/>
        </w:rPr>
        <w:t> </w:t>
      </w:r>
      <w:r>
        <w:rPr>
          <w:color w:val="231F20"/>
          <w:w w:val="90"/>
          <w:sz w:val="24"/>
        </w:rPr>
        <w:t>of</w:t>
      </w:r>
      <w:r>
        <w:rPr>
          <w:color w:val="231F20"/>
          <w:spacing w:val="-22"/>
          <w:w w:val="90"/>
          <w:sz w:val="24"/>
        </w:rPr>
        <w:t> </w:t>
      </w:r>
      <w:r>
        <w:rPr>
          <w:color w:val="231F20"/>
          <w:w w:val="90"/>
          <w:sz w:val="24"/>
        </w:rPr>
        <w:t>the</w:t>
      </w:r>
      <w:r>
        <w:rPr>
          <w:color w:val="231F20"/>
          <w:spacing w:val="-23"/>
          <w:w w:val="90"/>
          <w:sz w:val="24"/>
        </w:rPr>
        <w:t> </w:t>
      </w:r>
      <w:r>
        <w:rPr>
          <w:color w:val="231F20"/>
          <w:w w:val="90"/>
          <w:sz w:val="24"/>
        </w:rPr>
        <w:t>matched</w:t>
      </w:r>
      <w:r>
        <w:rPr>
          <w:color w:val="231F20"/>
          <w:spacing w:val="-23"/>
          <w:w w:val="90"/>
          <w:sz w:val="24"/>
        </w:rPr>
        <w:t> </w:t>
      </w:r>
      <w:r>
        <w:rPr>
          <w:color w:val="231F20"/>
          <w:w w:val="90"/>
          <w:sz w:val="24"/>
        </w:rPr>
        <w:t>sets</w:t>
      </w:r>
      <w:r>
        <w:rPr>
          <w:color w:val="231F20"/>
          <w:spacing w:val="-22"/>
          <w:w w:val="90"/>
          <w:sz w:val="24"/>
        </w:rPr>
        <w:t> </w:t>
      </w:r>
      <w:r>
        <w:rPr>
          <w:color w:val="231F20"/>
          <w:w w:val="90"/>
          <w:sz w:val="24"/>
        </w:rPr>
        <w:t>and</w:t>
      </w:r>
      <w:r>
        <w:rPr>
          <w:color w:val="231F20"/>
          <w:spacing w:val="-23"/>
          <w:w w:val="90"/>
          <w:sz w:val="24"/>
        </w:rPr>
        <w:t> </w:t>
      </w:r>
      <w:r>
        <w:rPr>
          <w:color w:val="231F20"/>
          <w:w w:val="90"/>
          <w:sz w:val="24"/>
        </w:rPr>
        <w:t>cut</w:t>
      </w:r>
      <w:r>
        <w:rPr>
          <w:color w:val="231F20"/>
          <w:spacing w:val="-22"/>
          <w:w w:val="90"/>
          <w:sz w:val="24"/>
        </w:rPr>
        <w:t> </w:t>
      </w:r>
      <w:r>
        <w:rPr>
          <w:color w:val="231F20"/>
          <w:w w:val="90"/>
          <w:sz w:val="24"/>
        </w:rPr>
        <w:t>the</w:t>
      </w:r>
      <w:r>
        <w:rPr>
          <w:color w:val="231F20"/>
          <w:spacing w:val="-23"/>
          <w:w w:val="90"/>
          <w:sz w:val="24"/>
        </w:rPr>
        <w:t> </w:t>
      </w:r>
      <w:r>
        <w:rPr>
          <w:color w:val="231F20"/>
          <w:w w:val="90"/>
          <w:sz w:val="24"/>
        </w:rPr>
        <w:t>cards</w:t>
      </w:r>
      <w:r>
        <w:rPr>
          <w:color w:val="231F20"/>
          <w:spacing w:val="-23"/>
          <w:w w:val="90"/>
          <w:sz w:val="24"/>
        </w:rPr>
        <w:t> </w:t>
      </w:r>
      <w:r>
        <w:rPr>
          <w:color w:val="231F20"/>
          <w:w w:val="90"/>
          <w:sz w:val="24"/>
        </w:rPr>
        <w:t>apart,</w:t>
      </w:r>
      <w:r>
        <w:rPr>
          <w:color w:val="231F20"/>
          <w:spacing w:val="-22"/>
          <w:w w:val="90"/>
          <w:sz w:val="24"/>
        </w:rPr>
        <w:t> </w:t>
      </w:r>
      <w:r>
        <w:rPr>
          <w:color w:val="231F20"/>
          <w:w w:val="90"/>
          <w:sz w:val="24"/>
        </w:rPr>
        <w:t>providing</w:t>
      </w:r>
      <w:r>
        <w:rPr>
          <w:color w:val="231F20"/>
          <w:spacing w:val="-23"/>
          <w:w w:val="90"/>
          <w:sz w:val="24"/>
        </w:rPr>
        <w:t> </w:t>
      </w:r>
      <w:r>
        <w:rPr>
          <w:color w:val="231F20"/>
          <w:w w:val="90"/>
          <w:sz w:val="24"/>
        </w:rPr>
        <w:t>enough</w:t>
      </w:r>
      <w:r>
        <w:rPr>
          <w:color w:val="231F20"/>
          <w:spacing w:val="-22"/>
          <w:w w:val="90"/>
          <w:sz w:val="24"/>
        </w:rPr>
        <w:t> </w:t>
      </w:r>
      <w:r>
        <w:rPr>
          <w:color w:val="231F20"/>
          <w:w w:val="90"/>
          <w:sz w:val="24"/>
        </w:rPr>
        <w:t>cards</w:t>
      </w:r>
      <w:r>
        <w:rPr>
          <w:color w:val="231F20"/>
          <w:spacing w:val="-23"/>
          <w:w w:val="90"/>
          <w:sz w:val="24"/>
        </w:rPr>
        <w:t> </w:t>
      </w:r>
      <w:r>
        <w:rPr>
          <w:color w:val="231F20"/>
          <w:w w:val="90"/>
          <w:sz w:val="24"/>
        </w:rPr>
        <w:t>so</w:t>
      </w:r>
      <w:r>
        <w:rPr>
          <w:color w:val="231F20"/>
          <w:spacing w:val="-23"/>
          <w:w w:val="90"/>
          <w:sz w:val="24"/>
        </w:rPr>
        <w:t> </w:t>
      </w:r>
      <w:r>
        <w:rPr>
          <w:color w:val="231F20"/>
          <w:w w:val="90"/>
          <w:sz w:val="24"/>
        </w:rPr>
        <w:t>that </w:t>
      </w:r>
      <w:r>
        <w:rPr>
          <w:color w:val="231F20"/>
          <w:w w:val="95"/>
          <w:sz w:val="24"/>
        </w:rPr>
        <w:t>each</w:t>
      </w:r>
      <w:r>
        <w:rPr>
          <w:color w:val="231F20"/>
          <w:spacing w:val="-34"/>
          <w:w w:val="95"/>
          <w:sz w:val="24"/>
        </w:rPr>
        <w:t> </w:t>
      </w:r>
      <w:r>
        <w:rPr>
          <w:color w:val="231F20"/>
          <w:w w:val="95"/>
          <w:sz w:val="24"/>
        </w:rPr>
        <w:t>student</w:t>
      </w:r>
      <w:r>
        <w:rPr>
          <w:color w:val="231F20"/>
          <w:spacing w:val="-33"/>
          <w:w w:val="95"/>
          <w:sz w:val="24"/>
        </w:rPr>
        <w:t> </w:t>
      </w:r>
      <w:r>
        <w:rPr>
          <w:color w:val="231F20"/>
          <w:w w:val="95"/>
          <w:sz w:val="24"/>
        </w:rPr>
        <w:t>will</w:t>
      </w:r>
      <w:r>
        <w:rPr>
          <w:color w:val="231F20"/>
          <w:spacing w:val="-34"/>
          <w:w w:val="95"/>
          <w:sz w:val="24"/>
        </w:rPr>
        <w:t> </w:t>
      </w:r>
      <w:r>
        <w:rPr>
          <w:color w:val="231F20"/>
          <w:w w:val="95"/>
          <w:sz w:val="24"/>
        </w:rPr>
        <w:t>have</w:t>
      </w:r>
      <w:r>
        <w:rPr>
          <w:color w:val="231F20"/>
          <w:spacing w:val="-33"/>
          <w:w w:val="95"/>
          <w:sz w:val="24"/>
        </w:rPr>
        <w:t> </w:t>
      </w:r>
      <w:r>
        <w:rPr>
          <w:color w:val="231F20"/>
          <w:w w:val="95"/>
          <w:sz w:val="24"/>
        </w:rPr>
        <w:t>one</w:t>
      </w:r>
      <w:r>
        <w:rPr>
          <w:color w:val="231F20"/>
          <w:spacing w:val="-34"/>
          <w:w w:val="95"/>
          <w:sz w:val="24"/>
        </w:rPr>
        <w:t> </w:t>
      </w:r>
      <w:r>
        <w:rPr>
          <w:color w:val="231F20"/>
          <w:w w:val="95"/>
          <w:sz w:val="24"/>
        </w:rPr>
        <w:t>card</w:t>
      </w:r>
      <w:r>
        <w:rPr>
          <w:color w:val="231F20"/>
          <w:spacing w:val="-33"/>
          <w:w w:val="95"/>
          <w:sz w:val="24"/>
        </w:rPr>
        <w:t> </w:t>
      </w:r>
      <w:r>
        <w:rPr>
          <w:color w:val="231F20"/>
          <w:w w:val="95"/>
          <w:sz w:val="24"/>
        </w:rPr>
        <w:t>of</w:t>
      </w:r>
      <w:r>
        <w:rPr>
          <w:color w:val="231F20"/>
          <w:spacing w:val="-34"/>
          <w:w w:val="95"/>
          <w:sz w:val="24"/>
        </w:rPr>
        <w:t> </w:t>
      </w:r>
      <w:r>
        <w:rPr>
          <w:color w:val="231F20"/>
          <w:w w:val="95"/>
          <w:sz w:val="24"/>
        </w:rPr>
        <w:t>a</w:t>
      </w:r>
      <w:r>
        <w:rPr>
          <w:color w:val="231F20"/>
          <w:spacing w:val="-33"/>
          <w:w w:val="95"/>
          <w:sz w:val="24"/>
        </w:rPr>
        <w:t> </w:t>
      </w:r>
      <w:r>
        <w:rPr>
          <w:color w:val="231F20"/>
          <w:spacing w:val="-3"/>
          <w:w w:val="95"/>
          <w:sz w:val="24"/>
        </w:rPr>
        <w:t>pair.</w:t>
      </w:r>
      <w:r>
        <w:rPr>
          <w:color w:val="231F20"/>
          <w:spacing w:val="-34"/>
          <w:w w:val="95"/>
          <w:sz w:val="24"/>
        </w:rPr>
        <w:t> </w:t>
      </w:r>
      <w:r>
        <w:rPr>
          <w:color w:val="231F20"/>
          <w:w w:val="95"/>
          <w:sz w:val="24"/>
        </w:rPr>
        <w:t>Place</w:t>
      </w:r>
      <w:r>
        <w:rPr>
          <w:color w:val="231F20"/>
          <w:spacing w:val="-33"/>
          <w:w w:val="95"/>
          <w:sz w:val="24"/>
        </w:rPr>
        <w:t> </w:t>
      </w:r>
      <w:r>
        <w:rPr>
          <w:color w:val="231F20"/>
          <w:w w:val="95"/>
          <w:sz w:val="24"/>
        </w:rPr>
        <w:t>the</w:t>
      </w:r>
      <w:r>
        <w:rPr>
          <w:color w:val="231F20"/>
          <w:spacing w:val="-34"/>
          <w:w w:val="95"/>
          <w:sz w:val="24"/>
        </w:rPr>
        <w:t> </w:t>
      </w:r>
      <w:r>
        <w:rPr>
          <w:color w:val="231F20"/>
          <w:w w:val="95"/>
          <w:sz w:val="24"/>
        </w:rPr>
        <w:t>cards</w:t>
      </w:r>
      <w:r>
        <w:rPr>
          <w:color w:val="231F20"/>
          <w:spacing w:val="-33"/>
          <w:w w:val="95"/>
          <w:sz w:val="24"/>
        </w:rPr>
        <w:t> </w:t>
      </w:r>
      <w:r>
        <w:rPr>
          <w:color w:val="231F20"/>
          <w:w w:val="95"/>
          <w:sz w:val="24"/>
        </w:rPr>
        <w:t>in</w:t>
      </w:r>
      <w:r>
        <w:rPr>
          <w:color w:val="231F20"/>
          <w:spacing w:val="-34"/>
          <w:w w:val="95"/>
          <w:sz w:val="24"/>
        </w:rPr>
        <w:t> </w:t>
      </w:r>
      <w:r>
        <w:rPr>
          <w:color w:val="231F20"/>
          <w:w w:val="95"/>
          <w:sz w:val="24"/>
        </w:rPr>
        <w:t>a</w:t>
      </w:r>
      <w:r>
        <w:rPr>
          <w:color w:val="231F20"/>
          <w:spacing w:val="-33"/>
          <w:w w:val="95"/>
          <w:sz w:val="24"/>
        </w:rPr>
        <w:t> </w:t>
      </w:r>
      <w:r>
        <w:rPr>
          <w:color w:val="231F20"/>
          <w:w w:val="95"/>
          <w:sz w:val="24"/>
        </w:rPr>
        <w:t>bag</w:t>
      </w:r>
      <w:r>
        <w:rPr>
          <w:color w:val="231F20"/>
          <w:spacing w:val="-34"/>
          <w:w w:val="95"/>
          <w:sz w:val="24"/>
        </w:rPr>
        <w:t> </w:t>
      </w:r>
      <w:r>
        <w:rPr>
          <w:color w:val="231F20"/>
          <w:w w:val="95"/>
          <w:sz w:val="24"/>
        </w:rPr>
        <w:t>or</w:t>
      </w:r>
      <w:r>
        <w:rPr>
          <w:color w:val="231F20"/>
          <w:spacing w:val="-33"/>
          <w:w w:val="95"/>
          <w:sz w:val="24"/>
        </w:rPr>
        <w:t> </w:t>
      </w:r>
      <w:r>
        <w:rPr>
          <w:color w:val="231F20"/>
          <w:w w:val="95"/>
          <w:sz w:val="24"/>
        </w:rPr>
        <w:t>box,</w:t>
      </w:r>
      <w:r>
        <w:rPr>
          <w:color w:val="231F20"/>
          <w:spacing w:val="-34"/>
          <w:w w:val="95"/>
          <w:sz w:val="24"/>
        </w:rPr>
        <w:t> </w:t>
      </w:r>
      <w:r>
        <w:rPr>
          <w:color w:val="231F20"/>
          <w:w w:val="95"/>
          <w:sz w:val="24"/>
        </w:rPr>
        <w:t>half</w:t>
      </w:r>
      <w:r>
        <w:rPr>
          <w:color w:val="231F20"/>
          <w:spacing w:val="-33"/>
          <w:w w:val="95"/>
          <w:sz w:val="24"/>
        </w:rPr>
        <w:t> </w:t>
      </w:r>
      <w:r>
        <w:rPr>
          <w:color w:val="231F20"/>
          <w:w w:val="95"/>
          <w:sz w:val="24"/>
        </w:rPr>
        <w:t>of</w:t>
      </w:r>
      <w:r>
        <w:rPr>
          <w:color w:val="231F20"/>
          <w:spacing w:val="-34"/>
          <w:w w:val="95"/>
          <w:sz w:val="24"/>
        </w:rPr>
        <w:t> </w:t>
      </w:r>
      <w:r>
        <w:rPr>
          <w:color w:val="231F20"/>
          <w:w w:val="95"/>
          <w:sz w:val="24"/>
        </w:rPr>
        <w:t>them “dirty”</w:t>
      </w:r>
      <w:r>
        <w:rPr>
          <w:color w:val="231F20"/>
          <w:spacing w:val="-41"/>
          <w:w w:val="95"/>
          <w:sz w:val="24"/>
        </w:rPr>
        <w:t> </w:t>
      </w:r>
      <w:r>
        <w:rPr>
          <w:color w:val="231F20"/>
          <w:w w:val="95"/>
          <w:sz w:val="24"/>
        </w:rPr>
        <w:t>and</w:t>
      </w:r>
      <w:r>
        <w:rPr>
          <w:color w:val="231F20"/>
          <w:spacing w:val="-41"/>
          <w:w w:val="95"/>
          <w:sz w:val="24"/>
        </w:rPr>
        <w:t> </w:t>
      </w:r>
      <w:r>
        <w:rPr>
          <w:color w:val="231F20"/>
          <w:w w:val="95"/>
          <w:sz w:val="24"/>
        </w:rPr>
        <w:t>half</w:t>
      </w:r>
      <w:r>
        <w:rPr>
          <w:color w:val="231F20"/>
          <w:spacing w:val="-41"/>
          <w:w w:val="95"/>
          <w:sz w:val="24"/>
        </w:rPr>
        <w:t> </w:t>
      </w:r>
      <w:r>
        <w:rPr>
          <w:color w:val="231F20"/>
          <w:w w:val="95"/>
          <w:sz w:val="24"/>
        </w:rPr>
        <w:t>“clean”</w:t>
      </w:r>
      <w:r>
        <w:rPr>
          <w:color w:val="231F20"/>
          <w:spacing w:val="-41"/>
          <w:w w:val="95"/>
          <w:sz w:val="24"/>
        </w:rPr>
        <w:t> </w:t>
      </w:r>
      <w:r>
        <w:rPr>
          <w:color w:val="231F20"/>
          <w:w w:val="95"/>
          <w:sz w:val="24"/>
        </w:rPr>
        <w:t>air</w:t>
      </w:r>
      <w:r>
        <w:rPr>
          <w:color w:val="231F20"/>
          <w:spacing w:val="-41"/>
          <w:w w:val="95"/>
          <w:sz w:val="24"/>
        </w:rPr>
        <w:t> </w:t>
      </w:r>
      <w:r>
        <w:rPr>
          <w:color w:val="231F20"/>
          <w:w w:val="95"/>
          <w:sz w:val="24"/>
        </w:rPr>
        <w:t>cards.</w:t>
      </w:r>
      <w:r>
        <w:rPr>
          <w:color w:val="231F20"/>
          <w:spacing w:val="-41"/>
          <w:w w:val="95"/>
          <w:sz w:val="24"/>
        </w:rPr>
        <w:t> </w:t>
      </w:r>
      <w:r>
        <w:rPr>
          <w:color w:val="231F20"/>
          <w:w w:val="95"/>
          <w:sz w:val="24"/>
        </w:rPr>
        <w:t>Have</w:t>
      </w:r>
      <w:r>
        <w:rPr>
          <w:color w:val="231F20"/>
          <w:spacing w:val="-41"/>
          <w:w w:val="95"/>
          <w:sz w:val="24"/>
        </w:rPr>
        <w:t> </w:t>
      </w:r>
      <w:r>
        <w:rPr>
          <w:color w:val="231F20"/>
          <w:w w:val="95"/>
          <w:sz w:val="24"/>
        </w:rPr>
        <w:t>students</w:t>
      </w:r>
      <w:r>
        <w:rPr>
          <w:color w:val="231F20"/>
          <w:spacing w:val="-41"/>
          <w:w w:val="95"/>
          <w:sz w:val="24"/>
        </w:rPr>
        <w:t> </w:t>
      </w:r>
      <w:r>
        <w:rPr>
          <w:color w:val="231F20"/>
          <w:w w:val="95"/>
          <w:sz w:val="24"/>
        </w:rPr>
        <w:t>pick</w:t>
      </w:r>
      <w:r>
        <w:rPr>
          <w:color w:val="231F20"/>
          <w:spacing w:val="-41"/>
          <w:w w:val="95"/>
          <w:sz w:val="24"/>
        </w:rPr>
        <w:t> </w:t>
      </w:r>
      <w:r>
        <w:rPr>
          <w:color w:val="231F20"/>
          <w:w w:val="95"/>
          <w:sz w:val="24"/>
        </w:rPr>
        <w:t>one</w:t>
      </w:r>
      <w:r>
        <w:rPr>
          <w:color w:val="231F20"/>
          <w:spacing w:val="-41"/>
          <w:w w:val="95"/>
          <w:sz w:val="24"/>
        </w:rPr>
        <w:t> </w:t>
      </w:r>
      <w:r>
        <w:rPr>
          <w:color w:val="231F20"/>
          <w:w w:val="95"/>
          <w:sz w:val="24"/>
        </w:rPr>
        <w:t>card</w:t>
      </w:r>
      <w:r>
        <w:rPr>
          <w:color w:val="231F20"/>
          <w:spacing w:val="-41"/>
          <w:w w:val="95"/>
          <w:sz w:val="24"/>
        </w:rPr>
        <w:t> </w:t>
      </w:r>
      <w:r>
        <w:rPr>
          <w:color w:val="231F20"/>
          <w:w w:val="95"/>
          <w:sz w:val="24"/>
        </w:rPr>
        <w:t>out</w:t>
      </w:r>
      <w:r>
        <w:rPr>
          <w:color w:val="231F20"/>
          <w:spacing w:val="-41"/>
          <w:w w:val="95"/>
          <w:sz w:val="24"/>
        </w:rPr>
        <w:t> </w:t>
      </w:r>
      <w:r>
        <w:rPr>
          <w:color w:val="231F20"/>
          <w:w w:val="95"/>
          <w:sz w:val="24"/>
        </w:rPr>
        <w:t>of</w:t>
      </w:r>
      <w:r>
        <w:rPr>
          <w:color w:val="231F20"/>
          <w:spacing w:val="-41"/>
          <w:w w:val="95"/>
          <w:sz w:val="24"/>
        </w:rPr>
        <w:t> </w:t>
      </w:r>
      <w:r>
        <w:rPr>
          <w:color w:val="231F20"/>
          <w:w w:val="95"/>
          <w:sz w:val="24"/>
        </w:rPr>
        <w:t>the</w:t>
      </w:r>
      <w:r>
        <w:rPr>
          <w:color w:val="231F20"/>
          <w:spacing w:val="-41"/>
          <w:w w:val="95"/>
          <w:sz w:val="24"/>
        </w:rPr>
        <w:t> </w:t>
      </w:r>
      <w:r>
        <w:rPr>
          <w:color w:val="231F20"/>
          <w:w w:val="95"/>
          <w:sz w:val="24"/>
        </w:rPr>
        <w:t>box</w:t>
      </w:r>
      <w:r>
        <w:rPr>
          <w:color w:val="231F20"/>
          <w:spacing w:val="-40"/>
          <w:w w:val="95"/>
          <w:sz w:val="24"/>
        </w:rPr>
        <w:t> </w:t>
      </w:r>
      <w:r>
        <w:rPr>
          <w:color w:val="231F20"/>
          <w:w w:val="95"/>
          <w:sz w:val="24"/>
        </w:rPr>
        <w:t>or</w:t>
      </w:r>
      <w:r>
        <w:rPr>
          <w:color w:val="231F20"/>
          <w:spacing w:val="-41"/>
          <w:w w:val="95"/>
          <w:sz w:val="24"/>
        </w:rPr>
        <w:t> </w:t>
      </w:r>
      <w:r>
        <w:rPr>
          <w:color w:val="231F20"/>
          <w:w w:val="95"/>
          <w:sz w:val="24"/>
        </w:rPr>
        <w:t>bag.</w:t>
      </w:r>
      <w:r>
        <w:rPr>
          <w:color w:val="231F20"/>
          <w:spacing w:val="-41"/>
          <w:w w:val="95"/>
          <w:sz w:val="24"/>
        </w:rPr>
        <w:t> </w:t>
      </w:r>
      <w:r>
        <w:rPr>
          <w:color w:val="231F20"/>
          <w:w w:val="95"/>
          <w:sz w:val="24"/>
        </w:rPr>
        <w:t>Ask students</w:t>
      </w:r>
      <w:r>
        <w:rPr>
          <w:color w:val="231F20"/>
          <w:spacing w:val="-35"/>
          <w:w w:val="95"/>
          <w:sz w:val="24"/>
        </w:rPr>
        <w:t> </w:t>
      </w:r>
      <w:r>
        <w:rPr>
          <w:color w:val="231F20"/>
          <w:w w:val="95"/>
          <w:sz w:val="24"/>
        </w:rPr>
        <w:t>whether</w:t>
      </w:r>
      <w:r>
        <w:rPr>
          <w:color w:val="231F20"/>
          <w:spacing w:val="-34"/>
          <w:w w:val="95"/>
          <w:sz w:val="24"/>
        </w:rPr>
        <w:t> </w:t>
      </w:r>
      <w:r>
        <w:rPr>
          <w:color w:val="231F20"/>
          <w:w w:val="95"/>
          <w:sz w:val="24"/>
        </w:rPr>
        <w:t>they</w:t>
      </w:r>
      <w:r>
        <w:rPr>
          <w:color w:val="231F20"/>
          <w:spacing w:val="-34"/>
          <w:w w:val="95"/>
          <w:sz w:val="24"/>
        </w:rPr>
        <w:t> </w:t>
      </w:r>
      <w:r>
        <w:rPr>
          <w:color w:val="231F20"/>
          <w:w w:val="95"/>
          <w:sz w:val="24"/>
        </w:rPr>
        <w:t>think</w:t>
      </w:r>
      <w:r>
        <w:rPr>
          <w:color w:val="231F20"/>
          <w:spacing w:val="-35"/>
          <w:w w:val="95"/>
          <w:sz w:val="24"/>
        </w:rPr>
        <w:t> </w:t>
      </w:r>
      <w:r>
        <w:rPr>
          <w:color w:val="231F20"/>
          <w:w w:val="95"/>
          <w:sz w:val="24"/>
        </w:rPr>
        <w:t>they</w:t>
      </w:r>
      <w:r>
        <w:rPr>
          <w:color w:val="231F20"/>
          <w:spacing w:val="-34"/>
          <w:w w:val="95"/>
          <w:sz w:val="24"/>
        </w:rPr>
        <w:t> </w:t>
      </w:r>
      <w:r>
        <w:rPr>
          <w:color w:val="231F20"/>
          <w:w w:val="95"/>
          <w:sz w:val="24"/>
        </w:rPr>
        <w:t>have</w:t>
      </w:r>
      <w:r>
        <w:rPr>
          <w:color w:val="231F20"/>
          <w:spacing w:val="-34"/>
          <w:w w:val="95"/>
          <w:sz w:val="24"/>
        </w:rPr>
        <w:t> </w:t>
      </w:r>
      <w:r>
        <w:rPr>
          <w:color w:val="231F20"/>
          <w:w w:val="95"/>
          <w:sz w:val="24"/>
        </w:rPr>
        <w:t>a</w:t>
      </w:r>
      <w:r>
        <w:rPr>
          <w:color w:val="231F20"/>
          <w:spacing w:val="-34"/>
          <w:w w:val="95"/>
          <w:sz w:val="24"/>
        </w:rPr>
        <w:t> </w:t>
      </w:r>
      <w:r>
        <w:rPr>
          <w:color w:val="231F20"/>
          <w:w w:val="95"/>
          <w:sz w:val="24"/>
        </w:rPr>
        <w:t>card</w:t>
      </w:r>
      <w:r>
        <w:rPr>
          <w:color w:val="231F20"/>
          <w:spacing w:val="-35"/>
          <w:w w:val="95"/>
          <w:sz w:val="24"/>
        </w:rPr>
        <w:t> </w:t>
      </w:r>
      <w:r>
        <w:rPr>
          <w:color w:val="231F20"/>
          <w:w w:val="95"/>
          <w:sz w:val="24"/>
        </w:rPr>
        <w:t>with</w:t>
      </w:r>
      <w:r>
        <w:rPr>
          <w:color w:val="231F20"/>
          <w:spacing w:val="-34"/>
          <w:w w:val="95"/>
          <w:sz w:val="24"/>
        </w:rPr>
        <w:t> </w:t>
      </w:r>
      <w:r>
        <w:rPr>
          <w:color w:val="231F20"/>
          <w:w w:val="95"/>
          <w:sz w:val="24"/>
        </w:rPr>
        <w:t>a</w:t>
      </w:r>
      <w:r>
        <w:rPr>
          <w:color w:val="231F20"/>
          <w:spacing w:val="-34"/>
          <w:w w:val="95"/>
          <w:sz w:val="24"/>
        </w:rPr>
        <w:t> </w:t>
      </w:r>
      <w:r>
        <w:rPr>
          <w:color w:val="231F20"/>
          <w:w w:val="95"/>
          <w:sz w:val="24"/>
        </w:rPr>
        <w:t>picture</w:t>
      </w:r>
      <w:r>
        <w:rPr>
          <w:color w:val="231F20"/>
          <w:spacing w:val="-34"/>
          <w:w w:val="95"/>
          <w:sz w:val="24"/>
        </w:rPr>
        <w:t> </w:t>
      </w:r>
      <w:r>
        <w:rPr>
          <w:color w:val="231F20"/>
          <w:w w:val="95"/>
          <w:sz w:val="24"/>
        </w:rPr>
        <w:t>of</w:t>
      </w:r>
      <w:r>
        <w:rPr>
          <w:color w:val="231F20"/>
          <w:spacing w:val="-35"/>
          <w:w w:val="95"/>
          <w:sz w:val="24"/>
        </w:rPr>
        <w:t> </w:t>
      </w:r>
      <w:r>
        <w:rPr>
          <w:color w:val="231F20"/>
          <w:w w:val="95"/>
          <w:sz w:val="24"/>
        </w:rPr>
        <w:t>what</w:t>
      </w:r>
      <w:r>
        <w:rPr>
          <w:color w:val="231F20"/>
          <w:spacing w:val="-34"/>
          <w:w w:val="95"/>
          <w:sz w:val="24"/>
        </w:rPr>
        <w:t> </w:t>
      </w:r>
      <w:r>
        <w:rPr>
          <w:color w:val="231F20"/>
          <w:w w:val="95"/>
          <w:sz w:val="24"/>
        </w:rPr>
        <w:t>makes</w:t>
      </w:r>
      <w:r>
        <w:rPr>
          <w:color w:val="231F20"/>
          <w:spacing w:val="-34"/>
          <w:w w:val="95"/>
          <w:sz w:val="24"/>
        </w:rPr>
        <w:t> </w:t>
      </w:r>
      <w:r>
        <w:rPr>
          <w:color w:val="231F20"/>
          <w:w w:val="95"/>
          <w:sz w:val="24"/>
        </w:rPr>
        <w:t>the</w:t>
      </w:r>
      <w:r>
        <w:rPr>
          <w:color w:val="231F20"/>
          <w:spacing w:val="-34"/>
          <w:w w:val="95"/>
          <w:sz w:val="24"/>
        </w:rPr>
        <w:t> </w:t>
      </w:r>
      <w:r>
        <w:rPr>
          <w:color w:val="231F20"/>
          <w:w w:val="95"/>
          <w:sz w:val="24"/>
        </w:rPr>
        <w:t>air</w:t>
      </w:r>
      <w:r>
        <w:rPr>
          <w:color w:val="231F20"/>
          <w:spacing w:val="-35"/>
          <w:w w:val="95"/>
          <w:sz w:val="24"/>
        </w:rPr>
        <w:t> </w:t>
      </w:r>
      <w:r>
        <w:rPr>
          <w:color w:val="231F20"/>
          <w:w w:val="95"/>
          <w:sz w:val="24"/>
        </w:rPr>
        <w:t>dirty or</w:t>
      </w:r>
      <w:r>
        <w:rPr>
          <w:color w:val="231F20"/>
          <w:spacing w:val="-44"/>
          <w:w w:val="95"/>
          <w:sz w:val="24"/>
        </w:rPr>
        <w:t> </w:t>
      </w:r>
      <w:r>
        <w:rPr>
          <w:color w:val="231F20"/>
          <w:w w:val="95"/>
          <w:sz w:val="24"/>
        </w:rPr>
        <w:t>what</w:t>
      </w:r>
      <w:r>
        <w:rPr>
          <w:color w:val="231F20"/>
          <w:spacing w:val="-43"/>
          <w:w w:val="95"/>
          <w:sz w:val="24"/>
        </w:rPr>
        <w:t> </w:t>
      </w:r>
      <w:r>
        <w:rPr>
          <w:color w:val="231F20"/>
          <w:w w:val="95"/>
          <w:sz w:val="24"/>
        </w:rPr>
        <w:t>keeps</w:t>
      </w:r>
      <w:r>
        <w:rPr>
          <w:color w:val="231F20"/>
          <w:spacing w:val="-43"/>
          <w:w w:val="95"/>
          <w:sz w:val="24"/>
        </w:rPr>
        <w:t> </w:t>
      </w:r>
      <w:r>
        <w:rPr>
          <w:color w:val="231F20"/>
          <w:w w:val="95"/>
          <w:sz w:val="24"/>
        </w:rPr>
        <w:t>it</w:t>
      </w:r>
      <w:r>
        <w:rPr>
          <w:color w:val="231F20"/>
          <w:spacing w:val="-43"/>
          <w:w w:val="95"/>
          <w:sz w:val="24"/>
        </w:rPr>
        <w:t> </w:t>
      </w:r>
      <w:r>
        <w:rPr>
          <w:color w:val="231F20"/>
          <w:w w:val="95"/>
          <w:sz w:val="24"/>
        </w:rPr>
        <w:t>clean.</w:t>
      </w:r>
      <w:r>
        <w:rPr>
          <w:color w:val="231F20"/>
          <w:spacing w:val="-43"/>
          <w:w w:val="95"/>
          <w:sz w:val="24"/>
        </w:rPr>
        <w:t> </w:t>
      </w:r>
      <w:r>
        <w:rPr>
          <w:color w:val="231F20"/>
          <w:w w:val="95"/>
          <w:sz w:val="24"/>
        </w:rPr>
        <w:t>Have</w:t>
      </w:r>
      <w:r>
        <w:rPr>
          <w:color w:val="231F20"/>
          <w:spacing w:val="-43"/>
          <w:w w:val="95"/>
          <w:sz w:val="24"/>
        </w:rPr>
        <w:t> </w:t>
      </w:r>
      <w:r>
        <w:rPr>
          <w:color w:val="231F20"/>
          <w:w w:val="95"/>
          <w:sz w:val="24"/>
        </w:rPr>
        <w:t>those</w:t>
      </w:r>
      <w:r>
        <w:rPr>
          <w:color w:val="231F20"/>
          <w:spacing w:val="-43"/>
          <w:w w:val="95"/>
          <w:sz w:val="24"/>
        </w:rPr>
        <w:t> </w:t>
      </w:r>
      <w:r>
        <w:rPr>
          <w:color w:val="231F20"/>
          <w:w w:val="95"/>
          <w:sz w:val="24"/>
        </w:rPr>
        <w:t>with</w:t>
      </w:r>
      <w:r>
        <w:rPr>
          <w:color w:val="231F20"/>
          <w:spacing w:val="-43"/>
          <w:w w:val="95"/>
          <w:sz w:val="24"/>
        </w:rPr>
        <w:t> </w:t>
      </w:r>
      <w:r>
        <w:rPr>
          <w:color w:val="231F20"/>
          <w:w w:val="95"/>
          <w:sz w:val="24"/>
        </w:rPr>
        <w:t>the</w:t>
      </w:r>
      <w:r>
        <w:rPr>
          <w:color w:val="231F20"/>
          <w:spacing w:val="-43"/>
          <w:w w:val="95"/>
          <w:sz w:val="24"/>
        </w:rPr>
        <w:t> </w:t>
      </w:r>
      <w:r>
        <w:rPr>
          <w:color w:val="231F20"/>
          <w:w w:val="95"/>
          <w:sz w:val="24"/>
        </w:rPr>
        <w:t>“dirty</w:t>
      </w:r>
      <w:r>
        <w:rPr>
          <w:color w:val="231F20"/>
          <w:spacing w:val="-43"/>
          <w:w w:val="95"/>
          <w:sz w:val="24"/>
        </w:rPr>
        <w:t> </w:t>
      </w:r>
      <w:r>
        <w:rPr>
          <w:color w:val="231F20"/>
          <w:w w:val="95"/>
          <w:sz w:val="24"/>
        </w:rPr>
        <w:t>air”</w:t>
      </w:r>
      <w:r>
        <w:rPr>
          <w:color w:val="231F20"/>
          <w:spacing w:val="-43"/>
          <w:w w:val="95"/>
          <w:sz w:val="24"/>
        </w:rPr>
        <w:t> </w:t>
      </w:r>
      <w:r>
        <w:rPr>
          <w:color w:val="231F20"/>
          <w:w w:val="95"/>
          <w:sz w:val="24"/>
        </w:rPr>
        <w:t>cards</w:t>
      </w:r>
      <w:r>
        <w:rPr>
          <w:color w:val="231F20"/>
          <w:spacing w:val="-43"/>
          <w:w w:val="95"/>
          <w:sz w:val="24"/>
        </w:rPr>
        <w:t> </w:t>
      </w:r>
      <w:r>
        <w:rPr>
          <w:color w:val="231F20"/>
          <w:w w:val="95"/>
          <w:sz w:val="24"/>
        </w:rPr>
        <w:t>move</w:t>
      </w:r>
      <w:r>
        <w:rPr>
          <w:color w:val="231F20"/>
          <w:spacing w:val="-43"/>
          <w:w w:val="95"/>
          <w:sz w:val="24"/>
        </w:rPr>
        <w:t> </w:t>
      </w:r>
      <w:r>
        <w:rPr>
          <w:color w:val="231F20"/>
          <w:w w:val="95"/>
          <w:sz w:val="24"/>
        </w:rPr>
        <w:t>to</w:t>
      </w:r>
      <w:r>
        <w:rPr>
          <w:color w:val="231F20"/>
          <w:spacing w:val="-43"/>
          <w:w w:val="95"/>
          <w:sz w:val="24"/>
        </w:rPr>
        <w:t> </w:t>
      </w:r>
      <w:r>
        <w:rPr>
          <w:color w:val="231F20"/>
          <w:w w:val="95"/>
          <w:sz w:val="24"/>
        </w:rPr>
        <w:t>one</w:t>
      </w:r>
      <w:r>
        <w:rPr>
          <w:color w:val="231F20"/>
          <w:spacing w:val="-43"/>
          <w:w w:val="95"/>
          <w:sz w:val="24"/>
        </w:rPr>
        <w:t> </w:t>
      </w:r>
      <w:r>
        <w:rPr>
          <w:color w:val="231F20"/>
          <w:w w:val="95"/>
          <w:sz w:val="24"/>
        </w:rPr>
        <w:t>side</w:t>
      </w:r>
      <w:r>
        <w:rPr>
          <w:color w:val="231F20"/>
          <w:spacing w:val="-43"/>
          <w:w w:val="95"/>
          <w:sz w:val="24"/>
        </w:rPr>
        <w:t> </w:t>
      </w:r>
      <w:r>
        <w:rPr>
          <w:color w:val="231F20"/>
          <w:w w:val="95"/>
          <w:sz w:val="24"/>
        </w:rPr>
        <w:t>of</w:t>
      </w:r>
      <w:r>
        <w:rPr>
          <w:color w:val="231F20"/>
          <w:spacing w:val="-43"/>
          <w:w w:val="95"/>
          <w:sz w:val="24"/>
        </w:rPr>
        <w:t> </w:t>
      </w:r>
      <w:r>
        <w:rPr>
          <w:color w:val="231F20"/>
          <w:w w:val="95"/>
          <w:sz w:val="24"/>
        </w:rPr>
        <w:t>the</w:t>
      </w:r>
      <w:r>
        <w:rPr>
          <w:color w:val="231F20"/>
          <w:spacing w:val="-43"/>
          <w:w w:val="95"/>
          <w:sz w:val="24"/>
        </w:rPr>
        <w:t> </w:t>
      </w:r>
      <w:r>
        <w:rPr>
          <w:color w:val="231F20"/>
          <w:spacing w:val="-3"/>
          <w:w w:val="95"/>
          <w:sz w:val="24"/>
        </w:rPr>
        <w:t>room,</w:t>
      </w:r>
    </w:p>
    <w:p>
      <w:pPr>
        <w:spacing w:line="249" w:lineRule="auto" w:before="5"/>
        <w:ind w:left="1900" w:right="826" w:firstLine="0"/>
        <w:jc w:val="left"/>
        <w:rPr>
          <w:sz w:val="24"/>
        </w:rPr>
      </w:pPr>
      <w:r>
        <w:rPr>
          <w:color w:val="231F20"/>
          <w:w w:val="90"/>
          <w:sz w:val="24"/>
        </w:rPr>
        <w:t>and</w:t>
      </w:r>
      <w:r>
        <w:rPr>
          <w:color w:val="231F20"/>
          <w:spacing w:val="-20"/>
          <w:w w:val="90"/>
          <w:sz w:val="24"/>
        </w:rPr>
        <w:t> </w:t>
      </w:r>
      <w:r>
        <w:rPr>
          <w:color w:val="231F20"/>
          <w:w w:val="90"/>
          <w:sz w:val="24"/>
        </w:rPr>
        <w:t>those</w:t>
      </w:r>
      <w:r>
        <w:rPr>
          <w:color w:val="231F20"/>
          <w:spacing w:val="-20"/>
          <w:w w:val="90"/>
          <w:sz w:val="24"/>
        </w:rPr>
        <w:t> </w:t>
      </w:r>
      <w:r>
        <w:rPr>
          <w:color w:val="231F20"/>
          <w:w w:val="90"/>
          <w:sz w:val="24"/>
        </w:rPr>
        <w:t>with</w:t>
      </w:r>
      <w:r>
        <w:rPr>
          <w:color w:val="231F20"/>
          <w:spacing w:val="-20"/>
          <w:w w:val="90"/>
          <w:sz w:val="24"/>
        </w:rPr>
        <w:t> </w:t>
      </w:r>
      <w:r>
        <w:rPr>
          <w:color w:val="231F20"/>
          <w:w w:val="90"/>
          <w:sz w:val="24"/>
        </w:rPr>
        <w:t>“clean</w:t>
      </w:r>
      <w:r>
        <w:rPr>
          <w:color w:val="231F20"/>
          <w:spacing w:val="-20"/>
          <w:w w:val="90"/>
          <w:sz w:val="24"/>
        </w:rPr>
        <w:t> </w:t>
      </w:r>
      <w:r>
        <w:rPr>
          <w:color w:val="231F20"/>
          <w:w w:val="90"/>
          <w:sz w:val="24"/>
        </w:rPr>
        <w:t>air”</w:t>
      </w:r>
      <w:r>
        <w:rPr>
          <w:color w:val="231F20"/>
          <w:spacing w:val="-20"/>
          <w:w w:val="90"/>
          <w:sz w:val="24"/>
        </w:rPr>
        <w:t> </w:t>
      </w:r>
      <w:r>
        <w:rPr>
          <w:color w:val="231F20"/>
          <w:w w:val="90"/>
          <w:sz w:val="24"/>
        </w:rPr>
        <w:t>cards</w:t>
      </w:r>
      <w:r>
        <w:rPr>
          <w:color w:val="231F20"/>
          <w:spacing w:val="-20"/>
          <w:w w:val="90"/>
          <w:sz w:val="24"/>
        </w:rPr>
        <w:t> </w:t>
      </w:r>
      <w:r>
        <w:rPr>
          <w:color w:val="231F20"/>
          <w:w w:val="90"/>
          <w:sz w:val="24"/>
        </w:rPr>
        <w:t>move</w:t>
      </w:r>
      <w:r>
        <w:rPr>
          <w:color w:val="231F20"/>
          <w:spacing w:val="-20"/>
          <w:w w:val="90"/>
          <w:sz w:val="24"/>
        </w:rPr>
        <w:t> </w:t>
      </w:r>
      <w:r>
        <w:rPr>
          <w:color w:val="231F20"/>
          <w:w w:val="90"/>
          <w:sz w:val="24"/>
        </w:rPr>
        <w:t>to</w:t>
      </w:r>
      <w:r>
        <w:rPr>
          <w:color w:val="231F20"/>
          <w:spacing w:val="-20"/>
          <w:w w:val="90"/>
          <w:sz w:val="24"/>
        </w:rPr>
        <w:t> </w:t>
      </w:r>
      <w:r>
        <w:rPr>
          <w:color w:val="231F20"/>
          <w:w w:val="90"/>
          <w:sz w:val="24"/>
        </w:rPr>
        <w:t>the</w:t>
      </w:r>
      <w:r>
        <w:rPr>
          <w:color w:val="231F20"/>
          <w:spacing w:val="-20"/>
          <w:w w:val="90"/>
          <w:sz w:val="24"/>
        </w:rPr>
        <w:t> </w:t>
      </w:r>
      <w:r>
        <w:rPr>
          <w:color w:val="231F20"/>
          <w:w w:val="90"/>
          <w:sz w:val="24"/>
        </w:rPr>
        <w:t>other</w:t>
      </w:r>
      <w:r>
        <w:rPr>
          <w:color w:val="231F20"/>
          <w:spacing w:val="-19"/>
          <w:w w:val="90"/>
          <w:sz w:val="24"/>
        </w:rPr>
        <w:t> </w:t>
      </w:r>
      <w:r>
        <w:rPr>
          <w:color w:val="231F20"/>
          <w:w w:val="90"/>
          <w:sz w:val="24"/>
        </w:rPr>
        <w:t>side</w:t>
      </w:r>
      <w:r>
        <w:rPr>
          <w:color w:val="231F20"/>
          <w:spacing w:val="-20"/>
          <w:w w:val="90"/>
          <w:sz w:val="24"/>
        </w:rPr>
        <w:t> </w:t>
      </w:r>
      <w:r>
        <w:rPr>
          <w:color w:val="231F20"/>
          <w:w w:val="90"/>
          <w:sz w:val="24"/>
        </w:rPr>
        <w:t>of</w:t>
      </w:r>
      <w:r>
        <w:rPr>
          <w:color w:val="231F20"/>
          <w:spacing w:val="-20"/>
          <w:w w:val="90"/>
          <w:sz w:val="24"/>
        </w:rPr>
        <w:t> </w:t>
      </w:r>
      <w:r>
        <w:rPr>
          <w:color w:val="231F20"/>
          <w:w w:val="90"/>
          <w:sz w:val="24"/>
        </w:rPr>
        <w:t>the</w:t>
      </w:r>
      <w:r>
        <w:rPr>
          <w:color w:val="231F20"/>
          <w:spacing w:val="-20"/>
          <w:w w:val="90"/>
          <w:sz w:val="24"/>
        </w:rPr>
        <w:t> </w:t>
      </w:r>
      <w:r>
        <w:rPr>
          <w:color w:val="231F20"/>
          <w:w w:val="90"/>
          <w:sz w:val="24"/>
        </w:rPr>
        <w:t>room.</w:t>
      </w:r>
      <w:r>
        <w:rPr>
          <w:color w:val="231F20"/>
          <w:spacing w:val="-20"/>
          <w:w w:val="90"/>
          <w:sz w:val="24"/>
        </w:rPr>
        <w:t> </w:t>
      </w:r>
      <w:r>
        <w:rPr>
          <w:color w:val="231F20"/>
          <w:w w:val="90"/>
          <w:sz w:val="24"/>
        </w:rPr>
        <w:t>Check</w:t>
      </w:r>
      <w:r>
        <w:rPr>
          <w:color w:val="231F20"/>
          <w:spacing w:val="-20"/>
          <w:w w:val="90"/>
          <w:sz w:val="24"/>
        </w:rPr>
        <w:t> </w:t>
      </w:r>
      <w:r>
        <w:rPr>
          <w:color w:val="231F20"/>
          <w:w w:val="90"/>
          <w:sz w:val="24"/>
        </w:rPr>
        <w:t>the</w:t>
      </w:r>
      <w:r>
        <w:rPr>
          <w:color w:val="231F20"/>
          <w:spacing w:val="-20"/>
          <w:w w:val="90"/>
          <w:sz w:val="24"/>
        </w:rPr>
        <w:t> </w:t>
      </w:r>
      <w:r>
        <w:rPr>
          <w:color w:val="231F20"/>
          <w:w w:val="90"/>
          <w:sz w:val="24"/>
        </w:rPr>
        <w:t>accuracy</w:t>
      </w:r>
      <w:r>
        <w:rPr>
          <w:color w:val="231F20"/>
          <w:spacing w:val="-20"/>
          <w:w w:val="90"/>
          <w:sz w:val="24"/>
        </w:rPr>
        <w:t> </w:t>
      </w:r>
      <w:r>
        <w:rPr>
          <w:color w:val="231F20"/>
          <w:spacing w:val="-8"/>
          <w:w w:val="90"/>
          <w:sz w:val="24"/>
        </w:rPr>
        <w:t>of </w:t>
      </w:r>
      <w:r>
        <w:rPr>
          <w:color w:val="231F20"/>
          <w:w w:val="95"/>
          <w:sz w:val="24"/>
        </w:rPr>
        <w:t>students’</w:t>
      </w:r>
      <w:r>
        <w:rPr>
          <w:color w:val="231F20"/>
          <w:spacing w:val="-8"/>
          <w:w w:val="95"/>
          <w:sz w:val="24"/>
        </w:rPr>
        <w:t> </w:t>
      </w:r>
      <w:r>
        <w:rPr>
          <w:color w:val="231F20"/>
          <w:w w:val="95"/>
          <w:sz w:val="24"/>
        </w:rPr>
        <w:t>choices.</w:t>
      </w:r>
    </w:p>
    <w:p>
      <w:pPr>
        <w:pStyle w:val="ListParagraph"/>
        <w:numPr>
          <w:ilvl w:val="1"/>
          <w:numId w:val="81"/>
        </w:numPr>
        <w:tabs>
          <w:tab w:pos="1899" w:val="left" w:leader="none"/>
          <w:tab w:pos="1901" w:val="left" w:leader="none"/>
        </w:tabs>
        <w:spacing w:line="249" w:lineRule="auto" w:before="189" w:after="0"/>
        <w:ind w:left="1900" w:right="826" w:hanging="360"/>
        <w:jc w:val="left"/>
        <w:rPr>
          <w:sz w:val="24"/>
        </w:rPr>
      </w:pPr>
      <w:r>
        <w:rPr>
          <w:color w:val="231F20"/>
          <w:w w:val="95"/>
          <w:sz w:val="24"/>
        </w:rPr>
        <w:t>Explain</w:t>
      </w:r>
      <w:r>
        <w:rPr>
          <w:color w:val="231F20"/>
          <w:spacing w:val="-32"/>
          <w:w w:val="95"/>
          <w:sz w:val="24"/>
        </w:rPr>
        <w:t> </w:t>
      </w:r>
      <w:r>
        <w:rPr>
          <w:color w:val="231F20"/>
          <w:w w:val="95"/>
          <w:sz w:val="24"/>
        </w:rPr>
        <w:t>that</w:t>
      </w:r>
      <w:r>
        <w:rPr>
          <w:color w:val="231F20"/>
          <w:spacing w:val="-31"/>
          <w:w w:val="95"/>
          <w:sz w:val="24"/>
        </w:rPr>
        <w:t> </w:t>
      </w:r>
      <w:r>
        <w:rPr>
          <w:color w:val="231F20"/>
          <w:w w:val="95"/>
          <w:sz w:val="24"/>
        </w:rPr>
        <w:t>the</w:t>
      </w:r>
      <w:r>
        <w:rPr>
          <w:color w:val="231F20"/>
          <w:spacing w:val="-32"/>
          <w:w w:val="95"/>
          <w:sz w:val="24"/>
        </w:rPr>
        <w:t> </w:t>
      </w:r>
      <w:r>
        <w:rPr>
          <w:color w:val="231F20"/>
          <w:w w:val="95"/>
          <w:sz w:val="24"/>
        </w:rPr>
        <w:t>purpose</w:t>
      </w:r>
      <w:r>
        <w:rPr>
          <w:color w:val="231F20"/>
          <w:spacing w:val="-31"/>
          <w:w w:val="95"/>
          <w:sz w:val="24"/>
        </w:rPr>
        <w:t> </w:t>
      </w:r>
      <w:r>
        <w:rPr>
          <w:color w:val="231F20"/>
          <w:w w:val="95"/>
          <w:sz w:val="24"/>
        </w:rPr>
        <w:t>of</w:t>
      </w:r>
      <w:r>
        <w:rPr>
          <w:color w:val="231F20"/>
          <w:spacing w:val="-32"/>
          <w:w w:val="95"/>
          <w:sz w:val="24"/>
        </w:rPr>
        <w:t> </w:t>
      </w:r>
      <w:r>
        <w:rPr>
          <w:color w:val="231F20"/>
          <w:w w:val="95"/>
          <w:sz w:val="24"/>
        </w:rPr>
        <w:t>the</w:t>
      </w:r>
      <w:r>
        <w:rPr>
          <w:color w:val="231F20"/>
          <w:spacing w:val="-31"/>
          <w:w w:val="95"/>
          <w:sz w:val="24"/>
        </w:rPr>
        <w:t> </w:t>
      </w:r>
      <w:r>
        <w:rPr>
          <w:color w:val="231F20"/>
          <w:w w:val="95"/>
          <w:sz w:val="24"/>
        </w:rPr>
        <w:t>game</w:t>
      </w:r>
      <w:r>
        <w:rPr>
          <w:color w:val="231F20"/>
          <w:spacing w:val="-31"/>
          <w:w w:val="95"/>
          <w:sz w:val="24"/>
        </w:rPr>
        <w:t> </w:t>
      </w:r>
      <w:r>
        <w:rPr>
          <w:color w:val="231F20"/>
          <w:w w:val="95"/>
          <w:sz w:val="24"/>
        </w:rPr>
        <w:t>is</w:t>
      </w:r>
      <w:r>
        <w:rPr>
          <w:color w:val="231F20"/>
          <w:spacing w:val="-32"/>
          <w:w w:val="95"/>
          <w:sz w:val="24"/>
        </w:rPr>
        <w:t> </w:t>
      </w:r>
      <w:r>
        <w:rPr>
          <w:color w:val="231F20"/>
          <w:w w:val="95"/>
          <w:sz w:val="24"/>
        </w:rPr>
        <w:t>to</w:t>
      </w:r>
      <w:r>
        <w:rPr>
          <w:color w:val="231F20"/>
          <w:spacing w:val="-31"/>
          <w:w w:val="95"/>
          <w:sz w:val="24"/>
        </w:rPr>
        <w:t> </w:t>
      </w:r>
      <w:r>
        <w:rPr>
          <w:color w:val="231F20"/>
          <w:w w:val="95"/>
          <w:sz w:val="24"/>
        </w:rPr>
        <w:t>match</w:t>
      </w:r>
      <w:r>
        <w:rPr>
          <w:color w:val="231F20"/>
          <w:spacing w:val="-32"/>
          <w:w w:val="95"/>
          <w:sz w:val="24"/>
        </w:rPr>
        <w:t> </w:t>
      </w:r>
      <w:r>
        <w:rPr>
          <w:color w:val="231F20"/>
          <w:w w:val="95"/>
          <w:sz w:val="24"/>
        </w:rPr>
        <w:t>clean</w:t>
      </w:r>
      <w:r>
        <w:rPr>
          <w:color w:val="231F20"/>
          <w:spacing w:val="-31"/>
          <w:w w:val="95"/>
          <w:sz w:val="24"/>
        </w:rPr>
        <w:t> </w:t>
      </w:r>
      <w:r>
        <w:rPr>
          <w:color w:val="231F20"/>
          <w:w w:val="95"/>
          <w:sz w:val="24"/>
        </w:rPr>
        <w:t>air</w:t>
      </w:r>
      <w:r>
        <w:rPr>
          <w:color w:val="231F20"/>
          <w:spacing w:val="-31"/>
          <w:w w:val="95"/>
          <w:sz w:val="24"/>
        </w:rPr>
        <w:t> </w:t>
      </w:r>
      <w:r>
        <w:rPr>
          <w:color w:val="231F20"/>
          <w:w w:val="95"/>
          <w:sz w:val="24"/>
        </w:rPr>
        <w:t>cards</w:t>
      </w:r>
      <w:r>
        <w:rPr>
          <w:color w:val="231F20"/>
          <w:spacing w:val="-32"/>
          <w:w w:val="95"/>
          <w:sz w:val="24"/>
        </w:rPr>
        <w:t> </w:t>
      </w:r>
      <w:r>
        <w:rPr>
          <w:color w:val="231F20"/>
          <w:w w:val="95"/>
          <w:sz w:val="24"/>
        </w:rPr>
        <w:t>with</w:t>
      </w:r>
      <w:r>
        <w:rPr>
          <w:color w:val="231F20"/>
          <w:spacing w:val="-31"/>
          <w:w w:val="95"/>
          <w:sz w:val="24"/>
        </w:rPr>
        <w:t> </w:t>
      </w:r>
      <w:r>
        <w:rPr>
          <w:color w:val="231F20"/>
          <w:w w:val="95"/>
          <w:sz w:val="24"/>
        </w:rPr>
        <w:t>dirty</w:t>
      </w:r>
      <w:r>
        <w:rPr>
          <w:color w:val="231F20"/>
          <w:spacing w:val="-32"/>
          <w:w w:val="95"/>
          <w:sz w:val="24"/>
        </w:rPr>
        <w:t> </w:t>
      </w:r>
      <w:r>
        <w:rPr>
          <w:color w:val="231F20"/>
          <w:w w:val="95"/>
          <w:sz w:val="24"/>
        </w:rPr>
        <w:t>air</w:t>
      </w:r>
      <w:r>
        <w:rPr>
          <w:color w:val="231F20"/>
          <w:spacing w:val="-31"/>
          <w:w w:val="95"/>
          <w:sz w:val="24"/>
        </w:rPr>
        <w:t> </w:t>
      </w:r>
      <w:r>
        <w:rPr>
          <w:color w:val="231F20"/>
          <w:w w:val="95"/>
          <w:sz w:val="24"/>
        </w:rPr>
        <w:t>cards</w:t>
      </w:r>
      <w:r>
        <w:rPr>
          <w:color w:val="231F20"/>
          <w:spacing w:val="-31"/>
          <w:w w:val="95"/>
          <w:sz w:val="24"/>
        </w:rPr>
        <w:t> </w:t>
      </w:r>
      <w:r>
        <w:rPr>
          <w:color w:val="231F20"/>
          <w:w w:val="95"/>
          <w:sz w:val="24"/>
        </w:rPr>
        <w:t>to </w:t>
      </w:r>
      <w:r>
        <w:rPr>
          <w:color w:val="231F20"/>
          <w:w w:val="90"/>
          <w:sz w:val="24"/>
        </w:rPr>
        <w:t>show</w:t>
      </w:r>
      <w:r>
        <w:rPr>
          <w:color w:val="231F20"/>
          <w:spacing w:val="-22"/>
          <w:w w:val="90"/>
          <w:sz w:val="24"/>
        </w:rPr>
        <w:t> </w:t>
      </w:r>
      <w:r>
        <w:rPr>
          <w:color w:val="231F20"/>
          <w:w w:val="90"/>
          <w:sz w:val="24"/>
        </w:rPr>
        <w:t>how</w:t>
      </w:r>
      <w:r>
        <w:rPr>
          <w:color w:val="231F20"/>
          <w:spacing w:val="-21"/>
          <w:w w:val="90"/>
          <w:sz w:val="24"/>
        </w:rPr>
        <w:t> </w:t>
      </w:r>
      <w:r>
        <w:rPr>
          <w:color w:val="231F20"/>
          <w:w w:val="90"/>
          <w:sz w:val="24"/>
        </w:rPr>
        <w:t>dirty</w:t>
      </w:r>
      <w:r>
        <w:rPr>
          <w:color w:val="231F20"/>
          <w:spacing w:val="-21"/>
          <w:w w:val="90"/>
          <w:sz w:val="24"/>
        </w:rPr>
        <w:t> </w:t>
      </w:r>
      <w:r>
        <w:rPr>
          <w:color w:val="231F20"/>
          <w:w w:val="90"/>
          <w:sz w:val="24"/>
        </w:rPr>
        <w:t>air</w:t>
      </w:r>
      <w:r>
        <w:rPr>
          <w:color w:val="231F20"/>
          <w:spacing w:val="-21"/>
          <w:w w:val="90"/>
          <w:sz w:val="24"/>
        </w:rPr>
        <w:t> </w:t>
      </w:r>
      <w:r>
        <w:rPr>
          <w:color w:val="231F20"/>
          <w:w w:val="90"/>
          <w:sz w:val="24"/>
        </w:rPr>
        <w:t>can</w:t>
      </w:r>
      <w:r>
        <w:rPr>
          <w:color w:val="231F20"/>
          <w:spacing w:val="-21"/>
          <w:w w:val="90"/>
          <w:sz w:val="24"/>
        </w:rPr>
        <w:t> </w:t>
      </w:r>
      <w:r>
        <w:rPr>
          <w:color w:val="231F20"/>
          <w:w w:val="90"/>
          <w:sz w:val="24"/>
        </w:rPr>
        <w:t>be</w:t>
      </w:r>
      <w:r>
        <w:rPr>
          <w:color w:val="231F20"/>
          <w:spacing w:val="-22"/>
          <w:w w:val="90"/>
          <w:sz w:val="24"/>
        </w:rPr>
        <w:t> </w:t>
      </w:r>
      <w:r>
        <w:rPr>
          <w:color w:val="231F20"/>
          <w:w w:val="90"/>
          <w:sz w:val="24"/>
        </w:rPr>
        <w:t>made</w:t>
      </w:r>
      <w:r>
        <w:rPr>
          <w:color w:val="231F20"/>
          <w:spacing w:val="-21"/>
          <w:w w:val="90"/>
          <w:sz w:val="24"/>
        </w:rPr>
        <w:t> </w:t>
      </w:r>
      <w:r>
        <w:rPr>
          <w:color w:val="231F20"/>
          <w:w w:val="90"/>
          <w:sz w:val="24"/>
        </w:rPr>
        <w:t>cleaner.</w:t>
      </w:r>
      <w:r>
        <w:rPr>
          <w:color w:val="231F20"/>
          <w:spacing w:val="-21"/>
          <w:w w:val="90"/>
          <w:sz w:val="24"/>
        </w:rPr>
        <w:t> </w:t>
      </w:r>
      <w:r>
        <w:rPr>
          <w:color w:val="231F20"/>
          <w:w w:val="90"/>
          <w:sz w:val="24"/>
        </w:rPr>
        <w:t>Have</w:t>
      </w:r>
      <w:r>
        <w:rPr>
          <w:color w:val="231F20"/>
          <w:spacing w:val="-21"/>
          <w:w w:val="90"/>
          <w:sz w:val="24"/>
        </w:rPr>
        <w:t> </w:t>
      </w:r>
      <w:r>
        <w:rPr>
          <w:color w:val="231F20"/>
          <w:w w:val="90"/>
          <w:sz w:val="24"/>
        </w:rPr>
        <w:t>students</w:t>
      </w:r>
      <w:r>
        <w:rPr>
          <w:color w:val="231F20"/>
          <w:spacing w:val="-21"/>
          <w:w w:val="90"/>
          <w:sz w:val="24"/>
        </w:rPr>
        <w:t> </w:t>
      </w:r>
      <w:r>
        <w:rPr>
          <w:color w:val="231F20"/>
          <w:w w:val="90"/>
          <w:sz w:val="24"/>
        </w:rPr>
        <w:t>look</w:t>
      </w:r>
      <w:r>
        <w:rPr>
          <w:color w:val="231F20"/>
          <w:spacing w:val="-22"/>
          <w:w w:val="90"/>
          <w:sz w:val="24"/>
        </w:rPr>
        <w:t> </w:t>
      </w:r>
      <w:r>
        <w:rPr>
          <w:color w:val="231F20"/>
          <w:w w:val="90"/>
          <w:sz w:val="24"/>
        </w:rPr>
        <w:t>at</w:t>
      </w:r>
      <w:r>
        <w:rPr>
          <w:color w:val="231F20"/>
          <w:spacing w:val="-21"/>
          <w:w w:val="90"/>
          <w:sz w:val="24"/>
        </w:rPr>
        <w:t> </w:t>
      </w:r>
      <w:r>
        <w:rPr>
          <w:color w:val="231F20"/>
          <w:w w:val="90"/>
          <w:sz w:val="24"/>
        </w:rPr>
        <w:t>their</w:t>
      </w:r>
      <w:r>
        <w:rPr>
          <w:color w:val="231F20"/>
          <w:spacing w:val="-21"/>
          <w:w w:val="90"/>
          <w:sz w:val="24"/>
        </w:rPr>
        <w:t> </w:t>
      </w:r>
      <w:r>
        <w:rPr>
          <w:color w:val="231F20"/>
          <w:w w:val="90"/>
          <w:sz w:val="24"/>
        </w:rPr>
        <w:t>cards</w:t>
      </w:r>
      <w:r>
        <w:rPr>
          <w:color w:val="231F20"/>
          <w:spacing w:val="-21"/>
          <w:w w:val="90"/>
          <w:sz w:val="24"/>
        </w:rPr>
        <w:t> </w:t>
      </w:r>
      <w:r>
        <w:rPr>
          <w:color w:val="231F20"/>
          <w:w w:val="90"/>
          <w:sz w:val="24"/>
        </w:rPr>
        <w:t>to</w:t>
      </w:r>
      <w:r>
        <w:rPr>
          <w:color w:val="231F20"/>
          <w:spacing w:val="-21"/>
          <w:w w:val="90"/>
          <w:sz w:val="24"/>
        </w:rPr>
        <w:t> </w:t>
      </w:r>
      <w:r>
        <w:rPr>
          <w:color w:val="231F20"/>
          <w:w w:val="90"/>
          <w:sz w:val="24"/>
        </w:rPr>
        <w:t>decide</w:t>
      </w:r>
      <w:r>
        <w:rPr>
          <w:color w:val="231F20"/>
          <w:spacing w:val="-22"/>
          <w:w w:val="90"/>
          <w:sz w:val="24"/>
        </w:rPr>
        <w:t> </w:t>
      </w:r>
      <w:r>
        <w:rPr>
          <w:color w:val="231F20"/>
          <w:w w:val="90"/>
          <w:sz w:val="24"/>
        </w:rPr>
        <w:t>what </w:t>
      </w:r>
      <w:r>
        <w:rPr>
          <w:color w:val="231F20"/>
          <w:w w:val="95"/>
          <w:sz w:val="24"/>
        </w:rPr>
        <w:t>kind</w:t>
      </w:r>
      <w:r>
        <w:rPr>
          <w:color w:val="231F20"/>
          <w:spacing w:val="-33"/>
          <w:w w:val="95"/>
          <w:sz w:val="24"/>
        </w:rPr>
        <w:t> </w:t>
      </w:r>
      <w:r>
        <w:rPr>
          <w:color w:val="231F20"/>
          <w:w w:val="95"/>
          <w:sz w:val="24"/>
        </w:rPr>
        <w:t>of</w:t>
      </w:r>
      <w:r>
        <w:rPr>
          <w:color w:val="231F20"/>
          <w:spacing w:val="-33"/>
          <w:w w:val="95"/>
          <w:sz w:val="24"/>
        </w:rPr>
        <w:t> </w:t>
      </w:r>
      <w:r>
        <w:rPr>
          <w:color w:val="231F20"/>
          <w:w w:val="95"/>
          <w:sz w:val="24"/>
        </w:rPr>
        <w:t>match</w:t>
      </w:r>
      <w:r>
        <w:rPr>
          <w:color w:val="231F20"/>
          <w:spacing w:val="-33"/>
          <w:w w:val="95"/>
          <w:sz w:val="24"/>
        </w:rPr>
        <w:t> </w:t>
      </w:r>
      <w:r>
        <w:rPr>
          <w:color w:val="231F20"/>
          <w:w w:val="95"/>
          <w:sz w:val="24"/>
        </w:rPr>
        <w:t>they</w:t>
      </w:r>
      <w:r>
        <w:rPr>
          <w:color w:val="231F20"/>
          <w:spacing w:val="-33"/>
          <w:w w:val="95"/>
          <w:sz w:val="24"/>
        </w:rPr>
        <w:t> </w:t>
      </w:r>
      <w:r>
        <w:rPr>
          <w:color w:val="231F20"/>
          <w:w w:val="95"/>
          <w:sz w:val="24"/>
        </w:rPr>
        <w:t>will</w:t>
      </w:r>
      <w:r>
        <w:rPr>
          <w:color w:val="231F20"/>
          <w:spacing w:val="-33"/>
          <w:w w:val="95"/>
          <w:sz w:val="24"/>
        </w:rPr>
        <w:t> </w:t>
      </w:r>
      <w:r>
        <w:rPr>
          <w:color w:val="231F20"/>
          <w:w w:val="95"/>
          <w:sz w:val="24"/>
        </w:rPr>
        <w:t>be</w:t>
      </w:r>
      <w:r>
        <w:rPr>
          <w:color w:val="231F20"/>
          <w:spacing w:val="-33"/>
          <w:w w:val="95"/>
          <w:sz w:val="24"/>
        </w:rPr>
        <w:t> </w:t>
      </w:r>
      <w:r>
        <w:rPr>
          <w:color w:val="231F20"/>
          <w:w w:val="95"/>
          <w:sz w:val="24"/>
        </w:rPr>
        <w:t>looking</w:t>
      </w:r>
      <w:r>
        <w:rPr>
          <w:color w:val="231F20"/>
          <w:spacing w:val="-33"/>
          <w:w w:val="95"/>
          <w:sz w:val="24"/>
        </w:rPr>
        <w:t> </w:t>
      </w:r>
      <w:r>
        <w:rPr>
          <w:color w:val="231F20"/>
          <w:spacing w:val="-4"/>
          <w:w w:val="95"/>
          <w:sz w:val="24"/>
        </w:rPr>
        <w:t>for.</w:t>
      </w:r>
      <w:r>
        <w:rPr>
          <w:color w:val="231F20"/>
          <w:spacing w:val="-33"/>
          <w:w w:val="95"/>
          <w:sz w:val="24"/>
        </w:rPr>
        <w:t> </w:t>
      </w:r>
      <w:r>
        <w:rPr>
          <w:color w:val="231F20"/>
          <w:w w:val="95"/>
          <w:sz w:val="24"/>
        </w:rPr>
        <w:t>Then</w:t>
      </w:r>
      <w:r>
        <w:rPr>
          <w:color w:val="231F20"/>
          <w:spacing w:val="-33"/>
          <w:w w:val="95"/>
          <w:sz w:val="24"/>
        </w:rPr>
        <w:t> </w:t>
      </w:r>
      <w:r>
        <w:rPr>
          <w:color w:val="231F20"/>
          <w:w w:val="95"/>
          <w:sz w:val="24"/>
        </w:rPr>
        <w:t>have</w:t>
      </w:r>
      <w:r>
        <w:rPr>
          <w:color w:val="231F20"/>
          <w:spacing w:val="-33"/>
          <w:w w:val="95"/>
          <w:sz w:val="24"/>
        </w:rPr>
        <w:t> </w:t>
      </w:r>
      <w:r>
        <w:rPr>
          <w:color w:val="231F20"/>
          <w:w w:val="95"/>
          <w:sz w:val="24"/>
        </w:rPr>
        <w:t>the</w:t>
      </w:r>
      <w:r>
        <w:rPr>
          <w:color w:val="231F20"/>
          <w:spacing w:val="-33"/>
          <w:w w:val="95"/>
          <w:sz w:val="24"/>
        </w:rPr>
        <w:t> </w:t>
      </w:r>
      <w:r>
        <w:rPr>
          <w:color w:val="231F20"/>
          <w:w w:val="95"/>
          <w:sz w:val="24"/>
        </w:rPr>
        <w:t>two</w:t>
      </w:r>
      <w:r>
        <w:rPr>
          <w:color w:val="231F20"/>
          <w:spacing w:val="-33"/>
          <w:w w:val="95"/>
          <w:sz w:val="24"/>
        </w:rPr>
        <w:t> </w:t>
      </w:r>
      <w:r>
        <w:rPr>
          <w:color w:val="231F20"/>
          <w:w w:val="95"/>
          <w:sz w:val="24"/>
        </w:rPr>
        <w:t>groups</w:t>
      </w:r>
      <w:r>
        <w:rPr>
          <w:color w:val="231F20"/>
          <w:spacing w:val="-33"/>
          <w:w w:val="95"/>
          <w:sz w:val="24"/>
        </w:rPr>
        <w:t> </w:t>
      </w:r>
      <w:r>
        <w:rPr>
          <w:color w:val="231F20"/>
          <w:w w:val="95"/>
          <w:sz w:val="24"/>
        </w:rPr>
        <w:t>mingle</w:t>
      </w:r>
      <w:r>
        <w:rPr>
          <w:color w:val="231F20"/>
          <w:spacing w:val="-33"/>
          <w:w w:val="95"/>
          <w:sz w:val="24"/>
        </w:rPr>
        <w:t> </w:t>
      </w:r>
      <w:r>
        <w:rPr>
          <w:color w:val="231F20"/>
          <w:w w:val="95"/>
          <w:sz w:val="24"/>
        </w:rPr>
        <w:t>and</w:t>
      </w:r>
      <w:r>
        <w:rPr>
          <w:color w:val="231F20"/>
          <w:spacing w:val="-33"/>
          <w:w w:val="95"/>
          <w:sz w:val="24"/>
        </w:rPr>
        <w:t> </w:t>
      </w:r>
      <w:r>
        <w:rPr>
          <w:color w:val="231F20"/>
          <w:w w:val="95"/>
          <w:sz w:val="24"/>
        </w:rPr>
        <w:t>make</w:t>
      </w:r>
      <w:r>
        <w:rPr>
          <w:color w:val="231F20"/>
          <w:spacing w:val="-33"/>
          <w:w w:val="95"/>
          <w:sz w:val="24"/>
        </w:rPr>
        <w:t> </w:t>
      </w:r>
      <w:r>
        <w:rPr>
          <w:color w:val="231F20"/>
          <w:w w:val="95"/>
          <w:sz w:val="24"/>
        </w:rPr>
        <w:t>the </w:t>
      </w:r>
      <w:r>
        <w:rPr>
          <w:color w:val="231F20"/>
          <w:w w:val="90"/>
          <w:sz w:val="24"/>
        </w:rPr>
        <w:t>matches.</w:t>
      </w:r>
      <w:r>
        <w:rPr>
          <w:color w:val="231F20"/>
          <w:spacing w:val="-24"/>
          <w:w w:val="90"/>
          <w:sz w:val="24"/>
        </w:rPr>
        <w:t> </w:t>
      </w:r>
      <w:r>
        <w:rPr>
          <w:color w:val="231F20"/>
          <w:w w:val="90"/>
          <w:sz w:val="24"/>
        </w:rPr>
        <w:t>When</w:t>
      </w:r>
      <w:r>
        <w:rPr>
          <w:color w:val="231F20"/>
          <w:spacing w:val="-24"/>
          <w:w w:val="90"/>
          <w:sz w:val="24"/>
        </w:rPr>
        <w:t> </w:t>
      </w:r>
      <w:r>
        <w:rPr>
          <w:color w:val="231F20"/>
          <w:w w:val="90"/>
          <w:sz w:val="24"/>
        </w:rPr>
        <w:t>two</w:t>
      </w:r>
      <w:r>
        <w:rPr>
          <w:color w:val="231F20"/>
          <w:spacing w:val="-24"/>
          <w:w w:val="90"/>
          <w:sz w:val="24"/>
        </w:rPr>
        <w:t> </w:t>
      </w:r>
      <w:r>
        <w:rPr>
          <w:color w:val="231F20"/>
          <w:w w:val="90"/>
          <w:sz w:val="24"/>
        </w:rPr>
        <w:t>students</w:t>
      </w:r>
      <w:r>
        <w:rPr>
          <w:color w:val="231F20"/>
          <w:spacing w:val="-23"/>
          <w:w w:val="90"/>
          <w:sz w:val="24"/>
        </w:rPr>
        <w:t> </w:t>
      </w:r>
      <w:r>
        <w:rPr>
          <w:color w:val="231F20"/>
          <w:w w:val="90"/>
          <w:sz w:val="24"/>
        </w:rPr>
        <w:t>believe</w:t>
      </w:r>
      <w:r>
        <w:rPr>
          <w:color w:val="231F20"/>
          <w:spacing w:val="-24"/>
          <w:w w:val="90"/>
          <w:sz w:val="24"/>
        </w:rPr>
        <w:t> </w:t>
      </w:r>
      <w:r>
        <w:rPr>
          <w:color w:val="231F20"/>
          <w:w w:val="90"/>
          <w:sz w:val="24"/>
        </w:rPr>
        <w:t>they</w:t>
      </w:r>
      <w:r>
        <w:rPr>
          <w:color w:val="231F20"/>
          <w:spacing w:val="-24"/>
          <w:w w:val="90"/>
          <w:sz w:val="24"/>
        </w:rPr>
        <w:t> </w:t>
      </w:r>
      <w:r>
        <w:rPr>
          <w:color w:val="231F20"/>
          <w:w w:val="90"/>
          <w:sz w:val="24"/>
        </w:rPr>
        <w:t>have</w:t>
      </w:r>
      <w:r>
        <w:rPr>
          <w:color w:val="231F20"/>
          <w:spacing w:val="-23"/>
          <w:w w:val="90"/>
          <w:sz w:val="24"/>
        </w:rPr>
        <w:t> </w:t>
      </w:r>
      <w:r>
        <w:rPr>
          <w:color w:val="231F20"/>
          <w:w w:val="90"/>
          <w:sz w:val="24"/>
        </w:rPr>
        <w:t>a</w:t>
      </w:r>
      <w:r>
        <w:rPr>
          <w:color w:val="231F20"/>
          <w:spacing w:val="-24"/>
          <w:w w:val="90"/>
          <w:sz w:val="24"/>
        </w:rPr>
        <w:t> </w:t>
      </w:r>
      <w:r>
        <w:rPr>
          <w:color w:val="231F20"/>
          <w:w w:val="90"/>
          <w:sz w:val="24"/>
        </w:rPr>
        <w:t>match,</w:t>
      </w:r>
      <w:r>
        <w:rPr>
          <w:color w:val="231F20"/>
          <w:spacing w:val="-24"/>
          <w:w w:val="90"/>
          <w:sz w:val="24"/>
        </w:rPr>
        <w:t> </w:t>
      </w:r>
      <w:r>
        <w:rPr>
          <w:color w:val="231F20"/>
          <w:w w:val="90"/>
          <w:sz w:val="24"/>
        </w:rPr>
        <w:t>they</w:t>
      </w:r>
      <w:r>
        <w:rPr>
          <w:color w:val="231F20"/>
          <w:spacing w:val="-24"/>
          <w:w w:val="90"/>
          <w:sz w:val="24"/>
        </w:rPr>
        <w:t> </w:t>
      </w:r>
      <w:r>
        <w:rPr>
          <w:color w:val="231F20"/>
          <w:w w:val="90"/>
          <w:sz w:val="24"/>
        </w:rPr>
        <w:t>come</w:t>
      </w:r>
      <w:r>
        <w:rPr>
          <w:color w:val="231F20"/>
          <w:spacing w:val="-23"/>
          <w:w w:val="90"/>
          <w:sz w:val="24"/>
        </w:rPr>
        <w:t> </w:t>
      </w:r>
      <w:r>
        <w:rPr>
          <w:color w:val="231F20"/>
          <w:w w:val="90"/>
          <w:sz w:val="24"/>
        </w:rPr>
        <w:t>to</w:t>
      </w:r>
      <w:r>
        <w:rPr>
          <w:color w:val="231F20"/>
          <w:spacing w:val="-24"/>
          <w:w w:val="90"/>
          <w:sz w:val="24"/>
        </w:rPr>
        <w:t> </w:t>
      </w:r>
      <w:r>
        <w:rPr>
          <w:color w:val="231F20"/>
          <w:w w:val="90"/>
          <w:sz w:val="24"/>
        </w:rPr>
        <w:t>the</w:t>
      </w:r>
      <w:r>
        <w:rPr>
          <w:color w:val="231F20"/>
          <w:spacing w:val="-24"/>
          <w:w w:val="90"/>
          <w:sz w:val="24"/>
        </w:rPr>
        <w:t> </w:t>
      </w:r>
      <w:r>
        <w:rPr>
          <w:color w:val="231F20"/>
          <w:w w:val="90"/>
          <w:sz w:val="24"/>
        </w:rPr>
        <w:t>teacher</w:t>
      </w:r>
      <w:r>
        <w:rPr>
          <w:color w:val="231F20"/>
          <w:spacing w:val="-23"/>
          <w:w w:val="90"/>
          <w:sz w:val="24"/>
        </w:rPr>
        <w:t> </w:t>
      </w:r>
      <w:r>
        <w:rPr>
          <w:color w:val="231F20"/>
          <w:w w:val="90"/>
          <w:sz w:val="24"/>
        </w:rPr>
        <w:t>to</w:t>
      </w:r>
      <w:r>
        <w:rPr>
          <w:color w:val="231F20"/>
          <w:spacing w:val="-24"/>
          <w:w w:val="90"/>
          <w:sz w:val="24"/>
        </w:rPr>
        <w:t> </w:t>
      </w:r>
      <w:r>
        <w:rPr>
          <w:color w:val="231F20"/>
          <w:w w:val="90"/>
          <w:sz w:val="24"/>
        </w:rPr>
        <w:t>see</w:t>
      </w:r>
      <w:r>
        <w:rPr>
          <w:color w:val="231F20"/>
          <w:spacing w:val="-24"/>
          <w:w w:val="90"/>
          <w:sz w:val="24"/>
        </w:rPr>
        <w:t> </w:t>
      </w:r>
      <w:r>
        <w:rPr>
          <w:color w:val="231F20"/>
          <w:spacing w:val="-8"/>
          <w:w w:val="90"/>
          <w:sz w:val="24"/>
        </w:rPr>
        <w:t>if </w:t>
      </w:r>
      <w:r>
        <w:rPr>
          <w:color w:val="231F20"/>
          <w:w w:val="95"/>
          <w:sz w:val="24"/>
        </w:rPr>
        <w:t>they</w:t>
      </w:r>
      <w:r>
        <w:rPr>
          <w:color w:val="231F20"/>
          <w:spacing w:val="-33"/>
          <w:w w:val="95"/>
          <w:sz w:val="24"/>
        </w:rPr>
        <w:t> </w:t>
      </w:r>
      <w:r>
        <w:rPr>
          <w:color w:val="231F20"/>
          <w:w w:val="95"/>
          <w:sz w:val="24"/>
        </w:rPr>
        <w:t>are</w:t>
      </w:r>
      <w:r>
        <w:rPr>
          <w:color w:val="231F20"/>
          <w:spacing w:val="-32"/>
          <w:w w:val="95"/>
          <w:sz w:val="24"/>
        </w:rPr>
        <w:t> </w:t>
      </w:r>
      <w:r>
        <w:rPr>
          <w:color w:val="231F20"/>
          <w:w w:val="95"/>
          <w:sz w:val="24"/>
        </w:rPr>
        <w:t>correct.</w:t>
      </w:r>
      <w:r>
        <w:rPr>
          <w:color w:val="231F20"/>
          <w:spacing w:val="-33"/>
          <w:w w:val="95"/>
          <w:sz w:val="24"/>
        </w:rPr>
        <w:t> </w:t>
      </w:r>
      <w:r>
        <w:rPr>
          <w:color w:val="231F20"/>
          <w:w w:val="95"/>
          <w:sz w:val="24"/>
        </w:rPr>
        <w:t>If</w:t>
      </w:r>
      <w:r>
        <w:rPr>
          <w:color w:val="231F20"/>
          <w:spacing w:val="-32"/>
          <w:w w:val="95"/>
          <w:sz w:val="24"/>
        </w:rPr>
        <w:t> </w:t>
      </w:r>
      <w:r>
        <w:rPr>
          <w:color w:val="231F20"/>
          <w:w w:val="95"/>
          <w:sz w:val="24"/>
        </w:rPr>
        <w:t>so,</w:t>
      </w:r>
      <w:r>
        <w:rPr>
          <w:color w:val="231F20"/>
          <w:spacing w:val="-33"/>
          <w:w w:val="95"/>
          <w:sz w:val="24"/>
        </w:rPr>
        <w:t> </w:t>
      </w:r>
      <w:r>
        <w:rPr>
          <w:color w:val="231F20"/>
          <w:w w:val="95"/>
          <w:sz w:val="24"/>
        </w:rPr>
        <w:t>they</w:t>
      </w:r>
      <w:r>
        <w:rPr>
          <w:color w:val="231F20"/>
          <w:spacing w:val="-32"/>
          <w:w w:val="95"/>
          <w:sz w:val="24"/>
        </w:rPr>
        <w:t> </w:t>
      </w:r>
      <w:r>
        <w:rPr>
          <w:color w:val="231F20"/>
          <w:w w:val="95"/>
          <w:sz w:val="24"/>
        </w:rPr>
        <w:t>sit</w:t>
      </w:r>
      <w:r>
        <w:rPr>
          <w:color w:val="231F20"/>
          <w:spacing w:val="-33"/>
          <w:w w:val="95"/>
          <w:sz w:val="24"/>
        </w:rPr>
        <w:t> </w:t>
      </w:r>
      <w:r>
        <w:rPr>
          <w:color w:val="231F20"/>
          <w:w w:val="95"/>
          <w:sz w:val="24"/>
        </w:rPr>
        <w:t>down</w:t>
      </w:r>
      <w:r>
        <w:rPr>
          <w:color w:val="231F20"/>
          <w:spacing w:val="-32"/>
          <w:w w:val="95"/>
          <w:sz w:val="24"/>
        </w:rPr>
        <w:t> </w:t>
      </w:r>
      <w:r>
        <w:rPr>
          <w:color w:val="231F20"/>
          <w:w w:val="95"/>
          <w:sz w:val="24"/>
        </w:rPr>
        <w:t>together;</w:t>
      </w:r>
      <w:r>
        <w:rPr>
          <w:color w:val="231F20"/>
          <w:spacing w:val="-33"/>
          <w:w w:val="95"/>
          <w:sz w:val="24"/>
        </w:rPr>
        <w:t> </w:t>
      </w:r>
      <w:r>
        <w:rPr>
          <w:color w:val="231F20"/>
          <w:w w:val="95"/>
          <w:sz w:val="24"/>
        </w:rPr>
        <w:t>if</w:t>
      </w:r>
      <w:r>
        <w:rPr>
          <w:color w:val="231F20"/>
          <w:spacing w:val="-32"/>
          <w:w w:val="95"/>
          <w:sz w:val="24"/>
        </w:rPr>
        <w:t> </w:t>
      </w:r>
      <w:r>
        <w:rPr>
          <w:color w:val="231F20"/>
          <w:w w:val="95"/>
          <w:sz w:val="24"/>
        </w:rPr>
        <w:t>not,</w:t>
      </w:r>
      <w:r>
        <w:rPr>
          <w:color w:val="231F20"/>
          <w:spacing w:val="-33"/>
          <w:w w:val="95"/>
          <w:sz w:val="24"/>
        </w:rPr>
        <w:t> </w:t>
      </w:r>
      <w:r>
        <w:rPr>
          <w:color w:val="231F20"/>
          <w:w w:val="95"/>
          <w:sz w:val="24"/>
        </w:rPr>
        <w:t>they</w:t>
      </w:r>
      <w:r>
        <w:rPr>
          <w:color w:val="231F20"/>
          <w:spacing w:val="-32"/>
          <w:w w:val="95"/>
          <w:sz w:val="24"/>
        </w:rPr>
        <w:t> </w:t>
      </w:r>
      <w:r>
        <w:rPr>
          <w:color w:val="231F20"/>
          <w:w w:val="95"/>
          <w:sz w:val="24"/>
        </w:rPr>
        <w:t>go</w:t>
      </w:r>
      <w:r>
        <w:rPr>
          <w:color w:val="231F20"/>
          <w:spacing w:val="-33"/>
          <w:w w:val="95"/>
          <w:sz w:val="24"/>
        </w:rPr>
        <w:t> </w:t>
      </w:r>
      <w:r>
        <w:rPr>
          <w:color w:val="231F20"/>
          <w:w w:val="95"/>
          <w:sz w:val="24"/>
        </w:rPr>
        <w:t>back</w:t>
      </w:r>
      <w:r>
        <w:rPr>
          <w:color w:val="231F20"/>
          <w:spacing w:val="-32"/>
          <w:w w:val="95"/>
          <w:sz w:val="24"/>
        </w:rPr>
        <w:t> </w:t>
      </w:r>
      <w:r>
        <w:rPr>
          <w:color w:val="231F20"/>
          <w:w w:val="95"/>
          <w:sz w:val="24"/>
        </w:rPr>
        <w:t>into</w:t>
      </w:r>
      <w:r>
        <w:rPr>
          <w:color w:val="231F20"/>
          <w:spacing w:val="-32"/>
          <w:w w:val="95"/>
          <w:sz w:val="24"/>
        </w:rPr>
        <w:t> </w:t>
      </w:r>
      <w:r>
        <w:rPr>
          <w:color w:val="231F20"/>
          <w:w w:val="95"/>
          <w:sz w:val="24"/>
        </w:rPr>
        <w:t>the</w:t>
      </w:r>
      <w:r>
        <w:rPr>
          <w:color w:val="231F20"/>
          <w:spacing w:val="-33"/>
          <w:w w:val="95"/>
          <w:sz w:val="24"/>
        </w:rPr>
        <w:t> </w:t>
      </w:r>
      <w:r>
        <w:rPr>
          <w:color w:val="231F20"/>
          <w:w w:val="95"/>
          <w:sz w:val="24"/>
        </w:rPr>
        <w:t>group</w:t>
      </w:r>
      <w:r>
        <w:rPr>
          <w:color w:val="231F20"/>
          <w:spacing w:val="-32"/>
          <w:w w:val="95"/>
          <w:sz w:val="24"/>
        </w:rPr>
        <w:t> </w:t>
      </w:r>
      <w:r>
        <w:rPr>
          <w:color w:val="231F20"/>
          <w:w w:val="95"/>
          <w:sz w:val="24"/>
        </w:rPr>
        <w:t>and</w:t>
      </w:r>
      <w:r>
        <w:rPr>
          <w:color w:val="231F20"/>
          <w:spacing w:val="-33"/>
          <w:w w:val="95"/>
          <w:sz w:val="24"/>
        </w:rPr>
        <w:t> </w:t>
      </w:r>
      <w:r>
        <w:rPr>
          <w:color w:val="231F20"/>
          <w:w w:val="95"/>
          <w:sz w:val="24"/>
        </w:rPr>
        <w:t>try </w:t>
      </w:r>
      <w:r>
        <w:rPr>
          <w:color w:val="231F20"/>
          <w:sz w:val="24"/>
        </w:rPr>
        <w:t>again.</w:t>
      </w:r>
    </w:p>
    <w:p>
      <w:pPr>
        <w:pStyle w:val="ListParagraph"/>
        <w:numPr>
          <w:ilvl w:val="1"/>
          <w:numId w:val="81"/>
        </w:numPr>
        <w:tabs>
          <w:tab w:pos="1899" w:val="left" w:leader="none"/>
          <w:tab w:pos="1901" w:val="left" w:leader="none"/>
        </w:tabs>
        <w:spacing w:line="249" w:lineRule="auto" w:before="193" w:after="0"/>
        <w:ind w:left="1900" w:right="1015" w:hanging="360"/>
        <w:jc w:val="left"/>
        <w:rPr>
          <w:sz w:val="24"/>
        </w:rPr>
      </w:pPr>
      <w:r>
        <w:rPr>
          <w:color w:val="231F20"/>
          <w:w w:val="90"/>
          <w:sz w:val="24"/>
        </w:rPr>
        <w:t>When</w:t>
      </w:r>
      <w:r>
        <w:rPr>
          <w:color w:val="231F20"/>
          <w:spacing w:val="-31"/>
          <w:w w:val="90"/>
          <w:sz w:val="24"/>
        </w:rPr>
        <w:t> </w:t>
      </w:r>
      <w:r>
        <w:rPr>
          <w:color w:val="231F20"/>
          <w:w w:val="90"/>
          <w:sz w:val="24"/>
        </w:rPr>
        <w:t>all</w:t>
      </w:r>
      <w:r>
        <w:rPr>
          <w:color w:val="231F20"/>
          <w:spacing w:val="-30"/>
          <w:w w:val="90"/>
          <w:sz w:val="24"/>
        </w:rPr>
        <w:t> </w:t>
      </w:r>
      <w:r>
        <w:rPr>
          <w:color w:val="231F20"/>
          <w:w w:val="90"/>
          <w:sz w:val="24"/>
        </w:rPr>
        <w:t>the</w:t>
      </w:r>
      <w:r>
        <w:rPr>
          <w:color w:val="231F20"/>
          <w:spacing w:val="-30"/>
          <w:w w:val="90"/>
          <w:sz w:val="24"/>
        </w:rPr>
        <w:t> </w:t>
      </w:r>
      <w:r>
        <w:rPr>
          <w:color w:val="231F20"/>
          <w:w w:val="90"/>
          <w:sz w:val="24"/>
        </w:rPr>
        <w:t>matches</w:t>
      </w:r>
      <w:r>
        <w:rPr>
          <w:color w:val="231F20"/>
          <w:spacing w:val="-30"/>
          <w:w w:val="90"/>
          <w:sz w:val="24"/>
        </w:rPr>
        <w:t> </w:t>
      </w:r>
      <w:r>
        <w:rPr>
          <w:color w:val="231F20"/>
          <w:w w:val="90"/>
          <w:sz w:val="24"/>
        </w:rPr>
        <w:t>have</w:t>
      </w:r>
      <w:r>
        <w:rPr>
          <w:color w:val="231F20"/>
          <w:spacing w:val="-30"/>
          <w:w w:val="90"/>
          <w:sz w:val="24"/>
        </w:rPr>
        <w:t> </w:t>
      </w:r>
      <w:r>
        <w:rPr>
          <w:color w:val="231F20"/>
          <w:w w:val="90"/>
          <w:sz w:val="24"/>
        </w:rPr>
        <w:t>been</w:t>
      </w:r>
      <w:r>
        <w:rPr>
          <w:color w:val="231F20"/>
          <w:spacing w:val="-30"/>
          <w:w w:val="90"/>
          <w:sz w:val="24"/>
        </w:rPr>
        <w:t> </w:t>
      </w:r>
      <w:r>
        <w:rPr>
          <w:color w:val="231F20"/>
          <w:w w:val="90"/>
          <w:sz w:val="24"/>
        </w:rPr>
        <w:t>made</w:t>
      </w:r>
      <w:r>
        <w:rPr>
          <w:color w:val="231F20"/>
          <w:spacing w:val="-31"/>
          <w:w w:val="90"/>
          <w:sz w:val="24"/>
        </w:rPr>
        <w:t> </w:t>
      </w:r>
      <w:r>
        <w:rPr>
          <w:color w:val="231F20"/>
          <w:w w:val="90"/>
          <w:sz w:val="24"/>
        </w:rPr>
        <w:t>correctly,</w:t>
      </w:r>
      <w:r>
        <w:rPr>
          <w:color w:val="231F20"/>
          <w:spacing w:val="-30"/>
          <w:w w:val="90"/>
          <w:sz w:val="24"/>
        </w:rPr>
        <w:t> </w:t>
      </w:r>
      <w:r>
        <w:rPr>
          <w:color w:val="231F20"/>
          <w:w w:val="90"/>
          <w:sz w:val="24"/>
        </w:rPr>
        <w:t>each</w:t>
      </w:r>
      <w:r>
        <w:rPr>
          <w:color w:val="231F20"/>
          <w:spacing w:val="-30"/>
          <w:w w:val="90"/>
          <w:sz w:val="24"/>
        </w:rPr>
        <w:t> </w:t>
      </w:r>
      <w:r>
        <w:rPr>
          <w:color w:val="231F20"/>
          <w:w w:val="90"/>
          <w:sz w:val="24"/>
        </w:rPr>
        <w:t>pair</w:t>
      </w:r>
      <w:r>
        <w:rPr>
          <w:color w:val="231F20"/>
          <w:spacing w:val="-30"/>
          <w:w w:val="90"/>
          <w:sz w:val="24"/>
        </w:rPr>
        <w:t> </w:t>
      </w:r>
      <w:r>
        <w:rPr>
          <w:color w:val="231F20"/>
          <w:w w:val="90"/>
          <w:sz w:val="24"/>
        </w:rPr>
        <w:t>describes</w:t>
      </w:r>
      <w:r>
        <w:rPr>
          <w:color w:val="231F20"/>
          <w:spacing w:val="-30"/>
          <w:w w:val="90"/>
          <w:sz w:val="24"/>
        </w:rPr>
        <w:t> </w:t>
      </w:r>
      <w:r>
        <w:rPr>
          <w:color w:val="231F20"/>
          <w:w w:val="90"/>
          <w:sz w:val="24"/>
        </w:rPr>
        <w:t>to</w:t>
      </w:r>
      <w:r>
        <w:rPr>
          <w:color w:val="231F20"/>
          <w:spacing w:val="-30"/>
          <w:w w:val="90"/>
          <w:sz w:val="24"/>
        </w:rPr>
        <w:t> </w:t>
      </w:r>
      <w:r>
        <w:rPr>
          <w:color w:val="231F20"/>
          <w:w w:val="90"/>
          <w:sz w:val="24"/>
        </w:rPr>
        <w:t>the</w:t>
      </w:r>
      <w:r>
        <w:rPr>
          <w:color w:val="231F20"/>
          <w:spacing w:val="-30"/>
          <w:w w:val="90"/>
          <w:sz w:val="24"/>
        </w:rPr>
        <w:t> </w:t>
      </w:r>
      <w:r>
        <w:rPr>
          <w:color w:val="231F20"/>
          <w:w w:val="90"/>
          <w:sz w:val="24"/>
        </w:rPr>
        <w:t>class</w:t>
      </w:r>
      <w:r>
        <w:rPr>
          <w:color w:val="231F20"/>
          <w:spacing w:val="-31"/>
          <w:w w:val="90"/>
          <w:sz w:val="24"/>
        </w:rPr>
        <w:t> </w:t>
      </w:r>
      <w:r>
        <w:rPr>
          <w:color w:val="231F20"/>
          <w:w w:val="90"/>
          <w:sz w:val="24"/>
        </w:rPr>
        <w:t>what</w:t>
      </w:r>
      <w:r>
        <w:rPr>
          <w:color w:val="231F20"/>
          <w:spacing w:val="-30"/>
          <w:w w:val="90"/>
          <w:sz w:val="24"/>
        </w:rPr>
        <w:t> </w:t>
      </w:r>
      <w:r>
        <w:rPr>
          <w:color w:val="231F20"/>
          <w:w w:val="90"/>
          <w:sz w:val="24"/>
        </w:rPr>
        <w:t>is </w:t>
      </w:r>
      <w:r>
        <w:rPr>
          <w:color w:val="231F20"/>
          <w:w w:val="95"/>
          <w:sz w:val="24"/>
        </w:rPr>
        <w:t>on</w:t>
      </w:r>
      <w:r>
        <w:rPr>
          <w:color w:val="231F20"/>
          <w:spacing w:val="-38"/>
          <w:w w:val="95"/>
          <w:sz w:val="24"/>
        </w:rPr>
        <w:t> </w:t>
      </w:r>
      <w:r>
        <w:rPr>
          <w:color w:val="231F20"/>
          <w:w w:val="95"/>
          <w:sz w:val="24"/>
        </w:rPr>
        <w:t>their</w:t>
      </w:r>
      <w:r>
        <w:rPr>
          <w:color w:val="231F20"/>
          <w:spacing w:val="-37"/>
          <w:w w:val="95"/>
          <w:sz w:val="24"/>
        </w:rPr>
        <w:t> </w:t>
      </w:r>
      <w:r>
        <w:rPr>
          <w:color w:val="231F20"/>
          <w:w w:val="95"/>
          <w:sz w:val="24"/>
        </w:rPr>
        <w:t>and</w:t>
      </w:r>
      <w:r>
        <w:rPr>
          <w:color w:val="231F20"/>
          <w:spacing w:val="-37"/>
          <w:w w:val="95"/>
          <w:sz w:val="24"/>
        </w:rPr>
        <w:t> </w:t>
      </w:r>
      <w:r>
        <w:rPr>
          <w:color w:val="231F20"/>
          <w:w w:val="95"/>
          <w:sz w:val="24"/>
        </w:rPr>
        <w:t>their</w:t>
      </w:r>
      <w:r>
        <w:rPr>
          <w:color w:val="231F20"/>
          <w:spacing w:val="-37"/>
          <w:w w:val="95"/>
          <w:sz w:val="24"/>
        </w:rPr>
        <w:t> </w:t>
      </w:r>
      <w:r>
        <w:rPr>
          <w:color w:val="231F20"/>
          <w:w w:val="95"/>
          <w:sz w:val="24"/>
        </w:rPr>
        <w:t>partners’</w:t>
      </w:r>
      <w:r>
        <w:rPr>
          <w:color w:val="231F20"/>
          <w:spacing w:val="-37"/>
          <w:w w:val="95"/>
          <w:sz w:val="24"/>
        </w:rPr>
        <w:t> </w:t>
      </w:r>
      <w:r>
        <w:rPr>
          <w:color w:val="231F20"/>
          <w:w w:val="95"/>
          <w:sz w:val="24"/>
        </w:rPr>
        <w:t>cards</w:t>
      </w:r>
      <w:r>
        <w:rPr>
          <w:color w:val="231F20"/>
          <w:spacing w:val="-37"/>
          <w:w w:val="95"/>
          <w:sz w:val="24"/>
        </w:rPr>
        <w:t> </w:t>
      </w:r>
      <w:r>
        <w:rPr>
          <w:color w:val="231F20"/>
          <w:w w:val="95"/>
          <w:sz w:val="24"/>
        </w:rPr>
        <w:t>and</w:t>
      </w:r>
      <w:r>
        <w:rPr>
          <w:color w:val="231F20"/>
          <w:spacing w:val="-37"/>
          <w:w w:val="95"/>
          <w:sz w:val="24"/>
        </w:rPr>
        <w:t> </w:t>
      </w:r>
      <w:r>
        <w:rPr>
          <w:color w:val="231F20"/>
          <w:w w:val="95"/>
          <w:sz w:val="24"/>
        </w:rPr>
        <w:t>how</w:t>
      </w:r>
      <w:r>
        <w:rPr>
          <w:color w:val="231F20"/>
          <w:spacing w:val="-37"/>
          <w:w w:val="95"/>
          <w:sz w:val="24"/>
        </w:rPr>
        <w:t> </w:t>
      </w:r>
      <w:r>
        <w:rPr>
          <w:color w:val="231F20"/>
          <w:w w:val="95"/>
          <w:sz w:val="24"/>
        </w:rPr>
        <w:t>the</w:t>
      </w:r>
      <w:r>
        <w:rPr>
          <w:color w:val="231F20"/>
          <w:spacing w:val="-37"/>
          <w:w w:val="95"/>
          <w:sz w:val="24"/>
        </w:rPr>
        <w:t> </w:t>
      </w:r>
      <w:r>
        <w:rPr>
          <w:color w:val="231F20"/>
          <w:w w:val="95"/>
          <w:sz w:val="24"/>
        </w:rPr>
        <w:t>two</w:t>
      </w:r>
      <w:r>
        <w:rPr>
          <w:color w:val="231F20"/>
          <w:spacing w:val="-37"/>
          <w:w w:val="95"/>
          <w:sz w:val="24"/>
        </w:rPr>
        <w:t> </w:t>
      </w:r>
      <w:r>
        <w:rPr>
          <w:color w:val="231F20"/>
          <w:w w:val="95"/>
          <w:sz w:val="24"/>
        </w:rPr>
        <w:t>pictures</w:t>
      </w:r>
      <w:r>
        <w:rPr>
          <w:color w:val="231F20"/>
          <w:spacing w:val="-37"/>
          <w:w w:val="95"/>
          <w:sz w:val="24"/>
        </w:rPr>
        <w:t> </w:t>
      </w:r>
      <w:r>
        <w:rPr>
          <w:color w:val="231F20"/>
          <w:w w:val="95"/>
          <w:sz w:val="24"/>
        </w:rPr>
        <w:t>connect</w:t>
      </w:r>
      <w:r>
        <w:rPr>
          <w:color w:val="231F20"/>
          <w:spacing w:val="-37"/>
          <w:w w:val="95"/>
          <w:sz w:val="24"/>
        </w:rPr>
        <w:t> </w:t>
      </w:r>
      <w:r>
        <w:rPr>
          <w:color w:val="231F20"/>
          <w:w w:val="95"/>
          <w:sz w:val="24"/>
        </w:rPr>
        <w:t>in</w:t>
      </w:r>
      <w:r>
        <w:rPr>
          <w:color w:val="231F20"/>
          <w:spacing w:val="-37"/>
          <w:w w:val="95"/>
          <w:sz w:val="24"/>
        </w:rPr>
        <w:t> </w:t>
      </w:r>
      <w:r>
        <w:rPr>
          <w:color w:val="231F20"/>
          <w:w w:val="95"/>
          <w:sz w:val="24"/>
        </w:rPr>
        <w:t>keeping</w:t>
      </w:r>
      <w:r>
        <w:rPr>
          <w:color w:val="231F20"/>
          <w:spacing w:val="-37"/>
          <w:w w:val="95"/>
          <w:sz w:val="24"/>
        </w:rPr>
        <w:t> </w:t>
      </w:r>
      <w:r>
        <w:rPr>
          <w:color w:val="231F20"/>
          <w:w w:val="95"/>
          <w:sz w:val="24"/>
        </w:rPr>
        <w:t>the</w:t>
      </w:r>
      <w:r>
        <w:rPr>
          <w:color w:val="231F20"/>
          <w:spacing w:val="-37"/>
          <w:w w:val="95"/>
          <w:sz w:val="24"/>
        </w:rPr>
        <w:t> </w:t>
      </w:r>
      <w:r>
        <w:rPr>
          <w:color w:val="231F20"/>
          <w:w w:val="95"/>
          <w:sz w:val="24"/>
        </w:rPr>
        <w:t>air </w:t>
      </w:r>
      <w:r>
        <w:rPr>
          <w:color w:val="231F20"/>
          <w:w w:val="90"/>
          <w:sz w:val="24"/>
        </w:rPr>
        <w:t>clean.</w:t>
      </w:r>
      <w:r>
        <w:rPr>
          <w:color w:val="231F20"/>
          <w:spacing w:val="-32"/>
          <w:w w:val="90"/>
          <w:sz w:val="24"/>
        </w:rPr>
        <w:t> </w:t>
      </w:r>
      <w:r>
        <w:rPr>
          <w:color w:val="231F20"/>
          <w:w w:val="90"/>
          <w:sz w:val="24"/>
        </w:rPr>
        <w:t>The</w:t>
      </w:r>
      <w:r>
        <w:rPr>
          <w:color w:val="231F20"/>
          <w:spacing w:val="-31"/>
          <w:w w:val="90"/>
          <w:sz w:val="24"/>
        </w:rPr>
        <w:t> </w:t>
      </w:r>
      <w:r>
        <w:rPr>
          <w:color w:val="231F20"/>
          <w:w w:val="90"/>
          <w:sz w:val="24"/>
        </w:rPr>
        <w:t>teacher</w:t>
      </w:r>
      <w:r>
        <w:rPr>
          <w:color w:val="231F20"/>
          <w:spacing w:val="-32"/>
          <w:w w:val="90"/>
          <w:sz w:val="24"/>
        </w:rPr>
        <w:t> </w:t>
      </w:r>
      <w:r>
        <w:rPr>
          <w:color w:val="231F20"/>
          <w:w w:val="90"/>
          <w:sz w:val="24"/>
        </w:rPr>
        <w:t>helps</w:t>
      </w:r>
      <w:r>
        <w:rPr>
          <w:color w:val="231F20"/>
          <w:spacing w:val="-31"/>
          <w:w w:val="90"/>
          <w:sz w:val="24"/>
        </w:rPr>
        <w:t> </w:t>
      </w:r>
      <w:r>
        <w:rPr>
          <w:color w:val="231F20"/>
          <w:w w:val="90"/>
          <w:sz w:val="24"/>
        </w:rPr>
        <w:t>students</w:t>
      </w:r>
      <w:r>
        <w:rPr>
          <w:color w:val="231F20"/>
          <w:spacing w:val="-31"/>
          <w:w w:val="90"/>
          <w:sz w:val="24"/>
        </w:rPr>
        <w:t> </w:t>
      </w:r>
      <w:r>
        <w:rPr>
          <w:color w:val="231F20"/>
          <w:w w:val="90"/>
          <w:sz w:val="24"/>
        </w:rPr>
        <w:t>with</w:t>
      </w:r>
      <w:r>
        <w:rPr>
          <w:color w:val="231F20"/>
          <w:spacing w:val="-32"/>
          <w:w w:val="90"/>
          <w:sz w:val="24"/>
        </w:rPr>
        <w:t> </w:t>
      </w:r>
      <w:r>
        <w:rPr>
          <w:color w:val="231F20"/>
          <w:w w:val="90"/>
          <w:sz w:val="24"/>
        </w:rPr>
        <w:t>the</w:t>
      </w:r>
      <w:r>
        <w:rPr>
          <w:color w:val="231F20"/>
          <w:spacing w:val="-31"/>
          <w:w w:val="90"/>
          <w:sz w:val="24"/>
        </w:rPr>
        <w:t> </w:t>
      </w:r>
      <w:r>
        <w:rPr>
          <w:color w:val="231F20"/>
          <w:w w:val="90"/>
          <w:sz w:val="24"/>
        </w:rPr>
        <w:t>answers</w:t>
      </w:r>
      <w:r>
        <w:rPr>
          <w:color w:val="231F20"/>
          <w:spacing w:val="-31"/>
          <w:w w:val="90"/>
          <w:sz w:val="24"/>
        </w:rPr>
        <w:t> </w:t>
      </w:r>
      <w:r>
        <w:rPr>
          <w:color w:val="231F20"/>
          <w:w w:val="90"/>
          <w:sz w:val="24"/>
        </w:rPr>
        <w:t>as</w:t>
      </w:r>
      <w:r>
        <w:rPr>
          <w:color w:val="231F20"/>
          <w:spacing w:val="-32"/>
          <w:w w:val="90"/>
          <w:sz w:val="24"/>
        </w:rPr>
        <w:t> </w:t>
      </w:r>
      <w:r>
        <w:rPr>
          <w:color w:val="231F20"/>
          <w:w w:val="90"/>
          <w:sz w:val="24"/>
        </w:rPr>
        <w:t>needed,</w:t>
      </w:r>
      <w:r>
        <w:rPr>
          <w:color w:val="231F20"/>
          <w:spacing w:val="-31"/>
          <w:w w:val="90"/>
          <w:sz w:val="24"/>
        </w:rPr>
        <w:t> </w:t>
      </w:r>
      <w:r>
        <w:rPr>
          <w:color w:val="231F20"/>
          <w:w w:val="90"/>
          <w:sz w:val="24"/>
        </w:rPr>
        <w:t>for</w:t>
      </w:r>
      <w:r>
        <w:rPr>
          <w:color w:val="231F20"/>
          <w:spacing w:val="-32"/>
          <w:w w:val="90"/>
          <w:sz w:val="24"/>
        </w:rPr>
        <w:t> </w:t>
      </w:r>
      <w:r>
        <w:rPr>
          <w:color w:val="231F20"/>
          <w:w w:val="90"/>
          <w:sz w:val="24"/>
        </w:rPr>
        <w:t>example:</w:t>
      </w:r>
      <w:r>
        <w:rPr>
          <w:color w:val="231F20"/>
          <w:spacing w:val="-31"/>
          <w:w w:val="90"/>
          <w:sz w:val="24"/>
        </w:rPr>
        <w:t> </w:t>
      </w:r>
      <w:r>
        <w:rPr>
          <w:color w:val="231F20"/>
          <w:w w:val="90"/>
          <w:sz w:val="24"/>
        </w:rPr>
        <w:t>a</w:t>
      </w:r>
      <w:r>
        <w:rPr>
          <w:color w:val="231F20"/>
          <w:spacing w:val="-31"/>
          <w:w w:val="90"/>
          <w:sz w:val="24"/>
        </w:rPr>
        <w:t> </w:t>
      </w:r>
      <w:r>
        <w:rPr>
          <w:color w:val="231F20"/>
          <w:w w:val="90"/>
          <w:sz w:val="24"/>
        </w:rPr>
        <w:t>fly</w:t>
      </w:r>
      <w:r>
        <w:rPr>
          <w:color w:val="231F20"/>
          <w:spacing w:val="-32"/>
          <w:w w:val="90"/>
          <w:sz w:val="24"/>
        </w:rPr>
        <w:t> </w:t>
      </w:r>
      <w:r>
        <w:rPr>
          <w:color w:val="231F20"/>
          <w:w w:val="90"/>
          <w:sz w:val="24"/>
        </w:rPr>
        <w:t>swatter </w:t>
      </w:r>
      <w:r>
        <w:rPr>
          <w:color w:val="231F20"/>
          <w:w w:val="95"/>
          <w:sz w:val="24"/>
        </w:rPr>
        <w:t>and</w:t>
      </w:r>
      <w:r>
        <w:rPr>
          <w:color w:val="231F20"/>
          <w:spacing w:val="-40"/>
          <w:w w:val="95"/>
          <w:sz w:val="24"/>
        </w:rPr>
        <w:t> </w:t>
      </w:r>
      <w:r>
        <w:rPr>
          <w:color w:val="231F20"/>
          <w:w w:val="95"/>
          <w:sz w:val="24"/>
        </w:rPr>
        <w:t>a</w:t>
      </w:r>
      <w:r>
        <w:rPr>
          <w:color w:val="231F20"/>
          <w:spacing w:val="-39"/>
          <w:w w:val="95"/>
          <w:sz w:val="24"/>
        </w:rPr>
        <w:t> </w:t>
      </w:r>
      <w:r>
        <w:rPr>
          <w:color w:val="231F20"/>
          <w:w w:val="95"/>
          <w:sz w:val="24"/>
        </w:rPr>
        <w:t>can</w:t>
      </w:r>
      <w:r>
        <w:rPr>
          <w:color w:val="231F20"/>
          <w:spacing w:val="-40"/>
          <w:w w:val="95"/>
          <w:sz w:val="24"/>
        </w:rPr>
        <w:t> </w:t>
      </w:r>
      <w:r>
        <w:rPr>
          <w:color w:val="231F20"/>
          <w:w w:val="95"/>
          <w:sz w:val="24"/>
        </w:rPr>
        <w:t>of</w:t>
      </w:r>
      <w:r>
        <w:rPr>
          <w:color w:val="231F20"/>
          <w:spacing w:val="-39"/>
          <w:w w:val="95"/>
          <w:sz w:val="24"/>
        </w:rPr>
        <w:t> </w:t>
      </w:r>
      <w:r>
        <w:rPr>
          <w:color w:val="231F20"/>
          <w:w w:val="95"/>
          <w:sz w:val="24"/>
        </w:rPr>
        <w:t>insect</w:t>
      </w:r>
      <w:r>
        <w:rPr>
          <w:color w:val="231F20"/>
          <w:spacing w:val="-40"/>
          <w:w w:val="95"/>
          <w:sz w:val="24"/>
        </w:rPr>
        <w:t> </w:t>
      </w:r>
      <w:r>
        <w:rPr>
          <w:color w:val="231F20"/>
          <w:w w:val="95"/>
          <w:sz w:val="24"/>
        </w:rPr>
        <w:t>spray</w:t>
      </w:r>
      <w:r>
        <w:rPr>
          <w:color w:val="231F20"/>
          <w:spacing w:val="-39"/>
          <w:w w:val="95"/>
          <w:sz w:val="24"/>
        </w:rPr>
        <w:t> </w:t>
      </w:r>
      <w:r>
        <w:rPr>
          <w:color w:val="231F20"/>
          <w:w w:val="95"/>
          <w:sz w:val="24"/>
        </w:rPr>
        <w:t>are</w:t>
      </w:r>
      <w:r>
        <w:rPr>
          <w:color w:val="231F20"/>
          <w:spacing w:val="-40"/>
          <w:w w:val="95"/>
          <w:sz w:val="24"/>
        </w:rPr>
        <w:t> </w:t>
      </w:r>
      <w:r>
        <w:rPr>
          <w:color w:val="231F20"/>
          <w:w w:val="95"/>
          <w:sz w:val="24"/>
        </w:rPr>
        <w:t>a</w:t>
      </w:r>
      <w:r>
        <w:rPr>
          <w:color w:val="231F20"/>
          <w:spacing w:val="-39"/>
          <w:w w:val="95"/>
          <w:sz w:val="24"/>
        </w:rPr>
        <w:t> </w:t>
      </w:r>
      <w:r>
        <w:rPr>
          <w:color w:val="231F20"/>
          <w:w w:val="95"/>
          <w:sz w:val="24"/>
        </w:rPr>
        <w:t>match</w:t>
      </w:r>
      <w:r>
        <w:rPr>
          <w:color w:val="231F20"/>
          <w:spacing w:val="-40"/>
          <w:w w:val="95"/>
          <w:sz w:val="24"/>
        </w:rPr>
        <w:t> </w:t>
      </w:r>
      <w:r>
        <w:rPr>
          <w:color w:val="231F20"/>
          <w:w w:val="95"/>
          <w:sz w:val="24"/>
        </w:rPr>
        <w:t>because</w:t>
      </w:r>
      <w:r>
        <w:rPr>
          <w:color w:val="231F20"/>
          <w:spacing w:val="-39"/>
          <w:w w:val="95"/>
          <w:sz w:val="24"/>
        </w:rPr>
        <w:t> </w:t>
      </w:r>
      <w:r>
        <w:rPr>
          <w:color w:val="231F20"/>
          <w:w w:val="95"/>
          <w:sz w:val="24"/>
        </w:rPr>
        <w:t>a</w:t>
      </w:r>
      <w:r>
        <w:rPr>
          <w:color w:val="231F20"/>
          <w:spacing w:val="-40"/>
          <w:w w:val="95"/>
          <w:sz w:val="24"/>
        </w:rPr>
        <w:t> </w:t>
      </w:r>
      <w:r>
        <w:rPr>
          <w:color w:val="231F20"/>
          <w:w w:val="95"/>
          <w:sz w:val="24"/>
        </w:rPr>
        <w:t>fly</w:t>
      </w:r>
      <w:r>
        <w:rPr>
          <w:color w:val="231F20"/>
          <w:spacing w:val="-39"/>
          <w:w w:val="95"/>
          <w:sz w:val="24"/>
        </w:rPr>
        <w:t> </w:t>
      </w:r>
      <w:r>
        <w:rPr>
          <w:color w:val="231F20"/>
          <w:w w:val="95"/>
          <w:sz w:val="24"/>
        </w:rPr>
        <w:t>swatter</w:t>
      </w:r>
      <w:r>
        <w:rPr>
          <w:color w:val="231F20"/>
          <w:spacing w:val="-40"/>
          <w:w w:val="95"/>
          <w:sz w:val="24"/>
        </w:rPr>
        <w:t> </w:t>
      </w:r>
      <w:r>
        <w:rPr>
          <w:color w:val="231F20"/>
          <w:w w:val="95"/>
          <w:sz w:val="24"/>
        </w:rPr>
        <w:t>can</w:t>
      </w:r>
      <w:r>
        <w:rPr>
          <w:color w:val="231F20"/>
          <w:spacing w:val="-39"/>
          <w:w w:val="95"/>
          <w:sz w:val="24"/>
        </w:rPr>
        <w:t> </w:t>
      </w:r>
      <w:r>
        <w:rPr>
          <w:color w:val="231F20"/>
          <w:w w:val="95"/>
          <w:sz w:val="24"/>
        </w:rPr>
        <w:t>kill</w:t>
      </w:r>
      <w:r>
        <w:rPr>
          <w:color w:val="231F20"/>
          <w:spacing w:val="-40"/>
          <w:w w:val="95"/>
          <w:sz w:val="24"/>
        </w:rPr>
        <w:t> </w:t>
      </w:r>
      <w:r>
        <w:rPr>
          <w:color w:val="231F20"/>
          <w:w w:val="95"/>
          <w:sz w:val="24"/>
        </w:rPr>
        <w:t>a</w:t>
      </w:r>
      <w:r>
        <w:rPr>
          <w:color w:val="231F20"/>
          <w:spacing w:val="-39"/>
          <w:w w:val="95"/>
          <w:sz w:val="24"/>
        </w:rPr>
        <w:t> </w:t>
      </w:r>
      <w:r>
        <w:rPr>
          <w:color w:val="231F20"/>
          <w:w w:val="95"/>
          <w:sz w:val="24"/>
        </w:rPr>
        <w:t>fly</w:t>
      </w:r>
      <w:r>
        <w:rPr>
          <w:color w:val="231F20"/>
          <w:spacing w:val="-39"/>
          <w:w w:val="95"/>
          <w:sz w:val="24"/>
        </w:rPr>
        <w:t> </w:t>
      </w:r>
      <w:r>
        <w:rPr>
          <w:color w:val="231F20"/>
          <w:w w:val="95"/>
          <w:sz w:val="24"/>
        </w:rPr>
        <w:t>without</w:t>
      </w:r>
      <w:r>
        <w:rPr>
          <w:color w:val="231F20"/>
          <w:spacing w:val="-40"/>
          <w:w w:val="95"/>
          <w:sz w:val="24"/>
        </w:rPr>
        <w:t> </w:t>
      </w:r>
      <w:r>
        <w:rPr>
          <w:color w:val="231F20"/>
          <w:w w:val="95"/>
          <w:sz w:val="24"/>
        </w:rPr>
        <w:t>putting something</w:t>
      </w:r>
      <w:r>
        <w:rPr>
          <w:color w:val="231F20"/>
          <w:spacing w:val="-32"/>
          <w:w w:val="95"/>
          <w:sz w:val="24"/>
        </w:rPr>
        <w:t> </w:t>
      </w:r>
      <w:r>
        <w:rPr>
          <w:color w:val="231F20"/>
          <w:w w:val="95"/>
          <w:sz w:val="24"/>
        </w:rPr>
        <w:t>harmful</w:t>
      </w:r>
      <w:r>
        <w:rPr>
          <w:color w:val="231F20"/>
          <w:spacing w:val="-32"/>
          <w:w w:val="95"/>
          <w:sz w:val="24"/>
        </w:rPr>
        <w:t> </w:t>
      </w:r>
      <w:r>
        <w:rPr>
          <w:color w:val="231F20"/>
          <w:w w:val="95"/>
          <w:sz w:val="24"/>
        </w:rPr>
        <w:t>in</w:t>
      </w:r>
      <w:r>
        <w:rPr>
          <w:color w:val="231F20"/>
          <w:spacing w:val="-31"/>
          <w:w w:val="95"/>
          <w:sz w:val="24"/>
        </w:rPr>
        <w:t> </w:t>
      </w:r>
      <w:r>
        <w:rPr>
          <w:color w:val="231F20"/>
          <w:w w:val="95"/>
          <w:sz w:val="24"/>
        </w:rPr>
        <w:t>the</w:t>
      </w:r>
      <w:r>
        <w:rPr>
          <w:color w:val="231F20"/>
          <w:spacing w:val="-32"/>
          <w:w w:val="95"/>
          <w:sz w:val="24"/>
        </w:rPr>
        <w:t> </w:t>
      </w:r>
      <w:r>
        <w:rPr>
          <w:color w:val="231F20"/>
          <w:w w:val="95"/>
          <w:sz w:val="24"/>
        </w:rPr>
        <w:t>air</w:t>
      </w:r>
      <w:r>
        <w:rPr>
          <w:color w:val="231F20"/>
          <w:spacing w:val="-31"/>
          <w:w w:val="95"/>
          <w:sz w:val="24"/>
        </w:rPr>
        <w:t> </w:t>
      </w:r>
      <w:r>
        <w:rPr>
          <w:color w:val="231F20"/>
          <w:w w:val="95"/>
          <w:sz w:val="24"/>
        </w:rPr>
        <w:t>that</w:t>
      </w:r>
      <w:r>
        <w:rPr>
          <w:color w:val="231F20"/>
          <w:spacing w:val="-32"/>
          <w:w w:val="95"/>
          <w:sz w:val="24"/>
        </w:rPr>
        <w:t> </w:t>
      </w:r>
      <w:r>
        <w:rPr>
          <w:color w:val="231F20"/>
          <w:w w:val="95"/>
          <w:sz w:val="24"/>
        </w:rPr>
        <w:t>will</w:t>
      </w:r>
      <w:r>
        <w:rPr>
          <w:color w:val="231F20"/>
          <w:spacing w:val="-32"/>
          <w:w w:val="95"/>
          <w:sz w:val="24"/>
        </w:rPr>
        <w:t> </w:t>
      </w:r>
      <w:r>
        <w:rPr>
          <w:color w:val="231F20"/>
          <w:w w:val="95"/>
          <w:sz w:val="24"/>
        </w:rPr>
        <w:t>make</w:t>
      </w:r>
      <w:r>
        <w:rPr>
          <w:color w:val="231F20"/>
          <w:spacing w:val="-31"/>
          <w:w w:val="95"/>
          <w:sz w:val="24"/>
        </w:rPr>
        <w:t> </w:t>
      </w:r>
      <w:r>
        <w:rPr>
          <w:color w:val="231F20"/>
          <w:w w:val="95"/>
          <w:sz w:val="24"/>
        </w:rPr>
        <w:t>it</w:t>
      </w:r>
      <w:r>
        <w:rPr>
          <w:color w:val="231F20"/>
          <w:spacing w:val="-32"/>
          <w:w w:val="95"/>
          <w:sz w:val="24"/>
        </w:rPr>
        <w:t> </w:t>
      </w:r>
      <w:r>
        <w:rPr>
          <w:color w:val="231F20"/>
          <w:spacing w:val="-3"/>
          <w:w w:val="95"/>
          <w:sz w:val="24"/>
        </w:rPr>
        <w:t>dirty,</w:t>
      </w:r>
      <w:r>
        <w:rPr>
          <w:color w:val="231F20"/>
          <w:spacing w:val="-31"/>
          <w:w w:val="95"/>
          <w:sz w:val="24"/>
        </w:rPr>
        <w:t> </w:t>
      </w:r>
      <w:r>
        <w:rPr>
          <w:color w:val="231F20"/>
          <w:w w:val="95"/>
          <w:sz w:val="24"/>
        </w:rPr>
        <w:t>or</w:t>
      </w:r>
      <w:r>
        <w:rPr>
          <w:color w:val="231F20"/>
          <w:spacing w:val="-32"/>
          <w:w w:val="95"/>
          <w:sz w:val="24"/>
        </w:rPr>
        <w:t> </w:t>
      </w:r>
      <w:r>
        <w:rPr>
          <w:color w:val="231F20"/>
          <w:w w:val="95"/>
          <w:sz w:val="24"/>
        </w:rPr>
        <w:t>polluted,</w:t>
      </w:r>
      <w:r>
        <w:rPr>
          <w:color w:val="231F20"/>
          <w:spacing w:val="-31"/>
          <w:w w:val="95"/>
          <w:sz w:val="24"/>
        </w:rPr>
        <w:t> </w:t>
      </w:r>
      <w:r>
        <w:rPr>
          <w:color w:val="231F20"/>
          <w:w w:val="95"/>
          <w:sz w:val="24"/>
        </w:rPr>
        <w:t>like</w:t>
      </w:r>
      <w:r>
        <w:rPr>
          <w:color w:val="231F20"/>
          <w:spacing w:val="-32"/>
          <w:w w:val="95"/>
          <w:sz w:val="24"/>
        </w:rPr>
        <w:t> </w:t>
      </w:r>
      <w:r>
        <w:rPr>
          <w:color w:val="231F20"/>
          <w:w w:val="95"/>
          <w:sz w:val="24"/>
        </w:rPr>
        <w:t>insect</w:t>
      </w:r>
      <w:r>
        <w:rPr>
          <w:color w:val="231F20"/>
          <w:spacing w:val="-32"/>
          <w:w w:val="95"/>
          <w:sz w:val="24"/>
        </w:rPr>
        <w:t> </w:t>
      </w:r>
      <w:r>
        <w:rPr>
          <w:color w:val="231F20"/>
          <w:w w:val="95"/>
          <w:sz w:val="24"/>
        </w:rPr>
        <w:t>spray</w:t>
      </w:r>
      <w:r>
        <w:rPr>
          <w:color w:val="231F20"/>
          <w:spacing w:val="-31"/>
          <w:w w:val="95"/>
          <w:sz w:val="24"/>
        </w:rPr>
        <w:t> </w:t>
      </w:r>
      <w:r>
        <w:rPr>
          <w:color w:val="231F20"/>
          <w:w w:val="95"/>
          <w:sz w:val="24"/>
        </w:rPr>
        <w:t>will;</w:t>
      </w:r>
      <w:r>
        <w:rPr>
          <w:color w:val="231F20"/>
          <w:spacing w:val="-32"/>
          <w:w w:val="95"/>
          <w:sz w:val="24"/>
        </w:rPr>
        <w:t> </w:t>
      </w:r>
      <w:r>
        <w:rPr>
          <w:color w:val="231F20"/>
          <w:w w:val="95"/>
          <w:sz w:val="24"/>
        </w:rPr>
        <w:t>a </w:t>
      </w:r>
      <w:r>
        <w:rPr>
          <w:color w:val="231F20"/>
          <w:w w:val="90"/>
          <w:sz w:val="24"/>
        </w:rPr>
        <w:t>bicycle</w:t>
      </w:r>
      <w:r>
        <w:rPr>
          <w:color w:val="231F20"/>
          <w:spacing w:val="-25"/>
          <w:w w:val="90"/>
          <w:sz w:val="24"/>
        </w:rPr>
        <w:t> </w:t>
      </w:r>
      <w:r>
        <w:rPr>
          <w:color w:val="231F20"/>
          <w:w w:val="90"/>
          <w:sz w:val="24"/>
        </w:rPr>
        <w:t>and</w:t>
      </w:r>
      <w:r>
        <w:rPr>
          <w:color w:val="231F20"/>
          <w:spacing w:val="-24"/>
          <w:w w:val="90"/>
          <w:sz w:val="24"/>
        </w:rPr>
        <w:t> </w:t>
      </w:r>
      <w:r>
        <w:rPr>
          <w:color w:val="231F20"/>
          <w:w w:val="90"/>
          <w:sz w:val="24"/>
        </w:rPr>
        <w:t>a</w:t>
      </w:r>
      <w:r>
        <w:rPr>
          <w:color w:val="231F20"/>
          <w:spacing w:val="-24"/>
          <w:w w:val="90"/>
          <w:sz w:val="24"/>
        </w:rPr>
        <w:t> </w:t>
      </w:r>
      <w:r>
        <w:rPr>
          <w:color w:val="231F20"/>
          <w:w w:val="90"/>
          <w:sz w:val="24"/>
        </w:rPr>
        <w:t>car</w:t>
      </w:r>
      <w:r>
        <w:rPr>
          <w:color w:val="231F20"/>
          <w:spacing w:val="-24"/>
          <w:w w:val="90"/>
          <w:sz w:val="24"/>
        </w:rPr>
        <w:t> </w:t>
      </w:r>
      <w:r>
        <w:rPr>
          <w:color w:val="231F20"/>
          <w:w w:val="90"/>
          <w:sz w:val="24"/>
        </w:rPr>
        <w:t>are</w:t>
      </w:r>
      <w:r>
        <w:rPr>
          <w:color w:val="231F20"/>
          <w:spacing w:val="-24"/>
          <w:w w:val="90"/>
          <w:sz w:val="24"/>
        </w:rPr>
        <w:t> </w:t>
      </w:r>
      <w:r>
        <w:rPr>
          <w:color w:val="231F20"/>
          <w:w w:val="90"/>
          <w:sz w:val="24"/>
        </w:rPr>
        <w:t>a</w:t>
      </w:r>
      <w:r>
        <w:rPr>
          <w:color w:val="231F20"/>
          <w:spacing w:val="-24"/>
          <w:w w:val="90"/>
          <w:sz w:val="24"/>
        </w:rPr>
        <w:t> </w:t>
      </w:r>
      <w:r>
        <w:rPr>
          <w:color w:val="231F20"/>
          <w:w w:val="90"/>
          <w:sz w:val="24"/>
        </w:rPr>
        <w:t>match</w:t>
      </w:r>
      <w:r>
        <w:rPr>
          <w:color w:val="231F20"/>
          <w:spacing w:val="-24"/>
          <w:w w:val="90"/>
          <w:sz w:val="24"/>
        </w:rPr>
        <w:t> </w:t>
      </w:r>
      <w:r>
        <w:rPr>
          <w:color w:val="231F20"/>
          <w:w w:val="90"/>
          <w:sz w:val="24"/>
        </w:rPr>
        <w:t>because</w:t>
      </w:r>
      <w:r>
        <w:rPr>
          <w:color w:val="231F20"/>
          <w:spacing w:val="-24"/>
          <w:w w:val="90"/>
          <w:sz w:val="24"/>
        </w:rPr>
        <w:t> </w:t>
      </w:r>
      <w:r>
        <w:rPr>
          <w:color w:val="231F20"/>
          <w:w w:val="90"/>
          <w:sz w:val="24"/>
        </w:rPr>
        <w:t>a</w:t>
      </w:r>
      <w:r>
        <w:rPr>
          <w:color w:val="231F20"/>
          <w:spacing w:val="-24"/>
          <w:w w:val="90"/>
          <w:sz w:val="24"/>
        </w:rPr>
        <w:t> </w:t>
      </w:r>
      <w:r>
        <w:rPr>
          <w:color w:val="231F20"/>
          <w:w w:val="90"/>
          <w:sz w:val="24"/>
        </w:rPr>
        <w:t>bicycle</w:t>
      </w:r>
      <w:r>
        <w:rPr>
          <w:color w:val="231F20"/>
          <w:spacing w:val="-24"/>
          <w:w w:val="90"/>
          <w:sz w:val="24"/>
        </w:rPr>
        <w:t> </w:t>
      </w:r>
      <w:r>
        <w:rPr>
          <w:color w:val="231F20"/>
          <w:w w:val="90"/>
          <w:sz w:val="24"/>
        </w:rPr>
        <w:t>gets</w:t>
      </w:r>
      <w:r>
        <w:rPr>
          <w:color w:val="231F20"/>
          <w:spacing w:val="-24"/>
          <w:w w:val="90"/>
          <w:sz w:val="24"/>
        </w:rPr>
        <w:t> </w:t>
      </w:r>
      <w:r>
        <w:rPr>
          <w:color w:val="231F20"/>
          <w:w w:val="90"/>
          <w:sz w:val="24"/>
        </w:rPr>
        <w:t>you</w:t>
      </w:r>
      <w:r>
        <w:rPr>
          <w:color w:val="231F20"/>
          <w:spacing w:val="-24"/>
          <w:w w:val="90"/>
          <w:sz w:val="24"/>
        </w:rPr>
        <w:t> </w:t>
      </w:r>
      <w:r>
        <w:rPr>
          <w:color w:val="231F20"/>
          <w:w w:val="90"/>
          <w:sz w:val="24"/>
        </w:rPr>
        <w:t>places</w:t>
      </w:r>
      <w:r>
        <w:rPr>
          <w:color w:val="231F20"/>
          <w:spacing w:val="-24"/>
          <w:w w:val="90"/>
          <w:sz w:val="24"/>
        </w:rPr>
        <w:t> </w:t>
      </w:r>
      <w:r>
        <w:rPr>
          <w:color w:val="231F20"/>
          <w:w w:val="90"/>
          <w:sz w:val="24"/>
        </w:rPr>
        <w:t>without</w:t>
      </w:r>
      <w:r>
        <w:rPr>
          <w:color w:val="231F20"/>
          <w:spacing w:val="-24"/>
          <w:w w:val="90"/>
          <w:sz w:val="24"/>
        </w:rPr>
        <w:t> </w:t>
      </w:r>
      <w:r>
        <w:rPr>
          <w:color w:val="231F20"/>
          <w:w w:val="90"/>
          <w:sz w:val="24"/>
        </w:rPr>
        <w:t>polluting</w:t>
      </w:r>
      <w:r>
        <w:rPr>
          <w:color w:val="231F20"/>
          <w:spacing w:val="-24"/>
          <w:w w:val="90"/>
          <w:sz w:val="24"/>
        </w:rPr>
        <w:t> </w:t>
      </w:r>
      <w:r>
        <w:rPr>
          <w:color w:val="231F20"/>
          <w:w w:val="90"/>
          <w:sz w:val="24"/>
        </w:rPr>
        <w:t>the</w:t>
      </w:r>
      <w:r>
        <w:rPr>
          <w:color w:val="231F20"/>
          <w:spacing w:val="-24"/>
          <w:w w:val="90"/>
          <w:sz w:val="24"/>
        </w:rPr>
        <w:t> </w:t>
      </w:r>
      <w:r>
        <w:rPr>
          <w:color w:val="231F20"/>
          <w:spacing w:val="-8"/>
          <w:w w:val="90"/>
          <w:sz w:val="24"/>
        </w:rPr>
        <w:t>air, </w:t>
      </w:r>
      <w:r>
        <w:rPr>
          <w:color w:val="231F20"/>
          <w:w w:val="95"/>
          <w:sz w:val="24"/>
        </w:rPr>
        <w:t>while</w:t>
      </w:r>
      <w:r>
        <w:rPr>
          <w:color w:val="231F20"/>
          <w:spacing w:val="-20"/>
          <w:w w:val="95"/>
          <w:sz w:val="24"/>
        </w:rPr>
        <w:t> </w:t>
      </w:r>
      <w:r>
        <w:rPr>
          <w:color w:val="231F20"/>
          <w:w w:val="95"/>
          <w:sz w:val="24"/>
        </w:rPr>
        <w:t>a</w:t>
      </w:r>
      <w:r>
        <w:rPr>
          <w:color w:val="231F20"/>
          <w:spacing w:val="-19"/>
          <w:w w:val="95"/>
          <w:sz w:val="24"/>
        </w:rPr>
        <w:t> </w:t>
      </w:r>
      <w:r>
        <w:rPr>
          <w:color w:val="231F20"/>
          <w:w w:val="95"/>
          <w:sz w:val="24"/>
        </w:rPr>
        <w:t>car</w:t>
      </w:r>
      <w:r>
        <w:rPr>
          <w:color w:val="231F20"/>
          <w:spacing w:val="-19"/>
          <w:w w:val="95"/>
          <w:sz w:val="24"/>
        </w:rPr>
        <w:t> </w:t>
      </w:r>
      <w:r>
        <w:rPr>
          <w:color w:val="231F20"/>
          <w:w w:val="95"/>
          <w:sz w:val="24"/>
        </w:rPr>
        <w:t>gets</w:t>
      </w:r>
      <w:r>
        <w:rPr>
          <w:color w:val="231F20"/>
          <w:spacing w:val="-20"/>
          <w:w w:val="95"/>
          <w:sz w:val="24"/>
        </w:rPr>
        <w:t> </w:t>
      </w:r>
      <w:r>
        <w:rPr>
          <w:color w:val="231F20"/>
          <w:w w:val="95"/>
          <w:sz w:val="24"/>
        </w:rPr>
        <w:t>you</w:t>
      </w:r>
      <w:r>
        <w:rPr>
          <w:color w:val="231F20"/>
          <w:spacing w:val="-19"/>
          <w:w w:val="95"/>
          <w:sz w:val="24"/>
        </w:rPr>
        <w:t> </w:t>
      </w:r>
      <w:r>
        <w:rPr>
          <w:color w:val="231F20"/>
          <w:w w:val="95"/>
          <w:sz w:val="24"/>
        </w:rPr>
        <w:t>places</w:t>
      </w:r>
      <w:r>
        <w:rPr>
          <w:color w:val="231F20"/>
          <w:spacing w:val="-19"/>
          <w:w w:val="95"/>
          <w:sz w:val="24"/>
        </w:rPr>
        <w:t> </w:t>
      </w:r>
      <w:r>
        <w:rPr>
          <w:color w:val="231F20"/>
          <w:w w:val="95"/>
          <w:sz w:val="24"/>
        </w:rPr>
        <w:t>by</w:t>
      </w:r>
      <w:r>
        <w:rPr>
          <w:color w:val="231F20"/>
          <w:spacing w:val="-19"/>
          <w:w w:val="95"/>
          <w:sz w:val="24"/>
        </w:rPr>
        <w:t> </w:t>
      </w:r>
      <w:r>
        <w:rPr>
          <w:color w:val="231F20"/>
          <w:w w:val="95"/>
          <w:sz w:val="24"/>
        </w:rPr>
        <w:t>burning</w:t>
      </w:r>
      <w:r>
        <w:rPr>
          <w:color w:val="231F20"/>
          <w:spacing w:val="-20"/>
          <w:w w:val="95"/>
          <w:sz w:val="24"/>
        </w:rPr>
        <w:t> </w:t>
      </w:r>
      <w:r>
        <w:rPr>
          <w:color w:val="231F20"/>
          <w:w w:val="95"/>
          <w:sz w:val="24"/>
        </w:rPr>
        <w:t>gas</w:t>
      </w:r>
      <w:r>
        <w:rPr>
          <w:color w:val="231F20"/>
          <w:spacing w:val="-19"/>
          <w:w w:val="95"/>
          <w:sz w:val="24"/>
        </w:rPr>
        <w:t> </w:t>
      </w:r>
      <w:r>
        <w:rPr>
          <w:color w:val="231F20"/>
          <w:w w:val="95"/>
          <w:sz w:val="24"/>
        </w:rPr>
        <w:t>that</w:t>
      </w:r>
      <w:r>
        <w:rPr>
          <w:color w:val="231F20"/>
          <w:spacing w:val="-19"/>
          <w:w w:val="95"/>
          <w:sz w:val="24"/>
        </w:rPr>
        <w:t> </w:t>
      </w:r>
      <w:r>
        <w:rPr>
          <w:color w:val="231F20"/>
          <w:w w:val="95"/>
          <w:sz w:val="24"/>
        </w:rPr>
        <w:t>puts</w:t>
      </w:r>
      <w:r>
        <w:rPr>
          <w:color w:val="231F20"/>
          <w:spacing w:val="-20"/>
          <w:w w:val="95"/>
          <w:sz w:val="24"/>
        </w:rPr>
        <w:t> </w:t>
      </w:r>
      <w:r>
        <w:rPr>
          <w:color w:val="231F20"/>
          <w:w w:val="95"/>
          <w:sz w:val="24"/>
        </w:rPr>
        <w:t>pollution</w:t>
      </w:r>
      <w:r>
        <w:rPr>
          <w:color w:val="231F20"/>
          <w:spacing w:val="-19"/>
          <w:w w:val="95"/>
          <w:sz w:val="24"/>
        </w:rPr>
        <w:t> </w:t>
      </w:r>
      <w:r>
        <w:rPr>
          <w:color w:val="231F20"/>
          <w:w w:val="95"/>
          <w:sz w:val="24"/>
        </w:rPr>
        <w:t>into</w:t>
      </w:r>
      <w:r>
        <w:rPr>
          <w:color w:val="231F20"/>
          <w:spacing w:val="-19"/>
          <w:w w:val="95"/>
          <w:sz w:val="24"/>
        </w:rPr>
        <w:t> </w:t>
      </w:r>
      <w:r>
        <w:rPr>
          <w:color w:val="231F20"/>
          <w:w w:val="95"/>
          <w:sz w:val="24"/>
        </w:rPr>
        <w:t>the</w:t>
      </w:r>
      <w:r>
        <w:rPr>
          <w:color w:val="231F20"/>
          <w:spacing w:val="-19"/>
          <w:w w:val="95"/>
          <w:sz w:val="24"/>
        </w:rPr>
        <w:t> </w:t>
      </w:r>
      <w:r>
        <w:rPr>
          <w:color w:val="231F20"/>
          <w:spacing w:val="-4"/>
          <w:w w:val="95"/>
          <w:sz w:val="24"/>
        </w:rPr>
        <w:t>air.</w:t>
      </w:r>
    </w:p>
    <w:p>
      <w:pPr>
        <w:spacing w:line="249" w:lineRule="auto" w:before="184"/>
        <w:ind w:left="1540" w:right="1087" w:firstLine="0"/>
        <w:jc w:val="left"/>
        <w:rPr>
          <w:sz w:val="20"/>
        </w:rPr>
      </w:pPr>
      <w:r>
        <w:rPr>
          <w:color w:val="231F20"/>
          <w:w w:val="85"/>
          <w:sz w:val="20"/>
        </w:rPr>
        <w:t>(Source: Missouri Botanical Garden’s Earthways Center and the U.S. EPA, In the Air curriculum, K-3 Education </w:t>
      </w:r>
      <w:r>
        <w:rPr>
          <w:color w:val="231F20"/>
          <w:w w:val="95"/>
          <w:sz w:val="20"/>
        </w:rPr>
        <w:t>Module)</w:t>
      </w:r>
    </w:p>
    <w:p>
      <w:pPr>
        <w:spacing w:after="0" w:line="249" w:lineRule="auto"/>
        <w:jc w:val="left"/>
        <w:rPr>
          <w:sz w:val="20"/>
        </w:rPr>
        <w:sectPr>
          <w:headerReference w:type="default" r:id="rId316"/>
          <w:footerReference w:type="default" r:id="rId317"/>
          <w:pgSz w:w="12240" w:h="15840"/>
          <w:pgMar w:header="0" w:footer="781" w:top="720" w:bottom="980" w:left="620" w:right="620"/>
          <w:pgNumType w:start="168"/>
        </w:sectPr>
      </w:pPr>
    </w:p>
    <w:p>
      <w:pPr>
        <w:pStyle w:val="Heading1"/>
        <w:tabs>
          <w:tab w:pos="1539" w:val="left" w:leader="none"/>
          <w:tab w:pos="10179" w:val="left" w:leader="none"/>
        </w:tabs>
      </w:pPr>
      <w:r>
        <w:rPr>
          <w:color w:val="FFFFFF"/>
          <w:w w:val="89"/>
          <w:shd w:fill="231F20" w:color="auto" w:val="clear"/>
        </w:rPr>
        <w:t> </w:t>
      </w:r>
      <w:r>
        <w:rPr>
          <w:color w:val="FFFFFF"/>
          <w:shd w:fill="231F20" w:color="auto" w:val="clear"/>
        </w:rPr>
        <w:tab/>
      </w:r>
      <w:r>
        <w:rPr>
          <w:color w:val="FFFFFF"/>
          <w:w w:val="95"/>
          <w:shd w:fill="231F20" w:color="auto" w:val="clear"/>
        </w:rPr>
        <w:t>Visible</w:t>
      </w:r>
      <w:r>
        <w:rPr>
          <w:color w:val="FFFFFF"/>
          <w:spacing w:val="-44"/>
          <w:w w:val="95"/>
          <w:shd w:fill="231F20" w:color="auto" w:val="clear"/>
        </w:rPr>
        <w:t> </w:t>
      </w:r>
      <w:r>
        <w:rPr>
          <w:color w:val="FFFFFF"/>
          <w:w w:val="95"/>
          <w:shd w:fill="231F20" w:color="auto" w:val="clear"/>
        </w:rPr>
        <w:t>and</w:t>
      </w:r>
      <w:r>
        <w:rPr>
          <w:color w:val="FFFFFF"/>
          <w:spacing w:val="-44"/>
          <w:w w:val="95"/>
          <w:shd w:fill="231F20" w:color="auto" w:val="clear"/>
        </w:rPr>
        <w:t> </w:t>
      </w:r>
      <w:r>
        <w:rPr>
          <w:color w:val="FFFFFF"/>
          <w:w w:val="95"/>
          <w:shd w:fill="231F20" w:color="auto" w:val="clear"/>
        </w:rPr>
        <w:t>Invisible</w:t>
      </w:r>
      <w:r>
        <w:rPr>
          <w:color w:val="FFFFFF"/>
          <w:spacing w:val="-43"/>
          <w:w w:val="95"/>
          <w:shd w:fill="231F20" w:color="auto" w:val="clear"/>
        </w:rPr>
        <w:t> </w:t>
      </w:r>
      <w:r>
        <w:rPr>
          <w:color w:val="FFFFFF"/>
          <w:w w:val="95"/>
          <w:shd w:fill="231F20" w:color="auto" w:val="clear"/>
        </w:rPr>
        <w:t>Air</w:t>
      </w:r>
      <w:r>
        <w:rPr>
          <w:color w:val="FFFFFF"/>
          <w:spacing w:val="-44"/>
          <w:w w:val="95"/>
          <w:shd w:fill="231F20" w:color="auto" w:val="clear"/>
        </w:rPr>
        <w:t> </w:t>
      </w:r>
      <w:r>
        <w:rPr>
          <w:color w:val="FFFFFF"/>
          <w:w w:val="95"/>
          <w:shd w:fill="231F20" w:color="auto" w:val="clear"/>
        </w:rPr>
        <w:t>Pollution</w:t>
      </w:r>
      <w:r>
        <w:rPr>
          <w:color w:val="FFFFFF"/>
          <w:shd w:fill="231F20" w:color="auto" w:val="clear"/>
        </w:rPr>
        <w:tab/>
      </w:r>
    </w:p>
    <w:p>
      <w:pPr>
        <w:pStyle w:val="Heading7"/>
        <w:numPr>
          <w:ilvl w:val="1"/>
          <w:numId w:val="81"/>
        </w:numPr>
        <w:tabs>
          <w:tab w:pos="1899" w:val="left" w:leader="none"/>
          <w:tab w:pos="1901" w:val="left" w:leader="none"/>
        </w:tabs>
        <w:spacing w:line="249" w:lineRule="auto" w:before="393" w:after="0"/>
        <w:ind w:left="1900" w:right="930" w:hanging="360"/>
        <w:jc w:val="left"/>
      </w:pPr>
      <w:r>
        <w:rPr>
          <w:color w:val="231F20"/>
          <w:w w:val="90"/>
        </w:rPr>
        <w:t>Gather</w:t>
      </w:r>
      <w:r>
        <w:rPr>
          <w:color w:val="231F20"/>
          <w:spacing w:val="-28"/>
          <w:w w:val="90"/>
        </w:rPr>
        <w:t> </w:t>
      </w:r>
      <w:r>
        <w:rPr>
          <w:color w:val="231F20"/>
          <w:w w:val="90"/>
        </w:rPr>
        <w:t>together</w:t>
      </w:r>
      <w:r>
        <w:rPr>
          <w:color w:val="231F20"/>
          <w:spacing w:val="-28"/>
          <w:w w:val="90"/>
        </w:rPr>
        <w:t> </w:t>
      </w:r>
      <w:r>
        <w:rPr>
          <w:color w:val="231F20"/>
          <w:w w:val="90"/>
        </w:rPr>
        <w:t>needed</w:t>
      </w:r>
      <w:r>
        <w:rPr>
          <w:color w:val="231F20"/>
          <w:spacing w:val="-28"/>
          <w:w w:val="90"/>
        </w:rPr>
        <w:t> </w:t>
      </w:r>
      <w:r>
        <w:rPr>
          <w:color w:val="231F20"/>
          <w:w w:val="90"/>
        </w:rPr>
        <w:t>materials:</w:t>
      </w:r>
      <w:r>
        <w:rPr>
          <w:color w:val="231F20"/>
          <w:spacing w:val="-28"/>
          <w:w w:val="90"/>
        </w:rPr>
        <w:t> </w:t>
      </w:r>
      <w:r>
        <w:rPr>
          <w:color w:val="231F20"/>
          <w:w w:val="90"/>
        </w:rPr>
        <w:t>yellow</w:t>
      </w:r>
      <w:r>
        <w:rPr>
          <w:color w:val="231F20"/>
          <w:spacing w:val="-28"/>
          <w:w w:val="90"/>
        </w:rPr>
        <w:t> </w:t>
      </w:r>
      <w:r>
        <w:rPr>
          <w:color w:val="231F20"/>
          <w:w w:val="90"/>
        </w:rPr>
        <w:t>and</w:t>
      </w:r>
      <w:r>
        <w:rPr>
          <w:color w:val="231F20"/>
          <w:spacing w:val="-27"/>
          <w:w w:val="90"/>
        </w:rPr>
        <w:t> </w:t>
      </w:r>
      <w:r>
        <w:rPr>
          <w:color w:val="231F20"/>
          <w:w w:val="90"/>
        </w:rPr>
        <w:t>blue</w:t>
      </w:r>
      <w:r>
        <w:rPr>
          <w:color w:val="231F20"/>
          <w:spacing w:val="-28"/>
          <w:w w:val="90"/>
        </w:rPr>
        <w:t> </w:t>
      </w:r>
      <w:r>
        <w:rPr>
          <w:color w:val="231F20"/>
          <w:w w:val="90"/>
        </w:rPr>
        <w:t>powdered</w:t>
      </w:r>
      <w:r>
        <w:rPr>
          <w:color w:val="231F20"/>
          <w:spacing w:val="-28"/>
          <w:w w:val="90"/>
        </w:rPr>
        <w:t> </w:t>
      </w:r>
      <w:r>
        <w:rPr>
          <w:color w:val="231F20"/>
          <w:w w:val="90"/>
        </w:rPr>
        <w:t>drink</w:t>
      </w:r>
      <w:r>
        <w:rPr>
          <w:color w:val="231F20"/>
          <w:spacing w:val="-28"/>
          <w:w w:val="90"/>
        </w:rPr>
        <w:t> </w:t>
      </w:r>
      <w:r>
        <w:rPr>
          <w:color w:val="231F20"/>
          <w:w w:val="90"/>
        </w:rPr>
        <w:t>mixes,</w:t>
      </w:r>
      <w:r>
        <w:rPr>
          <w:color w:val="231F20"/>
          <w:spacing w:val="-28"/>
          <w:w w:val="90"/>
        </w:rPr>
        <w:t> </w:t>
      </w:r>
      <w:r>
        <w:rPr>
          <w:color w:val="231F20"/>
          <w:w w:val="90"/>
        </w:rPr>
        <w:t>squeezable bottles,</w:t>
      </w:r>
      <w:r>
        <w:rPr>
          <w:color w:val="231F20"/>
          <w:spacing w:val="-24"/>
          <w:w w:val="90"/>
        </w:rPr>
        <w:t> </w:t>
      </w:r>
      <w:r>
        <w:rPr>
          <w:color w:val="231F20"/>
          <w:w w:val="90"/>
        </w:rPr>
        <w:t>and</w:t>
      </w:r>
      <w:r>
        <w:rPr>
          <w:color w:val="231F20"/>
          <w:spacing w:val="-23"/>
          <w:w w:val="90"/>
        </w:rPr>
        <w:t> </w:t>
      </w:r>
      <w:r>
        <w:rPr>
          <w:color w:val="231F20"/>
          <w:w w:val="90"/>
        </w:rPr>
        <w:t>several</w:t>
      </w:r>
      <w:r>
        <w:rPr>
          <w:color w:val="231F20"/>
          <w:spacing w:val="-23"/>
          <w:w w:val="90"/>
        </w:rPr>
        <w:t> </w:t>
      </w:r>
      <w:r>
        <w:rPr>
          <w:color w:val="231F20"/>
          <w:w w:val="90"/>
        </w:rPr>
        <w:t>large</w:t>
      </w:r>
      <w:r>
        <w:rPr>
          <w:color w:val="231F20"/>
          <w:spacing w:val="-23"/>
          <w:w w:val="90"/>
        </w:rPr>
        <w:t> </w:t>
      </w:r>
      <w:r>
        <w:rPr>
          <w:color w:val="231F20"/>
          <w:w w:val="90"/>
        </w:rPr>
        <w:t>sheets</w:t>
      </w:r>
      <w:r>
        <w:rPr>
          <w:color w:val="231F20"/>
          <w:spacing w:val="-23"/>
          <w:w w:val="90"/>
        </w:rPr>
        <w:t> </w:t>
      </w:r>
      <w:r>
        <w:rPr>
          <w:color w:val="231F20"/>
          <w:w w:val="90"/>
        </w:rPr>
        <w:t>of</w:t>
      </w:r>
      <w:r>
        <w:rPr>
          <w:color w:val="231F20"/>
          <w:spacing w:val="-24"/>
          <w:w w:val="90"/>
        </w:rPr>
        <w:t> </w:t>
      </w:r>
      <w:r>
        <w:rPr>
          <w:color w:val="231F20"/>
          <w:w w:val="90"/>
        </w:rPr>
        <w:t>scrap</w:t>
      </w:r>
      <w:r>
        <w:rPr>
          <w:color w:val="231F20"/>
          <w:spacing w:val="-23"/>
          <w:w w:val="90"/>
        </w:rPr>
        <w:t> </w:t>
      </w:r>
      <w:r>
        <w:rPr>
          <w:color w:val="231F20"/>
          <w:w w:val="90"/>
        </w:rPr>
        <w:t>paper</w:t>
      </w:r>
      <w:r>
        <w:rPr>
          <w:color w:val="231F20"/>
          <w:spacing w:val="-23"/>
          <w:w w:val="90"/>
        </w:rPr>
        <w:t> </w:t>
      </w:r>
      <w:r>
        <w:rPr>
          <w:color w:val="231F20"/>
          <w:w w:val="90"/>
        </w:rPr>
        <w:t>(newspaper</w:t>
      </w:r>
      <w:r>
        <w:rPr>
          <w:color w:val="231F20"/>
          <w:spacing w:val="-23"/>
          <w:w w:val="90"/>
        </w:rPr>
        <w:t> </w:t>
      </w:r>
      <w:r>
        <w:rPr>
          <w:color w:val="231F20"/>
          <w:w w:val="90"/>
        </w:rPr>
        <w:t>is</w:t>
      </w:r>
      <w:r>
        <w:rPr>
          <w:color w:val="231F20"/>
          <w:spacing w:val="-23"/>
          <w:w w:val="90"/>
        </w:rPr>
        <w:t> </w:t>
      </w:r>
      <w:r>
        <w:rPr>
          <w:color w:val="231F20"/>
          <w:w w:val="90"/>
        </w:rPr>
        <w:t>fine)</w:t>
      </w:r>
      <w:r>
        <w:rPr>
          <w:color w:val="231F20"/>
          <w:spacing w:val="-24"/>
          <w:w w:val="90"/>
        </w:rPr>
        <w:t> </w:t>
      </w:r>
      <w:r>
        <w:rPr>
          <w:color w:val="231F20"/>
          <w:w w:val="90"/>
        </w:rPr>
        <w:t>for</w:t>
      </w:r>
      <w:r>
        <w:rPr>
          <w:color w:val="231F20"/>
          <w:spacing w:val="-23"/>
          <w:w w:val="90"/>
        </w:rPr>
        <w:t> </w:t>
      </w:r>
      <w:r>
        <w:rPr>
          <w:color w:val="231F20"/>
          <w:w w:val="90"/>
        </w:rPr>
        <w:t>the</w:t>
      </w:r>
      <w:r>
        <w:rPr>
          <w:color w:val="231F20"/>
          <w:spacing w:val="-23"/>
          <w:w w:val="90"/>
        </w:rPr>
        <w:t> </w:t>
      </w:r>
      <w:r>
        <w:rPr>
          <w:color w:val="231F20"/>
          <w:w w:val="90"/>
        </w:rPr>
        <w:t>demonstra- tion</w:t>
      </w:r>
      <w:r>
        <w:rPr>
          <w:color w:val="231F20"/>
          <w:spacing w:val="-22"/>
          <w:w w:val="90"/>
        </w:rPr>
        <w:t> </w:t>
      </w:r>
      <w:r>
        <w:rPr>
          <w:color w:val="231F20"/>
          <w:w w:val="90"/>
        </w:rPr>
        <w:t>or</w:t>
      </w:r>
      <w:r>
        <w:rPr>
          <w:color w:val="231F20"/>
          <w:spacing w:val="-22"/>
          <w:w w:val="90"/>
        </w:rPr>
        <w:t> </w:t>
      </w:r>
      <w:r>
        <w:rPr>
          <w:color w:val="231F20"/>
          <w:w w:val="90"/>
        </w:rPr>
        <w:t>for</w:t>
      </w:r>
      <w:r>
        <w:rPr>
          <w:color w:val="231F20"/>
          <w:spacing w:val="-22"/>
          <w:w w:val="90"/>
        </w:rPr>
        <w:t> </w:t>
      </w:r>
      <w:r>
        <w:rPr>
          <w:color w:val="231F20"/>
          <w:w w:val="90"/>
        </w:rPr>
        <w:t>each</w:t>
      </w:r>
      <w:r>
        <w:rPr>
          <w:color w:val="231F20"/>
          <w:spacing w:val="-22"/>
          <w:w w:val="90"/>
        </w:rPr>
        <w:t> </w:t>
      </w:r>
      <w:r>
        <w:rPr>
          <w:color w:val="231F20"/>
          <w:w w:val="90"/>
        </w:rPr>
        <w:t>group.</w:t>
      </w:r>
      <w:r>
        <w:rPr>
          <w:color w:val="231F20"/>
          <w:spacing w:val="-22"/>
          <w:w w:val="90"/>
        </w:rPr>
        <w:t> </w:t>
      </w:r>
      <w:r>
        <w:rPr>
          <w:color w:val="231F20"/>
          <w:w w:val="90"/>
        </w:rPr>
        <w:t>Either</w:t>
      </w:r>
      <w:r>
        <w:rPr>
          <w:color w:val="231F20"/>
          <w:spacing w:val="-22"/>
          <w:w w:val="90"/>
        </w:rPr>
        <w:t> </w:t>
      </w:r>
      <w:r>
        <w:rPr>
          <w:color w:val="231F20"/>
          <w:w w:val="90"/>
        </w:rPr>
        <w:t>the</w:t>
      </w:r>
      <w:r>
        <w:rPr>
          <w:color w:val="231F20"/>
          <w:spacing w:val="-22"/>
          <w:w w:val="90"/>
        </w:rPr>
        <w:t> </w:t>
      </w:r>
      <w:r>
        <w:rPr>
          <w:color w:val="231F20"/>
          <w:w w:val="90"/>
        </w:rPr>
        <w:t>teacher</w:t>
      </w:r>
      <w:r>
        <w:rPr>
          <w:color w:val="231F20"/>
          <w:spacing w:val="-21"/>
          <w:w w:val="90"/>
        </w:rPr>
        <w:t> </w:t>
      </w:r>
      <w:r>
        <w:rPr>
          <w:color w:val="231F20"/>
          <w:w w:val="90"/>
        </w:rPr>
        <w:t>can</w:t>
      </w:r>
      <w:r>
        <w:rPr>
          <w:color w:val="231F20"/>
          <w:spacing w:val="-22"/>
          <w:w w:val="90"/>
        </w:rPr>
        <w:t> </w:t>
      </w:r>
      <w:r>
        <w:rPr>
          <w:color w:val="231F20"/>
          <w:w w:val="90"/>
        </w:rPr>
        <w:t>demonstrate</w:t>
      </w:r>
      <w:r>
        <w:rPr>
          <w:color w:val="231F20"/>
          <w:spacing w:val="-22"/>
          <w:w w:val="90"/>
        </w:rPr>
        <w:t> </w:t>
      </w:r>
      <w:r>
        <w:rPr>
          <w:color w:val="231F20"/>
          <w:w w:val="90"/>
        </w:rPr>
        <w:t>the</w:t>
      </w:r>
      <w:r>
        <w:rPr>
          <w:color w:val="231F20"/>
          <w:spacing w:val="-22"/>
          <w:w w:val="90"/>
        </w:rPr>
        <w:t> </w:t>
      </w:r>
      <w:r>
        <w:rPr>
          <w:color w:val="231F20"/>
          <w:w w:val="90"/>
        </w:rPr>
        <w:t>experiment</w:t>
      </w:r>
      <w:r>
        <w:rPr>
          <w:color w:val="231F20"/>
          <w:spacing w:val="-22"/>
          <w:w w:val="90"/>
        </w:rPr>
        <w:t> </w:t>
      </w:r>
      <w:r>
        <w:rPr>
          <w:color w:val="231F20"/>
          <w:w w:val="90"/>
        </w:rPr>
        <w:t>to</w:t>
      </w:r>
      <w:r>
        <w:rPr>
          <w:color w:val="231F20"/>
          <w:spacing w:val="-22"/>
          <w:w w:val="90"/>
        </w:rPr>
        <w:t> </w:t>
      </w:r>
      <w:r>
        <w:rPr>
          <w:color w:val="231F20"/>
          <w:w w:val="90"/>
        </w:rPr>
        <w:t>the</w:t>
      </w:r>
      <w:r>
        <w:rPr>
          <w:color w:val="231F20"/>
          <w:spacing w:val="-22"/>
          <w:w w:val="90"/>
        </w:rPr>
        <w:t> </w:t>
      </w:r>
      <w:r>
        <w:rPr>
          <w:color w:val="231F20"/>
          <w:w w:val="90"/>
        </w:rPr>
        <w:t>class,</w:t>
      </w:r>
      <w:r>
        <w:rPr>
          <w:color w:val="231F20"/>
          <w:spacing w:val="-21"/>
          <w:w w:val="90"/>
        </w:rPr>
        <w:t> </w:t>
      </w:r>
      <w:r>
        <w:rPr>
          <w:color w:val="231F20"/>
          <w:spacing w:val="-8"/>
          <w:w w:val="90"/>
        </w:rPr>
        <w:t>or </w:t>
      </w:r>
      <w:r>
        <w:rPr>
          <w:color w:val="231F20"/>
          <w:w w:val="95"/>
        </w:rPr>
        <w:t>divide</w:t>
      </w:r>
      <w:r>
        <w:rPr>
          <w:color w:val="231F20"/>
          <w:spacing w:val="-17"/>
          <w:w w:val="95"/>
        </w:rPr>
        <w:t> </w:t>
      </w:r>
      <w:r>
        <w:rPr>
          <w:color w:val="231F20"/>
          <w:w w:val="95"/>
        </w:rPr>
        <w:t>the</w:t>
      </w:r>
      <w:r>
        <w:rPr>
          <w:color w:val="231F20"/>
          <w:spacing w:val="-17"/>
          <w:w w:val="95"/>
        </w:rPr>
        <w:t> </w:t>
      </w:r>
      <w:r>
        <w:rPr>
          <w:color w:val="231F20"/>
          <w:w w:val="95"/>
        </w:rPr>
        <w:t>class</w:t>
      </w:r>
      <w:r>
        <w:rPr>
          <w:color w:val="231F20"/>
          <w:spacing w:val="-16"/>
          <w:w w:val="95"/>
        </w:rPr>
        <w:t> </w:t>
      </w:r>
      <w:r>
        <w:rPr>
          <w:color w:val="231F20"/>
          <w:w w:val="95"/>
        </w:rPr>
        <w:t>into</w:t>
      </w:r>
      <w:r>
        <w:rPr>
          <w:color w:val="231F20"/>
          <w:spacing w:val="-17"/>
          <w:w w:val="95"/>
        </w:rPr>
        <w:t> </w:t>
      </w:r>
      <w:r>
        <w:rPr>
          <w:color w:val="231F20"/>
          <w:w w:val="95"/>
        </w:rPr>
        <w:t>groups</w:t>
      </w:r>
      <w:r>
        <w:rPr>
          <w:color w:val="231F20"/>
          <w:spacing w:val="-16"/>
          <w:w w:val="95"/>
        </w:rPr>
        <w:t> </w:t>
      </w:r>
      <w:r>
        <w:rPr>
          <w:color w:val="231F20"/>
          <w:w w:val="95"/>
        </w:rPr>
        <w:t>of</w:t>
      </w:r>
      <w:r>
        <w:rPr>
          <w:color w:val="231F20"/>
          <w:spacing w:val="-17"/>
          <w:w w:val="95"/>
        </w:rPr>
        <w:t> </w:t>
      </w:r>
      <w:r>
        <w:rPr>
          <w:color w:val="231F20"/>
          <w:w w:val="95"/>
        </w:rPr>
        <w:t>approximately</w:t>
      </w:r>
      <w:r>
        <w:rPr>
          <w:color w:val="231F20"/>
          <w:spacing w:val="-16"/>
          <w:w w:val="95"/>
        </w:rPr>
        <w:t> </w:t>
      </w:r>
      <w:r>
        <w:rPr>
          <w:color w:val="231F20"/>
          <w:w w:val="95"/>
        </w:rPr>
        <w:t>six</w:t>
      </w:r>
      <w:r>
        <w:rPr>
          <w:color w:val="231F20"/>
          <w:spacing w:val="-17"/>
          <w:w w:val="95"/>
        </w:rPr>
        <w:t> </w:t>
      </w:r>
      <w:r>
        <w:rPr>
          <w:color w:val="231F20"/>
          <w:w w:val="95"/>
        </w:rPr>
        <w:t>students</w:t>
      </w:r>
      <w:r>
        <w:rPr>
          <w:color w:val="231F20"/>
          <w:spacing w:val="-16"/>
          <w:w w:val="95"/>
        </w:rPr>
        <w:t> </w:t>
      </w:r>
      <w:r>
        <w:rPr>
          <w:color w:val="231F20"/>
          <w:w w:val="95"/>
        </w:rPr>
        <w:t>each.</w:t>
      </w:r>
    </w:p>
    <w:p>
      <w:pPr>
        <w:pStyle w:val="ListParagraph"/>
        <w:numPr>
          <w:ilvl w:val="1"/>
          <w:numId w:val="81"/>
        </w:numPr>
        <w:tabs>
          <w:tab w:pos="1899" w:val="left" w:leader="none"/>
          <w:tab w:pos="1901" w:val="left" w:leader="none"/>
        </w:tabs>
        <w:spacing w:line="249" w:lineRule="auto" w:before="191" w:after="0"/>
        <w:ind w:left="1900" w:right="818" w:hanging="360"/>
        <w:jc w:val="left"/>
        <w:rPr>
          <w:sz w:val="24"/>
        </w:rPr>
      </w:pPr>
      <w:r>
        <w:rPr>
          <w:color w:val="231F20"/>
          <w:w w:val="95"/>
          <w:sz w:val="24"/>
        </w:rPr>
        <w:t>Fill</w:t>
      </w:r>
      <w:r>
        <w:rPr>
          <w:color w:val="231F20"/>
          <w:spacing w:val="-38"/>
          <w:w w:val="95"/>
          <w:sz w:val="24"/>
        </w:rPr>
        <w:t> </w:t>
      </w:r>
      <w:r>
        <w:rPr>
          <w:color w:val="231F20"/>
          <w:w w:val="95"/>
          <w:sz w:val="24"/>
        </w:rPr>
        <w:t>one</w:t>
      </w:r>
      <w:r>
        <w:rPr>
          <w:color w:val="231F20"/>
          <w:spacing w:val="-38"/>
          <w:w w:val="95"/>
          <w:sz w:val="24"/>
        </w:rPr>
        <w:t> </w:t>
      </w:r>
      <w:r>
        <w:rPr>
          <w:color w:val="231F20"/>
          <w:w w:val="95"/>
          <w:sz w:val="24"/>
        </w:rPr>
        <w:t>squeezable</w:t>
      </w:r>
      <w:r>
        <w:rPr>
          <w:color w:val="231F20"/>
          <w:spacing w:val="-37"/>
          <w:w w:val="95"/>
          <w:sz w:val="24"/>
        </w:rPr>
        <w:t> </w:t>
      </w:r>
      <w:r>
        <w:rPr>
          <w:color w:val="231F20"/>
          <w:w w:val="95"/>
          <w:sz w:val="24"/>
        </w:rPr>
        <w:t>bottle</w:t>
      </w:r>
      <w:r>
        <w:rPr>
          <w:color w:val="231F20"/>
          <w:spacing w:val="-38"/>
          <w:w w:val="95"/>
          <w:sz w:val="24"/>
        </w:rPr>
        <w:t> </w:t>
      </w:r>
      <w:r>
        <w:rPr>
          <w:color w:val="231F20"/>
          <w:w w:val="95"/>
          <w:sz w:val="24"/>
        </w:rPr>
        <w:t>with</w:t>
      </w:r>
      <w:r>
        <w:rPr>
          <w:color w:val="231F20"/>
          <w:spacing w:val="-38"/>
          <w:w w:val="95"/>
          <w:sz w:val="24"/>
        </w:rPr>
        <w:t> </w:t>
      </w:r>
      <w:r>
        <w:rPr>
          <w:color w:val="231F20"/>
          <w:w w:val="95"/>
          <w:sz w:val="24"/>
        </w:rPr>
        <w:t>yellow</w:t>
      </w:r>
      <w:r>
        <w:rPr>
          <w:color w:val="231F20"/>
          <w:spacing w:val="-37"/>
          <w:w w:val="95"/>
          <w:sz w:val="24"/>
        </w:rPr>
        <w:t> </w:t>
      </w:r>
      <w:r>
        <w:rPr>
          <w:color w:val="231F20"/>
          <w:w w:val="95"/>
          <w:sz w:val="24"/>
        </w:rPr>
        <w:t>drink</w:t>
      </w:r>
      <w:r>
        <w:rPr>
          <w:color w:val="231F20"/>
          <w:spacing w:val="-38"/>
          <w:w w:val="95"/>
          <w:sz w:val="24"/>
        </w:rPr>
        <w:t> </w:t>
      </w:r>
      <w:r>
        <w:rPr>
          <w:color w:val="231F20"/>
          <w:w w:val="95"/>
          <w:sz w:val="24"/>
        </w:rPr>
        <w:t>mix</w:t>
      </w:r>
      <w:r>
        <w:rPr>
          <w:color w:val="231F20"/>
          <w:spacing w:val="-38"/>
          <w:w w:val="95"/>
          <w:sz w:val="24"/>
        </w:rPr>
        <w:t> </w:t>
      </w:r>
      <w:r>
        <w:rPr>
          <w:color w:val="231F20"/>
          <w:w w:val="95"/>
          <w:sz w:val="24"/>
        </w:rPr>
        <w:t>and</w:t>
      </w:r>
      <w:r>
        <w:rPr>
          <w:color w:val="231F20"/>
          <w:spacing w:val="-37"/>
          <w:w w:val="95"/>
          <w:sz w:val="24"/>
        </w:rPr>
        <w:t> </w:t>
      </w:r>
      <w:r>
        <w:rPr>
          <w:color w:val="231F20"/>
          <w:spacing w:val="-3"/>
          <w:w w:val="95"/>
          <w:sz w:val="24"/>
        </w:rPr>
        <w:t>water.</w:t>
      </w:r>
      <w:r>
        <w:rPr>
          <w:color w:val="231F20"/>
          <w:spacing w:val="-38"/>
          <w:w w:val="95"/>
          <w:sz w:val="24"/>
        </w:rPr>
        <w:t> </w:t>
      </w:r>
      <w:r>
        <w:rPr>
          <w:color w:val="231F20"/>
          <w:w w:val="95"/>
          <w:sz w:val="24"/>
        </w:rPr>
        <w:t>Fill</w:t>
      </w:r>
      <w:r>
        <w:rPr>
          <w:color w:val="231F20"/>
          <w:spacing w:val="-37"/>
          <w:w w:val="95"/>
          <w:sz w:val="24"/>
        </w:rPr>
        <w:t> </w:t>
      </w:r>
      <w:r>
        <w:rPr>
          <w:color w:val="231F20"/>
          <w:w w:val="95"/>
          <w:sz w:val="24"/>
        </w:rPr>
        <w:t>the</w:t>
      </w:r>
      <w:r>
        <w:rPr>
          <w:color w:val="231F20"/>
          <w:spacing w:val="-38"/>
          <w:w w:val="95"/>
          <w:sz w:val="24"/>
        </w:rPr>
        <w:t> </w:t>
      </w:r>
      <w:r>
        <w:rPr>
          <w:color w:val="231F20"/>
          <w:w w:val="95"/>
          <w:sz w:val="24"/>
        </w:rPr>
        <w:t>other</w:t>
      </w:r>
      <w:r>
        <w:rPr>
          <w:color w:val="231F20"/>
          <w:spacing w:val="-38"/>
          <w:w w:val="95"/>
          <w:sz w:val="24"/>
        </w:rPr>
        <w:t> </w:t>
      </w:r>
      <w:r>
        <w:rPr>
          <w:color w:val="231F20"/>
          <w:w w:val="95"/>
          <w:sz w:val="24"/>
        </w:rPr>
        <w:t>bottle</w:t>
      </w:r>
      <w:r>
        <w:rPr>
          <w:color w:val="231F20"/>
          <w:spacing w:val="-37"/>
          <w:w w:val="95"/>
          <w:sz w:val="24"/>
        </w:rPr>
        <w:t> </w:t>
      </w:r>
      <w:r>
        <w:rPr>
          <w:color w:val="231F20"/>
          <w:w w:val="95"/>
          <w:sz w:val="24"/>
        </w:rPr>
        <w:t>with</w:t>
      </w:r>
      <w:r>
        <w:rPr>
          <w:color w:val="231F20"/>
          <w:spacing w:val="-38"/>
          <w:w w:val="95"/>
          <w:sz w:val="24"/>
        </w:rPr>
        <w:t> </w:t>
      </w:r>
      <w:r>
        <w:rPr>
          <w:color w:val="231F20"/>
          <w:w w:val="95"/>
          <w:sz w:val="24"/>
        </w:rPr>
        <w:t>blue drink</w:t>
      </w:r>
      <w:r>
        <w:rPr>
          <w:color w:val="231F20"/>
          <w:spacing w:val="-45"/>
          <w:w w:val="95"/>
          <w:sz w:val="24"/>
        </w:rPr>
        <w:t> </w:t>
      </w:r>
      <w:r>
        <w:rPr>
          <w:color w:val="231F20"/>
          <w:w w:val="95"/>
          <w:sz w:val="24"/>
        </w:rPr>
        <w:t>mix</w:t>
      </w:r>
      <w:r>
        <w:rPr>
          <w:color w:val="231F20"/>
          <w:spacing w:val="-44"/>
          <w:w w:val="95"/>
          <w:sz w:val="24"/>
        </w:rPr>
        <w:t> </w:t>
      </w:r>
      <w:r>
        <w:rPr>
          <w:color w:val="231F20"/>
          <w:w w:val="95"/>
          <w:sz w:val="24"/>
        </w:rPr>
        <w:t>and</w:t>
      </w:r>
      <w:r>
        <w:rPr>
          <w:color w:val="231F20"/>
          <w:spacing w:val="-45"/>
          <w:w w:val="95"/>
          <w:sz w:val="24"/>
        </w:rPr>
        <w:t> </w:t>
      </w:r>
      <w:r>
        <w:rPr>
          <w:color w:val="231F20"/>
          <w:spacing w:val="-3"/>
          <w:w w:val="95"/>
          <w:sz w:val="24"/>
        </w:rPr>
        <w:t>water.</w:t>
      </w:r>
      <w:r>
        <w:rPr>
          <w:color w:val="231F20"/>
          <w:spacing w:val="-44"/>
          <w:w w:val="95"/>
          <w:sz w:val="24"/>
        </w:rPr>
        <w:t> </w:t>
      </w:r>
      <w:r>
        <w:rPr>
          <w:color w:val="231F20"/>
          <w:w w:val="95"/>
          <w:sz w:val="24"/>
        </w:rPr>
        <w:t>Put</w:t>
      </w:r>
      <w:r>
        <w:rPr>
          <w:color w:val="231F20"/>
          <w:spacing w:val="-45"/>
          <w:w w:val="95"/>
          <w:sz w:val="24"/>
        </w:rPr>
        <w:t> </w:t>
      </w:r>
      <w:r>
        <w:rPr>
          <w:color w:val="231F20"/>
          <w:w w:val="95"/>
          <w:sz w:val="24"/>
        </w:rPr>
        <w:t>large</w:t>
      </w:r>
      <w:r>
        <w:rPr>
          <w:color w:val="231F20"/>
          <w:spacing w:val="-44"/>
          <w:w w:val="95"/>
          <w:sz w:val="24"/>
        </w:rPr>
        <w:t> </w:t>
      </w:r>
      <w:r>
        <w:rPr>
          <w:color w:val="231F20"/>
          <w:w w:val="95"/>
          <w:sz w:val="24"/>
        </w:rPr>
        <w:t>sheets</w:t>
      </w:r>
      <w:r>
        <w:rPr>
          <w:color w:val="231F20"/>
          <w:spacing w:val="-44"/>
          <w:w w:val="95"/>
          <w:sz w:val="24"/>
        </w:rPr>
        <w:t> </w:t>
      </w:r>
      <w:r>
        <w:rPr>
          <w:color w:val="231F20"/>
          <w:w w:val="95"/>
          <w:sz w:val="24"/>
        </w:rPr>
        <w:t>of</w:t>
      </w:r>
      <w:r>
        <w:rPr>
          <w:color w:val="231F20"/>
          <w:spacing w:val="-45"/>
          <w:w w:val="95"/>
          <w:sz w:val="24"/>
        </w:rPr>
        <w:t> </w:t>
      </w:r>
      <w:r>
        <w:rPr>
          <w:color w:val="231F20"/>
          <w:w w:val="95"/>
          <w:sz w:val="24"/>
        </w:rPr>
        <w:t>paper</w:t>
      </w:r>
      <w:r>
        <w:rPr>
          <w:color w:val="231F20"/>
          <w:spacing w:val="-44"/>
          <w:w w:val="95"/>
          <w:sz w:val="24"/>
        </w:rPr>
        <w:t> </w:t>
      </w:r>
      <w:r>
        <w:rPr>
          <w:color w:val="231F20"/>
          <w:w w:val="95"/>
          <w:sz w:val="24"/>
        </w:rPr>
        <w:t>on</w:t>
      </w:r>
      <w:r>
        <w:rPr>
          <w:color w:val="231F20"/>
          <w:spacing w:val="-45"/>
          <w:w w:val="95"/>
          <w:sz w:val="24"/>
        </w:rPr>
        <w:t> </w:t>
      </w:r>
      <w:r>
        <w:rPr>
          <w:color w:val="231F20"/>
          <w:w w:val="95"/>
          <w:sz w:val="24"/>
        </w:rPr>
        <w:t>the</w:t>
      </w:r>
      <w:r>
        <w:rPr>
          <w:color w:val="231F20"/>
          <w:spacing w:val="-44"/>
          <w:w w:val="95"/>
          <w:sz w:val="24"/>
        </w:rPr>
        <w:t> </w:t>
      </w:r>
      <w:r>
        <w:rPr>
          <w:color w:val="231F20"/>
          <w:w w:val="95"/>
          <w:sz w:val="24"/>
        </w:rPr>
        <w:t>floor</w:t>
      </w:r>
      <w:r>
        <w:rPr>
          <w:color w:val="231F20"/>
          <w:spacing w:val="-44"/>
          <w:w w:val="95"/>
          <w:sz w:val="24"/>
        </w:rPr>
        <w:t> </w:t>
      </w:r>
      <w:r>
        <w:rPr>
          <w:color w:val="231F20"/>
          <w:w w:val="95"/>
          <w:sz w:val="24"/>
        </w:rPr>
        <w:t>or</w:t>
      </w:r>
      <w:r>
        <w:rPr>
          <w:color w:val="231F20"/>
          <w:spacing w:val="-45"/>
          <w:w w:val="95"/>
          <w:sz w:val="24"/>
        </w:rPr>
        <w:t> </w:t>
      </w:r>
      <w:r>
        <w:rPr>
          <w:color w:val="231F20"/>
          <w:w w:val="95"/>
          <w:sz w:val="24"/>
        </w:rPr>
        <w:t>table</w:t>
      </w:r>
      <w:r>
        <w:rPr>
          <w:color w:val="231F20"/>
          <w:spacing w:val="-44"/>
          <w:w w:val="95"/>
          <w:sz w:val="24"/>
        </w:rPr>
        <w:t> </w:t>
      </w:r>
      <w:r>
        <w:rPr>
          <w:color w:val="231F20"/>
          <w:w w:val="95"/>
          <w:sz w:val="24"/>
        </w:rPr>
        <w:t>where</w:t>
      </w:r>
      <w:r>
        <w:rPr>
          <w:color w:val="231F20"/>
          <w:spacing w:val="-45"/>
          <w:w w:val="95"/>
          <w:sz w:val="24"/>
        </w:rPr>
        <w:t> </w:t>
      </w:r>
      <w:r>
        <w:rPr>
          <w:color w:val="231F20"/>
          <w:w w:val="95"/>
          <w:sz w:val="24"/>
        </w:rPr>
        <w:t>the</w:t>
      </w:r>
      <w:r>
        <w:rPr>
          <w:color w:val="231F20"/>
          <w:spacing w:val="-44"/>
          <w:w w:val="95"/>
          <w:sz w:val="24"/>
        </w:rPr>
        <w:t> </w:t>
      </w:r>
      <w:r>
        <w:rPr>
          <w:color w:val="231F20"/>
          <w:w w:val="95"/>
          <w:sz w:val="24"/>
        </w:rPr>
        <w:t>students</w:t>
      </w:r>
      <w:r>
        <w:rPr>
          <w:color w:val="231F20"/>
          <w:spacing w:val="-45"/>
          <w:w w:val="95"/>
          <w:sz w:val="24"/>
        </w:rPr>
        <w:t> </w:t>
      </w:r>
      <w:r>
        <w:rPr>
          <w:color w:val="231F20"/>
          <w:w w:val="95"/>
          <w:sz w:val="24"/>
        </w:rPr>
        <w:t>will be</w:t>
      </w:r>
      <w:r>
        <w:rPr>
          <w:color w:val="231F20"/>
          <w:spacing w:val="-44"/>
          <w:w w:val="95"/>
          <w:sz w:val="24"/>
        </w:rPr>
        <w:t> </w:t>
      </w:r>
      <w:r>
        <w:rPr>
          <w:color w:val="231F20"/>
          <w:w w:val="95"/>
          <w:sz w:val="24"/>
        </w:rPr>
        <w:t>making</w:t>
      </w:r>
      <w:r>
        <w:rPr>
          <w:color w:val="231F20"/>
          <w:spacing w:val="-43"/>
          <w:w w:val="95"/>
          <w:sz w:val="24"/>
        </w:rPr>
        <w:t> </w:t>
      </w:r>
      <w:r>
        <w:rPr>
          <w:color w:val="231F20"/>
          <w:w w:val="95"/>
          <w:sz w:val="24"/>
        </w:rPr>
        <w:t>“pollution.”</w:t>
      </w:r>
      <w:r>
        <w:rPr>
          <w:color w:val="231F20"/>
          <w:spacing w:val="-43"/>
          <w:w w:val="95"/>
          <w:sz w:val="24"/>
        </w:rPr>
        <w:t> </w:t>
      </w:r>
      <w:r>
        <w:rPr>
          <w:color w:val="231F20"/>
          <w:w w:val="95"/>
          <w:sz w:val="24"/>
        </w:rPr>
        <w:t>Position</w:t>
      </w:r>
      <w:r>
        <w:rPr>
          <w:color w:val="231F20"/>
          <w:spacing w:val="-43"/>
          <w:w w:val="95"/>
          <w:sz w:val="24"/>
        </w:rPr>
        <w:t> </w:t>
      </w:r>
      <w:r>
        <w:rPr>
          <w:color w:val="231F20"/>
          <w:w w:val="95"/>
          <w:sz w:val="24"/>
        </w:rPr>
        <w:t>the</w:t>
      </w:r>
      <w:r>
        <w:rPr>
          <w:color w:val="231F20"/>
          <w:spacing w:val="-43"/>
          <w:w w:val="95"/>
          <w:sz w:val="24"/>
        </w:rPr>
        <w:t> </w:t>
      </w:r>
      <w:r>
        <w:rPr>
          <w:color w:val="231F20"/>
          <w:w w:val="95"/>
          <w:sz w:val="24"/>
        </w:rPr>
        <w:t>papers</w:t>
      </w:r>
      <w:r>
        <w:rPr>
          <w:color w:val="231F20"/>
          <w:spacing w:val="-43"/>
          <w:w w:val="95"/>
          <w:sz w:val="24"/>
        </w:rPr>
        <w:t> </w:t>
      </w:r>
      <w:r>
        <w:rPr>
          <w:color w:val="231F20"/>
          <w:w w:val="95"/>
          <w:sz w:val="24"/>
        </w:rPr>
        <w:t>at</w:t>
      </w:r>
      <w:r>
        <w:rPr>
          <w:color w:val="231F20"/>
          <w:spacing w:val="-44"/>
          <w:w w:val="95"/>
          <w:sz w:val="24"/>
        </w:rPr>
        <w:t> </w:t>
      </w:r>
      <w:r>
        <w:rPr>
          <w:color w:val="231F20"/>
          <w:w w:val="95"/>
          <w:sz w:val="24"/>
        </w:rPr>
        <w:t>a</w:t>
      </w:r>
      <w:r>
        <w:rPr>
          <w:color w:val="231F20"/>
          <w:spacing w:val="-43"/>
          <w:w w:val="95"/>
          <w:sz w:val="24"/>
        </w:rPr>
        <w:t> </w:t>
      </w:r>
      <w:r>
        <w:rPr>
          <w:color w:val="231F20"/>
          <w:w w:val="95"/>
          <w:sz w:val="24"/>
        </w:rPr>
        <w:t>full</w:t>
      </w:r>
      <w:r>
        <w:rPr>
          <w:color w:val="231F20"/>
          <w:spacing w:val="-43"/>
          <w:w w:val="95"/>
          <w:sz w:val="24"/>
        </w:rPr>
        <w:t> </w:t>
      </w:r>
      <w:r>
        <w:rPr>
          <w:color w:val="231F20"/>
          <w:w w:val="95"/>
          <w:sz w:val="24"/>
        </w:rPr>
        <w:t>arm’s</w:t>
      </w:r>
      <w:r>
        <w:rPr>
          <w:color w:val="231F20"/>
          <w:spacing w:val="-43"/>
          <w:w w:val="95"/>
          <w:sz w:val="24"/>
        </w:rPr>
        <w:t> </w:t>
      </w:r>
      <w:r>
        <w:rPr>
          <w:color w:val="231F20"/>
          <w:w w:val="95"/>
          <w:sz w:val="24"/>
        </w:rPr>
        <w:t>length</w:t>
      </w:r>
      <w:r>
        <w:rPr>
          <w:color w:val="231F20"/>
          <w:spacing w:val="-43"/>
          <w:w w:val="95"/>
          <w:sz w:val="24"/>
        </w:rPr>
        <w:t> </w:t>
      </w:r>
      <w:r>
        <w:rPr>
          <w:color w:val="231F20"/>
          <w:w w:val="95"/>
          <w:sz w:val="24"/>
        </w:rPr>
        <w:t>extended</w:t>
      </w:r>
      <w:r>
        <w:rPr>
          <w:color w:val="231F20"/>
          <w:spacing w:val="-43"/>
          <w:w w:val="95"/>
          <w:sz w:val="24"/>
        </w:rPr>
        <w:t> </w:t>
      </w:r>
      <w:r>
        <w:rPr>
          <w:color w:val="231F20"/>
          <w:w w:val="95"/>
          <w:sz w:val="24"/>
        </w:rPr>
        <w:t>from</w:t>
      </w:r>
      <w:r>
        <w:rPr>
          <w:color w:val="231F20"/>
          <w:spacing w:val="-44"/>
          <w:w w:val="95"/>
          <w:sz w:val="24"/>
        </w:rPr>
        <w:t> </w:t>
      </w:r>
      <w:r>
        <w:rPr>
          <w:color w:val="231F20"/>
          <w:w w:val="95"/>
          <w:sz w:val="24"/>
        </w:rPr>
        <w:t>the</w:t>
      </w:r>
      <w:r>
        <w:rPr>
          <w:color w:val="231F20"/>
          <w:spacing w:val="-43"/>
          <w:w w:val="95"/>
          <w:sz w:val="24"/>
        </w:rPr>
        <w:t> </w:t>
      </w:r>
      <w:r>
        <w:rPr>
          <w:color w:val="231F20"/>
          <w:spacing w:val="-3"/>
          <w:w w:val="95"/>
          <w:sz w:val="24"/>
        </w:rPr>
        <w:t>body.</w:t>
      </w:r>
    </w:p>
    <w:p>
      <w:pPr>
        <w:pStyle w:val="ListParagraph"/>
        <w:numPr>
          <w:ilvl w:val="1"/>
          <w:numId w:val="81"/>
        </w:numPr>
        <w:tabs>
          <w:tab w:pos="1899" w:val="left" w:leader="none"/>
          <w:tab w:pos="1901" w:val="left" w:leader="none"/>
        </w:tabs>
        <w:spacing w:line="249" w:lineRule="auto" w:before="190" w:after="0"/>
        <w:ind w:left="1900" w:right="1041" w:hanging="360"/>
        <w:jc w:val="left"/>
        <w:rPr>
          <w:sz w:val="24"/>
        </w:rPr>
      </w:pPr>
      <w:r>
        <w:rPr>
          <w:color w:val="231F20"/>
          <w:w w:val="90"/>
          <w:sz w:val="24"/>
        </w:rPr>
        <w:t>Tell</w:t>
      </w:r>
      <w:r>
        <w:rPr>
          <w:color w:val="231F20"/>
          <w:spacing w:val="-23"/>
          <w:w w:val="90"/>
          <w:sz w:val="24"/>
        </w:rPr>
        <w:t> </w:t>
      </w:r>
      <w:r>
        <w:rPr>
          <w:color w:val="231F20"/>
          <w:w w:val="90"/>
          <w:sz w:val="24"/>
        </w:rPr>
        <w:t>students</w:t>
      </w:r>
      <w:r>
        <w:rPr>
          <w:color w:val="231F20"/>
          <w:spacing w:val="-23"/>
          <w:w w:val="90"/>
          <w:sz w:val="24"/>
        </w:rPr>
        <w:t> </w:t>
      </w:r>
      <w:r>
        <w:rPr>
          <w:color w:val="231F20"/>
          <w:w w:val="90"/>
          <w:sz w:val="24"/>
        </w:rPr>
        <w:t>that</w:t>
      </w:r>
      <w:r>
        <w:rPr>
          <w:color w:val="231F20"/>
          <w:spacing w:val="-23"/>
          <w:w w:val="90"/>
          <w:sz w:val="24"/>
        </w:rPr>
        <w:t> </w:t>
      </w:r>
      <w:r>
        <w:rPr>
          <w:color w:val="231F20"/>
          <w:w w:val="90"/>
          <w:sz w:val="24"/>
        </w:rPr>
        <w:t>we</w:t>
      </w:r>
      <w:r>
        <w:rPr>
          <w:color w:val="231F20"/>
          <w:spacing w:val="-23"/>
          <w:w w:val="90"/>
          <w:sz w:val="24"/>
        </w:rPr>
        <w:t> </w:t>
      </w:r>
      <w:r>
        <w:rPr>
          <w:color w:val="231F20"/>
          <w:w w:val="90"/>
          <w:sz w:val="24"/>
        </w:rPr>
        <w:t>all</w:t>
      </w:r>
      <w:r>
        <w:rPr>
          <w:color w:val="231F20"/>
          <w:spacing w:val="-23"/>
          <w:w w:val="90"/>
          <w:sz w:val="24"/>
        </w:rPr>
        <w:t> </w:t>
      </w:r>
      <w:r>
        <w:rPr>
          <w:color w:val="231F20"/>
          <w:w w:val="90"/>
          <w:sz w:val="24"/>
        </w:rPr>
        <w:t>need</w:t>
      </w:r>
      <w:r>
        <w:rPr>
          <w:color w:val="231F20"/>
          <w:spacing w:val="-22"/>
          <w:w w:val="90"/>
          <w:sz w:val="24"/>
        </w:rPr>
        <w:t> </w:t>
      </w:r>
      <w:r>
        <w:rPr>
          <w:color w:val="231F20"/>
          <w:w w:val="90"/>
          <w:sz w:val="24"/>
        </w:rPr>
        <w:t>clean</w:t>
      </w:r>
      <w:r>
        <w:rPr>
          <w:color w:val="231F20"/>
          <w:spacing w:val="-23"/>
          <w:w w:val="90"/>
          <w:sz w:val="24"/>
        </w:rPr>
        <w:t> </w:t>
      </w:r>
      <w:r>
        <w:rPr>
          <w:color w:val="231F20"/>
          <w:w w:val="90"/>
          <w:sz w:val="24"/>
        </w:rPr>
        <w:t>air</w:t>
      </w:r>
      <w:r>
        <w:rPr>
          <w:color w:val="231F20"/>
          <w:spacing w:val="-23"/>
          <w:w w:val="90"/>
          <w:sz w:val="24"/>
        </w:rPr>
        <w:t> </w:t>
      </w:r>
      <w:r>
        <w:rPr>
          <w:color w:val="231F20"/>
          <w:w w:val="90"/>
          <w:sz w:val="24"/>
        </w:rPr>
        <w:t>to</w:t>
      </w:r>
      <w:r>
        <w:rPr>
          <w:color w:val="231F20"/>
          <w:spacing w:val="-23"/>
          <w:w w:val="90"/>
          <w:sz w:val="24"/>
        </w:rPr>
        <w:t> </w:t>
      </w:r>
      <w:r>
        <w:rPr>
          <w:color w:val="231F20"/>
          <w:w w:val="90"/>
          <w:sz w:val="24"/>
        </w:rPr>
        <w:t>breathe</w:t>
      </w:r>
      <w:r>
        <w:rPr>
          <w:color w:val="231F20"/>
          <w:spacing w:val="-23"/>
          <w:w w:val="90"/>
          <w:sz w:val="24"/>
        </w:rPr>
        <w:t> </w:t>
      </w:r>
      <w:r>
        <w:rPr>
          <w:color w:val="231F20"/>
          <w:w w:val="90"/>
          <w:sz w:val="24"/>
        </w:rPr>
        <w:t>and</w:t>
      </w:r>
      <w:r>
        <w:rPr>
          <w:color w:val="231F20"/>
          <w:spacing w:val="-23"/>
          <w:w w:val="90"/>
          <w:sz w:val="24"/>
        </w:rPr>
        <w:t> </w:t>
      </w:r>
      <w:r>
        <w:rPr>
          <w:color w:val="231F20"/>
          <w:w w:val="90"/>
          <w:sz w:val="24"/>
        </w:rPr>
        <w:t>keep</w:t>
      </w:r>
      <w:r>
        <w:rPr>
          <w:color w:val="231F20"/>
          <w:spacing w:val="-22"/>
          <w:w w:val="90"/>
          <w:sz w:val="24"/>
        </w:rPr>
        <w:t> </w:t>
      </w:r>
      <w:r>
        <w:rPr>
          <w:color w:val="231F20"/>
          <w:w w:val="90"/>
          <w:sz w:val="24"/>
        </w:rPr>
        <w:t>us</w:t>
      </w:r>
      <w:r>
        <w:rPr>
          <w:color w:val="231F20"/>
          <w:spacing w:val="-23"/>
          <w:w w:val="90"/>
          <w:sz w:val="24"/>
        </w:rPr>
        <w:t> </w:t>
      </w:r>
      <w:r>
        <w:rPr>
          <w:color w:val="231F20"/>
          <w:w w:val="90"/>
          <w:sz w:val="24"/>
        </w:rPr>
        <w:t>healthy.</w:t>
      </w:r>
      <w:r>
        <w:rPr>
          <w:color w:val="231F20"/>
          <w:spacing w:val="-23"/>
          <w:w w:val="90"/>
          <w:sz w:val="24"/>
        </w:rPr>
        <w:t> </w:t>
      </w:r>
      <w:r>
        <w:rPr>
          <w:color w:val="231F20"/>
          <w:w w:val="90"/>
          <w:sz w:val="24"/>
        </w:rPr>
        <w:t>But</w:t>
      </w:r>
      <w:r>
        <w:rPr>
          <w:color w:val="231F20"/>
          <w:spacing w:val="-23"/>
          <w:w w:val="90"/>
          <w:sz w:val="24"/>
        </w:rPr>
        <w:t> </w:t>
      </w:r>
      <w:r>
        <w:rPr>
          <w:color w:val="231F20"/>
          <w:w w:val="90"/>
          <w:sz w:val="24"/>
        </w:rPr>
        <w:t>sometimes </w:t>
      </w:r>
      <w:r>
        <w:rPr>
          <w:color w:val="231F20"/>
          <w:w w:val="95"/>
          <w:sz w:val="24"/>
        </w:rPr>
        <w:t>the</w:t>
      </w:r>
      <w:r>
        <w:rPr>
          <w:color w:val="231F20"/>
          <w:spacing w:val="-44"/>
          <w:w w:val="95"/>
          <w:sz w:val="24"/>
        </w:rPr>
        <w:t> </w:t>
      </w:r>
      <w:r>
        <w:rPr>
          <w:color w:val="231F20"/>
          <w:w w:val="95"/>
          <w:sz w:val="24"/>
        </w:rPr>
        <w:t>air</w:t>
      </w:r>
      <w:r>
        <w:rPr>
          <w:color w:val="231F20"/>
          <w:spacing w:val="-43"/>
          <w:w w:val="95"/>
          <w:sz w:val="24"/>
        </w:rPr>
        <w:t> </w:t>
      </w:r>
      <w:r>
        <w:rPr>
          <w:color w:val="231F20"/>
          <w:w w:val="95"/>
          <w:sz w:val="24"/>
        </w:rPr>
        <w:t>gets</w:t>
      </w:r>
      <w:r>
        <w:rPr>
          <w:color w:val="231F20"/>
          <w:spacing w:val="-43"/>
          <w:w w:val="95"/>
          <w:sz w:val="24"/>
        </w:rPr>
        <w:t> </w:t>
      </w:r>
      <w:r>
        <w:rPr>
          <w:color w:val="231F20"/>
          <w:spacing w:val="-3"/>
          <w:w w:val="95"/>
          <w:sz w:val="24"/>
        </w:rPr>
        <w:t>dirty,</w:t>
      </w:r>
      <w:r>
        <w:rPr>
          <w:color w:val="231F20"/>
          <w:spacing w:val="-44"/>
          <w:w w:val="95"/>
          <w:sz w:val="24"/>
        </w:rPr>
        <w:t> </w:t>
      </w:r>
      <w:r>
        <w:rPr>
          <w:color w:val="231F20"/>
          <w:w w:val="95"/>
          <w:sz w:val="24"/>
        </w:rPr>
        <w:t>or</w:t>
      </w:r>
      <w:r>
        <w:rPr>
          <w:color w:val="231F20"/>
          <w:spacing w:val="-43"/>
          <w:w w:val="95"/>
          <w:sz w:val="24"/>
        </w:rPr>
        <w:t> </w:t>
      </w:r>
      <w:r>
        <w:rPr>
          <w:color w:val="231F20"/>
          <w:w w:val="95"/>
          <w:sz w:val="24"/>
        </w:rPr>
        <w:t>polluted.</w:t>
      </w:r>
      <w:r>
        <w:rPr>
          <w:color w:val="231F20"/>
          <w:spacing w:val="-43"/>
          <w:w w:val="95"/>
          <w:sz w:val="24"/>
        </w:rPr>
        <w:t> </w:t>
      </w:r>
      <w:r>
        <w:rPr>
          <w:color w:val="231F20"/>
          <w:w w:val="95"/>
          <w:sz w:val="24"/>
        </w:rPr>
        <w:t>Tell</w:t>
      </w:r>
      <w:r>
        <w:rPr>
          <w:color w:val="231F20"/>
          <w:spacing w:val="-43"/>
          <w:w w:val="95"/>
          <w:sz w:val="24"/>
        </w:rPr>
        <w:t> </w:t>
      </w:r>
      <w:r>
        <w:rPr>
          <w:color w:val="231F20"/>
          <w:w w:val="95"/>
          <w:sz w:val="24"/>
        </w:rPr>
        <w:t>them</w:t>
      </w:r>
      <w:r>
        <w:rPr>
          <w:color w:val="231F20"/>
          <w:spacing w:val="-44"/>
          <w:w w:val="95"/>
          <w:sz w:val="24"/>
        </w:rPr>
        <w:t> </w:t>
      </w:r>
      <w:r>
        <w:rPr>
          <w:color w:val="231F20"/>
          <w:w w:val="95"/>
          <w:sz w:val="24"/>
        </w:rPr>
        <w:t>that</w:t>
      </w:r>
      <w:r>
        <w:rPr>
          <w:color w:val="231F20"/>
          <w:spacing w:val="-43"/>
          <w:w w:val="95"/>
          <w:sz w:val="24"/>
        </w:rPr>
        <w:t> </w:t>
      </w:r>
      <w:r>
        <w:rPr>
          <w:color w:val="231F20"/>
          <w:w w:val="95"/>
          <w:sz w:val="24"/>
        </w:rPr>
        <w:t>some</w:t>
      </w:r>
      <w:r>
        <w:rPr>
          <w:color w:val="231F20"/>
          <w:spacing w:val="-43"/>
          <w:w w:val="95"/>
          <w:sz w:val="24"/>
        </w:rPr>
        <w:t> </w:t>
      </w:r>
      <w:r>
        <w:rPr>
          <w:color w:val="231F20"/>
          <w:w w:val="95"/>
          <w:sz w:val="24"/>
        </w:rPr>
        <w:t>air</w:t>
      </w:r>
      <w:r>
        <w:rPr>
          <w:color w:val="231F20"/>
          <w:spacing w:val="-44"/>
          <w:w w:val="95"/>
          <w:sz w:val="24"/>
        </w:rPr>
        <w:t> </w:t>
      </w:r>
      <w:r>
        <w:rPr>
          <w:color w:val="231F20"/>
          <w:w w:val="95"/>
          <w:sz w:val="24"/>
        </w:rPr>
        <w:t>pollution</w:t>
      </w:r>
      <w:r>
        <w:rPr>
          <w:color w:val="231F20"/>
          <w:spacing w:val="-43"/>
          <w:w w:val="95"/>
          <w:sz w:val="24"/>
        </w:rPr>
        <w:t> </w:t>
      </w:r>
      <w:r>
        <w:rPr>
          <w:color w:val="231F20"/>
          <w:w w:val="95"/>
          <w:sz w:val="24"/>
        </w:rPr>
        <w:t>can</w:t>
      </w:r>
      <w:r>
        <w:rPr>
          <w:color w:val="231F20"/>
          <w:spacing w:val="-43"/>
          <w:w w:val="95"/>
          <w:sz w:val="24"/>
        </w:rPr>
        <w:t> </w:t>
      </w:r>
      <w:r>
        <w:rPr>
          <w:color w:val="231F20"/>
          <w:w w:val="95"/>
          <w:sz w:val="24"/>
        </w:rPr>
        <w:t>be</w:t>
      </w:r>
      <w:r>
        <w:rPr>
          <w:color w:val="231F20"/>
          <w:spacing w:val="-43"/>
          <w:w w:val="95"/>
          <w:sz w:val="24"/>
        </w:rPr>
        <w:t> </w:t>
      </w:r>
      <w:r>
        <w:rPr>
          <w:color w:val="231F20"/>
          <w:w w:val="95"/>
          <w:sz w:val="24"/>
        </w:rPr>
        <w:t>seen,</w:t>
      </w:r>
      <w:r>
        <w:rPr>
          <w:color w:val="231F20"/>
          <w:spacing w:val="-44"/>
          <w:w w:val="95"/>
          <w:sz w:val="24"/>
        </w:rPr>
        <w:t> </w:t>
      </w:r>
      <w:r>
        <w:rPr>
          <w:color w:val="231F20"/>
          <w:w w:val="95"/>
          <w:sz w:val="24"/>
        </w:rPr>
        <w:t>but</w:t>
      </w:r>
      <w:r>
        <w:rPr>
          <w:color w:val="231F20"/>
          <w:spacing w:val="-43"/>
          <w:w w:val="95"/>
          <w:sz w:val="24"/>
        </w:rPr>
        <w:t> </w:t>
      </w:r>
      <w:r>
        <w:rPr>
          <w:color w:val="231F20"/>
          <w:w w:val="95"/>
          <w:sz w:val="24"/>
        </w:rPr>
        <w:t>other</w:t>
      </w:r>
      <w:r>
        <w:rPr>
          <w:color w:val="231F20"/>
          <w:spacing w:val="-43"/>
          <w:w w:val="95"/>
          <w:sz w:val="24"/>
        </w:rPr>
        <w:t> </w:t>
      </w:r>
      <w:r>
        <w:rPr>
          <w:color w:val="231F20"/>
          <w:spacing w:val="-5"/>
          <w:w w:val="95"/>
          <w:sz w:val="24"/>
        </w:rPr>
        <w:t>air </w:t>
      </w:r>
      <w:r>
        <w:rPr>
          <w:color w:val="231F20"/>
          <w:w w:val="90"/>
          <w:sz w:val="24"/>
        </w:rPr>
        <w:t>pollution</w:t>
      </w:r>
      <w:r>
        <w:rPr>
          <w:color w:val="231F20"/>
          <w:spacing w:val="-31"/>
          <w:w w:val="90"/>
          <w:sz w:val="24"/>
        </w:rPr>
        <w:t> </w:t>
      </w:r>
      <w:r>
        <w:rPr>
          <w:color w:val="231F20"/>
          <w:w w:val="90"/>
          <w:sz w:val="24"/>
        </w:rPr>
        <w:t>is</w:t>
      </w:r>
      <w:r>
        <w:rPr>
          <w:color w:val="231F20"/>
          <w:spacing w:val="-31"/>
          <w:w w:val="90"/>
          <w:sz w:val="24"/>
        </w:rPr>
        <w:t> </w:t>
      </w:r>
      <w:r>
        <w:rPr>
          <w:color w:val="231F20"/>
          <w:w w:val="90"/>
          <w:sz w:val="24"/>
        </w:rPr>
        <w:t>invisible.</w:t>
      </w:r>
      <w:r>
        <w:rPr>
          <w:color w:val="231F20"/>
          <w:spacing w:val="-31"/>
          <w:w w:val="90"/>
          <w:sz w:val="24"/>
        </w:rPr>
        <w:t> </w:t>
      </w:r>
      <w:r>
        <w:rPr>
          <w:color w:val="231F20"/>
          <w:w w:val="90"/>
          <w:sz w:val="24"/>
        </w:rPr>
        <w:t>Tell</w:t>
      </w:r>
      <w:r>
        <w:rPr>
          <w:color w:val="231F20"/>
          <w:spacing w:val="-31"/>
          <w:w w:val="90"/>
          <w:sz w:val="24"/>
        </w:rPr>
        <w:t> </w:t>
      </w:r>
      <w:r>
        <w:rPr>
          <w:color w:val="231F20"/>
          <w:w w:val="90"/>
          <w:sz w:val="24"/>
        </w:rPr>
        <w:t>students</w:t>
      </w:r>
      <w:r>
        <w:rPr>
          <w:color w:val="231F20"/>
          <w:spacing w:val="-30"/>
          <w:w w:val="90"/>
          <w:sz w:val="24"/>
        </w:rPr>
        <w:t> </w:t>
      </w:r>
      <w:r>
        <w:rPr>
          <w:color w:val="231F20"/>
          <w:w w:val="90"/>
          <w:sz w:val="24"/>
        </w:rPr>
        <w:t>that</w:t>
      </w:r>
      <w:r>
        <w:rPr>
          <w:color w:val="231F20"/>
          <w:spacing w:val="-31"/>
          <w:w w:val="90"/>
          <w:sz w:val="24"/>
        </w:rPr>
        <w:t> </w:t>
      </w:r>
      <w:r>
        <w:rPr>
          <w:color w:val="231F20"/>
          <w:w w:val="90"/>
          <w:sz w:val="24"/>
        </w:rPr>
        <w:t>the</w:t>
      </w:r>
      <w:r>
        <w:rPr>
          <w:color w:val="231F20"/>
          <w:spacing w:val="-31"/>
          <w:w w:val="90"/>
          <w:sz w:val="24"/>
        </w:rPr>
        <w:t> </w:t>
      </w:r>
      <w:r>
        <w:rPr>
          <w:color w:val="231F20"/>
          <w:w w:val="90"/>
          <w:sz w:val="24"/>
        </w:rPr>
        <w:t>squeezable</w:t>
      </w:r>
      <w:r>
        <w:rPr>
          <w:color w:val="231F20"/>
          <w:spacing w:val="-31"/>
          <w:w w:val="90"/>
          <w:sz w:val="24"/>
        </w:rPr>
        <w:t> </w:t>
      </w:r>
      <w:r>
        <w:rPr>
          <w:color w:val="231F20"/>
          <w:w w:val="90"/>
          <w:sz w:val="24"/>
        </w:rPr>
        <w:t>bottles</w:t>
      </w:r>
      <w:r>
        <w:rPr>
          <w:color w:val="231F20"/>
          <w:spacing w:val="-31"/>
          <w:w w:val="90"/>
          <w:sz w:val="24"/>
        </w:rPr>
        <w:t> </w:t>
      </w:r>
      <w:r>
        <w:rPr>
          <w:color w:val="231F20"/>
          <w:w w:val="90"/>
          <w:sz w:val="24"/>
        </w:rPr>
        <w:t>are</w:t>
      </w:r>
      <w:r>
        <w:rPr>
          <w:color w:val="231F20"/>
          <w:spacing w:val="-31"/>
          <w:w w:val="90"/>
          <w:sz w:val="24"/>
        </w:rPr>
        <w:t> </w:t>
      </w:r>
      <w:r>
        <w:rPr>
          <w:color w:val="231F20"/>
          <w:w w:val="90"/>
          <w:sz w:val="24"/>
        </w:rPr>
        <w:t>like</w:t>
      </w:r>
      <w:r>
        <w:rPr>
          <w:color w:val="231F20"/>
          <w:spacing w:val="-30"/>
          <w:w w:val="90"/>
          <w:sz w:val="24"/>
        </w:rPr>
        <w:t> </w:t>
      </w:r>
      <w:r>
        <w:rPr>
          <w:color w:val="231F20"/>
          <w:w w:val="90"/>
          <w:sz w:val="24"/>
        </w:rPr>
        <w:t>smokestacks</w:t>
      </w:r>
      <w:r>
        <w:rPr>
          <w:color w:val="231F20"/>
          <w:spacing w:val="-31"/>
          <w:w w:val="90"/>
          <w:sz w:val="24"/>
        </w:rPr>
        <w:t> </w:t>
      </w:r>
      <w:r>
        <w:rPr>
          <w:color w:val="231F20"/>
          <w:w w:val="90"/>
          <w:sz w:val="24"/>
        </w:rPr>
        <w:t>from</w:t>
      </w:r>
    </w:p>
    <w:p>
      <w:pPr>
        <w:spacing w:line="249" w:lineRule="auto" w:before="3"/>
        <w:ind w:left="1900" w:right="820" w:firstLine="0"/>
        <w:jc w:val="both"/>
        <w:rPr>
          <w:sz w:val="24"/>
        </w:rPr>
      </w:pPr>
      <w:r>
        <w:rPr>
          <w:color w:val="231F20"/>
          <w:w w:val="90"/>
          <w:sz w:val="24"/>
        </w:rPr>
        <w:t>factories,</w:t>
      </w:r>
      <w:r>
        <w:rPr>
          <w:color w:val="231F20"/>
          <w:spacing w:val="-22"/>
          <w:w w:val="90"/>
          <w:sz w:val="24"/>
        </w:rPr>
        <w:t> </w:t>
      </w:r>
      <w:r>
        <w:rPr>
          <w:color w:val="231F20"/>
          <w:w w:val="90"/>
          <w:sz w:val="24"/>
        </w:rPr>
        <w:t>which</w:t>
      </w:r>
      <w:r>
        <w:rPr>
          <w:color w:val="231F20"/>
          <w:spacing w:val="-21"/>
          <w:w w:val="90"/>
          <w:sz w:val="24"/>
        </w:rPr>
        <w:t> </w:t>
      </w:r>
      <w:r>
        <w:rPr>
          <w:color w:val="231F20"/>
          <w:w w:val="90"/>
          <w:sz w:val="24"/>
        </w:rPr>
        <w:t>sometimes</w:t>
      </w:r>
      <w:r>
        <w:rPr>
          <w:color w:val="231F20"/>
          <w:spacing w:val="-21"/>
          <w:w w:val="90"/>
          <w:sz w:val="24"/>
        </w:rPr>
        <w:t> </w:t>
      </w:r>
      <w:r>
        <w:rPr>
          <w:color w:val="231F20"/>
          <w:w w:val="90"/>
          <w:sz w:val="24"/>
        </w:rPr>
        <w:t>release</w:t>
      </w:r>
      <w:r>
        <w:rPr>
          <w:color w:val="231F20"/>
          <w:spacing w:val="-21"/>
          <w:w w:val="90"/>
          <w:sz w:val="24"/>
        </w:rPr>
        <w:t> </w:t>
      </w:r>
      <w:r>
        <w:rPr>
          <w:color w:val="231F20"/>
          <w:w w:val="90"/>
          <w:sz w:val="24"/>
        </w:rPr>
        <w:t>pollution</w:t>
      </w:r>
      <w:r>
        <w:rPr>
          <w:color w:val="231F20"/>
          <w:spacing w:val="-22"/>
          <w:w w:val="90"/>
          <w:sz w:val="24"/>
        </w:rPr>
        <w:t> </w:t>
      </w:r>
      <w:r>
        <w:rPr>
          <w:color w:val="231F20"/>
          <w:w w:val="90"/>
          <w:sz w:val="24"/>
        </w:rPr>
        <w:t>into</w:t>
      </w:r>
      <w:r>
        <w:rPr>
          <w:color w:val="231F20"/>
          <w:spacing w:val="-21"/>
          <w:w w:val="90"/>
          <w:sz w:val="24"/>
        </w:rPr>
        <w:t> </w:t>
      </w:r>
      <w:r>
        <w:rPr>
          <w:color w:val="231F20"/>
          <w:w w:val="90"/>
          <w:sz w:val="24"/>
        </w:rPr>
        <w:t>the</w:t>
      </w:r>
      <w:r>
        <w:rPr>
          <w:color w:val="231F20"/>
          <w:spacing w:val="-21"/>
          <w:w w:val="90"/>
          <w:sz w:val="24"/>
        </w:rPr>
        <w:t> </w:t>
      </w:r>
      <w:r>
        <w:rPr>
          <w:color w:val="231F20"/>
          <w:spacing w:val="-4"/>
          <w:w w:val="90"/>
          <w:sz w:val="24"/>
        </w:rPr>
        <w:t>air.</w:t>
      </w:r>
      <w:r>
        <w:rPr>
          <w:color w:val="231F20"/>
          <w:spacing w:val="-21"/>
          <w:w w:val="90"/>
          <w:sz w:val="24"/>
        </w:rPr>
        <w:t> </w:t>
      </w:r>
      <w:r>
        <w:rPr>
          <w:color w:val="231F20"/>
          <w:w w:val="90"/>
          <w:sz w:val="24"/>
        </w:rPr>
        <w:t>The</w:t>
      </w:r>
      <w:r>
        <w:rPr>
          <w:color w:val="231F20"/>
          <w:spacing w:val="-22"/>
          <w:w w:val="90"/>
          <w:sz w:val="24"/>
        </w:rPr>
        <w:t> </w:t>
      </w:r>
      <w:r>
        <w:rPr>
          <w:color w:val="231F20"/>
          <w:w w:val="90"/>
          <w:sz w:val="24"/>
        </w:rPr>
        <w:t>different</w:t>
      </w:r>
      <w:r>
        <w:rPr>
          <w:color w:val="231F20"/>
          <w:spacing w:val="-21"/>
          <w:w w:val="90"/>
          <w:sz w:val="24"/>
        </w:rPr>
        <w:t> </w:t>
      </w:r>
      <w:r>
        <w:rPr>
          <w:color w:val="231F20"/>
          <w:w w:val="90"/>
          <w:sz w:val="24"/>
        </w:rPr>
        <w:t>colors</w:t>
      </w:r>
      <w:r>
        <w:rPr>
          <w:color w:val="231F20"/>
          <w:spacing w:val="-21"/>
          <w:w w:val="90"/>
          <w:sz w:val="24"/>
        </w:rPr>
        <w:t> </w:t>
      </w:r>
      <w:r>
        <w:rPr>
          <w:color w:val="231F20"/>
          <w:w w:val="90"/>
          <w:sz w:val="24"/>
        </w:rPr>
        <w:t>in</w:t>
      </w:r>
      <w:r>
        <w:rPr>
          <w:color w:val="231F20"/>
          <w:spacing w:val="-21"/>
          <w:w w:val="90"/>
          <w:sz w:val="24"/>
        </w:rPr>
        <w:t> </w:t>
      </w:r>
      <w:r>
        <w:rPr>
          <w:color w:val="231F20"/>
          <w:w w:val="90"/>
          <w:sz w:val="24"/>
        </w:rPr>
        <w:t>the</w:t>
      </w:r>
      <w:r>
        <w:rPr>
          <w:color w:val="231F20"/>
          <w:spacing w:val="-22"/>
          <w:w w:val="90"/>
          <w:sz w:val="24"/>
        </w:rPr>
        <w:t> </w:t>
      </w:r>
      <w:r>
        <w:rPr>
          <w:color w:val="231F20"/>
          <w:w w:val="90"/>
          <w:sz w:val="24"/>
        </w:rPr>
        <w:t>bottles are</w:t>
      </w:r>
      <w:r>
        <w:rPr>
          <w:color w:val="231F20"/>
          <w:spacing w:val="-18"/>
          <w:w w:val="90"/>
          <w:sz w:val="24"/>
        </w:rPr>
        <w:t> </w:t>
      </w:r>
      <w:r>
        <w:rPr>
          <w:color w:val="231F20"/>
          <w:w w:val="90"/>
          <w:sz w:val="24"/>
        </w:rPr>
        <w:t>like</w:t>
      </w:r>
      <w:r>
        <w:rPr>
          <w:color w:val="231F20"/>
          <w:spacing w:val="-17"/>
          <w:w w:val="90"/>
          <w:sz w:val="24"/>
        </w:rPr>
        <w:t> </w:t>
      </w:r>
      <w:r>
        <w:rPr>
          <w:color w:val="231F20"/>
          <w:w w:val="90"/>
          <w:sz w:val="24"/>
        </w:rPr>
        <w:t>air</w:t>
      </w:r>
      <w:r>
        <w:rPr>
          <w:color w:val="231F20"/>
          <w:spacing w:val="-18"/>
          <w:w w:val="90"/>
          <w:sz w:val="24"/>
        </w:rPr>
        <w:t> </w:t>
      </w:r>
      <w:r>
        <w:rPr>
          <w:color w:val="231F20"/>
          <w:w w:val="90"/>
          <w:sz w:val="24"/>
        </w:rPr>
        <w:t>pollution</w:t>
      </w:r>
      <w:r>
        <w:rPr>
          <w:color w:val="231F20"/>
          <w:spacing w:val="-17"/>
          <w:w w:val="90"/>
          <w:sz w:val="24"/>
        </w:rPr>
        <w:t> </w:t>
      </w:r>
      <w:r>
        <w:rPr>
          <w:color w:val="231F20"/>
          <w:w w:val="90"/>
          <w:sz w:val="24"/>
        </w:rPr>
        <w:t>coming</w:t>
      </w:r>
      <w:r>
        <w:rPr>
          <w:color w:val="231F20"/>
          <w:spacing w:val="-18"/>
          <w:w w:val="90"/>
          <w:sz w:val="24"/>
        </w:rPr>
        <w:t> </w:t>
      </w:r>
      <w:r>
        <w:rPr>
          <w:color w:val="231F20"/>
          <w:w w:val="90"/>
          <w:sz w:val="24"/>
        </w:rPr>
        <w:t>out</w:t>
      </w:r>
      <w:r>
        <w:rPr>
          <w:color w:val="231F20"/>
          <w:spacing w:val="-17"/>
          <w:w w:val="90"/>
          <w:sz w:val="24"/>
        </w:rPr>
        <w:t> </w:t>
      </w:r>
      <w:r>
        <w:rPr>
          <w:color w:val="231F20"/>
          <w:w w:val="90"/>
          <w:sz w:val="24"/>
        </w:rPr>
        <w:t>of</w:t>
      </w:r>
      <w:r>
        <w:rPr>
          <w:color w:val="231F20"/>
          <w:spacing w:val="-18"/>
          <w:w w:val="90"/>
          <w:sz w:val="24"/>
        </w:rPr>
        <w:t> </w:t>
      </w:r>
      <w:r>
        <w:rPr>
          <w:color w:val="231F20"/>
          <w:w w:val="90"/>
          <w:sz w:val="24"/>
        </w:rPr>
        <w:t>the</w:t>
      </w:r>
      <w:r>
        <w:rPr>
          <w:color w:val="231F20"/>
          <w:spacing w:val="-17"/>
          <w:w w:val="90"/>
          <w:sz w:val="24"/>
        </w:rPr>
        <w:t> </w:t>
      </w:r>
      <w:r>
        <w:rPr>
          <w:color w:val="231F20"/>
          <w:w w:val="90"/>
          <w:sz w:val="24"/>
        </w:rPr>
        <w:t>smokestacks.</w:t>
      </w:r>
      <w:r>
        <w:rPr>
          <w:color w:val="231F20"/>
          <w:spacing w:val="-17"/>
          <w:w w:val="90"/>
          <w:sz w:val="24"/>
        </w:rPr>
        <w:t> </w:t>
      </w:r>
      <w:r>
        <w:rPr>
          <w:color w:val="231F20"/>
          <w:w w:val="90"/>
          <w:sz w:val="24"/>
        </w:rPr>
        <w:t>The</w:t>
      </w:r>
      <w:r>
        <w:rPr>
          <w:color w:val="231F20"/>
          <w:spacing w:val="-18"/>
          <w:w w:val="90"/>
          <w:sz w:val="24"/>
        </w:rPr>
        <w:t> </w:t>
      </w:r>
      <w:r>
        <w:rPr>
          <w:color w:val="231F20"/>
          <w:w w:val="90"/>
          <w:sz w:val="24"/>
        </w:rPr>
        <w:t>blue</w:t>
      </w:r>
      <w:r>
        <w:rPr>
          <w:color w:val="231F20"/>
          <w:spacing w:val="-17"/>
          <w:w w:val="90"/>
          <w:sz w:val="24"/>
        </w:rPr>
        <w:t> </w:t>
      </w:r>
      <w:r>
        <w:rPr>
          <w:color w:val="231F20"/>
          <w:w w:val="90"/>
          <w:sz w:val="24"/>
        </w:rPr>
        <w:t>color</w:t>
      </w:r>
      <w:r>
        <w:rPr>
          <w:color w:val="231F20"/>
          <w:spacing w:val="-18"/>
          <w:w w:val="90"/>
          <w:sz w:val="24"/>
        </w:rPr>
        <w:t> </w:t>
      </w:r>
      <w:r>
        <w:rPr>
          <w:color w:val="231F20"/>
          <w:w w:val="90"/>
          <w:sz w:val="24"/>
        </w:rPr>
        <w:t>is</w:t>
      </w:r>
      <w:r>
        <w:rPr>
          <w:color w:val="231F20"/>
          <w:spacing w:val="-17"/>
          <w:w w:val="90"/>
          <w:sz w:val="24"/>
        </w:rPr>
        <w:t> </w:t>
      </w:r>
      <w:r>
        <w:rPr>
          <w:color w:val="231F20"/>
          <w:w w:val="90"/>
          <w:sz w:val="24"/>
        </w:rPr>
        <w:t>like</w:t>
      </w:r>
      <w:r>
        <w:rPr>
          <w:color w:val="231F20"/>
          <w:spacing w:val="-18"/>
          <w:w w:val="90"/>
          <w:sz w:val="24"/>
        </w:rPr>
        <w:t> </w:t>
      </w:r>
      <w:r>
        <w:rPr>
          <w:color w:val="231F20"/>
          <w:w w:val="90"/>
          <w:sz w:val="24"/>
        </w:rPr>
        <w:t>air</w:t>
      </w:r>
      <w:r>
        <w:rPr>
          <w:color w:val="231F20"/>
          <w:spacing w:val="-17"/>
          <w:w w:val="90"/>
          <w:sz w:val="24"/>
        </w:rPr>
        <w:t> </w:t>
      </w:r>
      <w:r>
        <w:rPr>
          <w:color w:val="231F20"/>
          <w:w w:val="90"/>
          <w:sz w:val="24"/>
        </w:rPr>
        <w:t>pollution</w:t>
      </w:r>
      <w:r>
        <w:rPr>
          <w:color w:val="231F20"/>
          <w:spacing w:val="-18"/>
          <w:w w:val="90"/>
          <w:sz w:val="24"/>
        </w:rPr>
        <w:t> </w:t>
      </w:r>
      <w:r>
        <w:rPr>
          <w:color w:val="231F20"/>
          <w:spacing w:val="-4"/>
          <w:w w:val="90"/>
          <w:sz w:val="24"/>
        </w:rPr>
        <w:t>that </w:t>
      </w:r>
      <w:r>
        <w:rPr>
          <w:color w:val="231F20"/>
          <w:w w:val="95"/>
          <w:sz w:val="24"/>
        </w:rPr>
        <w:t>you</w:t>
      </w:r>
      <w:r>
        <w:rPr>
          <w:color w:val="231F20"/>
          <w:spacing w:val="-14"/>
          <w:w w:val="95"/>
          <w:sz w:val="24"/>
        </w:rPr>
        <w:t> </w:t>
      </w:r>
      <w:r>
        <w:rPr>
          <w:color w:val="231F20"/>
          <w:w w:val="95"/>
          <w:sz w:val="24"/>
        </w:rPr>
        <w:t>can</w:t>
      </w:r>
      <w:r>
        <w:rPr>
          <w:color w:val="231F20"/>
          <w:spacing w:val="-14"/>
          <w:w w:val="95"/>
          <w:sz w:val="24"/>
        </w:rPr>
        <w:t> </w:t>
      </w:r>
      <w:r>
        <w:rPr>
          <w:color w:val="231F20"/>
          <w:w w:val="95"/>
          <w:sz w:val="24"/>
        </w:rPr>
        <w:t>see.</w:t>
      </w:r>
      <w:r>
        <w:rPr>
          <w:color w:val="231F20"/>
          <w:spacing w:val="-14"/>
          <w:w w:val="95"/>
          <w:sz w:val="24"/>
        </w:rPr>
        <w:t> </w:t>
      </w:r>
      <w:r>
        <w:rPr>
          <w:color w:val="231F20"/>
          <w:w w:val="95"/>
          <w:sz w:val="24"/>
        </w:rPr>
        <w:t>The</w:t>
      </w:r>
      <w:r>
        <w:rPr>
          <w:color w:val="231F20"/>
          <w:spacing w:val="-14"/>
          <w:w w:val="95"/>
          <w:sz w:val="24"/>
        </w:rPr>
        <w:t> </w:t>
      </w:r>
      <w:r>
        <w:rPr>
          <w:color w:val="231F20"/>
          <w:w w:val="95"/>
          <w:sz w:val="24"/>
        </w:rPr>
        <w:t>yellow</w:t>
      </w:r>
      <w:r>
        <w:rPr>
          <w:color w:val="231F20"/>
          <w:spacing w:val="-14"/>
          <w:w w:val="95"/>
          <w:sz w:val="24"/>
        </w:rPr>
        <w:t> </w:t>
      </w:r>
      <w:r>
        <w:rPr>
          <w:color w:val="231F20"/>
          <w:w w:val="95"/>
          <w:sz w:val="24"/>
        </w:rPr>
        <w:t>color</w:t>
      </w:r>
      <w:r>
        <w:rPr>
          <w:color w:val="231F20"/>
          <w:spacing w:val="-14"/>
          <w:w w:val="95"/>
          <w:sz w:val="24"/>
        </w:rPr>
        <w:t> </w:t>
      </w:r>
      <w:r>
        <w:rPr>
          <w:color w:val="231F20"/>
          <w:w w:val="95"/>
          <w:sz w:val="24"/>
        </w:rPr>
        <w:t>is</w:t>
      </w:r>
      <w:r>
        <w:rPr>
          <w:color w:val="231F20"/>
          <w:spacing w:val="-14"/>
          <w:w w:val="95"/>
          <w:sz w:val="24"/>
        </w:rPr>
        <w:t> </w:t>
      </w:r>
      <w:r>
        <w:rPr>
          <w:color w:val="231F20"/>
          <w:w w:val="95"/>
          <w:sz w:val="24"/>
        </w:rPr>
        <w:t>like</w:t>
      </w:r>
      <w:r>
        <w:rPr>
          <w:color w:val="231F20"/>
          <w:spacing w:val="-14"/>
          <w:w w:val="95"/>
          <w:sz w:val="24"/>
        </w:rPr>
        <w:t> </w:t>
      </w:r>
      <w:r>
        <w:rPr>
          <w:color w:val="231F20"/>
          <w:w w:val="95"/>
          <w:sz w:val="24"/>
        </w:rPr>
        <w:t>invisible</w:t>
      </w:r>
      <w:r>
        <w:rPr>
          <w:color w:val="231F20"/>
          <w:spacing w:val="-14"/>
          <w:w w:val="95"/>
          <w:sz w:val="24"/>
        </w:rPr>
        <w:t> </w:t>
      </w:r>
      <w:r>
        <w:rPr>
          <w:color w:val="231F20"/>
          <w:w w:val="95"/>
          <w:sz w:val="24"/>
        </w:rPr>
        <w:t>air</w:t>
      </w:r>
      <w:r>
        <w:rPr>
          <w:color w:val="231F20"/>
          <w:spacing w:val="-14"/>
          <w:w w:val="95"/>
          <w:sz w:val="24"/>
        </w:rPr>
        <w:t> </w:t>
      </w:r>
      <w:r>
        <w:rPr>
          <w:color w:val="231F20"/>
          <w:w w:val="95"/>
          <w:sz w:val="24"/>
        </w:rPr>
        <w:t>pollution.</w:t>
      </w:r>
    </w:p>
    <w:p>
      <w:pPr>
        <w:pStyle w:val="ListParagraph"/>
        <w:numPr>
          <w:ilvl w:val="1"/>
          <w:numId w:val="81"/>
        </w:numPr>
        <w:tabs>
          <w:tab w:pos="1899" w:val="left" w:leader="none"/>
          <w:tab w:pos="1901" w:val="left" w:leader="none"/>
        </w:tabs>
        <w:spacing w:line="249" w:lineRule="auto" w:before="190" w:after="0"/>
        <w:ind w:left="1900" w:right="894" w:hanging="360"/>
        <w:jc w:val="left"/>
        <w:rPr>
          <w:sz w:val="24"/>
        </w:rPr>
      </w:pPr>
      <w:r>
        <w:rPr>
          <w:color w:val="231F20"/>
          <w:w w:val="90"/>
          <w:sz w:val="24"/>
        </w:rPr>
        <w:t>Let</w:t>
      </w:r>
      <w:r>
        <w:rPr>
          <w:color w:val="231F20"/>
          <w:spacing w:val="-21"/>
          <w:w w:val="90"/>
          <w:sz w:val="24"/>
        </w:rPr>
        <w:t> </w:t>
      </w:r>
      <w:r>
        <w:rPr>
          <w:color w:val="231F20"/>
          <w:w w:val="90"/>
          <w:sz w:val="24"/>
        </w:rPr>
        <w:t>students</w:t>
      </w:r>
      <w:r>
        <w:rPr>
          <w:color w:val="231F20"/>
          <w:spacing w:val="-20"/>
          <w:w w:val="90"/>
          <w:sz w:val="24"/>
        </w:rPr>
        <w:t> </w:t>
      </w:r>
      <w:r>
        <w:rPr>
          <w:color w:val="231F20"/>
          <w:w w:val="90"/>
          <w:sz w:val="24"/>
        </w:rPr>
        <w:t>take</w:t>
      </w:r>
      <w:r>
        <w:rPr>
          <w:color w:val="231F20"/>
          <w:spacing w:val="-21"/>
          <w:w w:val="90"/>
          <w:sz w:val="24"/>
        </w:rPr>
        <w:t> </w:t>
      </w:r>
      <w:r>
        <w:rPr>
          <w:color w:val="231F20"/>
          <w:w w:val="90"/>
          <w:sz w:val="24"/>
        </w:rPr>
        <w:t>turns</w:t>
      </w:r>
      <w:r>
        <w:rPr>
          <w:color w:val="231F20"/>
          <w:spacing w:val="-20"/>
          <w:w w:val="90"/>
          <w:sz w:val="24"/>
        </w:rPr>
        <w:t> </w:t>
      </w:r>
      <w:r>
        <w:rPr>
          <w:color w:val="231F20"/>
          <w:w w:val="90"/>
          <w:sz w:val="24"/>
        </w:rPr>
        <w:t>shaking</w:t>
      </w:r>
      <w:r>
        <w:rPr>
          <w:color w:val="231F20"/>
          <w:spacing w:val="-21"/>
          <w:w w:val="90"/>
          <w:sz w:val="24"/>
        </w:rPr>
        <w:t> </w:t>
      </w:r>
      <w:r>
        <w:rPr>
          <w:color w:val="231F20"/>
          <w:w w:val="90"/>
          <w:sz w:val="24"/>
        </w:rPr>
        <w:t>the</w:t>
      </w:r>
      <w:r>
        <w:rPr>
          <w:color w:val="231F20"/>
          <w:spacing w:val="-20"/>
          <w:w w:val="90"/>
          <w:sz w:val="24"/>
        </w:rPr>
        <w:t> </w:t>
      </w:r>
      <w:r>
        <w:rPr>
          <w:color w:val="231F20"/>
          <w:w w:val="90"/>
          <w:sz w:val="24"/>
        </w:rPr>
        <w:t>closed</w:t>
      </w:r>
      <w:r>
        <w:rPr>
          <w:color w:val="231F20"/>
          <w:spacing w:val="-20"/>
          <w:w w:val="90"/>
          <w:sz w:val="24"/>
        </w:rPr>
        <w:t> </w:t>
      </w:r>
      <w:r>
        <w:rPr>
          <w:color w:val="231F20"/>
          <w:w w:val="90"/>
          <w:sz w:val="24"/>
        </w:rPr>
        <w:t>bottle</w:t>
      </w:r>
      <w:r>
        <w:rPr>
          <w:color w:val="231F20"/>
          <w:spacing w:val="-21"/>
          <w:w w:val="90"/>
          <w:sz w:val="24"/>
        </w:rPr>
        <w:t> </w:t>
      </w:r>
      <w:r>
        <w:rPr>
          <w:color w:val="231F20"/>
          <w:w w:val="90"/>
          <w:sz w:val="24"/>
        </w:rPr>
        <w:t>of</w:t>
      </w:r>
      <w:r>
        <w:rPr>
          <w:color w:val="231F20"/>
          <w:spacing w:val="-20"/>
          <w:w w:val="90"/>
          <w:sz w:val="24"/>
        </w:rPr>
        <w:t> </w:t>
      </w:r>
      <w:r>
        <w:rPr>
          <w:color w:val="231F20"/>
          <w:w w:val="90"/>
          <w:sz w:val="24"/>
        </w:rPr>
        <w:t>the</w:t>
      </w:r>
      <w:r>
        <w:rPr>
          <w:color w:val="231F20"/>
          <w:spacing w:val="-21"/>
          <w:w w:val="90"/>
          <w:sz w:val="24"/>
        </w:rPr>
        <w:t> </w:t>
      </w:r>
      <w:r>
        <w:rPr>
          <w:color w:val="231F20"/>
          <w:w w:val="90"/>
          <w:sz w:val="24"/>
        </w:rPr>
        <w:t>yellow</w:t>
      </w:r>
      <w:r>
        <w:rPr>
          <w:color w:val="231F20"/>
          <w:spacing w:val="-20"/>
          <w:w w:val="90"/>
          <w:sz w:val="24"/>
        </w:rPr>
        <w:t> </w:t>
      </w:r>
      <w:r>
        <w:rPr>
          <w:color w:val="231F20"/>
          <w:w w:val="90"/>
          <w:sz w:val="24"/>
        </w:rPr>
        <w:t>mix</w:t>
      </w:r>
      <w:r>
        <w:rPr>
          <w:color w:val="231F20"/>
          <w:spacing w:val="-20"/>
          <w:w w:val="90"/>
          <w:sz w:val="24"/>
        </w:rPr>
        <w:t> </w:t>
      </w:r>
      <w:r>
        <w:rPr>
          <w:color w:val="231F20"/>
          <w:w w:val="90"/>
          <w:sz w:val="24"/>
        </w:rPr>
        <w:t>and</w:t>
      </w:r>
      <w:r>
        <w:rPr>
          <w:color w:val="231F20"/>
          <w:spacing w:val="-21"/>
          <w:w w:val="90"/>
          <w:sz w:val="24"/>
        </w:rPr>
        <w:t> </w:t>
      </w:r>
      <w:r>
        <w:rPr>
          <w:color w:val="231F20"/>
          <w:spacing w:val="-3"/>
          <w:w w:val="90"/>
          <w:sz w:val="24"/>
        </w:rPr>
        <w:t>water.</w:t>
      </w:r>
      <w:r>
        <w:rPr>
          <w:color w:val="231F20"/>
          <w:spacing w:val="-20"/>
          <w:w w:val="90"/>
          <w:sz w:val="24"/>
        </w:rPr>
        <w:t> </w:t>
      </w:r>
      <w:r>
        <w:rPr>
          <w:color w:val="231F20"/>
          <w:w w:val="90"/>
          <w:sz w:val="24"/>
        </w:rPr>
        <w:t>Then</w:t>
      </w:r>
      <w:r>
        <w:rPr>
          <w:color w:val="231F20"/>
          <w:spacing w:val="-21"/>
          <w:w w:val="90"/>
          <w:sz w:val="24"/>
        </w:rPr>
        <w:t> </w:t>
      </w:r>
      <w:r>
        <w:rPr>
          <w:color w:val="231F20"/>
          <w:w w:val="90"/>
          <w:sz w:val="24"/>
        </w:rPr>
        <w:t>open </w:t>
      </w:r>
      <w:r>
        <w:rPr>
          <w:color w:val="231F20"/>
          <w:w w:val="95"/>
          <w:sz w:val="24"/>
        </w:rPr>
        <w:t>the</w:t>
      </w:r>
      <w:r>
        <w:rPr>
          <w:color w:val="231F20"/>
          <w:spacing w:val="-28"/>
          <w:w w:val="95"/>
          <w:sz w:val="24"/>
        </w:rPr>
        <w:t> </w:t>
      </w:r>
      <w:r>
        <w:rPr>
          <w:color w:val="231F20"/>
          <w:w w:val="95"/>
          <w:sz w:val="24"/>
        </w:rPr>
        <w:t>spout</w:t>
      </w:r>
      <w:r>
        <w:rPr>
          <w:color w:val="231F20"/>
          <w:spacing w:val="-27"/>
          <w:w w:val="95"/>
          <w:sz w:val="24"/>
        </w:rPr>
        <w:t> </w:t>
      </w:r>
      <w:r>
        <w:rPr>
          <w:color w:val="231F20"/>
          <w:w w:val="95"/>
          <w:sz w:val="24"/>
        </w:rPr>
        <w:t>and</w:t>
      </w:r>
      <w:r>
        <w:rPr>
          <w:color w:val="231F20"/>
          <w:spacing w:val="-27"/>
          <w:w w:val="95"/>
          <w:sz w:val="24"/>
        </w:rPr>
        <w:t> </w:t>
      </w:r>
      <w:r>
        <w:rPr>
          <w:color w:val="231F20"/>
          <w:w w:val="95"/>
          <w:sz w:val="24"/>
        </w:rPr>
        <w:t>tell</w:t>
      </w:r>
      <w:r>
        <w:rPr>
          <w:color w:val="231F20"/>
          <w:spacing w:val="-28"/>
          <w:w w:val="95"/>
          <w:sz w:val="24"/>
        </w:rPr>
        <w:t> </w:t>
      </w:r>
      <w:r>
        <w:rPr>
          <w:color w:val="231F20"/>
          <w:w w:val="95"/>
          <w:sz w:val="24"/>
        </w:rPr>
        <w:t>the</w:t>
      </w:r>
      <w:r>
        <w:rPr>
          <w:color w:val="231F20"/>
          <w:spacing w:val="-27"/>
          <w:w w:val="95"/>
          <w:sz w:val="24"/>
        </w:rPr>
        <w:t> </w:t>
      </w:r>
      <w:r>
        <w:rPr>
          <w:color w:val="231F20"/>
          <w:w w:val="95"/>
          <w:sz w:val="24"/>
        </w:rPr>
        <w:t>students</w:t>
      </w:r>
      <w:r>
        <w:rPr>
          <w:color w:val="231F20"/>
          <w:spacing w:val="-27"/>
          <w:w w:val="95"/>
          <w:sz w:val="24"/>
        </w:rPr>
        <w:t> </w:t>
      </w:r>
      <w:r>
        <w:rPr>
          <w:color w:val="231F20"/>
          <w:w w:val="95"/>
          <w:sz w:val="24"/>
        </w:rPr>
        <w:t>with</w:t>
      </w:r>
      <w:r>
        <w:rPr>
          <w:color w:val="231F20"/>
          <w:spacing w:val="-27"/>
          <w:w w:val="95"/>
          <w:sz w:val="24"/>
        </w:rPr>
        <w:t> </w:t>
      </w:r>
      <w:r>
        <w:rPr>
          <w:color w:val="231F20"/>
          <w:w w:val="95"/>
          <w:sz w:val="24"/>
        </w:rPr>
        <w:t>the</w:t>
      </w:r>
      <w:r>
        <w:rPr>
          <w:color w:val="231F20"/>
          <w:spacing w:val="-28"/>
          <w:w w:val="95"/>
          <w:sz w:val="24"/>
        </w:rPr>
        <w:t> </w:t>
      </w:r>
      <w:r>
        <w:rPr>
          <w:color w:val="231F20"/>
          <w:w w:val="95"/>
          <w:sz w:val="24"/>
        </w:rPr>
        <w:t>bottles</w:t>
      </w:r>
      <w:r>
        <w:rPr>
          <w:color w:val="231F20"/>
          <w:spacing w:val="-27"/>
          <w:w w:val="95"/>
          <w:sz w:val="24"/>
        </w:rPr>
        <w:t> </w:t>
      </w:r>
      <w:r>
        <w:rPr>
          <w:color w:val="231F20"/>
          <w:w w:val="95"/>
          <w:sz w:val="24"/>
        </w:rPr>
        <w:t>to</w:t>
      </w:r>
      <w:r>
        <w:rPr>
          <w:color w:val="231F20"/>
          <w:spacing w:val="-27"/>
          <w:w w:val="95"/>
          <w:sz w:val="24"/>
        </w:rPr>
        <w:t> </w:t>
      </w:r>
      <w:r>
        <w:rPr>
          <w:color w:val="231F20"/>
          <w:w w:val="95"/>
          <w:sz w:val="24"/>
        </w:rPr>
        <w:t>extend</w:t>
      </w:r>
      <w:r>
        <w:rPr>
          <w:color w:val="231F20"/>
          <w:spacing w:val="-28"/>
          <w:w w:val="95"/>
          <w:sz w:val="24"/>
        </w:rPr>
        <w:t> </w:t>
      </w:r>
      <w:r>
        <w:rPr>
          <w:color w:val="231F20"/>
          <w:w w:val="95"/>
          <w:sz w:val="24"/>
        </w:rPr>
        <w:t>their</w:t>
      </w:r>
      <w:r>
        <w:rPr>
          <w:color w:val="231F20"/>
          <w:spacing w:val="-27"/>
          <w:w w:val="95"/>
          <w:sz w:val="24"/>
        </w:rPr>
        <w:t> </w:t>
      </w:r>
      <w:r>
        <w:rPr>
          <w:color w:val="231F20"/>
          <w:w w:val="95"/>
          <w:sz w:val="24"/>
        </w:rPr>
        <w:t>arms</w:t>
      </w:r>
      <w:r>
        <w:rPr>
          <w:color w:val="231F20"/>
          <w:spacing w:val="-27"/>
          <w:w w:val="95"/>
          <w:sz w:val="24"/>
        </w:rPr>
        <w:t> </w:t>
      </w:r>
      <w:r>
        <w:rPr>
          <w:color w:val="231F20"/>
          <w:w w:val="95"/>
          <w:sz w:val="24"/>
        </w:rPr>
        <w:t>away</w:t>
      </w:r>
      <w:r>
        <w:rPr>
          <w:color w:val="231F20"/>
          <w:spacing w:val="-27"/>
          <w:w w:val="95"/>
          <w:sz w:val="24"/>
        </w:rPr>
        <w:t> </w:t>
      </w:r>
      <w:r>
        <w:rPr>
          <w:color w:val="231F20"/>
          <w:w w:val="95"/>
          <w:sz w:val="24"/>
        </w:rPr>
        <w:t>from</w:t>
      </w:r>
      <w:r>
        <w:rPr>
          <w:color w:val="231F20"/>
          <w:spacing w:val="-28"/>
          <w:w w:val="95"/>
          <w:sz w:val="24"/>
        </w:rPr>
        <w:t> </w:t>
      </w:r>
      <w:r>
        <w:rPr>
          <w:color w:val="231F20"/>
          <w:w w:val="95"/>
          <w:sz w:val="24"/>
        </w:rPr>
        <w:t>their </w:t>
      </w:r>
      <w:r>
        <w:rPr>
          <w:color w:val="231F20"/>
          <w:w w:val="90"/>
          <w:sz w:val="24"/>
        </w:rPr>
        <w:t>bodies</w:t>
      </w:r>
      <w:r>
        <w:rPr>
          <w:color w:val="231F20"/>
          <w:spacing w:val="-17"/>
          <w:w w:val="90"/>
          <w:sz w:val="24"/>
        </w:rPr>
        <w:t> </w:t>
      </w:r>
      <w:r>
        <w:rPr>
          <w:color w:val="231F20"/>
          <w:w w:val="90"/>
          <w:sz w:val="24"/>
        </w:rPr>
        <w:t>and</w:t>
      </w:r>
      <w:r>
        <w:rPr>
          <w:color w:val="231F20"/>
          <w:spacing w:val="-17"/>
          <w:w w:val="90"/>
          <w:sz w:val="24"/>
        </w:rPr>
        <w:t> </w:t>
      </w:r>
      <w:r>
        <w:rPr>
          <w:color w:val="231F20"/>
          <w:w w:val="90"/>
          <w:sz w:val="24"/>
        </w:rPr>
        <w:t>over</w:t>
      </w:r>
      <w:r>
        <w:rPr>
          <w:color w:val="231F20"/>
          <w:spacing w:val="-16"/>
          <w:w w:val="90"/>
          <w:sz w:val="24"/>
        </w:rPr>
        <w:t> </w:t>
      </w:r>
      <w:r>
        <w:rPr>
          <w:color w:val="231F20"/>
          <w:w w:val="90"/>
          <w:sz w:val="24"/>
        </w:rPr>
        <w:t>the</w:t>
      </w:r>
      <w:r>
        <w:rPr>
          <w:color w:val="231F20"/>
          <w:spacing w:val="-17"/>
          <w:w w:val="90"/>
          <w:sz w:val="24"/>
        </w:rPr>
        <w:t> </w:t>
      </w:r>
      <w:r>
        <w:rPr>
          <w:color w:val="231F20"/>
          <w:spacing w:val="-3"/>
          <w:w w:val="90"/>
          <w:sz w:val="24"/>
        </w:rPr>
        <w:t>paper.</w:t>
      </w:r>
      <w:r>
        <w:rPr>
          <w:color w:val="231F20"/>
          <w:spacing w:val="-16"/>
          <w:w w:val="90"/>
          <w:sz w:val="24"/>
        </w:rPr>
        <w:t> </w:t>
      </w:r>
      <w:r>
        <w:rPr>
          <w:color w:val="231F20"/>
          <w:w w:val="90"/>
          <w:sz w:val="24"/>
        </w:rPr>
        <w:t>Help</w:t>
      </w:r>
      <w:r>
        <w:rPr>
          <w:color w:val="231F20"/>
          <w:spacing w:val="-17"/>
          <w:w w:val="90"/>
          <w:sz w:val="24"/>
        </w:rPr>
        <w:t> </w:t>
      </w:r>
      <w:r>
        <w:rPr>
          <w:color w:val="231F20"/>
          <w:w w:val="90"/>
          <w:sz w:val="24"/>
        </w:rPr>
        <w:t>them</w:t>
      </w:r>
      <w:r>
        <w:rPr>
          <w:color w:val="231F20"/>
          <w:spacing w:val="-17"/>
          <w:w w:val="90"/>
          <w:sz w:val="24"/>
        </w:rPr>
        <w:t> </w:t>
      </w:r>
      <w:r>
        <w:rPr>
          <w:color w:val="231F20"/>
          <w:w w:val="90"/>
          <w:sz w:val="24"/>
        </w:rPr>
        <w:t>squirt</w:t>
      </w:r>
      <w:r>
        <w:rPr>
          <w:color w:val="231F20"/>
          <w:spacing w:val="-16"/>
          <w:w w:val="90"/>
          <w:sz w:val="24"/>
        </w:rPr>
        <w:t> </w:t>
      </w:r>
      <w:r>
        <w:rPr>
          <w:color w:val="231F20"/>
          <w:w w:val="90"/>
          <w:sz w:val="24"/>
        </w:rPr>
        <w:t>the</w:t>
      </w:r>
      <w:r>
        <w:rPr>
          <w:color w:val="231F20"/>
          <w:spacing w:val="-17"/>
          <w:w w:val="90"/>
          <w:sz w:val="24"/>
        </w:rPr>
        <w:t> </w:t>
      </w:r>
      <w:r>
        <w:rPr>
          <w:color w:val="231F20"/>
          <w:w w:val="90"/>
          <w:sz w:val="24"/>
        </w:rPr>
        <w:t>bottle</w:t>
      </w:r>
      <w:r>
        <w:rPr>
          <w:color w:val="231F20"/>
          <w:spacing w:val="-16"/>
          <w:w w:val="90"/>
          <w:sz w:val="24"/>
        </w:rPr>
        <w:t> </w:t>
      </w:r>
      <w:r>
        <w:rPr>
          <w:color w:val="231F20"/>
          <w:w w:val="90"/>
          <w:sz w:val="24"/>
        </w:rPr>
        <w:t>hard</w:t>
      </w:r>
      <w:r>
        <w:rPr>
          <w:color w:val="231F20"/>
          <w:spacing w:val="-17"/>
          <w:w w:val="90"/>
          <w:sz w:val="24"/>
        </w:rPr>
        <w:t> </w:t>
      </w:r>
      <w:r>
        <w:rPr>
          <w:color w:val="231F20"/>
          <w:w w:val="90"/>
          <w:sz w:val="24"/>
        </w:rPr>
        <w:t>straight</w:t>
      </w:r>
      <w:r>
        <w:rPr>
          <w:color w:val="231F20"/>
          <w:spacing w:val="-17"/>
          <w:w w:val="90"/>
          <w:sz w:val="24"/>
        </w:rPr>
        <w:t> </w:t>
      </w:r>
      <w:r>
        <w:rPr>
          <w:color w:val="231F20"/>
          <w:w w:val="90"/>
          <w:sz w:val="24"/>
        </w:rPr>
        <w:t>into</w:t>
      </w:r>
      <w:r>
        <w:rPr>
          <w:color w:val="231F20"/>
          <w:spacing w:val="-16"/>
          <w:w w:val="90"/>
          <w:sz w:val="24"/>
        </w:rPr>
        <w:t> </w:t>
      </w:r>
      <w:r>
        <w:rPr>
          <w:color w:val="231F20"/>
          <w:w w:val="90"/>
          <w:sz w:val="24"/>
        </w:rPr>
        <w:t>the</w:t>
      </w:r>
      <w:r>
        <w:rPr>
          <w:color w:val="231F20"/>
          <w:spacing w:val="-17"/>
          <w:w w:val="90"/>
          <w:sz w:val="24"/>
        </w:rPr>
        <w:t> </w:t>
      </w:r>
      <w:r>
        <w:rPr>
          <w:color w:val="231F20"/>
          <w:w w:val="90"/>
          <w:sz w:val="24"/>
        </w:rPr>
        <w:t>air</w:t>
      </w:r>
      <w:r>
        <w:rPr>
          <w:color w:val="231F20"/>
          <w:spacing w:val="-16"/>
          <w:w w:val="90"/>
          <w:sz w:val="24"/>
        </w:rPr>
        <w:t> </w:t>
      </w:r>
      <w:r>
        <w:rPr>
          <w:color w:val="231F20"/>
          <w:w w:val="90"/>
          <w:sz w:val="24"/>
        </w:rPr>
        <w:t>above</w:t>
      </w:r>
      <w:r>
        <w:rPr>
          <w:color w:val="231F20"/>
          <w:spacing w:val="-17"/>
          <w:w w:val="90"/>
          <w:sz w:val="24"/>
        </w:rPr>
        <w:t> </w:t>
      </w:r>
      <w:r>
        <w:rPr>
          <w:color w:val="231F20"/>
          <w:spacing w:val="-5"/>
          <w:w w:val="90"/>
          <w:sz w:val="24"/>
        </w:rPr>
        <w:t>the </w:t>
      </w:r>
      <w:r>
        <w:rPr>
          <w:color w:val="231F20"/>
          <w:spacing w:val="-3"/>
          <w:w w:val="90"/>
          <w:sz w:val="24"/>
        </w:rPr>
        <w:t>paper.</w:t>
      </w:r>
      <w:r>
        <w:rPr>
          <w:color w:val="231F20"/>
          <w:spacing w:val="-19"/>
          <w:w w:val="90"/>
          <w:sz w:val="24"/>
        </w:rPr>
        <w:t> </w:t>
      </w:r>
      <w:r>
        <w:rPr>
          <w:color w:val="231F20"/>
          <w:w w:val="90"/>
          <w:sz w:val="24"/>
        </w:rPr>
        <w:t>Repeat</w:t>
      </w:r>
      <w:r>
        <w:rPr>
          <w:color w:val="231F20"/>
          <w:spacing w:val="-18"/>
          <w:w w:val="90"/>
          <w:sz w:val="24"/>
        </w:rPr>
        <w:t> </w:t>
      </w:r>
      <w:r>
        <w:rPr>
          <w:color w:val="231F20"/>
          <w:w w:val="90"/>
          <w:sz w:val="24"/>
        </w:rPr>
        <w:t>the</w:t>
      </w:r>
      <w:r>
        <w:rPr>
          <w:color w:val="231F20"/>
          <w:spacing w:val="-18"/>
          <w:w w:val="90"/>
          <w:sz w:val="24"/>
        </w:rPr>
        <w:t> </w:t>
      </w:r>
      <w:r>
        <w:rPr>
          <w:color w:val="231F20"/>
          <w:w w:val="90"/>
          <w:sz w:val="24"/>
        </w:rPr>
        <w:t>activity</w:t>
      </w:r>
      <w:r>
        <w:rPr>
          <w:color w:val="231F20"/>
          <w:spacing w:val="-19"/>
          <w:w w:val="90"/>
          <w:sz w:val="24"/>
        </w:rPr>
        <w:t> </w:t>
      </w:r>
      <w:r>
        <w:rPr>
          <w:color w:val="231F20"/>
          <w:w w:val="90"/>
          <w:sz w:val="24"/>
        </w:rPr>
        <w:t>with</w:t>
      </w:r>
      <w:r>
        <w:rPr>
          <w:color w:val="231F20"/>
          <w:spacing w:val="-18"/>
          <w:w w:val="90"/>
          <w:sz w:val="24"/>
        </w:rPr>
        <w:t> </w:t>
      </w:r>
      <w:r>
        <w:rPr>
          <w:color w:val="231F20"/>
          <w:w w:val="90"/>
          <w:sz w:val="24"/>
        </w:rPr>
        <w:t>the</w:t>
      </w:r>
      <w:r>
        <w:rPr>
          <w:color w:val="231F20"/>
          <w:spacing w:val="-18"/>
          <w:w w:val="90"/>
          <w:sz w:val="24"/>
        </w:rPr>
        <w:t> </w:t>
      </w:r>
      <w:r>
        <w:rPr>
          <w:color w:val="231F20"/>
          <w:w w:val="90"/>
          <w:sz w:val="24"/>
        </w:rPr>
        <w:t>second</w:t>
      </w:r>
      <w:r>
        <w:rPr>
          <w:color w:val="231F20"/>
          <w:spacing w:val="-18"/>
          <w:w w:val="90"/>
          <w:sz w:val="24"/>
        </w:rPr>
        <w:t> </w:t>
      </w:r>
      <w:r>
        <w:rPr>
          <w:color w:val="231F20"/>
          <w:w w:val="90"/>
          <w:sz w:val="24"/>
        </w:rPr>
        <w:t>squeezable</w:t>
      </w:r>
      <w:r>
        <w:rPr>
          <w:color w:val="231F20"/>
          <w:spacing w:val="-19"/>
          <w:w w:val="90"/>
          <w:sz w:val="24"/>
        </w:rPr>
        <w:t> </w:t>
      </w:r>
      <w:r>
        <w:rPr>
          <w:color w:val="231F20"/>
          <w:w w:val="90"/>
          <w:sz w:val="24"/>
        </w:rPr>
        <w:t>bottle</w:t>
      </w:r>
      <w:r>
        <w:rPr>
          <w:color w:val="231F20"/>
          <w:spacing w:val="-18"/>
          <w:w w:val="90"/>
          <w:sz w:val="24"/>
        </w:rPr>
        <w:t> </w:t>
      </w:r>
      <w:r>
        <w:rPr>
          <w:color w:val="231F20"/>
          <w:w w:val="90"/>
          <w:sz w:val="24"/>
        </w:rPr>
        <w:t>filled</w:t>
      </w:r>
      <w:r>
        <w:rPr>
          <w:color w:val="231F20"/>
          <w:spacing w:val="-18"/>
          <w:w w:val="90"/>
          <w:sz w:val="24"/>
        </w:rPr>
        <w:t> </w:t>
      </w:r>
      <w:r>
        <w:rPr>
          <w:color w:val="231F20"/>
          <w:w w:val="90"/>
          <w:sz w:val="24"/>
        </w:rPr>
        <w:t>with</w:t>
      </w:r>
      <w:r>
        <w:rPr>
          <w:color w:val="231F20"/>
          <w:spacing w:val="-18"/>
          <w:w w:val="90"/>
          <w:sz w:val="24"/>
        </w:rPr>
        <w:t> </w:t>
      </w:r>
      <w:r>
        <w:rPr>
          <w:color w:val="231F20"/>
          <w:w w:val="90"/>
          <w:sz w:val="24"/>
        </w:rPr>
        <w:t>the</w:t>
      </w:r>
      <w:r>
        <w:rPr>
          <w:color w:val="231F20"/>
          <w:spacing w:val="-19"/>
          <w:w w:val="90"/>
          <w:sz w:val="24"/>
        </w:rPr>
        <w:t> </w:t>
      </w:r>
      <w:r>
        <w:rPr>
          <w:color w:val="231F20"/>
          <w:w w:val="90"/>
          <w:sz w:val="24"/>
        </w:rPr>
        <w:t>blue</w:t>
      </w:r>
      <w:r>
        <w:rPr>
          <w:color w:val="231F20"/>
          <w:spacing w:val="-18"/>
          <w:w w:val="90"/>
          <w:sz w:val="24"/>
        </w:rPr>
        <w:t> </w:t>
      </w:r>
      <w:r>
        <w:rPr>
          <w:color w:val="231F20"/>
          <w:w w:val="90"/>
          <w:sz w:val="24"/>
        </w:rPr>
        <w:t>mix</w:t>
      </w:r>
      <w:r>
        <w:rPr>
          <w:color w:val="231F20"/>
          <w:spacing w:val="-18"/>
          <w:w w:val="90"/>
          <w:sz w:val="24"/>
        </w:rPr>
        <w:t> </w:t>
      </w:r>
      <w:r>
        <w:rPr>
          <w:color w:val="231F20"/>
          <w:w w:val="90"/>
          <w:sz w:val="24"/>
        </w:rPr>
        <w:t>and </w:t>
      </w:r>
      <w:r>
        <w:rPr>
          <w:color w:val="231F20"/>
          <w:spacing w:val="-3"/>
          <w:sz w:val="24"/>
        </w:rPr>
        <w:t>water.</w:t>
      </w:r>
    </w:p>
    <w:p>
      <w:pPr>
        <w:pStyle w:val="ListParagraph"/>
        <w:numPr>
          <w:ilvl w:val="1"/>
          <w:numId w:val="81"/>
        </w:numPr>
        <w:tabs>
          <w:tab w:pos="1899" w:val="left" w:leader="none"/>
          <w:tab w:pos="1901" w:val="left" w:leader="none"/>
        </w:tabs>
        <w:spacing w:line="249" w:lineRule="auto" w:before="192" w:after="0"/>
        <w:ind w:left="1899" w:right="841" w:hanging="360"/>
        <w:jc w:val="left"/>
        <w:rPr>
          <w:sz w:val="24"/>
        </w:rPr>
      </w:pPr>
      <w:r>
        <w:rPr>
          <w:color w:val="231F20"/>
          <w:w w:val="90"/>
          <w:sz w:val="24"/>
        </w:rPr>
        <w:t>Ask</w:t>
      </w:r>
      <w:r>
        <w:rPr>
          <w:color w:val="231F20"/>
          <w:spacing w:val="-32"/>
          <w:w w:val="90"/>
          <w:sz w:val="24"/>
        </w:rPr>
        <w:t> </w:t>
      </w:r>
      <w:r>
        <w:rPr>
          <w:color w:val="231F20"/>
          <w:w w:val="90"/>
          <w:sz w:val="24"/>
        </w:rPr>
        <w:t>students</w:t>
      </w:r>
      <w:r>
        <w:rPr>
          <w:color w:val="231F20"/>
          <w:spacing w:val="-31"/>
          <w:w w:val="90"/>
          <w:sz w:val="24"/>
        </w:rPr>
        <w:t> </w:t>
      </w:r>
      <w:r>
        <w:rPr>
          <w:color w:val="231F20"/>
          <w:w w:val="90"/>
          <w:sz w:val="24"/>
        </w:rPr>
        <w:t>which</w:t>
      </w:r>
      <w:r>
        <w:rPr>
          <w:color w:val="231F20"/>
          <w:spacing w:val="-31"/>
          <w:w w:val="90"/>
          <w:sz w:val="24"/>
        </w:rPr>
        <w:t> </w:t>
      </w:r>
      <w:r>
        <w:rPr>
          <w:color w:val="231F20"/>
          <w:w w:val="90"/>
          <w:sz w:val="24"/>
        </w:rPr>
        <w:t>color</w:t>
      </w:r>
      <w:r>
        <w:rPr>
          <w:color w:val="231F20"/>
          <w:spacing w:val="-31"/>
          <w:w w:val="90"/>
          <w:sz w:val="24"/>
        </w:rPr>
        <w:t> </w:t>
      </w:r>
      <w:r>
        <w:rPr>
          <w:color w:val="231F20"/>
          <w:w w:val="90"/>
          <w:sz w:val="24"/>
        </w:rPr>
        <w:t>was</w:t>
      </w:r>
      <w:r>
        <w:rPr>
          <w:color w:val="231F20"/>
          <w:spacing w:val="-31"/>
          <w:w w:val="90"/>
          <w:sz w:val="24"/>
        </w:rPr>
        <w:t> </w:t>
      </w:r>
      <w:r>
        <w:rPr>
          <w:color w:val="231F20"/>
          <w:w w:val="90"/>
          <w:sz w:val="24"/>
        </w:rPr>
        <w:t>easier</w:t>
      </w:r>
      <w:r>
        <w:rPr>
          <w:color w:val="231F20"/>
          <w:spacing w:val="-31"/>
          <w:w w:val="90"/>
          <w:sz w:val="24"/>
        </w:rPr>
        <w:t> </w:t>
      </w:r>
      <w:r>
        <w:rPr>
          <w:color w:val="231F20"/>
          <w:w w:val="90"/>
          <w:sz w:val="24"/>
        </w:rPr>
        <w:t>to</w:t>
      </w:r>
      <w:r>
        <w:rPr>
          <w:color w:val="231F20"/>
          <w:spacing w:val="-31"/>
          <w:w w:val="90"/>
          <w:sz w:val="24"/>
        </w:rPr>
        <w:t> </w:t>
      </w:r>
      <w:r>
        <w:rPr>
          <w:color w:val="231F20"/>
          <w:w w:val="90"/>
          <w:sz w:val="24"/>
        </w:rPr>
        <w:t>see</w:t>
      </w:r>
      <w:r>
        <w:rPr>
          <w:color w:val="231F20"/>
          <w:spacing w:val="-31"/>
          <w:w w:val="90"/>
          <w:sz w:val="24"/>
        </w:rPr>
        <w:t> </w:t>
      </w:r>
      <w:r>
        <w:rPr>
          <w:color w:val="231F20"/>
          <w:w w:val="90"/>
          <w:sz w:val="24"/>
        </w:rPr>
        <w:t>(</w:t>
      </w:r>
      <w:r>
        <w:rPr>
          <w:i/>
          <w:color w:val="231F20"/>
          <w:w w:val="90"/>
          <w:sz w:val="24"/>
        </w:rPr>
        <w:t>Answer:</w:t>
      </w:r>
      <w:r>
        <w:rPr>
          <w:i/>
          <w:color w:val="231F20"/>
          <w:spacing w:val="-32"/>
          <w:w w:val="90"/>
          <w:sz w:val="24"/>
        </w:rPr>
        <w:t> </w:t>
      </w:r>
      <w:r>
        <w:rPr>
          <w:color w:val="231F20"/>
          <w:w w:val="90"/>
          <w:sz w:val="24"/>
        </w:rPr>
        <w:t>blue).</w:t>
      </w:r>
      <w:r>
        <w:rPr>
          <w:color w:val="231F20"/>
          <w:spacing w:val="-31"/>
          <w:w w:val="90"/>
          <w:sz w:val="24"/>
        </w:rPr>
        <w:t> </w:t>
      </w:r>
      <w:r>
        <w:rPr>
          <w:color w:val="231F20"/>
          <w:w w:val="90"/>
          <w:sz w:val="24"/>
        </w:rPr>
        <w:t>Tell</w:t>
      </w:r>
      <w:r>
        <w:rPr>
          <w:color w:val="231F20"/>
          <w:spacing w:val="-31"/>
          <w:w w:val="90"/>
          <w:sz w:val="24"/>
        </w:rPr>
        <w:t> </w:t>
      </w:r>
      <w:r>
        <w:rPr>
          <w:color w:val="231F20"/>
          <w:w w:val="90"/>
          <w:sz w:val="24"/>
        </w:rPr>
        <w:t>students</w:t>
      </w:r>
      <w:r>
        <w:rPr>
          <w:color w:val="231F20"/>
          <w:spacing w:val="-31"/>
          <w:w w:val="90"/>
          <w:sz w:val="24"/>
        </w:rPr>
        <w:t> </w:t>
      </w:r>
      <w:r>
        <w:rPr>
          <w:color w:val="231F20"/>
          <w:w w:val="90"/>
          <w:sz w:val="24"/>
        </w:rPr>
        <w:t>that</w:t>
      </w:r>
      <w:r>
        <w:rPr>
          <w:color w:val="231F20"/>
          <w:spacing w:val="-31"/>
          <w:w w:val="90"/>
          <w:sz w:val="24"/>
        </w:rPr>
        <w:t> </w:t>
      </w:r>
      <w:r>
        <w:rPr>
          <w:color w:val="231F20"/>
          <w:w w:val="90"/>
          <w:sz w:val="24"/>
        </w:rPr>
        <w:t>the</w:t>
      </w:r>
      <w:r>
        <w:rPr>
          <w:color w:val="231F20"/>
          <w:spacing w:val="-31"/>
          <w:w w:val="90"/>
          <w:sz w:val="24"/>
        </w:rPr>
        <w:t> </w:t>
      </w:r>
      <w:r>
        <w:rPr>
          <w:color w:val="231F20"/>
          <w:w w:val="90"/>
          <w:sz w:val="24"/>
        </w:rPr>
        <w:t>blue</w:t>
      </w:r>
      <w:r>
        <w:rPr>
          <w:color w:val="231F20"/>
          <w:spacing w:val="-31"/>
          <w:w w:val="90"/>
          <w:sz w:val="24"/>
        </w:rPr>
        <w:t> </w:t>
      </w:r>
      <w:r>
        <w:rPr>
          <w:color w:val="231F20"/>
          <w:spacing w:val="-6"/>
          <w:w w:val="90"/>
          <w:sz w:val="24"/>
        </w:rPr>
        <w:t>color, </w:t>
      </w:r>
      <w:r>
        <w:rPr>
          <w:color w:val="231F20"/>
          <w:w w:val="95"/>
          <w:sz w:val="24"/>
        </w:rPr>
        <w:t>which</w:t>
      </w:r>
      <w:r>
        <w:rPr>
          <w:color w:val="231F20"/>
          <w:spacing w:val="-43"/>
          <w:w w:val="95"/>
          <w:sz w:val="24"/>
        </w:rPr>
        <w:t> </w:t>
      </w:r>
      <w:r>
        <w:rPr>
          <w:color w:val="231F20"/>
          <w:w w:val="95"/>
          <w:sz w:val="24"/>
        </w:rPr>
        <w:t>was</w:t>
      </w:r>
      <w:r>
        <w:rPr>
          <w:color w:val="231F20"/>
          <w:spacing w:val="-43"/>
          <w:w w:val="95"/>
          <w:sz w:val="24"/>
        </w:rPr>
        <w:t> </w:t>
      </w:r>
      <w:r>
        <w:rPr>
          <w:color w:val="231F20"/>
          <w:w w:val="95"/>
          <w:sz w:val="24"/>
        </w:rPr>
        <w:t>easy</w:t>
      </w:r>
      <w:r>
        <w:rPr>
          <w:color w:val="231F20"/>
          <w:spacing w:val="-42"/>
          <w:w w:val="95"/>
          <w:sz w:val="24"/>
        </w:rPr>
        <w:t> </w:t>
      </w:r>
      <w:r>
        <w:rPr>
          <w:color w:val="231F20"/>
          <w:w w:val="95"/>
          <w:sz w:val="24"/>
        </w:rPr>
        <w:t>to</w:t>
      </w:r>
      <w:r>
        <w:rPr>
          <w:color w:val="231F20"/>
          <w:spacing w:val="-43"/>
          <w:w w:val="95"/>
          <w:sz w:val="24"/>
        </w:rPr>
        <w:t> </w:t>
      </w:r>
      <w:r>
        <w:rPr>
          <w:color w:val="231F20"/>
          <w:w w:val="95"/>
          <w:sz w:val="24"/>
        </w:rPr>
        <w:t>see,</w:t>
      </w:r>
      <w:r>
        <w:rPr>
          <w:color w:val="231F20"/>
          <w:spacing w:val="-42"/>
          <w:w w:val="95"/>
          <w:sz w:val="24"/>
        </w:rPr>
        <w:t> </w:t>
      </w:r>
      <w:r>
        <w:rPr>
          <w:color w:val="231F20"/>
          <w:w w:val="95"/>
          <w:sz w:val="24"/>
        </w:rPr>
        <w:t>is</w:t>
      </w:r>
      <w:r>
        <w:rPr>
          <w:color w:val="231F20"/>
          <w:spacing w:val="-43"/>
          <w:w w:val="95"/>
          <w:sz w:val="24"/>
        </w:rPr>
        <w:t> </w:t>
      </w:r>
      <w:r>
        <w:rPr>
          <w:color w:val="231F20"/>
          <w:w w:val="95"/>
          <w:sz w:val="24"/>
        </w:rPr>
        <w:t>like</w:t>
      </w:r>
      <w:r>
        <w:rPr>
          <w:color w:val="231F20"/>
          <w:spacing w:val="-43"/>
          <w:w w:val="95"/>
          <w:sz w:val="24"/>
        </w:rPr>
        <w:t> </w:t>
      </w:r>
      <w:r>
        <w:rPr>
          <w:color w:val="231F20"/>
          <w:w w:val="95"/>
          <w:sz w:val="24"/>
        </w:rPr>
        <w:t>air</w:t>
      </w:r>
      <w:r>
        <w:rPr>
          <w:color w:val="231F20"/>
          <w:spacing w:val="-42"/>
          <w:w w:val="95"/>
          <w:sz w:val="24"/>
        </w:rPr>
        <w:t> </w:t>
      </w:r>
      <w:r>
        <w:rPr>
          <w:color w:val="231F20"/>
          <w:w w:val="95"/>
          <w:sz w:val="24"/>
        </w:rPr>
        <w:t>pollution</w:t>
      </w:r>
      <w:r>
        <w:rPr>
          <w:color w:val="231F20"/>
          <w:spacing w:val="-43"/>
          <w:w w:val="95"/>
          <w:sz w:val="24"/>
        </w:rPr>
        <w:t> </w:t>
      </w:r>
      <w:r>
        <w:rPr>
          <w:color w:val="231F20"/>
          <w:w w:val="95"/>
          <w:sz w:val="24"/>
        </w:rPr>
        <w:t>you</w:t>
      </w:r>
      <w:r>
        <w:rPr>
          <w:color w:val="231F20"/>
          <w:spacing w:val="-42"/>
          <w:w w:val="95"/>
          <w:sz w:val="24"/>
        </w:rPr>
        <w:t> </w:t>
      </w:r>
      <w:r>
        <w:rPr>
          <w:color w:val="231F20"/>
          <w:w w:val="95"/>
          <w:sz w:val="24"/>
        </w:rPr>
        <w:t>can</w:t>
      </w:r>
      <w:r>
        <w:rPr>
          <w:color w:val="231F20"/>
          <w:spacing w:val="-43"/>
          <w:w w:val="95"/>
          <w:sz w:val="24"/>
        </w:rPr>
        <w:t> </w:t>
      </w:r>
      <w:r>
        <w:rPr>
          <w:color w:val="231F20"/>
          <w:w w:val="95"/>
          <w:sz w:val="24"/>
        </w:rPr>
        <w:t>see.</w:t>
      </w:r>
      <w:r>
        <w:rPr>
          <w:color w:val="231F20"/>
          <w:spacing w:val="-42"/>
          <w:w w:val="95"/>
          <w:sz w:val="24"/>
        </w:rPr>
        <w:t> </w:t>
      </w:r>
      <w:r>
        <w:rPr>
          <w:color w:val="231F20"/>
          <w:w w:val="95"/>
          <w:sz w:val="24"/>
        </w:rPr>
        <w:t>The</w:t>
      </w:r>
      <w:r>
        <w:rPr>
          <w:color w:val="231F20"/>
          <w:spacing w:val="-43"/>
          <w:w w:val="95"/>
          <w:sz w:val="24"/>
        </w:rPr>
        <w:t> </w:t>
      </w:r>
      <w:r>
        <w:rPr>
          <w:color w:val="231F20"/>
          <w:w w:val="95"/>
          <w:sz w:val="24"/>
        </w:rPr>
        <w:t>yellow,</w:t>
      </w:r>
      <w:r>
        <w:rPr>
          <w:color w:val="231F20"/>
          <w:spacing w:val="-43"/>
          <w:w w:val="95"/>
          <w:sz w:val="24"/>
        </w:rPr>
        <w:t> </w:t>
      </w:r>
      <w:r>
        <w:rPr>
          <w:color w:val="231F20"/>
          <w:w w:val="95"/>
          <w:sz w:val="24"/>
        </w:rPr>
        <w:t>which</w:t>
      </w:r>
      <w:r>
        <w:rPr>
          <w:color w:val="231F20"/>
          <w:spacing w:val="-42"/>
          <w:w w:val="95"/>
          <w:sz w:val="24"/>
        </w:rPr>
        <w:t> </w:t>
      </w:r>
      <w:r>
        <w:rPr>
          <w:color w:val="231F20"/>
          <w:w w:val="95"/>
          <w:sz w:val="24"/>
        </w:rPr>
        <w:t>was</w:t>
      </w:r>
      <w:r>
        <w:rPr>
          <w:color w:val="231F20"/>
          <w:spacing w:val="-43"/>
          <w:w w:val="95"/>
          <w:sz w:val="24"/>
        </w:rPr>
        <w:t> </w:t>
      </w:r>
      <w:r>
        <w:rPr>
          <w:color w:val="231F20"/>
          <w:w w:val="95"/>
          <w:sz w:val="24"/>
        </w:rPr>
        <w:t>harder</w:t>
      </w:r>
      <w:r>
        <w:rPr>
          <w:color w:val="231F20"/>
          <w:spacing w:val="-42"/>
          <w:w w:val="95"/>
          <w:sz w:val="24"/>
        </w:rPr>
        <w:t> </w:t>
      </w:r>
      <w:r>
        <w:rPr>
          <w:color w:val="231F20"/>
          <w:w w:val="95"/>
          <w:sz w:val="24"/>
        </w:rPr>
        <w:t>to see,</w:t>
      </w:r>
      <w:r>
        <w:rPr>
          <w:color w:val="231F20"/>
          <w:spacing w:val="-41"/>
          <w:w w:val="95"/>
          <w:sz w:val="24"/>
        </w:rPr>
        <w:t> </w:t>
      </w:r>
      <w:r>
        <w:rPr>
          <w:color w:val="231F20"/>
          <w:w w:val="95"/>
          <w:sz w:val="24"/>
        </w:rPr>
        <w:t>is</w:t>
      </w:r>
      <w:r>
        <w:rPr>
          <w:color w:val="231F20"/>
          <w:spacing w:val="-40"/>
          <w:w w:val="95"/>
          <w:sz w:val="24"/>
        </w:rPr>
        <w:t> </w:t>
      </w:r>
      <w:r>
        <w:rPr>
          <w:color w:val="231F20"/>
          <w:w w:val="95"/>
          <w:sz w:val="24"/>
        </w:rPr>
        <w:t>like</w:t>
      </w:r>
      <w:r>
        <w:rPr>
          <w:color w:val="231F20"/>
          <w:spacing w:val="-41"/>
          <w:w w:val="95"/>
          <w:sz w:val="24"/>
        </w:rPr>
        <w:t> </w:t>
      </w:r>
      <w:r>
        <w:rPr>
          <w:color w:val="231F20"/>
          <w:w w:val="95"/>
          <w:sz w:val="24"/>
        </w:rPr>
        <w:t>some</w:t>
      </w:r>
      <w:r>
        <w:rPr>
          <w:color w:val="231F20"/>
          <w:spacing w:val="-40"/>
          <w:w w:val="95"/>
          <w:sz w:val="24"/>
        </w:rPr>
        <w:t> </w:t>
      </w:r>
      <w:r>
        <w:rPr>
          <w:color w:val="231F20"/>
          <w:w w:val="95"/>
          <w:sz w:val="24"/>
        </w:rPr>
        <w:t>pollution</w:t>
      </w:r>
      <w:r>
        <w:rPr>
          <w:color w:val="231F20"/>
          <w:spacing w:val="-41"/>
          <w:w w:val="95"/>
          <w:sz w:val="24"/>
        </w:rPr>
        <w:t> </w:t>
      </w:r>
      <w:r>
        <w:rPr>
          <w:color w:val="231F20"/>
          <w:w w:val="95"/>
          <w:sz w:val="24"/>
        </w:rPr>
        <w:t>that</w:t>
      </w:r>
      <w:r>
        <w:rPr>
          <w:color w:val="231F20"/>
          <w:spacing w:val="-40"/>
          <w:w w:val="95"/>
          <w:sz w:val="24"/>
        </w:rPr>
        <w:t> </w:t>
      </w:r>
      <w:r>
        <w:rPr>
          <w:color w:val="231F20"/>
          <w:w w:val="95"/>
          <w:sz w:val="24"/>
        </w:rPr>
        <w:t>is</w:t>
      </w:r>
      <w:r>
        <w:rPr>
          <w:color w:val="231F20"/>
          <w:spacing w:val="-41"/>
          <w:w w:val="95"/>
          <w:sz w:val="24"/>
        </w:rPr>
        <w:t> </w:t>
      </w:r>
      <w:r>
        <w:rPr>
          <w:color w:val="231F20"/>
          <w:w w:val="95"/>
          <w:sz w:val="24"/>
        </w:rPr>
        <w:t>invisible</w:t>
      </w:r>
      <w:r>
        <w:rPr>
          <w:color w:val="231F20"/>
          <w:spacing w:val="-40"/>
          <w:w w:val="95"/>
          <w:sz w:val="24"/>
        </w:rPr>
        <w:t> </w:t>
      </w:r>
      <w:r>
        <w:rPr>
          <w:color w:val="231F20"/>
          <w:w w:val="95"/>
          <w:sz w:val="24"/>
        </w:rPr>
        <w:t>or</w:t>
      </w:r>
      <w:r>
        <w:rPr>
          <w:color w:val="231F20"/>
          <w:spacing w:val="-41"/>
          <w:w w:val="95"/>
          <w:sz w:val="24"/>
        </w:rPr>
        <w:t> </w:t>
      </w:r>
      <w:r>
        <w:rPr>
          <w:color w:val="231F20"/>
          <w:w w:val="95"/>
          <w:sz w:val="24"/>
        </w:rPr>
        <w:t>not</w:t>
      </w:r>
      <w:r>
        <w:rPr>
          <w:color w:val="231F20"/>
          <w:spacing w:val="-40"/>
          <w:w w:val="95"/>
          <w:sz w:val="24"/>
        </w:rPr>
        <w:t> </w:t>
      </w:r>
      <w:r>
        <w:rPr>
          <w:color w:val="231F20"/>
          <w:w w:val="95"/>
          <w:sz w:val="24"/>
        </w:rPr>
        <w:t>very</w:t>
      </w:r>
      <w:r>
        <w:rPr>
          <w:color w:val="231F20"/>
          <w:spacing w:val="-41"/>
          <w:w w:val="95"/>
          <w:sz w:val="24"/>
        </w:rPr>
        <w:t> </w:t>
      </w:r>
      <w:r>
        <w:rPr>
          <w:color w:val="231F20"/>
          <w:w w:val="95"/>
          <w:sz w:val="24"/>
        </w:rPr>
        <w:t>easy</w:t>
      </w:r>
      <w:r>
        <w:rPr>
          <w:color w:val="231F20"/>
          <w:spacing w:val="-40"/>
          <w:w w:val="95"/>
          <w:sz w:val="24"/>
        </w:rPr>
        <w:t> </w:t>
      </w:r>
      <w:r>
        <w:rPr>
          <w:color w:val="231F20"/>
          <w:w w:val="95"/>
          <w:sz w:val="24"/>
        </w:rPr>
        <w:t>to</w:t>
      </w:r>
      <w:r>
        <w:rPr>
          <w:color w:val="231F20"/>
          <w:spacing w:val="-41"/>
          <w:w w:val="95"/>
          <w:sz w:val="24"/>
        </w:rPr>
        <w:t> </w:t>
      </w:r>
      <w:r>
        <w:rPr>
          <w:color w:val="231F20"/>
          <w:w w:val="95"/>
          <w:sz w:val="24"/>
        </w:rPr>
        <w:t>see.</w:t>
      </w:r>
      <w:r>
        <w:rPr>
          <w:color w:val="231F20"/>
          <w:spacing w:val="-40"/>
          <w:w w:val="95"/>
          <w:sz w:val="24"/>
        </w:rPr>
        <w:t> </w:t>
      </w:r>
      <w:r>
        <w:rPr>
          <w:color w:val="231F20"/>
          <w:w w:val="95"/>
          <w:sz w:val="24"/>
        </w:rPr>
        <w:t>Both</w:t>
      </w:r>
      <w:r>
        <w:rPr>
          <w:color w:val="231F20"/>
          <w:spacing w:val="-40"/>
          <w:w w:val="95"/>
          <w:sz w:val="24"/>
        </w:rPr>
        <w:t> </w:t>
      </w:r>
      <w:r>
        <w:rPr>
          <w:color w:val="231F20"/>
          <w:w w:val="95"/>
          <w:sz w:val="24"/>
        </w:rPr>
        <w:t>kinds</w:t>
      </w:r>
      <w:r>
        <w:rPr>
          <w:color w:val="231F20"/>
          <w:spacing w:val="-41"/>
          <w:w w:val="95"/>
          <w:sz w:val="24"/>
        </w:rPr>
        <w:t> </w:t>
      </w:r>
      <w:r>
        <w:rPr>
          <w:color w:val="231F20"/>
          <w:w w:val="95"/>
          <w:sz w:val="24"/>
        </w:rPr>
        <w:t>of</w:t>
      </w:r>
      <w:r>
        <w:rPr>
          <w:color w:val="231F20"/>
          <w:spacing w:val="-40"/>
          <w:w w:val="95"/>
          <w:sz w:val="24"/>
        </w:rPr>
        <w:t> </w:t>
      </w:r>
      <w:r>
        <w:rPr>
          <w:color w:val="231F20"/>
          <w:w w:val="95"/>
          <w:sz w:val="24"/>
        </w:rPr>
        <w:t>pollution </w:t>
      </w:r>
      <w:r>
        <w:rPr>
          <w:color w:val="231F20"/>
          <w:w w:val="90"/>
          <w:sz w:val="24"/>
        </w:rPr>
        <w:t>exist</w:t>
      </w:r>
      <w:r>
        <w:rPr>
          <w:color w:val="231F20"/>
          <w:spacing w:val="-17"/>
          <w:w w:val="90"/>
          <w:sz w:val="24"/>
        </w:rPr>
        <w:t> </w:t>
      </w:r>
      <w:r>
        <w:rPr>
          <w:color w:val="231F20"/>
          <w:w w:val="90"/>
          <w:sz w:val="24"/>
        </w:rPr>
        <w:t>in</w:t>
      </w:r>
      <w:r>
        <w:rPr>
          <w:color w:val="231F20"/>
          <w:spacing w:val="-17"/>
          <w:w w:val="90"/>
          <w:sz w:val="24"/>
        </w:rPr>
        <w:t> </w:t>
      </w:r>
      <w:r>
        <w:rPr>
          <w:color w:val="231F20"/>
          <w:w w:val="90"/>
          <w:sz w:val="24"/>
        </w:rPr>
        <w:t>our</w:t>
      </w:r>
      <w:r>
        <w:rPr>
          <w:color w:val="231F20"/>
          <w:spacing w:val="-17"/>
          <w:w w:val="90"/>
          <w:sz w:val="24"/>
        </w:rPr>
        <w:t> </w:t>
      </w:r>
      <w:r>
        <w:rPr>
          <w:color w:val="231F20"/>
          <w:spacing w:val="-4"/>
          <w:w w:val="90"/>
          <w:sz w:val="24"/>
        </w:rPr>
        <w:t>air.</w:t>
      </w:r>
      <w:r>
        <w:rPr>
          <w:color w:val="231F20"/>
          <w:spacing w:val="-17"/>
          <w:w w:val="90"/>
          <w:sz w:val="24"/>
        </w:rPr>
        <w:t> </w:t>
      </w:r>
      <w:r>
        <w:rPr>
          <w:color w:val="231F20"/>
          <w:w w:val="90"/>
          <w:sz w:val="24"/>
        </w:rPr>
        <w:t>Both</w:t>
      </w:r>
      <w:r>
        <w:rPr>
          <w:color w:val="231F20"/>
          <w:spacing w:val="-17"/>
          <w:w w:val="90"/>
          <w:sz w:val="24"/>
        </w:rPr>
        <w:t> </w:t>
      </w:r>
      <w:r>
        <w:rPr>
          <w:color w:val="231F20"/>
          <w:w w:val="90"/>
          <w:sz w:val="24"/>
        </w:rPr>
        <w:t>visible</w:t>
      </w:r>
      <w:r>
        <w:rPr>
          <w:color w:val="231F20"/>
          <w:spacing w:val="-17"/>
          <w:w w:val="90"/>
          <w:sz w:val="24"/>
        </w:rPr>
        <w:t> </w:t>
      </w:r>
      <w:r>
        <w:rPr>
          <w:color w:val="231F20"/>
          <w:w w:val="90"/>
          <w:sz w:val="24"/>
        </w:rPr>
        <w:t>and</w:t>
      </w:r>
      <w:r>
        <w:rPr>
          <w:color w:val="231F20"/>
          <w:spacing w:val="-17"/>
          <w:w w:val="90"/>
          <w:sz w:val="24"/>
        </w:rPr>
        <w:t> </w:t>
      </w:r>
      <w:r>
        <w:rPr>
          <w:color w:val="231F20"/>
          <w:w w:val="90"/>
          <w:sz w:val="24"/>
        </w:rPr>
        <w:t>invisible</w:t>
      </w:r>
      <w:r>
        <w:rPr>
          <w:color w:val="231F20"/>
          <w:spacing w:val="-16"/>
          <w:w w:val="90"/>
          <w:sz w:val="24"/>
        </w:rPr>
        <w:t> </w:t>
      </w:r>
      <w:r>
        <w:rPr>
          <w:color w:val="231F20"/>
          <w:w w:val="90"/>
          <w:sz w:val="24"/>
        </w:rPr>
        <w:t>pollution</w:t>
      </w:r>
      <w:r>
        <w:rPr>
          <w:color w:val="231F20"/>
          <w:spacing w:val="-17"/>
          <w:w w:val="90"/>
          <w:sz w:val="24"/>
        </w:rPr>
        <w:t> </w:t>
      </w:r>
      <w:r>
        <w:rPr>
          <w:color w:val="231F20"/>
          <w:w w:val="90"/>
          <w:sz w:val="24"/>
        </w:rPr>
        <w:t>can</w:t>
      </w:r>
      <w:r>
        <w:rPr>
          <w:color w:val="231F20"/>
          <w:spacing w:val="-17"/>
          <w:w w:val="90"/>
          <w:sz w:val="24"/>
        </w:rPr>
        <w:t> </w:t>
      </w:r>
      <w:r>
        <w:rPr>
          <w:color w:val="231F20"/>
          <w:w w:val="90"/>
          <w:sz w:val="24"/>
        </w:rPr>
        <w:t>affect</w:t>
      </w:r>
      <w:r>
        <w:rPr>
          <w:color w:val="231F20"/>
          <w:spacing w:val="-17"/>
          <w:w w:val="90"/>
          <w:sz w:val="24"/>
        </w:rPr>
        <w:t> </w:t>
      </w:r>
      <w:r>
        <w:rPr>
          <w:color w:val="231F20"/>
          <w:w w:val="90"/>
          <w:sz w:val="24"/>
        </w:rPr>
        <w:t>people,</w:t>
      </w:r>
      <w:r>
        <w:rPr>
          <w:color w:val="231F20"/>
          <w:spacing w:val="-17"/>
          <w:w w:val="90"/>
          <w:sz w:val="24"/>
        </w:rPr>
        <w:t> </w:t>
      </w:r>
      <w:r>
        <w:rPr>
          <w:color w:val="231F20"/>
          <w:w w:val="90"/>
          <w:sz w:val="24"/>
        </w:rPr>
        <w:t>like</w:t>
      </w:r>
      <w:r>
        <w:rPr>
          <w:color w:val="231F20"/>
          <w:spacing w:val="-17"/>
          <w:w w:val="90"/>
          <w:sz w:val="24"/>
        </w:rPr>
        <w:t> </w:t>
      </w:r>
      <w:r>
        <w:rPr>
          <w:color w:val="231F20"/>
          <w:w w:val="90"/>
          <w:sz w:val="24"/>
        </w:rPr>
        <w:t>making</w:t>
      </w:r>
      <w:r>
        <w:rPr>
          <w:color w:val="231F20"/>
          <w:spacing w:val="-17"/>
          <w:w w:val="90"/>
          <w:sz w:val="24"/>
        </w:rPr>
        <w:t> </w:t>
      </w:r>
      <w:r>
        <w:rPr>
          <w:color w:val="231F20"/>
          <w:w w:val="90"/>
          <w:sz w:val="24"/>
        </w:rPr>
        <w:t>it</w:t>
      </w:r>
      <w:r>
        <w:rPr>
          <w:color w:val="231F20"/>
          <w:spacing w:val="-17"/>
          <w:w w:val="90"/>
          <w:sz w:val="24"/>
        </w:rPr>
        <w:t> </w:t>
      </w:r>
      <w:r>
        <w:rPr>
          <w:color w:val="231F20"/>
          <w:w w:val="90"/>
          <w:sz w:val="24"/>
        </w:rPr>
        <w:t>harder </w:t>
      </w:r>
      <w:r>
        <w:rPr>
          <w:color w:val="231F20"/>
          <w:w w:val="95"/>
          <w:sz w:val="24"/>
        </w:rPr>
        <w:t>to</w:t>
      </w:r>
      <w:r>
        <w:rPr>
          <w:color w:val="231F20"/>
          <w:spacing w:val="-7"/>
          <w:w w:val="95"/>
          <w:sz w:val="24"/>
        </w:rPr>
        <w:t> </w:t>
      </w:r>
      <w:r>
        <w:rPr>
          <w:color w:val="231F20"/>
          <w:w w:val="95"/>
          <w:sz w:val="24"/>
        </w:rPr>
        <w:t>breathe.</w:t>
      </w:r>
    </w:p>
    <w:p>
      <w:pPr>
        <w:spacing w:line="249" w:lineRule="auto" w:before="182"/>
        <w:ind w:left="1540" w:right="1389" w:firstLine="0"/>
        <w:jc w:val="left"/>
        <w:rPr>
          <w:sz w:val="20"/>
        </w:rPr>
      </w:pPr>
      <w:r>
        <w:rPr>
          <w:color w:val="231F20"/>
          <w:w w:val="85"/>
          <w:sz w:val="20"/>
        </w:rPr>
        <w:t>(</w:t>
      </w:r>
      <w:r>
        <w:rPr>
          <w:i/>
          <w:color w:val="231F20"/>
          <w:w w:val="85"/>
          <w:sz w:val="20"/>
        </w:rPr>
        <w:t>Source: </w:t>
      </w:r>
      <w:r>
        <w:rPr>
          <w:color w:val="231F20"/>
          <w:w w:val="85"/>
          <w:sz w:val="20"/>
        </w:rPr>
        <w:t>Indiana Department of Environmental Management, Activities, Lesson Plans, and Coloring Books, </w:t>
      </w:r>
      <w:r>
        <w:rPr>
          <w:color w:val="231F20"/>
          <w:w w:val="95"/>
          <w:sz w:val="20"/>
        </w:rPr>
        <w:t>Environmental Education Plans, Air Quality, Clearing the Air lesson, Activity #2,</w:t>
      </w:r>
    </w:p>
    <w:p>
      <w:pPr>
        <w:spacing w:before="1"/>
        <w:ind w:left="1540" w:right="0" w:firstLine="0"/>
        <w:jc w:val="left"/>
        <w:rPr>
          <w:sz w:val="20"/>
        </w:rPr>
      </w:pPr>
      <w:hyperlink r:id="rId321">
        <w:r>
          <w:rPr>
            <w:color w:val="231F20"/>
            <w:w w:val="95"/>
            <w:sz w:val="20"/>
          </w:rPr>
          <w:t>www.in.gov/idem)</w:t>
        </w:r>
      </w:hyperlink>
    </w:p>
    <w:p>
      <w:pPr>
        <w:spacing w:after="0"/>
        <w:jc w:val="left"/>
        <w:rPr>
          <w:sz w:val="20"/>
        </w:rPr>
        <w:sectPr>
          <w:headerReference w:type="default" r:id="rId319"/>
          <w:footerReference w:type="default" r:id="rId320"/>
          <w:pgSz w:w="12240" w:h="15840"/>
          <w:pgMar w:header="0" w:footer="781" w:top="720" w:bottom="980" w:left="620" w:right="620"/>
          <w:pgNumType w:start="169"/>
        </w:sectPr>
      </w:pPr>
    </w:p>
    <w:p>
      <w:pPr>
        <w:pStyle w:val="Heading1"/>
        <w:tabs>
          <w:tab w:pos="1539" w:val="left" w:leader="none"/>
          <w:tab w:pos="10179" w:val="left" w:leader="none"/>
        </w:tabs>
      </w:pPr>
      <w:r>
        <w:rPr>
          <w:color w:val="FFFFFF"/>
          <w:w w:val="89"/>
          <w:shd w:fill="231F20" w:color="auto" w:val="clear"/>
        </w:rPr>
        <w:t> </w:t>
      </w:r>
      <w:r>
        <w:rPr>
          <w:color w:val="FFFFFF"/>
          <w:shd w:fill="231F20" w:color="auto" w:val="clear"/>
        </w:rPr>
        <w:tab/>
      </w:r>
      <w:r>
        <w:rPr>
          <w:color w:val="FFFFFF"/>
          <w:w w:val="90"/>
          <w:shd w:fill="231F20" w:color="auto" w:val="clear"/>
        </w:rPr>
        <w:t>Milkweed Polka</w:t>
      </w:r>
      <w:r>
        <w:rPr>
          <w:color w:val="FFFFFF"/>
          <w:spacing w:val="32"/>
          <w:w w:val="90"/>
          <w:shd w:fill="231F20" w:color="auto" w:val="clear"/>
        </w:rPr>
        <w:t> </w:t>
      </w:r>
      <w:r>
        <w:rPr>
          <w:color w:val="FFFFFF"/>
          <w:w w:val="90"/>
          <w:shd w:fill="231F20" w:color="auto" w:val="clear"/>
        </w:rPr>
        <w:t>Dots</w:t>
      </w:r>
      <w:r>
        <w:rPr>
          <w:color w:val="FFFFFF"/>
          <w:shd w:fill="231F20" w:color="auto" w:val="clear"/>
        </w:rPr>
        <w:tab/>
      </w:r>
    </w:p>
    <w:p>
      <w:pPr>
        <w:pStyle w:val="Heading7"/>
        <w:numPr>
          <w:ilvl w:val="1"/>
          <w:numId w:val="81"/>
        </w:numPr>
        <w:tabs>
          <w:tab w:pos="1899" w:val="left" w:leader="none"/>
          <w:tab w:pos="1901" w:val="left" w:leader="none"/>
        </w:tabs>
        <w:spacing w:line="249" w:lineRule="auto" w:before="393" w:after="0"/>
        <w:ind w:left="1900" w:right="930" w:hanging="360"/>
        <w:jc w:val="left"/>
      </w:pPr>
      <w:r>
        <w:rPr>
          <w:color w:val="231F20"/>
          <w:w w:val="95"/>
        </w:rPr>
        <w:t>In</w:t>
      </w:r>
      <w:r>
        <w:rPr>
          <w:color w:val="231F20"/>
          <w:spacing w:val="-30"/>
          <w:w w:val="95"/>
        </w:rPr>
        <w:t> </w:t>
      </w:r>
      <w:r>
        <w:rPr>
          <w:color w:val="231F20"/>
          <w:w w:val="95"/>
        </w:rPr>
        <w:t>this</w:t>
      </w:r>
      <w:r>
        <w:rPr>
          <w:color w:val="231F20"/>
          <w:spacing w:val="-30"/>
          <w:w w:val="95"/>
        </w:rPr>
        <w:t> </w:t>
      </w:r>
      <w:r>
        <w:rPr>
          <w:color w:val="231F20"/>
          <w:w w:val="95"/>
        </w:rPr>
        <w:t>Internet</w:t>
      </w:r>
      <w:r>
        <w:rPr>
          <w:color w:val="231F20"/>
          <w:spacing w:val="-29"/>
          <w:w w:val="95"/>
        </w:rPr>
        <w:t> </w:t>
      </w:r>
      <w:r>
        <w:rPr>
          <w:color w:val="231F20"/>
          <w:w w:val="95"/>
        </w:rPr>
        <w:t>activity,</w:t>
      </w:r>
      <w:r>
        <w:rPr>
          <w:color w:val="231F20"/>
          <w:spacing w:val="-30"/>
          <w:w w:val="95"/>
        </w:rPr>
        <w:t> </w:t>
      </w:r>
      <w:r>
        <w:rPr>
          <w:color w:val="231F20"/>
          <w:w w:val="95"/>
        </w:rPr>
        <w:t>students</w:t>
      </w:r>
      <w:r>
        <w:rPr>
          <w:color w:val="231F20"/>
          <w:spacing w:val="-29"/>
          <w:w w:val="95"/>
        </w:rPr>
        <w:t> </w:t>
      </w:r>
      <w:r>
        <w:rPr>
          <w:color w:val="231F20"/>
          <w:w w:val="95"/>
        </w:rPr>
        <w:t>learn</w:t>
      </w:r>
      <w:r>
        <w:rPr>
          <w:color w:val="231F20"/>
          <w:spacing w:val="-30"/>
          <w:w w:val="95"/>
        </w:rPr>
        <w:t> </w:t>
      </w:r>
      <w:r>
        <w:rPr>
          <w:color w:val="231F20"/>
          <w:w w:val="95"/>
        </w:rPr>
        <w:t>that</w:t>
      </w:r>
      <w:r>
        <w:rPr>
          <w:color w:val="231F20"/>
          <w:spacing w:val="-30"/>
          <w:w w:val="95"/>
        </w:rPr>
        <w:t> </w:t>
      </w:r>
      <w:r>
        <w:rPr>
          <w:color w:val="231F20"/>
          <w:w w:val="95"/>
        </w:rPr>
        <w:t>plants</w:t>
      </w:r>
      <w:r>
        <w:rPr>
          <w:color w:val="231F20"/>
          <w:spacing w:val="-29"/>
          <w:w w:val="95"/>
        </w:rPr>
        <w:t> </w:t>
      </w:r>
      <w:r>
        <w:rPr>
          <w:color w:val="231F20"/>
          <w:w w:val="95"/>
        </w:rPr>
        <w:t>can</w:t>
      </w:r>
      <w:r>
        <w:rPr>
          <w:color w:val="231F20"/>
          <w:spacing w:val="-30"/>
          <w:w w:val="95"/>
        </w:rPr>
        <w:t> </w:t>
      </w:r>
      <w:r>
        <w:rPr>
          <w:color w:val="231F20"/>
          <w:w w:val="95"/>
        </w:rPr>
        <w:t>be</w:t>
      </w:r>
      <w:r>
        <w:rPr>
          <w:color w:val="231F20"/>
          <w:spacing w:val="-29"/>
          <w:w w:val="95"/>
        </w:rPr>
        <w:t> </w:t>
      </w:r>
      <w:r>
        <w:rPr>
          <w:color w:val="231F20"/>
          <w:w w:val="95"/>
        </w:rPr>
        <w:t>damaged</w:t>
      </w:r>
      <w:r>
        <w:rPr>
          <w:color w:val="231F20"/>
          <w:spacing w:val="-30"/>
          <w:w w:val="95"/>
        </w:rPr>
        <w:t> </w:t>
      </w:r>
      <w:r>
        <w:rPr>
          <w:color w:val="231F20"/>
          <w:w w:val="95"/>
        </w:rPr>
        <w:t>by</w:t>
      </w:r>
      <w:r>
        <w:rPr>
          <w:color w:val="231F20"/>
          <w:spacing w:val="-30"/>
          <w:w w:val="95"/>
        </w:rPr>
        <w:t> </w:t>
      </w:r>
      <w:r>
        <w:rPr>
          <w:color w:val="231F20"/>
          <w:w w:val="95"/>
        </w:rPr>
        <w:t>air</w:t>
      </w:r>
      <w:r>
        <w:rPr>
          <w:color w:val="231F20"/>
          <w:spacing w:val="-29"/>
          <w:w w:val="95"/>
        </w:rPr>
        <w:t> </w:t>
      </w:r>
      <w:r>
        <w:rPr>
          <w:color w:val="231F20"/>
          <w:w w:val="95"/>
        </w:rPr>
        <w:t>pollution (ground-level</w:t>
      </w:r>
      <w:r>
        <w:rPr>
          <w:color w:val="231F20"/>
          <w:spacing w:val="-40"/>
          <w:w w:val="95"/>
        </w:rPr>
        <w:t> </w:t>
      </w:r>
      <w:r>
        <w:rPr>
          <w:color w:val="231F20"/>
          <w:w w:val="95"/>
        </w:rPr>
        <w:t>ozone</w:t>
      </w:r>
      <w:r>
        <w:rPr>
          <w:color w:val="231F20"/>
          <w:spacing w:val="-39"/>
          <w:w w:val="95"/>
        </w:rPr>
        <w:t> </w:t>
      </w:r>
      <w:r>
        <w:rPr>
          <w:color w:val="231F20"/>
          <w:w w:val="95"/>
        </w:rPr>
        <w:t>pollution,</w:t>
      </w:r>
      <w:r>
        <w:rPr>
          <w:color w:val="231F20"/>
          <w:spacing w:val="-39"/>
          <w:w w:val="95"/>
        </w:rPr>
        <w:t> </w:t>
      </w:r>
      <w:r>
        <w:rPr>
          <w:color w:val="231F20"/>
          <w:w w:val="95"/>
        </w:rPr>
        <w:t>in</w:t>
      </w:r>
      <w:r>
        <w:rPr>
          <w:color w:val="231F20"/>
          <w:spacing w:val="-40"/>
          <w:w w:val="95"/>
        </w:rPr>
        <w:t> </w:t>
      </w:r>
      <w:r>
        <w:rPr>
          <w:color w:val="231F20"/>
          <w:w w:val="95"/>
        </w:rPr>
        <w:t>particular).</w:t>
      </w:r>
      <w:r>
        <w:rPr>
          <w:color w:val="231F20"/>
          <w:spacing w:val="-39"/>
          <w:w w:val="95"/>
        </w:rPr>
        <w:t> </w:t>
      </w:r>
      <w:r>
        <w:rPr>
          <w:color w:val="231F20"/>
          <w:w w:val="95"/>
        </w:rPr>
        <w:t>Students</w:t>
      </w:r>
      <w:r>
        <w:rPr>
          <w:color w:val="231F20"/>
          <w:spacing w:val="-39"/>
          <w:w w:val="95"/>
        </w:rPr>
        <w:t> </w:t>
      </w:r>
      <w:r>
        <w:rPr>
          <w:color w:val="231F20"/>
          <w:w w:val="95"/>
        </w:rPr>
        <w:t>examine</w:t>
      </w:r>
      <w:r>
        <w:rPr>
          <w:color w:val="231F20"/>
          <w:spacing w:val="-40"/>
          <w:w w:val="95"/>
        </w:rPr>
        <w:t> </w:t>
      </w:r>
      <w:r>
        <w:rPr>
          <w:color w:val="231F20"/>
          <w:w w:val="95"/>
        </w:rPr>
        <w:t>photos</w:t>
      </w:r>
      <w:r>
        <w:rPr>
          <w:color w:val="231F20"/>
          <w:spacing w:val="-39"/>
          <w:w w:val="95"/>
        </w:rPr>
        <w:t> </w:t>
      </w:r>
      <w:r>
        <w:rPr>
          <w:color w:val="231F20"/>
          <w:w w:val="95"/>
        </w:rPr>
        <w:t>of</w:t>
      </w:r>
      <w:r>
        <w:rPr>
          <w:color w:val="231F20"/>
          <w:spacing w:val="-39"/>
          <w:w w:val="95"/>
        </w:rPr>
        <w:t> </w:t>
      </w:r>
      <w:r>
        <w:rPr>
          <w:color w:val="231F20"/>
          <w:w w:val="95"/>
        </w:rPr>
        <w:t>milkweed </w:t>
      </w:r>
      <w:r>
        <w:rPr>
          <w:color w:val="231F20"/>
          <w:w w:val="90"/>
        </w:rPr>
        <w:t>leaves,</w:t>
      </w:r>
      <w:r>
        <w:rPr>
          <w:color w:val="231F20"/>
          <w:spacing w:val="-27"/>
          <w:w w:val="90"/>
        </w:rPr>
        <w:t> </w:t>
      </w:r>
      <w:r>
        <w:rPr>
          <w:color w:val="231F20"/>
          <w:w w:val="90"/>
        </w:rPr>
        <w:t>which</w:t>
      </w:r>
      <w:r>
        <w:rPr>
          <w:color w:val="231F20"/>
          <w:spacing w:val="-27"/>
          <w:w w:val="90"/>
        </w:rPr>
        <w:t> </w:t>
      </w:r>
      <w:r>
        <w:rPr>
          <w:color w:val="231F20"/>
          <w:w w:val="90"/>
        </w:rPr>
        <w:t>typically</w:t>
      </w:r>
      <w:r>
        <w:rPr>
          <w:color w:val="231F20"/>
          <w:spacing w:val="-27"/>
          <w:w w:val="90"/>
        </w:rPr>
        <w:t> </w:t>
      </w:r>
      <w:r>
        <w:rPr>
          <w:color w:val="231F20"/>
          <w:w w:val="90"/>
        </w:rPr>
        <w:t>display</w:t>
      </w:r>
      <w:r>
        <w:rPr>
          <w:color w:val="231F20"/>
          <w:spacing w:val="-27"/>
          <w:w w:val="90"/>
        </w:rPr>
        <w:t> </w:t>
      </w:r>
      <w:r>
        <w:rPr>
          <w:color w:val="231F20"/>
          <w:w w:val="90"/>
        </w:rPr>
        <w:t>black</w:t>
      </w:r>
      <w:r>
        <w:rPr>
          <w:color w:val="231F20"/>
          <w:spacing w:val="-27"/>
          <w:w w:val="90"/>
        </w:rPr>
        <w:t> </w:t>
      </w:r>
      <w:r>
        <w:rPr>
          <w:color w:val="231F20"/>
          <w:w w:val="90"/>
        </w:rPr>
        <w:t>dots</w:t>
      </w:r>
      <w:r>
        <w:rPr>
          <w:color w:val="231F20"/>
          <w:spacing w:val="-26"/>
          <w:w w:val="90"/>
        </w:rPr>
        <w:t> </w:t>
      </w:r>
      <w:r>
        <w:rPr>
          <w:color w:val="231F20"/>
          <w:w w:val="90"/>
        </w:rPr>
        <w:t>on</w:t>
      </w:r>
      <w:r>
        <w:rPr>
          <w:color w:val="231F20"/>
          <w:spacing w:val="-27"/>
          <w:w w:val="90"/>
        </w:rPr>
        <w:t> </w:t>
      </w:r>
      <w:r>
        <w:rPr>
          <w:color w:val="231F20"/>
          <w:w w:val="90"/>
        </w:rPr>
        <w:t>their</w:t>
      </w:r>
      <w:r>
        <w:rPr>
          <w:color w:val="231F20"/>
          <w:spacing w:val="-27"/>
          <w:w w:val="90"/>
        </w:rPr>
        <w:t> </w:t>
      </w:r>
      <w:r>
        <w:rPr>
          <w:color w:val="231F20"/>
          <w:w w:val="90"/>
        </w:rPr>
        <w:t>top</w:t>
      </w:r>
      <w:r>
        <w:rPr>
          <w:color w:val="231F20"/>
          <w:spacing w:val="-27"/>
          <w:w w:val="90"/>
        </w:rPr>
        <w:t> </w:t>
      </w:r>
      <w:r>
        <w:rPr>
          <w:color w:val="231F20"/>
          <w:w w:val="90"/>
        </w:rPr>
        <w:t>leaf</w:t>
      </w:r>
      <w:r>
        <w:rPr>
          <w:color w:val="231F20"/>
          <w:spacing w:val="-27"/>
          <w:w w:val="90"/>
        </w:rPr>
        <w:t> </w:t>
      </w:r>
      <w:r>
        <w:rPr>
          <w:color w:val="231F20"/>
          <w:w w:val="90"/>
        </w:rPr>
        <w:t>surfaces</w:t>
      </w:r>
      <w:r>
        <w:rPr>
          <w:color w:val="231F20"/>
          <w:spacing w:val="-27"/>
          <w:w w:val="90"/>
        </w:rPr>
        <w:t> </w:t>
      </w:r>
      <w:r>
        <w:rPr>
          <w:color w:val="231F20"/>
          <w:w w:val="90"/>
        </w:rPr>
        <w:t>when</w:t>
      </w:r>
      <w:r>
        <w:rPr>
          <w:color w:val="231F20"/>
          <w:spacing w:val="-26"/>
          <w:w w:val="90"/>
        </w:rPr>
        <w:t> </w:t>
      </w:r>
      <w:r>
        <w:rPr>
          <w:color w:val="231F20"/>
          <w:w w:val="90"/>
        </w:rPr>
        <w:t>stressed</w:t>
      </w:r>
      <w:r>
        <w:rPr>
          <w:color w:val="231F20"/>
          <w:spacing w:val="-27"/>
          <w:w w:val="90"/>
        </w:rPr>
        <w:t> </w:t>
      </w:r>
      <w:r>
        <w:rPr>
          <w:color w:val="231F20"/>
          <w:w w:val="90"/>
        </w:rPr>
        <w:t>by</w:t>
      </w:r>
      <w:r>
        <w:rPr>
          <w:color w:val="231F20"/>
          <w:spacing w:val="-27"/>
          <w:w w:val="90"/>
        </w:rPr>
        <w:t> </w:t>
      </w:r>
      <w:r>
        <w:rPr>
          <w:color w:val="231F20"/>
          <w:w w:val="90"/>
        </w:rPr>
        <w:t>high amounts</w:t>
      </w:r>
      <w:r>
        <w:rPr>
          <w:color w:val="231F20"/>
          <w:spacing w:val="-26"/>
          <w:w w:val="90"/>
        </w:rPr>
        <w:t> </w:t>
      </w:r>
      <w:r>
        <w:rPr>
          <w:color w:val="231F20"/>
          <w:w w:val="90"/>
        </w:rPr>
        <w:t>of</w:t>
      </w:r>
      <w:r>
        <w:rPr>
          <w:color w:val="231F20"/>
          <w:spacing w:val="-26"/>
          <w:w w:val="90"/>
        </w:rPr>
        <w:t> </w:t>
      </w:r>
      <w:r>
        <w:rPr>
          <w:color w:val="231F20"/>
          <w:w w:val="90"/>
        </w:rPr>
        <w:t>ground-level</w:t>
      </w:r>
      <w:r>
        <w:rPr>
          <w:color w:val="231F20"/>
          <w:spacing w:val="-26"/>
          <w:w w:val="90"/>
        </w:rPr>
        <w:t> </w:t>
      </w:r>
      <w:r>
        <w:rPr>
          <w:color w:val="231F20"/>
          <w:w w:val="90"/>
        </w:rPr>
        <w:t>ozone.</w:t>
      </w:r>
      <w:r>
        <w:rPr>
          <w:color w:val="231F20"/>
          <w:spacing w:val="-26"/>
          <w:w w:val="90"/>
        </w:rPr>
        <w:t> </w:t>
      </w:r>
      <w:r>
        <w:rPr>
          <w:color w:val="231F20"/>
          <w:w w:val="90"/>
        </w:rPr>
        <w:t>Students</w:t>
      </w:r>
      <w:r>
        <w:rPr>
          <w:color w:val="231F20"/>
          <w:spacing w:val="-26"/>
          <w:w w:val="90"/>
        </w:rPr>
        <w:t> </w:t>
      </w:r>
      <w:r>
        <w:rPr>
          <w:color w:val="231F20"/>
          <w:w w:val="90"/>
        </w:rPr>
        <w:t>compare</w:t>
      </w:r>
      <w:r>
        <w:rPr>
          <w:color w:val="231F20"/>
          <w:spacing w:val="-26"/>
          <w:w w:val="90"/>
        </w:rPr>
        <w:t> </w:t>
      </w:r>
      <w:r>
        <w:rPr>
          <w:color w:val="231F20"/>
          <w:w w:val="90"/>
        </w:rPr>
        <w:t>ozone</w:t>
      </w:r>
      <w:r>
        <w:rPr>
          <w:color w:val="231F20"/>
          <w:spacing w:val="-26"/>
          <w:w w:val="90"/>
        </w:rPr>
        <w:t> </w:t>
      </w:r>
      <w:r>
        <w:rPr>
          <w:color w:val="231F20"/>
          <w:w w:val="90"/>
        </w:rPr>
        <w:t>damage</w:t>
      </w:r>
      <w:r>
        <w:rPr>
          <w:color w:val="231F20"/>
          <w:spacing w:val="-26"/>
          <w:w w:val="90"/>
        </w:rPr>
        <w:t> </w:t>
      </w:r>
      <w:r>
        <w:rPr>
          <w:color w:val="231F20"/>
          <w:w w:val="90"/>
        </w:rPr>
        <w:t>to</w:t>
      </w:r>
      <w:r>
        <w:rPr>
          <w:color w:val="231F20"/>
          <w:spacing w:val="-26"/>
          <w:w w:val="90"/>
        </w:rPr>
        <w:t> </w:t>
      </w:r>
      <w:r>
        <w:rPr>
          <w:color w:val="231F20"/>
          <w:w w:val="90"/>
        </w:rPr>
        <w:t>other</w:t>
      </w:r>
      <w:r>
        <w:rPr>
          <w:color w:val="231F20"/>
          <w:spacing w:val="-26"/>
          <w:w w:val="90"/>
        </w:rPr>
        <w:t> </w:t>
      </w:r>
      <w:r>
        <w:rPr>
          <w:color w:val="231F20"/>
          <w:w w:val="90"/>
        </w:rPr>
        <w:t>types</w:t>
      </w:r>
      <w:r>
        <w:rPr>
          <w:color w:val="231F20"/>
          <w:spacing w:val="-25"/>
          <w:w w:val="90"/>
        </w:rPr>
        <w:t> </w:t>
      </w:r>
      <w:r>
        <w:rPr>
          <w:color w:val="231F20"/>
          <w:w w:val="90"/>
        </w:rPr>
        <w:t>of</w:t>
      </w:r>
      <w:r>
        <w:rPr>
          <w:color w:val="231F20"/>
          <w:spacing w:val="-26"/>
          <w:w w:val="90"/>
        </w:rPr>
        <w:t> </w:t>
      </w:r>
      <w:r>
        <w:rPr>
          <w:color w:val="231F20"/>
          <w:spacing w:val="-5"/>
          <w:w w:val="90"/>
        </w:rPr>
        <w:t>dam- </w:t>
      </w:r>
      <w:r>
        <w:rPr>
          <w:color w:val="231F20"/>
        </w:rPr>
        <w:t>age.</w:t>
      </w:r>
    </w:p>
    <w:p>
      <w:pPr>
        <w:pStyle w:val="ListParagraph"/>
        <w:numPr>
          <w:ilvl w:val="1"/>
          <w:numId w:val="81"/>
        </w:numPr>
        <w:tabs>
          <w:tab w:pos="1899" w:val="left" w:leader="none"/>
          <w:tab w:pos="1901" w:val="left" w:leader="none"/>
        </w:tabs>
        <w:spacing w:line="249" w:lineRule="auto" w:before="192" w:after="0"/>
        <w:ind w:left="1900" w:right="1352" w:hanging="360"/>
        <w:jc w:val="left"/>
        <w:rPr>
          <w:sz w:val="24"/>
        </w:rPr>
      </w:pPr>
      <w:r>
        <w:rPr>
          <w:color w:val="231F20"/>
          <w:w w:val="90"/>
          <w:sz w:val="24"/>
        </w:rPr>
        <w:t>Introduce</w:t>
      </w:r>
      <w:r>
        <w:rPr>
          <w:color w:val="231F20"/>
          <w:spacing w:val="-18"/>
          <w:w w:val="90"/>
          <w:sz w:val="24"/>
        </w:rPr>
        <w:t> </w:t>
      </w:r>
      <w:r>
        <w:rPr>
          <w:color w:val="231F20"/>
          <w:w w:val="90"/>
          <w:sz w:val="24"/>
        </w:rPr>
        <w:t>students</w:t>
      </w:r>
      <w:r>
        <w:rPr>
          <w:color w:val="231F20"/>
          <w:spacing w:val="-18"/>
          <w:w w:val="90"/>
          <w:sz w:val="24"/>
        </w:rPr>
        <w:t> </w:t>
      </w:r>
      <w:r>
        <w:rPr>
          <w:color w:val="231F20"/>
          <w:w w:val="90"/>
          <w:sz w:val="24"/>
        </w:rPr>
        <w:t>to</w:t>
      </w:r>
      <w:r>
        <w:rPr>
          <w:color w:val="231F20"/>
          <w:spacing w:val="-17"/>
          <w:w w:val="90"/>
          <w:sz w:val="24"/>
        </w:rPr>
        <w:t> </w:t>
      </w:r>
      <w:r>
        <w:rPr>
          <w:color w:val="231F20"/>
          <w:w w:val="90"/>
          <w:sz w:val="24"/>
        </w:rPr>
        <w:t>both</w:t>
      </w:r>
      <w:r>
        <w:rPr>
          <w:color w:val="231F20"/>
          <w:spacing w:val="-18"/>
          <w:w w:val="90"/>
          <w:sz w:val="24"/>
        </w:rPr>
        <w:t> </w:t>
      </w:r>
      <w:r>
        <w:rPr>
          <w:color w:val="231F20"/>
          <w:w w:val="90"/>
          <w:sz w:val="24"/>
        </w:rPr>
        <w:t>milkweeds</w:t>
      </w:r>
      <w:r>
        <w:rPr>
          <w:color w:val="231F20"/>
          <w:spacing w:val="-17"/>
          <w:w w:val="90"/>
          <w:sz w:val="24"/>
        </w:rPr>
        <w:t> </w:t>
      </w:r>
      <w:r>
        <w:rPr>
          <w:color w:val="231F20"/>
          <w:w w:val="90"/>
          <w:sz w:val="24"/>
        </w:rPr>
        <w:t>and</w:t>
      </w:r>
      <w:r>
        <w:rPr>
          <w:color w:val="231F20"/>
          <w:spacing w:val="-18"/>
          <w:w w:val="90"/>
          <w:sz w:val="24"/>
        </w:rPr>
        <w:t> </w:t>
      </w:r>
      <w:r>
        <w:rPr>
          <w:color w:val="231F20"/>
          <w:w w:val="90"/>
          <w:sz w:val="24"/>
        </w:rPr>
        <w:t>monarch</w:t>
      </w:r>
      <w:r>
        <w:rPr>
          <w:color w:val="231F20"/>
          <w:spacing w:val="-18"/>
          <w:w w:val="90"/>
          <w:sz w:val="24"/>
        </w:rPr>
        <w:t> </w:t>
      </w:r>
      <w:r>
        <w:rPr>
          <w:color w:val="231F20"/>
          <w:w w:val="90"/>
          <w:sz w:val="24"/>
        </w:rPr>
        <w:t>butterflies</w:t>
      </w:r>
      <w:r>
        <w:rPr>
          <w:color w:val="231F20"/>
          <w:spacing w:val="-17"/>
          <w:w w:val="90"/>
          <w:sz w:val="24"/>
        </w:rPr>
        <w:t> </w:t>
      </w:r>
      <w:r>
        <w:rPr>
          <w:color w:val="231F20"/>
          <w:w w:val="90"/>
          <w:sz w:val="24"/>
        </w:rPr>
        <w:t>on</w:t>
      </w:r>
      <w:r>
        <w:rPr>
          <w:color w:val="231F20"/>
          <w:spacing w:val="-18"/>
          <w:w w:val="90"/>
          <w:sz w:val="24"/>
        </w:rPr>
        <w:t> </w:t>
      </w:r>
      <w:r>
        <w:rPr>
          <w:color w:val="231F20"/>
          <w:w w:val="90"/>
          <w:sz w:val="24"/>
        </w:rPr>
        <w:t>the</w:t>
      </w:r>
      <w:r>
        <w:rPr>
          <w:color w:val="231F20"/>
          <w:spacing w:val="-17"/>
          <w:w w:val="90"/>
          <w:sz w:val="24"/>
        </w:rPr>
        <w:t> </w:t>
      </w:r>
      <w:r>
        <w:rPr>
          <w:color w:val="231F20"/>
          <w:w w:val="90"/>
          <w:sz w:val="24"/>
        </w:rPr>
        <w:t>following</w:t>
      </w:r>
      <w:r>
        <w:rPr>
          <w:color w:val="231F20"/>
          <w:spacing w:val="-18"/>
          <w:w w:val="90"/>
          <w:sz w:val="24"/>
        </w:rPr>
        <w:t> </w:t>
      </w:r>
      <w:r>
        <w:rPr>
          <w:color w:val="231F20"/>
          <w:spacing w:val="-7"/>
          <w:w w:val="90"/>
          <w:sz w:val="24"/>
        </w:rPr>
        <w:t>Web </w:t>
      </w:r>
      <w:r>
        <w:rPr>
          <w:color w:val="231F20"/>
          <w:sz w:val="24"/>
        </w:rPr>
        <w:t>page:</w:t>
      </w:r>
      <w:r>
        <w:rPr>
          <w:color w:val="231F20"/>
          <w:spacing w:val="-37"/>
          <w:sz w:val="24"/>
        </w:rPr>
        <w:t> </w:t>
      </w:r>
      <w:hyperlink r:id="rId324">
        <w:r>
          <w:rPr>
            <w:color w:val="231F20"/>
            <w:sz w:val="24"/>
          </w:rPr>
          <w:t>http://dnr.wi.gov/org/caer/ce/eek/veg/plants/milkweed.htm.</w:t>
        </w:r>
      </w:hyperlink>
    </w:p>
    <w:p>
      <w:pPr>
        <w:spacing w:line="249" w:lineRule="auto" w:before="189"/>
        <w:ind w:left="1900" w:right="988" w:firstLine="0"/>
        <w:jc w:val="both"/>
        <w:rPr>
          <w:sz w:val="24"/>
        </w:rPr>
      </w:pPr>
      <w:r>
        <w:rPr>
          <w:color w:val="231F20"/>
          <w:w w:val="90"/>
          <w:sz w:val="24"/>
        </w:rPr>
        <w:t>(Since</w:t>
      </w:r>
      <w:r>
        <w:rPr>
          <w:color w:val="231F20"/>
          <w:spacing w:val="-23"/>
          <w:w w:val="90"/>
          <w:sz w:val="24"/>
        </w:rPr>
        <w:t> </w:t>
      </w:r>
      <w:r>
        <w:rPr>
          <w:color w:val="231F20"/>
          <w:w w:val="90"/>
          <w:sz w:val="24"/>
        </w:rPr>
        <w:t>the</w:t>
      </w:r>
      <w:r>
        <w:rPr>
          <w:color w:val="231F20"/>
          <w:spacing w:val="-22"/>
          <w:w w:val="90"/>
          <w:sz w:val="24"/>
        </w:rPr>
        <w:t> </w:t>
      </w:r>
      <w:r>
        <w:rPr>
          <w:color w:val="231F20"/>
          <w:w w:val="90"/>
          <w:sz w:val="24"/>
        </w:rPr>
        <w:t>URLs</w:t>
      </w:r>
      <w:r>
        <w:rPr>
          <w:color w:val="231F20"/>
          <w:spacing w:val="-22"/>
          <w:w w:val="90"/>
          <w:sz w:val="24"/>
        </w:rPr>
        <w:t> </w:t>
      </w:r>
      <w:r>
        <w:rPr>
          <w:color w:val="231F20"/>
          <w:w w:val="90"/>
          <w:sz w:val="24"/>
        </w:rPr>
        <w:t>for</w:t>
      </w:r>
      <w:r>
        <w:rPr>
          <w:color w:val="231F20"/>
          <w:spacing w:val="-22"/>
          <w:w w:val="90"/>
          <w:sz w:val="24"/>
        </w:rPr>
        <w:t> </w:t>
      </w:r>
      <w:r>
        <w:rPr>
          <w:color w:val="231F20"/>
          <w:w w:val="90"/>
          <w:sz w:val="24"/>
        </w:rPr>
        <w:t>this</w:t>
      </w:r>
      <w:r>
        <w:rPr>
          <w:color w:val="231F20"/>
          <w:spacing w:val="-22"/>
          <w:w w:val="90"/>
          <w:sz w:val="24"/>
        </w:rPr>
        <w:t> </w:t>
      </w:r>
      <w:r>
        <w:rPr>
          <w:color w:val="231F20"/>
          <w:w w:val="90"/>
          <w:sz w:val="24"/>
        </w:rPr>
        <w:t>Web</w:t>
      </w:r>
      <w:r>
        <w:rPr>
          <w:color w:val="231F20"/>
          <w:spacing w:val="-22"/>
          <w:w w:val="90"/>
          <w:sz w:val="24"/>
        </w:rPr>
        <w:t> </w:t>
      </w:r>
      <w:r>
        <w:rPr>
          <w:color w:val="231F20"/>
          <w:w w:val="90"/>
          <w:sz w:val="24"/>
        </w:rPr>
        <w:t>page</w:t>
      </w:r>
      <w:r>
        <w:rPr>
          <w:color w:val="231F20"/>
          <w:spacing w:val="-22"/>
          <w:w w:val="90"/>
          <w:sz w:val="24"/>
        </w:rPr>
        <w:t> </w:t>
      </w:r>
      <w:r>
        <w:rPr>
          <w:color w:val="231F20"/>
          <w:w w:val="90"/>
          <w:sz w:val="24"/>
        </w:rPr>
        <w:t>and</w:t>
      </w:r>
      <w:r>
        <w:rPr>
          <w:color w:val="231F20"/>
          <w:spacing w:val="-22"/>
          <w:w w:val="90"/>
          <w:sz w:val="24"/>
        </w:rPr>
        <w:t> </w:t>
      </w:r>
      <w:r>
        <w:rPr>
          <w:color w:val="231F20"/>
          <w:w w:val="90"/>
          <w:sz w:val="24"/>
        </w:rPr>
        <w:t>the</w:t>
      </w:r>
      <w:r>
        <w:rPr>
          <w:color w:val="231F20"/>
          <w:spacing w:val="-22"/>
          <w:w w:val="90"/>
          <w:sz w:val="24"/>
        </w:rPr>
        <w:t> </w:t>
      </w:r>
      <w:r>
        <w:rPr>
          <w:color w:val="231F20"/>
          <w:w w:val="90"/>
          <w:sz w:val="24"/>
        </w:rPr>
        <w:t>next</w:t>
      </w:r>
      <w:r>
        <w:rPr>
          <w:color w:val="231F20"/>
          <w:spacing w:val="-22"/>
          <w:w w:val="90"/>
          <w:sz w:val="24"/>
        </w:rPr>
        <w:t> </w:t>
      </w:r>
      <w:r>
        <w:rPr>
          <w:color w:val="231F20"/>
          <w:w w:val="90"/>
          <w:sz w:val="24"/>
        </w:rPr>
        <w:t>one</w:t>
      </w:r>
      <w:r>
        <w:rPr>
          <w:color w:val="231F20"/>
          <w:spacing w:val="-22"/>
          <w:w w:val="90"/>
          <w:sz w:val="24"/>
        </w:rPr>
        <w:t> </w:t>
      </w:r>
      <w:r>
        <w:rPr>
          <w:color w:val="231F20"/>
          <w:w w:val="90"/>
          <w:sz w:val="24"/>
        </w:rPr>
        <w:t>are</w:t>
      </w:r>
      <w:r>
        <w:rPr>
          <w:color w:val="231F20"/>
          <w:spacing w:val="-22"/>
          <w:w w:val="90"/>
          <w:sz w:val="24"/>
        </w:rPr>
        <w:t> </w:t>
      </w:r>
      <w:r>
        <w:rPr>
          <w:color w:val="231F20"/>
          <w:w w:val="90"/>
          <w:sz w:val="24"/>
        </w:rPr>
        <w:t>long,</w:t>
      </w:r>
      <w:r>
        <w:rPr>
          <w:color w:val="231F20"/>
          <w:spacing w:val="-22"/>
          <w:w w:val="90"/>
          <w:sz w:val="24"/>
        </w:rPr>
        <w:t> </w:t>
      </w:r>
      <w:r>
        <w:rPr>
          <w:color w:val="231F20"/>
          <w:w w:val="90"/>
          <w:sz w:val="24"/>
        </w:rPr>
        <w:t>you</w:t>
      </w:r>
      <w:r>
        <w:rPr>
          <w:color w:val="231F20"/>
          <w:spacing w:val="-22"/>
          <w:w w:val="90"/>
          <w:sz w:val="24"/>
        </w:rPr>
        <w:t> </w:t>
      </w:r>
      <w:r>
        <w:rPr>
          <w:color w:val="231F20"/>
          <w:w w:val="90"/>
          <w:sz w:val="24"/>
        </w:rPr>
        <w:t>may</w:t>
      </w:r>
      <w:r>
        <w:rPr>
          <w:color w:val="231F20"/>
          <w:spacing w:val="-22"/>
          <w:w w:val="90"/>
          <w:sz w:val="24"/>
        </w:rPr>
        <w:t> </w:t>
      </w:r>
      <w:r>
        <w:rPr>
          <w:color w:val="231F20"/>
          <w:w w:val="90"/>
          <w:sz w:val="24"/>
        </w:rPr>
        <w:t>want</w:t>
      </w:r>
      <w:r>
        <w:rPr>
          <w:color w:val="231F20"/>
          <w:spacing w:val="-22"/>
          <w:w w:val="90"/>
          <w:sz w:val="24"/>
        </w:rPr>
        <w:t> </w:t>
      </w:r>
      <w:r>
        <w:rPr>
          <w:color w:val="231F20"/>
          <w:w w:val="90"/>
          <w:sz w:val="24"/>
        </w:rPr>
        <w:t>to</w:t>
      </w:r>
      <w:r>
        <w:rPr>
          <w:color w:val="231F20"/>
          <w:spacing w:val="-22"/>
          <w:w w:val="90"/>
          <w:sz w:val="24"/>
        </w:rPr>
        <w:t> </w:t>
      </w:r>
      <w:r>
        <w:rPr>
          <w:color w:val="231F20"/>
          <w:w w:val="90"/>
          <w:sz w:val="24"/>
        </w:rPr>
        <w:t>first</w:t>
      </w:r>
      <w:r>
        <w:rPr>
          <w:color w:val="231F20"/>
          <w:spacing w:val="-22"/>
          <w:w w:val="90"/>
          <w:sz w:val="24"/>
        </w:rPr>
        <w:t> </w:t>
      </w:r>
      <w:r>
        <w:rPr>
          <w:color w:val="231F20"/>
          <w:w w:val="90"/>
          <w:sz w:val="24"/>
        </w:rPr>
        <w:t>save them</w:t>
      </w:r>
      <w:r>
        <w:rPr>
          <w:color w:val="231F20"/>
          <w:spacing w:val="-26"/>
          <w:w w:val="90"/>
          <w:sz w:val="24"/>
        </w:rPr>
        <w:t> </w:t>
      </w:r>
      <w:r>
        <w:rPr>
          <w:color w:val="231F20"/>
          <w:w w:val="90"/>
          <w:sz w:val="24"/>
        </w:rPr>
        <w:t>to</w:t>
      </w:r>
      <w:r>
        <w:rPr>
          <w:color w:val="231F20"/>
          <w:spacing w:val="-25"/>
          <w:w w:val="90"/>
          <w:sz w:val="24"/>
        </w:rPr>
        <w:t> </w:t>
      </w:r>
      <w:r>
        <w:rPr>
          <w:color w:val="231F20"/>
          <w:w w:val="90"/>
          <w:sz w:val="24"/>
        </w:rPr>
        <w:t>your</w:t>
      </w:r>
      <w:r>
        <w:rPr>
          <w:color w:val="231F20"/>
          <w:spacing w:val="-25"/>
          <w:w w:val="90"/>
          <w:sz w:val="24"/>
        </w:rPr>
        <w:t> </w:t>
      </w:r>
      <w:r>
        <w:rPr>
          <w:color w:val="231F20"/>
          <w:w w:val="90"/>
          <w:sz w:val="24"/>
        </w:rPr>
        <w:t>“Favorites”</w:t>
      </w:r>
      <w:r>
        <w:rPr>
          <w:color w:val="231F20"/>
          <w:spacing w:val="-25"/>
          <w:w w:val="90"/>
          <w:sz w:val="24"/>
        </w:rPr>
        <w:t> </w:t>
      </w:r>
      <w:r>
        <w:rPr>
          <w:color w:val="231F20"/>
          <w:w w:val="90"/>
          <w:sz w:val="24"/>
        </w:rPr>
        <w:t>list</w:t>
      </w:r>
      <w:r>
        <w:rPr>
          <w:color w:val="231F20"/>
          <w:spacing w:val="-25"/>
          <w:w w:val="90"/>
          <w:sz w:val="24"/>
        </w:rPr>
        <w:t> </w:t>
      </w:r>
      <w:r>
        <w:rPr>
          <w:color w:val="231F20"/>
          <w:w w:val="90"/>
          <w:sz w:val="24"/>
        </w:rPr>
        <w:t>for</w:t>
      </w:r>
      <w:r>
        <w:rPr>
          <w:color w:val="231F20"/>
          <w:spacing w:val="-25"/>
          <w:w w:val="90"/>
          <w:sz w:val="24"/>
        </w:rPr>
        <w:t> </w:t>
      </w:r>
      <w:r>
        <w:rPr>
          <w:color w:val="231F20"/>
          <w:w w:val="90"/>
          <w:sz w:val="24"/>
        </w:rPr>
        <w:t>easy</w:t>
      </w:r>
      <w:r>
        <w:rPr>
          <w:color w:val="231F20"/>
          <w:spacing w:val="-25"/>
          <w:w w:val="90"/>
          <w:sz w:val="24"/>
        </w:rPr>
        <w:t> </w:t>
      </w:r>
      <w:r>
        <w:rPr>
          <w:color w:val="231F20"/>
          <w:w w:val="90"/>
          <w:sz w:val="24"/>
        </w:rPr>
        <w:t>access.)</w:t>
      </w:r>
      <w:r>
        <w:rPr>
          <w:color w:val="231F20"/>
          <w:spacing w:val="-25"/>
          <w:w w:val="90"/>
          <w:sz w:val="24"/>
        </w:rPr>
        <w:t> </w:t>
      </w:r>
      <w:r>
        <w:rPr>
          <w:color w:val="231F20"/>
          <w:w w:val="90"/>
          <w:sz w:val="24"/>
        </w:rPr>
        <w:t>Let</w:t>
      </w:r>
      <w:r>
        <w:rPr>
          <w:color w:val="231F20"/>
          <w:spacing w:val="-25"/>
          <w:w w:val="90"/>
          <w:sz w:val="24"/>
        </w:rPr>
        <w:t> </w:t>
      </w:r>
      <w:r>
        <w:rPr>
          <w:color w:val="231F20"/>
          <w:w w:val="90"/>
          <w:sz w:val="24"/>
        </w:rPr>
        <w:t>students</w:t>
      </w:r>
      <w:r>
        <w:rPr>
          <w:color w:val="231F20"/>
          <w:spacing w:val="-25"/>
          <w:w w:val="90"/>
          <w:sz w:val="24"/>
        </w:rPr>
        <w:t> </w:t>
      </w:r>
      <w:r>
        <w:rPr>
          <w:color w:val="231F20"/>
          <w:w w:val="90"/>
          <w:sz w:val="24"/>
        </w:rPr>
        <w:t>know</w:t>
      </w:r>
      <w:r>
        <w:rPr>
          <w:color w:val="231F20"/>
          <w:spacing w:val="-25"/>
          <w:w w:val="90"/>
          <w:sz w:val="24"/>
        </w:rPr>
        <w:t> </w:t>
      </w:r>
      <w:r>
        <w:rPr>
          <w:color w:val="231F20"/>
          <w:w w:val="90"/>
          <w:sz w:val="24"/>
        </w:rPr>
        <w:t>that</w:t>
      </w:r>
      <w:r>
        <w:rPr>
          <w:color w:val="231F20"/>
          <w:spacing w:val="-25"/>
          <w:w w:val="90"/>
          <w:sz w:val="24"/>
        </w:rPr>
        <w:t> </w:t>
      </w:r>
      <w:r>
        <w:rPr>
          <w:color w:val="231F20"/>
          <w:w w:val="90"/>
          <w:sz w:val="24"/>
        </w:rPr>
        <w:t>monarch</w:t>
      </w:r>
      <w:r>
        <w:rPr>
          <w:color w:val="231F20"/>
          <w:spacing w:val="-25"/>
          <w:w w:val="90"/>
          <w:sz w:val="24"/>
        </w:rPr>
        <w:t> </w:t>
      </w:r>
      <w:r>
        <w:rPr>
          <w:color w:val="231F20"/>
          <w:w w:val="90"/>
          <w:sz w:val="24"/>
        </w:rPr>
        <w:t>butterflies lay</w:t>
      </w:r>
      <w:r>
        <w:rPr>
          <w:color w:val="231F20"/>
          <w:spacing w:val="-23"/>
          <w:w w:val="90"/>
          <w:sz w:val="24"/>
        </w:rPr>
        <w:t> </w:t>
      </w:r>
      <w:r>
        <w:rPr>
          <w:color w:val="231F20"/>
          <w:w w:val="90"/>
          <w:sz w:val="24"/>
        </w:rPr>
        <w:t>their</w:t>
      </w:r>
      <w:r>
        <w:rPr>
          <w:color w:val="231F20"/>
          <w:spacing w:val="-22"/>
          <w:w w:val="90"/>
          <w:sz w:val="24"/>
        </w:rPr>
        <w:t> </w:t>
      </w:r>
      <w:r>
        <w:rPr>
          <w:color w:val="231F20"/>
          <w:w w:val="90"/>
          <w:sz w:val="24"/>
        </w:rPr>
        <w:t>eggs</w:t>
      </w:r>
      <w:r>
        <w:rPr>
          <w:color w:val="231F20"/>
          <w:spacing w:val="-23"/>
          <w:w w:val="90"/>
          <w:sz w:val="24"/>
        </w:rPr>
        <w:t> </w:t>
      </w:r>
      <w:r>
        <w:rPr>
          <w:color w:val="231F20"/>
          <w:w w:val="90"/>
          <w:sz w:val="24"/>
        </w:rPr>
        <w:t>on</w:t>
      </w:r>
      <w:r>
        <w:rPr>
          <w:color w:val="231F20"/>
          <w:spacing w:val="-22"/>
          <w:w w:val="90"/>
          <w:sz w:val="24"/>
        </w:rPr>
        <w:t> </w:t>
      </w:r>
      <w:r>
        <w:rPr>
          <w:color w:val="231F20"/>
          <w:w w:val="90"/>
          <w:sz w:val="24"/>
        </w:rPr>
        <w:t>milkweed</w:t>
      </w:r>
      <w:r>
        <w:rPr>
          <w:color w:val="231F20"/>
          <w:spacing w:val="-22"/>
          <w:w w:val="90"/>
          <w:sz w:val="24"/>
        </w:rPr>
        <w:t> </w:t>
      </w:r>
      <w:r>
        <w:rPr>
          <w:color w:val="231F20"/>
          <w:w w:val="90"/>
          <w:sz w:val="24"/>
        </w:rPr>
        <w:t>plants</w:t>
      </w:r>
      <w:r>
        <w:rPr>
          <w:color w:val="231F20"/>
          <w:spacing w:val="-23"/>
          <w:w w:val="90"/>
          <w:sz w:val="24"/>
        </w:rPr>
        <w:t> </w:t>
      </w:r>
      <w:r>
        <w:rPr>
          <w:color w:val="231F20"/>
          <w:w w:val="90"/>
          <w:sz w:val="24"/>
        </w:rPr>
        <w:t>and</w:t>
      </w:r>
      <w:r>
        <w:rPr>
          <w:color w:val="231F20"/>
          <w:spacing w:val="-22"/>
          <w:w w:val="90"/>
          <w:sz w:val="24"/>
        </w:rPr>
        <w:t> </w:t>
      </w:r>
      <w:r>
        <w:rPr>
          <w:color w:val="231F20"/>
          <w:w w:val="90"/>
          <w:sz w:val="24"/>
        </w:rPr>
        <w:t>that</w:t>
      </w:r>
      <w:r>
        <w:rPr>
          <w:color w:val="231F20"/>
          <w:spacing w:val="-22"/>
          <w:w w:val="90"/>
          <w:sz w:val="24"/>
        </w:rPr>
        <w:t> </w:t>
      </w:r>
      <w:r>
        <w:rPr>
          <w:color w:val="231F20"/>
          <w:w w:val="90"/>
          <w:sz w:val="24"/>
        </w:rPr>
        <w:t>monarch</w:t>
      </w:r>
      <w:r>
        <w:rPr>
          <w:color w:val="231F20"/>
          <w:spacing w:val="-23"/>
          <w:w w:val="90"/>
          <w:sz w:val="24"/>
        </w:rPr>
        <w:t> </w:t>
      </w:r>
      <w:r>
        <w:rPr>
          <w:color w:val="231F20"/>
          <w:w w:val="90"/>
          <w:sz w:val="24"/>
        </w:rPr>
        <w:t>caterpillars</w:t>
      </w:r>
      <w:r>
        <w:rPr>
          <w:color w:val="231F20"/>
          <w:spacing w:val="-22"/>
          <w:w w:val="90"/>
          <w:sz w:val="24"/>
        </w:rPr>
        <w:t> </w:t>
      </w:r>
      <w:r>
        <w:rPr>
          <w:color w:val="231F20"/>
          <w:w w:val="90"/>
          <w:sz w:val="24"/>
        </w:rPr>
        <w:t>eat</w:t>
      </w:r>
      <w:r>
        <w:rPr>
          <w:color w:val="231F20"/>
          <w:spacing w:val="-23"/>
          <w:w w:val="90"/>
          <w:sz w:val="24"/>
        </w:rPr>
        <w:t> </w:t>
      </w:r>
      <w:r>
        <w:rPr>
          <w:color w:val="231F20"/>
          <w:w w:val="90"/>
          <w:sz w:val="24"/>
        </w:rPr>
        <w:t>the</w:t>
      </w:r>
      <w:r>
        <w:rPr>
          <w:color w:val="231F20"/>
          <w:spacing w:val="-22"/>
          <w:w w:val="90"/>
          <w:sz w:val="24"/>
        </w:rPr>
        <w:t> </w:t>
      </w:r>
      <w:r>
        <w:rPr>
          <w:color w:val="231F20"/>
          <w:w w:val="90"/>
          <w:sz w:val="24"/>
        </w:rPr>
        <w:t>leaves.</w:t>
      </w:r>
      <w:r>
        <w:rPr>
          <w:color w:val="231F20"/>
          <w:spacing w:val="-22"/>
          <w:w w:val="90"/>
          <w:sz w:val="24"/>
        </w:rPr>
        <w:t> </w:t>
      </w:r>
      <w:r>
        <w:rPr>
          <w:color w:val="231F20"/>
          <w:w w:val="90"/>
          <w:sz w:val="24"/>
        </w:rPr>
        <w:t>If</w:t>
      </w:r>
      <w:r>
        <w:rPr>
          <w:color w:val="231F20"/>
          <w:spacing w:val="-23"/>
          <w:w w:val="90"/>
          <w:sz w:val="24"/>
        </w:rPr>
        <w:t> </w:t>
      </w:r>
      <w:r>
        <w:rPr>
          <w:color w:val="231F20"/>
          <w:w w:val="90"/>
          <w:sz w:val="24"/>
        </w:rPr>
        <w:t>you</w:t>
      </w:r>
      <w:r>
        <w:rPr>
          <w:color w:val="231F20"/>
          <w:spacing w:val="-22"/>
          <w:w w:val="90"/>
          <w:sz w:val="24"/>
        </w:rPr>
        <w:t> </w:t>
      </w:r>
      <w:r>
        <w:rPr>
          <w:color w:val="231F20"/>
          <w:spacing w:val="-6"/>
          <w:w w:val="90"/>
          <w:sz w:val="24"/>
        </w:rPr>
        <w:t>are </w:t>
      </w:r>
      <w:r>
        <w:rPr>
          <w:color w:val="231F20"/>
          <w:w w:val="95"/>
          <w:sz w:val="24"/>
        </w:rPr>
        <w:t>able</w:t>
      </w:r>
      <w:r>
        <w:rPr>
          <w:color w:val="231F20"/>
          <w:spacing w:val="-14"/>
          <w:w w:val="95"/>
          <w:sz w:val="24"/>
        </w:rPr>
        <w:t> </w:t>
      </w:r>
      <w:r>
        <w:rPr>
          <w:color w:val="231F20"/>
          <w:w w:val="95"/>
          <w:sz w:val="24"/>
        </w:rPr>
        <w:t>to</w:t>
      </w:r>
      <w:r>
        <w:rPr>
          <w:color w:val="231F20"/>
          <w:spacing w:val="-13"/>
          <w:w w:val="95"/>
          <w:sz w:val="24"/>
        </w:rPr>
        <w:t> </w:t>
      </w:r>
      <w:r>
        <w:rPr>
          <w:color w:val="231F20"/>
          <w:w w:val="95"/>
          <w:sz w:val="24"/>
        </w:rPr>
        <w:t>find</w:t>
      </w:r>
      <w:r>
        <w:rPr>
          <w:color w:val="231F20"/>
          <w:spacing w:val="-13"/>
          <w:w w:val="95"/>
          <w:sz w:val="24"/>
        </w:rPr>
        <w:t> </w:t>
      </w:r>
      <w:r>
        <w:rPr>
          <w:color w:val="231F20"/>
          <w:w w:val="95"/>
          <w:sz w:val="24"/>
        </w:rPr>
        <w:t>one,</w:t>
      </w:r>
      <w:r>
        <w:rPr>
          <w:color w:val="231F20"/>
          <w:spacing w:val="-14"/>
          <w:w w:val="95"/>
          <w:sz w:val="24"/>
        </w:rPr>
        <w:t> </w:t>
      </w:r>
      <w:r>
        <w:rPr>
          <w:color w:val="231F20"/>
          <w:w w:val="95"/>
          <w:sz w:val="24"/>
        </w:rPr>
        <w:t>show</w:t>
      </w:r>
      <w:r>
        <w:rPr>
          <w:color w:val="231F20"/>
          <w:spacing w:val="-13"/>
          <w:w w:val="95"/>
          <w:sz w:val="24"/>
        </w:rPr>
        <w:t> </w:t>
      </w:r>
      <w:r>
        <w:rPr>
          <w:color w:val="231F20"/>
          <w:w w:val="95"/>
          <w:sz w:val="24"/>
        </w:rPr>
        <w:t>students</w:t>
      </w:r>
      <w:r>
        <w:rPr>
          <w:color w:val="231F20"/>
          <w:spacing w:val="-13"/>
          <w:w w:val="95"/>
          <w:sz w:val="24"/>
        </w:rPr>
        <w:t> </w:t>
      </w:r>
      <w:r>
        <w:rPr>
          <w:color w:val="231F20"/>
          <w:w w:val="95"/>
          <w:sz w:val="24"/>
        </w:rPr>
        <w:t>a</w:t>
      </w:r>
      <w:r>
        <w:rPr>
          <w:color w:val="231F20"/>
          <w:spacing w:val="-13"/>
          <w:w w:val="95"/>
          <w:sz w:val="24"/>
        </w:rPr>
        <w:t> </w:t>
      </w:r>
      <w:r>
        <w:rPr>
          <w:color w:val="231F20"/>
          <w:w w:val="95"/>
          <w:sz w:val="24"/>
        </w:rPr>
        <w:t>healthy</w:t>
      </w:r>
      <w:r>
        <w:rPr>
          <w:color w:val="231F20"/>
          <w:spacing w:val="-14"/>
          <w:w w:val="95"/>
          <w:sz w:val="24"/>
        </w:rPr>
        <w:t> </w:t>
      </w:r>
      <w:r>
        <w:rPr>
          <w:color w:val="231F20"/>
          <w:w w:val="95"/>
          <w:sz w:val="24"/>
        </w:rPr>
        <w:t>milkweed</w:t>
      </w:r>
      <w:r>
        <w:rPr>
          <w:color w:val="231F20"/>
          <w:spacing w:val="-13"/>
          <w:w w:val="95"/>
          <w:sz w:val="24"/>
        </w:rPr>
        <w:t> </w:t>
      </w:r>
      <w:r>
        <w:rPr>
          <w:color w:val="231F20"/>
          <w:w w:val="95"/>
          <w:sz w:val="24"/>
        </w:rPr>
        <w:t>leaf.</w:t>
      </w:r>
    </w:p>
    <w:p>
      <w:pPr>
        <w:pStyle w:val="ListParagraph"/>
        <w:numPr>
          <w:ilvl w:val="1"/>
          <w:numId w:val="81"/>
        </w:numPr>
        <w:tabs>
          <w:tab w:pos="1899" w:val="left" w:leader="none"/>
          <w:tab w:pos="1901" w:val="left" w:leader="none"/>
        </w:tabs>
        <w:spacing w:line="240" w:lineRule="auto" w:before="191" w:after="0"/>
        <w:ind w:left="1900" w:right="0" w:hanging="361"/>
        <w:jc w:val="left"/>
        <w:rPr>
          <w:sz w:val="24"/>
        </w:rPr>
      </w:pPr>
      <w:r>
        <w:rPr>
          <w:color w:val="231F20"/>
          <w:sz w:val="24"/>
        </w:rPr>
        <w:t>Go</w:t>
      </w:r>
      <w:r>
        <w:rPr>
          <w:color w:val="231F20"/>
          <w:spacing w:val="-41"/>
          <w:sz w:val="24"/>
        </w:rPr>
        <w:t> </w:t>
      </w:r>
      <w:r>
        <w:rPr>
          <w:color w:val="231F20"/>
          <w:sz w:val="24"/>
        </w:rPr>
        <w:t>to</w:t>
      </w:r>
      <w:r>
        <w:rPr>
          <w:color w:val="231F20"/>
          <w:spacing w:val="-41"/>
          <w:sz w:val="24"/>
        </w:rPr>
        <w:t> </w:t>
      </w:r>
      <w:r>
        <w:rPr>
          <w:color w:val="231F20"/>
          <w:sz w:val="24"/>
        </w:rPr>
        <w:t>the</w:t>
      </w:r>
      <w:r>
        <w:rPr>
          <w:color w:val="231F20"/>
          <w:spacing w:val="-41"/>
          <w:sz w:val="24"/>
        </w:rPr>
        <w:t> </w:t>
      </w:r>
      <w:r>
        <w:rPr>
          <w:color w:val="231F20"/>
          <w:sz w:val="24"/>
        </w:rPr>
        <w:t>following</w:t>
      </w:r>
      <w:r>
        <w:rPr>
          <w:color w:val="231F20"/>
          <w:spacing w:val="-41"/>
          <w:sz w:val="24"/>
        </w:rPr>
        <w:t> </w:t>
      </w:r>
      <w:r>
        <w:rPr>
          <w:color w:val="231F20"/>
          <w:sz w:val="24"/>
        </w:rPr>
        <w:t>Internet</w:t>
      </w:r>
      <w:r>
        <w:rPr>
          <w:color w:val="231F20"/>
          <w:spacing w:val="-41"/>
          <w:sz w:val="24"/>
        </w:rPr>
        <w:t> </w:t>
      </w:r>
      <w:r>
        <w:rPr>
          <w:color w:val="231F20"/>
          <w:sz w:val="24"/>
        </w:rPr>
        <w:t>Web</w:t>
      </w:r>
      <w:r>
        <w:rPr>
          <w:color w:val="231F20"/>
          <w:spacing w:val="-41"/>
          <w:sz w:val="24"/>
        </w:rPr>
        <w:t> </w:t>
      </w:r>
      <w:r>
        <w:rPr>
          <w:color w:val="231F20"/>
          <w:sz w:val="24"/>
        </w:rPr>
        <w:t>page</w:t>
      </w:r>
      <w:r>
        <w:rPr>
          <w:color w:val="231F20"/>
          <w:spacing w:val="-41"/>
          <w:sz w:val="24"/>
        </w:rPr>
        <w:t> </w:t>
      </w:r>
      <w:r>
        <w:rPr>
          <w:color w:val="231F20"/>
          <w:sz w:val="24"/>
        </w:rPr>
        <w:t>to</w:t>
      </w:r>
      <w:r>
        <w:rPr>
          <w:color w:val="231F20"/>
          <w:spacing w:val="-41"/>
          <w:sz w:val="24"/>
        </w:rPr>
        <w:t> </w:t>
      </w:r>
      <w:r>
        <w:rPr>
          <w:color w:val="231F20"/>
          <w:sz w:val="24"/>
        </w:rPr>
        <w:t>view</w:t>
      </w:r>
      <w:r>
        <w:rPr>
          <w:color w:val="231F20"/>
          <w:spacing w:val="-41"/>
          <w:sz w:val="24"/>
        </w:rPr>
        <w:t> </w:t>
      </w:r>
      <w:r>
        <w:rPr>
          <w:color w:val="231F20"/>
          <w:sz w:val="24"/>
        </w:rPr>
        <w:t>milkweed</w:t>
      </w:r>
      <w:r>
        <w:rPr>
          <w:color w:val="231F20"/>
          <w:spacing w:val="-41"/>
          <w:sz w:val="24"/>
        </w:rPr>
        <w:t> </w:t>
      </w:r>
      <w:r>
        <w:rPr>
          <w:color w:val="231F20"/>
          <w:sz w:val="24"/>
        </w:rPr>
        <w:t>damage</w:t>
      </w:r>
      <w:r>
        <w:rPr>
          <w:color w:val="231F20"/>
          <w:spacing w:val="-41"/>
          <w:sz w:val="24"/>
        </w:rPr>
        <w:t> </w:t>
      </w:r>
      <w:r>
        <w:rPr>
          <w:color w:val="231F20"/>
          <w:sz w:val="24"/>
        </w:rPr>
        <w:t>from</w:t>
      </w:r>
      <w:r>
        <w:rPr>
          <w:color w:val="231F20"/>
          <w:spacing w:val="-41"/>
          <w:sz w:val="24"/>
        </w:rPr>
        <w:t> </w:t>
      </w:r>
      <w:r>
        <w:rPr>
          <w:color w:val="231F20"/>
          <w:sz w:val="24"/>
        </w:rPr>
        <w:t>ozone</w:t>
      </w:r>
      <w:r>
        <w:rPr>
          <w:color w:val="231F20"/>
          <w:spacing w:val="-41"/>
          <w:sz w:val="24"/>
        </w:rPr>
        <w:t> </w:t>
      </w:r>
      <w:r>
        <w:rPr>
          <w:color w:val="231F20"/>
          <w:sz w:val="24"/>
        </w:rPr>
        <w:t>pollution:</w:t>
      </w:r>
    </w:p>
    <w:p>
      <w:pPr>
        <w:spacing w:line="249" w:lineRule="auto" w:before="199"/>
        <w:ind w:left="1900" w:right="842" w:firstLine="0"/>
        <w:jc w:val="left"/>
        <w:rPr>
          <w:sz w:val="24"/>
        </w:rPr>
      </w:pPr>
      <w:hyperlink r:id="rId325">
        <w:r>
          <w:rPr>
            <w:color w:val="231F20"/>
            <w:w w:val="85"/>
            <w:sz w:val="24"/>
          </w:rPr>
          <w:t>http://dnr.wi.gov/org/caer/ce/eek/teacher/milkweed.htm. </w:t>
        </w:r>
      </w:hyperlink>
      <w:r>
        <w:rPr>
          <w:color w:val="231F20"/>
          <w:w w:val="85"/>
          <w:sz w:val="24"/>
        </w:rPr>
        <w:t>Have students study the photo </w:t>
      </w:r>
      <w:r>
        <w:rPr>
          <w:color w:val="231F20"/>
          <w:spacing w:val="-9"/>
          <w:w w:val="85"/>
          <w:sz w:val="24"/>
        </w:rPr>
        <w:t>of </w:t>
      </w:r>
      <w:r>
        <w:rPr>
          <w:color w:val="231F20"/>
          <w:w w:val="90"/>
          <w:sz w:val="24"/>
        </w:rPr>
        <w:t>the</w:t>
      </w:r>
      <w:r>
        <w:rPr>
          <w:color w:val="231F20"/>
          <w:spacing w:val="-25"/>
          <w:w w:val="90"/>
          <w:sz w:val="24"/>
        </w:rPr>
        <w:t> </w:t>
      </w:r>
      <w:r>
        <w:rPr>
          <w:color w:val="231F20"/>
          <w:w w:val="90"/>
          <w:sz w:val="24"/>
        </w:rPr>
        <w:t>ozone-damaged</w:t>
      </w:r>
      <w:r>
        <w:rPr>
          <w:color w:val="231F20"/>
          <w:spacing w:val="-25"/>
          <w:w w:val="90"/>
          <w:sz w:val="24"/>
        </w:rPr>
        <w:t> </w:t>
      </w:r>
      <w:r>
        <w:rPr>
          <w:color w:val="231F20"/>
          <w:w w:val="90"/>
          <w:sz w:val="24"/>
        </w:rPr>
        <w:t>leaf.</w:t>
      </w:r>
      <w:r>
        <w:rPr>
          <w:color w:val="231F20"/>
          <w:spacing w:val="-25"/>
          <w:w w:val="90"/>
          <w:sz w:val="24"/>
        </w:rPr>
        <w:t> </w:t>
      </w:r>
      <w:r>
        <w:rPr>
          <w:color w:val="231F20"/>
          <w:w w:val="90"/>
          <w:sz w:val="24"/>
        </w:rPr>
        <w:t>Discuss</w:t>
      </w:r>
      <w:r>
        <w:rPr>
          <w:color w:val="231F20"/>
          <w:spacing w:val="-25"/>
          <w:w w:val="90"/>
          <w:sz w:val="24"/>
        </w:rPr>
        <w:t> </w:t>
      </w:r>
      <w:r>
        <w:rPr>
          <w:color w:val="231F20"/>
          <w:w w:val="90"/>
          <w:sz w:val="24"/>
        </w:rPr>
        <w:t>the</w:t>
      </w:r>
      <w:r>
        <w:rPr>
          <w:color w:val="231F20"/>
          <w:spacing w:val="-25"/>
          <w:w w:val="90"/>
          <w:sz w:val="24"/>
        </w:rPr>
        <w:t> </w:t>
      </w:r>
      <w:r>
        <w:rPr>
          <w:color w:val="231F20"/>
          <w:w w:val="90"/>
          <w:sz w:val="24"/>
        </w:rPr>
        <w:t>symptoms</w:t>
      </w:r>
      <w:r>
        <w:rPr>
          <w:color w:val="231F20"/>
          <w:spacing w:val="-25"/>
          <w:w w:val="90"/>
          <w:sz w:val="24"/>
        </w:rPr>
        <w:t> </w:t>
      </w:r>
      <w:r>
        <w:rPr>
          <w:color w:val="231F20"/>
          <w:w w:val="90"/>
          <w:sz w:val="24"/>
        </w:rPr>
        <w:t>of</w:t>
      </w:r>
      <w:r>
        <w:rPr>
          <w:color w:val="231F20"/>
          <w:spacing w:val="-25"/>
          <w:w w:val="90"/>
          <w:sz w:val="24"/>
        </w:rPr>
        <w:t> </w:t>
      </w:r>
      <w:r>
        <w:rPr>
          <w:color w:val="231F20"/>
          <w:w w:val="90"/>
          <w:sz w:val="24"/>
        </w:rPr>
        <w:t>milkweed</w:t>
      </w:r>
      <w:r>
        <w:rPr>
          <w:color w:val="231F20"/>
          <w:spacing w:val="-25"/>
          <w:w w:val="90"/>
          <w:sz w:val="24"/>
        </w:rPr>
        <w:t> </w:t>
      </w:r>
      <w:r>
        <w:rPr>
          <w:color w:val="231F20"/>
          <w:w w:val="90"/>
          <w:sz w:val="24"/>
        </w:rPr>
        <w:t>damage</w:t>
      </w:r>
      <w:r>
        <w:rPr>
          <w:color w:val="231F20"/>
          <w:spacing w:val="-25"/>
          <w:w w:val="90"/>
          <w:sz w:val="24"/>
        </w:rPr>
        <w:t> </w:t>
      </w:r>
      <w:r>
        <w:rPr>
          <w:color w:val="231F20"/>
          <w:w w:val="90"/>
          <w:sz w:val="24"/>
        </w:rPr>
        <w:t>from</w:t>
      </w:r>
      <w:r>
        <w:rPr>
          <w:color w:val="231F20"/>
          <w:spacing w:val="-25"/>
          <w:w w:val="90"/>
          <w:sz w:val="24"/>
        </w:rPr>
        <w:t> </w:t>
      </w:r>
      <w:r>
        <w:rPr>
          <w:color w:val="231F20"/>
          <w:w w:val="90"/>
          <w:sz w:val="24"/>
        </w:rPr>
        <w:t>ozone</w:t>
      </w:r>
      <w:r>
        <w:rPr>
          <w:color w:val="231F20"/>
          <w:spacing w:val="-25"/>
          <w:w w:val="90"/>
          <w:sz w:val="24"/>
        </w:rPr>
        <w:t> </w:t>
      </w:r>
      <w:r>
        <w:rPr>
          <w:color w:val="231F20"/>
          <w:w w:val="90"/>
          <w:sz w:val="24"/>
        </w:rPr>
        <w:t>pollu- </w:t>
      </w:r>
      <w:r>
        <w:rPr>
          <w:color w:val="231F20"/>
          <w:w w:val="95"/>
          <w:sz w:val="24"/>
        </w:rPr>
        <w:t>tion</w:t>
      </w:r>
      <w:r>
        <w:rPr>
          <w:color w:val="231F20"/>
          <w:spacing w:val="-40"/>
          <w:w w:val="95"/>
          <w:sz w:val="24"/>
        </w:rPr>
        <w:t> </w:t>
      </w:r>
      <w:r>
        <w:rPr>
          <w:color w:val="231F20"/>
          <w:w w:val="95"/>
          <w:sz w:val="24"/>
        </w:rPr>
        <w:t>with</w:t>
      </w:r>
      <w:r>
        <w:rPr>
          <w:color w:val="231F20"/>
          <w:spacing w:val="-39"/>
          <w:w w:val="95"/>
          <w:sz w:val="24"/>
        </w:rPr>
        <w:t> </w:t>
      </w:r>
      <w:r>
        <w:rPr>
          <w:color w:val="231F20"/>
          <w:w w:val="95"/>
          <w:sz w:val="24"/>
        </w:rPr>
        <w:t>students:</w:t>
      </w:r>
      <w:r>
        <w:rPr>
          <w:color w:val="231F20"/>
          <w:spacing w:val="-39"/>
          <w:w w:val="95"/>
          <w:sz w:val="24"/>
        </w:rPr>
        <w:t> </w:t>
      </w:r>
      <w:r>
        <w:rPr>
          <w:color w:val="231F20"/>
          <w:w w:val="95"/>
          <w:sz w:val="24"/>
        </w:rPr>
        <w:t>small</w:t>
      </w:r>
      <w:r>
        <w:rPr>
          <w:color w:val="231F20"/>
          <w:spacing w:val="-40"/>
          <w:w w:val="95"/>
          <w:sz w:val="24"/>
        </w:rPr>
        <w:t> </w:t>
      </w:r>
      <w:r>
        <w:rPr>
          <w:color w:val="231F20"/>
          <w:w w:val="95"/>
          <w:sz w:val="24"/>
        </w:rPr>
        <w:t>black</w:t>
      </w:r>
      <w:r>
        <w:rPr>
          <w:color w:val="231F20"/>
          <w:spacing w:val="-39"/>
          <w:w w:val="95"/>
          <w:sz w:val="24"/>
        </w:rPr>
        <w:t> </w:t>
      </w:r>
      <w:r>
        <w:rPr>
          <w:color w:val="231F20"/>
          <w:w w:val="95"/>
          <w:sz w:val="24"/>
        </w:rPr>
        <w:t>dots</w:t>
      </w:r>
      <w:r>
        <w:rPr>
          <w:color w:val="231F20"/>
          <w:spacing w:val="-39"/>
          <w:w w:val="95"/>
          <w:sz w:val="24"/>
        </w:rPr>
        <w:t> </w:t>
      </w:r>
      <w:r>
        <w:rPr>
          <w:color w:val="231F20"/>
          <w:w w:val="95"/>
          <w:sz w:val="24"/>
        </w:rPr>
        <w:t>on</w:t>
      </w:r>
      <w:r>
        <w:rPr>
          <w:color w:val="231F20"/>
          <w:spacing w:val="-39"/>
          <w:w w:val="95"/>
          <w:sz w:val="24"/>
        </w:rPr>
        <w:t> </w:t>
      </w:r>
      <w:r>
        <w:rPr>
          <w:color w:val="231F20"/>
          <w:w w:val="95"/>
          <w:sz w:val="24"/>
        </w:rPr>
        <w:t>the</w:t>
      </w:r>
      <w:r>
        <w:rPr>
          <w:color w:val="231F20"/>
          <w:spacing w:val="-40"/>
          <w:w w:val="95"/>
          <w:sz w:val="24"/>
        </w:rPr>
        <w:t> </w:t>
      </w:r>
      <w:r>
        <w:rPr>
          <w:color w:val="231F20"/>
          <w:w w:val="95"/>
          <w:sz w:val="24"/>
        </w:rPr>
        <w:t>top</w:t>
      </w:r>
      <w:r>
        <w:rPr>
          <w:color w:val="231F20"/>
          <w:spacing w:val="-39"/>
          <w:w w:val="95"/>
          <w:sz w:val="24"/>
        </w:rPr>
        <w:t> </w:t>
      </w:r>
      <w:r>
        <w:rPr>
          <w:color w:val="231F20"/>
          <w:w w:val="95"/>
          <w:sz w:val="24"/>
        </w:rPr>
        <w:t>(not</w:t>
      </w:r>
      <w:r>
        <w:rPr>
          <w:color w:val="231F20"/>
          <w:spacing w:val="-39"/>
          <w:w w:val="95"/>
          <w:sz w:val="24"/>
        </w:rPr>
        <w:t> </w:t>
      </w:r>
      <w:r>
        <w:rPr>
          <w:color w:val="231F20"/>
          <w:w w:val="95"/>
          <w:sz w:val="24"/>
        </w:rPr>
        <w:t>bottom)</w:t>
      </w:r>
      <w:r>
        <w:rPr>
          <w:color w:val="231F20"/>
          <w:spacing w:val="-40"/>
          <w:w w:val="95"/>
          <w:sz w:val="24"/>
        </w:rPr>
        <w:t> </w:t>
      </w:r>
      <w:r>
        <w:rPr>
          <w:color w:val="231F20"/>
          <w:w w:val="95"/>
          <w:sz w:val="24"/>
        </w:rPr>
        <w:t>of</w:t>
      </w:r>
      <w:r>
        <w:rPr>
          <w:color w:val="231F20"/>
          <w:spacing w:val="-39"/>
          <w:w w:val="95"/>
          <w:sz w:val="24"/>
        </w:rPr>
        <w:t> </w:t>
      </w:r>
      <w:r>
        <w:rPr>
          <w:color w:val="231F20"/>
          <w:w w:val="95"/>
          <w:sz w:val="24"/>
        </w:rPr>
        <w:t>the</w:t>
      </w:r>
      <w:r>
        <w:rPr>
          <w:color w:val="231F20"/>
          <w:spacing w:val="-39"/>
          <w:w w:val="95"/>
          <w:sz w:val="24"/>
        </w:rPr>
        <w:t> </w:t>
      </w:r>
      <w:r>
        <w:rPr>
          <w:color w:val="231F20"/>
          <w:w w:val="95"/>
          <w:sz w:val="24"/>
        </w:rPr>
        <w:t>leaves;</w:t>
      </w:r>
      <w:r>
        <w:rPr>
          <w:color w:val="231F20"/>
          <w:spacing w:val="-39"/>
          <w:w w:val="95"/>
          <w:sz w:val="24"/>
        </w:rPr>
        <w:t> </w:t>
      </w:r>
      <w:r>
        <w:rPr>
          <w:color w:val="231F20"/>
          <w:w w:val="95"/>
          <w:sz w:val="24"/>
        </w:rPr>
        <w:t>damage</w:t>
      </w:r>
      <w:r>
        <w:rPr>
          <w:color w:val="231F20"/>
          <w:spacing w:val="-40"/>
          <w:w w:val="95"/>
          <w:sz w:val="24"/>
        </w:rPr>
        <w:t> </w:t>
      </w:r>
      <w:r>
        <w:rPr>
          <w:color w:val="231F20"/>
          <w:w w:val="95"/>
          <w:sz w:val="24"/>
        </w:rPr>
        <w:t>to</w:t>
      </w:r>
      <w:r>
        <w:rPr>
          <w:color w:val="231F20"/>
          <w:spacing w:val="-39"/>
          <w:w w:val="95"/>
          <w:sz w:val="24"/>
        </w:rPr>
        <w:t> </w:t>
      </w:r>
      <w:r>
        <w:rPr>
          <w:color w:val="231F20"/>
          <w:w w:val="95"/>
          <w:sz w:val="24"/>
        </w:rPr>
        <w:t>the leaf,</w:t>
      </w:r>
      <w:r>
        <w:rPr>
          <w:color w:val="231F20"/>
          <w:spacing w:val="-40"/>
          <w:w w:val="95"/>
          <w:sz w:val="24"/>
        </w:rPr>
        <w:t> </w:t>
      </w:r>
      <w:r>
        <w:rPr>
          <w:color w:val="231F20"/>
          <w:w w:val="95"/>
          <w:sz w:val="24"/>
        </w:rPr>
        <w:t>not</w:t>
      </w:r>
      <w:r>
        <w:rPr>
          <w:color w:val="231F20"/>
          <w:spacing w:val="-39"/>
          <w:w w:val="95"/>
          <w:sz w:val="24"/>
        </w:rPr>
        <w:t> </w:t>
      </w:r>
      <w:r>
        <w:rPr>
          <w:color w:val="231F20"/>
          <w:w w:val="95"/>
          <w:sz w:val="24"/>
        </w:rPr>
        <w:t>the</w:t>
      </w:r>
      <w:r>
        <w:rPr>
          <w:color w:val="231F20"/>
          <w:spacing w:val="-39"/>
          <w:w w:val="95"/>
          <w:sz w:val="24"/>
        </w:rPr>
        <w:t> </w:t>
      </w:r>
      <w:r>
        <w:rPr>
          <w:color w:val="231F20"/>
          <w:w w:val="95"/>
          <w:sz w:val="24"/>
        </w:rPr>
        <w:t>veins;</w:t>
      </w:r>
      <w:r>
        <w:rPr>
          <w:color w:val="231F20"/>
          <w:spacing w:val="-40"/>
          <w:w w:val="95"/>
          <w:sz w:val="24"/>
        </w:rPr>
        <w:t> </w:t>
      </w:r>
      <w:r>
        <w:rPr>
          <w:color w:val="231F20"/>
          <w:w w:val="95"/>
          <w:sz w:val="24"/>
        </w:rPr>
        <w:t>damage</w:t>
      </w:r>
      <w:r>
        <w:rPr>
          <w:color w:val="231F20"/>
          <w:spacing w:val="-39"/>
          <w:w w:val="95"/>
          <w:sz w:val="24"/>
        </w:rPr>
        <w:t> </w:t>
      </w:r>
      <w:r>
        <w:rPr>
          <w:color w:val="231F20"/>
          <w:w w:val="95"/>
          <w:sz w:val="24"/>
        </w:rPr>
        <w:t>that</w:t>
      </w:r>
      <w:r>
        <w:rPr>
          <w:color w:val="231F20"/>
          <w:spacing w:val="-39"/>
          <w:w w:val="95"/>
          <w:sz w:val="24"/>
        </w:rPr>
        <w:t> </w:t>
      </w:r>
      <w:r>
        <w:rPr>
          <w:color w:val="231F20"/>
          <w:w w:val="95"/>
          <w:sz w:val="24"/>
        </w:rPr>
        <w:t>won’t</w:t>
      </w:r>
      <w:r>
        <w:rPr>
          <w:color w:val="231F20"/>
          <w:spacing w:val="-39"/>
          <w:w w:val="95"/>
          <w:sz w:val="24"/>
        </w:rPr>
        <w:t> </w:t>
      </w:r>
      <w:r>
        <w:rPr>
          <w:color w:val="231F20"/>
          <w:w w:val="95"/>
          <w:sz w:val="24"/>
        </w:rPr>
        <w:t>rub</w:t>
      </w:r>
      <w:r>
        <w:rPr>
          <w:color w:val="231F20"/>
          <w:spacing w:val="-40"/>
          <w:w w:val="95"/>
          <w:sz w:val="24"/>
        </w:rPr>
        <w:t> </w:t>
      </w:r>
      <w:r>
        <w:rPr>
          <w:color w:val="231F20"/>
          <w:w w:val="95"/>
          <w:sz w:val="24"/>
        </w:rPr>
        <w:t>off</w:t>
      </w:r>
      <w:r>
        <w:rPr>
          <w:color w:val="231F20"/>
          <w:spacing w:val="-39"/>
          <w:w w:val="95"/>
          <w:sz w:val="24"/>
        </w:rPr>
        <w:t> </w:t>
      </w:r>
      <w:r>
        <w:rPr>
          <w:color w:val="231F20"/>
          <w:w w:val="95"/>
          <w:sz w:val="24"/>
        </w:rPr>
        <w:t>or</w:t>
      </w:r>
      <w:r>
        <w:rPr>
          <w:color w:val="231F20"/>
          <w:spacing w:val="-39"/>
          <w:w w:val="95"/>
          <w:sz w:val="24"/>
        </w:rPr>
        <w:t> </w:t>
      </w:r>
      <w:r>
        <w:rPr>
          <w:color w:val="231F20"/>
          <w:w w:val="95"/>
          <w:sz w:val="24"/>
        </w:rPr>
        <w:t>wash</w:t>
      </w:r>
      <w:r>
        <w:rPr>
          <w:color w:val="231F20"/>
          <w:spacing w:val="-39"/>
          <w:w w:val="95"/>
          <w:sz w:val="24"/>
        </w:rPr>
        <w:t> </w:t>
      </w:r>
      <w:r>
        <w:rPr>
          <w:color w:val="231F20"/>
          <w:w w:val="95"/>
          <w:sz w:val="24"/>
        </w:rPr>
        <w:t>off.</w:t>
      </w:r>
      <w:r>
        <w:rPr>
          <w:color w:val="231F20"/>
          <w:spacing w:val="-40"/>
          <w:w w:val="95"/>
          <w:sz w:val="24"/>
        </w:rPr>
        <w:t> </w:t>
      </w:r>
      <w:r>
        <w:rPr>
          <w:color w:val="231F20"/>
          <w:w w:val="95"/>
          <w:sz w:val="24"/>
        </w:rPr>
        <w:t>On</w:t>
      </w:r>
      <w:r>
        <w:rPr>
          <w:color w:val="231F20"/>
          <w:spacing w:val="-39"/>
          <w:w w:val="95"/>
          <w:sz w:val="24"/>
        </w:rPr>
        <w:t> </w:t>
      </w:r>
      <w:r>
        <w:rPr>
          <w:color w:val="231F20"/>
          <w:w w:val="95"/>
          <w:sz w:val="24"/>
        </w:rPr>
        <w:t>this</w:t>
      </w:r>
      <w:r>
        <w:rPr>
          <w:color w:val="231F20"/>
          <w:spacing w:val="-39"/>
          <w:w w:val="95"/>
          <w:sz w:val="24"/>
        </w:rPr>
        <w:t> </w:t>
      </w:r>
      <w:r>
        <w:rPr>
          <w:color w:val="231F20"/>
          <w:w w:val="95"/>
          <w:sz w:val="24"/>
        </w:rPr>
        <w:t>same</w:t>
      </w:r>
      <w:r>
        <w:rPr>
          <w:color w:val="231F20"/>
          <w:spacing w:val="-39"/>
          <w:w w:val="95"/>
          <w:sz w:val="24"/>
        </w:rPr>
        <w:t> </w:t>
      </w:r>
      <w:r>
        <w:rPr>
          <w:color w:val="231F20"/>
          <w:w w:val="95"/>
          <w:sz w:val="24"/>
        </w:rPr>
        <w:t>Web</w:t>
      </w:r>
      <w:r>
        <w:rPr>
          <w:color w:val="231F20"/>
          <w:spacing w:val="-40"/>
          <w:w w:val="95"/>
          <w:sz w:val="24"/>
        </w:rPr>
        <w:t> </w:t>
      </w:r>
      <w:r>
        <w:rPr>
          <w:color w:val="231F20"/>
          <w:w w:val="95"/>
          <w:sz w:val="24"/>
        </w:rPr>
        <w:t>page,</w:t>
      </w:r>
      <w:r>
        <w:rPr>
          <w:color w:val="231F20"/>
          <w:spacing w:val="-39"/>
          <w:w w:val="95"/>
          <w:sz w:val="24"/>
        </w:rPr>
        <w:t> </w:t>
      </w:r>
      <w:r>
        <w:rPr>
          <w:color w:val="231F20"/>
          <w:w w:val="95"/>
          <w:sz w:val="24"/>
        </w:rPr>
        <w:t>click </w:t>
      </w:r>
      <w:r>
        <w:rPr>
          <w:color w:val="231F20"/>
          <w:w w:val="90"/>
          <w:sz w:val="24"/>
        </w:rPr>
        <w:t>on</w:t>
      </w:r>
      <w:r>
        <w:rPr>
          <w:color w:val="231F20"/>
          <w:spacing w:val="-21"/>
          <w:w w:val="90"/>
          <w:sz w:val="24"/>
        </w:rPr>
        <w:t> </w:t>
      </w:r>
      <w:r>
        <w:rPr>
          <w:color w:val="231F20"/>
          <w:w w:val="90"/>
          <w:sz w:val="24"/>
        </w:rPr>
        <w:t>“See</w:t>
      </w:r>
      <w:r>
        <w:rPr>
          <w:color w:val="231F20"/>
          <w:spacing w:val="-20"/>
          <w:w w:val="90"/>
          <w:sz w:val="24"/>
        </w:rPr>
        <w:t> </w:t>
      </w:r>
      <w:r>
        <w:rPr>
          <w:color w:val="231F20"/>
          <w:w w:val="90"/>
          <w:sz w:val="24"/>
        </w:rPr>
        <w:t>the</w:t>
      </w:r>
      <w:r>
        <w:rPr>
          <w:color w:val="231F20"/>
          <w:spacing w:val="-21"/>
          <w:w w:val="90"/>
          <w:sz w:val="24"/>
        </w:rPr>
        <w:t> </w:t>
      </w:r>
      <w:r>
        <w:rPr>
          <w:color w:val="231F20"/>
          <w:w w:val="90"/>
          <w:sz w:val="24"/>
        </w:rPr>
        <w:t>list</w:t>
      </w:r>
      <w:r>
        <w:rPr>
          <w:color w:val="231F20"/>
          <w:spacing w:val="-20"/>
          <w:w w:val="90"/>
          <w:sz w:val="24"/>
        </w:rPr>
        <w:t> </w:t>
      </w:r>
      <w:r>
        <w:rPr>
          <w:color w:val="231F20"/>
          <w:w w:val="90"/>
          <w:sz w:val="24"/>
        </w:rPr>
        <w:t>of</w:t>
      </w:r>
      <w:r>
        <w:rPr>
          <w:color w:val="231F20"/>
          <w:spacing w:val="-20"/>
          <w:w w:val="90"/>
          <w:sz w:val="24"/>
        </w:rPr>
        <w:t> </w:t>
      </w:r>
      <w:r>
        <w:rPr>
          <w:color w:val="231F20"/>
          <w:w w:val="90"/>
          <w:sz w:val="24"/>
        </w:rPr>
        <w:t>slides.”</w:t>
      </w:r>
      <w:r>
        <w:rPr>
          <w:color w:val="231F20"/>
          <w:spacing w:val="-21"/>
          <w:w w:val="90"/>
          <w:sz w:val="24"/>
        </w:rPr>
        <w:t> </w:t>
      </w:r>
      <w:r>
        <w:rPr>
          <w:color w:val="231F20"/>
          <w:w w:val="90"/>
          <w:sz w:val="24"/>
        </w:rPr>
        <w:t>Either</w:t>
      </w:r>
      <w:r>
        <w:rPr>
          <w:color w:val="231F20"/>
          <w:spacing w:val="-20"/>
          <w:w w:val="90"/>
          <w:sz w:val="24"/>
        </w:rPr>
        <w:t> </w:t>
      </w:r>
      <w:r>
        <w:rPr>
          <w:color w:val="231F20"/>
          <w:w w:val="90"/>
          <w:sz w:val="24"/>
        </w:rPr>
        <w:t>have</w:t>
      </w:r>
      <w:r>
        <w:rPr>
          <w:color w:val="231F20"/>
          <w:spacing w:val="-20"/>
          <w:w w:val="90"/>
          <w:sz w:val="24"/>
        </w:rPr>
        <w:t> </w:t>
      </w:r>
      <w:r>
        <w:rPr>
          <w:color w:val="231F20"/>
          <w:w w:val="90"/>
          <w:sz w:val="24"/>
        </w:rPr>
        <w:t>students</w:t>
      </w:r>
      <w:r>
        <w:rPr>
          <w:color w:val="231F20"/>
          <w:spacing w:val="-21"/>
          <w:w w:val="90"/>
          <w:sz w:val="24"/>
        </w:rPr>
        <w:t> </w:t>
      </w:r>
      <w:r>
        <w:rPr>
          <w:color w:val="231F20"/>
          <w:w w:val="90"/>
          <w:sz w:val="24"/>
        </w:rPr>
        <w:t>pick</w:t>
      </w:r>
      <w:r>
        <w:rPr>
          <w:color w:val="231F20"/>
          <w:spacing w:val="-20"/>
          <w:w w:val="90"/>
          <w:sz w:val="24"/>
        </w:rPr>
        <w:t> </w:t>
      </w:r>
      <w:r>
        <w:rPr>
          <w:color w:val="231F20"/>
          <w:w w:val="90"/>
          <w:sz w:val="24"/>
        </w:rPr>
        <w:t>a</w:t>
      </w:r>
      <w:r>
        <w:rPr>
          <w:color w:val="231F20"/>
          <w:spacing w:val="-20"/>
          <w:w w:val="90"/>
          <w:sz w:val="24"/>
        </w:rPr>
        <w:t> </w:t>
      </w:r>
      <w:r>
        <w:rPr>
          <w:color w:val="231F20"/>
          <w:w w:val="90"/>
          <w:sz w:val="24"/>
        </w:rPr>
        <w:t>few</w:t>
      </w:r>
      <w:r>
        <w:rPr>
          <w:color w:val="231F20"/>
          <w:spacing w:val="-21"/>
          <w:w w:val="90"/>
          <w:sz w:val="24"/>
        </w:rPr>
        <w:t> </w:t>
      </w:r>
      <w:r>
        <w:rPr>
          <w:color w:val="231F20"/>
          <w:w w:val="90"/>
          <w:sz w:val="24"/>
        </w:rPr>
        <w:t>of</w:t>
      </w:r>
      <w:r>
        <w:rPr>
          <w:color w:val="231F20"/>
          <w:spacing w:val="-20"/>
          <w:w w:val="90"/>
          <w:sz w:val="24"/>
        </w:rPr>
        <w:t> </w:t>
      </w:r>
      <w:r>
        <w:rPr>
          <w:color w:val="231F20"/>
          <w:w w:val="90"/>
          <w:sz w:val="24"/>
        </w:rPr>
        <w:t>these</w:t>
      </w:r>
      <w:r>
        <w:rPr>
          <w:color w:val="231F20"/>
          <w:spacing w:val="-20"/>
          <w:w w:val="90"/>
          <w:sz w:val="24"/>
        </w:rPr>
        <w:t> </w:t>
      </w:r>
      <w:r>
        <w:rPr>
          <w:color w:val="231F20"/>
          <w:w w:val="90"/>
          <w:sz w:val="24"/>
        </w:rPr>
        <w:t>slides</w:t>
      </w:r>
      <w:r>
        <w:rPr>
          <w:color w:val="231F20"/>
          <w:spacing w:val="-21"/>
          <w:w w:val="90"/>
          <w:sz w:val="24"/>
        </w:rPr>
        <w:t> </w:t>
      </w:r>
      <w:r>
        <w:rPr>
          <w:color w:val="231F20"/>
          <w:w w:val="90"/>
          <w:sz w:val="24"/>
        </w:rPr>
        <w:t>to</w:t>
      </w:r>
      <w:r>
        <w:rPr>
          <w:color w:val="231F20"/>
          <w:spacing w:val="-20"/>
          <w:w w:val="90"/>
          <w:sz w:val="24"/>
        </w:rPr>
        <w:t> </w:t>
      </w:r>
      <w:r>
        <w:rPr>
          <w:color w:val="231F20"/>
          <w:w w:val="90"/>
          <w:sz w:val="24"/>
        </w:rPr>
        <w:t>compare</w:t>
      </w:r>
      <w:r>
        <w:rPr>
          <w:color w:val="231F20"/>
          <w:spacing w:val="-20"/>
          <w:w w:val="90"/>
          <w:sz w:val="24"/>
        </w:rPr>
        <w:t> </w:t>
      </w:r>
      <w:r>
        <w:rPr>
          <w:color w:val="231F20"/>
          <w:w w:val="90"/>
          <w:sz w:val="24"/>
        </w:rPr>
        <w:t>with </w:t>
      </w:r>
      <w:r>
        <w:rPr>
          <w:color w:val="231F20"/>
          <w:w w:val="95"/>
          <w:sz w:val="24"/>
        </w:rPr>
        <w:t>the</w:t>
      </w:r>
      <w:r>
        <w:rPr>
          <w:color w:val="231F20"/>
          <w:spacing w:val="-41"/>
          <w:w w:val="95"/>
          <w:sz w:val="24"/>
        </w:rPr>
        <w:t> </w:t>
      </w:r>
      <w:r>
        <w:rPr>
          <w:color w:val="231F20"/>
          <w:w w:val="95"/>
          <w:sz w:val="24"/>
        </w:rPr>
        <w:t>ozone-damaged</w:t>
      </w:r>
      <w:r>
        <w:rPr>
          <w:color w:val="231F20"/>
          <w:spacing w:val="-40"/>
          <w:w w:val="95"/>
          <w:sz w:val="24"/>
        </w:rPr>
        <w:t> </w:t>
      </w:r>
      <w:r>
        <w:rPr>
          <w:color w:val="231F20"/>
          <w:w w:val="95"/>
          <w:sz w:val="24"/>
        </w:rPr>
        <w:t>leaf</w:t>
      </w:r>
      <w:r>
        <w:rPr>
          <w:color w:val="231F20"/>
          <w:spacing w:val="-40"/>
          <w:w w:val="95"/>
          <w:sz w:val="24"/>
        </w:rPr>
        <w:t> </w:t>
      </w:r>
      <w:r>
        <w:rPr>
          <w:color w:val="231F20"/>
          <w:w w:val="95"/>
          <w:sz w:val="24"/>
        </w:rPr>
        <w:t>photo,</w:t>
      </w:r>
      <w:r>
        <w:rPr>
          <w:color w:val="231F20"/>
          <w:spacing w:val="-40"/>
          <w:w w:val="95"/>
          <w:sz w:val="24"/>
        </w:rPr>
        <w:t> </w:t>
      </w:r>
      <w:r>
        <w:rPr>
          <w:color w:val="231F20"/>
          <w:w w:val="95"/>
          <w:sz w:val="24"/>
        </w:rPr>
        <w:t>or</w:t>
      </w:r>
      <w:r>
        <w:rPr>
          <w:color w:val="231F20"/>
          <w:spacing w:val="-40"/>
          <w:w w:val="95"/>
          <w:sz w:val="24"/>
        </w:rPr>
        <w:t> </w:t>
      </w:r>
      <w:r>
        <w:rPr>
          <w:color w:val="231F20"/>
          <w:w w:val="95"/>
          <w:sz w:val="24"/>
        </w:rPr>
        <w:t>allow</w:t>
      </w:r>
      <w:r>
        <w:rPr>
          <w:color w:val="231F20"/>
          <w:spacing w:val="-40"/>
          <w:w w:val="95"/>
          <w:sz w:val="24"/>
        </w:rPr>
        <w:t> </w:t>
      </w:r>
      <w:r>
        <w:rPr>
          <w:color w:val="231F20"/>
          <w:w w:val="95"/>
          <w:sz w:val="24"/>
        </w:rPr>
        <w:t>them</w:t>
      </w:r>
      <w:r>
        <w:rPr>
          <w:color w:val="231F20"/>
          <w:spacing w:val="-41"/>
          <w:w w:val="95"/>
          <w:sz w:val="24"/>
        </w:rPr>
        <w:t> </w:t>
      </w:r>
      <w:r>
        <w:rPr>
          <w:color w:val="231F20"/>
          <w:w w:val="95"/>
          <w:sz w:val="24"/>
        </w:rPr>
        <w:t>to</w:t>
      </w:r>
      <w:r>
        <w:rPr>
          <w:color w:val="231F20"/>
          <w:spacing w:val="-40"/>
          <w:w w:val="95"/>
          <w:sz w:val="24"/>
        </w:rPr>
        <w:t> </w:t>
      </w:r>
      <w:r>
        <w:rPr>
          <w:color w:val="231F20"/>
          <w:w w:val="95"/>
          <w:sz w:val="24"/>
        </w:rPr>
        <w:t>view</w:t>
      </w:r>
      <w:r>
        <w:rPr>
          <w:color w:val="231F20"/>
          <w:spacing w:val="-40"/>
          <w:w w:val="95"/>
          <w:sz w:val="24"/>
        </w:rPr>
        <w:t> </w:t>
      </w:r>
      <w:r>
        <w:rPr>
          <w:color w:val="231F20"/>
          <w:w w:val="95"/>
          <w:sz w:val="24"/>
        </w:rPr>
        <w:t>the</w:t>
      </w:r>
      <w:r>
        <w:rPr>
          <w:color w:val="231F20"/>
          <w:spacing w:val="-40"/>
          <w:w w:val="95"/>
          <w:sz w:val="24"/>
        </w:rPr>
        <w:t> </w:t>
      </w:r>
      <w:r>
        <w:rPr>
          <w:color w:val="231F20"/>
          <w:w w:val="95"/>
          <w:sz w:val="24"/>
        </w:rPr>
        <w:t>entire</w:t>
      </w:r>
      <w:r>
        <w:rPr>
          <w:color w:val="231F20"/>
          <w:spacing w:val="-40"/>
          <w:w w:val="95"/>
          <w:sz w:val="24"/>
        </w:rPr>
        <w:t> </w:t>
      </w:r>
      <w:r>
        <w:rPr>
          <w:color w:val="231F20"/>
          <w:w w:val="95"/>
          <w:sz w:val="24"/>
        </w:rPr>
        <w:t>slide</w:t>
      </w:r>
      <w:r>
        <w:rPr>
          <w:color w:val="231F20"/>
          <w:spacing w:val="-40"/>
          <w:w w:val="95"/>
          <w:sz w:val="24"/>
        </w:rPr>
        <w:t> </w:t>
      </w:r>
      <w:r>
        <w:rPr>
          <w:color w:val="231F20"/>
          <w:spacing w:val="-3"/>
          <w:w w:val="95"/>
          <w:sz w:val="24"/>
        </w:rPr>
        <w:t>show.</w:t>
      </w:r>
      <w:r>
        <w:rPr>
          <w:color w:val="231F20"/>
          <w:spacing w:val="-41"/>
          <w:w w:val="95"/>
          <w:sz w:val="24"/>
        </w:rPr>
        <w:t> </w:t>
      </w:r>
      <w:r>
        <w:rPr>
          <w:color w:val="231F20"/>
          <w:w w:val="95"/>
          <w:sz w:val="24"/>
        </w:rPr>
        <w:t>Share</w:t>
      </w:r>
      <w:r>
        <w:rPr>
          <w:color w:val="231F20"/>
          <w:spacing w:val="-40"/>
          <w:w w:val="95"/>
          <w:sz w:val="24"/>
        </w:rPr>
        <w:t> </w:t>
      </w:r>
      <w:r>
        <w:rPr>
          <w:color w:val="231F20"/>
          <w:w w:val="95"/>
          <w:sz w:val="24"/>
        </w:rPr>
        <w:t>with </w:t>
      </w:r>
      <w:r>
        <w:rPr>
          <w:color w:val="231F20"/>
          <w:w w:val="90"/>
          <w:sz w:val="24"/>
        </w:rPr>
        <w:t>students</w:t>
      </w:r>
      <w:r>
        <w:rPr>
          <w:color w:val="231F20"/>
          <w:spacing w:val="-19"/>
          <w:w w:val="90"/>
          <w:sz w:val="24"/>
        </w:rPr>
        <w:t> </w:t>
      </w:r>
      <w:r>
        <w:rPr>
          <w:color w:val="231F20"/>
          <w:w w:val="90"/>
          <w:sz w:val="24"/>
        </w:rPr>
        <w:t>the</w:t>
      </w:r>
      <w:r>
        <w:rPr>
          <w:color w:val="231F20"/>
          <w:spacing w:val="-18"/>
          <w:w w:val="90"/>
          <w:sz w:val="24"/>
        </w:rPr>
        <w:t> </w:t>
      </w:r>
      <w:r>
        <w:rPr>
          <w:color w:val="231F20"/>
          <w:w w:val="90"/>
          <w:sz w:val="24"/>
        </w:rPr>
        <w:t>information</w:t>
      </w:r>
      <w:r>
        <w:rPr>
          <w:color w:val="231F20"/>
          <w:spacing w:val="-18"/>
          <w:w w:val="90"/>
          <w:sz w:val="24"/>
        </w:rPr>
        <w:t> </w:t>
      </w:r>
      <w:r>
        <w:rPr>
          <w:color w:val="231F20"/>
          <w:w w:val="90"/>
          <w:sz w:val="24"/>
        </w:rPr>
        <w:t>provided</w:t>
      </w:r>
      <w:r>
        <w:rPr>
          <w:color w:val="231F20"/>
          <w:spacing w:val="-19"/>
          <w:w w:val="90"/>
          <w:sz w:val="24"/>
        </w:rPr>
        <w:t> </w:t>
      </w:r>
      <w:r>
        <w:rPr>
          <w:color w:val="231F20"/>
          <w:w w:val="90"/>
          <w:sz w:val="24"/>
        </w:rPr>
        <w:t>on</w:t>
      </w:r>
      <w:r>
        <w:rPr>
          <w:color w:val="231F20"/>
          <w:spacing w:val="-18"/>
          <w:w w:val="90"/>
          <w:sz w:val="24"/>
        </w:rPr>
        <w:t> </w:t>
      </w:r>
      <w:r>
        <w:rPr>
          <w:color w:val="231F20"/>
          <w:w w:val="90"/>
          <w:sz w:val="24"/>
        </w:rPr>
        <w:t>some</w:t>
      </w:r>
      <w:r>
        <w:rPr>
          <w:color w:val="231F20"/>
          <w:spacing w:val="-18"/>
          <w:w w:val="90"/>
          <w:sz w:val="24"/>
        </w:rPr>
        <w:t> </w:t>
      </w:r>
      <w:r>
        <w:rPr>
          <w:color w:val="231F20"/>
          <w:w w:val="90"/>
          <w:sz w:val="24"/>
        </w:rPr>
        <w:t>slides</w:t>
      </w:r>
      <w:r>
        <w:rPr>
          <w:color w:val="231F20"/>
          <w:spacing w:val="-18"/>
          <w:w w:val="90"/>
          <w:sz w:val="24"/>
        </w:rPr>
        <w:t> </w:t>
      </w:r>
      <w:r>
        <w:rPr>
          <w:color w:val="231F20"/>
          <w:w w:val="90"/>
          <w:sz w:val="24"/>
        </w:rPr>
        <w:t>regarding</w:t>
      </w:r>
      <w:r>
        <w:rPr>
          <w:color w:val="231F20"/>
          <w:spacing w:val="-19"/>
          <w:w w:val="90"/>
          <w:sz w:val="24"/>
        </w:rPr>
        <w:t> </w:t>
      </w:r>
      <w:r>
        <w:rPr>
          <w:color w:val="231F20"/>
          <w:w w:val="90"/>
          <w:sz w:val="24"/>
        </w:rPr>
        <w:t>how</w:t>
      </w:r>
      <w:r>
        <w:rPr>
          <w:color w:val="231F20"/>
          <w:spacing w:val="-18"/>
          <w:w w:val="90"/>
          <w:sz w:val="24"/>
        </w:rPr>
        <w:t> </w:t>
      </w:r>
      <w:r>
        <w:rPr>
          <w:color w:val="231F20"/>
          <w:w w:val="90"/>
          <w:sz w:val="24"/>
        </w:rPr>
        <w:t>the</w:t>
      </w:r>
      <w:r>
        <w:rPr>
          <w:color w:val="231F20"/>
          <w:spacing w:val="-18"/>
          <w:w w:val="90"/>
          <w:sz w:val="24"/>
        </w:rPr>
        <w:t> </w:t>
      </w:r>
      <w:r>
        <w:rPr>
          <w:color w:val="231F20"/>
          <w:w w:val="90"/>
          <w:sz w:val="24"/>
        </w:rPr>
        <w:t>damage</w:t>
      </w:r>
      <w:r>
        <w:rPr>
          <w:color w:val="231F20"/>
          <w:spacing w:val="-18"/>
          <w:w w:val="90"/>
          <w:sz w:val="24"/>
        </w:rPr>
        <w:t> </w:t>
      </w:r>
      <w:r>
        <w:rPr>
          <w:color w:val="231F20"/>
          <w:w w:val="90"/>
          <w:sz w:val="24"/>
        </w:rPr>
        <w:t>shown</w:t>
      </w:r>
      <w:r>
        <w:rPr>
          <w:color w:val="231F20"/>
          <w:spacing w:val="-19"/>
          <w:w w:val="90"/>
          <w:sz w:val="24"/>
        </w:rPr>
        <w:t> </w:t>
      </w:r>
      <w:r>
        <w:rPr>
          <w:color w:val="231F20"/>
          <w:w w:val="90"/>
          <w:sz w:val="24"/>
        </w:rPr>
        <w:t>dif- </w:t>
      </w:r>
      <w:r>
        <w:rPr>
          <w:color w:val="231F20"/>
          <w:w w:val="95"/>
          <w:sz w:val="24"/>
        </w:rPr>
        <w:t>fers</w:t>
      </w:r>
      <w:r>
        <w:rPr>
          <w:color w:val="231F20"/>
          <w:spacing w:val="-12"/>
          <w:w w:val="95"/>
          <w:sz w:val="24"/>
        </w:rPr>
        <w:t> </w:t>
      </w:r>
      <w:r>
        <w:rPr>
          <w:color w:val="231F20"/>
          <w:w w:val="95"/>
          <w:sz w:val="24"/>
        </w:rPr>
        <w:t>from</w:t>
      </w:r>
      <w:r>
        <w:rPr>
          <w:color w:val="231F20"/>
          <w:spacing w:val="-11"/>
          <w:w w:val="95"/>
          <w:sz w:val="24"/>
        </w:rPr>
        <w:t> </w:t>
      </w:r>
      <w:r>
        <w:rPr>
          <w:color w:val="231F20"/>
          <w:w w:val="95"/>
          <w:sz w:val="24"/>
        </w:rPr>
        <w:t>ozone</w:t>
      </w:r>
      <w:r>
        <w:rPr>
          <w:color w:val="231F20"/>
          <w:spacing w:val="-11"/>
          <w:w w:val="95"/>
          <w:sz w:val="24"/>
        </w:rPr>
        <w:t> </w:t>
      </w:r>
      <w:r>
        <w:rPr>
          <w:color w:val="231F20"/>
          <w:w w:val="95"/>
          <w:sz w:val="24"/>
        </w:rPr>
        <w:t>damage</w:t>
      </w:r>
      <w:r>
        <w:rPr>
          <w:color w:val="231F20"/>
          <w:spacing w:val="-11"/>
          <w:w w:val="95"/>
          <w:sz w:val="24"/>
        </w:rPr>
        <w:t> </w:t>
      </w:r>
      <w:r>
        <w:rPr>
          <w:color w:val="231F20"/>
          <w:w w:val="95"/>
          <w:sz w:val="24"/>
        </w:rPr>
        <w:t>to</w:t>
      </w:r>
      <w:r>
        <w:rPr>
          <w:color w:val="231F20"/>
          <w:spacing w:val="-12"/>
          <w:w w:val="95"/>
          <w:sz w:val="24"/>
        </w:rPr>
        <w:t> </w:t>
      </w:r>
      <w:r>
        <w:rPr>
          <w:color w:val="231F20"/>
          <w:w w:val="95"/>
          <w:sz w:val="24"/>
        </w:rPr>
        <w:t>milkweed</w:t>
      </w:r>
      <w:r>
        <w:rPr>
          <w:color w:val="231F20"/>
          <w:spacing w:val="-11"/>
          <w:w w:val="95"/>
          <w:sz w:val="24"/>
        </w:rPr>
        <w:t> </w:t>
      </w:r>
      <w:r>
        <w:rPr>
          <w:color w:val="231F20"/>
          <w:w w:val="95"/>
          <w:sz w:val="24"/>
        </w:rPr>
        <w:t>leaves.</w:t>
      </w:r>
    </w:p>
    <w:p>
      <w:pPr>
        <w:spacing w:line="249" w:lineRule="auto" w:before="195"/>
        <w:ind w:left="1539" w:right="0" w:firstLine="0"/>
        <w:jc w:val="left"/>
        <w:rPr>
          <w:sz w:val="20"/>
        </w:rPr>
      </w:pPr>
      <w:r>
        <w:rPr>
          <w:color w:val="231F20"/>
          <w:w w:val="85"/>
          <w:sz w:val="20"/>
        </w:rPr>
        <w:t>(</w:t>
      </w:r>
      <w:r>
        <w:rPr>
          <w:i/>
          <w:color w:val="231F20"/>
          <w:w w:val="85"/>
          <w:sz w:val="20"/>
        </w:rPr>
        <w:t>Source: </w:t>
      </w:r>
      <w:r>
        <w:rPr>
          <w:color w:val="231F20"/>
          <w:w w:val="85"/>
          <w:sz w:val="20"/>
        </w:rPr>
        <w:t>EEK! Teachers Pages – Milkweed Monitoring Project, </w:t>
      </w:r>
      <w:hyperlink r:id="rId326">
        <w:r>
          <w:rPr>
            <w:color w:val="231F20"/>
            <w:w w:val="85"/>
            <w:sz w:val="24"/>
          </w:rPr>
          <w:t>http://dnr.wi.gov/org/caer/ce/eek/teacher/</w:t>
        </w:r>
      </w:hyperlink>
      <w:r>
        <w:rPr>
          <w:color w:val="231F20"/>
          <w:w w:val="85"/>
          <w:sz w:val="24"/>
        </w:rPr>
        <w:t> </w:t>
      </w:r>
      <w:r>
        <w:rPr>
          <w:color w:val="231F20"/>
          <w:w w:val="95"/>
          <w:sz w:val="24"/>
        </w:rPr>
        <w:t>milkweed.htm</w:t>
      </w:r>
      <w:r>
        <w:rPr>
          <w:color w:val="231F20"/>
          <w:w w:val="95"/>
          <w:sz w:val="20"/>
        </w:rPr>
        <w:t>)</w:t>
      </w:r>
    </w:p>
    <w:p>
      <w:pPr>
        <w:pStyle w:val="BodyText"/>
        <w:rPr>
          <w:sz w:val="28"/>
        </w:rPr>
      </w:pPr>
    </w:p>
    <w:p>
      <w:pPr>
        <w:pStyle w:val="BodyText"/>
        <w:spacing w:before="6"/>
        <w:rPr>
          <w:sz w:val="41"/>
        </w:rPr>
      </w:pPr>
    </w:p>
    <w:p>
      <w:pPr>
        <w:pStyle w:val="Heading1"/>
        <w:tabs>
          <w:tab w:pos="1539" w:val="left" w:leader="none"/>
          <w:tab w:pos="10179" w:val="left" w:leader="none"/>
        </w:tabs>
        <w:spacing w:before="0"/>
      </w:pPr>
      <w:r>
        <w:rPr>
          <w:color w:val="FFFFFF"/>
          <w:w w:val="89"/>
          <w:shd w:fill="231F20" w:color="auto" w:val="clear"/>
        </w:rPr>
        <w:t> </w:t>
      </w:r>
      <w:r>
        <w:rPr>
          <w:color w:val="FFFFFF"/>
          <w:shd w:fill="231F20" w:color="auto" w:val="clear"/>
        </w:rPr>
        <w:tab/>
      </w:r>
      <w:r>
        <w:rPr>
          <w:color w:val="FFFFFF"/>
          <w:spacing w:val="-3"/>
          <w:w w:val="95"/>
          <w:shd w:fill="231F20" w:color="auto" w:val="clear"/>
        </w:rPr>
        <w:t>More </w:t>
      </w:r>
      <w:r>
        <w:rPr>
          <w:color w:val="FFFFFF"/>
          <w:w w:val="95"/>
          <w:shd w:fill="231F20" w:color="auto" w:val="clear"/>
        </w:rPr>
        <w:t>Activity</w:t>
      </w:r>
      <w:r>
        <w:rPr>
          <w:color w:val="FFFFFF"/>
          <w:spacing w:val="-69"/>
          <w:w w:val="95"/>
          <w:shd w:fill="231F20" w:color="auto" w:val="clear"/>
        </w:rPr>
        <w:t> </w:t>
      </w:r>
      <w:r>
        <w:rPr>
          <w:color w:val="FFFFFF"/>
          <w:w w:val="95"/>
          <w:shd w:fill="231F20" w:color="auto" w:val="clear"/>
        </w:rPr>
        <w:t>Ideas</w:t>
      </w:r>
      <w:r>
        <w:rPr>
          <w:color w:val="FFFFFF"/>
          <w:shd w:fill="231F20" w:color="auto" w:val="clear"/>
        </w:rPr>
        <w:tab/>
      </w:r>
    </w:p>
    <w:p>
      <w:pPr>
        <w:pStyle w:val="Heading7"/>
        <w:numPr>
          <w:ilvl w:val="1"/>
          <w:numId w:val="81"/>
        </w:numPr>
        <w:tabs>
          <w:tab w:pos="1899" w:val="left" w:leader="none"/>
          <w:tab w:pos="1901" w:val="left" w:leader="none"/>
        </w:tabs>
        <w:spacing w:line="240" w:lineRule="auto" w:before="393" w:after="0"/>
        <w:ind w:left="1900" w:right="0" w:hanging="361"/>
        <w:jc w:val="left"/>
      </w:pPr>
      <w:r>
        <w:rPr>
          <w:color w:val="231F20"/>
          <w:w w:val="95"/>
        </w:rPr>
        <w:t>Make a clean air</w:t>
      </w:r>
      <w:r>
        <w:rPr>
          <w:color w:val="231F20"/>
          <w:spacing w:val="-30"/>
          <w:w w:val="95"/>
        </w:rPr>
        <w:t> </w:t>
      </w:r>
      <w:r>
        <w:rPr>
          <w:color w:val="231F20"/>
          <w:w w:val="95"/>
        </w:rPr>
        <w:t>kite.</w:t>
      </w:r>
    </w:p>
    <w:p>
      <w:pPr>
        <w:pStyle w:val="ListParagraph"/>
        <w:numPr>
          <w:ilvl w:val="1"/>
          <w:numId w:val="81"/>
        </w:numPr>
        <w:tabs>
          <w:tab w:pos="1899" w:val="left" w:leader="none"/>
          <w:tab w:pos="1901" w:val="left" w:leader="none"/>
        </w:tabs>
        <w:spacing w:line="240" w:lineRule="auto" w:before="200" w:after="0"/>
        <w:ind w:left="1900" w:right="0" w:hanging="361"/>
        <w:jc w:val="left"/>
        <w:rPr>
          <w:sz w:val="24"/>
        </w:rPr>
      </w:pPr>
      <w:r>
        <w:rPr>
          <w:color w:val="231F20"/>
          <w:w w:val="95"/>
          <w:sz w:val="24"/>
        </w:rPr>
        <w:t>Draw</w:t>
      </w:r>
      <w:r>
        <w:rPr>
          <w:color w:val="231F20"/>
          <w:spacing w:val="-21"/>
          <w:w w:val="95"/>
          <w:sz w:val="24"/>
        </w:rPr>
        <w:t> </w:t>
      </w:r>
      <w:r>
        <w:rPr>
          <w:color w:val="231F20"/>
          <w:w w:val="95"/>
          <w:sz w:val="24"/>
        </w:rPr>
        <w:t>a</w:t>
      </w:r>
      <w:r>
        <w:rPr>
          <w:color w:val="231F20"/>
          <w:spacing w:val="-21"/>
          <w:w w:val="95"/>
          <w:sz w:val="24"/>
        </w:rPr>
        <w:t> </w:t>
      </w:r>
      <w:r>
        <w:rPr>
          <w:color w:val="231F20"/>
          <w:w w:val="95"/>
          <w:sz w:val="24"/>
        </w:rPr>
        <w:t>picture</w:t>
      </w:r>
      <w:r>
        <w:rPr>
          <w:color w:val="231F20"/>
          <w:spacing w:val="-21"/>
          <w:w w:val="95"/>
          <w:sz w:val="24"/>
        </w:rPr>
        <w:t> </w:t>
      </w:r>
      <w:r>
        <w:rPr>
          <w:color w:val="231F20"/>
          <w:w w:val="95"/>
          <w:sz w:val="24"/>
        </w:rPr>
        <w:t>of</w:t>
      </w:r>
      <w:r>
        <w:rPr>
          <w:color w:val="231F20"/>
          <w:spacing w:val="-21"/>
          <w:w w:val="95"/>
          <w:sz w:val="24"/>
        </w:rPr>
        <w:t> </w:t>
      </w:r>
      <w:r>
        <w:rPr>
          <w:color w:val="231F20"/>
          <w:w w:val="95"/>
          <w:sz w:val="24"/>
        </w:rPr>
        <w:t>your</w:t>
      </w:r>
      <w:r>
        <w:rPr>
          <w:color w:val="231F20"/>
          <w:spacing w:val="-20"/>
          <w:w w:val="95"/>
          <w:sz w:val="24"/>
        </w:rPr>
        <w:t> </w:t>
      </w:r>
      <w:r>
        <w:rPr>
          <w:color w:val="231F20"/>
          <w:w w:val="95"/>
          <w:sz w:val="24"/>
        </w:rPr>
        <w:t>favorite</w:t>
      </w:r>
      <w:r>
        <w:rPr>
          <w:color w:val="231F20"/>
          <w:spacing w:val="-21"/>
          <w:w w:val="95"/>
          <w:sz w:val="24"/>
        </w:rPr>
        <w:t> </w:t>
      </w:r>
      <w:r>
        <w:rPr>
          <w:color w:val="231F20"/>
          <w:w w:val="95"/>
          <w:sz w:val="24"/>
        </w:rPr>
        <w:t>clean</w:t>
      </w:r>
      <w:r>
        <w:rPr>
          <w:color w:val="231F20"/>
          <w:spacing w:val="-21"/>
          <w:w w:val="95"/>
          <w:sz w:val="24"/>
        </w:rPr>
        <w:t> </w:t>
      </w:r>
      <w:r>
        <w:rPr>
          <w:color w:val="231F20"/>
          <w:w w:val="95"/>
          <w:sz w:val="24"/>
        </w:rPr>
        <w:t>air</w:t>
      </w:r>
      <w:r>
        <w:rPr>
          <w:color w:val="231F20"/>
          <w:spacing w:val="-21"/>
          <w:w w:val="95"/>
          <w:sz w:val="24"/>
        </w:rPr>
        <w:t> </w:t>
      </w:r>
      <w:r>
        <w:rPr>
          <w:color w:val="231F20"/>
          <w:w w:val="95"/>
          <w:sz w:val="24"/>
        </w:rPr>
        <w:t>environment</w:t>
      </w:r>
      <w:r>
        <w:rPr>
          <w:color w:val="231F20"/>
          <w:spacing w:val="-20"/>
          <w:w w:val="95"/>
          <w:sz w:val="24"/>
        </w:rPr>
        <w:t> </w:t>
      </w:r>
      <w:r>
        <w:rPr>
          <w:color w:val="231F20"/>
          <w:w w:val="95"/>
          <w:sz w:val="24"/>
        </w:rPr>
        <w:t>(e.g.,</w:t>
      </w:r>
      <w:r>
        <w:rPr>
          <w:color w:val="231F20"/>
          <w:spacing w:val="-21"/>
          <w:w w:val="95"/>
          <w:sz w:val="24"/>
        </w:rPr>
        <w:t> </w:t>
      </w:r>
      <w:r>
        <w:rPr>
          <w:color w:val="231F20"/>
          <w:w w:val="95"/>
          <w:sz w:val="24"/>
        </w:rPr>
        <w:t>a</w:t>
      </w:r>
      <w:r>
        <w:rPr>
          <w:color w:val="231F20"/>
          <w:spacing w:val="-21"/>
          <w:w w:val="95"/>
          <w:sz w:val="24"/>
        </w:rPr>
        <w:t> </w:t>
      </w:r>
      <w:r>
        <w:rPr>
          <w:color w:val="231F20"/>
          <w:w w:val="95"/>
          <w:sz w:val="24"/>
        </w:rPr>
        <w:t>park,</w:t>
      </w:r>
      <w:r>
        <w:rPr>
          <w:color w:val="231F20"/>
          <w:spacing w:val="-21"/>
          <w:w w:val="95"/>
          <w:sz w:val="24"/>
        </w:rPr>
        <w:t> </w:t>
      </w:r>
      <w:r>
        <w:rPr>
          <w:color w:val="231F20"/>
          <w:w w:val="95"/>
          <w:sz w:val="24"/>
        </w:rPr>
        <w:t>forest,</w:t>
      </w:r>
      <w:r>
        <w:rPr>
          <w:color w:val="231F20"/>
          <w:spacing w:val="-21"/>
          <w:w w:val="95"/>
          <w:sz w:val="24"/>
        </w:rPr>
        <w:t> </w:t>
      </w:r>
      <w:r>
        <w:rPr>
          <w:color w:val="231F20"/>
          <w:w w:val="95"/>
          <w:sz w:val="24"/>
        </w:rPr>
        <w:t>lake).</w:t>
      </w:r>
    </w:p>
    <w:p>
      <w:pPr>
        <w:spacing w:after="0" w:line="240" w:lineRule="auto"/>
        <w:jc w:val="left"/>
        <w:rPr>
          <w:sz w:val="24"/>
        </w:rPr>
        <w:sectPr>
          <w:headerReference w:type="default" r:id="rId322"/>
          <w:footerReference w:type="default" r:id="rId323"/>
          <w:pgSz w:w="12240" w:h="15840"/>
          <w:pgMar w:header="0" w:footer="781" w:top="720" w:bottom="980" w:left="620" w:right="620"/>
          <w:pgNumType w:start="170"/>
        </w:sectPr>
      </w:pPr>
    </w:p>
    <w:p>
      <w:pPr>
        <w:pStyle w:val="Heading1"/>
      </w:pPr>
      <w:bookmarkStart w:name="_TOC_250002" w:id="28"/>
      <w:bookmarkEnd w:id="28"/>
      <w:r>
        <w:rPr>
          <w:color w:val="231F20"/>
        </w:rPr>
        <w:t>Grades 3-5</w:t>
      </w:r>
    </w:p>
    <w:p>
      <w:pPr>
        <w:tabs>
          <w:tab w:pos="1539" w:val="left" w:leader="none"/>
          <w:tab w:pos="10179" w:val="left" w:leader="none"/>
        </w:tabs>
        <w:spacing w:before="384"/>
        <w:ind w:left="820" w:right="0" w:firstLine="0"/>
        <w:jc w:val="left"/>
        <w:rPr>
          <w:sz w:val="48"/>
        </w:rPr>
      </w:pPr>
      <w:r>
        <w:rPr>
          <w:color w:val="FFFFFF"/>
          <w:w w:val="89"/>
          <w:sz w:val="48"/>
          <w:shd w:fill="231F20" w:color="auto" w:val="clear"/>
        </w:rPr>
        <w:t> </w:t>
      </w:r>
      <w:r>
        <w:rPr>
          <w:color w:val="FFFFFF"/>
          <w:sz w:val="48"/>
          <w:shd w:fill="231F20" w:color="auto" w:val="clear"/>
        </w:rPr>
        <w:tab/>
      </w:r>
      <w:r>
        <w:rPr>
          <w:color w:val="FFFFFF"/>
          <w:w w:val="90"/>
          <w:sz w:val="48"/>
          <w:shd w:fill="231F20" w:color="auto" w:val="clear"/>
        </w:rPr>
        <w:t>Lung</w:t>
      </w:r>
      <w:r>
        <w:rPr>
          <w:color w:val="FFFFFF"/>
          <w:spacing w:val="-31"/>
          <w:w w:val="90"/>
          <w:sz w:val="48"/>
          <w:shd w:fill="231F20" w:color="auto" w:val="clear"/>
        </w:rPr>
        <w:t> </w:t>
      </w:r>
      <w:r>
        <w:rPr>
          <w:color w:val="FFFFFF"/>
          <w:w w:val="90"/>
          <w:sz w:val="48"/>
          <w:shd w:fill="231F20" w:color="auto" w:val="clear"/>
        </w:rPr>
        <w:t>Capacity</w:t>
      </w:r>
      <w:r>
        <w:rPr>
          <w:color w:val="FFFFFF"/>
          <w:sz w:val="48"/>
          <w:shd w:fill="231F20" w:color="auto" w:val="clear"/>
        </w:rPr>
        <w:tab/>
      </w:r>
    </w:p>
    <w:p>
      <w:pPr>
        <w:pStyle w:val="ListParagraph"/>
        <w:numPr>
          <w:ilvl w:val="1"/>
          <w:numId w:val="81"/>
        </w:numPr>
        <w:tabs>
          <w:tab w:pos="1899" w:val="left" w:leader="none"/>
          <w:tab w:pos="1901" w:val="left" w:leader="none"/>
        </w:tabs>
        <w:spacing w:line="249" w:lineRule="auto" w:before="393" w:after="0"/>
        <w:ind w:left="1900" w:right="877" w:hanging="360"/>
        <w:jc w:val="left"/>
        <w:rPr>
          <w:sz w:val="24"/>
        </w:rPr>
      </w:pPr>
      <w:r>
        <w:rPr>
          <w:color w:val="231F20"/>
          <w:w w:val="90"/>
          <w:sz w:val="24"/>
        </w:rPr>
        <w:t>In</w:t>
      </w:r>
      <w:r>
        <w:rPr>
          <w:color w:val="231F20"/>
          <w:spacing w:val="-19"/>
          <w:w w:val="90"/>
          <w:sz w:val="24"/>
        </w:rPr>
        <w:t> </w:t>
      </w:r>
      <w:r>
        <w:rPr>
          <w:color w:val="231F20"/>
          <w:w w:val="90"/>
          <w:sz w:val="24"/>
        </w:rPr>
        <w:t>this</w:t>
      </w:r>
      <w:r>
        <w:rPr>
          <w:color w:val="231F20"/>
          <w:spacing w:val="-19"/>
          <w:w w:val="90"/>
          <w:sz w:val="24"/>
        </w:rPr>
        <w:t> </w:t>
      </w:r>
      <w:r>
        <w:rPr>
          <w:color w:val="231F20"/>
          <w:w w:val="90"/>
          <w:sz w:val="24"/>
        </w:rPr>
        <w:t>activity,</w:t>
      </w:r>
      <w:r>
        <w:rPr>
          <w:color w:val="231F20"/>
          <w:spacing w:val="-18"/>
          <w:w w:val="90"/>
          <w:sz w:val="24"/>
        </w:rPr>
        <w:t> </w:t>
      </w:r>
      <w:r>
        <w:rPr>
          <w:color w:val="231F20"/>
          <w:w w:val="90"/>
          <w:sz w:val="24"/>
        </w:rPr>
        <w:t>the</w:t>
      </w:r>
      <w:r>
        <w:rPr>
          <w:color w:val="231F20"/>
          <w:spacing w:val="-19"/>
          <w:w w:val="90"/>
          <w:sz w:val="24"/>
        </w:rPr>
        <w:t> </w:t>
      </w:r>
      <w:r>
        <w:rPr>
          <w:color w:val="231F20"/>
          <w:w w:val="90"/>
          <w:sz w:val="24"/>
        </w:rPr>
        <w:t>teacher</w:t>
      </w:r>
      <w:r>
        <w:rPr>
          <w:color w:val="231F20"/>
          <w:spacing w:val="-18"/>
          <w:w w:val="90"/>
          <w:sz w:val="24"/>
        </w:rPr>
        <w:t> </w:t>
      </w:r>
      <w:r>
        <w:rPr>
          <w:color w:val="231F20"/>
          <w:w w:val="90"/>
          <w:sz w:val="24"/>
        </w:rPr>
        <w:t>demonstrates</w:t>
      </w:r>
      <w:r>
        <w:rPr>
          <w:color w:val="231F20"/>
          <w:spacing w:val="-19"/>
          <w:w w:val="90"/>
          <w:sz w:val="24"/>
        </w:rPr>
        <w:t> </w:t>
      </w:r>
      <w:r>
        <w:rPr>
          <w:color w:val="231F20"/>
          <w:w w:val="90"/>
          <w:sz w:val="24"/>
        </w:rPr>
        <w:t>“lung</w:t>
      </w:r>
      <w:r>
        <w:rPr>
          <w:color w:val="231F20"/>
          <w:spacing w:val="-18"/>
          <w:w w:val="90"/>
          <w:sz w:val="24"/>
        </w:rPr>
        <w:t> </w:t>
      </w:r>
      <w:r>
        <w:rPr>
          <w:color w:val="231F20"/>
          <w:w w:val="90"/>
          <w:sz w:val="24"/>
        </w:rPr>
        <w:t>capacity”</w:t>
      </w:r>
      <w:r>
        <w:rPr>
          <w:color w:val="231F20"/>
          <w:spacing w:val="-19"/>
          <w:w w:val="90"/>
          <w:sz w:val="24"/>
        </w:rPr>
        <w:t> </w:t>
      </w:r>
      <w:r>
        <w:rPr>
          <w:color w:val="231F20"/>
          <w:w w:val="90"/>
          <w:sz w:val="24"/>
        </w:rPr>
        <w:t>to</w:t>
      </w:r>
      <w:r>
        <w:rPr>
          <w:color w:val="231F20"/>
          <w:spacing w:val="-18"/>
          <w:w w:val="90"/>
          <w:sz w:val="24"/>
        </w:rPr>
        <w:t> </w:t>
      </w:r>
      <w:r>
        <w:rPr>
          <w:color w:val="231F20"/>
          <w:w w:val="90"/>
          <w:sz w:val="24"/>
        </w:rPr>
        <w:t>the</w:t>
      </w:r>
      <w:r>
        <w:rPr>
          <w:color w:val="231F20"/>
          <w:spacing w:val="-19"/>
          <w:w w:val="90"/>
          <w:sz w:val="24"/>
        </w:rPr>
        <w:t> </w:t>
      </w:r>
      <w:r>
        <w:rPr>
          <w:color w:val="231F20"/>
          <w:w w:val="90"/>
          <w:sz w:val="24"/>
        </w:rPr>
        <w:t>class—the</w:t>
      </w:r>
      <w:r>
        <w:rPr>
          <w:color w:val="231F20"/>
          <w:spacing w:val="-18"/>
          <w:w w:val="90"/>
          <w:sz w:val="24"/>
        </w:rPr>
        <w:t> </w:t>
      </w:r>
      <w:r>
        <w:rPr>
          <w:color w:val="231F20"/>
          <w:w w:val="90"/>
          <w:sz w:val="24"/>
        </w:rPr>
        <w:t>amount</w:t>
      </w:r>
      <w:r>
        <w:rPr>
          <w:color w:val="231F20"/>
          <w:spacing w:val="-19"/>
          <w:w w:val="90"/>
          <w:sz w:val="24"/>
        </w:rPr>
        <w:t> </w:t>
      </w:r>
      <w:r>
        <w:rPr>
          <w:color w:val="231F20"/>
          <w:w w:val="90"/>
          <w:sz w:val="24"/>
        </w:rPr>
        <w:t>of</w:t>
      </w:r>
      <w:r>
        <w:rPr>
          <w:color w:val="231F20"/>
          <w:spacing w:val="-18"/>
          <w:w w:val="90"/>
          <w:sz w:val="24"/>
        </w:rPr>
        <w:t> </w:t>
      </w:r>
      <w:r>
        <w:rPr>
          <w:color w:val="231F20"/>
          <w:w w:val="90"/>
          <w:sz w:val="24"/>
        </w:rPr>
        <w:t>air that</w:t>
      </w:r>
      <w:r>
        <w:rPr>
          <w:color w:val="231F20"/>
          <w:spacing w:val="-27"/>
          <w:w w:val="90"/>
          <w:sz w:val="24"/>
        </w:rPr>
        <w:t> </w:t>
      </w:r>
      <w:r>
        <w:rPr>
          <w:color w:val="231F20"/>
          <w:w w:val="90"/>
          <w:sz w:val="24"/>
        </w:rPr>
        <w:t>you</w:t>
      </w:r>
      <w:r>
        <w:rPr>
          <w:color w:val="231F20"/>
          <w:spacing w:val="-26"/>
          <w:w w:val="90"/>
          <w:sz w:val="24"/>
        </w:rPr>
        <w:t> </w:t>
      </w:r>
      <w:r>
        <w:rPr>
          <w:color w:val="231F20"/>
          <w:w w:val="90"/>
          <w:sz w:val="24"/>
        </w:rPr>
        <w:t>can</w:t>
      </w:r>
      <w:r>
        <w:rPr>
          <w:color w:val="231F20"/>
          <w:spacing w:val="-26"/>
          <w:w w:val="90"/>
          <w:sz w:val="24"/>
        </w:rPr>
        <w:t> </w:t>
      </w:r>
      <w:r>
        <w:rPr>
          <w:color w:val="231F20"/>
          <w:w w:val="90"/>
          <w:sz w:val="24"/>
        </w:rPr>
        <w:t>hold</w:t>
      </w:r>
      <w:r>
        <w:rPr>
          <w:color w:val="231F20"/>
          <w:spacing w:val="-26"/>
          <w:w w:val="90"/>
          <w:sz w:val="24"/>
        </w:rPr>
        <w:t> </w:t>
      </w:r>
      <w:r>
        <w:rPr>
          <w:color w:val="231F20"/>
          <w:w w:val="90"/>
          <w:sz w:val="24"/>
        </w:rPr>
        <w:t>in</w:t>
      </w:r>
      <w:r>
        <w:rPr>
          <w:color w:val="231F20"/>
          <w:spacing w:val="-26"/>
          <w:w w:val="90"/>
          <w:sz w:val="24"/>
        </w:rPr>
        <w:t> </w:t>
      </w:r>
      <w:r>
        <w:rPr>
          <w:color w:val="231F20"/>
          <w:w w:val="90"/>
          <w:sz w:val="24"/>
        </w:rPr>
        <w:t>your</w:t>
      </w:r>
      <w:r>
        <w:rPr>
          <w:color w:val="231F20"/>
          <w:spacing w:val="-26"/>
          <w:w w:val="90"/>
          <w:sz w:val="24"/>
        </w:rPr>
        <w:t> </w:t>
      </w:r>
      <w:r>
        <w:rPr>
          <w:color w:val="231F20"/>
          <w:w w:val="90"/>
          <w:sz w:val="24"/>
        </w:rPr>
        <w:t>lungs.</w:t>
      </w:r>
      <w:r>
        <w:rPr>
          <w:color w:val="231F20"/>
          <w:spacing w:val="-26"/>
          <w:w w:val="90"/>
          <w:sz w:val="24"/>
        </w:rPr>
        <w:t> </w:t>
      </w:r>
      <w:r>
        <w:rPr>
          <w:color w:val="231F20"/>
          <w:w w:val="90"/>
          <w:sz w:val="24"/>
        </w:rPr>
        <w:t>Tell</w:t>
      </w:r>
      <w:r>
        <w:rPr>
          <w:color w:val="231F20"/>
          <w:spacing w:val="-26"/>
          <w:w w:val="90"/>
          <w:sz w:val="24"/>
        </w:rPr>
        <w:t> </w:t>
      </w:r>
      <w:r>
        <w:rPr>
          <w:color w:val="231F20"/>
          <w:w w:val="90"/>
          <w:sz w:val="24"/>
        </w:rPr>
        <w:t>students</w:t>
      </w:r>
      <w:r>
        <w:rPr>
          <w:color w:val="231F20"/>
          <w:spacing w:val="-26"/>
          <w:w w:val="90"/>
          <w:sz w:val="24"/>
        </w:rPr>
        <w:t> </w:t>
      </w:r>
      <w:r>
        <w:rPr>
          <w:color w:val="231F20"/>
          <w:w w:val="90"/>
          <w:sz w:val="24"/>
        </w:rPr>
        <w:t>that</w:t>
      </w:r>
      <w:r>
        <w:rPr>
          <w:color w:val="231F20"/>
          <w:spacing w:val="-26"/>
          <w:w w:val="90"/>
          <w:sz w:val="24"/>
        </w:rPr>
        <w:t> </w:t>
      </w:r>
      <w:r>
        <w:rPr>
          <w:color w:val="231F20"/>
          <w:w w:val="90"/>
          <w:sz w:val="24"/>
        </w:rPr>
        <w:t>doctors</w:t>
      </w:r>
      <w:r>
        <w:rPr>
          <w:color w:val="231F20"/>
          <w:spacing w:val="-26"/>
          <w:w w:val="90"/>
          <w:sz w:val="24"/>
        </w:rPr>
        <w:t> </w:t>
      </w:r>
      <w:r>
        <w:rPr>
          <w:color w:val="231F20"/>
          <w:w w:val="90"/>
          <w:sz w:val="24"/>
        </w:rPr>
        <w:t>and</w:t>
      </w:r>
      <w:r>
        <w:rPr>
          <w:color w:val="231F20"/>
          <w:spacing w:val="-26"/>
          <w:w w:val="90"/>
          <w:sz w:val="24"/>
        </w:rPr>
        <w:t> </w:t>
      </w:r>
      <w:r>
        <w:rPr>
          <w:color w:val="231F20"/>
          <w:w w:val="90"/>
          <w:sz w:val="24"/>
        </w:rPr>
        <w:t>nurses</w:t>
      </w:r>
      <w:r>
        <w:rPr>
          <w:color w:val="231F20"/>
          <w:spacing w:val="-26"/>
          <w:w w:val="90"/>
          <w:sz w:val="24"/>
        </w:rPr>
        <w:t> </w:t>
      </w:r>
      <w:r>
        <w:rPr>
          <w:color w:val="231F20"/>
          <w:w w:val="90"/>
          <w:sz w:val="24"/>
        </w:rPr>
        <w:t>sometimes</w:t>
      </w:r>
      <w:r>
        <w:rPr>
          <w:color w:val="231F20"/>
          <w:spacing w:val="-26"/>
          <w:w w:val="90"/>
          <w:sz w:val="24"/>
        </w:rPr>
        <w:t> </w:t>
      </w:r>
      <w:r>
        <w:rPr>
          <w:color w:val="231F20"/>
          <w:spacing w:val="-3"/>
          <w:w w:val="90"/>
          <w:sz w:val="24"/>
        </w:rPr>
        <w:t>measure </w:t>
      </w:r>
      <w:r>
        <w:rPr>
          <w:color w:val="231F20"/>
          <w:w w:val="90"/>
          <w:sz w:val="24"/>
        </w:rPr>
        <w:t>lung</w:t>
      </w:r>
      <w:r>
        <w:rPr>
          <w:color w:val="231F20"/>
          <w:spacing w:val="-19"/>
          <w:w w:val="90"/>
          <w:sz w:val="24"/>
        </w:rPr>
        <w:t> </w:t>
      </w:r>
      <w:r>
        <w:rPr>
          <w:color w:val="231F20"/>
          <w:w w:val="90"/>
          <w:sz w:val="24"/>
        </w:rPr>
        <w:t>capacity</w:t>
      </w:r>
      <w:r>
        <w:rPr>
          <w:color w:val="231F20"/>
          <w:spacing w:val="-18"/>
          <w:w w:val="90"/>
          <w:sz w:val="24"/>
        </w:rPr>
        <w:t> </w:t>
      </w:r>
      <w:r>
        <w:rPr>
          <w:color w:val="231F20"/>
          <w:w w:val="90"/>
          <w:sz w:val="24"/>
        </w:rPr>
        <w:t>to</w:t>
      </w:r>
      <w:r>
        <w:rPr>
          <w:color w:val="231F20"/>
          <w:spacing w:val="-19"/>
          <w:w w:val="90"/>
          <w:sz w:val="24"/>
        </w:rPr>
        <w:t> </w:t>
      </w:r>
      <w:r>
        <w:rPr>
          <w:color w:val="231F20"/>
          <w:w w:val="90"/>
          <w:sz w:val="24"/>
        </w:rPr>
        <w:t>see</w:t>
      </w:r>
      <w:r>
        <w:rPr>
          <w:color w:val="231F20"/>
          <w:spacing w:val="-18"/>
          <w:w w:val="90"/>
          <w:sz w:val="24"/>
        </w:rPr>
        <w:t> </w:t>
      </w:r>
      <w:r>
        <w:rPr>
          <w:color w:val="231F20"/>
          <w:w w:val="90"/>
          <w:sz w:val="24"/>
        </w:rPr>
        <w:t>how</w:t>
      </w:r>
      <w:r>
        <w:rPr>
          <w:color w:val="231F20"/>
          <w:spacing w:val="-19"/>
          <w:w w:val="90"/>
          <w:sz w:val="24"/>
        </w:rPr>
        <w:t> </w:t>
      </w:r>
      <w:r>
        <w:rPr>
          <w:color w:val="231F20"/>
          <w:w w:val="90"/>
          <w:sz w:val="24"/>
        </w:rPr>
        <w:t>well</w:t>
      </w:r>
      <w:r>
        <w:rPr>
          <w:color w:val="231F20"/>
          <w:spacing w:val="-18"/>
          <w:w w:val="90"/>
          <w:sz w:val="24"/>
        </w:rPr>
        <w:t> </w:t>
      </w:r>
      <w:r>
        <w:rPr>
          <w:color w:val="231F20"/>
          <w:w w:val="90"/>
          <w:sz w:val="24"/>
        </w:rPr>
        <w:t>a</w:t>
      </w:r>
      <w:r>
        <w:rPr>
          <w:color w:val="231F20"/>
          <w:spacing w:val="-19"/>
          <w:w w:val="90"/>
          <w:sz w:val="24"/>
        </w:rPr>
        <w:t> </w:t>
      </w:r>
      <w:r>
        <w:rPr>
          <w:color w:val="231F20"/>
          <w:w w:val="90"/>
          <w:sz w:val="24"/>
        </w:rPr>
        <w:t>person’s</w:t>
      </w:r>
      <w:r>
        <w:rPr>
          <w:color w:val="231F20"/>
          <w:spacing w:val="-18"/>
          <w:w w:val="90"/>
          <w:sz w:val="24"/>
        </w:rPr>
        <w:t> </w:t>
      </w:r>
      <w:r>
        <w:rPr>
          <w:color w:val="231F20"/>
          <w:w w:val="90"/>
          <w:sz w:val="24"/>
        </w:rPr>
        <w:t>lungs</w:t>
      </w:r>
      <w:r>
        <w:rPr>
          <w:color w:val="231F20"/>
          <w:spacing w:val="-19"/>
          <w:w w:val="90"/>
          <w:sz w:val="24"/>
        </w:rPr>
        <w:t> </w:t>
      </w:r>
      <w:r>
        <w:rPr>
          <w:color w:val="231F20"/>
          <w:w w:val="90"/>
          <w:sz w:val="24"/>
        </w:rPr>
        <w:t>are</w:t>
      </w:r>
      <w:r>
        <w:rPr>
          <w:color w:val="231F20"/>
          <w:spacing w:val="-18"/>
          <w:w w:val="90"/>
          <w:sz w:val="24"/>
        </w:rPr>
        <w:t> </w:t>
      </w:r>
      <w:r>
        <w:rPr>
          <w:color w:val="231F20"/>
          <w:w w:val="90"/>
          <w:sz w:val="24"/>
        </w:rPr>
        <w:t>working.</w:t>
      </w:r>
      <w:r>
        <w:rPr>
          <w:color w:val="231F20"/>
          <w:spacing w:val="-18"/>
          <w:w w:val="90"/>
          <w:sz w:val="24"/>
        </w:rPr>
        <w:t> </w:t>
      </w:r>
      <w:r>
        <w:rPr>
          <w:color w:val="231F20"/>
          <w:w w:val="90"/>
          <w:sz w:val="24"/>
        </w:rPr>
        <w:t>Also</w:t>
      </w:r>
      <w:r>
        <w:rPr>
          <w:color w:val="231F20"/>
          <w:spacing w:val="-19"/>
          <w:w w:val="90"/>
          <w:sz w:val="24"/>
        </w:rPr>
        <w:t> </w:t>
      </w:r>
      <w:r>
        <w:rPr>
          <w:color w:val="231F20"/>
          <w:w w:val="90"/>
          <w:sz w:val="24"/>
        </w:rPr>
        <w:t>tell</w:t>
      </w:r>
      <w:r>
        <w:rPr>
          <w:color w:val="231F20"/>
          <w:spacing w:val="-18"/>
          <w:w w:val="90"/>
          <w:sz w:val="24"/>
        </w:rPr>
        <w:t> </w:t>
      </w:r>
      <w:r>
        <w:rPr>
          <w:color w:val="231F20"/>
          <w:w w:val="90"/>
          <w:sz w:val="24"/>
        </w:rPr>
        <w:t>students</w:t>
      </w:r>
      <w:r>
        <w:rPr>
          <w:color w:val="231F20"/>
          <w:spacing w:val="-19"/>
          <w:w w:val="90"/>
          <w:sz w:val="24"/>
        </w:rPr>
        <w:t> </w:t>
      </w:r>
      <w:r>
        <w:rPr>
          <w:color w:val="231F20"/>
          <w:w w:val="90"/>
          <w:sz w:val="24"/>
        </w:rPr>
        <w:t>that</w:t>
      </w:r>
      <w:r>
        <w:rPr>
          <w:color w:val="231F20"/>
          <w:spacing w:val="-18"/>
          <w:w w:val="90"/>
          <w:sz w:val="24"/>
        </w:rPr>
        <w:t> </w:t>
      </w:r>
      <w:r>
        <w:rPr>
          <w:color w:val="231F20"/>
          <w:w w:val="90"/>
          <w:sz w:val="24"/>
        </w:rPr>
        <w:t>air</w:t>
      </w:r>
      <w:r>
        <w:rPr>
          <w:color w:val="231F20"/>
          <w:spacing w:val="-19"/>
          <w:w w:val="90"/>
          <w:sz w:val="24"/>
        </w:rPr>
        <w:t> </w:t>
      </w:r>
      <w:r>
        <w:rPr>
          <w:color w:val="231F20"/>
          <w:w w:val="90"/>
          <w:sz w:val="24"/>
        </w:rPr>
        <w:t>pol- lution</w:t>
      </w:r>
      <w:r>
        <w:rPr>
          <w:color w:val="231F20"/>
          <w:spacing w:val="-28"/>
          <w:w w:val="90"/>
          <w:sz w:val="24"/>
        </w:rPr>
        <w:t> </w:t>
      </w:r>
      <w:r>
        <w:rPr>
          <w:color w:val="231F20"/>
          <w:w w:val="90"/>
          <w:sz w:val="24"/>
        </w:rPr>
        <w:t>can</w:t>
      </w:r>
      <w:r>
        <w:rPr>
          <w:color w:val="231F20"/>
          <w:spacing w:val="-28"/>
          <w:w w:val="90"/>
          <w:sz w:val="24"/>
        </w:rPr>
        <w:t> </w:t>
      </w:r>
      <w:r>
        <w:rPr>
          <w:color w:val="231F20"/>
          <w:w w:val="90"/>
          <w:sz w:val="24"/>
        </w:rPr>
        <w:t>reduce</w:t>
      </w:r>
      <w:r>
        <w:rPr>
          <w:color w:val="231F20"/>
          <w:spacing w:val="-27"/>
          <w:w w:val="90"/>
          <w:sz w:val="24"/>
        </w:rPr>
        <w:t> </w:t>
      </w:r>
      <w:r>
        <w:rPr>
          <w:color w:val="231F20"/>
          <w:w w:val="90"/>
          <w:sz w:val="24"/>
        </w:rPr>
        <w:t>a</w:t>
      </w:r>
      <w:r>
        <w:rPr>
          <w:color w:val="231F20"/>
          <w:spacing w:val="-28"/>
          <w:w w:val="90"/>
          <w:sz w:val="24"/>
        </w:rPr>
        <w:t> </w:t>
      </w:r>
      <w:r>
        <w:rPr>
          <w:color w:val="231F20"/>
          <w:w w:val="90"/>
          <w:sz w:val="24"/>
        </w:rPr>
        <w:t>person’s</w:t>
      </w:r>
      <w:r>
        <w:rPr>
          <w:color w:val="231F20"/>
          <w:spacing w:val="-27"/>
          <w:w w:val="90"/>
          <w:sz w:val="24"/>
        </w:rPr>
        <w:t> </w:t>
      </w:r>
      <w:r>
        <w:rPr>
          <w:color w:val="231F20"/>
          <w:w w:val="90"/>
          <w:sz w:val="24"/>
        </w:rPr>
        <w:t>lung</w:t>
      </w:r>
      <w:r>
        <w:rPr>
          <w:color w:val="231F20"/>
          <w:spacing w:val="-28"/>
          <w:w w:val="90"/>
          <w:sz w:val="24"/>
        </w:rPr>
        <w:t> </w:t>
      </w:r>
      <w:r>
        <w:rPr>
          <w:color w:val="231F20"/>
          <w:w w:val="90"/>
          <w:sz w:val="24"/>
        </w:rPr>
        <w:t>capacity.</w:t>
      </w:r>
      <w:r>
        <w:rPr>
          <w:color w:val="231F20"/>
          <w:spacing w:val="-28"/>
          <w:w w:val="90"/>
          <w:sz w:val="24"/>
        </w:rPr>
        <w:t> </w:t>
      </w:r>
      <w:r>
        <w:rPr>
          <w:color w:val="231F20"/>
          <w:w w:val="90"/>
          <w:sz w:val="24"/>
        </w:rPr>
        <w:t>A</w:t>
      </w:r>
      <w:r>
        <w:rPr>
          <w:color w:val="231F20"/>
          <w:spacing w:val="-27"/>
          <w:w w:val="90"/>
          <w:sz w:val="24"/>
        </w:rPr>
        <w:t> </w:t>
      </w:r>
      <w:r>
        <w:rPr>
          <w:color w:val="231F20"/>
          <w:w w:val="90"/>
          <w:sz w:val="24"/>
        </w:rPr>
        <w:t>person</w:t>
      </w:r>
      <w:r>
        <w:rPr>
          <w:color w:val="231F20"/>
          <w:spacing w:val="-28"/>
          <w:w w:val="90"/>
          <w:sz w:val="24"/>
        </w:rPr>
        <w:t> </w:t>
      </w:r>
      <w:r>
        <w:rPr>
          <w:color w:val="231F20"/>
          <w:w w:val="90"/>
          <w:sz w:val="24"/>
        </w:rPr>
        <w:t>with</w:t>
      </w:r>
      <w:r>
        <w:rPr>
          <w:color w:val="231F20"/>
          <w:spacing w:val="-27"/>
          <w:w w:val="90"/>
          <w:sz w:val="24"/>
        </w:rPr>
        <w:t> </w:t>
      </w:r>
      <w:r>
        <w:rPr>
          <w:color w:val="231F20"/>
          <w:w w:val="90"/>
          <w:sz w:val="24"/>
        </w:rPr>
        <w:t>reduced</w:t>
      </w:r>
      <w:r>
        <w:rPr>
          <w:color w:val="231F20"/>
          <w:spacing w:val="-28"/>
          <w:w w:val="90"/>
          <w:sz w:val="24"/>
        </w:rPr>
        <w:t> </w:t>
      </w:r>
      <w:r>
        <w:rPr>
          <w:color w:val="231F20"/>
          <w:w w:val="90"/>
          <w:sz w:val="24"/>
        </w:rPr>
        <w:t>lung</w:t>
      </w:r>
      <w:r>
        <w:rPr>
          <w:color w:val="231F20"/>
          <w:spacing w:val="-27"/>
          <w:w w:val="90"/>
          <w:sz w:val="24"/>
        </w:rPr>
        <w:t> </w:t>
      </w:r>
      <w:r>
        <w:rPr>
          <w:color w:val="231F20"/>
          <w:w w:val="90"/>
          <w:sz w:val="24"/>
        </w:rPr>
        <w:t>capacity</w:t>
      </w:r>
      <w:r>
        <w:rPr>
          <w:color w:val="231F20"/>
          <w:spacing w:val="-28"/>
          <w:w w:val="90"/>
          <w:sz w:val="24"/>
        </w:rPr>
        <w:t> </w:t>
      </w:r>
      <w:r>
        <w:rPr>
          <w:color w:val="231F20"/>
          <w:w w:val="90"/>
          <w:sz w:val="24"/>
        </w:rPr>
        <w:t>breathes </w:t>
      </w:r>
      <w:r>
        <w:rPr>
          <w:color w:val="231F20"/>
          <w:w w:val="95"/>
          <w:sz w:val="24"/>
        </w:rPr>
        <w:t>less</w:t>
      </w:r>
      <w:r>
        <w:rPr>
          <w:color w:val="231F20"/>
          <w:spacing w:val="-34"/>
          <w:w w:val="95"/>
          <w:sz w:val="24"/>
        </w:rPr>
        <w:t> </w:t>
      </w:r>
      <w:r>
        <w:rPr>
          <w:color w:val="231F20"/>
          <w:w w:val="95"/>
          <w:sz w:val="24"/>
        </w:rPr>
        <w:t>air</w:t>
      </w:r>
      <w:r>
        <w:rPr>
          <w:color w:val="231F20"/>
          <w:spacing w:val="-34"/>
          <w:w w:val="95"/>
          <w:sz w:val="24"/>
        </w:rPr>
        <w:t> </w:t>
      </w:r>
      <w:r>
        <w:rPr>
          <w:color w:val="231F20"/>
          <w:w w:val="95"/>
          <w:sz w:val="24"/>
        </w:rPr>
        <w:t>into</w:t>
      </w:r>
      <w:r>
        <w:rPr>
          <w:color w:val="231F20"/>
          <w:spacing w:val="-34"/>
          <w:w w:val="95"/>
          <w:sz w:val="24"/>
        </w:rPr>
        <w:t> </w:t>
      </w:r>
      <w:r>
        <w:rPr>
          <w:color w:val="231F20"/>
          <w:w w:val="95"/>
          <w:sz w:val="24"/>
        </w:rPr>
        <w:t>his</w:t>
      </w:r>
      <w:r>
        <w:rPr>
          <w:color w:val="231F20"/>
          <w:spacing w:val="-34"/>
          <w:w w:val="95"/>
          <w:sz w:val="24"/>
        </w:rPr>
        <w:t> </w:t>
      </w:r>
      <w:r>
        <w:rPr>
          <w:color w:val="231F20"/>
          <w:w w:val="95"/>
          <w:sz w:val="24"/>
        </w:rPr>
        <w:t>or</w:t>
      </w:r>
      <w:r>
        <w:rPr>
          <w:color w:val="231F20"/>
          <w:spacing w:val="-34"/>
          <w:w w:val="95"/>
          <w:sz w:val="24"/>
        </w:rPr>
        <w:t> </w:t>
      </w:r>
      <w:r>
        <w:rPr>
          <w:color w:val="231F20"/>
          <w:w w:val="95"/>
          <w:sz w:val="24"/>
        </w:rPr>
        <w:t>her</w:t>
      </w:r>
      <w:r>
        <w:rPr>
          <w:color w:val="231F20"/>
          <w:spacing w:val="-34"/>
          <w:w w:val="95"/>
          <w:sz w:val="24"/>
        </w:rPr>
        <w:t> </w:t>
      </w:r>
      <w:r>
        <w:rPr>
          <w:color w:val="231F20"/>
          <w:w w:val="95"/>
          <w:sz w:val="24"/>
        </w:rPr>
        <w:t>lungs.</w:t>
      </w:r>
      <w:r>
        <w:rPr>
          <w:color w:val="231F20"/>
          <w:spacing w:val="-34"/>
          <w:w w:val="95"/>
          <w:sz w:val="24"/>
        </w:rPr>
        <w:t> </w:t>
      </w:r>
      <w:r>
        <w:rPr>
          <w:color w:val="231F20"/>
          <w:w w:val="95"/>
          <w:sz w:val="24"/>
        </w:rPr>
        <w:t>Reduced</w:t>
      </w:r>
      <w:r>
        <w:rPr>
          <w:color w:val="231F20"/>
          <w:spacing w:val="-34"/>
          <w:w w:val="95"/>
          <w:sz w:val="24"/>
        </w:rPr>
        <w:t> </w:t>
      </w:r>
      <w:r>
        <w:rPr>
          <w:color w:val="231F20"/>
          <w:w w:val="95"/>
          <w:sz w:val="24"/>
        </w:rPr>
        <w:t>lung</w:t>
      </w:r>
      <w:r>
        <w:rPr>
          <w:color w:val="231F20"/>
          <w:spacing w:val="-33"/>
          <w:w w:val="95"/>
          <w:sz w:val="24"/>
        </w:rPr>
        <w:t> </w:t>
      </w:r>
      <w:r>
        <w:rPr>
          <w:color w:val="231F20"/>
          <w:w w:val="95"/>
          <w:sz w:val="24"/>
        </w:rPr>
        <w:t>capacity</w:t>
      </w:r>
      <w:r>
        <w:rPr>
          <w:color w:val="231F20"/>
          <w:spacing w:val="-34"/>
          <w:w w:val="95"/>
          <w:sz w:val="24"/>
        </w:rPr>
        <w:t> </w:t>
      </w:r>
      <w:r>
        <w:rPr>
          <w:color w:val="231F20"/>
          <w:w w:val="95"/>
          <w:sz w:val="24"/>
        </w:rPr>
        <w:t>can</w:t>
      </w:r>
      <w:r>
        <w:rPr>
          <w:color w:val="231F20"/>
          <w:spacing w:val="-34"/>
          <w:w w:val="95"/>
          <w:sz w:val="24"/>
        </w:rPr>
        <w:t> </w:t>
      </w:r>
      <w:r>
        <w:rPr>
          <w:color w:val="231F20"/>
          <w:w w:val="95"/>
          <w:sz w:val="24"/>
        </w:rPr>
        <w:t>contribute</w:t>
      </w:r>
      <w:r>
        <w:rPr>
          <w:color w:val="231F20"/>
          <w:spacing w:val="-34"/>
          <w:w w:val="95"/>
          <w:sz w:val="24"/>
        </w:rPr>
        <w:t> </w:t>
      </w:r>
      <w:r>
        <w:rPr>
          <w:color w:val="231F20"/>
          <w:w w:val="95"/>
          <w:sz w:val="24"/>
        </w:rPr>
        <w:t>to</w:t>
      </w:r>
      <w:r>
        <w:rPr>
          <w:color w:val="231F20"/>
          <w:spacing w:val="-34"/>
          <w:w w:val="95"/>
          <w:sz w:val="24"/>
        </w:rPr>
        <w:t> </w:t>
      </w:r>
      <w:r>
        <w:rPr>
          <w:color w:val="231F20"/>
          <w:w w:val="95"/>
          <w:sz w:val="24"/>
        </w:rPr>
        <w:t>heart</w:t>
      </w:r>
      <w:r>
        <w:rPr>
          <w:color w:val="231F20"/>
          <w:spacing w:val="-34"/>
          <w:w w:val="95"/>
          <w:sz w:val="24"/>
        </w:rPr>
        <w:t> </w:t>
      </w:r>
      <w:r>
        <w:rPr>
          <w:color w:val="231F20"/>
          <w:w w:val="95"/>
          <w:sz w:val="24"/>
        </w:rPr>
        <w:t>and</w:t>
      </w:r>
      <w:r>
        <w:rPr>
          <w:color w:val="231F20"/>
          <w:spacing w:val="-34"/>
          <w:w w:val="95"/>
          <w:sz w:val="24"/>
        </w:rPr>
        <w:t> </w:t>
      </w:r>
      <w:r>
        <w:rPr>
          <w:color w:val="231F20"/>
          <w:w w:val="95"/>
          <w:sz w:val="24"/>
        </w:rPr>
        <w:t>lung </w:t>
      </w:r>
      <w:r>
        <w:rPr>
          <w:color w:val="231F20"/>
          <w:w w:val="85"/>
          <w:sz w:val="24"/>
        </w:rPr>
        <w:t>diseases. Access this experiment at: </w:t>
      </w:r>
      <w:hyperlink r:id="rId329">
        <w:r>
          <w:rPr>
            <w:color w:val="231F20"/>
            <w:w w:val="85"/>
            <w:sz w:val="24"/>
          </w:rPr>
          <w:t>www.tryscience.org/experiments/experiments_begin.</w:t>
        </w:r>
      </w:hyperlink>
      <w:r>
        <w:rPr>
          <w:color w:val="231F20"/>
          <w:w w:val="85"/>
          <w:sz w:val="24"/>
        </w:rPr>
        <w:t> </w:t>
      </w:r>
      <w:r>
        <w:rPr>
          <w:color w:val="231F20"/>
          <w:w w:val="95"/>
          <w:sz w:val="24"/>
        </w:rPr>
        <w:t>html?lung.</w:t>
      </w:r>
    </w:p>
    <w:p>
      <w:pPr>
        <w:spacing w:line="249" w:lineRule="auto" w:before="183"/>
        <w:ind w:left="1539" w:right="941" w:firstLine="0"/>
        <w:jc w:val="left"/>
        <w:rPr>
          <w:sz w:val="20"/>
        </w:rPr>
      </w:pPr>
      <w:r>
        <w:rPr>
          <w:color w:val="231F20"/>
          <w:w w:val="85"/>
          <w:sz w:val="20"/>
        </w:rPr>
        <w:t>(</w:t>
      </w:r>
      <w:r>
        <w:rPr>
          <w:i/>
          <w:color w:val="231F20"/>
          <w:w w:val="85"/>
          <w:sz w:val="20"/>
        </w:rPr>
        <w:t>Source:</w:t>
      </w:r>
      <w:r>
        <w:rPr>
          <w:i/>
          <w:color w:val="231F20"/>
          <w:spacing w:val="-9"/>
          <w:w w:val="85"/>
          <w:sz w:val="20"/>
        </w:rPr>
        <w:t> </w:t>
      </w:r>
      <w:r>
        <w:rPr>
          <w:color w:val="231F20"/>
          <w:w w:val="85"/>
          <w:sz w:val="20"/>
        </w:rPr>
        <w:t>Tryscience,</w:t>
      </w:r>
      <w:r>
        <w:rPr>
          <w:color w:val="231F20"/>
          <w:spacing w:val="-9"/>
          <w:w w:val="85"/>
          <w:sz w:val="20"/>
        </w:rPr>
        <w:t> </w:t>
      </w:r>
      <w:r>
        <w:rPr>
          <w:color w:val="231F20"/>
          <w:w w:val="85"/>
          <w:sz w:val="20"/>
        </w:rPr>
        <w:t>IBM</w:t>
      </w:r>
      <w:r>
        <w:rPr>
          <w:color w:val="231F20"/>
          <w:spacing w:val="-9"/>
          <w:w w:val="85"/>
          <w:sz w:val="20"/>
        </w:rPr>
        <w:t> </w:t>
      </w:r>
      <w:r>
        <w:rPr>
          <w:color w:val="231F20"/>
          <w:w w:val="85"/>
          <w:sz w:val="20"/>
        </w:rPr>
        <w:t>Corporation,</w:t>
      </w:r>
      <w:r>
        <w:rPr>
          <w:color w:val="231F20"/>
          <w:spacing w:val="-9"/>
          <w:w w:val="85"/>
          <w:sz w:val="20"/>
        </w:rPr>
        <w:t> </w:t>
      </w:r>
      <w:r>
        <w:rPr>
          <w:color w:val="231F20"/>
          <w:w w:val="85"/>
          <w:sz w:val="20"/>
        </w:rPr>
        <w:t>New</w:t>
      </w:r>
      <w:r>
        <w:rPr>
          <w:color w:val="231F20"/>
          <w:spacing w:val="-9"/>
          <w:w w:val="85"/>
          <w:sz w:val="20"/>
        </w:rPr>
        <w:t> </w:t>
      </w:r>
      <w:r>
        <w:rPr>
          <w:color w:val="231F20"/>
          <w:w w:val="85"/>
          <w:sz w:val="20"/>
        </w:rPr>
        <w:t>York</w:t>
      </w:r>
      <w:r>
        <w:rPr>
          <w:color w:val="231F20"/>
          <w:spacing w:val="-9"/>
          <w:w w:val="85"/>
          <w:sz w:val="20"/>
        </w:rPr>
        <w:t> </w:t>
      </w:r>
      <w:r>
        <w:rPr>
          <w:color w:val="231F20"/>
          <w:w w:val="85"/>
          <w:sz w:val="20"/>
        </w:rPr>
        <w:t>Hall</w:t>
      </w:r>
      <w:r>
        <w:rPr>
          <w:color w:val="231F20"/>
          <w:spacing w:val="-9"/>
          <w:w w:val="85"/>
          <w:sz w:val="20"/>
        </w:rPr>
        <w:t> </w:t>
      </w:r>
      <w:r>
        <w:rPr>
          <w:color w:val="231F20"/>
          <w:w w:val="85"/>
          <w:sz w:val="20"/>
        </w:rPr>
        <w:t>of</w:t>
      </w:r>
      <w:r>
        <w:rPr>
          <w:color w:val="231F20"/>
          <w:spacing w:val="-9"/>
          <w:w w:val="85"/>
          <w:sz w:val="20"/>
        </w:rPr>
        <w:t> </w:t>
      </w:r>
      <w:r>
        <w:rPr>
          <w:color w:val="231F20"/>
          <w:w w:val="85"/>
          <w:sz w:val="20"/>
        </w:rPr>
        <w:t>Science,</w:t>
      </w:r>
      <w:r>
        <w:rPr>
          <w:color w:val="231F20"/>
          <w:spacing w:val="-10"/>
          <w:w w:val="85"/>
          <w:sz w:val="20"/>
        </w:rPr>
        <w:t> </w:t>
      </w:r>
      <w:r>
        <w:rPr>
          <w:color w:val="231F20"/>
          <w:w w:val="85"/>
          <w:sz w:val="20"/>
        </w:rPr>
        <w:t>and</w:t>
      </w:r>
      <w:r>
        <w:rPr>
          <w:color w:val="231F20"/>
          <w:spacing w:val="-9"/>
          <w:w w:val="85"/>
          <w:sz w:val="20"/>
        </w:rPr>
        <w:t> </w:t>
      </w:r>
      <w:r>
        <w:rPr>
          <w:color w:val="231F20"/>
          <w:w w:val="85"/>
          <w:sz w:val="20"/>
        </w:rPr>
        <w:t>the</w:t>
      </w:r>
      <w:r>
        <w:rPr>
          <w:color w:val="231F20"/>
          <w:spacing w:val="-9"/>
          <w:w w:val="85"/>
          <w:sz w:val="20"/>
        </w:rPr>
        <w:t> </w:t>
      </w:r>
      <w:r>
        <w:rPr>
          <w:color w:val="231F20"/>
          <w:w w:val="85"/>
          <w:sz w:val="20"/>
        </w:rPr>
        <w:t>Association</w:t>
      </w:r>
      <w:r>
        <w:rPr>
          <w:color w:val="231F20"/>
          <w:spacing w:val="-9"/>
          <w:w w:val="85"/>
          <w:sz w:val="20"/>
        </w:rPr>
        <w:t> </w:t>
      </w:r>
      <w:r>
        <w:rPr>
          <w:color w:val="231F20"/>
          <w:w w:val="85"/>
          <w:sz w:val="20"/>
        </w:rPr>
        <w:t>of</w:t>
      </w:r>
      <w:r>
        <w:rPr>
          <w:color w:val="231F20"/>
          <w:spacing w:val="-9"/>
          <w:w w:val="85"/>
          <w:sz w:val="20"/>
        </w:rPr>
        <w:t> </w:t>
      </w:r>
      <w:r>
        <w:rPr>
          <w:color w:val="231F20"/>
          <w:w w:val="85"/>
          <w:sz w:val="20"/>
        </w:rPr>
        <w:t>Science-Technology</w:t>
      </w:r>
      <w:r>
        <w:rPr>
          <w:color w:val="231F20"/>
          <w:spacing w:val="-9"/>
          <w:w w:val="85"/>
          <w:sz w:val="20"/>
        </w:rPr>
        <w:t> </w:t>
      </w:r>
      <w:r>
        <w:rPr>
          <w:color w:val="231F20"/>
          <w:w w:val="85"/>
          <w:sz w:val="20"/>
        </w:rPr>
        <w:t>Cen- </w:t>
      </w:r>
      <w:r>
        <w:rPr>
          <w:color w:val="231F20"/>
          <w:w w:val="95"/>
          <w:sz w:val="20"/>
        </w:rPr>
        <w:t>ters, Experiments, Lung</w:t>
      </w:r>
      <w:r>
        <w:rPr>
          <w:color w:val="231F20"/>
          <w:spacing w:val="-24"/>
          <w:w w:val="95"/>
          <w:sz w:val="20"/>
        </w:rPr>
        <w:t> </w:t>
      </w:r>
      <w:r>
        <w:rPr>
          <w:color w:val="231F20"/>
          <w:w w:val="95"/>
          <w:sz w:val="20"/>
        </w:rPr>
        <w:t>Capacity)</w:t>
      </w:r>
    </w:p>
    <w:p>
      <w:pPr>
        <w:pStyle w:val="BodyText"/>
      </w:pPr>
    </w:p>
    <w:p>
      <w:pPr>
        <w:pStyle w:val="BodyText"/>
      </w:pPr>
    </w:p>
    <w:p>
      <w:pPr>
        <w:pStyle w:val="BodyText"/>
        <w:spacing w:before="5"/>
        <w:rPr>
          <w:sz w:val="26"/>
        </w:rPr>
      </w:pPr>
    </w:p>
    <w:p>
      <w:pPr>
        <w:pStyle w:val="Heading1"/>
        <w:tabs>
          <w:tab w:pos="1539" w:val="left" w:leader="none"/>
          <w:tab w:pos="10179" w:val="left" w:leader="none"/>
        </w:tabs>
        <w:spacing w:before="0"/>
      </w:pPr>
      <w:r>
        <w:rPr>
          <w:color w:val="FFFFFF"/>
          <w:w w:val="89"/>
          <w:shd w:fill="231F20" w:color="auto" w:val="clear"/>
        </w:rPr>
        <w:t> </w:t>
      </w:r>
      <w:r>
        <w:rPr>
          <w:color w:val="FFFFFF"/>
          <w:shd w:fill="231F20" w:color="auto" w:val="clear"/>
        </w:rPr>
        <w:tab/>
      </w:r>
      <w:r>
        <w:rPr>
          <w:color w:val="FFFFFF"/>
          <w:spacing w:val="-7"/>
          <w:w w:val="95"/>
          <w:shd w:fill="231F20" w:color="auto" w:val="clear"/>
        </w:rPr>
        <w:t>Tomorrow’s</w:t>
      </w:r>
      <w:r>
        <w:rPr>
          <w:color w:val="FFFFFF"/>
          <w:spacing w:val="-65"/>
          <w:w w:val="95"/>
          <w:shd w:fill="231F20" w:color="auto" w:val="clear"/>
        </w:rPr>
        <w:t> </w:t>
      </w:r>
      <w:r>
        <w:rPr>
          <w:color w:val="FFFFFF"/>
          <w:w w:val="95"/>
          <w:shd w:fill="231F20" w:color="auto" w:val="clear"/>
        </w:rPr>
        <w:t>Air</w:t>
      </w:r>
      <w:r>
        <w:rPr>
          <w:color w:val="FFFFFF"/>
          <w:spacing w:val="-65"/>
          <w:w w:val="95"/>
          <w:shd w:fill="231F20" w:color="auto" w:val="clear"/>
        </w:rPr>
        <w:t> </w:t>
      </w:r>
      <w:r>
        <w:rPr>
          <w:color w:val="FFFFFF"/>
          <w:w w:val="95"/>
          <w:shd w:fill="231F20" w:color="auto" w:val="clear"/>
        </w:rPr>
        <w:t>Quality</w:t>
      </w:r>
      <w:r>
        <w:rPr>
          <w:color w:val="FFFFFF"/>
          <w:spacing w:val="-65"/>
          <w:w w:val="95"/>
          <w:shd w:fill="231F20" w:color="auto" w:val="clear"/>
        </w:rPr>
        <w:t> </w:t>
      </w:r>
      <w:r>
        <w:rPr>
          <w:color w:val="FFFFFF"/>
          <w:w w:val="95"/>
          <w:shd w:fill="231F20" w:color="auto" w:val="clear"/>
        </w:rPr>
        <w:t>Index</w:t>
      </w:r>
      <w:r>
        <w:rPr>
          <w:color w:val="FFFFFF"/>
          <w:spacing w:val="-65"/>
          <w:w w:val="95"/>
          <w:shd w:fill="231F20" w:color="auto" w:val="clear"/>
        </w:rPr>
        <w:t> </w:t>
      </w:r>
      <w:r>
        <w:rPr>
          <w:color w:val="FFFFFF"/>
          <w:spacing w:val="-3"/>
          <w:w w:val="95"/>
          <w:shd w:fill="231F20" w:color="auto" w:val="clear"/>
        </w:rPr>
        <w:t>(AQI)</w:t>
      </w:r>
      <w:r>
        <w:rPr>
          <w:color w:val="FFFFFF"/>
          <w:spacing w:val="-3"/>
          <w:shd w:fill="231F20" w:color="auto" w:val="clear"/>
        </w:rPr>
        <w:tab/>
      </w:r>
    </w:p>
    <w:p>
      <w:pPr>
        <w:pStyle w:val="Heading7"/>
        <w:numPr>
          <w:ilvl w:val="1"/>
          <w:numId w:val="81"/>
        </w:numPr>
        <w:tabs>
          <w:tab w:pos="1899" w:val="left" w:leader="none"/>
          <w:tab w:pos="1901" w:val="left" w:leader="none"/>
        </w:tabs>
        <w:spacing w:line="249" w:lineRule="auto" w:before="393" w:after="0"/>
        <w:ind w:left="1900" w:right="828" w:hanging="360"/>
        <w:jc w:val="left"/>
      </w:pPr>
      <w:r>
        <w:rPr>
          <w:color w:val="231F20"/>
          <w:w w:val="95"/>
        </w:rPr>
        <w:t>As</w:t>
      </w:r>
      <w:r>
        <w:rPr>
          <w:color w:val="231F20"/>
          <w:spacing w:val="-44"/>
          <w:w w:val="95"/>
        </w:rPr>
        <w:t> </w:t>
      </w:r>
      <w:r>
        <w:rPr>
          <w:color w:val="231F20"/>
          <w:w w:val="95"/>
        </w:rPr>
        <w:t>homework,</w:t>
      </w:r>
      <w:r>
        <w:rPr>
          <w:color w:val="231F20"/>
          <w:spacing w:val="-44"/>
          <w:w w:val="95"/>
        </w:rPr>
        <w:t> </w:t>
      </w:r>
      <w:r>
        <w:rPr>
          <w:color w:val="231F20"/>
          <w:w w:val="95"/>
        </w:rPr>
        <w:t>tell</w:t>
      </w:r>
      <w:r>
        <w:rPr>
          <w:color w:val="231F20"/>
          <w:spacing w:val="-44"/>
          <w:w w:val="95"/>
        </w:rPr>
        <w:t> </w:t>
      </w:r>
      <w:r>
        <w:rPr>
          <w:color w:val="231F20"/>
          <w:w w:val="95"/>
        </w:rPr>
        <w:t>students</w:t>
      </w:r>
      <w:r>
        <w:rPr>
          <w:color w:val="231F20"/>
          <w:spacing w:val="-44"/>
          <w:w w:val="95"/>
        </w:rPr>
        <w:t> </w:t>
      </w:r>
      <w:r>
        <w:rPr>
          <w:color w:val="231F20"/>
          <w:w w:val="95"/>
        </w:rPr>
        <w:t>to</w:t>
      </w:r>
      <w:r>
        <w:rPr>
          <w:color w:val="231F20"/>
          <w:spacing w:val="-44"/>
          <w:w w:val="95"/>
        </w:rPr>
        <w:t> </w:t>
      </w:r>
      <w:r>
        <w:rPr>
          <w:color w:val="231F20"/>
          <w:w w:val="95"/>
        </w:rPr>
        <w:t>find</w:t>
      </w:r>
      <w:r>
        <w:rPr>
          <w:color w:val="231F20"/>
          <w:spacing w:val="-43"/>
          <w:w w:val="95"/>
        </w:rPr>
        <w:t> </w:t>
      </w:r>
      <w:r>
        <w:rPr>
          <w:color w:val="231F20"/>
          <w:w w:val="95"/>
        </w:rPr>
        <w:t>your</w:t>
      </w:r>
      <w:r>
        <w:rPr>
          <w:color w:val="231F20"/>
          <w:spacing w:val="-44"/>
          <w:w w:val="95"/>
        </w:rPr>
        <w:t> </w:t>
      </w:r>
      <w:r>
        <w:rPr>
          <w:color w:val="231F20"/>
          <w:w w:val="95"/>
        </w:rPr>
        <w:t>local</w:t>
      </w:r>
      <w:r>
        <w:rPr>
          <w:color w:val="231F20"/>
          <w:spacing w:val="-44"/>
          <w:w w:val="95"/>
        </w:rPr>
        <w:t> </w:t>
      </w:r>
      <w:r>
        <w:rPr>
          <w:color w:val="231F20"/>
          <w:w w:val="95"/>
        </w:rPr>
        <w:t>Air</w:t>
      </w:r>
      <w:r>
        <w:rPr>
          <w:color w:val="231F20"/>
          <w:spacing w:val="-44"/>
          <w:w w:val="95"/>
        </w:rPr>
        <w:t> </w:t>
      </w:r>
      <w:r>
        <w:rPr>
          <w:color w:val="231F20"/>
          <w:w w:val="95"/>
        </w:rPr>
        <w:t>Quality</w:t>
      </w:r>
      <w:r>
        <w:rPr>
          <w:color w:val="231F20"/>
          <w:spacing w:val="-44"/>
          <w:w w:val="95"/>
        </w:rPr>
        <w:t> </w:t>
      </w:r>
      <w:r>
        <w:rPr>
          <w:color w:val="231F20"/>
          <w:w w:val="95"/>
        </w:rPr>
        <w:t>Index</w:t>
      </w:r>
      <w:r>
        <w:rPr>
          <w:color w:val="231F20"/>
          <w:spacing w:val="-43"/>
          <w:w w:val="95"/>
        </w:rPr>
        <w:t> </w:t>
      </w:r>
      <w:r>
        <w:rPr>
          <w:color w:val="231F20"/>
          <w:w w:val="95"/>
        </w:rPr>
        <w:t>(AQI)</w:t>
      </w:r>
      <w:r>
        <w:rPr>
          <w:color w:val="231F20"/>
          <w:spacing w:val="-44"/>
          <w:w w:val="95"/>
        </w:rPr>
        <w:t> </w:t>
      </w:r>
      <w:r>
        <w:rPr>
          <w:color w:val="231F20"/>
          <w:w w:val="95"/>
        </w:rPr>
        <w:t>forecast</w:t>
      </w:r>
      <w:r>
        <w:rPr>
          <w:color w:val="231F20"/>
          <w:spacing w:val="-44"/>
          <w:w w:val="95"/>
        </w:rPr>
        <w:t> </w:t>
      </w:r>
      <w:r>
        <w:rPr>
          <w:color w:val="231F20"/>
          <w:w w:val="95"/>
        </w:rPr>
        <w:t>for</w:t>
      </w:r>
      <w:r>
        <w:rPr>
          <w:color w:val="231F20"/>
          <w:spacing w:val="-44"/>
          <w:w w:val="95"/>
        </w:rPr>
        <w:t> </w:t>
      </w:r>
      <w:r>
        <w:rPr>
          <w:color w:val="231F20"/>
          <w:w w:val="95"/>
        </w:rPr>
        <w:t>the</w:t>
      </w:r>
      <w:r>
        <w:rPr>
          <w:color w:val="231F20"/>
          <w:spacing w:val="-44"/>
          <w:w w:val="95"/>
        </w:rPr>
        <w:t> </w:t>
      </w:r>
      <w:r>
        <w:rPr>
          <w:color w:val="231F20"/>
          <w:w w:val="95"/>
        </w:rPr>
        <w:t>next day</w:t>
      </w:r>
      <w:r>
        <w:rPr>
          <w:color w:val="231F20"/>
          <w:spacing w:val="-40"/>
          <w:w w:val="95"/>
        </w:rPr>
        <w:t> </w:t>
      </w:r>
      <w:r>
        <w:rPr>
          <w:color w:val="231F20"/>
          <w:w w:val="95"/>
        </w:rPr>
        <w:t>and</w:t>
      </w:r>
      <w:r>
        <w:rPr>
          <w:color w:val="231F20"/>
          <w:spacing w:val="-39"/>
          <w:w w:val="95"/>
        </w:rPr>
        <w:t> </w:t>
      </w:r>
      <w:r>
        <w:rPr>
          <w:color w:val="231F20"/>
          <w:w w:val="95"/>
        </w:rPr>
        <w:t>report</w:t>
      </w:r>
      <w:r>
        <w:rPr>
          <w:color w:val="231F20"/>
          <w:spacing w:val="-39"/>
          <w:w w:val="95"/>
        </w:rPr>
        <w:t> </w:t>
      </w:r>
      <w:r>
        <w:rPr>
          <w:color w:val="231F20"/>
          <w:w w:val="95"/>
        </w:rPr>
        <w:t>it</w:t>
      </w:r>
      <w:r>
        <w:rPr>
          <w:color w:val="231F20"/>
          <w:spacing w:val="-39"/>
          <w:w w:val="95"/>
        </w:rPr>
        <w:t> </w:t>
      </w:r>
      <w:r>
        <w:rPr>
          <w:color w:val="231F20"/>
          <w:w w:val="95"/>
        </w:rPr>
        <w:t>to</w:t>
      </w:r>
      <w:r>
        <w:rPr>
          <w:color w:val="231F20"/>
          <w:spacing w:val="-39"/>
          <w:w w:val="95"/>
        </w:rPr>
        <w:t> </w:t>
      </w:r>
      <w:r>
        <w:rPr>
          <w:color w:val="231F20"/>
          <w:w w:val="95"/>
        </w:rPr>
        <w:t>class</w:t>
      </w:r>
      <w:r>
        <w:rPr>
          <w:color w:val="231F20"/>
          <w:spacing w:val="-40"/>
          <w:w w:val="95"/>
        </w:rPr>
        <w:t> </w:t>
      </w:r>
      <w:r>
        <w:rPr>
          <w:color w:val="231F20"/>
          <w:w w:val="95"/>
        </w:rPr>
        <w:t>tomorrow.</w:t>
      </w:r>
      <w:r>
        <w:rPr>
          <w:color w:val="231F20"/>
          <w:spacing w:val="-39"/>
          <w:w w:val="95"/>
        </w:rPr>
        <w:t> </w:t>
      </w:r>
      <w:r>
        <w:rPr>
          <w:color w:val="231F20"/>
          <w:w w:val="95"/>
        </w:rPr>
        <w:t>Tell</w:t>
      </w:r>
      <w:r>
        <w:rPr>
          <w:color w:val="231F20"/>
          <w:spacing w:val="-39"/>
          <w:w w:val="95"/>
        </w:rPr>
        <w:t> </w:t>
      </w:r>
      <w:r>
        <w:rPr>
          <w:color w:val="231F20"/>
          <w:w w:val="95"/>
        </w:rPr>
        <w:t>students</w:t>
      </w:r>
      <w:r>
        <w:rPr>
          <w:color w:val="231F20"/>
          <w:spacing w:val="-39"/>
          <w:w w:val="95"/>
        </w:rPr>
        <w:t> </w:t>
      </w:r>
      <w:r>
        <w:rPr>
          <w:color w:val="231F20"/>
          <w:w w:val="95"/>
        </w:rPr>
        <w:t>to</w:t>
      </w:r>
      <w:r>
        <w:rPr>
          <w:color w:val="231F20"/>
          <w:spacing w:val="-39"/>
          <w:w w:val="95"/>
        </w:rPr>
        <w:t> </w:t>
      </w:r>
      <w:r>
        <w:rPr>
          <w:color w:val="231F20"/>
          <w:w w:val="95"/>
        </w:rPr>
        <w:t>try</w:t>
      </w:r>
      <w:r>
        <w:rPr>
          <w:color w:val="231F20"/>
          <w:spacing w:val="-40"/>
          <w:w w:val="95"/>
        </w:rPr>
        <w:t> </w:t>
      </w:r>
      <w:r>
        <w:rPr>
          <w:color w:val="231F20"/>
          <w:w w:val="95"/>
        </w:rPr>
        <w:t>to</w:t>
      </w:r>
      <w:r>
        <w:rPr>
          <w:color w:val="231F20"/>
          <w:spacing w:val="-39"/>
          <w:w w:val="95"/>
        </w:rPr>
        <w:t> </w:t>
      </w:r>
      <w:r>
        <w:rPr>
          <w:color w:val="231F20"/>
          <w:w w:val="95"/>
        </w:rPr>
        <w:t>find</w:t>
      </w:r>
      <w:r>
        <w:rPr>
          <w:color w:val="231F20"/>
          <w:spacing w:val="-39"/>
          <w:w w:val="95"/>
        </w:rPr>
        <w:t> </w:t>
      </w:r>
      <w:r>
        <w:rPr>
          <w:color w:val="231F20"/>
          <w:w w:val="95"/>
        </w:rPr>
        <w:t>the</w:t>
      </w:r>
      <w:r>
        <w:rPr>
          <w:color w:val="231F20"/>
          <w:spacing w:val="-39"/>
          <w:w w:val="95"/>
        </w:rPr>
        <w:t> </w:t>
      </w:r>
      <w:r>
        <w:rPr>
          <w:color w:val="231F20"/>
          <w:w w:val="95"/>
        </w:rPr>
        <w:t>AQI</w:t>
      </w:r>
      <w:r>
        <w:rPr>
          <w:color w:val="231F20"/>
          <w:spacing w:val="-39"/>
          <w:w w:val="95"/>
        </w:rPr>
        <w:t> </w:t>
      </w:r>
      <w:r>
        <w:rPr>
          <w:color w:val="231F20"/>
          <w:w w:val="95"/>
        </w:rPr>
        <w:t>forecast</w:t>
      </w:r>
      <w:r>
        <w:rPr>
          <w:color w:val="231F20"/>
          <w:spacing w:val="-39"/>
          <w:w w:val="95"/>
        </w:rPr>
        <w:t> </w:t>
      </w:r>
      <w:r>
        <w:rPr>
          <w:color w:val="231F20"/>
          <w:w w:val="95"/>
        </w:rPr>
        <w:t>for</w:t>
      </w:r>
      <w:r>
        <w:rPr>
          <w:color w:val="231F20"/>
          <w:spacing w:val="-40"/>
          <w:w w:val="95"/>
        </w:rPr>
        <w:t> </w:t>
      </w:r>
      <w:r>
        <w:rPr>
          <w:color w:val="231F20"/>
          <w:w w:val="95"/>
        </w:rPr>
        <w:t>tomor- row</w:t>
      </w:r>
      <w:r>
        <w:rPr>
          <w:color w:val="231F20"/>
          <w:spacing w:val="-34"/>
          <w:w w:val="95"/>
        </w:rPr>
        <w:t> </w:t>
      </w:r>
      <w:r>
        <w:rPr>
          <w:color w:val="231F20"/>
          <w:w w:val="95"/>
        </w:rPr>
        <w:t>in</w:t>
      </w:r>
      <w:r>
        <w:rPr>
          <w:color w:val="231F20"/>
          <w:spacing w:val="-35"/>
          <w:w w:val="95"/>
        </w:rPr>
        <w:t> </w:t>
      </w:r>
      <w:r>
        <w:rPr>
          <w:color w:val="231F20"/>
          <w:w w:val="95"/>
        </w:rPr>
        <w:t>local</w:t>
      </w:r>
      <w:r>
        <w:rPr>
          <w:color w:val="231F20"/>
          <w:spacing w:val="-34"/>
          <w:w w:val="95"/>
        </w:rPr>
        <w:t> </w:t>
      </w:r>
      <w:r>
        <w:rPr>
          <w:color w:val="231F20"/>
          <w:w w:val="95"/>
        </w:rPr>
        <w:t>newspapers,</w:t>
      </w:r>
      <w:r>
        <w:rPr>
          <w:color w:val="231F20"/>
          <w:spacing w:val="-34"/>
          <w:w w:val="95"/>
        </w:rPr>
        <w:t> </w:t>
      </w:r>
      <w:r>
        <w:rPr>
          <w:color w:val="231F20"/>
          <w:w w:val="95"/>
        </w:rPr>
        <w:t>which</w:t>
      </w:r>
      <w:r>
        <w:rPr>
          <w:color w:val="231F20"/>
          <w:spacing w:val="-34"/>
          <w:w w:val="95"/>
        </w:rPr>
        <w:t> </w:t>
      </w:r>
      <w:r>
        <w:rPr>
          <w:color w:val="231F20"/>
          <w:w w:val="95"/>
        </w:rPr>
        <w:t>is</w:t>
      </w:r>
      <w:r>
        <w:rPr>
          <w:color w:val="231F20"/>
          <w:spacing w:val="-34"/>
          <w:w w:val="95"/>
        </w:rPr>
        <w:t> </w:t>
      </w:r>
      <w:r>
        <w:rPr>
          <w:color w:val="231F20"/>
          <w:w w:val="95"/>
        </w:rPr>
        <w:t>often</w:t>
      </w:r>
      <w:r>
        <w:rPr>
          <w:color w:val="231F20"/>
          <w:spacing w:val="-34"/>
          <w:w w:val="95"/>
        </w:rPr>
        <w:t> </w:t>
      </w:r>
      <w:r>
        <w:rPr>
          <w:color w:val="231F20"/>
          <w:w w:val="95"/>
        </w:rPr>
        <w:t>on</w:t>
      </w:r>
      <w:r>
        <w:rPr>
          <w:color w:val="231F20"/>
          <w:spacing w:val="-34"/>
          <w:w w:val="95"/>
        </w:rPr>
        <w:t> </w:t>
      </w:r>
      <w:r>
        <w:rPr>
          <w:color w:val="231F20"/>
          <w:w w:val="95"/>
        </w:rPr>
        <w:t>the</w:t>
      </w:r>
      <w:r>
        <w:rPr>
          <w:color w:val="231F20"/>
          <w:spacing w:val="-34"/>
          <w:w w:val="95"/>
        </w:rPr>
        <w:t> </w:t>
      </w:r>
      <w:r>
        <w:rPr>
          <w:color w:val="231F20"/>
          <w:w w:val="95"/>
        </w:rPr>
        <w:t>weather</w:t>
      </w:r>
      <w:r>
        <w:rPr>
          <w:color w:val="231F20"/>
          <w:spacing w:val="-34"/>
          <w:w w:val="95"/>
        </w:rPr>
        <w:t> </w:t>
      </w:r>
      <w:r>
        <w:rPr>
          <w:color w:val="231F20"/>
          <w:w w:val="95"/>
        </w:rPr>
        <w:t>report</w:t>
      </w:r>
      <w:r>
        <w:rPr>
          <w:color w:val="231F20"/>
          <w:spacing w:val="-34"/>
          <w:w w:val="95"/>
        </w:rPr>
        <w:t> </w:t>
      </w:r>
      <w:r>
        <w:rPr>
          <w:color w:val="231F20"/>
          <w:w w:val="95"/>
        </w:rPr>
        <w:t>page,</w:t>
      </w:r>
      <w:r>
        <w:rPr>
          <w:color w:val="231F20"/>
          <w:spacing w:val="-34"/>
          <w:w w:val="95"/>
        </w:rPr>
        <w:t> </w:t>
      </w:r>
      <w:r>
        <w:rPr>
          <w:color w:val="231F20"/>
          <w:w w:val="95"/>
        </w:rPr>
        <w:t>and</w:t>
      </w:r>
      <w:r>
        <w:rPr>
          <w:color w:val="231F20"/>
          <w:spacing w:val="-34"/>
          <w:w w:val="95"/>
        </w:rPr>
        <w:t> </w:t>
      </w:r>
      <w:r>
        <w:rPr>
          <w:color w:val="231F20"/>
          <w:w w:val="95"/>
        </w:rPr>
        <w:t>cut</w:t>
      </w:r>
      <w:r>
        <w:rPr>
          <w:color w:val="231F20"/>
          <w:spacing w:val="-34"/>
          <w:w w:val="95"/>
        </w:rPr>
        <w:t> </w:t>
      </w:r>
      <w:r>
        <w:rPr>
          <w:color w:val="231F20"/>
          <w:w w:val="95"/>
        </w:rPr>
        <w:t>it</w:t>
      </w:r>
      <w:r>
        <w:rPr>
          <w:color w:val="231F20"/>
          <w:spacing w:val="-34"/>
          <w:w w:val="95"/>
        </w:rPr>
        <w:t> </w:t>
      </w:r>
      <w:r>
        <w:rPr>
          <w:color w:val="231F20"/>
          <w:w w:val="95"/>
        </w:rPr>
        <w:t>out.</w:t>
      </w:r>
      <w:r>
        <w:rPr>
          <w:color w:val="231F20"/>
          <w:spacing w:val="-34"/>
          <w:w w:val="95"/>
        </w:rPr>
        <w:t> </w:t>
      </w:r>
      <w:r>
        <w:rPr>
          <w:color w:val="231F20"/>
          <w:spacing w:val="-5"/>
          <w:w w:val="95"/>
        </w:rPr>
        <w:t>Or, </w:t>
      </w:r>
      <w:r>
        <w:rPr>
          <w:color w:val="231F20"/>
          <w:w w:val="95"/>
        </w:rPr>
        <w:t>they</w:t>
      </w:r>
      <w:r>
        <w:rPr>
          <w:color w:val="231F20"/>
          <w:spacing w:val="-31"/>
          <w:w w:val="95"/>
        </w:rPr>
        <w:t> </w:t>
      </w:r>
      <w:r>
        <w:rPr>
          <w:color w:val="231F20"/>
          <w:w w:val="95"/>
        </w:rPr>
        <w:t>can</w:t>
      </w:r>
      <w:r>
        <w:rPr>
          <w:color w:val="231F20"/>
          <w:spacing w:val="-31"/>
          <w:w w:val="95"/>
        </w:rPr>
        <w:t> </w:t>
      </w:r>
      <w:r>
        <w:rPr>
          <w:color w:val="231F20"/>
          <w:w w:val="95"/>
        </w:rPr>
        <w:t>try</w:t>
      </w:r>
      <w:r>
        <w:rPr>
          <w:color w:val="231F20"/>
          <w:spacing w:val="-31"/>
          <w:w w:val="95"/>
        </w:rPr>
        <w:t> </w:t>
      </w:r>
      <w:r>
        <w:rPr>
          <w:color w:val="231F20"/>
          <w:w w:val="95"/>
        </w:rPr>
        <w:t>to</w:t>
      </w:r>
      <w:r>
        <w:rPr>
          <w:color w:val="231F20"/>
          <w:spacing w:val="-30"/>
          <w:w w:val="95"/>
        </w:rPr>
        <w:t> </w:t>
      </w:r>
      <w:r>
        <w:rPr>
          <w:color w:val="231F20"/>
          <w:w w:val="95"/>
        </w:rPr>
        <w:t>find</w:t>
      </w:r>
      <w:r>
        <w:rPr>
          <w:color w:val="231F20"/>
          <w:spacing w:val="-31"/>
          <w:w w:val="95"/>
        </w:rPr>
        <w:t> </w:t>
      </w:r>
      <w:r>
        <w:rPr>
          <w:color w:val="231F20"/>
          <w:w w:val="95"/>
        </w:rPr>
        <w:t>the</w:t>
      </w:r>
      <w:r>
        <w:rPr>
          <w:color w:val="231F20"/>
          <w:spacing w:val="-31"/>
          <w:w w:val="95"/>
        </w:rPr>
        <w:t> </w:t>
      </w:r>
      <w:r>
        <w:rPr>
          <w:color w:val="231F20"/>
          <w:w w:val="95"/>
        </w:rPr>
        <w:t>AQI</w:t>
      </w:r>
      <w:r>
        <w:rPr>
          <w:color w:val="231F20"/>
          <w:spacing w:val="-30"/>
          <w:w w:val="95"/>
        </w:rPr>
        <w:t> </w:t>
      </w:r>
      <w:r>
        <w:rPr>
          <w:color w:val="231F20"/>
          <w:w w:val="95"/>
        </w:rPr>
        <w:t>on</w:t>
      </w:r>
      <w:r>
        <w:rPr>
          <w:color w:val="231F20"/>
          <w:spacing w:val="-31"/>
          <w:w w:val="95"/>
        </w:rPr>
        <w:t> </w:t>
      </w:r>
      <w:r>
        <w:rPr>
          <w:color w:val="231F20"/>
          <w:w w:val="95"/>
        </w:rPr>
        <w:t>the</w:t>
      </w:r>
      <w:r>
        <w:rPr>
          <w:color w:val="231F20"/>
          <w:spacing w:val="-31"/>
          <w:w w:val="95"/>
        </w:rPr>
        <w:t> </w:t>
      </w:r>
      <w:r>
        <w:rPr>
          <w:color w:val="231F20"/>
          <w:w w:val="95"/>
        </w:rPr>
        <w:t>Internet</w:t>
      </w:r>
      <w:r>
        <w:rPr>
          <w:color w:val="231F20"/>
          <w:spacing w:val="-30"/>
          <w:w w:val="95"/>
        </w:rPr>
        <w:t> </w:t>
      </w:r>
      <w:r>
        <w:rPr>
          <w:color w:val="231F20"/>
          <w:w w:val="95"/>
        </w:rPr>
        <w:t>at</w:t>
      </w:r>
      <w:r>
        <w:rPr>
          <w:color w:val="231F20"/>
          <w:spacing w:val="-31"/>
          <w:w w:val="95"/>
        </w:rPr>
        <w:t> </w:t>
      </w:r>
      <w:hyperlink r:id="rId11">
        <w:r>
          <w:rPr>
            <w:color w:val="231F20"/>
            <w:spacing w:val="-3"/>
            <w:w w:val="95"/>
          </w:rPr>
          <w:t>www.airnow.gov,</w:t>
        </w:r>
        <w:r>
          <w:rPr>
            <w:color w:val="231F20"/>
            <w:spacing w:val="-31"/>
            <w:w w:val="95"/>
          </w:rPr>
          <w:t> </w:t>
        </w:r>
      </w:hyperlink>
      <w:r>
        <w:rPr>
          <w:color w:val="231F20"/>
          <w:w w:val="95"/>
        </w:rPr>
        <w:t>print</w:t>
      </w:r>
      <w:r>
        <w:rPr>
          <w:color w:val="231F20"/>
          <w:spacing w:val="-30"/>
          <w:w w:val="95"/>
        </w:rPr>
        <w:t> </w:t>
      </w:r>
      <w:r>
        <w:rPr>
          <w:color w:val="231F20"/>
          <w:w w:val="95"/>
        </w:rPr>
        <w:t>it</w:t>
      </w:r>
      <w:r>
        <w:rPr>
          <w:color w:val="231F20"/>
          <w:spacing w:val="-31"/>
          <w:w w:val="95"/>
        </w:rPr>
        <w:t> </w:t>
      </w:r>
      <w:r>
        <w:rPr>
          <w:color w:val="231F20"/>
          <w:w w:val="95"/>
        </w:rPr>
        <w:t>out,</w:t>
      </w:r>
      <w:r>
        <w:rPr>
          <w:color w:val="231F20"/>
          <w:spacing w:val="-31"/>
          <w:w w:val="95"/>
        </w:rPr>
        <w:t> </w:t>
      </w:r>
      <w:r>
        <w:rPr>
          <w:color w:val="231F20"/>
          <w:w w:val="95"/>
        </w:rPr>
        <w:t>and</w:t>
      </w:r>
      <w:r>
        <w:rPr>
          <w:color w:val="231F20"/>
          <w:spacing w:val="-30"/>
          <w:w w:val="95"/>
        </w:rPr>
        <w:t> </w:t>
      </w:r>
      <w:r>
        <w:rPr>
          <w:color w:val="231F20"/>
          <w:w w:val="95"/>
        </w:rPr>
        <w:t>bring</w:t>
      </w:r>
      <w:r>
        <w:rPr>
          <w:color w:val="231F20"/>
          <w:spacing w:val="-31"/>
          <w:w w:val="95"/>
        </w:rPr>
        <w:t> </w:t>
      </w:r>
      <w:r>
        <w:rPr>
          <w:color w:val="231F20"/>
          <w:w w:val="95"/>
        </w:rPr>
        <w:t>it</w:t>
      </w:r>
      <w:r>
        <w:rPr>
          <w:color w:val="231F20"/>
          <w:spacing w:val="-31"/>
          <w:w w:val="95"/>
        </w:rPr>
        <w:t> </w:t>
      </w:r>
      <w:r>
        <w:rPr>
          <w:color w:val="231F20"/>
          <w:w w:val="95"/>
        </w:rPr>
        <w:t>to class.</w:t>
      </w:r>
      <w:r>
        <w:rPr>
          <w:color w:val="231F20"/>
          <w:spacing w:val="-42"/>
          <w:w w:val="95"/>
        </w:rPr>
        <w:t> </w:t>
      </w:r>
      <w:r>
        <w:rPr>
          <w:color w:val="231F20"/>
          <w:w w:val="95"/>
        </w:rPr>
        <w:t>If</w:t>
      </w:r>
      <w:r>
        <w:rPr>
          <w:color w:val="231F20"/>
          <w:spacing w:val="-41"/>
          <w:w w:val="95"/>
        </w:rPr>
        <w:t> </w:t>
      </w:r>
      <w:r>
        <w:rPr>
          <w:color w:val="231F20"/>
          <w:w w:val="95"/>
        </w:rPr>
        <w:t>they</w:t>
      </w:r>
      <w:r>
        <w:rPr>
          <w:color w:val="231F20"/>
          <w:spacing w:val="-42"/>
          <w:w w:val="95"/>
        </w:rPr>
        <w:t> </w:t>
      </w:r>
      <w:r>
        <w:rPr>
          <w:color w:val="231F20"/>
          <w:w w:val="95"/>
        </w:rPr>
        <w:t>hear</w:t>
      </w:r>
      <w:r>
        <w:rPr>
          <w:color w:val="231F20"/>
          <w:spacing w:val="-41"/>
          <w:w w:val="95"/>
        </w:rPr>
        <w:t> </w:t>
      </w:r>
      <w:r>
        <w:rPr>
          <w:color w:val="231F20"/>
          <w:w w:val="95"/>
        </w:rPr>
        <w:t>the</w:t>
      </w:r>
      <w:r>
        <w:rPr>
          <w:color w:val="231F20"/>
          <w:spacing w:val="-41"/>
          <w:w w:val="95"/>
        </w:rPr>
        <w:t> </w:t>
      </w:r>
      <w:r>
        <w:rPr>
          <w:color w:val="231F20"/>
          <w:w w:val="95"/>
        </w:rPr>
        <w:t>AQI</w:t>
      </w:r>
      <w:r>
        <w:rPr>
          <w:color w:val="231F20"/>
          <w:spacing w:val="-42"/>
          <w:w w:val="95"/>
        </w:rPr>
        <w:t> </w:t>
      </w:r>
      <w:r>
        <w:rPr>
          <w:color w:val="231F20"/>
          <w:w w:val="95"/>
        </w:rPr>
        <w:t>forecast</w:t>
      </w:r>
      <w:r>
        <w:rPr>
          <w:color w:val="231F20"/>
          <w:spacing w:val="-41"/>
          <w:w w:val="95"/>
        </w:rPr>
        <w:t> </w:t>
      </w:r>
      <w:r>
        <w:rPr>
          <w:color w:val="231F20"/>
          <w:w w:val="95"/>
        </w:rPr>
        <w:t>for</w:t>
      </w:r>
      <w:r>
        <w:rPr>
          <w:color w:val="231F20"/>
          <w:spacing w:val="-41"/>
          <w:w w:val="95"/>
        </w:rPr>
        <w:t> </w:t>
      </w:r>
      <w:r>
        <w:rPr>
          <w:color w:val="231F20"/>
          <w:w w:val="95"/>
        </w:rPr>
        <w:t>tomorrow</w:t>
      </w:r>
      <w:r>
        <w:rPr>
          <w:color w:val="231F20"/>
          <w:spacing w:val="-42"/>
          <w:w w:val="95"/>
        </w:rPr>
        <w:t> </w:t>
      </w:r>
      <w:r>
        <w:rPr>
          <w:color w:val="231F20"/>
          <w:w w:val="95"/>
        </w:rPr>
        <w:t>on</w:t>
      </w:r>
      <w:r>
        <w:rPr>
          <w:color w:val="231F20"/>
          <w:spacing w:val="-41"/>
          <w:w w:val="95"/>
        </w:rPr>
        <w:t> </w:t>
      </w:r>
      <w:r>
        <w:rPr>
          <w:color w:val="231F20"/>
          <w:w w:val="95"/>
        </w:rPr>
        <w:t>the</w:t>
      </w:r>
      <w:r>
        <w:rPr>
          <w:color w:val="231F20"/>
          <w:spacing w:val="-42"/>
          <w:w w:val="95"/>
        </w:rPr>
        <w:t> </w:t>
      </w:r>
      <w:r>
        <w:rPr>
          <w:color w:val="231F20"/>
          <w:w w:val="95"/>
        </w:rPr>
        <w:t>radio</w:t>
      </w:r>
      <w:r>
        <w:rPr>
          <w:color w:val="231F20"/>
          <w:spacing w:val="-41"/>
          <w:w w:val="95"/>
        </w:rPr>
        <w:t> </w:t>
      </w:r>
      <w:r>
        <w:rPr>
          <w:color w:val="231F20"/>
          <w:w w:val="95"/>
        </w:rPr>
        <w:t>or</w:t>
      </w:r>
      <w:r>
        <w:rPr>
          <w:color w:val="231F20"/>
          <w:spacing w:val="-41"/>
          <w:w w:val="95"/>
        </w:rPr>
        <w:t> </w:t>
      </w:r>
      <w:r>
        <w:rPr>
          <w:color w:val="231F20"/>
          <w:w w:val="95"/>
        </w:rPr>
        <w:t>TV,</w:t>
      </w:r>
      <w:r>
        <w:rPr>
          <w:color w:val="231F20"/>
          <w:spacing w:val="-42"/>
          <w:w w:val="95"/>
        </w:rPr>
        <w:t> </w:t>
      </w:r>
      <w:r>
        <w:rPr>
          <w:color w:val="231F20"/>
          <w:w w:val="95"/>
        </w:rPr>
        <w:t>they</w:t>
      </w:r>
      <w:r>
        <w:rPr>
          <w:color w:val="231F20"/>
          <w:spacing w:val="-41"/>
          <w:w w:val="95"/>
        </w:rPr>
        <w:t> </w:t>
      </w:r>
      <w:r>
        <w:rPr>
          <w:color w:val="231F20"/>
          <w:w w:val="95"/>
        </w:rPr>
        <w:t>can</w:t>
      </w:r>
      <w:r>
        <w:rPr>
          <w:color w:val="231F20"/>
          <w:spacing w:val="-41"/>
          <w:w w:val="95"/>
        </w:rPr>
        <w:t> </w:t>
      </w:r>
      <w:r>
        <w:rPr>
          <w:color w:val="231F20"/>
          <w:w w:val="95"/>
        </w:rPr>
        <w:t>report</w:t>
      </w:r>
      <w:r>
        <w:rPr>
          <w:color w:val="231F20"/>
          <w:spacing w:val="-42"/>
          <w:w w:val="95"/>
        </w:rPr>
        <w:t> </w:t>
      </w:r>
      <w:r>
        <w:rPr>
          <w:color w:val="231F20"/>
          <w:w w:val="95"/>
        </w:rPr>
        <w:t>what they</w:t>
      </w:r>
      <w:r>
        <w:rPr>
          <w:color w:val="231F20"/>
          <w:spacing w:val="-34"/>
          <w:w w:val="95"/>
        </w:rPr>
        <w:t> </w:t>
      </w:r>
      <w:r>
        <w:rPr>
          <w:color w:val="231F20"/>
          <w:w w:val="95"/>
        </w:rPr>
        <w:t>heard</w:t>
      </w:r>
      <w:r>
        <w:rPr>
          <w:color w:val="231F20"/>
          <w:spacing w:val="-34"/>
          <w:w w:val="95"/>
        </w:rPr>
        <w:t> </w:t>
      </w:r>
      <w:r>
        <w:rPr>
          <w:color w:val="231F20"/>
          <w:w w:val="95"/>
        </w:rPr>
        <w:t>to</w:t>
      </w:r>
      <w:r>
        <w:rPr>
          <w:color w:val="231F20"/>
          <w:spacing w:val="-34"/>
          <w:w w:val="95"/>
        </w:rPr>
        <w:t> </w:t>
      </w:r>
      <w:r>
        <w:rPr>
          <w:color w:val="231F20"/>
          <w:w w:val="95"/>
        </w:rPr>
        <w:t>the</w:t>
      </w:r>
      <w:r>
        <w:rPr>
          <w:color w:val="231F20"/>
          <w:spacing w:val="-34"/>
          <w:w w:val="95"/>
        </w:rPr>
        <w:t> </w:t>
      </w:r>
      <w:r>
        <w:rPr>
          <w:color w:val="231F20"/>
          <w:w w:val="95"/>
        </w:rPr>
        <w:t>class.</w:t>
      </w:r>
      <w:r>
        <w:rPr>
          <w:color w:val="231F20"/>
          <w:spacing w:val="-33"/>
          <w:w w:val="95"/>
        </w:rPr>
        <w:t> </w:t>
      </w:r>
      <w:r>
        <w:rPr>
          <w:color w:val="231F20"/>
          <w:w w:val="95"/>
        </w:rPr>
        <w:t>The</w:t>
      </w:r>
      <w:r>
        <w:rPr>
          <w:color w:val="231F20"/>
          <w:spacing w:val="-34"/>
          <w:w w:val="95"/>
        </w:rPr>
        <w:t> </w:t>
      </w:r>
      <w:r>
        <w:rPr>
          <w:color w:val="231F20"/>
          <w:w w:val="95"/>
        </w:rPr>
        <w:t>teacher</w:t>
      </w:r>
      <w:r>
        <w:rPr>
          <w:color w:val="231F20"/>
          <w:spacing w:val="-34"/>
          <w:w w:val="95"/>
        </w:rPr>
        <w:t> </w:t>
      </w:r>
      <w:r>
        <w:rPr>
          <w:color w:val="231F20"/>
          <w:w w:val="95"/>
        </w:rPr>
        <w:t>should</w:t>
      </w:r>
      <w:r>
        <w:rPr>
          <w:color w:val="231F20"/>
          <w:spacing w:val="-34"/>
          <w:w w:val="95"/>
        </w:rPr>
        <w:t> </w:t>
      </w:r>
      <w:r>
        <w:rPr>
          <w:color w:val="231F20"/>
          <w:w w:val="95"/>
        </w:rPr>
        <w:t>bring</w:t>
      </w:r>
      <w:r>
        <w:rPr>
          <w:color w:val="231F20"/>
          <w:spacing w:val="-33"/>
          <w:w w:val="95"/>
        </w:rPr>
        <w:t> </w:t>
      </w:r>
      <w:r>
        <w:rPr>
          <w:color w:val="231F20"/>
          <w:w w:val="95"/>
        </w:rPr>
        <w:t>in</w:t>
      </w:r>
      <w:r>
        <w:rPr>
          <w:color w:val="231F20"/>
          <w:spacing w:val="-34"/>
          <w:w w:val="95"/>
        </w:rPr>
        <w:t> </w:t>
      </w:r>
      <w:r>
        <w:rPr>
          <w:color w:val="231F20"/>
          <w:w w:val="95"/>
        </w:rPr>
        <w:t>his</w:t>
      </w:r>
      <w:r>
        <w:rPr>
          <w:color w:val="231F20"/>
          <w:spacing w:val="-34"/>
          <w:w w:val="95"/>
        </w:rPr>
        <w:t> </w:t>
      </w:r>
      <w:r>
        <w:rPr>
          <w:color w:val="231F20"/>
          <w:w w:val="95"/>
        </w:rPr>
        <w:t>or</w:t>
      </w:r>
      <w:r>
        <w:rPr>
          <w:color w:val="231F20"/>
          <w:spacing w:val="-34"/>
          <w:w w:val="95"/>
        </w:rPr>
        <w:t> </w:t>
      </w:r>
      <w:r>
        <w:rPr>
          <w:color w:val="231F20"/>
          <w:w w:val="95"/>
        </w:rPr>
        <w:t>her</w:t>
      </w:r>
      <w:r>
        <w:rPr>
          <w:color w:val="231F20"/>
          <w:spacing w:val="-33"/>
          <w:w w:val="95"/>
        </w:rPr>
        <w:t> </w:t>
      </w:r>
      <w:r>
        <w:rPr>
          <w:color w:val="231F20"/>
          <w:w w:val="95"/>
        </w:rPr>
        <w:t>own</w:t>
      </w:r>
      <w:r>
        <w:rPr>
          <w:color w:val="231F20"/>
          <w:spacing w:val="-34"/>
          <w:w w:val="95"/>
        </w:rPr>
        <w:t> </w:t>
      </w:r>
      <w:r>
        <w:rPr>
          <w:color w:val="231F20"/>
          <w:w w:val="95"/>
        </w:rPr>
        <w:t>AQI</w:t>
      </w:r>
      <w:r>
        <w:rPr>
          <w:color w:val="231F20"/>
          <w:spacing w:val="-34"/>
          <w:w w:val="95"/>
        </w:rPr>
        <w:t> </w:t>
      </w:r>
      <w:r>
        <w:rPr>
          <w:color w:val="231F20"/>
          <w:w w:val="95"/>
        </w:rPr>
        <w:t>information</w:t>
      </w:r>
      <w:r>
        <w:rPr>
          <w:color w:val="231F20"/>
          <w:spacing w:val="-34"/>
          <w:w w:val="95"/>
        </w:rPr>
        <w:t> </w:t>
      </w:r>
      <w:r>
        <w:rPr>
          <w:color w:val="231F20"/>
          <w:w w:val="95"/>
        </w:rPr>
        <w:t>to </w:t>
      </w:r>
      <w:r>
        <w:rPr>
          <w:color w:val="231F20"/>
          <w:w w:val="90"/>
        </w:rPr>
        <w:t>verify</w:t>
      </w:r>
      <w:r>
        <w:rPr>
          <w:color w:val="231F20"/>
          <w:spacing w:val="-39"/>
          <w:w w:val="90"/>
        </w:rPr>
        <w:t> </w:t>
      </w:r>
      <w:r>
        <w:rPr>
          <w:color w:val="231F20"/>
          <w:w w:val="90"/>
        </w:rPr>
        <w:t>students’</w:t>
      </w:r>
      <w:r>
        <w:rPr>
          <w:color w:val="231F20"/>
          <w:spacing w:val="-39"/>
          <w:w w:val="90"/>
        </w:rPr>
        <w:t> </w:t>
      </w:r>
      <w:r>
        <w:rPr>
          <w:color w:val="231F20"/>
          <w:w w:val="90"/>
        </w:rPr>
        <w:t>responses.</w:t>
      </w:r>
      <w:r>
        <w:rPr>
          <w:color w:val="231F20"/>
          <w:spacing w:val="-39"/>
          <w:w w:val="90"/>
        </w:rPr>
        <w:t> </w:t>
      </w:r>
      <w:r>
        <w:rPr>
          <w:color w:val="231F20"/>
          <w:w w:val="90"/>
        </w:rPr>
        <w:t>In</w:t>
      </w:r>
      <w:r>
        <w:rPr>
          <w:color w:val="231F20"/>
          <w:spacing w:val="-39"/>
          <w:w w:val="90"/>
        </w:rPr>
        <w:t> </w:t>
      </w:r>
      <w:r>
        <w:rPr>
          <w:color w:val="231F20"/>
          <w:w w:val="90"/>
        </w:rPr>
        <w:t>class</w:t>
      </w:r>
      <w:r>
        <w:rPr>
          <w:color w:val="231F20"/>
          <w:spacing w:val="-39"/>
          <w:w w:val="90"/>
        </w:rPr>
        <w:t> </w:t>
      </w:r>
      <w:r>
        <w:rPr>
          <w:color w:val="231F20"/>
          <w:w w:val="90"/>
        </w:rPr>
        <w:t>the</w:t>
      </w:r>
      <w:r>
        <w:rPr>
          <w:color w:val="231F20"/>
          <w:spacing w:val="-39"/>
          <w:w w:val="90"/>
        </w:rPr>
        <w:t> </w:t>
      </w:r>
      <w:r>
        <w:rPr>
          <w:color w:val="231F20"/>
          <w:w w:val="90"/>
        </w:rPr>
        <w:t>next</w:t>
      </w:r>
      <w:r>
        <w:rPr>
          <w:color w:val="231F20"/>
          <w:spacing w:val="-39"/>
          <w:w w:val="90"/>
        </w:rPr>
        <w:t> </w:t>
      </w:r>
      <w:r>
        <w:rPr>
          <w:color w:val="231F20"/>
          <w:spacing w:val="-4"/>
          <w:w w:val="90"/>
        </w:rPr>
        <w:t>day,</w:t>
      </w:r>
      <w:r>
        <w:rPr>
          <w:color w:val="231F20"/>
          <w:spacing w:val="-38"/>
          <w:w w:val="90"/>
        </w:rPr>
        <w:t> </w:t>
      </w:r>
      <w:r>
        <w:rPr>
          <w:color w:val="231F20"/>
          <w:w w:val="90"/>
        </w:rPr>
        <w:t>discuss</w:t>
      </w:r>
      <w:r>
        <w:rPr>
          <w:color w:val="231F20"/>
          <w:spacing w:val="-39"/>
          <w:w w:val="90"/>
        </w:rPr>
        <w:t> </w:t>
      </w:r>
      <w:r>
        <w:rPr>
          <w:color w:val="231F20"/>
          <w:w w:val="90"/>
        </w:rPr>
        <w:t>students’</w:t>
      </w:r>
      <w:r>
        <w:rPr>
          <w:color w:val="231F20"/>
          <w:spacing w:val="-39"/>
          <w:w w:val="90"/>
        </w:rPr>
        <w:t> </w:t>
      </w:r>
      <w:r>
        <w:rPr>
          <w:color w:val="231F20"/>
          <w:w w:val="90"/>
        </w:rPr>
        <w:t>results</w:t>
      </w:r>
      <w:r>
        <w:rPr>
          <w:color w:val="231F20"/>
          <w:spacing w:val="-39"/>
          <w:w w:val="90"/>
        </w:rPr>
        <w:t> </w:t>
      </w:r>
      <w:r>
        <w:rPr>
          <w:color w:val="231F20"/>
          <w:w w:val="90"/>
        </w:rPr>
        <w:t>and</w:t>
      </w:r>
      <w:r>
        <w:rPr>
          <w:color w:val="231F20"/>
          <w:spacing w:val="-39"/>
          <w:w w:val="90"/>
        </w:rPr>
        <w:t> </w:t>
      </w:r>
      <w:r>
        <w:rPr>
          <w:color w:val="231F20"/>
          <w:w w:val="90"/>
        </w:rPr>
        <w:t>the</w:t>
      </w:r>
      <w:r>
        <w:rPr>
          <w:color w:val="231F20"/>
          <w:spacing w:val="-39"/>
          <w:w w:val="90"/>
        </w:rPr>
        <w:t> </w:t>
      </w:r>
      <w:r>
        <w:rPr>
          <w:color w:val="231F20"/>
          <w:w w:val="90"/>
        </w:rPr>
        <w:t>AQI</w:t>
      </w:r>
      <w:r>
        <w:rPr>
          <w:color w:val="231F20"/>
          <w:spacing w:val="-39"/>
          <w:w w:val="90"/>
        </w:rPr>
        <w:t> </w:t>
      </w:r>
      <w:r>
        <w:rPr>
          <w:color w:val="231F20"/>
          <w:w w:val="90"/>
        </w:rPr>
        <w:t>(e.g., colors,</w:t>
      </w:r>
      <w:r>
        <w:rPr>
          <w:color w:val="231F20"/>
          <w:spacing w:val="-20"/>
          <w:w w:val="90"/>
        </w:rPr>
        <w:t> </w:t>
      </w:r>
      <w:r>
        <w:rPr>
          <w:color w:val="231F20"/>
          <w:w w:val="90"/>
        </w:rPr>
        <w:t>meanings,</w:t>
      </w:r>
      <w:r>
        <w:rPr>
          <w:color w:val="231F20"/>
          <w:spacing w:val="-20"/>
          <w:w w:val="90"/>
        </w:rPr>
        <w:t> </w:t>
      </w:r>
      <w:r>
        <w:rPr>
          <w:color w:val="231F20"/>
          <w:w w:val="90"/>
        </w:rPr>
        <w:t>health</w:t>
      </w:r>
      <w:r>
        <w:rPr>
          <w:color w:val="231F20"/>
          <w:spacing w:val="-19"/>
          <w:w w:val="90"/>
        </w:rPr>
        <w:t> </w:t>
      </w:r>
      <w:r>
        <w:rPr>
          <w:color w:val="231F20"/>
          <w:w w:val="90"/>
        </w:rPr>
        <w:t>effects,</w:t>
      </w:r>
      <w:r>
        <w:rPr>
          <w:color w:val="231F20"/>
          <w:spacing w:val="-20"/>
          <w:w w:val="90"/>
        </w:rPr>
        <w:t> </w:t>
      </w:r>
      <w:r>
        <w:rPr>
          <w:color w:val="231F20"/>
          <w:w w:val="90"/>
        </w:rPr>
        <w:t>what</w:t>
      </w:r>
      <w:r>
        <w:rPr>
          <w:color w:val="231F20"/>
          <w:spacing w:val="-20"/>
          <w:w w:val="90"/>
        </w:rPr>
        <w:t> </w:t>
      </w:r>
      <w:r>
        <w:rPr>
          <w:color w:val="231F20"/>
          <w:w w:val="90"/>
        </w:rPr>
        <w:t>students</w:t>
      </w:r>
      <w:r>
        <w:rPr>
          <w:color w:val="231F20"/>
          <w:spacing w:val="-19"/>
          <w:w w:val="90"/>
        </w:rPr>
        <w:t> </w:t>
      </w:r>
      <w:r>
        <w:rPr>
          <w:color w:val="231F20"/>
          <w:w w:val="90"/>
        </w:rPr>
        <w:t>can</w:t>
      </w:r>
      <w:r>
        <w:rPr>
          <w:color w:val="231F20"/>
          <w:spacing w:val="-20"/>
          <w:w w:val="90"/>
        </w:rPr>
        <w:t> </w:t>
      </w:r>
      <w:r>
        <w:rPr>
          <w:color w:val="231F20"/>
          <w:w w:val="90"/>
        </w:rPr>
        <w:t>do</w:t>
      </w:r>
      <w:r>
        <w:rPr>
          <w:color w:val="231F20"/>
          <w:spacing w:val="-20"/>
          <w:w w:val="90"/>
        </w:rPr>
        <w:t> </w:t>
      </w:r>
      <w:r>
        <w:rPr>
          <w:color w:val="231F20"/>
          <w:w w:val="90"/>
        </w:rPr>
        <w:t>to</w:t>
      </w:r>
      <w:r>
        <w:rPr>
          <w:color w:val="231F20"/>
          <w:spacing w:val="-19"/>
          <w:w w:val="90"/>
        </w:rPr>
        <w:t> </w:t>
      </w:r>
      <w:r>
        <w:rPr>
          <w:color w:val="231F20"/>
          <w:w w:val="90"/>
        </w:rPr>
        <w:t>protect</w:t>
      </w:r>
      <w:r>
        <w:rPr>
          <w:color w:val="231F20"/>
          <w:spacing w:val="-20"/>
          <w:w w:val="90"/>
        </w:rPr>
        <w:t> </w:t>
      </w:r>
      <w:r>
        <w:rPr>
          <w:color w:val="231F20"/>
          <w:w w:val="90"/>
        </w:rPr>
        <w:t>their</w:t>
      </w:r>
      <w:r>
        <w:rPr>
          <w:color w:val="231F20"/>
          <w:spacing w:val="-19"/>
          <w:w w:val="90"/>
        </w:rPr>
        <w:t> </w:t>
      </w:r>
      <w:r>
        <w:rPr>
          <w:color w:val="231F20"/>
          <w:w w:val="90"/>
        </w:rPr>
        <w:t>health</w:t>
      </w:r>
      <w:r>
        <w:rPr>
          <w:color w:val="231F20"/>
          <w:spacing w:val="-20"/>
          <w:w w:val="90"/>
        </w:rPr>
        <w:t> </w:t>
      </w:r>
      <w:r>
        <w:rPr>
          <w:color w:val="231F20"/>
          <w:w w:val="90"/>
        </w:rPr>
        <w:t>on</w:t>
      </w:r>
      <w:r>
        <w:rPr>
          <w:color w:val="231F20"/>
          <w:spacing w:val="-20"/>
          <w:w w:val="90"/>
        </w:rPr>
        <w:t> </w:t>
      </w:r>
      <w:r>
        <w:rPr>
          <w:color w:val="231F20"/>
          <w:w w:val="90"/>
        </w:rPr>
        <w:t>days</w:t>
      </w:r>
      <w:r>
        <w:rPr>
          <w:color w:val="231F20"/>
          <w:spacing w:val="-19"/>
          <w:w w:val="90"/>
        </w:rPr>
        <w:t> </w:t>
      </w:r>
      <w:r>
        <w:rPr>
          <w:color w:val="231F20"/>
          <w:spacing w:val="-4"/>
          <w:w w:val="90"/>
        </w:rPr>
        <w:t>with </w:t>
      </w:r>
      <w:r>
        <w:rPr>
          <w:color w:val="231F20"/>
          <w:w w:val="95"/>
        </w:rPr>
        <w:t>poor air</w:t>
      </w:r>
      <w:r>
        <w:rPr>
          <w:color w:val="231F20"/>
          <w:spacing w:val="-14"/>
          <w:w w:val="95"/>
        </w:rPr>
        <w:t> </w:t>
      </w:r>
      <w:r>
        <w:rPr>
          <w:color w:val="231F20"/>
          <w:w w:val="95"/>
        </w:rPr>
        <w:t>quality).</w:t>
      </w:r>
    </w:p>
    <w:p>
      <w:pPr>
        <w:spacing w:after="0" w:line="249" w:lineRule="auto"/>
        <w:jc w:val="left"/>
        <w:sectPr>
          <w:headerReference w:type="default" r:id="rId327"/>
          <w:footerReference w:type="default" r:id="rId328"/>
          <w:pgSz w:w="12240" w:h="15840"/>
          <w:pgMar w:header="0" w:footer="781" w:top="560" w:bottom="980" w:left="620" w:right="620"/>
          <w:pgNumType w:start="171"/>
        </w:sectPr>
      </w:pPr>
    </w:p>
    <w:p>
      <w:pPr>
        <w:tabs>
          <w:tab w:pos="1539" w:val="left" w:leader="none"/>
          <w:tab w:pos="10179" w:val="left" w:leader="none"/>
        </w:tabs>
        <w:spacing w:before="69"/>
        <w:ind w:left="820" w:right="0" w:firstLine="0"/>
        <w:jc w:val="left"/>
        <w:rPr>
          <w:sz w:val="48"/>
        </w:rPr>
      </w:pPr>
      <w:r>
        <w:rPr>
          <w:color w:val="FFFFFF"/>
          <w:w w:val="89"/>
          <w:sz w:val="48"/>
          <w:shd w:fill="231F20" w:color="auto" w:val="clear"/>
        </w:rPr>
        <w:t> </w:t>
      </w:r>
      <w:r>
        <w:rPr>
          <w:color w:val="FFFFFF"/>
          <w:sz w:val="48"/>
          <w:shd w:fill="231F20" w:color="auto" w:val="clear"/>
        </w:rPr>
        <w:tab/>
      </w:r>
      <w:r>
        <w:rPr>
          <w:color w:val="FFFFFF"/>
          <w:w w:val="97"/>
          <w:sz w:val="48"/>
          <w:shd w:fill="231F20" w:color="auto" w:val="clear"/>
        </w:rPr>
        <w:t>Ai</w:t>
      </w:r>
      <w:r>
        <w:rPr>
          <w:color w:val="FFFFFF"/>
          <w:w w:val="105"/>
          <w:sz w:val="48"/>
          <w:shd w:fill="231F20" w:color="auto" w:val="clear"/>
        </w:rPr>
        <w:t>r</w:t>
      </w:r>
      <w:r>
        <w:rPr>
          <w:color w:val="FFFFFF"/>
          <w:spacing w:val="-14"/>
          <w:sz w:val="48"/>
          <w:shd w:fill="231F20" w:color="auto" w:val="clear"/>
        </w:rPr>
        <w:t> </w:t>
      </w:r>
      <w:r>
        <w:rPr>
          <w:color w:val="FFFFFF"/>
          <w:w w:val="90"/>
          <w:sz w:val="48"/>
          <w:shd w:fill="231F20" w:color="auto" w:val="clear"/>
        </w:rPr>
        <w:t>Qualit</w:t>
      </w:r>
      <w:r>
        <w:rPr>
          <w:color w:val="FFFFFF"/>
          <w:w w:val="106"/>
          <w:sz w:val="48"/>
          <w:shd w:fill="231F20" w:color="auto" w:val="clear"/>
        </w:rPr>
        <w:t>y</w:t>
      </w:r>
      <w:r>
        <w:rPr>
          <w:color w:val="FFFFFF"/>
          <w:spacing w:val="-14"/>
          <w:sz w:val="48"/>
          <w:shd w:fill="231F20" w:color="auto" w:val="clear"/>
        </w:rPr>
        <w:t> </w:t>
      </w:r>
      <w:r>
        <w:rPr>
          <w:color w:val="FFFFFF"/>
          <w:w w:val="86"/>
          <w:sz w:val="48"/>
          <w:shd w:fill="231F20" w:color="auto" w:val="clear"/>
        </w:rPr>
        <w:t>C</w:t>
      </w:r>
      <w:r>
        <w:rPr>
          <w:color w:val="FFFFFF"/>
          <w:spacing w:val="-5"/>
          <w:w w:val="86"/>
          <w:sz w:val="48"/>
          <w:shd w:fill="231F20" w:color="auto" w:val="clear"/>
        </w:rPr>
        <w:t>r</w:t>
      </w:r>
      <w:r>
        <w:rPr>
          <w:color w:val="FFFFFF"/>
          <w:w w:val="88"/>
          <w:sz w:val="48"/>
          <w:shd w:fill="231F20" w:color="auto" w:val="clear"/>
        </w:rPr>
        <w:t>oss</w:t>
      </w:r>
      <w:r>
        <w:rPr>
          <w:color w:val="FFFFFF"/>
          <w:spacing w:val="-2"/>
          <w:w w:val="88"/>
          <w:sz w:val="48"/>
          <w:shd w:fill="231F20" w:color="auto" w:val="clear"/>
        </w:rPr>
        <w:t>w</w:t>
      </w:r>
      <w:r>
        <w:rPr>
          <w:color w:val="FFFFFF"/>
          <w:w w:val="91"/>
          <w:sz w:val="48"/>
          <w:shd w:fill="231F20" w:color="auto" w:val="clear"/>
        </w:rPr>
        <w:t>o</w:t>
      </w:r>
      <w:r>
        <w:rPr>
          <w:color w:val="FFFFFF"/>
          <w:spacing w:val="-11"/>
          <w:w w:val="91"/>
          <w:sz w:val="48"/>
          <w:shd w:fill="231F20" w:color="auto" w:val="clear"/>
        </w:rPr>
        <w:t>r</w:t>
      </w:r>
      <w:r>
        <w:rPr>
          <w:color w:val="FFFFFF"/>
          <w:w w:val="87"/>
          <w:sz w:val="48"/>
          <w:shd w:fill="231F20" w:color="auto" w:val="clear"/>
        </w:rPr>
        <w:t>d</w:t>
      </w:r>
      <w:r>
        <w:rPr>
          <w:color w:val="FFFFFF"/>
          <w:spacing w:val="-14"/>
          <w:sz w:val="48"/>
          <w:shd w:fill="231F20" w:color="auto" w:val="clear"/>
        </w:rPr>
        <w:t> </w:t>
      </w:r>
      <w:r>
        <w:rPr>
          <w:smallCaps/>
          <w:color w:val="FFFFFF"/>
          <w:w w:val="81"/>
          <w:sz w:val="48"/>
          <w:shd w:fill="231F20" w:color="auto" w:val="clear"/>
        </w:rPr>
        <w:t>Puzzl</w:t>
      </w:r>
      <w:r>
        <w:rPr>
          <w:smallCaps w:val="0"/>
          <w:color w:val="FFFFFF"/>
          <w:w w:val="80"/>
          <w:sz w:val="48"/>
          <w:shd w:fill="231F20" w:color="auto" w:val="clear"/>
        </w:rPr>
        <w:t>e</w:t>
      </w:r>
      <w:r>
        <w:rPr>
          <w:smallCaps w:val="0"/>
          <w:color w:val="FFFFFF"/>
          <w:sz w:val="48"/>
          <w:shd w:fill="231F20" w:color="auto" w:val="clear"/>
        </w:rPr>
        <w:tab/>
      </w:r>
    </w:p>
    <w:p>
      <w:pPr>
        <w:spacing w:before="328"/>
        <w:ind w:left="1540" w:right="0" w:firstLine="0"/>
        <w:jc w:val="left"/>
        <w:rPr>
          <w:rFonts w:ascii="Verdana"/>
          <w:b/>
          <w:sz w:val="36"/>
        </w:rPr>
      </w:pPr>
      <w:r>
        <w:rPr>
          <w:rFonts w:ascii="Verdana"/>
          <w:b/>
          <w:color w:val="231F20"/>
          <w:w w:val="80"/>
          <w:sz w:val="36"/>
        </w:rPr>
        <w:t>Directions</w:t>
      </w:r>
    </w:p>
    <w:p>
      <w:pPr>
        <w:spacing w:before="131"/>
        <w:ind w:left="1540" w:right="0" w:firstLine="0"/>
        <w:jc w:val="left"/>
        <w:rPr>
          <w:sz w:val="24"/>
        </w:rPr>
      </w:pPr>
      <w:r>
        <w:rPr>
          <w:color w:val="231F20"/>
          <w:w w:val="95"/>
          <w:sz w:val="24"/>
        </w:rPr>
        <w:t>Fill in the crossword puzzle with your answers to the questions below.</w:t>
      </w:r>
    </w:p>
    <w:p>
      <w:pPr>
        <w:pStyle w:val="BodyText"/>
        <w:spacing w:before="5"/>
        <w:rPr>
          <w:sz w:val="24"/>
        </w:rPr>
      </w:pPr>
    </w:p>
    <w:p>
      <w:pPr>
        <w:spacing w:before="1"/>
        <w:ind w:left="1540" w:right="0" w:firstLine="0"/>
        <w:jc w:val="left"/>
        <w:rPr>
          <w:rFonts w:ascii="Trebuchet MS"/>
          <w:i/>
          <w:sz w:val="28"/>
        </w:rPr>
      </w:pPr>
      <w:r>
        <w:rPr>
          <w:rFonts w:ascii="Trebuchet MS"/>
          <w:i/>
          <w:color w:val="231F20"/>
          <w:sz w:val="28"/>
        </w:rPr>
        <w:t>Across</w:t>
      </w:r>
    </w:p>
    <w:p>
      <w:pPr>
        <w:spacing w:before="216"/>
        <w:ind w:left="1540" w:right="0" w:firstLine="0"/>
        <w:jc w:val="left"/>
        <w:rPr>
          <w:sz w:val="24"/>
        </w:rPr>
      </w:pPr>
      <w:r>
        <w:rPr>
          <w:color w:val="231F20"/>
          <w:sz w:val="24"/>
        </w:rPr>
        <w:t>1A. What we call the air when it is dirty from things like dust, soot, or chemicals.</w:t>
      </w:r>
    </w:p>
    <w:p>
      <w:pPr>
        <w:spacing w:line="249" w:lineRule="auto" w:before="200"/>
        <w:ind w:left="1900" w:right="832" w:hanging="360"/>
        <w:jc w:val="left"/>
        <w:rPr>
          <w:sz w:val="24"/>
        </w:rPr>
      </w:pPr>
      <w:r>
        <w:rPr>
          <w:color w:val="231F20"/>
          <w:w w:val="90"/>
          <w:sz w:val="24"/>
        </w:rPr>
        <w:t>2A.</w:t>
      </w:r>
      <w:r>
        <w:rPr>
          <w:color w:val="231F20"/>
          <w:spacing w:val="-20"/>
          <w:w w:val="90"/>
          <w:sz w:val="24"/>
        </w:rPr>
        <w:t> </w:t>
      </w:r>
      <w:r>
        <w:rPr>
          <w:color w:val="231F20"/>
          <w:w w:val="90"/>
          <w:sz w:val="24"/>
        </w:rPr>
        <w:t>In</w:t>
      </w:r>
      <w:r>
        <w:rPr>
          <w:color w:val="231F20"/>
          <w:spacing w:val="-19"/>
          <w:w w:val="90"/>
          <w:sz w:val="24"/>
        </w:rPr>
        <w:t> </w:t>
      </w:r>
      <w:r>
        <w:rPr>
          <w:color w:val="231F20"/>
          <w:w w:val="90"/>
          <w:sz w:val="24"/>
        </w:rPr>
        <w:t>addition</w:t>
      </w:r>
      <w:r>
        <w:rPr>
          <w:color w:val="231F20"/>
          <w:spacing w:val="-19"/>
          <w:w w:val="90"/>
          <w:sz w:val="24"/>
        </w:rPr>
        <w:t> </w:t>
      </w:r>
      <w:r>
        <w:rPr>
          <w:color w:val="231F20"/>
          <w:w w:val="90"/>
          <w:sz w:val="24"/>
        </w:rPr>
        <w:t>to</w:t>
      </w:r>
      <w:r>
        <w:rPr>
          <w:color w:val="231F20"/>
          <w:spacing w:val="-19"/>
          <w:w w:val="90"/>
          <w:sz w:val="24"/>
        </w:rPr>
        <w:t> </w:t>
      </w:r>
      <w:r>
        <w:rPr>
          <w:color w:val="231F20"/>
          <w:w w:val="90"/>
          <w:sz w:val="24"/>
        </w:rPr>
        <w:t>power</w:t>
      </w:r>
      <w:r>
        <w:rPr>
          <w:color w:val="231F20"/>
          <w:spacing w:val="-19"/>
          <w:w w:val="90"/>
          <w:sz w:val="24"/>
        </w:rPr>
        <w:t> </w:t>
      </w:r>
      <w:r>
        <w:rPr>
          <w:color w:val="231F20"/>
          <w:w w:val="90"/>
          <w:sz w:val="24"/>
        </w:rPr>
        <w:t>plants</w:t>
      </w:r>
      <w:r>
        <w:rPr>
          <w:color w:val="231F20"/>
          <w:spacing w:val="-19"/>
          <w:w w:val="90"/>
          <w:sz w:val="24"/>
        </w:rPr>
        <w:t> </w:t>
      </w:r>
      <w:r>
        <w:rPr>
          <w:color w:val="231F20"/>
          <w:w w:val="90"/>
          <w:sz w:val="24"/>
        </w:rPr>
        <w:t>and</w:t>
      </w:r>
      <w:r>
        <w:rPr>
          <w:color w:val="231F20"/>
          <w:spacing w:val="-19"/>
          <w:w w:val="90"/>
          <w:sz w:val="24"/>
        </w:rPr>
        <w:t> </w:t>
      </w:r>
      <w:r>
        <w:rPr>
          <w:color w:val="231F20"/>
          <w:w w:val="90"/>
          <w:sz w:val="24"/>
        </w:rPr>
        <w:t>factories,</w:t>
      </w:r>
      <w:r>
        <w:rPr>
          <w:color w:val="231F20"/>
          <w:spacing w:val="-19"/>
          <w:w w:val="90"/>
          <w:sz w:val="24"/>
        </w:rPr>
        <w:t> </w:t>
      </w:r>
      <w:r>
        <w:rPr>
          <w:color w:val="231F20"/>
          <w:w w:val="90"/>
          <w:sz w:val="24"/>
        </w:rPr>
        <w:t>these</w:t>
      </w:r>
      <w:r>
        <w:rPr>
          <w:color w:val="231F20"/>
          <w:spacing w:val="-19"/>
          <w:w w:val="90"/>
          <w:sz w:val="24"/>
        </w:rPr>
        <w:t> </w:t>
      </w:r>
      <w:r>
        <w:rPr>
          <w:color w:val="231F20"/>
          <w:w w:val="90"/>
          <w:sz w:val="24"/>
        </w:rPr>
        <w:t>moving</w:t>
      </w:r>
      <w:r>
        <w:rPr>
          <w:color w:val="231F20"/>
          <w:spacing w:val="-19"/>
          <w:w w:val="90"/>
          <w:sz w:val="24"/>
        </w:rPr>
        <w:t> </w:t>
      </w:r>
      <w:r>
        <w:rPr>
          <w:color w:val="231F20"/>
          <w:w w:val="90"/>
          <w:sz w:val="24"/>
        </w:rPr>
        <w:t>things</w:t>
      </w:r>
      <w:r>
        <w:rPr>
          <w:color w:val="231F20"/>
          <w:spacing w:val="-20"/>
          <w:w w:val="90"/>
          <w:sz w:val="24"/>
        </w:rPr>
        <w:t> </w:t>
      </w:r>
      <w:r>
        <w:rPr>
          <w:color w:val="231F20"/>
          <w:w w:val="90"/>
          <w:sz w:val="24"/>
        </w:rPr>
        <w:t>that</w:t>
      </w:r>
      <w:r>
        <w:rPr>
          <w:color w:val="231F20"/>
          <w:spacing w:val="-19"/>
          <w:w w:val="90"/>
          <w:sz w:val="24"/>
        </w:rPr>
        <w:t> </w:t>
      </w:r>
      <w:r>
        <w:rPr>
          <w:color w:val="231F20"/>
          <w:w w:val="90"/>
          <w:sz w:val="24"/>
        </w:rPr>
        <w:t>take</w:t>
      </w:r>
      <w:r>
        <w:rPr>
          <w:color w:val="231F20"/>
          <w:spacing w:val="-19"/>
          <w:w w:val="90"/>
          <w:sz w:val="24"/>
        </w:rPr>
        <w:t> </w:t>
      </w:r>
      <w:r>
        <w:rPr>
          <w:color w:val="231F20"/>
          <w:w w:val="90"/>
          <w:sz w:val="24"/>
        </w:rPr>
        <w:t>us</w:t>
      </w:r>
      <w:r>
        <w:rPr>
          <w:color w:val="231F20"/>
          <w:spacing w:val="-19"/>
          <w:w w:val="90"/>
          <w:sz w:val="24"/>
        </w:rPr>
        <w:t> </w:t>
      </w:r>
      <w:r>
        <w:rPr>
          <w:color w:val="231F20"/>
          <w:w w:val="90"/>
          <w:sz w:val="24"/>
        </w:rPr>
        <w:t>places</w:t>
      </w:r>
      <w:r>
        <w:rPr>
          <w:color w:val="231F20"/>
          <w:spacing w:val="-19"/>
          <w:w w:val="90"/>
          <w:sz w:val="24"/>
        </w:rPr>
        <w:t> </w:t>
      </w:r>
      <w:r>
        <w:rPr>
          <w:color w:val="231F20"/>
          <w:w w:val="90"/>
          <w:sz w:val="24"/>
        </w:rPr>
        <w:t>can</w:t>
      </w:r>
      <w:r>
        <w:rPr>
          <w:color w:val="231F20"/>
          <w:spacing w:val="-19"/>
          <w:w w:val="90"/>
          <w:sz w:val="24"/>
        </w:rPr>
        <w:t> </w:t>
      </w:r>
      <w:r>
        <w:rPr>
          <w:color w:val="231F20"/>
          <w:spacing w:val="-5"/>
          <w:w w:val="90"/>
          <w:sz w:val="24"/>
        </w:rPr>
        <w:t>pol- </w:t>
      </w:r>
      <w:r>
        <w:rPr>
          <w:color w:val="231F20"/>
          <w:w w:val="95"/>
          <w:sz w:val="24"/>
        </w:rPr>
        <w:t>lute the</w:t>
      </w:r>
      <w:r>
        <w:rPr>
          <w:color w:val="231F20"/>
          <w:spacing w:val="-13"/>
          <w:w w:val="95"/>
          <w:sz w:val="24"/>
        </w:rPr>
        <w:t> </w:t>
      </w:r>
      <w:r>
        <w:rPr>
          <w:color w:val="231F20"/>
          <w:spacing w:val="-4"/>
          <w:w w:val="95"/>
          <w:sz w:val="24"/>
        </w:rPr>
        <w:t>air.</w:t>
      </w:r>
    </w:p>
    <w:p>
      <w:pPr>
        <w:tabs>
          <w:tab w:pos="3099" w:val="left" w:leader="none"/>
          <w:tab w:pos="6343" w:val="left" w:leader="none"/>
        </w:tabs>
        <w:spacing w:line="412" w:lineRule="auto" w:before="189"/>
        <w:ind w:left="1540" w:right="1552" w:firstLine="0"/>
        <w:jc w:val="left"/>
        <w:rPr>
          <w:sz w:val="24"/>
        </w:rPr>
      </w:pPr>
      <w:r>
        <w:rPr>
          <w:color w:val="231F20"/>
          <w:sz w:val="24"/>
        </w:rPr>
        <w:t>3A.</w:t>
      </w:r>
      <w:r>
        <w:rPr>
          <w:color w:val="231F20"/>
          <w:spacing w:val="-46"/>
          <w:sz w:val="24"/>
        </w:rPr>
        <w:t> </w:t>
      </w:r>
      <w:r>
        <w:rPr>
          <w:color w:val="231F20"/>
          <w:sz w:val="24"/>
        </w:rPr>
        <w:t>Tell</w:t>
      </w:r>
      <w:r>
        <w:rPr>
          <w:color w:val="231F20"/>
          <w:spacing w:val="-46"/>
          <w:sz w:val="24"/>
        </w:rPr>
        <w:t> </w:t>
      </w:r>
      <w:r>
        <w:rPr>
          <w:color w:val="231F20"/>
          <w:sz w:val="24"/>
        </w:rPr>
        <w:t>an</w:t>
      </w:r>
      <w:r>
        <w:rPr>
          <w:color w:val="231F20"/>
          <w:spacing w:val="-45"/>
          <w:sz w:val="24"/>
        </w:rPr>
        <w:t> </w:t>
      </w:r>
      <w:r>
        <w:rPr>
          <w:color w:val="231F20"/>
          <w:sz w:val="24"/>
        </w:rPr>
        <w:t>adult</w:t>
      </w:r>
      <w:r>
        <w:rPr>
          <w:color w:val="231F20"/>
          <w:spacing w:val="-46"/>
          <w:sz w:val="24"/>
        </w:rPr>
        <w:t> </w:t>
      </w:r>
      <w:r>
        <w:rPr>
          <w:color w:val="231F20"/>
          <w:sz w:val="24"/>
        </w:rPr>
        <w:t>if</w:t>
      </w:r>
      <w:r>
        <w:rPr>
          <w:color w:val="231F20"/>
          <w:spacing w:val="-45"/>
          <w:sz w:val="24"/>
        </w:rPr>
        <w:t> </w:t>
      </w:r>
      <w:r>
        <w:rPr>
          <w:color w:val="231F20"/>
          <w:sz w:val="24"/>
        </w:rPr>
        <w:t>you</w:t>
      </w:r>
      <w:r>
        <w:rPr>
          <w:color w:val="231F20"/>
          <w:spacing w:val="-46"/>
          <w:sz w:val="24"/>
        </w:rPr>
        <w:t> </w:t>
      </w:r>
      <w:r>
        <w:rPr>
          <w:color w:val="231F20"/>
          <w:sz w:val="24"/>
        </w:rPr>
        <w:t>find</w:t>
      </w:r>
      <w:r>
        <w:rPr>
          <w:color w:val="231F20"/>
          <w:spacing w:val="-46"/>
          <w:sz w:val="24"/>
        </w:rPr>
        <w:t> </w:t>
      </w:r>
      <w:r>
        <w:rPr>
          <w:color w:val="231F20"/>
          <w:sz w:val="24"/>
        </w:rPr>
        <w:t>it</w:t>
      </w:r>
      <w:r>
        <w:rPr>
          <w:color w:val="231F20"/>
          <w:spacing w:val="-45"/>
          <w:sz w:val="24"/>
        </w:rPr>
        <w:t> </w:t>
      </w:r>
      <w:r>
        <w:rPr>
          <w:color w:val="231F20"/>
          <w:sz w:val="24"/>
        </w:rPr>
        <w:t>harder</w:t>
      </w:r>
      <w:r>
        <w:rPr>
          <w:color w:val="231F20"/>
          <w:spacing w:val="-46"/>
          <w:sz w:val="24"/>
        </w:rPr>
        <w:t> </w:t>
      </w:r>
      <w:r>
        <w:rPr>
          <w:color w:val="231F20"/>
          <w:sz w:val="24"/>
        </w:rPr>
        <w:t>to</w:t>
      </w:r>
      <w:r>
        <w:rPr>
          <w:color w:val="231F20"/>
          <w:sz w:val="24"/>
          <w:u w:val="single" w:color="221E1F"/>
        </w:rPr>
        <w:t> </w:t>
        <w:tab/>
      </w:r>
      <w:r>
        <w:rPr>
          <w:color w:val="231F20"/>
          <w:w w:val="95"/>
          <w:sz w:val="24"/>
        </w:rPr>
        <w:t>on</w:t>
      </w:r>
      <w:r>
        <w:rPr>
          <w:color w:val="231F20"/>
          <w:spacing w:val="-42"/>
          <w:w w:val="95"/>
          <w:sz w:val="24"/>
        </w:rPr>
        <w:t> </w:t>
      </w:r>
      <w:r>
        <w:rPr>
          <w:color w:val="231F20"/>
          <w:w w:val="95"/>
          <w:sz w:val="24"/>
        </w:rPr>
        <w:t>a</w:t>
      </w:r>
      <w:r>
        <w:rPr>
          <w:color w:val="231F20"/>
          <w:spacing w:val="-42"/>
          <w:w w:val="95"/>
          <w:sz w:val="24"/>
        </w:rPr>
        <w:t> </w:t>
      </w:r>
      <w:r>
        <w:rPr>
          <w:color w:val="231F20"/>
          <w:w w:val="95"/>
          <w:sz w:val="24"/>
        </w:rPr>
        <w:t>day</w:t>
      </w:r>
      <w:r>
        <w:rPr>
          <w:color w:val="231F20"/>
          <w:spacing w:val="-42"/>
          <w:w w:val="95"/>
          <w:sz w:val="24"/>
        </w:rPr>
        <w:t> </w:t>
      </w:r>
      <w:r>
        <w:rPr>
          <w:color w:val="231F20"/>
          <w:w w:val="95"/>
          <w:sz w:val="24"/>
        </w:rPr>
        <w:t>when</w:t>
      </w:r>
      <w:r>
        <w:rPr>
          <w:color w:val="231F20"/>
          <w:spacing w:val="-42"/>
          <w:w w:val="95"/>
          <w:sz w:val="24"/>
        </w:rPr>
        <w:t> </w:t>
      </w:r>
      <w:r>
        <w:rPr>
          <w:color w:val="231F20"/>
          <w:w w:val="95"/>
          <w:sz w:val="24"/>
        </w:rPr>
        <w:t>the</w:t>
      </w:r>
      <w:r>
        <w:rPr>
          <w:color w:val="231F20"/>
          <w:spacing w:val="-42"/>
          <w:w w:val="95"/>
          <w:sz w:val="24"/>
        </w:rPr>
        <w:t> </w:t>
      </w:r>
      <w:r>
        <w:rPr>
          <w:color w:val="231F20"/>
          <w:w w:val="95"/>
          <w:sz w:val="24"/>
        </w:rPr>
        <w:t>air</w:t>
      </w:r>
      <w:r>
        <w:rPr>
          <w:color w:val="231F20"/>
          <w:spacing w:val="-42"/>
          <w:w w:val="95"/>
          <w:sz w:val="24"/>
        </w:rPr>
        <w:t> </w:t>
      </w:r>
      <w:r>
        <w:rPr>
          <w:color w:val="231F20"/>
          <w:w w:val="95"/>
          <w:sz w:val="24"/>
        </w:rPr>
        <w:t>is</w:t>
      </w:r>
      <w:r>
        <w:rPr>
          <w:color w:val="231F20"/>
          <w:spacing w:val="-41"/>
          <w:w w:val="95"/>
          <w:sz w:val="24"/>
        </w:rPr>
        <w:t> </w:t>
      </w:r>
      <w:r>
        <w:rPr>
          <w:color w:val="231F20"/>
          <w:w w:val="95"/>
          <w:sz w:val="24"/>
        </w:rPr>
        <w:t>polluted. </w:t>
      </w:r>
      <w:r>
        <w:rPr>
          <w:color w:val="231F20"/>
          <w:w w:val="90"/>
          <w:sz w:val="24"/>
        </w:rPr>
        <w:t>4A.</w:t>
      </w:r>
      <w:r>
        <w:rPr>
          <w:color w:val="231F20"/>
          <w:spacing w:val="-30"/>
          <w:w w:val="90"/>
          <w:sz w:val="24"/>
        </w:rPr>
        <w:t> </w:t>
      </w:r>
      <w:r>
        <w:rPr>
          <w:color w:val="231F20"/>
          <w:w w:val="90"/>
          <w:sz w:val="24"/>
        </w:rPr>
        <w:t>Forest</w:t>
      </w:r>
      <w:r>
        <w:rPr>
          <w:color w:val="231F20"/>
          <w:w w:val="90"/>
          <w:sz w:val="24"/>
          <w:u w:val="single" w:color="221E1F"/>
        </w:rPr>
        <w:t> </w:t>
        <w:tab/>
      </w:r>
      <w:r>
        <w:rPr>
          <w:color w:val="231F20"/>
          <w:sz w:val="24"/>
        </w:rPr>
        <w:t>can pollute the</w:t>
      </w:r>
      <w:r>
        <w:rPr>
          <w:color w:val="231F20"/>
          <w:spacing w:val="-35"/>
          <w:sz w:val="24"/>
        </w:rPr>
        <w:t> </w:t>
      </w:r>
      <w:r>
        <w:rPr>
          <w:color w:val="231F20"/>
          <w:spacing w:val="-4"/>
          <w:sz w:val="24"/>
        </w:rPr>
        <w:t>air.</w:t>
      </w:r>
    </w:p>
    <w:p>
      <w:pPr>
        <w:tabs>
          <w:tab w:pos="4330" w:val="left" w:leader="none"/>
        </w:tabs>
        <w:spacing w:line="412" w:lineRule="auto" w:before="1"/>
        <w:ind w:left="1540" w:right="4133" w:firstLine="0"/>
        <w:jc w:val="left"/>
        <w:rPr>
          <w:sz w:val="24"/>
        </w:rPr>
      </w:pPr>
      <w:r>
        <w:rPr>
          <w:color w:val="231F20"/>
          <w:w w:val="90"/>
          <w:sz w:val="24"/>
        </w:rPr>
        <w:t>5A.</w:t>
      </w:r>
      <w:r>
        <w:rPr>
          <w:color w:val="231F20"/>
          <w:spacing w:val="-28"/>
          <w:w w:val="90"/>
          <w:sz w:val="24"/>
        </w:rPr>
        <w:t> </w:t>
      </w:r>
      <w:r>
        <w:rPr>
          <w:color w:val="231F20"/>
          <w:w w:val="90"/>
          <w:sz w:val="24"/>
        </w:rPr>
        <w:t>The</w:t>
      </w:r>
      <w:r>
        <w:rPr>
          <w:color w:val="231F20"/>
          <w:spacing w:val="-28"/>
          <w:w w:val="90"/>
          <w:sz w:val="24"/>
        </w:rPr>
        <w:t> </w:t>
      </w:r>
      <w:r>
        <w:rPr>
          <w:color w:val="231F20"/>
          <w:w w:val="90"/>
          <w:sz w:val="24"/>
        </w:rPr>
        <w:t>name</w:t>
      </w:r>
      <w:r>
        <w:rPr>
          <w:color w:val="231F20"/>
          <w:spacing w:val="-28"/>
          <w:w w:val="90"/>
          <w:sz w:val="24"/>
        </w:rPr>
        <w:t> </w:t>
      </w:r>
      <w:r>
        <w:rPr>
          <w:color w:val="231F20"/>
          <w:w w:val="90"/>
          <w:sz w:val="24"/>
        </w:rPr>
        <w:t>of</w:t>
      </w:r>
      <w:r>
        <w:rPr>
          <w:color w:val="231F20"/>
          <w:spacing w:val="-28"/>
          <w:w w:val="90"/>
          <w:sz w:val="24"/>
        </w:rPr>
        <w:t> </w:t>
      </w:r>
      <w:r>
        <w:rPr>
          <w:color w:val="231F20"/>
          <w:w w:val="90"/>
          <w:sz w:val="24"/>
        </w:rPr>
        <w:t>the</w:t>
      </w:r>
      <w:r>
        <w:rPr>
          <w:color w:val="231F20"/>
          <w:spacing w:val="-27"/>
          <w:w w:val="90"/>
          <w:sz w:val="24"/>
        </w:rPr>
        <w:t> </w:t>
      </w:r>
      <w:r>
        <w:rPr>
          <w:color w:val="231F20"/>
          <w:w w:val="90"/>
          <w:sz w:val="24"/>
        </w:rPr>
        <w:t>Web</w:t>
      </w:r>
      <w:r>
        <w:rPr>
          <w:color w:val="231F20"/>
          <w:spacing w:val="-28"/>
          <w:w w:val="90"/>
          <w:sz w:val="24"/>
        </w:rPr>
        <w:t> </w:t>
      </w:r>
      <w:r>
        <w:rPr>
          <w:color w:val="231F20"/>
          <w:w w:val="90"/>
          <w:sz w:val="24"/>
        </w:rPr>
        <w:t>site</w:t>
      </w:r>
      <w:r>
        <w:rPr>
          <w:color w:val="231F20"/>
          <w:spacing w:val="-28"/>
          <w:w w:val="90"/>
          <w:sz w:val="24"/>
        </w:rPr>
        <w:t> </w:t>
      </w:r>
      <w:r>
        <w:rPr>
          <w:color w:val="231F20"/>
          <w:w w:val="90"/>
          <w:sz w:val="24"/>
        </w:rPr>
        <w:t>where</w:t>
      </w:r>
      <w:r>
        <w:rPr>
          <w:color w:val="231F20"/>
          <w:spacing w:val="-28"/>
          <w:w w:val="90"/>
          <w:sz w:val="24"/>
        </w:rPr>
        <w:t> </w:t>
      </w:r>
      <w:r>
        <w:rPr>
          <w:color w:val="231F20"/>
          <w:w w:val="90"/>
          <w:sz w:val="24"/>
        </w:rPr>
        <w:t>the</w:t>
      </w:r>
      <w:r>
        <w:rPr>
          <w:color w:val="231F20"/>
          <w:spacing w:val="-28"/>
          <w:w w:val="90"/>
          <w:sz w:val="24"/>
        </w:rPr>
        <w:t> </w:t>
      </w:r>
      <w:r>
        <w:rPr>
          <w:color w:val="231F20"/>
          <w:w w:val="90"/>
          <w:sz w:val="24"/>
        </w:rPr>
        <w:t>AQI</w:t>
      </w:r>
      <w:r>
        <w:rPr>
          <w:color w:val="231F20"/>
          <w:spacing w:val="-27"/>
          <w:w w:val="90"/>
          <w:sz w:val="24"/>
        </w:rPr>
        <w:t> </w:t>
      </w:r>
      <w:r>
        <w:rPr>
          <w:color w:val="231F20"/>
          <w:w w:val="90"/>
          <w:sz w:val="24"/>
        </w:rPr>
        <w:t>can</w:t>
      </w:r>
      <w:r>
        <w:rPr>
          <w:color w:val="231F20"/>
          <w:spacing w:val="-28"/>
          <w:w w:val="90"/>
          <w:sz w:val="24"/>
        </w:rPr>
        <w:t> </w:t>
      </w:r>
      <w:r>
        <w:rPr>
          <w:color w:val="231F20"/>
          <w:w w:val="90"/>
          <w:sz w:val="24"/>
        </w:rPr>
        <w:t>be</w:t>
      </w:r>
      <w:r>
        <w:rPr>
          <w:color w:val="231F20"/>
          <w:spacing w:val="-28"/>
          <w:w w:val="90"/>
          <w:sz w:val="24"/>
        </w:rPr>
        <w:t> </w:t>
      </w:r>
      <w:r>
        <w:rPr>
          <w:color w:val="231F20"/>
          <w:spacing w:val="-3"/>
          <w:w w:val="90"/>
          <w:sz w:val="24"/>
        </w:rPr>
        <w:t>found. </w:t>
      </w:r>
      <w:r>
        <w:rPr>
          <w:color w:val="231F20"/>
          <w:w w:val="90"/>
          <w:sz w:val="24"/>
        </w:rPr>
        <w:t>6A.</w:t>
      </w:r>
      <w:r>
        <w:rPr>
          <w:color w:val="231F20"/>
          <w:spacing w:val="-24"/>
          <w:w w:val="90"/>
          <w:sz w:val="24"/>
        </w:rPr>
        <w:t> </w:t>
      </w:r>
      <w:r>
        <w:rPr>
          <w:color w:val="231F20"/>
          <w:spacing w:val="-3"/>
          <w:w w:val="90"/>
          <w:sz w:val="24"/>
        </w:rPr>
        <w:t>We</w:t>
      </w:r>
      <w:r>
        <w:rPr>
          <w:color w:val="231F20"/>
          <w:spacing w:val="-23"/>
          <w:w w:val="90"/>
          <w:sz w:val="24"/>
        </w:rPr>
        <w:t> </w:t>
      </w:r>
      <w:r>
        <w:rPr>
          <w:color w:val="231F20"/>
          <w:w w:val="90"/>
          <w:sz w:val="24"/>
        </w:rPr>
        <w:t>need</w:t>
      </w:r>
      <w:r>
        <w:rPr>
          <w:color w:val="231F20"/>
          <w:spacing w:val="-23"/>
          <w:w w:val="90"/>
          <w:sz w:val="24"/>
        </w:rPr>
        <w:t> </w:t>
      </w:r>
      <w:r>
        <w:rPr>
          <w:color w:val="231F20"/>
          <w:w w:val="90"/>
          <w:sz w:val="24"/>
        </w:rPr>
        <w:t>to</w:t>
      </w:r>
      <w:r>
        <w:rPr>
          <w:color w:val="231F20"/>
          <w:spacing w:val="-24"/>
          <w:w w:val="90"/>
          <w:sz w:val="24"/>
        </w:rPr>
        <w:t> </w:t>
      </w:r>
      <w:r>
        <w:rPr>
          <w:color w:val="231F20"/>
          <w:w w:val="90"/>
          <w:sz w:val="24"/>
        </w:rPr>
        <w:t>breathe</w:t>
      </w:r>
      <w:r>
        <w:rPr>
          <w:color w:val="231F20"/>
          <w:w w:val="90"/>
          <w:sz w:val="24"/>
          <w:u w:val="single" w:color="221E1F"/>
        </w:rPr>
        <w:t> </w:t>
        <w:tab/>
      </w:r>
      <w:r>
        <w:rPr>
          <w:color w:val="231F20"/>
          <w:w w:val="95"/>
          <w:sz w:val="24"/>
        </w:rPr>
        <w:t>to</w:t>
      </w:r>
      <w:r>
        <w:rPr>
          <w:color w:val="231F20"/>
          <w:spacing w:val="-7"/>
          <w:w w:val="95"/>
          <w:sz w:val="24"/>
        </w:rPr>
        <w:t> </w:t>
      </w:r>
      <w:r>
        <w:rPr>
          <w:color w:val="231F20"/>
          <w:w w:val="95"/>
          <w:sz w:val="24"/>
        </w:rPr>
        <w:t>live.</w:t>
      </w:r>
    </w:p>
    <w:p>
      <w:pPr>
        <w:spacing w:before="1"/>
        <w:ind w:left="1540" w:right="0" w:firstLine="0"/>
        <w:jc w:val="left"/>
        <w:rPr>
          <w:sz w:val="24"/>
        </w:rPr>
      </w:pPr>
      <w:r>
        <w:rPr>
          <w:color w:val="231F20"/>
          <w:w w:val="95"/>
          <w:sz w:val="24"/>
        </w:rPr>
        <w:t>7A. The AQI color that means the air quality is “good.”</w:t>
      </w:r>
    </w:p>
    <w:p>
      <w:pPr>
        <w:pStyle w:val="BodyText"/>
        <w:spacing w:before="5"/>
        <w:rPr>
          <w:sz w:val="24"/>
        </w:rPr>
      </w:pPr>
    </w:p>
    <w:p>
      <w:pPr>
        <w:spacing w:before="0"/>
        <w:ind w:left="1540" w:right="0" w:firstLine="0"/>
        <w:jc w:val="left"/>
        <w:rPr>
          <w:rFonts w:ascii="Trebuchet MS"/>
          <w:i/>
          <w:sz w:val="28"/>
        </w:rPr>
      </w:pPr>
      <w:r>
        <w:rPr>
          <w:rFonts w:ascii="Trebuchet MS"/>
          <w:i/>
          <w:color w:val="231F20"/>
          <w:sz w:val="28"/>
        </w:rPr>
        <w:t>Down</w:t>
      </w:r>
    </w:p>
    <w:p>
      <w:pPr>
        <w:tabs>
          <w:tab w:pos="5477" w:val="left" w:leader="none"/>
        </w:tabs>
        <w:spacing w:before="217"/>
        <w:ind w:left="1540" w:right="0" w:firstLine="0"/>
        <w:jc w:val="left"/>
        <w:rPr>
          <w:sz w:val="24"/>
        </w:rPr>
      </w:pPr>
      <w:r>
        <w:rPr>
          <w:color w:val="231F20"/>
          <w:w w:val="95"/>
          <w:sz w:val="24"/>
        </w:rPr>
        <w:t>1D.</w:t>
      </w:r>
      <w:r>
        <w:rPr>
          <w:color w:val="231F20"/>
          <w:spacing w:val="-38"/>
          <w:w w:val="95"/>
          <w:sz w:val="24"/>
        </w:rPr>
        <w:t> </w:t>
      </w:r>
      <w:r>
        <w:rPr>
          <w:color w:val="231F20"/>
          <w:w w:val="95"/>
          <w:sz w:val="24"/>
        </w:rPr>
        <w:t>“AQI”</w:t>
      </w:r>
      <w:r>
        <w:rPr>
          <w:color w:val="231F20"/>
          <w:spacing w:val="-38"/>
          <w:w w:val="95"/>
          <w:sz w:val="24"/>
        </w:rPr>
        <w:t> </w:t>
      </w:r>
      <w:r>
        <w:rPr>
          <w:color w:val="231F20"/>
          <w:w w:val="95"/>
          <w:sz w:val="24"/>
        </w:rPr>
        <w:t>is</w:t>
      </w:r>
      <w:r>
        <w:rPr>
          <w:color w:val="231F20"/>
          <w:spacing w:val="-37"/>
          <w:w w:val="95"/>
          <w:sz w:val="24"/>
        </w:rPr>
        <w:t> </w:t>
      </w:r>
      <w:r>
        <w:rPr>
          <w:color w:val="231F20"/>
          <w:w w:val="95"/>
          <w:sz w:val="24"/>
        </w:rPr>
        <w:t>an</w:t>
      </w:r>
      <w:r>
        <w:rPr>
          <w:color w:val="231F20"/>
          <w:spacing w:val="-38"/>
          <w:w w:val="95"/>
          <w:sz w:val="24"/>
        </w:rPr>
        <w:t> </w:t>
      </w:r>
      <w:r>
        <w:rPr>
          <w:color w:val="231F20"/>
          <w:w w:val="95"/>
          <w:sz w:val="24"/>
        </w:rPr>
        <w:t>acronym</w:t>
      </w:r>
      <w:r>
        <w:rPr>
          <w:color w:val="231F20"/>
          <w:spacing w:val="-37"/>
          <w:w w:val="95"/>
          <w:sz w:val="24"/>
        </w:rPr>
        <w:t> </w:t>
      </w:r>
      <w:r>
        <w:rPr>
          <w:color w:val="231F20"/>
          <w:w w:val="95"/>
          <w:sz w:val="24"/>
        </w:rPr>
        <w:t>for</w:t>
      </w:r>
      <w:r>
        <w:rPr>
          <w:color w:val="231F20"/>
          <w:spacing w:val="-38"/>
          <w:w w:val="95"/>
          <w:sz w:val="24"/>
        </w:rPr>
        <w:t> </w:t>
      </w:r>
      <w:r>
        <w:rPr>
          <w:color w:val="231F20"/>
          <w:w w:val="95"/>
          <w:sz w:val="24"/>
        </w:rPr>
        <w:t>the</w:t>
      </w:r>
      <w:r>
        <w:rPr>
          <w:color w:val="231F20"/>
          <w:spacing w:val="-37"/>
          <w:w w:val="95"/>
          <w:sz w:val="24"/>
        </w:rPr>
        <w:t> </w:t>
      </w:r>
      <w:r>
        <w:rPr>
          <w:color w:val="231F20"/>
          <w:w w:val="95"/>
          <w:sz w:val="24"/>
        </w:rPr>
        <w:t>Air</w:t>
      </w:r>
      <w:r>
        <w:rPr>
          <w:color w:val="231F20"/>
          <w:w w:val="95"/>
          <w:sz w:val="24"/>
          <w:u w:val="single" w:color="221E1F"/>
        </w:rPr>
        <w:t> </w:t>
        <w:tab/>
      </w:r>
      <w:r>
        <w:rPr>
          <w:color w:val="231F20"/>
          <w:w w:val="95"/>
          <w:sz w:val="24"/>
        </w:rPr>
        <w:t>Index.</w:t>
      </w:r>
    </w:p>
    <w:p>
      <w:pPr>
        <w:spacing w:before="199"/>
        <w:ind w:left="1540" w:right="0" w:firstLine="0"/>
        <w:jc w:val="left"/>
        <w:rPr>
          <w:sz w:val="24"/>
        </w:rPr>
      </w:pPr>
      <w:r>
        <w:rPr>
          <w:color w:val="231F20"/>
          <w:w w:val="95"/>
          <w:sz w:val="24"/>
        </w:rPr>
        <w:t>2D.</w:t>
      </w:r>
      <w:r>
        <w:rPr>
          <w:color w:val="231F20"/>
          <w:spacing w:val="-30"/>
          <w:w w:val="95"/>
          <w:sz w:val="24"/>
        </w:rPr>
        <w:t> </w:t>
      </w:r>
      <w:r>
        <w:rPr>
          <w:color w:val="231F20"/>
          <w:spacing w:val="-3"/>
          <w:w w:val="95"/>
          <w:sz w:val="24"/>
        </w:rPr>
        <w:t>You</w:t>
      </w:r>
      <w:r>
        <w:rPr>
          <w:color w:val="231F20"/>
          <w:spacing w:val="-30"/>
          <w:w w:val="95"/>
          <w:sz w:val="24"/>
        </w:rPr>
        <w:t> </w:t>
      </w:r>
      <w:r>
        <w:rPr>
          <w:color w:val="231F20"/>
          <w:w w:val="95"/>
          <w:sz w:val="24"/>
        </w:rPr>
        <w:t>might</w:t>
      </w:r>
      <w:r>
        <w:rPr>
          <w:color w:val="231F20"/>
          <w:spacing w:val="-30"/>
          <w:w w:val="95"/>
          <w:sz w:val="24"/>
        </w:rPr>
        <w:t> </w:t>
      </w:r>
      <w:r>
        <w:rPr>
          <w:color w:val="231F20"/>
          <w:w w:val="95"/>
          <w:sz w:val="24"/>
        </w:rPr>
        <w:t>hear</w:t>
      </w:r>
      <w:r>
        <w:rPr>
          <w:color w:val="231F20"/>
          <w:spacing w:val="-30"/>
          <w:w w:val="95"/>
          <w:sz w:val="24"/>
        </w:rPr>
        <w:t> </w:t>
      </w:r>
      <w:r>
        <w:rPr>
          <w:color w:val="231F20"/>
          <w:w w:val="95"/>
          <w:sz w:val="24"/>
        </w:rPr>
        <w:t>about</w:t>
      </w:r>
      <w:r>
        <w:rPr>
          <w:color w:val="231F20"/>
          <w:spacing w:val="-30"/>
          <w:w w:val="95"/>
          <w:sz w:val="24"/>
        </w:rPr>
        <w:t> </w:t>
      </w:r>
      <w:r>
        <w:rPr>
          <w:color w:val="231F20"/>
          <w:w w:val="95"/>
          <w:sz w:val="24"/>
        </w:rPr>
        <w:t>the</w:t>
      </w:r>
      <w:r>
        <w:rPr>
          <w:color w:val="231F20"/>
          <w:spacing w:val="-30"/>
          <w:w w:val="95"/>
          <w:sz w:val="24"/>
        </w:rPr>
        <w:t> </w:t>
      </w:r>
      <w:r>
        <w:rPr>
          <w:color w:val="231F20"/>
          <w:w w:val="95"/>
          <w:sz w:val="24"/>
        </w:rPr>
        <w:t>AQI</w:t>
      </w:r>
      <w:r>
        <w:rPr>
          <w:color w:val="231F20"/>
          <w:spacing w:val="-29"/>
          <w:w w:val="95"/>
          <w:sz w:val="24"/>
        </w:rPr>
        <w:t> </w:t>
      </w:r>
      <w:r>
        <w:rPr>
          <w:color w:val="231F20"/>
          <w:w w:val="95"/>
          <w:sz w:val="24"/>
        </w:rPr>
        <w:t>on</w:t>
      </w:r>
      <w:r>
        <w:rPr>
          <w:color w:val="231F20"/>
          <w:spacing w:val="-30"/>
          <w:w w:val="95"/>
          <w:sz w:val="24"/>
        </w:rPr>
        <w:t> </w:t>
      </w:r>
      <w:r>
        <w:rPr>
          <w:color w:val="231F20"/>
          <w:w w:val="95"/>
          <w:sz w:val="24"/>
        </w:rPr>
        <w:t>the</w:t>
      </w:r>
      <w:r>
        <w:rPr>
          <w:color w:val="231F20"/>
          <w:spacing w:val="-30"/>
          <w:w w:val="95"/>
          <w:sz w:val="24"/>
        </w:rPr>
        <w:t> </w:t>
      </w:r>
      <w:r>
        <w:rPr>
          <w:color w:val="231F20"/>
          <w:w w:val="95"/>
          <w:sz w:val="24"/>
        </w:rPr>
        <w:t>TV,</w:t>
      </w:r>
      <w:r>
        <w:rPr>
          <w:color w:val="231F20"/>
          <w:spacing w:val="-30"/>
          <w:w w:val="95"/>
          <w:sz w:val="24"/>
        </w:rPr>
        <w:t> </w:t>
      </w:r>
      <w:r>
        <w:rPr>
          <w:color w:val="231F20"/>
          <w:w w:val="95"/>
          <w:sz w:val="24"/>
        </w:rPr>
        <w:t>or</w:t>
      </w:r>
      <w:r>
        <w:rPr>
          <w:color w:val="231F20"/>
          <w:spacing w:val="-30"/>
          <w:w w:val="95"/>
          <w:sz w:val="24"/>
        </w:rPr>
        <w:t> </w:t>
      </w:r>
      <w:r>
        <w:rPr>
          <w:color w:val="231F20"/>
          <w:w w:val="95"/>
          <w:sz w:val="24"/>
        </w:rPr>
        <w:t>see</w:t>
      </w:r>
      <w:r>
        <w:rPr>
          <w:color w:val="231F20"/>
          <w:spacing w:val="-30"/>
          <w:w w:val="95"/>
          <w:sz w:val="24"/>
        </w:rPr>
        <w:t> </w:t>
      </w:r>
      <w:r>
        <w:rPr>
          <w:color w:val="231F20"/>
          <w:w w:val="95"/>
          <w:sz w:val="24"/>
        </w:rPr>
        <w:t>it</w:t>
      </w:r>
      <w:r>
        <w:rPr>
          <w:color w:val="231F20"/>
          <w:spacing w:val="-29"/>
          <w:w w:val="95"/>
          <w:sz w:val="24"/>
        </w:rPr>
        <w:t> </w:t>
      </w:r>
      <w:r>
        <w:rPr>
          <w:color w:val="231F20"/>
          <w:w w:val="95"/>
          <w:sz w:val="24"/>
        </w:rPr>
        <w:t>in</w:t>
      </w:r>
      <w:r>
        <w:rPr>
          <w:color w:val="231F20"/>
          <w:spacing w:val="-30"/>
          <w:w w:val="95"/>
          <w:sz w:val="24"/>
        </w:rPr>
        <w:t> </w:t>
      </w:r>
      <w:r>
        <w:rPr>
          <w:color w:val="231F20"/>
          <w:w w:val="95"/>
          <w:sz w:val="24"/>
        </w:rPr>
        <w:t>the</w:t>
      </w:r>
      <w:r>
        <w:rPr>
          <w:color w:val="231F20"/>
          <w:spacing w:val="-30"/>
          <w:w w:val="95"/>
          <w:sz w:val="24"/>
        </w:rPr>
        <w:t> </w:t>
      </w:r>
      <w:r>
        <w:rPr>
          <w:color w:val="231F20"/>
          <w:w w:val="95"/>
          <w:sz w:val="24"/>
        </w:rPr>
        <w:t>newspaper,</w:t>
      </w:r>
      <w:r>
        <w:rPr>
          <w:color w:val="231F20"/>
          <w:spacing w:val="-30"/>
          <w:w w:val="95"/>
          <w:sz w:val="24"/>
        </w:rPr>
        <w:t> </w:t>
      </w:r>
      <w:r>
        <w:rPr>
          <w:color w:val="231F20"/>
          <w:w w:val="95"/>
          <w:sz w:val="24"/>
        </w:rPr>
        <w:t>as</w:t>
      </w:r>
      <w:r>
        <w:rPr>
          <w:color w:val="231F20"/>
          <w:spacing w:val="-30"/>
          <w:w w:val="95"/>
          <w:sz w:val="24"/>
        </w:rPr>
        <w:t> </w:t>
      </w:r>
      <w:r>
        <w:rPr>
          <w:color w:val="231F20"/>
          <w:w w:val="95"/>
          <w:sz w:val="24"/>
        </w:rPr>
        <w:t>part</w:t>
      </w:r>
      <w:r>
        <w:rPr>
          <w:color w:val="231F20"/>
          <w:spacing w:val="-30"/>
          <w:w w:val="95"/>
          <w:sz w:val="24"/>
        </w:rPr>
        <w:t> </w:t>
      </w:r>
      <w:r>
        <w:rPr>
          <w:color w:val="231F20"/>
          <w:w w:val="95"/>
          <w:sz w:val="24"/>
        </w:rPr>
        <w:t>of</w:t>
      </w:r>
      <w:r>
        <w:rPr>
          <w:color w:val="231F20"/>
          <w:spacing w:val="-29"/>
          <w:w w:val="95"/>
          <w:sz w:val="24"/>
        </w:rPr>
        <w:t> </w:t>
      </w:r>
      <w:r>
        <w:rPr>
          <w:color w:val="231F20"/>
          <w:w w:val="95"/>
          <w:sz w:val="24"/>
        </w:rPr>
        <w:t>the</w:t>
      </w:r>
      <w:r>
        <w:rPr>
          <w:color w:val="231F20"/>
          <w:spacing w:val="-30"/>
          <w:w w:val="95"/>
          <w:sz w:val="24"/>
        </w:rPr>
        <w:t> </w:t>
      </w:r>
      <w:r>
        <w:rPr>
          <w:color w:val="231F20"/>
          <w:w w:val="95"/>
          <w:sz w:val="24"/>
        </w:rPr>
        <w:t>weather</w:t>
      </w:r>
    </w:p>
    <w:p>
      <w:pPr>
        <w:tabs>
          <w:tab w:pos="2979" w:val="left" w:leader="none"/>
        </w:tabs>
        <w:spacing w:before="12"/>
        <w:ind w:left="1900" w:right="0" w:firstLine="0"/>
        <w:jc w:val="left"/>
        <w:rPr>
          <w:sz w:val="24"/>
        </w:rPr>
      </w:pPr>
      <w:r>
        <w:rPr>
          <w:color w:val="231F20"/>
          <w:w w:val="86"/>
          <w:sz w:val="24"/>
          <w:u w:val="single" w:color="221E1F"/>
        </w:rPr>
        <w:t> </w:t>
      </w:r>
      <w:r>
        <w:rPr>
          <w:color w:val="231F20"/>
          <w:sz w:val="24"/>
          <w:u w:val="single" w:color="221E1F"/>
        </w:rPr>
        <w:tab/>
      </w:r>
      <w:r>
        <w:rPr>
          <w:color w:val="231F20"/>
          <w:w w:val="75"/>
          <w:sz w:val="24"/>
        </w:rPr>
        <w:t>.</w:t>
      </w:r>
    </w:p>
    <w:p>
      <w:pPr>
        <w:tabs>
          <w:tab w:pos="4944" w:val="left" w:leader="none"/>
        </w:tabs>
        <w:spacing w:line="412" w:lineRule="auto" w:before="199"/>
        <w:ind w:left="1540" w:right="2339" w:firstLine="0"/>
        <w:jc w:val="left"/>
        <w:rPr>
          <w:sz w:val="24"/>
        </w:rPr>
      </w:pPr>
      <w:r>
        <w:rPr>
          <w:color w:val="231F20"/>
          <w:w w:val="95"/>
          <w:sz w:val="24"/>
        </w:rPr>
        <w:t>3D.</w:t>
      </w:r>
      <w:r>
        <w:rPr>
          <w:color w:val="231F20"/>
          <w:spacing w:val="-39"/>
          <w:w w:val="95"/>
          <w:sz w:val="24"/>
        </w:rPr>
        <w:t> </w:t>
      </w:r>
      <w:r>
        <w:rPr>
          <w:color w:val="231F20"/>
          <w:spacing w:val="-3"/>
          <w:w w:val="95"/>
          <w:sz w:val="24"/>
        </w:rPr>
        <w:t>You</w:t>
      </w:r>
      <w:r>
        <w:rPr>
          <w:color w:val="231F20"/>
          <w:spacing w:val="-39"/>
          <w:w w:val="95"/>
          <w:sz w:val="24"/>
        </w:rPr>
        <w:t> </w:t>
      </w:r>
      <w:r>
        <w:rPr>
          <w:color w:val="231F20"/>
          <w:w w:val="95"/>
          <w:sz w:val="24"/>
        </w:rPr>
        <w:t>might</w:t>
      </w:r>
      <w:r>
        <w:rPr>
          <w:color w:val="231F20"/>
          <w:spacing w:val="-39"/>
          <w:w w:val="95"/>
          <w:sz w:val="24"/>
        </w:rPr>
        <w:t> </w:t>
      </w:r>
      <w:r>
        <w:rPr>
          <w:color w:val="231F20"/>
          <w:w w:val="95"/>
          <w:sz w:val="24"/>
        </w:rPr>
        <w:t>want</w:t>
      </w:r>
      <w:r>
        <w:rPr>
          <w:color w:val="231F20"/>
          <w:spacing w:val="-39"/>
          <w:w w:val="95"/>
          <w:sz w:val="24"/>
        </w:rPr>
        <w:t> </w:t>
      </w:r>
      <w:r>
        <w:rPr>
          <w:color w:val="231F20"/>
          <w:w w:val="95"/>
          <w:sz w:val="24"/>
        </w:rPr>
        <w:t>to</w:t>
      </w:r>
      <w:r>
        <w:rPr>
          <w:color w:val="231F20"/>
          <w:spacing w:val="-39"/>
          <w:w w:val="95"/>
          <w:sz w:val="24"/>
        </w:rPr>
        <w:t> </w:t>
      </w:r>
      <w:r>
        <w:rPr>
          <w:color w:val="231F20"/>
          <w:w w:val="95"/>
          <w:sz w:val="24"/>
        </w:rPr>
        <w:t>do</w:t>
      </w:r>
      <w:r>
        <w:rPr>
          <w:color w:val="231F20"/>
          <w:spacing w:val="-39"/>
          <w:w w:val="95"/>
          <w:sz w:val="24"/>
        </w:rPr>
        <w:t> </w:t>
      </w:r>
      <w:r>
        <w:rPr>
          <w:color w:val="231F20"/>
          <w:w w:val="95"/>
          <w:sz w:val="24"/>
        </w:rPr>
        <w:t>this</w:t>
      </w:r>
      <w:r>
        <w:rPr>
          <w:color w:val="231F20"/>
          <w:spacing w:val="-39"/>
          <w:w w:val="95"/>
          <w:sz w:val="24"/>
        </w:rPr>
        <w:t> </w:t>
      </w:r>
      <w:r>
        <w:rPr>
          <w:color w:val="231F20"/>
          <w:w w:val="95"/>
          <w:sz w:val="24"/>
        </w:rPr>
        <w:t>instead</w:t>
      </w:r>
      <w:r>
        <w:rPr>
          <w:color w:val="231F20"/>
          <w:spacing w:val="-39"/>
          <w:w w:val="95"/>
          <w:sz w:val="24"/>
        </w:rPr>
        <w:t> </w:t>
      </w:r>
      <w:r>
        <w:rPr>
          <w:color w:val="231F20"/>
          <w:w w:val="95"/>
          <w:sz w:val="24"/>
        </w:rPr>
        <w:t>of</w:t>
      </w:r>
      <w:r>
        <w:rPr>
          <w:color w:val="231F20"/>
          <w:spacing w:val="-39"/>
          <w:w w:val="95"/>
          <w:sz w:val="24"/>
        </w:rPr>
        <w:t> </w:t>
      </w:r>
      <w:r>
        <w:rPr>
          <w:color w:val="231F20"/>
          <w:w w:val="95"/>
          <w:sz w:val="24"/>
        </w:rPr>
        <w:t>run</w:t>
      </w:r>
      <w:r>
        <w:rPr>
          <w:color w:val="231F20"/>
          <w:spacing w:val="-38"/>
          <w:w w:val="95"/>
          <w:sz w:val="24"/>
        </w:rPr>
        <w:t> </w:t>
      </w:r>
      <w:r>
        <w:rPr>
          <w:color w:val="231F20"/>
          <w:w w:val="95"/>
          <w:sz w:val="24"/>
        </w:rPr>
        <w:t>on</w:t>
      </w:r>
      <w:r>
        <w:rPr>
          <w:color w:val="231F20"/>
          <w:spacing w:val="-39"/>
          <w:w w:val="95"/>
          <w:sz w:val="24"/>
        </w:rPr>
        <w:t> </w:t>
      </w:r>
      <w:r>
        <w:rPr>
          <w:color w:val="231F20"/>
          <w:w w:val="95"/>
          <w:sz w:val="24"/>
        </w:rPr>
        <w:t>days</w:t>
      </w:r>
      <w:r>
        <w:rPr>
          <w:color w:val="231F20"/>
          <w:spacing w:val="-39"/>
          <w:w w:val="95"/>
          <w:sz w:val="24"/>
        </w:rPr>
        <w:t> </w:t>
      </w:r>
      <w:r>
        <w:rPr>
          <w:color w:val="231F20"/>
          <w:w w:val="95"/>
          <w:sz w:val="24"/>
        </w:rPr>
        <w:t>when</w:t>
      </w:r>
      <w:r>
        <w:rPr>
          <w:color w:val="231F20"/>
          <w:spacing w:val="-39"/>
          <w:w w:val="95"/>
          <w:sz w:val="24"/>
        </w:rPr>
        <w:t> </w:t>
      </w:r>
      <w:r>
        <w:rPr>
          <w:color w:val="231F20"/>
          <w:w w:val="95"/>
          <w:sz w:val="24"/>
        </w:rPr>
        <w:t>the</w:t>
      </w:r>
      <w:r>
        <w:rPr>
          <w:color w:val="231F20"/>
          <w:spacing w:val="-39"/>
          <w:w w:val="95"/>
          <w:sz w:val="24"/>
        </w:rPr>
        <w:t> </w:t>
      </w:r>
      <w:r>
        <w:rPr>
          <w:color w:val="231F20"/>
          <w:w w:val="95"/>
          <w:sz w:val="24"/>
        </w:rPr>
        <w:t>air</w:t>
      </w:r>
      <w:r>
        <w:rPr>
          <w:color w:val="231F20"/>
          <w:spacing w:val="-39"/>
          <w:w w:val="95"/>
          <w:sz w:val="24"/>
        </w:rPr>
        <w:t> </w:t>
      </w:r>
      <w:r>
        <w:rPr>
          <w:color w:val="231F20"/>
          <w:w w:val="95"/>
          <w:sz w:val="24"/>
        </w:rPr>
        <w:t>is</w:t>
      </w:r>
      <w:r>
        <w:rPr>
          <w:color w:val="231F20"/>
          <w:spacing w:val="-39"/>
          <w:w w:val="95"/>
          <w:sz w:val="24"/>
        </w:rPr>
        <w:t> </w:t>
      </w:r>
      <w:r>
        <w:rPr>
          <w:color w:val="231F20"/>
          <w:w w:val="95"/>
          <w:sz w:val="24"/>
        </w:rPr>
        <w:t>polluted. 4D.</w:t>
      </w:r>
      <w:r>
        <w:rPr>
          <w:color w:val="231F20"/>
          <w:spacing w:val="-35"/>
          <w:w w:val="95"/>
          <w:sz w:val="24"/>
        </w:rPr>
        <w:t> </w:t>
      </w:r>
      <w:r>
        <w:rPr>
          <w:color w:val="231F20"/>
          <w:w w:val="95"/>
          <w:sz w:val="24"/>
        </w:rPr>
        <w:t>If</w:t>
      </w:r>
      <w:r>
        <w:rPr>
          <w:color w:val="231F20"/>
          <w:spacing w:val="-34"/>
          <w:w w:val="95"/>
          <w:sz w:val="24"/>
        </w:rPr>
        <w:t> </w:t>
      </w:r>
      <w:r>
        <w:rPr>
          <w:color w:val="231F20"/>
          <w:w w:val="95"/>
          <w:sz w:val="24"/>
        </w:rPr>
        <w:t>possible,</w:t>
      </w:r>
      <w:r>
        <w:rPr>
          <w:color w:val="231F20"/>
          <w:spacing w:val="-34"/>
          <w:w w:val="95"/>
          <w:sz w:val="24"/>
        </w:rPr>
        <w:t> </w:t>
      </w:r>
      <w:r>
        <w:rPr>
          <w:color w:val="231F20"/>
          <w:w w:val="95"/>
          <w:sz w:val="24"/>
        </w:rPr>
        <w:t>find</w:t>
      </w:r>
      <w:r>
        <w:rPr>
          <w:color w:val="231F20"/>
          <w:spacing w:val="-34"/>
          <w:w w:val="95"/>
          <w:sz w:val="24"/>
        </w:rPr>
        <w:t> </w:t>
      </w:r>
      <w:r>
        <w:rPr>
          <w:color w:val="231F20"/>
          <w:w w:val="95"/>
          <w:sz w:val="24"/>
        </w:rPr>
        <w:t>out</w:t>
      </w:r>
      <w:r>
        <w:rPr>
          <w:color w:val="231F20"/>
          <w:spacing w:val="-34"/>
          <w:w w:val="95"/>
          <w:sz w:val="24"/>
        </w:rPr>
        <w:t> </w:t>
      </w:r>
      <w:r>
        <w:rPr>
          <w:color w:val="231F20"/>
          <w:w w:val="95"/>
          <w:sz w:val="24"/>
        </w:rPr>
        <w:t>what</w:t>
      </w:r>
      <w:r>
        <w:rPr>
          <w:color w:val="231F20"/>
          <w:w w:val="95"/>
          <w:sz w:val="24"/>
          <w:u w:val="single" w:color="221E1F"/>
        </w:rPr>
        <w:t> </w:t>
        <w:tab/>
      </w:r>
      <w:r>
        <w:rPr>
          <w:color w:val="231F20"/>
          <w:sz w:val="24"/>
        </w:rPr>
        <w:t>the</w:t>
      </w:r>
      <w:r>
        <w:rPr>
          <w:color w:val="231F20"/>
          <w:spacing w:val="-39"/>
          <w:sz w:val="24"/>
        </w:rPr>
        <w:t> </w:t>
      </w:r>
      <w:r>
        <w:rPr>
          <w:color w:val="231F20"/>
          <w:sz w:val="24"/>
        </w:rPr>
        <w:t>AQI</w:t>
      </w:r>
      <w:r>
        <w:rPr>
          <w:color w:val="231F20"/>
          <w:spacing w:val="-38"/>
          <w:sz w:val="24"/>
        </w:rPr>
        <w:t> </w:t>
      </w:r>
      <w:r>
        <w:rPr>
          <w:color w:val="231F20"/>
          <w:sz w:val="24"/>
        </w:rPr>
        <w:t>is</w:t>
      </w:r>
      <w:r>
        <w:rPr>
          <w:color w:val="231F20"/>
          <w:spacing w:val="-39"/>
          <w:sz w:val="24"/>
        </w:rPr>
        <w:t> </w:t>
      </w:r>
      <w:r>
        <w:rPr>
          <w:color w:val="231F20"/>
          <w:sz w:val="24"/>
        </w:rPr>
        <w:t>for</w:t>
      </w:r>
      <w:r>
        <w:rPr>
          <w:color w:val="231F20"/>
          <w:spacing w:val="-38"/>
          <w:sz w:val="24"/>
        </w:rPr>
        <w:t> </w:t>
      </w:r>
      <w:r>
        <w:rPr>
          <w:color w:val="231F20"/>
          <w:sz w:val="24"/>
        </w:rPr>
        <w:t>today</w:t>
      </w:r>
      <w:r>
        <w:rPr>
          <w:color w:val="231F20"/>
          <w:spacing w:val="-39"/>
          <w:sz w:val="24"/>
        </w:rPr>
        <w:t> </w:t>
      </w:r>
      <w:r>
        <w:rPr>
          <w:color w:val="231F20"/>
          <w:sz w:val="24"/>
        </w:rPr>
        <w:t>and</w:t>
      </w:r>
      <w:r>
        <w:rPr>
          <w:color w:val="231F20"/>
          <w:spacing w:val="-38"/>
          <w:sz w:val="24"/>
        </w:rPr>
        <w:t> </w:t>
      </w:r>
      <w:r>
        <w:rPr>
          <w:color w:val="231F20"/>
          <w:sz w:val="24"/>
        </w:rPr>
        <w:t>tomorrow.</w:t>
      </w:r>
    </w:p>
    <w:p>
      <w:pPr>
        <w:spacing w:before="1"/>
        <w:ind w:left="1540" w:right="0" w:firstLine="0"/>
        <w:jc w:val="left"/>
        <w:rPr>
          <w:sz w:val="24"/>
        </w:rPr>
      </w:pPr>
      <w:r>
        <w:rPr>
          <w:color w:val="231F20"/>
          <w:w w:val="95"/>
          <w:sz w:val="24"/>
        </w:rPr>
        <w:t>5D. Air pollution can make this breathing problem worse.</w:t>
      </w:r>
    </w:p>
    <w:p>
      <w:pPr>
        <w:tabs>
          <w:tab w:pos="3135" w:val="left" w:leader="none"/>
        </w:tabs>
        <w:spacing w:before="200"/>
        <w:ind w:left="1540" w:right="0" w:firstLine="0"/>
        <w:jc w:val="left"/>
        <w:rPr>
          <w:sz w:val="24"/>
        </w:rPr>
      </w:pPr>
      <w:r>
        <w:rPr>
          <w:color w:val="231F20"/>
          <w:w w:val="95"/>
          <w:sz w:val="24"/>
        </w:rPr>
        <w:t>6D.</w:t>
      </w:r>
      <w:r>
        <w:rPr>
          <w:color w:val="231F20"/>
          <w:spacing w:val="-41"/>
          <w:w w:val="95"/>
          <w:sz w:val="24"/>
        </w:rPr>
        <w:t> </w:t>
      </w:r>
      <w:r>
        <w:rPr>
          <w:color w:val="231F20"/>
          <w:w w:val="95"/>
          <w:sz w:val="24"/>
        </w:rPr>
        <w:t>Take</w:t>
      </w:r>
      <w:r>
        <w:rPr>
          <w:color w:val="231F20"/>
          <w:spacing w:val="-41"/>
          <w:w w:val="95"/>
          <w:sz w:val="24"/>
        </w:rPr>
        <w:t> </w:t>
      </w:r>
      <w:r>
        <w:rPr>
          <w:color w:val="231F20"/>
          <w:w w:val="95"/>
          <w:sz w:val="24"/>
        </w:rPr>
        <w:t>it</w:t>
      </w:r>
      <w:r>
        <w:rPr>
          <w:color w:val="231F20"/>
          <w:w w:val="95"/>
          <w:sz w:val="24"/>
          <w:u w:val="single" w:color="221E1F"/>
        </w:rPr>
        <w:t> </w:t>
        <w:tab/>
      </w:r>
      <w:r>
        <w:rPr>
          <w:color w:val="231F20"/>
          <w:w w:val="90"/>
          <w:sz w:val="24"/>
        </w:rPr>
        <w:t>when</w:t>
      </w:r>
      <w:r>
        <w:rPr>
          <w:color w:val="231F20"/>
          <w:spacing w:val="-20"/>
          <w:w w:val="90"/>
          <w:sz w:val="24"/>
        </w:rPr>
        <w:t> </w:t>
      </w:r>
      <w:r>
        <w:rPr>
          <w:color w:val="231F20"/>
          <w:w w:val="90"/>
          <w:sz w:val="24"/>
        </w:rPr>
        <w:t>you’re</w:t>
      </w:r>
      <w:r>
        <w:rPr>
          <w:color w:val="231F20"/>
          <w:spacing w:val="-20"/>
          <w:w w:val="90"/>
          <w:sz w:val="24"/>
        </w:rPr>
        <w:t> </w:t>
      </w:r>
      <w:r>
        <w:rPr>
          <w:color w:val="231F20"/>
          <w:w w:val="90"/>
          <w:sz w:val="24"/>
        </w:rPr>
        <w:t>outside</w:t>
      </w:r>
      <w:r>
        <w:rPr>
          <w:color w:val="231F20"/>
          <w:spacing w:val="-21"/>
          <w:w w:val="90"/>
          <w:sz w:val="24"/>
        </w:rPr>
        <w:t> </w:t>
      </w:r>
      <w:r>
        <w:rPr>
          <w:color w:val="231F20"/>
          <w:w w:val="90"/>
          <w:sz w:val="24"/>
        </w:rPr>
        <w:t>when</w:t>
      </w:r>
      <w:r>
        <w:rPr>
          <w:color w:val="231F20"/>
          <w:spacing w:val="-20"/>
          <w:w w:val="90"/>
          <w:sz w:val="24"/>
        </w:rPr>
        <w:t> </w:t>
      </w:r>
      <w:r>
        <w:rPr>
          <w:color w:val="231F20"/>
          <w:w w:val="90"/>
          <w:sz w:val="24"/>
        </w:rPr>
        <w:t>the</w:t>
      </w:r>
      <w:r>
        <w:rPr>
          <w:color w:val="231F20"/>
          <w:spacing w:val="-20"/>
          <w:w w:val="90"/>
          <w:sz w:val="24"/>
        </w:rPr>
        <w:t> </w:t>
      </w:r>
      <w:r>
        <w:rPr>
          <w:color w:val="231F20"/>
          <w:w w:val="90"/>
          <w:sz w:val="24"/>
        </w:rPr>
        <w:t>air</w:t>
      </w:r>
      <w:r>
        <w:rPr>
          <w:color w:val="231F20"/>
          <w:spacing w:val="-20"/>
          <w:w w:val="90"/>
          <w:sz w:val="24"/>
        </w:rPr>
        <w:t> </w:t>
      </w:r>
      <w:r>
        <w:rPr>
          <w:color w:val="231F20"/>
          <w:w w:val="90"/>
          <w:sz w:val="24"/>
        </w:rPr>
        <w:t>is</w:t>
      </w:r>
      <w:r>
        <w:rPr>
          <w:color w:val="231F20"/>
          <w:spacing w:val="-20"/>
          <w:w w:val="90"/>
          <w:sz w:val="24"/>
        </w:rPr>
        <w:t> </w:t>
      </w:r>
      <w:r>
        <w:rPr>
          <w:color w:val="231F20"/>
          <w:w w:val="90"/>
          <w:sz w:val="24"/>
        </w:rPr>
        <w:t>polluted.</w:t>
      </w:r>
    </w:p>
    <w:p>
      <w:pPr>
        <w:tabs>
          <w:tab w:pos="7095" w:val="left" w:leader="none"/>
          <w:tab w:pos="7268" w:val="left" w:leader="none"/>
        </w:tabs>
        <w:spacing w:line="412" w:lineRule="auto" w:before="199"/>
        <w:ind w:left="1540" w:right="1586" w:firstLine="0"/>
        <w:jc w:val="left"/>
        <w:rPr>
          <w:sz w:val="24"/>
        </w:rPr>
      </w:pPr>
      <w:r>
        <w:rPr>
          <w:color w:val="231F20"/>
          <w:w w:val="90"/>
          <w:sz w:val="24"/>
        </w:rPr>
        <w:t>7D.</w:t>
      </w:r>
      <w:r>
        <w:rPr>
          <w:color w:val="231F20"/>
          <w:spacing w:val="-27"/>
          <w:w w:val="90"/>
          <w:sz w:val="24"/>
        </w:rPr>
        <w:t> </w:t>
      </w:r>
      <w:r>
        <w:rPr>
          <w:color w:val="231F20"/>
          <w:spacing w:val="-3"/>
          <w:w w:val="90"/>
          <w:sz w:val="24"/>
        </w:rPr>
        <w:t>We</w:t>
      </w:r>
      <w:r>
        <w:rPr>
          <w:color w:val="231F20"/>
          <w:spacing w:val="-27"/>
          <w:w w:val="90"/>
          <w:sz w:val="24"/>
        </w:rPr>
        <w:t> </w:t>
      </w:r>
      <w:r>
        <w:rPr>
          <w:color w:val="231F20"/>
          <w:w w:val="90"/>
          <w:sz w:val="24"/>
        </w:rPr>
        <w:t>breathe</w:t>
      </w:r>
      <w:r>
        <w:rPr>
          <w:color w:val="231F20"/>
          <w:spacing w:val="-27"/>
          <w:w w:val="90"/>
          <w:sz w:val="24"/>
        </w:rPr>
        <w:t> </w:t>
      </w:r>
      <w:r>
        <w:rPr>
          <w:color w:val="231F20"/>
          <w:w w:val="90"/>
          <w:sz w:val="24"/>
        </w:rPr>
        <w:t>faster</w:t>
      </w:r>
      <w:r>
        <w:rPr>
          <w:color w:val="231F20"/>
          <w:spacing w:val="-27"/>
          <w:w w:val="90"/>
          <w:sz w:val="24"/>
        </w:rPr>
        <w:t> </w:t>
      </w:r>
      <w:r>
        <w:rPr>
          <w:color w:val="231F20"/>
          <w:w w:val="90"/>
          <w:sz w:val="24"/>
        </w:rPr>
        <w:t>and</w:t>
      </w:r>
      <w:r>
        <w:rPr>
          <w:color w:val="231F20"/>
          <w:spacing w:val="-26"/>
          <w:w w:val="90"/>
          <w:sz w:val="24"/>
        </w:rPr>
        <w:t> </w:t>
      </w:r>
      <w:r>
        <w:rPr>
          <w:color w:val="231F20"/>
          <w:w w:val="90"/>
          <w:sz w:val="24"/>
        </w:rPr>
        <w:t>more</w:t>
      </w:r>
      <w:r>
        <w:rPr>
          <w:color w:val="231F20"/>
          <w:spacing w:val="-27"/>
          <w:w w:val="90"/>
          <w:sz w:val="24"/>
        </w:rPr>
        <w:t> </w:t>
      </w:r>
      <w:r>
        <w:rPr>
          <w:color w:val="231F20"/>
          <w:w w:val="90"/>
          <w:sz w:val="24"/>
        </w:rPr>
        <w:t>deeply</w:t>
      </w:r>
      <w:r>
        <w:rPr>
          <w:color w:val="231F20"/>
          <w:spacing w:val="-27"/>
          <w:w w:val="90"/>
          <w:sz w:val="24"/>
        </w:rPr>
        <w:t> </w:t>
      </w:r>
      <w:r>
        <w:rPr>
          <w:color w:val="231F20"/>
          <w:w w:val="90"/>
          <w:sz w:val="24"/>
        </w:rPr>
        <w:t>when</w:t>
      </w:r>
      <w:r>
        <w:rPr>
          <w:color w:val="231F20"/>
          <w:spacing w:val="-27"/>
          <w:w w:val="90"/>
          <w:sz w:val="24"/>
        </w:rPr>
        <w:t> </w:t>
      </w:r>
      <w:r>
        <w:rPr>
          <w:color w:val="231F20"/>
          <w:w w:val="90"/>
          <w:sz w:val="24"/>
        </w:rPr>
        <w:t>we’re</w:t>
      </w:r>
      <w:r>
        <w:rPr>
          <w:color w:val="231F20"/>
          <w:w w:val="90"/>
          <w:sz w:val="24"/>
          <w:u w:val="single" w:color="221E1F"/>
        </w:rPr>
        <w:t> </w:t>
        <w:tab/>
      </w:r>
      <w:r>
        <w:rPr>
          <w:color w:val="231F20"/>
          <w:w w:val="90"/>
          <w:sz w:val="24"/>
        </w:rPr>
        <w:t>than</w:t>
      </w:r>
      <w:r>
        <w:rPr>
          <w:color w:val="231F20"/>
          <w:spacing w:val="-23"/>
          <w:w w:val="90"/>
          <w:sz w:val="24"/>
        </w:rPr>
        <w:t> </w:t>
      </w:r>
      <w:r>
        <w:rPr>
          <w:color w:val="231F20"/>
          <w:w w:val="90"/>
          <w:sz w:val="24"/>
        </w:rPr>
        <w:t>when</w:t>
      </w:r>
      <w:r>
        <w:rPr>
          <w:color w:val="231F20"/>
          <w:spacing w:val="-23"/>
          <w:w w:val="90"/>
          <w:sz w:val="24"/>
        </w:rPr>
        <w:t> </w:t>
      </w:r>
      <w:r>
        <w:rPr>
          <w:color w:val="231F20"/>
          <w:w w:val="90"/>
          <w:sz w:val="24"/>
        </w:rPr>
        <w:t>we’re</w:t>
      </w:r>
      <w:r>
        <w:rPr>
          <w:color w:val="231F20"/>
          <w:spacing w:val="-22"/>
          <w:w w:val="90"/>
          <w:sz w:val="24"/>
        </w:rPr>
        <w:t> </w:t>
      </w:r>
      <w:r>
        <w:rPr>
          <w:color w:val="231F20"/>
          <w:spacing w:val="-3"/>
          <w:w w:val="90"/>
          <w:sz w:val="24"/>
        </w:rPr>
        <w:t>resting. </w:t>
      </w:r>
      <w:r>
        <w:rPr>
          <w:color w:val="231F20"/>
          <w:w w:val="95"/>
          <w:sz w:val="24"/>
        </w:rPr>
        <w:t>8D.</w:t>
      </w:r>
      <w:r>
        <w:rPr>
          <w:color w:val="231F20"/>
          <w:spacing w:val="-29"/>
          <w:w w:val="95"/>
          <w:sz w:val="24"/>
        </w:rPr>
        <w:t> </w:t>
      </w:r>
      <w:r>
        <w:rPr>
          <w:color w:val="231F20"/>
          <w:w w:val="95"/>
          <w:sz w:val="24"/>
        </w:rPr>
        <w:t>Most</w:t>
      </w:r>
      <w:r>
        <w:rPr>
          <w:color w:val="231F20"/>
          <w:spacing w:val="-29"/>
          <w:w w:val="95"/>
          <w:sz w:val="24"/>
        </w:rPr>
        <w:t> </w:t>
      </w:r>
      <w:r>
        <w:rPr>
          <w:color w:val="231F20"/>
          <w:w w:val="95"/>
          <w:sz w:val="24"/>
        </w:rPr>
        <w:t>of</w:t>
      </w:r>
      <w:r>
        <w:rPr>
          <w:color w:val="231F20"/>
          <w:spacing w:val="-28"/>
          <w:w w:val="95"/>
          <w:sz w:val="24"/>
        </w:rPr>
        <w:t> </w:t>
      </w:r>
      <w:r>
        <w:rPr>
          <w:color w:val="231F20"/>
          <w:w w:val="95"/>
          <w:sz w:val="24"/>
        </w:rPr>
        <w:t>the</w:t>
      </w:r>
      <w:r>
        <w:rPr>
          <w:color w:val="231F20"/>
          <w:spacing w:val="-29"/>
          <w:w w:val="95"/>
          <w:sz w:val="24"/>
        </w:rPr>
        <w:t> </w:t>
      </w:r>
      <w:r>
        <w:rPr>
          <w:color w:val="231F20"/>
          <w:w w:val="95"/>
          <w:sz w:val="24"/>
        </w:rPr>
        <w:t>time,</w:t>
      </w:r>
      <w:r>
        <w:rPr>
          <w:color w:val="231F20"/>
          <w:spacing w:val="-29"/>
          <w:w w:val="95"/>
          <w:sz w:val="24"/>
        </w:rPr>
        <w:t> </w:t>
      </w:r>
      <w:r>
        <w:rPr>
          <w:color w:val="231F20"/>
          <w:w w:val="95"/>
          <w:sz w:val="24"/>
        </w:rPr>
        <w:t>when</w:t>
      </w:r>
      <w:r>
        <w:rPr>
          <w:color w:val="231F20"/>
          <w:spacing w:val="-29"/>
          <w:w w:val="95"/>
          <w:sz w:val="24"/>
        </w:rPr>
        <w:t> </w:t>
      </w:r>
      <w:r>
        <w:rPr>
          <w:color w:val="231F20"/>
          <w:w w:val="95"/>
          <w:sz w:val="24"/>
        </w:rPr>
        <w:t>the</w:t>
      </w:r>
      <w:r>
        <w:rPr>
          <w:color w:val="231F20"/>
          <w:spacing w:val="-28"/>
          <w:w w:val="95"/>
          <w:sz w:val="24"/>
        </w:rPr>
        <w:t> </w:t>
      </w:r>
      <w:r>
        <w:rPr>
          <w:color w:val="231F20"/>
          <w:w w:val="95"/>
          <w:sz w:val="24"/>
        </w:rPr>
        <w:t>air</w:t>
      </w:r>
      <w:r>
        <w:rPr>
          <w:color w:val="231F20"/>
          <w:spacing w:val="-29"/>
          <w:w w:val="95"/>
          <w:sz w:val="24"/>
        </w:rPr>
        <w:t> </w:t>
      </w:r>
      <w:r>
        <w:rPr>
          <w:color w:val="231F20"/>
          <w:w w:val="95"/>
          <w:sz w:val="24"/>
        </w:rPr>
        <w:t>is</w:t>
      </w:r>
      <w:r>
        <w:rPr>
          <w:color w:val="231F20"/>
          <w:spacing w:val="-29"/>
          <w:w w:val="95"/>
          <w:sz w:val="24"/>
        </w:rPr>
        <w:t> </w:t>
      </w:r>
      <w:r>
        <w:rPr>
          <w:color w:val="231F20"/>
          <w:w w:val="95"/>
          <w:sz w:val="24"/>
        </w:rPr>
        <w:t>not</w:t>
      </w:r>
      <w:r>
        <w:rPr>
          <w:color w:val="231F20"/>
          <w:spacing w:val="-28"/>
          <w:w w:val="95"/>
          <w:sz w:val="24"/>
        </w:rPr>
        <w:t> </w:t>
      </w:r>
      <w:r>
        <w:rPr>
          <w:color w:val="231F20"/>
          <w:w w:val="95"/>
          <w:sz w:val="24"/>
        </w:rPr>
        <w:t>polluted,</w:t>
      </w:r>
      <w:r>
        <w:rPr>
          <w:color w:val="231F20"/>
          <w:spacing w:val="-29"/>
          <w:w w:val="95"/>
          <w:sz w:val="24"/>
        </w:rPr>
        <w:t> </w:t>
      </w:r>
      <w:r>
        <w:rPr>
          <w:color w:val="231F20"/>
          <w:w w:val="95"/>
          <w:sz w:val="24"/>
        </w:rPr>
        <w:t>it</w:t>
      </w:r>
      <w:r>
        <w:rPr>
          <w:color w:val="231F20"/>
          <w:spacing w:val="-29"/>
          <w:w w:val="95"/>
          <w:sz w:val="24"/>
        </w:rPr>
        <w:t> </w:t>
      </w:r>
      <w:r>
        <w:rPr>
          <w:color w:val="231F20"/>
          <w:w w:val="95"/>
          <w:sz w:val="24"/>
        </w:rPr>
        <w:t>is</w:t>
      </w:r>
      <w:r>
        <w:rPr>
          <w:color w:val="231F20"/>
          <w:w w:val="95"/>
          <w:sz w:val="24"/>
          <w:u w:val="single" w:color="221E1F"/>
        </w:rPr>
        <w:t> </w:t>
        <w:tab/>
        <w:tab/>
      </w:r>
      <w:r>
        <w:rPr>
          <w:color w:val="231F20"/>
          <w:w w:val="95"/>
          <w:sz w:val="24"/>
        </w:rPr>
        <w:t>.</w:t>
      </w:r>
    </w:p>
    <w:p>
      <w:pPr>
        <w:spacing w:after="0" w:line="412" w:lineRule="auto"/>
        <w:jc w:val="left"/>
        <w:rPr>
          <w:sz w:val="24"/>
        </w:rPr>
        <w:sectPr>
          <w:headerReference w:type="default" r:id="rId330"/>
          <w:footerReference w:type="default" r:id="rId331"/>
          <w:pgSz w:w="12240" w:h="15840"/>
          <w:pgMar w:header="0" w:footer="781" w:top="720" w:bottom="980" w:left="620" w:right="620"/>
          <w:pgNumType w:start="172"/>
        </w:sectPr>
      </w:pPr>
    </w:p>
    <w:p>
      <w:pPr>
        <w:spacing w:before="62"/>
        <w:ind w:left="888" w:right="168" w:firstLine="0"/>
        <w:jc w:val="center"/>
        <w:rPr>
          <w:sz w:val="48"/>
        </w:rPr>
      </w:pPr>
      <w:r>
        <w:rPr>
          <w:color w:val="231F20"/>
          <w:w w:val="99"/>
          <w:sz w:val="48"/>
        </w:rPr>
        <w:t>Air</w:t>
      </w:r>
      <w:r>
        <w:rPr>
          <w:color w:val="231F20"/>
          <w:spacing w:val="-14"/>
          <w:sz w:val="48"/>
        </w:rPr>
        <w:t> </w:t>
      </w:r>
      <w:r>
        <w:rPr>
          <w:color w:val="231F20"/>
          <w:w w:val="93"/>
          <w:sz w:val="48"/>
        </w:rPr>
        <w:t>Quality</w:t>
      </w:r>
      <w:r>
        <w:rPr>
          <w:color w:val="231F20"/>
          <w:spacing w:val="-14"/>
          <w:sz w:val="48"/>
        </w:rPr>
        <w:t> </w:t>
      </w:r>
      <w:r>
        <w:rPr>
          <w:color w:val="231F20"/>
          <w:w w:val="86"/>
          <w:sz w:val="48"/>
        </w:rPr>
        <w:t>C</w:t>
      </w:r>
      <w:r>
        <w:rPr>
          <w:color w:val="231F20"/>
          <w:spacing w:val="-5"/>
          <w:w w:val="86"/>
          <w:sz w:val="48"/>
        </w:rPr>
        <w:t>r</w:t>
      </w:r>
      <w:r>
        <w:rPr>
          <w:color w:val="231F20"/>
          <w:w w:val="88"/>
          <w:sz w:val="48"/>
        </w:rPr>
        <w:t>oss</w:t>
      </w:r>
      <w:r>
        <w:rPr>
          <w:color w:val="231F20"/>
          <w:spacing w:val="-2"/>
          <w:w w:val="88"/>
          <w:sz w:val="48"/>
        </w:rPr>
        <w:t>w</w:t>
      </w:r>
      <w:r>
        <w:rPr>
          <w:color w:val="231F20"/>
          <w:w w:val="91"/>
          <w:sz w:val="48"/>
        </w:rPr>
        <w:t>o</w:t>
      </w:r>
      <w:r>
        <w:rPr>
          <w:color w:val="231F20"/>
          <w:spacing w:val="-11"/>
          <w:w w:val="91"/>
          <w:sz w:val="48"/>
        </w:rPr>
        <w:t>r</w:t>
      </w:r>
      <w:r>
        <w:rPr>
          <w:color w:val="231F20"/>
          <w:w w:val="87"/>
          <w:sz w:val="48"/>
        </w:rPr>
        <w:t>d</w:t>
      </w:r>
      <w:r>
        <w:rPr>
          <w:color w:val="231F20"/>
          <w:spacing w:val="-14"/>
          <w:sz w:val="48"/>
        </w:rPr>
        <w:t> </w:t>
      </w:r>
      <w:r>
        <w:rPr>
          <w:smallCaps/>
          <w:color w:val="231F20"/>
          <w:w w:val="82"/>
          <w:sz w:val="48"/>
        </w:rPr>
        <w:t>Puzzle</w:t>
      </w:r>
    </w:p>
    <w:p>
      <w:pPr>
        <w:pStyle w:val="BodyText"/>
        <w:rPr>
          <w:sz w:val="20"/>
        </w:rPr>
      </w:pPr>
    </w:p>
    <w:p>
      <w:pPr>
        <w:pStyle w:val="BodyText"/>
        <w:rPr>
          <w:sz w:val="20"/>
        </w:rPr>
      </w:pPr>
    </w:p>
    <w:p>
      <w:pPr>
        <w:pStyle w:val="BodyText"/>
        <w:rPr>
          <w:sz w:val="20"/>
        </w:rPr>
      </w:pPr>
    </w:p>
    <w:p>
      <w:pPr>
        <w:pStyle w:val="BodyText"/>
        <w:spacing w:before="1"/>
        <w:rPr>
          <w:sz w:val="17"/>
        </w:rPr>
      </w:pPr>
      <w:r>
        <w:rPr/>
        <w:pict>
          <v:group style="position:absolute;margin-left:72.999001pt;margin-top:11.804274pt;width:464.05pt;height:409.6pt;mso-position-horizontal-relative:page;mso-position-vertical-relative:paragraph;z-index:-15601664;mso-wrap-distance-left:0;mso-wrap-distance-right:0" coordorigin="1460,236" coordsize="9281,8192">
            <v:rect style="position:absolute;left:4189;top:240;width:547;height:547" filled="false" stroked="true" strokeweight=".452pt" strokecolor="#231f20">
              <v:stroke dashstyle="solid"/>
            </v:rect>
            <v:shape style="position:absolute;left:4189;top:787;width:2734;height:547" coordorigin="4190,787" coordsize="2734,547" path="m4737,1334l4190,1334,4190,787,4737,787,4737,1334xm5283,1334l4737,1334,4737,787,5283,787,5283,1334xm5830,1334l5283,1334,5283,787,5830,787,5830,1334xm6377,1334l5830,1334,5830,787,6377,787,6377,1334xm6923,1334l6377,1334,6377,787,6923,787,6923,1334xe" filled="false" stroked="true" strokeweight=".452pt" strokecolor="#231f20">
              <v:path arrowok="t"/>
              <v:stroke dashstyle="solid"/>
            </v:shape>
            <v:rect style="position:absolute;left:6376;top:241;width:547;height:547" filled="false" stroked="true" strokeweight=".452pt" strokecolor="#231f20">
              <v:stroke dashstyle="solid"/>
            </v:rect>
            <v:shape style="position:absolute;left:1464;top:787;width:7094;height:7090" coordorigin="1465,787" coordsize="7094,7090" path="m7468,2958l6922,2958,6922,2411,7468,2411,7468,2958xm8003,2958l7456,2958,7456,2411,8003,2411,8003,2958xm5830,2958l5283,2958,5283,2411,5830,2411,5830,2958xm6377,2958l5830,2958,5830,2411,6377,2411,6377,2958xm6923,2427l6377,2427,6377,1880,6923,1880,6923,2427xm6923,2961l6377,2961,6377,2414,6923,2414,6923,2961xm6923,1881l6377,1881,6377,1334,6923,1334,6923,1881xm7470,1334l6923,1334,6923,787,7470,787,7470,1334xm4737,1881l4190,1881,4190,1334,4737,1334,4737,1881xm4737,2428l4190,2428,4190,1881,4737,1881,4737,2428xm6371,4052l5824,4052,5824,3506,6371,3506,6371,4052xm6918,4052l6371,4052,6371,3506,6918,3506,6918,4052xm7464,4052l6918,4052,6918,3506,7464,3506,7464,4052xm8011,4052l7464,4052,7464,3506,8011,3506,8011,4052xm8558,4052l8011,4052,8011,3506,8558,3506,8558,4052xm5285,4052l4738,4052,4738,3506,5285,3506,5285,4052xm5830,3506l5283,3506,5283,2959,5830,2959,5830,3506xm5830,4052l5283,4052,5283,3506,5830,3506,5830,4052xm5830,4599l5283,4599,5283,4052,5830,4052,5830,4599xm5830,5146l5283,5146,5283,4599,5830,4599,5830,5146xm5830,5690l5283,5690,5283,5144,5830,5144,5830,5690xm4737,5146l4190,5146,4190,4599,4737,4599,4737,5146xm4737,5690l4190,5690,4190,5144,4737,5144,4737,5690xm5830,6237l5283,6237,5283,5690,5830,5690,5830,6237xm5284,6237l4737,6237,4737,5690,5284,5690,5284,6237xm4737,6237l4190,6237,4190,5690,4737,5690,4737,6237xm4737,6785l4190,6785,4190,6238,4737,6238,4737,6785xm3097,7877l2550,7877,2550,7330,3097,7330,3097,7877xm3644,7877l3097,7877,3097,7330,3644,7330,3644,7877xm4191,7877l3644,7877,3644,7330,4191,7330,4191,7877xm2011,7877l1465,7877,1465,7330,2011,7330,2011,7877xm2556,7877l2010,7877,2010,7330,2556,7330,2556,7877xm4737,7330l4190,7330,4190,6783,4737,6783,4737,7330xm4737,7877l4190,7877,4190,7330,4737,7330,4737,7877xm5284,7877l4737,7877,4737,7330,5284,7330,5284,7877xm5830,7877l5283,7877,5283,7330,5830,7330,5830,7877xe" filled="false" stroked="true" strokeweight=".452pt" strokecolor="#231f20">
              <v:path arrowok="t"/>
              <v:stroke dashstyle="solid"/>
            </v:shape>
            <v:rect style="position:absolute;left:4190;top:7876;width:547;height:547" filled="false" stroked="true" strokeweight=".452pt" strokecolor="#231f20">
              <v:stroke dashstyle="solid"/>
            </v:rect>
            <v:shape style="position:absolute;left:3643;top:4052;width:6545;height:2732" coordorigin="3644,4052" coordsize="6545,2732" path="m4191,6237l3644,6237,3644,5690,4191,5690,4191,6237xm5830,6784l5283,6784,5283,6237,5830,6237,5830,6784xm6918,4599l6371,4599,6371,4052,6918,4052,6918,4599xm6918,5146l6371,5146,6371,4599,6918,4599,6918,5146xm6918,5690l6371,5690,6371,5144,6918,5144,6918,5690xm6918,6237l6371,6237,6371,5690,6918,5690,6918,6237xm6918,6784l6371,6784,6371,6237,6918,6237,6918,6784xm8558,4599l8011,4599,8011,4052,8558,4052,8558,4599xm8558,5146l8011,5146,8011,4599,8558,4599,8558,5146xm8558,5690l8011,5690,8011,5144,8558,5144,8558,5690xm10189,6784l9642,6784,9642,6237,10189,6237,10189,6784xm9103,6784l8556,6784,8556,6237,9103,6237,9103,6784xm9648,6784l9101,6784,9101,6237,9648,6237,9648,6784xm8011,6784l7464,6784,7464,6237,8011,6237,8011,6784xm8558,6237l8011,6237,8011,5690,8558,5690,8558,6237xe" filled="false" stroked="true" strokeweight=".452pt" strokecolor="#231f20">
              <v:path arrowok="t"/>
              <v:stroke dashstyle="solid"/>
            </v:shape>
            <v:rect style="position:absolute;left:10188;top:3504;width:547;height:547" filled="false" stroked="true" strokeweight=".452pt" strokecolor="#231f20">
              <v:stroke dashstyle="solid"/>
            </v:rect>
            <v:shape style="position:absolute;left:9101;top:3504;width:1094;height:2733" coordorigin="9101,3505" coordsize="1094,2733" path="m9650,4052l9103,4052,9103,3505,9650,3505,9650,4052xm10195,4052l9648,4052,9648,3505,10195,3505,10195,4052xm9648,4599l9101,4599,9101,4052,9648,4052,9648,4599xm9648,5146l9101,5146,9101,4599,9648,4599,9648,5146xm9648,5690l9101,5690,9101,5144,9648,5144,9648,5690xm9648,6237l9101,6237,9101,5690,9648,5690,9648,6237xe" filled="false" stroked="true" strokeweight=".452pt" strokecolor="#231f20">
              <v:path arrowok="t"/>
              <v:stroke dashstyle="solid"/>
            </v:shape>
            <v:shape style="position:absolute;left:10188;top:1321;width:547;height:2185" coordorigin="10189,1321" coordsize="547,2185" path="m10735,1868l10189,1868,10189,1321,10735,1321,10735,1868xm10735,2415l10189,2415,10189,1868,10735,1868,10735,2415xm10735,2960l10189,2960,10189,2413,10735,2413,10735,2960xm10735,3506l10189,3506,10189,2960,10735,2960,10735,3506xe" filled="false" stroked="true" strokeweight=".452pt" strokecolor="#231f20">
              <v:path arrowok="t"/>
              <v:stroke dashstyle="solid"/>
            </v:shape>
            <v:rect style="position:absolute;left:8011;top:6237;width:547;height:547" filled="false" stroked="true" strokeweight=".452pt" strokecolor="#231f20">
              <v:stroke dashstyle="solid"/>
            </v:rect>
            <v:shape style="position:absolute;left:4213;top:260;width:212;height:176" type="#_x0000_t202" filled="false" stroked="false">
              <v:textbox inset="0,0,0,0">
                <w:txbxContent>
                  <w:p>
                    <w:pPr>
                      <w:spacing w:line="169" w:lineRule="exact" w:before="0"/>
                      <w:ind w:left="0" w:right="0" w:firstLine="0"/>
                      <w:jc w:val="left"/>
                      <w:rPr>
                        <w:sz w:val="16"/>
                      </w:rPr>
                    </w:pPr>
                    <w:r>
                      <w:rPr>
                        <w:color w:val="231F20"/>
                        <w:sz w:val="16"/>
                      </w:rPr>
                      <w:t>3D</w:t>
                    </w:r>
                  </w:p>
                </w:txbxContent>
              </v:textbox>
              <w10:wrap type="none"/>
            </v:shape>
            <v:shape style="position:absolute;left:6422;top:260;width:212;height:176" type="#_x0000_t202" filled="false" stroked="false">
              <v:textbox inset="0,0,0,0">
                <w:txbxContent>
                  <w:p>
                    <w:pPr>
                      <w:spacing w:line="169" w:lineRule="exact" w:before="0"/>
                      <w:ind w:left="0" w:right="0" w:firstLine="0"/>
                      <w:jc w:val="left"/>
                      <w:rPr>
                        <w:sz w:val="16"/>
                      </w:rPr>
                    </w:pPr>
                    <w:r>
                      <w:rPr>
                        <w:color w:val="231F20"/>
                        <w:sz w:val="16"/>
                      </w:rPr>
                      <w:t>4D</w:t>
                    </w:r>
                  </w:p>
                </w:txbxContent>
              </v:textbox>
              <w10:wrap type="none"/>
            </v:shape>
            <v:shape style="position:absolute;left:4213;top:796;width:203;height:176" type="#_x0000_t202" filled="false" stroked="false">
              <v:textbox inset="0,0,0,0">
                <w:txbxContent>
                  <w:p>
                    <w:pPr>
                      <w:spacing w:line="169" w:lineRule="exact" w:before="0"/>
                      <w:ind w:left="0" w:right="0" w:firstLine="0"/>
                      <w:jc w:val="left"/>
                      <w:rPr>
                        <w:sz w:val="16"/>
                      </w:rPr>
                    </w:pPr>
                    <w:r>
                      <w:rPr>
                        <w:color w:val="231F20"/>
                        <w:sz w:val="16"/>
                      </w:rPr>
                      <w:t>5A</w:t>
                    </w:r>
                  </w:p>
                </w:txbxContent>
              </v:textbox>
              <w10:wrap type="none"/>
            </v:shape>
            <v:shape style="position:absolute;left:10237;top:1351;width:212;height:176" type="#_x0000_t202" filled="false" stroked="false">
              <v:textbox inset="0,0,0,0">
                <w:txbxContent>
                  <w:p>
                    <w:pPr>
                      <w:spacing w:line="169" w:lineRule="exact" w:before="0"/>
                      <w:ind w:left="0" w:right="0" w:firstLine="0"/>
                      <w:jc w:val="left"/>
                      <w:rPr>
                        <w:sz w:val="16"/>
                      </w:rPr>
                    </w:pPr>
                    <w:r>
                      <w:rPr>
                        <w:color w:val="231F20"/>
                        <w:sz w:val="16"/>
                      </w:rPr>
                      <w:t>8D</w:t>
                    </w:r>
                  </w:p>
                </w:txbxContent>
              </v:textbox>
              <w10:wrap type="none"/>
            </v:shape>
            <v:shape style="position:absolute;left:5326;top:2428;width:452;height:176" type="#_x0000_t202" filled="false" stroked="false">
              <v:textbox inset="0,0,0,0">
                <w:txbxContent>
                  <w:p>
                    <w:pPr>
                      <w:spacing w:line="169" w:lineRule="exact" w:before="0"/>
                      <w:ind w:left="0" w:right="0" w:firstLine="0"/>
                      <w:jc w:val="left"/>
                      <w:rPr>
                        <w:sz w:val="16"/>
                      </w:rPr>
                    </w:pPr>
                    <w:r>
                      <w:rPr>
                        <w:color w:val="231F20"/>
                        <w:sz w:val="16"/>
                      </w:rPr>
                      <w:t>4A 2D</w:t>
                    </w:r>
                  </w:p>
                </w:txbxContent>
              </v:textbox>
              <w10:wrap type="none"/>
            </v:shape>
            <v:shape style="position:absolute;left:4784;top:3524;width:203;height:176" type="#_x0000_t202" filled="false" stroked="false">
              <v:textbox inset="0,0,0,0">
                <w:txbxContent>
                  <w:p>
                    <w:pPr>
                      <w:spacing w:line="169" w:lineRule="exact" w:before="0"/>
                      <w:ind w:left="0" w:right="0" w:firstLine="0"/>
                      <w:jc w:val="left"/>
                      <w:rPr>
                        <w:sz w:val="16"/>
                      </w:rPr>
                    </w:pPr>
                    <w:r>
                      <w:rPr>
                        <w:color w:val="231F20"/>
                        <w:sz w:val="16"/>
                      </w:rPr>
                      <w:t>3A</w:t>
                    </w:r>
                  </w:p>
                </w:txbxContent>
              </v:textbox>
              <w10:wrap type="none"/>
            </v:shape>
            <v:shape style="position:absolute;left:6422;top:3524;width:212;height:176" type="#_x0000_t202" filled="false" stroked="false">
              <v:textbox inset="0,0,0,0">
                <w:txbxContent>
                  <w:p>
                    <w:pPr>
                      <w:spacing w:line="169" w:lineRule="exact" w:before="0"/>
                      <w:ind w:left="0" w:right="0" w:firstLine="0"/>
                      <w:jc w:val="left"/>
                      <w:rPr>
                        <w:sz w:val="16"/>
                      </w:rPr>
                    </w:pPr>
                    <w:r>
                      <w:rPr>
                        <w:color w:val="231F20"/>
                        <w:sz w:val="16"/>
                      </w:rPr>
                      <w:t>5D</w:t>
                    </w:r>
                  </w:p>
                </w:txbxContent>
              </v:textbox>
              <w10:wrap type="none"/>
            </v:shape>
            <v:shape style="position:absolute;left:8071;top:3524;width:212;height:176" type="#_x0000_t202" filled="false" stroked="false">
              <v:textbox inset="0,0,0,0">
                <w:txbxContent>
                  <w:p>
                    <w:pPr>
                      <w:spacing w:line="169" w:lineRule="exact" w:before="0"/>
                      <w:ind w:left="0" w:right="0" w:firstLine="0"/>
                      <w:jc w:val="left"/>
                      <w:rPr>
                        <w:sz w:val="16"/>
                      </w:rPr>
                    </w:pPr>
                    <w:r>
                      <w:rPr>
                        <w:color w:val="231F20"/>
                        <w:sz w:val="16"/>
                      </w:rPr>
                      <w:t>6D</w:t>
                    </w:r>
                  </w:p>
                </w:txbxContent>
              </v:textbox>
              <w10:wrap type="none"/>
            </v:shape>
            <v:shape style="position:absolute;left:9148;top:3542;width:452;height:176" type="#_x0000_t202" filled="false" stroked="false">
              <v:textbox inset="0,0,0,0">
                <w:txbxContent>
                  <w:p>
                    <w:pPr>
                      <w:spacing w:line="169" w:lineRule="exact" w:before="0"/>
                      <w:ind w:left="0" w:right="0" w:firstLine="0"/>
                      <w:jc w:val="left"/>
                      <w:rPr>
                        <w:sz w:val="16"/>
                      </w:rPr>
                    </w:pPr>
                    <w:r>
                      <w:rPr>
                        <w:color w:val="231F20"/>
                        <w:sz w:val="16"/>
                      </w:rPr>
                      <w:t>6A 7D</w:t>
                    </w:r>
                  </w:p>
                </w:txbxContent>
              </v:textbox>
              <w10:wrap type="none"/>
            </v:shape>
            <v:shape style="position:absolute;left:4230;top:4614;width:212;height:176" type="#_x0000_t202" filled="false" stroked="false">
              <v:textbox inset="0,0,0,0">
                <w:txbxContent>
                  <w:p>
                    <w:pPr>
                      <w:spacing w:line="169" w:lineRule="exact" w:before="0"/>
                      <w:ind w:left="0" w:right="0" w:firstLine="0"/>
                      <w:jc w:val="left"/>
                      <w:rPr>
                        <w:sz w:val="16"/>
                      </w:rPr>
                    </w:pPr>
                    <w:r>
                      <w:rPr>
                        <w:color w:val="231F20"/>
                        <w:sz w:val="16"/>
                      </w:rPr>
                      <w:t>1D</w:t>
                    </w:r>
                  </w:p>
                </w:txbxContent>
              </v:textbox>
              <w10:wrap type="none"/>
            </v:shape>
            <v:shape style="position:absolute;left:3677;top:5699;width:203;height:176" type="#_x0000_t202" filled="false" stroked="false">
              <v:textbox inset="0,0,0,0">
                <w:txbxContent>
                  <w:p>
                    <w:pPr>
                      <w:spacing w:line="169" w:lineRule="exact" w:before="0"/>
                      <w:ind w:left="0" w:right="0" w:firstLine="0"/>
                      <w:jc w:val="left"/>
                      <w:rPr>
                        <w:sz w:val="16"/>
                      </w:rPr>
                    </w:pPr>
                    <w:r>
                      <w:rPr>
                        <w:color w:val="231F20"/>
                        <w:sz w:val="16"/>
                      </w:rPr>
                      <w:t>2A</w:t>
                    </w:r>
                  </w:p>
                </w:txbxContent>
              </v:textbox>
              <w10:wrap type="none"/>
            </v:shape>
            <v:shape style="position:absolute;left:7514;top:6271;width:203;height:176" type="#_x0000_t202" filled="false" stroked="false">
              <v:textbox inset="0,0,0,0">
                <w:txbxContent>
                  <w:p>
                    <w:pPr>
                      <w:spacing w:line="169" w:lineRule="exact" w:before="0"/>
                      <w:ind w:left="0" w:right="0" w:firstLine="0"/>
                      <w:jc w:val="left"/>
                      <w:rPr>
                        <w:sz w:val="16"/>
                      </w:rPr>
                    </w:pPr>
                    <w:r>
                      <w:rPr>
                        <w:color w:val="231F20"/>
                        <w:sz w:val="16"/>
                      </w:rPr>
                      <w:t>7A</w:t>
                    </w:r>
                  </w:p>
                </w:txbxContent>
              </v:textbox>
              <w10:wrap type="none"/>
            </v:shape>
            <v:shape style="position:absolute;left:1514;top:7348;width:203;height:176" type="#_x0000_t202" filled="false" stroked="false">
              <v:textbox inset="0,0,0,0">
                <w:txbxContent>
                  <w:p>
                    <w:pPr>
                      <w:spacing w:line="169" w:lineRule="exact" w:before="0"/>
                      <w:ind w:left="0" w:right="0" w:firstLine="0"/>
                      <w:jc w:val="left"/>
                      <w:rPr>
                        <w:sz w:val="16"/>
                      </w:rPr>
                    </w:pPr>
                    <w:r>
                      <w:rPr>
                        <w:color w:val="231F20"/>
                        <w:sz w:val="16"/>
                      </w:rPr>
                      <w:t>1A</w:t>
                    </w:r>
                  </w:p>
                </w:txbxContent>
              </v:textbox>
              <w10:wrap type="none"/>
            </v:shape>
            <w10:wrap type="topAndBottom"/>
          </v:group>
        </w:pict>
      </w:r>
    </w:p>
    <w:p>
      <w:pPr>
        <w:spacing w:after="0"/>
        <w:rPr>
          <w:sz w:val="17"/>
        </w:rPr>
        <w:sectPr>
          <w:headerReference w:type="default" r:id="rId332"/>
          <w:footerReference w:type="default" r:id="rId333"/>
          <w:pgSz w:w="12240" w:h="15840"/>
          <w:pgMar w:header="0" w:footer="781" w:top="720" w:bottom="980" w:left="620" w:right="620"/>
          <w:pgNumType w:start="173"/>
        </w:sectPr>
      </w:pPr>
    </w:p>
    <w:p>
      <w:pPr>
        <w:spacing w:before="66"/>
        <w:ind w:left="888" w:right="168" w:firstLine="0"/>
        <w:jc w:val="center"/>
        <w:rPr>
          <w:sz w:val="48"/>
        </w:rPr>
      </w:pPr>
      <w:r>
        <w:rPr/>
        <w:pict>
          <v:group style="position:absolute;margin-left:210.126007pt;margin-top:80.661690pt;width:55.15pt;height:109.8pt;mso-position-horizontal-relative:page;mso-position-vertical-relative:paragraph;z-index:15856640" coordorigin="4203,1613" coordsize="1103,2196">
            <v:shape style="position:absolute;left:4207;top:1617;width:1094;height:2187" coordorigin="4207,1618" coordsize="1094,2187" path="m4754,2164l4207,2164,4207,1618,4754,1618,4754,2164xm4754,2711l4207,2711,4207,2164,4754,2164,4754,2711xm5301,2711l4754,2711,4754,2164,5301,2164,5301,2711xm4754,3258l4207,3258,4207,2711,4754,2711,4754,3258xm4754,3805l4207,3805,4207,3258,4754,3258,4754,3805xe" filled="false" stroked="true" strokeweight=".452pt" strokecolor="#231f20">
              <v:path arrowok="t"/>
              <v:stroke dashstyle="solid"/>
            </v:shape>
            <v:shape style="position:absolute;left:4202;top:1613;width:1103;height:2196" type="#_x0000_t202" filled="false" stroked="false">
              <v:textbox inset="0,0,0,0">
                <w:txbxContent>
                  <w:p>
                    <w:pPr>
                      <w:spacing w:before="9"/>
                      <w:ind w:left="28" w:right="0" w:firstLine="0"/>
                      <w:jc w:val="left"/>
                      <w:rPr>
                        <w:sz w:val="16"/>
                      </w:rPr>
                    </w:pPr>
                    <w:r>
                      <w:rPr>
                        <w:color w:val="231F20"/>
                        <w:sz w:val="16"/>
                      </w:rPr>
                      <w:t>3D</w:t>
                    </w:r>
                  </w:p>
                  <w:p>
                    <w:pPr>
                      <w:spacing w:before="7"/>
                      <w:ind w:left="148" w:right="0" w:firstLine="0"/>
                      <w:jc w:val="left"/>
                      <w:rPr>
                        <w:rFonts w:ascii="Trebuchet MS"/>
                        <w:b/>
                        <w:sz w:val="27"/>
                      </w:rPr>
                    </w:pPr>
                    <w:r>
                      <w:rPr>
                        <w:rFonts w:ascii="Trebuchet MS"/>
                        <w:b/>
                        <w:color w:val="231F20"/>
                        <w:w w:val="100"/>
                        <w:sz w:val="27"/>
                      </w:rPr>
                      <w:t>W</w:t>
                    </w:r>
                  </w:p>
                  <w:p>
                    <w:pPr>
                      <w:spacing w:line="182" w:lineRule="exact" w:before="32"/>
                      <w:ind w:left="28" w:right="0" w:firstLine="0"/>
                      <w:jc w:val="left"/>
                      <w:rPr>
                        <w:sz w:val="16"/>
                      </w:rPr>
                    </w:pPr>
                    <w:r>
                      <w:rPr>
                        <w:color w:val="231F20"/>
                        <w:sz w:val="16"/>
                      </w:rPr>
                      <w:t>5A</w:t>
                    </w:r>
                  </w:p>
                  <w:p>
                    <w:pPr>
                      <w:tabs>
                        <w:tab w:pos="787" w:val="left" w:leader="none"/>
                      </w:tabs>
                      <w:spacing w:line="312" w:lineRule="exact" w:before="0"/>
                      <w:ind w:left="180" w:right="0" w:firstLine="0"/>
                      <w:jc w:val="left"/>
                      <w:rPr>
                        <w:rFonts w:ascii="Trebuchet MS"/>
                        <w:b/>
                        <w:sz w:val="27"/>
                      </w:rPr>
                    </w:pPr>
                    <w:r>
                      <w:rPr>
                        <w:rFonts w:ascii="Trebuchet MS"/>
                        <w:b/>
                        <w:color w:val="231F20"/>
                        <w:w w:val="105"/>
                        <w:sz w:val="27"/>
                      </w:rPr>
                      <w:t>A</w:t>
                      <w:tab/>
                      <w:t>I</w:t>
                    </w:r>
                  </w:p>
                  <w:p>
                    <w:pPr>
                      <w:spacing w:line="558" w:lineRule="exact" w:before="19"/>
                      <w:ind w:left="185" w:right="731" w:firstLine="14"/>
                      <w:jc w:val="left"/>
                      <w:rPr>
                        <w:rFonts w:ascii="Trebuchet MS"/>
                        <w:b/>
                        <w:sz w:val="27"/>
                      </w:rPr>
                    </w:pPr>
                    <w:r>
                      <w:rPr>
                        <w:rFonts w:ascii="Trebuchet MS"/>
                        <w:b/>
                        <w:color w:val="231F20"/>
                        <w:sz w:val="27"/>
                      </w:rPr>
                      <w:t>L K</w:t>
                    </w:r>
                  </w:p>
                </w:txbxContent>
              </v:textbox>
              <w10:wrap type="none"/>
            </v:shape>
            <w10:wrap type="none"/>
          </v:group>
        </w:pict>
      </w:r>
      <w:r>
        <w:rPr/>
        <w:pict>
          <v:shape style="position:absolute;margin-left:319.696991pt;margin-top:80.930695pt;width:54.7pt;height:109.3pt;mso-position-horizontal-relative:page;mso-position-vertical-relative:paragraph;z-index:-21316608" coordorigin="6394,1619" coordsize="1094,2186" path="m6941,2711l6394,2711,6394,2164,6941,2164,6941,2711xm6941,2165l6394,2165,6394,1619,6941,1619,6941,2165xm6941,3804l6394,3804,6394,3257,6941,3257,6941,3804xm6941,3258l6394,3258,6394,2711,6941,2711,6941,3258xm7487,2711l6941,2711,6941,2164,7487,2164,7487,2711xe" filled="false" stroked="true" strokeweight=".452pt" strokecolor="#231f20">
            <v:path arrowok="t"/>
            <v:stroke dashstyle="solid"/>
            <w10:wrap type="none"/>
          </v:shape>
        </w:pict>
      </w:r>
      <w:r>
        <w:rPr/>
        <w:pict>
          <v:group style="position:absolute;margin-left:237.550003pt;margin-top:279.924988pt;width:109.45pt;height:27.8pt;mso-position-horizontal-relative:page;mso-position-vertical-relative:page;z-index:-21315584" coordorigin="4751,5598" coordsize="2189,556">
            <v:shape style="position:absolute;left:4755;top:5603;width:2180;height:547" coordorigin="4756,5603" coordsize="2180,547" path="m6388,6150l5841,6150,5841,5603,6388,5603,6388,6150xm6935,6150l6388,6150,6388,5603,6935,5603,6935,6150xm5847,6150l5301,6150,5301,5603,5847,5603,5847,6150xm5302,6150l4756,6150,4756,5603,5302,5603,5302,6150xe" filled="false" stroked="true" strokeweight=".452pt" strokecolor="#231f20">
              <v:path arrowok="t"/>
              <v:stroke dashstyle="solid"/>
            </v:shape>
            <v:shape style="position:absolute;left:4751;top:5598;width:2189;height:556" type="#_x0000_t202" filled="false" stroked="false">
              <v:textbox inset="0,0,0,0">
                <w:txbxContent>
                  <w:p>
                    <w:pPr>
                      <w:spacing w:line="180" w:lineRule="exact" w:before="8"/>
                      <w:ind w:left="50" w:right="0" w:firstLine="0"/>
                      <w:jc w:val="left"/>
                      <w:rPr>
                        <w:sz w:val="16"/>
                      </w:rPr>
                    </w:pPr>
                    <w:r>
                      <w:rPr>
                        <w:color w:val="231F20"/>
                        <w:sz w:val="16"/>
                      </w:rPr>
                      <w:t>3A</w:t>
                    </w:r>
                  </w:p>
                  <w:p>
                    <w:pPr>
                      <w:spacing w:line="310" w:lineRule="exact" w:before="0"/>
                      <w:ind w:left="211" w:right="0" w:firstLine="0"/>
                      <w:jc w:val="left"/>
                      <w:rPr>
                        <w:rFonts w:ascii="Trebuchet MS"/>
                        <w:b/>
                        <w:sz w:val="27"/>
                      </w:rPr>
                    </w:pPr>
                    <w:r>
                      <w:rPr>
                        <w:rFonts w:ascii="Trebuchet MS"/>
                        <w:b/>
                        <w:color w:val="231F20"/>
                        <w:w w:val="101"/>
                        <w:sz w:val="27"/>
                      </w:rPr>
                      <w:t>B</w:t>
                    </w:r>
                  </w:p>
                </w:txbxContent>
              </v:textbox>
              <w10:wrap type="none"/>
            </v:shape>
            <w10:wrap type="none"/>
          </v:group>
        </w:pict>
      </w:r>
      <w:r>
        <w:rPr/>
        <w:pict>
          <v:shape style="position:absolute;margin-left:374.048004pt;margin-top:280.115997pt;width:163.6pt;height:164pt;mso-position-horizontal-relative:page;mso-position-vertical-relative:page;z-index:-21315072" coordorigin="7481,5602" coordsize="3272,3280" path="m8575,6150l8028,6150,8028,5603,8575,5603,8575,6150xm8575,6696l8028,6696,8028,6150,8575,6150,8575,6696xm8575,7243l8028,7243,8028,6696,8575,6696,8575,7243xm8575,7788l8028,7788,8028,7241,8575,7241,8575,7788xm10206,8881l9659,8881,9659,8335,10206,8335,10206,8881xm9120,8881l8573,8881,8573,8335,9120,8335,9120,8881xm9665,8881l9118,8881,9118,8335,9665,8335,9665,8881xm8028,8881l7481,8881,7481,8335,8028,8335,8028,8881xm8575,8335l8028,8335,8028,7788,8575,7788,8575,8335xm10753,6149l10206,6149,10206,5602,10753,5602,10753,6149xm9667,6149l9120,6149,9120,5602,9667,5602,9667,6149xm10212,6149l9665,6149,9665,5602,10212,5602,10212,6149xm9665,6696l9118,6696,9118,6150,9665,6150,9665,6696xm9665,7243l9118,7243,9118,6696,9665,6696,9665,7243xm9665,7788l9118,7788,9118,7241,9665,7241,9665,7788xm9665,8335l9118,8335,9118,7788,9665,7788,9665,8335xm8575,8881l8028,8881,8028,8335,8575,8335,8575,8881xe" filled="false" stroked="true" strokeweight=".452pt" strokecolor="#231f20">
            <v:path arrowok="t"/>
            <v:stroke dashstyle="solid"/>
            <w10:wrap type="none"/>
          </v:shape>
        </w:pict>
      </w:r>
      <w:r>
        <w:rPr/>
        <w:pict>
          <v:group style="position:absolute;margin-left:73.859001pt;margin-top:307.260986pt;width:218.75pt;height:219.05pt;mso-position-horizontal-relative:page;mso-position-vertical-relative:page;z-index:-21309952" coordorigin="1477,6145" coordsize="4375,4381">
            <v:shape style="position:absolute;left:1481;top:6149;width:4366;height:4371" coordorigin="1482,6150" coordsize="4366,4371" path="m3114,9974l2568,9974,2568,9427,3114,9427,3114,9974xm3661,9974l3114,9974,3114,9427,3661,9427,3661,9974xm4208,9974l3661,9974,3661,9427,4208,9427,4208,9974xm2028,9974l1482,9974,1482,9427,2028,9427,2028,9974xm2573,9974l2027,9974,2027,9427,2573,9427,2573,9974xm5847,6696l5301,6696,5301,6150,5847,6150,5847,6696xm5847,7243l5301,7243,5301,6696,5847,6696,5847,7243xm5847,7788l5301,7788,5301,7241,5847,7241,5847,7788xm5847,8335l5301,8335,5301,7788,5847,7788,5847,8335xm4754,7243l4208,7243,4208,6696,4754,6696,4754,7243xm4754,7788l4208,7788,4208,7241,4754,7241,4754,7788xm5301,8335l4754,8335,4754,7788,5301,7788,5301,8335xm4754,8335l4208,8335,4208,7788,4754,7788,4754,8335xm4754,8883l4208,8883,4208,8336,4754,8336,4754,8883xm4754,9427l4208,9427,4208,8881,4754,8881,4754,9427xm4754,9974l4208,9974,4208,9427,4754,9427,4754,9974xm5301,9974l4754,9974,4754,9427,5301,9427,5301,9974xm5847,9974l5301,9974,5301,9427,5847,9427,5847,9974xm4754,10521l4208,10521,4208,9974,4754,9974,4754,10521xm4208,8335l3661,8335,3661,7788,4208,7788,4208,8335xe" filled="false" stroked="true" strokeweight=".452pt" strokecolor="#231f20">
              <v:path arrowok="t"/>
              <v:stroke dashstyle="solid"/>
            </v:shape>
            <v:shape style="position:absolute;left:4248;top:6712;width:378;height:460" type="#_x0000_t202" filled="false" stroked="false">
              <v:textbox inset="0,0,0,0">
                <w:txbxContent>
                  <w:p>
                    <w:pPr>
                      <w:spacing w:line="154" w:lineRule="exact" w:before="0"/>
                      <w:ind w:left="0" w:right="0" w:firstLine="0"/>
                      <w:jc w:val="left"/>
                      <w:rPr>
                        <w:sz w:val="16"/>
                      </w:rPr>
                    </w:pPr>
                    <w:r>
                      <w:rPr>
                        <w:color w:val="231F20"/>
                        <w:sz w:val="16"/>
                      </w:rPr>
                      <w:t>1D</w:t>
                    </w:r>
                  </w:p>
                  <w:p>
                    <w:pPr>
                      <w:spacing w:line="298" w:lineRule="exact" w:before="0"/>
                      <w:ind w:left="163" w:right="0" w:firstLine="0"/>
                      <w:jc w:val="left"/>
                      <w:rPr>
                        <w:rFonts w:ascii="Trebuchet MS"/>
                        <w:b/>
                        <w:sz w:val="27"/>
                      </w:rPr>
                    </w:pPr>
                    <w:r>
                      <w:rPr>
                        <w:rFonts w:ascii="Trebuchet MS"/>
                        <w:b/>
                        <w:color w:val="231F20"/>
                        <w:w w:val="101"/>
                        <w:sz w:val="27"/>
                      </w:rPr>
                      <w:t>Q</w:t>
                    </w:r>
                  </w:p>
                </w:txbxContent>
              </v:textbox>
              <w10:wrap type="none"/>
            </v:shape>
            <v:shape style="position:absolute;left:3694;top:7796;width:343;height:474" type="#_x0000_t202" filled="false" stroked="false">
              <v:textbox inset="0,0,0,0">
                <w:txbxContent>
                  <w:p>
                    <w:pPr>
                      <w:spacing w:line="161" w:lineRule="exact" w:before="0"/>
                      <w:ind w:left="0" w:right="0" w:firstLine="0"/>
                      <w:jc w:val="left"/>
                      <w:rPr>
                        <w:sz w:val="16"/>
                      </w:rPr>
                    </w:pPr>
                    <w:r>
                      <w:rPr>
                        <w:color w:val="231F20"/>
                        <w:sz w:val="16"/>
                      </w:rPr>
                      <w:t>2A</w:t>
                    </w:r>
                  </w:p>
                  <w:p>
                    <w:pPr>
                      <w:spacing w:line="305" w:lineRule="exact" w:before="0"/>
                      <w:ind w:left="161" w:right="0" w:firstLine="0"/>
                      <w:jc w:val="left"/>
                      <w:rPr>
                        <w:rFonts w:ascii="Trebuchet MS"/>
                        <w:b/>
                        <w:sz w:val="27"/>
                      </w:rPr>
                    </w:pPr>
                    <w:r>
                      <w:rPr>
                        <w:rFonts w:ascii="Trebuchet MS"/>
                        <w:b/>
                        <w:color w:val="231F20"/>
                        <w:w w:val="97"/>
                        <w:sz w:val="27"/>
                      </w:rPr>
                      <w:t>C</w:t>
                    </w:r>
                  </w:p>
                </w:txbxContent>
              </v:textbox>
              <w10:wrap type="none"/>
            </v:shape>
            <v:shape style="position:absolute;left:4416;top:7430;width:205;height:1366" type="#_x0000_t202" filled="false" stroked="false">
              <v:textbox inset="0,0,0,0">
                <w:txbxContent>
                  <w:p>
                    <w:pPr>
                      <w:spacing w:line="291" w:lineRule="exact" w:before="0"/>
                      <w:ind w:left="0" w:right="0" w:firstLine="0"/>
                      <w:jc w:val="left"/>
                      <w:rPr>
                        <w:rFonts w:ascii="Trebuchet MS"/>
                        <w:b/>
                        <w:sz w:val="27"/>
                      </w:rPr>
                    </w:pPr>
                    <w:r>
                      <w:rPr>
                        <w:rFonts w:ascii="Trebuchet MS"/>
                        <w:b/>
                        <w:color w:val="231F20"/>
                        <w:w w:val="100"/>
                        <w:sz w:val="27"/>
                      </w:rPr>
                      <w:t>U</w:t>
                    </w:r>
                  </w:p>
                  <w:p>
                    <w:pPr>
                      <w:spacing w:line="520" w:lineRule="atLeast" w:before="21"/>
                      <w:ind w:left="7" w:right="12" w:hanging="5"/>
                      <w:jc w:val="left"/>
                      <w:rPr>
                        <w:rFonts w:ascii="Trebuchet MS"/>
                        <w:b/>
                        <w:sz w:val="27"/>
                      </w:rPr>
                    </w:pPr>
                    <w:r>
                      <w:rPr>
                        <w:rFonts w:ascii="Trebuchet MS"/>
                        <w:b/>
                        <w:color w:val="231F20"/>
                        <w:sz w:val="27"/>
                      </w:rPr>
                      <w:t>A L</w:t>
                    </w:r>
                  </w:p>
                </w:txbxContent>
              </v:textbox>
              <w10:wrap type="none"/>
            </v:shape>
            <v:shape style="position:absolute;left:4954;top:7972;width:181;height:299" type="#_x0000_t202" filled="false" stroked="false">
              <v:textbox inset="0,0,0,0">
                <w:txbxContent>
                  <w:p>
                    <w:pPr>
                      <w:spacing w:line="291" w:lineRule="exact" w:before="0"/>
                      <w:ind w:left="0" w:right="0" w:firstLine="0"/>
                      <w:jc w:val="left"/>
                      <w:rPr>
                        <w:rFonts w:ascii="Trebuchet MS"/>
                        <w:b/>
                        <w:sz w:val="27"/>
                      </w:rPr>
                    </w:pPr>
                    <w:r>
                      <w:rPr>
                        <w:rFonts w:ascii="Trebuchet MS"/>
                        <w:b/>
                        <w:color w:val="231F20"/>
                        <w:w w:val="97"/>
                        <w:sz w:val="27"/>
                      </w:rPr>
                      <w:t>R</w:t>
                    </w:r>
                  </w:p>
                </w:txbxContent>
              </v:textbox>
              <w10:wrap type="none"/>
            </v:shape>
            <v:shape style="position:absolute;left:1531;top:9445;width:1405;height:450" type="#_x0000_t202" filled="false" stroked="false">
              <v:textbox inset="0,0,0,0">
                <w:txbxContent>
                  <w:p>
                    <w:pPr>
                      <w:spacing w:line="148" w:lineRule="exact" w:before="0"/>
                      <w:ind w:left="0" w:right="0" w:firstLine="0"/>
                      <w:jc w:val="left"/>
                      <w:rPr>
                        <w:sz w:val="16"/>
                      </w:rPr>
                    </w:pPr>
                    <w:r>
                      <w:rPr>
                        <w:color w:val="231F20"/>
                        <w:sz w:val="16"/>
                      </w:rPr>
                      <w:t>1A</w:t>
                    </w:r>
                  </w:p>
                  <w:p>
                    <w:pPr>
                      <w:tabs>
                        <w:tab w:pos="676" w:val="left" w:leader="none"/>
                        <w:tab w:pos="1246" w:val="left" w:leader="none"/>
                      </w:tabs>
                      <w:spacing w:line="293" w:lineRule="exact" w:before="0"/>
                      <w:ind w:left="122" w:right="0" w:firstLine="0"/>
                      <w:jc w:val="left"/>
                      <w:rPr>
                        <w:rFonts w:ascii="Trebuchet MS"/>
                        <w:b/>
                        <w:sz w:val="27"/>
                      </w:rPr>
                    </w:pPr>
                    <w:r>
                      <w:rPr>
                        <w:rFonts w:ascii="Trebuchet MS"/>
                        <w:b/>
                        <w:color w:val="231F20"/>
                        <w:sz w:val="27"/>
                      </w:rPr>
                      <w:t>P</w:t>
                      <w:tab/>
                      <w:t>O</w:t>
                      <w:tab/>
                      <w:t>L</w:t>
                    </w:r>
                  </w:p>
                </w:txbxContent>
              </v:textbox>
              <w10:wrap type="none"/>
            </v:shape>
            <v:shape style="position:absolute;left:3319;top:9596;width:708;height:299" type="#_x0000_t202" filled="false" stroked="false">
              <v:textbox inset="0,0,0,0">
                <w:txbxContent>
                  <w:p>
                    <w:pPr>
                      <w:tabs>
                        <w:tab w:pos="502" w:val="left" w:leader="none"/>
                      </w:tabs>
                      <w:spacing w:line="291" w:lineRule="exact" w:before="0"/>
                      <w:ind w:left="0" w:right="0" w:firstLine="0"/>
                      <w:jc w:val="left"/>
                      <w:rPr>
                        <w:rFonts w:ascii="Trebuchet MS"/>
                        <w:b/>
                        <w:sz w:val="27"/>
                      </w:rPr>
                    </w:pPr>
                    <w:r>
                      <w:rPr>
                        <w:rFonts w:ascii="Trebuchet MS"/>
                        <w:b/>
                        <w:color w:val="231F20"/>
                        <w:sz w:val="27"/>
                      </w:rPr>
                      <w:t>L</w:t>
                      <w:tab/>
                      <w:t>U</w:t>
                    </w:r>
                  </w:p>
                </w:txbxContent>
              </v:textbox>
              <w10:wrap type="none"/>
            </v:shape>
            <v:shape style="position:absolute;left:4411;top:9055;width:184;height:1382" type="#_x0000_t202" filled="false" stroked="false">
              <v:textbox inset="0,0,0,0">
                <w:txbxContent>
                  <w:p>
                    <w:pPr>
                      <w:spacing w:line="291" w:lineRule="exact" w:before="0"/>
                      <w:ind w:left="43" w:right="0" w:firstLine="0"/>
                      <w:jc w:val="left"/>
                      <w:rPr>
                        <w:rFonts w:ascii="Trebuchet MS"/>
                        <w:b/>
                        <w:sz w:val="27"/>
                      </w:rPr>
                    </w:pPr>
                    <w:r>
                      <w:rPr>
                        <w:rFonts w:ascii="Trebuchet MS"/>
                        <w:b/>
                        <w:color w:val="231F20"/>
                        <w:w w:val="102"/>
                        <w:sz w:val="27"/>
                      </w:rPr>
                      <w:t>I</w:t>
                    </w:r>
                  </w:p>
                  <w:p>
                    <w:pPr>
                      <w:spacing w:line="540" w:lineRule="atLeast" w:before="1"/>
                      <w:ind w:left="0" w:right="6" w:firstLine="7"/>
                      <w:jc w:val="left"/>
                      <w:rPr>
                        <w:rFonts w:ascii="Trebuchet MS"/>
                        <w:b/>
                        <w:sz w:val="27"/>
                      </w:rPr>
                    </w:pPr>
                    <w:r>
                      <w:rPr>
                        <w:rFonts w:ascii="Trebuchet MS"/>
                        <w:b/>
                        <w:color w:val="231F20"/>
                        <w:w w:val="90"/>
                        <w:sz w:val="27"/>
                      </w:rPr>
                      <w:t>T </w:t>
                    </w:r>
                    <w:r>
                      <w:rPr>
                        <w:rFonts w:ascii="Trebuchet MS"/>
                        <w:b/>
                        <w:color w:val="231F20"/>
                        <w:w w:val="95"/>
                        <w:sz w:val="27"/>
                      </w:rPr>
                      <w:t>Y</w:t>
                    </w:r>
                  </w:p>
                </w:txbxContent>
              </v:textbox>
              <w10:wrap type="none"/>
            </v:shape>
            <v:shape style="position:absolute;left:4956;top:9596;width:165;height:299" type="#_x0000_t202" filled="false" stroked="false">
              <v:textbox inset="0,0,0,0">
                <w:txbxContent>
                  <w:p>
                    <w:pPr>
                      <w:spacing w:line="291" w:lineRule="exact" w:before="0"/>
                      <w:ind w:left="0" w:right="0" w:firstLine="0"/>
                      <w:jc w:val="left"/>
                      <w:rPr>
                        <w:rFonts w:ascii="Trebuchet MS"/>
                        <w:b/>
                        <w:sz w:val="27"/>
                      </w:rPr>
                    </w:pPr>
                    <w:r>
                      <w:rPr>
                        <w:rFonts w:ascii="Trebuchet MS"/>
                        <w:b/>
                        <w:color w:val="231F20"/>
                        <w:w w:val="94"/>
                        <w:sz w:val="27"/>
                      </w:rPr>
                      <w:t>E</w:t>
                    </w:r>
                  </w:p>
                </w:txbxContent>
              </v:textbox>
              <w10:wrap type="none"/>
            </v:shape>
            <v:shape style="position:absolute;left:5460;top:9596;width:209;height:299" type="#_x0000_t202" filled="false" stroked="false">
              <v:textbox inset="0,0,0,0">
                <w:txbxContent>
                  <w:p>
                    <w:pPr>
                      <w:spacing w:line="291" w:lineRule="exact" w:before="0"/>
                      <w:ind w:left="0" w:right="0" w:firstLine="0"/>
                      <w:jc w:val="left"/>
                      <w:rPr>
                        <w:rFonts w:ascii="Trebuchet MS"/>
                        <w:b/>
                        <w:sz w:val="27"/>
                      </w:rPr>
                    </w:pPr>
                    <w:r>
                      <w:rPr>
                        <w:rFonts w:ascii="Trebuchet MS"/>
                        <w:b/>
                        <w:color w:val="231F20"/>
                        <w:w w:val="108"/>
                        <w:sz w:val="27"/>
                      </w:rPr>
                      <w:t>D</w:t>
                    </w:r>
                  </w:p>
                </w:txbxContent>
              </v:textbox>
              <w10:wrap type="none"/>
            </v:shape>
            <w10:wrap type="none"/>
          </v:group>
        </w:pict>
      </w:r>
      <w:r>
        <w:rPr/>
        <w:pict>
          <v:rect style="position:absolute;margin-left:265.024994pt;margin-top:416.731995pt;width:27.337pt;height:27.337pt;mso-position-horizontal-relative:page;mso-position-vertical-relative:page;z-index:-21309440" filled="false" stroked="true" strokeweight=".452pt" strokecolor="#231f20">
            <v:stroke dashstyle="solid"/>
            <w10:wrap type="none"/>
          </v:rect>
        </w:pict>
      </w:r>
      <w:r>
        <w:rPr/>
        <w:pict>
          <v:shape style="position:absolute;margin-left:319.403992pt;margin-top:307.487pt;width:27.35pt;height:136.6pt;mso-position-horizontal-relative:page;mso-position-vertical-relative:page;z-index:-21308928" coordorigin="6388,6150" coordsize="547,2732" path="m6935,6696l6388,6696,6388,6150,6935,6150,6935,6696xm6935,7243l6388,7243,6388,6696,6935,6696,6935,7243xm6935,7788l6388,7788,6388,7241,6935,7241,6935,7788xm6935,8335l6388,8335,6388,7788,6935,7788,6935,8335xm6935,8881l6388,8881,6388,8335,6935,8335,6935,8881xe" filled="false" stroked="true" strokeweight=".452pt" strokecolor="#231f20">
            <v:path arrowok="t"/>
            <v:stroke dashstyle="solid"/>
            <w10:wrap type="none"/>
          </v:shape>
        </w:pict>
      </w:r>
      <w:r>
        <w:rPr/>
        <w:pict>
          <v:shape style="position:absolute;margin-left:510.296997pt;margin-top:170.940994pt;width:27.35pt;height:54.7pt;mso-position-horizontal-relative:page;mso-position-vertical-relative:page;z-index:-21308416" coordorigin="10206,3419" coordsize="547,1094" path="m10753,3966l10206,3966,10206,3419,10753,3419,10753,3966xm10753,4512l10206,4512,10206,3966,10753,3966,10753,4512xe" filled="false" stroked="true" strokeweight=".452pt" strokecolor="#231f20">
            <v:path arrowok="t"/>
            <v:stroke dashstyle="solid"/>
            <w10:wrap type="none"/>
          </v:shape>
        </w:pict>
      </w:r>
      <w:r>
        <w:rPr>
          <w:color w:val="231F20"/>
          <w:w w:val="92"/>
          <w:sz w:val="48"/>
        </w:rPr>
        <w:t>Ans</w:t>
      </w:r>
      <w:r>
        <w:rPr>
          <w:color w:val="231F20"/>
          <w:spacing w:val="-6"/>
          <w:w w:val="92"/>
          <w:sz w:val="48"/>
        </w:rPr>
        <w:t>w</w:t>
      </w:r>
      <w:r>
        <w:rPr>
          <w:color w:val="231F20"/>
          <w:w w:val="90"/>
          <w:sz w:val="48"/>
        </w:rPr>
        <w:t>e</w:t>
      </w:r>
      <w:r>
        <w:rPr>
          <w:color w:val="231F20"/>
          <w:spacing w:val="-4"/>
          <w:w w:val="90"/>
          <w:sz w:val="48"/>
        </w:rPr>
        <w:t>r</w:t>
      </w:r>
      <w:r>
        <w:rPr>
          <w:color w:val="231F20"/>
          <w:w w:val="85"/>
          <w:sz w:val="48"/>
        </w:rPr>
        <w:t>s</w:t>
      </w:r>
      <w:r>
        <w:rPr>
          <w:color w:val="231F20"/>
          <w:spacing w:val="-14"/>
          <w:sz w:val="48"/>
        </w:rPr>
        <w:t> </w:t>
      </w:r>
      <w:r>
        <w:rPr>
          <w:color w:val="231F20"/>
          <w:spacing w:val="-5"/>
          <w:w w:val="114"/>
          <w:sz w:val="48"/>
        </w:rPr>
        <w:t>t</w:t>
      </w:r>
      <w:r>
        <w:rPr>
          <w:color w:val="231F20"/>
          <w:w w:val="82"/>
          <w:sz w:val="48"/>
        </w:rPr>
        <w:t>o</w:t>
      </w:r>
      <w:r>
        <w:rPr>
          <w:color w:val="231F20"/>
          <w:spacing w:val="-14"/>
          <w:sz w:val="48"/>
        </w:rPr>
        <w:t> </w:t>
      </w:r>
      <w:r>
        <w:rPr>
          <w:color w:val="231F20"/>
          <w:w w:val="99"/>
          <w:sz w:val="48"/>
        </w:rPr>
        <w:t>Air</w:t>
      </w:r>
      <w:r>
        <w:rPr>
          <w:color w:val="231F20"/>
          <w:spacing w:val="-14"/>
          <w:sz w:val="48"/>
        </w:rPr>
        <w:t> </w:t>
      </w:r>
      <w:r>
        <w:rPr>
          <w:color w:val="231F20"/>
          <w:w w:val="93"/>
          <w:sz w:val="48"/>
        </w:rPr>
        <w:t>Quality</w:t>
      </w:r>
      <w:r>
        <w:rPr>
          <w:color w:val="231F20"/>
          <w:spacing w:val="-14"/>
          <w:sz w:val="48"/>
        </w:rPr>
        <w:t> </w:t>
      </w:r>
      <w:r>
        <w:rPr>
          <w:color w:val="231F20"/>
          <w:w w:val="86"/>
          <w:sz w:val="48"/>
        </w:rPr>
        <w:t>C</w:t>
      </w:r>
      <w:r>
        <w:rPr>
          <w:color w:val="231F20"/>
          <w:spacing w:val="-5"/>
          <w:w w:val="86"/>
          <w:sz w:val="48"/>
        </w:rPr>
        <w:t>r</w:t>
      </w:r>
      <w:r>
        <w:rPr>
          <w:color w:val="231F20"/>
          <w:w w:val="88"/>
          <w:sz w:val="48"/>
        </w:rPr>
        <w:t>oss</w:t>
      </w:r>
      <w:r>
        <w:rPr>
          <w:color w:val="231F20"/>
          <w:spacing w:val="-2"/>
          <w:w w:val="88"/>
          <w:sz w:val="48"/>
        </w:rPr>
        <w:t>w</w:t>
      </w:r>
      <w:r>
        <w:rPr>
          <w:color w:val="231F20"/>
          <w:w w:val="91"/>
          <w:sz w:val="48"/>
        </w:rPr>
        <w:t>o</w:t>
      </w:r>
      <w:r>
        <w:rPr>
          <w:color w:val="231F20"/>
          <w:spacing w:val="-11"/>
          <w:w w:val="91"/>
          <w:sz w:val="48"/>
        </w:rPr>
        <w:t>r</w:t>
      </w:r>
      <w:r>
        <w:rPr>
          <w:color w:val="231F20"/>
          <w:w w:val="87"/>
          <w:sz w:val="48"/>
        </w:rPr>
        <w:t>d</w:t>
      </w:r>
      <w:r>
        <w:rPr>
          <w:color w:val="231F20"/>
          <w:spacing w:val="-14"/>
          <w:sz w:val="48"/>
        </w:rPr>
        <w:t> </w:t>
      </w:r>
      <w:r>
        <w:rPr>
          <w:smallCaps/>
          <w:color w:val="231F20"/>
          <w:w w:val="82"/>
          <w:sz w:val="48"/>
        </w:rPr>
        <w:t>Puzzle</w:t>
      </w:r>
    </w:p>
    <w:p>
      <w:pPr>
        <w:pStyle w:val="BodyText"/>
        <w:rPr>
          <w:sz w:val="20"/>
        </w:rPr>
      </w:pPr>
    </w:p>
    <w:p>
      <w:pPr>
        <w:pStyle w:val="BodyText"/>
        <w:rPr>
          <w:sz w:val="20"/>
        </w:rPr>
      </w:pPr>
    </w:p>
    <w:p>
      <w:pPr>
        <w:pStyle w:val="BodyText"/>
        <w:rPr>
          <w:sz w:val="20"/>
        </w:rPr>
      </w:pPr>
    </w:p>
    <w:p>
      <w:pPr>
        <w:pStyle w:val="BodyText"/>
        <w:spacing w:before="11"/>
        <w:rPr>
          <w:sz w:val="26"/>
        </w:rPr>
      </w:pPr>
    </w:p>
    <w:tbl>
      <w:tblPr>
        <w:tblW w:w="0" w:type="auto"/>
        <w:jc w:val="left"/>
        <w:tblInd w:w="4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7"/>
        <w:gridCol w:w="544"/>
        <w:gridCol w:w="547"/>
        <w:gridCol w:w="545"/>
        <w:gridCol w:w="542"/>
        <w:gridCol w:w="551"/>
        <w:gridCol w:w="544"/>
        <w:gridCol w:w="547"/>
        <w:gridCol w:w="540"/>
        <w:gridCol w:w="547"/>
      </w:tblGrid>
      <w:tr>
        <w:trPr>
          <w:trHeight w:val="2710" w:hRule="atLeast"/>
        </w:trPr>
        <w:tc>
          <w:tcPr>
            <w:tcW w:w="547" w:type="dxa"/>
            <w:tcBorders>
              <w:left w:val="single" w:sz="4" w:space="0" w:color="231F20"/>
              <w:bottom w:val="single" w:sz="6" w:space="0" w:color="231F20"/>
              <w:right w:val="single" w:sz="4" w:space="0" w:color="231F20"/>
            </w:tcBorders>
          </w:tcPr>
          <w:p>
            <w:pPr>
              <w:pStyle w:val="TableParagraph"/>
              <w:rPr>
                <w:sz w:val="30"/>
              </w:rPr>
            </w:pPr>
          </w:p>
          <w:p>
            <w:pPr>
              <w:pStyle w:val="TableParagraph"/>
              <w:spacing w:before="8"/>
              <w:rPr>
                <w:sz w:val="32"/>
              </w:rPr>
            </w:pPr>
          </w:p>
          <w:p>
            <w:pPr>
              <w:pStyle w:val="TableParagraph"/>
              <w:ind w:left="31"/>
              <w:jc w:val="center"/>
              <w:rPr>
                <w:rFonts w:ascii="Trebuchet MS"/>
                <w:b/>
                <w:sz w:val="27"/>
              </w:rPr>
            </w:pPr>
            <w:r>
              <w:rPr>
                <w:rFonts w:ascii="Trebuchet MS"/>
                <w:b/>
                <w:color w:val="231F20"/>
                <w:w w:val="97"/>
                <w:sz w:val="27"/>
              </w:rPr>
              <w:t>R</w:t>
            </w:r>
          </w:p>
          <w:p>
            <w:pPr>
              <w:pStyle w:val="TableParagraph"/>
              <w:rPr>
                <w:sz w:val="30"/>
              </w:rPr>
            </w:pPr>
          </w:p>
          <w:p>
            <w:pPr>
              <w:pStyle w:val="TableParagraph"/>
              <w:rPr>
                <w:sz w:val="30"/>
              </w:rPr>
            </w:pPr>
          </w:p>
          <w:p>
            <w:pPr>
              <w:pStyle w:val="TableParagraph"/>
              <w:rPr>
                <w:sz w:val="39"/>
              </w:rPr>
            </w:pPr>
          </w:p>
          <w:p>
            <w:pPr>
              <w:pStyle w:val="TableParagraph"/>
              <w:spacing w:line="179" w:lineRule="exact"/>
              <w:ind w:left="17" w:right="34"/>
              <w:jc w:val="center"/>
              <w:rPr>
                <w:sz w:val="16"/>
              </w:rPr>
            </w:pPr>
            <w:r>
              <w:rPr>
                <w:color w:val="231F20"/>
                <w:sz w:val="16"/>
              </w:rPr>
              <w:t>4A 2D</w:t>
            </w:r>
          </w:p>
          <w:p>
            <w:pPr>
              <w:pStyle w:val="TableParagraph"/>
              <w:spacing w:line="308" w:lineRule="exact"/>
              <w:ind w:left="13"/>
              <w:jc w:val="center"/>
              <w:rPr>
                <w:rFonts w:ascii="Trebuchet MS"/>
                <w:b/>
                <w:sz w:val="27"/>
              </w:rPr>
            </w:pPr>
            <w:r>
              <w:rPr>
                <w:rFonts w:ascii="Trebuchet MS"/>
                <w:b/>
                <w:color w:val="231F20"/>
                <w:w w:val="90"/>
                <w:sz w:val="27"/>
              </w:rPr>
              <w:t>F</w:t>
            </w:r>
          </w:p>
        </w:tc>
        <w:tc>
          <w:tcPr>
            <w:tcW w:w="544" w:type="dxa"/>
            <w:tcBorders>
              <w:left w:val="single" w:sz="4" w:space="0" w:color="231F20"/>
              <w:bottom w:val="single" w:sz="4" w:space="0" w:color="231F20"/>
            </w:tcBorders>
          </w:tcPr>
          <w:p>
            <w:pPr>
              <w:pStyle w:val="TableParagraph"/>
              <w:rPr>
                <w:sz w:val="30"/>
              </w:rPr>
            </w:pPr>
          </w:p>
          <w:p>
            <w:pPr>
              <w:pStyle w:val="TableParagraph"/>
              <w:spacing w:before="8"/>
              <w:rPr>
                <w:sz w:val="32"/>
              </w:rPr>
            </w:pPr>
          </w:p>
          <w:p>
            <w:pPr>
              <w:pStyle w:val="TableParagraph"/>
              <w:ind w:left="18"/>
              <w:jc w:val="center"/>
              <w:rPr>
                <w:rFonts w:ascii="Trebuchet MS"/>
                <w:b/>
                <w:sz w:val="27"/>
              </w:rPr>
            </w:pPr>
            <w:r>
              <w:rPr>
                <w:rFonts w:ascii="Trebuchet MS"/>
                <w:b/>
                <w:color w:val="231F20"/>
                <w:w w:val="103"/>
                <w:sz w:val="27"/>
              </w:rPr>
              <w:t>N</w:t>
            </w:r>
          </w:p>
          <w:p>
            <w:pPr>
              <w:pStyle w:val="TableParagraph"/>
              <w:rPr>
                <w:sz w:val="30"/>
              </w:rPr>
            </w:pPr>
          </w:p>
          <w:p>
            <w:pPr>
              <w:pStyle w:val="TableParagraph"/>
              <w:rPr>
                <w:sz w:val="30"/>
              </w:rPr>
            </w:pPr>
          </w:p>
          <w:p>
            <w:pPr>
              <w:pStyle w:val="TableParagraph"/>
              <w:rPr>
                <w:sz w:val="30"/>
              </w:rPr>
            </w:pPr>
          </w:p>
          <w:p>
            <w:pPr>
              <w:pStyle w:val="TableParagraph"/>
              <w:rPr>
                <w:sz w:val="24"/>
              </w:rPr>
            </w:pPr>
          </w:p>
          <w:p>
            <w:pPr>
              <w:pStyle w:val="TableParagraph"/>
              <w:ind w:left="1"/>
              <w:jc w:val="center"/>
              <w:rPr>
                <w:rFonts w:ascii="Trebuchet MS"/>
                <w:b/>
                <w:sz w:val="27"/>
              </w:rPr>
            </w:pPr>
            <w:r>
              <w:rPr>
                <w:rFonts w:ascii="Trebuchet MS"/>
                <w:b/>
                <w:color w:val="231F20"/>
                <w:w w:val="102"/>
                <w:sz w:val="27"/>
              </w:rPr>
              <w:t>I</w:t>
            </w:r>
          </w:p>
        </w:tc>
        <w:tc>
          <w:tcPr>
            <w:tcW w:w="547" w:type="dxa"/>
            <w:tcBorders>
              <w:bottom w:val="single" w:sz="4" w:space="0" w:color="231F20"/>
            </w:tcBorders>
          </w:tcPr>
          <w:p>
            <w:pPr>
              <w:pStyle w:val="TableParagraph"/>
              <w:spacing w:before="4"/>
              <w:ind w:left="52"/>
              <w:rPr>
                <w:sz w:val="16"/>
              </w:rPr>
            </w:pPr>
            <w:r>
              <w:rPr>
                <w:color w:val="231F20"/>
                <w:sz w:val="16"/>
              </w:rPr>
              <w:t>4D</w:t>
            </w:r>
          </w:p>
          <w:p>
            <w:pPr>
              <w:pStyle w:val="TableParagraph"/>
              <w:spacing w:line="410" w:lineRule="auto" w:before="7"/>
              <w:ind w:left="184" w:right="160" w:firstLine="22"/>
              <w:jc w:val="both"/>
              <w:rPr>
                <w:rFonts w:ascii="Trebuchet MS"/>
                <w:b/>
                <w:sz w:val="27"/>
              </w:rPr>
            </w:pPr>
            <w:r>
              <w:rPr>
                <w:rFonts w:ascii="Trebuchet MS"/>
                <w:b/>
                <w:color w:val="231F20"/>
                <w:sz w:val="27"/>
              </w:rPr>
              <w:t>C O L O</w:t>
            </w:r>
          </w:p>
          <w:p>
            <w:pPr>
              <w:pStyle w:val="TableParagraph"/>
              <w:spacing w:before="7"/>
              <w:ind w:left="207"/>
              <w:rPr>
                <w:rFonts w:ascii="Trebuchet MS"/>
                <w:b/>
                <w:sz w:val="27"/>
              </w:rPr>
            </w:pPr>
            <w:r>
              <w:rPr>
                <w:rFonts w:ascii="Trebuchet MS"/>
                <w:b/>
                <w:color w:val="231F20"/>
                <w:w w:val="97"/>
                <w:sz w:val="27"/>
              </w:rPr>
              <w:t>R</w:t>
            </w:r>
          </w:p>
        </w:tc>
        <w:tc>
          <w:tcPr>
            <w:tcW w:w="545" w:type="dxa"/>
            <w:tcBorders>
              <w:bottom w:val="single" w:sz="4" w:space="0" w:color="231F20"/>
              <w:right w:val="single" w:sz="4" w:space="0" w:color="231F20"/>
            </w:tcBorders>
          </w:tcPr>
          <w:p>
            <w:pPr>
              <w:pStyle w:val="TableParagraph"/>
              <w:rPr>
                <w:sz w:val="30"/>
              </w:rPr>
            </w:pPr>
          </w:p>
          <w:p>
            <w:pPr>
              <w:pStyle w:val="TableParagraph"/>
              <w:spacing w:before="8"/>
              <w:rPr>
                <w:sz w:val="32"/>
              </w:rPr>
            </w:pPr>
          </w:p>
          <w:p>
            <w:pPr>
              <w:pStyle w:val="TableParagraph"/>
              <w:ind w:left="12"/>
              <w:jc w:val="center"/>
              <w:rPr>
                <w:rFonts w:ascii="Trebuchet MS"/>
                <w:b/>
                <w:sz w:val="27"/>
              </w:rPr>
            </w:pPr>
            <w:r>
              <w:rPr>
                <w:rFonts w:ascii="Trebuchet MS"/>
                <w:b/>
                <w:color w:val="231F20"/>
                <w:w w:val="100"/>
                <w:sz w:val="27"/>
              </w:rPr>
              <w:t>W</w:t>
            </w:r>
          </w:p>
          <w:p>
            <w:pPr>
              <w:pStyle w:val="TableParagraph"/>
              <w:rPr>
                <w:sz w:val="30"/>
              </w:rPr>
            </w:pPr>
          </w:p>
          <w:p>
            <w:pPr>
              <w:pStyle w:val="TableParagraph"/>
              <w:rPr>
                <w:sz w:val="30"/>
              </w:rPr>
            </w:pPr>
          </w:p>
          <w:p>
            <w:pPr>
              <w:pStyle w:val="TableParagraph"/>
              <w:rPr>
                <w:sz w:val="30"/>
              </w:rPr>
            </w:pPr>
          </w:p>
          <w:p>
            <w:pPr>
              <w:pStyle w:val="TableParagraph"/>
              <w:rPr>
                <w:sz w:val="24"/>
              </w:rPr>
            </w:pPr>
          </w:p>
          <w:p>
            <w:pPr>
              <w:pStyle w:val="TableParagraph"/>
              <w:ind w:right="3"/>
              <w:jc w:val="center"/>
              <w:rPr>
                <w:rFonts w:ascii="Trebuchet MS"/>
                <w:b/>
                <w:sz w:val="27"/>
              </w:rPr>
            </w:pPr>
            <w:r>
              <w:rPr>
                <w:rFonts w:ascii="Trebuchet MS"/>
                <w:b/>
                <w:color w:val="231F20"/>
                <w:w w:val="94"/>
                <w:sz w:val="27"/>
              </w:rPr>
              <w:t>E</w:t>
            </w:r>
          </w:p>
        </w:tc>
        <w:tc>
          <w:tcPr>
            <w:tcW w:w="542" w:type="dxa"/>
            <w:tcBorders>
              <w:left w:val="single" w:sz="4" w:space="0" w:color="231F20"/>
              <w:bottom w:val="single" w:sz="4" w:space="0" w:color="231F20"/>
              <w:right w:val="single" w:sz="4" w:space="0" w:color="231F20"/>
            </w:tcBorders>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1"/>
              <w:rPr>
                <w:sz w:val="23"/>
              </w:rPr>
            </w:pPr>
          </w:p>
          <w:p>
            <w:pPr>
              <w:pStyle w:val="TableParagraph"/>
              <w:ind w:right="12"/>
              <w:jc w:val="center"/>
              <w:rPr>
                <w:rFonts w:ascii="Trebuchet MS"/>
                <w:b/>
                <w:sz w:val="27"/>
              </w:rPr>
            </w:pPr>
            <w:r>
              <w:rPr>
                <w:rFonts w:ascii="Trebuchet MS"/>
                <w:b/>
                <w:color w:val="231F20"/>
                <w:w w:val="106"/>
                <w:sz w:val="27"/>
              </w:rPr>
              <w:t>S</w:t>
            </w:r>
          </w:p>
        </w:tc>
        <w:tc>
          <w:tcPr>
            <w:tcW w:w="551" w:type="dxa"/>
            <w:tcBorders>
              <w:left w:val="single" w:sz="4" w:space="0" w:color="231F20"/>
            </w:tcBorders>
          </w:tcPr>
          <w:p>
            <w:pPr>
              <w:pStyle w:val="TableParagraph"/>
              <w:rPr>
                <w:rFonts w:ascii="Times New Roman"/>
                <w:sz w:val="28"/>
              </w:rPr>
            </w:pPr>
          </w:p>
        </w:tc>
        <w:tc>
          <w:tcPr>
            <w:tcW w:w="544" w:type="dxa"/>
          </w:tcPr>
          <w:p>
            <w:pPr>
              <w:pStyle w:val="TableParagraph"/>
              <w:rPr>
                <w:rFonts w:ascii="Times New Roman"/>
                <w:sz w:val="28"/>
              </w:rPr>
            </w:pPr>
          </w:p>
        </w:tc>
        <w:tc>
          <w:tcPr>
            <w:tcW w:w="547" w:type="dxa"/>
          </w:tcPr>
          <w:p>
            <w:pPr>
              <w:pStyle w:val="TableParagraph"/>
              <w:rPr>
                <w:rFonts w:ascii="Times New Roman"/>
                <w:sz w:val="28"/>
              </w:rPr>
            </w:pPr>
          </w:p>
        </w:tc>
        <w:tc>
          <w:tcPr>
            <w:tcW w:w="540" w:type="dxa"/>
          </w:tcPr>
          <w:p>
            <w:pPr>
              <w:pStyle w:val="TableParagraph"/>
              <w:rPr>
                <w:rFonts w:ascii="Times New Roman"/>
                <w:sz w:val="28"/>
              </w:rPr>
            </w:pPr>
          </w:p>
        </w:tc>
        <w:tc>
          <w:tcPr>
            <w:tcW w:w="547" w:type="dxa"/>
            <w:tcBorders>
              <w:bottom w:val="single" w:sz="4" w:space="0" w:color="231F2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
              <w:rPr>
                <w:sz w:val="23"/>
              </w:rPr>
            </w:pPr>
          </w:p>
          <w:p>
            <w:pPr>
              <w:pStyle w:val="TableParagraph"/>
              <w:spacing w:line="176" w:lineRule="exact"/>
              <w:ind w:left="51"/>
              <w:rPr>
                <w:sz w:val="16"/>
              </w:rPr>
            </w:pPr>
            <w:r>
              <w:rPr>
                <w:color w:val="231F20"/>
                <w:sz w:val="16"/>
              </w:rPr>
              <w:t>8D</w:t>
            </w:r>
          </w:p>
          <w:p>
            <w:pPr>
              <w:pStyle w:val="TableParagraph"/>
              <w:spacing w:line="403" w:lineRule="auto"/>
              <w:ind w:left="197" w:right="186"/>
              <w:jc w:val="center"/>
              <w:rPr>
                <w:rFonts w:ascii="Trebuchet MS"/>
                <w:b/>
                <w:sz w:val="27"/>
              </w:rPr>
            </w:pPr>
            <w:r>
              <w:rPr>
                <w:rFonts w:ascii="Trebuchet MS"/>
                <w:b/>
                <w:color w:val="231F20"/>
                <w:w w:val="95"/>
                <w:sz w:val="27"/>
              </w:rPr>
              <w:t>C L</w:t>
            </w:r>
          </w:p>
          <w:p>
            <w:pPr>
              <w:pStyle w:val="TableParagraph"/>
              <w:spacing w:line="312" w:lineRule="exact"/>
              <w:ind w:left="8"/>
              <w:jc w:val="center"/>
              <w:rPr>
                <w:rFonts w:ascii="Trebuchet MS"/>
                <w:b/>
                <w:sz w:val="27"/>
              </w:rPr>
            </w:pPr>
            <w:r>
              <w:rPr>
                <w:rFonts w:ascii="Trebuchet MS"/>
                <w:b/>
                <w:color w:val="231F20"/>
                <w:w w:val="94"/>
                <w:sz w:val="27"/>
              </w:rPr>
              <w:t>E</w:t>
            </w:r>
          </w:p>
        </w:tc>
      </w:tr>
      <w:tr>
        <w:trPr>
          <w:trHeight w:val="539" w:hRule="atLeast"/>
        </w:trPr>
        <w:tc>
          <w:tcPr>
            <w:tcW w:w="547" w:type="dxa"/>
            <w:tcBorders>
              <w:top w:val="single" w:sz="6" w:space="0" w:color="231F20"/>
            </w:tcBorders>
          </w:tcPr>
          <w:p>
            <w:pPr>
              <w:pStyle w:val="TableParagraph"/>
              <w:spacing w:before="147"/>
              <w:ind w:left="183"/>
              <w:rPr>
                <w:rFonts w:ascii="Trebuchet MS"/>
                <w:b/>
                <w:sz w:val="27"/>
              </w:rPr>
            </w:pPr>
            <w:r>
              <w:rPr>
                <w:rFonts w:ascii="Trebuchet MS"/>
                <w:b/>
                <w:color w:val="231F20"/>
                <w:w w:val="102"/>
                <w:sz w:val="27"/>
              </w:rPr>
              <w:t>O</w:t>
            </w:r>
          </w:p>
        </w:tc>
        <w:tc>
          <w:tcPr>
            <w:tcW w:w="544" w:type="dxa"/>
            <w:tcBorders>
              <w:top w:val="single" w:sz="4" w:space="0" w:color="231F20"/>
            </w:tcBorders>
          </w:tcPr>
          <w:p>
            <w:pPr>
              <w:pStyle w:val="TableParagraph"/>
              <w:rPr>
                <w:rFonts w:ascii="Times New Roman"/>
                <w:sz w:val="28"/>
              </w:rPr>
            </w:pPr>
          </w:p>
        </w:tc>
        <w:tc>
          <w:tcPr>
            <w:tcW w:w="547" w:type="dxa"/>
            <w:tcBorders>
              <w:top w:val="single" w:sz="4" w:space="0" w:color="231F20"/>
            </w:tcBorders>
          </w:tcPr>
          <w:p>
            <w:pPr>
              <w:pStyle w:val="TableParagraph"/>
              <w:rPr>
                <w:rFonts w:ascii="Times New Roman"/>
                <w:sz w:val="28"/>
              </w:rPr>
            </w:pPr>
          </w:p>
        </w:tc>
        <w:tc>
          <w:tcPr>
            <w:tcW w:w="545" w:type="dxa"/>
            <w:tcBorders>
              <w:top w:val="single" w:sz="4" w:space="0" w:color="231F20"/>
            </w:tcBorders>
          </w:tcPr>
          <w:p>
            <w:pPr>
              <w:pStyle w:val="TableParagraph"/>
              <w:rPr>
                <w:rFonts w:ascii="Times New Roman"/>
                <w:sz w:val="28"/>
              </w:rPr>
            </w:pPr>
          </w:p>
        </w:tc>
        <w:tc>
          <w:tcPr>
            <w:tcW w:w="542" w:type="dxa"/>
            <w:tcBorders>
              <w:top w:val="single" w:sz="4" w:space="0" w:color="231F20"/>
            </w:tcBorders>
          </w:tcPr>
          <w:p>
            <w:pPr>
              <w:pStyle w:val="TableParagraph"/>
              <w:rPr>
                <w:rFonts w:ascii="Times New Roman"/>
                <w:sz w:val="28"/>
              </w:rPr>
            </w:pPr>
          </w:p>
        </w:tc>
        <w:tc>
          <w:tcPr>
            <w:tcW w:w="551" w:type="dxa"/>
          </w:tcPr>
          <w:p>
            <w:pPr>
              <w:pStyle w:val="TableParagraph"/>
              <w:rPr>
                <w:rFonts w:ascii="Times New Roman"/>
                <w:sz w:val="28"/>
              </w:rPr>
            </w:pPr>
          </w:p>
        </w:tc>
        <w:tc>
          <w:tcPr>
            <w:tcW w:w="544" w:type="dxa"/>
          </w:tcPr>
          <w:p>
            <w:pPr>
              <w:pStyle w:val="TableParagraph"/>
              <w:rPr>
                <w:rFonts w:ascii="Times New Roman"/>
                <w:sz w:val="28"/>
              </w:rPr>
            </w:pPr>
          </w:p>
        </w:tc>
        <w:tc>
          <w:tcPr>
            <w:tcW w:w="547" w:type="dxa"/>
          </w:tcPr>
          <w:p>
            <w:pPr>
              <w:pStyle w:val="TableParagraph"/>
              <w:rPr>
                <w:rFonts w:ascii="Times New Roman"/>
                <w:sz w:val="28"/>
              </w:rPr>
            </w:pPr>
          </w:p>
        </w:tc>
        <w:tc>
          <w:tcPr>
            <w:tcW w:w="540" w:type="dxa"/>
          </w:tcPr>
          <w:p>
            <w:pPr>
              <w:pStyle w:val="TableParagraph"/>
              <w:rPr>
                <w:rFonts w:ascii="Times New Roman"/>
                <w:sz w:val="28"/>
              </w:rPr>
            </w:pPr>
          </w:p>
        </w:tc>
        <w:tc>
          <w:tcPr>
            <w:tcW w:w="547" w:type="dxa"/>
            <w:tcBorders>
              <w:top w:val="single" w:sz="4" w:space="0" w:color="231F20"/>
            </w:tcBorders>
          </w:tcPr>
          <w:p>
            <w:pPr>
              <w:pStyle w:val="TableParagraph"/>
              <w:spacing w:before="147"/>
              <w:ind w:left="8"/>
              <w:jc w:val="center"/>
              <w:rPr>
                <w:rFonts w:ascii="Trebuchet MS"/>
                <w:b/>
                <w:sz w:val="27"/>
              </w:rPr>
            </w:pPr>
            <w:r>
              <w:rPr>
                <w:rFonts w:ascii="Trebuchet MS"/>
                <w:b/>
                <w:color w:val="231F20"/>
                <w:w w:val="103"/>
                <w:sz w:val="27"/>
              </w:rPr>
              <w:t>A</w:t>
            </w:r>
          </w:p>
        </w:tc>
      </w:tr>
      <w:tr>
        <w:trPr>
          <w:trHeight w:val="3278" w:hRule="atLeast"/>
        </w:trPr>
        <w:tc>
          <w:tcPr>
            <w:tcW w:w="547" w:type="dxa"/>
          </w:tcPr>
          <w:p>
            <w:pPr>
              <w:pStyle w:val="TableParagraph"/>
              <w:spacing w:line="415" w:lineRule="auto" w:before="180"/>
              <w:ind w:left="191" w:right="175" w:firstLine="8"/>
              <w:jc w:val="both"/>
              <w:rPr>
                <w:rFonts w:ascii="Trebuchet MS"/>
                <w:b/>
                <w:sz w:val="27"/>
              </w:rPr>
            </w:pPr>
            <w:r>
              <w:rPr>
                <w:rFonts w:ascii="Trebuchet MS"/>
                <w:b/>
                <w:color w:val="231F20"/>
                <w:sz w:val="27"/>
              </w:rPr>
              <w:t>R E C A S</w:t>
            </w:r>
          </w:p>
          <w:p>
            <w:pPr>
              <w:pStyle w:val="TableParagraph"/>
              <w:spacing w:line="309" w:lineRule="exact"/>
              <w:ind w:left="14"/>
              <w:jc w:val="center"/>
              <w:rPr>
                <w:rFonts w:ascii="Trebuchet MS"/>
                <w:b/>
                <w:sz w:val="27"/>
              </w:rPr>
            </w:pPr>
            <w:r>
              <w:rPr>
                <w:rFonts w:ascii="Trebuchet MS"/>
                <w:b/>
                <w:color w:val="231F20"/>
                <w:w w:val="89"/>
                <w:sz w:val="27"/>
              </w:rPr>
              <w:t>T</w:t>
            </w:r>
          </w:p>
        </w:tc>
        <w:tc>
          <w:tcPr>
            <w:tcW w:w="544" w:type="dxa"/>
          </w:tcPr>
          <w:p>
            <w:pPr>
              <w:pStyle w:val="TableParagraph"/>
              <w:spacing w:before="180"/>
              <w:ind w:right="5"/>
              <w:jc w:val="center"/>
              <w:rPr>
                <w:rFonts w:ascii="Trebuchet MS"/>
                <w:b/>
                <w:sz w:val="27"/>
              </w:rPr>
            </w:pPr>
            <w:r>
              <w:rPr>
                <w:rFonts w:ascii="Trebuchet MS"/>
                <w:b/>
                <w:color w:val="231F20"/>
                <w:w w:val="94"/>
                <w:sz w:val="27"/>
              </w:rPr>
              <w:t>E</w:t>
            </w:r>
          </w:p>
        </w:tc>
        <w:tc>
          <w:tcPr>
            <w:tcW w:w="547" w:type="dxa"/>
          </w:tcPr>
          <w:p>
            <w:pPr>
              <w:pStyle w:val="TableParagraph"/>
              <w:spacing w:line="180" w:lineRule="exact" w:before="4"/>
              <w:ind w:left="52"/>
              <w:rPr>
                <w:sz w:val="16"/>
              </w:rPr>
            </w:pPr>
            <w:r>
              <w:rPr>
                <w:color w:val="231F20"/>
                <w:sz w:val="16"/>
              </w:rPr>
              <w:t>5D</w:t>
            </w:r>
          </w:p>
          <w:p>
            <w:pPr>
              <w:pStyle w:val="TableParagraph"/>
              <w:spacing w:line="415" w:lineRule="auto"/>
              <w:ind w:left="155" w:right="160" w:firstLine="25"/>
              <w:jc w:val="both"/>
              <w:rPr>
                <w:rFonts w:ascii="Trebuchet MS"/>
                <w:b/>
                <w:sz w:val="27"/>
              </w:rPr>
            </w:pPr>
            <w:r>
              <w:rPr>
                <w:rFonts w:ascii="Trebuchet MS"/>
                <w:b/>
                <w:color w:val="231F20"/>
                <w:w w:val="105"/>
                <w:sz w:val="27"/>
              </w:rPr>
              <w:t>A S T H M</w:t>
            </w:r>
          </w:p>
          <w:p>
            <w:pPr>
              <w:pStyle w:val="TableParagraph"/>
              <w:spacing w:line="309" w:lineRule="exact"/>
              <w:ind w:left="181"/>
              <w:rPr>
                <w:rFonts w:ascii="Trebuchet MS"/>
                <w:b/>
                <w:sz w:val="27"/>
              </w:rPr>
            </w:pPr>
            <w:r>
              <w:rPr>
                <w:rFonts w:ascii="Trebuchet MS"/>
                <w:b/>
                <w:color w:val="231F20"/>
                <w:w w:val="103"/>
                <w:sz w:val="27"/>
              </w:rPr>
              <w:t>A</w:t>
            </w:r>
          </w:p>
        </w:tc>
        <w:tc>
          <w:tcPr>
            <w:tcW w:w="545" w:type="dxa"/>
          </w:tcPr>
          <w:p>
            <w:pPr>
              <w:pStyle w:val="TableParagraph"/>
              <w:spacing w:before="180"/>
              <w:ind w:left="217"/>
              <w:rPr>
                <w:rFonts w:ascii="Trebuchet MS"/>
                <w:b/>
                <w:sz w:val="27"/>
              </w:rPr>
            </w:pPr>
            <w:r>
              <w:rPr>
                <w:rFonts w:ascii="Trebuchet MS"/>
                <w:b/>
                <w:color w:val="231F20"/>
                <w:w w:val="89"/>
                <w:sz w:val="27"/>
              </w:rPr>
              <w:t>T</w:t>
            </w:r>
          </w:p>
        </w:tc>
        <w:tc>
          <w:tcPr>
            <w:tcW w:w="542" w:type="dxa"/>
          </w:tcPr>
          <w:p>
            <w:pPr>
              <w:pStyle w:val="TableParagraph"/>
              <w:spacing w:before="180"/>
              <w:ind w:left="163"/>
              <w:rPr>
                <w:rFonts w:ascii="Trebuchet MS"/>
                <w:b/>
                <w:sz w:val="27"/>
              </w:rPr>
            </w:pPr>
            <w:r>
              <w:rPr>
                <w:rFonts w:ascii="Trebuchet MS"/>
                <w:b/>
                <w:color w:val="231F20"/>
                <w:w w:val="101"/>
                <w:sz w:val="27"/>
              </w:rPr>
              <w:t>H</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line="160" w:lineRule="exact" w:before="188"/>
              <w:ind w:left="52"/>
              <w:rPr>
                <w:sz w:val="16"/>
              </w:rPr>
            </w:pPr>
            <w:r>
              <w:rPr>
                <w:color w:val="231F20"/>
                <w:sz w:val="16"/>
              </w:rPr>
              <w:t>7A</w:t>
            </w:r>
          </w:p>
          <w:p>
            <w:pPr>
              <w:pStyle w:val="TableParagraph"/>
              <w:spacing w:line="290" w:lineRule="exact"/>
              <w:ind w:left="195"/>
              <w:rPr>
                <w:rFonts w:ascii="Trebuchet MS"/>
                <w:b/>
                <w:sz w:val="27"/>
              </w:rPr>
            </w:pPr>
            <w:r>
              <w:rPr>
                <w:rFonts w:ascii="Trebuchet MS"/>
                <w:b/>
                <w:color w:val="231F20"/>
                <w:w w:val="101"/>
                <w:sz w:val="27"/>
              </w:rPr>
              <w:t>G</w:t>
            </w:r>
          </w:p>
        </w:tc>
        <w:tc>
          <w:tcPr>
            <w:tcW w:w="551" w:type="dxa"/>
          </w:tcPr>
          <w:p>
            <w:pPr>
              <w:pStyle w:val="TableParagraph"/>
              <w:spacing w:line="180" w:lineRule="exact" w:before="4"/>
              <w:ind w:left="67"/>
              <w:rPr>
                <w:sz w:val="16"/>
              </w:rPr>
            </w:pPr>
            <w:r>
              <w:rPr>
                <w:color w:val="231F20"/>
                <w:sz w:val="16"/>
              </w:rPr>
              <w:t>6D</w:t>
            </w:r>
          </w:p>
          <w:p>
            <w:pPr>
              <w:pStyle w:val="TableParagraph"/>
              <w:spacing w:line="415" w:lineRule="auto"/>
              <w:ind w:left="171" w:right="199" w:firstLine="16"/>
              <w:jc w:val="both"/>
              <w:rPr>
                <w:rFonts w:ascii="Trebuchet MS"/>
                <w:b/>
                <w:sz w:val="27"/>
              </w:rPr>
            </w:pPr>
            <w:r>
              <w:rPr>
                <w:rFonts w:ascii="Trebuchet MS"/>
                <w:b/>
                <w:color w:val="231F20"/>
                <w:sz w:val="27"/>
              </w:rPr>
              <w:t>E A S I E</w:t>
            </w:r>
          </w:p>
          <w:p>
            <w:pPr>
              <w:pStyle w:val="TableParagraph"/>
              <w:spacing w:line="309" w:lineRule="exact"/>
              <w:ind w:left="180"/>
              <w:rPr>
                <w:rFonts w:ascii="Trebuchet MS"/>
                <w:b/>
                <w:sz w:val="27"/>
              </w:rPr>
            </w:pPr>
            <w:r>
              <w:rPr>
                <w:rFonts w:ascii="Trebuchet MS"/>
                <w:b/>
                <w:color w:val="231F20"/>
                <w:w w:val="97"/>
                <w:sz w:val="27"/>
              </w:rPr>
              <w:t>R</w:t>
            </w:r>
          </w:p>
        </w:tc>
        <w:tc>
          <w:tcPr>
            <w:tcW w:w="544"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
              <w:rPr>
                <w:sz w:val="41"/>
              </w:rPr>
            </w:pPr>
          </w:p>
          <w:p>
            <w:pPr>
              <w:pStyle w:val="TableParagraph"/>
              <w:ind w:right="16"/>
              <w:jc w:val="center"/>
              <w:rPr>
                <w:rFonts w:ascii="Trebuchet MS"/>
                <w:b/>
                <w:sz w:val="27"/>
              </w:rPr>
            </w:pPr>
            <w:r>
              <w:rPr>
                <w:rFonts w:ascii="Trebuchet MS"/>
                <w:b/>
                <w:color w:val="231F20"/>
                <w:w w:val="94"/>
                <w:sz w:val="27"/>
              </w:rPr>
              <w:t>E</w:t>
            </w:r>
          </w:p>
        </w:tc>
        <w:tc>
          <w:tcPr>
            <w:tcW w:w="547" w:type="dxa"/>
          </w:tcPr>
          <w:p>
            <w:pPr>
              <w:pStyle w:val="TableParagraph"/>
              <w:spacing w:line="170" w:lineRule="exact" w:before="22"/>
              <w:ind w:left="24" w:right="38"/>
              <w:jc w:val="center"/>
              <w:rPr>
                <w:sz w:val="16"/>
              </w:rPr>
            </w:pPr>
            <w:r>
              <w:rPr>
                <w:color w:val="231F20"/>
                <w:sz w:val="16"/>
              </w:rPr>
              <w:t>6A 7D</w:t>
            </w:r>
          </w:p>
          <w:p>
            <w:pPr>
              <w:pStyle w:val="TableParagraph"/>
              <w:spacing w:line="415" w:lineRule="auto"/>
              <w:ind w:left="174" w:right="195" w:hanging="3"/>
              <w:jc w:val="both"/>
              <w:rPr>
                <w:rFonts w:ascii="Trebuchet MS"/>
                <w:b/>
                <w:sz w:val="27"/>
              </w:rPr>
            </w:pPr>
            <w:r>
              <w:rPr>
                <w:rFonts w:ascii="Trebuchet MS"/>
                <w:b/>
                <w:color w:val="231F20"/>
                <w:sz w:val="27"/>
              </w:rPr>
              <w:t>A C T I V</w:t>
            </w:r>
          </w:p>
          <w:p>
            <w:pPr>
              <w:pStyle w:val="TableParagraph"/>
              <w:spacing w:line="309" w:lineRule="exact"/>
              <w:ind w:right="23"/>
              <w:jc w:val="center"/>
              <w:rPr>
                <w:rFonts w:ascii="Trebuchet MS"/>
                <w:b/>
                <w:sz w:val="27"/>
              </w:rPr>
            </w:pPr>
            <w:r>
              <w:rPr>
                <w:rFonts w:ascii="Trebuchet MS"/>
                <w:b/>
                <w:color w:val="231F20"/>
                <w:w w:val="94"/>
                <w:sz w:val="27"/>
              </w:rPr>
              <w:t>E</w:t>
            </w:r>
          </w:p>
        </w:tc>
        <w:tc>
          <w:tcPr>
            <w:tcW w:w="540" w:type="dxa"/>
          </w:tcPr>
          <w:p>
            <w:pPr>
              <w:pStyle w:val="TableParagraph"/>
              <w:spacing w:before="179"/>
              <w:jc w:val="center"/>
              <w:rPr>
                <w:rFonts w:ascii="Trebuchet MS"/>
                <w:b/>
                <w:sz w:val="27"/>
              </w:rPr>
            </w:pPr>
            <w:r>
              <w:rPr>
                <w:rFonts w:ascii="Trebuchet MS"/>
                <w:b/>
                <w:color w:val="231F20"/>
                <w:w w:val="102"/>
                <w:sz w:val="27"/>
              </w:rPr>
              <w:t>I</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3"/>
              <w:rPr>
                <w:sz w:val="28"/>
              </w:rPr>
            </w:pPr>
          </w:p>
          <w:p>
            <w:pPr>
              <w:pStyle w:val="TableParagraph"/>
              <w:ind w:right="28"/>
              <w:jc w:val="center"/>
              <w:rPr>
                <w:rFonts w:ascii="Trebuchet MS"/>
                <w:b/>
                <w:sz w:val="27"/>
              </w:rPr>
            </w:pPr>
            <w:r>
              <w:rPr>
                <w:rFonts w:ascii="Trebuchet MS"/>
                <w:b/>
                <w:color w:val="231F20"/>
                <w:w w:val="103"/>
                <w:sz w:val="27"/>
              </w:rPr>
              <w:t>N</w:t>
            </w:r>
          </w:p>
        </w:tc>
        <w:tc>
          <w:tcPr>
            <w:tcW w:w="547" w:type="dxa"/>
          </w:tcPr>
          <w:p>
            <w:pPr>
              <w:pStyle w:val="TableParagraph"/>
              <w:spacing w:before="149"/>
              <w:ind w:left="8"/>
              <w:jc w:val="center"/>
              <w:rPr>
                <w:rFonts w:ascii="Trebuchet MS"/>
                <w:b/>
                <w:sz w:val="27"/>
              </w:rPr>
            </w:pPr>
            <w:r>
              <w:rPr>
                <w:rFonts w:ascii="Trebuchet MS"/>
                <w:b/>
                <w:color w:val="231F20"/>
                <w:w w:val="97"/>
                <w:sz w:val="27"/>
              </w:rPr>
              <w:t>R</w:t>
            </w:r>
          </w:p>
        </w:tc>
      </w:tr>
    </w:tbl>
    <w:p>
      <w:pPr>
        <w:spacing w:after="0"/>
        <w:jc w:val="center"/>
        <w:rPr>
          <w:rFonts w:ascii="Trebuchet MS"/>
          <w:sz w:val="27"/>
        </w:rPr>
        <w:sectPr>
          <w:headerReference w:type="default" r:id="rId334"/>
          <w:footerReference w:type="default" r:id="rId335"/>
          <w:pgSz w:w="12240" w:h="15840"/>
          <w:pgMar w:header="0" w:footer="781" w:top="720" w:bottom="980" w:left="620" w:right="620"/>
          <w:pgNumType w:start="174"/>
        </w:sectPr>
      </w:pPr>
    </w:p>
    <w:p>
      <w:pPr>
        <w:spacing w:before="185"/>
        <w:ind w:left="1540" w:right="0" w:firstLine="0"/>
        <w:jc w:val="left"/>
        <w:rPr>
          <w:rFonts w:ascii="Verdana"/>
          <w:b/>
          <w:sz w:val="36"/>
        </w:rPr>
      </w:pPr>
      <w:r>
        <w:rPr>
          <w:rFonts w:ascii="Verdana"/>
          <w:b/>
          <w:color w:val="231F20"/>
          <w:w w:val="85"/>
          <w:sz w:val="36"/>
        </w:rPr>
        <w:t>Student Worksheet:</w:t>
      </w:r>
    </w:p>
    <w:p>
      <w:pPr>
        <w:spacing w:before="131"/>
        <w:ind w:left="1540" w:right="0" w:firstLine="0"/>
        <w:jc w:val="left"/>
        <w:rPr>
          <w:sz w:val="24"/>
        </w:rPr>
      </w:pPr>
      <w:r>
        <w:rPr>
          <w:color w:val="231F20"/>
          <w:w w:val="95"/>
          <w:sz w:val="24"/>
        </w:rPr>
        <w:t>Circle “true” or “false” as the correct answers for the statements below.</w:t>
      </w:r>
    </w:p>
    <w:p>
      <w:pPr>
        <w:pStyle w:val="BodyText"/>
        <w:spacing w:before="10"/>
        <w:rPr>
          <w:sz w:val="29"/>
        </w:rPr>
      </w:pPr>
    </w:p>
    <w:p>
      <w:pPr>
        <w:pStyle w:val="ListParagraph"/>
        <w:numPr>
          <w:ilvl w:val="0"/>
          <w:numId w:val="83"/>
        </w:numPr>
        <w:tabs>
          <w:tab w:pos="1899" w:val="left" w:leader="none"/>
          <w:tab w:pos="1900" w:val="left" w:leader="none"/>
          <w:tab w:pos="8779" w:val="left" w:leader="none"/>
          <w:tab w:pos="9579" w:val="left" w:leader="none"/>
        </w:tabs>
        <w:spacing w:line="240" w:lineRule="auto" w:before="0" w:after="0"/>
        <w:ind w:left="1900" w:right="0" w:hanging="360"/>
        <w:jc w:val="left"/>
        <w:rPr>
          <w:sz w:val="24"/>
        </w:rPr>
      </w:pPr>
      <w:r>
        <w:rPr>
          <w:color w:val="231F20"/>
          <w:w w:val="95"/>
          <w:sz w:val="24"/>
        </w:rPr>
        <w:t>Air</w:t>
      </w:r>
      <w:r>
        <w:rPr>
          <w:color w:val="231F20"/>
          <w:spacing w:val="-34"/>
          <w:w w:val="95"/>
          <w:sz w:val="24"/>
        </w:rPr>
        <w:t> </w:t>
      </w:r>
      <w:r>
        <w:rPr>
          <w:color w:val="231F20"/>
          <w:w w:val="95"/>
          <w:sz w:val="24"/>
        </w:rPr>
        <w:t>pollution</w:t>
      </w:r>
      <w:r>
        <w:rPr>
          <w:color w:val="231F20"/>
          <w:spacing w:val="-33"/>
          <w:w w:val="95"/>
          <w:sz w:val="24"/>
        </w:rPr>
        <w:t> </w:t>
      </w:r>
      <w:r>
        <w:rPr>
          <w:color w:val="231F20"/>
          <w:w w:val="95"/>
          <w:sz w:val="24"/>
        </w:rPr>
        <w:t>is</w:t>
      </w:r>
      <w:r>
        <w:rPr>
          <w:color w:val="231F20"/>
          <w:spacing w:val="-33"/>
          <w:w w:val="95"/>
          <w:sz w:val="24"/>
        </w:rPr>
        <w:t> </w:t>
      </w:r>
      <w:r>
        <w:rPr>
          <w:color w:val="231F20"/>
          <w:w w:val="95"/>
          <w:sz w:val="24"/>
        </w:rPr>
        <w:t>only</w:t>
      </w:r>
      <w:r>
        <w:rPr>
          <w:color w:val="231F20"/>
          <w:spacing w:val="-34"/>
          <w:w w:val="95"/>
          <w:sz w:val="24"/>
        </w:rPr>
        <w:t> </w:t>
      </w:r>
      <w:r>
        <w:rPr>
          <w:color w:val="231F20"/>
          <w:w w:val="95"/>
          <w:sz w:val="24"/>
        </w:rPr>
        <w:t>a</w:t>
      </w:r>
      <w:r>
        <w:rPr>
          <w:color w:val="231F20"/>
          <w:spacing w:val="-33"/>
          <w:w w:val="95"/>
          <w:sz w:val="24"/>
        </w:rPr>
        <w:t> </w:t>
      </w:r>
      <w:r>
        <w:rPr>
          <w:color w:val="231F20"/>
          <w:w w:val="95"/>
          <w:sz w:val="24"/>
        </w:rPr>
        <w:t>problem</w:t>
      </w:r>
      <w:r>
        <w:rPr>
          <w:color w:val="231F20"/>
          <w:spacing w:val="-33"/>
          <w:w w:val="95"/>
          <w:sz w:val="24"/>
        </w:rPr>
        <w:t> </w:t>
      </w:r>
      <w:r>
        <w:rPr>
          <w:color w:val="231F20"/>
          <w:w w:val="95"/>
          <w:sz w:val="24"/>
        </w:rPr>
        <w:t>in</w:t>
      </w:r>
      <w:r>
        <w:rPr>
          <w:color w:val="231F20"/>
          <w:spacing w:val="-34"/>
          <w:w w:val="95"/>
          <w:sz w:val="24"/>
        </w:rPr>
        <w:t> </w:t>
      </w:r>
      <w:r>
        <w:rPr>
          <w:color w:val="231F20"/>
          <w:w w:val="95"/>
          <w:sz w:val="24"/>
        </w:rPr>
        <w:t>big</w:t>
      </w:r>
      <w:r>
        <w:rPr>
          <w:color w:val="231F20"/>
          <w:spacing w:val="-33"/>
          <w:w w:val="95"/>
          <w:sz w:val="24"/>
        </w:rPr>
        <w:t> </w:t>
      </w:r>
      <w:r>
        <w:rPr>
          <w:color w:val="231F20"/>
          <w:w w:val="95"/>
          <w:sz w:val="24"/>
        </w:rPr>
        <w:t>cities.</w:t>
        <w:tab/>
        <w:t>True</w:t>
        <w:tab/>
        <w:t>False</w:t>
      </w:r>
    </w:p>
    <w:p>
      <w:pPr>
        <w:pStyle w:val="BodyText"/>
        <w:spacing w:before="9"/>
        <w:rPr>
          <w:sz w:val="29"/>
        </w:rPr>
      </w:pPr>
    </w:p>
    <w:p>
      <w:pPr>
        <w:pStyle w:val="ListParagraph"/>
        <w:numPr>
          <w:ilvl w:val="0"/>
          <w:numId w:val="83"/>
        </w:numPr>
        <w:tabs>
          <w:tab w:pos="1899" w:val="left" w:leader="none"/>
          <w:tab w:pos="1900" w:val="left" w:leader="none"/>
          <w:tab w:pos="8779" w:val="left" w:leader="none"/>
          <w:tab w:pos="9579" w:val="left" w:leader="none"/>
        </w:tabs>
        <w:spacing w:line="240" w:lineRule="auto" w:before="1" w:after="0"/>
        <w:ind w:left="1900" w:right="0" w:hanging="360"/>
        <w:jc w:val="left"/>
        <w:rPr>
          <w:sz w:val="24"/>
        </w:rPr>
      </w:pPr>
      <w:r>
        <w:rPr>
          <w:color w:val="231F20"/>
          <w:w w:val="95"/>
          <w:sz w:val="24"/>
        </w:rPr>
        <w:t>Dirty</w:t>
      </w:r>
      <w:r>
        <w:rPr>
          <w:color w:val="231F20"/>
          <w:spacing w:val="-43"/>
          <w:w w:val="95"/>
          <w:sz w:val="24"/>
        </w:rPr>
        <w:t> </w:t>
      </w:r>
      <w:r>
        <w:rPr>
          <w:color w:val="231F20"/>
          <w:w w:val="95"/>
          <w:sz w:val="24"/>
        </w:rPr>
        <w:t>air</w:t>
      </w:r>
      <w:r>
        <w:rPr>
          <w:color w:val="231F20"/>
          <w:spacing w:val="-42"/>
          <w:w w:val="95"/>
          <w:sz w:val="24"/>
        </w:rPr>
        <w:t> </w:t>
      </w:r>
      <w:r>
        <w:rPr>
          <w:color w:val="231F20"/>
          <w:w w:val="95"/>
          <w:sz w:val="24"/>
        </w:rPr>
        <w:t>is</w:t>
      </w:r>
      <w:r>
        <w:rPr>
          <w:color w:val="231F20"/>
          <w:spacing w:val="-42"/>
          <w:w w:val="95"/>
          <w:sz w:val="24"/>
        </w:rPr>
        <w:t> </w:t>
      </w:r>
      <w:r>
        <w:rPr>
          <w:color w:val="231F20"/>
          <w:w w:val="95"/>
          <w:sz w:val="24"/>
        </w:rPr>
        <w:t>costly</w:t>
      </w:r>
      <w:r>
        <w:rPr>
          <w:color w:val="231F20"/>
          <w:spacing w:val="-42"/>
          <w:w w:val="95"/>
          <w:sz w:val="24"/>
        </w:rPr>
        <w:t> </w:t>
      </w:r>
      <w:r>
        <w:rPr>
          <w:color w:val="231F20"/>
          <w:w w:val="95"/>
          <w:sz w:val="24"/>
        </w:rPr>
        <w:t>to</w:t>
      </w:r>
      <w:r>
        <w:rPr>
          <w:color w:val="231F20"/>
          <w:spacing w:val="-42"/>
          <w:w w:val="95"/>
          <w:sz w:val="24"/>
        </w:rPr>
        <w:t> </w:t>
      </w:r>
      <w:r>
        <w:rPr>
          <w:color w:val="231F20"/>
          <w:w w:val="95"/>
          <w:sz w:val="24"/>
        </w:rPr>
        <w:t>every</w:t>
      </w:r>
      <w:r>
        <w:rPr>
          <w:color w:val="231F20"/>
          <w:spacing w:val="-42"/>
          <w:w w:val="95"/>
          <w:sz w:val="24"/>
        </w:rPr>
        <w:t> </w:t>
      </w:r>
      <w:r>
        <w:rPr>
          <w:color w:val="231F20"/>
          <w:w w:val="95"/>
          <w:sz w:val="24"/>
        </w:rPr>
        <w:t>American.</w:t>
        <w:tab/>
        <w:t>True</w:t>
        <w:tab/>
        <w:t>False</w:t>
      </w:r>
    </w:p>
    <w:p>
      <w:pPr>
        <w:pStyle w:val="BodyText"/>
        <w:spacing w:before="9"/>
        <w:rPr>
          <w:sz w:val="29"/>
        </w:rPr>
      </w:pPr>
    </w:p>
    <w:p>
      <w:pPr>
        <w:pStyle w:val="ListParagraph"/>
        <w:numPr>
          <w:ilvl w:val="0"/>
          <w:numId w:val="83"/>
        </w:numPr>
        <w:tabs>
          <w:tab w:pos="1899" w:val="left" w:leader="none"/>
          <w:tab w:pos="1900" w:val="left" w:leader="none"/>
          <w:tab w:pos="8779" w:val="left" w:leader="none"/>
          <w:tab w:pos="9579" w:val="left" w:leader="none"/>
        </w:tabs>
        <w:spacing w:line="240" w:lineRule="auto" w:before="0" w:after="0"/>
        <w:ind w:left="1900" w:right="0" w:hanging="360"/>
        <w:jc w:val="left"/>
        <w:rPr>
          <w:sz w:val="24"/>
        </w:rPr>
      </w:pPr>
      <w:r>
        <w:rPr>
          <w:color w:val="231F20"/>
          <w:w w:val="95"/>
          <w:sz w:val="24"/>
        </w:rPr>
        <w:t>When</w:t>
      </w:r>
      <w:r>
        <w:rPr>
          <w:color w:val="231F20"/>
          <w:spacing w:val="-45"/>
          <w:w w:val="95"/>
          <w:sz w:val="24"/>
        </w:rPr>
        <w:t> </w:t>
      </w:r>
      <w:r>
        <w:rPr>
          <w:color w:val="231F20"/>
          <w:w w:val="95"/>
          <w:sz w:val="24"/>
        </w:rPr>
        <w:t>the</w:t>
      </w:r>
      <w:r>
        <w:rPr>
          <w:color w:val="231F20"/>
          <w:spacing w:val="-44"/>
          <w:w w:val="95"/>
          <w:sz w:val="24"/>
        </w:rPr>
        <w:t> </w:t>
      </w:r>
      <w:r>
        <w:rPr>
          <w:color w:val="231F20"/>
          <w:w w:val="95"/>
          <w:sz w:val="24"/>
        </w:rPr>
        <w:t>air</w:t>
      </w:r>
      <w:r>
        <w:rPr>
          <w:color w:val="231F20"/>
          <w:spacing w:val="-44"/>
          <w:w w:val="95"/>
          <w:sz w:val="24"/>
        </w:rPr>
        <w:t> </w:t>
      </w:r>
      <w:r>
        <w:rPr>
          <w:color w:val="231F20"/>
          <w:w w:val="95"/>
          <w:sz w:val="24"/>
        </w:rPr>
        <w:t>is</w:t>
      </w:r>
      <w:r>
        <w:rPr>
          <w:color w:val="231F20"/>
          <w:spacing w:val="-44"/>
          <w:w w:val="95"/>
          <w:sz w:val="24"/>
        </w:rPr>
        <w:t> </w:t>
      </w:r>
      <w:r>
        <w:rPr>
          <w:color w:val="231F20"/>
          <w:w w:val="95"/>
          <w:sz w:val="24"/>
        </w:rPr>
        <w:t>polluted,</w:t>
      </w:r>
      <w:r>
        <w:rPr>
          <w:color w:val="231F20"/>
          <w:spacing w:val="-44"/>
          <w:w w:val="95"/>
          <w:sz w:val="24"/>
        </w:rPr>
        <w:t> </w:t>
      </w:r>
      <w:r>
        <w:rPr>
          <w:color w:val="231F20"/>
          <w:w w:val="95"/>
          <w:sz w:val="24"/>
        </w:rPr>
        <w:t>you</w:t>
      </w:r>
      <w:r>
        <w:rPr>
          <w:color w:val="231F20"/>
          <w:spacing w:val="-44"/>
          <w:w w:val="95"/>
          <w:sz w:val="24"/>
        </w:rPr>
        <w:t> </w:t>
      </w:r>
      <w:r>
        <w:rPr>
          <w:color w:val="231F20"/>
          <w:w w:val="95"/>
          <w:sz w:val="24"/>
        </w:rPr>
        <w:t>can</w:t>
      </w:r>
      <w:r>
        <w:rPr>
          <w:color w:val="231F20"/>
          <w:spacing w:val="-44"/>
          <w:w w:val="95"/>
          <w:sz w:val="24"/>
        </w:rPr>
        <w:t> </w:t>
      </w:r>
      <w:r>
        <w:rPr>
          <w:color w:val="231F20"/>
          <w:w w:val="95"/>
          <w:sz w:val="24"/>
        </w:rPr>
        <w:t>always</w:t>
      </w:r>
      <w:r>
        <w:rPr>
          <w:color w:val="231F20"/>
          <w:spacing w:val="-44"/>
          <w:w w:val="95"/>
          <w:sz w:val="24"/>
        </w:rPr>
        <w:t> </w:t>
      </w:r>
      <w:r>
        <w:rPr>
          <w:color w:val="231F20"/>
          <w:w w:val="95"/>
          <w:sz w:val="24"/>
        </w:rPr>
        <w:t>see</w:t>
      </w:r>
      <w:r>
        <w:rPr>
          <w:color w:val="231F20"/>
          <w:spacing w:val="-45"/>
          <w:w w:val="95"/>
          <w:sz w:val="24"/>
        </w:rPr>
        <w:t> </w:t>
      </w:r>
      <w:r>
        <w:rPr>
          <w:color w:val="231F20"/>
          <w:w w:val="95"/>
          <w:sz w:val="24"/>
        </w:rPr>
        <w:t>and</w:t>
      </w:r>
      <w:r>
        <w:rPr>
          <w:color w:val="231F20"/>
          <w:spacing w:val="-44"/>
          <w:w w:val="95"/>
          <w:sz w:val="24"/>
        </w:rPr>
        <w:t> </w:t>
      </w:r>
      <w:r>
        <w:rPr>
          <w:color w:val="231F20"/>
          <w:w w:val="95"/>
          <w:sz w:val="24"/>
        </w:rPr>
        <w:t>smell</w:t>
      </w:r>
      <w:r>
        <w:rPr>
          <w:color w:val="231F20"/>
          <w:spacing w:val="-44"/>
          <w:w w:val="95"/>
          <w:sz w:val="24"/>
        </w:rPr>
        <w:t> </w:t>
      </w:r>
      <w:r>
        <w:rPr>
          <w:color w:val="231F20"/>
          <w:w w:val="95"/>
          <w:sz w:val="24"/>
        </w:rPr>
        <w:t>it.</w:t>
        <w:tab/>
        <w:t>True</w:t>
        <w:tab/>
        <w:t>False</w:t>
      </w:r>
    </w:p>
    <w:p>
      <w:pPr>
        <w:pStyle w:val="BodyText"/>
        <w:spacing w:before="10"/>
        <w:rPr>
          <w:sz w:val="29"/>
        </w:rPr>
      </w:pPr>
    </w:p>
    <w:p>
      <w:pPr>
        <w:pStyle w:val="ListParagraph"/>
        <w:numPr>
          <w:ilvl w:val="0"/>
          <w:numId w:val="83"/>
        </w:numPr>
        <w:tabs>
          <w:tab w:pos="1899" w:val="left" w:leader="none"/>
          <w:tab w:pos="1900" w:val="left" w:leader="none"/>
          <w:tab w:pos="8779" w:val="left" w:leader="none"/>
          <w:tab w:pos="9579" w:val="left" w:leader="none"/>
        </w:tabs>
        <w:spacing w:line="240" w:lineRule="auto" w:before="0" w:after="0"/>
        <w:ind w:left="1900" w:right="0" w:hanging="360"/>
        <w:jc w:val="left"/>
        <w:rPr>
          <w:sz w:val="24"/>
        </w:rPr>
      </w:pPr>
      <w:r>
        <w:rPr>
          <w:color w:val="231F20"/>
          <w:w w:val="90"/>
          <w:sz w:val="24"/>
        </w:rPr>
        <w:t>Clean</w:t>
      </w:r>
      <w:r>
        <w:rPr>
          <w:color w:val="231F20"/>
          <w:spacing w:val="-20"/>
          <w:w w:val="90"/>
          <w:sz w:val="24"/>
        </w:rPr>
        <w:t> </w:t>
      </w:r>
      <w:r>
        <w:rPr>
          <w:color w:val="231F20"/>
          <w:w w:val="90"/>
          <w:sz w:val="24"/>
        </w:rPr>
        <w:t>air</w:t>
      </w:r>
      <w:r>
        <w:rPr>
          <w:color w:val="231F20"/>
          <w:spacing w:val="-19"/>
          <w:w w:val="90"/>
          <w:sz w:val="24"/>
        </w:rPr>
        <w:t> </w:t>
      </w:r>
      <w:r>
        <w:rPr>
          <w:color w:val="231F20"/>
          <w:w w:val="90"/>
          <w:sz w:val="24"/>
        </w:rPr>
        <w:t>is</w:t>
      </w:r>
      <w:r>
        <w:rPr>
          <w:color w:val="231F20"/>
          <w:spacing w:val="-20"/>
          <w:w w:val="90"/>
          <w:sz w:val="24"/>
        </w:rPr>
        <w:t> </w:t>
      </w:r>
      <w:r>
        <w:rPr>
          <w:color w:val="231F20"/>
          <w:w w:val="90"/>
          <w:sz w:val="24"/>
        </w:rPr>
        <w:t>the</w:t>
      </w:r>
      <w:r>
        <w:rPr>
          <w:color w:val="231F20"/>
          <w:spacing w:val="-19"/>
          <w:w w:val="90"/>
          <w:sz w:val="24"/>
        </w:rPr>
        <w:t> </w:t>
      </w:r>
      <w:r>
        <w:rPr>
          <w:color w:val="231F20"/>
          <w:w w:val="90"/>
          <w:sz w:val="24"/>
        </w:rPr>
        <w:t>responsibility</w:t>
      </w:r>
      <w:r>
        <w:rPr>
          <w:color w:val="231F20"/>
          <w:spacing w:val="-19"/>
          <w:w w:val="90"/>
          <w:sz w:val="24"/>
        </w:rPr>
        <w:t> </w:t>
      </w:r>
      <w:r>
        <w:rPr>
          <w:color w:val="231F20"/>
          <w:w w:val="90"/>
          <w:sz w:val="24"/>
        </w:rPr>
        <w:t>of</w:t>
      </w:r>
      <w:r>
        <w:rPr>
          <w:color w:val="231F20"/>
          <w:spacing w:val="-20"/>
          <w:w w:val="90"/>
          <w:sz w:val="24"/>
        </w:rPr>
        <w:t> </w:t>
      </w:r>
      <w:r>
        <w:rPr>
          <w:color w:val="231F20"/>
          <w:w w:val="90"/>
          <w:sz w:val="24"/>
        </w:rPr>
        <w:t>industry</w:t>
      </w:r>
      <w:r>
        <w:rPr>
          <w:color w:val="231F20"/>
          <w:spacing w:val="-19"/>
          <w:w w:val="90"/>
          <w:sz w:val="24"/>
        </w:rPr>
        <w:t> </w:t>
      </w:r>
      <w:r>
        <w:rPr>
          <w:color w:val="231F20"/>
          <w:w w:val="90"/>
          <w:sz w:val="24"/>
        </w:rPr>
        <w:t>alone.</w:t>
        <w:tab/>
      </w:r>
      <w:r>
        <w:rPr>
          <w:color w:val="231F20"/>
          <w:w w:val="95"/>
          <w:sz w:val="24"/>
        </w:rPr>
        <w:t>True</w:t>
        <w:tab/>
        <w:t>False</w:t>
      </w:r>
    </w:p>
    <w:p>
      <w:pPr>
        <w:pStyle w:val="BodyText"/>
        <w:spacing w:before="10"/>
        <w:rPr>
          <w:sz w:val="29"/>
        </w:rPr>
      </w:pPr>
    </w:p>
    <w:p>
      <w:pPr>
        <w:pStyle w:val="ListParagraph"/>
        <w:numPr>
          <w:ilvl w:val="0"/>
          <w:numId w:val="83"/>
        </w:numPr>
        <w:tabs>
          <w:tab w:pos="1899" w:val="left" w:leader="none"/>
          <w:tab w:pos="1900" w:val="left" w:leader="none"/>
          <w:tab w:pos="8779" w:val="left" w:leader="none"/>
          <w:tab w:pos="9579" w:val="left" w:leader="none"/>
        </w:tabs>
        <w:spacing w:line="240" w:lineRule="auto" w:before="0" w:after="0"/>
        <w:ind w:left="1900" w:right="0" w:hanging="360"/>
        <w:jc w:val="left"/>
        <w:rPr>
          <w:sz w:val="24"/>
        </w:rPr>
      </w:pPr>
      <w:r>
        <w:rPr>
          <w:color w:val="231F20"/>
          <w:w w:val="95"/>
          <w:sz w:val="24"/>
        </w:rPr>
        <w:t>The</w:t>
      </w:r>
      <w:r>
        <w:rPr>
          <w:color w:val="231F20"/>
          <w:spacing w:val="-43"/>
          <w:w w:val="95"/>
          <w:sz w:val="24"/>
        </w:rPr>
        <w:t> </w:t>
      </w:r>
      <w:r>
        <w:rPr>
          <w:color w:val="231F20"/>
          <w:w w:val="95"/>
          <w:sz w:val="24"/>
        </w:rPr>
        <w:t>only</w:t>
      </w:r>
      <w:r>
        <w:rPr>
          <w:color w:val="231F20"/>
          <w:spacing w:val="-43"/>
          <w:w w:val="95"/>
          <w:sz w:val="24"/>
        </w:rPr>
        <w:t> </w:t>
      </w:r>
      <w:r>
        <w:rPr>
          <w:color w:val="231F20"/>
          <w:w w:val="95"/>
          <w:sz w:val="24"/>
        </w:rPr>
        <w:t>health</w:t>
      </w:r>
      <w:r>
        <w:rPr>
          <w:color w:val="231F20"/>
          <w:spacing w:val="-43"/>
          <w:w w:val="95"/>
          <w:sz w:val="24"/>
        </w:rPr>
        <w:t> </w:t>
      </w:r>
      <w:r>
        <w:rPr>
          <w:color w:val="231F20"/>
          <w:w w:val="95"/>
          <w:sz w:val="24"/>
        </w:rPr>
        <w:t>effect</w:t>
      </w:r>
      <w:r>
        <w:rPr>
          <w:color w:val="231F20"/>
          <w:spacing w:val="-43"/>
          <w:w w:val="95"/>
          <w:sz w:val="24"/>
        </w:rPr>
        <w:t> </w:t>
      </w:r>
      <w:r>
        <w:rPr>
          <w:color w:val="231F20"/>
          <w:w w:val="95"/>
          <w:sz w:val="24"/>
        </w:rPr>
        <w:t>of</w:t>
      </w:r>
      <w:r>
        <w:rPr>
          <w:color w:val="231F20"/>
          <w:spacing w:val="-43"/>
          <w:w w:val="95"/>
          <w:sz w:val="24"/>
        </w:rPr>
        <w:t> </w:t>
      </w:r>
      <w:r>
        <w:rPr>
          <w:color w:val="231F20"/>
          <w:w w:val="95"/>
          <w:sz w:val="24"/>
        </w:rPr>
        <w:t>ozone</w:t>
      </w:r>
      <w:r>
        <w:rPr>
          <w:color w:val="231F20"/>
          <w:spacing w:val="-43"/>
          <w:w w:val="95"/>
          <w:sz w:val="24"/>
        </w:rPr>
        <w:t> </w:t>
      </w:r>
      <w:r>
        <w:rPr>
          <w:color w:val="231F20"/>
          <w:w w:val="95"/>
          <w:sz w:val="24"/>
        </w:rPr>
        <w:t>pollution</w:t>
      </w:r>
      <w:r>
        <w:rPr>
          <w:color w:val="231F20"/>
          <w:spacing w:val="-43"/>
          <w:w w:val="95"/>
          <w:sz w:val="24"/>
        </w:rPr>
        <w:t> </w:t>
      </w:r>
      <w:r>
        <w:rPr>
          <w:color w:val="231F20"/>
          <w:w w:val="95"/>
          <w:sz w:val="24"/>
        </w:rPr>
        <w:t>is</w:t>
      </w:r>
      <w:r>
        <w:rPr>
          <w:color w:val="231F20"/>
          <w:spacing w:val="-43"/>
          <w:w w:val="95"/>
          <w:sz w:val="24"/>
        </w:rPr>
        <w:t> </w:t>
      </w:r>
      <w:r>
        <w:rPr>
          <w:color w:val="231F20"/>
          <w:w w:val="95"/>
          <w:sz w:val="24"/>
        </w:rPr>
        <w:t>coughing.</w:t>
        <w:tab/>
        <w:t>True</w:t>
        <w:tab/>
        <w:t>False</w:t>
      </w:r>
    </w:p>
    <w:p>
      <w:pPr>
        <w:pStyle w:val="BodyText"/>
        <w:spacing w:before="9"/>
        <w:rPr>
          <w:sz w:val="29"/>
        </w:rPr>
      </w:pPr>
    </w:p>
    <w:p>
      <w:pPr>
        <w:pStyle w:val="ListParagraph"/>
        <w:numPr>
          <w:ilvl w:val="0"/>
          <w:numId w:val="83"/>
        </w:numPr>
        <w:tabs>
          <w:tab w:pos="1899" w:val="left" w:leader="none"/>
          <w:tab w:pos="1900" w:val="left" w:leader="none"/>
          <w:tab w:pos="8779" w:val="left" w:leader="none"/>
          <w:tab w:pos="9579" w:val="left" w:leader="none"/>
        </w:tabs>
        <w:spacing w:line="240" w:lineRule="auto" w:before="1" w:after="0"/>
        <w:ind w:left="1900" w:right="0" w:hanging="360"/>
        <w:jc w:val="left"/>
        <w:rPr>
          <w:sz w:val="24"/>
        </w:rPr>
      </w:pPr>
      <w:r>
        <w:rPr>
          <w:color w:val="231F20"/>
          <w:w w:val="95"/>
          <w:sz w:val="24"/>
        </w:rPr>
        <w:t>Cars</w:t>
      </w:r>
      <w:r>
        <w:rPr>
          <w:color w:val="231F20"/>
          <w:spacing w:val="-40"/>
          <w:w w:val="95"/>
          <w:sz w:val="24"/>
        </w:rPr>
        <w:t> </w:t>
      </w:r>
      <w:r>
        <w:rPr>
          <w:color w:val="231F20"/>
          <w:w w:val="95"/>
          <w:sz w:val="24"/>
        </w:rPr>
        <w:t>contribute</w:t>
      </w:r>
      <w:r>
        <w:rPr>
          <w:color w:val="231F20"/>
          <w:spacing w:val="-40"/>
          <w:w w:val="95"/>
          <w:sz w:val="24"/>
        </w:rPr>
        <w:t> </w:t>
      </w:r>
      <w:r>
        <w:rPr>
          <w:color w:val="231F20"/>
          <w:w w:val="95"/>
          <w:sz w:val="24"/>
        </w:rPr>
        <w:t>a</w:t>
      </w:r>
      <w:r>
        <w:rPr>
          <w:color w:val="231F20"/>
          <w:spacing w:val="-39"/>
          <w:w w:val="95"/>
          <w:sz w:val="24"/>
        </w:rPr>
        <w:t> </w:t>
      </w:r>
      <w:r>
        <w:rPr>
          <w:color w:val="231F20"/>
          <w:w w:val="95"/>
          <w:sz w:val="24"/>
        </w:rPr>
        <w:t>lot</w:t>
      </w:r>
      <w:r>
        <w:rPr>
          <w:color w:val="231F20"/>
          <w:spacing w:val="-40"/>
          <w:w w:val="95"/>
          <w:sz w:val="24"/>
        </w:rPr>
        <w:t> </w:t>
      </w:r>
      <w:r>
        <w:rPr>
          <w:color w:val="231F20"/>
          <w:w w:val="95"/>
          <w:sz w:val="24"/>
        </w:rPr>
        <w:t>to</w:t>
      </w:r>
      <w:r>
        <w:rPr>
          <w:color w:val="231F20"/>
          <w:spacing w:val="-40"/>
          <w:w w:val="95"/>
          <w:sz w:val="24"/>
        </w:rPr>
        <w:t> </w:t>
      </w:r>
      <w:r>
        <w:rPr>
          <w:color w:val="231F20"/>
          <w:w w:val="95"/>
          <w:sz w:val="24"/>
        </w:rPr>
        <w:t>air</w:t>
      </w:r>
      <w:r>
        <w:rPr>
          <w:color w:val="231F20"/>
          <w:spacing w:val="-39"/>
          <w:w w:val="95"/>
          <w:sz w:val="24"/>
        </w:rPr>
        <w:t> </w:t>
      </w:r>
      <w:r>
        <w:rPr>
          <w:color w:val="231F20"/>
          <w:w w:val="95"/>
          <w:sz w:val="24"/>
        </w:rPr>
        <w:t>pollution</w:t>
      </w:r>
      <w:r>
        <w:rPr>
          <w:color w:val="231F20"/>
          <w:spacing w:val="-40"/>
          <w:w w:val="95"/>
          <w:sz w:val="24"/>
        </w:rPr>
        <w:t> </w:t>
      </w:r>
      <w:r>
        <w:rPr>
          <w:color w:val="231F20"/>
          <w:w w:val="95"/>
          <w:sz w:val="24"/>
        </w:rPr>
        <w:t>problems.</w:t>
        <w:tab/>
        <w:t>True</w:t>
        <w:tab/>
      </w:r>
      <w:r>
        <w:rPr>
          <w:color w:val="231F20"/>
          <w:sz w:val="24"/>
        </w:rPr>
        <w:t>False</w:t>
      </w:r>
    </w:p>
    <w:p>
      <w:pPr>
        <w:pStyle w:val="BodyText"/>
        <w:spacing w:before="9"/>
        <w:rPr>
          <w:sz w:val="29"/>
        </w:rPr>
      </w:pPr>
    </w:p>
    <w:p>
      <w:pPr>
        <w:pStyle w:val="ListParagraph"/>
        <w:numPr>
          <w:ilvl w:val="0"/>
          <w:numId w:val="83"/>
        </w:numPr>
        <w:tabs>
          <w:tab w:pos="1899" w:val="left" w:leader="none"/>
          <w:tab w:pos="1900" w:val="left" w:leader="none"/>
          <w:tab w:pos="9579" w:val="left" w:leader="none"/>
        </w:tabs>
        <w:spacing w:line="240" w:lineRule="auto" w:before="0" w:after="0"/>
        <w:ind w:left="1900" w:right="0" w:hanging="360"/>
        <w:jc w:val="left"/>
        <w:rPr>
          <w:sz w:val="24"/>
        </w:rPr>
      </w:pPr>
      <w:r>
        <w:rPr>
          <w:color w:val="231F20"/>
          <w:w w:val="95"/>
          <w:sz w:val="24"/>
        </w:rPr>
        <w:t>Air</w:t>
      </w:r>
      <w:r>
        <w:rPr>
          <w:color w:val="231F20"/>
          <w:spacing w:val="-32"/>
          <w:w w:val="95"/>
          <w:sz w:val="24"/>
        </w:rPr>
        <w:t> </w:t>
      </w:r>
      <w:r>
        <w:rPr>
          <w:color w:val="231F20"/>
          <w:w w:val="95"/>
          <w:sz w:val="24"/>
        </w:rPr>
        <w:t>pollution</w:t>
      </w:r>
      <w:r>
        <w:rPr>
          <w:color w:val="231F20"/>
          <w:spacing w:val="-32"/>
          <w:w w:val="95"/>
          <w:sz w:val="24"/>
        </w:rPr>
        <w:t> </w:t>
      </w:r>
      <w:r>
        <w:rPr>
          <w:color w:val="231F20"/>
          <w:w w:val="95"/>
          <w:sz w:val="24"/>
        </w:rPr>
        <w:t>is</w:t>
      </w:r>
      <w:r>
        <w:rPr>
          <w:color w:val="231F20"/>
          <w:spacing w:val="-31"/>
          <w:w w:val="95"/>
          <w:sz w:val="24"/>
        </w:rPr>
        <w:t> </w:t>
      </w:r>
      <w:r>
        <w:rPr>
          <w:color w:val="231F20"/>
          <w:w w:val="95"/>
          <w:sz w:val="24"/>
        </w:rPr>
        <w:t>now</w:t>
      </w:r>
      <w:r>
        <w:rPr>
          <w:color w:val="231F20"/>
          <w:spacing w:val="-32"/>
          <w:w w:val="95"/>
          <w:sz w:val="24"/>
        </w:rPr>
        <w:t> </w:t>
      </w:r>
      <w:r>
        <w:rPr>
          <w:color w:val="231F20"/>
          <w:w w:val="95"/>
          <w:sz w:val="24"/>
        </w:rPr>
        <w:t>under</w:t>
      </w:r>
      <w:r>
        <w:rPr>
          <w:color w:val="231F20"/>
          <w:spacing w:val="-32"/>
          <w:w w:val="95"/>
          <w:sz w:val="24"/>
        </w:rPr>
        <w:t> </w:t>
      </w:r>
      <w:r>
        <w:rPr>
          <w:color w:val="231F20"/>
          <w:w w:val="95"/>
          <w:sz w:val="24"/>
        </w:rPr>
        <w:t>control</w:t>
      </w:r>
      <w:r>
        <w:rPr>
          <w:color w:val="231F20"/>
          <w:spacing w:val="-31"/>
          <w:w w:val="95"/>
          <w:sz w:val="24"/>
        </w:rPr>
        <w:t> </w:t>
      </w:r>
      <w:r>
        <w:rPr>
          <w:color w:val="231F20"/>
          <w:w w:val="95"/>
          <w:sz w:val="24"/>
        </w:rPr>
        <w:t>and</w:t>
      </w:r>
      <w:r>
        <w:rPr>
          <w:color w:val="231F20"/>
          <w:spacing w:val="-32"/>
          <w:w w:val="95"/>
          <w:sz w:val="24"/>
        </w:rPr>
        <w:t> </w:t>
      </w:r>
      <w:r>
        <w:rPr>
          <w:color w:val="231F20"/>
          <w:w w:val="95"/>
          <w:sz w:val="24"/>
        </w:rPr>
        <w:t>will</w:t>
      </w:r>
      <w:r>
        <w:rPr>
          <w:color w:val="231F20"/>
          <w:spacing w:val="-32"/>
          <w:w w:val="95"/>
          <w:sz w:val="24"/>
        </w:rPr>
        <w:t> </w:t>
      </w:r>
      <w:r>
        <w:rPr>
          <w:color w:val="231F20"/>
          <w:w w:val="95"/>
          <w:sz w:val="24"/>
        </w:rPr>
        <w:t>not</w:t>
      </w:r>
      <w:r>
        <w:rPr>
          <w:color w:val="231F20"/>
          <w:spacing w:val="-31"/>
          <w:w w:val="95"/>
          <w:sz w:val="24"/>
        </w:rPr>
        <w:t> </w:t>
      </w:r>
      <w:r>
        <w:rPr>
          <w:color w:val="231F20"/>
          <w:w w:val="95"/>
          <w:sz w:val="24"/>
        </w:rPr>
        <w:t>be</w:t>
      </w:r>
      <w:r>
        <w:rPr>
          <w:color w:val="231F20"/>
          <w:spacing w:val="-32"/>
          <w:w w:val="95"/>
          <w:sz w:val="24"/>
        </w:rPr>
        <w:t> </w:t>
      </w:r>
      <w:r>
        <w:rPr>
          <w:color w:val="231F20"/>
          <w:w w:val="95"/>
          <w:sz w:val="24"/>
        </w:rPr>
        <w:t>a</w:t>
      </w:r>
      <w:r>
        <w:rPr>
          <w:color w:val="231F20"/>
          <w:spacing w:val="-31"/>
          <w:w w:val="95"/>
          <w:sz w:val="24"/>
        </w:rPr>
        <w:t> </w:t>
      </w:r>
      <w:r>
        <w:rPr>
          <w:color w:val="231F20"/>
          <w:w w:val="95"/>
          <w:sz w:val="24"/>
        </w:rPr>
        <w:t>problem</w:t>
      </w:r>
      <w:r>
        <w:rPr>
          <w:color w:val="231F20"/>
          <w:spacing w:val="-32"/>
          <w:w w:val="95"/>
          <w:sz w:val="24"/>
        </w:rPr>
        <w:t> </w:t>
      </w:r>
      <w:r>
        <w:rPr>
          <w:color w:val="231F20"/>
          <w:w w:val="95"/>
          <w:sz w:val="24"/>
        </w:rPr>
        <w:t>in</w:t>
      </w:r>
      <w:r>
        <w:rPr>
          <w:color w:val="231F20"/>
          <w:spacing w:val="-32"/>
          <w:w w:val="95"/>
          <w:sz w:val="24"/>
        </w:rPr>
        <w:t> </w:t>
      </w:r>
      <w:r>
        <w:rPr>
          <w:color w:val="231F20"/>
          <w:w w:val="95"/>
          <w:sz w:val="24"/>
        </w:rPr>
        <w:t>the</w:t>
      </w:r>
      <w:r>
        <w:rPr>
          <w:color w:val="231F20"/>
          <w:spacing w:val="-31"/>
          <w:w w:val="95"/>
          <w:sz w:val="24"/>
        </w:rPr>
        <w:t> </w:t>
      </w:r>
      <w:r>
        <w:rPr>
          <w:color w:val="231F20"/>
          <w:w w:val="95"/>
          <w:sz w:val="24"/>
        </w:rPr>
        <w:t>future.</w:t>
      </w:r>
      <w:r>
        <w:rPr>
          <w:color w:val="231F20"/>
          <w:spacing w:val="12"/>
          <w:w w:val="95"/>
          <w:sz w:val="24"/>
        </w:rPr>
        <w:t> </w:t>
      </w:r>
      <w:r>
        <w:rPr>
          <w:color w:val="231F20"/>
          <w:w w:val="95"/>
          <w:sz w:val="24"/>
        </w:rPr>
        <w:t>True</w:t>
        <w:tab/>
      </w:r>
      <w:r>
        <w:rPr>
          <w:color w:val="231F20"/>
          <w:sz w:val="24"/>
        </w:rPr>
        <w:t>False</w:t>
      </w:r>
    </w:p>
    <w:p>
      <w:pPr>
        <w:spacing w:after="0" w:line="240" w:lineRule="auto"/>
        <w:jc w:val="left"/>
        <w:rPr>
          <w:sz w:val="24"/>
        </w:rPr>
        <w:sectPr>
          <w:headerReference w:type="default" r:id="rId336"/>
          <w:footerReference w:type="default" r:id="rId337"/>
          <w:pgSz w:w="12240" w:h="15840"/>
          <w:pgMar w:header="720" w:footer="781" w:top="2060" w:bottom="980" w:left="620" w:right="620"/>
          <w:pgNumType w:start="175"/>
        </w:sectPr>
      </w:pPr>
    </w:p>
    <w:p>
      <w:pPr>
        <w:spacing w:before="185"/>
        <w:ind w:left="1540" w:right="0" w:firstLine="0"/>
        <w:jc w:val="left"/>
        <w:rPr>
          <w:rFonts w:ascii="Verdana"/>
          <w:b/>
          <w:sz w:val="36"/>
        </w:rPr>
      </w:pPr>
      <w:r>
        <w:rPr>
          <w:rFonts w:ascii="Verdana"/>
          <w:b/>
          <w:color w:val="231F20"/>
          <w:w w:val="80"/>
          <w:sz w:val="36"/>
        </w:rPr>
        <w:t>Teacher Answer Sheet:</w:t>
      </w:r>
    </w:p>
    <w:p>
      <w:pPr>
        <w:pStyle w:val="ListParagraph"/>
        <w:numPr>
          <w:ilvl w:val="0"/>
          <w:numId w:val="84"/>
        </w:numPr>
        <w:tabs>
          <w:tab w:pos="1899" w:val="left" w:leader="none"/>
          <w:tab w:pos="1900" w:val="left" w:leader="none"/>
        </w:tabs>
        <w:spacing w:line="249" w:lineRule="auto" w:before="115" w:after="0"/>
        <w:ind w:left="1900" w:right="913" w:hanging="360"/>
        <w:jc w:val="left"/>
        <w:rPr>
          <w:sz w:val="24"/>
        </w:rPr>
      </w:pPr>
      <w:r>
        <w:rPr>
          <w:rFonts w:ascii="Verdana" w:hAnsi="Verdana"/>
          <w:b/>
          <w:color w:val="231F20"/>
          <w:w w:val="80"/>
          <w:sz w:val="24"/>
        </w:rPr>
        <w:t>Air</w:t>
      </w:r>
      <w:r>
        <w:rPr>
          <w:rFonts w:ascii="Verdana" w:hAnsi="Verdana"/>
          <w:b/>
          <w:color w:val="231F20"/>
          <w:spacing w:val="-13"/>
          <w:w w:val="80"/>
          <w:sz w:val="24"/>
        </w:rPr>
        <w:t> </w:t>
      </w:r>
      <w:r>
        <w:rPr>
          <w:rFonts w:ascii="Verdana" w:hAnsi="Verdana"/>
          <w:b/>
          <w:color w:val="231F20"/>
          <w:w w:val="80"/>
          <w:sz w:val="24"/>
        </w:rPr>
        <w:t>pollution</w:t>
      </w:r>
      <w:r>
        <w:rPr>
          <w:rFonts w:ascii="Verdana" w:hAnsi="Verdana"/>
          <w:b/>
          <w:color w:val="231F20"/>
          <w:spacing w:val="-12"/>
          <w:w w:val="80"/>
          <w:sz w:val="24"/>
        </w:rPr>
        <w:t> </w:t>
      </w:r>
      <w:r>
        <w:rPr>
          <w:rFonts w:ascii="Verdana" w:hAnsi="Verdana"/>
          <w:b/>
          <w:color w:val="231F20"/>
          <w:w w:val="80"/>
          <w:sz w:val="24"/>
        </w:rPr>
        <w:t>is</w:t>
      </w:r>
      <w:r>
        <w:rPr>
          <w:rFonts w:ascii="Verdana" w:hAnsi="Verdana"/>
          <w:b/>
          <w:color w:val="231F20"/>
          <w:spacing w:val="-13"/>
          <w:w w:val="80"/>
          <w:sz w:val="24"/>
        </w:rPr>
        <w:t> </w:t>
      </w:r>
      <w:r>
        <w:rPr>
          <w:rFonts w:ascii="Verdana" w:hAnsi="Verdana"/>
          <w:b/>
          <w:color w:val="231F20"/>
          <w:w w:val="80"/>
          <w:sz w:val="24"/>
        </w:rPr>
        <w:t>a</w:t>
      </w:r>
      <w:r>
        <w:rPr>
          <w:rFonts w:ascii="Verdana" w:hAnsi="Verdana"/>
          <w:b/>
          <w:color w:val="231F20"/>
          <w:spacing w:val="-12"/>
          <w:w w:val="80"/>
          <w:sz w:val="24"/>
        </w:rPr>
        <w:t> </w:t>
      </w:r>
      <w:r>
        <w:rPr>
          <w:rFonts w:ascii="Verdana" w:hAnsi="Verdana"/>
          <w:b/>
          <w:color w:val="231F20"/>
          <w:w w:val="80"/>
          <w:sz w:val="24"/>
        </w:rPr>
        <w:t>problem</w:t>
      </w:r>
      <w:r>
        <w:rPr>
          <w:rFonts w:ascii="Verdana" w:hAnsi="Verdana"/>
          <w:b/>
          <w:color w:val="231F20"/>
          <w:spacing w:val="-12"/>
          <w:w w:val="80"/>
          <w:sz w:val="24"/>
        </w:rPr>
        <w:t> </w:t>
      </w:r>
      <w:r>
        <w:rPr>
          <w:rFonts w:ascii="Verdana" w:hAnsi="Verdana"/>
          <w:b/>
          <w:color w:val="231F20"/>
          <w:w w:val="80"/>
          <w:sz w:val="24"/>
        </w:rPr>
        <w:t>only</w:t>
      </w:r>
      <w:r>
        <w:rPr>
          <w:rFonts w:ascii="Verdana" w:hAnsi="Verdana"/>
          <w:b/>
          <w:color w:val="231F20"/>
          <w:spacing w:val="-13"/>
          <w:w w:val="80"/>
          <w:sz w:val="24"/>
        </w:rPr>
        <w:t> </w:t>
      </w:r>
      <w:r>
        <w:rPr>
          <w:rFonts w:ascii="Verdana" w:hAnsi="Verdana"/>
          <w:b/>
          <w:color w:val="231F20"/>
          <w:w w:val="80"/>
          <w:sz w:val="24"/>
        </w:rPr>
        <w:t>in</w:t>
      </w:r>
      <w:r>
        <w:rPr>
          <w:rFonts w:ascii="Verdana" w:hAnsi="Verdana"/>
          <w:b/>
          <w:color w:val="231F20"/>
          <w:spacing w:val="-12"/>
          <w:w w:val="80"/>
          <w:sz w:val="24"/>
        </w:rPr>
        <w:t> </w:t>
      </w:r>
      <w:r>
        <w:rPr>
          <w:rFonts w:ascii="Verdana" w:hAnsi="Verdana"/>
          <w:b/>
          <w:color w:val="231F20"/>
          <w:w w:val="80"/>
          <w:sz w:val="24"/>
        </w:rPr>
        <w:t>big</w:t>
      </w:r>
      <w:r>
        <w:rPr>
          <w:rFonts w:ascii="Verdana" w:hAnsi="Verdana"/>
          <w:b/>
          <w:color w:val="231F20"/>
          <w:spacing w:val="-12"/>
          <w:w w:val="80"/>
          <w:sz w:val="24"/>
        </w:rPr>
        <w:t> </w:t>
      </w:r>
      <w:r>
        <w:rPr>
          <w:rFonts w:ascii="Verdana" w:hAnsi="Verdana"/>
          <w:b/>
          <w:color w:val="231F20"/>
          <w:w w:val="80"/>
          <w:sz w:val="24"/>
        </w:rPr>
        <w:t>cities.</w:t>
      </w:r>
      <w:r>
        <w:rPr>
          <w:rFonts w:ascii="Verdana" w:hAnsi="Verdana"/>
          <w:b/>
          <w:color w:val="231F20"/>
          <w:spacing w:val="-23"/>
          <w:w w:val="80"/>
          <w:sz w:val="24"/>
        </w:rPr>
        <w:t> </w:t>
      </w:r>
      <w:r>
        <w:rPr>
          <w:i/>
          <w:color w:val="231F20"/>
          <w:w w:val="80"/>
          <w:sz w:val="24"/>
        </w:rPr>
        <w:t>False.</w:t>
      </w:r>
      <w:r>
        <w:rPr>
          <w:i/>
          <w:color w:val="231F20"/>
          <w:spacing w:val="-10"/>
          <w:w w:val="80"/>
          <w:sz w:val="24"/>
        </w:rPr>
        <w:t> </w:t>
      </w:r>
      <w:r>
        <w:rPr>
          <w:color w:val="231F20"/>
          <w:w w:val="80"/>
          <w:sz w:val="24"/>
        </w:rPr>
        <w:t>Everyone</w:t>
      </w:r>
      <w:r>
        <w:rPr>
          <w:color w:val="231F20"/>
          <w:spacing w:val="-10"/>
          <w:w w:val="80"/>
          <w:sz w:val="24"/>
        </w:rPr>
        <w:t> </w:t>
      </w:r>
      <w:r>
        <w:rPr>
          <w:color w:val="231F20"/>
          <w:w w:val="80"/>
          <w:sz w:val="24"/>
        </w:rPr>
        <w:t>is</w:t>
      </w:r>
      <w:r>
        <w:rPr>
          <w:color w:val="231F20"/>
          <w:spacing w:val="-11"/>
          <w:w w:val="80"/>
          <w:sz w:val="24"/>
        </w:rPr>
        <w:t> </w:t>
      </w:r>
      <w:r>
        <w:rPr>
          <w:color w:val="231F20"/>
          <w:w w:val="80"/>
          <w:sz w:val="24"/>
        </w:rPr>
        <w:t>affected</w:t>
      </w:r>
      <w:r>
        <w:rPr>
          <w:color w:val="231F20"/>
          <w:spacing w:val="-10"/>
          <w:w w:val="80"/>
          <w:sz w:val="24"/>
        </w:rPr>
        <w:t> </w:t>
      </w:r>
      <w:r>
        <w:rPr>
          <w:color w:val="231F20"/>
          <w:w w:val="80"/>
          <w:sz w:val="24"/>
        </w:rPr>
        <w:t>by</w:t>
      </w:r>
      <w:r>
        <w:rPr>
          <w:color w:val="231F20"/>
          <w:spacing w:val="-10"/>
          <w:w w:val="80"/>
          <w:sz w:val="24"/>
        </w:rPr>
        <w:t> </w:t>
      </w:r>
      <w:r>
        <w:rPr>
          <w:color w:val="231F20"/>
          <w:w w:val="80"/>
          <w:sz w:val="24"/>
        </w:rPr>
        <w:t>air</w:t>
      </w:r>
      <w:r>
        <w:rPr>
          <w:color w:val="231F20"/>
          <w:spacing w:val="-10"/>
          <w:w w:val="80"/>
          <w:sz w:val="24"/>
        </w:rPr>
        <w:t> </w:t>
      </w:r>
      <w:r>
        <w:rPr>
          <w:color w:val="231F20"/>
          <w:w w:val="80"/>
          <w:sz w:val="24"/>
        </w:rPr>
        <w:t>pollution. </w:t>
      </w:r>
      <w:r>
        <w:rPr>
          <w:color w:val="231F20"/>
          <w:w w:val="90"/>
          <w:sz w:val="24"/>
        </w:rPr>
        <w:t>The</w:t>
      </w:r>
      <w:r>
        <w:rPr>
          <w:color w:val="231F20"/>
          <w:spacing w:val="-27"/>
          <w:w w:val="90"/>
          <w:sz w:val="24"/>
        </w:rPr>
        <w:t> </w:t>
      </w:r>
      <w:r>
        <w:rPr>
          <w:color w:val="231F20"/>
          <w:w w:val="90"/>
          <w:sz w:val="24"/>
        </w:rPr>
        <w:t>air</w:t>
      </w:r>
      <w:r>
        <w:rPr>
          <w:color w:val="231F20"/>
          <w:spacing w:val="-27"/>
          <w:w w:val="90"/>
          <w:sz w:val="24"/>
        </w:rPr>
        <w:t> </w:t>
      </w:r>
      <w:r>
        <w:rPr>
          <w:color w:val="231F20"/>
          <w:w w:val="90"/>
          <w:sz w:val="24"/>
        </w:rPr>
        <w:t>we</w:t>
      </w:r>
      <w:r>
        <w:rPr>
          <w:color w:val="231F20"/>
          <w:spacing w:val="-27"/>
          <w:w w:val="90"/>
          <w:sz w:val="24"/>
        </w:rPr>
        <w:t> </w:t>
      </w:r>
      <w:r>
        <w:rPr>
          <w:color w:val="231F20"/>
          <w:w w:val="90"/>
          <w:sz w:val="24"/>
        </w:rPr>
        <w:t>breathe</w:t>
      </w:r>
      <w:r>
        <w:rPr>
          <w:color w:val="231F20"/>
          <w:spacing w:val="-27"/>
          <w:w w:val="90"/>
          <w:sz w:val="24"/>
        </w:rPr>
        <w:t> </w:t>
      </w:r>
      <w:r>
        <w:rPr>
          <w:color w:val="231F20"/>
          <w:w w:val="90"/>
          <w:sz w:val="24"/>
        </w:rPr>
        <w:t>does</w:t>
      </w:r>
      <w:r>
        <w:rPr>
          <w:color w:val="231F20"/>
          <w:spacing w:val="-27"/>
          <w:w w:val="90"/>
          <w:sz w:val="24"/>
        </w:rPr>
        <w:t> </w:t>
      </w:r>
      <w:r>
        <w:rPr>
          <w:color w:val="231F20"/>
          <w:w w:val="90"/>
          <w:sz w:val="24"/>
        </w:rPr>
        <w:t>not</w:t>
      </w:r>
      <w:r>
        <w:rPr>
          <w:color w:val="231F20"/>
          <w:spacing w:val="-27"/>
          <w:w w:val="90"/>
          <w:sz w:val="24"/>
        </w:rPr>
        <w:t> </w:t>
      </w:r>
      <w:r>
        <w:rPr>
          <w:color w:val="231F20"/>
          <w:w w:val="90"/>
          <w:sz w:val="24"/>
        </w:rPr>
        <w:t>usually</w:t>
      </w:r>
      <w:r>
        <w:rPr>
          <w:color w:val="231F20"/>
          <w:spacing w:val="-27"/>
          <w:w w:val="90"/>
          <w:sz w:val="24"/>
        </w:rPr>
        <w:t> </w:t>
      </w:r>
      <w:r>
        <w:rPr>
          <w:color w:val="231F20"/>
          <w:w w:val="90"/>
          <w:sz w:val="24"/>
        </w:rPr>
        <w:t>stay</w:t>
      </w:r>
      <w:r>
        <w:rPr>
          <w:color w:val="231F20"/>
          <w:spacing w:val="-27"/>
          <w:w w:val="90"/>
          <w:sz w:val="24"/>
        </w:rPr>
        <w:t> </w:t>
      </w:r>
      <w:r>
        <w:rPr>
          <w:color w:val="231F20"/>
          <w:w w:val="90"/>
          <w:sz w:val="24"/>
        </w:rPr>
        <w:t>in</w:t>
      </w:r>
      <w:r>
        <w:rPr>
          <w:color w:val="231F20"/>
          <w:spacing w:val="-27"/>
          <w:w w:val="90"/>
          <w:sz w:val="24"/>
        </w:rPr>
        <w:t> </w:t>
      </w:r>
      <w:r>
        <w:rPr>
          <w:color w:val="231F20"/>
          <w:w w:val="90"/>
          <w:sz w:val="24"/>
        </w:rPr>
        <w:t>the</w:t>
      </w:r>
      <w:r>
        <w:rPr>
          <w:color w:val="231F20"/>
          <w:spacing w:val="-27"/>
          <w:w w:val="90"/>
          <w:sz w:val="24"/>
        </w:rPr>
        <w:t> </w:t>
      </w:r>
      <w:r>
        <w:rPr>
          <w:color w:val="231F20"/>
          <w:w w:val="90"/>
          <w:sz w:val="24"/>
        </w:rPr>
        <w:t>same</w:t>
      </w:r>
      <w:r>
        <w:rPr>
          <w:color w:val="231F20"/>
          <w:spacing w:val="-27"/>
          <w:w w:val="90"/>
          <w:sz w:val="24"/>
        </w:rPr>
        <w:t> </w:t>
      </w:r>
      <w:r>
        <w:rPr>
          <w:color w:val="231F20"/>
          <w:w w:val="90"/>
          <w:sz w:val="24"/>
        </w:rPr>
        <w:t>place,</w:t>
      </w:r>
      <w:r>
        <w:rPr>
          <w:color w:val="231F20"/>
          <w:spacing w:val="-27"/>
          <w:w w:val="90"/>
          <w:sz w:val="24"/>
        </w:rPr>
        <w:t> </w:t>
      </w:r>
      <w:r>
        <w:rPr>
          <w:color w:val="231F20"/>
          <w:w w:val="90"/>
          <w:sz w:val="24"/>
        </w:rPr>
        <w:t>hovering</w:t>
      </w:r>
      <w:r>
        <w:rPr>
          <w:color w:val="231F20"/>
          <w:spacing w:val="-27"/>
          <w:w w:val="90"/>
          <w:sz w:val="24"/>
        </w:rPr>
        <w:t> </w:t>
      </w:r>
      <w:r>
        <w:rPr>
          <w:color w:val="231F20"/>
          <w:w w:val="90"/>
          <w:sz w:val="24"/>
        </w:rPr>
        <w:t>over</w:t>
      </w:r>
      <w:r>
        <w:rPr>
          <w:color w:val="231F20"/>
          <w:spacing w:val="-26"/>
          <w:w w:val="90"/>
          <w:sz w:val="24"/>
        </w:rPr>
        <w:t> </w:t>
      </w:r>
      <w:r>
        <w:rPr>
          <w:color w:val="231F20"/>
          <w:w w:val="90"/>
          <w:sz w:val="24"/>
        </w:rPr>
        <w:t>us.</w:t>
      </w:r>
      <w:r>
        <w:rPr>
          <w:color w:val="231F20"/>
          <w:spacing w:val="-27"/>
          <w:w w:val="90"/>
          <w:sz w:val="24"/>
        </w:rPr>
        <w:t> </w:t>
      </w:r>
      <w:r>
        <w:rPr>
          <w:color w:val="231F20"/>
          <w:w w:val="90"/>
          <w:sz w:val="24"/>
        </w:rPr>
        <w:t>Oftentimes </w:t>
      </w:r>
      <w:r>
        <w:rPr>
          <w:color w:val="231F20"/>
          <w:w w:val="95"/>
          <w:sz w:val="24"/>
        </w:rPr>
        <w:t>the</w:t>
      </w:r>
      <w:r>
        <w:rPr>
          <w:color w:val="231F20"/>
          <w:spacing w:val="-39"/>
          <w:w w:val="95"/>
          <w:sz w:val="24"/>
        </w:rPr>
        <w:t> </w:t>
      </w:r>
      <w:r>
        <w:rPr>
          <w:color w:val="231F20"/>
          <w:w w:val="95"/>
          <w:sz w:val="24"/>
        </w:rPr>
        <w:t>air</w:t>
      </w:r>
      <w:r>
        <w:rPr>
          <w:color w:val="231F20"/>
          <w:spacing w:val="-39"/>
          <w:w w:val="95"/>
          <w:sz w:val="24"/>
        </w:rPr>
        <w:t> </w:t>
      </w:r>
      <w:r>
        <w:rPr>
          <w:color w:val="231F20"/>
          <w:w w:val="95"/>
          <w:sz w:val="24"/>
        </w:rPr>
        <w:t>moves.</w:t>
      </w:r>
      <w:r>
        <w:rPr>
          <w:color w:val="231F20"/>
          <w:spacing w:val="-39"/>
          <w:w w:val="95"/>
          <w:sz w:val="24"/>
        </w:rPr>
        <w:t> </w:t>
      </w:r>
      <w:r>
        <w:rPr>
          <w:color w:val="231F20"/>
          <w:w w:val="95"/>
          <w:sz w:val="24"/>
        </w:rPr>
        <w:t>Wind</w:t>
      </w:r>
      <w:r>
        <w:rPr>
          <w:color w:val="231F20"/>
          <w:spacing w:val="-39"/>
          <w:w w:val="95"/>
          <w:sz w:val="24"/>
        </w:rPr>
        <w:t> </w:t>
      </w:r>
      <w:r>
        <w:rPr>
          <w:color w:val="231F20"/>
          <w:w w:val="95"/>
          <w:sz w:val="24"/>
        </w:rPr>
        <w:t>carries</w:t>
      </w:r>
      <w:r>
        <w:rPr>
          <w:color w:val="231F20"/>
          <w:spacing w:val="-39"/>
          <w:w w:val="95"/>
          <w:sz w:val="24"/>
        </w:rPr>
        <w:t> </w:t>
      </w:r>
      <w:r>
        <w:rPr>
          <w:color w:val="231F20"/>
          <w:w w:val="95"/>
          <w:sz w:val="24"/>
        </w:rPr>
        <w:t>pollution</w:t>
      </w:r>
      <w:r>
        <w:rPr>
          <w:color w:val="231F20"/>
          <w:spacing w:val="-39"/>
          <w:w w:val="95"/>
          <w:sz w:val="24"/>
        </w:rPr>
        <w:t> </w:t>
      </w:r>
      <w:r>
        <w:rPr>
          <w:color w:val="231F20"/>
          <w:w w:val="95"/>
          <w:sz w:val="24"/>
        </w:rPr>
        <w:t>to</w:t>
      </w:r>
      <w:r>
        <w:rPr>
          <w:color w:val="231F20"/>
          <w:spacing w:val="-39"/>
          <w:w w:val="95"/>
          <w:sz w:val="24"/>
        </w:rPr>
        <w:t> </w:t>
      </w:r>
      <w:r>
        <w:rPr>
          <w:color w:val="231F20"/>
          <w:w w:val="95"/>
          <w:sz w:val="24"/>
        </w:rPr>
        <w:t>us</w:t>
      </w:r>
      <w:r>
        <w:rPr>
          <w:color w:val="231F20"/>
          <w:spacing w:val="-38"/>
          <w:w w:val="95"/>
          <w:sz w:val="24"/>
        </w:rPr>
        <w:t> </w:t>
      </w:r>
      <w:r>
        <w:rPr>
          <w:color w:val="231F20"/>
          <w:w w:val="95"/>
          <w:sz w:val="24"/>
        </w:rPr>
        <w:t>from</w:t>
      </w:r>
      <w:r>
        <w:rPr>
          <w:color w:val="231F20"/>
          <w:spacing w:val="-39"/>
          <w:w w:val="95"/>
          <w:sz w:val="24"/>
        </w:rPr>
        <w:t> </w:t>
      </w:r>
      <w:r>
        <w:rPr>
          <w:color w:val="231F20"/>
          <w:w w:val="95"/>
          <w:sz w:val="24"/>
        </w:rPr>
        <w:t>hundreds</w:t>
      </w:r>
      <w:r>
        <w:rPr>
          <w:color w:val="231F20"/>
          <w:spacing w:val="-39"/>
          <w:w w:val="95"/>
          <w:sz w:val="24"/>
        </w:rPr>
        <w:t> </w:t>
      </w:r>
      <w:r>
        <w:rPr>
          <w:color w:val="231F20"/>
          <w:w w:val="95"/>
          <w:sz w:val="24"/>
        </w:rPr>
        <w:t>of</w:t>
      </w:r>
      <w:r>
        <w:rPr>
          <w:color w:val="231F20"/>
          <w:spacing w:val="-39"/>
          <w:w w:val="95"/>
          <w:sz w:val="24"/>
        </w:rPr>
        <w:t> </w:t>
      </w:r>
      <w:r>
        <w:rPr>
          <w:color w:val="231F20"/>
          <w:w w:val="95"/>
          <w:sz w:val="24"/>
        </w:rPr>
        <w:t>miles</w:t>
      </w:r>
      <w:r>
        <w:rPr>
          <w:color w:val="231F20"/>
          <w:spacing w:val="-39"/>
          <w:w w:val="95"/>
          <w:sz w:val="24"/>
        </w:rPr>
        <w:t> </w:t>
      </w:r>
      <w:r>
        <w:rPr>
          <w:color w:val="231F20"/>
          <w:spacing w:val="-3"/>
          <w:w w:val="95"/>
          <w:sz w:val="24"/>
        </w:rPr>
        <w:t>away.</w:t>
      </w:r>
      <w:r>
        <w:rPr>
          <w:color w:val="231F20"/>
          <w:spacing w:val="-39"/>
          <w:w w:val="95"/>
          <w:sz w:val="24"/>
        </w:rPr>
        <w:t> </w:t>
      </w:r>
      <w:r>
        <w:rPr>
          <w:color w:val="231F20"/>
          <w:w w:val="95"/>
          <w:sz w:val="24"/>
        </w:rPr>
        <w:t>Also,</w:t>
      </w:r>
      <w:r>
        <w:rPr>
          <w:color w:val="231F20"/>
          <w:spacing w:val="-39"/>
          <w:w w:val="95"/>
          <w:sz w:val="24"/>
        </w:rPr>
        <w:t> </w:t>
      </w:r>
      <w:r>
        <w:rPr>
          <w:color w:val="231F20"/>
          <w:w w:val="95"/>
          <w:sz w:val="24"/>
        </w:rPr>
        <w:t>the</w:t>
      </w:r>
      <w:r>
        <w:rPr>
          <w:color w:val="231F20"/>
          <w:spacing w:val="-38"/>
          <w:w w:val="95"/>
          <w:sz w:val="24"/>
        </w:rPr>
        <w:t> </w:t>
      </w:r>
      <w:r>
        <w:rPr>
          <w:color w:val="231F20"/>
          <w:w w:val="95"/>
          <w:sz w:val="24"/>
        </w:rPr>
        <w:t>pol- lution</w:t>
      </w:r>
      <w:r>
        <w:rPr>
          <w:color w:val="231F20"/>
          <w:spacing w:val="-40"/>
          <w:w w:val="95"/>
          <w:sz w:val="24"/>
        </w:rPr>
        <w:t> </w:t>
      </w:r>
      <w:r>
        <w:rPr>
          <w:color w:val="231F20"/>
          <w:w w:val="95"/>
          <w:sz w:val="24"/>
        </w:rPr>
        <w:t>that</w:t>
      </w:r>
      <w:r>
        <w:rPr>
          <w:color w:val="231F20"/>
          <w:spacing w:val="-40"/>
          <w:w w:val="95"/>
          <w:sz w:val="24"/>
        </w:rPr>
        <w:t> </w:t>
      </w:r>
      <w:r>
        <w:rPr>
          <w:color w:val="231F20"/>
          <w:w w:val="95"/>
          <w:sz w:val="24"/>
        </w:rPr>
        <w:t>we</w:t>
      </w:r>
      <w:r>
        <w:rPr>
          <w:color w:val="231F20"/>
          <w:spacing w:val="-41"/>
          <w:w w:val="95"/>
          <w:sz w:val="24"/>
        </w:rPr>
        <w:t> </w:t>
      </w:r>
      <w:r>
        <w:rPr>
          <w:color w:val="231F20"/>
          <w:w w:val="95"/>
          <w:sz w:val="24"/>
        </w:rPr>
        <w:t>produce,</w:t>
      </w:r>
      <w:r>
        <w:rPr>
          <w:color w:val="231F20"/>
          <w:spacing w:val="-40"/>
          <w:w w:val="95"/>
          <w:sz w:val="24"/>
        </w:rPr>
        <w:t> </w:t>
      </w:r>
      <w:r>
        <w:rPr>
          <w:color w:val="231F20"/>
          <w:w w:val="95"/>
          <w:sz w:val="24"/>
        </w:rPr>
        <w:t>no</w:t>
      </w:r>
      <w:r>
        <w:rPr>
          <w:color w:val="231F20"/>
          <w:spacing w:val="-40"/>
          <w:w w:val="95"/>
          <w:sz w:val="24"/>
        </w:rPr>
        <w:t> </w:t>
      </w:r>
      <w:r>
        <w:rPr>
          <w:color w:val="231F20"/>
          <w:w w:val="95"/>
          <w:sz w:val="24"/>
        </w:rPr>
        <w:t>matter</w:t>
      </w:r>
      <w:r>
        <w:rPr>
          <w:color w:val="231F20"/>
          <w:spacing w:val="-40"/>
          <w:w w:val="95"/>
          <w:sz w:val="24"/>
        </w:rPr>
        <w:t> </w:t>
      </w:r>
      <w:r>
        <w:rPr>
          <w:color w:val="231F20"/>
          <w:w w:val="95"/>
          <w:sz w:val="24"/>
        </w:rPr>
        <w:t>how</w:t>
      </w:r>
      <w:r>
        <w:rPr>
          <w:color w:val="231F20"/>
          <w:spacing w:val="-40"/>
          <w:w w:val="95"/>
          <w:sz w:val="24"/>
        </w:rPr>
        <w:t> </w:t>
      </w:r>
      <w:r>
        <w:rPr>
          <w:color w:val="231F20"/>
          <w:w w:val="95"/>
          <w:sz w:val="24"/>
        </w:rPr>
        <w:t>small</w:t>
      </w:r>
      <w:r>
        <w:rPr>
          <w:color w:val="231F20"/>
          <w:spacing w:val="-40"/>
          <w:w w:val="95"/>
          <w:sz w:val="24"/>
        </w:rPr>
        <w:t> </w:t>
      </w:r>
      <w:r>
        <w:rPr>
          <w:color w:val="231F20"/>
          <w:w w:val="95"/>
          <w:sz w:val="24"/>
        </w:rPr>
        <w:t>an</w:t>
      </w:r>
      <w:r>
        <w:rPr>
          <w:color w:val="231F20"/>
          <w:spacing w:val="-40"/>
          <w:w w:val="95"/>
          <w:sz w:val="24"/>
        </w:rPr>
        <w:t> </w:t>
      </w:r>
      <w:r>
        <w:rPr>
          <w:color w:val="231F20"/>
          <w:w w:val="95"/>
          <w:sz w:val="24"/>
        </w:rPr>
        <w:t>amount</w:t>
      </w:r>
      <w:r>
        <w:rPr>
          <w:color w:val="231F20"/>
          <w:spacing w:val="-40"/>
          <w:w w:val="95"/>
          <w:sz w:val="24"/>
        </w:rPr>
        <w:t> </w:t>
      </w:r>
      <w:r>
        <w:rPr>
          <w:color w:val="231F20"/>
          <w:w w:val="95"/>
          <w:sz w:val="24"/>
        </w:rPr>
        <w:t>it</w:t>
      </w:r>
      <w:r>
        <w:rPr>
          <w:color w:val="231F20"/>
          <w:spacing w:val="-40"/>
          <w:w w:val="95"/>
          <w:sz w:val="24"/>
        </w:rPr>
        <w:t> </w:t>
      </w:r>
      <w:r>
        <w:rPr>
          <w:color w:val="231F20"/>
          <w:w w:val="95"/>
          <w:sz w:val="24"/>
        </w:rPr>
        <w:t>may</w:t>
      </w:r>
      <w:r>
        <w:rPr>
          <w:color w:val="231F20"/>
          <w:spacing w:val="-40"/>
          <w:w w:val="95"/>
          <w:sz w:val="24"/>
        </w:rPr>
        <w:t> </w:t>
      </w:r>
      <w:r>
        <w:rPr>
          <w:color w:val="231F20"/>
          <w:w w:val="95"/>
          <w:sz w:val="24"/>
        </w:rPr>
        <w:t>seem,</w:t>
      </w:r>
      <w:r>
        <w:rPr>
          <w:color w:val="231F20"/>
          <w:spacing w:val="-40"/>
          <w:w w:val="95"/>
          <w:sz w:val="24"/>
        </w:rPr>
        <w:t> </w:t>
      </w:r>
      <w:r>
        <w:rPr>
          <w:color w:val="231F20"/>
          <w:w w:val="95"/>
          <w:sz w:val="24"/>
        </w:rPr>
        <w:t>can</w:t>
      </w:r>
      <w:r>
        <w:rPr>
          <w:color w:val="231F20"/>
          <w:spacing w:val="-40"/>
          <w:w w:val="95"/>
          <w:sz w:val="24"/>
        </w:rPr>
        <w:t> </w:t>
      </w:r>
      <w:r>
        <w:rPr>
          <w:color w:val="231F20"/>
          <w:w w:val="95"/>
          <w:sz w:val="24"/>
        </w:rPr>
        <w:t>be</w:t>
      </w:r>
      <w:r>
        <w:rPr>
          <w:color w:val="231F20"/>
          <w:spacing w:val="-40"/>
          <w:w w:val="95"/>
          <w:sz w:val="24"/>
        </w:rPr>
        <w:t> </w:t>
      </w:r>
      <w:r>
        <w:rPr>
          <w:color w:val="231F20"/>
          <w:w w:val="95"/>
          <w:sz w:val="24"/>
        </w:rPr>
        <w:t>significant when</w:t>
      </w:r>
      <w:r>
        <w:rPr>
          <w:color w:val="231F20"/>
          <w:spacing w:val="-14"/>
          <w:w w:val="95"/>
          <w:sz w:val="24"/>
        </w:rPr>
        <w:t> </w:t>
      </w:r>
      <w:r>
        <w:rPr>
          <w:color w:val="231F20"/>
          <w:w w:val="95"/>
          <w:sz w:val="24"/>
        </w:rPr>
        <w:t>combined</w:t>
      </w:r>
      <w:r>
        <w:rPr>
          <w:color w:val="231F20"/>
          <w:spacing w:val="-14"/>
          <w:w w:val="95"/>
          <w:sz w:val="24"/>
        </w:rPr>
        <w:t> </w:t>
      </w:r>
      <w:r>
        <w:rPr>
          <w:color w:val="231F20"/>
          <w:w w:val="95"/>
          <w:sz w:val="24"/>
        </w:rPr>
        <w:t>with</w:t>
      </w:r>
      <w:r>
        <w:rPr>
          <w:color w:val="231F20"/>
          <w:spacing w:val="-14"/>
          <w:w w:val="95"/>
          <w:sz w:val="24"/>
        </w:rPr>
        <w:t> </w:t>
      </w:r>
      <w:r>
        <w:rPr>
          <w:color w:val="231F20"/>
          <w:w w:val="95"/>
          <w:sz w:val="24"/>
        </w:rPr>
        <w:t>everyone</w:t>
      </w:r>
      <w:r>
        <w:rPr>
          <w:color w:val="231F20"/>
          <w:spacing w:val="-13"/>
          <w:w w:val="95"/>
          <w:sz w:val="24"/>
        </w:rPr>
        <w:t> </w:t>
      </w:r>
      <w:r>
        <w:rPr>
          <w:color w:val="231F20"/>
          <w:w w:val="95"/>
          <w:sz w:val="24"/>
        </w:rPr>
        <w:t>else’s</w:t>
      </w:r>
      <w:r>
        <w:rPr>
          <w:color w:val="231F20"/>
          <w:spacing w:val="-14"/>
          <w:w w:val="95"/>
          <w:sz w:val="24"/>
        </w:rPr>
        <w:t> </w:t>
      </w:r>
      <w:r>
        <w:rPr>
          <w:color w:val="231F20"/>
          <w:w w:val="95"/>
          <w:sz w:val="24"/>
        </w:rPr>
        <w:t>“small</w:t>
      </w:r>
      <w:r>
        <w:rPr>
          <w:color w:val="231F20"/>
          <w:spacing w:val="-14"/>
          <w:w w:val="95"/>
          <w:sz w:val="24"/>
        </w:rPr>
        <w:t> </w:t>
      </w:r>
      <w:r>
        <w:rPr>
          <w:color w:val="231F20"/>
          <w:w w:val="95"/>
          <w:sz w:val="24"/>
        </w:rPr>
        <w:t>amounts.”</w:t>
      </w:r>
    </w:p>
    <w:p>
      <w:pPr>
        <w:pStyle w:val="ListParagraph"/>
        <w:numPr>
          <w:ilvl w:val="0"/>
          <w:numId w:val="84"/>
        </w:numPr>
        <w:tabs>
          <w:tab w:pos="1899" w:val="left" w:leader="none"/>
          <w:tab w:pos="1900" w:val="left" w:leader="none"/>
        </w:tabs>
        <w:spacing w:line="249" w:lineRule="auto" w:before="175" w:after="0"/>
        <w:ind w:left="1900" w:right="868" w:hanging="360"/>
        <w:jc w:val="left"/>
        <w:rPr>
          <w:sz w:val="24"/>
        </w:rPr>
      </w:pPr>
      <w:r>
        <w:rPr>
          <w:rFonts w:ascii="Verdana"/>
          <w:b/>
          <w:color w:val="231F20"/>
          <w:w w:val="85"/>
          <w:sz w:val="24"/>
        </w:rPr>
        <w:t>Dirty</w:t>
      </w:r>
      <w:r>
        <w:rPr>
          <w:rFonts w:ascii="Verdana"/>
          <w:b/>
          <w:color w:val="231F20"/>
          <w:spacing w:val="-34"/>
          <w:w w:val="85"/>
          <w:sz w:val="24"/>
        </w:rPr>
        <w:t> </w:t>
      </w:r>
      <w:r>
        <w:rPr>
          <w:rFonts w:ascii="Verdana"/>
          <w:b/>
          <w:color w:val="231F20"/>
          <w:w w:val="85"/>
          <w:sz w:val="24"/>
        </w:rPr>
        <w:t>air</w:t>
      </w:r>
      <w:r>
        <w:rPr>
          <w:rFonts w:ascii="Verdana"/>
          <w:b/>
          <w:color w:val="231F20"/>
          <w:spacing w:val="-34"/>
          <w:w w:val="85"/>
          <w:sz w:val="24"/>
        </w:rPr>
        <w:t> </w:t>
      </w:r>
      <w:r>
        <w:rPr>
          <w:rFonts w:ascii="Verdana"/>
          <w:b/>
          <w:color w:val="231F20"/>
          <w:w w:val="85"/>
          <w:sz w:val="24"/>
        </w:rPr>
        <w:t>is</w:t>
      </w:r>
      <w:r>
        <w:rPr>
          <w:rFonts w:ascii="Verdana"/>
          <w:b/>
          <w:color w:val="231F20"/>
          <w:spacing w:val="-34"/>
          <w:w w:val="85"/>
          <w:sz w:val="24"/>
        </w:rPr>
        <w:t> </w:t>
      </w:r>
      <w:r>
        <w:rPr>
          <w:rFonts w:ascii="Verdana"/>
          <w:b/>
          <w:color w:val="231F20"/>
          <w:w w:val="85"/>
          <w:sz w:val="24"/>
        </w:rPr>
        <w:t>costly</w:t>
      </w:r>
      <w:r>
        <w:rPr>
          <w:rFonts w:ascii="Verdana"/>
          <w:b/>
          <w:color w:val="231F20"/>
          <w:spacing w:val="-33"/>
          <w:w w:val="85"/>
          <w:sz w:val="24"/>
        </w:rPr>
        <w:t> </w:t>
      </w:r>
      <w:r>
        <w:rPr>
          <w:rFonts w:ascii="Verdana"/>
          <w:b/>
          <w:color w:val="231F20"/>
          <w:w w:val="85"/>
          <w:sz w:val="24"/>
        </w:rPr>
        <w:t>to</w:t>
      </w:r>
      <w:r>
        <w:rPr>
          <w:rFonts w:ascii="Verdana"/>
          <w:b/>
          <w:color w:val="231F20"/>
          <w:spacing w:val="-34"/>
          <w:w w:val="85"/>
          <w:sz w:val="24"/>
        </w:rPr>
        <w:t> </w:t>
      </w:r>
      <w:r>
        <w:rPr>
          <w:rFonts w:ascii="Verdana"/>
          <w:b/>
          <w:color w:val="231F20"/>
          <w:w w:val="85"/>
          <w:sz w:val="24"/>
        </w:rPr>
        <w:t>every</w:t>
      </w:r>
      <w:r>
        <w:rPr>
          <w:rFonts w:ascii="Verdana"/>
          <w:b/>
          <w:color w:val="231F20"/>
          <w:spacing w:val="-34"/>
          <w:w w:val="85"/>
          <w:sz w:val="24"/>
        </w:rPr>
        <w:t> </w:t>
      </w:r>
      <w:r>
        <w:rPr>
          <w:rFonts w:ascii="Verdana"/>
          <w:b/>
          <w:color w:val="231F20"/>
          <w:w w:val="85"/>
          <w:sz w:val="24"/>
        </w:rPr>
        <w:t>American.</w:t>
      </w:r>
      <w:r>
        <w:rPr>
          <w:rFonts w:ascii="Verdana"/>
          <w:b/>
          <w:color w:val="231F20"/>
          <w:spacing w:val="-40"/>
          <w:w w:val="85"/>
          <w:sz w:val="24"/>
        </w:rPr>
        <w:t> </w:t>
      </w:r>
      <w:r>
        <w:rPr>
          <w:i/>
          <w:color w:val="231F20"/>
          <w:w w:val="85"/>
          <w:sz w:val="24"/>
        </w:rPr>
        <w:t>True.</w:t>
      </w:r>
      <w:r>
        <w:rPr>
          <w:i/>
          <w:color w:val="231F20"/>
          <w:spacing w:val="-28"/>
          <w:w w:val="85"/>
          <w:sz w:val="24"/>
        </w:rPr>
        <w:t> </w:t>
      </w:r>
      <w:r>
        <w:rPr>
          <w:color w:val="231F20"/>
          <w:spacing w:val="-3"/>
          <w:w w:val="85"/>
          <w:sz w:val="24"/>
        </w:rPr>
        <w:t>We</w:t>
      </w:r>
      <w:r>
        <w:rPr>
          <w:color w:val="231F20"/>
          <w:spacing w:val="-27"/>
          <w:w w:val="85"/>
          <w:sz w:val="24"/>
        </w:rPr>
        <w:t> </w:t>
      </w:r>
      <w:r>
        <w:rPr>
          <w:color w:val="231F20"/>
          <w:w w:val="85"/>
          <w:sz w:val="24"/>
        </w:rPr>
        <w:t>pay</w:t>
      </w:r>
      <w:r>
        <w:rPr>
          <w:color w:val="231F20"/>
          <w:spacing w:val="-28"/>
          <w:w w:val="85"/>
          <w:sz w:val="24"/>
        </w:rPr>
        <w:t> </w:t>
      </w:r>
      <w:r>
        <w:rPr>
          <w:color w:val="231F20"/>
          <w:w w:val="85"/>
          <w:sz w:val="24"/>
        </w:rPr>
        <w:t>in</w:t>
      </w:r>
      <w:r>
        <w:rPr>
          <w:color w:val="231F20"/>
          <w:spacing w:val="-27"/>
          <w:w w:val="85"/>
          <w:sz w:val="24"/>
        </w:rPr>
        <w:t> </w:t>
      </w:r>
      <w:r>
        <w:rPr>
          <w:color w:val="231F20"/>
          <w:w w:val="85"/>
          <w:sz w:val="24"/>
        </w:rPr>
        <w:t>health</w:t>
      </w:r>
      <w:r>
        <w:rPr>
          <w:color w:val="231F20"/>
          <w:spacing w:val="-28"/>
          <w:w w:val="85"/>
          <w:sz w:val="24"/>
        </w:rPr>
        <w:t> </w:t>
      </w:r>
      <w:r>
        <w:rPr>
          <w:color w:val="231F20"/>
          <w:w w:val="85"/>
          <w:sz w:val="24"/>
        </w:rPr>
        <w:t>problems</w:t>
      </w:r>
      <w:r>
        <w:rPr>
          <w:color w:val="231F20"/>
          <w:spacing w:val="-27"/>
          <w:w w:val="85"/>
          <w:sz w:val="24"/>
        </w:rPr>
        <w:t> </w:t>
      </w:r>
      <w:r>
        <w:rPr>
          <w:color w:val="231F20"/>
          <w:w w:val="85"/>
          <w:sz w:val="24"/>
        </w:rPr>
        <w:t>caused</w:t>
      </w:r>
      <w:r>
        <w:rPr>
          <w:color w:val="231F20"/>
          <w:spacing w:val="-27"/>
          <w:w w:val="85"/>
          <w:sz w:val="24"/>
        </w:rPr>
        <w:t> </w:t>
      </w:r>
      <w:r>
        <w:rPr>
          <w:color w:val="231F20"/>
          <w:w w:val="85"/>
          <w:sz w:val="24"/>
        </w:rPr>
        <w:t>by</w:t>
      </w:r>
      <w:r>
        <w:rPr>
          <w:color w:val="231F20"/>
          <w:spacing w:val="-28"/>
          <w:w w:val="85"/>
          <w:sz w:val="24"/>
        </w:rPr>
        <w:t> </w:t>
      </w:r>
      <w:r>
        <w:rPr>
          <w:color w:val="231F20"/>
          <w:w w:val="85"/>
          <w:sz w:val="24"/>
        </w:rPr>
        <w:t>air </w:t>
      </w:r>
      <w:r>
        <w:rPr>
          <w:color w:val="231F20"/>
          <w:w w:val="90"/>
          <w:sz w:val="24"/>
        </w:rPr>
        <w:t>pollution,</w:t>
      </w:r>
      <w:r>
        <w:rPr>
          <w:color w:val="231F20"/>
          <w:spacing w:val="-20"/>
          <w:w w:val="90"/>
          <w:sz w:val="24"/>
        </w:rPr>
        <w:t> </w:t>
      </w:r>
      <w:r>
        <w:rPr>
          <w:color w:val="231F20"/>
          <w:w w:val="90"/>
          <w:sz w:val="24"/>
        </w:rPr>
        <w:t>and</w:t>
      </w:r>
      <w:r>
        <w:rPr>
          <w:color w:val="231F20"/>
          <w:spacing w:val="-20"/>
          <w:w w:val="90"/>
          <w:sz w:val="24"/>
        </w:rPr>
        <w:t> </w:t>
      </w:r>
      <w:r>
        <w:rPr>
          <w:color w:val="231F20"/>
          <w:w w:val="90"/>
          <w:sz w:val="24"/>
        </w:rPr>
        <w:t>the</w:t>
      </w:r>
      <w:r>
        <w:rPr>
          <w:color w:val="231F20"/>
          <w:spacing w:val="-20"/>
          <w:w w:val="90"/>
          <w:sz w:val="24"/>
        </w:rPr>
        <w:t> </w:t>
      </w:r>
      <w:r>
        <w:rPr>
          <w:color w:val="231F20"/>
          <w:w w:val="90"/>
          <w:sz w:val="24"/>
        </w:rPr>
        <w:t>cost</w:t>
      </w:r>
      <w:r>
        <w:rPr>
          <w:color w:val="231F20"/>
          <w:spacing w:val="-20"/>
          <w:w w:val="90"/>
          <w:sz w:val="24"/>
        </w:rPr>
        <w:t> </w:t>
      </w:r>
      <w:r>
        <w:rPr>
          <w:color w:val="231F20"/>
          <w:w w:val="90"/>
          <w:sz w:val="24"/>
        </w:rPr>
        <w:t>of</w:t>
      </w:r>
      <w:r>
        <w:rPr>
          <w:color w:val="231F20"/>
          <w:spacing w:val="-20"/>
          <w:w w:val="90"/>
          <w:sz w:val="24"/>
        </w:rPr>
        <w:t> </w:t>
      </w:r>
      <w:r>
        <w:rPr>
          <w:color w:val="231F20"/>
          <w:w w:val="90"/>
          <w:sz w:val="24"/>
        </w:rPr>
        <w:t>treating</w:t>
      </w:r>
      <w:r>
        <w:rPr>
          <w:color w:val="231F20"/>
          <w:spacing w:val="-19"/>
          <w:w w:val="90"/>
          <w:sz w:val="24"/>
        </w:rPr>
        <w:t> </w:t>
      </w:r>
      <w:r>
        <w:rPr>
          <w:color w:val="231F20"/>
          <w:w w:val="90"/>
          <w:sz w:val="24"/>
        </w:rPr>
        <w:t>people</w:t>
      </w:r>
      <w:r>
        <w:rPr>
          <w:color w:val="231F20"/>
          <w:spacing w:val="-20"/>
          <w:w w:val="90"/>
          <w:sz w:val="24"/>
        </w:rPr>
        <w:t> </w:t>
      </w:r>
      <w:r>
        <w:rPr>
          <w:color w:val="231F20"/>
          <w:w w:val="90"/>
          <w:sz w:val="24"/>
        </w:rPr>
        <w:t>with</w:t>
      </w:r>
      <w:r>
        <w:rPr>
          <w:color w:val="231F20"/>
          <w:spacing w:val="-20"/>
          <w:w w:val="90"/>
          <w:sz w:val="24"/>
        </w:rPr>
        <w:t> </w:t>
      </w:r>
      <w:r>
        <w:rPr>
          <w:color w:val="231F20"/>
          <w:w w:val="90"/>
          <w:sz w:val="24"/>
        </w:rPr>
        <w:t>those</w:t>
      </w:r>
      <w:r>
        <w:rPr>
          <w:color w:val="231F20"/>
          <w:spacing w:val="-20"/>
          <w:w w:val="90"/>
          <w:sz w:val="24"/>
        </w:rPr>
        <w:t> </w:t>
      </w:r>
      <w:r>
        <w:rPr>
          <w:color w:val="231F20"/>
          <w:w w:val="90"/>
          <w:sz w:val="24"/>
        </w:rPr>
        <w:t>health</w:t>
      </w:r>
      <w:r>
        <w:rPr>
          <w:color w:val="231F20"/>
          <w:spacing w:val="-20"/>
          <w:w w:val="90"/>
          <w:sz w:val="24"/>
        </w:rPr>
        <w:t> </w:t>
      </w:r>
      <w:r>
        <w:rPr>
          <w:color w:val="231F20"/>
          <w:w w:val="90"/>
          <w:sz w:val="24"/>
        </w:rPr>
        <w:t>problems.</w:t>
      </w:r>
      <w:r>
        <w:rPr>
          <w:color w:val="231F20"/>
          <w:spacing w:val="-19"/>
          <w:w w:val="90"/>
          <w:sz w:val="24"/>
        </w:rPr>
        <w:t> </w:t>
      </w:r>
      <w:r>
        <w:rPr>
          <w:color w:val="231F20"/>
          <w:w w:val="90"/>
          <w:sz w:val="24"/>
        </w:rPr>
        <w:t>Also,</w:t>
      </w:r>
      <w:r>
        <w:rPr>
          <w:color w:val="231F20"/>
          <w:spacing w:val="-20"/>
          <w:w w:val="90"/>
          <w:sz w:val="24"/>
        </w:rPr>
        <w:t> </w:t>
      </w:r>
      <w:r>
        <w:rPr>
          <w:color w:val="231F20"/>
          <w:w w:val="90"/>
          <w:sz w:val="24"/>
        </w:rPr>
        <w:t>we</w:t>
      </w:r>
      <w:r>
        <w:rPr>
          <w:color w:val="231F20"/>
          <w:spacing w:val="-20"/>
          <w:w w:val="90"/>
          <w:sz w:val="24"/>
        </w:rPr>
        <w:t> </w:t>
      </w:r>
      <w:r>
        <w:rPr>
          <w:color w:val="231F20"/>
          <w:w w:val="90"/>
          <w:sz w:val="24"/>
        </w:rPr>
        <w:t>pay</w:t>
      </w:r>
      <w:r>
        <w:rPr>
          <w:color w:val="231F20"/>
          <w:spacing w:val="-20"/>
          <w:w w:val="90"/>
          <w:sz w:val="24"/>
        </w:rPr>
        <w:t> </w:t>
      </w:r>
      <w:r>
        <w:rPr>
          <w:color w:val="231F20"/>
          <w:spacing w:val="-3"/>
          <w:w w:val="90"/>
          <w:sz w:val="24"/>
        </w:rPr>
        <w:t>hidden </w:t>
      </w:r>
      <w:r>
        <w:rPr>
          <w:color w:val="231F20"/>
          <w:w w:val="95"/>
          <w:sz w:val="24"/>
        </w:rPr>
        <w:t>costs</w:t>
      </w:r>
      <w:r>
        <w:rPr>
          <w:color w:val="231F20"/>
          <w:spacing w:val="-41"/>
          <w:w w:val="95"/>
          <w:sz w:val="24"/>
        </w:rPr>
        <w:t> </w:t>
      </w:r>
      <w:r>
        <w:rPr>
          <w:color w:val="231F20"/>
          <w:w w:val="95"/>
          <w:sz w:val="24"/>
        </w:rPr>
        <w:t>in</w:t>
      </w:r>
      <w:r>
        <w:rPr>
          <w:color w:val="231F20"/>
          <w:spacing w:val="-41"/>
          <w:w w:val="95"/>
          <w:sz w:val="24"/>
        </w:rPr>
        <w:t> </w:t>
      </w:r>
      <w:r>
        <w:rPr>
          <w:color w:val="231F20"/>
          <w:w w:val="95"/>
          <w:sz w:val="24"/>
        </w:rPr>
        <w:t>the</w:t>
      </w:r>
      <w:r>
        <w:rPr>
          <w:color w:val="231F20"/>
          <w:spacing w:val="-40"/>
          <w:w w:val="95"/>
          <w:sz w:val="24"/>
        </w:rPr>
        <w:t> </w:t>
      </w:r>
      <w:r>
        <w:rPr>
          <w:color w:val="231F20"/>
          <w:w w:val="95"/>
          <w:sz w:val="24"/>
        </w:rPr>
        <w:t>price</w:t>
      </w:r>
      <w:r>
        <w:rPr>
          <w:color w:val="231F20"/>
          <w:spacing w:val="-41"/>
          <w:w w:val="95"/>
          <w:sz w:val="24"/>
        </w:rPr>
        <w:t> </w:t>
      </w:r>
      <w:r>
        <w:rPr>
          <w:color w:val="231F20"/>
          <w:w w:val="95"/>
          <w:sz w:val="24"/>
        </w:rPr>
        <w:t>of</w:t>
      </w:r>
      <w:r>
        <w:rPr>
          <w:color w:val="231F20"/>
          <w:spacing w:val="-41"/>
          <w:w w:val="95"/>
          <w:sz w:val="24"/>
        </w:rPr>
        <w:t> </w:t>
      </w:r>
      <w:r>
        <w:rPr>
          <w:color w:val="231F20"/>
          <w:w w:val="95"/>
          <w:sz w:val="24"/>
        </w:rPr>
        <w:t>things</w:t>
      </w:r>
      <w:r>
        <w:rPr>
          <w:color w:val="231F20"/>
          <w:spacing w:val="-40"/>
          <w:w w:val="95"/>
          <w:sz w:val="24"/>
        </w:rPr>
        <w:t> </w:t>
      </w:r>
      <w:r>
        <w:rPr>
          <w:color w:val="231F20"/>
          <w:w w:val="95"/>
          <w:sz w:val="24"/>
        </w:rPr>
        <w:t>we</w:t>
      </w:r>
      <w:r>
        <w:rPr>
          <w:color w:val="231F20"/>
          <w:spacing w:val="-41"/>
          <w:w w:val="95"/>
          <w:sz w:val="24"/>
        </w:rPr>
        <w:t> </w:t>
      </w:r>
      <w:r>
        <w:rPr>
          <w:color w:val="231F20"/>
          <w:spacing w:val="-4"/>
          <w:w w:val="95"/>
          <w:sz w:val="24"/>
        </w:rPr>
        <w:t>buy,</w:t>
      </w:r>
      <w:r>
        <w:rPr>
          <w:color w:val="231F20"/>
          <w:spacing w:val="-41"/>
          <w:w w:val="95"/>
          <w:sz w:val="24"/>
        </w:rPr>
        <w:t> </w:t>
      </w:r>
      <w:r>
        <w:rPr>
          <w:color w:val="231F20"/>
          <w:w w:val="95"/>
          <w:sz w:val="24"/>
        </w:rPr>
        <w:t>for</w:t>
      </w:r>
      <w:r>
        <w:rPr>
          <w:color w:val="231F20"/>
          <w:spacing w:val="-40"/>
          <w:w w:val="95"/>
          <w:sz w:val="24"/>
        </w:rPr>
        <w:t> </w:t>
      </w:r>
      <w:r>
        <w:rPr>
          <w:color w:val="231F20"/>
          <w:w w:val="95"/>
          <w:sz w:val="24"/>
        </w:rPr>
        <w:t>example,</w:t>
      </w:r>
      <w:r>
        <w:rPr>
          <w:color w:val="231F20"/>
          <w:spacing w:val="-41"/>
          <w:w w:val="95"/>
          <w:sz w:val="24"/>
        </w:rPr>
        <w:t> </w:t>
      </w:r>
      <w:r>
        <w:rPr>
          <w:color w:val="231F20"/>
          <w:w w:val="95"/>
          <w:sz w:val="24"/>
        </w:rPr>
        <w:t>the</w:t>
      </w:r>
      <w:r>
        <w:rPr>
          <w:color w:val="231F20"/>
          <w:spacing w:val="-41"/>
          <w:w w:val="95"/>
          <w:sz w:val="24"/>
        </w:rPr>
        <w:t> </w:t>
      </w:r>
      <w:r>
        <w:rPr>
          <w:color w:val="231F20"/>
          <w:w w:val="95"/>
          <w:sz w:val="24"/>
        </w:rPr>
        <w:t>cost</w:t>
      </w:r>
      <w:r>
        <w:rPr>
          <w:color w:val="231F20"/>
          <w:spacing w:val="-40"/>
          <w:w w:val="95"/>
          <w:sz w:val="24"/>
        </w:rPr>
        <w:t> </w:t>
      </w:r>
      <w:r>
        <w:rPr>
          <w:color w:val="231F20"/>
          <w:w w:val="95"/>
          <w:sz w:val="24"/>
        </w:rPr>
        <w:t>of</w:t>
      </w:r>
      <w:r>
        <w:rPr>
          <w:color w:val="231F20"/>
          <w:spacing w:val="-41"/>
          <w:w w:val="95"/>
          <w:sz w:val="24"/>
        </w:rPr>
        <w:t> </w:t>
      </w:r>
      <w:r>
        <w:rPr>
          <w:color w:val="231F20"/>
          <w:w w:val="95"/>
          <w:sz w:val="24"/>
        </w:rPr>
        <w:t>new</w:t>
      </w:r>
      <w:r>
        <w:rPr>
          <w:color w:val="231F20"/>
          <w:spacing w:val="-41"/>
          <w:w w:val="95"/>
          <w:sz w:val="24"/>
        </w:rPr>
        <w:t> </w:t>
      </w:r>
      <w:r>
        <w:rPr>
          <w:color w:val="231F20"/>
          <w:w w:val="95"/>
          <w:sz w:val="24"/>
        </w:rPr>
        <w:t>technology</w:t>
      </w:r>
      <w:r>
        <w:rPr>
          <w:color w:val="231F20"/>
          <w:spacing w:val="-40"/>
          <w:w w:val="95"/>
          <w:sz w:val="24"/>
        </w:rPr>
        <w:t> </w:t>
      </w:r>
      <w:r>
        <w:rPr>
          <w:color w:val="231F20"/>
          <w:w w:val="95"/>
          <w:sz w:val="24"/>
        </w:rPr>
        <w:t>to</w:t>
      </w:r>
      <w:r>
        <w:rPr>
          <w:color w:val="231F20"/>
          <w:spacing w:val="-41"/>
          <w:w w:val="95"/>
          <w:sz w:val="24"/>
        </w:rPr>
        <w:t> </w:t>
      </w:r>
      <w:r>
        <w:rPr>
          <w:color w:val="231F20"/>
          <w:w w:val="95"/>
          <w:sz w:val="24"/>
        </w:rPr>
        <w:t>reduce</w:t>
      </w:r>
      <w:r>
        <w:rPr>
          <w:color w:val="231F20"/>
          <w:spacing w:val="-41"/>
          <w:w w:val="95"/>
          <w:sz w:val="24"/>
        </w:rPr>
        <w:t> </w:t>
      </w:r>
      <w:r>
        <w:rPr>
          <w:color w:val="231F20"/>
          <w:w w:val="95"/>
          <w:sz w:val="24"/>
        </w:rPr>
        <w:t>air pollution.</w:t>
      </w:r>
      <w:r>
        <w:rPr>
          <w:color w:val="231F20"/>
          <w:spacing w:val="-35"/>
          <w:w w:val="95"/>
          <w:sz w:val="24"/>
        </w:rPr>
        <w:t> </w:t>
      </w:r>
      <w:r>
        <w:rPr>
          <w:color w:val="231F20"/>
          <w:w w:val="95"/>
          <w:sz w:val="24"/>
        </w:rPr>
        <w:t>It</w:t>
      </w:r>
      <w:r>
        <w:rPr>
          <w:color w:val="231F20"/>
          <w:spacing w:val="-34"/>
          <w:w w:val="95"/>
          <w:sz w:val="24"/>
        </w:rPr>
        <w:t> </w:t>
      </w:r>
      <w:r>
        <w:rPr>
          <w:color w:val="231F20"/>
          <w:w w:val="95"/>
          <w:sz w:val="24"/>
        </w:rPr>
        <w:t>is</w:t>
      </w:r>
      <w:r>
        <w:rPr>
          <w:color w:val="231F20"/>
          <w:spacing w:val="-35"/>
          <w:w w:val="95"/>
          <w:sz w:val="24"/>
        </w:rPr>
        <w:t> </w:t>
      </w:r>
      <w:r>
        <w:rPr>
          <w:color w:val="231F20"/>
          <w:w w:val="95"/>
          <w:sz w:val="24"/>
        </w:rPr>
        <w:t>frequently</w:t>
      </w:r>
      <w:r>
        <w:rPr>
          <w:color w:val="231F20"/>
          <w:spacing w:val="-34"/>
          <w:w w:val="95"/>
          <w:sz w:val="24"/>
        </w:rPr>
        <w:t> </w:t>
      </w:r>
      <w:r>
        <w:rPr>
          <w:color w:val="231F20"/>
          <w:w w:val="95"/>
          <w:sz w:val="24"/>
        </w:rPr>
        <w:t>less</w:t>
      </w:r>
      <w:r>
        <w:rPr>
          <w:color w:val="231F20"/>
          <w:spacing w:val="-34"/>
          <w:w w:val="95"/>
          <w:sz w:val="24"/>
        </w:rPr>
        <w:t> </w:t>
      </w:r>
      <w:r>
        <w:rPr>
          <w:color w:val="231F20"/>
          <w:w w:val="95"/>
          <w:sz w:val="24"/>
        </w:rPr>
        <w:t>expensive</w:t>
      </w:r>
      <w:r>
        <w:rPr>
          <w:color w:val="231F20"/>
          <w:spacing w:val="-35"/>
          <w:w w:val="95"/>
          <w:sz w:val="24"/>
        </w:rPr>
        <w:t> </w:t>
      </w:r>
      <w:r>
        <w:rPr>
          <w:color w:val="231F20"/>
          <w:w w:val="95"/>
          <w:sz w:val="24"/>
        </w:rPr>
        <w:t>to</w:t>
      </w:r>
      <w:r>
        <w:rPr>
          <w:color w:val="231F20"/>
          <w:spacing w:val="-34"/>
          <w:w w:val="95"/>
          <w:sz w:val="24"/>
        </w:rPr>
        <w:t> </w:t>
      </w:r>
      <w:r>
        <w:rPr>
          <w:color w:val="231F20"/>
          <w:w w:val="95"/>
          <w:sz w:val="24"/>
        </w:rPr>
        <w:t>prevent</w:t>
      </w:r>
      <w:r>
        <w:rPr>
          <w:color w:val="231F20"/>
          <w:spacing w:val="-35"/>
          <w:w w:val="95"/>
          <w:sz w:val="24"/>
        </w:rPr>
        <w:t> </w:t>
      </w:r>
      <w:r>
        <w:rPr>
          <w:color w:val="231F20"/>
          <w:w w:val="95"/>
          <w:sz w:val="24"/>
        </w:rPr>
        <w:t>pollution</w:t>
      </w:r>
      <w:r>
        <w:rPr>
          <w:color w:val="231F20"/>
          <w:spacing w:val="-34"/>
          <w:w w:val="95"/>
          <w:sz w:val="24"/>
        </w:rPr>
        <w:t> </w:t>
      </w:r>
      <w:r>
        <w:rPr>
          <w:color w:val="231F20"/>
          <w:w w:val="95"/>
          <w:sz w:val="24"/>
        </w:rPr>
        <w:t>from</w:t>
      </w:r>
      <w:r>
        <w:rPr>
          <w:color w:val="231F20"/>
          <w:spacing w:val="-34"/>
          <w:w w:val="95"/>
          <w:sz w:val="24"/>
        </w:rPr>
        <w:t> </w:t>
      </w:r>
      <w:r>
        <w:rPr>
          <w:color w:val="231F20"/>
          <w:w w:val="95"/>
          <w:sz w:val="24"/>
        </w:rPr>
        <w:t>occurring</w:t>
      </w:r>
      <w:r>
        <w:rPr>
          <w:color w:val="231F20"/>
          <w:spacing w:val="-35"/>
          <w:w w:val="95"/>
          <w:sz w:val="24"/>
        </w:rPr>
        <w:t> </w:t>
      </w:r>
      <w:r>
        <w:rPr>
          <w:color w:val="231F20"/>
          <w:w w:val="95"/>
          <w:sz w:val="24"/>
        </w:rPr>
        <w:t>in</w:t>
      </w:r>
      <w:r>
        <w:rPr>
          <w:color w:val="231F20"/>
          <w:spacing w:val="-34"/>
          <w:w w:val="95"/>
          <w:sz w:val="24"/>
        </w:rPr>
        <w:t> </w:t>
      </w:r>
      <w:r>
        <w:rPr>
          <w:color w:val="231F20"/>
          <w:w w:val="95"/>
          <w:sz w:val="24"/>
        </w:rPr>
        <w:t>the</w:t>
      </w:r>
      <w:r>
        <w:rPr>
          <w:color w:val="231F20"/>
          <w:spacing w:val="-34"/>
          <w:w w:val="95"/>
          <w:sz w:val="24"/>
        </w:rPr>
        <w:t> </w:t>
      </w:r>
      <w:r>
        <w:rPr>
          <w:color w:val="231F20"/>
          <w:w w:val="95"/>
          <w:sz w:val="24"/>
        </w:rPr>
        <w:t>first place,</w:t>
      </w:r>
      <w:r>
        <w:rPr>
          <w:color w:val="231F20"/>
          <w:spacing w:val="-12"/>
          <w:w w:val="95"/>
          <w:sz w:val="24"/>
        </w:rPr>
        <w:t> </w:t>
      </w:r>
      <w:r>
        <w:rPr>
          <w:color w:val="231F20"/>
          <w:w w:val="95"/>
          <w:sz w:val="24"/>
        </w:rPr>
        <w:t>rather</w:t>
      </w:r>
      <w:r>
        <w:rPr>
          <w:color w:val="231F20"/>
          <w:spacing w:val="-11"/>
          <w:w w:val="95"/>
          <w:sz w:val="24"/>
        </w:rPr>
        <w:t> </w:t>
      </w:r>
      <w:r>
        <w:rPr>
          <w:color w:val="231F20"/>
          <w:w w:val="95"/>
          <w:sz w:val="24"/>
        </w:rPr>
        <w:t>than</w:t>
      </w:r>
      <w:r>
        <w:rPr>
          <w:color w:val="231F20"/>
          <w:spacing w:val="-11"/>
          <w:w w:val="95"/>
          <w:sz w:val="24"/>
        </w:rPr>
        <w:t> </w:t>
      </w:r>
      <w:r>
        <w:rPr>
          <w:color w:val="231F20"/>
          <w:w w:val="95"/>
          <w:sz w:val="24"/>
        </w:rPr>
        <w:t>cleaning</w:t>
      </w:r>
      <w:r>
        <w:rPr>
          <w:color w:val="231F20"/>
          <w:spacing w:val="-11"/>
          <w:w w:val="95"/>
          <w:sz w:val="24"/>
        </w:rPr>
        <w:t> </w:t>
      </w:r>
      <w:r>
        <w:rPr>
          <w:color w:val="231F20"/>
          <w:w w:val="95"/>
          <w:sz w:val="24"/>
        </w:rPr>
        <w:t>it</w:t>
      </w:r>
      <w:r>
        <w:rPr>
          <w:color w:val="231F20"/>
          <w:spacing w:val="-11"/>
          <w:w w:val="95"/>
          <w:sz w:val="24"/>
        </w:rPr>
        <w:t> </w:t>
      </w:r>
      <w:r>
        <w:rPr>
          <w:color w:val="231F20"/>
          <w:w w:val="95"/>
          <w:sz w:val="24"/>
        </w:rPr>
        <w:t>up</w:t>
      </w:r>
      <w:r>
        <w:rPr>
          <w:color w:val="231F20"/>
          <w:spacing w:val="-11"/>
          <w:w w:val="95"/>
          <w:sz w:val="24"/>
        </w:rPr>
        <w:t> </w:t>
      </w:r>
      <w:r>
        <w:rPr>
          <w:color w:val="231F20"/>
          <w:w w:val="95"/>
          <w:sz w:val="24"/>
        </w:rPr>
        <w:t>after</w:t>
      </w:r>
      <w:r>
        <w:rPr>
          <w:color w:val="231F20"/>
          <w:spacing w:val="-11"/>
          <w:w w:val="95"/>
          <w:sz w:val="24"/>
        </w:rPr>
        <w:t> </w:t>
      </w:r>
      <w:r>
        <w:rPr>
          <w:color w:val="231F20"/>
          <w:w w:val="95"/>
          <w:sz w:val="24"/>
        </w:rPr>
        <w:t>it</w:t>
      </w:r>
      <w:r>
        <w:rPr>
          <w:color w:val="231F20"/>
          <w:spacing w:val="-12"/>
          <w:w w:val="95"/>
          <w:sz w:val="24"/>
        </w:rPr>
        <w:t> </w:t>
      </w:r>
      <w:r>
        <w:rPr>
          <w:color w:val="231F20"/>
          <w:w w:val="95"/>
          <w:sz w:val="24"/>
        </w:rPr>
        <w:t>pollutes</w:t>
      </w:r>
      <w:r>
        <w:rPr>
          <w:color w:val="231F20"/>
          <w:spacing w:val="-11"/>
          <w:w w:val="95"/>
          <w:sz w:val="24"/>
        </w:rPr>
        <w:t> </w:t>
      </w:r>
      <w:r>
        <w:rPr>
          <w:color w:val="231F20"/>
          <w:w w:val="95"/>
          <w:sz w:val="24"/>
        </w:rPr>
        <w:t>the</w:t>
      </w:r>
      <w:r>
        <w:rPr>
          <w:color w:val="231F20"/>
          <w:spacing w:val="-11"/>
          <w:w w:val="95"/>
          <w:sz w:val="24"/>
        </w:rPr>
        <w:t> </w:t>
      </w:r>
      <w:r>
        <w:rPr>
          <w:color w:val="231F20"/>
          <w:spacing w:val="-4"/>
          <w:w w:val="95"/>
          <w:sz w:val="24"/>
        </w:rPr>
        <w:t>air.</w:t>
      </w:r>
    </w:p>
    <w:p>
      <w:pPr>
        <w:pStyle w:val="ListParagraph"/>
        <w:numPr>
          <w:ilvl w:val="0"/>
          <w:numId w:val="84"/>
        </w:numPr>
        <w:tabs>
          <w:tab w:pos="1900" w:val="left" w:leader="none"/>
        </w:tabs>
        <w:spacing w:line="249" w:lineRule="auto" w:before="176" w:after="0"/>
        <w:ind w:left="1900" w:right="840" w:hanging="360"/>
        <w:jc w:val="both"/>
        <w:rPr>
          <w:sz w:val="24"/>
        </w:rPr>
      </w:pPr>
      <w:r>
        <w:rPr>
          <w:rFonts w:ascii="Verdana"/>
          <w:b/>
          <w:color w:val="231F20"/>
          <w:spacing w:val="-3"/>
          <w:w w:val="80"/>
          <w:sz w:val="24"/>
        </w:rPr>
        <w:t>When</w:t>
      </w:r>
      <w:r>
        <w:rPr>
          <w:rFonts w:ascii="Verdana"/>
          <w:b/>
          <w:color w:val="231F20"/>
          <w:spacing w:val="-36"/>
          <w:w w:val="80"/>
          <w:sz w:val="24"/>
        </w:rPr>
        <w:t> </w:t>
      </w:r>
      <w:r>
        <w:rPr>
          <w:rFonts w:ascii="Verdana"/>
          <w:b/>
          <w:color w:val="231F20"/>
          <w:w w:val="80"/>
          <w:sz w:val="24"/>
        </w:rPr>
        <w:t>air</w:t>
      </w:r>
      <w:r>
        <w:rPr>
          <w:rFonts w:ascii="Verdana"/>
          <w:b/>
          <w:color w:val="231F20"/>
          <w:spacing w:val="-35"/>
          <w:w w:val="80"/>
          <w:sz w:val="24"/>
        </w:rPr>
        <w:t> </w:t>
      </w:r>
      <w:r>
        <w:rPr>
          <w:rFonts w:ascii="Verdana"/>
          <w:b/>
          <w:color w:val="231F20"/>
          <w:w w:val="80"/>
          <w:sz w:val="24"/>
        </w:rPr>
        <w:t>is</w:t>
      </w:r>
      <w:r>
        <w:rPr>
          <w:rFonts w:ascii="Verdana"/>
          <w:b/>
          <w:color w:val="231F20"/>
          <w:spacing w:val="-35"/>
          <w:w w:val="80"/>
          <w:sz w:val="24"/>
        </w:rPr>
        <w:t> </w:t>
      </w:r>
      <w:r>
        <w:rPr>
          <w:rFonts w:ascii="Verdana"/>
          <w:b/>
          <w:color w:val="231F20"/>
          <w:spacing w:val="-3"/>
          <w:w w:val="80"/>
          <w:sz w:val="24"/>
        </w:rPr>
        <w:t>polluted,</w:t>
      </w:r>
      <w:r>
        <w:rPr>
          <w:rFonts w:ascii="Verdana"/>
          <w:b/>
          <w:color w:val="231F20"/>
          <w:spacing w:val="-35"/>
          <w:w w:val="80"/>
          <w:sz w:val="24"/>
        </w:rPr>
        <w:t> </w:t>
      </w:r>
      <w:r>
        <w:rPr>
          <w:rFonts w:ascii="Verdana"/>
          <w:b/>
          <w:color w:val="231F20"/>
          <w:w w:val="80"/>
          <w:sz w:val="24"/>
        </w:rPr>
        <w:t>you</w:t>
      </w:r>
      <w:r>
        <w:rPr>
          <w:rFonts w:ascii="Verdana"/>
          <w:b/>
          <w:color w:val="231F20"/>
          <w:spacing w:val="-35"/>
          <w:w w:val="80"/>
          <w:sz w:val="24"/>
        </w:rPr>
        <w:t> </w:t>
      </w:r>
      <w:r>
        <w:rPr>
          <w:rFonts w:ascii="Verdana"/>
          <w:b/>
          <w:color w:val="231F20"/>
          <w:w w:val="80"/>
          <w:sz w:val="24"/>
        </w:rPr>
        <w:t>can</w:t>
      </w:r>
      <w:r>
        <w:rPr>
          <w:rFonts w:ascii="Verdana"/>
          <w:b/>
          <w:color w:val="231F20"/>
          <w:spacing w:val="-35"/>
          <w:w w:val="80"/>
          <w:sz w:val="24"/>
        </w:rPr>
        <w:t> </w:t>
      </w:r>
      <w:r>
        <w:rPr>
          <w:rFonts w:ascii="Verdana"/>
          <w:b/>
          <w:color w:val="231F20"/>
          <w:spacing w:val="-3"/>
          <w:w w:val="80"/>
          <w:sz w:val="24"/>
        </w:rPr>
        <w:t>always</w:t>
      </w:r>
      <w:r>
        <w:rPr>
          <w:rFonts w:ascii="Verdana"/>
          <w:b/>
          <w:color w:val="231F20"/>
          <w:spacing w:val="-35"/>
          <w:w w:val="80"/>
          <w:sz w:val="24"/>
        </w:rPr>
        <w:t> </w:t>
      </w:r>
      <w:r>
        <w:rPr>
          <w:rFonts w:ascii="Verdana"/>
          <w:b/>
          <w:color w:val="231F20"/>
          <w:w w:val="80"/>
          <w:sz w:val="24"/>
        </w:rPr>
        <w:t>see</w:t>
      </w:r>
      <w:r>
        <w:rPr>
          <w:rFonts w:ascii="Verdana"/>
          <w:b/>
          <w:color w:val="231F20"/>
          <w:spacing w:val="-36"/>
          <w:w w:val="80"/>
          <w:sz w:val="24"/>
        </w:rPr>
        <w:t> </w:t>
      </w:r>
      <w:r>
        <w:rPr>
          <w:rFonts w:ascii="Verdana"/>
          <w:b/>
          <w:color w:val="231F20"/>
          <w:w w:val="80"/>
          <w:sz w:val="24"/>
        </w:rPr>
        <w:t>and</w:t>
      </w:r>
      <w:r>
        <w:rPr>
          <w:rFonts w:ascii="Verdana"/>
          <w:b/>
          <w:color w:val="231F20"/>
          <w:spacing w:val="-35"/>
          <w:w w:val="80"/>
          <w:sz w:val="24"/>
        </w:rPr>
        <w:t> </w:t>
      </w:r>
      <w:r>
        <w:rPr>
          <w:rFonts w:ascii="Verdana"/>
          <w:b/>
          <w:color w:val="231F20"/>
          <w:spacing w:val="-3"/>
          <w:w w:val="80"/>
          <w:sz w:val="24"/>
        </w:rPr>
        <w:t>smell</w:t>
      </w:r>
      <w:r>
        <w:rPr>
          <w:rFonts w:ascii="Verdana"/>
          <w:b/>
          <w:color w:val="231F20"/>
          <w:spacing w:val="-35"/>
          <w:w w:val="80"/>
          <w:sz w:val="24"/>
        </w:rPr>
        <w:t> </w:t>
      </w:r>
      <w:r>
        <w:rPr>
          <w:rFonts w:ascii="Verdana"/>
          <w:b/>
          <w:color w:val="231F20"/>
          <w:w w:val="80"/>
          <w:sz w:val="24"/>
        </w:rPr>
        <w:t>it.</w:t>
      </w:r>
      <w:r>
        <w:rPr>
          <w:rFonts w:ascii="Verdana"/>
          <w:b/>
          <w:color w:val="231F20"/>
          <w:spacing w:val="-41"/>
          <w:w w:val="80"/>
          <w:sz w:val="24"/>
        </w:rPr>
        <w:t> </w:t>
      </w:r>
      <w:r>
        <w:rPr>
          <w:i/>
          <w:color w:val="231F20"/>
          <w:spacing w:val="-3"/>
          <w:w w:val="80"/>
          <w:sz w:val="24"/>
        </w:rPr>
        <w:t>False.</w:t>
      </w:r>
      <w:r>
        <w:rPr>
          <w:i/>
          <w:color w:val="231F20"/>
          <w:spacing w:val="-36"/>
          <w:w w:val="80"/>
          <w:sz w:val="24"/>
        </w:rPr>
        <w:t> </w:t>
      </w:r>
      <w:r>
        <w:rPr>
          <w:color w:val="231F20"/>
          <w:spacing w:val="-3"/>
          <w:w w:val="80"/>
          <w:sz w:val="24"/>
        </w:rPr>
        <w:t>Some</w:t>
      </w:r>
      <w:r>
        <w:rPr>
          <w:color w:val="231F20"/>
          <w:spacing w:val="-29"/>
          <w:w w:val="80"/>
          <w:sz w:val="24"/>
        </w:rPr>
        <w:t> </w:t>
      </w:r>
      <w:r>
        <w:rPr>
          <w:color w:val="231F20"/>
          <w:spacing w:val="-3"/>
          <w:w w:val="80"/>
          <w:sz w:val="24"/>
        </w:rPr>
        <w:t>pollutants</w:t>
      </w:r>
      <w:r>
        <w:rPr>
          <w:color w:val="231F20"/>
          <w:spacing w:val="-29"/>
          <w:w w:val="80"/>
          <w:sz w:val="24"/>
        </w:rPr>
        <w:t> </w:t>
      </w:r>
      <w:r>
        <w:rPr>
          <w:color w:val="231F20"/>
          <w:w w:val="80"/>
          <w:sz w:val="24"/>
        </w:rPr>
        <w:t>are</w:t>
      </w:r>
      <w:r>
        <w:rPr>
          <w:color w:val="231F20"/>
          <w:spacing w:val="-29"/>
          <w:w w:val="80"/>
          <w:sz w:val="24"/>
        </w:rPr>
        <w:t> </w:t>
      </w:r>
      <w:r>
        <w:rPr>
          <w:color w:val="231F20"/>
          <w:spacing w:val="-3"/>
          <w:w w:val="80"/>
          <w:sz w:val="24"/>
        </w:rPr>
        <w:t>odorless </w:t>
      </w:r>
      <w:r>
        <w:rPr>
          <w:color w:val="231F20"/>
          <w:w w:val="90"/>
          <w:sz w:val="24"/>
        </w:rPr>
        <w:t>and</w:t>
      </w:r>
      <w:r>
        <w:rPr>
          <w:color w:val="231F20"/>
          <w:spacing w:val="-27"/>
          <w:w w:val="90"/>
          <w:sz w:val="24"/>
        </w:rPr>
        <w:t> </w:t>
      </w:r>
      <w:r>
        <w:rPr>
          <w:color w:val="231F20"/>
          <w:spacing w:val="-3"/>
          <w:w w:val="90"/>
          <w:sz w:val="24"/>
        </w:rPr>
        <w:t>colorless</w:t>
      </w:r>
      <w:r>
        <w:rPr>
          <w:color w:val="231F20"/>
          <w:spacing w:val="-27"/>
          <w:w w:val="90"/>
          <w:sz w:val="24"/>
        </w:rPr>
        <w:t> </w:t>
      </w:r>
      <w:r>
        <w:rPr>
          <w:color w:val="231F20"/>
          <w:spacing w:val="-3"/>
          <w:w w:val="90"/>
          <w:sz w:val="24"/>
        </w:rPr>
        <w:t>(such</w:t>
      </w:r>
      <w:r>
        <w:rPr>
          <w:color w:val="231F20"/>
          <w:spacing w:val="-27"/>
          <w:w w:val="90"/>
          <w:sz w:val="24"/>
        </w:rPr>
        <w:t> </w:t>
      </w:r>
      <w:r>
        <w:rPr>
          <w:color w:val="231F20"/>
          <w:w w:val="90"/>
          <w:sz w:val="24"/>
        </w:rPr>
        <w:t>as</w:t>
      </w:r>
      <w:r>
        <w:rPr>
          <w:color w:val="231F20"/>
          <w:spacing w:val="-27"/>
          <w:w w:val="90"/>
          <w:sz w:val="24"/>
        </w:rPr>
        <w:t> </w:t>
      </w:r>
      <w:r>
        <w:rPr>
          <w:color w:val="231F20"/>
          <w:spacing w:val="-3"/>
          <w:w w:val="90"/>
          <w:sz w:val="24"/>
        </w:rPr>
        <w:t>ozone).</w:t>
      </w:r>
      <w:r>
        <w:rPr>
          <w:color w:val="231F20"/>
          <w:spacing w:val="-27"/>
          <w:w w:val="90"/>
          <w:sz w:val="24"/>
        </w:rPr>
        <w:t> </w:t>
      </w:r>
      <w:r>
        <w:rPr>
          <w:color w:val="231F20"/>
          <w:spacing w:val="-3"/>
          <w:w w:val="90"/>
          <w:sz w:val="24"/>
        </w:rPr>
        <w:t>That</w:t>
      </w:r>
      <w:r>
        <w:rPr>
          <w:color w:val="231F20"/>
          <w:spacing w:val="-27"/>
          <w:w w:val="90"/>
          <w:sz w:val="24"/>
        </w:rPr>
        <w:t> </w:t>
      </w:r>
      <w:r>
        <w:rPr>
          <w:color w:val="231F20"/>
          <w:w w:val="90"/>
          <w:sz w:val="24"/>
        </w:rPr>
        <w:t>is</w:t>
      </w:r>
      <w:r>
        <w:rPr>
          <w:color w:val="231F20"/>
          <w:spacing w:val="-26"/>
          <w:w w:val="90"/>
          <w:sz w:val="24"/>
        </w:rPr>
        <w:t> </w:t>
      </w:r>
      <w:r>
        <w:rPr>
          <w:color w:val="231F20"/>
          <w:w w:val="90"/>
          <w:sz w:val="24"/>
        </w:rPr>
        <w:t>why</w:t>
      </w:r>
      <w:r>
        <w:rPr>
          <w:color w:val="231F20"/>
          <w:spacing w:val="-27"/>
          <w:w w:val="90"/>
          <w:sz w:val="24"/>
        </w:rPr>
        <w:t> </w:t>
      </w:r>
      <w:r>
        <w:rPr>
          <w:color w:val="231F20"/>
          <w:w w:val="90"/>
          <w:sz w:val="24"/>
        </w:rPr>
        <w:t>it</w:t>
      </w:r>
      <w:r>
        <w:rPr>
          <w:color w:val="231F20"/>
          <w:spacing w:val="-27"/>
          <w:w w:val="90"/>
          <w:sz w:val="24"/>
        </w:rPr>
        <w:t> </w:t>
      </w:r>
      <w:r>
        <w:rPr>
          <w:color w:val="231F20"/>
          <w:w w:val="90"/>
          <w:sz w:val="24"/>
        </w:rPr>
        <w:t>is</w:t>
      </w:r>
      <w:r>
        <w:rPr>
          <w:color w:val="231F20"/>
          <w:spacing w:val="-27"/>
          <w:w w:val="90"/>
          <w:sz w:val="24"/>
        </w:rPr>
        <w:t> </w:t>
      </w:r>
      <w:r>
        <w:rPr>
          <w:color w:val="231F20"/>
          <w:spacing w:val="-3"/>
          <w:w w:val="90"/>
          <w:sz w:val="24"/>
        </w:rPr>
        <w:t>important</w:t>
      </w:r>
      <w:r>
        <w:rPr>
          <w:color w:val="231F20"/>
          <w:spacing w:val="-27"/>
          <w:w w:val="90"/>
          <w:sz w:val="24"/>
        </w:rPr>
        <w:t> </w:t>
      </w:r>
      <w:r>
        <w:rPr>
          <w:color w:val="231F20"/>
          <w:w w:val="90"/>
          <w:sz w:val="24"/>
        </w:rPr>
        <w:t>to</w:t>
      </w:r>
      <w:r>
        <w:rPr>
          <w:color w:val="231F20"/>
          <w:spacing w:val="-27"/>
          <w:w w:val="90"/>
          <w:sz w:val="24"/>
        </w:rPr>
        <w:t> </w:t>
      </w:r>
      <w:r>
        <w:rPr>
          <w:color w:val="231F20"/>
          <w:spacing w:val="-3"/>
          <w:w w:val="90"/>
          <w:sz w:val="24"/>
        </w:rPr>
        <w:t>find</w:t>
      </w:r>
      <w:r>
        <w:rPr>
          <w:color w:val="231F20"/>
          <w:spacing w:val="-26"/>
          <w:w w:val="90"/>
          <w:sz w:val="24"/>
        </w:rPr>
        <w:t> </w:t>
      </w:r>
      <w:r>
        <w:rPr>
          <w:color w:val="231F20"/>
          <w:w w:val="90"/>
          <w:sz w:val="24"/>
        </w:rPr>
        <w:t>the</w:t>
      </w:r>
      <w:r>
        <w:rPr>
          <w:color w:val="231F20"/>
          <w:spacing w:val="-27"/>
          <w:w w:val="90"/>
          <w:sz w:val="24"/>
        </w:rPr>
        <w:t> </w:t>
      </w:r>
      <w:r>
        <w:rPr>
          <w:color w:val="231F20"/>
          <w:w w:val="90"/>
          <w:sz w:val="24"/>
        </w:rPr>
        <w:t>Air</w:t>
      </w:r>
      <w:r>
        <w:rPr>
          <w:color w:val="231F20"/>
          <w:spacing w:val="-27"/>
          <w:w w:val="90"/>
          <w:sz w:val="24"/>
        </w:rPr>
        <w:t> </w:t>
      </w:r>
      <w:r>
        <w:rPr>
          <w:color w:val="231F20"/>
          <w:spacing w:val="-3"/>
          <w:w w:val="90"/>
          <w:sz w:val="24"/>
        </w:rPr>
        <w:t>Quality</w:t>
      </w:r>
      <w:r>
        <w:rPr>
          <w:color w:val="231F20"/>
          <w:spacing w:val="-27"/>
          <w:w w:val="90"/>
          <w:sz w:val="24"/>
        </w:rPr>
        <w:t> </w:t>
      </w:r>
      <w:r>
        <w:rPr>
          <w:color w:val="231F20"/>
          <w:spacing w:val="-3"/>
          <w:w w:val="90"/>
          <w:sz w:val="24"/>
        </w:rPr>
        <w:t>Index</w:t>
      </w:r>
      <w:r>
        <w:rPr>
          <w:color w:val="231F20"/>
          <w:spacing w:val="-27"/>
          <w:w w:val="90"/>
          <w:sz w:val="24"/>
        </w:rPr>
        <w:t> </w:t>
      </w:r>
      <w:r>
        <w:rPr>
          <w:color w:val="231F20"/>
          <w:spacing w:val="-3"/>
          <w:w w:val="90"/>
          <w:sz w:val="24"/>
        </w:rPr>
        <w:t>(AQI)</w:t>
      </w:r>
      <w:r>
        <w:rPr>
          <w:color w:val="231F20"/>
          <w:spacing w:val="-27"/>
          <w:w w:val="90"/>
          <w:sz w:val="24"/>
        </w:rPr>
        <w:t> </w:t>
      </w:r>
      <w:r>
        <w:rPr>
          <w:color w:val="231F20"/>
          <w:spacing w:val="-3"/>
          <w:w w:val="90"/>
          <w:sz w:val="24"/>
        </w:rPr>
        <w:t>in </w:t>
      </w:r>
      <w:r>
        <w:rPr>
          <w:color w:val="231F20"/>
          <w:w w:val="95"/>
          <w:sz w:val="24"/>
        </w:rPr>
        <w:t>the</w:t>
      </w:r>
      <w:r>
        <w:rPr>
          <w:color w:val="231F20"/>
          <w:spacing w:val="-38"/>
          <w:w w:val="95"/>
          <w:sz w:val="24"/>
        </w:rPr>
        <w:t> </w:t>
      </w:r>
      <w:r>
        <w:rPr>
          <w:color w:val="231F20"/>
          <w:spacing w:val="-4"/>
          <w:w w:val="95"/>
          <w:sz w:val="24"/>
        </w:rPr>
        <w:t>newspaper,</w:t>
      </w:r>
      <w:r>
        <w:rPr>
          <w:color w:val="231F20"/>
          <w:spacing w:val="-38"/>
          <w:w w:val="95"/>
          <w:sz w:val="24"/>
        </w:rPr>
        <w:t> </w:t>
      </w:r>
      <w:r>
        <w:rPr>
          <w:color w:val="231F20"/>
          <w:w w:val="95"/>
          <w:sz w:val="24"/>
        </w:rPr>
        <w:t>on</w:t>
      </w:r>
      <w:r>
        <w:rPr>
          <w:color w:val="231F20"/>
          <w:spacing w:val="-38"/>
          <w:w w:val="95"/>
          <w:sz w:val="24"/>
        </w:rPr>
        <w:t> </w:t>
      </w:r>
      <w:r>
        <w:rPr>
          <w:color w:val="231F20"/>
          <w:spacing w:val="-3"/>
          <w:w w:val="95"/>
          <w:sz w:val="24"/>
        </w:rPr>
        <w:t>your</w:t>
      </w:r>
      <w:r>
        <w:rPr>
          <w:color w:val="231F20"/>
          <w:spacing w:val="-38"/>
          <w:w w:val="95"/>
          <w:sz w:val="24"/>
        </w:rPr>
        <w:t> </w:t>
      </w:r>
      <w:r>
        <w:rPr>
          <w:color w:val="231F20"/>
          <w:spacing w:val="-3"/>
          <w:w w:val="95"/>
          <w:sz w:val="24"/>
        </w:rPr>
        <w:t>favorite</w:t>
      </w:r>
      <w:r>
        <w:rPr>
          <w:color w:val="231F20"/>
          <w:spacing w:val="-38"/>
          <w:w w:val="95"/>
          <w:sz w:val="24"/>
        </w:rPr>
        <w:t> </w:t>
      </w:r>
      <w:r>
        <w:rPr>
          <w:color w:val="231F20"/>
          <w:spacing w:val="-3"/>
          <w:w w:val="95"/>
          <w:sz w:val="24"/>
        </w:rPr>
        <w:t>news</w:t>
      </w:r>
      <w:r>
        <w:rPr>
          <w:color w:val="231F20"/>
          <w:spacing w:val="-38"/>
          <w:w w:val="95"/>
          <w:sz w:val="24"/>
        </w:rPr>
        <w:t> </w:t>
      </w:r>
      <w:r>
        <w:rPr>
          <w:color w:val="231F20"/>
          <w:spacing w:val="-3"/>
          <w:w w:val="95"/>
          <w:sz w:val="24"/>
        </w:rPr>
        <w:t>station,</w:t>
      </w:r>
      <w:r>
        <w:rPr>
          <w:color w:val="231F20"/>
          <w:spacing w:val="-38"/>
          <w:w w:val="95"/>
          <w:sz w:val="24"/>
        </w:rPr>
        <w:t> </w:t>
      </w:r>
      <w:r>
        <w:rPr>
          <w:color w:val="231F20"/>
          <w:w w:val="95"/>
          <w:sz w:val="24"/>
        </w:rPr>
        <w:t>or</w:t>
      </w:r>
      <w:r>
        <w:rPr>
          <w:color w:val="231F20"/>
          <w:spacing w:val="-38"/>
          <w:w w:val="95"/>
          <w:sz w:val="24"/>
        </w:rPr>
        <w:t> </w:t>
      </w:r>
      <w:r>
        <w:rPr>
          <w:color w:val="231F20"/>
          <w:w w:val="95"/>
          <w:sz w:val="24"/>
        </w:rPr>
        <w:t>on</w:t>
      </w:r>
      <w:r>
        <w:rPr>
          <w:color w:val="231F20"/>
          <w:spacing w:val="-38"/>
          <w:w w:val="95"/>
          <w:sz w:val="24"/>
        </w:rPr>
        <w:t> </w:t>
      </w:r>
      <w:r>
        <w:rPr>
          <w:color w:val="231F20"/>
          <w:w w:val="95"/>
          <w:sz w:val="24"/>
        </w:rPr>
        <w:t>the</w:t>
      </w:r>
      <w:r>
        <w:rPr>
          <w:color w:val="231F20"/>
          <w:spacing w:val="-38"/>
          <w:w w:val="95"/>
          <w:sz w:val="24"/>
        </w:rPr>
        <w:t> </w:t>
      </w:r>
      <w:r>
        <w:rPr>
          <w:color w:val="231F20"/>
          <w:spacing w:val="-3"/>
          <w:w w:val="95"/>
          <w:sz w:val="24"/>
        </w:rPr>
        <w:t>Internet</w:t>
      </w:r>
      <w:r>
        <w:rPr>
          <w:color w:val="231F20"/>
          <w:spacing w:val="-38"/>
          <w:w w:val="95"/>
          <w:sz w:val="24"/>
        </w:rPr>
        <w:t> </w:t>
      </w:r>
      <w:r>
        <w:rPr>
          <w:color w:val="231F20"/>
          <w:spacing w:val="-3"/>
          <w:w w:val="95"/>
          <w:sz w:val="24"/>
        </w:rPr>
        <w:t>(at:</w:t>
      </w:r>
      <w:r>
        <w:rPr>
          <w:color w:val="231F20"/>
          <w:spacing w:val="-38"/>
          <w:w w:val="95"/>
          <w:sz w:val="24"/>
        </w:rPr>
        <w:t> </w:t>
      </w:r>
      <w:r>
        <w:rPr>
          <w:color w:val="231F20"/>
          <w:spacing w:val="-5"/>
          <w:w w:val="95"/>
          <w:sz w:val="24"/>
        </w:rPr>
        <w:t>www.airnow.gov).</w:t>
      </w:r>
    </w:p>
    <w:p>
      <w:pPr>
        <w:pStyle w:val="Heading7"/>
        <w:numPr>
          <w:ilvl w:val="0"/>
          <w:numId w:val="84"/>
        </w:numPr>
        <w:tabs>
          <w:tab w:pos="1899" w:val="left" w:leader="none"/>
          <w:tab w:pos="1900" w:val="left" w:leader="none"/>
        </w:tabs>
        <w:spacing w:line="249" w:lineRule="auto" w:before="173" w:after="0"/>
        <w:ind w:left="1900" w:right="1051" w:hanging="360"/>
        <w:jc w:val="left"/>
      </w:pPr>
      <w:r>
        <w:rPr>
          <w:rFonts w:ascii="Verdana"/>
          <w:b/>
          <w:color w:val="231F20"/>
          <w:w w:val="80"/>
        </w:rPr>
        <w:t>Clean</w:t>
      </w:r>
      <w:r>
        <w:rPr>
          <w:rFonts w:ascii="Verdana"/>
          <w:b/>
          <w:color w:val="231F20"/>
          <w:spacing w:val="-20"/>
          <w:w w:val="80"/>
        </w:rPr>
        <w:t> </w:t>
      </w:r>
      <w:r>
        <w:rPr>
          <w:rFonts w:ascii="Verdana"/>
          <w:b/>
          <w:color w:val="231F20"/>
          <w:w w:val="80"/>
        </w:rPr>
        <w:t>air</w:t>
      </w:r>
      <w:r>
        <w:rPr>
          <w:rFonts w:ascii="Verdana"/>
          <w:b/>
          <w:color w:val="231F20"/>
          <w:spacing w:val="-20"/>
          <w:w w:val="80"/>
        </w:rPr>
        <w:t> </w:t>
      </w:r>
      <w:r>
        <w:rPr>
          <w:rFonts w:ascii="Verdana"/>
          <w:b/>
          <w:color w:val="231F20"/>
          <w:w w:val="80"/>
        </w:rPr>
        <w:t>is</w:t>
      </w:r>
      <w:r>
        <w:rPr>
          <w:rFonts w:ascii="Verdana"/>
          <w:b/>
          <w:color w:val="231F20"/>
          <w:spacing w:val="-20"/>
          <w:w w:val="80"/>
        </w:rPr>
        <w:t> </w:t>
      </w:r>
      <w:r>
        <w:rPr>
          <w:rFonts w:ascii="Verdana"/>
          <w:b/>
          <w:color w:val="231F20"/>
          <w:w w:val="80"/>
        </w:rPr>
        <w:t>the</w:t>
      </w:r>
      <w:r>
        <w:rPr>
          <w:rFonts w:ascii="Verdana"/>
          <w:b/>
          <w:color w:val="231F20"/>
          <w:spacing w:val="-20"/>
          <w:w w:val="80"/>
        </w:rPr>
        <w:t> </w:t>
      </w:r>
      <w:r>
        <w:rPr>
          <w:rFonts w:ascii="Verdana"/>
          <w:b/>
          <w:color w:val="231F20"/>
          <w:w w:val="80"/>
        </w:rPr>
        <w:t>responsibility</w:t>
      </w:r>
      <w:r>
        <w:rPr>
          <w:rFonts w:ascii="Verdana"/>
          <w:b/>
          <w:color w:val="231F20"/>
          <w:spacing w:val="-20"/>
          <w:w w:val="80"/>
        </w:rPr>
        <w:t> </w:t>
      </w:r>
      <w:r>
        <w:rPr>
          <w:rFonts w:ascii="Verdana"/>
          <w:b/>
          <w:color w:val="231F20"/>
          <w:w w:val="80"/>
        </w:rPr>
        <w:t>of</w:t>
      </w:r>
      <w:r>
        <w:rPr>
          <w:rFonts w:ascii="Verdana"/>
          <w:b/>
          <w:color w:val="231F20"/>
          <w:spacing w:val="-20"/>
          <w:w w:val="80"/>
        </w:rPr>
        <w:t> </w:t>
      </w:r>
      <w:r>
        <w:rPr>
          <w:rFonts w:ascii="Verdana"/>
          <w:b/>
          <w:color w:val="231F20"/>
          <w:w w:val="80"/>
        </w:rPr>
        <w:t>industry</w:t>
      </w:r>
      <w:r>
        <w:rPr>
          <w:rFonts w:ascii="Verdana"/>
          <w:b/>
          <w:color w:val="231F20"/>
          <w:spacing w:val="-20"/>
          <w:w w:val="80"/>
        </w:rPr>
        <w:t> </w:t>
      </w:r>
      <w:r>
        <w:rPr>
          <w:rFonts w:ascii="Verdana"/>
          <w:b/>
          <w:color w:val="231F20"/>
          <w:w w:val="80"/>
        </w:rPr>
        <w:t>alone.</w:t>
      </w:r>
      <w:r>
        <w:rPr>
          <w:rFonts w:ascii="Verdana"/>
          <w:b/>
          <w:color w:val="231F20"/>
          <w:spacing w:val="-29"/>
          <w:w w:val="80"/>
        </w:rPr>
        <w:t> </w:t>
      </w:r>
      <w:r>
        <w:rPr>
          <w:i/>
          <w:color w:val="231F20"/>
          <w:w w:val="80"/>
        </w:rPr>
        <w:t>False.</w:t>
      </w:r>
      <w:r>
        <w:rPr>
          <w:i/>
          <w:color w:val="231F20"/>
          <w:spacing w:val="-16"/>
          <w:w w:val="80"/>
        </w:rPr>
        <w:t> </w:t>
      </w:r>
      <w:r>
        <w:rPr>
          <w:color w:val="231F20"/>
          <w:spacing w:val="-3"/>
          <w:w w:val="80"/>
        </w:rPr>
        <w:t>We</w:t>
      </w:r>
      <w:r>
        <w:rPr>
          <w:color w:val="231F20"/>
          <w:spacing w:val="-16"/>
          <w:w w:val="80"/>
        </w:rPr>
        <w:t> </w:t>
      </w:r>
      <w:r>
        <w:rPr>
          <w:color w:val="231F20"/>
          <w:w w:val="80"/>
        </w:rPr>
        <w:t>all</w:t>
      </w:r>
      <w:r>
        <w:rPr>
          <w:color w:val="231F20"/>
          <w:spacing w:val="-17"/>
          <w:w w:val="80"/>
        </w:rPr>
        <w:t> </w:t>
      </w:r>
      <w:r>
        <w:rPr>
          <w:color w:val="231F20"/>
          <w:w w:val="80"/>
        </w:rPr>
        <w:t>have</w:t>
      </w:r>
      <w:r>
        <w:rPr>
          <w:color w:val="231F20"/>
          <w:spacing w:val="-16"/>
          <w:w w:val="80"/>
        </w:rPr>
        <w:t> </w:t>
      </w:r>
      <w:r>
        <w:rPr>
          <w:color w:val="231F20"/>
          <w:w w:val="80"/>
        </w:rPr>
        <w:t>an</w:t>
      </w:r>
      <w:r>
        <w:rPr>
          <w:color w:val="231F20"/>
          <w:spacing w:val="-16"/>
          <w:w w:val="80"/>
        </w:rPr>
        <w:t> </w:t>
      </w:r>
      <w:r>
        <w:rPr>
          <w:color w:val="231F20"/>
          <w:w w:val="80"/>
        </w:rPr>
        <w:t>important</w:t>
      </w:r>
      <w:r>
        <w:rPr>
          <w:color w:val="231F20"/>
          <w:spacing w:val="-16"/>
          <w:w w:val="80"/>
        </w:rPr>
        <w:t> </w:t>
      </w:r>
      <w:r>
        <w:rPr>
          <w:color w:val="231F20"/>
          <w:w w:val="80"/>
        </w:rPr>
        <w:t>role </w:t>
      </w:r>
      <w:r>
        <w:rPr>
          <w:color w:val="231F20"/>
          <w:w w:val="90"/>
        </w:rPr>
        <w:t>to</w:t>
      </w:r>
      <w:r>
        <w:rPr>
          <w:color w:val="231F20"/>
          <w:spacing w:val="-18"/>
          <w:w w:val="90"/>
        </w:rPr>
        <w:t> </w:t>
      </w:r>
      <w:r>
        <w:rPr>
          <w:color w:val="231F20"/>
          <w:w w:val="90"/>
        </w:rPr>
        <w:t>play</w:t>
      </w:r>
      <w:r>
        <w:rPr>
          <w:color w:val="231F20"/>
          <w:spacing w:val="-18"/>
          <w:w w:val="90"/>
        </w:rPr>
        <w:t> </w:t>
      </w:r>
      <w:r>
        <w:rPr>
          <w:color w:val="231F20"/>
          <w:w w:val="90"/>
        </w:rPr>
        <w:t>in</w:t>
      </w:r>
      <w:r>
        <w:rPr>
          <w:color w:val="231F20"/>
          <w:spacing w:val="-17"/>
          <w:w w:val="90"/>
        </w:rPr>
        <w:t> </w:t>
      </w:r>
      <w:r>
        <w:rPr>
          <w:color w:val="231F20"/>
          <w:w w:val="90"/>
        </w:rPr>
        <w:t>improving</w:t>
      </w:r>
      <w:r>
        <w:rPr>
          <w:color w:val="231F20"/>
          <w:spacing w:val="-18"/>
          <w:w w:val="90"/>
        </w:rPr>
        <w:t> </w:t>
      </w:r>
      <w:r>
        <w:rPr>
          <w:color w:val="231F20"/>
          <w:w w:val="90"/>
        </w:rPr>
        <w:t>our</w:t>
      </w:r>
      <w:r>
        <w:rPr>
          <w:color w:val="231F20"/>
          <w:spacing w:val="-18"/>
          <w:w w:val="90"/>
        </w:rPr>
        <w:t> </w:t>
      </w:r>
      <w:r>
        <w:rPr>
          <w:color w:val="231F20"/>
          <w:w w:val="90"/>
        </w:rPr>
        <w:t>air</w:t>
      </w:r>
      <w:r>
        <w:rPr>
          <w:color w:val="231F20"/>
          <w:spacing w:val="-17"/>
          <w:w w:val="90"/>
        </w:rPr>
        <w:t> </w:t>
      </w:r>
      <w:r>
        <w:rPr>
          <w:color w:val="231F20"/>
          <w:w w:val="90"/>
        </w:rPr>
        <w:t>quality.</w:t>
      </w:r>
      <w:r>
        <w:rPr>
          <w:color w:val="231F20"/>
          <w:spacing w:val="-18"/>
          <w:w w:val="90"/>
        </w:rPr>
        <w:t> </w:t>
      </w:r>
      <w:r>
        <w:rPr>
          <w:color w:val="231F20"/>
          <w:w w:val="90"/>
        </w:rPr>
        <w:t>Choices</w:t>
      </w:r>
      <w:r>
        <w:rPr>
          <w:color w:val="231F20"/>
          <w:spacing w:val="-18"/>
          <w:w w:val="90"/>
        </w:rPr>
        <w:t> </w:t>
      </w:r>
      <w:r>
        <w:rPr>
          <w:color w:val="231F20"/>
          <w:w w:val="90"/>
        </w:rPr>
        <w:t>you</w:t>
      </w:r>
      <w:r>
        <w:rPr>
          <w:color w:val="231F20"/>
          <w:spacing w:val="-17"/>
          <w:w w:val="90"/>
        </w:rPr>
        <w:t> </w:t>
      </w:r>
      <w:r>
        <w:rPr>
          <w:color w:val="231F20"/>
          <w:w w:val="90"/>
        </w:rPr>
        <w:t>can</w:t>
      </w:r>
      <w:r>
        <w:rPr>
          <w:color w:val="231F20"/>
          <w:spacing w:val="-18"/>
          <w:w w:val="90"/>
        </w:rPr>
        <w:t> </w:t>
      </w:r>
      <w:r>
        <w:rPr>
          <w:color w:val="231F20"/>
          <w:w w:val="90"/>
        </w:rPr>
        <w:t>make</w:t>
      </w:r>
      <w:r>
        <w:rPr>
          <w:color w:val="231F20"/>
          <w:spacing w:val="-18"/>
          <w:w w:val="90"/>
        </w:rPr>
        <w:t> </w:t>
      </w:r>
      <w:r>
        <w:rPr>
          <w:color w:val="231F20"/>
          <w:w w:val="90"/>
        </w:rPr>
        <w:t>to</w:t>
      </w:r>
      <w:r>
        <w:rPr>
          <w:color w:val="231F20"/>
          <w:spacing w:val="-17"/>
          <w:w w:val="90"/>
        </w:rPr>
        <w:t> </w:t>
      </w:r>
      <w:r>
        <w:rPr>
          <w:color w:val="231F20"/>
          <w:w w:val="90"/>
        </w:rPr>
        <w:t>improve</w:t>
      </w:r>
      <w:r>
        <w:rPr>
          <w:color w:val="231F20"/>
          <w:spacing w:val="-18"/>
          <w:w w:val="90"/>
        </w:rPr>
        <w:t> </w:t>
      </w:r>
      <w:r>
        <w:rPr>
          <w:color w:val="231F20"/>
          <w:w w:val="90"/>
        </w:rPr>
        <w:t>air</w:t>
      </w:r>
      <w:r>
        <w:rPr>
          <w:color w:val="231F20"/>
          <w:spacing w:val="-18"/>
          <w:w w:val="90"/>
        </w:rPr>
        <w:t> </w:t>
      </w:r>
      <w:r>
        <w:rPr>
          <w:color w:val="231F20"/>
          <w:w w:val="90"/>
        </w:rPr>
        <w:t>quality</w:t>
      </w:r>
      <w:r>
        <w:rPr>
          <w:color w:val="231F20"/>
          <w:spacing w:val="-17"/>
          <w:w w:val="90"/>
        </w:rPr>
        <w:t> </w:t>
      </w:r>
      <w:r>
        <w:rPr>
          <w:color w:val="231F20"/>
          <w:spacing w:val="-3"/>
          <w:w w:val="90"/>
        </w:rPr>
        <w:t>include </w:t>
      </w:r>
      <w:r>
        <w:rPr>
          <w:color w:val="231F20"/>
          <w:w w:val="90"/>
        </w:rPr>
        <w:t>turning</w:t>
      </w:r>
      <w:r>
        <w:rPr>
          <w:color w:val="231F20"/>
          <w:spacing w:val="-19"/>
          <w:w w:val="90"/>
        </w:rPr>
        <w:t> </w:t>
      </w:r>
      <w:r>
        <w:rPr>
          <w:color w:val="231F20"/>
          <w:w w:val="90"/>
        </w:rPr>
        <w:t>off</w:t>
      </w:r>
      <w:r>
        <w:rPr>
          <w:color w:val="231F20"/>
          <w:spacing w:val="-19"/>
          <w:w w:val="90"/>
        </w:rPr>
        <w:t> </w:t>
      </w:r>
      <w:r>
        <w:rPr>
          <w:color w:val="231F20"/>
          <w:w w:val="90"/>
        </w:rPr>
        <w:t>lights,</w:t>
      </w:r>
      <w:r>
        <w:rPr>
          <w:color w:val="231F20"/>
          <w:spacing w:val="-18"/>
          <w:w w:val="90"/>
        </w:rPr>
        <w:t> </w:t>
      </w:r>
      <w:r>
        <w:rPr>
          <w:color w:val="231F20"/>
          <w:w w:val="90"/>
        </w:rPr>
        <w:t>TVs,</w:t>
      </w:r>
      <w:r>
        <w:rPr>
          <w:color w:val="231F20"/>
          <w:spacing w:val="-19"/>
          <w:w w:val="90"/>
        </w:rPr>
        <w:t> </w:t>
      </w:r>
      <w:r>
        <w:rPr>
          <w:color w:val="231F20"/>
          <w:w w:val="90"/>
        </w:rPr>
        <w:t>and</w:t>
      </w:r>
      <w:r>
        <w:rPr>
          <w:color w:val="231F20"/>
          <w:spacing w:val="-18"/>
          <w:w w:val="90"/>
        </w:rPr>
        <w:t> </w:t>
      </w:r>
      <w:r>
        <w:rPr>
          <w:color w:val="231F20"/>
          <w:w w:val="90"/>
        </w:rPr>
        <w:t>computers</w:t>
      </w:r>
      <w:r>
        <w:rPr>
          <w:color w:val="231F20"/>
          <w:spacing w:val="-19"/>
          <w:w w:val="90"/>
        </w:rPr>
        <w:t> </w:t>
      </w:r>
      <w:r>
        <w:rPr>
          <w:color w:val="231F20"/>
          <w:w w:val="90"/>
        </w:rPr>
        <w:t>when</w:t>
      </w:r>
      <w:r>
        <w:rPr>
          <w:color w:val="231F20"/>
          <w:spacing w:val="-18"/>
          <w:w w:val="90"/>
        </w:rPr>
        <w:t> </w:t>
      </w:r>
      <w:r>
        <w:rPr>
          <w:color w:val="231F20"/>
          <w:w w:val="90"/>
        </w:rPr>
        <w:t>not</w:t>
      </w:r>
      <w:r>
        <w:rPr>
          <w:color w:val="231F20"/>
          <w:spacing w:val="-19"/>
          <w:w w:val="90"/>
        </w:rPr>
        <w:t> </w:t>
      </w:r>
      <w:r>
        <w:rPr>
          <w:color w:val="231F20"/>
          <w:w w:val="90"/>
        </w:rPr>
        <w:t>using</w:t>
      </w:r>
      <w:r>
        <w:rPr>
          <w:color w:val="231F20"/>
          <w:spacing w:val="-18"/>
          <w:w w:val="90"/>
        </w:rPr>
        <w:t> </w:t>
      </w:r>
      <w:r>
        <w:rPr>
          <w:color w:val="231F20"/>
          <w:w w:val="90"/>
        </w:rPr>
        <w:t>them,</w:t>
      </w:r>
      <w:r>
        <w:rPr>
          <w:color w:val="231F20"/>
          <w:spacing w:val="-19"/>
          <w:w w:val="90"/>
        </w:rPr>
        <w:t> </w:t>
      </w:r>
      <w:r>
        <w:rPr>
          <w:color w:val="231F20"/>
          <w:w w:val="90"/>
        </w:rPr>
        <w:t>and</w:t>
      </w:r>
      <w:r>
        <w:rPr>
          <w:color w:val="231F20"/>
          <w:spacing w:val="-18"/>
          <w:w w:val="90"/>
        </w:rPr>
        <w:t> </w:t>
      </w:r>
      <w:r>
        <w:rPr>
          <w:color w:val="231F20"/>
          <w:w w:val="90"/>
        </w:rPr>
        <w:t>walking,</w:t>
      </w:r>
      <w:r>
        <w:rPr>
          <w:color w:val="231F20"/>
          <w:spacing w:val="-19"/>
          <w:w w:val="90"/>
        </w:rPr>
        <w:t> </w:t>
      </w:r>
      <w:r>
        <w:rPr>
          <w:color w:val="231F20"/>
          <w:w w:val="90"/>
        </w:rPr>
        <w:t>bicycling,</w:t>
      </w:r>
      <w:r>
        <w:rPr>
          <w:color w:val="231F20"/>
          <w:spacing w:val="-18"/>
          <w:w w:val="90"/>
        </w:rPr>
        <w:t> </w:t>
      </w:r>
      <w:r>
        <w:rPr>
          <w:color w:val="231F20"/>
          <w:w w:val="90"/>
        </w:rPr>
        <w:t>or taking</w:t>
      </w:r>
      <w:r>
        <w:rPr>
          <w:color w:val="231F20"/>
          <w:spacing w:val="-19"/>
          <w:w w:val="90"/>
        </w:rPr>
        <w:t> </w:t>
      </w:r>
      <w:r>
        <w:rPr>
          <w:color w:val="231F20"/>
          <w:w w:val="90"/>
        </w:rPr>
        <w:t>a</w:t>
      </w:r>
      <w:r>
        <w:rPr>
          <w:color w:val="231F20"/>
          <w:spacing w:val="-19"/>
          <w:w w:val="90"/>
        </w:rPr>
        <w:t> </w:t>
      </w:r>
      <w:r>
        <w:rPr>
          <w:color w:val="231F20"/>
          <w:w w:val="90"/>
        </w:rPr>
        <w:t>train,</w:t>
      </w:r>
      <w:r>
        <w:rPr>
          <w:color w:val="231F20"/>
          <w:spacing w:val="-19"/>
          <w:w w:val="90"/>
        </w:rPr>
        <w:t> </w:t>
      </w:r>
      <w:r>
        <w:rPr>
          <w:color w:val="231F20"/>
          <w:w w:val="90"/>
        </w:rPr>
        <w:t>bus,</w:t>
      </w:r>
      <w:r>
        <w:rPr>
          <w:color w:val="231F20"/>
          <w:spacing w:val="-19"/>
          <w:w w:val="90"/>
        </w:rPr>
        <w:t> </w:t>
      </w:r>
      <w:r>
        <w:rPr>
          <w:color w:val="231F20"/>
          <w:w w:val="90"/>
        </w:rPr>
        <w:t>or</w:t>
      </w:r>
      <w:r>
        <w:rPr>
          <w:color w:val="231F20"/>
          <w:spacing w:val="-19"/>
          <w:w w:val="90"/>
        </w:rPr>
        <w:t> </w:t>
      </w:r>
      <w:r>
        <w:rPr>
          <w:color w:val="231F20"/>
          <w:w w:val="90"/>
        </w:rPr>
        <w:t>subway</w:t>
      </w:r>
      <w:r>
        <w:rPr>
          <w:color w:val="231F20"/>
          <w:spacing w:val="-19"/>
          <w:w w:val="90"/>
        </w:rPr>
        <w:t> </w:t>
      </w:r>
      <w:r>
        <w:rPr>
          <w:color w:val="231F20"/>
          <w:w w:val="90"/>
        </w:rPr>
        <w:t>(with</w:t>
      </w:r>
      <w:r>
        <w:rPr>
          <w:color w:val="231F20"/>
          <w:spacing w:val="-19"/>
          <w:w w:val="90"/>
        </w:rPr>
        <w:t> </w:t>
      </w:r>
      <w:r>
        <w:rPr>
          <w:color w:val="231F20"/>
          <w:w w:val="90"/>
        </w:rPr>
        <w:t>adult</w:t>
      </w:r>
      <w:r>
        <w:rPr>
          <w:color w:val="231F20"/>
          <w:spacing w:val="-18"/>
          <w:w w:val="90"/>
        </w:rPr>
        <w:t> </w:t>
      </w:r>
      <w:r>
        <w:rPr>
          <w:color w:val="231F20"/>
          <w:w w:val="90"/>
        </w:rPr>
        <w:t>permission)</w:t>
      </w:r>
      <w:r>
        <w:rPr>
          <w:color w:val="231F20"/>
          <w:spacing w:val="-19"/>
          <w:w w:val="90"/>
        </w:rPr>
        <w:t> </w:t>
      </w:r>
      <w:r>
        <w:rPr>
          <w:color w:val="231F20"/>
          <w:w w:val="90"/>
        </w:rPr>
        <w:t>instead</w:t>
      </w:r>
      <w:r>
        <w:rPr>
          <w:color w:val="231F20"/>
          <w:spacing w:val="-19"/>
          <w:w w:val="90"/>
        </w:rPr>
        <w:t> </w:t>
      </w:r>
      <w:r>
        <w:rPr>
          <w:color w:val="231F20"/>
          <w:w w:val="90"/>
        </w:rPr>
        <w:t>of</w:t>
      </w:r>
      <w:r>
        <w:rPr>
          <w:color w:val="231F20"/>
          <w:spacing w:val="-19"/>
          <w:w w:val="90"/>
        </w:rPr>
        <w:t> </w:t>
      </w:r>
      <w:r>
        <w:rPr>
          <w:color w:val="231F20"/>
          <w:w w:val="90"/>
        </w:rPr>
        <w:t>driving</w:t>
      </w:r>
      <w:r>
        <w:rPr>
          <w:color w:val="231F20"/>
          <w:spacing w:val="-19"/>
          <w:w w:val="90"/>
        </w:rPr>
        <w:t> </w:t>
      </w:r>
      <w:r>
        <w:rPr>
          <w:color w:val="231F20"/>
          <w:w w:val="90"/>
        </w:rPr>
        <w:t>places</w:t>
      </w:r>
      <w:r>
        <w:rPr>
          <w:color w:val="231F20"/>
          <w:spacing w:val="-19"/>
          <w:w w:val="90"/>
        </w:rPr>
        <w:t> </w:t>
      </w:r>
      <w:r>
        <w:rPr>
          <w:color w:val="231F20"/>
          <w:w w:val="90"/>
        </w:rPr>
        <w:t>in</w:t>
      </w:r>
      <w:r>
        <w:rPr>
          <w:color w:val="231F20"/>
          <w:spacing w:val="-19"/>
          <w:w w:val="90"/>
        </w:rPr>
        <w:t> </w:t>
      </w:r>
      <w:r>
        <w:rPr>
          <w:color w:val="231F20"/>
          <w:w w:val="90"/>
        </w:rPr>
        <w:t>a</w:t>
      </w:r>
      <w:r>
        <w:rPr>
          <w:color w:val="231F20"/>
          <w:spacing w:val="-18"/>
          <w:w w:val="90"/>
        </w:rPr>
        <w:t> </w:t>
      </w:r>
      <w:r>
        <w:rPr>
          <w:color w:val="231F20"/>
          <w:spacing w:val="-4"/>
          <w:w w:val="90"/>
        </w:rPr>
        <w:t>car, </w:t>
      </w:r>
      <w:r>
        <w:rPr>
          <w:color w:val="231F20"/>
          <w:w w:val="95"/>
        </w:rPr>
        <w:t>when</w:t>
      </w:r>
      <w:r>
        <w:rPr>
          <w:color w:val="231F20"/>
          <w:spacing w:val="-8"/>
          <w:w w:val="95"/>
        </w:rPr>
        <w:t> </w:t>
      </w:r>
      <w:r>
        <w:rPr>
          <w:color w:val="231F20"/>
          <w:w w:val="95"/>
        </w:rPr>
        <w:t>possible.</w:t>
      </w:r>
    </w:p>
    <w:p>
      <w:pPr>
        <w:pStyle w:val="ListParagraph"/>
        <w:numPr>
          <w:ilvl w:val="0"/>
          <w:numId w:val="84"/>
        </w:numPr>
        <w:tabs>
          <w:tab w:pos="1900" w:val="left" w:leader="none"/>
        </w:tabs>
        <w:spacing w:line="249" w:lineRule="auto" w:before="175" w:after="0"/>
        <w:ind w:left="1900" w:right="850" w:hanging="360"/>
        <w:jc w:val="both"/>
        <w:rPr>
          <w:sz w:val="24"/>
        </w:rPr>
      </w:pPr>
      <w:r>
        <w:rPr>
          <w:rFonts w:ascii="Verdana" w:hAnsi="Verdana"/>
          <w:b/>
          <w:color w:val="231F20"/>
          <w:w w:val="75"/>
          <w:sz w:val="24"/>
        </w:rPr>
        <w:t>The only health effect of ground-level ozone pollution is coughing. </w:t>
      </w:r>
      <w:r>
        <w:rPr>
          <w:i/>
          <w:color w:val="231F20"/>
          <w:w w:val="75"/>
          <w:sz w:val="24"/>
        </w:rPr>
        <w:t>False. </w:t>
      </w:r>
      <w:r>
        <w:rPr>
          <w:color w:val="231F20"/>
          <w:w w:val="75"/>
          <w:sz w:val="24"/>
        </w:rPr>
        <w:t>Ozone pol- </w:t>
      </w:r>
      <w:r>
        <w:rPr>
          <w:color w:val="231F20"/>
          <w:w w:val="90"/>
          <w:sz w:val="24"/>
        </w:rPr>
        <w:t>lution</w:t>
      </w:r>
      <w:r>
        <w:rPr>
          <w:color w:val="231F20"/>
          <w:spacing w:val="-19"/>
          <w:w w:val="90"/>
          <w:sz w:val="24"/>
        </w:rPr>
        <w:t> </w:t>
      </w:r>
      <w:r>
        <w:rPr>
          <w:color w:val="231F20"/>
          <w:w w:val="90"/>
          <w:sz w:val="24"/>
        </w:rPr>
        <w:t>can</w:t>
      </w:r>
      <w:r>
        <w:rPr>
          <w:color w:val="231F20"/>
          <w:spacing w:val="-18"/>
          <w:w w:val="90"/>
          <w:sz w:val="24"/>
        </w:rPr>
        <w:t> </w:t>
      </w:r>
      <w:r>
        <w:rPr>
          <w:color w:val="231F20"/>
          <w:w w:val="90"/>
          <w:sz w:val="24"/>
        </w:rPr>
        <w:t>cause</w:t>
      </w:r>
      <w:r>
        <w:rPr>
          <w:color w:val="231F20"/>
          <w:spacing w:val="-18"/>
          <w:w w:val="90"/>
          <w:sz w:val="24"/>
        </w:rPr>
        <w:t> </w:t>
      </w:r>
      <w:r>
        <w:rPr>
          <w:color w:val="231F20"/>
          <w:w w:val="90"/>
          <w:sz w:val="24"/>
        </w:rPr>
        <w:t>people</w:t>
      </w:r>
      <w:r>
        <w:rPr>
          <w:color w:val="231F20"/>
          <w:spacing w:val="-18"/>
          <w:w w:val="90"/>
          <w:sz w:val="24"/>
        </w:rPr>
        <w:t> </w:t>
      </w:r>
      <w:r>
        <w:rPr>
          <w:color w:val="231F20"/>
          <w:w w:val="90"/>
          <w:sz w:val="24"/>
        </w:rPr>
        <w:t>to</w:t>
      </w:r>
      <w:r>
        <w:rPr>
          <w:color w:val="231F20"/>
          <w:spacing w:val="-19"/>
          <w:w w:val="90"/>
          <w:sz w:val="24"/>
        </w:rPr>
        <w:t> </w:t>
      </w:r>
      <w:r>
        <w:rPr>
          <w:color w:val="231F20"/>
          <w:w w:val="90"/>
          <w:sz w:val="24"/>
        </w:rPr>
        <w:t>cough,</w:t>
      </w:r>
      <w:r>
        <w:rPr>
          <w:color w:val="231F20"/>
          <w:spacing w:val="-18"/>
          <w:w w:val="90"/>
          <w:sz w:val="24"/>
        </w:rPr>
        <w:t> </w:t>
      </w:r>
      <w:r>
        <w:rPr>
          <w:color w:val="231F20"/>
          <w:w w:val="90"/>
          <w:sz w:val="24"/>
        </w:rPr>
        <w:t>but</w:t>
      </w:r>
      <w:r>
        <w:rPr>
          <w:color w:val="231F20"/>
          <w:spacing w:val="-18"/>
          <w:w w:val="90"/>
          <w:sz w:val="24"/>
        </w:rPr>
        <w:t> </w:t>
      </w:r>
      <w:r>
        <w:rPr>
          <w:color w:val="231F20"/>
          <w:w w:val="90"/>
          <w:sz w:val="24"/>
        </w:rPr>
        <w:t>it</w:t>
      </w:r>
      <w:r>
        <w:rPr>
          <w:color w:val="231F20"/>
          <w:spacing w:val="-18"/>
          <w:w w:val="90"/>
          <w:sz w:val="24"/>
        </w:rPr>
        <w:t> </w:t>
      </w:r>
      <w:r>
        <w:rPr>
          <w:color w:val="231F20"/>
          <w:w w:val="90"/>
          <w:sz w:val="24"/>
        </w:rPr>
        <w:t>can</w:t>
      </w:r>
      <w:r>
        <w:rPr>
          <w:color w:val="231F20"/>
          <w:spacing w:val="-18"/>
          <w:w w:val="90"/>
          <w:sz w:val="24"/>
        </w:rPr>
        <w:t> </w:t>
      </w:r>
      <w:r>
        <w:rPr>
          <w:color w:val="231F20"/>
          <w:w w:val="90"/>
          <w:sz w:val="24"/>
        </w:rPr>
        <w:t>also</w:t>
      </w:r>
      <w:r>
        <w:rPr>
          <w:color w:val="231F20"/>
          <w:spacing w:val="-19"/>
          <w:w w:val="90"/>
          <w:sz w:val="24"/>
        </w:rPr>
        <w:t> </w:t>
      </w:r>
      <w:r>
        <w:rPr>
          <w:color w:val="231F20"/>
          <w:w w:val="90"/>
          <w:sz w:val="24"/>
        </w:rPr>
        <w:t>affect</w:t>
      </w:r>
      <w:r>
        <w:rPr>
          <w:color w:val="231F20"/>
          <w:spacing w:val="-18"/>
          <w:w w:val="90"/>
          <w:sz w:val="24"/>
        </w:rPr>
        <w:t> </w:t>
      </w:r>
      <w:r>
        <w:rPr>
          <w:color w:val="231F20"/>
          <w:w w:val="90"/>
          <w:sz w:val="24"/>
        </w:rPr>
        <w:t>our</w:t>
      </w:r>
      <w:r>
        <w:rPr>
          <w:color w:val="231F20"/>
          <w:spacing w:val="-18"/>
          <w:w w:val="90"/>
          <w:sz w:val="24"/>
        </w:rPr>
        <w:t> </w:t>
      </w:r>
      <w:r>
        <w:rPr>
          <w:color w:val="231F20"/>
          <w:w w:val="90"/>
          <w:sz w:val="24"/>
        </w:rPr>
        <w:t>lungs—it</w:t>
      </w:r>
      <w:r>
        <w:rPr>
          <w:color w:val="231F20"/>
          <w:spacing w:val="-18"/>
          <w:w w:val="90"/>
          <w:sz w:val="24"/>
        </w:rPr>
        <w:t> </w:t>
      </w:r>
      <w:r>
        <w:rPr>
          <w:color w:val="231F20"/>
          <w:w w:val="90"/>
          <w:sz w:val="24"/>
        </w:rPr>
        <w:t>can</w:t>
      </w:r>
      <w:r>
        <w:rPr>
          <w:color w:val="231F20"/>
          <w:spacing w:val="-18"/>
          <w:w w:val="90"/>
          <w:sz w:val="24"/>
        </w:rPr>
        <w:t> </w:t>
      </w:r>
      <w:r>
        <w:rPr>
          <w:color w:val="231F20"/>
          <w:w w:val="90"/>
          <w:sz w:val="24"/>
        </w:rPr>
        <w:t>make</w:t>
      </w:r>
      <w:r>
        <w:rPr>
          <w:color w:val="231F20"/>
          <w:spacing w:val="-19"/>
          <w:w w:val="90"/>
          <w:sz w:val="24"/>
        </w:rPr>
        <w:t> </w:t>
      </w:r>
      <w:r>
        <w:rPr>
          <w:color w:val="231F20"/>
          <w:w w:val="90"/>
          <w:sz w:val="24"/>
        </w:rPr>
        <w:t>it</w:t>
      </w:r>
      <w:r>
        <w:rPr>
          <w:color w:val="231F20"/>
          <w:spacing w:val="-18"/>
          <w:w w:val="90"/>
          <w:sz w:val="24"/>
        </w:rPr>
        <w:t> </w:t>
      </w:r>
      <w:r>
        <w:rPr>
          <w:color w:val="231F20"/>
          <w:w w:val="90"/>
          <w:sz w:val="24"/>
        </w:rPr>
        <w:t>harder</w:t>
      </w:r>
      <w:r>
        <w:rPr>
          <w:color w:val="231F20"/>
          <w:spacing w:val="-18"/>
          <w:w w:val="90"/>
          <w:sz w:val="24"/>
        </w:rPr>
        <w:t> </w:t>
      </w:r>
      <w:r>
        <w:rPr>
          <w:color w:val="231F20"/>
          <w:spacing w:val="-8"/>
          <w:w w:val="90"/>
          <w:sz w:val="24"/>
        </w:rPr>
        <w:t>to </w:t>
      </w:r>
      <w:r>
        <w:rPr>
          <w:color w:val="231F20"/>
          <w:w w:val="95"/>
          <w:sz w:val="24"/>
        </w:rPr>
        <w:t>breathe, and make asthma</w:t>
      </w:r>
      <w:r>
        <w:rPr>
          <w:color w:val="231F20"/>
          <w:spacing w:val="-39"/>
          <w:w w:val="95"/>
          <w:sz w:val="24"/>
        </w:rPr>
        <w:t> </w:t>
      </w:r>
      <w:r>
        <w:rPr>
          <w:color w:val="231F20"/>
          <w:w w:val="95"/>
          <w:sz w:val="24"/>
        </w:rPr>
        <w:t>worse.</w:t>
      </w:r>
    </w:p>
    <w:p>
      <w:pPr>
        <w:pStyle w:val="Heading7"/>
        <w:numPr>
          <w:ilvl w:val="0"/>
          <w:numId w:val="84"/>
        </w:numPr>
        <w:tabs>
          <w:tab w:pos="1899" w:val="left" w:leader="none"/>
          <w:tab w:pos="1900" w:val="left" w:leader="none"/>
        </w:tabs>
        <w:spacing w:line="249" w:lineRule="auto" w:before="174" w:after="0"/>
        <w:ind w:left="1900" w:right="846" w:hanging="360"/>
        <w:jc w:val="left"/>
      </w:pPr>
      <w:r>
        <w:rPr>
          <w:rFonts w:ascii="Verdana"/>
          <w:b/>
          <w:color w:val="231F20"/>
          <w:w w:val="80"/>
        </w:rPr>
        <w:t>Cars</w:t>
      </w:r>
      <w:r>
        <w:rPr>
          <w:rFonts w:ascii="Verdana"/>
          <w:b/>
          <w:color w:val="231F20"/>
          <w:spacing w:val="-21"/>
          <w:w w:val="80"/>
        </w:rPr>
        <w:t> </w:t>
      </w:r>
      <w:r>
        <w:rPr>
          <w:rFonts w:ascii="Verdana"/>
          <w:b/>
          <w:color w:val="231F20"/>
          <w:w w:val="80"/>
        </w:rPr>
        <w:t>contribute</w:t>
      </w:r>
      <w:r>
        <w:rPr>
          <w:rFonts w:ascii="Verdana"/>
          <w:b/>
          <w:color w:val="231F20"/>
          <w:spacing w:val="-21"/>
          <w:w w:val="80"/>
        </w:rPr>
        <w:t> </w:t>
      </w:r>
      <w:r>
        <w:rPr>
          <w:rFonts w:ascii="Verdana"/>
          <w:b/>
          <w:color w:val="231F20"/>
          <w:w w:val="80"/>
        </w:rPr>
        <w:t>a</w:t>
      </w:r>
      <w:r>
        <w:rPr>
          <w:rFonts w:ascii="Verdana"/>
          <w:b/>
          <w:color w:val="231F20"/>
          <w:spacing w:val="-21"/>
          <w:w w:val="80"/>
        </w:rPr>
        <w:t> </w:t>
      </w:r>
      <w:r>
        <w:rPr>
          <w:rFonts w:ascii="Verdana"/>
          <w:b/>
          <w:color w:val="231F20"/>
          <w:w w:val="80"/>
        </w:rPr>
        <w:t>lot</w:t>
      </w:r>
      <w:r>
        <w:rPr>
          <w:rFonts w:ascii="Verdana"/>
          <w:b/>
          <w:color w:val="231F20"/>
          <w:spacing w:val="-21"/>
          <w:w w:val="80"/>
        </w:rPr>
        <w:t> </w:t>
      </w:r>
      <w:r>
        <w:rPr>
          <w:rFonts w:ascii="Verdana"/>
          <w:b/>
          <w:color w:val="231F20"/>
          <w:w w:val="80"/>
        </w:rPr>
        <w:t>to</w:t>
      </w:r>
      <w:r>
        <w:rPr>
          <w:rFonts w:ascii="Verdana"/>
          <w:b/>
          <w:color w:val="231F20"/>
          <w:spacing w:val="-20"/>
          <w:w w:val="80"/>
        </w:rPr>
        <w:t> </w:t>
      </w:r>
      <w:r>
        <w:rPr>
          <w:rFonts w:ascii="Verdana"/>
          <w:b/>
          <w:color w:val="231F20"/>
          <w:w w:val="80"/>
        </w:rPr>
        <w:t>air</w:t>
      </w:r>
      <w:r>
        <w:rPr>
          <w:rFonts w:ascii="Verdana"/>
          <w:b/>
          <w:color w:val="231F20"/>
          <w:spacing w:val="-21"/>
          <w:w w:val="80"/>
        </w:rPr>
        <w:t> </w:t>
      </w:r>
      <w:r>
        <w:rPr>
          <w:rFonts w:ascii="Verdana"/>
          <w:b/>
          <w:color w:val="231F20"/>
          <w:w w:val="80"/>
        </w:rPr>
        <w:t>pollution</w:t>
      </w:r>
      <w:r>
        <w:rPr>
          <w:rFonts w:ascii="Verdana"/>
          <w:b/>
          <w:color w:val="231F20"/>
          <w:spacing w:val="-21"/>
          <w:w w:val="80"/>
        </w:rPr>
        <w:t> </w:t>
      </w:r>
      <w:r>
        <w:rPr>
          <w:rFonts w:ascii="Verdana"/>
          <w:b/>
          <w:color w:val="231F20"/>
          <w:w w:val="80"/>
        </w:rPr>
        <w:t>problems.</w:t>
      </w:r>
      <w:r>
        <w:rPr>
          <w:rFonts w:ascii="Verdana"/>
          <w:b/>
          <w:color w:val="231F20"/>
          <w:spacing w:val="-29"/>
          <w:w w:val="80"/>
        </w:rPr>
        <w:t> </w:t>
      </w:r>
      <w:r>
        <w:rPr>
          <w:i/>
          <w:color w:val="231F20"/>
          <w:w w:val="80"/>
        </w:rPr>
        <w:t>True.</w:t>
      </w:r>
      <w:r>
        <w:rPr>
          <w:i/>
          <w:color w:val="231F20"/>
          <w:spacing w:val="-17"/>
          <w:w w:val="80"/>
        </w:rPr>
        <w:t> </w:t>
      </w:r>
      <w:r>
        <w:rPr>
          <w:color w:val="231F20"/>
          <w:w w:val="80"/>
        </w:rPr>
        <w:t>The</w:t>
      </w:r>
      <w:r>
        <w:rPr>
          <w:color w:val="231F20"/>
          <w:spacing w:val="-17"/>
          <w:w w:val="80"/>
        </w:rPr>
        <w:t> </w:t>
      </w:r>
      <w:r>
        <w:rPr>
          <w:color w:val="231F20"/>
          <w:w w:val="80"/>
        </w:rPr>
        <w:t>automobile</w:t>
      </w:r>
      <w:r>
        <w:rPr>
          <w:color w:val="231F20"/>
          <w:spacing w:val="-17"/>
          <w:w w:val="80"/>
        </w:rPr>
        <w:t> </w:t>
      </w:r>
      <w:r>
        <w:rPr>
          <w:color w:val="231F20"/>
          <w:w w:val="80"/>
        </w:rPr>
        <w:t>industry</w:t>
      </w:r>
      <w:r>
        <w:rPr>
          <w:color w:val="231F20"/>
          <w:spacing w:val="-17"/>
          <w:w w:val="80"/>
        </w:rPr>
        <w:t> </w:t>
      </w:r>
      <w:r>
        <w:rPr>
          <w:color w:val="231F20"/>
          <w:w w:val="80"/>
        </w:rPr>
        <w:t>has</w:t>
      </w:r>
      <w:r>
        <w:rPr>
          <w:color w:val="231F20"/>
          <w:spacing w:val="-17"/>
          <w:w w:val="80"/>
        </w:rPr>
        <w:t> </w:t>
      </w:r>
      <w:r>
        <w:rPr>
          <w:color w:val="231F20"/>
          <w:spacing w:val="-4"/>
          <w:w w:val="80"/>
        </w:rPr>
        <w:t>made </w:t>
      </w:r>
      <w:r>
        <w:rPr>
          <w:color w:val="231F20"/>
          <w:w w:val="90"/>
        </w:rPr>
        <w:t>some</w:t>
      </w:r>
      <w:r>
        <w:rPr>
          <w:color w:val="231F20"/>
          <w:spacing w:val="-22"/>
          <w:w w:val="90"/>
        </w:rPr>
        <w:t> </w:t>
      </w:r>
      <w:r>
        <w:rPr>
          <w:color w:val="231F20"/>
          <w:w w:val="90"/>
        </w:rPr>
        <w:t>improvements</w:t>
      </w:r>
      <w:r>
        <w:rPr>
          <w:color w:val="231F20"/>
          <w:spacing w:val="-22"/>
          <w:w w:val="90"/>
        </w:rPr>
        <w:t> </w:t>
      </w:r>
      <w:r>
        <w:rPr>
          <w:color w:val="231F20"/>
          <w:w w:val="90"/>
        </w:rPr>
        <w:t>in</w:t>
      </w:r>
      <w:r>
        <w:rPr>
          <w:color w:val="231F20"/>
          <w:spacing w:val="-22"/>
          <w:w w:val="90"/>
        </w:rPr>
        <w:t> </w:t>
      </w:r>
      <w:r>
        <w:rPr>
          <w:color w:val="231F20"/>
          <w:w w:val="90"/>
        </w:rPr>
        <w:t>equipment</w:t>
      </w:r>
      <w:r>
        <w:rPr>
          <w:color w:val="231F20"/>
          <w:spacing w:val="-22"/>
          <w:w w:val="90"/>
        </w:rPr>
        <w:t> </w:t>
      </w:r>
      <w:r>
        <w:rPr>
          <w:color w:val="231F20"/>
          <w:w w:val="90"/>
        </w:rPr>
        <w:t>in</w:t>
      </w:r>
      <w:r>
        <w:rPr>
          <w:color w:val="231F20"/>
          <w:spacing w:val="-22"/>
          <w:w w:val="90"/>
        </w:rPr>
        <w:t> </w:t>
      </w:r>
      <w:r>
        <w:rPr>
          <w:color w:val="231F20"/>
          <w:w w:val="90"/>
        </w:rPr>
        <w:t>cars</w:t>
      </w:r>
      <w:r>
        <w:rPr>
          <w:color w:val="231F20"/>
          <w:spacing w:val="-22"/>
          <w:w w:val="90"/>
        </w:rPr>
        <w:t> </w:t>
      </w:r>
      <w:r>
        <w:rPr>
          <w:color w:val="231F20"/>
          <w:w w:val="90"/>
        </w:rPr>
        <w:t>that</w:t>
      </w:r>
      <w:r>
        <w:rPr>
          <w:color w:val="231F20"/>
          <w:spacing w:val="-22"/>
          <w:w w:val="90"/>
        </w:rPr>
        <w:t> </w:t>
      </w:r>
      <w:r>
        <w:rPr>
          <w:color w:val="231F20"/>
          <w:w w:val="90"/>
        </w:rPr>
        <w:t>helps</w:t>
      </w:r>
      <w:r>
        <w:rPr>
          <w:color w:val="231F20"/>
          <w:spacing w:val="-22"/>
          <w:w w:val="90"/>
        </w:rPr>
        <w:t> </w:t>
      </w:r>
      <w:r>
        <w:rPr>
          <w:color w:val="231F20"/>
          <w:w w:val="90"/>
        </w:rPr>
        <w:t>reduce</w:t>
      </w:r>
      <w:r>
        <w:rPr>
          <w:color w:val="231F20"/>
          <w:spacing w:val="-21"/>
          <w:w w:val="90"/>
        </w:rPr>
        <w:t> </w:t>
      </w:r>
      <w:r>
        <w:rPr>
          <w:color w:val="231F20"/>
          <w:w w:val="90"/>
        </w:rPr>
        <w:t>pollution,</w:t>
      </w:r>
      <w:r>
        <w:rPr>
          <w:color w:val="231F20"/>
          <w:spacing w:val="-22"/>
          <w:w w:val="90"/>
        </w:rPr>
        <w:t> </w:t>
      </w:r>
      <w:r>
        <w:rPr>
          <w:color w:val="231F20"/>
          <w:w w:val="90"/>
        </w:rPr>
        <w:t>and</w:t>
      </w:r>
      <w:r>
        <w:rPr>
          <w:color w:val="231F20"/>
          <w:spacing w:val="-22"/>
          <w:w w:val="90"/>
        </w:rPr>
        <w:t> </w:t>
      </w:r>
      <w:r>
        <w:rPr>
          <w:color w:val="231F20"/>
          <w:w w:val="90"/>
        </w:rPr>
        <w:t>individual</w:t>
      </w:r>
      <w:r>
        <w:rPr>
          <w:color w:val="231F20"/>
          <w:spacing w:val="-22"/>
          <w:w w:val="90"/>
        </w:rPr>
        <w:t> </w:t>
      </w:r>
      <w:r>
        <w:rPr>
          <w:color w:val="231F20"/>
          <w:w w:val="90"/>
        </w:rPr>
        <w:t>cars and</w:t>
      </w:r>
      <w:r>
        <w:rPr>
          <w:color w:val="231F20"/>
          <w:spacing w:val="-25"/>
          <w:w w:val="90"/>
        </w:rPr>
        <w:t> </w:t>
      </w:r>
      <w:r>
        <w:rPr>
          <w:color w:val="231F20"/>
          <w:w w:val="90"/>
        </w:rPr>
        <w:t>buses</w:t>
      </w:r>
      <w:r>
        <w:rPr>
          <w:color w:val="231F20"/>
          <w:spacing w:val="-24"/>
          <w:w w:val="90"/>
        </w:rPr>
        <w:t> </w:t>
      </w:r>
      <w:r>
        <w:rPr>
          <w:color w:val="231F20"/>
          <w:w w:val="90"/>
        </w:rPr>
        <w:t>release</w:t>
      </w:r>
      <w:r>
        <w:rPr>
          <w:color w:val="231F20"/>
          <w:spacing w:val="-25"/>
          <w:w w:val="90"/>
        </w:rPr>
        <w:t> </w:t>
      </w:r>
      <w:r>
        <w:rPr>
          <w:color w:val="231F20"/>
          <w:w w:val="90"/>
        </w:rPr>
        <w:t>fewer</w:t>
      </w:r>
      <w:r>
        <w:rPr>
          <w:color w:val="231F20"/>
          <w:spacing w:val="-24"/>
          <w:w w:val="90"/>
        </w:rPr>
        <w:t> </w:t>
      </w:r>
      <w:r>
        <w:rPr>
          <w:color w:val="231F20"/>
          <w:w w:val="90"/>
        </w:rPr>
        <w:t>pollutants</w:t>
      </w:r>
      <w:r>
        <w:rPr>
          <w:color w:val="231F20"/>
          <w:spacing w:val="-25"/>
          <w:w w:val="90"/>
        </w:rPr>
        <w:t> </w:t>
      </w:r>
      <w:r>
        <w:rPr>
          <w:color w:val="231F20"/>
          <w:w w:val="90"/>
        </w:rPr>
        <w:t>into</w:t>
      </w:r>
      <w:r>
        <w:rPr>
          <w:color w:val="231F20"/>
          <w:spacing w:val="-24"/>
          <w:w w:val="90"/>
        </w:rPr>
        <w:t> </w:t>
      </w:r>
      <w:r>
        <w:rPr>
          <w:color w:val="231F20"/>
          <w:w w:val="90"/>
        </w:rPr>
        <w:t>the</w:t>
      </w:r>
      <w:r>
        <w:rPr>
          <w:color w:val="231F20"/>
          <w:spacing w:val="-25"/>
          <w:w w:val="90"/>
        </w:rPr>
        <w:t> </w:t>
      </w:r>
      <w:r>
        <w:rPr>
          <w:color w:val="231F20"/>
          <w:w w:val="90"/>
        </w:rPr>
        <w:t>air</w:t>
      </w:r>
      <w:r>
        <w:rPr>
          <w:color w:val="231F20"/>
          <w:spacing w:val="-24"/>
          <w:w w:val="90"/>
        </w:rPr>
        <w:t> </w:t>
      </w:r>
      <w:r>
        <w:rPr>
          <w:color w:val="231F20"/>
          <w:w w:val="90"/>
        </w:rPr>
        <w:t>today</w:t>
      </w:r>
      <w:r>
        <w:rPr>
          <w:color w:val="231F20"/>
          <w:spacing w:val="-25"/>
          <w:w w:val="90"/>
        </w:rPr>
        <w:t> </w:t>
      </w:r>
      <w:r>
        <w:rPr>
          <w:color w:val="231F20"/>
          <w:w w:val="90"/>
        </w:rPr>
        <w:t>than</w:t>
      </w:r>
      <w:r>
        <w:rPr>
          <w:color w:val="231F20"/>
          <w:spacing w:val="-24"/>
          <w:w w:val="90"/>
        </w:rPr>
        <w:t> </w:t>
      </w:r>
      <w:r>
        <w:rPr>
          <w:color w:val="231F20"/>
          <w:w w:val="90"/>
        </w:rPr>
        <w:t>before.</w:t>
      </w:r>
      <w:r>
        <w:rPr>
          <w:color w:val="231F20"/>
          <w:spacing w:val="-25"/>
          <w:w w:val="90"/>
        </w:rPr>
        <w:t> </w:t>
      </w:r>
      <w:r>
        <w:rPr>
          <w:color w:val="231F20"/>
          <w:w w:val="90"/>
        </w:rPr>
        <w:t>However,</w:t>
      </w:r>
      <w:r>
        <w:rPr>
          <w:color w:val="231F20"/>
          <w:spacing w:val="-24"/>
          <w:w w:val="90"/>
        </w:rPr>
        <w:t> </w:t>
      </w:r>
      <w:r>
        <w:rPr>
          <w:color w:val="231F20"/>
          <w:w w:val="90"/>
        </w:rPr>
        <w:t>more</w:t>
      </w:r>
      <w:r>
        <w:rPr>
          <w:color w:val="231F20"/>
          <w:spacing w:val="-25"/>
          <w:w w:val="90"/>
        </w:rPr>
        <w:t> </w:t>
      </w:r>
      <w:r>
        <w:rPr>
          <w:color w:val="231F20"/>
          <w:w w:val="90"/>
        </w:rPr>
        <w:t>people </w:t>
      </w:r>
      <w:r>
        <w:rPr>
          <w:color w:val="231F20"/>
          <w:w w:val="95"/>
        </w:rPr>
        <w:t>are</w:t>
      </w:r>
      <w:r>
        <w:rPr>
          <w:color w:val="231F20"/>
          <w:spacing w:val="-14"/>
          <w:w w:val="95"/>
        </w:rPr>
        <w:t> </w:t>
      </w:r>
      <w:r>
        <w:rPr>
          <w:color w:val="231F20"/>
          <w:w w:val="95"/>
        </w:rPr>
        <w:t>driving</w:t>
      </w:r>
      <w:r>
        <w:rPr>
          <w:color w:val="231F20"/>
          <w:spacing w:val="-14"/>
          <w:w w:val="95"/>
        </w:rPr>
        <w:t> </w:t>
      </w:r>
      <w:r>
        <w:rPr>
          <w:color w:val="231F20"/>
          <w:w w:val="95"/>
        </w:rPr>
        <w:t>today</w:t>
      </w:r>
      <w:r>
        <w:rPr>
          <w:color w:val="231F20"/>
          <w:spacing w:val="-13"/>
          <w:w w:val="95"/>
        </w:rPr>
        <w:t> </w:t>
      </w:r>
      <w:r>
        <w:rPr>
          <w:color w:val="231F20"/>
          <w:w w:val="95"/>
        </w:rPr>
        <w:t>than</w:t>
      </w:r>
      <w:r>
        <w:rPr>
          <w:color w:val="231F20"/>
          <w:spacing w:val="-14"/>
          <w:w w:val="95"/>
        </w:rPr>
        <w:t> </w:t>
      </w:r>
      <w:r>
        <w:rPr>
          <w:color w:val="231F20"/>
          <w:spacing w:val="-3"/>
          <w:w w:val="95"/>
        </w:rPr>
        <w:t>ever,</w:t>
      </w:r>
      <w:r>
        <w:rPr>
          <w:color w:val="231F20"/>
          <w:spacing w:val="-14"/>
          <w:w w:val="95"/>
        </w:rPr>
        <w:t> </w:t>
      </w:r>
      <w:r>
        <w:rPr>
          <w:color w:val="231F20"/>
          <w:w w:val="95"/>
        </w:rPr>
        <w:t>and</w:t>
      </w:r>
      <w:r>
        <w:rPr>
          <w:color w:val="231F20"/>
          <w:spacing w:val="-13"/>
          <w:w w:val="95"/>
        </w:rPr>
        <w:t> </w:t>
      </w:r>
      <w:r>
        <w:rPr>
          <w:color w:val="231F20"/>
          <w:w w:val="95"/>
        </w:rPr>
        <w:t>that</w:t>
      </w:r>
      <w:r>
        <w:rPr>
          <w:color w:val="231F20"/>
          <w:spacing w:val="-14"/>
          <w:w w:val="95"/>
        </w:rPr>
        <w:t> </w:t>
      </w:r>
      <w:r>
        <w:rPr>
          <w:color w:val="231F20"/>
          <w:w w:val="95"/>
        </w:rPr>
        <w:t>adds</w:t>
      </w:r>
      <w:r>
        <w:rPr>
          <w:color w:val="231F20"/>
          <w:spacing w:val="-13"/>
          <w:w w:val="95"/>
        </w:rPr>
        <w:t> </w:t>
      </w:r>
      <w:r>
        <w:rPr>
          <w:color w:val="231F20"/>
          <w:w w:val="95"/>
        </w:rPr>
        <w:t>up</w:t>
      </w:r>
      <w:r>
        <w:rPr>
          <w:color w:val="231F20"/>
          <w:spacing w:val="-14"/>
          <w:w w:val="95"/>
        </w:rPr>
        <w:t> </w:t>
      </w:r>
      <w:r>
        <w:rPr>
          <w:color w:val="231F20"/>
          <w:w w:val="95"/>
        </w:rPr>
        <w:t>to</w:t>
      </w:r>
      <w:r>
        <w:rPr>
          <w:color w:val="231F20"/>
          <w:spacing w:val="-14"/>
          <w:w w:val="95"/>
        </w:rPr>
        <w:t> </w:t>
      </w:r>
      <w:r>
        <w:rPr>
          <w:color w:val="231F20"/>
          <w:w w:val="95"/>
        </w:rPr>
        <w:t>a</w:t>
      </w:r>
      <w:r>
        <w:rPr>
          <w:color w:val="231F20"/>
          <w:spacing w:val="-13"/>
          <w:w w:val="95"/>
        </w:rPr>
        <w:t> </w:t>
      </w:r>
      <w:r>
        <w:rPr>
          <w:color w:val="231F20"/>
          <w:w w:val="95"/>
        </w:rPr>
        <w:t>lot</w:t>
      </w:r>
      <w:r>
        <w:rPr>
          <w:color w:val="231F20"/>
          <w:spacing w:val="-14"/>
          <w:w w:val="95"/>
        </w:rPr>
        <w:t> </w:t>
      </w:r>
      <w:r>
        <w:rPr>
          <w:color w:val="231F20"/>
          <w:w w:val="95"/>
        </w:rPr>
        <w:t>of</w:t>
      </w:r>
      <w:r>
        <w:rPr>
          <w:color w:val="231F20"/>
          <w:spacing w:val="-13"/>
          <w:w w:val="95"/>
        </w:rPr>
        <w:t> </w:t>
      </w:r>
      <w:r>
        <w:rPr>
          <w:color w:val="231F20"/>
          <w:w w:val="95"/>
        </w:rPr>
        <w:t>pollution.</w:t>
      </w:r>
    </w:p>
    <w:p>
      <w:pPr>
        <w:pStyle w:val="ListParagraph"/>
        <w:numPr>
          <w:ilvl w:val="0"/>
          <w:numId w:val="84"/>
        </w:numPr>
        <w:tabs>
          <w:tab w:pos="1899" w:val="left" w:leader="none"/>
          <w:tab w:pos="1900" w:val="left" w:leader="none"/>
        </w:tabs>
        <w:spacing w:line="249" w:lineRule="auto" w:before="174" w:after="0"/>
        <w:ind w:left="1900" w:right="845" w:hanging="360"/>
        <w:jc w:val="left"/>
        <w:rPr>
          <w:sz w:val="24"/>
        </w:rPr>
      </w:pPr>
      <w:r>
        <w:rPr>
          <w:rFonts w:ascii="Verdana"/>
          <w:b/>
          <w:color w:val="231F20"/>
          <w:w w:val="80"/>
          <w:sz w:val="24"/>
        </w:rPr>
        <w:t>Air</w:t>
      </w:r>
      <w:r>
        <w:rPr>
          <w:rFonts w:ascii="Verdana"/>
          <w:b/>
          <w:color w:val="231F20"/>
          <w:spacing w:val="-31"/>
          <w:w w:val="80"/>
          <w:sz w:val="24"/>
        </w:rPr>
        <w:t> </w:t>
      </w:r>
      <w:r>
        <w:rPr>
          <w:rFonts w:ascii="Verdana"/>
          <w:b/>
          <w:color w:val="231F20"/>
          <w:w w:val="80"/>
          <w:sz w:val="24"/>
        </w:rPr>
        <w:t>pollution</w:t>
      </w:r>
      <w:r>
        <w:rPr>
          <w:rFonts w:ascii="Verdana"/>
          <w:b/>
          <w:color w:val="231F20"/>
          <w:spacing w:val="-30"/>
          <w:w w:val="80"/>
          <w:sz w:val="24"/>
        </w:rPr>
        <w:t> </w:t>
      </w:r>
      <w:r>
        <w:rPr>
          <w:rFonts w:ascii="Verdana"/>
          <w:b/>
          <w:color w:val="231F20"/>
          <w:w w:val="80"/>
          <w:sz w:val="24"/>
        </w:rPr>
        <w:t>is</w:t>
      </w:r>
      <w:r>
        <w:rPr>
          <w:rFonts w:ascii="Verdana"/>
          <w:b/>
          <w:color w:val="231F20"/>
          <w:spacing w:val="-30"/>
          <w:w w:val="80"/>
          <w:sz w:val="24"/>
        </w:rPr>
        <w:t> </w:t>
      </w:r>
      <w:r>
        <w:rPr>
          <w:rFonts w:ascii="Verdana"/>
          <w:b/>
          <w:color w:val="231F20"/>
          <w:w w:val="80"/>
          <w:sz w:val="24"/>
        </w:rPr>
        <w:t>now</w:t>
      </w:r>
      <w:r>
        <w:rPr>
          <w:rFonts w:ascii="Verdana"/>
          <w:b/>
          <w:color w:val="231F20"/>
          <w:spacing w:val="-31"/>
          <w:w w:val="80"/>
          <w:sz w:val="24"/>
        </w:rPr>
        <w:t> </w:t>
      </w:r>
      <w:r>
        <w:rPr>
          <w:rFonts w:ascii="Verdana"/>
          <w:b/>
          <w:color w:val="231F20"/>
          <w:w w:val="80"/>
          <w:sz w:val="24"/>
        </w:rPr>
        <w:t>under</w:t>
      </w:r>
      <w:r>
        <w:rPr>
          <w:rFonts w:ascii="Verdana"/>
          <w:b/>
          <w:color w:val="231F20"/>
          <w:spacing w:val="-30"/>
          <w:w w:val="80"/>
          <w:sz w:val="24"/>
        </w:rPr>
        <w:t> </w:t>
      </w:r>
      <w:r>
        <w:rPr>
          <w:rFonts w:ascii="Verdana"/>
          <w:b/>
          <w:color w:val="231F20"/>
          <w:w w:val="80"/>
          <w:sz w:val="24"/>
        </w:rPr>
        <w:t>control</w:t>
      </w:r>
      <w:r>
        <w:rPr>
          <w:rFonts w:ascii="Verdana"/>
          <w:b/>
          <w:color w:val="231F20"/>
          <w:spacing w:val="-30"/>
          <w:w w:val="80"/>
          <w:sz w:val="24"/>
        </w:rPr>
        <w:t> </w:t>
      </w:r>
      <w:r>
        <w:rPr>
          <w:rFonts w:ascii="Verdana"/>
          <w:b/>
          <w:color w:val="231F20"/>
          <w:w w:val="80"/>
          <w:sz w:val="24"/>
        </w:rPr>
        <w:t>and</w:t>
      </w:r>
      <w:r>
        <w:rPr>
          <w:rFonts w:ascii="Verdana"/>
          <w:b/>
          <w:color w:val="231F20"/>
          <w:spacing w:val="-30"/>
          <w:w w:val="80"/>
          <w:sz w:val="24"/>
        </w:rPr>
        <w:t> </w:t>
      </w:r>
      <w:r>
        <w:rPr>
          <w:rFonts w:ascii="Verdana"/>
          <w:b/>
          <w:color w:val="231F20"/>
          <w:w w:val="80"/>
          <w:sz w:val="24"/>
        </w:rPr>
        <w:t>will</w:t>
      </w:r>
      <w:r>
        <w:rPr>
          <w:rFonts w:ascii="Verdana"/>
          <w:b/>
          <w:color w:val="231F20"/>
          <w:spacing w:val="-31"/>
          <w:w w:val="80"/>
          <w:sz w:val="24"/>
        </w:rPr>
        <w:t> </w:t>
      </w:r>
      <w:r>
        <w:rPr>
          <w:rFonts w:ascii="Verdana"/>
          <w:b/>
          <w:color w:val="231F20"/>
          <w:w w:val="80"/>
          <w:sz w:val="24"/>
        </w:rPr>
        <w:t>not</w:t>
      </w:r>
      <w:r>
        <w:rPr>
          <w:rFonts w:ascii="Verdana"/>
          <w:b/>
          <w:color w:val="231F20"/>
          <w:spacing w:val="-30"/>
          <w:w w:val="80"/>
          <w:sz w:val="24"/>
        </w:rPr>
        <w:t> </w:t>
      </w:r>
      <w:r>
        <w:rPr>
          <w:rFonts w:ascii="Verdana"/>
          <w:b/>
          <w:color w:val="231F20"/>
          <w:w w:val="80"/>
          <w:sz w:val="24"/>
        </w:rPr>
        <w:t>be</w:t>
      </w:r>
      <w:r>
        <w:rPr>
          <w:rFonts w:ascii="Verdana"/>
          <w:b/>
          <w:color w:val="231F20"/>
          <w:spacing w:val="-30"/>
          <w:w w:val="80"/>
          <w:sz w:val="24"/>
        </w:rPr>
        <w:t> </w:t>
      </w:r>
      <w:r>
        <w:rPr>
          <w:rFonts w:ascii="Verdana"/>
          <w:b/>
          <w:color w:val="231F20"/>
          <w:w w:val="80"/>
          <w:sz w:val="24"/>
        </w:rPr>
        <w:t>a</w:t>
      </w:r>
      <w:r>
        <w:rPr>
          <w:rFonts w:ascii="Verdana"/>
          <w:b/>
          <w:color w:val="231F20"/>
          <w:spacing w:val="-31"/>
          <w:w w:val="80"/>
          <w:sz w:val="24"/>
        </w:rPr>
        <w:t> </w:t>
      </w:r>
      <w:r>
        <w:rPr>
          <w:rFonts w:ascii="Verdana"/>
          <w:b/>
          <w:color w:val="231F20"/>
          <w:w w:val="80"/>
          <w:sz w:val="24"/>
        </w:rPr>
        <w:t>problem</w:t>
      </w:r>
      <w:r>
        <w:rPr>
          <w:rFonts w:ascii="Verdana"/>
          <w:b/>
          <w:color w:val="231F20"/>
          <w:spacing w:val="-30"/>
          <w:w w:val="80"/>
          <w:sz w:val="24"/>
        </w:rPr>
        <w:t> </w:t>
      </w:r>
      <w:r>
        <w:rPr>
          <w:rFonts w:ascii="Verdana"/>
          <w:b/>
          <w:color w:val="231F20"/>
          <w:w w:val="80"/>
          <w:sz w:val="24"/>
        </w:rPr>
        <w:t>in</w:t>
      </w:r>
      <w:r>
        <w:rPr>
          <w:rFonts w:ascii="Verdana"/>
          <w:b/>
          <w:color w:val="231F20"/>
          <w:spacing w:val="-30"/>
          <w:w w:val="80"/>
          <w:sz w:val="24"/>
        </w:rPr>
        <w:t> </w:t>
      </w:r>
      <w:r>
        <w:rPr>
          <w:rFonts w:ascii="Verdana"/>
          <w:b/>
          <w:color w:val="231F20"/>
          <w:w w:val="80"/>
          <w:sz w:val="24"/>
        </w:rPr>
        <w:t>the</w:t>
      </w:r>
      <w:r>
        <w:rPr>
          <w:rFonts w:ascii="Verdana"/>
          <w:b/>
          <w:color w:val="231F20"/>
          <w:spacing w:val="-30"/>
          <w:w w:val="80"/>
          <w:sz w:val="24"/>
        </w:rPr>
        <w:t> </w:t>
      </w:r>
      <w:r>
        <w:rPr>
          <w:rFonts w:ascii="Verdana"/>
          <w:b/>
          <w:color w:val="231F20"/>
          <w:w w:val="80"/>
          <w:sz w:val="24"/>
        </w:rPr>
        <w:t>future.</w:t>
      </w:r>
      <w:r>
        <w:rPr>
          <w:rFonts w:ascii="Verdana"/>
          <w:b/>
          <w:color w:val="231F20"/>
          <w:spacing w:val="-38"/>
          <w:w w:val="80"/>
          <w:sz w:val="24"/>
        </w:rPr>
        <w:t> </w:t>
      </w:r>
      <w:r>
        <w:rPr>
          <w:i/>
          <w:color w:val="231F20"/>
          <w:w w:val="80"/>
          <w:sz w:val="24"/>
        </w:rPr>
        <w:t>False. </w:t>
      </w:r>
      <w:r>
        <w:rPr>
          <w:color w:val="231F20"/>
          <w:w w:val="95"/>
          <w:sz w:val="24"/>
        </w:rPr>
        <w:t>Ozone</w:t>
      </w:r>
      <w:r>
        <w:rPr>
          <w:color w:val="231F20"/>
          <w:spacing w:val="-39"/>
          <w:w w:val="95"/>
          <w:sz w:val="24"/>
        </w:rPr>
        <w:t> </w:t>
      </w:r>
      <w:r>
        <w:rPr>
          <w:color w:val="231F20"/>
          <w:w w:val="95"/>
          <w:sz w:val="24"/>
        </w:rPr>
        <w:t>and</w:t>
      </w:r>
      <w:r>
        <w:rPr>
          <w:color w:val="231F20"/>
          <w:spacing w:val="-39"/>
          <w:w w:val="95"/>
          <w:sz w:val="24"/>
        </w:rPr>
        <w:t> </w:t>
      </w:r>
      <w:r>
        <w:rPr>
          <w:color w:val="231F20"/>
          <w:w w:val="95"/>
          <w:sz w:val="24"/>
        </w:rPr>
        <w:t>particle</w:t>
      </w:r>
      <w:r>
        <w:rPr>
          <w:color w:val="231F20"/>
          <w:spacing w:val="-38"/>
          <w:w w:val="95"/>
          <w:sz w:val="24"/>
        </w:rPr>
        <w:t> </w:t>
      </w:r>
      <w:r>
        <w:rPr>
          <w:color w:val="231F20"/>
          <w:w w:val="95"/>
          <w:sz w:val="24"/>
        </w:rPr>
        <w:t>pollution</w:t>
      </w:r>
      <w:r>
        <w:rPr>
          <w:color w:val="231F20"/>
          <w:spacing w:val="-39"/>
          <w:w w:val="95"/>
          <w:sz w:val="24"/>
        </w:rPr>
        <w:t> </w:t>
      </w:r>
      <w:r>
        <w:rPr>
          <w:color w:val="231F20"/>
          <w:w w:val="95"/>
          <w:sz w:val="24"/>
        </w:rPr>
        <w:t>are</w:t>
      </w:r>
      <w:r>
        <w:rPr>
          <w:color w:val="231F20"/>
          <w:spacing w:val="-39"/>
          <w:w w:val="95"/>
          <w:sz w:val="24"/>
        </w:rPr>
        <w:t> </w:t>
      </w:r>
      <w:r>
        <w:rPr>
          <w:color w:val="231F20"/>
          <w:w w:val="95"/>
          <w:sz w:val="24"/>
        </w:rPr>
        <w:t>still</w:t>
      </w:r>
      <w:r>
        <w:rPr>
          <w:color w:val="231F20"/>
          <w:spacing w:val="-38"/>
          <w:w w:val="95"/>
          <w:sz w:val="24"/>
        </w:rPr>
        <w:t> </w:t>
      </w:r>
      <w:r>
        <w:rPr>
          <w:color w:val="231F20"/>
          <w:w w:val="95"/>
          <w:sz w:val="24"/>
        </w:rPr>
        <w:t>serious</w:t>
      </w:r>
      <w:r>
        <w:rPr>
          <w:color w:val="231F20"/>
          <w:spacing w:val="-39"/>
          <w:w w:val="95"/>
          <w:sz w:val="24"/>
        </w:rPr>
        <w:t> </w:t>
      </w:r>
      <w:r>
        <w:rPr>
          <w:color w:val="231F20"/>
          <w:w w:val="95"/>
          <w:sz w:val="24"/>
        </w:rPr>
        <w:t>problems</w:t>
      </w:r>
      <w:r>
        <w:rPr>
          <w:color w:val="231F20"/>
          <w:spacing w:val="-39"/>
          <w:w w:val="95"/>
          <w:sz w:val="24"/>
        </w:rPr>
        <w:t> </w:t>
      </w:r>
      <w:r>
        <w:rPr>
          <w:color w:val="231F20"/>
          <w:w w:val="95"/>
          <w:sz w:val="24"/>
        </w:rPr>
        <w:t>in</w:t>
      </w:r>
      <w:r>
        <w:rPr>
          <w:color w:val="231F20"/>
          <w:spacing w:val="-38"/>
          <w:w w:val="95"/>
          <w:sz w:val="24"/>
        </w:rPr>
        <w:t> </w:t>
      </w:r>
      <w:r>
        <w:rPr>
          <w:color w:val="231F20"/>
          <w:w w:val="95"/>
          <w:sz w:val="24"/>
        </w:rPr>
        <w:t>many</w:t>
      </w:r>
      <w:r>
        <w:rPr>
          <w:color w:val="231F20"/>
          <w:spacing w:val="-39"/>
          <w:w w:val="95"/>
          <w:sz w:val="24"/>
        </w:rPr>
        <w:t> </w:t>
      </w:r>
      <w:r>
        <w:rPr>
          <w:color w:val="231F20"/>
          <w:w w:val="95"/>
          <w:sz w:val="24"/>
        </w:rPr>
        <w:t>locations</w:t>
      </w:r>
      <w:r>
        <w:rPr>
          <w:color w:val="231F20"/>
          <w:spacing w:val="-39"/>
          <w:w w:val="95"/>
          <w:sz w:val="24"/>
        </w:rPr>
        <w:t> </w:t>
      </w:r>
      <w:r>
        <w:rPr>
          <w:color w:val="231F20"/>
          <w:w w:val="95"/>
          <w:sz w:val="24"/>
        </w:rPr>
        <w:t>in</w:t>
      </w:r>
      <w:r>
        <w:rPr>
          <w:color w:val="231F20"/>
          <w:spacing w:val="-38"/>
          <w:w w:val="95"/>
          <w:sz w:val="24"/>
        </w:rPr>
        <w:t> </w:t>
      </w:r>
      <w:r>
        <w:rPr>
          <w:color w:val="231F20"/>
          <w:w w:val="95"/>
          <w:sz w:val="24"/>
        </w:rPr>
        <w:t>the</w:t>
      </w:r>
      <w:r>
        <w:rPr>
          <w:color w:val="231F20"/>
          <w:spacing w:val="-39"/>
          <w:w w:val="95"/>
          <w:sz w:val="24"/>
        </w:rPr>
        <w:t> </w:t>
      </w:r>
      <w:r>
        <w:rPr>
          <w:color w:val="231F20"/>
          <w:w w:val="95"/>
          <w:sz w:val="24"/>
        </w:rPr>
        <w:t>United </w:t>
      </w:r>
      <w:r>
        <w:rPr>
          <w:color w:val="231F20"/>
          <w:w w:val="90"/>
          <w:sz w:val="24"/>
        </w:rPr>
        <w:t>States.</w:t>
      </w:r>
      <w:r>
        <w:rPr>
          <w:color w:val="231F20"/>
          <w:spacing w:val="-16"/>
          <w:w w:val="90"/>
          <w:sz w:val="24"/>
        </w:rPr>
        <w:t> </w:t>
      </w:r>
      <w:r>
        <w:rPr>
          <w:color w:val="231F20"/>
          <w:spacing w:val="-3"/>
          <w:w w:val="90"/>
          <w:sz w:val="24"/>
        </w:rPr>
        <w:t>We</w:t>
      </w:r>
      <w:r>
        <w:rPr>
          <w:color w:val="231F20"/>
          <w:spacing w:val="-16"/>
          <w:w w:val="90"/>
          <w:sz w:val="24"/>
        </w:rPr>
        <w:t> </w:t>
      </w:r>
      <w:r>
        <w:rPr>
          <w:color w:val="231F20"/>
          <w:w w:val="90"/>
          <w:sz w:val="24"/>
        </w:rPr>
        <w:t>all</w:t>
      </w:r>
      <w:r>
        <w:rPr>
          <w:color w:val="231F20"/>
          <w:spacing w:val="-16"/>
          <w:w w:val="90"/>
          <w:sz w:val="24"/>
        </w:rPr>
        <w:t> </w:t>
      </w:r>
      <w:r>
        <w:rPr>
          <w:color w:val="231F20"/>
          <w:w w:val="90"/>
          <w:sz w:val="24"/>
        </w:rPr>
        <w:t>need</w:t>
      </w:r>
      <w:r>
        <w:rPr>
          <w:color w:val="231F20"/>
          <w:spacing w:val="-15"/>
          <w:w w:val="90"/>
          <w:sz w:val="24"/>
        </w:rPr>
        <w:t> </w:t>
      </w:r>
      <w:r>
        <w:rPr>
          <w:color w:val="231F20"/>
          <w:w w:val="90"/>
          <w:sz w:val="24"/>
        </w:rPr>
        <w:t>to</w:t>
      </w:r>
      <w:r>
        <w:rPr>
          <w:color w:val="231F20"/>
          <w:spacing w:val="-16"/>
          <w:w w:val="90"/>
          <w:sz w:val="24"/>
        </w:rPr>
        <w:t> </w:t>
      </w:r>
      <w:r>
        <w:rPr>
          <w:color w:val="231F20"/>
          <w:w w:val="90"/>
          <w:sz w:val="24"/>
        </w:rPr>
        <w:t>be</w:t>
      </w:r>
      <w:r>
        <w:rPr>
          <w:color w:val="231F20"/>
          <w:spacing w:val="-16"/>
          <w:w w:val="90"/>
          <w:sz w:val="24"/>
        </w:rPr>
        <w:t> </w:t>
      </w:r>
      <w:r>
        <w:rPr>
          <w:color w:val="231F20"/>
          <w:w w:val="90"/>
          <w:sz w:val="24"/>
        </w:rPr>
        <w:t>aware</w:t>
      </w:r>
      <w:r>
        <w:rPr>
          <w:color w:val="231F20"/>
          <w:spacing w:val="-15"/>
          <w:w w:val="90"/>
          <w:sz w:val="24"/>
        </w:rPr>
        <w:t> </w:t>
      </w:r>
      <w:r>
        <w:rPr>
          <w:color w:val="231F20"/>
          <w:w w:val="90"/>
          <w:sz w:val="24"/>
        </w:rPr>
        <w:t>of</w:t>
      </w:r>
      <w:r>
        <w:rPr>
          <w:color w:val="231F20"/>
          <w:spacing w:val="-16"/>
          <w:w w:val="90"/>
          <w:sz w:val="24"/>
        </w:rPr>
        <w:t> </w:t>
      </w:r>
      <w:r>
        <w:rPr>
          <w:color w:val="231F20"/>
          <w:w w:val="90"/>
          <w:sz w:val="24"/>
        </w:rPr>
        <w:t>how</w:t>
      </w:r>
      <w:r>
        <w:rPr>
          <w:color w:val="231F20"/>
          <w:spacing w:val="-16"/>
          <w:w w:val="90"/>
          <w:sz w:val="24"/>
        </w:rPr>
        <w:t> </w:t>
      </w:r>
      <w:r>
        <w:rPr>
          <w:color w:val="231F20"/>
          <w:w w:val="90"/>
          <w:sz w:val="24"/>
        </w:rPr>
        <w:t>our</w:t>
      </w:r>
      <w:r>
        <w:rPr>
          <w:color w:val="231F20"/>
          <w:spacing w:val="-15"/>
          <w:w w:val="90"/>
          <w:sz w:val="24"/>
        </w:rPr>
        <w:t> </w:t>
      </w:r>
      <w:r>
        <w:rPr>
          <w:color w:val="231F20"/>
          <w:w w:val="90"/>
          <w:sz w:val="24"/>
        </w:rPr>
        <w:t>activities</w:t>
      </w:r>
      <w:r>
        <w:rPr>
          <w:color w:val="231F20"/>
          <w:spacing w:val="-16"/>
          <w:w w:val="90"/>
          <w:sz w:val="24"/>
        </w:rPr>
        <w:t> </w:t>
      </w:r>
      <w:r>
        <w:rPr>
          <w:color w:val="231F20"/>
          <w:w w:val="90"/>
          <w:sz w:val="24"/>
        </w:rPr>
        <w:t>contribute</w:t>
      </w:r>
      <w:r>
        <w:rPr>
          <w:color w:val="231F20"/>
          <w:spacing w:val="-16"/>
          <w:w w:val="90"/>
          <w:sz w:val="24"/>
        </w:rPr>
        <w:t> </w:t>
      </w:r>
      <w:r>
        <w:rPr>
          <w:color w:val="231F20"/>
          <w:w w:val="90"/>
          <w:sz w:val="24"/>
        </w:rPr>
        <w:t>to</w:t>
      </w:r>
      <w:r>
        <w:rPr>
          <w:color w:val="231F20"/>
          <w:spacing w:val="-16"/>
          <w:w w:val="90"/>
          <w:sz w:val="24"/>
        </w:rPr>
        <w:t> </w:t>
      </w:r>
      <w:r>
        <w:rPr>
          <w:color w:val="231F20"/>
          <w:w w:val="90"/>
          <w:sz w:val="24"/>
        </w:rPr>
        <w:t>pollution</w:t>
      </w:r>
      <w:r>
        <w:rPr>
          <w:color w:val="231F20"/>
          <w:spacing w:val="-15"/>
          <w:w w:val="90"/>
          <w:sz w:val="24"/>
        </w:rPr>
        <w:t> </w:t>
      </w:r>
      <w:r>
        <w:rPr>
          <w:color w:val="231F20"/>
          <w:w w:val="90"/>
          <w:sz w:val="24"/>
        </w:rPr>
        <w:t>and</w:t>
      </w:r>
      <w:r>
        <w:rPr>
          <w:color w:val="231F20"/>
          <w:spacing w:val="-16"/>
          <w:w w:val="90"/>
          <w:sz w:val="24"/>
        </w:rPr>
        <w:t> </w:t>
      </w:r>
      <w:r>
        <w:rPr>
          <w:color w:val="231F20"/>
          <w:w w:val="90"/>
          <w:sz w:val="24"/>
        </w:rPr>
        <w:t>find</w:t>
      </w:r>
      <w:r>
        <w:rPr>
          <w:color w:val="231F20"/>
          <w:spacing w:val="-16"/>
          <w:w w:val="90"/>
          <w:sz w:val="24"/>
        </w:rPr>
        <w:t> </w:t>
      </w:r>
      <w:r>
        <w:rPr>
          <w:color w:val="231F20"/>
          <w:spacing w:val="-4"/>
          <w:w w:val="90"/>
          <w:sz w:val="24"/>
        </w:rPr>
        <w:t>ways </w:t>
      </w:r>
      <w:r>
        <w:rPr>
          <w:color w:val="231F20"/>
          <w:w w:val="95"/>
          <w:sz w:val="24"/>
        </w:rPr>
        <w:t>to</w:t>
      </w:r>
      <w:r>
        <w:rPr>
          <w:color w:val="231F20"/>
          <w:spacing w:val="-19"/>
          <w:w w:val="95"/>
          <w:sz w:val="24"/>
        </w:rPr>
        <w:t> </w:t>
      </w:r>
      <w:r>
        <w:rPr>
          <w:color w:val="231F20"/>
          <w:w w:val="95"/>
          <w:sz w:val="24"/>
        </w:rPr>
        <w:t>reduce</w:t>
      </w:r>
      <w:r>
        <w:rPr>
          <w:color w:val="231F20"/>
          <w:spacing w:val="-19"/>
          <w:w w:val="95"/>
          <w:sz w:val="24"/>
        </w:rPr>
        <w:t> </w:t>
      </w:r>
      <w:r>
        <w:rPr>
          <w:color w:val="231F20"/>
          <w:w w:val="95"/>
          <w:sz w:val="24"/>
        </w:rPr>
        <w:t>air</w:t>
      </w:r>
      <w:r>
        <w:rPr>
          <w:color w:val="231F20"/>
          <w:spacing w:val="-18"/>
          <w:w w:val="95"/>
          <w:sz w:val="24"/>
        </w:rPr>
        <w:t> </w:t>
      </w:r>
      <w:r>
        <w:rPr>
          <w:color w:val="231F20"/>
          <w:w w:val="95"/>
          <w:sz w:val="24"/>
        </w:rPr>
        <w:t>pollution</w:t>
      </w:r>
      <w:r>
        <w:rPr>
          <w:color w:val="231F20"/>
          <w:spacing w:val="-19"/>
          <w:w w:val="95"/>
          <w:sz w:val="24"/>
        </w:rPr>
        <w:t> </w:t>
      </w:r>
      <w:r>
        <w:rPr>
          <w:color w:val="231F20"/>
          <w:w w:val="95"/>
          <w:sz w:val="24"/>
        </w:rPr>
        <w:t>and</w:t>
      </w:r>
      <w:r>
        <w:rPr>
          <w:color w:val="231F20"/>
          <w:spacing w:val="-19"/>
          <w:w w:val="95"/>
          <w:sz w:val="24"/>
        </w:rPr>
        <w:t> </w:t>
      </w:r>
      <w:r>
        <w:rPr>
          <w:color w:val="231F20"/>
          <w:w w:val="95"/>
          <w:sz w:val="24"/>
        </w:rPr>
        <w:t>protect</w:t>
      </w:r>
      <w:r>
        <w:rPr>
          <w:color w:val="231F20"/>
          <w:spacing w:val="-18"/>
          <w:w w:val="95"/>
          <w:sz w:val="24"/>
        </w:rPr>
        <w:t> </w:t>
      </w:r>
      <w:r>
        <w:rPr>
          <w:color w:val="231F20"/>
          <w:w w:val="95"/>
          <w:sz w:val="24"/>
        </w:rPr>
        <w:t>our</w:t>
      </w:r>
      <w:r>
        <w:rPr>
          <w:color w:val="231F20"/>
          <w:spacing w:val="-19"/>
          <w:w w:val="95"/>
          <w:sz w:val="24"/>
        </w:rPr>
        <w:t> </w:t>
      </w:r>
      <w:r>
        <w:rPr>
          <w:color w:val="231F20"/>
          <w:w w:val="95"/>
          <w:sz w:val="24"/>
        </w:rPr>
        <w:t>health</w:t>
      </w:r>
      <w:r>
        <w:rPr>
          <w:color w:val="231F20"/>
          <w:spacing w:val="-19"/>
          <w:w w:val="95"/>
          <w:sz w:val="24"/>
        </w:rPr>
        <w:t> </w:t>
      </w:r>
      <w:r>
        <w:rPr>
          <w:color w:val="231F20"/>
          <w:w w:val="95"/>
          <w:sz w:val="24"/>
        </w:rPr>
        <w:t>from</w:t>
      </w:r>
      <w:r>
        <w:rPr>
          <w:color w:val="231F20"/>
          <w:spacing w:val="-18"/>
          <w:w w:val="95"/>
          <w:sz w:val="24"/>
        </w:rPr>
        <w:t> </w:t>
      </w:r>
      <w:r>
        <w:rPr>
          <w:color w:val="231F20"/>
          <w:w w:val="95"/>
          <w:sz w:val="24"/>
        </w:rPr>
        <w:t>the</w:t>
      </w:r>
      <w:r>
        <w:rPr>
          <w:color w:val="231F20"/>
          <w:spacing w:val="-19"/>
          <w:w w:val="95"/>
          <w:sz w:val="24"/>
        </w:rPr>
        <w:t> </w:t>
      </w:r>
      <w:r>
        <w:rPr>
          <w:color w:val="231F20"/>
          <w:w w:val="95"/>
          <w:sz w:val="24"/>
        </w:rPr>
        <w:t>effects</w:t>
      </w:r>
      <w:r>
        <w:rPr>
          <w:color w:val="231F20"/>
          <w:spacing w:val="-18"/>
          <w:w w:val="95"/>
          <w:sz w:val="24"/>
        </w:rPr>
        <w:t> </w:t>
      </w:r>
      <w:r>
        <w:rPr>
          <w:color w:val="231F20"/>
          <w:w w:val="95"/>
          <w:sz w:val="24"/>
        </w:rPr>
        <w:t>of</w:t>
      </w:r>
      <w:r>
        <w:rPr>
          <w:color w:val="231F20"/>
          <w:spacing w:val="-19"/>
          <w:w w:val="95"/>
          <w:sz w:val="24"/>
        </w:rPr>
        <w:t> </w:t>
      </w:r>
      <w:r>
        <w:rPr>
          <w:color w:val="231F20"/>
          <w:w w:val="95"/>
          <w:sz w:val="24"/>
        </w:rPr>
        <w:t>air</w:t>
      </w:r>
      <w:r>
        <w:rPr>
          <w:color w:val="231F20"/>
          <w:spacing w:val="-19"/>
          <w:w w:val="95"/>
          <w:sz w:val="24"/>
        </w:rPr>
        <w:t> </w:t>
      </w:r>
      <w:r>
        <w:rPr>
          <w:color w:val="231F20"/>
          <w:w w:val="95"/>
          <w:sz w:val="24"/>
        </w:rPr>
        <w:t>pollution.</w:t>
      </w:r>
    </w:p>
    <w:p>
      <w:pPr>
        <w:spacing w:line="249" w:lineRule="auto" w:before="180"/>
        <w:ind w:left="1540" w:right="894" w:firstLine="0"/>
        <w:jc w:val="left"/>
        <w:rPr>
          <w:sz w:val="20"/>
        </w:rPr>
      </w:pPr>
      <w:r>
        <w:rPr>
          <w:color w:val="231F20"/>
          <w:w w:val="85"/>
          <w:sz w:val="20"/>
        </w:rPr>
        <w:t>(</w:t>
      </w:r>
      <w:r>
        <w:rPr>
          <w:i/>
          <w:color w:val="231F20"/>
          <w:w w:val="85"/>
          <w:sz w:val="20"/>
        </w:rPr>
        <w:t>Source: </w:t>
      </w:r>
      <w:r>
        <w:rPr>
          <w:color w:val="231F20"/>
          <w:w w:val="85"/>
          <w:sz w:val="20"/>
        </w:rPr>
        <w:t>Ozone Action! Let’s Clear the </w:t>
      </w:r>
      <w:r>
        <w:rPr>
          <w:color w:val="231F20"/>
          <w:spacing w:val="-3"/>
          <w:w w:val="85"/>
          <w:sz w:val="20"/>
        </w:rPr>
        <w:t>Air. </w:t>
      </w:r>
      <w:r>
        <w:rPr>
          <w:color w:val="231F20"/>
          <w:w w:val="85"/>
          <w:sz w:val="20"/>
        </w:rPr>
        <w:t>West Michigan Clean Air Coalition, Education, Educational Packet 6-8, </w:t>
      </w:r>
      <w:r>
        <w:rPr>
          <w:color w:val="231F20"/>
          <w:w w:val="95"/>
          <w:sz w:val="20"/>
        </w:rPr>
        <w:t>www.wmcac.org)</w:t>
      </w:r>
    </w:p>
    <w:p>
      <w:pPr>
        <w:spacing w:after="0" w:line="249" w:lineRule="auto"/>
        <w:jc w:val="left"/>
        <w:rPr>
          <w:sz w:val="20"/>
        </w:rPr>
        <w:sectPr>
          <w:pgSz w:w="12240" w:h="15840"/>
          <w:pgMar w:header="720" w:footer="781" w:top="2060" w:bottom="980" w:left="620" w:right="620"/>
        </w:sectPr>
      </w:pPr>
    </w:p>
    <w:p>
      <w:pPr>
        <w:pStyle w:val="Heading1"/>
        <w:tabs>
          <w:tab w:pos="1552" w:val="left" w:leader="none"/>
          <w:tab w:pos="10179" w:val="left" w:leader="none"/>
        </w:tabs>
        <w:spacing w:before="72"/>
      </w:pPr>
      <w:r>
        <w:rPr>
          <w:color w:val="FFFFFF"/>
          <w:w w:val="89"/>
          <w:shd w:fill="231F20" w:color="auto" w:val="clear"/>
        </w:rPr>
        <w:t> </w:t>
      </w:r>
      <w:r>
        <w:rPr>
          <w:color w:val="FFFFFF"/>
          <w:shd w:fill="231F20" w:color="auto" w:val="clear"/>
        </w:rPr>
        <w:tab/>
      </w:r>
      <w:r>
        <w:rPr>
          <w:color w:val="FFFFFF"/>
          <w:w w:val="90"/>
          <w:shd w:fill="231F20" w:color="auto" w:val="clear"/>
        </w:rPr>
        <w:t>Concept</w:t>
      </w:r>
      <w:r>
        <w:rPr>
          <w:color w:val="FFFFFF"/>
          <w:spacing w:val="-67"/>
          <w:w w:val="90"/>
          <w:shd w:fill="231F20" w:color="auto" w:val="clear"/>
        </w:rPr>
        <w:t> </w:t>
      </w:r>
      <w:r>
        <w:rPr>
          <w:color w:val="FFFFFF"/>
          <w:w w:val="90"/>
          <w:shd w:fill="231F20" w:color="auto" w:val="clear"/>
        </w:rPr>
        <w:t>Map</w:t>
      </w:r>
      <w:r>
        <w:rPr>
          <w:color w:val="FFFFFF"/>
          <w:shd w:fill="231F20" w:color="auto" w:val="clear"/>
        </w:rPr>
        <w:tab/>
      </w:r>
    </w:p>
    <w:p>
      <w:pPr>
        <w:pStyle w:val="Heading7"/>
        <w:numPr>
          <w:ilvl w:val="1"/>
          <w:numId w:val="81"/>
        </w:numPr>
        <w:tabs>
          <w:tab w:pos="1912" w:val="left" w:leader="none"/>
          <w:tab w:pos="1913" w:val="left" w:leader="none"/>
        </w:tabs>
        <w:spacing w:line="249" w:lineRule="auto" w:before="393" w:after="0"/>
        <w:ind w:left="1912" w:right="887" w:hanging="360"/>
        <w:jc w:val="left"/>
      </w:pPr>
      <w:r>
        <w:rPr>
          <w:color w:val="231F20"/>
          <w:w w:val="90"/>
        </w:rPr>
        <w:t>Have</w:t>
      </w:r>
      <w:r>
        <w:rPr>
          <w:color w:val="231F20"/>
          <w:spacing w:val="-24"/>
          <w:w w:val="90"/>
        </w:rPr>
        <w:t> </w:t>
      </w:r>
      <w:r>
        <w:rPr>
          <w:color w:val="231F20"/>
          <w:w w:val="90"/>
        </w:rPr>
        <w:t>students</w:t>
      </w:r>
      <w:r>
        <w:rPr>
          <w:color w:val="231F20"/>
          <w:spacing w:val="-23"/>
          <w:w w:val="90"/>
        </w:rPr>
        <w:t> </w:t>
      </w:r>
      <w:r>
        <w:rPr>
          <w:color w:val="231F20"/>
          <w:w w:val="90"/>
        </w:rPr>
        <w:t>develop</w:t>
      </w:r>
      <w:r>
        <w:rPr>
          <w:color w:val="231F20"/>
          <w:spacing w:val="-24"/>
          <w:w w:val="90"/>
        </w:rPr>
        <w:t> </w:t>
      </w:r>
      <w:r>
        <w:rPr>
          <w:color w:val="231F20"/>
          <w:w w:val="90"/>
        </w:rPr>
        <w:t>their</w:t>
      </w:r>
      <w:r>
        <w:rPr>
          <w:color w:val="231F20"/>
          <w:spacing w:val="-23"/>
          <w:w w:val="90"/>
        </w:rPr>
        <w:t> </w:t>
      </w:r>
      <w:r>
        <w:rPr>
          <w:color w:val="231F20"/>
          <w:w w:val="90"/>
        </w:rPr>
        <w:t>own</w:t>
      </w:r>
      <w:r>
        <w:rPr>
          <w:color w:val="231F20"/>
          <w:spacing w:val="-23"/>
          <w:w w:val="90"/>
        </w:rPr>
        <w:t> </w:t>
      </w:r>
      <w:r>
        <w:rPr>
          <w:color w:val="231F20"/>
          <w:w w:val="90"/>
        </w:rPr>
        <w:t>concept</w:t>
      </w:r>
      <w:r>
        <w:rPr>
          <w:color w:val="231F20"/>
          <w:spacing w:val="-24"/>
          <w:w w:val="90"/>
        </w:rPr>
        <w:t> </w:t>
      </w:r>
      <w:r>
        <w:rPr>
          <w:color w:val="231F20"/>
          <w:w w:val="90"/>
        </w:rPr>
        <w:t>maps</w:t>
      </w:r>
      <w:r>
        <w:rPr>
          <w:color w:val="231F20"/>
          <w:spacing w:val="-23"/>
          <w:w w:val="90"/>
        </w:rPr>
        <w:t> </w:t>
      </w:r>
      <w:r>
        <w:rPr>
          <w:color w:val="231F20"/>
          <w:w w:val="90"/>
        </w:rPr>
        <w:t>on</w:t>
      </w:r>
      <w:r>
        <w:rPr>
          <w:color w:val="231F20"/>
          <w:spacing w:val="-23"/>
          <w:w w:val="90"/>
        </w:rPr>
        <w:t> </w:t>
      </w:r>
      <w:r>
        <w:rPr>
          <w:color w:val="231F20"/>
          <w:w w:val="90"/>
        </w:rPr>
        <w:t>air</w:t>
      </w:r>
      <w:r>
        <w:rPr>
          <w:color w:val="231F20"/>
          <w:spacing w:val="-24"/>
          <w:w w:val="90"/>
        </w:rPr>
        <w:t> </w:t>
      </w:r>
      <w:r>
        <w:rPr>
          <w:color w:val="231F20"/>
          <w:w w:val="90"/>
        </w:rPr>
        <w:t>quality.</w:t>
      </w:r>
      <w:r>
        <w:rPr>
          <w:color w:val="231F20"/>
          <w:spacing w:val="-23"/>
          <w:w w:val="90"/>
        </w:rPr>
        <w:t> </w:t>
      </w:r>
      <w:r>
        <w:rPr>
          <w:color w:val="231F20"/>
          <w:w w:val="90"/>
        </w:rPr>
        <w:t>For</w:t>
      </w:r>
      <w:r>
        <w:rPr>
          <w:color w:val="231F20"/>
          <w:spacing w:val="-23"/>
          <w:w w:val="90"/>
        </w:rPr>
        <w:t> </w:t>
      </w:r>
      <w:r>
        <w:rPr>
          <w:color w:val="231F20"/>
          <w:w w:val="90"/>
        </w:rPr>
        <w:t>information</w:t>
      </w:r>
      <w:r>
        <w:rPr>
          <w:color w:val="231F20"/>
          <w:spacing w:val="-24"/>
          <w:w w:val="90"/>
        </w:rPr>
        <w:t> </w:t>
      </w:r>
      <w:r>
        <w:rPr>
          <w:color w:val="231F20"/>
          <w:w w:val="90"/>
        </w:rPr>
        <w:t>on</w:t>
      </w:r>
      <w:r>
        <w:rPr>
          <w:color w:val="231F20"/>
          <w:spacing w:val="-23"/>
          <w:w w:val="90"/>
        </w:rPr>
        <w:t> </w:t>
      </w:r>
      <w:r>
        <w:rPr>
          <w:color w:val="231F20"/>
          <w:spacing w:val="-3"/>
          <w:w w:val="90"/>
        </w:rPr>
        <w:t>concept </w:t>
      </w:r>
      <w:r>
        <w:rPr>
          <w:color w:val="231F20"/>
          <w:w w:val="95"/>
        </w:rPr>
        <w:t>maps, see:</w:t>
      </w:r>
      <w:r>
        <w:rPr>
          <w:color w:val="231F20"/>
          <w:spacing w:val="-41"/>
          <w:w w:val="95"/>
        </w:rPr>
        <w:t> </w:t>
      </w:r>
      <w:hyperlink r:id="rId340">
        <w:r>
          <w:rPr>
            <w:color w:val="231F20"/>
            <w:w w:val="95"/>
          </w:rPr>
          <w:t>www.inspiration.com/visual-learning/concept-mapping</w:t>
        </w:r>
      </w:hyperlink>
    </w:p>
    <w:p>
      <w:pPr>
        <w:pStyle w:val="ListParagraph"/>
        <w:numPr>
          <w:ilvl w:val="1"/>
          <w:numId w:val="81"/>
        </w:numPr>
        <w:tabs>
          <w:tab w:pos="1912" w:val="left" w:leader="none"/>
          <w:tab w:pos="1913" w:val="left" w:leader="none"/>
        </w:tabs>
        <w:spacing w:line="249" w:lineRule="auto" w:before="190" w:after="0"/>
        <w:ind w:left="1912" w:right="833" w:hanging="360"/>
        <w:jc w:val="left"/>
        <w:rPr>
          <w:sz w:val="24"/>
        </w:rPr>
      </w:pPr>
      <w:r>
        <w:rPr>
          <w:color w:val="231F20"/>
          <w:w w:val="95"/>
          <w:sz w:val="24"/>
        </w:rPr>
        <w:t>Have</w:t>
      </w:r>
      <w:r>
        <w:rPr>
          <w:color w:val="231F20"/>
          <w:spacing w:val="-38"/>
          <w:w w:val="95"/>
          <w:sz w:val="24"/>
        </w:rPr>
        <w:t> </w:t>
      </w:r>
      <w:r>
        <w:rPr>
          <w:color w:val="231F20"/>
          <w:w w:val="95"/>
          <w:sz w:val="24"/>
        </w:rPr>
        <w:t>the</w:t>
      </w:r>
      <w:r>
        <w:rPr>
          <w:color w:val="231F20"/>
          <w:spacing w:val="-37"/>
          <w:w w:val="95"/>
          <w:sz w:val="24"/>
        </w:rPr>
        <w:t> </w:t>
      </w:r>
      <w:r>
        <w:rPr>
          <w:color w:val="231F20"/>
          <w:w w:val="95"/>
          <w:sz w:val="24"/>
        </w:rPr>
        <w:t>class</w:t>
      </w:r>
      <w:r>
        <w:rPr>
          <w:color w:val="231F20"/>
          <w:spacing w:val="-38"/>
          <w:w w:val="95"/>
          <w:sz w:val="24"/>
        </w:rPr>
        <w:t> </w:t>
      </w:r>
      <w:r>
        <w:rPr>
          <w:color w:val="231F20"/>
          <w:w w:val="95"/>
          <w:sz w:val="24"/>
        </w:rPr>
        <w:t>make</w:t>
      </w:r>
      <w:r>
        <w:rPr>
          <w:color w:val="231F20"/>
          <w:spacing w:val="-37"/>
          <w:w w:val="95"/>
          <w:sz w:val="24"/>
        </w:rPr>
        <w:t> </w:t>
      </w:r>
      <w:r>
        <w:rPr>
          <w:color w:val="231F20"/>
          <w:w w:val="95"/>
          <w:sz w:val="24"/>
        </w:rPr>
        <w:t>a</w:t>
      </w:r>
      <w:r>
        <w:rPr>
          <w:color w:val="231F20"/>
          <w:spacing w:val="-37"/>
          <w:w w:val="95"/>
          <w:sz w:val="24"/>
        </w:rPr>
        <w:t> </w:t>
      </w:r>
      <w:r>
        <w:rPr>
          <w:color w:val="231F20"/>
          <w:w w:val="95"/>
          <w:sz w:val="24"/>
        </w:rPr>
        <w:t>list</w:t>
      </w:r>
      <w:r>
        <w:rPr>
          <w:color w:val="231F20"/>
          <w:spacing w:val="-38"/>
          <w:w w:val="95"/>
          <w:sz w:val="24"/>
        </w:rPr>
        <w:t> </w:t>
      </w:r>
      <w:r>
        <w:rPr>
          <w:color w:val="231F20"/>
          <w:w w:val="95"/>
          <w:sz w:val="24"/>
        </w:rPr>
        <w:t>of</w:t>
      </w:r>
      <w:r>
        <w:rPr>
          <w:color w:val="231F20"/>
          <w:spacing w:val="-37"/>
          <w:w w:val="95"/>
          <w:sz w:val="24"/>
        </w:rPr>
        <w:t> </w:t>
      </w:r>
      <w:r>
        <w:rPr>
          <w:color w:val="231F20"/>
          <w:w w:val="95"/>
          <w:sz w:val="24"/>
        </w:rPr>
        <w:t>key</w:t>
      </w:r>
      <w:r>
        <w:rPr>
          <w:color w:val="231F20"/>
          <w:spacing w:val="-37"/>
          <w:w w:val="95"/>
          <w:sz w:val="24"/>
        </w:rPr>
        <w:t> </w:t>
      </w:r>
      <w:r>
        <w:rPr>
          <w:color w:val="231F20"/>
          <w:w w:val="95"/>
          <w:sz w:val="24"/>
        </w:rPr>
        <w:t>words</w:t>
      </w:r>
      <w:r>
        <w:rPr>
          <w:color w:val="231F20"/>
          <w:spacing w:val="-38"/>
          <w:w w:val="95"/>
          <w:sz w:val="24"/>
        </w:rPr>
        <w:t> </w:t>
      </w:r>
      <w:r>
        <w:rPr>
          <w:color w:val="231F20"/>
          <w:w w:val="95"/>
          <w:sz w:val="24"/>
        </w:rPr>
        <w:t>relating</w:t>
      </w:r>
      <w:r>
        <w:rPr>
          <w:color w:val="231F20"/>
          <w:spacing w:val="-37"/>
          <w:w w:val="95"/>
          <w:sz w:val="24"/>
        </w:rPr>
        <w:t> </w:t>
      </w:r>
      <w:r>
        <w:rPr>
          <w:color w:val="231F20"/>
          <w:w w:val="95"/>
          <w:sz w:val="24"/>
        </w:rPr>
        <w:t>to</w:t>
      </w:r>
      <w:r>
        <w:rPr>
          <w:color w:val="231F20"/>
          <w:spacing w:val="-38"/>
          <w:w w:val="95"/>
          <w:sz w:val="24"/>
        </w:rPr>
        <w:t> </w:t>
      </w:r>
      <w:r>
        <w:rPr>
          <w:color w:val="231F20"/>
          <w:w w:val="95"/>
          <w:sz w:val="24"/>
        </w:rPr>
        <w:t>air</w:t>
      </w:r>
      <w:r>
        <w:rPr>
          <w:color w:val="231F20"/>
          <w:spacing w:val="-37"/>
          <w:w w:val="95"/>
          <w:sz w:val="24"/>
        </w:rPr>
        <w:t> </w:t>
      </w:r>
      <w:r>
        <w:rPr>
          <w:color w:val="231F20"/>
          <w:w w:val="95"/>
          <w:sz w:val="24"/>
        </w:rPr>
        <w:t>quality,</w:t>
      </w:r>
      <w:r>
        <w:rPr>
          <w:color w:val="231F20"/>
          <w:spacing w:val="-37"/>
          <w:w w:val="95"/>
          <w:sz w:val="24"/>
        </w:rPr>
        <w:t> </w:t>
      </w:r>
      <w:r>
        <w:rPr>
          <w:color w:val="231F20"/>
          <w:w w:val="95"/>
          <w:sz w:val="24"/>
        </w:rPr>
        <w:t>for</w:t>
      </w:r>
      <w:r>
        <w:rPr>
          <w:color w:val="231F20"/>
          <w:spacing w:val="-38"/>
          <w:w w:val="95"/>
          <w:sz w:val="24"/>
        </w:rPr>
        <w:t> </w:t>
      </w:r>
      <w:r>
        <w:rPr>
          <w:color w:val="231F20"/>
          <w:w w:val="95"/>
          <w:sz w:val="24"/>
        </w:rPr>
        <w:t>example,</w:t>
      </w:r>
      <w:r>
        <w:rPr>
          <w:color w:val="231F20"/>
          <w:spacing w:val="-37"/>
          <w:w w:val="95"/>
          <w:sz w:val="24"/>
        </w:rPr>
        <w:t> </w:t>
      </w:r>
      <w:r>
        <w:rPr>
          <w:color w:val="231F20"/>
          <w:w w:val="95"/>
          <w:sz w:val="24"/>
        </w:rPr>
        <w:t>some</w:t>
      </w:r>
      <w:r>
        <w:rPr>
          <w:color w:val="231F20"/>
          <w:spacing w:val="-37"/>
          <w:w w:val="95"/>
          <w:sz w:val="24"/>
        </w:rPr>
        <w:t> </w:t>
      </w:r>
      <w:r>
        <w:rPr>
          <w:color w:val="231F20"/>
          <w:w w:val="95"/>
          <w:sz w:val="24"/>
        </w:rPr>
        <w:t>of</w:t>
      </w:r>
      <w:r>
        <w:rPr>
          <w:color w:val="231F20"/>
          <w:spacing w:val="-38"/>
          <w:w w:val="95"/>
          <w:sz w:val="24"/>
        </w:rPr>
        <w:t> </w:t>
      </w:r>
      <w:r>
        <w:rPr>
          <w:color w:val="231F20"/>
          <w:w w:val="95"/>
          <w:sz w:val="24"/>
        </w:rPr>
        <w:t>the </w:t>
      </w:r>
      <w:r>
        <w:rPr>
          <w:color w:val="231F20"/>
          <w:w w:val="90"/>
          <w:sz w:val="24"/>
        </w:rPr>
        <w:t>vocabulary</w:t>
      </w:r>
      <w:r>
        <w:rPr>
          <w:color w:val="231F20"/>
          <w:spacing w:val="-24"/>
          <w:w w:val="90"/>
          <w:sz w:val="24"/>
        </w:rPr>
        <w:t> </w:t>
      </w:r>
      <w:r>
        <w:rPr>
          <w:color w:val="231F20"/>
          <w:w w:val="90"/>
          <w:sz w:val="24"/>
        </w:rPr>
        <w:t>words</w:t>
      </w:r>
      <w:r>
        <w:rPr>
          <w:color w:val="231F20"/>
          <w:spacing w:val="-24"/>
          <w:w w:val="90"/>
          <w:sz w:val="24"/>
        </w:rPr>
        <w:t> </w:t>
      </w:r>
      <w:r>
        <w:rPr>
          <w:color w:val="231F20"/>
          <w:w w:val="90"/>
          <w:sz w:val="24"/>
        </w:rPr>
        <w:t>in</w:t>
      </w:r>
      <w:r>
        <w:rPr>
          <w:color w:val="231F20"/>
          <w:spacing w:val="-23"/>
          <w:w w:val="90"/>
          <w:sz w:val="24"/>
        </w:rPr>
        <w:t> </w:t>
      </w:r>
      <w:r>
        <w:rPr>
          <w:color w:val="231F20"/>
          <w:w w:val="90"/>
          <w:sz w:val="24"/>
        </w:rPr>
        <w:t>the</w:t>
      </w:r>
      <w:r>
        <w:rPr>
          <w:color w:val="231F20"/>
          <w:spacing w:val="-24"/>
          <w:w w:val="90"/>
          <w:sz w:val="24"/>
        </w:rPr>
        <w:t> </w:t>
      </w:r>
      <w:r>
        <w:rPr>
          <w:color w:val="231F20"/>
          <w:w w:val="90"/>
          <w:sz w:val="24"/>
        </w:rPr>
        <w:t>lesson</w:t>
      </w:r>
      <w:r>
        <w:rPr>
          <w:color w:val="231F20"/>
          <w:spacing w:val="-24"/>
          <w:w w:val="90"/>
          <w:sz w:val="24"/>
        </w:rPr>
        <w:t> </w:t>
      </w:r>
      <w:r>
        <w:rPr>
          <w:color w:val="231F20"/>
          <w:w w:val="90"/>
          <w:sz w:val="24"/>
        </w:rPr>
        <w:t>plans</w:t>
      </w:r>
      <w:r>
        <w:rPr>
          <w:color w:val="231F20"/>
          <w:spacing w:val="-23"/>
          <w:w w:val="90"/>
          <w:sz w:val="24"/>
        </w:rPr>
        <w:t> </w:t>
      </w:r>
      <w:r>
        <w:rPr>
          <w:color w:val="231F20"/>
          <w:w w:val="90"/>
          <w:sz w:val="24"/>
        </w:rPr>
        <w:t>and</w:t>
      </w:r>
      <w:r>
        <w:rPr>
          <w:color w:val="231F20"/>
          <w:spacing w:val="-24"/>
          <w:w w:val="90"/>
          <w:sz w:val="24"/>
        </w:rPr>
        <w:t> </w:t>
      </w:r>
      <w:r>
        <w:rPr>
          <w:color w:val="231F20"/>
          <w:w w:val="90"/>
          <w:sz w:val="24"/>
        </w:rPr>
        <w:t>fact</w:t>
      </w:r>
      <w:r>
        <w:rPr>
          <w:color w:val="231F20"/>
          <w:spacing w:val="-24"/>
          <w:w w:val="90"/>
          <w:sz w:val="24"/>
        </w:rPr>
        <w:t> </w:t>
      </w:r>
      <w:r>
        <w:rPr>
          <w:color w:val="231F20"/>
          <w:w w:val="90"/>
          <w:sz w:val="24"/>
        </w:rPr>
        <w:t>sheets</w:t>
      </w:r>
      <w:r>
        <w:rPr>
          <w:color w:val="231F20"/>
          <w:spacing w:val="-23"/>
          <w:w w:val="90"/>
          <w:sz w:val="24"/>
        </w:rPr>
        <w:t> </w:t>
      </w:r>
      <w:r>
        <w:rPr>
          <w:color w:val="231F20"/>
          <w:w w:val="90"/>
          <w:sz w:val="24"/>
        </w:rPr>
        <w:t>in</w:t>
      </w:r>
      <w:r>
        <w:rPr>
          <w:color w:val="231F20"/>
          <w:spacing w:val="-24"/>
          <w:w w:val="90"/>
          <w:sz w:val="24"/>
        </w:rPr>
        <w:t> </w:t>
      </w:r>
      <w:r>
        <w:rPr>
          <w:color w:val="231F20"/>
          <w:w w:val="90"/>
          <w:sz w:val="24"/>
        </w:rPr>
        <w:t>this</w:t>
      </w:r>
      <w:r>
        <w:rPr>
          <w:color w:val="231F20"/>
          <w:spacing w:val="-24"/>
          <w:w w:val="90"/>
          <w:sz w:val="24"/>
        </w:rPr>
        <w:t> </w:t>
      </w:r>
      <w:r>
        <w:rPr>
          <w:color w:val="231F20"/>
          <w:w w:val="90"/>
          <w:sz w:val="24"/>
        </w:rPr>
        <w:t>toolkit.</w:t>
      </w:r>
      <w:r>
        <w:rPr>
          <w:color w:val="231F20"/>
          <w:spacing w:val="-23"/>
          <w:w w:val="90"/>
          <w:sz w:val="24"/>
        </w:rPr>
        <w:t> </w:t>
      </w:r>
      <w:r>
        <w:rPr>
          <w:color w:val="231F20"/>
          <w:w w:val="90"/>
          <w:sz w:val="24"/>
        </w:rPr>
        <w:t>Examples</w:t>
      </w:r>
      <w:r>
        <w:rPr>
          <w:color w:val="231F20"/>
          <w:spacing w:val="-24"/>
          <w:w w:val="90"/>
          <w:sz w:val="24"/>
        </w:rPr>
        <w:t> </w:t>
      </w:r>
      <w:r>
        <w:rPr>
          <w:color w:val="231F20"/>
          <w:w w:val="90"/>
          <w:sz w:val="24"/>
        </w:rPr>
        <w:t>of</w:t>
      </w:r>
      <w:r>
        <w:rPr>
          <w:color w:val="231F20"/>
          <w:spacing w:val="-24"/>
          <w:w w:val="90"/>
          <w:sz w:val="24"/>
        </w:rPr>
        <w:t> </w:t>
      </w:r>
      <w:r>
        <w:rPr>
          <w:color w:val="231F20"/>
          <w:w w:val="90"/>
          <w:sz w:val="24"/>
        </w:rPr>
        <w:t>possible key</w:t>
      </w:r>
      <w:r>
        <w:rPr>
          <w:color w:val="231F20"/>
          <w:spacing w:val="-30"/>
          <w:w w:val="90"/>
          <w:sz w:val="24"/>
        </w:rPr>
        <w:t> </w:t>
      </w:r>
      <w:r>
        <w:rPr>
          <w:color w:val="231F20"/>
          <w:w w:val="90"/>
          <w:sz w:val="24"/>
        </w:rPr>
        <w:t>words</w:t>
      </w:r>
      <w:r>
        <w:rPr>
          <w:color w:val="231F20"/>
          <w:spacing w:val="-30"/>
          <w:w w:val="90"/>
          <w:sz w:val="24"/>
        </w:rPr>
        <w:t> </w:t>
      </w:r>
      <w:r>
        <w:rPr>
          <w:color w:val="231F20"/>
          <w:w w:val="90"/>
          <w:sz w:val="24"/>
        </w:rPr>
        <w:t>are:</w:t>
      </w:r>
      <w:r>
        <w:rPr>
          <w:color w:val="231F20"/>
          <w:spacing w:val="-30"/>
          <w:w w:val="90"/>
          <w:sz w:val="24"/>
        </w:rPr>
        <w:t> </w:t>
      </w:r>
      <w:r>
        <w:rPr>
          <w:color w:val="231F20"/>
          <w:w w:val="90"/>
          <w:sz w:val="24"/>
        </w:rPr>
        <w:t>air</w:t>
      </w:r>
      <w:r>
        <w:rPr>
          <w:color w:val="231F20"/>
          <w:spacing w:val="-29"/>
          <w:w w:val="90"/>
          <w:sz w:val="24"/>
        </w:rPr>
        <w:t> </w:t>
      </w:r>
      <w:r>
        <w:rPr>
          <w:color w:val="231F20"/>
          <w:w w:val="90"/>
          <w:sz w:val="24"/>
        </w:rPr>
        <w:t>pollution,</w:t>
      </w:r>
      <w:r>
        <w:rPr>
          <w:color w:val="231F20"/>
          <w:spacing w:val="-30"/>
          <w:w w:val="90"/>
          <w:sz w:val="24"/>
        </w:rPr>
        <w:t> </w:t>
      </w:r>
      <w:r>
        <w:rPr>
          <w:color w:val="231F20"/>
          <w:w w:val="90"/>
          <w:sz w:val="24"/>
        </w:rPr>
        <w:t>emissions,</w:t>
      </w:r>
      <w:r>
        <w:rPr>
          <w:color w:val="231F20"/>
          <w:spacing w:val="-30"/>
          <w:w w:val="90"/>
          <w:sz w:val="24"/>
        </w:rPr>
        <w:t> </w:t>
      </w:r>
      <w:r>
        <w:rPr>
          <w:color w:val="231F20"/>
          <w:w w:val="90"/>
          <w:sz w:val="24"/>
        </w:rPr>
        <w:t>ozone,</w:t>
      </w:r>
      <w:r>
        <w:rPr>
          <w:color w:val="231F20"/>
          <w:spacing w:val="-30"/>
          <w:w w:val="90"/>
          <w:sz w:val="24"/>
        </w:rPr>
        <w:t> </w:t>
      </w:r>
      <w:r>
        <w:rPr>
          <w:color w:val="231F20"/>
          <w:w w:val="90"/>
          <w:sz w:val="24"/>
        </w:rPr>
        <w:t>particle</w:t>
      </w:r>
      <w:r>
        <w:rPr>
          <w:color w:val="231F20"/>
          <w:spacing w:val="-29"/>
          <w:w w:val="90"/>
          <w:sz w:val="24"/>
        </w:rPr>
        <w:t> </w:t>
      </w:r>
      <w:r>
        <w:rPr>
          <w:color w:val="231F20"/>
          <w:w w:val="90"/>
          <w:sz w:val="24"/>
        </w:rPr>
        <w:t>pollution,</w:t>
      </w:r>
      <w:r>
        <w:rPr>
          <w:color w:val="231F20"/>
          <w:spacing w:val="-30"/>
          <w:w w:val="90"/>
          <w:sz w:val="24"/>
        </w:rPr>
        <w:t> </w:t>
      </w:r>
      <w:r>
        <w:rPr>
          <w:color w:val="231F20"/>
          <w:w w:val="90"/>
          <w:sz w:val="24"/>
        </w:rPr>
        <w:t>AQI,</w:t>
      </w:r>
      <w:r>
        <w:rPr>
          <w:color w:val="231F20"/>
          <w:spacing w:val="-30"/>
          <w:w w:val="90"/>
          <w:sz w:val="24"/>
        </w:rPr>
        <w:t> </w:t>
      </w:r>
      <w:r>
        <w:rPr>
          <w:color w:val="231F20"/>
          <w:w w:val="90"/>
          <w:sz w:val="24"/>
        </w:rPr>
        <w:t>smog,</w:t>
      </w:r>
      <w:r>
        <w:rPr>
          <w:color w:val="231F20"/>
          <w:spacing w:val="-29"/>
          <w:w w:val="90"/>
          <w:sz w:val="24"/>
        </w:rPr>
        <w:t> </w:t>
      </w:r>
      <w:r>
        <w:rPr>
          <w:color w:val="231F20"/>
          <w:w w:val="90"/>
          <w:sz w:val="24"/>
        </w:rPr>
        <w:t>visible,</w:t>
      </w:r>
      <w:r>
        <w:rPr>
          <w:color w:val="231F20"/>
          <w:spacing w:val="-30"/>
          <w:w w:val="90"/>
          <w:sz w:val="24"/>
        </w:rPr>
        <w:t> </w:t>
      </w:r>
      <w:r>
        <w:rPr>
          <w:color w:val="231F20"/>
          <w:w w:val="90"/>
          <w:sz w:val="24"/>
        </w:rPr>
        <w:t>invis- </w:t>
      </w:r>
      <w:r>
        <w:rPr>
          <w:color w:val="231F20"/>
          <w:w w:val="85"/>
          <w:sz w:val="24"/>
        </w:rPr>
        <w:t>ible, health, breathing problems, cough, heart problems, temperature inversion, school </w:t>
      </w:r>
      <w:r>
        <w:rPr>
          <w:color w:val="231F20"/>
          <w:spacing w:val="-6"/>
          <w:w w:val="85"/>
          <w:sz w:val="24"/>
        </w:rPr>
        <w:t>bus, </w:t>
      </w:r>
      <w:r>
        <w:rPr>
          <w:color w:val="231F20"/>
          <w:w w:val="95"/>
          <w:sz w:val="24"/>
        </w:rPr>
        <w:t>cars,</w:t>
      </w:r>
      <w:r>
        <w:rPr>
          <w:color w:val="231F20"/>
          <w:spacing w:val="-19"/>
          <w:w w:val="95"/>
          <w:sz w:val="24"/>
        </w:rPr>
        <w:t> </w:t>
      </w:r>
      <w:r>
        <w:rPr>
          <w:color w:val="231F20"/>
          <w:w w:val="95"/>
          <w:sz w:val="24"/>
        </w:rPr>
        <w:t>factory</w:t>
      </w:r>
      <w:r>
        <w:rPr>
          <w:color w:val="231F20"/>
          <w:spacing w:val="-18"/>
          <w:w w:val="95"/>
          <w:sz w:val="24"/>
        </w:rPr>
        <w:t> </w:t>
      </w:r>
      <w:r>
        <w:rPr>
          <w:color w:val="231F20"/>
          <w:w w:val="95"/>
          <w:sz w:val="24"/>
        </w:rPr>
        <w:t>smokestacks,</w:t>
      </w:r>
      <w:r>
        <w:rPr>
          <w:color w:val="231F20"/>
          <w:spacing w:val="-18"/>
          <w:w w:val="95"/>
          <w:sz w:val="24"/>
        </w:rPr>
        <w:t> </w:t>
      </w:r>
      <w:r>
        <w:rPr>
          <w:color w:val="231F20"/>
          <w:w w:val="95"/>
          <w:sz w:val="24"/>
        </w:rPr>
        <w:t>asthma,</w:t>
      </w:r>
      <w:r>
        <w:rPr>
          <w:color w:val="231F20"/>
          <w:spacing w:val="-18"/>
          <w:w w:val="95"/>
          <w:sz w:val="24"/>
        </w:rPr>
        <w:t> </w:t>
      </w:r>
      <w:r>
        <w:rPr>
          <w:color w:val="231F20"/>
          <w:w w:val="95"/>
          <w:sz w:val="24"/>
        </w:rPr>
        <w:t>car</w:t>
      </w:r>
      <w:r>
        <w:rPr>
          <w:color w:val="231F20"/>
          <w:spacing w:val="-19"/>
          <w:w w:val="95"/>
          <w:sz w:val="24"/>
        </w:rPr>
        <w:t> </w:t>
      </w:r>
      <w:r>
        <w:rPr>
          <w:color w:val="231F20"/>
          <w:w w:val="95"/>
          <w:sz w:val="24"/>
        </w:rPr>
        <w:t>tailpipes,</w:t>
      </w:r>
      <w:r>
        <w:rPr>
          <w:color w:val="231F20"/>
          <w:spacing w:val="-18"/>
          <w:w w:val="95"/>
          <w:sz w:val="24"/>
        </w:rPr>
        <w:t> </w:t>
      </w:r>
      <w:r>
        <w:rPr>
          <w:color w:val="231F20"/>
          <w:w w:val="95"/>
          <w:sz w:val="24"/>
        </w:rPr>
        <w:t>dirty</w:t>
      </w:r>
      <w:r>
        <w:rPr>
          <w:color w:val="231F20"/>
          <w:spacing w:val="-18"/>
          <w:w w:val="95"/>
          <w:sz w:val="24"/>
        </w:rPr>
        <w:t> </w:t>
      </w:r>
      <w:r>
        <w:rPr>
          <w:color w:val="231F20"/>
          <w:w w:val="95"/>
          <w:sz w:val="24"/>
        </w:rPr>
        <w:t>windows.</w:t>
      </w:r>
    </w:p>
    <w:p>
      <w:pPr>
        <w:pStyle w:val="ListParagraph"/>
        <w:numPr>
          <w:ilvl w:val="1"/>
          <w:numId w:val="81"/>
        </w:numPr>
        <w:tabs>
          <w:tab w:pos="1912" w:val="left" w:leader="none"/>
          <w:tab w:pos="1913" w:val="left" w:leader="none"/>
        </w:tabs>
        <w:spacing w:line="249" w:lineRule="auto" w:before="192" w:after="0"/>
        <w:ind w:left="1912" w:right="856" w:hanging="360"/>
        <w:jc w:val="left"/>
        <w:rPr>
          <w:sz w:val="24"/>
        </w:rPr>
      </w:pPr>
      <w:r>
        <w:rPr>
          <w:color w:val="231F20"/>
          <w:w w:val="95"/>
          <w:sz w:val="24"/>
        </w:rPr>
        <w:t>In</w:t>
      </w:r>
      <w:r>
        <w:rPr>
          <w:color w:val="231F20"/>
          <w:spacing w:val="-34"/>
          <w:w w:val="95"/>
          <w:sz w:val="24"/>
        </w:rPr>
        <w:t> </w:t>
      </w:r>
      <w:r>
        <w:rPr>
          <w:color w:val="231F20"/>
          <w:w w:val="95"/>
          <w:sz w:val="24"/>
        </w:rPr>
        <w:t>class</w:t>
      </w:r>
      <w:r>
        <w:rPr>
          <w:color w:val="231F20"/>
          <w:spacing w:val="-33"/>
          <w:w w:val="95"/>
          <w:sz w:val="24"/>
        </w:rPr>
        <w:t> </w:t>
      </w:r>
      <w:r>
        <w:rPr>
          <w:color w:val="231F20"/>
          <w:w w:val="95"/>
          <w:sz w:val="24"/>
        </w:rPr>
        <w:t>or</w:t>
      </w:r>
      <w:r>
        <w:rPr>
          <w:color w:val="231F20"/>
          <w:spacing w:val="-34"/>
          <w:w w:val="95"/>
          <w:sz w:val="24"/>
        </w:rPr>
        <w:t> </w:t>
      </w:r>
      <w:r>
        <w:rPr>
          <w:color w:val="231F20"/>
          <w:w w:val="95"/>
          <w:sz w:val="24"/>
        </w:rPr>
        <w:t>as</w:t>
      </w:r>
      <w:r>
        <w:rPr>
          <w:color w:val="231F20"/>
          <w:spacing w:val="-33"/>
          <w:w w:val="95"/>
          <w:sz w:val="24"/>
        </w:rPr>
        <w:t> </w:t>
      </w:r>
      <w:r>
        <w:rPr>
          <w:color w:val="231F20"/>
          <w:w w:val="95"/>
          <w:sz w:val="24"/>
        </w:rPr>
        <w:t>homework,</w:t>
      </w:r>
      <w:r>
        <w:rPr>
          <w:color w:val="231F20"/>
          <w:spacing w:val="-34"/>
          <w:w w:val="95"/>
          <w:sz w:val="24"/>
        </w:rPr>
        <w:t> </w:t>
      </w:r>
      <w:r>
        <w:rPr>
          <w:color w:val="231F20"/>
          <w:w w:val="95"/>
          <w:sz w:val="24"/>
        </w:rPr>
        <w:t>have</w:t>
      </w:r>
      <w:r>
        <w:rPr>
          <w:color w:val="231F20"/>
          <w:spacing w:val="-33"/>
          <w:w w:val="95"/>
          <w:sz w:val="24"/>
        </w:rPr>
        <w:t> </w:t>
      </w:r>
      <w:r>
        <w:rPr>
          <w:color w:val="231F20"/>
          <w:w w:val="95"/>
          <w:sz w:val="24"/>
        </w:rPr>
        <w:t>students</w:t>
      </w:r>
      <w:r>
        <w:rPr>
          <w:color w:val="231F20"/>
          <w:spacing w:val="-34"/>
          <w:w w:val="95"/>
          <w:sz w:val="24"/>
        </w:rPr>
        <w:t> </w:t>
      </w:r>
      <w:r>
        <w:rPr>
          <w:color w:val="231F20"/>
          <w:w w:val="95"/>
          <w:sz w:val="24"/>
        </w:rPr>
        <w:t>begin</w:t>
      </w:r>
      <w:r>
        <w:rPr>
          <w:color w:val="231F20"/>
          <w:spacing w:val="-33"/>
          <w:w w:val="95"/>
          <w:sz w:val="24"/>
        </w:rPr>
        <w:t> </w:t>
      </w:r>
      <w:r>
        <w:rPr>
          <w:color w:val="231F20"/>
          <w:w w:val="95"/>
          <w:sz w:val="24"/>
        </w:rPr>
        <w:t>by</w:t>
      </w:r>
      <w:r>
        <w:rPr>
          <w:color w:val="231F20"/>
          <w:spacing w:val="-34"/>
          <w:w w:val="95"/>
          <w:sz w:val="24"/>
        </w:rPr>
        <w:t> </w:t>
      </w:r>
      <w:r>
        <w:rPr>
          <w:color w:val="231F20"/>
          <w:w w:val="95"/>
          <w:sz w:val="24"/>
        </w:rPr>
        <w:t>writing</w:t>
      </w:r>
      <w:r>
        <w:rPr>
          <w:color w:val="231F20"/>
          <w:spacing w:val="-33"/>
          <w:w w:val="95"/>
          <w:sz w:val="24"/>
        </w:rPr>
        <w:t> </w:t>
      </w:r>
      <w:r>
        <w:rPr>
          <w:color w:val="231F20"/>
          <w:w w:val="95"/>
          <w:sz w:val="24"/>
        </w:rPr>
        <w:t>the</w:t>
      </w:r>
      <w:r>
        <w:rPr>
          <w:color w:val="231F20"/>
          <w:spacing w:val="-34"/>
          <w:w w:val="95"/>
          <w:sz w:val="24"/>
        </w:rPr>
        <w:t> </w:t>
      </w:r>
      <w:r>
        <w:rPr>
          <w:color w:val="231F20"/>
          <w:w w:val="95"/>
          <w:sz w:val="24"/>
        </w:rPr>
        <w:t>words</w:t>
      </w:r>
      <w:r>
        <w:rPr>
          <w:color w:val="231F20"/>
          <w:spacing w:val="-33"/>
          <w:w w:val="95"/>
          <w:sz w:val="24"/>
        </w:rPr>
        <w:t> </w:t>
      </w:r>
      <w:r>
        <w:rPr>
          <w:color w:val="231F20"/>
          <w:spacing w:val="-3"/>
          <w:w w:val="95"/>
          <w:sz w:val="24"/>
        </w:rPr>
        <w:t>“air</w:t>
      </w:r>
      <w:r>
        <w:rPr>
          <w:color w:val="231F20"/>
          <w:spacing w:val="-34"/>
          <w:w w:val="95"/>
          <w:sz w:val="24"/>
        </w:rPr>
        <w:t> </w:t>
      </w:r>
      <w:r>
        <w:rPr>
          <w:color w:val="231F20"/>
          <w:w w:val="95"/>
          <w:sz w:val="24"/>
        </w:rPr>
        <w:t>quality”</w:t>
      </w:r>
      <w:r>
        <w:rPr>
          <w:color w:val="231F20"/>
          <w:spacing w:val="-33"/>
          <w:w w:val="95"/>
          <w:sz w:val="24"/>
        </w:rPr>
        <w:t> </w:t>
      </w:r>
      <w:r>
        <w:rPr>
          <w:color w:val="231F20"/>
          <w:w w:val="95"/>
          <w:sz w:val="24"/>
        </w:rPr>
        <w:t>in</w:t>
      </w:r>
      <w:r>
        <w:rPr>
          <w:color w:val="231F20"/>
          <w:spacing w:val="-34"/>
          <w:w w:val="95"/>
          <w:sz w:val="24"/>
        </w:rPr>
        <w:t> </w:t>
      </w:r>
      <w:r>
        <w:rPr>
          <w:color w:val="231F20"/>
          <w:w w:val="95"/>
          <w:sz w:val="24"/>
        </w:rPr>
        <w:t>the middle</w:t>
      </w:r>
      <w:r>
        <w:rPr>
          <w:color w:val="231F20"/>
          <w:spacing w:val="-41"/>
          <w:w w:val="95"/>
          <w:sz w:val="24"/>
        </w:rPr>
        <w:t> </w:t>
      </w:r>
      <w:r>
        <w:rPr>
          <w:color w:val="231F20"/>
          <w:w w:val="95"/>
          <w:sz w:val="24"/>
        </w:rPr>
        <w:t>of</w:t>
      </w:r>
      <w:r>
        <w:rPr>
          <w:color w:val="231F20"/>
          <w:spacing w:val="-41"/>
          <w:w w:val="95"/>
          <w:sz w:val="24"/>
        </w:rPr>
        <w:t> </w:t>
      </w:r>
      <w:r>
        <w:rPr>
          <w:color w:val="231F20"/>
          <w:w w:val="95"/>
          <w:sz w:val="24"/>
        </w:rPr>
        <w:t>a</w:t>
      </w:r>
      <w:r>
        <w:rPr>
          <w:color w:val="231F20"/>
          <w:spacing w:val="-41"/>
          <w:w w:val="95"/>
          <w:sz w:val="24"/>
        </w:rPr>
        <w:t> </w:t>
      </w:r>
      <w:r>
        <w:rPr>
          <w:color w:val="231F20"/>
          <w:w w:val="95"/>
          <w:sz w:val="24"/>
        </w:rPr>
        <w:t>blank</w:t>
      </w:r>
      <w:r>
        <w:rPr>
          <w:color w:val="231F20"/>
          <w:spacing w:val="-41"/>
          <w:w w:val="95"/>
          <w:sz w:val="24"/>
        </w:rPr>
        <w:t> </w:t>
      </w:r>
      <w:r>
        <w:rPr>
          <w:color w:val="231F20"/>
          <w:w w:val="95"/>
          <w:sz w:val="24"/>
        </w:rPr>
        <w:t>page</w:t>
      </w:r>
      <w:r>
        <w:rPr>
          <w:color w:val="231F20"/>
          <w:spacing w:val="-41"/>
          <w:w w:val="95"/>
          <w:sz w:val="24"/>
        </w:rPr>
        <w:t> </w:t>
      </w:r>
      <w:r>
        <w:rPr>
          <w:color w:val="231F20"/>
          <w:w w:val="95"/>
          <w:sz w:val="24"/>
        </w:rPr>
        <w:t>(preferably</w:t>
      </w:r>
      <w:r>
        <w:rPr>
          <w:color w:val="231F20"/>
          <w:spacing w:val="-41"/>
          <w:w w:val="95"/>
          <w:sz w:val="24"/>
        </w:rPr>
        <w:t> </w:t>
      </w:r>
      <w:r>
        <w:rPr>
          <w:color w:val="231F20"/>
          <w:w w:val="95"/>
          <w:sz w:val="24"/>
        </w:rPr>
        <w:t>unlined</w:t>
      </w:r>
      <w:r>
        <w:rPr>
          <w:color w:val="231F20"/>
          <w:spacing w:val="-41"/>
          <w:w w:val="95"/>
          <w:sz w:val="24"/>
        </w:rPr>
        <w:t> </w:t>
      </w:r>
      <w:r>
        <w:rPr>
          <w:color w:val="231F20"/>
          <w:w w:val="95"/>
          <w:sz w:val="24"/>
        </w:rPr>
        <w:t>paper).</w:t>
      </w:r>
      <w:r>
        <w:rPr>
          <w:color w:val="231F20"/>
          <w:spacing w:val="-41"/>
          <w:w w:val="95"/>
          <w:sz w:val="24"/>
        </w:rPr>
        <w:t> </w:t>
      </w:r>
      <w:r>
        <w:rPr>
          <w:color w:val="231F20"/>
          <w:w w:val="95"/>
          <w:sz w:val="24"/>
        </w:rPr>
        <w:t>Tell</w:t>
      </w:r>
      <w:r>
        <w:rPr>
          <w:color w:val="231F20"/>
          <w:spacing w:val="-41"/>
          <w:w w:val="95"/>
          <w:sz w:val="24"/>
        </w:rPr>
        <w:t> </w:t>
      </w:r>
      <w:r>
        <w:rPr>
          <w:color w:val="231F20"/>
          <w:w w:val="95"/>
          <w:sz w:val="24"/>
        </w:rPr>
        <w:t>them</w:t>
      </w:r>
      <w:r>
        <w:rPr>
          <w:color w:val="231F20"/>
          <w:spacing w:val="-41"/>
          <w:w w:val="95"/>
          <w:sz w:val="24"/>
        </w:rPr>
        <w:t> </w:t>
      </w:r>
      <w:r>
        <w:rPr>
          <w:color w:val="231F20"/>
          <w:w w:val="95"/>
          <w:sz w:val="24"/>
        </w:rPr>
        <w:t>to</w:t>
      </w:r>
      <w:r>
        <w:rPr>
          <w:color w:val="231F20"/>
          <w:spacing w:val="-41"/>
          <w:w w:val="95"/>
          <w:sz w:val="24"/>
        </w:rPr>
        <w:t> </w:t>
      </w:r>
      <w:r>
        <w:rPr>
          <w:color w:val="231F20"/>
          <w:w w:val="95"/>
          <w:sz w:val="24"/>
        </w:rPr>
        <w:t>add</w:t>
      </w:r>
      <w:r>
        <w:rPr>
          <w:color w:val="231F20"/>
          <w:spacing w:val="-41"/>
          <w:w w:val="95"/>
          <w:sz w:val="24"/>
        </w:rPr>
        <w:t> </w:t>
      </w:r>
      <w:r>
        <w:rPr>
          <w:color w:val="231F20"/>
          <w:w w:val="95"/>
          <w:sz w:val="24"/>
        </w:rPr>
        <w:t>words</w:t>
      </w:r>
      <w:r>
        <w:rPr>
          <w:color w:val="231F20"/>
          <w:spacing w:val="-41"/>
          <w:w w:val="95"/>
          <w:sz w:val="24"/>
        </w:rPr>
        <w:t> </w:t>
      </w:r>
      <w:r>
        <w:rPr>
          <w:color w:val="231F20"/>
          <w:w w:val="95"/>
          <w:sz w:val="24"/>
        </w:rPr>
        <w:t>that</w:t>
      </w:r>
      <w:r>
        <w:rPr>
          <w:color w:val="231F20"/>
          <w:spacing w:val="-41"/>
          <w:w w:val="95"/>
          <w:sz w:val="24"/>
        </w:rPr>
        <w:t> </w:t>
      </w:r>
      <w:r>
        <w:rPr>
          <w:color w:val="231F20"/>
          <w:w w:val="95"/>
          <w:sz w:val="24"/>
        </w:rPr>
        <w:t>relate</w:t>
      </w:r>
      <w:r>
        <w:rPr>
          <w:color w:val="231F20"/>
          <w:spacing w:val="-41"/>
          <w:w w:val="95"/>
          <w:sz w:val="24"/>
        </w:rPr>
        <w:t> </w:t>
      </w:r>
      <w:r>
        <w:rPr>
          <w:color w:val="231F20"/>
          <w:w w:val="95"/>
          <w:sz w:val="24"/>
        </w:rPr>
        <w:t>to </w:t>
      </w:r>
      <w:r>
        <w:rPr>
          <w:color w:val="231F20"/>
          <w:w w:val="90"/>
          <w:sz w:val="24"/>
        </w:rPr>
        <w:t>air</w:t>
      </w:r>
      <w:r>
        <w:rPr>
          <w:color w:val="231F20"/>
          <w:spacing w:val="-24"/>
          <w:w w:val="90"/>
          <w:sz w:val="24"/>
        </w:rPr>
        <w:t> </w:t>
      </w:r>
      <w:r>
        <w:rPr>
          <w:color w:val="231F20"/>
          <w:w w:val="90"/>
          <w:sz w:val="24"/>
        </w:rPr>
        <w:t>quality,</w:t>
      </w:r>
      <w:r>
        <w:rPr>
          <w:color w:val="231F20"/>
          <w:spacing w:val="-24"/>
          <w:w w:val="90"/>
          <w:sz w:val="24"/>
        </w:rPr>
        <w:t> </w:t>
      </w:r>
      <w:r>
        <w:rPr>
          <w:color w:val="231F20"/>
          <w:w w:val="90"/>
          <w:sz w:val="24"/>
        </w:rPr>
        <w:t>and</w:t>
      </w:r>
      <w:r>
        <w:rPr>
          <w:color w:val="231F20"/>
          <w:spacing w:val="-24"/>
          <w:w w:val="90"/>
          <w:sz w:val="24"/>
        </w:rPr>
        <w:t> </w:t>
      </w:r>
      <w:r>
        <w:rPr>
          <w:color w:val="231F20"/>
          <w:w w:val="90"/>
          <w:sz w:val="24"/>
        </w:rPr>
        <w:t>add</w:t>
      </w:r>
      <w:r>
        <w:rPr>
          <w:color w:val="231F20"/>
          <w:spacing w:val="-24"/>
          <w:w w:val="90"/>
          <w:sz w:val="24"/>
        </w:rPr>
        <w:t> </w:t>
      </w:r>
      <w:r>
        <w:rPr>
          <w:color w:val="231F20"/>
          <w:w w:val="90"/>
          <w:sz w:val="24"/>
        </w:rPr>
        <w:t>lines</w:t>
      </w:r>
      <w:r>
        <w:rPr>
          <w:color w:val="231F20"/>
          <w:spacing w:val="-24"/>
          <w:w w:val="90"/>
          <w:sz w:val="24"/>
        </w:rPr>
        <w:t> </w:t>
      </w:r>
      <w:r>
        <w:rPr>
          <w:color w:val="231F20"/>
          <w:w w:val="90"/>
          <w:sz w:val="24"/>
        </w:rPr>
        <w:t>to</w:t>
      </w:r>
      <w:r>
        <w:rPr>
          <w:color w:val="231F20"/>
          <w:spacing w:val="-24"/>
          <w:w w:val="90"/>
          <w:sz w:val="24"/>
        </w:rPr>
        <w:t> </w:t>
      </w:r>
      <w:r>
        <w:rPr>
          <w:color w:val="231F20"/>
          <w:w w:val="90"/>
          <w:sz w:val="24"/>
        </w:rPr>
        <w:t>connect</w:t>
      </w:r>
      <w:r>
        <w:rPr>
          <w:color w:val="231F20"/>
          <w:spacing w:val="-24"/>
          <w:w w:val="90"/>
          <w:sz w:val="24"/>
        </w:rPr>
        <w:t> </w:t>
      </w:r>
      <w:r>
        <w:rPr>
          <w:color w:val="231F20"/>
          <w:w w:val="90"/>
          <w:sz w:val="24"/>
        </w:rPr>
        <w:t>the</w:t>
      </w:r>
      <w:r>
        <w:rPr>
          <w:color w:val="231F20"/>
          <w:spacing w:val="-24"/>
          <w:w w:val="90"/>
          <w:sz w:val="24"/>
        </w:rPr>
        <w:t> </w:t>
      </w:r>
      <w:r>
        <w:rPr>
          <w:color w:val="231F20"/>
          <w:w w:val="90"/>
          <w:sz w:val="24"/>
        </w:rPr>
        <w:t>related</w:t>
      </w:r>
      <w:r>
        <w:rPr>
          <w:color w:val="231F20"/>
          <w:spacing w:val="-24"/>
          <w:w w:val="90"/>
          <w:sz w:val="24"/>
        </w:rPr>
        <w:t> </w:t>
      </w:r>
      <w:r>
        <w:rPr>
          <w:color w:val="231F20"/>
          <w:w w:val="90"/>
          <w:sz w:val="24"/>
        </w:rPr>
        <w:t>words.</w:t>
      </w:r>
      <w:r>
        <w:rPr>
          <w:color w:val="231F20"/>
          <w:spacing w:val="-24"/>
          <w:w w:val="90"/>
          <w:sz w:val="24"/>
        </w:rPr>
        <w:t> </w:t>
      </w:r>
      <w:r>
        <w:rPr>
          <w:color w:val="231F20"/>
          <w:w w:val="90"/>
          <w:sz w:val="24"/>
        </w:rPr>
        <w:t>Have</w:t>
      </w:r>
      <w:r>
        <w:rPr>
          <w:color w:val="231F20"/>
          <w:spacing w:val="-24"/>
          <w:w w:val="90"/>
          <w:sz w:val="24"/>
        </w:rPr>
        <w:t> </w:t>
      </w:r>
      <w:r>
        <w:rPr>
          <w:color w:val="231F20"/>
          <w:w w:val="90"/>
          <w:sz w:val="24"/>
        </w:rPr>
        <w:t>them</w:t>
      </w:r>
      <w:r>
        <w:rPr>
          <w:color w:val="231F20"/>
          <w:spacing w:val="-24"/>
          <w:w w:val="90"/>
          <w:sz w:val="24"/>
        </w:rPr>
        <w:t> </w:t>
      </w:r>
      <w:r>
        <w:rPr>
          <w:color w:val="231F20"/>
          <w:w w:val="90"/>
          <w:sz w:val="24"/>
        </w:rPr>
        <w:t>add</w:t>
      </w:r>
      <w:r>
        <w:rPr>
          <w:color w:val="231F20"/>
          <w:spacing w:val="-24"/>
          <w:w w:val="90"/>
          <w:sz w:val="24"/>
        </w:rPr>
        <w:t> </w:t>
      </w:r>
      <w:r>
        <w:rPr>
          <w:color w:val="231F20"/>
          <w:w w:val="90"/>
          <w:sz w:val="24"/>
        </w:rPr>
        <w:t>“connecting</w:t>
      </w:r>
      <w:r>
        <w:rPr>
          <w:color w:val="231F20"/>
          <w:spacing w:val="-24"/>
          <w:w w:val="90"/>
          <w:sz w:val="24"/>
        </w:rPr>
        <w:t> </w:t>
      </w:r>
      <w:r>
        <w:rPr>
          <w:color w:val="231F20"/>
          <w:spacing w:val="-3"/>
          <w:w w:val="90"/>
          <w:sz w:val="24"/>
        </w:rPr>
        <w:t>words” </w:t>
      </w:r>
      <w:r>
        <w:rPr>
          <w:color w:val="231F20"/>
          <w:w w:val="95"/>
          <w:sz w:val="24"/>
        </w:rPr>
        <w:t>on</w:t>
      </w:r>
      <w:r>
        <w:rPr>
          <w:color w:val="231F20"/>
          <w:spacing w:val="-44"/>
          <w:w w:val="95"/>
          <w:sz w:val="24"/>
        </w:rPr>
        <w:t> </w:t>
      </w:r>
      <w:r>
        <w:rPr>
          <w:color w:val="231F20"/>
          <w:w w:val="95"/>
          <w:sz w:val="24"/>
        </w:rPr>
        <w:t>the</w:t>
      </w:r>
      <w:r>
        <w:rPr>
          <w:color w:val="231F20"/>
          <w:spacing w:val="-43"/>
          <w:w w:val="95"/>
          <w:sz w:val="24"/>
        </w:rPr>
        <w:t> </w:t>
      </w:r>
      <w:r>
        <w:rPr>
          <w:color w:val="231F20"/>
          <w:w w:val="95"/>
          <w:sz w:val="24"/>
        </w:rPr>
        <w:t>lines</w:t>
      </w:r>
      <w:r>
        <w:rPr>
          <w:color w:val="231F20"/>
          <w:spacing w:val="-43"/>
          <w:w w:val="95"/>
          <w:sz w:val="24"/>
        </w:rPr>
        <w:t> </w:t>
      </w:r>
      <w:r>
        <w:rPr>
          <w:color w:val="231F20"/>
          <w:w w:val="95"/>
          <w:sz w:val="24"/>
        </w:rPr>
        <w:t>so</w:t>
      </w:r>
      <w:r>
        <w:rPr>
          <w:color w:val="231F20"/>
          <w:spacing w:val="-44"/>
          <w:w w:val="95"/>
          <w:sz w:val="24"/>
        </w:rPr>
        <w:t> </w:t>
      </w:r>
      <w:r>
        <w:rPr>
          <w:color w:val="231F20"/>
          <w:w w:val="95"/>
          <w:sz w:val="24"/>
        </w:rPr>
        <w:t>that</w:t>
      </w:r>
      <w:r>
        <w:rPr>
          <w:color w:val="231F20"/>
          <w:spacing w:val="-43"/>
          <w:w w:val="95"/>
          <w:sz w:val="24"/>
        </w:rPr>
        <w:t> </w:t>
      </w:r>
      <w:r>
        <w:rPr>
          <w:color w:val="231F20"/>
          <w:w w:val="95"/>
          <w:sz w:val="24"/>
        </w:rPr>
        <w:t>each</w:t>
      </w:r>
      <w:r>
        <w:rPr>
          <w:color w:val="231F20"/>
          <w:spacing w:val="-43"/>
          <w:w w:val="95"/>
          <w:sz w:val="24"/>
        </w:rPr>
        <w:t> </w:t>
      </w:r>
      <w:r>
        <w:rPr>
          <w:color w:val="231F20"/>
          <w:w w:val="95"/>
          <w:sz w:val="24"/>
        </w:rPr>
        <w:t>statement</w:t>
      </w:r>
      <w:r>
        <w:rPr>
          <w:color w:val="231F20"/>
          <w:spacing w:val="-44"/>
          <w:w w:val="95"/>
          <w:sz w:val="24"/>
        </w:rPr>
        <w:t> </w:t>
      </w:r>
      <w:r>
        <w:rPr>
          <w:color w:val="231F20"/>
          <w:w w:val="95"/>
          <w:sz w:val="24"/>
        </w:rPr>
        <w:t>makes</w:t>
      </w:r>
      <w:r>
        <w:rPr>
          <w:color w:val="231F20"/>
          <w:spacing w:val="-43"/>
          <w:w w:val="95"/>
          <w:sz w:val="24"/>
        </w:rPr>
        <w:t> </w:t>
      </w:r>
      <w:r>
        <w:rPr>
          <w:color w:val="231F20"/>
          <w:w w:val="95"/>
          <w:sz w:val="24"/>
        </w:rPr>
        <w:t>sense</w:t>
      </w:r>
      <w:r>
        <w:rPr>
          <w:color w:val="231F20"/>
          <w:spacing w:val="-43"/>
          <w:w w:val="95"/>
          <w:sz w:val="24"/>
        </w:rPr>
        <w:t> </w:t>
      </w:r>
      <w:r>
        <w:rPr>
          <w:color w:val="231F20"/>
          <w:w w:val="95"/>
          <w:sz w:val="24"/>
        </w:rPr>
        <w:t>(an</w:t>
      </w:r>
      <w:r>
        <w:rPr>
          <w:color w:val="231F20"/>
          <w:spacing w:val="-44"/>
          <w:w w:val="95"/>
          <w:sz w:val="24"/>
        </w:rPr>
        <w:t> </w:t>
      </w:r>
      <w:r>
        <w:rPr>
          <w:color w:val="231F20"/>
          <w:w w:val="95"/>
          <w:sz w:val="24"/>
        </w:rPr>
        <w:t>example</w:t>
      </w:r>
      <w:r>
        <w:rPr>
          <w:color w:val="231F20"/>
          <w:spacing w:val="-43"/>
          <w:w w:val="95"/>
          <w:sz w:val="24"/>
        </w:rPr>
        <w:t> </w:t>
      </w:r>
      <w:r>
        <w:rPr>
          <w:color w:val="231F20"/>
          <w:w w:val="95"/>
          <w:sz w:val="24"/>
        </w:rPr>
        <w:t>is</w:t>
      </w:r>
      <w:r>
        <w:rPr>
          <w:color w:val="231F20"/>
          <w:spacing w:val="-43"/>
          <w:w w:val="95"/>
          <w:sz w:val="24"/>
        </w:rPr>
        <w:t> </w:t>
      </w:r>
      <w:r>
        <w:rPr>
          <w:color w:val="231F20"/>
          <w:spacing w:val="-3"/>
          <w:w w:val="95"/>
          <w:sz w:val="24"/>
        </w:rPr>
        <w:t>“can</w:t>
      </w:r>
      <w:r>
        <w:rPr>
          <w:color w:val="231F20"/>
          <w:spacing w:val="-44"/>
          <w:w w:val="95"/>
          <w:sz w:val="24"/>
        </w:rPr>
        <w:t> </w:t>
      </w:r>
      <w:r>
        <w:rPr>
          <w:color w:val="231F20"/>
          <w:w w:val="95"/>
          <w:sz w:val="24"/>
        </w:rPr>
        <w:t>cause”</w:t>
      </w:r>
      <w:r>
        <w:rPr>
          <w:color w:val="231F20"/>
          <w:spacing w:val="-43"/>
          <w:w w:val="95"/>
          <w:sz w:val="24"/>
        </w:rPr>
        <w:t> </w:t>
      </w:r>
      <w:r>
        <w:rPr>
          <w:color w:val="231F20"/>
          <w:w w:val="95"/>
          <w:sz w:val="24"/>
        </w:rPr>
        <w:t>between</w:t>
      </w:r>
    </w:p>
    <w:p>
      <w:pPr>
        <w:spacing w:line="249" w:lineRule="auto" w:before="4"/>
        <w:ind w:left="1912" w:right="1051" w:firstLine="0"/>
        <w:jc w:val="both"/>
        <w:rPr>
          <w:sz w:val="24"/>
        </w:rPr>
      </w:pPr>
      <w:r>
        <w:rPr>
          <w:color w:val="231F20"/>
          <w:spacing w:val="-3"/>
          <w:w w:val="90"/>
          <w:sz w:val="24"/>
        </w:rPr>
        <w:t>“air</w:t>
      </w:r>
      <w:r>
        <w:rPr>
          <w:color w:val="231F20"/>
          <w:spacing w:val="-18"/>
          <w:w w:val="90"/>
          <w:sz w:val="24"/>
        </w:rPr>
        <w:t> </w:t>
      </w:r>
      <w:r>
        <w:rPr>
          <w:color w:val="231F20"/>
          <w:w w:val="90"/>
          <w:sz w:val="24"/>
        </w:rPr>
        <w:t>quality”</w:t>
      </w:r>
      <w:r>
        <w:rPr>
          <w:color w:val="231F20"/>
          <w:spacing w:val="-17"/>
          <w:w w:val="90"/>
          <w:sz w:val="24"/>
        </w:rPr>
        <w:t> </w:t>
      </w:r>
      <w:r>
        <w:rPr>
          <w:color w:val="231F20"/>
          <w:w w:val="90"/>
          <w:sz w:val="24"/>
        </w:rPr>
        <w:t>and</w:t>
      </w:r>
      <w:r>
        <w:rPr>
          <w:color w:val="231F20"/>
          <w:spacing w:val="-18"/>
          <w:w w:val="90"/>
          <w:sz w:val="24"/>
        </w:rPr>
        <w:t> </w:t>
      </w:r>
      <w:r>
        <w:rPr>
          <w:color w:val="231F20"/>
          <w:w w:val="90"/>
          <w:sz w:val="24"/>
        </w:rPr>
        <w:t>“breathing</w:t>
      </w:r>
      <w:r>
        <w:rPr>
          <w:color w:val="231F20"/>
          <w:spacing w:val="-17"/>
          <w:w w:val="90"/>
          <w:sz w:val="24"/>
        </w:rPr>
        <w:t> </w:t>
      </w:r>
      <w:r>
        <w:rPr>
          <w:color w:val="231F20"/>
          <w:w w:val="90"/>
          <w:sz w:val="24"/>
        </w:rPr>
        <w:t>problems”</w:t>
      </w:r>
      <w:r>
        <w:rPr>
          <w:color w:val="231F20"/>
          <w:spacing w:val="-18"/>
          <w:w w:val="90"/>
          <w:sz w:val="24"/>
        </w:rPr>
        <w:t> </w:t>
      </w:r>
      <w:r>
        <w:rPr>
          <w:color w:val="231F20"/>
          <w:w w:val="90"/>
          <w:sz w:val="24"/>
        </w:rPr>
        <w:t>and</w:t>
      </w:r>
      <w:r>
        <w:rPr>
          <w:color w:val="231F20"/>
          <w:spacing w:val="-17"/>
          <w:w w:val="90"/>
          <w:sz w:val="24"/>
        </w:rPr>
        <w:t> </w:t>
      </w:r>
      <w:r>
        <w:rPr>
          <w:color w:val="231F20"/>
          <w:w w:val="90"/>
          <w:sz w:val="24"/>
        </w:rPr>
        <w:t>between</w:t>
      </w:r>
      <w:r>
        <w:rPr>
          <w:color w:val="231F20"/>
          <w:spacing w:val="-18"/>
          <w:w w:val="90"/>
          <w:sz w:val="24"/>
        </w:rPr>
        <w:t> </w:t>
      </w:r>
      <w:r>
        <w:rPr>
          <w:color w:val="231F20"/>
          <w:spacing w:val="-3"/>
          <w:w w:val="90"/>
          <w:sz w:val="24"/>
        </w:rPr>
        <w:t>“air</w:t>
      </w:r>
      <w:r>
        <w:rPr>
          <w:color w:val="231F20"/>
          <w:spacing w:val="-17"/>
          <w:w w:val="90"/>
          <w:sz w:val="24"/>
        </w:rPr>
        <w:t> </w:t>
      </w:r>
      <w:r>
        <w:rPr>
          <w:color w:val="231F20"/>
          <w:w w:val="90"/>
          <w:sz w:val="24"/>
        </w:rPr>
        <w:t>quality”</w:t>
      </w:r>
      <w:r>
        <w:rPr>
          <w:color w:val="231F20"/>
          <w:spacing w:val="-18"/>
          <w:w w:val="90"/>
          <w:sz w:val="24"/>
        </w:rPr>
        <w:t> </w:t>
      </w:r>
      <w:r>
        <w:rPr>
          <w:color w:val="231F20"/>
          <w:w w:val="90"/>
          <w:sz w:val="24"/>
        </w:rPr>
        <w:t>and</w:t>
      </w:r>
      <w:r>
        <w:rPr>
          <w:color w:val="231F20"/>
          <w:spacing w:val="-17"/>
          <w:w w:val="90"/>
          <w:sz w:val="24"/>
        </w:rPr>
        <w:t> </w:t>
      </w:r>
      <w:r>
        <w:rPr>
          <w:color w:val="231F20"/>
          <w:spacing w:val="-3"/>
          <w:w w:val="90"/>
          <w:sz w:val="24"/>
        </w:rPr>
        <w:t>“air</w:t>
      </w:r>
      <w:r>
        <w:rPr>
          <w:color w:val="231F20"/>
          <w:spacing w:val="-18"/>
          <w:w w:val="90"/>
          <w:sz w:val="24"/>
        </w:rPr>
        <w:t> </w:t>
      </w:r>
      <w:r>
        <w:rPr>
          <w:color w:val="231F20"/>
          <w:w w:val="90"/>
          <w:sz w:val="24"/>
        </w:rPr>
        <w:t>pollution”).</w:t>
      </w:r>
      <w:r>
        <w:rPr>
          <w:color w:val="231F20"/>
          <w:spacing w:val="-17"/>
          <w:w w:val="90"/>
          <w:sz w:val="24"/>
        </w:rPr>
        <w:t> </w:t>
      </w:r>
      <w:r>
        <w:rPr>
          <w:color w:val="231F20"/>
          <w:w w:val="90"/>
          <w:sz w:val="24"/>
        </w:rPr>
        <w:t>Tell students</w:t>
      </w:r>
      <w:r>
        <w:rPr>
          <w:color w:val="231F20"/>
          <w:spacing w:val="-18"/>
          <w:w w:val="90"/>
          <w:sz w:val="24"/>
        </w:rPr>
        <w:t> </w:t>
      </w:r>
      <w:r>
        <w:rPr>
          <w:color w:val="231F20"/>
          <w:w w:val="90"/>
          <w:sz w:val="24"/>
        </w:rPr>
        <w:t>that</w:t>
      </w:r>
      <w:r>
        <w:rPr>
          <w:color w:val="231F20"/>
          <w:spacing w:val="-17"/>
          <w:w w:val="90"/>
          <w:sz w:val="24"/>
        </w:rPr>
        <w:t> </w:t>
      </w:r>
      <w:r>
        <w:rPr>
          <w:color w:val="231F20"/>
          <w:w w:val="90"/>
          <w:sz w:val="24"/>
        </w:rPr>
        <w:t>they</w:t>
      </w:r>
      <w:r>
        <w:rPr>
          <w:color w:val="231F20"/>
          <w:spacing w:val="-17"/>
          <w:w w:val="90"/>
          <w:sz w:val="24"/>
        </w:rPr>
        <w:t> </w:t>
      </w:r>
      <w:r>
        <w:rPr>
          <w:color w:val="231F20"/>
          <w:w w:val="90"/>
          <w:sz w:val="24"/>
        </w:rPr>
        <w:t>can</w:t>
      </w:r>
      <w:r>
        <w:rPr>
          <w:color w:val="231F20"/>
          <w:spacing w:val="-17"/>
          <w:w w:val="90"/>
          <w:sz w:val="24"/>
        </w:rPr>
        <w:t> </w:t>
      </w:r>
      <w:r>
        <w:rPr>
          <w:color w:val="231F20"/>
          <w:w w:val="90"/>
          <w:sz w:val="24"/>
        </w:rPr>
        <w:t>extend</w:t>
      </w:r>
      <w:r>
        <w:rPr>
          <w:color w:val="231F20"/>
          <w:spacing w:val="-18"/>
          <w:w w:val="90"/>
          <w:sz w:val="24"/>
        </w:rPr>
        <w:t> </w:t>
      </w:r>
      <w:r>
        <w:rPr>
          <w:color w:val="231F20"/>
          <w:w w:val="90"/>
          <w:sz w:val="24"/>
        </w:rPr>
        <w:t>the</w:t>
      </w:r>
      <w:r>
        <w:rPr>
          <w:color w:val="231F20"/>
          <w:spacing w:val="-17"/>
          <w:w w:val="90"/>
          <w:sz w:val="24"/>
        </w:rPr>
        <w:t> </w:t>
      </w:r>
      <w:r>
        <w:rPr>
          <w:color w:val="231F20"/>
          <w:w w:val="90"/>
          <w:sz w:val="24"/>
        </w:rPr>
        <w:t>branches</w:t>
      </w:r>
      <w:r>
        <w:rPr>
          <w:color w:val="231F20"/>
          <w:spacing w:val="-17"/>
          <w:w w:val="90"/>
          <w:sz w:val="24"/>
        </w:rPr>
        <w:t> </w:t>
      </w:r>
      <w:r>
        <w:rPr>
          <w:color w:val="231F20"/>
          <w:w w:val="90"/>
          <w:sz w:val="24"/>
        </w:rPr>
        <w:t>out</w:t>
      </w:r>
      <w:r>
        <w:rPr>
          <w:color w:val="231F20"/>
          <w:spacing w:val="-17"/>
          <w:w w:val="90"/>
          <w:sz w:val="24"/>
        </w:rPr>
        <w:t> </w:t>
      </w:r>
      <w:r>
        <w:rPr>
          <w:color w:val="231F20"/>
          <w:w w:val="90"/>
          <w:sz w:val="24"/>
        </w:rPr>
        <w:t>to</w:t>
      </w:r>
      <w:r>
        <w:rPr>
          <w:color w:val="231F20"/>
          <w:spacing w:val="-18"/>
          <w:w w:val="90"/>
          <w:sz w:val="24"/>
        </w:rPr>
        <w:t> </w:t>
      </w:r>
      <w:r>
        <w:rPr>
          <w:color w:val="231F20"/>
          <w:w w:val="90"/>
          <w:sz w:val="24"/>
        </w:rPr>
        <w:t>three</w:t>
      </w:r>
      <w:r>
        <w:rPr>
          <w:color w:val="231F20"/>
          <w:spacing w:val="-17"/>
          <w:w w:val="90"/>
          <w:sz w:val="24"/>
        </w:rPr>
        <w:t> </w:t>
      </w:r>
      <w:r>
        <w:rPr>
          <w:color w:val="231F20"/>
          <w:w w:val="90"/>
          <w:sz w:val="24"/>
        </w:rPr>
        <w:t>or</w:t>
      </w:r>
      <w:r>
        <w:rPr>
          <w:color w:val="231F20"/>
          <w:spacing w:val="-17"/>
          <w:w w:val="90"/>
          <w:sz w:val="24"/>
        </w:rPr>
        <w:t> </w:t>
      </w:r>
      <w:r>
        <w:rPr>
          <w:color w:val="231F20"/>
          <w:w w:val="90"/>
          <w:sz w:val="24"/>
        </w:rPr>
        <w:t>four</w:t>
      </w:r>
      <w:r>
        <w:rPr>
          <w:color w:val="231F20"/>
          <w:spacing w:val="-17"/>
          <w:w w:val="90"/>
          <w:sz w:val="24"/>
        </w:rPr>
        <w:t> </w:t>
      </w:r>
      <w:r>
        <w:rPr>
          <w:color w:val="231F20"/>
          <w:w w:val="90"/>
          <w:sz w:val="24"/>
        </w:rPr>
        <w:t>branches,</w:t>
      </w:r>
      <w:r>
        <w:rPr>
          <w:color w:val="231F20"/>
          <w:spacing w:val="-17"/>
          <w:w w:val="90"/>
          <w:sz w:val="24"/>
        </w:rPr>
        <w:t> </w:t>
      </w:r>
      <w:r>
        <w:rPr>
          <w:color w:val="231F20"/>
          <w:w w:val="90"/>
          <w:sz w:val="24"/>
        </w:rPr>
        <w:t>and</w:t>
      </w:r>
      <w:r>
        <w:rPr>
          <w:color w:val="231F20"/>
          <w:spacing w:val="-18"/>
          <w:w w:val="90"/>
          <w:sz w:val="24"/>
        </w:rPr>
        <w:t> </w:t>
      </w:r>
      <w:r>
        <w:rPr>
          <w:color w:val="231F20"/>
          <w:w w:val="90"/>
          <w:sz w:val="24"/>
        </w:rPr>
        <w:t>that</w:t>
      </w:r>
      <w:r>
        <w:rPr>
          <w:color w:val="231F20"/>
          <w:spacing w:val="-17"/>
          <w:w w:val="90"/>
          <w:sz w:val="24"/>
        </w:rPr>
        <w:t> </w:t>
      </w:r>
      <w:r>
        <w:rPr>
          <w:color w:val="231F20"/>
          <w:w w:val="90"/>
          <w:sz w:val="24"/>
        </w:rPr>
        <w:t>they should</w:t>
      </w:r>
      <w:r>
        <w:rPr>
          <w:color w:val="231F20"/>
          <w:spacing w:val="-27"/>
          <w:w w:val="90"/>
          <w:sz w:val="24"/>
        </w:rPr>
        <w:t> </w:t>
      </w:r>
      <w:r>
        <w:rPr>
          <w:color w:val="231F20"/>
          <w:w w:val="90"/>
          <w:sz w:val="24"/>
        </w:rPr>
        <w:t>try</w:t>
      </w:r>
      <w:r>
        <w:rPr>
          <w:color w:val="231F20"/>
          <w:spacing w:val="-27"/>
          <w:w w:val="90"/>
          <w:sz w:val="24"/>
        </w:rPr>
        <w:t> </w:t>
      </w:r>
      <w:r>
        <w:rPr>
          <w:color w:val="231F20"/>
          <w:w w:val="90"/>
          <w:sz w:val="24"/>
        </w:rPr>
        <w:t>to</w:t>
      </w:r>
      <w:r>
        <w:rPr>
          <w:color w:val="231F20"/>
          <w:spacing w:val="-27"/>
          <w:w w:val="90"/>
          <w:sz w:val="24"/>
        </w:rPr>
        <w:t> </w:t>
      </w:r>
      <w:r>
        <w:rPr>
          <w:color w:val="231F20"/>
          <w:w w:val="90"/>
          <w:sz w:val="24"/>
        </w:rPr>
        <w:t>include</w:t>
      </w:r>
      <w:r>
        <w:rPr>
          <w:color w:val="231F20"/>
          <w:spacing w:val="-27"/>
          <w:w w:val="90"/>
          <w:sz w:val="24"/>
        </w:rPr>
        <w:t> </w:t>
      </w:r>
      <w:r>
        <w:rPr>
          <w:color w:val="231F20"/>
          <w:w w:val="90"/>
          <w:sz w:val="24"/>
        </w:rPr>
        <w:t>examples</w:t>
      </w:r>
      <w:r>
        <w:rPr>
          <w:color w:val="231F20"/>
          <w:spacing w:val="-27"/>
          <w:w w:val="90"/>
          <w:sz w:val="24"/>
        </w:rPr>
        <w:t> </w:t>
      </w:r>
      <w:r>
        <w:rPr>
          <w:color w:val="231F20"/>
          <w:w w:val="90"/>
          <w:sz w:val="24"/>
        </w:rPr>
        <w:t>and</w:t>
      </w:r>
      <w:r>
        <w:rPr>
          <w:color w:val="231F20"/>
          <w:spacing w:val="-27"/>
          <w:w w:val="90"/>
          <w:sz w:val="24"/>
        </w:rPr>
        <w:t> </w:t>
      </w:r>
      <w:r>
        <w:rPr>
          <w:color w:val="231F20"/>
          <w:w w:val="90"/>
          <w:sz w:val="24"/>
        </w:rPr>
        <w:t>words</w:t>
      </w:r>
      <w:r>
        <w:rPr>
          <w:color w:val="231F20"/>
          <w:spacing w:val="-27"/>
          <w:w w:val="90"/>
          <w:sz w:val="24"/>
        </w:rPr>
        <w:t> </w:t>
      </w:r>
      <w:r>
        <w:rPr>
          <w:color w:val="231F20"/>
          <w:w w:val="90"/>
          <w:sz w:val="24"/>
        </w:rPr>
        <w:t>from</w:t>
      </w:r>
      <w:r>
        <w:rPr>
          <w:color w:val="231F20"/>
          <w:spacing w:val="-27"/>
          <w:w w:val="90"/>
          <w:sz w:val="24"/>
        </w:rPr>
        <w:t> </w:t>
      </w:r>
      <w:r>
        <w:rPr>
          <w:color w:val="231F20"/>
          <w:w w:val="90"/>
          <w:sz w:val="24"/>
        </w:rPr>
        <w:t>their</w:t>
      </w:r>
      <w:r>
        <w:rPr>
          <w:color w:val="231F20"/>
          <w:spacing w:val="-27"/>
          <w:w w:val="90"/>
          <w:sz w:val="24"/>
        </w:rPr>
        <w:t> </w:t>
      </w:r>
      <w:r>
        <w:rPr>
          <w:color w:val="231F20"/>
          <w:w w:val="90"/>
          <w:sz w:val="24"/>
        </w:rPr>
        <w:t>own</w:t>
      </w:r>
      <w:r>
        <w:rPr>
          <w:color w:val="231F20"/>
          <w:spacing w:val="-27"/>
          <w:w w:val="90"/>
          <w:sz w:val="24"/>
        </w:rPr>
        <w:t> </w:t>
      </w:r>
      <w:r>
        <w:rPr>
          <w:color w:val="231F20"/>
          <w:w w:val="90"/>
          <w:sz w:val="24"/>
        </w:rPr>
        <w:t>personal</w:t>
      </w:r>
      <w:r>
        <w:rPr>
          <w:color w:val="231F20"/>
          <w:spacing w:val="-27"/>
          <w:w w:val="90"/>
          <w:sz w:val="24"/>
        </w:rPr>
        <w:t> </w:t>
      </w:r>
      <w:r>
        <w:rPr>
          <w:color w:val="231F20"/>
          <w:w w:val="90"/>
          <w:sz w:val="24"/>
        </w:rPr>
        <w:t>experiences.</w:t>
      </w:r>
      <w:r>
        <w:rPr>
          <w:color w:val="231F20"/>
          <w:spacing w:val="-27"/>
          <w:w w:val="90"/>
          <w:sz w:val="24"/>
        </w:rPr>
        <w:t> </w:t>
      </w:r>
      <w:r>
        <w:rPr>
          <w:color w:val="231F20"/>
          <w:w w:val="90"/>
          <w:sz w:val="24"/>
        </w:rPr>
        <w:t>Tell</w:t>
      </w:r>
      <w:r>
        <w:rPr>
          <w:color w:val="231F20"/>
          <w:spacing w:val="-27"/>
          <w:w w:val="90"/>
          <w:sz w:val="24"/>
        </w:rPr>
        <w:t> </w:t>
      </w:r>
      <w:r>
        <w:rPr>
          <w:color w:val="231F20"/>
          <w:spacing w:val="-4"/>
          <w:w w:val="90"/>
          <w:sz w:val="24"/>
        </w:rPr>
        <w:t>stu- </w:t>
      </w:r>
      <w:r>
        <w:rPr>
          <w:color w:val="231F20"/>
          <w:w w:val="90"/>
          <w:sz w:val="24"/>
        </w:rPr>
        <w:t>dents</w:t>
      </w:r>
      <w:r>
        <w:rPr>
          <w:color w:val="231F20"/>
          <w:spacing w:val="-28"/>
          <w:w w:val="90"/>
          <w:sz w:val="24"/>
        </w:rPr>
        <w:t> </w:t>
      </w:r>
      <w:r>
        <w:rPr>
          <w:color w:val="231F20"/>
          <w:w w:val="90"/>
          <w:sz w:val="24"/>
        </w:rPr>
        <w:t>they</w:t>
      </w:r>
      <w:r>
        <w:rPr>
          <w:color w:val="231F20"/>
          <w:spacing w:val="-28"/>
          <w:w w:val="90"/>
          <w:sz w:val="24"/>
        </w:rPr>
        <w:t> </w:t>
      </w:r>
      <w:r>
        <w:rPr>
          <w:color w:val="231F20"/>
          <w:w w:val="90"/>
          <w:sz w:val="24"/>
        </w:rPr>
        <w:t>should</w:t>
      </w:r>
      <w:r>
        <w:rPr>
          <w:color w:val="231F20"/>
          <w:spacing w:val="-28"/>
          <w:w w:val="90"/>
          <w:sz w:val="24"/>
        </w:rPr>
        <w:t> </w:t>
      </w:r>
      <w:r>
        <w:rPr>
          <w:color w:val="231F20"/>
          <w:w w:val="90"/>
          <w:sz w:val="24"/>
        </w:rPr>
        <w:t>also</w:t>
      </w:r>
      <w:r>
        <w:rPr>
          <w:color w:val="231F20"/>
          <w:spacing w:val="-28"/>
          <w:w w:val="90"/>
          <w:sz w:val="24"/>
        </w:rPr>
        <w:t> </w:t>
      </w:r>
      <w:r>
        <w:rPr>
          <w:color w:val="231F20"/>
          <w:w w:val="90"/>
          <w:sz w:val="24"/>
        </w:rPr>
        <w:t>include</w:t>
      </w:r>
      <w:r>
        <w:rPr>
          <w:color w:val="231F20"/>
          <w:spacing w:val="-28"/>
          <w:w w:val="90"/>
          <w:sz w:val="24"/>
        </w:rPr>
        <w:t> </w:t>
      </w:r>
      <w:r>
        <w:rPr>
          <w:color w:val="231F20"/>
          <w:w w:val="90"/>
          <w:sz w:val="24"/>
        </w:rPr>
        <w:t>pictures</w:t>
      </w:r>
      <w:r>
        <w:rPr>
          <w:color w:val="231F20"/>
          <w:spacing w:val="-27"/>
          <w:w w:val="90"/>
          <w:sz w:val="24"/>
        </w:rPr>
        <w:t> </w:t>
      </w:r>
      <w:r>
        <w:rPr>
          <w:color w:val="231F20"/>
          <w:w w:val="90"/>
          <w:sz w:val="24"/>
        </w:rPr>
        <w:t>and</w:t>
      </w:r>
      <w:r>
        <w:rPr>
          <w:color w:val="231F20"/>
          <w:spacing w:val="-28"/>
          <w:w w:val="90"/>
          <w:sz w:val="24"/>
        </w:rPr>
        <w:t> </w:t>
      </w:r>
      <w:r>
        <w:rPr>
          <w:color w:val="231F20"/>
          <w:w w:val="90"/>
          <w:sz w:val="24"/>
        </w:rPr>
        <w:t>colors</w:t>
      </w:r>
      <w:r>
        <w:rPr>
          <w:color w:val="231F20"/>
          <w:spacing w:val="-28"/>
          <w:w w:val="90"/>
          <w:sz w:val="24"/>
        </w:rPr>
        <w:t> </w:t>
      </w:r>
      <w:r>
        <w:rPr>
          <w:color w:val="231F20"/>
          <w:w w:val="90"/>
          <w:sz w:val="24"/>
        </w:rPr>
        <w:t>in</w:t>
      </w:r>
      <w:r>
        <w:rPr>
          <w:color w:val="231F20"/>
          <w:spacing w:val="-28"/>
          <w:w w:val="90"/>
          <w:sz w:val="24"/>
        </w:rPr>
        <w:t> </w:t>
      </w:r>
      <w:r>
        <w:rPr>
          <w:color w:val="231F20"/>
          <w:w w:val="90"/>
          <w:sz w:val="24"/>
        </w:rPr>
        <w:t>their</w:t>
      </w:r>
      <w:r>
        <w:rPr>
          <w:color w:val="231F20"/>
          <w:spacing w:val="-28"/>
          <w:w w:val="90"/>
          <w:sz w:val="24"/>
        </w:rPr>
        <w:t> </w:t>
      </w:r>
      <w:r>
        <w:rPr>
          <w:color w:val="231F20"/>
          <w:w w:val="90"/>
          <w:sz w:val="24"/>
        </w:rPr>
        <w:t>concept</w:t>
      </w:r>
      <w:r>
        <w:rPr>
          <w:color w:val="231F20"/>
          <w:spacing w:val="-28"/>
          <w:w w:val="90"/>
          <w:sz w:val="24"/>
        </w:rPr>
        <w:t> </w:t>
      </w:r>
      <w:r>
        <w:rPr>
          <w:color w:val="231F20"/>
          <w:w w:val="90"/>
          <w:sz w:val="24"/>
        </w:rPr>
        <w:t>maps.</w:t>
      </w:r>
      <w:r>
        <w:rPr>
          <w:color w:val="231F20"/>
          <w:spacing w:val="-27"/>
          <w:w w:val="90"/>
          <w:sz w:val="24"/>
        </w:rPr>
        <w:t> </w:t>
      </w:r>
      <w:r>
        <w:rPr>
          <w:color w:val="231F20"/>
          <w:w w:val="90"/>
          <w:sz w:val="24"/>
        </w:rPr>
        <w:t>Have</w:t>
      </w:r>
      <w:r>
        <w:rPr>
          <w:color w:val="231F20"/>
          <w:spacing w:val="-28"/>
          <w:w w:val="90"/>
          <w:sz w:val="24"/>
        </w:rPr>
        <w:t> </w:t>
      </w:r>
      <w:r>
        <w:rPr>
          <w:color w:val="231F20"/>
          <w:w w:val="90"/>
          <w:sz w:val="24"/>
        </w:rPr>
        <w:t>students </w:t>
      </w:r>
      <w:r>
        <w:rPr>
          <w:color w:val="231F20"/>
          <w:sz w:val="24"/>
        </w:rPr>
        <w:t>share</w:t>
      </w:r>
      <w:r>
        <w:rPr>
          <w:color w:val="231F20"/>
          <w:spacing w:val="-26"/>
          <w:sz w:val="24"/>
        </w:rPr>
        <w:t> </w:t>
      </w:r>
      <w:r>
        <w:rPr>
          <w:color w:val="231F20"/>
          <w:sz w:val="24"/>
        </w:rPr>
        <w:t>their</w:t>
      </w:r>
      <w:r>
        <w:rPr>
          <w:color w:val="231F20"/>
          <w:spacing w:val="-25"/>
          <w:sz w:val="24"/>
        </w:rPr>
        <w:t> </w:t>
      </w:r>
      <w:r>
        <w:rPr>
          <w:color w:val="231F20"/>
          <w:sz w:val="24"/>
        </w:rPr>
        <w:t>maps</w:t>
      </w:r>
      <w:r>
        <w:rPr>
          <w:color w:val="231F20"/>
          <w:spacing w:val="-25"/>
          <w:sz w:val="24"/>
        </w:rPr>
        <w:t> </w:t>
      </w:r>
      <w:r>
        <w:rPr>
          <w:color w:val="231F20"/>
          <w:sz w:val="24"/>
        </w:rPr>
        <w:t>with</w:t>
      </w:r>
      <w:r>
        <w:rPr>
          <w:color w:val="231F20"/>
          <w:spacing w:val="-25"/>
          <w:sz w:val="24"/>
        </w:rPr>
        <w:t> </w:t>
      </w:r>
      <w:r>
        <w:rPr>
          <w:color w:val="231F20"/>
          <w:sz w:val="24"/>
        </w:rPr>
        <w:t>the</w:t>
      </w:r>
      <w:r>
        <w:rPr>
          <w:color w:val="231F20"/>
          <w:spacing w:val="-25"/>
          <w:sz w:val="24"/>
        </w:rPr>
        <w:t> </w:t>
      </w:r>
      <w:r>
        <w:rPr>
          <w:color w:val="231F20"/>
          <w:sz w:val="24"/>
        </w:rPr>
        <w:t>class,</w:t>
      </w:r>
      <w:r>
        <w:rPr>
          <w:color w:val="231F20"/>
          <w:spacing w:val="-25"/>
          <w:sz w:val="24"/>
        </w:rPr>
        <w:t> </w:t>
      </w:r>
      <w:r>
        <w:rPr>
          <w:color w:val="231F20"/>
          <w:sz w:val="24"/>
        </w:rPr>
        <w:t>and</w:t>
      </w:r>
      <w:r>
        <w:rPr>
          <w:color w:val="231F20"/>
          <w:spacing w:val="-25"/>
          <w:sz w:val="24"/>
        </w:rPr>
        <w:t> </w:t>
      </w:r>
      <w:r>
        <w:rPr>
          <w:color w:val="231F20"/>
          <w:sz w:val="24"/>
        </w:rPr>
        <w:t>hold</w:t>
      </w:r>
      <w:r>
        <w:rPr>
          <w:color w:val="231F20"/>
          <w:spacing w:val="-25"/>
          <w:sz w:val="24"/>
        </w:rPr>
        <w:t> </w:t>
      </w:r>
      <w:r>
        <w:rPr>
          <w:color w:val="231F20"/>
          <w:sz w:val="24"/>
        </w:rPr>
        <w:t>a</w:t>
      </w:r>
      <w:r>
        <w:rPr>
          <w:color w:val="231F20"/>
          <w:spacing w:val="-25"/>
          <w:sz w:val="24"/>
        </w:rPr>
        <w:t> </w:t>
      </w:r>
      <w:r>
        <w:rPr>
          <w:color w:val="231F20"/>
          <w:sz w:val="24"/>
        </w:rPr>
        <w:t>class</w:t>
      </w:r>
      <w:r>
        <w:rPr>
          <w:color w:val="231F20"/>
          <w:spacing w:val="-26"/>
          <w:sz w:val="24"/>
        </w:rPr>
        <w:t> </w:t>
      </w:r>
      <w:r>
        <w:rPr>
          <w:color w:val="231F20"/>
          <w:sz w:val="24"/>
        </w:rPr>
        <w:t>discussion.</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25"/>
        </w:rPr>
      </w:pPr>
    </w:p>
    <w:p>
      <w:pPr>
        <w:tabs>
          <w:tab w:pos="1552" w:val="left" w:leader="none"/>
          <w:tab w:pos="10179" w:val="left" w:leader="none"/>
        </w:tabs>
        <w:spacing w:before="0"/>
        <w:ind w:left="820" w:right="0" w:firstLine="0"/>
        <w:jc w:val="left"/>
        <w:rPr>
          <w:sz w:val="48"/>
        </w:rPr>
      </w:pPr>
      <w:r>
        <w:rPr>
          <w:color w:val="FFFFFF"/>
          <w:w w:val="89"/>
          <w:sz w:val="48"/>
          <w:shd w:fill="231F20" w:color="auto" w:val="clear"/>
        </w:rPr>
        <w:t> </w:t>
      </w:r>
      <w:r>
        <w:rPr>
          <w:color w:val="FFFFFF"/>
          <w:sz w:val="48"/>
          <w:shd w:fill="231F20" w:color="auto" w:val="clear"/>
        </w:rPr>
        <w:tab/>
      </w:r>
      <w:r>
        <w:rPr>
          <w:color w:val="FFFFFF"/>
          <w:spacing w:val="-3"/>
          <w:w w:val="95"/>
          <w:sz w:val="48"/>
          <w:shd w:fill="231F20" w:color="auto" w:val="clear"/>
        </w:rPr>
        <w:t>More </w:t>
      </w:r>
      <w:r>
        <w:rPr>
          <w:color w:val="FFFFFF"/>
          <w:w w:val="95"/>
          <w:sz w:val="48"/>
          <w:shd w:fill="231F20" w:color="auto" w:val="clear"/>
        </w:rPr>
        <w:t>Activity</w:t>
      </w:r>
      <w:r>
        <w:rPr>
          <w:color w:val="FFFFFF"/>
          <w:spacing w:val="-69"/>
          <w:w w:val="95"/>
          <w:sz w:val="48"/>
          <w:shd w:fill="231F20" w:color="auto" w:val="clear"/>
        </w:rPr>
        <w:t> </w:t>
      </w:r>
      <w:r>
        <w:rPr>
          <w:color w:val="FFFFFF"/>
          <w:w w:val="95"/>
          <w:sz w:val="48"/>
          <w:shd w:fill="231F20" w:color="auto" w:val="clear"/>
        </w:rPr>
        <w:t>Ideas</w:t>
      </w:r>
      <w:r>
        <w:rPr>
          <w:color w:val="FFFFFF"/>
          <w:sz w:val="48"/>
          <w:shd w:fill="231F20" w:color="auto" w:val="clear"/>
        </w:rPr>
        <w:tab/>
      </w:r>
    </w:p>
    <w:p>
      <w:pPr>
        <w:pStyle w:val="ListParagraph"/>
        <w:numPr>
          <w:ilvl w:val="1"/>
          <w:numId w:val="81"/>
        </w:numPr>
        <w:tabs>
          <w:tab w:pos="1912" w:val="left" w:leader="none"/>
          <w:tab w:pos="1913" w:val="left" w:leader="none"/>
        </w:tabs>
        <w:spacing w:line="240" w:lineRule="auto" w:before="393" w:after="0"/>
        <w:ind w:left="1912" w:right="0" w:hanging="361"/>
        <w:jc w:val="left"/>
        <w:rPr>
          <w:sz w:val="24"/>
        </w:rPr>
      </w:pPr>
      <w:r>
        <w:rPr>
          <w:color w:val="231F20"/>
          <w:w w:val="95"/>
          <w:sz w:val="24"/>
        </w:rPr>
        <w:t>Write a clean air</w:t>
      </w:r>
      <w:r>
        <w:rPr>
          <w:color w:val="231F20"/>
          <w:spacing w:val="-30"/>
          <w:w w:val="95"/>
          <w:sz w:val="24"/>
        </w:rPr>
        <w:t> </w:t>
      </w:r>
      <w:r>
        <w:rPr>
          <w:color w:val="231F20"/>
          <w:w w:val="95"/>
          <w:sz w:val="24"/>
        </w:rPr>
        <w:t>poem.</w:t>
      </w:r>
    </w:p>
    <w:p>
      <w:pPr>
        <w:pStyle w:val="ListParagraph"/>
        <w:numPr>
          <w:ilvl w:val="1"/>
          <w:numId w:val="81"/>
        </w:numPr>
        <w:tabs>
          <w:tab w:pos="1912" w:val="left" w:leader="none"/>
          <w:tab w:pos="1913" w:val="left" w:leader="none"/>
        </w:tabs>
        <w:spacing w:line="249" w:lineRule="auto" w:before="199" w:after="0"/>
        <w:ind w:left="1912" w:right="926" w:hanging="360"/>
        <w:jc w:val="left"/>
        <w:rPr>
          <w:sz w:val="24"/>
        </w:rPr>
      </w:pPr>
      <w:r>
        <w:rPr>
          <w:color w:val="231F20"/>
          <w:w w:val="95"/>
          <w:sz w:val="24"/>
        </w:rPr>
        <w:t>Make</w:t>
      </w:r>
      <w:r>
        <w:rPr>
          <w:color w:val="231F20"/>
          <w:spacing w:val="-43"/>
          <w:w w:val="95"/>
          <w:sz w:val="24"/>
        </w:rPr>
        <w:t> </w:t>
      </w:r>
      <w:r>
        <w:rPr>
          <w:color w:val="231F20"/>
          <w:w w:val="95"/>
          <w:sz w:val="24"/>
        </w:rPr>
        <w:t>a</w:t>
      </w:r>
      <w:r>
        <w:rPr>
          <w:color w:val="231F20"/>
          <w:spacing w:val="-42"/>
          <w:w w:val="95"/>
          <w:sz w:val="24"/>
        </w:rPr>
        <w:t> </w:t>
      </w:r>
      <w:r>
        <w:rPr>
          <w:color w:val="231F20"/>
          <w:w w:val="95"/>
          <w:sz w:val="24"/>
        </w:rPr>
        <w:t>poster</w:t>
      </w:r>
      <w:r>
        <w:rPr>
          <w:color w:val="231F20"/>
          <w:spacing w:val="-42"/>
          <w:w w:val="95"/>
          <w:sz w:val="24"/>
        </w:rPr>
        <w:t> </w:t>
      </w:r>
      <w:r>
        <w:rPr>
          <w:color w:val="231F20"/>
          <w:w w:val="95"/>
          <w:sz w:val="24"/>
        </w:rPr>
        <w:t>showing</w:t>
      </w:r>
      <w:r>
        <w:rPr>
          <w:color w:val="231F20"/>
          <w:spacing w:val="-43"/>
          <w:w w:val="95"/>
          <w:sz w:val="24"/>
        </w:rPr>
        <w:t> </w:t>
      </w:r>
      <w:r>
        <w:rPr>
          <w:color w:val="231F20"/>
          <w:w w:val="95"/>
          <w:sz w:val="24"/>
        </w:rPr>
        <w:t>what</w:t>
      </w:r>
      <w:r>
        <w:rPr>
          <w:color w:val="231F20"/>
          <w:spacing w:val="-42"/>
          <w:w w:val="95"/>
          <w:sz w:val="24"/>
        </w:rPr>
        <w:t> </w:t>
      </w:r>
      <w:r>
        <w:rPr>
          <w:color w:val="231F20"/>
          <w:w w:val="95"/>
          <w:sz w:val="24"/>
        </w:rPr>
        <w:t>people</w:t>
      </w:r>
      <w:r>
        <w:rPr>
          <w:color w:val="231F20"/>
          <w:spacing w:val="-42"/>
          <w:w w:val="95"/>
          <w:sz w:val="24"/>
        </w:rPr>
        <w:t> </w:t>
      </w:r>
      <w:r>
        <w:rPr>
          <w:color w:val="231F20"/>
          <w:w w:val="95"/>
          <w:sz w:val="24"/>
        </w:rPr>
        <w:t>can</w:t>
      </w:r>
      <w:r>
        <w:rPr>
          <w:color w:val="231F20"/>
          <w:spacing w:val="-43"/>
          <w:w w:val="95"/>
          <w:sz w:val="24"/>
        </w:rPr>
        <w:t> </w:t>
      </w:r>
      <w:r>
        <w:rPr>
          <w:color w:val="231F20"/>
          <w:w w:val="95"/>
          <w:sz w:val="24"/>
        </w:rPr>
        <w:t>do</w:t>
      </w:r>
      <w:r>
        <w:rPr>
          <w:color w:val="231F20"/>
          <w:spacing w:val="-42"/>
          <w:w w:val="95"/>
          <w:sz w:val="24"/>
        </w:rPr>
        <w:t> </w:t>
      </w:r>
      <w:r>
        <w:rPr>
          <w:color w:val="231F20"/>
          <w:w w:val="95"/>
          <w:sz w:val="24"/>
        </w:rPr>
        <w:t>to</w:t>
      </w:r>
      <w:r>
        <w:rPr>
          <w:color w:val="231F20"/>
          <w:spacing w:val="-42"/>
          <w:w w:val="95"/>
          <w:sz w:val="24"/>
        </w:rPr>
        <w:t> </w:t>
      </w:r>
      <w:r>
        <w:rPr>
          <w:color w:val="231F20"/>
          <w:w w:val="95"/>
          <w:sz w:val="24"/>
        </w:rPr>
        <w:t>protect</w:t>
      </w:r>
      <w:r>
        <w:rPr>
          <w:color w:val="231F20"/>
          <w:spacing w:val="-43"/>
          <w:w w:val="95"/>
          <w:sz w:val="24"/>
        </w:rPr>
        <w:t> </w:t>
      </w:r>
      <w:r>
        <w:rPr>
          <w:color w:val="231F20"/>
          <w:w w:val="95"/>
          <w:sz w:val="24"/>
        </w:rPr>
        <w:t>their</w:t>
      </w:r>
      <w:r>
        <w:rPr>
          <w:color w:val="231F20"/>
          <w:spacing w:val="-42"/>
          <w:w w:val="95"/>
          <w:sz w:val="24"/>
        </w:rPr>
        <w:t> </w:t>
      </w:r>
      <w:r>
        <w:rPr>
          <w:color w:val="231F20"/>
          <w:w w:val="95"/>
          <w:sz w:val="24"/>
        </w:rPr>
        <w:t>health</w:t>
      </w:r>
      <w:r>
        <w:rPr>
          <w:color w:val="231F20"/>
          <w:spacing w:val="-42"/>
          <w:w w:val="95"/>
          <w:sz w:val="24"/>
        </w:rPr>
        <w:t> </w:t>
      </w:r>
      <w:r>
        <w:rPr>
          <w:color w:val="231F20"/>
          <w:w w:val="95"/>
          <w:sz w:val="24"/>
        </w:rPr>
        <w:t>when</w:t>
      </w:r>
      <w:r>
        <w:rPr>
          <w:color w:val="231F20"/>
          <w:spacing w:val="-42"/>
          <w:w w:val="95"/>
          <w:sz w:val="24"/>
        </w:rPr>
        <w:t> </w:t>
      </w:r>
      <w:r>
        <w:rPr>
          <w:color w:val="231F20"/>
          <w:w w:val="95"/>
          <w:sz w:val="24"/>
        </w:rPr>
        <w:t>air</w:t>
      </w:r>
      <w:r>
        <w:rPr>
          <w:color w:val="231F20"/>
          <w:spacing w:val="-43"/>
          <w:w w:val="95"/>
          <w:sz w:val="24"/>
        </w:rPr>
        <w:t> </w:t>
      </w:r>
      <w:r>
        <w:rPr>
          <w:color w:val="231F20"/>
          <w:w w:val="95"/>
          <w:sz w:val="24"/>
        </w:rPr>
        <w:t>quality</w:t>
      </w:r>
      <w:r>
        <w:rPr>
          <w:color w:val="231F20"/>
          <w:spacing w:val="-42"/>
          <w:w w:val="95"/>
          <w:sz w:val="24"/>
        </w:rPr>
        <w:t> </w:t>
      </w:r>
      <w:r>
        <w:rPr>
          <w:color w:val="231F20"/>
          <w:w w:val="95"/>
          <w:sz w:val="24"/>
        </w:rPr>
        <w:t>is</w:t>
      </w:r>
      <w:r>
        <w:rPr>
          <w:color w:val="231F20"/>
          <w:spacing w:val="-42"/>
          <w:w w:val="95"/>
          <w:sz w:val="24"/>
        </w:rPr>
        <w:t> </w:t>
      </w:r>
      <w:r>
        <w:rPr>
          <w:color w:val="231F20"/>
          <w:spacing w:val="-5"/>
          <w:w w:val="95"/>
          <w:sz w:val="24"/>
        </w:rPr>
        <w:t>not </w:t>
      </w:r>
      <w:r>
        <w:rPr>
          <w:color w:val="231F20"/>
          <w:sz w:val="24"/>
        </w:rPr>
        <w:t>good</w:t>
      </w:r>
      <w:r>
        <w:rPr>
          <w:color w:val="231F20"/>
          <w:spacing w:val="-40"/>
          <w:sz w:val="24"/>
        </w:rPr>
        <w:t> </w:t>
      </w:r>
      <w:r>
        <w:rPr>
          <w:color w:val="231F20"/>
          <w:sz w:val="24"/>
        </w:rPr>
        <w:t>(see</w:t>
      </w:r>
      <w:r>
        <w:rPr>
          <w:color w:val="231F20"/>
          <w:spacing w:val="-39"/>
          <w:sz w:val="24"/>
        </w:rPr>
        <w:t> </w:t>
      </w:r>
      <w:r>
        <w:rPr>
          <w:i/>
          <w:color w:val="231F20"/>
          <w:sz w:val="24"/>
        </w:rPr>
        <w:t>Breathe</w:t>
      </w:r>
      <w:r>
        <w:rPr>
          <w:i/>
          <w:color w:val="231F20"/>
          <w:spacing w:val="-45"/>
          <w:sz w:val="24"/>
        </w:rPr>
        <w:t> </w:t>
      </w:r>
      <w:r>
        <w:rPr>
          <w:i/>
          <w:color w:val="231F20"/>
          <w:sz w:val="24"/>
        </w:rPr>
        <w:t>Smart!</w:t>
      </w:r>
      <w:r>
        <w:rPr>
          <w:i/>
          <w:color w:val="231F20"/>
          <w:spacing w:val="-46"/>
          <w:sz w:val="24"/>
        </w:rPr>
        <w:t> </w:t>
      </w:r>
      <w:r>
        <w:rPr>
          <w:i/>
          <w:color w:val="231F20"/>
          <w:sz w:val="24"/>
        </w:rPr>
        <w:t>Four</w:t>
      </w:r>
      <w:r>
        <w:rPr>
          <w:i/>
          <w:color w:val="231F20"/>
          <w:spacing w:val="-46"/>
          <w:sz w:val="24"/>
        </w:rPr>
        <w:t> </w:t>
      </w:r>
      <w:r>
        <w:rPr>
          <w:i/>
          <w:color w:val="231F20"/>
          <w:sz w:val="24"/>
        </w:rPr>
        <w:t>Things</w:t>
      </w:r>
      <w:r>
        <w:rPr>
          <w:i/>
          <w:color w:val="231F20"/>
          <w:spacing w:val="-45"/>
          <w:sz w:val="24"/>
        </w:rPr>
        <w:t> </w:t>
      </w:r>
      <w:r>
        <w:rPr>
          <w:i/>
          <w:color w:val="231F20"/>
          <w:sz w:val="24"/>
        </w:rPr>
        <w:t>Kids</w:t>
      </w:r>
      <w:r>
        <w:rPr>
          <w:i/>
          <w:color w:val="231F20"/>
          <w:spacing w:val="-46"/>
          <w:sz w:val="24"/>
        </w:rPr>
        <w:t> </w:t>
      </w:r>
      <w:r>
        <w:rPr>
          <w:i/>
          <w:color w:val="231F20"/>
          <w:sz w:val="24"/>
        </w:rPr>
        <w:t>Can</w:t>
      </w:r>
      <w:r>
        <w:rPr>
          <w:i/>
          <w:color w:val="231F20"/>
          <w:spacing w:val="-46"/>
          <w:sz w:val="24"/>
        </w:rPr>
        <w:t> </w:t>
      </w:r>
      <w:r>
        <w:rPr>
          <w:i/>
          <w:color w:val="231F20"/>
          <w:sz w:val="24"/>
        </w:rPr>
        <w:t>Do</w:t>
      </w:r>
      <w:r>
        <w:rPr>
          <w:i/>
          <w:color w:val="231F20"/>
          <w:spacing w:val="-39"/>
          <w:sz w:val="24"/>
        </w:rPr>
        <w:t> </w:t>
      </w:r>
      <w:r>
        <w:rPr>
          <w:color w:val="231F20"/>
          <w:sz w:val="24"/>
        </w:rPr>
        <w:t>handout</w:t>
      </w:r>
      <w:r>
        <w:rPr>
          <w:color w:val="231F20"/>
          <w:spacing w:val="-39"/>
          <w:sz w:val="24"/>
        </w:rPr>
        <w:t> </w:t>
      </w:r>
      <w:r>
        <w:rPr>
          <w:color w:val="231F20"/>
          <w:sz w:val="24"/>
        </w:rPr>
        <w:t>in</w:t>
      </w:r>
      <w:r>
        <w:rPr>
          <w:color w:val="231F20"/>
          <w:spacing w:val="-39"/>
          <w:sz w:val="24"/>
        </w:rPr>
        <w:t> </w:t>
      </w:r>
      <w:r>
        <w:rPr>
          <w:color w:val="231F20"/>
          <w:sz w:val="24"/>
        </w:rPr>
        <w:t>this</w:t>
      </w:r>
      <w:r>
        <w:rPr>
          <w:color w:val="231F20"/>
          <w:spacing w:val="-39"/>
          <w:sz w:val="24"/>
        </w:rPr>
        <w:t> </w:t>
      </w:r>
      <w:r>
        <w:rPr>
          <w:color w:val="231F20"/>
          <w:sz w:val="24"/>
        </w:rPr>
        <w:t>toolkit).</w:t>
      </w:r>
    </w:p>
    <w:p>
      <w:pPr>
        <w:pStyle w:val="ListParagraph"/>
        <w:numPr>
          <w:ilvl w:val="1"/>
          <w:numId w:val="81"/>
        </w:numPr>
        <w:tabs>
          <w:tab w:pos="1912" w:val="left" w:leader="none"/>
          <w:tab w:pos="1913" w:val="left" w:leader="none"/>
        </w:tabs>
        <w:spacing w:line="249" w:lineRule="auto" w:before="190" w:after="0"/>
        <w:ind w:left="1912" w:right="1246" w:hanging="361"/>
        <w:jc w:val="left"/>
        <w:rPr>
          <w:sz w:val="24"/>
        </w:rPr>
      </w:pPr>
      <w:r>
        <w:rPr>
          <w:color w:val="231F20"/>
          <w:w w:val="90"/>
          <w:sz w:val="24"/>
        </w:rPr>
        <w:t>Make</w:t>
      </w:r>
      <w:r>
        <w:rPr>
          <w:color w:val="231F20"/>
          <w:spacing w:val="-25"/>
          <w:w w:val="90"/>
          <w:sz w:val="24"/>
        </w:rPr>
        <w:t> </w:t>
      </w:r>
      <w:r>
        <w:rPr>
          <w:color w:val="231F20"/>
          <w:w w:val="90"/>
          <w:sz w:val="24"/>
        </w:rPr>
        <w:t>a</w:t>
      </w:r>
      <w:r>
        <w:rPr>
          <w:color w:val="231F20"/>
          <w:spacing w:val="-25"/>
          <w:w w:val="90"/>
          <w:sz w:val="24"/>
        </w:rPr>
        <w:t> </w:t>
      </w:r>
      <w:r>
        <w:rPr>
          <w:color w:val="231F20"/>
          <w:w w:val="90"/>
          <w:sz w:val="24"/>
        </w:rPr>
        <w:t>poster</w:t>
      </w:r>
      <w:r>
        <w:rPr>
          <w:color w:val="231F20"/>
          <w:spacing w:val="-24"/>
          <w:w w:val="90"/>
          <w:sz w:val="24"/>
        </w:rPr>
        <w:t> </w:t>
      </w:r>
      <w:r>
        <w:rPr>
          <w:color w:val="231F20"/>
          <w:w w:val="90"/>
          <w:sz w:val="24"/>
        </w:rPr>
        <w:t>showing</w:t>
      </w:r>
      <w:r>
        <w:rPr>
          <w:color w:val="231F20"/>
          <w:spacing w:val="-25"/>
          <w:w w:val="90"/>
          <w:sz w:val="24"/>
        </w:rPr>
        <w:t> </w:t>
      </w:r>
      <w:r>
        <w:rPr>
          <w:color w:val="231F20"/>
          <w:w w:val="90"/>
          <w:sz w:val="24"/>
        </w:rPr>
        <w:t>what</w:t>
      </w:r>
      <w:r>
        <w:rPr>
          <w:color w:val="231F20"/>
          <w:spacing w:val="-24"/>
          <w:w w:val="90"/>
          <w:sz w:val="24"/>
        </w:rPr>
        <w:t> </w:t>
      </w:r>
      <w:r>
        <w:rPr>
          <w:color w:val="231F20"/>
          <w:w w:val="90"/>
          <w:sz w:val="24"/>
        </w:rPr>
        <w:t>people</w:t>
      </w:r>
      <w:r>
        <w:rPr>
          <w:color w:val="231F20"/>
          <w:spacing w:val="-25"/>
          <w:w w:val="90"/>
          <w:sz w:val="24"/>
        </w:rPr>
        <w:t> </w:t>
      </w:r>
      <w:r>
        <w:rPr>
          <w:color w:val="231F20"/>
          <w:w w:val="90"/>
          <w:sz w:val="24"/>
        </w:rPr>
        <w:t>can</w:t>
      </w:r>
      <w:r>
        <w:rPr>
          <w:color w:val="231F20"/>
          <w:spacing w:val="-24"/>
          <w:w w:val="90"/>
          <w:sz w:val="24"/>
        </w:rPr>
        <w:t> </w:t>
      </w:r>
      <w:r>
        <w:rPr>
          <w:color w:val="231F20"/>
          <w:w w:val="90"/>
          <w:sz w:val="24"/>
        </w:rPr>
        <w:t>do</w:t>
      </w:r>
      <w:r>
        <w:rPr>
          <w:color w:val="231F20"/>
          <w:spacing w:val="-25"/>
          <w:w w:val="90"/>
          <w:sz w:val="24"/>
        </w:rPr>
        <w:t> </w:t>
      </w:r>
      <w:r>
        <w:rPr>
          <w:color w:val="231F20"/>
          <w:w w:val="90"/>
          <w:sz w:val="24"/>
        </w:rPr>
        <w:t>to</w:t>
      </w:r>
      <w:r>
        <w:rPr>
          <w:color w:val="231F20"/>
          <w:spacing w:val="-24"/>
          <w:w w:val="90"/>
          <w:sz w:val="24"/>
        </w:rPr>
        <w:t> </w:t>
      </w:r>
      <w:r>
        <w:rPr>
          <w:color w:val="231F20"/>
          <w:w w:val="90"/>
          <w:sz w:val="24"/>
        </w:rPr>
        <w:t>improve</w:t>
      </w:r>
      <w:r>
        <w:rPr>
          <w:color w:val="231F20"/>
          <w:spacing w:val="-25"/>
          <w:w w:val="90"/>
          <w:sz w:val="24"/>
        </w:rPr>
        <w:t> </w:t>
      </w:r>
      <w:r>
        <w:rPr>
          <w:color w:val="231F20"/>
          <w:w w:val="90"/>
          <w:sz w:val="24"/>
        </w:rPr>
        <w:t>air</w:t>
      </w:r>
      <w:r>
        <w:rPr>
          <w:color w:val="231F20"/>
          <w:spacing w:val="-24"/>
          <w:w w:val="90"/>
          <w:sz w:val="24"/>
        </w:rPr>
        <w:t> </w:t>
      </w:r>
      <w:r>
        <w:rPr>
          <w:color w:val="231F20"/>
          <w:w w:val="90"/>
          <w:sz w:val="24"/>
        </w:rPr>
        <w:t>quality</w:t>
      </w:r>
      <w:r>
        <w:rPr>
          <w:color w:val="231F20"/>
          <w:spacing w:val="-25"/>
          <w:w w:val="90"/>
          <w:sz w:val="24"/>
        </w:rPr>
        <w:t> </w:t>
      </w:r>
      <w:r>
        <w:rPr>
          <w:color w:val="231F20"/>
          <w:w w:val="90"/>
          <w:sz w:val="24"/>
        </w:rPr>
        <w:t>(see</w:t>
      </w:r>
      <w:r>
        <w:rPr>
          <w:color w:val="231F20"/>
          <w:spacing w:val="-25"/>
          <w:w w:val="90"/>
          <w:sz w:val="24"/>
        </w:rPr>
        <w:t> </w:t>
      </w:r>
      <w:r>
        <w:rPr>
          <w:i/>
          <w:color w:val="231F20"/>
          <w:w w:val="90"/>
          <w:sz w:val="24"/>
        </w:rPr>
        <w:t>Breathe</w:t>
      </w:r>
      <w:r>
        <w:rPr>
          <w:i/>
          <w:color w:val="231F20"/>
          <w:spacing w:val="-33"/>
          <w:w w:val="90"/>
          <w:sz w:val="24"/>
        </w:rPr>
        <w:t> </w:t>
      </w:r>
      <w:r>
        <w:rPr>
          <w:i/>
          <w:color w:val="231F20"/>
          <w:spacing w:val="-3"/>
          <w:w w:val="90"/>
          <w:sz w:val="24"/>
        </w:rPr>
        <w:t>Smart! </w:t>
      </w:r>
      <w:r>
        <w:rPr>
          <w:i/>
          <w:color w:val="231F20"/>
          <w:w w:val="95"/>
          <w:sz w:val="24"/>
        </w:rPr>
        <w:t>Four</w:t>
      </w:r>
      <w:r>
        <w:rPr>
          <w:i/>
          <w:color w:val="231F20"/>
          <w:spacing w:val="-25"/>
          <w:w w:val="95"/>
          <w:sz w:val="24"/>
        </w:rPr>
        <w:t> </w:t>
      </w:r>
      <w:r>
        <w:rPr>
          <w:i/>
          <w:color w:val="231F20"/>
          <w:w w:val="95"/>
          <w:sz w:val="24"/>
        </w:rPr>
        <w:t>Things</w:t>
      </w:r>
      <w:r>
        <w:rPr>
          <w:i/>
          <w:color w:val="231F20"/>
          <w:spacing w:val="-25"/>
          <w:w w:val="95"/>
          <w:sz w:val="24"/>
        </w:rPr>
        <w:t> </w:t>
      </w:r>
      <w:r>
        <w:rPr>
          <w:i/>
          <w:color w:val="231F20"/>
          <w:w w:val="95"/>
          <w:sz w:val="24"/>
        </w:rPr>
        <w:t>Kids</w:t>
      </w:r>
      <w:r>
        <w:rPr>
          <w:i/>
          <w:color w:val="231F20"/>
          <w:spacing w:val="-24"/>
          <w:w w:val="95"/>
          <w:sz w:val="24"/>
        </w:rPr>
        <w:t> </w:t>
      </w:r>
      <w:r>
        <w:rPr>
          <w:i/>
          <w:color w:val="231F20"/>
          <w:w w:val="95"/>
          <w:sz w:val="24"/>
        </w:rPr>
        <w:t>Can</w:t>
      </w:r>
      <w:r>
        <w:rPr>
          <w:i/>
          <w:color w:val="231F20"/>
          <w:spacing w:val="-25"/>
          <w:w w:val="95"/>
          <w:sz w:val="24"/>
        </w:rPr>
        <w:t> </w:t>
      </w:r>
      <w:r>
        <w:rPr>
          <w:i/>
          <w:color w:val="231F20"/>
          <w:w w:val="95"/>
          <w:sz w:val="24"/>
        </w:rPr>
        <w:t>Do</w:t>
      </w:r>
      <w:r>
        <w:rPr>
          <w:i/>
          <w:color w:val="231F20"/>
          <w:spacing w:val="-12"/>
          <w:w w:val="95"/>
          <w:sz w:val="24"/>
        </w:rPr>
        <w:t> </w:t>
      </w:r>
      <w:r>
        <w:rPr>
          <w:color w:val="231F20"/>
          <w:w w:val="95"/>
          <w:sz w:val="24"/>
        </w:rPr>
        <w:t>handout</w:t>
      </w:r>
      <w:r>
        <w:rPr>
          <w:color w:val="231F20"/>
          <w:spacing w:val="-12"/>
          <w:w w:val="95"/>
          <w:sz w:val="24"/>
        </w:rPr>
        <w:t> </w:t>
      </w:r>
      <w:r>
        <w:rPr>
          <w:color w:val="231F20"/>
          <w:w w:val="95"/>
          <w:sz w:val="24"/>
        </w:rPr>
        <w:t>in</w:t>
      </w:r>
      <w:r>
        <w:rPr>
          <w:color w:val="231F20"/>
          <w:spacing w:val="-12"/>
          <w:w w:val="95"/>
          <w:sz w:val="24"/>
        </w:rPr>
        <w:t> </w:t>
      </w:r>
      <w:r>
        <w:rPr>
          <w:color w:val="231F20"/>
          <w:w w:val="95"/>
          <w:sz w:val="24"/>
        </w:rPr>
        <w:t>this</w:t>
      </w:r>
      <w:r>
        <w:rPr>
          <w:color w:val="231F20"/>
          <w:spacing w:val="-12"/>
          <w:w w:val="95"/>
          <w:sz w:val="24"/>
        </w:rPr>
        <w:t> </w:t>
      </w:r>
      <w:r>
        <w:rPr>
          <w:color w:val="231F20"/>
          <w:w w:val="95"/>
          <w:sz w:val="24"/>
        </w:rPr>
        <w:t>toolkit).</w:t>
      </w:r>
    </w:p>
    <w:p>
      <w:pPr>
        <w:pStyle w:val="Heading7"/>
        <w:numPr>
          <w:ilvl w:val="1"/>
          <w:numId w:val="81"/>
        </w:numPr>
        <w:tabs>
          <w:tab w:pos="1913" w:val="left" w:leader="none"/>
        </w:tabs>
        <w:spacing w:line="249" w:lineRule="auto" w:before="189" w:after="0"/>
        <w:ind w:left="1912" w:right="937" w:hanging="361"/>
        <w:jc w:val="both"/>
      </w:pPr>
      <w:r>
        <w:rPr>
          <w:color w:val="231F20"/>
          <w:w w:val="90"/>
        </w:rPr>
        <w:t>Make</w:t>
      </w:r>
      <w:r>
        <w:rPr>
          <w:color w:val="231F20"/>
          <w:spacing w:val="-22"/>
          <w:w w:val="90"/>
        </w:rPr>
        <w:t> </w:t>
      </w:r>
      <w:r>
        <w:rPr>
          <w:color w:val="231F20"/>
          <w:w w:val="90"/>
        </w:rPr>
        <w:t>a</w:t>
      </w:r>
      <w:r>
        <w:rPr>
          <w:color w:val="231F20"/>
          <w:spacing w:val="-21"/>
          <w:w w:val="90"/>
        </w:rPr>
        <w:t> </w:t>
      </w:r>
      <w:r>
        <w:rPr>
          <w:color w:val="231F20"/>
          <w:w w:val="90"/>
        </w:rPr>
        <w:t>poster</w:t>
      </w:r>
      <w:r>
        <w:rPr>
          <w:color w:val="231F20"/>
          <w:spacing w:val="-21"/>
          <w:w w:val="90"/>
        </w:rPr>
        <w:t> </w:t>
      </w:r>
      <w:r>
        <w:rPr>
          <w:color w:val="231F20"/>
          <w:w w:val="90"/>
        </w:rPr>
        <w:t>showing</w:t>
      </w:r>
      <w:r>
        <w:rPr>
          <w:color w:val="231F20"/>
          <w:spacing w:val="-21"/>
          <w:w w:val="90"/>
        </w:rPr>
        <w:t> </w:t>
      </w:r>
      <w:r>
        <w:rPr>
          <w:color w:val="231F20"/>
          <w:w w:val="90"/>
        </w:rPr>
        <w:t>poor</w:t>
      </w:r>
      <w:r>
        <w:rPr>
          <w:color w:val="231F20"/>
          <w:spacing w:val="-21"/>
          <w:w w:val="90"/>
        </w:rPr>
        <w:t> </w:t>
      </w:r>
      <w:r>
        <w:rPr>
          <w:color w:val="231F20"/>
          <w:w w:val="90"/>
        </w:rPr>
        <w:t>air</w:t>
      </w:r>
      <w:r>
        <w:rPr>
          <w:color w:val="231F20"/>
          <w:spacing w:val="-21"/>
          <w:w w:val="90"/>
        </w:rPr>
        <w:t> </w:t>
      </w:r>
      <w:r>
        <w:rPr>
          <w:color w:val="231F20"/>
          <w:w w:val="90"/>
        </w:rPr>
        <w:t>quality</w:t>
      </w:r>
      <w:r>
        <w:rPr>
          <w:color w:val="231F20"/>
          <w:spacing w:val="-21"/>
          <w:w w:val="90"/>
        </w:rPr>
        <w:t> </w:t>
      </w:r>
      <w:r>
        <w:rPr>
          <w:color w:val="231F20"/>
          <w:w w:val="90"/>
        </w:rPr>
        <w:t>(e.g.,</w:t>
      </w:r>
      <w:r>
        <w:rPr>
          <w:color w:val="231F20"/>
          <w:spacing w:val="-21"/>
          <w:w w:val="90"/>
        </w:rPr>
        <w:t> </w:t>
      </w:r>
      <w:r>
        <w:rPr>
          <w:color w:val="231F20"/>
          <w:w w:val="90"/>
        </w:rPr>
        <w:t>pollution</w:t>
      </w:r>
      <w:r>
        <w:rPr>
          <w:color w:val="231F20"/>
          <w:spacing w:val="-21"/>
          <w:w w:val="90"/>
        </w:rPr>
        <w:t> </w:t>
      </w:r>
      <w:r>
        <w:rPr>
          <w:color w:val="231F20"/>
          <w:w w:val="90"/>
        </w:rPr>
        <w:t>from</w:t>
      </w:r>
      <w:r>
        <w:rPr>
          <w:color w:val="231F20"/>
          <w:spacing w:val="-21"/>
          <w:w w:val="90"/>
        </w:rPr>
        <w:t> </w:t>
      </w:r>
      <w:r>
        <w:rPr>
          <w:color w:val="231F20"/>
          <w:w w:val="90"/>
        </w:rPr>
        <w:t>vehicle</w:t>
      </w:r>
      <w:r>
        <w:rPr>
          <w:color w:val="231F20"/>
          <w:spacing w:val="-21"/>
          <w:w w:val="90"/>
        </w:rPr>
        <w:t> </w:t>
      </w:r>
      <w:r>
        <w:rPr>
          <w:color w:val="231F20"/>
          <w:w w:val="90"/>
        </w:rPr>
        <w:t>tailpipes,</w:t>
      </w:r>
      <w:r>
        <w:rPr>
          <w:color w:val="231F20"/>
          <w:spacing w:val="-21"/>
          <w:w w:val="90"/>
        </w:rPr>
        <w:t> </w:t>
      </w:r>
      <w:r>
        <w:rPr>
          <w:color w:val="231F20"/>
          <w:w w:val="90"/>
        </w:rPr>
        <w:t>particle</w:t>
      </w:r>
      <w:r>
        <w:rPr>
          <w:color w:val="231F20"/>
          <w:spacing w:val="-21"/>
          <w:w w:val="90"/>
        </w:rPr>
        <w:t> </w:t>
      </w:r>
      <w:r>
        <w:rPr>
          <w:color w:val="231F20"/>
          <w:spacing w:val="-4"/>
          <w:w w:val="90"/>
        </w:rPr>
        <w:t>pol- </w:t>
      </w:r>
      <w:r>
        <w:rPr>
          <w:color w:val="231F20"/>
          <w:w w:val="90"/>
        </w:rPr>
        <w:t>lution</w:t>
      </w:r>
      <w:r>
        <w:rPr>
          <w:color w:val="231F20"/>
          <w:spacing w:val="-24"/>
          <w:w w:val="90"/>
        </w:rPr>
        <w:t> </w:t>
      </w:r>
      <w:r>
        <w:rPr>
          <w:color w:val="231F20"/>
          <w:w w:val="90"/>
        </w:rPr>
        <w:t>on</w:t>
      </w:r>
      <w:r>
        <w:rPr>
          <w:color w:val="231F20"/>
          <w:spacing w:val="-23"/>
          <w:w w:val="90"/>
        </w:rPr>
        <w:t> </w:t>
      </w:r>
      <w:r>
        <w:rPr>
          <w:color w:val="231F20"/>
          <w:w w:val="90"/>
        </w:rPr>
        <w:t>windows,</w:t>
      </w:r>
      <w:r>
        <w:rPr>
          <w:color w:val="231F20"/>
          <w:spacing w:val="-23"/>
          <w:w w:val="90"/>
        </w:rPr>
        <w:t> </w:t>
      </w:r>
      <w:r>
        <w:rPr>
          <w:color w:val="231F20"/>
          <w:w w:val="90"/>
        </w:rPr>
        <w:t>smokestacks)</w:t>
      </w:r>
      <w:r>
        <w:rPr>
          <w:color w:val="231F20"/>
          <w:spacing w:val="-23"/>
          <w:w w:val="90"/>
        </w:rPr>
        <w:t> </w:t>
      </w:r>
      <w:r>
        <w:rPr>
          <w:color w:val="231F20"/>
          <w:w w:val="90"/>
        </w:rPr>
        <w:t>and</w:t>
      </w:r>
      <w:r>
        <w:rPr>
          <w:color w:val="231F20"/>
          <w:spacing w:val="-23"/>
          <w:w w:val="90"/>
        </w:rPr>
        <w:t> </w:t>
      </w:r>
      <w:r>
        <w:rPr>
          <w:color w:val="231F20"/>
          <w:w w:val="90"/>
        </w:rPr>
        <w:t>good</w:t>
      </w:r>
      <w:r>
        <w:rPr>
          <w:color w:val="231F20"/>
          <w:spacing w:val="-23"/>
          <w:w w:val="90"/>
        </w:rPr>
        <w:t> </w:t>
      </w:r>
      <w:r>
        <w:rPr>
          <w:color w:val="231F20"/>
          <w:w w:val="90"/>
        </w:rPr>
        <w:t>air</w:t>
      </w:r>
      <w:r>
        <w:rPr>
          <w:color w:val="231F20"/>
          <w:spacing w:val="-23"/>
          <w:w w:val="90"/>
        </w:rPr>
        <w:t> </w:t>
      </w:r>
      <w:r>
        <w:rPr>
          <w:color w:val="231F20"/>
          <w:w w:val="90"/>
        </w:rPr>
        <w:t>quality.</w:t>
      </w:r>
      <w:r>
        <w:rPr>
          <w:color w:val="231F20"/>
          <w:spacing w:val="-24"/>
          <w:w w:val="90"/>
        </w:rPr>
        <w:t> </w:t>
      </w:r>
      <w:r>
        <w:rPr>
          <w:color w:val="231F20"/>
          <w:w w:val="90"/>
        </w:rPr>
        <w:t>Remind</w:t>
      </w:r>
      <w:r>
        <w:rPr>
          <w:color w:val="231F20"/>
          <w:spacing w:val="-23"/>
          <w:w w:val="90"/>
        </w:rPr>
        <w:t> </w:t>
      </w:r>
      <w:r>
        <w:rPr>
          <w:color w:val="231F20"/>
          <w:w w:val="90"/>
        </w:rPr>
        <w:t>students</w:t>
      </w:r>
      <w:r>
        <w:rPr>
          <w:color w:val="231F20"/>
          <w:spacing w:val="-23"/>
          <w:w w:val="90"/>
        </w:rPr>
        <w:t> </w:t>
      </w:r>
      <w:r>
        <w:rPr>
          <w:color w:val="231F20"/>
          <w:w w:val="90"/>
        </w:rPr>
        <w:t>that</w:t>
      </w:r>
      <w:r>
        <w:rPr>
          <w:color w:val="231F20"/>
          <w:spacing w:val="-23"/>
          <w:w w:val="90"/>
        </w:rPr>
        <w:t> </w:t>
      </w:r>
      <w:r>
        <w:rPr>
          <w:color w:val="231F20"/>
          <w:w w:val="90"/>
        </w:rPr>
        <w:t>air</w:t>
      </w:r>
      <w:r>
        <w:rPr>
          <w:color w:val="231F20"/>
          <w:spacing w:val="-23"/>
          <w:w w:val="90"/>
        </w:rPr>
        <w:t> </w:t>
      </w:r>
      <w:r>
        <w:rPr>
          <w:color w:val="231F20"/>
          <w:w w:val="90"/>
        </w:rPr>
        <w:t>pollution </w:t>
      </w:r>
      <w:r>
        <w:rPr>
          <w:color w:val="231F20"/>
          <w:w w:val="95"/>
        </w:rPr>
        <w:t>can also be</w:t>
      </w:r>
      <w:r>
        <w:rPr>
          <w:color w:val="231F20"/>
          <w:spacing w:val="-24"/>
          <w:w w:val="95"/>
        </w:rPr>
        <w:t> </w:t>
      </w:r>
      <w:r>
        <w:rPr>
          <w:color w:val="231F20"/>
          <w:w w:val="95"/>
        </w:rPr>
        <w:t>invisible.</w:t>
      </w:r>
    </w:p>
    <w:p>
      <w:pPr>
        <w:spacing w:after="0" w:line="249" w:lineRule="auto"/>
        <w:jc w:val="both"/>
        <w:sectPr>
          <w:headerReference w:type="default" r:id="rId338"/>
          <w:footerReference w:type="default" r:id="rId339"/>
          <w:pgSz w:w="12240" w:h="15840"/>
          <w:pgMar w:header="0" w:footer="781" w:top="740" w:bottom="980" w:left="620" w:right="620"/>
          <w:pgNumType w:start="177"/>
        </w:sectPr>
      </w:pPr>
    </w:p>
    <w:p>
      <w:pPr>
        <w:pStyle w:val="Heading1"/>
      </w:pPr>
      <w:bookmarkStart w:name="_TOC_250001" w:id="29"/>
      <w:bookmarkEnd w:id="29"/>
      <w:r>
        <w:rPr>
          <w:color w:val="231F20"/>
        </w:rPr>
        <w:t>Grades 6-8</w:t>
      </w:r>
    </w:p>
    <w:p>
      <w:pPr>
        <w:pStyle w:val="ListParagraph"/>
        <w:numPr>
          <w:ilvl w:val="1"/>
          <w:numId w:val="81"/>
        </w:numPr>
        <w:tabs>
          <w:tab w:pos="1899" w:val="left" w:leader="none"/>
          <w:tab w:pos="1900" w:val="left" w:leader="none"/>
        </w:tabs>
        <w:spacing w:line="240" w:lineRule="auto" w:before="232" w:after="0"/>
        <w:ind w:left="1900" w:right="0" w:hanging="360"/>
        <w:jc w:val="left"/>
        <w:rPr>
          <w:sz w:val="24"/>
        </w:rPr>
      </w:pPr>
      <w:r>
        <w:rPr>
          <w:rFonts w:ascii="Verdana" w:hAnsi="Verdana"/>
          <w:b/>
          <w:color w:val="231F20"/>
          <w:w w:val="95"/>
          <w:sz w:val="24"/>
        </w:rPr>
        <w:t>Create</w:t>
      </w:r>
      <w:r>
        <w:rPr>
          <w:rFonts w:ascii="Verdana" w:hAnsi="Verdana"/>
          <w:b/>
          <w:color w:val="231F20"/>
          <w:spacing w:val="-19"/>
          <w:w w:val="95"/>
          <w:sz w:val="24"/>
        </w:rPr>
        <w:t> </w:t>
      </w:r>
      <w:r>
        <w:rPr>
          <w:rFonts w:ascii="Verdana" w:hAnsi="Verdana"/>
          <w:b/>
          <w:color w:val="231F20"/>
          <w:w w:val="95"/>
          <w:sz w:val="24"/>
        </w:rPr>
        <w:t>a</w:t>
      </w:r>
      <w:r>
        <w:rPr>
          <w:rFonts w:ascii="Verdana" w:hAnsi="Verdana"/>
          <w:b/>
          <w:color w:val="231F20"/>
          <w:spacing w:val="-19"/>
          <w:w w:val="95"/>
          <w:sz w:val="24"/>
        </w:rPr>
        <w:t> </w:t>
      </w:r>
      <w:r>
        <w:rPr>
          <w:rFonts w:ascii="Verdana" w:hAnsi="Verdana"/>
          <w:b/>
          <w:color w:val="231F20"/>
          <w:w w:val="95"/>
          <w:sz w:val="24"/>
        </w:rPr>
        <w:t>timeline</w:t>
      </w:r>
      <w:r>
        <w:rPr>
          <w:rFonts w:ascii="Verdana" w:hAnsi="Verdana"/>
          <w:b/>
          <w:color w:val="231F20"/>
          <w:spacing w:val="-30"/>
          <w:w w:val="95"/>
          <w:sz w:val="24"/>
        </w:rPr>
        <w:t> </w:t>
      </w:r>
      <w:r>
        <w:rPr>
          <w:color w:val="231F20"/>
          <w:w w:val="95"/>
          <w:sz w:val="24"/>
        </w:rPr>
        <w:t>linking</w:t>
      </w:r>
      <w:r>
        <w:rPr>
          <w:color w:val="231F20"/>
          <w:spacing w:val="-15"/>
          <w:w w:val="95"/>
          <w:sz w:val="24"/>
        </w:rPr>
        <w:t> </w:t>
      </w:r>
      <w:r>
        <w:rPr>
          <w:color w:val="231F20"/>
          <w:w w:val="95"/>
          <w:sz w:val="24"/>
        </w:rPr>
        <w:t>industrialization</w:t>
      </w:r>
      <w:r>
        <w:rPr>
          <w:color w:val="231F20"/>
          <w:spacing w:val="-15"/>
          <w:w w:val="95"/>
          <w:sz w:val="24"/>
        </w:rPr>
        <w:t> </w:t>
      </w:r>
      <w:r>
        <w:rPr>
          <w:color w:val="231F20"/>
          <w:w w:val="95"/>
          <w:sz w:val="24"/>
        </w:rPr>
        <w:t>to</w:t>
      </w:r>
      <w:r>
        <w:rPr>
          <w:color w:val="231F20"/>
          <w:spacing w:val="-15"/>
          <w:w w:val="95"/>
          <w:sz w:val="24"/>
        </w:rPr>
        <w:t> </w:t>
      </w:r>
      <w:r>
        <w:rPr>
          <w:color w:val="231F20"/>
          <w:w w:val="95"/>
          <w:sz w:val="24"/>
        </w:rPr>
        <w:t>air</w:t>
      </w:r>
      <w:r>
        <w:rPr>
          <w:color w:val="231F20"/>
          <w:spacing w:val="-15"/>
          <w:w w:val="95"/>
          <w:sz w:val="24"/>
        </w:rPr>
        <w:t> </w:t>
      </w:r>
      <w:r>
        <w:rPr>
          <w:color w:val="231F20"/>
          <w:w w:val="95"/>
          <w:sz w:val="24"/>
        </w:rPr>
        <w:t>quality.</w:t>
      </w:r>
    </w:p>
    <w:p>
      <w:pPr>
        <w:pStyle w:val="Heading7"/>
        <w:numPr>
          <w:ilvl w:val="1"/>
          <w:numId w:val="81"/>
        </w:numPr>
        <w:tabs>
          <w:tab w:pos="1899" w:val="left" w:leader="none"/>
          <w:tab w:pos="1900" w:val="left" w:leader="none"/>
        </w:tabs>
        <w:spacing w:line="249" w:lineRule="auto" w:before="184" w:after="0"/>
        <w:ind w:left="1900" w:right="912" w:hanging="360"/>
        <w:jc w:val="left"/>
      </w:pPr>
      <w:r>
        <w:rPr>
          <w:rFonts w:ascii="Verdana" w:hAnsi="Verdana"/>
          <w:b/>
          <w:color w:val="231F20"/>
          <w:w w:val="90"/>
        </w:rPr>
        <w:t>Write</w:t>
      </w:r>
      <w:r>
        <w:rPr>
          <w:rFonts w:ascii="Verdana" w:hAnsi="Verdana"/>
          <w:b/>
          <w:color w:val="231F20"/>
          <w:spacing w:val="-43"/>
          <w:w w:val="90"/>
        </w:rPr>
        <w:t> </w:t>
      </w:r>
      <w:r>
        <w:rPr>
          <w:rFonts w:ascii="Verdana" w:hAnsi="Verdana"/>
          <w:b/>
          <w:color w:val="231F20"/>
          <w:w w:val="90"/>
        </w:rPr>
        <w:t>an</w:t>
      </w:r>
      <w:r>
        <w:rPr>
          <w:rFonts w:ascii="Verdana" w:hAnsi="Verdana"/>
          <w:b/>
          <w:color w:val="231F20"/>
          <w:spacing w:val="-43"/>
          <w:w w:val="90"/>
        </w:rPr>
        <w:t> </w:t>
      </w:r>
      <w:r>
        <w:rPr>
          <w:rFonts w:ascii="Verdana" w:hAnsi="Verdana"/>
          <w:b/>
          <w:color w:val="231F20"/>
          <w:spacing w:val="-3"/>
          <w:w w:val="90"/>
        </w:rPr>
        <w:t>essay.</w:t>
      </w:r>
      <w:r>
        <w:rPr>
          <w:rFonts w:ascii="Verdana" w:hAnsi="Verdana"/>
          <w:b/>
          <w:color w:val="231F20"/>
          <w:spacing w:val="-49"/>
          <w:w w:val="90"/>
        </w:rPr>
        <w:t> </w:t>
      </w:r>
      <w:r>
        <w:rPr>
          <w:color w:val="231F20"/>
          <w:w w:val="90"/>
        </w:rPr>
        <w:t>Tell</w:t>
      </w:r>
      <w:r>
        <w:rPr>
          <w:color w:val="231F20"/>
          <w:spacing w:val="-35"/>
          <w:w w:val="90"/>
        </w:rPr>
        <w:t> </w:t>
      </w:r>
      <w:r>
        <w:rPr>
          <w:color w:val="231F20"/>
          <w:w w:val="90"/>
        </w:rPr>
        <w:t>students:</w:t>
      </w:r>
      <w:r>
        <w:rPr>
          <w:color w:val="231F20"/>
          <w:spacing w:val="-35"/>
          <w:w w:val="90"/>
        </w:rPr>
        <w:t> </w:t>
      </w:r>
      <w:r>
        <w:rPr>
          <w:color w:val="231F20"/>
          <w:spacing w:val="-3"/>
          <w:w w:val="90"/>
        </w:rPr>
        <w:t>You</w:t>
      </w:r>
      <w:r>
        <w:rPr>
          <w:color w:val="231F20"/>
          <w:spacing w:val="-35"/>
          <w:w w:val="90"/>
        </w:rPr>
        <w:t> </w:t>
      </w:r>
      <w:r>
        <w:rPr>
          <w:color w:val="231F20"/>
          <w:w w:val="90"/>
        </w:rPr>
        <w:t>live</w:t>
      </w:r>
      <w:r>
        <w:rPr>
          <w:color w:val="231F20"/>
          <w:spacing w:val="-35"/>
          <w:w w:val="90"/>
        </w:rPr>
        <w:t> </w:t>
      </w:r>
      <w:r>
        <w:rPr>
          <w:color w:val="231F20"/>
          <w:w w:val="90"/>
        </w:rPr>
        <w:t>in</w:t>
      </w:r>
      <w:r>
        <w:rPr>
          <w:color w:val="231F20"/>
          <w:spacing w:val="-35"/>
          <w:w w:val="90"/>
        </w:rPr>
        <w:t> </w:t>
      </w:r>
      <w:r>
        <w:rPr>
          <w:color w:val="231F20"/>
          <w:w w:val="90"/>
        </w:rPr>
        <w:t>a</w:t>
      </w:r>
      <w:r>
        <w:rPr>
          <w:color w:val="231F20"/>
          <w:spacing w:val="-34"/>
          <w:w w:val="90"/>
        </w:rPr>
        <w:t> </w:t>
      </w:r>
      <w:r>
        <w:rPr>
          <w:color w:val="231F20"/>
          <w:w w:val="90"/>
        </w:rPr>
        <w:t>biosphere</w:t>
      </w:r>
      <w:r>
        <w:rPr>
          <w:color w:val="231F20"/>
          <w:spacing w:val="-35"/>
          <w:w w:val="90"/>
        </w:rPr>
        <w:t> </w:t>
      </w:r>
      <w:r>
        <w:rPr>
          <w:color w:val="231F20"/>
          <w:w w:val="90"/>
        </w:rPr>
        <w:t>because</w:t>
      </w:r>
      <w:r>
        <w:rPr>
          <w:color w:val="231F20"/>
          <w:spacing w:val="-35"/>
          <w:w w:val="90"/>
        </w:rPr>
        <w:t> </w:t>
      </w:r>
      <w:r>
        <w:rPr>
          <w:color w:val="231F20"/>
          <w:w w:val="90"/>
        </w:rPr>
        <w:t>there</w:t>
      </w:r>
      <w:r>
        <w:rPr>
          <w:color w:val="231F20"/>
          <w:spacing w:val="-35"/>
          <w:w w:val="90"/>
        </w:rPr>
        <w:t> </w:t>
      </w:r>
      <w:r>
        <w:rPr>
          <w:color w:val="231F20"/>
          <w:w w:val="90"/>
        </w:rPr>
        <w:t>is</w:t>
      </w:r>
      <w:r>
        <w:rPr>
          <w:color w:val="231F20"/>
          <w:spacing w:val="-35"/>
          <w:w w:val="90"/>
        </w:rPr>
        <w:t> </w:t>
      </w:r>
      <w:r>
        <w:rPr>
          <w:color w:val="231F20"/>
          <w:w w:val="90"/>
        </w:rPr>
        <w:t>no</w:t>
      </w:r>
      <w:r>
        <w:rPr>
          <w:color w:val="231F20"/>
          <w:spacing w:val="-35"/>
          <w:w w:val="90"/>
        </w:rPr>
        <w:t> </w:t>
      </w:r>
      <w:r>
        <w:rPr>
          <w:color w:val="231F20"/>
          <w:w w:val="90"/>
        </w:rPr>
        <w:t>clean</w:t>
      </w:r>
      <w:r>
        <w:rPr>
          <w:color w:val="231F20"/>
          <w:spacing w:val="-35"/>
          <w:w w:val="90"/>
        </w:rPr>
        <w:t> </w:t>
      </w:r>
      <w:r>
        <w:rPr>
          <w:color w:val="231F20"/>
          <w:w w:val="90"/>
        </w:rPr>
        <w:t>air</w:t>
      </w:r>
      <w:r>
        <w:rPr>
          <w:color w:val="231F20"/>
          <w:spacing w:val="-35"/>
          <w:w w:val="90"/>
        </w:rPr>
        <w:t> </w:t>
      </w:r>
      <w:r>
        <w:rPr>
          <w:color w:val="231F20"/>
          <w:w w:val="90"/>
        </w:rPr>
        <w:t>left outside</w:t>
      </w:r>
      <w:r>
        <w:rPr>
          <w:color w:val="231F20"/>
          <w:spacing w:val="-20"/>
          <w:w w:val="90"/>
        </w:rPr>
        <w:t> </w:t>
      </w:r>
      <w:r>
        <w:rPr>
          <w:color w:val="231F20"/>
          <w:w w:val="90"/>
        </w:rPr>
        <w:t>of</w:t>
      </w:r>
      <w:r>
        <w:rPr>
          <w:color w:val="231F20"/>
          <w:spacing w:val="-20"/>
          <w:w w:val="90"/>
        </w:rPr>
        <w:t> </w:t>
      </w:r>
      <w:r>
        <w:rPr>
          <w:color w:val="231F20"/>
          <w:w w:val="90"/>
        </w:rPr>
        <w:t>it;</w:t>
      </w:r>
      <w:r>
        <w:rPr>
          <w:color w:val="231F20"/>
          <w:spacing w:val="-19"/>
          <w:w w:val="90"/>
        </w:rPr>
        <w:t> </w:t>
      </w:r>
      <w:r>
        <w:rPr>
          <w:color w:val="231F20"/>
          <w:w w:val="90"/>
        </w:rPr>
        <w:t>write</w:t>
      </w:r>
      <w:r>
        <w:rPr>
          <w:color w:val="231F20"/>
          <w:spacing w:val="-20"/>
          <w:w w:val="90"/>
        </w:rPr>
        <w:t> </w:t>
      </w:r>
      <w:r>
        <w:rPr>
          <w:color w:val="231F20"/>
          <w:spacing w:val="-5"/>
          <w:w w:val="90"/>
        </w:rPr>
        <w:t>10</w:t>
      </w:r>
      <w:r>
        <w:rPr>
          <w:color w:val="231F20"/>
          <w:spacing w:val="-20"/>
          <w:w w:val="90"/>
        </w:rPr>
        <w:t> </w:t>
      </w:r>
      <w:r>
        <w:rPr>
          <w:color w:val="231F20"/>
          <w:w w:val="90"/>
        </w:rPr>
        <w:t>of</w:t>
      </w:r>
      <w:r>
        <w:rPr>
          <w:color w:val="231F20"/>
          <w:spacing w:val="-19"/>
          <w:w w:val="90"/>
        </w:rPr>
        <w:t> </w:t>
      </w:r>
      <w:r>
        <w:rPr>
          <w:color w:val="231F20"/>
          <w:w w:val="90"/>
        </w:rPr>
        <w:t>your</w:t>
      </w:r>
      <w:r>
        <w:rPr>
          <w:color w:val="231F20"/>
          <w:spacing w:val="-20"/>
          <w:w w:val="90"/>
        </w:rPr>
        <w:t> </w:t>
      </w:r>
      <w:r>
        <w:rPr>
          <w:color w:val="231F20"/>
          <w:w w:val="90"/>
        </w:rPr>
        <w:t>thoughts/feelings</w:t>
      </w:r>
      <w:r>
        <w:rPr>
          <w:color w:val="231F20"/>
          <w:spacing w:val="-20"/>
          <w:w w:val="90"/>
        </w:rPr>
        <w:t> </w:t>
      </w:r>
      <w:r>
        <w:rPr>
          <w:color w:val="231F20"/>
          <w:w w:val="90"/>
        </w:rPr>
        <w:t>about</w:t>
      </w:r>
      <w:r>
        <w:rPr>
          <w:color w:val="231F20"/>
          <w:spacing w:val="-19"/>
          <w:w w:val="90"/>
        </w:rPr>
        <w:t> </w:t>
      </w:r>
      <w:r>
        <w:rPr>
          <w:color w:val="231F20"/>
          <w:w w:val="90"/>
        </w:rPr>
        <w:t>this.</w:t>
      </w:r>
      <w:r>
        <w:rPr>
          <w:color w:val="231F20"/>
          <w:spacing w:val="-20"/>
          <w:w w:val="90"/>
        </w:rPr>
        <w:t> </w:t>
      </w:r>
      <w:r>
        <w:rPr>
          <w:color w:val="231F20"/>
          <w:w w:val="90"/>
        </w:rPr>
        <w:t>Have</w:t>
      </w:r>
      <w:r>
        <w:rPr>
          <w:color w:val="231F20"/>
          <w:spacing w:val="-20"/>
          <w:w w:val="90"/>
        </w:rPr>
        <w:t> </w:t>
      </w:r>
      <w:r>
        <w:rPr>
          <w:color w:val="231F20"/>
          <w:w w:val="90"/>
        </w:rPr>
        <w:t>students</w:t>
      </w:r>
      <w:r>
        <w:rPr>
          <w:color w:val="231F20"/>
          <w:spacing w:val="-19"/>
          <w:w w:val="90"/>
        </w:rPr>
        <w:t> </w:t>
      </w:r>
      <w:r>
        <w:rPr>
          <w:color w:val="231F20"/>
          <w:w w:val="90"/>
        </w:rPr>
        <w:t>read</w:t>
      </w:r>
      <w:r>
        <w:rPr>
          <w:color w:val="231F20"/>
          <w:spacing w:val="-20"/>
          <w:w w:val="90"/>
        </w:rPr>
        <w:t> </w:t>
      </w:r>
      <w:r>
        <w:rPr>
          <w:color w:val="231F20"/>
          <w:w w:val="90"/>
        </w:rPr>
        <w:t>the</w:t>
      </w:r>
      <w:r>
        <w:rPr>
          <w:color w:val="231F20"/>
          <w:spacing w:val="-19"/>
          <w:w w:val="90"/>
        </w:rPr>
        <w:t> </w:t>
      </w:r>
      <w:r>
        <w:rPr>
          <w:color w:val="231F20"/>
          <w:spacing w:val="-3"/>
          <w:w w:val="90"/>
        </w:rPr>
        <w:t>essays </w:t>
      </w:r>
      <w:r>
        <w:rPr>
          <w:color w:val="231F20"/>
        </w:rPr>
        <w:t>in class and</w:t>
      </w:r>
      <w:r>
        <w:rPr>
          <w:color w:val="231F20"/>
          <w:spacing w:val="-37"/>
        </w:rPr>
        <w:t> </w:t>
      </w:r>
      <w:r>
        <w:rPr>
          <w:color w:val="231F20"/>
        </w:rPr>
        <w:t>discuss.</w:t>
      </w:r>
    </w:p>
    <w:p>
      <w:pPr>
        <w:pStyle w:val="ListParagraph"/>
        <w:numPr>
          <w:ilvl w:val="1"/>
          <w:numId w:val="81"/>
        </w:numPr>
        <w:tabs>
          <w:tab w:pos="1899" w:val="left" w:leader="none"/>
          <w:tab w:pos="1900" w:val="left" w:leader="none"/>
        </w:tabs>
        <w:spacing w:line="249" w:lineRule="auto" w:before="173" w:after="0"/>
        <w:ind w:left="1900" w:right="987" w:hanging="360"/>
        <w:jc w:val="left"/>
        <w:rPr>
          <w:sz w:val="24"/>
        </w:rPr>
      </w:pPr>
      <w:r>
        <w:rPr>
          <w:rFonts w:ascii="Verdana" w:hAnsi="Verdana"/>
          <w:b/>
          <w:color w:val="231F20"/>
          <w:w w:val="90"/>
          <w:sz w:val="24"/>
        </w:rPr>
        <w:t>Write</w:t>
      </w:r>
      <w:r>
        <w:rPr>
          <w:rFonts w:ascii="Verdana" w:hAnsi="Verdana"/>
          <w:b/>
          <w:color w:val="231F20"/>
          <w:spacing w:val="-44"/>
          <w:w w:val="90"/>
          <w:sz w:val="24"/>
        </w:rPr>
        <w:t> </w:t>
      </w:r>
      <w:r>
        <w:rPr>
          <w:rFonts w:ascii="Verdana" w:hAnsi="Verdana"/>
          <w:b/>
          <w:color w:val="231F20"/>
          <w:w w:val="90"/>
          <w:sz w:val="24"/>
        </w:rPr>
        <w:t>a</w:t>
      </w:r>
      <w:r>
        <w:rPr>
          <w:rFonts w:ascii="Verdana" w:hAnsi="Verdana"/>
          <w:b/>
          <w:color w:val="231F20"/>
          <w:spacing w:val="-44"/>
          <w:w w:val="90"/>
          <w:sz w:val="24"/>
        </w:rPr>
        <w:t> </w:t>
      </w:r>
      <w:r>
        <w:rPr>
          <w:rFonts w:ascii="Verdana" w:hAnsi="Verdana"/>
          <w:b/>
          <w:color w:val="231F20"/>
          <w:w w:val="90"/>
          <w:sz w:val="24"/>
        </w:rPr>
        <w:t>report.</w:t>
      </w:r>
      <w:r>
        <w:rPr>
          <w:rFonts w:ascii="Verdana" w:hAnsi="Verdana"/>
          <w:b/>
          <w:color w:val="231F20"/>
          <w:spacing w:val="-49"/>
          <w:w w:val="90"/>
          <w:sz w:val="24"/>
        </w:rPr>
        <w:t> </w:t>
      </w:r>
      <w:r>
        <w:rPr>
          <w:color w:val="231F20"/>
          <w:w w:val="90"/>
          <w:sz w:val="24"/>
        </w:rPr>
        <w:t>Tell</w:t>
      </w:r>
      <w:r>
        <w:rPr>
          <w:color w:val="231F20"/>
          <w:spacing w:val="-36"/>
          <w:w w:val="90"/>
          <w:sz w:val="24"/>
        </w:rPr>
        <w:t> </w:t>
      </w:r>
      <w:r>
        <w:rPr>
          <w:color w:val="231F20"/>
          <w:w w:val="90"/>
          <w:sz w:val="24"/>
        </w:rPr>
        <w:t>students:</w:t>
      </w:r>
      <w:r>
        <w:rPr>
          <w:color w:val="231F20"/>
          <w:spacing w:val="-35"/>
          <w:w w:val="90"/>
          <w:sz w:val="24"/>
        </w:rPr>
        <w:t> </w:t>
      </w:r>
      <w:r>
        <w:rPr>
          <w:color w:val="231F20"/>
          <w:spacing w:val="-3"/>
          <w:w w:val="90"/>
          <w:sz w:val="24"/>
        </w:rPr>
        <w:t>You</w:t>
      </w:r>
      <w:r>
        <w:rPr>
          <w:color w:val="231F20"/>
          <w:spacing w:val="-36"/>
          <w:w w:val="90"/>
          <w:sz w:val="24"/>
        </w:rPr>
        <w:t> </w:t>
      </w:r>
      <w:r>
        <w:rPr>
          <w:color w:val="231F20"/>
          <w:w w:val="90"/>
          <w:sz w:val="24"/>
        </w:rPr>
        <w:t>are</w:t>
      </w:r>
      <w:r>
        <w:rPr>
          <w:color w:val="231F20"/>
          <w:spacing w:val="-36"/>
          <w:w w:val="90"/>
          <w:sz w:val="24"/>
        </w:rPr>
        <w:t> </w:t>
      </w:r>
      <w:r>
        <w:rPr>
          <w:color w:val="231F20"/>
          <w:w w:val="90"/>
          <w:sz w:val="24"/>
        </w:rPr>
        <w:t>a</w:t>
      </w:r>
      <w:r>
        <w:rPr>
          <w:color w:val="231F20"/>
          <w:spacing w:val="-35"/>
          <w:w w:val="90"/>
          <w:sz w:val="24"/>
        </w:rPr>
        <w:t> </w:t>
      </w:r>
      <w:r>
        <w:rPr>
          <w:color w:val="231F20"/>
          <w:w w:val="90"/>
          <w:sz w:val="24"/>
        </w:rPr>
        <w:t>local</w:t>
      </w:r>
      <w:r>
        <w:rPr>
          <w:color w:val="231F20"/>
          <w:spacing w:val="-36"/>
          <w:w w:val="90"/>
          <w:sz w:val="24"/>
        </w:rPr>
        <w:t> </w:t>
      </w:r>
      <w:r>
        <w:rPr>
          <w:color w:val="231F20"/>
          <w:w w:val="90"/>
          <w:sz w:val="24"/>
        </w:rPr>
        <w:t>elected</w:t>
      </w:r>
      <w:r>
        <w:rPr>
          <w:color w:val="231F20"/>
          <w:spacing w:val="-35"/>
          <w:w w:val="90"/>
          <w:sz w:val="24"/>
        </w:rPr>
        <w:t> </w:t>
      </w:r>
      <w:r>
        <w:rPr>
          <w:color w:val="231F20"/>
          <w:w w:val="90"/>
          <w:sz w:val="24"/>
        </w:rPr>
        <w:t>environmental</w:t>
      </w:r>
      <w:r>
        <w:rPr>
          <w:color w:val="231F20"/>
          <w:spacing w:val="-36"/>
          <w:w w:val="90"/>
          <w:sz w:val="24"/>
        </w:rPr>
        <w:t> </w:t>
      </w:r>
      <w:r>
        <w:rPr>
          <w:color w:val="231F20"/>
          <w:w w:val="90"/>
          <w:sz w:val="24"/>
        </w:rPr>
        <w:t>official.</w:t>
      </w:r>
      <w:r>
        <w:rPr>
          <w:color w:val="231F20"/>
          <w:spacing w:val="-35"/>
          <w:w w:val="90"/>
          <w:sz w:val="24"/>
        </w:rPr>
        <w:t> </w:t>
      </w:r>
      <w:r>
        <w:rPr>
          <w:color w:val="231F20"/>
          <w:w w:val="90"/>
          <w:sz w:val="24"/>
        </w:rPr>
        <w:t>What</w:t>
      </w:r>
      <w:r>
        <w:rPr>
          <w:color w:val="231F20"/>
          <w:spacing w:val="-36"/>
          <w:w w:val="90"/>
          <w:sz w:val="24"/>
        </w:rPr>
        <w:t> </w:t>
      </w:r>
      <w:r>
        <w:rPr>
          <w:color w:val="231F20"/>
          <w:w w:val="90"/>
          <w:sz w:val="24"/>
        </w:rPr>
        <w:t>en- vironmental</w:t>
      </w:r>
      <w:r>
        <w:rPr>
          <w:color w:val="231F20"/>
          <w:spacing w:val="-23"/>
          <w:w w:val="90"/>
          <w:sz w:val="24"/>
        </w:rPr>
        <w:t> </w:t>
      </w:r>
      <w:r>
        <w:rPr>
          <w:color w:val="231F20"/>
          <w:w w:val="90"/>
          <w:sz w:val="24"/>
        </w:rPr>
        <w:t>regulations</w:t>
      </w:r>
      <w:r>
        <w:rPr>
          <w:color w:val="231F20"/>
          <w:spacing w:val="-22"/>
          <w:w w:val="90"/>
          <w:sz w:val="24"/>
        </w:rPr>
        <w:t> </w:t>
      </w:r>
      <w:r>
        <w:rPr>
          <w:color w:val="231F20"/>
          <w:w w:val="90"/>
          <w:sz w:val="24"/>
        </w:rPr>
        <w:t>might</w:t>
      </w:r>
      <w:r>
        <w:rPr>
          <w:color w:val="231F20"/>
          <w:spacing w:val="-23"/>
          <w:w w:val="90"/>
          <w:sz w:val="24"/>
        </w:rPr>
        <w:t> </w:t>
      </w:r>
      <w:r>
        <w:rPr>
          <w:color w:val="231F20"/>
          <w:w w:val="90"/>
          <w:sz w:val="24"/>
        </w:rPr>
        <w:t>you</w:t>
      </w:r>
      <w:r>
        <w:rPr>
          <w:color w:val="231F20"/>
          <w:spacing w:val="-22"/>
          <w:w w:val="90"/>
          <w:sz w:val="24"/>
        </w:rPr>
        <w:t> </w:t>
      </w:r>
      <w:r>
        <w:rPr>
          <w:color w:val="231F20"/>
          <w:w w:val="90"/>
          <w:sz w:val="24"/>
        </w:rPr>
        <w:t>pass?</w:t>
      </w:r>
      <w:r>
        <w:rPr>
          <w:color w:val="231F20"/>
          <w:spacing w:val="-23"/>
          <w:w w:val="90"/>
          <w:sz w:val="24"/>
        </w:rPr>
        <w:t> </w:t>
      </w:r>
      <w:r>
        <w:rPr>
          <w:color w:val="231F20"/>
          <w:w w:val="90"/>
          <w:sz w:val="24"/>
        </w:rPr>
        <w:t>Consider</w:t>
      </w:r>
      <w:r>
        <w:rPr>
          <w:color w:val="231F20"/>
          <w:spacing w:val="-22"/>
          <w:w w:val="90"/>
          <w:sz w:val="24"/>
        </w:rPr>
        <w:t> </w:t>
      </w:r>
      <w:r>
        <w:rPr>
          <w:color w:val="231F20"/>
          <w:w w:val="90"/>
          <w:sz w:val="24"/>
        </w:rPr>
        <w:t>important</w:t>
      </w:r>
      <w:r>
        <w:rPr>
          <w:color w:val="231F20"/>
          <w:spacing w:val="-23"/>
          <w:w w:val="90"/>
          <w:sz w:val="24"/>
        </w:rPr>
        <w:t> </w:t>
      </w:r>
      <w:r>
        <w:rPr>
          <w:color w:val="231F20"/>
          <w:w w:val="90"/>
          <w:sz w:val="24"/>
        </w:rPr>
        <w:t>issues</w:t>
      </w:r>
      <w:r>
        <w:rPr>
          <w:color w:val="231F20"/>
          <w:spacing w:val="-22"/>
          <w:w w:val="90"/>
          <w:sz w:val="24"/>
        </w:rPr>
        <w:t> </w:t>
      </w:r>
      <w:r>
        <w:rPr>
          <w:color w:val="231F20"/>
          <w:w w:val="90"/>
          <w:sz w:val="24"/>
        </w:rPr>
        <w:t>in</w:t>
      </w:r>
      <w:r>
        <w:rPr>
          <w:color w:val="231F20"/>
          <w:spacing w:val="-22"/>
          <w:w w:val="90"/>
          <w:sz w:val="24"/>
        </w:rPr>
        <w:t> </w:t>
      </w:r>
      <w:r>
        <w:rPr>
          <w:color w:val="231F20"/>
          <w:w w:val="90"/>
          <w:sz w:val="24"/>
        </w:rPr>
        <w:t>your</w:t>
      </w:r>
      <w:r>
        <w:rPr>
          <w:color w:val="231F20"/>
          <w:spacing w:val="-23"/>
          <w:w w:val="90"/>
          <w:sz w:val="24"/>
        </w:rPr>
        <w:t> </w:t>
      </w:r>
      <w:r>
        <w:rPr>
          <w:color w:val="231F20"/>
          <w:w w:val="90"/>
          <w:sz w:val="24"/>
        </w:rPr>
        <w:t>community (e.g.,</w:t>
      </w:r>
      <w:r>
        <w:rPr>
          <w:color w:val="231F20"/>
          <w:spacing w:val="-25"/>
          <w:w w:val="90"/>
          <w:sz w:val="24"/>
        </w:rPr>
        <w:t> </w:t>
      </w:r>
      <w:r>
        <w:rPr>
          <w:color w:val="231F20"/>
          <w:w w:val="90"/>
          <w:sz w:val="24"/>
        </w:rPr>
        <w:t>air</w:t>
      </w:r>
      <w:r>
        <w:rPr>
          <w:color w:val="231F20"/>
          <w:spacing w:val="-24"/>
          <w:w w:val="90"/>
          <w:sz w:val="24"/>
        </w:rPr>
        <w:t> </w:t>
      </w:r>
      <w:r>
        <w:rPr>
          <w:color w:val="231F20"/>
          <w:w w:val="90"/>
          <w:sz w:val="24"/>
        </w:rPr>
        <w:t>quality</w:t>
      </w:r>
      <w:r>
        <w:rPr>
          <w:color w:val="231F20"/>
          <w:spacing w:val="-24"/>
          <w:w w:val="90"/>
          <w:sz w:val="24"/>
        </w:rPr>
        <w:t> </w:t>
      </w:r>
      <w:r>
        <w:rPr>
          <w:color w:val="231F20"/>
          <w:w w:val="90"/>
          <w:sz w:val="24"/>
        </w:rPr>
        <w:t>in</w:t>
      </w:r>
      <w:r>
        <w:rPr>
          <w:color w:val="231F20"/>
          <w:spacing w:val="-25"/>
          <w:w w:val="90"/>
          <w:sz w:val="24"/>
        </w:rPr>
        <w:t> </w:t>
      </w:r>
      <w:r>
        <w:rPr>
          <w:color w:val="231F20"/>
          <w:w w:val="90"/>
          <w:sz w:val="24"/>
        </w:rPr>
        <w:t>the</w:t>
      </w:r>
      <w:r>
        <w:rPr>
          <w:color w:val="231F20"/>
          <w:spacing w:val="-24"/>
          <w:w w:val="90"/>
          <w:sz w:val="24"/>
        </w:rPr>
        <w:t> </w:t>
      </w:r>
      <w:r>
        <w:rPr>
          <w:color w:val="231F20"/>
          <w:w w:val="90"/>
          <w:sz w:val="24"/>
        </w:rPr>
        <w:t>community),</w:t>
      </w:r>
      <w:r>
        <w:rPr>
          <w:color w:val="231F20"/>
          <w:spacing w:val="-24"/>
          <w:w w:val="90"/>
          <w:sz w:val="24"/>
        </w:rPr>
        <w:t> </w:t>
      </w:r>
      <w:r>
        <w:rPr>
          <w:color w:val="231F20"/>
          <w:w w:val="90"/>
          <w:sz w:val="24"/>
        </w:rPr>
        <w:t>and</w:t>
      </w:r>
      <w:r>
        <w:rPr>
          <w:color w:val="231F20"/>
          <w:spacing w:val="-24"/>
          <w:w w:val="90"/>
          <w:sz w:val="24"/>
        </w:rPr>
        <w:t> </w:t>
      </w:r>
      <w:r>
        <w:rPr>
          <w:color w:val="231F20"/>
          <w:w w:val="90"/>
          <w:sz w:val="24"/>
        </w:rPr>
        <w:t>what</w:t>
      </w:r>
      <w:r>
        <w:rPr>
          <w:color w:val="231F20"/>
          <w:spacing w:val="-25"/>
          <w:w w:val="90"/>
          <w:sz w:val="24"/>
        </w:rPr>
        <w:t> </w:t>
      </w:r>
      <w:r>
        <w:rPr>
          <w:color w:val="231F20"/>
          <w:w w:val="90"/>
          <w:sz w:val="24"/>
        </w:rPr>
        <w:t>barriers</w:t>
      </w:r>
      <w:r>
        <w:rPr>
          <w:color w:val="231F20"/>
          <w:spacing w:val="-24"/>
          <w:w w:val="90"/>
          <w:sz w:val="24"/>
        </w:rPr>
        <w:t> </w:t>
      </w:r>
      <w:r>
        <w:rPr>
          <w:color w:val="231F20"/>
          <w:w w:val="90"/>
          <w:sz w:val="24"/>
        </w:rPr>
        <w:t>you</w:t>
      </w:r>
      <w:r>
        <w:rPr>
          <w:color w:val="231F20"/>
          <w:spacing w:val="-24"/>
          <w:w w:val="90"/>
          <w:sz w:val="24"/>
        </w:rPr>
        <w:t> </w:t>
      </w:r>
      <w:r>
        <w:rPr>
          <w:color w:val="231F20"/>
          <w:w w:val="90"/>
          <w:sz w:val="24"/>
        </w:rPr>
        <w:t>might</w:t>
      </w:r>
      <w:r>
        <w:rPr>
          <w:color w:val="231F20"/>
          <w:spacing w:val="-24"/>
          <w:w w:val="90"/>
          <w:sz w:val="24"/>
        </w:rPr>
        <w:t> </w:t>
      </w:r>
      <w:r>
        <w:rPr>
          <w:color w:val="231F20"/>
          <w:w w:val="90"/>
          <w:sz w:val="24"/>
        </w:rPr>
        <w:t>encounter</w:t>
      </w:r>
      <w:r>
        <w:rPr>
          <w:color w:val="231F20"/>
          <w:spacing w:val="-25"/>
          <w:w w:val="90"/>
          <w:sz w:val="24"/>
        </w:rPr>
        <w:t> </w:t>
      </w:r>
      <w:r>
        <w:rPr>
          <w:color w:val="231F20"/>
          <w:w w:val="90"/>
          <w:sz w:val="24"/>
        </w:rPr>
        <w:t>(e.g.,</w:t>
      </w:r>
      <w:r>
        <w:rPr>
          <w:color w:val="231F20"/>
          <w:spacing w:val="-24"/>
          <w:w w:val="90"/>
          <w:sz w:val="24"/>
        </w:rPr>
        <w:t> </w:t>
      </w:r>
      <w:r>
        <w:rPr>
          <w:color w:val="231F20"/>
          <w:w w:val="90"/>
          <w:sz w:val="24"/>
        </w:rPr>
        <w:t>industry doesn’t</w:t>
      </w:r>
      <w:r>
        <w:rPr>
          <w:color w:val="231F20"/>
          <w:spacing w:val="-12"/>
          <w:w w:val="90"/>
          <w:sz w:val="24"/>
        </w:rPr>
        <w:t> </w:t>
      </w:r>
      <w:r>
        <w:rPr>
          <w:color w:val="231F20"/>
          <w:w w:val="90"/>
          <w:sz w:val="24"/>
        </w:rPr>
        <w:t>want</w:t>
      </w:r>
      <w:r>
        <w:rPr>
          <w:color w:val="231F20"/>
          <w:spacing w:val="-12"/>
          <w:w w:val="90"/>
          <w:sz w:val="24"/>
        </w:rPr>
        <w:t> </w:t>
      </w:r>
      <w:r>
        <w:rPr>
          <w:color w:val="231F20"/>
          <w:w w:val="90"/>
          <w:sz w:val="24"/>
        </w:rPr>
        <w:t>to</w:t>
      </w:r>
      <w:r>
        <w:rPr>
          <w:color w:val="231F20"/>
          <w:spacing w:val="-12"/>
          <w:w w:val="90"/>
          <w:sz w:val="24"/>
        </w:rPr>
        <w:t> </w:t>
      </w:r>
      <w:r>
        <w:rPr>
          <w:color w:val="231F20"/>
          <w:w w:val="90"/>
          <w:sz w:val="24"/>
        </w:rPr>
        <w:t>spend</w:t>
      </w:r>
      <w:r>
        <w:rPr>
          <w:color w:val="231F20"/>
          <w:spacing w:val="-12"/>
          <w:w w:val="90"/>
          <w:sz w:val="24"/>
        </w:rPr>
        <w:t> </w:t>
      </w:r>
      <w:r>
        <w:rPr>
          <w:color w:val="231F20"/>
          <w:w w:val="90"/>
          <w:sz w:val="24"/>
        </w:rPr>
        <w:t>more</w:t>
      </w:r>
      <w:r>
        <w:rPr>
          <w:color w:val="231F20"/>
          <w:spacing w:val="-12"/>
          <w:w w:val="90"/>
          <w:sz w:val="24"/>
        </w:rPr>
        <w:t> </w:t>
      </w:r>
      <w:r>
        <w:rPr>
          <w:color w:val="231F20"/>
          <w:w w:val="90"/>
          <w:sz w:val="24"/>
        </w:rPr>
        <w:t>money</w:t>
      </w:r>
      <w:r>
        <w:rPr>
          <w:color w:val="231F20"/>
          <w:spacing w:val="-12"/>
          <w:w w:val="90"/>
          <w:sz w:val="24"/>
        </w:rPr>
        <w:t> </w:t>
      </w:r>
      <w:r>
        <w:rPr>
          <w:color w:val="231F20"/>
          <w:w w:val="90"/>
          <w:sz w:val="24"/>
        </w:rPr>
        <w:t>on</w:t>
      </w:r>
      <w:r>
        <w:rPr>
          <w:color w:val="231F20"/>
          <w:spacing w:val="-12"/>
          <w:w w:val="90"/>
          <w:sz w:val="24"/>
        </w:rPr>
        <w:t> </w:t>
      </w:r>
      <w:r>
        <w:rPr>
          <w:color w:val="231F20"/>
          <w:w w:val="90"/>
          <w:sz w:val="24"/>
        </w:rPr>
        <w:t>controlling</w:t>
      </w:r>
      <w:r>
        <w:rPr>
          <w:color w:val="231F20"/>
          <w:spacing w:val="-12"/>
          <w:w w:val="90"/>
          <w:sz w:val="24"/>
        </w:rPr>
        <w:t> </w:t>
      </w:r>
      <w:r>
        <w:rPr>
          <w:color w:val="231F20"/>
          <w:w w:val="90"/>
          <w:sz w:val="24"/>
        </w:rPr>
        <w:t>air</w:t>
      </w:r>
      <w:r>
        <w:rPr>
          <w:color w:val="231F20"/>
          <w:spacing w:val="-12"/>
          <w:w w:val="90"/>
          <w:sz w:val="24"/>
        </w:rPr>
        <w:t> </w:t>
      </w:r>
      <w:r>
        <w:rPr>
          <w:color w:val="231F20"/>
          <w:w w:val="90"/>
          <w:sz w:val="24"/>
        </w:rPr>
        <w:t>pollution;</w:t>
      </w:r>
      <w:r>
        <w:rPr>
          <w:color w:val="231F20"/>
          <w:spacing w:val="-12"/>
          <w:w w:val="90"/>
          <w:sz w:val="24"/>
        </w:rPr>
        <w:t> </w:t>
      </w:r>
      <w:r>
        <w:rPr>
          <w:color w:val="231F20"/>
          <w:w w:val="90"/>
          <w:sz w:val="24"/>
        </w:rPr>
        <w:t>no</w:t>
      </w:r>
      <w:r>
        <w:rPr>
          <w:color w:val="231F20"/>
          <w:spacing w:val="-12"/>
          <w:w w:val="90"/>
          <w:sz w:val="24"/>
        </w:rPr>
        <w:t> </w:t>
      </w:r>
      <w:r>
        <w:rPr>
          <w:color w:val="231F20"/>
          <w:w w:val="90"/>
          <w:sz w:val="24"/>
        </w:rPr>
        <w:t>public</w:t>
      </w:r>
      <w:r>
        <w:rPr>
          <w:color w:val="231F20"/>
          <w:spacing w:val="-12"/>
          <w:w w:val="90"/>
          <w:sz w:val="24"/>
        </w:rPr>
        <w:t> </w:t>
      </w:r>
      <w:r>
        <w:rPr>
          <w:color w:val="231F20"/>
          <w:w w:val="90"/>
          <w:sz w:val="24"/>
        </w:rPr>
        <w:t>transportation </w:t>
      </w:r>
      <w:r>
        <w:rPr>
          <w:color w:val="231F20"/>
          <w:w w:val="95"/>
          <w:sz w:val="24"/>
        </w:rPr>
        <w:t>exists</w:t>
      </w:r>
      <w:r>
        <w:rPr>
          <w:color w:val="231F20"/>
          <w:spacing w:val="-19"/>
          <w:w w:val="95"/>
          <w:sz w:val="24"/>
        </w:rPr>
        <w:t> </w:t>
      </w:r>
      <w:r>
        <w:rPr>
          <w:color w:val="231F20"/>
          <w:w w:val="95"/>
          <w:sz w:val="24"/>
        </w:rPr>
        <w:t>in</w:t>
      </w:r>
      <w:r>
        <w:rPr>
          <w:color w:val="231F20"/>
          <w:spacing w:val="-19"/>
          <w:w w:val="95"/>
          <w:sz w:val="24"/>
        </w:rPr>
        <w:t> </w:t>
      </w:r>
      <w:r>
        <w:rPr>
          <w:color w:val="231F20"/>
          <w:w w:val="95"/>
          <w:sz w:val="24"/>
        </w:rPr>
        <w:t>your</w:t>
      </w:r>
      <w:r>
        <w:rPr>
          <w:color w:val="231F20"/>
          <w:spacing w:val="-18"/>
          <w:w w:val="95"/>
          <w:sz w:val="24"/>
        </w:rPr>
        <w:t> </w:t>
      </w:r>
      <w:r>
        <w:rPr>
          <w:color w:val="231F20"/>
          <w:w w:val="95"/>
          <w:sz w:val="24"/>
        </w:rPr>
        <w:t>community).</w:t>
      </w:r>
      <w:r>
        <w:rPr>
          <w:color w:val="231F20"/>
          <w:spacing w:val="-19"/>
          <w:w w:val="95"/>
          <w:sz w:val="24"/>
        </w:rPr>
        <w:t> </w:t>
      </w:r>
      <w:r>
        <w:rPr>
          <w:color w:val="231F20"/>
          <w:w w:val="95"/>
          <w:sz w:val="24"/>
        </w:rPr>
        <w:t>Read</w:t>
      </w:r>
      <w:r>
        <w:rPr>
          <w:color w:val="231F20"/>
          <w:spacing w:val="-18"/>
          <w:w w:val="95"/>
          <w:sz w:val="24"/>
        </w:rPr>
        <w:t> </w:t>
      </w:r>
      <w:r>
        <w:rPr>
          <w:color w:val="231F20"/>
          <w:w w:val="95"/>
          <w:sz w:val="24"/>
        </w:rPr>
        <w:t>and</w:t>
      </w:r>
      <w:r>
        <w:rPr>
          <w:color w:val="231F20"/>
          <w:spacing w:val="-19"/>
          <w:w w:val="95"/>
          <w:sz w:val="24"/>
        </w:rPr>
        <w:t> </w:t>
      </w:r>
      <w:r>
        <w:rPr>
          <w:color w:val="231F20"/>
          <w:w w:val="95"/>
          <w:sz w:val="24"/>
        </w:rPr>
        <w:t>discuss</w:t>
      </w:r>
      <w:r>
        <w:rPr>
          <w:color w:val="231F20"/>
          <w:spacing w:val="-18"/>
          <w:w w:val="95"/>
          <w:sz w:val="24"/>
        </w:rPr>
        <w:t> </w:t>
      </w:r>
      <w:r>
        <w:rPr>
          <w:color w:val="231F20"/>
          <w:w w:val="95"/>
          <w:sz w:val="24"/>
        </w:rPr>
        <w:t>the</w:t>
      </w:r>
      <w:r>
        <w:rPr>
          <w:color w:val="231F20"/>
          <w:spacing w:val="-19"/>
          <w:w w:val="95"/>
          <w:sz w:val="24"/>
        </w:rPr>
        <w:t> </w:t>
      </w:r>
      <w:r>
        <w:rPr>
          <w:color w:val="231F20"/>
          <w:w w:val="95"/>
          <w:sz w:val="24"/>
        </w:rPr>
        <w:t>reports</w:t>
      </w:r>
      <w:r>
        <w:rPr>
          <w:color w:val="231F20"/>
          <w:spacing w:val="-18"/>
          <w:w w:val="95"/>
          <w:sz w:val="24"/>
        </w:rPr>
        <w:t> </w:t>
      </w:r>
      <w:r>
        <w:rPr>
          <w:color w:val="231F20"/>
          <w:w w:val="95"/>
          <w:sz w:val="24"/>
        </w:rPr>
        <w:t>in</w:t>
      </w:r>
      <w:r>
        <w:rPr>
          <w:color w:val="231F20"/>
          <w:spacing w:val="-19"/>
          <w:w w:val="95"/>
          <w:sz w:val="24"/>
        </w:rPr>
        <w:t> </w:t>
      </w:r>
      <w:r>
        <w:rPr>
          <w:color w:val="231F20"/>
          <w:w w:val="95"/>
          <w:sz w:val="24"/>
        </w:rPr>
        <w:t>class.</w:t>
      </w:r>
    </w:p>
    <w:p>
      <w:pPr>
        <w:pStyle w:val="ListParagraph"/>
        <w:numPr>
          <w:ilvl w:val="1"/>
          <w:numId w:val="81"/>
        </w:numPr>
        <w:tabs>
          <w:tab w:pos="1899" w:val="left" w:leader="none"/>
          <w:tab w:pos="1900" w:val="left" w:leader="none"/>
        </w:tabs>
        <w:spacing w:line="240" w:lineRule="auto" w:before="175" w:after="0"/>
        <w:ind w:left="1900" w:right="0" w:hanging="360"/>
        <w:jc w:val="left"/>
        <w:rPr>
          <w:sz w:val="24"/>
        </w:rPr>
      </w:pPr>
      <w:r>
        <w:rPr>
          <w:rFonts w:ascii="Verdana" w:hAnsi="Verdana"/>
          <w:b/>
          <w:color w:val="231F20"/>
          <w:w w:val="90"/>
          <w:sz w:val="24"/>
        </w:rPr>
        <w:t>Write</w:t>
      </w:r>
      <w:r>
        <w:rPr>
          <w:rFonts w:ascii="Verdana" w:hAnsi="Verdana"/>
          <w:b/>
          <w:color w:val="231F20"/>
          <w:spacing w:val="-15"/>
          <w:w w:val="90"/>
          <w:sz w:val="24"/>
        </w:rPr>
        <w:t> </w:t>
      </w:r>
      <w:r>
        <w:rPr>
          <w:rFonts w:ascii="Verdana" w:hAnsi="Verdana"/>
          <w:b/>
          <w:color w:val="231F20"/>
          <w:w w:val="90"/>
          <w:sz w:val="24"/>
        </w:rPr>
        <w:t>a</w:t>
      </w:r>
      <w:r>
        <w:rPr>
          <w:rFonts w:ascii="Verdana" w:hAnsi="Verdana"/>
          <w:b/>
          <w:color w:val="231F20"/>
          <w:spacing w:val="-15"/>
          <w:w w:val="90"/>
          <w:sz w:val="24"/>
        </w:rPr>
        <w:t> </w:t>
      </w:r>
      <w:r>
        <w:rPr>
          <w:rFonts w:ascii="Verdana" w:hAnsi="Verdana"/>
          <w:b/>
          <w:color w:val="231F20"/>
          <w:w w:val="90"/>
          <w:sz w:val="24"/>
        </w:rPr>
        <w:t>jingle/song</w:t>
      </w:r>
      <w:r>
        <w:rPr>
          <w:rFonts w:ascii="Verdana" w:hAnsi="Verdana"/>
          <w:b/>
          <w:color w:val="231F20"/>
          <w:spacing w:val="-27"/>
          <w:w w:val="90"/>
          <w:sz w:val="24"/>
        </w:rPr>
        <w:t> </w:t>
      </w:r>
      <w:r>
        <w:rPr>
          <w:color w:val="231F20"/>
          <w:w w:val="90"/>
          <w:sz w:val="24"/>
        </w:rPr>
        <w:t>encouraging</w:t>
      </w:r>
      <w:r>
        <w:rPr>
          <w:color w:val="231F20"/>
          <w:spacing w:val="-12"/>
          <w:w w:val="90"/>
          <w:sz w:val="24"/>
        </w:rPr>
        <w:t> </w:t>
      </w:r>
      <w:r>
        <w:rPr>
          <w:color w:val="231F20"/>
          <w:w w:val="90"/>
          <w:sz w:val="24"/>
        </w:rPr>
        <w:t>people</w:t>
      </w:r>
      <w:r>
        <w:rPr>
          <w:color w:val="231F20"/>
          <w:spacing w:val="-12"/>
          <w:w w:val="90"/>
          <w:sz w:val="24"/>
        </w:rPr>
        <w:t> </w:t>
      </w:r>
      <w:r>
        <w:rPr>
          <w:color w:val="231F20"/>
          <w:w w:val="90"/>
          <w:sz w:val="24"/>
        </w:rPr>
        <w:t>to</w:t>
      </w:r>
      <w:r>
        <w:rPr>
          <w:color w:val="231F20"/>
          <w:spacing w:val="-12"/>
          <w:w w:val="90"/>
          <w:sz w:val="24"/>
        </w:rPr>
        <w:t> </w:t>
      </w:r>
      <w:r>
        <w:rPr>
          <w:color w:val="231F20"/>
          <w:w w:val="90"/>
          <w:sz w:val="24"/>
        </w:rPr>
        <w:t>improve</w:t>
      </w:r>
      <w:r>
        <w:rPr>
          <w:color w:val="231F20"/>
          <w:spacing w:val="-12"/>
          <w:w w:val="90"/>
          <w:sz w:val="24"/>
        </w:rPr>
        <w:t> </w:t>
      </w:r>
      <w:r>
        <w:rPr>
          <w:color w:val="231F20"/>
          <w:w w:val="90"/>
          <w:sz w:val="24"/>
        </w:rPr>
        <w:t>air</w:t>
      </w:r>
      <w:r>
        <w:rPr>
          <w:color w:val="231F20"/>
          <w:spacing w:val="-12"/>
          <w:w w:val="90"/>
          <w:sz w:val="24"/>
        </w:rPr>
        <w:t> </w:t>
      </w:r>
      <w:r>
        <w:rPr>
          <w:color w:val="231F20"/>
          <w:w w:val="90"/>
          <w:sz w:val="24"/>
        </w:rPr>
        <w:t>quality.</w:t>
      </w:r>
    </w:p>
    <w:p>
      <w:pPr>
        <w:pStyle w:val="ListParagraph"/>
        <w:numPr>
          <w:ilvl w:val="1"/>
          <w:numId w:val="81"/>
        </w:numPr>
        <w:tabs>
          <w:tab w:pos="1899" w:val="left" w:leader="none"/>
          <w:tab w:pos="1900" w:val="left" w:leader="none"/>
        </w:tabs>
        <w:spacing w:line="249" w:lineRule="auto" w:before="183" w:after="0"/>
        <w:ind w:left="1900" w:right="1300" w:hanging="360"/>
        <w:jc w:val="left"/>
        <w:rPr>
          <w:sz w:val="24"/>
        </w:rPr>
      </w:pPr>
      <w:r>
        <w:rPr>
          <w:rFonts w:ascii="Verdana" w:hAnsi="Verdana"/>
          <w:b/>
          <w:color w:val="231F20"/>
          <w:w w:val="85"/>
          <w:sz w:val="24"/>
        </w:rPr>
        <w:t>Take</w:t>
      </w:r>
      <w:r>
        <w:rPr>
          <w:rFonts w:ascii="Verdana" w:hAnsi="Verdana"/>
          <w:b/>
          <w:color w:val="231F20"/>
          <w:spacing w:val="-39"/>
          <w:w w:val="85"/>
          <w:sz w:val="24"/>
        </w:rPr>
        <w:t> </w:t>
      </w:r>
      <w:r>
        <w:rPr>
          <w:rFonts w:ascii="Verdana" w:hAnsi="Verdana"/>
          <w:b/>
          <w:color w:val="231F20"/>
          <w:w w:val="85"/>
          <w:sz w:val="24"/>
        </w:rPr>
        <w:t>a</w:t>
      </w:r>
      <w:r>
        <w:rPr>
          <w:rFonts w:ascii="Verdana" w:hAnsi="Verdana"/>
          <w:b/>
          <w:color w:val="231F20"/>
          <w:spacing w:val="-39"/>
          <w:w w:val="85"/>
          <w:sz w:val="24"/>
        </w:rPr>
        <w:t> </w:t>
      </w:r>
      <w:r>
        <w:rPr>
          <w:rFonts w:ascii="Verdana" w:hAnsi="Verdana"/>
          <w:b/>
          <w:color w:val="231F20"/>
          <w:w w:val="85"/>
          <w:sz w:val="24"/>
        </w:rPr>
        <w:t>series</w:t>
      </w:r>
      <w:r>
        <w:rPr>
          <w:rFonts w:ascii="Verdana" w:hAnsi="Verdana"/>
          <w:b/>
          <w:color w:val="231F20"/>
          <w:spacing w:val="-39"/>
          <w:w w:val="85"/>
          <w:sz w:val="24"/>
        </w:rPr>
        <w:t> </w:t>
      </w:r>
      <w:r>
        <w:rPr>
          <w:rFonts w:ascii="Verdana" w:hAnsi="Verdana"/>
          <w:b/>
          <w:color w:val="231F20"/>
          <w:w w:val="85"/>
          <w:sz w:val="24"/>
        </w:rPr>
        <w:t>of</w:t>
      </w:r>
      <w:r>
        <w:rPr>
          <w:rFonts w:ascii="Verdana" w:hAnsi="Verdana"/>
          <w:b/>
          <w:color w:val="231F20"/>
          <w:spacing w:val="-39"/>
          <w:w w:val="85"/>
          <w:sz w:val="24"/>
        </w:rPr>
        <w:t> </w:t>
      </w:r>
      <w:r>
        <w:rPr>
          <w:rFonts w:ascii="Verdana" w:hAnsi="Verdana"/>
          <w:b/>
          <w:color w:val="231F20"/>
          <w:w w:val="85"/>
          <w:sz w:val="24"/>
        </w:rPr>
        <w:t>photographs</w:t>
      </w:r>
      <w:r>
        <w:rPr>
          <w:rFonts w:ascii="Verdana" w:hAnsi="Verdana"/>
          <w:b/>
          <w:color w:val="231F20"/>
          <w:spacing w:val="-45"/>
          <w:w w:val="85"/>
          <w:sz w:val="24"/>
        </w:rPr>
        <w:t> </w:t>
      </w:r>
      <w:r>
        <w:rPr>
          <w:color w:val="231F20"/>
          <w:w w:val="85"/>
          <w:sz w:val="24"/>
        </w:rPr>
        <w:t>on</w:t>
      </w:r>
      <w:r>
        <w:rPr>
          <w:color w:val="231F20"/>
          <w:spacing w:val="-32"/>
          <w:w w:val="85"/>
          <w:sz w:val="24"/>
        </w:rPr>
        <w:t> </w:t>
      </w:r>
      <w:r>
        <w:rPr>
          <w:color w:val="231F20"/>
          <w:w w:val="85"/>
          <w:sz w:val="24"/>
        </w:rPr>
        <w:t>air</w:t>
      </w:r>
      <w:r>
        <w:rPr>
          <w:color w:val="231F20"/>
          <w:spacing w:val="-31"/>
          <w:w w:val="85"/>
          <w:sz w:val="24"/>
        </w:rPr>
        <w:t> </w:t>
      </w:r>
      <w:r>
        <w:rPr>
          <w:color w:val="231F20"/>
          <w:w w:val="85"/>
          <w:sz w:val="24"/>
        </w:rPr>
        <w:t>quality</w:t>
      </w:r>
      <w:r>
        <w:rPr>
          <w:color w:val="231F20"/>
          <w:spacing w:val="-32"/>
          <w:w w:val="85"/>
          <w:sz w:val="24"/>
        </w:rPr>
        <w:t> </w:t>
      </w:r>
      <w:r>
        <w:rPr>
          <w:color w:val="231F20"/>
          <w:w w:val="85"/>
          <w:sz w:val="24"/>
        </w:rPr>
        <w:t>and</w:t>
      </w:r>
      <w:r>
        <w:rPr>
          <w:color w:val="231F20"/>
          <w:spacing w:val="-32"/>
          <w:w w:val="85"/>
          <w:sz w:val="24"/>
        </w:rPr>
        <w:t> </w:t>
      </w:r>
      <w:r>
        <w:rPr>
          <w:color w:val="231F20"/>
          <w:w w:val="85"/>
          <w:sz w:val="24"/>
        </w:rPr>
        <w:t>display</w:t>
      </w:r>
      <w:r>
        <w:rPr>
          <w:color w:val="231F20"/>
          <w:spacing w:val="-31"/>
          <w:w w:val="85"/>
          <w:sz w:val="24"/>
        </w:rPr>
        <w:t> </w:t>
      </w:r>
      <w:r>
        <w:rPr>
          <w:color w:val="231F20"/>
          <w:w w:val="85"/>
          <w:sz w:val="24"/>
        </w:rPr>
        <w:t>them</w:t>
      </w:r>
      <w:r>
        <w:rPr>
          <w:color w:val="231F20"/>
          <w:spacing w:val="-32"/>
          <w:w w:val="85"/>
          <w:sz w:val="24"/>
        </w:rPr>
        <w:t> </w:t>
      </w:r>
      <w:r>
        <w:rPr>
          <w:color w:val="231F20"/>
          <w:w w:val="85"/>
          <w:sz w:val="24"/>
        </w:rPr>
        <w:t>on</w:t>
      </w:r>
      <w:r>
        <w:rPr>
          <w:color w:val="231F20"/>
          <w:spacing w:val="-32"/>
          <w:w w:val="85"/>
          <w:sz w:val="24"/>
        </w:rPr>
        <w:t> </w:t>
      </w:r>
      <w:r>
        <w:rPr>
          <w:color w:val="231F20"/>
          <w:w w:val="85"/>
          <w:sz w:val="24"/>
        </w:rPr>
        <w:t>poster</w:t>
      </w:r>
      <w:r>
        <w:rPr>
          <w:color w:val="231F20"/>
          <w:spacing w:val="-31"/>
          <w:w w:val="85"/>
          <w:sz w:val="24"/>
        </w:rPr>
        <w:t> </w:t>
      </w:r>
      <w:r>
        <w:rPr>
          <w:color w:val="231F20"/>
          <w:w w:val="85"/>
          <w:sz w:val="24"/>
        </w:rPr>
        <w:t>board.</w:t>
      </w:r>
      <w:r>
        <w:rPr>
          <w:color w:val="231F20"/>
          <w:spacing w:val="-32"/>
          <w:w w:val="85"/>
          <w:sz w:val="24"/>
        </w:rPr>
        <w:t> </w:t>
      </w:r>
      <w:r>
        <w:rPr>
          <w:color w:val="231F20"/>
          <w:spacing w:val="-3"/>
          <w:w w:val="85"/>
          <w:sz w:val="24"/>
        </w:rPr>
        <w:t>Share </w:t>
      </w:r>
      <w:r>
        <w:rPr>
          <w:color w:val="231F20"/>
          <w:w w:val="95"/>
          <w:sz w:val="24"/>
        </w:rPr>
        <w:t>students’</w:t>
      </w:r>
      <w:r>
        <w:rPr>
          <w:color w:val="231F20"/>
          <w:spacing w:val="-12"/>
          <w:w w:val="95"/>
          <w:sz w:val="24"/>
        </w:rPr>
        <w:t> </w:t>
      </w:r>
      <w:r>
        <w:rPr>
          <w:color w:val="231F20"/>
          <w:w w:val="95"/>
          <w:sz w:val="24"/>
        </w:rPr>
        <w:t>photo</w:t>
      </w:r>
      <w:r>
        <w:rPr>
          <w:color w:val="231F20"/>
          <w:spacing w:val="-12"/>
          <w:w w:val="95"/>
          <w:sz w:val="24"/>
        </w:rPr>
        <w:t> </w:t>
      </w:r>
      <w:r>
        <w:rPr>
          <w:color w:val="231F20"/>
          <w:w w:val="95"/>
          <w:sz w:val="24"/>
        </w:rPr>
        <w:t>displays</w:t>
      </w:r>
      <w:r>
        <w:rPr>
          <w:color w:val="231F20"/>
          <w:spacing w:val="-11"/>
          <w:w w:val="95"/>
          <w:sz w:val="24"/>
        </w:rPr>
        <w:t> </w:t>
      </w:r>
      <w:r>
        <w:rPr>
          <w:color w:val="231F20"/>
          <w:w w:val="95"/>
          <w:sz w:val="24"/>
        </w:rPr>
        <w:t>with</w:t>
      </w:r>
      <w:r>
        <w:rPr>
          <w:color w:val="231F20"/>
          <w:spacing w:val="-12"/>
          <w:w w:val="95"/>
          <w:sz w:val="24"/>
        </w:rPr>
        <w:t> </w:t>
      </w:r>
      <w:r>
        <w:rPr>
          <w:color w:val="231F20"/>
          <w:w w:val="95"/>
          <w:sz w:val="24"/>
        </w:rPr>
        <w:t>the</w:t>
      </w:r>
      <w:r>
        <w:rPr>
          <w:color w:val="231F20"/>
          <w:spacing w:val="-11"/>
          <w:w w:val="95"/>
          <w:sz w:val="24"/>
        </w:rPr>
        <w:t> </w:t>
      </w:r>
      <w:r>
        <w:rPr>
          <w:color w:val="231F20"/>
          <w:w w:val="95"/>
          <w:sz w:val="24"/>
        </w:rPr>
        <w:t>class/school.</w:t>
      </w:r>
    </w:p>
    <w:p>
      <w:pPr>
        <w:spacing w:before="226"/>
        <w:ind w:left="1540" w:right="0" w:firstLine="0"/>
        <w:jc w:val="left"/>
        <w:rPr>
          <w:sz w:val="20"/>
        </w:rPr>
      </w:pPr>
      <w:r>
        <w:rPr>
          <w:color w:val="231F20"/>
          <w:w w:val="95"/>
          <w:sz w:val="20"/>
        </w:rPr>
        <w:t>(</w:t>
      </w:r>
      <w:r>
        <w:rPr>
          <w:i/>
          <w:color w:val="231F20"/>
          <w:w w:val="95"/>
          <w:sz w:val="20"/>
        </w:rPr>
        <w:t>Source: </w:t>
      </w:r>
      <w:r>
        <w:rPr>
          <w:color w:val="231F20"/>
          <w:w w:val="95"/>
          <w:sz w:val="20"/>
        </w:rPr>
        <w:t>Flight for Life, </w:t>
      </w:r>
      <w:hyperlink r:id="rId343">
        <w:r>
          <w:rPr>
            <w:color w:val="231F20"/>
            <w:w w:val="95"/>
            <w:sz w:val="20"/>
          </w:rPr>
          <w:t>www.nb.lung.ca/FFL/)</w:t>
        </w:r>
      </w:hyperlink>
    </w:p>
    <w:p>
      <w:pPr>
        <w:pStyle w:val="ListParagraph"/>
        <w:numPr>
          <w:ilvl w:val="1"/>
          <w:numId w:val="81"/>
        </w:numPr>
        <w:tabs>
          <w:tab w:pos="1899" w:val="left" w:leader="none"/>
          <w:tab w:pos="1900" w:val="left" w:leader="none"/>
        </w:tabs>
        <w:spacing w:line="240" w:lineRule="auto" w:before="192" w:after="0"/>
        <w:ind w:left="1900" w:right="0" w:hanging="360"/>
        <w:jc w:val="left"/>
        <w:rPr>
          <w:sz w:val="24"/>
        </w:rPr>
      </w:pPr>
      <w:r>
        <w:rPr>
          <w:rFonts w:ascii="Verdana" w:hAnsi="Verdana"/>
          <w:b/>
          <w:color w:val="231F20"/>
          <w:w w:val="90"/>
          <w:sz w:val="24"/>
        </w:rPr>
        <w:t>Research</w:t>
      </w:r>
      <w:r>
        <w:rPr>
          <w:rFonts w:ascii="Verdana" w:hAnsi="Verdana"/>
          <w:b/>
          <w:color w:val="231F20"/>
          <w:spacing w:val="-20"/>
          <w:w w:val="90"/>
          <w:sz w:val="24"/>
        </w:rPr>
        <w:t> </w:t>
      </w:r>
      <w:r>
        <w:rPr>
          <w:rFonts w:ascii="Verdana" w:hAnsi="Verdana"/>
          <w:b/>
          <w:color w:val="231F20"/>
          <w:w w:val="90"/>
          <w:sz w:val="24"/>
        </w:rPr>
        <w:t>“green”</w:t>
      </w:r>
      <w:r>
        <w:rPr>
          <w:rFonts w:ascii="Verdana" w:hAnsi="Verdana"/>
          <w:b/>
          <w:color w:val="231F20"/>
          <w:spacing w:val="-19"/>
          <w:w w:val="90"/>
          <w:sz w:val="24"/>
        </w:rPr>
        <w:t> </w:t>
      </w:r>
      <w:r>
        <w:rPr>
          <w:rFonts w:ascii="Verdana" w:hAnsi="Verdana"/>
          <w:b/>
          <w:color w:val="231F20"/>
          <w:w w:val="90"/>
          <w:sz w:val="24"/>
        </w:rPr>
        <w:t>vehicles</w:t>
      </w:r>
      <w:r>
        <w:rPr>
          <w:color w:val="231F20"/>
          <w:w w:val="90"/>
          <w:sz w:val="24"/>
        </w:rPr>
        <w:t>,</w:t>
      </w:r>
      <w:r>
        <w:rPr>
          <w:color w:val="231F20"/>
          <w:spacing w:val="-16"/>
          <w:w w:val="90"/>
          <w:sz w:val="24"/>
        </w:rPr>
        <w:t> </w:t>
      </w:r>
      <w:r>
        <w:rPr>
          <w:color w:val="231F20"/>
          <w:w w:val="90"/>
          <w:sz w:val="24"/>
        </w:rPr>
        <w:t>as</w:t>
      </w:r>
      <w:r>
        <w:rPr>
          <w:color w:val="231F20"/>
          <w:spacing w:val="-15"/>
          <w:w w:val="90"/>
          <w:sz w:val="24"/>
        </w:rPr>
        <w:t> </w:t>
      </w:r>
      <w:r>
        <w:rPr>
          <w:color w:val="231F20"/>
          <w:w w:val="90"/>
          <w:sz w:val="24"/>
        </w:rPr>
        <w:t>described</w:t>
      </w:r>
      <w:r>
        <w:rPr>
          <w:color w:val="231F20"/>
          <w:spacing w:val="-16"/>
          <w:w w:val="90"/>
          <w:sz w:val="24"/>
        </w:rPr>
        <w:t> </w:t>
      </w:r>
      <w:r>
        <w:rPr>
          <w:color w:val="231F20"/>
          <w:w w:val="90"/>
          <w:sz w:val="24"/>
        </w:rPr>
        <w:t>in</w:t>
      </w:r>
      <w:r>
        <w:rPr>
          <w:color w:val="231F20"/>
          <w:spacing w:val="-16"/>
          <w:w w:val="90"/>
          <w:sz w:val="24"/>
        </w:rPr>
        <w:t> </w:t>
      </w:r>
      <w:r>
        <w:rPr>
          <w:color w:val="231F20"/>
          <w:w w:val="90"/>
          <w:sz w:val="24"/>
        </w:rPr>
        <w:t>the</w:t>
      </w:r>
      <w:r>
        <w:rPr>
          <w:color w:val="231F20"/>
          <w:spacing w:val="-16"/>
          <w:w w:val="90"/>
          <w:sz w:val="24"/>
        </w:rPr>
        <w:t> </w:t>
      </w:r>
      <w:r>
        <w:rPr>
          <w:color w:val="231F20"/>
          <w:w w:val="90"/>
          <w:sz w:val="24"/>
        </w:rPr>
        <w:t>following</w:t>
      </w:r>
      <w:r>
        <w:rPr>
          <w:color w:val="231F20"/>
          <w:spacing w:val="-15"/>
          <w:w w:val="90"/>
          <w:sz w:val="24"/>
        </w:rPr>
        <w:t> </w:t>
      </w:r>
      <w:r>
        <w:rPr>
          <w:color w:val="231F20"/>
          <w:w w:val="90"/>
          <w:sz w:val="24"/>
        </w:rPr>
        <w:t>activity.</w:t>
      </w:r>
    </w:p>
    <w:p>
      <w:pPr>
        <w:pStyle w:val="BodyText"/>
        <w:rPr>
          <w:sz w:val="28"/>
        </w:rPr>
      </w:pPr>
    </w:p>
    <w:p>
      <w:pPr>
        <w:pStyle w:val="BodyText"/>
        <w:rPr>
          <w:sz w:val="28"/>
        </w:rPr>
      </w:pPr>
    </w:p>
    <w:p>
      <w:pPr>
        <w:pStyle w:val="Heading1"/>
        <w:tabs>
          <w:tab w:pos="1539" w:val="left" w:leader="none"/>
          <w:tab w:pos="10183" w:val="left" w:leader="none"/>
        </w:tabs>
        <w:spacing w:before="165"/>
        <w:ind w:left="823"/>
      </w:pPr>
      <w:r>
        <w:rPr>
          <w:color w:val="FFFFFF"/>
          <w:w w:val="89"/>
          <w:shd w:fill="231F20" w:color="auto" w:val="clear"/>
        </w:rPr>
        <w:t> </w:t>
      </w:r>
      <w:r>
        <w:rPr>
          <w:color w:val="FFFFFF"/>
          <w:shd w:fill="231F20" w:color="auto" w:val="clear"/>
        </w:rPr>
        <w:tab/>
      </w:r>
      <w:r>
        <w:rPr>
          <w:color w:val="FFFFFF"/>
          <w:w w:val="85"/>
          <w:shd w:fill="231F20" w:color="auto" w:val="clear"/>
        </w:rPr>
        <w:t>Green</w:t>
      </w:r>
      <w:r>
        <w:rPr>
          <w:color w:val="FFFFFF"/>
          <w:spacing w:val="55"/>
          <w:w w:val="85"/>
          <w:shd w:fill="231F20" w:color="auto" w:val="clear"/>
        </w:rPr>
        <w:t> </w:t>
      </w:r>
      <w:r>
        <w:rPr>
          <w:color w:val="FFFFFF"/>
          <w:spacing w:val="-4"/>
          <w:w w:val="85"/>
          <w:shd w:fill="231F20" w:color="auto" w:val="clear"/>
        </w:rPr>
        <w:t>Vehicles</w:t>
      </w:r>
      <w:r>
        <w:rPr>
          <w:color w:val="FFFFFF"/>
          <w:spacing w:val="-4"/>
          <w:shd w:fill="231F20" w:color="auto" w:val="clear"/>
        </w:rPr>
        <w:tab/>
      </w:r>
    </w:p>
    <w:p>
      <w:pPr>
        <w:pStyle w:val="Heading7"/>
        <w:spacing w:line="249" w:lineRule="auto" w:before="393"/>
        <w:ind w:left="1540" w:right="1021"/>
      </w:pPr>
      <w:r>
        <w:rPr>
          <w:color w:val="231F20"/>
          <w:w w:val="85"/>
        </w:rPr>
        <w:t>Through class discussion and online resources, students learn about “green” vehicles—those </w:t>
      </w:r>
      <w:r>
        <w:rPr>
          <w:color w:val="231F20"/>
          <w:w w:val="90"/>
        </w:rPr>
        <w:t>that</w:t>
      </w:r>
      <w:r>
        <w:rPr>
          <w:color w:val="231F20"/>
          <w:spacing w:val="-22"/>
          <w:w w:val="90"/>
        </w:rPr>
        <w:t> </w:t>
      </w:r>
      <w:r>
        <w:rPr>
          <w:color w:val="231F20"/>
          <w:w w:val="90"/>
        </w:rPr>
        <w:t>are</w:t>
      </w:r>
      <w:r>
        <w:rPr>
          <w:color w:val="231F20"/>
          <w:spacing w:val="-21"/>
          <w:w w:val="90"/>
        </w:rPr>
        <w:t> </w:t>
      </w:r>
      <w:r>
        <w:rPr>
          <w:color w:val="231F20"/>
          <w:w w:val="90"/>
        </w:rPr>
        <w:t>more</w:t>
      </w:r>
      <w:r>
        <w:rPr>
          <w:color w:val="231F20"/>
          <w:spacing w:val="-21"/>
          <w:w w:val="90"/>
        </w:rPr>
        <w:t> </w:t>
      </w:r>
      <w:r>
        <w:rPr>
          <w:color w:val="231F20"/>
          <w:w w:val="90"/>
        </w:rPr>
        <w:t>fuel-efficient</w:t>
      </w:r>
      <w:r>
        <w:rPr>
          <w:color w:val="231F20"/>
          <w:spacing w:val="-21"/>
          <w:w w:val="90"/>
        </w:rPr>
        <w:t> </w:t>
      </w:r>
      <w:r>
        <w:rPr>
          <w:color w:val="231F20"/>
          <w:w w:val="90"/>
        </w:rPr>
        <w:t>and/or</w:t>
      </w:r>
      <w:r>
        <w:rPr>
          <w:color w:val="231F20"/>
          <w:spacing w:val="-21"/>
          <w:w w:val="90"/>
        </w:rPr>
        <w:t> </w:t>
      </w:r>
      <w:r>
        <w:rPr>
          <w:color w:val="231F20"/>
          <w:w w:val="90"/>
        </w:rPr>
        <w:t>produce</w:t>
      </w:r>
      <w:r>
        <w:rPr>
          <w:color w:val="231F20"/>
          <w:spacing w:val="-21"/>
          <w:w w:val="90"/>
        </w:rPr>
        <w:t> </w:t>
      </w:r>
      <w:r>
        <w:rPr>
          <w:color w:val="231F20"/>
          <w:w w:val="90"/>
        </w:rPr>
        <w:t>less</w:t>
      </w:r>
      <w:r>
        <w:rPr>
          <w:color w:val="231F20"/>
          <w:spacing w:val="-22"/>
          <w:w w:val="90"/>
        </w:rPr>
        <w:t> </w:t>
      </w:r>
      <w:r>
        <w:rPr>
          <w:color w:val="231F20"/>
          <w:w w:val="90"/>
        </w:rPr>
        <w:t>air</w:t>
      </w:r>
      <w:r>
        <w:rPr>
          <w:color w:val="231F20"/>
          <w:spacing w:val="-21"/>
          <w:w w:val="90"/>
        </w:rPr>
        <w:t> </w:t>
      </w:r>
      <w:r>
        <w:rPr>
          <w:color w:val="231F20"/>
          <w:w w:val="90"/>
        </w:rPr>
        <w:t>pollution</w:t>
      </w:r>
      <w:r>
        <w:rPr>
          <w:color w:val="231F20"/>
          <w:spacing w:val="-21"/>
          <w:w w:val="90"/>
        </w:rPr>
        <w:t> </w:t>
      </w:r>
      <w:r>
        <w:rPr>
          <w:color w:val="231F20"/>
          <w:w w:val="90"/>
        </w:rPr>
        <w:t>emissions—and</w:t>
      </w:r>
      <w:r>
        <w:rPr>
          <w:color w:val="231F20"/>
          <w:spacing w:val="-21"/>
          <w:w w:val="90"/>
        </w:rPr>
        <w:t> </w:t>
      </w:r>
      <w:r>
        <w:rPr>
          <w:color w:val="231F20"/>
          <w:w w:val="90"/>
        </w:rPr>
        <w:t>“shop”</w:t>
      </w:r>
      <w:r>
        <w:rPr>
          <w:color w:val="231F20"/>
          <w:spacing w:val="-21"/>
          <w:w w:val="90"/>
        </w:rPr>
        <w:t> </w:t>
      </w:r>
      <w:r>
        <w:rPr>
          <w:color w:val="231F20"/>
          <w:w w:val="90"/>
        </w:rPr>
        <w:t>for</w:t>
      </w:r>
      <w:r>
        <w:rPr>
          <w:color w:val="231F20"/>
          <w:spacing w:val="-21"/>
          <w:w w:val="90"/>
        </w:rPr>
        <w:t> </w:t>
      </w:r>
      <w:r>
        <w:rPr>
          <w:color w:val="231F20"/>
          <w:spacing w:val="-4"/>
          <w:w w:val="90"/>
        </w:rPr>
        <w:t>their </w:t>
      </w:r>
      <w:r>
        <w:rPr>
          <w:color w:val="231F20"/>
          <w:w w:val="95"/>
        </w:rPr>
        <w:t>first</w:t>
      </w:r>
      <w:r>
        <w:rPr>
          <w:color w:val="231F20"/>
          <w:spacing w:val="-7"/>
          <w:w w:val="95"/>
        </w:rPr>
        <w:t> </w:t>
      </w:r>
      <w:r>
        <w:rPr>
          <w:color w:val="231F20"/>
          <w:spacing w:val="-4"/>
          <w:w w:val="95"/>
        </w:rPr>
        <w:t>car.</w:t>
      </w:r>
    </w:p>
    <w:p>
      <w:pPr>
        <w:spacing w:line="249" w:lineRule="auto" w:before="191"/>
        <w:ind w:left="1540" w:right="808" w:firstLine="0"/>
        <w:jc w:val="left"/>
        <w:rPr>
          <w:sz w:val="24"/>
        </w:rPr>
      </w:pPr>
      <w:r>
        <w:rPr>
          <w:color w:val="231F20"/>
          <w:w w:val="90"/>
          <w:sz w:val="24"/>
        </w:rPr>
        <w:t>Ask</w:t>
      </w:r>
      <w:r>
        <w:rPr>
          <w:color w:val="231F20"/>
          <w:spacing w:val="-24"/>
          <w:w w:val="90"/>
          <w:sz w:val="24"/>
        </w:rPr>
        <w:t> </w:t>
      </w:r>
      <w:r>
        <w:rPr>
          <w:color w:val="231F20"/>
          <w:w w:val="90"/>
          <w:sz w:val="24"/>
        </w:rPr>
        <w:t>students</w:t>
      </w:r>
      <w:r>
        <w:rPr>
          <w:color w:val="231F20"/>
          <w:spacing w:val="-23"/>
          <w:w w:val="90"/>
          <w:sz w:val="24"/>
        </w:rPr>
        <w:t> </w:t>
      </w:r>
      <w:r>
        <w:rPr>
          <w:color w:val="231F20"/>
          <w:w w:val="90"/>
          <w:sz w:val="24"/>
        </w:rPr>
        <w:t>what</w:t>
      </w:r>
      <w:r>
        <w:rPr>
          <w:color w:val="231F20"/>
          <w:spacing w:val="-24"/>
          <w:w w:val="90"/>
          <w:sz w:val="24"/>
        </w:rPr>
        <w:t> </w:t>
      </w:r>
      <w:r>
        <w:rPr>
          <w:color w:val="231F20"/>
          <w:w w:val="90"/>
          <w:sz w:val="24"/>
        </w:rPr>
        <w:t>they</w:t>
      </w:r>
      <w:r>
        <w:rPr>
          <w:color w:val="231F20"/>
          <w:spacing w:val="-23"/>
          <w:w w:val="90"/>
          <w:sz w:val="24"/>
        </w:rPr>
        <w:t> </w:t>
      </w:r>
      <w:r>
        <w:rPr>
          <w:color w:val="231F20"/>
          <w:w w:val="90"/>
          <w:sz w:val="24"/>
        </w:rPr>
        <w:t>think</w:t>
      </w:r>
      <w:r>
        <w:rPr>
          <w:color w:val="231F20"/>
          <w:spacing w:val="-23"/>
          <w:w w:val="90"/>
          <w:sz w:val="24"/>
        </w:rPr>
        <w:t> </w:t>
      </w:r>
      <w:r>
        <w:rPr>
          <w:color w:val="231F20"/>
          <w:w w:val="90"/>
          <w:sz w:val="24"/>
        </w:rPr>
        <w:t>“green”</w:t>
      </w:r>
      <w:r>
        <w:rPr>
          <w:color w:val="231F20"/>
          <w:spacing w:val="-24"/>
          <w:w w:val="90"/>
          <w:sz w:val="24"/>
        </w:rPr>
        <w:t> </w:t>
      </w:r>
      <w:r>
        <w:rPr>
          <w:color w:val="231F20"/>
          <w:w w:val="90"/>
          <w:sz w:val="24"/>
        </w:rPr>
        <w:t>vehicles</w:t>
      </w:r>
      <w:r>
        <w:rPr>
          <w:color w:val="231F20"/>
          <w:spacing w:val="-23"/>
          <w:w w:val="90"/>
          <w:sz w:val="24"/>
        </w:rPr>
        <w:t> </w:t>
      </w:r>
      <w:r>
        <w:rPr>
          <w:color w:val="231F20"/>
          <w:w w:val="90"/>
          <w:sz w:val="24"/>
        </w:rPr>
        <w:t>are.</w:t>
      </w:r>
      <w:r>
        <w:rPr>
          <w:color w:val="231F20"/>
          <w:spacing w:val="-24"/>
          <w:w w:val="90"/>
          <w:sz w:val="24"/>
        </w:rPr>
        <w:t> </w:t>
      </w:r>
      <w:r>
        <w:rPr>
          <w:color w:val="231F20"/>
          <w:w w:val="90"/>
          <w:sz w:val="24"/>
        </w:rPr>
        <w:t>Then</w:t>
      </w:r>
      <w:r>
        <w:rPr>
          <w:color w:val="231F20"/>
          <w:spacing w:val="-23"/>
          <w:w w:val="90"/>
          <w:sz w:val="24"/>
        </w:rPr>
        <w:t> </w:t>
      </w:r>
      <w:r>
        <w:rPr>
          <w:color w:val="231F20"/>
          <w:w w:val="90"/>
          <w:sz w:val="24"/>
        </w:rPr>
        <w:t>tell</w:t>
      </w:r>
      <w:r>
        <w:rPr>
          <w:color w:val="231F20"/>
          <w:spacing w:val="-23"/>
          <w:w w:val="90"/>
          <w:sz w:val="24"/>
        </w:rPr>
        <w:t> </w:t>
      </w:r>
      <w:r>
        <w:rPr>
          <w:color w:val="231F20"/>
          <w:w w:val="90"/>
          <w:sz w:val="24"/>
        </w:rPr>
        <w:t>them</w:t>
      </w:r>
      <w:r>
        <w:rPr>
          <w:color w:val="231F20"/>
          <w:spacing w:val="-24"/>
          <w:w w:val="90"/>
          <w:sz w:val="24"/>
        </w:rPr>
        <w:t> </w:t>
      </w:r>
      <w:r>
        <w:rPr>
          <w:color w:val="231F20"/>
          <w:w w:val="90"/>
          <w:sz w:val="24"/>
        </w:rPr>
        <w:t>that</w:t>
      </w:r>
      <w:r>
        <w:rPr>
          <w:color w:val="231F20"/>
          <w:spacing w:val="-23"/>
          <w:w w:val="90"/>
          <w:sz w:val="24"/>
        </w:rPr>
        <w:t> </w:t>
      </w:r>
      <w:r>
        <w:rPr>
          <w:color w:val="231F20"/>
          <w:w w:val="90"/>
          <w:sz w:val="24"/>
        </w:rPr>
        <w:t>“green”</w:t>
      </w:r>
      <w:r>
        <w:rPr>
          <w:color w:val="231F20"/>
          <w:spacing w:val="-24"/>
          <w:w w:val="90"/>
          <w:sz w:val="24"/>
        </w:rPr>
        <w:t> </w:t>
      </w:r>
      <w:r>
        <w:rPr>
          <w:color w:val="231F20"/>
          <w:w w:val="90"/>
          <w:sz w:val="24"/>
        </w:rPr>
        <w:t>vehicles</w:t>
      </w:r>
      <w:r>
        <w:rPr>
          <w:color w:val="231F20"/>
          <w:spacing w:val="-23"/>
          <w:w w:val="90"/>
          <w:sz w:val="24"/>
        </w:rPr>
        <w:t> </w:t>
      </w:r>
      <w:r>
        <w:rPr>
          <w:color w:val="231F20"/>
          <w:w w:val="90"/>
          <w:sz w:val="24"/>
        </w:rPr>
        <w:t>can</w:t>
      </w:r>
      <w:r>
        <w:rPr>
          <w:color w:val="231F20"/>
          <w:spacing w:val="-23"/>
          <w:w w:val="90"/>
          <w:sz w:val="24"/>
        </w:rPr>
        <w:t> </w:t>
      </w:r>
      <w:r>
        <w:rPr>
          <w:color w:val="231F20"/>
          <w:w w:val="90"/>
          <w:sz w:val="24"/>
        </w:rPr>
        <w:t>re- fer</w:t>
      </w:r>
      <w:r>
        <w:rPr>
          <w:color w:val="231F20"/>
          <w:spacing w:val="-22"/>
          <w:w w:val="90"/>
          <w:sz w:val="24"/>
        </w:rPr>
        <w:t> </w:t>
      </w:r>
      <w:r>
        <w:rPr>
          <w:color w:val="231F20"/>
          <w:w w:val="90"/>
          <w:sz w:val="24"/>
        </w:rPr>
        <w:t>to</w:t>
      </w:r>
      <w:r>
        <w:rPr>
          <w:color w:val="231F20"/>
          <w:spacing w:val="-22"/>
          <w:w w:val="90"/>
          <w:sz w:val="24"/>
        </w:rPr>
        <w:t> </w:t>
      </w:r>
      <w:r>
        <w:rPr>
          <w:color w:val="231F20"/>
          <w:w w:val="90"/>
          <w:sz w:val="24"/>
        </w:rPr>
        <w:t>vehicles</w:t>
      </w:r>
      <w:r>
        <w:rPr>
          <w:color w:val="231F20"/>
          <w:spacing w:val="-21"/>
          <w:w w:val="90"/>
          <w:sz w:val="24"/>
        </w:rPr>
        <w:t> </w:t>
      </w:r>
      <w:r>
        <w:rPr>
          <w:color w:val="231F20"/>
          <w:w w:val="90"/>
          <w:sz w:val="24"/>
        </w:rPr>
        <w:t>that</w:t>
      </w:r>
      <w:r>
        <w:rPr>
          <w:color w:val="231F20"/>
          <w:spacing w:val="-22"/>
          <w:w w:val="90"/>
          <w:sz w:val="24"/>
        </w:rPr>
        <w:t> </w:t>
      </w:r>
      <w:r>
        <w:rPr>
          <w:color w:val="231F20"/>
          <w:w w:val="90"/>
          <w:sz w:val="24"/>
        </w:rPr>
        <w:t>are</w:t>
      </w:r>
      <w:r>
        <w:rPr>
          <w:color w:val="231F20"/>
          <w:spacing w:val="-22"/>
          <w:w w:val="90"/>
          <w:sz w:val="24"/>
        </w:rPr>
        <w:t> </w:t>
      </w:r>
      <w:r>
        <w:rPr>
          <w:color w:val="231F20"/>
          <w:w w:val="90"/>
          <w:sz w:val="24"/>
        </w:rPr>
        <w:t>either</w:t>
      </w:r>
      <w:r>
        <w:rPr>
          <w:color w:val="231F20"/>
          <w:spacing w:val="-21"/>
          <w:w w:val="90"/>
          <w:sz w:val="24"/>
        </w:rPr>
        <w:t> </w:t>
      </w:r>
      <w:r>
        <w:rPr>
          <w:color w:val="231F20"/>
          <w:w w:val="90"/>
          <w:sz w:val="24"/>
        </w:rPr>
        <w:t>energy-efficient,</w:t>
      </w:r>
      <w:r>
        <w:rPr>
          <w:color w:val="231F20"/>
          <w:spacing w:val="-22"/>
          <w:w w:val="90"/>
          <w:sz w:val="24"/>
        </w:rPr>
        <w:t> </w:t>
      </w:r>
      <w:r>
        <w:rPr>
          <w:color w:val="231F20"/>
          <w:w w:val="90"/>
          <w:sz w:val="24"/>
        </w:rPr>
        <w:t>produce</w:t>
      </w:r>
      <w:r>
        <w:rPr>
          <w:color w:val="231F20"/>
          <w:spacing w:val="-22"/>
          <w:w w:val="90"/>
          <w:sz w:val="24"/>
        </w:rPr>
        <w:t> </w:t>
      </w:r>
      <w:r>
        <w:rPr>
          <w:color w:val="231F20"/>
          <w:w w:val="90"/>
          <w:sz w:val="24"/>
        </w:rPr>
        <w:t>less</w:t>
      </w:r>
      <w:r>
        <w:rPr>
          <w:color w:val="231F20"/>
          <w:spacing w:val="-21"/>
          <w:w w:val="90"/>
          <w:sz w:val="24"/>
        </w:rPr>
        <w:t> </w:t>
      </w:r>
      <w:r>
        <w:rPr>
          <w:color w:val="231F20"/>
          <w:w w:val="90"/>
          <w:sz w:val="24"/>
        </w:rPr>
        <w:t>air</w:t>
      </w:r>
      <w:r>
        <w:rPr>
          <w:color w:val="231F20"/>
          <w:spacing w:val="-22"/>
          <w:w w:val="90"/>
          <w:sz w:val="24"/>
        </w:rPr>
        <w:t> </w:t>
      </w:r>
      <w:r>
        <w:rPr>
          <w:color w:val="231F20"/>
          <w:w w:val="90"/>
          <w:sz w:val="24"/>
        </w:rPr>
        <w:t>pollution,</w:t>
      </w:r>
      <w:r>
        <w:rPr>
          <w:color w:val="231F20"/>
          <w:spacing w:val="-22"/>
          <w:w w:val="90"/>
          <w:sz w:val="24"/>
        </w:rPr>
        <w:t> </w:t>
      </w:r>
      <w:r>
        <w:rPr>
          <w:color w:val="231F20"/>
          <w:w w:val="90"/>
          <w:sz w:val="24"/>
        </w:rPr>
        <w:t>or</w:t>
      </w:r>
      <w:r>
        <w:rPr>
          <w:color w:val="231F20"/>
          <w:spacing w:val="-21"/>
          <w:w w:val="90"/>
          <w:sz w:val="24"/>
        </w:rPr>
        <w:t> </w:t>
      </w:r>
      <w:r>
        <w:rPr>
          <w:color w:val="231F20"/>
          <w:w w:val="90"/>
          <w:sz w:val="24"/>
        </w:rPr>
        <w:t>both.</w:t>
      </w:r>
      <w:r>
        <w:rPr>
          <w:color w:val="231F20"/>
          <w:spacing w:val="-22"/>
          <w:w w:val="90"/>
          <w:sz w:val="24"/>
        </w:rPr>
        <w:t> </w:t>
      </w:r>
      <w:r>
        <w:rPr>
          <w:color w:val="231F20"/>
          <w:w w:val="90"/>
          <w:sz w:val="24"/>
        </w:rPr>
        <w:t>Ask</w:t>
      </w:r>
      <w:r>
        <w:rPr>
          <w:color w:val="231F20"/>
          <w:spacing w:val="-21"/>
          <w:w w:val="90"/>
          <w:sz w:val="24"/>
        </w:rPr>
        <w:t> </w:t>
      </w:r>
      <w:r>
        <w:rPr>
          <w:color w:val="231F20"/>
          <w:w w:val="90"/>
          <w:sz w:val="24"/>
        </w:rPr>
        <w:t>students </w:t>
      </w:r>
      <w:r>
        <w:rPr>
          <w:color w:val="231F20"/>
          <w:w w:val="95"/>
          <w:sz w:val="24"/>
        </w:rPr>
        <w:t>why</w:t>
      </w:r>
      <w:r>
        <w:rPr>
          <w:color w:val="231F20"/>
          <w:spacing w:val="-41"/>
          <w:w w:val="95"/>
          <w:sz w:val="24"/>
        </w:rPr>
        <w:t> </w:t>
      </w:r>
      <w:r>
        <w:rPr>
          <w:color w:val="231F20"/>
          <w:w w:val="95"/>
          <w:sz w:val="24"/>
        </w:rPr>
        <w:t>they</w:t>
      </w:r>
      <w:r>
        <w:rPr>
          <w:color w:val="231F20"/>
          <w:spacing w:val="-40"/>
          <w:w w:val="95"/>
          <w:sz w:val="24"/>
        </w:rPr>
        <w:t> </w:t>
      </w:r>
      <w:r>
        <w:rPr>
          <w:color w:val="231F20"/>
          <w:w w:val="95"/>
          <w:sz w:val="24"/>
        </w:rPr>
        <w:t>think</w:t>
      </w:r>
      <w:r>
        <w:rPr>
          <w:color w:val="231F20"/>
          <w:spacing w:val="-40"/>
          <w:w w:val="95"/>
          <w:sz w:val="24"/>
        </w:rPr>
        <w:t> </w:t>
      </w:r>
      <w:r>
        <w:rPr>
          <w:color w:val="231F20"/>
          <w:w w:val="95"/>
          <w:sz w:val="24"/>
        </w:rPr>
        <w:t>most</w:t>
      </w:r>
      <w:r>
        <w:rPr>
          <w:color w:val="231F20"/>
          <w:spacing w:val="-40"/>
          <w:w w:val="95"/>
          <w:sz w:val="24"/>
        </w:rPr>
        <w:t> </w:t>
      </w:r>
      <w:r>
        <w:rPr>
          <w:color w:val="231F20"/>
          <w:w w:val="95"/>
          <w:sz w:val="24"/>
        </w:rPr>
        <w:t>vehicles</w:t>
      </w:r>
      <w:r>
        <w:rPr>
          <w:color w:val="231F20"/>
          <w:spacing w:val="-40"/>
          <w:w w:val="95"/>
          <w:sz w:val="24"/>
        </w:rPr>
        <w:t> </w:t>
      </w:r>
      <w:r>
        <w:rPr>
          <w:color w:val="231F20"/>
          <w:w w:val="95"/>
          <w:sz w:val="24"/>
        </w:rPr>
        <w:t>on</w:t>
      </w:r>
      <w:r>
        <w:rPr>
          <w:color w:val="231F20"/>
          <w:spacing w:val="-40"/>
          <w:w w:val="95"/>
          <w:sz w:val="24"/>
        </w:rPr>
        <w:t> </w:t>
      </w:r>
      <w:r>
        <w:rPr>
          <w:color w:val="231F20"/>
          <w:w w:val="95"/>
          <w:sz w:val="24"/>
        </w:rPr>
        <w:t>the</w:t>
      </w:r>
      <w:r>
        <w:rPr>
          <w:color w:val="231F20"/>
          <w:spacing w:val="-40"/>
          <w:w w:val="95"/>
          <w:sz w:val="24"/>
        </w:rPr>
        <w:t> </w:t>
      </w:r>
      <w:r>
        <w:rPr>
          <w:color w:val="231F20"/>
          <w:w w:val="95"/>
          <w:sz w:val="24"/>
        </w:rPr>
        <w:t>road</w:t>
      </w:r>
      <w:r>
        <w:rPr>
          <w:color w:val="231F20"/>
          <w:spacing w:val="-40"/>
          <w:w w:val="95"/>
          <w:sz w:val="24"/>
        </w:rPr>
        <w:t> </w:t>
      </w:r>
      <w:r>
        <w:rPr>
          <w:color w:val="231F20"/>
          <w:w w:val="95"/>
          <w:sz w:val="24"/>
        </w:rPr>
        <w:t>today</w:t>
      </w:r>
      <w:r>
        <w:rPr>
          <w:color w:val="231F20"/>
          <w:spacing w:val="-40"/>
          <w:w w:val="95"/>
          <w:sz w:val="24"/>
        </w:rPr>
        <w:t> </w:t>
      </w:r>
      <w:r>
        <w:rPr>
          <w:color w:val="231F20"/>
          <w:w w:val="95"/>
          <w:sz w:val="24"/>
        </w:rPr>
        <w:t>are</w:t>
      </w:r>
      <w:r>
        <w:rPr>
          <w:color w:val="231F20"/>
          <w:spacing w:val="-40"/>
          <w:w w:val="95"/>
          <w:sz w:val="24"/>
        </w:rPr>
        <w:t> </w:t>
      </w:r>
      <w:r>
        <w:rPr>
          <w:color w:val="231F20"/>
          <w:w w:val="95"/>
          <w:sz w:val="24"/>
        </w:rPr>
        <w:t>not</w:t>
      </w:r>
      <w:r>
        <w:rPr>
          <w:color w:val="231F20"/>
          <w:spacing w:val="-40"/>
          <w:w w:val="95"/>
          <w:sz w:val="24"/>
        </w:rPr>
        <w:t> </w:t>
      </w:r>
      <w:r>
        <w:rPr>
          <w:color w:val="231F20"/>
          <w:w w:val="95"/>
          <w:sz w:val="24"/>
        </w:rPr>
        <w:t>“green.”</w:t>
      </w:r>
      <w:r>
        <w:rPr>
          <w:color w:val="231F20"/>
          <w:spacing w:val="-40"/>
          <w:w w:val="95"/>
          <w:sz w:val="24"/>
        </w:rPr>
        <w:t> </w:t>
      </w:r>
      <w:r>
        <w:rPr>
          <w:color w:val="231F20"/>
          <w:w w:val="95"/>
          <w:sz w:val="24"/>
        </w:rPr>
        <w:t>Most</w:t>
      </w:r>
      <w:r>
        <w:rPr>
          <w:color w:val="231F20"/>
          <w:spacing w:val="-40"/>
          <w:w w:val="95"/>
          <w:sz w:val="24"/>
        </w:rPr>
        <w:t> </w:t>
      </w:r>
      <w:r>
        <w:rPr>
          <w:color w:val="231F20"/>
          <w:w w:val="95"/>
          <w:sz w:val="24"/>
        </w:rPr>
        <w:t>cars</w:t>
      </w:r>
      <w:r>
        <w:rPr>
          <w:color w:val="231F20"/>
          <w:spacing w:val="-40"/>
          <w:w w:val="95"/>
          <w:sz w:val="24"/>
        </w:rPr>
        <w:t> </w:t>
      </w:r>
      <w:r>
        <w:rPr>
          <w:color w:val="231F20"/>
          <w:w w:val="95"/>
          <w:sz w:val="24"/>
        </w:rPr>
        <w:t>today</w:t>
      </w:r>
      <w:r>
        <w:rPr>
          <w:color w:val="231F20"/>
          <w:spacing w:val="-40"/>
          <w:w w:val="95"/>
          <w:sz w:val="24"/>
        </w:rPr>
        <w:t> </w:t>
      </w:r>
      <w:r>
        <w:rPr>
          <w:color w:val="231F20"/>
          <w:w w:val="95"/>
          <w:sz w:val="24"/>
        </w:rPr>
        <w:t>burn</w:t>
      </w:r>
      <w:r>
        <w:rPr>
          <w:color w:val="231F20"/>
          <w:spacing w:val="-40"/>
          <w:w w:val="95"/>
          <w:sz w:val="24"/>
        </w:rPr>
        <w:t> </w:t>
      </w:r>
      <w:r>
        <w:rPr>
          <w:color w:val="231F20"/>
          <w:w w:val="95"/>
          <w:sz w:val="24"/>
        </w:rPr>
        <w:t>gaso- </w:t>
      </w:r>
      <w:r>
        <w:rPr>
          <w:color w:val="231F20"/>
          <w:w w:val="90"/>
          <w:sz w:val="24"/>
        </w:rPr>
        <w:t>line</w:t>
      </w:r>
      <w:r>
        <w:rPr>
          <w:color w:val="231F20"/>
          <w:spacing w:val="-22"/>
          <w:w w:val="90"/>
          <w:sz w:val="24"/>
        </w:rPr>
        <w:t> </w:t>
      </w:r>
      <w:r>
        <w:rPr>
          <w:color w:val="231F20"/>
          <w:w w:val="90"/>
          <w:sz w:val="24"/>
        </w:rPr>
        <w:t>made</w:t>
      </w:r>
      <w:r>
        <w:rPr>
          <w:color w:val="231F20"/>
          <w:spacing w:val="-22"/>
          <w:w w:val="90"/>
          <w:sz w:val="24"/>
        </w:rPr>
        <w:t> </w:t>
      </w:r>
      <w:r>
        <w:rPr>
          <w:color w:val="231F20"/>
          <w:w w:val="90"/>
          <w:sz w:val="24"/>
        </w:rPr>
        <w:t>from</w:t>
      </w:r>
      <w:r>
        <w:rPr>
          <w:color w:val="231F20"/>
          <w:spacing w:val="-21"/>
          <w:w w:val="90"/>
          <w:sz w:val="24"/>
        </w:rPr>
        <w:t> </w:t>
      </w:r>
      <w:r>
        <w:rPr>
          <w:color w:val="231F20"/>
          <w:w w:val="90"/>
          <w:sz w:val="24"/>
        </w:rPr>
        <w:t>oil</w:t>
      </w:r>
      <w:r>
        <w:rPr>
          <w:color w:val="231F20"/>
          <w:spacing w:val="-22"/>
          <w:w w:val="90"/>
          <w:sz w:val="24"/>
        </w:rPr>
        <w:t> </w:t>
      </w:r>
      <w:r>
        <w:rPr>
          <w:color w:val="231F20"/>
          <w:w w:val="90"/>
          <w:sz w:val="24"/>
        </w:rPr>
        <w:t>to</w:t>
      </w:r>
      <w:r>
        <w:rPr>
          <w:color w:val="231F20"/>
          <w:spacing w:val="-21"/>
          <w:w w:val="90"/>
          <w:sz w:val="24"/>
        </w:rPr>
        <w:t> </w:t>
      </w:r>
      <w:r>
        <w:rPr>
          <w:color w:val="231F20"/>
          <w:w w:val="90"/>
          <w:sz w:val="24"/>
        </w:rPr>
        <w:t>produce</w:t>
      </w:r>
      <w:r>
        <w:rPr>
          <w:color w:val="231F20"/>
          <w:spacing w:val="-22"/>
          <w:w w:val="90"/>
          <w:sz w:val="24"/>
        </w:rPr>
        <w:t> </w:t>
      </w:r>
      <w:r>
        <w:rPr>
          <w:color w:val="231F20"/>
          <w:w w:val="90"/>
          <w:sz w:val="24"/>
        </w:rPr>
        <w:t>energy</w:t>
      </w:r>
      <w:r>
        <w:rPr>
          <w:color w:val="231F20"/>
          <w:spacing w:val="-21"/>
          <w:w w:val="90"/>
          <w:sz w:val="24"/>
        </w:rPr>
        <w:t> </w:t>
      </w:r>
      <w:r>
        <w:rPr>
          <w:color w:val="231F20"/>
          <w:w w:val="90"/>
          <w:sz w:val="24"/>
        </w:rPr>
        <w:t>to</w:t>
      </w:r>
      <w:r>
        <w:rPr>
          <w:color w:val="231F20"/>
          <w:spacing w:val="-22"/>
          <w:w w:val="90"/>
          <w:sz w:val="24"/>
        </w:rPr>
        <w:t> </w:t>
      </w:r>
      <w:r>
        <w:rPr>
          <w:color w:val="231F20"/>
          <w:w w:val="90"/>
          <w:sz w:val="24"/>
        </w:rPr>
        <w:t>move</w:t>
      </w:r>
      <w:r>
        <w:rPr>
          <w:color w:val="231F20"/>
          <w:spacing w:val="-21"/>
          <w:w w:val="90"/>
          <w:sz w:val="24"/>
        </w:rPr>
        <w:t> </w:t>
      </w:r>
      <w:r>
        <w:rPr>
          <w:color w:val="231F20"/>
          <w:w w:val="90"/>
          <w:sz w:val="24"/>
        </w:rPr>
        <w:t>the</w:t>
      </w:r>
      <w:r>
        <w:rPr>
          <w:color w:val="231F20"/>
          <w:spacing w:val="-22"/>
          <w:w w:val="90"/>
          <w:sz w:val="24"/>
        </w:rPr>
        <w:t> </w:t>
      </w:r>
      <w:r>
        <w:rPr>
          <w:color w:val="231F20"/>
          <w:w w:val="90"/>
          <w:sz w:val="24"/>
        </w:rPr>
        <w:t>vehicle</w:t>
      </w:r>
      <w:r>
        <w:rPr>
          <w:color w:val="231F20"/>
          <w:spacing w:val="-22"/>
          <w:w w:val="90"/>
          <w:sz w:val="24"/>
        </w:rPr>
        <w:t> </w:t>
      </w:r>
      <w:r>
        <w:rPr>
          <w:color w:val="231F20"/>
          <w:w w:val="90"/>
          <w:sz w:val="24"/>
        </w:rPr>
        <w:t>forward.</w:t>
      </w:r>
      <w:r>
        <w:rPr>
          <w:color w:val="231F20"/>
          <w:spacing w:val="-21"/>
          <w:w w:val="90"/>
          <w:sz w:val="24"/>
        </w:rPr>
        <w:t> </w:t>
      </w:r>
      <w:r>
        <w:rPr>
          <w:color w:val="231F20"/>
          <w:w w:val="90"/>
          <w:sz w:val="24"/>
        </w:rPr>
        <w:t>Burning</w:t>
      </w:r>
      <w:r>
        <w:rPr>
          <w:color w:val="231F20"/>
          <w:spacing w:val="-22"/>
          <w:w w:val="90"/>
          <w:sz w:val="24"/>
        </w:rPr>
        <w:t> </w:t>
      </w:r>
      <w:r>
        <w:rPr>
          <w:color w:val="231F20"/>
          <w:w w:val="90"/>
          <w:sz w:val="24"/>
        </w:rPr>
        <w:t>gasoline</w:t>
      </w:r>
      <w:r>
        <w:rPr>
          <w:color w:val="231F20"/>
          <w:spacing w:val="-21"/>
          <w:w w:val="90"/>
          <w:sz w:val="24"/>
        </w:rPr>
        <w:t> </w:t>
      </w:r>
      <w:r>
        <w:rPr>
          <w:color w:val="231F20"/>
          <w:w w:val="90"/>
          <w:sz w:val="24"/>
        </w:rPr>
        <w:t>releases emissions</w:t>
      </w:r>
      <w:r>
        <w:rPr>
          <w:color w:val="231F20"/>
          <w:spacing w:val="-21"/>
          <w:w w:val="90"/>
          <w:sz w:val="24"/>
        </w:rPr>
        <w:t> </w:t>
      </w:r>
      <w:r>
        <w:rPr>
          <w:color w:val="231F20"/>
          <w:w w:val="90"/>
          <w:sz w:val="24"/>
        </w:rPr>
        <w:t>into</w:t>
      </w:r>
      <w:r>
        <w:rPr>
          <w:color w:val="231F20"/>
          <w:spacing w:val="-21"/>
          <w:w w:val="90"/>
          <w:sz w:val="24"/>
        </w:rPr>
        <w:t> </w:t>
      </w:r>
      <w:r>
        <w:rPr>
          <w:color w:val="231F20"/>
          <w:w w:val="90"/>
          <w:sz w:val="24"/>
        </w:rPr>
        <w:t>the</w:t>
      </w:r>
      <w:r>
        <w:rPr>
          <w:color w:val="231F20"/>
          <w:spacing w:val="-21"/>
          <w:w w:val="90"/>
          <w:sz w:val="24"/>
        </w:rPr>
        <w:t> </w:t>
      </w:r>
      <w:r>
        <w:rPr>
          <w:color w:val="231F20"/>
          <w:w w:val="90"/>
          <w:sz w:val="24"/>
        </w:rPr>
        <w:t>air</w:t>
      </w:r>
      <w:r>
        <w:rPr>
          <w:color w:val="231F20"/>
          <w:spacing w:val="-22"/>
          <w:w w:val="90"/>
          <w:sz w:val="24"/>
        </w:rPr>
        <w:t> </w:t>
      </w:r>
      <w:r>
        <w:rPr>
          <w:color w:val="231F20"/>
          <w:w w:val="90"/>
          <w:sz w:val="24"/>
        </w:rPr>
        <w:t>that</w:t>
      </w:r>
      <w:r>
        <w:rPr>
          <w:color w:val="231F20"/>
          <w:spacing w:val="-21"/>
          <w:w w:val="90"/>
          <w:sz w:val="24"/>
        </w:rPr>
        <w:t> </w:t>
      </w:r>
      <w:r>
        <w:rPr>
          <w:color w:val="231F20"/>
          <w:w w:val="90"/>
          <w:sz w:val="24"/>
        </w:rPr>
        <w:t>contain</w:t>
      </w:r>
      <w:r>
        <w:rPr>
          <w:color w:val="231F20"/>
          <w:spacing w:val="-21"/>
          <w:w w:val="90"/>
          <w:sz w:val="24"/>
        </w:rPr>
        <w:t> </w:t>
      </w:r>
      <w:r>
        <w:rPr>
          <w:color w:val="231F20"/>
          <w:w w:val="90"/>
          <w:sz w:val="24"/>
        </w:rPr>
        <w:t>air</w:t>
      </w:r>
      <w:r>
        <w:rPr>
          <w:color w:val="231F20"/>
          <w:spacing w:val="-21"/>
          <w:w w:val="90"/>
          <w:sz w:val="24"/>
        </w:rPr>
        <w:t> </w:t>
      </w:r>
      <w:r>
        <w:rPr>
          <w:color w:val="231F20"/>
          <w:w w:val="90"/>
          <w:sz w:val="24"/>
        </w:rPr>
        <w:t>pollutants</w:t>
      </w:r>
      <w:r>
        <w:rPr>
          <w:color w:val="231F20"/>
          <w:spacing w:val="-21"/>
          <w:w w:val="90"/>
          <w:sz w:val="24"/>
        </w:rPr>
        <w:t> </w:t>
      </w:r>
      <w:r>
        <w:rPr>
          <w:color w:val="231F20"/>
          <w:w w:val="90"/>
          <w:sz w:val="24"/>
        </w:rPr>
        <w:t>or</w:t>
      </w:r>
      <w:r>
        <w:rPr>
          <w:color w:val="231F20"/>
          <w:spacing w:val="-21"/>
          <w:w w:val="90"/>
          <w:sz w:val="24"/>
        </w:rPr>
        <w:t> </w:t>
      </w:r>
      <w:r>
        <w:rPr>
          <w:color w:val="231F20"/>
          <w:w w:val="90"/>
          <w:sz w:val="24"/>
        </w:rPr>
        <w:t>pollutant-forming</w:t>
      </w:r>
      <w:r>
        <w:rPr>
          <w:color w:val="231F20"/>
          <w:spacing w:val="-21"/>
          <w:w w:val="90"/>
          <w:sz w:val="24"/>
        </w:rPr>
        <w:t> </w:t>
      </w:r>
      <w:r>
        <w:rPr>
          <w:color w:val="231F20"/>
          <w:w w:val="90"/>
          <w:sz w:val="24"/>
        </w:rPr>
        <w:t>substances.</w:t>
      </w:r>
      <w:r>
        <w:rPr>
          <w:color w:val="231F20"/>
          <w:spacing w:val="-21"/>
          <w:w w:val="90"/>
          <w:sz w:val="24"/>
        </w:rPr>
        <w:t> </w:t>
      </w:r>
      <w:r>
        <w:rPr>
          <w:color w:val="231F20"/>
          <w:w w:val="90"/>
          <w:sz w:val="24"/>
        </w:rPr>
        <w:t>Because</w:t>
      </w:r>
      <w:r>
        <w:rPr>
          <w:color w:val="231F20"/>
          <w:spacing w:val="-21"/>
          <w:w w:val="90"/>
          <w:sz w:val="24"/>
        </w:rPr>
        <w:t> </w:t>
      </w:r>
      <w:r>
        <w:rPr>
          <w:color w:val="231F20"/>
          <w:w w:val="90"/>
          <w:sz w:val="24"/>
        </w:rPr>
        <w:t>the number</w:t>
      </w:r>
      <w:r>
        <w:rPr>
          <w:color w:val="231F20"/>
          <w:spacing w:val="-25"/>
          <w:w w:val="90"/>
          <w:sz w:val="24"/>
        </w:rPr>
        <w:t> </w:t>
      </w:r>
      <w:r>
        <w:rPr>
          <w:color w:val="231F20"/>
          <w:w w:val="90"/>
          <w:sz w:val="24"/>
        </w:rPr>
        <w:t>of</w:t>
      </w:r>
      <w:r>
        <w:rPr>
          <w:color w:val="231F20"/>
          <w:spacing w:val="-25"/>
          <w:w w:val="90"/>
          <w:sz w:val="24"/>
        </w:rPr>
        <w:t> </w:t>
      </w:r>
      <w:r>
        <w:rPr>
          <w:color w:val="231F20"/>
          <w:w w:val="90"/>
          <w:sz w:val="24"/>
        </w:rPr>
        <w:t>vehicles</w:t>
      </w:r>
      <w:r>
        <w:rPr>
          <w:color w:val="231F20"/>
          <w:spacing w:val="-25"/>
          <w:w w:val="90"/>
          <w:sz w:val="24"/>
        </w:rPr>
        <w:t> </w:t>
      </w:r>
      <w:r>
        <w:rPr>
          <w:color w:val="231F20"/>
          <w:w w:val="90"/>
          <w:sz w:val="24"/>
        </w:rPr>
        <w:t>on</w:t>
      </w:r>
      <w:r>
        <w:rPr>
          <w:color w:val="231F20"/>
          <w:spacing w:val="-25"/>
          <w:w w:val="90"/>
          <w:sz w:val="24"/>
        </w:rPr>
        <w:t> </w:t>
      </w:r>
      <w:r>
        <w:rPr>
          <w:color w:val="231F20"/>
          <w:w w:val="90"/>
          <w:sz w:val="24"/>
        </w:rPr>
        <w:t>the</w:t>
      </w:r>
      <w:r>
        <w:rPr>
          <w:color w:val="231F20"/>
          <w:spacing w:val="-25"/>
          <w:w w:val="90"/>
          <w:sz w:val="24"/>
        </w:rPr>
        <w:t> </w:t>
      </w:r>
      <w:r>
        <w:rPr>
          <w:color w:val="231F20"/>
          <w:w w:val="90"/>
          <w:sz w:val="24"/>
        </w:rPr>
        <w:t>road,</w:t>
      </w:r>
      <w:r>
        <w:rPr>
          <w:color w:val="231F20"/>
          <w:spacing w:val="-25"/>
          <w:w w:val="90"/>
          <w:sz w:val="24"/>
        </w:rPr>
        <w:t> </w:t>
      </w:r>
      <w:r>
        <w:rPr>
          <w:color w:val="231F20"/>
          <w:w w:val="90"/>
          <w:sz w:val="24"/>
        </w:rPr>
        <w:t>and</w:t>
      </w:r>
      <w:r>
        <w:rPr>
          <w:color w:val="231F20"/>
          <w:spacing w:val="-25"/>
          <w:w w:val="90"/>
          <w:sz w:val="24"/>
        </w:rPr>
        <w:t> </w:t>
      </w:r>
      <w:r>
        <w:rPr>
          <w:color w:val="231F20"/>
          <w:w w:val="90"/>
          <w:sz w:val="24"/>
        </w:rPr>
        <w:t>the</w:t>
      </w:r>
      <w:r>
        <w:rPr>
          <w:color w:val="231F20"/>
          <w:spacing w:val="-25"/>
          <w:w w:val="90"/>
          <w:sz w:val="24"/>
        </w:rPr>
        <w:t> </w:t>
      </w:r>
      <w:r>
        <w:rPr>
          <w:color w:val="231F20"/>
          <w:w w:val="90"/>
          <w:sz w:val="24"/>
        </w:rPr>
        <w:t>miles</w:t>
      </w:r>
      <w:r>
        <w:rPr>
          <w:color w:val="231F20"/>
          <w:spacing w:val="-25"/>
          <w:w w:val="90"/>
          <w:sz w:val="24"/>
        </w:rPr>
        <w:t> </w:t>
      </w:r>
      <w:r>
        <w:rPr>
          <w:color w:val="231F20"/>
          <w:w w:val="90"/>
          <w:sz w:val="24"/>
        </w:rPr>
        <w:t>they</w:t>
      </w:r>
      <w:r>
        <w:rPr>
          <w:color w:val="231F20"/>
          <w:spacing w:val="-25"/>
          <w:w w:val="90"/>
          <w:sz w:val="24"/>
        </w:rPr>
        <w:t> </w:t>
      </w:r>
      <w:r>
        <w:rPr>
          <w:color w:val="231F20"/>
          <w:w w:val="90"/>
          <w:sz w:val="24"/>
        </w:rPr>
        <w:t>travel,</w:t>
      </w:r>
      <w:r>
        <w:rPr>
          <w:color w:val="231F20"/>
          <w:spacing w:val="-25"/>
          <w:w w:val="90"/>
          <w:sz w:val="24"/>
        </w:rPr>
        <w:t> </w:t>
      </w:r>
      <w:r>
        <w:rPr>
          <w:color w:val="231F20"/>
          <w:w w:val="90"/>
          <w:sz w:val="24"/>
        </w:rPr>
        <w:t>have</w:t>
      </w:r>
      <w:r>
        <w:rPr>
          <w:color w:val="231F20"/>
          <w:spacing w:val="-25"/>
          <w:w w:val="90"/>
          <w:sz w:val="24"/>
        </w:rPr>
        <w:t> </w:t>
      </w:r>
      <w:r>
        <w:rPr>
          <w:color w:val="231F20"/>
          <w:w w:val="90"/>
          <w:sz w:val="24"/>
        </w:rPr>
        <w:t>almost</w:t>
      </w:r>
      <w:r>
        <w:rPr>
          <w:color w:val="231F20"/>
          <w:spacing w:val="-25"/>
          <w:w w:val="90"/>
          <w:sz w:val="24"/>
        </w:rPr>
        <w:t> </w:t>
      </w:r>
      <w:r>
        <w:rPr>
          <w:color w:val="231F20"/>
          <w:w w:val="90"/>
          <w:sz w:val="24"/>
        </w:rPr>
        <w:t>doubled</w:t>
      </w:r>
      <w:r>
        <w:rPr>
          <w:color w:val="231F20"/>
          <w:spacing w:val="-25"/>
          <w:w w:val="90"/>
          <w:sz w:val="24"/>
        </w:rPr>
        <w:t> </w:t>
      </w:r>
      <w:r>
        <w:rPr>
          <w:color w:val="231F20"/>
          <w:w w:val="90"/>
          <w:sz w:val="24"/>
        </w:rPr>
        <w:t>since</w:t>
      </w:r>
      <w:r>
        <w:rPr>
          <w:color w:val="231F20"/>
          <w:spacing w:val="-25"/>
          <w:w w:val="90"/>
          <w:sz w:val="24"/>
        </w:rPr>
        <w:t> </w:t>
      </w:r>
      <w:r>
        <w:rPr>
          <w:color w:val="231F20"/>
          <w:w w:val="90"/>
          <w:sz w:val="24"/>
        </w:rPr>
        <w:t>1970,</w:t>
      </w:r>
      <w:r>
        <w:rPr>
          <w:color w:val="231F20"/>
          <w:spacing w:val="-25"/>
          <w:w w:val="90"/>
          <w:sz w:val="24"/>
        </w:rPr>
        <w:t> </w:t>
      </w:r>
      <w:r>
        <w:rPr>
          <w:color w:val="231F20"/>
          <w:w w:val="90"/>
          <w:sz w:val="24"/>
        </w:rPr>
        <w:t>air pollution</w:t>
      </w:r>
      <w:r>
        <w:rPr>
          <w:color w:val="231F20"/>
          <w:spacing w:val="-23"/>
          <w:w w:val="90"/>
          <w:sz w:val="24"/>
        </w:rPr>
        <w:t> </w:t>
      </w:r>
      <w:r>
        <w:rPr>
          <w:color w:val="231F20"/>
          <w:w w:val="90"/>
          <w:sz w:val="24"/>
        </w:rPr>
        <w:t>is</w:t>
      </w:r>
      <w:r>
        <w:rPr>
          <w:color w:val="231F20"/>
          <w:spacing w:val="-23"/>
          <w:w w:val="90"/>
          <w:sz w:val="24"/>
        </w:rPr>
        <w:t> </w:t>
      </w:r>
      <w:r>
        <w:rPr>
          <w:color w:val="231F20"/>
          <w:w w:val="90"/>
          <w:sz w:val="24"/>
        </w:rPr>
        <w:t>still</w:t>
      </w:r>
      <w:r>
        <w:rPr>
          <w:color w:val="231F20"/>
          <w:spacing w:val="-23"/>
          <w:w w:val="90"/>
          <w:sz w:val="24"/>
        </w:rPr>
        <w:t> </w:t>
      </w:r>
      <w:r>
        <w:rPr>
          <w:color w:val="231F20"/>
          <w:w w:val="90"/>
          <w:sz w:val="24"/>
        </w:rPr>
        <w:t>a</w:t>
      </w:r>
      <w:r>
        <w:rPr>
          <w:color w:val="231F20"/>
          <w:spacing w:val="-23"/>
          <w:w w:val="90"/>
          <w:sz w:val="24"/>
        </w:rPr>
        <w:t> </w:t>
      </w:r>
      <w:r>
        <w:rPr>
          <w:color w:val="231F20"/>
          <w:w w:val="90"/>
          <w:sz w:val="24"/>
        </w:rPr>
        <w:t>serious</w:t>
      </w:r>
      <w:r>
        <w:rPr>
          <w:color w:val="231F20"/>
          <w:spacing w:val="-23"/>
          <w:w w:val="90"/>
          <w:sz w:val="24"/>
        </w:rPr>
        <w:t> </w:t>
      </w:r>
      <w:r>
        <w:rPr>
          <w:color w:val="231F20"/>
          <w:w w:val="90"/>
          <w:sz w:val="24"/>
        </w:rPr>
        <w:t>problem.</w:t>
      </w:r>
      <w:r>
        <w:rPr>
          <w:color w:val="231F20"/>
          <w:spacing w:val="-23"/>
          <w:w w:val="90"/>
          <w:sz w:val="24"/>
        </w:rPr>
        <w:t> </w:t>
      </w:r>
      <w:r>
        <w:rPr>
          <w:color w:val="231F20"/>
          <w:w w:val="90"/>
          <w:sz w:val="24"/>
        </w:rPr>
        <w:t>Decreasing</w:t>
      </w:r>
      <w:r>
        <w:rPr>
          <w:color w:val="231F20"/>
          <w:spacing w:val="-23"/>
          <w:w w:val="90"/>
          <w:sz w:val="24"/>
        </w:rPr>
        <w:t> </w:t>
      </w:r>
      <w:r>
        <w:rPr>
          <w:color w:val="231F20"/>
          <w:w w:val="90"/>
          <w:sz w:val="24"/>
        </w:rPr>
        <w:t>amounts</w:t>
      </w:r>
      <w:r>
        <w:rPr>
          <w:color w:val="231F20"/>
          <w:spacing w:val="-23"/>
          <w:w w:val="90"/>
          <w:sz w:val="24"/>
        </w:rPr>
        <w:t> </w:t>
      </w:r>
      <w:r>
        <w:rPr>
          <w:color w:val="231F20"/>
          <w:w w:val="90"/>
          <w:sz w:val="24"/>
        </w:rPr>
        <w:t>of</w:t>
      </w:r>
      <w:r>
        <w:rPr>
          <w:color w:val="231F20"/>
          <w:spacing w:val="-23"/>
          <w:w w:val="90"/>
          <w:sz w:val="24"/>
        </w:rPr>
        <w:t> </w:t>
      </w:r>
      <w:r>
        <w:rPr>
          <w:color w:val="231F20"/>
          <w:w w:val="90"/>
          <w:sz w:val="24"/>
        </w:rPr>
        <w:t>oil</w:t>
      </w:r>
      <w:r>
        <w:rPr>
          <w:color w:val="231F20"/>
          <w:spacing w:val="-22"/>
          <w:w w:val="90"/>
          <w:sz w:val="24"/>
        </w:rPr>
        <w:t> </w:t>
      </w:r>
      <w:r>
        <w:rPr>
          <w:color w:val="231F20"/>
          <w:w w:val="90"/>
          <w:sz w:val="24"/>
        </w:rPr>
        <w:t>available</w:t>
      </w:r>
      <w:r>
        <w:rPr>
          <w:color w:val="231F20"/>
          <w:spacing w:val="-23"/>
          <w:w w:val="90"/>
          <w:sz w:val="24"/>
        </w:rPr>
        <w:t> </w:t>
      </w:r>
      <w:r>
        <w:rPr>
          <w:color w:val="231F20"/>
          <w:w w:val="90"/>
          <w:sz w:val="24"/>
        </w:rPr>
        <w:t>to</w:t>
      </w:r>
      <w:r>
        <w:rPr>
          <w:color w:val="231F20"/>
          <w:spacing w:val="-23"/>
          <w:w w:val="90"/>
          <w:sz w:val="24"/>
        </w:rPr>
        <w:t> </w:t>
      </w:r>
      <w:r>
        <w:rPr>
          <w:color w:val="231F20"/>
          <w:w w:val="90"/>
          <w:sz w:val="24"/>
        </w:rPr>
        <w:t>produce</w:t>
      </w:r>
      <w:r>
        <w:rPr>
          <w:color w:val="231F20"/>
          <w:spacing w:val="-23"/>
          <w:w w:val="90"/>
          <w:sz w:val="24"/>
        </w:rPr>
        <w:t> </w:t>
      </w:r>
      <w:r>
        <w:rPr>
          <w:color w:val="231F20"/>
          <w:w w:val="90"/>
          <w:sz w:val="24"/>
        </w:rPr>
        <w:t>gasoline</w:t>
      </w:r>
      <w:r>
        <w:rPr>
          <w:color w:val="231F20"/>
          <w:spacing w:val="-23"/>
          <w:w w:val="90"/>
          <w:sz w:val="24"/>
        </w:rPr>
        <w:t> </w:t>
      </w:r>
      <w:r>
        <w:rPr>
          <w:color w:val="231F20"/>
          <w:w w:val="90"/>
          <w:sz w:val="24"/>
        </w:rPr>
        <w:t>is </w:t>
      </w:r>
      <w:r>
        <w:rPr>
          <w:color w:val="231F20"/>
          <w:sz w:val="24"/>
        </w:rPr>
        <w:t>also a major</w:t>
      </w:r>
      <w:r>
        <w:rPr>
          <w:color w:val="231F20"/>
          <w:spacing w:val="-36"/>
          <w:sz w:val="24"/>
        </w:rPr>
        <w:t> </w:t>
      </w:r>
      <w:r>
        <w:rPr>
          <w:color w:val="231F20"/>
          <w:sz w:val="24"/>
        </w:rPr>
        <w:t>concern.</w:t>
      </w:r>
    </w:p>
    <w:p>
      <w:pPr>
        <w:spacing w:before="195"/>
        <w:ind w:left="1540" w:right="0" w:firstLine="0"/>
        <w:jc w:val="left"/>
        <w:rPr>
          <w:sz w:val="24"/>
        </w:rPr>
      </w:pPr>
      <w:r>
        <w:rPr>
          <w:color w:val="231F20"/>
          <w:sz w:val="24"/>
        </w:rPr>
        <w:t>Describe several types of green vehicles to the class, including:</w:t>
      </w:r>
    </w:p>
    <w:p>
      <w:pPr>
        <w:pStyle w:val="ListParagraph"/>
        <w:numPr>
          <w:ilvl w:val="1"/>
          <w:numId w:val="81"/>
        </w:numPr>
        <w:tabs>
          <w:tab w:pos="1899" w:val="left" w:leader="none"/>
          <w:tab w:pos="1900" w:val="left" w:leader="none"/>
        </w:tabs>
        <w:spacing w:line="249" w:lineRule="auto" w:before="183" w:after="0"/>
        <w:ind w:left="1900" w:right="1010" w:hanging="360"/>
        <w:jc w:val="left"/>
        <w:rPr>
          <w:sz w:val="24"/>
        </w:rPr>
      </w:pPr>
      <w:r>
        <w:rPr>
          <w:rFonts w:ascii="Verdana" w:hAnsi="Verdana"/>
          <w:b/>
          <w:color w:val="231F20"/>
          <w:w w:val="85"/>
          <w:sz w:val="24"/>
        </w:rPr>
        <w:t>Hybrid</w:t>
      </w:r>
      <w:r>
        <w:rPr>
          <w:rFonts w:ascii="Verdana" w:hAnsi="Verdana"/>
          <w:b/>
          <w:color w:val="231F20"/>
          <w:spacing w:val="-25"/>
          <w:w w:val="85"/>
          <w:sz w:val="24"/>
        </w:rPr>
        <w:t> </w:t>
      </w:r>
      <w:r>
        <w:rPr>
          <w:rFonts w:ascii="Verdana" w:hAnsi="Verdana"/>
          <w:b/>
          <w:color w:val="231F20"/>
          <w:w w:val="85"/>
          <w:sz w:val="24"/>
        </w:rPr>
        <w:t>vehicles</w:t>
      </w:r>
      <w:r>
        <w:rPr>
          <w:rFonts w:ascii="Verdana" w:hAnsi="Verdana"/>
          <w:b/>
          <w:color w:val="231F20"/>
          <w:spacing w:val="-25"/>
          <w:w w:val="85"/>
          <w:sz w:val="24"/>
        </w:rPr>
        <w:t> </w:t>
      </w:r>
      <w:r>
        <w:rPr>
          <w:rFonts w:ascii="Verdana" w:hAnsi="Verdana"/>
          <w:b/>
          <w:color w:val="231F20"/>
          <w:w w:val="85"/>
          <w:sz w:val="24"/>
        </w:rPr>
        <w:t>–</w:t>
      </w:r>
      <w:r>
        <w:rPr>
          <w:rFonts w:ascii="Verdana" w:hAnsi="Verdana"/>
          <w:b/>
          <w:color w:val="231F20"/>
          <w:spacing w:val="-34"/>
          <w:w w:val="85"/>
          <w:sz w:val="24"/>
        </w:rPr>
        <w:t> </w:t>
      </w:r>
      <w:r>
        <w:rPr>
          <w:color w:val="231F20"/>
          <w:w w:val="85"/>
          <w:sz w:val="24"/>
        </w:rPr>
        <w:t>are</w:t>
      </w:r>
      <w:r>
        <w:rPr>
          <w:color w:val="231F20"/>
          <w:spacing w:val="-20"/>
          <w:w w:val="85"/>
          <w:sz w:val="24"/>
        </w:rPr>
        <w:t> </w:t>
      </w:r>
      <w:r>
        <w:rPr>
          <w:color w:val="231F20"/>
          <w:w w:val="85"/>
          <w:sz w:val="24"/>
        </w:rPr>
        <w:t>more</w:t>
      </w:r>
      <w:r>
        <w:rPr>
          <w:color w:val="231F20"/>
          <w:spacing w:val="-20"/>
          <w:w w:val="85"/>
          <w:sz w:val="24"/>
        </w:rPr>
        <w:t> </w:t>
      </w:r>
      <w:r>
        <w:rPr>
          <w:color w:val="231F20"/>
          <w:w w:val="85"/>
          <w:sz w:val="24"/>
        </w:rPr>
        <w:t>energy-efficient</w:t>
      </w:r>
      <w:r>
        <w:rPr>
          <w:color w:val="231F20"/>
          <w:spacing w:val="-20"/>
          <w:w w:val="85"/>
          <w:sz w:val="24"/>
        </w:rPr>
        <w:t> </w:t>
      </w:r>
      <w:r>
        <w:rPr>
          <w:color w:val="231F20"/>
          <w:w w:val="85"/>
          <w:sz w:val="24"/>
        </w:rPr>
        <w:t>than</w:t>
      </w:r>
      <w:r>
        <w:rPr>
          <w:color w:val="231F20"/>
          <w:spacing w:val="-20"/>
          <w:w w:val="85"/>
          <w:sz w:val="24"/>
        </w:rPr>
        <w:t> </w:t>
      </w:r>
      <w:r>
        <w:rPr>
          <w:color w:val="231F20"/>
          <w:w w:val="85"/>
          <w:sz w:val="24"/>
        </w:rPr>
        <w:t>conventional</w:t>
      </w:r>
      <w:r>
        <w:rPr>
          <w:color w:val="231F20"/>
          <w:spacing w:val="-20"/>
          <w:w w:val="85"/>
          <w:sz w:val="24"/>
        </w:rPr>
        <w:t> </w:t>
      </w:r>
      <w:r>
        <w:rPr>
          <w:color w:val="231F20"/>
          <w:w w:val="85"/>
          <w:sz w:val="24"/>
        </w:rPr>
        <w:t>cars</w:t>
      </w:r>
      <w:r>
        <w:rPr>
          <w:color w:val="231F20"/>
          <w:spacing w:val="-20"/>
          <w:w w:val="85"/>
          <w:sz w:val="24"/>
        </w:rPr>
        <w:t> </w:t>
      </w:r>
      <w:r>
        <w:rPr>
          <w:color w:val="231F20"/>
          <w:w w:val="85"/>
          <w:sz w:val="24"/>
        </w:rPr>
        <w:t>because</w:t>
      </w:r>
      <w:r>
        <w:rPr>
          <w:color w:val="231F20"/>
          <w:spacing w:val="-20"/>
          <w:w w:val="85"/>
          <w:sz w:val="24"/>
        </w:rPr>
        <w:t> </w:t>
      </w:r>
      <w:r>
        <w:rPr>
          <w:color w:val="231F20"/>
          <w:w w:val="85"/>
          <w:sz w:val="24"/>
        </w:rPr>
        <w:t>hybrids</w:t>
      </w:r>
      <w:r>
        <w:rPr>
          <w:color w:val="231F20"/>
          <w:spacing w:val="-21"/>
          <w:w w:val="85"/>
          <w:sz w:val="24"/>
        </w:rPr>
        <w:t> </w:t>
      </w:r>
      <w:r>
        <w:rPr>
          <w:color w:val="231F20"/>
          <w:spacing w:val="-5"/>
          <w:w w:val="85"/>
          <w:sz w:val="24"/>
        </w:rPr>
        <w:t>use </w:t>
      </w:r>
      <w:r>
        <w:rPr>
          <w:color w:val="231F20"/>
          <w:w w:val="95"/>
          <w:sz w:val="24"/>
        </w:rPr>
        <w:t>electricity</w:t>
      </w:r>
      <w:r>
        <w:rPr>
          <w:color w:val="231F20"/>
          <w:spacing w:val="-44"/>
          <w:w w:val="95"/>
          <w:sz w:val="24"/>
        </w:rPr>
        <w:t> </w:t>
      </w:r>
      <w:r>
        <w:rPr>
          <w:color w:val="231F20"/>
          <w:w w:val="95"/>
          <w:sz w:val="24"/>
        </w:rPr>
        <w:t>part</w:t>
      </w:r>
      <w:r>
        <w:rPr>
          <w:color w:val="231F20"/>
          <w:spacing w:val="-43"/>
          <w:w w:val="95"/>
          <w:sz w:val="24"/>
        </w:rPr>
        <w:t> </w:t>
      </w:r>
      <w:r>
        <w:rPr>
          <w:color w:val="231F20"/>
          <w:w w:val="95"/>
          <w:sz w:val="24"/>
        </w:rPr>
        <w:t>of</w:t>
      </w:r>
      <w:r>
        <w:rPr>
          <w:color w:val="231F20"/>
          <w:spacing w:val="-43"/>
          <w:w w:val="95"/>
          <w:sz w:val="24"/>
        </w:rPr>
        <w:t> </w:t>
      </w:r>
      <w:r>
        <w:rPr>
          <w:color w:val="231F20"/>
          <w:w w:val="95"/>
          <w:sz w:val="24"/>
        </w:rPr>
        <w:t>the</w:t>
      </w:r>
      <w:r>
        <w:rPr>
          <w:color w:val="231F20"/>
          <w:spacing w:val="-43"/>
          <w:w w:val="95"/>
          <w:sz w:val="24"/>
        </w:rPr>
        <w:t> </w:t>
      </w:r>
      <w:r>
        <w:rPr>
          <w:color w:val="231F20"/>
          <w:w w:val="95"/>
          <w:sz w:val="24"/>
        </w:rPr>
        <w:t>time</w:t>
      </w:r>
      <w:r>
        <w:rPr>
          <w:color w:val="231F20"/>
          <w:spacing w:val="-43"/>
          <w:w w:val="95"/>
          <w:sz w:val="24"/>
        </w:rPr>
        <w:t> </w:t>
      </w:r>
      <w:r>
        <w:rPr>
          <w:color w:val="231F20"/>
          <w:w w:val="95"/>
          <w:sz w:val="24"/>
        </w:rPr>
        <w:t>instead</w:t>
      </w:r>
      <w:r>
        <w:rPr>
          <w:color w:val="231F20"/>
          <w:spacing w:val="-43"/>
          <w:w w:val="95"/>
          <w:sz w:val="24"/>
        </w:rPr>
        <w:t> </w:t>
      </w:r>
      <w:r>
        <w:rPr>
          <w:color w:val="231F20"/>
          <w:w w:val="95"/>
          <w:sz w:val="24"/>
        </w:rPr>
        <w:t>of</w:t>
      </w:r>
      <w:r>
        <w:rPr>
          <w:color w:val="231F20"/>
          <w:spacing w:val="-43"/>
          <w:w w:val="95"/>
          <w:sz w:val="24"/>
        </w:rPr>
        <w:t> </w:t>
      </w:r>
      <w:r>
        <w:rPr>
          <w:color w:val="231F20"/>
          <w:w w:val="95"/>
          <w:sz w:val="24"/>
        </w:rPr>
        <w:t>gasoline;</w:t>
      </w:r>
      <w:r>
        <w:rPr>
          <w:color w:val="231F20"/>
          <w:spacing w:val="-43"/>
          <w:w w:val="95"/>
          <w:sz w:val="24"/>
        </w:rPr>
        <w:t> </w:t>
      </w:r>
      <w:r>
        <w:rPr>
          <w:color w:val="231F20"/>
          <w:w w:val="95"/>
          <w:sz w:val="24"/>
        </w:rPr>
        <w:t>at</w:t>
      </w:r>
      <w:r>
        <w:rPr>
          <w:color w:val="231F20"/>
          <w:spacing w:val="-43"/>
          <w:w w:val="95"/>
          <w:sz w:val="24"/>
        </w:rPr>
        <w:t> </w:t>
      </w:r>
      <w:r>
        <w:rPr>
          <w:color w:val="231F20"/>
          <w:w w:val="95"/>
          <w:sz w:val="24"/>
        </w:rPr>
        <w:t>other</w:t>
      </w:r>
      <w:r>
        <w:rPr>
          <w:color w:val="231F20"/>
          <w:spacing w:val="-43"/>
          <w:w w:val="95"/>
          <w:sz w:val="24"/>
        </w:rPr>
        <w:t> </w:t>
      </w:r>
      <w:r>
        <w:rPr>
          <w:color w:val="231F20"/>
          <w:w w:val="95"/>
          <w:sz w:val="24"/>
        </w:rPr>
        <w:t>times</w:t>
      </w:r>
      <w:r>
        <w:rPr>
          <w:color w:val="231F20"/>
          <w:spacing w:val="-43"/>
          <w:w w:val="95"/>
          <w:sz w:val="24"/>
        </w:rPr>
        <w:t> </w:t>
      </w:r>
      <w:r>
        <w:rPr>
          <w:color w:val="231F20"/>
          <w:w w:val="95"/>
          <w:sz w:val="24"/>
        </w:rPr>
        <w:t>they</w:t>
      </w:r>
      <w:r>
        <w:rPr>
          <w:color w:val="231F20"/>
          <w:spacing w:val="-43"/>
          <w:w w:val="95"/>
          <w:sz w:val="24"/>
        </w:rPr>
        <w:t> </w:t>
      </w:r>
      <w:r>
        <w:rPr>
          <w:color w:val="231F20"/>
          <w:w w:val="95"/>
          <w:sz w:val="24"/>
        </w:rPr>
        <w:t>use</w:t>
      </w:r>
      <w:r>
        <w:rPr>
          <w:color w:val="231F20"/>
          <w:spacing w:val="-43"/>
          <w:w w:val="95"/>
          <w:sz w:val="24"/>
        </w:rPr>
        <w:t> </w:t>
      </w:r>
      <w:r>
        <w:rPr>
          <w:color w:val="231F20"/>
          <w:w w:val="95"/>
          <w:sz w:val="24"/>
        </w:rPr>
        <w:t>gasoline.</w:t>
      </w:r>
      <w:r>
        <w:rPr>
          <w:color w:val="231F20"/>
          <w:spacing w:val="-43"/>
          <w:w w:val="95"/>
          <w:sz w:val="24"/>
        </w:rPr>
        <w:t> </w:t>
      </w:r>
      <w:r>
        <w:rPr>
          <w:color w:val="231F20"/>
          <w:w w:val="95"/>
          <w:sz w:val="24"/>
        </w:rPr>
        <w:t>Hybrid </w:t>
      </w:r>
      <w:r>
        <w:rPr>
          <w:color w:val="231F20"/>
          <w:sz w:val="24"/>
        </w:rPr>
        <w:t>cars</w:t>
      </w:r>
      <w:r>
        <w:rPr>
          <w:color w:val="231F20"/>
          <w:spacing w:val="-23"/>
          <w:sz w:val="24"/>
        </w:rPr>
        <w:t> </w:t>
      </w:r>
      <w:r>
        <w:rPr>
          <w:color w:val="231F20"/>
          <w:sz w:val="24"/>
        </w:rPr>
        <w:t>may</w:t>
      </w:r>
      <w:r>
        <w:rPr>
          <w:color w:val="231F20"/>
          <w:spacing w:val="-22"/>
          <w:sz w:val="24"/>
        </w:rPr>
        <w:t> </w:t>
      </w:r>
      <w:r>
        <w:rPr>
          <w:color w:val="231F20"/>
          <w:sz w:val="24"/>
        </w:rPr>
        <w:t>or</w:t>
      </w:r>
      <w:r>
        <w:rPr>
          <w:color w:val="231F20"/>
          <w:spacing w:val="-23"/>
          <w:sz w:val="24"/>
        </w:rPr>
        <w:t> </w:t>
      </w:r>
      <w:r>
        <w:rPr>
          <w:color w:val="231F20"/>
          <w:sz w:val="24"/>
        </w:rPr>
        <w:t>may</w:t>
      </w:r>
      <w:r>
        <w:rPr>
          <w:color w:val="231F20"/>
          <w:spacing w:val="-22"/>
          <w:sz w:val="24"/>
        </w:rPr>
        <w:t> </w:t>
      </w:r>
      <w:r>
        <w:rPr>
          <w:color w:val="231F20"/>
          <w:sz w:val="24"/>
        </w:rPr>
        <w:t>not</w:t>
      </w:r>
      <w:r>
        <w:rPr>
          <w:color w:val="231F20"/>
          <w:spacing w:val="-23"/>
          <w:sz w:val="24"/>
        </w:rPr>
        <w:t> </w:t>
      </w:r>
      <w:r>
        <w:rPr>
          <w:color w:val="231F20"/>
          <w:sz w:val="24"/>
        </w:rPr>
        <w:t>produce</w:t>
      </w:r>
      <w:r>
        <w:rPr>
          <w:color w:val="231F20"/>
          <w:spacing w:val="-22"/>
          <w:sz w:val="24"/>
        </w:rPr>
        <w:t> </w:t>
      </w:r>
      <w:r>
        <w:rPr>
          <w:color w:val="231F20"/>
          <w:sz w:val="24"/>
        </w:rPr>
        <w:t>less</w:t>
      </w:r>
      <w:r>
        <w:rPr>
          <w:color w:val="231F20"/>
          <w:spacing w:val="-22"/>
          <w:sz w:val="24"/>
        </w:rPr>
        <w:t> </w:t>
      </w:r>
      <w:r>
        <w:rPr>
          <w:color w:val="231F20"/>
          <w:sz w:val="24"/>
        </w:rPr>
        <w:t>air</w:t>
      </w:r>
      <w:r>
        <w:rPr>
          <w:color w:val="231F20"/>
          <w:spacing w:val="-23"/>
          <w:sz w:val="24"/>
        </w:rPr>
        <w:t> </w:t>
      </w:r>
      <w:r>
        <w:rPr>
          <w:color w:val="231F20"/>
          <w:sz w:val="24"/>
        </w:rPr>
        <w:t>pollution</w:t>
      </w:r>
      <w:r>
        <w:rPr>
          <w:color w:val="231F20"/>
          <w:spacing w:val="-22"/>
          <w:sz w:val="24"/>
        </w:rPr>
        <w:t> </w:t>
      </w:r>
      <w:r>
        <w:rPr>
          <w:color w:val="231F20"/>
          <w:sz w:val="24"/>
        </w:rPr>
        <w:t>emissions.</w:t>
      </w:r>
    </w:p>
    <w:p>
      <w:pPr>
        <w:pStyle w:val="ListParagraph"/>
        <w:numPr>
          <w:ilvl w:val="1"/>
          <w:numId w:val="81"/>
        </w:numPr>
        <w:tabs>
          <w:tab w:pos="1899" w:val="left" w:leader="none"/>
          <w:tab w:pos="1900" w:val="left" w:leader="none"/>
        </w:tabs>
        <w:spacing w:line="249" w:lineRule="auto" w:before="173" w:after="0"/>
        <w:ind w:left="1900" w:right="887" w:hanging="360"/>
        <w:jc w:val="left"/>
        <w:rPr>
          <w:sz w:val="24"/>
        </w:rPr>
      </w:pPr>
      <w:r>
        <w:rPr>
          <w:rFonts w:ascii="Verdana" w:hAnsi="Verdana"/>
          <w:b/>
          <w:color w:val="231F20"/>
          <w:w w:val="85"/>
          <w:sz w:val="24"/>
        </w:rPr>
        <w:t>Low</w:t>
      </w:r>
      <w:r>
        <w:rPr>
          <w:rFonts w:ascii="Verdana" w:hAnsi="Verdana"/>
          <w:b/>
          <w:color w:val="231F20"/>
          <w:spacing w:val="-39"/>
          <w:w w:val="85"/>
          <w:sz w:val="24"/>
        </w:rPr>
        <w:t> </w:t>
      </w:r>
      <w:r>
        <w:rPr>
          <w:rFonts w:ascii="Verdana" w:hAnsi="Verdana"/>
          <w:b/>
          <w:color w:val="231F20"/>
          <w:w w:val="85"/>
          <w:sz w:val="24"/>
        </w:rPr>
        <w:t>emission</w:t>
      </w:r>
      <w:r>
        <w:rPr>
          <w:rFonts w:ascii="Verdana" w:hAnsi="Verdana"/>
          <w:b/>
          <w:color w:val="231F20"/>
          <w:spacing w:val="-38"/>
          <w:w w:val="85"/>
          <w:sz w:val="24"/>
        </w:rPr>
        <w:t> </w:t>
      </w:r>
      <w:r>
        <w:rPr>
          <w:rFonts w:ascii="Verdana" w:hAnsi="Verdana"/>
          <w:b/>
          <w:color w:val="231F20"/>
          <w:w w:val="85"/>
          <w:sz w:val="24"/>
        </w:rPr>
        <w:t>vehicles</w:t>
      </w:r>
      <w:r>
        <w:rPr>
          <w:rFonts w:ascii="Verdana" w:hAnsi="Verdana"/>
          <w:b/>
          <w:color w:val="231F20"/>
          <w:spacing w:val="-38"/>
          <w:w w:val="85"/>
          <w:sz w:val="24"/>
        </w:rPr>
        <w:t> </w:t>
      </w:r>
      <w:r>
        <w:rPr>
          <w:rFonts w:ascii="Verdana" w:hAnsi="Verdana"/>
          <w:b/>
          <w:color w:val="231F20"/>
          <w:w w:val="85"/>
          <w:sz w:val="24"/>
        </w:rPr>
        <w:t>–</w:t>
      </w:r>
      <w:r>
        <w:rPr>
          <w:rFonts w:ascii="Verdana" w:hAnsi="Verdana"/>
          <w:b/>
          <w:color w:val="231F20"/>
          <w:spacing w:val="-44"/>
          <w:w w:val="85"/>
          <w:sz w:val="24"/>
        </w:rPr>
        <w:t> </w:t>
      </w:r>
      <w:r>
        <w:rPr>
          <w:color w:val="231F20"/>
          <w:w w:val="85"/>
          <w:sz w:val="24"/>
        </w:rPr>
        <w:t>produce</w:t>
      </w:r>
      <w:r>
        <w:rPr>
          <w:color w:val="231F20"/>
          <w:spacing w:val="-31"/>
          <w:w w:val="85"/>
          <w:sz w:val="24"/>
        </w:rPr>
        <w:t> </w:t>
      </w:r>
      <w:r>
        <w:rPr>
          <w:color w:val="231F20"/>
          <w:w w:val="85"/>
          <w:sz w:val="24"/>
        </w:rPr>
        <w:t>less</w:t>
      </w:r>
      <w:r>
        <w:rPr>
          <w:color w:val="231F20"/>
          <w:spacing w:val="-31"/>
          <w:w w:val="85"/>
          <w:sz w:val="24"/>
        </w:rPr>
        <w:t> </w:t>
      </w:r>
      <w:r>
        <w:rPr>
          <w:color w:val="231F20"/>
          <w:w w:val="85"/>
          <w:sz w:val="24"/>
        </w:rPr>
        <w:t>air</w:t>
      </w:r>
      <w:r>
        <w:rPr>
          <w:color w:val="231F20"/>
          <w:spacing w:val="-31"/>
          <w:w w:val="85"/>
          <w:sz w:val="24"/>
        </w:rPr>
        <w:t> </w:t>
      </w:r>
      <w:r>
        <w:rPr>
          <w:color w:val="231F20"/>
          <w:w w:val="85"/>
          <w:sz w:val="24"/>
        </w:rPr>
        <w:t>pollution</w:t>
      </w:r>
      <w:r>
        <w:rPr>
          <w:color w:val="231F20"/>
          <w:spacing w:val="-31"/>
          <w:w w:val="85"/>
          <w:sz w:val="24"/>
        </w:rPr>
        <w:t> </w:t>
      </w:r>
      <w:r>
        <w:rPr>
          <w:color w:val="231F20"/>
          <w:w w:val="85"/>
          <w:sz w:val="24"/>
        </w:rPr>
        <w:t>than</w:t>
      </w:r>
      <w:r>
        <w:rPr>
          <w:color w:val="231F20"/>
          <w:spacing w:val="-31"/>
          <w:w w:val="85"/>
          <w:sz w:val="24"/>
        </w:rPr>
        <w:t> </w:t>
      </w:r>
      <w:r>
        <w:rPr>
          <w:color w:val="231F20"/>
          <w:w w:val="85"/>
          <w:sz w:val="24"/>
        </w:rPr>
        <w:t>older</w:t>
      </w:r>
      <w:r>
        <w:rPr>
          <w:color w:val="231F20"/>
          <w:spacing w:val="-30"/>
          <w:w w:val="85"/>
          <w:sz w:val="24"/>
        </w:rPr>
        <w:t> </w:t>
      </w:r>
      <w:r>
        <w:rPr>
          <w:color w:val="231F20"/>
          <w:w w:val="85"/>
          <w:sz w:val="24"/>
        </w:rPr>
        <w:t>gasoline-powered</w:t>
      </w:r>
      <w:r>
        <w:rPr>
          <w:color w:val="231F20"/>
          <w:spacing w:val="-31"/>
          <w:w w:val="85"/>
          <w:sz w:val="24"/>
        </w:rPr>
        <w:t> </w:t>
      </w:r>
      <w:r>
        <w:rPr>
          <w:color w:val="231F20"/>
          <w:w w:val="85"/>
          <w:sz w:val="24"/>
        </w:rPr>
        <w:t>vehicles. </w:t>
      </w:r>
      <w:r>
        <w:rPr>
          <w:color w:val="231F20"/>
          <w:w w:val="90"/>
          <w:sz w:val="24"/>
        </w:rPr>
        <w:t>There</w:t>
      </w:r>
      <w:r>
        <w:rPr>
          <w:color w:val="231F20"/>
          <w:spacing w:val="-25"/>
          <w:w w:val="90"/>
          <w:sz w:val="24"/>
        </w:rPr>
        <w:t> </w:t>
      </w:r>
      <w:r>
        <w:rPr>
          <w:color w:val="231F20"/>
          <w:w w:val="90"/>
          <w:sz w:val="24"/>
        </w:rPr>
        <w:t>are</w:t>
      </w:r>
      <w:r>
        <w:rPr>
          <w:color w:val="231F20"/>
          <w:spacing w:val="-25"/>
          <w:w w:val="90"/>
          <w:sz w:val="24"/>
        </w:rPr>
        <w:t> </w:t>
      </w:r>
      <w:r>
        <w:rPr>
          <w:color w:val="231F20"/>
          <w:w w:val="90"/>
          <w:sz w:val="24"/>
        </w:rPr>
        <w:t>also</w:t>
      </w:r>
      <w:r>
        <w:rPr>
          <w:color w:val="231F20"/>
          <w:spacing w:val="-24"/>
          <w:w w:val="90"/>
          <w:sz w:val="24"/>
        </w:rPr>
        <w:t> </w:t>
      </w:r>
      <w:r>
        <w:rPr>
          <w:color w:val="231F20"/>
          <w:w w:val="90"/>
          <w:sz w:val="24"/>
        </w:rPr>
        <w:t>“ultra-low,”</w:t>
      </w:r>
      <w:r>
        <w:rPr>
          <w:color w:val="231F20"/>
          <w:spacing w:val="-25"/>
          <w:w w:val="90"/>
          <w:sz w:val="24"/>
        </w:rPr>
        <w:t> </w:t>
      </w:r>
      <w:r>
        <w:rPr>
          <w:color w:val="231F20"/>
          <w:w w:val="90"/>
          <w:sz w:val="24"/>
        </w:rPr>
        <w:t>“super-ultra</w:t>
      </w:r>
      <w:r>
        <w:rPr>
          <w:color w:val="231F20"/>
          <w:spacing w:val="-24"/>
          <w:w w:val="90"/>
          <w:sz w:val="24"/>
        </w:rPr>
        <w:t> </w:t>
      </w:r>
      <w:r>
        <w:rPr>
          <w:color w:val="231F20"/>
          <w:spacing w:val="-3"/>
          <w:w w:val="90"/>
          <w:sz w:val="24"/>
        </w:rPr>
        <w:t>low,”</w:t>
      </w:r>
      <w:r>
        <w:rPr>
          <w:color w:val="231F20"/>
          <w:spacing w:val="-25"/>
          <w:w w:val="90"/>
          <w:sz w:val="24"/>
        </w:rPr>
        <w:t> </w:t>
      </w:r>
      <w:r>
        <w:rPr>
          <w:color w:val="231F20"/>
          <w:w w:val="90"/>
          <w:sz w:val="24"/>
        </w:rPr>
        <w:t>“partial</w:t>
      </w:r>
      <w:r>
        <w:rPr>
          <w:color w:val="231F20"/>
          <w:spacing w:val="-24"/>
          <w:w w:val="90"/>
          <w:sz w:val="24"/>
        </w:rPr>
        <w:t> </w:t>
      </w:r>
      <w:r>
        <w:rPr>
          <w:color w:val="231F20"/>
          <w:w w:val="90"/>
          <w:sz w:val="24"/>
        </w:rPr>
        <w:t>zero,”</w:t>
      </w:r>
      <w:r>
        <w:rPr>
          <w:color w:val="231F20"/>
          <w:spacing w:val="-25"/>
          <w:w w:val="90"/>
          <w:sz w:val="24"/>
        </w:rPr>
        <w:t> </w:t>
      </w:r>
      <w:r>
        <w:rPr>
          <w:color w:val="231F20"/>
          <w:w w:val="90"/>
          <w:sz w:val="24"/>
        </w:rPr>
        <w:t>and</w:t>
      </w:r>
      <w:r>
        <w:rPr>
          <w:color w:val="231F20"/>
          <w:spacing w:val="-24"/>
          <w:w w:val="90"/>
          <w:sz w:val="24"/>
        </w:rPr>
        <w:t> </w:t>
      </w:r>
      <w:r>
        <w:rPr>
          <w:color w:val="231F20"/>
          <w:w w:val="90"/>
          <w:sz w:val="24"/>
        </w:rPr>
        <w:t>“zero”</w:t>
      </w:r>
      <w:r>
        <w:rPr>
          <w:color w:val="231F20"/>
          <w:spacing w:val="-25"/>
          <w:w w:val="90"/>
          <w:sz w:val="24"/>
        </w:rPr>
        <w:t> </w:t>
      </w:r>
      <w:r>
        <w:rPr>
          <w:color w:val="231F20"/>
          <w:w w:val="90"/>
          <w:sz w:val="24"/>
        </w:rPr>
        <w:t>emission</w:t>
      </w:r>
      <w:r>
        <w:rPr>
          <w:color w:val="231F20"/>
          <w:spacing w:val="-25"/>
          <w:w w:val="90"/>
          <w:sz w:val="24"/>
        </w:rPr>
        <w:t> </w:t>
      </w:r>
      <w:r>
        <w:rPr>
          <w:color w:val="231F20"/>
          <w:w w:val="90"/>
          <w:sz w:val="24"/>
        </w:rPr>
        <w:t>vehicles. Most</w:t>
      </w:r>
      <w:r>
        <w:rPr>
          <w:color w:val="231F20"/>
          <w:spacing w:val="-26"/>
          <w:w w:val="90"/>
          <w:sz w:val="24"/>
        </w:rPr>
        <w:t> </w:t>
      </w:r>
      <w:r>
        <w:rPr>
          <w:color w:val="231F20"/>
          <w:w w:val="90"/>
          <w:sz w:val="24"/>
        </w:rPr>
        <w:t>newer</w:t>
      </w:r>
      <w:r>
        <w:rPr>
          <w:color w:val="231F20"/>
          <w:spacing w:val="-26"/>
          <w:w w:val="90"/>
          <w:sz w:val="24"/>
        </w:rPr>
        <w:t> </w:t>
      </w:r>
      <w:r>
        <w:rPr>
          <w:color w:val="231F20"/>
          <w:w w:val="90"/>
          <w:sz w:val="24"/>
        </w:rPr>
        <w:t>vehicles</w:t>
      </w:r>
      <w:r>
        <w:rPr>
          <w:color w:val="231F20"/>
          <w:spacing w:val="-26"/>
          <w:w w:val="90"/>
          <w:sz w:val="24"/>
        </w:rPr>
        <w:t> </w:t>
      </w:r>
      <w:r>
        <w:rPr>
          <w:color w:val="231F20"/>
          <w:w w:val="90"/>
          <w:sz w:val="24"/>
        </w:rPr>
        <w:t>now</w:t>
      </w:r>
      <w:r>
        <w:rPr>
          <w:color w:val="231F20"/>
          <w:spacing w:val="-25"/>
          <w:w w:val="90"/>
          <w:sz w:val="24"/>
        </w:rPr>
        <w:t> </w:t>
      </w:r>
      <w:r>
        <w:rPr>
          <w:color w:val="231F20"/>
          <w:w w:val="90"/>
          <w:sz w:val="24"/>
        </w:rPr>
        <w:t>meet</w:t>
      </w:r>
      <w:r>
        <w:rPr>
          <w:color w:val="231F20"/>
          <w:spacing w:val="-26"/>
          <w:w w:val="90"/>
          <w:sz w:val="24"/>
        </w:rPr>
        <w:t> </w:t>
      </w:r>
      <w:r>
        <w:rPr>
          <w:color w:val="231F20"/>
          <w:w w:val="90"/>
          <w:sz w:val="24"/>
        </w:rPr>
        <w:t>low</w:t>
      </w:r>
      <w:r>
        <w:rPr>
          <w:color w:val="231F20"/>
          <w:spacing w:val="-26"/>
          <w:w w:val="90"/>
          <w:sz w:val="24"/>
        </w:rPr>
        <w:t> </w:t>
      </w:r>
      <w:r>
        <w:rPr>
          <w:color w:val="231F20"/>
          <w:w w:val="90"/>
          <w:sz w:val="24"/>
        </w:rPr>
        <w:t>emission</w:t>
      </w:r>
      <w:r>
        <w:rPr>
          <w:color w:val="231F20"/>
          <w:spacing w:val="-25"/>
          <w:w w:val="90"/>
          <w:sz w:val="24"/>
        </w:rPr>
        <w:t> </w:t>
      </w:r>
      <w:r>
        <w:rPr>
          <w:color w:val="231F20"/>
          <w:w w:val="90"/>
          <w:sz w:val="24"/>
        </w:rPr>
        <w:t>or</w:t>
      </w:r>
      <w:r>
        <w:rPr>
          <w:color w:val="231F20"/>
          <w:spacing w:val="-26"/>
          <w:w w:val="90"/>
          <w:sz w:val="24"/>
        </w:rPr>
        <w:t> </w:t>
      </w:r>
      <w:r>
        <w:rPr>
          <w:color w:val="231F20"/>
          <w:w w:val="90"/>
          <w:sz w:val="24"/>
        </w:rPr>
        <w:t>ultra-low</w:t>
      </w:r>
      <w:r>
        <w:rPr>
          <w:color w:val="231F20"/>
          <w:spacing w:val="-26"/>
          <w:w w:val="90"/>
          <w:sz w:val="24"/>
        </w:rPr>
        <w:t> </w:t>
      </w:r>
      <w:r>
        <w:rPr>
          <w:color w:val="231F20"/>
          <w:w w:val="90"/>
          <w:sz w:val="24"/>
        </w:rPr>
        <w:t>emission</w:t>
      </w:r>
      <w:r>
        <w:rPr>
          <w:color w:val="231F20"/>
          <w:spacing w:val="-26"/>
          <w:w w:val="90"/>
          <w:sz w:val="24"/>
        </w:rPr>
        <w:t> </w:t>
      </w:r>
      <w:r>
        <w:rPr>
          <w:color w:val="231F20"/>
          <w:w w:val="90"/>
          <w:sz w:val="24"/>
        </w:rPr>
        <w:t>requirements.</w:t>
      </w:r>
      <w:r>
        <w:rPr>
          <w:color w:val="231F20"/>
          <w:spacing w:val="-25"/>
          <w:w w:val="90"/>
          <w:sz w:val="24"/>
        </w:rPr>
        <w:t> </w:t>
      </w:r>
      <w:r>
        <w:rPr>
          <w:color w:val="231F20"/>
          <w:w w:val="90"/>
          <w:sz w:val="24"/>
        </w:rPr>
        <w:t>Electric </w:t>
      </w:r>
      <w:r>
        <w:rPr>
          <w:color w:val="231F20"/>
          <w:w w:val="95"/>
          <w:sz w:val="24"/>
        </w:rPr>
        <w:t>and</w:t>
      </w:r>
      <w:r>
        <w:rPr>
          <w:color w:val="231F20"/>
          <w:spacing w:val="-18"/>
          <w:w w:val="95"/>
          <w:sz w:val="24"/>
        </w:rPr>
        <w:t> </w:t>
      </w:r>
      <w:r>
        <w:rPr>
          <w:color w:val="231F20"/>
          <w:w w:val="95"/>
          <w:sz w:val="24"/>
        </w:rPr>
        <w:t>fuel</w:t>
      </w:r>
      <w:r>
        <w:rPr>
          <w:color w:val="231F20"/>
          <w:spacing w:val="-17"/>
          <w:w w:val="95"/>
          <w:sz w:val="24"/>
        </w:rPr>
        <w:t> </w:t>
      </w:r>
      <w:r>
        <w:rPr>
          <w:color w:val="231F20"/>
          <w:w w:val="95"/>
          <w:sz w:val="24"/>
        </w:rPr>
        <w:t>cell</w:t>
      </w:r>
      <w:r>
        <w:rPr>
          <w:color w:val="231F20"/>
          <w:spacing w:val="-17"/>
          <w:w w:val="95"/>
          <w:sz w:val="24"/>
        </w:rPr>
        <w:t> </w:t>
      </w:r>
      <w:r>
        <w:rPr>
          <w:color w:val="231F20"/>
          <w:w w:val="95"/>
          <w:sz w:val="24"/>
        </w:rPr>
        <w:t>vehicles</w:t>
      </w:r>
      <w:r>
        <w:rPr>
          <w:color w:val="231F20"/>
          <w:spacing w:val="-18"/>
          <w:w w:val="95"/>
          <w:sz w:val="24"/>
        </w:rPr>
        <w:t> </w:t>
      </w:r>
      <w:r>
        <w:rPr>
          <w:color w:val="231F20"/>
          <w:w w:val="95"/>
          <w:sz w:val="24"/>
        </w:rPr>
        <w:t>are</w:t>
      </w:r>
      <w:r>
        <w:rPr>
          <w:color w:val="231F20"/>
          <w:spacing w:val="-17"/>
          <w:w w:val="95"/>
          <w:sz w:val="24"/>
        </w:rPr>
        <w:t> </w:t>
      </w:r>
      <w:r>
        <w:rPr>
          <w:color w:val="231F20"/>
          <w:w w:val="95"/>
          <w:sz w:val="24"/>
        </w:rPr>
        <w:t>examples</w:t>
      </w:r>
      <w:r>
        <w:rPr>
          <w:color w:val="231F20"/>
          <w:spacing w:val="-17"/>
          <w:w w:val="95"/>
          <w:sz w:val="24"/>
        </w:rPr>
        <w:t> </w:t>
      </w:r>
      <w:r>
        <w:rPr>
          <w:color w:val="231F20"/>
          <w:w w:val="95"/>
          <w:sz w:val="24"/>
        </w:rPr>
        <w:t>of</w:t>
      </w:r>
      <w:r>
        <w:rPr>
          <w:color w:val="231F20"/>
          <w:spacing w:val="-18"/>
          <w:w w:val="95"/>
          <w:sz w:val="24"/>
        </w:rPr>
        <w:t> </w:t>
      </w:r>
      <w:r>
        <w:rPr>
          <w:color w:val="231F20"/>
          <w:w w:val="95"/>
          <w:sz w:val="24"/>
        </w:rPr>
        <w:t>zero</w:t>
      </w:r>
      <w:r>
        <w:rPr>
          <w:color w:val="231F20"/>
          <w:spacing w:val="-17"/>
          <w:w w:val="95"/>
          <w:sz w:val="24"/>
        </w:rPr>
        <w:t> </w:t>
      </w:r>
      <w:r>
        <w:rPr>
          <w:color w:val="231F20"/>
          <w:w w:val="95"/>
          <w:sz w:val="24"/>
        </w:rPr>
        <w:t>emission</w:t>
      </w:r>
      <w:r>
        <w:rPr>
          <w:color w:val="231F20"/>
          <w:spacing w:val="-17"/>
          <w:w w:val="95"/>
          <w:sz w:val="24"/>
        </w:rPr>
        <w:t> </w:t>
      </w:r>
      <w:r>
        <w:rPr>
          <w:color w:val="231F20"/>
          <w:w w:val="95"/>
          <w:sz w:val="24"/>
        </w:rPr>
        <w:t>vehicles.</w:t>
      </w:r>
    </w:p>
    <w:p>
      <w:pPr>
        <w:spacing w:after="0" w:line="249" w:lineRule="auto"/>
        <w:jc w:val="left"/>
        <w:rPr>
          <w:sz w:val="24"/>
        </w:rPr>
        <w:sectPr>
          <w:headerReference w:type="default" r:id="rId341"/>
          <w:footerReference w:type="default" r:id="rId342"/>
          <w:pgSz w:w="12240" w:h="15840"/>
          <w:pgMar w:header="0" w:footer="781" w:top="560" w:bottom="980" w:left="620" w:right="620"/>
          <w:pgNumType w:start="178"/>
        </w:sectPr>
      </w:pPr>
    </w:p>
    <w:p>
      <w:pPr>
        <w:tabs>
          <w:tab w:pos="1539" w:val="left" w:leader="none"/>
          <w:tab w:pos="10179" w:val="left" w:leader="none"/>
        </w:tabs>
        <w:spacing w:before="69"/>
        <w:ind w:left="820" w:right="0" w:firstLine="0"/>
        <w:jc w:val="left"/>
        <w:rPr>
          <w:sz w:val="48"/>
        </w:rPr>
      </w:pPr>
      <w:r>
        <w:rPr>
          <w:color w:val="FFFFFF"/>
          <w:w w:val="89"/>
          <w:sz w:val="48"/>
          <w:shd w:fill="231F20" w:color="auto" w:val="clear"/>
        </w:rPr>
        <w:t> </w:t>
      </w:r>
      <w:r>
        <w:rPr>
          <w:color w:val="FFFFFF"/>
          <w:sz w:val="48"/>
          <w:shd w:fill="231F20" w:color="auto" w:val="clear"/>
        </w:rPr>
        <w:tab/>
      </w:r>
      <w:r>
        <w:rPr>
          <w:color w:val="FFFFFF"/>
          <w:w w:val="90"/>
          <w:sz w:val="48"/>
          <w:shd w:fill="231F20" w:color="auto" w:val="clear"/>
        </w:rPr>
        <w:t>Green</w:t>
      </w:r>
      <w:r>
        <w:rPr>
          <w:color w:val="FFFFFF"/>
          <w:spacing w:val="-63"/>
          <w:w w:val="90"/>
          <w:sz w:val="48"/>
          <w:shd w:fill="231F20" w:color="auto" w:val="clear"/>
        </w:rPr>
        <w:t> </w:t>
      </w:r>
      <w:r>
        <w:rPr>
          <w:color w:val="FFFFFF"/>
          <w:spacing w:val="-4"/>
          <w:w w:val="90"/>
          <w:sz w:val="48"/>
          <w:shd w:fill="231F20" w:color="auto" w:val="clear"/>
        </w:rPr>
        <w:t>Vehicles</w:t>
      </w:r>
      <w:r>
        <w:rPr>
          <w:color w:val="FFFFFF"/>
          <w:spacing w:val="-62"/>
          <w:w w:val="90"/>
          <w:sz w:val="48"/>
          <w:shd w:fill="231F20" w:color="auto" w:val="clear"/>
        </w:rPr>
        <w:t> </w:t>
      </w:r>
      <w:r>
        <w:rPr>
          <w:color w:val="FFFFFF"/>
          <w:w w:val="90"/>
          <w:sz w:val="48"/>
          <w:shd w:fill="231F20" w:color="auto" w:val="clear"/>
        </w:rPr>
        <w:t>(continued)</w:t>
      </w:r>
      <w:r>
        <w:rPr>
          <w:color w:val="FFFFFF"/>
          <w:sz w:val="48"/>
          <w:shd w:fill="231F20" w:color="auto" w:val="clear"/>
        </w:rPr>
        <w:tab/>
      </w:r>
    </w:p>
    <w:p>
      <w:pPr>
        <w:pStyle w:val="ListParagraph"/>
        <w:numPr>
          <w:ilvl w:val="1"/>
          <w:numId w:val="81"/>
        </w:numPr>
        <w:tabs>
          <w:tab w:pos="1899" w:val="left" w:leader="none"/>
          <w:tab w:pos="1900" w:val="left" w:leader="none"/>
        </w:tabs>
        <w:spacing w:line="249" w:lineRule="auto" w:before="376" w:after="0"/>
        <w:ind w:left="1899" w:right="869" w:hanging="360"/>
        <w:jc w:val="left"/>
        <w:rPr>
          <w:sz w:val="24"/>
        </w:rPr>
      </w:pPr>
      <w:r>
        <w:rPr>
          <w:rFonts w:ascii="Verdana" w:hAnsi="Verdana"/>
          <w:b/>
          <w:color w:val="231F20"/>
          <w:w w:val="85"/>
          <w:sz w:val="24"/>
        </w:rPr>
        <w:t>Alternative</w:t>
      </w:r>
      <w:r>
        <w:rPr>
          <w:rFonts w:ascii="Verdana" w:hAnsi="Verdana"/>
          <w:b/>
          <w:color w:val="231F20"/>
          <w:spacing w:val="-24"/>
          <w:w w:val="85"/>
          <w:sz w:val="24"/>
        </w:rPr>
        <w:t> </w:t>
      </w:r>
      <w:r>
        <w:rPr>
          <w:rFonts w:ascii="Verdana" w:hAnsi="Verdana"/>
          <w:b/>
          <w:color w:val="231F20"/>
          <w:w w:val="85"/>
          <w:sz w:val="24"/>
        </w:rPr>
        <w:t>fuel</w:t>
      </w:r>
      <w:r>
        <w:rPr>
          <w:rFonts w:ascii="Verdana" w:hAnsi="Verdana"/>
          <w:b/>
          <w:color w:val="231F20"/>
          <w:spacing w:val="-23"/>
          <w:w w:val="85"/>
          <w:sz w:val="24"/>
        </w:rPr>
        <w:t> </w:t>
      </w:r>
      <w:r>
        <w:rPr>
          <w:rFonts w:ascii="Verdana" w:hAnsi="Verdana"/>
          <w:b/>
          <w:color w:val="231F20"/>
          <w:w w:val="85"/>
          <w:sz w:val="24"/>
        </w:rPr>
        <w:t>vehicles</w:t>
      </w:r>
      <w:r>
        <w:rPr>
          <w:rFonts w:ascii="Verdana" w:hAnsi="Verdana"/>
          <w:b/>
          <w:color w:val="231F20"/>
          <w:spacing w:val="-23"/>
          <w:w w:val="85"/>
          <w:sz w:val="24"/>
        </w:rPr>
        <w:t> </w:t>
      </w:r>
      <w:r>
        <w:rPr>
          <w:rFonts w:ascii="Verdana" w:hAnsi="Verdana"/>
          <w:b/>
          <w:color w:val="231F20"/>
          <w:w w:val="85"/>
          <w:sz w:val="24"/>
        </w:rPr>
        <w:t>–</w:t>
      </w:r>
      <w:r>
        <w:rPr>
          <w:rFonts w:ascii="Verdana" w:hAnsi="Verdana"/>
          <w:b/>
          <w:color w:val="231F20"/>
          <w:spacing w:val="-33"/>
          <w:w w:val="85"/>
          <w:sz w:val="24"/>
        </w:rPr>
        <w:t> </w:t>
      </w:r>
      <w:r>
        <w:rPr>
          <w:color w:val="231F20"/>
          <w:w w:val="85"/>
          <w:sz w:val="24"/>
        </w:rPr>
        <w:t>use</w:t>
      </w:r>
      <w:r>
        <w:rPr>
          <w:color w:val="231F20"/>
          <w:spacing w:val="-18"/>
          <w:w w:val="85"/>
          <w:sz w:val="24"/>
        </w:rPr>
        <w:t> </w:t>
      </w:r>
      <w:r>
        <w:rPr>
          <w:color w:val="231F20"/>
          <w:w w:val="85"/>
          <w:sz w:val="24"/>
        </w:rPr>
        <w:t>fuels</w:t>
      </w:r>
      <w:r>
        <w:rPr>
          <w:color w:val="231F20"/>
          <w:spacing w:val="-19"/>
          <w:w w:val="85"/>
          <w:sz w:val="24"/>
        </w:rPr>
        <w:t> </w:t>
      </w:r>
      <w:r>
        <w:rPr>
          <w:color w:val="231F20"/>
          <w:w w:val="85"/>
          <w:sz w:val="24"/>
        </w:rPr>
        <w:t>other</w:t>
      </w:r>
      <w:r>
        <w:rPr>
          <w:color w:val="231F20"/>
          <w:spacing w:val="-19"/>
          <w:w w:val="85"/>
          <w:sz w:val="24"/>
        </w:rPr>
        <w:t> </w:t>
      </w:r>
      <w:r>
        <w:rPr>
          <w:color w:val="231F20"/>
          <w:w w:val="85"/>
          <w:sz w:val="24"/>
        </w:rPr>
        <w:t>than</w:t>
      </w:r>
      <w:r>
        <w:rPr>
          <w:color w:val="231F20"/>
          <w:spacing w:val="-19"/>
          <w:w w:val="85"/>
          <w:sz w:val="24"/>
        </w:rPr>
        <w:t> </w:t>
      </w:r>
      <w:r>
        <w:rPr>
          <w:color w:val="231F20"/>
          <w:w w:val="85"/>
          <w:sz w:val="24"/>
        </w:rPr>
        <w:t>gasoline,</w:t>
      </w:r>
      <w:r>
        <w:rPr>
          <w:color w:val="231F20"/>
          <w:spacing w:val="-19"/>
          <w:w w:val="85"/>
          <w:sz w:val="24"/>
        </w:rPr>
        <w:t> </w:t>
      </w:r>
      <w:r>
        <w:rPr>
          <w:color w:val="231F20"/>
          <w:w w:val="85"/>
          <w:sz w:val="24"/>
        </w:rPr>
        <w:t>such</w:t>
      </w:r>
      <w:r>
        <w:rPr>
          <w:color w:val="231F20"/>
          <w:spacing w:val="-19"/>
          <w:w w:val="85"/>
          <w:sz w:val="24"/>
        </w:rPr>
        <w:t> </w:t>
      </w:r>
      <w:r>
        <w:rPr>
          <w:color w:val="231F20"/>
          <w:w w:val="85"/>
          <w:sz w:val="24"/>
        </w:rPr>
        <w:t>as</w:t>
      </w:r>
      <w:r>
        <w:rPr>
          <w:color w:val="231F20"/>
          <w:spacing w:val="-19"/>
          <w:w w:val="85"/>
          <w:sz w:val="24"/>
        </w:rPr>
        <w:t> </w:t>
      </w:r>
      <w:r>
        <w:rPr>
          <w:color w:val="231F20"/>
          <w:w w:val="85"/>
          <w:sz w:val="24"/>
        </w:rPr>
        <w:t>biofuels</w:t>
      </w:r>
      <w:r>
        <w:rPr>
          <w:color w:val="231F20"/>
          <w:spacing w:val="-19"/>
          <w:w w:val="85"/>
          <w:sz w:val="24"/>
        </w:rPr>
        <w:t> </w:t>
      </w:r>
      <w:r>
        <w:rPr>
          <w:color w:val="231F20"/>
          <w:w w:val="85"/>
          <w:sz w:val="24"/>
        </w:rPr>
        <w:t>made</w:t>
      </w:r>
      <w:r>
        <w:rPr>
          <w:color w:val="231F20"/>
          <w:spacing w:val="-19"/>
          <w:w w:val="85"/>
          <w:sz w:val="24"/>
        </w:rPr>
        <w:t> </w:t>
      </w:r>
      <w:r>
        <w:rPr>
          <w:color w:val="231F20"/>
          <w:w w:val="85"/>
          <w:sz w:val="24"/>
        </w:rPr>
        <w:t>from </w:t>
      </w:r>
      <w:r>
        <w:rPr>
          <w:color w:val="231F20"/>
          <w:w w:val="90"/>
          <w:sz w:val="24"/>
        </w:rPr>
        <w:t>biomass</w:t>
      </w:r>
      <w:r>
        <w:rPr>
          <w:color w:val="231F20"/>
          <w:spacing w:val="-39"/>
          <w:w w:val="90"/>
          <w:sz w:val="24"/>
        </w:rPr>
        <w:t> </w:t>
      </w:r>
      <w:r>
        <w:rPr>
          <w:color w:val="231F20"/>
          <w:w w:val="90"/>
          <w:sz w:val="24"/>
        </w:rPr>
        <w:t>(natural</w:t>
      </w:r>
      <w:r>
        <w:rPr>
          <w:color w:val="231F20"/>
          <w:spacing w:val="-38"/>
          <w:w w:val="90"/>
          <w:sz w:val="24"/>
        </w:rPr>
        <w:t> </w:t>
      </w:r>
      <w:r>
        <w:rPr>
          <w:color w:val="231F20"/>
          <w:w w:val="90"/>
          <w:sz w:val="24"/>
        </w:rPr>
        <w:t>materials</w:t>
      </w:r>
      <w:r>
        <w:rPr>
          <w:color w:val="231F20"/>
          <w:spacing w:val="-38"/>
          <w:w w:val="90"/>
          <w:sz w:val="24"/>
        </w:rPr>
        <w:t> </w:t>
      </w:r>
      <w:r>
        <w:rPr>
          <w:color w:val="231F20"/>
          <w:w w:val="90"/>
          <w:sz w:val="24"/>
        </w:rPr>
        <w:t>such</w:t>
      </w:r>
      <w:r>
        <w:rPr>
          <w:color w:val="231F20"/>
          <w:spacing w:val="-38"/>
          <w:w w:val="90"/>
          <w:sz w:val="24"/>
        </w:rPr>
        <w:t> </w:t>
      </w:r>
      <w:r>
        <w:rPr>
          <w:color w:val="231F20"/>
          <w:w w:val="90"/>
          <w:sz w:val="24"/>
        </w:rPr>
        <w:t>as</w:t>
      </w:r>
      <w:r>
        <w:rPr>
          <w:color w:val="231F20"/>
          <w:spacing w:val="-39"/>
          <w:w w:val="90"/>
          <w:sz w:val="24"/>
        </w:rPr>
        <w:t> </w:t>
      </w:r>
      <w:r>
        <w:rPr>
          <w:color w:val="231F20"/>
          <w:w w:val="90"/>
          <w:sz w:val="24"/>
        </w:rPr>
        <w:t>plants</w:t>
      </w:r>
      <w:r>
        <w:rPr>
          <w:color w:val="231F20"/>
          <w:spacing w:val="-38"/>
          <w:w w:val="90"/>
          <w:sz w:val="24"/>
        </w:rPr>
        <w:t> </w:t>
      </w:r>
      <w:r>
        <w:rPr>
          <w:color w:val="231F20"/>
          <w:w w:val="90"/>
          <w:sz w:val="24"/>
        </w:rPr>
        <w:t>and</w:t>
      </w:r>
      <w:r>
        <w:rPr>
          <w:color w:val="231F20"/>
          <w:spacing w:val="-38"/>
          <w:w w:val="90"/>
          <w:sz w:val="24"/>
        </w:rPr>
        <w:t> </w:t>
      </w:r>
      <w:r>
        <w:rPr>
          <w:color w:val="231F20"/>
          <w:w w:val="90"/>
          <w:sz w:val="24"/>
        </w:rPr>
        <w:t>biodegradable</w:t>
      </w:r>
      <w:r>
        <w:rPr>
          <w:color w:val="231F20"/>
          <w:spacing w:val="-38"/>
          <w:w w:val="90"/>
          <w:sz w:val="24"/>
        </w:rPr>
        <w:t> </w:t>
      </w:r>
      <w:r>
        <w:rPr>
          <w:color w:val="231F20"/>
          <w:w w:val="90"/>
          <w:sz w:val="24"/>
        </w:rPr>
        <w:t>wastes),</w:t>
      </w:r>
      <w:r>
        <w:rPr>
          <w:color w:val="231F20"/>
          <w:spacing w:val="-39"/>
          <w:w w:val="90"/>
          <w:sz w:val="24"/>
        </w:rPr>
        <w:t> </w:t>
      </w:r>
      <w:r>
        <w:rPr>
          <w:color w:val="231F20"/>
          <w:w w:val="90"/>
          <w:sz w:val="24"/>
        </w:rPr>
        <w:t>ethanol,</w:t>
      </w:r>
      <w:r>
        <w:rPr>
          <w:color w:val="231F20"/>
          <w:spacing w:val="-38"/>
          <w:w w:val="90"/>
          <w:sz w:val="24"/>
        </w:rPr>
        <w:t> </w:t>
      </w:r>
      <w:r>
        <w:rPr>
          <w:color w:val="231F20"/>
          <w:w w:val="90"/>
          <w:sz w:val="24"/>
        </w:rPr>
        <w:t>and</w:t>
      </w:r>
      <w:r>
        <w:rPr>
          <w:color w:val="231F20"/>
          <w:spacing w:val="-38"/>
          <w:w w:val="90"/>
          <w:sz w:val="24"/>
        </w:rPr>
        <w:t> </w:t>
      </w:r>
      <w:r>
        <w:rPr>
          <w:color w:val="231F20"/>
          <w:spacing w:val="-4"/>
          <w:w w:val="90"/>
          <w:sz w:val="24"/>
        </w:rPr>
        <w:t>metha- </w:t>
      </w:r>
      <w:r>
        <w:rPr>
          <w:color w:val="231F20"/>
          <w:w w:val="90"/>
          <w:sz w:val="24"/>
        </w:rPr>
        <w:t>nol.</w:t>
      </w:r>
      <w:r>
        <w:rPr>
          <w:color w:val="231F20"/>
          <w:spacing w:val="-26"/>
          <w:w w:val="90"/>
          <w:sz w:val="24"/>
        </w:rPr>
        <w:t> </w:t>
      </w:r>
      <w:r>
        <w:rPr>
          <w:color w:val="231F20"/>
          <w:w w:val="90"/>
          <w:sz w:val="24"/>
        </w:rPr>
        <w:t>Propane</w:t>
      </w:r>
      <w:r>
        <w:rPr>
          <w:color w:val="231F20"/>
          <w:spacing w:val="-26"/>
          <w:w w:val="90"/>
          <w:sz w:val="24"/>
        </w:rPr>
        <w:t> </w:t>
      </w:r>
      <w:r>
        <w:rPr>
          <w:color w:val="231F20"/>
          <w:w w:val="90"/>
          <w:sz w:val="24"/>
        </w:rPr>
        <w:t>or</w:t>
      </w:r>
      <w:r>
        <w:rPr>
          <w:color w:val="231F20"/>
          <w:spacing w:val="-26"/>
          <w:w w:val="90"/>
          <w:sz w:val="24"/>
        </w:rPr>
        <w:t> </w:t>
      </w:r>
      <w:r>
        <w:rPr>
          <w:color w:val="231F20"/>
          <w:w w:val="90"/>
          <w:sz w:val="24"/>
        </w:rPr>
        <w:t>natural</w:t>
      </w:r>
      <w:r>
        <w:rPr>
          <w:color w:val="231F20"/>
          <w:spacing w:val="-26"/>
          <w:w w:val="90"/>
          <w:sz w:val="24"/>
        </w:rPr>
        <w:t> </w:t>
      </w:r>
      <w:r>
        <w:rPr>
          <w:color w:val="231F20"/>
          <w:w w:val="90"/>
          <w:sz w:val="24"/>
        </w:rPr>
        <w:t>gas</w:t>
      </w:r>
      <w:r>
        <w:rPr>
          <w:color w:val="231F20"/>
          <w:spacing w:val="-26"/>
          <w:w w:val="90"/>
          <w:sz w:val="24"/>
        </w:rPr>
        <w:t> </w:t>
      </w:r>
      <w:r>
        <w:rPr>
          <w:color w:val="231F20"/>
          <w:w w:val="90"/>
          <w:sz w:val="24"/>
        </w:rPr>
        <w:t>can</w:t>
      </w:r>
      <w:r>
        <w:rPr>
          <w:color w:val="231F20"/>
          <w:spacing w:val="-26"/>
          <w:w w:val="90"/>
          <w:sz w:val="24"/>
        </w:rPr>
        <w:t> </w:t>
      </w:r>
      <w:r>
        <w:rPr>
          <w:color w:val="231F20"/>
          <w:w w:val="90"/>
          <w:sz w:val="24"/>
        </w:rPr>
        <w:t>also</w:t>
      </w:r>
      <w:r>
        <w:rPr>
          <w:color w:val="231F20"/>
          <w:spacing w:val="-25"/>
          <w:w w:val="90"/>
          <w:sz w:val="24"/>
        </w:rPr>
        <w:t> </w:t>
      </w:r>
      <w:r>
        <w:rPr>
          <w:color w:val="231F20"/>
          <w:w w:val="90"/>
          <w:sz w:val="24"/>
        </w:rPr>
        <w:t>be</w:t>
      </w:r>
      <w:r>
        <w:rPr>
          <w:color w:val="231F20"/>
          <w:spacing w:val="-26"/>
          <w:w w:val="90"/>
          <w:sz w:val="24"/>
        </w:rPr>
        <w:t> </w:t>
      </w:r>
      <w:r>
        <w:rPr>
          <w:color w:val="231F20"/>
          <w:w w:val="90"/>
          <w:sz w:val="24"/>
        </w:rPr>
        <w:t>used;</w:t>
      </w:r>
      <w:r>
        <w:rPr>
          <w:color w:val="231F20"/>
          <w:spacing w:val="-26"/>
          <w:w w:val="90"/>
          <w:sz w:val="24"/>
        </w:rPr>
        <w:t> </w:t>
      </w:r>
      <w:r>
        <w:rPr>
          <w:color w:val="231F20"/>
          <w:w w:val="90"/>
          <w:sz w:val="24"/>
        </w:rPr>
        <w:t>these</w:t>
      </w:r>
      <w:r>
        <w:rPr>
          <w:color w:val="231F20"/>
          <w:spacing w:val="-26"/>
          <w:w w:val="90"/>
          <w:sz w:val="24"/>
        </w:rPr>
        <w:t> </w:t>
      </w:r>
      <w:r>
        <w:rPr>
          <w:color w:val="231F20"/>
          <w:w w:val="90"/>
          <w:sz w:val="24"/>
        </w:rPr>
        <w:t>produce</w:t>
      </w:r>
      <w:r>
        <w:rPr>
          <w:color w:val="231F20"/>
          <w:spacing w:val="-26"/>
          <w:w w:val="90"/>
          <w:sz w:val="24"/>
        </w:rPr>
        <w:t> </w:t>
      </w:r>
      <w:r>
        <w:rPr>
          <w:color w:val="231F20"/>
          <w:w w:val="90"/>
          <w:sz w:val="24"/>
        </w:rPr>
        <w:t>air</w:t>
      </w:r>
      <w:r>
        <w:rPr>
          <w:color w:val="231F20"/>
          <w:spacing w:val="-26"/>
          <w:w w:val="90"/>
          <w:sz w:val="24"/>
        </w:rPr>
        <w:t> </w:t>
      </w:r>
      <w:r>
        <w:rPr>
          <w:color w:val="231F20"/>
          <w:w w:val="90"/>
          <w:sz w:val="24"/>
        </w:rPr>
        <w:t>emissions,</w:t>
      </w:r>
      <w:r>
        <w:rPr>
          <w:color w:val="231F20"/>
          <w:spacing w:val="-26"/>
          <w:w w:val="90"/>
          <w:sz w:val="24"/>
        </w:rPr>
        <w:t> </w:t>
      </w:r>
      <w:r>
        <w:rPr>
          <w:color w:val="231F20"/>
          <w:w w:val="90"/>
          <w:sz w:val="24"/>
        </w:rPr>
        <w:t>but</w:t>
      </w:r>
      <w:r>
        <w:rPr>
          <w:color w:val="231F20"/>
          <w:spacing w:val="-25"/>
          <w:w w:val="90"/>
          <w:sz w:val="24"/>
        </w:rPr>
        <w:t> </w:t>
      </w:r>
      <w:r>
        <w:rPr>
          <w:color w:val="231F20"/>
          <w:w w:val="90"/>
          <w:sz w:val="24"/>
        </w:rPr>
        <w:t>less</w:t>
      </w:r>
      <w:r>
        <w:rPr>
          <w:color w:val="231F20"/>
          <w:spacing w:val="-26"/>
          <w:w w:val="90"/>
          <w:sz w:val="24"/>
        </w:rPr>
        <w:t> </w:t>
      </w:r>
      <w:r>
        <w:rPr>
          <w:color w:val="231F20"/>
          <w:w w:val="90"/>
          <w:sz w:val="24"/>
        </w:rPr>
        <w:t>than </w:t>
      </w:r>
      <w:r>
        <w:rPr>
          <w:color w:val="231F20"/>
          <w:w w:val="95"/>
          <w:sz w:val="24"/>
        </w:rPr>
        <w:t>gasoline-powered</w:t>
      </w:r>
      <w:r>
        <w:rPr>
          <w:color w:val="231F20"/>
          <w:spacing w:val="-9"/>
          <w:w w:val="95"/>
          <w:sz w:val="24"/>
        </w:rPr>
        <w:t> </w:t>
      </w:r>
      <w:r>
        <w:rPr>
          <w:color w:val="231F20"/>
          <w:w w:val="95"/>
          <w:sz w:val="24"/>
        </w:rPr>
        <w:t>vehicles.</w:t>
      </w:r>
    </w:p>
    <w:p>
      <w:pPr>
        <w:pStyle w:val="ListParagraph"/>
        <w:numPr>
          <w:ilvl w:val="1"/>
          <w:numId w:val="81"/>
        </w:numPr>
        <w:tabs>
          <w:tab w:pos="1899" w:val="left" w:leader="none"/>
          <w:tab w:pos="1900" w:val="left" w:leader="none"/>
        </w:tabs>
        <w:spacing w:line="249" w:lineRule="auto" w:before="175" w:after="0"/>
        <w:ind w:left="1900" w:right="869" w:hanging="360"/>
        <w:jc w:val="left"/>
        <w:rPr>
          <w:sz w:val="24"/>
        </w:rPr>
      </w:pPr>
      <w:r>
        <w:rPr>
          <w:rFonts w:ascii="Verdana" w:hAnsi="Verdana"/>
          <w:b/>
          <w:color w:val="231F20"/>
          <w:w w:val="90"/>
          <w:sz w:val="24"/>
        </w:rPr>
        <w:t>Electric</w:t>
      </w:r>
      <w:r>
        <w:rPr>
          <w:rFonts w:ascii="Verdana" w:hAnsi="Verdana"/>
          <w:b/>
          <w:color w:val="231F20"/>
          <w:spacing w:val="-48"/>
          <w:w w:val="90"/>
          <w:sz w:val="24"/>
        </w:rPr>
        <w:t> </w:t>
      </w:r>
      <w:r>
        <w:rPr>
          <w:rFonts w:ascii="Verdana" w:hAnsi="Verdana"/>
          <w:b/>
          <w:color w:val="231F20"/>
          <w:w w:val="90"/>
          <w:sz w:val="24"/>
        </w:rPr>
        <w:t>cars</w:t>
      </w:r>
      <w:r>
        <w:rPr>
          <w:rFonts w:ascii="Verdana" w:hAnsi="Verdana"/>
          <w:b/>
          <w:color w:val="231F20"/>
          <w:spacing w:val="-47"/>
          <w:w w:val="90"/>
          <w:sz w:val="24"/>
        </w:rPr>
        <w:t> </w:t>
      </w:r>
      <w:r>
        <w:rPr>
          <w:rFonts w:ascii="Verdana" w:hAnsi="Verdana"/>
          <w:b/>
          <w:color w:val="231F20"/>
          <w:w w:val="90"/>
          <w:sz w:val="24"/>
        </w:rPr>
        <w:t>–</w:t>
      </w:r>
      <w:r>
        <w:rPr>
          <w:rFonts w:ascii="Verdana" w:hAnsi="Verdana"/>
          <w:b/>
          <w:color w:val="231F20"/>
          <w:spacing w:val="-53"/>
          <w:w w:val="90"/>
          <w:sz w:val="24"/>
        </w:rPr>
        <w:t> </w:t>
      </w:r>
      <w:r>
        <w:rPr>
          <w:color w:val="231F20"/>
          <w:w w:val="90"/>
          <w:sz w:val="24"/>
        </w:rPr>
        <w:t>run</w:t>
      </w:r>
      <w:r>
        <w:rPr>
          <w:color w:val="231F20"/>
          <w:spacing w:val="-39"/>
          <w:w w:val="90"/>
          <w:sz w:val="24"/>
        </w:rPr>
        <w:t> </w:t>
      </w:r>
      <w:r>
        <w:rPr>
          <w:color w:val="231F20"/>
          <w:w w:val="90"/>
          <w:sz w:val="24"/>
        </w:rPr>
        <w:t>completely</w:t>
      </w:r>
      <w:r>
        <w:rPr>
          <w:color w:val="231F20"/>
          <w:spacing w:val="-38"/>
          <w:w w:val="90"/>
          <w:sz w:val="24"/>
        </w:rPr>
        <w:t> </w:t>
      </w:r>
      <w:r>
        <w:rPr>
          <w:color w:val="231F20"/>
          <w:w w:val="90"/>
          <w:sz w:val="24"/>
        </w:rPr>
        <w:t>on</w:t>
      </w:r>
      <w:r>
        <w:rPr>
          <w:color w:val="231F20"/>
          <w:spacing w:val="-39"/>
          <w:w w:val="90"/>
          <w:sz w:val="24"/>
        </w:rPr>
        <w:t> </w:t>
      </w:r>
      <w:r>
        <w:rPr>
          <w:color w:val="231F20"/>
          <w:w w:val="90"/>
          <w:sz w:val="24"/>
        </w:rPr>
        <w:t>electricity</w:t>
      </w:r>
      <w:r>
        <w:rPr>
          <w:color w:val="231F20"/>
          <w:spacing w:val="-39"/>
          <w:w w:val="90"/>
          <w:sz w:val="24"/>
        </w:rPr>
        <w:t> </w:t>
      </w:r>
      <w:r>
        <w:rPr>
          <w:color w:val="231F20"/>
          <w:w w:val="90"/>
          <w:sz w:val="24"/>
        </w:rPr>
        <w:t>instead</w:t>
      </w:r>
      <w:r>
        <w:rPr>
          <w:color w:val="231F20"/>
          <w:spacing w:val="-38"/>
          <w:w w:val="90"/>
          <w:sz w:val="24"/>
        </w:rPr>
        <w:t> </w:t>
      </w:r>
      <w:r>
        <w:rPr>
          <w:color w:val="231F20"/>
          <w:w w:val="90"/>
          <w:sz w:val="24"/>
        </w:rPr>
        <w:t>of</w:t>
      </w:r>
      <w:r>
        <w:rPr>
          <w:color w:val="231F20"/>
          <w:spacing w:val="-39"/>
          <w:w w:val="90"/>
          <w:sz w:val="24"/>
        </w:rPr>
        <w:t> </w:t>
      </w:r>
      <w:r>
        <w:rPr>
          <w:color w:val="231F20"/>
          <w:w w:val="90"/>
          <w:sz w:val="24"/>
        </w:rPr>
        <w:t>gasoline,</w:t>
      </w:r>
      <w:r>
        <w:rPr>
          <w:color w:val="231F20"/>
          <w:spacing w:val="-38"/>
          <w:w w:val="90"/>
          <w:sz w:val="24"/>
        </w:rPr>
        <w:t> </w:t>
      </w:r>
      <w:r>
        <w:rPr>
          <w:color w:val="231F20"/>
          <w:w w:val="90"/>
          <w:sz w:val="24"/>
        </w:rPr>
        <w:t>and</w:t>
      </w:r>
      <w:r>
        <w:rPr>
          <w:color w:val="231F20"/>
          <w:spacing w:val="-39"/>
          <w:w w:val="90"/>
          <w:sz w:val="24"/>
        </w:rPr>
        <w:t> </w:t>
      </w:r>
      <w:r>
        <w:rPr>
          <w:color w:val="231F20"/>
          <w:w w:val="90"/>
          <w:sz w:val="24"/>
        </w:rPr>
        <w:t>produce</w:t>
      </w:r>
      <w:r>
        <w:rPr>
          <w:color w:val="231F20"/>
          <w:spacing w:val="-39"/>
          <w:w w:val="90"/>
          <w:sz w:val="24"/>
        </w:rPr>
        <w:t> </w:t>
      </w:r>
      <w:r>
        <w:rPr>
          <w:color w:val="231F20"/>
          <w:w w:val="90"/>
          <w:sz w:val="24"/>
        </w:rPr>
        <w:t>no</w:t>
      </w:r>
      <w:r>
        <w:rPr>
          <w:color w:val="231F20"/>
          <w:spacing w:val="-38"/>
          <w:w w:val="90"/>
          <w:sz w:val="24"/>
        </w:rPr>
        <w:t> </w:t>
      </w:r>
      <w:r>
        <w:rPr>
          <w:color w:val="231F20"/>
          <w:w w:val="90"/>
          <w:sz w:val="24"/>
        </w:rPr>
        <w:t>air</w:t>
      </w:r>
      <w:r>
        <w:rPr>
          <w:color w:val="231F20"/>
          <w:spacing w:val="-39"/>
          <w:w w:val="90"/>
          <w:sz w:val="24"/>
        </w:rPr>
        <w:t> </w:t>
      </w:r>
      <w:r>
        <w:rPr>
          <w:color w:val="231F20"/>
          <w:spacing w:val="-4"/>
          <w:w w:val="90"/>
          <w:sz w:val="24"/>
        </w:rPr>
        <w:t>emis- </w:t>
      </w:r>
      <w:r>
        <w:rPr>
          <w:color w:val="231F20"/>
          <w:w w:val="95"/>
          <w:sz w:val="24"/>
        </w:rPr>
        <w:t>sions.</w:t>
      </w:r>
    </w:p>
    <w:p>
      <w:pPr>
        <w:pStyle w:val="ListParagraph"/>
        <w:numPr>
          <w:ilvl w:val="1"/>
          <w:numId w:val="81"/>
        </w:numPr>
        <w:tabs>
          <w:tab w:pos="1900" w:val="left" w:leader="none"/>
        </w:tabs>
        <w:spacing w:line="249" w:lineRule="auto" w:before="172" w:after="0"/>
        <w:ind w:left="1900" w:right="838" w:hanging="360"/>
        <w:jc w:val="both"/>
        <w:rPr>
          <w:sz w:val="24"/>
        </w:rPr>
      </w:pPr>
      <w:r>
        <w:rPr>
          <w:rFonts w:ascii="Verdana" w:hAnsi="Verdana"/>
          <w:b/>
          <w:color w:val="231F20"/>
          <w:w w:val="85"/>
          <w:sz w:val="24"/>
        </w:rPr>
        <w:t>Fuel</w:t>
      </w:r>
      <w:r>
        <w:rPr>
          <w:rFonts w:ascii="Verdana" w:hAnsi="Verdana"/>
          <w:b/>
          <w:color w:val="231F20"/>
          <w:spacing w:val="-26"/>
          <w:w w:val="85"/>
          <w:sz w:val="24"/>
        </w:rPr>
        <w:t> </w:t>
      </w:r>
      <w:r>
        <w:rPr>
          <w:rFonts w:ascii="Verdana" w:hAnsi="Verdana"/>
          <w:b/>
          <w:color w:val="231F20"/>
          <w:w w:val="85"/>
          <w:sz w:val="24"/>
        </w:rPr>
        <w:t>cell</w:t>
      </w:r>
      <w:r>
        <w:rPr>
          <w:rFonts w:ascii="Verdana" w:hAnsi="Verdana"/>
          <w:b/>
          <w:color w:val="231F20"/>
          <w:spacing w:val="-25"/>
          <w:w w:val="85"/>
          <w:sz w:val="24"/>
        </w:rPr>
        <w:t> </w:t>
      </w:r>
      <w:r>
        <w:rPr>
          <w:rFonts w:ascii="Verdana" w:hAnsi="Verdana"/>
          <w:b/>
          <w:color w:val="231F20"/>
          <w:w w:val="85"/>
          <w:sz w:val="24"/>
        </w:rPr>
        <w:t>vehicles</w:t>
      </w:r>
      <w:r>
        <w:rPr>
          <w:rFonts w:ascii="Verdana" w:hAnsi="Verdana"/>
          <w:b/>
          <w:color w:val="231F20"/>
          <w:spacing w:val="-26"/>
          <w:w w:val="85"/>
          <w:sz w:val="24"/>
        </w:rPr>
        <w:t> </w:t>
      </w:r>
      <w:r>
        <w:rPr>
          <w:rFonts w:ascii="Verdana" w:hAnsi="Verdana"/>
          <w:b/>
          <w:color w:val="231F20"/>
          <w:w w:val="85"/>
          <w:sz w:val="24"/>
        </w:rPr>
        <w:t>–</w:t>
      </w:r>
      <w:r>
        <w:rPr>
          <w:rFonts w:ascii="Verdana" w:hAnsi="Verdana"/>
          <w:b/>
          <w:color w:val="231F20"/>
          <w:spacing w:val="-34"/>
          <w:w w:val="85"/>
          <w:sz w:val="24"/>
        </w:rPr>
        <w:t> </w:t>
      </w:r>
      <w:r>
        <w:rPr>
          <w:color w:val="231F20"/>
          <w:w w:val="85"/>
          <w:sz w:val="24"/>
        </w:rPr>
        <w:t>use</w:t>
      </w:r>
      <w:r>
        <w:rPr>
          <w:color w:val="231F20"/>
          <w:spacing w:val="-21"/>
          <w:w w:val="85"/>
          <w:sz w:val="24"/>
        </w:rPr>
        <w:t> </w:t>
      </w:r>
      <w:r>
        <w:rPr>
          <w:color w:val="231F20"/>
          <w:w w:val="85"/>
          <w:sz w:val="24"/>
        </w:rPr>
        <w:t>hydrogen</w:t>
      </w:r>
      <w:r>
        <w:rPr>
          <w:color w:val="231F20"/>
          <w:spacing w:val="-20"/>
          <w:w w:val="85"/>
          <w:sz w:val="24"/>
        </w:rPr>
        <w:t> </w:t>
      </w:r>
      <w:r>
        <w:rPr>
          <w:color w:val="231F20"/>
          <w:w w:val="85"/>
          <w:sz w:val="24"/>
        </w:rPr>
        <w:t>instead</w:t>
      </w:r>
      <w:r>
        <w:rPr>
          <w:color w:val="231F20"/>
          <w:spacing w:val="-21"/>
          <w:w w:val="85"/>
          <w:sz w:val="24"/>
        </w:rPr>
        <w:t> </w:t>
      </w:r>
      <w:r>
        <w:rPr>
          <w:color w:val="231F20"/>
          <w:w w:val="85"/>
          <w:sz w:val="24"/>
        </w:rPr>
        <w:t>of</w:t>
      </w:r>
      <w:r>
        <w:rPr>
          <w:color w:val="231F20"/>
          <w:spacing w:val="-21"/>
          <w:w w:val="85"/>
          <w:sz w:val="24"/>
        </w:rPr>
        <w:t> </w:t>
      </w:r>
      <w:r>
        <w:rPr>
          <w:color w:val="231F20"/>
          <w:w w:val="85"/>
          <w:sz w:val="24"/>
        </w:rPr>
        <w:t>gasoline;</w:t>
      </w:r>
      <w:r>
        <w:rPr>
          <w:color w:val="231F20"/>
          <w:spacing w:val="-20"/>
          <w:w w:val="85"/>
          <w:sz w:val="24"/>
        </w:rPr>
        <w:t> </w:t>
      </w:r>
      <w:r>
        <w:rPr>
          <w:color w:val="231F20"/>
          <w:w w:val="85"/>
          <w:sz w:val="24"/>
        </w:rPr>
        <w:t>other</w:t>
      </w:r>
      <w:r>
        <w:rPr>
          <w:color w:val="231F20"/>
          <w:spacing w:val="-21"/>
          <w:w w:val="85"/>
          <w:sz w:val="24"/>
        </w:rPr>
        <w:t> </w:t>
      </w:r>
      <w:r>
        <w:rPr>
          <w:color w:val="231F20"/>
          <w:w w:val="85"/>
          <w:sz w:val="24"/>
        </w:rPr>
        <w:t>chemicals</w:t>
      </w:r>
      <w:r>
        <w:rPr>
          <w:color w:val="231F20"/>
          <w:spacing w:val="-21"/>
          <w:w w:val="85"/>
          <w:sz w:val="24"/>
        </w:rPr>
        <w:t> </w:t>
      </w:r>
      <w:r>
        <w:rPr>
          <w:color w:val="231F20"/>
          <w:w w:val="85"/>
          <w:sz w:val="24"/>
        </w:rPr>
        <w:t>could</w:t>
      </w:r>
      <w:r>
        <w:rPr>
          <w:color w:val="231F20"/>
          <w:spacing w:val="-20"/>
          <w:w w:val="85"/>
          <w:sz w:val="24"/>
        </w:rPr>
        <w:t> </w:t>
      </w:r>
      <w:r>
        <w:rPr>
          <w:color w:val="231F20"/>
          <w:w w:val="85"/>
          <w:sz w:val="24"/>
        </w:rPr>
        <w:t>also</w:t>
      </w:r>
      <w:r>
        <w:rPr>
          <w:color w:val="231F20"/>
          <w:spacing w:val="-21"/>
          <w:w w:val="85"/>
          <w:sz w:val="24"/>
        </w:rPr>
        <w:t> </w:t>
      </w:r>
      <w:r>
        <w:rPr>
          <w:color w:val="231F20"/>
          <w:w w:val="85"/>
          <w:sz w:val="24"/>
        </w:rPr>
        <w:t>be</w:t>
      </w:r>
      <w:r>
        <w:rPr>
          <w:color w:val="231F20"/>
          <w:spacing w:val="-21"/>
          <w:w w:val="85"/>
          <w:sz w:val="24"/>
        </w:rPr>
        <w:t> </w:t>
      </w:r>
      <w:r>
        <w:rPr>
          <w:color w:val="231F20"/>
          <w:spacing w:val="-3"/>
          <w:w w:val="85"/>
          <w:sz w:val="24"/>
        </w:rPr>
        <w:t>used, </w:t>
      </w:r>
      <w:r>
        <w:rPr>
          <w:color w:val="231F20"/>
          <w:w w:val="90"/>
          <w:sz w:val="24"/>
        </w:rPr>
        <w:t>but</w:t>
      </w:r>
      <w:r>
        <w:rPr>
          <w:color w:val="231F20"/>
          <w:spacing w:val="-23"/>
          <w:w w:val="90"/>
          <w:sz w:val="24"/>
        </w:rPr>
        <w:t> </w:t>
      </w:r>
      <w:r>
        <w:rPr>
          <w:color w:val="231F20"/>
          <w:w w:val="90"/>
          <w:sz w:val="24"/>
        </w:rPr>
        <w:t>these</w:t>
      </w:r>
      <w:r>
        <w:rPr>
          <w:color w:val="231F20"/>
          <w:spacing w:val="-22"/>
          <w:w w:val="90"/>
          <w:sz w:val="24"/>
        </w:rPr>
        <w:t> </w:t>
      </w:r>
      <w:r>
        <w:rPr>
          <w:color w:val="231F20"/>
          <w:w w:val="90"/>
          <w:sz w:val="24"/>
        </w:rPr>
        <w:t>would</w:t>
      </w:r>
      <w:r>
        <w:rPr>
          <w:color w:val="231F20"/>
          <w:spacing w:val="-22"/>
          <w:w w:val="90"/>
          <w:sz w:val="24"/>
        </w:rPr>
        <w:t> </w:t>
      </w:r>
      <w:r>
        <w:rPr>
          <w:color w:val="231F20"/>
          <w:w w:val="90"/>
          <w:sz w:val="24"/>
        </w:rPr>
        <w:t>most</w:t>
      </w:r>
      <w:r>
        <w:rPr>
          <w:color w:val="231F20"/>
          <w:spacing w:val="-22"/>
          <w:w w:val="90"/>
          <w:sz w:val="24"/>
        </w:rPr>
        <w:t> </w:t>
      </w:r>
      <w:r>
        <w:rPr>
          <w:color w:val="231F20"/>
          <w:w w:val="90"/>
          <w:sz w:val="24"/>
        </w:rPr>
        <w:t>likely</w:t>
      </w:r>
      <w:r>
        <w:rPr>
          <w:color w:val="231F20"/>
          <w:spacing w:val="-22"/>
          <w:w w:val="90"/>
          <w:sz w:val="24"/>
        </w:rPr>
        <w:t> </w:t>
      </w:r>
      <w:r>
        <w:rPr>
          <w:color w:val="231F20"/>
          <w:w w:val="90"/>
          <w:sz w:val="24"/>
        </w:rPr>
        <w:t>produce</w:t>
      </w:r>
      <w:r>
        <w:rPr>
          <w:color w:val="231F20"/>
          <w:spacing w:val="-22"/>
          <w:w w:val="90"/>
          <w:sz w:val="24"/>
        </w:rPr>
        <w:t> </w:t>
      </w:r>
      <w:r>
        <w:rPr>
          <w:color w:val="231F20"/>
          <w:w w:val="90"/>
          <w:sz w:val="24"/>
        </w:rPr>
        <w:t>some</w:t>
      </w:r>
      <w:r>
        <w:rPr>
          <w:color w:val="231F20"/>
          <w:spacing w:val="-22"/>
          <w:w w:val="90"/>
          <w:sz w:val="24"/>
        </w:rPr>
        <w:t> </w:t>
      </w:r>
      <w:r>
        <w:rPr>
          <w:color w:val="231F20"/>
          <w:w w:val="90"/>
          <w:sz w:val="24"/>
        </w:rPr>
        <w:t>air</w:t>
      </w:r>
      <w:r>
        <w:rPr>
          <w:color w:val="231F20"/>
          <w:spacing w:val="-22"/>
          <w:w w:val="90"/>
          <w:sz w:val="24"/>
        </w:rPr>
        <w:t> </w:t>
      </w:r>
      <w:r>
        <w:rPr>
          <w:color w:val="231F20"/>
          <w:w w:val="90"/>
          <w:sz w:val="24"/>
        </w:rPr>
        <w:t>emissions</w:t>
      </w:r>
      <w:r>
        <w:rPr>
          <w:color w:val="231F20"/>
          <w:spacing w:val="-22"/>
          <w:w w:val="90"/>
          <w:sz w:val="24"/>
        </w:rPr>
        <w:t> </w:t>
      </w:r>
      <w:r>
        <w:rPr>
          <w:color w:val="231F20"/>
          <w:w w:val="90"/>
          <w:sz w:val="24"/>
        </w:rPr>
        <w:t>(while</w:t>
      </w:r>
      <w:r>
        <w:rPr>
          <w:color w:val="231F20"/>
          <w:spacing w:val="-22"/>
          <w:w w:val="90"/>
          <w:sz w:val="24"/>
        </w:rPr>
        <w:t> </w:t>
      </w:r>
      <w:r>
        <w:rPr>
          <w:color w:val="231F20"/>
          <w:w w:val="90"/>
          <w:sz w:val="24"/>
        </w:rPr>
        <w:t>fuel</w:t>
      </w:r>
      <w:r>
        <w:rPr>
          <w:color w:val="231F20"/>
          <w:spacing w:val="-22"/>
          <w:w w:val="90"/>
          <w:sz w:val="24"/>
        </w:rPr>
        <w:t> </w:t>
      </w:r>
      <w:r>
        <w:rPr>
          <w:color w:val="231F20"/>
          <w:w w:val="90"/>
          <w:sz w:val="24"/>
        </w:rPr>
        <w:t>cells</w:t>
      </w:r>
      <w:r>
        <w:rPr>
          <w:color w:val="231F20"/>
          <w:spacing w:val="-22"/>
          <w:w w:val="90"/>
          <w:sz w:val="24"/>
        </w:rPr>
        <w:t> </w:t>
      </w:r>
      <w:r>
        <w:rPr>
          <w:color w:val="231F20"/>
          <w:w w:val="90"/>
          <w:sz w:val="24"/>
        </w:rPr>
        <w:t>do</w:t>
      </w:r>
      <w:r>
        <w:rPr>
          <w:color w:val="231F20"/>
          <w:spacing w:val="-22"/>
          <w:w w:val="90"/>
          <w:sz w:val="24"/>
        </w:rPr>
        <w:t> </w:t>
      </w:r>
      <w:r>
        <w:rPr>
          <w:color w:val="231F20"/>
          <w:w w:val="90"/>
          <w:sz w:val="24"/>
        </w:rPr>
        <w:t>not),</w:t>
      </w:r>
      <w:r>
        <w:rPr>
          <w:color w:val="231F20"/>
          <w:spacing w:val="-22"/>
          <w:w w:val="90"/>
          <w:sz w:val="24"/>
        </w:rPr>
        <w:t> </w:t>
      </w:r>
      <w:r>
        <w:rPr>
          <w:color w:val="231F20"/>
          <w:w w:val="90"/>
          <w:sz w:val="24"/>
        </w:rPr>
        <w:t>although </w:t>
      </w:r>
      <w:r>
        <w:rPr>
          <w:color w:val="231F20"/>
          <w:w w:val="95"/>
          <w:sz w:val="24"/>
        </w:rPr>
        <w:t>less than using</w:t>
      </w:r>
      <w:r>
        <w:rPr>
          <w:color w:val="231F20"/>
          <w:spacing w:val="-25"/>
          <w:w w:val="95"/>
          <w:sz w:val="24"/>
        </w:rPr>
        <w:t> </w:t>
      </w:r>
      <w:r>
        <w:rPr>
          <w:color w:val="231F20"/>
          <w:w w:val="95"/>
          <w:sz w:val="24"/>
        </w:rPr>
        <w:t>gasoline.</w:t>
      </w:r>
    </w:p>
    <w:p>
      <w:pPr>
        <w:spacing w:line="249" w:lineRule="auto" w:before="190"/>
        <w:ind w:left="1540" w:right="924" w:firstLine="0"/>
        <w:jc w:val="left"/>
        <w:rPr>
          <w:sz w:val="24"/>
        </w:rPr>
      </w:pPr>
      <w:r>
        <w:rPr>
          <w:color w:val="231F20"/>
          <w:w w:val="90"/>
          <w:sz w:val="24"/>
        </w:rPr>
        <w:t>Hybrids</w:t>
      </w:r>
      <w:r>
        <w:rPr>
          <w:color w:val="231F20"/>
          <w:spacing w:val="-33"/>
          <w:w w:val="90"/>
          <w:sz w:val="24"/>
        </w:rPr>
        <w:t> </w:t>
      </w:r>
      <w:r>
        <w:rPr>
          <w:color w:val="231F20"/>
          <w:w w:val="90"/>
          <w:sz w:val="24"/>
        </w:rPr>
        <w:t>are</w:t>
      </w:r>
      <w:r>
        <w:rPr>
          <w:color w:val="231F20"/>
          <w:spacing w:val="-33"/>
          <w:w w:val="90"/>
          <w:sz w:val="24"/>
        </w:rPr>
        <w:t> </w:t>
      </w:r>
      <w:r>
        <w:rPr>
          <w:color w:val="231F20"/>
          <w:w w:val="90"/>
          <w:sz w:val="24"/>
        </w:rPr>
        <w:t>currently</w:t>
      </w:r>
      <w:r>
        <w:rPr>
          <w:color w:val="231F20"/>
          <w:spacing w:val="-33"/>
          <w:w w:val="90"/>
          <w:sz w:val="24"/>
        </w:rPr>
        <w:t> </w:t>
      </w:r>
      <w:r>
        <w:rPr>
          <w:color w:val="231F20"/>
          <w:w w:val="90"/>
          <w:sz w:val="24"/>
        </w:rPr>
        <w:t>available</w:t>
      </w:r>
      <w:r>
        <w:rPr>
          <w:color w:val="231F20"/>
          <w:spacing w:val="-32"/>
          <w:w w:val="90"/>
          <w:sz w:val="24"/>
        </w:rPr>
        <w:t> </w:t>
      </w:r>
      <w:r>
        <w:rPr>
          <w:color w:val="231F20"/>
          <w:w w:val="90"/>
          <w:sz w:val="24"/>
        </w:rPr>
        <w:t>to</w:t>
      </w:r>
      <w:r>
        <w:rPr>
          <w:color w:val="231F20"/>
          <w:spacing w:val="-33"/>
          <w:w w:val="90"/>
          <w:sz w:val="24"/>
        </w:rPr>
        <w:t> </w:t>
      </w:r>
      <w:r>
        <w:rPr>
          <w:color w:val="231F20"/>
          <w:w w:val="90"/>
          <w:sz w:val="24"/>
        </w:rPr>
        <w:t>buy</w:t>
      </w:r>
      <w:r>
        <w:rPr>
          <w:color w:val="231F20"/>
          <w:spacing w:val="-33"/>
          <w:w w:val="90"/>
          <w:sz w:val="24"/>
        </w:rPr>
        <w:t> </w:t>
      </w:r>
      <w:r>
        <w:rPr>
          <w:color w:val="231F20"/>
          <w:w w:val="90"/>
          <w:sz w:val="24"/>
        </w:rPr>
        <w:t>commercially.</w:t>
      </w:r>
      <w:r>
        <w:rPr>
          <w:color w:val="231F20"/>
          <w:spacing w:val="-33"/>
          <w:w w:val="90"/>
          <w:sz w:val="24"/>
        </w:rPr>
        <w:t> </w:t>
      </w:r>
      <w:r>
        <w:rPr>
          <w:color w:val="231F20"/>
          <w:w w:val="90"/>
          <w:sz w:val="24"/>
        </w:rPr>
        <w:t>Vehicles</w:t>
      </w:r>
      <w:r>
        <w:rPr>
          <w:color w:val="231F20"/>
          <w:spacing w:val="-32"/>
          <w:w w:val="90"/>
          <w:sz w:val="24"/>
        </w:rPr>
        <w:t> </w:t>
      </w:r>
      <w:r>
        <w:rPr>
          <w:color w:val="231F20"/>
          <w:w w:val="90"/>
          <w:sz w:val="24"/>
        </w:rPr>
        <w:t>powered</w:t>
      </w:r>
      <w:r>
        <w:rPr>
          <w:color w:val="231F20"/>
          <w:spacing w:val="-33"/>
          <w:w w:val="90"/>
          <w:sz w:val="24"/>
        </w:rPr>
        <w:t> </w:t>
      </w:r>
      <w:r>
        <w:rPr>
          <w:color w:val="231F20"/>
          <w:w w:val="90"/>
          <w:sz w:val="24"/>
        </w:rPr>
        <w:t>by</w:t>
      </w:r>
      <w:r>
        <w:rPr>
          <w:color w:val="231F20"/>
          <w:spacing w:val="-33"/>
          <w:w w:val="90"/>
          <w:sz w:val="24"/>
        </w:rPr>
        <w:t> </w:t>
      </w:r>
      <w:r>
        <w:rPr>
          <w:color w:val="231F20"/>
          <w:w w:val="90"/>
          <w:sz w:val="24"/>
        </w:rPr>
        <w:t>ethanol</w:t>
      </w:r>
      <w:r>
        <w:rPr>
          <w:color w:val="231F20"/>
          <w:spacing w:val="-32"/>
          <w:w w:val="90"/>
          <w:sz w:val="24"/>
        </w:rPr>
        <w:t> </w:t>
      </w:r>
      <w:r>
        <w:rPr>
          <w:color w:val="231F20"/>
          <w:w w:val="90"/>
          <w:sz w:val="24"/>
        </w:rPr>
        <w:t>in</w:t>
      </w:r>
      <w:r>
        <w:rPr>
          <w:color w:val="231F20"/>
          <w:spacing w:val="-33"/>
          <w:w w:val="90"/>
          <w:sz w:val="24"/>
        </w:rPr>
        <w:t> </w:t>
      </w:r>
      <w:r>
        <w:rPr>
          <w:color w:val="231F20"/>
          <w:spacing w:val="-3"/>
          <w:w w:val="90"/>
          <w:sz w:val="24"/>
        </w:rPr>
        <w:t>combina- </w:t>
      </w:r>
      <w:r>
        <w:rPr>
          <w:color w:val="231F20"/>
          <w:w w:val="90"/>
          <w:sz w:val="24"/>
        </w:rPr>
        <w:t>tion</w:t>
      </w:r>
      <w:r>
        <w:rPr>
          <w:color w:val="231F20"/>
          <w:spacing w:val="-24"/>
          <w:w w:val="90"/>
          <w:sz w:val="24"/>
        </w:rPr>
        <w:t> </w:t>
      </w:r>
      <w:r>
        <w:rPr>
          <w:color w:val="231F20"/>
          <w:w w:val="90"/>
          <w:sz w:val="24"/>
        </w:rPr>
        <w:t>with</w:t>
      </w:r>
      <w:r>
        <w:rPr>
          <w:color w:val="231F20"/>
          <w:spacing w:val="-23"/>
          <w:w w:val="90"/>
          <w:sz w:val="24"/>
        </w:rPr>
        <w:t> </w:t>
      </w:r>
      <w:r>
        <w:rPr>
          <w:color w:val="231F20"/>
          <w:w w:val="90"/>
          <w:sz w:val="24"/>
        </w:rPr>
        <w:t>gasoline</w:t>
      </w:r>
      <w:r>
        <w:rPr>
          <w:color w:val="231F20"/>
          <w:spacing w:val="-24"/>
          <w:w w:val="90"/>
          <w:sz w:val="24"/>
        </w:rPr>
        <w:t> </w:t>
      </w:r>
      <w:r>
        <w:rPr>
          <w:color w:val="231F20"/>
          <w:w w:val="90"/>
          <w:sz w:val="24"/>
        </w:rPr>
        <w:t>are</w:t>
      </w:r>
      <w:r>
        <w:rPr>
          <w:color w:val="231F20"/>
          <w:spacing w:val="-23"/>
          <w:w w:val="90"/>
          <w:sz w:val="24"/>
        </w:rPr>
        <w:t> </w:t>
      </w:r>
      <w:r>
        <w:rPr>
          <w:color w:val="231F20"/>
          <w:w w:val="90"/>
          <w:sz w:val="24"/>
        </w:rPr>
        <w:t>also</w:t>
      </w:r>
      <w:r>
        <w:rPr>
          <w:color w:val="231F20"/>
          <w:spacing w:val="-23"/>
          <w:w w:val="90"/>
          <w:sz w:val="24"/>
        </w:rPr>
        <w:t> </w:t>
      </w:r>
      <w:r>
        <w:rPr>
          <w:color w:val="231F20"/>
          <w:w w:val="90"/>
          <w:sz w:val="24"/>
        </w:rPr>
        <w:t>readily</w:t>
      </w:r>
      <w:r>
        <w:rPr>
          <w:color w:val="231F20"/>
          <w:spacing w:val="-24"/>
          <w:w w:val="90"/>
          <w:sz w:val="24"/>
        </w:rPr>
        <w:t> </w:t>
      </w:r>
      <w:r>
        <w:rPr>
          <w:color w:val="231F20"/>
          <w:w w:val="90"/>
          <w:sz w:val="24"/>
        </w:rPr>
        <w:t>available.</w:t>
      </w:r>
      <w:r>
        <w:rPr>
          <w:color w:val="231F20"/>
          <w:spacing w:val="-23"/>
          <w:w w:val="90"/>
          <w:sz w:val="24"/>
        </w:rPr>
        <w:t> </w:t>
      </w:r>
      <w:r>
        <w:rPr>
          <w:color w:val="231F20"/>
          <w:w w:val="90"/>
          <w:sz w:val="24"/>
        </w:rPr>
        <w:t>The</w:t>
      </w:r>
      <w:r>
        <w:rPr>
          <w:color w:val="231F20"/>
          <w:spacing w:val="-24"/>
          <w:w w:val="90"/>
          <w:sz w:val="24"/>
        </w:rPr>
        <w:t> </w:t>
      </w:r>
      <w:r>
        <w:rPr>
          <w:color w:val="231F20"/>
          <w:w w:val="90"/>
          <w:sz w:val="24"/>
        </w:rPr>
        <w:t>other</w:t>
      </w:r>
      <w:r>
        <w:rPr>
          <w:color w:val="231F20"/>
          <w:spacing w:val="-23"/>
          <w:w w:val="90"/>
          <w:sz w:val="24"/>
        </w:rPr>
        <w:t> </w:t>
      </w:r>
      <w:r>
        <w:rPr>
          <w:color w:val="231F20"/>
          <w:w w:val="90"/>
          <w:sz w:val="24"/>
        </w:rPr>
        <w:t>types</w:t>
      </w:r>
      <w:r>
        <w:rPr>
          <w:color w:val="231F20"/>
          <w:spacing w:val="-23"/>
          <w:w w:val="90"/>
          <w:sz w:val="24"/>
        </w:rPr>
        <w:t> </w:t>
      </w:r>
      <w:r>
        <w:rPr>
          <w:color w:val="231F20"/>
          <w:w w:val="90"/>
          <w:sz w:val="24"/>
        </w:rPr>
        <w:t>of</w:t>
      </w:r>
      <w:r>
        <w:rPr>
          <w:color w:val="231F20"/>
          <w:spacing w:val="-24"/>
          <w:w w:val="90"/>
          <w:sz w:val="24"/>
        </w:rPr>
        <w:t> </w:t>
      </w:r>
      <w:r>
        <w:rPr>
          <w:color w:val="231F20"/>
          <w:w w:val="90"/>
          <w:sz w:val="24"/>
        </w:rPr>
        <w:t>green</w:t>
      </w:r>
      <w:r>
        <w:rPr>
          <w:color w:val="231F20"/>
          <w:spacing w:val="-23"/>
          <w:w w:val="90"/>
          <w:sz w:val="24"/>
        </w:rPr>
        <w:t> </w:t>
      </w:r>
      <w:r>
        <w:rPr>
          <w:color w:val="231F20"/>
          <w:w w:val="90"/>
          <w:sz w:val="24"/>
        </w:rPr>
        <w:t>vehicles</w:t>
      </w:r>
      <w:r>
        <w:rPr>
          <w:color w:val="231F20"/>
          <w:spacing w:val="-23"/>
          <w:w w:val="90"/>
          <w:sz w:val="24"/>
        </w:rPr>
        <w:t> </w:t>
      </w:r>
      <w:r>
        <w:rPr>
          <w:color w:val="231F20"/>
          <w:w w:val="90"/>
          <w:sz w:val="24"/>
        </w:rPr>
        <w:t>or</w:t>
      </w:r>
      <w:r>
        <w:rPr>
          <w:color w:val="231F20"/>
          <w:spacing w:val="-24"/>
          <w:w w:val="90"/>
          <w:sz w:val="24"/>
        </w:rPr>
        <w:t> </w:t>
      </w:r>
      <w:r>
        <w:rPr>
          <w:color w:val="231F20"/>
          <w:w w:val="90"/>
          <w:sz w:val="24"/>
        </w:rPr>
        <w:t>alternative fuels</w:t>
      </w:r>
      <w:r>
        <w:rPr>
          <w:color w:val="231F20"/>
          <w:spacing w:val="-26"/>
          <w:w w:val="90"/>
          <w:sz w:val="24"/>
        </w:rPr>
        <w:t> </w:t>
      </w:r>
      <w:r>
        <w:rPr>
          <w:color w:val="231F20"/>
          <w:w w:val="90"/>
          <w:sz w:val="24"/>
        </w:rPr>
        <w:t>are</w:t>
      </w:r>
      <w:r>
        <w:rPr>
          <w:color w:val="231F20"/>
          <w:spacing w:val="-26"/>
          <w:w w:val="90"/>
          <w:sz w:val="24"/>
        </w:rPr>
        <w:t> </w:t>
      </w:r>
      <w:r>
        <w:rPr>
          <w:color w:val="231F20"/>
          <w:w w:val="90"/>
          <w:sz w:val="24"/>
        </w:rPr>
        <w:t>generally</w:t>
      </w:r>
      <w:r>
        <w:rPr>
          <w:color w:val="231F20"/>
          <w:spacing w:val="-26"/>
          <w:w w:val="90"/>
          <w:sz w:val="24"/>
        </w:rPr>
        <w:t> </w:t>
      </w:r>
      <w:r>
        <w:rPr>
          <w:color w:val="231F20"/>
          <w:w w:val="90"/>
          <w:sz w:val="24"/>
        </w:rPr>
        <w:t>not</w:t>
      </w:r>
      <w:r>
        <w:rPr>
          <w:color w:val="231F20"/>
          <w:spacing w:val="-26"/>
          <w:w w:val="90"/>
          <w:sz w:val="24"/>
        </w:rPr>
        <w:t> </w:t>
      </w:r>
      <w:r>
        <w:rPr>
          <w:color w:val="231F20"/>
          <w:w w:val="90"/>
          <w:sz w:val="24"/>
        </w:rPr>
        <w:t>yet</w:t>
      </w:r>
      <w:r>
        <w:rPr>
          <w:color w:val="231F20"/>
          <w:spacing w:val="-26"/>
          <w:w w:val="90"/>
          <w:sz w:val="24"/>
        </w:rPr>
        <w:t> </w:t>
      </w:r>
      <w:r>
        <w:rPr>
          <w:color w:val="231F20"/>
          <w:w w:val="90"/>
          <w:sz w:val="24"/>
        </w:rPr>
        <w:t>commercially</w:t>
      </w:r>
      <w:r>
        <w:rPr>
          <w:color w:val="231F20"/>
          <w:spacing w:val="-26"/>
          <w:w w:val="90"/>
          <w:sz w:val="24"/>
        </w:rPr>
        <w:t> </w:t>
      </w:r>
      <w:r>
        <w:rPr>
          <w:color w:val="231F20"/>
          <w:w w:val="90"/>
          <w:sz w:val="24"/>
        </w:rPr>
        <w:t>available,</w:t>
      </w:r>
      <w:r>
        <w:rPr>
          <w:color w:val="231F20"/>
          <w:spacing w:val="-26"/>
          <w:w w:val="90"/>
          <w:sz w:val="24"/>
        </w:rPr>
        <w:t> </w:t>
      </w:r>
      <w:r>
        <w:rPr>
          <w:color w:val="231F20"/>
          <w:w w:val="90"/>
          <w:sz w:val="24"/>
        </w:rPr>
        <w:t>but</w:t>
      </w:r>
      <w:r>
        <w:rPr>
          <w:color w:val="231F20"/>
          <w:spacing w:val="-26"/>
          <w:w w:val="90"/>
          <w:sz w:val="24"/>
        </w:rPr>
        <w:t> </w:t>
      </w:r>
      <w:r>
        <w:rPr>
          <w:color w:val="231F20"/>
          <w:w w:val="90"/>
          <w:sz w:val="24"/>
        </w:rPr>
        <w:t>much</w:t>
      </w:r>
      <w:r>
        <w:rPr>
          <w:color w:val="231F20"/>
          <w:spacing w:val="-26"/>
          <w:w w:val="90"/>
          <w:sz w:val="24"/>
        </w:rPr>
        <w:t> </w:t>
      </w:r>
      <w:r>
        <w:rPr>
          <w:color w:val="231F20"/>
          <w:w w:val="90"/>
          <w:sz w:val="24"/>
        </w:rPr>
        <w:t>research</w:t>
      </w:r>
      <w:r>
        <w:rPr>
          <w:color w:val="231F20"/>
          <w:spacing w:val="-26"/>
          <w:w w:val="90"/>
          <w:sz w:val="24"/>
        </w:rPr>
        <w:t> </w:t>
      </w:r>
      <w:r>
        <w:rPr>
          <w:color w:val="231F20"/>
          <w:w w:val="90"/>
          <w:sz w:val="24"/>
        </w:rPr>
        <w:t>is</w:t>
      </w:r>
      <w:r>
        <w:rPr>
          <w:color w:val="231F20"/>
          <w:spacing w:val="-26"/>
          <w:w w:val="90"/>
          <w:sz w:val="24"/>
        </w:rPr>
        <w:t> </w:t>
      </w:r>
      <w:r>
        <w:rPr>
          <w:color w:val="231F20"/>
          <w:w w:val="90"/>
          <w:sz w:val="24"/>
        </w:rPr>
        <w:t>being</w:t>
      </w:r>
      <w:r>
        <w:rPr>
          <w:color w:val="231F20"/>
          <w:spacing w:val="-26"/>
          <w:w w:val="90"/>
          <w:sz w:val="24"/>
        </w:rPr>
        <w:t> </w:t>
      </w:r>
      <w:r>
        <w:rPr>
          <w:color w:val="231F20"/>
          <w:w w:val="90"/>
          <w:sz w:val="24"/>
        </w:rPr>
        <w:t>conducted</w:t>
      </w:r>
      <w:r>
        <w:rPr>
          <w:color w:val="231F20"/>
          <w:spacing w:val="-26"/>
          <w:w w:val="90"/>
          <w:sz w:val="24"/>
        </w:rPr>
        <w:t> </w:t>
      </w:r>
      <w:r>
        <w:rPr>
          <w:color w:val="231F20"/>
          <w:w w:val="90"/>
          <w:sz w:val="24"/>
        </w:rPr>
        <w:t>on </w:t>
      </w:r>
      <w:r>
        <w:rPr>
          <w:color w:val="231F20"/>
          <w:w w:val="95"/>
          <w:sz w:val="24"/>
        </w:rPr>
        <w:t>them.</w:t>
      </w:r>
    </w:p>
    <w:p>
      <w:pPr>
        <w:spacing w:line="249" w:lineRule="auto" w:before="191"/>
        <w:ind w:left="1540" w:right="1032" w:firstLine="0"/>
        <w:jc w:val="both"/>
        <w:rPr>
          <w:sz w:val="24"/>
        </w:rPr>
      </w:pPr>
      <w:r>
        <w:rPr>
          <w:i/>
          <w:color w:val="231F20"/>
          <w:w w:val="95"/>
          <w:sz w:val="24"/>
        </w:rPr>
        <w:t>Ask</w:t>
      </w:r>
      <w:r>
        <w:rPr>
          <w:i/>
          <w:color w:val="231F20"/>
          <w:spacing w:val="-47"/>
          <w:w w:val="95"/>
          <w:sz w:val="24"/>
        </w:rPr>
        <w:t> </w:t>
      </w:r>
      <w:r>
        <w:rPr>
          <w:i/>
          <w:color w:val="231F20"/>
          <w:w w:val="95"/>
          <w:sz w:val="24"/>
        </w:rPr>
        <w:t>students:</w:t>
      </w:r>
      <w:r>
        <w:rPr>
          <w:i/>
          <w:color w:val="231F20"/>
          <w:spacing w:val="-42"/>
          <w:w w:val="95"/>
          <w:sz w:val="24"/>
        </w:rPr>
        <w:t> </w:t>
      </w:r>
      <w:r>
        <w:rPr>
          <w:color w:val="231F20"/>
          <w:w w:val="95"/>
          <w:sz w:val="24"/>
        </w:rPr>
        <w:t>If</w:t>
      </w:r>
      <w:r>
        <w:rPr>
          <w:color w:val="231F20"/>
          <w:spacing w:val="-42"/>
          <w:w w:val="95"/>
          <w:sz w:val="24"/>
        </w:rPr>
        <w:t> </w:t>
      </w:r>
      <w:r>
        <w:rPr>
          <w:color w:val="231F20"/>
          <w:w w:val="95"/>
          <w:sz w:val="24"/>
        </w:rPr>
        <w:t>you</w:t>
      </w:r>
      <w:r>
        <w:rPr>
          <w:color w:val="231F20"/>
          <w:spacing w:val="-42"/>
          <w:w w:val="95"/>
          <w:sz w:val="24"/>
        </w:rPr>
        <w:t> </w:t>
      </w:r>
      <w:r>
        <w:rPr>
          <w:color w:val="231F20"/>
          <w:w w:val="95"/>
          <w:sz w:val="24"/>
        </w:rPr>
        <w:t>were</w:t>
      </w:r>
      <w:r>
        <w:rPr>
          <w:color w:val="231F20"/>
          <w:spacing w:val="-41"/>
          <w:w w:val="95"/>
          <w:sz w:val="24"/>
        </w:rPr>
        <w:t> </w:t>
      </w:r>
      <w:r>
        <w:rPr>
          <w:color w:val="231F20"/>
          <w:w w:val="95"/>
          <w:sz w:val="24"/>
        </w:rPr>
        <w:t>going</w:t>
      </w:r>
      <w:r>
        <w:rPr>
          <w:color w:val="231F20"/>
          <w:spacing w:val="-42"/>
          <w:w w:val="95"/>
          <w:sz w:val="24"/>
        </w:rPr>
        <w:t> </w:t>
      </w:r>
      <w:r>
        <w:rPr>
          <w:color w:val="231F20"/>
          <w:w w:val="95"/>
          <w:sz w:val="24"/>
        </w:rPr>
        <w:t>to</w:t>
      </w:r>
      <w:r>
        <w:rPr>
          <w:color w:val="231F20"/>
          <w:spacing w:val="-42"/>
          <w:w w:val="95"/>
          <w:sz w:val="24"/>
        </w:rPr>
        <w:t> </w:t>
      </w:r>
      <w:r>
        <w:rPr>
          <w:color w:val="231F20"/>
          <w:w w:val="95"/>
          <w:sz w:val="24"/>
        </w:rPr>
        <w:t>buy</w:t>
      </w:r>
      <w:r>
        <w:rPr>
          <w:color w:val="231F20"/>
          <w:spacing w:val="-41"/>
          <w:w w:val="95"/>
          <w:sz w:val="24"/>
        </w:rPr>
        <w:t> </w:t>
      </w:r>
      <w:r>
        <w:rPr>
          <w:color w:val="231F20"/>
          <w:w w:val="95"/>
          <w:sz w:val="24"/>
        </w:rPr>
        <w:t>your</w:t>
      </w:r>
      <w:r>
        <w:rPr>
          <w:color w:val="231F20"/>
          <w:spacing w:val="-42"/>
          <w:w w:val="95"/>
          <w:sz w:val="24"/>
        </w:rPr>
        <w:t> </w:t>
      </w:r>
      <w:r>
        <w:rPr>
          <w:color w:val="231F20"/>
          <w:w w:val="95"/>
          <w:sz w:val="24"/>
        </w:rPr>
        <w:t>first</w:t>
      </w:r>
      <w:r>
        <w:rPr>
          <w:color w:val="231F20"/>
          <w:spacing w:val="-42"/>
          <w:w w:val="95"/>
          <w:sz w:val="24"/>
        </w:rPr>
        <w:t> </w:t>
      </w:r>
      <w:r>
        <w:rPr>
          <w:color w:val="231F20"/>
          <w:w w:val="95"/>
          <w:sz w:val="24"/>
        </w:rPr>
        <w:t>car</w:t>
      </w:r>
      <w:r>
        <w:rPr>
          <w:color w:val="231F20"/>
          <w:spacing w:val="-42"/>
          <w:w w:val="95"/>
          <w:sz w:val="24"/>
        </w:rPr>
        <w:t> </w:t>
      </w:r>
      <w:r>
        <w:rPr>
          <w:color w:val="231F20"/>
          <w:w w:val="95"/>
          <w:sz w:val="24"/>
        </w:rPr>
        <w:t>next</w:t>
      </w:r>
      <w:r>
        <w:rPr>
          <w:color w:val="231F20"/>
          <w:spacing w:val="-41"/>
          <w:w w:val="95"/>
          <w:sz w:val="24"/>
        </w:rPr>
        <w:t> </w:t>
      </w:r>
      <w:r>
        <w:rPr>
          <w:color w:val="231F20"/>
          <w:w w:val="95"/>
          <w:sz w:val="24"/>
        </w:rPr>
        <w:t>week,</w:t>
      </w:r>
      <w:r>
        <w:rPr>
          <w:color w:val="231F20"/>
          <w:spacing w:val="-42"/>
          <w:w w:val="95"/>
          <w:sz w:val="24"/>
        </w:rPr>
        <w:t> </w:t>
      </w:r>
      <w:r>
        <w:rPr>
          <w:color w:val="231F20"/>
          <w:w w:val="95"/>
          <w:sz w:val="24"/>
        </w:rPr>
        <w:t>what</w:t>
      </w:r>
      <w:r>
        <w:rPr>
          <w:color w:val="231F20"/>
          <w:spacing w:val="-42"/>
          <w:w w:val="95"/>
          <w:sz w:val="24"/>
        </w:rPr>
        <w:t> </w:t>
      </w:r>
      <w:r>
        <w:rPr>
          <w:color w:val="231F20"/>
          <w:w w:val="95"/>
          <w:sz w:val="24"/>
        </w:rPr>
        <w:t>things</w:t>
      </w:r>
      <w:r>
        <w:rPr>
          <w:color w:val="231F20"/>
          <w:spacing w:val="-41"/>
          <w:w w:val="95"/>
          <w:sz w:val="24"/>
        </w:rPr>
        <w:t> </w:t>
      </w:r>
      <w:r>
        <w:rPr>
          <w:color w:val="231F20"/>
          <w:w w:val="95"/>
          <w:sz w:val="24"/>
        </w:rPr>
        <w:t>would</w:t>
      </w:r>
      <w:r>
        <w:rPr>
          <w:color w:val="231F20"/>
          <w:spacing w:val="-42"/>
          <w:w w:val="95"/>
          <w:sz w:val="24"/>
        </w:rPr>
        <w:t> </w:t>
      </w:r>
      <w:r>
        <w:rPr>
          <w:color w:val="231F20"/>
          <w:w w:val="95"/>
          <w:sz w:val="24"/>
        </w:rPr>
        <w:t>you</w:t>
      </w:r>
      <w:r>
        <w:rPr>
          <w:color w:val="231F20"/>
          <w:spacing w:val="-42"/>
          <w:w w:val="95"/>
          <w:sz w:val="24"/>
        </w:rPr>
        <w:t> </w:t>
      </w:r>
      <w:r>
        <w:rPr>
          <w:color w:val="231F20"/>
          <w:w w:val="95"/>
          <w:sz w:val="24"/>
        </w:rPr>
        <w:t>look </w:t>
      </w:r>
      <w:r>
        <w:rPr>
          <w:color w:val="231F20"/>
          <w:w w:val="90"/>
          <w:sz w:val="24"/>
        </w:rPr>
        <w:t>for?</w:t>
      </w:r>
      <w:r>
        <w:rPr>
          <w:color w:val="231F20"/>
          <w:spacing w:val="-38"/>
          <w:w w:val="90"/>
          <w:sz w:val="24"/>
        </w:rPr>
        <w:t> </w:t>
      </w:r>
      <w:r>
        <w:rPr>
          <w:color w:val="231F20"/>
          <w:w w:val="90"/>
          <w:sz w:val="24"/>
        </w:rPr>
        <w:t>(Probable</w:t>
      </w:r>
      <w:r>
        <w:rPr>
          <w:color w:val="231F20"/>
          <w:spacing w:val="-37"/>
          <w:w w:val="90"/>
          <w:sz w:val="24"/>
        </w:rPr>
        <w:t> </w:t>
      </w:r>
      <w:r>
        <w:rPr>
          <w:color w:val="231F20"/>
          <w:w w:val="90"/>
          <w:sz w:val="24"/>
        </w:rPr>
        <w:t>answers:</w:t>
      </w:r>
      <w:r>
        <w:rPr>
          <w:color w:val="231F20"/>
          <w:spacing w:val="-38"/>
          <w:w w:val="90"/>
          <w:sz w:val="24"/>
        </w:rPr>
        <w:t> </w:t>
      </w:r>
      <w:r>
        <w:rPr>
          <w:color w:val="231F20"/>
          <w:spacing w:val="-3"/>
          <w:w w:val="90"/>
          <w:sz w:val="24"/>
        </w:rPr>
        <w:t>color,</w:t>
      </w:r>
      <w:r>
        <w:rPr>
          <w:color w:val="231F20"/>
          <w:spacing w:val="-37"/>
          <w:w w:val="90"/>
          <w:sz w:val="24"/>
        </w:rPr>
        <w:t> </w:t>
      </w:r>
      <w:r>
        <w:rPr>
          <w:color w:val="231F20"/>
          <w:w w:val="90"/>
          <w:sz w:val="24"/>
        </w:rPr>
        <w:t>speed,</w:t>
      </w:r>
      <w:r>
        <w:rPr>
          <w:color w:val="231F20"/>
          <w:spacing w:val="-38"/>
          <w:w w:val="90"/>
          <w:sz w:val="24"/>
        </w:rPr>
        <w:t> </w:t>
      </w:r>
      <w:r>
        <w:rPr>
          <w:color w:val="231F20"/>
          <w:w w:val="90"/>
          <w:sz w:val="24"/>
        </w:rPr>
        <w:t>cost,</w:t>
      </w:r>
      <w:r>
        <w:rPr>
          <w:color w:val="231F20"/>
          <w:spacing w:val="-37"/>
          <w:w w:val="90"/>
          <w:sz w:val="24"/>
        </w:rPr>
        <w:t> </w:t>
      </w:r>
      <w:r>
        <w:rPr>
          <w:color w:val="231F20"/>
          <w:w w:val="90"/>
          <w:sz w:val="24"/>
        </w:rPr>
        <w:t>special</w:t>
      </w:r>
      <w:r>
        <w:rPr>
          <w:color w:val="231F20"/>
          <w:spacing w:val="-38"/>
          <w:w w:val="90"/>
          <w:sz w:val="24"/>
        </w:rPr>
        <w:t> </w:t>
      </w:r>
      <w:r>
        <w:rPr>
          <w:color w:val="231F20"/>
          <w:w w:val="90"/>
          <w:sz w:val="24"/>
        </w:rPr>
        <w:t>features.)</w:t>
      </w:r>
      <w:r>
        <w:rPr>
          <w:color w:val="231F20"/>
          <w:spacing w:val="-37"/>
          <w:w w:val="90"/>
          <w:sz w:val="24"/>
        </w:rPr>
        <w:t> </w:t>
      </w:r>
      <w:r>
        <w:rPr>
          <w:color w:val="231F20"/>
          <w:w w:val="90"/>
          <w:sz w:val="24"/>
        </w:rPr>
        <w:t>Ask</w:t>
      </w:r>
      <w:r>
        <w:rPr>
          <w:color w:val="231F20"/>
          <w:spacing w:val="-38"/>
          <w:w w:val="90"/>
          <w:sz w:val="24"/>
        </w:rPr>
        <w:t> </w:t>
      </w:r>
      <w:r>
        <w:rPr>
          <w:color w:val="231F20"/>
          <w:w w:val="90"/>
          <w:sz w:val="24"/>
        </w:rPr>
        <w:t>them</w:t>
      </w:r>
      <w:r>
        <w:rPr>
          <w:color w:val="231F20"/>
          <w:spacing w:val="-37"/>
          <w:w w:val="90"/>
          <w:sz w:val="24"/>
        </w:rPr>
        <w:t> </w:t>
      </w:r>
      <w:r>
        <w:rPr>
          <w:color w:val="231F20"/>
          <w:w w:val="90"/>
          <w:sz w:val="24"/>
        </w:rPr>
        <w:t>if</w:t>
      </w:r>
      <w:r>
        <w:rPr>
          <w:color w:val="231F20"/>
          <w:spacing w:val="-38"/>
          <w:w w:val="90"/>
          <w:sz w:val="24"/>
        </w:rPr>
        <w:t> </w:t>
      </w:r>
      <w:r>
        <w:rPr>
          <w:color w:val="231F20"/>
          <w:w w:val="90"/>
          <w:sz w:val="24"/>
        </w:rPr>
        <w:t>they</w:t>
      </w:r>
      <w:r>
        <w:rPr>
          <w:color w:val="231F20"/>
          <w:spacing w:val="-37"/>
          <w:w w:val="90"/>
          <w:sz w:val="24"/>
        </w:rPr>
        <w:t> </w:t>
      </w:r>
      <w:r>
        <w:rPr>
          <w:color w:val="231F20"/>
          <w:w w:val="90"/>
          <w:sz w:val="24"/>
        </w:rPr>
        <w:t>would</w:t>
      </w:r>
      <w:r>
        <w:rPr>
          <w:color w:val="231F20"/>
          <w:spacing w:val="-38"/>
          <w:w w:val="90"/>
          <w:sz w:val="24"/>
        </w:rPr>
        <w:t> </w:t>
      </w:r>
      <w:r>
        <w:rPr>
          <w:color w:val="231F20"/>
          <w:w w:val="90"/>
          <w:sz w:val="24"/>
        </w:rPr>
        <w:t>consider how</w:t>
      </w:r>
      <w:r>
        <w:rPr>
          <w:color w:val="231F20"/>
          <w:spacing w:val="-19"/>
          <w:w w:val="90"/>
          <w:sz w:val="24"/>
        </w:rPr>
        <w:t> </w:t>
      </w:r>
      <w:r>
        <w:rPr>
          <w:color w:val="231F20"/>
          <w:w w:val="90"/>
          <w:sz w:val="24"/>
        </w:rPr>
        <w:t>much</w:t>
      </w:r>
      <w:r>
        <w:rPr>
          <w:color w:val="231F20"/>
          <w:spacing w:val="-19"/>
          <w:w w:val="90"/>
          <w:sz w:val="24"/>
        </w:rPr>
        <w:t> </w:t>
      </w:r>
      <w:r>
        <w:rPr>
          <w:color w:val="231F20"/>
          <w:w w:val="90"/>
          <w:sz w:val="24"/>
        </w:rPr>
        <w:t>gasoline</w:t>
      </w:r>
      <w:r>
        <w:rPr>
          <w:color w:val="231F20"/>
          <w:spacing w:val="-18"/>
          <w:w w:val="90"/>
          <w:sz w:val="24"/>
        </w:rPr>
        <w:t> </w:t>
      </w:r>
      <w:r>
        <w:rPr>
          <w:color w:val="231F20"/>
          <w:w w:val="90"/>
          <w:sz w:val="24"/>
        </w:rPr>
        <w:t>a</w:t>
      </w:r>
      <w:r>
        <w:rPr>
          <w:color w:val="231F20"/>
          <w:spacing w:val="-19"/>
          <w:w w:val="90"/>
          <w:sz w:val="24"/>
        </w:rPr>
        <w:t> </w:t>
      </w:r>
      <w:r>
        <w:rPr>
          <w:color w:val="231F20"/>
          <w:w w:val="90"/>
          <w:sz w:val="24"/>
        </w:rPr>
        <w:t>vehicle</w:t>
      </w:r>
      <w:r>
        <w:rPr>
          <w:color w:val="231F20"/>
          <w:spacing w:val="-18"/>
          <w:w w:val="90"/>
          <w:sz w:val="24"/>
        </w:rPr>
        <w:t> </w:t>
      </w:r>
      <w:r>
        <w:rPr>
          <w:color w:val="231F20"/>
          <w:w w:val="90"/>
          <w:sz w:val="24"/>
        </w:rPr>
        <w:t>uses</w:t>
      </w:r>
      <w:r>
        <w:rPr>
          <w:color w:val="231F20"/>
          <w:spacing w:val="-19"/>
          <w:w w:val="90"/>
          <w:sz w:val="24"/>
        </w:rPr>
        <w:t> </w:t>
      </w:r>
      <w:r>
        <w:rPr>
          <w:color w:val="231F20"/>
          <w:w w:val="90"/>
          <w:sz w:val="24"/>
        </w:rPr>
        <w:t>(miles</w:t>
      </w:r>
      <w:r>
        <w:rPr>
          <w:color w:val="231F20"/>
          <w:spacing w:val="-18"/>
          <w:w w:val="90"/>
          <w:sz w:val="24"/>
        </w:rPr>
        <w:t> </w:t>
      </w:r>
      <w:r>
        <w:rPr>
          <w:color w:val="231F20"/>
          <w:w w:val="90"/>
          <w:sz w:val="24"/>
        </w:rPr>
        <w:t>per</w:t>
      </w:r>
      <w:r>
        <w:rPr>
          <w:color w:val="231F20"/>
          <w:spacing w:val="-19"/>
          <w:w w:val="90"/>
          <w:sz w:val="24"/>
        </w:rPr>
        <w:t> </w:t>
      </w:r>
      <w:r>
        <w:rPr>
          <w:color w:val="231F20"/>
          <w:w w:val="90"/>
          <w:sz w:val="24"/>
        </w:rPr>
        <w:t>gallon),</w:t>
      </w:r>
      <w:r>
        <w:rPr>
          <w:color w:val="231F20"/>
          <w:spacing w:val="-18"/>
          <w:w w:val="90"/>
          <w:sz w:val="24"/>
        </w:rPr>
        <w:t> </w:t>
      </w:r>
      <w:r>
        <w:rPr>
          <w:color w:val="231F20"/>
          <w:w w:val="90"/>
          <w:sz w:val="24"/>
        </w:rPr>
        <w:t>and</w:t>
      </w:r>
      <w:r>
        <w:rPr>
          <w:color w:val="231F20"/>
          <w:spacing w:val="-19"/>
          <w:w w:val="90"/>
          <w:sz w:val="24"/>
        </w:rPr>
        <w:t> </w:t>
      </w:r>
      <w:r>
        <w:rPr>
          <w:color w:val="231F20"/>
          <w:w w:val="90"/>
          <w:sz w:val="24"/>
        </w:rPr>
        <w:t>much</w:t>
      </w:r>
      <w:r>
        <w:rPr>
          <w:color w:val="231F20"/>
          <w:spacing w:val="-18"/>
          <w:w w:val="90"/>
          <w:sz w:val="24"/>
        </w:rPr>
        <w:t> </w:t>
      </w:r>
      <w:r>
        <w:rPr>
          <w:color w:val="231F20"/>
          <w:w w:val="90"/>
          <w:sz w:val="24"/>
        </w:rPr>
        <w:t>fuel</w:t>
      </w:r>
      <w:r>
        <w:rPr>
          <w:color w:val="231F20"/>
          <w:spacing w:val="-19"/>
          <w:w w:val="90"/>
          <w:sz w:val="24"/>
        </w:rPr>
        <w:t> </w:t>
      </w:r>
      <w:r>
        <w:rPr>
          <w:color w:val="231F20"/>
          <w:w w:val="90"/>
          <w:sz w:val="24"/>
        </w:rPr>
        <w:t>would</w:t>
      </w:r>
      <w:r>
        <w:rPr>
          <w:color w:val="231F20"/>
          <w:spacing w:val="-18"/>
          <w:w w:val="90"/>
          <w:sz w:val="24"/>
        </w:rPr>
        <w:t> </w:t>
      </w:r>
      <w:r>
        <w:rPr>
          <w:color w:val="231F20"/>
          <w:w w:val="90"/>
          <w:sz w:val="24"/>
        </w:rPr>
        <w:t>cost</w:t>
      </w:r>
      <w:r>
        <w:rPr>
          <w:color w:val="231F20"/>
          <w:spacing w:val="-19"/>
          <w:w w:val="90"/>
          <w:sz w:val="24"/>
        </w:rPr>
        <w:t> </w:t>
      </w:r>
      <w:r>
        <w:rPr>
          <w:color w:val="231F20"/>
          <w:w w:val="90"/>
          <w:sz w:val="24"/>
        </w:rPr>
        <w:t>to</w:t>
      </w:r>
      <w:r>
        <w:rPr>
          <w:color w:val="231F20"/>
          <w:spacing w:val="-18"/>
          <w:w w:val="90"/>
          <w:sz w:val="24"/>
        </w:rPr>
        <w:t> </w:t>
      </w:r>
      <w:r>
        <w:rPr>
          <w:color w:val="231F20"/>
          <w:w w:val="90"/>
          <w:sz w:val="24"/>
        </w:rPr>
        <w:t>fill</w:t>
      </w:r>
      <w:r>
        <w:rPr>
          <w:color w:val="231F20"/>
          <w:spacing w:val="-19"/>
          <w:w w:val="90"/>
          <w:sz w:val="24"/>
        </w:rPr>
        <w:t> </w:t>
      </w:r>
      <w:r>
        <w:rPr>
          <w:color w:val="231F20"/>
          <w:w w:val="90"/>
          <w:sz w:val="24"/>
        </w:rPr>
        <w:t>up</w:t>
      </w:r>
      <w:r>
        <w:rPr>
          <w:color w:val="231F20"/>
          <w:spacing w:val="-18"/>
          <w:w w:val="90"/>
          <w:sz w:val="24"/>
        </w:rPr>
        <w:t> </w:t>
      </w:r>
      <w:r>
        <w:rPr>
          <w:color w:val="231F20"/>
          <w:w w:val="90"/>
          <w:sz w:val="24"/>
        </w:rPr>
        <w:t>the </w:t>
      </w:r>
      <w:r>
        <w:rPr>
          <w:color w:val="231F20"/>
          <w:w w:val="95"/>
          <w:sz w:val="24"/>
        </w:rPr>
        <w:t>tank</w:t>
      </w:r>
      <w:r>
        <w:rPr>
          <w:color w:val="231F20"/>
          <w:spacing w:val="-43"/>
          <w:w w:val="95"/>
          <w:sz w:val="24"/>
        </w:rPr>
        <w:t> </w:t>
      </w:r>
      <w:r>
        <w:rPr>
          <w:color w:val="231F20"/>
          <w:w w:val="95"/>
          <w:sz w:val="24"/>
        </w:rPr>
        <w:t>(how</w:t>
      </w:r>
      <w:r>
        <w:rPr>
          <w:color w:val="231F20"/>
          <w:spacing w:val="-43"/>
          <w:w w:val="95"/>
          <w:sz w:val="24"/>
        </w:rPr>
        <w:t> </w:t>
      </w:r>
      <w:r>
        <w:rPr>
          <w:color w:val="231F20"/>
          <w:w w:val="95"/>
          <w:sz w:val="24"/>
        </w:rPr>
        <w:t>“fuel-efficient”</w:t>
      </w:r>
      <w:r>
        <w:rPr>
          <w:color w:val="231F20"/>
          <w:spacing w:val="-43"/>
          <w:w w:val="95"/>
          <w:sz w:val="24"/>
        </w:rPr>
        <w:t> </w:t>
      </w:r>
      <w:r>
        <w:rPr>
          <w:color w:val="231F20"/>
          <w:w w:val="95"/>
          <w:sz w:val="24"/>
        </w:rPr>
        <w:t>the</w:t>
      </w:r>
      <w:r>
        <w:rPr>
          <w:color w:val="231F20"/>
          <w:spacing w:val="-43"/>
          <w:w w:val="95"/>
          <w:sz w:val="24"/>
        </w:rPr>
        <w:t> </w:t>
      </w:r>
      <w:r>
        <w:rPr>
          <w:color w:val="231F20"/>
          <w:w w:val="95"/>
          <w:sz w:val="24"/>
        </w:rPr>
        <w:t>vehicle</w:t>
      </w:r>
      <w:r>
        <w:rPr>
          <w:color w:val="231F20"/>
          <w:spacing w:val="-43"/>
          <w:w w:val="95"/>
          <w:sz w:val="24"/>
        </w:rPr>
        <w:t> </w:t>
      </w:r>
      <w:r>
        <w:rPr>
          <w:color w:val="231F20"/>
          <w:w w:val="95"/>
          <w:sz w:val="24"/>
        </w:rPr>
        <w:t>is).</w:t>
      </w:r>
      <w:r>
        <w:rPr>
          <w:color w:val="231F20"/>
          <w:spacing w:val="-43"/>
          <w:w w:val="95"/>
          <w:sz w:val="24"/>
        </w:rPr>
        <w:t> </w:t>
      </w:r>
      <w:r>
        <w:rPr>
          <w:color w:val="231F20"/>
          <w:w w:val="95"/>
          <w:sz w:val="24"/>
        </w:rPr>
        <w:t>Ask</w:t>
      </w:r>
      <w:r>
        <w:rPr>
          <w:color w:val="231F20"/>
          <w:spacing w:val="-43"/>
          <w:w w:val="95"/>
          <w:sz w:val="24"/>
        </w:rPr>
        <w:t> </w:t>
      </w:r>
      <w:r>
        <w:rPr>
          <w:color w:val="231F20"/>
          <w:w w:val="95"/>
          <w:sz w:val="24"/>
        </w:rPr>
        <w:t>them</w:t>
      </w:r>
      <w:r>
        <w:rPr>
          <w:color w:val="231F20"/>
          <w:spacing w:val="-43"/>
          <w:w w:val="95"/>
          <w:sz w:val="24"/>
        </w:rPr>
        <w:t> </w:t>
      </w:r>
      <w:r>
        <w:rPr>
          <w:color w:val="231F20"/>
          <w:w w:val="95"/>
          <w:sz w:val="24"/>
        </w:rPr>
        <w:t>if</w:t>
      </w:r>
      <w:r>
        <w:rPr>
          <w:color w:val="231F20"/>
          <w:spacing w:val="-43"/>
          <w:w w:val="95"/>
          <w:sz w:val="24"/>
        </w:rPr>
        <w:t> </w:t>
      </w:r>
      <w:r>
        <w:rPr>
          <w:color w:val="231F20"/>
          <w:w w:val="95"/>
          <w:sz w:val="24"/>
        </w:rPr>
        <w:t>they</w:t>
      </w:r>
      <w:r>
        <w:rPr>
          <w:color w:val="231F20"/>
          <w:spacing w:val="-43"/>
          <w:w w:val="95"/>
          <w:sz w:val="24"/>
        </w:rPr>
        <w:t> </w:t>
      </w:r>
      <w:r>
        <w:rPr>
          <w:color w:val="231F20"/>
          <w:w w:val="95"/>
          <w:sz w:val="24"/>
        </w:rPr>
        <w:t>would</w:t>
      </w:r>
      <w:r>
        <w:rPr>
          <w:color w:val="231F20"/>
          <w:spacing w:val="-43"/>
          <w:w w:val="95"/>
          <w:sz w:val="24"/>
        </w:rPr>
        <w:t> </w:t>
      </w:r>
      <w:r>
        <w:rPr>
          <w:color w:val="231F20"/>
          <w:w w:val="95"/>
          <w:sz w:val="24"/>
        </w:rPr>
        <w:t>consider</w:t>
      </w:r>
      <w:r>
        <w:rPr>
          <w:color w:val="231F20"/>
          <w:spacing w:val="-43"/>
          <w:w w:val="95"/>
          <w:sz w:val="24"/>
        </w:rPr>
        <w:t> </w:t>
      </w:r>
      <w:r>
        <w:rPr>
          <w:color w:val="231F20"/>
          <w:w w:val="95"/>
          <w:sz w:val="24"/>
        </w:rPr>
        <w:t>how</w:t>
      </w:r>
      <w:r>
        <w:rPr>
          <w:color w:val="231F20"/>
          <w:spacing w:val="-43"/>
          <w:w w:val="95"/>
          <w:sz w:val="24"/>
        </w:rPr>
        <w:t> </w:t>
      </w:r>
      <w:r>
        <w:rPr>
          <w:color w:val="231F20"/>
          <w:w w:val="95"/>
          <w:sz w:val="24"/>
        </w:rPr>
        <w:t>much</w:t>
      </w:r>
      <w:r>
        <w:rPr>
          <w:color w:val="231F20"/>
          <w:spacing w:val="-43"/>
          <w:w w:val="95"/>
          <w:sz w:val="24"/>
        </w:rPr>
        <w:t> </w:t>
      </w:r>
      <w:r>
        <w:rPr>
          <w:color w:val="231F20"/>
          <w:w w:val="95"/>
          <w:sz w:val="24"/>
        </w:rPr>
        <w:t>air</w:t>
      </w:r>
      <w:r>
        <w:rPr>
          <w:color w:val="231F20"/>
          <w:spacing w:val="-43"/>
          <w:w w:val="95"/>
          <w:sz w:val="24"/>
        </w:rPr>
        <w:t> </w:t>
      </w:r>
      <w:r>
        <w:rPr>
          <w:color w:val="231F20"/>
          <w:spacing w:val="-5"/>
          <w:w w:val="95"/>
          <w:sz w:val="24"/>
        </w:rPr>
        <w:t>pol- </w:t>
      </w:r>
      <w:r>
        <w:rPr>
          <w:color w:val="231F20"/>
          <w:sz w:val="24"/>
        </w:rPr>
        <w:t>lutant</w:t>
      </w:r>
      <w:r>
        <w:rPr>
          <w:color w:val="231F20"/>
          <w:spacing w:val="-14"/>
          <w:sz w:val="24"/>
        </w:rPr>
        <w:t> </w:t>
      </w:r>
      <w:r>
        <w:rPr>
          <w:color w:val="231F20"/>
          <w:sz w:val="24"/>
        </w:rPr>
        <w:t>emissions</w:t>
      </w:r>
      <w:r>
        <w:rPr>
          <w:color w:val="231F20"/>
          <w:spacing w:val="-14"/>
          <w:sz w:val="24"/>
        </w:rPr>
        <w:t> </w:t>
      </w:r>
      <w:r>
        <w:rPr>
          <w:color w:val="231F20"/>
          <w:sz w:val="24"/>
        </w:rPr>
        <w:t>a</w:t>
      </w:r>
      <w:r>
        <w:rPr>
          <w:color w:val="231F20"/>
          <w:spacing w:val="-14"/>
          <w:sz w:val="24"/>
        </w:rPr>
        <w:t> </w:t>
      </w:r>
      <w:r>
        <w:rPr>
          <w:color w:val="231F20"/>
          <w:sz w:val="24"/>
        </w:rPr>
        <w:t>car</w:t>
      </w:r>
      <w:r>
        <w:rPr>
          <w:color w:val="231F20"/>
          <w:spacing w:val="-14"/>
          <w:sz w:val="24"/>
        </w:rPr>
        <w:t> </w:t>
      </w:r>
      <w:r>
        <w:rPr>
          <w:color w:val="231F20"/>
          <w:sz w:val="24"/>
        </w:rPr>
        <w:t>produces.</w:t>
      </w:r>
    </w:p>
    <w:p>
      <w:pPr>
        <w:pStyle w:val="ListParagraph"/>
        <w:numPr>
          <w:ilvl w:val="1"/>
          <w:numId w:val="81"/>
        </w:numPr>
        <w:tabs>
          <w:tab w:pos="1899" w:val="left" w:leader="none"/>
          <w:tab w:pos="1901" w:val="left" w:leader="none"/>
        </w:tabs>
        <w:spacing w:line="249" w:lineRule="auto" w:before="192" w:after="0"/>
        <w:ind w:left="1900" w:right="1210" w:hanging="360"/>
        <w:jc w:val="left"/>
        <w:rPr>
          <w:sz w:val="24"/>
        </w:rPr>
      </w:pPr>
      <w:r>
        <w:rPr>
          <w:color w:val="231F20"/>
          <w:w w:val="85"/>
          <w:sz w:val="24"/>
        </w:rPr>
        <w:t>With</w:t>
      </w:r>
      <w:r>
        <w:rPr>
          <w:color w:val="231F20"/>
          <w:spacing w:val="-11"/>
          <w:w w:val="85"/>
          <w:sz w:val="24"/>
        </w:rPr>
        <w:t> </w:t>
      </w:r>
      <w:r>
        <w:rPr>
          <w:color w:val="231F20"/>
          <w:w w:val="85"/>
          <w:sz w:val="24"/>
        </w:rPr>
        <w:t>students,</w:t>
      </w:r>
      <w:r>
        <w:rPr>
          <w:color w:val="231F20"/>
          <w:spacing w:val="-10"/>
          <w:w w:val="85"/>
          <w:sz w:val="24"/>
        </w:rPr>
        <w:t> </w:t>
      </w:r>
      <w:r>
        <w:rPr>
          <w:color w:val="231F20"/>
          <w:w w:val="85"/>
          <w:sz w:val="24"/>
        </w:rPr>
        <w:t>visit</w:t>
      </w:r>
      <w:r>
        <w:rPr>
          <w:color w:val="231F20"/>
          <w:spacing w:val="-11"/>
          <w:w w:val="85"/>
          <w:sz w:val="24"/>
        </w:rPr>
        <w:t> </w:t>
      </w:r>
      <w:r>
        <w:rPr>
          <w:color w:val="231F20"/>
          <w:spacing w:val="-3"/>
          <w:w w:val="85"/>
          <w:sz w:val="24"/>
        </w:rPr>
        <w:t>EPA’s</w:t>
      </w:r>
      <w:r>
        <w:rPr>
          <w:color w:val="231F20"/>
          <w:spacing w:val="-10"/>
          <w:w w:val="85"/>
          <w:sz w:val="24"/>
        </w:rPr>
        <w:t> </w:t>
      </w:r>
      <w:r>
        <w:rPr>
          <w:color w:val="231F20"/>
          <w:w w:val="85"/>
          <w:sz w:val="24"/>
        </w:rPr>
        <w:t>Green</w:t>
      </w:r>
      <w:r>
        <w:rPr>
          <w:color w:val="231F20"/>
          <w:spacing w:val="-10"/>
          <w:w w:val="85"/>
          <w:sz w:val="24"/>
        </w:rPr>
        <w:t> </w:t>
      </w:r>
      <w:r>
        <w:rPr>
          <w:color w:val="231F20"/>
          <w:w w:val="85"/>
          <w:sz w:val="24"/>
        </w:rPr>
        <w:t>Vehicle</w:t>
      </w:r>
      <w:r>
        <w:rPr>
          <w:color w:val="231F20"/>
          <w:spacing w:val="-11"/>
          <w:w w:val="85"/>
          <w:sz w:val="24"/>
        </w:rPr>
        <w:t> </w:t>
      </w:r>
      <w:r>
        <w:rPr>
          <w:color w:val="231F20"/>
          <w:w w:val="85"/>
          <w:sz w:val="24"/>
        </w:rPr>
        <w:t>Guide</w:t>
      </w:r>
      <w:r>
        <w:rPr>
          <w:color w:val="231F20"/>
          <w:spacing w:val="-10"/>
          <w:w w:val="85"/>
          <w:sz w:val="24"/>
        </w:rPr>
        <w:t> </w:t>
      </w:r>
      <w:r>
        <w:rPr>
          <w:color w:val="231F20"/>
          <w:w w:val="85"/>
          <w:sz w:val="24"/>
        </w:rPr>
        <w:t>Web</w:t>
      </w:r>
      <w:r>
        <w:rPr>
          <w:color w:val="231F20"/>
          <w:spacing w:val="-11"/>
          <w:w w:val="85"/>
          <w:sz w:val="24"/>
        </w:rPr>
        <w:t> </w:t>
      </w:r>
      <w:r>
        <w:rPr>
          <w:color w:val="231F20"/>
          <w:w w:val="85"/>
          <w:sz w:val="24"/>
        </w:rPr>
        <w:t>site</w:t>
      </w:r>
      <w:r>
        <w:rPr>
          <w:color w:val="231F20"/>
          <w:spacing w:val="-10"/>
          <w:w w:val="85"/>
          <w:sz w:val="24"/>
        </w:rPr>
        <w:t> </w:t>
      </w:r>
      <w:r>
        <w:rPr>
          <w:color w:val="231F20"/>
          <w:w w:val="85"/>
          <w:sz w:val="24"/>
        </w:rPr>
        <w:t>at</w:t>
      </w:r>
      <w:r>
        <w:rPr>
          <w:color w:val="231F20"/>
          <w:spacing w:val="-10"/>
          <w:w w:val="85"/>
          <w:sz w:val="24"/>
        </w:rPr>
        <w:t> </w:t>
      </w:r>
      <w:hyperlink r:id="rId346">
        <w:r>
          <w:rPr>
            <w:color w:val="231F20"/>
            <w:w w:val="85"/>
            <w:sz w:val="24"/>
          </w:rPr>
          <w:t>www.epa.gov/greenvehicles/</w:t>
        </w:r>
      </w:hyperlink>
      <w:r>
        <w:rPr>
          <w:color w:val="231F20"/>
          <w:w w:val="85"/>
          <w:sz w:val="24"/>
        </w:rPr>
        <w:t> </w:t>
      </w:r>
      <w:r>
        <w:rPr>
          <w:color w:val="231F20"/>
          <w:w w:val="95"/>
          <w:sz w:val="24"/>
        </w:rPr>
        <w:t>Howto.do</w:t>
      </w:r>
      <w:r>
        <w:rPr>
          <w:color w:val="231F20"/>
          <w:spacing w:val="-17"/>
          <w:w w:val="95"/>
          <w:sz w:val="24"/>
        </w:rPr>
        <w:t> </w:t>
      </w:r>
      <w:r>
        <w:rPr>
          <w:color w:val="231F20"/>
          <w:w w:val="95"/>
          <w:sz w:val="24"/>
        </w:rPr>
        <w:t>and</w:t>
      </w:r>
      <w:r>
        <w:rPr>
          <w:color w:val="231F20"/>
          <w:spacing w:val="-17"/>
          <w:w w:val="95"/>
          <w:sz w:val="24"/>
        </w:rPr>
        <w:t> </w:t>
      </w:r>
      <w:r>
        <w:rPr>
          <w:color w:val="231F20"/>
          <w:w w:val="95"/>
          <w:sz w:val="24"/>
        </w:rPr>
        <w:t>compare</w:t>
      </w:r>
      <w:r>
        <w:rPr>
          <w:color w:val="231F20"/>
          <w:spacing w:val="-16"/>
          <w:w w:val="95"/>
          <w:sz w:val="24"/>
        </w:rPr>
        <w:t> </w:t>
      </w:r>
      <w:r>
        <w:rPr>
          <w:color w:val="231F20"/>
          <w:w w:val="95"/>
          <w:sz w:val="24"/>
        </w:rPr>
        <w:t>hybrids</w:t>
      </w:r>
      <w:r>
        <w:rPr>
          <w:color w:val="231F20"/>
          <w:spacing w:val="-17"/>
          <w:w w:val="95"/>
          <w:sz w:val="24"/>
        </w:rPr>
        <w:t> </w:t>
      </w:r>
      <w:r>
        <w:rPr>
          <w:color w:val="231F20"/>
          <w:w w:val="95"/>
          <w:sz w:val="24"/>
        </w:rPr>
        <w:t>to</w:t>
      </w:r>
      <w:r>
        <w:rPr>
          <w:color w:val="231F20"/>
          <w:spacing w:val="-16"/>
          <w:w w:val="95"/>
          <w:sz w:val="24"/>
        </w:rPr>
        <w:t> </w:t>
      </w:r>
      <w:r>
        <w:rPr>
          <w:color w:val="231F20"/>
          <w:w w:val="95"/>
          <w:sz w:val="24"/>
        </w:rPr>
        <w:t>other</w:t>
      </w:r>
      <w:r>
        <w:rPr>
          <w:color w:val="231F20"/>
          <w:spacing w:val="-17"/>
          <w:w w:val="95"/>
          <w:sz w:val="24"/>
        </w:rPr>
        <w:t> </w:t>
      </w:r>
      <w:r>
        <w:rPr>
          <w:color w:val="231F20"/>
          <w:w w:val="95"/>
          <w:sz w:val="24"/>
        </w:rPr>
        <w:t>makes</w:t>
      </w:r>
      <w:r>
        <w:rPr>
          <w:color w:val="231F20"/>
          <w:spacing w:val="-16"/>
          <w:w w:val="95"/>
          <w:sz w:val="24"/>
        </w:rPr>
        <w:t> </w:t>
      </w:r>
      <w:r>
        <w:rPr>
          <w:color w:val="231F20"/>
          <w:w w:val="95"/>
          <w:sz w:val="24"/>
        </w:rPr>
        <w:t>and</w:t>
      </w:r>
      <w:r>
        <w:rPr>
          <w:color w:val="231F20"/>
          <w:spacing w:val="-17"/>
          <w:w w:val="95"/>
          <w:sz w:val="24"/>
        </w:rPr>
        <w:t> </w:t>
      </w:r>
      <w:r>
        <w:rPr>
          <w:color w:val="231F20"/>
          <w:w w:val="95"/>
          <w:sz w:val="24"/>
        </w:rPr>
        <w:t>models.</w:t>
      </w:r>
    </w:p>
    <w:p>
      <w:pPr>
        <w:pStyle w:val="ListParagraph"/>
        <w:numPr>
          <w:ilvl w:val="1"/>
          <w:numId w:val="81"/>
        </w:numPr>
        <w:tabs>
          <w:tab w:pos="1899" w:val="left" w:leader="none"/>
          <w:tab w:pos="1901" w:val="left" w:leader="none"/>
        </w:tabs>
        <w:spacing w:line="249" w:lineRule="auto" w:before="189" w:after="0"/>
        <w:ind w:left="1900" w:right="1180" w:hanging="360"/>
        <w:jc w:val="left"/>
        <w:rPr>
          <w:sz w:val="24"/>
        </w:rPr>
      </w:pPr>
      <w:r>
        <w:rPr>
          <w:color w:val="231F20"/>
          <w:w w:val="90"/>
          <w:sz w:val="24"/>
        </w:rPr>
        <w:t>Also</w:t>
      </w:r>
      <w:r>
        <w:rPr>
          <w:color w:val="231F20"/>
          <w:spacing w:val="-32"/>
          <w:w w:val="90"/>
          <w:sz w:val="24"/>
        </w:rPr>
        <w:t> </w:t>
      </w:r>
      <w:r>
        <w:rPr>
          <w:color w:val="231F20"/>
          <w:w w:val="90"/>
          <w:sz w:val="24"/>
        </w:rPr>
        <w:t>visit</w:t>
      </w:r>
      <w:r>
        <w:rPr>
          <w:color w:val="231F20"/>
          <w:spacing w:val="-31"/>
          <w:w w:val="90"/>
          <w:sz w:val="24"/>
        </w:rPr>
        <w:t> </w:t>
      </w:r>
      <w:r>
        <w:rPr>
          <w:color w:val="231F20"/>
          <w:w w:val="90"/>
          <w:sz w:val="24"/>
        </w:rPr>
        <w:t>the</w:t>
      </w:r>
      <w:r>
        <w:rPr>
          <w:color w:val="231F20"/>
          <w:spacing w:val="-31"/>
          <w:w w:val="90"/>
          <w:sz w:val="24"/>
        </w:rPr>
        <w:t> </w:t>
      </w:r>
      <w:r>
        <w:rPr>
          <w:color w:val="231F20"/>
          <w:w w:val="90"/>
          <w:sz w:val="24"/>
        </w:rPr>
        <w:t>U.S.</w:t>
      </w:r>
      <w:r>
        <w:rPr>
          <w:color w:val="231F20"/>
          <w:spacing w:val="-31"/>
          <w:w w:val="90"/>
          <w:sz w:val="24"/>
        </w:rPr>
        <w:t> </w:t>
      </w:r>
      <w:r>
        <w:rPr>
          <w:color w:val="231F20"/>
          <w:w w:val="90"/>
          <w:sz w:val="24"/>
        </w:rPr>
        <w:t>Department</w:t>
      </w:r>
      <w:r>
        <w:rPr>
          <w:color w:val="231F20"/>
          <w:spacing w:val="-31"/>
          <w:w w:val="90"/>
          <w:sz w:val="24"/>
        </w:rPr>
        <w:t> </w:t>
      </w:r>
      <w:r>
        <w:rPr>
          <w:color w:val="231F20"/>
          <w:w w:val="90"/>
          <w:sz w:val="24"/>
        </w:rPr>
        <w:t>of</w:t>
      </w:r>
      <w:r>
        <w:rPr>
          <w:color w:val="231F20"/>
          <w:spacing w:val="-31"/>
          <w:w w:val="90"/>
          <w:sz w:val="24"/>
        </w:rPr>
        <w:t> </w:t>
      </w:r>
      <w:r>
        <w:rPr>
          <w:color w:val="231F20"/>
          <w:w w:val="90"/>
          <w:sz w:val="24"/>
        </w:rPr>
        <w:t>Energy’s</w:t>
      </w:r>
      <w:r>
        <w:rPr>
          <w:color w:val="231F20"/>
          <w:spacing w:val="-31"/>
          <w:w w:val="90"/>
          <w:sz w:val="24"/>
        </w:rPr>
        <w:t> </w:t>
      </w:r>
      <w:r>
        <w:rPr>
          <w:color w:val="231F20"/>
          <w:w w:val="90"/>
          <w:sz w:val="24"/>
        </w:rPr>
        <w:t>and</w:t>
      </w:r>
      <w:r>
        <w:rPr>
          <w:color w:val="231F20"/>
          <w:spacing w:val="-31"/>
          <w:w w:val="90"/>
          <w:sz w:val="24"/>
        </w:rPr>
        <w:t> </w:t>
      </w:r>
      <w:r>
        <w:rPr>
          <w:color w:val="231F20"/>
          <w:spacing w:val="-3"/>
          <w:w w:val="90"/>
          <w:sz w:val="24"/>
        </w:rPr>
        <w:t>EPA’s</w:t>
      </w:r>
      <w:r>
        <w:rPr>
          <w:color w:val="231F20"/>
          <w:spacing w:val="-31"/>
          <w:w w:val="90"/>
          <w:sz w:val="24"/>
        </w:rPr>
        <w:t> </w:t>
      </w:r>
      <w:r>
        <w:rPr>
          <w:color w:val="231F20"/>
          <w:w w:val="90"/>
          <w:sz w:val="24"/>
        </w:rPr>
        <w:t>Fuel</w:t>
      </w:r>
      <w:r>
        <w:rPr>
          <w:color w:val="231F20"/>
          <w:spacing w:val="-31"/>
          <w:w w:val="90"/>
          <w:sz w:val="24"/>
        </w:rPr>
        <w:t> </w:t>
      </w:r>
      <w:r>
        <w:rPr>
          <w:color w:val="231F20"/>
          <w:w w:val="90"/>
          <w:sz w:val="24"/>
        </w:rPr>
        <w:t>Economy</w:t>
      </w:r>
      <w:r>
        <w:rPr>
          <w:color w:val="231F20"/>
          <w:spacing w:val="-31"/>
          <w:w w:val="90"/>
          <w:sz w:val="24"/>
        </w:rPr>
        <w:t> </w:t>
      </w:r>
      <w:r>
        <w:rPr>
          <w:color w:val="231F20"/>
          <w:w w:val="90"/>
          <w:sz w:val="24"/>
        </w:rPr>
        <w:t>Web</w:t>
      </w:r>
      <w:r>
        <w:rPr>
          <w:color w:val="231F20"/>
          <w:spacing w:val="-31"/>
          <w:w w:val="90"/>
          <w:sz w:val="24"/>
        </w:rPr>
        <w:t> </w:t>
      </w:r>
      <w:r>
        <w:rPr>
          <w:color w:val="231F20"/>
          <w:w w:val="90"/>
          <w:sz w:val="24"/>
        </w:rPr>
        <w:t>site</w:t>
      </w:r>
      <w:r>
        <w:rPr>
          <w:color w:val="231F20"/>
          <w:spacing w:val="-31"/>
          <w:w w:val="90"/>
          <w:sz w:val="24"/>
        </w:rPr>
        <w:t> </w:t>
      </w:r>
      <w:r>
        <w:rPr>
          <w:color w:val="231F20"/>
          <w:w w:val="90"/>
          <w:sz w:val="24"/>
        </w:rPr>
        <w:t>at</w:t>
      </w:r>
      <w:r>
        <w:rPr>
          <w:color w:val="231F20"/>
          <w:spacing w:val="-31"/>
          <w:w w:val="90"/>
          <w:sz w:val="24"/>
        </w:rPr>
        <w:t> </w:t>
      </w:r>
      <w:hyperlink r:id="rId347">
        <w:r>
          <w:rPr>
            <w:color w:val="231F20"/>
            <w:spacing w:val="-4"/>
            <w:w w:val="90"/>
            <w:sz w:val="24"/>
          </w:rPr>
          <w:t>www.</w:t>
        </w:r>
      </w:hyperlink>
      <w:r>
        <w:rPr>
          <w:color w:val="231F20"/>
          <w:spacing w:val="-4"/>
          <w:w w:val="90"/>
          <w:sz w:val="24"/>
        </w:rPr>
        <w:t> </w:t>
      </w:r>
      <w:r>
        <w:rPr>
          <w:color w:val="231F20"/>
          <w:w w:val="85"/>
          <w:sz w:val="24"/>
        </w:rPr>
        <w:t>fueleconomy.gov/feg/findacar.htm, which compares vehicles based on miles per </w:t>
      </w:r>
      <w:r>
        <w:rPr>
          <w:color w:val="231F20"/>
          <w:spacing w:val="-3"/>
          <w:w w:val="85"/>
          <w:sz w:val="24"/>
        </w:rPr>
        <w:t>gallon, </w:t>
      </w:r>
      <w:r>
        <w:rPr>
          <w:color w:val="231F20"/>
          <w:w w:val="95"/>
          <w:sz w:val="24"/>
        </w:rPr>
        <w:t>annual</w:t>
      </w:r>
      <w:r>
        <w:rPr>
          <w:color w:val="231F20"/>
          <w:spacing w:val="-11"/>
          <w:w w:val="95"/>
          <w:sz w:val="24"/>
        </w:rPr>
        <w:t> </w:t>
      </w:r>
      <w:r>
        <w:rPr>
          <w:color w:val="231F20"/>
          <w:w w:val="95"/>
          <w:sz w:val="24"/>
        </w:rPr>
        <w:t>fuel</w:t>
      </w:r>
      <w:r>
        <w:rPr>
          <w:color w:val="231F20"/>
          <w:spacing w:val="-11"/>
          <w:w w:val="95"/>
          <w:sz w:val="24"/>
        </w:rPr>
        <w:t> </w:t>
      </w:r>
      <w:r>
        <w:rPr>
          <w:color w:val="231F20"/>
          <w:w w:val="95"/>
          <w:sz w:val="24"/>
        </w:rPr>
        <w:t>cost,</w:t>
      </w:r>
      <w:r>
        <w:rPr>
          <w:color w:val="231F20"/>
          <w:spacing w:val="-11"/>
          <w:w w:val="95"/>
          <w:sz w:val="24"/>
        </w:rPr>
        <w:t> </w:t>
      </w:r>
      <w:r>
        <w:rPr>
          <w:color w:val="231F20"/>
          <w:w w:val="95"/>
          <w:sz w:val="24"/>
        </w:rPr>
        <w:t>and</w:t>
      </w:r>
      <w:r>
        <w:rPr>
          <w:color w:val="231F20"/>
          <w:spacing w:val="-11"/>
          <w:w w:val="95"/>
          <w:sz w:val="24"/>
        </w:rPr>
        <w:t> </w:t>
      </w:r>
      <w:r>
        <w:rPr>
          <w:color w:val="231F20"/>
          <w:w w:val="95"/>
          <w:sz w:val="24"/>
        </w:rPr>
        <w:t>EPA</w:t>
      </w:r>
      <w:r>
        <w:rPr>
          <w:color w:val="231F20"/>
          <w:spacing w:val="-11"/>
          <w:w w:val="95"/>
          <w:sz w:val="24"/>
        </w:rPr>
        <w:t> </w:t>
      </w:r>
      <w:r>
        <w:rPr>
          <w:color w:val="231F20"/>
          <w:w w:val="95"/>
          <w:sz w:val="24"/>
        </w:rPr>
        <w:t>pollution</w:t>
      </w:r>
      <w:r>
        <w:rPr>
          <w:color w:val="231F20"/>
          <w:spacing w:val="-11"/>
          <w:w w:val="95"/>
          <w:sz w:val="24"/>
        </w:rPr>
        <w:t> </w:t>
      </w:r>
      <w:r>
        <w:rPr>
          <w:color w:val="231F20"/>
          <w:w w:val="95"/>
          <w:sz w:val="24"/>
        </w:rPr>
        <w:t>score.</w:t>
      </w:r>
    </w:p>
    <w:p>
      <w:pPr>
        <w:spacing w:line="249" w:lineRule="auto" w:before="190"/>
        <w:ind w:left="1540" w:right="4199" w:firstLine="0"/>
        <w:jc w:val="left"/>
        <w:rPr>
          <w:sz w:val="24"/>
        </w:rPr>
      </w:pPr>
      <w:r>
        <w:rPr>
          <w:color w:val="231F20"/>
          <w:w w:val="90"/>
          <w:sz w:val="24"/>
        </w:rPr>
        <w:t>For</w:t>
      </w:r>
      <w:r>
        <w:rPr>
          <w:color w:val="231F20"/>
          <w:spacing w:val="-33"/>
          <w:w w:val="90"/>
          <w:sz w:val="24"/>
        </w:rPr>
        <w:t> </w:t>
      </w:r>
      <w:r>
        <w:rPr>
          <w:color w:val="231F20"/>
          <w:w w:val="90"/>
          <w:sz w:val="24"/>
        </w:rPr>
        <w:t>more</w:t>
      </w:r>
      <w:r>
        <w:rPr>
          <w:color w:val="231F20"/>
          <w:spacing w:val="-32"/>
          <w:w w:val="90"/>
          <w:sz w:val="24"/>
        </w:rPr>
        <w:t> </w:t>
      </w:r>
      <w:r>
        <w:rPr>
          <w:color w:val="231F20"/>
          <w:w w:val="90"/>
          <w:sz w:val="24"/>
        </w:rPr>
        <w:t>information</w:t>
      </w:r>
      <w:r>
        <w:rPr>
          <w:color w:val="231F20"/>
          <w:spacing w:val="-32"/>
          <w:w w:val="90"/>
          <w:sz w:val="24"/>
        </w:rPr>
        <w:t> </w:t>
      </w:r>
      <w:r>
        <w:rPr>
          <w:color w:val="231F20"/>
          <w:w w:val="90"/>
          <w:sz w:val="24"/>
        </w:rPr>
        <w:t>on</w:t>
      </w:r>
      <w:r>
        <w:rPr>
          <w:color w:val="231F20"/>
          <w:spacing w:val="-32"/>
          <w:w w:val="90"/>
          <w:sz w:val="24"/>
        </w:rPr>
        <w:t> </w:t>
      </w:r>
      <w:r>
        <w:rPr>
          <w:color w:val="231F20"/>
          <w:w w:val="90"/>
          <w:sz w:val="24"/>
        </w:rPr>
        <w:t>green</w:t>
      </w:r>
      <w:r>
        <w:rPr>
          <w:color w:val="231F20"/>
          <w:spacing w:val="-33"/>
          <w:w w:val="90"/>
          <w:sz w:val="24"/>
        </w:rPr>
        <w:t> </w:t>
      </w:r>
      <w:r>
        <w:rPr>
          <w:color w:val="231F20"/>
          <w:w w:val="90"/>
          <w:sz w:val="24"/>
        </w:rPr>
        <w:t>vehicles,</w:t>
      </w:r>
      <w:r>
        <w:rPr>
          <w:color w:val="231F20"/>
          <w:spacing w:val="-32"/>
          <w:w w:val="90"/>
          <w:sz w:val="24"/>
        </w:rPr>
        <w:t> </w:t>
      </w:r>
      <w:r>
        <w:rPr>
          <w:color w:val="231F20"/>
          <w:w w:val="90"/>
          <w:sz w:val="24"/>
        </w:rPr>
        <w:t>see</w:t>
      </w:r>
      <w:r>
        <w:rPr>
          <w:color w:val="231F20"/>
          <w:spacing w:val="-32"/>
          <w:w w:val="90"/>
          <w:sz w:val="24"/>
        </w:rPr>
        <w:t> </w:t>
      </w:r>
      <w:r>
        <w:rPr>
          <w:color w:val="231F20"/>
          <w:w w:val="90"/>
          <w:sz w:val="24"/>
        </w:rPr>
        <w:t>the</w:t>
      </w:r>
      <w:r>
        <w:rPr>
          <w:color w:val="231F20"/>
          <w:spacing w:val="-32"/>
          <w:w w:val="90"/>
          <w:sz w:val="24"/>
        </w:rPr>
        <w:t> </w:t>
      </w:r>
      <w:r>
        <w:rPr>
          <w:color w:val="231F20"/>
          <w:w w:val="90"/>
          <w:sz w:val="24"/>
        </w:rPr>
        <w:t>Web</w:t>
      </w:r>
      <w:r>
        <w:rPr>
          <w:color w:val="231F20"/>
          <w:spacing w:val="-33"/>
          <w:w w:val="90"/>
          <w:sz w:val="24"/>
        </w:rPr>
        <w:t> </w:t>
      </w:r>
      <w:r>
        <w:rPr>
          <w:color w:val="231F20"/>
          <w:spacing w:val="-3"/>
          <w:w w:val="90"/>
          <w:sz w:val="24"/>
        </w:rPr>
        <w:t>site: </w:t>
      </w:r>
      <w:hyperlink r:id="rId348">
        <w:r>
          <w:rPr>
            <w:color w:val="231F20"/>
            <w:w w:val="95"/>
            <w:sz w:val="24"/>
          </w:rPr>
          <w:t>www.sdrafvc.org/PDFS/CarsCarsCars05.pdf.</w:t>
        </w:r>
      </w:hyperlink>
    </w:p>
    <w:p>
      <w:pPr>
        <w:spacing w:line="249" w:lineRule="auto" w:before="189"/>
        <w:ind w:left="1540" w:right="822" w:firstLine="0"/>
        <w:jc w:val="left"/>
        <w:rPr>
          <w:sz w:val="24"/>
        </w:rPr>
      </w:pPr>
      <w:r>
        <w:rPr>
          <w:color w:val="231F20"/>
          <w:w w:val="90"/>
          <w:sz w:val="24"/>
        </w:rPr>
        <w:t>Also</w:t>
      </w:r>
      <w:r>
        <w:rPr>
          <w:color w:val="231F20"/>
          <w:spacing w:val="-23"/>
          <w:w w:val="90"/>
          <w:sz w:val="24"/>
        </w:rPr>
        <w:t> </w:t>
      </w:r>
      <w:r>
        <w:rPr>
          <w:color w:val="231F20"/>
          <w:w w:val="90"/>
          <w:sz w:val="24"/>
        </w:rPr>
        <w:t>let</w:t>
      </w:r>
      <w:r>
        <w:rPr>
          <w:color w:val="231F20"/>
          <w:spacing w:val="-22"/>
          <w:w w:val="90"/>
          <w:sz w:val="24"/>
        </w:rPr>
        <w:t> </w:t>
      </w:r>
      <w:r>
        <w:rPr>
          <w:color w:val="231F20"/>
          <w:w w:val="90"/>
          <w:sz w:val="24"/>
        </w:rPr>
        <w:t>students</w:t>
      </w:r>
      <w:r>
        <w:rPr>
          <w:color w:val="231F20"/>
          <w:spacing w:val="-23"/>
          <w:w w:val="90"/>
          <w:sz w:val="24"/>
        </w:rPr>
        <w:t> </w:t>
      </w:r>
      <w:r>
        <w:rPr>
          <w:color w:val="231F20"/>
          <w:w w:val="90"/>
          <w:sz w:val="24"/>
        </w:rPr>
        <w:t>know</w:t>
      </w:r>
      <w:r>
        <w:rPr>
          <w:color w:val="231F20"/>
          <w:spacing w:val="-22"/>
          <w:w w:val="90"/>
          <w:sz w:val="24"/>
        </w:rPr>
        <w:t> </w:t>
      </w:r>
      <w:r>
        <w:rPr>
          <w:color w:val="231F20"/>
          <w:w w:val="90"/>
          <w:sz w:val="24"/>
        </w:rPr>
        <w:t>that</w:t>
      </w:r>
      <w:r>
        <w:rPr>
          <w:color w:val="231F20"/>
          <w:spacing w:val="-23"/>
          <w:w w:val="90"/>
          <w:sz w:val="24"/>
        </w:rPr>
        <w:t> </w:t>
      </w:r>
      <w:r>
        <w:rPr>
          <w:color w:val="231F20"/>
          <w:w w:val="90"/>
          <w:sz w:val="24"/>
        </w:rPr>
        <w:t>properly</w:t>
      </w:r>
      <w:r>
        <w:rPr>
          <w:color w:val="231F20"/>
          <w:spacing w:val="-22"/>
          <w:w w:val="90"/>
          <w:sz w:val="24"/>
        </w:rPr>
        <w:t> </w:t>
      </w:r>
      <w:r>
        <w:rPr>
          <w:color w:val="231F20"/>
          <w:w w:val="90"/>
          <w:sz w:val="24"/>
        </w:rPr>
        <w:t>maintained</w:t>
      </w:r>
      <w:r>
        <w:rPr>
          <w:color w:val="231F20"/>
          <w:spacing w:val="-23"/>
          <w:w w:val="90"/>
          <w:sz w:val="24"/>
        </w:rPr>
        <w:t> </w:t>
      </w:r>
      <w:r>
        <w:rPr>
          <w:color w:val="231F20"/>
          <w:w w:val="90"/>
          <w:sz w:val="24"/>
        </w:rPr>
        <w:t>vehicles</w:t>
      </w:r>
      <w:r>
        <w:rPr>
          <w:color w:val="231F20"/>
          <w:spacing w:val="-22"/>
          <w:w w:val="90"/>
          <w:sz w:val="24"/>
        </w:rPr>
        <w:t> </w:t>
      </w:r>
      <w:r>
        <w:rPr>
          <w:color w:val="231F20"/>
          <w:w w:val="90"/>
          <w:sz w:val="24"/>
        </w:rPr>
        <w:t>pollute</w:t>
      </w:r>
      <w:r>
        <w:rPr>
          <w:color w:val="231F20"/>
          <w:spacing w:val="-23"/>
          <w:w w:val="90"/>
          <w:sz w:val="24"/>
        </w:rPr>
        <w:t> </w:t>
      </w:r>
      <w:r>
        <w:rPr>
          <w:color w:val="231F20"/>
          <w:w w:val="90"/>
          <w:sz w:val="24"/>
        </w:rPr>
        <w:t>much</w:t>
      </w:r>
      <w:r>
        <w:rPr>
          <w:color w:val="231F20"/>
          <w:spacing w:val="-22"/>
          <w:w w:val="90"/>
          <w:sz w:val="24"/>
        </w:rPr>
        <w:t> </w:t>
      </w:r>
      <w:r>
        <w:rPr>
          <w:color w:val="231F20"/>
          <w:w w:val="90"/>
          <w:sz w:val="24"/>
        </w:rPr>
        <w:t>less</w:t>
      </w:r>
      <w:r>
        <w:rPr>
          <w:color w:val="231F20"/>
          <w:spacing w:val="-22"/>
          <w:w w:val="90"/>
          <w:sz w:val="24"/>
        </w:rPr>
        <w:t> </w:t>
      </w:r>
      <w:r>
        <w:rPr>
          <w:color w:val="231F20"/>
          <w:w w:val="90"/>
          <w:sz w:val="24"/>
        </w:rPr>
        <w:t>and</w:t>
      </w:r>
      <w:r>
        <w:rPr>
          <w:color w:val="231F20"/>
          <w:spacing w:val="-23"/>
          <w:w w:val="90"/>
          <w:sz w:val="24"/>
        </w:rPr>
        <w:t> </w:t>
      </w:r>
      <w:r>
        <w:rPr>
          <w:color w:val="231F20"/>
          <w:w w:val="90"/>
          <w:sz w:val="24"/>
        </w:rPr>
        <w:t>get</w:t>
      </w:r>
      <w:r>
        <w:rPr>
          <w:color w:val="231F20"/>
          <w:spacing w:val="-22"/>
          <w:w w:val="90"/>
          <w:sz w:val="24"/>
        </w:rPr>
        <w:t> </w:t>
      </w:r>
      <w:r>
        <w:rPr>
          <w:color w:val="231F20"/>
          <w:w w:val="90"/>
          <w:sz w:val="24"/>
        </w:rPr>
        <w:t>better</w:t>
      </w:r>
      <w:r>
        <w:rPr>
          <w:color w:val="231F20"/>
          <w:spacing w:val="-23"/>
          <w:w w:val="90"/>
          <w:sz w:val="24"/>
        </w:rPr>
        <w:t> </w:t>
      </w:r>
      <w:r>
        <w:rPr>
          <w:color w:val="231F20"/>
          <w:w w:val="90"/>
          <w:sz w:val="24"/>
        </w:rPr>
        <w:t>gas mileage.</w:t>
      </w:r>
      <w:r>
        <w:rPr>
          <w:color w:val="231F20"/>
          <w:spacing w:val="-27"/>
          <w:w w:val="90"/>
          <w:sz w:val="24"/>
        </w:rPr>
        <w:t> </w:t>
      </w:r>
      <w:r>
        <w:rPr>
          <w:color w:val="231F20"/>
          <w:w w:val="90"/>
          <w:sz w:val="24"/>
        </w:rPr>
        <w:t>Tell</w:t>
      </w:r>
      <w:r>
        <w:rPr>
          <w:color w:val="231F20"/>
          <w:spacing w:val="-27"/>
          <w:w w:val="90"/>
          <w:sz w:val="24"/>
        </w:rPr>
        <w:t> </w:t>
      </w:r>
      <w:r>
        <w:rPr>
          <w:color w:val="231F20"/>
          <w:w w:val="90"/>
          <w:sz w:val="24"/>
        </w:rPr>
        <w:t>them</w:t>
      </w:r>
      <w:r>
        <w:rPr>
          <w:color w:val="231F20"/>
          <w:spacing w:val="-27"/>
          <w:w w:val="90"/>
          <w:sz w:val="24"/>
        </w:rPr>
        <w:t> </w:t>
      </w:r>
      <w:r>
        <w:rPr>
          <w:color w:val="231F20"/>
          <w:w w:val="90"/>
          <w:sz w:val="24"/>
        </w:rPr>
        <w:t>that</w:t>
      </w:r>
      <w:r>
        <w:rPr>
          <w:color w:val="231F20"/>
          <w:spacing w:val="-27"/>
          <w:w w:val="90"/>
          <w:sz w:val="24"/>
        </w:rPr>
        <w:t> </w:t>
      </w:r>
      <w:r>
        <w:rPr>
          <w:color w:val="231F20"/>
          <w:w w:val="90"/>
          <w:sz w:val="24"/>
        </w:rPr>
        <w:t>they</w:t>
      </w:r>
      <w:r>
        <w:rPr>
          <w:color w:val="231F20"/>
          <w:spacing w:val="-27"/>
          <w:w w:val="90"/>
          <w:sz w:val="24"/>
        </w:rPr>
        <w:t> </w:t>
      </w:r>
      <w:r>
        <w:rPr>
          <w:color w:val="231F20"/>
          <w:w w:val="90"/>
          <w:sz w:val="24"/>
        </w:rPr>
        <w:t>can</w:t>
      </w:r>
      <w:r>
        <w:rPr>
          <w:color w:val="231F20"/>
          <w:spacing w:val="-27"/>
          <w:w w:val="90"/>
          <w:sz w:val="24"/>
        </w:rPr>
        <w:t> </w:t>
      </w:r>
      <w:r>
        <w:rPr>
          <w:color w:val="231F20"/>
          <w:w w:val="90"/>
          <w:sz w:val="24"/>
        </w:rPr>
        <w:t>encourage</w:t>
      </w:r>
      <w:r>
        <w:rPr>
          <w:color w:val="231F20"/>
          <w:spacing w:val="-27"/>
          <w:w w:val="90"/>
          <w:sz w:val="24"/>
        </w:rPr>
        <w:t> </w:t>
      </w:r>
      <w:r>
        <w:rPr>
          <w:color w:val="231F20"/>
          <w:w w:val="90"/>
          <w:sz w:val="24"/>
        </w:rPr>
        <w:t>their</w:t>
      </w:r>
      <w:r>
        <w:rPr>
          <w:color w:val="231F20"/>
          <w:spacing w:val="-27"/>
          <w:w w:val="90"/>
          <w:sz w:val="24"/>
        </w:rPr>
        <w:t> </w:t>
      </w:r>
      <w:r>
        <w:rPr>
          <w:color w:val="231F20"/>
          <w:w w:val="90"/>
          <w:sz w:val="24"/>
        </w:rPr>
        <w:t>family</w:t>
      </w:r>
      <w:r>
        <w:rPr>
          <w:color w:val="231F20"/>
          <w:spacing w:val="-27"/>
          <w:w w:val="90"/>
          <w:sz w:val="24"/>
        </w:rPr>
        <w:t> </w:t>
      </w:r>
      <w:r>
        <w:rPr>
          <w:color w:val="231F20"/>
          <w:w w:val="90"/>
          <w:sz w:val="24"/>
        </w:rPr>
        <w:t>to</w:t>
      </w:r>
      <w:r>
        <w:rPr>
          <w:color w:val="231F20"/>
          <w:spacing w:val="-27"/>
          <w:w w:val="90"/>
          <w:sz w:val="24"/>
        </w:rPr>
        <w:t> </w:t>
      </w:r>
      <w:r>
        <w:rPr>
          <w:color w:val="231F20"/>
          <w:w w:val="90"/>
          <w:sz w:val="24"/>
        </w:rPr>
        <w:t>keep</w:t>
      </w:r>
      <w:r>
        <w:rPr>
          <w:color w:val="231F20"/>
          <w:spacing w:val="-27"/>
          <w:w w:val="90"/>
          <w:sz w:val="24"/>
        </w:rPr>
        <w:t> </w:t>
      </w:r>
      <w:r>
        <w:rPr>
          <w:color w:val="231F20"/>
          <w:w w:val="90"/>
          <w:sz w:val="24"/>
        </w:rPr>
        <w:t>vehicle</w:t>
      </w:r>
      <w:r>
        <w:rPr>
          <w:color w:val="231F20"/>
          <w:spacing w:val="-27"/>
          <w:w w:val="90"/>
          <w:sz w:val="24"/>
        </w:rPr>
        <w:t> </w:t>
      </w:r>
      <w:r>
        <w:rPr>
          <w:color w:val="231F20"/>
          <w:w w:val="90"/>
          <w:sz w:val="24"/>
        </w:rPr>
        <w:t>engines</w:t>
      </w:r>
      <w:r>
        <w:rPr>
          <w:color w:val="231F20"/>
          <w:spacing w:val="-27"/>
          <w:w w:val="90"/>
          <w:sz w:val="24"/>
        </w:rPr>
        <w:t> </w:t>
      </w:r>
      <w:r>
        <w:rPr>
          <w:color w:val="231F20"/>
          <w:w w:val="90"/>
          <w:sz w:val="24"/>
        </w:rPr>
        <w:t>properly</w:t>
      </w:r>
      <w:r>
        <w:rPr>
          <w:color w:val="231F20"/>
          <w:spacing w:val="-27"/>
          <w:w w:val="90"/>
          <w:sz w:val="24"/>
        </w:rPr>
        <w:t> </w:t>
      </w:r>
      <w:r>
        <w:rPr>
          <w:color w:val="231F20"/>
          <w:spacing w:val="-3"/>
          <w:w w:val="90"/>
          <w:sz w:val="24"/>
        </w:rPr>
        <w:t>tuned </w:t>
      </w:r>
      <w:r>
        <w:rPr>
          <w:color w:val="231F20"/>
          <w:w w:val="95"/>
          <w:sz w:val="24"/>
        </w:rPr>
        <w:t>and</w:t>
      </w:r>
      <w:r>
        <w:rPr>
          <w:color w:val="231F20"/>
          <w:spacing w:val="-42"/>
          <w:w w:val="95"/>
          <w:sz w:val="24"/>
        </w:rPr>
        <w:t> </w:t>
      </w:r>
      <w:r>
        <w:rPr>
          <w:color w:val="231F20"/>
          <w:w w:val="95"/>
          <w:sz w:val="24"/>
        </w:rPr>
        <w:t>tires</w:t>
      </w:r>
      <w:r>
        <w:rPr>
          <w:color w:val="231F20"/>
          <w:spacing w:val="-42"/>
          <w:w w:val="95"/>
          <w:sz w:val="24"/>
        </w:rPr>
        <w:t> </w:t>
      </w:r>
      <w:r>
        <w:rPr>
          <w:color w:val="231F20"/>
          <w:w w:val="95"/>
          <w:sz w:val="24"/>
        </w:rPr>
        <w:t>properly</w:t>
      </w:r>
      <w:r>
        <w:rPr>
          <w:color w:val="231F20"/>
          <w:spacing w:val="-42"/>
          <w:w w:val="95"/>
          <w:sz w:val="24"/>
        </w:rPr>
        <w:t> </w:t>
      </w:r>
      <w:r>
        <w:rPr>
          <w:color w:val="231F20"/>
          <w:w w:val="95"/>
          <w:sz w:val="24"/>
        </w:rPr>
        <w:t>inflated,</w:t>
      </w:r>
      <w:r>
        <w:rPr>
          <w:color w:val="231F20"/>
          <w:spacing w:val="-42"/>
          <w:w w:val="95"/>
          <w:sz w:val="24"/>
        </w:rPr>
        <w:t> </w:t>
      </w:r>
      <w:r>
        <w:rPr>
          <w:color w:val="231F20"/>
          <w:w w:val="95"/>
          <w:sz w:val="24"/>
        </w:rPr>
        <w:t>and</w:t>
      </w:r>
      <w:r>
        <w:rPr>
          <w:color w:val="231F20"/>
          <w:spacing w:val="-42"/>
          <w:w w:val="95"/>
          <w:sz w:val="24"/>
        </w:rPr>
        <w:t> </w:t>
      </w:r>
      <w:r>
        <w:rPr>
          <w:color w:val="231F20"/>
          <w:w w:val="95"/>
          <w:sz w:val="24"/>
        </w:rPr>
        <w:t>not</w:t>
      </w:r>
      <w:r>
        <w:rPr>
          <w:color w:val="231F20"/>
          <w:spacing w:val="-42"/>
          <w:w w:val="95"/>
          <w:sz w:val="24"/>
        </w:rPr>
        <w:t> </w:t>
      </w:r>
      <w:r>
        <w:rPr>
          <w:color w:val="231F20"/>
          <w:w w:val="95"/>
          <w:sz w:val="24"/>
        </w:rPr>
        <w:t>to</w:t>
      </w:r>
      <w:r>
        <w:rPr>
          <w:color w:val="231F20"/>
          <w:spacing w:val="-43"/>
          <w:w w:val="95"/>
          <w:sz w:val="24"/>
        </w:rPr>
        <w:t> </w:t>
      </w:r>
      <w:r>
        <w:rPr>
          <w:color w:val="231F20"/>
          <w:w w:val="95"/>
          <w:sz w:val="24"/>
        </w:rPr>
        <w:t>top</w:t>
      </w:r>
      <w:r>
        <w:rPr>
          <w:color w:val="231F20"/>
          <w:spacing w:val="-42"/>
          <w:w w:val="95"/>
          <w:sz w:val="24"/>
        </w:rPr>
        <w:t> </w:t>
      </w:r>
      <w:r>
        <w:rPr>
          <w:color w:val="231F20"/>
          <w:w w:val="95"/>
          <w:sz w:val="24"/>
        </w:rPr>
        <w:t>off</w:t>
      </w:r>
      <w:r>
        <w:rPr>
          <w:color w:val="231F20"/>
          <w:spacing w:val="-42"/>
          <w:w w:val="95"/>
          <w:sz w:val="24"/>
        </w:rPr>
        <w:t> </w:t>
      </w:r>
      <w:r>
        <w:rPr>
          <w:color w:val="231F20"/>
          <w:w w:val="95"/>
          <w:sz w:val="24"/>
        </w:rPr>
        <w:t>the</w:t>
      </w:r>
      <w:r>
        <w:rPr>
          <w:color w:val="231F20"/>
          <w:spacing w:val="-42"/>
          <w:w w:val="95"/>
          <w:sz w:val="24"/>
        </w:rPr>
        <w:t> </w:t>
      </w:r>
      <w:r>
        <w:rPr>
          <w:color w:val="231F20"/>
          <w:w w:val="95"/>
          <w:sz w:val="24"/>
        </w:rPr>
        <w:t>gas</w:t>
      </w:r>
      <w:r>
        <w:rPr>
          <w:color w:val="231F20"/>
          <w:spacing w:val="-42"/>
          <w:w w:val="95"/>
          <w:sz w:val="24"/>
        </w:rPr>
        <w:t> </w:t>
      </w:r>
      <w:r>
        <w:rPr>
          <w:color w:val="231F20"/>
          <w:w w:val="95"/>
          <w:sz w:val="24"/>
        </w:rPr>
        <w:t>tank</w:t>
      </w:r>
      <w:r>
        <w:rPr>
          <w:color w:val="231F20"/>
          <w:spacing w:val="-42"/>
          <w:w w:val="95"/>
          <w:sz w:val="24"/>
        </w:rPr>
        <w:t> </w:t>
      </w:r>
      <w:r>
        <w:rPr>
          <w:color w:val="231F20"/>
          <w:w w:val="95"/>
          <w:sz w:val="24"/>
        </w:rPr>
        <w:t>when</w:t>
      </w:r>
      <w:r>
        <w:rPr>
          <w:color w:val="231F20"/>
          <w:spacing w:val="-42"/>
          <w:w w:val="95"/>
          <w:sz w:val="24"/>
        </w:rPr>
        <w:t> </w:t>
      </w:r>
      <w:r>
        <w:rPr>
          <w:color w:val="231F20"/>
          <w:w w:val="95"/>
          <w:sz w:val="24"/>
        </w:rPr>
        <w:t>fueling</w:t>
      </w:r>
      <w:r>
        <w:rPr>
          <w:color w:val="231F20"/>
          <w:spacing w:val="-42"/>
          <w:w w:val="95"/>
          <w:sz w:val="24"/>
        </w:rPr>
        <w:t> </w:t>
      </w:r>
      <w:r>
        <w:rPr>
          <w:color w:val="231F20"/>
          <w:w w:val="95"/>
          <w:sz w:val="24"/>
        </w:rPr>
        <w:t>–</w:t>
      </w:r>
      <w:r>
        <w:rPr>
          <w:color w:val="231F20"/>
          <w:spacing w:val="-42"/>
          <w:w w:val="95"/>
          <w:sz w:val="24"/>
        </w:rPr>
        <w:t> </w:t>
      </w:r>
      <w:r>
        <w:rPr>
          <w:color w:val="231F20"/>
          <w:w w:val="95"/>
          <w:sz w:val="24"/>
        </w:rPr>
        <w:t>gas</w:t>
      </w:r>
      <w:r>
        <w:rPr>
          <w:color w:val="231F20"/>
          <w:spacing w:val="-42"/>
          <w:w w:val="95"/>
          <w:sz w:val="24"/>
        </w:rPr>
        <w:t> </w:t>
      </w:r>
      <w:r>
        <w:rPr>
          <w:color w:val="231F20"/>
          <w:w w:val="95"/>
          <w:sz w:val="24"/>
        </w:rPr>
        <w:t>spills</w:t>
      </w:r>
      <w:r>
        <w:rPr>
          <w:color w:val="231F20"/>
          <w:spacing w:val="-42"/>
          <w:w w:val="95"/>
          <w:sz w:val="24"/>
        </w:rPr>
        <w:t> </w:t>
      </w:r>
      <w:r>
        <w:rPr>
          <w:color w:val="231F20"/>
          <w:w w:val="95"/>
          <w:sz w:val="24"/>
        </w:rPr>
        <w:t>evaporate and</w:t>
      </w:r>
      <w:r>
        <w:rPr>
          <w:color w:val="231F20"/>
          <w:spacing w:val="-39"/>
          <w:w w:val="95"/>
          <w:sz w:val="24"/>
        </w:rPr>
        <w:t> </w:t>
      </w:r>
      <w:r>
        <w:rPr>
          <w:color w:val="231F20"/>
          <w:w w:val="95"/>
          <w:sz w:val="24"/>
        </w:rPr>
        <w:t>contribute</w:t>
      </w:r>
      <w:r>
        <w:rPr>
          <w:color w:val="231F20"/>
          <w:spacing w:val="-38"/>
          <w:w w:val="95"/>
          <w:sz w:val="24"/>
        </w:rPr>
        <w:t> </w:t>
      </w:r>
      <w:r>
        <w:rPr>
          <w:color w:val="231F20"/>
          <w:w w:val="95"/>
          <w:sz w:val="24"/>
        </w:rPr>
        <w:t>to</w:t>
      </w:r>
      <w:r>
        <w:rPr>
          <w:color w:val="231F20"/>
          <w:spacing w:val="-38"/>
          <w:w w:val="95"/>
          <w:sz w:val="24"/>
        </w:rPr>
        <w:t> </w:t>
      </w:r>
      <w:r>
        <w:rPr>
          <w:color w:val="231F20"/>
          <w:w w:val="95"/>
          <w:sz w:val="24"/>
        </w:rPr>
        <w:t>smog.</w:t>
      </w:r>
      <w:r>
        <w:rPr>
          <w:color w:val="231F20"/>
          <w:spacing w:val="-38"/>
          <w:w w:val="95"/>
          <w:sz w:val="24"/>
        </w:rPr>
        <w:t> </w:t>
      </w:r>
      <w:r>
        <w:rPr>
          <w:color w:val="231F20"/>
          <w:w w:val="95"/>
          <w:sz w:val="24"/>
        </w:rPr>
        <w:t>Also</w:t>
      </w:r>
      <w:r>
        <w:rPr>
          <w:color w:val="231F20"/>
          <w:spacing w:val="-38"/>
          <w:w w:val="95"/>
          <w:sz w:val="24"/>
        </w:rPr>
        <w:t> </w:t>
      </w:r>
      <w:r>
        <w:rPr>
          <w:color w:val="231F20"/>
          <w:w w:val="95"/>
          <w:sz w:val="24"/>
        </w:rPr>
        <w:t>tell</w:t>
      </w:r>
      <w:r>
        <w:rPr>
          <w:color w:val="231F20"/>
          <w:spacing w:val="-38"/>
          <w:w w:val="95"/>
          <w:sz w:val="24"/>
        </w:rPr>
        <w:t> </w:t>
      </w:r>
      <w:r>
        <w:rPr>
          <w:color w:val="231F20"/>
          <w:w w:val="95"/>
          <w:sz w:val="24"/>
        </w:rPr>
        <w:t>them</w:t>
      </w:r>
      <w:r>
        <w:rPr>
          <w:color w:val="231F20"/>
          <w:spacing w:val="-38"/>
          <w:w w:val="95"/>
          <w:sz w:val="24"/>
        </w:rPr>
        <w:t> </w:t>
      </w:r>
      <w:r>
        <w:rPr>
          <w:color w:val="231F20"/>
          <w:w w:val="95"/>
          <w:sz w:val="24"/>
        </w:rPr>
        <w:t>that</w:t>
      </w:r>
      <w:r>
        <w:rPr>
          <w:color w:val="231F20"/>
          <w:spacing w:val="-38"/>
          <w:w w:val="95"/>
          <w:sz w:val="24"/>
        </w:rPr>
        <w:t> </w:t>
      </w:r>
      <w:r>
        <w:rPr>
          <w:color w:val="231F20"/>
          <w:w w:val="95"/>
          <w:sz w:val="24"/>
        </w:rPr>
        <w:t>turning</w:t>
      </w:r>
      <w:r>
        <w:rPr>
          <w:color w:val="231F20"/>
          <w:spacing w:val="-38"/>
          <w:w w:val="95"/>
          <w:sz w:val="24"/>
        </w:rPr>
        <w:t> </w:t>
      </w:r>
      <w:r>
        <w:rPr>
          <w:color w:val="231F20"/>
          <w:w w:val="95"/>
          <w:sz w:val="24"/>
        </w:rPr>
        <w:t>off</w:t>
      </w:r>
      <w:r>
        <w:rPr>
          <w:color w:val="231F20"/>
          <w:spacing w:val="-38"/>
          <w:w w:val="95"/>
          <w:sz w:val="24"/>
        </w:rPr>
        <w:t> </w:t>
      </w:r>
      <w:r>
        <w:rPr>
          <w:color w:val="231F20"/>
          <w:w w:val="95"/>
          <w:sz w:val="24"/>
        </w:rPr>
        <w:t>a</w:t>
      </w:r>
      <w:r>
        <w:rPr>
          <w:color w:val="231F20"/>
          <w:spacing w:val="-38"/>
          <w:w w:val="95"/>
          <w:sz w:val="24"/>
        </w:rPr>
        <w:t> </w:t>
      </w:r>
      <w:r>
        <w:rPr>
          <w:color w:val="231F20"/>
          <w:w w:val="95"/>
          <w:sz w:val="24"/>
        </w:rPr>
        <w:t>car</w:t>
      </w:r>
      <w:r>
        <w:rPr>
          <w:color w:val="231F20"/>
          <w:spacing w:val="-38"/>
          <w:w w:val="95"/>
          <w:sz w:val="24"/>
        </w:rPr>
        <w:t> </w:t>
      </w:r>
      <w:r>
        <w:rPr>
          <w:color w:val="231F20"/>
          <w:w w:val="95"/>
          <w:sz w:val="24"/>
        </w:rPr>
        <w:t>when</w:t>
      </w:r>
      <w:r>
        <w:rPr>
          <w:color w:val="231F20"/>
          <w:spacing w:val="-38"/>
          <w:w w:val="95"/>
          <w:sz w:val="24"/>
        </w:rPr>
        <w:t> </w:t>
      </w:r>
      <w:r>
        <w:rPr>
          <w:color w:val="231F20"/>
          <w:w w:val="95"/>
          <w:sz w:val="24"/>
        </w:rPr>
        <w:t>it’s</w:t>
      </w:r>
      <w:r>
        <w:rPr>
          <w:color w:val="231F20"/>
          <w:spacing w:val="-38"/>
          <w:w w:val="95"/>
          <w:sz w:val="24"/>
        </w:rPr>
        <w:t> </w:t>
      </w:r>
      <w:r>
        <w:rPr>
          <w:color w:val="231F20"/>
          <w:w w:val="95"/>
          <w:sz w:val="24"/>
        </w:rPr>
        <w:t>standing</w:t>
      </w:r>
      <w:r>
        <w:rPr>
          <w:color w:val="231F20"/>
          <w:spacing w:val="-38"/>
          <w:w w:val="95"/>
          <w:sz w:val="24"/>
        </w:rPr>
        <w:t> </w:t>
      </w:r>
      <w:r>
        <w:rPr>
          <w:color w:val="231F20"/>
          <w:w w:val="95"/>
          <w:sz w:val="24"/>
        </w:rPr>
        <w:t>still</w:t>
      </w:r>
      <w:r>
        <w:rPr>
          <w:color w:val="231F20"/>
          <w:spacing w:val="-38"/>
          <w:w w:val="95"/>
          <w:sz w:val="24"/>
        </w:rPr>
        <w:t> </w:t>
      </w:r>
      <w:r>
        <w:rPr>
          <w:color w:val="231F20"/>
          <w:w w:val="95"/>
          <w:sz w:val="24"/>
        </w:rPr>
        <w:t>(like</w:t>
      </w:r>
      <w:r>
        <w:rPr>
          <w:color w:val="231F20"/>
          <w:spacing w:val="-38"/>
          <w:w w:val="95"/>
          <w:sz w:val="24"/>
        </w:rPr>
        <w:t> </w:t>
      </w:r>
      <w:r>
        <w:rPr>
          <w:color w:val="231F20"/>
          <w:w w:val="95"/>
          <w:sz w:val="24"/>
        </w:rPr>
        <w:t>when you’re</w:t>
      </w:r>
      <w:r>
        <w:rPr>
          <w:color w:val="231F20"/>
          <w:spacing w:val="-37"/>
          <w:w w:val="95"/>
          <w:sz w:val="24"/>
        </w:rPr>
        <w:t> </w:t>
      </w:r>
      <w:r>
        <w:rPr>
          <w:color w:val="231F20"/>
          <w:w w:val="95"/>
          <w:sz w:val="24"/>
        </w:rPr>
        <w:t>waiting</w:t>
      </w:r>
      <w:r>
        <w:rPr>
          <w:color w:val="231F20"/>
          <w:spacing w:val="-37"/>
          <w:w w:val="95"/>
          <w:sz w:val="24"/>
        </w:rPr>
        <w:t> </w:t>
      </w:r>
      <w:r>
        <w:rPr>
          <w:color w:val="231F20"/>
          <w:w w:val="95"/>
          <w:sz w:val="24"/>
        </w:rPr>
        <w:t>for</w:t>
      </w:r>
      <w:r>
        <w:rPr>
          <w:color w:val="231F20"/>
          <w:spacing w:val="-36"/>
          <w:w w:val="95"/>
          <w:sz w:val="24"/>
        </w:rPr>
        <w:t> </w:t>
      </w:r>
      <w:r>
        <w:rPr>
          <w:color w:val="231F20"/>
          <w:w w:val="95"/>
          <w:sz w:val="24"/>
        </w:rPr>
        <w:t>someone</w:t>
      </w:r>
      <w:r>
        <w:rPr>
          <w:color w:val="231F20"/>
          <w:spacing w:val="-37"/>
          <w:w w:val="95"/>
          <w:sz w:val="24"/>
        </w:rPr>
        <w:t> </w:t>
      </w:r>
      <w:r>
        <w:rPr>
          <w:color w:val="231F20"/>
          <w:w w:val="95"/>
          <w:sz w:val="24"/>
        </w:rPr>
        <w:t>to</w:t>
      </w:r>
      <w:r>
        <w:rPr>
          <w:color w:val="231F20"/>
          <w:spacing w:val="-36"/>
          <w:w w:val="95"/>
          <w:sz w:val="24"/>
        </w:rPr>
        <w:t> </w:t>
      </w:r>
      <w:r>
        <w:rPr>
          <w:color w:val="231F20"/>
          <w:w w:val="95"/>
          <w:sz w:val="24"/>
        </w:rPr>
        <w:t>come</w:t>
      </w:r>
      <w:r>
        <w:rPr>
          <w:color w:val="231F20"/>
          <w:spacing w:val="-37"/>
          <w:w w:val="95"/>
          <w:sz w:val="24"/>
        </w:rPr>
        <w:t> </w:t>
      </w:r>
      <w:r>
        <w:rPr>
          <w:color w:val="231F20"/>
          <w:w w:val="95"/>
          <w:sz w:val="24"/>
        </w:rPr>
        <w:t>out</w:t>
      </w:r>
      <w:r>
        <w:rPr>
          <w:color w:val="231F20"/>
          <w:spacing w:val="-37"/>
          <w:w w:val="95"/>
          <w:sz w:val="24"/>
        </w:rPr>
        <w:t> </w:t>
      </w:r>
      <w:r>
        <w:rPr>
          <w:color w:val="231F20"/>
          <w:w w:val="95"/>
          <w:sz w:val="24"/>
        </w:rPr>
        <w:t>of</w:t>
      </w:r>
      <w:r>
        <w:rPr>
          <w:color w:val="231F20"/>
          <w:spacing w:val="-36"/>
          <w:w w:val="95"/>
          <w:sz w:val="24"/>
        </w:rPr>
        <w:t> </w:t>
      </w:r>
      <w:r>
        <w:rPr>
          <w:color w:val="231F20"/>
          <w:w w:val="95"/>
          <w:sz w:val="24"/>
        </w:rPr>
        <w:t>his</w:t>
      </w:r>
      <w:r>
        <w:rPr>
          <w:color w:val="231F20"/>
          <w:spacing w:val="-37"/>
          <w:w w:val="95"/>
          <w:sz w:val="24"/>
        </w:rPr>
        <w:t> </w:t>
      </w:r>
      <w:r>
        <w:rPr>
          <w:color w:val="231F20"/>
          <w:w w:val="95"/>
          <w:sz w:val="24"/>
        </w:rPr>
        <w:t>or</w:t>
      </w:r>
      <w:r>
        <w:rPr>
          <w:color w:val="231F20"/>
          <w:spacing w:val="-36"/>
          <w:w w:val="95"/>
          <w:sz w:val="24"/>
        </w:rPr>
        <w:t> </w:t>
      </w:r>
      <w:r>
        <w:rPr>
          <w:color w:val="231F20"/>
          <w:w w:val="95"/>
          <w:sz w:val="24"/>
        </w:rPr>
        <w:t>her</w:t>
      </w:r>
      <w:r>
        <w:rPr>
          <w:color w:val="231F20"/>
          <w:spacing w:val="-37"/>
          <w:w w:val="95"/>
          <w:sz w:val="24"/>
        </w:rPr>
        <w:t> </w:t>
      </w:r>
      <w:r>
        <w:rPr>
          <w:color w:val="231F20"/>
          <w:w w:val="95"/>
          <w:sz w:val="24"/>
        </w:rPr>
        <w:t>house),</w:t>
      </w:r>
      <w:r>
        <w:rPr>
          <w:color w:val="231F20"/>
          <w:spacing w:val="-37"/>
          <w:w w:val="95"/>
          <w:sz w:val="24"/>
        </w:rPr>
        <w:t> </w:t>
      </w:r>
      <w:r>
        <w:rPr>
          <w:color w:val="231F20"/>
          <w:w w:val="95"/>
          <w:sz w:val="24"/>
        </w:rPr>
        <w:t>rather</w:t>
      </w:r>
      <w:r>
        <w:rPr>
          <w:color w:val="231F20"/>
          <w:spacing w:val="-36"/>
          <w:w w:val="95"/>
          <w:sz w:val="24"/>
        </w:rPr>
        <w:t> </w:t>
      </w:r>
      <w:r>
        <w:rPr>
          <w:color w:val="231F20"/>
          <w:w w:val="95"/>
          <w:sz w:val="24"/>
        </w:rPr>
        <w:t>than</w:t>
      </w:r>
      <w:r>
        <w:rPr>
          <w:color w:val="231F20"/>
          <w:spacing w:val="-37"/>
          <w:w w:val="95"/>
          <w:sz w:val="24"/>
        </w:rPr>
        <w:t> </w:t>
      </w:r>
      <w:r>
        <w:rPr>
          <w:color w:val="231F20"/>
          <w:w w:val="95"/>
          <w:sz w:val="24"/>
        </w:rPr>
        <w:t>keeping</w:t>
      </w:r>
      <w:r>
        <w:rPr>
          <w:color w:val="231F20"/>
          <w:spacing w:val="-36"/>
          <w:w w:val="95"/>
          <w:sz w:val="24"/>
        </w:rPr>
        <w:t> </w:t>
      </w:r>
      <w:r>
        <w:rPr>
          <w:color w:val="231F20"/>
          <w:w w:val="95"/>
          <w:sz w:val="24"/>
        </w:rPr>
        <w:t>it</w:t>
      </w:r>
      <w:r>
        <w:rPr>
          <w:color w:val="231F20"/>
          <w:spacing w:val="-37"/>
          <w:w w:val="95"/>
          <w:sz w:val="24"/>
        </w:rPr>
        <w:t> </w:t>
      </w:r>
      <w:r>
        <w:rPr>
          <w:color w:val="231F20"/>
          <w:w w:val="95"/>
          <w:sz w:val="24"/>
        </w:rPr>
        <w:t>going</w:t>
      </w:r>
      <w:r>
        <w:rPr>
          <w:color w:val="231F20"/>
          <w:spacing w:val="-36"/>
          <w:w w:val="95"/>
          <w:sz w:val="24"/>
        </w:rPr>
        <w:t> </w:t>
      </w:r>
      <w:r>
        <w:rPr>
          <w:color w:val="231F20"/>
          <w:w w:val="95"/>
          <w:sz w:val="24"/>
        </w:rPr>
        <w:t>at </w:t>
      </w:r>
      <w:r>
        <w:rPr>
          <w:color w:val="231F20"/>
          <w:sz w:val="24"/>
        </w:rPr>
        <w:t>such</w:t>
      </w:r>
      <w:r>
        <w:rPr>
          <w:color w:val="231F20"/>
          <w:spacing w:val="-32"/>
          <w:sz w:val="24"/>
        </w:rPr>
        <w:t> </w:t>
      </w:r>
      <w:r>
        <w:rPr>
          <w:color w:val="231F20"/>
          <w:sz w:val="24"/>
        </w:rPr>
        <w:t>times</w:t>
      </w:r>
      <w:r>
        <w:rPr>
          <w:color w:val="231F20"/>
          <w:spacing w:val="-31"/>
          <w:sz w:val="24"/>
        </w:rPr>
        <w:t> </w:t>
      </w:r>
      <w:r>
        <w:rPr>
          <w:color w:val="231F20"/>
          <w:sz w:val="24"/>
        </w:rPr>
        <w:t>(known</w:t>
      </w:r>
      <w:r>
        <w:rPr>
          <w:color w:val="231F20"/>
          <w:spacing w:val="-31"/>
          <w:sz w:val="24"/>
        </w:rPr>
        <w:t> </w:t>
      </w:r>
      <w:r>
        <w:rPr>
          <w:color w:val="231F20"/>
          <w:sz w:val="24"/>
        </w:rPr>
        <w:t>as</w:t>
      </w:r>
      <w:r>
        <w:rPr>
          <w:color w:val="231F20"/>
          <w:spacing w:val="-31"/>
          <w:sz w:val="24"/>
        </w:rPr>
        <w:t> </w:t>
      </w:r>
      <w:r>
        <w:rPr>
          <w:color w:val="231F20"/>
          <w:sz w:val="24"/>
        </w:rPr>
        <w:t>“idling”),</w:t>
      </w:r>
      <w:r>
        <w:rPr>
          <w:color w:val="231F20"/>
          <w:spacing w:val="-31"/>
          <w:sz w:val="24"/>
        </w:rPr>
        <w:t> </w:t>
      </w:r>
      <w:r>
        <w:rPr>
          <w:color w:val="231F20"/>
          <w:sz w:val="24"/>
        </w:rPr>
        <w:t>reduces</w:t>
      </w:r>
      <w:r>
        <w:rPr>
          <w:color w:val="231F20"/>
          <w:spacing w:val="-31"/>
          <w:sz w:val="24"/>
        </w:rPr>
        <w:t> </w:t>
      </w:r>
      <w:r>
        <w:rPr>
          <w:color w:val="231F20"/>
          <w:sz w:val="24"/>
        </w:rPr>
        <w:t>air</w:t>
      </w:r>
      <w:r>
        <w:rPr>
          <w:color w:val="231F20"/>
          <w:spacing w:val="-31"/>
          <w:sz w:val="24"/>
        </w:rPr>
        <w:t> </w:t>
      </w:r>
      <w:r>
        <w:rPr>
          <w:color w:val="231F20"/>
          <w:sz w:val="24"/>
        </w:rPr>
        <w:t>pollution</w:t>
      </w:r>
      <w:r>
        <w:rPr>
          <w:color w:val="231F20"/>
          <w:spacing w:val="-31"/>
          <w:sz w:val="24"/>
        </w:rPr>
        <w:t> </w:t>
      </w:r>
      <w:r>
        <w:rPr>
          <w:color w:val="231F20"/>
          <w:sz w:val="24"/>
        </w:rPr>
        <w:t>and</w:t>
      </w:r>
      <w:r>
        <w:rPr>
          <w:color w:val="231F20"/>
          <w:spacing w:val="-32"/>
          <w:sz w:val="24"/>
        </w:rPr>
        <w:t> </w:t>
      </w:r>
      <w:r>
        <w:rPr>
          <w:color w:val="231F20"/>
          <w:sz w:val="24"/>
        </w:rPr>
        <w:t>saves</w:t>
      </w:r>
      <w:r>
        <w:rPr>
          <w:color w:val="231F20"/>
          <w:spacing w:val="-31"/>
          <w:sz w:val="24"/>
        </w:rPr>
        <w:t> </w:t>
      </w:r>
      <w:r>
        <w:rPr>
          <w:color w:val="231F20"/>
          <w:sz w:val="24"/>
        </w:rPr>
        <w:t>gasoline.</w:t>
      </w:r>
    </w:p>
    <w:p>
      <w:pPr>
        <w:spacing w:line="249" w:lineRule="auto" w:before="194"/>
        <w:ind w:left="1540" w:right="863" w:firstLine="0"/>
        <w:jc w:val="left"/>
        <w:rPr>
          <w:sz w:val="24"/>
        </w:rPr>
      </w:pPr>
      <w:r>
        <w:rPr>
          <w:color w:val="231F20"/>
          <w:w w:val="95"/>
          <w:sz w:val="24"/>
        </w:rPr>
        <w:t>Summarize</w:t>
      </w:r>
      <w:r>
        <w:rPr>
          <w:color w:val="231F20"/>
          <w:spacing w:val="-44"/>
          <w:w w:val="95"/>
          <w:sz w:val="24"/>
        </w:rPr>
        <w:t> </w:t>
      </w:r>
      <w:r>
        <w:rPr>
          <w:color w:val="231F20"/>
          <w:w w:val="95"/>
          <w:sz w:val="24"/>
        </w:rPr>
        <w:t>by</w:t>
      </w:r>
      <w:r>
        <w:rPr>
          <w:color w:val="231F20"/>
          <w:spacing w:val="-43"/>
          <w:w w:val="95"/>
          <w:sz w:val="24"/>
        </w:rPr>
        <w:t> </w:t>
      </w:r>
      <w:r>
        <w:rPr>
          <w:color w:val="231F20"/>
          <w:w w:val="95"/>
          <w:sz w:val="24"/>
        </w:rPr>
        <w:t>telling</w:t>
      </w:r>
      <w:r>
        <w:rPr>
          <w:color w:val="231F20"/>
          <w:spacing w:val="-43"/>
          <w:w w:val="95"/>
          <w:sz w:val="24"/>
        </w:rPr>
        <w:t> </w:t>
      </w:r>
      <w:r>
        <w:rPr>
          <w:color w:val="231F20"/>
          <w:w w:val="95"/>
          <w:sz w:val="24"/>
        </w:rPr>
        <w:t>students</w:t>
      </w:r>
      <w:r>
        <w:rPr>
          <w:color w:val="231F20"/>
          <w:spacing w:val="-44"/>
          <w:w w:val="95"/>
          <w:sz w:val="24"/>
        </w:rPr>
        <w:t> </w:t>
      </w:r>
      <w:r>
        <w:rPr>
          <w:color w:val="231F20"/>
          <w:w w:val="95"/>
          <w:sz w:val="24"/>
        </w:rPr>
        <w:t>that</w:t>
      </w:r>
      <w:r>
        <w:rPr>
          <w:color w:val="231F20"/>
          <w:spacing w:val="-43"/>
          <w:w w:val="95"/>
          <w:sz w:val="24"/>
        </w:rPr>
        <w:t> </w:t>
      </w:r>
      <w:r>
        <w:rPr>
          <w:color w:val="231F20"/>
          <w:w w:val="95"/>
          <w:sz w:val="24"/>
        </w:rPr>
        <w:t>one</w:t>
      </w:r>
      <w:r>
        <w:rPr>
          <w:color w:val="231F20"/>
          <w:spacing w:val="-43"/>
          <w:w w:val="95"/>
          <w:sz w:val="24"/>
        </w:rPr>
        <w:t> </w:t>
      </w:r>
      <w:r>
        <w:rPr>
          <w:color w:val="231F20"/>
          <w:w w:val="95"/>
          <w:sz w:val="24"/>
        </w:rPr>
        <w:t>of</w:t>
      </w:r>
      <w:r>
        <w:rPr>
          <w:color w:val="231F20"/>
          <w:spacing w:val="-43"/>
          <w:w w:val="95"/>
          <w:sz w:val="24"/>
        </w:rPr>
        <w:t> </w:t>
      </w:r>
      <w:r>
        <w:rPr>
          <w:color w:val="231F20"/>
          <w:w w:val="95"/>
          <w:sz w:val="24"/>
        </w:rPr>
        <w:t>the</w:t>
      </w:r>
      <w:r>
        <w:rPr>
          <w:color w:val="231F20"/>
          <w:spacing w:val="-44"/>
          <w:w w:val="95"/>
          <w:sz w:val="24"/>
        </w:rPr>
        <w:t> </w:t>
      </w:r>
      <w:r>
        <w:rPr>
          <w:color w:val="231F20"/>
          <w:w w:val="95"/>
          <w:sz w:val="24"/>
        </w:rPr>
        <w:t>best</w:t>
      </w:r>
      <w:r>
        <w:rPr>
          <w:color w:val="231F20"/>
          <w:spacing w:val="-43"/>
          <w:w w:val="95"/>
          <w:sz w:val="24"/>
        </w:rPr>
        <w:t> </w:t>
      </w:r>
      <w:r>
        <w:rPr>
          <w:color w:val="231F20"/>
          <w:w w:val="95"/>
          <w:sz w:val="24"/>
        </w:rPr>
        <w:t>ways</w:t>
      </w:r>
      <w:r>
        <w:rPr>
          <w:color w:val="231F20"/>
          <w:spacing w:val="-43"/>
          <w:w w:val="95"/>
          <w:sz w:val="24"/>
        </w:rPr>
        <w:t> </w:t>
      </w:r>
      <w:r>
        <w:rPr>
          <w:color w:val="231F20"/>
          <w:w w:val="95"/>
          <w:sz w:val="24"/>
        </w:rPr>
        <w:t>to</w:t>
      </w:r>
      <w:r>
        <w:rPr>
          <w:color w:val="231F20"/>
          <w:spacing w:val="-43"/>
          <w:w w:val="95"/>
          <w:sz w:val="24"/>
        </w:rPr>
        <w:t> </w:t>
      </w:r>
      <w:r>
        <w:rPr>
          <w:color w:val="231F20"/>
          <w:w w:val="95"/>
          <w:sz w:val="24"/>
        </w:rPr>
        <w:t>protect</w:t>
      </w:r>
      <w:r>
        <w:rPr>
          <w:color w:val="231F20"/>
          <w:spacing w:val="-44"/>
          <w:w w:val="95"/>
          <w:sz w:val="24"/>
        </w:rPr>
        <w:t> </w:t>
      </w:r>
      <w:r>
        <w:rPr>
          <w:color w:val="231F20"/>
          <w:w w:val="95"/>
          <w:sz w:val="24"/>
        </w:rPr>
        <w:t>air</w:t>
      </w:r>
      <w:r>
        <w:rPr>
          <w:color w:val="231F20"/>
          <w:spacing w:val="-43"/>
          <w:w w:val="95"/>
          <w:sz w:val="24"/>
        </w:rPr>
        <w:t> </w:t>
      </w:r>
      <w:r>
        <w:rPr>
          <w:color w:val="231F20"/>
          <w:w w:val="95"/>
          <w:sz w:val="24"/>
        </w:rPr>
        <w:t>quality</w:t>
      </w:r>
      <w:r>
        <w:rPr>
          <w:color w:val="231F20"/>
          <w:spacing w:val="-43"/>
          <w:w w:val="95"/>
          <w:sz w:val="24"/>
        </w:rPr>
        <w:t> </w:t>
      </w:r>
      <w:r>
        <w:rPr>
          <w:color w:val="231F20"/>
          <w:w w:val="95"/>
          <w:sz w:val="24"/>
        </w:rPr>
        <w:t>is</w:t>
      </w:r>
      <w:r>
        <w:rPr>
          <w:color w:val="231F20"/>
          <w:spacing w:val="-43"/>
          <w:w w:val="95"/>
          <w:sz w:val="24"/>
        </w:rPr>
        <w:t> </w:t>
      </w:r>
      <w:r>
        <w:rPr>
          <w:color w:val="231F20"/>
          <w:w w:val="95"/>
          <w:sz w:val="24"/>
        </w:rPr>
        <w:t>to</w:t>
      </w:r>
      <w:r>
        <w:rPr>
          <w:color w:val="231F20"/>
          <w:spacing w:val="-44"/>
          <w:w w:val="95"/>
          <w:sz w:val="24"/>
        </w:rPr>
        <w:t> </w:t>
      </w:r>
      <w:r>
        <w:rPr>
          <w:color w:val="231F20"/>
          <w:w w:val="95"/>
          <w:sz w:val="24"/>
        </w:rPr>
        <w:t>reduce</w:t>
      </w:r>
      <w:r>
        <w:rPr>
          <w:color w:val="231F20"/>
          <w:spacing w:val="-43"/>
          <w:w w:val="95"/>
          <w:sz w:val="24"/>
        </w:rPr>
        <w:t> </w:t>
      </w:r>
      <w:r>
        <w:rPr>
          <w:color w:val="231F20"/>
          <w:spacing w:val="-5"/>
          <w:w w:val="95"/>
          <w:sz w:val="24"/>
        </w:rPr>
        <w:t>our </w:t>
      </w:r>
      <w:r>
        <w:rPr>
          <w:color w:val="231F20"/>
          <w:w w:val="90"/>
          <w:sz w:val="24"/>
        </w:rPr>
        <w:t>use</w:t>
      </w:r>
      <w:r>
        <w:rPr>
          <w:color w:val="231F20"/>
          <w:spacing w:val="-30"/>
          <w:w w:val="90"/>
          <w:sz w:val="24"/>
        </w:rPr>
        <w:t> </w:t>
      </w:r>
      <w:r>
        <w:rPr>
          <w:color w:val="231F20"/>
          <w:w w:val="90"/>
          <w:sz w:val="24"/>
        </w:rPr>
        <w:t>of</w:t>
      </w:r>
      <w:r>
        <w:rPr>
          <w:color w:val="231F20"/>
          <w:spacing w:val="-30"/>
          <w:w w:val="90"/>
          <w:sz w:val="24"/>
        </w:rPr>
        <w:t> </w:t>
      </w:r>
      <w:r>
        <w:rPr>
          <w:color w:val="231F20"/>
          <w:w w:val="90"/>
          <w:sz w:val="24"/>
        </w:rPr>
        <w:t>gasoline–powered</w:t>
      </w:r>
      <w:r>
        <w:rPr>
          <w:color w:val="231F20"/>
          <w:spacing w:val="-29"/>
          <w:w w:val="90"/>
          <w:sz w:val="24"/>
        </w:rPr>
        <w:t> </w:t>
      </w:r>
      <w:r>
        <w:rPr>
          <w:color w:val="231F20"/>
          <w:w w:val="90"/>
          <w:sz w:val="24"/>
        </w:rPr>
        <w:t>vehicles</w:t>
      </w:r>
      <w:r>
        <w:rPr>
          <w:color w:val="231F20"/>
          <w:spacing w:val="-30"/>
          <w:w w:val="90"/>
          <w:sz w:val="24"/>
        </w:rPr>
        <w:t> </w:t>
      </w:r>
      <w:r>
        <w:rPr>
          <w:color w:val="231F20"/>
          <w:w w:val="90"/>
          <w:sz w:val="24"/>
        </w:rPr>
        <w:t>when</w:t>
      </w:r>
      <w:r>
        <w:rPr>
          <w:color w:val="231F20"/>
          <w:spacing w:val="-29"/>
          <w:w w:val="90"/>
          <w:sz w:val="24"/>
        </w:rPr>
        <w:t> </w:t>
      </w:r>
      <w:r>
        <w:rPr>
          <w:color w:val="231F20"/>
          <w:w w:val="90"/>
          <w:sz w:val="24"/>
        </w:rPr>
        <w:t>possible</w:t>
      </w:r>
      <w:r>
        <w:rPr>
          <w:color w:val="231F20"/>
          <w:spacing w:val="-30"/>
          <w:w w:val="90"/>
          <w:sz w:val="24"/>
        </w:rPr>
        <w:t> </w:t>
      </w:r>
      <w:r>
        <w:rPr>
          <w:color w:val="231F20"/>
          <w:w w:val="90"/>
          <w:sz w:val="24"/>
        </w:rPr>
        <w:t>and</w:t>
      </w:r>
      <w:r>
        <w:rPr>
          <w:color w:val="231F20"/>
          <w:spacing w:val="-29"/>
          <w:w w:val="90"/>
          <w:sz w:val="24"/>
        </w:rPr>
        <w:t> </w:t>
      </w:r>
      <w:r>
        <w:rPr>
          <w:color w:val="231F20"/>
          <w:w w:val="90"/>
          <w:sz w:val="24"/>
        </w:rPr>
        <w:t>switch</w:t>
      </w:r>
      <w:r>
        <w:rPr>
          <w:color w:val="231F20"/>
          <w:spacing w:val="-30"/>
          <w:w w:val="90"/>
          <w:sz w:val="24"/>
        </w:rPr>
        <w:t> </w:t>
      </w:r>
      <w:r>
        <w:rPr>
          <w:color w:val="231F20"/>
          <w:w w:val="90"/>
          <w:sz w:val="24"/>
        </w:rPr>
        <w:t>to</w:t>
      </w:r>
      <w:r>
        <w:rPr>
          <w:color w:val="231F20"/>
          <w:spacing w:val="-29"/>
          <w:w w:val="90"/>
          <w:sz w:val="24"/>
        </w:rPr>
        <w:t> </w:t>
      </w:r>
      <w:r>
        <w:rPr>
          <w:color w:val="231F20"/>
          <w:w w:val="90"/>
          <w:sz w:val="24"/>
        </w:rPr>
        <w:t>cleaner</w:t>
      </w:r>
      <w:r>
        <w:rPr>
          <w:color w:val="231F20"/>
          <w:spacing w:val="-30"/>
          <w:w w:val="90"/>
          <w:sz w:val="24"/>
        </w:rPr>
        <w:t> </w:t>
      </w:r>
      <w:r>
        <w:rPr>
          <w:color w:val="231F20"/>
          <w:w w:val="90"/>
          <w:sz w:val="24"/>
        </w:rPr>
        <w:t>fuels</w:t>
      </w:r>
      <w:r>
        <w:rPr>
          <w:color w:val="231F20"/>
          <w:spacing w:val="-30"/>
          <w:w w:val="90"/>
          <w:sz w:val="24"/>
        </w:rPr>
        <w:t> </w:t>
      </w:r>
      <w:r>
        <w:rPr>
          <w:color w:val="231F20"/>
          <w:w w:val="90"/>
          <w:sz w:val="24"/>
        </w:rPr>
        <w:t>when</w:t>
      </w:r>
      <w:r>
        <w:rPr>
          <w:color w:val="231F20"/>
          <w:spacing w:val="-29"/>
          <w:w w:val="90"/>
          <w:sz w:val="24"/>
        </w:rPr>
        <w:t> </w:t>
      </w:r>
      <w:r>
        <w:rPr>
          <w:color w:val="231F20"/>
          <w:w w:val="90"/>
          <w:sz w:val="24"/>
        </w:rPr>
        <w:t>available.</w:t>
      </w:r>
    </w:p>
    <w:p>
      <w:pPr>
        <w:spacing w:line="249" w:lineRule="auto" w:before="2"/>
        <w:ind w:left="1540" w:right="1080" w:firstLine="0"/>
        <w:jc w:val="left"/>
        <w:rPr>
          <w:sz w:val="24"/>
        </w:rPr>
      </w:pPr>
      <w:r>
        <w:rPr>
          <w:color w:val="231F20"/>
          <w:w w:val="85"/>
          <w:sz w:val="24"/>
        </w:rPr>
        <w:t>Using</w:t>
      </w:r>
      <w:r>
        <w:rPr>
          <w:color w:val="231F20"/>
          <w:spacing w:val="-8"/>
          <w:w w:val="85"/>
          <w:sz w:val="24"/>
        </w:rPr>
        <w:t> </w:t>
      </w:r>
      <w:r>
        <w:rPr>
          <w:color w:val="231F20"/>
          <w:w w:val="85"/>
          <w:sz w:val="24"/>
        </w:rPr>
        <w:t>buses,</w:t>
      </w:r>
      <w:r>
        <w:rPr>
          <w:color w:val="231F20"/>
          <w:spacing w:val="-7"/>
          <w:w w:val="85"/>
          <w:sz w:val="24"/>
        </w:rPr>
        <w:t> </w:t>
      </w:r>
      <w:r>
        <w:rPr>
          <w:color w:val="231F20"/>
          <w:w w:val="85"/>
          <w:sz w:val="24"/>
        </w:rPr>
        <w:t>bicycles,</w:t>
      </w:r>
      <w:r>
        <w:rPr>
          <w:color w:val="231F20"/>
          <w:spacing w:val="-7"/>
          <w:w w:val="85"/>
          <w:sz w:val="24"/>
        </w:rPr>
        <w:t> </w:t>
      </w:r>
      <w:r>
        <w:rPr>
          <w:color w:val="231F20"/>
          <w:w w:val="85"/>
          <w:sz w:val="24"/>
        </w:rPr>
        <w:t>subways,</w:t>
      </w:r>
      <w:r>
        <w:rPr>
          <w:color w:val="231F20"/>
          <w:spacing w:val="-8"/>
          <w:w w:val="85"/>
          <w:sz w:val="24"/>
        </w:rPr>
        <w:t> </w:t>
      </w:r>
      <w:r>
        <w:rPr>
          <w:color w:val="231F20"/>
          <w:w w:val="85"/>
          <w:sz w:val="24"/>
        </w:rPr>
        <w:t>trains,</w:t>
      </w:r>
      <w:r>
        <w:rPr>
          <w:color w:val="231F20"/>
          <w:spacing w:val="-7"/>
          <w:w w:val="85"/>
          <w:sz w:val="24"/>
        </w:rPr>
        <w:t> </w:t>
      </w:r>
      <w:r>
        <w:rPr>
          <w:color w:val="231F20"/>
          <w:w w:val="85"/>
          <w:sz w:val="24"/>
        </w:rPr>
        <w:t>and</w:t>
      </w:r>
      <w:r>
        <w:rPr>
          <w:color w:val="231F20"/>
          <w:spacing w:val="-7"/>
          <w:w w:val="85"/>
          <w:sz w:val="24"/>
        </w:rPr>
        <w:t> </w:t>
      </w:r>
      <w:r>
        <w:rPr>
          <w:color w:val="231F20"/>
          <w:w w:val="85"/>
          <w:sz w:val="24"/>
        </w:rPr>
        <w:t>car</w:t>
      </w:r>
      <w:r>
        <w:rPr>
          <w:color w:val="231F20"/>
          <w:spacing w:val="-7"/>
          <w:w w:val="85"/>
          <w:sz w:val="24"/>
        </w:rPr>
        <w:t> </w:t>
      </w:r>
      <w:r>
        <w:rPr>
          <w:color w:val="231F20"/>
          <w:w w:val="85"/>
          <w:sz w:val="24"/>
        </w:rPr>
        <w:t>pools,</w:t>
      </w:r>
      <w:r>
        <w:rPr>
          <w:color w:val="231F20"/>
          <w:spacing w:val="-8"/>
          <w:w w:val="85"/>
          <w:sz w:val="24"/>
        </w:rPr>
        <w:t> </w:t>
      </w:r>
      <w:r>
        <w:rPr>
          <w:color w:val="231F20"/>
          <w:w w:val="85"/>
          <w:sz w:val="24"/>
        </w:rPr>
        <w:t>or</w:t>
      </w:r>
      <w:r>
        <w:rPr>
          <w:color w:val="231F20"/>
          <w:spacing w:val="-7"/>
          <w:w w:val="85"/>
          <w:sz w:val="24"/>
        </w:rPr>
        <w:t> </w:t>
      </w:r>
      <w:r>
        <w:rPr>
          <w:color w:val="231F20"/>
          <w:w w:val="85"/>
          <w:sz w:val="24"/>
        </w:rPr>
        <w:t>walking</w:t>
      </w:r>
      <w:r>
        <w:rPr>
          <w:color w:val="231F20"/>
          <w:spacing w:val="-7"/>
          <w:w w:val="85"/>
          <w:sz w:val="24"/>
        </w:rPr>
        <w:t> </w:t>
      </w:r>
      <w:r>
        <w:rPr>
          <w:color w:val="231F20"/>
          <w:w w:val="85"/>
          <w:sz w:val="24"/>
        </w:rPr>
        <w:t>places</w:t>
      </w:r>
      <w:r>
        <w:rPr>
          <w:color w:val="231F20"/>
          <w:spacing w:val="-7"/>
          <w:w w:val="85"/>
          <w:sz w:val="24"/>
        </w:rPr>
        <w:t> </w:t>
      </w:r>
      <w:r>
        <w:rPr>
          <w:color w:val="231F20"/>
          <w:w w:val="85"/>
          <w:sz w:val="24"/>
        </w:rPr>
        <w:t>instead</w:t>
      </w:r>
      <w:r>
        <w:rPr>
          <w:color w:val="231F20"/>
          <w:spacing w:val="-8"/>
          <w:w w:val="85"/>
          <w:sz w:val="24"/>
        </w:rPr>
        <w:t> </w:t>
      </w:r>
      <w:r>
        <w:rPr>
          <w:color w:val="231F20"/>
          <w:w w:val="85"/>
          <w:sz w:val="24"/>
        </w:rPr>
        <w:t>of</w:t>
      </w:r>
      <w:r>
        <w:rPr>
          <w:color w:val="231F20"/>
          <w:spacing w:val="-7"/>
          <w:w w:val="85"/>
          <w:sz w:val="24"/>
        </w:rPr>
        <w:t> </w:t>
      </w:r>
      <w:r>
        <w:rPr>
          <w:color w:val="231F20"/>
          <w:w w:val="85"/>
          <w:sz w:val="24"/>
        </w:rPr>
        <w:t>using</w:t>
      </w:r>
      <w:r>
        <w:rPr>
          <w:color w:val="231F20"/>
          <w:spacing w:val="-7"/>
          <w:w w:val="85"/>
          <w:sz w:val="24"/>
        </w:rPr>
        <w:t> </w:t>
      </w:r>
      <w:r>
        <w:rPr>
          <w:color w:val="231F20"/>
          <w:spacing w:val="-4"/>
          <w:w w:val="85"/>
          <w:sz w:val="24"/>
        </w:rPr>
        <w:t>cars, </w:t>
      </w:r>
      <w:r>
        <w:rPr>
          <w:color w:val="231F20"/>
          <w:w w:val="90"/>
          <w:sz w:val="24"/>
        </w:rPr>
        <w:t>helps keep the air</w:t>
      </w:r>
      <w:r>
        <w:rPr>
          <w:color w:val="231F20"/>
          <w:spacing w:val="-15"/>
          <w:w w:val="90"/>
          <w:sz w:val="24"/>
        </w:rPr>
        <w:t> </w:t>
      </w:r>
      <w:r>
        <w:rPr>
          <w:color w:val="231F20"/>
          <w:w w:val="90"/>
          <w:sz w:val="24"/>
        </w:rPr>
        <w:t>clean.</w:t>
      </w:r>
    </w:p>
    <w:p>
      <w:pPr>
        <w:spacing w:line="249" w:lineRule="auto" w:before="178"/>
        <w:ind w:left="1540" w:right="1082" w:firstLine="0"/>
        <w:jc w:val="both"/>
        <w:rPr>
          <w:sz w:val="20"/>
        </w:rPr>
      </w:pPr>
      <w:r>
        <w:rPr>
          <w:color w:val="231F20"/>
          <w:w w:val="85"/>
          <w:sz w:val="20"/>
        </w:rPr>
        <w:t>(</w:t>
      </w:r>
      <w:r>
        <w:rPr>
          <w:i/>
          <w:color w:val="231F20"/>
          <w:w w:val="85"/>
          <w:sz w:val="20"/>
        </w:rPr>
        <w:t>Source:</w:t>
      </w:r>
      <w:r>
        <w:rPr>
          <w:i/>
          <w:color w:val="231F20"/>
          <w:spacing w:val="-17"/>
          <w:w w:val="85"/>
          <w:sz w:val="20"/>
        </w:rPr>
        <w:t> </w:t>
      </w:r>
      <w:r>
        <w:rPr>
          <w:color w:val="231F20"/>
          <w:w w:val="85"/>
          <w:sz w:val="20"/>
        </w:rPr>
        <w:t>American</w:t>
      </w:r>
      <w:r>
        <w:rPr>
          <w:color w:val="231F20"/>
          <w:spacing w:val="-17"/>
          <w:w w:val="85"/>
          <w:sz w:val="20"/>
        </w:rPr>
        <w:t> </w:t>
      </w:r>
      <w:r>
        <w:rPr>
          <w:color w:val="231F20"/>
          <w:w w:val="85"/>
          <w:sz w:val="20"/>
        </w:rPr>
        <w:t>Lung</w:t>
      </w:r>
      <w:r>
        <w:rPr>
          <w:color w:val="231F20"/>
          <w:spacing w:val="-16"/>
          <w:w w:val="85"/>
          <w:sz w:val="20"/>
        </w:rPr>
        <w:t> </w:t>
      </w:r>
      <w:r>
        <w:rPr>
          <w:color w:val="231F20"/>
          <w:w w:val="85"/>
          <w:sz w:val="20"/>
        </w:rPr>
        <w:t>Association</w:t>
      </w:r>
      <w:r>
        <w:rPr>
          <w:color w:val="231F20"/>
          <w:spacing w:val="-17"/>
          <w:w w:val="85"/>
          <w:sz w:val="20"/>
        </w:rPr>
        <w:t> </w:t>
      </w:r>
      <w:r>
        <w:rPr>
          <w:color w:val="231F20"/>
          <w:w w:val="85"/>
          <w:sz w:val="20"/>
        </w:rPr>
        <w:t>of</w:t>
      </w:r>
      <w:r>
        <w:rPr>
          <w:color w:val="231F20"/>
          <w:spacing w:val="-16"/>
          <w:w w:val="85"/>
          <w:sz w:val="20"/>
        </w:rPr>
        <w:t> </w:t>
      </w:r>
      <w:r>
        <w:rPr>
          <w:color w:val="231F20"/>
          <w:w w:val="85"/>
          <w:sz w:val="20"/>
        </w:rPr>
        <w:t>San</w:t>
      </w:r>
      <w:r>
        <w:rPr>
          <w:color w:val="231F20"/>
          <w:spacing w:val="-17"/>
          <w:w w:val="85"/>
          <w:sz w:val="20"/>
        </w:rPr>
        <w:t> </w:t>
      </w:r>
      <w:r>
        <w:rPr>
          <w:color w:val="231F20"/>
          <w:w w:val="85"/>
          <w:sz w:val="20"/>
        </w:rPr>
        <w:t>Diego</w:t>
      </w:r>
      <w:r>
        <w:rPr>
          <w:color w:val="231F20"/>
          <w:spacing w:val="-16"/>
          <w:w w:val="85"/>
          <w:sz w:val="20"/>
        </w:rPr>
        <w:t> </w:t>
      </w:r>
      <w:r>
        <w:rPr>
          <w:color w:val="231F20"/>
          <w:w w:val="85"/>
          <w:sz w:val="20"/>
        </w:rPr>
        <w:t>and</w:t>
      </w:r>
      <w:r>
        <w:rPr>
          <w:color w:val="231F20"/>
          <w:spacing w:val="-17"/>
          <w:w w:val="85"/>
          <w:sz w:val="20"/>
        </w:rPr>
        <w:t> </w:t>
      </w:r>
      <w:r>
        <w:rPr>
          <w:color w:val="231F20"/>
          <w:w w:val="85"/>
          <w:sz w:val="20"/>
        </w:rPr>
        <w:t>Imperial</w:t>
      </w:r>
      <w:r>
        <w:rPr>
          <w:color w:val="231F20"/>
          <w:spacing w:val="-16"/>
          <w:w w:val="85"/>
          <w:sz w:val="20"/>
        </w:rPr>
        <w:t> </w:t>
      </w:r>
      <w:r>
        <w:rPr>
          <w:color w:val="231F20"/>
          <w:w w:val="85"/>
          <w:sz w:val="20"/>
        </w:rPr>
        <w:t>Counties,</w:t>
      </w:r>
      <w:r>
        <w:rPr>
          <w:color w:val="231F20"/>
          <w:spacing w:val="-17"/>
          <w:w w:val="85"/>
          <w:sz w:val="20"/>
        </w:rPr>
        <w:t> </w:t>
      </w:r>
      <w:r>
        <w:rPr>
          <w:color w:val="231F20"/>
          <w:w w:val="85"/>
          <w:sz w:val="20"/>
        </w:rPr>
        <w:t>CA,</w:t>
      </w:r>
      <w:r>
        <w:rPr>
          <w:color w:val="231F20"/>
          <w:spacing w:val="-16"/>
          <w:w w:val="85"/>
          <w:sz w:val="20"/>
        </w:rPr>
        <w:t> </w:t>
      </w:r>
      <w:r>
        <w:rPr>
          <w:color w:val="231F20"/>
          <w:w w:val="85"/>
          <w:sz w:val="20"/>
        </w:rPr>
        <w:t>Education,</w:t>
      </w:r>
      <w:r>
        <w:rPr>
          <w:color w:val="231F20"/>
          <w:spacing w:val="-17"/>
          <w:w w:val="85"/>
          <w:sz w:val="20"/>
        </w:rPr>
        <w:t> </w:t>
      </w:r>
      <w:r>
        <w:rPr>
          <w:color w:val="231F20"/>
          <w:w w:val="85"/>
          <w:sz w:val="20"/>
        </w:rPr>
        <w:t>Cars,</w:t>
      </w:r>
      <w:r>
        <w:rPr>
          <w:color w:val="231F20"/>
          <w:spacing w:val="-16"/>
          <w:w w:val="85"/>
          <w:sz w:val="20"/>
        </w:rPr>
        <w:t> </w:t>
      </w:r>
      <w:r>
        <w:rPr>
          <w:color w:val="231F20"/>
          <w:w w:val="85"/>
          <w:sz w:val="20"/>
        </w:rPr>
        <w:t>Cars,</w:t>
      </w:r>
      <w:r>
        <w:rPr>
          <w:color w:val="231F20"/>
          <w:spacing w:val="-17"/>
          <w:w w:val="85"/>
          <w:sz w:val="20"/>
        </w:rPr>
        <w:t> </w:t>
      </w:r>
      <w:r>
        <w:rPr>
          <w:color w:val="231F20"/>
          <w:w w:val="85"/>
          <w:sz w:val="20"/>
        </w:rPr>
        <w:t>Cars</w:t>
      </w:r>
      <w:r>
        <w:rPr>
          <w:color w:val="231F20"/>
          <w:spacing w:val="-16"/>
          <w:w w:val="85"/>
          <w:sz w:val="20"/>
        </w:rPr>
        <w:t> </w:t>
      </w:r>
      <w:r>
        <w:rPr>
          <w:color w:val="231F20"/>
          <w:w w:val="85"/>
          <w:sz w:val="20"/>
        </w:rPr>
        <w:t>Lesson </w:t>
      </w:r>
      <w:r>
        <w:rPr>
          <w:color w:val="231F20"/>
          <w:w w:val="95"/>
          <w:sz w:val="20"/>
        </w:rPr>
        <w:t>Plan </w:t>
      </w:r>
      <w:r>
        <w:rPr>
          <w:rFonts w:ascii="Times New Roman" w:hAnsi="Times New Roman"/>
          <w:color w:val="231F20"/>
          <w:w w:val="95"/>
          <w:sz w:val="16"/>
        </w:rPr>
        <w:t>&amp; </w:t>
      </w:r>
      <w:r>
        <w:rPr>
          <w:color w:val="231F20"/>
          <w:w w:val="95"/>
          <w:sz w:val="20"/>
        </w:rPr>
        <w:t>Teacher’s</w:t>
      </w:r>
      <w:r>
        <w:rPr>
          <w:color w:val="231F20"/>
          <w:spacing w:val="-7"/>
          <w:w w:val="95"/>
          <w:sz w:val="20"/>
        </w:rPr>
        <w:t> </w:t>
      </w:r>
      <w:r>
        <w:rPr>
          <w:color w:val="231F20"/>
          <w:w w:val="95"/>
          <w:sz w:val="20"/>
        </w:rPr>
        <w:t>Guide)</w:t>
      </w:r>
    </w:p>
    <w:p>
      <w:pPr>
        <w:spacing w:after="0" w:line="249" w:lineRule="auto"/>
        <w:jc w:val="both"/>
        <w:rPr>
          <w:sz w:val="20"/>
        </w:rPr>
        <w:sectPr>
          <w:headerReference w:type="default" r:id="rId344"/>
          <w:footerReference w:type="default" r:id="rId345"/>
          <w:pgSz w:w="12240" w:h="15840"/>
          <w:pgMar w:header="0" w:footer="781" w:top="720" w:bottom="980" w:left="620" w:right="620"/>
          <w:pgNumType w:start="179"/>
        </w:sectPr>
      </w:pPr>
    </w:p>
    <w:p>
      <w:pPr>
        <w:pStyle w:val="BodyText"/>
        <w:spacing w:before="4"/>
        <w:rPr>
          <w:sz w:val="17"/>
        </w:rPr>
      </w:pPr>
    </w:p>
    <w:p>
      <w:pPr>
        <w:spacing w:after="0"/>
        <w:rPr>
          <w:sz w:val="17"/>
        </w:rPr>
        <w:sectPr>
          <w:headerReference w:type="default" r:id="rId349"/>
          <w:footerReference w:type="default" r:id="rId350"/>
          <w:pgSz w:w="12240" w:h="15840"/>
          <w:pgMar w:header="0" w:footer="0" w:top="1500" w:bottom="280" w:left="620" w:right="620"/>
        </w:sectPr>
      </w:pPr>
    </w:p>
    <w:p>
      <w:pPr>
        <w:pStyle w:val="BodyText"/>
        <w:rPr>
          <w:sz w:val="20"/>
        </w:rPr>
      </w:pPr>
      <w:r>
        <w:rPr/>
        <w:pict>
          <v:group style="position:absolute;margin-left:36pt;margin-top:288pt;width:540pt;height:262pt;mso-position-horizontal-relative:page;mso-position-vertical-relative:page;z-index:-21307392" coordorigin="720,5760" coordsize="10800,5240">
            <v:rect style="position:absolute;left:720;top:5760;width:10800;height:5240" filled="true" fillcolor="#324da1" stroked="false">
              <v:fill type="solid"/>
            </v:rect>
            <v:shape style="position:absolute;left:720;top:5760;width:10800;height:5240" type="#_x0000_t202" filled="false" stroked="false">
              <v:textbox inset="0,0,0,0">
                <w:txbxContent>
                  <w:p>
                    <w:pPr>
                      <w:spacing w:before="248"/>
                      <w:ind w:left="1257" w:right="1287" w:firstLine="0"/>
                      <w:jc w:val="center"/>
                      <w:rPr>
                        <w:sz w:val="80"/>
                      </w:rPr>
                    </w:pPr>
                    <w:r>
                      <w:rPr>
                        <w:color w:val="FFFFFF"/>
                        <w:sz w:val="80"/>
                      </w:rPr>
                      <w:t>Resources</w:t>
                    </w:r>
                    <w:r>
                      <w:rPr>
                        <w:color w:val="FFFFFF"/>
                        <w:spacing w:val="-117"/>
                        <w:sz w:val="80"/>
                      </w:rPr>
                      <w:t> </w:t>
                    </w:r>
                    <w:r>
                      <w:rPr>
                        <w:color w:val="FFFFFF"/>
                        <w:sz w:val="80"/>
                      </w:rPr>
                      <w:t>for</w:t>
                    </w:r>
                    <w:r>
                      <w:rPr>
                        <w:color w:val="FFFFFF"/>
                        <w:spacing w:val="-117"/>
                        <w:sz w:val="80"/>
                      </w:rPr>
                      <w:t> </w:t>
                    </w:r>
                    <w:r>
                      <w:rPr>
                        <w:color w:val="FFFFFF"/>
                        <w:spacing w:val="-11"/>
                        <w:sz w:val="80"/>
                      </w:rPr>
                      <w:t>Teachers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13"/>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0"/>
      </w:tblGrid>
      <w:tr>
        <w:trPr>
          <w:trHeight w:val="695" w:hRule="atLeast"/>
        </w:trPr>
        <w:tc>
          <w:tcPr>
            <w:tcW w:w="9360" w:type="dxa"/>
            <w:shd w:val="clear" w:color="auto" w:fill="68BD45"/>
          </w:tcPr>
          <w:p>
            <w:pPr>
              <w:pStyle w:val="TableParagraph"/>
              <w:spacing w:before="59"/>
              <w:ind w:left="174" w:right="174"/>
              <w:jc w:val="center"/>
              <w:rPr>
                <w:sz w:val="48"/>
              </w:rPr>
            </w:pPr>
            <w:r>
              <w:rPr>
                <w:color w:val="231F20"/>
                <w:w w:val="90"/>
                <w:sz w:val="48"/>
              </w:rPr>
              <w:t>Good</w:t>
            </w:r>
          </w:p>
        </w:tc>
      </w:tr>
      <w:tr>
        <w:trPr>
          <w:trHeight w:val="686" w:hRule="atLeast"/>
        </w:trPr>
        <w:tc>
          <w:tcPr>
            <w:tcW w:w="9360" w:type="dxa"/>
            <w:shd w:val="clear" w:color="auto" w:fill="F7EC00"/>
          </w:tcPr>
          <w:p>
            <w:pPr>
              <w:pStyle w:val="TableParagraph"/>
              <w:spacing w:before="35"/>
              <w:ind w:left="174" w:right="174"/>
              <w:jc w:val="center"/>
              <w:rPr>
                <w:sz w:val="48"/>
              </w:rPr>
            </w:pPr>
            <w:r>
              <w:rPr>
                <w:color w:val="231F20"/>
                <w:sz w:val="48"/>
              </w:rPr>
              <w:t>Moderate</w:t>
            </w:r>
          </w:p>
        </w:tc>
      </w:tr>
      <w:tr>
        <w:trPr>
          <w:trHeight w:val="683" w:hRule="atLeast"/>
        </w:trPr>
        <w:tc>
          <w:tcPr>
            <w:tcW w:w="9360" w:type="dxa"/>
            <w:shd w:val="clear" w:color="auto" w:fill="F57E20"/>
          </w:tcPr>
          <w:p>
            <w:pPr>
              <w:pStyle w:val="TableParagraph"/>
              <w:spacing w:before="21"/>
              <w:ind w:left="174" w:right="174"/>
              <w:jc w:val="center"/>
              <w:rPr>
                <w:sz w:val="48"/>
              </w:rPr>
            </w:pPr>
            <w:r>
              <w:rPr>
                <w:color w:val="231F20"/>
                <w:sz w:val="48"/>
              </w:rPr>
              <w:t>Unhealthy for Sensitive Groups</w:t>
            </w:r>
          </w:p>
        </w:tc>
      </w:tr>
      <w:tr>
        <w:trPr>
          <w:trHeight w:val="686" w:hRule="atLeast"/>
        </w:trPr>
        <w:tc>
          <w:tcPr>
            <w:tcW w:w="9360" w:type="dxa"/>
            <w:shd w:val="clear" w:color="auto" w:fill="ED1C24"/>
          </w:tcPr>
          <w:p>
            <w:pPr>
              <w:pStyle w:val="TableParagraph"/>
              <w:spacing w:before="10"/>
              <w:ind w:left="174" w:right="174"/>
              <w:jc w:val="center"/>
              <w:rPr>
                <w:sz w:val="48"/>
              </w:rPr>
            </w:pPr>
            <w:r>
              <w:rPr>
                <w:color w:val="FFFFFF"/>
                <w:sz w:val="48"/>
              </w:rPr>
              <w:t>Unhealthy</w:t>
            </w:r>
          </w:p>
        </w:tc>
      </w:tr>
      <w:tr>
        <w:trPr>
          <w:trHeight w:val="681" w:hRule="atLeast"/>
        </w:trPr>
        <w:tc>
          <w:tcPr>
            <w:tcW w:w="9360" w:type="dxa"/>
            <w:shd w:val="clear" w:color="auto" w:fill="8E4199"/>
          </w:tcPr>
          <w:p>
            <w:pPr>
              <w:pStyle w:val="TableParagraph"/>
              <w:spacing w:line="548" w:lineRule="exact"/>
              <w:ind w:left="174" w:right="174"/>
              <w:jc w:val="center"/>
              <w:rPr>
                <w:sz w:val="48"/>
              </w:rPr>
            </w:pPr>
            <w:r>
              <w:rPr>
                <w:color w:val="FFFFFF"/>
                <w:sz w:val="48"/>
              </w:rPr>
              <w:t>Very Unhealthy</w:t>
            </w:r>
          </w:p>
        </w:tc>
      </w:tr>
    </w:tbl>
    <w:p>
      <w:pPr>
        <w:spacing w:after="0" w:line="548" w:lineRule="exact"/>
        <w:jc w:val="center"/>
        <w:rPr>
          <w:sz w:val="48"/>
        </w:rPr>
        <w:sectPr>
          <w:headerReference w:type="default" r:id="rId351"/>
          <w:footerReference w:type="default" r:id="rId352"/>
          <w:pgSz w:w="12240" w:h="15840"/>
          <w:pgMar w:header="0" w:footer="0" w:top="1500" w:bottom="280" w:left="620" w:right="620"/>
        </w:sectPr>
      </w:pPr>
    </w:p>
    <w:p>
      <w:pPr>
        <w:pStyle w:val="BodyText"/>
        <w:spacing w:before="4"/>
        <w:rPr>
          <w:sz w:val="17"/>
        </w:rPr>
      </w:pPr>
    </w:p>
    <w:p>
      <w:pPr>
        <w:spacing w:after="0"/>
        <w:rPr>
          <w:sz w:val="17"/>
        </w:rPr>
        <w:sectPr>
          <w:headerReference w:type="default" r:id="rId353"/>
          <w:footerReference w:type="default" r:id="rId354"/>
          <w:pgSz w:w="12240" w:h="15840"/>
          <w:pgMar w:header="0" w:footer="0" w:top="1500" w:bottom="280" w:left="620" w:right="620"/>
        </w:sectPr>
      </w:pPr>
    </w:p>
    <w:p>
      <w:pPr>
        <w:pStyle w:val="Heading1"/>
      </w:pPr>
      <w:r>
        <w:rPr>
          <w:color w:val="231F20"/>
        </w:rPr>
        <w:t>Air Pollution and</w:t>
      </w:r>
      <w:r>
        <w:rPr>
          <w:color w:val="231F20"/>
          <w:spacing w:val="-66"/>
        </w:rPr>
        <w:t> </w:t>
      </w:r>
      <w:r>
        <w:rPr>
          <w:color w:val="231F20"/>
        </w:rPr>
        <w:t>Health</w:t>
      </w:r>
    </w:p>
    <w:p>
      <w:pPr>
        <w:pStyle w:val="Heading7"/>
        <w:spacing w:line="249" w:lineRule="auto" w:before="249"/>
        <w:ind w:left="1540" w:right="819"/>
      </w:pPr>
      <w:r>
        <w:rPr>
          <w:color w:val="231F20"/>
          <w:w w:val="90"/>
        </w:rPr>
        <w:t>Through</w:t>
      </w:r>
      <w:r>
        <w:rPr>
          <w:color w:val="231F20"/>
          <w:spacing w:val="-23"/>
          <w:w w:val="90"/>
        </w:rPr>
        <w:t> </w:t>
      </w:r>
      <w:r>
        <w:rPr>
          <w:color w:val="231F20"/>
          <w:w w:val="90"/>
        </w:rPr>
        <w:t>regulation</w:t>
      </w:r>
      <w:r>
        <w:rPr>
          <w:color w:val="231F20"/>
          <w:spacing w:val="-23"/>
          <w:w w:val="90"/>
        </w:rPr>
        <w:t> </w:t>
      </w:r>
      <w:r>
        <w:rPr>
          <w:color w:val="231F20"/>
          <w:w w:val="90"/>
        </w:rPr>
        <w:t>and</w:t>
      </w:r>
      <w:r>
        <w:rPr>
          <w:color w:val="231F20"/>
          <w:spacing w:val="-23"/>
          <w:w w:val="90"/>
        </w:rPr>
        <w:t> </w:t>
      </w:r>
      <w:r>
        <w:rPr>
          <w:color w:val="231F20"/>
          <w:w w:val="90"/>
        </w:rPr>
        <w:t>voluntary</w:t>
      </w:r>
      <w:r>
        <w:rPr>
          <w:color w:val="231F20"/>
          <w:spacing w:val="-23"/>
          <w:w w:val="90"/>
        </w:rPr>
        <w:t> </w:t>
      </w:r>
      <w:r>
        <w:rPr>
          <w:color w:val="231F20"/>
          <w:w w:val="90"/>
        </w:rPr>
        <w:t>change,</w:t>
      </w:r>
      <w:r>
        <w:rPr>
          <w:color w:val="231F20"/>
          <w:spacing w:val="-23"/>
          <w:w w:val="90"/>
        </w:rPr>
        <w:t> </w:t>
      </w:r>
      <w:r>
        <w:rPr>
          <w:color w:val="231F20"/>
          <w:w w:val="90"/>
        </w:rPr>
        <w:t>levels</w:t>
      </w:r>
      <w:r>
        <w:rPr>
          <w:color w:val="231F20"/>
          <w:spacing w:val="-23"/>
          <w:w w:val="90"/>
        </w:rPr>
        <w:t> </w:t>
      </w:r>
      <w:r>
        <w:rPr>
          <w:color w:val="231F20"/>
          <w:w w:val="90"/>
        </w:rPr>
        <w:t>of</w:t>
      </w:r>
      <w:r>
        <w:rPr>
          <w:color w:val="231F20"/>
          <w:spacing w:val="-22"/>
          <w:w w:val="90"/>
        </w:rPr>
        <w:t> </w:t>
      </w:r>
      <w:r>
        <w:rPr>
          <w:color w:val="231F20"/>
          <w:w w:val="90"/>
        </w:rPr>
        <w:t>many</w:t>
      </w:r>
      <w:r>
        <w:rPr>
          <w:color w:val="231F20"/>
          <w:spacing w:val="-23"/>
          <w:w w:val="90"/>
        </w:rPr>
        <w:t> </w:t>
      </w:r>
      <w:r>
        <w:rPr>
          <w:color w:val="231F20"/>
          <w:w w:val="90"/>
        </w:rPr>
        <w:t>air</w:t>
      </w:r>
      <w:r>
        <w:rPr>
          <w:color w:val="231F20"/>
          <w:spacing w:val="-23"/>
          <w:w w:val="90"/>
        </w:rPr>
        <w:t> </w:t>
      </w:r>
      <w:r>
        <w:rPr>
          <w:color w:val="231F20"/>
          <w:w w:val="90"/>
        </w:rPr>
        <w:t>pollutants</w:t>
      </w:r>
      <w:r>
        <w:rPr>
          <w:color w:val="231F20"/>
          <w:spacing w:val="-23"/>
          <w:w w:val="90"/>
        </w:rPr>
        <w:t> </w:t>
      </w:r>
      <w:r>
        <w:rPr>
          <w:color w:val="231F20"/>
          <w:w w:val="90"/>
        </w:rPr>
        <w:t>have</w:t>
      </w:r>
      <w:r>
        <w:rPr>
          <w:color w:val="231F20"/>
          <w:spacing w:val="-23"/>
          <w:w w:val="90"/>
        </w:rPr>
        <w:t> </w:t>
      </w:r>
      <w:r>
        <w:rPr>
          <w:color w:val="231F20"/>
          <w:w w:val="90"/>
        </w:rPr>
        <w:t>decreased</w:t>
      </w:r>
      <w:r>
        <w:rPr>
          <w:color w:val="231F20"/>
          <w:spacing w:val="-23"/>
          <w:w w:val="90"/>
        </w:rPr>
        <w:t> </w:t>
      </w:r>
      <w:r>
        <w:rPr>
          <w:color w:val="231F20"/>
          <w:w w:val="90"/>
        </w:rPr>
        <w:t>sig- </w:t>
      </w:r>
      <w:r>
        <w:rPr>
          <w:color w:val="231F20"/>
          <w:w w:val="95"/>
        </w:rPr>
        <w:t>nificantly</w:t>
      </w:r>
      <w:r>
        <w:rPr>
          <w:color w:val="231F20"/>
          <w:spacing w:val="-38"/>
          <w:w w:val="95"/>
        </w:rPr>
        <w:t> </w:t>
      </w:r>
      <w:r>
        <w:rPr>
          <w:color w:val="231F20"/>
          <w:w w:val="95"/>
        </w:rPr>
        <w:t>in</w:t>
      </w:r>
      <w:r>
        <w:rPr>
          <w:color w:val="231F20"/>
          <w:spacing w:val="-38"/>
          <w:w w:val="95"/>
        </w:rPr>
        <w:t> </w:t>
      </w:r>
      <w:r>
        <w:rPr>
          <w:color w:val="231F20"/>
          <w:w w:val="95"/>
        </w:rPr>
        <w:t>recent</w:t>
      </w:r>
      <w:r>
        <w:rPr>
          <w:color w:val="231F20"/>
          <w:spacing w:val="-38"/>
          <w:w w:val="95"/>
        </w:rPr>
        <w:t> </w:t>
      </w:r>
      <w:r>
        <w:rPr>
          <w:color w:val="231F20"/>
          <w:w w:val="95"/>
        </w:rPr>
        <w:t>decades.</w:t>
      </w:r>
      <w:r>
        <w:rPr>
          <w:color w:val="231F20"/>
          <w:spacing w:val="-38"/>
          <w:w w:val="95"/>
        </w:rPr>
        <w:t> </w:t>
      </w:r>
      <w:r>
        <w:rPr>
          <w:color w:val="231F20"/>
          <w:w w:val="95"/>
        </w:rPr>
        <w:t>Still,</w:t>
      </w:r>
      <w:r>
        <w:rPr>
          <w:color w:val="231F20"/>
          <w:spacing w:val="-38"/>
          <w:w w:val="95"/>
        </w:rPr>
        <w:t> </w:t>
      </w:r>
      <w:r>
        <w:rPr>
          <w:color w:val="231F20"/>
          <w:w w:val="95"/>
        </w:rPr>
        <w:t>in</w:t>
      </w:r>
      <w:r>
        <w:rPr>
          <w:color w:val="231F20"/>
          <w:spacing w:val="-37"/>
          <w:w w:val="95"/>
        </w:rPr>
        <w:t> </w:t>
      </w:r>
      <w:r>
        <w:rPr>
          <w:color w:val="231F20"/>
          <w:w w:val="95"/>
        </w:rPr>
        <w:t>many</w:t>
      </w:r>
      <w:r>
        <w:rPr>
          <w:color w:val="231F20"/>
          <w:spacing w:val="-38"/>
          <w:w w:val="95"/>
        </w:rPr>
        <w:t> </w:t>
      </w:r>
      <w:r>
        <w:rPr>
          <w:color w:val="231F20"/>
          <w:w w:val="95"/>
        </w:rPr>
        <w:t>parts</w:t>
      </w:r>
      <w:r>
        <w:rPr>
          <w:color w:val="231F20"/>
          <w:spacing w:val="-38"/>
          <w:w w:val="95"/>
        </w:rPr>
        <w:t> </w:t>
      </w:r>
      <w:r>
        <w:rPr>
          <w:color w:val="231F20"/>
          <w:w w:val="95"/>
        </w:rPr>
        <w:t>of</w:t>
      </w:r>
      <w:r>
        <w:rPr>
          <w:color w:val="231F20"/>
          <w:spacing w:val="-38"/>
          <w:w w:val="95"/>
        </w:rPr>
        <w:t> </w:t>
      </w:r>
      <w:r>
        <w:rPr>
          <w:color w:val="231F20"/>
          <w:w w:val="95"/>
        </w:rPr>
        <w:t>the</w:t>
      </w:r>
      <w:r>
        <w:rPr>
          <w:color w:val="231F20"/>
          <w:spacing w:val="-38"/>
          <w:w w:val="95"/>
        </w:rPr>
        <w:t> </w:t>
      </w:r>
      <w:r>
        <w:rPr>
          <w:color w:val="231F20"/>
          <w:w w:val="95"/>
        </w:rPr>
        <w:t>U.S.</w:t>
      </w:r>
      <w:r>
        <w:rPr>
          <w:color w:val="231F20"/>
          <w:spacing w:val="-37"/>
          <w:w w:val="95"/>
        </w:rPr>
        <w:t> </w:t>
      </w:r>
      <w:r>
        <w:rPr>
          <w:color w:val="231F20"/>
          <w:w w:val="95"/>
        </w:rPr>
        <w:t>the</w:t>
      </w:r>
      <w:r>
        <w:rPr>
          <w:color w:val="231F20"/>
          <w:spacing w:val="-38"/>
          <w:w w:val="95"/>
        </w:rPr>
        <w:t> </w:t>
      </w:r>
      <w:r>
        <w:rPr>
          <w:color w:val="231F20"/>
          <w:w w:val="95"/>
        </w:rPr>
        <w:t>air</w:t>
      </w:r>
      <w:r>
        <w:rPr>
          <w:color w:val="231F20"/>
          <w:spacing w:val="-38"/>
          <w:w w:val="95"/>
        </w:rPr>
        <w:t> </w:t>
      </w:r>
      <w:r>
        <w:rPr>
          <w:color w:val="231F20"/>
          <w:w w:val="95"/>
        </w:rPr>
        <w:t>is</w:t>
      </w:r>
      <w:r>
        <w:rPr>
          <w:color w:val="231F20"/>
          <w:spacing w:val="-38"/>
          <w:w w:val="95"/>
        </w:rPr>
        <w:t> </w:t>
      </w:r>
      <w:r>
        <w:rPr>
          <w:color w:val="231F20"/>
          <w:w w:val="95"/>
        </w:rPr>
        <w:t>often</w:t>
      </w:r>
      <w:r>
        <w:rPr>
          <w:color w:val="231F20"/>
          <w:spacing w:val="-38"/>
          <w:w w:val="95"/>
        </w:rPr>
        <w:t> </w:t>
      </w:r>
      <w:r>
        <w:rPr>
          <w:color w:val="231F20"/>
          <w:w w:val="95"/>
        </w:rPr>
        <w:t>polluted</w:t>
      </w:r>
      <w:r>
        <w:rPr>
          <w:color w:val="231F20"/>
          <w:spacing w:val="-38"/>
          <w:w w:val="95"/>
        </w:rPr>
        <w:t> </w:t>
      </w:r>
      <w:r>
        <w:rPr>
          <w:color w:val="231F20"/>
          <w:w w:val="95"/>
        </w:rPr>
        <w:t>at</w:t>
      </w:r>
      <w:r>
        <w:rPr>
          <w:color w:val="231F20"/>
          <w:spacing w:val="-37"/>
          <w:w w:val="95"/>
        </w:rPr>
        <w:t> </w:t>
      </w:r>
      <w:r>
        <w:rPr>
          <w:color w:val="231F20"/>
          <w:w w:val="95"/>
        </w:rPr>
        <w:t>levels </w:t>
      </w:r>
      <w:r>
        <w:rPr>
          <w:color w:val="231F20"/>
          <w:w w:val="90"/>
        </w:rPr>
        <w:t>that</w:t>
      </w:r>
      <w:r>
        <w:rPr>
          <w:color w:val="231F20"/>
          <w:spacing w:val="-17"/>
          <w:w w:val="90"/>
        </w:rPr>
        <w:t> </w:t>
      </w:r>
      <w:r>
        <w:rPr>
          <w:color w:val="231F20"/>
          <w:w w:val="90"/>
        </w:rPr>
        <w:t>can</w:t>
      </w:r>
      <w:r>
        <w:rPr>
          <w:color w:val="231F20"/>
          <w:spacing w:val="-16"/>
          <w:w w:val="90"/>
        </w:rPr>
        <w:t> </w:t>
      </w:r>
      <w:r>
        <w:rPr>
          <w:color w:val="231F20"/>
          <w:w w:val="90"/>
        </w:rPr>
        <w:t>affect</w:t>
      </w:r>
      <w:r>
        <w:rPr>
          <w:color w:val="231F20"/>
          <w:spacing w:val="-17"/>
          <w:w w:val="90"/>
        </w:rPr>
        <w:t> </w:t>
      </w:r>
      <w:r>
        <w:rPr>
          <w:color w:val="231F20"/>
          <w:w w:val="90"/>
        </w:rPr>
        <w:t>our</w:t>
      </w:r>
      <w:r>
        <w:rPr>
          <w:color w:val="231F20"/>
          <w:spacing w:val="-16"/>
          <w:w w:val="90"/>
        </w:rPr>
        <w:t> </w:t>
      </w:r>
      <w:r>
        <w:rPr>
          <w:color w:val="231F20"/>
          <w:w w:val="90"/>
        </w:rPr>
        <w:t>health.</w:t>
      </w:r>
      <w:r>
        <w:rPr>
          <w:color w:val="231F20"/>
          <w:spacing w:val="-16"/>
          <w:w w:val="90"/>
        </w:rPr>
        <w:t> </w:t>
      </w:r>
      <w:r>
        <w:rPr>
          <w:color w:val="231F20"/>
          <w:w w:val="90"/>
        </w:rPr>
        <w:t>Millions</w:t>
      </w:r>
      <w:r>
        <w:rPr>
          <w:color w:val="231F20"/>
          <w:spacing w:val="-17"/>
          <w:w w:val="90"/>
        </w:rPr>
        <w:t> </w:t>
      </w:r>
      <w:r>
        <w:rPr>
          <w:color w:val="231F20"/>
          <w:w w:val="90"/>
        </w:rPr>
        <w:t>of</w:t>
      </w:r>
      <w:r>
        <w:rPr>
          <w:color w:val="231F20"/>
          <w:spacing w:val="-16"/>
          <w:w w:val="90"/>
        </w:rPr>
        <w:t> </w:t>
      </w:r>
      <w:r>
        <w:rPr>
          <w:color w:val="231F20"/>
          <w:w w:val="90"/>
        </w:rPr>
        <w:t>people</w:t>
      </w:r>
      <w:r>
        <w:rPr>
          <w:color w:val="231F20"/>
          <w:spacing w:val="-16"/>
          <w:w w:val="90"/>
        </w:rPr>
        <w:t> </w:t>
      </w:r>
      <w:r>
        <w:rPr>
          <w:color w:val="231F20"/>
          <w:w w:val="90"/>
        </w:rPr>
        <w:t>are</w:t>
      </w:r>
      <w:r>
        <w:rPr>
          <w:color w:val="231F20"/>
          <w:spacing w:val="-17"/>
          <w:w w:val="90"/>
        </w:rPr>
        <w:t> </w:t>
      </w:r>
      <w:r>
        <w:rPr>
          <w:color w:val="231F20"/>
          <w:w w:val="90"/>
        </w:rPr>
        <w:t>exposed</w:t>
      </w:r>
      <w:r>
        <w:rPr>
          <w:color w:val="231F20"/>
          <w:spacing w:val="-16"/>
          <w:w w:val="90"/>
        </w:rPr>
        <w:t> </w:t>
      </w:r>
      <w:r>
        <w:rPr>
          <w:color w:val="231F20"/>
          <w:w w:val="90"/>
        </w:rPr>
        <w:t>to</w:t>
      </w:r>
      <w:r>
        <w:rPr>
          <w:color w:val="231F20"/>
          <w:spacing w:val="-16"/>
          <w:w w:val="90"/>
        </w:rPr>
        <w:t> </w:t>
      </w:r>
      <w:r>
        <w:rPr>
          <w:color w:val="231F20"/>
          <w:w w:val="90"/>
        </w:rPr>
        <w:t>unhealthful</w:t>
      </w:r>
      <w:r>
        <w:rPr>
          <w:color w:val="231F20"/>
          <w:spacing w:val="-17"/>
          <w:w w:val="90"/>
        </w:rPr>
        <w:t> </w:t>
      </w:r>
      <w:r>
        <w:rPr>
          <w:color w:val="231F20"/>
          <w:w w:val="90"/>
        </w:rPr>
        <w:t>levels</w:t>
      </w:r>
      <w:r>
        <w:rPr>
          <w:color w:val="231F20"/>
          <w:spacing w:val="-16"/>
          <w:w w:val="90"/>
        </w:rPr>
        <w:t> </w:t>
      </w:r>
      <w:r>
        <w:rPr>
          <w:color w:val="231F20"/>
          <w:w w:val="90"/>
        </w:rPr>
        <w:t>of</w:t>
      </w:r>
      <w:r>
        <w:rPr>
          <w:color w:val="231F20"/>
          <w:spacing w:val="-16"/>
          <w:w w:val="90"/>
        </w:rPr>
        <w:t> </w:t>
      </w:r>
      <w:r>
        <w:rPr>
          <w:color w:val="231F20"/>
          <w:spacing w:val="-2"/>
          <w:w w:val="90"/>
        </w:rPr>
        <w:t>ground-level </w:t>
      </w:r>
      <w:r>
        <w:rPr>
          <w:color w:val="231F20"/>
        </w:rPr>
        <w:t>ozone</w:t>
      </w:r>
      <w:r>
        <w:rPr>
          <w:color w:val="231F20"/>
          <w:spacing w:val="-15"/>
        </w:rPr>
        <w:t> </w:t>
      </w:r>
      <w:r>
        <w:rPr>
          <w:color w:val="231F20"/>
        </w:rPr>
        <w:t>or</w:t>
      </w:r>
      <w:r>
        <w:rPr>
          <w:color w:val="231F20"/>
          <w:spacing w:val="-14"/>
        </w:rPr>
        <w:t> </w:t>
      </w:r>
      <w:r>
        <w:rPr>
          <w:color w:val="231F20"/>
        </w:rPr>
        <w:t>particle</w:t>
      </w:r>
      <w:r>
        <w:rPr>
          <w:color w:val="231F20"/>
          <w:spacing w:val="-14"/>
        </w:rPr>
        <w:t> </w:t>
      </w:r>
      <w:r>
        <w:rPr>
          <w:color w:val="231F20"/>
        </w:rPr>
        <w:t>pollution</w:t>
      </w:r>
      <w:r>
        <w:rPr>
          <w:color w:val="231F20"/>
          <w:spacing w:val="-14"/>
        </w:rPr>
        <w:t> </w:t>
      </w:r>
      <w:r>
        <w:rPr>
          <w:color w:val="231F20"/>
        </w:rPr>
        <w:t>every</w:t>
      </w:r>
      <w:r>
        <w:rPr>
          <w:color w:val="231F20"/>
          <w:spacing w:val="-15"/>
        </w:rPr>
        <w:t> </w:t>
      </w:r>
      <w:r>
        <w:rPr>
          <w:color w:val="231F20"/>
          <w:spacing w:val="-3"/>
        </w:rPr>
        <w:t>year.</w:t>
      </w:r>
    </w:p>
    <w:p>
      <w:pPr>
        <w:pStyle w:val="BodyText"/>
        <w:spacing w:before="5"/>
        <w:rPr>
          <w:sz w:val="23"/>
        </w:rPr>
      </w:pPr>
    </w:p>
    <w:p>
      <w:pPr>
        <w:spacing w:line="423" w:lineRule="exact" w:before="1"/>
        <w:ind w:left="820" w:right="0" w:firstLine="0"/>
        <w:jc w:val="left"/>
        <w:rPr>
          <w:rFonts w:ascii="Verdana"/>
          <w:b/>
          <w:sz w:val="36"/>
        </w:rPr>
      </w:pPr>
      <w:r>
        <w:rPr>
          <w:rFonts w:ascii="Verdana"/>
          <w:b/>
          <w:color w:val="231F20"/>
          <w:w w:val="80"/>
          <w:sz w:val="36"/>
        </w:rPr>
        <w:t>Ozone</w:t>
      </w:r>
    </w:p>
    <w:p>
      <w:pPr>
        <w:spacing w:line="249" w:lineRule="auto" w:before="0"/>
        <w:ind w:left="1540" w:right="983" w:firstLine="0"/>
        <w:jc w:val="left"/>
        <w:rPr>
          <w:sz w:val="24"/>
        </w:rPr>
      </w:pPr>
      <w:r>
        <w:rPr>
          <w:rFonts w:ascii="Verdana" w:hAnsi="Verdana"/>
          <w:b/>
          <w:color w:val="231F20"/>
          <w:w w:val="90"/>
          <w:sz w:val="24"/>
        </w:rPr>
        <w:t>What</w:t>
      </w:r>
      <w:r>
        <w:rPr>
          <w:rFonts w:ascii="Verdana" w:hAnsi="Verdana"/>
          <w:b/>
          <w:color w:val="231F20"/>
          <w:spacing w:val="-48"/>
          <w:w w:val="90"/>
          <w:sz w:val="24"/>
        </w:rPr>
        <w:t> </w:t>
      </w:r>
      <w:r>
        <w:rPr>
          <w:rFonts w:ascii="Verdana" w:hAnsi="Verdana"/>
          <w:b/>
          <w:color w:val="231F20"/>
          <w:w w:val="90"/>
          <w:sz w:val="24"/>
        </w:rPr>
        <w:t>is</w:t>
      </w:r>
      <w:r>
        <w:rPr>
          <w:rFonts w:ascii="Verdana" w:hAnsi="Verdana"/>
          <w:b/>
          <w:color w:val="231F20"/>
          <w:spacing w:val="-47"/>
          <w:w w:val="90"/>
          <w:sz w:val="24"/>
        </w:rPr>
        <w:t> </w:t>
      </w:r>
      <w:r>
        <w:rPr>
          <w:rFonts w:ascii="Verdana" w:hAnsi="Verdana"/>
          <w:b/>
          <w:color w:val="231F20"/>
          <w:w w:val="90"/>
          <w:sz w:val="24"/>
        </w:rPr>
        <w:t>ozone?</w:t>
      </w:r>
      <w:r>
        <w:rPr>
          <w:rFonts w:ascii="Verdana" w:hAnsi="Verdana"/>
          <w:b/>
          <w:color w:val="231F20"/>
          <w:spacing w:val="-52"/>
          <w:w w:val="90"/>
          <w:sz w:val="24"/>
        </w:rPr>
        <w:t> </w:t>
      </w:r>
      <w:r>
        <w:rPr>
          <w:color w:val="231F20"/>
          <w:w w:val="90"/>
          <w:sz w:val="24"/>
        </w:rPr>
        <w:t>Ozone</w:t>
      </w:r>
      <w:r>
        <w:rPr>
          <w:color w:val="231F20"/>
          <w:spacing w:val="-38"/>
          <w:w w:val="90"/>
          <w:sz w:val="24"/>
        </w:rPr>
        <w:t> </w:t>
      </w:r>
      <w:r>
        <w:rPr>
          <w:color w:val="231F20"/>
          <w:w w:val="90"/>
          <w:sz w:val="24"/>
        </w:rPr>
        <w:t>is</w:t>
      </w:r>
      <w:r>
        <w:rPr>
          <w:color w:val="231F20"/>
          <w:spacing w:val="-39"/>
          <w:w w:val="90"/>
          <w:sz w:val="24"/>
        </w:rPr>
        <w:t> </w:t>
      </w:r>
      <w:r>
        <w:rPr>
          <w:color w:val="231F20"/>
          <w:w w:val="90"/>
          <w:sz w:val="24"/>
        </w:rPr>
        <w:t>an</w:t>
      </w:r>
      <w:r>
        <w:rPr>
          <w:color w:val="231F20"/>
          <w:spacing w:val="-38"/>
          <w:w w:val="90"/>
          <w:sz w:val="24"/>
        </w:rPr>
        <w:t> </w:t>
      </w:r>
      <w:r>
        <w:rPr>
          <w:color w:val="231F20"/>
          <w:w w:val="90"/>
          <w:sz w:val="24"/>
        </w:rPr>
        <w:t>odorless,</w:t>
      </w:r>
      <w:r>
        <w:rPr>
          <w:color w:val="231F20"/>
          <w:spacing w:val="-38"/>
          <w:w w:val="90"/>
          <w:sz w:val="24"/>
        </w:rPr>
        <w:t> </w:t>
      </w:r>
      <w:r>
        <w:rPr>
          <w:color w:val="231F20"/>
          <w:w w:val="90"/>
          <w:sz w:val="24"/>
        </w:rPr>
        <w:t>colorless</w:t>
      </w:r>
      <w:r>
        <w:rPr>
          <w:color w:val="231F20"/>
          <w:spacing w:val="-38"/>
          <w:w w:val="90"/>
          <w:sz w:val="24"/>
        </w:rPr>
        <w:t> </w:t>
      </w:r>
      <w:r>
        <w:rPr>
          <w:color w:val="231F20"/>
          <w:w w:val="90"/>
          <w:sz w:val="24"/>
        </w:rPr>
        <w:t>gas</w:t>
      </w:r>
      <w:r>
        <w:rPr>
          <w:color w:val="231F20"/>
          <w:spacing w:val="-39"/>
          <w:w w:val="90"/>
          <w:sz w:val="24"/>
        </w:rPr>
        <w:t> </w:t>
      </w:r>
      <w:r>
        <w:rPr>
          <w:color w:val="231F20"/>
          <w:w w:val="90"/>
          <w:sz w:val="24"/>
        </w:rPr>
        <w:t>composed</w:t>
      </w:r>
      <w:r>
        <w:rPr>
          <w:color w:val="231F20"/>
          <w:spacing w:val="-38"/>
          <w:w w:val="90"/>
          <w:sz w:val="24"/>
        </w:rPr>
        <w:t> </w:t>
      </w:r>
      <w:r>
        <w:rPr>
          <w:color w:val="231F20"/>
          <w:w w:val="90"/>
          <w:sz w:val="24"/>
        </w:rPr>
        <w:t>of</w:t>
      </w:r>
      <w:r>
        <w:rPr>
          <w:color w:val="231F20"/>
          <w:spacing w:val="-38"/>
          <w:w w:val="90"/>
          <w:sz w:val="24"/>
        </w:rPr>
        <w:t> </w:t>
      </w:r>
      <w:r>
        <w:rPr>
          <w:color w:val="231F20"/>
          <w:w w:val="90"/>
          <w:sz w:val="24"/>
        </w:rPr>
        <w:t>three</w:t>
      </w:r>
      <w:r>
        <w:rPr>
          <w:color w:val="231F20"/>
          <w:spacing w:val="-39"/>
          <w:w w:val="90"/>
          <w:sz w:val="24"/>
        </w:rPr>
        <w:t> </w:t>
      </w:r>
      <w:r>
        <w:rPr>
          <w:color w:val="231F20"/>
          <w:w w:val="90"/>
          <w:sz w:val="24"/>
        </w:rPr>
        <w:t>atoms</w:t>
      </w:r>
      <w:r>
        <w:rPr>
          <w:color w:val="231F20"/>
          <w:spacing w:val="-38"/>
          <w:w w:val="90"/>
          <w:sz w:val="24"/>
        </w:rPr>
        <w:t> </w:t>
      </w:r>
      <w:r>
        <w:rPr>
          <w:color w:val="231F20"/>
          <w:w w:val="90"/>
          <w:sz w:val="24"/>
        </w:rPr>
        <w:t>of</w:t>
      </w:r>
      <w:r>
        <w:rPr>
          <w:color w:val="231F20"/>
          <w:spacing w:val="-38"/>
          <w:w w:val="90"/>
          <w:sz w:val="24"/>
        </w:rPr>
        <w:t> </w:t>
      </w:r>
      <w:r>
        <w:rPr>
          <w:color w:val="231F20"/>
          <w:w w:val="90"/>
          <w:sz w:val="24"/>
        </w:rPr>
        <w:t>oxygen. Ozone</w:t>
      </w:r>
      <w:r>
        <w:rPr>
          <w:color w:val="231F20"/>
          <w:spacing w:val="-32"/>
          <w:w w:val="90"/>
          <w:sz w:val="24"/>
        </w:rPr>
        <w:t> </w:t>
      </w:r>
      <w:r>
        <w:rPr>
          <w:color w:val="231F20"/>
          <w:w w:val="90"/>
          <w:sz w:val="24"/>
        </w:rPr>
        <w:t>occurs</w:t>
      </w:r>
      <w:r>
        <w:rPr>
          <w:color w:val="231F20"/>
          <w:spacing w:val="-32"/>
          <w:w w:val="90"/>
          <w:sz w:val="24"/>
        </w:rPr>
        <w:t> </w:t>
      </w:r>
      <w:r>
        <w:rPr>
          <w:color w:val="231F20"/>
          <w:w w:val="90"/>
          <w:sz w:val="24"/>
        </w:rPr>
        <w:t>naturally</w:t>
      </w:r>
      <w:r>
        <w:rPr>
          <w:color w:val="231F20"/>
          <w:spacing w:val="-32"/>
          <w:w w:val="90"/>
          <w:sz w:val="24"/>
        </w:rPr>
        <w:t> </w:t>
      </w:r>
      <w:r>
        <w:rPr>
          <w:color w:val="231F20"/>
          <w:w w:val="90"/>
          <w:sz w:val="24"/>
        </w:rPr>
        <w:t>in</w:t>
      </w:r>
      <w:r>
        <w:rPr>
          <w:color w:val="231F20"/>
          <w:spacing w:val="-32"/>
          <w:w w:val="90"/>
          <w:sz w:val="24"/>
        </w:rPr>
        <w:t> </w:t>
      </w:r>
      <w:r>
        <w:rPr>
          <w:color w:val="231F20"/>
          <w:w w:val="90"/>
          <w:sz w:val="24"/>
        </w:rPr>
        <w:t>the</w:t>
      </w:r>
      <w:r>
        <w:rPr>
          <w:color w:val="231F20"/>
          <w:spacing w:val="-32"/>
          <w:w w:val="90"/>
          <w:sz w:val="24"/>
        </w:rPr>
        <w:t> </w:t>
      </w:r>
      <w:r>
        <w:rPr>
          <w:color w:val="231F20"/>
          <w:w w:val="90"/>
          <w:sz w:val="24"/>
        </w:rPr>
        <w:t>Earth’s</w:t>
      </w:r>
      <w:r>
        <w:rPr>
          <w:color w:val="231F20"/>
          <w:spacing w:val="-32"/>
          <w:w w:val="90"/>
          <w:sz w:val="24"/>
        </w:rPr>
        <w:t> </w:t>
      </w:r>
      <w:r>
        <w:rPr>
          <w:color w:val="231F20"/>
          <w:w w:val="90"/>
          <w:sz w:val="24"/>
        </w:rPr>
        <w:t>upper</w:t>
      </w:r>
      <w:r>
        <w:rPr>
          <w:color w:val="231F20"/>
          <w:spacing w:val="-32"/>
          <w:w w:val="90"/>
          <w:sz w:val="24"/>
        </w:rPr>
        <w:t> </w:t>
      </w:r>
      <w:r>
        <w:rPr>
          <w:color w:val="231F20"/>
          <w:w w:val="90"/>
          <w:sz w:val="24"/>
        </w:rPr>
        <w:t>atmosphere</w:t>
      </w:r>
      <w:r>
        <w:rPr>
          <w:color w:val="231F20"/>
          <w:spacing w:val="-32"/>
          <w:w w:val="90"/>
          <w:sz w:val="24"/>
        </w:rPr>
        <w:t> </w:t>
      </w:r>
      <w:r>
        <w:rPr>
          <w:color w:val="231F20"/>
          <w:w w:val="90"/>
          <w:sz w:val="24"/>
        </w:rPr>
        <w:t>(the</w:t>
      </w:r>
      <w:r>
        <w:rPr>
          <w:color w:val="231F20"/>
          <w:spacing w:val="-32"/>
          <w:w w:val="90"/>
          <w:sz w:val="24"/>
        </w:rPr>
        <w:t> </w:t>
      </w:r>
      <w:r>
        <w:rPr>
          <w:color w:val="231F20"/>
          <w:w w:val="90"/>
          <w:sz w:val="24"/>
        </w:rPr>
        <w:t>stratosphere)</w:t>
      </w:r>
      <w:r>
        <w:rPr>
          <w:color w:val="231F20"/>
          <w:spacing w:val="-32"/>
          <w:w w:val="90"/>
          <w:sz w:val="24"/>
        </w:rPr>
        <w:t> </w:t>
      </w:r>
      <w:r>
        <w:rPr>
          <w:color w:val="231F20"/>
          <w:w w:val="90"/>
          <w:sz w:val="24"/>
        </w:rPr>
        <w:t>and</w:t>
      </w:r>
      <w:r>
        <w:rPr>
          <w:color w:val="231F20"/>
          <w:spacing w:val="-32"/>
          <w:w w:val="90"/>
          <w:sz w:val="24"/>
        </w:rPr>
        <w:t> </w:t>
      </w:r>
      <w:r>
        <w:rPr>
          <w:color w:val="231F20"/>
          <w:w w:val="90"/>
          <w:sz w:val="24"/>
        </w:rPr>
        <w:t>as</w:t>
      </w:r>
      <w:r>
        <w:rPr>
          <w:color w:val="231F20"/>
          <w:spacing w:val="-32"/>
          <w:w w:val="90"/>
          <w:sz w:val="24"/>
        </w:rPr>
        <w:t> </w:t>
      </w:r>
      <w:r>
        <w:rPr>
          <w:color w:val="231F20"/>
          <w:w w:val="90"/>
          <w:sz w:val="24"/>
        </w:rPr>
        <w:t>a</w:t>
      </w:r>
      <w:r>
        <w:rPr>
          <w:color w:val="231F20"/>
          <w:spacing w:val="-32"/>
          <w:w w:val="90"/>
          <w:sz w:val="24"/>
        </w:rPr>
        <w:t> </w:t>
      </w:r>
      <w:r>
        <w:rPr>
          <w:color w:val="231F20"/>
          <w:w w:val="90"/>
          <w:sz w:val="24"/>
        </w:rPr>
        <w:t>pollutant at</w:t>
      </w:r>
      <w:r>
        <w:rPr>
          <w:color w:val="231F20"/>
          <w:spacing w:val="-26"/>
          <w:w w:val="90"/>
          <w:sz w:val="24"/>
        </w:rPr>
        <w:t> </w:t>
      </w:r>
      <w:r>
        <w:rPr>
          <w:color w:val="231F20"/>
          <w:w w:val="90"/>
          <w:sz w:val="24"/>
        </w:rPr>
        <w:t>ground</w:t>
      </w:r>
      <w:r>
        <w:rPr>
          <w:color w:val="231F20"/>
          <w:spacing w:val="-25"/>
          <w:w w:val="90"/>
          <w:sz w:val="24"/>
        </w:rPr>
        <w:t> </w:t>
      </w:r>
      <w:r>
        <w:rPr>
          <w:color w:val="231F20"/>
          <w:w w:val="90"/>
          <w:sz w:val="24"/>
        </w:rPr>
        <w:t>level.</w:t>
      </w:r>
      <w:r>
        <w:rPr>
          <w:color w:val="231F20"/>
          <w:spacing w:val="-25"/>
          <w:w w:val="90"/>
          <w:sz w:val="24"/>
        </w:rPr>
        <w:t> </w:t>
      </w:r>
      <w:r>
        <w:rPr>
          <w:color w:val="231F20"/>
          <w:w w:val="90"/>
          <w:sz w:val="24"/>
        </w:rPr>
        <w:t>Stratospheric</w:t>
      </w:r>
      <w:r>
        <w:rPr>
          <w:color w:val="231F20"/>
          <w:spacing w:val="-25"/>
          <w:w w:val="90"/>
          <w:sz w:val="24"/>
        </w:rPr>
        <w:t> </w:t>
      </w:r>
      <w:r>
        <w:rPr>
          <w:color w:val="231F20"/>
          <w:w w:val="90"/>
          <w:sz w:val="24"/>
        </w:rPr>
        <w:t>ozone</w:t>
      </w:r>
      <w:r>
        <w:rPr>
          <w:color w:val="231F20"/>
          <w:spacing w:val="-25"/>
          <w:w w:val="90"/>
          <w:sz w:val="24"/>
        </w:rPr>
        <w:t> </w:t>
      </w:r>
      <w:r>
        <w:rPr>
          <w:color w:val="231F20"/>
          <w:w w:val="90"/>
          <w:sz w:val="24"/>
        </w:rPr>
        <w:t>protects</w:t>
      </w:r>
      <w:r>
        <w:rPr>
          <w:color w:val="231F20"/>
          <w:spacing w:val="-25"/>
          <w:w w:val="90"/>
          <w:sz w:val="24"/>
        </w:rPr>
        <w:t> </w:t>
      </w:r>
      <w:r>
        <w:rPr>
          <w:color w:val="231F20"/>
          <w:w w:val="90"/>
          <w:sz w:val="24"/>
        </w:rPr>
        <w:t>us</w:t>
      </w:r>
      <w:r>
        <w:rPr>
          <w:color w:val="231F20"/>
          <w:spacing w:val="-25"/>
          <w:w w:val="90"/>
          <w:sz w:val="24"/>
        </w:rPr>
        <w:t> </w:t>
      </w:r>
      <w:r>
        <w:rPr>
          <w:color w:val="231F20"/>
          <w:w w:val="90"/>
          <w:sz w:val="24"/>
        </w:rPr>
        <w:t>from</w:t>
      </w:r>
      <w:r>
        <w:rPr>
          <w:color w:val="231F20"/>
          <w:spacing w:val="-25"/>
          <w:w w:val="90"/>
          <w:sz w:val="24"/>
        </w:rPr>
        <w:t> </w:t>
      </w:r>
      <w:r>
        <w:rPr>
          <w:color w:val="231F20"/>
          <w:w w:val="90"/>
          <w:sz w:val="24"/>
        </w:rPr>
        <w:t>the</w:t>
      </w:r>
      <w:r>
        <w:rPr>
          <w:color w:val="231F20"/>
          <w:spacing w:val="-25"/>
          <w:w w:val="90"/>
          <w:sz w:val="24"/>
        </w:rPr>
        <w:t> </w:t>
      </w:r>
      <w:r>
        <w:rPr>
          <w:color w:val="231F20"/>
          <w:w w:val="90"/>
          <w:sz w:val="24"/>
        </w:rPr>
        <w:t>sun’s</w:t>
      </w:r>
      <w:r>
        <w:rPr>
          <w:color w:val="231F20"/>
          <w:spacing w:val="-25"/>
          <w:w w:val="90"/>
          <w:sz w:val="24"/>
        </w:rPr>
        <w:t> </w:t>
      </w:r>
      <w:r>
        <w:rPr>
          <w:color w:val="231F20"/>
          <w:w w:val="90"/>
          <w:sz w:val="24"/>
        </w:rPr>
        <w:t>harmful</w:t>
      </w:r>
      <w:r>
        <w:rPr>
          <w:color w:val="231F20"/>
          <w:spacing w:val="-25"/>
          <w:w w:val="90"/>
          <w:sz w:val="24"/>
        </w:rPr>
        <w:t> </w:t>
      </w:r>
      <w:r>
        <w:rPr>
          <w:color w:val="231F20"/>
          <w:w w:val="90"/>
          <w:sz w:val="24"/>
        </w:rPr>
        <w:t>ultraviolet</w:t>
      </w:r>
      <w:r>
        <w:rPr>
          <w:color w:val="231F20"/>
          <w:spacing w:val="-25"/>
          <w:w w:val="90"/>
          <w:sz w:val="24"/>
        </w:rPr>
        <w:t> </w:t>
      </w:r>
      <w:r>
        <w:rPr>
          <w:color w:val="231F20"/>
          <w:w w:val="90"/>
          <w:sz w:val="24"/>
        </w:rPr>
        <w:t>rays.</w:t>
      </w:r>
      <w:r>
        <w:rPr>
          <w:color w:val="231F20"/>
          <w:spacing w:val="-25"/>
          <w:w w:val="90"/>
          <w:sz w:val="24"/>
        </w:rPr>
        <w:t> </w:t>
      </w:r>
      <w:r>
        <w:rPr>
          <w:color w:val="231F20"/>
          <w:w w:val="90"/>
          <w:sz w:val="24"/>
        </w:rPr>
        <w:t>This beneficial</w:t>
      </w:r>
      <w:r>
        <w:rPr>
          <w:color w:val="231F20"/>
          <w:spacing w:val="-39"/>
          <w:w w:val="90"/>
          <w:sz w:val="24"/>
        </w:rPr>
        <w:t> </w:t>
      </w:r>
      <w:r>
        <w:rPr>
          <w:color w:val="231F20"/>
          <w:w w:val="90"/>
          <w:sz w:val="24"/>
        </w:rPr>
        <w:t>ozone</w:t>
      </w:r>
      <w:r>
        <w:rPr>
          <w:color w:val="231F20"/>
          <w:spacing w:val="-38"/>
          <w:w w:val="90"/>
          <w:sz w:val="24"/>
        </w:rPr>
        <w:t> </w:t>
      </w:r>
      <w:r>
        <w:rPr>
          <w:color w:val="231F20"/>
          <w:w w:val="90"/>
          <w:sz w:val="24"/>
        </w:rPr>
        <w:t>is</w:t>
      </w:r>
      <w:r>
        <w:rPr>
          <w:color w:val="231F20"/>
          <w:spacing w:val="-38"/>
          <w:w w:val="90"/>
          <w:sz w:val="24"/>
        </w:rPr>
        <w:t> </w:t>
      </w:r>
      <w:r>
        <w:rPr>
          <w:color w:val="231F20"/>
          <w:w w:val="90"/>
          <w:sz w:val="24"/>
        </w:rPr>
        <w:t>gradually</w:t>
      </w:r>
      <w:r>
        <w:rPr>
          <w:color w:val="231F20"/>
          <w:spacing w:val="-38"/>
          <w:w w:val="90"/>
          <w:sz w:val="24"/>
        </w:rPr>
        <w:t> </w:t>
      </w:r>
      <w:r>
        <w:rPr>
          <w:color w:val="231F20"/>
          <w:w w:val="90"/>
          <w:sz w:val="24"/>
        </w:rPr>
        <w:t>being</w:t>
      </w:r>
      <w:r>
        <w:rPr>
          <w:color w:val="231F20"/>
          <w:spacing w:val="-38"/>
          <w:w w:val="90"/>
          <w:sz w:val="24"/>
        </w:rPr>
        <w:t> </w:t>
      </w:r>
      <w:r>
        <w:rPr>
          <w:color w:val="231F20"/>
          <w:w w:val="90"/>
          <w:sz w:val="24"/>
        </w:rPr>
        <w:t>destroyed</w:t>
      </w:r>
      <w:r>
        <w:rPr>
          <w:color w:val="231F20"/>
          <w:spacing w:val="-38"/>
          <w:w w:val="90"/>
          <w:sz w:val="24"/>
        </w:rPr>
        <w:t> </w:t>
      </w:r>
      <w:r>
        <w:rPr>
          <w:color w:val="231F20"/>
          <w:w w:val="90"/>
          <w:sz w:val="24"/>
        </w:rPr>
        <w:t>by</w:t>
      </w:r>
      <w:r>
        <w:rPr>
          <w:color w:val="231F20"/>
          <w:spacing w:val="-38"/>
          <w:w w:val="90"/>
          <w:sz w:val="24"/>
        </w:rPr>
        <w:t> </w:t>
      </w:r>
      <w:r>
        <w:rPr>
          <w:color w:val="231F20"/>
          <w:w w:val="90"/>
          <w:sz w:val="24"/>
        </w:rPr>
        <w:t>manmade</w:t>
      </w:r>
      <w:r>
        <w:rPr>
          <w:color w:val="231F20"/>
          <w:spacing w:val="-38"/>
          <w:w w:val="90"/>
          <w:sz w:val="24"/>
        </w:rPr>
        <w:t> </w:t>
      </w:r>
      <w:r>
        <w:rPr>
          <w:color w:val="231F20"/>
          <w:w w:val="90"/>
          <w:sz w:val="24"/>
        </w:rPr>
        <w:t>chemicals.</w:t>
      </w:r>
      <w:r>
        <w:rPr>
          <w:color w:val="231F20"/>
          <w:spacing w:val="-38"/>
          <w:w w:val="90"/>
          <w:sz w:val="24"/>
        </w:rPr>
        <w:t> </w:t>
      </w:r>
      <w:r>
        <w:rPr>
          <w:color w:val="231F20"/>
          <w:w w:val="90"/>
          <w:sz w:val="24"/>
        </w:rPr>
        <w:t>At</w:t>
      </w:r>
      <w:r>
        <w:rPr>
          <w:color w:val="231F20"/>
          <w:spacing w:val="-39"/>
          <w:w w:val="90"/>
          <w:sz w:val="24"/>
        </w:rPr>
        <w:t> </w:t>
      </w:r>
      <w:r>
        <w:rPr>
          <w:color w:val="231F20"/>
          <w:w w:val="90"/>
          <w:sz w:val="24"/>
        </w:rPr>
        <w:t>ground</w:t>
      </w:r>
      <w:r>
        <w:rPr>
          <w:color w:val="231F20"/>
          <w:spacing w:val="-38"/>
          <w:w w:val="90"/>
          <w:sz w:val="24"/>
        </w:rPr>
        <w:t> </w:t>
      </w:r>
      <w:r>
        <w:rPr>
          <w:color w:val="231F20"/>
          <w:w w:val="90"/>
          <w:sz w:val="24"/>
        </w:rPr>
        <w:t>level,</w:t>
      </w:r>
      <w:r>
        <w:rPr>
          <w:color w:val="231F20"/>
          <w:spacing w:val="-38"/>
          <w:w w:val="90"/>
          <w:sz w:val="24"/>
        </w:rPr>
        <w:t> </w:t>
      </w:r>
      <w:r>
        <w:rPr>
          <w:color w:val="231F20"/>
          <w:w w:val="90"/>
          <w:sz w:val="24"/>
        </w:rPr>
        <w:t>ozone </w:t>
      </w:r>
      <w:r>
        <w:rPr>
          <w:color w:val="231F20"/>
          <w:w w:val="95"/>
          <w:sz w:val="24"/>
        </w:rPr>
        <w:t>is</w:t>
      </w:r>
      <w:r>
        <w:rPr>
          <w:color w:val="231F20"/>
          <w:spacing w:val="-44"/>
          <w:w w:val="95"/>
          <w:sz w:val="24"/>
        </w:rPr>
        <w:t> </w:t>
      </w:r>
      <w:r>
        <w:rPr>
          <w:color w:val="231F20"/>
          <w:w w:val="95"/>
          <w:sz w:val="24"/>
        </w:rPr>
        <w:t>a</w:t>
      </w:r>
      <w:r>
        <w:rPr>
          <w:color w:val="231F20"/>
          <w:spacing w:val="-43"/>
          <w:w w:val="95"/>
          <w:sz w:val="24"/>
        </w:rPr>
        <w:t> </w:t>
      </w:r>
      <w:r>
        <w:rPr>
          <w:color w:val="231F20"/>
          <w:w w:val="95"/>
          <w:sz w:val="24"/>
        </w:rPr>
        <w:t>harmful</w:t>
      </w:r>
      <w:r>
        <w:rPr>
          <w:color w:val="231F20"/>
          <w:spacing w:val="-43"/>
          <w:w w:val="95"/>
          <w:sz w:val="24"/>
        </w:rPr>
        <w:t> </w:t>
      </w:r>
      <w:r>
        <w:rPr>
          <w:color w:val="231F20"/>
          <w:w w:val="95"/>
          <w:sz w:val="24"/>
        </w:rPr>
        <w:t>pollutant</w:t>
      </w:r>
      <w:r>
        <w:rPr>
          <w:color w:val="231F20"/>
          <w:spacing w:val="-44"/>
          <w:w w:val="95"/>
          <w:sz w:val="24"/>
        </w:rPr>
        <w:t> </w:t>
      </w:r>
      <w:r>
        <w:rPr>
          <w:color w:val="231F20"/>
          <w:w w:val="95"/>
          <w:sz w:val="24"/>
        </w:rPr>
        <w:t>formed</w:t>
      </w:r>
      <w:r>
        <w:rPr>
          <w:color w:val="231F20"/>
          <w:spacing w:val="-43"/>
          <w:w w:val="95"/>
          <w:sz w:val="24"/>
        </w:rPr>
        <w:t> </w:t>
      </w:r>
      <w:r>
        <w:rPr>
          <w:color w:val="231F20"/>
          <w:w w:val="95"/>
          <w:sz w:val="24"/>
        </w:rPr>
        <w:t>when</w:t>
      </w:r>
      <w:r>
        <w:rPr>
          <w:color w:val="231F20"/>
          <w:spacing w:val="-43"/>
          <w:w w:val="95"/>
          <w:sz w:val="24"/>
        </w:rPr>
        <w:t> </w:t>
      </w:r>
      <w:r>
        <w:rPr>
          <w:color w:val="231F20"/>
          <w:w w:val="95"/>
          <w:sz w:val="24"/>
        </w:rPr>
        <w:t>emissions</w:t>
      </w:r>
      <w:r>
        <w:rPr>
          <w:color w:val="231F20"/>
          <w:spacing w:val="-44"/>
          <w:w w:val="95"/>
          <w:sz w:val="24"/>
        </w:rPr>
        <w:t> </w:t>
      </w:r>
      <w:r>
        <w:rPr>
          <w:color w:val="231F20"/>
          <w:w w:val="95"/>
          <w:sz w:val="24"/>
        </w:rPr>
        <w:t>from</w:t>
      </w:r>
      <w:r>
        <w:rPr>
          <w:color w:val="231F20"/>
          <w:spacing w:val="-43"/>
          <w:w w:val="95"/>
          <w:sz w:val="24"/>
        </w:rPr>
        <w:t> </w:t>
      </w:r>
      <w:r>
        <w:rPr>
          <w:color w:val="231F20"/>
          <w:w w:val="95"/>
          <w:sz w:val="24"/>
        </w:rPr>
        <w:t>vehicles,</w:t>
      </w:r>
      <w:r>
        <w:rPr>
          <w:color w:val="231F20"/>
          <w:spacing w:val="-43"/>
          <w:w w:val="95"/>
          <w:sz w:val="24"/>
        </w:rPr>
        <w:t> </w:t>
      </w:r>
      <w:r>
        <w:rPr>
          <w:color w:val="231F20"/>
          <w:w w:val="95"/>
          <w:sz w:val="24"/>
        </w:rPr>
        <w:t>power</w:t>
      </w:r>
      <w:r>
        <w:rPr>
          <w:color w:val="231F20"/>
          <w:spacing w:val="-44"/>
          <w:w w:val="95"/>
          <w:sz w:val="24"/>
        </w:rPr>
        <w:t> </w:t>
      </w:r>
      <w:r>
        <w:rPr>
          <w:color w:val="231F20"/>
          <w:w w:val="95"/>
          <w:sz w:val="24"/>
        </w:rPr>
        <w:t>plants,</w:t>
      </w:r>
      <w:r>
        <w:rPr>
          <w:color w:val="231F20"/>
          <w:spacing w:val="-43"/>
          <w:w w:val="95"/>
          <w:sz w:val="24"/>
        </w:rPr>
        <w:t> </w:t>
      </w:r>
      <w:r>
        <w:rPr>
          <w:color w:val="231F20"/>
          <w:w w:val="95"/>
          <w:sz w:val="24"/>
        </w:rPr>
        <w:t>and</w:t>
      </w:r>
      <w:r>
        <w:rPr>
          <w:color w:val="231F20"/>
          <w:spacing w:val="-43"/>
          <w:w w:val="95"/>
          <w:sz w:val="24"/>
        </w:rPr>
        <w:t> </w:t>
      </w:r>
      <w:r>
        <w:rPr>
          <w:color w:val="231F20"/>
          <w:w w:val="95"/>
          <w:sz w:val="24"/>
        </w:rPr>
        <w:t>industrial sources</w:t>
      </w:r>
      <w:r>
        <w:rPr>
          <w:color w:val="231F20"/>
          <w:spacing w:val="-12"/>
          <w:w w:val="95"/>
          <w:sz w:val="24"/>
        </w:rPr>
        <w:t> </w:t>
      </w:r>
      <w:r>
        <w:rPr>
          <w:color w:val="231F20"/>
          <w:w w:val="95"/>
          <w:sz w:val="24"/>
        </w:rPr>
        <w:t>react</w:t>
      </w:r>
      <w:r>
        <w:rPr>
          <w:color w:val="231F20"/>
          <w:spacing w:val="-12"/>
          <w:w w:val="95"/>
          <w:sz w:val="24"/>
        </w:rPr>
        <w:t> </w:t>
      </w:r>
      <w:r>
        <w:rPr>
          <w:color w:val="231F20"/>
          <w:w w:val="95"/>
          <w:sz w:val="24"/>
        </w:rPr>
        <w:t>in</w:t>
      </w:r>
      <w:r>
        <w:rPr>
          <w:color w:val="231F20"/>
          <w:spacing w:val="-12"/>
          <w:w w:val="95"/>
          <w:sz w:val="24"/>
        </w:rPr>
        <w:t> </w:t>
      </w:r>
      <w:r>
        <w:rPr>
          <w:color w:val="231F20"/>
          <w:w w:val="95"/>
          <w:sz w:val="24"/>
        </w:rPr>
        <w:t>the</w:t>
      </w:r>
      <w:r>
        <w:rPr>
          <w:color w:val="231F20"/>
          <w:spacing w:val="-11"/>
          <w:w w:val="95"/>
          <w:sz w:val="24"/>
        </w:rPr>
        <w:t> </w:t>
      </w:r>
      <w:r>
        <w:rPr>
          <w:color w:val="231F20"/>
          <w:w w:val="95"/>
          <w:sz w:val="24"/>
        </w:rPr>
        <w:t>presence</w:t>
      </w:r>
      <w:r>
        <w:rPr>
          <w:color w:val="231F20"/>
          <w:spacing w:val="-12"/>
          <w:w w:val="95"/>
          <w:sz w:val="24"/>
        </w:rPr>
        <w:t> </w:t>
      </w:r>
      <w:r>
        <w:rPr>
          <w:color w:val="231F20"/>
          <w:w w:val="95"/>
          <w:sz w:val="24"/>
        </w:rPr>
        <w:t>of</w:t>
      </w:r>
      <w:r>
        <w:rPr>
          <w:color w:val="231F20"/>
          <w:spacing w:val="-12"/>
          <w:w w:val="95"/>
          <w:sz w:val="24"/>
        </w:rPr>
        <w:t> </w:t>
      </w:r>
      <w:r>
        <w:rPr>
          <w:color w:val="231F20"/>
          <w:w w:val="95"/>
          <w:sz w:val="24"/>
        </w:rPr>
        <w:t>sunlight</w:t>
      </w:r>
      <w:r>
        <w:rPr>
          <w:color w:val="231F20"/>
          <w:spacing w:val="-11"/>
          <w:w w:val="95"/>
          <w:sz w:val="24"/>
        </w:rPr>
        <w:t> </w:t>
      </w:r>
      <w:r>
        <w:rPr>
          <w:color w:val="231F20"/>
          <w:w w:val="95"/>
          <w:sz w:val="24"/>
        </w:rPr>
        <w:t>and</w:t>
      </w:r>
      <w:r>
        <w:rPr>
          <w:color w:val="231F20"/>
          <w:spacing w:val="-12"/>
          <w:w w:val="95"/>
          <w:sz w:val="24"/>
        </w:rPr>
        <w:t> </w:t>
      </w:r>
      <w:r>
        <w:rPr>
          <w:color w:val="231F20"/>
          <w:w w:val="95"/>
          <w:sz w:val="24"/>
        </w:rPr>
        <w:t>heat.</w:t>
      </w:r>
    </w:p>
    <w:p>
      <w:pPr>
        <w:spacing w:line="249" w:lineRule="auto" w:before="161"/>
        <w:ind w:left="1540" w:right="1145" w:firstLine="0"/>
        <w:jc w:val="left"/>
        <w:rPr>
          <w:sz w:val="24"/>
        </w:rPr>
      </w:pPr>
      <w:r>
        <w:rPr>
          <w:rFonts w:ascii="Verdana"/>
          <w:b/>
          <w:color w:val="231F20"/>
          <w:w w:val="85"/>
          <w:sz w:val="24"/>
        </w:rPr>
        <w:t>When</w:t>
      </w:r>
      <w:r>
        <w:rPr>
          <w:rFonts w:ascii="Verdana"/>
          <w:b/>
          <w:color w:val="231F20"/>
          <w:spacing w:val="-41"/>
          <w:w w:val="85"/>
          <w:sz w:val="24"/>
        </w:rPr>
        <w:t> </w:t>
      </w:r>
      <w:r>
        <w:rPr>
          <w:rFonts w:ascii="Verdana"/>
          <w:b/>
          <w:color w:val="231F20"/>
          <w:w w:val="85"/>
          <w:sz w:val="24"/>
        </w:rPr>
        <w:t>and</w:t>
      </w:r>
      <w:r>
        <w:rPr>
          <w:rFonts w:ascii="Verdana"/>
          <w:b/>
          <w:color w:val="231F20"/>
          <w:spacing w:val="-41"/>
          <w:w w:val="85"/>
          <w:sz w:val="24"/>
        </w:rPr>
        <w:t> </w:t>
      </w:r>
      <w:r>
        <w:rPr>
          <w:rFonts w:ascii="Verdana"/>
          <w:b/>
          <w:color w:val="231F20"/>
          <w:w w:val="85"/>
          <w:sz w:val="24"/>
        </w:rPr>
        <w:t>where</w:t>
      </w:r>
      <w:r>
        <w:rPr>
          <w:rFonts w:ascii="Verdana"/>
          <w:b/>
          <w:color w:val="231F20"/>
          <w:spacing w:val="-41"/>
          <w:w w:val="85"/>
          <w:sz w:val="24"/>
        </w:rPr>
        <w:t> </w:t>
      </w:r>
      <w:r>
        <w:rPr>
          <w:rFonts w:ascii="Verdana"/>
          <w:b/>
          <w:color w:val="231F20"/>
          <w:w w:val="85"/>
          <w:sz w:val="24"/>
        </w:rPr>
        <w:t>is</w:t>
      </w:r>
      <w:r>
        <w:rPr>
          <w:rFonts w:ascii="Verdana"/>
          <w:b/>
          <w:color w:val="231F20"/>
          <w:spacing w:val="-40"/>
          <w:w w:val="85"/>
          <w:sz w:val="24"/>
        </w:rPr>
        <w:t> </w:t>
      </w:r>
      <w:r>
        <w:rPr>
          <w:rFonts w:ascii="Verdana"/>
          <w:b/>
          <w:color w:val="231F20"/>
          <w:w w:val="85"/>
          <w:sz w:val="24"/>
        </w:rPr>
        <w:t>ozone</w:t>
      </w:r>
      <w:r>
        <w:rPr>
          <w:rFonts w:ascii="Verdana"/>
          <w:b/>
          <w:color w:val="231F20"/>
          <w:spacing w:val="-41"/>
          <w:w w:val="85"/>
          <w:sz w:val="24"/>
        </w:rPr>
        <w:t> </w:t>
      </w:r>
      <w:r>
        <w:rPr>
          <w:rFonts w:ascii="Verdana"/>
          <w:b/>
          <w:color w:val="231F20"/>
          <w:w w:val="85"/>
          <w:sz w:val="24"/>
        </w:rPr>
        <w:t>a</w:t>
      </w:r>
      <w:r>
        <w:rPr>
          <w:rFonts w:ascii="Verdana"/>
          <w:b/>
          <w:color w:val="231F20"/>
          <w:spacing w:val="-41"/>
          <w:w w:val="85"/>
          <w:sz w:val="24"/>
        </w:rPr>
        <w:t> </w:t>
      </w:r>
      <w:r>
        <w:rPr>
          <w:rFonts w:ascii="Verdana"/>
          <w:b/>
          <w:color w:val="231F20"/>
          <w:w w:val="85"/>
          <w:sz w:val="24"/>
        </w:rPr>
        <w:t>concern?</w:t>
      </w:r>
      <w:r>
        <w:rPr>
          <w:rFonts w:ascii="Verdana"/>
          <w:b/>
          <w:color w:val="231F20"/>
          <w:spacing w:val="-46"/>
          <w:w w:val="85"/>
          <w:sz w:val="24"/>
        </w:rPr>
        <w:t> </w:t>
      </w:r>
      <w:r>
        <w:rPr>
          <w:color w:val="231F20"/>
          <w:w w:val="85"/>
          <w:sz w:val="24"/>
        </w:rPr>
        <w:t>Because</w:t>
      </w:r>
      <w:r>
        <w:rPr>
          <w:color w:val="231F20"/>
          <w:spacing w:val="-33"/>
          <w:w w:val="85"/>
          <w:sz w:val="24"/>
        </w:rPr>
        <w:t> </w:t>
      </w:r>
      <w:r>
        <w:rPr>
          <w:color w:val="231F20"/>
          <w:w w:val="85"/>
          <w:sz w:val="24"/>
        </w:rPr>
        <w:t>it</w:t>
      </w:r>
      <w:r>
        <w:rPr>
          <w:color w:val="231F20"/>
          <w:spacing w:val="-33"/>
          <w:w w:val="85"/>
          <w:sz w:val="24"/>
        </w:rPr>
        <w:t> </w:t>
      </w:r>
      <w:r>
        <w:rPr>
          <w:color w:val="231F20"/>
          <w:w w:val="85"/>
          <w:sz w:val="24"/>
        </w:rPr>
        <w:t>needs</w:t>
      </w:r>
      <w:r>
        <w:rPr>
          <w:color w:val="231F20"/>
          <w:spacing w:val="-33"/>
          <w:w w:val="85"/>
          <w:sz w:val="24"/>
        </w:rPr>
        <w:t> </w:t>
      </w:r>
      <w:r>
        <w:rPr>
          <w:color w:val="231F20"/>
          <w:w w:val="85"/>
          <w:sz w:val="24"/>
        </w:rPr>
        <w:t>heat</w:t>
      </w:r>
      <w:r>
        <w:rPr>
          <w:color w:val="231F20"/>
          <w:spacing w:val="-34"/>
          <w:w w:val="85"/>
          <w:sz w:val="24"/>
        </w:rPr>
        <w:t> </w:t>
      </w:r>
      <w:r>
        <w:rPr>
          <w:color w:val="231F20"/>
          <w:w w:val="85"/>
          <w:sz w:val="24"/>
        </w:rPr>
        <w:t>to</w:t>
      </w:r>
      <w:r>
        <w:rPr>
          <w:color w:val="231F20"/>
          <w:spacing w:val="-33"/>
          <w:w w:val="85"/>
          <w:sz w:val="24"/>
        </w:rPr>
        <w:t> </w:t>
      </w:r>
      <w:r>
        <w:rPr>
          <w:color w:val="231F20"/>
          <w:w w:val="85"/>
          <w:sz w:val="24"/>
        </w:rPr>
        <w:t>form,</w:t>
      </w:r>
      <w:r>
        <w:rPr>
          <w:color w:val="231F20"/>
          <w:spacing w:val="-33"/>
          <w:w w:val="85"/>
          <w:sz w:val="24"/>
        </w:rPr>
        <w:t> </w:t>
      </w:r>
      <w:r>
        <w:rPr>
          <w:color w:val="231F20"/>
          <w:w w:val="85"/>
          <w:sz w:val="24"/>
        </w:rPr>
        <w:t>ozone</w:t>
      </w:r>
      <w:r>
        <w:rPr>
          <w:color w:val="231F20"/>
          <w:spacing w:val="-33"/>
          <w:w w:val="85"/>
          <w:sz w:val="24"/>
        </w:rPr>
        <w:t> </w:t>
      </w:r>
      <w:r>
        <w:rPr>
          <w:color w:val="231F20"/>
          <w:w w:val="85"/>
          <w:sz w:val="24"/>
        </w:rPr>
        <w:t>pollution</w:t>
      </w:r>
      <w:r>
        <w:rPr>
          <w:color w:val="231F20"/>
          <w:spacing w:val="-33"/>
          <w:w w:val="85"/>
          <w:sz w:val="24"/>
        </w:rPr>
        <w:t> </w:t>
      </w:r>
      <w:r>
        <w:rPr>
          <w:color w:val="231F20"/>
          <w:w w:val="85"/>
          <w:sz w:val="24"/>
        </w:rPr>
        <w:t>is</w:t>
      </w:r>
      <w:r>
        <w:rPr>
          <w:color w:val="231F20"/>
          <w:spacing w:val="-33"/>
          <w:w w:val="85"/>
          <w:sz w:val="24"/>
        </w:rPr>
        <w:t> </w:t>
      </w:r>
      <w:r>
        <w:rPr>
          <w:color w:val="231F20"/>
          <w:spacing w:val="-16"/>
          <w:w w:val="85"/>
          <w:sz w:val="24"/>
        </w:rPr>
        <w:t>a </w:t>
      </w:r>
      <w:r>
        <w:rPr>
          <w:color w:val="231F20"/>
          <w:w w:val="90"/>
          <w:sz w:val="24"/>
        </w:rPr>
        <w:t>concern</w:t>
      </w:r>
      <w:r>
        <w:rPr>
          <w:color w:val="231F20"/>
          <w:spacing w:val="-26"/>
          <w:w w:val="90"/>
          <w:sz w:val="24"/>
        </w:rPr>
        <w:t> </w:t>
      </w:r>
      <w:r>
        <w:rPr>
          <w:color w:val="231F20"/>
          <w:w w:val="90"/>
          <w:sz w:val="24"/>
        </w:rPr>
        <w:t>in</w:t>
      </w:r>
      <w:r>
        <w:rPr>
          <w:color w:val="231F20"/>
          <w:spacing w:val="-25"/>
          <w:w w:val="90"/>
          <w:sz w:val="24"/>
        </w:rPr>
        <w:t> </w:t>
      </w:r>
      <w:r>
        <w:rPr>
          <w:color w:val="231F20"/>
          <w:w w:val="90"/>
          <w:sz w:val="24"/>
        </w:rPr>
        <w:t>warmer</w:t>
      </w:r>
      <w:r>
        <w:rPr>
          <w:color w:val="231F20"/>
          <w:spacing w:val="-26"/>
          <w:w w:val="90"/>
          <w:sz w:val="24"/>
        </w:rPr>
        <w:t> </w:t>
      </w:r>
      <w:r>
        <w:rPr>
          <w:color w:val="231F20"/>
          <w:w w:val="90"/>
          <w:sz w:val="24"/>
        </w:rPr>
        <w:t>weather,</w:t>
      </w:r>
      <w:r>
        <w:rPr>
          <w:color w:val="231F20"/>
          <w:spacing w:val="-25"/>
          <w:w w:val="90"/>
          <w:sz w:val="24"/>
        </w:rPr>
        <w:t> </w:t>
      </w:r>
      <w:r>
        <w:rPr>
          <w:color w:val="231F20"/>
          <w:w w:val="90"/>
          <w:sz w:val="24"/>
        </w:rPr>
        <w:t>particularly</w:t>
      </w:r>
      <w:r>
        <w:rPr>
          <w:color w:val="231F20"/>
          <w:spacing w:val="-25"/>
          <w:w w:val="90"/>
          <w:sz w:val="24"/>
        </w:rPr>
        <w:t> </w:t>
      </w:r>
      <w:r>
        <w:rPr>
          <w:color w:val="231F20"/>
          <w:w w:val="90"/>
          <w:sz w:val="24"/>
        </w:rPr>
        <w:t>in</w:t>
      </w:r>
      <w:r>
        <w:rPr>
          <w:color w:val="231F20"/>
          <w:spacing w:val="-26"/>
          <w:w w:val="90"/>
          <w:sz w:val="24"/>
        </w:rPr>
        <w:t> </w:t>
      </w:r>
      <w:r>
        <w:rPr>
          <w:color w:val="231F20"/>
          <w:w w:val="90"/>
          <w:sz w:val="24"/>
        </w:rPr>
        <w:t>the</w:t>
      </w:r>
      <w:r>
        <w:rPr>
          <w:color w:val="231F20"/>
          <w:spacing w:val="-25"/>
          <w:w w:val="90"/>
          <w:sz w:val="24"/>
        </w:rPr>
        <w:t> </w:t>
      </w:r>
      <w:r>
        <w:rPr>
          <w:color w:val="231F20"/>
          <w:w w:val="90"/>
          <w:sz w:val="24"/>
        </w:rPr>
        <w:t>afternoon</w:t>
      </w:r>
      <w:r>
        <w:rPr>
          <w:color w:val="231F20"/>
          <w:spacing w:val="-25"/>
          <w:w w:val="90"/>
          <w:sz w:val="24"/>
        </w:rPr>
        <w:t> </w:t>
      </w:r>
      <w:r>
        <w:rPr>
          <w:color w:val="231F20"/>
          <w:w w:val="90"/>
          <w:sz w:val="24"/>
        </w:rPr>
        <w:t>and</w:t>
      </w:r>
      <w:r>
        <w:rPr>
          <w:color w:val="231F20"/>
          <w:spacing w:val="-26"/>
          <w:w w:val="90"/>
          <w:sz w:val="24"/>
        </w:rPr>
        <w:t> </w:t>
      </w:r>
      <w:r>
        <w:rPr>
          <w:color w:val="231F20"/>
          <w:w w:val="90"/>
          <w:sz w:val="24"/>
        </w:rPr>
        <w:t>early</w:t>
      </w:r>
      <w:r>
        <w:rPr>
          <w:color w:val="231F20"/>
          <w:spacing w:val="-25"/>
          <w:w w:val="90"/>
          <w:sz w:val="24"/>
        </w:rPr>
        <w:t> </w:t>
      </w:r>
      <w:r>
        <w:rPr>
          <w:color w:val="231F20"/>
          <w:w w:val="90"/>
          <w:sz w:val="24"/>
        </w:rPr>
        <w:t>evening.</w:t>
      </w:r>
      <w:r>
        <w:rPr>
          <w:color w:val="231F20"/>
          <w:spacing w:val="-25"/>
          <w:w w:val="90"/>
          <w:sz w:val="24"/>
        </w:rPr>
        <w:t> </w:t>
      </w:r>
      <w:r>
        <w:rPr>
          <w:color w:val="231F20"/>
          <w:w w:val="90"/>
          <w:sz w:val="24"/>
        </w:rPr>
        <w:t>Ozone</w:t>
      </w:r>
      <w:r>
        <w:rPr>
          <w:color w:val="231F20"/>
          <w:spacing w:val="-26"/>
          <w:w w:val="90"/>
          <w:sz w:val="24"/>
        </w:rPr>
        <w:t> </w:t>
      </w:r>
      <w:r>
        <w:rPr>
          <w:color w:val="231F20"/>
          <w:w w:val="90"/>
          <w:sz w:val="24"/>
        </w:rPr>
        <w:t>can</w:t>
      </w:r>
      <w:r>
        <w:rPr>
          <w:color w:val="231F20"/>
          <w:spacing w:val="-25"/>
          <w:w w:val="90"/>
          <w:sz w:val="24"/>
        </w:rPr>
        <w:t> </w:t>
      </w:r>
      <w:r>
        <w:rPr>
          <w:color w:val="231F20"/>
          <w:w w:val="90"/>
          <w:sz w:val="24"/>
        </w:rPr>
        <w:t>be </w:t>
      </w:r>
      <w:r>
        <w:rPr>
          <w:color w:val="231F20"/>
          <w:w w:val="95"/>
          <w:sz w:val="24"/>
        </w:rPr>
        <w:t>transported</w:t>
      </w:r>
      <w:r>
        <w:rPr>
          <w:color w:val="231F20"/>
          <w:spacing w:val="-37"/>
          <w:w w:val="95"/>
          <w:sz w:val="24"/>
        </w:rPr>
        <w:t> </w:t>
      </w:r>
      <w:r>
        <w:rPr>
          <w:color w:val="231F20"/>
          <w:w w:val="95"/>
          <w:sz w:val="24"/>
        </w:rPr>
        <w:t>by</w:t>
      </w:r>
      <w:r>
        <w:rPr>
          <w:color w:val="231F20"/>
          <w:spacing w:val="-36"/>
          <w:w w:val="95"/>
          <w:sz w:val="24"/>
        </w:rPr>
        <w:t> </w:t>
      </w:r>
      <w:r>
        <w:rPr>
          <w:color w:val="231F20"/>
          <w:w w:val="95"/>
          <w:sz w:val="24"/>
        </w:rPr>
        <w:t>winds</w:t>
      </w:r>
      <w:r>
        <w:rPr>
          <w:color w:val="231F20"/>
          <w:spacing w:val="-36"/>
          <w:w w:val="95"/>
          <w:sz w:val="24"/>
        </w:rPr>
        <w:t> </w:t>
      </w:r>
      <w:r>
        <w:rPr>
          <w:color w:val="231F20"/>
          <w:w w:val="95"/>
          <w:sz w:val="24"/>
        </w:rPr>
        <w:t>hundreds</w:t>
      </w:r>
      <w:r>
        <w:rPr>
          <w:color w:val="231F20"/>
          <w:spacing w:val="-36"/>
          <w:w w:val="95"/>
          <w:sz w:val="24"/>
        </w:rPr>
        <w:t> </w:t>
      </w:r>
      <w:r>
        <w:rPr>
          <w:color w:val="231F20"/>
          <w:w w:val="95"/>
          <w:sz w:val="24"/>
        </w:rPr>
        <w:t>of</w:t>
      </w:r>
      <w:r>
        <w:rPr>
          <w:color w:val="231F20"/>
          <w:spacing w:val="-37"/>
          <w:w w:val="95"/>
          <w:sz w:val="24"/>
        </w:rPr>
        <w:t> </w:t>
      </w:r>
      <w:r>
        <w:rPr>
          <w:color w:val="231F20"/>
          <w:w w:val="95"/>
          <w:sz w:val="24"/>
        </w:rPr>
        <w:t>miles</w:t>
      </w:r>
      <w:r>
        <w:rPr>
          <w:color w:val="231F20"/>
          <w:spacing w:val="-36"/>
          <w:w w:val="95"/>
          <w:sz w:val="24"/>
        </w:rPr>
        <w:t> </w:t>
      </w:r>
      <w:r>
        <w:rPr>
          <w:color w:val="231F20"/>
          <w:w w:val="95"/>
          <w:sz w:val="24"/>
        </w:rPr>
        <w:t>from</w:t>
      </w:r>
      <w:r>
        <w:rPr>
          <w:color w:val="231F20"/>
          <w:spacing w:val="-36"/>
          <w:w w:val="95"/>
          <w:sz w:val="24"/>
        </w:rPr>
        <w:t> </w:t>
      </w:r>
      <w:r>
        <w:rPr>
          <w:color w:val="231F20"/>
          <w:w w:val="95"/>
          <w:sz w:val="24"/>
        </w:rPr>
        <w:t>where</w:t>
      </w:r>
      <w:r>
        <w:rPr>
          <w:color w:val="231F20"/>
          <w:spacing w:val="-36"/>
          <w:w w:val="95"/>
          <w:sz w:val="24"/>
        </w:rPr>
        <w:t> </w:t>
      </w:r>
      <w:r>
        <w:rPr>
          <w:color w:val="231F20"/>
          <w:w w:val="95"/>
          <w:sz w:val="24"/>
        </w:rPr>
        <w:t>it</w:t>
      </w:r>
      <w:r>
        <w:rPr>
          <w:color w:val="231F20"/>
          <w:spacing w:val="-37"/>
          <w:w w:val="95"/>
          <w:sz w:val="24"/>
        </w:rPr>
        <w:t> </w:t>
      </w:r>
      <w:r>
        <w:rPr>
          <w:color w:val="231F20"/>
          <w:w w:val="95"/>
          <w:sz w:val="24"/>
        </w:rPr>
        <w:t>formed,</w:t>
      </w:r>
      <w:r>
        <w:rPr>
          <w:color w:val="231F20"/>
          <w:spacing w:val="-36"/>
          <w:w w:val="95"/>
          <w:sz w:val="24"/>
        </w:rPr>
        <w:t> </w:t>
      </w:r>
      <w:r>
        <w:rPr>
          <w:color w:val="231F20"/>
          <w:w w:val="95"/>
          <w:sz w:val="24"/>
        </w:rPr>
        <w:t>so</w:t>
      </w:r>
      <w:r>
        <w:rPr>
          <w:color w:val="231F20"/>
          <w:spacing w:val="-36"/>
          <w:w w:val="95"/>
          <w:sz w:val="24"/>
        </w:rPr>
        <w:t> </w:t>
      </w:r>
      <w:r>
        <w:rPr>
          <w:color w:val="231F20"/>
          <w:w w:val="95"/>
          <w:sz w:val="24"/>
        </w:rPr>
        <w:t>it</w:t>
      </w:r>
      <w:r>
        <w:rPr>
          <w:color w:val="231F20"/>
          <w:spacing w:val="-36"/>
          <w:w w:val="95"/>
          <w:sz w:val="24"/>
        </w:rPr>
        <w:t> </w:t>
      </w:r>
      <w:r>
        <w:rPr>
          <w:color w:val="231F20"/>
          <w:w w:val="95"/>
          <w:sz w:val="24"/>
        </w:rPr>
        <w:t>can</w:t>
      </w:r>
      <w:r>
        <w:rPr>
          <w:color w:val="231F20"/>
          <w:spacing w:val="-37"/>
          <w:w w:val="95"/>
          <w:sz w:val="24"/>
        </w:rPr>
        <w:t> </w:t>
      </w:r>
      <w:r>
        <w:rPr>
          <w:color w:val="231F20"/>
          <w:w w:val="95"/>
          <w:sz w:val="24"/>
        </w:rPr>
        <w:t>be</w:t>
      </w:r>
      <w:r>
        <w:rPr>
          <w:color w:val="231F20"/>
          <w:spacing w:val="-36"/>
          <w:w w:val="95"/>
          <w:sz w:val="24"/>
        </w:rPr>
        <w:t> </w:t>
      </w:r>
      <w:r>
        <w:rPr>
          <w:color w:val="231F20"/>
          <w:w w:val="95"/>
          <w:sz w:val="24"/>
        </w:rPr>
        <w:t>found</w:t>
      </w:r>
      <w:r>
        <w:rPr>
          <w:color w:val="231F20"/>
          <w:spacing w:val="-36"/>
          <w:w w:val="95"/>
          <w:sz w:val="24"/>
        </w:rPr>
        <w:t> </w:t>
      </w:r>
      <w:r>
        <w:rPr>
          <w:color w:val="231F20"/>
          <w:w w:val="95"/>
          <w:sz w:val="24"/>
        </w:rPr>
        <w:t>in</w:t>
      </w:r>
      <w:r>
        <w:rPr>
          <w:color w:val="231F20"/>
          <w:spacing w:val="-36"/>
          <w:w w:val="95"/>
          <w:sz w:val="24"/>
        </w:rPr>
        <w:t> </w:t>
      </w:r>
      <w:r>
        <w:rPr>
          <w:color w:val="231F20"/>
          <w:w w:val="95"/>
          <w:sz w:val="24"/>
        </w:rPr>
        <w:t>both urban and rural</w:t>
      </w:r>
      <w:r>
        <w:rPr>
          <w:color w:val="231F20"/>
          <w:spacing w:val="-25"/>
          <w:w w:val="95"/>
          <w:sz w:val="24"/>
        </w:rPr>
        <w:t> </w:t>
      </w:r>
      <w:r>
        <w:rPr>
          <w:color w:val="231F20"/>
          <w:w w:val="95"/>
          <w:sz w:val="24"/>
        </w:rPr>
        <w:t>environments.</w:t>
      </w:r>
    </w:p>
    <w:p>
      <w:pPr>
        <w:spacing w:line="249" w:lineRule="auto" w:before="175"/>
        <w:ind w:left="1540" w:right="1126" w:firstLine="0"/>
        <w:jc w:val="left"/>
        <w:rPr>
          <w:sz w:val="24"/>
        </w:rPr>
      </w:pPr>
      <w:r>
        <w:rPr>
          <w:rFonts w:ascii="Verdana" w:hAnsi="Verdana"/>
          <w:b/>
          <w:color w:val="231F20"/>
          <w:w w:val="85"/>
          <w:sz w:val="24"/>
        </w:rPr>
        <w:t>Can</w:t>
      </w:r>
      <w:r>
        <w:rPr>
          <w:rFonts w:ascii="Verdana" w:hAnsi="Verdana"/>
          <w:b/>
          <w:color w:val="231F20"/>
          <w:spacing w:val="-28"/>
          <w:w w:val="85"/>
          <w:sz w:val="24"/>
        </w:rPr>
        <w:t> </w:t>
      </w:r>
      <w:r>
        <w:rPr>
          <w:rFonts w:ascii="Verdana" w:hAnsi="Verdana"/>
          <w:b/>
          <w:color w:val="231F20"/>
          <w:w w:val="85"/>
          <w:sz w:val="24"/>
        </w:rPr>
        <w:t>we</w:t>
      </w:r>
      <w:r>
        <w:rPr>
          <w:rFonts w:ascii="Verdana" w:hAnsi="Verdana"/>
          <w:b/>
          <w:color w:val="231F20"/>
          <w:spacing w:val="-27"/>
          <w:w w:val="85"/>
          <w:sz w:val="24"/>
        </w:rPr>
        <w:t> </w:t>
      </w:r>
      <w:r>
        <w:rPr>
          <w:rFonts w:ascii="Verdana" w:hAnsi="Verdana"/>
          <w:b/>
          <w:color w:val="231F20"/>
          <w:w w:val="85"/>
          <w:sz w:val="24"/>
        </w:rPr>
        <w:t>see</w:t>
      </w:r>
      <w:r>
        <w:rPr>
          <w:rFonts w:ascii="Verdana" w:hAnsi="Verdana"/>
          <w:b/>
          <w:color w:val="231F20"/>
          <w:spacing w:val="-27"/>
          <w:w w:val="85"/>
          <w:sz w:val="24"/>
        </w:rPr>
        <w:t> </w:t>
      </w:r>
      <w:r>
        <w:rPr>
          <w:rFonts w:ascii="Verdana" w:hAnsi="Verdana"/>
          <w:b/>
          <w:color w:val="231F20"/>
          <w:w w:val="85"/>
          <w:sz w:val="24"/>
        </w:rPr>
        <w:t>ozone</w:t>
      </w:r>
      <w:r>
        <w:rPr>
          <w:rFonts w:ascii="Verdana" w:hAnsi="Verdana"/>
          <w:b/>
          <w:color w:val="231F20"/>
          <w:spacing w:val="-28"/>
          <w:w w:val="85"/>
          <w:sz w:val="24"/>
        </w:rPr>
        <w:t> </w:t>
      </w:r>
      <w:r>
        <w:rPr>
          <w:rFonts w:ascii="Verdana" w:hAnsi="Verdana"/>
          <w:b/>
          <w:color w:val="231F20"/>
          <w:w w:val="85"/>
          <w:sz w:val="24"/>
        </w:rPr>
        <w:t>in</w:t>
      </w:r>
      <w:r>
        <w:rPr>
          <w:rFonts w:ascii="Verdana" w:hAnsi="Verdana"/>
          <w:b/>
          <w:color w:val="231F20"/>
          <w:spacing w:val="-27"/>
          <w:w w:val="85"/>
          <w:sz w:val="24"/>
        </w:rPr>
        <w:t> </w:t>
      </w:r>
      <w:r>
        <w:rPr>
          <w:rFonts w:ascii="Verdana" w:hAnsi="Verdana"/>
          <w:b/>
          <w:color w:val="231F20"/>
          <w:w w:val="85"/>
          <w:sz w:val="24"/>
        </w:rPr>
        <w:t>the</w:t>
      </w:r>
      <w:r>
        <w:rPr>
          <w:rFonts w:ascii="Verdana" w:hAnsi="Verdana"/>
          <w:b/>
          <w:color w:val="231F20"/>
          <w:spacing w:val="-27"/>
          <w:w w:val="85"/>
          <w:sz w:val="24"/>
        </w:rPr>
        <w:t> </w:t>
      </w:r>
      <w:r>
        <w:rPr>
          <w:rFonts w:ascii="Verdana" w:hAnsi="Verdana"/>
          <w:b/>
          <w:color w:val="231F20"/>
          <w:w w:val="85"/>
          <w:sz w:val="24"/>
        </w:rPr>
        <w:t>air?</w:t>
      </w:r>
      <w:r>
        <w:rPr>
          <w:rFonts w:ascii="Verdana" w:hAnsi="Verdana"/>
          <w:b/>
          <w:color w:val="231F20"/>
          <w:spacing w:val="-36"/>
          <w:w w:val="85"/>
          <w:sz w:val="24"/>
        </w:rPr>
        <w:t> </w:t>
      </w:r>
      <w:r>
        <w:rPr>
          <w:color w:val="231F20"/>
          <w:w w:val="85"/>
          <w:sz w:val="24"/>
        </w:rPr>
        <w:t>By</w:t>
      </w:r>
      <w:r>
        <w:rPr>
          <w:color w:val="231F20"/>
          <w:spacing w:val="-22"/>
          <w:w w:val="85"/>
          <w:sz w:val="24"/>
        </w:rPr>
        <w:t> </w:t>
      </w:r>
      <w:r>
        <w:rPr>
          <w:color w:val="231F20"/>
          <w:w w:val="85"/>
          <w:sz w:val="24"/>
        </w:rPr>
        <w:t>itself,</w:t>
      </w:r>
      <w:r>
        <w:rPr>
          <w:color w:val="231F20"/>
          <w:spacing w:val="-23"/>
          <w:w w:val="85"/>
          <w:sz w:val="24"/>
        </w:rPr>
        <w:t> </w:t>
      </w:r>
      <w:r>
        <w:rPr>
          <w:color w:val="231F20"/>
          <w:w w:val="85"/>
          <w:sz w:val="24"/>
        </w:rPr>
        <w:t>ozone</w:t>
      </w:r>
      <w:r>
        <w:rPr>
          <w:color w:val="231F20"/>
          <w:spacing w:val="-22"/>
          <w:w w:val="85"/>
          <w:sz w:val="24"/>
        </w:rPr>
        <w:t> </w:t>
      </w:r>
      <w:r>
        <w:rPr>
          <w:color w:val="231F20"/>
          <w:w w:val="85"/>
          <w:sz w:val="24"/>
        </w:rPr>
        <w:t>in</w:t>
      </w:r>
      <w:r>
        <w:rPr>
          <w:color w:val="231F20"/>
          <w:spacing w:val="-22"/>
          <w:w w:val="85"/>
          <w:sz w:val="24"/>
        </w:rPr>
        <w:t> </w:t>
      </w:r>
      <w:r>
        <w:rPr>
          <w:color w:val="231F20"/>
          <w:w w:val="85"/>
          <w:sz w:val="24"/>
        </w:rPr>
        <w:t>the</w:t>
      </w:r>
      <w:r>
        <w:rPr>
          <w:color w:val="231F20"/>
          <w:spacing w:val="-22"/>
          <w:w w:val="85"/>
          <w:sz w:val="24"/>
        </w:rPr>
        <w:t> </w:t>
      </w:r>
      <w:r>
        <w:rPr>
          <w:color w:val="231F20"/>
          <w:w w:val="85"/>
          <w:sz w:val="24"/>
        </w:rPr>
        <w:t>air</w:t>
      </w:r>
      <w:r>
        <w:rPr>
          <w:color w:val="231F20"/>
          <w:spacing w:val="-23"/>
          <w:w w:val="85"/>
          <w:sz w:val="24"/>
        </w:rPr>
        <w:t> </w:t>
      </w:r>
      <w:r>
        <w:rPr>
          <w:color w:val="231F20"/>
          <w:w w:val="85"/>
          <w:sz w:val="24"/>
        </w:rPr>
        <w:t>is</w:t>
      </w:r>
      <w:r>
        <w:rPr>
          <w:color w:val="231F20"/>
          <w:spacing w:val="-22"/>
          <w:w w:val="85"/>
          <w:sz w:val="24"/>
        </w:rPr>
        <w:t> </w:t>
      </w:r>
      <w:r>
        <w:rPr>
          <w:color w:val="231F20"/>
          <w:w w:val="85"/>
          <w:sz w:val="24"/>
        </w:rPr>
        <w:t>invisible,</w:t>
      </w:r>
      <w:r>
        <w:rPr>
          <w:color w:val="231F20"/>
          <w:spacing w:val="-22"/>
          <w:w w:val="85"/>
          <w:sz w:val="24"/>
        </w:rPr>
        <w:t> </w:t>
      </w:r>
      <w:r>
        <w:rPr>
          <w:color w:val="231F20"/>
          <w:w w:val="85"/>
          <w:sz w:val="24"/>
        </w:rPr>
        <w:t>so</w:t>
      </w:r>
      <w:r>
        <w:rPr>
          <w:color w:val="231F20"/>
          <w:spacing w:val="-22"/>
          <w:w w:val="85"/>
          <w:sz w:val="24"/>
        </w:rPr>
        <w:t> </w:t>
      </w:r>
      <w:r>
        <w:rPr>
          <w:color w:val="231F20"/>
          <w:w w:val="85"/>
          <w:sz w:val="24"/>
        </w:rPr>
        <w:t>we</w:t>
      </w:r>
      <w:r>
        <w:rPr>
          <w:color w:val="231F20"/>
          <w:spacing w:val="-23"/>
          <w:w w:val="85"/>
          <w:sz w:val="24"/>
        </w:rPr>
        <w:t> </w:t>
      </w:r>
      <w:r>
        <w:rPr>
          <w:color w:val="231F20"/>
          <w:w w:val="85"/>
          <w:sz w:val="24"/>
        </w:rPr>
        <w:t>can</w:t>
      </w:r>
      <w:r>
        <w:rPr>
          <w:color w:val="231F20"/>
          <w:spacing w:val="-22"/>
          <w:w w:val="85"/>
          <w:sz w:val="24"/>
        </w:rPr>
        <w:t> </w:t>
      </w:r>
      <w:r>
        <w:rPr>
          <w:color w:val="231F20"/>
          <w:w w:val="85"/>
          <w:sz w:val="24"/>
        </w:rPr>
        <w:t>be</w:t>
      </w:r>
      <w:r>
        <w:rPr>
          <w:color w:val="231F20"/>
          <w:spacing w:val="-22"/>
          <w:w w:val="85"/>
          <w:sz w:val="24"/>
        </w:rPr>
        <w:t> </w:t>
      </w:r>
      <w:r>
        <w:rPr>
          <w:color w:val="231F20"/>
          <w:w w:val="85"/>
          <w:sz w:val="24"/>
        </w:rPr>
        <w:t>breathing </w:t>
      </w:r>
      <w:r>
        <w:rPr>
          <w:color w:val="231F20"/>
          <w:w w:val="90"/>
          <w:sz w:val="24"/>
        </w:rPr>
        <w:t>harmful</w:t>
      </w:r>
      <w:r>
        <w:rPr>
          <w:color w:val="231F20"/>
          <w:spacing w:val="-24"/>
          <w:w w:val="90"/>
          <w:sz w:val="24"/>
        </w:rPr>
        <w:t> </w:t>
      </w:r>
      <w:r>
        <w:rPr>
          <w:color w:val="231F20"/>
          <w:w w:val="90"/>
          <w:sz w:val="24"/>
        </w:rPr>
        <w:t>ozone</w:t>
      </w:r>
      <w:r>
        <w:rPr>
          <w:color w:val="231F20"/>
          <w:spacing w:val="-23"/>
          <w:w w:val="90"/>
          <w:sz w:val="24"/>
        </w:rPr>
        <w:t> </w:t>
      </w:r>
      <w:r>
        <w:rPr>
          <w:color w:val="231F20"/>
          <w:w w:val="90"/>
          <w:sz w:val="24"/>
        </w:rPr>
        <w:t>levels</w:t>
      </w:r>
      <w:r>
        <w:rPr>
          <w:color w:val="231F20"/>
          <w:spacing w:val="-24"/>
          <w:w w:val="90"/>
          <w:sz w:val="24"/>
        </w:rPr>
        <w:t> </w:t>
      </w:r>
      <w:r>
        <w:rPr>
          <w:color w:val="231F20"/>
          <w:w w:val="90"/>
          <w:sz w:val="24"/>
        </w:rPr>
        <w:t>even</w:t>
      </w:r>
      <w:r>
        <w:rPr>
          <w:color w:val="231F20"/>
          <w:spacing w:val="-23"/>
          <w:w w:val="90"/>
          <w:sz w:val="24"/>
        </w:rPr>
        <w:t> </w:t>
      </w:r>
      <w:r>
        <w:rPr>
          <w:color w:val="231F20"/>
          <w:w w:val="90"/>
          <w:sz w:val="24"/>
        </w:rPr>
        <w:t>when</w:t>
      </w:r>
      <w:r>
        <w:rPr>
          <w:color w:val="231F20"/>
          <w:spacing w:val="-23"/>
          <w:w w:val="90"/>
          <w:sz w:val="24"/>
        </w:rPr>
        <w:t> </w:t>
      </w:r>
      <w:r>
        <w:rPr>
          <w:color w:val="231F20"/>
          <w:w w:val="90"/>
          <w:sz w:val="24"/>
        </w:rPr>
        <w:t>the</w:t>
      </w:r>
      <w:r>
        <w:rPr>
          <w:color w:val="231F20"/>
          <w:spacing w:val="-24"/>
          <w:w w:val="90"/>
          <w:sz w:val="24"/>
        </w:rPr>
        <w:t> </w:t>
      </w:r>
      <w:r>
        <w:rPr>
          <w:color w:val="231F20"/>
          <w:w w:val="90"/>
          <w:sz w:val="24"/>
        </w:rPr>
        <w:t>air</w:t>
      </w:r>
      <w:r>
        <w:rPr>
          <w:color w:val="231F20"/>
          <w:spacing w:val="-23"/>
          <w:w w:val="90"/>
          <w:sz w:val="24"/>
        </w:rPr>
        <w:t> </w:t>
      </w:r>
      <w:r>
        <w:rPr>
          <w:color w:val="231F20"/>
          <w:w w:val="90"/>
          <w:sz w:val="24"/>
        </w:rPr>
        <w:t>looks</w:t>
      </w:r>
      <w:r>
        <w:rPr>
          <w:color w:val="231F20"/>
          <w:spacing w:val="-23"/>
          <w:w w:val="90"/>
          <w:sz w:val="24"/>
        </w:rPr>
        <w:t> </w:t>
      </w:r>
      <w:r>
        <w:rPr>
          <w:color w:val="231F20"/>
          <w:spacing w:val="-3"/>
          <w:w w:val="90"/>
          <w:sz w:val="24"/>
        </w:rPr>
        <w:t>clear.</w:t>
      </w:r>
      <w:r>
        <w:rPr>
          <w:color w:val="231F20"/>
          <w:spacing w:val="-24"/>
          <w:w w:val="90"/>
          <w:sz w:val="24"/>
        </w:rPr>
        <w:t> </w:t>
      </w:r>
      <w:r>
        <w:rPr>
          <w:color w:val="231F20"/>
          <w:w w:val="90"/>
          <w:sz w:val="24"/>
        </w:rPr>
        <w:t>When</w:t>
      </w:r>
      <w:r>
        <w:rPr>
          <w:color w:val="231F20"/>
          <w:spacing w:val="-23"/>
          <w:w w:val="90"/>
          <w:sz w:val="24"/>
        </w:rPr>
        <w:t> </w:t>
      </w:r>
      <w:r>
        <w:rPr>
          <w:color w:val="231F20"/>
          <w:w w:val="90"/>
          <w:sz w:val="24"/>
        </w:rPr>
        <w:t>ozone</w:t>
      </w:r>
      <w:r>
        <w:rPr>
          <w:color w:val="231F20"/>
          <w:spacing w:val="-23"/>
          <w:w w:val="90"/>
          <w:sz w:val="24"/>
        </w:rPr>
        <w:t> </w:t>
      </w:r>
      <w:r>
        <w:rPr>
          <w:color w:val="231F20"/>
          <w:w w:val="90"/>
          <w:sz w:val="24"/>
        </w:rPr>
        <w:t>mixes</w:t>
      </w:r>
      <w:r>
        <w:rPr>
          <w:color w:val="231F20"/>
          <w:spacing w:val="-24"/>
          <w:w w:val="90"/>
          <w:sz w:val="24"/>
        </w:rPr>
        <w:t> </w:t>
      </w:r>
      <w:r>
        <w:rPr>
          <w:color w:val="231F20"/>
          <w:w w:val="90"/>
          <w:sz w:val="24"/>
        </w:rPr>
        <w:t>with</w:t>
      </w:r>
      <w:r>
        <w:rPr>
          <w:color w:val="231F20"/>
          <w:spacing w:val="-23"/>
          <w:w w:val="90"/>
          <w:sz w:val="24"/>
        </w:rPr>
        <w:t> </w:t>
      </w:r>
      <w:r>
        <w:rPr>
          <w:color w:val="231F20"/>
          <w:w w:val="90"/>
          <w:sz w:val="24"/>
        </w:rPr>
        <w:t>particles</w:t>
      </w:r>
      <w:r>
        <w:rPr>
          <w:color w:val="231F20"/>
          <w:spacing w:val="-23"/>
          <w:w w:val="90"/>
          <w:sz w:val="24"/>
        </w:rPr>
        <w:t> </w:t>
      </w:r>
      <w:r>
        <w:rPr>
          <w:color w:val="231F20"/>
          <w:w w:val="90"/>
          <w:sz w:val="24"/>
        </w:rPr>
        <w:t>(de- </w:t>
      </w:r>
      <w:r>
        <w:rPr>
          <w:color w:val="231F20"/>
          <w:w w:val="95"/>
          <w:sz w:val="24"/>
        </w:rPr>
        <w:t>scribed</w:t>
      </w:r>
      <w:r>
        <w:rPr>
          <w:color w:val="231F20"/>
          <w:spacing w:val="-20"/>
          <w:w w:val="95"/>
          <w:sz w:val="24"/>
        </w:rPr>
        <w:t> </w:t>
      </w:r>
      <w:r>
        <w:rPr>
          <w:color w:val="231F20"/>
          <w:w w:val="95"/>
          <w:sz w:val="24"/>
        </w:rPr>
        <w:t>below),</w:t>
      </w:r>
      <w:r>
        <w:rPr>
          <w:color w:val="231F20"/>
          <w:spacing w:val="-19"/>
          <w:w w:val="95"/>
          <w:sz w:val="24"/>
        </w:rPr>
        <w:t> </w:t>
      </w:r>
      <w:r>
        <w:rPr>
          <w:color w:val="231F20"/>
          <w:w w:val="95"/>
          <w:sz w:val="24"/>
        </w:rPr>
        <w:t>it</w:t>
      </w:r>
      <w:r>
        <w:rPr>
          <w:color w:val="231F20"/>
          <w:spacing w:val="-19"/>
          <w:w w:val="95"/>
          <w:sz w:val="24"/>
        </w:rPr>
        <w:t> </w:t>
      </w:r>
      <w:r>
        <w:rPr>
          <w:color w:val="231F20"/>
          <w:w w:val="95"/>
          <w:sz w:val="24"/>
        </w:rPr>
        <w:t>forms</w:t>
      </w:r>
      <w:r>
        <w:rPr>
          <w:color w:val="231F20"/>
          <w:spacing w:val="-19"/>
          <w:w w:val="95"/>
          <w:sz w:val="24"/>
        </w:rPr>
        <w:t> </w:t>
      </w:r>
      <w:r>
        <w:rPr>
          <w:color w:val="231F20"/>
          <w:w w:val="95"/>
          <w:sz w:val="24"/>
        </w:rPr>
        <w:t>a</w:t>
      </w:r>
      <w:r>
        <w:rPr>
          <w:color w:val="231F20"/>
          <w:spacing w:val="-19"/>
          <w:w w:val="95"/>
          <w:sz w:val="24"/>
        </w:rPr>
        <w:t> </w:t>
      </w:r>
      <w:r>
        <w:rPr>
          <w:color w:val="231F20"/>
          <w:w w:val="95"/>
          <w:sz w:val="24"/>
        </w:rPr>
        <w:t>brown</w:t>
      </w:r>
      <w:r>
        <w:rPr>
          <w:color w:val="231F20"/>
          <w:spacing w:val="-19"/>
          <w:w w:val="95"/>
          <w:sz w:val="24"/>
        </w:rPr>
        <w:t> </w:t>
      </w:r>
      <w:r>
        <w:rPr>
          <w:color w:val="231F20"/>
          <w:w w:val="95"/>
          <w:sz w:val="24"/>
        </w:rPr>
        <w:t>summertime</w:t>
      </w:r>
      <w:r>
        <w:rPr>
          <w:color w:val="231F20"/>
          <w:spacing w:val="-19"/>
          <w:w w:val="95"/>
          <w:sz w:val="24"/>
        </w:rPr>
        <w:t> </w:t>
      </w:r>
      <w:r>
        <w:rPr>
          <w:color w:val="231F20"/>
          <w:w w:val="95"/>
          <w:sz w:val="24"/>
        </w:rPr>
        <w:t>haze</w:t>
      </w:r>
      <w:r>
        <w:rPr>
          <w:color w:val="231F20"/>
          <w:spacing w:val="-19"/>
          <w:w w:val="95"/>
          <w:sz w:val="24"/>
        </w:rPr>
        <w:t> </w:t>
      </w:r>
      <w:r>
        <w:rPr>
          <w:color w:val="231F20"/>
          <w:w w:val="95"/>
          <w:sz w:val="24"/>
        </w:rPr>
        <w:t>known</w:t>
      </w:r>
      <w:r>
        <w:rPr>
          <w:color w:val="231F20"/>
          <w:spacing w:val="-19"/>
          <w:w w:val="95"/>
          <w:sz w:val="24"/>
        </w:rPr>
        <w:t> </w:t>
      </w:r>
      <w:r>
        <w:rPr>
          <w:color w:val="231F20"/>
          <w:w w:val="95"/>
          <w:sz w:val="24"/>
        </w:rPr>
        <w:t>as</w:t>
      </w:r>
      <w:r>
        <w:rPr>
          <w:color w:val="231F20"/>
          <w:spacing w:val="-19"/>
          <w:w w:val="95"/>
          <w:sz w:val="24"/>
        </w:rPr>
        <w:t> </w:t>
      </w:r>
      <w:r>
        <w:rPr>
          <w:color w:val="231F20"/>
          <w:w w:val="95"/>
          <w:sz w:val="24"/>
        </w:rPr>
        <w:t>“smog.”</w:t>
      </w:r>
    </w:p>
    <w:p>
      <w:pPr>
        <w:spacing w:line="249" w:lineRule="auto" w:before="173"/>
        <w:ind w:left="1540" w:right="911" w:firstLine="0"/>
        <w:jc w:val="left"/>
        <w:rPr>
          <w:sz w:val="24"/>
        </w:rPr>
      </w:pPr>
      <w:r>
        <w:rPr>
          <w:rFonts w:ascii="Verdana"/>
          <w:b/>
          <w:color w:val="231F20"/>
          <w:w w:val="85"/>
          <w:sz w:val="24"/>
        </w:rPr>
        <w:t>Why</w:t>
      </w:r>
      <w:r>
        <w:rPr>
          <w:rFonts w:ascii="Verdana"/>
          <w:b/>
          <w:color w:val="231F20"/>
          <w:spacing w:val="-24"/>
          <w:w w:val="85"/>
          <w:sz w:val="24"/>
        </w:rPr>
        <w:t> </w:t>
      </w:r>
      <w:r>
        <w:rPr>
          <w:rFonts w:ascii="Verdana"/>
          <w:b/>
          <w:color w:val="231F20"/>
          <w:w w:val="85"/>
          <w:sz w:val="24"/>
        </w:rPr>
        <w:t>is</w:t>
      </w:r>
      <w:r>
        <w:rPr>
          <w:rFonts w:ascii="Verdana"/>
          <w:b/>
          <w:color w:val="231F20"/>
          <w:spacing w:val="-24"/>
          <w:w w:val="85"/>
          <w:sz w:val="24"/>
        </w:rPr>
        <w:t> </w:t>
      </w:r>
      <w:r>
        <w:rPr>
          <w:rFonts w:ascii="Verdana"/>
          <w:b/>
          <w:color w:val="231F20"/>
          <w:w w:val="85"/>
          <w:sz w:val="24"/>
        </w:rPr>
        <w:t>ozone</w:t>
      </w:r>
      <w:r>
        <w:rPr>
          <w:rFonts w:ascii="Verdana"/>
          <w:b/>
          <w:color w:val="231F20"/>
          <w:spacing w:val="-25"/>
          <w:w w:val="85"/>
          <w:sz w:val="24"/>
        </w:rPr>
        <w:t> </w:t>
      </w:r>
      <w:r>
        <w:rPr>
          <w:rFonts w:ascii="Verdana"/>
          <w:b/>
          <w:color w:val="231F20"/>
          <w:w w:val="85"/>
          <w:sz w:val="24"/>
        </w:rPr>
        <w:t>pollution</w:t>
      </w:r>
      <w:r>
        <w:rPr>
          <w:rFonts w:ascii="Verdana"/>
          <w:b/>
          <w:color w:val="231F20"/>
          <w:spacing w:val="-24"/>
          <w:w w:val="85"/>
          <w:sz w:val="24"/>
        </w:rPr>
        <w:t> </w:t>
      </w:r>
      <w:r>
        <w:rPr>
          <w:rFonts w:ascii="Verdana"/>
          <w:b/>
          <w:color w:val="231F20"/>
          <w:w w:val="85"/>
          <w:sz w:val="24"/>
        </w:rPr>
        <w:t>bad?</w:t>
      </w:r>
      <w:r>
        <w:rPr>
          <w:rFonts w:ascii="Verdana"/>
          <w:b/>
          <w:color w:val="231F20"/>
          <w:spacing w:val="-33"/>
          <w:w w:val="85"/>
          <w:sz w:val="24"/>
        </w:rPr>
        <w:t> </w:t>
      </w:r>
      <w:r>
        <w:rPr>
          <w:color w:val="231F20"/>
          <w:w w:val="85"/>
          <w:sz w:val="24"/>
        </w:rPr>
        <w:t>Ozone</w:t>
      </w:r>
      <w:r>
        <w:rPr>
          <w:color w:val="231F20"/>
          <w:spacing w:val="-19"/>
          <w:w w:val="85"/>
          <w:sz w:val="24"/>
        </w:rPr>
        <w:t> </w:t>
      </w:r>
      <w:r>
        <w:rPr>
          <w:color w:val="231F20"/>
          <w:w w:val="85"/>
          <w:sz w:val="24"/>
        </w:rPr>
        <w:t>can</w:t>
      </w:r>
      <w:r>
        <w:rPr>
          <w:color w:val="231F20"/>
          <w:spacing w:val="-20"/>
          <w:w w:val="85"/>
          <w:sz w:val="24"/>
        </w:rPr>
        <w:t> </w:t>
      </w:r>
      <w:r>
        <w:rPr>
          <w:color w:val="231F20"/>
          <w:w w:val="85"/>
          <w:sz w:val="24"/>
        </w:rPr>
        <w:t>trigger</w:t>
      </w:r>
      <w:r>
        <w:rPr>
          <w:color w:val="231F20"/>
          <w:spacing w:val="-19"/>
          <w:w w:val="85"/>
          <w:sz w:val="24"/>
        </w:rPr>
        <w:t> </w:t>
      </w:r>
      <w:r>
        <w:rPr>
          <w:color w:val="231F20"/>
          <w:w w:val="85"/>
          <w:sz w:val="24"/>
        </w:rPr>
        <w:t>a</w:t>
      </w:r>
      <w:r>
        <w:rPr>
          <w:color w:val="231F20"/>
          <w:spacing w:val="-20"/>
          <w:w w:val="85"/>
          <w:sz w:val="24"/>
        </w:rPr>
        <w:t> </w:t>
      </w:r>
      <w:r>
        <w:rPr>
          <w:color w:val="231F20"/>
          <w:w w:val="85"/>
          <w:sz w:val="24"/>
        </w:rPr>
        <w:t>variety</w:t>
      </w:r>
      <w:r>
        <w:rPr>
          <w:color w:val="231F20"/>
          <w:spacing w:val="-19"/>
          <w:w w:val="85"/>
          <w:sz w:val="24"/>
        </w:rPr>
        <w:t> </w:t>
      </w:r>
      <w:r>
        <w:rPr>
          <w:color w:val="231F20"/>
          <w:w w:val="85"/>
          <w:sz w:val="24"/>
        </w:rPr>
        <w:t>of</w:t>
      </w:r>
      <w:r>
        <w:rPr>
          <w:color w:val="231F20"/>
          <w:spacing w:val="-20"/>
          <w:w w:val="85"/>
          <w:sz w:val="24"/>
        </w:rPr>
        <w:t> </w:t>
      </w:r>
      <w:r>
        <w:rPr>
          <w:color w:val="231F20"/>
          <w:w w:val="85"/>
          <w:sz w:val="24"/>
        </w:rPr>
        <w:t>health</w:t>
      </w:r>
      <w:r>
        <w:rPr>
          <w:color w:val="231F20"/>
          <w:spacing w:val="-19"/>
          <w:w w:val="85"/>
          <w:sz w:val="24"/>
        </w:rPr>
        <w:t> </w:t>
      </w:r>
      <w:r>
        <w:rPr>
          <w:color w:val="231F20"/>
          <w:w w:val="85"/>
          <w:sz w:val="24"/>
        </w:rPr>
        <w:t>problems,</w:t>
      </w:r>
      <w:r>
        <w:rPr>
          <w:color w:val="231F20"/>
          <w:spacing w:val="-20"/>
          <w:w w:val="85"/>
          <w:sz w:val="24"/>
        </w:rPr>
        <w:t> </w:t>
      </w:r>
      <w:r>
        <w:rPr>
          <w:color w:val="231F20"/>
          <w:w w:val="85"/>
          <w:sz w:val="24"/>
        </w:rPr>
        <w:t>even</w:t>
      </w:r>
      <w:r>
        <w:rPr>
          <w:color w:val="231F20"/>
          <w:spacing w:val="-19"/>
          <w:w w:val="85"/>
          <w:sz w:val="24"/>
        </w:rPr>
        <w:t> </w:t>
      </w:r>
      <w:r>
        <w:rPr>
          <w:color w:val="231F20"/>
          <w:w w:val="85"/>
          <w:sz w:val="24"/>
        </w:rPr>
        <w:t>at</w:t>
      </w:r>
      <w:r>
        <w:rPr>
          <w:color w:val="231F20"/>
          <w:spacing w:val="-20"/>
          <w:w w:val="85"/>
          <w:sz w:val="24"/>
        </w:rPr>
        <w:t> </w:t>
      </w:r>
      <w:r>
        <w:rPr>
          <w:color w:val="231F20"/>
          <w:w w:val="85"/>
          <w:sz w:val="24"/>
        </w:rPr>
        <w:t>rela- </w:t>
      </w:r>
      <w:r>
        <w:rPr>
          <w:color w:val="231F20"/>
          <w:w w:val="90"/>
          <w:sz w:val="24"/>
        </w:rPr>
        <w:t>tively</w:t>
      </w:r>
      <w:r>
        <w:rPr>
          <w:color w:val="231F20"/>
          <w:spacing w:val="-34"/>
          <w:w w:val="90"/>
          <w:sz w:val="24"/>
        </w:rPr>
        <w:t> </w:t>
      </w:r>
      <w:r>
        <w:rPr>
          <w:color w:val="231F20"/>
          <w:w w:val="90"/>
          <w:sz w:val="24"/>
        </w:rPr>
        <w:t>low</w:t>
      </w:r>
      <w:r>
        <w:rPr>
          <w:color w:val="231F20"/>
          <w:spacing w:val="-33"/>
          <w:w w:val="90"/>
          <w:sz w:val="24"/>
        </w:rPr>
        <w:t> </w:t>
      </w:r>
      <w:r>
        <w:rPr>
          <w:color w:val="231F20"/>
          <w:w w:val="90"/>
          <w:sz w:val="24"/>
        </w:rPr>
        <w:t>levels.</w:t>
      </w:r>
      <w:r>
        <w:rPr>
          <w:color w:val="231F20"/>
          <w:spacing w:val="-33"/>
          <w:w w:val="90"/>
          <w:sz w:val="24"/>
        </w:rPr>
        <w:t> </w:t>
      </w:r>
      <w:r>
        <w:rPr>
          <w:color w:val="231F20"/>
          <w:w w:val="90"/>
          <w:sz w:val="24"/>
        </w:rPr>
        <w:t>Health</w:t>
      </w:r>
      <w:r>
        <w:rPr>
          <w:color w:val="231F20"/>
          <w:spacing w:val="-34"/>
          <w:w w:val="90"/>
          <w:sz w:val="24"/>
        </w:rPr>
        <w:t> </w:t>
      </w:r>
      <w:r>
        <w:rPr>
          <w:color w:val="231F20"/>
          <w:w w:val="90"/>
          <w:sz w:val="24"/>
        </w:rPr>
        <w:t>effects</w:t>
      </w:r>
      <w:r>
        <w:rPr>
          <w:color w:val="231F20"/>
          <w:spacing w:val="-33"/>
          <w:w w:val="90"/>
          <w:sz w:val="24"/>
        </w:rPr>
        <w:t> </w:t>
      </w:r>
      <w:r>
        <w:rPr>
          <w:color w:val="231F20"/>
          <w:w w:val="90"/>
          <w:sz w:val="24"/>
        </w:rPr>
        <w:t>from</w:t>
      </w:r>
      <w:r>
        <w:rPr>
          <w:color w:val="231F20"/>
          <w:spacing w:val="-33"/>
          <w:w w:val="90"/>
          <w:sz w:val="24"/>
        </w:rPr>
        <w:t> </w:t>
      </w:r>
      <w:r>
        <w:rPr>
          <w:color w:val="231F20"/>
          <w:w w:val="90"/>
          <w:sz w:val="24"/>
        </w:rPr>
        <w:t>ozone</w:t>
      </w:r>
      <w:r>
        <w:rPr>
          <w:color w:val="231F20"/>
          <w:spacing w:val="-34"/>
          <w:w w:val="90"/>
          <w:sz w:val="24"/>
        </w:rPr>
        <w:t> </w:t>
      </w:r>
      <w:r>
        <w:rPr>
          <w:color w:val="231F20"/>
          <w:w w:val="90"/>
          <w:sz w:val="24"/>
        </w:rPr>
        <w:t>include</w:t>
      </w:r>
      <w:r>
        <w:rPr>
          <w:color w:val="231F20"/>
          <w:spacing w:val="-33"/>
          <w:w w:val="90"/>
          <w:sz w:val="24"/>
        </w:rPr>
        <w:t> </w:t>
      </w:r>
      <w:r>
        <w:rPr>
          <w:color w:val="231F20"/>
          <w:w w:val="90"/>
          <w:sz w:val="24"/>
        </w:rPr>
        <w:t>aggravated</w:t>
      </w:r>
      <w:r>
        <w:rPr>
          <w:color w:val="231F20"/>
          <w:spacing w:val="-33"/>
          <w:w w:val="90"/>
          <w:sz w:val="24"/>
        </w:rPr>
        <w:t> </w:t>
      </w:r>
      <w:r>
        <w:rPr>
          <w:color w:val="231F20"/>
          <w:w w:val="90"/>
          <w:sz w:val="24"/>
        </w:rPr>
        <w:t>asthma</w:t>
      </w:r>
      <w:r>
        <w:rPr>
          <w:color w:val="231F20"/>
          <w:spacing w:val="-34"/>
          <w:w w:val="90"/>
          <w:sz w:val="24"/>
        </w:rPr>
        <w:t> </w:t>
      </w:r>
      <w:r>
        <w:rPr>
          <w:color w:val="231F20"/>
          <w:w w:val="90"/>
          <w:sz w:val="24"/>
        </w:rPr>
        <w:t>and</w:t>
      </w:r>
      <w:r>
        <w:rPr>
          <w:color w:val="231F20"/>
          <w:spacing w:val="-33"/>
          <w:w w:val="90"/>
          <w:sz w:val="24"/>
        </w:rPr>
        <w:t> </w:t>
      </w:r>
      <w:r>
        <w:rPr>
          <w:color w:val="231F20"/>
          <w:w w:val="90"/>
          <w:sz w:val="24"/>
        </w:rPr>
        <w:t>increased</w:t>
      </w:r>
      <w:r>
        <w:rPr>
          <w:color w:val="231F20"/>
          <w:spacing w:val="-33"/>
          <w:w w:val="90"/>
          <w:sz w:val="24"/>
        </w:rPr>
        <w:t> </w:t>
      </w:r>
      <w:r>
        <w:rPr>
          <w:color w:val="231F20"/>
          <w:spacing w:val="-4"/>
          <w:w w:val="90"/>
          <w:sz w:val="24"/>
        </w:rPr>
        <w:t>suscep- </w:t>
      </w:r>
      <w:r>
        <w:rPr>
          <w:color w:val="231F20"/>
          <w:w w:val="90"/>
          <w:sz w:val="24"/>
        </w:rPr>
        <w:t>tibility</w:t>
      </w:r>
      <w:r>
        <w:rPr>
          <w:color w:val="231F20"/>
          <w:spacing w:val="-16"/>
          <w:w w:val="90"/>
          <w:sz w:val="24"/>
        </w:rPr>
        <w:t> </w:t>
      </w:r>
      <w:r>
        <w:rPr>
          <w:color w:val="231F20"/>
          <w:w w:val="90"/>
          <w:sz w:val="24"/>
        </w:rPr>
        <w:t>to</w:t>
      </w:r>
      <w:r>
        <w:rPr>
          <w:color w:val="231F20"/>
          <w:spacing w:val="-16"/>
          <w:w w:val="90"/>
          <w:sz w:val="24"/>
        </w:rPr>
        <w:t> </w:t>
      </w:r>
      <w:r>
        <w:rPr>
          <w:color w:val="231F20"/>
          <w:w w:val="90"/>
          <w:sz w:val="24"/>
        </w:rPr>
        <w:t>respiratory</w:t>
      </w:r>
      <w:r>
        <w:rPr>
          <w:color w:val="231F20"/>
          <w:spacing w:val="-16"/>
          <w:w w:val="90"/>
          <w:sz w:val="24"/>
        </w:rPr>
        <w:t> </w:t>
      </w:r>
      <w:r>
        <w:rPr>
          <w:color w:val="231F20"/>
          <w:w w:val="90"/>
          <w:sz w:val="24"/>
        </w:rPr>
        <w:t>illnesses</w:t>
      </w:r>
      <w:r>
        <w:rPr>
          <w:color w:val="231F20"/>
          <w:spacing w:val="-16"/>
          <w:w w:val="90"/>
          <w:sz w:val="24"/>
        </w:rPr>
        <w:t> </w:t>
      </w:r>
      <w:r>
        <w:rPr>
          <w:color w:val="231F20"/>
          <w:w w:val="90"/>
          <w:sz w:val="24"/>
        </w:rPr>
        <w:t>like</w:t>
      </w:r>
      <w:r>
        <w:rPr>
          <w:color w:val="231F20"/>
          <w:spacing w:val="-16"/>
          <w:w w:val="90"/>
          <w:sz w:val="24"/>
        </w:rPr>
        <w:t> </w:t>
      </w:r>
      <w:r>
        <w:rPr>
          <w:color w:val="231F20"/>
          <w:w w:val="90"/>
          <w:sz w:val="24"/>
        </w:rPr>
        <w:t>pneumonia</w:t>
      </w:r>
      <w:r>
        <w:rPr>
          <w:color w:val="231F20"/>
          <w:spacing w:val="-16"/>
          <w:w w:val="90"/>
          <w:sz w:val="24"/>
        </w:rPr>
        <w:t> </w:t>
      </w:r>
      <w:r>
        <w:rPr>
          <w:color w:val="231F20"/>
          <w:w w:val="90"/>
          <w:sz w:val="24"/>
        </w:rPr>
        <w:t>and</w:t>
      </w:r>
      <w:r>
        <w:rPr>
          <w:color w:val="231F20"/>
          <w:spacing w:val="-16"/>
          <w:w w:val="90"/>
          <w:sz w:val="24"/>
        </w:rPr>
        <w:t> </w:t>
      </w:r>
      <w:r>
        <w:rPr>
          <w:color w:val="231F20"/>
          <w:w w:val="90"/>
          <w:sz w:val="24"/>
        </w:rPr>
        <w:t>bronchitis.</w:t>
      </w:r>
      <w:r>
        <w:rPr>
          <w:color w:val="231F20"/>
          <w:spacing w:val="-16"/>
          <w:w w:val="90"/>
          <w:sz w:val="24"/>
        </w:rPr>
        <w:t> </w:t>
      </w:r>
      <w:r>
        <w:rPr>
          <w:color w:val="231F20"/>
          <w:w w:val="90"/>
          <w:sz w:val="24"/>
        </w:rPr>
        <w:t>Symptoms</w:t>
      </w:r>
      <w:r>
        <w:rPr>
          <w:color w:val="231F20"/>
          <w:spacing w:val="-16"/>
          <w:w w:val="90"/>
          <w:sz w:val="24"/>
        </w:rPr>
        <w:t> </w:t>
      </w:r>
      <w:r>
        <w:rPr>
          <w:color w:val="231F20"/>
          <w:w w:val="90"/>
          <w:sz w:val="24"/>
        </w:rPr>
        <w:t>to</w:t>
      </w:r>
      <w:r>
        <w:rPr>
          <w:color w:val="231F20"/>
          <w:spacing w:val="-16"/>
          <w:w w:val="90"/>
          <w:sz w:val="24"/>
        </w:rPr>
        <w:t> </w:t>
      </w:r>
      <w:r>
        <w:rPr>
          <w:color w:val="231F20"/>
          <w:w w:val="90"/>
          <w:sz w:val="24"/>
        </w:rPr>
        <w:t>watch</w:t>
      </w:r>
      <w:r>
        <w:rPr>
          <w:color w:val="231F20"/>
          <w:spacing w:val="-16"/>
          <w:w w:val="90"/>
          <w:sz w:val="24"/>
        </w:rPr>
        <w:t> </w:t>
      </w:r>
      <w:r>
        <w:rPr>
          <w:color w:val="231F20"/>
          <w:w w:val="90"/>
          <w:sz w:val="24"/>
        </w:rPr>
        <w:t>for</w:t>
      </w:r>
      <w:r>
        <w:rPr>
          <w:color w:val="231F20"/>
          <w:spacing w:val="-16"/>
          <w:w w:val="90"/>
          <w:sz w:val="24"/>
        </w:rPr>
        <w:t> </w:t>
      </w:r>
      <w:r>
        <w:rPr>
          <w:color w:val="231F20"/>
          <w:w w:val="90"/>
          <w:sz w:val="24"/>
        </w:rPr>
        <w:t>when ozone</w:t>
      </w:r>
      <w:r>
        <w:rPr>
          <w:color w:val="231F20"/>
          <w:spacing w:val="-17"/>
          <w:w w:val="90"/>
          <w:sz w:val="24"/>
        </w:rPr>
        <w:t> </w:t>
      </w:r>
      <w:r>
        <w:rPr>
          <w:color w:val="231F20"/>
          <w:w w:val="90"/>
          <w:sz w:val="24"/>
        </w:rPr>
        <w:t>is</w:t>
      </w:r>
      <w:r>
        <w:rPr>
          <w:color w:val="231F20"/>
          <w:spacing w:val="-16"/>
          <w:w w:val="90"/>
          <w:sz w:val="24"/>
        </w:rPr>
        <w:t> </w:t>
      </w:r>
      <w:r>
        <w:rPr>
          <w:color w:val="231F20"/>
          <w:w w:val="90"/>
          <w:sz w:val="24"/>
        </w:rPr>
        <w:t>in</w:t>
      </w:r>
      <w:r>
        <w:rPr>
          <w:color w:val="231F20"/>
          <w:spacing w:val="-16"/>
          <w:w w:val="90"/>
          <w:sz w:val="24"/>
        </w:rPr>
        <w:t> </w:t>
      </w:r>
      <w:r>
        <w:rPr>
          <w:color w:val="231F20"/>
          <w:w w:val="90"/>
          <w:sz w:val="24"/>
        </w:rPr>
        <w:t>the</w:t>
      </w:r>
      <w:r>
        <w:rPr>
          <w:color w:val="231F20"/>
          <w:spacing w:val="-17"/>
          <w:w w:val="90"/>
          <w:sz w:val="24"/>
        </w:rPr>
        <w:t> </w:t>
      </w:r>
      <w:r>
        <w:rPr>
          <w:color w:val="231F20"/>
          <w:w w:val="90"/>
          <w:sz w:val="24"/>
        </w:rPr>
        <w:t>air</w:t>
      </w:r>
      <w:r>
        <w:rPr>
          <w:color w:val="231F20"/>
          <w:spacing w:val="-16"/>
          <w:w w:val="90"/>
          <w:sz w:val="24"/>
        </w:rPr>
        <w:t> </w:t>
      </w:r>
      <w:r>
        <w:rPr>
          <w:color w:val="231F20"/>
          <w:w w:val="90"/>
          <w:sz w:val="24"/>
        </w:rPr>
        <w:t>include</w:t>
      </w:r>
      <w:r>
        <w:rPr>
          <w:color w:val="231F20"/>
          <w:spacing w:val="-16"/>
          <w:w w:val="90"/>
          <w:sz w:val="24"/>
        </w:rPr>
        <w:t> </w:t>
      </w:r>
      <w:r>
        <w:rPr>
          <w:color w:val="231F20"/>
          <w:w w:val="90"/>
          <w:sz w:val="24"/>
        </w:rPr>
        <w:t>coughing,</w:t>
      </w:r>
      <w:r>
        <w:rPr>
          <w:color w:val="231F20"/>
          <w:spacing w:val="-16"/>
          <w:w w:val="90"/>
          <w:sz w:val="24"/>
        </w:rPr>
        <w:t> </w:t>
      </w:r>
      <w:r>
        <w:rPr>
          <w:color w:val="231F20"/>
          <w:w w:val="90"/>
          <w:sz w:val="24"/>
        </w:rPr>
        <w:t>pain</w:t>
      </w:r>
      <w:r>
        <w:rPr>
          <w:color w:val="231F20"/>
          <w:spacing w:val="-17"/>
          <w:w w:val="90"/>
          <w:sz w:val="24"/>
        </w:rPr>
        <w:t> </w:t>
      </w:r>
      <w:r>
        <w:rPr>
          <w:color w:val="231F20"/>
          <w:w w:val="90"/>
          <w:sz w:val="24"/>
        </w:rPr>
        <w:t>when</w:t>
      </w:r>
      <w:r>
        <w:rPr>
          <w:color w:val="231F20"/>
          <w:spacing w:val="-16"/>
          <w:w w:val="90"/>
          <w:sz w:val="24"/>
        </w:rPr>
        <w:t> </w:t>
      </w:r>
      <w:r>
        <w:rPr>
          <w:color w:val="231F20"/>
          <w:w w:val="90"/>
          <w:sz w:val="24"/>
        </w:rPr>
        <w:t>taking</w:t>
      </w:r>
      <w:r>
        <w:rPr>
          <w:color w:val="231F20"/>
          <w:spacing w:val="-16"/>
          <w:w w:val="90"/>
          <w:sz w:val="24"/>
        </w:rPr>
        <w:t> </w:t>
      </w:r>
      <w:r>
        <w:rPr>
          <w:color w:val="231F20"/>
          <w:w w:val="90"/>
          <w:sz w:val="24"/>
        </w:rPr>
        <w:t>a</w:t>
      </w:r>
      <w:r>
        <w:rPr>
          <w:color w:val="231F20"/>
          <w:spacing w:val="-17"/>
          <w:w w:val="90"/>
          <w:sz w:val="24"/>
        </w:rPr>
        <w:t> </w:t>
      </w:r>
      <w:r>
        <w:rPr>
          <w:color w:val="231F20"/>
          <w:w w:val="90"/>
          <w:sz w:val="24"/>
        </w:rPr>
        <w:t>deep</w:t>
      </w:r>
      <w:r>
        <w:rPr>
          <w:color w:val="231F20"/>
          <w:spacing w:val="-16"/>
          <w:w w:val="90"/>
          <w:sz w:val="24"/>
        </w:rPr>
        <w:t> </w:t>
      </w:r>
      <w:r>
        <w:rPr>
          <w:color w:val="231F20"/>
          <w:w w:val="90"/>
          <w:sz w:val="24"/>
        </w:rPr>
        <w:t>breath,</w:t>
      </w:r>
      <w:r>
        <w:rPr>
          <w:color w:val="231F20"/>
          <w:spacing w:val="-16"/>
          <w:w w:val="90"/>
          <w:sz w:val="24"/>
        </w:rPr>
        <w:t> </w:t>
      </w:r>
      <w:r>
        <w:rPr>
          <w:color w:val="231F20"/>
          <w:w w:val="90"/>
          <w:sz w:val="24"/>
        </w:rPr>
        <w:t>and</w:t>
      </w:r>
      <w:r>
        <w:rPr>
          <w:color w:val="231F20"/>
          <w:spacing w:val="-16"/>
          <w:w w:val="90"/>
          <w:sz w:val="24"/>
        </w:rPr>
        <w:t> </w:t>
      </w:r>
      <w:r>
        <w:rPr>
          <w:color w:val="231F20"/>
          <w:w w:val="90"/>
          <w:sz w:val="24"/>
        </w:rPr>
        <w:t>breathing</w:t>
      </w:r>
      <w:r>
        <w:rPr>
          <w:color w:val="231F20"/>
          <w:spacing w:val="-17"/>
          <w:w w:val="90"/>
          <w:sz w:val="24"/>
        </w:rPr>
        <w:t> </w:t>
      </w:r>
      <w:r>
        <w:rPr>
          <w:color w:val="231F20"/>
          <w:w w:val="90"/>
          <w:sz w:val="24"/>
        </w:rPr>
        <w:t>difficul- ties,</w:t>
      </w:r>
      <w:r>
        <w:rPr>
          <w:color w:val="231F20"/>
          <w:spacing w:val="-27"/>
          <w:w w:val="90"/>
          <w:sz w:val="24"/>
        </w:rPr>
        <w:t> </w:t>
      </w:r>
      <w:r>
        <w:rPr>
          <w:color w:val="231F20"/>
          <w:w w:val="90"/>
          <w:sz w:val="24"/>
        </w:rPr>
        <w:t>especially</w:t>
      </w:r>
      <w:r>
        <w:rPr>
          <w:color w:val="231F20"/>
          <w:spacing w:val="-26"/>
          <w:w w:val="90"/>
          <w:sz w:val="24"/>
        </w:rPr>
        <w:t> </w:t>
      </w:r>
      <w:r>
        <w:rPr>
          <w:color w:val="231F20"/>
          <w:w w:val="90"/>
          <w:sz w:val="24"/>
        </w:rPr>
        <w:t>when</w:t>
      </w:r>
      <w:r>
        <w:rPr>
          <w:color w:val="231F20"/>
          <w:spacing w:val="-26"/>
          <w:w w:val="90"/>
          <w:sz w:val="24"/>
        </w:rPr>
        <w:t> </w:t>
      </w:r>
      <w:r>
        <w:rPr>
          <w:color w:val="231F20"/>
          <w:w w:val="90"/>
          <w:sz w:val="24"/>
        </w:rPr>
        <w:t>you</w:t>
      </w:r>
      <w:r>
        <w:rPr>
          <w:color w:val="231F20"/>
          <w:spacing w:val="-26"/>
          <w:w w:val="90"/>
          <w:sz w:val="24"/>
        </w:rPr>
        <w:t> </w:t>
      </w:r>
      <w:r>
        <w:rPr>
          <w:color w:val="231F20"/>
          <w:w w:val="90"/>
          <w:sz w:val="24"/>
        </w:rPr>
        <w:t>are</w:t>
      </w:r>
      <w:r>
        <w:rPr>
          <w:color w:val="231F20"/>
          <w:spacing w:val="-26"/>
          <w:w w:val="90"/>
          <w:sz w:val="24"/>
        </w:rPr>
        <w:t> </w:t>
      </w:r>
      <w:r>
        <w:rPr>
          <w:color w:val="231F20"/>
          <w:w w:val="90"/>
          <w:sz w:val="24"/>
        </w:rPr>
        <w:t>active</w:t>
      </w:r>
      <w:r>
        <w:rPr>
          <w:color w:val="231F20"/>
          <w:spacing w:val="-26"/>
          <w:w w:val="90"/>
          <w:sz w:val="24"/>
        </w:rPr>
        <w:t> </w:t>
      </w:r>
      <w:r>
        <w:rPr>
          <w:color w:val="231F20"/>
          <w:w w:val="90"/>
          <w:sz w:val="24"/>
        </w:rPr>
        <w:t>outdoors.</w:t>
      </w:r>
      <w:r>
        <w:rPr>
          <w:color w:val="231F20"/>
          <w:spacing w:val="-26"/>
          <w:w w:val="90"/>
          <w:sz w:val="24"/>
        </w:rPr>
        <w:t> </w:t>
      </w:r>
      <w:r>
        <w:rPr>
          <w:color w:val="231F20"/>
          <w:w w:val="90"/>
          <w:sz w:val="24"/>
        </w:rPr>
        <w:t>But</w:t>
      </w:r>
      <w:r>
        <w:rPr>
          <w:color w:val="231F20"/>
          <w:spacing w:val="-26"/>
          <w:w w:val="90"/>
          <w:sz w:val="24"/>
        </w:rPr>
        <w:t> </w:t>
      </w:r>
      <w:r>
        <w:rPr>
          <w:color w:val="231F20"/>
          <w:w w:val="90"/>
          <w:sz w:val="24"/>
        </w:rPr>
        <w:t>ozone</w:t>
      </w:r>
      <w:r>
        <w:rPr>
          <w:color w:val="231F20"/>
          <w:spacing w:val="-27"/>
          <w:w w:val="90"/>
          <w:sz w:val="24"/>
        </w:rPr>
        <w:t> </w:t>
      </w:r>
      <w:r>
        <w:rPr>
          <w:color w:val="231F20"/>
          <w:w w:val="90"/>
          <w:sz w:val="24"/>
        </w:rPr>
        <w:t>damage</w:t>
      </w:r>
      <w:r>
        <w:rPr>
          <w:color w:val="231F20"/>
          <w:spacing w:val="-26"/>
          <w:w w:val="90"/>
          <w:sz w:val="24"/>
        </w:rPr>
        <w:t> </w:t>
      </w:r>
      <w:r>
        <w:rPr>
          <w:color w:val="231F20"/>
          <w:w w:val="90"/>
          <w:sz w:val="24"/>
        </w:rPr>
        <w:t>can</w:t>
      </w:r>
      <w:r>
        <w:rPr>
          <w:color w:val="231F20"/>
          <w:spacing w:val="-26"/>
          <w:w w:val="90"/>
          <w:sz w:val="24"/>
        </w:rPr>
        <w:t> </w:t>
      </w:r>
      <w:r>
        <w:rPr>
          <w:color w:val="231F20"/>
          <w:w w:val="90"/>
          <w:sz w:val="24"/>
        </w:rPr>
        <w:t>also</w:t>
      </w:r>
      <w:r>
        <w:rPr>
          <w:color w:val="231F20"/>
          <w:spacing w:val="-26"/>
          <w:w w:val="90"/>
          <w:sz w:val="24"/>
        </w:rPr>
        <w:t> </w:t>
      </w:r>
      <w:r>
        <w:rPr>
          <w:color w:val="231F20"/>
          <w:w w:val="90"/>
          <w:sz w:val="24"/>
        </w:rPr>
        <w:t>occur</w:t>
      </w:r>
      <w:r>
        <w:rPr>
          <w:color w:val="231F20"/>
          <w:spacing w:val="-26"/>
          <w:w w:val="90"/>
          <w:sz w:val="24"/>
        </w:rPr>
        <w:t> </w:t>
      </w:r>
      <w:r>
        <w:rPr>
          <w:color w:val="231F20"/>
          <w:w w:val="90"/>
          <w:sz w:val="24"/>
        </w:rPr>
        <w:t>without</w:t>
      </w:r>
      <w:r>
        <w:rPr>
          <w:color w:val="231F20"/>
          <w:spacing w:val="-26"/>
          <w:w w:val="90"/>
          <w:sz w:val="24"/>
        </w:rPr>
        <w:t> </w:t>
      </w:r>
      <w:r>
        <w:rPr>
          <w:color w:val="231F20"/>
          <w:w w:val="90"/>
          <w:sz w:val="24"/>
        </w:rPr>
        <w:t>any noticeable</w:t>
      </w:r>
      <w:r>
        <w:rPr>
          <w:color w:val="231F20"/>
          <w:spacing w:val="-28"/>
          <w:w w:val="90"/>
          <w:sz w:val="24"/>
        </w:rPr>
        <w:t> </w:t>
      </w:r>
      <w:r>
        <w:rPr>
          <w:color w:val="231F20"/>
          <w:w w:val="90"/>
          <w:sz w:val="24"/>
        </w:rPr>
        <w:t>signs.</w:t>
      </w:r>
      <w:r>
        <w:rPr>
          <w:color w:val="231F20"/>
          <w:spacing w:val="-28"/>
          <w:w w:val="90"/>
          <w:sz w:val="24"/>
        </w:rPr>
        <w:t> </w:t>
      </w:r>
      <w:r>
        <w:rPr>
          <w:color w:val="231F20"/>
          <w:w w:val="90"/>
          <w:sz w:val="24"/>
        </w:rPr>
        <w:t>And,</w:t>
      </w:r>
      <w:r>
        <w:rPr>
          <w:color w:val="231F20"/>
          <w:spacing w:val="-27"/>
          <w:w w:val="90"/>
          <w:sz w:val="24"/>
        </w:rPr>
        <w:t> </w:t>
      </w:r>
      <w:r>
        <w:rPr>
          <w:color w:val="231F20"/>
          <w:w w:val="90"/>
          <w:sz w:val="24"/>
        </w:rPr>
        <w:t>for</w:t>
      </w:r>
      <w:r>
        <w:rPr>
          <w:color w:val="231F20"/>
          <w:spacing w:val="-28"/>
          <w:w w:val="90"/>
          <w:sz w:val="24"/>
        </w:rPr>
        <w:t> </w:t>
      </w:r>
      <w:r>
        <w:rPr>
          <w:color w:val="231F20"/>
          <w:w w:val="90"/>
          <w:sz w:val="24"/>
        </w:rPr>
        <w:t>some</w:t>
      </w:r>
      <w:r>
        <w:rPr>
          <w:color w:val="231F20"/>
          <w:spacing w:val="-27"/>
          <w:w w:val="90"/>
          <w:sz w:val="24"/>
        </w:rPr>
        <w:t> </w:t>
      </w:r>
      <w:r>
        <w:rPr>
          <w:color w:val="231F20"/>
          <w:w w:val="90"/>
          <w:sz w:val="24"/>
        </w:rPr>
        <w:t>people,</w:t>
      </w:r>
      <w:r>
        <w:rPr>
          <w:color w:val="231F20"/>
          <w:spacing w:val="-28"/>
          <w:w w:val="90"/>
          <w:sz w:val="24"/>
        </w:rPr>
        <w:t> </w:t>
      </w:r>
      <w:r>
        <w:rPr>
          <w:color w:val="231F20"/>
          <w:w w:val="90"/>
          <w:sz w:val="24"/>
        </w:rPr>
        <w:t>several</w:t>
      </w:r>
      <w:r>
        <w:rPr>
          <w:color w:val="231F20"/>
          <w:spacing w:val="-27"/>
          <w:w w:val="90"/>
          <w:sz w:val="24"/>
        </w:rPr>
        <w:t> </w:t>
      </w:r>
      <w:r>
        <w:rPr>
          <w:color w:val="231F20"/>
          <w:w w:val="90"/>
          <w:sz w:val="24"/>
        </w:rPr>
        <w:t>months</w:t>
      </w:r>
      <w:r>
        <w:rPr>
          <w:color w:val="231F20"/>
          <w:spacing w:val="-28"/>
          <w:w w:val="90"/>
          <w:sz w:val="24"/>
        </w:rPr>
        <w:t> </w:t>
      </w:r>
      <w:r>
        <w:rPr>
          <w:color w:val="231F20"/>
          <w:w w:val="90"/>
          <w:sz w:val="24"/>
        </w:rPr>
        <w:t>of</w:t>
      </w:r>
      <w:r>
        <w:rPr>
          <w:color w:val="231F20"/>
          <w:spacing w:val="-27"/>
          <w:w w:val="90"/>
          <w:sz w:val="24"/>
        </w:rPr>
        <w:t> </w:t>
      </w:r>
      <w:r>
        <w:rPr>
          <w:color w:val="231F20"/>
          <w:w w:val="90"/>
          <w:sz w:val="24"/>
        </w:rPr>
        <w:t>repeated</w:t>
      </w:r>
      <w:r>
        <w:rPr>
          <w:color w:val="231F20"/>
          <w:spacing w:val="-28"/>
          <w:w w:val="90"/>
          <w:sz w:val="24"/>
        </w:rPr>
        <w:t> </w:t>
      </w:r>
      <w:r>
        <w:rPr>
          <w:color w:val="231F20"/>
          <w:w w:val="90"/>
          <w:sz w:val="24"/>
        </w:rPr>
        <w:t>exposure</w:t>
      </w:r>
      <w:r>
        <w:rPr>
          <w:color w:val="231F20"/>
          <w:spacing w:val="-27"/>
          <w:w w:val="90"/>
          <w:sz w:val="24"/>
        </w:rPr>
        <w:t> </w:t>
      </w:r>
      <w:r>
        <w:rPr>
          <w:color w:val="231F20"/>
          <w:w w:val="90"/>
          <w:sz w:val="24"/>
        </w:rPr>
        <w:t>to</w:t>
      </w:r>
      <w:r>
        <w:rPr>
          <w:color w:val="231F20"/>
          <w:spacing w:val="-28"/>
          <w:w w:val="90"/>
          <w:sz w:val="24"/>
        </w:rPr>
        <w:t> </w:t>
      </w:r>
      <w:r>
        <w:rPr>
          <w:color w:val="231F20"/>
          <w:w w:val="90"/>
          <w:sz w:val="24"/>
        </w:rPr>
        <w:t>ozone</w:t>
      </w:r>
      <w:r>
        <w:rPr>
          <w:color w:val="231F20"/>
          <w:spacing w:val="-27"/>
          <w:w w:val="90"/>
          <w:sz w:val="24"/>
        </w:rPr>
        <w:t> </w:t>
      </w:r>
      <w:r>
        <w:rPr>
          <w:color w:val="231F20"/>
          <w:w w:val="90"/>
          <w:sz w:val="24"/>
        </w:rPr>
        <w:t>can permanently</w:t>
      </w:r>
      <w:r>
        <w:rPr>
          <w:color w:val="231F20"/>
          <w:spacing w:val="-29"/>
          <w:w w:val="90"/>
          <w:sz w:val="24"/>
        </w:rPr>
        <w:t> </w:t>
      </w:r>
      <w:r>
        <w:rPr>
          <w:color w:val="231F20"/>
          <w:w w:val="90"/>
          <w:sz w:val="24"/>
        </w:rPr>
        <w:t>damage</w:t>
      </w:r>
      <w:r>
        <w:rPr>
          <w:color w:val="231F20"/>
          <w:spacing w:val="-29"/>
          <w:w w:val="90"/>
          <w:sz w:val="24"/>
        </w:rPr>
        <w:t> </w:t>
      </w:r>
      <w:r>
        <w:rPr>
          <w:color w:val="231F20"/>
          <w:w w:val="90"/>
          <w:sz w:val="24"/>
        </w:rPr>
        <w:t>the</w:t>
      </w:r>
      <w:r>
        <w:rPr>
          <w:color w:val="231F20"/>
          <w:spacing w:val="-28"/>
          <w:w w:val="90"/>
          <w:sz w:val="24"/>
        </w:rPr>
        <w:t> </w:t>
      </w:r>
      <w:r>
        <w:rPr>
          <w:color w:val="231F20"/>
          <w:w w:val="90"/>
          <w:sz w:val="24"/>
        </w:rPr>
        <w:t>lungs.</w:t>
      </w:r>
      <w:r>
        <w:rPr>
          <w:color w:val="231F20"/>
          <w:spacing w:val="-29"/>
          <w:w w:val="90"/>
          <w:sz w:val="24"/>
        </w:rPr>
        <w:t> </w:t>
      </w:r>
      <w:r>
        <w:rPr>
          <w:color w:val="231F20"/>
          <w:w w:val="90"/>
          <w:sz w:val="24"/>
        </w:rPr>
        <w:t>Ozone</w:t>
      </w:r>
      <w:r>
        <w:rPr>
          <w:color w:val="231F20"/>
          <w:spacing w:val="-28"/>
          <w:w w:val="90"/>
          <w:sz w:val="24"/>
        </w:rPr>
        <w:t> </w:t>
      </w:r>
      <w:r>
        <w:rPr>
          <w:color w:val="231F20"/>
          <w:w w:val="90"/>
          <w:sz w:val="24"/>
        </w:rPr>
        <w:t>is</w:t>
      </w:r>
      <w:r>
        <w:rPr>
          <w:color w:val="231F20"/>
          <w:spacing w:val="-29"/>
          <w:w w:val="90"/>
          <w:sz w:val="24"/>
        </w:rPr>
        <w:t> </w:t>
      </w:r>
      <w:r>
        <w:rPr>
          <w:color w:val="231F20"/>
          <w:w w:val="90"/>
          <w:sz w:val="24"/>
        </w:rPr>
        <w:t>also</w:t>
      </w:r>
      <w:r>
        <w:rPr>
          <w:color w:val="231F20"/>
          <w:spacing w:val="-29"/>
          <w:w w:val="90"/>
          <w:sz w:val="24"/>
        </w:rPr>
        <w:t> </w:t>
      </w:r>
      <w:r>
        <w:rPr>
          <w:color w:val="231F20"/>
          <w:w w:val="90"/>
          <w:sz w:val="24"/>
        </w:rPr>
        <w:t>bad</w:t>
      </w:r>
      <w:r>
        <w:rPr>
          <w:color w:val="231F20"/>
          <w:spacing w:val="-28"/>
          <w:w w:val="90"/>
          <w:sz w:val="24"/>
        </w:rPr>
        <w:t> </w:t>
      </w:r>
      <w:r>
        <w:rPr>
          <w:color w:val="231F20"/>
          <w:w w:val="90"/>
          <w:sz w:val="24"/>
        </w:rPr>
        <w:t>for</w:t>
      </w:r>
      <w:r>
        <w:rPr>
          <w:color w:val="231F20"/>
          <w:spacing w:val="-29"/>
          <w:w w:val="90"/>
          <w:sz w:val="24"/>
        </w:rPr>
        <w:t> </w:t>
      </w:r>
      <w:r>
        <w:rPr>
          <w:color w:val="231F20"/>
          <w:w w:val="90"/>
          <w:sz w:val="24"/>
        </w:rPr>
        <w:t>our</w:t>
      </w:r>
      <w:r>
        <w:rPr>
          <w:color w:val="231F20"/>
          <w:spacing w:val="-28"/>
          <w:w w:val="90"/>
          <w:sz w:val="24"/>
        </w:rPr>
        <w:t> </w:t>
      </w:r>
      <w:r>
        <w:rPr>
          <w:color w:val="231F20"/>
          <w:w w:val="90"/>
          <w:sz w:val="24"/>
        </w:rPr>
        <w:t>environment,</w:t>
      </w:r>
      <w:r>
        <w:rPr>
          <w:color w:val="231F20"/>
          <w:spacing w:val="-29"/>
          <w:w w:val="90"/>
          <w:sz w:val="24"/>
        </w:rPr>
        <w:t> </w:t>
      </w:r>
      <w:r>
        <w:rPr>
          <w:color w:val="231F20"/>
          <w:w w:val="90"/>
          <w:sz w:val="24"/>
        </w:rPr>
        <w:t>damaging</w:t>
      </w:r>
      <w:r>
        <w:rPr>
          <w:color w:val="231F20"/>
          <w:spacing w:val="-28"/>
          <w:w w:val="90"/>
          <w:sz w:val="24"/>
        </w:rPr>
        <w:t> </w:t>
      </w:r>
      <w:r>
        <w:rPr>
          <w:color w:val="231F20"/>
          <w:w w:val="90"/>
          <w:sz w:val="24"/>
        </w:rPr>
        <w:t>plants</w:t>
      </w:r>
      <w:r>
        <w:rPr>
          <w:color w:val="231F20"/>
          <w:spacing w:val="-29"/>
          <w:w w:val="90"/>
          <w:sz w:val="24"/>
        </w:rPr>
        <w:t> </w:t>
      </w:r>
      <w:r>
        <w:rPr>
          <w:color w:val="231F20"/>
          <w:w w:val="90"/>
          <w:sz w:val="24"/>
        </w:rPr>
        <w:t>and </w:t>
      </w:r>
      <w:r>
        <w:rPr>
          <w:color w:val="231F20"/>
          <w:w w:val="95"/>
          <w:sz w:val="24"/>
        </w:rPr>
        <w:t>trees</w:t>
      </w:r>
      <w:r>
        <w:rPr>
          <w:color w:val="231F20"/>
          <w:spacing w:val="-10"/>
          <w:w w:val="95"/>
          <w:sz w:val="24"/>
        </w:rPr>
        <w:t> </w:t>
      </w:r>
      <w:r>
        <w:rPr>
          <w:color w:val="231F20"/>
          <w:w w:val="95"/>
          <w:sz w:val="24"/>
        </w:rPr>
        <w:t>and</w:t>
      </w:r>
      <w:r>
        <w:rPr>
          <w:color w:val="231F20"/>
          <w:spacing w:val="-10"/>
          <w:w w:val="95"/>
          <w:sz w:val="24"/>
        </w:rPr>
        <w:t> </w:t>
      </w:r>
      <w:r>
        <w:rPr>
          <w:color w:val="231F20"/>
          <w:w w:val="95"/>
          <w:sz w:val="24"/>
        </w:rPr>
        <w:t>reducing</w:t>
      </w:r>
      <w:r>
        <w:rPr>
          <w:color w:val="231F20"/>
          <w:spacing w:val="-10"/>
          <w:w w:val="95"/>
          <w:sz w:val="24"/>
        </w:rPr>
        <w:t> </w:t>
      </w:r>
      <w:r>
        <w:rPr>
          <w:color w:val="231F20"/>
          <w:w w:val="95"/>
          <w:sz w:val="24"/>
        </w:rPr>
        <w:t>crop</w:t>
      </w:r>
      <w:r>
        <w:rPr>
          <w:color w:val="231F20"/>
          <w:spacing w:val="-10"/>
          <w:w w:val="95"/>
          <w:sz w:val="24"/>
        </w:rPr>
        <w:t> </w:t>
      </w:r>
      <w:r>
        <w:rPr>
          <w:color w:val="231F20"/>
          <w:w w:val="95"/>
          <w:sz w:val="24"/>
        </w:rPr>
        <w:t>and</w:t>
      </w:r>
      <w:r>
        <w:rPr>
          <w:color w:val="231F20"/>
          <w:spacing w:val="-10"/>
          <w:w w:val="95"/>
          <w:sz w:val="24"/>
        </w:rPr>
        <w:t> </w:t>
      </w:r>
      <w:r>
        <w:rPr>
          <w:color w:val="231F20"/>
          <w:w w:val="95"/>
          <w:sz w:val="24"/>
        </w:rPr>
        <w:t>forest</w:t>
      </w:r>
      <w:r>
        <w:rPr>
          <w:color w:val="231F20"/>
          <w:spacing w:val="-10"/>
          <w:w w:val="95"/>
          <w:sz w:val="24"/>
        </w:rPr>
        <w:t> </w:t>
      </w:r>
      <w:r>
        <w:rPr>
          <w:color w:val="231F20"/>
          <w:w w:val="95"/>
          <w:sz w:val="24"/>
        </w:rPr>
        <w:t>yields.</w:t>
      </w:r>
    </w:p>
    <w:p>
      <w:pPr>
        <w:spacing w:line="249" w:lineRule="auto" w:before="178"/>
        <w:ind w:left="1540" w:right="908" w:firstLine="0"/>
        <w:jc w:val="left"/>
        <w:rPr>
          <w:sz w:val="24"/>
        </w:rPr>
      </w:pPr>
      <w:r>
        <w:rPr>
          <w:rFonts w:ascii="Verdana" w:hAnsi="Verdana"/>
          <w:b/>
          <w:color w:val="231F20"/>
          <w:w w:val="80"/>
          <w:sz w:val="24"/>
        </w:rPr>
        <w:t>Who’s at risk from ozone pollution? </w:t>
      </w:r>
      <w:r>
        <w:rPr>
          <w:color w:val="231F20"/>
          <w:w w:val="80"/>
          <w:sz w:val="24"/>
        </w:rPr>
        <w:t>People with respiratory problems are most vulnerable, </w:t>
      </w:r>
      <w:r>
        <w:rPr>
          <w:color w:val="231F20"/>
          <w:w w:val="90"/>
          <w:sz w:val="24"/>
        </w:rPr>
        <w:t>but</w:t>
      </w:r>
      <w:r>
        <w:rPr>
          <w:color w:val="231F20"/>
          <w:spacing w:val="-21"/>
          <w:w w:val="90"/>
          <w:sz w:val="24"/>
        </w:rPr>
        <w:t> </w:t>
      </w:r>
      <w:r>
        <w:rPr>
          <w:color w:val="231F20"/>
          <w:w w:val="90"/>
          <w:sz w:val="24"/>
        </w:rPr>
        <w:t>even</w:t>
      </w:r>
      <w:r>
        <w:rPr>
          <w:color w:val="231F20"/>
          <w:spacing w:val="-20"/>
          <w:w w:val="90"/>
          <w:sz w:val="24"/>
        </w:rPr>
        <w:t> </w:t>
      </w:r>
      <w:r>
        <w:rPr>
          <w:color w:val="231F20"/>
          <w:w w:val="90"/>
          <w:sz w:val="24"/>
        </w:rPr>
        <w:t>healthy</w:t>
      </w:r>
      <w:r>
        <w:rPr>
          <w:color w:val="231F20"/>
          <w:spacing w:val="-20"/>
          <w:w w:val="90"/>
          <w:sz w:val="24"/>
        </w:rPr>
        <w:t> </w:t>
      </w:r>
      <w:r>
        <w:rPr>
          <w:color w:val="231F20"/>
          <w:w w:val="90"/>
          <w:sz w:val="24"/>
        </w:rPr>
        <w:t>people</w:t>
      </w:r>
      <w:r>
        <w:rPr>
          <w:color w:val="231F20"/>
          <w:spacing w:val="-21"/>
          <w:w w:val="90"/>
          <w:sz w:val="24"/>
        </w:rPr>
        <w:t> </w:t>
      </w:r>
      <w:r>
        <w:rPr>
          <w:color w:val="231F20"/>
          <w:w w:val="90"/>
          <w:sz w:val="24"/>
        </w:rPr>
        <w:t>and</w:t>
      </w:r>
      <w:r>
        <w:rPr>
          <w:color w:val="231F20"/>
          <w:spacing w:val="-20"/>
          <w:w w:val="90"/>
          <w:sz w:val="24"/>
        </w:rPr>
        <w:t> </w:t>
      </w:r>
      <w:r>
        <w:rPr>
          <w:color w:val="231F20"/>
          <w:w w:val="90"/>
          <w:sz w:val="24"/>
        </w:rPr>
        <w:t>children</w:t>
      </w:r>
      <w:r>
        <w:rPr>
          <w:color w:val="231F20"/>
          <w:spacing w:val="-20"/>
          <w:w w:val="90"/>
          <w:sz w:val="24"/>
        </w:rPr>
        <w:t> </w:t>
      </w:r>
      <w:r>
        <w:rPr>
          <w:color w:val="231F20"/>
          <w:w w:val="90"/>
          <w:sz w:val="24"/>
        </w:rPr>
        <w:t>who</w:t>
      </w:r>
      <w:r>
        <w:rPr>
          <w:color w:val="231F20"/>
          <w:spacing w:val="-21"/>
          <w:w w:val="90"/>
          <w:sz w:val="24"/>
        </w:rPr>
        <w:t> </w:t>
      </w:r>
      <w:r>
        <w:rPr>
          <w:color w:val="231F20"/>
          <w:w w:val="90"/>
          <w:sz w:val="24"/>
        </w:rPr>
        <w:t>are</w:t>
      </w:r>
      <w:r>
        <w:rPr>
          <w:color w:val="231F20"/>
          <w:spacing w:val="-20"/>
          <w:w w:val="90"/>
          <w:sz w:val="24"/>
        </w:rPr>
        <w:t> </w:t>
      </w:r>
      <w:r>
        <w:rPr>
          <w:color w:val="231F20"/>
          <w:w w:val="90"/>
          <w:sz w:val="24"/>
        </w:rPr>
        <w:t>active</w:t>
      </w:r>
      <w:r>
        <w:rPr>
          <w:color w:val="231F20"/>
          <w:spacing w:val="-20"/>
          <w:w w:val="90"/>
          <w:sz w:val="24"/>
        </w:rPr>
        <w:t> </w:t>
      </w:r>
      <w:r>
        <w:rPr>
          <w:color w:val="231F20"/>
          <w:w w:val="90"/>
          <w:sz w:val="24"/>
        </w:rPr>
        <w:t>outdoors</w:t>
      </w:r>
      <w:r>
        <w:rPr>
          <w:color w:val="231F20"/>
          <w:spacing w:val="-21"/>
          <w:w w:val="90"/>
          <w:sz w:val="24"/>
        </w:rPr>
        <w:t> </w:t>
      </w:r>
      <w:r>
        <w:rPr>
          <w:color w:val="231F20"/>
          <w:w w:val="90"/>
          <w:sz w:val="24"/>
        </w:rPr>
        <w:t>can</w:t>
      </w:r>
      <w:r>
        <w:rPr>
          <w:color w:val="231F20"/>
          <w:spacing w:val="-20"/>
          <w:w w:val="90"/>
          <w:sz w:val="24"/>
        </w:rPr>
        <w:t> </w:t>
      </w:r>
      <w:r>
        <w:rPr>
          <w:color w:val="231F20"/>
          <w:w w:val="90"/>
          <w:sz w:val="24"/>
        </w:rPr>
        <w:t>be</w:t>
      </w:r>
      <w:r>
        <w:rPr>
          <w:color w:val="231F20"/>
          <w:spacing w:val="-20"/>
          <w:w w:val="90"/>
          <w:sz w:val="24"/>
        </w:rPr>
        <w:t> </w:t>
      </w:r>
      <w:r>
        <w:rPr>
          <w:color w:val="231F20"/>
          <w:w w:val="90"/>
          <w:sz w:val="24"/>
        </w:rPr>
        <w:t>affected</w:t>
      </w:r>
      <w:r>
        <w:rPr>
          <w:color w:val="231F20"/>
          <w:spacing w:val="-21"/>
          <w:w w:val="90"/>
          <w:sz w:val="24"/>
        </w:rPr>
        <w:t> </w:t>
      </w:r>
      <w:r>
        <w:rPr>
          <w:color w:val="231F20"/>
          <w:w w:val="90"/>
          <w:sz w:val="24"/>
        </w:rPr>
        <w:t>when</w:t>
      </w:r>
      <w:r>
        <w:rPr>
          <w:color w:val="231F20"/>
          <w:spacing w:val="-20"/>
          <w:w w:val="90"/>
          <w:sz w:val="24"/>
        </w:rPr>
        <w:t> </w:t>
      </w:r>
      <w:r>
        <w:rPr>
          <w:color w:val="231F20"/>
          <w:w w:val="90"/>
          <w:sz w:val="24"/>
        </w:rPr>
        <w:t>ozone levels</w:t>
      </w:r>
      <w:r>
        <w:rPr>
          <w:color w:val="231F20"/>
          <w:spacing w:val="-39"/>
          <w:w w:val="90"/>
          <w:sz w:val="24"/>
        </w:rPr>
        <w:t> </w:t>
      </w:r>
      <w:r>
        <w:rPr>
          <w:color w:val="231F20"/>
          <w:w w:val="90"/>
          <w:sz w:val="24"/>
        </w:rPr>
        <w:t>are</w:t>
      </w:r>
      <w:r>
        <w:rPr>
          <w:color w:val="231F20"/>
          <w:spacing w:val="-39"/>
          <w:w w:val="90"/>
          <w:sz w:val="24"/>
        </w:rPr>
        <w:t> </w:t>
      </w:r>
      <w:r>
        <w:rPr>
          <w:color w:val="231F20"/>
          <w:w w:val="90"/>
          <w:sz w:val="24"/>
        </w:rPr>
        <w:t>unhealthy.</w:t>
      </w:r>
      <w:r>
        <w:rPr>
          <w:color w:val="231F20"/>
          <w:spacing w:val="-39"/>
          <w:w w:val="90"/>
          <w:sz w:val="24"/>
        </w:rPr>
        <w:t> </w:t>
      </w:r>
      <w:r>
        <w:rPr>
          <w:color w:val="231F20"/>
          <w:w w:val="90"/>
          <w:sz w:val="24"/>
        </w:rPr>
        <w:t>This</w:t>
      </w:r>
      <w:r>
        <w:rPr>
          <w:color w:val="231F20"/>
          <w:spacing w:val="-39"/>
          <w:w w:val="90"/>
          <w:sz w:val="24"/>
        </w:rPr>
        <w:t> </w:t>
      </w:r>
      <w:r>
        <w:rPr>
          <w:color w:val="231F20"/>
          <w:w w:val="90"/>
          <w:sz w:val="24"/>
        </w:rPr>
        <w:t>is</w:t>
      </w:r>
      <w:r>
        <w:rPr>
          <w:color w:val="231F20"/>
          <w:spacing w:val="-39"/>
          <w:w w:val="90"/>
          <w:sz w:val="24"/>
        </w:rPr>
        <w:t> </w:t>
      </w:r>
      <w:r>
        <w:rPr>
          <w:color w:val="231F20"/>
          <w:w w:val="90"/>
          <w:sz w:val="24"/>
        </w:rPr>
        <w:t>because</w:t>
      </w:r>
      <w:r>
        <w:rPr>
          <w:color w:val="231F20"/>
          <w:spacing w:val="-39"/>
          <w:w w:val="90"/>
          <w:sz w:val="24"/>
        </w:rPr>
        <w:t> </w:t>
      </w:r>
      <w:r>
        <w:rPr>
          <w:color w:val="231F20"/>
          <w:w w:val="90"/>
          <w:sz w:val="24"/>
        </w:rPr>
        <w:t>during</w:t>
      </w:r>
      <w:r>
        <w:rPr>
          <w:color w:val="231F20"/>
          <w:spacing w:val="-39"/>
          <w:w w:val="90"/>
          <w:sz w:val="24"/>
        </w:rPr>
        <w:t> </w:t>
      </w:r>
      <w:r>
        <w:rPr>
          <w:color w:val="231F20"/>
          <w:w w:val="90"/>
          <w:sz w:val="24"/>
        </w:rPr>
        <w:t>physical</w:t>
      </w:r>
      <w:r>
        <w:rPr>
          <w:color w:val="231F20"/>
          <w:spacing w:val="-39"/>
          <w:w w:val="90"/>
          <w:sz w:val="24"/>
        </w:rPr>
        <w:t> </w:t>
      </w:r>
      <w:r>
        <w:rPr>
          <w:color w:val="231F20"/>
          <w:w w:val="90"/>
          <w:sz w:val="24"/>
        </w:rPr>
        <w:t>activity,</w:t>
      </w:r>
      <w:r>
        <w:rPr>
          <w:color w:val="231F20"/>
          <w:spacing w:val="-39"/>
          <w:w w:val="90"/>
          <w:sz w:val="24"/>
        </w:rPr>
        <w:t> </w:t>
      </w:r>
      <w:r>
        <w:rPr>
          <w:color w:val="231F20"/>
          <w:w w:val="90"/>
          <w:sz w:val="24"/>
        </w:rPr>
        <w:t>ozone</w:t>
      </w:r>
      <w:r>
        <w:rPr>
          <w:color w:val="231F20"/>
          <w:spacing w:val="-39"/>
          <w:w w:val="90"/>
          <w:sz w:val="24"/>
        </w:rPr>
        <w:t> </w:t>
      </w:r>
      <w:r>
        <w:rPr>
          <w:color w:val="231F20"/>
          <w:w w:val="90"/>
          <w:sz w:val="24"/>
        </w:rPr>
        <w:t>penetrates</w:t>
      </w:r>
      <w:r>
        <w:rPr>
          <w:color w:val="231F20"/>
          <w:spacing w:val="-39"/>
          <w:w w:val="90"/>
          <w:sz w:val="24"/>
        </w:rPr>
        <w:t> </w:t>
      </w:r>
      <w:r>
        <w:rPr>
          <w:color w:val="231F20"/>
          <w:w w:val="90"/>
          <w:sz w:val="24"/>
        </w:rPr>
        <w:t>deeper</w:t>
      </w:r>
      <w:r>
        <w:rPr>
          <w:color w:val="231F20"/>
          <w:spacing w:val="-39"/>
          <w:w w:val="90"/>
          <w:sz w:val="24"/>
        </w:rPr>
        <w:t> </w:t>
      </w:r>
      <w:r>
        <w:rPr>
          <w:color w:val="231F20"/>
          <w:w w:val="90"/>
          <w:sz w:val="24"/>
        </w:rPr>
        <w:t>into</w:t>
      </w:r>
      <w:r>
        <w:rPr>
          <w:color w:val="231F20"/>
          <w:spacing w:val="-39"/>
          <w:w w:val="90"/>
          <w:sz w:val="24"/>
        </w:rPr>
        <w:t> </w:t>
      </w:r>
      <w:r>
        <w:rPr>
          <w:color w:val="231F20"/>
          <w:spacing w:val="-5"/>
          <w:w w:val="90"/>
          <w:sz w:val="24"/>
        </w:rPr>
        <w:t>the </w:t>
      </w:r>
      <w:r>
        <w:rPr>
          <w:color w:val="231F20"/>
          <w:w w:val="95"/>
          <w:sz w:val="24"/>
        </w:rPr>
        <w:t>parts</w:t>
      </w:r>
      <w:r>
        <w:rPr>
          <w:color w:val="231F20"/>
          <w:spacing w:val="-12"/>
          <w:w w:val="95"/>
          <w:sz w:val="24"/>
        </w:rPr>
        <w:t> </w:t>
      </w:r>
      <w:r>
        <w:rPr>
          <w:color w:val="231F20"/>
          <w:w w:val="95"/>
          <w:sz w:val="24"/>
        </w:rPr>
        <w:t>of</w:t>
      </w:r>
      <w:r>
        <w:rPr>
          <w:color w:val="231F20"/>
          <w:spacing w:val="-11"/>
          <w:w w:val="95"/>
          <w:sz w:val="24"/>
        </w:rPr>
        <w:t> </w:t>
      </w:r>
      <w:r>
        <w:rPr>
          <w:color w:val="231F20"/>
          <w:w w:val="95"/>
          <w:sz w:val="24"/>
        </w:rPr>
        <w:t>our</w:t>
      </w:r>
      <w:r>
        <w:rPr>
          <w:color w:val="231F20"/>
          <w:spacing w:val="-11"/>
          <w:w w:val="95"/>
          <w:sz w:val="24"/>
        </w:rPr>
        <w:t> </w:t>
      </w:r>
      <w:r>
        <w:rPr>
          <w:color w:val="231F20"/>
          <w:w w:val="95"/>
          <w:sz w:val="24"/>
        </w:rPr>
        <w:t>lungs</w:t>
      </w:r>
      <w:r>
        <w:rPr>
          <w:color w:val="231F20"/>
          <w:spacing w:val="-11"/>
          <w:w w:val="95"/>
          <w:sz w:val="24"/>
        </w:rPr>
        <w:t> </w:t>
      </w:r>
      <w:r>
        <w:rPr>
          <w:color w:val="231F20"/>
          <w:w w:val="95"/>
          <w:sz w:val="24"/>
        </w:rPr>
        <w:t>that</w:t>
      </w:r>
      <w:r>
        <w:rPr>
          <w:color w:val="231F20"/>
          <w:spacing w:val="-11"/>
          <w:w w:val="95"/>
          <w:sz w:val="24"/>
        </w:rPr>
        <w:t> </w:t>
      </w:r>
      <w:r>
        <w:rPr>
          <w:color w:val="231F20"/>
          <w:w w:val="95"/>
          <w:sz w:val="24"/>
        </w:rPr>
        <w:t>are</w:t>
      </w:r>
      <w:r>
        <w:rPr>
          <w:color w:val="231F20"/>
          <w:spacing w:val="-11"/>
          <w:w w:val="95"/>
          <w:sz w:val="24"/>
        </w:rPr>
        <w:t> </w:t>
      </w:r>
      <w:r>
        <w:rPr>
          <w:color w:val="231F20"/>
          <w:w w:val="95"/>
          <w:sz w:val="24"/>
        </w:rPr>
        <w:t>most</w:t>
      </w:r>
      <w:r>
        <w:rPr>
          <w:color w:val="231F20"/>
          <w:spacing w:val="-11"/>
          <w:w w:val="95"/>
          <w:sz w:val="24"/>
        </w:rPr>
        <w:t> </w:t>
      </w:r>
      <w:r>
        <w:rPr>
          <w:color w:val="231F20"/>
          <w:w w:val="95"/>
          <w:sz w:val="24"/>
        </w:rPr>
        <w:t>vulnerable</w:t>
      </w:r>
      <w:r>
        <w:rPr>
          <w:color w:val="231F20"/>
          <w:spacing w:val="-11"/>
          <w:w w:val="95"/>
          <w:sz w:val="24"/>
        </w:rPr>
        <w:t> </w:t>
      </w:r>
      <w:r>
        <w:rPr>
          <w:color w:val="231F20"/>
          <w:w w:val="95"/>
          <w:sz w:val="24"/>
        </w:rPr>
        <w:t>to</w:t>
      </w:r>
      <w:r>
        <w:rPr>
          <w:color w:val="231F20"/>
          <w:spacing w:val="-11"/>
          <w:w w:val="95"/>
          <w:sz w:val="24"/>
        </w:rPr>
        <w:t> </w:t>
      </w:r>
      <w:r>
        <w:rPr>
          <w:color w:val="231F20"/>
          <w:w w:val="95"/>
          <w:sz w:val="24"/>
        </w:rPr>
        <w:t>ozone.</w:t>
      </w:r>
    </w:p>
    <w:p>
      <w:pPr>
        <w:pStyle w:val="BodyText"/>
        <w:spacing w:before="5"/>
        <w:rPr>
          <w:sz w:val="23"/>
        </w:rPr>
      </w:pPr>
    </w:p>
    <w:p>
      <w:pPr>
        <w:spacing w:line="423" w:lineRule="exact" w:before="1"/>
        <w:ind w:left="820" w:right="0" w:firstLine="0"/>
        <w:jc w:val="left"/>
        <w:rPr>
          <w:rFonts w:ascii="Verdana"/>
          <w:b/>
          <w:sz w:val="36"/>
        </w:rPr>
      </w:pPr>
      <w:r>
        <w:rPr>
          <w:rFonts w:ascii="Verdana"/>
          <w:b/>
          <w:color w:val="231F20"/>
          <w:w w:val="85"/>
          <w:sz w:val="36"/>
        </w:rPr>
        <w:t>Particle Pollution</w:t>
      </w:r>
    </w:p>
    <w:p>
      <w:pPr>
        <w:spacing w:line="249" w:lineRule="auto" w:before="0"/>
        <w:ind w:left="1540" w:right="819" w:firstLine="0"/>
        <w:jc w:val="left"/>
        <w:rPr>
          <w:sz w:val="24"/>
        </w:rPr>
      </w:pPr>
      <w:r>
        <w:rPr>
          <w:rFonts w:ascii="Verdana"/>
          <w:b/>
          <w:color w:val="231F20"/>
          <w:w w:val="85"/>
          <w:sz w:val="24"/>
        </w:rPr>
        <w:t>What is particle pollution? </w:t>
      </w:r>
      <w:r>
        <w:rPr>
          <w:color w:val="231F20"/>
          <w:w w:val="85"/>
          <w:sz w:val="24"/>
        </w:rPr>
        <w:t>Particle pollution includes dust, soot, dirt, and liquid droplets. </w:t>
      </w:r>
      <w:r>
        <w:rPr>
          <w:color w:val="231F20"/>
          <w:w w:val="90"/>
          <w:sz w:val="24"/>
        </w:rPr>
        <w:t>Some</w:t>
      </w:r>
      <w:r>
        <w:rPr>
          <w:color w:val="231F20"/>
          <w:spacing w:val="-38"/>
          <w:w w:val="90"/>
          <w:sz w:val="24"/>
        </w:rPr>
        <w:t> </w:t>
      </w:r>
      <w:r>
        <w:rPr>
          <w:color w:val="231F20"/>
          <w:w w:val="90"/>
          <w:sz w:val="24"/>
        </w:rPr>
        <w:t>particles</w:t>
      </w:r>
      <w:r>
        <w:rPr>
          <w:color w:val="231F20"/>
          <w:spacing w:val="-37"/>
          <w:w w:val="90"/>
          <w:sz w:val="24"/>
        </w:rPr>
        <w:t> </w:t>
      </w:r>
      <w:r>
        <w:rPr>
          <w:color w:val="231F20"/>
          <w:w w:val="90"/>
          <w:sz w:val="24"/>
        </w:rPr>
        <w:t>are</w:t>
      </w:r>
      <w:r>
        <w:rPr>
          <w:color w:val="231F20"/>
          <w:spacing w:val="-38"/>
          <w:w w:val="90"/>
          <w:sz w:val="24"/>
        </w:rPr>
        <w:t> </w:t>
      </w:r>
      <w:r>
        <w:rPr>
          <w:color w:val="231F20"/>
          <w:w w:val="90"/>
          <w:sz w:val="24"/>
        </w:rPr>
        <w:t>large</w:t>
      </w:r>
      <w:r>
        <w:rPr>
          <w:color w:val="231F20"/>
          <w:spacing w:val="-37"/>
          <w:w w:val="90"/>
          <w:sz w:val="24"/>
        </w:rPr>
        <w:t> </w:t>
      </w:r>
      <w:r>
        <w:rPr>
          <w:color w:val="231F20"/>
          <w:w w:val="90"/>
          <w:sz w:val="24"/>
        </w:rPr>
        <w:t>enough</w:t>
      </w:r>
      <w:r>
        <w:rPr>
          <w:color w:val="231F20"/>
          <w:spacing w:val="-37"/>
          <w:w w:val="90"/>
          <w:sz w:val="24"/>
        </w:rPr>
        <w:t> </w:t>
      </w:r>
      <w:r>
        <w:rPr>
          <w:color w:val="231F20"/>
          <w:w w:val="90"/>
          <w:sz w:val="24"/>
        </w:rPr>
        <w:t>to</w:t>
      </w:r>
      <w:r>
        <w:rPr>
          <w:color w:val="231F20"/>
          <w:spacing w:val="-38"/>
          <w:w w:val="90"/>
          <w:sz w:val="24"/>
        </w:rPr>
        <w:t> </w:t>
      </w:r>
      <w:r>
        <w:rPr>
          <w:color w:val="231F20"/>
          <w:w w:val="90"/>
          <w:sz w:val="24"/>
        </w:rPr>
        <w:t>be</w:t>
      </w:r>
      <w:r>
        <w:rPr>
          <w:color w:val="231F20"/>
          <w:spacing w:val="-37"/>
          <w:w w:val="90"/>
          <w:sz w:val="24"/>
        </w:rPr>
        <w:t> </w:t>
      </w:r>
      <w:r>
        <w:rPr>
          <w:color w:val="231F20"/>
          <w:w w:val="90"/>
          <w:sz w:val="24"/>
        </w:rPr>
        <w:t>visible.</w:t>
      </w:r>
      <w:r>
        <w:rPr>
          <w:color w:val="231F20"/>
          <w:spacing w:val="-37"/>
          <w:w w:val="90"/>
          <w:sz w:val="24"/>
        </w:rPr>
        <w:t> </w:t>
      </w:r>
      <w:r>
        <w:rPr>
          <w:color w:val="231F20"/>
          <w:w w:val="90"/>
          <w:sz w:val="24"/>
        </w:rPr>
        <w:t>Others</w:t>
      </w:r>
      <w:r>
        <w:rPr>
          <w:color w:val="231F20"/>
          <w:spacing w:val="-38"/>
          <w:w w:val="90"/>
          <w:sz w:val="24"/>
        </w:rPr>
        <w:t> </w:t>
      </w:r>
      <w:r>
        <w:rPr>
          <w:color w:val="231F20"/>
          <w:w w:val="90"/>
          <w:sz w:val="24"/>
        </w:rPr>
        <w:t>can</w:t>
      </w:r>
      <w:r>
        <w:rPr>
          <w:color w:val="231F20"/>
          <w:spacing w:val="-37"/>
          <w:w w:val="90"/>
          <w:sz w:val="24"/>
        </w:rPr>
        <w:t> </w:t>
      </w:r>
      <w:r>
        <w:rPr>
          <w:color w:val="231F20"/>
          <w:w w:val="90"/>
          <w:sz w:val="24"/>
        </w:rPr>
        <w:t>only</w:t>
      </w:r>
      <w:r>
        <w:rPr>
          <w:color w:val="231F20"/>
          <w:spacing w:val="-38"/>
          <w:w w:val="90"/>
          <w:sz w:val="24"/>
        </w:rPr>
        <w:t> </w:t>
      </w:r>
      <w:r>
        <w:rPr>
          <w:color w:val="231F20"/>
          <w:w w:val="90"/>
          <w:sz w:val="24"/>
        </w:rPr>
        <w:t>be</w:t>
      </w:r>
      <w:r>
        <w:rPr>
          <w:color w:val="231F20"/>
          <w:spacing w:val="-37"/>
          <w:w w:val="90"/>
          <w:sz w:val="24"/>
        </w:rPr>
        <w:t> </w:t>
      </w:r>
      <w:r>
        <w:rPr>
          <w:color w:val="231F20"/>
          <w:w w:val="90"/>
          <w:sz w:val="24"/>
        </w:rPr>
        <w:t>seen</w:t>
      </w:r>
      <w:r>
        <w:rPr>
          <w:color w:val="231F20"/>
          <w:spacing w:val="-37"/>
          <w:w w:val="90"/>
          <w:sz w:val="24"/>
        </w:rPr>
        <w:t> </w:t>
      </w:r>
      <w:r>
        <w:rPr>
          <w:color w:val="231F20"/>
          <w:w w:val="90"/>
          <w:sz w:val="24"/>
        </w:rPr>
        <w:t>under</w:t>
      </w:r>
      <w:r>
        <w:rPr>
          <w:color w:val="231F20"/>
          <w:spacing w:val="-38"/>
          <w:w w:val="90"/>
          <w:sz w:val="24"/>
        </w:rPr>
        <w:t> </w:t>
      </w:r>
      <w:r>
        <w:rPr>
          <w:color w:val="231F20"/>
          <w:w w:val="90"/>
          <w:sz w:val="24"/>
        </w:rPr>
        <w:t>a</w:t>
      </w:r>
      <w:r>
        <w:rPr>
          <w:color w:val="231F20"/>
          <w:spacing w:val="-37"/>
          <w:w w:val="90"/>
          <w:sz w:val="24"/>
        </w:rPr>
        <w:t> </w:t>
      </w:r>
      <w:r>
        <w:rPr>
          <w:color w:val="231F20"/>
          <w:w w:val="90"/>
          <w:sz w:val="24"/>
        </w:rPr>
        <w:t>microscope.</w:t>
      </w:r>
      <w:r>
        <w:rPr>
          <w:color w:val="231F20"/>
          <w:spacing w:val="-37"/>
          <w:w w:val="90"/>
          <w:sz w:val="24"/>
        </w:rPr>
        <w:t> </w:t>
      </w:r>
      <w:r>
        <w:rPr>
          <w:color w:val="231F20"/>
          <w:spacing w:val="-5"/>
          <w:w w:val="90"/>
          <w:sz w:val="24"/>
        </w:rPr>
        <w:t>The </w:t>
      </w:r>
      <w:r>
        <w:rPr>
          <w:color w:val="231F20"/>
          <w:w w:val="90"/>
          <w:sz w:val="24"/>
        </w:rPr>
        <w:t>smaller</w:t>
      </w:r>
      <w:r>
        <w:rPr>
          <w:color w:val="231F20"/>
          <w:spacing w:val="-25"/>
          <w:w w:val="90"/>
          <w:sz w:val="24"/>
        </w:rPr>
        <w:t> </w:t>
      </w:r>
      <w:r>
        <w:rPr>
          <w:color w:val="231F20"/>
          <w:w w:val="90"/>
          <w:sz w:val="24"/>
        </w:rPr>
        <w:t>particles</w:t>
      </w:r>
      <w:r>
        <w:rPr>
          <w:color w:val="231F20"/>
          <w:spacing w:val="-24"/>
          <w:w w:val="90"/>
          <w:sz w:val="24"/>
        </w:rPr>
        <w:t> </w:t>
      </w:r>
      <w:r>
        <w:rPr>
          <w:color w:val="231F20"/>
          <w:w w:val="90"/>
          <w:sz w:val="24"/>
        </w:rPr>
        <w:t>cause</w:t>
      </w:r>
      <w:r>
        <w:rPr>
          <w:color w:val="231F20"/>
          <w:spacing w:val="-25"/>
          <w:w w:val="90"/>
          <w:sz w:val="24"/>
        </w:rPr>
        <w:t> </w:t>
      </w:r>
      <w:r>
        <w:rPr>
          <w:color w:val="231F20"/>
          <w:w w:val="90"/>
          <w:sz w:val="24"/>
        </w:rPr>
        <w:t>the</w:t>
      </w:r>
      <w:r>
        <w:rPr>
          <w:color w:val="231F20"/>
          <w:spacing w:val="-24"/>
          <w:w w:val="90"/>
          <w:sz w:val="24"/>
        </w:rPr>
        <w:t> </w:t>
      </w:r>
      <w:r>
        <w:rPr>
          <w:color w:val="231F20"/>
          <w:w w:val="90"/>
          <w:sz w:val="24"/>
        </w:rPr>
        <w:t>greatest</w:t>
      </w:r>
      <w:r>
        <w:rPr>
          <w:color w:val="231F20"/>
          <w:spacing w:val="-25"/>
          <w:w w:val="90"/>
          <w:sz w:val="24"/>
        </w:rPr>
        <w:t> </w:t>
      </w:r>
      <w:r>
        <w:rPr>
          <w:color w:val="231F20"/>
          <w:w w:val="90"/>
          <w:sz w:val="24"/>
        </w:rPr>
        <w:t>health</w:t>
      </w:r>
      <w:r>
        <w:rPr>
          <w:color w:val="231F20"/>
          <w:spacing w:val="-24"/>
          <w:w w:val="90"/>
          <w:sz w:val="24"/>
        </w:rPr>
        <w:t> </w:t>
      </w:r>
      <w:r>
        <w:rPr>
          <w:color w:val="231F20"/>
          <w:w w:val="90"/>
          <w:sz w:val="24"/>
        </w:rPr>
        <w:t>concern</w:t>
      </w:r>
      <w:r>
        <w:rPr>
          <w:color w:val="231F20"/>
          <w:spacing w:val="-24"/>
          <w:w w:val="90"/>
          <w:sz w:val="24"/>
        </w:rPr>
        <w:t> </w:t>
      </w:r>
      <w:r>
        <w:rPr>
          <w:color w:val="231F20"/>
          <w:w w:val="90"/>
          <w:sz w:val="24"/>
        </w:rPr>
        <w:t>because</w:t>
      </w:r>
      <w:r>
        <w:rPr>
          <w:color w:val="231F20"/>
          <w:spacing w:val="-25"/>
          <w:w w:val="90"/>
          <w:sz w:val="24"/>
        </w:rPr>
        <w:t> </w:t>
      </w:r>
      <w:r>
        <w:rPr>
          <w:color w:val="231F20"/>
          <w:w w:val="90"/>
          <w:sz w:val="24"/>
        </w:rPr>
        <w:t>they</w:t>
      </w:r>
      <w:r>
        <w:rPr>
          <w:color w:val="231F20"/>
          <w:spacing w:val="-24"/>
          <w:w w:val="90"/>
          <w:sz w:val="24"/>
        </w:rPr>
        <w:t> </w:t>
      </w:r>
      <w:r>
        <w:rPr>
          <w:color w:val="231F20"/>
          <w:w w:val="90"/>
          <w:sz w:val="24"/>
        </w:rPr>
        <w:t>penetrate</w:t>
      </w:r>
      <w:r>
        <w:rPr>
          <w:color w:val="231F20"/>
          <w:spacing w:val="-25"/>
          <w:w w:val="90"/>
          <w:sz w:val="24"/>
        </w:rPr>
        <w:t> </w:t>
      </w:r>
      <w:r>
        <w:rPr>
          <w:color w:val="231F20"/>
          <w:w w:val="90"/>
          <w:sz w:val="24"/>
        </w:rPr>
        <w:t>deeper</w:t>
      </w:r>
      <w:r>
        <w:rPr>
          <w:color w:val="231F20"/>
          <w:spacing w:val="-24"/>
          <w:w w:val="90"/>
          <w:sz w:val="24"/>
        </w:rPr>
        <w:t> </w:t>
      </w:r>
      <w:r>
        <w:rPr>
          <w:color w:val="231F20"/>
          <w:w w:val="90"/>
          <w:sz w:val="24"/>
        </w:rPr>
        <w:t>into</w:t>
      </w:r>
      <w:r>
        <w:rPr>
          <w:color w:val="231F20"/>
          <w:spacing w:val="-24"/>
          <w:w w:val="90"/>
          <w:sz w:val="24"/>
        </w:rPr>
        <w:t> </w:t>
      </w:r>
      <w:r>
        <w:rPr>
          <w:color w:val="231F20"/>
          <w:w w:val="90"/>
          <w:sz w:val="24"/>
        </w:rPr>
        <w:t>the </w:t>
      </w:r>
      <w:r>
        <w:rPr>
          <w:color w:val="231F20"/>
          <w:w w:val="95"/>
          <w:sz w:val="24"/>
        </w:rPr>
        <w:t>lungs</w:t>
      </w:r>
      <w:r>
        <w:rPr>
          <w:color w:val="231F20"/>
          <w:spacing w:val="-11"/>
          <w:w w:val="95"/>
          <w:sz w:val="24"/>
        </w:rPr>
        <w:t> </w:t>
      </w:r>
      <w:r>
        <w:rPr>
          <w:color w:val="231F20"/>
          <w:w w:val="95"/>
          <w:sz w:val="24"/>
        </w:rPr>
        <w:t>and</w:t>
      </w:r>
      <w:r>
        <w:rPr>
          <w:color w:val="231F20"/>
          <w:spacing w:val="-10"/>
          <w:w w:val="95"/>
          <w:sz w:val="24"/>
        </w:rPr>
        <w:t> </w:t>
      </w:r>
      <w:r>
        <w:rPr>
          <w:color w:val="231F20"/>
          <w:w w:val="95"/>
          <w:sz w:val="24"/>
        </w:rPr>
        <w:t>can</w:t>
      </w:r>
      <w:r>
        <w:rPr>
          <w:color w:val="231F20"/>
          <w:spacing w:val="-10"/>
          <w:w w:val="95"/>
          <w:sz w:val="24"/>
        </w:rPr>
        <w:t> </w:t>
      </w:r>
      <w:r>
        <w:rPr>
          <w:color w:val="231F20"/>
          <w:w w:val="95"/>
          <w:sz w:val="24"/>
        </w:rPr>
        <w:t>even</w:t>
      </w:r>
      <w:r>
        <w:rPr>
          <w:color w:val="231F20"/>
          <w:spacing w:val="-10"/>
          <w:w w:val="95"/>
          <w:sz w:val="24"/>
        </w:rPr>
        <w:t> </w:t>
      </w:r>
      <w:r>
        <w:rPr>
          <w:color w:val="231F20"/>
          <w:w w:val="95"/>
          <w:sz w:val="24"/>
        </w:rPr>
        <w:t>enter</w:t>
      </w:r>
      <w:r>
        <w:rPr>
          <w:color w:val="231F20"/>
          <w:spacing w:val="-10"/>
          <w:w w:val="95"/>
          <w:sz w:val="24"/>
        </w:rPr>
        <w:t> </w:t>
      </w:r>
      <w:r>
        <w:rPr>
          <w:color w:val="231F20"/>
          <w:w w:val="95"/>
          <w:sz w:val="24"/>
        </w:rPr>
        <w:t>our</w:t>
      </w:r>
      <w:r>
        <w:rPr>
          <w:color w:val="231F20"/>
          <w:spacing w:val="-11"/>
          <w:w w:val="95"/>
          <w:sz w:val="24"/>
        </w:rPr>
        <w:t> </w:t>
      </w:r>
      <w:r>
        <w:rPr>
          <w:color w:val="231F20"/>
          <w:w w:val="95"/>
          <w:sz w:val="24"/>
        </w:rPr>
        <w:t>bloodstream.</w:t>
      </w:r>
    </w:p>
    <w:p>
      <w:pPr>
        <w:spacing w:line="249" w:lineRule="auto" w:before="159"/>
        <w:ind w:left="1540" w:right="922" w:firstLine="0"/>
        <w:jc w:val="left"/>
        <w:rPr>
          <w:sz w:val="24"/>
        </w:rPr>
      </w:pPr>
      <w:r>
        <w:rPr>
          <w:rFonts w:ascii="Verdana"/>
          <w:b/>
          <w:color w:val="231F20"/>
          <w:w w:val="80"/>
          <w:sz w:val="24"/>
        </w:rPr>
        <w:t>What causes particle pollution? </w:t>
      </w:r>
      <w:r>
        <w:rPr>
          <w:color w:val="231F20"/>
          <w:w w:val="80"/>
          <w:sz w:val="24"/>
        </w:rPr>
        <w:t>Sources of particle pollution include vehicles, factories, and </w:t>
      </w:r>
      <w:r>
        <w:rPr>
          <w:color w:val="231F20"/>
          <w:w w:val="95"/>
          <w:sz w:val="24"/>
        </w:rPr>
        <w:t>power plants, as well as natural sources such as forest fires and volcanoes.</w:t>
      </w:r>
    </w:p>
    <w:p>
      <w:pPr>
        <w:spacing w:line="249" w:lineRule="auto" w:before="173"/>
        <w:ind w:left="1540" w:right="978" w:firstLine="0"/>
        <w:jc w:val="left"/>
        <w:rPr>
          <w:sz w:val="24"/>
        </w:rPr>
      </w:pPr>
      <w:r>
        <w:rPr>
          <w:rFonts w:ascii="Verdana" w:hAnsi="Verdana"/>
          <w:b/>
          <w:color w:val="231F20"/>
          <w:w w:val="85"/>
          <w:sz w:val="24"/>
        </w:rPr>
        <w:t>When</w:t>
      </w:r>
      <w:r>
        <w:rPr>
          <w:rFonts w:ascii="Verdana" w:hAnsi="Verdana"/>
          <w:b/>
          <w:color w:val="231F20"/>
          <w:spacing w:val="-44"/>
          <w:w w:val="85"/>
          <w:sz w:val="24"/>
        </w:rPr>
        <w:t> </w:t>
      </w:r>
      <w:r>
        <w:rPr>
          <w:rFonts w:ascii="Verdana" w:hAnsi="Verdana"/>
          <w:b/>
          <w:color w:val="231F20"/>
          <w:w w:val="85"/>
          <w:sz w:val="24"/>
        </w:rPr>
        <w:t>and</w:t>
      </w:r>
      <w:r>
        <w:rPr>
          <w:rFonts w:ascii="Verdana" w:hAnsi="Verdana"/>
          <w:b/>
          <w:color w:val="231F20"/>
          <w:spacing w:val="-43"/>
          <w:w w:val="85"/>
          <w:sz w:val="24"/>
        </w:rPr>
        <w:t> </w:t>
      </w:r>
      <w:r>
        <w:rPr>
          <w:rFonts w:ascii="Verdana" w:hAnsi="Verdana"/>
          <w:b/>
          <w:color w:val="231F20"/>
          <w:w w:val="85"/>
          <w:sz w:val="24"/>
        </w:rPr>
        <w:t>where</w:t>
      </w:r>
      <w:r>
        <w:rPr>
          <w:rFonts w:ascii="Verdana" w:hAnsi="Verdana"/>
          <w:b/>
          <w:color w:val="231F20"/>
          <w:spacing w:val="-43"/>
          <w:w w:val="85"/>
          <w:sz w:val="24"/>
        </w:rPr>
        <w:t> </w:t>
      </w:r>
      <w:r>
        <w:rPr>
          <w:rFonts w:ascii="Verdana" w:hAnsi="Verdana"/>
          <w:b/>
          <w:color w:val="231F20"/>
          <w:w w:val="85"/>
          <w:sz w:val="24"/>
        </w:rPr>
        <w:t>is</w:t>
      </w:r>
      <w:r>
        <w:rPr>
          <w:rFonts w:ascii="Verdana" w:hAnsi="Verdana"/>
          <w:b/>
          <w:color w:val="231F20"/>
          <w:spacing w:val="-43"/>
          <w:w w:val="85"/>
          <w:sz w:val="24"/>
        </w:rPr>
        <w:t> </w:t>
      </w:r>
      <w:r>
        <w:rPr>
          <w:rFonts w:ascii="Verdana" w:hAnsi="Verdana"/>
          <w:b/>
          <w:color w:val="231F20"/>
          <w:w w:val="85"/>
          <w:sz w:val="24"/>
        </w:rPr>
        <w:t>particle</w:t>
      </w:r>
      <w:r>
        <w:rPr>
          <w:rFonts w:ascii="Verdana" w:hAnsi="Verdana"/>
          <w:b/>
          <w:color w:val="231F20"/>
          <w:spacing w:val="-43"/>
          <w:w w:val="85"/>
          <w:sz w:val="24"/>
        </w:rPr>
        <w:t> </w:t>
      </w:r>
      <w:r>
        <w:rPr>
          <w:rFonts w:ascii="Verdana" w:hAnsi="Verdana"/>
          <w:b/>
          <w:color w:val="231F20"/>
          <w:w w:val="85"/>
          <w:sz w:val="24"/>
        </w:rPr>
        <w:t>pollution</w:t>
      </w:r>
      <w:r>
        <w:rPr>
          <w:rFonts w:ascii="Verdana" w:hAnsi="Verdana"/>
          <w:b/>
          <w:color w:val="231F20"/>
          <w:spacing w:val="-43"/>
          <w:w w:val="85"/>
          <w:sz w:val="24"/>
        </w:rPr>
        <w:t> </w:t>
      </w:r>
      <w:r>
        <w:rPr>
          <w:rFonts w:ascii="Verdana" w:hAnsi="Verdana"/>
          <w:b/>
          <w:color w:val="231F20"/>
          <w:w w:val="85"/>
          <w:sz w:val="24"/>
        </w:rPr>
        <w:t>worst?</w:t>
      </w:r>
      <w:r>
        <w:rPr>
          <w:rFonts w:ascii="Verdana" w:hAnsi="Verdana"/>
          <w:b/>
          <w:color w:val="231F20"/>
          <w:spacing w:val="-48"/>
          <w:w w:val="85"/>
          <w:sz w:val="24"/>
        </w:rPr>
        <w:t> </w:t>
      </w:r>
      <w:r>
        <w:rPr>
          <w:color w:val="231F20"/>
          <w:w w:val="85"/>
          <w:sz w:val="24"/>
        </w:rPr>
        <w:t>Particle</w:t>
      </w:r>
      <w:r>
        <w:rPr>
          <w:color w:val="231F20"/>
          <w:spacing w:val="-35"/>
          <w:w w:val="85"/>
          <w:sz w:val="24"/>
        </w:rPr>
        <w:t> </w:t>
      </w:r>
      <w:r>
        <w:rPr>
          <w:color w:val="231F20"/>
          <w:w w:val="85"/>
          <w:sz w:val="24"/>
        </w:rPr>
        <w:t>pollution</w:t>
      </w:r>
      <w:r>
        <w:rPr>
          <w:color w:val="231F20"/>
          <w:spacing w:val="-35"/>
          <w:w w:val="85"/>
          <w:sz w:val="24"/>
        </w:rPr>
        <w:t> </w:t>
      </w:r>
      <w:r>
        <w:rPr>
          <w:color w:val="231F20"/>
          <w:w w:val="85"/>
          <w:sz w:val="24"/>
        </w:rPr>
        <w:t>can</w:t>
      </w:r>
      <w:r>
        <w:rPr>
          <w:color w:val="231F20"/>
          <w:spacing w:val="-35"/>
          <w:w w:val="85"/>
          <w:sz w:val="24"/>
        </w:rPr>
        <w:t> </w:t>
      </w:r>
      <w:r>
        <w:rPr>
          <w:color w:val="231F20"/>
          <w:w w:val="85"/>
          <w:sz w:val="24"/>
        </w:rPr>
        <w:t>be</w:t>
      </w:r>
      <w:r>
        <w:rPr>
          <w:color w:val="231F20"/>
          <w:spacing w:val="-35"/>
          <w:w w:val="85"/>
          <w:sz w:val="24"/>
        </w:rPr>
        <w:t> </w:t>
      </w:r>
      <w:r>
        <w:rPr>
          <w:color w:val="231F20"/>
          <w:w w:val="85"/>
          <w:sz w:val="24"/>
        </w:rPr>
        <w:t>high</w:t>
      </w:r>
      <w:r>
        <w:rPr>
          <w:color w:val="231F20"/>
          <w:spacing w:val="-35"/>
          <w:w w:val="85"/>
          <w:sz w:val="24"/>
        </w:rPr>
        <w:t> </w:t>
      </w:r>
      <w:r>
        <w:rPr>
          <w:color w:val="231F20"/>
          <w:w w:val="85"/>
          <w:sz w:val="24"/>
        </w:rPr>
        <w:t>at</w:t>
      </w:r>
      <w:r>
        <w:rPr>
          <w:color w:val="231F20"/>
          <w:spacing w:val="-35"/>
          <w:w w:val="85"/>
          <w:sz w:val="24"/>
        </w:rPr>
        <w:t> </w:t>
      </w:r>
      <w:r>
        <w:rPr>
          <w:color w:val="231F20"/>
          <w:w w:val="85"/>
          <w:sz w:val="24"/>
        </w:rPr>
        <w:t>any</w:t>
      </w:r>
      <w:r>
        <w:rPr>
          <w:color w:val="231F20"/>
          <w:spacing w:val="-35"/>
          <w:w w:val="85"/>
          <w:sz w:val="24"/>
        </w:rPr>
        <w:t> </w:t>
      </w:r>
      <w:r>
        <w:rPr>
          <w:color w:val="231F20"/>
          <w:w w:val="85"/>
          <w:sz w:val="24"/>
        </w:rPr>
        <w:t>time</w:t>
      </w:r>
      <w:r>
        <w:rPr>
          <w:color w:val="231F20"/>
          <w:spacing w:val="-35"/>
          <w:w w:val="85"/>
          <w:sz w:val="24"/>
        </w:rPr>
        <w:t> </w:t>
      </w:r>
      <w:r>
        <w:rPr>
          <w:color w:val="231F20"/>
          <w:w w:val="85"/>
          <w:sz w:val="24"/>
        </w:rPr>
        <w:t>of </w:t>
      </w:r>
      <w:r>
        <w:rPr>
          <w:color w:val="231F20"/>
          <w:spacing w:val="-3"/>
          <w:w w:val="90"/>
          <w:sz w:val="24"/>
        </w:rPr>
        <w:t>year.</w:t>
      </w:r>
      <w:r>
        <w:rPr>
          <w:color w:val="231F20"/>
          <w:spacing w:val="-30"/>
          <w:w w:val="90"/>
          <w:sz w:val="24"/>
        </w:rPr>
        <w:t> </w:t>
      </w:r>
      <w:r>
        <w:rPr>
          <w:color w:val="231F20"/>
          <w:w w:val="90"/>
          <w:sz w:val="24"/>
        </w:rPr>
        <w:t>It</w:t>
      </w:r>
      <w:r>
        <w:rPr>
          <w:color w:val="231F20"/>
          <w:spacing w:val="-30"/>
          <w:w w:val="90"/>
          <w:sz w:val="24"/>
        </w:rPr>
        <w:t> </w:t>
      </w:r>
      <w:r>
        <w:rPr>
          <w:color w:val="231F20"/>
          <w:w w:val="90"/>
          <w:sz w:val="24"/>
        </w:rPr>
        <w:t>can</w:t>
      </w:r>
      <w:r>
        <w:rPr>
          <w:color w:val="231F20"/>
          <w:spacing w:val="-29"/>
          <w:w w:val="90"/>
          <w:sz w:val="24"/>
        </w:rPr>
        <w:t> </w:t>
      </w:r>
      <w:r>
        <w:rPr>
          <w:color w:val="231F20"/>
          <w:w w:val="90"/>
          <w:sz w:val="24"/>
        </w:rPr>
        <w:t>be</w:t>
      </w:r>
      <w:r>
        <w:rPr>
          <w:color w:val="231F20"/>
          <w:spacing w:val="-30"/>
          <w:w w:val="90"/>
          <w:sz w:val="24"/>
        </w:rPr>
        <w:t> </w:t>
      </w:r>
      <w:r>
        <w:rPr>
          <w:color w:val="231F20"/>
          <w:w w:val="90"/>
          <w:sz w:val="24"/>
        </w:rPr>
        <w:t>especially</w:t>
      </w:r>
      <w:r>
        <w:rPr>
          <w:color w:val="231F20"/>
          <w:spacing w:val="-29"/>
          <w:w w:val="90"/>
          <w:sz w:val="24"/>
        </w:rPr>
        <w:t> </w:t>
      </w:r>
      <w:r>
        <w:rPr>
          <w:color w:val="231F20"/>
          <w:w w:val="90"/>
          <w:sz w:val="24"/>
        </w:rPr>
        <w:t>bad</w:t>
      </w:r>
      <w:r>
        <w:rPr>
          <w:color w:val="231F20"/>
          <w:spacing w:val="-30"/>
          <w:w w:val="90"/>
          <w:sz w:val="24"/>
        </w:rPr>
        <w:t> </w:t>
      </w:r>
      <w:r>
        <w:rPr>
          <w:color w:val="231F20"/>
          <w:w w:val="90"/>
          <w:sz w:val="24"/>
        </w:rPr>
        <w:t>during</w:t>
      </w:r>
      <w:r>
        <w:rPr>
          <w:color w:val="231F20"/>
          <w:spacing w:val="-30"/>
          <w:w w:val="90"/>
          <w:sz w:val="24"/>
        </w:rPr>
        <w:t> </w:t>
      </w:r>
      <w:r>
        <w:rPr>
          <w:color w:val="231F20"/>
          <w:w w:val="90"/>
          <w:sz w:val="24"/>
        </w:rPr>
        <w:t>winter,</w:t>
      </w:r>
      <w:r>
        <w:rPr>
          <w:color w:val="231F20"/>
          <w:spacing w:val="-29"/>
          <w:w w:val="90"/>
          <w:sz w:val="24"/>
        </w:rPr>
        <w:t> </w:t>
      </w:r>
      <w:r>
        <w:rPr>
          <w:color w:val="231F20"/>
          <w:w w:val="90"/>
          <w:sz w:val="24"/>
        </w:rPr>
        <w:t>when</w:t>
      </w:r>
      <w:r>
        <w:rPr>
          <w:color w:val="231F20"/>
          <w:spacing w:val="-30"/>
          <w:w w:val="90"/>
          <w:sz w:val="24"/>
        </w:rPr>
        <w:t> </w:t>
      </w:r>
      <w:r>
        <w:rPr>
          <w:color w:val="231F20"/>
          <w:w w:val="90"/>
          <w:sz w:val="24"/>
        </w:rPr>
        <w:t>warm</w:t>
      </w:r>
      <w:r>
        <w:rPr>
          <w:color w:val="231F20"/>
          <w:spacing w:val="-29"/>
          <w:w w:val="90"/>
          <w:sz w:val="24"/>
        </w:rPr>
        <w:t> </w:t>
      </w:r>
      <w:r>
        <w:rPr>
          <w:color w:val="231F20"/>
          <w:w w:val="90"/>
          <w:sz w:val="24"/>
        </w:rPr>
        <w:t>air</w:t>
      </w:r>
      <w:r>
        <w:rPr>
          <w:color w:val="231F20"/>
          <w:spacing w:val="-30"/>
          <w:w w:val="90"/>
          <w:sz w:val="24"/>
        </w:rPr>
        <w:t> </w:t>
      </w:r>
      <w:r>
        <w:rPr>
          <w:color w:val="231F20"/>
          <w:w w:val="90"/>
          <w:sz w:val="24"/>
        </w:rPr>
        <w:t>above</w:t>
      </w:r>
      <w:r>
        <w:rPr>
          <w:color w:val="231F20"/>
          <w:spacing w:val="-30"/>
          <w:w w:val="90"/>
          <w:sz w:val="24"/>
        </w:rPr>
        <w:t> </w:t>
      </w:r>
      <w:r>
        <w:rPr>
          <w:color w:val="231F20"/>
          <w:w w:val="90"/>
          <w:sz w:val="24"/>
        </w:rPr>
        <w:t>cold</w:t>
      </w:r>
      <w:r>
        <w:rPr>
          <w:color w:val="231F20"/>
          <w:spacing w:val="-29"/>
          <w:w w:val="90"/>
          <w:sz w:val="24"/>
        </w:rPr>
        <w:t> </w:t>
      </w:r>
      <w:r>
        <w:rPr>
          <w:color w:val="231F20"/>
          <w:w w:val="90"/>
          <w:sz w:val="24"/>
        </w:rPr>
        <w:t>air</w:t>
      </w:r>
      <w:r>
        <w:rPr>
          <w:color w:val="231F20"/>
          <w:spacing w:val="-30"/>
          <w:w w:val="90"/>
          <w:sz w:val="24"/>
        </w:rPr>
        <w:t> </w:t>
      </w:r>
      <w:r>
        <w:rPr>
          <w:color w:val="231F20"/>
          <w:w w:val="90"/>
          <w:sz w:val="24"/>
        </w:rPr>
        <w:t>causes</w:t>
      </w:r>
      <w:r>
        <w:rPr>
          <w:color w:val="231F20"/>
          <w:spacing w:val="-29"/>
          <w:w w:val="90"/>
          <w:sz w:val="24"/>
        </w:rPr>
        <w:t> </w:t>
      </w:r>
      <w:r>
        <w:rPr>
          <w:color w:val="231F20"/>
          <w:spacing w:val="-2"/>
          <w:w w:val="90"/>
          <w:sz w:val="24"/>
        </w:rPr>
        <w:t>“inversions”</w:t>
      </w:r>
    </w:p>
    <w:p>
      <w:pPr>
        <w:spacing w:after="0" w:line="249" w:lineRule="auto"/>
        <w:jc w:val="left"/>
        <w:rPr>
          <w:sz w:val="24"/>
        </w:rPr>
        <w:sectPr>
          <w:headerReference w:type="default" r:id="rId355"/>
          <w:footerReference w:type="default" r:id="rId356"/>
          <w:pgSz w:w="12240" w:h="15840"/>
          <w:pgMar w:header="0" w:footer="781" w:top="560" w:bottom="980" w:left="620" w:right="620"/>
          <w:pgNumType w:start="183"/>
        </w:sectPr>
      </w:pPr>
    </w:p>
    <w:p>
      <w:pPr>
        <w:pStyle w:val="Heading7"/>
        <w:spacing w:line="249" w:lineRule="auto" w:before="77"/>
        <w:ind w:left="1540" w:right="944"/>
      </w:pPr>
      <w:r>
        <w:rPr>
          <w:color w:val="231F20"/>
          <w:w w:val="95"/>
        </w:rPr>
        <w:t>that</w:t>
      </w:r>
      <w:r>
        <w:rPr>
          <w:color w:val="231F20"/>
          <w:spacing w:val="-43"/>
          <w:w w:val="95"/>
        </w:rPr>
        <w:t> </w:t>
      </w:r>
      <w:r>
        <w:rPr>
          <w:color w:val="231F20"/>
          <w:w w:val="95"/>
        </w:rPr>
        <w:t>can</w:t>
      </w:r>
      <w:r>
        <w:rPr>
          <w:color w:val="231F20"/>
          <w:spacing w:val="-43"/>
          <w:w w:val="95"/>
        </w:rPr>
        <w:t> </w:t>
      </w:r>
      <w:r>
        <w:rPr>
          <w:color w:val="231F20"/>
          <w:w w:val="95"/>
        </w:rPr>
        <w:t>trap</w:t>
      </w:r>
      <w:r>
        <w:rPr>
          <w:color w:val="231F20"/>
          <w:spacing w:val="-43"/>
          <w:w w:val="95"/>
        </w:rPr>
        <w:t> </w:t>
      </w:r>
      <w:r>
        <w:rPr>
          <w:color w:val="231F20"/>
          <w:w w:val="95"/>
        </w:rPr>
        <w:t>pollutants</w:t>
      </w:r>
      <w:r>
        <w:rPr>
          <w:color w:val="231F20"/>
          <w:spacing w:val="-43"/>
          <w:w w:val="95"/>
        </w:rPr>
        <w:t> </w:t>
      </w:r>
      <w:r>
        <w:rPr>
          <w:color w:val="231F20"/>
          <w:w w:val="95"/>
        </w:rPr>
        <w:t>in</w:t>
      </w:r>
      <w:r>
        <w:rPr>
          <w:color w:val="231F20"/>
          <w:spacing w:val="-43"/>
          <w:w w:val="95"/>
        </w:rPr>
        <w:t> </w:t>
      </w:r>
      <w:r>
        <w:rPr>
          <w:color w:val="231F20"/>
          <w:w w:val="95"/>
        </w:rPr>
        <w:t>one</w:t>
      </w:r>
      <w:r>
        <w:rPr>
          <w:color w:val="231F20"/>
          <w:spacing w:val="-42"/>
          <w:w w:val="95"/>
        </w:rPr>
        <w:t> </w:t>
      </w:r>
      <w:r>
        <w:rPr>
          <w:color w:val="231F20"/>
          <w:w w:val="95"/>
        </w:rPr>
        <w:t>area</w:t>
      </w:r>
      <w:r>
        <w:rPr>
          <w:color w:val="231F20"/>
          <w:spacing w:val="-43"/>
          <w:w w:val="95"/>
        </w:rPr>
        <w:t> </w:t>
      </w:r>
      <w:r>
        <w:rPr>
          <w:color w:val="231F20"/>
          <w:w w:val="95"/>
        </w:rPr>
        <w:t>for</w:t>
      </w:r>
      <w:r>
        <w:rPr>
          <w:color w:val="231F20"/>
          <w:spacing w:val="-43"/>
          <w:w w:val="95"/>
        </w:rPr>
        <w:t> </w:t>
      </w:r>
      <w:r>
        <w:rPr>
          <w:color w:val="231F20"/>
          <w:w w:val="95"/>
        </w:rPr>
        <w:t>a</w:t>
      </w:r>
      <w:r>
        <w:rPr>
          <w:color w:val="231F20"/>
          <w:spacing w:val="-43"/>
          <w:w w:val="95"/>
        </w:rPr>
        <w:t> </w:t>
      </w:r>
      <w:r>
        <w:rPr>
          <w:color w:val="231F20"/>
          <w:w w:val="95"/>
        </w:rPr>
        <w:t>period</w:t>
      </w:r>
      <w:r>
        <w:rPr>
          <w:color w:val="231F20"/>
          <w:spacing w:val="-43"/>
          <w:w w:val="95"/>
        </w:rPr>
        <w:t> </w:t>
      </w:r>
      <w:r>
        <w:rPr>
          <w:color w:val="231F20"/>
          <w:w w:val="95"/>
        </w:rPr>
        <w:t>of</w:t>
      </w:r>
      <w:r>
        <w:rPr>
          <w:color w:val="231F20"/>
          <w:spacing w:val="-42"/>
          <w:w w:val="95"/>
        </w:rPr>
        <w:t> </w:t>
      </w:r>
      <w:r>
        <w:rPr>
          <w:color w:val="231F20"/>
          <w:w w:val="95"/>
        </w:rPr>
        <w:t>time.</w:t>
      </w:r>
      <w:r>
        <w:rPr>
          <w:color w:val="231F20"/>
          <w:spacing w:val="-43"/>
          <w:w w:val="95"/>
        </w:rPr>
        <w:t> </w:t>
      </w:r>
      <w:r>
        <w:rPr>
          <w:color w:val="231F20"/>
          <w:w w:val="95"/>
        </w:rPr>
        <w:t>Particle</w:t>
      </w:r>
      <w:r>
        <w:rPr>
          <w:color w:val="231F20"/>
          <w:spacing w:val="-43"/>
          <w:w w:val="95"/>
        </w:rPr>
        <w:t> </w:t>
      </w:r>
      <w:r>
        <w:rPr>
          <w:color w:val="231F20"/>
          <w:w w:val="95"/>
        </w:rPr>
        <w:t>pollution</w:t>
      </w:r>
      <w:r>
        <w:rPr>
          <w:color w:val="231F20"/>
          <w:spacing w:val="-43"/>
          <w:w w:val="95"/>
        </w:rPr>
        <w:t> </w:t>
      </w:r>
      <w:r>
        <w:rPr>
          <w:color w:val="231F20"/>
          <w:w w:val="95"/>
        </w:rPr>
        <w:t>can</w:t>
      </w:r>
      <w:r>
        <w:rPr>
          <w:color w:val="231F20"/>
          <w:spacing w:val="-43"/>
          <w:w w:val="95"/>
        </w:rPr>
        <w:t> </w:t>
      </w:r>
      <w:r>
        <w:rPr>
          <w:color w:val="231F20"/>
          <w:w w:val="95"/>
        </w:rPr>
        <w:t>be</w:t>
      </w:r>
      <w:r>
        <w:rPr>
          <w:color w:val="231F20"/>
          <w:spacing w:val="-42"/>
          <w:w w:val="95"/>
        </w:rPr>
        <w:t> </w:t>
      </w:r>
      <w:r>
        <w:rPr>
          <w:color w:val="231F20"/>
          <w:w w:val="95"/>
        </w:rPr>
        <w:t>higher</w:t>
      </w:r>
      <w:r>
        <w:rPr>
          <w:color w:val="231F20"/>
          <w:spacing w:val="-43"/>
          <w:w w:val="95"/>
        </w:rPr>
        <w:t> </w:t>
      </w:r>
      <w:r>
        <w:rPr>
          <w:color w:val="231F20"/>
          <w:spacing w:val="-4"/>
          <w:w w:val="95"/>
        </w:rPr>
        <w:t>near </w:t>
      </w:r>
      <w:r>
        <w:rPr>
          <w:color w:val="231F20"/>
          <w:w w:val="90"/>
        </w:rPr>
        <w:t>busy</w:t>
      </w:r>
      <w:r>
        <w:rPr>
          <w:color w:val="231F20"/>
          <w:spacing w:val="-25"/>
          <w:w w:val="90"/>
        </w:rPr>
        <w:t> </w:t>
      </w:r>
      <w:r>
        <w:rPr>
          <w:color w:val="231F20"/>
          <w:w w:val="90"/>
        </w:rPr>
        <w:t>roads</w:t>
      </w:r>
      <w:r>
        <w:rPr>
          <w:color w:val="231F20"/>
          <w:spacing w:val="-24"/>
          <w:w w:val="90"/>
        </w:rPr>
        <w:t> </w:t>
      </w:r>
      <w:r>
        <w:rPr>
          <w:color w:val="231F20"/>
          <w:w w:val="90"/>
        </w:rPr>
        <w:t>and</w:t>
      </w:r>
      <w:r>
        <w:rPr>
          <w:color w:val="231F20"/>
          <w:spacing w:val="-25"/>
          <w:w w:val="90"/>
        </w:rPr>
        <w:t> </w:t>
      </w:r>
      <w:r>
        <w:rPr>
          <w:color w:val="231F20"/>
          <w:w w:val="90"/>
        </w:rPr>
        <w:t>factories,</w:t>
      </w:r>
      <w:r>
        <w:rPr>
          <w:color w:val="231F20"/>
          <w:spacing w:val="-24"/>
          <w:w w:val="90"/>
        </w:rPr>
        <w:t> </w:t>
      </w:r>
      <w:r>
        <w:rPr>
          <w:color w:val="231F20"/>
          <w:w w:val="90"/>
        </w:rPr>
        <w:t>and</w:t>
      </w:r>
      <w:r>
        <w:rPr>
          <w:color w:val="231F20"/>
          <w:spacing w:val="-25"/>
          <w:w w:val="90"/>
        </w:rPr>
        <w:t> </w:t>
      </w:r>
      <w:r>
        <w:rPr>
          <w:color w:val="231F20"/>
          <w:w w:val="90"/>
        </w:rPr>
        <w:t>can</w:t>
      </w:r>
      <w:r>
        <w:rPr>
          <w:color w:val="231F20"/>
          <w:spacing w:val="-24"/>
          <w:w w:val="90"/>
        </w:rPr>
        <w:t> </w:t>
      </w:r>
      <w:r>
        <w:rPr>
          <w:color w:val="231F20"/>
          <w:w w:val="90"/>
        </w:rPr>
        <w:t>reach</w:t>
      </w:r>
      <w:r>
        <w:rPr>
          <w:color w:val="231F20"/>
          <w:spacing w:val="-25"/>
          <w:w w:val="90"/>
        </w:rPr>
        <w:t> </w:t>
      </w:r>
      <w:r>
        <w:rPr>
          <w:color w:val="231F20"/>
          <w:w w:val="90"/>
        </w:rPr>
        <w:t>very</w:t>
      </w:r>
      <w:r>
        <w:rPr>
          <w:color w:val="231F20"/>
          <w:spacing w:val="-24"/>
          <w:w w:val="90"/>
        </w:rPr>
        <w:t> </w:t>
      </w:r>
      <w:r>
        <w:rPr>
          <w:color w:val="231F20"/>
          <w:w w:val="90"/>
        </w:rPr>
        <w:t>hazardous</w:t>
      </w:r>
      <w:r>
        <w:rPr>
          <w:color w:val="231F20"/>
          <w:spacing w:val="-25"/>
          <w:w w:val="90"/>
        </w:rPr>
        <w:t> </w:t>
      </w:r>
      <w:r>
        <w:rPr>
          <w:color w:val="231F20"/>
          <w:w w:val="90"/>
        </w:rPr>
        <w:t>levels</w:t>
      </w:r>
      <w:r>
        <w:rPr>
          <w:color w:val="231F20"/>
          <w:spacing w:val="-24"/>
          <w:w w:val="90"/>
        </w:rPr>
        <w:t> </w:t>
      </w:r>
      <w:r>
        <w:rPr>
          <w:color w:val="231F20"/>
          <w:w w:val="90"/>
        </w:rPr>
        <w:t>in</w:t>
      </w:r>
      <w:r>
        <w:rPr>
          <w:color w:val="231F20"/>
          <w:spacing w:val="-25"/>
          <w:w w:val="90"/>
        </w:rPr>
        <w:t> </w:t>
      </w:r>
      <w:r>
        <w:rPr>
          <w:color w:val="231F20"/>
          <w:w w:val="90"/>
        </w:rPr>
        <w:t>areas</w:t>
      </w:r>
      <w:r>
        <w:rPr>
          <w:color w:val="231F20"/>
          <w:spacing w:val="-24"/>
          <w:w w:val="90"/>
        </w:rPr>
        <w:t> </w:t>
      </w:r>
      <w:r>
        <w:rPr>
          <w:color w:val="231F20"/>
          <w:w w:val="90"/>
        </w:rPr>
        <w:t>downwind</w:t>
      </w:r>
      <w:r>
        <w:rPr>
          <w:color w:val="231F20"/>
          <w:spacing w:val="-25"/>
          <w:w w:val="90"/>
        </w:rPr>
        <w:t> </w:t>
      </w:r>
      <w:r>
        <w:rPr>
          <w:color w:val="231F20"/>
          <w:w w:val="90"/>
        </w:rPr>
        <w:t>of</w:t>
      </w:r>
      <w:r>
        <w:rPr>
          <w:color w:val="231F20"/>
          <w:spacing w:val="-24"/>
          <w:w w:val="90"/>
        </w:rPr>
        <w:t> </w:t>
      </w:r>
      <w:r>
        <w:rPr>
          <w:color w:val="231F20"/>
          <w:w w:val="90"/>
        </w:rPr>
        <w:t>forest fires.</w:t>
      </w:r>
      <w:r>
        <w:rPr>
          <w:color w:val="231F20"/>
          <w:spacing w:val="-26"/>
          <w:w w:val="90"/>
        </w:rPr>
        <w:t> </w:t>
      </w:r>
      <w:r>
        <w:rPr>
          <w:color w:val="231F20"/>
          <w:w w:val="90"/>
        </w:rPr>
        <w:t>Particle</w:t>
      </w:r>
      <w:r>
        <w:rPr>
          <w:color w:val="231F20"/>
          <w:spacing w:val="-26"/>
          <w:w w:val="90"/>
        </w:rPr>
        <w:t> </w:t>
      </w:r>
      <w:r>
        <w:rPr>
          <w:color w:val="231F20"/>
          <w:w w:val="90"/>
        </w:rPr>
        <w:t>pollution</w:t>
      </w:r>
      <w:r>
        <w:rPr>
          <w:color w:val="231F20"/>
          <w:spacing w:val="-26"/>
          <w:w w:val="90"/>
        </w:rPr>
        <w:t> </w:t>
      </w:r>
      <w:r>
        <w:rPr>
          <w:color w:val="231F20"/>
          <w:w w:val="90"/>
        </w:rPr>
        <w:t>can</w:t>
      </w:r>
      <w:r>
        <w:rPr>
          <w:color w:val="231F20"/>
          <w:spacing w:val="-26"/>
          <w:w w:val="90"/>
        </w:rPr>
        <w:t> </w:t>
      </w:r>
      <w:r>
        <w:rPr>
          <w:color w:val="231F20"/>
          <w:w w:val="90"/>
        </w:rPr>
        <w:t>be</w:t>
      </w:r>
      <w:r>
        <w:rPr>
          <w:color w:val="231F20"/>
          <w:spacing w:val="-26"/>
          <w:w w:val="90"/>
        </w:rPr>
        <w:t> </w:t>
      </w:r>
      <w:r>
        <w:rPr>
          <w:color w:val="231F20"/>
          <w:w w:val="90"/>
        </w:rPr>
        <w:t>high</w:t>
      </w:r>
      <w:r>
        <w:rPr>
          <w:color w:val="231F20"/>
          <w:spacing w:val="-26"/>
          <w:w w:val="90"/>
        </w:rPr>
        <w:t> </w:t>
      </w:r>
      <w:r>
        <w:rPr>
          <w:color w:val="231F20"/>
          <w:w w:val="90"/>
        </w:rPr>
        <w:t>indoors,</w:t>
      </w:r>
      <w:r>
        <w:rPr>
          <w:color w:val="231F20"/>
          <w:spacing w:val="-26"/>
          <w:w w:val="90"/>
        </w:rPr>
        <w:t> </w:t>
      </w:r>
      <w:r>
        <w:rPr>
          <w:color w:val="231F20"/>
          <w:w w:val="90"/>
        </w:rPr>
        <w:t>especially</w:t>
      </w:r>
      <w:r>
        <w:rPr>
          <w:color w:val="231F20"/>
          <w:spacing w:val="-26"/>
          <w:w w:val="90"/>
        </w:rPr>
        <w:t> </w:t>
      </w:r>
      <w:r>
        <w:rPr>
          <w:color w:val="231F20"/>
          <w:w w:val="90"/>
        </w:rPr>
        <w:t>when</w:t>
      </w:r>
      <w:r>
        <w:rPr>
          <w:color w:val="231F20"/>
          <w:spacing w:val="-25"/>
          <w:w w:val="90"/>
        </w:rPr>
        <w:t> </w:t>
      </w:r>
      <w:r>
        <w:rPr>
          <w:color w:val="231F20"/>
          <w:w w:val="90"/>
        </w:rPr>
        <w:t>outdoor</w:t>
      </w:r>
      <w:r>
        <w:rPr>
          <w:color w:val="231F20"/>
          <w:spacing w:val="-26"/>
          <w:w w:val="90"/>
        </w:rPr>
        <w:t> </w:t>
      </w:r>
      <w:r>
        <w:rPr>
          <w:color w:val="231F20"/>
          <w:w w:val="90"/>
        </w:rPr>
        <w:t>particle</w:t>
      </w:r>
      <w:r>
        <w:rPr>
          <w:color w:val="231F20"/>
          <w:spacing w:val="-26"/>
          <w:w w:val="90"/>
        </w:rPr>
        <w:t> </w:t>
      </w:r>
      <w:r>
        <w:rPr>
          <w:color w:val="231F20"/>
          <w:w w:val="90"/>
        </w:rPr>
        <w:t>levels</w:t>
      </w:r>
      <w:r>
        <w:rPr>
          <w:color w:val="231F20"/>
          <w:spacing w:val="-26"/>
          <w:w w:val="90"/>
        </w:rPr>
        <w:t> </w:t>
      </w:r>
      <w:r>
        <w:rPr>
          <w:color w:val="231F20"/>
          <w:w w:val="90"/>
        </w:rPr>
        <w:t>are</w:t>
      </w:r>
      <w:r>
        <w:rPr>
          <w:color w:val="231F20"/>
          <w:spacing w:val="-26"/>
          <w:w w:val="90"/>
        </w:rPr>
        <w:t> </w:t>
      </w:r>
      <w:r>
        <w:rPr>
          <w:color w:val="231F20"/>
          <w:w w:val="90"/>
        </w:rPr>
        <w:t>high.</w:t>
      </w:r>
    </w:p>
    <w:p>
      <w:pPr>
        <w:spacing w:line="249" w:lineRule="auto" w:before="174"/>
        <w:ind w:left="1539" w:right="877" w:firstLine="0"/>
        <w:jc w:val="left"/>
        <w:rPr>
          <w:sz w:val="24"/>
        </w:rPr>
      </w:pPr>
      <w:r>
        <w:rPr>
          <w:rFonts w:ascii="Verdana" w:hAnsi="Verdana"/>
          <w:b/>
          <w:color w:val="231F20"/>
          <w:w w:val="85"/>
          <w:sz w:val="24"/>
        </w:rPr>
        <w:t>Why</w:t>
      </w:r>
      <w:r>
        <w:rPr>
          <w:rFonts w:ascii="Verdana" w:hAnsi="Verdana"/>
          <w:b/>
          <w:color w:val="231F20"/>
          <w:spacing w:val="-22"/>
          <w:w w:val="85"/>
          <w:sz w:val="24"/>
        </w:rPr>
        <w:t> </w:t>
      </w:r>
      <w:r>
        <w:rPr>
          <w:rFonts w:ascii="Verdana" w:hAnsi="Verdana"/>
          <w:b/>
          <w:color w:val="231F20"/>
          <w:w w:val="85"/>
          <w:sz w:val="24"/>
        </w:rPr>
        <w:t>is</w:t>
      </w:r>
      <w:r>
        <w:rPr>
          <w:rFonts w:ascii="Verdana" w:hAnsi="Verdana"/>
          <w:b/>
          <w:color w:val="231F20"/>
          <w:spacing w:val="-21"/>
          <w:w w:val="85"/>
          <w:sz w:val="24"/>
        </w:rPr>
        <w:t> </w:t>
      </w:r>
      <w:r>
        <w:rPr>
          <w:rFonts w:ascii="Verdana" w:hAnsi="Verdana"/>
          <w:b/>
          <w:color w:val="231F20"/>
          <w:w w:val="85"/>
          <w:sz w:val="24"/>
        </w:rPr>
        <w:t>particle</w:t>
      </w:r>
      <w:r>
        <w:rPr>
          <w:rFonts w:ascii="Verdana" w:hAnsi="Verdana"/>
          <w:b/>
          <w:color w:val="231F20"/>
          <w:spacing w:val="-21"/>
          <w:w w:val="85"/>
          <w:sz w:val="24"/>
        </w:rPr>
        <w:t> </w:t>
      </w:r>
      <w:r>
        <w:rPr>
          <w:rFonts w:ascii="Verdana" w:hAnsi="Verdana"/>
          <w:b/>
          <w:color w:val="231F20"/>
          <w:w w:val="85"/>
          <w:sz w:val="24"/>
        </w:rPr>
        <w:t>pollution</w:t>
      </w:r>
      <w:r>
        <w:rPr>
          <w:rFonts w:ascii="Verdana" w:hAnsi="Verdana"/>
          <w:b/>
          <w:color w:val="231F20"/>
          <w:spacing w:val="-21"/>
          <w:w w:val="85"/>
          <w:sz w:val="24"/>
        </w:rPr>
        <w:t> </w:t>
      </w:r>
      <w:r>
        <w:rPr>
          <w:rFonts w:ascii="Verdana" w:hAnsi="Verdana"/>
          <w:b/>
          <w:color w:val="231F20"/>
          <w:w w:val="85"/>
          <w:sz w:val="24"/>
        </w:rPr>
        <w:t>bad?</w:t>
      </w:r>
      <w:r>
        <w:rPr>
          <w:rFonts w:ascii="Verdana" w:hAnsi="Verdana"/>
          <w:b/>
          <w:color w:val="231F20"/>
          <w:spacing w:val="-30"/>
          <w:w w:val="85"/>
          <w:sz w:val="24"/>
        </w:rPr>
        <w:t> </w:t>
      </w:r>
      <w:r>
        <w:rPr>
          <w:color w:val="231F20"/>
          <w:w w:val="85"/>
          <w:sz w:val="24"/>
        </w:rPr>
        <w:t>Health</w:t>
      </w:r>
      <w:r>
        <w:rPr>
          <w:color w:val="231F20"/>
          <w:spacing w:val="-17"/>
          <w:w w:val="85"/>
          <w:sz w:val="24"/>
        </w:rPr>
        <w:t> </w:t>
      </w:r>
      <w:r>
        <w:rPr>
          <w:color w:val="231F20"/>
          <w:w w:val="85"/>
          <w:sz w:val="24"/>
        </w:rPr>
        <w:t>effects</w:t>
      </w:r>
      <w:r>
        <w:rPr>
          <w:color w:val="231F20"/>
          <w:spacing w:val="-18"/>
          <w:w w:val="85"/>
          <w:sz w:val="24"/>
        </w:rPr>
        <w:t> </w:t>
      </w:r>
      <w:r>
        <w:rPr>
          <w:color w:val="231F20"/>
          <w:w w:val="85"/>
          <w:sz w:val="24"/>
        </w:rPr>
        <w:t>from</w:t>
      </w:r>
      <w:r>
        <w:rPr>
          <w:color w:val="231F20"/>
          <w:spacing w:val="-17"/>
          <w:w w:val="85"/>
          <w:sz w:val="24"/>
        </w:rPr>
        <w:t> </w:t>
      </w:r>
      <w:r>
        <w:rPr>
          <w:color w:val="231F20"/>
          <w:w w:val="85"/>
          <w:sz w:val="24"/>
        </w:rPr>
        <w:t>particles</w:t>
      </w:r>
      <w:r>
        <w:rPr>
          <w:color w:val="231F20"/>
          <w:spacing w:val="-17"/>
          <w:w w:val="85"/>
          <w:sz w:val="24"/>
        </w:rPr>
        <w:t> </w:t>
      </w:r>
      <w:r>
        <w:rPr>
          <w:color w:val="231F20"/>
          <w:w w:val="85"/>
          <w:sz w:val="24"/>
        </w:rPr>
        <w:t>range</w:t>
      </w:r>
      <w:r>
        <w:rPr>
          <w:color w:val="231F20"/>
          <w:spacing w:val="-17"/>
          <w:w w:val="85"/>
          <w:sz w:val="24"/>
        </w:rPr>
        <w:t> </w:t>
      </w:r>
      <w:r>
        <w:rPr>
          <w:color w:val="231F20"/>
          <w:w w:val="85"/>
          <w:sz w:val="24"/>
        </w:rPr>
        <w:t>from</w:t>
      </w:r>
      <w:r>
        <w:rPr>
          <w:color w:val="231F20"/>
          <w:spacing w:val="-17"/>
          <w:w w:val="85"/>
          <w:sz w:val="24"/>
        </w:rPr>
        <w:t> </w:t>
      </w:r>
      <w:r>
        <w:rPr>
          <w:color w:val="231F20"/>
          <w:w w:val="85"/>
          <w:sz w:val="24"/>
        </w:rPr>
        <w:t>coughing</w:t>
      </w:r>
      <w:r>
        <w:rPr>
          <w:color w:val="231F20"/>
          <w:spacing w:val="-17"/>
          <w:w w:val="85"/>
          <w:sz w:val="24"/>
        </w:rPr>
        <w:t> </w:t>
      </w:r>
      <w:r>
        <w:rPr>
          <w:color w:val="231F20"/>
          <w:w w:val="85"/>
          <w:sz w:val="24"/>
        </w:rPr>
        <w:t>and</w:t>
      </w:r>
      <w:r>
        <w:rPr>
          <w:color w:val="231F20"/>
          <w:spacing w:val="-17"/>
          <w:w w:val="85"/>
          <w:sz w:val="24"/>
        </w:rPr>
        <w:t> </w:t>
      </w:r>
      <w:r>
        <w:rPr>
          <w:color w:val="231F20"/>
          <w:w w:val="85"/>
          <w:sz w:val="24"/>
        </w:rPr>
        <w:t>ag- </w:t>
      </w:r>
      <w:r>
        <w:rPr>
          <w:color w:val="231F20"/>
          <w:w w:val="90"/>
          <w:sz w:val="24"/>
        </w:rPr>
        <w:t>gravated</w:t>
      </w:r>
      <w:r>
        <w:rPr>
          <w:color w:val="231F20"/>
          <w:spacing w:val="-22"/>
          <w:w w:val="90"/>
          <w:sz w:val="24"/>
        </w:rPr>
        <w:t> </w:t>
      </w:r>
      <w:r>
        <w:rPr>
          <w:color w:val="231F20"/>
          <w:w w:val="90"/>
          <w:sz w:val="24"/>
        </w:rPr>
        <w:t>asthma</w:t>
      </w:r>
      <w:r>
        <w:rPr>
          <w:color w:val="231F20"/>
          <w:spacing w:val="-22"/>
          <w:w w:val="90"/>
          <w:sz w:val="24"/>
        </w:rPr>
        <w:t> </w:t>
      </w:r>
      <w:r>
        <w:rPr>
          <w:color w:val="231F20"/>
          <w:w w:val="90"/>
          <w:sz w:val="24"/>
        </w:rPr>
        <w:t>to</w:t>
      </w:r>
      <w:r>
        <w:rPr>
          <w:color w:val="231F20"/>
          <w:spacing w:val="-22"/>
          <w:w w:val="90"/>
          <w:sz w:val="24"/>
        </w:rPr>
        <w:t> </w:t>
      </w:r>
      <w:r>
        <w:rPr>
          <w:color w:val="231F20"/>
          <w:w w:val="90"/>
          <w:sz w:val="24"/>
        </w:rPr>
        <w:t>chronic</w:t>
      </w:r>
      <w:r>
        <w:rPr>
          <w:color w:val="231F20"/>
          <w:spacing w:val="-22"/>
          <w:w w:val="90"/>
          <w:sz w:val="24"/>
        </w:rPr>
        <w:t> </w:t>
      </w:r>
      <w:r>
        <w:rPr>
          <w:color w:val="231F20"/>
          <w:w w:val="90"/>
          <w:sz w:val="24"/>
        </w:rPr>
        <w:t>bronchitis</w:t>
      </w:r>
      <w:r>
        <w:rPr>
          <w:color w:val="231F20"/>
          <w:spacing w:val="-22"/>
          <w:w w:val="90"/>
          <w:sz w:val="24"/>
        </w:rPr>
        <w:t> </w:t>
      </w:r>
      <w:r>
        <w:rPr>
          <w:color w:val="231F20"/>
          <w:w w:val="90"/>
          <w:sz w:val="24"/>
        </w:rPr>
        <w:t>and</w:t>
      </w:r>
      <w:r>
        <w:rPr>
          <w:color w:val="231F20"/>
          <w:spacing w:val="-21"/>
          <w:w w:val="90"/>
          <w:sz w:val="24"/>
        </w:rPr>
        <w:t> </w:t>
      </w:r>
      <w:r>
        <w:rPr>
          <w:color w:val="231F20"/>
          <w:w w:val="90"/>
          <w:sz w:val="24"/>
        </w:rPr>
        <w:t>even</w:t>
      </w:r>
      <w:r>
        <w:rPr>
          <w:color w:val="231F20"/>
          <w:spacing w:val="-22"/>
          <w:w w:val="90"/>
          <w:sz w:val="24"/>
        </w:rPr>
        <w:t> </w:t>
      </w:r>
      <w:r>
        <w:rPr>
          <w:color w:val="231F20"/>
          <w:w w:val="90"/>
          <w:sz w:val="24"/>
        </w:rPr>
        <w:t>premature</w:t>
      </w:r>
      <w:r>
        <w:rPr>
          <w:color w:val="231F20"/>
          <w:spacing w:val="-22"/>
          <w:w w:val="90"/>
          <w:sz w:val="24"/>
        </w:rPr>
        <w:t> </w:t>
      </w:r>
      <w:r>
        <w:rPr>
          <w:color w:val="231F20"/>
          <w:w w:val="90"/>
          <w:sz w:val="24"/>
        </w:rPr>
        <w:t>death.</w:t>
      </w:r>
      <w:r>
        <w:rPr>
          <w:color w:val="231F20"/>
          <w:spacing w:val="-22"/>
          <w:w w:val="90"/>
          <w:sz w:val="24"/>
        </w:rPr>
        <w:t> </w:t>
      </w:r>
      <w:r>
        <w:rPr>
          <w:color w:val="231F20"/>
          <w:w w:val="90"/>
          <w:sz w:val="24"/>
        </w:rPr>
        <w:t>Many</w:t>
      </w:r>
      <w:r>
        <w:rPr>
          <w:color w:val="231F20"/>
          <w:spacing w:val="-22"/>
          <w:w w:val="90"/>
          <w:sz w:val="24"/>
        </w:rPr>
        <w:t> </w:t>
      </w:r>
      <w:r>
        <w:rPr>
          <w:color w:val="231F20"/>
          <w:w w:val="90"/>
          <w:sz w:val="24"/>
        </w:rPr>
        <w:t>studies</w:t>
      </w:r>
      <w:r>
        <w:rPr>
          <w:color w:val="231F20"/>
          <w:spacing w:val="-21"/>
          <w:w w:val="90"/>
          <w:sz w:val="24"/>
        </w:rPr>
        <w:t> </w:t>
      </w:r>
      <w:r>
        <w:rPr>
          <w:color w:val="231F20"/>
          <w:w w:val="90"/>
          <w:sz w:val="24"/>
        </w:rPr>
        <w:t>link</w:t>
      </w:r>
      <w:r>
        <w:rPr>
          <w:color w:val="231F20"/>
          <w:spacing w:val="-22"/>
          <w:w w:val="90"/>
          <w:sz w:val="24"/>
        </w:rPr>
        <w:t> </w:t>
      </w:r>
      <w:r>
        <w:rPr>
          <w:color w:val="231F20"/>
          <w:w w:val="90"/>
          <w:sz w:val="24"/>
        </w:rPr>
        <w:t>particle pollution</w:t>
      </w:r>
      <w:r>
        <w:rPr>
          <w:color w:val="231F20"/>
          <w:spacing w:val="-22"/>
          <w:w w:val="90"/>
          <w:sz w:val="24"/>
        </w:rPr>
        <w:t> </w:t>
      </w:r>
      <w:r>
        <w:rPr>
          <w:color w:val="231F20"/>
          <w:w w:val="90"/>
          <w:sz w:val="24"/>
        </w:rPr>
        <w:t>levels</w:t>
      </w:r>
      <w:r>
        <w:rPr>
          <w:color w:val="231F20"/>
          <w:spacing w:val="-22"/>
          <w:w w:val="90"/>
          <w:sz w:val="24"/>
        </w:rPr>
        <w:t> </w:t>
      </w:r>
      <w:r>
        <w:rPr>
          <w:color w:val="231F20"/>
          <w:w w:val="90"/>
          <w:sz w:val="24"/>
        </w:rPr>
        <w:t>with</w:t>
      </w:r>
      <w:r>
        <w:rPr>
          <w:color w:val="231F20"/>
          <w:spacing w:val="-21"/>
          <w:w w:val="90"/>
          <w:sz w:val="24"/>
        </w:rPr>
        <w:t> </w:t>
      </w:r>
      <w:r>
        <w:rPr>
          <w:color w:val="231F20"/>
          <w:w w:val="90"/>
          <w:sz w:val="24"/>
        </w:rPr>
        <w:t>increased</w:t>
      </w:r>
      <w:r>
        <w:rPr>
          <w:color w:val="231F20"/>
          <w:spacing w:val="-22"/>
          <w:w w:val="90"/>
          <w:sz w:val="24"/>
        </w:rPr>
        <w:t> </w:t>
      </w:r>
      <w:r>
        <w:rPr>
          <w:color w:val="231F20"/>
          <w:w w:val="90"/>
          <w:sz w:val="24"/>
        </w:rPr>
        <w:t>hospital</w:t>
      </w:r>
      <w:r>
        <w:rPr>
          <w:color w:val="231F20"/>
          <w:spacing w:val="-21"/>
          <w:w w:val="90"/>
          <w:sz w:val="24"/>
        </w:rPr>
        <w:t> </w:t>
      </w:r>
      <w:r>
        <w:rPr>
          <w:color w:val="231F20"/>
          <w:w w:val="90"/>
          <w:sz w:val="24"/>
        </w:rPr>
        <w:t>admissions</w:t>
      </w:r>
      <w:r>
        <w:rPr>
          <w:color w:val="231F20"/>
          <w:spacing w:val="-22"/>
          <w:w w:val="90"/>
          <w:sz w:val="24"/>
        </w:rPr>
        <w:t> </w:t>
      </w:r>
      <w:r>
        <w:rPr>
          <w:color w:val="231F20"/>
          <w:w w:val="90"/>
          <w:sz w:val="24"/>
        </w:rPr>
        <w:t>and</w:t>
      </w:r>
      <w:r>
        <w:rPr>
          <w:color w:val="231F20"/>
          <w:spacing w:val="-21"/>
          <w:w w:val="90"/>
          <w:sz w:val="24"/>
        </w:rPr>
        <w:t> </w:t>
      </w:r>
      <w:r>
        <w:rPr>
          <w:color w:val="231F20"/>
          <w:w w:val="90"/>
          <w:sz w:val="24"/>
        </w:rPr>
        <w:t>emergency</w:t>
      </w:r>
      <w:r>
        <w:rPr>
          <w:color w:val="231F20"/>
          <w:spacing w:val="-22"/>
          <w:w w:val="90"/>
          <w:sz w:val="24"/>
        </w:rPr>
        <w:t> </w:t>
      </w:r>
      <w:r>
        <w:rPr>
          <w:color w:val="231F20"/>
          <w:w w:val="90"/>
          <w:sz w:val="24"/>
        </w:rPr>
        <w:t>room</w:t>
      </w:r>
      <w:r>
        <w:rPr>
          <w:color w:val="231F20"/>
          <w:spacing w:val="-21"/>
          <w:w w:val="90"/>
          <w:sz w:val="24"/>
        </w:rPr>
        <w:t> </w:t>
      </w:r>
      <w:r>
        <w:rPr>
          <w:color w:val="231F20"/>
          <w:w w:val="90"/>
          <w:sz w:val="24"/>
        </w:rPr>
        <w:t>visits.</w:t>
      </w:r>
      <w:r>
        <w:rPr>
          <w:color w:val="231F20"/>
          <w:spacing w:val="-22"/>
          <w:w w:val="90"/>
          <w:sz w:val="24"/>
        </w:rPr>
        <w:t> </w:t>
      </w:r>
      <w:r>
        <w:rPr>
          <w:color w:val="231F20"/>
          <w:w w:val="90"/>
          <w:sz w:val="24"/>
        </w:rPr>
        <w:t>If</w:t>
      </w:r>
      <w:r>
        <w:rPr>
          <w:color w:val="231F20"/>
          <w:spacing w:val="-21"/>
          <w:w w:val="90"/>
          <w:sz w:val="24"/>
        </w:rPr>
        <w:t> </w:t>
      </w:r>
      <w:r>
        <w:rPr>
          <w:color w:val="231F20"/>
          <w:w w:val="90"/>
          <w:sz w:val="24"/>
        </w:rPr>
        <w:t>you</w:t>
      </w:r>
      <w:r>
        <w:rPr>
          <w:color w:val="231F20"/>
          <w:spacing w:val="-22"/>
          <w:w w:val="90"/>
          <w:sz w:val="24"/>
        </w:rPr>
        <w:t> </w:t>
      </w:r>
      <w:r>
        <w:rPr>
          <w:color w:val="231F20"/>
          <w:w w:val="90"/>
          <w:sz w:val="24"/>
        </w:rPr>
        <w:t>have heart</w:t>
      </w:r>
      <w:r>
        <w:rPr>
          <w:color w:val="231F20"/>
          <w:spacing w:val="-31"/>
          <w:w w:val="90"/>
          <w:sz w:val="24"/>
        </w:rPr>
        <w:t> </w:t>
      </w:r>
      <w:r>
        <w:rPr>
          <w:color w:val="231F20"/>
          <w:w w:val="90"/>
          <w:sz w:val="24"/>
        </w:rPr>
        <w:t>disease,</w:t>
      </w:r>
      <w:r>
        <w:rPr>
          <w:color w:val="231F20"/>
          <w:spacing w:val="-30"/>
          <w:w w:val="90"/>
          <w:sz w:val="24"/>
        </w:rPr>
        <w:t> </w:t>
      </w:r>
      <w:r>
        <w:rPr>
          <w:color w:val="231F20"/>
          <w:w w:val="90"/>
          <w:sz w:val="24"/>
        </w:rPr>
        <w:t>particle</w:t>
      </w:r>
      <w:r>
        <w:rPr>
          <w:color w:val="231F20"/>
          <w:spacing w:val="-30"/>
          <w:w w:val="90"/>
          <w:sz w:val="24"/>
        </w:rPr>
        <w:t> </w:t>
      </w:r>
      <w:r>
        <w:rPr>
          <w:color w:val="231F20"/>
          <w:w w:val="90"/>
          <w:sz w:val="24"/>
        </w:rPr>
        <w:t>exposure</w:t>
      </w:r>
      <w:r>
        <w:rPr>
          <w:color w:val="231F20"/>
          <w:spacing w:val="-30"/>
          <w:w w:val="90"/>
          <w:sz w:val="24"/>
        </w:rPr>
        <w:t> </w:t>
      </w:r>
      <w:r>
        <w:rPr>
          <w:color w:val="231F20"/>
          <w:w w:val="90"/>
          <w:sz w:val="24"/>
        </w:rPr>
        <w:t>can</w:t>
      </w:r>
      <w:r>
        <w:rPr>
          <w:color w:val="231F20"/>
          <w:spacing w:val="-30"/>
          <w:w w:val="90"/>
          <w:sz w:val="24"/>
        </w:rPr>
        <w:t> </w:t>
      </w:r>
      <w:r>
        <w:rPr>
          <w:color w:val="231F20"/>
          <w:w w:val="90"/>
          <w:sz w:val="24"/>
        </w:rPr>
        <w:t>cause</w:t>
      </w:r>
      <w:r>
        <w:rPr>
          <w:color w:val="231F20"/>
          <w:spacing w:val="-31"/>
          <w:w w:val="90"/>
          <w:sz w:val="24"/>
        </w:rPr>
        <w:t> </w:t>
      </w:r>
      <w:r>
        <w:rPr>
          <w:color w:val="231F20"/>
          <w:w w:val="90"/>
          <w:sz w:val="24"/>
        </w:rPr>
        <w:t>serious</w:t>
      </w:r>
      <w:r>
        <w:rPr>
          <w:color w:val="231F20"/>
          <w:spacing w:val="-30"/>
          <w:w w:val="90"/>
          <w:sz w:val="24"/>
        </w:rPr>
        <w:t> </w:t>
      </w:r>
      <w:r>
        <w:rPr>
          <w:color w:val="231F20"/>
          <w:w w:val="90"/>
          <w:sz w:val="24"/>
        </w:rPr>
        <w:t>problems</w:t>
      </w:r>
      <w:r>
        <w:rPr>
          <w:color w:val="231F20"/>
          <w:spacing w:val="-30"/>
          <w:w w:val="90"/>
          <w:sz w:val="24"/>
        </w:rPr>
        <w:t> </w:t>
      </w:r>
      <w:r>
        <w:rPr>
          <w:color w:val="231F20"/>
          <w:w w:val="90"/>
          <w:sz w:val="24"/>
        </w:rPr>
        <w:t>in</w:t>
      </w:r>
      <w:r>
        <w:rPr>
          <w:color w:val="231F20"/>
          <w:spacing w:val="-30"/>
          <w:w w:val="90"/>
          <w:sz w:val="24"/>
        </w:rPr>
        <w:t> </w:t>
      </w:r>
      <w:r>
        <w:rPr>
          <w:color w:val="231F20"/>
          <w:w w:val="90"/>
          <w:sz w:val="24"/>
        </w:rPr>
        <w:t>a</w:t>
      </w:r>
      <w:r>
        <w:rPr>
          <w:color w:val="231F20"/>
          <w:spacing w:val="-30"/>
          <w:w w:val="90"/>
          <w:sz w:val="24"/>
        </w:rPr>
        <w:t> </w:t>
      </w:r>
      <w:r>
        <w:rPr>
          <w:color w:val="231F20"/>
          <w:w w:val="90"/>
          <w:sz w:val="24"/>
        </w:rPr>
        <w:t>short</w:t>
      </w:r>
      <w:r>
        <w:rPr>
          <w:color w:val="231F20"/>
          <w:spacing w:val="-31"/>
          <w:w w:val="90"/>
          <w:sz w:val="24"/>
        </w:rPr>
        <w:t> </w:t>
      </w:r>
      <w:r>
        <w:rPr>
          <w:color w:val="231F20"/>
          <w:w w:val="90"/>
          <w:sz w:val="24"/>
        </w:rPr>
        <w:t>period</w:t>
      </w:r>
      <w:r>
        <w:rPr>
          <w:color w:val="231F20"/>
          <w:spacing w:val="-30"/>
          <w:w w:val="90"/>
          <w:sz w:val="24"/>
        </w:rPr>
        <w:t> </w:t>
      </w:r>
      <w:r>
        <w:rPr>
          <w:color w:val="231F20"/>
          <w:w w:val="90"/>
          <w:sz w:val="24"/>
        </w:rPr>
        <w:t>of</w:t>
      </w:r>
      <w:r>
        <w:rPr>
          <w:color w:val="231F20"/>
          <w:spacing w:val="-30"/>
          <w:w w:val="90"/>
          <w:sz w:val="24"/>
        </w:rPr>
        <w:t> </w:t>
      </w:r>
      <w:r>
        <w:rPr>
          <w:color w:val="231F20"/>
          <w:w w:val="90"/>
          <w:sz w:val="24"/>
        </w:rPr>
        <w:t>time—even heart attacks—with no warning signs. Particle pollution also has significant environmental effects.</w:t>
      </w:r>
      <w:r>
        <w:rPr>
          <w:color w:val="231F20"/>
          <w:spacing w:val="-23"/>
          <w:w w:val="90"/>
          <w:sz w:val="24"/>
        </w:rPr>
        <w:t> </w:t>
      </w:r>
      <w:r>
        <w:rPr>
          <w:color w:val="231F20"/>
          <w:w w:val="90"/>
          <w:sz w:val="24"/>
        </w:rPr>
        <w:t>Particles</w:t>
      </w:r>
      <w:r>
        <w:rPr>
          <w:color w:val="231F20"/>
          <w:spacing w:val="-22"/>
          <w:w w:val="90"/>
          <w:sz w:val="24"/>
        </w:rPr>
        <w:t> </w:t>
      </w:r>
      <w:r>
        <w:rPr>
          <w:color w:val="231F20"/>
          <w:w w:val="90"/>
          <w:sz w:val="24"/>
        </w:rPr>
        <w:t>are</w:t>
      </w:r>
      <w:r>
        <w:rPr>
          <w:color w:val="231F20"/>
          <w:spacing w:val="-23"/>
          <w:w w:val="90"/>
          <w:sz w:val="24"/>
        </w:rPr>
        <w:t> </w:t>
      </w:r>
      <w:r>
        <w:rPr>
          <w:color w:val="231F20"/>
          <w:w w:val="90"/>
          <w:sz w:val="24"/>
        </w:rPr>
        <w:t>a</w:t>
      </w:r>
      <w:r>
        <w:rPr>
          <w:color w:val="231F20"/>
          <w:spacing w:val="-22"/>
          <w:w w:val="90"/>
          <w:sz w:val="24"/>
        </w:rPr>
        <w:t> </w:t>
      </w:r>
      <w:r>
        <w:rPr>
          <w:color w:val="231F20"/>
          <w:w w:val="90"/>
          <w:sz w:val="24"/>
        </w:rPr>
        <w:t>major</w:t>
      </w:r>
      <w:r>
        <w:rPr>
          <w:color w:val="231F20"/>
          <w:spacing w:val="-23"/>
          <w:w w:val="90"/>
          <w:sz w:val="24"/>
        </w:rPr>
        <w:t> </w:t>
      </w:r>
      <w:r>
        <w:rPr>
          <w:color w:val="231F20"/>
          <w:w w:val="90"/>
          <w:sz w:val="24"/>
        </w:rPr>
        <w:t>component</w:t>
      </w:r>
      <w:r>
        <w:rPr>
          <w:color w:val="231F20"/>
          <w:spacing w:val="-22"/>
          <w:w w:val="90"/>
          <w:sz w:val="24"/>
        </w:rPr>
        <w:t> </w:t>
      </w:r>
      <w:r>
        <w:rPr>
          <w:color w:val="231F20"/>
          <w:w w:val="90"/>
          <w:sz w:val="24"/>
        </w:rPr>
        <w:t>of</w:t>
      </w:r>
      <w:r>
        <w:rPr>
          <w:color w:val="231F20"/>
          <w:spacing w:val="-23"/>
          <w:w w:val="90"/>
          <w:sz w:val="24"/>
        </w:rPr>
        <w:t> </w:t>
      </w:r>
      <w:r>
        <w:rPr>
          <w:color w:val="231F20"/>
          <w:w w:val="90"/>
          <w:sz w:val="24"/>
        </w:rPr>
        <w:t>haze,</w:t>
      </w:r>
      <w:r>
        <w:rPr>
          <w:color w:val="231F20"/>
          <w:spacing w:val="-22"/>
          <w:w w:val="90"/>
          <w:sz w:val="24"/>
        </w:rPr>
        <w:t> </w:t>
      </w:r>
      <w:r>
        <w:rPr>
          <w:color w:val="231F20"/>
          <w:w w:val="90"/>
          <w:sz w:val="24"/>
        </w:rPr>
        <w:t>which</w:t>
      </w:r>
      <w:r>
        <w:rPr>
          <w:color w:val="231F20"/>
          <w:spacing w:val="-23"/>
          <w:w w:val="90"/>
          <w:sz w:val="24"/>
        </w:rPr>
        <w:t> </w:t>
      </w:r>
      <w:r>
        <w:rPr>
          <w:color w:val="231F20"/>
          <w:w w:val="90"/>
          <w:sz w:val="24"/>
        </w:rPr>
        <w:t>can</w:t>
      </w:r>
      <w:r>
        <w:rPr>
          <w:color w:val="231F20"/>
          <w:spacing w:val="-22"/>
          <w:w w:val="90"/>
          <w:sz w:val="24"/>
        </w:rPr>
        <w:t> </w:t>
      </w:r>
      <w:r>
        <w:rPr>
          <w:color w:val="231F20"/>
          <w:w w:val="90"/>
          <w:sz w:val="24"/>
        </w:rPr>
        <w:t>reduce</w:t>
      </w:r>
      <w:r>
        <w:rPr>
          <w:color w:val="231F20"/>
          <w:spacing w:val="-23"/>
          <w:w w:val="90"/>
          <w:sz w:val="24"/>
        </w:rPr>
        <w:t> </w:t>
      </w:r>
      <w:r>
        <w:rPr>
          <w:color w:val="231F20"/>
          <w:w w:val="90"/>
          <w:sz w:val="24"/>
        </w:rPr>
        <w:t>visibility,</w:t>
      </w:r>
      <w:r>
        <w:rPr>
          <w:color w:val="231F20"/>
          <w:spacing w:val="-22"/>
          <w:w w:val="90"/>
          <w:sz w:val="24"/>
        </w:rPr>
        <w:t> </w:t>
      </w:r>
      <w:r>
        <w:rPr>
          <w:color w:val="231F20"/>
          <w:w w:val="90"/>
          <w:sz w:val="24"/>
        </w:rPr>
        <w:t>for</w:t>
      </w:r>
      <w:r>
        <w:rPr>
          <w:color w:val="231F20"/>
          <w:spacing w:val="-22"/>
          <w:w w:val="90"/>
          <w:sz w:val="24"/>
        </w:rPr>
        <w:t> </w:t>
      </w:r>
      <w:r>
        <w:rPr>
          <w:color w:val="231F20"/>
          <w:w w:val="90"/>
          <w:sz w:val="24"/>
        </w:rPr>
        <w:t>example</w:t>
      </w:r>
      <w:r>
        <w:rPr>
          <w:color w:val="231F20"/>
          <w:spacing w:val="-23"/>
          <w:w w:val="90"/>
          <w:sz w:val="24"/>
        </w:rPr>
        <w:t> </w:t>
      </w:r>
      <w:r>
        <w:rPr>
          <w:color w:val="231F20"/>
          <w:w w:val="90"/>
          <w:sz w:val="24"/>
        </w:rPr>
        <w:t>in national</w:t>
      </w:r>
      <w:r>
        <w:rPr>
          <w:color w:val="231F20"/>
          <w:spacing w:val="-21"/>
          <w:w w:val="90"/>
          <w:sz w:val="24"/>
        </w:rPr>
        <w:t> </w:t>
      </w:r>
      <w:r>
        <w:rPr>
          <w:color w:val="231F20"/>
          <w:w w:val="90"/>
          <w:sz w:val="24"/>
        </w:rPr>
        <w:t>parks</w:t>
      </w:r>
      <w:r>
        <w:rPr>
          <w:color w:val="231F20"/>
          <w:spacing w:val="-20"/>
          <w:w w:val="90"/>
          <w:sz w:val="24"/>
        </w:rPr>
        <w:t> </w:t>
      </w:r>
      <w:r>
        <w:rPr>
          <w:color w:val="231F20"/>
          <w:w w:val="90"/>
          <w:sz w:val="24"/>
        </w:rPr>
        <w:t>and</w:t>
      </w:r>
      <w:r>
        <w:rPr>
          <w:color w:val="231F20"/>
          <w:spacing w:val="-21"/>
          <w:w w:val="90"/>
          <w:sz w:val="24"/>
        </w:rPr>
        <w:t> </w:t>
      </w:r>
      <w:r>
        <w:rPr>
          <w:color w:val="231F20"/>
          <w:w w:val="90"/>
          <w:sz w:val="24"/>
        </w:rPr>
        <w:t>other</w:t>
      </w:r>
      <w:r>
        <w:rPr>
          <w:color w:val="231F20"/>
          <w:spacing w:val="-20"/>
          <w:w w:val="90"/>
          <w:sz w:val="24"/>
        </w:rPr>
        <w:t> </w:t>
      </w:r>
      <w:r>
        <w:rPr>
          <w:color w:val="231F20"/>
          <w:w w:val="90"/>
          <w:sz w:val="24"/>
        </w:rPr>
        <w:t>scenic</w:t>
      </w:r>
      <w:r>
        <w:rPr>
          <w:color w:val="231F20"/>
          <w:spacing w:val="-20"/>
          <w:w w:val="90"/>
          <w:sz w:val="24"/>
        </w:rPr>
        <w:t> </w:t>
      </w:r>
      <w:r>
        <w:rPr>
          <w:color w:val="231F20"/>
          <w:w w:val="90"/>
          <w:sz w:val="24"/>
        </w:rPr>
        <w:t>vistas.</w:t>
      </w:r>
      <w:r>
        <w:rPr>
          <w:color w:val="231F20"/>
          <w:spacing w:val="-21"/>
          <w:w w:val="90"/>
          <w:sz w:val="24"/>
        </w:rPr>
        <w:t> </w:t>
      </w:r>
      <w:r>
        <w:rPr>
          <w:color w:val="231F20"/>
          <w:w w:val="90"/>
          <w:sz w:val="24"/>
        </w:rPr>
        <w:t>Particles</w:t>
      </w:r>
      <w:r>
        <w:rPr>
          <w:color w:val="231F20"/>
          <w:spacing w:val="-20"/>
          <w:w w:val="90"/>
          <w:sz w:val="24"/>
        </w:rPr>
        <w:t> </w:t>
      </w:r>
      <w:r>
        <w:rPr>
          <w:color w:val="231F20"/>
          <w:w w:val="90"/>
          <w:sz w:val="24"/>
        </w:rPr>
        <w:t>are</w:t>
      </w:r>
      <w:r>
        <w:rPr>
          <w:color w:val="231F20"/>
          <w:spacing w:val="-20"/>
          <w:w w:val="90"/>
          <w:sz w:val="24"/>
        </w:rPr>
        <w:t> </w:t>
      </w:r>
      <w:r>
        <w:rPr>
          <w:color w:val="231F20"/>
          <w:w w:val="90"/>
          <w:sz w:val="24"/>
        </w:rPr>
        <w:t>a</w:t>
      </w:r>
      <w:r>
        <w:rPr>
          <w:color w:val="231F20"/>
          <w:spacing w:val="-21"/>
          <w:w w:val="90"/>
          <w:sz w:val="24"/>
        </w:rPr>
        <w:t> </w:t>
      </w:r>
      <w:r>
        <w:rPr>
          <w:color w:val="231F20"/>
          <w:w w:val="90"/>
          <w:sz w:val="24"/>
        </w:rPr>
        <w:t>major</w:t>
      </w:r>
      <w:r>
        <w:rPr>
          <w:color w:val="231F20"/>
          <w:spacing w:val="-20"/>
          <w:w w:val="90"/>
          <w:sz w:val="24"/>
        </w:rPr>
        <w:t> </w:t>
      </w:r>
      <w:r>
        <w:rPr>
          <w:color w:val="231F20"/>
          <w:w w:val="90"/>
          <w:sz w:val="24"/>
        </w:rPr>
        <w:t>contributor</w:t>
      </w:r>
      <w:r>
        <w:rPr>
          <w:color w:val="231F20"/>
          <w:spacing w:val="-20"/>
          <w:w w:val="90"/>
          <w:sz w:val="24"/>
        </w:rPr>
        <w:t> </w:t>
      </w:r>
      <w:r>
        <w:rPr>
          <w:color w:val="231F20"/>
          <w:w w:val="90"/>
          <w:sz w:val="24"/>
        </w:rPr>
        <w:t>to</w:t>
      </w:r>
      <w:r>
        <w:rPr>
          <w:color w:val="231F20"/>
          <w:spacing w:val="-21"/>
          <w:w w:val="90"/>
          <w:sz w:val="24"/>
        </w:rPr>
        <w:t> </w:t>
      </w:r>
      <w:r>
        <w:rPr>
          <w:color w:val="231F20"/>
          <w:w w:val="90"/>
          <w:sz w:val="24"/>
        </w:rPr>
        <w:t>“acid</w:t>
      </w:r>
      <w:r>
        <w:rPr>
          <w:color w:val="231F20"/>
          <w:spacing w:val="-20"/>
          <w:w w:val="90"/>
          <w:sz w:val="24"/>
        </w:rPr>
        <w:t> </w:t>
      </w:r>
      <w:r>
        <w:rPr>
          <w:color w:val="231F20"/>
          <w:w w:val="90"/>
          <w:sz w:val="24"/>
        </w:rPr>
        <w:t>rain,”</w:t>
      </w:r>
      <w:r>
        <w:rPr>
          <w:color w:val="231F20"/>
          <w:spacing w:val="-20"/>
          <w:w w:val="90"/>
          <w:sz w:val="24"/>
        </w:rPr>
        <w:t> </w:t>
      </w:r>
      <w:r>
        <w:rPr>
          <w:color w:val="231F20"/>
          <w:w w:val="90"/>
          <w:sz w:val="24"/>
        </w:rPr>
        <w:t>which harms</w:t>
      </w:r>
      <w:r>
        <w:rPr>
          <w:color w:val="231F20"/>
          <w:spacing w:val="-21"/>
          <w:w w:val="90"/>
          <w:sz w:val="24"/>
        </w:rPr>
        <w:t> </w:t>
      </w:r>
      <w:r>
        <w:rPr>
          <w:color w:val="231F20"/>
          <w:w w:val="90"/>
          <w:sz w:val="24"/>
        </w:rPr>
        <w:t>the</w:t>
      </w:r>
      <w:r>
        <w:rPr>
          <w:color w:val="231F20"/>
          <w:spacing w:val="-20"/>
          <w:w w:val="90"/>
          <w:sz w:val="24"/>
        </w:rPr>
        <w:t> </w:t>
      </w:r>
      <w:r>
        <w:rPr>
          <w:color w:val="231F20"/>
          <w:w w:val="90"/>
          <w:sz w:val="24"/>
        </w:rPr>
        <w:t>environment</w:t>
      </w:r>
      <w:r>
        <w:rPr>
          <w:color w:val="231F20"/>
          <w:spacing w:val="-20"/>
          <w:w w:val="90"/>
          <w:sz w:val="24"/>
        </w:rPr>
        <w:t> </w:t>
      </w:r>
      <w:r>
        <w:rPr>
          <w:color w:val="231F20"/>
          <w:w w:val="90"/>
          <w:sz w:val="24"/>
        </w:rPr>
        <w:t>in</w:t>
      </w:r>
      <w:r>
        <w:rPr>
          <w:color w:val="231F20"/>
          <w:spacing w:val="-21"/>
          <w:w w:val="90"/>
          <w:sz w:val="24"/>
        </w:rPr>
        <w:t> </w:t>
      </w:r>
      <w:r>
        <w:rPr>
          <w:color w:val="231F20"/>
          <w:w w:val="90"/>
          <w:sz w:val="24"/>
        </w:rPr>
        <w:t>a</w:t>
      </w:r>
      <w:r>
        <w:rPr>
          <w:color w:val="231F20"/>
          <w:spacing w:val="-20"/>
          <w:w w:val="90"/>
          <w:sz w:val="24"/>
        </w:rPr>
        <w:t> </w:t>
      </w:r>
      <w:r>
        <w:rPr>
          <w:color w:val="231F20"/>
          <w:w w:val="90"/>
          <w:sz w:val="24"/>
        </w:rPr>
        <w:t>number</w:t>
      </w:r>
      <w:r>
        <w:rPr>
          <w:color w:val="231F20"/>
          <w:spacing w:val="-20"/>
          <w:w w:val="90"/>
          <w:sz w:val="24"/>
        </w:rPr>
        <w:t> </w:t>
      </w:r>
      <w:r>
        <w:rPr>
          <w:color w:val="231F20"/>
          <w:w w:val="90"/>
          <w:sz w:val="24"/>
        </w:rPr>
        <w:t>of</w:t>
      </w:r>
      <w:r>
        <w:rPr>
          <w:color w:val="231F20"/>
          <w:spacing w:val="-21"/>
          <w:w w:val="90"/>
          <w:sz w:val="24"/>
        </w:rPr>
        <w:t> </w:t>
      </w:r>
      <w:r>
        <w:rPr>
          <w:color w:val="231F20"/>
          <w:w w:val="90"/>
          <w:sz w:val="24"/>
        </w:rPr>
        <w:t>ways,</w:t>
      </w:r>
      <w:r>
        <w:rPr>
          <w:color w:val="231F20"/>
          <w:spacing w:val="-20"/>
          <w:w w:val="90"/>
          <w:sz w:val="24"/>
        </w:rPr>
        <w:t> </w:t>
      </w:r>
      <w:r>
        <w:rPr>
          <w:color w:val="231F20"/>
          <w:w w:val="90"/>
          <w:sz w:val="24"/>
        </w:rPr>
        <w:t>including</w:t>
      </w:r>
      <w:r>
        <w:rPr>
          <w:color w:val="231F20"/>
          <w:spacing w:val="-20"/>
          <w:w w:val="90"/>
          <w:sz w:val="24"/>
        </w:rPr>
        <w:t> </w:t>
      </w:r>
      <w:r>
        <w:rPr>
          <w:color w:val="231F20"/>
          <w:w w:val="90"/>
          <w:sz w:val="24"/>
        </w:rPr>
        <w:t>making</w:t>
      </w:r>
      <w:r>
        <w:rPr>
          <w:color w:val="231F20"/>
          <w:spacing w:val="-20"/>
          <w:w w:val="90"/>
          <w:sz w:val="24"/>
        </w:rPr>
        <w:t> </w:t>
      </w:r>
      <w:r>
        <w:rPr>
          <w:color w:val="231F20"/>
          <w:w w:val="90"/>
          <w:sz w:val="24"/>
        </w:rPr>
        <w:t>lakes</w:t>
      </w:r>
      <w:r>
        <w:rPr>
          <w:color w:val="231F20"/>
          <w:spacing w:val="-21"/>
          <w:w w:val="90"/>
          <w:sz w:val="24"/>
        </w:rPr>
        <w:t> </w:t>
      </w:r>
      <w:r>
        <w:rPr>
          <w:color w:val="231F20"/>
          <w:w w:val="90"/>
          <w:sz w:val="24"/>
        </w:rPr>
        <w:t>and</w:t>
      </w:r>
      <w:r>
        <w:rPr>
          <w:color w:val="231F20"/>
          <w:spacing w:val="-20"/>
          <w:w w:val="90"/>
          <w:sz w:val="24"/>
        </w:rPr>
        <w:t> </w:t>
      </w:r>
      <w:r>
        <w:rPr>
          <w:color w:val="231F20"/>
          <w:w w:val="90"/>
          <w:sz w:val="24"/>
        </w:rPr>
        <w:t>other</w:t>
      </w:r>
      <w:r>
        <w:rPr>
          <w:color w:val="231F20"/>
          <w:spacing w:val="-20"/>
          <w:w w:val="90"/>
          <w:sz w:val="24"/>
        </w:rPr>
        <w:t> </w:t>
      </w:r>
      <w:r>
        <w:rPr>
          <w:color w:val="231F20"/>
          <w:w w:val="90"/>
          <w:sz w:val="24"/>
        </w:rPr>
        <w:t>water</w:t>
      </w:r>
      <w:r>
        <w:rPr>
          <w:color w:val="231F20"/>
          <w:spacing w:val="-21"/>
          <w:w w:val="90"/>
          <w:sz w:val="24"/>
        </w:rPr>
        <w:t> </w:t>
      </w:r>
      <w:r>
        <w:rPr>
          <w:color w:val="231F20"/>
          <w:w w:val="90"/>
          <w:sz w:val="24"/>
        </w:rPr>
        <w:t>bodies more</w:t>
      </w:r>
      <w:r>
        <w:rPr>
          <w:color w:val="231F20"/>
          <w:spacing w:val="-19"/>
          <w:w w:val="90"/>
          <w:sz w:val="24"/>
        </w:rPr>
        <w:t> </w:t>
      </w:r>
      <w:r>
        <w:rPr>
          <w:color w:val="231F20"/>
          <w:w w:val="90"/>
          <w:sz w:val="24"/>
        </w:rPr>
        <w:t>acidic,</w:t>
      </w:r>
      <w:r>
        <w:rPr>
          <w:color w:val="231F20"/>
          <w:spacing w:val="-19"/>
          <w:w w:val="90"/>
          <w:sz w:val="24"/>
        </w:rPr>
        <w:t> </w:t>
      </w:r>
      <w:r>
        <w:rPr>
          <w:color w:val="231F20"/>
          <w:w w:val="90"/>
          <w:sz w:val="24"/>
        </w:rPr>
        <w:t>which</w:t>
      </w:r>
      <w:r>
        <w:rPr>
          <w:color w:val="231F20"/>
          <w:spacing w:val="-19"/>
          <w:w w:val="90"/>
          <w:sz w:val="24"/>
        </w:rPr>
        <w:t> </w:t>
      </w:r>
      <w:r>
        <w:rPr>
          <w:color w:val="231F20"/>
          <w:w w:val="90"/>
          <w:sz w:val="24"/>
        </w:rPr>
        <w:t>can</w:t>
      </w:r>
      <w:r>
        <w:rPr>
          <w:color w:val="231F20"/>
          <w:spacing w:val="-19"/>
          <w:w w:val="90"/>
          <w:sz w:val="24"/>
        </w:rPr>
        <w:t> </w:t>
      </w:r>
      <w:r>
        <w:rPr>
          <w:color w:val="231F20"/>
          <w:w w:val="90"/>
          <w:sz w:val="24"/>
        </w:rPr>
        <w:t>harm</w:t>
      </w:r>
      <w:r>
        <w:rPr>
          <w:color w:val="231F20"/>
          <w:spacing w:val="-19"/>
          <w:w w:val="90"/>
          <w:sz w:val="24"/>
        </w:rPr>
        <w:t> </w:t>
      </w:r>
      <w:r>
        <w:rPr>
          <w:color w:val="231F20"/>
          <w:w w:val="90"/>
          <w:sz w:val="24"/>
        </w:rPr>
        <w:t>the</w:t>
      </w:r>
      <w:r>
        <w:rPr>
          <w:color w:val="231F20"/>
          <w:spacing w:val="-19"/>
          <w:w w:val="90"/>
          <w:sz w:val="24"/>
        </w:rPr>
        <w:t> </w:t>
      </w:r>
      <w:r>
        <w:rPr>
          <w:color w:val="231F20"/>
          <w:w w:val="90"/>
          <w:sz w:val="24"/>
        </w:rPr>
        <w:t>health</w:t>
      </w:r>
      <w:r>
        <w:rPr>
          <w:color w:val="231F20"/>
          <w:spacing w:val="-19"/>
          <w:w w:val="90"/>
          <w:sz w:val="24"/>
        </w:rPr>
        <w:t> </w:t>
      </w:r>
      <w:r>
        <w:rPr>
          <w:color w:val="231F20"/>
          <w:w w:val="90"/>
          <w:sz w:val="24"/>
        </w:rPr>
        <w:t>of</w:t>
      </w:r>
      <w:r>
        <w:rPr>
          <w:color w:val="231F20"/>
          <w:spacing w:val="-19"/>
          <w:w w:val="90"/>
          <w:sz w:val="24"/>
        </w:rPr>
        <w:t> </w:t>
      </w:r>
      <w:r>
        <w:rPr>
          <w:color w:val="231F20"/>
          <w:w w:val="90"/>
          <w:sz w:val="24"/>
        </w:rPr>
        <w:t>aquatic</w:t>
      </w:r>
      <w:r>
        <w:rPr>
          <w:color w:val="231F20"/>
          <w:spacing w:val="-19"/>
          <w:w w:val="90"/>
          <w:sz w:val="24"/>
        </w:rPr>
        <w:t> </w:t>
      </w:r>
      <w:r>
        <w:rPr>
          <w:color w:val="231F20"/>
          <w:w w:val="90"/>
          <w:sz w:val="24"/>
        </w:rPr>
        <w:t>life;</w:t>
      </w:r>
      <w:r>
        <w:rPr>
          <w:color w:val="231F20"/>
          <w:spacing w:val="-19"/>
          <w:w w:val="90"/>
          <w:sz w:val="24"/>
        </w:rPr>
        <w:t> </w:t>
      </w:r>
      <w:r>
        <w:rPr>
          <w:color w:val="231F20"/>
          <w:w w:val="90"/>
          <w:sz w:val="24"/>
        </w:rPr>
        <w:t>damaging</w:t>
      </w:r>
      <w:r>
        <w:rPr>
          <w:color w:val="231F20"/>
          <w:spacing w:val="-19"/>
          <w:w w:val="90"/>
          <w:sz w:val="24"/>
        </w:rPr>
        <w:t> </w:t>
      </w:r>
      <w:r>
        <w:rPr>
          <w:color w:val="231F20"/>
          <w:w w:val="90"/>
          <w:sz w:val="24"/>
        </w:rPr>
        <w:t>trees</w:t>
      </w:r>
      <w:r>
        <w:rPr>
          <w:color w:val="231F20"/>
          <w:spacing w:val="-19"/>
          <w:w w:val="90"/>
          <w:sz w:val="24"/>
        </w:rPr>
        <w:t> </w:t>
      </w:r>
      <w:r>
        <w:rPr>
          <w:color w:val="231F20"/>
          <w:w w:val="90"/>
          <w:sz w:val="24"/>
        </w:rPr>
        <w:t>and</w:t>
      </w:r>
      <w:r>
        <w:rPr>
          <w:color w:val="231F20"/>
          <w:spacing w:val="-19"/>
          <w:w w:val="90"/>
          <w:sz w:val="24"/>
        </w:rPr>
        <w:t> </w:t>
      </w:r>
      <w:r>
        <w:rPr>
          <w:color w:val="231F20"/>
          <w:w w:val="90"/>
          <w:sz w:val="24"/>
        </w:rPr>
        <w:t>soils;</w:t>
      </w:r>
      <w:r>
        <w:rPr>
          <w:color w:val="231F20"/>
          <w:spacing w:val="-19"/>
          <w:w w:val="90"/>
          <w:sz w:val="24"/>
        </w:rPr>
        <w:t> </w:t>
      </w:r>
      <w:r>
        <w:rPr>
          <w:color w:val="231F20"/>
          <w:w w:val="90"/>
          <w:sz w:val="24"/>
        </w:rPr>
        <w:t>and</w:t>
      </w:r>
      <w:r>
        <w:rPr>
          <w:color w:val="231F20"/>
          <w:spacing w:val="-19"/>
          <w:w w:val="90"/>
          <w:sz w:val="24"/>
        </w:rPr>
        <w:t> </w:t>
      </w:r>
      <w:r>
        <w:rPr>
          <w:color w:val="231F20"/>
          <w:spacing w:val="-3"/>
          <w:w w:val="90"/>
          <w:sz w:val="24"/>
        </w:rPr>
        <w:t>deterio- </w:t>
      </w:r>
      <w:r>
        <w:rPr>
          <w:color w:val="231F20"/>
          <w:sz w:val="24"/>
        </w:rPr>
        <w:t>rating buildings and</w:t>
      </w:r>
      <w:r>
        <w:rPr>
          <w:color w:val="231F20"/>
          <w:spacing w:val="-38"/>
          <w:sz w:val="24"/>
        </w:rPr>
        <w:t> </w:t>
      </w:r>
      <w:r>
        <w:rPr>
          <w:color w:val="231F20"/>
          <w:sz w:val="24"/>
        </w:rPr>
        <w:t>statues.</w:t>
      </w:r>
    </w:p>
    <w:p>
      <w:pPr>
        <w:spacing w:line="249" w:lineRule="auto" w:before="181"/>
        <w:ind w:left="1539" w:right="867" w:firstLine="0"/>
        <w:jc w:val="left"/>
        <w:rPr>
          <w:sz w:val="24"/>
        </w:rPr>
      </w:pPr>
      <w:r>
        <w:rPr>
          <w:rFonts w:ascii="Verdana" w:hAnsi="Verdana"/>
          <w:b/>
          <w:color w:val="231F20"/>
          <w:w w:val="85"/>
          <w:sz w:val="24"/>
        </w:rPr>
        <w:t>Who’s</w:t>
      </w:r>
      <w:r>
        <w:rPr>
          <w:rFonts w:ascii="Verdana" w:hAnsi="Verdana"/>
          <w:b/>
          <w:color w:val="231F20"/>
          <w:spacing w:val="-44"/>
          <w:w w:val="85"/>
          <w:sz w:val="24"/>
        </w:rPr>
        <w:t> </w:t>
      </w:r>
      <w:r>
        <w:rPr>
          <w:rFonts w:ascii="Verdana" w:hAnsi="Verdana"/>
          <w:b/>
          <w:color w:val="231F20"/>
          <w:w w:val="85"/>
          <w:sz w:val="24"/>
        </w:rPr>
        <w:t>at</w:t>
      </w:r>
      <w:r>
        <w:rPr>
          <w:rFonts w:ascii="Verdana" w:hAnsi="Verdana"/>
          <w:b/>
          <w:color w:val="231F20"/>
          <w:spacing w:val="-43"/>
          <w:w w:val="85"/>
          <w:sz w:val="24"/>
        </w:rPr>
        <w:t> </w:t>
      </w:r>
      <w:r>
        <w:rPr>
          <w:rFonts w:ascii="Verdana" w:hAnsi="Verdana"/>
          <w:b/>
          <w:color w:val="231F20"/>
          <w:w w:val="85"/>
          <w:sz w:val="24"/>
        </w:rPr>
        <w:t>risk</w:t>
      </w:r>
      <w:r>
        <w:rPr>
          <w:rFonts w:ascii="Verdana" w:hAnsi="Verdana"/>
          <w:b/>
          <w:color w:val="231F20"/>
          <w:spacing w:val="-43"/>
          <w:w w:val="85"/>
          <w:sz w:val="24"/>
        </w:rPr>
        <w:t> </w:t>
      </w:r>
      <w:r>
        <w:rPr>
          <w:rFonts w:ascii="Verdana" w:hAnsi="Verdana"/>
          <w:b/>
          <w:color w:val="231F20"/>
          <w:w w:val="85"/>
          <w:sz w:val="24"/>
        </w:rPr>
        <w:t>from</w:t>
      </w:r>
      <w:r>
        <w:rPr>
          <w:rFonts w:ascii="Verdana" w:hAnsi="Verdana"/>
          <w:b/>
          <w:color w:val="231F20"/>
          <w:spacing w:val="-43"/>
          <w:w w:val="85"/>
          <w:sz w:val="24"/>
        </w:rPr>
        <w:t> </w:t>
      </w:r>
      <w:r>
        <w:rPr>
          <w:rFonts w:ascii="Verdana" w:hAnsi="Verdana"/>
          <w:b/>
          <w:color w:val="231F20"/>
          <w:w w:val="85"/>
          <w:sz w:val="24"/>
        </w:rPr>
        <w:t>particle</w:t>
      </w:r>
      <w:r>
        <w:rPr>
          <w:rFonts w:ascii="Verdana" w:hAnsi="Verdana"/>
          <w:b/>
          <w:color w:val="231F20"/>
          <w:spacing w:val="-44"/>
          <w:w w:val="85"/>
          <w:sz w:val="24"/>
        </w:rPr>
        <w:t> </w:t>
      </w:r>
      <w:r>
        <w:rPr>
          <w:rFonts w:ascii="Verdana" w:hAnsi="Verdana"/>
          <w:b/>
          <w:color w:val="231F20"/>
          <w:w w:val="85"/>
          <w:sz w:val="24"/>
        </w:rPr>
        <w:t>pollution?</w:t>
      </w:r>
      <w:r>
        <w:rPr>
          <w:rFonts w:ascii="Verdana" w:hAnsi="Verdana"/>
          <w:b/>
          <w:color w:val="231F20"/>
          <w:spacing w:val="-48"/>
          <w:w w:val="85"/>
          <w:sz w:val="24"/>
        </w:rPr>
        <w:t> </w:t>
      </w:r>
      <w:r>
        <w:rPr>
          <w:color w:val="231F20"/>
          <w:w w:val="85"/>
          <w:sz w:val="24"/>
        </w:rPr>
        <w:t>People</w:t>
      </w:r>
      <w:r>
        <w:rPr>
          <w:color w:val="231F20"/>
          <w:spacing w:val="-35"/>
          <w:w w:val="85"/>
          <w:sz w:val="24"/>
        </w:rPr>
        <w:t> </w:t>
      </w:r>
      <w:r>
        <w:rPr>
          <w:color w:val="231F20"/>
          <w:w w:val="85"/>
          <w:sz w:val="24"/>
        </w:rPr>
        <w:t>with</w:t>
      </w:r>
      <w:r>
        <w:rPr>
          <w:color w:val="231F20"/>
          <w:spacing w:val="-35"/>
          <w:w w:val="85"/>
          <w:sz w:val="24"/>
        </w:rPr>
        <w:t> </w:t>
      </w:r>
      <w:r>
        <w:rPr>
          <w:color w:val="231F20"/>
          <w:w w:val="85"/>
          <w:sz w:val="24"/>
        </w:rPr>
        <w:t>heart</w:t>
      </w:r>
      <w:r>
        <w:rPr>
          <w:color w:val="231F20"/>
          <w:spacing w:val="-35"/>
          <w:w w:val="85"/>
          <w:sz w:val="24"/>
        </w:rPr>
        <w:t> </w:t>
      </w:r>
      <w:r>
        <w:rPr>
          <w:color w:val="231F20"/>
          <w:w w:val="85"/>
          <w:sz w:val="24"/>
        </w:rPr>
        <w:t>or</w:t>
      </w:r>
      <w:r>
        <w:rPr>
          <w:color w:val="231F20"/>
          <w:spacing w:val="-35"/>
          <w:w w:val="85"/>
          <w:sz w:val="24"/>
        </w:rPr>
        <w:t> </w:t>
      </w:r>
      <w:r>
        <w:rPr>
          <w:color w:val="231F20"/>
          <w:w w:val="85"/>
          <w:sz w:val="24"/>
        </w:rPr>
        <w:t>lung</w:t>
      </w:r>
      <w:r>
        <w:rPr>
          <w:color w:val="231F20"/>
          <w:spacing w:val="-36"/>
          <w:w w:val="85"/>
          <w:sz w:val="24"/>
        </w:rPr>
        <w:t> </w:t>
      </w:r>
      <w:r>
        <w:rPr>
          <w:color w:val="231F20"/>
          <w:w w:val="85"/>
          <w:sz w:val="24"/>
        </w:rPr>
        <w:t>disease</w:t>
      </w:r>
      <w:r>
        <w:rPr>
          <w:color w:val="231F20"/>
          <w:spacing w:val="-35"/>
          <w:w w:val="85"/>
          <w:sz w:val="24"/>
        </w:rPr>
        <w:t> </w:t>
      </w:r>
      <w:r>
        <w:rPr>
          <w:color w:val="231F20"/>
          <w:w w:val="85"/>
          <w:sz w:val="24"/>
        </w:rPr>
        <w:t>are</w:t>
      </w:r>
      <w:r>
        <w:rPr>
          <w:color w:val="231F20"/>
          <w:spacing w:val="-35"/>
          <w:w w:val="85"/>
          <w:sz w:val="24"/>
        </w:rPr>
        <w:t> </w:t>
      </w:r>
      <w:r>
        <w:rPr>
          <w:color w:val="231F20"/>
          <w:w w:val="85"/>
          <w:sz w:val="24"/>
        </w:rPr>
        <w:t>at</w:t>
      </w:r>
      <w:r>
        <w:rPr>
          <w:color w:val="231F20"/>
          <w:spacing w:val="-35"/>
          <w:w w:val="85"/>
          <w:sz w:val="24"/>
        </w:rPr>
        <w:t> </w:t>
      </w:r>
      <w:r>
        <w:rPr>
          <w:color w:val="231F20"/>
          <w:w w:val="85"/>
          <w:sz w:val="24"/>
        </w:rPr>
        <w:t>risk</w:t>
      </w:r>
      <w:r>
        <w:rPr>
          <w:color w:val="231F20"/>
          <w:spacing w:val="-35"/>
          <w:w w:val="85"/>
          <w:sz w:val="24"/>
        </w:rPr>
        <w:t> </w:t>
      </w:r>
      <w:r>
        <w:rPr>
          <w:color w:val="231F20"/>
          <w:w w:val="85"/>
          <w:sz w:val="24"/>
        </w:rPr>
        <w:t>because </w:t>
      </w:r>
      <w:r>
        <w:rPr>
          <w:color w:val="231F20"/>
          <w:w w:val="90"/>
          <w:sz w:val="24"/>
        </w:rPr>
        <w:t>particle</w:t>
      </w:r>
      <w:r>
        <w:rPr>
          <w:color w:val="231F20"/>
          <w:spacing w:val="-28"/>
          <w:w w:val="90"/>
          <w:sz w:val="24"/>
        </w:rPr>
        <w:t> </w:t>
      </w:r>
      <w:r>
        <w:rPr>
          <w:color w:val="231F20"/>
          <w:w w:val="90"/>
          <w:sz w:val="24"/>
        </w:rPr>
        <w:t>pollution</w:t>
      </w:r>
      <w:r>
        <w:rPr>
          <w:color w:val="231F20"/>
          <w:spacing w:val="-27"/>
          <w:w w:val="90"/>
          <w:sz w:val="24"/>
        </w:rPr>
        <w:t> </w:t>
      </w:r>
      <w:r>
        <w:rPr>
          <w:color w:val="231F20"/>
          <w:w w:val="90"/>
          <w:sz w:val="24"/>
        </w:rPr>
        <w:t>can</w:t>
      </w:r>
      <w:r>
        <w:rPr>
          <w:color w:val="231F20"/>
          <w:spacing w:val="-28"/>
          <w:w w:val="90"/>
          <w:sz w:val="24"/>
        </w:rPr>
        <w:t> </w:t>
      </w:r>
      <w:r>
        <w:rPr>
          <w:color w:val="231F20"/>
          <w:w w:val="90"/>
          <w:sz w:val="24"/>
        </w:rPr>
        <w:t>aggravate</w:t>
      </w:r>
      <w:r>
        <w:rPr>
          <w:color w:val="231F20"/>
          <w:spacing w:val="-27"/>
          <w:w w:val="90"/>
          <w:sz w:val="24"/>
        </w:rPr>
        <w:t> </w:t>
      </w:r>
      <w:r>
        <w:rPr>
          <w:color w:val="231F20"/>
          <w:w w:val="90"/>
          <w:sz w:val="24"/>
        </w:rPr>
        <w:t>these</w:t>
      </w:r>
      <w:r>
        <w:rPr>
          <w:color w:val="231F20"/>
          <w:spacing w:val="-28"/>
          <w:w w:val="90"/>
          <w:sz w:val="24"/>
        </w:rPr>
        <w:t> </w:t>
      </w:r>
      <w:r>
        <w:rPr>
          <w:color w:val="231F20"/>
          <w:w w:val="90"/>
          <w:sz w:val="24"/>
        </w:rPr>
        <w:t>diseases.</w:t>
      </w:r>
      <w:r>
        <w:rPr>
          <w:color w:val="231F20"/>
          <w:spacing w:val="-27"/>
          <w:w w:val="90"/>
          <w:sz w:val="24"/>
        </w:rPr>
        <w:t> </w:t>
      </w:r>
      <w:r>
        <w:rPr>
          <w:color w:val="231F20"/>
          <w:w w:val="90"/>
          <w:sz w:val="24"/>
        </w:rPr>
        <w:t>Many</w:t>
      </w:r>
      <w:r>
        <w:rPr>
          <w:color w:val="231F20"/>
          <w:spacing w:val="-28"/>
          <w:w w:val="90"/>
          <w:sz w:val="24"/>
        </w:rPr>
        <w:t> </w:t>
      </w:r>
      <w:r>
        <w:rPr>
          <w:color w:val="231F20"/>
          <w:w w:val="90"/>
          <w:sz w:val="24"/>
        </w:rPr>
        <w:t>studies</w:t>
      </w:r>
      <w:r>
        <w:rPr>
          <w:color w:val="231F20"/>
          <w:spacing w:val="-27"/>
          <w:w w:val="90"/>
          <w:sz w:val="24"/>
        </w:rPr>
        <w:t> </w:t>
      </w:r>
      <w:r>
        <w:rPr>
          <w:color w:val="231F20"/>
          <w:w w:val="90"/>
          <w:sz w:val="24"/>
        </w:rPr>
        <w:t>show</w:t>
      </w:r>
      <w:r>
        <w:rPr>
          <w:color w:val="231F20"/>
          <w:spacing w:val="-28"/>
          <w:w w:val="90"/>
          <w:sz w:val="24"/>
        </w:rPr>
        <w:t> </w:t>
      </w:r>
      <w:r>
        <w:rPr>
          <w:color w:val="231F20"/>
          <w:w w:val="90"/>
          <w:sz w:val="24"/>
        </w:rPr>
        <w:t>that</w:t>
      </w:r>
      <w:r>
        <w:rPr>
          <w:color w:val="231F20"/>
          <w:spacing w:val="-27"/>
          <w:w w:val="90"/>
          <w:sz w:val="24"/>
        </w:rPr>
        <w:t> </w:t>
      </w:r>
      <w:r>
        <w:rPr>
          <w:color w:val="231F20"/>
          <w:w w:val="90"/>
          <w:sz w:val="24"/>
        </w:rPr>
        <w:t>when</w:t>
      </w:r>
      <w:r>
        <w:rPr>
          <w:color w:val="231F20"/>
          <w:spacing w:val="-28"/>
          <w:w w:val="90"/>
          <w:sz w:val="24"/>
        </w:rPr>
        <w:t> </w:t>
      </w:r>
      <w:r>
        <w:rPr>
          <w:color w:val="231F20"/>
          <w:w w:val="90"/>
          <w:sz w:val="24"/>
        </w:rPr>
        <w:t>particle</w:t>
      </w:r>
      <w:r>
        <w:rPr>
          <w:color w:val="231F20"/>
          <w:spacing w:val="-27"/>
          <w:w w:val="90"/>
          <w:sz w:val="24"/>
        </w:rPr>
        <w:t> </w:t>
      </w:r>
      <w:r>
        <w:rPr>
          <w:color w:val="231F20"/>
          <w:w w:val="90"/>
          <w:sz w:val="24"/>
        </w:rPr>
        <w:t>levels are</w:t>
      </w:r>
      <w:r>
        <w:rPr>
          <w:color w:val="231F20"/>
          <w:spacing w:val="-30"/>
          <w:w w:val="90"/>
          <w:sz w:val="24"/>
        </w:rPr>
        <w:t> </w:t>
      </w:r>
      <w:r>
        <w:rPr>
          <w:color w:val="231F20"/>
          <w:w w:val="90"/>
          <w:sz w:val="24"/>
        </w:rPr>
        <w:t>unhealthy,</w:t>
      </w:r>
      <w:r>
        <w:rPr>
          <w:color w:val="231F20"/>
          <w:spacing w:val="-30"/>
          <w:w w:val="90"/>
          <w:sz w:val="24"/>
        </w:rPr>
        <w:t> </w:t>
      </w:r>
      <w:r>
        <w:rPr>
          <w:color w:val="231F20"/>
          <w:w w:val="90"/>
          <w:sz w:val="24"/>
        </w:rPr>
        <w:t>older</w:t>
      </w:r>
      <w:r>
        <w:rPr>
          <w:color w:val="231F20"/>
          <w:spacing w:val="-29"/>
          <w:w w:val="90"/>
          <w:sz w:val="24"/>
        </w:rPr>
        <w:t> </w:t>
      </w:r>
      <w:r>
        <w:rPr>
          <w:color w:val="231F20"/>
          <w:w w:val="90"/>
          <w:sz w:val="24"/>
        </w:rPr>
        <w:t>adults</w:t>
      </w:r>
      <w:r>
        <w:rPr>
          <w:color w:val="231F20"/>
          <w:spacing w:val="-30"/>
          <w:w w:val="90"/>
          <w:sz w:val="24"/>
        </w:rPr>
        <w:t> </w:t>
      </w:r>
      <w:r>
        <w:rPr>
          <w:color w:val="231F20"/>
          <w:w w:val="90"/>
          <w:sz w:val="24"/>
        </w:rPr>
        <w:t>are</w:t>
      </w:r>
      <w:r>
        <w:rPr>
          <w:color w:val="231F20"/>
          <w:spacing w:val="-29"/>
          <w:w w:val="90"/>
          <w:sz w:val="24"/>
        </w:rPr>
        <w:t> </w:t>
      </w:r>
      <w:r>
        <w:rPr>
          <w:color w:val="231F20"/>
          <w:w w:val="90"/>
          <w:sz w:val="24"/>
        </w:rPr>
        <w:t>more</w:t>
      </w:r>
      <w:r>
        <w:rPr>
          <w:color w:val="231F20"/>
          <w:spacing w:val="-30"/>
          <w:w w:val="90"/>
          <w:sz w:val="24"/>
        </w:rPr>
        <w:t> </w:t>
      </w:r>
      <w:r>
        <w:rPr>
          <w:color w:val="231F20"/>
          <w:w w:val="90"/>
          <w:sz w:val="24"/>
        </w:rPr>
        <w:t>likely</w:t>
      </w:r>
      <w:r>
        <w:rPr>
          <w:color w:val="231F20"/>
          <w:spacing w:val="-30"/>
          <w:w w:val="90"/>
          <w:sz w:val="24"/>
        </w:rPr>
        <w:t> </w:t>
      </w:r>
      <w:r>
        <w:rPr>
          <w:color w:val="231F20"/>
          <w:w w:val="90"/>
          <w:sz w:val="24"/>
        </w:rPr>
        <w:t>to</w:t>
      </w:r>
      <w:r>
        <w:rPr>
          <w:color w:val="231F20"/>
          <w:spacing w:val="-29"/>
          <w:w w:val="90"/>
          <w:sz w:val="24"/>
        </w:rPr>
        <w:t> </w:t>
      </w:r>
      <w:r>
        <w:rPr>
          <w:color w:val="231F20"/>
          <w:w w:val="90"/>
          <w:sz w:val="24"/>
        </w:rPr>
        <w:t>be</w:t>
      </w:r>
      <w:r>
        <w:rPr>
          <w:color w:val="231F20"/>
          <w:spacing w:val="-30"/>
          <w:w w:val="90"/>
          <w:sz w:val="24"/>
        </w:rPr>
        <w:t> </w:t>
      </w:r>
      <w:r>
        <w:rPr>
          <w:color w:val="231F20"/>
          <w:w w:val="90"/>
          <w:sz w:val="24"/>
        </w:rPr>
        <w:t>hospitalized,</w:t>
      </w:r>
      <w:r>
        <w:rPr>
          <w:color w:val="231F20"/>
          <w:spacing w:val="-29"/>
          <w:w w:val="90"/>
          <w:sz w:val="24"/>
        </w:rPr>
        <w:t> </w:t>
      </w:r>
      <w:r>
        <w:rPr>
          <w:color w:val="231F20"/>
          <w:w w:val="90"/>
          <w:sz w:val="24"/>
        </w:rPr>
        <w:t>and</w:t>
      </w:r>
      <w:r>
        <w:rPr>
          <w:color w:val="231F20"/>
          <w:spacing w:val="-30"/>
          <w:w w:val="90"/>
          <w:sz w:val="24"/>
        </w:rPr>
        <w:t> </w:t>
      </w:r>
      <w:r>
        <w:rPr>
          <w:color w:val="231F20"/>
          <w:w w:val="90"/>
          <w:sz w:val="24"/>
        </w:rPr>
        <w:t>some</w:t>
      </w:r>
      <w:r>
        <w:rPr>
          <w:color w:val="231F20"/>
          <w:spacing w:val="-30"/>
          <w:w w:val="90"/>
          <w:sz w:val="24"/>
        </w:rPr>
        <w:t> </w:t>
      </w:r>
      <w:r>
        <w:rPr>
          <w:color w:val="231F20"/>
          <w:w w:val="90"/>
          <w:sz w:val="24"/>
        </w:rPr>
        <w:t>may</w:t>
      </w:r>
      <w:r>
        <w:rPr>
          <w:color w:val="231F20"/>
          <w:spacing w:val="-29"/>
          <w:w w:val="90"/>
          <w:sz w:val="24"/>
        </w:rPr>
        <w:t> </w:t>
      </w:r>
      <w:r>
        <w:rPr>
          <w:color w:val="231F20"/>
          <w:w w:val="90"/>
          <w:sz w:val="24"/>
        </w:rPr>
        <w:t>die</w:t>
      </w:r>
      <w:r>
        <w:rPr>
          <w:color w:val="231F20"/>
          <w:spacing w:val="-30"/>
          <w:w w:val="90"/>
          <w:sz w:val="24"/>
        </w:rPr>
        <w:t> </w:t>
      </w:r>
      <w:r>
        <w:rPr>
          <w:color w:val="231F20"/>
          <w:w w:val="90"/>
          <w:sz w:val="24"/>
        </w:rPr>
        <w:t>of</w:t>
      </w:r>
      <w:r>
        <w:rPr>
          <w:color w:val="231F20"/>
          <w:spacing w:val="-29"/>
          <w:w w:val="90"/>
          <w:sz w:val="24"/>
        </w:rPr>
        <w:t> </w:t>
      </w:r>
      <w:r>
        <w:rPr>
          <w:color w:val="231F20"/>
          <w:w w:val="90"/>
          <w:sz w:val="24"/>
        </w:rPr>
        <w:t>aggravated heart</w:t>
      </w:r>
      <w:r>
        <w:rPr>
          <w:color w:val="231F20"/>
          <w:spacing w:val="-39"/>
          <w:w w:val="90"/>
          <w:sz w:val="24"/>
        </w:rPr>
        <w:t> </w:t>
      </w:r>
      <w:r>
        <w:rPr>
          <w:color w:val="231F20"/>
          <w:w w:val="90"/>
          <w:sz w:val="24"/>
        </w:rPr>
        <w:t>or</w:t>
      </w:r>
      <w:r>
        <w:rPr>
          <w:color w:val="231F20"/>
          <w:spacing w:val="-39"/>
          <w:w w:val="90"/>
          <w:sz w:val="24"/>
        </w:rPr>
        <w:t> </w:t>
      </w:r>
      <w:r>
        <w:rPr>
          <w:color w:val="231F20"/>
          <w:w w:val="90"/>
          <w:sz w:val="24"/>
        </w:rPr>
        <w:t>lung</w:t>
      </w:r>
      <w:r>
        <w:rPr>
          <w:color w:val="231F20"/>
          <w:spacing w:val="-39"/>
          <w:w w:val="90"/>
          <w:sz w:val="24"/>
        </w:rPr>
        <w:t> </w:t>
      </w:r>
      <w:r>
        <w:rPr>
          <w:color w:val="231F20"/>
          <w:w w:val="90"/>
          <w:sz w:val="24"/>
        </w:rPr>
        <w:t>disease,</w:t>
      </w:r>
      <w:r>
        <w:rPr>
          <w:color w:val="231F20"/>
          <w:spacing w:val="-39"/>
          <w:w w:val="90"/>
          <w:sz w:val="24"/>
        </w:rPr>
        <w:t> </w:t>
      </w:r>
      <w:r>
        <w:rPr>
          <w:color w:val="231F20"/>
          <w:w w:val="90"/>
          <w:sz w:val="24"/>
        </w:rPr>
        <w:t>perhaps</w:t>
      </w:r>
      <w:r>
        <w:rPr>
          <w:color w:val="231F20"/>
          <w:spacing w:val="-39"/>
          <w:w w:val="90"/>
          <w:sz w:val="24"/>
        </w:rPr>
        <w:t> </w:t>
      </w:r>
      <w:r>
        <w:rPr>
          <w:color w:val="231F20"/>
          <w:w w:val="90"/>
          <w:sz w:val="24"/>
        </w:rPr>
        <w:t>because</w:t>
      </w:r>
      <w:r>
        <w:rPr>
          <w:color w:val="231F20"/>
          <w:spacing w:val="-39"/>
          <w:w w:val="90"/>
          <w:sz w:val="24"/>
        </w:rPr>
        <w:t> </w:t>
      </w:r>
      <w:r>
        <w:rPr>
          <w:color w:val="231F20"/>
          <w:w w:val="90"/>
          <w:sz w:val="24"/>
        </w:rPr>
        <w:t>these</w:t>
      </w:r>
      <w:r>
        <w:rPr>
          <w:color w:val="231F20"/>
          <w:spacing w:val="-38"/>
          <w:w w:val="90"/>
          <w:sz w:val="24"/>
        </w:rPr>
        <w:t> </w:t>
      </w:r>
      <w:r>
        <w:rPr>
          <w:color w:val="231F20"/>
          <w:w w:val="90"/>
          <w:sz w:val="24"/>
        </w:rPr>
        <w:t>diseases</w:t>
      </w:r>
      <w:r>
        <w:rPr>
          <w:color w:val="231F20"/>
          <w:spacing w:val="-39"/>
          <w:w w:val="90"/>
          <w:sz w:val="24"/>
        </w:rPr>
        <w:t> </w:t>
      </w:r>
      <w:r>
        <w:rPr>
          <w:color w:val="231F20"/>
          <w:w w:val="90"/>
          <w:sz w:val="24"/>
        </w:rPr>
        <w:t>were</w:t>
      </w:r>
      <w:r>
        <w:rPr>
          <w:color w:val="231F20"/>
          <w:spacing w:val="-39"/>
          <w:w w:val="90"/>
          <w:sz w:val="24"/>
        </w:rPr>
        <w:t> </w:t>
      </w:r>
      <w:r>
        <w:rPr>
          <w:color w:val="231F20"/>
          <w:w w:val="90"/>
          <w:sz w:val="24"/>
        </w:rPr>
        <w:t>previously</w:t>
      </w:r>
      <w:r>
        <w:rPr>
          <w:color w:val="231F20"/>
          <w:spacing w:val="-39"/>
          <w:w w:val="90"/>
          <w:sz w:val="24"/>
        </w:rPr>
        <w:t> </w:t>
      </w:r>
      <w:r>
        <w:rPr>
          <w:color w:val="231F20"/>
          <w:w w:val="90"/>
          <w:sz w:val="24"/>
        </w:rPr>
        <w:t>undiagnosed</w:t>
      </w:r>
      <w:r>
        <w:rPr>
          <w:color w:val="231F20"/>
          <w:spacing w:val="-39"/>
          <w:w w:val="90"/>
          <w:sz w:val="24"/>
        </w:rPr>
        <w:t> </w:t>
      </w:r>
      <w:r>
        <w:rPr>
          <w:color w:val="231F20"/>
          <w:w w:val="90"/>
          <w:sz w:val="24"/>
        </w:rPr>
        <w:t>in</w:t>
      </w:r>
      <w:r>
        <w:rPr>
          <w:color w:val="231F20"/>
          <w:spacing w:val="-39"/>
          <w:w w:val="90"/>
          <w:sz w:val="24"/>
        </w:rPr>
        <w:t> </w:t>
      </w:r>
      <w:r>
        <w:rPr>
          <w:color w:val="231F20"/>
          <w:w w:val="90"/>
          <w:sz w:val="24"/>
        </w:rPr>
        <w:t>these patients.</w:t>
      </w:r>
      <w:r>
        <w:rPr>
          <w:color w:val="231F20"/>
          <w:spacing w:val="-27"/>
          <w:w w:val="90"/>
          <w:sz w:val="24"/>
        </w:rPr>
        <w:t> </w:t>
      </w:r>
      <w:r>
        <w:rPr>
          <w:color w:val="231F20"/>
          <w:w w:val="90"/>
          <w:sz w:val="24"/>
        </w:rPr>
        <w:t>Children</w:t>
      </w:r>
      <w:r>
        <w:rPr>
          <w:color w:val="231F20"/>
          <w:spacing w:val="-26"/>
          <w:w w:val="90"/>
          <w:sz w:val="24"/>
        </w:rPr>
        <w:t> </w:t>
      </w:r>
      <w:r>
        <w:rPr>
          <w:color w:val="231F20"/>
          <w:w w:val="90"/>
          <w:sz w:val="24"/>
        </w:rPr>
        <w:t>are</w:t>
      </w:r>
      <w:r>
        <w:rPr>
          <w:color w:val="231F20"/>
          <w:spacing w:val="-27"/>
          <w:w w:val="90"/>
          <w:sz w:val="24"/>
        </w:rPr>
        <w:t> </w:t>
      </w:r>
      <w:r>
        <w:rPr>
          <w:color w:val="231F20"/>
          <w:w w:val="90"/>
          <w:sz w:val="24"/>
        </w:rPr>
        <w:t>at</w:t>
      </w:r>
      <w:r>
        <w:rPr>
          <w:color w:val="231F20"/>
          <w:spacing w:val="-26"/>
          <w:w w:val="90"/>
          <w:sz w:val="24"/>
        </w:rPr>
        <w:t> </w:t>
      </w:r>
      <w:r>
        <w:rPr>
          <w:color w:val="231F20"/>
          <w:w w:val="90"/>
          <w:sz w:val="24"/>
        </w:rPr>
        <w:t>risk</w:t>
      </w:r>
      <w:r>
        <w:rPr>
          <w:color w:val="231F20"/>
          <w:spacing w:val="-27"/>
          <w:w w:val="90"/>
          <w:sz w:val="24"/>
        </w:rPr>
        <w:t> </w:t>
      </w:r>
      <w:r>
        <w:rPr>
          <w:color w:val="231F20"/>
          <w:w w:val="90"/>
          <w:sz w:val="24"/>
        </w:rPr>
        <w:t>because</w:t>
      </w:r>
      <w:r>
        <w:rPr>
          <w:color w:val="231F20"/>
          <w:spacing w:val="-26"/>
          <w:w w:val="90"/>
          <w:sz w:val="24"/>
        </w:rPr>
        <w:t> </w:t>
      </w:r>
      <w:r>
        <w:rPr>
          <w:color w:val="231F20"/>
          <w:w w:val="90"/>
          <w:sz w:val="24"/>
        </w:rPr>
        <w:t>their</w:t>
      </w:r>
      <w:r>
        <w:rPr>
          <w:color w:val="231F20"/>
          <w:spacing w:val="-26"/>
          <w:w w:val="90"/>
          <w:sz w:val="24"/>
        </w:rPr>
        <w:t> </w:t>
      </w:r>
      <w:r>
        <w:rPr>
          <w:color w:val="231F20"/>
          <w:w w:val="90"/>
          <w:sz w:val="24"/>
        </w:rPr>
        <w:t>lungs</w:t>
      </w:r>
      <w:r>
        <w:rPr>
          <w:color w:val="231F20"/>
          <w:spacing w:val="-27"/>
          <w:w w:val="90"/>
          <w:sz w:val="24"/>
        </w:rPr>
        <w:t> </w:t>
      </w:r>
      <w:r>
        <w:rPr>
          <w:color w:val="231F20"/>
          <w:w w:val="90"/>
          <w:sz w:val="24"/>
        </w:rPr>
        <w:t>are</w:t>
      </w:r>
      <w:r>
        <w:rPr>
          <w:color w:val="231F20"/>
          <w:spacing w:val="-26"/>
          <w:w w:val="90"/>
          <w:sz w:val="24"/>
        </w:rPr>
        <w:t> </w:t>
      </w:r>
      <w:r>
        <w:rPr>
          <w:color w:val="231F20"/>
          <w:w w:val="90"/>
          <w:sz w:val="24"/>
        </w:rPr>
        <w:t>still</w:t>
      </w:r>
      <w:r>
        <w:rPr>
          <w:color w:val="231F20"/>
          <w:spacing w:val="-27"/>
          <w:w w:val="90"/>
          <w:sz w:val="24"/>
        </w:rPr>
        <w:t> </w:t>
      </w:r>
      <w:r>
        <w:rPr>
          <w:color w:val="231F20"/>
          <w:w w:val="90"/>
          <w:sz w:val="24"/>
        </w:rPr>
        <w:t>developing</w:t>
      </w:r>
      <w:r>
        <w:rPr>
          <w:color w:val="231F20"/>
          <w:spacing w:val="-26"/>
          <w:w w:val="90"/>
          <w:sz w:val="24"/>
        </w:rPr>
        <w:t> </w:t>
      </w:r>
      <w:r>
        <w:rPr>
          <w:color w:val="231F20"/>
          <w:w w:val="90"/>
          <w:sz w:val="24"/>
        </w:rPr>
        <w:t>and</w:t>
      </w:r>
      <w:r>
        <w:rPr>
          <w:color w:val="231F20"/>
          <w:spacing w:val="-26"/>
          <w:w w:val="90"/>
          <w:sz w:val="24"/>
        </w:rPr>
        <w:t> </w:t>
      </w:r>
      <w:r>
        <w:rPr>
          <w:color w:val="231F20"/>
          <w:w w:val="90"/>
          <w:sz w:val="24"/>
        </w:rPr>
        <w:t>they</w:t>
      </w:r>
      <w:r>
        <w:rPr>
          <w:color w:val="231F20"/>
          <w:spacing w:val="-27"/>
          <w:w w:val="90"/>
          <w:sz w:val="24"/>
        </w:rPr>
        <w:t> </w:t>
      </w:r>
      <w:r>
        <w:rPr>
          <w:color w:val="231F20"/>
          <w:w w:val="90"/>
          <w:sz w:val="24"/>
        </w:rPr>
        <w:t>are</w:t>
      </w:r>
      <w:r>
        <w:rPr>
          <w:color w:val="231F20"/>
          <w:spacing w:val="-26"/>
          <w:w w:val="90"/>
          <w:sz w:val="24"/>
        </w:rPr>
        <w:t> </w:t>
      </w:r>
      <w:r>
        <w:rPr>
          <w:color w:val="231F20"/>
          <w:w w:val="90"/>
          <w:sz w:val="24"/>
        </w:rPr>
        <w:t>usually</w:t>
      </w:r>
      <w:r>
        <w:rPr>
          <w:color w:val="231F20"/>
          <w:spacing w:val="-27"/>
          <w:w w:val="90"/>
          <w:sz w:val="24"/>
        </w:rPr>
        <w:t> </w:t>
      </w:r>
      <w:r>
        <w:rPr>
          <w:color w:val="231F20"/>
          <w:w w:val="90"/>
          <w:sz w:val="24"/>
        </w:rPr>
        <w:t>very </w:t>
      </w:r>
      <w:r>
        <w:rPr>
          <w:color w:val="231F20"/>
          <w:w w:val="95"/>
          <w:sz w:val="24"/>
        </w:rPr>
        <w:t>active.</w:t>
      </w:r>
    </w:p>
    <w:p>
      <w:pPr>
        <w:pStyle w:val="BodyText"/>
        <w:spacing w:before="7"/>
        <w:rPr>
          <w:sz w:val="23"/>
        </w:rPr>
      </w:pPr>
    </w:p>
    <w:p>
      <w:pPr>
        <w:spacing w:line="431" w:lineRule="exact" w:before="0"/>
        <w:ind w:left="820" w:right="0" w:firstLine="0"/>
        <w:jc w:val="left"/>
        <w:rPr>
          <w:rFonts w:ascii="Verdana"/>
          <w:b/>
          <w:sz w:val="36"/>
        </w:rPr>
      </w:pPr>
      <w:r>
        <w:rPr>
          <w:rFonts w:ascii="Verdana"/>
          <w:b/>
          <w:color w:val="231F20"/>
          <w:w w:val="85"/>
          <w:sz w:val="36"/>
        </w:rPr>
        <w:t>Protect Your Health</w:t>
      </w:r>
    </w:p>
    <w:p>
      <w:pPr>
        <w:spacing w:line="249" w:lineRule="auto" w:before="0"/>
        <w:ind w:left="1540" w:right="937" w:firstLine="0"/>
        <w:jc w:val="left"/>
        <w:rPr>
          <w:sz w:val="24"/>
        </w:rPr>
      </w:pPr>
      <w:r>
        <w:rPr>
          <w:color w:val="231F20"/>
          <w:w w:val="90"/>
          <w:sz w:val="24"/>
        </w:rPr>
        <w:t>Because</w:t>
      </w:r>
      <w:r>
        <w:rPr>
          <w:color w:val="231F20"/>
          <w:spacing w:val="-26"/>
          <w:w w:val="90"/>
          <w:sz w:val="24"/>
        </w:rPr>
        <w:t> </w:t>
      </w:r>
      <w:r>
        <w:rPr>
          <w:color w:val="231F20"/>
          <w:w w:val="90"/>
          <w:sz w:val="24"/>
        </w:rPr>
        <w:t>ozone</w:t>
      </w:r>
      <w:r>
        <w:rPr>
          <w:color w:val="231F20"/>
          <w:spacing w:val="-26"/>
          <w:w w:val="90"/>
          <w:sz w:val="24"/>
        </w:rPr>
        <w:t> </w:t>
      </w:r>
      <w:r>
        <w:rPr>
          <w:color w:val="231F20"/>
          <w:w w:val="90"/>
          <w:sz w:val="24"/>
        </w:rPr>
        <w:t>and</w:t>
      </w:r>
      <w:r>
        <w:rPr>
          <w:color w:val="231F20"/>
          <w:spacing w:val="-26"/>
          <w:w w:val="90"/>
          <w:sz w:val="24"/>
        </w:rPr>
        <w:t> </w:t>
      </w:r>
      <w:r>
        <w:rPr>
          <w:color w:val="231F20"/>
          <w:w w:val="90"/>
          <w:sz w:val="24"/>
        </w:rPr>
        <w:t>particles</w:t>
      </w:r>
      <w:r>
        <w:rPr>
          <w:color w:val="231F20"/>
          <w:spacing w:val="-26"/>
          <w:w w:val="90"/>
          <w:sz w:val="24"/>
        </w:rPr>
        <w:t> </w:t>
      </w:r>
      <w:r>
        <w:rPr>
          <w:color w:val="231F20"/>
          <w:w w:val="90"/>
          <w:sz w:val="24"/>
        </w:rPr>
        <w:t>remain</w:t>
      </w:r>
      <w:r>
        <w:rPr>
          <w:color w:val="231F20"/>
          <w:spacing w:val="-26"/>
          <w:w w:val="90"/>
          <w:sz w:val="24"/>
        </w:rPr>
        <w:t> </w:t>
      </w:r>
      <w:r>
        <w:rPr>
          <w:color w:val="231F20"/>
          <w:w w:val="90"/>
          <w:sz w:val="24"/>
        </w:rPr>
        <w:t>a</w:t>
      </w:r>
      <w:r>
        <w:rPr>
          <w:color w:val="231F20"/>
          <w:spacing w:val="-26"/>
          <w:w w:val="90"/>
          <w:sz w:val="24"/>
        </w:rPr>
        <w:t> </w:t>
      </w:r>
      <w:r>
        <w:rPr>
          <w:color w:val="231F20"/>
          <w:w w:val="90"/>
          <w:sz w:val="24"/>
        </w:rPr>
        <w:t>significant</w:t>
      </w:r>
      <w:r>
        <w:rPr>
          <w:color w:val="231F20"/>
          <w:spacing w:val="-26"/>
          <w:w w:val="90"/>
          <w:sz w:val="24"/>
        </w:rPr>
        <w:t> </w:t>
      </w:r>
      <w:r>
        <w:rPr>
          <w:color w:val="231F20"/>
          <w:w w:val="90"/>
          <w:sz w:val="24"/>
        </w:rPr>
        <w:t>public</w:t>
      </w:r>
      <w:r>
        <w:rPr>
          <w:color w:val="231F20"/>
          <w:spacing w:val="-25"/>
          <w:w w:val="90"/>
          <w:sz w:val="24"/>
        </w:rPr>
        <w:t> </w:t>
      </w:r>
      <w:r>
        <w:rPr>
          <w:color w:val="231F20"/>
          <w:w w:val="90"/>
          <w:sz w:val="24"/>
        </w:rPr>
        <w:t>health</w:t>
      </w:r>
      <w:r>
        <w:rPr>
          <w:color w:val="231F20"/>
          <w:spacing w:val="-26"/>
          <w:w w:val="90"/>
          <w:sz w:val="24"/>
        </w:rPr>
        <w:t> </w:t>
      </w:r>
      <w:r>
        <w:rPr>
          <w:color w:val="231F20"/>
          <w:w w:val="90"/>
          <w:sz w:val="24"/>
        </w:rPr>
        <w:t>concern</w:t>
      </w:r>
      <w:r>
        <w:rPr>
          <w:color w:val="231F20"/>
          <w:spacing w:val="-26"/>
          <w:w w:val="90"/>
          <w:sz w:val="24"/>
        </w:rPr>
        <w:t> </w:t>
      </w:r>
      <w:r>
        <w:rPr>
          <w:color w:val="231F20"/>
          <w:w w:val="90"/>
          <w:sz w:val="24"/>
        </w:rPr>
        <w:t>in</w:t>
      </w:r>
      <w:r>
        <w:rPr>
          <w:color w:val="231F20"/>
          <w:spacing w:val="-26"/>
          <w:w w:val="90"/>
          <w:sz w:val="24"/>
        </w:rPr>
        <w:t> </w:t>
      </w:r>
      <w:r>
        <w:rPr>
          <w:color w:val="231F20"/>
          <w:w w:val="90"/>
          <w:sz w:val="24"/>
        </w:rPr>
        <w:t>many</w:t>
      </w:r>
      <w:r>
        <w:rPr>
          <w:color w:val="231F20"/>
          <w:spacing w:val="-26"/>
          <w:w w:val="90"/>
          <w:sz w:val="24"/>
        </w:rPr>
        <w:t> </w:t>
      </w:r>
      <w:r>
        <w:rPr>
          <w:color w:val="231F20"/>
          <w:w w:val="90"/>
          <w:sz w:val="24"/>
        </w:rPr>
        <w:t>areas</w:t>
      </w:r>
      <w:r>
        <w:rPr>
          <w:color w:val="231F20"/>
          <w:spacing w:val="-26"/>
          <w:w w:val="90"/>
          <w:sz w:val="24"/>
        </w:rPr>
        <w:t> </w:t>
      </w:r>
      <w:r>
        <w:rPr>
          <w:color w:val="231F20"/>
          <w:w w:val="90"/>
          <w:sz w:val="24"/>
        </w:rPr>
        <w:t>of</w:t>
      </w:r>
      <w:r>
        <w:rPr>
          <w:color w:val="231F20"/>
          <w:spacing w:val="-26"/>
          <w:w w:val="90"/>
          <w:sz w:val="24"/>
        </w:rPr>
        <w:t> </w:t>
      </w:r>
      <w:r>
        <w:rPr>
          <w:color w:val="231F20"/>
          <w:w w:val="90"/>
          <w:sz w:val="24"/>
        </w:rPr>
        <w:t>the U.S.,</w:t>
      </w:r>
      <w:r>
        <w:rPr>
          <w:color w:val="231F20"/>
          <w:spacing w:val="-32"/>
          <w:w w:val="90"/>
          <w:sz w:val="24"/>
        </w:rPr>
        <w:t> </w:t>
      </w:r>
      <w:r>
        <w:rPr>
          <w:color w:val="231F20"/>
          <w:w w:val="90"/>
          <w:sz w:val="24"/>
        </w:rPr>
        <w:t>the</w:t>
      </w:r>
      <w:r>
        <w:rPr>
          <w:color w:val="231F20"/>
          <w:spacing w:val="-32"/>
          <w:w w:val="90"/>
          <w:sz w:val="24"/>
        </w:rPr>
        <w:t> </w:t>
      </w:r>
      <w:r>
        <w:rPr>
          <w:color w:val="231F20"/>
          <w:w w:val="90"/>
          <w:sz w:val="24"/>
        </w:rPr>
        <w:t>U.S.</w:t>
      </w:r>
      <w:r>
        <w:rPr>
          <w:color w:val="231F20"/>
          <w:spacing w:val="-32"/>
          <w:w w:val="90"/>
          <w:sz w:val="24"/>
        </w:rPr>
        <w:t> </w:t>
      </w:r>
      <w:r>
        <w:rPr>
          <w:color w:val="231F20"/>
          <w:w w:val="90"/>
          <w:sz w:val="24"/>
        </w:rPr>
        <w:t>EPA,</w:t>
      </w:r>
      <w:r>
        <w:rPr>
          <w:color w:val="231F20"/>
          <w:spacing w:val="-32"/>
          <w:w w:val="90"/>
          <w:sz w:val="24"/>
        </w:rPr>
        <w:t> </w:t>
      </w:r>
      <w:r>
        <w:rPr>
          <w:color w:val="231F20"/>
          <w:w w:val="90"/>
          <w:sz w:val="24"/>
        </w:rPr>
        <w:t>in</w:t>
      </w:r>
      <w:r>
        <w:rPr>
          <w:color w:val="231F20"/>
          <w:spacing w:val="-32"/>
          <w:w w:val="90"/>
          <w:sz w:val="24"/>
        </w:rPr>
        <w:t> </w:t>
      </w:r>
      <w:r>
        <w:rPr>
          <w:color w:val="231F20"/>
          <w:w w:val="90"/>
          <w:sz w:val="24"/>
        </w:rPr>
        <w:t>partnership</w:t>
      </w:r>
      <w:r>
        <w:rPr>
          <w:color w:val="231F20"/>
          <w:spacing w:val="-32"/>
          <w:w w:val="90"/>
          <w:sz w:val="24"/>
        </w:rPr>
        <w:t> </w:t>
      </w:r>
      <w:r>
        <w:rPr>
          <w:color w:val="231F20"/>
          <w:w w:val="90"/>
          <w:sz w:val="24"/>
        </w:rPr>
        <w:t>with</w:t>
      </w:r>
      <w:r>
        <w:rPr>
          <w:color w:val="231F20"/>
          <w:spacing w:val="-32"/>
          <w:w w:val="90"/>
          <w:sz w:val="24"/>
        </w:rPr>
        <w:t> </w:t>
      </w:r>
      <w:r>
        <w:rPr>
          <w:color w:val="231F20"/>
          <w:w w:val="90"/>
          <w:sz w:val="24"/>
        </w:rPr>
        <w:t>federal,</w:t>
      </w:r>
      <w:r>
        <w:rPr>
          <w:color w:val="231F20"/>
          <w:spacing w:val="-32"/>
          <w:w w:val="90"/>
          <w:sz w:val="24"/>
        </w:rPr>
        <w:t> </w:t>
      </w:r>
      <w:r>
        <w:rPr>
          <w:color w:val="231F20"/>
          <w:w w:val="90"/>
          <w:sz w:val="24"/>
        </w:rPr>
        <w:t>state,</w:t>
      </w:r>
      <w:r>
        <w:rPr>
          <w:color w:val="231F20"/>
          <w:spacing w:val="-32"/>
          <w:w w:val="90"/>
          <w:sz w:val="24"/>
        </w:rPr>
        <w:t> </w:t>
      </w:r>
      <w:r>
        <w:rPr>
          <w:color w:val="231F20"/>
          <w:w w:val="90"/>
          <w:sz w:val="24"/>
        </w:rPr>
        <w:t>and</w:t>
      </w:r>
      <w:r>
        <w:rPr>
          <w:color w:val="231F20"/>
          <w:spacing w:val="-32"/>
          <w:w w:val="90"/>
          <w:sz w:val="24"/>
        </w:rPr>
        <w:t> </w:t>
      </w:r>
      <w:r>
        <w:rPr>
          <w:color w:val="231F20"/>
          <w:w w:val="90"/>
          <w:sz w:val="24"/>
        </w:rPr>
        <w:t>local</w:t>
      </w:r>
      <w:r>
        <w:rPr>
          <w:color w:val="231F20"/>
          <w:spacing w:val="-32"/>
          <w:w w:val="90"/>
          <w:sz w:val="24"/>
        </w:rPr>
        <w:t> </w:t>
      </w:r>
      <w:r>
        <w:rPr>
          <w:color w:val="231F20"/>
          <w:w w:val="90"/>
          <w:sz w:val="24"/>
        </w:rPr>
        <w:t>agencies</w:t>
      </w:r>
      <w:r>
        <w:rPr>
          <w:color w:val="231F20"/>
          <w:spacing w:val="-31"/>
          <w:w w:val="90"/>
          <w:sz w:val="24"/>
        </w:rPr>
        <w:t> </w:t>
      </w:r>
      <w:r>
        <w:rPr>
          <w:color w:val="231F20"/>
          <w:w w:val="90"/>
          <w:sz w:val="24"/>
        </w:rPr>
        <w:t>and</w:t>
      </w:r>
      <w:r>
        <w:rPr>
          <w:color w:val="231F20"/>
          <w:spacing w:val="-32"/>
          <w:w w:val="90"/>
          <w:sz w:val="24"/>
        </w:rPr>
        <w:t> </w:t>
      </w:r>
      <w:r>
        <w:rPr>
          <w:color w:val="231F20"/>
          <w:w w:val="90"/>
          <w:sz w:val="24"/>
        </w:rPr>
        <w:t>tribes,</w:t>
      </w:r>
      <w:r>
        <w:rPr>
          <w:color w:val="231F20"/>
          <w:spacing w:val="-32"/>
          <w:w w:val="90"/>
          <w:sz w:val="24"/>
        </w:rPr>
        <w:t> </w:t>
      </w:r>
      <w:r>
        <w:rPr>
          <w:color w:val="231F20"/>
          <w:w w:val="90"/>
          <w:sz w:val="24"/>
        </w:rPr>
        <w:t>have</w:t>
      </w:r>
      <w:r>
        <w:rPr>
          <w:color w:val="231F20"/>
          <w:spacing w:val="-32"/>
          <w:w w:val="90"/>
          <w:sz w:val="24"/>
        </w:rPr>
        <w:t> </w:t>
      </w:r>
      <w:r>
        <w:rPr>
          <w:color w:val="231F20"/>
          <w:w w:val="90"/>
          <w:sz w:val="24"/>
        </w:rPr>
        <w:t>set </w:t>
      </w:r>
      <w:r>
        <w:rPr>
          <w:color w:val="231F20"/>
          <w:w w:val="95"/>
          <w:sz w:val="24"/>
        </w:rPr>
        <w:t>up</w:t>
      </w:r>
      <w:r>
        <w:rPr>
          <w:color w:val="231F20"/>
          <w:spacing w:val="-38"/>
          <w:w w:val="95"/>
          <w:sz w:val="24"/>
        </w:rPr>
        <w:t> </w:t>
      </w:r>
      <w:r>
        <w:rPr>
          <w:color w:val="231F20"/>
          <w:w w:val="95"/>
          <w:sz w:val="24"/>
        </w:rPr>
        <w:t>a</w:t>
      </w:r>
      <w:r>
        <w:rPr>
          <w:color w:val="231F20"/>
          <w:spacing w:val="-38"/>
          <w:w w:val="95"/>
          <w:sz w:val="24"/>
        </w:rPr>
        <w:t> </w:t>
      </w:r>
      <w:r>
        <w:rPr>
          <w:color w:val="231F20"/>
          <w:w w:val="95"/>
          <w:sz w:val="24"/>
        </w:rPr>
        <w:t>nationwide</w:t>
      </w:r>
      <w:r>
        <w:rPr>
          <w:color w:val="231F20"/>
          <w:spacing w:val="-37"/>
          <w:w w:val="95"/>
          <w:sz w:val="24"/>
        </w:rPr>
        <w:t> </w:t>
      </w:r>
      <w:r>
        <w:rPr>
          <w:color w:val="231F20"/>
          <w:w w:val="95"/>
          <w:sz w:val="24"/>
        </w:rPr>
        <w:t>network</w:t>
      </w:r>
      <w:r>
        <w:rPr>
          <w:color w:val="231F20"/>
          <w:spacing w:val="-38"/>
          <w:w w:val="95"/>
          <w:sz w:val="24"/>
        </w:rPr>
        <w:t> </w:t>
      </w:r>
      <w:r>
        <w:rPr>
          <w:color w:val="231F20"/>
          <w:w w:val="95"/>
          <w:sz w:val="24"/>
        </w:rPr>
        <w:t>for</w:t>
      </w:r>
      <w:r>
        <w:rPr>
          <w:color w:val="231F20"/>
          <w:spacing w:val="-37"/>
          <w:w w:val="95"/>
          <w:sz w:val="24"/>
        </w:rPr>
        <w:t> </w:t>
      </w:r>
      <w:r>
        <w:rPr>
          <w:color w:val="231F20"/>
          <w:w w:val="95"/>
          <w:sz w:val="24"/>
        </w:rPr>
        <w:t>reporting</w:t>
      </w:r>
      <w:r>
        <w:rPr>
          <w:color w:val="231F20"/>
          <w:spacing w:val="-38"/>
          <w:w w:val="95"/>
          <w:sz w:val="24"/>
        </w:rPr>
        <w:t> </w:t>
      </w:r>
      <w:r>
        <w:rPr>
          <w:color w:val="231F20"/>
          <w:w w:val="95"/>
          <w:sz w:val="24"/>
        </w:rPr>
        <w:t>daily</w:t>
      </w:r>
      <w:r>
        <w:rPr>
          <w:color w:val="231F20"/>
          <w:spacing w:val="-38"/>
          <w:w w:val="95"/>
          <w:sz w:val="24"/>
        </w:rPr>
        <w:t> </w:t>
      </w:r>
      <w:r>
        <w:rPr>
          <w:color w:val="231F20"/>
          <w:w w:val="95"/>
          <w:sz w:val="24"/>
        </w:rPr>
        <w:t>air</w:t>
      </w:r>
      <w:r>
        <w:rPr>
          <w:color w:val="231F20"/>
          <w:spacing w:val="-37"/>
          <w:w w:val="95"/>
          <w:sz w:val="24"/>
        </w:rPr>
        <w:t> </w:t>
      </w:r>
      <w:r>
        <w:rPr>
          <w:color w:val="231F20"/>
          <w:w w:val="95"/>
          <w:sz w:val="24"/>
        </w:rPr>
        <w:t>quality</w:t>
      </w:r>
      <w:r>
        <w:rPr>
          <w:color w:val="231F20"/>
          <w:spacing w:val="-38"/>
          <w:w w:val="95"/>
          <w:sz w:val="24"/>
        </w:rPr>
        <w:t> </w:t>
      </w:r>
      <w:r>
        <w:rPr>
          <w:color w:val="231F20"/>
          <w:w w:val="95"/>
          <w:sz w:val="24"/>
        </w:rPr>
        <w:t>information</w:t>
      </w:r>
      <w:r>
        <w:rPr>
          <w:color w:val="231F20"/>
          <w:spacing w:val="-37"/>
          <w:w w:val="95"/>
          <w:sz w:val="24"/>
        </w:rPr>
        <w:t> </w:t>
      </w:r>
      <w:r>
        <w:rPr>
          <w:color w:val="231F20"/>
          <w:w w:val="95"/>
          <w:sz w:val="24"/>
        </w:rPr>
        <w:t>and</w:t>
      </w:r>
      <w:r>
        <w:rPr>
          <w:color w:val="231F20"/>
          <w:spacing w:val="-38"/>
          <w:w w:val="95"/>
          <w:sz w:val="24"/>
        </w:rPr>
        <w:t> </w:t>
      </w:r>
      <w:r>
        <w:rPr>
          <w:color w:val="231F20"/>
          <w:w w:val="95"/>
          <w:sz w:val="24"/>
        </w:rPr>
        <w:t>forecasts</w:t>
      </w:r>
      <w:r>
        <w:rPr>
          <w:color w:val="231F20"/>
          <w:spacing w:val="-38"/>
          <w:w w:val="95"/>
          <w:sz w:val="24"/>
        </w:rPr>
        <w:t> </w:t>
      </w:r>
      <w:r>
        <w:rPr>
          <w:color w:val="231F20"/>
          <w:w w:val="95"/>
          <w:sz w:val="24"/>
        </w:rPr>
        <w:t>for</w:t>
      </w:r>
      <w:r>
        <w:rPr>
          <w:color w:val="231F20"/>
          <w:spacing w:val="-37"/>
          <w:w w:val="95"/>
          <w:sz w:val="24"/>
        </w:rPr>
        <w:t> </w:t>
      </w:r>
      <w:r>
        <w:rPr>
          <w:color w:val="231F20"/>
          <w:w w:val="95"/>
          <w:sz w:val="24"/>
        </w:rPr>
        <w:t>these </w:t>
      </w:r>
      <w:r>
        <w:rPr>
          <w:color w:val="231F20"/>
          <w:w w:val="90"/>
          <w:sz w:val="24"/>
        </w:rPr>
        <w:t>two</w:t>
      </w:r>
      <w:r>
        <w:rPr>
          <w:color w:val="231F20"/>
          <w:spacing w:val="-18"/>
          <w:w w:val="90"/>
          <w:sz w:val="24"/>
        </w:rPr>
        <w:t> </w:t>
      </w:r>
      <w:r>
        <w:rPr>
          <w:color w:val="231F20"/>
          <w:w w:val="90"/>
          <w:sz w:val="24"/>
        </w:rPr>
        <w:t>pollutants,</w:t>
      </w:r>
      <w:r>
        <w:rPr>
          <w:color w:val="231F20"/>
          <w:spacing w:val="-17"/>
          <w:w w:val="90"/>
          <w:sz w:val="24"/>
        </w:rPr>
        <w:t> </w:t>
      </w:r>
      <w:r>
        <w:rPr>
          <w:color w:val="231F20"/>
          <w:w w:val="90"/>
          <w:sz w:val="24"/>
        </w:rPr>
        <w:t>as</w:t>
      </w:r>
      <w:r>
        <w:rPr>
          <w:color w:val="231F20"/>
          <w:spacing w:val="-18"/>
          <w:w w:val="90"/>
          <w:sz w:val="24"/>
        </w:rPr>
        <w:t> </w:t>
      </w:r>
      <w:r>
        <w:rPr>
          <w:color w:val="231F20"/>
          <w:w w:val="90"/>
          <w:sz w:val="24"/>
        </w:rPr>
        <w:t>well</w:t>
      </w:r>
      <w:r>
        <w:rPr>
          <w:color w:val="231F20"/>
          <w:spacing w:val="-17"/>
          <w:w w:val="90"/>
          <w:sz w:val="24"/>
        </w:rPr>
        <w:t> </w:t>
      </w:r>
      <w:r>
        <w:rPr>
          <w:color w:val="231F20"/>
          <w:w w:val="90"/>
          <w:sz w:val="24"/>
        </w:rPr>
        <w:t>as</w:t>
      </w:r>
      <w:r>
        <w:rPr>
          <w:color w:val="231F20"/>
          <w:spacing w:val="-17"/>
          <w:w w:val="90"/>
          <w:sz w:val="24"/>
        </w:rPr>
        <w:t> </w:t>
      </w:r>
      <w:r>
        <w:rPr>
          <w:color w:val="231F20"/>
          <w:w w:val="90"/>
          <w:sz w:val="24"/>
        </w:rPr>
        <w:t>three</w:t>
      </w:r>
      <w:r>
        <w:rPr>
          <w:color w:val="231F20"/>
          <w:spacing w:val="-18"/>
          <w:w w:val="90"/>
          <w:sz w:val="24"/>
        </w:rPr>
        <w:t> </w:t>
      </w:r>
      <w:r>
        <w:rPr>
          <w:color w:val="231F20"/>
          <w:w w:val="90"/>
          <w:sz w:val="24"/>
        </w:rPr>
        <w:t>others.</w:t>
      </w:r>
      <w:r>
        <w:rPr>
          <w:color w:val="231F20"/>
          <w:spacing w:val="-17"/>
          <w:w w:val="90"/>
          <w:sz w:val="24"/>
        </w:rPr>
        <w:t> </w:t>
      </w:r>
      <w:r>
        <w:rPr>
          <w:color w:val="231F20"/>
          <w:w w:val="90"/>
          <w:sz w:val="24"/>
        </w:rPr>
        <w:t>This</w:t>
      </w:r>
      <w:r>
        <w:rPr>
          <w:color w:val="231F20"/>
          <w:spacing w:val="-17"/>
          <w:w w:val="90"/>
          <w:sz w:val="24"/>
        </w:rPr>
        <w:t> </w:t>
      </w:r>
      <w:r>
        <w:rPr>
          <w:color w:val="231F20"/>
          <w:w w:val="90"/>
          <w:sz w:val="24"/>
        </w:rPr>
        <w:t>information</w:t>
      </w:r>
      <w:r>
        <w:rPr>
          <w:color w:val="231F20"/>
          <w:spacing w:val="-18"/>
          <w:w w:val="90"/>
          <w:sz w:val="24"/>
        </w:rPr>
        <w:t> </w:t>
      </w:r>
      <w:r>
        <w:rPr>
          <w:color w:val="231F20"/>
          <w:w w:val="90"/>
          <w:sz w:val="24"/>
        </w:rPr>
        <w:t>is</w:t>
      </w:r>
      <w:r>
        <w:rPr>
          <w:color w:val="231F20"/>
          <w:spacing w:val="-17"/>
          <w:w w:val="90"/>
          <w:sz w:val="24"/>
        </w:rPr>
        <w:t> </w:t>
      </w:r>
      <w:r>
        <w:rPr>
          <w:color w:val="231F20"/>
          <w:w w:val="90"/>
          <w:sz w:val="24"/>
        </w:rPr>
        <w:t>available</w:t>
      </w:r>
      <w:r>
        <w:rPr>
          <w:color w:val="231F20"/>
          <w:spacing w:val="-17"/>
          <w:w w:val="90"/>
          <w:sz w:val="24"/>
        </w:rPr>
        <w:t> </w:t>
      </w:r>
      <w:r>
        <w:rPr>
          <w:color w:val="231F20"/>
          <w:w w:val="90"/>
          <w:sz w:val="24"/>
        </w:rPr>
        <w:t>on</w:t>
      </w:r>
      <w:r>
        <w:rPr>
          <w:color w:val="231F20"/>
          <w:spacing w:val="-18"/>
          <w:w w:val="90"/>
          <w:sz w:val="24"/>
        </w:rPr>
        <w:t> </w:t>
      </w:r>
      <w:r>
        <w:rPr>
          <w:color w:val="231F20"/>
          <w:w w:val="90"/>
          <w:sz w:val="24"/>
        </w:rPr>
        <w:t>the</w:t>
      </w:r>
      <w:r>
        <w:rPr>
          <w:color w:val="231F20"/>
          <w:spacing w:val="-17"/>
          <w:w w:val="90"/>
          <w:sz w:val="24"/>
        </w:rPr>
        <w:t> </w:t>
      </w:r>
      <w:r>
        <w:rPr>
          <w:color w:val="231F20"/>
          <w:w w:val="90"/>
          <w:sz w:val="24"/>
        </w:rPr>
        <w:t>Internet</w:t>
      </w:r>
      <w:r>
        <w:rPr>
          <w:color w:val="231F20"/>
          <w:spacing w:val="-17"/>
          <w:w w:val="90"/>
          <w:sz w:val="24"/>
        </w:rPr>
        <w:t> </w:t>
      </w:r>
      <w:r>
        <w:rPr>
          <w:color w:val="231F20"/>
          <w:w w:val="90"/>
          <w:sz w:val="24"/>
        </w:rPr>
        <w:t>at:</w:t>
      </w:r>
      <w:r>
        <w:rPr>
          <w:color w:val="231F20"/>
          <w:spacing w:val="-18"/>
          <w:w w:val="90"/>
          <w:sz w:val="24"/>
        </w:rPr>
        <w:t> </w:t>
      </w:r>
      <w:hyperlink r:id="rId347">
        <w:r>
          <w:rPr>
            <w:color w:val="231F20"/>
            <w:spacing w:val="-4"/>
            <w:w w:val="90"/>
            <w:sz w:val="24"/>
          </w:rPr>
          <w:t>www.</w:t>
        </w:r>
      </w:hyperlink>
      <w:r>
        <w:rPr>
          <w:color w:val="231F20"/>
          <w:spacing w:val="-4"/>
          <w:w w:val="90"/>
          <w:sz w:val="24"/>
        </w:rPr>
        <w:t> </w:t>
      </w:r>
      <w:r>
        <w:rPr>
          <w:color w:val="231F20"/>
          <w:spacing w:val="-3"/>
          <w:w w:val="90"/>
          <w:sz w:val="24"/>
        </w:rPr>
        <w:t>airnow.gov,</w:t>
      </w:r>
      <w:r>
        <w:rPr>
          <w:color w:val="231F20"/>
          <w:spacing w:val="-35"/>
          <w:w w:val="90"/>
          <w:sz w:val="24"/>
        </w:rPr>
        <w:t> </w:t>
      </w:r>
      <w:r>
        <w:rPr>
          <w:color w:val="231F20"/>
          <w:w w:val="90"/>
          <w:sz w:val="24"/>
        </w:rPr>
        <w:t>in</w:t>
      </w:r>
      <w:r>
        <w:rPr>
          <w:color w:val="231F20"/>
          <w:spacing w:val="-35"/>
          <w:w w:val="90"/>
          <w:sz w:val="24"/>
        </w:rPr>
        <w:t> </w:t>
      </w:r>
      <w:r>
        <w:rPr>
          <w:color w:val="231F20"/>
          <w:w w:val="90"/>
          <w:sz w:val="24"/>
        </w:rPr>
        <w:t>newspapers,</w:t>
      </w:r>
      <w:r>
        <w:rPr>
          <w:color w:val="231F20"/>
          <w:spacing w:val="-35"/>
          <w:w w:val="90"/>
          <w:sz w:val="24"/>
        </w:rPr>
        <w:t> </w:t>
      </w:r>
      <w:r>
        <w:rPr>
          <w:color w:val="231F20"/>
          <w:w w:val="90"/>
          <w:sz w:val="24"/>
        </w:rPr>
        <w:t>via</w:t>
      </w:r>
      <w:r>
        <w:rPr>
          <w:color w:val="231F20"/>
          <w:spacing w:val="-35"/>
          <w:w w:val="90"/>
          <w:sz w:val="24"/>
        </w:rPr>
        <w:t> </w:t>
      </w:r>
      <w:r>
        <w:rPr>
          <w:color w:val="231F20"/>
          <w:w w:val="90"/>
          <w:sz w:val="24"/>
        </w:rPr>
        <w:t>radio</w:t>
      </w:r>
      <w:r>
        <w:rPr>
          <w:color w:val="231F20"/>
          <w:spacing w:val="-35"/>
          <w:w w:val="90"/>
          <w:sz w:val="24"/>
        </w:rPr>
        <w:t> </w:t>
      </w:r>
      <w:r>
        <w:rPr>
          <w:color w:val="231F20"/>
          <w:w w:val="90"/>
          <w:sz w:val="24"/>
        </w:rPr>
        <w:t>and</w:t>
      </w:r>
      <w:r>
        <w:rPr>
          <w:color w:val="231F20"/>
          <w:spacing w:val="-35"/>
          <w:w w:val="90"/>
          <w:sz w:val="24"/>
        </w:rPr>
        <w:t> </w:t>
      </w:r>
      <w:r>
        <w:rPr>
          <w:color w:val="231F20"/>
          <w:w w:val="90"/>
          <w:sz w:val="24"/>
        </w:rPr>
        <w:t>television</w:t>
      </w:r>
      <w:r>
        <w:rPr>
          <w:color w:val="231F20"/>
          <w:spacing w:val="-35"/>
          <w:w w:val="90"/>
          <w:sz w:val="24"/>
        </w:rPr>
        <w:t> </w:t>
      </w:r>
      <w:r>
        <w:rPr>
          <w:color w:val="231F20"/>
          <w:w w:val="90"/>
          <w:sz w:val="24"/>
        </w:rPr>
        <w:t>announcements,</w:t>
      </w:r>
      <w:r>
        <w:rPr>
          <w:color w:val="231F20"/>
          <w:spacing w:val="-35"/>
          <w:w w:val="90"/>
          <w:sz w:val="24"/>
        </w:rPr>
        <w:t> </w:t>
      </w:r>
      <w:r>
        <w:rPr>
          <w:color w:val="231F20"/>
          <w:w w:val="90"/>
          <w:sz w:val="24"/>
        </w:rPr>
        <w:t>and</w:t>
      </w:r>
      <w:r>
        <w:rPr>
          <w:color w:val="231F20"/>
          <w:spacing w:val="-35"/>
          <w:w w:val="90"/>
          <w:sz w:val="24"/>
        </w:rPr>
        <w:t> </w:t>
      </w:r>
      <w:r>
        <w:rPr>
          <w:color w:val="231F20"/>
          <w:w w:val="90"/>
          <w:sz w:val="24"/>
        </w:rPr>
        <w:t>in</w:t>
      </w:r>
      <w:r>
        <w:rPr>
          <w:color w:val="231F20"/>
          <w:spacing w:val="-35"/>
          <w:w w:val="90"/>
          <w:sz w:val="24"/>
        </w:rPr>
        <w:t> </w:t>
      </w:r>
      <w:r>
        <w:rPr>
          <w:color w:val="231F20"/>
          <w:w w:val="90"/>
          <w:sz w:val="24"/>
        </w:rPr>
        <w:t>many</w:t>
      </w:r>
      <w:r>
        <w:rPr>
          <w:color w:val="231F20"/>
          <w:spacing w:val="-35"/>
          <w:w w:val="90"/>
          <w:sz w:val="24"/>
        </w:rPr>
        <w:t> </w:t>
      </w:r>
      <w:r>
        <w:rPr>
          <w:color w:val="231F20"/>
          <w:w w:val="90"/>
          <w:sz w:val="24"/>
        </w:rPr>
        <w:t>areas</w:t>
      </w:r>
      <w:r>
        <w:rPr>
          <w:color w:val="231F20"/>
          <w:spacing w:val="-35"/>
          <w:w w:val="90"/>
          <w:sz w:val="24"/>
        </w:rPr>
        <w:t> </w:t>
      </w:r>
      <w:r>
        <w:rPr>
          <w:color w:val="231F20"/>
          <w:w w:val="90"/>
          <w:sz w:val="24"/>
        </w:rPr>
        <w:t>via</w:t>
      </w:r>
      <w:r>
        <w:rPr>
          <w:color w:val="231F20"/>
          <w:spacing w:val="-35"/>
          <w:w w:val="90"/>
          <w:sz w:val="24"/>
        </w:rPr>
        <w:t> </w:t>
      </w:r>
      <w:r>
        <w:rPr>
          <w:color w:val="231F20"/>
          <w:spacing w:val="-5"/>
          <w:w w:val="90"/>
          <w:sz w:val="24"/>
        </w:rPr>
        <w:t>air </w:t>
      </w:r>
      <w:r>
        <w:rPr>
          <w:color w:val="231F20"/>
          <w:w w:val="90"/>
          <w:sz w:val="24"/>
        </w:rPr>
        <w:t>quality</w:t>
      </w:r>
      <w:r>
        <w:rPr>
          <w:color w:val="231F20"/>
          <w:spacing w:val="-22"/>
          <w:w w:val="90"/>
          <w:sz w:val="24"/>
        </w:rPr>
        <w:t> </w:t>
      </w:r>
      <w:r>
        <w:rPr>
          <w:color w:val="231F20"/>
          <w:w w:val="90"/>
          <w:sz w:val="24"/>
        </w:rPr>
        <w:t>notifications</w:t>
      </w:r>
      <w:r>
        <w:rPr>
          <w:color w:val="231F20"/>
          <w:spacing w:val="-21"/>
          <w:w w:val="90"/>
          <w:sz w:val="24"/>
        </w:rPr>
        <w:t> </w:t>
      </w:r>
      <w:r>
        <w:rPr>
          <w:color w:val="231F20"/>
          <w:w w:val="90"/>
          <w:sz w:val="24"/>
        </w:rPr>
        <w:t>sent</w:t>
      </w:r>
      <w:r>
        <w:rPr>
          <w:color w:val="231F20"/>
          <w:spacing w:val="-21"/>
          <w:w w:val="90"/>
          <w:sz w:val="24"/>
        </w:rPr>
        <w:t> </w:t>
      </w:r>
      <w:r>
        <w:rPr>
          <w:color w:val="231F20"/>
          <w:w w:val="90"/>
          <w:sz w:val="24"/>
        </w:rPr>
        <w:t>to</w:t>
      </w:r>
      <w:r>
        <w:rPr>
          <w:color w:val="231F20"/>
          <w:spacing w:val="-21"/>
          <w:w w:val="90"/>
          <w:sz w:val="24"/>
        </w:rPr>
        <w:t> </w:t>
      </w:r>
      <w:r>
        <w:rPr>
          <w:color w:val="231F20"/>
          <w:w w:val="90"/>
          <w:sz w:val="24"/>
        </w:rPr>
        <w:t>your</w:t>
      </w:r>
      <w:r>
        <w:rPr>
          <w:color w:val="231F20"/>
          <w:spacing w:val="-21"/>
          <w:w w:val="90"/>
          <w:sz w:val="24"/>
        </w:rPr>
        <w:t> </w:t>
      </w:r>
      <w:r>
        <w:rPr>
          <w:color w:val="231F20"/>
          <w:w w:val="90"/>
          <w:sz w:val="24"/>
        </w:rPr>
        <w:t>email</w:t>
      </w:r>
      <w:r>
        <w:rPr>
          <w:color w:val="231F20"/>
          <w:spacing w:val="-21"/>
          <w:w w:val="90"/>
          <w:sz w:val="24"/>
        </w:rPr>
        <w:t> </w:t>
      </w:r>
      <w:r>
        <w:rPr>
          <w:color w:val="231F20"/>
          <w:w w:val="90"/>
          <w:sz w:val="24"/>
        </w:rPr>
        <w:t>or</w:t>
      </w:r>
      <w:r>
        <w:rPr>
          <w:color w:val="231F20"/>
          <w:spacing w:val="-21"/>
          <w:w w:val="90"/>
          <w:sz w:val="24"/>
        </w:rPr>
        <w:t> </w:t>
      </w:r>
      <w:r>
        <w:rPr>
          <w:color w:val="231F20"/>
          <w:w w:val="90"/>
          <w:sz w:val="24"/>
        </w:rPr>
        <w:t>cell</w:t>
      </w:r>
      <w:r>
        <w:rPr>
          <w:color w:val="231F20"/>
          <w:spacing w:val="-21"/>
          <w:w w:val="90"/>
          <w:sz w:val="24"/>
        </w:rPr>
        <w:t> </w:t>
      </w:r>
      <w:r>
        <w:rPr>
          <w:color w:val="231F20"/>
          <w:w w:val="90"/>
          <w:sz w:val="24"/>
        </w:rPr>
        <w:t>phone</w:t>
      </w:r>
      <w:r>
        <w:rPr>
          <w:color w:val="231F20"/>
          <w:spacing w:val="-21"/>
          <w:w w:val="90"/>
          <w:sz w:val="24"/>
        </w:rPr>
        <w:t> </w:t>
      </w:r>
      <w:hyperlink r:id="rId359">
        <w:r>
          <w:rPr>
            <w:color w:val="231F20"/>
            <w:w w:val="90"/>
            <w:sz w:val="24"/>
          </w:rPr>
          <w:t>(www.airnow.gov/enviroflash).</w:t>
        </w:r>
      </w:hyperlink>
      <w:r>
        <w:rPr>
          <w:color w:val="231F20"/>
          <w:spacing w:val="18"/>
          <w:w w:val="90"/>
          <w:sz w:val="24"/>
        </w:rPr>
        <w:t> </w:t>
      </w:r>
      <w:r>
        <w:rPr>
          <w:color w:val="231F20"/>
          <w:w w:val="90"/>
          <w:sz w:val="24"/>
        </w:rPr>
        <w:t>Daily</w:t>
      </w:r>
      <w:r>
        <w:rPr>
          <w:color w:val="231F20"/>
          <w:spacing w:val="-21"/>
          <w:w w:val="90"/>
          <w:sz w:val="24"/>
        </w:rPr>
        <w:t> </w:t>
      </w:r>
      <w:r>
        <w:rPr>
          <w:color w:val="231F20"/>
          <w:w w:val="90"/>
          <w:sz w:val="24"/>
        </w:rPr>
        <w:t>air</w:t>
      </w:r>
    </w:p>
    <w:p>
      <w:pPr>
        <w:spacing w:line="249" w:lineRule="auto" w:before="0"/>
        <w:ind w:left="1540" w:right="890" w:firstLine="0"/>
        <w:jc w:val="left"/>
        <w:rPr>
          <w:sz w:val="24"/>
        </w:rPr>
      </w:pPr>
      <w:r>
        <w:rPr>
          <w:color w:val="231F20"/>
          <w:w w:val="90"/>
          <w:sz w:val="24"/>
        </w:rPr>
        <w:t>quality</w:t>
      </w:r>
      <w:r>
        <w:rPr>
          <w:color w:val="231F20"/>
          <w:spacing w:val="-32"/>
          <w:w w:val="90"/>
          <w:sz w:val="24"/>
        </w:rPr>
        <w:t> </w:t>
      </w:r>
      <w:r>
        <w:rPr>
          <w:color w:val="231F20"/>
          <w:w w:val="90"/>
          <w:sz w:val="24"/>
        </w:rPr>
        <w:t>is</w:t>
      </w:r>
      <w:r>
        <w:rPr>
          <w:color w:val="231F20"/>
          <w:spacing w:val="-31"/>
          <w:w w:val="90"/>
          <w:sz w:val="24"/>
        </w:rPr>
        <w:t> </w:t>
      </w:r>
      <w:r>
        <w:rPr>
          <w:color w:val="231F20"/>
          <w:w w:val="90"/>
          <w:sz w:val="24"/>
        </w:rPr>
        <w:t>reported</w:t>
      </w:r>
      <w:r>
        <w:rPr>
          <w:color w:val="231F20"/>
          <w:spacing w:val="-32"/>
          <w:w w:val="90"/>
          <w:sz w:val="24"/>
        </w:rPr>
        <w:t> </w:t>
      </w:r>
      <w:r>
        <w:rPr>
          <w:color w:val="231F20"/>
          <w:w w:val="90"/>
          <w:sz w:val="24"/>
        </w:rPr>
        <w:t>using</w:t>
      </w:r>
      <w:r>
        <w:rPr>
          <w:color w:val="231F20"/>
          <w:spacing w:val="-32"/>
          <w:w w:val="90"/>
          <w:sz w:val="24"/>
        </w:rPr>
        <w:t> </w:t>
      </w:r>
      <w:r>
        <w:rPr>
          <w:color w:val="231F20"/>
          <w:w w:val="90"/>
          <w:sz w:val="24"/>
        </w:rPr>
        <w:t>a</w:t>
      </w:r>
      <w:r>
        <w:rPr>
          <w:color w:val="231F20"/>
          <w:spacing w:val="-31"/>
          <w:w w:val="90"/>
          <w:sz w:val="24"/>
        </w:rPr>
        <w:t> </w:t>
      </w:r>
      <w:r>
        <w:rPr>
          <w:color w:val="231F20"/>
          <w:w w:val="90"/>
          <w:sz w:val="24"/>
        </w:rPr>
        <w:t>standard,</w:t>
      </w:r>
      <w:r>
        <w:rPr>
          <w:color w:val="231F20"/>
          <w:spacing w:val="-32"/>
          <w:w w:val="90"/>
          <w:sz w:val="24"/>
        </w:rPr>
        <w:t> </w:t>
      </w:r>
      <w:r>
        <w:rPr>
          <w:color w:val="231F20"/>
          <w:w w:val="90"/>
          <w:sz w:val="24"/>
        </w:rPr>
        <w:t>color-coded</w:t>
      </w:r>
      <w:r>
        <w:rPr>
          <w:color w:val="231F20"/>
          <w:spacing w:val="-31"/>
          <w:w w:val="90"/>
          <w:sz w:val="24"/>
        </w:rPr>
        <w:t> </w:t>
      </w:r>
      <w:r>
        <w:rPr>
          <w:color w:val="231F20"/>
          <w:w w:val="90"/>
          <w:sz w:val="24"/>
        </w:rPr>
        <w:t>scale</w:t>
      </w:r>
      <w:r>
        <w:rPr>
          <w:color w:val="231F20"/>
          <w:spacing w:val="-32"/>
          <w:w w:val="90"/>
          <w:sz w:val="24"/>
        </w:rPr>
        <w:t> </w:t>
      </w:r>
      <w:r>
        <w:rPr>
          <w:color w:val="231F20"/>
          <w:w w:val="90"/>
          <w:sz w:val="24"/>
        </w:rPr>
        <w:t>called</w:t>
      </w:r>
      <w:r>
        <w:rPr>
          <w:color w:val="231F20"/>
          <w:spacing w:val="-31"/>
          <w:w w:val="90"/>
          <w:sz w:val="24"/>
        </w:rPr>
        <w:t> </w:t>
      </w:r>
      <w:r>
        <w:rPr>
          <w:color w:val="231F20"/>
          <w:w w:val="90"/>
          <w:sz w:val="24"/>
        </w:rPr>
        <w:t>the</w:t>
      </w:r>
      <w:r>
        <w:rPr>
          <w:color w:val="231F20"/>
          <w:spacing w:val="-32"/>
          <w:w w:val="90"/>
          <w:sz w:val="24"/>
        </w:rPr>
        <w:t> </w:t>
      </w:r>
      <w:r>
        <w:rPr>
          <w:color w:val="231F20"/>
          <w:w w:val="90"/>
          <w:sz w:val="24"/>
        </w:rPr>
        <w:t>Air</w:t>
      </w:r>
      <w:r>
        <w:rPr>
          <w:color w:val="231F20"/>
          <w:spacing w:val="-31"/>
          <w:w w:val="90"/>
          <w:sz w:val="24"/>
        </w:rPr>
        <w:t> </w:t>
      </w:r>
      <w:r>
        <w:rPr>
          <w:color w:val="231F20"/>
          <w:w w:val="90"/>
          <w:sz w:val="24"/>
        </w:rPr>
        <w:t>Quality</w:t>
      </w:r>
      <w:r>
        <w:rPr>
          <w:color w:val="231F20"/>
          <w:spacing w:val="-32"/>
          <w:w w:val="90"/>
          <w:sz w:val="24"/>
        </w:rPr>
        <w:t> </w:t>
      </w:r>
      <w:r>
        <w:rPr>
          <w:color w:val="231F20"/>
          <w:w w:val="90"/>
          <w:sz w:val="24"/>
        </w:rPr>
        <w:t>Index,</w:t>
      </w:r>
      <w:r>
        <w:rPr>
          <w:color w:val="231F20"/>
          <w:spacing w:val="-31"/>
          <w:w w:val="90"/>
          <w:sz w:val="24"/>
        </w:rPr>
        <w:t> </w:t>
      </w:r>
      <w:r>
        <w:rPr>
          <w:color w:val="231F20"/>
          <w:w w:val="90"/>
          <w:sz w:val="24"/>
        </w:rPr>
        <w:t>or</w:t>
      </w:r>
      <w:r>
        <w:rPr>
          <w:color w:val="231F20"/>
          <w:spacing w:val="-32"/>
          <w:w w:val="90"/>
          <w:sz w:val="24"/>
        </w:rPr>
        <w:t> </w:t>
      </w:r>
      <w:r>
        <w:rPr>
          <w:color w:val="231F20"/>
          <w:w w:val="90"/>
          <w:sz w:val="24"/>
        </w:rPr>
        <w:t>AQI.</w:t>
      </w:r>
      <w:r>
        <w:rPr>
          <w:color w:val="231F20"/>
          <w:spacing w:val="-31"/>
          <w:w w:val="90"/>
          <w:sz w:val="24"/>
        </w:rPr>
        <w:t> </w:t>
      </w:r>
      <w:r>
        <w:rPr>
          <w:color w:val="231F20"/>
          <w:spacing w:val="-6"/>
          <w:w w:val="90"/>
          <w:sz w:val="24"/>
        </w:rPr>
        <w:t>The </w:t>
      </w:r>
      <w:r>
        <w:rPr>
          <w:color w:val="231F20"/>
          <w:w w:val="95"/>
          <w:sz w:val="24"/>
        </w:rPr>
        <w:t>AQI</w:t>
      </w:r>
      <w:r>
        <w:rPr>
          <w:color w:val="231F20"/>
          <w:spacing w:val="-21"/>
          <w:w w:val="95"/>
          <w:sz w:val="24"/>
        </w:rPr>
        <w:t> </w:t>
      </w:r>
      <w:r>
        <w:rPr>
          <w:color w:val="231F20"/>
          <w:w w:val="95"/>
          <w:sz w:val="24"/>
        </w:rPr>
        <w:t>makes</w:t>
      </w:r>
      <w:r>
        <w:rPr>
          <w:color w:val="231F20"/>
          <w:spacing w:val="-21"/>
          <w:w w:val="95"/>
          <w:sz w:val="24"/>
        </w:rPr>
        <w:t> </w:t>
      </w:r>
      <w:r>
        <w:rPr>
          <w:color w:val="231F20"/>
          <w:w w:val="95"/>
          <w:sz w:val="24"/>
        </w:rPr>
        <w:t>air</w:t>
      </w:r>
      <w:r>
        <w:rPr>
          <w:color w:val="231F20"/>
          <w:spacing w:val="-20"/>
          <w:w w:val="95"/>
          <w:sz w:val="24"/>
        </w:rPr>
        <w:t> </w:t>
      </w:r>
      <w:r>
        <w:rPr>
          <w:color w:val="231F20"/>
          <w:w w:val="95"/>
          <w:sz w:val="24"/>
        </w:rPr>
        <w:t>quality</w:t>
      </w:r>
      <w:r>
        <w:rPr>
          <w:color w:val="231F20"/>
          <w:spacing w:val="-21"/>
          <w:w w:val="95"/>
          <w:sz w:val="24"/>
        </w:rPr>
        <w:t> </w:t>
      </w:r>
      <w:r>
        <w:rPr>
          <w:color w:val="231F20"/>
          <w:w w:val="95"/>
          <w:sz w:val="24"/>
        </w:rPr>
        <w:t>reports</w:t>
      </w:r>
      <w:r>
        <w:rPr>
          <w:color w:val="231F20"/>
          <w:spacing w:val="-21"/>
          <w:w w:val="95"/>
          <w:sz w:val="24"/>
        </w:rPr>
        <w:t> </w:t>
      </w:r>
      <w:r>
        <w:rPr>
          <w:color w:val="231F20"/>
          <w:w w:val="95"/>
          <w:sz w:val="24"/>
        </w:rPr>
        <w:t>as</w:t>
      </w:r>
      <w:r>
        <w:rPr>
          <w:color w:val="231F20"/>
          <w:spacing w:val="-20"/>
          <w:w w:val="95"/>
          <w:sz w:val="24"/>
        </w:rPr>
        <w:t> </w:t>
      </w:r>
      <w:r>
        <w:rPr>
          <w:color w:val="231F20"/>
          <w:w w:val="95"/>
          <w:sz w:val="24"/>
        </w:rPr>
        <w:t>easy</w:t>
      </w:r>
      <w:r>
        <w:rPr>
          <w:color w:val="231F20"/>
          <w:spacing w:val="-21"/>
          <w:w w:val="95"/>
          <w:sz w:val="24"/>
        </w:rPr>
        <w:t> </w:t>
      </w:r>
      <w:r>
        <w:rPr>
          <w:color w:val="231F20"/>
          <w:w w:val="95"/>
          <w:sz w:val="24"/>
        </w:rPr>
        <w:t>to</w:t>
      </w:r>
      <w:r>
        <w:rPr>
          <w:color w:val="231F20"/>
          <w:spacing w:val="-21"/>
          <w:w w:val="95"/>
          <w:sz w:val="24"/>
        </w:rPr>
        <w:t> </w:t>
      </w:r>
      <w:r>
        <w:rPr>
          <w:color w:val="231F20"/>
          <w:w w:val="95"/>
          <w:sz w:val="24"/>
        </w:rPr>
        <w:t>understand</w:t>
      </w:r>
      <w:r>
        <w:rPr>
          <w:color w:val="231F20"/>
          <w:spacing w:val="-20"/>
          <w:w w:val="95"/>
          <w:sz w:val="24"/>
        </w:rPr>
        <w:t> </w:t>
      </w:r>
      <w:r>
        <w:rPr>
          <w:color w:val="231F20"/>
          <w:w w:val="95"/>
          <w:sz w:val="24"/>
        </w:rPr>
        <w:t>as</w:t>
      </w:r>
      <w:r>
        <w:rPr>
          <w:color w:val="231F20"/>
          <w:spacing w:val="-21"/>
          <w:w w:val="95"/>
          <w:sz w:val="24"/>
        </w:rPr>
        <w:t> </w:t>
      </w:r>
      <w:r>
        <w:rPr>
          <w:color w:val="231F20"/>
          <w:w w:val="95"/>
          <w:sz w:val="24"/>
        </w:rPr>
        <w:t>weather</w:t>
      </w:r>
      <w:r>
        <w:rPr>
          <w:color w:val="231F20"/>
          <w:spacing w:val="-21"/>
          <w:w w:val="95"/>
          <w:sz w:val="24"/>
        </w:rPr>
        <w:t> </w:t>
      </w:r>
      <w:r>
        <w:rPr>
          <w:color w:val="231F20"/>
          <w:w w:val="95"/>
          <w:sz w:val="24"/>
        </w:rPr>
        <w:t>reports.</w:t>
      </w:r>
    </w:p>
    <w:p>
      <w:pPr>
        <w:spacing w:line="249" w:lineRule="auto" w:before="189"/>
        <w:ind w:left="1540" w:right="808" w:firstLine="0"/>
        <w:jc w:val="left"/>
        <w:rPr>
          <w:sz w:val="24"/>
        </w:rPr>
      </w:pPr>
      <w:r>
        <w:rPr>
          <w:color w:val="231F20"/>
          <w:w w:val="95"/>
          <w:sz w:val="24"/>
        </w:rPr>
        <w:t>The</w:t>
      </w:r>
      <w:r>
        <w:rPr>
          <w:color w:val="231F20"/>
          <w:spacing w:val="-41"/>
          <w:w w:val="95"/>
          <w:sz w:val="24"/>
        </w:rPr>
        <w:t> </w:t>
      </w:r>
      <w:r>
        <w:rPr>
          <w:color w:val="231F20"/>
          <w:w w:val="95"/>
          <w:sz w:val="24"/>
        </w:rPr>
        <w:t>best</w:t>
      </w:r>
      <w:r>
        <w:rPr>
          <w:color w:val="231F20"/>
          <w:spacing w:val="-41"/>
          <w:w w:val="95"/>
          <w:sz w:val="24"/>
        </w:rPr>
        <w:t> </w:t>
      </w:r>
      <w:r>
        <w:rPr>
          <w:color w:val="231F20"/>
          <w:w w:val="95"/>
          <w:sz w:val="24"/>
        </w:rPr>
        <w:t>way</w:t>
      </w:r>
      <w:r>
        <w:rPr>
          <w:color w:val="231F20"/>
          <w:spacing w:val="-41"/>
          <w:w w:val="95"/>
          <w:sz w:val="24"/>
        </w:rPr>
        <w:t> </w:t>
      </w:r>
      <w:r>
        <w:rPr>
          <w:color w:val="231F20"/>
          <w:w w:val="95"/>
          <w:sz w:val="24"/>
        </w:rPr>
        <w:t>to</w:t>
      </w:r>
      <w:r>
        <w:rPr>
          <w:color w:val="231F20"/>
          <w:spacing w:val="-40"/>
          <w:w w:val="95"/>
          <w:sz w:val="24"/>
        </w:rPr>
        <w:t> </w:t>
      </w:r>
      <w:r>
        <w:rPr>
          <w:color w:val="231F20"/>
          <w:w w:val="95"/>
          <w:sz w:val="24"/>
        </w:rPr>
        <w:t>protect</w:t>
      </w:r>
      <w:r>
        <w:rPr>
          <w:color w:val="231F20"/>
          <w:spacing w:val="-41"/>
          <w:w w:val="95"/>
          <w:sz w:val="24"/>
        </w:rPr>
        <w:t> </w:t>
      </w:r>
      <w:r>
        <w:rPr>
          <w:color w:val="231F20"/>
          <w:w w:val="95"/>
          <w:sz w:val="24"/>
        </w:rPr>
        <w:t>your</w:t>
      </w:r>
      <w:r>
        <w:rPr>
          <w:color w:val="231F20"/>
          <w:spacing w:val="-41"/>
          <w:w w:val="95"/>
          <w:sz w:val="24"/>
        </w:rPr>
        <w:t> </w:t>
      </w:r>
      <w:r>
        <w:rPr>
          <w:color w:val="231F20"/>
          <w:w w:val="95"/>
          <w:sz w:val="24"/>
        </w:rPr>
        <w:t>health</w:t>
      </w:r>
      <w:r>
        <w:rPr>
          <w:color w:val="231F20"/>
          <w:spacing w:val="-41"/>
          <w:w w:val="95"/>
          <w:sz w:val="24"/>
        </w:rPr>
        <w:t> </w:t>
      </w:r>
      <w:r>
        <w:rPr>
          <w:color w:val="231F20"/>
          <w:w w:val="95"/>
          <w:sz w:val="24"/>
        </w:rPr>
        <w:t>is</w:t>
      </w:r>
      <w:r>
        <w:rPr>
          <w:color w:val="231F20"/>
          <w:spacing w:val="-40"/>
          <w:w w:val="95"/>
          <w:sz w:val="24"/>
        </w:rPr>
        <w:t> </w:t>
      </w:r>
      <w:r>
        <w:rPr>
          <w:color w:val="231F20"/>
          <w:w w:val="95"/>
          <w:sz w:val="24"/>
        </w:rPr>
        <w:t>to</w:t>
      </w:r>
      <w:r>
        <w:rPr>
          <w:color w:val="231F20"/>
          <w:spacing w:val="-41"/>
          <w:w w:val="95"/>
          <w:sz w:val="24"/>
        </w:rPr>
        <w:t> </w:t>
      </w:r>
      <w:r>
        <w:rPr>
          <w:color w:val="231F20"/>
          <w:w w:val="95"/>
          <w:sz w:val="24"/>
        </w:rPr>
        <w:t>check</w:t>
      </w:r>
      <w:r>
        <w:rPr>
          <w:color w:val="231F20"/>
          <w:spacing w:val="-41"/>
          <w:w w:val="95"/>
          <w:sz w:val="24"/>
        </w:rPr>
        <w:t> </w:t>
      </w:r>
      <w:r>
        <w:rPr>
          <w:color w:val="231F20"/>
          <w:w w:val="95"/>
          <w:sz w:val="24"/>
        </w:rPr>
        <w:t>the</w:t>
      </w:r>
      <w:r>
        <w:rPr>
          <w:color w:val="231F20"/>
          <w:spacing w:val="-41"/>
          <w:w w:val="95"/>
          <w:sz w:val="24"/>
        </w:rPr>
        <w:t> </w:t>
      </w:r>
      <w:r>
        <w:rPr>
          <w:color w:val="231F20"/>
          <w:w w:val="95"/>
          <w:sz w:val="24"/>
        </w:rPr>
        <w:t>air</w:t>
      </w:r>
      <w:r>
        <w:rPr>
          <w:color w:val="231F20"/>
          <w:spacing w:val="-40"/>
          <w:w w:val="95"/>
          <w:sz w:val="24"/>
        </w:rPr>
        <w:t> </w:t>
      </w:r>
      <w:r>
        <w:rPr>
          <w:color w:val="231F20"/>
          <w:w w:val="95"/>
          <w:sz w:val="24"/>
        </w:rPr>
        <w:t>quality</w:t>
      </w:r>
      <w:r>
        <w:rPr>
          <w:color w:val="231F20"/>
          <w:spacing w:val="-41"/>
          <w:w w:val="95"/>
          <w:sz w:val="24"/>
        </w:rPr>
        <w:t> </w:t>
      </w:r>
      <w:r>
        <w:rPr>
          <w:color w:val="231F20"/>
          <w:w w:val="95"/>
          <w:sz w:val="24"/>
        </w:rPr>
        <w:t>level</w:t>
      </w:r>
      <w:r>
        <w:rPr>
          <w:color w:val="231F20"/>
          <w:spacing w:val="-41"/>
          <w:w w:val="95"/>
          <w:sz w:val="24"/>
        </w:rPr>
        <w:t> </w:t>
      </w:r>
      <w:r>
        <w:rPr>
          <w:color w:val="231F20"/>
          <w:w w:val="95"/>
          <w:sz w:val="24"/>
        </w:rPr>
        <w:t>and</w:t>
      </w:r>
      <w:r>
        <w:rPr>
          <w:color w:val="231F20"/>
          <w:spacing w:val="-41"/>
          <w:w w:val="95"/>
          <w:sz w:val="24"/>
        </w:rPr>
        <w:t> </w:t>
      </w:r>
      <w:r>
        <w:rPr>
          <w:color w:val="231F20"/>
          <w:w w:val="95"/>
          <w:sz w:val="24"/>
        </w:rPr>
        <w:t>forecast</w:t>
      </w:r>
      <w:r>
        <w:rPr>
          <w:color w:val="231F20"/>
          <w:spacing w:val="-40"/>
          <w:w w:val="95"/>
          <w:sz w:val="24"/>
        </w:rPr>
        <w:t> </w:t>
      </w:r>
      <w:r>
        <w:rPr>
          <w:color w:val="231F20"/>
          <w:w w:val="95"/>
          <w:sz w:val="24"/>
        </w:rPr>
        <w:t>daily</w:t>
      </w:r>
      <w:r>
        <w:rPr>
          <w:color w:val="231F20"/>
          <w:spacing w:val="-41"/>
          <w:w w:val="95"/>
          <w:sz w:val="24"/>
        </w:rPr>
        <w:t> </w:t>
      </w:r>
      <w:r>
        <w:rPr>
          <w:color w:val="231F20"/>
          <w:w w:val="95"/>
          <w:sz w:val="24"/>
        </w:rPr>
        <w:t>for</w:t>
      </w:r>
      <w:r>
        <w:rPr>
          <w:color w:val="231F20"/>
          <w:spacing w:val="-41"/>
          <w:w w:val="95"/>
          <w:sz w:val="24"/>
        </w:rPr>
        <w:t> </w:t>
      </w:r>
      <w:r>
        <w:rPr>
          <w:color w:val="231F20"/>
          <w:w w:val="95"/>
          <w:sz w:val="24"/>
        </w:rPr>
        <w:t>your </w:t>
      </w:r>
      <w:r>
        <w:rPr>
          <w:color w:val="231F20"/>
          <w:w w:val="90"/>
          <w:sz w:val="24"/>
        </w:rPr>
        <w:t>area,</w:t>
      </w:r>
      <w:r>
        <w:rPr>
          <w:color w:val="231F20"/>
          <w:spacing w:val="-30"/>
          <w:w w:val="90"/>
          <w:sz w:val="24"/>
        </w:rPr>
        <w:t> </w:t>
      </w:r>
      <w:r>
        <w:rPr>
          <w:color w:val="231F20"/>
          <w:w w:val="90"/>
          <w:sz w:val="24"/>
        </w:rPr>
        <w:t>and</w:t>
      </w:r>
      <w:r>
        <w:rPr>
          <w:color w:val="231F20"/>
          <w:spacing w:val="-29"/>
          <w:w w:val="90"/>
          <w:sz w:val="24"/>
        </w:rPr>
        <w:t> </w:t>
      </w:r>
      <w:r>
        <w:rPr>
          <w:color w:val="231F20"/>
          <w:w w:val="90"/>
          <w:sz w:val="24"/>
        </w:rPr>
        <w:t>the</w:t>
      </w:r>
      <w:r>
        <w:rPr>
          <w:color w:val="231F20"/>
          <w:spacing w:val="-29"/>
          <w:w w:val="90"/>
          <w:sz w:val="24"/>
        </w:rPr>
        <w:t> </w:t>
      </w:r>
      <w:r>
        <w:rPr>
          <w:color w:val="231F20"/>
          <w:w w:val="90"/>
          <w:sz w:val="24"/>
        </w:rPr>
        <w:t>related</w:t>
      </w:r>
      <w:r>
        <w:rPr>
          <w:color w:val="231F20"/>
          <w:spacing w:val="-29"/>
          <w:w w:val="90"/>
          <w:sz w:val="24"/>
        </w:rPr>
        <w:t> </w:t>
      </w:r>
      <w:r>
        <w:rPr>
          <w:color w:val="231F20"/>
          <w:w w:val="90"/>
          <w:sz w:val="24"/>
        </w:rPr>
        <w:t>health</w:t>
      </w:r>
      <w:r>
        <w:rPr>
          <w:color w:val="231F20"/>
          <w:spacing w:val="-29"/>
          <w:w w:val="90"/>
          <w:sz w:val="24"/>
        </w:rPr>
        <w:t> </w:t>
      </w:r>
      <w:r>
        <w:rPr>
          <w:color w:val="231F20"/>
          <w:w w:val="90"/>
          <w:sz w:val="24"/>
        </w:rPr>
        <w:t>messages</w:t>
      </w:r>
      <w:r>
        <w:rPr>
          <w:color w:val="231F20"/>
          <w:spacing w:val="-29"/>
          <w:w w:val="90"/>
          <w:sz w:val="24"/>
        </w:rPr>
        <w:t> </w:t>
      </w:r>
      <w:r>
        <w:rPr>
          <w:color w:val="231F20"/>
          <w:w w:val="90"/>
          <w:sz w:val="24"/>
        </w:rPr>
        <w:t>provided</w:t>
      </w:r>
      <w:r>
        <w:rPr>
          <w:color w:val="231F20"/>
          <w:spacing w:val="-29"/>
          <w:w w:val="90"/>
          <w:sz w:val="24"/>
        </w:rPr>
        <w:t> </w:t>
      </w:r>
      <w:r>
        <w:rPr>
          <w:color w:val="231F20"/>
          <w:w w:val="90"/>
          <w:sz w:val="24"/>
        </w:rPr>
        <w:t>by</w:t>
      </w:r>
      <w:r>
        <w:rPr>
          <w:color w:val="231F20"/>
          <w:spacing w:val="-29"/>
          <w:w w:val="90"/>
          <w:sz w:val="24"/>
        </w:rPr>
        <w:t> </w:t>
      </w:r>
      <w:r>
        <w:rPr>
          <w:color w:val="231F20"/>
          <w:w w:val="90"/>
          <w:sz w:val="24"/>
        </w:rPr>
        <w:t>the</w:t>
      </w:r>
      <w:r>
        <w:rPr>
          <w:color w:val="231F20"/>
          <w:spacing w:val="-29"/>
          <w:w w:val="90"/>
          <w:sz w:val="24"/>
        </w:rPr>
        <w:t> </w:t>
      </w:r>
      <w:r>
        <w:rPr>
          <w:color w:val="231F20"/>
          <w:w w:val="90"/>
          <w:sz w:val="24"/>
        </w:rPr>
        <w:t>AQI.</w:t>
      </w:r>
      <w:r>
        <w:rPr>
          <w:color w:val="231F20"/>
          <w:spacing w:val="-29"/>
          <w:w w:val="90"/>
          <w:sz w:val="24"/>
        </w:rPr>
        <w:t> </w:t>
      </w:r>
      <w:r>
        <w:rPr>
          <w:color w:val="231F20"/>
          <w:w w:val="90"/>
          <w:sz w:val="24"/>
        </w:rPr>
        <w:t>By</w:t>
      </w:r>
      <w:r>
        <w:rPr>
          <w:color w:val="231F20"/>
          <w:spacing w:val="-29"/>
          <w:w w:val="90"/>
          <w:sz w:val="24"/>
        </w:rPr>
        <w:t> </w:t>
      </w:r>
      <w:r>
        <w:rPr>
          <w:color w:val="231F20"/>
          <w:w w:val="90"/>
          <w:sz w:val="24"/>
        </w:rPr>
        <w:t>doing</w:t>
      </w:r>
      <w:r>
        <w:rPr>
          <w:color w:val="231F20"/>
          <w:spacing w:val="-29"/>
          <w:w w:val="90"/>
          <w:sz w:val="24"/>
        </w:rPr>
        <w:t> </w:t>
      </w:r>
      <w:r>
        <w:rPr>
          <w:color w:val="231F20"/>
          <w:w w:val="90"/>
          <w:sz w:val="24"/>
        </w:rPr>
        <w:t>so,</w:t>
      </w:r>
      <w:r>
        <w:rPr>
          <w:color w:val="231F20"/>
          <w:spacing w:val="-29"/>
          <w:w w:val="90"/>
          <w:sz w:val="24"/>
        </w:rPr>
        <w:t> </w:t>
      </w:r>
      <w:r>
        <w:rPr>
          <w:color w:val="231F20"/>
          <w:w w:val="90"/>
          <w:sz w:val="24"/>
        </w:rPr>
        <w:t>you</w:t>
      </w:r>
      <w:r>
        <w:rPr>
          <w:color w:val="231F20"/>
          <w:spacing w:val="-29"/>
          <w:w w:val="90"/>
          <w:sz w:val="24"/>
        </w:rPr>
        <w:t> </w:t>
      </w:r>
      <w:r>
        <w:rPr>
          <w:color w:val="231F20"/>
          <w:w w:val="90"/>
          <w:sz w:val="24"/>
        </w:rPr>
        <w:t>can</w:t>
      </w:r>
      <w:r>
        <w:rPr>
          <w:color w:val="231F20"/>
          <w:spacing w:val="-29"/>
          <w:w w:val="90"/>
          <w:sz w:val="24"/>
        </w:rPr>
        <w:t> </w:t>
      </w:r>
      <w:r>
        <w:rPr>
          <w:color w:val="231F20"/>
          <w:w w:val="90"/>
          <w:sz w:val="24"/>
        </w:rPr>
        <w:t>find</w:t>
      </w:r>
      <w:r>
        <w:rPr>
          <w:color w:val="231F20"/>
          <w:spacing w:val="-29"/>
          <w:w w:val="90"/>
          <w:sz w:val="24"/>
        </w:rPr>
        <w:t> </w:t>
      </w:r>
      <w:r>
        <w:rPr>
          <w:color w:val="231F20"/>
          <w:w w:val="90"/>
          <w:sz w:val="24"/>
        </w:rPr>
        <w:t>out</w:t>
      </w:r>
      <w:r>
        <w:rPr>
          <w:color w:val="231F20"/>
          <w:spacing w:val="-29"/>
          <w:w w:val="90"/>
          <w:sz w:val="24"/>
        </w:rPr>
        <w:t> </w:t>
      </w:r>
      <w:r>
        <w:rPr>
          <w:color w:val="231F20"/>
          <w:w w:val="90"/>
          <w:sz w:val="24"/>
        </w:rPr>
        <w:t>when ozone</w:t>
      </w:r>
      <w:r>
        <w:rPr>
          <w:color w:val="231F20"/>
          <w:spacing w:val="-27"/>
          <w:w w:val="90"/>
          <w:sz w:val="24"/>
        </w:rPr>
        <w:t> </w:t>
      </w:r>
      <w:r>
        <w:rPr>
          <w:color w:val="231F20"/>
          <w:w w:val="90"/>
          <w:sz w:val="24"/>
        </w:rPr>
        <w:t>or</w:t>
      </w:r>
      <w:r>
        <w:rPr>
          <w:color w:val="231F20"/>
          <w:spacing w:val="-27"/>
          <w:w w:val="90"/>
          <w:sz w:val="24"/>
        </w:rPr>
        <w:t> </w:t>
      </w:r>
      <w:r>
        <w:rPr>
          <w:color w:val="231F20"/>
          <w:w w:val="90"/>
          <w:sz w:val="24"/>
        </w:rPr>
        <w:t>particle</w:t>
      </w:r>
      <w:r>
        <w:rPr>
          <w:color w:val="231F20"/>
          <w:spacing w:val="-27"/>
          <w:w w:val="90"/>
          <w:sz w:val="24"/>
        </w:rPr>
        <w:t> </w:t>
      </w:r>
      <w:r>
        <w:rPr>
          <w:color w:val="231F20"/>
          <w:w w:val="90"/>
          <w:sz w:val="24"/>
        </w:rPr>
        <w:t>levels</w:t>
      </w:r>
      <w:r>
        <w:rPr>
          <w:color w:val="231F20"/>
          <w:spacing w:val="-27"/>
          <w:w w:val="90"/>
          <w:sz w:val="24"/>
        </w:rPr>
        <w:t> </w:t>
      </w:r>
      <w:r>
        <w:rPr>
          <w:color w:val="231F20"/>
          <w:w w:val="90"/>
          <w:sz w:val="24"/>
        </w:rPr>
        <w:t>are</w:t>
      </w:r>
      <w:r>
        <w:rPr>
          <w:color w:val="231F20"/>
          <w:spacing w:val="-27"/>
          <w:w w:val="90"/>
          <w:sz w:val="24"/>
        </w:rPr>
        <w:t> </w:t>
      </w:r>
      <w:r>
        <w:rPr>
          <w:color w:val="231F20"/>
          <w:w w:val="90"/>
          <w:sz w:val="24"/>
        </w:rPr>
        <w:t>elevated.</w:t>
      </w:r>
      <w:r>
        <w:rPr>
          <w:color w:val="231F20"/>
          <w:spacing w:val="-27"/>
          <w:w w:val="90"/>
          <w:sz w:val="24"/>
        </w:rPr>
        <w:t> </w:t>
      </w:r>
      <w:r>
        <w:rPr>
          <w:color w:val="231F20"/>
          <w:spacing w:val="-3"/>
          <w:w w:val="90"/>
          <w:sz w:val="24"/>
        </w:rPr>
        <w:t>You</w:t>
      </w:r>
      <w:r>
        <w:rPr>
          <w:color w:val="231F20"/>
          <w:spacing w:val="-27"/>
          <w:w w:val="90"/>
          <w:sz w:val="24"/>
        </w:rPr>
        <w:t> </w:t>
      </w:r>
      <w:r>
        <w:rPr>
          <w:color w:val="231F20"/>
          <w:w w:val="90"/>
          <w:sz w:val="24"/>
        </w:rPr>
        <w:t>can</w:t>
      </w:r>
      <w:r>
        <w:rPr>
          <w:color w:val="231F20"/>
          <w:spacing w:val="-27"/>
          <w:w w:val="90"/>
          <w:sz w:val="24"/>
        </w:rPr>
        <w:t> </w:t>
      </w:r>
      <w:r>
        <w:rPr>
          <w:color w:val="231F20"/>
          <w:w w:val="90"/>
          <w:sz w:val="24"/>
        </w:rPr>
        <w:t>also</w:t>
      </w:r>
      <w:r>
        <w:rPr>
          <w:color w:val="231F20"/>
          <w:spacing w:val="-27"/>
          <w:w w:val="90"/>
          <w:sz w:val="24"/>
        </w:rPr>
        <w:t> </w:t>
      </w:r>
      <w:r>
        <w:rPr>
          <w:color w:val="231F20"/>
          <w:w w:val="90"/>
          <w:sz w:val="24"/>
        </w:rPr>
        <w:t>take</w:t>
      </w:r>
      <w:r>
        <w:rPr>
          <w:color w:val="231F20"/>
          <w:spacing w:val="-27"/>
          <w:w w:val="90"/>
          <w:sz w:val="24"/>
        </w:rPr>
        <w:t> </w:t>
      </w:r>
      <w:r>
        <w:rPr>
          <w:color w:val="231F20"/>
          <w:w w:val="90"/>
          <w:sz w:val="24"/>
        </w:rPr>
        <w:t>simple</w:t>
      </w:r>
      <w:r>
        <w:rPr>
          <w:color w:val="231F20"/>
          <w:spacing w:val="-26"/>
          <w:w w:val="90"/>
          <w:sz w:val="24"/>
        </w:rPr>
        <w:t> </w:t>
      </w:r>
      <w:r>
        <w:rPr>
          <w:color w:val="231F20"/>
          <w:w w:val="90"/>
          <w:sz w:val="24"/>
        </w:rPr>
        <w:t>precautions</w:t>
      </w:r>
      <w:r>
        <w:rPr>
          <w:color w:val="231F20"/>
          <w:spacing w:val="-27"/>
          <w:w w:val="90"/>
          <w:sz w:val="24"/>
        </w:rPr>
        <w:t> </w:t>
      </w:r>
      <w:r>
        <w:rPr>
          <w:color w:val="231F20"/>
          <w:w w:val="90"/>
          <w:sz w:val="24"/>
        </w:rPr>
        <w:t>to</w:t>
      </w:r>
      <w:r>
        <w:rPr>
          <w:color w:val="231F20"/>
          <w:spacing w:val="-27"/>
          <w:w w:val="90"/>
          <w:sz w:val="24"/>
        </w:rPr>
        <w:t> </w:t>
      </w:r>
      <w:r>
        <w:rPr>
          <w:color w:val="231F20"/>
          <w:w w:val="90"/>
          <w:sz w:val="24"/>
        </w:rPr>
        <w:t>minimize</w:t>
      </w:r>
      <w:r>
        <w:rPr>
          <w:color w:val="231F20"/>
          <w:spacing w:val="-27"/>
          <w:w w:val="90"/>
          <w:sz w:val="24"/>
        </w:rPr>
        <w:t> </w:t>
      </w:r>
      <w:r>
        <w:rPr>
          <w:color w:val="231F20"/>
          <w:w w:val="90"/>
          <w:sz w:val="24"/>
        </w:rPr>
        <w:t>expo- </w:t>
      </w:r>
      <w:r>
        <w:rPr>
          <w:color w:val="231F20"/>
          <w:w w:val="95"/>
          <w:sz w:val="24"/>
        </w:rPr>
        <w:t>sure,</w:t>
      </w:r>
      <w:r>
        <w:rPr>
          <w:color w:val="231F20"/>
          <w:spacing w:val="-21"/>
          <w:w w:val="95"/>
          <w:sz w:val="24"/>
        </w:rPr>
        <w:t> </w:t>
      </w:r>
      <w:r>
        <w:rPr>
          <w:color w:val="231F20"/>
          <w:w w:val="95"/>
          <w:sz w:val="24"/>
        </w:rPr>
        <w:t>even</w:t>
      </w:r>
      <w:r>
        <w:rPr>
          <w:color w:val="231F20"/>
          <w:spacing w:val="-20"/>
          <w:w w:val="95"/>
          <w:sz w:val="24"/>
        </w:rPr>
        <w:t> </w:t>
      </w:r>
      <w:r>
        <w:rPr>
          <w:color w:val="231F20"/>
          <w:w w:val="95"/>
          <w:sz w:val="24"/>
        </w:rPr>
        <w:t>when</w:t>
      </w:r>
      <w:r>
        <w:rPr>
          <w:color w:val="231F20"/>
          <w:spacing w:val="-20"/>
          <w:w w:val="95"/>
          <w:sz w:val="24"/>
        </w:rPr>
        <w:t> </w:t>
      </w:r>
      <w:r>
        <w:rPr>
          <w:color w:val="231F20"/>
          <w:w w:val="95"/>
          <w:sz w:val="24"/>
        </w:rPr>
        <w:t>you</w:t>
      </w:r>
      <w:r>
        <w:rPr>
          <w:color w:val="231F20"/>
          <w:spacing w:val="-20"/>
          <w:w w:val="95"/>
          <w:sz w:val="24"/>
        </w:rPr>
        <w:t> </w:t>
      </w:r>
      <w:r>
        <w:rPr>
          <w:color w:val="231F20"/>
          <w:w w:val="95"/>
          <w:sz w:val="24"/>
        </w:rPr>
        <w:t>don’t</w:t>
      </w:r>
      <w:r>
        <w:rPr>
          <w:color w:val="231F20"/>
          <w:spacing w:val="-20"/>
          <w:w w:val="95"/>
          <w:sz w:val="24"/>
        </w:rPr>
        <w:t> </w:t>
      </w:r>
      <w:r>
        <w:rPr>
          <w:color w:val="231F20"/>
          <w:w w:val="95"/>
          <w:sz w:val="24"/>
        </w:rPr>
        <w:t>feel</w:t>
      </w:r>
      <w:r>
        <w:rPr>
          <w:color w:val="231F20"/>
          <w:spacing w:val="-21"/>
          <w:w w:val="95"/>
          <w:sz w:val="24"/>
        </w:rPr>
        <w:t> </w:t>
      </w:r>
      <w:r>
        <w:rPr>
          <w:color w:val="231F20"/>
          <w:w w:val="95"/>
          <w:sz w:val="24"/>
        </w:rPr>
        <w:t>obvious</w:t>
      </w:r>
      <w:r>
        <w:rPr>
          <w:color w:val="231F20"/>
          <w:spacing w:val="-20"/>
          <w:w w:val="95"/>
          <w:sz w:val="24"/>
        </w:rPr>
        <w:t> </w:t>
      </w:r>
      <w:r>
        <w:rPr>
          <w:color w:val="231F20"/>
          <w:w w:val="95"/>
          <w:sz w:val="24"/>
        </w:rPr>
        <w:t>symptoms.</w:t>
      </w:r>
      <w:r>
        <w:rPr>
          <w:color w:val="231F20"/>
          <w:spacing w:val="-20"/>
          <w:w w:val="95"/>
          <w:sz w:val="24"/>
        </w:rPr>
        <w:t> </w:t>
      </w:r>
      <w:r>
        <w:rPr>
          <w:color w:val="231F20"/>
          <w:w w:val="95"/>
          <w:sz w:val="24"/>
        </w:rPr>
        <w:t>Precautions</w:t>
      </w:r>
      <w:r>
        <w:rPr>
          <w:color w:val="231F20"/>
          <w:spacing w:val="-20"/>
          <w:w w:val="95"/>
          <w:sz w:val="24"/>
        </w:rPr>
        <w:t> </w:t>
      </w:r>
      <w:r>
        <w:rPr>
          <w:color w:val="231F20"/>
          <w:w w:val="95"/>
          <w:sz w:val="24"/>
        </w:rPr>
        <w:t>include:</w:t>
      </w:r>
    </w:p>
    <w:p>
      <w:pPr>
        <w:pStyle w:val="ListParagraph"/>
        <w:numPr>
          <w:ilvl w:val="1"/>
          <w:numId w:val="81"/>
        </w:numPr>
        <w:tabs>
          <w:tab w:pos="1899" w:val="left" w:leader="none"/>
          <w:tab w:pos="1901" w:val="left" w:leader="none"/>
        </w:tabs>
        <w:spacing w:line="249" w:lineRule="auto" w:before="191" w:after="0"/>
        <w:ind w:left="1900" w:right="1042" w:hanging="360"/>
        <w:jc w:val="left"/>
        <w:rPr>
          <w:sz w:val="24"/>
        </w:rPr>
      </w:pPr>
      <w:r>
        <w:rPr>
          <w:color w:val="231F20"/>
          <w:w w:val="90"/>
          <w:sz w:val="24"/>
        </w:rPr>
        <w:t>When</w:t>
      </w:r>
      <w:r>
        <w:rPr>
          <w:color w:val="231F20"/>
          <w:spacing w:val="-38"/>
          <w:w w:val="90"/>
          <w:sz w:val="24"/>
        </w:rPr>
        <w:t> </w:t>
      </w:r>
      <w:r>
        <w:rPr>
          <w:color w:val="231F20"/>
          <w:w w:val="90"/>
          <w:sz w:val="24"/>
        </w:rPr>
        <w:t>possible,</w:t>
      </w:r>
      <w:r>
        <w:rPr>
          <w:color w:val="231F20"/>
          <w:spacing w:val="-37"/>
          <w:w w:val="90"/>
          <w:sz w:val="24"/>
        </w:rPr>
        <w:t> </w:t>
      </w:r>
      <w:r>
        <w:rPr>
          <w:color w:val="231F20"/>
          <w:w w:val="90"/>
          <w:sz w:val="24"/>
        </w:rPr>
        <w:t>plan</w:t>
      </w:r>
      <w:r>
        <w:rPr>
          <w:color w:val="231F20"/>
          <w:spacing w:val="-38"/>
          <w:w w:val="90"/>
          <w:sz w:val="24"/>
        </w:rPr>
        <w:t> </w:t>
      </w:r>
      <w:r>
        <w:rPr>
          <w:color w:val="231F20"/>
          <w:w w:val="90"/>
          <w:sz w:val="24"/>
        </w:rPr>
        <w:t>activities</w:t>
      </w:r>
      <w:r>
        <w:rPr>
          <w:color w:val="231F20"/>
          <w:spacing w:val="-37"/>
          <w:w w:val="90"/>
          <w:sz w:val="24"/>
        </w:rPr>
        <w:t> </w:t>
      </w:r>
      <w:r>
        <w:rPr>
          <w:color w:val="231F20"/>
          <w:w w:val="90"/>
          <w:sz w:val="24"/>
        </w:rPr>
        <w:t>and</w:t>
      </w:r>
      <w:r>
        <w:rPr>
          <w:color w:val="231F20"/>
          <w:spacing w:val="-38"/>
          <w:w w:val="90"/>
          <w:sz w:val="24"/>
        </w:rPr>
        <w:t> </w:t>
      </w:r>
      <w:r>
        <w:rPr>
          <w:color w:val="231F20"/>
          <w:w w:val="90"/>
          <w:sz w:val="24"/>
        </w:rPr>
        <w:t>exercise</w:t>
      </w:r>
      <w:r>
        <w:rPr>
          <w:color w:val="231F20"/>
          <w:spacing w:val="-37"/>
          <w:w w:val="90"/>
          <w:sz w:val="24"/>
        </w:rPr>
        <w:t> </w:t>
      </w:r>
      <w:r>
        <w:rPr>
          <w:color w:val="231F20"/>
          <w:w w:val="90"/>
          <w:sz w:val="24"/>
        </w:rPr>
        <w:t>when</w:t>
      </w:r>
      <w:r>
        <w:rPr>
          <w:color w:val="231F20"/>
          <w:spacing w:val="-38"/>
          <w:w w:val="90"/>
          <w:sz w:val="24"/>
        </w:rPr>
        <w:t> </w:t>
      </w:r>
      <w:r>
        <w:rPr>
          <w:color w:val="231F20"/>
          <w:w w:val="90"/>
          <w:sz w:val="24"/>
        </w:rPr>
        <w:t>pollution</w:t>
      </w:r>
      <w:r>
        <w:rPr>
          <w:color w:val="231F20"/>
          <w:spacing w:val="-37"/>
          <w:w w:val="90"/>
          <w:sz w:val="24"/>
        </w:rPr>
        <w:t> </w:t>
      </w:r>
      <w:r>
        <w:rPr>
          <w:color w:val="231F20"/>
          <w:w w:val="90"/>
          <w:sz w:val="24"/>
        </w:rPr>
        <w:t>levels</w:t>
      </w:r>
      <w:r>
        <w:rPr>
          <w:color w:val="231F20"/>
          <w:spacing w:val="-38"/>
          <w:w w:val="90"/>
          <w:sz w:val="24"/>
        </w:rPr>
        <w:t> </w:t>
      </w:r>
      <w:r>
        <w:rPr>
          <w:color w:val="231F20"/>
          <w:w w:val="90"/>
          <w:sz w:val="24"/>
        </w:rPr>
        <w:t>are</w:t>
      </w:r>
      <w:r>
        <w:rPr>
          <w:color w:val="231F20"/>
          <w:spacing w:val="-37"/>
          <w:w w:val="90"/>
          <w:sz w:val="24"/>
        </w:rPr>
        <w:t> </w:t>
      </w:r>
      <w:r>
        <w:rPr>
          <w:color w:val="231F20"/>
          <w:w w:val="90"/>
          <w:sz w:val="24"/>
        </w:rPr>
        <w:t>lower</w:t>
      </w:r>
      <w:r>
        <w:rPr>
          <w:color w:val="231F20"/>
          <w:spacing w:val="-38"/>
          <w:w w:val="90"/>
          <w:sz w:val="24"/>
        </w:rPr>
        <w:t> </w:t>
      </w:r>
      <w:r>
        <w:rPr>
          <w:color w:val="231F20"/>
          <w:w w:val="90"/>
          <w:sz w:val="24"/>
        </w:rPr>
        <w:t>(e.g.,</w:t>
      </w:r>
      <w:r>
        <w:rPr>
          <w:color w:val="231F20"/>
          <w:spacing w:val="-37"/>
          <w:w w:val="90"/>
          <w:sz w:val="24"/>
        </w:rPr>
        <w:t> </w:t>
      </w:r>
      <w:r>
        <w:rPr>
          <w:color w:val="231F20"/>
          <w:w w:val="90"/>
          <w:sz w:val="24"/>
        </w:rPr>
        <w:t>typically </w:t>
      </w:r>
      <w:r>
        <w:rPr>
          <w:color w:val="231F20"/>
          <w:sz w:val="24"/>
        </w:rPr>
        <w:t>morning</w:t>
      </w:r>
      <w:r>
        <w:rPr>
          <w:color w:val="231F20"/>
          <w:spacing w:val="-14"/>
          <w:sz w:val="24"/>
        </w:rPr>
        <w:t> </w:t>
      </w:r>
      <w:r>
        <w:rPr>
          <w:color w:val="231F20"/>
          <w:sz w:val="24"/>
        </w:rPr>
        <w:t>or</w:t>
      </w:r>
      <w:r>
        <w:rPr>
          <w:color w:val="231F20"/>
          <w:spacing w:val="-13"/>
          <w:sz w:val="24"/>
        </w:rPr>
        <w:t> </w:t>
      </w:r>
      <w:r>
        <w:rPr>
          <w:color w:val="231F20"/>
          <w:sz w:val="24"/>
        </w:rPr>
        <w:t>evening</w:t>
      </w:r>
      <w:r>
        <w:rPr>
          <w:color w:val="231F20"/>
          <w:spacing w:val="-13"/>
          <w:sz w:val="24"/>
        </w:rPr>
        <w:t> </w:t>
      </w:r>
      <w:r>
        <w:rPr>
          <w:color w:val="231F20"/>
          <w:sz w:val="24"/>
        </w:rPr>
        <w:t>for</w:t>
      </w:r>
      <w:r>
        <w:rPr>
          <w:color w:val="231F20"/>
          <w:spacing w:val="-13"/>
          <w:sz w:val="24"/>
        </w:rPr>
        <w:t> </w:t>
      </w:r>
      <w:r>
        <w:rPr>
          <w:color w:val="231F20"/>
          <w:sz w:val="24"/>
        </w:rPr>
        <w:t>ozone).</w:t>
      </w:r>
    </w:p>
    <w:p>
      <w:pPr>
        <w:pStyle w:val="ListParagraph"/>
        <w:numPr>
          <w:ilvl w:val="1"/>
          <w:numId w:val="81"/>
        </w:numPr>
        <w:tabs>
          <w:tab w:pos="1899" w:val="left" w:leader="none"/>
          <w:tab w:pos="1901" w:val="left" w:leader="none"/>
        </w:tabs>
        <w:spacing w:line="249" w:lineRule="auto" w:before="189" w:after="0"/>
        <w:ind w:left="1900" w:right="832" w:hanging="361"/>
        <w:jc w:val="left"/>
        <w:rPr>
          <w:sz w:val="24"/>
        </w:rPr>
      </w:pPr>
      <w:r>
        <w:rPr>
          <w:color w:val="231F20"/>
          <w:w w:val="90"/>
          <w:sz w:val="24"/>
        </w:rPr>
        <w:t>If</w:t>
      </w:r>
      <w:r>
        <w:rPr>
          <w:color w:val="231F20"/>
          <w:spacing w:val="-27"/>
          <w:w w:val="90"/>
          <w:sz w:val="24"/>
        </w:rPr>
        <w:t> </w:t>
      </w:r>
      <w:r>
        <w:rPr>
          <w:color w:val="231F20"/>
          <w:w w:val="90"/>
          <w:sz w:val="24"/>
        </w:rPr>
        <w:t>pollution</w:t>
      </w:r>
      <w:r>
        <w:rPr>
          <w:color w:val="231F20"/>
          <w:spacing w:val="-26"/>
          <w:w w:val="90"/>
          <w:sz w:val="24"/>
        </w:rPr>
        <w:t> </w:t>
      </w:r>
      <w:r>
        <w:rPr>
          <w:color w:val="231F20"/>
          <w:w w:val="90"/>
          <w:sz w:val="24"/>
        </w:rPr>
        <w:t>levels</w:t>
      </w:r>
      <w:r>
        <w:rPr>
          <w:color w:val="231F20"/>
          <w:spacing w:val="-26"/>
          <w:w w:val="90"/>
          <w:sz w:val="24"/>
        </w:rPr>
        <w:t> </w:t>
      </w:r>
      <w:r>
        <w:rPr>
          <w:color w:val="231F20"/>
          <w:w w:val="90"/>
          <w:sz w:val="24"/>
        </w:rPr>
        <w:t>are</w:t>
      </w:r>
      <w:r>
        <w:rPr>
          <w:color w:val="231F20"/>
          <w:spacing w:val="-26"/>
          <w:w w:val="90"/>
          <w:sz w:val="24"/>
        </w:rPr>
        <w:t> </w:t>
      </w:r>
      <w:r>
        <w:rPr>
          <w:color w:val="231F20"/>
          <w:w w:val="90"/>
          <w:sz w:val="24"/>
        </w:rPr>
        <w:t>unhealthy,</w:t>
      </w:r>
      <w:r>
        <w:rPr>
          <w:color w:val="231F20"/>
          <w:spacing w:val="-26"/>
          <w:w w:val="90"/>
          <w:sz w:val="24"/>
        </w:rPr>
        <w:t> </w:t>
      </w:r>
      <w:r>
        <w:rPr>
          <w:color w:val="231F20"/>
          <w:w w:val="90"/>
          <w:sz w:val="24"/>
        </w:rPr>
        <w:t>take</w:t>
      </w:r>
      <w:r>
        <w:rPr>
          <w:color w:val="231F20"/>
          <w:spacing w:val="-26"/>
          <w:w w:val="90"/>
          <w:sz w:val="24"/>
        </w:rPr>
        <w:t> </w:t>
      </w:r>
      <w:r>
        <w:rPr>
          <w:color w:val="231F20"/>
          <w:w w:val="90"/>
          <w:sz w:val="24"/>
        </w:rPr>
        <w:t>it</w:t>
      </w:r>
      <w:r>
        <w:rPr>
          <w:color w:val="231F20"/>
          <w:spacing w:val="-26"/>
          <w:w w:val="90"/>
          <w:sz w:val="24"/>
        </w:rPr>
        <w:t> </w:t>
      </w:r>
      <w:r>
        <w:rPr>
          <w:color w:val="231F20"/>
          <w:w w:val="90"/>
          <w:sz w:val="24"/>
        </w:rPr>
        <w:t>easy</w:t>
      </w:r>
      <w:r>
        <w:rPr>
          <w:color w:val="231F20"/>
          <w:spacing w:val="-26"/>
          <w:w w:val="90"/>
          <w:sz w:val="24"/>
        </w:rPr>
        <w:t> </w:t>
      </w:r>
      <w:r>
        <w:rPr>
          <w:color w:val="231F20"/>
          <w:w w:val="90"/>
          <w:sz w:val="24"/>
        </w:rPr>
        <w:t>when</w:t>
      </w:r>
      <w:r>
        <w:rPr>
          <w:color w:val="231F20"/>
          <w:spacing w:val="-26"/>
          <w:w w:val="90"/>
          <w:sz w:val="24"/>
        </w:rPr>
        <w:t> </w:t>
      </w:r>
      <w:r>
        <w:rPr>
          <w:color w:val="231F20"/>
          <w:w w:val="90"/>
          <w:sz w:val="24"/>
        </w:rPr>
        <w:t>you</w:t>
      </w:r>
      <w:r>
        <w:rPr>
          <w:color w:val="231F20"/>
          <w:spacing w:val="-26"/>
          <w:w w:val="90"/>
          <w:sz w:val="24"/>
        </w:rPr>
        <w:t> </w:t>
      </w:r>
      <w:r>
        <w:rPr>
          <w:color w:val="231F20"/>
          <w:w w:val="90"/>
          <w:sz w:val="24"/>
        </w:rPr>
        <w:t>are</w:t>
      </w:r>
      <w:r>
        <w:rPr>
          <w:color w:val="231F20"/>
          <w:spacing w:val="-26"/>
          <w:w w:val="90"/>
          <w:sz w:val="24"/>
        </w:rPr>
        <w:t> </w:t>
      </w:r>
      <w:r>
        <w:rPr>
          <w:color w:val="231F20"/>
          <w:w w:val="90"/>
          <w:sz w:val="24"/>
        </w:rPr>
        <w:t>active</w:t>
      </w:r>
      <w:r>
        <w:rPr>
          <w:color w:val="231F20"/>
          <w:spacing w:val="-26"/>
          <w:w w:val="90"/>
          <w:sz w:val="24"/>
        </w:rPr>
        <w:t> </w:t>
      </w:r>
      <w:r>
        <w:rPr>
          <w:color w:val="231F20"/>
          <w:w w:val="90"/>
          <w:sz w:val="24"/>
        </w:rPr>
        <w:t>outside.</w:t>
      </w:r>
      <w:r>
        <w:rPr>
          <w:color w:val="231F20"/>
          <w:spacing w:val="-26"/>
          <w:w w:val="90"/>
          <w:sz w:val="24"/>
        </w:rPr>
        <w:t> </w:t>
      </w:r>
      <w:r>
        <w:rPr>
          <w:color w:val="231F20"/>
          <w:w w:val="90"/>
          <w:sz w:val="24"/>
        </w:rPr>
        <w:t>For</w:t>
      </w:r>
      <w:r>
        <w:rPr>
          <w:color w:val="231F20"/>
          <w:spacing w:val="-26"/>
          <w:w w:val="90"/>
          <w:sz w:val="24"/>
        </w:rPr>
        <w:t> </w:t>
      </w:r>
      <w:r>
        <w:rPr>
          <w:color w:val="231F20"/>
          <w:w w:val="90"/>
          <w:sz w:val="24"/>
        </w:rPr>
        <w:t>example,</w:t>
      </w:r>
      <w:r>
        <w:rPr>
          <w:color w:val="231F20"/>
          <w:spacing w:val="-26"/>
          <w:w w:val="90"/>
          <w:sz w:val="24"/>
        </w:rPr>
        <w:t> </w:t>
      </w:r>
      <w:r>
        <w:rPr>
          <w:color w:val="231F20"/>
          <w:w w:val="90"/>
          <w:sz w:val="24"/>
        </w:rPr>
        <w:t>re- </w:t>
      </w:r>
      <w:r>
        <w:rPr>
          <w:color w:val="231F20"/>
          <w:w w:val="95"/>
          <w:sz w:val="24"/>
        </w:rPr>
        <w:t>duce</w:t>
      </w:r>
      <w:r>
        <w:rPr>
          <w:color w:val="231F20"/>
          <w:spacing w:val="-41"/>
          <w:w w:val="95"/>
          <w:sz w:val="24"/>
        </w:rPr>
        <w:t> </w:t>
      </w:r>
      <w:r>
        <w:rPr>
          <w:color w:val="231F20"/>
          <w:w w:val="95"/>
          <w:sz w:val="24"/>
        </w:rPr>
        <w:t>the</w:t>
      </w:r>
      <w:r>
        <w:rPr>
          <w:color w:val="231F20"/>
          <w:spacing w:val="-41"/>
          <w:w w:val="95"/>
          <w:sz w:val="24"/>
        </w:rPr>
        <w:t> </w:t>
      </w:r>
      <w:r>
        <w:rPr>
          <w:color w:val="231F20"/>
          <w:w w:val="95"/>
          <w:sz w:val="24"/>
        </w:rPr>
        <w:t>intensity</w:t>
      </w:r>
      <w:r>
        <w:rPr>
          <w:color w:val="231F20"/>
          <w:spacing w:val="-41"/>
          <w:w w:val="95"/>
          <w:sz w:val="24"/>
        </w:rPr>
        <w:t> </w:t>
      </w:r>
      <w:r>
        <w:rPr>
          <w:color w:val="231F20"/>
          <w:w w:val="95"/>
          <w:sz w:val="24"/>
        </w:rPr>
        <w:t>of</w:t>
      </w:r>
      <w:r>
        <w:rPr>
          <w:color w:val="231F20"/>
          <w:spacing w:val="-40"/>
          <w:w w:val="95"/>
          <w:sz w:val="24"/>
        </w:rPr>
        <w:t> </w:t>
      </w:r>
      <w:r>
        <w:rPr>
          <w:color w:val="231F20"/>
          <w:w w:val="95"/>
          <w:sz w:val="24"/>
        </w:rPr>
        <w:t>your</w:t>
      </w:r>
      <w:r>
        <w:rPr>
          <w:color w:val="231F20"/>
          <w:spacing w:val="-41"/>
          <w:w w:val="95"/>
          <w:sz w:val="24"/>
        </w:rPr>
        <w:t> </w:t>
      </w:r>
      <w:r>
        <w:rPr>
          <w:color w:val="231F20"/>
          <w:w w:val="95"/>
          <w:sz w:val="24"/>
        </w:rPr>
        <w:t>activity</w:t>
      </w:r>
      <w:r>
        <w:rPr>
          <w:color w:val="231F20"/>
          <w:spacing w:val="-41"/>
          <w:w w:val="95"/>
          <w:sz w:val="24"/>
        </w:rPr>
        <w:t> </w:t>
      </w:r>
      <w:r>
        <w:rPr>
          <w:color w:val="231F20"/>
          <w:w w:val="95"/>
          <w:sz w:val="24"/>
        </w:rPr>
        <w:t>(e.g.,</w:t>
      </w:r>
      <w:r>
        <w:rPr>
          <w:color w:val="231F20"/>
          <w:spacing w:val="-40"/>
          <w:w w:val="95"/>
          <w:sz w:val="24"/>
        </w:rPr>
        <w:t> </w:t>
      </w:r>
      <w:r>
        <w:rPr>
          <w:color w:val="231F20"/>
          <w:w w:val="95"/>
          <w:sz w:val="24"/>
        </w:rPr>
        <w:t>go</w:t>
      </w:r>
      <w:r>
        <w:rPr>
          <w:color w:val="231F20"/>
          <w:spacing w:val="-41"/>
          <w:w w:val="95"/>
          <w:sz w:val="24"/>
        </w:rPr>
        <w:t> </w:t>
      </w:r>
      <w:r>
        <w:rPr>
          <w:color w:val="231F20"/>
          <w:w w:val="95"/>
          <w:sz w:val="24"/>
        </w:rPr>
        <w:t>for</w:t>
      </w:r>
      <w:r>
        <w:rPr>
          <w:color w:val="231F20"/>
          <w:spacing w:val="-41"/>
          <w:w w:val="95"/>
          <w:sz w:val="24"/>
        </w:rPr>
        <w:t> </w:t>
      </w:r>
      <w:r>
        <w:rPr>
          <w:color w:val="231F20"/>
          <w:w w:val="95"/>
          <w:sz w:val="24"/>
        </w:rPr>
        <w:t>a</w:t>
      </w:r>
      <w:r>
        <w:rPr>
          <w:color w:val="231F20"/>
          <w:spacing w:val="-41"/>
          <w:w w:val="95"/>
          <w:sz w:val="24"/>
        </w:rPr>
        <w:t> </w:t>
      </w:r>
      <w:r>
        <w:rPr>
          <w:color w:val="231F20"/>
          <w:w w:val="95"/>
          <w:sz w:val="24"/>
        </w:rPr>
        <w:t>walk</w:t>
      </w:r>
      <w:r>
        <w:rPr>
          <w:color w:val="231F20"/>
          <w:spacing w:val="-40"/>
          <w:w w:val="95"/>
          <w:sz w:val="24"/>
        </w:rPr>
        <w:t> </w:t>
      </w:r>
      <w:r>
        <w:rPr>
          <w:color w:val="231F20"/>
          <w:w w:val="95"/>
          <w:sz w:val="24"/>
        </w:rPr>
        <w:t>instead</w:t>
      </w:r>
      <w:r>
        <w:rPr>
          <w:color w:val="231F20"/>
          <w:spacing w:val="-41"/>
          <w:w w:val="95"/>
          <w:sz w:val="24"/>
        </w:rPr>
        <w:t> </w:t>
      </w:r>
      <w:r>
        <w:rPr>
          <w:color w:val="231F20"/>
          <w:w w:val="95"/>
          <w:sz w:val="24"/>
        </w:rPr>
        <w:t>of</w:t>
      </w:r>
      <w:r>
        <w:rPr>
          <w:color w:val="231F20"/>
          <w:spacing w:val="-41"/>
          <w:w w:val="95"/>
          <w:sz w:val="24"/>
        </w:rPr>
        <w:t> </w:t>
      </w:r>
      <w:r>
        <w:rPr>
          <w:color w:val="231F20"/>
          <w:w w:val="95"/>
          <w:sz w:val="24"/>
        </w:rPr>
        <w:t>a</w:t>
      </w:r>
      <w:r>
        <w:rPr>
          <w:color w:val="231F20"/>
          <w:spacing w:val="-41"/>
          <w:w w:val="95"/>
          <w:sz w:val="24"/>
        </w:rPr>
        <w:t> </w:t>
      </w:r>
      <w:r>
        <w:rPr>
          <w:color w:val="231F20"/>
          <w:w w:val="95"/>
          <w:sz w:val="24"/>
        </w:rPr>
        <w:t>jog)</w:t>
      </w:r>
      <w:r>
        <w:rPr>
          <w:color w:val="231F20"/>
          <w:spacing w:val="-40"/>
          <w:w w:val="95"/>
          <w:sz w:val="24"/>
        </w:rPr>
        <w:t> </w:t>
      </w:r>
      <w:r>
        <w:rPr>
          <w:color w:val="231F20"/>
          <w:w w:val="95"/>
          <w:sz w:val="24"/>
        </w:rPr>
        <w:t>or</w:t>
      </w:r>
      <w:r>
        <w:rPr>
          <w:color w:val="231F20"/>
          <w:spacing w:val="-41"/>
          <w:w w:val="95"/>
          <w:sz w:val="24"/>
        </w:rPr>
        <w:t> </w:t>
      </w:r>
      <w:r>
        <w:rPr>
          <w:color w:val="231F20"/>
          <w:w w:val="95"/>
          <w:sz w:val="24"/>
        </w:rPr>
        <w:t>reduce</w:t>
      </w:r>
      <w:r>
        <w:rPr>
          <w:color w:val="231F20"/>
          <w:spacing w:val="-41"/>
          <w:w w:val="95"/>
          <w:sz w:val="24"/>
        </w:rPr>
        <w:t> </w:t>
      </w:r>
      <w:r>
        <w:rPr>
          <w:color w:val="231F20"/>
          <w:w w:val="95"/>
          <w:sz w:val="24"/>
        </w:rPr>
        <w:t>the</w:t>
      </w:r>
      <w:r>
        <w:rPr>
          <w:color w:val="231F20"/>
          <w:spacing w:val="-40"/>
          <w:w w:val="95"/>
          <w:sz w:val="24"/>
        </w:rPr>
        <w:t> </w:t>
      </w:r>
      <w:r>
        <w:rPr>
          <w:color w:val="231F20"/>
          <w:spacing w:val="-3"/>
          <w:w w:val="95"/>
          <w:sz w:val="24"/>
        </w:rPr>
        <w:t>length </w:t>
      </w:r>
      <w:r>
        <w:rPr>
          <w:color w:val="231F20"/>
          <w:w w:val="95"/>
          <w:sz w:val="24"/>
        </w:rPr>
        <w:t>of</w:t>
      </w:r>
      <w:r>
        <w:rPr>
          <w:color w:val="231F20"/>
          <w:spacing w:val="-44"/>
          <w:w w:val="95"/>
          <w:sz w:val="24"/>
        </w:rPr>
        <w:t> </w:t>
      </w:r>
      <w:r>
        <w:rPr>
          <w:color w:val="231F20"/>
          <w:w w:val="95"/>
          <w:sz w:val="24"/>
        </w:rPr>
        <w:t>your</w:t>
      </w:r>
      <w:r>
        <w:rPr>
          <w:color w:val="231F20"/>
          <w:spacing w:val="-44"/>
          <w:w w:val="95"/>
          <w:sz w:val="24"/>
        </w:rPr>
        <w:t> </w:t>
      </w:r>
      <w:r>
        <w:rPr>
          <w:color w:val="231F20"/>
          <w:w w:val="95"/>
          <w:sz w:val="24"/>
        </w:rPr>
        <w:t>activity.</w:t>
      </w:r>
      <w:r>
        <w:rPr>
          <w:color w:val="231F20"/>
          <w:spacing w:val="-43"/>
          <w:w w:val="95"/>
          <w:sz w:val="24"/>
        </w:rPr>
        <w:t> </w:t>
      </w:r>
      <w:r>
        <w:rPr>
          <w:color w:val="231F20"/>
          <w:spacing w:val="-3"/>
          <w:w w:val="95"/>
          <w:sz w:val="24"/>
        </w:rPr>
        <w:t>You</w:t>
      </w:r>
      <w:r>
        <w:rPr>
          <w:color w:val="231F20"/>
          <w:spacing w:val="-44"/>
          <w:w w:val="95"/>
          <w:sz w:val="24"/>
        </w:rPr>
        <w:t> </w:t>
      </w:r>
      <w:r>
        <w:rPr>
          <w:color w:val="231F20"/>
          <w:w w:val="95"/>
          <w:sz w:val="24"/>
        </w:rPr>
        <w:t>can</w:t>
      </w:r>
      <w:r>
        <w:rPr>
          <w:color w:val="231F20"/>
          <w:spacing w:val="-43"/>
          <w:w w:val="95"/>
          <w:sz w:val="24"/>
        </w:rPr>
        <w:t> </w:t>
      </w:r>
      <w:r>
        <w:rPr>
          <w:color w:val="231F20"/>
          <w:w w:val="95"/>
          <w:sz w:val="24"/>
        </w:rPr>
        <w:t>also</w:t>
      </w:r>
      <w:r>
        <w:rPr>
          <w:color w:val="231F20"/>
          <w:spacing w:val="-44"/>
          <w:w w:val="95"/>
          <w:sz w:val="24"/>
        </w:rPr>
        <w:t> </w:t>
      </w:r>
      <w:r>
        <w:rPr>
          <w:color w:val="231F20"/>
          <w:w w:val="95"/>
          <w:sz w:val="24"/>
        </w:rPr>
        <w:t>choose</w:t>
      </w:r>
      <w:r>
        <w:rPr>
          <w:color w:val="231F20"/>
          <w:spacing w:val="-44"/>
          <w:w w:val="95"/>
          <w:sz w:val="24"/>
        </w:rPr>
        <w:t> </w:t>
      </w:r>
      <w:r>
        <w:rPr>
          <w:color w:val="231F20"/>
          <w:w w:val="95"/>
          <w:sz w:val="24"/>
        </w:rPr>
        <w:t>to</w:t>
      </w:r>
      <w:r>
        <w:rPr>
          <w:color w:val="231F20"/>
          <w:spacing w:val="-43"/>
          <w:w w:val="95"/>
          <w:sz w:val="24"/>
        </w:rPr>
        <w:t> </w:t>
      </w:r>
      <w:r>
        <w:rPr>
          <w:color w:val="231F20"/>
          <w:w w:val="95"/>
          <w:sz w:val="24"/>
        </w:rPr>
        <w:t>exercise</w:t>
      </w:r>
      <w:r>
        <w:rPr>
          <w:color w:val="231F20"/>
          <w:spacing w:val="-44"/>
          <w:w w:val="95"/>
          <w:sz w:val="24"/>
        </w:rPr>
        <w:t> </w:t>
      </w:r>
      <w:r>
        <w:rPr>
          <w:color w:val="231F20"/>
          <w:w w:val="95"/>
          <w:sz w:val="24"/>
        </w:rPr>
        <w:t>at</w:t>
      </w:r>
      <w:r>
        <w:rPr>
          <w:color w:val="231F20"/>
          <w:spacing w:val="-43"/>
          <w:w w:val="95"/>
          <w:sz w:val="24"/>
        </w:rPr>
        <w:t> </w:t>
      </w:r>
      <w:r>
        <w:rPr>
          <w:color w:val="231F20"/>
          <w:w w:val="95"/>
          <w:sz w:val="24"/>
        </w:rPr>
        <w:t>another</w:t>
      </w:r>
      <w:r>
        <w:rPr>
          <w:color w:val="231F20"/>
          <w:spacing w:val="-44"/>
          <w:w w:val="95"/>
          <w:sz w:val="24"/>
        </w:rPr>
        <w:t> </w:t>
      </w:r>
      <w:r>
        <w:rPr>
          <w:color w:val="231F20"/>
          <w:w w:val="95"/>
          <w:sz w:val="24"/>
        </w:rPr>
        <w:t>time</w:t>
      </w:r>
      <w:r>
        <w:rPr>
          <w:color w:val="231F20"/>
          <w:spacing w:val="-43"/>
          <w:w w:val="95"/>
          <w:sz w:val="24"/>
        </w:rPr>
        <w:t> </w:t>
      </w:r>
      <w:r>
        <w:rPr>
          <w:color w:val="231F20"/>
          <w:w w:val="95"/>
          <w:sz w:val="24"/>
        </w:rPr>
        <w:t>or</w:t>
      </w:r>
      <w:r>
        <w:rPr>
          <w:color w:val="231F20"/>
          <w:spacing w:val="-44"/>
          <w:w w:val="95"/>
          <w:sz w:val="24"/>
        </w:rPr>
        <w:t> </w:t>
      </w:r>
      <w:r>
        <w:rPr>
          <w:color w:val="231F20"/>
          <w:w w:val="95"/>
          <w:sz w:val="24"/>
        </w:rPr>
        <w:t>on</w:t>
      </w:r>
      <w:r>
        <w:rPr>
          <w:color w:val="231F20"/>
          <w:spacing w:val="-44"/>
          <w:w w:val="95"/>
          <w:sz w:val="24"/>
        </w:rPr>
        <w:t> </w:t>
      </w:r>
      <w:r>
        <w:rPr>
          <w:color w:val="231F20"/>
          <w:w w:val="95"/>
          <w:sz w:val="24"/>
        </w:rPr>
        <w:t>another</w:t>
      </w:r>
      <w:r>
        <w:rPr>
          <w:color w:val="231F20"/>
          <w:spacing w:val="-43"/>
          <w:w w:val="95"/>
          <w:sz w:val="24"/>
        </w:rPr>
        <w:t> </w:t>
      </w:r>
      <w:r>
        <w:rPr>
          <w:color w:val="231F20"/>
          <w:w w:val="95"/>
          <w:sz w:val="24"/>
        </w:rPr>
        <w:t>day</w:t>
      </w:r>
      <w:r>
        <w:rPr>
          <w:color w:val="231F20"/>
          <w:spacing w:val="-44"/>
          <w:w w:val="95"/>
          <w:sz w:val="24"/>
        </w:rPr>
        <w:t> </w:t>
      </w:r>
      <w:r>
        <w:rPr>
          <w:color w:val="231F20"/>
          <w:w w:val="95"/>
          <w:sz w:val="24"/>
        </w:rPr>
        <w:t>when the</w:t>
      </w:r>
      <w:r>
        <w:rPr>
          <w:color w:val="231F20"/>
          <w:spacing w:val="-35"/>
          <w:w w:val="95"/>
          <w:sz w:val="24"/>
        </w:rPr>
        <w:t> </w:t>
      </w:r>
      <w:r>
        <w:rPr>
          <w:color w:val="231F20"/>
          <w:w w:val="95"/>
          <w:sz w:val="24"/>
        </w:rPr>
        <w:t>air</w:t>
      </w:r>
      <w:r>
        <w:rPr>
          <w:color w:val="231F20"/>
          <w:spacing w:val="-34"/>
          <w:w w:val="95"/>
          <w:sz w:val="24"/>
        </w:rPr>
        <w:t> </w:t>
      </w:r>
      <w:r>
        <w:rPr>
          <w:color w:val="231F20"/>
          <w:w w:val="95"/>
          <w:sz w:val="24"/>
        </w:rPr>
        <w:t>quality</w:t>
      </w:r>
      <w:r>
        <w:rPr>
          <w:color w:val="231F20"/>
          <w:spacing w:val="-35"/>
          <w:w w:val="95"/>
          <w:sz w:val="24"/>
        </w:rPr>
        <w:t> </w:t>
      </w:r>
      <w:r>
        <w:rPr>
          <w:color w:val="231F20"/>
          <w:w w:val="95"/>
          <w:sz w:val="24"/>
        </w:rPr>
        <w:t>is</w:t>
      </w:r>
      <w:r>
        <w:rPr>
          <w:color w:val="231F20"/>
          <w:spacing w:val="-34"/>
          <w:w w:val="95"/>
          <w:sz w:val="24"/>
        </w:rPr>
        <w:t> </w:t>
      </w:r>
      <w:r>
        <w:rPr>
          <w:color w:val="231F20"/>
          <w:w w:val="95"/>
          <w:sz w:val="24"/>
        </w:rPr>
        <w:t>better.</w:t>
      </w:r>
      <w:r>
        <w:rPr>
          <w:color w:val="231F20"/>
          <w:spacing w:val="-34"/>
          <w:w w:val="95"/>
          <w:sz w:val="24"/>
        </w:rPr>
        <w:t> </w:t>
      </w:r>
      <w:r>
        <w:rPr>
          <w:color w:val="231F20"/>
          <w:w w:val="95"/>
          <w:sz w:val="24"/>
        </w:rPr>
        <w:t>That</w:t>
      </w:r>
      <w:r>
        <w:rPr>
          <w:color w:val="231F20"/>
          <w:spacing w:val="-35"/>
          <w:w w:val="95"/>
          <w:sz w:val="24"/>
        </w:rPr>
        <w:t> </w:t>
      </w:r>
      <w:r>
        <w:rPr>
          <w:color w:val="231F20"/>
          <w:spacing w:val="-4"/>
          <w:w w:val="95"/>
          <w:sz w:val="24"/>
        </w:rPr>
        <w:t>way,</w:t>
      </w:r>
      <w:r>
        <w:rPr>
          <w:color w:val="231F20"/>
          <w:spacing w:val="-34"/>
          <w:w w:val="95"/>
          <w:sz w:val="24"/>
        </w:rPr>
        <w:t> </w:t>
      </w:r>
      <w:r>
        <w:rPr>
          <w:color w:val="231F20"/>
          <w:w w:val="95"/>
          <w:sz w:val="24"/>
        </w:rPr>
        <w:t>you</w:t>
      </w:r>
      <w:r>
        <w:rPr>
          <w:color w:val="231F20"/>
          <w:spacing w:val="-34"/>
          <w:w w:val="95"/>
          <w:sz w:val="24"/>
        </w:rPr>
        <w:t> </w:t>
      </w:r>
      <w:r>
        <w:rPr>
          <w:color w:val="231F20"/>
          <w:w w:val="95"/>
          <w:sz w:val="24"/>
        </w:rPr>
        <w:t>will</w:t>
      </w:r>
      <w:r>
        <w:rPr>
          <w:color w:val="231F20"/>
          <w:spacing w:val="-35"/>
          <w:w w:val="95"/>
          <w:sz w:val="24"/>
        </w:rPr>
        <w:t> </w:t>
      </w:r>
      <w:r>
        <w:rPr>
          <w:color w:val="231F20"/>
          <w:w w:val="95"/>
          <w:sz w:val="24"/>
        </w:rPr>
        <w:t>reduce</w:t>
      </w:r>
      <w:r>
        <w:rPr>
          <w:color w:val="231F20"/>
          <w:spacing w:val="-34"/>
          <w:w w:val="95"/>
          <w:sz w:val="24"/>
        </w:rPr>
        <w:t> </w:t>
      </w:r>
      <w:r>
        <w:rPr>
          <w:color w:val="231F20"/>
          <w:w w:val="95"/>
          <w:sz w:val="24"/>
        </w:rPr>
        <w:t>the</w:t>
      </w:r>
      <w:r>
        <w:rPr>
          <w:color w:val="231F20"/>
          <w:spacing w:val="-35"/>
          <w:w w:val="95"/>
          <w:sz w:val="24"/>
        </w:rPr>
        <w:t> </w:t>
      </w:r>
      <w:r>
        <w:rPr>
          <w:color w:val="231F20"/>
          <w:w w:val="95"/>
          <w:sz w:val="24"/>
        </w:rPr>
        <w:t>amount</w:t>
      </w:r>
      <w:r>
        <w:rPr>
          <w:color w:val="231F20"/>
          <w:spacing w:val="-34"/>
          <w:w w:val="95"/>
          <w:sz w:val="24"/>
        </w:rPr>
        <w:t> </w:t>
      </w:r>
      <w:r>
        <w:rPr>
          <w:color w:val="231F20"/>
          <w:w w:val="95"/>
          <w:sz w:val="24"/>
        </w:rPr>
        <w:t>of</w:t>
      </w:r>
      <w:r>
        <w:rPr>
          <w:color w:val="231F20"/>
          <w:spacing w:val="-34"/>
          <w:w w:val="95"/>
          <w:sz w:val="24"/>
        </w:rPr>
        <w:t> </w:t>
      </w:r>
      <w:r>
        <w:rPr>
          <w:color w:val="231F20"/>
          <w:w w:val="95"/>
          <w:sz w:val="24"/>
        </w:rPr>
        <w:t>pollution</w:t>
      </w:r>
      <w:r>
        <w:rPr>
          <w:color w:val="231F20"/>
          <w:spacing w:val="-35"/>
          <w:w w:val="95"/>
          <w:sz w:val="24"/>
        </w:rPr>
        <w:t> </w:t>
      </w:r>
      <w:r>
        <w:rPr>
          <w:color w:val="231F20"/>
          <w:w w:val="95"/>
          <w:sz w:val="24"/>
        </w:rPr>
        <w:t>you</w:t>
      </w:r>
      <w:r>
        <w:rPr>
          <w:color w:val="231F20"/>
          <w:spacing w:val="-34"/>
          <w:w w:val="95"/>
          <w:sz w:val="24"/>
        </w:rPr>
        <w:t> </w:t>
      </w:r>
      <w:r>
        <w:rPr>
          <w:color w:val="231F20"/>
          <w:w w:val="95"/>
          <w:sz w:val="24"/>
        </w:rPr>
        <w:t>breathe.</w:t>
      </w:r>
    </w:p>
    <w:p>
      <w:pPr>
        <w:pStyle w:val="ListParagraph"/>
        <w:numPr>
          <w:ilvl w:val="1"/>
          <w:numId w:val="81"/>
        </w:numPr>
        <w:tabs>
          <w:tab w:pos="1899" w:val="left" w:leader="none"/>
          <w:tab w:pos="1901" w:val="left" w:leader="none"/>
        </w:tabs>
        <w:spacing w:line="249" w:lineRule="auto" w:before="191" w:after="0"/>
        <w:ind w:left="1900" w:right="833" w:hanging="361"/>
        <w:jc w:val="left"/>
        <w:rPr>
          <w:sz w:val="24"/>
        </w:rPr>
      </w:pPr>
      <w:r>
        <w:rPr>
          <w:color w:val="231F20"/>
          <w:spacing w:val="-3"/>
          <w:w w:val="90"/>
          <w:sz w:val="24"/>
        </w:rPr>
        <w:t>To</w:t>
      </w:r>
      <w:r>
        <w:rPr>
          <w:color w:val="231F20"/>
          <w:spacing w:val="-29"/>
          <w:w w:val="90"/>
          <w:sz w:val="24"/>
        </w:rPr>
        <w:t> </w:t>
      </w:r>
      <w:r>
        <w:rPr>
          <w:color w:val="231F20"/>
          <w:w w:val="90"/>
          <w:sz w:val="24"/>
        </w:rPr>
        <w:t>reduce</w:t>
      </w:r>
      <w:r>
        <w:rPr>
          <w:color w:val="231F20"/>
          <w:spacing w:val="-29"/>
          <w:w w:val="90"/>
          <w:sz w:val="24"/>
        </w:rPr>
        <w:t> </w:t>
      </w:r>
      <w:r>
        <w:rPr>
          <w:color w:val="231F20"/>
          <w:w w:val="90"/>
          <w:sz w:val="24"/>
        </w:rPr>
        <w:t>exposure</w:t>
      </w:r>
      <w:r>
        <w:rPr>
          <w:color w:val="231F20"/>
          <w:spacing w:val="-29"/>
          <w:w w:val="90"/>
          <w:sz w:val="24"/>
        </w:rPr>
        <w:t> </w:t>
      </w:r>
      <w:r>
        <w:rPr>
          <w:color w:val="231F20"/>
          <w:w w:val="90"/>
          <w:sz w:val="24"/>
        </w:rPr>
        <w:t>to</w:t>
      </w:r>
      <w:r>
        <w:rPr>
          <w:color w:val="231F20"/>
          <w:spacing w:val="-28"/>
          <w:w w:val="90"/>
          <w:sz w:val="24"/>
        </w:rPr>
        <w:t> </w:t>
      </w:r>
      <w:r>
        <w:rPr>
          <w:color w:val="231F20"/>
          <w:w w:val="90"/>
          <w:sz w:val="24"/>
        </w:rPr>
        <w:t>particle</w:t>
      </w:r>
      <w:r>
        <w:rPr>
          <w:color w:val="231F20"/>
          <w:spacing w:val="-29"/>
          <w:w w:val="90"/>
          <w:sz w:val="24"/>
        </w:rPr>
        <w:t> </w:t>
      </w:r>
      <w:r>
        <w:rPr>
          <w:color w:val="231F20"/>
          <w:w w:val="90"/>
          <w:sz w:val="24"/>
        </w:rPr>
        <w:t>pollution,</w:t>
      </w:r>
      <w:r>
        <w:rPr>
          <w:color w:val="231F20"/>
          <w:spacing w:val="-29"/>
          <w:w w:val="90"/>
          <w:sz w:val="24"/>
        </w:rPr>
        <w:t> </w:t>
      </w:r>
      <w:r>
        <w:rPr>
          <w:color w:val="231F20"/>
          <w:w w:val="90"/>
          <w:sz w:val="24"/>
        </w:rPr>
        <w:t>exercise</w:t>
      </w:r>
      <w:r>
        <w:rPr>
          <w:color w:val="231F20"/>
          <w:spacing w:val="-29"/>
          <w:w w:val="90"/>
          <w:sz w:val="24"/>
        </w:rPr>
        <w:t> </w:t>
      </w:r>
      <w:r>
        <w:rPr>
          <w:color w:val="231F20"/>
          <w:w w:val="90"/>
          <w:sz w:val="24"/>
        </w:rPr>
        <w:t>away</w:t>
      </w:r>
      <w:r>
        <w:rPr>
          <w:color w:val="231F20"/>
          <w:spacing w:val="-28"/>
          <w:w w:val="90"/>
          <w:sz w:val="24"/>
        </w:rPr>
        <w:t> </w:t>
      </w:r>
      <w:r>
        <w:rPr>
          <w:color w:val="231F20"/>
          <w:w w:val="90"/>
          <w:sz w:val="24"/>
        </w:rPr>
        <w:t>from</w:t>
      </w:r>
      <w:r>
        <w:rPr>
          <w:color w:val="231F20"/>
          <w:spacing w:val="-29"/>
          <w:w w:val="90"/>
          <w:sz w:val="24"/>
        </w:rPr>
        <w:t> </w:t>
      </w:r>
      <w:r>
        <w:rPr>
          <w:color w:val="231F20"/>
          <w:w w:val="90"/>
          <w:sz w:val="24"/>
        </w:rPr>
        <w:t>busy</w:t>
      </w:r>
      <w:r>
        <w:rPr>
          <w:color w:val="231F20"/>
          <w:spacing w:val="-29"/>
          <w:w w:val="90"/>
          <w:sz w:val="24"/>
        </w:rPr>
        <w:t> </w:t>
      </w:r>
      <w:r>
        <w:rPr>
          <w:color w:val="231F20"/>
          <w:w w:val="90"/>
          <w:sz w:val="24"/>
        </w:rPr>
        <w:t>roadways</w:t>
      </w:r>
      <w:r>
        <w:rPr>
          <w:color w:val="231F20"/>
          <w:spacing w:val="-29"/>
          <w:w w:val="90"/>
          <w:sz w:val="24"/>
        </w:rPr>
        <w:t> </w:t>
      </w:r>
      <w:r>
        <w:rPr>
          <w:color w:val="231F20"/>
          <w:w w:val="90"/>
          <w:sz w:val="24"/>
        </w:rPr>
        <w:t>and</w:t>
      </w:r>
      <w:r>
        <w:rPr>
          <w:color w:val="231F20"/>
          <w:spacing w:val="-28"/>
          <w:w w:val="90"/>
          <w:sz w:val="24"/>
        </w:rPr>
        <w:t> </w:t>
      </w:r>
      <w:r>
        <w:rPr>
          <w:color w:val="231F20"/>
          <w:w w:val="90"/>
          <w:sz w:val="24"/>
        </w:rPr>
        <w:t>other</w:t>
      </w:r>
      <w:r>
        <w:rPr>
          <w:color w:val="231F20"/>
          <w:spacing w:val="-29"/>
          <w:w w:val="90"/>
          <w:sz w:val="24"/>
        </w:rPr>
        <w:t> </w:t>
      </w:r>
      <w:r>
        <w:rPr>
          <w:color w:val="231F20"/>
          <w:spacing w:val="-5"/>
          <w:w w:val="90"/>
          <w:sz w:val="24"/>
        </w:rPr>
        <w:t>pol- </w:t>
      </w:r>
      <w:r>
        <w:rPr>
          <w:color w:val="231F20"/>
          <w:sz w:val="24"/>
        </w:rPr>
        <w:t>lution</w:t>
      </w:r>
      <w:r>
        <w:rPr>
          <w:color w:val="231F20"/>
          <w:spacing w:val="-11"/>
          <w:sz w:val="24"/>
        </w:rPr>
        <w:t> </w:t>
      </w:r>
      <w:r>
        <w:rPr>
          <w:color w:val="231F20"/>
          <w:sz w:val="24"/>
        </w:rPr>
        <w:t>sources.</w:t>
      </w:r>
    </w:p>
    <w:p>
      <w:pPr>
        <w:pStyle w:val="ListParagraph"/>
        <w:numPr>
          <w:ilvl w:val="1"/>
          <w:numId w:val="81"/>
        </w:numPr>
        <w:tabs>
          <w:tab w:pos="1899" w:val="left" w:leader="none"/>
          <w:tab w:pos="1901" w:val="left" w:leader="none"/>
        </w:tabs>
        <w:spacing w:line="249" w:lineRule="auto" w:before="189" w:after="0"/>
        <w:ind w:left="1900" w:right="832" w:hanging="360"/>
        <w:jc w:val="left"/>
        <w:rPr>
          <w:sz w:val="24"/>
        </w:rPr>
      </w:pPr>
      <w:r>
        <w:rPr>
          <w:color w:val="231F20"/>
          <w:w w:val="95"/>
          <w:sz w:val="24"/>
        </w:rPr>
        <w:t>Check</w:t>
      </w:r>
      <w:r>
        <w:rPr>
          <w:color w:val="231F20"/>
          <w:spacing w:val="-37"/>
          <w:w w:val="95"/>
          <w:sz w:val="24"/>
        </w:rPr>
        <w:t> </w:t>
      </w:r>
      <w:r>
        <w:rPr>
          <w:color w:val="231F20"/>
          <w:w w:val="95"/>
          <w:sz w:val="24"/>
        </w:rPr>
        <w:t>with</w:t>
      </w:r>
      <w:r>
        <w:rPr>
          <w:color w:val="231F20"/>
          <w:spacing w:val="-37"/>
          <w:w w:val="95"/>
          <w:sz w:val="24"/>
        </w:rPr>
        <w:t> </w:t>
      </w:r>
      <w:r>
        <w:rPr>
          <w:color w:val="231F20"/>
          <w:w w:val="95"/>
          <w:sz w:val="24"/>
        </w:rPr>
        <w:t>your</w:t>
      </w:r>
      <w:r>
        <w:rPr>
          <w:color w:val="231F20"/>
          <w:spacing w:val="-37"/>
          <w:w w:val="95"/>
          <w:sz w:val="24"/>
        </w:rPr>
        <w:t> </w:t>
      </w:r>
      <w:r>
        <w:rPr>
          <w:color w:val="231F20"/>
          <w:w w:val="95"/>
          <w:sz w:val="24"/>
        </w:rPr>
        <w:t>health</w:t>
      </w:r>
      <w:r>
        <w:rPr>
          <w:color w:val="231F20"/>
          <w:spacing w:val="-36"/>
          <w:w w:val="95"/>
          <w:sz w:val="24"/>
        </w:rPr>
        <w:t> </w:t>
      </w:r>
      <w:r>
        <w:rPr>
          <w:color w:val="231F20"/>
          <w:w w:val="95"/>
          <w:sz w:val="24"/>
        </w:rPr>
        <w:t>care</w:t>
      </w:r>
      <w:r>
        <w:rPr>
          <w:color w:val="231F20"/>
          <w:spacing w:val="-37"/>
          <w:w w:val="95"/>
          <w:sz w:val="24"/>
        </w:rPr>
        <w:t> </w:t>
      </w:r>
      <w:r>
        <w:rPr>
          <w:color w:val="231F20"/>
          <w:w w:val="95"/>
          <w:sz w:val="24"/>
        </w:rPr>
        <w:t>provider</w:t>
      </w:r>
      <w:r>
        <w:rPr>
          <w:color w:val="231F20"/>
          <w:spacing w:val="-37"/>
          <w:w w:val="95"/>
          <w:sz w:val="24"/>
        </w:rPr>
        <w:t> </w:t>
      </w:r>
      <w:r>
        <w:rPr>
          <w:color w:val="231F20"/>
          <w:w w:val="95"/>
          <w:sz w:val="24"/>
        </w:rPr>
        <w:t>if</w:t>
      </w:r>
      <w:r>
        <w:rPr>
          <w:color w:val="231F20"/>
          <w:spacing w:val="-37"/>
          <w:w w:val="95"/>
          <w:sz w:val="24"/>
        </w:rPr>
        <w:t> </w:t>
      </w:r>
      <w:r>
        <w:rPr>
          <w:color w:val="231F20"/>
          <w:w w:val="95"/>
          <w:sz w:val="24"/>
        </w:rPr>
        <w:t>you</w:t>
      </w:r>
      <w:r>
        <w:rPr>
          <w:color w:val="231F20"/>
          <w:spacing w:val="-36"/>
          <w:w w:val="95"/>
          <w:sz w:val="24"/>
        </w:rPr>
        <w:t> </w:t>
      </w:r>
      <w:r>
        <w:rPr>
          <w:color w:val="231F20"/>
          <w:w w:val="95"/>
          <w:sz w:val="24"/>
        </w:rPr>
        <w:t>notice</w:t>
      </w:r>
      <w:r>
        <w:rPr>
          <w:color w:val="231F20"/>
          <w:spacing w:val="-37"/>
          <w:w w:val="95"/>
          <w:sz w:val="24"/>
        </w:rPr>
        <w:t> </w:t>
      </w:r>
      <w:r>
        <w:rPr>
          <w:color w:val="231F20"/>
          <w:w w:val="95"/>
          <w:sz w:val="24"/>
        </w:rPr>
        <w:t>any</w:t>
      </w:r>
      <w:r>
        <w:rPr>
          <w:color w:val="231F20"/>
          <w:spacing w:val="-37"/>
          <w:w w:val="95"/>
          <w:sz w:val="24"/>
        </w:rPr>
        <w:t> </w:t>
      </w:r>
      <w:r>
        <w:rPr>
          <w:color w:val="231F20"/>
          <w:w w:val="95"/>
          <w:sz w:val="24"/>
        </w:rPr>
        <w:t>symptoms</w:t>
      </w:r>
      <w:r>
        <w:rPr>
          <w:color w:val="231F20"/>
          <w:spacing w:val="-36"/>
          <w:w w:val="95"/>
          <w:sz w:val="24"/>
        </w:rPr>
        <w:t> </w:t>
      </w:r>
      <w:r>
        <w:rPr>
          <w:color w:val="231F20"/>
          <w:w w:val="95"/>
          <w:sz w:val="24"/>
        </w:rPr>
        <w:t>(such</w:t>
      </w:r>
      <w:r>
        <w:rPr>
          <w:color w:val="231F20"/>
          <w:spacing w:val="-37"/>
          <w:w w:val="95"/>
          <w:sz w:val="24"/>
        </w:rPr>
        <w:t> </w:t>
      </w:r>
      <w:r>
        <w:rPr>
          <w:color w:val="231F20"/>
          <w:w w:val="95"/>
          <w:sz w:val="24"/>
        </w:rPr>
        <w:t>as</w:t>
      </w:r>
      <w:r>
        <w:rPr>
          <w:color w:val="231F20"/>
          <w:spacing w:val="-37"/>
          <w:w w:val="95"/>
          <w:sz w:val="24"/>
        </w:rPr>
        <w:t> </w:t>
      </w:r>
      <w:r>
        <w:rPr>
          <w:color w:val="231F20"/>
          <w:w w:val="95"/>
          <w:sz w:val="24"/>
        </w:rPr>
        <w:t>coughing, </w:t>
      </w:r>
      <w:r>
        <w:rPr>
          <w:color w:val="231F20"/>
          <w:w w:val="90"/>
          <w:sz w:val="24"/>
        </w:rPr>
        <w:t>wheezing,</w:t>
      </w:r>
      <w:r>
        <w:rPr>
          <w:color w:val="231F20"/>
          <w:spacing w:val="-23"/>
          <w:w w:val="90"/>
          <w:sz w:val="24"/>
        </w:rPr>
        <w:t> </w:t>
      </w:r>
      <w:r>
        <w:rPr>
          <w:color w:val="231F20"/>
          <w:w w:val="90"/>
          <w:sz w:val="24"/>
        </w:rPr>
        <w:t>difficulty</w:t>
      </w:r>
      <w:r>
        <w:rPr>
          <w:color w:val="231F20"/>
          <w:spacing w:val="-22"/>
          <w:w w:val="90"/>
          <w:sz w:val="24"/>
        </w:rPr>
        <w:t> </w:t>
      </w:r>
      <w:r>
        <w:rPr>
          <w:color w:val="231F20"/>
          <w:w w:val="90"/>
          <w:sz w:val="24"/>
        </w:rPr>
        <w:t>breathing,</w:t>
      </w:r>
      <w:r>
        <w:rPr>
          <w:color w:val="231F20"/>
          <w:spacing w:val="-22"/>
          <w:w w:val="90"/>
          <w:sz w:val="24"/>
        </w:rPr>
        <w:t> </w:t>
      </w:r>
      <w:r>
        <w:rPr>
          <w:color w:val="231F20"/>
          <w:w w:val="90"/>
          <w:sz w:val="24"/>
        </w:rPr>
        <w:t>or</w:t>
      </w:r>
      <w:r>
        <w:rPr>
          <w:color w:val="231F20"/>
          <w:spacing w:val="-22"/>
          <w:w w:val="90"/>
          <w:sz w:val="24"/>
        </w:rPr>
        <w:t> </w:t>
      </w:r>
      <w:r>
        <w:rPr>
          <w:color w:val="231F20"/>
          <w:w w:val="90"/>
          <w:sz w:val="24"/>
        </w:rPr>
        <w:t>chest</w:t>
      </w:r>
      <w:r>
        <w:rPr>
          <w:color w:val="231F20"/>
          <w:spacing w:val="-23"/>
          <w:w w:val="90"/>
          <w:sz w:val="24"/>
        </w:rPr>
        <w:t> </w:t>
      </w:r>
      <w:r>
        <w:rPr>
          <w:color w:val="231F20"/>
          <w:w w:val="90"/>
          <w:sz w:val="24"/>
        </w:rPr>
        <w:t>pain)</w:t>
      </w:r>
      <w:r>
        <w:rPr>
          <w:color w:val="231F20"/>
          <w:spacing w:val="-22"/>
          <w:w w:val="90"/>
          <w:sz w:val="24"/>
        </w:rPr>
        <w:t> </w:t>
      </w:r>
      <w:r>
        <w:rPr>
          <w:color w:val="231F20"/>
          <w:w w:val="90"/>
          <w:sz w:val="24"/>
        </w:rPr>
        <w:t>when</w:t>
      </w:r>
      <w:r>
        <w:rPr>
          <w:color w:val="231F20"/>
          <w:spacing w:val="-22"/>
          <w:w w:val="90"/>
          <w:sz w:val="24"/>
        </w:rPr>
        <w:t> </w:t>
      </w:r>
      <w:r>
        <w:rPr>
          <w:color w:val="231F20"/>
          <w:w w:val="90"/>
          <w:sz w:val="24"/>
        </w:rPr>
        <w:t>the</w:t>
      </w:r>
      <w:r>
        <w:rPr>
          <w:color w:val="231F20"/>
          <w:spacing w:val="-22"/>
          <w:w w:val="90"/>
          <w:sz w:val="24"/>
        </w:rPr>
        <w:t> </w:t>
      </w:r>
      <w:r>
        <w:rPr>
          <w:color w:val="231F20"/>
          <w:w w:val="90"/>
          <w:sz w:val="24"/>
        </w:rPr>
        <w:t>air</w:t>
      </w:r>
      <w:r>
        <w:rPr>
          <w:color w:val="231F20"/>
          <w:spacing w:val="-23"/>
          <w:w w:val="90"/>
          <w:sz w:val="24"/>
        </w:rPr>
        <w:t> </w:t>
      </w:r>
      <w:r>
        <w:rPr>
          <w:color w:val="231F20"/>
          <w:w w:val="90"/>
          <w:sz w:val="24"/>
        </w:rPr>
        <w:t>is</w:t>
      </w:r>
      <w:r>
        <w:rPr>
          <w:color w:val="231F20"/>
          <w:spacing w:val="-22"/>
          <w:w w:val="90"/>
          <w:sz w:val="24"/>
        </w:rPr>
        <w:t> </w:t>
      </w:r>
      <w:r>
        <w:rPr>
          <w:color w:val="231F20"/>
          <w:w w:val="90"/>
          <w:sz w:val="24"/>
        </w:rPr>
        <w:t>polluted.</w:t>
      </w:r>
      <w:r>
        <w:rPr>
          <w:color w:val="231F20"/>
          <w:spacing w:val="-22"/>
          <w:w w:val="90"/>
          <w:sz w:val="24"/>
        </w:rPr>
        <w:t> </w:t>
      </w:r>
      <w:r>
        <w:rPr>
          <w:color w:val="231F20"/>
          <w:w w:val="90"/>
          <w:sz w:val="24"/>
        </w:rPr>
        <w:t>This</w:t>
      </w:r>
      <w:r>
        <w:rPr>
          <w:color w:val="231F20"/>
          <w:spacing w:val="-22"/>
          <w:w w:val="90"/>
          <w:sz w:val="24"/>
        </w:rPr>
        <w:t> </w:t>
      </w:r>
      <w:r>
        <w:rPr>
          <w:color w:val="231F20"/>
          <w:w w:val="90"/>
          <w:sz w:val="24"/>
        </w:rPr>
        <w:t>is</w:t>
      </w:r>
      <w:r>
        <w:rPr>
          <w:color w:val="231F20"/>
          <w:spacing w:val="-22"/>
          <w:w w:val="90"/>
          <w:sz w:val="24"/>
        </w:rPr>
        <w:t> </w:t>
      </w:r>
      <w:r>
        <w:rPr>
          <w:color w:val="231F20"/>
          <w:w w:val="90"/>
          <w:sz w:val="24"/>
        </w:rPr>
        <w:t>especially</w:t>
      </w:r>
      <w:r>
        <w:rPr>
          <w:color w:val="231F20"/>
          <w:spacing w:val="-23"/>
          <w:w w:val="90"/>
          <w:sz w:val="24"/>
        </w:rPr>
        <w:t> </w:t>
      </w:r>
      <w:r>
        <w:rPr>
          <w:color w:val="231F20"/>
          <w:spacing w:val="-6"/>
          <w:w w:val="90"/>
          <w:sz w:val="24"/>
        </w:rPr>
        <w:t>im-</w:t>
      </w:r>
    </w:p>
    <w:p>
      <w:pPr>
        <w:spacing w:after="0" w:line="249" w:lineRule="auto"/>
        <w:jc w:val="left"/>
        <w:rPr>
          <w:sz w:val="24"/>
        </w:rPr>
        <w:sectPr>
          <w:headerReference w:type="default" r:id="rId357"/>
          <w:footerReference w:type="default" r:id="rId358"/>
          <w:pgSz w:w="12240" w:h="15840"/>
          <w:pgMar w:header="0" w:footer="781" w:top="600" w:bottom="980" w:left="620" w:right="620"/>
          <w:pgNumType w:start="184"/>
        </w:sectPr>
      </w:pPr>
    </w:p>
    <w:p>
      <w:pPr>
        <w:spacing w:line="249" w:lineRule="auto" w:before="77"/>
        <w:ind w:left="1900" w:right="918" w:firstLine="0"/>
        <w:jc w:val="left"/>
        <w:rPr>
          <w:sz w:val="24"/>
        </w:rPr>
      </w:pPr>
      <w:r>
        <w:rPr>
          <w:color w:val="231F20"/>
          <w:w w:val="90"/>
          <w:sz w:val="24"/>
        </w:rPr>
        <w:t>portant</w:t>
      </w:r>
      <w:r>
        <w:rPr>
          <w:color w:val="231F20"/>
          <w:spacing w:val="-26"/>
          <w:w w:val="90"/>
          <w:sz w:val="24"/>
        </w:rPr>
        <w:t> </w:t>
      </w:r>
      <w:r>
        <w:rPr>
          <w:color w:val="231F20"/>
          <w:w w:val="90"/>
          <w:sz w:val="24"/>
        </w:rPr>
        <w:t>if</w:t>
      </w:r>
      <w:r>
        <w:rPr>
          <w:color w:val="231F20"/>
          <w:spacing w:val="-25"/>
          <w:w w:val="90"/>
          <w:sz w:val="24"/>
        </w:rPr>
        <w:t> </w:t>
      </w:r>
      <w:r>
        <w:rPr>
          <w:color w:val="231F20"/>
          <w:w w:val="90"/>
          <w:sz w:val="24"/>
        </w:rPr>
        <w:t>you</w:t>
      </w:r>
      <w:r>
        <w:rPr>
          <w:color w:val="231F20"/>
          <w:spacing w:val="-26"/>
          <w:w w:val="90"/>
          <w:sz w:val="24"/>
        </w:rPr>
        <w:t> </w:t>
      </w:r>
      <w:r>
        <w:rPr>
          <w:color w:val="231F20"/>
          <w:w w:val="90"/>
          <w:sz w:val="24"/>
        </w:rPr>
        <w:t>are</w:t>
      </w:r>
      <w:r>
        <w:rPr>
          <w:color w:val="231F20"/>
          <w:spacing w:val="-25"/>
          <w:w w:val="90"/>
          <w:sz w:val="24"/>
        </w:rPr>
        <w:t> </w:t>
      </w:r>
      <w:r>
        <w:rPr>
          <w:color w:val="231F20"/>
          <w:w w:val="90"/>
          <w:sz w:val="24"/>
        </w:rPr>
        <w:t>a</w:t>
      </w:r>
      <w:r>
        <w:rPr>
          <w:color w:val="231F20"/>
          <w:spacing w:val="-26"/>
          <w:w w:val="90"/>
          <w:sz w:val="24"/>
        </w:rPr>
        <w:t> </w:t>
      </w:r>
      <w:r>
        <w:rPr>
          <w:color w:val="231F20"/>
          <w:w w:val="90"/>
          <w:sz w:val="24"/>
        </w:rPr>
        <w:t>member</w:t>
      </w:r>
      <w:r>
        <w:rPr>
          <w:color w:val="231F20"/>
          <w:spacing w:val="-25"/>
          <w:w w:val="90"/>
          <w:sz w:val="24"/>
        </w:rPr>
        <w:t> </w:t>
      </w:r>
      <w:r>
        <w:rPr>
          <w:color w:val="231F20"/>
          <w:w w:val="90"/>
          <w:sz w:val="24"/>
        </w:rPr>
        <w:t>of</w:t>
      </w:r>
      <w:r>
        <w:rPr>
          <w:color w:val="231F20"/>
          <w:spacing w:val="-26"/>
          <w:w w:val="90"/>
          <w:sz w:val="24"/>
        </w:rPr>
        <w:t> </w:t>
      </w:r>
      <w:r>
        <w:rPr>
          <w:color w:val="231F20"/>
          <w:w w:val="90"/>
          <w:sz w:val="24"/>
        </w:rPr>
        <w:t>a</w:t>
      </w:r>
      <w:r>
        <w:rPr>
          <w:color w:val="231F20"/>
          <w:spacing w:val="-25"/>
          <w:w w:val="90"/>
          <w:sz w:val="24"/>
        </w:rPr>
        <w:t> </w:t>
      </w:r>
      <w:r>
        <w:rPr>
          <w:color w:val="231F20"/>
          <w:w w:val="90"/>
          <w:sz w:val="24"/>
        </w:rPr>
        <w:t>sensitive</w:t>
      </w:r>
      <w:r>
        <w:rPr>
          <w:color w:val="231F20"/>
          <w:spacing w:val="-26"/>
          <w:w w:val="90"/>
          <w:sz w:val="24"/>
        </w:rPr>
        <w:t> </w:t>
      </w:r>
      <w:r>
        <w:rPr>
          <w:color w:val="231F20"/>
          <w:w w:val="90"/>
          <w:sz w:val="24"/>
        </w:rPr>
        <w:t>group</w:t>
      </w:r>
      <w:r>
        <w:rPr>
          <w:color w:val="231F20"/>
          <w:spacing w:val="-25"/>
          <w:w w:val="90"/>
          <w:sz w:val="24"/>
        </w:rPr>
        <w:t> </w:t>
      </w:r>
      <w:r>
        <w:rPr>
          <w:color w:val="231F20"/>
          <w:w w:val="90"/>
          <w:sz w:val="24"/>
        </w:rPr>
        <w:t>(i.e.,</w:t>
      </w:r>
      <w:r>
        <w:rPr>
          <w:color w:val="231F20"/>
          <w:spacing w:val="-26"/>
          <w:w w:val="90"/>
          <w:sz w:val="24"/>
        </w:rPr>
        <w:t> </w:t>
      </w:r>
      <w:r>
        <w:rPr>
          <w:color w:val="231F20"/>
          <w:w w:val="90"/>
          <w:sz w:val="24"/>
        </w:rPr>
        <w:t>for</w:t>
      </w:r>
      <w:r>
        <w:rPr>
          <w:color w:val="231F20"/>
          <w:spacing w:val="-25"/>
          <w:w w:val="90"/>
          <w:sz w:val="24"/>
        </w:rPr>
        <w:t> </w:t>
      </w:r>
      <w:r>
        <w:rPr>
          <w:color w:val="231F20"/>
          <w:w w:val="90"/>
          <w:sz w:val="24"/>
        </w:rPr>
        <w:t>ozone—active</w:t>
      </w:r>
      <w:r>
        <w:rPr>
          <w:color w:val="231F20"/>
          <w:spacing w:val="-26"/>
          <w:w w:val="90"/>
          <w:sz w:val="24"/>
        </w:rPr>
        <w:t> </w:t>
      </w:r>
      <w:r>
        <w:rPr>
          <w:color w:val="231F20"/>
          <w:w w:val="90"/>
          <w:sz w:val="24"/>
        </w:rPr>
        <w:t>children</w:t>
      </w:r>
      <w:r>
        <w:rPr>
          <w:color w:val="231F20"/>
          <w:spacing w:val="-25"/>
          <w:w w:val="90"/>
          <w:sz w:val="24"/>
        </w:rPr>
        <w:t> </w:t>
      </w:r>
      <w:r>
        <w:rPr>
          <w:color w:val="231F20"/>
          <w:w w:val="90"/>
          <w:sz w:val="24"/>
        </w:rPr>
        <w:t>or</w:t>
      </w:r>
      <w:r>
        <w:rPr>
          <w:color w:val="231F20"/>
          <w:spacing w:val="-26"/>
          <w:w w:val="90"/>
          <w:sz w:val="24"/>
        </w:rPr>
        <w:t> </w:t>
      </w:r>
      <w:r>
        <w:rPr>
          <w:color w:val="231F20"/>
          <w:spacing w:val="-4"/>
          <w:w w:val="90"/>
          <w:sz w:val="24"/>
        </w:rPr>
        <w:t>adults, </w:t>
      </w:r>
      <w:r>
        <w:rPr>
          <w:color w:val="231F20"/>
          <w:w w:val="90"/>
          <w:sz w:val="24"/>
        </w:rPr>
        <w:t>and</w:t>
      </w:r>
      <w:r>
        <w:rPr>
          <w:color w:val="231F20"/>
          <w:spacing w:val="-21"/>
          <w:w w:val="90"/>
          <w:sz w:val="24"/>
        </w:rPr>
        <w:t> </w:t>
      </w:r>
      <w:r>
        <w:rPr>
          <w:color w:val="231F20"/>
          <w:w w:val="90"/>
          <w:sz w:val="24"/>
        </w:rPr>
        <w:t>people</w:t>
      </w:r>
      <w:r>
        <w:rPr>
          <w:color w:val="231F20"/>
          <w:spacing w:val="-20"/>
          <w:w w:val="90"/>
          <w:sz w:val="24"/>
        </w:rPr>
        <w:t> </w:t>
      </w:r>
      <w:r>
        <w:rPr>
          <w:color w:val="231F20"/>
          <w:w w:val="90"/>
          <w:sz w:val="24"/>
        </w:rPr>
        <w:t>with</w:t>
      </w:r>
      <w:r>
        <w:rPr>
          <w:color w:val="231F20"/>
          <w:spacing w:val="-20"/>
          <w:w w:val="90"/>
          <w:sz w:val="24"/>
        </w:rPr>
        <w:t> </w:t>
      </w:r>
      <w:r>
        <w:rPr>
          <w:color w:val="231F20"/>
          <w:w w:val="90"/>
          <w:sz w:val="24"/>
        </w:rPr>
        <w:t>lung</w:t>
      </w:r>
      <w:r>
        <w:rPr>
          <w:color w:val="231F20"/>
          <w:spacing w:val="-21"/>
          <w:w w:val="90"/>
          <w:sz w:val="24"/>
        </w:rPr>
        <w:t> </w:t>
      </w:r>
      <w:r>
        <w:rPr>
          <w:color w:val="231F20"/>
          <w:w w:val="90"/>
          <w:sz w:val="24"/>
        </w:rPr>
        <w:t>disease;</w:t>
      </w:r>
      <w:r>
        <w:rPr>
          <w:color w:val="231F20"/>
          <w:spacing w:val="-20"/>
          <w:w w:val="90"/>
          <w:sz w:val="24"/>
        </w:rPr>
        <w:t> </w:t>
      </w:r>
      <w:r>
        <w:rPr>
          <w:color w:val="231F20"/>
          <w:w w:val="90"/>
          <w:sz w:val="24"/>
        </w:rPr>
        <w:t>for</w:t>
      </w:r>
      <w:r>
        <w:rPr>
          <w:color w:val="231F20"/>
          <w:spacing w:val="-20"/>
          <w:w w:val="90"/>
          <w:sz w:val="24"/>
        </w:rPr>
        <w:t> </w:t>
      </w:r>
      <w:r>
        <w:rPr>
          <w:color w:val="231F20"/>
          <w:w w:val="90"/>
          <w:sz w:val="24"/>
        </w:rPr>
        <w:t>particle</w:t>
      </w:r>
      <w:r>
        <w:rPr>
          <w:color w:val="231F20"/>
          <w:spacing w:val="-21"/>
          <w:w w:val="90"/>
          <w:sz w:val="24"/>
        </w:rPr>
        <w:t> </w:t>
      </w:r>
      <w:r>
        <w:rPr>
          <w:color w:val="231F20"/>
          <w:w w:val="90"/>
          <w:sz w:val="24"/>
        </w:rPr>
        <w:t>pollution—people</w:t>
      </w:r>
      <w:r>
        <w:rPr>
          <w:color w:val="231F20"/>
          <w:spacing w:val="-20"/>
          <w:w w:val="90"/>
          <w:sz w:val="24"/>
        </w:rPr>
        <w:t> </w:t>
      </w:r>
      <w:r>
        <w:rPr>
          <w:color w:val="231F20"/>
          <w:w w:val="90"/>
          <w:sz w:val="24"/>
        </w:rPr>
        <w:t>with</w:t>
      </w:r>
      <w:r>
        <w:rPr>
          <w:color w:val="231F20"/>
          <w:spacing w:val="-20"/>
          <w:w w:val="90"/>
          <w:sz w:val="24"/>
        </w:rPr>
        <w:t> </w:t>
      </w:r>
      <w:r>
        <w:rPr>
          <w:color w:val="231F20"/>
          <w:w w:val="90"/>
          <w:sz w:val="24"/>
        </w:rPr>
        <w:t>heart</w:t>
      </w:r>
      <w:r>
        <w:rPr>
          <w:color w:val="231F20"/>
          <w:spacing w:val="-21"/>
          <w:w w:val="90"/>
          <w:sz w:val="24"/>
        </w:rPr>
        <w:t> </w:t>
      </w:r>
      <w:r>
        <w:rPr>
          <w:color w:val="231F20"/>
          <w:w w:val="90"/>
          <w:sz w:val="24"/>
        </w:rPr>
        <w:t>or</w:t>
      </w:r>
      <w:r>
        <w:rPr>
          <w:color w:val="231F20"/>
          <w:spacing w:val="-20"/>
          <w:w w:val="90"/>
          <w:sz w:val="24"/>
        </w:rPr>
        <w:t> </w:t>
      </w:r>
      <w:r>
        <w:rPr>
          <w:color w:val="231F20"/>
          <w:w w:val="90"/>
          <w:sz w:val="24"/>
        </w:rPr>
        <w:t>lung</w:t>
      </w:r>
      <w:r>
        <w:rPr>
          <w:color w:val="231F20"/>
          <w:spacing w:val="-20"/>
          <w:w w:val="90"/>
          <w:sz w:val="24"/>
        </w:rPr>
        <w:t> </w:t>
      </w:r>
      <w:r>
        <w:rPr>
          <w:color w:val="231F20"/>
          <w:w w:val="90"/>
          <w:sz w:val="24"/>
        </w:rPr>
        <w:t>disease, </w:t>
      </w:r>
      <w:r>
        <w:rPr>
          <w:color w:val="231F20"/>
          <w:w w:val="95"/>
          <w:sz w:val="24"/>
        </w:rPr>
        <w:t>older adults, and</w:t>
      </w:r>
      <w:r>
        <w:rPr>
          <w:color w:val="231F20"/>
          <w:spacing w:val="-25"/>
          <w:w w:val="95"/>
          <w:sz w:val="24"/>
        </w:rPr>
        <w:t> </w:t>
      </w:r>
      <w:r>
        <w:rPr>
          <w:color w:val="231F20"/>
          <w:w w:val="95"/>
          <w:sz w:val="24"/>
        </w:rPr>
        <w:t>children).</w:t>
      </w:r>
    </w:p>
    <w:p>
      <w:pPr>
        <w:spacing w:after="0" w:line="249" w:lineRule="auto"/>
        <w:jc w:val="left"/>
        <w:rPr>
          <w:sz w:val="24"/>
        </w:rPr>
        <w:sectPr>
          <w:headerReference w:type="default" r:id="rId360"/>
          <w:footerReference w:type="default" r:id="rId361"/>
          <w:pgSz w:w="12240" w:h="15840"/>
          <w:pgMar w:header="0" w:footer="781" w:top="600" w:bottom="980" w:left="620" w:right="620"/>
          <w:pgNumType w:start="185"/>
        </w:sectPr>
      </w:pPr>
    </w:p>
    <w:p>
      <w:pPr>
        <w:spacing w:before="69"/>
        <w:ind w:left="820" w:right="0" w:firstLine="0"/>
        <w:jc w:val="left"/>
        <w:rPr>
          <w:sz w:val="48"/>
        </w:rPr>
      </w:pPr>
      <w:r>
        <w:rPr>
          <w:color w:val="231F20"/>
          <w:sz w:val="48"/>
        </w:rPr>
        <w:t>What Is the Air Quality Index (AQI)?</w:t>
      </w:r>
    </w:p>
    <w:p>
      <w:pPr>
        <w:spacing w:line="249" w:lineRule="auto" w:before="249"/>
        <w:ind w:left="1540" w:right="861" w:firstLine="0"/>
        <w:jc w:val="left"/>
        <w:rPr>
          <w:sz w:val="24"/>
        </w:rPr>
      </w:pPr>
      <w:r>
        <w:rPr>
          <w:color w:val="231F20"/>
          <w:w w:val="90"/>
          <w:sz w:val="24"/>
        </w:rPr>
        <w:t>The</w:t>
      </w:r>
      <w:r>
        <w:rPr>
          <w:color w:val="231F20"/>
          <w:spacing w:val="-22"/>
          <w:w w:val="90"/>
          <w:sz w:val="24"/>
        </w:rPr>
        <w:t> </w:t>
      </w:r>
      <w:r>
        <w:rPr>
          <w:color w:val="231F20"/>
          <w:w w:val="90"/>
          <w:sz w:val="24"/>
        </w:rPr>
        <w:t>AQI</w:t>
      </w:r>
      <w:r>
        <w:rPr>
          <w:color w:val="231F20"/>
          <w:spacing w:val="-22"/>
          <w:w w:val="90"/>
          <w:sz w:val="24"/>
        </w:rPr>
        <w:t> </w:t>
      </w:r>
      <w:r>
        <w:rPr>
          <w:color w:val="231F20"/>
          <w:w w:val="90"/>
          <w:sz w:val="24"/>
        </w:rPr>
        <w:t>is</w:t>
      </w:r>
      <w:r>
        <w:rPr>
          <w:color w:val="231F20"/>
          <w:spacing w:val="-22"/>
          <w:w w:val="90"/>
          <w:sz w:val="24"/>
        </w:rPr>
        <w:t> </w:t>
      </w:r>
      <w:r>
        <w:rPr>
          <w:color w:val="231F20"/>
          <w:w w:val="90"/>
          <w:sz w:val="24"/>
        </w:rPr>
        <w:t>an</w:t>
      </w:r>
      <w:r>
        <w:rPr>
          <w:color w:val="231F20"/>
          <w:spacing w:val="-22"/>
          <w:w w:val="90"/>
          <w:sz w:val="24"/>
        </w:rPr>
        <w:t> </w:t>
      </w:r>
      <w:r>
        <w:rPr>
          <w:color w:val="231F20"/>
          <w:w w:val="90"/>
          <w:sz w:val="24"/>
        </w:rPr>
        <w:t>index</w:t>
      </w:r>
      <w:r>
        <w:rPr>
          <w:color w:val="231F20"/>
          <w:spacing w:val="-22"/>
          <w:w w:val="90"/>
          <w:sz w:val="24"/>
        </w:rPr>
        <w:t> </w:t>
      </w:r>
      <w:r>
        <w:rPr>
          <w:color w:val="231F20"/>
          <w:w w:val="90"/>
          <w:sz w:val="24"/>
        </w:rPr>
        <w:t>for</w:t>
      </w:r>
      <w:r>
        <w:rPr>
          <w:color w:val="231F20"/>
          <w:spacing w:val="-22"/>
          <w:w w:val="90"/>
          <w:sz w:val="24"/>
        </w:rPr>
        <w:t> </w:t>
      </w:r>
      <w:r>
        <w:rPr>
          <w:color w:val="231F20"/>
          <w:w w:val="90"/>
          <w:sz w:val="24"/>
        </w:rPr>
        <w:t>reporting</w:t>
      </w:r>
      <w:r>
        <w:rPr>
          <w:color w:val="231F20"/>
          <w:spacing w:val="-22"/>
          <w:w w:val="90"/>
          <w:sz w:val="24"/>
        </w:rPr>
        <w:t> </w:t>
      </w:r>
      <w:r>
        <w:rPr>
          <w:color w:val="231F20"/>
          <w:w w:val="90"/>
          <w:sz w:val="24"/>
        </w:rPr>
        <w:t>daily</w:t>
      </w:r>
      <w:r>
        <w:rPr>
          <w:color w:val="231F20"/>
          <w:spacing w:val="-22"/>
          <w:w w:val="90"/>
          <w:sz w:val="24"/>
        </w:rPr>
        <w:t> </w:t>
      </w:r>
      <w:r>
        <w:rPr>
          <w:color w:val="231F20"/>
          <w:w w:val="90"/>
          <w:sz w:val="24"/>
        </w:rPr>
        <w:t>air</w:t>
      </w:r>
      <w:r>
        <w:rPr>
          <w:color w:val="231F20"/>
          <w:spacing w:val="-22"/>
          <w:w w:val="90"/>
          <w:sz w:val="24"/>
        </w:rPr>
        <w:t> </w:t>
      </w:r>
      <w:r>
        <w:rPr>
          <w:color w:val="231F20"/>
          <w:w w:val="90"/>
          <w:sz w:val="24"/>
        </w:rPr>
        <w:t>quality.</w:t>
      </w:r>
      <w:r>
        <w:rPr>
          <w:color w:val="231F20"/>
          <w:spacing w:val="-22"/>
          <w:w w:val="90"/>
          <w:sz w:val="24"/>
        </w:rPr>
        <w:t> </w:t>
      </w:r>
      <w:r>
        <w:rPr>
          <w:color w:val="231F20"/>
          <w:w w:val="90"/>
          <w:sz w:val="24"/>
        </w:rPr>
        <w:t>It</w:t>
      </w:r>
      <w:r>
        <w:rPr>
          <w:color w:val="231F20"/>
          <w:spacing w:val="-22"/>
          <w:w w:val="90"/>
          <w:sz w:val="24"/>
        </w:rPr>
        <w:t> </w:t>
      </w:r>
      <w:r>
        <w:rPr>
          <w:color w:val="231F20"/>
          <w:w w:val="90"/>
          <w:sz w:val="24"/>
        </w:rPr>
        <w:t>uses</w:t>
      </w:r>
      <w:r>
        <w:rPr>
          <w:color w:val="231F20"/>
          <w:spacing w:val="-22"/>
          <w:w w:val="90"/>
          <w:sz w:val="24"/>
        </w:rPr>
        <w:t> </w:t>
      </w:r>
      <w:r>
        <w:rPr>
          <w:color w:val="231F20"/>
          <w:w w:val="90"/>
          <w:sz w:val="24"/>
        </w:rPr>
        <w:t>a</w:t>
      </w:r>
      <w:r>
        <w:rPr>
          <w:color w:val="231F20"/>
          <w:spacing w:val="-22"/>
          <w:w w:val="90"/>
          <w:sz w:val="24"/>
        </w:rPr>
        <w:t> </w:t>
      </w:r>
      <w:r>
        <w:rPr>
          <w:color w:val="231F20"/>
          <w:w w:val="90"/>
          <w:sz w:val="24"/>
        </w:rPr>
        <w:t>simple</w:t>
      </w:r>
      <w:r>
        <w:rPr>
          <w:color w:val="231F20"/>
          <w:spacing w:val="-22"/>
          <w:w w:val="90"/>
          <w:sz w:val="24"/>
        </w:rPr>
        <w:t> </w:t>
      </w:r>
      <w:r>
        <w:rPr>
          <w:color w:val="231F20"/>
          <w:w w:val="90"/>
          <w:sz w:val="24"/>
        </w:rPr>
        <w:t>color-coded</w:t>
      </w:r>
      <w:r>
        <w:rPr>
          <w:color w:val="231F20"/>
          <w:spacing w:val="-22"/>
          <w:w w:val="90"/>
          <w:sz w:val="24"/>
        </w:rPr>
        <w:t> </w:t>
      </w:r>
      <w:r>
        <w:rPr>
          <w:color w:val="231F20"/>
          <w:w w:val="90"/>
          <w:sz w:val="24"/>
        </w:rPr>
        <w:t>scale</w:t>
      </w:r>
      <w:r>
        <w:rPr>
          <w:color w:val="231F20"/>
          <w:spacing w:val="-22"/>
          <w:w w:val="90"/>
          <w:sz w:val="24"/>
        </w:rPr>
        <w:t> </w:t>
      </w:r>
      <w:r>
        <w:rPr>
          <w:color w:val="231F20"/>
          <w:w w:val="90"/>
          <w:sz w:val="24"/>
        </w:rPr>
        <w:t>to</w:t>
      </w:r>
      <w:r>
        <w:rPr>
          <w:color w:val="231F20"/>
          <w:spacing w:val="-22"/>
          <w:w w:val="90"/>
          <w:sz w:val="24"/>
        </w:rPr>
        <w:t> </w:t>
      </w:r>
      <w:r>
        <w:rPr>
          <w:color w:val="231F20"/>
          <w:w w:val="90"/>
          <w:sz w:val="24"/>
        </w:rPr>
        <w:t>tell</w:t>
      </w:r>
      <w:r>
        <w:rPr>
          <w:color w:val="231F20"/>
          <w:spacing w:val="-22"/>
          <w:w w:val="90"/>
          <w:sz w:val="24"/>
        </w:rPr>
        <w:t> </w:t>
      </w:r>
      <w:r>
        <w:rPr>
          <w:color w:val="231F20"/>
          <w:w w:val="90"/>
          <w:sz w:val="24"/>
        </w:rPr>
        <w:t>you </w:t>
      </w:r>
      <w:r>
        <w:rPr>
          <w:color w:val="231F20"/>
          <w:w w:val="95"/>
          <w:sz w:val="24"/>
        </w:rPr>
        <w:t>how</w:t>
      </w:r>
      <w:r>
        <w:rPr>
          <w:color w:val="231F20"/>
          <w:spacing w:val="-35"/>
          <w:w w:val="95"/>
          <w:sz w:val="24"/>
        </w:rPr>
        <w:t> </w:t>
      </w:r>
      <w:r>
        <w:rPr>
          <w:color w:val="231F20"/>
          <w:w w:val="95"/>
          <w:sz w:val="24"/>
        </w:rPr>
        <w:t>clean</w:t>
      </w:r>
      <w:r>
        <w:rPr>
          <w:color w:val="231F20"/>
          <w:spacing w:val="-34"/>
          <w:w w:val="95"/>
          <w:sz w:val="24"/>
        </w:rPr>
        <w:t> </w:t>
      </w:r>
      <w:r>
        <w:rPr>
          <w:color w:val="231F20"/>
          <w:w w:val="95"/>
          <w:sz w:val="24"/>
        </w:rPr>
        <w:t>or</w:t>
      </w:r>
      <w:r>
        <w:rPr>
          <w:color w:val="231F20"/>
          <w:spacing w:val="-34"/>
          <w:w w:val="95"/>
          <w:sz w:val="24"/>
        </w:rPr>
        <w:t> </w:t>
      </w:r>
      <w:r>
        <w:rPr>
          <w:color w:val="231F20"/>
          <w:w w:val="95"/>
          <w:sz w:val="24"/>
        </w:rPr>
        <w:t>polluted</w:t>
      </w:r>
      <w:r>
        <w:rPr>
          <w:color w:val="231F20"/>
          <w:spacing w:val="-34"/>
          <w:w w:val="95"/>
          <w:sz w:val="24"/>
        </w:rPr>
        <w:t> </w:t>
      </w:r>
      <w:r>
        <w:rPr>
          <w:color w:val="231F20"/>
          <w:w w:val="95"/>
          <w:sz w:val="24"/>
        </w:rPr>
        <w:t>your</w:t>
      </w:r>
      <w:r>
        <w:rPr>
          <w:color w:val="231F20"/>
          <w:spacing w:val="-34"/>
          <w:w w:val="95"/>
          <w:sz w:val="24"/>
        </w:rPr>
        <w:t> </w:t>
      </w:r>
      <w:r>
        <w:rPr>
          <w:color w:val="231F20"/>
          <w:w w:val="95"/>
          <w:sz w:val="24"/>
        </w:rPr>
        <w:t>air</w:t>
      </w:r>
      <w:r>
        <w:rPr>
          <w:color w:val="231F20"/>
          <w:spacing w:val="-35"/>
          <w:w w:val="95"/>
          <w:sz w:val="24"/>
        </w:rPr>
        <w:t> </w:t>
      </w:r>
      <w:r>
        <w:rPr>
          <w:color w:val="231F20"/>
          <w:w w:val="95"/>
          <w:sz w:val="24"/>
        </w:rPr>
        <w:t>is,</w:t>
      </w:r>
      <w:r>
        <w:rPr>
          <w:color w:val="231F20"/>
          <w:spacing w:val="-34"/>
          <w:w w:val="95"/>
          <w:sz w:val="24"/>
        </w:rPr>
        <w:t> </w:t>
      </w:r>
      <w:r>
        <w:rPr>
          <w:color w:val="231F20"/>
          <w:w w:val="95"/>
          <w:sz w:val="24"/>
        </w:rPr>
        <w:t>and</w:t>
      </w:r>
      <w:r>
        <w:rPr>
          <w:color w:val="231F20"/>
          <w:spacing w:val="-34"/>
          <w:w w:val="95"/>
          <w:sz w:val="24"/>
        </w:rPr>
        <w:t> </w:t>
      </w:r>
      <w:r>
        <w:rPr>
          <w:color w:val="231F20"/>
          <w:w w:val="95"/>
          <w:sz w:val="24"/>
        </w:rPr>
        <w:t>how</w:t>
      </w:r>
      <w:r>
        <w:rPr>
          <w:color w:val="231F20"/>
          <w:spacing w:val="-34"/>
          <w:w w:val="95"/>
          <w:sz w:val="24"/>
        </w:rPr>
        <w:t> </w:t>
      </w:r>
      <w:r>
        <w:rPr>
          <w:color w:val="231F20"/>
          <w:w w:val="95"/>
          <w:sz w:val="24"/>
        </w:rPr>
        <w:t>you</w:t>
      </w:r>
      <w:r>
        <w:rPr>
          <w:color w:val="231F20"/>
          <w:spacing w:val="-34"/>
          <w:w w:val="95"/>
          <w:sz w:val="24"/>
        </w:rPr>
        <w:t> </w:t>
      </w:r>
      <w:r>
        <w:rPr>
          <w:color w:val="231F20"/>
          <w:w w:val="95"/>
          <w:sz w:val="24"/>
        </w:rPr>
        <w:t>can</w:t>
      </w:r>
      <w:r>
        <w:rPr>
          <w:color w:val="231F20"/>
          <w:spacing w:val="-35"/>
          <w:w w:val="95"/>
          <w:sz w:val="24"/>
        </w:rPr>
        <w:t> </w:t>
      </w:r>
      <w:r>
        <w:rPr>
          <w:color w:val="231F20"/>
          <w:w w:val="95"/>
          <w:sz w:val="24"/>
        </w:rPr>
        <w:t>protect</w:t>
      </w:r>
      <w:r>
        <w:rPr>
          <w:color w:val="231F20"/>
          <w:spacing w:val="-34"/>
          <w:w w:val="95"/>
          <w:sz w:val="24"/>
        </w:rPr>
        <w:t> </w:t>
      </w:r>
      <w:r>
        <w:rPr>
          <w:color w:val="231F20"/>
          <w:w w:val="95"/>
          <w:sz w:val="24"/>
        </w:rPr>
        <w:t>your</w:t>
      </w:r>
      <w:r>
        <w:rPr>
          <w:color w:val="231F20"/>
          <w:spacing w:val="-34"/>
          <w:w w:val="95"/>
          <w:sz w:val="24"/>
        </w:rPr>
        <w:t> </w:t>
      </w:r>
      <w:r>
        <w:rPr>
          <w:color w:val="231F20"/>
          <w:w w:val="95"/>
          <w:sz w:val="24"/>
        </w:rPr>
        <w:t>health</w:t>
      </w:r>
      <w:r>
        <w:rPr>
          <w:color w:val="231F20"/>
          <w:spacing w:val="-34"/>
          <w:w w:val="95"/>
          <w:sz w:val="24"/>
        </w:rPr>
        <w:t> </w:t>
      </w:r>
      <w:r>
        <w:rPr>
          <w:color w:val="231F20"/>
          <w:w w:val="95"/>
          <w:sz w:val="24"/>
        </w:rPr>
        <w:t>at</w:t>
      </w:r>
      <w:r>
        <w:rPr>
          <w:color w:val="231F20"/>
          <w:spacing w:val="-34"/>
          <w:w w:val="95"/>
          <w:sz w:val="24"/>
        </w:rPr>
        <w:t> </w:t>
      </w:r>
      <w:r>
        <w:rPr>
          <w:color w:val="231F20"/>
          <w:w w:val="95"/>
          <w:sz w:val="24"/>
        </w:rPr>
        <w:t>different</w:t>
      </w:r>
      <w:r>
        <w:rPr>
          <w:color w:val="231F20"/>
          <w:spacing w:val="-35"/>
          <w:w w:val="95"/>
          <w:sz w:val="24"/>
        </w:rPr>
        <w:t> </w:t>
      </w:r>
      <w:r>
        <w:rPr>
          <w:color w:val="231F20"/>
          <w:w w:val="95"/>
          <w:sz w:val="24"/>
        </w:rPr>
        <w:t>levels</w:t>
      </w:r>
      <w:r>
        <w:rPr>
          <w:color w:val="231F20"/>
          <w:spacing w:val="-34"/>
          <w:w w:val="95"/>
          <w:sz w:val="24"/>
        </w:rPr>
        <w:t> </w:t>
      </w:r>
      <w:r>
        <w:rPr>
          <w:color w:val="231F20"/>
          <w:w w:val="95"/>
          <w:sz w:val="24"/>
        </w:rPr>
        <w:t>of </w:t>
      </w:r>
      <w:r>
        <w:rPr>
          <w:color w:val="231F20"/>
          <w:w w:val="90"/>
          <w:sz w:val="24"/>
        </w:rPr>
        <w:t>pollution.</w:t>
      </w:r>
      <w:r>
        <w:rPr>
          <w:color w:val="231F20"/>
          <w:spacing w:val="-22"/>
          <w:w w:val="90"/>
          <w:sz w:val="24"/>
        </w:rPr>
        <w:t> </w:t>
      </w:r>
      <w:r>
        <w:rPr>
          <w:color w:val="231F20"/>
          <w:w w:val="90"/>
          <w:sz w:val="24"/>
        </w:rPr>
        <w:t>The</w:t>
      </w:r>
      <w:r>
        <w:rPr>
          <w:color w:val="231F20"/>
          <w:spacing w:val="-22"/>
          <w:w w:val="90"/>
          <w:sz w:val="24"/>
        </w:rPr>
        <w:t> </w:t>
      </w:r>
      <w:r>
        <w:rPr>
          <w:color w:val="231F20"/>
          <w:w w:val="90"/>
          <w:sz w:val="24"/>
        </w:rPr>
        <w:t>AQI</w:t>
      </w:r>
      <w:r>
        <w:rPr>
          <w:color w:val="231F20"/>
          <w:spacing w:val="-22"/>
          <w:w w:val="90"/>
          <w:sz w:val="24"/>
        </w:rPr>
        <w:t> </w:t>
      </w:r>
      <w:r>
        <w:rPr>
          <w:color w:val="231F20"/>
          <w:w w:val="90"/>
          <w:sz w:val="24"/>
        </w:rPr>
        <w:t>helps</w:t>
      </w:r>
      <w:r>
        <w:rPr>
          <w:color w:val="231F20"/>
          <w:spacing w:val="-22"/>
          <w:w w:val="90"/>
          <w:sz w:val="24"/>
        </w:rPr>
        <w:t> </w:t>
      </w:r>
      <w:r>
        <w:rPr>
          <w:color w:val="231F20"/>
          <w:w w:val="90"/>
          <w:sz w:val="24"/>
        </w:rPr>
        <w:t>to</w:t>
      </w:r>
      <w:r>
        <w:rPr>
          <w:color w:val="231F20"/>
          <w:spacing w:val="-22"/>
          <w:w w:val="90"/>
          <w:sz w:val="24"/>
        </w:rPr>
        <w:t> </w:t>
      </w:r>
      <w:r>
        <w:rPr>
          <w:color w:val="231F20"/>
          <w:w w:val="90"/>
          <w:sz w:val="24"/>
        </w:rPr>
        <w:t>make</w:t>
      </w:r>
      <w:r>
        <w:rPr>
          <w:color w:val="231F20"/>
          <w:spacing w:val="-22"/>
          <w:w w:val="90"/>
          <w:sz w:val="24"/>
        </w:rPr>
        <w:t> </w:t>
      </w:r>
      <w:r>
        <w:rPr>
          <w:color w:val="231F20"/>
          <w:w w:val="90"/>
          <w:sz w:val="24"/>
        </w:rPr>
        <w:t>daily</w:t>
      </w:r>
      <w:r>
        <w:rPr>
          <w:color w:val="231F20"/>
          <w:spacing w:val="-22"/>
          <w:w w:val="90"/>
          <w:sz w:val="24"/>
        </w:rPr>
        <w:t> </w:t>
      </w:r>
      <w:r>
        <w:rPr>
          <w:color w:val="231F20"/>
          <w:w w:val="90"/>
          <w:sz w:val="24"/>
        </w:rPr>
        <w:t>air</w:t>
      </w:r>
      <w:r>
        <w:rPr>
          <w:color w:val="231F20"/>
          <w:spacing w:val="-22"/>
          <w:w w:val="90"/>
          <w:sz w:val="24"/>
        </w:rPr>
        <w:t> </w:t>
      </w:r>
      <w:r>
        <w:rPr>
          <w:color w:val="231F20"/>
          <w:w w:val="90"/>
          <w:sz w:val="24"/>
        </w:rPr>
        <w:t>quality</w:t>
      </w:r>
      <w:r>
        <w:rPr>
          <w:color w:val="231F20"/>
          <w:spacing w:val="-22"/>
          <w:w w:val="90"/>
          <w:sz w:val="24"/>
        </w:rPr>
        <w:t> </w:t>
      </w:r>
      <w:r>
        <w:rPr>
          <w:color w:val="231F20"/>
          <w:w w:val="90"/>
          <w:sz w:val="24"/>
        </w:rPr>
        <w:t>information</w:t>
      </w:r>
      <w:r>
        <w:rPr>
          <w:color w:val="231F20"/>
          <w:spacing w:val="-22"/>
          <w:w w:val="90"/>
          <w:sz w:val="24"/>
        </w:rPr>
        <w:t> </w:t>
      </w:r>
      <w:r>
        <w:rPr>
          <w:color w:val="231F20"/>
          <w:w w:val="90"/>
          <w:sz w:val="24"/>
        </w:rPr>
        <w:t>as</w:t>
      </w:r>
      <w:r>
        <w:rPr>
          <w:color w:val="231F20"/>
          <w:spacing w:val="-22"/>
          <w:w w:val="90"/>
          <w:sz w:val="24"/>
        </w:rPr>
        <w:t> </w:t>
      </w:r>
      <w:r>
        <w:rPr>
          <w:color w:val="231F20"/>
          <w:w w:val="90"/>
          <w:sz w:val="24"/>
        </w:rPr>
        <w:t>easy</w:t>
      </w:r>
      <w:r>
        <w:rPr>
          <w:color w:val="231F20"/>
          <w:spacing w:val="-22"/>
          <w:w w:val="90"/>
          <w:sz w:val="24"/>
        </w:rPr>
        <w:t> </w:t>
      </w:r>
      <w:r>
        <w:rPr>
          <w:color w:val="231F20"/>
          <w:w w:val="90"/>
          <w:sz w:val="24"/>
        </w:rPr>
        <w:t>to</w:t>
      </w:r>
      <w:r>
        <w:rPr>
          <w:color w:val="231F20"/>
          <w:spacing w:val="-22"/>
          <w:w w:val="90"/>
          <w:sz w:val="24"/>
        </w:rPr>
        <w:t> </w:t>
      </w:r>
      <w:r>
        <w:rPr>
          <w:color w:val="231F20"/>
          <w:w w:val="90"/>
          <w:sz w:val="24"/>
        </w:rPr>
        <w:t>understand</w:t>
      </w:r>
      <w:r>
        <w:rPr>
          <w:color w:val="231F20"/>
          <w:spacing w:val="-22"/>
          <w:w w:val="90"/>
          <w:sz w:val="24"/>
        </w:rPr>
        <w:t> </w:t>
      </w:r>
      <w:r>
        <w:rPr>
          <w:color w:val="231F20"/>
          <w:w w:val="90"/>
          <w:sz w:val="24"/>
        </w:rPr>
        <w:t>as</w:t>
      </w:r>
      <w:r>
        <w:rPr>
          <w:color w:val="231F20"/>
          <w:spacing w:val="-22"/>
          <w:w w:val="90"/>
          <w:sz w:val="24"/>
        </w:rPr>
        <w:t> </w:t>
      </w:r>
      <w:r>
        <w:rPr>
          <w:color w:val="231F20"/>
          <w:spacing w:val="-4"/>
          <w:w w:val="90"/>
          <w:sz w:val="24"/>
        </w:rPr>
        <w:t>weath- </w:t>
      </w:r>
      <w:r>
        <w:rPr>
          <w:color w:val="231F20"/>
          <w:w w:val="95"/>
          <w:sz w:val="24"/>
        </w:rPr>
        <w:t>er</w:t>
      </w:r>
      <w:r>
        <w:rPr>
          <w:color w:val="231F20"/>
          <w:spacing w:val="-7"/>
          <w:w w:val="95"/>
          <w:sz w:val="24"/>
        </w:rPr>
        <w:t> </w:t>
      </w:r>
      <w:r>
        <w:rPr>
          <w:color w:val="231F20"/>
          <w:w w:val="95"/>
          <w:sz w:val="24"/>
        </w:rPr>
        <w:t>forecasts.</w:t>
      </w:r>
    </w:p>
    <w:p>
      <w:pPr>
        <w:pStyle w:val="BodyText"/>
        <w:spacing w:before="5"/>
        <w:rPr>
          <w:sz w:val="23"/>
        </w:rPr>
      </w:pPr>
    </w:p>
    <w:p>
      <w:pPr>
        <w:spacing w:before="1"/>
        <w:ind w:left="820" w:right="0" w:firstLine="0"/>
        <w:jc w:val="left"/>
        <w:rPr>
          <w:rFonts w:ascii="Verdana"/>
          <w:b/>
          <w:sz w:val="36"/>
        </w:rPr>
      </w:pPr>
      <w:r>
        <w:rPr>
          <w:rFonts w:ascii="Verdana"/>
          <w:b/>
          <w:color w:val="231F20"/>
          <w:w w:val="80"/>
          <w:sz w:val="36"/>
        </w:rPr>
        <w:t>How Does the AQI Work?</w:t>
      </w:r>
    </w:p>
    <w:p>
      <w:pPr>
        <w:spacing w:line="249" w:lineRule="auto" w:before="131"/>
        <w:ind w:left="1540" w:right="832" w:firstLine="0"/>
        <w:jc w:val="left"/>
        <w:rPr>
          <w:sz w:val="24"/>
        </w:rPr>
      </w:pPr>
      <w:r>
        <w:rPr>
          <w:color w:val="231F20"/>
          <w:w w:val="90"/>
          <w:sz w:val="24"/>
        </w:rPr>
        <w:t>The</w:t>
      </w:r>
      <w:r>
        <w:rPr>
          <w:color w:val="231F20"/>
          <w:spacing w:val="-27"/>
          <w:w w:val="90"/>
          <w:sz w:val="24"/>
        </w:rPr>
        <w:t> </w:t>
      </w:r>
      <w:r>
        <w:rPr>
          <w:color w:val="231F20"/>
          <w:w w:val="90"/>
          <w:sz w:val="24"/>
        </w:rPr>
        <w:t>AQI</w:t>
      </w:r>
      <w:r>
        <w:rPr>
          <w:color w:val="231F20"/>
          <w:spacing w:val="-26"/>
          <w:w w:val="90"/>
          <w:sz w:val="24"/>
        </w:rPr>
        <w:t> </w:t>
      </w:r>
      <w:r>
        <w:rPr>
          <w:color w:val="231F20"/>
          <w:w w:val="90"/>
          <w:sz w:val="24"/>
        </w:rPr>
        <w:t>is</w:t>
      </w:r>
      <w:r>
        <w:rPr>
          <w:color w:val="231F20"/>
          <w:spacing w:val="-26"/>
          <w:w w:val="90"/>
          <w:sz w:val="24"/>
        </w:rPr>
        <w:t> </w:t>
      </w:r>
      <w:r>
        <w:rPr>
          <w:color w:val="231F20"/>
          <w:w w:val="90"/>
          <w:sz w:val="24"/>
        </w:rPr>
        <w:t>essentially</w:t>
      </w:r>
      <w:r>
        <w:rPr>
          <w:color w:val="231F20"/>
          <w:spacing w:val="-26"/>
          <w:w w:val="90"/>
          <w:sz w:val="24"/>
        </w:rPr>
        <w:t> </w:t>
      </w:r>
      <w:r>
        <w:rPr>
          <w:color w:val="231F20"/>
          <w:w w:val="90"/>
          <w:sz w:val="24"/>
        </w:rPr>
        <w:t>a</w:t>
      </w:r>
      <w:r>
        <w:rPr>
          <w:color w:val="231F20"/>
          <w:spacing w:val="-26"/>
          <w:w w:val="90"/>
          <w:sz w:val="24"/>
        </w:rPr>
        <w:t> </w:t>
      </w:r>
      <w:r>
        <w:rPr>
          <w:color w:val="231F20"/>
          <w:w w:val="90"/>
          <w:sz w:val="24"/>
        </w:rPr>
        <w:t>yardstick</w:t>
      </w:r>
      <w:r>
        <w:rPr>
          <w:color w:val="231F20"/>
          <w:spacing w:val="-27"/>
          <w:w w:val="90"/>
          <w:sz w:val="24"/>
        </w:rPr>
        <w:t> </w:t>
      </w:r>
      <w:r>
        <w:rPr>
          <w:color w:val="231F20"/>
          <w:w w:val="90"/>
          <w:sz w:val="24"/>
        </w:rPr>
        <w:t>that</w:t>
      </w:r>
      <w:r>
        <w:rPr>
          <w:color w:val="231F20"/>
          <w:spacing w:val="-26"/>
          <w:w w:val="90"/>
          <w:sz w:val="24"/>
        </w:rPr>
        <w:t> </w:t>
      </w:r>
      <w:r>
        <w:rPr>
          <w:color w:val="231F20"/>
          <w:w w:val="90"/>
          <w:sz w:val="24"/>
        </w:rPr>
        <w:t>runs</w:t>
      </w:r>
      <w:r>
        <w:rPr>
          <w:color w:val="231F20"/>
          <w:spacing w:val="-26"/>
          <w:w w:val="90"/>
          <w:sz w:val="24"/>
        </w:rPr>
        <w:t> </w:t>
      </w:r>
      <w:r>
        <w:rPr>
          <w:color w:val="231F20"/>
          <w:w w:val="90"/>
          <w:sz w:val="24"/>
        </w:rPr>
        <w:t>from</w:t>
      </w:r>
      <w:r>
        <w:rPr>
          <w:color w:val="231F20"/>
          <w:spacing w:val="-26"/>
          <w:w w:val="90"/>
          <w:sz w:val="24"/>
        </w:rPr>
        <w:t> </w:t>
      </w:r>
      <w:r>
        <w:rPr>
          <w:color w:val="231F20"/>
          <w:w w:val="90"/>
          <w:sz w:val="24"/>
        </w:rPr>
        <w:t>0</w:t>
      </w:r>
      <w:r>
        <w:rPr>
          <w:color w:val="231F20"/>
          <w:spacing w:val="-26"/>
          <w:w w:val="90"/>
          <w:sz w:val="24"/>
        </w:rPr>
        <w:t> </w:t>
      </w:r>
      <w:r>
        <w:rPr>
          <w:color w:val="231F20"/>
          <w:w w:val="90"/>
          <w:sz w:val="24"/>
        </w:rPr>
        <w:t>to</w:t>
      </w:r>
      <w:r>
        <w:rPr>
          <w:color w:val="231F20"/>
          <w:spacing w:val="-26"/>
          <w:w w:val="90"/>
          <w:sz w:val="24"/>
        </w:rPr>
        <w:t> </w:t>
      </w:r>
      <w:r>
        <w:rPr>
          <w:color w:val="231F20"/>
          <w:w w:val="90"/>
          <w:sz w:val="24"/>
        </w:rPr>
        <w:t>500.</w:t>
      </w:r>
      <w:r>
        <w:rPr>
          <w:color w:val="231F20"/>
          <w:spacing w:val="-27"/>
          <w:w w:val="90"/>
          <w:sz w:val="24"/>
        </w:rPr>
        <w:t> </w:t>
      </w:r>
      <w:r>
        <w:rPr>
          <w:color w:val="231F20"/>
          <w:w w:val="90"/>
          <w:sz w:val="24"/>
        </w:rPr>
        <w:t>The</w:t>
      </w:r>
      <w:r>
        <w:rPr>
          <w:color w:val="231F20"/>
          <w:spacing w:val="-26"/>
          <w:w w:val="90"/>
          <w:sz w:val="24"/>
        </w:rPr>
        <w:t> </w:t>
      </w:r>
      <w:r>
        <w:rPr>
          <w:color w:val="231F20"/>
          <w:w w:val="90"/>
          <w:sz w:val="24"/>
        </w:rPr>
        <w:t>higher</w:t>
      </w:r>
      <w:r>
        <w:rPr>
          <w:color w:val="231F20"/>
          <w:spacing w:val="-26"/>
          <w:w w:val="90"/>
          <w:sz w:val="24"/>
        </w:rPr>
        <w:t> </w:t>
      </w:r>
      <w:r>
        <w:rPr>
          <w:color w:val="231F20"/>
          <w:w w:val="90"/>
          <w:sz w:val="24"/>
        </w:rPr>
        <w:t>the</w:t>
      </w:r>
      <w:r>
        <w:rPr>
          <w:color w:val="231F20"/>
          <w:spacing w:val="-26"/>
          <w:w w:val="90"/>
          <w:sz w:val="24"/>
        </w:rPr>
        <w:t> </w:t>
      </w:r>
      <w:r>
        <w:rPr>
          <w:color w:val="231F20"/>
          <w:w w:val="90"/>
          <w:sz w:val="24"/>
        </w:rPr>
        <w:t>AQI</w:t>
      </w:r>
      <w:r>
        <w:rPr>
          <w:color w:val="231F20"/>
          <w:spacing w:val="-26"/>
          <w:w w:val="90"/>
          <w:sz w:val="24"/>
        </w:rPr>
        <w:t> </w:t>
      </w:r>
      <w:r>
        <w:rPr>
          <w:color w:val="231F20"/>
          <w:w w:val="90"/>
          <w:sz w:val="24"/>
        </w:rPr>
        <w:t>value,</w:t>
      </w:r>
      <w:r>
        <w:rPr>
          <w:color w:val="231F20"/>
          <w:spacing w:val="-27"/>
          <w:w w:val="90"/>
          <w:sz w:val="24"/>
        </w:rPr>
        <w:t> </w:t>
      </w:r>
      <w:r>
        <w:rPr>
          <w:color w:val="231F20"/>
          <w:w w:val="90"/>
          <w:sz w:val="24"/>
        </w:rPr>
        <w:t>the</w:t>
      </w:r>
      <w:r>
        <w:rPr>
          <w:color w:val="231F20"/>
          <w:spacing w:val="-26"/>
          <w:w w:val="90"/>
          <w:sz w:val="24"/>
        </w:rPr>
        <w:t> </w:t>
      </w:r>
      <w:r>
        <w:rPr>
          <w:color w:val="231F20"/>
          <w:spacing w:val="-3"/>
          <w:w w:val="90"/>
          <w:sz w:val="24"/>
        </w:rPr>
        <w:t>greater </w:t>
      </w:r>
      <w:r>
        <w:rPr>
          <w:color w:val="231F20"/>
          <w:w w:val="95"/>
          <w:sz w:val="24"/>
        </w:rPr>
        <w:t>the</w:t>
      </w:r>
      <w:r>
        <w:rPr>
          <w:color w:val="231F20"/>
          <w:spacing w:val="-44"/>
          <w:w w:val="95"/>
          <w:sz w:val="24"/>
        </w:rPr>
        <w:t> </w:t>
      </w:r>
      <w:r>
        <w:rPr>
          <w:color w:val="231F20"/>
          <w:w w:val="95"/>
          <w:sz w:val="24"/>
        </w:rPr>
        <w:t>level</w:t>
      </w:r>
      <w:r>
        <w:rPr>
          <w:color w:val="231F20"/>
          <w:spacing w:val="-43"/>
          <w:w w:val="95"/>
          <w:sz w:val="24"/>
        </w:rPr>
        <w:t> </w:t>
      </w:r>
      <w:r>
        <w:rPr>
          <w:color w:val="231F20"/>
          <w:w w:val="95"/>
          <w:sz w:val="24"/>
        </w:rPr>
        <w:t>of</w:t>
      </w:r>
      <w:r>
        <w:rPr>
          <w:color w:val="231F20"/>
          <w:spacing w:val="-44"/>
          <w:w w:val="95"/>
          <w:sz w:val="24"/>
        </w:rPr>
        <w:t> </w:t>
      </w:r>
      <w:r>
        <w:rPr>
          <w:color w:val="231F20"/>
          <w:w w:val="95"/>
          <w:sz w:val="24"/>
        </w:rPr>
        <w:t>air</w:t>
      </w:r>
      <w:r>
        <w:rPr>
          <w:color w:val="231F20"/>
          <w:spacing w:val="-43"/>
          <w:w w:val="95"/>
          <w:sz w:val="24"/>
        </w:rPr>
        <w:t> </w:t>
      </w:r>
      <w:r>
        <w:rPr>
          <w:color w:val="231F20"/>
          <w:w w:val="95"/>
          <w:sz w:val="24"/>
        </w:rPr>
        <w:t>pollution</w:t>
      </w:r>
      <w:r>
        <w:rPr>
          <w:color w:val="231F20"/>
          <w:spacing w:val="-43"/>
          <w:w w:val="95"/>
          <w:sz w:val="24"/>
        </w:rPr>
        <w:t> </w:t>
      </w:r>
      <w:r>
        <w:rPr>
          <w:color w:val="231F20"/>
          <w:w w:val="95"/>
          <w:sz w:val="24"/>
        </w:rPr>
        <w:t>and</w:t>
      </w:r>
      <w:r>
        <w:rPr>
          <w:color w:val="231F20"/>
          <w:spacing w:val="-44"/>
          <w:w w:val="95"/>
          <w:sz w:val="24"/>
        </w:rPr>
        <w:t> </w:t>
      </w:r>
      <w:r>
        <w:rPr>
          <w:color w:val="231F20"/>
          <w:w w:val="95"/>
          <w:sz w:val="24"/>
        </w:rPr>
        <w:t>the</w:t>
      </w:r>
      <w:r>
        <w:rPr>
          <w:color w:val="231F20"/>
          <w:spacing w:val="-43"/>
          <w:w w:val="95"/>
          <w:sz w:val="24"/>
        </w:rPr>
        <w:t> </w:t>
      </w:r>
      <w:r>
        <w:rPr>
          <w:color w:val="231F20"/>
          <w:w w:val="95"/>
          <w:sz w:val="24"/>
        </w:rPr>
        <w:t>greater</w:t>
      </w:r>
      <w:r>
        <w:rPr>
          <w:color w:val="231F20"/>
          <w:spacing w:val="-43"/>
          <w:w w:val="95"/>
          <w:sz w:val="24"/>
        </w:rPr>
        <w:t> </w:t>
      </w:r>
      <w:r>
        <w:rPr>
          <w:color w:val="231F20"/>
          <w:w w:val="95"/>
          <w:sz w:val="24"/>
        </w:rPr>
        <w:t>the</w:t>
      </w:r>
      <w:r>
        <w:rPr>
          <w:color w:val="231F20"/>
          <w:spacing w:val="-44"/>
          <w:w w:val="95"/>
          <w:sz w:val="24"/>
        </w:rPr>
        <w:t> </w:t>
      </w:r>
      <w:r>
        <w:rPr>
          <w:color w:val="231F20"/>
          <w:w w:val="95"/>
          <w:sz w:val="24"/>
        </w:rPr>
        <w:t>health</w:t>
      </w:r>
      <w:r>
        <w:rPr>
          <w:color w:val="231F20"/>
          <w:spacing w:val="-43"/>
          <w:w w:val="95"/>
          <w:sz w:val="24"/>
        </w:rPr>
        <w:t> </w:t>
      </w:r>
      <w:r>
        <w:rPr>
          <w:color w:val="231F20"/>
          <w:w w:val="95"/>
          <w:sz w:val="24"/>
        </w:rPr>
        <w:t>concern.</w:t>
      </w:r>
      <w:r>
        <w:rPr>
          <w:color w:val="231F20"/>
          <w:spacing w:val="-43"/>
          <w:w w:val="95"/>
          <w:sz w:val="24"/>
        </w:rPr>
        <w:t> </w:t>
      </w:r>
      <w:r>
        <w:rPr>
          <w:color w:val="231F20"/>
          <w:w w:val="95"/>
          <w:sz w:val="24"/>
        </w:rPr>
        <w:t>For</w:t>
      </w:r>
      <w:r>
        <w:rPr>
          <w:color w:val="231F20"/>
          <w:spacing w:val="-44"/>
          <w:w w:val="95"/>
          <w:sz w:val="24"/>
        </w:rPr>
        <w:t> </w:t>
      </w:r>
      <w:r>
        <w:rPr>
          <w:color w:val="231F20"/>
          <w:w w:val="95"/>
          <w:sz w:val="24"/>
        </w:rPr>
        <w:t>example,</w:t>
      </w:r>
      <w:r>
        <w:rPr>
          <w:color w:val="231F20"/>
          <w:spacing w:val="-43"/>
          <w:w w:val="95"/>
          <w:sz w:val="24"/>
        </w:rPr>
        <w:t> </w:t>
      </w:r>
      <w:r>
        <w:rPr>
          <w:color w:val="231F20"/>
          <w:w w:val="95"/>
          <w:sz w:val="24"/>
        </w:rPr>
        <w:t>an</w:t>
      </w:r>
      <w:r>
        <w:rPr>
          <w:color w:val="231F20"/>
          <w:spacing w:val="-44"/>
          <w:w w:val="95"/>
          <w:sz w:val="24"/>
        </w:rPr>
        <w:t> </w:t>
      </w:r>
      <w:r>
        <w:rPr>
          <w:color w:val="231F20"/>
          <w:w w:val="95"/>
          <w:sz w:val="24"/>
        </w:rPr>
        <w:t>AQI</w:t>
      </w:r>
      <w:r>
        <w:rPr>
          <w:color w:val="231F20"/>
          <w:spacing w:val="-43"/>
          <w:w w:val="95"/>
          <w:sz w:val="24"/>
        </w:rPr>
        <w:t> </w:t>
      </w:r>
      <w:r>
        <w:rPr>
          <w:color w:val="231F20"/>
          <w:w w:val="95"/>
          <w:sz w:val="24"/>
        </w:rPr>
        <w:t>value</w:t>
      </w:r>
      <w:r>
        <w:rPr>
          <w:color w:val="231F20"/>
          <w:spacing w:val="-43"/>
          <w:w w:val="95"/>
          <w:sz w:val="24"/>
        </w:rPr>
        <w:t> </w:t>
      </w:r>
      <w:r>
        <w:rPr>
          <w:color w:val="231F20"/>
          <w:w w:val="95"/>
          <w:sz w:val="24"/>
        </w:rPr>
        <w:t>of</w:t>
      </w:r>
      <w:r>
        <w:rPr>
          <w:color w:val="231F20"/>
          <w:spacing w:val="-44"/>
          <w:w w:val="95"/>
          <w:sz w:val="24"/>
        </w:rPr>
        <w:t> </w:t>
      </w:r>
      <w:r>
        <w:rPr>
          <w:color w:val="231F20"/>
          <w:w w:val="95"/>
          <w:sz w:val="24"/>
        </w:rPr>
        <w:t>50 </w:t>
      </w:r>
      <w:r>
        <w:rPr>
          <w:color w:val="231F20"/>
          <w:w w:val="90"/>
          <w:sz w:val="24"/>
        </w:rPr>
        <w:t>represents</w:t>
      </w:r>
      <w:r>
        <w:rPr>
          <w:color w:val="231F20"/>
          <w:spacing w:val="-15"/>
          <w:w w:val="90"/>
          <w:sz w:val="24"/>
        </w:rPr>
        <w:t> </w:t>
      </w:r>
      <w:r>
        <w:rPr>
          <w:color w:val="231F20"/>
          <w:w w:val="90"/>
          <w:sz w:val="24"/>
        </w:rPr>
        <w:t>good</w:t>
      </w:r>
      <w:r>
        <w:rPr>
          <w:color w:val="231F20"/>
          <w:spacing w:val="-14"/>
          <w:w w:val="90"/>
          <w:sz w:val="24"/>
        </w:rPr>
        <w:t> </w:t>
      </w:r>
      <w:r>
        <w:rPr>
          <w:color w:val="231F20"/>
          <w:w w:val="90"/>
          <w:sz w:val="24"/>
        </w:rPr>
        <w:t>air</w:t>
      </w:r>
      <w:r>
        <w:rPr>
          <w:color w:val="231F20"/>
          <w:spacing w:val="-15"/>
          <w:w w:val="90"/>
          <w:sz w:val="24"/>
        </w:rPr>
        <w:t> </w:t>
      </w:r>
      <w:r>
        <w:rPr>
          <w:color w:val="231F20"/>
          <w:w w:val="90"/>
          <w:sz w:val="24"/>
        </w:rPr>
        <w:t>quality</w:t>
      </w:r>
      <w:r>
        <w:rPr>
          <w:color w:val="231F20"/>
          <w:spacing w:val="-14"/>
          <w:w w:val="90"/>
          <w:sz w:val="24"/>
        </w:rPr>
        <w:t> </w:t>
      </w:r>
      <w:r>
        <w:rPr>
          <w:color w:val="231F20"/>
          <w:w w:val="90"/>
          <w:sz w:val="24"/>
        </w:rPr>
        <w:t>with</w:t>
      </w:r>
      <w:r>
        <w:rPr>
          <w:color w:val="231F20"/>
          <w:spacing w:val="-14"/>
          <w:w w:val="90"/>
          <w:sz w:val="24"/>
        </w:rPr>
        <w:t> </w:t>
      </w:r>
      <w:r>
        <w:rPr>
          <w:color w:val="231F20"/>
          <w:w w:val="90"/>
          <w:sz w:val="24"/>
        </w:rPr>
        <w:t>little</w:t>
      </w:r>
      <w:r>
        <w:rPr>
          <w:color w:val="231F20"/>
          <w:spacing w:val="-15"/>
          <w:w w:val="90"/>
          <w:sz w:val="24"/>
        </w:rPr>
        <w:t> </w:t>
      </w:r>
      <w:r>
        <w:rPr>
          <w:color w:val="231F20"/>
          <w:w w:val="90"/>
          <w:sz w:val="24"/>
        </w:rPr>
        <w:t>potential</w:t>
      </w:r>
      <w:r>
        <w:rPr>
          <w:color w:val="231F20"/>
          <w:spacing w:val="-14"/>
          <w:w w:val="90"/>
          <w:sz w:val="24"/>
        </w:rPr>
        <w:t> </w:t>
      </w:r>
      <w:r>
        <w:rPr>
          <w:color w:val="231F20"/>
          <w:w w:val="90"/>
          <w:sz w:val="24"/>
        </w:rPr>
        <w:t>to</w:t>
      </w:r>
      <w:r>
        <w:rPr>
          <w:color w:val="231F20"/>
          <w:spacing w:val="-14"/>
          <w:w w:val="90"/>
          <w:sz w:val="24"/>
        </w:rPr>
        <w:t> </w:t>
      </w:r>
      <w:r>
        <w:rPr>
          <w:color w:val="231F20"/>
          <w:w w:val="90"/>
          <w:sz w:val="24"/>
        </w:rPr>
        <w:t>affect</w:t>
      </w:r>
      <w:r>
        <w:rPr>
          <w:color w:val="231F20"/>
          <w:spacing w:val="-15"/>
          <w:w w:val="90"/>
          <w:sz w:val="24"/>
        </w:rPr>
        <w:t> </w:t>
      </w:r>
      <w:r>
        <w:rPr>
          <w:color w:val="231F20"/>
          <w:w w:val="90"/>
          <w:sz w:val="24"/>
        </w:rPr>
        <w:t>public</w:t>
      </w:r>
      <w:r>
        <w:rPr>
          <w:color w:val="231F20"/>
          <w:spacing w:val="-14"/>
          <w:w w:val="90"/>
          <w:sz w:val="24"/>
        </w:rPr>
        <w:t> </w:t>
      </w:r>
      <w:r>
        <w:rPr>
          <w:color w:val="231F20"/>
          <w:w w:val="90"/>
          <w:sz w:val="24"/>
        </w:rPr>
        <w:t>health,</w:t>
      </w:r>
      <w:r>
        <w:rPr>
          <w:color w:val="231F20"/>
          <w:spacing w:val="-14"/>
          <w:w w:val="90"/>
          <w:sz w:val="24"/>
        </w:rPr>
        <w:t> </w:t>
      </w:r>
      <w:r>
        <w:rPr>
          <w:color w:val="231F20"/>
          <w:w w:val="90"/>
          <w:sz w:val="24"/>
        </w:rPr>
        <w:t>while</w:t>
      </w:r>
      <w:r>
        <w:rPr>
          <w:color w:val="231F20"/>
          <w:spacing w:val="-15"/>
          <w:w w:val="90"/>
          <w:sz w:val="24"/>
        </w:rPr>
        <w:t> </w:t>
      </w:r>
      <w:r>
        <w:rPr>
          <w:color w:val="231F20"/>
          <w:w w:val="90"/>
          <w:sz w:val="24"/>
        </w:rPr>
        <w:t>an</w:t>
      </w:r>
      <w:r>
        <w:rPr>
          <w:color w:val="231F20"/>
          <w:spacing w:val="-14"/>
          <w:w w:val="90"/>
          <w:sz w:val="24"/>
        </w:rPr>
        <w:t> </w:t>
      </w:r>
      <w:r>
        <w:rPr>
          <w:color w:val="231F20"/>
          <w:w w:val="90"/>
          <w:sz w:val="24"/>
        </w:rPr>
        <w:t>AQI</w:t>
      </w:r>
      <w:r>
        <w:rPr>
          <w:color w:val="231F20"/>
          <w:spacing w:val="-14"/>
          <w:w w:val="90"/>
          <w:sz w:val="24"/>
        </w:rPr>
        <w:t> </w:t>
      </w:r>
      <w:r>
        <w:rPr>
          <w:color w:val="231F20"/>
          <w:w w:val="90"/>
          <w:sz w:val="24"/>
        </w:rPr>
        <w:t>value</w:t>
      </w:r>
      <w:r>
        <w:rPr>
          <w:color w:val="231F20"/>
          <w:spacing w:val="-15"/>
          <w:w w:val="90"/>
          <w:sz w:val="24"/>
        </w:rPr>
        <w:t> </w:t>
      </w:r>
      <w:r>
        <w:rPr>
          <w:color w:val="231F20"/>
          <w:w w:val="90"/>
          <w:sz w:val="24"/>
        </w:rPr>
        <w:t>over </w:t>
      </w:r>
      <w:r>
        <w:rPr>
          <w:color w:val="231F20"/>
          <w:w w:val="95"/>
          <w:sz w:val="24"/>
        </w:rPr>
        <w:t>300 represents hazardous air</w:t>
      </w:r>
      <w:r>
        <w:rPr>
          <w:color w:val="231F20"/>
          <w:spacing w:val="-39"/>
          <w:w w:val="95"/>
          <w:sz w:val="24"/>
        </w:rPr>
        <w:t> </w:t>
      </w:r>
      <w:r>
        <w:rPr>
          <w:color w:val="231F20"/>
          <w:w w:val="95"/>
          <w:sz w:val="24"/>
        </w:rPr>
        <w:t>quality.</w:t>
      </w:r>
    </w:p>
    <w:p>
      <w:pPr>
        <w:spacing w:line="249" w:lineRule="auto" w:before="191"/>
        <w:ind w:left="1540" w:right="849" w:firstLine="0"/>
        <w:jc w:val="left"/>
        <w:rPr>
          <w:sz w:val="24"/>
        </w:rPr>
      </w:pPr>
      <w:r>
        <w:rPr>
          <w:color w:val="231F20"/>
          <w:spacing w:val="-3"/>
          <w:w w:val="95"/>
          <w:sz w:val="24"/>
        </w:rPr>
        <w:t>An</w:t>
      </w:r>
      <w:r>
        <w:rPr>
          <w:color w:val="231F20"/>
          <w:spacing w:val="-46"/>
          <w:w w:val="95"/>
          <w:sz w:val="24"/>
        </w:rPr>
        <w:t> </w:t>
      </w:r>
      <w:r>
        <w:rPr>
          <w:color w:val="231F20"/>
          <w:spacing w:val="-4"/>
          <w:w w:val="95"/>
          <w:sz w:val="24"/>
        </w:rPr>
        <w:t>AQI</w:t>
      </w:r>
      <w:r>
        <w:rPr>
          <w:color w:val="231F20"/>
          <w:spacing w:val="-45"/>
          <w:w w:val="95"/>
          <w:sz w:val="24"/>
        </w:rPr>
        <w:t> </w:t>
      </w:r>
      <w:r>
        <w:rPr>
          <w:color w:val="231F20"/>
          <w:spacing w:val="-4"/>
          <w:w w:val="95"/>
          <w:sz w:val="24"/>
        </w:rPr>
        <w:t>value</w:t>
      </w:r>
      <w:r>
        <w:rPr>
          <w:color w:val="231F20"/>
          <w:spacing w:val="-45"/>
          <w:w w:val="95"/>
          <w:sz w:val="24"/>
        </w:rPr>
        <w:t> </w:t>
      </w:r>
      <w:r>
        <w:rPr>
          <w:color w:val="231F20"/>
          <w:spacing w:val="-3"/>
          <w:w w:val="95"/>
          <w:sz w:val="24"/>
        </w:rPr>
        <w:t>of</w:t>
      </w:r>
      <w:r>
        <w:rPr>
          <w:color w:val="231F20"/>
          <w:spacing w:val="-45"/>
          <w:w w:val="95"/>
          <w:sz w:val="24"/>
        </w:rPr>
        <w:t> </w:t>
      </w:r>
      <w:r>
        <w:rPr>
          <w:color w:val="231F20"/>
          <w:spacing w:val="-7"/>
          <w:w w:val="95"/>
          <w:sz w:val="24"/>
        </w:rPr>
        <w:t>100</w:t>
      </w:r>
      <w:r>
        <w:rPr>
          <w:color w:val="231F20"/>
          <w:spacing w:val="-45"/>
          <w:w w:val="95"/>
          <w:sz w:val="24"/>
        </w:rPr>
        <w:t> </w:t>
      </w:r>
      <w:r>
        <w:rPr>
          <w:color w:val="231F20"/>
          <w:spacing w:val="-5"/>
          <w:w w:val="95"/>
          <w:sz w:val="24"/>
        </w:rPr>
        <w:t>generally</w:t>
      </w:r>
      <w:r>
        <w:rPr>
          <w:color w:val="231F20"/>
          <w:spacing w:val="-45"/>
          <w:w w:val="95"/>
          <w:sz w:val="24"/>
        </w:rPr>
        <w:t> </w:t>
      </w:r>
      <w:r>
        <w:rPr>
          <w:color w:val="231F20"/>
          <w:spacing w:val="-5"/>
          <w:w w:val="95"/>
          <w:sz w:val="24"/>
        </w:rPr>
        <w:t>corresponds</w:t>
      </w:r>
      <w:r>
        <w:rPr>
          <w:color w:val="231F20"/>
          <w:spacing w:val="-45"/>
          <w:w w:val="95"/>
          <w:sz w:val="24"/>
        </w:rPr>
        <w:t> </w:t>
      </w:r>
      <w:r>
        <w:rPr>
          <w:color w:val="231F20"/>
          <w:spacing w:val="-3"/>
          <w:w w:val="95"/>
          <w:sz w:val="24"/>
        </w:rPr>
        <w:t>to</w:t>
      </w:r>
      <w:r>
        <w:rPr>
          <w:color w:val="231F20"/>
          <w:spacing w:val="-45"/>
          <w:w w:val="95"/>
          <w:sz w:val="24"/>
        </w:rPr>
        <w:t> </w:t>
      </w:r>
      <w:r>
        <w:rPr>
          <w:color w:val="231F20"/>
          <w:spacing w:val="-4"/>
          <w:w w:val="95"/>
          <w:sz w:val="24"/>
        </w:rPr>
        <w:t>the</w:t>
      </w:r>
      <w:r>
        <w:rPr>
          <w:color w:val="231F20"/>
          <w:spacing w:val="-45"/>
          <w:w w:val="95"/>
          <w:sz w:val="24"/>
        </w:rPr>
        <w:t> </w:t>
      </w:r>
      <w:r>
        <w:rPr>
          <w:color w:val="231F20"/>
          <w:spacing w:val="-5"/>
          <w:w w:val="95"/>
          <w:sz w:val="24"/>
        </w:rPr>
        <w:t>national</w:t>
      </w:r>
      <w:r>
        <w:rPr>
          <w:color w:val="231F20"/>
          <w:spacing w:val="-45"/>
          <w:w w:val="95"/>
          <w:sz w:val="24"/>
        </w:rPr>
        <w:t> </w:t>
      </w:r>
      <w:r>
        <w:rPr>
          <w:color w:val="231F20"/>
          <w:spacing w:val="-4"/>
          <w:w w:val="95"/>
          <w:sz w:val="24"/>
        </w:rPr>
        <w:t>air</w:t>
      </w:r>
      <w:r>
        <w:rPr>
          <w:color w:val="231F20"/>
          <w:spacing w:val="-45"/>
          <w:w w:val="95"/>
          <w:sz w:val="24"/>
        </w:rPr>
        <w:t> </w:t>
      </w:r>
      <w:r>
        <w:rPr>
          <w:color w:val="231F20"/>
          <w:spacing w:val="-5"/>
          <w:w w:val="95"/>
          <w:sz w:val="24"/>
        </w:rPr>
        <w:t>quality</w:t>
      </w:r>
      <w:r>
        <w:rPr>
          <w:color w:val="231F20"/>
          <w:spacing w:val="-45"/>
          <w:w w:val="95"/>
          <w:sz w:val="24"/>
        </w:rPr>
        <w:t> </w:t>
      </w:r>
      <w:r>
        <w:rPr>
          <w:color w:val="231F20"/>
          <w:spacing w:val="-5"/>
          <w:w w:val="95"/>
          <w:sz w:val="24"/>
        </w:rPr>
        <w:t>standard</w:t>
      </w:r>
      <w:r>
        <w:rPr>
          <w:color w:val="231F20"/>
          <w:spacing w:val="-45"/>
          <w:w w:val="95"/>
          <w:sz w:val="24"/>
        </w:rPr>
        <w:t> </w:t>
      </w:r>
      <w:r>
        <w:rPr>
          <w:color w:val="231F20"/>
          <w:spacing w:val="-4"/>
          <w:w w:val="95"/>
          <w:sz w:val="24"/>
        </w:rPr>
        <w:t>for</w:t>
      </w:r>
      <w:r>
        <w:rPr>
          <w:color w:val="231F20"/>
          <w:spacing w:val="-45"/>
          <w:w w:val="95"/>
          <w:sz w:val="24"/>
        </w:rPr>
        <w:t> </w:t>
      </w:r>
      <w:r>
        <w:rPr>
          <w:color w:val="231F20"/>
          <w:spacing w:val="-4"/>
          <w:w w:val="95"/>
          <w:sz w:val="24"/>
        </w:rPr>
        <w:t>the</w:t>
      </w:r>
      <w:r>
        <w:rPr>
          <w:color w:val="231F20"/>
          <w:spacing w:val="-45"/>
          <w:w w:val="95"/>
          <w:sz w:val="24"/>
        </w:rPr>
        <w:t> </w:t>
      </w:r>
      <w:r>
        <w:rPr>
          <w:color w:val="231F20"/>
          <w:spacing w:val="-5"/>
          <w:w w:val="95"/>
          <w:sz w:val="24"/>
        </w:rPr>
        <w:t>pollutant, </w:t>
      </w:r>
      <w:r>
        <w:rPr>
          <w:color w:val="231F20"/>
          <w:spacing w:val="-4"/>
          <w:w w:val="90"/>
          <w:sz w:val="24"/>
        </w:rPr>
        <w:t>which</w:t>
      </w:r>
      <w:r>
        <w:rPr>
          <w:color w:val="231F20"/>
          <w:spacing w:val="-35"/>
          <w:w w:val="90"/>
          <w:sz w:val="24"/>
        </w:rPr>
        <w:t> </w:t>
      </w:r>
      <w:r>
        <w:rPr>
          <w:color w:val="231F20"/>
          <w:spacing w:val="-3"/>
          <w:w w:val="90"/>
          <w:sz w:val="24"/>
        </w:rPr>
        <w:t>is</w:t>
      </w:r>
      <w:r>
        <w:rPr>
          <w:color w:val="231F20"/>
          <w:spacing w:val="-34"/>
          <w:w w:val="90"/>
          <w:sz w:val="24"/>
        </w:rPr>
        <w:t> </w:t>
      </w:r>
      <w:r>
        <w:rPr>
          <w:color w:val="231F20"/>
          <w:spacing w:val="-4"/>
          <w:w w:val="90"/>
          <w:sz w:val="24"/>
        </w:rPr>
        <w:t>the</w:t>
      </w:r>
      <w:r>
        <w:rPr>
          <w:color w:val="231F20"/>
          <w:spacing w:val="-35"/>
          <w:w w:val="90"/>
          <w:sz w:val="24"/>
        </w:rPr>
        <w:t> </w:t>
      </w:r>
      <w:r>
        <w:rPr>
          <w:color w:val="231F20"/>
          <w:spacing w:val="-4"/>
          <w:w w:val="90"/>
          <w:sz w:val="24"/>
        </w:rPr>
        <w:t>level</w:t>
      </w:r>
      <w:r>
        <w:rPr>
          <w:color w:val="231F20"/>
          <w:spacing w:val="-34"/>
          <w:w w:val="90"/>
          <w:sz w:val="24"/>
        </w:rPr>
        <w:t> </w:t>
      </w:r>
      <w:r>
        <w:rPr>
          <w:color w:val="231F20"/>
          <w:spacing w:val="-5"/>
          <w:w w:val="90"/>
          <w:sz w:val="24"/>
        </w:rPr>
        <w:t>EPA</w:t>
      </w:r>
      <w:r>
        <w:rPr>
          <w:color w:val="231F20"/>
          <w:spacing w:val="-34"/>
          <w:w w:val="90"/>
          <w:sz w:val="24"/>
        </w:rPr>
        <w:t> </w:t>
      </w:r>
      <w:r>
        <w:rPr>
          <w:color w:val="231F20"/>
          <w:spacing w:val="-4"/>
          <w:w w:val="90"/>
          <w:sz w:val="24"/>
        </w:rPr>
        <w:t>has</w:t>
      </w:r>
      <w:r>
        <w:rPr>
          <w:color w:val="231F20"/>
          <w:spacing w:val="-35"/>
          <w:w w:val="90"/>
          <w:sz w:val="24"/>
        </w:rPr>
        <w:t> </w:t>
      </w:r>
      <w:r>
        <w:rPr>
          <w:color w:val="231F20"/>
          <w:spacing w:val="-4"/>
          <w:w w:val="90"/>
          <w:sz w:val="24"/>
        </w:rPr>
        <w:t>set</w:t>
      </w:r>
      <w:r>
        <w:rPr>
          <w:color w:val="231F20"/>
          <w:spacing w:val="-34"/>
          <w:w w:val="90"/>
          <w:sz w:val="24"/>
        </w:rPr>
        <w:t> </w:t>
      </w:r>
      <w:r>
        <w:rPr>
          <w:color w:val="231F20"/>
          <w:spacing w:val="-3"/>
          <w:w w:val="90"/>
          <w:sz w:val="24"/>
        </w:rPr>
        <w:t>to</w:t>
      </w:r>
      <w:r>
        <w:rPr>
          <w:color w:val="231F20"/>
          <w:spacing w:val="-34"/>
          <w:w w:val="90"/>
          <w:sz w:val="24"/>
        </w:rPr>
        <w:t> </w:t>
      </w:r>
      <w:r>
        <w:rPr>
          <w:color w:val="231F20"/>
          <w:spacing w:val="-5"/>
          <w:w w:val="90"/>
          <w:sz w:val="24"/>
        </w:rPr>
        <w:t>protect</w:t>
      </w:r>
      <w:r>
        <w:rPr>
          <w:color w:val="231F20"/>
          <w:spacing w:val="-35"/>
          <w:w w:val="90"/>
          <w:sz w:val="24"/>
        </w:rPr>
        <w:t> </w:t>
      </w:r>
      <w:r>
        <w:rPr>
          <w:color w:val="231F20"/>
          <w:spacing w:val="-5"/>
          <w:w w:val="90"/>
          <w:sz w:val="24"/>
        </w:rPr>
        <w:t>public</w:t>
      </w:r>
      <w:r>
        <w:rPr>
          <w:color w:val="231F20"/>
          <w:spacing w:val="-34"/>
          <w:w w:val="90"/>
          <w:sz w:val="24"/>
        </w:rPr>
        <w:t> </w:t>
      </w:r>
      <w:r>
        <w:rPr>
          <w:color w:val="231F20"/>
          <w:spacing w:val="-5"/>
          <w:w w:val="90"/>
          <w:sz w:val="24"/>
        </w:rPr>
        <w:t>health.</w:t>
      </w:r>
      <w:r>
        <w:rPr>
          <w:color w:val="231F20"/>
          <w:spacing w:val="-34"/>
          <w:w w:val="90"/>
          <w:sz w:val="24"/>
        </w:rPr>
        <w:t> </w:t>
      </w:r>
      <w:r>
        <w:rPr>
          <w:color w:val="231F20"/>
          <w:spacing w:val="-4"/>
          <w:w w:val="90"/>
          <w:sz w:val="24"/>
        </w:rPr>
        <w:t>When</w:t>
      </w:r>
      <w:r>
        <w:rPr>
          <w:color w:val="231F20"/>
          <w:spacing w:val="-35"/>
          <w:w w:val="90"/>
          <w:sz w:val="24"/>
        </w:rPr>
        <w:t> </w:t>
      </w:r>
      <w:r>
        <w:rPr>
          <w:color w:val="231F20"/>
          <w:spacing w:val="-4"/>
          <w:w w:val="90"/>
          <w:sz w:val="24"/>
        </w:rPr>
        <w:t>AQI</w:t>
      </w:r>
      <w:r>
        <w:rPr>
          <w:color w:val="231F20"/>
          <w:spacing w:val="-34"/>
          <w:w w:val="90"/>
          <w:sz w:val="24"/>
        </w:rPr>
        <w:t> </w:t>
      </w:r>
      <w:r>
        <w:rPr>
          <w:color w:val="231F20"/>
          <w:spacing w:val="-5"/>
          <w:w w:val="90"/>
          <w:sz w:val="24"/>
        </w:rPr>
        <w:t>values</w:t>
      </w:r>
      <w:r>
        <w:rPr>
          <w:color w:val="231F20"/>
          <w:spacing w:val="-34"/>
          <w:w w:val="90"/>
          <w:sz w:val="24"/>
        </w:rPr>
        <w:t> </w:t>
      </w:r>
      <w:r>
        <w:rPr>
          <w:color w:val="231F20"/>
          <w:spacing w:val="-4"/>
          <w:w w:val="90"/>
          <w:sz w:val="24"/>
        </w:rPr>
        <w:t>are</w:t>
      </w:r>
      <w:r>
        <w:rPr>
          <w:color w:val="231F20"/>
          <w:spacing w:val="-35"/>
          <w:w w:val="90"/>
          <w:sz w:val="24"/>
        </w:rPr>
        <w:t> </w:t>
      </w:r>
      <w:r>
        <w:rPr>
          <w:color w:val="231F20"/>
          <w:spacing w:val="-4"/>
          <w:w w:val="90"/>
          <w:sz w:val="24"/>
        </w:rPr>
        <w:t>above</w:t>
      </w:r>
      <w:r>
        <w:rPr>
          <w:color w:val="231F20"/>
          <w:spacing w:val="-34"/>
          <w:w w:val="90"/>
          <w:sz w:val="24"/>
        </w:rPr>
        <w:t> </w:t>
      </w:r>
      <w:r>
        <w:rPr>
          <w:color w:val="231F20"/>
          <w:spacing w:val="-6"/>
          <w:w w:val="90"/>
          <w:sz w:val="24"/>
        </w:rPr>
        <w:t>100,</w:t>
      </w:r>
      <w:r>
        <w:rPr>
          <w:color w:val="231F20"/>
          <w:spacing w:val="-34"/>
          <w:w w:val="90"/>
          <w:sz w:val="24"/>
        </w:rPr>
        <w:t> </w:t>
      </w:r>
      <w:r>
        <w:rPr>
          <w:color w:val="231F20"/>
          <w:spacing w:val="-4"/>
          <w:w w:val="90"/>
          <w:sz w:val="24"/>
        </w:rPr>
        <w:t>air</w:t>
      </w:r>
      <w:r>
        <w:rPr>
          <w:color w:val="231F20"/>
          <w:spacing w:val="-35"/>
          <w:w w:val="90"/>
          <w:sz w:val="24"/>
        </w:rPr>
        <w:t> </w:t>
      </w:r>
      <w:r>
        <w:rPr>
          <w:color w:val="231F20"/>
          <w:spacing w:val="-5"/>
          <w:w w:val="90"/>
          <w:sz w:val="24"/>
        </w:rPr>
        <w:t>quality</w:t>
      </w:r>
      <w:r>
        <w:rPr>
          <w:color w:val="231F20"/>
          <w:spacing w:val="-34"/>
          <w:w w:val="90"/>
          <w:sz w:val="24"/>
        </w:rPr>
        <w:t> </w:t>
      </w:r>
      <w:r>
        <w:rPr>
          <w:color w:val="231F20"/>
          <w:spacing w:val="-5"/>
          <w:w w:val="90"/>
          <w:sz w:val="24"/>
        </w:rPr>
        <w:t>is considered</w:t>
      </w:r>
      <w:r>
        <w:rPr>
          <w:color w:val="231F20"/>
          <w:spacing w:val="-36"/>
          <w:w w:val="90"/>
          <w:sz w:val="24"/>
        </w:rPr>
        <w:t> </w:t>
      </w:r>
      <w:r>
        <w:rPr>
          <w:color w:val="231F20"/>
          <w:spacing w:val="-3"/>
          <w:w w:val="90"/>
          <w:sz w:val="24"/>
        </w:rPr>
        <w:t>to</w:t>
      </w:r>
      <w:r>
        <w:rPr>
          <w:color w:val="231F20"/>
          <w:spacing w:val="-35"/>
          <w:w w:val="90"/>
          <w:sz w:val="24"/>
        </w:rPr>
        <w:t> </w:t>
      </w:r>
      <w:r>
        <w:rPr>
          <w:color w:val="231F20"/>
          <w:spacing w:val="-3"/>
          <w:w w:val="90"/>
          <w:sz w:val="24"/>
        </w:rPr>
        <w:t>be</w:t>
      </w:r>
      <w:r>
        <w:rPr>
          <w:color w:val="231F20"/>
          <w:spacing w:val="-35"/>
          <w:w w:val="90"/>
          <w:sz w:val="24"/>
        </w:rPr>
        <w:t> </w:t>
      </w:r>
      <w:r>
        <w:rPr>
          <w:color w:val="231F20"/>
          <w:spacing w:val="-5"/>
          <w:w w:val="90"/>
          <w:sz w:val="24"/>
        </w:rPr>
        <w:t>unhealthy—at</w:t>
      </w:r>
      <w:r>
        <w:rPr>
          <w:color w:val="231F20"/>
          <w:spacing w:val="-36"/>
          <w:w w:val="90"/>
          <w:sz w:val="24"/>
        </w:rPr>
        <w:t> </w:t>
      </w:r>
      <w:r>
        <w:rPr>
          <w:color w:val="231F20"/>
          <w:spacing w:val="-4"/>
          <w:w w:val="90"/>
          <w:sz w:val="24"/>
        </w:rPr>
        <w:t>first</w:t>
      </w:r>
      <w:r>
        <w:rPr>
          <w:color w:val="231F20"/>
          <w:spacing w:val="-35"/>
          <w:w w:val="90"/>
          <w:sz w:val="24"/>
        </w:rPr>
        <w:t> </w:t>
      </w:r>
      <w:r>
        <w:rPr>
          <w:color w:val="231F20"/>
          <w:spacing w:val="-4"/>
          <w:w w:val="90"/>
          <w:sz w:val="24"/>
        </w:rPr>
        <w:t>for</w:t>
      </w:r>
      <w:r>
        <w:rPr>
          <w:color w:val="231F20"/>
          <w:spacing w:val="-35"/>
          <w:w w:val="90"/>
          <w:sz w:val="24"/>
        </w:rPr>
        <w:t> </w:t>
      </w:r>
      <w:r>
        <w:rPr>
          <w:color w:val="231F20"/>
          <w:spacing w:val="-5"/>
          <w:w w:val="90"/>
          <w:sz w:val="24"/>
        </w:rPr>
        <w:t>certain</w:t>
      </w:r>
      <w:r>
        <w:rPr>
          <w:color w:val="231F20"/>
          <w:spacing w:val="-36"/>
          <w:w w:val="90"/>
          <w:sz w:val="24"/>
        </w:rPr>
        <w:t> </w:t>
      </w:r>
      <w:r>
        <w:rPr>
          <w:color w:val="231F20"/>
          <w:spacing w:val="-5"/>
          <w:w w:val="90"/>
          <w:sz w:val="24"/>
        </w:rPr>
        <w:t>sensitive</w:t>
      </w:r>
      <w:r>
        <w:rPr>
          <w:color w:val="231F20"/>
          <w:spacing w:val="-35"/>
          <w:w w:val="90"/>
          <w:sz w:val="24"/>
        </w:rPr>
        <w:t> </w:t>
      </w:r>
      <w:r>
        <w:rPr>
          <w:color w:val="231F20"/>
          <w:spacing w:val="-5"/>
          <w:w w:val="90"/>
          <w:sz w:val="24"/>
        </w:rPr>
        <w:t>groups</w:t>
      </w:r>
      <w:r>
        <w:rPr>
          <w:color w:val="231F20"/>
          <w:spacing w:val="-35"/>
          <w:w w:val="90"/>
          <w:sz w:val="24"/>
        </w:rPr>
        <w:t> </w:t>
      </w:r>
      <w:r>
        <w:rPr>
          <w:color w:val="231F20"/>
          <w:spacing w:val="-3"/>
          <w:w w:val="90"/>
          <w:sz w:val="24"/>
        </w:rPr>
        <w:t>of</w:t>
      </w:r>
      <w:r>
        <w:rPr>
          <w:color w:val="231F20"/>
          <w:spacing w:val="-36"/>
          <w:w w:val="90"/>
          <w:sz w:val="24"/>
        </w:rPr>
        <w:t> </w:t>
      </w:r>
      <w:r>
        <w:rPr>
          <w:color w:val="231F20"/>
          <w:spacing w:val="-5"/>
          <w:w w:val="90"/>
          <w:sz w:val="24"/>
        </w:rPr>
        <w:t>people,</w:t>
      </w:r>
      <w:r>
        <w:rPr>
          <w:color w:val="231F20"/>
          <w:spacing w:val="-35"/>
          <w:w w:val="90"/>
          <w:sz w:val="24"/>
        </w:rPr>
        <w:t> </w:t>
      </w:r>
      <w:r>
        <w:rPr>
          <w:color w:val="231F20"/>
          <w:spacing w:val="-4"/>
          <w:w w:val="90"/>
          <w:sz w:val="24"/>
        </w:rPr>
        <w:t>then</w:t>
      </w:r>
      <w:r>
        <w:rPr>
          <w:color w:val="231F20"/>
          <w:spacing w:val="-35"/>
          <w:w w:val="90"/>
          <w:sz w:val="24"/>
        </w:rPr>
        <w:t> </w:t>
      </w:r>
      <w:r>
        <w:rPr>
          <w:color w:val="231F20"/>
          <w:spacing w:val="-4"/>
          <w:w w:val="90"/>
          <w:sz w:val="24"/>
        </w:rPr>
        <w:t>for</w:t>
      </w:r>
      <w:r>
        <w:rPr>
          <w:color w:val="231F20"/>
          <w:spacing w:val="-36"/>
          <w:w w:val="90"/>
          <w:sz w:val="24"/>
        </w:rPr>
        <w:t> </w:t>
      </w:r>
      <w:r>
        <w:rPr>
          <w:color w:val="231F20"/>
          <w:spacing w:val="-5"/>
          <w:w w:val="90"/>
          <w:sz w:val="24"/>
        </w:rPr>
        <w:t>everyone</w:t>
      </w:r>
      <w:r>
        <w:rPr>
          <w:color w:val="231F20"/>
          <w:spacing w:val="-35"/>
          <w:w w:val="90"/>
          <w:sz w:val="24"/>
        </w:rPr>
        <w:t> </w:t>
      </w:r>
      <w:r>
        <w:rPr>
          <w:color w:val="231F20"/>
          <w:spacing w:val="-3"/>
          <w:w w:val="90"/>
          <w:sz w:val="24"/>
        </w:rPr>
        <w:t>as</w:t>
      </w:r>
      <w:r>
        <w:rPr>
          <w:color w:val="231F20"/>
          <w:spacing w:val="-35"/>
          <w:w w:val="90"/>
          <w:sz w:val="24"/>
        </w:rPr>
        <w:t> </w:t>
      </w:r>
      <w:r>
        <w:rPr>
          <w:color w:val="231F20"/>
          <w:spacing w:val="-5"/>
          <w:w w:val="90"/>
          <w:sz w:val="24"/>
        </w:rPr>
        <w:t>AQI </w:t>
      </w:r>
      <w:r>
        <w:rPr>
          <w:color w:val="231F20"/>
          <w:spacing w:val="-5"/>
          <w:w w:val="95"/>
          <w:sz w:val="24"/>
        </w:rPr>
        <w:t>values </w:t>
      </w:r>
      <w:r>
        <w:rPr>
          <w:color w:val="231F20"/>
          <w:spacing w:val="-4"/>
          <w:w w:val="95"/>
          <w:sz w:val="24"/>
        </w:rPr>
        <w:t>get</w:t>
      </w:r>
      <w:r>
        <w:rPr>
          <w:color w:val="231F20"/>
          <w:spacing w:val="-29"/>
          <w:w w:val="95"/>
          <w:sz w:val="24"/>
        </w:rPr>
        <w:t> </w:t>
      </w:r>
      <w:r>
        <w:rPr>
          <w:color w:val="231F20"/>
          <w:spacing w:val="-7"/>
          <w:w w:val="95"/>
          <w:sz w:val="24"/>
        </w:rPr>
        <w:t>higher.</w:t>
      </w:r>
    </w:p>
    <w:p>
      <w:pPr>
        <w:pStyle w:val="BodyText"/>
        <w:spacing w:before="6"/>
        <w:rPr>
          <w:sz w:val="23"/>
        </w:rPr>
      </w:pPr>
    </w:p>
    <w:p>
      <w:pPr>
        <w:spacing w:before="0"/>
        <w:ind w:left="820" w:right="0" w:firstLine="0"/>
        <w:jc w:val="left"/>
        <w:rPr>
          <w:rFonts w:ascii="Verdana"/>
          <w:b/>
          <w:sz w:val="36"/>
        </w:rPr>
      </w:pPr>
      <w:r>
        <w:rPr>
          <w:rFonts w:ascii="Verdana"/>
          <w:b/>
          <w:color w:val="231F20"/>
          <w:w w:val="80"/>
          <w:sz w:val="36"/>
        </w:rPr>
        <w:t>Understanding the AQI</w:t>
      </w:r>
    </w:p>
    <w:p>
      <w:pPr>
        <w:spacing w:before="131"/>
        <w:ind w:left="1540" w:right="0" w:firstLine="0"/>
        <w:jc w:val="left"/>
        <w:rPr>
          <w:sz w:val="24"/>
        </w:rPr>
      </w:pPr>
      <w:r>
        <w:rPr>
          <w:color w:val="231F20"/>
          <w:sz w:val="24"/>
        </w:rPr>
        <w:t>To make it easier to understand, the AQI is divided into six categories:</w:t>
      </w:r>
    </w:p>
    <w:p>
      <w:pPr>
        <w:pStyle w:val="BodyText"/>
        <w:spacing w:before="1"/>
        <w:rPr>
          <w:sz w:val="15"/>
        </w:rPr>
      </w:pPr>
    </w:p>
    <w:tbl>
      <w:tblPr>
        <w:tblW w:w="0" w:type="auto"/>
        <w:jc w:val="left"/>
        <w:tblInd w:w="15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909"/>
        <w:gridCol w:w="2686"/>
        <w:gridCol w:w="3035"/>
      </w:tblGrid>
      <w:tr>
        <w:trPr>
          <w:trHeight w:val="359" w:hRule="atLeast"/>
        </w:trPr>
        <w:tc>
          <w:tcPr>
            <w:tcW w:w="2909" w:type="dxa"/>
            <w:tcBorders>
              <w:top w:val="nil"/>
              <w:left w:val="nil"/>
              <w:bottom w:val="nil"/>
              <w:right w:val="nil"/>
            </w:tcBorders>
            <w:shd w:val="clear" w:color="auto" w:fill="231F20"/>
          </w:tcPr>
          <w:p>
            <w:pPr>
              <w:pStyle w:val="TableParagraph"/>
              <w:spacing w:before="44"/>
              <w:ind w:left="90"/>
              <w:rPr>
                <w:sz w:val="24"/>
              </w:rPr>
            </w:pPr>
            <w:r>
              <w:rPr>
                <w:color w:val="FFFFFF"/>
                <w:sz w:val="24"/>
              </w:rPr>
              <w:t>Air Quality Index Values</w:t>
            </w:r>
          </w:p>
        </w:tc>
        <w:tc>
          <w:tcPr>
            <w:tcW w:w="2686" w:type="dxa"/>
            <w:tcBorders>
              <w:top w:val="nil"/>
              <w:left w:val="nil"/>
              <w:bottom w:val="nil"/>
              <w:right w:val="nil"/>
            </w:tcBorders>
            <w:shd w:val="clear" w:color="auto" w:fill="231F20"/>
          </w:tcPr>
          <w:p>
            <w:pPr>
              <w:pStyle w:val="TableParagraph"/>
              <w:spacing w:before="44"/>
              <w:ind w:left="180"/>
              <w:rPr>
                <w:sz w:val="24"/>
              </w:rPr>
            </w:pPr>
            <w:r>
              <w:rPr>
                <w:color w:val="FFFFFF"/>
                <w:w w:val="95"/>
                <w:sz w:val="24"/>
              </w:rPr>
              <w:t>Levels</w:t>
            </w:r>
            <w:r>
              <w:rPr>
                <w:color w:val="FFFFFF"/>
                <w:spacing w:val="-39"/>
                <w:w w:val="95"/>
                <w:sz w:val="24"/>
              </w:rPr>
              <w:t> </w:t>
            </w:r>
            <w:r>
              <w:rPr>
                <w:color w:val="FFFFFF"/>
                <w:w w:val="95"/>
                <w:sz w:val="24"/>
              </w:rPr>
              <w:t>of</w:t>
            </w:r>
            <w:r>
              <w:rPr>
                <w:color w:val="FFFFFF"/>
                <w:spacing w:val="-38"/>
                <w:w w:val="95"/>
                <w:sz w:val="24"/>
              </w:rPr>
              <w:t> </w:t>
            </w:r>
            <w:r>
              <w:rPr>
                <w:color w:val="FFFFFF"/>
                <w:w w:val="95"/>
                <w:sz w:val="24"/>
              </w:rPr>
              <w:t>Health</w:t>
            </w:r>
            <w:r>
              <w:rPr>
                <w:color w:val="FFFFFF"/>
                <w:spacing w:val="-38"/>
                <w:w w:val="95"/>
                <w:sz w:val="24"/>
              </w:rPr>
              <w:t> </w:t>
            </w:r>
            <w:r>
              <w:rPr>
                <w:color w:val="FFFFFF"/>
                <w:w w:val="95"/>
                <w:sz w:val="24"/>
              </w:rPr>
              <w:t>Concern</w:t>
            </w:r>
          </w:p>
        </w:tc>
        <w:tc>
          <w:tcPr>
            <w:tcW w:w="3035" w:type="dxa"/>
            <w:tcBorders>
              <w:top w:val="nil"/>
              <w:left w:val="nil"/>
              <w:bottom w:val="nil"/>
              <w:right w:val="nil"/>
            </w:tcBorders>
            <w:shd w:val="clear" w:color="auto" w:fill="231F20"/>
          </w:tcPr>
          <w:p>
            <w:pPr>
              <w:pStyle w:val="TableParagraph"/>
              <w:spacing w:before="44"/>
              <w:ind w:left="180"/>
              <w:rPr>
                <w:sz w:val="24"/>
              </w:rPr>
            </w:pPr>
            <w:r>
              <w:rPr>
                <w:color w:val="FFFFFF"/>
                <w:w w:val="95"/>
                <w:sz w:val="24"/>
              </w:rPr>
              <w:t>Colors</w:t>
            </w:r>
          </w:p>
        </w:tc>
      </w:tr>
      <w:tr>
        <w:trPr>
          <w:trHeight w:val="322" w:hRule="atLeast"/>
        </w:trPr>
        <w:tc>
          <w:tcPr>
            <w:tcW w:w="2909" w:type="dxa"/>
            <w:tcBorders>
              <w:top w:val="nil"/>
            </w:tcBorders>
            <w:shd w:val="clear" w:color="auto" w:fill="D1D3D4"/>
          </w:tcPr>
          <w:p>
            <w:pPr>
              <w:pStyle w:val="TableParagraph"/>
              <w:spacing w:line="275" w:lineRule="exact" w:before="28"/>
              <w:ind w:left="80"/>
              <w:rPr>
                <w:sz w:val="24"/>
              </w:rPr>
            </w:pPr>
            <w:r>
              <w:rPr>
                <w:color w:val="231F20"/>
                <w:w w:val="95"/>
                <w:sz w:val="24"/>
              </w:rPr>
              <w:t>When</w:t>
            </w:r>
            <w:r>
              <w:rPr>
                <w:color w:val="231F20"/>
                <w:spacing w:val="-42"/>
                <w:w w:val="95"/>
                <w:sz w:val="24"/>
              </w:rPr>
              <w:t> </w:t>
            </w:r>
            <w:r>
              <w:rPr>
                <w:color w:val="231F20"/>
                <w:w w:val="95"/>
                <w:sz w:val="24"/>
              </w:rPr>
              <w:t>the</w:t>
            </w:r>
            <w:r>
              <w:rPr>
                <w:color w:val="231F20"/>
                <w:spacing w:val="-41"/>
                <w:w w:val="95"/>
                <w:sz w:val="24"/>
              </w:rPr>
              <w:t> </w:t>
            </w:r>
            <w:r>
              <w:rPr>
                <w:color w:val="231F20"/>
                <w:w w:val="95"/>
                <w:sz w:val="24"/>
              </w:rPr>
              <w:t>AQI</w:t>
            </w:r>
            <w:r>
              <w:rPr>
                <w:color w:val="231F20"/>
                <w:spacing w:val="-42"/>
                <w:w w:val="95"/>
                <w:sz w:val="24"/>
              </w:rPr>
              <w:t> </w:t>
            </w:r>
            <w:r>
              <w:rPr>
                <w:color w:val="231F20"/>
                <w:w w:val="95"/>
                <w:sz w:val="24"/>
              </w:rPr>
              <w:t>is</w:t>
            </w:r>
            <w:r>
              <w:rPr>
                <w:color w:val="231F20"/>
                <w:spacing w:val="-41"/>
                <w:w w:val="95"/>
                <w:sz w:val="24"/>
              </w:rPr>
              <w:t> </w:t>
            </w:r>
            <w:r>
              <w:rPr>
                <w:color w:val="231F20"/>
                <w:w w:val="95"/>
                <w:sz w:val="24"/>
              </w:rPr>
              <w:t>in</w:t>
            </w:r>
            <w:r>
              <w:rPr>
                <w:color w:val="231F20"/>
                <w:spacing w:val="-42"/>
                <w:w w:val="95"/>
                <w:sz w:val="24"/>
              </w:rPr>
              <w:t> </w:t>
            </w:r>
            <w:r>
              <w:rPr>
                <w:color w:val="231F20"/>
                <w:w w:val="95"/>
                <w:sz w:val="24"/>
              </w:rPr>
              <w:t>this</w:t>
            </w:r>
            <w:r>
              <w:rPr>
                <w:color w:val="231F20"/>
                <w:spacing w:val="-41"/>
                <w:w w:val="95"/>
                <w:sz w:val="24"/>
              </w:rPr>
              <w:t> </w:t>
            </w:r>
            <w:r>
              <w:rPr>
                <w:color w:val="231F20"/>
                <w:w w:val="95"/>
                <w:sz w:val="24"/>
              </w:rPr>
              <w:t>range:</w:t>
            </w:r>
          </w:p>
        </w:tc>
        <w:tc>
          <w:tcPr>
            <w:tcW w:w="2686" w:type="dxa"/>
            <w:tcBorders>
              <w:top w:val="nil"/>
            </w:tcBorders>
            <w:shd w:val="clear" w:color="auto" w:fill="D1D3D4"/>
          </w:tcPr>
          <w:p>
            <w:pPr>
              <w:pStyle w:val="TableParagraph"/>
              <w:spacing w:line="275" w:lineRule="exact" w:before="28"/>
              <w:ind w:left="80"/>
              <w:rPr>
                <w:sz w:val="24"/>
              </w:rPr>
            </w:pPr>
            <w:r>
              <w:rPr>
                <w:color w:val="231F20"/>
                <w:w w:val="90"/>
                <w:sz w:val="24"/>
              </w:rPr>
              <w:t>...air quality conditions are:</w:t>
            </w:r>
          </w:p>
        </w:tc>
        <w:tc>
          <w:tcPr>
            <w:tcW w:w="3035" w:type="dxa"/>
            <w:tcBorders>
              <w:top w:val="nil"/>
            </w:tcBorders>
            <w:shd w:val="clear" w:color="auto" w:fill="D1D3D4"/>
          </w:tcPr>
          <w:p>
            <w:pPr>
              <w:pStyle w:val="TableParagraph"/>
              <w:spacing w:line="275" w:lineRule="exact" w:before="28"/>
              <w:ind w:left="80"/>
              <w:rPr>
                <w:sz w:val="24"/>
              </w:rPr>
            </w:pPr>
            <w:r>
              <w:rPr>
                <w:color w:val="231F20"/>
                <w:w w:val="95"/>
                <w:sz w:val="24"/>
              </w:rPr>
              <w:t>...as</w:t>
            </w:r>
            <w:r>
              <w:rPr>
                <w:color w:val="231F20"/>
                <w:spacing w:val="-41"/>
                <w:w w:val="95"/>
                <w:sz w:val="24"/>
              </w:rPr>
              <w:t> </w:t>
            </w:r>
            <w:r>
              <w:rPr>
                <w:color w:val="231F20"/>
                <w:w w:val="95"/>
                <w:sz w:val="24"/>
              </w:rPr>
              <w:t>symbolized</w:t>
            </w:r>
            <w:r>
              <w:rPr>
                <w:color w:val="231F20"/>
                <w:spacing w:val="-17"/>
                <w:w w:val="95"/>
                <w:sz w:val="24"/>
              </w:rPr>
              <w:t> </w:t>
            </w:r>
            <w:r>
              <w:rPr>
                <w:color w:val="231F20"/>
                <w:w w:val="95"/>
                <w:sz w:val="24"/>
              </w:rPr>
              <w:t>by</w:t>
            </w:r>
            <w:r>
              <w:rPr>
                <w:color w:val="231F20"/>
                <w:spacing w:val="-40"/>
                <w:w w:val="95"/>
                <w:sz w:val="24"/>
              </w:rPr>
              <w:t> </w:t>
            </w:r>
            <w:r>
              <w:rPr>
                <w:color w:val="231F20"/>
                <w:w w:val="95"/>
                <w:sz w:val="24"/>
              </w:rPr>
              <w:t>this</w:t>
            </w:r>
            <w:r>
              <w:rPr>
                <w:color w:val="231F20"/>
                <w:spacing w:val="-41"/>
                <w:w w:val="95"/>
                <w:sz w:val="24"/>
              </w:rPr>
              <w:t> </w:t>
            </w:r>
            <w:r>
              <w:rPr>
                <w:color w:val="231F20"/>
                <w:w w:val="95"/>
                <w:sz w:val="24"/>
              </w:rPr>
              <w:t>color:</w:t>
            </w:r>
          </w:p>
        </w:tc>
      </w:tr>
      <w:tr>
        <w:trPr>
          <w:trHeight w:val="322" w:hRule="atLeast"/>
        </w:trPr>
        <w:tc>
          <w:tcPr>
            <w:tcW w:w="2909" w:type="dxa"/>
          </w:tcPr>
          <w:p>
            <w:pPr>
              <w:pStyle w:val="TableParagraph"/>
              <w:spacing w:line="275" w:lineRule="exact" w:before="28"/>
              <w:ind w:left="80"/>
              <w:rPr>
                <w:sz w:val="24"/>
              </w:rPr>
            </w:pPr>
            <w:r>
              <w:rPr>
                <w:color w:val="231F20"/>
                <w:sz w:val="24"/>
              </w:rPr>
              <w:t>0 to 50</w:t>
            </w:r>
          </w:p>
        </w:tc>
        <w:tc>
          <w:tcPr>
            <w:tcW w:w="2686" w:type="dxa"/>
          </w:tcPr>
          <w:p>
            <w:pPr>
              <w:pStyle w:val="TableParagraph"/>
              <w:spacing w:line="275" w:lineRule="exact" w:before="28"/>
              <w:ind w:left="80"/>
              <w:rPr>
                <w:sz w:val="24"/>
              </w:rPr>
            </w:pPr>
            <w:r>
              <w:rPr>
                <w:color w:val="231F20"/>
                <w:w w:val="95"/>
                <w:sz w:val="24"/>
              </w:rPr>
              <w:t>Good</w:t>
            </w:r>
          </w:p>
        </w:tc>
        <w:tc>
          <w:tcPr>
            <w:tcW w:w="3035" w:type="dxa"/>
          </w:tcPr>
          <w:p>
            <w:pPr>
              <w:pStyle w:val="TableParagraph"/>
              <w:spacing w:line="275" w:lineRule="exact" w:before="28"/>
              <w:ind w:left="80"/>
              <w:rPr>
                <w:sz w:val="24"/>
              </w:rPr>
            </w:pPr>
            <w:r>
              <w:rPr>
                <w:color w:val="231F20"/>
                <w:w w:val="90"/>
                <w:sz w:val="24"/>
              </w:rPr>
              <w:t>Green</w:t>
            </w:r>
          </w:p>
        </w:tc>
      </w:tr>
      <w:tr>
        <w:trPr>
          <w:trHeight w:val="322" w:hRule="atLeast"/>
        </w:trPr>
        <w:tc>
          <w:tcPr>
            <w:tcW w:w="2909" w:type="dxa"/>
          </w:tcPr>
          <w:p>
            <w:pPr>
              <w:pStyle w:val="TableParagraph"/>
              <w:spacing w:line="275" w:lineRule="exact" w:before="28"/>
              <w:ind w:left="80"/>
              <w:rPr>
                <w:sz w:val="24"/>
              </w:rPr>
            </w:pPr>
            <w:r>
              <w:rPr>
                <w:color w:val="231F20"/>
                <w:sz w:val="24"/>
              </w:rPr>
              <w:t>51 to 100</w:t>
            </w:r>
          </w:p>
        </w:tc>
        <w:tc>
          <w:tcPr>
            <w:tcW w:w="2686" w:type="dxa"/>
          </w:tcPr>
          <w:p>
            <w:pPr>
              <w:pStyle w:val="TableParagraph"/>
              <w:spacing w:line="275" w:lineRule="exact" w:before="28"/>
              <w:ind w:left="80"/>
              <w:rPr>
                <w:sz w:val="24"/>
              </w:rPr>
            </w:pPr>
            <w:r>
              <w:rPr>
                <w:color w:val="231F20"/>
                <w:w w:val="95"/>
                <w:sz w:val="24"/>
              </w:rPr>
              <w:t>Moderate</w:t>
            </w:r>
          </w:p>
        </w:tc>
        <w:tc>
          <w:tcPr>
            <w:tcW w:w="3035" w:type="dxa"/>
          </w:tcPr>
          <w:p>
            <w:pPr>
              <w:pStyle w:val="TableParagraph"/>
              <w:spacing w:line="275" w:lineRule="exact" w:before="28"/>
              <w:ind w:left="80"/>
              <w:rPr>
                <w:sz w:val="24"/>
              </w:rPr>
            </w:pPr>
            <w:r>
              <w:rPr>
                <w:color w:val="231F20"/>
                <w:w w:val="95"/>
                <w:sz w:val="24"/>
              </w:rPr>
              <w:t>Yellow</w:t>
            </w:r>
          </w:p>
        </w:tc>
      </w:tr>
      <w:tr>
        <w:trPr>
          <w:trHeight w:val="610" w:hRule="atLeast"/>
        </w:trPr>
        <w:tc>
          <w:tcPr>
            <w:tcW w:w="2909" w:type="dxa"/>
          </w:tcPr>
          <w:p>
            <w:pPr>
              <w:pStyle w:val="TableParagraph"/>
              <w:spacing w:before="28"/>
              <w:ind w:left="80"/>
              <w:rPr>
                <w:sz w:val="24"/>
              </w:rPr>
            </w:pPr>
            <w:r>
              <w:rPr>
                <w:color w:val="231F20"/>
                <w:sz w:val="24"/>
              </w:rPr>
              <w:t>101 to 150</w:t>
            </w:r>
          </w:p>
        </w:tc>
        <w:tc>
          <w:tcPr>
            <w:tcW w:w="2686" w:type="dxa"/>
          </w:tcPr>
          <w:p>
            <w:pPr>
              <w:pStyle w:val="TableParagraph"/>
              <w:spacing w:line="280" w:lineRule="atLeast" w:before="24"/>
              <w:ind w:left="80"/>
              <w:rPr>
                <w:sz w:val="24"/>
              </w:rPr>
            </w:pPr>
            <w:r>
              <w:rPr>
                <w:color w:val="231F20"/>
                <w:w w:val="85"/>
                <w:sz w:val="24"/>
              </w:rPr>
              <w:t>Unhealthy for Sensitive </w:t>
            </w:r>
            <w:r>
              <w:rPr>
                <w:color w:val="231F20"/>
                <w:w w:val="95"/>
                <w:sz w:val="24"/>
              </w:rPr>
              <w:t>Groups</w:t>
            </w:r>
          </w:p>
        </w:tc>
        <w:tc>
          <w:tcPr>
            <w:tcW w:w="3035" w:type="dxa"/>
          </w:tcPr>
          <w:p>
            <w:pPr>
              <w:pStyle w:val="TableParagraph"/>
              <w:spacing w:before="28"/>
              <w:ind w:left="80"/>
              <w:rPr>
                <w:sz w:val="24"/>
              </w:rPr>
            </w:pPr>
            <w:r>
              <w:rPr>
                <w:color w:val="231F20"/>
                <w:w w:val="90"/>
                <w:sz w:val="24"/>
              </w:rPr>
              <w:t>Orange</w:t>
            </w:r>
          </w:p>
        </w:tc>
      </w:tr>
      <w:tr>
        <w:trPr>
          <w:trHeight w:val="322" w:hRule="atLeast"/>
        </w:trPr>
        <w:tc>
          <w:tcPr>
            <w:tcW w:w="2909" w:type="dxa"/>
          </w:tcPr>
          <w:p>
            <w:pPr>
              <w:pStyle w:val="TableParagraph"/>
              <w:spacing w:line="275" w:lineRule="exact" w:before="28"/>
              <w:ind w:left="80"/>
              <w:rPr>
                <w:sz w:val="24"/>
              </w:rPr>
            </w:pPr>
            <w:r>
              <w:rPr>
                <w:color w:val="231F20"/>
                <w:sz w:val="24"/>
              </w:rPr>
              <w:t>151 to 200</w:t>
            </w:r>
          </w:p>
        </w:tc>
        <w:tc>
          <w:tcPr>
            <w:tcW w:w="2686" w:type="dxa"/>
          </w:tcPr>
          <w:p>
            <w:pPr>
              <w:pStyle w:val="TableParagraph"/>
              <w:spacing w:line="275" w:lineRule="exact" w:before="28"/>
              <w:ind w:left="80"/>
              <w:rPr>
                <w:sz w:val="24"/>
              </w:rPr>
            </w:pPr>
            <w:r>
              <w:rPr>
                <w:color w:val="231F20"/>
                <w:w w:val="95"/>
                <w:sz w:val="24"/>
              </w:rPr>
              <w:t>Unhealthy</w:t>
            </w:r>
          </w:p>
        </w:tc>
        <w:tc>
          <w:tcPr>
            <w:tcW w:w="3035" w:type="dxa"/>
          </w:tcPr>
          <w:p>
            <w:pPr>
              <w:pStyle w:val="TableParagraph"/>
              <w:spacing w:line="275" w:lineRule="exact" w:before="28"/>
              <w:ind w:left="80"/>
              <w:rPr>
                <w:sz w:val="24"/>
              </w:rPr>
            </w:pPr>
            <w:r>
              <w:rPr>
                <w:color w:val="231F20"/>
                <w:w w:val="90"/>
                <w:sz w:val="24"/>
              </w:rPr>
              <w:t>Red</w:t>
            </w:r>
          </w:p>
        </w:tc>
      </w:tr>
      <w:tr>
        <w:trPr>
          <w:trHeight w:val="322" w:hRule="atLeast"/>
        </w:trPr>
        <w:tc>
          <w:tcPr>
            <w:tcW w:w="2909" w:type="dxa"/>
          </w:tcPr>
          <w:p>
            <w:pPr>
              <w:pStyle w:val="TableParagraph"/>
              <w:spacing w:line="275" w:lineRule="exact" w:before="28"/>
              <w:ind w:left="80"/>
              <w:rPr>
                <w:sz w:val="24"/>
              </w:rPr>
            </w:pPr>
            <w:r>
              <w:rPr>
                <w:color w:val="231F20"/>
                <w:sz w:val="24"/>
              </w:rPr>
              <w:t>201 to 300</w:t>
            </w:r>
          </w:p>
        </w:tc>
        <w:tc>
          <w:tcPr>
            <w:tcW w:w="2686" w:type="dxa"/>
          </w:tcPr>
          <w:p>
            <w:pPr>
              <w:pStyle w:val="TableParagraph"/>
              <w:spacing w:line="275" w:lineRule="exact" w:before="28"/>
              <w:ind w:left="80"/>
              <w:rPr>
                <w:sz w:val="24"/>
              </w:rPr>
            </w:pPr>
            <w:r>
              <w:rPr>
                <w:color w:val="231F20"/>
                <w:w w:val="95"/>
                <w:sz w:val="24"/>
              </w:rPr>
              <w:t>Very Unhealthy</w:t>
            </w:r>
          </w:p>
        </w:tc>
        <w:tc>
          <w:tcPr>
            <w:tcW w:w="3035" w:type="dxa"/>
          </w:tcPr>
          <w:p>
            <w:pPr>
              <w:pStyle w:val="TableParagraph"/>
              <w:spacing w:line="275" w:lineRule="exact" w:before="28"/>
              <w:ind w:left="80"/>
              <w:rPr>
                <w:sz w:val="24"/>
              </w:rPr>
            </w:pPr>
            <w:r>
              <w:rPr>
                <w:color w:val="231F20"/>
                <w:w w:val="95"/>
                <w:sz w:val="24"/>
              </w:rPr>
              <w:t>Purple</w:t>
            </w:r>
          </w:p>
        </w:tc>
      </w:tr>
      <w:tr>
        <w:trPr>
          <w:trHeight w:val="322" w:hRule="atLeast"/>
        </w:trPr>
        <w:tc>
          <w:tcPr>
            <w:tcW w:w="2909" w:type="dxa"/>
          </w:tcPr>
          <w:p>
            <w:pPr>
              <w:pStyle w:val="TableParagraph"/>
              <w:spacing w:line="275" w:lineRule="exact" w:before="28"/>
              <w:ind w:left="80"/>
              <w:rPr>
                <w:sz w:val="24"/>
              </w:rPr>
            </w:pPr>
            <w:r>
              <w:rPr>
                <w:color w:val="231F20"/>
                <w:sz w:val="24"/>
              </w:rPr>
              <w:t>301 to 500</w:t>
            </w:r>
          </w:p>
        </w:tc>
        <w:tc>
          <w:tcPr>
            <w:tcW w:w="2686" w:type="dxa"/>
          </w:tcPr>
          <w:p>
            <w:pPr>
              <w:pStyle w:val="TableParagraph"/>
              <w:spacing w:line="275" w:lineRule="exact" w:before="28"/>
              <w:ind w:left="80"/>
              <w:rPr>
                <w:sz w:val="24"/>
              </w:rPr>
            </w:pPr>
            <w:r>
              <w:rPr>
                <w:color w:val="231F20"/>
                <w:w w:val="95"/>
                <w:sz w:val="24"/>
              </w:rPr>
              <w:t>Hazardous</w:t>
            </w:r>
          </w:p>
        </w:tc>
        <w:tc>
          <w:tcPr>
            <w:tcW w:w="3035" w:type="dxa"/>
          </w:tcPr>
          <w:p>
            <w:pPr>
              <w:pStyle w:val="TableParagraph"/>
              <w:spacing w:line="275" w:lineRule="exact" w:before="28"/>
              <w:ind w:left="80"/>
              <w:rPr>
                <w:sz w:val="24"/>
              </w:rPr>
            </w:pPr>
            <w:r>
              <w:rPr>
                <w:color w:val="231F20"/>
                <w:sz w:val="24"/>
              </w:rPr>
              <w:t>Maroon</w:t>
            </w:r>
          </w:p>
        </w:tc>
      </w:tr>
    </w:tbl>
    <w:p>
      <w:pPr>
        <w:spacing w:before="170"/>
        <w:ind w:left="1540" w:right="0" w:firstLine="0"/>
        <w:jc w:val="left"/>
        <w:rPr>
          <w:sz w:val="24"/>
        </w:rPr>
      </w:pPr>
      <w:r>
        <w:rPr>
          <w:color w:val="231F20"/>
          <w:w w:val="95"/>
          <w:sz w:val="24"/>
        </w:rPr>
        <w:t>Each category corresponds to a different level of health concern:</w:t>
      </w:r>
    </w:p>
    <w:p>
      <w:pPr>
        <w:pStyle w:val="ListParagraph"/>
        <w:numPr>
          <w:ilvl w:val="1"/>
          <w:numId w:val="81"/>
        </w:numPr>
        <w:tabs>
          <w:tab w:pos="1899" w:val="left" w:leader="none"/>
          <w:tab w:pos="1900" w:val="left" w:leader="none"/>
        </w:tabs>
        <w:spacing w:line="249" w:lineRule="auto" w:before="183" w:after="0"/>
        <w:ind w:left="1900" w:right="1329" w:hanging="360"/>
        <w:jc w:val="left"/>
        <w:rPr>
          <w:sz w:val="24"/>
        </w:rPr>
      </w:pPr>
      <w:r>
        <w:rPr>
          <w:rFonts w:ascii="Verdana" w:hAnsi="Verdana"/>
          <w:b/>
          <w:color w:val="231F20"/>
          <w:w w:val="90"/>
          <w:sz w:val="24"/>
        </w:rPr>
        <w:t>“Good”—</w:t>
      </w:r>
      <w:r>
        <w:rPr>
          <w:color w:val="231F20"/>
          <w:w w:val="90"/>
          <w:sz w:val="24"/>
        </w:rPr>
        <w:t>The</w:t>
      </w:r>
      <w:r>
        <w:rPr>
          <w:color w:val="231F20"/>
          <w:spacing w:val="-38"/>
          <w:w w:val="90"/>
          <w:sz w:val="24"/>
        </w:rPr>
        <w:t> </w:t>
      </w:r>
      <w:r>
        <w:rPr>
          <w:color w:val="231F20"/>
          <w:w w:val="90"/>
          <w:sz w:val="24"/>
        </w:rPr>
        <w:t>AQI</w:t>
      </w:r>
      <w:r>
        <w:rPr>
          <w:color w:val="231F20"/>
          <w:spacing w:val="-37"/>
          <w:w w:val="90"/>
          <w:sz w:val="24"/>
        </w:rPr>
        <w:t> </w:t>
      </w:r>
      <w:r>
        <w:rPr>
          <w:color w:val="231F20"/>
          <w:w w:val="90"/>
          <w:sz w:val="24"/>
        </w:rPr>
        <w:t>value</w:t>
      </w:r>
      <w:r>
        <w:rPr>
          <w:color w:val="231F20"/>
          <w:spacing w:val="-37"/>
          <w:w w:val="90"/>
          <w:sz w:val="24"/>
        </w:rPr>
        <w:t> </w:t>
      </w:r>
      <w:r>
        <w:rPr>
          <w:color w:val="231F20"/>
          <w:w w:val="90"/>
          <w:sz w:val="24"/>
        </w:rPr>
        <w:t>for</w:t>
      </w:r>
      <w:r>
        <w:rPr>
          <w:color w:val="231F20"/>
          <w:spacing w:val="-37"/>
          <w:w w:val="90"/>
          <w:sz w:val="24"/>
        </w:rPr>
        <w:t> </w:t>
      </w:r>
      <w:r>
        <w:rPr>
          <w:color w:val="231F20"/>
          <w:w w:val="90"/>
          <w:sz w:val="24"/>
        </w:rPr>
        <w:t>a</w:t>
      </w:r>
      <w:r>
        <w:rPr>
          <w:color w:val="231F20"/>
          <w:spacing w:val="-37"/>
          <w:w w:val="90"/>
          <w:sz w:val="24"/>
        </w:rPr>
        <w:t> </w:t>
      </w:r>
      <w:r>
        <w:rPr>
          <w:color w:val="231F20"/>
          <w:w w:val="90"/>
          <w:sz w:val="24"/>
        </w:rPr>
        <w:t>particular</w:t>
      </w:r>
      <w:r>
        <w:rPr>
          <w:color w:val="231F20"/>
          <w:spacing w:val="-37"/>
          <w:w w:val="90"/>
          <w:sz w:val="24"/>
        </w:rPr>
        <w:t> </w:t>
      </w:r>
      <w:r>
        <w:rPr>
          <w:color w:val="231F20"/>
          <w:w w:val="90"/>
          <w:sz w:val="24"/>
        </w:rPr>
        <w:t>community</w:t>
      </w:r>
      <w:r>
        <w:rPr>
          <w:color w:val="231F20"/>
          <w:spacing w:val="-37"/>
          <w:w w:val="90"/>
          <w:sz w:val="24"/>
        </w:rPr>
        <w:t> </w:t>
      </w:r>
      <w:r>
        <w:rPr>
          <w:color w:val="231F20"/>
          <w:w w:val="90"/>
          <w:sz w:val="24"/>
        </w:rPr>
        <w:t>is</w:t>
      </w:r>
      <w:r>
        <w:rPr>
          <w:color w:val="231F20"/>
          <w:spacing w:val="-37"/>
          <w:w w:val="90"/>
          <w:sz w:val="24"/>
        </w:rPr>
        <w:t> </w:t>
      </w:r>
      <w:r>
        <w:rPr>
          <w:color w:val="231F20"/>
          <w:w w:val="90"/>
          <w:sz w:val="24"/>
        </w:rPr>
        <w:t>between</w:t>
      </w:r>
      <w:r>
        <w:rPr>
          <w:color w:val="231F20"/>
          <w:spacing w:val="-37"/>
          <w:w w:val="90"/>
          <w:sz w:val="24"/>
        </w:rPr>
        <w:t> </w:t>
      </w:r>
      <w:r>
        <w:rPr>
          <w:color w:val="231F20"/>
          <w:w w:val="90"/>
          <w:sz w:val="24"/>
        </w:rPr>
        <w:t>0</w:t>
      </w:r>
      <w:r>
        <w:rPr>
          <w:color w:val="231F20"/>
          <w:spacing w:val="-37"/>
          <w:w w:val="90"/>
          <w:sz w:val="24"/>
        </w:rPr>
        <w:t> </w:t>
      </w:r>
      <w:r>
        <w:rPr>
          <w:color w:val="231F20"/>
          <w:w w:val="90"/>
          <w:sz w:val="24"/>
        </w:rPr>
        <w:t>and</w:t>
      </w:r>
      <w:r>
        <w:rPr>
          <w:color w:val="231F20"/>
          <w:spacing w:val="-37"/>
          <w:w w:val="90"/>
          <w:sz w:val="24"/>
        </w:rPr>
        <w:t> </w:t>
      </w:r>
      <w:r>
        <w:rPr>
          <w:color w:val="231F20"/>
          <w:w w:val="90"/>
          <w:sz w:val="24"/>
        </w:rPr>
        <w:t>50.</w:t>
      </w:r>
      <w:r>
        <w:rPr>
          <w:color w:val="231F20"/>
          <w:spacing w:val="-37"/>
          <w:w w:val="90"/>
          <w:sz w:val="24"/>
        </w:rPr>
        <w:t> </w:t>
      </w:r>
      <w:r>
        <w:rPr>
          <w:color w:val="231F20"/>
          <w:w w:val="90"/>
          <w:sz w:val="24"/>
        </w:rPr>
        <w:t>Air</w:t>
      </w:r>
      <w:r>
        <w:rPr>
          <w:color w:val="231F20"/>
          <w:spacing w:val="-37"/>
          <w:w w:val="90"/>
          <w:sz w:val="24"/>
        </w:rPr>
        <w:t> </w:t>
      </w:r>
      <w:r>
        <w:rPr>
          <w:color w:val="231F20"/>
          <w:w w:val="90"/>
          <w:sz w:val="24"/>
        </w:rPr>
        <w:t>quality</w:t>
      </w:r>
      <w:r>
        <w:rPr>
          <w:color w:val="231F20"/>
          <w:spacing w:val="-37"/>
          <w:w w:val="90"/>
          <w:sz w:val="24"/>
        </w:rPr>
        <w:t> </w:t>
      </w:r>
      <w:r>
        <w:rPr>
          <w:color w:val="231F20"/>
          <w:spacing w:val="-7"/>
          <w:w w:val="90"/>
          <w:sz w:val="24"/>
        </w:rPr>
        <w:t>is </w:t>
      </w:r>
      <w:r>
        <w:rPr>
          <w:color w:val="231F20"/>
          <w:w w:val="95"/>
          <w:sz w:val="24"/>
        </w:rPr>
        <w:t>considered</w:t>
      </w:r>
      <w:r>
        <w:rPr>
          <w:color w:val="231F20"/>
          <w:spacing w:val="-18"/>
          <w:w w:val="95"/>
          <w:sz w:val="24"/>
        </w:rPr>
        <w:t> </w:t>
      </w:r>
      <w:r>
        <w:rPr>
          <w:color w:val="231F20"/>
          <w:w w:val="95"/>
          <w:sz w:val="24"/>
        </w:rPr>
        <w:t>satisfactory,</w:t>
      </w:r>
      <w:r>
        <w:rPr>
          <w:color w:val="231F20"/>
          <w:spacing w:val="-17"/>
          <w:w w:val="95"/>
          <w:sz w:val="24"/>
        </w:rPr>
        <w:t> </w:t>
      </w:r>
      <w:r>
        <w:rPr>
          <w:color w:val="231F20"/>
          <w:w w:val="95"/>
          <w:sz w:val="24"/>
        </w:rPr>
        <w:t>and</w:t>
      </w:r>
      <w:r>
        <w:rPr>
          <w:color w:val="231F20"/>
          <w:spacing w:val="-17"/>
          <w:w w:val="95"/>
          <w:sz w:val="24"/>
        </w:rPr>
        <w:t> </w:t>
      </w:r>
      <w:r>
        <w:rPr>
          <w:color w:val="231F20"/>
          <w:w w:val="95"/>
          <w:sz w:val="24"/>
        </w:rPr>
        <w:t>air</w:t>
      </w:r>
      <w:r>
        <w:rPr>
          <w:color w:val="231F20"/>
          <w:spacing w:val="-17"/>
          <w:w w:val="95"/>
          <w:sz w:val="24"/>
        </w:rPr>
        <w:t> </w:t>
      </w:r>
      <w:r>
        <w:rPr>
          <w:color w:val="231F20"/>
          <w:w w:val="95"/>
          <w:sz w:val="24"/>
        </w:rPr>
        <w:t>pollution</w:t>
      </w:r>
      <w:r>
        <w:rPr>
          <w:color w:val="231F20"/>
          <w:spacing w:val="-17"/>
          <w:w w:val="95"/>
          <w:sz w:val="24"/>
        </w:rPr>
        <w:t> </w:t>
      </w:r>
      <w:r>
        <w:rPr>
          <w:color w:val="231F20"/>
          <w:w w:val="95"/>
          <w:sz w:val="24"/>
        </w:rPr>
        <w:t>poses</w:t>
      </w:r>
      <w:r>
        <w:rPr>
          <w:color w:val="231F20"/>
          <w:spacing w:val="-18"/>
          <w:w w:val="95"/>
          <w:sz w:val="24"/>
        </w:rPr>
        <w:t> </w:t>
      </w:r>
      <w:r>
        <w:rPr>
          <w:color w:val="231F20"/>
          <w:w w:val="95"/>
          <w:sz w:val="24"/>
        </w:rPr>
        <w:t>little</w:t>
      </w:r>
      <w:r>
        <w:rPr>
          <w:color w:val="231F20"/>
          <w:spacing w:val="-17"/>
          <w:w w:val="95"/>
          <w:sz w:val="24"/>
        </w:rPr>
        <w:t> </w:t>
      </w:r>
      <w:r>
        <w:rPr>
          <w:color w:val="231F20"/>
          <w:w w:val="95"/>
          <w:sz w:val="24"/>
        </w:rPr>
        <w:t>or</w:t>
      </w:r>
      <w:r>
        <w:rPr>
          <w:color w:val="231F20"/>
          <w:spacing w:val="-17"/>
          <w:w w:val="95"/>
          <w:sz w:val="24"/>
        </w:rPr>
        <w:t> </w:t>
      </w:r>
      <w:r>
        <w:rPr>
          <w:color w:val="231F20"/>
          <w:w w:val="95"/>
          <w:sz w:val="24"/>
        </w:rPr>
        <w:t>no</w:t>
      </w:r>
      <w:r>
        <w:rPr>
          <w:color w:val="231F20"/>
          <w:spacing w:val="-17"/>
          <w:w w:val="95"/>
          <w:sz w:val="24"/>
        </w:rPr>
        <w:t> </w:t>
      </w:r>
      <w:r>
        <w:rPr>
          <w:color w:val="231F20"/>
          <w:w w:val="95"/>
          <w:sz w:val="24"/>
        </w:rPr>
        <w:t>risk.</w:t>
      </w:r>
    </w:p>
    <w:p>
      <w:pPr>
        <w:pStyle w:val="ListParagraph"/>
        <w:numPr>
          <w:ilvl w:val="1"/>
          <w:numId w:val="81"/>
        </w:numPr>
        <w:tabs>
          <w:tab w:pos="1899" w:val="left" w:leader="none"/>
          <w:tab w:pos="1900" w:val="left" w:leader="none"/>
        </w:tabs>
        <w:spacing w:line="249" w:lineRule="auto" w:before="172" w:after="0"/>
        <w:ind w:left="1900" w:right="992" w:hanging="360"/>
        <w:jc w:val="left"/>
        <w:rPr>
          <w:sz w:val="24"/>
        </w:rPr>
      </w:pPr>
      <w:r>
        <w:rPr>
          <w:rFonts w:ascii="Verdana" w:hAnsi="Verdana"/>
          <w:b/>
          <w:color w:val="231F20"/>
          <w:w w:val="85"/>
          <w:sz w:val="24"/>
        </w:rPr>
        <w:t>“Moderate”—</w:t>
      </w:r>
      <w:r>
        <w:rPr>
          <w:color w:val="231F20"/>
          <w:w w:val="85"/>
          <w:sz w:val="24"/>
        </w:rPr>
        <w:t>The</w:t>
      </w:r>
      <w:r>
        <w:rPr>
          <w:color w:val="231F20"/>
          <w:spacing w:val="-13"/>
          <w:w w:val="85"/>
          <w:sz w:val="24"/>
        </w:rPr>
        <w:t> </w:t>
      </w:r>
      <w:r>
        <w:rPr>
          <w:color w:val="231F20"/>
          <w:w w:val="85"/>
          <w:sz w:val="24"/>
        </w:rPr>
        <w:t>AQI</w:t>
      </w:r>
      <w:r>
        <w:rPr>
          <w:color w:val="231F20"/>
          <w:spacing w:val="-12"/>
          <w:w w:val="85"/>
          <w:sz w:val="24"/>
        </w:rPr>
        <w:t> </w:t>
      </w:r>
      <w:r>
        <w:rPr>
          <w:color w:val="231F20"/>
          <w:w w:val="85"/>
          <w:sz w:val="24"/>
        </w:rPr>
        <w:t>for</w:t>
      </w:r>
      <w:r>
        <w:rPr>
          <w:color w:val="231F20"/>
          <w:spacing w:val="-13"/>
          <w:w w:val="85"/>
          <w:sz w:val="24"/>
        </w:rPr>
        <w:t> </w:t>
      </w:r>
      <w:r>
        <w:rPr>
          <w:color w:val="231F20"/>
          <w:w w:val="85"/>
          <w:sz w:val="24"/>
        </w:rPr>
        <w:t>a</w:t>
      </w:r>
      <w:r>
        <w:rPr>
          <w:color w:val="231F20"/>
          <w:spacing w:val="-12"/>
          <w:w w:val="85"/>
          <w:sz w:val="24"/>
        </w:rPr>
        <w:t> </w:t>
      </w:r>
      <w:r>
        <w:rPr>
          <w:color w:val="231F20"/>
          <w:w w:val="85"/>
          <w:sz w:val="24"/>
        </w:rPr>
        <w:t>community</w:t>
      </w:r>
      <w:r>
        <w:rPr>
          <w:color w:val="231F20"/>
          <w:spacing w:val="-12"/>
          <w:w w:val="85"/>
          <w:sz w:val="24"/>
        </w:rPr>
        <w:t> </w:t>
      </w:r>
      <w:r>
        <w:rPr>
          <w:color w:val="231F20"/>
          <w:w w:val="85"/>
          <w:sz w:val="24"/>
        </w:rPr>
        <w:t>is</w:t>
      </w:r>
      <w:r>
        <w:rPr>
          <w:color w:val="231F20"/>
          <w:spacing w:val="-13"/>
          <w:w w:val="85"/>
          <w:sz w:val="24"/>
        </w:rPr>
        <w:t> </w:t>
      </w:r>
      <w:r>
        <w:rPr>
          <w:color w:val="231F20"/>
          <w:w w:val="85"/>
          <w:sz w:val="24"/>
        </w:rPr>
        <w:t>between</w:t>
      </w:r>
      <w:r>
        <w:rPr>
          <w:color w:val="231F20"/>
          <w:spacing w:val="-12"/>
          <w:w w:val="85"/>
          <w:sz w:val="24"/>
        </w:rPr>
        <w:t> </w:t>
      </w:r>
      <w:r>
        <w:rPr>
          <w:color w:val="231F20"/>
          <w:spacing w:val="-5"/>
          <w:w w:val="85"/>
          <w:sz w:val="24"/>
        </w:rPr>
        <w:t>51</w:t>
      </w:r>
      <w:r>
        <w:rPr>
          <w:color w:val="231F20"/>
          <w:spacing w:val="-12"/>
          <w:w w:val="85"/>
          <w:sz w:val="24"/>
        </w:rPr>
        <w:t> </w:t>
      </w:r>
      <w:r>
        <w:rPr>
          <w:color w:val="231F20"/>
          <w:w w:val="85"/>
          <w:sz w:val="24"/>
        </w:rPr>
        <w:t>and</w:t>
      </w:r>
      <w:r>
        <w:rPr>
          <w:color w:val="231F20"/>
          <w:spacing w:val="-13"/>
          <w:w w:val="85"/>
          <w:sz w:val="24"/>
        </w:rPr>
        <w:t> </w:t>
      </w:r>
      <w:r>
        <w:rPr>
          <w:color w:val="231F20"/>
          <w:spacing w:val="-3"/>
          <w:w w:val="85"/>
          <w:sz w:val="24"/>
        </w:rPr>
        <w:t>100.</w:t>
      </w:r>
      <w:r>
        <w:rPr>
          <w:color w:val="231F20"/>
          <w:spacing w:val="-12"/>
          <w:w w:val="85"/>
          <w:sz w:val="24"/>
        </w:rPr>
        <w:t> </w:t>
      </w:r>
      <w:r>
        <w:rPr>
          <w:color w:val="231F20"/>
          <w:w w:val="85"/>
          <w:sz w:val="24"/>
        </w:rPr>
        <w:t>Air</w:t>
      </w:r>
      <w:r>
        <w:rPr>
          <w:color w:val="231F20"/>
          <w:spacing w:val="-12"/>
          <w:w w:val="85"/>
          <w:sz w:val="24"/>
        </w:rPr>
        <w:t> </w:t>
      </w:r>
      <w:r>
        <w:rPr>
          <w:color w:val="231F20"/>
          <w:w w:val="85"/>
          <w:sz w:val="24"/>
        </w:rPr>
        <w:t>quality</w:t>
      </w:r>
      <w:r>
        <w:rPr>
          <w:color w:val="231F20"/>
          <w:spacing w:val="-13"/>
          <w:w w:val="85"/>
          <w:sz w:val="24"/>
        </w:rPr>
        <w:t> </w:t>
      </w:r>
      <w:r>
        <w:rPr>
          <w:color w:val="231F20"/>
          <w:w w:val="85"/>
          <w:sz w:val="24"/>
        </w:rPr>
        <w:t>is</w:t>
      </w:r>
      <w:r>
        <w:rPr>
          <w:color w:val="231F20"/>
          <w:spacing w:val="-12"/>
          <w:w w:val="85"/>
          <w:sz w:val="24"/>
        </w:rPr>
        <w:t> </w:t>
      </w:r>
      <w:r>
        <w:rPr>
          <w:color w:val="231F20"/>
          <w:w w:val="85"/>
          <w:sz w:val="24"/>
        </w:rPr>
        <w:t>acceptable; </w:t>
      </w:r>
      <w:r>
        <w:rPr>
          <w:color w:val="231F20"/>
          <w:w w:val="90"/>
          <w:sz w:val="24"/>
        </w:rPr>
        <w:t>however,</w:t>
      </w:r>
      <w:r>
        <w:rPr>
          <w:color w:val="231F20"/>
          <w:spacing w:val="-21"/>
          <w:w w:val="90"/>
          <w:sz w:val="24"/>
        </w:rPr>
        <w:t> </w:t>
      </w:r>
      <w:r>
        <w:rPr>
          <w:color w:val="231F20"/>
          <w:w w:val="90"/>
          <w:sz w:val="24"/>
        </w:rPr>
        <w:t>for</w:t>
      </w:r>
      <w:r>
        <w:rPr>
          <w:color w:val="231F20"/>
          <w:spacing w:val="-20"/>
          <w:w w:val="90"/>
          <w:sz w:val="24"/>
        </w:rPr>
        <w:t> </w:t>
      </w:r>
      <w:r>
        <w:rPr>
          <w:color w:val="231F20"/>
          <w:w w:val="90"/>
          <w:sz w:val="24"/>
        </w:rPr>
        <w:t>some</w:t>
      </w:r>
      <w:r>
        <w:rPr>
          <w:color w:val="231F20"/>
          <w:spacing w:val="-20"/>
          <w:w w:val="90"/>
          <w:sz w:val="24"/>
        </w:rPr>
        <w:t> </w:t>
      </w:r>
      <w:r>
        <w:rPr>
          <w:color w:val="231F20"/>
          <w:w w:val="90"/>
          <w:sz w:val="24"/>
        </w:rPr>
        <w:t>pollutants</w:t>
      </w:r>
      <w:r>
        <w:rPr>
          <w:color w:val="231F20"/>
          <w:spacing w:val="-20"/>
          <w:w w:val="90"/>
          <w:sz w:val="24"/>
        </w:rPr>
        <w:t> </w:t>
      </w:r>
      <w:r>
        <w:rPr>
          <w:color w:val="231F20"/>
          <w:w w:val="90"/>
          <w:sz w:val="24"/>
        </w:rPr>
        <w:t>there</w:t>
      </w:r>
      <w:r>
        <w:rPr>
          <w:color w:val="231F20"/>
          <w:spacing w:val="-20"/>
          <w:w w:val="90"/>
          <w:sz w:val="24"/>
        </w:rPr>
        <w:t> </w:t>
      </w:r>
      <w:r>
        <w:rPr>
          <w:color w:val="231F20"/>
          <w:w w:val="90"/>
          <w:sz w:val="24"/>
        </w:rPr>
        <w:t>may</w:t>
      </w:r>
      <w:r>
        <w:rPr>
          <w:color w:val="231F20"/>
          <w:spacing w:val="-20"/>
          <w:w w:val="90"/>
          <w:sz w:val="24"/>
        </w:rPr>
        <w:t> </w:t>
      </w:r>
      <w:r>
        <w:rPr>
          <w:color w:val="231F20"/>
          <w:w w:val="90"/>
          <w:sz w:val="24"/>
        </w:rPr>
        <w:t>be</w:t>
      </w:r>
      <w:r>
        <w:rPr>
          <w:color w:val="231F20"/>
          <w:spacing w:val="-20"/>
          <w:w w:val="90"/>
          <w:sz w:val="24"/>
        </w:rPr>
        <w:t> </w:t>
      </w:r>
      <w:r>
        <w:rPr>
          <w:color w:val="231F20"/>
          <w:w w:val="90"/>
          <w:sz w:val="24"/>
        </w:rPr>
        <w:t>a</w:t>
      </w:r>
      <w:r>
        <w:rPr>
          <w:color w:val="231F20"/>
          <w:spacing w:val="-21"/>
          <w:w w:val="90"/>
          <w:sz w:val="24"/>
        </w:rPr>
        <w:t> </w:t>
      </w:r>
      <w:r>
        <w:rPr>
          <w:color w:val="231F20"/>
          <w:w w:val="90"/>
          <w:sz w:val="24"/>
        </w:rPr>
        <w:t>moderate</w:t>
      </w:r>
      <w:r>
        <w:rPr>
          <w:color w:val="231F20"/>
          <w:spacing w:val="-20"/>
          <w:w w:val="90"/>
          <w:sz w:val="24"/>
        </w:rPr>
        <w:t> </w:t>
      </w:r>
      <w:r>
        <w:rPr>
          <w:color w:val="231F20"/>
          <w:w w:val="90"/>
          <w:sz w:val="24"/>
        </w:rPr>
        <w:t>health</w:t>
      </w:r>
      <w:r>
        <w:rPr>
          <w:color w:val="231F20"/>
          <w:spacing w:val="-20"/>
          <w:w w:val="90"/>
          <w:sz w:val="24"/>
        </w:rPr>
        <w:t> </w:t>
      </w:r>
      <w:r>
        <w:rPr>
          <w:color w:val="231F20"/>
          <w:w w:val="90"/>
          <w:sz w:val="24"/>
        </w:rPr>
        <w:t>concern</w:t>
      </w:r>
      <w:r>
        <w:rPr>
          <w:color w:val="231F20"/>
          <w:spacing w:val="-20"/>
          <w:w w:val="90"/>
          <w:sz w:val="24"/>
        </w:rPr>
        <w:t> </w:t>
      </w:r>
      <w:r>
        <w:rPr>
          <w:color w:val="231F20"/>
          <w:w w:val="90"/>
          <w:sz w:val="24"/>
        </w:rPr>
        <w:t>for</w:t>
      </w:r>
      <w:r>
        <w:rPr>
          <w:color w:val="231F20"/>
          <w:spacing w:val="-20"/>
          <w:w w:val="90"/>
          <w:sz w:val="24"/>
        </w:rPr>
        <w:t> </w:t>
      </w:r>
      <w:r>
        <w:rPr>
          <w:color w:val="231F20"/>
          <w:w w:val="90"/>
          <w:sz w:val="24"/>
        </w:rPr>
        <w:t>a</w:t>
      </w:r>
      <w:r>
        <w:rPr>
          <w:color w:val="231F20"/>
          <w:spacing w:val="-20"/>
          <w:w w:val="90"/>
          <w:sz w:val="24"/>
        </w:rPr>
        <w:t> </w:t>
      </w:r>
      <w:r>
        <w:rPr>
          <w:color w:val="231F20"/>
          <w:w w:val="90"/>
          <w:sz w:val="24"/>
        </w:rPr>
        <w:t>very</w:t>
      </w:r>
      <w:r>
        <w:rPr>
          <w:color w:val="231F20"/>
          <w:spacing w:val="-20"/>
          <w:w w:val="90"/>
          <w:sz w:val="24"/>
        </w:rPr>
        <w:t> </w:t>
      </w:r>
      <w:r>
        <w:rPr>
          <w:color w:val="231F20"/>
          <w:w w:val="90"/>
          <w:sz w:val="24"/>
        </w:rPr>
        <w:t>small number</w:t>
      </w:r>
      <w:r>
        <w:rPr>
          <w:color w:val="231F20"/>
          <w:spacing w:val="-33"/>
          <w:w w:val="90"/>
          <w:sz w:val="24"/>
        </w:rPr>
        <w:t> </w:t>
      </w:r>
      <w:r>
        <w:rPr>
          <w:color w:val="231F20"/>
          <w:w w:val="90"/>
          <w:sz w:val="24"/>
        </w:rPr>
        <w:t>of</w:t>
      </w:r>
      <w:r>
        <w:rPr>
          <w:color w:val="231F20"/>
          <w:spacing w:val="-32"/>
          <w:w w:val="90"/>
          <w:sz w:val="24"/>
        </w:rPr>
        <w:t> </w:t>
      </w:r>
      <w:r>
        <w:rPr>
          <w:color w:val="231F20"/>
          <w:w w:val="90"/>
          <w:sz w:val="24"/>
        </w:rPr>
        <w:t>people.</w:t>
      </w:r>
      <w:r>
        <w:rPr>
          <w:color w:val="231F20"/>
          <w:spacing w:val="-33"/>
          <w:w w:val="90"/>
          <w:sz w:val="24"/>
        </w:rPr>
        <w:t> </w:t>
      </w:r>
      <w:r>
        <w:rPr>
          <w:color w:val="231F20"/>
          <w:w w:val="90"/>
          <w:sz w:val="24"/>
        </w:rPr>
        <w:t>For</w:t>
      </w:r>
      <w:r>
        <w:rPr>
          <w:color w:val="231F20"/>
          <w:spacing w:val="-32"/>
          <w:w w:val="90"/>
          <w:sz w:val="24"/>
        </w:rPr>
        <w:t> </w:t>
      </w:r>
      <w:r>
        <w:rPr>
          <w:color w:val="231F20"/>
          <w:w w:val="90"/>
          <w:sz w:val="24"/>
        </w:rPr>
        <w:t>example,</w:t>
      </w:r>
      <w:r>
        <w:rPr>
          <w:color w:val="231F20"/>
          <w:spacing w:val="-33"/>
          <w:w w:val="90"/>
          <w:sz w:val="24"/>
        </w:rPr>
        <w:t> </w:t>
      </w:r>
      <w:r>
        <w:rPr>
          <w:color w:val="231F20"/>
          <w:w w:val="90"/>
          <w:sz w:val="24"/>
        </w:rPr>
        <w:t>people</w:t>
      </w:r>
      <w:r>
        <w:rPr>
          <w:color w:val="231F20"/>
          <w:spacing w:val="-32"/>
          <w:w w:val="90"/>
          <w:sz w:val="24"/>
        </w:rPr>
        <w:t> </w:t>
      </w:r>
      <w:r>
        <w:rPr>
          <w:color w:val="231F20"/>
          <w:w w:val="90"/>
          <w:sz w:val="24"/>
        </w:rPr>
        <w:t>who</w:t>
      </w:r>
      <w:r>
        <w:rPr>
          <w:color w:val="231F20"/>
          <w:spacing w:val="-33"/>
          <w:w w:val="90"/>
          <w:sz w:val="24"/>
        </w:rPr>
        <w:t> </w:t>
      </w:r>
      <w:r>
        <w:rPr>
          <w:color w:val="231F20"/>
          <w:w w:val="90"/>
          <w:sz w:val="24"/>
        </w:rPr>
        <w:t>are</w:t>
      </w:r>
      <w:r>
        <w:rPr>
          <w:color w:val="231F20"/>
          <w:spacing w:val="-32"/>
          <w:w w:val="90"/>
          <w:sz w:val="24"/>
        </w:rPr>
        <w:t> </w:t>
      </w:r>
      <w:r>
        <w:rPr>
          <w:color w:val="231F20"/>
          <w:w w:val="90"/>
          <w:sz w:val="24"/>
        </w:rPr>
        <w:t>unusually</w:t>
      </w:r>
      <w:r>
        <w:rPr>
          <w:color w:val="231F20"/>
          <w:spacing w:val="-33"/>
          <w:w w:val="90"/>
          <w:sz w:val="24"/>
        </w:rPr>
        <w:t> </w:t>
      </w:r>
      <w:r>
        <w:rPr>
          <w:color w:val="231F20"/>
          <w:w w:val="90"/>
          <w:sz w:val="24"/>
        </w:rPr>
        <w:t>sensitive</w:t>
      </w:r>
      <w:r>
        <w:rPr>
          <w:color w:val="231F20"/>
          <w:spacing w:val="-32"/>
          <w:w w:val="90"/>
          <w:sz w:val="24"/>
        </w:rPr>
        <w:t> </w:t>
      </w:r>
      <w:r>
        <w:rPr>
          <w:color w:val="231F20"/>
          <w:w w:val="90"/>
          <w:sz w:val="24"/>
        </w:rPr>
        <w:t>to</w:t>
      </w:r>
      <w:r>
        <w:rPr>
          <w:color w:val="231F20"/>
          <w:spacing w:val="-33"/>
          <w:w w:val="90"/>
          <w:sz w:val="24"/>
        </w:rPr>
        <w:t> </w:t>
      </w:r>
      <w:r>
        <w:rPr>
          <w:color w:val="231F20"/>
          <w:w w:val="90"/>
          <w:sz w:val="24"/>
        </w:rPr>
        <w:t>ozone</w:t>
      </w:r>
      <w:r>
        <w:rPr>
          <w:color w:val="231F20"/>
          <w:spacing w:val="-32"/>
          <w:w w:val="90"/>
          <w:sz w:val="24"/>
        </w:rPr>
        <w:t> </w:t>
      </w:r>
      <w:r>
        <w:rPr>
          <w:color w:val="231F20"/>
          <w:w w:val="90"/>
          <w:sz w:val="24"/>
        </w:rPr>
        <w:t>may</w:t>
      </w:r>
      <w:r>
        <w:rPr>
          <w:color w:val="231F20"/>
          <w:spacing w:val="-33"/>
          <w:w w:val="90"/>
          <w:sz w:val="24"/>
        </w:rPr>
        <w:t> </w:t>
      </w:r>
      <w:r>
        <w:rPr>
          <w:color w:val="231F20"/>
          <w:spacing w:val="-4"/>
          <w:w w:val="90"/>
          <w:sz w:val="24"/>
        </w:rPr>
        <w:t>experi- </w:t>
      </w:r>
      <w:r>
        <w:rPr>
          <w:color w:val="231F20"/>
          <w:w w:val="95"/>
          <w:sz w:val="24"/>
        </w:rPr>
        <w:t>ence respiratory</w:t>
      </w:r>
      <w:r>
        <w:rPr>
          <w:color w:val="231F20"/>
          <w:spacing w:val="-17"/>
          <w:w w:val="95"/>
          <w:sz w:val="24"/>
        </w:rPr>
        <w:t> </w:t>
      </w:r>
      <w:r>
        <w:rPr>
          <w:color w:val="231F20"/>
          <w:w w:val="95"/>
          <w:sz w:val="24"/>
        </w:rPr>
        <w:t>symptoms.</w:t>
      </w:r>
    </w:p>
    <w:p>
      <w:pPr>
        <w:pStyle w:val="ListParagraph"/>
        <w:numPr>
          <w:ilvl w:val="1"/>
          <w:numId w:val="81"/>
        </w:numPr>
        <w:tabs>
          <w:tab w:pos="1899" w:val="left" w:leader="none"/>
          <w:tab w:pos="1900" w:val="left" w:leader="none"/>
        </w:tabs>
        <w:spacing w:line="249" w:lineRule="auto" w:before="175" w:after="0"/>
        <w:ind w:left="1900" w:right="846" w:hanging="360"/>
        <w:jc w:val="left"/>
        <w:rPr>
          <w:sz w:val="24"/>
        </w:rPr>
      </w:pPr>
      <w:r>
        <w:rPr>
          <w:rFonts w:ascii="Verdana" w:hAnsi="Verdana"/>
          <w:b/>
          <w:color w:val="231F20"/>
          <w:w w:val="80"/>
          <w:sz w:val="24"/>
        </w:rPr>
        <w:t>“Unhealthy</w:t>
      </w:r>
      <w:r>
        <w:rPr>
          <w:rFonts w:ascii="Verdana" w:hAnsi="Verdana"/>
          <w:b/>
          <w:color w:val="231F20"/>
          <w:spacing w:val="-16"/>
          <w:w w:val="80"/>
          <w:sz w:val="24"/>
        </w:rPr>
        <w:t> </w:t>
      </w:r>
      <w:r>
        <w:rPr>
          <w:rFonts w:ascii="Verdana" w:hAnsi="Verdana"/>
          <w:b/>
          <w:color w:val="231F20"/>
          <w:w w:val="80"/>
          <w:sz w:val="24"/>
        </w:rPr>
        <w:t>for</w:t>
      </w:r>
      <w:r>
        <w:rPr>
          <w:rFonts w:ascii="Verdana" w:hAnsi="Verdana"/>
          <w:b/>
          <w:color w:val="231F20"/>
          <w:spacing w:val="-16"/>
          <w:w w:val="80"/>
          <w:sz w:val="24"/>
        </w:rPr>
        <w:t> </w:t>
      </w:r>
      <w:r>
        <w:rPr>
          <w:rFonts w:ascii="Verdana" w:hAnsi="Verdana"/>
          <w:b/>
          <w:color w:val="231F20"/>
          <w:w w:val="80"/>
          <w:sz w:val="24"/>
        </w:rPr>
        <w:t>Sensitive</w:t>
      </w:r>
      <w:r>
        <w:rPr>
          <w:rFonts w:ascii="Verdana" w:hAnsi="Verdana"/>
          <w:b/>
          <w:color w:val="231F20"/>
          <w:spacing w:val="-15"/>
          <w:w w:val="80"/>
          <w:sz w:val="24"/>
        </w:rPr>
        <w:t> </w:t>
      </w:r>
      <w:r>
        <w:rPr>
          <w:rFonts w:ascii="Verdana" w:hAnsi="Verdana"/>
          <w:b/>
          <w:color w:val="231F20"/>
          <w:w w:val="80"/>
          <w:sz w:val="24"/>
        </w:rPr>
        <w:t>Groups”—</w:t>
      </w:r>
      <w:r>
        <w:rPr>
          <w:color w:val="231F20"/>
          <w:w w:val="80"/>
          <w:sz w:val="24"/>
        </w:rPr>
        <w:t>When</w:t>
      </w:r>
      <w:r>
        <w:rPr>
          <w:color w:val="231F20"/>
          <w:spacing w:val="-13"/>
          <w:w w:val="80"/>
          <w:sz w:val="24"/>
        </w:rPr>
        <w:t> </w:t>
      </w:r>
      <w:r>
        <w:rPr>
          <w:color w:val="231F20"/>
          <w:w w:val="80"/>
          <w:sz w:val="24"/>
        </w:rPr>
        <w:t>AQI</w:t>
      </w:r>
      <w:r>
        <w:rPr>
          <w:color w:val="231F20"/>
          <w:spacing w:val="-12"/>
          <w:w w:val="80"/>
          <w:sz w:val="24"/>
        </w:rPr>
        <w:t> </w:t>
      </w:r>
      <w:r>
        <w:rPr>
          <w:color w:val="231F20"/>
          <w:w w:val="80"/>
          <w:sz w:val="24"/>
        </w:rPr>
        <w:t>values</w:t>
      </w:r>
      <w:r>
        <w:rPr>
          <w:color w:val="231F20"/>
          <w:spacing w:val="-13"/>
          <w:w w:val="80"/>
          <w:sz w:val="24"/>
        </w:rPr>
        <w:t> </w:t>
      </w:r>
      <w:r>
        <w:rPr>
          <w:color w:val="231F20"/>
          <w:w w:val="80"/>
          <w:sz w:val="24"/>
        </w:rPr>
        <w:t>are</w:t>
      </w:r>
      <w:r>
        <w:rPr>
          <w:color w:val="231F20"/>
          <w:spacing w:val="-13"/>
          <w:w w:val="80"/>
          <w:sz w:val="24"/>
        </w:rPr>
        <w:t> </w:t>
      </w:r>
      <w:r>
        <w:rPr>
          <w:color w:val="231F20"/>
          <w:w w:val="80"/>
          <w:sz w:val="24"/>
        </w:rPr>
        <w:t>between</w:t>
      </w:r>
      <w:r>
        <w:rPr>
          <w:color w:val="231F20"/>
          <w:spacing w:val="-13"/>
          <w:w w:val="80"/>
          <w:sz w:val="24"/>
        </w:rPr>
        <w:t> </w:t>
      </w:r>
      <w:r>
        <w:rPr>
          <w:color w:val="231F20"/>
          <w:spacing w:val="-6"/>
          <w:w w:val="80"/>
          <w:sz w:val="24"/>
        </w:rPr>
        <w:t>101</w:t>
      </w:r>
      <w:r>
        <w:rPr>
          <w:color w:val="231F20"/>
          <w:spacing w:val="-12"/>
          <w:w w:val="80"/>
          <w:sz w:val="24"/>
        </w:rPr>
        <w:t> </w:t>
      </w:r>
      <w:r>
        <w:rPr>
          <w:color w:val="231F20"/>
          <w:w w:val="80"/>
          <w:sz w:val="24"/>
        </w:rPr>
        <w:t>and</w:t>
      </w:r>
      <w:r>
        <w:rPr>
          <w:color w:val="231F20"/>
          <w:spacing w:val="-13"/>
          <w:w w:val="80"/>
          <w:sz w:val="24"/>
        </w:rPr>
        <w:t> </w:t>
      </w:r>
      <w:r>
        <w:rPr>
          <w:color w:val="231F20"/>
          <w:w w:val="80"/>
          <w:sz w:val="24"/>
        </w:rPr>
        <w:t>150,</w:t>
      </w:r>
      <w:r>
        <w:rPr>
          <w:color w:val="231F20"/>
          <w:spacing w:val="-13"/>
          <w:w w:val="80"/>
          <w:sz w:val="24"/>
        </w:rPr>
        <w:t> </w:t>
      </w:r>
      <w:r>
        <w:rPr>
          <w:color w:val="231F20"/>
          <w:w w:val="80"/>
          <w:sz w:val="24"/>
        </w:rPr>
        <w:t>members </w:t>
      </w:r>
      <w:r>
        <w:rPr>
          <w:color w:val="231F20"/>
          <w:w w:val="95"/>
          <w:sz w:val="24"/>
        </w:rPr>
        <w:t>of</w:t>
      </w:r>
      <w:r>
        <w:rPr>
          <w:color w:val="231F20"/>
          <w:spacing w:val="-42"/>
          <w:w w:val="95"/>
          <w:sz w:val="24"/>
        </w:rPr>
        <w:t> </w:t>
      </w:r>
      <w:r>
        <w:rPr>
          <w:color w:val="231F20"/>
          <w:w w:val="95"/>
          <w:sz w:val="24"/>
        </w:rPr>
        <w:t>sensitive</w:t>
      </w:r>
      <w:r>
        <w:rPr>
          <w:color w:val="231F20"/>
          <w:spacing w:val="-41"/>
          <w:w w:val="95"/>
          <w:sz w:val="24"/>
        </w:rPr>
        <w:t> </w:t>
      </w:r>
      <w:r>
        <w:rPr>
          <w:color w:val="231F20"/>
          <w:w w:val="95"/>
          <w:sz w:val="24"/>
        </w:rPr>
        <w:t>groups</w:t>
      </w:r>
      <w:r>
        <w:rPr>
          <w:color w:val="231F20"/>
          <w:spacing w:val="-42"/>
          <w:w w:val="95"/>
          <w:sz w:val="24"/>
        </w:rPr>
        <w:t> </w:t>
      </w:r>
      <w:r>
        <w:rPr>
          <w:color w:val="231F20"/>
          <w:w w:val="95"/>
          <w:sz w:val="24"/>
        </w:rPr>
        <w:t>may</w:t>
      </w:r>
      <w:r>
        <w:rPr>
          <w:color w:val="231F20"/>
          <w:spacing w:val="-41"/>
          <w:w w:val="95"/>
          <w:sz w:val="24"/>
        </w:rPr>
        <w:t> </w:t>
      </w:r>
      <w:r>
        <w:rPr>
          <w:color w:val="231F20"/>
          <w:w w:val="95"/>
          <w:sz w:val="24"/>
        </w:rPr>
        <w:t>experience</w:t>
      </w:r>
      <w:r>
        <w:rPr>
          <w:color w:val="231F20"/>
          <w:spacing w:val="-41"/>
          <w:w w:val="95"/>
          <w:sz w:val="24"/>
        </w:rPr>
        <w:t> </w:t>
      </w:r>
      <w:r>
        <w:rPr>
          <w:color w:val="231F20"/>
          <w:w w:val="95"/>
          <w:sz w:val="24"/>
        </w:rPr>
        <w:t>health</w:t>
      </w:r>
      <w:r>
        <w:rPr>
          <w:color w:val="231F20"/>
          <w:spacing w:val="-42"/>
          <w:w w:val="95"/>
          <w:sz w:val="24"/>
        </w:rPr>
        <w:t> </w:t>
      </w:r>
      <w:r>
        <w:rPr>
          <w:color w:val="231F20"/>
          <w:w w:val="95"/>
          <w:sz w:val="24"/>
        </w:rPr>
        <w:t>effects.</w:t>
      </w:r>
      <w:r>
        <w:rPr>
          <w:color w:val="231F20"/>
          <w:spacing w:val="-41"/>
          <w:w w:val="95"/>
          <w:sz w:val="24"/>
        </w:rPr>
        <w:t> </w:t>
      </w:r>
      <w:r>
        <w:rPr>
          <w:color w:val="231F20"/>
          <w:w w:val="95"/>
          <w:sz w:val="24"/>
        </w:rPr>
        <w:t>This</w:t>
      </w:r>
      <w:r>
        <w:rPr>
          <w:color w:val="231F20"/>
          <w:spacing w:val="-42"/>
          <w:w w:val="95"/>
          <w:sz w:val="24"/>
        </w:rPr>
        <w:t> </w:t>
      </w:r>
      <w:r>
        <w:rPr>
          <w:color w:val="231F20"/>
          <w:w w:val="95"/>
          <w:sz w:val="24"/>
        </w:rPr>
        <w:t>means</w:t>
      </w:r>
      <w:r>
        <w:rPr>
          <w:color w:val="231F20"/>
          <w:spacing w:val="-41"/>
          <w:w w:val="95"/>
          <w:sz w:val="24"/>
        </w:rPr>
        <w:t> </w:t>
      </w:r>
      <w:r>
        <w:rPr>
          <w:color w:val="231F20"/>
          <w:w w:val="95"/>
          <w:sz w:val="24"/>
        </w:rPr>
        <w:t>they</w:t>
      </w:r>
      <w:r>
        <w:rPr>
          <w:color w:val="231F20"/>
          <w:spacing w:val="-41"/>
          <w:w w:val="95"/>
          <w:sz w:val="24"/>
        </w:rPr>
        <w:t> </w:t>
      </w:r>
      <w:r>
        <w:rPr>
          <w:color w:val="231F20"/>
          <w:w w:val="95"/>
          <w:sz w:val="24"/>
        </w:rPr>
        <w:t>are</w:t>
      </w:r>
      <w:r>
        <w:rPr>
          <w:color w:val="231F20"/>
          <w:spacing w:val="-42"/>
          <w:w w:val="95"/>
          <w:sz w:val="24"/>
        </w:rPr>
        <w:t> </w:t>
      </w:r>
      <w:r>
        <w:rPr>
          <w:color w:val="231F20"/>
          <w:w w:val="95"/>
          <w:sz w:val="24"/>
        </w:rPr>
        <w:t>likely</w:t>
      </w:r>
      <w:r>
        <w:rPr>
          <w:color w:val="231F20"/>
          <w:spacing w:val="-41"/>
          <w:w w:val="95"/>
          <w:sz w:val="24"/>
        </w:rPr>
        <w:t> </w:t>
      </w:r>
      <w:r>
        <w:rPr>
          <w:color w:val="231F20"/>
          <w:w w:val="95"/>
          <w:sz w:val="24"/>
        </w:rPr>
        <w:t>to</w:t>
      </w:r>
      <w:r>
        <w:rPr>
          <w:color w:val="231F20"/>
          <w:spacing w:val="-41"/>
          <w:w w:val="95"/>
          <w:sz w:val="24"/>
        </w:rPr>
        <w:t> </w:t>
      </w:r>
      <w:r>
        <w:rPr>
          <w:color w:val="231F20"/>
          <w:w w:val="95"/>
          <w:sz w:val="24"/>
        </w:rPr>
        <w:t>be</w:t>
      </w:r>
      <w:r>
        <w:rPr>
          <w:color w:val="231F20"/>
          <w:spacing w:val="-42"/>
          <w:w w:val="95"/>
          <w:sz w:val="24"/>
        </w:rPr>
        <w:t> </w:t>
      </w:r>
      <w:r>
        <w:rPr>
          <w:color w:val="231F20"/>
          <w:w w:val="95"/>
          <w:sz w:val="24"/>
        </w:rPr>
        <w:t>af- </w:t>
      </w:r>
      <w:r>
        <w:rPr>
          <w:color w:val="231F20"/>
          <w:w w:val="90"/>
          <w:sz w:val="24"/>
        </w:rPr>
        <w:t>fected</w:t>
      </w:r>
      <w:r>
        <w:rPr>
          <w:color w:val="231F20"/>
          <w:spacing w:val="-29"/>
          <w:w w:val="90"/>
          <w:sz w:val="24"/>
        </w:rPr>
        <w:t> </w:t>
      </w:r>
      <w:r>
        <w:rPr>
          <w:color w:val="231F20"/>
          <w:w w:val="90"/>
          <w:sz w:val="24"/>
        </w:rPr>
        <w:t>at</w:t>
      </w:r>
      <w:r>
        <w:rPr>
          <w:color w:val="231F20"/>
          <w:spacing w:val="-28"/>
          <w:w w:val="90"/>
          <w:sz w:val="24"/>
        </w:rPr>
        <w:t> </w:t>
      </w:r>
      <w:r>
        <w:rPr>
          <w:color w:val="231F20"/>
          <w:w w:val="90"/>
          <w:sz w:val="24"/>
        </w:rPr>
        <w:t>lower</w:t>
      </w:r>
      <w:r>
        <w:rPr>
          <w:color w:val="231F20"/>
          <w:spacing w:val="-28"/>
          <w:w w:val="90"/>
          <w:sz w:val="24"/>
        </w:rPr>
        <w:t> </w:t>
      </w:r>
      <w:r>
        <w:rPr>
          <w:color w:val="231F20"/>
          <w:w w:val="90"/>
          <w:sz w:val="24"/>
        </w:rPr>
        <w:t>levels</w:t>
      </w:r>
      <w:r>
        <w:rPr>
          <w:color w:val="231F20"/>
          <w:spacing w:val="-28"/>
          <w:w w:val="90"/>
          <w:sz w:val="24"/>
        </w:rPr>
        <w:t> </w:t>
      </w:r>
      <w:r>
        <w:rPr>
          <w:color w:val="231F20"/>
          <w:w w:val="90"/>
          <w:sz w:val="24"/>
        </w:rPr>
        <w:t>than</w:t>
      </w:r>
      <w:r>
        <w:rPr>
          <w:color w:val="231F20"/>
          <w:spacing w:val="-28"/>
          <w:w w:val="90"/>
          <w:sz w:val="24"/>
        </w:rPr>
        <w:t> </w:t>
      </w:r>
      <w:r>
        <w:rPr>
          <w:color w:val="231F20"/>
          <w:w w:val="90"/>
          <w:sz w:val="24"/>
        </w:rPr>
        <w:t>the</w:t>
      </w:r>
      <w:r>
        <w:rPr>
          <w:color w:val="231F20"/>
          <w:spacing w:val="-28"/>
          <w:w w:val="90"/>
          <w:sz w:val="24"/>
        </w:rPr>
        <w:t> </w:t>
      </w:r>
      <w:r>
        <w:rPr>
          <w:color w:val="231F20"/>
          <w:w w:val="90"/>
          <w:sz w:val="24"/>
        </w:rPr>
        <w:t>general</w:t>
      </w:r>
      <w:r>
        <w:rPr>
          <w:color w:val="231F20"/>
          <w:spacing w:val="-29"/>
          <w:w w:val="90"/>
          <w:sz w:val="24"/>
        </w:rPr>
        <w:t> </w:t>
      </w:r>
      <w:r>
        <w:rPr>
          <w:color w:val="231F20"/>
          <w:w w:val="90"/>
          <w:sz w:val="24"/>
        </w:rPr>
        <w:t>public.</w:t>
      </w:r>
      <w:r>
        <w:rPr>
          <w:color w:val="231F20"/>
          <w:spacing w:val="-28"/>
          <w:w w:val="90"/>
          <w:sz w:val="24"/>
        </w:rPr>
        <w:t> </w:t>
      </w:r>
      <w:r>
        <w:rPr>
          <w:color w:val="231F20"/>
          <w:w w:val="90"/>
          <w:sz w:val="24"/>
        </w:rPr>
        <w:t>For</w:t>
      </w:r>
      <w:r>
        <w:rPr>
          <w:color w:val="231F20"/>
          <w:spacing w:val="-28"/>
          <w:w w:val="90"/>
          <w:sz w:val="24"/>
        </w:rPr>
        <w:t> </w:t>
      </w:r>
      <w:r>
        <w:rPr>
          <w:color w:val="231F20"/>
          <w:w w:val="90"/>
          <w:sz w:val="24"/>
        </w:rPr>
        <w:t>example,</w:t>
      </w:r>
      <w:r>
        <w:rPr>
          <w:color w:val="231F20"/>
          <w:spacing w:val="-28"/>
          <w:w w:val="90"/>
          <w:sz w:val="24"/>
        </w:rPr>
        <w:t> </w:t>
      </w:r>
      <w:r>
        <w:rPr>
          <w:color w:val="231F20"/>
          <w:w w:val="90"/>
          <w:sz w:val="24"/>
        </w:rPr>
        <w:t>people</w:t>
      </w:r>
      <w:r>
        <w:rPr>
          <w:color w:val="231F20"/>
          <w:spacing w:val="-28"/>
          <w:w w:val="90"/>
          <w:sz w:val="24"/>
        </w:rPr>
        <w:t> </w:t>
      </w:r>
      <w:r>
        <w:rPr>
          <w:color w:val="231F20"/>
          <w:w w:val="90"/>
          <w:sz w:val="24"/>
        </w:rPr>
        <w:t>with</w:t>
      </w:r>
      <w:r>
        <w:rPr>
          <w:color w:val="231F20"/>
          <w:spacing w:val="-28"/>
          <w:w w:val="90"/>
          <w:sz w:val="24"/>
        </w:rPr>
        <w:t> </w:t>
      </w:r>
      <w:r>
        <w:rPr>
          <w:color w:val="231F20"/>
          <w:w w:val="90"/>
          <w:sz w:val="24"/>
        </w:rPr>
        <w:t>lung</w:t>
      </w:r>
      <w:r>
        <w:rPr>
          <w:color w:val="231F20"/>
          <w:spacing w:val="-28"/>
          <w:w w:val="90"/>
          <w:sz w:val="24"/>
        </w:rPr>
        <w:t> </w:t>
      </w:r>
      <w:r>
        <w:rPr>
          <w:color w:val="231F20"/>
          <w:w w:val="90"/>
          <w:sz w:val="24"/>
        </w:rPr>
        <w:t>disease</w:t>
      </w:r>
      <w:r>
        <w:rPr>
          <w:color w:val="231F20"/>
          <w:spacing w:val="-29"/>
          <w:w w:val="90"/>
          <w:sz w:val="24"/>
        </w:rPr>
        <w:t> </w:t>
      </w:r>
      <w:r>
        <w:rPr>
          <w:color w:val="231F20"/>
          <w:w w:val="90"/>
          <w:sz w:val="24"/>
        </w:rPr>
        <w:t>are</w:t>
      </w:r>
      <w:r>
        <w:rPr>
          <w:color w:val="231F20"/>
          <w:spacing w:val="-28"/>
          <w:w w:val="90"/>
          <w:sz w:val="24"/>
        </w:rPr>
        <w:t> </w:t>
      </w:r>
      <w:r>
        <w:rPr>
          <w:color w:val="231F20"/>
          <w:spacing w:val="-8"/>
          <w:w w:val="90"/>
          <w:sz w:val="24"/>
        </w:rPr>
        <w:t>at </w:t>
      </w:r>
      <w:r>
        <w:rPr>
          <w:color w:val="231F20"/>
          <w:w w:val="90"/>
          <w:sz w:val="24"/>
        </w:rPr>
        <w:t>greater</w:t>
      </w:r>
      <w:r>
        <w:rPr>
          <w:color w:val="231F20"/>
          <w:spacing w:val="-30"/>
          <w:w w:val="90"/>
          <w:sz w:val="24"/>
        </w:rPr>
        <w:t> </w:t>
      </w:r>
      <w:r>
        <w:rPr>
          <w:color w:val="231F20"/>
          <w:w w:val="90"/>
          <w:sz w:val="24"/>
        </w:rPr>
        <w:t>risk</w:t>
      </w:r>
      <w:r>
        <w:rPr>
          <w:color w:val="231F20"/>
          <w:spacing w:val="-30"/>
          <w:w w:val="90"/>
          <w:sz w:val="24"/>
        </w:rPr>
        <w:t> </w:t>
      </w:r>
      <w:r>
        <w:rPr>
          <w:color w:val="231F20"/>
          <w:w w:val="90"/>
          <w:sz w:val="24"/>
        </w:rPr>
        <w:t>from</w:t>
      </w:r>
      <w:r>
        <w:rPr>
          <w:color w:val="231F20"/>
          <w:spacing w:val="-29"/>
          <w:w w:val="90"/>
          <w:sz w:val="24"/>
        </w:rPr>
        <w:t> </w:t>
      </w:r>
      <w:r>
        <w:rPr>
          <w:color w:val="231F20"/>
          <w:w w:val="90"/>
          <w:sz w:val="24"/>
        </w:rPr>
        <w:t>exposure</w:t>
      </w:r>
      <w:r>
        <w:rPr>
          <w:color w:val="231F20"/>
          <w:spacing w:val="-30"/>
          <w:w w:val="90"/>
          <w:sz w:val="24"/>
        </w:rPr>
        <w:t> </w:t>
      </w:r>
      <w:r>
        <w:rPr>
          <w:color w:val="231F20"/>
          <w:w w:val="90"/>
          <w:sz w:val="24"/>
        </w:rPr>
        <w:t>to</w:t>
      </w:r>
      <w:r>
        <w:rPr>
          <w:color w:val="231F20"/>
          <w:spacing w:val="-29"/>
          <w:w w:val="90"/>
          <w:sz w:val="24"/>
        </w:rPr>
        <w:t> </w:t>
      </w:r>
      <w:r>
        <w:rPr>
          <w:color w:val="231F20"/>
          <w:w w:val="90"/>
          <w:sz w:val="24"/>
        </w:rPr>
        <w:t>ozone,</w:t>
      </w:r>
      <w:r>
        <w:rPr>
          <w:color w:val="231F20"/>
          <w:spacing w:val="-30"/>
          <w:w w:val="90"/>
          <w:sz w:val="24"/>
        </w:rPr>
        <w:t> </w:t>
      </w:r>
      <w:r>
        <w:rPr>
          <w:color w:val="231F20"/>
          <w:w w:val="90"/>
          <w:sz w:val="24"/>
        </w:rPr>
        <w:t>while</w:t>
      </w:r>
      <w:r>
        <w:rPr>
          <w:color w:val="231F20"/>
          <w:spacing w:val="-29"/>
          <w:w w:val="90"/>
          <w:sz w:val="24"/>
        </w:rPr>
        <w:t> </w:t>
      </w:r>
      <w:r>
        <w:rPr>
          <w:color w:val="231F20"/>
          <w:w w:val="90"/>
          <w:sz w:val="24"/>
        </w:rPr>
        <w:t>people</w:t>
      </w:r>
      <w:r>
        <w:rPr>
          <w:color w:val="231F20"/>
          <w:spacing w:val="-30"/>
          <w:w w:val="90"/>
          <w:sz w:val="24"/>
        </w:rPr>
        <w:t> </w:t>
      </w:r>
      <w:r>
        <w:rPr>
          <w:color w:val="231F20"/>
          <w:w w:val="90"/>
          <w:sz w:val="24"/>
        </w:rPr>
        <w:t>with</w:t>
      </w:r>
      <w:r>
        <w:rPr>
          <w:color w:val="231F20"/>
          <w:spacing w:val="-29"/>
          <w:w w:val="90"/>
          <w:sz w:val="24"/>
        </w:rPr>
        <w:t> </w:t>
      </w:r>
      <w:r>
        <w:rPr>
          <w:color w:val="231F20"/>
          <w:w w:val="90"/>
          <w:sz w:val="24"/>
        </w:rPr>
        <w:t>either</w:t>
      </w:r>
      <w:r>
        <w:rPr>
          <w:color w:val="231F20"/>
          <w:spacing w:val="-30"/>
          <w:w w:val="90"/>
          <w:sz w:val="24"/>
        </w:rPr>
        <w:t> </w:t>
      </w:r>
      <w:r>
        <w:rPr>
          <w:color w:val="231F20"/>
          <w:w w:val="90"/>
          <w:sz w:val="24"/>
        </w:rPr>
        <w:t>lung</w:t>
      </w:r>
      <w:r>
        <w:rPr>
          <w:color w:val="231F20"/>
          <w:spacing w:val="-29"/>
          <w:w w:val="90"/>
          <w:sz w:val="24"/>
        </w:rPr>
        <w:t> </w:t>
      </w:r>
      <w:r>
        <w:rPr>
          <w:color w:val="231F20"/>
          <w:w w:val="90"/>
          <w:sz w:val="24"/>
        </w:rPr>
        <w:t>disease</w:t>
      </w:r>
      <w:r>
        <w:rPr>
          <w:color w:val="231F20"/>
          <w:spacing w:val="-30"/>
          <w:w w:val="90"/>
          <w:sz w:val="24"/>
        </w:rPr>
        <w:t> </w:t>
      </w:r>
      <w:r>
        <w:rPr>
          <w:color w:val="231F20"/>
          <w:w w:val="90"/>
          <w:sz w:val="24"/>
        </w:rPr>
        <w:t>or</w:t>
      </w:r>
      <w:r>
        <w:rPr>
          <w:color w:val="231F20"/>
          <w:spacing w:val="-29"/>
          <w:w w:val="90"/>
          <w:sz w:val="24"/>
        </w:rPr>
        <w:t> </w:t>
      </w:r>
      <w:r>
        <w:rPr>
          <w:color w:val="231F20"/>
          <w:w w:val="90"/>
          <w:sz w:val="24"/>
        </w:rPr>
        <w:t>heart</w:t>
      </w:r>
      <w:r>
        <w:rPr>
          <w:color w:val="231F20"/>
          <w:spacing w:val="-30"/>
          <w:w w:val="90"/>
          <w:sz w:val="24"/>
        </w:rPr>
        <w:t> </w:t>
      </w:r>
      <w:r>
        <w:rPr>
          <w:color w:val="231F20"/>
          <w:w w:val="90"/>
          <w:sz w:val="24"/>
        </w:rPr>
        <w:t>disease are</w:t>
      </w:r>
      <w:r>
        <w:rPr>
          <w:color w:val="231F20"/>
          <w:spacing w:val="-20"/>
          <w:w w:val="90"/>
          <w:sz w:val="24"/>
        </w:rPr>
        <w:t> </w:t>
      </w:r>
      <w:r>
        <w:rPr>
          <w:color w:val="231F20"/>
          <w:w w:val="90"/>
          <w:sz w:val="24"/>
        </w:rPr>
        <w:t>at</w:t>
      </w:r>
      <w:r>
        <w:rPr>
          <w:color w:val="231F20"/>
          <w:spacing w:val="-20"/>
          <w:w w:val="90"/>
          <w:sz w:val="24"/>
        </w:rPr>
        <w:t> </w:t>
      </w:r>
      <w:r>
        <w:rPr>
          <w:color w:val="231F20"/>
          <w:w w:val="90"/>
          <w:sz w:val="24"/>
        </w:rPr>
        <w:t>greater</w:t>
      </w:r>
      <w:r>
        <w:rPr>
          <w:color w:val="231F20"/>
          <w:spacing w:val="-20"/>
          <w:w w:val="90"/>
          <w:sz w:val="24"/>
        </w:rPr>
        <w:t> </w:t>
      </w:r>
      <w:r>
        <w:rPr>
          <w:color w:val="231F20"/>
          <w:w w:val="90"/>
          <w:sz w:val="24"/>
        </w:rPr>
        <w:t>risk</w:t>
      </w:r>
      <w:r>
        <w:rPr>
          <w:color w:val="231F20"/>
          <w:spacing w:val="-20"/>
          <w:w w:val="90"/>
          <w:sz w:val="24"/>
        </w:rPr>
        <w:t> </w:t>
      </w:r>
      <w:r>
        <w:rPr>
          <w:color w:val="231F20"/>
          <w:w w:val="90"/>
          <w:sz w:val="24"/>
        </w:rPr>
        <w:t>from</w:t>
      </w:r>
      <w:r>
        <w:rPr>
          <w:color w:val="231F20"/>
          <w:spacing w:val="-20"/>
          <w:w w:val="90"/>
          <w:sz w:val="24"/>
        </w:rPr>
        <w:t> </w:t>
      </w:r>
      <w:r>
        <w:rPr>
          <w:color w:val="231F20"/>
          <w:w w:val="90"/>
          <w:sz w:val="24"/>
        </w:rPr>
        <w:t>exposure</w:t>
      </w:r>
      <w:r>
        <w:rPr>
          <w:color w:val="231F20"/>
          <w:spacing w:val="-20"/>
          <w:w w:val="90"/>
          <w:sz w:val="24"/>
        </w:rPr>
        <w:t> </w:t>
      </w:r>
      <w:r>
        <w:rPr>
          <w:color w:val="231F20"/>
          <w:w w:val="90"/>
          <w:sz w:val="24"/>
        </w:rPr>
        <w:t>to</w:t>
      </w:r>
      <w:r>
        <w:rPr>
          <w:color w:val="231F20"/>
          <w:spacing w:val="-20"/>
          <w:w w:val="90"/>
          <w:sz w:val="24"/>
        </w:rPr>
        <w:t> </w:t>
      </w:r>
      <w:r>
        <w:rPr>
          <w:color w:val="231F20"/>
          <w:w w:val="90"/>
          <w:sz w:val="24"/>
        </w:rPr>
        <w:t>particle</w:t>
      </w:r>
      <w:r>
        <w:rPr>
          <w:color w:val="231F20"/>
          <w:spacing w:val="-20"/>
          <w:w w:val="90"/>
          <w:sz w:val="24"/>
        </w:rPr>
        <w:t> </w:t>
      </w:r>
      <w:r>
        <w:rPr>
          <w:color w:val="231F20"/>
          <w:w w:val="90"/>
          <w:sz w:val="24"/>
        </w:rPr>
        <w:t>pollution.</w:t>
      </w:r>
      <w:r>
        <w:rPr>
          <w:color w:val="231F20"/>
          <w:spacing w:val="-20"/>
          <w:w w:val="90"/>
          <w:sz w:val="24"/>
        </w:rPr>
        <w:t> </w:t>
      </w:r>
      <w:r>
        <w:rPr>
          <w:color w:val="231F20"/>
          <w:w w:val="90"/>
          <w:sz w:val="24"/>
        </w:rPr>
        <w:t>The</w:t>
      </w:r>
      <w:r>
        <w:rPr>
          <w:color w:val="231F20"/>
          <w:spacing w:val="-20"/>
          <w:w w:val="90"/>
          <w:sz w:val="24"/>
        </w:rPr>
        <w:t> </w:t>
      </w:r>
      <w:r>
        <w:rPr>
          <w:color w:val="231F20"/>
          <w:w w:val="90"/>
          <w:sz w:val="24"/>
        </w:rPr>
        <w:t>general</w:t>
      </w:r>
      <w:r>
        <w:rPr>
          <w:color w:val="231F20"/>
          <w:spacing w:val="-20"/>
          <w:w w:val="90"/>
          <w:sz w:val="24"/>
        </w:rPr>
        <w:t> </w:t>
      </w:r>
      <w:r>
        <w:rPr>
          <w:color w:val="231F20"/>
          <w:w w:val="90"/>
          <w:sz w:val="24"/>
        </w:rPr>
        <w:t>public</w:t>
      </w:r>
      <w:r>
        <w:rPr>
          <w:color w:val="231F20"/>
          <w:spacing w:val="-20"/>
          <w:w w:val="90"/>
          <w:sz w:val="24"/>
        </w:rPr>
        <w:t> </w:t>
      </w:r>
      <w:r>
        <w:rPr>
          <w:color w:val="231F20"/>
          <w:w w:val="90"/>
          <w:sz w:val="24"/>
        </w:rPr>
        <w:t>is</w:t>
      </w:r>
      <w:r>
        <w:rPr>
          <w:color w:val="231F20"/>
          <w:spacing w:val="-20"/>
          <w:w w:val="90"/>
          <w:sz w:val="24"/>
        </w:rPr>
        <w:t> </w:t>
      </w:r>
      <w:r>
        <w:rPr>
          <w:color w:val="231F20"/>
          <w:w w:val="90"/>
          <w:sz w:val="24"/>
        </w:rPr>
        <w:t>not</w:t>
      </w:r>
      <w:r>
        <w:rPr>
          <w:color w:val="231F20"/>
          <w:spacing w:val="-20"/>
          <w:w w:val="90"/>
          <w:sz w:val="24"/>
        </w:rPr>
        <w:t> </w:t>
      </w:r>
      <w:r>
        <w:rPr>
          <w:color w:val="231F20"/>
          <w:w w:val="90"/>
          <w:sz w:val="24"/>
        </w:rPr>
        <w:t>likely</w:t>
      </w:r>
      <w:r>
        <w:rPr>
          <w:color w:val="231F20"/>
          <w:spacing w:val="-20"/>
          <w:w w:val="90"/>
          <w:sz w:val="24"/>
        </w:rPr>
        <w:t> </w:t>
      </w:r>
      <w:r>
        <w:rPr>
          <w:color w:val="231F20"/>
          <w:w w:val="90"/>
          <w:sz w:val="24"/>
        </w:rPr>
        <w:t>to</w:t>
      </w:r>
      <w:r>
        <w:rPr>
          <w:color w:val="231F20"/>
          <w:spacing w:val="-20"/>
          <w:w w:val="90"/>
          <w:sz w:val="24"/>
        </w:rPr>
        <w:t> </w:t>
      </w:r>
      <w:r>
        <w:rPr>
          <w:color w:val="231F20"/>
          <w:w w:val="90"/>
          <w:sz w:val="24"/>
        </w:rPr>
        <w:t>be </w:t>
      </w:r>
      <w:r>
        <w:rPr>
          <w:color w:val="231F20"/>
          <w:w w:val="95"/>
          <w:sz w:val="24"/>
        </w:rPr>
        <w:t>affected</w:t>
      </w:r>
      <w:r>
        <w:rPr>
          <w:color w:val="231F20"/>
          <w:spacing w:val="-10"/>
          <w:w w:val="95"/>
          <w:sz w:val="24"/>
        </w:rPr>
        <w:t> </w:t>
      </w:r>
      <w:r>
        <w:rPr>
          <w:color w:val="231F20"/>
          <w:w w:val="95"/>
          <w:sz w:val="24"/>
        </w:rPr>
        <w:t>when</w:t>
      </w:r>
      <w:r>
        <w:rPr>
          <w:color w:val="231F20"/>
          <w:spacing w:val="-9"/>
          <w:w w:val="95"/>
          <w:sz w:val="24"/>
        </w:rPr>
        <w:t> </w:t>
      </w:r>
      <w:r>
        <w:rPr>
          <w:color w:val="231F20"/>
          <w:w w:val="95"/>
          <w:sz w:val="24"/>
        </w:rPr>
        <w:t>the</w:t>
      </w:r>
      <w:r>
        <w:rPr>
          <w:color w:val="231F20"/>
          <w:spacing w:val="-9"/>
          <w:w w:val="95"/>
          <w:sz w:val="24"/>
        </w:rPr>
        <w:t> </w:t>
      </w:r>
      <w:r>
        <w:rPr>
          <w:color w:val="231F20"/>
          <w:w w:val="95"/>
          <w:sz w:val="24"/>
        </w:rPr>
        <w:t>AQI</w:t>
      </w:r>
      <w:r>
        <w:rPr>
          <w:color w:val="231F20"/>
          <w:spacing w:val="-9"/>
          <w:w w:val="95"/>
          <w:sz w:val="24"/>
        </w:rPr>
        <w:t> </w:t>
      </w:r>
      <w:r>
        <w:rPr>
          <w:color w:val="231F20"/>
          <w:w w:val="95"/>
          <w:sz w:val="24"/>
        </w:rPr>
        <w:t>is</w:t>
      </w:r>
      <w:r>
        <w:rPr>
          <w:color w:val="231F20"/>
          <w:spacing w:val="-10"/>
          <w:w w:val="95"/>
          <w:sz w:val="24"/>
        </w:rPr>
        <w:t> </w:t>
      </w:r>
      <w:r>
        <w:rPr>
          <w:color w:val="231F20"/>
          <w:w w:val="95"/>
          <w:sz w:val="24"/>
        </w:rPr>
        <w:t>in</w:t>
      </w:r>
      <w:r>
        <w:rPr>
          <w:color w:val="231F20"/>
          <w:spacing w:val="-9"/>
          <w:w w:val="95"/>
          <w:sz w:val="24"/>
        </w:rPr>
        <w:t> </w:t>
      </w:r>
      <w:r>
        <w:rPr>
          <w:color w:val="231F20"/>
          <w:w w:val="95"/>
          <w:sz w:val="24"/>
        </w:rPr>
        <w:t>this</w:t>
      </w:r>
      <w:r>
        <w:rPr>
          <w:color w:val="231F20"/>
          <w:spacing w:val="-9"/>
          <w:w w:val="95"/>
          <w:sz w:val="24"/>
        </w:rPr>
        <w:t> </w:t>
      </w:r>
      <w:r>
        <w:rPr>
          <w:color w:val="231F20"/>
          <w:w w:val="95"/>
          <w:sz w:val="24"/>
        </w:rPr>
        <w:t>range.</w:t>
      </w:r>
    </w:p>
    <w:p>
      <w:pPr>
        <w:spacing w:after="0" w:line="249" w:lineRule="auto"/>
        <w:jc w:val="left"/>
        <w:rPr>
          <w:sz w:val="24"/>
        </w:rPr>
        <w:sectPr>
          <w:headerReference w:type="default" r:id="rId362"/>
          <w:footerReference w:type="default" r:id="rId363"/>
          <w:pgSz w:w="12240" w:h="15840"/>
          <w:pgMar w:header="0" w:footer="781" w:top="560" w:bottom="980" w:left="620" w:right="620"/>
          <w:pgNumType w:start="186"/>
        </w:sectPr>
      </w:pPr>
    </w:p>
    <w:p>
      <w:pPr>
        <w:pStyle w:val="ListParagraph"/>
        <w:numPr>
          <w:ilvl w:val="1"/>
          <w:numId w:val="81"/>
        </w:numPr>
        <w:tabs>
          <w:tab w:pos="1899" w:val="left" w:leader="none"/>
          <w:tab w:pos="1900" w:val="left" w:leader="none"/>
        </w:tabs>
        <w:spacing w:line="249" w:lineRule="auto" w:before="68" w:after="0"/>
        <w:ind w:left="1900" w:right="999" w:hanging="360"/>
        <w:jc w:val="left"/>
        <w:rPr>
          <w:sz w:val="24"/>
        </w:rPr>
      </w:pPr>
      <w:r>
        <w:rPr>
          <w:rFonts w:ascii="Verdana" w:hAnsi="Verdana"/>
          <w:b/>
          <w:color w:val="231F20"/>
          <w:spacing w:val="-5"/>
          <w:w w:val="85"/>
          <w:sz w:val="24"/>
        </w:rPr>
        <w:t>“Unhealthy”—</w:t>
      </w:r>
      <w:r>
        <w:rPr>
          <w:color w:val="231F20"/>
          <w:spacing w:val="-5"/>
          <w:w w:val="85"/>
          <w:sz w:val="24"/>
        </w:rPr>
        <w:t>Everyone</w:t>
      </w:r>
      <w:r>
        <w:rPr>
          <w:color w:val="231F20"/>
          <w:spacing w:val="-33"/>
          <w:w w:val="85"/>
          <w:sz w:val="24"/>
        </w:rPr>
        <w:t> </w:t>
      </w:r>
      <w:r>
        <w:rPr>
          <w:color w:val="231F20"/>
          <w:spacing w:val="-4"/>
          <w:w w:val="85"/>
          <w:sz w:val="24"/>
        </w:rPr>
        <w:t>may</w:t>
      </w:r>
      <w:r>
        <w:rPr>
          <w:color w:val="231F20"/>
          <w:spacing w:val="-32"/>
          <w:w w:val="85"/>
          <w:sz w:val="24"/>
        </w:rPr>
        <w:t> </w:t>
      </w:r>
      <w:r>
        <w:rPr>
          <w:color w:val="231F20"/>
          <w:spacing w:val="-4"/>
          <w:w w:val="85"/>
          <w:sz w:val="24"/>
        </w:rPr>
        <w:t>begin</w:t>
      </w:r>
      <w:r>
        <w:rPr>
          <w:color w:val="231F20"/>
          <w:spacing w:val="-32"/>
          <w:w w:val="85"/>
          <w:sz w:val="24"/>
        </w:rPr>
        <w:t> </w:t>
      </w:r>
      <w:r>
        <w:rPr>
          <w:color w:val="231F20"/>
          <w:spacing w:val="-3"/>
          <w:w w:val="85"/>
          <w:sz w:val="24"/>
        </w:rPr>
        <w:t>to</w:t>
      </w:r>
      <w:r>
        <w:rPr>
          <w:color w:val="231F20"/>
          <w:spacing w:val="-32"/>
          <w:w w:val="85"/>
          <w:sz w:val="24"/>
        </w:rPr>
        <w:t> </w:t>
      </w:r>
      <w:r>
        <w:rPr>
          <w:color w:val="231F20"/>
          <w:spacing w:val="-5"/>
          <w:w w:val="85"/>
          <w:sz w:val="24"/>
        </w:rPr>
        <w:t>experience</w:t>
      </w:r>
      <w:r>
        <w:rPr>
          <w:color w:val="231F20"/>
          <w:spacing w:val="-33"/>
          <w:w w:val="85"/>
          <w:sz w:val="24"/>
        </w:rPr>
        <w:t> </w:t>
      </w:r>
      <w:r>
        <w:rPr>
          <w:color w:val="231F20"/>
          <w:spacing w:val="-5"/>
          <w:w w:val="85"/>
          <w:sz w:val="24"/>
        </w:rPr>
        <w:t>health</w:t>
      </w:r>
      <w:r>
        <w:rPr>
          <w:color w:val="231F20"/>
          <w:spacing w:val="-32"/>
          <w:w w:val="85"/>
          <w:sz w:val="24"/>
        </w:rPr>
        <w:t> </w:t>
      </w:r>
      <w:r>
        <w:rPr>
          <w:color w:val="231F20"/>
          <w:spacing w:val="-5"/>
          <w:w w:val="85"/>
          <w:sz w:val="24"/>
        </w:rPr>
        <w:t>effects</w:t>
      </w:r>
      <w:r>
        <w:rPr>
          <w:color w:val="231F20"/>
          <w:spacing w:val="-32"/>
          <w:w w:val="85"/>
          <w:sz w:val="24"/>
        </w:rPr>
        <w:t> </w:t>
      </w:r>
      <w:r>
        <w:rPr>
          <w:color w:val="231F20"/>
          <w:spacing w:val="-4"/>
          <w:w w:val="85"/>
          <w:sz w:val="24"/>
        </w:rPr>
        <w:t>when</w:t>
      </w:r>
      <w:r>
        <w:rPr>
          <w:color w:val="231F20"/>
          <w:spacing w:val="-32"/>
          <w:w w:val="85"/>
          <w:sz w:val="24"/>
        </w:rPr>
        <w:t> </w:t>
      </w:r>
      <w:r>
        <w:rPr>
          <w:color w:val="231F20"/>
          <w:spacing w:val="-4"/>
          <w:w w:val="85"/>
          <w:sz w:val="24"/>
        </w:rPr>
        <w:t>AQI</w:t>
      </w:r>
      <w:r>
        <w:rPr>
          <w:color w:val="231F20"/>
          <w:spacing w:val="-32"/>
          <w:w w:val="85"/>
          <w:sz w:val="24"/>
        </w:rPr>
        <w:t> </w:t>
      </w:r>
      <w:r>
        <w:rPr>
          <w:color w:val="231F20"/>
          <w:spacing w:val="-5"/>
          <w:w w:val="85"/>
          <w:sz w:val="24"/>
        </w:rPr>
        <w:t>values</w:t>
      </w:r>
      <w:r>
        <w:rPr>
          <w:color w:val="231F20"/>
          <w:spacing w:val="-33"/>
          <w:w w:val="85"/>
          <w:sz w:val="24"/>
        </w:rPr>
        <w:t> </w:t>
      </w:r>
      <w:r>
        <w:rPr>
          <w:color w:val="231F20"/>
          <w:spacing w:val="-4"/>
          <w:w w:val="85"/>
          <w:sz w:val="24"/>
        </w:rPr>
        <w:t>are</w:t>
      </w:r>
      <w:r>
        <w:rPr>
          <w:color w:val="231F20"/>
          <w:spacing w:val="-32"/>
          <w:w w:val="85"/>
          <w:sz w:val="24"/>
        </w:rPr>
        <w:t> </w:t>
      </w:r>
      <w:r>
        <w:rPr>
          <w:color w:val="231F20"/>
          <w:spacing w:val="-5"/>
          <w:w w:val="85"/>
          <w:sz w:val="24"/>
        </w:rPr>
        <w:t>between </w:t>
      </w:r>
      <w:r>
        <w:rPr>
          <w:color w:val="231F20"/>
          <w:spacing w:val="-7"/>
          <w:w w:val="90"/>
          <w:sz w:val="24"/>
        </w:rPr>
        <w:t>151</w:t>
      </w:r>
      <w:r>
        <w:rPr>
          <w:color w:val="231F20"/>
          <w:spacing w:val="-28"/>
          <w:w w:val="90"/>
          <w:sz w:val="24"/>
        </w:rPr>
        <w:t> </w:t>
      </w:r>
      <w:r>
        <w:rPr>
          <w:color w:val="231F20"/>
          <w:spacing w:val="-4"/>
          <w:w w:val="90"/>
          <w:sz w:val="24"/>
        </w:rPr>
        <w:t>and</w:t>
      </w:r>
      <w:r>
        <w:rPr>
          <w:color w:val="231F20"/>
          <w:spacing w:val="-28"/>
          <w:w w:val="90"/>
          <w:sz w:val="24"/>
        </w:rPr>
        <w:t> </w:t>
      </w:r>
      <w:r>
        <w:rPr>
          <w:color w:val="231F20"/>
          <w:spacing w:val="-4"/>
          <w:w w:val="90"/>
          <w:sz w:val="24"/>
        </w:rPr>
        <w:t>200.</w:t>
      </w:r>
      <w:r>
        <w:rPr>
          <w:color w:val="231F20"/>
          <w:spacing w:val="-28"/>
          <w:w w:val="90"/>
          <w:sz w:val="24"/>
        </w:rPr>
        <w:t> </w:t>
      </w:r>
      <w:r>
        <w:rPr>
          <w:color w:val="231F20"/>
          <w:spacing w:val="-5"/>
          <w:w w:val="90"/>
          <w:sz w:val="24"/>
        </w:rPr>
        <w:t>Members</w:t>
      </w:r>
      <w:r>
        <w:rPr>
          <w:color w:val="231F20"/>
          <w:spacing w:val="-28"/>
          <w:w w:val="90"/>
          <w:sz w:val="24"/>
        </w:rPr>
        <w:t> </w:t>
      </w:r>
      <w:r>
        <w:rPr>
          <w:color w:val="231F20"/>
          <w:spacing w:val="-3"/>
          <w:w w:val="90"/>
          <w:sz w:val="24"/>
        </w:rPr>
        <w:t>of</w:t>
      </w:r>
      <w:r>
        <w:rPr>
          <w:color w:val="231F20"/>
          <w:spacing w:val="-28"/>
          <w:w w:val="90"/>
          <w:sz w:val="24"/>
        </w:rPr>
        <w:t> </w:t>
      </w:r>
      <w:r>
        <w:rPr>
          <w:color w:val="231F20"/>
          <w:spacing w:val="-5"/>
          <w:w w:val="90"/>
          <w:sz w:val="24"/>
        </w:rPr>
        <w:t>sensitive</w:t>
      </w:r>
      <w:r>
        <w:rPr>
          <w:color w:val="231F20"/>
          <w:spacing w:val="-28"/>
          <w:w w:val="90"/>
          <w:sz w:val="24"/>
        </w:rPr>
        <w:t> </w:t>
      </w:r>
      <w:r>
        <w:rPr>
          <w:color w:val="231F20"/>
          <w:spacing w:val="-5"/>
          <w:w w:val="90"/>
          <w:sz w:val="24"/>
        </w:rPr>
        <w:t>groups</w:t>
      </w:r>
      <w:r>
        <w:rPr>
          <w:color w:val="231F20"/>
          <w:spacing w:val="-28"/>
          <w:w w:val="90"/>
          <w:sz w:val="24"/>
        </w:rPr>
        <w:t> </w:t>
      </w:r>
      <w:r>
        <w:rPr>
          <w:color w:val="231F20"/>
          <w:spacing w:val="-4"/>
          <w:w w:val="90"/>
          <w:sz w:val="24"/>
        </w:rPr>
        <w:t>may</w:t>
      </w:r>
      <w:r>
        <w:rPr>
          <w:color w:val="231F20"/>
          <w:spacing w:val="-28"/>
          <w:w w:val="90"/>
          <w:sz w:val="24"/>
        </w:rPr>
        <w:t> </w:t>
      </w:r>
      <w:r>
        <w:rPr>
          <w:color w:val="231F20"/>
          <w:spacing w:val="-5"/>
          <w:w w:val="90"/>
          <w:sz w:val="24"/>
        </w:rPr>
        <w:t>experience</w:t>
      </w:r>
      <w:r>
        <w:rPr>
          <w:color w:val="231F20"/>
          <w:spacing w:val="-28"/>
          <w:w w:val="90"/>
          <w:sz w:val="24"/>
        </w:rPr>
        <w:t> </w:t>
      </w:r>
      <w:r>
        <w:rPr>
          <w:color w:val="231F20"/>
          <w:spacing w:val="-4"/>
          <w:w w:val="90"/>
          <w:sz w:val="24"/>
        </w:rPr>
        <w:t>more</w:t>
      </w:r>
      <w:r>
        <w:rPr>
          <w:color w:val="231F20"/>
          <w:spacing w:val="-28"/>
          <w:w w:val="90"/>
          <w:sz w:val="24"/>
        </w:rPr>
        <w:t> </w:t>
      </w:r>
      <w:r>
        <w:rPr>
          <w:color w:val="231F20"/>
          <w:spacing w:val="-5"/>
          <w:w w:val="90"/>
          <w:sz w:val="24"/>
        </w:rPr>
        <w:t>serious</w:t>
      </w:r>
      <w:r>
        <w:rPr>
          <w:color w:val="231F20"/>
          <w:spacing w:val="-28"/>
          <w:w w:val="90"/>
          <w:sz w:val="24"/>
        </w:rPr>
        <w:t> </w:t>
      </w:r>
      <w:r>
        <w:rPr>
          <w:color w:val="231F20"/>
          <w:spacing w:val="-5"/>
          <w:w w:val="90"/>
          <w:sz w:val="24"/>
        </w:rPr>
        <w:t>health</w:t>
      </w:r>
      <w:r>
        <w:rPr>
          <w:color w:val="231F20"/>
          <w:spacing w:val="-28"/>
          <w:w w:val="90"/>
          <w:sz w:val="24"/>
        </w:rPr>
        <w:t> </w:t>
      </w:r>
      <w:r>
        <w:rPr>
          <w:color w:val="231F20"/>
          <w:spacing w:val="-5"/>
          <w:w w:val="90"/>
          <w:sz w:val="24"/>
        </w:rPr>
        <w:t>effects.</w:t>
      </w:r>
    </w:p>
    <w:p>
      <w:pPr>
        <w:pStyle w:val="ListParagraph"/>
        <w:numPr>
          <w:ilvl w:val="1"/>
          <w:numId w:val="81"/>
        </w:numPr>
        <w:tabs>
          <w:tab w:pos="1899" w:val="left" w:leader="none"/>
          <w:tab w:pos="1900" w:val="left" w:leader="none"/>
        </w:tabs>
        <w:spacing w:line="249" w:lineRule="auto" w:before="173" w:after="0"/>
        <w:ind w:left="1900" w:right="1432" w:hanging="360"/>
        <w:jc w:val="left"/>
        <w:rPr>
          <w:sz w:val="24"/>
        </w:rPr>
      </w:pPr>
      <w:r>
        <w:rPr>
          <w:rFonts w:ascii="Verdana" w:hAnsi="Verdana"/>
          <w:b/>
          <w:color w:val="231F20"/>
          <w:w w:val="85"/>
          <w:sz w:val="24"/>
        </w:rPr>
        <w:t>“Very</w:t>
      </w:r>
      <w:r>
        <w:rPr>
          <w:rFonts w:ascii="Verdana" w:hAnsi="Verdana"/>
          <w:b/>
          <w:color w:val="231F20"/>
          <w:spacing w:val="-34"/>
          <w:w w:val="85"/>
          <w:sz w:val="24"/>
        </w:rPr>
        <w:t> </w:t>
      </w:r>
      <w:r>
        <w:rPr>
          <w:rFonts w:ascii="Verdana" w:hAnsi="Verdana"/>
          <w:b/>
          <w:color w:val="231F20"/>
          <w:w w:val="85"/>
          <w:sz w:val="24"/>
        </w:rPr>
        <w:t>Unhealthy”—</w:t>
      </w:r>
      <w:r>
        <w:rPr>
          <w:color w:val="231F20"/>
          <w:w w:val="85"/>
          <w:sz w:val="24"/>
        </w:rPr>
        <w:t>AQI</w:t>
      </w:r>
      <w:r>
        <w:rPr>
          <w:color w:val="231F20"/>
          <w:spacing w:val="-27"/>
          <w:w w:val="85"/>
          <w:sz w:val="24"/>
        </w:rPr>
        <w:t> </w:t>
      </w:r>
      <w:r>
        <w:rPr>
          <w:color w:val="231F20"/>
          <w:w w:val="85"/>
          <w:sz w:val="24"/>
        </w:rPr>
        <w:t>values</w:t>
      </w:r>
      <w:r>
        <w:rPr>
          <w:color w:val="231F20"/>
          <w:spacing w:val="-27"/>
          <w:w w:val="85"/>
          <w:sz w:val="24"/>
        </w:rPr>
        <w:t> </w:t>
      </w:r>
      <w:r>
        <w:rPr>
          <w:color w:val="231F20"/>
          <w:w w:val="85"/>
          <w:sz w:val="24"/>
        </w:rPr>
        <w:t>between</w:t>
      </w:r>
      <w:r>
        <w:rPr>
          <w:color w:val="231F20"/>
          <w:spacing w:val="-27"/>
          <w:w w:val="85"/>
          <w:sz w:val="24"/>
        </w:rPr>
        <w:t> </w:t>
      </w:r>
      <w:r>
        <w:rPr>
          <w:color w:val="231F20"/>
          <w:spacing w:val="-3"/>
          <w:w w:val="85"/>
          <w:sz w:val="24"/>
        </w:rPr>
        <w:t>201</w:t>
      </w:r>
      <w:r>
        <w:rPr>
          <w:color w:val="231F20"/>
          <w:spacing w:val="-27"/>
          <w:w w:val="85"/>
          <w:sz w:val="24"/>
        </w:rPr>
        <w:t> </w:t>
      </w:r>
      <w:r>
        <w:rPr>
          <w:color w:val="231F20"/>
          <w:w w:val="85"/>
          <w:sz w:val="24"/>
        </w:rPr>
        <w:t>and</w:t>
      </w:r>
      <w:r>
        <w:rPr>
          <w:color w:val="231F20"/>
          <w:spacing w:val="-27"/>
          <w:w w:val="85"/>
          <w:sz w:val="24"/>
        </w:rPr>
        <w:t> </w:t>
      </w:r>
      <w:r>
        <w:rPr>
          <w:color w:val="231F20"/>
          <w:w w:val="85"/>
          <w:sz w:val="24"/>
        </w:rPr>
        <w:t>300</w:t>
      </w:r>
      <w:r>
        <w:rPr>
          <w:color w:val="231F20"/>
          <w:spacing w:val="-27"/>
          <w:w w:val="85"/>
          <w:sz w:val="24"/>
        </w:rPr>
        <w:t> </w:t>
      </w:r>
      <w:r>
        <w:rPr>
          <w:color w:val="231F20"/>
          <w:w w:val="85"/>
          <w:sz w:val="24"/>
        </w:rPr>
        <w:t>trigger</w:t>
      </w:r>
      <w:r>
        <w:rPr>
          <w:color w:val="231F20"/>
          <w:spacing w:val="-27"/>
          <w:w w:val="85"/>
          <w:sz w:val="24"/>
        </w:rPr>
        <w:t> </w:t>
      </w:r>
      <w:r>
        <w:rPr>
          <w:color w:val="231F20"/>
          <w:w w:val="85"/>
          <w:sz w:val="24"/>
        </w:rPr>
        <w:t>a</w:t>
      </w:r>
      <w:r>
        <w:rPr>
          <w:color w:val="231F20"/>
          <w:spacing w:val="-27"/>
          <w:w w:val="85"/>
          <w:sz w:val="24"/>
        </w:rPr>
        <w:t> </w:t>
      </w:r>
      <w:r>
        <w:rPr>
          <w:color w:val="231F20"/>
          <w:w w:val="85"/>
          <w:sz w:val="24"/>
        </w:rPr>
        <w:t>health</w:t>
      </w:r>
      <w:r>
        <w:rPr>
          <w:color w:val="231F20"/>
          <w:spacing w:val="-27"/>
          <w:w w:val="85"/>
          <w:sz w:val="24"/>
        </w:rPr>
        <w:t> </w:t>
      </w:r>
      <w:r>
        <w:rPr>
          <w:color w:val="231F20"/>
          <w:w w:val="85"/>
          <w:sz w:val="24"/>
        </w:rPr>
        <w:t>alert,</w:t>
      </w:r>
      <w:r>
        <w:rPr>
          <w:color w:val="231F20"/>
          <w:spacing w:val="-27"/>
          <w:w w:val="85"/>
          <w:sz w:val="24"/>
        </w:rPr>
        <w:t> </w:t>
      </w:r>
      <w:r>
        <w:rPr>
          <w:color w:val="231F20"/>
          <w:spacing w:val="-3"/>
          <w:w w:val="85"/>
          <w:sz w:val="24"/>
        </w:rPr>
        <w:t>meaning </w:t>
      </w:r>
      <w:r>
        <w:rPr>
          <w:color w:val="231F20"/>
          <w:w w:val="95"/>
          <w:sz w:val="24"/>
        </w:rPr>
        <w:t>everyone</w:t>
      </w:r>
      <w:r>
        <w:rPr>
          <w:color w:val="231F20"/>
          <w:spacing w:val="-16"/>
          <w:w w:val="95"/>
          <w:sz w:val="24"/>
        </w:rPr>
        <w:t> </w:t>
      </w:r>
      <w:r>
        <w:rPr>
          <w:color w:val="231F20"/>
          <w:w w:val="95"/>
          <w:sz w:val="24"/>
        </w:rPr>
        <w:t>may</w:t>
      </w:r>
      <w:r>
        <w:rPr>
          <w:color w:val="231F20"/>
          <w:spacing w:val="-17"/>
          <w:w w:val="95"/>
          <w:sz w:val="24"/>
        </w:rPr>
        <w:t> </w:t>
      </w:r>
      <w:r>
        <w:rPr>
          <w:color w:val="231F20"/>
          <w:w w:val="95"/>
          <w:sz w:val="24"/>
        </w:rPr>
        <w:t>experience</w:t>
      </w:r>
      <w:r>
        <w:rPr>
          <w:color w:val="231F20"/>
          <w:spacing w:val="-16"/>
          <w:w w:val="95"/>
          <w:sz w:val="24"/>
        </w:rPr>
        <w:t> </w:t>
      </w:r>
      <w:r>
        <w:rPr>
          <w:color w:val="231F20"/>
          <w:w w:val="95"/>
          <w:sz w:val="24"/>
        </w:rPr>
        <w:t>more</w:t>
      </w:r>
      <w:r>
        <w:rPr>
          <w:color w:val="231F20"/>
          <w:spacing w:val="-16"/>
          <w:w w:val="95"/>
          <w:sz w:val="24"/>
        </w:rPr>
        <w:t> </w:t>
      </w:r>
      <w:r>
        <w:rPr>
          <w:color w:val="231F20"/>
          <w:w w:val="95"/>
          <w:sz w:val="24"/>
        </w:rPr>
        <w:t>serious</w:t>
      </w:r>
      <w:r>
        <w:rPr>
          <w:color w:val="231F20"/>
          <w:spacing w:val="-16"/>
          <w:w w:val="95"/>
          <w:sz w:val="24"/>
        </w:rPr>
        <w:t> </w:t>
      </w:r>
      <w:r>
        <w:rPr>
          <w:color w:val="231F20"/>
          <w:w w:val="95"/>
          <w:sz w:val="24"/>
        </w:rPr>
        <w:t>health</w:t>
      </w:r>
      <w:r>
        <w:rPr>
          <w:color w:val="231F20"/>
          <w:spacing w:val="-16"/>
          <w:w w:val="95"/>
          <w:sz w:val="24"/>
        </w:rPr>
        <w:t> </w:t>
      </w:r>
      <w:r>
        <w:rPr>
          <w:color w:val="231F20"/>
          <w:w w:val="95"/>
          <w:sz w:val="24"/>
        </w:rPr>
        <w:t>effects.</w:t>
      </w:r>
    </w:p>
    <w:p>
      <w:pPr>
        <w:pStyle w:val="ListParagraph"/>
        <w:numPr>
          <w:ilvl w:val="1"/>
          <w:numId w:val="81"/>
        </w:numPr>
        <w:tabs>
          <w:tab w:pos="1899" w:val="left" w:leader="none"/>
          <w:tab w:pos="1900" w:val="left" w:leader="none"/>
        </w:tabs>
        <w:spacing w:line="249" w:lineRule="auto" w:before="172" w:after="0"/>
        <w:ind w:left="1900" w:right="1361" w:hanging="360"/>
        <w:jc w:val="left"/>
        <w:rPr>
          <w:sz w:val="24"/>
        </w:rPr>
      </w:pPr>
      <w:r>
        <w:rPr>
          <w:rFonts w:ascii="Verdana" w:hAnsi="Verdana"/>
          <w:b/>
          <w:color w:val="231F20"/>
          <w:w w:val="85"/>
          <w:sz w:val="24"/>
        </w:rPr>
        <w:t>“Hazardous”—</w:t>
      </w:r>
      <w:r>
        <w:rPr>
          <w:color w:val="231F20"/>
          <w:w w:val="85"/>
          <w:sz w:val="24"/>
        </w:rPr>
        <w:t>AQI</w:t>
      </w:r>
      <w:r>
        <w:rPr>
          <w:color w:val="231F20"/>
          <w:spacing w:val="-25"/>
          <w:w w:val="85"/>
          <w:sz w:val="24"/>
        </w:rPr>
        <w:t> </w:t>
      </w:r>
      <w:r>
        <w:rPr>
          <w:color w:val="231F20"/>
          <w:w w:val="85"/>
          <w:sz w:val="24"/>
        </w:rPr>
        <w:t>values</w:t>
      </w:r>
      <w:r>
        <w:rPr>
          <w:color w:val="231F20"/>
          <w:spacing w:val="-25"/>
          <w:w w:val="85"/>
          <w:sz w:val="24"/>
        </w:rPr>
        <w:t> </w:t>
      </w:r>
      <w:r>
        <w:rPr>
          <w:color w:val="231F20"/>
          <w:w w:val="85"/>
          <w:sz w:val="24"/>
        </w:rPr>
        <w:t>over</w:t>
      </w:r>
      <w:r>
        <w:rPr>
          <w:color w:val="231F20"/>
          <w:spacing w:val="-25"/>
          <w:w w:val="85"/>
          <w:sz w:val="24"/>
        </w:rPr>
        <w:t> </w:t>
      </w:r>
      <w:r>
        <w:rPr>
          <w:color w:val="231F20"/>
          <w:w w:val="85"/>
          <w:sz w:val="24"/>
        </w:rPr>
        <w:t>300</w:t>
      </w:r>
      <w:r>
        <w:rPr>
          <w:color w:val="231F20"/>
          <w:spacing w:val="-25"/>
          <w:w w:val="85"/>
          <w:sz w:val="24"/>
        </w:rPr>
        <w:t> </w:t>
      </w:r>
      <w:r>
        <w:rPr>
          <w:color w:val="231F20"/>
          <w:w w:val="85"/>
          <w:sz w:val="24"/>
        </w:rPr>
        <w:t>trigger</w:t>
      </w:r>
      <w:r>
        <w:rPr>
          <w:color w:val="231F20"/>
          <w:spacing w:val="-25"/>
          <w:w w:val="85"/>
          <w:sz w:val="24"/>
        </w:rPr>
        <w:t> </w:t>
      </w:r>
      <w:r>
        <w:rPr>
          <w:color w:val="231F20"/>
          <w:w w:val="85"/>
          <w:sz w:val="24"/>
        </w:rPr>
        <w:t>health</w:t>
      </w:r>
      <w:r>
        <w:rPr>
          <w:color w:val="231F20"/>
          <w:spacing w:val="-25"/>
          <w:w w:val="85"/>
          <w:sz w:val="24"/>
        </w:rPr>
        <w:t> </w:t>
      </w:r>
      <w:r>
        <w:rPr>
          <w:color w:val="231F20"/>
          <w:w w:val="85"/>
          <w:sz w:val="24"/>
        </w:rPr>
        <w:t>warnings</w:t>
      </w:r>
      <w:r>
        <w:rPr>
          <w:color w:val="231F20"/>
          <w:spacing w:val="-25"/>
          <w:w w:val="85"/>
          <w:sz w:val="24"/>
        </w:rPr>
        <w:t> </w:t>
      </w:r>
      <w:r>
        <w:rPr>
          <w:color w:val="231F20"/>
          <w:w w:val="85"/>
          <w:sz w:val="24"/>
        </w:rPr>
        <w:t>of</w:t>
      </w:r>
      <w:r>
        <w:rPr>
          <w:color w:val="231F20"/>
          <w:spacing w:val="-25"/>
          <w:w w:val="85"/>
          <w:sz w:val="24"/>
        </w:rPr>
        <w:t> </w:t>
      </w:r>
      <w:r>
        <w:rPr>
          <w:color w:val="231F20"/>
          <w:w w:val="85"/>
          <w:sz w:val="24"/>
        </w:rPr>
        <w:t>emergency</w:t>
      </w:r>
      <w:r>
        <w:rPr>
          <w:color w:val="231F20"/>
          <w:spacing w:val="-25"/>
          <w:w w:val="85"/>
          <w:sz w:val="24"/>
        </w:rPr>
        <w:t> </w:t>
      </w:r>
      <w:r>
        <w:rPr>
          <w:color w:val="231F20"/>
          <w:w w:val="85"/>
          <w:sz w:val="24"/>
        </w:rPr>
        <w:t>conditions. </w:t>
      </w:r>
      <w:r>
        <w:rPr>
          <w:color w:val="231F20"/>
          <w:w w:val="95"/>
          <w:sz w:val="24"/>
        </w:rPr>
        <w:t>The</w:t>
      </w:r>
      <w:r>
        <w:rPr>
          <w:color w:val="231F20"/>
          <w:spacing w:val="-13"/>
          <w:w w:val="95"/>
          <w:sz w:val="24"/>
        </w:rPr>
        <w:t> </w:t>
      </w:r>
      <w:r>
        <w:rPr>
          <w:color w:val="231F20"/>
          <w:w w:val="95"/>
          <w:sz w:val="24"/>
        </w:rPr>
        <w:t>entire</w:t>
      </w:r>
      <w:r>
        <w:rPr>
          <w:color w:val="231F20"/>
          <w:spacing w:val="-12"/>
          <w:w w:val="95"/>
          <w:sz w:val="24"/>
        </w:rPr>
        <w:t> </w:t>
      </w:r>
      <w:r>
        <w:rPr>
          <w:color w:val="231F20"/>
          <w:w w:val="95"/>
          <w:sz w:val="24"/>
        </w:rPr>
        <w:t>population</w:t>
      </w:r>
      <w:r>
        <w:rPr>
          <w:color w:val="231F20"/>
          <w:spacing w:val="-12"/>
          <w:w w:val="95"/>
          <w:sz w:val="24"/>
        </w:rPr>
        <w:t> </w:t>
      </w:r>
      <w:r>
        <w:rPr>
          <w:color w:val="231F20"/>
          <w:w w:val="95"/>
          <w:sz w:val="24"/>
        </w:rPr>
        <w:t>is</w:t>
      </w:r>
      <w:r>
        <w:rPr>
          <w:color w:val="231F20"/>
          <w:spacing w:val="-13"/>
          <w:w w:val="95"/>
          <w:sz w:val="24"/>
        </w:rPr>
        <w:t> </w:t>
      </w:r>
      <w:r>
        <w:rPr>
          <w:color w:val="231F20"/>
          <w:w w:val="95"/>
          <w:sz w:val="24"/>
        </w:rPr>
        <w:t>more</w:t>
      </w:r>
      <w:r>
        <w:rPr>
          <w:color w:val="231F20"/>
          <w:spacing w:val="-12"/>
          <w:w w:val="95"/>
          <w:sz w:val="24"/>
        </w:rPr>
        <w:t> </w:t>
      </w:r>
      <w:r>
        <w:rPr>
          <w:color w:val="231F20"/>
          <w:w w:val="95"/>
          <w:sz w:val="24"/>
        </w:rPr>
        <w:t>likely</w:t>
      </w:r>
      <w:r>
        <w:rPr>
          <w:color w:val="231F20"/>
          <w:spacing w:val="-12"/>
          <w:w w:val="95"/>
          <w:sz w:val="24"/>
        </w:rPr>
        <w:t> </w:t>
      </w:r>
      <w:r>
        <w:rPr>
          <w:color w:val="231F20"/>
          <w:w w:val="95"/>
          <w:sz w:val="24"/>
        </w:rPr>
        <w:t>to</w:t>
      </w:r>
      <w:r>
        <w:rPr>
          <w:color w:val="231F20"/>
          <w:spacing w:val="-12"/>
          <w:w w:val="95"/>
          <w:sz w:val="24"/>
        </w:rPr>
        <w:t> </w:t>
      </w:r>
      <w:r>
        <w:rPr>
          <w:color w:val="231F20"/>
          <w:w w:val="95"/>
          <w:sz w:val="24"/>
        </w:rPr>
        <w:t>be</w:t>
      </w:r>
      <w:r>
        <w:rPr>
          <w:color w:val="231F20"/>
          <w:spacing w:val="-13"/>
          <w:w w:val="95"/>
          <w:sz w:val="24"/>
        </w:rPr>
        <w:t> </w:t>
      </w:r>
      <w:r>
        <w:rPr>
          <w:color w:val="231F20"/>
          <w:w w:val="95"/>
          <w:sz w:val="24"/>
        </w:rPr>
        <w:t>affected.</w:t>
      </w:r>
    </w:p>
    <w:p>
      <w:pPr>
        <w:pStyle w:val="BodyText"/>
        <w:spacing w:before="3"/>
        <w:rPr>
          <w:sz w:val="23"/>
        </w:rPr>
      </w:pPr>
    </w:p>
    <w:p>
      <w:pPr>
        <w:spacing w:before="0"/>
        <w:ind w:left="820" w:right="0" w:firstLine="0"/>
        <w:jc w:val="left"/>
        <w:rPr>
          <w:rFonts w:ascii="Verdana" w:hAnsi="Verdana"/>
          <w:b/>
          <w:sz w:val="36"/>
        </w:rPr>
      </w:pPr>
      <w:r>
        <w:rPr>
          <w:rFonts w:ascii="Verdana" w:hAnsi="Verdana"/>
          <w:b/>
          <w:color w:val="231F20"/>
          <w:w w:val="85"/>
          <w:sz w:val="36"/>
        </w:rPr>
        <w:t>How Is a Community’s AQI Calculated?</w:t>
      </w:r>
    </w:p>
    <w:p>
      <w:pPr>
        <w:spacing w:line="249" w:lineRule="auto" w:before="131"/>
        <w:ind w:left="1540" w:right="804" w:firstLine="0"/>
        <w:jc w:val="left"/>
        <w:rPr>
          <w:sz w:val="24"/>
        </w:rPr>
      </w:pPr>
      <w:r>
        <w:rPr>
          <w:color w:val="231F20"/>
          <w:w w:val="95"/>
          <w:sz w:val="24"/>
        </w:rPr>
        <w:t>Air</w:t>
      </w:r>
      <w:r>
        <w:rPr>
          <w:color w:val="231F20"/>
          <w:spacing w:val="-37"/>
          <w:w w:val="95"/>
          <w:sz w:val="24"/>
        </w:rPr>
        <w:t> </w:t>
      </w:r>
      <w:r>
        <w:rPr>
          <w:color w:val="231F20"/>
          <w:w w:val="95"/>
          <w:sz w:val="24"/>
        </w:rPr>
        <w:t>quality</w:t>
      </w:r>
      <w:r>
        <w:rPr>
          <w:color w:val="231F20"/>
          <w:spacing w:val="-36"/>
          <w:w w:val="95"/>
          <w:sz w:val="24"/>
        </w:rPr>
        <w:t> </w:t>
      </w:r>
      <w:r>
        <w:rPr>
          <w:color w:val="231F20"/>
          <w:w w:val="95"/>
          <w:sz w:val="24"/>
        </w:rPr>
        <w:t>is</w:t>
      </w:r>
      <w:r>
        <w:rPr>
          <w:color w:val="231F20"/>
          <w:spacing w:val="-36"/>
          <w:w w:val="95"/>
          <w:sz w:val="24"/>
        </w:rPr>
        <w:t> </w:t>
      </w:r>
      <w:r>
        <w:rPr>
          <w:color w:val="231F20"/>
          <w:w w:val="95"/>
          <w:sz w:val="24"/>
        </w:rPr>
        <w:t>measured</w:t>
      </w:r>
      <w:r>
        <w:rPr>
          <w:color w:val="231F20"/>
          <w:spacing w:val="-36"/>
          <w:w w:val="95"/>
          <w:sz w:val="24"/>
        </w:rPr>
        <w:t> </w:t>
      </w:r>
      <w:r>
        <w:rPr>
          <w:color w:val="231F20"/>
          <w:w w:val="95"/>
          <w:sz w:val="24"/>
        </w:rPr>
        <w:t>by</w:t>
      </w:r>
      <w:r>
        <w:rPr>
          <w:color w:val="231F20"/>
          <w:spacing w:val="-37"/>
          <w:w w:val="95"/>
          <w:sz w:val="24"/>
        </w:rPr>
        <w:t> </w:t>
      </w:r>
      <w:r>
        <w:rPr>
          <w:color w:val="231F20"/>
          <w:w w:val="95"/>
          <w:sz w:val="24"/>
        </w:rPr>
        <w:t>monitors</w:t>
      </w:r>
      <w:r>
        <w:rPr>
          <w:color w:val="231F20"/>
          <w:spacing w:val="-36"/>
          <w:w w:val="95"/>
          <w:sz w:val="24"/>
        </w:rPr>
        <w:t> </w:t>
      </w:r>
      <w:r>
        <w:rPr>
          <w:color w:val="231F20"/>
          <w:w w:val="95"/>
          <w:sz w:val="24"/>
        </w:rPr>
        <w:t>that</w:t>
      </w:r>
      <w:r>
        <w:rPr>
          <w:color w:val="231F20"/>
          <w:spacing w:val="-36"/>
          <w:w w:val="95"/>
          <w:sz w:val="24"/>
        </w:rPr>
        <w:t> </w:t>
      </w:r>
      <w:r>
        <w:rPr>
          <w:color w:val="231F20"/>
          <w:w w:val="95"/>
          <w:sz w:val="24"/>
        </w:rPr>
        <w:t>record</w:t>
      </w:r>
      <w:r>
        <w:rPr>
          <w:color w:val="231F20"/>
          <w:spacing w:val="-36"/>
          <w:w w:val="95"/>
          <w:sz w:val="24"/>
        </w:rPr>
        <w:t> </w:t>
      </w:r>
      <w:r>
        <w:rPr>
          <w:color w:val="231F20"/>
          <w:w w:val="95"/>
          <w:sz w:val="24"/>
        </w:rPr>
        <w:t>the</w:t>
      </w:r>
      <w:r>
        <w:rPr>
          <w:color w:val="231F20"/>
          <w:spacing w:val="-37"/>
          <w:w w:val="95"/>
          <w:sz w:val="24"/>
        </w:rPr>
        <w:t> </w:t>
      </w:r>
      <w:r>
        <w:rPr>
          <w:color w:val="231F20"/>
          <w:w w:val="95"/>
          <w:sz w:val="24"/>
        </w:rPr>
        <w:t>concentrations</w:t>
      </w:r>
      <w:r>
        <w:rPr>
          <w:color w:val="231F20"/>
          <w:spacing w:val="-36"/>
          <w:w w:val="95"/>
          <w:sz w:val="24"/>
        </w:rPr>
        <w:t> </w:t>
      </w:r>
      <w:r>
        <w:rPr>
          <w:color w:val="231F20"/>
          <w:w w:val="95"/>
          <w:sz w:val="24"/>
        </w:rPr>
        <w:t>of</w:t>
      </w:r>
      <w:r>
        <w:rPr>
          <w:color w:val="231F20"/>
          <w:spacing w:val="-36"/>
          <w:w w:val="95"/>
          <w:sz w:val="24"/>
        </w:rPr>
        <w:t> </w:t>
      </w:r>
      <w:r>
        <w:rPr>
          <w:color w:val="231F20"/>
          <w:w w:val="95"/>
          <w:sz w:val="24"/>
        </w:rPr>
        <w:t>the</w:t>
      </w:r>
      <w:r>
        <w:rPr>
          <w:color w:val="231F20"/>
          <w:spacing w:val="-36"/>
          <w:w w:val="95"/>
          <w:sz w:val="24"/>
        </w:rPr>
        <w:t> </w:t>
      </w:r>
      <w:r>
        <w:rPr>
          <w:color w:val="231F20"/>
          <w:w w:val="95"/>
          <w:sz w:val="24"/>
        </w:rPr>
        <w:t>major</w:t>
      </w:r>
      <w:r>
        <w:rPr>
          <w:color w:val="231F20"/>
          <w:spacing w:val="-36"/>
          <w:w w:val="95"/>
          <w:sz w:val="24"/>
        </w:rPr>
        <w:t> </w:t>
      </w:r>
      <w:r>
        <w:rPr>
          <w:color w:val="231F20"/>
          <w:w w:val="95"/>
          <w:sz w:val="24"/>
        </w:rPr>
        <w:t>pollutants </w:t>
      </w:r>
      <w:r>
        <w:rPr>
          <w:color w:val="231F20"/>
          <w:w w:val="90"/>
          <w:sz w:val="24"/>
        </w:rPr>
        <w:t>each</w:t>
      </w:r>
      <w:r>
        <w:rPr>
          <w:color w:val="231F20"/>
          <w:spacing w:val="-31"/>
          <w:w w:val="90"/>
          <w:sz w:val="24"/>
        </w:rPr>
        <w:t> </w:t>
      </w:r>
      <w:r>
        <w:rPr>
          <w:color w:val="231F20"/>
          <w:w w:val="90"/>
          <w:sz w:val="24"/>
        </w:rPr>
        <w:t>day</w:t>
      </w:r>
      <w:r>
        <w:rPr>
          <w:color w:val="231F20"/>
          <w:spacing w:val="-31"/>
          <w:w w:val="90"/>
          <w:sz w:val="24"/>
        </w:rPr>
        <w:t> </w:t>
      </w:r>
      <w:r>
        <w:rPr>
          <w:color w:val="231F20"/>
          <w:w w:val="90"/>
          <w:sz w:val="24"/>
        </w:rPr>
        <w:t>at</w:t>
      </w:r>
      <w:r>
        <w:rPr>
          <w:color w:val="231F20"/>
          <w:spacing w:val="-31"/>
          <w:w w:val="90"/>
          <w:sz w:val="24"/>
        </w:rPr>
        <w:t> </w:t>
      </w:r>
      <w:r>
        <w:rPr>
          <w:color w:val="231F20"/>
          <w:w w:val="90"/>
          <w:sz w:val="24"/>
        </w:rPr>
        <w:t>more</w:t>
      </w:r>
      <w:r>
        <w:rPr>
          <w:color w:val="231F20"/>
          <w:spacing w:val="-31"/>
          <w:w w:val="90"/>
          <w:sz w:val="24"/>
        </w:rPr>
        <w:t> </w:t>
      </w:r>
      <w:r>
        <w:rPr>
          <w:color w:val="231F20"/>
          <w:w w:val="90"/>
          <w:sz w:val="24"/>
        </w:rPr>
        <w:t>than</w:t>
      </w:r>
      <w:r>
        <w:rPr>
          <w:color w:val="231F20"/>
          <w:spacing w:val="-31"/>
          <w:w w:val="90"/>
          <w:sz w:val="24"/>
        </w:rPr>
        <w:t> </w:t>
      </w:r>
      <w:r>
        <w:rPr>
          <w:color w:val="231F20"/>
          <w:w w:val="90"/>
          <w:sz w:val="24"/>
        </w:rPr>
        <w:t>a</w:t>
      </w:r>
      <w:r>
        <w:rPr>
          <w:color w:val="231F20"/>
          <w:spacing w:val="-30"/>
          <w:w w:val="90"/>
          <w:sz w:val="24"/>
        </w:rPr>
        <w:t> </w:t>
      </w:r>
      <w:r>
        <w:rPr>
          <w:color w:val="231F20"/>
          <w:w w:val="90"/>
          <w:sz w:val="24"/>
        </w:rPr>
        <w:t>thousand</w:t>
      </w:r>
      <w:r>
        <w:rPr>
          <w:color w:val="231F20"/>
          <w:spacing w:val="-31"/>
          <w:w w:val="90"/>
          <w:sz w:val="24"/>
        </w:rPr>
        <w:t> </w:t>
      </w:r>
      <w:r>
        <w:rPr>
          <w:color w:val="231F20"/>
          <w:w w:val="90"/>
          <w:sz w:val="24"/>
        </w:rPr>
        <w:t>locations</w:t>
      </w:r>
      <w:r>
        <w:rPr>
          <w:color w:val="231F20"/>
          <w:spacing w:val="-31"/>
          <w:w w:val="90"/>
          <w:sz w:val="24"/>
        </w:rPr>
        <w:t> </w:t>
      </w:r>
      <w:r>
        <w:rPr>
          <w:color w:val="231F20"/>
          <w:w w:val="90"/>
          <w:sz w:val="24"/>
        </w:rPr>
        <w:t>across</w:t>
      </w:r>
      <w:r>
        <w:rPr>
          <w:color w:val="231F20"/>
          <w:spacing w:val="-31"/>
          <w:w w:val="90"/>
          <w:sz w:val="24"/>
        </w:rPr>
        <w:t> </w:t>
      </w:r>
      <w:r>
        <w:rPr>
          <w:color w:val="231F20"/>
          <w:w w:val="90"/>
          <w:sz w:val="24"/>
        </w:rPr>
        <w:t>the</w:t>
      </w:r>
      <w:r>
        <w:rPr>
          <w:color w:val="231F20"/>
          <w:spacing w:val="-31"/>
          <w:w w:val="90"/>
          <w:sz w:val="24"/>
        </w:rPr>
        <w:t> </w:t>
      </w:r>
      <w:r>
        <w:rPr>
          <w:color w:val="231F20"/>
          <w:w w:val="90"/>
          <w:sz w:val="24"/>
        </w:rPr>
        <w:t>country.</w:t>
      </w:r>
      <w:r>
        <w:rPr>
          <w:color w:val="231F20"/>
          <w:spacing w:val="-31"/>
          <w:w w:val="90"/>
          <w:sz w:val="24"/>
        </w:rPr>
        <w:t> </w:t>
      </w:r>
      <w:r>
        <w:rPr>
          <w:color w:val="231F20"/>
          <w:w w:val="90"/>
          <w:sz w:val="24"/>
        </w:rPr>
        <w:t>These</w:t>
      </w:r>
      <w:r>
        <w:rPr>
          <w:color w:val="231F20"/>
          <w:spacing w:val="-30"/>
          <w:w w:val="90"/>
          <w:sz w:val="24"/>
        </w:rPr>
        <w:t> </w:t>
      </w:r>
      <w:r>
        <w:rPr>
          <w:color w:val="231F20"/>
          <w:w w:val="90"/>
          <w:sz w:val="24"/>
        </w:rPr>
        <w:t>raw</w:t>
      </w:r>
      <w:r>
        <w:rPr>
          <w:color w:val="231F20"/>
          <w:spacing w:val="-31"/>
          <w:w w:val="90"/>
          <w:sz w:val="24"/>
        </w:rPr>
        <w:t> </w:t>
      </w:r>
      <w:r>
        <w:rPr>
          <w:color w:val="231F20"/>
          <w:w w:val="90"/>
          <w:sz w:val="24"/>
        </w:rPr>
        <w:t>measurements</w:t>
      </w:r>
      <w:r>
        <w:rPr>
          <w:color w:val="231F20"/>
          <w:spacing w:val="-31"/>
          <w:w w:val="90"/>
          <w:sz w:val="24"/>
        </w:rPr>
        <w:t> </w:t>
      </w:r>
      <w:r>
        <w:rPr>
          <w:color w:val="231F20"/>
          <w:w w:val="90"/>
          <w:sz w:val="24"/>
        </w:rPr>
        <w:t>are then</w:t>
      </w:r>
      <w:r>
        <w:rPr>
          <w:color w:val="231F20"/>
          <w:spacing w:val="-36"/>
          <w:w w:val="90"/>
          <w:sz w:val="24"/>
        </w:rPr>
        <w:t> </w:t>
      </w:r>
      <w:r>
        <w:rPr>
          <w:color w:val="231F20"/>
          <w:w w:val="90"/>
          <w:sz w:val="24"/>
        </w:rPr>
        <w:t>converted</w:t>
      </w:r>
      <w:r>
        <w:rPr>
          <w:color w:val="231F20"/>
          <w:spacing w:val="-36"/>
          <w:w w:val="90"/>
          <w:sz w:val="24"/>
        </w:rPr>
        <w:t> </w:t>
      </w:r>
      <w:r>
        <w:rPr>
          <w:color w:val="231F20"/>
          <w:w w:val="90"/>
          <w:sz w:val="24"/>
        </w:rPr>
        <w:t>into</w:t>
      </w:r>
      <w:r>
        <w:rPr>
          <w:color w:val="231F20"/>
          <w:spacing w:val="-36"/>
          <w:w w:val="90"/>
          <w:sz w:val="24"/>
        </w:rPr>
        <w:t> </w:t>
      </w:r>
      <w:r>
        <w:rPr>
          <w:color w:val="231F20"/>
          <w:w w:val="90"/>
          <w:sz w:val="24"/>
        </w:rPr>
        <w:t>AQI</w:t>
      </w:r>
      <w:r>
        <w:rPr>
          <w:color w:val="231F20"/>
          <w:spacing w:val="-36"/>
          <w:w w:val="90"/>
          <w:sz w:val="24"/>
        </w:rPr>
        <w:t> </w:t>
      </w:r>
      <w:r>
        <w:rPr>
          <w:color w:val="231F20"/>
          <w:w w:val="90"/>
          <w:sz w:val="24"/>
        </w:rPr>
        <w:t>values</w:t>
      </w:r>
      <w:r>
        <w:rPr>
          <w:color w:val="231F20"/>
          <w:spacing w:val="-35"/>
          <w:w w:val="90"/>
          <w:sz w:val="24"/>
        </w:rPr>
        <w:t> </w:t>
      </w:r>
      <w:r>
        <w:rPr>
          <w:color w:val="231F20"/>
          <w:w w:val="90"/>
          <w:sz w:val="24"/>
        </w:rPr>
        <w:t>using</w:t>
      </w:r>
      <w:r>
        <w:rPr>
          <w:color w:val="231F20"/>
          <w:spacing w:val="-36"/>
          <w:w w:val="90"/>
          <w:sz w:val="24"/>
        </w:rPr>
        <w:t> </w:t>
      </w:r>
      <w:r>
        <w:rPr>
          <w:color w:val="231F20"/>
          <w:w w:val="90"/>
          <w:sz w:val="24"/>
        </w:rPr>
        <w:t>standard</w:t>
      </w:r>
      <w:r>
        <w:rPr>
          <w:color w:val="231F20"/>
          <w:spacing w:val="-36"/>
          <w:w w:val="90"/>
          <w:sz w:val="24"/>
        </w:rPr>
        <w:t> </w:t>
      </w:r>
      <w:r>
        <w:rPr>
          <w:color w:val="231F20"/>
          <w:w w:val="90"/>
          <w:sz w:val="24"/>
        </w:rPr>
        <w:t>formulas</w:t>
      </w:r>
      <w:r>
        <w:rPr>
          <w:color w:val="231F20"/>
          <w:spacing w:val="-36"/>
          <w:w w:val="90"/>
          <w:sz w:val="24"/>
        </w:rPr>
        <w:t> </w:t>
      </w:r>
      <w:r>
        <w:rPr>
          <w:color w:val="231F20"/>
          <w:w w:val="90"/>
          <w:sz w:val="24"/>
        </w:rPr>
        <w:t>developed</w:t>
      </w:r>
      <w:r>
        <w:rPr>
          <w:color w:val="231F20"/>
          <w:spacing w:val="-36"/>
          <w:w w:val="90"/>
          <w:sz w:val="24"/>
        </w:rPr>
        <w:t> </w:t>
      </w:r>
      <w:r>
        <w:rPr>
          <w:color w:val="231F20"/>
          <w:w w:val="90"/>
          <w:sz w:val="24"/>
        </w:rPr>
        <w:t>by</w:t>
      </w:r>
      <w:r>
        <w:rPr>
          <w:color w:val="231F20"/>
          <w:spacing w:val="-36"/>
          <w:w w:val="90"/>
          <w:sz w:val="24"/>
        </w:rPr>
        <w:t> </w:t>
      </w:r>
      <w:r>
        <w:rPr>
          <w:color w:val="231F20"/>
          <w:w w:val="90"/>
          <w:sz w:val="24"/>
        </w:rPr>
        <w:t>EPA.</w:t>
      </w:r>
      <w:r>
        <w:rPr>
          <w:color w:val="231F20"/>
          <w:spacing w:val="-35"/>
          <w:w w:val="90"/>
          <w:sz w:val="24"/>
        </w:rPr>
        <w:t> </w:t>
      </w:r>
      <w:r>
        <w:rPr>
          <w:color w:val="231F20"/>
          <w:w w:val="90"/>
          <w:sz w:val="24"/>
        </w:rPr>
        <w:t>An</w:t>
      </w:r>
      <w:r>
        <w:rPr>
          <w:color w:val="231F20"/>
          <w:spacing w:val="-36"/>
          <w:w w:val="90"/>
          <w:sz w:val="24"/>
        </w:rPr>
        <w:t> </w:t>
      </w:r>
      <w:r>
        <w:rPr>
          <w:color w:val="231F20"/>
          <w:w w:val="90"/>
          <w:sz w:val="24"/>
        </w:rPr>
        <w:t>AQI</w:t>
      </w:r>
      <w:r>
        <w:rPr>
          <w:color w:val="231F20"/>
          <w:spacing w:val="-36"/>
          <w:w w:val="90"/>
          <w:sz w:val="24"/>
        </w:rPr>
        <w:t> </w:t>
      </w:r>
      <w:r>
        <w:rPr>
          <w:color w:val="231F20"/>
          <w:w w:val="90"/>
          <w:sz w:val="24"/>
        </w:rPr>
        <w:t>value</w:t>
      </w:r>
      <w:r>
        <w:rPr>
          <w:color w:val="231F20"/>
          <w:spacing w:val="-36"/>
          <w:w w:val="90"/>
          <w:sz w:val="24"/>
        </w:rPr>
        <w:t> </w:t>
      </w:r>
      <w:r>
        <w:rPr>
          <w:color w:val="231F20"/>
          <w:w w:val="90"/>
          <w:sz w:val="24"/>
        </w:rPr>
        <w:t>is</w:t>
      </w:r>
      <w:r>
        <w:rPr>
          <w:color w:val="231F20"/>
          <w:spacing w:val="-36"/>
          <w:w w:val="90"/>
          <w:sz w:val="24"/>
        </w:rPr>
        <w:t> </w:t>
      </w:r>
      <w:r>
        <w:rPr>
          <w:color w:val="231F20"/>
          <w:w w:val="90"/>
          <w:sz w:val="24"/>
        </w:rPr>
        <w:t>cal- culated</w:t>
      </w:r>
      <w:r>
        <w:rPr>
          <w:color w:val="231F20"/>
          <w:spacing w:val="-25"/>
          <w:w w:val="90"/>
          <w:sz w:val="24"/>
        </w:rPr>
        <w:t> </w:t>
      </w:r>
      <w:r>
        <w:rPr>
          <w:color w:val="231F20"/>
          <w:w w:val="90"/>
          <w:sz w:val="24"/>
        </w:rPr>
        <w:t>for</w:t>
      </w:r>
      <w:r>
        <w:rPr>
          <w:color w:val="231F20"/>
          <w:spacing w:val="-25"/>
          <w:w w:val="90"/>
          <w:sz w:val="24"/>
        </w:rPr>
        <w:t> </w:t>
      </w:r>
      <w:r>
        <w:rPr>
          <w:color w:val="231F20"/>
          <w:w w:val="90"/>
          <w:sz w:val="24"/>
        </w:rPr>
        <w:t>each</w:t>
      </w:r>
      <w:r>
        <w:rPr>
          <w:color w:val="231F20"/>
          <w:spacing w:val="-24"/>
          <w:w w:val="90"/>
          <w:sz w:val="24"/>
        </w:rPr>
        <w:t> </w:t>
      </w:r>
      <w:r>
        <w:rPr>
          <w:color w:val="231F20"/>
          <w:w w:val="90"/>
          <w:sz w:val="24"/>
        </w:rPr>
        <w:t>pollutant</w:t>
      </w:r>
      <w:r>
        <w:rPr>
          <w:color w:val="231F20"/>
          <w:spacing w:val="-25"/>
          <w:w w:val="90"/>
          <w:sz w:val="24"/>
        </w:rPr>
        <w:t> </w:t>
      </w:r>
      <w:r>
        <w:rPr>
          <w:color w:val="231F20"/>
          <w:w w:val="90"/>
          <w:sz w:val="24"/>
        </w:rPr>
        <w:t>in</w:t>
      </w:r>
      <w:r>
        <w:rPr>
          <w:color w:val="231F20"/>
          <w:spacing w:val="-24"/>
          <w:w w:val="90"/>
          <w:sz w:val="24"/>
        </w:rPr>
        <w:t> </w:t>
      </w:r>
      <w:r>
        <w:rPr>
          <w:color w:val="231F20"/>
          <w:w w:val="90"/>
          <w:sz w:val="24"/>
        </w:rPr>
        <w:t>an</w:t>
      </w:r>
      <w:r>
        <w:rPr>
          <w:color w:val="231F20"/>
          <w:spacing w:val="-25"/>
          <w:w w:val="90"/>
          <w:sz w:val="24"/>
        </w:rPr>
        <w:t> </w:t>
      </w:r>
      <w:r>
        <w:rPr>
          <w:color w:val="231F20"/>
          <w:w w:val="90"/>
          <w:sz w:val="24"/>
        </w:rPr>
        <w:t>area</w:t>
      </w:r>
      <w:r>
        <w:rPr>
          <w:color w:val="231F20"/>
          <w:spacing w:val="-25"/>
          <w:w w:val="90"/>
          <w:sz w:val="24"/>
        </w:rPr>
        <w:t> </w:t>
      </w:r>
      <w:r>
        <w:rPr>
          <w:color w:val="231F20"/>
          <w:w w:val="90"/>
          <w:sz w:val="24"/>
        </w:rPr>
        <w:t>(ground-level</w:t>
      </w:r>
      <w:r>
        <w:rPr>
          <w:color w:val="231F20"/>
          <w:spacing w:val="-24"/>
          <w:w w:val="90"/>
          <w:sz w:val="24"/>
        </w:rPr>
        <w:t> </w:t>
      </w:r>
      <w:r>
        <w:rPr>
          <w:color w:val="231F20"/>
          <w:w w:val="90"/>
          <w:sz w:val="24"/>
        </w:rPr>
        <w:t>ozone,</w:t>
      </w:r>
      <w:r>
        <w:rPr>
          <w:color w:val="231F20"/>
          <w:spacing w:val="-25"/>
          <w:w w:val="90"/>
          <w:sz w:val="24"/>
        </w:rPr>
        <w:t> </w:t>
      </w:r>
      <w:r>
        <w:rPr>
          <w:color w:val="231F20"/>
          <w:w w:val="90"/>
          <w:sz w:val="24"/>
        </w:rPr>
        <w:t>particle</w:t>
      </w:r>
      <w:r>
        <w:rPr>
          <w:color w:val="231F20"/>
          <w:spacing w:val="-24"/>
          <w:w w:val="90"/>
          <w:sz w:val="24"/>
        </w:rPr>
        <w:t> </w:t>
      </w:r>
      <w:r>
        <w:rPr>
          <w:color w:val="231F20"/>
          <w:w w:val="90"/>
          <w:sz w:val="24"/>
        </w:rPr>
        <w:t>pollution,</w:t>
      </w:r>
      <w:r>
        <w:rPr>
          <w:color w:val="231F20"/>
          <w:spacing w:val="-25"/>
          <w:w w:val="90"/>
          <w:sz w:val="24"/>
        </w:rPr>
        <w:t> </w:t>
      </w:r>
      <w:r>
        <w:rPr>
          <w:color w:val="231F20"/>
          <w:w w:val="90"/>
          <w:sz w:val="24"/>
        </w:rPr>
        <w:t>carbon</w:t>
      </w:r>
      <w:r>
        <w:rPr>
          <w:color w:val="231F20"/>
          <w:spacing w:val="-24"/>
          <w:w w:val="90"/>
          <w:sz w:val="24"/>
        </w:rPr>
        <w:t> </w:t>
      </w:r>
      <w:r>
        <w:rPr>
          <w:color w:val="231F20"/>
          <w:w w:val="90"/>
          <w:sz w:val="24"/>
        </w:rPr>
        <w:t>monoxide, sulfur</w:t>
      </w:r>
      <w:r>
        <w:rPr>
          <w:color w:val="231F20"/>
          <w:spacing w:val="-21"/>
          <w:w w:val="90"/>
          <w:sz w:val="24"/>
        </w:rPr>
        <w:t> </w:t>
      </w:r>
      <w:r>
        <w:rPr>
          <w:color w:val="231F20"/>
          <w:w w:val="90"/>
          <w:sz w:val="24"/>
        </w:rPr>
        <w:t>dioxide,</w:t>
      </w:r>
      <w:r>
        <w:rPr>
          <w:color w:val="231F20"/>
          <w:spacing w:val="-21"/>
          <w:w w:val="90"/>
          <w:sz w:val="24"/>
        </w:rPr>
        <w:t> </w:t>
      </w:r>
      <w:r>
        <w:rPr>
          <w:color w:val="231F20"/>
          <w:w w:val="90"/>
          <w:sz w:val="24"/>
        </w:rPr>
        <w:t>and</w:t>
      </w:r>
      <w:r>
        <w:rPr>
          <w:color w:val="231F20"/>
          <w:spacing w:val="-21"/>
          <w:w w:val="90"/>
          <w:sz w:val="24"/>
        </w:rPr>
        <w:t> </w:t>
      </w:r>
      <w:r>
        <w:rPr>
          <w:color w:val="231F20"/>
          <w:w w:val="90"/>
          <w:sz w:val="24"/>
        </w:rPr>
        <w:t>nitrogen</w:t>
      </w:r>
      <w:r>
        <w:rPr>
          <w:color w:val="231F20"/>
          <w:spacing w:val="-20"/>
          <w:w w:val="90"/>
          <w:sz w:val="24"/>
        </w:rPr>
        <w:t> </w:t>
      </w:r>
      <w:r>
        <w:rPr>
          <w:color w:val="231F20"/>
          <w:w w:val="90"/>
          <w:sz w:val="24"/>
        </w:rPr>
        <w:t>dioxide).</w:t>
      </w:r>
      <w:r>
        <w:rPr>
          <w:color w:val="231F20"/>
          <w:spacing w:val="-21"/>
          <w:w w:val="90"/>
          <w:sz w:val="24"/>
        </w:rPr>
        <w:t> </w:t>
      </w:r>
      <w:r>
        <w:rPr>
          <w:color w:val="231F20"/>
          <w:w w:val="90"/>
          <w:sz w:val="24"/>
        </w:rPr>
        <w:t>The</w:t>
      </w:r>
      <w:r>
        <w:rPr>
          <w:color w:val="231F20"/>
          <w:spacing w:val="-21"/>
          <w:w w:val="90"/>
          <w:sz w:val="24"/>
        </w:rPr>
        <w:t> </w:t>
      </w:r>
      <w:r>
        <w:rPr>
          <w:color w:val="231F20"/>
          <w:w w:val="90"/>
          <w:sz w:val="24"/>
        </w:rPr>
        <w:t>highest</w:t>
      </w:r>
      <w:r>
        <w:rPr>
          <w:color w:val="231F20"/>
          <w:spacing w:val="-21"/>
          <w:w w:val="90"/>
          <w:sz w:val="24"/>
        </w:rPr>
        <w:t> </w:t>
      </w:r>
      <w:r>
        <w:rPr>
          <w:color w:val="231F20"/>
          <w:w w:val="90"/>
          <w:sz w:val="24"/>
        </w:rPr>
        <w:t>AQI</w:t>
      </w:r>
      <w:r>
        <w:rPr>
          <w:color w:val="231F20"/>
          <w:spacing w:val="-20"/>
          <w:w w:val="90"/>
          <w:sz w:val="24"/>
        </w:rPr>
        <w:t> </w:t>
      </w:r>
      <w:r>
        <w:rPr>
          <w:color w:val="231F20"/>
          <w:w w:val="90"/>
          <w:sz w:val="24"/>
        </w:rPr>
        <w:t>value</w:t>
      </w:r>
      <w:r>
        <w:rPr>
          <w:color w:val="231F20"/>
          <w:spacing w:val="-21"/>
          <w:w w:val="90"/>
          <w:sz w:val="24"/>
        </w:rPr>
        <w:t> </w:t>
      </w:r>
      <w:r>
        <w:rPr>
          <w:color w:val="231F20"/>
          <w:w w:val="90"/>
          <w:sz w:val="24"/>
        </w:rPr>
        <w:t>for</w:t>
      </w:r>
      <w:r>
        <w:rPr>
          <w:color w:val="231F20"/>
          <w:spacing w:val="-21"/>
          <w:w w:val="90"/>
          <w:sz w:val="24"/>
        </w:rPr>
        <w:t> </w:t>
      </w:r>
      <w:r>
        <w:rPr>
          <w:color w:val="231F20"/>
          <w:w w:val="90"/>
          <w:sz w:val="24"/>
        </w:rPr>
        <w:t>the</w:t>
      </w:r>
      <w:r>
        <w:rPr>
          <w:color w:val="231F20"/>
          <w:spacing w:val="-21"/>
          <w:w w:val="90"/>
          <w:sz w:val="24"/>
        </w:rPr>
        <w:t> </w:t>
      </w:r>
      <w:r>
        <w:rPr>
          <w:color w:val="231F20"/>
          <w:w w:val="90"/>
          <w:sz w:val="24"/>
        </w:rPr>
        <w:t>individual</w:t>
      </w:r>
      <w:r>
        <w:rPr>
          <w:color w:val="231F20"/>
          <w:spacing w:val="-20"/>
          <w:w w:val="90"/>
          <w:sz w:val="24"/>
        </w:rPr>
        <w:t> </w:t>
      </w:r>
      <w:r>
        <w:rPr>
          <w:color w:val="231F20"/>
          <w:w w:val="90"/>
          <w:sz w:val="24"/>
        </w:rPr>
        <w:t>pollutants</w:t>
      </w:r>
      <w:r>
        <w:rPr>
          <w:color w:val="231F20"/>
          <w:spacing w:val="-21"/>
          <w:w w:val="90"/>
          <w:sz w:val="24"/>
        </w:rPr>
        <w:t> </w:t>
      </w:r>
      <w:r>
        <w:rPr>
          <w:color w:val="231F20"/>
          <w:w w:val="90"/>
          <w:sz w:val="24"/>
        </w:rPr>
        <w:t>is</w:t>
      </w:r>
      <w:r>
        <w:rPr>
          <w:color w:val="231F20"/>
          <w:spacing w:val="-21"/>
          <w:w w:val="90"/>
          <w:sz w:val="24"/>
        </w:rPr>
        <w:t> </w:t>
      </w:r>
      <w:r>
        <w:rPr>
          <w:color w:val="231F20"/>
          <w:w w:val="90"/>
          <w:sz w:val="24"/>
        </w:rPr>
        <w:t>the AQI</w:t>
      </w:r>
      <w:r>
        <w:rPr>
          <w:color w:val="231F20"/>
          <w:spacing w:val="-24"/>
          <w:w w:val="90"/>
          <w:sz w:val="24"/>
        </w:rPr>
        <w:t> </w:t>
      </w:r>
      <w:r>
        <w:rPr>
          <w:color w:val="231F20"/>
          <w:w w:val="90"/>
          <w:sz w:val="24"/>
        </w:rPr>
        <w:t>value</w:t>
      </w:r>
      <w:r>
        <w:rPr>
          <w:color w:val="231F20"/>
          <w:spacing w:val="-23"/>
          <w:w w:val="90"/>
          <w:sz w:val="24"/>
        </w:rPr>
        <w:t> </w:t>
      </w:r>
      <w:r>
        <w:rPr>
          <w:color w:val="231F20"/>
          <w:w w:val="90"/>
          <w:sz w:val="24"/>
        </w:rPr>
        <w:t>for</w:t>
      </w:r>
      <w:r>
        <w:rPr>
          <w:color w:val="231F20"/>
          <w:spacing w:val="-24"/>
          <w:w w:val="90"/>
          <w:sz w:val="24"/>
        </w:rPr>
        <w:t> </w:t>
      </w:r>
      <w:r>
        <w:rPr>
          <w:color w:val="231F20"/>
          <w:w w:val="90"/>
          <w:sz w:val="24"/>
        </w:rPr>
        <w:t>that</w:t>
      </w:r>
      <w:r>
        <w:rPr>
          <w:color w:val="231F20"/>
          <w:spacing w:val="-23"/>
          <w:w w:val="90"/>
          <w:sz w:val="24"/>
        </w:rPr>
        <w:t> </w:t>
      </w:r>
      <w:r>
        <w:rPr>
          <w:color w:val="231F20"/>
          <w:spacing w:val="-4"/>
          <w:w w:val="90"/>
          <w:sz w:val="24"/>
        </w:rPr>
        <w:t>day.</w:t>
      </w:r>
      <w:r>
        <w:rPr>
          <w:color w:val="231F20"/>
          <w:spacing w:val="-23"/>
          <w:w w:val="90"/>
          <w:sz w:val="24"/>
        </w:rPr>
        <w:t> </w:t>
      </w:r>
      <w:r>
        <w:rPr>
          <w:color w:val="231F20"/>
          <w:w w:val="90"/>
          <w:sz w:val="24"/>
        </w:rPr>
        <w:t>For</w:t>
      </w:r>
      <w:r>
        <w:rPr>
          <w:color w:val="231F20"/>
          <w:spacing w:val="-24"/>
          <w:w w:val="90"/>
          <w:sz w:val="24"/>
        </w:rPr>
        <w:t> </w:t>
      </w:r>
      <w:r>
        <w:rPr>
          <w:color w:val="231F20"/>
          <w:w w:val="90"/>
          <w:sz w:val="24"/>
        </w:rPr>
        <w:t>example,</w:t>
      </w:r>
      <w:r>
        <w:rPr>
          <w:color w:val="231F20"/>
          <w:spacing w:val="-23"/>
          <w:w w:val="90"/>
          <w:sz w:val="24"/>
        </w:rPr>
        <w:t> </w:t>
      </w:r>
      <w:r>
        <w:rPr>
          <w:color w:val="231F20"/>
          <w:w w:val="90"/>
          <w:sz w:val="24"/>
        </w:rPr>
        <w:t>if</w:t>
      </w:r>
      <w:r>
        <w:rPr>
          <w:color w:val="231F20"/>
          <w:spacing w:val="-24"/>
          <w:w w:val="90"/>
          <w:sz w:val="24"/>
        </w:rPr>
        <w:t> </w:t>
      </w:r>
      <w:r>
        <w:rPr>
          <w:color w:val="231F20"/>
          <w:w w:val="90"/>
          <w:sz w:val="24"/>
        </w:rPr>
        <w:t>on</w:t>
      </w:r>
      <w:r>
        <w:rPr>
          <w:color w:val="231F20"/>
          <w:spacing w:val="-23"/>
          <w:w w:val="90"/>
          <w:sz w:val="24"/>
        </w:rPr>
        <w:t> </w:t>
      </w:r>
      <w:r>
        <w:rPr>
          <w:color w:val="231F20"/>
          <w:w w:val="90"/>
          <w:sz w:val="24"/>
        </w:rPr>
        <w:t>July</w:t>
      </w:r>
      <w:r>
        <w:rPr>
          <w:color w:val="231F20"/>
          <w:spacing w:val="-23"/>
          <w:w w:val="90"/>
          <w:sz w:val="24"/>
        </w:rPr>
        <w:t> </w:t>
      </w:r>
      <w:r>
        <w:rPr>
          <w:color w:val="231F20"/>
          <w:w w:val="90"/>
          <w:sz w:val="24"/>
        </w:rPr>
        <w:t>12</w:t>
      </w:r>
      <w:r>
        <w:rPr>
          <w:color w:val="231F20"/>
          <w:spacing w:val="-24"/>
          <w:w w:val="90"/>
          <w:sz w:val="24"/>
        </w:rPr>
        <w:t> </w:t>
      </w:r>
      <w:r>
        <w:rPr>
          <w:color w:val="231F20"/>
          <w:w w:val="90"/>
          <w:sz w:val="24"/>
        </w:rPr>
        <w:t>a</w:t>
      </w:r>
      <w:r>
        <w:rPr>
          <w:color w:val="231F20"/>
          <w:spacing w:val="-23"/>
          <w:w w:val="90"/>
          <w:sz w:val="24"/>
        </w:rPr>
        <w:t> </w:t>
      </w:r>
      <w:r>
        <w:rPr>
          <w:color w:val="231F20"/>
          <w:w w:val="90"/>
          <w:sz w:val="24"/>
        </w:rPr>
        <w:t>certain</w:t>
      </w:r>
      <w:r>
        <w:rPr>
          <w:color w:val="231F20"/>
          <w:spacing w:val="-24"/>
          <w:w w:val="90"/>
          <w:sz w:val="24"/>
        </w:rPr>
        <w:t> </w:t>
      </w:r>
      <w:r>
        <w:rPr>
          <w:color w:val="231F20"/>
          <w:w w:val="90"/>
          <w:sz w:val="24"/>
        </w:rPr>
        <w:t>area</w:t>
      </w:r>
      <w:r>
        <w:rPr>
          <w:color w:val="231F20"/>
          <w:spacing w:val="-23"/>
          <w:w w:val="90"/>
          <w:sz w:val="24"/>
        </w:rPr>
        <w:t> </w:t>
      </w:r>
      <w:r>
        <w:rPr>
          <w:color w:val="231F20"/>
          <w:w w:val="90"/>
          <w:sz w:val="24"/>
        </w:rPr>
        <w:t>had</w:t>
      </w:r>
      <w:r>
        <w:rPr>
          <w:color w:val="231F20"/>
          <w:spacing w:val="-23"/>
          <w:w w:val="90"/>
          <w:sz w:val="24"/>
        </w:rPr>
        <w:t> </w:t>
      </w:r>
      <w:r>
        <w:rPr>
          <w:color w:val="231F20"/>
          <w:w w:val="90"/>
          <w:sz w:val="24"/>
        </w:rPr>
        <w:t>AQI</w:t>
      </w:r>
      <w:r>
        <w:rPr>
          <w:color w:val="231F20"/>
          <w:spacing w:val="-24"/>
          <w:w w:val="90"/>
          <w:sz w:val="24"/>
        </w:rPr>
        <w:t> </w:t>
      </w:r>
      <w:r>
        <w:rPr>
          <w:color w:val="231F20"/>
          <w:w w:val="90"/>
          <w:sz w:val="24"/>
        </w:rPr>
        <w:t>values</w:t>
      </w:r>
      <w:r>
        <w:rPr>
          <w:color w:val="231F20"/>
          <w:spacing w:val="-23"/>
          <w:w w:val="90"/>
          <w:sz w:val="24"/>
        </w:rPr>
        <w:t> </w:t>
      </w:r>
      <w:r>
        <w:rPr>
          <w:color w:val="231F20"/>
          <w:w w:val="90"/>
          <w:sz w:val="24"/>
        </w:rPr>
        <w:t>of</w:t>
      </w:r>
      <w:r>
        <w:rPr>
          <w:color w:val="231F20"/>
          <w:spacing w:val="-23"/>
          <w:w w:val="90"/>
          <w:sz w:val="24"/>
        </w:rPr>
        <w:t> </w:t>
      </w:r>
      <w:r>
        <w:rPr>
          <w:color w:val="231F20"/>
          <w:w w:val="90"/>
          <w:sz w:val="24"/>
        </w:rPr>
        <w:t>90</w:t>
      </w:r>
      <w:r>
        <w:rPr>
          <w:color w:val="231F20"/>
          <w:spacing w:val="-24"/>
          <w:w w:val="90"/>
          <w:sz w:val="24"/>
        </w:rPr>
        <w:t> </w:t>
      </w:r>
      <w:r>
        <w:rPr>
          <w:color w:val="231F20"/>
          <w:w w:val="90"/>
          <w:sz w:val="24"/>
        </w:rPr>
        <w:t>for</w:t>
      </w:r>
      <w:r>
        <w:rPr>
          <w:color w:val="231F20"/>
          <w:spacing w:val="-23"/>
          <w:w w:val="90"/>
          <w:sz w:val="24"/>
        </w:rPr>
        <w:t> </w:t>
      </w:r>
      <w:r>
        <w:rPr>
          <w:color w:val="231F20"/>
          <w:w w:val="90"/>
          <w:sz w:val="24"/>
        </w:rPr>
        <w:t>ozone </w:t>
      </w:r>
      <w:r>
        <w:rPr>
          <w:color w:val="231F20"/>
          <w:w w:val="95"/>
          <w:sz w:val="24"/>
        </w:rPr>
        <w:t>and</w:t>
      </w:r>
      <w:r>
        <w:rPr>
          <w:color w:val="231F20"/>
          <w:spacing w:val="-29"/>
          <w:w w:val="95"/>
          <w:sz w:val="24"/>
        </w:rPr>
        <w:t> </w:t>
      </w:r>
      <w:r>
        <w:rPr>
          <w:color w:val="231F20"/>
          <w:w w:val="95"/>
          <w:sz w:val="24"/>
        </w:rPr>
        <w:t>88</w:t>
      </w:r>
      <w:r>
        <w:rPr>
          <w:color w:val="231F20"/>
          <w:spacing w:val="-29"/>
          <w:w w:val="95"/>
          <w:sz w:val="24"/>
        </w:rPr>
        <w:t> </w:t>
      </w:r>
      <w:r>
        <w:rPr>
          <w:color w:val="231F20"/>
          <w:w w:val="95"/>
          <w:sz w:val="24"/>
        </w:rPr>
        <w:t>for</w:t>
      </w:r>
      <w:r>
        <w:rPr>
          <w:color w:val="231F20"/>
          <w:spacing w:val="-29"/>
          <w:w w:val="95"/>
          <w:sz w:val="24"/>
        </w:rPr>
        <w:t> </w:t>
      </w:r>
      <w:r>
        <w:rPr>
          <w:color w:val="231F20"/>
          <w:w w:val="95"/>
          <w:sz w:val="24"/>
        </w:rPr>
        <w:t>sulfur</w:t>
      </w:r>
      <w:r>
        <w:rPr>
          <w:color w:val="231F20"/>
          <w:spacing w:val="-29"/>
          <w:w w:val="95"/>
          <w:sz w:val="24"/>
        </w:rPr>
        <w:t> </w:t>
      </w:r>
      <w:r>
        <w:rPr>
          <w:color w:val="231F20"/>
          <w:w w:val="95"/>
          <w:sz w:val="24"/>
        </w:rPr>
        <w:t>dioxide,</w:t>
      </w:r>
      <w:r>
        <w:rPr>
          <w:color w:val="231F20"/>
          <w:spacing w:val="-28"/>
          <w:w w:val="95"/>
          <w:sz w:val="24"/>
        </w:rPr>
        <w:t> </w:t>
      </w:r>
      <w:r>
        <w:rPr>
          <w:color w:val="231F20"/>
          <w:w w:val="95"/>
          <w:sz w:val="24"/>
        </w:rPr>
        <w:t>the</w:t>
      </w:r>
      <w:r>
        <w:rPr>
          <w:color w:val="231F20"/>
          <w:spacing w:val="-29"/>
          <w:w w:val="95"/>
          <w:sz w:val="24"/>
        </w:rPr>
        <w:t> </w:t>
      </w:r>
      <w:r>
        <w:rPr>
          <w:color w:val="231F20"/>
          <w:w w:val="95"/>
          <w:sz w:val="24"/>
        </w:rPr>
        <w:t>AQI</w:t>
      </w:r>
      <w:r>
        <w:rPr>
          <w:color w:val="231F20"/>
          <w:spacing w:val="-29"/>
          <w:w w:val="95"/>
          <w:sz w:val="24"/>
        </w:rPr>
        <w:t> </w:t>
      </w:r>
      <w:r>
        <w:rPr>
          <w:color w:val="231F20"/>
          <w:w w:val="95"/>
          <w:sz w:val="24"/>
        </w:rPr>
        <w:t>value</w:t>
      </w:r>
      <w:r>
        <w:rPr>
          <w:color w:val="231F20"/>
          <w:spacing w:val="-29"/>
          <w:w w:val="95"/>
          <w:sz w:val="24"/>
        </w:rPr>
        <w:t> </w:t>
      </w:r>
      <w:r>
        <w:rPr>
          <w:color w:val="231F20"/>
          <w:w w:val="95"/>
          <w:sz w:val="24"/>
        </w:rPr>
        <w:t>would</w:t>
      </w:r>
      <w:r>
        <w:rPr>
          <w:color w:val="231F20"/>
          <w:spacing w:val="-28"/>
          <w:w w:val="95"/>
          <w:sz w:val="24"/>
        </w:rPr>
        <w:t> </w:t>
      </w:r>
      <w:r>
        <w:rPr>
          <w:color w:val="231F20"/>
          <w:w w:val="95"/>
          <w:sz w:val="24"/>
        </w:rPr>
        <w:t>be</w:t>
      </w:r>
      <w:r>
        <w:rPr>
          <w:color w:val="231F20"/>
          <w:spacing w:val="-29"/>
          <w:w w:val="95"/>
          <w:sz w:val="24"/>
        </w:rPr>
        <w:t> </w:t>
      </w:r>
      <w:r>
        <w:rPr>
          <w:color w:val="231F20"/>
          <w:w w:val="95"/>
          <w:sz w:val="24"/>
        </w:rPr>
        <w:t>90</w:t>
      </w:r>
      <w:r>
        <w:rPr>
          <w:color w:val="231F20"/>
          <w:spacing w:val="-29"/>
          <w:w w:val="95"/>
          <w:sz w:val="24"/>
        </w:rPr>
        <w:t> </w:t>
      </w:r>
      <w:r>
        <w:rPr>
          <w:color w:val="231F20"/>
          <w:w w:val="95"/>
          <w:sz w:val="24"/>
        </w:rPr>
        <w:t>for</w:t>
      </w:r>
      <w:r>
        <w:rPr>
          <w:color w:val="231F20"/>
          <w:spacing w:val="-29"/>
          <w:w w:val="95"/>
          <w:sz w:val="24"/>
        </w:rPr>
        <w:t> </w:t>
      </w:r>
      <w:r>
        <w:rPr>
          <w:color w:val="231F20"/>
          <w:w w:val="95"/>
          <w:sz w:val="24"/>
        </w:rPr>
        <w:t>the</w:t>
      </w:r>
      <w:r>
        <w:rPr>
          <w:color w:val="231F20"/>
          <w:spacing w:val="-28"/>
          <w:w w:val="95"/>
          <w:sz w:val="24"/>
        </w:rPr>
        <w:t> </w:t>
      </w:r>
      <w:r>
        <w:rPr>
          <w:color w:val="231F20"/>
          <w:w w:val="95"/>
          <w:sz w:val="24"/>
        </w:rPr>
        <w:t>pollutant</w:t>
      </w:r>
      <w:r>
        <w:rPr>
          <w:color w:val="231F20"/>
          <w:spacing w:val="-29"/>
          <w:w w:val="95"/>
          <w:sz w:val="24"/>
        </w:rPr>
        <w:t> </w:t>
      </w:r>
      <w:r>
        <w:rPr>
          <w:color w:val="231F20"/>
          <w:w w:val="95"/>
          <w:sz w:val="24"/>
        </w:rPr>
        <w:t>ozone</w:t>
      </w:r>
      <w:r>
        <w:rPr>
          <w:color w:val="231F20"/>
          <w:spacing w:val="-29"/>
          <w:w w:val="95"/>
          <w:sz w:val="24"/>
        </w:rPr>
        <w:t> </w:t>
      </w:r>
      <w:r>
        <w:rPr>
          <w:color w:val="231F20"/>
          <w:w w:val="95"/>
          <w:sz w:val="24"/>
        </w:rPr>
        <w:t>on</w:t>
      </w:r>
      <w:r>
        <w:rPr>
          <w:color w:val="231F20"/>
          <w:spacing w:val="-29"/>
          <w:w w:val="95"/>
          <w:sz w:val="24"/>
        </w:rPr>
        <w:t> </w:t>
      </w:r>
      <w:r>
        <w:rPr>
          <w:color w:val="231F20"/>
          <w:w w:val="95"/>
          <w:sz w:val="24"/>
        </w:rPr>
        <w:t>that</w:t>
      </w:r>
      <w:r>
        <w:rPr>
          <w:color w:val="231F20"/>
          <w:spacing w:val="-28"/>
          <w:w w:val="95"/>
          <w:sz w:val="24"/>
        </w:rPr>
        <w:t> </w:t>
      </w:r>
      <w:r>
        <w:rPr>
          <w:color w:val="231F20"/>
          <w:spacing w:val="-4"/>
          <w:w w:val="95"/>
          <w:sz w:val="24"/>
        </w:rPr>
        <w:t>day.</w:t>
      </w:r>
    </w:p>
    <w:p>
      <w:pPr>
        <w:pStyle w:val="BodyText"/>
        <w:spacing w:before="9"/>
        <w:rPr>
          <w:sz w:val="23"/>
        </w:rPr>
      </w:pPr>
    </w:p>
    <w:p>
      <w:pPr>
        <w:spacing w:before="0"/>
        <w:ind w:left="820" w:right="0" w:firstLine="0"/>
        <w:jc w:val="left"/>
        <w:rPr>
          <w:rFonts w:ascii="Verdana"/>
          <w:b/>
          <w:sz w:val="36"/>
        </w:rPr>
      </w:pPr>
      <w:r>
        <w:rPr>
          <w:rFonts w:ascii="Verdana"/>
          <w:b/>
          <w:color w:val="231F20"/>
          <w:w w:val="80"/>
          <w:sz w:val="36"/>
        </w:rPr>
        <w:t>When and How Is the AQI Reported to the Public?</w:t>
      </w:r>
    </w:p>
    <w:p>
      <w:pPr>
        <w:spacing w:line="249" w:lineRule="auto" w:before="132"/>
        <w:ind w:left="1540" w:right="921" w:firstLine="0"/>
        <w:jc w:val="left"/>
        <w:rPr>
          <w:sz w:val="24"/>
        </w:rPr>
      </w:pPr>
      <w:r>
        <w:rPr>
          <w:color w:val="231F20"/>
          <w:w w:val="90"/>
          <w:sz w:val="24"/>
        </w:rPr>
        <w:t>In</w:t>
      </w:r>
      <w:r>
        <w:rPr>
          <w:color w:val="231F20"/>
          <w:spacing w:val="-27"/>
          <w:w w:val="90"/>
          <w:sz w:val="24"/>
        </w:rPr>
        <w:t> </w:t>
      </w:r>
      <w:r>
        <w:rPr>
          <w:color w:val="231F20"/>
          <w:w w:val="90"/>
          <w:sz w:val="24"/>
        </w:rPr>
        <w:t>large</w:t>
      </w:r>
      <w:r>
        <w:rPr>
          <w:color w:val="231F20"/>
          <w:spacing w:val="-26"/>
          <w:w w:val="90"/>
          <w:sz w:val="24"/>
        </w:rPr>
        <w:t> </w:t>
      </w:r>
      <w:r>
        <w:rPr>
          <w:color w:val="231F20"/>
          <w:w w:val="90"/>
          <w:sz w:val="24"/>
        </w:rPr>
        <w:t>cities</w:t>
      </w:r>
      <w:r>
        <w:rPr>
          <w:color w:val="231F20"/>
          <w:spacing w:val="-26"/>
          <w:w w:val="90"/>
          <w:sz w:val="24"/>
        </w:rPr>
        <w:t> </w:t>
      </w:r>
      <w:r>
        <w:rPr>
          <w:color w:val="231F20"/>
          <w:w w:val="90"/>
          <w:sz w:val="24"/>
        </w:rPr>
        <w:t>(more</w:t>
      </w:r>
      <w:r>
        <w:rPr>
          <w:color w:val="231F20"/>
          <w:spacing w:val="-26"/>
          <w:w w:val="90"/>
          <w:sz w:val="24"/>
        </w:rPr>
        <w:t> </w:t>
      </w:r>
      <w:r>
        <w:rPr>
          <w:color w:val="231F20"/>
          <w:w w:val="90"/>
          <w:sz w:val="24"/>
        </w:rPr>
        <w:t>than</w:t>
      </w:r>
      <w:r>
        <w:rPr>
          <w:color w:val="231F20"/>
          <w:spacing w:val="-26"/>
          <w:w w:val="90"/>
          <w:sz w:val="24"/>
        </w:rPr>
        <w:t> </w:t>
      </w:r>
      <w:r>
        <w:rPr>
          <w:color w:val="231F20"/>
          <w:w w:val="90"/>
          <w:sz w:val="24"/>
        </w:rPr>
        <w:t>350,000</w:t>
      </w:r>
      <w:r>
        <w:rPr>
          <w:color w:val="231F20"/>
          <w:spacing w:val="-27"/>
          <w:w w:val="90"/>
          <w:sz w:val="24"/>
        </w:rPr>
        <w:t> </w:t>
      </w:r>
      <w:r>
        <w:rPr>
          <w:color w:val="231F20"/>
          <w:w w:val="90"/>
          <w:sz w:val="24"/>
        </w:rPr>
        <w:t>people),</w:t>
      </w:r>
      <w:r>
        <w:rPr>
          <w:color w:val="231F20"/>
          <w:spacing w:val="-26"/>
          <w:w w:val="90"/>
          <w:sz w:val="24"/>
        </w:rPr>
        <w:t> </w:t>
      </w:r>
      <w:r>
        <w:rPr>
          <w:color w:val="231F20"/>
          <w:w w:val="90"/>
          <w:sz w:val="24"/>
        </w:rPr>
        <w:t>state</w:t>
      </w:r>
      <w:r>
        <w:rPr>
          <w:color w:val="231F20"/>
          <w:spacing w:val="-26"/>
          <w:w w:val="90"/>
          <w:sz w:val="24"/>
        </w:rPr>
        <w:t> </w:t>
      </w:r>
      <w:r>
        <w:rPr>
          <w:color w:val="231F20"/>
          <w:w w:val="90"/>
          <w:sz w:val="24"/>
        </w:rPr>
        <w:t>and</w:t>
      </w:r>
      <w:r>
        <w:rPr>
          <w:color w:val="231F20"/>
          <w:spacing w:val="-26"/>
          <w:w w:val="90"/>
          <w:sz w:val="24"/>
        </w:rPr>
        <w:t> </w:t>
      </w:r>
      <w:r>
        <w:rPr>
          <w:color w:val="231F20"/>
          <w:w w:val="90"/>
          <w:sz w:val="24"/>
        </w:rPr>
        <w:t>local</w:t>
      </w:r>
      <w:r>
        <w:rPr>
          <w:color w:val="231F20"/>
          <w:spacing w:val="-26"/>
          <w:w w:val="90"/>
          <w:sz w:val="24"/>
        </w:rPr>
        <w:t> </w:t>
      </w:r>
      <w:r>
        <w:rPr>
          <w:color w:val="231F20"/>
          <w:w w:val="90"/>
          <w:sz w:val="24"/>
        </w:rPr>
        <w:t>agencies</w:t>
      </w:r>
      <w:r>
        <w:rPr>
          <w:color w:val="231F20"/>
          <w:spacing w:val="-26"/>
          <w:w w:val="90"/>
          <w:sz w:val="24"/>
        </w:rPr>
        <w:t> </w:t>
      </w:r>
      <w:r>
        <w:rPr>
          <w:color w:val="231F20"/>
          <w:w w:val="90"/>
          <w:sz w:val="24"/>
        </w:rPr>
        <w:t>are</w:t>
      </w:r>
      <w:r>
        <w:rPr>
          <w:color w:val="231F20"/>
          <w:spacing w:val="-27"/>
          <w:w w:val="90"/>
          <w:sz w:val="24"/>
        </w:rPr>
        <w:t> </w:t>
      </w:r>
      <w:r>
        <w:rPr>
          <w:color w:val="231F20"/>
          <w:w w:val="90"/>
          <w:sz w:val="24"/>
        </w:rPr>
        <w:t>required</w:t>
      </w:r>
      <w:r>
        <w:rPr>
          <w:color w:val="231F20"/>
          <w:spacing w:val="-26"/>
          <w:w w:val="90"/>
          <w:sz w:val="24"/>
        </w:rPr>
        <w:t> </w:t>
      </w:r>
      <w:r>
        <w:rPr>
          <w:color w:val="231F20"/>
          <w:w w:val="90"/>
          <w:sz w:val="24"/>
        </w:rPr>
        <w:t>to</w:t>
      </w:r>
      <w:r>
        <w:rPr>
          <w:color w:val="231F20"/>
          <w:spacing w:val="-26"/>
          <w:w w:val="90"/>
          <w:sz w:val="24"/>
        </w:rPr>
        <w:t> </w:t>
      </w:r>
      <w:r>
        <w:rPr>
          <w:color w:val="231F20"/>
          <w:w w:val="90"/>
          <w:sz w:val="24"/>
        </w:rPr>
        <w:t>report</w:t>
      </w:r>
      <w:r>
        <w:rPr>
          <w:color w:val="231F20"/>
          <w:spacing w:val="-26"/>
          <w:w w:val="90"/>
          <w:sz w:val="24"/>
        </w:rPr>
        <w:t> </w:t>
      </w:r>
      <w:r>
        <w:rPr>
          <w:color w:val="231F20"/>
          <w:w w:val="90"/>
          <w:sz w:val="24"/>
        </w:rPr>
        <w:t>the AQI</w:t>
      </w:r>
      <w:r>
        <w:rPr>
          <w:color w:val="231F20"/>
          <w:spacing w:val="-25"/>
          <w:w w:val="90"/>
          <w:sz w:val="24"/>
        </w:rPr>
        <w:t> </w:t>
      </w:r>
      <w:r>
        <w:rPr>
          <w:color w:val="231F20"/>
          <w:w w:val="90"/>
          <w:sz w:val="24"/>
        </w:rPr>
        <w:t>to</w:t>
      </w:r>
      <w:r>
        <w:rPr>
          <w:color w:val="231F20"/>
          <w:spacing w:val="-25"/>
          <w:w w:val="90"/>
          <w:sz w:val="24"/>
        </w:rPr>
        <w:t> </w:t>
      </w:r>
      <w:r>
        <w:rPr>
          <w:color w:val="231F20"/>
          <w:w w:val="90"/>
          <w:sz w:val="24"/>
        </w:rPr>
        <w:t>the</w:t>
      </w:r>
      <w:r>
        <w:rPr>
          <w:color w:val="231F20"/>
          <w:spacing w:val="-24"/>
          <w:w w:val="90"/>
          <w:sz w:val="24"/>
        </w:rPr>
        <w:t> </w:t>
      </w:r>
      <w:r>
        <w:rPr>
          <w:color w:val="231F20"/>
          <w:w w:val="90"/>
          <w:sz w:val="24"/>
        </w:rPr>
        <w:t>public</w:t>
      </w:r>
      <w:r>
        <w:rPr>
          <w:color w:val="231F20"/>
          <w:spacing w:val="-25"/>
          <w:w w:val="90"/>
          <w:sz w:val="24"/>
        </w:rPr>
        <w:t> </w:t>
      </w:r>
      <w:r>
        <w:rPr>
          <w:color w:val="231F20"/>
          <w:spacing w:val="-3"/>
          <w:w w:val="90"/>
          <w:sz w:val="24"/>
        </w:rPr>
        <w:t>daily.</w:t>
      </w:r>
      <w:r>
        <w:rPr>
          <w:color w:val="231F20"/>
          <w:spacing w:val="-25"/>
          <w:w w:val="90"/>
          <w:sz w:val="24"/>
        </w:rPr>
        <w:t> </w:t>
      </w:r>
      <w:r>
        <w:rPr>
          <w:color w:val="231F20"/>
          <w:w w:val="90"/>
          <w:sz w:val="24"/>
        </w:rPr>
        <w:t>When</w:t>
      </w:r>
      <w:r>
        <w:rPr>
          <w:color w:val="231F20"/>
          <w:spacing w:val="-24"/>
          <w:w w:val="90"/>
          <w:sz w:val="24"/>
        </w:rPr>
        <w:t> </w:t>
      </w:r>
      <w:r>
        <w:rPr>
          <w:color w:val="231F20"/>
          <w:w w:val="90"/>
          <w:sz w:val="24"/>
        </w:rPr>
        <w:t>the</w:t>
      </w:r>
      <w:r>
        <w:rPr>
          <w:color w:val="231F20"/>
          <w:spacing w:val="-25"/>
          <w:w w:val="90"/>
          <w:sz w:val="24"/>
        </w:rPr>
        <w:t> </w:t>
      </w:r>
      <w:r>
        <w:rPr>
          <w:color w:val="231F20"/>
          <w:w w:val="90"/>
          <w:sz w:val="24"/>
        </w:rPr>
        <w:t>AQI</w:t>
      </w:r>
      <w:r>
        <w:rPr>
          <w:color w:val="231F20"/>
          <w:spacing w:val="-24"/>
          <w:w w:val="90"/>
          <w:sz w:val="24"/>
        </w:rPr>
        <w:t> </w:t>
      </w:r>
      <w:r>
        <w:rPr>
          <w:color w:val="231F20"/>
          <w:w w:val="90"/>
          <w:sz w:val="24"/>
        </w:rPr>
        <w:t>is</w:t>
      </w:r>
      <w:r>
        <w:rPr>
          <w:color w:val="231F20"/>
          <w:spacing w:val="-25"/>
          <w:w w:val="90"/>
          <w:sz w:val="24"/>
        </w:rPr>
        <w:t> </w:t>
      </w:r>
      <w:r>
        <w:rPr>
          <w:color w:val="231F20"/>
          <w:w w:val="90"/>
          <w:sz w:val="24"/>
        </w:rPr>
        <w:t>above</w:t>
      </w:r>
      <w:r>
        <w:rPr>
          <w:color w:val="231F20"/>
          <w:spacing w:val="-25"/>
          <w:w w:val="90"/>
          <w:sz w:val="24"/>
        </w:rPr>
        <w:t> </w:t>
      </w:r>
      <w:r>
        <w:rPr>
          <w:color w:val="231F20"/>
          <w:spacing w:val="-3"/>
          <w:w w:val="90"/>
          <w:sz w:val="24"/>
        </w:rPr>
        <w:t>100,</w:t>
      </w:r>
      <w:r>
        <w:rPr>
          <w:color w:val="231F20"/>
          <w:spacing w:val="-24"/>
          <w:w w:val="90"/>
          <w:sz w:val="24"/>
        </w:rPr>
        <w:t> </w:t>
      </w:r>
      <w:r>
        <w:rPr>
          <w:color w:val="231F20"/>
          <w:w w:val="90"/>
          <w:sz w:val="24"/>
        </w:rPr>
        <w:t>agencies</w:t>
      </w:r>
      <w:r>
        <w:rPr>
          <w:color w:val="231F20"/>
          <w:spacing w:val="-25"/>
          <w:w w:val="90"/>
          <w:sz w:val="24"/>
        </w:rPr>
        <w:t> </w:t>
      </w:r>
      <w:r>
        <w:rPr>
          <w:color w:val="231F20"/>
          <w:w w:val="90"/>
          <w:sz w:val="24"/>
        </w:rPr>
        <w:t>must</w:t>
      </w:r>
      <w:r>
        <w:rPr>
          <w:color w:val="231F20"/>
          <w:spacing w:val="-24"/>
          <w:w w:val="90"/>
          <w:sz w:val="24"/>
        </w:rPr>
        <w:t> </w:t>
      </w:r>
      <w:r>
        <w:rPr>
          <w:color w:val="231F20"/>
          <w:w w:val="90"/>
          <w:sz w:val="24"/>
        </w:rPr>
        <w:t>also</w:t>
      </w:r>
      <w:r>
        <w:rPr>
          <w:color w:val="231F20"/>
          <w:spacing w:val="-25"/>
          <w:w w:val="90"/>
          <w:sz w:val="24"/>
        </w:rPr>
        <w:t> </w:t>
      </w:r>
      <w:r>
        <w:rPr>
          <w:color w:val="231F20"/>
          <w:w w:val="90"/>
          <w:sz w:val="24"/>
        </w:rPr>
        <w:t>report</w:t>
      </w:r>
      <w:r>
        <w:rPr>
          <w:color w:val="231F20"/>
          <w:spacing w:val="-25"/>
          <w:w w:val="90"/>
          <w:sz w:val="24"/>
        </w:rPr>
        <w:t> </w:t>
      </w:r>
      <w:r>
        <w:rPr>
          <w:color w:val="231F20"/>
          <w:w w:val="90"/>
          <w:sz w:val="24"/>
        </w:rPr>
        <w:t>which</w:t>
      </w:r>
      <w:r>
        <w:rPr>
          <w:color w:val="231F20"/>
          <w:spacing w:val="-24"/>
          <w:w w:val="90"/>
          <w:sz w:val="24"/>
        </w:rPr>
        <w:t> </w:t>
      </w:r>
      <w:r>
        <w:rPr>
          <w:color w:val="231F20"/>
          <w:w w:val="90"/>
          <w:sz w:val="24"/>
        </w:rPr>
        <w:t>groups, such</w:t>
      </w:r>
      <w:r>
        <w:rPr>
          <w:color w:val="231F20"/>
          <w:spacing w:val="-29"/>
          <w:w w:val="90"/>
          <w:sz w:val="24"/>
        </w:rPr>
        <w:t> </w:t>
      </w:r>
      <w:r>
        <w:rPr>
          <w:color w:val="231F20"/>
          <w:w w:val="90"/>
          <w:sz w:val="24"/>
        </w:rPr>
        <w:t>as</w:t>
      </w:r>
      <w:r>
        <w:rPr>
          <w:color w:val="231F20"/>
          <w:spacing w:val="-28"/>
          <w:w w:val="90"/>
          <w:sz w:val="24"/>
        </w:rPr>
        <w:t> </w:t>
      </w:r>
      <w:r>
        <w:rPr>
          <w:color w:val="231F20"/>
          <w:w w:val="90"/>
          <w:sz w:val="24"/>
        </w:rPr>
        <w:t>children</w:t>
      </w:r>
      <w:r>
        <w:rPr>
          <w:color w:val="231F20"/>
          <w:spacing w:val="-29"/>
          <w:w w:val="90"/>
          <w:sz w:val="24"/>
        </w:rPr>
        <w:t> </w:t>
      </w:r>
      <w:r>
        <w:rPr>
          <w:color w:val="231F20"/>
          <w:w w:val="90"/>
          <w:sz w:val="24"/>
        </w:rPr>
        <w:t>or</w:t>
      </w:r>
      <w:r>
        <w:rPr>
          <w:color w:val="231F20"/>
          <w:spacing w:val="-28"/>
          <w:w w:val="90"/>
          <w:sz w:val="24"/>
        </w:rPr>
        <w:t> </w:t>
      </w:r>
      <w:r>
        <w:rPr>
          <w:color w:val="231F20"/>
          <w:w w:val="90"/>
          <w:sz w:val="24"/>
        </w:rPr>
        <w:t>people</w:t>
      </w:r>
      <w:r>
        <w:rPr>
          <w:color w:val="231F20"/>
          <w:spacing w:val="-28"/>
          <w:w w:val="90"/>
          <w:sz w:val="24"/>
        </w:rPr>
        <w:t> </w:t>
      </w:r>
      <w:r>
        <w:rPr>
          <w:color w:val="231F20"/>
          <w:w w:val="90"/>
          <w:sz w:val="24"/>
        </w:rPr>
        <w:t>with</w:t>
      </w:r>
      <w:r>
        <w:rPr>
          <w:color w:val="231F20"/>
          <w:spacing w:val="-29"/>
          <w:w w:val="90"/>
          <w:sz w:val="24"/>
        </w:rPr>
        <w:t> </w:t>
      </w:r>
      <w:r>
        <w:rPr>
          <w:color w:val="231F20"/>
          <w:w w:val="90"/>
          <w:sz w:val="24"/>
        </w:rPr>
        <w:t>asthma</w:t>
      </w:r>
      <w:r>
        <w:rPr>
          <w:color w:val="231F20"/>
          <w:spacing w:val="-28"/>
          <w:w w:val="90"/>
          <w:sz w:val="24"/>
        </w:rPr>
        <w:t> </w:t>
      </w:r>
      <w:r>
        <w:rPr>
          <w:color w:val="231F20"/>
          <w:w w:val="90"/>
          <w:sz w:val="24"/>
        </w:rPr>
        <w:t>or</w:t>
      </w:r>
      <w:r>
        <w:rPr>
          <w:color w:val="231F20"/>
          <w:spacing w:val="-29"/>
          <w:w w:val="90"/>
          <w:sz w:val="24"/>
        </w:rPr>
        <w:t> </w:t>
      </w:r>
      <w:r>
        <w:rPr>
          <w:color w:val="231F20"/>
          <w:w w:val="90"/>
          <w:sz w:val="24"/>
        </w:rPr>
        <w:t>heart</w:t>
      </w:r>
      <w:r>
        <w:rPr>
          <w:color w:val="231F20"/>
          <w:spacing w:val="-28"/>
          <w:w w:val="90"/>
          <w:sz w:val="24"/>
        </w:rPr>
        <w:t> </w:t>
      </w:r>
      <w:r>
        <w:rPr>
          <w:color w:val="231F20"/>
          <w:w w:val="90"/>
          <w:sz w:val="24"/>
        </w:rPr>
        <w:t>disease,</w:t>
      </w:r>
      <w:r>
        <w:rPr>
          <w:color w:val="231F20"/>
          <w:spacing w:val="-28"/>
          <w:w w:val="90"/>
          <w:sz w:val="24"/>
        </w:rPr>
        <w:t> </w:t>
      </w:r>
      <w:r>
        <w:rPr>
          <w:color w:val="231F20"/>
          <w:w w:val="90"/>
          <w:sz w:val="24"/>
        </w:rPr>
        <w:t>may</w:t>
      </w:r>
      <w:r>
        <w:rPr>
          <w:color w:val="231F20"/>
          <w:spacing w:val="-29"/>
          <w:w w:val="90"/>
          <w:sz w:val="24"/>
        </w:rPr>
        <w:t> </w:t>
      </w:r>
      <w:r>
        <w:rPr>
          <w:color w:val="231F20"/>
          <w:w w:val="90"/>
          <w:sz w:val="24"/>
        </w:rPr>
        <w:t>be</w:t>
      </w:r>
      <w:r>
        <w:rPr>
          <w:color w:val="231F20"/>
          <w:spacing w:val="-28"/>
          <w:w w:val="90"/>
          <w:sz w:val="24"/>
        </w:rPr>
        <w:t> </w:t>
      </w:r>
      <w:r>
        <w:rPr>
          <w:color w:val="231F20"/>
          <w:w w:val="90"/>
          <w:sz w:val="24"/>
        </w:rPr>
        <w:t>sensitive</w:t>
      </w:r>
      <w:r>
        <w:rPr>
          <w:color w:val="231F20"/>
          <w:spacing w:val="-29"/>
          <w:w w:val="90"/>
          <w:sz w:val="24"/>
        </w:rPr>
        <w:t> </w:t>
      </w:r>
      <w:r>
        <w:rPr>
          <w:color w:val="231F20"/>
          <w:w w:val="90"/>
          <w:sz w:val="24"/>
        </w:rPr>
        <w:t>to</w:t>
      </w:r>
      <w:r>
        <w:rPr>
          <w:color w:val="231F20"/>
          <w:spacing w:val="-28"/>
          <w:w w:val="90"/>
          <w:sz w:val="24"/>
        </w:rPr>
        <w:t> </w:t>
      </w:r>
      <w:r>
        <w:rPr>
          <w:color w:val="231F20"/>
          <w:w w:val="90"/>
          <w:sz w:val="24"/>
        </w:rPr>
        <w:t>those</w:t>
      </w:r>
      <w:r>
        <w:rPr>
          <w:color w:val="231F20"/>
          <w:spacing w:val="-28"/>
          <w:w w:val="90"/>
          <w:sz w:val="24"/>
        </w:rPr>
        <w:t> </w:t>
      </w:r>
      <w:r>
        <w:rPr>
          <w:color w:val="231F20"/>
          <w:w w:val="90"/>
          <w:sz w:val="24"/>
        </w:rPr>
        <w:t>pollutants. </w:t>
      </w:r>
      <w:r>
        <w:rPr>
          <w:color w:val="231F20"/>
          <w:w w:val="95"/>
          <w:sz w:val="24"/>
        </w:rPr>
        <w:t>Many</w:t>
      </w:r>
      <w:r>
        <w:rPr>
          <w:color w:val="231F20"/>
          <w:spacing w:val="-21"/>
          <w:w w:val="95"/>
          <w:sz w:val="24"/>
        </w:rPr>
        <w:t> </w:t>
      </w:r>
      <w:r>
        <w:rPr>
          <w:color w:val="231F20"/>
          <w:w w:val="95"/>
          <w:sz w:val="24"/>
        </w:rPr>
        <w:t>smaller</w:t>
      </w:r>
      <w:r>
        <w:rPr>
          <w:color w:val="231F20"/>
          <w:spacing w:val="-21"/>
          <w:w w:val="95"/>
          <w:sz w:val="24"/>
        </w:rPr>
        <w:t> </w:t>
      </w:r>
      <w:r>
        <w:rPr>
          <w:color w:val="231F20"/>
          <w:w w:val="95"/>
          <w:sz w:val="24"/>
        </w:rPr>
        <w:t>communities</w:t>
      </w:r>
      <w:r>
        <w:rPr>
          <w:color w:val="231F20"/>
          <w:spacing w:val="-21"/>
          <w:w w:val="95"/>
          <w:sz w:val="24"/>
        </w:rPr>
        <w:t> </w:t>
      </w:r>
      <w:r>
        <w:rPr>
          <w:color w:val="231F20"/>
          <w:w w:val="95"/>
          <w:sz w:val="24"/>
        </w:rPr>
        <w:t>also</w:t>
      </w:r>
      <w:r>
        <w:rPr>
          <w:color w:val="231F20"/>
          <w:spacing w:val="-21"/>
          <w:w w:val="95"/>
          <w:sz w:val="24"/>
        </w:rPr>
        <w:t> </w:t>
      </w:r>
      <w:r>
        <w:rPr>
          <w:color w:val="231F20"/>
          <w:w w:val="95"/>
          <w:sz w:val="24"/>
        </w:rPr>
        <w:t>report</w:t>
      </w:r>
      <w:r>
        <w:rPr>
          <w:color w:val="231F20"/>
          <w:spacing w:val="-21"/>
          <w:w w:val="95"/>
          <w:sz w:val="24"/>
        </w:rPr>
        <w:t> </w:t>
      </w:r>
      <w:r>
        <w:rPr>
          <w:color w:val="231F20"/>
          <w:w w:val="95"/>
          <w:sz w:val="24"/>
        </w:rPr>
        <w:t>the</w:t>
      </w:r>
      <w:r>
        <w:rPr>
          <w:color w:val="231F20"/>
          <w:spacing w:val="-21"/>
          <w:w w:val="95"/>
          <w:sz w:val="24"/>
        </w:rPr>
        <w:t> </w:t>
      </w:r>
      <w:r>
        <w:rPr>
          <w:color w:val="231F20"/>
          <w:w w:val="95"/>
          <w:sz w:val="24"/>
        </w:rPr>
        <w:t>AQI</w:t>
      </w:r>
      <w:r>
        <w:rPr>
          <w:color w:val="231F20"/>
          <w:spacing w:val="-21"/>
          <w:w w:val="95"/>
          <w:sz w:val="24"/>
        </w:rPr>
        <w:t> </w:t>
      </w:r>
      <w:r>
        <w:rPr>
          <w:color w:val="231F20"/>
          <w:w w:val="95"/>
          <w:sz w:val="24"/>
        </w:rPr>
        <w:t>as</w:t>
      </w:r>
      <w:r>
        <w:rPr>
          <w:color w:val="231F20"/>
          <w:spacing w:val="-21"/>
          <w:w w:val="95"/>
          <w:sz w:val="24"/>
        </w:rPr>
        <w:t> </w:t>
      </w:r>
      <w:r>
        <w:rPr>
          <w:color w:val="231F20"/>
          <w:w w:val="95"/>
          <w:sz w:val="24"/>
        </w:rPr>
        <w:t>a</w:t>
      </w:r>
      <w:r>
        <w:rPr>
          <w:color w:val="231F20"/>
          <w:spacing w:val="-21"/>
          <w:w w:val="95"/>
          <w:sz w:val="24"/>
        </w:rPr>
        <w:t> </w:t>
      </w:r>
      <w:r>
        <w:rPr>
          <w:color w:val="231F20"/>
          <w:w w:val="95"/>
          <w:sz w:val="24"/>
        </w:rPr>
        <w:t>public</w:t>
      </w:r>
      <w:r>
        <w:rPr>
          <w:color w:val="231F20"/>
          <w:spacing w:val="-21"/>
          <w:w w:val="95"/>
          <w:sz w:val="24"/>
        </w:rPr>
        <w:t> </w:t>
      </w:r>
      <w:r>
        <w:rPr>
          <w:color w:val="231F20"/>
          <w:w w:val="95"/>
          <w:sz w:val="24"/>
        </w:rPr>
        <w:t>health</w:t>
      </w:r>
      <w:r>
        <w:rPr>
          <w:color w:val="231F20"/>
          <w:spacing w:val="-21"/>
          <w:w w:val="95"/>
          <w:sz w:val="24"/>
        </w:rPr>
        <w:t> </w:t>
      </w:r>
      <w:r>
        <w:rPr>
          <w:color w:val="231F20"/>
          <w:w w:val="95"/>
          <w:sz w:val="24"/>
        </w:rPr>
        <w:t>service.</w:t>
      </w:r>
    </w:p>
    <w:p>
      <w:pPr>
        <w:spacing w:line="249" w:lineRule="auto" w:before="191"/>
        <w:ind w:left="1540" w:right="852" w:firstLine="0"/>
        <w:jc w:val="left"/>
        <w:rPr>
          <w:sz w:val="24"/>
        </w:rPr>
      </w:pPr>
      <w:r>
        <w:rPr>
          <w:color w:val="231F20"/>
          <w:w w:val="90"/>
          <w:sz w:val="24"/>
        </w:rPr>
        <w:t>Many</w:t>
      </w:r>
      <w:r>
        <w:rPr>
          <w:color w:val="231F20"/>
          <w:spacing w:val="-32"/>
          <w:w w:val="90"/>
          <w:sz w:val="24"/>
        </w:rPr>
        <w:t> </w:t>
      </w:r>
      <w:r>
        <w:rPr>
          <w:color w:val="231F20"/>
          <w:w w:val="90"/>
          <w:sz w:val="24"/>
        </w:rPr>
        <w:t>cities</w:t>
      </w:r>
      <w:r>
        <w:rPr>
          <w:color w:val="231F20"/>
          <w:spacing w:val="-31"/>
          <w:w w:val="90"/>
          <w:sz w:val="24"/>
        </w:rPr>
        <w:t> </w:t>
      </w:r>
      <w:r>
        <w:rPr>
          <w:color w:val="231F20"/>
          <w:w w:val="90"/>
          <w:sz w:val="24"/>
        </w:rPr>
        <w:t>also</w:t>
      </w:r>
      <w:r>
        <w:rPr>
          <w:color w:val="231F20"/>
          <w:spacing w:val="-31"/>
          <w:w w:val="90"/>
          <w:sz w:val="24"/>
        </w:rPr>
        <w:t> </w:t>
      </w:r>
      <w:r>
        <w:rPr>
          <w:color w:val="231F20"/>
          <w:w w:val="90"/>
          <w:sz w:val="24"/>
        </w:rPr>
        <w:t>provide</w:t>
      </w:r>
      <w:r>
        <w:rPr>
          <w:color w:val="231F20"/>
          <w:spacing w:val="-32"/>
          <w:w w:val="90"/>
          <w:sz w:val="24"/>
        </w:rPr>
        <w:t> </w:t>
      </w:r>
      <w:r>
        <w:rPr>
          <w:color w:val="231F20"/>
          <w:w w:val="90"/>
          <w:sz w:val="24"/>
        </w:rPr>
        <w:t>forecasts</w:t>
      </w:r>
      <w:r>
        <w:rPr>
          <w:color w:val="231F20"/>
          <w:spacing w:val="-31"/>
          <w:w w:val="90"/>
          <w:sz w:val="24"/>
        </w:rPr>
        <w:t> </w:t>
      </w:r>
      <w:r>
        <w:rPr>
          <w:color w:val="231F20"/>
          <w:w w:val="90"/>
          <w:sz w:val="24"/>
        </w:rPr>
        <w:t>for</w:t>
      </w:r>
      <w:r>
        <w:rPr>
          <w:color w:val="231F20"/>
          <w:spacing w:val="-32"/>
          <w:w w:val="90"/>
          <w:sz w:val="24"/>
        </w:rPr>
        <w:t> </w:t>
      </w:r>
      <w:r>
        <w:rPr>
          <w:color w:val="231F20"/>
          <w:w w:val="90"/>
          <w:sz w:val="24"/>
        </w:rPr>
        <w:t>the</w:t>
      </w:r>
      <w:r>
        <w:rPr>
          <w:color w:val="231F20"/>
          <w:spacing w:val="-31"/>
          <w:w w:val="90"/>
          <w:sz w:val="24"/>
        </w:rPr>
        <w:t> </w:t>
      </w:r>
      <w:r>
        <w:rPr>
          <w:color w:val="231F20"/>
          <w:w w:val="90"/>
          <w:sz w:val="24"/>
        </w:rPr>
        <w:t>next</w:t>
      </w:r>
      <w:r>
        <w:rPr>
          <w:color w:val="231F20"/>
          <w:spacing w:val="-31"/>
          <w:w w:val="90"/>
          <w:sz w:val="24"/>
        </w:rPr>
        <w:t> </w:t>
      </w:r>
      <w:r>
        <w:rPr>
          <w:color w:val="231F20"/>
          <w:w w:val="90"/>
          <w:sz w:val="24"/>
        </w:rPr>
        <w:t>day’s</w:t>
      </w:r>
      <w:r>
        <w:rPr>
          <w:color w:val="231F20"/>
          <w:spacing w:val="-32"/>
          <w:w w:val="90"/>
          <w:sz w:val="24"/>
        </w:rPr>
        <w:t> </w:t>
      </w:r>
      <w:r>
        <w:rPr>
          <w:color w:val="231F20"/>
          <w:w w:val="90"/>
          <w:sz w:val="24"/>
        </w:rPr>
        <w:t>AQI.</w:t>
      </w:r>
      <w:r>
        <w:rPr>
          <w:color w:val="231F20"/>
          <w:spacing w:val="-31"/>
          <w:w w:val="90"/>
          <w:sz w:val="24"/>
        </w:rPr>
        <w:t> </w:t>
      </w:r>
      <w:r>
        <w:rPr>
          <w:color w:val="231F20"/>
          <w:w w:val="90"/>
          <w:sz w:val="24"/>
        </w:rPr>
        <w:t>These</w:t>
      </w:r>
      <w:r>
        <w:rPr>
          <w:color w:val="231F20"/>
          <w:spacing w:val="-31"/>
          <w:w w:val="90"/>
          <w:sz w:val="24"/>
        </w:rPr>
        <w:t> </w:t>
      </w:r>
      <w:r>
        <w:rPr>
          <w:color w:val="231F20"/>
          <w:w w:val="90"/>
          <w:sz w:val="24"/>
        </w:rPr>
        <w:t>forecasts</w:t>
      </w:r>
      <w:r>
        <w:rPr>
          <w:color w:val="231F20"/>
          <w:spacing w:val="-32"/>
          <w:w w:val="90"/>
          <w:sz w:val="24"/>
        </w:rPr>
        <w:t> </w:t>
      </w:r>
      <w:r>
        <w:rPr>
          <w:color w:val="231F20"/>
          <w:w w:val="90"/>
          <w:sz w:val="24"/>
        </w:rPr>
        <w:t>help</w:t>
      </w:r>
      <w:r>
        <w:rPr>
          <w:color w:val="231F20"/>
          <w:spacing w:val="-31"/>
          <w:w w:val="90"/>
          <w:sz w:val="24"/>
        </w:rPr>
        <w:t> </w:t>
      </w:r>
      <w:r>
        <w:rPr>
          <w:color w:val="231F20"/>
          <w:w w:val="90"/>
          <w:sz w:val="24"/>
        </w:rPr>
        <w:t>local</w:t>
      </w:r>
      <w:r>
        <w:rPr>
          <w:color w:val="231F20"/>
          <w:spacing w:val="-31"/>
          <w:w w:val="90"/>
          <w:sz w:val="24"/>
        </w:rPr>
        <w:t> </w:t>
      </w:r>
      <w:r>
        <w:rPr>
          <w:color w:val="231F20"/>
          <w:w w:val="90"/>
          <w:sz w:val="24"/>
        </w:rPr>
        <w:t>residents </w:t>
      </w:r>
      <w:r>
        <w:rPr>
          <w:color w:val="231F20"/>
          <w:w w:val="95"/>
          <w:sz w:val="24"/>
        </w:rPr>
        <w:t>protect</w:t>
      </w:r>
      <w:r>
        <w:rPr>
          <w:color w:val="231F20"/>
          <w:spacing w:val="-38"/>
          <w:w w:val="95"/>
          <w:sz w:val="24"/>
        </w:rPr>
        <w:t> </w:t>
      </w:r>
      <w:r>
        <w:rPr>
          <w:color w:val="231F20"/>
          <w:w w:val="95"/>
          <w:sz w:val="24"/>
        </w:rPr>
        <w:t>their</w:t>
      </w:r>
      <w:r>
        <w:rPr>
          <w:color w:val="231F20"/>
          <w:spacing w:val="-37"/>
          <w:w w:val="95"/>
          <w:sz w:val="24"/>
        </w:rPr>
        <w:t> </w:t>
      </w:r>
      <w:r>
        <w:rPr>
          <w:color w:val="231F20"/>
          <w:w w:val="95"/>
          <w:sz w:val="24"/>
        </w:rPr>
        <w:t>health</w:t>
      </w:r>
      <w:r>
        <w:rPr>
          <w:color w:val="231F20"/>
          <w:spacing w:val="-37"/>
          <w:w w:val="95"/>
          <w:sz w:val="24"/>
        </w:rPr>
        <w:t> </w:t>
      </w:r>
      <w:r>
        <w:rPr>
          <w:color w:val="231F20"/>
          <w:w w:val="95"/>
          <w:sz w:val="24"/>
        </w:rPr>
        <w:t>by</w:t>
      </w:r>
      <w:r>
        <w:rPr>
          <w:color w:val="231F20"/>
          <w:spacing w:val="-37"/>
          <w:w w:val="95"/>
          <w:sz w:val="24"/>
        </w:rPr>
        <w:t> </w:t>
      </w:r>
      <w:r>
        <w:rPr>
          <w:color w:val="231F20"/>
          <w:w w:val="95"/>
          <w:sz w:val="24"/>
        </w:rPr>
        <w:t>alerting</w:t>
      </w:r>
      <w:r>
        <w:rPr>
          <w:color w:val="231F20"/>
          <w:spacing w:val="-37"/>
          <w:w w:val="95"/>
          <w:sz w:val="24"/>
        </w:rPr>
        <w:t> </w:t>
      </w:r>
      <w:r>
        <w:rPr>
          <w:color w:val="231F20"/>
          <w:w w:val="95"/>
          <w:sz w:val="24"/>
        </w:rPr>
        <w:t>them</w:t>
      </w:r>
      <w:r>
        <w:rPr>
          <w:color w:val="231F20"/>
          <w:spacing w:val="-37"/>
          <w:w w:val="95"/>
          <w:sz w:val="24"/>
        </w:rPr>
        <w:t> </w:t>
      </w:r>
      <w:r>
        <w:rPr>
          <w:color w:val="231F20"/>
          <w:w w:val="95"/>
          <w:sz w:val="24"/>
        </w:rPr>
        <w:t>to</w:t>
      </w:r>
      <w:r>
        <w:rPr>
          <w:color w:val="231F20"/>
          <w:spacing w:val="-37"/>
          <w:w w:val="95"/>
          <w:sz w:val="24"/>
        </w:rPr>
        <w:t> </w:t>
      </w:r>
      <w:r>
        <w:rPr>
          <w:color w:val="231F20"/>
          <w:w w:val="95"/>
          <w:sz w:val="24"/>
        </w:rPr>
        <w:t>plan</w:t>
      </w:r>
      <w:r>
        <w:rPr>
          <w:color w:val="231F20"/>
          <w:spacing w:val="-37"/>
          <w:w w:val="95"/>
          <w:sz w:val="24"/>
        </w:rPr>
        <w:t> </w:t>
      </w:r>
      <w:r>
        <w:rPr>
          <w:color w:val="231F20"/>
          <w:w w:val="95"/>
          <w:sz w:val="24"/>
        </w:rPr>
        <w:t>their</w:t>
      </w:r>
      <w:r>
        <w:rPr>
          <w:color w:val="231F20"/>
          <w:spacing w:val="-37"/>
          <w:w w:val="95"/>
          <w:sz w:val="24"/>
        </w:rPr>
        <w:t> </w:t>
      </w:r>
      <w:r>
        <w:rPr>
          <w:color w:val="231F20"/>
          <w:w w:val="95"/>
          <w:sz w:val="24"/>
        </w:rPr>
        <w:t>vigorous</w:t>
      </w:r>
      <w:r>
        <w:rPr>
          <w:color w:val="231F20"/>
          <w:spacing w:val="-37"/>
          <w:w w:val="95"/>
          <w:sz w:val="24"/>
        </w:rPr>
        <w:t> </w:t>
      </w:r>
      <w:r>
        <w:rPr>
          <w:color w:val="231F20"/>
          <w:w w:val="95"/>
          <w:sz w:val="24"/>
        </w:rPr>
        <w:t>activities</w:t>
      </w:r>
      <w:r>
        <w:rPr>
          <w:color w:val="231F20"/>
          <w:spacing w:val="-37"/>
          <w:w w:val="95"/>
          <w:sz w:val="24"/>
        </w:rPr>
        <w:t> </w:t>
      </w:r>
      <w:r>
        <w:rPr>
          <w:color w:val="231F20"/>
          <w:w w:val="95"/>
          <w:sz w:val="24"/>
        </w:rPr>
        <w:t>for</w:t>
      </w:r>
      <w:r>
        <w:rPr>
          <w:color w:val="231F20"/>
          <w:spacing w:val="-37"/>
          <w:w w:val="95"/>
          <w:sz w:val="24"/>
        </w:rPr>
        <w:t> </w:t>
      </w:r>
      <w:r>
        <w:rPr>
          <w:color w:val="231F20"/>
          <w:w w:val="95"/>
          <w:sz w:val="24"/>
        </w:rPr>
        <w:t>a</w:t>
      </w:r>
      <w:r>
        <w:rPr>
          <w:color w:val="231F20"/>
          <w:spacing w:val="-37"/>
          <w:w w:val="95"/>
          <w:sz w:val="24"/>
        </w:rPr>
        <w:t> </w:t>
      </w:r>
      <w:r>
        <w:rPr>
          <w:color w:val="231F20"/>
          <w:w w:val="95"/>
          <w:sz w:val="24"/>
        </w:rPr>
        <w:t>time</w:t>
      </w:r>
      <w:r>
        <w:rPr>
          <w:color w:val="231F20"/>
          <w:spacing w:val="-37"/>
          <w:w w:val="95"/>
          <w:sz w:val="24"/>
        </w:rPr>
        <w:t> </w:t>
      </w:r>
      <w:r>
        <w:rPr>
          <w:color w:val="231F20"/>
          <w:w w:val="95"/>
          <w:sz w:val="24"/>
        </w:rPr>
        <w:t>when</w:t>
      </w:r>
      <w:r>
        <w:rPr>
          <w:color w:val="231F20"/>
          <w:spacing w:val="-37"/>
          <w:w w:val="95"/>
          <w:sz w:val="24"/>
        </w:rPr>
        <w:t> </w:t>
      </w:r>
      <w:r>
        <w:rPr>
          <w:color w:val="231F20"/>
          <w:w w:val="95"/>
          <w:sz w:val="24"/>
        </w:rPr>
        <w:t>air</w:t>
      </w:r>
      <w:r>
        <w:rPr>
          <w:color w:val="231F20"/>
          <w:spacing w:val="-37"/>
          <w:w w:val="95"/>
          <w:sz w:val="24"/>
        </w:rPr>
        <w:t> </w:t>
      </w:r>
      <w:r>
        <w:rPr>
          <w:color w:val="231F20"/>
          <w:spacing w:val="-4"/>
          <w:w w:val="95"/>
          <w:sz w:val="24"/>
        </w:rPr>
        <w:t>qual- </w:t>
      </w:r>
      <w:r>
        <w:rPr>
          <w:color w:val="231F20"/>
          <w:sz w:val="24"/>
        </w:rPr>
        <w:t>ity is</w:t>
      </w:r>
      <w:r>
        <w:rPr>
          <w:color w:val="231F20"/>
          <w:spacing w:val="-21"/>
          <w:sz w:val="24"/>
        </w:rPr>
        <w:t> </w:t>
      </w:r>
      <w:r>
        <w:rPr>
          <w:color w:val="231F20"/>
          <w:sz w:val="24"/>
        </w:rPr>
        <w:t>better.</w:t>
      </w:r>
    </w:p>
    <w:p>
      <w:pPr>
        <w:spacing w:line="249" w:lineRule="auto" w:before="190"/>
        <w:ind w:left="1540" w:right="924" w:firstLine="0"/>
        <w:jc w:val="left"/>
        <w:rPr>
          <w:sz w:val="24"/>
        </w:rPr>
      </w:pPr>
      <w:r>
        <w:rPr>
          <w:color w:val="231F20"/>
          <w:w w:val="90"/>
          <w:sz w:val="24"/>
        </w:rPr>
        <w:t>The</w:t>
      </w:r>
      <w:r>
        <w:rPr>
          <w:color w:val="231F20"/>
          <w:spacing w:val="-22"/>
          <w:w w:val="90"/>
          <w:sz w:val="24"/>
        </w:rPr>
        <w:t> </w:t>
      </w:r>
      <w:r>
        <w:rPr>
          <w:color w:val="231F20"/>
          <w:w w:val="90"/>
          <w:sz w:val="24"/>
        </w:rPr>
        <w:t>AQI</w:t>
      </w:r>
      <w:r>
        <w:rPr>
          <w:color w:val="231F20"/>
          <w:spacing w:val="-22"/>
          <w:w w:val="90"/>
          <w:sz w:val="24"/>
        </w:rPr>
        <w:t> </w:t>
      </w:r>
      <w:r>
        <w:rPr>
          <w:color w:val="231F20"/>
          <w:w w:val="90"/>
          <w:sz w:val="24"/>
        </w:rPr>
        <w:t>is</w:t>
      </w:r>
      <w:r>
        <w:rPr>
          <w:color w:val="231F20"/>
          <w:spacing w:val="-21"/>
          <w:w w:val="90"/>
          <w:sz w:val="24"/>
        </w:rPr>
        <w:t> </w:t>
      </w:r>
      <w:r>
        <w:rPr>
          <w:color w:val="231F20"/>
          <w:w w:val="90"/>
          <w:sz w:val="24"/>
        </w:rPr>
        <w:t>a</w:t>
      </w:r>
      <w:r>
        <w:rPr>
          <w:color w:val="231F20"/>
          <w:spacing w:val="-22"/>
          <w:w w:val="90"/>
          <w:sz w:val="24"/>
        </w:rPr>
        <w:t> </w:t>
      </w:r>
      <w:r>
        <w:rPr>
          <w:color w:val="231F20"/>
          <w:w w:val="90"/>
          <w:sz w:val="24"/>
        </w:rPr>
        <w:t>national</w:t>
      </w:r>
      <w:r>
        <w:rPr>
          <w:color w:val="231F20"/>
          <w:spacing w:val="-21"/>
          <w:w w:val="90"/>
          <w:sz w:val="24"/>
        </w:rPr>
        <w:t> </w:t>
      </w:r>
      <w:r>
        <w:rPr>
          <w:color w:val="231F20"/>
          <w:w w:val="90"/>
          <w:sz w:val="24"/>
        </w:rPr>
        <w:t>index,</w:t>
      </w:r>
      <w:r>
        <w:rPr>
          <w:color w:val="231F20"/>
          <w:spacing w:val="-22"/>
          <w:w w:val="90"/>
          <w:sz w:val="24"/>
        </w:rPr>
        <w:t> </w:t>
      </w:r>
      <w:r>
        <w:rPr>
          <w:color w:val="231F20"/>
          <w:w w:val="90"/>
          <w:sz w:val="24"/>
        </w:rPr>
        <w:t>so</w:t>
      </w:r>
      <w:r>
        <w:rPr>
          <w:color w:val="231F20"/>
          <w:spacing w:val="-21"/>
          <w:w w:val="90"/>
          <w:sz w:val="24"/>
        </w:rPr>
        <w:t> </w:t>
      </w:r>
      <w:r>
        <w:rPr>
          <w:color w:val="231F20"/>
          <w:w w:val="90"/>
          <w:sz w:val="24"/>
        </w:rPr>
        <w:t>the</w:t>
      </w:r>
      <w:r>
        <w:rPr>
          <w:color w:val="231F20"/>
          <w:spacing w:val="-22"/>
          <w:w w:val="90"/>
          <w:sz w:val="24"/>
        </w:rPr>
        <w:t> </w:t>
      </w:r>
      <w:r>
        <w:rPr>
          <w:color w:val="231F20"/>
          <w:w w:val="90"/>
          <w:sz w:val="24"/>
        </w:rPr>
        <w:t>value</w:t>
      </w:r>
      <w:r>
        <w:rPr>
          <w:color w:val="231F20"/>
          <w:spacing w:val="-21"/>
          <w:w w:val="90"/>
          <w:sz w:val="24"/>
        </w:rPr>
        <w:t> </w:t>
      </w:r>
      <w:r>
        <w:rPr>
          <w:color w:val="231F20"/>
          <w:w w:val="90"/>
          <w:sz w:val="24"/>
        </w:rPr>
        <w:t>and</w:t>
      </w:r>
      <w:r>
        <w:rPr>
          <w:color w:val="231F20"/>
          <w:spacing w:val="-22"/>
          <w:w w:val="90"/>
          <w:sz w:val="24"/>
        </w:rPr>
        <w:t> </w:t>
      </w:r>
      <w:r>
        <w:rPr>
          <w:color w:val="231F20"/>
          <w:w w:val="90"/>
          <w:sz w:val="24"/>
        </w:rPr>
        <w:t>colors</w:t>
      </w:r>
      <w:r>
        <w:rPr>
          <w:color w:val="231F20"/>
          <w:spacing w:val="-22"/>
          <w:w w:val="90"/>
          <w:sz w:val="24"/>
        </w:rPr>
        <w:t> </w:t>
      </w:r>
      <w:r>
        <w:rPr>
          <w:color w:val="231F20"/>
          <w:w w:val="90"/>
          <w:sz w:val="24"/>
        </w:rPr>
        <w:t>used</w:t>
      </w:r>
      <w:r>
        <w:rPr>
          <w:color w:val="231F20"/>
          <w:spacing w:val="-21"/>
          <w:w w:val="90"/>
          <w:sz w:val="24"/>
        </w:rPr>
        <w:t> </w:t>
      </w:r>
      <w:r>
        <w:rPr>
          <w:color w:val="231F20"/>
          <w:w w:val="90"/>
          <w:sz w:val="24"/>
        </w:rPr>
        <w:t>to</w:t>
      </w:r>
      <w:r>
        <w:rPr>
          <w:color w:val="231F20"/>
          <w:spacing w:val="-22"/>
          <w:w w:val="90"/>
          <w:sz w:val="24"/>
        </w:rPr>
        <w:t> </w:t>
      </w:r>
      <w:r>
        <w:rPr>
          <w:color w:val="231F20"/>
          <w:w w:val="90"/>
          <w:sz w:val="24"/>
        </w:rPr>
        <w:t>show</w:t>
      </w:r>
      <w:r>
        <w:rPr>
          <w:color w:val="231F20"/>
          <w:spacing w:val="-21"/>
          <w:w w:val="90"/>
          <w:sz w:val="24"/>
        </w:rPr>
        <w:t> </w:t>
      </w:r>
      <w:r>
        <w:rPr>
          <w:color w:val="231F20"/>
          <w:w w:val="90"/>
          <w:sz w:val="24"/>
        </w:rPr>
        <w:t>local</w:t>
      </w:r>
      <w:r>
        <w:rPr>
          <w:color w:val="231F20"/>
          <w:spacing w:val="-22"/>
          <w:w w:val="90"/>
          <w:sz w:val="24"/>
        </w:rPr>
        <w:t> </w:t>
      </w:r>
      <w:r>
        <w:rPr>
          <w:color w:val="231F20"/>
          <w:w w:val="90"/>
          <w:sz w:val="24"/>
        </w:rPr>
        <w:t>air</w:t>
      </w:r>
      <w:r>
        <w:rPr>
          <w:color w:val="231F20"/>
          <w:spacing w:val="-21"/>
          <w:w w:val="90"/>
          <w:sz w:val="24"/>
        </w:rPr>
        <w:t> </w:t>
      </w:r>
      <w:r>
        <w:rPr>
          <w:color w:val="231F20"/>
          <w:w w:val="90"/>
          <w:sz w:val="24"/>
        </w:rPr>
        <w:t>quality</w:t>
      </w:r>
      <w:r>
        <w:rPr>
          <w:color w:val="231F20"/>
          <w:spacing w:val="-22"/>
          <w:w w:val="90"/>
          <w:sz w:val="24"/>
        </w:rPr>
        <w:t> </w:t>
      </w:r>
      <w:r>
        <w:rPr>
          <w:color w:val="231F20"/>
          <w:w w:val="90"/>
          <w:sz w:val="24"/>
        </w:rPr>
        <w:t>and</w:t>
      </w:r>
      <w:r>
        <w:rPr>
          <w:color w:val="231F20"/>
          <w:spacing w:val="-21"/>
          <w:w w:val="90"/>
          <w:sz w:val="24"/>
        </w:rPr>
        <w:t> </w:t>
      </w:r>
      <w:r>
        <w:rPr>
          <w:color w:val="231F20"/>
          <w:w w:val="90"/>
          <w:sz w:val="24"/>
        </w:rPr>
        <w:t>the</w:t>
      </w:r>
      <w:r>
        <w:rPr>
          <w:color w:val="231F20"/>
          <w:spacing w:val="-22"/>
          <w:w w:val="90"/>
          <w:sz w:val="24"/>
        </w:rPr>
        <w:t> </w:t>
      </w:r>
      <w:r>
        <w:rPr>
          <w:color w:val="231F20"/>
          <w:spacing w:val="-5"/>
          <w:w w:val="90"/>
          <w:sz w:val="24"/>
        </w:rPr>
        <w:t>lev- </w:t>
      </w:r>
      <w:r>
        <w:rPr>
          <w:color w:val="231F20"/>
          <w:w w:val="90"/>
          <w:sz w:val="24"/>
        </w:rPr>
        <w:t>els</w:t>
      </w:r>
      <w:r>
        <w:rPr>
          <w:color w:val="231F20"/>
          <w:spacing w:val="-28"/>
          <w:w w:val="90"/>
          <w:sz w:val="24"/>
        </w:rPr>
        <w:t> </w:t>
      </w:r>
      <w:r>
        <w:rPr>
          <w:color w:val="231F20"/>
          <w:w w:val="90"/>
          <w:sz w:val="24"/>
        </w:rPr>
        <w:t>of</w:t>
      </w:r>
      <w:r>
        <w:rPr>
          <w:color w:val="231F20"/>
          <w:spacing w:val="-28"/>
          <w:w w:val="90"/>
          <w:sz w:val="24"/>
        </w:rPr>
        <w:t> </w:t>
      </w:r>
      <w:r>
        <w:rPr>
          <w:color w:val="231F20"/>
          <w:w w:val="90"/>
          <w:sz w:val="24"/>
        </w:rPr>
        <w:t>health</w:t>
      </w:r>
      <w:r>
        <w:rPr>
          <w:color w:val="231F20"/>
          <w:spacing w:val="-27"/>
          <w:w w:val="90"/>
          <w:sz w:val="24"/>
        </w:rPr>
        <w:t> </w:t>
      </w:r>
      <w:r>
        <w:rPr>
          <w:color w:val="231F20"/>
          <w:w w:val="90"/>
          <w:sz w:val="24"/>
        </w:rPr>
        <w:t>concern</w:t>
      </w:r>
      <w:r>
        <w:rPr>
          <w:color w:val="231F20"/>
          <w:spacing w:val="-28"/>
          <w:w w:val="90"/>
          <w:sz w:val="24"/>
        </w:rPr>
        <w:t> </w:t>
      </w:r>
      <w:r>
        <w:rPr>
          <w:color w:val="231F20"/>
          <w:w w:val="90"/>
          <w:sz w:val="24"/>
        </w:rPr>
        <w:t>will</w:t>
      </w:r>
      <w:r>
        <w:rPr>
          <w:color w:val="231F20"/>
          <w:spacing w:val="-27"/>
          <w:w w:val="90"/>
          <w:sz w:val="24"/>
        </w:rPr>
        <w:t> </w:t>
      </w:r>
      <w:r>
        <w:rPr>
          <w:color w:val="231F20"/>
          <w:w w:val="90"/>
          <w:sz w:val="24"/>
        </w:rPr>
        <w:t>be</w:t>
      </w:r>
      <w:r>
        <w:rPr>
          <w:color w:val="231F20"/>
          <w:spacing w:val="-28"/>
          <w:w w:val="90"/>
          <w:sz w:val="24"/>
        </w:rPr>
        <w:t> </w:t>
      </w:r>
      <w:r>
        <w:rPr>
          <w:color w:val="231F20"/>
          <w:w w:val="90"/>
          <w:sz w:val="24"/>
        </w:rPr>
        <w:t>the</w:t>
      </w:r>
      <w:r>
        <w:rPr>
          <w:color w:val="231F20"/>
          <w:spacing w:val="-27"/>
          <w:w w:val="90"/>
          <w:sz w:val="24"/>
        </w:rPr>
        <w:t> </w:t>
      </w:r>
      <w:r>
        <w:rPr>
          <w:color w:val="231F20"/>
          <w:w w:val="90"/>
          <w:sz w:val="24"/>
        </w:rPr>
        <w:t>same</w:t>
      </w:r>
      <w:r>
        <w:rPr>
          <w:color w:val="231F20"/>
          <w:spacing w:val="-28"/>
          <w:w w:val="90"/>
          <w:sz w:val="24"/>
        </w:rPr>
        <w:t> </w:t>
      </w:r>
      <w:r>
        <w:rPr>
          <w:color w:val="231F20"/>
          <w:w w:val="90"/>
          <w:sz w:val="24"/>
        </w:rPr>
        <w:t>everywhere</w:t>
      </w:r>
      <w:r>
        <w:rPr>
          <w:color w:val="231F20"/>
          <w:spacing w:val="-28"/>
          <w:w w:val="90"/>
          <w:sz w:val="24"/>
        </w:rPr>
        <w:t> </w:t>
      </w:r>
      <w:r>
        <w:rPr>
          <w:color w:val="231F20"/>
          <w:w w:val="90"/>
          <w:sz w:val="24"/>
        </w:rPr>
        <w:t>in</w:t>
      </w:r>
      <w:r>
        <w:rPr>
          <w:color w:val="231F20"/>
          <w:spacing w:val="-27"/>
          <w:w w:val="90"/>
          <w:sz w:val="24"/>
        </w:rPr>
        <w:t> </w:t>
      </w:r>
      <w:r>
        <w:rPr>
          <w:color w:val="231F20"/>
          <w:w w:val="90"/>
          <w:sz w:val="24"/>
        </w:rPr>
        <w:t>the</w:t>
      </w:r>
      <w:r>
        <w:rPr>
          <w:color w:val="231F20"/>
          <w:spacing w:val="-28"/>
          <w:w w:val="90"/>
          <w:sz w:val="24"/>
        </w:rPr>
        <w:t> </w:t>
      </w:r>
      <w:r>
        <w:rPr>
          <w:color w:val="231F20"/>
          <w:w w:val="90"/>
          <w:sz w:val="24"/>
        </w:rPr>
        <w:t>U.S.</w:t>
      </w:r>
      <w:r>
        <w:rPr>
          <w:color w:val="231F20"/>
          <w:spacing w:val="-27"/>
          <w:w w:val="90"/>
          <w:sz w:val="24"/>
        </w:rPr>
        <w:t> </w:t>
      </w:r>
      <w:r>
        <w:rPr>
          <w:color w:val="231F20"/>
          <w:spacing w:val="-3"/>
          <w:w w:val="90"/>
          <w:sz w:val="24"/>
        </w:rPr>
        <w:t>You</w:t>
      </w:r>
      <w:r>
        <w:rPr>
          <w:color w:val="231F20"/>
          <w:spacing w:val="-28"/>
          <w:w w:val="90"/>
          <w:sz w:val="24"/>
        </w:rPr>
        <w:t> </w:t>
      </w:r>
      <w:r>
        <w:rPr>
          <w:color w:val="231F20"/>
          <w:w w:val="90"/>
          <w:sz w:val="24"/>
        </w:rPr>
        <w:t>can</w:t>
      </w:r>
      <w:r>
        <w:rPr>
          <w:color w:val="231F20"/>
          <w:spacing w:val="-27"/>
          <w:w w:val="90"/>
          <w:sz w:val="24"/>
        </w:rPr>
        <w:t> </w:t>
      </w:r>
      <w:r>
        <w:rPr>
          <w:color w:val="231F20"/>
          <w:w w:val="90"/>
          <w:sz w:val="24"/>
        </w:rPr>
        <w:t>always</w:t>
      </w:r>
      <w:r>
        <w:rPr>
          <w:color w:val="231F20"/>
          <w:spacing w:val="-28"/>
          <w:w w:val="90"/>
          <w:sz w:val="24"/>
        </w:rPr>
        <w:t> </w:t>
      </w:r>
      <w:r>
        <w:rPr>
          <w:color w:val="231F20"/>
          <w:w w:val="90"/>
          <w:sz w:val="24"/>
        </w:rPr>
        <w:t>find</w:t>
      </w:r>
      <w:r>
        <w:rPr>
          <w:color w:val="231F20"/>
          <w:spacing w:val="-28"/>
          <w:w w:val="90"/>
          <w:sz w:val="24"/>
        </w:rPr>
        <w:t> </w:t>
      </w:r>
      <w:r>
        <w:rPr>
          <w:color w:val="231F20"/>
          <w:w w:val="90"/>
          <w:sz w:val="24"/>
        </w:rPr>
        <w:t>AQI</w:t>
      </w:r>
      <w:r>
        <w:rPr>
          <w:color w:val="231F20"/>
          <w:spacing w:val="-27"/>
          <w:w w:val="90"/>
          <w:sz w:val="24"/>
        </w:rPr>
        <w:t> </w:t>
      </w:r>
      <w:r>
        <w:rPr>
          <w:color w:val="231F20"/>
          <w:w w:val="90"/>
          <w:sz w:val="24"/>
        </w:rPr>
        <w:t>reports for</w:t>
      </w:r>
      <w:r>
        <w:rPr>
          <w:color w:val="231F20"/>
          <w:spacing w:val="-37"/>
          <w:w w:val="90"/>
          <w:sz w:val="24"/>
        </w:rPr>
        <w:t> </w:t>
      </w:r>
      <w:r>
        <w:rPr>
          <w:color w:val="231F20"/>
          <w:w w:val="90"/>
          <w:sz w:val="24"/>
        </w:rPr>
        <w:t>areas</w:t>
      </w:r>
      <w:r>
        <w:rPr>
          <w:color w:val="231F20"/>
          <w:spacing w:val="-37"/>
          <w:w w:val="90"/>
          <w:sz w:val="24"/>
        </w:rPr>
        <w:t> </w:t>
      </w:r>
      <w:r>
        <w:rPr>
          <w:color w:val="231F20"/>
          <w:w w:val="90"/>
          <w:sz w:val="24"/>
        </w:rPr>
        <w:t>across</w:t>
      </w:r>
      <w:r>
        <w:rPr>
          <w:color w:val="231F20"/>
          <w:spacing w:val="-37"/>
          <w:w w:val="90"/>
          <w:sz w:val="24"/>
        </w:rPr>
        <w:t> </w:t>
      </w:r>
      <w:r>
        <w:rPr>
          <w:color w:val="231F20"/>
          <w:w w:val="90"/>
          <w:sz w:val="24"/>
        </w:rPr>
        <w:t>the</w:t>
      </w:r>
      <w:r>
        <w:rPr>
          <w:color w:val="231F20"/>
          <w:spacing w:val="-37"/>
          <w:w w:val="90"/>
          <w:sz w:val="24"/>
        </w:rPr>
        <w:t> </w:t>
      </w:r>
      <w:r>
        <w:rPr>
          <w:color w:val="231F20"/>
          <w:w w:val="90"/>
          <w:sz w:val="24"/>
        </w:rPr>
        <w:t>U.S.</w:t>
      </w:r>
      <w:r>
        <w:rPr>
          <w:color w:val="231F20"/>
          <w:spacing w:val="-37"/>
          <w:w w:val="90"/>
          <w:sz w:val="24"/>
        </w:rPr>
        <w:t> </w:t>
      </w:r>
      <w:r>
        <w:rPr>
          <w:color w:val="231F20"/>
          <w:w w:val="90"/>
          <w:sz w:val="24"/>
        </w:rPr>
        <w:t>on</w:t>
      </w:r>
      <w:r>
        <w:rPr>
          <w:color w:val="231F20"/>
          <w:spacing w:val="-37"/>
          <w:w w:val="90"/>
          <w:sz w:val="24"/>
        </w:rPr>
        <w:t> </w:t>
      </w:r>
      <w:r>
        <w:rPr>
          <w:color w:val="231F20"/>
          <w:w w:val="90"/>
          <w:sz w:val="24"/>
        </w:rPr>
        <w:t>the</w:t>
      </w:r>
      <w:r>
        <w:rPr>
          <w:color w:val="231F20"/>
          <w:spacing w:val="-37"/>
          <w:w w:val="90"/>
          <w:sz w:val="24"/>
        </w:rPr>
        <w:t> </w:t>
      </w:r>
      <w:r>
        <w:rPr>
          <w:color w:val="231F20"/>
          <w:w w:val="90"/>
          <w:sz w:val="24"/>
        </w:rPr>
        <w:t>Internet</w:t>
      </w:r>
      <w:r>
        <w:rPr>
          <w:color w:val="231F20"/>
          <w:spacing w:val="-36"/>
          <w:w w:val="90"/>
          <w:sz w:val="24"/>
        </w:rPr>
        <w:t> </w:t>
      </w:r>
      <w:r>
        <w:rPr>
          <w:color w:val="231F20"/>
          <w:w w:val="90"/>
          <w:sz w:val="24"/>
        </w:rPr>
        <w:t>at</w:t>
      </w:r>
      <w:r>
        <w:rPr>
          <w:color w:val="231F20"/>
          <w:spacing w:val="-37"/>
          <w:w w:val="90"/>
          <w:sz w:val="24"/>
        </w:rPr>
        <w:t> </w:t>
      </w:r>
      <w:r>
        <w:rPr>
          <w:color w:val="231F20"/>
          <w:spacing w:val="-3"/>
          <w:w w:val="90"/>
          <w:sz w:val="24"/>
        </w:rPr>
        <w:t>EPA’s</w:t>
      </w:r>
      <w:r>
        <w:rPr>
          <w:color w:val="231F20"/>
          <w:spacing w:val="-37"/>
          <w:w w:val="90"/>
          <w:sz w:val="24"/>
        </w:rPr>
        <w:t> </w:t>
      </w:r>
      <w:r>
        <w:rPr>
          <w:color w:val="231F20"/>
          <w:w w:val="90"/>
          <w:sz w:val="24"/>
        </w:rPr>
        <w:t>AIRNow</w:t>
      </w:r>
      <w:r>
        <w:rPr>
          <w:color w:val="231F20"/>
          <w:spacing w:val="-37"/>
          <w:w w:val="90"/>
          <w:sz w:val="24"/>
        </w:rPr>
        <w:t> </w:t>
      </w:r>
      <w:r>
        <w:rPr>
          <w:color w:val="231F20"/>
          <w:w w:val="90"/>
          <w:sz w:val="24"/>
        </w:rPr>
        <w:t>web</w:t>
      </w:r>
      <w:r>
        <w:rPr>
          <w:color w:val="231F20"/>
          <w:spacing w:val="-37"/>
          <w:w w:val="90"/>
          <w:sz w:val="24"/>
        </w:rPr>
        <w:t> </w:t>
      </w:r>
      <w:r>
        <w:rPr>
          <w:color w:val="231F20"/>
          <w:w w:val="90"/>
          <w:sz w:val="24"/>
        </w:rPr>
        <w:t>site:</w:t>
      </w:r>
      <w:r>
        <w:rPr>
          <w:color w:val="231F20"/>
          <w:spacing w:val="-37"/>
          <w:w w:val="90"/>
          <w:sz w:val="24"/>
        </w:rPr>
        <w:t> </w:t>
      </w:r>
      <w:hyperlink r:id="rId11">
        <w:r>
          <w:rPr>
            <w:color w:val="231F20"/>
            <w:w w:val="90"/>
            <w:sz w:val="24"/>
          </w:rPr>
          <w:t>www.airnow.gov</w:t>
        </w:r>
        <w:r>
          <w:rPr>
            <w:color w:val="231F20"/>
            <w:spacing w:val="-37"/>
            <w:w w:val="90"/>
            <w:sz w:val="24"/>
          </w:rPr>
          <w:t> </w:t>
        </w:r>
      </w:hyperlink>
      <w:r>
        <w:rPr>
          <w:color w:val="231F20"/>
          <w:w w:val="90"/>
          <w:sz w:val="24"/>
        </w:rPr>
        <w:t>.</w:t>
      </w:r>
      <w:r>
        <w:rPr>
          <w:color w:val="231F20"/>
          <w:spacing w:val="-36"/>
          <w:w w:val="90"/>
          <w:sz w:val="24"/>
        </w:rPr>
        <w:t> </w:t>
      </w:r>
      <w:r>
        <w:rPr>
          <w:color w:val="231F20"/>
          <w:w w:val="90"/>
          <w:sz w:val="24"/>
        </w:rPr>
        <w:t>The</w:t>
      </w:r>
      <w:r>
        <w:rPr>
          <w:color w:val="231F20"/>
          <w:spacing w:val="-37"/>
          <w:w w:val="90"/>
          <w:sz w:val="24"/>
        </w:rPr>
        <w:t> </w:t>
      </w:r>
      <w:r>
        <w:rPr>
          <w:color w:val="231F20"/>
          <w:w w:val="90"/>
          <w:sz w:val="24"/>
        </w:rPr>
        <w:t>AQI is</w:t>
      </w:r>
      <w:r>
        <w:rPr>
          <w:color w:val="231F20"/>
          <w:spacing w:val="-25"/>
          <w:w w:val="90"/>
          <w:sz w:val="24"/>
        </w:rPr>
        <w:t> </w:t>
      </w:r>
      <w:r>
        <w:rPr>
          <w:color w:val="231F20"/>
          <w:w w:val="90"/>
          <w:sz w:val="24"/>
        </w:rPr>
        <w:t>also</w:t>
      </w:r>
      <w:r>
        <w:rPr>
          <w:color w:val="231F20"/>
          <w:spacing w:val="-25"/>
          <w:w w:val="90"/>
          <w:sz w:val="24"/>
        </w:rPr>
        <w:t> </w:t>
      </w:r>
      <w:r>
        <w:rPr>
          <w:color w:val="231F20"/>
          <w:w w:val="90"/>
          <w:sz w:val="24"/>
        </w:rPr>
        <w:t>frequently</w:t>
      </w:r>
      <w:r>
        <w:rPr>
          <w:color w:val="231F20"/>
          <w:spacing w:val="-25"/>
          <w:w w:val="90"/>
          <w:sz w:val="24"/>
        </w:rPr>
        <w:t> </w:t>
      </w:r>
      <w:r>
        <w:rPr>
          <w:color w:val="231F20"/>
          <w:w w:val="90"/>
          <w:sz w:val="24"/>
        </w:rPr>
        <w:t>reported</w:t>
      </w:r>
      <w:r>
        <w:rPr>
          <w:color w:val="231F20"/>
          <w:spacing w:val="-25"/>
          <w:w w:val="90"/>
          <w:sz w:val="24"/>
        </w:rPr>
        <w:t> </w:t>
      </w:r>
      <w:r>
        <w:rPr>
          <w:color w:val="231F20"/>
          <w:w w:val="90"/>
          <w:sz w:val="24"/>
        </w:rPr>
        <w:t>in</w:t>
      </w:r>
      <w:r>
        <w:rPr>
          <w:color w:val="231F20"/>
          <w:spacing w:val="-25"/>
          <w:w w:val="90"/>
          <w:sz w:val="24"/>
        </w:rPr>
        <w:t> </w:t>
      </w:r>
      <w:r>
        <w:rPr>
          <w:color w:val="231F20"/>
          <w:w w:val="90"/>
          <w:sz w:val="24"/>
        </w:rPr>
        <w:t>local</w:t>
      </w:r>
      <w:r>
        <w:rPr>
          <w:color w:val="231F20"/>
          <w:spacing w:val="-25"/>
          <w:w w:val="90"/>
          <w:sz w:val="24"/>
        </w:rPr>
        <w:t> </w:t>
      </w:r>
      <w:r>
        <w:rPr>
          <w:color w:val="231F20"/>
          <w:w w:val="90"/>
          <w:sz w:val="24"/>
        </w:rPr>
        <w:t>newspapers,</w:t>
      </w:r>
      <w:r>
        <w:rPr>
          <w:color w:val="231F20"/>
          <w:spacing w:val="-24"/>
          <w:w w:val="90"/>
          <w:sz w:val="24"/>
        </w:rPr>
        <w:t> </w:t>
      </w:r>
      <w:r>
        <w:rPr>
          <w:color w:val="231F20"/>
          <w:w w:val="90"/>
          <w:sz w:val="24"/>
        </w:rPr>
        <w:t>on</w:t>
      </w:r>
      <w:r>
        <w:rPr>
          <w:color w:val="231F20"/>
          <w:spacing w:val="-25"/>
          <w:w w:val="90"/>
          <w:sz w:val="24"/>
        </w:rPr>
        <w:t> </w:t>
      </w:r>
      <w:r>
        <w:rPr>
          <w:color w:val="231F20"/>
          <w:w w:val="90"/>
          <w:sz w:val="24"/>
        </w:rPr>
        <w:t>local</w:t>
      </w:r>
      <w:r>
        <w:rPr>
          <w:color w:val="231F20"/>
          <w:spacing w:val="-25"/>
          <w:w w:val="90"/>
          <w:sz w:val="24"/>
        </w:rPr>
        <w:t> </w:t>
      </w:r>
      <w:r>
        <w:rPr>
          <w:color w:val="231F20"/>
          <w:w w:val="90"/>
          <w:sz w:val="24"/>
        </w:rPr>
        <w:t>television</w:t>
      </w:r>
      <w:r>
        <w:rPr>
          <w:color w:val="231F20"/>
          <w:spacing w:val="-25"/>
          <w:w w:val="90"/>
          <w:sz w:val="24"/>
        </w:rPr>
        <w:t> </w:t>
      </w:r>
      <w:r>
        <w:rPr>
          <w:color w:val="231F20"/>
          <w:w w:val="90"/>
          <w:sz w:val="24"/>
        </w:rPr>
        <w:t>and</w:t>
      </w:r>
      <w:r>
        <w:rPr>
          <w:color w:val="231F20"/>
          <w:spacing w:val="-25"/>
          <w:w w:val="90"/>
          <w:sz w:val="24"/>
        </w:rPr>
        <w:t> </w:t>
      </w:r>
      <w:r>
        <w:rPr>
          <w:color w:val="231F20"/>
          <w:w w:val="90"/>
          <w:sz w:val="24"/>
        </w:rPr>
        <w:t>radio</w:t>
      </w:r>
      <w:r>
        <w:rPr>
          <w:color w:val="231F20"/>
          <w:spacing w:val="-25"/>
          <w:w w:val="90"/>
          <w:sz w:val="24"/>
        </w:rPr>
        <w:t> </w:t>
      </w:r>
      <w:r>
        <w:rPr>
          <w:color w:val="231F20"/>
          <w:w w:val="90"/>
          <w:sz w:val="24"/>
        </w:rPr>
        <w:t>stations,</w:t>
      </w:r>
      <w:r>
        <w:rPr>
          <w:color w:val="231F20"/>
          <w:spacing w:val="-24"/>
          <w:w w:val="90"/>
          <w:sz w:val="24"/>
        </w:rPr>
        <w:t> </w:t>
      </w:r>
      <w:r>
        <w:rPr>
          <w:color w:val="231F20"/>
          <w:w w:val="90"/>
          <w:sz w:val="24"/>
        </w:rPr>
        <w:t>and</w:t>
      </w:r>
      <w:r>
        <w:rPr>
          <w:color w:val="231F20"/>
          <w:spacing w:val="-25"/>
          <w:w w:val="90"/>
          <w:sz w:val="24"/>
        </w:rPr>
        <w:t> </w:t>
      </w:r>
      <w:r>
        <w:rPr>
          <w:color w:val="231F20"/>
          <w:w w:val="90"/>
          <w:sz w:val="24"/>
        </w:rPr>
        <w:t>on </w:t>
      </w:r>
      <w:r>
        <w:rPr>
          <w:color w:val="231F20"/>
          <w:w w:val="95"/>
          <w:sz w:val="24"/>
        </w:rPr>
        <w:t>many</w:t>
      </w:r>
      <w:r>
        <w:rPr>
          <w:color w:val="231F20"/>
          <w:spacing w:val="-10"/>
          <w:w w:val="95"/>
          <w:sz w:val="24"/>
        </w:rPr>
        <w:t> </w:t>
      </w:r>
      <w:r>
        <w:rPr>
          <w:color w:val="231F20"/>
          <w:w w:val="95"/>
          <w:sz w:val="24"/>
        </w:rPr>
        <w:t>state</w:t>
      </w:r>
      <w:r>
        <w:rPr>
          <w:color w:val="231F20"/>
          <w:spacing w:val="-10"/>
          <w:w w:val="95"/>
          <w:sz w:val="24"/>
        </w:rPr>
        <w:t> </w:t>
      </w:r>
      <w:r>
        <w:rPr>
          <w:color w:val="231F20"/>
          <w:w w:val="95"/>
          <w:sz w:val="24"/>
        </w:rPr>
        <w:t>and</w:t>
      </w:r>
      <w:r>
        <w:rPr>
          <w:color w:val="231F20"/>
          <w:spacing w:val="-9"/>
          <w:w w:val="95"/>
          <w:sz w:val="24"/>
        </w:rPr>
        <w:t> </w:t>
      </w:r>
      <w:r>
        <w:rPr>
          <w:color w:val="231F20"/>
          <w:w w:val="95"/>
          <w:sz w:val="24"/>
        </w:rPr>
        <w:t>local</w:t>
      </w:r>
      <w:r>
        <w:rPr>
          <w:color w:val="231F20"/>
          <w:spacing w:val="-10"/>
          <w:w w:val="95"/>
          <w:sz w:val="24"/>
        </w:rPr>
        <w:t> </w:t>
      </w:r>
      <w:r>
        <w:rPr>
          <w:color w:val="231F20"/>
          <w:w w:val="95"/>
          <w:sz w:val="24"/>
        </w:rPr>
        <w:t>telephone</w:t>
      </w:r>
      <w:r>
        <w:rPr>
          <w:color w:val="231F20"/>
          <w:spacing w:val="-9"/>
          <w:w w:val="95"/>
          <w:sz w:val="24"/>
        </w:rPr>
        <w:t> </w:t>
      </w:r>
      <w:r>
        <w:rPr>
          <w:color w:val="231F20"/>
          <w:w w:val="95"/>
          <w:sz w:val="24"/>
        </w:rPr>
        <w:t>hotlines.</w:t>
      </w:r>
    </w:p>
    <w:p>
      <w:pPr>
        <w:pStyle w:val="BodyText"/>
        <w:spacing w:before="6"/>
        <w:rPr>
          <w:sz w:val="23"/>
        </w:rPr>
      </w:pPr>
    </w:p>
    <w:p>
      <w:pPr>
        <w:spacing w:before="1"/>
        <w:ind w:left="820" w:right="0" w:firstLine="0"/>
        <w:jc w:val="left"/>
        <w:rPr>
          <w:rFonts w:ascii="Verdana"/>
          <w:b/>
          <w:sz w:val="36"/>
        </w:rPr>
      </w:pPr>
      <w:r>
        <w:rPr>
          <w:rFonts w:ascii="Verdana"/>
          <w:b/>
          <w:color w:val="231F20"/>
          <w:w w:val="75"/>
          <w:sz w:val="36"/>
        </w:rPr>
        <w:t>What</w:t>
      </w:r>
      <w:r>
        <w:rPr>
          <w:rFonts w:ascii="Verdana"/>
          <w:b/>
          <w:color w:val="231F20"/>
          <w:spacing w:val="-12"/>
          <w:w w:val="75"/>
          <w:sz w:val="36"/>
        </w:rPr>
        <w:t> </w:t>
      </w:r>
      <w:r>
        <w:rPr>
          <w:rFonts w:ascii="Verdana"/>
          <w:b/>
          <w:color w:val="231F20"/>
          <w:w w:val="75"/>
          <w:sz w:val="36"/>
        </w:rPr>
        <w:t>Are</w:t>
      </w:r>
      <w:r>
        <w:rPr>
          <w:rFonts w:ascii="Verdana"/>
          <w:b/>
          <w:color w:val="231F20"/>
          <w:spacing w:val="-11"/>
          <w:w w:val="75"/>
          <w:sz w:val="36"/>
        </w:rPr>
        <w:t> </w:t>
      </w:r>
      <w:r>
        <w:rPr>
          <w:rFonts w:ascii="Verdana"/>
          <w:b/>
          <w:color w:val="231F20"/>
          <w:w w:val="75"/>
          <w:sz w:val="36"/>
        </w:rPr>
        <w:t>Typical</w:t>
      </w:r>
      <w:r>
        <w:rPr>
          <w:rFonts w:ascii="Verdana"/>
          <w:b/>
          <w:color w:val="231F20"/>
          <w:spacing w:val="-11"/>
          <w:w w:val="75"/>
          <w:sz w:val="36"/>
        </w:rPr>
        <w:t> </w:t>
      </w:r>
      <w:r>
        <w:rPr>
          <w:rFonts w:ascii="Verdana"/>
          <w:b/>
          <w:color w:val="231F20"/>
          <w:w w:val="75"/>
          <w:sz w:val="36"/>
        </w:rPr>
        <w:t>AQI</w:t>
      </w:r>
      <w:r>
        <w:rPr>
          <w:rFonts w:ascii="Verdana"/>
          <w:b/>
          <w:color w:val="231F20"/>
          <w:spacing w:val="-11"/>
          <w:w w:val="75"/>
          <w:sz w:val="36"/>
        </w:rPr>
        <w:t> </w:t>
      </w:r>
      <w:r>
        <w:rPr>
          <w:rFonts w:ascii="Verdana"/>
          <w:b/>
          <w:color w:val="231F20"/>
          <w:w w:val="75"/>
          <w:sz w:val="36"/>
        </w:rPr>
        <w:t>Values</w:t>
      </w:r>
      <w:r>
        <w:rPr>
          <w:rFonts w:ascii="Verdana"/>
          <w:b/>
          <w:color w:val="231F20"/>
          <w:spacing w:val="-11"/>
          <w:w w:val="75"/>
          <w:sz w:val="36"/>
        </w:rPr>
        <w:t> </w:t>
      </w:r>
      <w:r>
        <w:rPr>
          <w:rFonts w:ascii="Verdana"/>
          <w:b/>
          <w:color w:val="231F20"/>
          <w:w w:val="75"/>
          <w:sz w:val="36"/>
        </w:rPr>
        <w:t>in</w:t>
      </w:r>
      <w:r>
        <w:rPr>
          <w:rFonts w:ascii="Verdana"/>
          <w:b/>
          <w:color w:val="231F20"/>
          <w:spacing w:val="-12"/>
          <w:w w:val="75"/>
          <w:sz w:val="36"/>
        </w:rPr>
        <w:t> </w:t>
      </w:r>
      <w:r>
        <w:rPr>
          <w:rFonts w:ascii="Verdana"/>
          <w:b/>
          <w:color w:val="231F20"/>
          <w:w w:val="75"/>
          <w:sz w:val="36"/>
        </w:rPr>
        <w:t>Most</w:t>
      </w:r>
      <w:r>
        <w:rPr>
          <w:rFonts w:ascii="Verdana"/>
          <w:b/>
          <w:color w:val="231F20"/>
          <w:spacing w:val="-11"/>
          <w:w w:val="75"/>
          <w:sz w:val="36"/>
        </w:rPr>
        <w:t> </w:t>
      </w:r>
      <w:r>
        <w:rPr>
          <w:rFonts w:ascii="Verdana"/>
          <w:b/>
          <w:color w:val="231F20"/>
          <w:w w:val="75"/>
          <w:sz w:val="36"/>
        </w:rPr>
        <w:t>Communities?</w:t>
      </w:r>
    </w:p>
    <w:p>
      <w:pPr>
        <w:spacing w:line="249" w:lineRule="auto" w:before="131"/>
        <w:ind w:left="1540" w:right="881" w:firstLine="0"/>
        <w:jc w:val="left"/>
        <w:rPr>
          <w:sz w:val="24"/>
        </w:rPr>
      </w:pPr>
      <w:r>
        <w:rPr>
          <w:color w:val="231F20"/>
          <w:w w:val="90"/>
          <w:sz w:val="24"/>
        </w:rPr>
        <w:t>In</w:t>
      </w:r>
      <w:r>
        <w:rPr>
          <w:color w:val="231F20"/>
          <w:spacing w:val="-30"/>
          <w:w w:val="90"/>
          <w:sz w:val="24"/>
        </w:rPr>
        <w:t> </w:t>
      </w:r>
      <w:r>
        <w:rPr>
          <w:color w:val="231F20"/>
          <w:w w:val="90"/>
          <w:sz w:val="24"/>
        </w:rPr>
        <w:t>many</w:t>
      </w:r>
      <w:r>
        <w:rPr>
          <w:color w:val="231F20"/>
          <w:spacing w:val="-29"/>
          <w:w w:val="90"/>
          <w:sz w:val="24"/>
        </w:rPr>
        <w:t> </w:t>
      </w:r>
      <w:r>
        <w:rPr>
          <w:color w:val="231F20"/>
          <w:w w:val="90"/>
          <w:sz w:val="24"/>
        </w:rPr>
        <w:t>U.S.</w:t>
      </w:r>
      <w:r>
        <w:rPr>
          <w:color w:val="231F20"/>
          <w:spacing w:val="-30"/>
          <w:w w:val="90"/>
          <w:sz w:val="24"/>
        </w:rPr>
        <w:t> </w:t>
      </w:r>
      <w:r>
        <w:rPr>
          <w:color w:val="231F20"/>
          <w:w w:val="90"/>
          <w:sz w:val="24"/>
        </w:rPr>
        <w:t>communities,</w:t>
      </w:r>
      <w:r>
        <w:rPr>
          <w:color w:val="231F20"/>
          <w:spacing w:val="-29"/>
          <w:w w:val="90"/>
          <w:sz w:val="24"/>
        </w:rPr>
        <w:t> </w:t>
      </w:r>
      <w:r>
        <w:rPr>
          <w:color w:val="231F20"/>
          <w:w w:val="90"/>
          <w:sz w:val="24"/>
        </w:rPr>
        <w:t>AQI</w:t>
      </w:r>
      <w:r>
        <w:rPr>
          <w:color w:val="231F20"/>
          <w:spacing w:val="-30"/>
          <w:w w:val="90"/>
          <w:sz w:val="24"/>
        </w:rPr>
        <w:t> </w:t>
      </w:r>
      <w:r>
        <w:rPr>
          <w:color w:val="231F20"/>
          <w:w w:val="90"/>
          <w:sz w:val="24"/>
        </w:rPr>
        <w:t>values</w:t>
      </w:r>
      <w:r>
        <w:rPr>
          <w:color w:val="231F20"/>
          <w:spacing w:val="-29"/>
          <w:w w:val="90"/>
          <w:sz w:val="24"/>
        </w:rPr>
        <w:t> </w:t>
      </w:r>
      <w:r>
        <w:rPr>
          <w:color w:val="231F20"/>
          <w:w w:val="90"/>
          <w:sz w:val="24"/>
        </w:rPr>
        <w:t>are</w:t>
      </w:r>
      <w:r>
        <w:rPr>
          <w:color w:val="231F20"/>
          <w:spacing w:val="-30"/>
          <w:w w:val="90"/>
          <w:sz w:val="24"/>
        </w:rPr>
        <w:t> </w:t>
      </w:r>
      <w:r>
        <w:rPr>
          <w:color w:val="231F20"/>
          <w:w w:val="90"/>
          <w:sz w:val="24"/>
        </w:rPr>
        <w:t>usually</w:t>
      </w:r>
      <w:r>
        <w:rPr>
          <w:color w:val="231F20"/>
          <w:spacing w:val="-29"/>
          <w:w w:val="90"/>
          <w:sz w:val="24"/>
        </w:rPr>
        <w:t> </w:t>
      </w:r>
      <w:r>
        <w:rPr>
          <w:color w:val="231F20"/>
          <w:w w:val="90"/>
          <w:sz w:val="24"/>
        </w:rPr>
        <w:t>below</w:t>
      </w:r>
      <w:r>
        <w:rPr>
          <w:color w:val="231F20"/>
          <w:spacing w:val="-30"/>
          <w:w w:val="90"/>
          <w:sz w:val="24"/>
        </w:rPr>
        <w:t> </w:t>
      </w:r>
      <w:r>
        <w:rPr>
          <w:color w:val="231F20"/>
          <w:spacing w:val="-3"/>
          <w:w w:val="90"/>
          <w:sz w:val="24"/>
        </w:rPr>
        <w:t>100,</w:t>
      </w:r>
      <w:r>
        <w:rPr>
          <w:color w:val="231F20"/>
          <w:spacing w:val="-29"/>
          <w:w w:val="90"/>
          <w:sz w:val="24"/>
        </w:rPr>
        <w:t> </w:t>
      </w:r>
      <w:r>
        <w:rPr>
          <w:color w:val="231F20"/>
          <w:w w:val="90"/>
          <w:sz w:val="24"/>
        </w:rPr>
        <w:t>with</w:t>
      </w:r>
      <w:r>
        <w:rPr>
          <w:color w:val="231F20"/>
          <w:spacing w:val="-30"/>
          <w:w w:val="90"/>
          <w:sz w:val="24"/>
        </w:rPr>
        <w:t> </w:t>
      </w:r>
      <w:r>
        <w:rPr>
          <w:color w:val="231F20"/>
          <w:w w:val="90"/>
          <w:sz w:val="24"/>
        </w:rPr>
        <w:t>values</w:t>
      </w:r>
      <w:r>
        <w:rPr>
          <w:color w:val="231F20"/>
          <w:spacing w:val="-29"/>
          <w:w w:val="90"/>
          <w:sz w:val="24"/>
        </w:rPr>
        <w:t> </w:t>
      </w:r>
      <w:r>
        <w:rPr>
          <w:color w:val="231F20"/>
          <w:w w:val="90"/>
          <w:sz w:val="24"/>
        </w:rPr>
        <w:t>greater</w:t>
      </w:r>
      <w:r>
        <w:rPr>
          <w:color w:val="231F20"/>
          <w:spacing w:val="-30"/>
          <w:w w:val="90"/>
          <w:sz w:val="24"/>
        </w:rPr>
        <w:t> </w:t>
      </w:r>
      <w:r>
        <w:rPr>
          <w:color w:val="231F20"/>
          <w:w w:val="90"/>
          <w:sz w:val="24"/>
        </w:rPr>
        <w:t>than</w:t>
      </w:r>
      <w:r>
        <w:rPr>
          <w:color w:val="231F20"/>
          <w:spacing w:val="-29"/>
          <w:w w:val="90"/>
          <w:sz w:val="24"/>
        </w:rPr>
        <w:t> </w:t>
      </w:r>
      <w:r>
        <w:rPr>
          <w:color w:val="231F20"/>
          <w:spacing w:val="-3"/>
          <w:w w:val="90"/>
          <w:sz w:val="24"/>
        </w:rPr>
        <w:t>100</w:t>
      </w:r>
      <w:r>
        <w:rPr>
          <w:color w:val="231F20"/>
          <w:spacing w:val="-30"/>
          <w:w w:val="90"/>
          <w:sz w:val="24"/>
        </w:rPr>
        <w:t> </w:t>
      </w:r>
      <w:r>
        <w:rPr>
          <w:color w:val="231F20"/>
          <w:spacing w:val="-6"/>
          <w:w w:val="90"/>
          <w:sz w:val="24"/>
        </w:rPr>
        <w:t>oc- </w:t>
      </w:r>
      <w:r>
        <w:rPr>
          <w:color w:val="231F20"/>
          <w:w w:val="90"/>
          <w:sz w:val="24"/>
        </w:rPr>
        <w:t>curring</w:t>
      </w:r>
      <w:r>
        <w:rPr>
          <w:color w:val="231F20"/>
          <w:spacing w:val="-24"/>
          <w:w w:val="90"/>
          <w:sz w:val="24"/>
        </w:rPr>
        <w:t> </w:t>
      </w:r>
      <w:r>
        <w:rPr>
          <w:color w:val="231F20"/>
          <w:w w:val="90"/>
          <w:sz w:val="24"/>
        </w:rPr>
        <w:t>just</w:t>
      </w:r>
      <w:r>
        <w:rPr>
          <w:color w:val="231F20"/>
          <w:spacing w:val="-24"/>
          <w:w w:val="90"/>
          <w:sz w:val="24"/>
        </w:rPr>
        <w:t> </w:t>
      </w:r>
      <w:r>
        <w:rPr>
          <w:color w:val="231F20"/>
          <w:w w:val="90"/>
          <w:sz w:val="24"/>
        </w:rPr>
        <w:t>several</w:t>
      </w:r>
      <w:r>
        <w:rPr>
          <w:color w:val="231F20"/>
          <w:spacing w:val="-24"/>
          <w:w w:val="90"/>
          <w:sz w:val="24"/>
        </w:rPr>
        <w:t> </w:t>
      </w:r>
      <w:r>
        <w:rPr>
          <w:color w:val="231F20"/>
          <w:w w:val="90"/>
          <w:sz w:val="24"/>
        </w:rPr>
        <w:t>times</w:t>
      </w:r>
      <w:r>
        <w:rPr>
          <w:color w:val="231F20"/>
          <w:spacing w:val="-24"/>
          <w:w w:val="90"/>
          <w:sz w:val="24"/>
        </w:rPr>
        <w:t> </w:t>
      </w:r>
      <w:r>
        <w:rPr>
          <w:color w:val="231F20"/>
          <w:w w:val="90"/>
          <w:sz w:val="24"/>
        </w:rPr>
        <w:t>a</w:t>
      </w:r>
      <w:r>
        <w:rPr>
          <w:color w:val="231F20"/>
          <w:spacing w:val="-24"/>
          <w:w w:val="90"/>
          <w:sz w:val="24"/>
        </w:rPr>
        <w:t> </w:t>
      </w:r>
      <w:r>
        <w:rPr>
          <w:color w:val="231F20"/>
          <w:spacing w:val="-3"/>
          <w:w w:val="90"/>
          <w:sz w:val="24"/>
        </w:rPr>
        <w:t>year.</w:t>
      </w:r>
      <w:r>
        <w:rPr>
          <w:color w:val="231F20"/>
          <w:spacing w:val="-24"/>
          <w:w w:val="90"/>
          <w:sz w:val="24"/>
        </w:rPr>
        <w:t> </w:t>
      </w:r>
      <w:r>
        <w:rPr>
          <w:color w:val="231F20"/>
          <w:w w:val="90"/>
          <w:sz w:val="24"/>
        </w:rPr>
        <w:t>Typically,</w:t>
      </w:r>
      <w:r>
        <w:rPr>
          <w:color w:val="231F20"/>
          <w:spacing w:val="-24"/>
          <w:w w:val="90"/>
          <w:sz w:val="24"/>
        </w:rPr>
        <w:t> </w:t>
      </w:r>
      <w:r>
        <w:rPr>
          <w:color w:val="231F20"/>
          <w:w w:val="90"/>
          <w:sz w:val="24"/>
        </w:rPr>
        <w:t>larger</w:t>
      </w:r>
      <w:r>
        <w:rPr>
          <w:color w:val="231F20"/>
          <w:spacing w:val="-24"/>
          <w:w w:val="90"/>
          <w:sz w:val="24"/>
        </w:rPr>
        <w:t> </w:t>
      </w:r>
      <w:r>
        <w:rPr>
          <w:color w:val="231F20"/>
          <w:w w:val="90"/>
          <w:sz w:val="24"/>
        </w:rPr>
        <w:t>cities</w:t>
      </w:r>
      <w:r>
        <w:rPr>
          <w:color w:val="231F20"/>
          <w:spacing w:val="-24"/>
          <w:w w:val="90"/>
          <w:sz w:val="24"/>
        </w:rPr>
        <w:t> </w:t>
      </w:r>
      <w:r>
        <w:rPr>
          <w:color w:val="231F20"/>
          <w:w w:val="90"/>
          <w:sz w:val="24"/>
        </w:rPr>
        <w:t>have</w:t>
      </w:r>
      <w:r>
        <w:rPr>
          <w:color w:val="231F20"/>
          <w:spacing w:val="-24"/>
          <w:w w:val="90"/>
          <w:sz w:val="24"/>
        </w:rPr>
        <w:t> </w:t>
      </w:r>
      <w:r>
        <w:rPr>
          <w:color w:val="231F20"/>
          <w:w w:val="90"/>
          <w:sz w:val="24"/>
        </w:rPr>
        <w:t>more</w:t>
      </w:r>
      <w:r>
        <w:rPr>
          <w:color w:val="231F20"/>
          <w:spacing w:val="-24"/>
          <w:w w:val="90"/>
          <w:sz w:val="24"/>
        </w:rPr>
        <w:t> </w:t>
      </w:r>
      <w:r>
        <w:rPr>
          <w:color w:val="231F20"/>
          <w:w w:val="90"/>
          <w:sz w:val="24"/>
        </w:rPr>
        <w:t>severe</w:t>
      </w:r>
      <w:r>
        <w:rPr>
          <w:color w:val="231F20"/>
          <w:spacing w:val="-24"/>
          <w:w w:val="90"/>
          <w:sz w:val="24"/>
        </w:rPr>
        <w:t> </w:t>
      </w:r>
      <w:r>
        <w:rPr>
          <w:color w:val="231F20"/>
          <w:w w:val="90"/>
          <w:sz w:val="24"/>
        </w:rPr>
        <w:t>air</w:t>
      </w:r>
      <w:r>
        <w:rPr>
          <w:color w:val="231F20"/>
          <w:spacing w:val="-24"/>
          <w:w w:val="90"/>
          <w:sz w:val="24"/>
        </w:rPr>
        <w:t> </w:t>
      </w:r>
      <w:r>
        <w:rPr>
          <w:color w:val="231F20"/>
          <w:w w:val="90"/>
          <w:sz w:val="24"/>
        </w:rPr>
        <w:t>pollution</w:t>
      </w:r>
      <w:r>
        <w:rPr>
          <w:color w:val="231F20"/>
          <w:spacing w:val="-24"/>
          <w:w w:val="90"/>
          <w:sz w:val="24"/>
        </w:rPr>
        <w:t> </w:t>
      </w:r>
      <w:r>
        <w:rPr>
          <w:color w:val="231F20"/>
          <w:w w:val="90"/>
          <w:sz w:val="24"/>
        </w:rPr>
        <w:t>prob- lems,</w:t>
      </w:r>
      <w:r>
        <w:rPr>
          <w:color w:val="231F20"/>
          <w:spacing w:val="-31"/>
          <w:w w:val="90"/>
          <w:sz w:val="24"/>
        </w:rPr>
        <w:t> </w:t>
      </w:r>
      <w:r>
        <w:rPr>
          <w:color w:val="231F20"/>
          <w:w w:val="90"/>
          <w:sz w:val="24"/>
        </w:rPr>
        <w:t>and</w:t>
      </w:r>
      <w:r>
        <w:rPr>
          <w:color w:val="231F20"/>
          <w:spacing w:val="-31"/>
          <w:w w:val="90"/>
          <w:sz w:val="24"/>
        </w:rPr>
        <w:t> </w:t>
      </w:r>
      <w:r>
        <w:rPr>
          <w:color w:val="231F20"/>
          <w:w w:val="90"/>
          <w:sz w:val="24"/>
        </w:rPr>
        <w:t>the</w:t>
      </w:r>
      <w:r>
        <w:rPr>
          <w:color w:val="231F20"/>
          <w:spacing w:val="-31"/>
          <w:w w:val="90"/>
          <w:sz w:val="24"/>
        </w:rPr>
        <w:t> </w:t>
      </w:r>
      <w:r>
        <w:rPr>
          <w:color w:val="231F20"/>
          <w:w w:val="90"/>
          <w:sz w:val="24"/>
        </w:rPr>
        <w:t>AQI</w:t>
      </w:r>
      <w:r>
        <w:rPr>
          <w:color w:val="231F20"/>
          <w:spacing w:val="-31"/>
          <w:w w:val="90"/>
          <w:sz w:val="24"/>
        </w:rPr>
        <w:t> </w:t>
      </w:r>
      <w:r>
        <w:rPr>
          <w:color w:val="231F20"/>
          <w:w w:val="90"/>
          <w:sz w:val="24"/>
        </w:rPr>
        <w:t>in</w:t>
      </w:r>
      <w:r>
        <w:rPr>
          <w:color w:val="231F20"/>
          <w:spacing w:val="-31"/>
          <w:w w:val="90"/>
          <w:sz w:val="24"/>
        </w:rPr>
        <w:t> </w:t>
      </w:r>
      <w:r>
        <w:rPr>
          <w:color w:val="231F20"/>
          <w:w w:val="90"/>
          <w:sz w:val="24"/>
        </w:rPr>
        <w:t>these</w:t>
      </w:r>
      <w:r>
        <w:rPr>
          <w:color w:val="231F20"/>
          <w:spacing w:val="-31"/>
          <w:w w:val="90"/>
          <w:sz w:val="24"/>
        </w:rPr>
        <w:t> </w:t>
      </w:r>
      <w:r>
        <w:rPr>
          <w:color w:val="231F20"/>
          <w:w w:val="90"/>
          <w:sz w:val="24"/>
        </w:rPr>
        <w:t>areas</w:t>
      </w:r>
      <w:r>
        <w:rPr>
          <w:color w:val="231F20"/>
          <w:spacing w:val="-31"/>
          <w:w w:val="90"/>
          <w:sz w:val="24"/>
        </w:rPr>
        <w:t> </w:t>
      </w:r>
      <w:r>
        <w:rPr>
          <w:color w:val="231F20"/>
          <w:w w:val="90"/>
          <w:sz w:val="24"/>
        </w:rPr>
        <w:t>may</w:t>
      </w:r>
      <w:r>
        <w:rPr>
          <w:color w:val="231F20"/>
          <w:spacing w:val="-31"/>
          <w:w w:val="90"/>
          <w:sz w:val="24"/>
        </w:rPr>
        <w:t> </w:t>
      </w:r>
      <w:r>
        <w:rPr>
          <w:color w:val="231F20"/>
          <w:w w:val="90"/>
          <w:sz w:val="24"/>
        </w:rPr>
        <w:t>exceed</w:t>
      </w:r>
      <w:r>
        <w:rPr>
          <w:color w:val="231F20"/>
          <w:spacing w:val="-30"/>
          <w:w w:val="90"/>
          <w:sz w:val="24"/>
        </w:rPr>
        <w:t> </w:t>
      </w:r>
      <w:r>
        <w:rPr>
          <w:color w:val="231F20"/>
          <w:spacing w:val="-3"/>
          <w:w w:val="90"/>
          <w:sz w:val="24"/>
        </w:rPr>
        <w:t>100</w:t>
      </w:r>
      <w:r>
        <w:rPr>
          <w:color w:val="231F20"/>
          <w:spacing w:val="-31"/>
          <w:w w:val="90"/>
          <w:sz w:val="24"/>
        </w:rPr>
        <w:t> </w:t>
      </w:r>
      <w:r>
        <w:rPr>
          <w:color w:val="231F20"/>
          <w:w w:val="90"/>
          <w:sz w:val="24"/>
        </w:rPr>
        <w:t>more</w:t>
      </w:r>
      <w:r>
        <w:rPr>
          <w:color w:val="231F20"/>
          <w:spacing w:val="-31"/>
          <w:w w:val="90"/>
          <w:sz w:val="24"/>
        </w:rPr>
        <w:t> </w:t>
      </w:r>
      <w:r>
        <w:rPr>
          <w:color w:val="231F20"/>
          <w:w w:val="90"/>
          <w:sz w:val="24"/>
        </w:rPr>
        <w:t>often</w:t>
      </w:r>
      <w:r>
        <w:rPr>
          <w:color w:val="231F20"/>
          <w:spacing w:val="-31"/>
          <w:w w:val="90"/>
          <w:sz w:val="24"/>
        </w:rPr>
        <w:t> </w:t>
      </w:r>
      <w:r>
        <w:rPr>
          <w:color w:val="231F20"/>
          <w:w w:val="90"/>
          <w:sz w:val="24"/>
        </w:rPr>
        <w:t>than</w:t>
      </w:r>
      <w:r>
        <w:rPr>
          <w:color w:val="231F20"/>
          <w:spacing w:val="-31"/>
          <w:w w:val="90"/>
          <w:sz w:val="24"/>
        </w:rPr>
        <w:t> </w:t>
      </w:r>
      <w:r>
        <w:rPr>
          <w:color w:val="231F20"/>
          <w:w w:val="90"/>
          <w:sz w:val="24"/>
        </w:rPr>
        <w:t>in</w:t>
      </w:r>
      <w:r>
        <w:rPr>
          <w:color w:val="231F20"/>
          <w:spacing w:val="-31"/>
          <w:w w:val="90"/>
          <w:sz w:val="24"/>
        </w:rPr>
        <w:t> </w:t>
      </w:r>
      <w:r>
        <w:rPr>
          <w:color w:val="231F20"/>
          <w:w w:val="90"/>
          <w:sz w:val="24"/>
        </w:rPr>
        <w:t>smaller</w:t>
      </w:r>
      <w:r>
        <w:rPr>
          <w:color w:val="231F20"/>
          <w:spacing w:val="-31"/>
          <w:w w:val="90"/>
          <w:sz w:val="24"/>
        </w:rPr>
        <w:t> </w:t>
      </w:r>
      <w:r>
        <w:rPr>
          <w:color w:val="231F20"/>
          <w:w w:val="90"/>
          <w:sz w:val="24"/>
        </w:rPr>
        <w:t>cities.</w:t>
      </w:r>
      <w:r>
        <w:rPr>
          <w:color w:val="231F20"/>
          <w:spacing w:val="-31"/>
          <w:w w:val="90"/>
          <w:sz w:val="24"/>
        </w:rPr>
        <w:t> </w:t>
      </w:r>
      <w:r>
        <w:rPr>
          <w:color w:val="231F20"/>
          <w:w w:val="90"/>
          <w:sz w:val="24"/>
        </w:rPr>
        <w:t>AQI</w:t>
      </w:r>
      <w:r>
        <w:rPr>
          <w:color w:val="231F20"/>
          <w:spacing w:val="-30"/>
          <w:w w:val="90"/>
          <w:sz w:val="24"/>
        </w:rPr>
        <w:t> </w:t>
      </w:r>
      <w:r>
        <w:rPr>
          <w:color w:val="231F20"/>
          <w:w w:val="90"/>
          <w:sz w:val="24"/>
        </w:rPr>
        <w:t>values </w:t>
      </w:r>
      <w:r>
        <w:rPr>
          <w:color w:val="231F20"/>
          <w:w w:val="95"/>
          <w:sz w:val="24"/>
        </w:rPr>
        <w:t>higher</w:t>
      </w:r>
      <w:r>
        <w:rPr>
          <w:color w:val="231F20"/>
          <w:spacing w:val="-25"/>
          <w:w w:val="95"/>
          <w:sz w:val="24"/>
        </w:rPr>
        <w:t> </w:t>
      </w:r>
      <w:r>
        <w:rPr>
          <w:color w:val="231F20"/>
          <w:w w:val="95"/>
          <w:sz w:val="24"/>
        </w:rPr>
        <w:t>than</w:t>
      </w:r>
      <w:r>
        <w:rPr>
          <w:color w:val="231F20"/>
          <w:spacing w:val="-25"/>
          <w:w w:val="95"/>
          <w:sz w:val="24"/>
        </w:rPr>
        <w:t> </w:t>
      </w:r>
      <w:r>
        <w:rPr>
          <w:color w:val="231F20"/>
          <w:w w:val="95"/>
          <w:sz w:val="24"/>
        </w:rPr>
        <w:t>200</w:t>
      </w:r>
      <w:r>
        <w:rPr>
          <w:color w:val="231F20"/>
          <w:spacing w:val="-25"/>
          <w:w w:val="95"/>
          <w:sz w:val="24"/>
        </w:rPr>
        <w:t> </w:t>
      </w:r>
      <w:r>
        <w:rPr>
          <w:color w:val="231F20"/>
          <w:w w:val="95"/>
          <w:sz w:val="24"/>
        </w:rPr>
        <w:t>are</w:t>
      </w:r>
      <w:r>
        <w:rPr>
          <w:color w:val="231F20"/>
          <w:spacing w:val="-25"/>
          <w:w w:val="95"/>
          <w:sz w:val="24"/>
        </w:rPr>
        <w:t> </w:t>
      </w:r>
      <w:r>
        <w:rPr>
          <w:color w:val="231F20"/>
          <w:w w:val="95"/>
          <w:sz w:val="24"/>
        </w:rPr>
        <w:t>infrequent,</w:t>
      </w:r>
      <w:r>
        <w:rPr>
          <w:color w:val="231F20"/>
          <w:spacing w:val="-25"/>
          <w:w w:val="95"/>
          <w:sz w:val="24"/>
        </w:rPr>
        <w:t> </w:t>
      </w:r>
      <w:r>
        <w:rPr>
          <w:color w:val="231F20"/>
          <w:w w:val="95"/>
          <w:sz w:val="24"/>
        </w:rPr>
        <w:t>and</w:t>
      </w:r>
      <w:r>
        <w:rPr>
          <w:color w:val="231F20"/>
          <w:spacing w:val="-25"/>
          <w:w w:val="95"/>
          <w:sz w:val="24"/>
        </w:rPr>
        <w:t> </w:t>
      </w:r>
      <w:r>
        <w:rPr>
          <w:color w:val="231F20"/>
          <w:w w:val="95"/>
          <w:sz w:val="24"/>
        </w:rPr>
        <w:t>AQI</w:t>
      </w:r>
      <w:r>
        <w:rPr>
          <w:color w:val="231F20"/>
          <w:spacing w:val="-24"/>
          <w:w w:val="95"/>
          <w:sz w:val="24"/>
        </w:rPr>
        <w:t> </w:t>
      </w:r>
      <w:r>
        <w:rPr>
          <w:color w:val="231F20"/>
          <w:w w:val="95"/>
          <w:sz w:val="24"/>
        </w:rPr>
        <w:t>values</w:t>
      </w:r>
      <w:r>
        <w:rPr>
          <w:color w:val="231F20"/>
          <w:spacing w:val="-25"/>
          <w:w w:val="95"/>
          <w:sz w:val="24"/>
        </w:rPr>
        <w:t> </w:t>
      </w:r>
      <w:r>
        <w:rPr>
          <w:color w:val="231F20"/>
          <w:w w:val="95"/>
          <w:sz w:val="24"/>
        </w:rPr>
        <w:t>above</w:t>
      </w:r>
      <w:r>
        <w:rPr>
          <w:color w:val="231F20"/>
          <w:spacing w:val="-25"/>
          <w:w w:val="95"/>
          <w:sz w:val="24"/>
        </w:rPr>
        <w:t> </w:t>
      </w:r>
      <w:r>
        <w:rPr>
          <w:color w:val="231F20"/>
          <w:w w:val="95"/>
          <w:sz w:val="24"/>
        </w:rPr>
        <w:t>300</w:t>
      </w:r>
      <w:r>
        <w:rPr>
          <w:color w:val="231F20"/>
          <w:spacing w:val="-25"/>
          <w:w w:val="95"/>
          <w:sz w:val="24"/>
        </w:rPr>
        <w:t> </w:t>
      </w:r>
      <w:r>
        <w:rPr>
          <w:color w:val="231F20"/>
          <w:w w:val="95"/>
          <w:sz w:val="24"/>
        </w:rPr>
        <w:t>are</w:t>
      </w:r>
      <w:r>
        <w:rPr>
          <w:color w:val="231F20"/>
          <w:spacing w:val="-25"/>
          <w:w w:val="95"/>
          <w:sz w:val="24"/>
        </w:rPr>
        <w:t> </w:t>
      </w:r>
      <w:r>
        <w:rPr>
          <w:color w:val="231F20"/>
          <w:w w:val="95"/>
          <w:sz w:val="24"/>
        </w:rPr>
        <w:t>extremely</w:t>
      </w:r>
      <w:r>
        <w:rPr>
          <w:color w:val="231F20"/>
          <w:spacing w:val="-25"/>
          <w:w w:val="95"/>
          <w:sz w:val="24"/>
        </w:rPr>
        <w:t> </w:t>
      </w:r>
      <w:r>
        <w:rPr>
          <w:color w:val="231F20"/>
          <w:w w:val="95"/>
          <w:sz w:val="24"/>
        </w:rPr>
        <w:t>rare.</w:t>
      </w:r>
    </w:p>
    <w:p>
      <w:pPr>
        <w:spacing w:line="249" w:lineRule="auto" w:before="191"/>
        <w:ind w:left="1540" w:right="817" w:firstLine="0"/>
        <w:jc w:val="left"/>
        <w:rPr>
          <w:sz w:val="24"/>
        </w:rPr>
      </w:pPr>
      <w:r>
        <w:rPr>
          <w:color w:val="231F20"/>
          <w:w w:val="90"/>
          <w:sz w:val="24"/>
        </w:rPr>
        <w:t>AQI</w:t>
      </w:r>
      <w:r>
        <w:rPr>
          <w:color w:val="231F20"/>
          <w:spacing w:val="-34"/>
          <w:w w:val="90"/>
          <w:sz w:val="24"/>
        </w:rPr>
        <w:t> </w:t>
      </w:r>
      <w:r>
        <w:rPr>
          <w:color w:val="231F20"/>
          <w:spacing w:val="-3"/>
          <w:w w:val="90"/>
          <w:sz w:val="24"/>
        </w:rPr>
        <w:t>values</w:t>
      </w:r>
      <w:r>
        <w:rPr>
          <w:color w:val="231F20"/>
          <w:spacing w:val="-34"/>
          <w:w w:val="90"/>
          <w:sz w:val="24"/>
        </w:rPr>
        <w:t> </w:t>
      </w:r>
      <w:r>
        <w:rPr>
          <w:color w:val="231F20"/>
          <w:w w:val="90"/>
          <w:sz w:val="24"/>
        </w:rPr>
        <w:t>can</w:t>
      </w:r>
      <w:r>
        <w:rPr>
          <w:color w:val="231F20"/>
          <w:spacing w:val="-34"/>
          <w:w w:val="90"/>
          <w:sz w:val="24"/>
        </w:rPr>
        <w:t> </w:t>
      </w:r>
      <w:r>
        <w:rPr>
          <w:color w:val="231F20"/>
          <w:spacing w:val="-3"/>
          <w:w w:val="90"/>
          <w:sz w:val="24"/>
        </w:rPr>
        <w:t>vary</w:t>
      </w:r>
      <w:r>
        <w:rPr>
          <w:color w:val="231F20"/>
          <w:spacing w:val="-34"/>
          <w:w w:val="90"/>
          <w:sz w:val="24"/>
        </w:rPr>
        <w:t> </w:t>
      </w:r>
      <w:r>
        <w:rPr>
          <w:color w:val="231F20"/>
          <w:spacing w:val="-3"/>
          <w:w w:val="90"/>
          <w:sz w:val="24"/>
        </w:rPr>
        <w:t>from</w:t>
      </w:r>
      <w:r>
        <w:rPr>
          <w:color w:val="231F20"/>
          <w:spacing w:val="-34"/>
          <w:w w:val="90"/>
          <w:sz w:val="24"/>
        </w:rPr>
        <w:t> </w:t>
      </w:r>
      <w:r>
        <w:rPr>
          <w:color w:val="231F20"/>
          <w:w w:val="90"/>
          <w:sz w:val="24"/>
        </w:rPr>
        <w:t>one</w:t>
      </w:r>
      <w:r>
        <w:rPr>
          <w:color w:val="231F20"/>
          <w:spacing w:val="-33"/>
          <w:w w:val="90"/>
          <w:sz w:val="24"/>
        </w:rPr>
        <w:t> </w:t>
      </w:r>
      <w:r>
        <w:rPr>
          <w:color w:val="231F20"/>
          <w:spacing w:val="-3"/>
          <w:w w:val="90"/>
          <w:sz w:val="24"/>
        </w:rPr>
        <w:t>season</w:t>
      </w:r>
      <w:r>
        <w:rPr>
          <w:color w:val="231F20"/>
          <w:spacing w:val="-34"/>
          <w:w w:val="90"/>
          <w:sz w:val="24"/>
        </w:rPr>
        <w:t> </w:t>
      </w:r>
      <w:r>
        <w:rPr>
          <w:color w:val="231F20"/>
          <w:w w:val="90"/>
          <w:sz w:val="24"/>
        </w:rPr>
        <w:t>to</w:t>
      </w:r>
      <w:r>
        <w:rPr>
          <w:color w:val="231F20"/>
          <w:spacing w:val="-34"/>
          <w:w w:val="90"/>
          <w:sz w:val="24"/>
        </w:rPr>
        <w:t> </w:t>
      </w:r>
      <w:r>
        <w:rPr>
          <w:color w:val="231F20"/>
          <w:spacing w:val="-5"/>
          <w:w w:val="90"/>
          <w:sz w:val="24"/>
        </w:rPr>
        <w:t>another.</w:t>
      </w:r>
      <w:r>
        <w:rPr>
          <w:color w:val="231F20"/>
          <w:spacing w:val="-34"/>
          <w:w w:val="90"/>
          <w:sz w:val="24"/>
        </w:rPr>
        <w:t> </w:t>
      </w:r>
      <w:r>
        <w:rPr>
          <w:color w:val="231F20"/>
          <w:w w:val="90"/>
          <w:sz w:val="24"/>
        </w:rPr>
        <w:t>In</w:t>
      </w:r>
      <w:r>
        <w:rPr>
          <w:color w:val="231F20"/>
          <w:spacing w:val="-34"/>
          <w:w w:val="90"/>
          <w:sz w:val="24"/>
        </w:rPr>
        <w:t> </w:t>
      </w:r>
      <w:r>
        <w:rPr>
          <w:color w:val="231F20"/>
          <w:spacing w:val="-5"/>
          <w:w w:val="90"/>
          <w:sz w:val="24"/>
        </w:rPr>
        <w:t>winter,</w:t>
      </w:r>
      <w:r>
        <w:rPr>
          <w:color w:val="231F20"/>
          <w:spacing w:val="-33"/>
          <w:w w:val="90"/>
          <w:sz w:val="24"/>
        </w:rPr>
        <w:t> </w:t>
      </w:r>
      <w:r>
        <w:rPr>
          <w:color w:val="231F20"/>
          <w:w w:val="90"/>
          <w:sz w:val="24"/>
        </w:rPr>
        <w:t>for</w:t>
      </w:r>
      <w:r>
        <w:rPr>
          <w:color w:val="231F20"/>
          <w:spacing w:val="-34"/>
          <w:w w:val="90"/>
          <w:sz w:val="24"/>
        </w:rPr>
        <w:t> </w:t>
      </w:r>
      <w:r>
        <w:rPr>
          <w:color w:val="231F20"/>
          <w:spacing w:val="-3"/>
          <w:w w:val="90"/>
          <w:sz w:val="24"/>
        </w:rPr>
        <w:t>example,</w:t>
      </w:r>
      <w:r>
        <w:rPr>
          <w:color w:val="231F20"/>
          <w:spacing w:val="-34"/>
          <w:w w:val="90"/>
          <w:sz w:val="24"/>
        </w:rPr>
        <w:t> </w:t>
      </w:r>
      <w:r>
        <w:rPr>
          <w:color w:val="231F20"/>
          <w:spacing w:val="-3"/>
          <w:w w:val="90"/>
          <w:sz w:val="24"/>
        </w:rPr>
        <w:t>carbon</w:t>
      </w:r>
      <w:r>
        <w:rPr>
          <w:color w:val="231F20"/>
          <w:spacing w:val="-34"/>
          <w:w w:val="90"/>
          <w:sz w:val="24"/>
        </w:rPr>
        <w:t> </w:t>
      </w:r>
      <w:r>
        <w:rPr>
          <w:color w:val="231F20"/>
          <w:spacing w:val="-3"/>
          <w:w w:val="90"/>
          <w:sz w:val="24"/>
        </w:rPr>
        <w:t>monoxide</w:t>
      </w:r>
      <w:r>
        <w:rPr>
          <w:color w:val="231F20"/>
          <w:spacing w:val="-34"/>
          <w:w w:val="90"/>
          <w:sz w:val="24"/>
        </w:rPr>
        <w:t> </w:t>
      </w:r>
      <w:r>
        <w:rPr>
          <w:color w:val="231F20"/>
          <w:w w:val="90"/>
          <w:sz w:val="24"/>
        </w:rPr>
        <w:t>may</w:t>
      </w:r>
      <w:r>
        <w:rPr>
          <w:color w:val="231F20"/>
          <w:spacing w:val="-33"/>
          <w:w w:val="90"/>
          <w:sz w:val="24"/>
        </w:rPr>
        <w:t> </w:t>
      </w:r>
      <w:r>
        <w:rPr>
          <w:color w:val="231F20"/>
          <w:spacing w:val="-3"/>
          <w:w w:val="90"/>
          <w:sz w:val="24"/>
        </w:rPr>
        <w:t>be high</w:t>
      </w:r>
      <w:r>
        <w:rPr>
          <w:color w:val="231F20"/>
          <w:spacing w:val="-26"/>
          <w:w w:val="90"/>
          <w:sz w:val="24"/>
        </w:rPr>
        <w:t> </w:t>
      </w:r>
      <w:r>
        <w:rPr>
          <w:color w:val="231F20"/>
          <w:w w:val="90"/>
          <w:sz w:val="24"/>
        </w:rPr>
        <w:t>in</w:t>
      </w:r>
      <w:r>
        <w:rPr>
          <w:color w:val="231F20"/>
          <w:spacing w:val="-26"/>
          <w:w w:val="90"/>
          <w:sz w:val="24"/>
        </w:rPr>
        <w:t> </w:t>
      </w:r>
      <w:r>
        <w:rPr>
          <w:color w:val="231F20"/>
          <w:spacing w:val="-3"/>
          <w:w w:val="90"/>
          <w:sz w:val="24"/>
        </w:rPr>
        <w:t>some</w:t>
      </w:r>
      <w:r>
        <w:rPr>
          <w:color w:val="231F20"/>
          <w:spacing w:val="-25"/>
          <w:w w:val="90"/>
          <w:sz w:val="24"/>
        </w:rPr>
        <w:t> </w:t>
      </w:r>
      <w:r>
        <w:rPr>
          <w:color w:val="231F20"/>
          <w:spacing w:val="-3"/>
          <w:w w:val="90"/>
          <w:sz w:val="24"/>
        </w:rPr>
        <w:t>areas</w:t>
      </w:r>
      <w:r>
        <w:rPr>
          <w:color w:val="231F20"/>
          <w:spacing w:val="-26"/>
          <w:w w:val="90"/>
          <w:sz w:val="24"/>
        </w:rPr>
        <w:t> </w:t>
      </w:r>
      <w:r>
        <w:rPr>
          <w:color w:val="231F20"/>
          <w:spacing w:val="-3"/>
          <w:w w:val="90"/>
          <w:sz w:val="24"/>
        </w:rPr>
        <w:t>because</w:t>
      </w:r>
      <w:r>
        <w:rPr>
          <w:color w:val="231F20"/>
          <w:spacing w:val="-25"/>
          <w:w w:val="90"/>
          <w:sz w:val="24"/>
        </w:rPr>
        <w:t> </w:t>
      </w:r>
      <w:r>
        <w:rPr>
          <w:color w:val="231F20"/>
          <w:w w:val="90"/>
          <w:sz w:val="24"/>
        </w:rPr>
        <w:t>the</w:t>
      </w:r>
      <w:r>
        <w:rPr>
          <w:color w:val="231F20"/>
          <w:spacing w:val="-26"/>
          <w:w w:val="90"/>
          <w:sz w:val="24"/>
        </w:rPr>
        <w:t> </w:t>
      </w:r>
      <w:r>
        <w:rPr>
          <w:color w:val="231F20"/>
          <w:spacing w:val="-3"/>
          <w:w w:val="90"/>
          <w:sz w:val="24"/>
        </w:rPr>
        <w:t>cold</w:t>
      </w:r>
      <w:r>
        <w:rPr>
          <w:color w:val="231F20"/>
          <w:spacing w:val="-25"/>
          <w:w w:val="90"/>
          <w:sz w:val="24"/>
        </w:rPr>
        <w:t> </w:t>
      </w:r>
      <w:r>
        <w:rPr>
          <w:color w:val="231F20"/>
          <w:spacing w:val="-3"/>
          <w:w w:val="90"/>
          <w:sz w:val="24"/>
        </w:rPr>
        <w:t>weather</w:t>
      </w:r>
      <w:r>
        <w:rPr>
          <w:color w:val="231F20"/>
          <w:spacing w:val="-26"/>
          <w:w w:val="90"/>
          <w:sz w:val="24"/>
        </w:rPr>
        <w:t> </w:t>
      </w:r>
      <w:r>
        <w:rPr>
          <w:color w:val="231F20"/>
          <w:spacing w:val="-3"/>
          <w:w w:val="90"/>
          <w:sz w:val="24"/>
        </w:rPr>
        <w:t>makes</w:t>
      </w:r>
      <w:r>
        <w:rPr>
          <w:color w:val="231F20"/>
          <w:spacing w:val="-25"/>
          <w:w w:val="90"/>
          <w:sz w:val="24"/>
        </w:rPr>
        <w:t> </w:t>
      </w:r>
      <w:r>
        <w:rPr>
          <w:color w:val="231F20"/>
          <w:w w:val="90"/>
          <w:sz w:val="24"/>
        </w:rPr>
        <w:t>it</w:t>
      </w:r>
      <w:r>
        <w:rPr>
          <w:color w:val="231F20"/>
          <w:spacing w:val="-26"/>
          <w:w w:val="90"/>
          <w:sz w:val="24"/>
        </w:rPr>
        <w:t> </w:t>
      </w:r>
      <w:r>
        <w:rPr>
          <w:color w:val="231F20"/>
          <w:spacing w:val="-3"/>
          <w:w w:val="90"/>
          <w:sz w:val="24"/>
        </w:rPr>
        <w:t>difficult</w:t>
      </w:r>
      <w:r>
        <w:rPr>
          <w:color w:val="231F20"/>
          <w:spacing w:val="-25"/>
          <w:w w:val="90"/>
          <w:sz w:val="24"/>
        </w:rPr>
        <w:t> </w:t>
      </w:r>
      <w:r>
        <w:rPr>
          <w:color w:val="231F20"/>
          <w:w w:val="90"/>
          <w:sz w:val="24"/>
        </w:rPr>
        <w:t>for</w:t>
      </w:r>
      <w:r>
        <w:rPr>
          <w:color w:val="231F20"/>
          <w:spacing w:val="-26"/>
          <w:w w:val="90"/>
          <w:sz w:val="24"/>
        </w:rPr>
        <w:t> </w:t>
      </w:r>
      <w:r>
        <w:rPr>
          <w:color w:val="231F20"/>
          <w:w w:val="90"/>
          <w:sz w:val="24"/>
        </w:rPr>
        <w:t>car</w:t>
      </w:r>
      <w:r>
        <w:rPr>
          <w:color w:val="231F20"/>
          <w:spacing w:val="-25"/>
          <w:w w:val="90"/>
          <w:sz w:val="24"/>
        </w:rPr>
        <w:t> </w:t>
      </w:r>
      <w:r>
        <w:rPr>
          <w:color w:val="231F20"/>
          <w:spacing w:val="-3"/>
          <w:w w:val="90"/>
          <w:sz w:val="24"/>
        </w:rPr>
        <w:t>emission</w:t>
      </w:r>
      <w:r>
        <w:rPr>
          <w:color w:val="231F20"/>
          <w:spacing w:val="-26"/>
          <w:w w:val="90"/>
          <w:sz w:val="24"/>
        </w:rPr>
        <w:t> </w:t>
      </w:r>
      <w:r>
        <w:rPr>
          <w:color w:val="231F20"/>
          <w:spacing w:val="-3"/>
          <w:w w:val="90"/>
          <w:sz w:val="24"/>
        </w:rPr>
        <w:t>control</w:t>
      </w:r>
      <w:r>
        <w:rPr>
          <w:color w:val="231F20"/>
          <w:spacing w:val="-25"/>
          <w:w w:val="90"/>
          <w:sz w:val="24"/>
        </w:rPr>
        <w:t> </w:t>
      </w:r>
      <w:r>
        <w:rPr>
          <w:color w:val="231F20"/>
          <w:spacing w:val="-3"/>
          <w:w w:val="90"/>
          <w:sz w:val="24"/>
        </w:rPr>
        <w:t>systems </w:t>
      </w:r>
      <w:r>
        <w:rPr>
          <w:color w:val="231F20"/>
          <w:w w:val="90"/>
          <w:sz w:val="24"/>
        </w:rPr>
        <w:t>to</w:t>
      </w:r>
      <w:r>
        <w:rPr>
          <w:color w:val="231F20"/>
          <w:spacing w:val="-25"/>
          <w:w w:val="90"/>
          <w:sz w:val="24"/>
        </w:rPr>
        <w:t> </w:t>
      </w:r>
      <w:r>
        <w:rPr>
          <w:color w:val="231F20"/>
          <w:spacing w:val="-3"/>
          <w:w w:val="90"/>
          <w:sz w:val="24"/>
        </w:rPr>
        <w:t>operate</w:t>
      </w:r>
      <w:r>
        <w:rPr>
          <w:color w:val="231F20"/>
          <w:spacing w:val="-24"/>
          <w:w w:val="90"/>
          <w:sz w:val="24"/>
        </w:rPr>
        <w:t> </w:t>
      </w:r>
      <w:r>
        <w:rPr>
          <w:color w:val="231F20"/>
          <w:spacing w:val="-4"/>
          <w:w w:val="90"/>
          <w:sz w:val="24"/>
        </w:rPr>
        <w:t>effectively.</w:t>
      </w:r>
      <w:r>
        <w:rPr>
          <w:color w:val="231F20"/>
          <w:spacing w:val="-24"/>
          <w:w w:val="90"/>
          <w:sz w:val="24"/>
        </w:rPr>
        <w:t> </w:t>
      </w:r>
      <w:r>
        <w:rPr>
          <w:color w:val="231F20"/>
          <w:w w:val="90"/>
          <w:sz w:val="24"/>
        </w:rPr>
        <w:t>In</w:t>
      </w:r>
      <w:r>
        <w:rPr>
          <w:color w:val="231F20"/>
          <w:spacing w:val="-25"/>
          <w:w w:val="90"/>
          <w:sz w:val="24"/>
        </w:rPr>
        <w:t> </w:t>
      </w:r>
      <w:r>
        <w:rPr>
          <w:color w:val="231F20"/>
          <w:spacing w:val="-5"/>
          <w:w w:val="90"/>
          <w:sz w:val="24"/>
        </w:rPr>
        <w:t>summer,</w:t>
      </w:r>
      <w:r>
        <w:rPr>
          <w:color w:val="231F20"/>
          <w:spacing w:val="-24"/>
          <w:w w:val="90"/>
          <w:sz w:val="24"/>
        </w:rPr>
        <w:t> </w:t>
      </w:r>
      <w:r>
        <w:rPr>
          <w:color w:val="231F20"/>
          <w:spacing w:val="-3"/>
          <w:w w:val="90"/>
          <w:sz w:val="24"/>
        </w:rPr>
        <w:t>ozone</w:t>
      </w:r>
      <w:r>
        <w:rPr>
          <w:color w:val="231F20"/>
          <w:spacing w:val="-24"/>
          <w:w w:val="90"/>
          <w:sz w:val="24"/>
        </w:rPr>
        <w:t> </w:t>
      </w:r>
      <w:r>
        <w:rPr>
          <w:color w:val="231F20"/>
          <w:w w:val="90"/>
          <w:sz w:val="24"/>
        </w:rPr>
        <w:t>may</w:t>
      </w:r>
      <w:r>
        <w:rPr>
          <w:color w:val="231F20"/>
          <w:spacing w:val="-25"/>
          <w:w w:val="90"/>
          <w:sz w:val="24"/>
        </w:rPr>
        <w:t> </w:t>
      </w:r>
      <w:r>
        <w:rPr>
          <w:color w:val="231F20"/>
          <w:w w:val="90"/>
          <w:sz w:val="24"/>
        </w:rPr>
        <w:t>be</w:t>
      </w:r>
      <w:r>
        <w:rPr>
          <w:color w:val="231F20"/>
          <w:spacing w:val="-24"/>
          <w:w w:val="90"/>
          <w:sz w:val="24"/>
        </w:rPr>
        <w:t> </w:t>
      </w:r>
      <w:r>
        <w:rPr>
          <w:color w:val="231F20"/>
          <w:w w:val="90"/>
          <w:sz w:val="24"/>
        </w:rPr>
        <w:t>a</w:t>
      </w:r>
      <w:r>
        <w:rPr>
          <w:color w:val="231F20"/>
          <w:spacing w:val="-24"/>
          <w:w w:val="90"/>
          <w:sz w:val="24"/>
        </w:rPr>
        <w:t> </w:t>
      </w:r>
      <w:r>
        <w:rPr>
          <w:color w:val="231F20"/>
          <w:spacing w:val="-3"/>
          <w:w w:val="90"/>
          <w:sz w:val="24"/>
        </w:rPr>
        <w:t>significant</w:t>
      </w:r>
      <w:r>
        <w:rPr>
          <w:color w:val="231F20"/>
          <w:spacing w:val="-25"/>
          <w:w w:val="90"/>
          <w:sz w:val="24"/>
        </w:rPr>
        <w:t> </w:t>
      </w:r>
      <w:r>
        <w:rPr>
          <w:color w:val="231F20"/>
          <w:w w:val="90"/>
          <w:sz w:val="24"/>
        </w:rPr>
        <w:t>air</w:t>
      </w:r>
      <w:r>
        <w:rPr>
          <w:color w:val="231F20"/>
          <w:spacing w:val="-24"/>
          <w:w w:val="90"/>
          <w:sz w:val="24"/>
        </w:rPr>
        <w:t> </w:t>
      </w:r>
      <w:r>
        <w:rPr>
          <w:color w:val="231F20"/>
          <w:spacing w:val="-3"/>
          <w:w w:val="90"/>
          <w:sz w:val="24"/>
        </w:rPr>
        <w:t>pollutant</w:t>
      </w:r>
      <w:r>
        <w:rPr>
          <w:color w:val="231F20"/>
          <w:spacing w:val="-24"/>
          <w:w w:val="90"/>
          <w:sz w:val="24"/>
        </w:rPr>
        <w:t> </w:t>
      </w:r>
      <w:r>
        <w:rPr>
          <w:color w:val="231F20"/>
          <w:spacing w:val="-3"/>
          <w:w w:val="90"/>
          <w:sz w:val="24"/>
        </w:rPr>
        <w:t>because</w:t>
      </w:r>
      <w:r>
        <w:rPr>
          <w:color w:val="231F20"/>
          <w:spacing w:val="-25"/>
          <w:w w:val="90"/>
          <w:sz w:val="24"/>
        </w:rPr>
        <w:t> </w:t>
      </w:r>
      <w:r>
        <w:rPr>
          <w:color w:val="231F20"/>
          <w:w w:val="90"/>
          <w:sz w:val="24"/>
        </w:rPr>
        <w:t>it</w:t>
      </w:r>
      <w:r>
        <w:rPr>
          <w:color w:val="231F20"/>
          <w:spacing w:val="-24"/>
          <w:w w:val="90"/>
          <w:sz w:val="24"/>
        </w:rPr>
        <w:t> </w:t>
      </w:r>
      <w:r>
        <w:rPr>
          <w:color w:val="231F20"/>
          <w:spacing w:val="-3"/>
          <w:w w:val="90"/>
          <w:sz w:val="24"/>
        </w:rPr>
        <w:t>forms</w:t>
      </w:r>
      <w:r>
        <w:rPr>
          <w:color w:val="231F20"/>
          <w:spacing w:val="-24"/>
          <w:w w:val="90"/>
          <w:sz w:val="24"/>
        </w:rPr>
        <w:t> </w:t>
      </w:r>
      <w:r>
        <w:rPr>
          <w:color w:val="231F20"/>
          <w:w w:val="90"/>
          <w:sz w:val="24"/>
        </w:rPr>
        <w:t>in</w:t>
      </w:r>
      <w:r>
        <w:rPr>
          <w:color w:val="231F20"/>
          <w:spacing w:val="-25"/>
          <w:w w:val="90"/>
          <w:sz w:val="24"/>
        </w:rPr>
        <w:t> </w:t>
      </w:r>
      <w:r>
        <w:rPr>
          <w:color w:val="231F20"/>
          <w:spacing w:val="-3"/>
          <w:w w:val="90"/>
          <w:sz w:val="24"/>
        </w:rPr>
        <w:t>the </w:t>
      </w:r>
      <w:r>
        <w:rPr>
          <w:color w:val="231F20"/>
          <w:spacing w:val="-3"/>
          <w:w w:val="95"/>
          <w:sz w:val="24"/>
        </w:rPr>
        <w:t>presence</w:t>
      </w:r>
      <w:r>
        <w:rPr>
          <w:color w:val="231F20"/>
          <w:spacing w:val="-35"/>
          <w:w w:val="95"/>
          <w:sz w:val="24"/>
        </w:rPr>
        <w:t> </w:t>
      </w:r>
      <w:r>
        <w:rPr>
          <w:color w:val="231F20"/>
          <w:w w:val="95"/>
          <w:sz w:val="24"/>
        </w:rPr>
        <w:t>of</w:t>
      </w:r>
      <w:r>
        <w:rPr>
          <w:color w:val="231F20"/>
          <w:spacing w:val="-34"/>
          <w:w w:val="95"/>
          <w:sz w:val="24"/>
        </w:rPr>
        <w:t> </w:t>
      </w:r>
      <w:r>
        <w:rPr>
          <w:color w:val="231F20"/>
          <w:spacing w:val="-3"/>
          <w:w w:val="95"/>
          <w:sz w:val="24"/>
        </w:rPr>
        <w:t>heat</w:t>
      </w:r>
      <w:r>
        <w:rPr>
          <w:color w:val="231F20"/>
          <w:spacing w:val="-34"/>
          <w:w w:val="95"/>
          <w:sz w:val="24"/>
        </w:rPr>
        <w:t> </w:t>
      </w:r>
      <w:r>
        <w:rPr>
          <w:color w:val="231F20"/>
          <w:w w:val="95"/>
          <w:sz w:val="24"/>
        </w:rPr>
        <w:t>and</w:t>
      </w:r>
      <w:r>
        <w:rPr>
          <w:color w:val="231F20"/>
          <w:spacing w:val="-34"/>
          <w:w w:val="95"/>
          <w:sz w:val="24"/>
        </w:rPr>
        <w:t> </w:t>
      </w:r>
      <w:r>
        <w:rPr>
          <w:color w:val="231F20"/>
          <w:spacing w:val="-3"/>
          <w:w w:val="95"/>
          <w:sz w:val="24"/>
        </w:rPr>
        <w:t>sunlight.</w:t>
      </w:r>
      <w:r>
        <w:rPr>
          <w:color w:val="231F20"/>
          <w:spacing w:val="-34"/>
          <w:w w:val="95"/>
          <w:sz w:val="24"/>
        </w:rPr>
        <w:t> </w:t>
      </w:r>
      <w:r>
        <w:rPr>
          <w:color w:val="231F20"/>
          <w:spacing w:val="-4"/>
          <w:w w:val="95"/>
          <w:sz w:val="24"/>
        </w:rPr>
        <w:t>Particle</w:t>
      </w:r>
      <w:r>
        <w:rPr>
          <w:color w:val="231F20"/>
          <w:spacing w:val="-34"/>
          <w:w w:val="95"/>
          <w:sz w:val="24"/>
        </w:rPr>
        <w:t> </w:t>
      </w:r>
      <w:r>
        <w:rPr>
          <w:color w:val="231F20"/>
          <w:spacing w:val="-3"/>
          <w:w w:val="95"/>
          <w:sz w:val="24"/>
        </w:rPr>
        <w:t>pollution</w:t>
      </w:r>
      <w:r>
        <w:rPr>
          <w:color w:val="231F20"/>
          <w:spacing w:val="-34"/>
          <w:w w:val="95"/>
          <w:sz w:val="24"/>
        </w:rPr>
        <w:t> </w:t>
      </w:r>
      <w:r>
        <w:rPr>
          <w:color w:val="231F20"/>
          <w:w w:val="95"/>
          <w:sz w:val="24"/>
        </w:rPr>
        <w:t>can</w:t>
      </w:r>
      <w:r>
        <w:rPr>
          <w:color w:val="231F20"/>
          <w:spacing w:val="-34"/>
          <w:w w:val="95"/>
          <w:sz w:val="24"/>
        </w:rPr>
        <w:t> </w:t>
      </w:r>
      <w:r>
        <w:rPr>
          <w:color w:val="231F20"/>
          <w:w w:val="95"/>
          <w:sz w:val="24"/>
        </w:rPr>
        <w:t>be</w:t>
      </w:r>
      <w:r>
        <w:rPr>
          <w:color w:val="231F20"/>
          <w:spacing w:val="-34"/>
          <w:w w:val="95"/>
          <w:sz w:val="24"/>
        </w:rPr>
        <w:t> </w:t>
      </w:r>
      <w:r>
        <w:rPr>
          <w:color w:val="231F20"/>
          <w:spacing w:val="-3"/>
          <w:w w:val="95"/>
          <w:sz w:val="24"/>
        </w:rPr>
        <w:t>elevated</w:t>
      </w:r>
      <w:r>
        <w:rPr>
          <w:color w:val="231F20"/>
          <w:spacing w:val="-34"/>
          <w:w w:val="95"/>
          <w:sz w:val="24"/>
        </w:rPr>
        <w:t> </w:t>
      </w:r>
      <w:r>
        <w:rPr>
          <w:color w:val="231F20"/>
          <w:w w:val="95"/>
          <w:sz w:val="24"/>
        </w:rPr>
        <w:t>at</w:t>
      </w:r>
      <w:r>
        <w:rPr>
          <w:color w:val="231F20"/>
          <w:spacing w:val="-34"/>
          <w:w w:val="95"/>
          <w:sz w:val="24"/>
        </w:rPr>
        <w:t> </w:t>
      </w:r>
      <w:r>
        <w:rPr>
          <w:color w:val="231F20"/>
          <w:w w:val="95"/>
          <w:sz w:val="24"/>
        </w:rPr>
        <w:t>any</w:t>
      </w:r>
      <w:r>
        <w:rPr>
          <w:color w:val="231F20"/>
          <w:spacing w:val="-35"/>
          <w:w w:val="95"/>
          <w:sz w:val="24"/>
        </w:rPr>
        <w:t> </w:t>
      </w:r>
      <w:r>
        <w:rPr>
          <w:color w:val="231F20"/>
          <w:spacing w:val="-3"/>
          <w:w w:val="95"/>
          <w:sz w:val="24"/>
        </w:rPr>
        <w:t>time</w:t>
      </w:r>
      <w:r>
        <w:rPr>
          <w:color w:val="231F20"/>
          <w:spacing w:val="-34"/>
          <w:w w:val="95"/>
          <w:sz w:val="24"/>
        </w:rPr>
        <w:t> </w:t>
      </w:r>
      <w:r>
        <w:rPr>
          <w:color w:val="231F20"/>
          <w:w w:val="95"/>
          <w:sz w:val="24"/>
        </w:rPr>
        <w:t>of</w:t>
      </w:r>
      <w:r>
        <w:rPr>
          <w:color w:val="231F20"/>
          <w:spacing w:val="-34"/>
          <w:w w:val="95"/>
          <w:sz w:val="24"/>
        </w:rPr>
        <w:t> </w:t>
      </w:r>
      <w:r>
        <w:rPr>
          <w:color w:val="231F20"/>
          <w:w w:val="95"/>
          <w:sz w:val="24"/>
        </w:rPr>
        <w:t>the</w:t>
      </w:r>
      <w:r>
        <w:rPr>
          <w:color w:val="231F20"/>
          <w:spacing w:val="-34"/>
          <w:w w:val="95"/>
          <w:sz w:val="24"/>
        </w:rPr>
        <w:t> </w:t>
      </w:r>
      <w:r>
        <w:rPr>
          <w:color w:val="231F20"/>
          <w:spacing w:val="-5"/>
          <w:w w:val="95"/>
          <w:sz w:val="24"/>
        </w:rPr>
        <w:t>year.</w:t>
      </w:r>
    </w:p>
    <w:p>
      <w:pPr>
        <w:spacing w:line="249" w:lineRule="auto" w:before="191"/>
        <w:ind w:left="1540" w:right="875" w:firstLine="0"/>
        <w:jc w:val="left"/>
        <w:rPr>
          <w:sz w:val="24"/>
        </w:rPr>
      </w:pPr>
      <w:r>
        <w:rPr>
          <w:color w:val="231F20"/>
          <w:w w:val="90"/>
          <w:sz w:val="24"/>
        </w:rPr>
        <w:t>AQI</w:t>
      </w:r>
      <w:r>
        <w:rPr>
          <w:color w:val="231F20"/>
          <w:spacing w:val="-29"/>
          <w:w w:val="90"/>
          <w:sz w:val="24"/>
        </w:rPr>
        <w:t> </w:t>
      </w:r>
      <w:r>
        <w:rPr>
          <w:color w:val="231F20"/>
          <w:w w:val="90"/>
          <w:sz w:val="24"/>
        </w:rPr>
        <w:t>values</w:t>
      </w:r>
      <w:r>
        <w:rPr>
          <w:color w:val="231F20"/>
          <w:spacing w:val="-28"/>
          <w:w w:val="90"/>
          <w:sz w:val="24"/>
        </w:rPr>
        <w:t> </w:t>
      </w:r>
      <w:r>
        <w:rPr>
          <w:color w:val="231F20"/>
          <w:w w:val="90"/>
          <w:sz w:val="24"/>
        </w:rPr>
        <w:t>also</w:t>
      </w:r>
      <w:r>
        <w:rPr>
          <w:color w:val="231F20"/>
          <w:spacing w:val="-29"/>
          <w:w w:val="90"/>
          <w:sz w:val="24"/>
        </w:rPr>
        <w:t> </w:t>
      </w:r>
      <w:r>
        <w:rPr>
          <w:color w:val="231F20"/>
          <w:w w:val="90"/>
          <w:sz w:val="24"/>
        </w:rPr>
        <w:t>can</w:t>
      </w:r>
      <w:r>
        <w:rPr>
          <w:color w:val="231F20"/>
          <w:spacing w:val="-28"/>
          <w:w w:val="90"/>
          <w:sz w:val="24"/>
        </w:rPr>
        <w:t> </w:t>
      </w:r>
      <w:r>
        <w:rPr>
          <w:color w:val="231F20"/>
          <w:w w:val="90"/>
          <w:sz w:val="24"/>
        </w:rPr>
        <w:t>vary</w:t>
      </w:r>
      <w:r>
        <w:rPr>
          <w:color w:val="231F20"/>
          <w:spacing w:val="-28"/>
          <w:w w:val="90"/>
          <w:sz w:val="24"/>
        </w:rPr>
        <w:t> </w:t>
      </w:r>
      <w:r>
        <w:rPr>
          <w:color w:val="231F20"/>
          <w:w w:val="90"/>
          <w:sz w:val="24"/>
        </w:rPr>
        <w:t>depending</w:t>
      </w:r>
      <w:r>
        <w:rPr>
          <w:color w:val="231F20"/>
          <w:spacing w:val="-29"/>
          <w:w w:val="90"/>
          <w:sz w:val="24"/>
        </w:rPr>
        <w:t> </w:t>
      </w:r>
      <w:r>
        <w:rPr>
          <w:color w:val="231F20"/>
          <w:w w:val="90"/>
          <w:sz w:val="24"/>
        </w:rPr>
        <w:t>on</w:t>
      </w:r>
      <w:r>
        <w:rPr>
          <w:color w:val="231F20"/>
          <w:spacing w:val="-28"/>
          <w:w w:val="90"/>
          <w:sz w:val="24"/>
        </w:rPr>
        <w:t> </w:t>
      </w:r>
      <w:r>
        <w:rPr>
          <w:color w:val="231F20"/>
          <w:w w:val="90"/>
          <w:sz w:val="24"/>
        </w:rPr>
        <w:t>the</w:t>
      </w:r>
      <w:r>
        <w:rPr>
          <w:color w:val="231F20"/>
          <w:spacing w:val="-28"/>
          <w:w w:val="90"/>
          <w:sz w:val="24"/>
        </w:rPr>
        <w:t> </w:t>
      </w:r>
      <w:r>
        <w:rPr>
          <w:color w:val="231F20"/>
          <w:w w:val="90"/>
          <w:sz w:val="24"/>
        </w:rPr>
        <w:t>time</w:t>
      </w:r>
      <w:r>
        <w:rPr>
          <w:color w:val="231F20"/>
          <w:spacing w:val="-29"/>
          <w:w w:val="90"/>
          <w:sz w:val="24"/>
        </w:rPr>
        <w:t> </w:t>
      </w:r>
      <w:r>
        <w:rPr>
          <w:color w:val="231F20"/>
          <w:w w:val="90"/>
          <w:sz w:val="24"/>
        </w:rPr>
        <w:t>of</w:t>
      </w:r>
      <w:r>
        <w:rPr>
          <w:color w:val="231F20"/>
          <w:spacing w:val="-28"/>
          <w:w w:val="90"/>
          <w:sz w:val="24"/>
        </w:rPr>
        <w:t> </w:t>
      </w:r>
      <w:r>
        <w:rPr>
          <w:color w:val="231F20"/>
          <w:spacing w:val="-4"/>
          <w:w w:val="90"/>
          <w:sz w:val="24"/>
        </w:rPr>
        <w:t>day.</w:t>
      </w:r>
      <w:r>
        <w:rPr>
          <w:color w:val="231F20"/>
          <w:spacing w:val="-28"/>
          <w:w w:val="90"/>
          <w:sz w:val="24"/>
        </w:rPr>
        <w:t> </w:t>
      </w:r>
      <w:r>
        <w:rPr>
          <w:color w:val="231F20"/>
          <w:w w:val="90"/>
          <w:sz w:val="24"/>
        </w:rPr>
        <w:t>For</w:t>
      </w:r>
      <w:r>
        <w:rPr>
          <w:color w:val="231F20"/>
          <w:spacing w:val="-29"/>
          <w:w w:val="90"/>
          <w:sz w:val="24"/>
        </w:rPr>
        <w:t> </w:t>
      </w:r>
      <w:r>
        <w:rPr>
          <w:color w:val="231F20"/>
          <w:w w:val="90"/>
          <w:sz w:val="24"/>
        </w:rPr>
        <w:t>example,</w:t>
      </w:r>
      <w:r>
        <w:rPr>
          <w:color w:val="231F20"/>
          <w:spacing w:val="-28"/>
          <w:w w:val="90"/>
          <w:sz w:val="24"/>
        </w:rPr>
        <w:t> </w:t>
      </w:r>
      <w:r>
        <w:rPr>
          <w:color w:val="231F20"/>
          <w:w w:val="90"/>
          <w:sz w:val="24"/>
        </w:rPr>
        <w:t>ozone</w:t>
      </w:r>
      <w:r>
        <w:rPr>
          <w:color w:val="231F20"/>
          <w:spacing w:val="-28"/>
          <w:w w:val="90"/>
          <w:sz w:val="24"/>
        </w:rPr>
        <w:t> </w:t>
      </w:r>
      <w:r>
        <w:rPr>
          <w:color w:val="231F20"/>
          <w:w w:val="90"/>
          <w:sz w:val="24"/>
        </w:rPr>
        <w:t>levels</w:t>
      </w:r>
      <w:r>
        <w:rPr>
          <w:color w:val="231F20"/>
          <w:spacing w:val="-29"/>
          <w:w w:val="90"/>
          <w:sz w:val="24"/>
        </w:rPr>
        <w:t> </w:t>
      </w:r>
      <w:r>
        <w:rPr>
          <w:color w:val="231F20"/>
          <w:w w:val="90"/>
          <w:sz w:val="24"/>
        </w:rPr>
        <w:t>often</w:t>
      </w:r>
      <w:r>
        <w:rPr>
          <w:color w:val="231F20"/>
          <w:spacing w:val="-28"/>
          <w:w w:val="90"/>
          <w:sz w:val="24"/>
        </w:rPr>
        <w:t> </w:t>
      </w:r>
      <w:r>
        <w:rPr>
          <w:color w:val="231F20"/>
          <w:w w:val="90"/>
          <w:sz w:val="24"/>
        </w:rPr>
        <w:t>peak in</w:t>
      </w:r>
      <w:r>
        <w:rPr>
          <w:color w:val="231F20"/>
          <w:spacing w:val="-20"/>
          <w:w w:val="90"/>
          <w:sz w:val="24"/>
        </w:rPr>
        <w:t> </w:t>
      </w:r>
      <w:r>
        <w:rPr>
          <w:color w:val="231F20"/>
          <w:w w:val="90"/>
          <w:sz w:val="24"/>
        </w:rPr>
        <w:t>the</w:t>
      </w:r>
      <w:r>
        <w:rPr>
          <w:color w:val="231F20"/>
          <w:spacing w:val="-19"/>
          <w:w w:val="90"/>
          <w:sz w:val="24"/>
        </w:rPr>
        <w:t> </w:t>
      </w:r>
      <w:r>
        <w:rPr>
          <w:color w:val="231F20"/>
          <w:w w:val="90"/>
          <w:sz w:val="24"/>
        </w:rPr>
        <w:t>afternoon,</w:t>
      </w:r>
      <w:r>
        <w:rPr>
          <w:color w:val="231F20"/>
          <w:spacing w:val="-19"/>
          <w:w w:val="90"/>
          <w:sz w:val="24"/>
        </w:rPr>
        <w:t> </w:t>
      </w:r>
      <w:r>
        <w:rPr>
          <w:color w:val="231F20"/>
          <w:w w:val="90"/>
          <w:sz w:val="24"/>
        </w:rPr>
        <w:t>while</w:t>
      </w:r>
      <w:r>
        <w:rPr>
          <w:color w:val="231F20"/>
          <w:spacing w:val="-19"/>
          <w:w w:val="90"/>
          <w:sz w:val="24"/>
        </w:rPr>
        <w:t> </w:t>
      </w:r>
      <w:r>
        <w:rPr>
          <w:color w:val="231F20"/>
          <w:w w:val="90"/>
          <w:sz w:val="24"/>
        </w:rPr>
        <w:t>carbon</w:t>
      </w:r>
      <w:r>
        <w:rPr>
          <w:color w:val="231F20"/>
          <w:spacing w:val="-19"/>
          <w:w w:val="90"/>
          <w:sz w:val="24"/>
        </w:rPr>
        <w:t> </w:t>
      </w:r>
      <w:r>
        <w:rPr>
          <w:color w:val="231F20"/>
          <w:w w:val="90"/>
          <w:sz w:val="24"/>
        </w:rPr>
        <w:t>monoxide</w:t>
      </w:r>
      <w:r>
        <w:rPr>
          <w:color w:val="231F20"/>
          <w:spacing w:val="-19"/>
          <w:w w:val="90"/>
          <w:sz w:val="24"/>
        </w:rPr>
        <w:t> </w:t>
      </w:r>
      <w:r>
        <w:rPr>
          <w:color w:val="231F20"/>
          <w:w w:val="90"/>
          <w:sz w:val="24"/>
        </w:rPr>
        <w:t>is</w:t>
      </w:r>
      <w:r>
        <w:rPr>
          <w:color w:val="231F20"/>
          <w:spacing w:val="-20"/>
          <w:w w:val="90"/>
          <w:sz w:val="24"/>
        </w:rPr>
        <w:t> </w:t>
      </w:r>
      <w:r>
        <w:rPr>
          <w:color w:val="231F20"/>
          <w:w w:val="90"/>
          <w:sz w:val="24"/>
        </w:rPr>
        <w:t>usually</w:t>
      </w:r>
      <w:r>
        <w:rPr>
          <w:color w:val="231F20"/>
          <w:spacing w:val="-19"/>
          <w:w w:val="90"/>
          <w:sz w:val="24"/>
        </w:rPr>
        <w:t> </w:t>
      </w:r>
      <w:r>
        <w:rPr>
          <w:color w:val="231F20"/>
          <w:w w:val="90"/>
          <w:sz w:val="24"/>
        </w:rPr>
        <w:t>a</w:t>
      </w:r>
      <w:r>
        <w:rPr>
          <w:color w:val="231F20"/>
          <w:spacing w:val="-19"/>
          <w:w w:val="90"/>
          <w:sz w:val="24"/>
        </w:rPr>
        <w:t> </w:t>
      </w:r>
      <w:r>
        <w:rPr>
          <w:color w:val="231F20"/>
          <w:w w:val="90"/>
          <w:sz w:val="24"/>
        </w:rPr>
        <w:t>problem</w:t>
      </w:r>
      <w:r>
        <w:rPr>
          <w:color w:val="231F20"/>
          <w:spacing w:val="-19"/>
          <w:w w:val="90"/>
          <w:sz w:val="24"/>
        </w:rPr>
        <w:t> </w:t>
      </w:r>
      <w:r>
        <w:rPr>
          <w:color w:val="231F20"/>
          <w:w w:val="90"/>
          <w:sz w:val="24"/>
        </w:rPr>
        <w:t>during</w:t>
      </w:r>
      <w:r>
        <w:rPr>
          <w:color w:val="231F20"/>
          <w:spacing w:val="-19"/>
          <w:w w:val="90"/>
          <w:sz w:val="24"/>
        </w:rPr>
        <w:t> </w:t>
      </w:r>
      <w:r>
        <w:rPr>
          <w:color w:val="231F20"/>
          <w:w w:val="90"/>
          <w:sz w:val="24"/>
        </w:rPr>
        <w:t>morning</w:t>
      </w:r>
      <w:r>
        <w:rPr>
          <w:color w:val="231F20"/>
          <w:spacing w:val="-19"/>
          <w:w w:val="90"/>
          <w:sz w:val="24"/>
        </w:rPr>
        <w:t> </w:t>
      </w:r>
      <w:r>
        <w:rPr>
          <w:color w:val="231F20"/>
          <w:w w:val="90"/>
          <w:sz w:val="24"/>
        </w:rPr>
        <w:t>or</w:t>
      </w:r>
      <w:r>
        <w:rPr>
          <w:color w:val="231F20"/>
          <w:spacing w:val="-20"/>
          <w:w w:val="90"/>
          <w:sz w:val="24"/>
        </w:rPr>
        <w:t> </w:t>
      </w:r>
      <w:r>
        <w:rPr>
          <w:color w:val="231F20"/>
          <w:w w:val="90"/>
          <w:sz w:val="24"/>
        </w:rPr>
        <w:t>evening</w:t>
      </w:r>
      <w:r>
        <w:rPr>
          <w:color w:val="231F20"/>
          <w:spacing w:val="-19"/>
          <w:w w:val="90"/>
          <w:sz w:val="24"/>
        </w:rPr>
        <w:t> </w:t>
      </w:r>
      <w:r>
        <w:rPr>
          <w:color w:val="231F20"/>
          <w:spacing w:val="-4"/>
          <w:w w:val="90"/>
          <w:sz w:val="24"/>
        </w:rPr>
        <w:t>rush </w:t>
      </w:r>
      <w:r>
        <w:rPr>
          <w:color w:val="231F20"/>
          <w:w w:val="95"/>
          <w:sz w:val="24"/>
        </w:rPr>
        <w:t>hours.</w:t>
      </w:r>
      <w:r>
        <w:rPr>
          <w:color w:val="231F20"/>
          <w:spacing w:val="-12"/>
          <w:w w:val="95"/>
          <w:sz w:val="24"/>
        </w:rPr>
        <w:t> </w:t>
      </w:r>
      <w:r>
        <w:rPr>
          <w:color w:val="231F20"/>
          <w:w w:val="95"/>
          <w:sz w:val="24"/>
        </w:rPr>
        <w:t>Particle</w:t>
      </w:r>
      <w:r>
        <w:rPr>
          <w:color w:val="231F20"/>
          <w:spacing w:val="-12"/>
          <w:w w:val="95"/>
          <w:sz w:val="24"/>
        </w:rPr>
        <w:t> </w:t>
      </w:r>
      <w:r>
        <w:rPr>
          <w:color w:val="231F20"/>
          <w:w w:val="95"/>
          <w:sz w:val="24"/>
        </w:rPr>
        <w:t>pollution</w:t>
      </w:r>
      <w:r>
        <w:rPr>
          <w:color w:val="231F20"/>
          <w:spacing w:val="-11"/>
          <w:w w:val="95"/>
          <w:sz w:val="24"/>
        </w:rPr>
        <w:t> </w:t>
      </w:r>
      <w:r>
        <w:rPr>
          <w:color w:val="231F20"/>
          <w:w w:val="95"/>
          <w:sz w:val="24"/>
        </w:rPr>
        <w:t>can</w:t>
      </w:r>
      <w:r>
        <w:rPr>
          <w:color w:val="231F20"/>
          <w:spacing w:val="-12"/>
          <w:w w:val="95"/>
          <w:sz w:val="24"/>
        </w:rPr>
        <w:t> </w:t>
      </w:r>
      <w:r>
        <w:rPr>
          <w:color w:val="231F20"/>
          <w:w w:val="95"/>
          <w:sz w:val="24"/>
        </w:rPr>
        <w:t>be</w:t>
      </w:r>
      <w:r>
        <w:rPr>
          <w:color w:val="231F20"/>
          <w:spacing w:val="-11"/>
          <w:w w:val="95"/>
          <w:sz w:val="24"/>
        </w:rPr>
        <w:t> </w:t>
      </w:r>
      <w:r>
        <w:rPr>
          <w:color w:val="231F20"/>
          <w:w w:val="95"/>
          <w:sz w:val="24"/>
        </w:rPr>
        <w:t>high</w:t>
      </w:r>
      <w:r>
        <w:rPr>
          <w:color w:val="231F20"/>
          <w:spacing w:val="-12"/>
          <w:w w:val="95"/>
          <w:sz w:val="24"/>
        </w:rPr>
        <w:t> </w:t>
      </w:r>
      <w:r>
        <w:rPr>
          <w:color w:val="231F20"/>
          <w:w w:val="95"/>
          <w:sz w:val="24"/>
        </w:rPr>
        <w:t>at</w:t>
      </w:r>
      <w:r>
        <w:rPr>
          <w:color w:val="231F20"/>
          <w:spacing w:val="-11"/>
          <w:w w:val="95"/>
          <w:sz w:val="24"/>
        </w:rPr>
        <w:t> </w:t>
      </w:r>
      <w:r>
        <w:rPr>
          <w:color w:val="231F20"/>
          <w:w w:val="95"/>
          <w:sz w:val="24"/>
        </w:rPr>
        <w:t>any</w:t>
      </w:r>
      <w:r>
        <w:rPr>
          <w:color w:val="231F20"/>
          <w:spacing w:val="-12"/>
          <w:w w:val="95"/>
          <w:sz w:val="24"/>
        </w:rPr>
        <w:t> </w:t>
      </w:r>
      <w:r>
        <w:rPr>
          <w:color w:val="231F20"/>
          <w:w w:val="95"/>
          <w:sz w:val="24"/>
        </w:rPr>
        <w:t>time</w:t>
      </w:r>
      <w:r>
        <w:rPr>
          <w:color w:val="231F20"/>
          <w:spacing w:val="-12"/>
          <w:w w:val="95"/>
          <w:sz w:val="24"/>
        </w:rPr>
        <w:t> </w:t>
      </w:r>
      <w:r>
        <w:rPr>
          <w:color w:val="231F20"/>
          <w:w w:val="95"/>
          <w:sz w:val="24"/>
        </w:rPr>
        <w:t>of</w:t>
      </w:r>
      <w:r>
        <w:rPr>
          <w:color w:val="231F20"/>
          <w:spacing w:val="-11"/>
          <w:w w:val="95"/>
          <w:sz w:val="24"/>
        </w:rPr>
        <w:t> </w:t>
      </w:r>
      <w:r>
        <w:rPr>
          <w:color w:val="231F20"/>
          <w:spacing w:val="-4"/>
          <w:w w:val="95"/>
          <w:sz w:val="24"/>
        </w:rPr>
        <w:t>day.</w:t>
      </w:r>
    </w:p>
    <w:p>
      <w:pPr>
        <w:spacing w:after="0" w:line="249" w:lineRule="auto"/>
        <w:jc w:val="left"/>
        <w:rPr>
          <w:sz w:val="24"/>
        </w:rPr>
        <w:sectPr>
          <w:headerReference w:type="default" r:id="rId364"/>
          <w:footerReference w:type="default" r:id="rId365"/>
          <w:pgSz w:w="12240" w:h="15840"/>
          <w:pgMar w:header="0" w:footer="781" w:top="600" w:bottom="980" w:left="620" w:right="620"/>
          <w:pgNumType w:start="187"/>
        </w:sectPr>
      </w:pPr>
    </w:p>
    <w:p>
      <w:pPr>
        <w:pStyle w:val="Heading1"/>
      </w:pPr>
      <w:bookmarkStart w:name="_TOC_250000" w:id="30"/>
      <w:r>
        <w:rPr>
          <w:color w:val="231F20"/>
        </w:rPr>
        <w:t>Additional Air Quality</w:t>
      </w:r>
      <w:r>
        <w:rPr>
          <w:color w:val="231F20"/>
          <w:spacing w:val="-91"/>
        </w:rPr>
        <w:t> </w:t>
      </w:r>
      <w:bookmarkEnd w:id="30"/>
      <w:r>
        <w:rPr>
          <w:color w:val="231F20"/>
        </w:rPr>
        <w:t>Resources</w:t>
      </w:r>
    </w:p>
    <w:p>
      <w:pPr>
        <w:spacing w:before="328"/>
        <w:ind w:left="820" w:right="0" w:firstLine="0"/>
        <w:jc w:val="left"/>
        <w:rPr>
          <w:rFonts w:ascii="Verdana"/>
          <w:b/>
          <w:sz w:val="36"/>
        </w:rPr>
      </w:pPr>
      <w:r>
        <w:rPr>
          <w:rFonts w:ascii="Verdana"/>
          <w:b/>
          <w:color w:val="231F20"/>
          <w:w w:val="80"/>
          <w:sz w:val="36"/>
        </w:rPr>
        <w:t>Curricula, Lesson Plans, and Activities</w:t>
      </w:r>
    </w:p>
    <w:p>
      <w:pPr>
        <w:spacing w:before="69"/>
        <w:ind w:left="1108" w:right="0" w:firstLine="0"/>
        <w:jc w:val="left"/>
        <w:rPr>
          <w:rFonts w:ascii="Trebuchet MS" w:hAnsi="Trebuchet MS"/>
          <w:i/>
          <w:sz w:val="28"/>
        </w:rPr>
      </w:pPr>
      <w:r>
        <w:rPr>
          <w:rFonts w:ascii="Trebuchet MS" w:hAnsi="Trebuchet MS"/>
          <w:i/>
          <w:color w:val="231F20"/>
          <w:w w:val="95"/>
          <w:sz w:val="28"/>
        </w:rPr>
        <w:t>Air Pollution: What’s the Solution?</w:t>
      </w:r>
    </w:p>
    <w:p>
      <w:pPr>
        <w:spacing w:line="249" w:lineRule="auto" w:before="73"/>
        <w:ind w:left="1540" w:right="837" w:firstLine="0"/>
        <w:jc w:val="both"/>
        <w:rPr>
          <w:sz w:val="24"/>
        </w:rPr>
      </w:pPr>
      <w:r>
        <w:rPr>
          <w:color w:val="231F20"/>
          <w:w w:val="90"/>
          <w:sz w:val="24"/>
        </w:rPr>
        <w:t>This</w:t>
      </w:r>
      <w:r>
        <w:rPr>
          <w:color w:val="231F20"/>
          <w:spacing w:val="-25"/>
          <w:w w:val="90"/>
          <w:sz w:val="24"/>
        </w:rPr>
        <w:t> </w:t>
      </w:r>
      <w:r>
        <w:rPr>
          <w:color w:val="231F20"/>
          <w:w w:val="90"/>
          <w:sz w:val="24"/>
        </w:rPr>
        <w:t>educational</w:t>
      </w:r>
      <w:r>
        <w:rPr>
          <w:color w:val="231F20"/>
          <w:spacing w:val="-25"/>
          <w:w w:val="90"/>
          <w:sz w:val="24"/>
        </w:rPr>
        <w:t> </w:t>
      </w:r>
      <w:r>
        <w:rPr>
          <w:color w:val="231F20"/>
          <w:w w:val="90"/>
          <w:sz w:val="24"/>
        </w:rPr>
        <w:t>project</w:t>
      </w:r>
      <w:r>
        <w:rPr>
          <w:color w:val="231F20"/>
          <w:spacing w:val="-25"/>
          <w:w w:val="90"/>
          <w:sz w:val="24"/>
        </w:rPr>
        <w:t> </w:t>
      </w:r>
      <w:r>
        <w:rPr>
          <w:color w:val="231F20"/>
          <w:w w:val="90"/>
          <w:sz w:val="24"/>
        </w:rPr>
        <w:t>uses</w:t>
      </w:r>
      <w:r>
        <w:rPr>
          <w:color w:val="231F20"/>
          <w:spacing w:val="-25"/>
          <w:w w:val="90"/>
          <w:sz w:val="24"/>
        </w:rPr>
        <w:t> </w:t>
      </w:r>
      <w:r>
        <w:rPr>
          <w:color w:val="231F20"/>
          <w:w w:val="90"/>
          <w:sz w:val="24"/>
        </w:rPr>
        <w:t>online,</w:t>
      </w:r>
      <w:r>
        <w:rPr>
          <w:color w:val="231F20"/>
          <w:spacing w:val="-25"/>
          <w:w w:val="90"/>
          <w:sz w:val="24"/>
        </w:rPr>
        <w:t> </w:t>
      </w:r>
      <w:r>
        <w:rPr>
          <w:color w:val="231F20"/>
          <w:w w:val="90"/>
          <w:sz w:val="24"/>
        </w:rPr>
        <w:t>real-time</w:t>
      </w:r>
      <w:r>
        <w:rPr>
          <w:color w:val="231F20"/>
          <w:spacing w:val="-25"/>
          <w:w w:val="90"/>
          <w:sz w:val="24"/>
        </w:rPr>
        <w:t> </w:t>
      </w:r>
      <w:r>
        <w:rPr>
          <w:color w:val="231F20"/>
          <w:w w:val="90"/>
          <w:sz w:val="24"/>
        </w:rPr>
        <w:t>air</w:t>
      </w:r>
      <w:r>
        <w:rPr>
          <w:color w:val="231F20"/>
          <w:spacing w:val="-24"/>
          <w:w w:val="90"/>
          <w:sz w:val="24"/>
        </w:rPr>
        <w:t> </w:t>
      </w:r>
      <w:r>
        <w:rPr>
          <w:color w:val="231F20"/>
          <w:w w:val="90"/>
          <w:sz w:val="24"/>
        </w:rPr>
        <w:t>quality</w:t>
      </w:r>
      <w:r>
        <w:rPr>
          <w:color w:val="231F20"/>
          <w:spacing w:val="-25"/>
          <w:w w:val="90"/>
          <w:sz w:val="24"/>
        </w:rPr>
        <w:t> </w:t>
      </w:r>
      <w:r>
        <w:rPr>
          <w:color w:val="231F20"/>
          <w:w w:val="90"/>
          <w:sz w:val="24"/>
        </w:rPr>
        <w:t>and</w:t>
      </w:r>
      <w:r>
        <w:rPr>
          <w:color w:val="231F20"/>
          <w:spacing w:val="-25"/>
          <w:w w:val="90"/>
          <w:sz w:val="24"/>
        </w:rPr>
        <w:t> </w:t>
      </w:r>
      <w:r>
        <w:rPr>
          <w:color w:val="231F20"/>
          <w:w w:val="90"/>
          <w:sz w:val="24"/>
        </w:rPr>
        <w:t>weather</w:t>
      </w:r>
      <w:r>
        <w:rPr>
          <w:color w:val="231F20"/>
          <w:spacing w:val="-25"/>
          <w:w w:val="90"/>
          <w:sz w:val="24"/>
        </w:rPr>
        <w:t> </w:t>
      </w:r>
      <w:r>
        <w:rPr>
          <w:color w:val="231F20"/>
          <w:w w:val="90"/>
          <w:sz w:val="24"/>
        </w:rPr>
        <w:t>data</w:t>
      </w:r>
      <w:r>
        <w:rPr>
          <w:color w:val="231F20"/>
          <w:spacing w:val="-25"/>
          <w:w w:val="90"/>
          <w:sz w:val="24"/>
        </w:rPr>
        <w:t> </w:t>
      </w:r>
      <w:r>
        <w:rPr>
          <w:color w:val="231F20"/>
          <w:w w:val="90"/>
          <w:sz w:val="24"/>
        </w:rPr>
        <w:t>to</w:t>
      </w:r>
      <w:r>
        <w:rPr>
          <w:color w:val="231F20"/>
          <w:spacing w:val="-25"/>
          <w:w w:val="90"/>
          <w:sz w:val="24"/>
        </w:rPr>
        <w:t> </w:t>
      </w:r>
      <w:r>
        <w:rPr>
          <w:color w:val="231F20"/>
          <w:w w:val="90"/>
          <w:sz w:val="24"/>
        </w:rPr>
        <w:t>guide</w:t>
      </w:r>
      <w:r>
        <w:rPr>
          <w:color w:val="231F20"/>
          <w:spacing w:val="-25"/>
          <w:w w:val="90"/>
          <w:sz w:val="24"/>
        </w:rPr>
        <w:t> </w:t>
      </w:r>
      <w:r>
        <w:rPr>
          <w:color w:val="231F20"/>
          <w:w w:val="90"/>
          <w:sz w:val="24"/>
        </w:rPr>
        <w:t>Grades</w:t>
      </w:r>
      <w:r>
        <w:rPr>
          <w:color w:val="231F20"/>
          <w:spacing w:val="-24"/>
          <w:w w:val="90"/>
          <w:sz w:val="24"/>
        </w:rPr>
        <w:t> </w:t>
      </w:r>
      <w:r>
        <w:rPr>
          <w:color w:val="231F20"/>
          <w:w w:val="90"/>
          <w:sz w:val="24"/>
        </w:rPr>
        <w:t>6- 12</w:t>
      </w:r>
      <w:r>
        <w:rPr>
          <w:color w:val="231F20"/>
          <w:spacing w:val="-28"/>
          <w:w w:val="90"/>
          <w:sz w:val="24"/>
        </w:rPr>
        <w:t> </w:t>
      </w:r>
      <w:r>
        <w:rPr>
          <w:color w:val="231F20"/>
          <w:w w:val="90"/>
          <w:sz w:val="24"/>
        </w:rPr>
        <w:t>students</w:t>
      </w:r>
      <w:r>
        <w:rPr>
          <w:color w:val="231F20"/>
          <w:spacing w:val="-28"/>
          <w:w w:val="90"/>
          <w:sz w:val="24"/>
        </w:rPr>
        <w:t> </w:t>
      </w:r>
      <w:r>
        <w:rPr>
          <w:color w:val="231F20"/>
          <w:w w:val="90"/>
          <w:sz w:val="24"/>
        </w:rPr>
        <w:t>in</w:t>
      </w:r>
      <w:r>
        <w:rPr>
          <w:color w:val="231F20"/>
          <w:spacing w:val="-28"/>
          <w:w w:val="90"/>
          <w:sz w:val="24"/>
        </w:rPr>
        <w:t> </w:t>
      </w:r>
      <w:r>
        <w:rPr>
          <w:color w:val="231F20"/>
          <w:w w:val="90"/>
          <w:sz w:val="24"/>
        </w:rPr>
        <w:t>understanding</w:t>
      </w:r>
      <w:r>
        <w:rPr>
          <w:color w:val="231F20"/>
          <w:spacing w:val="-28"/>
          <w:w w:val="90"/>
          <w:sz w:val="24"/>
        </w:rPr>
        <w:t> </w:t>
      </w:r>
      <w:r>
        <w:rPr>
          <w:color w:val="231F20"/>
          <w:w w:val="90"/>
          <w:sz w:val="24"/>
        </w:rPr>
        <w:t>the</w:t>
      </w:r>
      <w:r>
        <w:rPr>
          <w:color w:val="231F20"/>
          <w:spacing w:val="-28"/>
          <w:w w:val="90"/>
          <w:sz w:val="24"/>
        </w:rPr>
        <w:t> </w:t>
      </w:r>
      <w:r>
        <w:rPr>
          <w:color w:val="231F20"/>
          <w:w w:val="90"/>
          <w:sz w:val="24"/>
        </w:rPr>
        <w:t>science</w:t>
      </w:r>
      <w:r>
        <w:rPr>
          <w:color w:val="231F20"/>
          <w:spacing w:val="-28"/>
          <w:w w:val="90"/>
          <w:sz w:val="24"/>
        </w:rPr>
        <w:t> </w:t>
      </w:r>
      <w:r>
        <w:rPr>
          <w:color w:val="231F20"/>
          <w:w w:val="90"/>
          <w:sz w:val="24"/>
        </w:rPr>
        <w:t>behind</w:t>
      </w:r>
      <w:r>
        <w:rPr>
          <w:color w:val="231F20"/>
          <w:spacing w:val="-28"/>
          <w:w w:val="90"/>
          <w:sz w:val="24"/>
        </w:rPr>
        <w:t> </w:t>
      </w:r>
      <w:r>
        <w:rPr>
          <w:color w:val="231F20"/>
          <w:w w:val="90"/>
          <w:sz w:val="24"/>
        </w:rPr>
        <w:t>the</w:t>
      </w:r>
      <w:r>
        <w:rPr>
          <w:color w:val="231F20"/>
          <w:spacing w:val="-27"/>
          <w:w w:val="90"/>
          <w:sz w:val="24"/>
        </w:rPr>
        <w:t> </w:t>
      </w:r>
      <w:r>
        <w:rPr>
          <w:color w:val="231F20"/>
          <w:w w:val="90"/>
          <w:sz w:val="24"/>
        </w:rPr>
        <w:t>causes</w:t>
      </w:r>
      <w:r>
        <w:rPr>
          <w:color w:val="231F20"/>
          <w:spacing w:val="-28"/>
          <w:w w:val="90"/>
          <w:sz w:val="24"/>
        </w:rPr>
        <w:t> </w:t>
      </w:r>
      <w:r>
        <w:rPr>
          <w:color w:val="231F20"/>
          <w:w w:val="90"/>
          <w:sz w:val="24"/>
        </w:rPr>
        <w:t>and</w:t>
      </w:r>
      <w:r>
        <w:rPr>
          <w:color w:val="231F20"/>
          <w:spacing w:val="-28"/>
          <w:w w:val="90"/>
          <w:sz w:val="24"/>
        </w:rPr>
        <w:t> </w:t>
      </w:r>
      <w:r>
        <w:rPr>
          <w:color w:val="231F20"/>
          <w:w w:val="90"/>
          <w:sz w:val="24"/>
        </w:rPr>
        <w:t>effects</w:t>
      </w:r>
      <w:r>
        <w:rPr>
          <w:color w:val="231F20"/>
          <w:spacing w:val="-28"/>
          <w:w w:val="90"/>
          <w:sz w:val="24"/>
        </w:rPr>
        <w:t> </w:t>
      </w:r>
      <w:r>
        <w:rPr>
          <w:color w:val="231F20"/>
          <w:w w:val="90"/>
          <w:sz w:val="24"/>
        </w:rPr>
        <w:t>of</w:t>
      </w:r>
      <w:r>
        <w:rPr>
          <w:color w:val="231F20"/>
          <w:spacing w:val="-28"/>
          <w:w w:val="90"/>
          <w:sz w:val="24"/>
        </w:rPr>
        <w:t> </w:t>
      </w:r>
      <w:r>
        <w:rPr>
          <w:color w:val="231F20"/>
          <w:w w:val="90"/>
          <w:sz w:val="24"/>
        </w:rPr>
        <w:t>ground-level</w:t>
      </w:r>
      <w:r>
        <w:rPr>
          <w:color w:val="231F20"/>
          <w:spacing w:val="-28"/>
          <w:w w:val="90"/>
          <w:sz w:val="24"/>
        </w:rPr>
        <w:t> </w:t>
      </w:r>
      <w:r>
        <w:rPr>
          <w:color w:val="231F20"/>
          <w:spacing w:val="-4"/>
          <w:w w:val="90"/>
          <w:sz w:val="24"/>
        </w:rPr>
        <w:t>ozone </w:t>
      </w:r>
      <w:r>
        <w:rPr>
          <w:color w:val="231F20"/>
          <w:w w:val="95"/>
          <w:sz w:val="24"/>
        </w:rPr>
        <w:t>pollution. Available at:</w:t>
      </w:r>
      <w:r>
        <w:rPr>
          <w:color w:val="231F20"/>
          <w:spacing w:val="-45"/>
          <w:w w:val="95"/>
          <w:sz w:val="24"/>
        </w:rPr>
        <w:t> </w:t>
      </w:r>
      <w:hyperlink r:id="rId219">
        <w:r>
          <w:rPr>
            <w:color w:val="231F20"/>
            <w:w w:val="95"/>
            <w:sz w:val="24"/>
          </w:rPr>
          <w:t>www.k12science.org/curriculum/airproj/</w:t>
        </w:r>
      </w:hyperlink>
    </w:p>
    <w:p>
      <w:pPr>
        <w:pStyle w:val="BodyText"/>
        <w:spacing w:before="8"/>
        <w:rPr>
          <w:sz w:val="23"/>
        </w:rPr>
      </w:pPr>
    </w:p>
    <w:p>
      <w:pPr>
        <w:spacing w:before="0"/>
        <w:ind w:left="1108" w:right="0" w:firstLine="0"/>
        <w:jc w:val="left"/>
        <w:rPr>
          <w:rFonts w:ascii="Trebuchet MS"/>
          <w:i/>
          <w:sz w:val="28"/>
        </w:rPr>
      </w:pPr>
      <w:r>
        <w:rPr>
          <w:rFonts w:ascii="Trebuchet MS"/>
          <w:i/>
          <w:color w:val="231F20"/>
          <w:w w:val="95"/>
          <w:sz w:val="28"/>
        </w:rPr>
        <w:t>Air Quality Education Program</w:t>
      </w:r>
    </w:p>
    <w:p>
      <w:pPr>
        <w:spacing w:line="249" w:lineRule="auto" w:before="73"/>
        <w:ind w:left="1540" w:right="945" w:firstLine="0"/>
        <w:jc w:val="both"/>
        <w:rPr>
          <w:sz w:val="24"/>
        </w:rPr>
      </w:pPr>
      <w:r>
        <w:rPr>
          <w:color w:val="231F20"/>
          <w:w w:val="85"/>
          <w:sz w:val="24"/>
        </w:rPr>
        <w:t>The Delaware Department of Natural Resources and Environmental Control’s Air Quality Edu- cation Program for Grades 6-12 includes detailed lesson plans. Available at: </w:t>
      </w:r>
      <w:hyperlink r:id="rId368">
        <w:r>
          <w:rPr>
            <w:color w:val="231F20"/>
            <w:w w:val="85"/>
            <w:sz w:val="24"/>
          </w:rPr>
          <w:t>www.dnrec.state.</w:t>
        </w:r>
      </w:hyperlink>
      <w:r>
        <w:rPr>
          <w:color w:val="231F20"/>
          <w:w w:val="85"/>
          <w:sz w:val="24"/>
        </w:rPr>
        <w:t> </w:t>
      </w:r>
      <w:r>
        <w:rPr>
          <w:color w:val="231F20"/>
          <w:w w:val="95"/>
          <w:sz w:val="24"/>
        </w:rPr>
        <w:t>de.us/DNREC2000/Divisions/AWM/aqm/education/Contnt.htm</w:t>
      </w:r>
    </w:p>
    <w:p>
      <w:pPr>
        <w:pStyle w:val="BodyText"/>
        <w:spacing w:before="7"/>
        <w:rPr>
          <w:sz w:val="23"/>
        </w:rPr>
      </w:pPr>
    </w:p>
    <w:p>
      <w:pPr>
        <w:spacing w:before="0"/>
        <w:ind w:left="1108" w:right="0" w:firstLine="0"/>
        <w:jc w:val="left"/>
        <w:rPr>
          <w:rFonts w:ascii="Trebuchet MS" w:hAnsi="Trebuchet MS"/>
          <w:i/>
          <w:sz w:val="28"/>
        </w:rPr>
      </w:pPr>
      <w:r>
        <w:rPr>
          <w:rFonts w:ascii="Trebuchet MS" w:hAnsi="Trebuchet MS"/>
          <w:i/>
          <w:color w:val="231F20"/>
          <w:w w:val="85"/>
          <w:sz w:val="28"/>
        </w:rPr>
        <w:t>AirNow Teacher’s Air Quality</w:t>
      </w:r>
      <w:r>
        <w:rPr>
          <w:rFonts w:ascii="Trebuchet MS" w:hAnsi="Trebuchet MS"/>
          <w:i/>
          <w:color w:val="231F20"/>
          <w:spacing w:val="-43"/>
          <w:w w:val="85"/>
          <w:sz w:val="28"/>
        </w:rPr>
        <w:t> </w:t>
      </w:r>
      <w:r>
        <w:rPr>
          <w:rFonts w:ascii="Trebuchet MS" w:hAnsi="Trebuchet MS"/>
          <w:i/>
          <w:color w:val="231F20"/>
          <w:w w:val="85"/>
          <w:sz w:val="28"/>
        </w:rPr>
        <w:t>Resources</w:t>
      </w:r>
    </w:p>
    <w:p>
      <w:pPr>
        <w:spacing w:line="249" w:lineRule="auto" w:before="73"/>
        <w:ind w:left="1539" w:right="922" w:firstLine="0"/>
        <w:jc w:val="left"/>
        <w:rPr>
          <w:sz w:val="24"/>
        </w:rPr>
      </w:pPr>
      <w:r>
        <w:rPr>
          <w:color w:val="231F20"/>
          <w:w w:val="85"/>
          <w:sz w:val="24"/>
        </w:rPr>
        <w:t>This webpage provides curriculum resources, environmental education materials and </w:t>
      </w:r>
      <w:r>
        <w:rPr>
          <w:color w:val="231F20"/>
          <w:spacing w:val="-4"/>
          <w:w w:val="85"/>
          <w:sz w:val="24"/>
        </w:rPr>
        <w:t>class- </w:t>
      </w:r>
      <w:r>
        <w:rPr>
          <w:color w:val="231F20"/>
          <w:w w:val="95"/>
          <w:sz w:val="24"/>
        </w:rPr>
        <w:t>room activities.</w:t>
      </w:r>
      <w:r>
        <w:rPr>
          <w:color w:val="231F20"/>
          <w:spacing w:val="-21"/>
          <w:w w:val="95"/>
          <w:sz w:val="24"/>
        </w:rPr>
        <w:t> </w:t>
      </w:r>
      <w:hyperlink r:id="rId369">
        <w:r>
          <w:rPr>
            <w:color w:val="231F20"/>
            <w:w w:val="95"/>
            <w:sz w:val="24"/>
          </w:rPr>
          <w:t>www.airnow.gov/teachers</w:t>
        </w:r>
      </w:hyperlink>
    </w:p>
    <w:p>
      <w:pPr>
        <w:pStyle w:val="BodyText"/>
        <w:spacing w:before="7"/>
        <w:rPr>
          <w:sz w:val="23"/>
        </w:rPr>
      </w:pPr>
    </w:p>
    <w:p>
      <w:pPr>
        <w:spacing w:before="0"/>
        <w:ind w:left="1108" w:right="0" w:firstLine="0"/>
        <w:jc w:val="left"/>
        <w:rPr>
          <w:rFonts w:ascii="Trebuchet MS"/>
          <w:i/>
          <w:sz w:val="28"/>
        </w:rPr>
      </w:pPr>
      <w:r>
        <w:rPr>
          <w:rFonts w:ascii="Trebuchet MS"/>
          <w:i/>
          <w:color w:val="231F20"/>
          <w:w w:val="95"/>
          <w:sz w:val="28"/>
        </w:rPr>
        <w:t>AQI Toolkit for Weathercasters</w:t>
      </w:r>
    </w:p>
    <w:p>
      <w:pPr>
        <w:spacing w:line="249" w:lineRule="auto" w:before="73"/>
        <w:ind w:left="1540" w:right="866" w:firstLine="0"/>
        <w:jc w:val="left"/>
        <w:rPr>
          <w:sz w:val="24"/>
        </w:rPr>
      </w:pPr>
      <w:r>
        <w:rPr>
          <w:color w:val="231F20"/>
          <w:spacing w:val="-3"/>
          <w:w w:val="90"/>
          <w:sz w:val="24"/>
        </w:rPr>
        <w:t>EPA’s</w:t>
      </w:r>
      <w:r>
        <w:rPr>
          <w:color w:val="231F20"/>
          <w:spacing w:val="-27"/>
          <w:w w:val="90"/>
          <w:sz w:val="24"/>
        </w:rPr>
        <w:t> </w:t>
      </w:r>
      <w:r>
        <w:rPr>
          <w:color w:val="231F20"/>
          <w:w w:val="90"/>
          <w:sz w:val="24"/>
        </w:rPr>
        <w:t>AQI</w:t>
      </w:r>
      <w:r>
        <w:rPr>
          <w:color w:val="231F20"/>
          <w:spacing w:val="-27"/>
          <w:w w:val="90"/>
          <w:sz w:val="24"/>
        </w:rPr>
        <w:t> </w:t>
      </w:r>
      <w:r>
        <w:rPr>
          <w:color w:val="231F20"/>
          <w:w w:val="90"/>
          <w:sz w:val="24"/>
        </w:rPr>
        <w:t>Toolkit</w:t>
      </w:r>
      <w:r>
        <w:rPr>
          <w:color w:val="231F20"/>
          <w:spacing w:val="-27"/>
          <w:w w:val="90"/>
          <w:sz w:val="24"/>
        </w:rPr>
        <w:t> </w:t>
      </w:r>
      <w:r>
        <w:rPr>
          <w:color w:val="231F20"/>
          <w:w w:val="90"/>
          <w:sz w:val="24"/>
        </w:rPr>
        <w:t>for</w:t>
      </w:r>
      <w:r>
        <w:rPr>
          <w:color w:val="231F20"/>
          <w:spacing w:val="-27"/>
          <w:w w:val="90"/>
          <w:sz w:val="24"/>
        </w:rPr>
        <w:t> </w:t>
      </w:r>
      <w:r>
        <w:rPr>
          <w:color w:val="231F20"/>
          <w:w w:val="90"/>
          <w:sz w:val="24"/>
        </w:rPr>
        <w:t>Weathercasters</w:t>
      </w:r>
      <w:r>
        <w:rPr>
          <w:color w:val="231F20"/>
          <w:spacing w:val="-27"/>
          <w:w w:val="90"/>
          <w:sz w:val="24"/>
        </w:rPr>
        <w:t> </w:t>
      </w:r>
      <w:r>
        <w:rPr>
          <w:color w:val="231F20"/>
          <w:w w:val="90"/>
          <w:sz w:val="24"/>
        </w:rPr>
        <w:t>is</w:t>
      </w:r>
      <w:r>
        <w:rPr>
          <w:color w:val="231F20"/>
          <w:spacing w:val="-27"/>
          <w:w w:val="90"/>
          <w:sz w:val="24"/>
        </w:rPr>
        <w:t> </w:t>
      </w:r>
      <w:r>
        <w:rPr>
          <w:color w:val="231F20"/>
          <w:w w:val="90"/>
          <w:sz w:val="24"/>
        </w:rPr>
        <w:t>a</w:t>
      </w:r>
      <w:r>
        <w:rPr>
          <w:color w:val="231F20"/>
          <w:spacing w:val="-27"/>
          <w:w w:val="90"/>
          <w:sz w:val="24"/>
        </w:rPr>
        <w:t> </w:t>
      </w:r>
      <w:r>
        <w:rPr>
          <w:color w:val="231F20"/>
          <w:w w:val="90"/>
          <w:sz w:val="24"/>
        </w:rPr>
        <w:t>companion</w:t>
      </w:r>
      <w:r>
        <w:rPr>
          <w:color w:val="231F20"/>
          <w:spacing w:val="-27"/>
          <w:w w:val="90"/>
          <w:sz w:val="24"/>
        </w:rPr>
        <w:t> </w:t>
      </w:r>
      <w:r>
        <w:rPr>
          <w:color w:val="231F20"/>
          <w:w w:val="90"/>
          <w:sz w:val="24"/>
        </w:rPr>
        <w:t>to</w:t>
      </w:r>
      <w:r>
        <w:rPr>
          <w:color w:val="231F20"/>
          <w:spacing w:val="-27"/>
          <w:w w:val="90"/>
          <w:sz w:val="24"/>
        </w:rPr>
        <w:t> </w:t>
      </w:r>
      <w:r>
        <w:rPr>
          <w:color w:val="231F20"/>
          <w:w w:val="90"/>
          <w:sz w:val="24"/>
        </w:rPr>
        <w:t>this</w:t>
      </w:r>
      <w:r>
        <w:rPr>
          <w:color w:val="231F20"/>
          <w:spacing w:val="-27"/>
          <w:w w:val="90"/>
          <w:sz w:val="24"/>
        </w:rPr>
        <w:t> </w:t>
      </w:r>
      <w:r>
        <w:rPr>
          <w:color w:val="231F20"/>
          <w:w w:val="90"/>
          <w:sz w:val="24"/>
        </w:rPr>
        <w:t>AQI</w:t>
      </w:r>
      <w:r>
        <w:rPr>
          <w:color w:val="231F20"/>
          <w:spacing w:val="-27"/>
          <w:w w:val="90"/>
          <w:sz w:val="24"/>
        </w:rPr>
        <w:t> </w:t>
      </w:r>
      <w:r>
        <w:rPr>
          <w:color w:val="231F20"/>
          <w:w w:val="90"/>
          <w:sz w:val="24"/>
        </w:rPr>
        <w:t>Toolkit</w:t>
      </w:r>
      <w:r>
        <w:rPr>
          <w:color w:val="231F20"/>
          <w:spacing w:val="-27"/>
          <w:w w:val="90"/>
          <w:sz w:val="24"/>
        </w:rPr>
        <w:t> </w:t>
      </w:r>
      <w:r>
        <w:rPr>
          <w:color w:val="231F20"/>
          <w:w w:val="90"/>
          <w:sz w:val="24"/>
        </w:rPr>
        <w:t>for</w:t>
      </w:r>
      <w:r>
        <w:rPr>
          <w:color w:val="231F20"/>
          <w:spacing w:val="-27"/>
          <w:w w:val="90"/>
          <w:sz w:val="24"/>
        </w:rPr>
        <w:t> </w:t>
      </w:r>
      <w:r>
        <w:rPr>
          <w:color w:val="231F20"/>
          <w:w w:val="90"/>
          <w:sz w:val="24"/>
        </w:rPr>
        <w:t>Teachers.</w:t>
      </w:r>
      <w:r>
        <w:rPr>
          <w:color w:val="231F20"/>
          <w:spacing w:val="-27"/>
          <w:w w:val="90"/>
          <w:sz w:val="24"/>
        </w:rPr>
        <w:t> </w:t>
      </w:r>
      <w:r>
        <w:rPr>
          <w:color w:val="231F20"/>
          <w:w w:val="90"/>
          <w:sz w:val="24"/>
        </w:rPr>
        <w:t>The weathercasters</w:t>
      </w:r>
      <w:r>
        <w:rPr>
          <w:color w:val="231F20"/>
          <w:spacing w:val="-32"/>
          <w:w w:val="90"/>
          <w:sz w:val="24"/>
        </w:rPr>
        <w:t> </w:t>
      </w:r>
      <w:r>
        <w:rPr>
          <w:color w:val="231F20"/>
          <w:w w:val="90"/>
          <w:sz w:val="24"/>
        </w:rPr>
        <w:t>toolkit</w:t>
      </w:r>
      <w:r>
        <w:rPr>
          <w:color w:val="231F20"/>
          <w:spacing w:val="-31"/>
          <w:w w:val="90"/>
          <w:sz w:val="24"/>
        </w:rPr>
        <w:t> </w:t>
      </w:r>
      <w:r>
        <w:rPr>
          <w:color w:val="231F20"/>
          <w:w w:val="90"/>
          <w:sz w:val="24"/>
        </w:rPr>
        <w:t>includes</w:t>
      </w:r>
      <w:r>
        <w:rPr>
          <w:color w:val="231F20"/>
          <w:spacing w:val="-31"/>
          <w:w w:val="90"/>
          <w:sz w:val="24"/>
        </w:rPr>
        <w:t> </w:t>
      </w:r>
      <w:r>
        <w:rPr>
          <w:color w:val="231F20"/>
          <w:w w:val="90"/>
          <w:sz w:val="24"/>
        </w:rPr>
        <w:t>presentations</w:t>
      </w:r>
      <w:r>
        <w:rPr>
          <w:color w:val="231F20"/>
          <w:spacing w:val="-31"/>
          <w:w w:val="90"/>
          <w:sz w:val="24"/>
        </w:rPr>
        <w:t> </w:t>
      </w:r>
      <w:r>
        <w:rPr>
          <w:color w:val="231F20"/>
          <w:w w:val="90"/>
          <w:sz w:val="24"/>
        </w:rPr>
        <w:t>on</w:t>
      </w:r>
      <w:r>
        <w:rPr>
          <w:color w:val="231F20"/>
          <w:spacing w:val="-31"/>
          <w:w w:val="90"/>
          <w:sz w:val="24"/>
        </w:rPr>
        <w:t> </w:t>
      </w:r>
      <w:r>
        <w:rPr>
          <w:color w:val="231F20"/>
          <w:w w:val="90"/>
          <w:sz w:val="24"/>
        </w:rPr>
        <w:t>air</w:t>
      </w:r>
      <w:r>
        <w:rPr>
          <w:color w:val="231F20"/>
          <w:spacing w:val="-31"/>
          <w:w w:val="90"/>
          <w:sz w:val="24"/>
        </w:rPr>
        <w:t> </w:t>
      </w:r>
      <w:r>
        <w:rPr>
          <w:color w:val="231F20"/>
          <w:w w:val="90"/>
          <w:sz w:val="24"/>
        </w:rPr>
        <w:t>quality,</w:t>
      </w:r>
      <w:r>
        <w:rPr>
          <w:color w:val="231F20"/>
          <w:spacing w:val="-31"/>
          <w:w w:val="90"/>
          <w:sz w:val="24"/>
        </w:rPr>
        <w:t> </w:t>
      </w:r>
      <w:r>
        <w:rPr>
          <w:color w:val="231F20"/>
          <w:w w:val="90"/>
          <w:sz w:val="24"/>
        </w:rPr>
        <w:t>weather,</w:t>
      </w:r>
      <w:r>
        <w:rPr>
          <w:color w:val="231F20"/>
          <w:spacing w:val="-31"/>
          <w:w w:val="90"/>
          <w:sz w:val="24"/>
        </w:rPr>
        <w:t> </w:t>
      </w:r>
      <w:r>
        <w:rPr>
          <w:color w:val="231F20"/>
          <w:w w:val="90"/>
          <w:sz w:val="24"/>
        </w:rPr>
        <w:t>the</w:t>
      </w:r>
      <w:r>
        <w:rPr>
          <w:color w:val="231F20"/>
          <w:spacing w:val="-31"/>
          <w:w w:val="90"/>
          <w:sz w:val="24"/>
        </w:rPr>
        <w:t> </w:t>
      </w:r>
      <w:r>
        <w:rPr>
          <w:color w:val="231F20"/>
          <w:w w:val="90"/>
          <w:sz w:val="24"/>
        </w:rPr>
        <w:t>AQI,</w:t>
      </w:r>
      <w:r>
        <w:rPr>
          <w:color w:val="231F20"/>
          <w:spacing w:val="-32"/>
          <w:w w:val="90"/>
          <w:sz w:val="24"/>
        </w:rPr>
        <w:t> </w:t>
      </w:r>
      <w:r>
        <w:rPr>
          <w:color w:val="231F20"/>
          <w:w w:val="90"/>
          <w:sz w:val="24"/>
        </w:rPr>
        <w:t>ozone,</w:t>
      </w:r>
      <w:r>
        <w:rPr>
          <w:color w:val="231F20"/>
          <w:spacing w:val="-31"/>
          <w:w w:val="90"/>
          <w:sz w:val="24"/>
        </w:rPr>
        <w:t> </w:t>
      </w:r>
      <w:r>
        <w:rPr>
          <w:color w:val="231F20"/>
          <w:w w:val="90"/>
          <w:sz w:val="24"/>
        </w:rPr>
        <w:t>particle pollution,</w:t>
      </w:r>
      <w:r>
        <w:rPr>
          <w:color w:val="231F20"/>
          <w:spacing w:val="-22"/>
          <w:w w:val="90"/>
          <w:sz w:val="24"/>
        </w:rPr>
        <w:t> </w:t>
      </w:r>
      <w:r>
        <w:rPr>
          <w:color w:val="231F20"/>
          <w:w w:val="90"/>
          <w:sz w:val="24"/>
        </w:rPr>
        <w:t>and</w:t>
      </w:r>
      <w:r>
        <w:rPr>
          <w:color w:val="231F20"/>
          <w:spacing w:val="-21"/>
          <w:w w:val="90"/>
          <w:sz w:val="24"/>
        </w:rPr>
        <w:t> </w:t>
      </w:r>
      <w:r>
        <w:rPr>
          <w:color w:val="231F20"/>
          <w:w w:val="90"/>
          <w:sz w:val="24"/>
        </w:rPr>
        <w:t>health</w:t>
      </w:r>
      <w:r>
        <w:rPr>
          <w:color w:val="231F20"/>
          <w:spacing w:val="-22"/>
          <w:w w:val="90"/>
          <w:sz w:val="24"/>
        </w:rPr>
        <w:t> </w:t>
      </w:r>
      <w:r>
        <w:rPr>
          <w:color w:val="231F20"/>
          <w:w w:val="90"/>
          <w:sz w:val="24"/>
        </w:rPr>
        <w:t>for</w:t>
      </w:r>
      <w:r>
        <w:rPr>
          <w:color w:val="231F20"/>
          <w:spacing w:val="-21"/>
          <w:w w:val="90"/>
          <w:sz w:val="24"/>
        </w:rPr>
        <w:t> </w:t>
      </w:r>
      <w:r>
        <w:rPr>
          <w:color w:val="231F20"/>
          <w:w w:val="90"/>
          <w:sz w:val="24"/>
        </w:rPr>
        <w:t>Grades</w:t>
      </w:r>
      <w:r>
        <w:rPr>
          <w:color w:val="231F20"/>
          <w:spacing w:val="-22"/>
          <w:w w:val="90"/>
          <w:sz w:val="24"/>
        </w:rPr>
        <w:t> </w:t>
      </w:r>
      <w:r>
        <w:rPr>
          <w:color w:val="231F20"/>
          <w:w w:val="90"/>
          <w:sz w:val="24"/>
        </w:rPr>
        <w:t>3-8</w:t>
      </w:r>
      <w:r>
        <w:rPr>
          <w:color w:val="231F20"/>
          <w:spacing w:val="-21"/>
          <w:w w:val="90"/>
          <w:sz w:val="24"/>
        </w:rPr>
        <w:t> </w:t>
      </w:r>
      <w:r>
        <w:rPr>
          <w:color w:val="231F20"/>
          <w:w w:val="90"/>
          <w:sz w:val="24"/>
        </w:rPr>
        <w:t>and</w:t>
      </w:r>
      <w:r>
        <w:rPr>
          <w:color w:val="231F20"/>
          <w:spacing w:val="-22"/>
          <w:w w:val="90"/>
          <w:sz w:val="24"/>
        </w:rPr>
        <w:t> </w:t>
      </w:r>
      <w:r>
        <w:rPr>
          <w:color w:val="231F20"/>
          <w:w w:val="90"/>
          <w:sz w:val="24"/>
        </w:rPr>
        <w:t>adults,</w:t>
      </w:r>
      <w:r>
        <w:rPr>
          <w:color w:val="231F20"/>
          <w:spacing w:val="-21"/>
          <w:w w:val="90"/>
          <w:sz w:val="24"/>
        </w:rPr>
        <w:t> </w:t>
      </w:r>
      <w:r>
        <w:rPr>
          <w:color w:val="231F20"/>
          <w:w w:val="90"/>
          <w:sz w:val="24"/>
        </w:rPr>
        <w:t>and</w:t>
      </w:r>
      <w:r>
        <w:rPr>
          <w:color w:val="231F20"/>
          <w:spacing w:val="-22"/>
          <w:w w:val="90"/>
          <w:sz w:val="24"/>
        </w:rPr>
        <w:t> </w:t>
      </w:r>
      <w:r>
        <w:rPr>
          <w:color w:val="231F20"/>
          <w:w w:val="90"/>
          <w:sz w:val="24"/>
        </w:rPr>
        <w:t>earlier</w:t>
      </w:r>
      <w:r>
        <w:rPr>
          <w:color w:val="231F20"/>
          <w:spacing w:val="-21"/>
          <w:w w:val="90"/>
          <w:sz w:val="24"/>
        </w:rPr>
        <w:t> </w:t>
      </w:r>
      <w:r>
        <w:rPr>
          <w:color w:val="231F20"/>
          <w:w w:val="90"/>
          <w:sz w:val="24"/>
        </w:rPr>
        <w:t>versions</w:t>
      </w:r>
      <w:r>
        <w:rPr>
          <w:color w:val="231F20"/>
          <w:spacing w:val="-22"/>
          <w:w w:val="90"/>
          <w:sz w:val="24"/>
        </w:rPr>
        <w:t> </w:t>
      </w:r>
      <w:r>
        <w:rPr>
          <w:color w:val="231F20"/>
          <w:w w:val="90"/>
          <w:sz w:val="24"/>
        </w:rPr>
        <w:t>of</w:t>
      </w:r>
      <w:r>
        <w:rPr>
          <w:color w:val="231F20"/>
          <w:spacing w:val="-21"/>
          <w:w w:val="90"/>
          <w:sz w:val="24"/>
        </w:rPr>
        <w:t> </w:t>
      </w:r>
      <w:r>
        <w:rPr>
          <w:color w:val="231F20"/>
          <w:w w:val="90"/>
          <w:sz w:val="24"/>
        </w:rPr>
        <w:t>the</w:t>
      </w:r>
      <w:r>
        <w:rPr>
          <w:color w:val="231F20"/>
          <w:spacing w:val="-22"/>
          <w:w w:val="90"/>
          <w:sz w:val="24"/>
        </w:rPr>
        <w:t> </w:t>
      </w:r>
      <w:r>
        <w:rPr>
          <w:color w:val="231F20"/>
          <w:w w:val="90"/>
          <w:sz w:val="24"/>
        </w:rPr>
        <w:t>lesson</w:t>
      </w:r>
      <w:r>
        <w:rPr>
          <w:color w:val="231F20"/>
          <w:spacing w:val="-21"/>
          <w:w w:val="90"/>
          <w:sz w:val="24"/>
        </w:rPr>
        <w:t> </w:t>
      </w:r>
      <w:r>
        <w:rPr>
          <w:color w:val="231F20"/>
          <w:w w:val="90"/>
          <w:sz w:val="24"/>
        </w:rPr>
        <w:t>plans</w:t>
      </w:r>
      <w:r>
        <w:rPr>
          <w:color w:val="231F20"/>
          <w:spacing w:val="-22"/>
          <w:w w:val="90"/>
          <w:sz w:val="24"/>
        </w:rPr>
        <w:t> </w:t>
      </w:r>
      <w:r>
        <w:rPr>
          <w:color w:val="231F20"/>
          <w:w w:val="90"/>
          <w:sz w:val="24"/>
        </w:rPr>
        <w:t>in</w:t>
      </w:r>
      <w:r>
        <w:rPr>
          <w:color w:val="231F20"/>
          <w:spacing w:val="-21"/>
          <w:w w:val="90"/>
          <w:sz w:val="24"/>
        </w:rPr>
        <w:t> </w:t>
      </w:r>
      <w:r>
        <w:rPr>
          <w:color w:val="231F20"/>
          <w:spacing w:val="-4"/>
          <w:w w:val="90"/>
          <w:sz w:val="24"/>
        </w:rPr>
        <w:t>this </w:t>
      </w:r>
      <w:r>
        <w:rPr>
          <w:color w:val="231F20"/>
          <w:w w:val="95"/>
          <w:sz w:val="24"/>
        </w:rPr>
        <w:t>toolkit.</w:t>
      </w:r>
      <w:r>
        <w:rPr>
          <w:color w:val="231F20"/>
          <w:spacing w:val="-25"/>
          <w:w w:val="95"/>
          <w:sz w:val="24"/>
        </w:rPr>
        <w:t> </w:t>
      </w:r>
      <w:r>
        <w:rPr>
          <w:color w:val="231F20"/>
          <w:w w:val="95"/>
          <w:sz w:val="24"/>
        </w:rPr>
        <w:t>Available</w:t>
      </w:r>
      <w:r>
        <w:rPr>
          <w:color w:val="231F20"/>
          <w:spacing w:val="-25"/>
          <w:w w:val="95"/>
          <w:sz w:val="24"/>
        </w:rPr>
        <w:t> </w:t>
      </w:r>
      <w:r>
        <w:rPr>
          <w:color w:val="231F20"/>
          <w:w w:val="95"/>
          <w:sz w:val="24"/>
        </w:rPr>
        <w:t>at:</w:t>
      </w:r>
      <w:r>
        <w:rPr>
          <w:color w:val="231F20"/>
          <w:spacing w:val="-24"/>
          <w:w w:val="95"/>
          <w:sz w:val="24"/>
        </w:rPr>
        <w:t> </w:t>
      </w:r>
      <w:hyperlink r:id="rId370">
        <w:r>
          <w:rPr>
            <w:color w:val="231F20"/>
            <w:w w:val="95"/>
            <w:sz w:val="24"/>
          </w:rPr>
          <w:t>www.airnow.gov/index.cfm?action=aqifor.weathercast</w:t>
        </w:r>
      </w:hyperlink>
    </w:p>
    <w:p>
      <w:pPr>
        <w:pStyle w:val="BodyText"/>
        <w:spacing w:before="8"/>
        <w:rPr>
          <w:sz w:val="23"/>
        </w:rPr>
      </w:pPr>
    </w:p>
    <w:p>
      <w:pPr>
        <w:spacing w:before="1"/>
        <w:ind w:left="1108" w:right="0" w:firstLine="0"/>
        <w:jc w:val="left"/>
        <w:rPr>
          <w:rFonts w:ascii="Trebuchet MS"/>
          <w:i/>
          <w:sz w:val="28"/>
        </w:rPr>
      </w:pPr>
      <w:r>
        <w:rPr>
          <w:rFonts w:ascii="Trebuchet MS"/>
          <w:i/>
          <w:color w:val="231F20"/>
          <w:w w:val="95"/>
          <w:sz w:val="28"/>
        </w:rPr>
        <w:t>Clean Air Campaign</w:t>
      </w:r>
    </w:p>
    <w:p>
      <w:pPr>
        <w:spacing w:line="249" w:lineRule="auto" w:before="72"/>
        <w:ind w:left="1540" w:right="872" w:firstLine="0"/>
        <w:jc w:val="left"/>
        <w:rPr>
          <w:sz w:val="24"/>
        </w:rPr>
      </w:pPr>
      <w:r>
        <w:rPr>
          <w:color w:val="231F20"/>
          <w:w w:val="90"/>
          <w:sz w:val="24"/>
        </w:rPr>
        <w:t>The</w:t>
      </w:r>
      <w:r>
        <w:rPr>
          <w:color w:val="231F20"/>
          <w:spacing w:val="-35"/>
          <w:w w:val="90"/>
          <w:sz w:val="24"/>
        </w:rPr>
        <w:t> </w:t>
      </w:r>
      <w:r>
        <w:rPr>
          <w:color w:val="231F20"/>
          <w:w w:val="90"/>
          <w:sz w:val="24"/>
        </w:rPr>
        <w:t>Clean</w:t>
      </w:r>
      <w:r>
        <w:rPr>
          <w:color w:val="231F20"/>
          <w:spacing w:val="-35"/>
          <w:w w:val="90"/>
          <w:sz w:val="24"/>
        </w:rPr>
        <w:t> </w:t>
      </w:r>
      <w:r>
        <w:rPr>
          <w:color w:val="231F20"/>
          <w:w w:val="90"/>
          <w:sz w:val="24"/>
        </w:rPr>
        <w:t>Air</w:t>
      </w:r>
      <w:r>
        <w:rPr>
          <w:color w:val="231F20"/>
          <w:spacing w:val="-35"/>
          <w:w w:val="90"/>
          <w:sz w:val="24"/>
        </w:rPr>
        <w:t> </w:t>
      </w:r>
      <w:r>
        <w:rPr>
          <w:color w:val="231F20"/>
          <w:w w:val="90"/>
          <w:sz w:val="24"/>
        </w:rPr>
        <w:t>Campaign</w:t>
      </w:r>
      <w:r>
        <w:rPr>
          <w:color w:val="231F20"/>
          <w:spacing w:val="-34"/>
          <w:w w:val="90"/>
          <w:sz w:val="24"/>
        </w:rPr>
        <w:t> </w:t>
      </w:r>
      <w:r>
        <w:rPr>
          <w:color w:val="231F20"/>
          <w:w w:val="90"/>
          <w:sz w:val="24"/>
        </w:rPr>
        <w:t>and</w:t>
      </w:r>
      <w:r>
        <w:rPr>
          <w:color w:val="231F20"/>
          <w:spacing w:val="-35"/>
          <w:w w:val="90"/>
          <w:sz w:val="24"/>
        </w:rPr>
        <w:t> </w:t>
      </w:r>
      <w:r>
        <w:rPr>
          <w:color w:val="231F20"/>
          <w:w w:val="90"/>
          <w:sz w:val="24"/>
        </w:rPr>
        <w:t>the</w:t>
      </w:r>
      <w:r>
        <w:rPr>
          <w:color w:val="231F20"/>
          <w:spacing w:val="-35"/>
          <w:w w:val="90"/>
          <w:sz w:val="24"/>
        </w:rPr>
        <w:t> </w:t>
      </w:r>
      <w:r>
        <w:rPr>
          <w:color w:val="231F20"/>
          <w:w w:val="90"/>
          <w:sz w:val="24"/>
        </w:rPr>
        <w:t>Georgia</w:t>
      </w:r>
      <w:r>
        <w:rPr>
          <w:color w:val="231F20"/>
          <w:spacing w:val="-34"/>
          <w:w w:val="90"/>
          <w:sz w:val="24"/>
        </w:rPr>
        <w:t> </w:t>
      </w:r>
      <w:r>
        <w:rPr>
          <w:color w:val="231F20"/>
          <w:w w:val="90"/>
          <w:sz w:val="24"/>
        </w:rPr>
        <w:t>Environmental</w:t>
      </w:r>
      <w:r>
        <w:rPr>
          <w:color w:val="231F20"/>
          <w:spacing w:val="-35"/>
          <w:w w:val="90"/>
          <w:sz w:val="24"/>
        </w:rPr>
        <w:t> </w:t>
      </w:r>
      <w:r>
        <w:rPr>
          <w:color w:val="231F20"/>
          <w:w w:val="90"/>
          <w:sz w:val="24"/>
        </w:rPr>
        <w:t>Protection</w:t>
      </w:r>
      <w:r>
        <w:rPr>
          <w:color w:val="231F20"/>
          <w:spacing w:val="-35"/>
          <w:w w:val="90"/>
          <w:sz w:val="24"/>
        </w:rPr>
        <w:t> </w:t>
      </w:r>
      <w:r>
        <w:rPr>
          <w:color w:val="231F20"/>
          <w:w w:val="90"/>
          <w:sz w:val="24"/>
        </w:rPr>
        <w:t>Division</w:t>
      </w:r>
      <w:r>
        <w:rPr>
          <w:color w:val="231F20"/>
          <w:spacing w:val="-34"/>
          <w:w w:val="90"/>
          <w:sz w:val="24"/>
        </w:rPr>
        <w:t> </w:t>
      </w:r>
      <w:r>
        <w:rPr>
          <w:color w:val="231F20"/>
          <w:w w:val="90"/>
          <w:sz w:val="24"/>
        </w:rPr>
        <w:t>provide</w:t>
      </w:r>
      <w:r>
        <w:rPr>
          <w:color w:val="231F20"/>
          <w:spacing w:val="-35"/>
          <w:w w:val="90"/>
          <w:sz w:val="24"/>
        </w:rPr>
        <w:t> </w:t>
      </w:r>
      <w:r>
        <w:rPr>
          <w:color w:val="231F20"/>
          <w:w w:val="90"/>
          <w:sz w:val="24"/>
        </w:rPr>
        <w:t>air</w:t>
      </w:r>
      <w:r>
        <w:rPr>
          <w:color w:val="231F20"/>
          <w:spacing w:val="-35"/>
          <w:w w:val="90"/>
          <w:sz w:val="24"/>
        </w:rPr>
        <w:t> </w:t>
      </w:r>
      <w:r>
        <w:rPr>
          <w:color w:val="231F20"/>
          <w:spacing w:val="-3"/>
          <w:w w:val="90"/>
          <w:sz w:val="24"/>
        </w:rPr>
        <w:t>quality </w:t>
      </w:r>
      <w:r>
        <w:rPr>
          <w:color w:val="231F20"/>
          <w:w w:val="95"/>
          <w:sz w:val="24"/>
        </w:rPr>
        <w:t>lesson plans as well as school programs and children’s activities. Available at: </w:t>
      </w:r>
      <w:hyperlink r:id="rId371">
        <w:r>
          <w:rPr>
            <w:color w:val="231F20"/>
            <w:w w:val="95"/>
            <w:sz w:val="24"/>
          </w:rPr>
          <w:t>www.cleanaircampaign.org/Your-Schools</w:t>
        </w:r>
      </w:hyperlink>
    </w:p>
    <w:p>
      <w:pPr>
        <w:pStyle w:val="BodyText"/>
        <w:spacing w:before="8"/>
        <w:rPr>
          <w:sz w:val="23"/>
        </w:rPr>
      </w:pPr>
    </w:p>
    <w:p>
      <w:pPr>
        <w:spacing w:before="0"/>
        <w:ind w:left="1108" w:right="0" w:firstLine="0"/>
        <w:jc w:val="left"/>
        <w:rPr>
          <w:rFonts w:ascii="Trebuchet MS" w:hAnsi="Trebuchet MS"/>
          <w:i/>
          <w:sz w:val="28"/>
        </w:rPr>
      </w:pPr>
      <w:r>
        <w:rPr>
          <w:rFonts w:ascii="Trebuchet MS" w:hAnsi="Trebuchet MS"/>
          <w:i/>
          <w:color w:val="231F20"/>
          <w:w w:val="95"/>
          <w:sz w:val="28"/>
        </w:rPr>
        <w:t>Eco Badge® Educational Products</w:t>
      </w:r>
    </w:p>
    <w:p>
      <w:pPr>
        <w:spacing w:line="249" w:lineRule="auto" w:before="73"/>
        <w:ind w:left="1540" w:right="875" w:firstLine="0"/>
        <w:jc w:val="left"/>
        <w:rPr>
          <w:sz w:val="24"/>
        </w:rPr>
      </w:pPr>
      <w:r>
        <w:rPr>
          <w:color w:val="231F20"/>
          <w:w w:val="90"/>
          <w:sz w:val="24"/>
        </w:rPr>
        <w:t>Vistanomics’</w:t>
      </w:r>
      <w:r>
        <w:rPr>
          <w:color w:val="231F20"/>
          <w:spacing w:val="-28"/>
          <w:w w:val="90"/>
          <w:sz w:val="24"/>
        </w:rPr>
        <w:t> </w:t>
      </w:r>
      <w:r>
        <w:rPr>
          <w:color w:val="231F20"/>
          <w:spacing w:val="-3"/>
          <w:w w:val="90"/>
          <w:sz w:val="24"/>
        </w:rPr>
        <w:t>“eco</w:t>
      </w:r>
      <w:r>
        <w:rPr>
          <w:color w:val="231F20"/>
          <w:spacing w:val="-27"/>
          <w:w w:val="90"/>
          <w:sz w:val="24"/>
        </w:rPr>
        <w:t> </w:t>
      </w:r>
      <w:r>
        <w:rPr>
          <w:color w:val="231F20"/>
          <w:w w:val="90"/>
          <w:sz w:val="24"/>
        </w:rPr>
        <w:t>store”</w:t>
      </w:r>
      <w:r>
        <w:rPr>
          <w:color w:val="231F20"/>
          <w:spacing w:val="-28"/>
          <w:w w:val="90"/>
          <w:sz w:val="24"/>
        </w:rPr>
        <w:t> </w:t>
      </w:r>
      <w:r>
        <w:rPr>
          <w:color w:val="231F20"/>
          <w:w w:val="90"/>
          <w:sz w:val="24"/>
        </w:rPr>
        <w:t>sells</w:t>
      </w:r>
      <w:r>
        <w:rPr>
          <w:color w:val="231F20"/>
          <w:spacing w:val="-27"/>
          <w:w w:val="90"/>
          <w:sz w:val="24"/>
        </w:rPr>
        <w:t> </w:t>
      </w:r>
      <w:r>
        <w:rPr>
          <w:color w:val="231F20"/>
          <w:w w:val="90"/>
          <w:sz w:val="24"/>
        </w:rPr>
        <w:t>air</w:t>
      </w:r>
      <w:r>
        <w:rPr>
          <w:color w:val="231F20"/>
          <w:spacing w:val="-28"/>
          <w:w w:val="90"/>
          <w:sz w:val="24"/>
        </w:rPr>
        <w:t> </w:t>
      </w:r>
      <w:r>
        <w:rPr>
          <w:color w:val="231F20"/>
          <w:w w:val="90"/>
          <w:sz w:val="24"/>
        </w:rPr>
        <w:t>quality</w:t>
      </w:r>
      <w:r>
        <w:rPr>
          <w:color w:val="231F20"/>
          <w:spacing w:val="-28"/>
          <w:w w:val="90"/>
          <w:sz w:val="24"/>
        </w:rPr>
        <w:t> </w:t>
      </w:r>
      <w:r>
        <w:rPr>
          <w:color w:val="231F20"/>
          <w:w w:val="90"/>
          <w:sz w:val="24"/>
        </w:rPr>
        <w:t>educational</w:t>
      </w:r>
      <w:r>
        <w:rPr>
          <w:color w:val="231F20"/>
          <w:spacing w:val="-27"/>
          <w:w w:val="90"/>
          <w:sz w:val="24"/>
        </w:rPr>
        <w:t> </w:t>
      </w:r>
      <w:r>
        <w:rPr>
          <w:color w:val="231F20"/>
          <w:w w:val="90"/>
          <w:sz w:val="24"/>
        </w:rPr>
        <w:t>materials,</w:t>
      </w:r>
      <w:r>
        <w:rPr>
          <w:color w:val="231F20"/>
          <w:spacing w:val="-28"/>
          <w:w w:val="90"/>
          <w:sz w:val="24"/>
        </w:rPr>
        <w:t> </w:t>
      </w:r>
      <w:r>
        <w:rPr>
          <w:color w:val="231F20"/>
          <w:w w:val="90"/>
          <w:sz w:val="24"/>
        </w:rPr>
        <w:t>including</w:t>
      </w:r>
      <w:r>
        <w:rPr>
          <w:color w:val="231F20"/>
          <w:spacing w:val="-27"/>
          <w:w w:val="90"/>
          <w:sz w:val="24"/>
        </w:rPr>
        <w:t> </w:t>
      </w:r>
      <w:r>
        <w:rPr>
          <w:color w:val="231F20"/>
          <w:w w:val="90"/>
          <w:sz w:val="24"/>
        </w:rPr>
        <w:t>the</w:t>
      </w:r>
      <w:r>
        <w:rPr>
          <w:color w:val="231F20"/>
          <w:spacing w:val="-28"/>
          <w:w w:val="90"/>
          <w:sz w:val="24"/>
        </w:rPr>
        <w:t> </w:t>
      </w:r>
      <w:r>
        <w:rPr>
          <w:color w:val="231F20"/>
          <w:w w:val="90"/>
          <w:sz w:val="24"/>
        </w:rPr>
        <w:t>Eco</w:t>
      </w:r>
      <w:r>
        <w:rPr>
          <w:color w:val="231F20"/>
          <w:spacing w:val="-27"/>
          <w:w w:val="90"/>
          <w:sz w:val="24"/>
        </w:rPr>
        <w:t> </w:t>
      </w:r>
      <w:r>
        <w:rPr>
          <w:color w:val="231F20"/>
          <w:w w:val="90"/>
          <w:sz w:val="24"/>
        </w:rPr>
        <w:t>Badge®</w:t>
      </w:r>
      <w:r>
        <w:rPr>
          <w:color w:val="231F20"/>
          <w:spacing w:val="-28"/>
          <w:w w:val="90"/>
          <w:sz w:val="24"/>
        </w:rPr>
        <w:t> </w:t>
      </w:r>
      <w:r>
        <w:rPr>
          <w:color w:val="231F20"/>
          <w:w w:val="90"/>
          <w:sz w:val="24"/>
        </w:rPr>
        <w:t>(a compact,</w:t>
      </w:r>
      <w:r>
        <w:rPr>
          <w:color w:val="231F20"/>
          <w:spacing w:val="-24"/>
          <w:w w:val="90"/>
          <w:sz w:val="24"/>
        </w:rPr>
        <w:t> </w:t>
      </w:r>
      <w:r>
        <w:rPr>
          <w:color w:val="231F20"/>
          <w:w w:val="90"/>
          <w:sz w:val="24"/>
        </w:rPr>
        <w:t>easy-to-use</w:t>
      </w:r>
      <w:r>
        <w:rPr>
          <w:color w:val="231F20"/>
          <w:spacing w:val="-23"/>
          <w:w w:val="90"/>
          <w:sz w:val="24"/>
        </w:rPr>
        <w:t> </w:t>
      </w:r>
      <w:r>
        <w:rPr>
          <w:color w:val="231F20"/>
          <w:w w:val="90"/>
          <w:sz w:val="24"/>
        </w:rPr>
        <w:t>device</w:t>
      </w:r>
      <w:r>
        <w:rPr>
          <w:color w:val="231F20"/>
          <w:spacing w:val="-23"/>
          <w:w w:val="90"/>
          <w:sz w:val="24"/>
        </w:rPr>
        <w:t> </w:t>
      </w:r>
      <w:r>
        <w:rPr>
          <w:color w:val="231F20"/>
          <w:w w:val="90"/>
          <w:sz w:val="24"/>
        </w:rPr>
        <w:t>to</w:t>
      </w:r>
      <w:r>
        <w:rPr>
          <w:color w:val="231F20"/>
          <w:spacing w:val="-24"/>
          <w:w w:val="90"/>
          <w:sz w:val="24"/>
        </w:rPr>
        <w:t> </w:t>
      </w:r>
      <w:r>
        <w:rPr>
          <w:color w:val="231F20"/>
          <w:w w:val="90"/>
          <w:sz w:val="24"/>
        </w:rPr>
        <w:t>measure</w:t>
      </w:r>
      <w:r>
        <w:rPr>
          <w:color w:val="231F20"/>
          <w:spacing w:val="-23"/>
          <w:w w:val="90"/>
          <w:sz w:val="24"/>
        </w:rPr>
        <w:t> </w:t>
      </w:r>
      <w:r>
        <w:rPr>
          <w:color w:val="231F20"/>
          <w:w w:val="90"/>
          <w:sz w:val="24"/>
        </w:rPr>
        <w:t>ozone</w:t>
      </w:r>
      <w:r>
        <w:rPr>
          <w:color w:val="231F20"/>
          <w:spacing w:val="-24"/>
          <w:w w:val="90"/>
          <w:sz w:val="24"/>
        </w:rPr>
        <w:t> </w:t>
      </w:r>
      <w:r>
        <w:rPr>
          <w:color w:val="231F20"/>
          <w:w w:val="90"/>
          <w:sz w:val="24"/>
        </w:rPr>
        <w:t>levels</w:t>
      </w:r>
      <w:r>
        <w:rPr>
          <w:color w:val="231F20"/>
          <w:spacing w:val="-23"/>
          <w:w w:val="90"/>
          <w:sz w:val="24"/>
        </w:rPr>
        <w:t> </w:t>
      </w:r>
      <w:r>
        <w:rPr>
          <w:color w:val="231F20"/>
          <w:w w:val="90"/>
          <w:sz w:val="24"/>
        </w:rPr>
        <w:t>at</w:t>
      </w:r>
      <w:r>
        <w:rPr>
          <w:color w:val="231F20"/>
          <w:spacing w:val="-23"/>
          <w:w w:val="90"/>
          <w:sz w:val="24"/>
        </w:rPr>
        <w:t> </w:t>
      </w:r>
      <w:r>
        <w:rPr>
          <w:color w:val="231F20"/>
          <w:w w:val="90"/>
          <w:sz w:val="24"/>
        </w:rPr>
        <w:t>home</w:t>
      </w:r>
      <w:r>
        <w:rPr>
          <w:color w:val="231F20"/>
          <w:spacing w:val="-24"/>
          <w:w w:val="90"/>
          <w:sz w:val="24"/>
        </w:rPr>
        <w:t> </w:t>
      </w:r>
      <w:r>
        <w:rPr>
          <w:color w:val="231F20"/>
          <w:w w:val="90"/>
          <w:sz w:val="24"/>
        </w:rPr>
        <w:t>or</w:t>
      </w:r>
      <w:r>
        <w:rPr>
          <w:color w:val="231F20"/>
          <w:spacing w:val="-23"/>
          <w:w w:val="90"/>
          <w:sz w:val="24"/>
        </w:rPr>
        <w:t> </w:t>
      </w:r>
      <w:r>
        <w:rPr>
          <w:color w:val="231F20"/>
          <w:w w:val="90"/>
          <w:sz w:val="24"/>
        </w:rPr>
        <w:t>in</w:t>
      </w:r>
      <w:r>
        <w:rPr>
          <w:color w:val="231F20"/>
          <w:spacing w:val="-23"/>
          <w:w w:val="90"/>
          <w:sz w:val="24"/>
        </w:rPr>
        <w:t> </w:t>
      </w:r>
      <w:r>
        <w:rPr>
          <w:color w:val="231F20"/>
          <w:w w:val="90"/>
          <w:sz w:val="24"/>
        </w:rPr>
        <w:t>the</w:t>
      </w:r>
      <w:r>
        <w:rPr>
          <w:color w:val="231F20"/>
          <w:spacing w:val="-24"/>
          <w:w w:val="90"/>
          <w:sz w:val="24"/>
        </w:rPr>
        <w:t> </w:t>
      </w:r>
      <w:r>
        <w:rPr>
          <w:color w:val="231F20"/>
          <w:w w:val="90"/>
          <w:sz w:val="24"/>
        </w:rPr>
        <w:t>work</w:t>
      </w:r>
      <w:r>
        <w:rPr>
          <w:color w:val="231F20"/>
          <w:spacing w:val="-23"/>
          <w:w w:val="90"/>
          <w:sz w:val="24"/>
        </w:rPr>
        <w:t> </w:t>
      </w:r>
      <w:r>
        <w:rPr>
          <w:color w:val="231F20"/>
          <w:w w:val="90"/>
          <w:sz w:val="24"/>
        </w:rPr>
        <w:t>environment). </w:t>
      </w:r>
      <w:r>
        <w:rPr>
          <w:color w:val="231F20"/>
          <w:w w:val="85"/>
          <w:sz w:val="24"/>
        </w:rPr>
        <w:t>The</w:t>
      </w:r>
      <w:r>
        <w:rPr>
          <w:color w:val="231F20"/>
          <w:spacing w:val="-10"/>
          <w:w w:val="85"/>
          <w:sz w:val="24"/>
        </w:rPr>
        <w:t> </w:t>
      </w:r>
      <w:r>
        <w:rPr>
          <w:color w:val="231F20"/>
          <w:w w:val="85"/>
          <w:sz w:val="24"/>
        </w:rPr>
        <w:t>site</w:t>
      </w:r>
      <w:r>
        <w:rPr>
          <w:color w:val="231F20"/>
          <w:spacing w:val="-9"/>
          <w:w w:val="85"/>
          <w:sz w:val="24"/>
        </w:rPr>
        <w:t> </w:t>
      </w:r>
      <w:r>
        <w:rPr>
          <w:color w:val="231F20"/>
          <w:w w:val="85"/>
          <w:sz w:val="24"/>
        </w:rPr>
        <w:t>also</w:t>
      </w:r>
      <w:r>
        <w:rPr>
          <w:color w:val="231F20"/>
          <w:spacing w:val="-9"/>
          <w:w w:val="85"/>
          <w:sz w:val="24"/>
        </w:rPr>
        <w:t> </w:t>
      </w:r>
      <w:r>
        <w:rPr>
          <w:color w:val="231F20"/>
          <w:w w:val="85"/>
          <w:sz w:val="24"/>
        </w:rPr>
        <w:t>provides</w:t>
      </w:r>
      <w:r>
        <w:rPr>
          <w:color w:val="231F20"/>
          <w:spacing w:val="-10"/>
          <w:w w:val="85"/>
          <w:sz w:val="24"/>
        </w:rPr>
        <w:t> </w:t>
      </w:r>
      <w:r>
        <w:rPr>
          <w:color w:val="231F20"/>
          <w:w w:val="85"/>
          <w:sz w:val="24"/>
        </w:rPr>
        <w:t>examples</w:t>
      </w:r>
      <w:r>
        <w:rPr>
          <w:color w:val="231F20"/>
          <w:spacing w:val="-9"/>
          <w:w w:val="85"/>
          <w:sz w:val="24"/>
        </w:rPr>
        <w:t> </w:t>
      </w:r>
      <w:r>
        <w:rPr>
          <w:color w:val="231F20"/>
          <w:w w:val="85"/>
          <w:sz w:val="24"/>
        </w:rPr>
        <w:t>of</w:t>
      </w:r>
      <w:r>
        <w:rPr>
          <w:color w:val="231F20"/>
          <w:spacing w:val="-9"/>
          <w:w w:val="85"/>
          <w:sz w:val="24"/>
        </w:rPr>
        <w:t> </w:t>
      </w:r>
      <w:r>
        <w:rPr>
          <w:color w:val="231F20"/>
          <w:w w:val="85"/>
          <w:sz w:val="24"/>
        </w:rPr>
        <w:t>successful</w:t>
      </w:r>
      <w:r>
        <w:rPr>
          <w:color w:val="231F20"/>
          <w:spacing w:val="-9"/>
          <w:w w:val="85"/>
          <w:sz w:val="24"/>
        </w:rPr>
        <w:t> </w:t>
      </w:r>
      <w:r>
        <w:rPr>
          <w:color w:val="231F20"/>
          <w:w w:val="85"/>
          <w:sz w:val="24"/>
        </w:rPr>
        <w:t>teacher</w:t>
      </w:r>
      <w:r>
        <w:rPr>
          <w:color w:val="231F20"/>
          <w:spacing w:val="-10"/>
          <w:w w:val="85"/>
          <w:sz w:val="24"/>
        </w:rPr>
        <w:t> </w:t>
      </w:r>
      <w:r>
        <w:rPr>
          <w:color w:val="231F20"/>
          <w:w w:val="85"/>
          <w:sz w:val="24"/>
        </w:rPr>
        <w:t>programs</w:t>
      </w:r>
      <w:r>
        <w:rPr>
          <w:color w:val="231F20"/>
          <w:spacing w:val="-9"/>
          <w:w w:val="85"/>
          <w:sz w:val="24"/>
        </w:rPr>
        <w:t> </w:t>
      </w:r>
      <w:r>
        <w:rPr>
          <w:color w:val="231F20"/>
          <w:w w:val="85"/>
          <w:sz w:val="24"/>
        </w:rPr>
        <w:t>using</w:t>
      </w:r>
      <w:r>
        <w:rPr>
          <w:color w:val="231F20"/>
          <w:spacing w:val="-9"/>
          <w:w w:val="85"/>
          <w:sz w:val="24"/>
        </w:rPr>
        <w:t> </w:t>
      </w:r>
      <w:r>
        <w:rPr>
          <w:color w:val="231F20"/>
          <w:w w:val="85"/>
          <w:sz w:val="24"/>
        </w:rPr>
        <w:t>the</w:t>
      </w:r>
      <w:r>
        <w:rPr>
          <w:color w:val="231F20"/>
          <w:spacing w:val="-9"/>
          <w:w w:val="85"/>
          <w:sz w:val="24"/>
        </w:rPr>
        <w:t> </w:t>
      </w:r>
      <w:r>
        <w:rPr>
          <w:color w:val="231F20"/>
          <w:w w:val="85"/>
          <w:sz w:val="24"/>
        </w:rPr>
        <w:t>Eco</w:t>
      </w:r>
      <w:r>
        <w:rPr>
          <w:color w:val="231F20"/>
          <w:spacing w:val="-10"/>
          <w:w w:val="85"/>
          <w:sz w:val="24"/>
        </w:rPr>
        <w:t> </w:t>
      </w:r>
      <w:r>
        <w:rPr>
          <w:color w:val="231F20"/>
          <w:w w:val="85"/>
          <w:sz w:val="24"/>
        </w:rPr>
        <w:t>Badge.</w:t>
      </w:r>
      <w:r>
        <w:rPr>
          <w:color w:val="231F20"/>
          <w:spacing w:val="-9"/>
          <w:w w:val="85"/>
          <w:sz w:val="24"/>
        </w:rPr>
        <w:t> </w:t>
      </w:r>
      <w:r>
        <w:rPr>
          <w:color w:val="231F20"/>
          <w:w w:val="85"/>
          <w:sz w:val="24"/>
        </w:rPr>
        <w:t>Available </w:t>
      </w:r>
      <w:r>
        <w:rPr>
          <w:color w:val="231F20"/>
          <w:w w:val="95"/>
          <w:sz w:val="24"/>
        </w:rPr>
        <w:t>at:</w:t>
      </w:r>
      <w:r>
        <w:rPr>
          <w:color w:val="231F20"/>
          <w:spacing w:val="-8"/>
          <w:w w:val="95"/>
          <w:sz w:val="24"/>
        </w:rPr>
        <w:t> </w:t>
      </w:r>
      <w:hyperlink r:id="rId372">
        <w:r>
          <w:rPr>
            <w:color w:val="231F20"/>
            <w:w w:val="95"/>
            <w:sz w:val="24"/>
          </w:rPr>
          <w:t>www.ecobadge.com</w:t>
        </w:r>
      </w:hyperlink>
    </w:p>
    <w:p>
      <w:pPr>
        <w:pStyle w:val="BodyText"/>
        <w:spacing w:before="9"/>
        <w:rPr>
          <w:sz w:val="23"/>
        </w:rPr>
      </w:pPr>
    </w:p>
    <w:p>
      <w:pPr>
        <w:spacing w:before="0"/>
        <w:ind w:left="1108" w:right="0" w:firstLine="0"/>
        <w:jc w:val="left"/>
        <w:rPr>
          <w:rFonts w:ascii="Trebuchet MS" w:hAnsi="Trebuchet MS"/>
          <w:i/>
          <w:sz w:val="28"/>
        </w:rPr>
      </w:pPr>
      <w:r>
        <w:rPr>
          <w:rFonts w:ascii="Trebuchet MS" w:hAnsi="Trebuchet MS"/>
          <w:i/>
          <w:color w:val="231F20"/>
          <w:sz w:val="28"/>
        </w:rPr>
        <w:t>EPA Teaching</w:t>
      </w:r>
      <w:r>
        <w:rPr>
          <w:rFonts w:ascii="Trebuchet MS" w:hAnsi="Trebuchet MS"/>
          <w:i/>
          <w:color w:val="231F20"/>
          <w:spacing w:val="-64"/>
          <w:sz w:val="28"/>
        </w:rPr>
        <w:t> </w:t>
      </w:r>
      <w:r>
        <w:rPr>
          <w:rFonts w:ascii="Trebuchet MS" w:hAnsi="Trebuchet MS"/>
          <w:i/>
          <w:color w:val="231F20"/>
          <w:sz w:val="28"/>
        </w:rPr>
        <w:t>Resources—Air</w:t>
      </w:r>
    </w:p>
    <w:p>
      <w:pPr>
        <w:spacing w:line="249" w:lineRule="auto" w:before="72"/>
        <w:ind w:left="1540" w:right="1061" w:firstLine="0"/>
        <w:jc w:val="left"/>
        <w:rPr>
          <w:sz w:val="24"/>
        </w:rPr>
      </w:pPr>
      <w:r>
        <w:rPr>
          <w:color w:val="231F20"/>
          <w:w w:val="90"/>
          <w:sz w:val="24"/>
        </w:rPr>
        <w:t>This</w:t>
      </w:r>
      <w:r>
        <w:rPr>
          <w:color w:val="231F20"/>
          <w:spacing w:val="-26"/>
          <w:w w:val="90"/>
          <w:sz w:val="24"/>
        </w:rPr>
        <w:t> </w:t>
      </w:r>
      <w:r>
        <w:rPr>
          <w:color w:val="231F20"/>
          <w:w w:val="90"/>
          <w:sz w:val="24"/>
        </w:rPr>
        <w:t>Web</w:t>
      </w:r>
      <w:r>
        <w:rPr>
          <w:color w:val="231F20"/>
          <w:spacing w:val="-26"/>
          <w:w w:val="90"/>
          <w:sz w:val="24"/>
        </w:rPr>
        <w:t> </w:t>
      </w:r>
      <w:r>
        <w:rPr>
          <w:color w:val="231F20"/>
          <w:w w:val="90"/>
          <w:sz w:val="24"/>
        </w:rPr>
        <w:t>page</w:t>
      </w:r>
      <w:r>
        <w:rPr>
          <w:color w:val="231F20"/>
          <w:spacing w:val="-25"/>
          <w:w w:val="90"/>
          <w:sz w:val="24"/>
        </w:rPr>
        <w:t> </w:t>
      </w:r>
      <w:r>
        <w:rPr>
          <w:color w:val="231F20"/>
          <w:w w:val="90"/>
          <w:sz w:val="24"/>
        </w:rPr>
        <w:t>provides</w:t>
      </w:r>
      <w:r>
        <w:rPr>
          <w:color w:val="231F20"/>
          <w:spacing w:val="-26"/>
          <w:w w:val="90"/>
          <w:sz w:val="24"/>
        </w:rPr>
        <w:t> </w:t>
      </w:r>
      <w:r>
        <w:rPr>
          <w:color w:val="231F20"/>
          <w:w w:val="90"/>
          <w:sz w:val="24"/>
        </w:rPr>
        <w:t>links</w:t>
      </w:r>
      <w:r>
        <w:rPr>
          <w:color w:val="231F20"/>
          <w:spacing w:val="-25"/>
          <w:w w:val="90"/>
          <w:sz w:val="24"/>
        </w:rPr>
        <w:t> </w:t>
      </w:r>
      <w:r>
        <w:rPr>
          <w:color w:val="231F20"/>
          <w:w w:val="90"/>
          <w:sz w:val="24"/>
        </w:rPr>
        <w:t>to</w:t>
      </w:r>
      <w:r>
        <w:rPr>
          <w:color w:val="231F20"/>
          <w:spacing w:val="-26"/>
          <w:w w:val="90"/>
          <w:sz w:val="24"/>
        </w:rPr>
        <w:t> </w:t>
      </w:r>
      <w:r>
        <w:rPr>
          <w:color w:val="231F20"/>
          <w:w w:val="90"/>
          <w:sz w:val="24"/>
        </w:rPr>
        <w:t>curricula</w:t>
      </w:r>
      <w:r>
        <w:rPr>
          <w:color w:val="231F20"/>
          <w:spacing w:val="-25"/>
          <w:w w:val="90"/>
          <w:sz w:val="24"/>
        </w:rPr>
        <w:t> </w:t>
      </w:r>
      <w:r>
        <w:rPr>
          <w:color w:val="231F20"/>
          <w:w w:val="90"/>
          <w:sz w:val="24"/>
        </w:rPr>
        <w:t>and</w:t>
      </w:r>
      <w:r>
        <w:rPr>
          <w:color w:val="231F20"/>
          <w:spacing w:val="-26"/>
          <w:w w:val="90"/>
          <w:sz w:val="24"/>
        </w:rPr>
        <w:t> </w:t>
      </w:r>
      <w:r>
        <w:rPr>
          <w:color w:val="231F20"/>
          <w:w w:val="90"/>
          <w:sz w:val="24"/>
        </w:rPr>
        <w:t>activities</w:t>
      </w:r>
      <w:r>
        <w:rPr>
          <w:color w:val="231F20"/>
          <w:spacing w:val="-25"/>
          <w:w w:val="90"/>
          <w:sz w:val="24"/>
        </w:rPr>
        <w:t> </w:t>
      </w:r>
      <w:r>
        <w:rPr>
          <w:color w:val="231F20"/>
          <w:w w:val="90"/>
          <w:sz w:val="24"/>
        </w:rPr>
        <w:t>on</w:t>
      </w:r>
      <w:r>
        <w:rPr>
          <w:color w:val="231F20"/>
          <w:spacing w:val="-26"/>
          <w:w w:val="90"/>
          <w:sz w:val="24"/>
        </w:rPr>
        <w:t> </w:t>
      </w:r>
      <w:r>
        <w:rPr>
          <w:color w:val="231F20"/>
          <w:w w:val="90"/>
          <w:sz w:val="24"/>
        </w:rPr>
        <w:t>a</w:t>
      </w:r>
      <w:r>
        <w:rPr>
          <w:color w:val="231F20"/>
          <w:spacing w:val="-25"/>
          <w:w w:val="90"/>
          <w:sz w:val="24"/>
        </w:rPr>
        <w:t> </w:t>
      </w:r>
      <w:r>
        <w:rPr>
          <w:color w:val="231F20"/>
          <w:w w:val="90"/>
          <w:sz w:val="24"/>
        </w:rPr>
        <w:t>variety</w:t>
      </w:r>
      <w:r>
        <w:rPr>
          <w:color w:val="231F20"/>
          <w:spacing w:val="-26"/>
          <w:w w:val="90"/>
          <w:sz w:val="24"/>
        </w:rPr>
        <w:t> </w:t>
      </w:r>
      <w:r>
        <w:rPr>
          <w:color w:val="231F20"/>
          <w:w w:val="90"/>
          <w:sz w:val="24"/>
        </w:rPr>
        <w:t>of</w:t>
      </w:r>
      <w:r>
        <w:rPr>
          <w:color w:val="231F20"/>
          <w:spacing w:val="-25"/>
          <w:w w:val="90"/>
          <w:sz w:val="24"/>
        </w:rPr>
        <w:t> </w:t>
      </w:r>
      <w:r>
        <w:rPr>
          <w:color w:val="231F20"/>
          <w:w w:val="90"/>
          <w:sz w:val="24"/>
        </w:rPr>
        <w:t>environmental</w:t>
      </w:r>
      <w:r>
        <w:rPr>
          <w:color w:val="231F20"/>
          <w:spacing w:val="-26"/>
          <w:w w:val="90"/>
          <w:sz w:val="24"/>
        </w:rPr>
        <w:t> </w:t>
      </w:r>
      <w:r>
        <w:rPr>
          <w:color w:val="231F20"/>
          <w:spacing w:val="-4"/>
          <w:w w:val="90"/>
          <w:sz w:val="24"/>
        </w:rPr>
        <w:t>topics, </w:t>
      </w:r>
      <w:r>
        <w:rPr>
          <w:color w:val="231F20"/>
          <w:w w:val="95"/>
          <w:sz w:val="24"/>
        </w:rPr>
        <w:t>including</w:t>
      </w:r>
      <w:r>
        <w:rPr>
          <w:color w:val="231F20"/>
          <w:spacing w:val="-34"/>
          <w:w w:val="95"/>
          <w:sz w:val="24"/>
        </w:rPr>
        <w:t> </w:t>
      </w:r>
      <w:r>
        <w:rPr>
          <w:color w:val="231F20"/>
          <w:w w:val="95"/>
          <w:sz w:val="24"/>
        </w:rPr>
        <w:t>ozone</w:t>
      </w:r>
      <w:r>
        <w:rPr>
          <w:color w:val="231F20"/>
          <w:spacing w:val="-33"/>
          <w:w w:val="95"/>
          <w:sz w:val="24"/>
        </w:rPr>
        <w:t> </w:t>
      </w:r>
      <w:r>
        <w:rPr>
          <w:color w:val="231F20"/>
          <w:w w:val="95"/>
          <w:sz w:val="24"/>
        </w:rPr>
        <w:t>and</w:t>
      </w:r>
      <w:r>
        <w:rPr>
          <w:color w:val="231F20"/>
          <w:spacing w:val="-33"/>
          <w:w w:val="95"/>
          <w:sz w:val="24"/>
        </w:rPr>
        <w:t> </w:t>
      </w:r>
      <w:r>
        <w:rPr>
          <w:color w:val="231F20"/>
          <w:w w:val="95"/>
          <w:sz w:val="24"/>
        </w:rPr>
        <w:t>the</w:t>
      </w:r>
      <w:r>
        <w:rPr>
          <w:color w:val="231F20"/>
          <w:spacing w:val="-34"/>
          <w:w w:val="95"/>
          <w:sz w:val="24"/>
        </w:rPr>
        <w:t> </w:t>
      </w:r>
      <w:r>
        <w:rPr>
          <w:color w:val="231F20"/>
          <w:w w:val="95"/>
          <w:sz w:val="24"/>
        </w:rPr>
        <w:t>AQI.</w:t>
      </w:r>
      <w:r>
        <w:rPr>
          <w:color w:val="231F20"/>
          <w:spacing w:val="-33"/>
          <w:w w:val="95"/>
          <w:sz w:val="24"/>
        </w:rPr>
        <w:t> </w:t>
      </w:r>
      <w:r>
        <w:rPr>
          <w:color w:val="231F20"/>
          <w:w w:val="95"/>
          <w:sz w:val="24"/>
        </w:rPr>
        <w:t>Available</w:t>
      </w:r>
      <w:r>
        <w:rPr>
          <w:color w:val="231F20"/>
          <w:spacing w:val="-33"/>
          <w:w w:val="95"/>
          <w:sz w:val="24"/>
        </w:rPr>
        <w:t> </w:t>
      </w:r>
      <w:r>
        <w:rPr>
          <w:color w:val="231F20"/>
          <w:w w:val="95"/>
          <w:sz w:val="24"/>
        </w:rPr>
        <w:t>at:</w:t>
      </w:r>
      <w:r>
        <w:rPr>
          <w:color w:val="231F20"/>
          <w:spacing w:val="-34"/>
          <w:w w:val="95"/>
          <w:sz w:val="24"/>
        </w:rPr>
        <w:t> </w:t>
      </w:r>
      <w:hyperlink r:id="rId373">
        <w:r>
          <w:rPr>
            <w:color w:val="231F20"/>
            <w:w w:val="95"/>
            <w:sz w:val="24"/>
          </w:rPr>
          <w:t>www.epa.gov/students/teachers.html</w:t>
        </w:r>
      </w:hyperlink>
    </w:p>
    <w:p>
      <w:pPr>
        <w:pStyle w:val="BodyText"/>
        <w:spacing w:before="7"/>
        <w:rPr>
          <w:sz w:val="23"/>
        </w:rPr>
      </w:pPr>
    </w:p>
    <w:p>
      <w:pPr>
        <w:spacing w:before="0"/>
        <w:ind w:left="1108" w:right="0" w:firstLine="0"/>
        <w:jc w:val="left"/>
        <w:rPr>
          <w:rFonts w:ascii="Trebuchet MS"/>
          <w:i/>
          <w:sz w:val="28"/>
        </w:rPr>
      </w:pPr>
      <w:r>
        <w:rPr>
          <w:rFonts w:ascii="Trebuchet MS"/>
          <w:i/>
          <w:color w:val="231F20"/>
          <w:w w:val="90"/>
          <w:sz w:val="28"/>
        </w:rPr>
        <w:t>Flight for Life</w:t>
      </w:r>
    </w:p>
    <w:p>
      <w:pPr>
        <w:spacing w:line="249" w:lineRule="auto" w:before="73"/>
        <w:ind w:left="1540" w:right="1127" w:firstLine="0"/>
        <w:jc w:val="both"/>
        <w:rPr>
          <w:sz w:val="24"/>
        </w:rPr>
      </w:pPr>
      <w:r>
        <w:rPr>
          <w:color w:val="231F20"/>
          <w:w w:val="85"/>
          <w:sz w:val="24"/>
        </w:rPr>
        <w:t>The New Brunswick Lung Association provides educational resources on respiration, indoor </w:t>
      </w:r>
      <w:r>
        <w:rPr>
          <w:color w:val="231F20"/>
          <w:w w:val="90"/>
          <w:sz w:val="24"/>
        </w:rPr>
        <w:t>and</w:t>
      </w:r>
      <w:r>
        <w:rPr>
          <w:color w:val="231F20"/>
          <w:spacing w:val="-26"/>
          <w:w w:val="90"/>
          <w:sz w:val="24"/>
        </w:rPr>
        <w:t> </w:t>
      </w:r>
      <w:r>
        <w:rPr>
          <w:color w:val="231F20"/>
          <w:w w:val="90"/>
          <w:sz w:val="24"/>
        </w:rPr>
        <w:t>outdoor</w:t>
      </w:r>
      <w:r>
        <w:rPr>
          <w:color w:val="231F20"/>
          <w:spacing w:val="-26"/>
          <w:w w:val="90"/>
          <w:sz w:val="24"/>
        </w:rPr>
        <w:t> </w:t>
      </w:r>
      <w:r>
        <w:rPr>
          <w:color w:val="231F20"/>
          <w:w w:val="90"/>
          <w:sz w:val="24"/>
        </w:rPr>
        <w:t>air</w:t>
      </w:r>
      <w:r>
        <w:rPr>
          <w:color w:val="231F20"/>
          <w:spacing w:val="-25"/>
          <w:w w:val="90"/>
          <w:sz w:val="24"/>
        </w:rPr>
        <w:t> </w:t>
      </w:r>
      <w:r>
        <w:rPr>
          <w:color w:val="231F20"/>
          <w:w w:val="90"/>
          <w:sz w:val="24"/>
        </w:rPr>
        <w:t>quality,</w:t>
      </w:r>
      <w:r>
        <w:rPr>
          <w:color w:val="231F20"/>
          <w:spacing w:val="-26"/>
          <w:w w:val="90"/>
          <w:sz w:val="24"/>
        </w:rPr>
        <w:t> </w:t>
      </w:r>
      <w:r>
        <w:rPr>
          <w:color w:val="231F20"/>
          <w:w w:val="90"/>
          <w:sz w:val="24"/>
        </w:rPr>
        <w:t>climate</w:t>
      </w:r>
      <w:r>
        <w:rPr>
          <w:color w:val="231F20"/>
          <w:spacing w:val="-25"/>
          <w:w w:val="90"/>
          <w:sz w:val="24"/>
        </w:rPr>
        <w:t> </w:t>
      </w:r>
      <w:r>
        <w:rPr>
          <w:color w:val="231F20"/>
          <w:w w:val="90"/>
          <w:sz w:val="24"/>
        </w:rPr>
        <w:t>change,</w:t>
      </w:r>
      <w:r>
        <w:rPr>
          <w:color w:val="231F20"/>
          <w:spacing w:val="-26"/>
          <w:w w:val="90"/>
          <w:sz w:val="24"/>
        </w:rPr>
        <w:t> </w:t>
      </w:r>
      <w:r>
        <w:rPr>
          <w:color w:val="231F20"/>
          <w:w w:val="90"/>
          <w:sz w:val="24"/>
        </w:rPr>
        <w:t>and</w:t>
      </w:r>
      <w:r>
        <w:rPr>
          <w:color w:val="231F20"/>
          <w:spacing w:val="-25"/>
          <w:w w:val="90"/>
          <w:sz w:val="24"/>
        </w:rPr>
        <w:t> </w:t>
      </w:r>
      <w:r>
        <w:rPr>
          <w:color w:val="231F20"/>
          <w:w w:val="90"/>
          <w:sz w:val="24"/>
        </w:rPr>
        <w:t>health</w:t>
      </w:r>
      <w:r>
        <w:rPr>
          <w:color w:val="231F20"/>
          <w:spacing w:val="-26"/>
          <w:w w:val="90"/>
          <w:sz w:val="24"/>
        </w:rPr>
        <w:t> </w:t>
      </w:r>
      <w:r>
        <w:rPr>
          <w:color w:val="231F20"/>
          <w:w w:val="90"/>
          <w:sz w:val="24"/>
        </w:rPr>
        <w:t>for</w:t>
      </w:r>
      <w:r>
        <w:rPr>
          <w:color w:val="231F20"/>
          <w:spacing w:val="-26"/>
          <w:w w:val="90"/>
          <w:sz w:val="24"/>
        </w:rPr>
        <w:t> </w:t>
      </w:r>
      <w:r>
        <w:rPr>
          <w:color w:val="231F20"/>
          <w:w w:val="90"/>
          <w:sz w:val="24"/>
        </w:rPr>
        <w:t>elementary,</w:t>
      </w:r>
      <w:r>
        <w:rPr>
          <w:color w:val="231F20"/>
          <w:spacing w:val="-25"/>
          <w:w w:val="90"/>
          <w:sz w:val="24"/>
        </w:rPr>
        <w:t> </w:t>
      </w:r>
      <w:r>
        <w:rPr>
          <w:color w:val="231F20"/>
          <w:w w:val="90"/>
          <w:sz w:val="24"/>
        </w:rPr>
        <w:t>middle</w:t>
      </w:r>
      <w:r>
        <w:rPr>
          <w:color w:val="231F20"/>
          <w:spacing w:val="-26"/>
          <w:w w:val="90"/>
          <w:sz w:val="24"/>
        </w:rPr>
        <w:t> </w:t>
      </w:r>
      <w:r>
        <w:rPr>
          <w:color w:val="231F20"/>
          <w:w w:val="90"/>
          <w:sz w:val="24"/>
        </w:rPr>
        <w:t>school,</w:t>
      </w:r>
      <w:r>
        <w:rPr>
          <w:color w:val="231F20"/>
          <w:spacing w:val="-25"/>
          <w:w w:val="90"/>
          <w:sz w:val="24"/>
        </w:rPr>
        <w:t> </w:t>
      </w:r>
      <w:r>
        <w:rPr>
          <w:color w:val="231F20"/>
          <w:w w:val="90"/>
          <w:sz w:val="24"/>
        </w:rPr>
        <w:t>and</w:t>
      </w:r>
      <w:r>
        <w:rPr>
          <w:color w:val="231F20"/>
          <w:spacing w:val="-26"/>
          <w:w w:val="90"/>
          <w:sz w:val="24"/>
        </w:rPr>
        <w:t> </w:t>
      </w:r>
      <w:r>
        <w:rPr>
          <w:color w:val="231F20"/>
          <w:spacing w:val="-4"/>
          <w:w w:val="90"/>
          <w:sz w:val="24"/>
        </w:rPr>
        <w:t>high </w:t>
      </w:r>
      <w:r>
        <w:rPr>
          <w:color w:val="231F20"/>
          <w:w w:val="95"/>
          <w:sz w:val="24"/>
        </w:rPr>
        <w:t>school</w:t>
      </w:r>
      <w:r>
        <w:rPr>
          <w:color w:val="231F20"/>
          <w:spacing w:val="-20"/>
          <w:w w:val="95"/>
          <w:sz w:val="24"/>
        </w:rPr>
        <w:t> </w:t>
      </w:r>
      <w:r>
        <w:rPr>
          <w:color w:val="231F20"/>
          <w:w w:val="95"/>
          <w:sz w:val="24"/>
        </w:rPr>
        <w:t>teachers</w:t>
      </w:r>
      <w:r>
        <w:rPr>
          <w:color w:val="231F20"/>
          <w:spacing w:val="-20"/>
          <w:w w:val="95"/>
          <w:sz w:val="24"/>
        </w:rPr>
        <w:t> </w:t>
      </w:r>
      <w:r>
        <w:rPr>
          <w:color w:val="231F20"/>
          <w:w w:val="95"/>
          <w:sz w:val="24"/>
        </w:rPr>
        <w:t>and</w:t>
      </w:r>
      <w:r>
        <w:rPr>
          <w:color w:val="231F20"/>
          <w:spacing w:val="-19"/>
          <w:w w:val="95"/>
          <w:sz w:val="24"/>
        </w:rPr>
        <w:t> </w:t>
      </w:r>
      <w:r>
        <w:rPr>
          <w:color w:val="231F20"/>
          <w:w w:val="95"/>
          <w:sz w:val="24"/>
        </w:rPr>
        <w:t>students.</w:t>
      </w:r>
      <w:r>
        <w:rPr>
          <w:color w:val="231F20"/>
          <w:spacing w:val="-20"/>
          <w:w w:val="95"/>
          <w:sz w:val="24"/>
        </w:rPr>
        <w:t> </w:t>
      </w:r>
      <w:r>
        <w:rPr>
          <w:color w:val="231F20"/>
          <w:w w:val="95"/>
          <w:sz w:val="24"/>
        </w:rPr>
        <w:t>Available</w:t>
      </w:r>
      <w:r>
        <w:rPr>
          <w:color w:val="231F20"/>
          <w:spacing w:val="-20"/>
          <w:w w:val="95"/>
          <w:sz w:val="24"/>
        </w:rPr>
        <w:t> </w:t>
      </w:r>
      <w:r>
        <w:rPr>
          <w:color w:val="231F20"/>
          <w:w w:val="95"/>
          <w:sz w:val="24"/>
        </w:rPr>
        <w:t>at:</w:t>
      </w:r>
      <w:r>
        <w:rPr>
          <w:color w:val="231F20"/>
          <w:spacing w:val="-19"/>
          <w:w w:val="95"/>
          <w:sz w:val="24"/>
        </w:rPr>
        <w:t> </w:t>
      </w:r>
      <w:hyperlink r:id="rId374">
        <w:r>
          <w:rPr>
            <w:color w:val="231F20"/>
            <w:w w:val="95"/>
            <w:sz w:val="24"/>
          </w:rPr>
          <w:t>www.nb.lung.ca/FFL</w:t>
        </w:r>
      </w:hyperlink>
    </w:p>
    <w:p>
      <w:pPr>
        <w:spacing w:after="0" w:line="249" w:lineRule="auto"/>
        <w:jc w:val="both"/>
        <w:rPr>
          <w:sz w:val="24"/>
        </w:rPr>
        <w:sectPr>
          <w:headerReference w:type="default" r:id="rId366"/>
          <w:footerReference w:type="default" r:id="rId367"/>
          <w:pgSz w:w="12240" w:h="15840"/>
          <w:pgMar w:header="0" w:footer="781" w:top="560" w:bottom="980" w:left="620" w:right="620"/>
          <w:pgNumType w:start="188"/>
        </w:sectPr>
      </w:pPr>
    </w:p>
    <w:p>
      <w:pPr>
        <w:spacing w:before="81"/>
        <w:ind w:left="1108" w:right="0" w:firstLine="0"/>
        <w:jc w:val="left"/>
        <w:rPr>
          <w:rFonts w:ascii="Trebuchet MS"/>
          <w:i/>
          <w:sz w:val="28"/>
        </w:rPr>
      </w:pPr>
      <w:r>
        <w:rPr>
          <w:rFonts w:ascii="Trebuchet MS"/>
          <w:i/>
          <w:color w:val="231F20"/>
          <w:w w:val="95"/>
          <w:sz w:val="28"/>
        </w:rPr>
        <w:t>In The Air</w:t>
      </w:r>
    </w:p>
    <w:p>
      <w:pPr>
        <w:spacing w:line="249" w:lineRule="auto" w:before="72"/>
        <w:ind w:left="1540" w:right="1160" w:firstLine="0"/>
        <w:jc w:val="left"/>
        <w:rPr>
          <w:sz w:val="24"/>
        </w:rPr>
      </w:pPr>
      <w:r>
        <w:rPr>
          <w:color w:val="231F20"/>
          <w:w w:val="90"/>
          <w:sz w:val="24"/>
        </w:rPr>
        <w:t>Provides</w:t>
      </w:r>
      <w:r>
        <w:rPr>
          <w:color w:val="231F20"/>
          <w:spacing w:val="-34"/>
          <w:w w:val="90"/>
          <w:sz w:val="24"/>
        </w:rPr>
        <w:t> </w:t>
      </w:r>
      <w:r>
        <w:rPr>
          <w:color w:val="231F20"/>
          <w:w w:val="90"/>
          <w:sz w:val="24"/>
        </w:rPr>
        <w:t>environmental</w:t>
      </w:r>
      <w:r>
        <w:rPr>
          <w:color w:val="231F20"/>
          <w:spacing w:val="-33"/>
          <w:w w:val="90"/>
          <w:sz w:val="24"/>
        </w:rPr>
        <w:t> </w:t>
      </w:r>
      <w:r>
        <w:rPr>
          <w:color w:val="231F20"/>
          <w:w w:val="90"/>
          <w:sz w:val="24"/>
        </w:rPr>
        <w:t>education</w:t>
      </w:r>
      <w:r>
        <w:rPr>
          <w:color w:val="231F20"/>
          <w:spacing w:val="-34"/>
          <w:w w:val="90"/>
          <w:sz w:val="24"/>
        </w:rPr>
        <w:t> </w:t>
      </w:r>
      <w:r>
        <w:rPr>
          <w:color w:val="231F20"/>
          <w:w w:val="90"/>
          <w:sz w:val="24"/>
        </w:rPr>
        <w:t>materials</w:t>
      </w:r>
      <w:r>
        <w:rPr>
          <w:color w:val="231F20"/>
          <w:spacing w:val="-33"/>
          <w:w w:val="90"/>
          <w:sz w:val="24"/>
        </w:rPr>
        <w:t> </w:t>
      </w:r>
      <w:r>
        <w:rPr>
          <w:color w:val="231F20"/>
          <w:w w:val="90"/>
          <w:sz w:val="24"/>
        </w:rPr>
        <w:t>for</w:t>
      </w:r>
      <w:r>
        <w:rPr>
          <w:color w:val="231F20"/>
          <w:spacing w:val="-34"/>
          <w:w w:val="90"/>
          <w:sz w:val="24"/>
        </w:rPr>
        <w:t> </w:t>
      </w:r>
      <w:r>
        <w:rPr>
          <w:color w:val="231F20"/>
          <w:w w:val="90"/>
          <w:sz w:val="24"/>
        </w:rPr>
        <w:t>Grades</w:t>
      </w:r>
      <w:r>
        <w:rPr>
          <w:color w:val="231F20"/>
          <w:spacing w:val="-33"/>
          <w:w w:val="90"/>
          <w:sz w:val="24"/>
        </w:rPr>
        <w:t> </w:t>
      </w:r>
      <w:r>
        <w:rPr>
          <w:color w:val="231F20"/>
          <w:w w:val="90"/>
          <w:sz w:val="24"/>
        </w:rPr>
        <w:t>K-12</w:t>
      </w:r>
      <w:r>
        <w:rPr>
          <w:color w:val="231F20"/>
          <w:spacing w:val="-34"/>
          <w:w w:val="90"/>
          <w:sz w:val="24"/>
        </w:rPr>
        <w:t> </w:t>
      </w:r>
      <w:r>
        <w:rPr>
          <w:color w:val="231F20"/>
          <w:w w:val="90"/>
          <w:sz w:val="24"/>
        </w:rPr>
        <w:t>and</w:t>
      </w:r>
      <w:r>
        <w:rPr>
          <w:color w:val="231F20"/>
          <w:spacing w:val="-33"/>
          <w:w w:val="90"/>
          <w:sz w:val="24"/>
        </w:rPr>
        <w:t> </w:t>
      </w:r>
      <w:r>
        <w:rPr>
          <w:color w:val="231F20"/>
          <w:w w:val="90"/>
          <w:sz w:val="24"/>
        </w:rPr>
        <w:t>adults</w:t>
      </w:r>
      <w:r>
        <w:rPr>
          <w:color w:val="231F20"/>
          <w:spacing w:val="-33"/>
          <w:w w:val="90"/>
          <w:sz w:val="24"/>
        </w:rPr>
        <w:t> </w:t>
      </w:r>
      <w:r>
        <w:rPr>
          <w:color w:val="231F20"/>
          <w:w w:val="90"/>
          <w:sz w:val="24"/>
        </w:rPr>
        <w:t>on</w:t>
      </w:r>
      <w:r>
        <w:rPr>
          <w:color w:val="231F20"/>
          <w:spacing w:val="-34"/>
          <w:w w:val="90"/>
          <w:sz w:val="24"/>
        </w:rPr>
        <w:t> </w:t>
      </w:r>
      <w:r>
        <w:rPr>
          <w:color w:val="231F20"/>
          <w:w w:val="90"/>
          <w:sz w:val="24"/>
        </w:rPr>
        <w:t>airborne</w:t>
      </w:r>
      <w:r>
        <w:rPr>
          <w:color w:val="231F20"/>
          <w:spacing w:val="-33"/>
          <w:w w:val="90"/>
          <w:sz w:val="24"/>
        </w:rPr>
        <w:t> </w:t>
      </w:r>
      <w:r>
        <w:rPr>
          <w:color w:val="231F20"/>
          <w:spacing w:val="-3"/>
          <w:w w:val="90"/>
          <w:sz w:val="24"/>
        </w:rPr>
        <w:t>toxics. </w:t>
      </w:r>
      <w:r>
        <w:rPr>
          <w:color w:val="231F20"/>
          <w:w w:val="85"/>
          <w:sz w:val="24"/>
        </w:rPr>
        <w:t>Developed</w:t>
      </w:r>
      <w:r>
        <w:rPr>
          <w:color w:val="231F20"/>
          <w:spacing w:val="-7"/>
          <w:w w:val="85"/>
          <w:sz w:val="24"/>
        </w:rPr>
        <w:t> </w:t>
      </w:r>
      <w:r>
        <w:rPr>
          <w:color w:val="231F20"/>
          <w:w w:val="85"/>
          <w:sz w:val="24"/>
        </w:rPr>
        <w:t>by</w:t>
      </w:r>
      <w:r>
        <w:rPr>
          <w:color w:val="231F20"/>
          <w:spacing w:val="-6"/>
          <w:w w:val="85"/>
          <w:sz w:val="24"/>
        </w:rPr>
        <w:t> </w:t>
      </w:r>
      <w:r>
        <w:rPr>
          <w:color w:val="231F20"/>
          <w:w w:val="85"/>
          <w:sz w:val="24"/>
        </w:rPr>
        <w:t>the</w:t>
      </w:r>
      <w:r>
        <w:rPr>
          <w:color w:val="231F20"/>
          <w:spacing w:val="-7"/>
          <w:w w:val="85"/>
          <w:sz w:val="24"/>
        </w:rPr>
        <w:t> </w:t>
      </w:r>
      <w:r>
        <w:rPr>
          <w:color w:val="231F20"/>
          <w:w w:val="85"/>
          <w:sz w:val="24"/>
        </w:rPr>
        <w:t>Missouri</w:t>
      </w:r>
      <w:r>
        <w:rPr>
          <w:color w:val="231F20"/>
          <w:spacing w:val="-6"/>
          <w:w w:val="85"/>
          <w:sz w:val="24"/>
        </w:rPr>
        <w:t> </w:t>
      </w:r>
      <w:r>
        <w:rPr>
          <w:color w:val="231F20"/>
          <w:w w:val="85"/>
          <w:sz w:val="24"/>
        </w:rPr>
        <w:t>Botanical</w:t>
      </w:r>
      <w:r>
        <w:rPr>
          <w:color w:val="231F20"/>
          <w:spacing w:val="-7"/>
          <w:w w:val="85"/>
          <w:sz w:val="24"/>
        </w:rPr>
        <w:t> </w:t>
      </w:r>
      <w:r>
        <w:rPr>
          <w:color w:val="231F20"/>
          <w:w w:val="85"/>
          <w:sz w:val="24"/>
        </w:rPr>
        <w:t>Garden’s</w:t>
      </w:r>
      <w:r>
        <w:rPr>
          <w:color w:val="231F20"/>
          <w:spacing w:val="-6"/>
          <w:w w:val="85"/>
          <w:sz w:val="24"/>
        </w:rPr>
        <w:t> </w:t>
      </w:r>
      <w:r>
        <w:rPr>
          <w:color w:val="231F20"/>
          <w:w w:val="85"/>
          <w:sz w:val="24"/>
        </w:rPr>
        <w:t>Earthways</w:t>
      </w:r>
      <w:r>
        <w:rPr>
          <w:color w:val="231F20"/>
          <w:spacing w:val="-7"/>
          <w:w w:val="85"/>
          <w:sz w:val="24"/>
        </w:rPr>
        <w:t> </w:t>
      </w:r>
      <w:r>
        <w:rPr>
          <w:color w:val="231F20"/>
          <w:w w:val="85"/>
          <w:sz w:val="24"/>
        </w:rPr>
        <w:t>Center</w:t>
      </w:r>
      <w:r>
        <w:rPr>
          <w:color w:val="231F20"/>
          <w:spacing w:val="-6"/>
          <w:w w:val="85"/>
          <w:sz w:val="24"/>
        </w:rPr>
        <w:t> </w:t>
      </w:r>
      <w:r>
        <w:rPr>
          <w:color w:val="231F20"/>
          <w:w w:val="85"/>
          <w:sz w:val="24"/>
        </w:rPr>
        <w:t>and</w:t>
      </w:r>
      <w:r>
        <w:rPr>
          <w:color w:val="231F20"/>
          <w:spacing w:val="-7"/>
          <w:w w:val="85"/>
          <w:sz w:val="24"/>
        </w:rPr>
        <w:t> </w:t>
      </w:r>
      <w:r>
        <w:rPr>
          <w:color w:val="231F20"/>
          <w:w w:val="85"/>
          <w:sz w:val="24"/>
        </w:rPr>
        <w:t>the</w:t>
      </w:r>
      <w:r>
        <w:rPr>
          <w:color w:val="231F20"/>
          <w:spacing w:val="-6"/>
          <w:w w:val="85"/>
          <w:sz w:val="24"/>
        </w:rPr>
        <w:t> </w:t>
      </w:r>
      <w:r>
        <w:rPr>
          <w:color w:val="231F20"/>
          <w:w w:val="85"/>
          <w:sz w:val="24"/>
        </w:rPr>
        <w:t>EPA.</w:t>
      </w:r>
      <w:r>
        <w:rPr>
          <w:color w:val="231F20"/>
          <w:spacing w:val="-6"/>
          <w:w w:val="85"/>
          <w:sz w:val="24"/>
        </w:rPr>
        <w:t> </w:t>
      </w:r>
      <w:r>
        <w:rPr>
          <w:color w:val="231F20"/>
          <w:w w:val="85"/>
          <w:sz w:val="24"/>
        </w:rPr>
        <w:t>Available</w:t>
      </w:r>
      <w:r>
        <w:rPr>
          <w:color w:val="231F20"/>
          <w:spacing w:val="-7"/>
          <w:w w:val="85"/>
          <w:sz w:val="24"/>
        </w:rPr>
        <w:t> </w:t>
      </w:r>
      <w:r>
        <w:rPr>
          <w:color w:val="231F20"/>
          <w:w w:val="85"/>
          <w:sz w:val="24"/>
        </w:rPr>
        <w:t>at: </w:t>
      </w:r>
      <w:hyperlink r:id="rId377">
        <w:r>
          <w:rPr>
            <w:color w:val="231F20"/>
            <w:w w:val="95"/>
            <w:sz w:val="24"/>
          </w:rPr>
          <w:t>www.intheair.org</w:t>
        </w:r>
      </w:hyperlink>
    </w:p>
    <w:p>
      <w:pPr>
        <w:pStyle w:val="BodyText"/>
        <w:spacing w:before="8"/>
        <w:rPr>
          <w:sz w:val="23"/>
        </w:rPr>
      </w:pPr>
    </w:p>
    <w:p>
      <w:pPr>
        <w:spacing w:before="0"/>
        <w:ind w:left="1108" w:right="0" w:firstLine="0"/>
        <w:jc w:val="left"/>
        <w:rPr>
          <w:rFonts w:ascii="Trebuchet MS"/>
          <w:i/>
          <w:sz w:val="28"/>
        </w:rPr>
      </w:pPr>
      <w:r>
        <w:rPr>
          <w:rFonts w:ascii="Trebuchet MS"/>
          <w:i/>
          <w:color w:val="231F20"/>
          <w:sz w:val="28"/>
        </w:rPr>
        <w:t>Ozone Action</w:t>
      </w:r>
    </w:p>
    <w:p>
      <w:pPr>
        <w:spacing w:line="249" w:lineRule="auto" w:before="73"/>
        <w:ind w:left="1540" w:right="829" w:firstLine="0"/>
        <w:jc w:val="left"/>
        <w:rPr>
          <w:sz w:val="24"/>
        </w:rPr>
      </w:pPr>
      <w:r>
        <w:rPr>
          <w:color w:val="231F20"/>
          <w:w w:val="90"/>
          <w:sz w:val="24"/>
        </w:rPr>
        <w:t>The</w:t>
      </w:r>
      <w:r>
        <w:rPr>
          <w:color w:val="231F20"/>
          <w:spacing w:val="-30"/>
          <w:w w:val="90"/>
          <w:sz w:val="24"/>
        </w:rPr>
        <w:t> </w:t>
      </w:r>
      <w:r>
        <w:rPr>
          <w:color w:val="231F20"/>
          <w:w w:val="90"/>
          <w:sz w:val="24"/>
        </w:rPr>
        <w:t>West</w:t>
      </w:r>
      <w:r>
        <w:rPr>
          <w:color w:val="231F20"/>
          <w:spacing w:val="-29"/>
          <w:w w:val="90"/>
          <w:sz w:val="24"/>
        </w:rPr>
        <w:t> </w:t>
      </w:r>
      <w:r>
        <w:rPr>
          <w:color w:val="231F20"/>
          <w:w w:val="90"/>
          <w:sz w:val="24"/>
        </w:rPr>
        <w:t>Michigan</w:t>
      </w:r>
      <w:r>
        <w:rPr>
          <w:color w:val="231F20"/>
          <w:spacing w:val="-29"/>
          <w:w w:val="90"/>
          <w:sz w:val="24"/>
        </w:rPr>
        <w:t> </w:t>
      </w:r>
      <w:r>
        <w:rPr>
          <w:color w:val="231F20"/>
          <w:w w:val="90"/>
          <w:sz w:val="24"/>
        </w:rPr>
        <w:t>Clean</w:t>
      </w:r>
      <w:r>
        <w:rPr>
          <w:color w:val="231F20"/>
          <w:spacing w:val="-29"/>
          <w:w w:val="90"/>
          <w:sz w:val="24"/>
        </w:rPr>
        <w:t> </w:t>
      </w:r>
      <w:r>
        <w:rPr>
          <w:color w:val="231F20"/>
          <w:w w:val="90"/>
          <w:sz w:val="24"/>
        </w:rPr>
        <w:t>Air</w:t>
      </w:r>
      <w:r>
        <w:rPr>
          <w:color w:val="231F20"/>
          <w:spacing w:val="-29"/>
          <w:w w:val="90"/>
          <w:sz w:val="24"/>
        </w:rPr>
        <w:t> </w:t>
      </w:r>
      <w:r>
        <w:rPr>
          <w:color w:val="231F20"/>
          <w:w w:val="90"/>
          <w:sz w:val="24"/>
        </w:rPr>
        <w:t>Coalition</w:t>
      </w:r>
      <w:r>
        <w:rPr>
          <w:color w:val="231F20"/>
          <w:spacing w:val="-29"/>
          <w:w w:val="90"/>
          <w:sz w:val="24"/>
        </w:rPr>
        <w:t> </w:t>
      </w:r>
      <w:r>
        <w:rPr>
          <w:color w:val="231F20"/>
          <w:w w:val="90"/>
          <w:sz w:val="24"/>
        </w:rPr>
        <w:t>offers</w:t>
      </w:r>
      <w:r>
        <w:rPr>
          <w:color w:val="231F20"/>
          <w:spacing w:val="-29"/>
          <w:w w:val="90"/>
          <w:sz w:val="24"/>
        </w:rPr>
        <w:t> </w:t>
      </w:r>
      <w:r>
        <w:rPr>
          <w:color w:val="231F20"/>
          <w:w w:val="90"/>
          <w:sz w:val="24"/>
        </w:rPr>
        <w:t>educational</w:t>
      </w:r>
      <w:r>
        <w:rPr>
          <w:color w:val="231F20"/>
          <w:spacing w:val="-29"/>
          <w:w w:val="90"/>
          <w:sz w:val="24"/>
        </w:rPr>
        <w:t> </w:t>
      </w:r>
      <w:r>
        <w:rPr>
          <w:color w:val="231F20"/>
          <w:w w:val="90"/>
          <w:sz w:val="24"/>
        </w:rPr>
        <w:t>packets</w:t>
      </w:r>
      <w:r>
        <w:rPr>
          <w:color w:val="231F20"/>
          <w:spacing w:val="-29"/>
          <w:w w:val="90"/>
          <w:sz w:val="24"/>
        </w:rPr>
        <w:t> </w:t>
      </w:r>
      <w:r>
        <w:rPr>
          <w:color w:val="231F20"/>
          <w:w w:val="90"/>
          <w:sz w:val="24"/>
        </w:rPr>
        <w:t>with</w:t>
      </w:r>
      <w:r>
        <w:rPr>
          <w:color w:val="231F20"/>
          <w:spacing w:val="-29"/>
          <w:w w:val="90"/>
          <w:sz w:val="24"/>
        </w:rPr>
        <w:t> </w:t>
      </w:r>
      <w:r>
        <w:rPr>
          <w:color w:val="231F20"/>
          <w:w w:val="90"/>
          <w:sz w:val="24"/>
        </w:rPr>
        <w:t>lesson</w:t>
      </w:r>
      <w:r>
        <w:rPr>
          <w:color w:val="231F20"/>
          <w:spacing w:val="-29"/>
          <w:w w:val="90"/>
          <w:sz w:val="24"/>
        </w:rPr>
        <w:t> </w:t>
      </w:r>
      <w:r>
        <w:rPr>
          <w:color w:val="231F20"/>
          <w:w w:val="90"/>
          <w:sz w:val="24"/>
        </w:rPr>
        <w:t>plans</w:t>
      </w:r>
      <w:r>
        <w:rPr>
          <w:color w:val="231F20"/>
          <w:spacing w:val="-29"/>
          <w:w w:val="90"/>
          <w:sz w:val="24"/>
        </w:rPr>
        <w:t> </w:t>
      </w:r>
      <w:r>
        <w:rPr>
          <w:color w:val="231F20"/>
          <w:w w:val="90"/>
          <w:sz w:val="24"/>
        </w:rPr>
        <w:t>and</w:t>
      </w:r>
      <w:r>
        <w:rPr>
          <w:color w:val="231F20"/>
          <w:spacing w:val="-29"/>
          <w:w w:val="90"/>
          <w:sz w:val="24"/>
        </w:rPr>
        <w:t> </w:t>
      </w:r>
      <w:r>
        <w:rPr>
          <w:color w:val="231F20"/>
          <w:spacing w:val="-4"/>
          <w:w w:val="90"/>
          <w:sz w:val="24"/>
        </w:rPr>
        <w:t>activi- </w:t>
      </w:r>
      <w:r>
        <w:rPr>
          <w:color w:val="231F20"/>
          <w:w w:val="95"/>
          <w:sz w:val="24"/>
        </w:rPr>
        <w:t>ties</w:t>
      </w:r>
      <w:r>
        <w:rPr>
          <w:color w:val="231F20"/>
          <w:spacing w:val="-27"/>
          <w:w w:val="95"/>
          <w:sz w:val="24"/>
        </w:rPr>
        <w:t> </w:t>
      </w:r>
      <w:r>
        <w:rPr>
          <w:color w:val="231F20"/>
          <w:w w:val="95"/>
          <w:sz w:val="24"/>
        </w:rPr>
        <w:t>for</w:t>
      </w:r>
      <w:r>
        <w:rPr>
          <w:color w:val="231F20"/>
          <w:spacing w:val="-27"/>
          <w:w w:val="95"/>
          <w:sz w:val="24"/>
        </w:rPr>
        <w:t> </w:t>
      </w:r>
      <w:r>
        <w:rPr>
          <w:color w:val="231F20"/>
          <w:w w:val="95"/>
          <w:sz w:val="24"/>
        </w:rPr>
        <w:t>Grades</w:t>
      </w:r>
      <w:r>
        <w:rPr>
          <w:color w:val="231F20"/>
          <w:spacing w:val="-26"/>
          <w:w w:val="95"/>
          <w:sz w:val="24"/>
        </w:rPr>
        <w:t> </w:t>
      </w:r>
      <w:r>
        <w:rPr>
          <w:color w:val="231F20"/>
          <w:w w:val="95"/>
          <w:sz w:val="24"/>
        </w:rPr>
        <w:t>K-12.</w:t>
      </w:r>
      <w:r>
        <w:rPr>
          <w:color w:val="231F20"/>
          <w:spacing w:val="-27"/>
          <w:w w:val="95"/>
          <w:sz w:val="24"/>
        </w:rPr>
        <w:t> </w:t>
      </w:r>
      <w:r>
        <w:rPr>
          <w:color w:val="231F20"/>
          <w:w w:val="95"/>
          <w:sz w:val="24"/>
        </w:rPr>
        <w:t>Available</w:t>
      </w:r>
      <w:r>
        <w:rPr>
          <w:color w:val="231F20"/>
          <w:spacing w:val="-27"/>
          <w:w w:val="95"/>
          <w:sz w:val="24"/>
        </w:rPr>
        <w:t> </w:t>
      </w:r>
      <w:r>
        <w:rPr>
          <w:color w:val="231F20"/>
          <w:w w:val="95"/>
          <w:sz w:val="24"/>
        </w:rPr>
        <w:t>at:</w:t>
      </w:r>
      <w:r>
        <w:rPr>
          <w:color w:val="231F20"/>
          <w:spacing w:val="-26"/>
          <w:w w:val="95"/>
          <w:sz w:val="24"/>
        </w:rPr>
        <w:t> </w:t>
      </w:r>
      <w:hyperlink r:id="rId378">
        <w:r>
          <w:rPr>
            <w:color w:val="231F20"/>
            <w:w w:val="95"/>
            <w:sz w:val="24"/>
          </w:rPr>
          <w:t>www.wmcac.org/resources/education.html</w:t>
        </w:r>
      </w:hyperlink>
    </w:p>
    <w:p>
      <w:pPr>
        <w:pStyle w:val="BodyText"/>
        <w:spacing w:before="7"/>
        <w:rPr>
          <w:sz w:val="23"/>
        </w:rPr>
      </w:pPr>
    </w:p>
    <w:p>
      <w:pPr>
        <w:spacing w:before="0"/>
        <w:ind w:left="1108" w:right="0" w:firstLine="0"/>
        <w:jc w:val="left"/>
        <w:rPr>
          <w:rFonts w:ascii="Trebuchet MS"/>
          <w:i/>
          <w:sz w:val="28"/>
        </w:rPr>
      </w:pPr>
      <w:r>
        <w:rPr>
          <w:rFonts w:ascii="Trebuchet MS"/>
          <w:i/>
          <w:color w:val="231F20"/>
          <w:w w:val="95"/>
          <w:sz w:val="28"/>
        </w:rPr>
        <w:t>The KnowZone</w:t>
      </w:r>
    </w:p>
    <w:p>
      <w:pPr>
        <w:spacing w:line="249" w:lineRule="auto" w:before="72"/>
        <w:ind w:left="1540" w:right="1179" w:firstLine="0"/>
        <w:jc w:val="left"/>
        <w:rPr>
          <w:sz w:val="24"/>
        </w:rPr>
      </w:pPr>
      <w:r>
        <w:rPr>
          <w:color w:val="231F20"/>
          <w:w w:val="90"/>
          <w:sz w:val="24"/>
        </w:rPr>
        <w:t>Developed</w:t>
      </w:r>
      <w:r>
        <w:rPr>
          <w:color w:val="231F20"/>
          <w:spacing w:val="-39"/>
          <w:w w:val="90"/>
          <w:sz w:val="24"/>
        </w:rPr>
        <w:t> </w:t>
      </w:r>
      <w:r>
        <w:rPr>
          <w:color w:val="231F20"/>
          <w:w w:val="90"/>
          <w:sz w:val="24"/>
        </w:rPr>
        <w:t>by</w:t>
      </w:r>
      <w:r>
        <w:rPr>
          <w:color w:val="231F20"/>
          <w:spacing w:val="-39"/>
          <w:w w:val="90"/>
          <w:sz w:val="24"/>
        </w:rPr>
        <w:t> </w:t>
      </w:r>
      <w:r>
        <w:rPr>
          <w:color w:val="231F20"/>
          <w:w w:val="90"/>
          <w:sz w:val="24"/>
        </w:rPr>
        <w:t>the</w:t>
      </w:r>
      <w:r>
        <w:rPr>
          <w:color w:val="231F20"/>
          <w:spacing w:val="-39"/>
          <w:w w:val="90"/>
          <w:sz w:val="24"/>
        </w:rPr>
        <w:t> </w:t>
      </w:r>
      <w:r>
        <w:rPr>
          <w:color w:val="231F20"/>
          <w:w w:val="90"/>
          <w:sz w:val="24"/>
        </w:rPr>
        <w:t>California</w:t>
      </w:r>
      <w:r>
        <w:rPr>
          <w:color w:val="231F20"/>
          <w:spacing w:val="-39"/>
          <w:w w:val="90"/>
          <w:sz w:val="24"/>
        </w:rPr>
        <w:t> </w:t>
      </w:r>
      <w:r>
        <w:rPr>
          <w:color w:val="231F20"/>
          <w:w w:val="90"/>
          <w:sz w:val="24"/>
        </w:rPr>
        <w:t>Air</w:t>
      </w:r>
      <w:r>
        <w:rPr>
          <w:color w:val="231F20"/>
          <w:spacing w:val="-39"/>
          <w:w w:val="90"/>
          <w:sz w:val="24"/>
        </w:rPr>
        <w:t> </w:t>
      </w:r>
      <w:r>
        <w:rPr>
          <w:color w:val="231F20"/>
          <w:w w:val="90"/>
          <w:sz w:val="24"/>
        </w:rPr>
        <w:t>Resources</w:t>
      </w:r>
      <w:r>
        <w:rPr>
          <w:color w:val="231F20"/>
          <w:spacing w:val="-39"/>
          <w:w w:val="90"/>
          <w:sz w:val="24"/>
        </w:rPr>
        <w:t> </w:t>
      </w:r>
      <w:r>
        <w:rPr>
          <w:color w:val="231F20"/>
          <w:w w:val="90"/>
          <w:sz w:val="24"/>
        </w:rPr>
        <w:t>Board,</w:t>
      </w:r>
      <w:r>
        <w:rPr>
          <w:color w:val="231F20"/>
          <w:spacing w:val="-39"/>
          <w:w w:val="90"/>
          <w:sz w:val="24"/>
        </w:rPr>
        <w:t> </w:t>
      </w:r>
      <w:r>
        <w:rPr>
          <w:color w:val="231F20"/>
          <w:w w:val="90"/>
          <w:sz w:val="24"/>
        </w:rPr>
        <w:t>The</w:t>
      </w:r>
      <w:r>
        <w:rPr>
          <w:color w:val="231F20"/>
          <w:spacing w:val="-39"/>
          <w:w w:val="90"/>
          <w:sz w:val="24"/>
        </w:rPr>
        <w:t> </w:t>
      </w:r>
      <w:r>
        <w:rPr>
          <w:color w:val="231F20"/>
          <w:w w:val="90"/>
          <w:sz w:val="24"/>
        </w:rPr>
        <w:t>KnowZone</w:t>
      </w:r>
      <w:r>
        <w:rPr>
          <w:color w:val="231F20"/>
          <w:spacing w:val="-39"/>
          <w:w w:val="90"/>
          <w:sz w:val="24"/>
        </w:rPr>
        <w:t> </w:t>
      </w:r>
      <w:r>
        <w:rPr>
          <w:color w:val="231F20"/>
          <w:w w:val="90"/>
          <w:sz w:val="24"/>
        </w:rPr>
        <w:t>offers</w:t>
      </w:r>
      <w:r>
        <w:rPr>
          <w:color w:val="231F20"/>
          <w:spacing w:val="-39"/>
          <w:w w:val="90"/>
          <w:sz w:val="24"/>
        </w:rPr>
        <w:t> </w:t>
      </w:r>
      <w:r>
        <w:rPr>
          <w:color w:val="231F20"/>
          <w:w w:val="90"/>
          <w:sz w:val="24"/>
        </w:rPr>
        <w:t>a</w:t>
      </w:r>
      <w:r>
        <w:rPr>
          <w:color w:val="231F20"/>
          <w:spacing w:val="-39"/>
          <w:w w:val="90"/>
          <w:sz w:val="24"/>
        </w:rPr>
        <w:t> </w:t>
      </w:r>
      <w:r>
        <w:rPr>
          <w:color w:val="231F20"/>
          <w:w w:val="90"/>
          <w:sz w:val="24"/>
        </w:rPr>
        <w:t>variety</w:t>
      </w:r>
      <w:r>
        <w:rPr>
          <w:color w:val="231F20"/>
          <w:spacing w:val="-39"/>
          <w:w w:val="90"/>
          <w:sz w:val="24"/>
        </w:rPr>
        <w:t> </w:t>
      </w:r>
      <w:r>
        <w:rPr>
          <w:color w:val="231F20"/>
          <w:w w:val="90"/>
          <w:sz w:val="24"/>
        </w:rPr>
        <w:t>of</w:t>
      </w:r>
      <w:r>
        <w:rPr>
          <w:color w:val="231F20"/>
          <w:spacing w:val="-39"/>
          <w:w w:val="90"/>
          <w:sz w:val="24"/>
        </w:rPr>
        <w:t> </w:t>
      </w:r>
      <w:r>
        <w:rPr>
          <w:color w:val="231F20"/>
          <w:spacing w:val="-3"/>
          <w:w w:val="90"/>
          <w:sz w:val="24"/>
        </w:rPr>
        <w:t>teacher </w:t>
      </w:r>
      <w:r>
        <w:rPr>
          <w:color w:val="231F20"/>
          <w:w w:val="90"/>
          <w:sz w:val="24"/>
        </w:rPr>
        <w:t>and</w:t>
      </w:r>
      <w:r>
        <w:rPr>
          <w:color w:val="231F20"/>
          <w:spacing w:val="-34"/>
          <w:w w:val="90"/>
          <w:sz w:val="24"/>
        </w:rPr>
        <w:t> </w:t>
      </w:r>
      <w:r>
        <w:rPr>
          <w:color w:val="231F20"/>
          <w:w w:val="90"/>
          <w:sz w:val="24"/>
        </w:rPr>
        <w:t>student</w:t>
      </w:r>
      <w:r>
        <w:rPr>
          <w:color w:val="231F20"/>
          <w:spacing w:val="-34"/>
          <w:w w:val="90"/>
          <w:sz w:val="24"/>
        </w:rPr>
        <w:t> </w:t>
      </w:r>
      <w:r>
        <w:rPr>
          <w:color w:val="231F20"/>
          <w:w w:val="90"/>
          <w:sz w:val="24"/>
        </w:rPr>
        <w:t>resources,</w:t>
      </w:r>
      <w:r>
        <w:rPr>
          <w:color w:val="231F20"/>
          <w:spacing w:val="-33"/>
          <w:w w:val="90"/>
          <w:sz w:val="24"/>
        </w:rPr>
        <w:t> </w:t>
      </w:r>
      <w:r>
        <w:rPr>
          <w:color w:val="231F20"/>
          <w:w w:val="90"/>
          <w:sz w:val="24"/>
        </w:rPr>
        <w:t>including</w:t>
      </w:r>
      <w:r>
        <w:rPr>
          <w:color w:val="231F20"/>
          <w:spacing w:val="-34"/>
          <w:w w:val="90"/>
          <w:sz w:val="24"/>
        </w:rPr>
        <w:t> </w:t>
      </w:r>
      <w:r>
        <w:rPr>
          <w:color w:val="231F20"/>
          <w:w w:val="90"/>
          <w:sz w:val="24"/>
        </w:rPr>
        <w:t>lesson</w:t>
      </w:r>
      <w:r>
        <w:rPr>
          <w:color w:val="231F20"/>
          <w:spacing w:val="-34"/>
          <w:w w:val="90"/>
          <w:sz w:val="24"/>
        </w:rPr>
        <w:t> </w:t>
      </w:r>
      <w:r>
        <w:rPr>
          <w:color w:val="231F20"/>
          <w:w w:val="90"/>
          <w:sz w:val="24"/>
        </w:rPr>
        <w:t>plans,</w:t>
      </w:r>
      <w:r>
        <w:rPr>
          <w:color w:val="231F20"/>
          <w:spacing w:val="-33"/>
          <w:w w:val="90"/>
          <w:sz w:val="24"/>
        </w:rPr>
        <w:t> </w:t>
      </w:r>
      <w:r>
        <w:rPr>
          <w:color w:val="231F20"/>
          <w:w w:val="90"/>
          <w:sz w:val="24"/>
        </w:rPr>
        <w:t>a</w:t>
      </w:r>
      <w:r>
        <w:rPr>
          <w:color w:val="231F20"/>
          <w:spacing w:val="-34"/>
          <w:w w:val="90"/>
          <w:sz w:val="24"/>
        </w:rPr>
        <w:t> </w:t>
      </w:r>
      <w:r>
        <w:rPr>
          <w:color w:val="231F20"/>
          <w:w w:val="90"/>
          <w:sz w:val="24"/>
        </w:rPr>
        <w:t>video,</w:t>
      </w:r>
      <w:r>
        <w:rPr>
          <w:color w:val="231F20"/>
          <w:spacing w:val="-34"/>
          <w:w w:val="90"/>
          <w:sz w:val="24"/>
        </w:rPr>
        <w:t> </w:t>
      </w:r>
      <w:r>
        <w:rPr>
          <w:color w:val="231F20"/>
          <w:w w:val="90"/>
          <w:sz w:val="24"/>
        </w:rPr>
        <w:t>a</w:t>
      </w:r>
      <w:r>
        <w:rPr>
          <w:color w:val="231F20"/>
          <w:spacing w:val="-33"/>
          <w:w w:val="90"/>
          <w:sz w:val="24"/>
        </w:rPr>
        <w:t> </w:t>
      </w:r>
      <w:r>
        <w:rPr>
          <w:color w:val="231F20"/>
          <w:w w:val="90"/>
          <w:sz w:val="24"/>
        </w:rPr>
        <w:t>presentation,</w:t>
      </w:r>
      <w:r>
        <w:rPr>
          <w:color w:val="231F20"/>
          <w:spacing w:val="-34"/>
          <w:w w:val="90"/>
          <w:sz w:val="24"/>
        </w:rPr>
        <w:t> </w:t>
      </w:r>
      <w:r>
        <w:rPr>
          <w:color w:val="231F20"/>
          <w:w w:val="90"/>
          <w:sz w:val="24"/>
        </w:rPr>
        <w:t>and</w:t>
      </w:r>
      <w:r>
        <w:rPr>
          <w:color w:val="231F20"/>
          <w:spacing w:val="-34"/>
          <w:w w:val="90"/>
          <w:sz w:val="24"/>
        </w:rPr>
        <w:t> </w:t>
      </w:r>
      <w:r>
        <w:rPr>
          <w:color w:val="231F20"/>
          <w:w w:val="90"/>
          <w:sz w:val="24"/>
        </w:rPr>
        <w:t>Safe</w:t>
      </w:r>
      <w:r>
        <w:rPr>
          <w:color w:val="231F20"/>
          <w:spacing w:val="-33"/>
          <w:w w:val="90"/>
          <w:sz w:val="24"/>
        </w:rPr>
        <w:t> </w:t>
      </w:r>
      <w:r>
        <w:rPr>
          <w:color w:val="231F20"/>
          <w:w w:val="90"/>
          <w:sz w:val="24"/>
        </w:rPr>
        <w:t>Routes</w:t>
      </w:r>
      <w:r>
        <w:rPr>
          <w:color w:val="231F20"/>
          <w:spacing w:val="-34"/>
          <w:w w:val="90"/>
          <w:sz w:val="24"/>
        </w:rPr>
        <w:t> </w:t>
      </w:r>
      <w:r>
        <w:rPr>
          <w:color w:val="231F20"/>
          <w:w w:val="90"/>
          <w:sz w:val="24"/>
        </w:rPr>
        <w:t>to Schools</w:t>
      </w:r>
      <w:r>
        <w:rPr>
          <w:color w:val="231F20"/>
          <w:spacing w:val="-20"/>
          <w:w w:val="90"/>
          <w:sz w:val="24"/>
        </w:rPr>
        <w:t> </w:t>
      </w:r>
      <w:r>
        <w:rPr>
          <w:color w:val="231F20"/>
          <w:w w:val="90"/>
          <w:sz w:val="24"/>
        </w:rPr>
        <w:t>information.</w:t>
      </w:r>
      <w:r>
        <w:rPr>
          <w:color w:val="231F20"/>
          <w:spacing w:val="-19"/>
          <w:w w:val="90"/>
          <w:sz w:val="24"/>
        </w:rPr>
        <w:t> </w:t>
      </w:r>
      <w:r>
        <w:rPr>
          <w:color w:val="231F20"/>
          <w:w w:val="90"/>
          <w:sz w:val="24"/>
        </w:rPr>
        <w:t>Available</w:t>
      </w:r>
      <w:r>
        <w:rPr>
          <w:color w:val="231F20"/>
          <w:spacing w:val="-19"/>
          <w:w w:val="90"/>
          <w:sz w:val="24"/>
        </w:rPr>
        <w:t> </w:t>
      </w:r>
      <w:r>
        <w:rPr>
          <w:color w:val="231F20"/>
          <w:w w:val="90"/>
          <w:sz w:val="24"/>
        </w:rPr>
        <w:t>at:</w:t>
      </w:r>
      <w:r>
        <w:rPr>
          <w:color w:val="231F20"/>
          <w:spacing w:val="-19"/>
          <w:w w:val="90"/>
          <w:sz w:val="24"/>
        </w:rPr>
        <w:t> </w:t>
      </w:r>
      <w:hyperlink r:id="rId379">
        <w:r>
          <w:rPr>
            <w:color w:val="231F20"/>
            <w:w w:val="90"/>
            <w:sz w:val="24"/>
          </w:rPr>
          <w:t>http://www.arb.ca.gov/knowzone/knowzone.htm</w:t>
        </w:r>
      </w:hyperlink>
    </w:p>
    <w:p>
      <w:pPr>
        <w:pStyle w:val="BodyText"/>
        <w:spacing w:before="8"/>
        <w:rPr>
          <w:sz w:val="23"/>
        </w:rPr>
      </w:pPr>
    </w:p>
    <w:p>
      <w:pPr>
        <w:spacing w:before="0"/>
        <w:ind w:left="1108" w:right="0" w:firstLine="0"/>
        <w:jc w:val="left"/>
        <w:rPr>
          <w:rFonts w:ascii="Trebuchet MS"/>
          <w:i/>
          <w:sz w:val="28"/>
        </w:rPr>
      </w:pPr>
      <w:r>
        <w:rPr>
          <w:rFonts w:ascii="Trebuchet MS"/>
          <w:i/>
          <w:color w:val="231F20"/>
          <w:sz w:val="28"/>
        </w:rPr>
        <w:t>SunWise School</w:t>
      </w:r>
      <w:r>
        <w:rPr>
          <w:rFonts w:ascii="Trebuchet MS"/>
          <w:i/>
          <w:color w:val="231F20"/>
          <w:spacing w:val="-61"/>
          <w:sz w:val="28"/>
        </w:rPr>
        <w:t> </w:t>
      </w:r>
      <w:r>
        <w:rPr>
          <w:rFonts w:ascii="Trebuchet MS"/>
          <w:i/>
          <w:color w:val="231F20"/>
          <w:sz w:val="28"/>
        </w:rPr>
        <w:t>Program</w:t>
      </w:r>
    </w:p>
    <w:p>
      <w:pPr>
        <w:spacing w:line="249" w:lineRule="auto" w:before="73"/>
        <w:ind w:left="1540" w:right="1088" w:firstLine="0"/>
        <w:jc w:val="left"/>
        <w:rPr>
          <w:sz w:val="24"/>
        </w:rPr>
      </w:pPr>
      <w:r>
        <w:rPr>
          <w:color w:val="231F20"/>
          <w:w w:val="90"/>
          <w:sz w:val="24"/>
        </w:rPr>
        <w:t>An</w:t>
      </w:r>
      <w:r>
        <w:rPr>
          <w:color w:val="231F20"/>
          <w:spacing w:val="-23"/>
          <w:w w:val="90"/>
          <w:sz w:val="24"/>
        </w:rPr>
        <w:t> </w:t>
      </w:r>
      <w:r>
        <w:rPr>
          <w:color w:val="231F20"/>
          <w:w w:val="90"/>
          <w:sz w:val="24"/>
        </w:rPr>
        <w:t>environmental</w:t>
      </w:r>
      <w:r>
        <w:rPr>
          <w:color w:val="231F20"/>
          <w:spacing w:val="-23"/>
          <w:w w:val="90"/>
          <w:sz w:val="24"/>
        </w:rPr>
        <w:t> </w:t>
      </w:r>
      <w:r>
        <w:rPr>
          <w:color w:val="231F20"/>
          <w:w w:val="90"/>
          <w:sz w:val="24"/>
        </w:rPr>
        <w:t>and</w:t>
      </w:r>
      <w:r>
        <w:rPr>
          <w:color w:val="231F20"/>
          <w:spacing w:val="-23"/>
          <w:w w:val="90"/>
          <w:sz w:val="24"/>
        </w:rPr>
        <w:t> </w:t>
      </w:r>
      <w:r>
        <w:rPr>
          <w:color w:val="231F20"/>
          <w:w w:val="90"/>
          <w:sz w:val="24"/>
        </w:rPr>
        <w:t>health</w:t>
      </w:r>
      <w:r>
        <w:rPr>
          <w:color w:val="231F20"/>
          <w:spacing w:val="-23"/>
          <w:w w:val="90"/>
          <w:sz w:val="24"/>
        </w:rPr>
        <w:t> </w:t>
      </w:r>
      <w:r>
        <w:rPr>
          <w:color w:val="231F20"/>
          <w:w w:val="90"/>
          <w:sz w:val="24"/>
        </w:rPr>
        <w:t>education</w:t>
      </w:r>
      <w:r>
        <w:rPr>
          <w:color w:val="231F20"/>
          <w:spacing w:val="-22"/>
          <w:w w:val="90"/>
          <w:sz w:val="24"/>
        </w:rPr>
        <w:t> </w:t>
      </w:r>
      <w:r>
        <w:rPr>
          <w:color w:val="231F20"/>
          <w:w w:val="90"/>
          <w:sz w:val="24"/>
        </w:rPr>
        <w:t>program</w:t>
      </w:r>
      <w:r>
        <w:rPr>
          <w:color w:val="231F20"/>
          <w:spacing w:val="-23"/>
          <w:w w:val="90"/>
          <w:sz w:val="24"/>
        </w:rPr>
        <w:t> </w:t>
      </w:r>
      <w:r>
        <w:rPr>
          <w:color w:val="231F20"/>
          <w:w w:val="90"/>
          <w:sz w:val="24"/>
        </w:rPr>
        <w:t>designed</w:t>
      </w:r>
      <w:r>
        <w:rPr>
          <w:color w:val="231F20"/>
          <w:spacing w:val="-23"/>
          <w:w w:val="90"/>
          <w:sz w:val="24"/>
        </w:rPr>
        <w:t> </w:t>
      </w:r>
      <w:r>
        <w:rPr>
          <w:color w:val="231F20"/>
          <w:w w:val="90"/>
          <w:sz w:val="24"/>
        </w:rPr>
        <w:t>to</w:t>
      </w:r>
      <w:r>
        <w:rPr>
          <w:color w:val="231F20"/>
          <w:spacing w:val="-23"/>
          <w:w w:val="90"/>
          <w:sz w:val="24"/>
        </w:rPr>
        <w:t> </w:t>
      </w:r>
      <w:r>
        <w:rPr>
          <w:color w:val="231F20"/>
          <w:w w:val="90"/>
          <w:sz w:val="24"/>
        </w:rPr>
        <w:t>teach</w:t>
      </w:r>
      <w:r>
        <w:rPr>
          <w:color w:val="231F20"/>
          <w:spacing w:val="-23"/>
          <w:w w:val="90"/>
          <w:sz w:val="24"/>
        </w:rPr>
        <w:t> </w:t>
      </w:r>
      <w:r>
        <w:rPr>
          <w:color w:val="231F20"/>
          <w:w w:val="90"/>
          <w:sz w:val="24"/>
        </w:rPr>
        <w:t>children</w:t>
      </w:r>
      <w:r>
        <w:rPr>
          <w:color w:val="231F20"/>
          <w:spacing w:val="-22"/>
          <w:w w:val="90"/>
          <w:sz w:val="24"/>
        </w:rPr>
        <w:t> </w:t>
      </w:r>
      <w:r>
        <w:rPr>
          <w:color w:val="231F20"/>
          <w:w w:val="90"/>
          <w:sz w:val="24"/>
        </w:rPr>
        <w:t>and</w:t>
      </w:r>
      <w:r>
        <w:rPr>
          <w:color w:val="231F20"/>
          <w:spacing w:val="-23"/>
          <w:w w:val="90"/>
          <w:sz w:val="24"/>
        </w:rPr>
        <w:t> </w:t>
      </w:r>
      <w:r>
        <w:rPr>
          <w:color w:val="231F20"/>
          <w:w w:val="90"/>
          <w:sz w:val="24"/>
        </w:rPr>
        <w:t>their</w:t>
      </w:r>
      <w:r>
        <w:rPr>
          <w:color w:val="231F20"/>
          <w:spacing w:val="-23"/>
          <w:w w:val="90"/>
          <w:sz w:val="24"/>
        </w:rPr>
        <w:t> </w:t>
      </w:r>
      <w:r>
        <w:rPr>
          <w:color w:val="231F20"/>
          <w:spacing w:val="-4"/>
          <w:w w:val="90"/>
          <w:sz w:val="24"/>
        </w:rPr>
        <w:t>care- </w:t>
      </w:r>
      <w:r>
        <w:rPr>
          <w:color w:val="231F20"/>
          <w:w w:val="90"/>
          <w:sz w:val="24"/>
        </w:rPr>
        <w:t>givers</w:t>
      </w:r>
      <w:r>
        <w:rPr>
          <w:color w:val="231F20"/>
          <w:spacing w:val="-24"/>
          <w:w w:val="90"/>
          <w:sz w:val="24"/>
        </w:rPr>
        <w:t> </w:t>
      </w:r>
      <w:r>
        <w:rPr>
          <w:color w:val="231F20"/>
          <w:w w:val="90"/>
          <w:sz w:val="24"/>
        </w:rPr>
        <w:t>how</w:t>
      </w:r>
      <w:r>
        <w:rPr>
          <w:color w:val="231F20"/>
          <w:spacing w:val="-23"/>
          <w:w w:val="90"/>
          <w:sz w:val="24"/>
        </w:rPr>
        <w:t> </w:t>
      </w:r>
      <w:r>
        <w:rPr>
          <w:color w:val="231F20"/>
          <w:w w:val="90"/>
          <w:sz w:val="24"/>
        </w:rPr>
        <w:t>to</w:t>
      </w:r>
      <w:r>
        <w:rPr>
          <w:color w:val="231F20"/>
          <w:spacing w:val="-23"/>
          <w:w w:val="90"/>
          <w:sz w:val="24"/>
        </w:rPr>
        <w:t> </w:t>
      </w:r>
      <w:r>
        <w:rPr>
          <w:color w:val="231F20"/>
          <w:w w:val="90"/>
          <w:sz w:val="24"/>
        </w:rPr>
        <w:t>protect</w:t>
      </w:r>
      <w:r>
        <w:rPr>
          <w:color w:val="231F20"/>
          <w:spacing w:val="-23"/>
          <w:w w:val="90"/>
          <w:sz w:val="24"/>
        </w:rPr>
        <w:t> </w:t>
      </w:r>
      <w:r>
        <w:rPr>
          <w:color w:val="231F20"/>
          <w:w w:val="90"/>
          <w:sz w:val="24"/>
        </w:rPr>
        <w:t>themselves</w:t>
      </w:r>
      <w:r>
        <w:rPr>
          <w:color w:val="231F20"/>
          <w:spacing w:val="-23"/>
          <w:w w:val="90"/>
          <w:sz w:val="24"/>
        </w:rPr>
        <w:t> </w:t>
      </w:r>
      <w:r>
        <w:rPr>
          <w:color w:val="231F20"/>
          <w:w w:val="90"/>
          <w:sz w:val="24"/>
        </w:rPr>
        <w:t>from</w:t>
      </w:r>
      <w:r>
        <w:rPr>
          <w:color w:val="231F20"/>
          <w:spacing w:val="-23"/>
          <w:w w:val="90"/>
          <w:sz w:val="24"/>
        </w:rPr>
        <w:t> </w:t>
      </w:r>
      <w:r>
        <w:rPr>
          <w:color w:val="231F20"/>
          <w:w w:val="90"/>
          <w:sz w:val="24"/>
        </w:rPr>
        <w:t>overexposure</w:t>
      </w:r>
      <w:r>
        <w:rPr>
          <w:color w:val="231F20"/>
          <w:spacing w:val="-24"/>
          <w:w w:val="90"/>
          <w:sz w:val="24"/>
        </w:rPr>
        <w:t> </w:t>
      </w:r>
      <w:r>
        <w:rPr>
          <w:color w:val="231F20"/>
          <w:w w:val="90"/>
          <w:sz w:val="24"/>
        </w:rPr>
        <w:t>to</w:t>
      </w:r>
      <w:r>
        <w:rPr>
          <w:color w:val="231F20"/>
          <w:spacing w:val="-23"/>
          <w:w w:val="90"/>
          <w:sz w:val="24"/>
        </w:rPr>
        <w:t> </w:t>
      </w:r>
      <w:r>
        <w:rPr>
          <w:color w:val="231F20"/>
          <w:w w:val="90"/>
          <w:sz w:val="24"/>
        </w:rPr>
        <w:t>the</w:t>
      </w:r>
      <w:r>
        <w:rPr>
          <w:color w:val="231F20"/>
          <w:spacing w:val="-23"/>
          <w:w w:val="90"/>
          <w:sz w:val="24"/>
        </w:rPr>
        <w:t> </w:t>
      </w:r>
      <w:r>
        <w:rPr>
          <w:color w:val="231F20"/>
          <w:w w:val="90"/>
          <w:sz w:val="24"/>
        </w:rPr>
        <w:t>sun.</w:t>
      </w:r>
      <w:r>
        <w:rPr>
          <w:color w:val="231F20"/>
          <w:spacing w:val="-23"/>
          <w:w w:val="90"/>
          <w:sz w:val="24"/>
        </w:rPr>
        <w:t> </w:t>
      </w:r>
      <w:r>
        <w:rPr>
          <w:color w:val="231F20"/>
          <w:w w:val="90"/>
          <w:sz w:val="24"/>
        </w:rPr>
        <w:t>Available</w:t>
      </w:r>
      <w:r>
        <w:rPr>
          <w:color w:val="231F20"/>
          <w:spacing w:val="-23"/>
          <w:w w:val="90"/>
          <w:sz w:val="24"/>
        </w:rPr>
        <w:t> </w:t>
      </w:r>
      <w:r>
        <w:rPr>
          <w:color w:val="231F20"/>
          <w:w w:val="90"/>
          <w:sz w:val="24"/>
        </w:rPr>
        <w:t>free</w:t>
      </w:r>
      <w:r>
        <w:rPr>
          <w:color w:val="231F20"/>
          <w:spacing w:val="-23"/>
          <w:w w:val="90"/>
          <w:sz w:val="24"/>
        </w:rPr>
        <w:t> </w:t>
      </w:r>
      <w:r>
        <w:rPr>
          <w:color w:val="231F20"/>
          <w:w w:val="90"/>
          <w:sz w:val="24"/>
        </w:rPr>
        <w:t>of</w:t>
      </w:r>
      <w:r>
        <w:rPr>
          <w:color w:val="231F20"/>
          <w:spacing w:val="-24"/>
          <w:w w:val="90"/>
          <w:sz w:val="24"/>
        </w:rPr>
        <w:t> </w:t>
      </w:r>
      <w:r>
        <w:rPr>
          <w:color w:val="231F20"/>
          <w:w w:val="90"/>
          <w:sz w:val="24"/>
        </w:rPr>
        <w:t>charge</w:t>
      </w:r>
      <w:r>
        <w:rPr>
          <w:color w:val="231F20"/>
          <w:spacing w:val="-23"/>
          <w:w w:val="90"/>
          <w:sz w:val="24"/>
        </w:rPr>
        <w:t> </w:t>
      </w:r>
      <w:r>
        <w:rPr>
          <w:color w:val="231F20"/>
          <w:w w:val="90"/>
          <w:sz w:val="24"/>
        </w:rPr>
        <w:t>to schools,</w:t>
      </w:r>
      <w:r>
        <w:rPr>
          <w:color w:val="231F20"/>
          <w:spacing w:val="-32"/>
          <w:w w:val="90"/>
          <w:sz w:val="24"/>
        </w:rPr>
        <w:t> </w:t>
      </w:r>
      <w:r>
        <w:rPr>
          <w:color w:val="231F20"/>
          <w:w w:val="90"/>
          <w:sz w:val="24"/>
        </w:rPr>
        <w:t>the</w:t>
      </w:r>
      <w:r>
        <w:rPr>
          <w:color w:val="231F20"/>
          <w:spacing w:val="-31"/>
          <w:w w:val="90"/>
          <w:sz w:val="24"/>
        </w:rPr>
        <w:t> </w:t>
      </w:r>
      <w:r>
        <w:rPr>
          <w:color w:val="231F20"/>
          <w:w w:val="90"/>
          <w:sz w:val="24"/>
        </w:rPr>
        <w:t>SunWise</w:t>
      </w:r>
      <w:r>
        <w:rPr>
          <w:color w:val="231F20"/>
          <w:spacing w:val="-31"/>
          <w:w w:val="90"/>
          <w:sz w:val="24"/>
        </w:rPr>
        <w:t> </w:t>
      </w:r>
      <w:r>
        <w:rPr>
          <w:color w:val="231F20"/>
          <w:w w:val="90"/>
          <w:sz w:val="24"/>
        </w:rPr>
        <w:t>Tool</w:t>
      </w:r>
      <w:r>
        <w:rPr>
          <w:color w:val="231F20"/>
          <w:spacing w:val="-32"/>
          <w:w w:val="90"/>
          <w:sz w:val="24"/>
        </w:rPr>
        <w:t> </w:t>
      </w:r>
      <w:r>
        <w:rPr>
          <w:color w:val="231F20"/>
          <w:w w:val="90"/>
          <w:sz w:val="24"/>
        </w:rPr>
        <w:t>Kit</w:t>
      </w:r>
      <w:r>
        <w:rPr>
          <w:color w:val="231F20"/>
          <w:spacing w:val="-31"/>
          <w:w w:val="90"/>
          <w:sz w:val="24"/>
        </w:rPr>
        <w:t> </w:t>
      </w:r>
      <w:r>
        <w:rPr>
          <w:color w:val="231F20"/>
          <w:w w:val="90"/>
          <w:sz w:val="24"/>
        </w:rPr>
        <w:t>contains</w:t>
      </w:r>
      <w:r>
        <w:rPr>
          <w:color w:val="231F20"/>
          <w:spacing w:val="-31"/>
          <w:w w:val="90"/>
          <w:sz w:val="24"/>
        </w:rPr>
        <w:t> </w:t>
      </w:r>
      <w:r>
        <w:rPr>
          <w:color w:val="231F20"/>
          <w:w w:val="90"/>
          <w:sz w:val="24"/>
        </w:rPr>
        <w:t>classroom</w:t>
      </w:r>
      <w:r>
        <w:rPr>
          <w:color w:val="231F20"/>
          <w:spacing w:val="-32"/>
          <w:w w:val="90"/>
          <w:sz w:val="24"/>
        </w:rPr>
        <w:t> </w:t>
      </w:r>
      <w:r>
        <w:rPr>
          <w:color w:val="231F20"/>
          <w:w w:val="90"/>
          <w:sz w:val="24"/>
        </w:rPr>
        <w:t>lessons</w:t>
      </w:r>
      <w:r>
        <w:rPr>
          <w:color w:val="231F20"/>
          <w:spacing w:val="-31"/>
          <w:w w:val="90"/>
          <w:sz w:val="24"/>
        </w:rPr>
        <w:t> </w:t>
      </w:r>
      <w:r>
        <w:rPr>
          <w:color w:val="231F20"/>
          <w:w w:val="90"/>
          <w:sz w:val="24"/>
        </w:rPr>
        <w:t>and</w:t>
      </w:r>
      <w:r>
        <w:rPr>
          <w:color w:val="231F20"/>
          <w:spacing w:val="-31"/>
          <w:w w:val="90"/>
          <w:sz w:val="24"/>
        </w:rPr>
        <w:t> </w:t>
      </w:r>
      <w:r>
        <w:rPr>
          <w:color w:val="231F20"/>
          <w:w w:val="90"/>
          <w:sz w:val="24"/>
        </w:rPr>
        <w:t>background</w:t>
      </w:r>
      <w:r>
        <w:rPr>
          <w:color w:val="231F20"/>
          <w:spacing w:val="-32"/>
          <w:w w:val="90"/>
          <w:sz w:val="24"/>
        </w:rPr>
        <w:t> </w:t>
      </w:r>
      <w:r>
        <w:rPr>
          <w:color w:val="231F20"/>
          <w:w w:val="90"/>
          <w:sz w:val="24"/>
        </w:rPr>
        <w:t>information</w:t>
      </w:r>
      <w:r>
        <w:rPr>
          <w:color w:val="231F20"/>
          <w:spacing w:val="-31"/>
          <w:w w:val="90"/>
          <w:sz w:val="24"/>
        </w:rPr>
        <w:t> </w:t>
      </w:r>
      <w:r>
        <w:rPr>
          <w:color w:val="231F20"/>
          <w:w w:val="90"/>
          <w:sz w:val="24"/>
        </w:rPr>
        <w:t>for </w:t>
      </w:r>
      <w:r>
        <w:rPr>
          <w:color w:val="231F20"/>
          <w:w w:val="95"/>
          <w:sz w:val="24"/>
        </w:rPr>
        <w:t>Grades</w:t>
      </w:r>
      <w:r>
        <w:rPr>
          <w:color w:val="231F20"/>
          <w:spacing w:val="-13"/>
          <w:w w:val="95"/>
          <w:sz w:val="24"/>
        </w:rPr>
        <w:t> </w:t>
      </w:r>
      <w:r>
        <w:rPr>
          <w:color w:val="231F20"/>
          <w:w w:val="95"/>
          <w:sz w:val="24"/>
        </w:rPr>
        <w:t>K-8.</w:t>
      </w:r>
      <w:r>
        <w:rPr>
          <w:color w:val="231F20"/>
          <w:spacing w:val="-13"/>
          <w:w w:val="95"/>
          <w:sz w:val="24"/>
        </w:rPr>
        <w:t> </w:t>
      </w:r>
      <w:r>
        <w:rPr>
          <w:color w:val="231F20"/>
          <w:w w:val="95"/>
          <w:sz w:val="24"/>
        </w:rPr>
        <w:t>Available</w:t>
      </w:r>
      <w:r>
        <w:rPr>
          <w:color w:val="231F20"/>
          <w:spacing w:val="-13"/>
          <w:w w:val="95"/>
          <w:sz w:val="24"/>
        </w:rPr>
        <w:t> </w:t>
      </w:r>
      <w:r>
        <w:rPr>
          <w:color w:val="231F20"/>
          <w:w w:val="95"/>
          <w:sz w:val="24"/>
        </w:rPr>
        <w:t>at:</w:t>
      </w:r>
      <w:r>
        <w:rPr>
          <w:color w:val="231F20"/>
          <w:spacing w:val="-12"/>
          <w:w w:val="95"/>
          <w:sz w:val="24"/>
        </w:rPr>
        <w:t> </w:t>
      </w:r>
      <w:hyperlink r:id="rId380">
        <w:r>
          <w:rPr>
            <w:color w:val="231F20"/>
            <w:w w:val="95"/>
            <w:sz w:val="24"/>
          </w:rPr>
          <w:t>www.epa.gov/sunwise</w:t>
        </w:r>
      </w:hyperlink>
    </w:p>
    <w:p>
      <w:pPr>
        <w:pStyle w:val="BodyText"/>
        <w:spacing w:before="9"/>
        <w:rPr>
          <w:sz w:val="23"/>
        </w:rPr>
      </w:pPr>
    </w:p>
    <w:p>
      <w:pPr>
        <w:spacing w:before="0"/>
        <w:ind w:left="1108" w:right="0" w:firstLine="0"/>
        <w:jc w:val="left"/>
        <w:rPr>
          <w:rFonts w:ascii="Trebuchet MS"/>
          <w:i/>
          <w:sz w:val="28"/>
        </w:rPr>
      </w:pPr>
      <w:r>
        <w:rPr>
          <w:rFonts w:ascii="Trebuchet MS"/>
          <w:i/>
          <w:color w:val="231F20"/>
          <w:w w:val="95"/>
          <w:sz w:val="28"/>
        </w:rPr>
        <w:t>Walking for Health and the Environment Curriculum</w:t>
      </w:r>
    </w:p>
    <w:p>
      <w:pPr>
        <w:spacing w:line="249" w:lineRule="auto" w:before="73"/>
        <w:ind w:left="1540" w:right="832" w:firstLine="0"/>
        <w:jc w:val="both"/>
        <w:rPr>
          <w:sz w:val="24"/>
        </w:rPr>
      </w:pPr>
      <w:r>
        <w:rPr>
          <w:color w:val="231F20"/>
          <w:w w:val="90"/>
          <w:sz w:val="24"/>
        </w:rPr>
        <w:t>This</w:t>
      </w:r>
      <w:r>
        <w:rPr>
          <w:color w:val="231F20"/>
          <w:spacing w:val="-41"/>
          <w:w w:val="90"/>
          <w:sz w:val="24"/>
        </w:rPr>
        <w:t> </w:t>
      </w:r>
      <w:r>
        <w:rPr>
          <w:color w:val="231F20"/>
          <w:w w:val="90"/>
          <w:sz w:val="24"/>
        </w:rPr>
        <w:t>curriculum</w:t>
      </w:r>
      <w:r>
        <w:rPr>
          <w:color w:val="231F20"/>
          <w:spacing w:val="-40"/>
          <w:w w:val="90"/>
          <w:sz w:val="24"/>
        </w:rPr>
        <w:t> </w:t>
      </w:r>
      <w:r>
        <w:rPr>
          <w:color w:val="231F20"/>
          <w:w w:val="90"/>
          <w:sz w:val="24"/>
        </w:rPr>
        <w:t>for</w:t>
      </w:r>
      <w:r>
        <w:rPr>
          <w:color w:val="231F20"/>
          <w:spacing w:val="-41"/>
          <w:w w:val="90"/>
          <w:sz w:val="24"/>
        </w:rPr>
        <w:t> </w:t>
      </w:r>
      <w:r>
        <w:rPr>
          <w:color w:val="231F20"/>
          <w:w w:val="90"/>
          <w:sz w:val="24"/>
        </w:rPr>
        <w:t>Grades</w:t>
      </w:r>
      <w:r>
        <w:rPr>
          <w:color w:val="231F20"/>
          <w:spacing w:val="-40"/>
          <w:w w:val="90"/>
          <w:sz w:val="24"/>
        </w:rPr>
        <w:t> </w:t>
      </w:r>
      <w:r>
        <w:rPr>
          <w:color w:val="231F20"/>
          <w:w w:val="90"/>
          <w:sz w:val="24"/>
        </w:rPr>
        <w:t>K-5</w:t>
      </w:r>
      <w:r>
        <w:rPr>
          <w:color w:val="231F20"/>
          <w:spacing w:val="-41"/>
          <w:w w:val="90"/>
          <w:sz w:val="24"/>
        </w:rPr>
        <w:t> </w:t>
      </w:r>
      <w:r>
        <w:rPr>
          <w:color w:val="231F20"/>
          <w:w w:val="90"/>
          <w:sz w:val="24"/>
        </w:rPr>
        <w:t>helps</w:t>
      </w:r>
      <w:r>
        <w:rPr>
          <w:color w:val="231F20"/>
          <w:spacing w:val="-40"/>
          <w:w w:val="90"/>
          <w:sz w:val="24"/>
        </w:rPr>
        <w:t> </w:t>
      </w:r>
      <w:r>
        <w:rPr>
          <w:color w:val="231F20"/>
          <w:w w:val="90"/>
          <w:sz w:val="24"/>
        </w:rPr>
        <w:t>students</w:t>
      </w:r>
      <w:r>
        <w:rPr>
          <w:color w:val="231F20"/>
          <w:spacing w:val="-41"/>
          <w:w w:val="90"/>
          <w:sz w:val="24"/>
        </w:rPr>
        <w:t> </w:t>
      </w:r>
      <w:r>
        <w:rPr>
          <w:color w:val="231F20"/>
          <w:w w:val="90"/>
          <w:sz w:val="24"/>
        </w:rPr>
        <w:t>make</w:t>
      </w:r>
      <w:r>
        <w:rPr>
          <w:color w:val="231F20"/>
          <w:spacing w:val="-40"/>
          <w:w w:val="90"/>
          <w:sz w:val="24"/>
        </w:rPr>
        <w:t> </w:t>
      </w:r>
      <w:r>
        <w:rPr>
          <w:color w:val="231F20"/>
          <w:w w:val="90"/>
          <w:sz w:val="24"/>
        </w:rPr>
        <w:t>connections</w:t>
      </w:r>
      <w:r>
        <w:rPr>
          <w:color w:val="231F20"/>
          <w:spacing w:val="-41"/>
          <w:w w:val="90"/>
          <w:sz w:val="24"/>
        </w:rPr>
        <w:t> </w:t>
      </w:r>
      <w:r>
        <w:rPr>
          <w:color w:val="231F20"/>
          <w:w w:val="90"/>
          <w:sz w:val="24"/>
        </w:rPr>
        <w:t>between</w:t>
      </w:r>
      <w:r>
        <w:rPr>
          <w:color w:val="231F20"/>
          <w:spacing w:val="-40"/>
          <w:w w:val="90"/>
          <w:sz w:val="24"/>
        </w:rPr>
        <w:t> </w:t>
      </w:r>
      <w:r>
        <w:rPr>
          <w:color w:val="231F20"/>
          <w:w w:val="90"/>
          <w:sz w:val="24"/>
        </w:rPr>
        <w:t>exercise,</w:t>
      </w:r>
      <w:r>
        <w:rPr>
          <w:color w:val="231F20"/>
          <w:spacing w:val="-40"/>
          <w:w w:val="90"/>
          <w:sz w:val="24"/>
        </w:rPr>
        <w:t> </w:t>
      </w:r>
      <w:r>
        <w:rPr>
          <w:color w:val="231F20"/>
          <w:w w:val="90"/>
          <w:sz w:val="24"/>
        </w:rPr>
        <w:t>health,</w:t>
      </w:r>
      <w:r>
        <w:rPr>
          <w:color w:val="231F20"/>
          <w:spacing w:val="-41"/>
          <w:w w:val="90"/>
          <w:sz w:val="24"/>
        </w:rPr>
        <w:t> </w:t>
      </w:r>
      <w:r>
        <w:rPr>
          <w:color w:val="231F20"/>
          <w:spacing w:val="-6"/>
          <w:w w:val="90"/>
          <w:sz w:val="24"/>
        </w:rPr>
        <w:t>and </w:t>
      </w:r>
      <w:r>
        <w:rPr>
          <w:color w:val="231F20"/>
          <w:w w:val="85"/>
          <w:sz w:val="24"/>
        </w:rPr>
        <w:t>the</w:t>
      </w:r>
      <w:r>
        <w:rPr>
          <w:color w:val="231F20"/>
          <w:spacing w:val="-14"/>
          <w:w w:val="85"/>
          <w:sz w:val="24"/>
        </w:rPr>
        <w:t> </w:t>
      </w:r>
      <w:r>
        <w:rPr>
          <w:color w:val="231F20"/>
          <w:w w:val="85"/>
          <w:sz w:val="24"/>
        </w:rPr>
        <w:t>environment.</w:t>
      </w:r>
      <w:r>
        <w:rPr>
          <w:color w:val="231F20"/>
          <w:spacing w:val="-14"/>
          <w:w w:val="85"/>
          <w:sz w:val="24"/>
        </w:rPr>
        <w:t> </w:t>
      </w:r>
      <w:r>
        <w:rPr>
          <w:color w:val="231F20"/>
          <w:w w:val="85"/>
          <w:sz w:val="24"/>
        </w:rPr>
        <w:t>Developed</w:t>
      </w:r>
      <w:r>
        <w:rPr>
          <w:color w:val="231F20"/>
          <w:spacing w:val="-13"/>
          <w:w w:val="85"/>
          <w:sz w:val="24"/>
        </w:rPr>
        <w:t> </w:t>
      </w:r>
      <w:r>
        <w:rPr>
          <w:color w:val="231F20"/>
          <w:w w:val="85"/>
          <w:sz w:val="24"/>
        </w:rPr>
        <w:t>by</w:t>
      </w:r>
      <w:r>
        <w:rPr>
          <w:color w:val="231F20"/>
          <w:spacing w:val="-14"/>
          <w:w w:val="85"/>
          <w:sz w:val="24"/>
        </w:rPr>
        <w:t> </w:t>
      </w:r>
      <w:r>
        <w:rPr>
          <w:color w:val="231F20"/>
          <w:w w:val="85"/>
          <w:sz w:val="24"/>
        </w:rPr>
        <w:t>Walk</w:t>
      </w:r>
      <w:r>
        <w:rPr>
          <w:color w:val="231F20"/>
          <w:spacing w:val="-13"/>
          <w:w w:val="85"/>
          <w:sz w:val="24"/>
        </w:rPr>
        <w:t> </w:t>
      </w:r>
      <w:r>
        <w:rPr>
          <w:color w:val="231F20"/>
          <w:w w:val="85"/>
          <w:sz w:val="24"/>
        </w:rPr>
        <w:t>Boston</w:t>
      </w:r>
      <w:r>
        <w:rPr>
          <w:color w:val="231F20"/>
          <w:spacing w:val="-14"/>
          <w:w w:val="85"/>
          <w:sz w:val="24"/>
        </w:rPr>
        <w:t> </w:t>
      </w:r>
      <w:r>
        <w:rPr>
          <w:color w:val="231F20"/>
          <w:w w:val="85"/>
          <w:sz w:val="24"/>
        </w:rPr>
        <w:t>and</w:t>
      </w:r>
      <w:r>
        <w:rPr>
          <w:color w:val="231F20"/>
          <w:spacing w:val="-13"/>
          <w:w w:val="85"/>
          <w:sz w:val="24"/>
        </w:rPr>
        <w:t> </w:t>
      </w:r>
      <w:r>
        <w:rPr>
          <w:color w:val="231F20"/>
          <w:w w:val="85"/>
          <w:sz w:val="24"/>
        </w:rPr>
        <w:t>Eastern</w:t>
      </w:r>
      <w:r>
        <w:rPr>
          <w:color w:val="231F20"/>
          <w:spacing w:val="-14"/>
          <w:w w:val="85"/>
          <w:sz w:val="24"/>
        </w:rPr>
        <w:t> </w:t>
      </w:r>
      <w:r>
        <w:rPr>
          <w:color w:val="231F20"/>
          <w:w w:val="85"/>
          <w:sz w:val="24"/>
        </w:rPr>
        <w:t>Research</w:t>
      </w:r>
      <w:r>
        <w:rPr>
          <w:color w:val="231F20"/>
          <w:spacing w:val="-14"/>
          <w:w w:val="85"/>
          <w:sz w:val="24"/>
        </w:rPr>
        <w:t> </w:t>
      </w:r>
      <w:r>
        <w:rPr>
          <w:color w:val="231F20"/>
          <w:w w:val="85"/>
          <w:sz w:val="24"/>
        </w:rPr>
        <w:t>Group,</w:t>
      </w:r>
      <w:r>
        <w:rPr>
          <w:color w:val="231F20"/>
          <w:spacing w:val="-13"/>
          <w:w w:val="85"/>
          <w:sz w:val="24"/>
        </w:rPr>
        <w:t> </w:t>
      </w:r>
      <w:r>
        <w:rPr>
          <w:color w:val="231F20"/>
          <w:w w:val="85"/>
          <w:sz w:val="24"/>
        </w:rPr>
        <w:t>Inc.</w:t>
      </w:r>
      <w:r>
        <w:rPr>
          <w:color w:val="231F20"/>
          <w:spacing w:val="-14"/>
          <w:w w:val="85"/>
          <w:sz w:val="24"/>
        </w:rPr>
        <w:t> </w:t>
      </w:r>
      <w:r>
        <w:rPr>
          <w:color w:val="231F20"/>
          <w:w w:val="85"/>
          <w:sz w:val="24"/>
        </w:rPr>
        <w:t>(ERG).</w:t>
      </w:r>
      <w:r>
        <w:rPr>
          <w:color w:val="231F20"/>
          <w:spacing w:val="-13"/>
          <w:w w:val="85"/>
          <w:sz w:val="24"/>
        </w:rPr>
        <w:t> </w:t>
      </w:r>
      <w:r>
        <w:rPr>
          <w:color w:val="231F20"/>
          <w:w w:val="85"/>
          <w:sz w:val="24"/>
        </w:rPr>
        <w:t>Available </w:t>
      </w:r>
      <w:r>
        <w:rPr>
          <w:color w:val="231F20"/>
          <w:sz w:val="24"/>
        </w:rPr>
        <w:t>at:</w:t>
      </w:r>
      <w:r>
        <w:rPr>
          <w:color w:val="231F20"/>
          <w:spacing w:val="-33"/>
          <w:sz w:val="24"/>
        </w:rPr>
        <w:t> </w:t>
      </w:r>
      <w:hyperlink r:id="rId67">
        <w:r>
          <w:rPr>
            <w:color w:val="231F20"/>
            <w:sz w:val="24"/>
          </w:rPr>
          <w:t>http://www.walkboston.org/what-we-do/initiatives/safe-routes-school</w:t>
        </w:r>
      </w:hyperlink>
    </w:p>
    <w:p>
      <w:pPr>
        <w:pStyle w:val="BodyText"/>
        <w:rPr>
          <w:sz w:val="28"/>
        </w:rPr>
      </w:pPr>
    </w:p>
    <w:p>
      <w:pPr>
        <w:pStyle w:val="BodyText"/>
        <w:spacing w:before="2"/>
        <w:rPr>
          <w:sz w:val="39"/>
        </w:rPr>
      </w:pPr>
    </w:p>
    <w:p>
      <w:pPr>
        <w:spacing w:before="0"/>
        <w:ind w:left="820" w:right="0" w:firstLine="0"/>
        <w:jc w:val="left"/>
        <w:rPr>
          <w:rFonts w:ascii="Verdana"/>
          <w:b/>
          <w:sz w:val="36"/>
        </w:rPr>
      </w:pPr>
      <w:r>
        <w:rPr>
          <w:rFonts w:ascii="Verdana"/>
          <w:b/>
          <w:color w:val="231F20"/>
          <w:w w:val="85"/>
          <w:sz w:val="36"/>
        </w:rPr>
        <w:t>Selected Web Sites</w:t>
      </w:r>
    </w:p>
    <w:p>
      <w:pPr>
        <w:spacing w:before="70"/>
        <w:ind w:left="1108" w:right="0" w:firstLine="0"/>
        <w:jc w:val="left"/>
        <w:rPr>
          <w:rFonts w:ascii="Trebuchet MS"/>
          <w:i/>
          <w:sz w:val="28"/>
        </w:rPr>
      </w:pPr>
      <w:r>
        <w:rPr>
          <w:rFonts w:ascii="Trebuchet MS"/>
          <w:i/>
          <w:color w:val="231F20"/>
          <w:sz w:val="28"/>
        </w:rPr>
        <w:t>AIRNow Web</w:t>
      </w:r>
      <w:r>
        <w:rPr>
          <w:rFonts w:ascii="Trebuchet MS"/>
          <w:i/>
          <w:color w:val="231F20"/>
          <w:spacing w:val="-59"/>
          <w:sz w:val="28"/>
        </w:rPr>
        <w:t> </w:t>
      </w:r>
      <w:r>
        <w:rPr>
          <w:rFonts w:ascii="Trebuchet MS"/>
          <w:i/>
          <w:color w:val="231F20"/>
          <w:sz w:val="28"/>
        </w:rPr>
        <w:t>site</w:t>
      </w:r>
    </w:p>
    <w:p>
      <w:pPr>
        <w:spacing w:line="249" w:lineRule="auto" w:before="73"/>
        <w:ind w:left="1540" w:right="819" w:firstLine="0"/>
        <w:jc w:val="left"/>
        <w:rPr>
          <w:sz w:val="24"/>
        </w:rPr>
      </w:pPr>
      <w:r>
        <w:rPr>
          <w:color w:val="231F20"/>
          <w:w w:val="90"/>
          <w:sz w:val="24"/>
        </w:rPr>
        <w:t>The</w:t>
      </w:r>
      <w:r>
        <w:rPr>
          <w:color w:val="231F20"/>
          <w:spacing w:val="-30"/>
          <w:w w:val="90"/>
          <w:sz w:val="24"/>
        </w:rPr>
        <w:t> </w:t>
      </w:r>
      <w:r>
        <w:rPr>
          <w:color w:val="231F20"/>
          <w:w w:val="90"/>
          <w:sz w:val="24"/>
        </w:rPr>
        <w:t>AIRNow</w:t>
      </w:r>
      <w:r>
        <w:rPr>
          <w:color w:val="231F20"/>
          <w:spacing w:val="-29"/>
          <w:w w:val="90"/>
          <w:sz w:val="24"/>
        </w:rPr>
        <w:t> </w:t>
      </w:r>
      <w:r>
        <w:rPr>
          <w:color w:val="231F20"/>
          <w:w w:val="90"/>
          <w:sz w:val="24"/>
        </w:rPr>
        <w:t>Web</w:t>
      </w:r>
      <w:r>
        <w:rPr>
          <w:color w:val="231F20"/>
          <w:spacing w:val="-30"/>
          <w:w w:val="90"/>
          <w:sz w:val="24"/>
        </w:rPr>
        <w:t> </w:t>
      </w:r>
      <w:r>
        <w:rPr>
          <w:color w:val="231F20"/>
          <w:w w:val="90"/>
          <w:sz w:val="24"/>
        </w:rPr>
        <w:t>site</w:t>
      </w:r>
      <w:r>
        <w:rPr>
          <w:color w:val="231F20"/>
          <w:spacing w:val="-29"/>
          <w:w w:val="90"/>
          <w:sz w:val="24"/>
        </w:rPr>
        <w:t> </w:t>
      </w:r>
      <w:r>
        <w:rPr>
          <w:color w:val="231F20"/>
          <w:w w:val="90"/>
          <w:sz w:val="24"/>
        </w:rPr>
        <w:t>provides</w:t>
      </w:r>
      <w:r>
        <w:rPr>
          <w:color w:val="231F20"/>
          <w:spacing w:val="-30"/>
          <w:w w:val="90"/>
          <w:sz w:val="24"/>
        </w:rPr>
        <w:t> </w:t>
      </w:r>
      <w:r>
        <w:rPr>
          <w:color w:val="231F20"/>
          <w:w w:val="90"/>
          <w:sz w:val="24"/>
        </w:rPr>
        <w:t>the</w:t>
      </w:r>
      <w:r>
        <w:rPr>
          <w:color w:val="231F20"/>
          <w:spacing w:val="-29"/>
          <w:w w:val="90"/>
          <w:sz w:val="24"/>
        </w:rPr>
        <w:t> </w:t>
      </w:r>
      <w:r>
        <w:rPr>
          <w:color w:val="231F20"/>
          <w:w w:val="90"/>
          <w:sz w:val="24"/>
        </w:rPr>
        <w:t>public</w:t>
      </w:r>
      <w:r>
        <w:rPr>
          <w:color w:val="231F20"/>
          <w:spacing w:val="-30"/>
          <w:w w:val="90"/>
          <w:sz w:val="24"/>
        </w:rPr>
        <w:t> </w:t>
      </w:r>
      <w:r>
        <w:rPr>
          <w:color w:val="231F20"/>
          <w:w w:val="90"/>
          <w:sz w:val="24"/>
        </w:rPr>
        <w:t>with</w:t>
      </w:r>
      <w:r>
        <w:rPr>
          <w:color w:val="231F20"/>
          <w:spacing w:val="-29"/>
          <w:w w:val="90"/>
          <w:sz w:val="24"/>
        </w:rPr>
        <w:t> </w:t>
      </w:r>
      <w:r>
        <w:rPr>
          <w:color w:val="231F20"/>
          <w:w w:val="90"/>
          <w:sz w:val="24"/>
        </w:rPr>
        <w:t>easy</w:t>
      </w:r>
      <w:r>
        <w:rPr>
          <w:color w:val="231F20"/>
          <w:spacing w:val="-30"/>
          <w:w w:val="90"/>
          <w:sz w:val="24"/>
        </w:rPr>
        <w:t> </w:t>
      </w:r>
      <w:r>
        <w:rPr>
          <w:color w:val="231F20"/>
          <w:w w:val="90"/>
          <w:sz w:val="24"/>
        </w:rPr>
        <w:t>access</w:t>
      </w:r>
      <w:r>
        <w:rPr>
          <w:color w:val="231F20"/>
          <w:spacing w:val="-29"/>
          <w:w w:val="90"/>
          <w:sz w:val="24"/>
        </w:rPr>
        <w:t> </w:t>
      </w:r>
      <w:r>
        <w:rPr>
          <w:color w:val="231F20"/>
          <w:w w:val="90"/>
          <w:sz w:val="24"/>
        </w:rPr>
        <w:t>to</w:t>
      </w:r>
      <w:r>
        <w:rPr>
          <w:color w:val="231F20"/>
          <w:spacing w:val="-29"/>
          <w:w w:val="90"/>
          <w:sz w:val="24"/>
        </w:rPr>
        <w:t> </w:t>
      </w:r>
      <w:r>
        <w:rPr>
          <w:color w:val="231F20"/>
          <w:w w:val="90"/>
          <w:sz w:val="24"/>
        </w:rPr>
        <w:t>air</w:t>
      </w:r>
      <w:r>
        <w:rPr>
          <w:color w:val="231F20"/>
          <w:spacing w:val="-30"/>
          <w:w w:val="90"/>
          <w:sz w:val="24"/>
        </w:rPr>
        <w:t> </w:t>
      </w:r>
      <w:r>
        <w:rPr>
          <w:color w:val="231F20"/>
          <w:w w:val="90"/>
          <w:sz w:val="24"/>
        </w:rPr>
        <w:t>quality</w:t>
      </w:r>
      <w:r>
        <w:rPr>
          <w:color w:val="231F20"/>
          <w:spacing w:val="-29"/>
          <w:w w:val="90"/>
          <w:sz w:val="24"/>
        </w:rPr>
        <w:t> </w:t>
      </w:r>
      <w:r>
        <w:rPr>
          <w:color w:val="231F20"/>
          <w:w w:val="90"/>
          <w:sz w:val="24"/>
        </w:rPr>
        <w:t>information.</w:t>
      </w:r>
      <w:r>
        <w:rPr>
          <w:color w:val="231F20"/>
          <w:spacing w:val="-30"/>
          <w:w w:val="90"/>
          <w:sz w:val="24"/>
        </w:rPr>
        <w:t> </w:t>
      </w:r>
      <w:r>
        <w:rPr>
          <w:color w:val="231F20"/>
          <w:w w:val="90"/>
          <w:sz w:val="24"/>
        </w:rPr>
        <w:t>The</w:t>
      </w:r>
      <w:r>
        <w:rPr>
          <w:color w:val="231F20"/>
          <w:spacing w:val="-29"/>
          <w:w w:val="90"/>
          <w:sz w:val="24"/>
        </w:rPr>
        <w:t> </w:t>
      </w:r>
      <w:r>
        <w:rPr>
          <w:color w:val="231F20"/>
          <w:w w:val="90"/>
          <w:sz w:val="24"/>
        </w:rPr>
        <w:t>Web site</w:t>
      </w:r>
      <w:r>
        <w:rPr>
          <w:color w:val="231F20"/>
          <w:spacing w:val="-16"/>
          <w:w w:val="90"/>
          <w:sz w:val="24"/>
        </w:rPr>
        <w:t> </w:t>
      </w:r>
      <w:r>
        <w:rPr>
          <w:color w:val="231F20"/>
          <w:w w:val="90"/>
          <w:sz w:val="24"/>
        </w:rPr>
        <w:t>provides</w:t>
      </w:r>
      <w:r>
        <w:rPr>
          <w:color w:val="231F20"/>
          <w:spacing w:val="-15"/>
          <w:w w:val="90"/>
          <w:sz w:val="24"/>
        </w:rPr>
        <w:t> </w:t>
      </w:r>
      <w:r>
        <w:rPr>
          <w:color w:val="231F20"/>
          <w:w w:val="90"/>
          <w:sz w:val="24"/>
        </w:rPr>
        <w:t>real-time</w:t>
      </w:r>
      <w:r>
        <w:rPr>
          <w:color w:val="231F20"/>
          <w:spacing w:val="-16"/>
          <w:w w:val="90"/>
          <w:sz w:val="24"/>
        </w:rPr>
        <w:t> </w:t>
      </w:r>
      <w:r>
        <w:rPr>
          <w:color w:val="231F20"/>
          <w:w w:val="90"/>
          <w:sz w:val="24"/>
        </w:rPr>
        <w:t>air</w:t>
      </w:r>
      <w:r>
        <w:rPr>
          <w:color w:val="231F20"/>
          <w:spacing w:val="-15"/>
          <w:w w:val="90"/>
          <w:sz w:val="24"/>
        </w:rPr>
        <w:t> </w:t>
      </w:r>
      <w:r>
        <w:rPr>
          <w:color w:val="231F20"/>
          <w:w w:val="90"/>
          <w:sz w:val="24"/>
        </w:rPr>
        <w:t>quality</w:t>
      </w:r>
      <w:r>
        <w:rPr>
          <w:color w:val="231F20"/>
          <w:spacing w:val="-16"/>
          <w:w w:val="90"/>
          <w:sz w:val="24"/>
        </w:rPr>
        <w:t> </w:t>
      </w:r>
      <w:r>
        <w:rPr>
          <w:color w:val="231F20"/>
          <w:w w:val="90"/>
          <w:sz w:val="24"/>
        </w:rPr>
        <w:t>conditions</w:t>
      </w:r>
      <w:r>
        <w:rPr>
          <w:color w:val="231F20"/>
          <w:spacing w:val="-15"/>
          <w:w w:val="90"/>
          <w:sz w:val="24"/>
        </w:rPr>
        <w:t> </w:t>
      </w:r>
      <w:r>
        <w:rPr>
          <w:color w:val="231F20"/>
          <w:w w:val="90"/>
          <w:sz w:val="24"/>
        </w:rPr>
        <w:t>and</w:t>
      </w:r>
      <w:r>
        <w:rPr>
          <w:color w:val="231F20"/>
          <w:spacing w:val="-15"/>
          <w:w w:val="90"/>
          <w:sz w:val="24"/>
        </w:rPr>
        <w:t> </w:t>
      </w:r>
      <w:r>
        <w:rPr>
          <w:color w:val="231F20"/>
          <w:w w:val="90"/>
          <w:sz w:val="24"/>
        </w:rPr>
        <w:t>daily</w:t>
      </w:r>
      <w:r>
        <w:rPr>
          <w:color w:val="231F20"/>
          <w:spacing w:val="-16"/>
          <w:w w:val="90"/>
          <w:sz w:val="24"/>
        </w:rPr>
        <w:t> </w:t>
      </w:r>
      <w:r>
        <w:rPr>
          <w:color w:val="231F20"/>
          <w:w w:val="90"/>
          <w:sz w:val="24"/>
        </w:rPr>
        <w:t>air</w:t>
      </w:r>
      <w:r>
        <w:rPr>
          <w:color w:val="231F20"/>
          <w:spacing w:val="-15"/>
          <w:w w:val="90"/>
          <w:sz w:val="24"/>
        </w:rPr>
        <w:t> </w:t>
      </w:r>
      <w:r>
        <w:rPr>
          <w:color w:val="231F20"/>
          <w:w w:val="90"/>
          <w:sz w:val="24"/>
        </w:rPr>
        <w:t>quality</w:t>
      </w:r>
      <w:r>
        <w:rPr>
          <w:color w:val="231F20"/>
          <w:spacing w:val="-16"/>
          <w:w w:val="90"/>
          <w:sz w:val="24"/>
        </w:rPr>
        <w:t> </w:t>
      </w:r>
      <w:r>
        <w:rPr>
          <w:color w:val="231F20"/>
          <w:w w:val="90"/>
          <w:sz w:val="24"/>
        </w:rPr>
        <w:t>forecasts</w:t>
      </w:r>
      <w:r>
        <w:rPr>
          <w:color w:val="231F20"/>
          <w:spacing w:val="-15"/>
          <w:w w:val="90"/>
          <w:sz w:val="24"/>
        </w:rPr>
        <w:t> </w:t>
      </w:r>
      <w:r>
        <w:rPr>
          <w:color w:val="231F20"/>
          <w:w w:val="90"/>
          <w:sz w:val="24"/>
        </w:rPr>
        <w:t>for</w:t>
      </w:r>
      <w:r>
        <w:rPr>
          <w:color w:val="231F20"/>
          <w:spacing w:val="-15"/>
          <w:w w:val="90"/>
          <w:sz w:val="24"/>
        </w:rPr>
        <w:t> </w:t>
      </w:r>
      <w:r>
        <w:rPr>
          <w:color w:val="231F20"/>
          <w:w w:val="90"/>
          <w:sz w:val="24"/>
        </w:rPr>
        <w:t>over</w:t>
      </w:r>
      <w:r>
        <w:rPr>
          <w:color w:val="231F20"/>
          <w:spacing w:val="-16"/>
          <w:w w:val="90"/>
          <w:sz w:val="24"/>
        </w:rPr>
        <w:t> </w:t>
      </w:r>
      <w:r>
        <w:rPr>
          <w:color w:val="231F20"/>
          <w:w w:val="90"/>
          <w:sz w:val="24"/>
        </w:rPr>
        <w:t>300</w:t>
      </w:r>
      <w:r>
        <w:rPr>
          <w:color w:val="231F20"/>
          <w:spacing w:val="-15"/>
          <w:w w:val="90"/>
          <w:sz w:val="24"/>
        </w:rPr>
        <w:t> </w:t>
      </w:r>
      <w:r>
        <w:rPr>
          <w:color w:val="231F20"/>
          <w:w w:val="90"/>
          <w:sz w:val="24"/>
        </w:rPr>
        <w:t>cities across</w:t>
      </w:r>
      <w:r>
        <w:rPr>
          <w:color w:val="231F20"/>
          <w:spacing w:val="-32"/>
          <w:w w:val="90"/>
          <w:sz w:val="24"/>
        </w:rPr>
        <w:t> </w:t>
      </w:r>
      <w:r>
        <w:rPr>
          <w:color w:val="231F20"/>
          <w:w w:val="90"/>
          <w:sz w:val="24"/>
        </w:rPr>
        <w:t>the</w:t>
      </w:r>
      <w:r>
        <w:rPr>
          <w:color w:val="231F20"/>
          <w:spacing w:val="-31"/>
          <w:w w:val="90"/>
          <w:sz w:val="24"/>
        </w:rPr>
        <w:t> </w:t>
      </w:r>
      <w:r>
        <w:rPr>
          <w:color w:val="231F20"/>
          <w:w w:val="90"/>
          <w:sz w:val="24"/>
        </w:rPr>
        <w:t>U.S.,</w:t>
      </w:r>
      <w:r>
        <w:rPr>
          <w:color w:val="231F20"/>
          <w:spacing w:val="-32"/>
          <w:w w:val="90"/>
          <w:sz w:val="24"/>
        </w:rPr>
        <w:t> </w:t>
      </w:r>
      <w:r>
        <w:rPr>
          <w:color w:val="231F20"/>
          <w:w w:val="90"/>
          <w:sz w:val="24"/>
        </w:rPr>
        <w:t>teacher</w:t>
      </w:r>
      <w:r>
        <w:rPr>
          <w:color w:val="231F20"/>
          <w:spacing w:val="-31"/>
          <w:w w:val="90"/>
          <w:sz w:val="24"/>
        </w:rPr>
        <w:t> </w:t>
      </w:r>
      <w:r>
        <w:rPr>
          <w:color w:val="231F20"/>
          <w:w w:val="90"/>
          <w:sz w:val="24"/>
        </w:rPr>
        <w:t>and</w:t>
      </w:r>
      <w:r>
        <w:rPr>
          <w:color w:val="231F20"/>
          <w:spacing w:val="-31"/>
          <w:w w:val="90"/>
          <w:sz w:val="24"/>
        </w:rPr>
        <w:t> </w:t>
      </w:r>
      <w:r>
        <w:rPr>
          <w:color w:val="231F20"/>
          <w:w w:val="90"/>
          <w:sz w:val="24"/>
        </w:rPr>
        <w:t>student</w:t>
      </w:r>
      <w:r>
        <w:rPr>
          <w:color w:val="231F20"/>
          <w:spacing w:val="-32"/>
          <w:w w:val="90"/>
          <w:sz w:val="24"/>
        </w:rPr>
        <w:t> </w:t>
      </w:r>
      <w:r>
        <w:rPr>
          <w:color w:val="231F20"/>
          <w:w w:val="90"/>
          <w:sz w:val="24"/>
        </w:rPr>
        <w:t>resources,</w:t>
      </w:r>
      <w:r>
        <w:rPr>
          <w:color w:val="231F20"/>
          <w:spacing w:val="-31"/>
          <w:w w:val="90"/>
          <w:sz w:val="24"/>
        </w:rPr>
        <w:t> </w:t>
      </w:r>
      <w:r>
        <w:rPr>
          <w:color w:val="231F20"/>
          <w:w w:val="90"/>
          <w:sz w:val="24"/>
        </w:rPr>
        <w:t>links</w:t>
      </w:r>
      <w:r>
        <w:rPr>
          <w:color w:val="231F20"/>
          <w:spacing w:val="-32"/>
          <w:w w:val="90"/>
          <w:sz w:val="24"/>
        </w:rPr>
        <w:t> </w:t>
      </w:r>
      <w:r>
        <w:rPr>
          <w:color w:val="231F20"/>
          <w:w w:val="90"/>
          <w:sz w:val="24"/>
        </w:rPr>
        <w:t>to</w:t>
      </w:r>
      <w:r>
        <w:rPr>
          <w:color w:val="231F20"/>
          <w:spacing w:val="-31"/>
          <w:w w:val="90"/>
          <w:sz w:val="24"/>
        </w:rPr>
        <w:t> </w:t>
      </w:r>
      <w:r>
        <w:rPr>
          <w:color w:val="231F20"/>
          <w:w w:val="90"/>
          <w:sz w:val="24"/>
        </w:rPr>
        <w:t>more</w:t>
      </w:r>
      <w:r>
        <w:rPr>
          <w:color w:val="231F20"/>
          <w:spacing w:val="-31"/>
          <w:w w:val="90"/>
          <w:sz w:val="24"/>
        </w:rPr>
        <w:t> </w:t>
      </w:r>
      <w:r>
        <w:rPr>
          <w:color w:val="231F20"/>
          <w:w w:val="90"/>
          <w:sz w:val="24"/>
        </w:rPr>
        <w:t>detailed</w:t>
      </w:r>
      <w:r>
        <w:rPr>
          <w:color w:val="231F20"/>
          <w:spacing w:val="-32"/>
          <w:w w:val="90"/>
          <w:sz w:val="24"/>
        </w:rPr>
        <w:t> </w:t>
      </w:r>
      <w:r>
        <w:rPr>
          <w:color w:val="231F20"/>
          <w:w w:val="90"/>
          <w:sz w:val="24"/>
        </w:rPr>
        <w:t>state</w:t>
      </w:r>
      <w:r>
        <w:rPr>
          <w:color w:val="231F20"/>
          <w:spacing w:val="-31"/>
          <w:w w:val="90"/>
          <w:sz w:val="24"/>
        </w:rPr>
        <w:t> </w:t>
      </w:r>
      <w:r>
        <w:rPr>
          <w:color w:val="231F20"/>
          <w:w w:val="90"/>
          <w:sz w:val="24"/>
        </w:rPr>
        <w:t>and</w:t>
      </w:r>
      <w:r>
        <w:rPr>
          <w:color w:val="231F20"/>
          <w:spacing w:val="-31"/>
          <w:w w:val="90"/>
          <w:sz w:val="24"/>
        </w:rPr>
        <w:t> </w:t>
      </w:r>
      <w:r>
        <w:rPr>
          <w:color w:val="231F20"/>
          <w:w w:val="90"/>
          <w:sz w:val="24"/>
        </w:rPr>
        <w:t>local</w:t>
      </w:r>
      <w:r>
        <w:rPr>
          <w:color w:val="231F20"/>
          <w:spacing w:val="-32"/>
          <w:w w:val="90"/>
          <w:sz w:val="24"/>
        </w:rPr>
        <w:t> </w:t>
      </w:r>
      <w:r>
        <w:rPr>
          <w:color w:val="231F20"/>
          <w:w w:val="90"/>
          <w:sz w:val="24"/>
        </w:rPr>
        <w:t>air</w:t>
      </w:r>
      <w:r>
        <w:rPr>
          <w:color w:val="231F20"/>
          <w:spacing w:val="-31"/>
          <w:w w:val="90"/>
          <w:sz w:val="24"/>
        </w:rPr>
        <w:t> </w:t>
      </w:r>
      <w:r>
        <w:rPr>
          <w:color w:val="231F20"/>
          <w:spacing w:val="-3"/>
          <w:w w:val="90"/>
          <w:sz w:val="24"/>
        </w:rPr>
        <w:t>quality </w:t>
      </w:r>
      <w:r>
        <w:rPr>
          <w:color w:val="231F20"/>
          <w:w w:val="90"/>
          <w:sz w:val="24"/>
        </w:rPr>
        <w:t>Web</w:t>
      </w:r>
      <w:r>
        <w:rPr>
          <w:color w:val="231F20"/>
          <w:spacing w:val="-21"/>
          <w:w w:val="90"/>
          <w:sz w:val="24"/>
        </w:rPr>
        <w:t> </w:t>
      </w:r>
      <w:r>
        <w:rPr>
          <w:color w:val="231F20"/>
          <w:w w:val="90"/>
          <w:sz w:val="24"/>
        </w:rPr>
        <w:t>sites,</w:t>
      </w:r>
      <w:r>
        <w:rPr>
          <w:color w:val="231F20"/>
          <w:spacing w:val="-20"/>
          <w:w w:val="90"/>
          <w:sz w:val="24"/>
        </w:rPr>
        <w:t> </w:t>
      </w:r>
      <w:r>
        <w:rPr>
          <w:color w:val="231F20"/>
          <w:w w:val="90"/>
          <w:sz w:val="24"/>
        </w:rPr>
        <w:t>and</w:t>
      </w:r>
      <w:r>
        <w:rPr>
          <w:color w:val="231F20"/>
          <w:spacing w:val="-20"/>
          <w:w w:val="90"/>
          <w:sz w:val="24"/>
        </w:rPr>
        <w:t> </w:t>
      </w:r>
      <w:r>
        <w:rPr>
          <w:color w:val="231F20"/>
          <w:w w:val="90"/>
          <w:sz w:val="24"/>
        </w:rPr>
        <w:t>real-time</w:t>
      </w:r>
      <w:r>
        <w:rPr>
          <w:color w:val="231F20"/>
          <w:spacing w:val="-20"/>
          <w:w w:val="90"/>
          <w:sz w:val="24"/>
        </w:rPr>
        <w:t> </w:t>
      </w:r>
      <w:r>
        <w:rPr>
          <w:color w:val="231F20"/>
          <w:w w:val="90"/>
          <w:sz w:val="24"/>
        </w:rPr>
        <w:t>images</w:t>
      </w:r>
      <w:r>
        <w:rPr>
          <w:color w:val="231F20"/>
          <w:spacing w:val="-20"/>
          <w:w w:val="90"/>
          <w:sz w:val="24"/>
        </w:rPr>
        <w:t> </w:t>
      </w:r>
      <w:r>
        <w:rPr>
          <w:color w:val="231F20"/>
          <w:w w:val="90"/>
          <w:sz w:val="24"/>
        </w:rPr>
        <w:t>of</w:t>
      </w:r>
      <w:r>
        <w:rPr>
          <w:color w:val="231F20"/>
          <w:spacing w:val="-20"/>
          <w:w w:val="90"/>
          <w:sz w:val="24"/>
        </w:rPr>
        <w:t> </w:t>
      </w:r>
      <w:r>
        <w:rPr>
          <w:color w:val="231F20"/>
          <w:w w:val="90"/>
          <w:sz w:val="24"/>
        </w:rPr>
        <w:t>air</w:t>
      </w:r>
      <w:r>
        <w:rPr>
          <w:color w:val="231F20"/>
          <w:spacing w:val="-20"/>
          <w:w w:val="90"/>
          <w:sz w:val="24"/>
        </w:rPr>
        <w:t> </w:t>
      </w:r>
      <w:r>
        <w:rPr>
          <w:color w:val="231F20"/>
          <w:w w:val="90"/>
          <w:sz w:val="24"/>
        </w:rPr>
        <w:t>quality</w:t>
      </w:r>
      <w:r>
        <w:rPr>
          <w:color w:val="231F20"/>
          <w:spacing w:val="-20"/>
          <w:w w:val="90"/>
          <w:sz w:val="24"/>
        </w:rPr>
        <w:t> </w:t>
      </w:r>
      <w:r>
        <w:rPr>
          <w:color w:val="231F20"/>
          <w:w w:val="90"/>
          <w:sz w:val="24"/>
        </w:rPr>
        <w:t>and</w:t>
      </w:r>
      <w:r>
        <w:rPr>
          <w:color w:val="231F20"/>
          <w:spacing w:val="-20"/>
          <w:w w:val="90"/>
          <w:sz w:val="24"/>
        </w:rPr>
        <w:t> </w:t>
      </w:r>
      <w:r>
        <w:rPr>
          <w:color w:val="231F20"/>
          <w:w w:val="90"/>
          <w:sz w:val="24"/>
        </w:rPr>
        <w:t>visibility</w:t>
      </w:r>
      <w:r>
        <w:rPr>
          <w:color w:val="231F20"/>
          <w:spacing w:val="-20"/>
          <w:w w:val="90"/>
          <w:sz w:val="24"/>
        </w:rPr>
        <w:t> </w:t>
      </w:r>
      <w:r>
        <w:rPr>
          <w:color w:val="231F20"/>
          <w:w w:val="90"/>
          <w:sz w:val="24"/>
        </w:rPr>
        <w:t>via</w:t>
      </w:r>
      <w:r>
        <w:rPr>
          <w:color w:val="231F20"/>
          <w:spacing w:val="-20"/>
          <w:w w:val="90"/>
          <w:sz w:val="24"/>
        </w:rPr>
        <w:t> </w:t>
      </w:r>
      <w:r>
        <w:rPr>
          <w:color w:val="231F20"/>
          <w:w w:val="90"/>
          <w:sz w:val="24"/>
        </w:rPr>
        <w:t>webcams.</w:t>
      </w:r>
      <w:r>
        <w:rPr>
          <w:color w:val="231F20"/>
          <w:spacing w:val="-20"/>
          <w:w w:val="90"/>
          <w:sz w:val="24"/>
        </w:rPr>
        <w:t> </w:t>
      </w:r>
      <w:r>
        <w:rPr>
          <w:color w:val="231F20"/>
          <w:w w:val="90"/>
          <w:sz w:val="24"/>
        </w:rPr>
        <w:t>Available</w:t>
      </w:r>
      <w:r>
        <w:rPr>
          <w:color w:val="231F20"/>
          <w:spacing w:val="-20"/>
          <w:w w:val="90"/>
          <w:sz w:val="24"/>
        </w:rPr>
        <w:t> </w:t>
      </w:r>
      <w:r>
        <w:rPr>
          <w:color w:val="231F20"/>
          <w:w w:val="90"/>
          <w:sz w:val="24"/>
        </w:rPr>
        <w:t>at:</w:t>
      </w:r>
      <w:r>
        <w:rPr>
          <w:color w:val="231F20"/>
          <w:spacing w:val="-20"/>
          <w:w w:val="90"/>
          <w:sz w:val="24"/>
        </w:rPr>
        <w:t> </w:t>
      </w:r>
      <w:hyperlink r:id="rId347">
        <w:r>
          <w:rPr>
            <w:color w:val="231F20"/>
            <w:spacing w:val="-4"/>
            <w:w w:val="90"/>
            <w:sz w:val="24"/>
          </w:rPr>
          <w:t>www.</w:t>
        </w:r>
      </w:hyperlink>
      <w:r>
        <w:rPr>
          <w:color w:val="231F20"/>
          <w:spacing w:val="-4"/>
          <w:w w:val="90"/>
          <w:sz w:val="24"/>
        </w:rPr>
        <w:t> </w:t>
      </w:r>
      <w:r>
        <w:rPr>
          <w:color w:val="231F20"/>
          <w:spacing w:val="-3"/>
          <w:w w:val="95"/>
          <w:sz w:val="24"/>
        </w:rPr>
        <w:t>airnow.gov.</w:t>
      </w:r>
    </w:p>
    <w:p>
      <w:pPr>
        <w:spacing w:line="249" w:lineRule="auto" w:before="192"/>
        <w:ind w:left="1540" w:right="3974" w:firstLine="0"/>
        <w:jc w:val="left"/>
        <w:rPr>
          <w:sz w:val="24"/>
        </w:rPr>
      </w:pPr>
      <w:r>
        <w:rPr>
          <w:color w:val="231F20"/>
          <w:w w:val="90"/>
          <w:sz w:val="24"/>
        </w:rPr>
        <w:t>AIRNow’s</w:t>
      </w:r>
      <w:r>
        <w:rPr>
          <w:color w:val="231F20"/>
          <w:spacing w:val="-30"/>
          <w:w w:val="90"/>
          <w:sz w:val="24"/>
        </w:rPr>
        <w:t> </w:t>
      </w:r>
      <w:r>
        <w:rPr>
          <w:color w:val="231F20"/>
          <w:w w:val="90"/>
          <w:sz w:val="24"/>
        </w:rPr>
        <w:t>air</w:t>
      </w:r>
      <w:r>
        <w:rPr>
          <w:color w:val="231F20"/>
          <w:spacing w:val="-30"/>
          <w:w w:val="90"/>
          <w:sz w:val="24"/>
        </w:rPr>
        <w:t> </w:t>
      </w:r>
      <w:r>
        <w:rPr>
          <w:color w:val="231F20"/>
          <w:w w:val="90"/>
          <w:sz w:val="24"/>
        </w:rPr>
        <w:t>quality</w:t>
      </w:r>
      <w:r>
        <w:rPr>
          <w:color w:val="231F20"/>
          <w:spacing w:val="-29"/>
          <w:w w:val="90"/>
          <w:sz w:val="24"/>
        </w:rPr>
        <w:t> </w:t>
      </w:r>
      <w:r>
        <w:rPr>
          <w:color w:val="231F20"/>
          <w:w w:val="90"/>
          <w:sz w:val="24"/>
        </w:rPr>
        <w:t>resources</w:t>
      </w:r>
      <w:r>
        <w:rPr>
          <w:color w:val="231F20"/>
          <w:spacing w:val="-30"/>
          <w:w w:val="90"/>
          <w:sz w:val="24"/>
        </w:rPr>
        <w:t> </w:t>
      </w:r>
      <w:r>
        <w:rPr>
          <w:color w:val="231F20"/>
          <w:w w:val="90"/>
          <w:sz w:val="24"/>
        </w:rPr>
        <w:t>for</w:t>
      </w:r>
      <w:r>
        <w:rPr>
          <w:color w:val="231F20"/>
          <w:spacing w:val="-29"/>
          <w:w w:val="90"/>
          <w:sz w:val="24"/>
        </w:rPr>
        <w:t> </w:t>
      </w:r>
      <w:r>
        <w:rPr>
          <w:color w:val="231F20"/>
          <w:w w:val="90"/>
          <w:sz w:val="24"/>
        </w:rPr>
        <w:t>teachers</w:t>
      </w:r>
      <w:r>
        <w:rPr>
          <w:color w:val="231F20"/>
          <w:spacing w:val="-30"/>
          <w:w w:val="90"/>
          <w:sz w:val="24"/>
        </w:rPr>
        <w:t> </w:t>
      </w:r>
      <w:r>
        <w:rPr>
          <w:color w:val="231F20"/>
          <w:w w:val="90"/>
          <w:sz w:val="24"/>
        </w:rPr>
        <w:t>can</w:t>
      </w:r>
      <w:r>
        <w:rPr>
          <w:color w:val="231F20"/>
          <w:spacing w:val="-30"/>
          <w:w w:val="90"/>
          <w:sz w:val="24"/>
        </w:rPr>
        <w:t> </w:t>
      </w:r>
      <w:r>
        <w:rPr>
          <w:color w:val="231F20"/>
          <w:w w:val="90"/>
          <w:sz w:val="24"/>
        </w:rPr>
        <w:t>be</w:t>
      </w:r>
      <w:r>
        <w:rPr>
          <w:color w:val="231F20"/>
          <w:spacing w:val="-29"/>
          <w:w w:val="90"/>
          <w:sz w:val="24"/>
        </w:rPr>
        <w:t> </w:t>
      </w:r>
      <w:r>
        <w:rPr>
          <w:color w:val="231F20"/>
          <w:w w:val="90"/>
          <w:sz w:val="24"/>
        </w:rPr>
        <w:t>found</w:t>
      </w:r>
      <w:r>
        <w:rPr>
          <w:color w:val="231F20"/>
          <w:spacing w:val="-30"/>
          <w:w w:val="90"/>
          <w:sz w:val="24"/>
        </w:rPr>
        <w:t> </w:t>
      </w:r>
      <w:r>
        <w:rPr>
          <w:color w:val="231F20"/>
          <w:spacing w:val="-6"/>
          <w:w w:val="90"/>
          <w:sz w:val="24"/>
        </w:rPr>
        <w:t>at: </w:t>
      </w:r>
      <w:hyperlink r:id="rId369">
        <w:r>
          <w:rPr>
            <w:color w:val="231F20"/>
            <w:w w:val="95"/>
            <w:sz w:val="24"/>
          </w:rPr>
          <w:t>www.airnow.gov/teachers</w:t>
        </w:r>
      </w:hyperlink>
    </w:p>
    <w:p>
      <w:pPr>
        <w:spacing w:line="249" w:lineRule="auto" w:before="189"/>
        <w:ind w:left="1540" w:right="4470" w:firstLine="57"/>
        <w:jc w:val="left"/>
        <w:rPr>
          <w:sz w:val="24"/>
        </w:rPr>
      </w:pPr>
      <w:r>
        <w:rPr>
          <w:color w:val="231F20"/>
          <w:w w:val="90"/>
          <w:sz w:val="24"/>
        </w:rPr>
        <w:t>AIRNow’s</w:t>
      </w:r>
      <w:r>
        <w:rPr>
          <w:color w:val="231F20"/>
          <w:spacing w:val="-34"/>
          <w:w w:val="90"/>
          <w:sz w:val="24"/>
        </w:rPr>
        <w:t> </w:t>
      </w:r>
      <w:r>
        <w:rPr>
          <w:color w:val="231F20"/>
          <w:w w:val="90"/>
          <w:sz w:val="24"/>
        </w:rPr>
        <w:t>Air</w:t>
      </w:r>
      <w:r>
        <w:rPr>
          <w:color w:val="231F20"/>
          <w:spacing w:val="-34"/>
          <w:w w:val="90"/>
          <w:sz w:val="24"/>
        </w:rPr>
        <w:t> </w:t>
      </w:r>
      <w:r>
        <w:rPr>
          <w:color w:val="231F20"/>
          <w:w w:val="90"/>
          <w:sz w:val="24"/>
        </w:rPr>
        <w:t>Quality</w:t>
      </w:r>
      <w:r>
        <w:rPr>
          <w:color w:val="231F20"/>
          <w:spacing w:val="-34"/>
          <w:w w:val="90"/>
          <w:sz w:val="24"/>
        </w:rPr>
        <w:t> </w:t>
      </w:r>
      <w:r>
        <w:rPr>
          <w:color w:val="231F20"/>
          <w:w w:val="90"/>
          <w:sz w:val="24"/>
        </w:rPr>
        <w:t>Index</w:t>
      </w:r>
      <w:r>
        <w:rPr>
          <w:color w:val="231F20"/>
          <w:spacing w:val="-34"/>
          <w:w w:val="90"/>
          <w:sz w:val="24"/>
        </w:rPr>
        <w:t> </w:t>
      </w:r>
      <w:r>
        <w:rPr>
          <w:color w:val="231F20"/>
          <w:w w:val="90"/>
          <w:sz w:val="24"/>
        </w:rPr>
        <w:t>Kids</w:t>
      </w:r>
      <w:r>
        <w:rPr>
          <w:color w:val="231F20"/>
          <w:spacing w:val="-33"/>
          <w:w w:val="90"/>
          <w:sz w:val="24"/>
        </w:rPr>
        <w:t> </w:t>
      </w:r>
      <w:r>
        <w:rPr>
          <w:color w:val="231F20"/>
          <w:spacing w:val="-3"/>
          <w:w w:val="90"/>
          <w:sz w:val="24"/>
        </w:rPr>
        <w:t>Page</w:t>
      </w:r>
      <w:r>
        <w:rPr>
          <w:color w:val="231F20"/>
          <w:spacing w:val="-34"/>
          <w:w w:val="90"/>
          <w:sz w:val="24"/>
        </w:rPr>
        <w:t> </w:t>
      </w:r>
      <w:r>
        <w:rPr>
          <w:color w:val="231F20"/>
          <w:w w:val="90"/>
          <w:sz w:val="24"/>
        </w:rPr>
        <w:t>can</w:t>
      </w:r>
      <w:r>
        <w:rPr>
          <w:color w:val="231F20"/>
          <w:spacing w:val="-34"/>
          <w:w w:val="90"/>
          <w:sz w:val="24"/>
        </w:rPr>
        <w:t> </w:t>
      </w:r>
      <w:r>
        <w:rPr>
          <w:color w:val="231F20"/>
          <w:w w:val="90"/>
          <w:sz w:val="24"/>
        </w:rPr>
        <w:t>be</w:t>
      </w:r>
      <w:r>
        <w:rPr>
          <w:color w:val="231F20"/>
          <w:spacing w:val="-34"/>
          <w:w w:val="90"/>
          <w:sz w:val="24"/>
        </w:rPr>
        <w:t> </w:t>
      </w:r>
      <w:r>
        <w:rPr>
          <w:color w:val="231F20"/>
          <w:w w:val="90"/>
          <w:sz w:val="24"/>
        </w:rPr>
        <w:t>found</w:t>
      </w:r>
      <w:r>
        <w:rPr>
          <w:color w:val="231F20"/>
          <w:spacing w:val="-33"/>
          <w:w w:val="90"/>
          <w:sz w:val="24"/>
        </w:rPr>
        <w:t> </w:t>
      </w:r>
      <w:r>
        <w:rPr>
          <w:color w:val="231F20"/>
          <w:spacing w:val="-6"/>
          <w:w w:val="90"/>
          <w:sz w:val="24"/>
        </w:rPr>
        <w:t>at: </w:t>
      </w:r>
      <w:hyperlink r:id="rId35">
        <w:r>
          <w:rPr>
            <w:color w:val="231F20"/>
            <w:w w:val="95"/>
            <w:sz w:val="24"/>
          </w:rPr>
          <w:t>www.airnow.gov/kids</w:t>
        </w:r>
      </w:hyperlink>
    </w:p>
    <w:p>
      <w:pPr>
        <w:pStyle w:val="BodyText"/>
        <w:spacing w:before="7"/>
        <w:rPr>
          <w:sz w:val="23"/>
        </w:rPr>
      </w:pPr>
    </w:p>
    <w:p>
      <w:pPr>
        <w:spacing w:before="0"/>
        <w:ind w:left="1108" w:right="0" w:firstLine="0"/>
        <w:jc w:val="left"/>
        <w:rPr>
          <w:rFonts w:ascii="Trebuchet MS"/>
          <w:i/>
          <w:sz w:val="28"/>
        </w:rPr>
      </w:pPr>
      <w:r>
        <w:rPr>
          <w:rFonts w:ascii="Trebuchet MS"/>
          <w:i/>
          <w:color w:val="231F20"/>
          <w:sz w:val="28"/>
        </w:rPr>
        <w:t>Smog City</w:t>
      </w:r>
      <w:r>
        <w:rPr>
          <w:rFonts w:ascii="Trebuchet MS"/>
          <w:i/>
          <w:color w:val="231F20"/>
          <w:spacing w:val="-58"/>
          <w:sz w:val="28"/>
        </w:rPr>
        <w:t> </w:t>
      </w:r>
      <w:r>
        <w:rPr>
          <w:rFonts w:ascii="Trebuchet MS"/>
          <w:i/>
          <w:color w:val="231F20"/>
          <w:sz w:val="28"/>
        </w:rPr>
        <w:t>2</w:t>
      </w:r>
    </w:p>
    <w:p>
      <w:pPr>
        <w:spacing w:line="249" w:lineRule="auto" w:before="72"/>
        <w:ind w:left="1540" w:right="817" w:firstLine="0"/>
        <w:jc w:val="left"/>
        <w:rPr>
          <w:sz w:val="24"/>
        </w:rPr>
      </w:pPr>
      <w:r>
        <w:rPr>
          <w:color w:val="231F20"/>
          <w:w w:val="90"/>
          <w:sz w:val="24"/>
        </w:rPr>
        <w:t>The</w:t>
      </w:r>
      <w:r>
        <w:rPr>
          <w:color w:val="231F20"/>
          <w:spacing w:val="-24"/>
          <w:w w:val="90"/>
          <w:sz w:val="24"/>
        </w:rPr>
        <w:t> </w:t>
      </w:r>
      <w:r>
        <w:rPr>
          <w:color w:val="231F20"/>
          <w:w w:val="90"/>
          <w:sz w:val="24"/>
        </w:rPr>
        <w:t>Smog</w:t>
      </w:r>
      <w:r>
        <w:rPr>
          <w:color w:val="231F20"/>
          <w:spacing w:val="-23"/>
          <w:w w:val="90"/>
          <w:sz w:val="24"/>
        </w:rPr>
        <w:t> </w:t>
      </w:r>
      <w:r>
        <w:rPr>
          <w:color w:val="231F20"/>
          <w:w w:val="90"/>
          <w:sz w:val="24"/>
        </w:rPr>
        <w:t>City</w:t>
      </w:r>
      <w:r>
        <w:rPr>
          <w:color w:val="231F20"/>
          <w:spacing w:val="-24"/>
          <w:w w:val="90"/>
          <w:sz w:val="24"/>
        </w:rPr>
        <w:t> </w:t>
      </w:r>
      <w:r>
        <w:rPr>
          <w:color w:val="231F20"/>
          <w:w w:val="90"/>
          <w:sz w:val="24"/>
        </w:rPr>
        <w:t>2</w:t>
      </w:r>
      <w:r>
        <w:rPr>
          <w:color w:val="231F20"/>
          <w:spacing w:val="-23"/>
          <w:w w:val="90"/>
          <w:sz w:val="24"/>
        </w:rPr>
        <w:t> </w:t>
      </w:r>
      <w:r>
        <w:rPr>
          <w:color w:val="231F20"/>
          <w:w w:val="90"/>
          <w:sz w:val="24"/>
        </w:rPr>
        <w:t>Web</w:t>
      </w:r>
      <w:r>
        <w:rPr>
          <w:color w:val="231F20"/>
          <w:spacing w:val="-24"/>
          <w:w w:val="90"/>
          <w:sz w:val="24"/>
        </w:rPr>
        <w:t> </w:t>
      </w:r>
      <w:r>
        <w:rPr>
          <w:color w:val="231F20"/>
          <w:w w:val="90"/>
          <w:sz w:val="24"/>
        </w:rPr>
        <w:t>site</w:t>
      </w:r>
      <w:r>
        <w:rPr>
          <w:color w:val="231F20"/>
          <w:spacing w:val="-23"/>
          <w:w w:val="90"/>
          <w:sz w:val="24"/>
        </w:rPr>
        <w:t> </w:t>
      </w:r>
      <w:r>
        <w:rPr>
          <w:color w:val="231F20"/>
          <w:w w:val="90"/>
          <w:sz w:val="24"/>
        </w:rPr>
        <w:t>explores</w:t>
      </w:r>
      <w:r>
        <w:rPr>
          <w:color w:val="231F20"/>
          <w:spacing w:val="-24"/>
          <w:w w:val="90"/>
          <w:sz w:val="24"/>
        </w:rPr>
        <w:t> </w:t>
      </w:r>
      <w:r>
        <w:rPr>
          <w:color w:val="231F20"/>
          <w:w w:val="90"/>
          <w:sz w:val="24"/>
        </w:rPr>
        <w:t>particle</w:t>
      </w:r>
      <w:r>
        <w:rPr>
          <w:color w:val="231F20"/>
          <w:spacing w:val="-23"/>
          <w:w w:val="90"/>
          <w:sz w:val="24"/>
        </w:rPr>
        <w:t> </w:t>
      </w:r>
      <w:r>
        <w:rPr>
          <w:color w:val="231F20"/>
          <w:w w:val="90"/>
          <w:sz w:val="24"/>
        </w:rPr>
        <w:t>pollution</w:t>
      </w:r>
      <w:r>
        <w:rPr>
          <w:color w:val="231F20"/>
          <w:spacing w:val="-23"/>
          <w:w w:val="90"/>
          <w:sz w:val="24"/>
        </w:rPr>
        <w:t> </w:t>
      </w:r>
      <w:r>
        <w:rPr>
          <w:color w:val="231F20"/>
          <w:w w:val="90"/>
          <w:sz w:val="24"/>
        </w:rPr>
        <w:t>and</w:t>
      </w:r>
      <w:r>
        <w:rPr>
          <w:color w:val="231F20"/>
          <w:spacing w:val="-24"/>
          <w:w w:val="90"/>
          <w:sz w:val="24"/>
        </w:rPr>
        <w:t> </w:t>
      </w:r>
      <w:r>
        <w:rPr>
          <w:color w:val="231F20"/>
          <w:w w:val="90"/>
          <w:sz w:val="24"/>
        </w:rPr>
        <w:t>ozone</w:t>
      </w:r>
      <w:r>
        <w:rPr>
          <w:color w:val="231F20"/>
          <w:spacing w:val="-23"/>
          <w:w w:val="90"/>
          <w:sz w:val="24"/>
        </w:rPr>
        <w:t> </w:t>
      </w:r>
      <w:r>
        <w:rPr>
          <w:color w:val="231F20"/>
          <w:w w:val="90"/>
          <w:sz w:val="24"/>
        </w:rPr>
        <w:t>pollution</w:t>
      </w:r>
      <w:r>
        <w:rPr>
          <w:color w:val="231F20"/>
          <w:spacing w:val="-24"/>
          <w:w w:val="90"/>
          <w:sz w:val="24"/>
        </w:rPr>
        <w:t> </w:t>
      </w:r>
      <w:r>
        <w:rPr>
          <w:color w:val="231F20"/>
          <w:w w:val="90"/>
          <w:sz w:val="24"/>
        </w:rPr>
        <w:t>in</w:t>
      </w:r>
      <w:r>
        <w:rPr>
          <w:color w:val="231F20"/>
          <w:spacing w:val="-23"/>
          <w:w w:val="90"/>
          <w:sz w:val="24"/>
        </w:rPr>
        <w:t> </w:t>
      </w:r>
      <w:r>
        <w:rPr>
          <w:color w:val="231F20"/>
          <w:w w:val="90"/>
          <w:sz w:val="24"/>
        </w:rPr>
        <w:t>a</w:t>
      </w:r>
      <w:r>
        <w:rPr>
          <w:color w:val="231F20"/>
          <w:spacing w:val="-24"/>
          <w:w w:val="90"/>
          <w:sz w:val="24"/>
        </w:rPr>
        <w:t> </w:t>
      </w:r>
      <w:r>
        <w:rPr>
          <w:color w:val="231F20"/>
          <w:w w:val="90"/>
          <w:sz w:val="24"/>
        </w:rPr>
        <w:t>hypothetical</w:t>
      </w:r>
      <w:r>
        <w:rPr>
          <w:color w:val="231F20"/>
          <w:spacing w:val="-23"/>
          <w:w w:val="90"/>
          <w:sz w:val="24"/>
        </w:rPr>
        <w:t> </w:t>
      </w:r>
      <w:r>
        <w:rPr>
          <w:color w:val="231F20"/>
          <w:spacing w:val="-6"/>
          <w:w w:val="90"/>
          <w:sz w:val="24"/>
        </w:rPr>
        <w:t>city. </w:t>
      </w:r>
      <w:r>
        <w:rPr>
          <w:color w:val="231F20"/>
          <w:w w:val="90"/>
          <w:sz w:val="24"/>
        </w:rPr>
        <w:t>Users</w:t>
      </w:r>
      <w:r>
        <w:rPr>
          <w:color w:val="231F20"/>
          <w:spacing w:val="-34"/>
          <w:w w:val="90"/>
          <w:sz w:val="24"/>
        </w:rPr>
        <w:t> </w:t>
      </w:r>
      <w:r>
        <w:rPr>
          <w:color w:val="231F20"/>
          <w:w w:val="90"/>
          <w:sz w:val="24"/>
        </w:rPr>
        <w:t>can</w:t>
      </w:r>
      <w:r>
        <w:rPr>
          <w:color w:val="231F20"/>
          <w:spacing w:val="-34"/>
          <w:w w:val="90"/>
          <w:sz w:val="24"/>
        </w:rPr>
        <w:t> </w:t>
      </w:r>
      <w:r>
        <w:rPr>
          <w:color w:val="231F20"/>
          <w:w w:val="90"/>
          <w:sz w:val="24"/>
        </w:rPr>
        <w:t>change</w:t>
      </w:r>
      <w:r>
        <w:rPr>
          <w:color w:val="231F20"/>
          <w:spacing w:val="-34"/>
          <w:w w:val="90"/>
          <w:sz w:val="24"/>
        </w:rPr>
        <w:t> </w:t>
      </w:r>
      <w:r>
        <w:rPr>
          <w:color w:val="231F20"/>
          <w:w w:val="90"/>
          <w:sz w:val="24"/>
        </w:rPr>
        <w:t>variables</w:t>
      </w:r>
      <w:r>
        <w:rPr>
          <w:color w:val="231F20"/>
          <w:spacing w:val="-34"/>
          <w:w w:val="90"/>
          <w:sz w:val="24"/>
        </w:rPr>
        <w:t> </w:t>
      </w:r>
      <w:r>
        <w:rPr>
          <w:color w:val="231F20"/>
          <w:w w:val="90"/>
          <w:sz w:val="24"/>
        </w:rPr>
        <w:t>such</w:t>
      </w:r>
      <w:r>
        <w:rPr>
          <w:color w:val="231F20"/>
          <w:spacing w:val="-34"/>
          <w:w w:val="90"/>
          <w:sz w:val="24"/>
        </w:rPr>
        <w:t> </w:t>
      </w:r>
      <w:r>
        <w:rPr>
          <w:color w:val="231F20"/>
          <w:w w:val="90"/>
          <w:sz w:val="24"/>
        </w:rPr>
        <w:t>as</w:t>
      </w:r>
      <w:r>
        <w:rPr>
          <w:color w:val="231F20"/>
          <w:spacing w:val="-34"/>
          <w:w w:val="90"/>
          <w:sz w:val="24"/>
        </w:rPr>
        <w:t> </w:t>
      </w:r>
      <w:r>
        <w:rPr>
          <w:color w:val="231F20"/>
          <w:w w:val="90"/>
          <w:sz w:val="24"/>
        </w:rPr>
        <w:t>weather</w:t>
      </w:r>
      <w:r>
        <w:rPr>
          <w:color w:val="231F20"/>
          <w:spacing w:val="-34"/>
          <w:w w:val="90"/>
          <w:sz w:val="24"/>
        </w:rPr>
        <w:t> </w:t>
      </w:r>
      <w:r>
        <w:rPr>
          <w:color w:val="231F20"/>
          <w:w w:val="90"/>
          <w:sz w:val="24"/>
        </w:rPr>
        <w:t>conditions,</w:t>
      </w:r>
      <w:r>
        <w:rPr>
          <w:color w:val="231F20"/>
          <w:spacing w:val="-34"/>
          <w:w w:val="90"/>
          <w:sz w:val="24"/>
        </w:rPr>
        <w:t> </w:t>
      </w:r>
      <w:r>
        <w:rPr>
          <w:color w:val="231F20"/>
          <w:w w:val="90"/>
          <w:sz w:val="24"/>
        </w:rPr>
        <w:t>emission</w:t>
      </w:r>
      <w:r>
        <w:rPr>
          <w:color w:val="231F20"/>
          <w:spacing w:val="-33"/>
          <w:w w:val="90"/>
          <w:sz w:val="24"/>
        </w:rPr>
        <w:t> </w:t>
      </w:r>
      <w:r>
        <w:rPr>
          <w:color w:val="231F20"/>
          <w:w w:val="90"/>
          <w:sz w:val="24"/>
        </w:rPr>
        <w:t>levels,</w:t>
      </w:r>
      <w:r>
        <w:rPr>
          <w:color w:val="231F20"/>
          <w:spacing w:val="-34"/>
          <w:w w:val="90"/>
          <w:sz w:val="24"/>
        </w:rPr>
        <w:t> </w:t>
      </w:r>
      <w:r>
        <w:rPr>
          <w:color w:val="231F20"/>
          <w:w w:val="90"/>
          <w:sz w:val="24"/>
        </w:rPr>
        <w:t>and</w:t>
      </w:r>
      <w:r>
        <w:rPr>
          <w:color w:val="231F20"/>
          <w:spacing w:val="-34"/>
          <w:w w:val="90"/>
          <w:sz w:val="24"/>
        </w:rPr>
        <w:t> </w:t>
      </w:r>
      <w:r>
        <w:rPr>
          <w:color w:val="231F20"/>
          <w:w w:val="90"/>
          <w:sz w:val="24"/>
        </w:rPr>
        <w:t>population,</w:t>
      </w:r>
      <w:r>
        <w:rPr>
          <w:color w:val="231F20"/>
          <w:spacing w:val="-34"/>
          <w:w w:val="90"/>
          <w:sz w:val="24"/>
        </w:rPr>
        <w:t> </w:t>
      </w:r>
      <w:r>
        <w:rPr>
          <w:color w:val="231F20"/>
          <w:w w:val="90"/>
          <w:sz w:val="24"/>
        </w:rPr>
        <w:t>and see</w:t>
      </w:r>
      <w:r>
        <w:rPr>
          <w:color w:val="231F20"/>
          <w:spacing w:val="-31"/>
          <w:w w:val="90"/>
          <w:sz w:val="24"/>
        </w:rPr>
        <w:t> </w:t>
      </w:r>
      <w:r>
        <w:rPr>
          <w:color w:val="231F20"/>
          <w:w w:val="90"/>
          <w:sz w:val="24"/>
        </w:rPr>
        <w:t>how</w:t>
      </w:r>
      <w:r>
        <w:rPr>
          <w:color w:val="231F20"/>
          <w:spacing w:val="-30"/>
          <w:w w:val="90"/>
          <w:sz w:val="24"/>
        </w:rPr>
        <w:t> </w:t>
      </w:r>
      <w:r>
        <w:rPr>
          <w:color w:val="231F20"/>
          <w:w w:val="90"/>
          <w:sz w:val="24"/>
        </w:rPr>
        <w:t>these</w:t>
      </w:r>
      <w:r>
        <w:rPr>
          <w:color w:val="231F20"/>
          <w:spacing w:val="-31"/>
          <w:w w:val="90"/>
          <w:sz w:val="24"/>
        </w:rPr>
        <w:t> </w:t>
      </w:r>
      <w:r>
        <w:rPr>
          <w:color w:val="231F20"/>
          <w:w w:val="90"/>
          <w:sz w:val="24"/>
        </w:rPr>
        <w:t>changes</w:t>
      </w:r>
      <w:r>
        <w:rPr>
          <w:color w:val="231F20"/>
          <w:spacing w:val="-30"/>
          <w:w w:val="90"/>
          <w:sz w:val="24"/>
        </w:rPr>
        <w:t> </w:t>
      </w:r>
      <w:r>
        <w:rPr>
          <w:color w:val="231F20"/>
          <w:w w:val="90"/>
          <w:sz w:val="24"/>
        </w:rPr>
        <w:t>affect</w:t>
      </w:r>
      <w:r>
        <w:rPr>
          <w:color w:val="231F20"/>
          <w:spacing w:val="-30"/>
          <w:w w:val="90"/>
          <w:sz w:val="24"/>
        </w:rPr>
        <w:t> </w:t>
      </w:r>
      <w:r>
        <w:rPr>
          <w:color w:val="231F20"/>
          <w:w w:val="90"/>
          <w:sz w:val="24"/>
        </w:rPr>
        <w:t>air</w:t>
      </w:r>
      <w:r>
        <w:rPr>
          <w:color w:val="231F20"/>
          <w:spacing w:val="-31"/>
          <w:w w:val="90"/>
          <w:sz w:val="24"/>
        </w:rPr>
        <w:t> </w:t>
      </w:r>
      <w:r>
        <w:rPr>
          <w:color w:val="231F20"/>
          <w:w w:val="90"/>
          <w:sz w:val="24"/>
        </w:rPr>
        <w:t>quality.</w:t>
      </w:r>
      <w:r>
        <w:rPr>
          <w:color w:val="231F20"/>
          <w:spacing w:val="-30"/>
          <w:w w:val="90"/>
          <w:sz w:val="24"/>
        </w:rPr>
        <w:t> </w:t>
      </w:r>
      <w:r>
        <w:rPr>
          <w:color w:val="231F20"/>
          <w:w w:val="90"/>
          <w:sz w:val="24"/>
        </w:rPr>
        <w:t>Developed</w:t>
      </w:r>
      <w:r>
        <w:rPr>
          <w:color w:val="231F20"/>
          <w:spacing w:val="-30"/>
          <w:w w:val="90"/>
          <w:sz w:val="24"/>
        </w:rPr>
        <w:t> </w:t>
      </w:r>
      <w:r>
        <w:rPr>
          <w:color w:val="231F20"/>
          <w:w w:val="90"/>
          <w:sz w:val="24"/>
        </w:rPr>
        <w:t>by</w:t>
      </w:r>
      <w:r>
        <w:rPr>
          <w:color w:val="231F20"/>
          <w:spacing w:val="-31"/>
          <w:w w:val="90"/>
          <w:sz w:val="24"/>
        </w:rPr>
        <w:t> </w:t>
      </w:r>
      <w:r>
        <w:rPr>
          <w:color w:val="231F20"/>
          <w:w w:val="90"/>
          <w:sz w:val="24"/>
        </w:rPr>
        <w:t>the</w:t>
      </w:r>
      <w:r>
        <w:rPr>
          <w:color w:val="231F20"/>
          <w:spacing w:val="-30"/>
          <w:w w:val="90"/>
          <w:sz w:val="24"/>
        </w:rPr>
        <w:t> </w:t>
      </w:r>
      <w:r>
        <w:rPr>
          <w:color w:val="231F20"/>
          <w:w w:val="90"/>
          <w:sz w:val="24"/>
        </w:rPr>
        <w:t>U.S.</w:t>
      </w:r>
      <w:r>
        <w:rPr>
          <w:color w:val="231F20"/>
          <w:spacing w:val="-31"/>
          <w:w w:val="90"/>
          <w:sz w:val="24"/>
        </w:rPr>
        <w:t> </w:t>
      </w:r>
      <w:r>
        <w:rPr>
          <w:color w:val="231F20"/>
          <w:w w:val="90"/>
          <w:sz w:val="24"/>
        </w:rPr>
        <w:t>EPA</w:t>
      </w:r>
      <w:r>
        <w:rPr>
          <w:color w:val="231F20"/>
          <w:spacing w:val="-30"/>
          <w:w w:val="90"/>
          <w:sz w:val="24"/>
        </w:rPr>
        <w:t> </w:t>
      </w:r>
      <w:r>
        <w:rPr>
          <w:color w:val="231F20"/>
          <w:w w:val="90"/>
          <w:sz w:val="24"/>
        </w:rPr>
        <w:t>and</w:t>
      </w:r>
      <w:r>
        <w:rPr>
          <w:color w:val="231F20"/>
          <w:spacing w:val="-30"/>
          <w:w w:val="90"/>
          <w:sz w:val="24"/>
        </w:rPr>
        <w:t> </w:t>
      </w:r>
      <w:r>
        <w:rPr>
          <w:color w:val="231F20"/>
          <w:w w:val="90"/>
          <w:sz w:val="24"/>
        </w:rPr>
        <w:t>the</w:t>
      </w:r>
      <w:r>
        <w:rPr>
          <w:color w:val="231F20"/>
          <w:spacing w:val="-31"/>
          <w:w w:val="90"/>
          <w:sz w:val="24"/>
        </w:rPr>
        <w:t> </w:t>
      </w:r>
      <w:r>
        <w:rPr>
          <w:color w:val="231F20"/>
          <w:w w:val="90"/>
          <w:sz w:val="24"/>
        </w:rPr>
        <w:t>Sacramento</w:t>
      </w:r>
      <w:r>
        <w:rPr>
          <w:color w:val="231F20"/>
          <w:spacing w:val="-30"/>
          <w:w w:val="90"/>
          <w:sz w:val="24"/>
        </w:rPr>
        <w:t> </w:t>
      </w:r>
      <w:r>
        <w:rPr>
          <w:color w:val="231F20"/>
          <w:w w:val="90"/>
          <w:sz w:val="24"/>
        </w:rPr>
        <w:t>Air </w:t>
      </w:r>
      <w:r>
        <w:rPr>
          <w:color w:val="231F20"/>
          <w:w w:val="95"/>
          <w:sz w:val="24"/>
        </w:rPr>
        <w:t>Quality</w:t>
      </w:r>
      <w:r>
        <w:rPr>
          <w:color w:val="231F20"/>
          <w:spacing w:val="-16"/>
          <w:w w:val="95"/>
          <w:sz w:val="24"/>
        </w:rPr>
        <w:t> </w:t>
      </w:r>
      <w:r>
        <w:rPr>
          <w:color w:val="231F20"/>
          <w:w w:val="95"/>
          <w:sz w:val="24"/>
        </w:rPr>
        <w:t>Management</w:t>
      </w:r>
      <w:r>
        <w:rPr>
          <w:color w:val="231F20"/>
          <w:spacing w:val="-15"/>
          <w:w w:val="95"/>
          <w:sz w:val="24"/>
        </w:rPr>
        <w:t> </w:t>
      </w:r>
      <w:r>
        <w:rPr>
          <w:color w:val="231F20"/>
          <w:w w:val="95"/>
          <w:sz w:val="24"/>
        </w:rPr>
        <w:t>District.</w:t>
      </w:r>
      <w:r>
        <w:rPr>
          <w:color w:val="231F20"/>
          <w:spacing w:val="-15"/>
          <w:w w:val="95"/>
          <w:sz w:val="24"/>
        </w:rPr>
        <w:t> </w:t>
      </w:r>
      <w:r>
        <w:rPr>
          <w:color w:val="231F20"/>
          <w:w w:val="95"/>
          <w:sz w:val="24"/>
        </w:rPr>
        <w:t>Available</w:t>
      </w:r>
      <w:r>
        <w:rPr>
          <w:color w:val="231F20"/>
          <w:spacing w:val="-16"/>
          <w:w w:val="95"/>
          <w:sz w:val="24"/>
        </w:rPr>
        <w:t> </w:t>
      </w:r>
      <w:r>
        <w:rPr>
          <w:color w:val="231F20"/>
          <w:w w:val="95"/>
          <w:sz w:val="24"/>
        </w:rPr>
        <w:t>at:</w:t>
      </w:r>
      <w:r>
        <w:rPr>
          <w:color w:val="231F20"/>
          <w:spacing w:val="-15"/>
          <w:w w:val="95"/>
          <w:sz w:val="24"/>
        </w:rPr>
        <w:t> </w:t>
      </w:r>
      <w:hyperlink r:id="rId116">
        <w:r>
          <w:rPr>
            <w:color w:val="231F20"/>
            <w:w w:val="95"/>
            <w:sz w:val="24"/>
          </w:rPr>
          <w:t>www.smogcity2.org</w:t>
        </w:r>
      </w:hyperlink>
    </w:p>
    <w:p>
      <w:pPr>
        <w:spacing w:after="0" w:line="249" w:lineRule="auto"/>
        <w:jc w:val="left"/>
        <w:rPr>
          <w:sz w:val="24"/>
        </w:rPr>
        <w:sectPr>
          <w:headerReference w:type="default" r:id="rId375"/>
          <w:footerReference w:type="default" r:id="rId376"/>
          <w:pgSz w:w="12240" w:h="15840"/>
          <w:pgMar w:header="0" w:footer="781" w:top="580" w:bottom="980" w:left="620" w:right="620"/>
          <w:pgNumType w:start="189"/>
        </w:sectPr>
      </w:pPr>
    </w:p>
    <w:p>
      <w:pPr>
        <w:spacing w:before="59"/>
        <w:ind w:left="820" w:right="0" w:firstLine="0"/>
        <w:jc w:val="left"/>
        <w:rPr>
          <w:rFonts w:ascii="Verdana"/>
          <w:b/>
          <w:sz w:val="36"/>
        </w:rPr>
      </w:pPr>
      <w:r>
        <w:rPr>
          <w:rFonts w:ascii="Verdana"/>
          <w:b/>
          <w:color w:val="231F20"/>
          <w:w w:val="85"/>
          <w:sz w:val="36"/>
        </w:rPr>
        <w:t>Selected </w:t>
      </w:r>
      <w:r>
        <w:rPr>
          <w:rFonts w:ascii="Verdana"/>
          <w:b/>
          <w:color w:val="231F20"/>
          <w:spacing w:val="-3"/>
          <w:w w:val="85"/>
          <w:sz w:val="36"/>
        </w:rPr>
        <w:t>EPA </w:t>
      </w:r>
      <w:r>
        <w:rPr>
          <w:rFonts w:ascii="Verdana"/>
          <w:b/>
          <w:color w:val="231F20"/>
          <w:w w:val="85"/>
          <w:sz w:val="36"/>
        </w:rPr>
        <w:t>Air Quality</w:t>
      </w:r>
      <w:r>
        <w:rPr>
          <w:rFonts w:ascii="Verdana"/>
          <w:b/>
          <w:color w:val="231F20"/>
          <w:spacing w:val="-60"/>
          <w:w w:val="85"/>
          <w:sz w:val="36"/>
        </w:rPr>
        <w:t> </w:t>
      </w:r>
      <w:r>
        <w:rPr>
          <w:rFonts w:ascii="Verdana"/>
          <w:b/>
          <w:color w:val="231F20"/>
          <w:w w:val="85"/>
          <w:sz w:val="36"/>
        </w:rPr>
        <w:t>Publications</w:t>
      </w:r>
    </w:p>
    <w:p>
      <w:pPr>
        <w:spacing w:line="249" w:lineRule="auto" w:before="132"/>
        <w:ind w:left="1540" w:right="826" w:firstLine="0"/>
        <w:jc w:val="left"/>
        <w:rPr>
          <w:sz w:val="24"/>
        </w:rPr>
      </w:pPr>
      <w:r>
        <w:rPr>
          <w:color w:val="231F20"/>
          <w:w w:val="90"/>
          <w:sz w:val="24"/>
        </w:rPr>
        <w:t>The</w:t>
      </w:r>
      <w:r>
        <w:rPr>
          <w:color w:val="231F20"/>
          <w:spacing w:val="-37"/>
          <w:w w:val="90"/>
          <w:sz w:val="24"/>
        </w:rPr>
        <w:t> </w:t>
      </w:r>
      <w:r>
        <w:rPr>
          <w:color w:val="231F20"/>
          <w:w w:val="90"/>
          <w:sz w:val="24"/>
        </w:rPr>
        <w:t>following</w:t>
      </w:r>
      <w:r>
        <w:rPr>
          <w:color w:val="231F20"/>
          <w:spacing w:val="-36"/>
          <w:w w:val="90"/>
          <w:sz w:val="24"/>
        </w:rPr>
        <w:t> </w:t>
      </w:r>
      <w:r>
        <w:rPr>
          <w:color w:val="231F20"/>
          <w:w w:val="90"/>
          <w:sz w:val="24"/>
        </w:rPr>
        <w:t>U.S.</w:t>
      </w:r>
      <w:r>
        <w:rPr>
          <w:color w:val="231F20"/>
          <w:spacing w:val="-36"/>
          <w:w w:val="90"/>
          <w:sz w:val="24"/>
        </w:rPr>
        <w:t> </w:t>
      </w:r>
      <w:r>
        <w:rPr>
          <w:color w:val="231F20"/>
          <w:w w:val="90"/>
          <w:sz w:val="24"/>
        </w:rPr>
        <w:t>EPA</w:t>
      </w:r>
      <w:r>
        <w:rPr>
          <w:color w:val="231F20"/>
          <w:spacing w:val="-36"/>
          <w:w w:val="90"/>
          <w:sz w:val="24"/>
        </w:rPr>
        <w:t> </w:t>
      </w:r>
      <w:r>
        <w:rPr>
          <w:color w:val="231F20"/>
          <w:w w:val="90"/>
          <w:sz w:val="24"/>
        </w:rPr>
        <w:t>publications</w:t>
      </w:r>
      <w:r>
        <w:rPr>
          <w:color w:val="231F20"/>
          <w:spacing w:val="-36"/>
          <w:w w:val="90"/>
          <w:sz w:val="24"/>
        </w:rPr>
        <w:t> </w:t>
      </w:r>
      <w:r>
        <w:rPr>
          <w:color w:val="231F20"/>
          <w:w w:val="90"/>
          <w:sz w:val="24"/>
        </w:rPr>
        <w:t>are</w:t>
      </w:r>
      <w:r>
        <w:rPr>
          <w:color w:val="231F20"/>
          <w:spacing w:val="-36"/>
          <w:w w:val="90"/>
          <w:sz w:val="24"/>
        </w:rPr>
        <w:t> </w:t>
      </w:r>
      <w:r>
        <w:rPr>
          <w:color w:val="231F20"/>
          <w:w w:val="90"/>
          <w:sz w:val="24"/>
        </w:rPr>
        <w:t>available</w:t>
      </w:r>
      <w:r>
        <w:rPr>
          <w:color w:val="231F20"/>
          <w:spacing w:val="-37"/>
          <w:w w:val="90"/>
          <w:sz w:val="24"/>
        </w:rPr>
        <w:t> </w:t>
      </w:r>
      <w:r>
        <w:rPr>
          <w:color w:val="231F20"/>
          <w:w w:val="90"/>
          <w:sz w:val="24"/>
        </w:rPr>
        <w:t>online</w:t>
      </w:r>
      <w:r>
        <w:rPr>
          <w:color w:val="231F20"/>
          <w:spacing w:val="-36"/>
          <w:w w:val="90"/>
          <w:sz w:val="24"/>
        </w:rPr>
        <w:t> </w:t>
      </w:r>
      <w:r>
        <w:rPr>
          <w:color w:val="231F20"/>
          <w:w w:val="90"/>
          <w:sz w:val="24"/>
        </w:rPr>
        <w:t>(print</w:t>
      </w:r>
      <w:r>
        <w:rPr>
          <w:color w:val="231F20"/>
          <w:spacing w:val="-36"/>
          <w:w w:val="90"/>
          <w:sz w:val="24"/>
        </w:rPr>
        <w:t> </w:t>
      </w:r>
      <w:r>
        <w:rPr>
          <w:color w:val="231F20"/>
          <w:w w:val="90"/>
          <w:sz w:val="24"/>
        </w:rPr>
        <w:t>versions</w:t>
      </w:r>
      <w:r>
        <w:rPr>
          <w:color w:val="231F20"/>
          <w:spacing w:val="-36"/>
          <w:w w:val="90"/>
          <w:sz w:val="24"/>
        </w:rPr>
        <w:t> </w:t>
      </w:r>
      <w:r>
        <w:rPr>
          <w:color w:val="231F20"/>
          <w:w w:val="90"/>
          <w:sz w:val="24"/>
        </w:rPr>
        <w:t>may</w:t>
      </w:r>
      <w:r>
        <w:rPr>
          <w:color w:val="231F20"/>
          <w:spacing w:val="-36"/>
          <w:w w:val="90"/>
          <w:sz w:val="24"/>
        </w:rPr>
        <w:t> </w:t>
      </w:r>
      <w:r>
        <w:rPr>
          <w:color w:val="231F20"/>
          <w:w w:val="90"/>
          <w:sz w:val="24"/>
        </w:rPr>
        <w:t>be</w:t>
      </w:r>
      <w:r>
        <w:rPr>
          <w:color w:val="231F20"/>
          <w:spacing w:val="-36"/>
          <w:w w:val="90"/>
          <w:sz w:val="24"/>
        </w:rPr>
        <w:t> </w:t>
      </w:r>
      <w:r>
        <w:rPr>
          <w:color w:val="231F20"/>
          <w:w w:val="90"/>
          <w:sz w:val="24"/>
        </w:rPr>
        <w:t>available</w:t>
      </w:r>
      <w:r>
        <w:rPr>
          <w:color w:val="231F20"/>
          <w:spacing w:val="-36"/>
          <w:w w:val="90"/>
          <w:sz w:val="24"/>
        </w:rPr>
        <w:t> </w:t>
      </w:r>
      <w:r>
        <w:rPr>
          <w:color w:val="231F20"/>
          <w:w w:val="90"/>
          <w:sz w:val="24"/>
        </w:rPr>
        <w:t>free</w:t>
      </w:r>
      <w:r>
        <w:rPr>
          <w:color w:val="231F20"/>
          <w:spacing w:val="-37"/>
          <w:w w:val="90"/>
          <w:sz w:val="24"/>
        </w:rPr>
        <w:t> </w:t>
      </w:r>
      <w:r>
        <w:rPr>
          <w:color w:val="231F20"/>
          <w:spacing w:val="-8"/>
          <w:w w:val="90"/>
          <w:sz w:val="24"/>
        </w:rPr>
        <w:t>of </w:t>
      </w:r>
      <w:r>
        <w:rPr>
          <w:color w:val="231F20"/>
          <w:w w:val="95"/>
          <w:sz w:val="24"/>
        </w:rPr>
        <w:t>charge) at:</w:t>
      </w:r>
      <w:r>
        <w:rPr>
          <w:color w:val="231F20"/>
          <w:spacing w:val="-34"/>
          <w:w w:val="95"/>
          <w:sz w:val="24"/>
        </w:rPr>
        <w:t> </w:t>
      </w:r>
      <w:hyperlink r:id="rId383">
        <w:r>
          <w:rPr>
            <w:color w:val="231F20"/>
            <w:w w:val="95"/>
            <w:sz w:val="24"/>
          </w:rPr>
          <w:t>http://www.airnow.gov/index.cfm?action=pubs.index</w:t>
        </w:r>
      </w:hyperlink>
    </w:p>
    <w:p>
      <w:pPr>
        <w:pStyle w:val="ListParagraph"/>
        <w:numPr>
          <w:ilvl w:val="1"/>
          <w:numId w:val="81"/>
        </w:numPr>
        <w:tabs>
          <w:tab w:pos="1900" w:val="left" w:leader="none"/>
        </w:tabs>
        <w:spacing w:line="249" w:lineRule="auto" w:before="173" w:after="0"/>
        <w:ind w:left="1900" w:right="908" w:hanging="360"/>
        <w:jc w:val="both"/>
        <w:rPr>
          <w:sz w:val="24"/>
        </w:rPr>
      </w:pPr>
      <w:r>
        <w:rPr>
          <w:rFonts w:ascii="Verdana" w:hAnsi="Verdana"/>
          <w:b/>
          <w:color w:val="231F20"/>
          <w:w w:val="80"/>
          <w:sz w:val="24"/>
        </w:rPr>
        <w:t>Air</w:t>
      </w:r>
      <w:r>
        <w:rPr>
          <w:rFonts w:ascii="Verdana" w:hAnsi="Verdana"/>
          <w:b/>
          <w:color w:val="231F20"/>
          <w:spacing w:val="-37"/>
          <w:w w:val="80"/>
          <w:sz w:val="24"/>
        </w:rPr>
        <w:t> </w:t>
      </w:r>
      <w:r>
        <w:rPr>
          <w:rFonts w:ascii="Verdana" w:hAnsi="Verdana"/>
          <w:b/>
          <w:color w:val="231F20"/>
          <w:w w:val="80"/>
          <w:sz w:val="24"/>
        </w:rPr>
        <w:t>Quality</w:t>
      </w:r>
      <w:r>
        <w:rPr>
          <w:rFonts w:ascii="Verdana" w:hAnsi="Verdana"/>
          <w:b/>
          <w:color w:val="231F20"/>
          <w:spacing w:val="-36"/>
          <w:w w:val="80"/>
          <w:sz w:val="24"/>
        </w:rPr>
        <w:t> </w:t>
      </w:r>
      <w:r>
        <w:rPr>
          <w:rFonts w:ascii="Verdana" w:hAnsi="Verdana"/>
          <w:b/>
          <w:color w:val="231F20"/>
          <w:w w:val="80"/>
          <w:sz w:val="24"/>
        </w:rPr>
        <w:t>Index—A</w:t>
      </w:r>
      <w:r>
        <w:rPr>
          <w:rFonts w:ascii="Verdana" w:hAnsi="Verdana"/>
          <w:b/>
          <w:color w:val="231F20"/>
          <w:spacing w:val="-36"/>
          <w:w w:val="80"/>
          <w:sz w:val="24"/>
        </w:rPr>
        <w:t> </w:t>
      </w:r>
      <w:r>
        <w:rPr>
          <w:rFonts w:ascii="Verdana" w:hAnsi="Verdana"/>
          <w:b/>
          <w:color w:val="231F20"/>
          <w:w w:val="80"/>
          <w:sz w:val="24"/>
        </w:rPr>
        <w:t>Guide</w:t>
      </w:r>
      <w:r>
        <w:rPr>
          <w:rFonts w:ascii="Verdana" w:hAnsi="Verdana"/>
          <w:b/>
          <w:color w:val="231F20"/>
          <w:spacing w:val="-36"/>
          <w:w w:val="80"/>
          <w:sz w:val="24"/>
        </w:rPr>
        <w:t> </w:t>
      </w:r>
      <w:r>
        <w:rPr>
          <w:rFonts w:ascii="Verdana" w:hAnsi="Verdana"/>
          <w:b/>
          <w:color w:val="231F20"/>
          <w:w w:val="80"/>
          <w:sz w:val="24"/>
        </w:rPr>
        <w:t>to</w:t>
      </w:r>
      <w:r>
        <w:rPr>
          <w:rFonts w:ascii="Verdana" w:hAnsi="Verdana"/>
          <w:b/>
          <w:color w:val="231F20"/>
          <w:spacing w:val="-36"/>
          <w:w w:val="80"/>
          <w:sz w:val="24"/>
        </w:rPr>
        <w:t> </w:t>
      </w:r>
      <w:r>
        <w:rPr>
          <w:rFonts w:ascii="Verdana" w:hAnsi="Verdana"/>
          <w:b/>
          <w:color w:val="231F20"/>
          <w:w w:val="80"/>
          <w:sz w:val="24"/>
        </w:rPr>
        <w:t>Air</w:t>
      </w:r>
      <w:r>
        <w:rPr>
          <w:rFonts w:ascii="Verdana" w:hAnsi="Verdana"/>
          <w:b/>
          <w:color w:val="231F20"/>
          <w:spacing w:val="-37"/>
          <w:w w:val="80"/>
          <w:sz w:val="24"/>
        </w:rPr>
        <w:t> </w:t>
      </w:r>
      <w:r>
        <w:rPr>
          <w:rFonts w:ascii="Verdana" w:hAnsi="Verdana"/>
          <w:b/>
          <w:color w:val="231F20"/>
          <w:w w:val="80"/>
          <w:sz w:val="24"/>
        </w:rPr>
        <w:t>Quality</w:t>
      </w:r>
      <w:r>
        <w:rPr>
          <w:rFonts w:ascii="Verdana" w:hAnsi="Verdana"/>
          <w:b/>
          <w:color w:val="231F20"/>
          <w:spacing w:val="-36"/>
          <w:w w:val="80"/>
          <w:sz w:val="24"/>
        </w:rPr>
        <w:t> </w:t>
      </w:r>
      <w:r>
        <w:rPr>
          <w:rFonts w:ascii="Verdana" w:hAnsi="Verdana"/>
          <w:b/>
          <w:color w:val="231F20"/>
          <w:w w:val="80"/>
          <w:sz w:val="24"/>
        </w:rPr>
        <w:t>and</w:t>
      </w:r>
      <w:r>
        <w:rPr>
          <w:rFonts w:ascii="Verdana" w:hAnsi="Verdana"/>
          <w:b/>
          <w:color w:val="231F20"/>
          <w:spacing w:val="-36"/>
          <w:w w:val="80"/>
          <w:sz w:val="24"/>
        </w:rPr>
        <w:t> </w:t>
      </w:r>
      <w:r>
        <w:rPr>
          <w:rFonts w:ascii="Verdana" w:hAnsi="Verdana"/>
          <w:b/>
          <w:color w:val="231F20"/>
          <w:spacing w:val="-3"/>
          <w:w w:val="80"/>
          <w:sz w:val="24"/>
        </w:rPr>
        <w:t>Your</w:t>
      </w:r>
      <w:r>
        <w:rPr>
          <w:rFonts w:ascii="Verdana" w:hAnsi="Verdana"/>
          <w:b/>
          <w:color w:val="231F20"/>
          <w:spacing w:val="-36"/>
          <w:w w:val="80"/>
          <w:sz w:val="24"/>
        </w:rPr>
        <w:t> </w:t>
      </w:r>
      <w:r>
        <w:rPr>
          <w:rFonts w:ascii="Verdana" w:hAnsi="Verdana"/>
          <w:b/>
          <w:color w:val="231F20"/>
          <w:w w:val="80"/>
          <w:sz w:val="24"/>
        </w:rPr>
        <w:t>Health.</w:t>
      </w:r>
      <w:r>
        <w:rPr>
          <w:rFonts w:ascii="Verdana" w:hAnsi="Verdana"/>
          <w:b/>
          <w:color w:val="231F20"/>
          <w:spacing w:val="-42"/>
          <w:w w:val="80"/>
          <w:sz w:val="24"/>
        </w:rPr>
        <w:t> </w:t>
      </w:r>
      <w:r>
        <w:rPr>
          <w:color w:val="231F20"/>
          <w:w w:val="80"/>
          <w:sz w:val="24"/>
        </w:rPr>
        <w:t>This</w:t>
      </w:r>
      <w:r>
        <w:rPr>
          <w:color w:val="231F20"/>
          <w:spacing w:val="-30"/>
          <w:w w:val="80"/>
          <w:sz w:val="24"/>
        </w:rPr>
        <w:t> </w:t>
      </w:r>
      <w:r>
        <w:rPr>
          <w:color w:val="231F20"/>
          <w:w w:val="80"/>
          <w:sz w:val="24"/>
        </w:rPr>
        <w:t>booklet</w:t>
      </w:r>
      <w:r>
        <w:rPr>
          <w:color w:val="231F20"/>
          <w:spacing w:val="-29"/>
          <w:w w:val="80"/>
          <w:sz w:val="24"/>
        </w:rPr>
        <w:t> </w:t>
      </w:r>
      <w:r>
        <w:rPr>
          <w:color w:val="231F20"/>
          <w:w w:val="80"/>
          <w:sz w:val="24"/>
        </w:rPr>
        <w:t>explains</w:t>
      </w:r>
      <w:r>
        <w:rPr>
          <w:color w:val="231F20"/>
          <w:spacing w:val="-30"/>
          <w:w w:val="80"/>
          <w:sz w:val="24"/>
        </w:rPr>
        <w:t> </w:t>
      </w:r>
      <w:r>
        <w:rPr>
          <w:color w:val="231F20"/>
          <w:spacing w:val="-6"/>
          <w:w w:val="80"/>
          <w:sz w:val="24"/>
        </w:rPr>
        <w:t>EPA’s </w:t>
      </w:r>
      <w:r>
        <w:rPr>
          <w:color w:val="231F20"/>
          <w:w w:val="90"/>
          <w:sz w:val="24"/>
        </w:rPr>
        <w:t>Air</w:t>
      </w:r>
      <w:r>
        <w:rPr>
          <w:color w:val="231F20"/>
          <w:spacing w:val="-7"/>
          <w:w w:val="90"/>
          <w:sz w:val="24"/>
        </w:rPr>
        <w:t> </w:t>
      </w:r>
      <w:r>
        <w:rPr>
          <w:color w:val="231F20"/>
          <w:w w:val="90"/>
          <w:sz w:val="24"/>
        </w:rPr>
        <w:t>Quality</w:t>
      </w:r>
      <w:r>
        <w:rPr>
          <w:color w:val="231F20"/>
          <w:spacing w:val="-7"/>
          <w:w w:val="90"/>
          <w:sz w:val="24"/>
        </w:rPr>
        <w:t> </w:t>
      </w:r>
      <w:r>
        <w:rPr>
          <w:color w:val="231F20"/>
          <w:w w:val="90"/>
          <w:sz w:val="24"/>
        </w:rPr>
        <w:t>Index</w:t>
      </w:r>
      <w:r>
        <w:rPr>
          <w:color w:val="231F20"/>
          <w:spacing w:val="-7"/>
          <w:w w:val="90"/>
          <w:sz w:val="24"/>
        </w:rPr>
        <w:t> </w:t>
      </w:r>
      <w:r>
        <w:rPr>
          <w:color w:val="231F20"/>
          <w:w w:val="90"/>
          <w:sz w:val="24"/>
        </w:rPr>
        <w:t>(AQI)</w:t>
      </w:r>
      <w:r>
        <w:rPr>
          <w:color w:val="231F20"/>
          <w:spacing w:val="-7"/>
          <w:w w:val="90"/>
          <w:sz w:val="24"/>
        </w:rPr>
        <w:t> </w:t>
      </w:r>
      <w:r>
        <w:rPr>
          <w:color w:val="231F20"/>
          <w:w w:val="90"/>
          <w:sz w:val="24"/>
        </w:rPr>
        <w:t>and</w:t>
      </w:r>
      <w:r>
        <w:rPr>
          <w:color w:val="231F20"/>
          <w:spacing w:val="-7"/>
          <w:w w:val="90"/>
          <w:sz w:val="24"/>
        </w:rPr>
        <w:t> </w:t>
      </w:r>
      <w:r>
        <w:rPr>
          <w:color w:val="231F20"/>
          <w:w w:val="90"/>
          <w:sz w:val="24"/>
        </w:rPr>
        <w:t>the</w:t>
      </w:r>
      <w:r>
        <w:rPr>
          <w:color w:val="231F20"/>
          <w:spacing w:val="-7"/>
          <w:w w:val="90"/>
          <w:sz w:val="24"/>
        </w:rPr>
        <w:t> </w:t>
      </w:r>
      <w:r>
        <w:rPr>
          <w:color w:val="231F20"/>
          <w:w w:val="90"/>
          <w:sz w:val="24"/>
        </w:rPr>
        <w:t>health</w:t>
      </w:r>
      <w:r>
        <w:rPr>
          <w:color w:val="231F20"/>
          <w:spacing w:val="-7"/>
          <w:w w:val="90"/>
          <w:sz w:val="24"/>
        </w:rPr>
        <w:t> </w:t>
      </w:r>
      <w:r>
        <w:rPr>
          <w:color w:val="231F20"/>
          <w:w w:val="90"/>
          <w:sz w:val="24"/>
        </w:rPr>
        <w:t>effects</w:t>
      </w:r>
      <w:r>
        <w:rPr>
          <w:color w:val="231F20"/>
          <w:spacing w:val="-7"/>
          <w:w w:val="90"/>
          <w:sz w:val="24"/>
        </w:rPr>
        <w:t> </w:t>
      </w:r>
      <w:r>
        <w:rPr>
          <w:color w:val="231F20"/>
          <w:w w:val="90"/>
          <w:sz w:val="24"/>
        </w:rPr>
        <w:t>of</w:t>
      </w:r>
      <w:r>
        <w:rPr>
          <w:color w:val="231F20"/>
          <w:spacing w:val="-6"/>
          <w:w w:val="90"/>
          <w:sz w:val="24"/>
        </w:rPr>
        <w:t> </w:t>
      </w:r>
      <w:r>
        <w:rPr>
          <w:color w:val="231F20"/>
          <w:w w:val="90"/>
          <w:sz w:val="24"/>
        </w:rPr>
        <w:t>major</w:t>
      </w:r>
      <w:r>
        <w:rPr>
          <w:color w:val="231F20"/>
          <w:spacing w:val="-7"/>
          <w:w w:val="90"/>
          <w:sz w:val="24"/>
        </w:rPr>
        <w:t> </w:t>
      </w:r>
      <w:r>
        <w:rPr>
          <w:color w:val="231F20"/>
          <w:w w:val="90"/>
          <w:sz w:val="24"/>
        </w:rPr>
        <w:t>air</w:t>
      </w:r>
      <w:r>
        <w:rPr>
          <w:color w:val="231F20"/>
          <w:spacing w:val="-7"/>
          <w:w w:val="90"/>
          <w:sz w:val="24"/>
        </w:rPr>
        <w:t> </w:t>
      </w:r>
      <w:r>
        <w:rPr>
          <w:color w:val="231F20"/>
          <w:w w:val="90"/>
          <w:sz w:val="24"/>
        </w:rPr>
        <w:t>pollutants.</w:t>
      </w:r>
    </w:p>
    <w:p>
      <w:pPr>
        <w:pStyle w:val="Heading7"/>
        <w:numPr>
          <w:ilvl w:val="1"/>
          <w:numId w:val="81"/>
        </w:numPr>
        <w:tabs>
          <w:tab w:pos="1900" w:val="left" w:leader="none"/>
        </w:tabs>
        <w:spacing w:line="249" w:lineRule="auto" w:before="172" w:after="0"/>
        <w:ind w:left="1900" w:right="837" w:hanging="360"/>
        <w:jc w:val="both"/>
      </w:pPr>
      <w:r>
        <w:rPr>
          <w:rFonts w:ascii="Verdana" w:hAnsi="Verdana"/>
          <w:b/>
          <w:color w:val="231F20"/>
          <w:w w:val="85"/>
        </w:rPr>
        <w:t>Air</w:t>
      </w:r>
      <w:r>
        <w:rPr>
          <w:rFonts w:ascii="Verdana" w:hAnsi="Verdana"/>
          <w:b/>
          <w:color w:val="231F20"/>
          <w:spacing w:val="-25"/>
          <w:w w:val="85"/>
        </w:rPr>
        <w:t> </w:t>
      </w:r>
      <w:r>
        <w:rPr>
          <w:rFonts w:ascii="Verdana" w:hAnsi="Verdana"/>
          <w:b/>
          <w:color w:val="231F20"/>
          <w:w w:val="85"/>
        </w:rPr>
        <w:t>Quality</w:t>
      </w:r>
      <w:r>
        <w:rPr>
          <w:rFonts w:ascii="Verdana" w:hAnsi="Verdana"/>
          <w:b/>
          <w:color w:val="231F20"/>
          <w:spacing w:val="-25"/>
          <w:w w:val="85"/>
        </w:rPr>
        <w:t> </w:t>
      </w:r>
      <w:r>
        <w:rPr>
          <w:rFonts w:ascii="Verdana" w:hAnsi="Verdana"/>
          <w:b/>
          <w:color w:val="231F20"/>
          <w:w w:val="85"/>
        </w:rPr>
        <w:t>Guide</w:t>
      </w:r>
      <w:r>
        <w:rPr>
          <w:rFonts w:ascii="Verdana" w:hAnsi="Verdana"/>
          <w:b/>
          <w:color w:val="231F20"/>
          <w:spacing w:val="-24"/>
          <w:w w:val="85"/>
        </w:rPr>
        <w:t> </w:t>
      </w:r>
      <w:r>
        <w:rPr>
          <w:rFonts w:ascii="Verdana" w:hAnsi="Verdana"/>
          <w:b/>
          <w:color w:val="231F20"/>
          <w:w w:val="85"/>
        </w:rPr>
        <w:t>for</w:t>
      </w:r>
      <w:r>
        <w:rPr>
          <w:rFonts w:ascii="Verdana" w:hAnsi="Verdana"/>
          <w:b/>
          <w:color w:val="231F20"/>
          <w:spacing w:val="-25"/>
          <w:w w:val="85"/>
        </w:rPr>
        <w:t> </w:t>
      </w:r>
      <w:r>
        <w:rPr>
          <w:rFonts w:ascii="Verdana" w:hAnsi="Verdana"/>
          <w:b/>
          <w:color w:val="231F20"/>
          <w:w w:val="85"/>
        </w:rPr>
        <w:t>Ozone.</w:t>
      </w:r>
      <w:r>
        <w:rPr>
          <w:rFonts w:ascii="Verdana" w:hAnsi="Verdana"/>
          <w:b/>
          <w:color w:val="231F20"/>
          <w:spacing w:val="-33"/>
          <w:w w:val="85"/>
        </w:rPr>
        <w:t> </w:t>
      </w:r>
      <w:r>
        <w:rPr>
          <w:color w:val="231F20"/>
          <w:w w:val="85"/>
        </w:rPr>
        <w:t>This</w:t>
      </w:r>
      <w:r>
        <w:rPr>
          <w:color w:val="231F20"/>
          <w:spacing w:val="-20"/>
          <w:w w:val="85"/>
        </w:rPr>
        <w:t> </w:t>
      </w:r>
      <w:r>
        <w:rPr>
          <w:color w:val="231F20"/>
          <w:w w:val="85"/>
        </w:rPr>
        <w:t>guide</w:t>
      </w:r>
      <w:r>
        <w:rPr>
          <w:color w:val="231F20"/>
          <w:spacing w:val="-20"/>
          <w:w w:val="85"/>
        </w:rPr>
        <w:t> </w:t>
      </w:r>
      <w:r>
        <w:rPr>
          <w:color w:val="231F20"/>
          <w:w w:val="85"/>
        </w:rPr>
        <w:t>provides</w:t>
      </w:r>
      <w:r>
        <w:rPr>
          <w:color w:val="231F20"/>
          <w:spacing w:val="-20"/>
          <w:w w:val="85"/>
        </w:rPr>
        <w:t> </w:t>
      </w:r>
      <w:r>
        <w:rPr>
          <w:color w:val="231F20"/>
          <w:w w:val="85"/>
        </w:rPr>
        <w:t>information</w:t>
      </w:r>
      <w:r>
        <w:rPr>
          <w:color w:val="231F20"/>
          <w:spacing w:val="-20"/>
          <w:w w:val="85"/>
        </w:rPr>
        <w:t> </w:t>
      </w:r>
      <w:r>
        <w:rPr>
          <w:color w:val="231F20"/>
          <w:w w:val="85"/>
        </w:rPr>
        <w:t>about</w:t>
      </w:r>
      <w:r>
        <w:rPr>
          <w:color w:val="231F20"/>
          <w:spacing w:val="-20"/>
          <w:w w:val="85"/>
        </w:rPr>
        <w:t> </w:t>
      </w:r>
      <w:r>
        <w:rPr>
          <w:color w:val="231F20"/>
          <w:w w:val="85"/>
        </w:rPr>
        <w:t>ways</w:t>
      </w:r>
      <w:r>
        <w:rPr>
          <w:color w:val="231F20"/>
          <w:spacing w:val="-20"/>
          <w:w w:val="85"/>
        </w:rPr>
        <w:t> </w:t>
      </w:r>
      <w:r>
        <w:rPr>
          <w:color w:val="231F20"/>
          <w:w w:val="85"/>
        </w:rPr>
        <w:t>to</w:t>
      </w:r>
      <w:r>
        <w:rPr>
          <w:color w:val="231F20"/>
          <w:spacing w:val="-20"/>
          <w:w w:val="85"/>
        </w:rPr>
        <w:t> </w:t>
      </w:r>
      <w:r>
        <w:rPr>
          <w:color w:val="231F20"/>
          <w:w w:val="85"/>
        </w:rPr>
        <w:t>protect</w:t>
      </w:r>
      <w:r>
        <w:rPr>
          <w:color w:val="231F20"/>
          <w:spacing w:val="-20"/>
          <w:w w:val="85"/>
        </w:rPr>
        <w:t> </w:t>
      </w:r>
      <w:r>
        <w:rPr>
          <w:color w:val="231F20"/>
          <w:spacing w:val="-4"/>
          <w:w w:val="85"/>
        </w:rPr>
        <w:t>your </w:t>
      </w:r>
      <w:r>
        <w:rPr>
          <w:color w:val="231F20"/>
          <w:w w:val="90"/>
        </w:rPr>
        <w:t>health</w:t>
      </w:r>
      <w:r>
        <w:rPr>
          <w:color w:val="231F20"/>
          <w:spacing w:val="-32"/>
          <w:w w:val="90"/>
        </w:rPr>
        <w:t> </w:t>
      </w:r>
      <w:r>
        <w:rPr>
          <w:color w:val="231F20"/>
          <w:w w:val="90"/>
        </w:rPr>
        <w:t>when</w:t>
      </w:r>
      <w:r>
        <w:rPr>
          <w:color w:val="231F20"/>
          <w:spacing w:val="-31"/>
          <w:w w:val="90"/>
        </w:rPr>
        <w:t> </w:t>
      </w:r>
      <w:r>
        <w:rPr>
          <w:color w:val="231F20"/>
          <w:w w:val="90"/>
        </w:rPr>
        <w:t>ozone</w:t>
      </w:r>
      <w:r>
        <w:rPr>
          <w:color w:val="231F20"/>
          <w:spacing w:val="-31"/>
          <w:w w:val="90"/>
        </w:rPr>
        <w:t> </w:t>
      </w:r>
      <w:r>
        <w:rPr>
          <w:color w:val="231F20"/>
          <w:w w:val="90"/>
        </w:rPr>
        <w:t>levels</w:t>
      </w:r>
      <w:r>
        <w:rPr>
          <w:color w:val="231F20"/>
          <w:spacing w:val="-31"/>
          <w:w w:val="90"/>
        </w:rPr>
        <w:t> </w:t>
      </w:r>
      <w:r>
        <w:rPr>
          <w:color w:val="231F20"/>
          <w:w w:val="90"/>
        </w:rPr>
        <w:t>reach</w:t>
      </w:r>
      <w:r>
        <w:rPr>
          <w:color w:val="231F20"/>
          <w:spacing w:val="-31"/>
          <w:w w:val="90"/>
        </w:rPr>
        <w:t> </w:t>
      </w:r>
      <w:r>
        <w:rPr>
          <w:color w:val="231F20"/>
          <w:w w:val="90"/>
        </w:rPr>
        <w:t>the</w:t>
      </w:r>
      <w:r>
        <w:rPr>
          <w:color w:val="231F20"/>
          <w:spacing w:val="-31"/>
          <w:w w:val="90"/>
        </w:rPr>
        <w:t> </w:t>
      </w:r>
      <w:r>
        <w:rPr>
          <w:color w:val="231F20"/>
          <w:w w:val="90"/>
        </w:rPr>
        <w:t>unhealthy</w:t>
      </w:r>
      <w:r>
        <w:rPr>
          <w:color w:val="231F20"/>
          <w:spacing w:val="-31"/>
          <w:w w:val="90"/>
        </w:rPr>
        <w:t> </w:t>
      </w:r>
      <w:r>
        <w:rPr>
          <w:color w:val="231F20"/>
          <w:w w:val="90"/>
        </w:rPr>
        <w:t>range,</w:t>
      </w:r>
      <w:r>
        <w:rPr>
          <w:color w:val="231F20"/>
          <w:spacing w:val="-31"/>
          <w:w w:val="90"/>
        </w:rPr>
        <w:t> </w:t>
      </w:r>
      <w:r>
        <w:rPr>
          <w:color w:val="231F20"/>
          <w:w w:val="90"/>
        </w:rPr>
        <w:t>and</w:t>
      </w:r>
      <w:r>
        <w:rPr>
          <w:color w:val="231F20"/>
          <w:spacing w:val="-31"/>
          <w:w w:val="90"/>
        </w:rPr>
        <w:t> </w:t>
      </w:r>
      <w:r>
        <w:rPr>
          <w:color w:val="231F20"/>
          <w:w w:val="90"/>
        </w:rPr>
        <w:t>ways</w:t>
      </w:r>
      <w:r>
        <w:rPr>
          <w:color w:val="231F20"/>
          <w:spacing w:val="-31"/>
          <w:w w:val="90"/>
        </w:rPr>
        <w:t> </w:t>
      </w:r>
      <w:r>
        <w:rPr>
          <w:color w:val="231F20"/>
          <w:w w:val="90"/>
        </w:rPr>
        <w:t>you</w:t>
      </w:r>
      <w:r>
        <w:rPr>
          <w:color w:val="231F20"/>
          <w:spacing w:val="-31"/>
          <w:w w:val="90"/>
        </w:rPr>
        <w:t> </w:t>
      </w:r>
      <w:r>
        <w:rPr>
          <w:color w:val="231F20"/>
          <w:w w:val="90"/>
        </w:rPr>
        <w:t>can</w:t>
      </w:r>
      <w:r>
        <w:rPr>
          <w:color w:val="231F20"/>
          <w:spacing w:val="-31"/>
          <w:w w:val="90"/>
        </w:rPr>
        <w:t> </w:t>
      </w:r>
      <w:r>
        <w:rPr>
          <w:color w:val="231F20"/>
          <w:w w:val="90"/>
        </w:rPr>
        <w:t>help</w:t>
      </w:r>
      <w:r>
        <w:rPr>
          <w:color w:val="231F20"/>
          <w:spacing w:val="-31"/>
          <w:w w:val="90"/>
        </w:rPr>
        <w:t> </w:t>
      </w:r>
      <w:r>
        <w:rPr>
          <w:color w:val="231F20"/>
          <w:w w:val="90"/>
        </w:rPr>
        <w:t>reduce</w:t>
      </w:r>
      <w:r>
        <w:rPr>
          <w:color w:val="231F20"/>
          <w:spacing w:val="-31"/>
          <w:w w:val="90"/>
        </w:rPr>
        <w:t> </w:t>
      </w:r>
      <w:r>
        <w:rPr>
          <w:color w:val="231F20"/>
          <w:w w:val="90"/>
        </w:rPr>
        <w:t>ozone </w:t>
      </w:r>
      <w:r>
        <w:rPr>
          <w:color w:val="231F20"/>
          <w:w w:val="95"/>
        </w:rPr>
        <w:t>air</w:t>
      </w:r>
      <w:r>
        <w:rPr>
          <w:color w:val="231F20"/>
          <w:spacing w:val="-7"/>
          <w:w w:val="95"/>
        </w:rPr>
        <w:t> </w:t>
      </w:r>
      <w:r>
        <w:rPr>
          <w:color w:val="231F20"/>
          <w:w w:val="95"/>
        </w:rPr>
        <w:t>pollution.</w:t>
      </w:r>
    </w:p>
    <w:p>
      <w:pPr>
        <w:pStyle w:val="ListParagraph"/>
        <w:numPr>
          <w:ilvl w:val="1"/>
          <w:numId w:val="81"/>
        </w:numPr>
        <w:tabs>
          <w:tab w:pos="1899" w:val="left" w:leader="none"/>
          <w:tab w:pos="1900" w:val="left" w:leader="none"/>
        </w:tabs>
        <w:spacing w:line="249" w:lineRule="auto" w:before="173" w:after="0"/>
        <w:ind w:left="1900" w:right="957" w:hanging="360"/>
        <w:jc w:val="left"/>
        <w:rPr>
          <w:sz w:val="24"/>
        </w:rPr>
      </w:pPr>
      <w:r>
        <w:rPr>
          <w:rFonts w:ascii="Verdana" w:hAnsi="Verdana"/>
          <w:b/>
          <w:color w:val="231F20"/>
          <w:w w:val="80"/>
          <w:sz w:val="24"/>
        </w:rPr>
        <w:t>Air Quality Guide for Particle Pollution. </w:t>
      </w:r>
      <w:r>
        <w:rPr>
          <w:color w:val="231F20"/>
          <w:w w:val="80"/>
          <w:sz w:val="24"/>
        </w:rPr>
        <w:t>This guide provides information about ways</w:t>
      </w:r>
      <w:r>
        <w:rPr>
          <w:color w:val="231F20"/>
          <w:spacing w:val="-24"/>
          <w:w w:val="80"/>
          <w:sz w:val="24"/>
        </w:rPr>
        <w:t> </w:t>
      </w:r>
      <w:r>
        <w:rPr>
          <w:color w:val="231F20"/>
          <w:spacing w:val="-8"/>
          <w:w w:val="80"/>
          <w:sz w:val="24"/>
        </w:rPr>
        <w:t>to </w:t>
      </w:r>
      <w:r>
        <w:rPr>
          <w:color w:val="231F20"/>
          <w:w w:val="90"/>
          <w:sz w:val="24"/>
        </w:rPr>
        <w:t>protect</w:t>
      </w:r>
      <w:r>
        <w:rPr>
          <w:color w:val="231F20"/>
          <w:spacing w:val="-18"/>
          <w:w w:val="90"/>
          <w:sz w:val="24"/>
        </w:rPr>
        <w:t> </w:t>
      </w:r>
      <w:r>
        <w:rPr>
          <w:color w:val="231F20"/>
          <w:w w:val="90"/>
          <w:sz w:val="24"/>
        </w:rPr>
        <w:t>your</w:t>
      </w:r>
      <w:r>
        <w:rPr>
          <w:color w:val="231F20"/>
          <w:spacing w:val="-18"/>
          <w:w w:val="90"/>
          <w:sz w:val="24"/>
        </w:rPr>
        <w:t> </w:t>
      </w:r>
      <w:r>
        <w:rPr>
          <w:color w:val="231F20"/>
          <w:w w:val="90"/>
          <w:sz w:val="24"/>
        </w:rPr>
        <w:t>health</w:t>
      </w:r>
      <w:r>
        <w:rPr>
          <w:color w:val="231F20"/>
          <w:spacing w:val="-18"/>
          <w:w w:val="90"/>
          <w:sz w:val="24"/>
        </w:rPr>
        <w:t> </w:t>
      </w:r>
      <w:r>
        <w:rPr>
          <w:color w:val="231F20"/>
          <w:w w:val="90"/>
          <w:sz w:val="24"/>
        </w:rPr>
        <w:t>when</w:t>
      </w:r>
      <w:r>
        <w:rPr>
          <w:color w:val="231F20"/>
          <w:spacing w:val="-18"/>
          <w:w w:val="90"/>
          <w:sz w:val="24"/>
        </w:rPr>
        <w:t> </w:t>
      </w:r>
      <w:r>
        <w:rPr>
          <w:color w:val="231F20"/>
          <w:w w:val="90"/>
          <w:sz w:val="24"/>
        </w:rPr>
        <w:t>particle</w:t>
      </w:r>
      <w:r>
        <w:rPr>
          <w:color w:val="231F20"/>
          <w:spacing w:val="-18"/>
          <w:w w:val="90"/>
          <w:sz w:val="24"/>
        </w:rPr>
        <w:t> </w:t>
      </w:r>
      <w:r>
        <w:rPr>
          <w:color w:val="231F20"/>
          <w:w w:val="90"/>
          <w:sz w:val="24"/>
        </w:rPr>
        <w:t>pollution</w:t>
      </w:r>
      <w:r>
        <w:rPr>
          <w:color w:val="231F20"/>
          <w:spacing w:val="-17"/>
          <w:w w:val="90"/>
          <w:sz w:val="24"/>
        </w:rPr>
        <w:t> </w:t>
      </w:r>
      <w:r>
        <w:rPr>
          <w:color w:val="231F20"/>
          <w:w w:val="90"/>
          <w:sz w:val="24"/>
        </w:rPr>
        <w:t>levels</w:t>
      </w:r>
      <w:r>
        <w:rPr>
          <w:color w:val="231F20"/>
          <w:spacing w:val="-18"/>
          <w:w w:val="90"/>
          <w:sz w:val="24"/>
        </w:rPr>
        <w:t> </w:t>
      </w:r>
      <w:r>
        <w:rPr>
          <w:color w:val="231F20"/>
          <w:w w:val="90"/>
          <w:sz w:val="24"/>
        </w:rPr>
        <w:t>reach</w:t>
      </w:r>
      <w:r>
        <w:rPr>
          <w:color w:val="231F20"/>
          <w:spacing w:val="-18"/>
          <w:w w:val="90"/>
          <w:sz w:val="24"/>
        </w:rPr>
        <w:t> </w:t>
      </w:r>
      <w:r>
        <w:rPr>
          <w:color w:val="231F20"/>
          <w:w w:val="90"/>
          <w:sz w:val="24"/>
        </w:rPr>
        <w:t>the</w:t>
      </w:r>
      <w:r>
        <w:rPr>
          <w:color w:val="231F20"/>
          <w:spacing w:val="-18"/>
          <w:w w:val="90"/>
          <w:sz w:val="24"/>
        </w:rPr>
        <w:t> </w:t>
      </w:r>
      <w:r>
        <w:rPr>
          <w:color w:val="231F20"/>
          <w:w w:val="90"/>
          <w:sz w:val="24"/>
        </w:rPr>
        <w:t>unhealthy</w:t>
      </w:r>
      <w:r>
        <w:rPr>
          <w:color w:val="231F20"/>
          <w:spacing w:val="-18"/>
          <w:w w:val="90"/>
          <w:sz w:val="24"/>
        </w:rPr>
        <w:t> </w:t>
      </w:r>
      <w:r>
        <w:rPr>
          <w:color w:val="231F20"/>
          <w:w w:val="90"/>
          <w:sz w:val="24"/>
        </w:rPr>
        <w:t>range,</w:t>
      </w:r>
      <w:r>
        <w:rPr>
          <w:color w:val="231F20"/>
          <w:spacing w:val="-17"/>
          <w:w w:val="90"/>
          <w:sz w:val="24"/>
        </w:rPr>
        <w:t> </w:t>
      </w:r>
      <w:r>
        <w:rPr>
          <w:color w:val="231F20"/>
          <w:w w:val="90"/>
          <w:sz w:val="24"/>
        </w:rPr>
        <w:t>and</w:t>
      </w:r>
      <w:r>
        <w:rPr>
          <w:color w:val="231F20"/>
          <w:spacing w:val="-18"/>
          <w:w w:val="90"/>
          <w:sz w:val="24"/>
        </w:rPr>
        <w:t> </w:t>
      </w:r>
      <w:r>
        <w:rPr>
          <w:color w:val="231F20"/>
          <w:w w:val="90"/>
          <w:sz w:val="24"/>
        </w:rPr>
        <w:t>ways </w:t>
      </w:r>
      <w:r>
        <w:rPr>
          <w:color w:val="231F20"/>
          <w:w w:val="95"/>
          <w:sz w:val="24"/>
        </w:rPr>
        <w:t>you</w:t>
      </w:r>
      <w:r>
        <w:rPr>
          <w:color w:val="231F20"/>
          <w:spacing w:val="-10"/>
          <w:w w:val="95"/>
          <w:sz w:val="24"/>
        </w:rPr>
        <w:t> </w:t>
      </w:r>
      <w:r>
        <w:rPr>
          <w:color w:val="231F20"/>
          <w:w w:val="95"/>
          <w:sz w:val="24"/>
        </w:rPr>
        <w:t>can</w:t>
      </w:r>
      <w:r>
        <w:rPr>
          <w:color w:val="231F20"/>
          <w:spacing w:val="-10"/>
          <w:w w:val="95"/>
          <w:sz w:val="24"/>
        </w:rPr>
        <w:t> </w:t>
      </w:r>
      <w:r>
        <w:rPr>
          <w:color w:val="231F20"/>
          <w:w w:val="95"/>
          <w:sz w:val="24"/>
        </w:rPr>
        <w:t>help</w:t>
      </w:r>
      <w:r>
        <w:rPr>
          <w:color w:val="231F20"/>
          <w:spacing w:val="-9"/>
          <w:w w:val="95"/>
          <w:sz w:val="24"/>
        </w:rPr>
        <w:t> </w:t>
      </w:r>
      <w:r>
        <w:rPr>
          <w:color w:val="231F20"/>
          <w:w w:val="95"/>
          <w:sz w:val="24"/>
        </w:rPr>
        <w:t>reduce</w:t>
      </w:r>
      <w:r>
        <w:rPr>
          <w:color w:val="231F20"/>
          <w:spacing w:val="-10"/>
          <w:w w:val="95"/>
          <w:sz w:val="24"/>
        </w:rPr>
        <w:t> </w:t>
      </w:r>
      <w:r>
        <w:rPr>
          <w:color w:val="231F20"/>
          <w:w w:val="95"/>
          <w:sz w:val="24"/>
        </w:rPr>
        <w:t>particle</w:t>
      </w:r>
      <w:r>
        <w:rPr>
          <w:color w:val="231F20"/>
          <w:spacing w:val="-9"/>
          <w:w w:val="95"/>
          <w:sz w:val="24"/>
        </w:rPr>
        <w:t> </w:t>
      </w:r>
      <w:r>
        <w:rPr>
          <w:color w:val="231F20"/>
          <w:w w:val="95"/>
          <w:sz w:val="24"/>
        </w:rPr>
        <w:t>air</w:t>
      </w:r>
      <w:r>
        <w:rPr>
          <w:color w:val="231F20"/>
          <w:spacing w:val="-10"/>
          <w:w w:val="95"/>
          <w:sz w:val="24"/>
        </w:rPr>
        <w:t> </w:t>
      </w:r>
      <w:r>
        <w:rPr>
          <w:color w:val="231F20"/>
          <w:w w:val="95"/>
          <w:sz w:val="24"/>
        </w:rPr>
        <w:t>pollution.</w:t>
      </w:r>
    </w:p>
    <w:p>
      <w:pPr>
        <w:pStyle w:val="ListParagraph"/>
        <w:numPr>
          <w:ilvl w:val="1"/>
          <w:numId w:val="81"/>
        </w:numPr>
        <w:tabs>
          <w:tab w:pos="1900" w:val="left" w:leader="none"/>
        </w:tabs>
        <w:spacing w:line="249" w:lineRule="auto" w:before="174" w:after="0"/>
        <w:ind w:left="1900" w:right="855" w:hanging="360"/>
        <w:jc w:val="both"/>
        <w:rPr>
          <w:sz w:val="24"/>
        </w:rPr>
      </w:pPr>
      <w:r>
        <w:rPr>
          <w:rFonts w:ascii="Verdana" w:hAnsi="Verdana"/>
          <w:b/>
          <w:color w:val="231F20"/>
          <w:w w:val="85"/>
          <w:sz w:val="24"/>
        </w:rPr>
        <w:t>Particle</w:t>
      </w:r>
      <w:r>
        <w:rPr>
          <w:rFonts w:ascii="Verdana" w:hAnsi="Verdana"/>
          <w:b/>
          <w:color w:val="231F20"/>
          <w:spacing w:val="-45"/>
          <w:w w:val="85"/>
          <w:sz w:val="24"/>
        </w:rPr>
        <w:t> </w:t>
      </w:r>
      <w:r>
        <w:rPr>
          <w:rFonts w:ascii="Verdana" w:hAnsi="Verdana"/>
          <w:b/>
          <w:color w:val="231F20"/>
          <w:w w:val="85"/>
          <w:sz w:val="24"/>
        </w:rPr>
        <w:t>Pollution</w:t>
      </w:r>
      <w:r>
        <w:rPr>
          <w:rFonts w:ascii="Verdana" w:hAnsi="Verdana"/>
          <w:b/>
          <w:color w:val="231F20"/>
          <w:spacing w:val="-44"/>
          <w:w w:val="85"/>
          <w:sz w:val="24"/>
        </w:rPr>
        <w:t> </w:t>
      </w:r>
      <w:r>
        <w:rPr>
          <w:rFonts w:ascii="Verdana" w:hAnsi="Verdana"/>
          <w:b/>
          <w:color w:val="231F20"/>
          <w:w w:val="85"/>
          <w:sz w:val="24"/>
        </w:rPr>
        <w:t>and</w:t>
      </w:r>
      <w:r>
        <w:rPr>
          <w:rFonts w:ascii="Verdana" w:hAnsi="Verdana"/>
          <w:b/>
          <w:color w:val="231F20"/>
          <w:spacing w:val="-45"/>
          <w:w w:val="85"/>
          <w:sz w:val="24"/>
        </w:rPr>
        <w:t> </w:t>
      </w:r>
      <w:r>
        <w:rPr>
          <w:rFonts w:ascii="Verdana" w:hAnsi="Verdana"/>
          <w:b/>
          <w:color w:val="231F20"/>
          <w:spacing w:val="-3"/>
          <w:w w:val="85"/>
          <w:sz w:val="24"/>
        </w:rPr>
        <w:t>Your</w:t>
      </w:r>
      <w:r>
        <w:rPr>
          <w:rFonts w:ascii="Verdana" w:hAnsi="Verdana"/>
          <w:b/>
          <w:color w:val="231F20"/>
          <w:spacing w:val="-44"/>
          <w:w w:val="85"/>
          <w:sz w:val="24"/>
        </w:rPr>
        <w:t> </w:t>
      </w:r>
      <w:r>
        <w:rPr>
          <w:rFonts w:ascii="Verdana" w:hAnsi="Verdana"/>
          <w:b/>
          <w:color w:val="231F20"/>
          <w:w w:val="85"/>
          <w:sz w:val="24"/>
        </w:rPr>
        <w:t>Health.</w:t>
      </w:r>
      <w:r>
        <w:rPr>
          <w:rFonts w:ascii="Verdana" w:hAnsi="Verdana"/>
          <w:b/>
          <w:color w:val="231F20"/>
          <w:spacing w:val="-45"/>
          <w:w w:val="85"/>
          <w:sz w:val="24"/>
        </w:rPr>
        <w:t> </w:t>
      </w:r>
      <w:r>
        <w:rPr>
          <w:color w:val="231F20"/>
          <w:w w:val="85"/>
          <w:sz w:val="24"/>
        </w:rPr>
        <w:t>This</w:t>
      </w:r>
      <w:r>
        <w:rPr>
          <w:color w:val="231F20"/>
          <w:spacing w:val="-36"/>
          <w:w w:val="85"/>
          <w:sz w:val="24"/>
        </w:rPr>
        <w:t> </w:t>
      </w:r>
      <w:r>
        <w:rPr>
          <w:color w:val="231F20"/>
          <w:w w:val="85"/>
          <w:sz w:val="24"/>
        </w:rPr>
        <w:t>short,</w:t>
      </w:r>
      <w:r>
        <w:rPr>
          <w:color w:val="231F20"/>
          <w:spacing w:val="-36"/>
          <w:w w:val="85"/>
          <w:sz w:val="24"/>
        </w:rPr>
        <w:t> </w:t>
      </w:r>
      <w:r>
        <w:rPr>
          <w:color w:val="231F20"/>
          <w:w w:val="85"/>
          <w:sz w:val="24"/>
        </w:rPr>
        <w:t>colorful</w:t>
      </w:r>
      <w:r>
        <w:rPr>
          <w:color w:val="231F20"/>
          <w:spacing w:val="-36"/>
          <w:w w:val="85"/>
          <w:sz w:val="24"/>
        </w:rPr>
        <w:t> </w:t>
      </w:r>
      <w:r>
        <w:rPr>
          <w:color w:val="231F20"/>
          <w:w w:val="85"/>
          <w:sz w:val="24"/>
        </w:rPr>
        <w:t>pamphlet</w:t>
      </w:r>
      <w:r>
        <w:rPr>
          <w:color w:val="231F20"/>
          <w:spacing w:val="-37"/>
          <w:w w:val="85"/>
          <w:sz w:val="24"/>
        </w:rPr>
        <w:t> </w:t>
      </w:r>
      <w:r>
        <w:rPr>
          <w:color w:val="231F20"/>
          <w:w w:val="85"/>
          <w:sz w:val="24"/>
        </w:rPr>
        <w:t>describes</w:t>
      </w:r>
      <w:r>
        <w:rPr>
          <w:color w:val="231F20"/>
          <w:spacing w:val="-36"/>
          <w:w w:val="85"/>
          <w:sz w:val="24"/>
        </w:rPr>
        <w:t> </w:t>
      </w:r>
      <w:r>
        <w:rPr>
          <w:color w:val="231F20"/>
          <w:w w:val="85"/>
          <w:sz w:val="24"/>
        </w:rPr>
        <w:t>who</w:t>
      </w:r>
      <w:r>
        <w:rPr>
          <w:color w:val="231F20"/>
          <w:spacing w:val="-36"/>
          <w:w w:val="85"/>
          <w:sz w:val="24"/>
        </w:rPr>
        <w:t> </w:t>
      </w:r>
      <w:r>
        <w:rPr>
          <w:color w:val="231F20"/>
          <w:w w:val="85"/>
          <w:sz w:val="24"/>
        </w:rPr>
        <w:t>is</w:t>
      </w:r>
      <w:r>
        <w:rPr>
          <w:color w:val="231F20"/>
          <w:spacing w:val="-36"/>
          <w:w w:val="85"/>
          <w:sz w:val="24"/>
        </w:rPr>
        <w:t> </w:t>
      </w:r>
      <w:r>
        <w:rPr>
          <w:color w:val="231F20"/>
          <w:w w:val="85"/>
          <w:sz w:val="24"/>
        </w:rPr>
        <w:t>at</w:t>
      </w:r>
      <w:r>
        <w:rPr>
          <w:color w:val="231F20"/>
          <w:spacing w:val="-36"/>
          <w:w w:val="85"/>
          <w:sz w:val="24"/>
        </w:rPr>
        <w:t> </w:t>
      </w:r>
      <w:r>
        <w:rPr>
          <w:color w:val="231F20"/>
          <w:w w:val="85"/>
          <w:sz w:val="24"/>
        </w:rPr>
        <w:t>risk </w:t>
      </w:r>
      <w:r>
        <w:rPr>
          <w:color w:val="231F20"/>
          <w:w w:val="90"/>
          <w:sz w:val="24"/>
        </w:rPr>
        <w:t>from</w:t>
      </w:r>
      <w:r>
        <w:rPr>
          <w:color w:val="231F20"/>
          <w:spacing w:val="-18"/>
          <w:w w:val="90"/>
          <w:sz w:val="24"/>
        </w:rPr>
        <w:t> </w:t>
      </w:r>
      <w:r>
        <w:rPr>
          <w:color w:val="231F20"/>
          <w:w w:val="90"/>
          <w:sz w:val="24"/>
        </w:rPr>
        <w:t>exposure</w:t>
      </w:r>
      <w:r>
        <w:rPr>
          <w:color w:val="231F20"/>
          <w:spacing w:val="-18"/>
          <w:w w:val="90"/>
          <w:sz w:val="24"/>
        </w:rPr>
        <w:t> </w:t>
      </w:r>
      <w:r>
        <w:rPr>
          <w:color w:val="231F20"/>
          <w:w w:val="90"/>
          <w:sz w:val="24"/>
        </w:rPr>
        <w:t>to</w:t>
      </w:r>
      <w:r>
        <w:rPr>
          <w:color w:val="231F20"/>
          <w:spacing w:val="-18"/>
          <w:w w:val="90"/>
          <w:sz w:val="24"/>
        </w:rPr>
        <w:t> </w:t>
      </w:r>
      <w:r>
        <w:rPr>
          <w:color w:val="231F20"/>
          <w:w w:val="90"/>
          <w:sz w:val="24"/>
        </w:rPr>
        <w:t>particle</w:t>
      </w:r>
      <w:r>
        <w:rPr>
          <w:color w:val="231F20"/>
          <w:spacing w:val="-17"/>
          <w:w w:val="90"/>
          <w:sz w:val="24"/>
        </w:rPr>
        <w:t> </w:t>
      </w:r>
      <w:r>
        <w:rPr>
          <w:color w:val="231F20"/>
          <w:w w:val="90"/>
          <w:sz w:val="24"/>
        </w:rPr>
        <w:t>pollution</w:t>
      </w:r>
      <w:r>
        <w:rPr>
          <w:color w:val="231F20"/>
          <w:spacing w:val="-18"/>
          <w:w w:val="90"/>
          <w:sz w:val="24"/>
        </w:rPr>
        <w:t> </w:t>
      </w:r>
      <w:r>
        <w:rPr>
          <w:color w:val="231F20"/>
          <w:w w:val="90"/>
          <w:sz w:val="24"/>
        </w:rPr>
        <w:t>(also</w:t>
      </w:r>
      <w:r>
        <w:rPr>
          <w:color w:val="231F20"/>
          <w:spacing w:val="-18"/>
          <w:w w:val="90"/>
          <w:sz w:val="24"/>
        </w:rPr>
        <w:t> </w:t>
      </w:r>
      <w:r>
        <w:rPr>
          <w:color w:val="231F20"/>
          <w:w w:val="90"/>
          <w:sz w:val="24"/>
        </w:rPr>
        <w:t>known</w:t>
      </w:r>
      <w:r>
        <w:rPr>
          <w:color w:val="231F20"/>
          <w:spacing w:val="-18"/>
          <w:w w:val="90"/>
          <w:sz w:val="24"/>
        </w:rPr>
        <w:t> </w:t>
      </w:r>
      <w:r>
        <w:rPr>
          <w:color w:val="231F20"/>
          <w:w w:val="90"/>
          <w:sz w:val="24"/>
        </w:rPr>
        <w:t>as</w:t>
      </w:r>
      <w:r>
        <w:rPr>
          <w:color w:val="231F20"/>
          <w:spacing w:val="-17"/>
          <w:w w:val="90"/>
          <w:sz w:val="24"/>
        </w:rPr>
        <w:t> </w:t>
      </w:r>
      <w:r>
        <w:rPr>
          <w:color w:val="231F20"/>
          <w:w w:val="90"/>
          <w:sz w:val="24"/>
        </w:rPr>
        <w:t>particulate</w:t>
      </w:r>
      <w:r>
        <w:rPr>
          <w:color w:val="231F20"/>
          <w:spacing w:val="-18"/>
          <w:w w:val="90"/>
          <w:sz w:val="24"/>
        </w:rPr>
        <w:t> </w:t>
      </w:r>
      <w:r>
        <w:rPr>
          <w:color w:val="231F20"/>
          <w:w w:val="90"/>
          <w:sz w:val="24"/>
        </w:rPr>
        <w:t>matter),</w:t>
      </w:r>
      <w:r>
        <w:rPr>
          <w:color w:val="231F20"/>
          <w:spacing w:val="-18"/>
          <w:w w:val="90"/>
          <w:sz w:val="24"/>
        </w:rPr>
        <w:t> </w:t>
      </w:r>
      <w:r>
        <w:rPr>
          <w:color w:val="231F20"/>
          <w:w w:val="90"/>
          <w:sz w:val="24"/>
        </w:rPr>
        <w:t>what</w:t>
      </w:r>
      <w:r>
        <w:rPr>
          <w:color w:val="231F20"/>
          <w:spacing w:val="-18"/>
          <w:w w:val="90"/>
          <w:sz w:val="24"/>
        </w:rPr>
        <w:t> </w:t>
      </w:r>
      <w:r>
        <w:rPr>
          <w:color w:val="231F20"/>
          <w:w w:val="90"/>
          <w:sz w:val="24"/>
        </w:rPr>
        <w:t>health</w:t>
      </w:r>
      <w:r>
        <w:rPr>
          <w:color w:val="231F20"/>
          <w:spacing w:val="-17"/>
          <w:w w:val="90"/>
          <w:sz w:val="24"/>
        </w:rPr>
        <w:t> </w:t>
      </w:r>
      <w:r>
        <w:rPr>
          <w:color w:val="231F20"/>
          <w:spacing w:val="-3"/>
          <w:w w:val="90"/>
          <w:sz w:val="24"/>
        </w:rPr>
        <w:t>effects </w:t>
      </w:r>
      <w:r>
        <w:rPr>
          <w:color w:val="231F20"/>
          <w:w w:val="90"/>
          <w:sz w:val="24"/>
        </w:rPr>
        <w:t>may</w:t>
      </w:r>
      <w:r>
        <w:rPr>
          <w:color w:val="231F20"/>
          <w:spacing w:val="-29"/>
          <w:w w:val="90"/>
          <w:sz w:val="24"/>
        </w:rPr>
        <w:t> </w:t>
      </w:r>
      <w:r>
        <w:rPr>
          <w:color w:val="231F20"/>
          <w:w w:val="90"/>
          <w:sz w:val="24"/>
        </w:rPr>
        <w:t>be</w:t>
      </w:r>
      <w:r>
        <w:rPr>
          <w:color w:val="231F20"/>
          <w:spacing w:val="-28"/>
          <w:w w:val="90"/>
          <w:sz w:val="24"/>
        </w:rPr>
        <w:t> </w:t>
      </w:r>
      <w:r>
        <w:rPr>
          <w:color w:val="231F20"/>
          <w:w w:val="90"/>
          <w:sz w:val="24"/>
        </w:rPr>
        <w:t>caused</w:t>
      </w:r>
      <w:r>
        <w:rPr>
          <w:color w:val="231F20"/>
          <w:spacing w:val="-28"/>
          <w:w w:val="90"/>
          <w:sz w:val="24"/>
        </w:rPr>
        <w:t> </w:t>
      </w:r>
      <w:r>
        <w:rPr>
          <w:color w:val="231F20"/>
          <w:w w:val="90"/>
          <w:sz w:val="24"/>
        </w:rPr>
        <w:t>by</w:t>
      </w:r>
      <w:r>
        <w:rPr>
          <w:color w:val="231F20"/>
          <w:spacing w:val="-28"/>
          <w:w w:val="90"/>
          <w:sz w:val="24"/>
        </w:rPr>
        <w:t> </w:t>
      </w:r>
      <w:r>
        <w:rPr>
          <w:color w:val="231F20"/>
          <w:w w:val="90"/>
          <w:sz w:val="24"/>
        </w:rPr>
        <w:t>particles,</w:t>
      </w:r>
      <w:r>
        <w:rPr>
          <w:color w:val="231F20"/>
          <w:spacing w:val="-29"/>
          <w:w w:val="90"/>
          <w:sz w:val="24"/>
        </w:rPr>
        <w:t> </w:t>
      </w:r>
      <w:r>
        <w:rPr>
          <w:color w:val="231F20"/>
          <w:w w:val="90"/>
          <w:sz w:val="24"/>
        </w:rPr>
        <w:t>and</w:t>
      </w:r>
      <w:r>
        <w:rPr>
          <w:color w:val="231F20"/>
          <w:spacing w:val="-28"/>
          <w:w w:val="90"/>
          <w:sz w:val="24"/>
        </w:rPr>
        <w:t> </w:t>
      </w:r>
      <w:r>
        <w:rPr>
          <w:color w:val="231F20"/>
          <w:w w:val="90"/>
          <w:sz w:val="24"/>
        </w:rPr>
        <w:t>simple</w:t>
      </w:r>
      <w:r>
        <w:rPr>
          <w:color w:val="231F20"/>
          <w:spacing w:val="-28"/>
          <w:w w:val="90"/>
          <w:sz w:val="24"/>
        </w:rPr>
        <w:t> </w:t>
      </w:r>
      <w:r>
        <w:rPr>
          <w:color w:val="231F20"/>
          <w:w w:val="90"/>
          <w:sz w:val="24"/>
        </w:rPr>
        <w:t>measures</w:t>
      </w:r>
      <w:r>
        <w:rPr>
          <w:color w:val="231F20"/>
          <w:spacing w:val="-28"/>
          <w:w w:val="90"/>
          <w:sz w:val="24"/>
        </w:rPr>
        <w:t> </w:t>
      </w:r>
      <w:r>
        <w:rPr>
          <w:color w:val="231F20"/>
          <w:w w:val="90"/>
          <w:sz w:val="24"/>
        </w:rPr>
        <w:t>that</w:t>
      </w:r>
      <w:r>
        <w:rPr>
          <w:color w:val="231F20"/>
          <w:spacing w:val="-29"/>
          <w:w w:val="90"/>
          <w:sz w:val="24"/>
        </w:rPr>
        <w:t> </w:t>
      </w:r>
      <w:r>
        <w:rPr>
          <w:color w:val="231F20"/>
          <w:w w:val="90"/>
          <w:sz w:val="24"/>
        </w:rPr>
        <w:t>can</w:t>
      </w:r>
      <w:r>
        <w:rPr>
          <w:color w:val="231F20"/>
          <w:spacing w:val="-28"/>
          <w:w w:val="90"/>
          <w:sz w:val="24"/>
        </w:rPr>
        <w:t> </w:t>
      </w:r>
      <w:r>
        <w:rPr>
          <w:color w:val="231F20"/>
          <w:w w:val="90"/>
          <w:sz w:val="24"/>
        </w:rPr>
        <w:t>be</w:t>
      </w:r>
      <w:r>
        <w:rPr>
          <w:color w:val="231F20"/>
          <w:spacing w:val="-28"/>
          <w:w w:val="90"/>
          <w:sz w:val="24"/>
        </w:rPr>
        <w:t> </w:t>
      </w:r>
      <w:r>
        <w:rPr>
          <w:color w:val="231F20"/>
          <w:w w:val="90"/>
          <w:sz w:val="24"/>
        </w:rPr>
        <w:t>taken</w:t>
      </w:r>
      <w:r>
        <w:rPr>
          <w:color w:val="231F20"/>
          <w:spacing w:val="-28"/>
          <w:w w:val="90"/>
          <w:sz w:val="24"/>
        </w:rPr>
        <w:t> </w:t>
      </w:r>
      <w:r>
        <w:rPr>
          <w:color w:val="231F20"/>
          <w:w w:val="90"/>
          <w:sz w:val="24"/>
        </w:rPr>
        <w:t>to</w:t>
      </w:r>
      <w:r>
        <w:rPr>
          <w:color w:val="231F20"/>
          <w:spacing w:val="-28"/>
          <w:w w:val="90"/>
          <w:sz w:val="24"/>
        </w:rPr>
        <w:t> </w:t>
      </w:r>
      <w:r>
        <w:rPr>
          <w:color w:val="231F20"/>
          <w:w w:val="90"/>
          <w:sz w:val="24"/>
        </w:rPr>
        <w:t>reduce</w:t>
      </w:r>
      <w:r>
        <w:rPr>
          <w:color w:val="231F20"/>
          <w:spacing w:val="-29"/>
          <w:w w:val="90"/>
          <w:sz w:val="24"/>
        </w:rPr>
        <w:t> </w:t>
      </w:r>
      <w:r>
        <w:rPr>
          <w:color w:val="231F20"/>
          <w:w w:val="90"/>
          <w:sz w:val="24"/>
        </w:rPr>
        <w:t>health</w:t>
      </w:r>
      <w:r>
        <w:rPr>
          <w:color w:val="231F20"/>
          <w:spacing w:val="-28"/>
          <w:w w:val="90"/>
          <w:sz w:val="24"/>
        </w:rPr>
        <w:t> </w:t>
      </w:r>
      <w:r>
        <w:rPr>
          <w:color w:val="231F20"/>
          <w:w w:val="90"/>
          <w:sz w:val="24"/>
        </w:rPr>
        <w:t>risk.</w:t>
      </w:r>
    </w:p>
    <w:p>
      <w:pPr>
        <w:pStyle w:val="ListParagraph"/>
        <w:numPr>
          <w:ilvl w:val="1"/>
          <w:numId w:val="81"/>
        </w:numPr>
        <w:tabs>
          <w:tab w:pos="1899" w:val="left" w:leader="none"/>
          <w:tab w:pos="1900" w:val="left" w:leader="none"/>
        </w:tabs>
        <w:spacing w:line="249" w:lineRule="auto" w:before="173" w:after="0"/>
        <w:ind w:left="1899" w:right="872" w:hanging="360"/>
        <w:jc w:val="left"/>
        <w:rPr>
          <w:sz w:val="24"/>
        </w:rPr>
      </w:pPr>
      <w:r>
        <w:rPr>
          <w:rFonts w:ascii="Verdana" w:hAnsi="Verdana"/>
          <w:b/>
          <w:color w:val="231F20"/>
          <w:w w:val="85"/>
          <w:sz w:val="24"/>
        </w:rPr>
        <w:t>Ozone</w:t>
      </w:r>
      <w:r>
        <w:rPr>
          <w:rFonts w:ascii="Verdana" w:hAnsi="Verdana"/>
          <w:b/>
          <w:color w:val="231F20"/>
          <w:spacing w:val="-24"/>
          <w:w w:val="85"/>
          <w:sz w:val="24"/>
        </w:rPr>
        <w:t> </w:t>
      </w:r>
      <w:r>
        <w:rPr>
          <w:rFonts w:ascii="Verdana" w:hAnsi="Verdana"/>
          <w:b/>
          <w:color w:val="231F20"/>
          <w:w w:val="85"/>
          <w:sz w:val="24"/>
        </w:rPr>
        <w:t>and</w:t>
      </w:r>
      <w:r>
        <w:rPr>
          <w:rFonts w:ascii="Verdana" w:hAnsi="Verdana"/>
          <w:b/>
          <w:color w:val="231F20"/>
          <w:spacing w:val="-23"/>
          <w:w w:val="85"/>
          <w:sz w:val="24"/>
        </w:rPr>
        <w:t> </w:t>
      </w:r>
      <w:r>
        <w:rPr>
          <w:rFonts w:ascii="Verdana" w:hAnsi="Verdana"/>
          <w:b/>
          <w:color w:val="231F20"/>
          <w:spacing w:val="-3"/>
          <w:w w:val="85"/>
          <w:sz w:val="24"/>
        </w:rPr>
        <w:t>Your</w:t>
      </w:r>
      <w:r>
        <w:rPr>
          <w:rFonts w:ascii="Verdana" w:hAnsi="Verdana"/>
          <w:b/>
          <w:color w:val="231F20"/>
          <w:spacing w:val="-23"/>
          <w:w w:val="85"/>
          <w:sz w:val="24"/>
        </w:rPr>
        <w:t> </w:t>
      </w:r>
      <w:r>
        <w:rPr>
          <w:rFonts w:ascii="Verdana" w:hAnsi="Verdana"/>
          <w:b/>
          <w:color w:val="231F20"/>
          <w:w w:val="85"/>
          <w:sz w:val="24"/>
        </w:rPr>
        <w:t>Health.</w:t>
      </w:r>
      <w:r>
        <w:rPr>
          <w:rFonts w:ascii="Verdana" w:hAnsi="Verdana"/>
          <w:b/>
          <w:color w:val="231F20"/>
          <w:spacing w:val="-33"/>
          <w:w w:val="85"/>
          <w:sz w:val="24"/>
        </w:rPr>
        <w:t> </w:t>
      </w:r>
      <w:r>
        <w:rPr>
          <w:color w:val="231F20"/>
          <w:w w:val="85"/>
          <w:sz w:val="24"/>
        </w:rPr>
        <w:t>This</w:t>
      </w:r>
      <w:r>
        <w:rPr>
          <w:color w:val="231F20"/>
          <w:spacing w:val="-19"/>
          <w:w w:val="85"/>
          <w:sz w:val="24"/>
        </w:rPr>
        <w:t> </w:t>
      </w:r>
      <w:r>
        <w:rPr>
          <w:color w:val="231F20"/>
          <w:w w:val="85"/>
          <w:sz w:val="24"/>
        </w:rPr>
        <w:t>short,</w:t>
      </w:r>
      <w:r>
        <w:rPr>
          <w:color w:val="231F20"/>
          <w:spacing w:val="-19"/>
          <w:w w:val="85"/>
          <w:sz w:val="24"/>
        </w:rPr>
        <w:t> </w:t>
      </w:r>
      <w:r>
        <w:rPr>
          <w:color w:val="231F20"/>
          <w:w w:val="85"/>
          <w:sz w:val="24"/>
        </w:rPr>
        <w:t>colorful</w:t>
      </w:r>
      <w:r>
        <w:rPr>
          <w:color w:val="231F20"/>
          <w:spacing w:val="-19"/>
          <w:w w:val="85"/>
          <w:sz w:val="24"/>
        </w:rPr>
        <w:t> </w:t>
      </w:r>
      <w:r>
        <w:rPr>
          <w:color w:val="231F20"/>
          <w:w w:val="85"/>
          <w:sz w:val="24"/>
        </w:rPr>
        <w:t>pamphlet</w:t>
      </w:r>
      <w:r>
        <w:rPr>
          <w:color w:val="231F20"/>
          <w:spacing w:val="-19"/>
          <w:w w:val="85"/>
          <w:sz w:val="24"/>
        </w:rPr>
        <w:t> </w:t>
      </w:r>
      <w:r>
        <w:rPr>
          <w:color w:val="231F20"/>
          <w:w w:val="85"/>
          <w:sz w:val="24"/>
        </w:rPr>
        <w:t>describes</w:t>
      </w:r>
      <w:r>
        <w:rPr>
          <w:color w:val="231F20"/>
          <w:spacing w:val="-19"/>
          <w:w w:val="85"/>
          <w:sz w:val="24"/>
        </w:rPr>
        <w:t> </w:t>
      </w:r>
      <w:r>
        <w:rPr>
          <w:color w:val="231F20"/>
          <w:w w:val="85"/>
          <w:sz w:val="24"/>
        </w:rPr>
        <w:t>who</w:t>
      </w:r>
      <w:r>
        <w:rPr>
          <w:color w:val="231F20"/>
          <w:spacing w:val="-19"/>
          <w:w w:val="85"/>
          <w:sz w:val="24"/>
        </w:rPr>
        <w:t> </w:t>
      </w:r>
      <w:r>
        <w:rPr>
          <w:color w:val="231F20"/>
          <w:w w:val="85"/>
          <w:sz w:val="24"/>
        </w:rPr>
        <w:t>is</w:t>
      </w:r>
      <w:r>
        <w:rPr>
          <w:color w:val="231F20"/>
          <w:spacing w:val="-19"/>
          <w:w w:val="85"/>
          <w:sz w:val="24"/>
        </w:rPr>
        <w:t> </w:t>
      </w:r>
      <w:r>
        <w:rPr>
          <w:color w:val="231F20"/>
          <w:w w:val="85"/>
          <w:sz w:val="24"/>
        </w:rPr>
        <w:t>at</w:t>
      </w:r>
      <w:r>
        <w:rPr>
          <w:color w:val="231F20"/>
          <w:spacing w:val="-19"/>
          <w:w w:val="85"/>
          <w:sz w:val="24"/>
        </w:rPr>
        <w:t> </w:t>
      </w:r>
      <w:r>
        <w:rPr>
          <w:color w:val="231F20"/>
          <w:w w:val="85"/>
          <w:sz w:val="24"/>
        </w:rPr>
        <w:t>risk</w:t>
      </w:r>
      <w:r>
        <w:rPr>
          <w:color w:val="231F20"/>
          <w:spacing w:val="-19"/>
          <w:w w:val="85"/>
          <w:sz w:val="24"/>
        </w:rPr>
        <w:t> </w:t>
      </w:r>
      <w:r>
        <w:rPr>
          <w:color w:val="231F20"/>
          <w:w w:val="85"/>
          <w:sz w:val="24"/>
        </w:rPr>
        <w:t>from</w:t>
      </w:r>
      <w:r>
        <w:rPr>
          <w:color w:val="231F20"/>
          <w:spacing w:val="-19"/>
          <w:w w:val="85"/>
          <w:sz w:val="24"/>
        </w:rPr>
        <w:t> </w:t>
      </w:r>
      <w:r>
        <w:rPr>
          <w:color w:val="231F20"/>
          <w:spacing w:val="-4"/>
          <w:w w:val="85"/>
          <w:sz w:val="24"/>
        </w:rPr>
        <w:t>expo- </w:t>
      </w:r>
      <w:r>
        <w:rPr>
          <w:color w:val="231F20"/>
          <w:w w:val="90"/>
          <w:sz w:val="24"/>
        </w:rPr>
        <w:t>sure</w:t>
      </w:r>
      <w:r>
        <w:rPr>
          <w:color w:val="231F20"/>
          <w:spacing w:val="-29"/>
          <w:w w:val="90"/>
          <w:sz w:val="24"/>
        </w:rPr>
        <w:t> </w:t>
      </w:r>
      <w:r>
        <w:rPr>
          <w:color w:val="231F20"/>
          <w:w w:val="90"/>
          <w:sz w:val="24"/>
        </w:rPr>
        <w:t>to</w:t>
      </w:r>
      <w:r>
        <w:rPr>
          <w:color w:val="231F20"/>
          <w:spacing w:val="-28"/>
          <w:w w:val="90"/>
          <w:sz w:val="24"/>
        </w:rPr>
        <w:t> </w:t>
      </w:r>
      <w:r>
        <w:rPr>
          <w:color w:val="231F20"/>
          <w:w w:val="90"/>
          <w:sz w:val="24"/>
        </w:rPr>
        <w:t>ozone,</w:t>
      </w:r>
      <w:r>
        <w:rPr>
          <w:color w:val="231F20"/>
          <w:spacing w:val="-29"/>
          <w:w w:val="90"/>
          <w:sz w:val="24"/>
        </w:rPr>
        <w:t> </w:t>
      </w:r>
      <w:r>
        <w:rPr>
          <w:color w:val="231F20"/>
          <w:w w:val="90"/>
          <w:sz w:val="24"/>
        </w:rPr>
        <w:t>what</w:t>
      </w:r>
      <w:r>
        <w:rPr>
          <w:color w:val="231F20"/>
          <w:spacing w:val="-28"/>
          <w:w w:val="90"/>
          <w:sz w:val="24"/>
        </w:rPr>
        <w:t> </w:t>
      </w:r>
      <w:r>
        <w:rPr>
          <w:color w:val="231F20"/>
          <w:w w:val="90"/>
          <w:sz w:val="24"/>
        </w:rPr>
        <w:t>health</w:t>
      </w:r>
      <w:r>
        <w:rPr>
          <w:color w:val="231F20"/>
          <w:spacing w:val="-29"/>
          <w:w w:val="90"/>
          <w:sz w:val="24"/>
        </w:rPr>
        <w:t> </w:t>
      </w:r>
      <w:r>
        <w:rPr>
          <w:color w:val="231F20"/>
          <w:w w:val="90"/>
          <w:sz w:val="24"/>
        </w:rPr>
        <w:t>effects</w:t>
      </w:r>
      <w:r>
        <w:rPr>
          <w:color w:val="231F20"/>
          <w:spacing w:val="-28"/>
          <w:w w:val="90"/>
          <w:sz w:val="24"/>
        </w:rPr>
        <w:t> </w:t>
      </w:r>
      <w:r>
        <w:rPr>
          <w:color w:val="231F20"/>
          <w:w w:val="90"/>
          <w:sz w:val="24"/>
        </w:rPr>
        <w:t>are</w:t>
      </w:r>
      <w:r>
        <w:rPr>
          <w:color w:val="231F20"/>
          <w:spacing w:val="-29"/>
          <w:w w:val="90"/>
          <w:sz w:val="24"/>
        </w:rPr>
        <w:t> </w:t>
      </w:r>
      <w:r>
        <w:rPr>
          <w:color w:val="231F20"/>
          <w:w w:val="90"/>
          <w:sz w:val="24"/>
        </w:rPr>
        <w:t>caused</w:t>
      </w:r>
      <w:r>
        <w:rPr>
          <w:color w:val="231F20"/>
          <w:spacing w:val="-28"/>
          <w:w w:val="90"/>
          <w:sz w:val="24"/>
        </w:rPr>
        <w:t> </w:t>
      </w:r>
      <w:r>
        <w:rPr>
          <w:color w:val="231F20"/>
          <w:w w:val="90"/>
          <w:sz w:val="24"/>
        </w:rPr>
        <w:t>by</w:t>
      </w:r>
      <w:r>
        <w:rPr>
          <w:color w:val="231F20"/>
          <w:spacing w:val="-29"/>
          <w:w w:val="90"/>
          <w:sz w:val="24"/>
        </w:rPr>
        <w:t> </w:t>
      </w:r>
      <w:r>
        <w:rPr>
          <w:color w:val="231F20"/>
          <w:w w:val="90"/>
          <w:sz w:val="24"/>
        </w:rPr>
        <w:t>ozone,</w:t>
      </w:r>
      <w:r>
        <w:rPr>
          <w:color w:val="231F20"/>
          <w:spacing w:val="-28"/>
          <w:w w:val="90"/>
          <w:sz w:val="24"/>
        </w:rPr>
        <w:t> </w:t>
      </w:r>
      <w:r>
        <w:rPr>
          <w:color w:val="231F20"/>
          <w:w w:val="90"/>
          <w:sz w:val="24"/>
        </w:rPr>
        <w:t>and</w:t>
      </w:r>
      <w:r>
        <w:rPr>
          <w:color w:val="231F20"/>
          <w:spacing w:val="-29"/>
          <w:w w:val="90"/>
          <w:sz w:val="24"/>
        </w:rPr>
        <w:t> </w:t>
      </w:r>
      <w:r>
        <w:rPr>
          <w:color w:val="231F20"/>
          <w:w w:val="90"/>
          <w:sz w:val="24"/>
        </w:rPr>
        <w:t>simple</w:t>
      </w:r>
      <w:r>
        <w:rPr>
          <w:color w:val="231F20"/>
          <w:spacing w:val="-28"/>
          <w:w w:val="90"/>
          <w:sz w:val="24"/>
        </w:rPr>
        <w:t> </w:t>
      </w:r>
      <w:r>
        <w:rPr>
          <w:color w:val="231F20"/>
          <w:w w:val="90"/>
          <w:sz w:val="24"/>
        </w:rPr>
        <w:t>measures</w:t>
      </w:r>
      <w:r>
        <w:rPr>
          <w:color w:val="231F20"/>
          <w:spacing w:val="-29"/>
          <w:w w:val="90"/>
          <w:sz w:val="24"/>
        </w:rPr>
        <w:t> </w:t>
      </w:r>
      <w:r>
        <w:rPr>
          <w:color w:val="231F20"/>
          <w:w w:val="90"/>
          <w:sz w:val="24"/>
        </w:rPr>
        <w:t>that</w:t>
      </w:r>
      <w:r>
        <w:rPr>
          <w:color w:val="231F20"/>
          <w:spacing w:val="-28"/>
          <w:w w:val="90"/>
          <w:sz w:val="24"/>
        </w:rPr>
        <w:t> </w:t>
      </w:r>
      <w:r>
        <w:rPr>
          <w:color w:val="231F20"/>
          <w:w w:val="90"/>
          <w:sz w:val="24"/>
        </w:rPr>
        <w:t>can</w:t>
      </w:r>
      <w:r>
        <w:rPr>
          <w:color w:val="231F20"/>
          <w:spacing w:val="-29"/>
          <w:w w:val="90"/>
          <w:sz w:val="24"/>
        </w:rPr>
        <w:t> </w:t>
      </w:r>
      <w:r>
        <w:rPr>
          <w:color w:val="231F20"/>
          <w:w w:val="90"/>
          <w:sz w:val="24"/>
        </w:rPr>
        <w:t>be taken to reduce health</w:t>
      </w:r>
      <w:r>
        <w:rPr>
          <w:color w:val="231F20"/>
          <w:spacing w:val="-14"/>
          <w:w w:val="90"/>
          <w:sz w:val="24"/>
        </w:rPr>
        <w:t> </w:t>
      </w:r>
      <w:r>
        <w:rPr>
          <w:color w:val="231F20"/>
          <w:w w:val="90"/>
          <w:sz w:val="24"/>
        </w:rPr>
        <w:t>risk.</w:t>
      </w:r>
    </w:p>
    <w:p>
      <w:pPr>
        <w:pStyle w:val="ListParagraph"/>
        <w:numPr>
          <w:ilvl w:val="1"/>
          <w:numId w:val="81"/>
        </w:numPr>
        <w:tabs>
          <w:tab w:pos="1899" w:val="left" w:leader="none"/>
          <w:tab w:pos="1900" w:val="left" w:leader="none"/>
        </w:tabs>
        <w:spacing w:line="249" w:lineRule="auto" w:before="173" w:after="0"/>
        <w:ind w:left="1900" w:right="1646" w:hanging="360"/>
        <w:jc w:val="left"/>
        <w:rPr>
          <w:sz w:val="24"/>
        </w:rPr>
      </w:pPr>
      <w:r>
        <w:rPr>
          <w:rFonts w:ascii="Verdana" w:hAnsi="Verdana"/>
          <w:b/>
          <w:color w:val="231F20"/>
          <w:w w:val="80"/>
          <w:sz w:val="24"/>
        </w:rPr>
        <w:t>Ozone: Good Up High, Bad Nearby. </w:t>
      </w:r>
      <w:r>
        <w:rPr>
          <w:color w:val="231F20"/>
          <w:w w:val="80"/>
          <w:sz w:val="24"/>
        </w:rPr>
        <w:t>This publication provides information </w:t>
      </w:r>
      <w:r>
        <w:rPr>
          <w:color w:val="231F20"/>
          <w:spacing w:val="-3"/>
          <w:w w:val="80"/>
          <w:sz w:val="24"/>
        </w:rPr>
        <w:t>about </w:t>
      </w:r>
      <w:r>
        <w:rPr>
          <w:color w:val="231F20"/>
          <w:w w:val="95"/>
          <w:sz w:val="24"/>
        </w:rPr>
        <w:t>ground-level</w:t>
      </w:r>
      <w:r>
        <w:rPr>
          <w:color w:val="231F20"/>
          <w:spacing w:val="-18"/>
          <w:w w:val="95"/>
          <w:sz w:val="24"/>
        </w:rPr>
        <w:t> </w:t>
      </w:r>
      <w:r>
        <w:rPr>
          <w:color w:val="231F20"/>
          <w:w w:val="95"/>
          <w:sz w:val="24"/>
        </w:rPr>
        <w:t>and</w:t>
      </w:r>
      <w:r>
        <w:rPr>
          <w:color w:val="231F20"/>
          <w:spacing w:val="-17"/>
          <w:w w:val="95"/>
          <w:sz w:val="24"/>
        </w:rPr>
        <w:t> </w:t>
      </w:r>
      <w:r>
        <w:rPr>
          <w:color w:val="231F20"/>
          <w:w w:val="95"/>
          <w:sz w:val="24"/>
        </w:rPr>
        <w:t>high-altitude</w:t>
      </w:r>
      <w:r>
        <w:rPr>
          <w:color w:val="231F20"/>
          <w:spacing w:val="-17"/>
          <w:w w:val="95"/>
          <w:sz w:val="24"/>
        </w:rPr>
        <w:t> </w:t>
      </w:r>
      <w:r>
        <w:rPr>
          <w:color w:val="231F20"/>
          <w:w w:val="95"/>
          <w:sz w:val="24"/>
        </w:rPr>
        <w:t>ozone</w:t>
      </w:r>
      <w:r>
        <w:rPr>
          <w:color w:val="231F20"/>
          <w:spacing w:val="-17"/>
          <w:w w:val="95"/>
          <w:sz w:val="24"/>
        </w:rPr>
        <w:t> </w:t>
      </w:r>
      <w:r>
        <w:rPr>
          <w:color w:val="231F20"/>
          <w:w w:val="95"/>
          <w:sz w:val="24"/>
        </w:rPr>
        <w:t>and</w:t>
      </w:r>
      <w:r>
        <w:rPr>
          <w:color w:val="231F20"/>
          <w:spacing w:val="-18"/>
          <w:w w:val="95"/>
          <w:sz w:val="24"/>
        </w:rPr>
        <w:t> </w:t>
      </w:r>
      <w:r>
        <w:rPr>
          <w:color w:val="231F20"/>
          <w:w w:val="95"/>
          <w:sz w:val="24"/>
        </w:rPr>
        <w:t>their</w:t>
      </w:r>
      <w:r>
        <w:rPr>
          <w:color w:val="231F20"/>
          <w:spacing w:val="-17"/>
          <w:w w:val="95"/>
          <w:sz w:val="24"/>
        </w:rPr>
        <w:t> </w:t>
      </w:r>
      <w:r>
        <w:rPr>
          <w:color w:val="231F20"/>
          <w:w w:val="95"/>
          <w:sz w:val="24"/>
        </w:rPr>
        <w:t>different</w:t>
      </w:r>
      <w:r>
        <w:rPr>
          <w:color w:val="231F20"/>
          <w:spacing w:val="-17"/>
          <w:w w:val="95"/>
          <w:sz w:val="24"/>
        </w:rPr>
        <w:t> </w:t>
      </w:r>
      <w:r>
        <w:rPr>
          <w:color w:val="231F20"/>
          <w:w w:val="95"/>
          <w:sz w:val="24"/>
        </w:rPr>
        <w:t>effects.</w:t>
      </w:r>
    </w:p>
    <w:p>
      <w:pPr>
        <w:pStyle w:val="Heading7"/>
        <w:numPr>
          <w:ilvl w:val="1"/>
          <w:numId w:val="81"/>
        </w:numPr>
        <w:tabs>
          <w:tab w:pos="1899" w:val="left" w:leader="none"/>
          <w:tab w:pos="1900" w:val="left" w:leader="none"/>
        </w:tabs>
        <w:spacing w:line="249" w:lineRule="auto" w:before="173" w:after="0"/>
        <w:ind w:left="1900" w:right="1055" w:hanging="360"/>
        <w:jc w:val="left"/>
      </w:pPr>
      <w:r>
        <w:rPr>
          <w:rFonts w:ascii="Verdana" w:hAnsi="Verdana"/>
          <w:b/>
          <w:color w:val="231F20"/>
          <w:w w:val="85"/>
        </w:rPr>
        <w:t>Smog</w:t>
      </w:r>
      <w:r>
        <w:rPr>
          <w:rFonts w:ascii="Verdana" w:hAnsi="Verdana"/>
          <w:b/>
          <w:color w:val="231F20"/>
          <w:spacing w:val="-24"/>
          <w:w w:val="85"/>
        </w:rPr>
        <w:t> </w:t>
      </w:r>
      <w:r>
        <w:rPr>
          <w:rFonts w:ascii="Verdana" w:hAnsi="Verdana"/>
          <w:b/>
          <w:color w:val="231F20"/>
          <w:w w:val="85"/>
        </w:rPr>
        <w:t>Who</w:t>
      </w:r>
      <w:r>
        <w:rPr>
          <w:rFonts w:ascii="Verdana" w:hAnsi="Verdana"/>
          <w:b/>
          <w:color w:val="231F20"/>
          <w:spacing w:val="-23"/>
          <w:w w:val="85"/>
        </w:rPr>
        <w:t> </w:t>
      </w:r>
      <w:r>
        <w:rPr>
          <w:rFonts w:ascii="Verdana" w:hAnsi="Verdana"/>
          <w:b/>
          <w:color w:val="231F20"/>
          <w:w w:val="85"/>
        </w:rPr>
        <w:t>Does</w:t>
      </w:r>
      <w:r>
        <w:rPr>
          <w:rFonts w:ascii="Verdana" w:hAnsi="Verdana"/>
          <w:b/>
          <w:color w:val="231F20"/>
          <w:spacing w:val="-23"/>
          <w:w w:val="85"/>
        </w:rPr>
        <w:t> </w:t>
      </w:r>
      <w:r>
        <w:rPr>
          <w:rFonts w:ascii="Verdana" w:hAnsi="Verdana"/>
          <w:b/>
          <w:color w:val="231F20"/>
          <w:w w:val="85"/>
        </w:rPr>
        <w:t>it</w:t>
      </w:r>
      <w:r>
        <w:rPr>
          <w:rFonts w:ascii="Verdana" w:hAnsi="Verdana"/>
          <w:b/>
          <w:color w:val="231F20"/>
          <w:spacing w:val="-23"/>
          <w:w w:val="85"/>
        </w:rPr>
        <w:t> </w:t>
      </w:r>
      <w:r>
        <w:rPr>
          <w:rFonts w:ascii="Verdana" w:hAnsi="Verdana"/>
          <w:b/>
          <w:color w:val="231F20"/>
          <w:w w:val="85"/>
        </w:rPr>
        <w:t>Hurt?</w:t>
      </w:r>
      <w:r>
        <w:rPr>
          <w:rFonts w:ascii="Verdana" w:hAnsi="Verdana"/>
          <w:b/>
          <w:color w:val="231F20"/>
          <w:spacing w:val="-32"/>
          <w:w w:val="85"/>
        </w:rPr>
        <w:t> </w:t>
      </w:r>
      <w:r>
        <w:rPr>
          <w:color w:val="231F20"/>
          <w:w w:val="85"/>
        </w:rPr>
        <w:t>This</w:t>
      </w:r>
      <w:r>
        <w:rPr>
          <w:color w:val="231F20"/>
          <w:spacing w:val="-19"/>
          <w:w w:val="85"/>
        </w:rPr>
        <w:t> </w:t>
      </w:r>
      <w:r>
        <w:rPr>
          <w:color w:val="231F20"/>
          <w:w w:val="85"/>
        </w:rPr>
        <w:t>8-page</w:t>
      </w:r>
      <w:r>
        <w:rPr>
          <w:color w:val="231F20"/>
          <w:spacing w:val="-18"/>
          <w:w w:val="85"/>
        </w:rPr>
        <w:t> </w:t>
      </w:r>
      <w:r>
        <w:rPr>
          <w:color w:val="231F20"/>
          <w:w w:val="85"/>
        </w:rPr>
        <w:t>booklet</w:t>
      </w:r>
      <w:r>
        <w:rPr>
          <w:color w:val="231F20"/>
          <w:spacing w:val="-19"/>
          <w:w w:val="85"/>
        </w:rPr>
        <w:t> </w:t>
      </w:r>
      <w:r>
        <w:rPr>
          <w:color w:val="231F20"/>
          <w:w w:val="85"/>
        </w:rPr>
        <w:t>provides</w:t>
      </w:r>
      <w:r>
        <w:rPr>
          <w:color w:val="231F20"/>
          <w:spacing w:val="-19"/>
          <w:w w:val="85"/>
        </w:rPr>
        <w:t> </w:t>
      </w:r>
      <w:r>
        <w:rPr>
          <w:color w:val="231F20"/>
          <w:w w:val="85"/>
        </w:rPr>
        <w:t>more</w:t>
      </w:r>
      <w:r>
        <w:rPr>
          <w:color w:val="231F20"/>
          <w:spacing w:val="-19"/>
          <w:w w:val="85"/>
        </w:rPr>
        <w:t> </w:t>
      </w:r>
      <w:r>
        <w:rPr>
          <w:color w:val="231F20"/>
          <w:w w:val="85"/>
        </w:rPr>
        <w:t>detailed</w:t>
      </w:r>
      <w:r>
        <w:rPr>
          <w:color w:val="231F20"/>
          <w:spacing w:val="-19"/>
          <w:w w:val="85"/>
        </w:rPr>
        <w:t> </w:t>
      </w:r>
      <w:r>
        <w:rPr>
          <w:color w:val="231F20"/>
          <w:w w:val="85"/>
        </w:rPr>
        <w:t>information</w:t>
      </w:r>
      <w:r>
        <w:rPr>
          <w:color w:val="231F20"/>
          <w:spacing w:val="-18"/>
          <w:w w:val="85"/>
        </w:rPr>
        <w:t> </w:t>
      </w:r>
      <w:r>
        <w:rPr>
          <w:color w:val="231F20"/>
          <w:spacing w:val="-4"/>
          <w:w w:val="85"/>
        </w:rPr>
        <w:t>than </w:t>
      </w:r>
      <w:r>
        <w:rPr>
          <w:color w:val="231F20"/>
          <w:w w:val="95"/>
        </w:rPr>
        <w:t>“Ozone</w:t>
      </w:r>
      <w:r>
        <w:rPr>
          <w:color w:val="231F20"/>
          <w:spacing w:val="-27"/>
          <w:w w:val="95"/>
        </w:rPr>
        <w:t> </w:t>
      </w:r>
      <w:r>
        <w:rPr>
          <w:color w:val="231F20"/>
          <w:w w:val="95"/>
        </w:rPr>
        <w:t>and</w:t>
      </w:r>
      <w:r>
        <w:rPr>
          <w:color w:val="231F20"/>
          <w:spacing w:val="-26"/>
          <w:w w:val="95"/>
        </w:rPr>
        <w:t> </w:t>
      </w:r>
      <w:r>
        <w:rPr>
          <w:color w:val="231F20"/>
          <w:spacing w:val="-3"/>
          <w:w w:val="95"/>
        </w:rPr>
        <w:t>Your</w:t>
      </w:r>
      <w:r>
        <w:rPr>
          <w:color w:val="231F20"/>
          <w:spacing w:val="-27"/>
          <w:w w:val="95"/>
        </w:rPr>
        <w:t> </w:t>
      </w:r>
      <w:r>
        <w:rPr>
          <w:color w:val="231F20"/>
          <w:w w:val="95"/>
        </w:rPr>
        <w:t>Health”</w:t>
      </w:r>
      <w:r>
        <w:rPr>
          <w:color w:val="231F20"/>
          <w:spacing w:val="-26"/>
          <w:w w:val="95"/>
        </w:rPr>
        <w:t> </w:t>
      </w:r>
      <w:r>
        <w:rPr>
          <w:color w:val="231F20"/>
          <w:w w:val="95"/>
        </w:rPr>
        <w:t>about</w:t>
      </w:r>
      <w:r>
        <w:rPr>
          <w:color w:val="231F20"/>
          <w:spacing w:val="-26"/>
          <w:w w:val="95"/>
        </w:rPr>
        <w:t> </w:t>
      </w:r>
      <w:r>
        <w:rPr>
          <w:color w:val="231F20"/>
          <w:w w:val="95"/>
        </w:rPr>
        <w:t>ozone</w:t>
      </w:r>
      <w:r>
        <w:rPr>
          <w:color w:val="231F20"/>
          <w:spacing w:val="-27"/>
          <w:w w:val="95"/>
        </w:rPr>
        <w:t> </w:t>
      </w:r>
      <w:r>
        <w:rPr>
          <w:color w:val="231F20"/>
          <w:w w:val="95"/>
        </w:rPr>
        <w:t>health</w:t>
      </w:r>
      <w:r>
        <w:rPr>
          <w:color w:val="231F20"/>
          <w:spacing w:val="-26"/>
          <w:w w:val="95"/>
        </w:rPr>
        <w:t> </w:t>
      </w:r>
      <w:r>
        <w:rPr>
          <w:color w:val="231F20"/>
          <w:w w:val="95"/>
        </w:rPr>
        <w:t>effects</w:t>
      </w:r>
      <w:r>
        <w:rPr>
          <w:color w:val="231F20"/>
          <w:spacing w:val="-27"/>
          <w:w w:val="95"/>
        </w:rPr>
        <w:t> </w:t>
      </w:r>
      <w:r>
        <w:rPr>
          <w:color w:val="231F20"/>
          <w:w w:val="95"/>
        </w:rPr>
        <w:t>and</w:t>
      </w:r>
      <w:r>
        <w:rPr>
          <w:color w:val="231F20"/>
          <w:spacing w:val="-26"/>
          <w:w w:val="95"/>
        </w:rPr>
        <w:t> </w:t>
      </w:r>
      <w:r>
        <w:rPr>
          <w:color w:val="231F20"/>
          <w:w w:val="95"/>
        </w:rPr>
        <w:t>how</w:t>
      </w:r>
      <w:r>
        <w:rPr>
          <w:color w:val="231F20"/>
          <w:spacing w:val="-26"/>
          <w:w w:val="95"/>
        </w:rPr>
        <w:t> </w:t>
      </w:r>
      <w:r>
        <w:rPr>
          <w:color w:val="231F20"/>
          <w:w w:val="95"/>
        </w:rPr>
        <w:t>to</w:t>
      </w:r>
      <w:r>
        <w:rPr>
          <w:color w:val="231F20"/>
          <w:spacing w:val="-27"/>
          <w:w w:val="95"/>
        </w:rPr>
        <w:t> </w:t>
      </w:r>
      <w:r>
        <w:rPr>
          <w:color w:val="231F20"/>
          <w:w w:val="95"/>
        </w:rPr>
        <w:t>avoid</w:t>
      </w:r>
      <w:r>
        <w:rPr>
          <w:color w:val="231F20"/>
          <w:spacing w:val="-26"/>
          <w:w w:val="95"/>
        </w:rPr>
        <w:t> </w:t>
      </w:r>
      <w:r>
        <w:rPr>
          <w:color w:val="231F20"/>
          <w:w w:val="95"/>
        </w:rPr>
        <w:t>them.</w:t>
      </w:r>
    </w:p>
    <w:p>
      <w:pPr>
        <w:pStyle w:val="ListParagraph"/>
        <w:numPr>
          <w:ilvl w:val="1"/>
          <w:numId w:val="81"/>
        </w:numPr>
        <w:tabs>
          <w:tab w:pos="1900" w:val="left" w:leader="none"/>
        </w:tabs>
        <w:spacing w:line="249" w:lineRule="auto" w:before="172" w:after="0"/>
        <w:ind w:left="1900" w:right="1007" w:hanging="360"/>
        <w:jc w:val="both"/>
        <w:rPr>
          <w:sz w:val="24"/>
        </w:rPr>
      </w:pPr>
      <w:r>
        <w:rPr>
          <w:rFonts w:ascii="Verdana" w:hAnsi="Verdana"/>
          <w:b/>
          <w:color w:val="231F20"/>
          <w:w w:val="80"/>
          <w:sz w:val="24"/>
        </w:rPr>
        <w:t>Summertime</w:t>
      </w:r>
      <w:r>
        <w:rPr>
          <w:rFonts w:ascii="Verdana" w:hAnsi="Verdana"/>
          <w:b/>
          <w:color w:val="231F20"/>
          <w:spacing w:val="-39"/>
          <w:w w:val="80"/>
          <w:sz w:val="24"/>
        </w:rPr>
        <w:t> </w:t>
      </w:r>
      <w:r>
        <w:rPr>
          <w:rFonts w:ascii="Verdana" w:hAnsi="Verdana"/>
          <w:b/>
          <w:color w:val="231F20"/>
          <w:w w:val="80"/>
          <w:sz w:val="24"/>
        </w:rPr>
        <w:t>Safety:</w:t>
      </w:r>
      <w:r>
        <w:rPr>
          <w:rFonts w:ascii="Verdana" w:hAnsi="Verdana"/>
          <w:b/>
          <w:color w:val="231F20"/>
          <w:spacing w:val="-39"/>
          <w:w w:val="80"/>
          <w:sz w:val="24"/>
        </w:rPr>
        <w:t> </w:t>
      </w:r>
      <w:r>
        <w:rPr>
          <w:rFonts w:ascii="Verdana" w:hAnsi="Verdana"/>
          <w:b/>
          <w:color w:val="231F20"/>
          <w:w w:val="80"/>
          <w:sz w:val="24"/>
        </w:rPr>
        <w:t>Keeping</w:t>
      </w:r>
      <w:r>
        <w:rPr>
          <w:rFonts w:ascii="Verdana" w:hAnsi="Verdana"/>
          <w:b/>
          <w:color w:val="231F20"/>
          <w:spacing w:val="-39"/>
          <w:w w:val="80"/>
          <w:sz w:val="24"/>
        </w:rPr>
        <w:t> </w:t>
      </w:r>
      <w:r>
        <w:rPr>
          <w:rFonts w:ascii="Verdana" w:hAnsi="Verdana"/>
          <w:b/>
          <w:color w:val="231F20"/>
          <w:w w:val="80"/>
          <w:sz w:val="24"/>
        </w:rPr>
        <w:t>Safe</w:t>
      </w:r>
      <w:r>
        <w:rPr>
          <w:rFonts w:ascii="Verdana" w:hAnsi="Verdana"/>
          <w:b/>
          <w:color w:val="231F20"/>
          <w:spacing w:val="-39"/>
          <w:w w:val="80"/>
          <w:sz w:val="24"/>
        </w:rPr>
        <w:t> </w:t>
      </w:r>
      <w:r>
        <w:rPr>
          <w:rFonts w:ascii="Verdana" w:hAnsi="Verdana"/>
          <w:b/>
          <w:color w:val="231F20"/>
          <w:w w:val="80"/>
          <w:sz w:val="24"/>
        </w:rPr>
        <w:t>from</w:t>
      </w:r>
      <w:r>
        <w:rPr>
          <w:rFonts w:ascii="Verdana" w:hAnsi="Verdana"/>
          <w:b/>
          <w:color w:val="231F20"/>
          <w:spacing w:val="-39"/>
          <w:w w:val="80"/>
          <w:sz w:val="24"/>
        </w:rPr>
        <w:t> </w:t>
      </w:r>
      <w:r>
        <w:rPr>
          <w:rFonts w:ascii="Verdana" w:hAnsi="Verdana"/>
          <w:b/>
          <w:color w:val="231F20"/>
          <w:w w:val="80"/>
          <w:sz w:val="24"/>
        </w:rPr>
        <w:t>Sun</w:t>
      </w:r>
      <w:r>
        <w:rPr>
          <w:rFonts w:ascii="Verdana" w:hAnsi="Verdana"/>
          <w:b/>
          <w:color w:val="231F20"/>
          <w:spacing w:val="-39"/>
          <w:w w:val="80"/>
          <w:sz w:val="24"/>
        </w:rPr>
        <w:t> </w:t>
      </w:r>
      <w:r>
        <w:rPr>
          <w:rFonts w:ascii="Verdana" w:hAnsi="Verdana"/>
          <w:b/>
          <w:color w:val="231F20"/>
          <w:w w:val="80"/>
          <w:sz w:val="24"/>
        </w:rPr>
        <w:t>Smog.</w:t>
      </w:r>
      <w:r>
        <w:rPr>
          <w:rFonts w:ascii="Verdana" w:hAnsi="Verdana"/>
          <w:b/>
          <w:color w:val="231F20"/>
          <w:spacing w:val="-39"/>
          <w:w w:val="80"/>
          <w:sz w:val="24"/>
        </w:rPr>
        <w:t> </w:t>
      </w:r>
      <w:r>
        <w:rPr>
          <w:color w:val="231F20"/>
          <w:w w:val="80"/>
          <w:sz w:val="24"/>
        </w:rPr>
        <w:t>This</w:t>
      </w:r>
      <w:r>
        <w:rPr>
          <w:color w:val="231F20"/>
          <w:spacing w:val="-32"/>
          <w:w w:val="80"/>
          <w:sz w:val="24"/>
        </w:rPr>
        <w:t> </w:t>
      </w:r>
      <w:r>
        <w:rPr>
          <w:color w:val="231F20"/>
          <w:w w:val="80"/>
          <w:sz w:val="24"/>
        </w:rPr>
        <w:t>document</w:t>
      </w:r>
      <w:r>
        <w:rPr>
          <w:color w:val="231F20"/>
          <w:spacing w:val="-31"/>
          <w:w w:val="80"/>
          <w:sz w:val="24"/>
        </w:rPr>
        <w:t> </w:t>
      </w:r>
      <w:r>
        <w:rPr>
          <w:color w:val="231F20"/>
          <w:w w:val="80"/>
          <w:sz w:val="24"/>
        </w:rPr>
        <w:t>discusses</w:t>
      </w:r>
      <w:r>
        <w:rPr>
          <w:color w:val="231F20"/>
          <w:spacing w:val="-32"/>
          <w:w w:val="80"/>
          <w:sz w:val="24"/>
        </w:rPr>
        <w:t> </w:t>
      </w:r>
      <w:r>
        <w:rPr>
          <w:color w:val="231F20"/>
          <w:w w:val="80"/>
          <w:sz w:val="24"/>
        </w:rPr>
        <w:t>summer </w:t>
      </w:r>
      <w:r>
        <w:rPr>
          <w:color w:val="231F20"/>
          <w:w w:val="90"/>
          <w:sz w:val="24"/>
        </w:rPr>
        <w:t>health</w:t>
      </w:r>
      <w:r>
        <w:rPr>
          <w:color w:val="231F20"/>
          <w:spacing w:val="-24"/>
          <w:w w:val="90"/>
          <w:sz w:val="24"/>
        </w:rPr>
        <w:t> </w:t>
      </w:r>
      <w:r>
        <w:rPr>
          <w:color w:val="231F20"/>
          <w:w w:val="90"/>
          <w:sz w:val="24"/>
        </w:rPr>
        <w:t>hazards</w:t>
      </w:r>
      <w:r>
        <w:rPr>
          <w:color w:val="231F20"/>
          <w:spacing w:val="-23"/>
          <w:w w:val="90"/>
          <w:sz w:val="24"/>
        </w:rPr>
        <w:t> </w:t>
      </w:r>
      <w:r>
        <w:rPr>
          <w:color w:val="231F20"/>
          <w:w w:val="90"/>
          <w:sz w:val="24"/>
        </w:rPr>
        <w:t>that</w:t>
      </w:r>
      <w:r>
        <w:rPr>
          <w:color w:val="231F20"/>
          <w:spacing w:val="-24"/>
          <w:w w:val="90"/>
          <w:sz w:val="24"/>
        </w:rPr>
        <w:t> </w:t>
      </w:r>
      <w:r>
        <w:rPr>
          <w:color w:val="231F20"/>
          <w:w w:val="90"/>
          <w:sz w:val="24"/>
        </w:rPr>
        <w:t>pertain</w:t>
      </w:r>
      <w:r>
        <w:rPr>
          <w:color w:val="231F20"/>
          <w:spacing w:val="-23"/>
          <w:w w:val="90"/>
          <w:sz w:val="24"/>
        </w:rPr>
        <w:t> </w:t>
      </w:r>
      <w:r>
        <w:rPr>
          <w:color w:val="231F20"/>
          <w:w w:val="90"/>
          <w:sz w:val="24"/>
        </w:rPr>
        <w:t>particularly</w:t>
      </w:r>
      <w:r>
        <w:rPr>
          <w:color w:val="231F20"/>
          <w:spacing w:val="-24"/>
          <w:w w:val="90"/>
          <w:sz w:val="24"/>
        </w:rPr>
        <w:t> </w:t>
      </w:r>
      <w:r>
        <w:rPr>
          <w:color w:val="231F20"/>
          <w:w w:val="90"/>
          <w:sz w:val="24"/>
        </w:rPr>
        <w:t>to</w:t>
      </w:r>
      <w:r>
        <w:rPr>
          <w:color w:val="231F20"/>
          <w:spacing w:val="-23"/>
          <w:w w:val="90"/>
          <w:sz w:val="24"/>
        </w:rPr>
        <w:t> </w:t>
      </w:r>
      <w:r>
        <w:rPr>
          <w:color w:val="231F20"/>
          <w:w w:val="90"/>
          <w:sz w:val="24"/>
        </w:rPr>
        <w:t>children</w:t>
      </w:r>
      <w:r>
        <w:rPr>
          <w:color w:val="231F20"/>
          <w:spacing w:val="-24"/>
          <w:w w:val="90"/>
          <w:sz w:val="24"/>
        </w:rPr>
        <w:t> </w:t>
      </w:r>
      <w:r>
        <w:rPr>
          <w:color w:val="231F20"/>
          <w:w w:val="90"/>
          <w:sz w:val="24"/>
        </w:rPr>
        <w:t>and</w:t>
      </w:r>
      <w:r>
        <w:rPr>
          <w:color w:val="231F20"/>
          <w:spacing w:val="-23"/>
          <w:w w:val="90"/>
          <w:sz w:val="24"/>
        </w:rPr>
        <w:t> </w:t>
      </w:r>
      <w:r>
        <w:rPr>
          <w:color w:val="231F20"/>
          <w:w w:val="90"/>
          <w:sz w:val="24"/>
        </w:rPr>
        <w:t>includes</w:t>
      </w:r>
      <w:r>
        <w:rPr>
          <w:color w:val="231F20"/>
          <w:spacing w:val="-24"/>
          <w:w w:val="90"/>
          <w:sz w:val="24"/>
        </w:rPr>
        <w:t> </w:t>
      </w:r>
      <w:r>
        <w:rPr>
          <w:color w:val="231F20"/>
          <w:w w:val="90"/>
          <w:sz w:val="24"/>
        </w:rPr>
        <w:t>information</w:t>
      </w:r>
      <w:r>
        <w:rPr>
          <w:color w:val="231F20"/>
          <w:spacing w:val="-23"/>
          <w:w w:val="90"/>
          <w:sz w:val="24"/>
        </w:rPr>
        <w:t> </w:t>
      </w:r>
      <w:r>
        <w:rPr>
          <w:color w:val="231F20"/>
          <w:w w:val="90"/>
          <w:sz w:val="24"/>
        </w:rPr>
        <w:t>about</w:t>
      </w:r>
      <w:r>
        <w:rPr>
          <w:color w:val="231F20"/>
          <w:spacing w:val="-24"/>
          <w:w w:val="90"/>
          <w:sz w:val="24"/>
        </w:rPr>
        <w:t> </w:t>
      </w:r>
      <w:r>
        <w:rPr>
          <w:color w:val="231F20"/>
          <w:spacing w:val="-6"/>
          <w:w w:val="90"/>
          <w:sz w:val="24"/>
        </w:rPr>
        <w:t>EPA’s </w:t>
      </w:r>
      <w:r>
        <w:rPr>
          <w:color w:val="231F20"/>
          <w:w w:val="95"/>
          <w:sz w:val="24"/>
        </w:rPr>
        <w:t>Air</w:t>
      </w:r>
      <w:r>
        <w:rPr>
          <w:color w:val="231F20"/>
          <w:spacing w:val="-10"/>
          <w:w w:val="95"/>
          <w:sz w:val="24"/>
        </w:rPr>
        <w:t> </w:t>
      </w:r>
      <w:r>
        <w:rPr>
          <w:color w:val="231F20"/>
          <w:w w:val="95"/>
          <w:sz w:val="24"/>
        </w:rPr>
        <w:t>Quality</w:t>
      </w:r>
      <w:r>
        <w:rPr>
          <w:color w:val="231F20"/>
          <w:spacing w:val="-10"/>
          <w:w w:val="95"/>
          <w:sz w:val="24"/>
        </w:rPr>
        <w:t> </w:t>
      </w:r>
      <w:r>
        <w:rPr>
          <w:color w:val="231F20"/>
          <w:w w:val="95"/>
          <w:sz w:val="24"/>
        </w:rPr>
        <w:t>Index</w:t>
      </w:r>
      <w:r>
        <w:rPr>
          <w:color w:val="231F20"/>
          <w:spacing w:val="-10"/>
          <w:w w:val="95"/>
          <w:sz w:val="24"/>
        </w:rPr>
        <w:t> </w:t>
      </w:r>
      <w:r>
        <w:rPr>
          <w:color w:val="231F20"/>
          <w:w w:val="95"/>
          <w:sz w:val="24"/>
        </w:rPr>
        <w:t>and</w:t>
      </w:r>
      <w:r>
        <w:rPr>
          <w:color w:val="231F20"/>
          <w:spacing w:val="-9"/>
          <w:w w:val="95"/>
          <w:sz w:val="24"/>
        </w:rPr>
        <w:t> </w:t>
      </w:r>
      <w:r>
        <w:rPr>
          <w:color w:val="231F20"/>
          <w:w w:val="95"/>
          <w:sz w:val="24"/>
        </w:rPr>
        <w:t>UV</w:t>
      </w:r>
      <w:r>
        <w:rPr>
          <w:color w:val="231F20"/>
          <w:spacing w:val="-10"/>
          <w:w w:val="95"/>
          <w:sz w:val="24"/>
        </w:rPr>
        <w:t> </w:t>
      </w:r>
      <w:r>
        <w:rPr>
          <w:color w:val="231F20"/>
          <w:w w:val="95"/>
          <w:sz w:val="24"/>
        </w:rPr>
        <w:t>Index</w:t>
      </w:r>
      <w:r>
        <w:rPr>
          <w:color w:val="231F20"/>
          <w:spacing w:val="-10"/>
          <w:w w:val="95"/>
          <w:sz w:val="24"/>
        </w:rPr>
        <w:t> </w:t>
      </w:r>
      <w:r>
        <w:rPr>
          <w:color w:val="231F20"/>
          <w:w w:val="95"/>
          <w:sz w:val="24"/>
        </w:rPr>
        <w:t>tools.</w:t>
      </w:r>
    </w:p>
    <w:p>
      <w:pPr>
        <w:pStyle w:val="Heading7"/>
        <w:numPr>
          <w:ilvl w:val="1"/>
          <w:numId w:val="81"/>
        </w:numPr>
        <w:tabs>
          <w:tab w:pos="1899" w:val="left" w:leader="none"/>
          <w:tab w:pos="1900" w:val="left" w:leader="none"/>
        </w:tabs>
        <w:spacing w:line="249" w:lineRule="auto" w:before="173" w:after="0"/>
        <w:ind w:left="1900" w:right="827" w:hanging="360"/>
        <w:jc w:val="left"/>
      </w:pPr>
      <w:r>
        <w:rPr>
          <w:rFonts w:ascii="Verdana" w:hAnsi="Verdana"/>
          <w:b/>
          <w:color w:val="231F20"/>
          <w:w w:val="85"/>
        </w:rPr>
        <w:t>“Why</w:t>
      </w:r>
      <w:r>
        <w:rPr>
          <w:rFonts w:ascii="Verdana" w:hAnsi="Verdana"/>
          <w:b/>
          <w:color w:val="231F20"/>
          <w:spacing w:val="-25"/>
          <w:w w:val="85"/>
        </w:rPr>
        <w:t> </w:t>
      </w:r>
      <w:r>
        <w:rPr>
          <w:rFonts w:ascii="Verdana" w:hAnsi="Verdana"/>
          <w:b/>
          <w:color w:val="231F20"/>
          <w:w w:val="85"/>
        </w:rPr>
        <w:t>is</w:t>
      </w:r>
      <w:r>
        <w:rPr>
          <w:rFonts w:ascii="Verdana" w:hAnsi="Verdana"/>
          <w:b/>
          <w:color w:val="231F20"/>
          <w:spacing w:val="-25"/>
          <w:w w:val="85"/>
        </w:rPr>
        <w:t> </w:t>
      </w:r>
      <w:r>
        <w:rPr>
          <w:rFonts w:ascii="Verdana" w:hAnsi="Verdana"/>
          <w:b/>
          <w:color w:val="231F20"/>
          <w:w w:val="85"/>
        </w:rPr>
        <w:t>Coco</w:t>
      </w:r>
      <w:r>
        <w:rPr>
          <w:rFonts w:ascii="Verdana" w:hAnsi="Verdana"/>
          <w:b/>
          <w:color w:val="231F20"/>
          <w:spacing w:val="-25"/>
          <w:w w:val="85"/>
        </w:rPr>
        <w:t> </w:t>
      </w:r>
      <w:r>
        <w:rPr>
          <w:rFonts w:ascii="Verdana" w:hAnsi="Verdana"/>
          <w:b/>
          <w:color w:val="231F20"/>
          <w:w w:val="85"/>
        </w:rPr>
        <w:t>Orange?”</w:t>
      </w:r>
      <w:r>
        <w:rPr>
          <w:rFonts w:ascii="Verdana" w:hAnsi="Verdana"/>
          <w:b/>
          <w:color w:val="231F20"/>
          <w:spacing w:val="-25"/>
          <w:w w:val="85"/>
        </w:rPr>
        <w:t> </w:t>
      </w:r>
      <w:r>
        <w:rPr>
          <w:color w:val="231F20"/>
          <w:w w:val="85"/>
        </w:rPr>
        <w:t>This</w:t>
      </w:r>
      <w:r>
        <w:rPr>
          <w:color w:val="231F20"/>
          <w:spacing w:val="-21"/>
          <w:w w:val="85"/>
        </w:rPr>
        <w:t> </w:t>
      </w:r>
      <w:r>
        <w:rPr>
          <w:color w:val="231F20"/>
          <w:w w:val="85"/>
        </w:rPr>
        <w:t>picture</w:t>
      </w:r>
      <w:r>
        <w:rPr>
          <w:color w:val="231F20"/>
          <w:spacing w:val="-20"/>
          <w:w w:val="85"/>
        </w:rPr>
        <w:t> </w:t>
      </w:r>
      <w:r>
        <w:rPr>
          <w:color w:val="231F20"/>
          <w:w w:val="85"/>
        </w:rPr>
        <w:t>book</w:t>
      </w:r>
      <w:r>
        <w:rPr>
          <w:color w:val="231F20"/>
          <w:spacing w:val="-21"/>
          <w:w w:val="85"/>
        </w:rPr>
        <w:t> </w:t>
      </w:r>
      <w:r>
        <w:rPr>
          <w:color w:val="231F20"/>
          <w:w w:val="85"/>
        </w:rPr>
        <w:t>introduces</w:t>
      </w:r>
      <w:r>
        <w:rPr>
          <w:color w:val="231F20"/>
          <w:spacing w:val="-20"/>
          <w:w w:val="85"/>
        </w:rPr>
        <w:t> </w:t>
      </w:r>
      <w:r>
        <w:rPr>
          <w:color w:val="231F20"/>
          <w:w w:val="85"/>
        </w:rPr>
        <w:t>the</w:t>
      </w:r>
      <w:r>
        <w:rPr>
          <w:color w:val="231F20"/>
          <w:spacing w:val="-20"/>
          <w:w w:val="85"/>
        </w:rPr>
        <w:t> </w:t>
      </w:r>
      <w:r>
        <w:rPr>
          <w:color w:val="231F20"/>
          <w:w w:val="85"/>
        </w:rPr>
        <w:t>AQI</w:t>
      </w:r>
      <w:r>
        <w:rPr>
          <w:color w:val="231F20"/>
          <w:spacing w:val="-21"/>
          <w:w w:val="85"/>
        </w:rPr>
        <w:t> </w:t>
      </w:r>
      <w:r>
        <w:rPr>
          <w:color w:val="231F20"/>
          <w:w w:val="85"/>
        </w:rPr>
        <w:t>colors</w:t>
      </w:r>
      <w:r>
        <w:rPr>
          <w:color w:val="231F20"/>
          <w:spacing w:val="-20"/>
          <w:w w:val="85"/>
        </w:rPr>
        <w:t> </w:t>
      </w:r>
      <w:r>
        <w:rPr>
          <w:color w:val="231F20"/>
          <w:w w:val="85"/>
        </w:rPr>
        <w:t>to</w:t>
      </w:r>
      <w:r>
        <w:rPr>
          <w:color w:val="231F20"/>
          <w:spacing w:val="-20"/>
          <w:w w:val="85"/>
        </w:rPr>
        <w:t> </w:t>
      </w:r>
      <w:r>
        <w:rPr>
          <w:color w:val="231F20"/>
          <w:w w:val="85"/>
        </w:rPr>
        <w:t>children</w:t>
      </w:r>
      <w:r>
        <w:rPr>
          <w:color w:val="231F20"/>
          <w:spacing w:val="-21"/>
          <w:w w:val="85"/>
        </w:rPr>
        <w:t> </w:t>
      </w:r>
      <w:r>
        <w:rPr>
          <w:color w:val="231F20"/>
          <w:w w:val="85"/>
        </w:rPr>
        <w:t>in</w:t>
      </w:r>
      <w:r>
        <w:rPr>
          <w:color w:val="231F20"/>
          <w:spacing w:val="-20"/>
          <w:w w:val="85"/>
        </w:rPr>
        <w:t> </w:t>
      </w:r>
      <w:r>
        <w:rPr>
          <w:color w:val="231F20"/>
          <w:w w:val="85"/>
        </w:rPr>
        <w:t>grades </w:t>
      </w:r>
      <w:r>
        <w:rPr>
          <w:color w:val="231F20"/>
          <w:w w:val="90"/>
        </w:rPr>
        <w:t>K-2,</w:t>
      </w:r>
      <w:r>
        <w:rPr>
          <w:color w:val="231F20"/>
          <w:spacing w:val="-23"/>
          <w:w w:val="90"/>
        </w:rPr>
        <w:t> </w:t>
      </w:r>
      <w:r>
        <w:rPr>
          <w:color w:val="231F20"/>
          <w:w w:val="90"/>
        </w:rPr>
        <w:t>teaches</w:t>
      </w:r>
      <w:r>
        <w:rPr>
          <w:color w:val="231F20"/>
          <w:spacing w:val="-23"/>
          <w:w w:val="90"/>
        </w:rPr>
        <w:t> </w:t>
      </w:r>
      <w:r>
        <w:rPr>
          <w:color w:val="231F20"/>
          <w:w w:val="90"/>
        </w:rPr>
        <w:t>them</w:t>
      </w:r>
      <w:r>
        <w:rPr>
          <w:color w:val="231F20"/>
          <w:spacing w:val="-22"/>
          <w:w w:val="90"/>
        </w:rPr>
        <w:t> </w:t>
      </w:r>
      <w:r>
        <w:rPr>
          <w:color w:val="231F20"/>
          <w:w w:val="90"/>
        </w:rPr>
        <w:t>what</w:t>
      </w:r>
      <w:r>
        <w:rPr>
          <w:color w:val="231F20"/>
          <w:spacing w:val="-23"/>
          <w:w w:val="90"/>
        </w:rPr>
        <w:t> </w:t>
      </w:r>
      <w:r>
        <w:rPr>
          <w:color w:val="231F20"/>
          <w:w w:val="90"/>
        </w:rPr>
        <w:t>the</w:t>
      </w:r>
      <w:r>
        <w:rPr>
          <w:color w:val="231F20"/>
          <w:spacing w:val="-23"/>
          <w:w w:val="90"/>
        </w:rPr>
        <w:t> </w:t>
      </w:r>
      <w:r>
        <w:rPr>
          <w:color w:val="231F20"/>
          <w:w w:val="90"/>
        </w:rPr>
        <w:t>different</w:t>
      </w:r>
      <w:r>
        <w:rPr>
          <w:color w:val="231F20"/>
          <w:spacing w:val="-22"/>
          <w:w w:val="90"/>
        </w:rPr>
        <w:t> </w:t>
      </w:r>
      <w:r>
        <w:rPr>
          <w:color w:val="231F20"/>
          <w:w w:val="90"/>
        </w:rPr>
        <w:t>colors</w:t>
      </w:r>
      <w:r>
        <w:rPr>
          <w:color w:val="231F20"/>
          <w:spacing w:val="-23"/>
          <w:w w:val="90"/>
        </w:rPr>
        <w:t> </w:t>
      </w:r>
      <w:r>
        <w:rPr>
          <w:color w:val="231F20"/>
          <w:w w:val="90"/>
        </w:rPr>
        <w:t>mean,</w:t>
      </w:r>
      <w:r>
        <w:rPr>
          <w:color w:val="231F20"/>
          <w:spacing w:val="-23"/>
          <w:w w:val="90"/>
        </w:rPr>
        <w:t> </w:t>
      </w:r>
      <w:r>
        <w:rPr>
          <w:color w:val="231F20"/>
          <w:w w:val="90"/>
        </w:rPr>
        <w:t>how</w:t>
      </w:r>
      <w:r>
        <w:rPr>
          <w:color w:val="231F20"/>
          <w:spacing w:val="-22"/>
          <w:w w:val="90"/>
        </w:rPr>
        <w:t> </w:t>
      </w:r>
      <w:r>
        <w:rPr>
          <w:color w:val="231F20"/>
          <w:w w:val="90"/>
        </w:rPr>
        <w:t>to</w:t>
      </w:r>
      <w:r>
        <w:rPr>
          <w:color w:val="231F20"/>
          <w:spacing w:val="-23"/>
          <w:w w:val="90"/>
        </w:rPr>
        <w:t> </w:t>
      </w:r>
      <w:r>
        <w:rPr>
          <w:color w:val="231F20"/>
          <w:w w:val="90"/>
        </w:rPr>
        <w:t>recognize</w:t>
      </w:r>
      <w:r>
        <w:rPr>
          <w:color w:val="231F20"/>
          <w:spacing w:val="-23"/>
          <w:w w:val="90"/>
        </w:rPr>
        <w:t> </w:t>
      </w:r>
      <w:r>
        <w:rPr>
          <w:color w:val="231F20"/>
          <w:w w:val="90"/>
        </w:rPr>
        <w:t>health</w:t>
      </w:r>
      <w:r>
        <w:rPr>
          <w:color w:val="231F20"/>
          <w:spacing w:val="-22"/>
          <w:w w:val="90"/>
        </w:rPr>
        <w:t> </w:t>
      </w:r>
      <w:r>
        <w:rPr>
          <w:color w:val="231F20"/>
          <w:w w:val="90"/>
        </w:rPr>
        <w:t>symptoms</w:t>
      </w:r>
      <w:r>
        <w:rPr>
          <w:color w:val="231F20"/>
          <w:spacing w:val="-23"/>
          <w:w w:val="90"/>
        </w:rPr>
        <w:t> </w:t>
      </w:r>
      <w:r>
        <w:rPr>
          <w:color w:val="231F20"/>
          <w:spacing w:val="-6"/>
          <w:w w:val="90"/>
        </w:rPr>
        <w:t>and </w:t>
      </w:r>
      <w:r>
        <w:rPr>
          <w:color w:val="231F20"/>
          <w:w w:val="95"/>
        </w:rPr>
        <w:t>what</w:t>
      </w:r>
      <w:r>
        <w:rPr>
          <w:color w:val="231F20"/>
          <w:spacing w:val="-24"/>
          <w:w w:val="95"/>
        </w:rPr>
        <w:t> </w:t>
      </w:r>
      <w:r>
        <w:rPr>
          <w:color w:val="231F20"/>
          <w:w w:val="95"/>
        </w:rPr>
        <w:t>actions</w:t>
      </w:r>
      <w:r>
        <w:rPr>
          <w:color w:val="231F20"/>
          <w:spacing w:val="-23"/>
          <w:w w:val="95"/>
        </w:rPr>
        <w:t> </w:t>
      </w:r>
      <w:r>
        <w:rPr>
          <w:color w:val="231F20"/>
          <w:w w:val="95"/>
        </w:rPr>
        <w:t>to</w:t>
      </w:r>
      <w:r>
        <w:rPr>
          <w:color w:val="231F20"/>
          <w:spacing w:val="-24"/>
          <w:w w:val="95"/>
        </w:rPr>
        <w:t> </w:t>
      </w:r>
      <w:r>
        <w:rPr>
          <w:color w:val="231F20"/>
          <w:w w:val="95"/>
        </w:rPr>
        <w:t>take</w:t>
      </w:r>
      <w:r>
        <w:rPr>
          <w:color w:val="231F20"/>
          <w:spacing w:val="-23"/>
          <w:w w:val="95"/>
        </w:rPr>
        <w:t> </w:t>
      </w:r>
      <w:r>
        <w:rPr>
          <w:color w:val="231F20"/>
          <w:w w:val="95"/>
        </w:rPr>
        <w:t>when</w:t>
      </w:r>
      <w:r>
        <w:rPr>
          <w:color w:val="231F20"/>
          <w:spacing w:val="-24"/>
          <w:w w:val="95"/>
        </w:rPr>
        <w:t> </w:t>
      </w:r>
      <w:r>
        <w:rPr>
          <w:color w:val="231F20"/>
          <w:w w:val="95"/>
        </w:rPr>
        <w:t>air</w:t>
      </w:r>
      <w:r>
        <w:rPr>
          <w:color w:val="231F20"/>
          <w:spacing w:val="-23"/>
          <w:w w:val="95"/>
        </w:rPr>
        <w:t> </w:t>
      </w:r>
      <w:r>
        <w:rPr>
          <w:color w:val="231F20"/>
          <w:w w:val="95"/>
        </w:rPr>
        <w:t>quality</w:t>
      </w:r>
      <w:r>
        <w:rPr>
          <w:color w:val="231F20"/>
          <w:spacing w:val="-24"/>
          <w:w w:val="95"/>
        </w:rPr>
        <w:t> </w:t>
      </w:r>
      <w:r>
        <w:rPr>
          <w:color w:val="231F20"/>
          <w:w w:val="95"/>
        </w:rPr>
        <w:t>is</w:t>
      </w:r>
      <w:r>
        <w:rPr>
          <w:color w:val="231F20"/>
          <w:spacing w:val="-23"/>
          <w:w w:val="95"/>
        </w:rPr>
        <w:t> </w:t>
      </w:r>
      <w:r>
        <w:rPr>
          <w:color w:val="231F20"/>
          <w:w w:val="95"/>
        </w:rPr>
        <w:t>bad</w:t>
      </w:r>
      <w:r>
        <w:rPr>
          <w:color w:val="231F20"/>
          <w:spacing w:val="-24"/>
          <w:w w:val="95"/>
        </w:rPr>
        <w:t> </w:t>
      </w:r>
      <w:hyperlink r:id="rId384">
        <w:r>
          <w:rPr>
            <w:color w:val="231F20"/>
            <w:w w:val="95"/>
          </w:rPr>
          <w:t>(www.airnow.gov/picturebook).</w:t>
        </w:r>
      </w:hyperlink>
    </w:p>
    <w:p>
      <w:pPr>
        <w:pStyle w:val="ListParagraph"/>
        <w:numPr>
          <w:ilvl w:val="1"/>
          <w:numId w:val="81"/>
        </w:numPr>
        <w:tabs>
          <w:tab w:pos="1899" w:val="left" w:leader="none"/>
          <w:tab w:pos="1900" w:val="left" w:leader="none"/>
        </w:tabs>
        <w:spacing w:line="249" w:lineRule="auto" w:before="174" w:after="0"/>
        <w:ind w:left="1900" w:right="1477" w:hanging="360"/>
        <w:jc w:val="left"/>
        <w:rPr>
          <w:sz w:val="24"/>
        </w:rPr>
      </w:pPr>
      <w:r>
        <w:rPr>
          <w:rFonts w:ascii="Verdana" w:hAnsi="Verdana"/>
          <w:b/>
          <w:color w:val="231F20"/>
          <w:w w:val="85"/>
          <w:sz w:val="24"/>
        </w:rPr>
        <w:t>School Flag Program. </w:t>
      </w:r>
      <w:r>
        <w:rPr>
          <w:color w:val="231F20"/>
          <w:w w:val="85"/>
          <w:sz w:val="24"/>
        </w:rPr>
        <w:t>A school based program that protects children’s health. </w:t>
      </w:r>
      <w:r>
        <w:rPr>
          <w:color w:val="231F20"/>
          <w:w w:val="95"/>
          <w:sz w:val="24"/>
        </w:rPr>
        <w:t>Schools</w:t>
      </w:r>
      <w:r>
        <w:rPr>
          <w:color w:val="231F20"/>
          <w:spacing w:val="-40"/>
          <w:w w:val="95"/>
          <w:sz w:val="24"/>
        </w:rPr>
        <w:t> </w:t>
      </w:r>
      <w:r>
        <w:rPr>
          <w:color w:val="231F20"/>
          <w:w w:val="95"/>
          <w:sz w:val="24"/>
        </w:rPr>
        <w:t>fly</w:t>
      </w:r>
      <w:r>
        <w:rPr>
          <w:color w:val="231F20"/>
          <w:spacing w:val="-40"/>
          <w:w w:val="95"/>
          <w:sz w:val="24"/>
        </w:rPr>
        <w:t> </w:t>
      </w:r>
      <w:r>
        <w:rPr>
          <w:color w:val="231F20"/>
          <w:w w:val="95"/>
          <w:sz w:val="24"/>
        </w:rPr>
        <w:t>a</w:t>
      </w:r>
      <w:r>
        <w:rPr>
          <w:color w:val="231F20"/>
          <w:spacing w:val="-40"/>
          <w:w w:val="95"/>
          <w:sz w:val="24"/>
        </w:rPr>
        <w:t> </w:t>
      </w:r>
      <w:r>
        <w:rPr>
          <w:color w:val="231F20"/>
          <w:w w:val="95"/>
          <w:sz w:val="24"/>
        </w:rPr>
        <w:t>flag</w:t>
      </w:r>
      <w:r>
        <w:rPr>
          <w:color w:val="231F20"/>
          <w:spacing w:val="-40"/>
          <w:w w:val="95"/>
          <w:sz w:val="24"/>
        </w:rPr>
        <w:t> </w:t>
      </w:r>
      <w:r>
        <w:rPr>
          <w:color w:val="231F20"/>
          <w:w w:val="95"/>
          <w:sz w:val="24"/>
        </w:rPr>
        <w:t>based</w:t>
      </w:r>
      <w:r>
        <w:rPr>
          <w:color w:val="231F20"/>
          <w:spacing w:val="-40"/>
          <w:w w:val="95"/>
          <w:sz w:val="24"/>
        </w:rPr>
        <w:t> </w:t>
      </w:r>
      <w:r>
        <w:rPr>
          <w:color w:val="231F20"/>
          <w:w w:val="95"/>
          <w:sz w:val="24"/>
        </w:rPr>
        <w:t>on</w:t>
      </w:r>
      <w:r>
        <w:rPr>
          <w:color w:val="231F20"/>
          <w:spacing w:val="-40"/>
          <w:w w:val="95"/>
          <w:sz w:val="24"/>
        </w:rPr>
        <w:t> </w:t>
      </w:r>
      <w:r>
        <w:rPr>
          <w:color w:val="231F20"/>
          <w:w w:val="95"/>
          <w:sz w:val="24"/>
        </w:rPr>
        <w:t>the</w:t>
      </w:r>
      <w:r>
        <w:rPr>
          <w:color w:val="231F20"/>
          <w:spacing w:val="-40"/>
          <w:w w:val="95"/>
          <w:sz w:val="24"/>
        </w:rPr>
        <w:t> </w:t>
      </w:r>
      <w:r>
        <w:rPr>
          <w:color w:val="231F20"/>
          <w:w w:val="95"/>
          <w:sz w:val="24"/>
        </w:rPr>
        <w:t>color</w:t>
      </w:r>
      <w:r>
        <w:rPr>
          <w:color w:val="231F20"/>
          <w:spacing w:val="-40"/>
          <w:w w:val="95"/>
          <w:sz w:val="24"/>
        </w:rPr>
        <w:t> </w:t>
      </w:r>
      <w:r>
        <w:rPr>
          <w:color w:val="231F20"/>
          <w:w w:val="95"/>
          <w:sz w:val="24"/>
        </w:rPr>
        <w:t>of</w:t>
      </w:r>
      <w:r>
        <w:rPr>
          <w:color w:val="231F20"/>
          <w:spacing w:val="-40"/>
          <w:w w:val="95"/>
          <w:sz w:val="24"/>
        </w:rPr>
        <w:t> </w:t>
      </w:r>
      <w:r>
        <w:rPr>
          <w:color w:val="231F20"/>
          <w:w w:val="95"/>
          <w:sz w:val="24"/>
        </w:rPr>
        <w:t>the</w:t>
      </w:r>
      <w:r>
        <w:rPr>
          <w:color w:val="231F20"/>
          <w:spacing w:val="-40"/>
          <w:w w:val="95"/>
          <w:sz w:val="24"/>
        </w:rPr>
        <w:t> </w:t>
      </w:r>
      <w:r>
        <w:rPr>
          <w:color w:val="231F20"/>
          <w:w w:val="95"/>
          <w:sz w:val="24"/>
        </w:rPr>
        <w:t>AQI</w:t>
      </w:r>
      <w:r>
        <w:rPr>
          <w:color w:val="231F20"/>
          <w:spacing w:val="-40"/>
          <w:w w:val="95"/>
          <w:sz w:val="24"/>
        </w:rPr>
        <w:t> </w:t>
      </w:r>
      <w:r>
        <w:rPr>
          <w:color w:val="231F20"/>
          <w:w w:val="95"/>
          <w:sz w:val="24"/>
        </w:rPr>
        <w:t>to</w:t>
      </w:r>
      <w:r>
        <w:rPr>
          <w:color w:val="231F20"/>
          <w:spacing w:val="-40"/>
          <w:w w:val="95"/>
          <w:sz w:val="24"/>
        </w:rPr>
        <w:t> </w:t>
      </w:r>
      <w:r>
        <w:rPr>
          <w:color w:val="231F20"/>
          <w:w w:val="95"/>
          <w:sz w:val="24"/>
        </w:rPr>
        <w:t>indicate</w:t>
      </w:r>
      <w:r>
        <w:rPr>
          <w:color w:val="231F20"/>
          <w:spacing w:val="-40"/>
          <w:w w:val="95"/>
          <w:sz w:val="24"/>
        </w:rPr>
        <w:t> </w:t>
      </w:r>
      <w:r>
        <w:rPr>
          <w:color w:val="231F20"/>
          <w:w w:val="95"/>
          <w:sz w:val="24"/>
        </w:rPr>
        <w:t>the</w:t>
      </w:r>
      <w:r>
        <w:rPr>
          <w:color w:val="231F20"/>
          <w:spacing w:val="-40"/>
          <w:w w:val="95"/>
          <w:sz w:val="24"/>
        </w:rPr>
        <w:t> </w:t>
      </w:r>
      <w:r>
        <w:rPr>
          <w:color w:val="231F20"/>
          <w:w w:val="95"/>
          <w:sz w:val="24"/>
        </w:rPr>
        <w:t>local</w:t>
      </w:r>
      <w:r>
        <w:rPr>
          <w:color w:val="231F20"/>
          <w:spacing w:val="-40"/>
          <w:w w:val="95"/>
          <w:sz w:val="24"/>
        </w:rPr>
        <w:t> </w:t>
      </w:r>
      <w:r>
        <w:rPr>
          <w:color w:val="231F20"/>
          <w:w w:val="95"/>
          <w:sz w:val="24"/>
        </w:rPr>
        <w:t>air</w:t>
      </w:r>
      <w:r>
        <w:rPr>
          <w:color w:val="231F20"/>
          <w:spacing w:val="-40"/>
          <w:w w:val="95"/>
          <w:sz w:val="24"/>
        </w:rPr>
        <w:t> </w:t>
      </w:r>
      <w:r>
        <w:rPr>
          <w:color w:val="231F20"/>
          <w:w w:val="95"/>
          <w:sz w:val="24"/>
        </w:rPr>
        <w:t>quality</w:t>
      </w:r>
      <w:r>
        <w:rPr>
          <w:color w:val="231F20"/>
          <w:spacing w:val="-40"/>
          <w:w w:val="95"/>
          <w:sz w:val="24"/>
        </w:rPr>
        <w:t> </w:t>
      </w:r>
      <w:r>
        <w:rPr>
          <w:color w:val="231F20"/>
          <w:spacing w:val="-5"/>
          <w:w w:val="95"/>
          <w:sz w:val="24"/>
        </w:rPr>
        <w:t>con- </w:t>
      </w:r>
      <w:r>
        <w:rPr>
          <w:color w:val="231F20"/>
          <w:w w:val="95"/>
          <w:sz w:val="24"/>
        </w:rPr>
        <w:t>ditions.</w:t>
      </w:r>
      <w:r>
        <w:rPr>
          <w:color w:val="231F20"/>
          <w:spacing w:val="-24"/>
          <w:w w:val="95"/>
          <w:sz w:val="24"/>
        </w:rPr>
        <w:t> </w:t>
      </w:r>
      <w:r>
        <w:rPr>
          <w:color w:val="231F20"/>
          <w:w w:val="95"/>
          <w:sz w:val="24"/>
        </w:rPr>
        <w:t>Information</w:t>
      </w:r>
      <w:r>
        <w:rPr>
          <w:color w:val="231F20"/>
          <w:spacing w:val="-44"/>
          <w:w w:val="95"/>
          <w:sz w:val="24"/>
        </w:rPr>
        <w:t> </w:t>
      </w:r>
      <w:r>
        <w:rPr>
          <w:color w:val="231F20"/>
          <w:w w:val="95"/>
          <w:sz w:val="24"/>
        </w:rPr>
        <w:t>and</w:t>
      </w:r>
      <w:r>
        <w:rPr>
          <w:color w:val="231F20"/>
          <w:spacing w:val="-44"/>
          <w:w w:val="95"/>
          <w:sz w:val="24"/>
        </w:rPr>
        <w:t> </w:t>
      </w:r>
      <w:r>
        <w:rPr>
          <w:color w:val="231F20"/>
          <w:w w:val="95"/>
          <w:sz w:val="24"/>
        </w:rPr>
        <w:t>resources</w:t>
      </w:r>
      <w:r>
        <w:rPr>
          <w:color w:val="231F20"/>
          <w:spacing w:val="-43"/>
          <w:w w:val="95"/>
          <w:sz w:val="24"/>
        </w:rPr>
        <w:t> </w:t>
      </w:r>
      <w:r>
        <w:rPr>
          <w:color w:val="231F20"/>
          <w:w w:val="95"/>
          <w:sz w:val="24"/>
        </w:rPr>
        <w:t>are</w:t>
      </w:r>
      <w:r>
        <w:rPr>
          <w:color w:val="231F20"/>
          <w:spacing w:val="-44"/>
          <w:w w:val="95"/>
          <w:sz w:val="24"/>
        </w:rPr>
        <w:t> </w:t>
      </w:r>
      <w:r>
        <w:rPr>
          <w:color w:val="231F20"/>
          <w:w w:val="95"/>
          <w:sz w:val="24"/>
        </w:rPr>
        <w:t>available</w:t>
      </w:r>
      <w:r>
        <w:rPr>
          <w:color w:val="231F20"/>
          <w:spacing w:val="-43"/>
          <w:w w:val="95"/>
          <w:sz w:val="24"/>
        </w:rPr>
        <w:t> </w:t>
      </w:r>
      <w:r>
        <w:rPr>
          <w:color w:val="231F20"/>
          <w:w w:val="95"/>
          <w:sz w:val="24"/>
        </w:rPr>
        <w:t>on</w:t>
      </w:r>
      <w:r>
        <w:rPr>
          <w:color w:val="231F20"/>
          <w:spacing w:val="-44"/>
          <w:w w:val="95"/>
          <w:sz w:val="24"/>
        </w:rPr>
        <w:t> </w:t>
      </w:r>
      <w:r>
        <w:rPr>
          <w:color w:val="231F20"/>
          <w:w w:val="95"/>
          <w:sz w:val="24"/>
        </w:rPr>
        <w:t>the</w:t>
      </w:r>
      <w:r>
        <w:rPr>
          <w:color w:val="231F20"/>
          <w:spacing w:val="-44"/>
          <w:w w:val="95"/>
          <w:sz w:val="24"/>
        </w:rPr>
        <w:t> </w:t>
      </w:r>
      <w:r>
        <w:rPr>
          <w:color w:val="231F20"/>
          <w:w w:val="95"/>
          <w:sz w:val="24"/>
        </w:rPr>
        <w:t>flag</w:t>
      </w:r>
      <w:r>
        <w:rPr>
          <w:color w:val="231F20"/>
          <w:spacing w:val="-43"/>
          <w:w w:val="95"/>
          <w:sz w:val="24"/>
        </w:rPr>
        <w:t> </w:t>
      </w:r>
      <w:r>
        <w:rPr>
          <w:color w:val="231F20"/>
          <w:w w:val="95"/>
          <w:sz w:val="24"/>
        </w:rPr>
        <w:t>program</w:t>
      </w:r>
      <w:r>
        <w:rPr>
          <w:color w:val="231F20"/>
          <w:spacing w:val="-44"/>
          <w:w w:val="95"/>
          <w:sz w:val="24"/>
        </w:rPr>
        <w:t> </w:t>
      </w:r>
      <w:r>
        <w:rPr>
          <w:color w:val="231F20"/>
          <w:w w:val="95"/>
          <w:sz w:val="24"/>
        </w:rPr>
        <w:t>website</w:t>
      </w:r>
      <w:r>
        <w:rPr>
          <w:color w:val="231F20"/>
          <w:spacing w:val="-44"/>
          <w:w w:val="95"/>
          <w:sz w:val="24"/>
        </w:rPr>
        <w:t> </w:t>
      </w:r>
      <w:r>
        <w:rPr>
          <w:color w:val="231F20"/>
          <w:w w:val="95"/>
          <w:sz w:val="24"/>
        </w:rPr>
        <w:t>at: </w:t>
      </w:r>
      <w:hyperlink r:id="rId315">
        <w:r>
          <w:rPr>
            <w:color w:val="231F20"/>
            <w:w w:val="95"/>
            <w:sz w:val="24"/>
          </w:rPr>
          <w:t>www.airnow.gov/schoolflag</w:t>
        </w:r>
      </w:hyperlink>
    </w:p>
    <w:p>
      <w:pPr>
        <w:pStyle w:val="ListParagraph"/>
        <w:numPr>
          <w:ilvl w:val="1"/>
          <w:numId w:val="81"/>
        </w:numPr>
        <w:tabs>
          <w:tab w:pos="1899" w:val="left" w:leader="none"/>
          <w:tab w:pos="1900" w:val="left" w:leader="none"/>
        </w:tabs>
        <w:spacing w:line="249" w:lineRule="auto" w:before="174" w:after="0"/>
        <w:ind w:left="1900" w:right="989" w:hanging="360"/>
        <w:jc w:val="left"/>
        <w:rPr>
          <w:sz w:val="24"/>
        </w:rPr>
      </w:pPr>
      <w:r>
        <w:rPr>
          <w:rFonts w:ascii="Verdana" w:hAnsi="Verdana"/>
          <w:b/>
          <w:color w:val="231F20"/>
          <w:w w:val="85"/>
          <w:sz w:val="24"/>
        </w:rPr>
        <w:t>Effects</w:t>
      </w:r>
      <w:r>
        <w:rPr>
          <w:rFonts w:ascii="Verdana" w:hAnsi="Verdana"/>
          <w:b/>
          <w:color w:val="231F20"/>
          <w:spacing w:val="-46"/>
          <w:w w:val="85"/>
          <w:sz w:val="24"/>
        </w:rPr>
        <w:t> </w:t>
      </w:r>
      <w:r>
        <w:rPr>
          <w:rFonts w:ascii="Verdana" w:hAnsi="Verdana"/>
          <w:b/>
          <w:color w:val="231F20"/>
          <w:w w:val="85"/>
          <w:sz w:val="24"/>
        </w:rPr>
        <w:t>of</w:t>
      </w:r>
      <w:r>
        <w:rPr>
          <w:rFonts w:ascii="Verdana" w:hAnsi="Verdana"/>
          <w:b/>
          <w:color w:val="231F20"/>
          <w:spacing w:val="-45"/>
          <w:w w:val="85"/>
          <w:sz w:val="24"/>
        </w:rPr>
        <w:t> </w:t>
      </w:r>
      <w:r>
        <w:rPr>
          <w:rFonts w:ascii="Verdana" w:hAnsi="Verdana"/>
          <w:b/>
          <w:color w:val="231F20"/>
          <w:w w:val="85"/>
          <w:sz w:val="24"/>
        </w:rPr>
        <w:t>Common</w:t>
      </w:r>
      <w:r>
        <w:rPr>
          <w:rFonts w:ascii="Verdana" w:hAnsi="Verdana"/>
          <w:b/>
          <w:color w:val="231F20"/>
          <w:spacing w:val="-46"/>
          <w:w w:val="85"/>
          <w:sz w:val="24"/>
        </w:rPr>
        <w:t> </w:t>
      </w:r>
      <w:r>
        <w:rPr>
          <w:rFonts w:ascii="Verdana" w:hAnsi="Verdana"/>
          <w:b/>
          <w:color w:val="231F20"/>
          <w:w w:val="85"/>
          <w:sz w:val="24"/>
        </w:rPr>
        <w:t>Air</w:t>
      </w:r>
      <w:r>
        <w:rPr>
          <w:rFonts w:ascii="Verdana" w:hAnsi="Verdana"/>
          <w:b/>
          <w:color w:val="231F20"/>
          <w:spacing w:val="-45"/>
          <w:w w:val="85"/>
          <w:sz w:val="24"/>
        </w:rPr>
        <w:t> </w:t>
      </w:r>
      <w:r>
        <w:rPr>
          <w:rFonts w:ascii="Verdana" w:hAnsi="Verdana"/>
          <w:b/>
          <w:color w:val="231F20"/>
          <w:w w:val="85"/>
          <w:sz w:val="24"/>
        </w:rPr>
        <w:t>Pollutants</w:t>
      </w:r>
      <w:r>
        <w:rPr>
          <w:rFonts w:ascii="Verdana" w:hAnsi="Verdana"/>
          <w:b/>
          <w:color w:val="231F20"/>
          <w:spacing w:val="-46"/>
          <w:w w:val="85"/>
          <w:sz w:val="24"/>
        </w:rPr>
        <w:t> </w:t>
      </w:r>
      <w:r>
        <w:rPr>
          <w:rFonts w:ascii="Verdana" w:hAnsi="Verdana"/>
          <w:b/>
          <w:color w:val="231F20"/>
          <w:spacing w:val="-4"/>
          <w:w w:val="85"/>
          <w:sz w:val="24"/>
        </w:rPr>
        <w:t>Poster.</w:t>
      </w:r>
      <w:r>
        <w:rPr>
          <w:rFonts w:ascii="Verdana" w:hAnsi="Verdana"/>
          <w:b/>
          <w:color w:val="231F20"/>
          <w:spacing w:val="-45"/>
          <w:w w:val="85"/>
          <w:sz w:val="24"/>
        </w:rPr>
        <w:t> </w:t>
      </w:r>
      <w:r>
        <w:rPr>
          <w:color w:val="231F20"/>
          <w:w w:val="85"/>
          <w:sz w:val="24"/>
        </w:rPr>
        <w:t>This</w:t>
      </w:r>
      <w:r>
        <w:rPr>
          <w:color w:val="231F20"/>
          <w:spacing w:val="-37"/>
          <w:w w:val="85"/>
          <w:sz w:val="24"/>
        </w:rPr>
        <w:t> </w:t>
      </w:r>
      <w:r>
        <w:rPr>
          <w:color w:val="231F20"/>
          <w:w w:val="85"/>
          <w:sz w:val="24"/>
        </w:rPr>
        <w:t>18”x</w:t>
      </w:r>
      <w:r>
        <w:rPr>
          <w:color w:val="231F20"/>
          <w:spacing w:val="-37"/>
          <w:w w:val="85"/>
          <w:sz w:val="24"/>
        </w:rPr>
        <w:t> </w:t>
      </w:r>
      <w:r>
        <w:rPr>
          <w:color w:val="231F20"/>
          <w:w w:val="85"/>
          <w:sz w:val="24"/>
        </w:rPr>
        <w:t>24”</w:t>
      </w:r>
      <w:r>
        <w:rPr>
          <w:color w:val="231F20"/>
          <w:spacing w:val="-37"/>
          <w:w w:val="85"/>
          <w:sz w:val="24"/>
        </w:rPr>
        <w:t> </w:t>
      </w:r>
      <w:r>
        <w:rPr>
          <w:color w:val="231F20"/>
          <w:w w:val="85"/>
          <w:sz w:val="24"/>
        </w:rPr>
        <w:t>poster</w:t>
      </w:r>
      <w:r>
        <w:rPr>
          <w:color w:val="231F20"/>
          <w:spacing w:val="-37"/>
          <w:w w:val="85"/>
          <w:sz w:val="24"/>
        </w:rPr>
        <w:t> </w:t>
      </w:r>
      <w:r>
        <w:rPr>
          <w:color w:val="231F20"/>
          <w:w w:val="85"/>
          <w:sz w:val="24"/>
        </w:rPr>
        <w:t>depicts</w:t>
      </w:r>
      <w:r>
        <w:rPr>
          <w:color w:val="231F20"/>
          <w:spacing w:val="-37"/>
          <w:w w:val="85"/>
          <w:sz w:val="24"/>
        </w:rPr>
        <w:t> </w:t>
      </w:r>
      <w:r>
        <w:rPr>
          <w:color w:val="231F20"/>
          <w:w w:val="85"/>
          <w:sz w:val="24"/>
        </w:rPr>
        <w:t>and</w:t>
      </w:r>
      <w:r>
        <w:rPr>
          <w:color w:val="231F20"/>
          <w:spacing w:val="-37"/>
          <w:w w:val="85"/>
          <w:sz w:val="24"/>
        </w:rPr>
        <w:t> </w:t>
      </w:r>
      <w:r>
        <w:rPr>
          <w:color w:val="231F20"/>
          <w:w w:val="85"/>
          <w:sz w:val="24"/>
        </w:rPr>
        <w:t>illustrates </w:t>
      </w:r>
      <w:r>
        <w:rPr>
          <w:color w:val="231F20"/>
          <w:w w:val="90"/>
          <w:sz w:val="24"/>
        </w:rPr>
        <w:t>respiratory</w:t>
      </w:r>
      <w:r>
        <w:rPr>
          <w:color w:val="231F20"/>
          <w:spacing w:val="-22"/>
          <w:w w:val="90"/>
          <w:sz w:val="24"/>
        </w:rPr>
        <w:t> </w:t>
      </w:r>
      <w:r>
        <w:rPr>
          <w:color w:val="231F20"/>
          <w:w w:val="90"/>
          <w:sz w:val="24"/>
        </w:rPr>
        <w:t>and</w:t>
      </w:r>
      <w:r>
        <w:rPr>
          <w:color w:val="231F20"/>
          <w:spacing w:val="-21"/>
          <w:w w:val="90"/>
          <w:sz w:val="24"/>
        </w:rPr>
        <w:t> </w:t>
      </w:r>
      <w:r>
        <w:rPr>
          <w:color w:val="231F20"/>
          <w:w w:val="90"/>
          <w:sz w:val="24"/>
        </w:rPr>
        <w:t>cardiovascular</w:t>
      </w:r>
      <w:r>
        <w:rPr>
          <w:color w:val="231F20"/>
          <w:spacing w:val="-21"/>
          <w:w w:val="90"/>
          <w:sz w:val="24"/>
        </w:rPr>
        <w:t> </w:t>
      </w:r>
      <w:r>
        <w:rPr>
          <w:color w:val="231F20"/>
          <w:w w:val="90"/>
          <w:sz w:val="24"/>
        </w:rPr>
        <w:t>effects</w:t>
      </w:r>
      <w:r>
        <w:rPr>
          <w:color w:val="231F20"/>
          <w:spacing w:val="-22"/>
          <w:w w:val="90"/>
          <w:sz w:val="24"/>
        </w:rPr>
        <w:t> </w:t>
      </w:r>
      <w:r>
        <w:rPr>
          <w:color w:val="231F20"/>
          <w:w w:val="90"/>
          <w:sz w:val="24"/>
        </w:rPr>
        <w:t>of</w:t>
      </w:r>
      <w:r>
        <w:rPr>
          <w:color w:val="231F20"/>
          <w:spacing w:val="-21"/>
          <w:w w:val="90"/>
          <w:sz w:val="24"/>
        </w:rPr>
        <w:t> </w:t>
      </w:r>
      <w:r>
        <w:rPr>
          <w:color w:val="231F20"/>
          <w:w w:val="90"/>
          <w:sz w:val="24"/>
        </w:rPr>
        <w:t>air</w:t>
      </w:r>
      <w:r>
        <w:rPr>
          <w:color w:val="231F20"/>
          <w:spacing w:val="-21"/>
          <w:w w:val="90"/>
          <w:sz w:val="24"/>
        </w:rPr>
        <w:t> </w:t>
      </w:r>
      <w:r>
        <w:rPr>
          <w:color w:val="231F20"/>
          <w:w w:val="90"/>
          <w:sz w:val="24"/>
        </w:rPr>
        <w:t>pollution</w:t>
      </w:r>
      <w:r>
        <w:rPr>
          <w:color w:val="231F20"/>
          <w:spacing w:val="-22"/>
          <w:w w:val="90"/>
          <w:sz w:val="24"/>
        </w:rPr>
        <w:t> </w:t>
      </w:r>
      <w:r>
        <w:rPr>
          <w:color w:val="231F20"/>
          <w:w w:val="90"/>
          <w:sz w:val="24"/>
        </w:rPr>
        <w:t>and</w:t>
      </w:r>
      <w:r>
        <w:rPr>
          <w:color w:val="231F20"/>
          <w:spacing w:val="-21"/>
          <w:w w:val="90"/>
          <w:sz w:val="24"/>
        </w:rPr>
        <w:t> </w:t>
      </w:r>
      <w:r>
        <w:rPr>
          <w:color w:val="231F20"/>
          <w:w w:val="90"/>
          <w:sz w:val="24"/>
        </w:rPr>
        <w:t>symptoms.</w:t>
      </w:r>
      <w:r>
        <w:rPr>
          <w:color w:val="231F20"/>
          <w:spacing w:val="-21"/>
          <w:w w:val="90"/>
          <w:sz w:val="24"/>
        </w:rPr>
        <w:t> </w:t>
      </w:r>
      <w:r>
        <w:rPr>
          <w:color w:val="231F20"/>
          <w:spacing w:val="-3"/>
          <w:w w:val="90"/>
          <w:sz w:val="24"/>
        </w:rPr>
        <w:t>http://www.airnow. </w:t>
      </w:r>
      <w:r>
        <w:rPr>
          <w:color w:val="231F20"/>
          <w:w w:val="95"/>
          <w:sz w:val="24"/>
        </w:rPr>
        <w:t>gov/index.cfm?action=health_providers.index</w:t>
      </w:r>
    </w:p>
    <w:sectPr>
      <w:headerReference w:type="default" r:id="rId381"/>
      <w:footerReference w:type="default" r:id="rId382"/>
      <w:pgSz w:w="12240" w:h="15840"/>
      <w:pgMar w:header="0" w:footer="781" w:top="580" w:bottom="980" w:left="620" w:right="620"/>
      <w:pgNumType w:start="19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Verdana">
    <w:altName w:val="Verdana"/>
    <w:charset w:val="0"/>
    <w:family w:val="swiss"/>
    <w:pitch w:val="variable"/>
  </w:font>
  <w:font w:name="Wingdings">
    <w:altName w:val="Wingdings"/>
    <w:charset w:val="2"/>
    <w:family w:val="auto"/>
    <w:pitch w:val="variable"/>
  </w:font>
  <w:font w:name="Arial Black">
    <w:altName w:val="Arial Black"/>
    <w:charset w:val="0"/>
    <w:family w:val="swiss"/>
    <w:pitch w:val="variable"/>
  </w:font>
  <w:font w:name="Carlito">
    <w:altName w:val="Carlito"/>
    <w:charset w:val="0"/>
    <w:family w:val="swiss"/>
    <w:pitch w:val="variable"/>
  </w:font>
  <w:font w:name="Caladea">
    <w:altName w:val="Calade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741.938171pt;width:99.55pt;height:18.25pt;mso-position-horizontal-relative:page;mso-position-vertical-relative:page;z-index:-21445120" type="#_x0000_t202" filled="false" stroked="false">
          <v:textbox inset="0,0,0,0">
            <w:txbxContent>
              <w:p>
                <w:pPr>
                  <w:spacing w:before="11"/>
                  <w:ind w:left="20" w:right="0" w:firstLine="0"/>
                  <w:jc w:val="left"/>
                  <w:rPr>
                    <w:sz w:val="28"/>
                  </w:rPr>
                </w:pPr>
                <w:r>
                  <w:rPr>
                    <w:color w:val="231F20"/>
                    <w:spacing w:val="-6"/>
                    <w:w w:val="90"/>
                    <w:sz w:val="28"/>
                  </w:rPr>
                  <w:t>Table </w:t>
                </w:r>
                <w:r>
                  <w:rPr>
                    <w:color w:val="231F20"/>
                    <w:w w:val="90"/>
                    <w:sz w:val="28"/>
                  </w:rPr>
                  <w:t>of Contents</w:t>
                </w:r>
              </w:p>
            </w:txbxContent>
          </v:textbox>
          <w10:wrap type="none"/>
        </v:shape>
      </w:pict>
    </w:r>
    <w:r>
      <w:rPr/>
      <w:pict>
        <v:shape style="position:absolute;margin-left:303.14801pt;margin-top:741.938171pt;width:5.7pt;height:18.25pt;mso-position-horizontal-relative:page;mso-position-vertical-relative:page;z-index:-21444608" type="#_x0000_t202" filled="false" stroked="false">
          <v:textbox inset="0,0,0,0">
            <w:txbxContent>
              <w:p>
                <w:pPr>
                  <w:spacing w:before="11"/>
                  <w:ind w:left="20" w:right="0" w:firstLine="0"/>
                  <w:jc w:val="left"/>
                  <w:rPr>
                    <w:sz w:val="28"/>
                  </w:rPr>
                </w:pPr>
                <w:r>
                  <w:rPr>
                    <w:color w:val="231F20"/>
                    <w:w w:val="118"/>
                    <w:sz w:val="28"/>
                  </w:rPr>
                  <w:t>i</w:t>
                </w:r>
              </w:p>
            </w:txbxContent>
          </v:textbox>
          <w10:wrap type="none"/>
        </v:shape>
      </w:pict>
    </w:r>
    <w:r>
      <w:rPr/>
      <w:pict>
        <v:shape style="position:absolute;margin-left:402.226013pt;margin-top:741.938171pt;width:136.8pt;height:18.25pt;mso-position-horizontal-relative:page;mso-position-vertical-relative:page;z-index:-21444096"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761299pt;margin-top:741.938171pt;width:83.25pt;height:18.25pt;mso-position-horizontal-relative:page;mso-position-vertical-relative:page;z-index:-21434880" type="#_x0000_t202" filled="false" stroked="false">
          <v:textbox inset="0,0,0,0">
            <w:txbxContent>
              <w:p>
                <w:pPr>
                  <w:spacing w:before="11"/>
                  <w:ind w:left="20" w:right="0" w:firstLine="0"/>
                  <w:jc w:val="left"/>
                  <w:rPr>
                    <w:sz w:val="28"/>
                  </w:rPr>
                </w:pPr>
                <w:r>
                  <w:rPr>
                    <w:color w:val="231F20"/>
                    <w:w w:val="90"/>
                    <w:sz w:val="28"/>
                  </w:rPr>
                  <w:t>Key</w:t>
                </w:r>
                <w:r>
                  <w:rPr>
                    <w:color w:val="231F20"/>
                    <w:spacing w:val="-23"/>
                    <w:w w:val="90"/>
                    <w:sz w:val="28"/>
                  </w:rPr>
                  <w:t> </w:t>
                </w:r>
                <w:r>
                  <w:rPr>
                    <w:color w:val="231F20"/>
                    <w:w w:val="90"/>
                    <w:sz w:val="28"/>
                  </w:rPr>
                  <w:t>Messages</w:t>
                </w:r>
              </w:p>
            </w:txbxContent>
          </v:textbox>
          <w10:wrap type="none"/>
        </v:shape>
      </w:pict>
    </w:r>
    <w:r>
      <w:rPr/>
      <w:pict>
        <v:shape style="position:absolute;margin-left:300.842987pt;margin-top:741.938171pt;width:11.85pt;height:18.25pt;mso-position-horizontal-relative:page;mso-position-vertical-relative:page;z-index:-21434368" type="#_x0000_t202" filled="false" stroked="false">
          <v:textbox inset="0,0,0,0">
            <w:txbxContent>
              <w:p>
                <w:pPr>
                  <w:spacing w:before="11"/>
                  <w:ind w:left="20" w:right="0" w:firstLine="0"/>
                  <w:jc w:val="left"/>
                  <w:rPr>
                    <w:sz w:val="28"/>
                  </w:rPr>
                </w:pPr>
                <w:r>
                  <w:rPr>
                    <w:color w:val="231F20"/>
                    <w:w w:val="65"/>
                    <w:sz w:val="28"/>
                  </w:rPr>
                  <w:t>11</w:t>
                </w:r>
              </w:p>
            </w:txbxContent>
          </v:textbox>
          <w10:wrap type="none"/>
        </v:shape>
      </w:pict>
    </w:r>
    <w:r>
      <w:rPr/>
      <w:pict>
        <v:shape style="position:absolute;margin-left:402.990997pt;margin-top:741.938171pt;width:136.8pt;height:18.25pt;mso-position-horizontal-relative:page;mso-position-vertical-relative:page;z-index:-21433856"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21216"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044006pt;margin-top:742.227478pt;width:21.9pt;height:15.9pt;mso-position-horizontal-relative:page;mso-position-vertical-relative:page;z-index:-21320704"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118</w:t>
                </w:r>
                <w:r>
                  <w:rPr/>
                  <w:fldChar w:fldCharType="end"/>
                </w:r>
              </w:p>
            </w:txbxContent>
          </v:textbox>
          <w10:wrap type="none"/>
        </v:shape>
      </w:pict>
    </w:r>
    <w:r>
      <w:rPr/>
      <w:pict>
        <v:shape style="position:absolute;margin-left:440.473999pt;margin-top:742.227478pt;width:98.55pt;height:15.9pt;mso-position-horizontal-relative:page;mso-position-vertical-relative:page;z-index:-21320192"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18656"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380005pt;margin-top:742.227478pt;width:21.25pt;height:15.9pt;mso-position-horizontal-relative:page;mso-position-vertical-relative:page;z-index:-21318144"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119</w:t>
                </w:r>
                <w:r>
                  <w:rPr/>
                  <w:fldChar w:fldCharType="end"/>
                </w:r>
              </w:p>
            </w:txbxContent>
          </v:textbox>
          <w10:wrap type="none"/>
        </v:shape>
      </w:pict>
    </w:r>
    <w:r>
      <w:rPr/>
      <w:pict>
        <v:shape style="position:absolute;margin-left:440.467987pt;margin-top:742.227478pt;width:98.55pt;height:15.9pt;mso-position-horizontal-relative:page;mso-position-vertical-relative:page;z-index:-21317632"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17120"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2.019989pt;margin-top:744.227478pt;width:24pt;height:15.9pt;mso-position-horizontal-relative:page;mso-position-vertical-relative:page;z-index:-21316608"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123</w:t>
                </w:r>
                <w:r>
                  <w:rPr/>
                  <w:fldChar w:fldCharType="end"/>
                </w:r>
              </w:p>
            </w:txbxContent>
          </v:textbox>
          <w10:wrap type="none"/>
        </v:shape>
      </w:pict>
    </w:r>
    <w:r>
      <w:rPr/>
      <w:pict>
        <v:shape style="position:absolute;margin-left:482.537994pt;margin-top:744.227478pt;width:56.5pt;height:15.9pt;mso-position-horizontal-relative:page;mso-position-vertical-relative:page;z-index:-21316096" type="#_x0000_t202" filled="false" stroked="false">
          <v:textbox inset="0,0,0,0">
            <w:txbxContent>
              <w:p>
                <w:pPr>
                  <w:spacing w:before="13"/>
                  <w:ind w:left="20" w:right="0" w:firstLine="0"/>
                  <w:jc w:val="left"/>
                  <w:rPr>
                    <w:rFonts w:ascii="Times New Roman"/>
                    <w:sz w:val="24"/>
                  </w:rPr>
                </w:pPr>
                <w:r>
                  <w:rPr>
                    <w:rFonts w:ascii="Times New Roman"/>
                    <w:color w:val="231F20"/>
                    <w:sz w:val="24"/>
                  </w:rPr>
                  <w:t>Smog</w:t>
                </w:r>
                <w:r>
                  <w:rPr>
                    <w:rFonts w:ascii="Times New Roman"/>
                    <w:color w:val="231F20"/>
                    <w:spacing w:val="-19"/>
                    <w:sz w:val="24"/>
                  </w:rPr>
                  <w:t> </w:t>
                </w:r>
                <w:r>
                  <w:rPr>
                    <w:rFonts w:ascii="Times New Roman"/>
                    <w:color w:val="231F20"/>
                    <w:sz w:val="24"/>
                  </w:rPr>
                  <w:t>Alert</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15584"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2.403992pt;margin-top:744.227478pt;width:23.2pt;height:15.9pt;mso-position-horizontal-relative:page;mso-position-vertical-relative:page;z-index:-21315072"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122</w:t>
                </w:r>
                <w:r>
                  <w:rPr/>
                  <w:fldChar w:fldCharType="end"/>
                </w:r>
              </w:p>
            </w:txbxContent>
          </v:textbox>
          <w10:wrap type="none"/>
        </v:shape>
      </w:pict>
    </w:r>
    <w:r>
      <w:rPr/>
      <w:pict>
        <v:shape style="position:absolute;margin-left:482.532013pt;margin-top:744.227478pt;width:56.5pt;height:15.9pt;mso-position-horizontal-relative:page;mso-position-vertical-relative:page;z-index:-21314560" type="#_x0000_t202" filled="false" stroked="false">
          <v:textbox inset="0,0,0,0">
            <w:txbxContent>
              <w:p>
                <w:pPr>
                  <w:spacing w:before="13"/>
                  <w:ind w:left="20" w:right="0" w:firstLine="0"/>
                  <w:jc w:val="left"/>
                  <w:rPr>
                    <w:rFonts w:ascii="Times New Roman"/>
                    <w:sz w:val="24"/>
                  </w:rPr>
                </w:pPr>
                <w:r>
                  <w:rPr>
                    <w:rFonts w:ascii="Times New Roman"/>
                    <w:color w:val="231F20"/>
                    <w:sz w:val="24"/>
                  </w:rPr>
                  <w:t>Smog</w:t>
                </w:r>
                <w:r>
                  <w:rPr>
                    <w:rFonts w:ascii="Times New Roman"/>
                    <w:color w:val="231F20"/>
                    <w:spacing w:val="-19"/>
                    <w:sz w:val="24"/>
                  </w:rPr>
                  <w:t> </w:t>
                </w:r>
                <w:r>
                  <w:rPr>
                    <w:rFonts w:ascii="Times New Roman"/>
                    <w:color w:val="231F20"/>
                    <w:sz w:val="24"/>
                  </w:rPr>
                  <w:t>Alert</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1404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2.019989pt;margin-top:744.227478pt;width:24pt;height:15.9pt;mso-position-horizontal-relative:page;mso-position-vertical-relative:page;z-index:-2131353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123</w:t>
                </w:r>
                <w:r>
                  <w:rPr/>
                  <w:fldChar w:fldCharType="end"/>
                </w:r>
              </w:p>
            </w:txbxContent>
          </v:textbox>
          <w10:wrap type="none"/>
        </v:shape>
      </w:pict>
    </w:r>
    <w:r>
      <w:rPr/>
      <w:pict>
        <v:shape style="position:absolute;margin-left:482.537994pt;margin-top:744.227478pt;width:56.5pt;height:15.9pt;mso-position-horizontal-relative:page;mso-position-vertical-relative:page;z-index:-21313024" type="#_x0000_t202" filled="false" stroked="false">
          <v:textbox inset="0,0,0,0">
            <w:txbxContent>
              <w:p>
                <w:pPr>
                  <w:spacing w:before="13"/>
                  <w:ind w:left="20" w:right="0" w:firstLine="0"/>
                  <w:jc w:val="left"/>
                  <w:rPr>
                    <w:rFonts w:ascii="Times New Roman"/>
                    <w:sz w:val="24"/>
                  </w:rPr>
                </w:pPr>
                <w:r>
                  <w:rPr>
                    <w:rFonts w:ascii="Times New Roman"/>
                    <w:color w:val="231F20"/>
                    <w:sz w:val="24"/>
                  </w:rPr>
                  <w:t>Smog</w:t>
                </w:r>
                <w:r>
                  <w:rPr>
                    <w:rFonts w:ascii="Times New Roman"/>
                    <w:color w:val="231F20"/>
                    <w:spacing w:val="-19"/>
                    <w:sz w:val="24"/>
                  </w:rPr>
                  <w:t> </w:t>
                </w:r>
                <w:r>
                  <w:rPr>
                    <w:rFonts w:ascii="Times New Roman"/>
                    <w:color w:val="231F20"/>
                    <w:sz w:val="24"/>
                  </w:rPr>
                  <w:t>Alert</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1251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3.160004pt;margin-top:744.227478pt;width:275.850pt;height:15.9pt;mso-position-horizontal-relative:page;mso-position-vertical-relative:page;z-index:-21312000" type="#_x0000_t202" filled="false" stroked="false">
          <v:textbox inset="0,0,0,0">
            <w:txbxContent>
              <w:p>
                <w:pPr>
                  <w:tabs>
                    <w:tab w:pos="641" w:val="left" w:leader="none"/>
                  </w:tabs>
                  <w:spacing w:before="13"/>
                  <w:ind w:left="60" w:right="0" w:firstLine="0"/>
                  <w:jc w:val="left"/>
                  <w:rPr>
                    <w:rFonts w:ascii="Times New Roman"/>
                    <w:sz w:val="24"/>
                  </w:rPr>
                </w:pPr>
                <w:r>
                  <w:rPr/>
                  <w:fldChar w:fldCharType="begin"/>
                </w:r>
                <w:r>
                  <w:rPr>
                    <w:rFonts w:ascii="Times New Roman"/>
                    <w:color w:val="231F20"/>
                    <w:w w:val="95"/>
                    <w:sz w:val="24"/>
                  </w:rPr>
                  <w:instrText> PAGE </w:instrText>
                </w:r>
                <w:r>
                  <w:rPr/>
                  <w:fldChar w:fldCharType="separate"/>
                </w:r>
                <w:r>
                  <w:rPr/>
                  <w:t>125</w:t>
                </w:r>
                <w:r>
                  <w:rPr/>
                  <w:fldChar w:fldCharType="end"/>
                </w:r>
                <w:r>
                  <w:rPr>
                    <w:rFonts w:ascii="Times New Roman"/>
                    <w:color w:val="231F20"/>
                    <w:w w:val="95"/>
                    <w:sz w:val="24"/>
                  </w:rPr>
                  <w:tab/>
                </w:r>
                <w:r>
                  <w:rPr>
                    <w:rFonts w:ascii="Times New Roman"/>
                    <w:color w:val="231F20"/>
                    <w:spacing w:val="-4"/>
                    <w:sz w:val="24"/>
                  </w:rPr>
                  <w:t>Trapping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w:t>
                </w:r>
                <w:r>
                  <w:rPr>
                    <w:rFonts w:ascii="Times New Roman"/>
                    <w:color w:val="231F20"/>
                    <w:spacing w:val="21"/>
                    <w:sz w:val="24"/>
                  </w:rPr>
                  <w:t> </w:t>
                </w:r>
                <w:r>
                  <w:rPr>
                    <w:rFonts w:ascii="Times New Roman"/>
                    <w:color w:val="231F20"/>
                    <w:sz w:val="24"/>
                  </w:rPr>
                  <w:t>#2</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1148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2.799988pt;margin-top:744.227478pt;width:259.45pt;height:15.9pt;mso-position-horizontal-relative:page;mso-position-vertical-relative:page;z-index:-2131097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spacing w:val="-14"/>
                    <w:sz w:val="24"/>
                  </w:rPr>
                  <w:instrText> PAGE </w:instrText>
                </w:r>
                <w:r>
                  <w:rPr/>
                  <w:fldChar w:fldCharType="separate"/>
                </w:r>
                <w:r>
                  <w:rPr/>
                  <w:t>130</w:t>
                </w:r>
                <w:r>
                  <w:rPr/>
                  <w:fldChar w:fldCharType="end"/>
                </w:r>
                <w:r>
                  <w:rPr>
                    <w:rFonts w:ascii="Times New Roman"/>
                    <w:color w:val="231F20"/>
                    <w:spacing w:val="-14"/>
                    <w:sz w:val="24"/>
                  </w:rPr>
                  <w:t>rapTping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 #2</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10464"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3.424011pt;margin-top:744.227478pt;width:258.1500pt;height:15.9pt;mso-position-horizontal-relative:page;mso-position-vertical-relative:page;z-index:-21309952"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spacing w:val="-14"/>
                    <w:sz w:val="24"/>
                  </w:rPr>
                  <w:instrText> PAGE </w:instrText>
                </w:r>
                <w:r>
                  <w:rPr/>
                  <w:fldChar w:fldCharType="separate"/>
                </w:r>
                <w:r>
                  <w:rPr/>
                  <w:t>127</w:t>
                </w:r>
                <w:r>
                  <w:rPr/>
                  <w:fldChar w:fldCharType="end"/>
                </w:r>
                <w:r>
                  <w:rPr>
                    <w:rFonts w:ascii="Times New Roman"/>
                    <w:color w:val="231F20"/>
                    <w:spacing w:val="-14"/>
                    <w:sz w:val="24"/>
                  </w:rPr>
                  <w:t>rapTping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 #2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09440"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2.884003pt;margin-top:744.227478pt;width:259.25pt;height:15.9pt;mso-position-horizontal-relative:page;mso-position-vertical-relative:page;z-index:-21308928"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spacing w:val="-14"/>
                    <w:sz w:val="24"/>
                  </w:rPr>
                  <w:instrText> PAGE </w:instrText>
                </w:r>
                <w:r>
                  <w:rPr/>
                  <w:fldChar w:fldCharType="separate"/>
                </w:r>
                <w:r>
                  <w:rPr/>
                  <w:t>128</w:t>
                </w:r>
                <w:r>
                  <w:rPr/>
                  <w:fldChar w:fldCharType="end"/>
                </w:r>
                <w:r>
                  <w:rPr>
                    <w:rFonts w:ascii="Times New Roman"/>
                    <w:color w:val="231F20"/>
                    <w:spacing w:val="-14"/>
                    <w:sz w:val="24"/>
                  </w:rPr>
                  <w:t>rapTping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 #2</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08416"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3.18399pt;margin-top:744.227478pt;width:258.6500pt;height:15.9pt;mso-position-horizontal-relative:page;mso-position-vertical-relative:page;z-index:-21307904"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spacing w:val="-14"/>
                    <w:sz w:val="24"/>
                  </w:rPr>
                  <w:instrText> PAGE </w:instrText>
                </w:r>
                <w:r>
                  <w:rPr/>
                  <w:fldChar w:fldCharType="separate"/>
                </w:r>
                <w:r>
                  <w:rPr/>
                  <w:t>129</w:t>
                </w:r>
                <w:r>
                  <w:rPr/>
                  <w:fldChar w:fldCharType="end"/>
                </w:r>
                <w:r>
                  <w:rPr>
                    <w:rFonts w:ascii="Times New Roman"/>
                    <w:color w:val="231F20"/>
                    <w:spacing w:val="-14"/>
                    <w:sz w:val="24"/>
                  </w:rPr>
                  <w:t>rapTping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 #2</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0739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2.799988pt;margin-top:744.227478pt;width:259.45pt;height:15.9pt;mso-position-horizontal-relative:page;mso-position-vertical-relative:page;z-index:-2130688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spacing w:val="-14"/>
                    <w:sz w:val="24"/>
                  </w:rPr>
                  <w:instrText> PAGE </w:instrText>
                </w:r>
                <w:r>
                  <w:rPr/>
                  <w:fldChar w:fldCharType="separate"/>
                </w:r>
                <w:r>
                  <w:rPr/>
                  <w:t>130</w:t>
                </w:r>
                <w:r>
                  <w:rPr/>
                  <w:fldChar w:fldCharType="end"/>
                </w:r>
                <w:r>
                  <w:rPr>
                    <w:rFonts w:ascii="Times New Roman"/>
                    <w:color w:val="231F20"/>
                    <w:spacing w:val="-14"/>
                    <w:sz w:val="24"/>
                  </w:rPr>
                  <w:t>rapTping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 #2</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0636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4.167999pt;margin-top:744.227478pt;width:21.7pt;height:15.9pt;mso-position-horizontal-relative:page;mso-position-vertical-relative:page;z-index:-2130585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131</w:t>
                </w:r>
                <w:r>
                  <w:rPr/>
                  <w:fldChar w:fldCharType="end"/>
                </w:r>
              </w:p>
            </w:txbxContent>
          </v:textbox>
          <w10:wrap type="none"/>
        </v:shape>
      </w:pict>
    </w:r>
    <w:r>
      <w:rPr/>
      <w:pict>
        <v:shape style="position:absolute;margin-left:294.268005pt;margin-top:744.227478pt;width:244.75pt;height:15.9pt;mso-position-horizontal-relative:page;mso-position-vertical-relative:page;z-index:-21305344" type="#_x0000_t202" filled="false" stroked="false">
          <v:textbox inset="0,0,0,0">
            <w:txbxContent>
              <w:p>
                <w:pPr>
                  <w:spacing w:before="13"/>
                  <w:ind w:left="20" w:right="0" w:firstLine="0"/>
                  <w:jc w:val="left"/>
                  <w:rPr>
                    <w:rFonts w:ascii="Times New Roman"/>
                    <w:sz w:val="24"/>
                  </w:rPr>
                </w:pPr>
                <w:r>
                  <w:rPr>
                    <w:rFonts w:ascii="Times New Roman"/>
                    <w:color w:val="231F20"/>
                    <w:spacing w:val="-4"/>
                    <w:sz w:val="24"/>
                  </w:rPr>
                  <w:t>Trapping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 #2</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03296"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2.488007pt;margin-top:744.227478pt;width:276.55pt;height:15.9pt;mso-position-horizontal-relative:page;mso-position-vertical-relative:page;z-index:-21302784" type="#_x0000_t202" filled="false" stroked="false">
          <v:textbox inset="0,0,0,0">
            <w:txbxContent>
              <w:p>
                <w:pPr>
                  <w:tabs>
                    <w:tab w:pos="655" w:val="left" w:leader="none"/>
                  </w:tabs>
                  <w:spacing w:before="13"/>
                  <w:ind w:left="60" w:right="0" w:firstLine="0"/>
                  <w:jc w:val="left"/>
                  <w:rPr>
                    <w:rFonts w:ascii="Times New Roman"/>
                    <w:sz w:val="24"/>
                  </w:rPr>
                </w:pPr>
                <w:r>
                  <w:rPr/>
                  <w:fldChar w:fldCharType="begin"/>
                </w:r>
                <w:r>
                  <w:rPr>
                    <w:rFonts w:ascii="Times New Roman"/>
                    <w:color w:val="231F20"/>
                    <w:w w:val="95"/>
                    <w:sz w:val="24"/>
                  </w:rPr>
                  <w:instrText> PAGE </w:instrText>
                </w:r>
                <w:r>
                  <w:rPr/>
                  <w:fldChar w:fldCharType="separate"/>
                </w:r>
                <w:r>
                  <w:rPr/>
                  <w:t>134</w:t>
                </w:r>
                <w:r>
                  <w:rPr/>
                  <w:fldChar w:fldCharType="end"/>
                </w:r>
                <w:r>
                  <w:rPr>
                    <w:rFonts w:ascii="Times New Roman"/>
                    <w:color w:val="231F20"/>
                    <w:w w:val="95"/>
                    <w:sz w:val="24"/>
                  </w:rPr>
                  <w:tab/>
                </w:r>
                <w:r>
                  <w:rPr>
                    <w:rFonts w:ascii="Times New Roman"/>
                    <w:color w:val="231F20"/>
                    <w:spacing w:val="-4"/>
                    <w:sz w:val="24"/>
                  </w:rPr>
                  <w:t>Trapping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w:t>
                </w:r>
                <w:r>
                  <w:rPr>
                    <w:rFonts w:ascii="Times New Roman"/>
                    <w:color w:val="231F20"/>
                    <w:spacing w:val="21"/>
                    <w:sz w:val="24"/>
                  </w:rPr>
                  <w:t> </w:t>
                </w:r>
                <w:r>
                  <w:rPr>
                    <w:rFonts w:ascii="Times New Roman"/>
                    <w:color w:val="231F20"/>
                    <w:sz w:val="24"/>
                  </w:rPr>
                  <w:t>#2</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0227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3.100006pt;margin-top:744.227478pt;width:275.95pt;height:15.9pt;mso-position-horizontal-relative:page;mso-position-vertical-relative:page;z-index:-21301760" type="#_x0000_t202" filled="false" stroked="false">
          <v:textbox inset="0,0,0,0">
            <w:txbxContent>
              <w:p>
                <w:pPr>
                  <w:tabs>
                    <w:tab w:pos="643" w:val="left" w:leader="none"/>
                  </w:tabs>
                  <w:spacing w:before="13"/>
                  <w:ind w:left="60" w:right="0" w:firstLine="0"/>
                  <w:jc w:val="left"/>
                  <w:rPr>
                    <w:rFonts w:ascii="Times New Roman"/>
                    <w:sz w:val="24"/>
                  </w:rPr>
                </w:pPr>
                <w:r>
                  <w:rPr/>
                  <w:fldChar w:fldCharType="begin"/>
                </w:r>
                <w:r>
                  <w:rPr>
                    <w:rFonts w:ascii="Times New Roman"/>
                    <w:color w:val="231F20"/>
                    <w:w w:val="95"/>
                    <w:sz w:val="24"/>
                  </w:rPr>
                  <w:instrText> PAGE </w:instrText>
                </w:r>
                <w:r>
                  <w:rPr/>
                  <w:fldChar w:fldCharType="separate"/>
                </w:r>
                <w:r>
                  <w:rPr/>
                  <w:t>137</w:t>
                </w:r>
                <w:r>
                  <w:rPr/>
                  <w:fldChar w:fldCharType="end"/>
                </w:r>
                <w:r>
                  <w:rPr>
                    <w:rFonts w:ascii="Times New Roman"/>
                    <w:color w:val="231F20"/>
                    <w:w w:val="95"/>
                    <w:sz w:val="24"/>
                  </w:rPr>
                  <w:tab/>
                </w:r>
                <w:r>
                  <w:rPr>
                    <w:rFonts w:ascii="Times New Roman"/>
                    <w:color w:val="231F20"/>
                    <w:spacing w:val="-4"/>
                    <w:sz w:val="24"/>
                  </w:rPr>
                  <w:t>Trapping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w:t>
                </w:r>
                <w:r>
                  <w:rPr>
                    <w:rFonts w:ascii="Times New Roman"/>
                    <w:color w:val="231F20"/>
                    <w:spacing w:val="21"/>
                    <w:sz w:val="24"/>
                  </w:rPr>
                  <w:t> </w:t>
                </w:r>
                <w:r>
                  <w:rPr>
                    <w:rFonts w:ascii="Times New Roman"/>
                    <w:color w:val="231F20"/>
                    <w:sz w:val="24"/>
                  </w:rPr>
                  <w:t>#2</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300224"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62.463989pt;margin-top:744.227478pt;width:276.55pt;height:15.9pt;mso-position-horizontal-relative:page;mso-position-vertical-relative:page;z-index:-21299712" type="#_x0000_t202" filled="false" stroked="false">
          <v:textbox inset="0,0,0,0">
            <w:txbxContent>
              <w:p>
                <w:pPr>
                  <w:tabs>
                    <w:tab w:pos="655" w:val="left" w:leader="none"/>
                  </w:tabs>
                  <w:spacing w:before="13"/>
                  <w:ind w:left="60" w:right="0" w:firstLine="0"/>
                  <w:jc w:val="left"/>
                  <w:rPr>
                    <w:rFonts w:ascii="Times New Roman"/>
                    <w:sz w:val="24"/>
                  </w:rPr>
                </w:pPr>
                <w:r>
                  <w:rPr/>
                  <w:fldChar w:fldCharType="begin"/>
                </w:r>
                <w:r>
                  <w:rPr>
                    <w:rFonts w:ascii="Times New Roman"/>
                    <w:color w:val="231F20"/>
                    <w:w w:val="95"/>
                    <w:sz w:val="24"/>
                  </w:rPr>
                  <w:instrText> PAGE </w:instrText>
                </w:r>
                <w:r>
                  <w:rPr/>
                  <w:fldChar w:fldCharType="separate"/>
                </w:r>
                <w:r>
                  <w:rPr/>
                  <w:t>138</w:t>
                </w:r>
                <w:r>
                  <w:rPr/>
                  <w:fldChar w:fldCharType="end"/>
                </w:r>
                <w:r>
                  <w:rPr>
                    <w:rFonts w:ascii="Times New Roman"/>
                    <w:color w:val="231F20"/>
                    <w:w w:val="95"/>
                    <w:sz w:val="24"/>
                  </w:rPr>
                  <w:tab/>
                </w:r>
                <w:r>
                  <w:rPr>
                    <w:rFonts w:ascii="Times New Roman"/>
                    <w:color w:val="231F20"/>
                    <w:spacing w:val="-4"/>
                    <w:sz w:val="24"/>
                  </w:rPr>
                  <w:t>Trapping </w:t>
                </w:r>
                <w:r>
                  <w:rPr>
                    <w:rFonts w:ascii="Times New Roman"/>
                    <w:color w:val="231F20"/>
                    <w:sz w:val="24"/>
                  </w:rPr>
                  <w:t>Air Pollution: </w:t>
                </w:r>
                <w:r>
                  <w:rPr>
                    <w:rFonts w:ascii="Times New Roman"/>
                    <w:color w:val="231F20"/>
                    <w:spacing w:val="-4"/>
                    <w:sz w:val="24"/>
                  </w:rPr>
                  <w:t>Temperature </w:t>
                </w:r>
                <w:r>
                  <w:rPr>
                    <w:rFonts w:ascii="Times New Roman"/>
                    <w:color w:val="231F20"/>
                    <w:sz w:val="24"/>
                  </w:rPr>
                  <w:t>Inversions</w:t>
                </w:r>
                <w:r>
                  <w:rPr>
                    <w:rFonts w:ascii="Times New Roman"/>
                    <w:color w:val="231F20"/>
                    <w:spacing w:val="21"/>
                    <w:sz w:val="24"/>
                  </w:rPr>
                  <w:t> </w:t>
                </w:r>
                <w:r>
                  <w:rPr>
                    <w:rFonts w:ascii="Times New Roman"/>
                    <w:color w:val="231F20"/>
                    <w:sz w:val="24"/>
                  </w:rPr>
                  <w:t>#2</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299200"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471985pt;margin-top:744.227478pt;width:25.1pt;height:15.9pt;mso-position-horizontal-relative:page;mso-position-vertical-relative:page;z-index:-21298688"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144</w:t>
                </w:r>
                <w:r>
                  <w:rPr/>
                  <w:fldChar w:fldCharType="end"/>
                </w:r>
              </w:p>
            </w:txbxContent>
          </v:textbox>
          <w10:wrap type="none"/>
        </v:shape>
      </w:pict>
    </w:r>
    <w:r>
      <w:rPr/>
      <w:pict>
        <v:shape style="position:absolute;margin-left:308.227997pt;margin-top:744.227478pt;width:230.8pt;height:15.9pt;mso-position-horizontal-relative:page;mso-position-vertical-relative:page;z-index:-21298176" type="#_x0000_t202" filled="false" stroked="false">
          <v:textbox inset="0,0,0,0">
            <w:txbxContent>
              <w:p>
                <w:pPr>
                  <w:spacing w:before="12"/>
                  <w:ind w:left="20" w:right="0" w:firstLine="0"/>
                  <w:jc w:val="left"/>
                  <w:rPr>
                    <w:sz w:val="24"/>
                  </w:rPr>
                </w:pPr>
                <w:r>
                  <w:rPr>
                    <w:color w:val="231F20"/>
                    <w:w w:val="95"/>
                    <w:sz w:val="24"/>
                  </w:rPr>
                  <w:t>What’s</w:t>
                </w:r>
                <w:r>
                  <w:rPr>
                    <w:color w:val="231F20"/>
                    <w:spacing w:val="-10"/>
                    <w:w w:val="95"/>
                    <w:sz w:val="24"/>
                  </w:rPr>
                  <w:t> </w:t>
                </w:r>
                <w:r>
                  <w:rPr>
                    <w:color w:val="231F20"/>
                    <w:w w:val="95"/>
                    <w:sz w:val="24"/>
                  </w:rPr>
                  <w:t>“Riding</w:t>
                </w:r>
                <w:r>
                  <w:rPr>
                    <w:color w:val="231F20"/>
                    <w:spacing w:val="-10"/>
                    <w:w w:val="95"/>
                    <w:sz w:val="24"/>
                  </w:rPr>
                  <w:t> </w:t>
                </w:r>
                <w:r>
                  <w:rPr>
                    <w:color w:val="231F20"/>
                    <w:w w:val="95"/>
                    <w:sz w:val="24"/>
                  </w:rPr>
                  <w:t>the</w:t>
                </w:r>
                <w:r>
                  <w:rPr>
                    <w:color w:val="231F20"/>
                    <w:spacing w:val="-9"/>
                    <w:w w:val="95"/>
                    <w:sz w:val="24"/>
                  </w:rPr>
                  <w:t> </w:t>
                </w:r>
                <w:r>
                  <w:rPr>
                    <w:color w:val="231F20"/>
                    <w:w w:val="95"/>
                    <w:sz w:val="24"/>
                  </w:rPr>
                  <w:t>Wind”</w:t>
                </w:r>
                <w:r>
                  <w:rPr>
                    <w:color w:val="231F20"/>
                    <w:spacing w:val="-10"/>
                    <w:w w:val="95"/>
                    <w:sz w:val="24"/>
                  </w:rPr>
                  <w:t> </w:t>
                </w:r>
                <w:r>
                  <w:rPr>
                    <w:color w:val="231F20"/>
                    <w:w w:val="95"/>
                    <w:sz w:val="24"/>
                  </w:rPr>
                  <w:t>in</w:t>
                </w:r>
                <w:r>
                  <w:rPr>
                    <w:color w:val="231F20"/>
                    <w:spacing w:val="-9"/>
                    <w:w w:val="95"/>
                    <w:sz w:val="24"/>
                  </w:rPr>
                  <w:t> </w:t>
                </w:r>
                <w:r>
                  <w:rPr>
                    <w:color w:val="231F20"/>
                    <w:spacing w:val="-5"/>
                    <w:w w:val="95"/>
                    <w:sz w:val="24"/>
                  </w:rPr>
                  <w:t>Your</w:t>
                </w:r>
                <w:r>
                  <w:rPr>
                    <w:color w:val="231F20"/>
                    <w:spacing w:val="-10"/>
                    <w:w w:val="95"/>
                    <w:sz w:val="24"/>
                  </w:rPr>
                  <w:t> </w:t>
                </w:r>
                <w:r>
                  <w:rPr>
                    <w:color w:val="231F20"/>
                    <w:w w:val="95"/>
                    <w:sz w:val="24"/>
                  </w:rPr>
                  <w:t>Community?</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297664"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471985pt;margin-top:744.227478pt;width:25.1pt;height:15.9pt;mso-position-horizontal-relative:page;mso-position-vertical-relative:page;z-index:-21297152"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144</w:t>
                </w:r>
                <w:r>
                  <w:rPr/>
                  <w:fldChar w:fldCharType="end"/>
                </w:r>
              </w:p>
            </w:txbxContent>
          </v:textbox>
          <w10:wrap type="none"/>
        </v:shape>
      </w:pict>
    </w:r>
    <w:r>
      <w:rPr/>
      <w:pict>
        <v:shape style="position:absolute;margin-left:308.227997pt;margin-top:744.227478pt;width:230.8pt;height:15.9pt;mso-position-horizontal-relative:page;mso-position-vertical-relative:page;z-index:-21296640" type="#_x0000_t202" filled="false" stroked="false">
          <v:textbox inset="0,0,0,0">
            <w:txbxContent>
              <w:p>
                <w:pPr>
                  <w:spacing w:before="12"/>
                  <w:ind w:left="20" w:right="0" w:firstLine="0"/>
                  <w:jc w:val="left"/>
                  <w:rPr>
                    <w:sz w:val="24"/>
                  </w:rPr>
                </w:pPr>
                <w:r>
                  <w:rPr>
                    <w:color w:val="231F20"/>
                    <w:w w:val="95"/>
                    <w:sz w:val="24"/>
                  </w:rPr>
                  <w:t>What’s</w:t>
                </w:r>
                <w:r>
                  <w:rPr>
                    <w:color w:val="231F20"/>
                    <w:spacing w:val="-10"/>
                    <w:w w:val="95"/>
                    <w:sz w:val="24"/>
                  </w:rPr>
                  <w:t> </w:t>
                </w:r>
                <w:r>
                  <w:rPr>
                    <w:color w:val="231F20"/>
                    <w:w w:val="95"/>
                    <w:sz w:val="24"/>
                  </w:rPr>
                  <w:t>“Riding</w:t>
                </w:r>
                <w:r>
                  <w:rPr>
                    <w:color w:val="231F20"/>
                    <w:spacing w:val="-10"/>
                    <w:w w:val="95"/>
                    <w:sz w:val="24"/>
                  </w:rPr>
                  <w:t> </w:t>
                </w:r>
                <w:r>
                  <w:rPr>
                    <w:color w:val="231F20"/>
                    <w:w w:val="95"/>
                    <w:sz w:val="24"/>
                  </w:rPr>
                  <w:t>the</w:t>
                </w:r>
                <w:r>
                  <w:rPr>
                    <w:color w:val="231F20"/>
                    <w:spacing w:val="-9"/>
                    <w:w w:val="95"/>
                    <w:sz w:val="24"/>
                  </w:rPr>
                  <w:t> </w:t>
                </w:r>
                <w:r>
                  <w:rPr>
                    <w:color w:val="231F20"/>
                    <w:w w:val="95"/>
                    <w:sz w:val="24"/>
                  </w:rPr>
                  <w:t>Wind”</w:t>
                </w:r>
                <w:r>
                  <w:rPr>
                    <w:color w:val="231F20"/>
                    <w:spacing w:val="-10"/>
                    <w:w w:val="95"/>
                    <w:sz w:val="24"/>
                  </w:rPr>
                  <w:t> </w:t>
                </w:r>
                <w:r>
                  <w:rPr>
                    <w:color w:val="231F20"/>
                    <w:w w:val="95"/>
                    <w:sz w:val="24"/>
                  </w:rPr>
                  <w:t>in</w:t>
                </w:r>
                <w:r>
                  <w:rPr>
                    <w:color w:val="231F20"/>
                    <w:spacing w:val="-9"/>
                    <w:w w:val="95"/>
                    <w:sz w:val="24"/>
                  </w:rPr>
                  <w:t> </w:t>
                </w:r>
                <w:r>
                  <w:rPr>
                    <w:color w:val="231F20"/>
                    <w:spacing w:val="-5"/>
                    <w:w w:val="95"/>
                    <w:sz w:val="24"/>
                  </w:rPr>
                  <w:t>Your</w:t>
                </w:r>
                <w:r>
                  <w:rPr>
                    <w:color w:val="231F20"/>
                    <w:spacing w:val="-10"/>
                    <w:w w:val="95"/>
                    <w:sz w:val="24"/>
                  </w:rPr>
                  <w:t> </w:t>
                </w:r>
                <w:r>
                  <w:rPr>
                    <w:color w:val="231F20"/>
                    <w:w w:val="95"/>
                    <w:sz w:val="24"/>
                  </w:rPr>
                  <w:t>Community?</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296128"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712006pt;margin-top:744.227478pt;width:224.85pt;height:15.9pt;mso-position-horizontal-relative:page;mso-position-vertical-relative:page;z-index:-21295616" type="#_x0000_t202" filled="false" stroked="false">
          <v:textbox inset="0,0,0,0">
            <w:txbxContent>
              <w:p>
                <w:pPr>
                  <w:spacing w:before="12"/>
                  <w:ind w:left="60" w:right="0" w:firstLine="0"/>
                  <w:jc w:val="left"/>
                  <w:rPr>
                    <w:sz w:val="24"/>
                  </w:rPr>
                </w:pPr>
                <w:r>
                  <w:rPr/>
                  <w:fldChar w:fldCharType="begin"/>
                </w:r>
                <w:r>
                  <w:rPr>
                    <w:color w:val="231F20"/>
                    <w:w w:val="64"/>
                    <w:sz w:val="24"/>
                  </w:rPr>
                  <w:instrText> PAGE </w:instrText>
                </w:r>
                <w:r>
                  <w:rPr/>
                  <w:fldChar w:fldCharType="separate"/>
                </w:r>
                <w:r>
                  <w:rPr/>
                  <w:t>145</w:t>
                </w:r>
                <w:r>
                  <w:rPr/>
                  <w:fldChar w:fldCharType="end"/>
                </w:r>
                <w:r>
                  <w:rPr>
                    <w:color w:val="231F20"/>
                    <w:spacing w:val="-6"/>
                    <w:w w:val="102"/>
                    <w:sz w:val="24"/>
                  </w:rPr>
                  <w:t>’</w:t>
                </w:r>
                <w:r>
                  <w:rPr>
                    <w:color w:val="231F20"/>
                    <w:w w:val="85"/>
                    <w:sz w:val="24"/>
                  </w:rPr>
                  <w:t>s</w:t>
                </w:r>
                <w:r>
                  <w:rPr>
                    <w:color w:val="231F20"/>
                    <w:spacing w:val="-7"/>
                    <w:sz w:val="24"/>
                  </w:rPr>
                  <w:t> </w:t>
                </w:r>
                <w:r>
                  <w:rPr>
                    <w:color w:val="231F20"/>
                    <w:w w:val="97"/>
                    <w:sz w:val="24"/>
                  </w:rPr>
                  <w:t>“R</w:t>
                </w:r>
                <w:r>
                  <w:rPr>
                    <w:color w:val="231F20"/>
                    <w:spacing w:val="-44"/>
                    <w:w w:val="118"/>
                    <w:sz w:val="24"/>
                  </w:rPr>
                  <w:t>i</w:t>
                </w:r>
                <w:r>
                  <w:rPr>
                    <w:color w:val="231F20"/>
                    <w:spacing w:val="-179"/>
                    <w:w w:val="98"/>
                    <w:sz w:val="24"/>
                  </w:rPr>
                  <w:t>W</w:t>
                </w:r>
                <w:r>
                  <w:rPr>
                    <w:color w:val="231F20"/>
                    <w:w w:val="87"/>
                    <w:sz w:val="24"/>
                  </w:rPr>
                  <w:t>d</w:t>
                </w:r>
                <w:r>
                  <w:rPr>
                    <w:color w:val="231F20"/>
                    <w:spacing w:val="-2"/>
                    <w:w w:val="118"/>
                    <w:sz w:val="24"/>
                  </w:rPr>
                  <w:t>i</w:t>
                </w:r>
                <w:r>
                  <w:rPr>
                    <w:color w:val="231F20"/>
                    <w:spacing w:val="-121"/>
                    <w:w w:val="91"/>
                    <w:sz w:val="24"/>
                  </w:rPr>
                  <w:t>h</w:t>
                </w:r>
                <w:r>
                  <w:rPr>
                    <w:color w:val="231F20"/>
                    <w:spacing w:val="-2"/>
                    <w:w w:val="91"/>
                    <w:sz w:val="24"/>
                  </w:rPr>
                  <w:t>n</w:t>
                </w:r>
                <w:r>
                  <w:rPr>
                    <w:color w:val="231F20"/>
                    <w:spacing w:val="-110"/>
                    <w:w w:val="83"/>
                    <w:sz w:val="24"/>
                  </w:rPr>
                  <w:t>a</w:t>
                </w:r>
                <w:r>
                  <w:rPr>
                    <w:color w:val="231F20"/>
                    <w:spacing w:val="-10"/>
                    <w:w w:val="89"/>
                    <w:sz w:val="24"/>
                  </w:rPr>
                  <w:t>g</w:t>
                </w:r>
                <w:r>
                  <w:rPr>
                    <w:color w:val="231F20"/>
                    <w:spacing w:val="-7"/>
                    <w:w w:val="114"/>
                    <w:sz w:val="24"/>
                  </w:rPr>
                  <w:t>t</w:t>
                </w:r>
                <w:r>
                  <w:rPr>
                    <w:color w:val="231F20"/>
                    <w:spacing w:val="-2"/>
                    <w:w w:val="114"/>
                    <w:sz w:val="24"/>
                  </w:rPr>
                  <w:t>t</w:t>
                </w:r>
                <w:r>
                  <w:rPr>
                    <w:color w:val="231F20"/>
                    <w:w w:val="86"/>
                    <w:sz w:val="24"/>
                  </w:rPr>
                  <w:t>he</w:t>
                </w:r>
                <w:r>
                  <w:rPr>
                    <w:color w:val="231F20"/>
                    <w:spacing w:val="-7"/>
                    <w:sz w:val="24"/>
                  </w:rPr>
                  <w:t> </w:t>
                </w:r>
                <w:r>
                  <w:rPr>
                    <w:color w:val="231F20"/>
                    <w:spacing w:val="-2"/>
                    <w:w w:val="98"/>
                    <w:sz w:val="24"/>
                  </w:rPr>
                  <w:t>W</w:t>
                </w:r>
                <w:r>
                  <w:rPr>
                    <w:color w:val="231F20"/>
                    <w:w w:val="99"/>
                    <w:sz w:val="24"/>
                  </w:rPr>
                  <w:t>ind”</w:t>
                </w:r>
                <w:r>
                  <w:rPr>
                    <w:color w:val="231F20"/>
                    <w:spacing w:val="-7"/>
                    <w:sz w:val="24"/>
                  </w:rPr>
                  <w:t> </w:t>
                </w:r>
                <w:r>
                  <w:rPr>
                    <w:color w:val="231F20"/>
                    <w:w w:val="99"/>
                    <w:sz w:val="24"/>
                  </w:rPr>
                  <w:t>in</w:t>
                </w:r>
                <w:r>
                  <w:rPr>
                    <w:color w:val="231F20"/>
                    <w:spacing w:val="-7"/>
                    <w:sz w:val="24"/>
                  </w:rPr>
                  <w:t> </w:t>
                </w:r>
                <w:r>
                  <w:rPr>
                    <w:color w:val="231F20"/>
                    <w:spacing w:val="-19"/>
                    <w:w w:val="87"/>
                    <w:sz w:val="24"/>
                  </w:rPr>
                  <w:t>Y</w:t>
                </w:r>
                <w:r>
                  <w:rPr>
                    <w:color w:val="231F20"/>
                    <w:w w:val="90"/>
                    <w:sz w:val="24"/>
                  </w:rPr>
                  <w:t>our</w:t>
                </w:r>
                <w:r>
                  <w:rPr>
                    <w:color w:val="231F20"/>
                    <w:spacing w:val="-7"/>
                    <w:sz w:val="24"/>
                  </w:rPr>
                  <w:t> </w:t>
                </w:r>
                <w:r>
                  <w:rPr>
                    <w:color w:val="231F20"/>
                    <w:w w:val="93"/>
                    <w:sz w:val="24"/>
                  </w:rPr>
                  <w:t>Community?</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065002pt;margin-top:741.938171pt;width:15.25pt;height:18.25pt;mso-position-horizontal-relative:page;mso-position-vertical-relative:page;z-index:-21433344" type="#_x0000_t202" filled="false" stroked="false">
          <v:textbox inset="0,0,0,0">
            <w:txbxContent>
              <w:p>
                <w:pPr>
                  <w:spacing w:before="11"/>
                  <w:ind w:left="20" w:right="0" w:firstLine="0"/>
                  <w:jc w:val="left"/>
                  <w:rPr>
                    <w:sz w:val="28"/>
                  </w:rPr>
                </w:pPr>
                <w:r>
                  <w:rPr>
                    <w:color w:val="231F20"/>
                    <w:w w:val="90"/>
                    <w:sz w:val="28"/>
                  </w:rPr>
                  <w:t>13</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294080"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700012pt;margin-top:744.227478pt;width:24.6pt;height:15.9pt;mso-position-horizontal-relative:page;mso-position-vertical-relative:page;z-index:-21293568"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146</w:t>
                </w:r>
                <w:r>
                  <w:rPr/>
                  <w:fldChar w:fldCharType="end"/>
                </w:r>
              </w:p>
            </w:txbxContent>
          </v:textbox>
          <w10:wrap type="none"/>
        </v:shape>
      </w:pict>
    </w:r>
    <w:r>
      <w:rPr/>
      <w:pict>
        <v:shape style="position:absolute;margin-left:308.227997pt;margin-top:744.227478pt;width:230.8pt;height:15.9pt;mso-position-horizontal-relative:page;mso-position-vertical-relative:page;z-index:-21293056" type="#_x0000_t202" filled="false" stroked="false">
          <v:textbox inset="0,0,0,0">
            <w:txbxContent>
              <w:p>
                <w:pPr>
                  <w:spacing w:before="12"/>
                  <w:ind w:left="20" w:right="0" w:firstLine="0"/>
                  <w:jc w:val="left"/>
                  <w:rPr>
                    <w:sz w:val="24"/>
                  </w:rPr>
                </w:pPr>
                <w:r>
                  <w:rPr>
                    <w:color w:val="231F20"/>
                    <w:w w:val="95"/>
                    <w:sz w:val="24"/>
                  </w:rPr>
                  <w:t>What’s</w:t>
                </w:r>
                <w:r>
                  <w:rPr>
                    <w:color w:val="231F20"/>
                    <w:spacing w:val="-10"/>
                    <w:w w:val="95"/>
                    <w:sz w:val="24"/>
                  </w:rPr>
                  <w:t> </w:t>
                </w:r>
                <w:r>
                  <w:rPr>
                    <w:color w:val="231F20"/>
                    <w:w w:val="95"/>
                    <w:sz w:val="24"/>
                  </w:rPr>
                  <w:t>“Riding</w:t>
                </w:r>
                <w:r>
                  <w:rPr>
                    <w:color w:val="231F20"/>
                    <w:spacing w:val="-10"/>
                    <w:w w:val="95"/>
                    <w:sz w:val="24"/>
                  </w:rPr>
                  <w:t> </w:t>
                </w:r>
                <w:r>
                  <w:rPr>
                    <w:color w:val="231F20"/>
                    <w:w w:val="95"/>
                    <w:sz w:val="24"/>
                  </w:rPr>
                  <w:t>the</w:t>
                </w:r>
                <w:r>
                  <w:rPr>
                    <w:color w:val="231F20"/>
                    <w:spacing w:val="-9"/>
                    <w:w w:val="95"/>
                    <w:sz w:val="24"/>
                  </w:rPr>
                  <w:t> </w:t>
                </w:r>
                <w:r>
                  <w:rPr>
                    <w:color w:val="231F20"/>
                    <w:w w:val="95"/>
                    <w:sz w:val="24"/>
                  </w:rPr>
                  <w:t>Wind”</w:t>
                </w:r>
                <w:r>
                  <w:rPr>
                    <w:color w:val="231F20"/>
                    <w:spacing w:val="-10"/>
                    <w:w w:val="95"/>
                    <w:sz w:val="24"/>
                  </w:rPr>
                  <w:t> </w:t>
                </w:r>
                <w:r>
                  <w:rPr>
                    <w:color w:val="231F20"/>
                    <w:w w:val="95"/>
                    <w:sz w:val="24"/>
                  </w:rPr>
                  <w:t>in</w:t>
                </w:r>
                <w:r>
                  <w:rPr>
                    <w:color w:val="231F20"/>
                    <w:spacing w:val="-9"/>
                    <w:w w:val="95"/>
                    <w:sz w:val="24"/>
                  </w:rPr>
                  <w:t> </w:t>
                </w:r>
                <w:r>
                  <w:rPr>
                    <w:color w:val="231F20"/>
                    <w:spacing w:val="-5"/>
                    <w:w w:val="95"/>
                    <w:sz w:val="24"/>
                  </w:rPr>
                  <w:t>Your</w:t>
                </w:r>
                <w:r>
                  <w:rPr>
                    <w:color w:val="231F20"/>
                    <w:spacing w:val="-10"/>
                    <w:w w:val="95"/>
                    <w:sz w:val="24"/>
                  </w:rPr>
                  <w:t> </w:t>
                </w:r>
                <w:r>
                  <w:rPr>
                    <w:color w:val="231F20"/>
                    <w:w w:val="95"/>
                    <w:sz w:val="24"/>
                  </w:rPr>
                  <w:t>Community?</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292544"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91.731995pt;margin-top:744.227478pt;width:24.55pt;height:15.9pt;mso-position-horizontal-relative:page;mso-position-vertical-relative:page;z-index:-21292032"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149</w:t>
                </w:r>
                <w:r>
                  <w:rPr/>
                  <w:fldChar w:fldCharType="end"/>
                </w:r>
              </w:p>
            </w:txbxContent>
          </v:textbox>
          <w10:wrap type="none"/>
        </v:shape>
      </w:pict>
    </w:r>
    <w:r>
      <w:rPr/>
      <w:pict>
        <v:shape style="position:absolute;margin-left:392.063995pt;margin-top:744.227478pt;width:146.950pt;height:15.9pt;mso-position-horizontal-relative:page;mso-position-vertical-relative:page;z-index:-21291520" type="#_x0000_t202" filled="false" stroked="false">
          <v:textbox inset="0,0,0,0">
            <w:txbxContent>
              <w:p>
                <w:pPr>
                  <w:spacing w:before="13"/>
                  <w:ind w:left="20" w:right="0" w:firstLine="0"/>
                  <w:jc w:val="left"/>
                  <w:rPr>
                    <w:rFonts w:ascii="Times New Roman"/>
                    <w:sz w:val="24"/>
                  </w:rPr>
                </w:pPr>
                <w:r>
                  <w:rPr>
                    <w:rFonts w:ascii="Times New Roman"/>
                    <w:color w:val="231F20"/>
                    <w:w w:val="102"/>
                    <w:sz w:val="24"/>
                  </w:rPr>
                  <w:t>S</w:t>
                </w:r>
                <w:r>
                  <w:rPr>
                    <w:rFonts w:ascii="Times New Roman"/>
                    <w:color w:val="231F20"/>
                    <w:spacing w:val="-3"/>
                    <w:w w:val="102"/>
                    <w:sz w:val="24"/>
                  </w:rPr>
                  <w:t>a</w:t>
                </w:r>
                <w:r>
                  <w:rPr>
                    <w:rFonts w:ascii="Times New Roman"/>
                    <w:color w:val="231F20"/>
                    <w:spacing w:val="-4"/>
                    <w:w w:val="93"/>
                    <w:sz w:val="24"/>
                  </w:rPr>
                  <w:t>v</w:t>
                </w:r>
                <w:r>
                  <w:rPr>
                    <w:rFonts w:ascii="Times New Roman"/>
                    <w:color w:val="231F20"/>
                    <w:w w:val="101"/>
                    <w:sz w:val="24"/>
                  </w:rPr>
                  <w:t>e</w:t>
                </w:r>
                <w:r>
                  <w:rPr>
                    <w:rFonts w:ascii="Times New Roman"/>
                    <w:color w:val="231F20"/>
                    <w:sz w:val="24"/>
                  </w:rPr>
                  <w:t> </w:t>
                </w:r>
                <w:r>
                  <w:rPr>
                    <w:rFonts w:ascii="Times New Roman"/>
                    <w:color w:val="231F20"/>
                    <w:w w:val="98"/>
                    <w:sz w:val="24"/>
                  </w:rPr>
                  <w:t>Smog</w:t>
                </w:r>
                <w:r>
                  <w:rPr>
                    <w:rFonts w:ascii="Times New Roman"/>
                    <w:color w:val="231F20"/>
                    <w:sz w:val="24"/>
                  </w:rPr>
                  <w:t> </w:t>
                </w:r>
                <w:r>
                  <w:rPr>
                    <w:rFonts w:ascii="Times New Roman"/>
                    <w:color w:val="231F20"/>
                    <w:w w:val="97"/>
                    <w:sz w:val="24"/>
                  </w:rPr>
                  <w:t>City</w:t>
                </w:r>
                <w:r>
                  <w:rPr>
                    <w:rFonts w:ascii="Times New Roman"/>
                    <w:color w:val="231F20"/>
                    <w:sz w:val="24"/>
                  </w:rPr>
                  <w:t> </w:t>
                </w:r>
                <w:r>
                  <w:rPr>
                    <w:rFonts w:ascii="Times New Roman"/>
                    <w:color w:val="231F20"/>
                    <w:w w:val="109"/>
                    <w:sz w:val="24"/>
                  </w:rPr>
                  <w:t>2</w:t>
                </w:r>
                <w:r>
                  <w:rPr>
                    <w:rFonts w:ascii="Times New Roman"/>
                    <w:color w:val="231F20"/>
                    <w:sz w:val="24"/>
                  </w:rPr>
                  <w:t> </w:t>
                </w:r>
                <w:r>
                  <w:rPr>
                    <w:rFonts w:ascii="Times New Roman"/>
                    <w:color w:val="231F20"/>
                    <w:w w:val="107"/>
                    <w:sz w:val="24"/>
                  </w:rPr>
                  <w:t>f</w:t>
                </w:r>
                <w:r>
                  <w:rPr>
                    <w:rFonts w:ascii="Times New Roman"/>
                    <w:color w:val="231F20"/>
                    <w:spacing w:val="-3"/>
                    <w:w w:val="107"/>
                    <w:sz w:val="24"/>
                  </w:rPr>
                  <w:t>r</w:t>
                </w:r>
                <w:r>
                  <w:rPr>
                    <w:rFonts w:ascii="Times New Roman"/>
                    <w:color w:val="231F20"/>
                    <w:w w:val="96"/>
                    <w:sz w:val="24"/>
                  </w:rPr>
                  <w:t>om</w:t>
                </w:r>
                <w:r>
                  <w:rPr>
                    <w:rFonts w:ascii="Times New Roman"/>
                    <w:color w:val="231F20"/>
                    <w:sz w:val="24"/>
                  </w:rPr>
                  <w:t> </w:t>
                </w:r>
                <w:r>
                  <w:rPr>
                    <w:rFonts w:ascii="Times New Roman"/>
                    <w:smallCaps/>
                    <w:color w:val="231F20"/>
                    <w:w w:val="85"/>
                    <w:sz w:val="24"/>
                  </w:rPr>
                  <w:t>Ozone</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29100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91.971985pt;margin-top:744.227478pt;width:24.05pt;height:15.9pt;mso-position-horizontal-relative:page;mso-position-vertical-relative:page;z-index:-2129049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150</w:t>
                </w:r>
                <w:r>
                  <w:rPr/>
                  <w:fldChar w:fldCharType="end"/>
                </w:r>
              </w:p>
            </w:txbxContent>
          </v:textbox>
          <w10:wrap type="none"/>
        </v:shape>
      </w:pict>
    </w:r>
    <w:r>
      <w:rPr/>
      <w:pict>
        <v:shape style="position:absolute;margin-left:392.063995pt;margin-top:744.227478pt;width:146.950pt;height:15.9pt;mso-position-horizontal-relative:page;mso-position-vertical-relative:page;z-index:-21289984" type="#_x0000_t202" filled="false" stroked="false">
          <v:textbox inset="0,0,0,0">
            <w:txbxContent>
              <w:p>
                <w:pPr>
                  <w:spacing w:before="13"/>
                  <w:ind w:left="20" w:right="0" w:firstLine="0"/>
                  <w:jc w:val="left"/>
                  <w:rPr>
                    <w:rFonts w:ascii="Times New Roman"/>
                    <w:sz w:val="24"/>
                  </w:rPr>
                </w:pPr>
                <w:r>
                  <w:rPr>
                    <w:rFonts w:ascii="Times New Roman"/>
                    <w:color w:val="231F20"/>
                    <w:w w:val="102"/>
                    <w:sz w:val="24"/>
                  </w:rPr>
                  <w:t>S</w:t>
                </w:r>
                <w:r>
                  <w:rPr>
                    <w:rFonts w:ascii="Times New Roman"/>
                    <w:color w:val="231F20"/>
                    <w:spacing w:val="-3"/>
                    <w:w w:val="102"/>
                    <w:sz w:val="24"/>
                  </w:rPr>
                  <w:t>a</w:t>
                </w:r>
                <w:r>
                  <w:rPr>
                    <w:rFonts w:ascii="Times New Roman"/>
                    <w:color w:val="231F20"/>
                    <w:spacing w:val="-4"/>
                    <w:w w:val="93"/>
                    <w:sz w:val="24"/>
                  </w:rPr>
                  <w:t>v</w:t>
                </w:r>
                <w:r>
                  <w:rPr>
                    <w:rFonts w:ascii="Times New Roman"/>
                    <w:color w:val="231F20"/>
                    <w:w w:val="101"/>
                    <w:sz w:val="24"/>
                  </w:rPr>
                  <w:t>e</w:t>
                </w:r>
                <w:r>
                  <w:rPr>
                    <w:rFonts w:ascii="Times New Roman"/>
                    <w:color w:val="231F20"/>
                    <w:sz w:val="24"/>
                  </w:rPr>
                  <w:t> </w:t>
                </w:r>
                <w:r>
                  <w:rPr>
                    <w:rFonts w:ascii="Times New Roman"/>
                    <w:color w:val="231F20"/>
                    <w:w w:val="98"/>
                    <w:sz w:val="24"/>
                  </w:rPr>
                  <w:t>Smog</w:t>
                </w:r>
                <w:r>
                  <w:rPr>
                    <w:rFonts w:ascii="Times New Roman"/>
                    <w:color w:val="231F20"/>
                    <w:sz w:val="24"/>
                  </w:rPr>
                  <w:t> </w:t>
                </w:r>
                <w:r>
                  <w:rPr>
                    <w:rFonts w:ascii="Times New Roman"/>
                    <w:color w:val="231F20"/>
                    <w:w w:val="97"/>
                    <w:sz w:val="24"/>
                  </w:rPr>
                  <w:t>City</w:t>
                </w:r>
                <w:r>
                  <w:rPr>
                    <w:rFonts w:ascii="Times New Roman"/>
                    <w:color w:val="231F20"/>
                    <w:sz w:val="24"/>
                  </w:rPr>
                  <w:t> </w:t>
                </w:r>
                <w:r>
                  <w:rPr>
                    <w:rFonts w:ascii="Times New Roman"/>
                    <w:color w:val="231F20"/>
                    <w:w w:val="109"/>
                    <w:sz w:val="24"/>
                  </w:rPr>
                  <w:t>2</w:t>
                </w:r>
                <w:r>
                  <w:rPr>
                    <w:rFonts w:ascii="Times New Roman"/>
                    <w:color w:val="231F20"/>
                    <w:sz w:val="24"/>
                  </w:rPr>
                  <w:t> </w:t>
                </w:r>
                <w:r>
                  <w:rPr>
                    <w:rFonts w:ascii="Times New Roman"/>
                    <w:color w:val="231F20"/>
                    <w:w w:val="107"/>
                    <w:sz w:val="24"/>
                  </w:rPr>
                  <w:t>f</w:t>
                </w:r>
                <w:r>
                  <w:rPr>
                    <w:rFonts w:ascii="Times New Roman"/>
                    <w:color w:val="231F20"/>
                    <w:spacing w:val="-3"/>
                    <w:w w:val="107"/>
                    <w:sz w:val="24"/>
                  </w:rPr>
                  <w:t>r</w:t>
                </w:r>
                <w:r>
                  <w:rPr>
                    <w:rFonts w:ascii="Times New Roman"/>
                    <w:color w:val="231F20"/>
                    <w:w w:val="96"/>
                    <w:sz w:val="24"/>
                  </w:rPr>
                  <w:t>om</w:t>
                </w:r>
                <w:r>
                  <w:rPr>
                    <w:rFonts w:ascii="Times New Roman"/>
                    <w:color w:val="231F20"/>
                    <w:sz w:val="24"/>
                  </w:rPr>
                  <w:t> </w:t>
                </w:r>
                <w:r>
                  <w:rPr>
                    <w:rFonts w:ascii="Times New Roman"/>
                    <w:smallCaps/>
                    <w:color w:val="231F20"/>
                    <w:w w:val="85"/>
                    <w:sz w:val="24"/>
                  </w:rPr>
                  <w:t>Ozone</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28947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93.544006pt;margin-top:744.227478pt;width:20.95pt;height:15.9pt;mso-position-horizontal-relative:page;mso-position-vertical-relative:page;z-index:-2128896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151</w:t>
                </w:r>
                <w:r>
                  <w:rPr/>
                  <w:fldChar w:fldCharType="end"/>
                </w:r>
              </w:p>
            </w:txbxContent>
          </v:textbox>
          <w10:wrap type="none"/>
        </v:shape>
      </w:pict>
    </w:r>
    <w:r>
      <w:rPr/>
      <w:pict>
        <v:shape style="position:absolute;margin-left:392.063995pt;margin-top:744.227478pt;width:146.950pt;height:15.9pt;mso-position-horizontal-relative:page;mso-position-vertical-relative:page;z-index:-21288448" type="#_x0000_t202" filled="false" stroked="false">
          <v:textbox inset="0,0,0,0">
            <w:txbxContent>
              <w:p>
                <w:pPr>
                  <w:spacing w:before="13"/>
                  <w:ind w:left="20" w:right="0" w:firstLine="0"/>
                  <w:jc w:val="left"/>
                  <w:rPr>
                    <w:rFonts w:ascii="Times New Roman"/>
                    <w:sz w:val="24"/>
                  </w:rPr>
                </w:pPr>
                <w:r>
                  <w:rPr>
                    <w:rFonts w:ascii="Times New Roman"/>
                    <w:color w:val="231F20"/>
                    <w:w w:val="102"/>
                    <w:sz w:val="24"/>
                  </w:rPr>
                  <w:t>S</w:t>
                </w:r>
                <w:r>
                  <w:rPr>
                    <w:rFonts w:ascii="Times New Roman"/>
                    <w:color w:val="231F20"/>
                    <w:spacing w:val="-3"/>
                    <w:w w:val="102"/>
                    <w:sz w:val="24"/>
                  </w:rPr>
                  <w:t>a</w:t>
                </w:r>
                <w:r>
                  <w:rPr>
                    <w:rFonts w:ascii="Times New Roman"/>
                    <w:color w:val="231F20"/>
                    <w:spacing w:val="-4"/>
                    <w:w w:val="93"/>
                    <w:sz w:val="24"/>
                  </w:rPr>
                  <w:t>v</w:t>
                </w:r>
                <w:r>
                  <w:rPr>
                    <w:rFonts w:ascii="Times New Roman"/>
                    <w:color w:val="231F20"/>
                    <w:w w:val="101"/>
                    <w:sz w:val="24"/>
                  </w:rPr>
                  <w:t>e</w:t>
                </w:r>
                <w:r>
                  <w:rPr>
                    <w:rFonts w:ascii="Times New Roman"/>
                    <w:color w:val="231F20"/>
                    <w:sz w:val="24"/>
                  </w:rPr>
                  <w:t> </w:t>
                </w:r>
                <w:r>
                  <w:rPr>
                    <w:rFonts w:ascii="Times New Roman"/>
                    <w:color w:val="231F20"/>
                    <w:w w:val="98"/>
                    <w:sz w:val="24"/>
                  </w:rPr>
                  <w:t>Smog</w:t>
                </w:r>
                <w:r>
                  <w:rPr>
                    <w:rFonts w:ascii="Times New Roman"/>
                    <w:color w:val="231F20"/>
                    <w:sz w:val="24"/>
                  </w:rPr>
                  <w:t> </w:t>
                </w:r>
                <w:r>
                  <w:rPr>
                    <w:rFonts w:ascii="Times New Roman"/>
                    <w:color w:val="231F20"/>
                    <w:w w:val="97"/>
                    <w:sz w:val="24"/>
                  </w:rPr>
                  <w:t>City</w:t>
                </w:r>
                <w:r>
                  <w:rPr>
                    <w:rFonts w:ascii="Times New Roman"/>
                    <w:color w:val="231F20"/>
                    <w:sz w:val="24"/>
                  </w:rPr>
                  <w:t> </w:t>
                </w:r>
                <w:r>
                  <w:rPr>
                    <w:rFonts w:ascii="Times New Roman"/>
                    <w:color w:val="231F20"/>
                    <w:w w:val="109"/>
                    <w:sz w:val="24"/>
                  </w:rPr>
                  <w:t>2</w:t>
                </w:r>
                <w:r>
                  <w:rPr>
                    <w:rFonts w:ascii="Times New Roman"/>
                    <w:color w:val="231F20"/>
                    <w:sz w:val="24"/>
                  </w:rPr>
                  <w:t> </w:t>
                </w:r>
                <w:r>
                  <w:rPr>
                    <w:rFonts w:ascii="Times New Roman"/>
                    <w:color w:val="231F20"/>
                    <w:w w:val="107"/>
                    <w:sz w:val="24"/>
                  </w:rPr>
                  <w:t>f</w:t>
                </w:r>
                <w:r>
                  <w:rPr>
                    <w:rFonts w:ascii="Times New Roman"/>
                    <w:color w:val="231F20"/>
                    <w:spacing w:val="-3"/>
                    <w:w w:val="107"/>
                    <w:sz w:val="24"/>
                  </w:rPr>
                  <w:t>r</w:t>
                </w:r>
                <w:r>
                  <w:rPr>
                    <w:rFonts w:ascii="Times New Roman"/>
                    <w:color w:val="231F20"/>
                    <w:w w:val="96"/>
                    <w:sz w:val="24"/>
                  </w:rPr>
                  <w:t>om</w:t>
                </w:r>
                <w:r>
                  <w:rPr>
                    <w:rFonts w:ascii="Times New Roman"/>
                    <w:color w:val="231F20"/>
                    <w:sz w:val="24"/>
                  </w:rPr>
                  <w:t> </w:t>
                </w:r>
                <w:r>
                  <w:rPr>
                    <w:rFonts w:ascii="Times New Roman"/>
                    <w:smallCaps/>
                    <w:color w:val="231F20"/>
                    <w:w w:val="85"/>
                    <w:sz w:val="24"/>
                  </w:rPr>
                  <w:t>Ozone</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287936"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92.164001pt;margin-top:744.227478pt;width:23.7pt;height:15.9pt;mso-position-horizontal-relative:page;mso-position-vertical-relative:page;z-index:-21287424"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152</w:t>
                </w:r>
                <w:r>
                  <w:rPr/>
                  <w:fldChar w:fldCharType="end"/>
                </w:r>
              </w:p>
            </w:txbxContent>
          </v:textbox>
          <w10:wrap type="none"/>
        </v:shape>
      </w:pict>
    </w:r>
    <w:r>
      <w:rPr/>
      <w:pict>
        <v:shape style="position:absolute;margin-left:392.063995pt;margin-top:744.227478pt;width:146.950pt;height:15.9pt;mso-position-horizontal-relative:page;mso-position-vertical-relative:page;z-index:-21286912" type="#_x0000_t202" filled="false" stroked="false">
          <v:textbox inset="0,0,0,0">
            <w:txbxContent>
              <w:p>
                <w:pPr>
                  <w:spacing w:before="13"/>
                  <w:ind w:left="20" w:right="0" w:firstLine="0"/>
                  <w:jc w:val="left"/>
                  <w:rPr>
                    <w:rFonts w:ascii="Times New Roman"/>
                    <w:sz w:val="24"/>
                  </w:rPr>
                </w:pPr>
                <w:r>
                  <w:rPr>
                    <w:rFonts w:ascii="Times New Roman"/>
                    <w:color w:val="231F20"/>
                    <w:w w:val="102"/>
                    <w:sz w:val="24"/>
                  </w:rPr>
                  <w:t>S</w:t>
                </w:r>
                <w:r>
                  <w:rPr>
                    <w:rFonts w:ascii="Times New Roman"/>
                    <w:color w:val="231F20"/>
                    <w:spacing w:val="-3"/>
                    <w:w w:val="102"/>
                    <w:sz w:val="24"/>
                  </w:rPr>
                  <w:t>a</w:t>
                </w:r>
                <w:r>
                  <w:rPr>
                    <w:rFonts w:ascii="Times New Roman"/>
                    <w:color w:val="231F20"/>
                    <w:spacing w:val="-4"/>
                    <w:w w:val="93"/>
                    <w:sz w:val="24"/>
                  </w:rPr>
                  <w:t>v</w:t>
                </w:r>
                <w:r>
                  <w:rPr>
                    <w:rFonts w:ascii="Times New Roman"/>
                    <w:color w:val="231F20"/>
                    <w:w w:val="101"/>
                    <w:sz w:val="24"/>
                  </w:rPr>
                  <w:t>e</w:t>
                </w:r>
                <w:r>
                  <w:rPr>
                    <w:rFonts w:ascii="Times New Roman"/>
                    <w:color w:val="231F20"/>
                    <w:sz w:val="24"/>
                  </w:rPr>
                  <w:t> </w:t>
                </w:r>
                <w:r>
                  <w:rPr>
                    <w:rFonts w:ascii="Times New Roman"/>
                    <w:color w:val="231F20"/>
                    <w:w w:val="98"/>
                    <w:sz w:val="24"/>
                  </w:rPr>
                  <w:t>Smog</w:t>
                </w:r>
                <w:r>
                  <w:rPr>
                    <w:rFonts w:ascii="Times New Roman"/>
                    <w:color w:val="231F20"/>
                    <w:sz w:val="24"/>
                  </w:rPr>
                  <w:t> </w:t>
                </w:r>
                <w:r>
                  <w:rPr>
                    <w:rFonts w:ascii="Times New Roman"/>
                    <w:color w:val="231F20"/>
                    <w:w w:val="97"/>
                    <w:sz w:val="24"/>
                  </w:rPr>
                  <w:t>City</w:t>
                </w:r>
                <w:r>
                  <w:rPr>
                    <w:rFonts w:ascii="Times New Roman"/>
                    <w:color w:val="231F20"/>
                    <w:sz w:val="24"/>
                  </w:rPr>
                  <w:t> </w:t>
                </w:r>
                <w:r>
                  <w:rPr>
                    <w:rFonts w:ascii="Times New Roman"/>
                    <w:color w:val="231F20"/>
                    <w:w w:val="109"/>
                    <w:sz w:val="24"/>
                  </w:rPr>
                  <w:t>2</w:t>
                </w:r>
                <w:r>
                  <w:rPr>
                    <w:rFonts w:ascii="Times New Roman"/>
                    <w:color w:val="231F20"/>
                    <w:sz w:val="24"/>
                  </w:rPr>
                  <w:t> </w:t>
                </w:r>
                <w:r>
                  <w:rPr>
                    <w:rFonts w:ascii="Times New Roman"/>
                    <w:color w:val="231F20"/>
                    <w:w w:val="107"/>
                    <w:sz w:val="24"/>
                  </w:rPr>
                  <w:t>f</w:t>
                </w:r>
                <w:r>
                  <w:rPr>
                    <w:rFonts w:ascii="Times New Roman"/>
                    <w:color w:val="231F20"/>
                    <w:spacing w:val="-3"/>
                    <w:w w:val="107"/>
                    <w:sz w:val="24"/>
                  </w:rPr>
                  <w:t>r</w:t>
                </w:r>
                <w:r>
                  <w:rPr>
                    <w:rFonts w:ascii="Times New Roman"/>
                    <w:color w:val="231F20"/>
                    <w:w w:val="96"/>
                    <w:sz w:val="24"/>
                  </w:rPr>
                  <w:t>om</w:t>
                </w:r>
                <w:r>
                  <w:rPr>
                    <w:rFonts w:ascii="Times New Roman"/>
                    <w:color w:val="231F20"/>
                    <w:sz w:val="24"/>
                  </w:rPr>
                  <w:t> </w:t>
                </w:r>
                <w:r>
                  <w:rPr>
                    <w:rFonts w:ascii="Times New Roman"/>
                    <w:smallCaps/>
                    <w:color w:val="231F20"/>
                    <w:w w:val="85"/>
                    <w:sz w:val="24"/>
                  </w:rPr>
                  <w:t>Ozone</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286400"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91.779999pt;margin-top:744.227478pt;width:24.45pt;height:15.9pt;mso-position-horizontal-relative:page;mso-position-vertical-relative:page;z-index:-21285888"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153</w:t>
                </w:r>
                <w:r>
                  <w:rPr/>
                  <w:fldChar w:fldCharType="end"/>
                </w:r>
              </w:p>
            </w:txbxContent>
          </v:textbox>
          <w10:wrap type="none"/>
        </v:shape>
      </w:pict>
    </w:r>
    <w:r>
      <w:rPr/>
      <w:pict>
        <v:shape style="position:absolute;margin-left:392.070007pt;margin-top:744.227478pt;width:146.950pt;height:15.9pt;mso-position-horizontal-relative:page;mso-position-vertical-relative:page;z-index:-21285376" type="#_x0000_t202" filled="false" stroked="false">
          <v:textbox inset="0,0,0,0">
            <w:txbxContent>
              <w:p>
                <w:pPr>
                  <w:spacing w:before="13"/>
                  <w:ind w:left="20" w:right="0" w:firstLine="0"/>
                  <w:jc w:val="left"/>
                  <w:rPr>
                    <w:rFonts w:ascii="Times New Roman"/>
                    <w:sz w:val="24"/>
                  </w:rPr>
                </w:pPr>
                <w:r>
                  <w:rPr>
                    <w:rFonts w:ascii="Times New Roman"/>
                    <w:color w:val="231F20"/>
                    <w:w w:val="102"/>
                    <w:sz w:val="24"/>
                  </w:rPr>
                  <w:t>S</w:t>
                </w:r>
                <w:r>
                  <w:rPr>
                    <w:rFonts w:ascii="Times New Roman"/>
                    <w:color w:val="231F20"/>
                    <w:spacing w:val="-3"/>
                    <w:w w:val="102"/>
                    <w:sz w:val="24"/>
                  </w:rPr>
                  <w:t>a</w:t>
                </w:r>
                <w:r>
                  <w:rPr>
                    <w:rFonts w:ascii="Times New Roman"/>
                    <w:color w:val="231F20"/>
                    <w:spacing w:val="-4"/>
                    <w:w w:val="93"/>
                    <w:sz w:val="24"/>
                  </w:rPr>
                  <w:t>v</w:t>
                </w:r>
                <w:r>
                  <w:rPr>
                    <w:rFonts w:ascii="Times New Roman"/>
                    <w:color w:val="231F20"/>
                    <w:w w:val="101"/>
                    <w:sz w:val="24"/>
                  </w:rPr>
                  <w:t>e</w:t>
                </w:r>
                <w:r>
                  <w:rPr>
                    <w:rFonts w:ascii="Times New Roman"/>
                    <w:color w:val="231F20"/>
                    <w:sz w:val="24"/>
                  </w:rPr>
                  <w:t> </w:t>
                </w:r>
                <w:r>
                  <w:rPr>
                    <w:rFonts w:ascii="Times New Roman"/>
                    <w:color w:val="231F20"/>
                    <w:w w:val="98"/>
                    <w:sz w:val="24"/>
                  </w:rPr>
                  <w:t>Smog</w:t>
                </w:r>
                <w:r>
                  <w:rPr>
                    <w:rFonts w:ascii="Times New Roman"/>
                    <w:color w:val="231F20"/>
                    <w:sz w:val="24"/>
                  </w:rPr>
                  <w:t> </w:t>
                </w:r>
                <w:r>
                  <w:rPr>
                    <w:rFonts w:ascii="Times New Roman"/>
                    <w:color w:val="231F20"/>
                    <w:w w:val="97"/>
                    <w:sz w:val="24"/>
                  </w:rPr>
                  <w:t>City</w:t>
                </w:r>
                <w:r>
                  <w:rPr>
                    <w:rFonts w:ascii="Times New Roman"/>
                    <w:color w:val="231F20"/>
                    <w:sz w:val="24"/>
                  </w:rPr>
                  <w:t> </w:t>
                </w:r>
                <w:r>
                  <w:rPr>
                    <w:rFonts w:ascii="Times New Roman"/>
                    <w:color w:val="231F20"/>
                    <w:w w:val="109"/>
                    <w:sz w:val="24"/>
                  </w:rPr>
                  <w:t>2</w:t>
                </w:r>
                <w:r>
                  <w:rPr>
                    <w:rFonts w:ascii="Times New Roman"/>
                    <w:color w:val="231F20"/>
                    <w:sz w:val="24"/>
                  </w:rPr>
                  <w:t> </w:t>
                </w:r>
                <w:r>
                  <w:rPr>
                    <w:rFonts w:ascii="Times New Roman"/>
                    <w:color w:val="231F20"/>
                    <w:w w:val="107"/>
                    <w:sz w:val="24"/>
                  </w:rPr>
                  <w:t>f</w:t>
                </w:r>
                <w:r>
                  <w:rPr>
                    <w:rFonts w:ascii="Times New Roman"/>
                    <w:color w:val="231F20"/>
                    <w:spacing w:val="-3"/>
                    <w:w w:val="107"/>
                    <w:sz w:val="24"/>
                  </w:rPr>
                  <w:t>r</w:t>
                </w:r>
                <w:r>
                  <w:rPr>
                    <w:rFonts w:ascii="Times New Roman"/>
                    <w:color w:val="231F20"/>
                    <w:w w:val="96"/>
                    <w:sz w:val="24"/>
                  </w:rPr>
                  <w:t>om</w:t>
                </w:r>
                <w:r>
                  <w:rPr>
                    <w:rFonts w:ascii="Times New Roman"/>
                    <w:color w:val="231F20"/>
                    <w:sz w:val="24"/>
                  </w:rPr>
                  <w:t> </w:t>
                </w:r>
                <w:r>
                  <w:rPr>
                    <w:rFonts w:ascii="Times New Roman"/>
                    <w:smallCaps/>
                    <w:color w:val="231F20"/>
                    <w:w w:val="85"/>
                    <w:sz w:val="24"/>
                  </w:rPr>
                  <w:t>Ozone</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28332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91.671997pt;margin-top:744.227478pt;width:24.7pt;height:15.9pt;mso-position-horizontal-relative:page;mso-position-vertical-relative:page;z-index:-2128281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154</w:t>
                </w:r>
                <w:r>
                  <w:rPr/>
                  <w:fldChar w:fldCharType="end"/>
                </w:r>
              </w:p>
            </w:txbxContent>
          </v:textbox>
          <w10:wrap type="none"/>
        </v:shape>
      </w:pict>
    </w:r>
    <w:r>
      <w:rPr/>
      <w:pict>
        <v:shape style="position:absolute;margin-left:392.070007pt;margin-top:744.227478pt;width:146.950pt;height:15.9pt;mso-position-horizontal-relative:page;mso-position-vertical-relative:page;z-index:-21282304" type="#_x0000_t202" filled="false" stroked="false">
          <v:textbox inset="0,0,0,0">
            <w:txbxContent>
              <w:p>
                <w:pPr>
                  <w:spacing w:before="13"/>
                  <w:ind w:left="20" w:right="0" w:firstLine="0"/>
                  <w:jc w:val="left"/>
                  <w:rPr>
                    <w:rFonts w:ascii="Times New Roman"/>
                    <w:sz w:val="24"/>
                  </w:rPr>
                </w:pPr>
                <w:r>
                  <w:rPr>
                    <w:rFonts w:ascii="Times New Roman"/>
                    <w:color w:val="231F20"/>
                    <w:w w:val="102"/>
                    <w:sz w:val="24"/>
                  </w:rPr>
                  <w:t>S</w:t>
                </w:r>
                <w:r>
                  <w:rPr>
                    <w:rFonts w:ascii="Times New Roman"/>
                    <w:color w:val="231F20"/>
                    <w:spacing w:val="-3"/>
                    <w:w w:val="102"/>
                    <w:sz w:val="24"/>
                  </w:rPr>
                  <w:t>a</w:t>
                </w:r>
                <w:r>
                  <w:rPr>
                    <w:rFonts w:ascii="Times New Roman"/>
                    <w:color w:val="231F20"/>
                    <w:spacing w:val="-4"/>
                    <w:w w:val="93"/>
                    <w:sz w:val="24"/>
                  </w:rPr>
                  <w:t>v</w:t>
                </w:r>
                <w:r>
                  <w:rPr>
                    <w:rFonts w:ascii="Times New Roman"/>
                    <w:color w:val="231F20"/>
                    <w:w w:val="101"/>
                    <w:sz w:val="24"/>
                  </w:rPr>
                  <w:t>e</w:t>
                </w:r>
                <w:r>
                  <w:rPr>
                    <w:rFonts w:ascii="Times New Roman"/>
                    <w:color w:val="231F20"/>
                    <w:sz w:val="24"/>
                  </w:rPr>
                  <w:t> </w:t>
                </w:r>
                <w:r>
                  <w:rPr>
                    <w:rFonts w:ascii="Times New Roman"/>
                    <w:color w:val="231F20"/>
                    <w:w w:val="98"/>
                    <w:sz w:val="24"/>
                  </w:rPr>
                  <w:t>Smog</w:t>
                </w:r>
                <w:r>
                  <w:rPr>
                    <w:rFonts w:ascii="Times New Roman"/>
                    <w:color w:val="231F20"/>
                    <w:sz w:val="24"/>
                  </w:rPr>
                  <w:t> </w:t>
                </w:r>
                <w:r>
                  <w:rPr>
                    <w:rFonts w:ascii="Times New Roman"/>
                    <w:color w:val="231F20"/>
                    <w:w w:val="97"/>
                    <w:sz w:val="24"/>
                  </w:rPr>
                  <w:t>City</w:t>
                </w:r>
                <w:r>
                  <w:rPr>
                    <w:rFonts w:ascii="Times New Roman"/>
                    <w:color w:val="231F20"/>
                    <w:sz w:val="24"/>
                  </w:rPr>
                  <w:t> </w:t>
                </w:r>
                <w:r>
                  <w:rPr>
                    <w:rFonts w:ascii="Times New Roman"/>
                    <w:color w:val="231F20"/>
                    <w:w w:val="109"/>
                    <w:sz w:val="24"/>
                  </w:rPr>
                  <w:t>2</w:t>
                </w:r>
                <w:r>
                  <w:rPr>
                    <w:rFonts w:ascii="Times New Roman"/>
                    <w:color w:val="231F20"/>
                    <w:sz w:val="24"/>
                  </w:rPr>
                  <w:t> </w:t>
                </w:r>
                <w:r>
                  <w:rPr>
                    <w:rFonts w:ascii="Times New Roman"/>
                    <w:color w:val="231F20"/>
                    <w:w w:val="107"/>
                    <w:sz w:val="24"/>
                  </w:rPr>
                  <w:t>f</w:t>
                </w:r>
                <w:r>
                  <w:rPr>
                    <w:rFonts w:ascii="Times New Roman"/>
                    <w:color w:val="231F20"/>
                    <w:spacing w:val="-3"/>
                    <w:w w:val="107"/>
                    <w:sz w:val="24"/>
                  </w:rPr>
                  <w:t>r</w:t>
                </w:r>
                <w:r>
                  <w:rPr>
                    <w:rFonts w:ascii="Times New Roman"/>
                    <w:color w:val="231F20"/>
                    <w:w w:val="96"/>
                    <w:sz w:val="24"/>
                  </w:rPr>
                  <w:t>om</w:t>
                </w:r>
                <w:r>
                  <w:rPr>
                    <w:rFonts w:ascii="Times New Roman"/>
                    <w:color w:val="231F20"/>
                    <w:sz w:val="24"/>
                  </w:rPr>
                  <w:t> </w:t>
                </w:r>
                <w:r>
                  <w:rPr>
                    <w:rFonts w:ascii="Times New Roman"/>
                    <w:smallCaps/>
                    <w:color w:val="231F20"/>
                    <w:w w:val="85"/>
                    <w:sz w:val="24"/>
                  </w:rPr>
                  <w:t>Ozone</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28179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92.380005pt;margin-top:744.227478pt;width:23.25pt;height:15.9pt;mso-position-horizontal-relative:page;mso-position-vertical-relative:page;z-index:-2128128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157</w:t>
                </w:r>
                <w:r>
                  <w:rPr/>
                  <w:fldChar w:fldCharType="end"/>
                </w:r>
              </w:p>
            </w:txbxContent>
          </v:textbox>
          <w10:wrap type="none"/>
        </v:shape>
      </w:pict>
    </w:r>
    <w:r>
      <w:rPr/>
      <w:pict>
        <v:shape style="position:absolute;margin-left:392.070007pt;margin-top:744.227478pt;width:146.950pt;height:15.9pt;mso-position-horizontal-relative:page;mso-position-vertical-relative:page;z-index:-21280768" type="#_x0000_t202" filled="false" stroked="false">
          <v:textbox inset="0,0,0,0">
            <w:txbxContent>
              <w:p>
                <w:pPr>
                  <w:spacing w:before="13"/>
                  <w:ind w:left="20" w:right="0" w:firstLine="0"/>
                  <w:jc w:val="left"/>
                  <w:rPr>
                    <w:rFonts w:ascii="Times New Roman"/>
                    <w:sz w:val="24"/>
                  </w:rPr>
                </w:pPr>
                <w:r>
                  <w:rPr>
                    <w:rFonts w:ascii="Times New Roman"/>
                    <w:color w:val="231F20"/>
                    <w:w w:val="102"/>
                    <w:sz w:val="24"/>
                  </w:rPr>
                  <w:t>S</w:t>
                </w:r>
                <w:r>
                  <w:rPr>
                    <w:rFonts w:ascii="Times New Roman"/>
                    <w:color w:val="231F20"/>
                    <w:spacing w:val="-3"/>
                    <w:w w:val="102"/>
                    <w:sz w:val="24"/>
                  </w:rPr>
                  <w:t>a</w:t>
                </w:r>
                <w:r>
                  <w:rPr>
                    <w:rFonts w:ascii="Times New Roman"/>
                    <w:color w:val="231F20"/>
                    <w:spacing w:val="-4"/>
                    <w:w w:val="93"/>
                    <w:sz w:val="24"/>
                  </w:rPr>
                  <w:t>v</w:t>
                </w:r>
                <w:r>
                  <w:rPr>
                    <w:rFonts w:ascii="Times New Roman"/>
                    <w:color w:val="231F20"/>
                    <w:w w:val="101"/>
                    <w:sz w:val="24"/>
                  </w:rPr>
                  <w:t>e</w:t>
                </w:r>
                <w:r>
                  <w:rPr>
                    <w:rFonts w:ascii="Times New Roman"/>
                    <w:color w:val="231F20"/>
                    <w:sz w:val="24"/>
                  </w:rPr>
                  <w:t> </w:t>
                </w:r>
                <w:r>
                  <w:rPr>
                    <w:rFonts w:ascii="Times New Roman"/>
                    <w:color w:val="231F20"/>
                    <w:w w:val="98"/>
                    <w:sz w:val="24"/>
                  </w:rPr>
                  <w:t>Smog</w:t>
                </w:r>
                <w:r>
                  <w:rPr>
                    <w:rFonts w:ascii="Times New Roman"/>
                    <w:color w:val="231F20"/>
                    <w:sz w:val="24"/>
                  </w:rPr>
                  <w:t> </w:t>
                </w:r>
                <w:r>
                  <w:rPr>
                    <w:rFonts w:ascii="Times New Roman"/>
                    <w:color w:val="231F20"/>
                    <w:w w:val="97"/>
                    <w:sz w:val="24"/>
                  </w:rPr>
                  <w:t>City</w:t>
                </w:r>
                <w:r>
                  <w:rPr>
                    <w:rFonts w:ascii="Times New Roman"/>
                    <w:color w:val="231F20"/>
                    <w:sz w:val="24"/>
                  </w:rPr>
                  <w:t> </w:t>
                </w:r>
                <w:r>
                  <w:rPr>
                    <w:rFonts w:ascii="Times New Roman"/>
                    <w:color w:val="231F20"/>
                    <w:w w:val="109"/>
                    <w:sz w:val="24"/>
                  </w:rPr>
                  <w:t>2</w:t>
                </w:r>
                <w:r>
                  <w:rPr>
                    <w:rFonts w:ascii="Times New Roman"/>
                    <w:color w:val="231F20"/>
                    <w:sz w:val="24"/>
                  </w:rPr>
                  <w:t> </w:t>
                </w:r>
                <w:r>
                  <w:rPr>
                    <w:rFonts w:ascii="Times New Roman"/>
                    <w:color w:val="231F20"/>
                    <w:w w:val="107"/>
                    <w:sz w:val="24"/>
                  </w:rPr>
                  <w:t>f</w:t>
                </w:r>
                <w:r>
                  <w:rPr>
                    <w:rFonts w:ascii="Times New Roman"/>
                    <w:color w:val="231F20"/>
                    <w:spacing w:val="-3"/>
                    <w:w w:val="107"/>
                    <w:sz w:val="24"/>
                  </w:rPr>
                  <w:t>r</w:t>
                </w:r>
                <w:r>
                  <w:rPr>
                    <w:rFonts w:ascii="Times New Roman"/>
                    <w:color w:val="231F20"/>
                    <w:w w:val="96"/>
                    <w:sz w:val="24"/>
                  </w:rPr>
                  <w:t>om</w:t>
                </w:r>
                <w:r>
                  <w:rPr>
                    <w:rFonts w:ascii="Times New Roman"/>
                    <w:color w:val="231F20"/>
                    <w:sz w:val="24"/>
                  </w:rPr>
                  <w:t> </w:t>
                </w:r>
                <w:r>
                  <w:rPr>
                    <w:rFonts w:ascii="Times New Roman"/>
                    <w:smallCaps/>
                    <w:color w:val="231F20"/>
                    <w:w w:val="85"/>
                    <w:sz w:val="24"/>
                  </w:rPr>
                  <w:t>Ozone</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00.5pt;height:15.9pt;mso-position-horizontal-relative:page;mso-position-vertical-relative:page;z-index:-2127923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9"/>
                    <w:sz w:val="24"/>
                  </w:rPr>
                  <w:t> </w:t>
                </w:r>
                <w:r>
                  <w:rPr>
                    <w:rFonts w:ascii="Times New Roman"/>
                    <w:color w:val="231F20"/>
                    <w:spacing w:val="-4"/>
                    <w:sz w:val="24"/>
                  </w:rPr>
                  <w:t>Teachers</w:t>
                </w:r>
                <w:r>
                  <w:rPr>
                    <w:rFonts w:ascii="Times New Roman"/>
                    <w:color w:val="231F20"/>
                    <w:spacing w:val="-39"/>
                    <w:sz w:val="24"/>
                  </w:rPr>
                  <w:t> </w:t>
                </w:r>
                <w:r>
                  <w:rPr>
                    <w:rFonts w:ascii="Times New Roman"/>
                    <w:color w:val="231F20"/>
                    <w:spacing w:val="-4"/>
                    <w:sz w:val="24"/>
                  </w:rPr>
                  <w:t>Toolkit</w:t>
                </w:r>
              </w:p>
            </w:txbxContent>
          </v:textbox>
          <w10:wrap type="none"/>
        </v:shape>
      </w:pict>
    </w:r>
    <w:r>
      <w:rPr/>
      <w:pict>
        <v:shape style="position:absolute;margin-left:291.635986pt;margin-top:744.227478pt;width:24.75pt;height:15.9pt;mso-position-horizontal-relative:page;mso-position-vertical-relative:page;z-index:-2127872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158</w:t>
                </w:r>
                <w:r>
                  <w:rPr/>
                  <w:fldChar w:fldCharType="end"/>
                </w:r>
              </w:p>
            </w:txbxContent>
          </v:textbox>
          <w10:wrap type="none"/>
        </v:shape>
      </w:pict>
    </w:r>
    <w:r>
      <w:rPr/>
      <w:pict>
        <v:shape style="position:absolute;margin-left:392.063995pt;margin-top:744.227478pt;width:146.950pt;height:15.9pt;mso-position-horizontal-relative:page;mso-position-vertical-relative:page;z-index:-21278208" type="#_x0000_t202" filled="false" stroked="false">
          <v:textbox inset="0,0,0,0">
            <w:txbxContent>
              <w:p>
                <w:pPr>
                  <w:spacing w:before="13"/>
                  <w:ind w:left="20" w:right="0" w:firstLine="0"/>
                  <w:jc w:val="left"/>
                  <w:rPr>
                    <w:rFonts w:ascii="Times New Roman"/>
                    <w:sz w:val="24"/>
                  </w:rPr>
                </w:pPr>
                <w:r>
                  <w:rPr>
                    <w:rFonts w:ascii="Times New Roman"/>
                    <w:color w:val="231F20"/>
                    <w:w w:val="102"/>
                    <w:sz w:val="24"/>
                  </w:rPr>
                  <w:t>S</w:t>
                </w:r>
                <w:r>
                  <w:rPr>
                    <w:rFonts w:ascii="Times New Roman"/>
                    <w:color w:val="231F20"/>
                    <w:spacing w:val="-3"/>
                    <w:w w:val="102"/>
                    <w:sz w:val="24"/>
                  </w:rPr>
                  <w:t>a</w:t>
                </w:r>
                <w:r>
                  <w:rPr>
                    <w:rFonts w:ascii="Times New Roman"/>
                    <w:color w:val="231F20"/>
                    <w:spacing w:val="-4"/>
                    <w:w w:val="93"/>
                    <w:sz w:val="24"/>
                  </w:rPr>
                  <w:t>v</w:t>
                </w:r>
                <w:r>
                  <w:rPr>
                    <w:rFonts w:ascii="Times New Roman"/>
                    <w:color w:val="231F20"/>
                    <w:w w:val="101"/>
                    <w:sz w:val="24"/>
                  </w:rPr>
                  <w:t>e</w:t>
                </w:r>
                <w:r>
                  <w:rPr>
                    <w:rFonts w:ascii="Times New Roman"/>
                    <w:color w:val="231F20"/>
                    <w:sz w:val="24"/>
                  </w:rPr>
                  <w:t> </w:t>
                </w:r>
                <w:r>
                  <w:rPr>
                    <w:rFonts w:ascii="Times New Roman"/>
                    <w:color w:val="231F20"/>
                    <w:w w:val="98"/>
                    <w:sz w:val="24"/>
                  </w:rPr>
                  <w:t>Smog</w:t>
                </w:r>
                <w:r>
                  <w:rPr>
                    <w:rFonts w:ascii="Times New Roman"/>
                    <w:color w:val="231F20"/>
                    <w:sz w:val="24"/>
                  </w:rPr>
                  <w:t> </w:t>
                </w:r>
                <w:r>
                  <w:rPr>
                    <w:rFonts w:ascii="Times New Roman"/>
                    <w:color w:val="231F20"/>
                    <w:w w:val="97"/>
                    <w:sz w:val="24"/>
                  </w:rPr>
                  <w:t>City</w:t>
                </w:r>
                <w:r>
                  <w:rPr>
                    <w:rFonts w:ascii="Times New Roman"/>
                    <w:color w:val="231F20"/>
                    <w:sz w:val="24"/>
                  </w:rPr>
                  <w:t> </w:t>
                </w:r>
                <w:r>
                  <w:rPr>
                    <w:rFonts w:ascii="Times New Roman"/>
                    <w:color w:val="231F20"/>
                    <w:w w:val="109"/>
                    <w:sz w:val="24"/>
                  </w:rPr>
                  <w:t>2</w:t>
                </w:r>
                <w:r>
                  <w:rPr>
                    <w:rFonts w:ascii="Times New Roman"/>
                    <w:color w:val="231F20"/>
                    <w:sz w:val="24"/>
                  </w:rPr>
                  <w:t> </w:t>
                </w:r>
                <w:r>
                  <w:rPr>
                    <w:rFonts w:ascii="Times New Roman"/>
                    <w:color w:val="231F20"/>
                    <w:w w:val="107"/>
                    <w:sz w:val="24"/>
                  </w:rPr>
                  <w:t>f</w:t>
                </w:r>
                <w:r>
                  <w:rPr>
                    <w:rFonts w:ascii="Times New Roman"/>
                    <w:color w:val="231F20"/>
                    <w:spacing w:val="-3"/>
                    <w:w w:val="107"/>
                    <w:sz w:val="24"/>
                  </w:rPr>
                  <w:t>r</w:t>
                </w:r>
                <w:r>
                  <w:rPr>
                    <w:rFonts w:ascii="Times New Roman"/>
                    <w:color w:val="231F20"/>
                    <w:w w:val="96"/>
                    <w:sz w:val="24"/>
                  </w:rPr>
                  <w:t>om</w:t>
                </w:r>
                <w:r>
                  <w:rPr>
                    <w:rFonts w:ascii="Times New Roman"/>
                    <w:color w:val="231F20"/>
                    <w:sz w:val="24"/>
                  </w:rPr>
                  <w:t> </w:t>
                </w:r>
                <w:r>
                  <w:rPr>
                    <w:rFonts w:ascii="Times New Roman"/>
                    <w:smallCaps/>
                    <w:color w:val="231F20"/>
                    <w:w w:val="85"/>
                    <w:sz w:val="24"/>
                  </w:rPr>
                  <w:t>Ozone</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1.938171pt;width:115.7pt;height:18.25pt;mso-position-horizontal-relative:page;mso-position-vertical-relative:page;z-index:-21277696"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2.089996pt;margin-top:741.938171pt;width:28.25pt;height:18.25pt;mso-position-horizontal-relative:page;mso-position-vertical-relative:page;z-index:-21277184"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168</w:t>
                </w:r>
                <w:r>
                  <w:rPr/>
                  <w:fldChar w:fldCharType="end"/>
                </w:r>
              </w:p>
            </w:txbxContent>
          </v:textbox>
          <w10:wrap type="none"/>
        </v:shape>
      </w:pict>
    </w:r>
    <w:r>
      <w:rPr/>
      <w:pict>
        <v:shape style="position:absolute;margin-left:402.230011pt;margin-top:741.938171pt;width:136.8pt;height:18.25pt;mso-position-horizontal-relative:page;mso-position-vertical-relative:page;z-index:-21276672"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1.938171pt;width:115.7pt;height:18.25pt;mso-position-horizontal-relative:page;mso-position-vertical-relative:page;z-index:-21276160"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2.089996pt;margin-top:741.938171pt;width:27.85pt;height:18.25pt;mso-position-horizontal-relative:page;mso-position-vertical-relative:page;z-index:-21275648"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168</w:t>
                </w:r>
                <w:r>
                  <w:rPr/>
                  <w:fldChar w:fldCharType="end"/>
                </w:r>
              </w:p>
            </w:txbxContent>
          </v:textbox>
          <w10:wrap type="none"/>
        </v:shape>
      </w:pict>
    </w:r>
    <w:r>
      <w:rPr/>
      <w:pict>
        <v:shape style="position:absolute;margin-left:402.230011pt;margin-top:741.938171pt;width:136.8pt;height:18.25pt;mso-position-horizontal-relative:page;mso-position-vertical-relative:page;z-index:-21275136"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761299pt;margin-top:741.938171pt;width:115.7pt;height:18.25pt;mso-position-horizontal-relative:page;mso-position-vertical-relative:page;z-index:-21274624"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3.214996pt;margin-top:741.938171pt;width:27.1pt;height:18.25pt;mso-position-horizontal-relative:page;mso-position-vertical-relative:page;z-index:-21274112"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169</w:t>
                </w:r>
                <w:r>
                  <w:rPr/>
                  <w:fldChar w:fldCharType="end"/>
                </w:r>
              </w:p>
            </w:txbxContent>
          </v:textbox>
          <w10:wrap type="none"/>
        </v:shape>
      </w:pict>
    </w:r>
    <w:r>
      <w:rPr/>
      <w:pict>
        <v:shape style="position:absolute;margin-left:402.984009pt;margin-top:741.938171pt;width:136.8pt;height:18.25pt;mso-position-horizontal-relative:page;mso-position-vertical-relative:page;z-index:-21273600"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1.938171pt;width:115.7pt;height:18.25pt;mso-position-horizontal-relative:page;mso-position-vertical-relative:page;z-index:-21273088"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2.734009pt;margin-top:741.938171pt;width:26.55pt;height:18.25pt;mso-position-horizontal-relative:page;mso-position-vertical-relative:page;z-index:-21272576"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170</w:t>
                </w:r>
                <w:r>
                  <w:rPr/>
                  <w:fldChar w:fldCharType="end"/>
                </w:r>
              </w:p>
            </w:txbxContent>
          </v:textbox>
          <w10:wrap type="none"/>
        </v:shape>
      </w:pict>
    </w:r>
    <w:r>
      <w:rPr/>
      <w:pict>
        <v:shape style="position:absolute;margin-left:402.222992pt;margin-top:741.938171pt;width:136.8pt;height:18.25pt;mso-position-horizontal-relative:page;mso-position-vertical-relative:page;z-index:-21272064"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43283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5.104004pt;margin-top:742.227478pt;width:17.8pt;height:15.9pt;mso-position-horizontal-relative:page;mso-position-vertical-relative:page;z-index:-2143232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80"/>
                    <w:sz w:val="24"/>
                  </w:rPr>
                  <w:instrText> PAGE </w:instrText>
                </w:r>
                <w:r>
                  <w:rPr/>
                  <w:fldChar w:fldCharType="separate"/>
                </w:r>
                <w:r>
                  <w:rPr/>
                  <w:t>18</w:t>
                </w:r>
                <w:r>
                  <w:rPr/>
                  <w:fldChar w:fldCharType="end"/>
                </w:r>
              </w:p>
            </w:txbxContent>
          </v:textbox>
          <w10:wrap type="none"/>
        </v:shape>
      </w:pict>
    </w:r>
    <w:r>
      <w:rPr/>
      <w:pict>
        <v:shape style="position:absolute;margin-left:395.567993pt;margin-top:742.227478pt;width:143.450pt;height:15.9pt;mso-position-horizontal-relative:page;mso-position-vertical-relative:page;z-index:-21431808" type="#_x0000_t202" filled="false" stroked="false">
          <v:textbox inset="0,0,0,0">
            <w:txbxContent>
              <w:p>
                <w:pPr>
                  <w:spacing w:before="13"/>
                  <w:ind w:left="20" w:right="0" w:firstLine="0"/>
                  <w:jc w:val="left"/>
                  <w:rPr>
                    <w:rFonts w:ascii="Times New Roman"/>
                    <w:sz w:val="24"/>
                  </w:rPr>
                </w:pPr>
                <w:r>
                  <w:rPr>
                    <w:rFonts w:ascii="Times New Roman"/>
                    <w:color w:val="231F20"/>
                    <w:sz w:val="24"/>
                  </w:rPr>
                  <w:t>What</w:t>
                </w:r>
                <w:r>
                  <w:rPr>
                    <w:rFonts w:ascii="Times New Roman"/>
                    <w:color w:val="231F20"/>
                    <w:spacing w:val="-11"/>
                    <w:sz w:val="24"/>
                  </w:rPr>
                  <w:t> </w:t>
                </w:r>
                <w:r>
                  <w:rPr>
                    <w:rFonts w:ascii="Times New Roman"/>
                    <w:color w:val="231F20"/>
                    <w:sz w:val="24"/>
                  </w:rPr>
                  <w:t>Color</w:t>
                </w:r>
                <w:r>
                  <w:rPr>
                    <w:rFonts w:ascii="Times New Roman"/>
                    <w:color w:val="231F20"/>
                    <w:spacing w:val="-10"/>
                    <w:sz w:val="24"/>
                  </w:rPr>
                  <w:t> </w:t>
                </w:r>
                <w:r>
                  <w:rPr>
                    <w:rFonts w:ascii="Times New Roman"/>
                    <w:color w:val="231F20"/>
                    <w:sz w:val="24"/>
                  </w:rPr>
                  <w:t>Is</w:t>
                </w:r>
                <w:r>
                  <w:rPr>
                    <w:rFonts w:ascii="Times New Roman"/>
                    <w:color w:val="231F20"/>
                    <w:spacing w:val="-10"/>
                    <w:sz w:val="24"/>
                  </w:rPr>
                  <w:t> </w:t>
                </w:r>
                <w:r>
                  <w:rPr>
                    <w:rFonts w:ascii="Times New Roman"/>
                    <w:color w:val="231F20"/>
                    <w:sz w:val="24"/>
                  </w:rPr>
                  <w:t>My</w:t>
                </w:r>
                <w:r>
                  <w:rPr>
                    <w:rFonts w:ascii="Times New Roman"/>
                    <w:color w:val="231F20"/>
                    <w:spacing w:val="-11"/>
                    <w:sz w:val="24"/>
                  </w:rPr>
                  <w:t> </w:t>
                </w:r>
                <w:r>
                  <w:rPr>
                    <w:rFonts w:ascii="Times New Roman"/>
                    <w:color w:val="231F20"/>
                    <w:sz w:val="24"/>
                  </w:rPr>
                  <w:t>Air</w:t>
                </w:r>
                <w:r>
                  <w:rPr>
                    <w:rFonts w:ascii="Times New Roman"/>
                    <w:color w:val="231F20"/>
                    <w:spacing w:val="-10"/>
                    <w:sz w:val="24"/>
                  </w:rPr>
                  <w:t> </w:t>
                </w:r>
                <w:r>
                  <w:rPr>
                    <w:rFonts w:ascii="Times New Roman"/>
                    <w:color w:val="231F20"/>
                    <w:spacing w:val="-5"/>
                    <w:sz w:val="24"/>
                  </w:rPr>
                  <w:t>Today?</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761299pt;margin-top:741.938171pt;width:115.7pt;height:18.25pt;mso-position-horizontal-relative:page;mso-position-vertical-relative:page;z-index:-21271552"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4.993011pt;margin-top:741.938171pt;width:23.55pt;height:18.25pt;mso-position-horizontal-relative:page;mso-position-vertical-relative:page;z-index:-21271040"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171</w:t>
                </w:r>
                <w:r>
                  <w:rPr/>
                  <w:fldChar w:fldCharType="end"/>
                </w:r>
              </w:p>
            </w:txbxContent>
          </v:textbox>
          <w10:wrap type="none"/>
        </v:shape>
      </w:pict>
    </w:r>
    <w:r>
      <w:rPr/>
      <w:pict>
        <v:shape style="position:absolute;margin-left:402.990997pt;margin-top:741.938171pt;width:136.8pt;height:18.25pt;mso-position-horizontal-relative:page;mso-position-vertical-relative:page;z-index:-21270528"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1.938171pt;width:115.7pt;height:18.25pt;mso-position-horizontal-relative:page;mso-position-vertical-relative:page;z-index:-21270016"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2.958008pt;margin-top:741.938171pt;width:26.1pt;height:18.25pt;mso-position-horizontal-relative:page;mso-position-vertical-relative:page;z-index:-21269504"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172</w:t>
                </w:r>
                <w:r>
                  <w:rPr/>
                  <w:fldChar w:fldCharType="end"/>
                </w:r>
              </w:p>
            </w:txbxContent>
          </v:textbox>
          <w10:wrap type="none"/>
        </v:shape>
      </w:pict>
    </w:r>
    <w:r>
      <w:rPr/>
      <w:pict>
        <v:shape style="position:absolute;margin-left:402.222992pt;margin-top:741.938171pt;width:136.8pt;height:18.25pt;mso-position-horizontal-relative:page;mso-position-vertical-relative:page;z-index:-21268992"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761299pt;margin-top:741.938171pt;width:115.7pt;height:18.25pt;mso-position-horizontal-relative:page;mso-position-vertical-relative:page;z-index:-21268480"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3.256989pt;margin-top:741.938171pt;width:27pt;height:18.25pt;mso-position-horizontal-relative:page;mso-position-vertical-relative:page;z-index:-21267968"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173</w:t>
                </w:r>
                <w:r>
                  <w:rPr/>
                  <w:fldChar w:fldCharType="end"/>
                </w:r>
              </w:p>
            </w:txbxContent>
          </v:textbox>
          <w10:wrap type="none"/>
        </v:shape>
      </w:pict>
    </w:r>
    <w:r>
      <w:rPr/>
      <w:pict>
        <v:shape style="position:absolute;margin-left:402.990997pt;margin-top:741.938171pt;width:136.8pt;height:18.25pt;mso-position-horizontal-relative:page;mso-position-vertical-relative:page;z-index:-21267456"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1.938171pt;width:115.7pt;height:18.25pt;mso-position-horizontal-relative:page;mso-position-vertical-relative:page;z-index:-21266944"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3.140015pt;margin-top:741.938171pt;width:25.75pt;height:18.25pt;mso-position-horizontal-relative:page;mso-position-vertical-relative:page;z-index:-21266432"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174</w:t>
                </w:r>
                <w:r>
                  <w:rPr/>
                  <w:fldChar w:fldCharType="end"/>
                </w:r>
              </w:p>
            </w:txbxContent>
          </v:textbox>
          <w10:wrap type="none"/>
        </v:shape>
      </w:pict>
    </w:r>
    <w:r>
      <w:rPr/>
      <w:pict>
        <v:shape style="position:absolute;margin-left:402.222992pt;margin-top:741.938171pt;width:136.8pt;height:18.25pt;mso-position-horizontal-relative:page;mso-position-vertical-relative:page;z-index:-21265920"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761299pt;margin-top:741.938171pt;width:115.7pt;height:18.25pt;mso-position-horizontal-relative:page;mso-position-vertical-relative:page;z-index:-21264384"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3.097992pt;margin-top:741.938171pt;width:27pt;height:18.25pt;mso-position-horizontal-relative:page;mso-position-vertical-relative:page;z-index:-21263872" type="#_x0000_t202" filled="false" stroked="false">
          <v:textbox inset="0,0,0,0">
            <w:txbxContent>
              <w:p>
                <w:pPr>
                  <w:spacing w:before="11"/>
                  <w:ind w:left="66" w:right="0" w:firstLine="0"/>
                  <w:jc w:val="left"/>
                  <w:rPr>
                    <w:sz w:val="28"/>
                  </w:rPr>
                </w:pPr>
                <w:r>
                  <w:rPr/>
                  <w:fldChar w:fldCharType="begin"/>
                </w:r>
                <w:r>
                  <w:rPr>
                    <w:color w:val="231F20"/>
                    <w:w w:val="75"/>
                    <w:sz w:val="28"/>
                  </w:rPr>
                  <w:instrText> PAGE </w:instrText>
                </w:r>
                <w:r>
                  <w:rPr/>
                  <w:fldChar w:fldCharType="separate"/>
                </w:r>
                <w:r>
                  <w:rPr/>
                  <w:t>175</w:t>
                </w:r>
                <w:r>
                  <w:rPr/>
                  <w:fldChar w:fldCharType="end"/>
                </w:r>
              </w:p>
            </w:txbxContent>
          </v:textbox>
          <w10:wrap type="none"/>
        </v:shape>
      </w:pict>
    </w:r>
    <w:r>
      <w:rPr/>
      <w:pict>
        <v:shape style="position:absolute;margin-left:402.990997pt;margin-top:741.938171pt;width:136.8pt;height:18.25pt;mso-position-horizontal-relative:page;mso-position-vertical-relative:page;z-index:-21263360"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1.938171pt;width:115.7pt;height:18.25pt;mso-position-horizontal-relative:page;mso-position-vertical-relative:page;z-index:-21262848"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2.34201pt;margin-top:741.938171pt;width:27.75pt;height:18.25pt;mso-position-horizontal-relative:page;mso-position-vertical-relative:page;z-index:-21262336"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178</w:t>
                </w:r>
                <w:r>
                  <w:rPr/>
                  <w:fldChar w:fldCharType="end"/>
                </w:r>
              </w:p>
            </w:txbxContent>
          </v:textbox>
          <w10:wrap type="none"/>
        </v:shape>
      </w:pict>
    </w:r>
    <w:r>
      <w:rPr/>
      <w:pict>
        <v:shape style="position:absolute;margin-left:402.222992pt;margin-top:741.938171pt;width:136.8pt;height:18.25pt;mso-position-horizontal-relative:page;mso-position-vertical-relative:page;z-index:-21261824"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1.938171pt;width:115.7pt;height:18.25pt;mso-position-horizontal-relative:page;mso-position-vertical-relative:page;z-index:-21261312"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2.34201pt;margin-top:741.938171pt;width:27.35pt;height:18.25pt;mso-position-horizontal-relative:page;mso-position-vertical-relative:page;z-index:-21260800"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178</w:t>
                </w:r>
                <w:r>
                  <w:rPr/>
                  <w:fldChar w:fldCharType="end"/>
                </w:r>
              </w:p>
            </w:txbxContent>
          </v:textbox>
          <w10:wrap type="none"/>
        </v:shape>
      </w:pict>
    </w:r>
    <w:r>
      <w:rPr/>
      <w:pict>
        <v:shape style="position:absolute;margin-left:402.222992pt;margin-top:741.938171pt;width:136.8pt;height:18.25pt;mso-position-horizontal-relative:page;mso-position-vertical-relative:page;z-index:-21260288"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761299pt;margin-top:741.938171pt;width:115.7pt;height:18.25pt;mso-position-horizontal-relative:page;mso-position-vertical-relative:page;z-index:-21259776" type="#_x0000_t202" filled="false" stroked="false">
          <v:textbox inset="0,0,0,0">
            <w:txbxContent>
              <w:p>
                <w:pPr>
                  <w:spacing w:before="11"/>
                  <w:ind w:left="20" w:right="0" w:firstLine="0"/>
                  <w:jc w:val="left"/>
                  <w:rPr>
                    <w:sz w:val="28"/>
                  </w:rPr>
                </w:pPr>
                <w:r>
                  <w:rPr>
                    <w:color w:val="231F20"/>
                    <w:w w:val="95"/>
                    <w:sz w:val="28"/>
                  </w:rPr>
                  <w:t>Additional Activities</w:t>
                </w:r>
              </w:p>
            </w:txbxContent>
          </v:textbox>
          <w10:wrap type="none"/>
        </v:shape>
      </w:pict>
    </w:r>
    <w:r>
      <w:rPr/>
      <w:pict>
        <v:shape style="position:absolute;margin-left:293.453003pt;margin-top:741.938171pt;width:26.65pt;height:18.25pt;mso-position-horizontal-relative:page;mso-position-vertical-relative:page;z-index:-21259264"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179</w:t>
                </w:r>
                <w:r>
                  <w:rPr/>
                  <w:fldChar w:fldCharType="end"/>
                </w:r>
              </w:p>
            </w:txbxContent>
          </v:textbox>
          <w10:wrap type="none"/>
        </v:shape>
      </w:pict>
    </w:r>
    <w:r>
      <w:rPr/>
      <w:pict>
        <v:shape style="position:absolute;margin-left:402.990997pt;margin-top:741.938171pt;width:136.8pt;height:18.25pt;mso-position-horizontal-relative:page;mso-position-vertical-relative:page;z-index:-21258752"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02402pt;margin-top:741.938171pt;width:132.050pt;height:18.25pt;mso-position-horizontal-relative:page;mso-position-vertical-relative:page;z-index:-21258240" type="#_x0000_t202" filled="false" stroked="false">
          <v:textbox inset="0,0,0,0">
            <w:txbxContent>
              <w:p>
                <w:pPr>
                  <w:spacing w:before="11"/>
                  <w:ind w:left="20" w:right="0" w:firstLine="0"/>
                  <w:jc w:val="left"/>
                  <w:rPr>
                    <w:sz w:val="28"/>
                  </w:rPr>
                </w:pPr>
                <w:r>
                  <w:rPr>
                    <w:color w:val="231F20"/>
                    <w:w w:val="90"/>
                    <w:sz w:val="28"/>
                  </w:rPr>
                  <w:t>Resources for</w:t>
                </w:r>
                <w:r>
                  <w:rPr>
                    <w:color w:val="231F20"/>
                    <w:spacing w:val="-51"/>
                    <w:w w:val="90"/>
                    <w:sz w:val="28"/>
                  </w:rPr>
                  <w:t> </w:t>
                </w:r>
                <w:r>
                  <w:rPr>
                    <w:color w:val="231F20"/>
                    <w:spacing w:val="-4"/>
                    <w:w w:val="90"/>
                    <w:sz w:val="28"/>
                  </w:rPr>
                  <w:t>Teachers</w:t>
                </w:r>
              </w:p>
            </w:txbxContent>
          </v:textbox>
          <w10:wrap type="none"/>
        </v:shape>
      </w:pict>
    </w:r>
    <w:r>
      <w:rPr/>
      <w:pict>
        <v:shape style="position:absolute;margin-left:291.299988pt;margin-top:741.938171pt;width:29.25pt;height:18.25pt;mso-position-horizontal-relative:page;mso-position-vertical-relative:page;z-index:-21257728" type="#_x0000_t202" filled="false" stroked="false">
          <v:textbox inset="0,0,0,0">
            <w:txbxContent>
              <w:p>
                <w:pPr>
                  <w:spacing w:before="11"/>
                  <w:ind w:left="61" w:right="0" w:firstLine="0"/>
                  <w:jc w:val="left"/>
                  <w:rPr>
                    <w:sz w:val="28"/>
                  </w:rPr>
                </w:pPr>
                <w:r>
                  <w:rPr/>
                  <w:fldChar w:fldCharType="begin"/>
                </w:r>
                <w:r>
                  <w:rPr>
                    <w:color w:val="231F20"/>
                    <w:w w:val="75"/>
                    <w:sz w:val="28"/>
                  </w:rPr>
                  <w:instrText> PAGE </w:instrText>
                </w:r>
                <w:r>
                  <w:rPr/>
                  <w:fldChar w:fldCharType="separate"/>
                </w:r>
                <w:r>
                  <w:rPr/>
                  <w:t>184</w:t>
                </w:r>
                <w:r>
                  <w:rPr/>
                  <w:fldChar w:fldCharType="end"/>
                </w:r>
              </w:p>
            </w:txbxContent>
          </v:textbox>
          <w10:wrap type="none"/>
        </v:shape>
      </w:pict>
    </w:r>
    <w:r>
      <w:rPr/>
      <w:pict>
        <v:shape style="position:absolute;margin-left:401.825012pt;margin-top:741.938171pt;width:136.8pt;height:18.25pt;mso-position-horizontal-relative:page;mso-position-vertical-relative:page;z-index:-21257216"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02402pt;margin-top:741.938171pt;width:132.050pt;height:18.25pt;mso-position-horizontal-relative:page;mso-position-vertical-relative:page;z-index:-21256704" type="#_x0000_t202" filled="false" stroked="false">
          <v:textbox inset="0,0,0,0">
            <w:txbxContent>
              <w:p>
                <w:pPr>
                  <w:spacing w:before="11"/>
                  <w:ind w:left="20" w:right="0" w:firstLine="0"/>
                  <w:jc w:val="left"/>
                  <w:rPr>
                    <w:sz w:val="28"/>
                  </w:rPr>
                </w:pPr>
                <w:r>
                  <w:rPr>
                    <w:color w:val="231F20"/>
                    <w:w w:val="90"/>
                    <w:sz w:val="28"/>
                  </w:rPr>
                  <w:t>Resources for</w:t>
                </w:r>
                <w:r>
                  <w:rPr>
                    <w:color w:val="231F20"/>
                    <w:spacing w:val="-51"/>
                    <w:w w:val="90"/>
                    <w:sz w:val="28"/>
                  </w:rPr>
                  <w:t> </w:t>
                </w:r>
                <w:r>
                  <w:rPr>
                    <w:color w:val="231F20"/>
                    <w:spacing w:val="-4"/>
                    <w:w w:val="90"/>
                    <w:sz w:val="28"/>
                  </w:rPr>
                  <w:t>Teachers</w:t>
                </w:r>
              </w:p>
            </w:txbxContent>
          </v:textbox>
          <w10:wrap type="none"/>
        </v:shape>
      </w:pict>
    </w:r>
    <w:r>
      <w:rPr/>
      <w:pict>
        <v:shape style="position:absolute;margin-left:291.384003pt;margin-top:741.938171pt;width:28.45pt;height:18.25pt;mso-position-horizontal-relative:page;mso-position-vertical-relative:page;z-index:-21256192"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184</w:t>
                </w:r>
                <w:r>
                  <w:rPr/>
                  <w:fldChar w:fldCharType="end"/>
                </w:r>
              </w:p>
            </w:txbxContent>
          </v:textbox>
          <w10:wrap type="none"/>
        </v:shape>
      </w:pict>
    </w:r>
    <w:r>
      <w:rPr/>
      <w:pict>
        <v:shape style="position:absolute;margin-left:401.825012pt;margin-top:741.938171pt;width:136.8pt;height:18.25pt;mso-position-horizontal-relative:page;mso-position-vertical-relative:page;z-index:-21255680"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3701pt;margin-top:741.938171pt;width:132.050pt;height:18.25pt;mso-position-horizontal-relative:page;mso-position-vertical-relative:page;z-index:-21255168" type="#_x0000_t202" filled="false" stroked="false">
          <v:textbox inset="0,0,0,0">
            <w:txbxContent>
              <w:p>
                <w:pPr>
                  <w:spacing w:before="11"/>
                  <w:ind w:left="20" w:right="0" w:firstLine="0"/>
                  <w:jc w:val="left"/>
                  <w:rPr>
                    <w:sz w:val="28"/>
                  </w:rPr>
                </w:pPr>
                <w:r>
                  <w:rPr>
                    <w:color w:val="231F20"/>
                    <w:w w:val="90"/>
                    <w:sz w:val="28"/>
                  </w:rPr>
                  <w:t>Resources for</w:t>
                </w:r>
                <w:r>
                  <w:rPr>
                    <w:color w:val="231F20"/>
                    <w:spacing w:val="-51"/>
                    <w:w w:val="90"/>
                    <w:sz w:val="28"/>
                  </w:rPr>
                  <w:t> </w:t>
                </w:r>
                <w:r>
                  <w:rPr>
                    <w:color w:val="231F20"/>
                    <w:spacing w:val="-4"/>
                    <w:w w:val="90"/>
                    <w:sz w:val="28"/>
                  </w:rPr>
                  <w:t>Teachers</w:t>
                </w:r>
              </w:p>
            </w:txbxContent>
          </v:textbox>
          <w10:wrap type="none"/>
        </v:shape>
      </w:pict>
    </w:r>
    <w:r>
      <w:rPr/>
      <w:pict>
        <v:shape style="position:absolute;margin-left:292.384003pt;margin-top:741.938171pt;width:28pt;height:18.25pt;mso-position-horizontal-relative:page;mso-position-vertical-relative:page;z-index:-21254656"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185</w:t>
                </w:r>
                <w:r>
                  <w:rPr/>
                  <w:fldChar w:fldCharType="end"/>
                </w:r>
              </w:p>
            </w:txbxContent>
          </v:textbox>
          <w10:wrap type="none"/>
        </v:shape>
      </w:pict>
    </w:r>
    <w:r>
      <w:rPr/>
      <w:pict>
        <v:shape style="position:absolute;margin-left:402.593994pt;margin-top:741.938171pt;width:136.8pt;height:18.25pt;mso-position-horizontal-relative:page;mso-position-vertical-relative:page;z-index:-21254144"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02402pt;margin-top:741.938171pt;width:132.050pt;height:18.25pt;mso-position-horizontal-relative:page;mso-position-vertical-relative:page;z-index:-21253632" type="#_x0000_t202" filled="false" stroked="false">
          <v:textbox inset="0,0,0,0">
            <w:txbxContent>
              <w:p>
                <w:pPr>
                  <w:spacing w:before="11"/>
                  <w:ind w:left="20" w:right="0" w:firstLine="0"/>
                  <w:jc w:val="left"/>
                  <w:rPr>
                    <w:sz w:val="28"/>
                  </w:rPr>
                </w:pPr>
                <w:r>
                  <w:rPr>
                    <w:color w:val="231F20"/>
                    <w:w w:val="90"/>
                    <w:sz w:val="28"/>
                  </w:rPr>
                  <w:t>Resources for</w:t>
                </w:r>
                <w:r>
                  <w:rPr>
                    <w:color w:val="231F20"/>
                    <w:spacing w:val="-51"/>
                    <w:w w:val="90"/>
                    <w:sz w:val="28"/>
                  </w:rPr>
                  <w:t> </w:t>
                </w:r>
                <w:r>
                  <w:rPr>
                    <w:color w:val="231F20"/>
                    <w:spacing w:val="-4"/>
                    <w:w w:val="90"/>
                    <w:sz w:val="28"/>
                  </w:rPr>
                  <w:t>Teachers</w:t>
                </w:r>
              </w:p>
            </w:txbxContent>
          </v:textbox>
          <w10:wrap type="none"/>
        </v:shape>
      </w:pict>
    </w:r>
    <w:r>
      <w:rPr/>
      <w:pict>
        <v:shape style="position:absolute;margin-left:291.608002pt;margin-top:741.938171pt;width:28pt;height:18.25pt;mso-position-horizontal-relative:page;mso-position-vertical-relative:page;z-index:-21253120"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186</w:t>
                </w:r>
                <w:r>
                  <w:rPr/>
                  <w:fldChar w:fldCharType="end"/>
                </w:r>
              </w:p>
            </w:txbxContent>
          </v:textbox>
          <w10:wrap type="none"/>
        </v:shape>
      </w:pict>
    </w:r>
    <w:r>
      <w:rPr/>
      <w:pict>
        <v:shape style="position:absolute;margin-left:401.832001pt;margin-top:741.938171pt;width:136.8pt;height:18.25pt;mso-position-horizontal-relative:page;mso-position-vertical-relative:page;z-index:-21252608"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3701pt;margin-top:741.938171pt;width:132.050pt;height:18.25pt;mso-position-horizontal-relative:page;mso-position-vertical-relative:page;z-index:-21252096" type="#_x0000_t202" filled="false" stroked="false">
          <v:textbox inset="0,0,0,0">
            <w:txbxContent>
              <w:p>
                <w:pPr>
                  <w:spacing w:before="11"/>
                  <w:ind w:left="20" w:right="0" w:firstLine="0"/>
                  <w:jc w:val="left"/>
                  <w:rPr>
                    <w:sz w:val="28"/>
                  </w:rPr>
                </w:pPr>
                <w:r>
                  <w:rPr>
                    <w:color w:val="231F20"/>
                    <w:w w:val="90"/>
                    <w:sz w:val="28"/>
                  </w:rPr>
                  <w:t>Resources for</w:t>
                </w:r>
                <w:r>
                  <w:rPr>
                    <w:color w:val="231F20"/>
                    <w:spacing w:val="-51"/>
                    <w:w w:val="90"/>
                    <w:sz w:val="28"/>
                  </w:rPr>
                  <w:t> </w:t>
                </w:r>
                <w:r>
                  <w:rPr>
                    <w:color w:val="231F20"/>
                    <w:spacing w:val="-4"/>
                    <w:w w:val="90"/>
                    <w:sz w:val="28"/>
                  </w:rPr>
                  <w:t>Teachers</w:t>
                </w:r>
              </w:p>
            </w:txbxContent>
          </v:textbox>
          <w10:wrap type="none"/>
        </v:shape>
      </w:pict>
    </w:r>
    <w:r>
      <w:rPr/>
      <w:pict>
        <v:shape style="position:absolute;margin-left:292.958008pt;margin-top:741.938171pt;width:26.85pt;height:18.25pt;mso-position-horizontal-relative:page;mso-position-vertical-relative:page;z-index:-21251584"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187</w:t>
                </w:r>
                <w:r>
                  <w:rPr/>
                  <w:fldChar w:fldCharType="end"/>
                </w:r>
              </w:p>
            </w:txbxContent>
          </v:textbox>
          <w10:wrap type="none"/>
        </v:shape>
      </w:pict>
    </w:r>
    <w:r>
      <w:rPr/>
      <w:pict>
        <v:shape style="position:absolute;margin-left:402.593994pt;margin-top:741.938171pt;width:136.8pt;height:18.25pt;mso-position-horizontal-relative:page;mso-position-vertical-relative:page;z-index:-21251072"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02402pt;margin-top:741.938171pt;width:132.050pt;height:18.25pt;mso-position-horizontal-relative:page;mso-position-vertical-relative:page;z-index:-21250560" type="#_x0000_t202" filled="false" stroked="false">
          <v:textbox inset="0,0,0,0">
            <w:txbxContent>
              <w:p>
                <w:pPr>
                  <w:spacing w:before="11"/>
                  <w:ind w:left="20" w:right="0" w:firstLine="0"/>
                  <w:jc w:val="left"/>
                  <w:rPr>
                    <w:sz w:val="28"/>
                  </w:rPr>
                </w:pPr>
                <w:r>
                  <w:rPr>
                    <w:color w:val="231F20"/>
                    <w:w w:val="90"/>
                    <w:sz w:val="28"/>
                  </w:rPr>
                  <w:t>Resources for</w:t>
                </w:r>
                <w:r>
                  <w:rPr>
                    <w:color w:val="231F20"/>
                    <w:spacing w:val="-51"/>
                    <w:w w:val="90"/>
                    <w:sz w:val="28"/>
                  </w:rPr>
                  <w:t> </w:t>
                </w:r>
                <w:r>
                  <w:rPr>
                    <w:color w:val="231F20"/>
                    <w:spacing w:val="-4"/>
                    <w:w w:val="90"/>
                    <w:sz w:val="28"/>
                  </w:rPr>
                  <w:t>Teachers</w:t>
                </w:r>
              </w:p>
            </w:txbxContent>
          </v:textbox>
          <w10:wrap type="none"/>
        </v:shape>
      </w:pict>
    </w:r>
    <w:r>
      <w:rPr/>
      <w:pict>
        <v:shape style="position:absolute;margin-left:291.299988pt;margin-top:741.938171pt;width:28.65pt;height:18.25pt;mso-position-horizontal-relative:page;mso-position-vertical-relative:page;z-index:-21250048"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188</w:t>
                </w:r>
                <w:r>
                  <w:rPr/>
                  <w:fldChar w:fldCharType="end"/>
                </w:r>
              </w:p>
            </w:txbxContent>
          </v:textbox>
          <w10:wrap type="none"/>
        </v:shape>
      </w:pict>
    </w:r>
    <w:r>
      <w:rPr/>
      <w:pict>
        <v:shape style="position:absolute;margin-left:401.825012pt;margin-top:741.938171pt;width:136.8pt;height:18.25pt;mso-position-horizontal-relative:page;mso-position-vertical-relative:page;z-index:-21249536"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3701pt;margin-top:741.938171pt;width:132.050pt;height:18.25pt;mso-position-horizontal-relative:page;mso-position-vertical-relative:page;z-index:-21249024" type="#_x0000_t202" filled="false" stroked="false">
          <v:textbox inset="0,0,0,0">
            <w:txbxContent>
              <w:p>
                <w:pPr>
                  <w:spacing w:before="11"/>
                  <w:ind w:left="20" w:right="0" w:firstLine="0"/>
                  <w:jc w:val="left"/>
                  <w:rPr>
                    <w:sz w:val="28"/>
                  </w:rPr>
                </w:pPr>
                <w:r>
                  <w:rPr>
                    <w:color w:val="231F20"/>
                    <w:w w:val="90"/>
                    <w:sz w:val="28"/>
                  </w:rPr>
                  <w:t>Resources for</w:t>
                </w:r>
                <w:r>
                  <w:rPr>
                    <w:color w:val="231F20"/>
                    <w:spacing w:val="-51"/>
                    <w:w w:val="90"/>
                    <w:sz w:val="28"/>
                  </w:rPr>
                  <w:t> </w:t>
                </w:r>
                <w:r>
                  <w:rPr>
                    <w:color w:val="231F20"/>
                    <w:spacing w:val="-4"/>
                    <w:w w:val="90"/>
                    <w:sz w:val="28"/>
                  </w:rPr>
                  <w:t>Teachers</w:t>
                </w:r>
              </w:p>
            </w:txbxContent>
          </v:textbox>
          <w10:wrap type="none"/>
        </v:shape>
      </w:pict>
    </w:r>
    <w:r>
      <w:rPr/>
      <w:pict>
        <v:shape style="position:absolute;margin-left:292.411987pt;margin-top:741.938171pt;width:27.9pt;height:18.25pt;mso-position-horizontal-relative:page;mso-position-vertical-relative:page;z-index:-21248512"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189</w:t>
                </w:r>
                <w:r>
                  <w:rPr/>
                  <w:fldChar w:fldCharType="end"/>
                </w:r>
              </w:p>
            </w:txbxContent>
          </v:textbox>
          <w10:wrap type="none"/>
        </v:shape>
      </w:pict>
    </w:r>
    <w:r>
      <w:rPr/>
      <w:pict>
        <v:shape style="position:absolute;margin-left:402.593994pt;margin-top:741.938171pt;width:136.8pt;height:18.25pt;mso-position-horizontal-relative:page;mso-position-vertical-relative:page;z-index:-21248000"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02402pt;margin-top:741.938171pt;width:132.050pt;height:18.25pt;mso-position-horizontal-relative:page;mso-position-vertical-relative:page;z-index:-21247488" type="#_x0000_t202" filled="false" stroked="false">
          <v:textbox inset="0,0,0,0">
            <w:txbxContent>
              <w:p>
                <w:pPr>
                  <w:spacing w:before="11"/>
                  <w:ind w:left="20" w:right="0" w:firstLine="0"/>
                  <w:jc w:val="left"/>
                  <w:rPr>
                    <w:sz w:val="28"/>
                  </w:rPr>
                </w:pPr>
                <w:r>
                  <w:rPr>
                    <w:color w:val="231F20"/>
                    <w:w w:val="90"/>
                    <w:sz w:val="28"/>
                  </w:rPr>
                  <w:t>Resources for</w:t>
                </w:r>
                <w:r>
                  <w:rPr>
                    <w:color w:val="231F20"/>
                    <w:spacing w:val="-51"/>
                    <w:w w:val="90"/>
                    <w:sz w:val="28"/>
                  </w:rPr>
                  <w:t> </w:t>
                </w:r>
                <w:r>
                  <w:rPr>
                    <w:color w:val="231F20"/>
                    <w:spacing w:val="-4"/>
                    <w:w w:val="90"/>
                    <w:sz w:val="28"/>
                  </w:rPr>
                  <w:t>Teachers</w:t>
                </w:r>
              </w:p>
            </w:txbxContent>
          </v:textbox>
          <w10:wrap type="none"/>
        </v:shape>
      </w:pict>
    </w:r>
    <w:r>
      <w:rPr/>
      <w:pict>
        <v:shape style="position:absolute;margin-left:292.070007pt;margin-top:741.938171pt;width:27.1pt;height:18.25pt;mso-position-horizontal-relative:page;mso-position-vertical-relative:page;z-index:-21246976" type="#_x0000_t202" filled="false" stroked="false">
          <v:textbox inset="0,0,0,0">
            <w:txbxContent>
              <w:p>
                <w:pPr>
                  <w:spacing w:before="11"/>
                  <w:ind w:left="60" w:right="0" w:firstLine="0"/>
                  <w:jc w:val="left"/>
                  <w:rPr>
                    <w:sz w:val="28"/>
                  </w:rPr>
                </w:pPr>
                <w:r>
                  <w:rPr/>
                  <w:fldChar w:fldCharType="begin"/>
                </w:r>
                <w:r>
                  <w:rPr>
                    <w:color w:val="231F20"/>
                    <w:w w:val="75"/>
                    <w:sz w:val="28"/>
                  </w:rPr>
                  <w:instrText> PAGE </w:instrText>
                </w:r>
                <w:r>
                  <w:rPr/>
                  <w:fldChar w:fldCharType="separate"/>
                </w:r>
                <w:r>
                  <w:rPr/>
                  <w:t>190</w:t>
                </w:r>
                <w:r>
                  <w:rPr/>
                  <w:fldChar w:fldCharType="end"/>
                </w:r>
              </w:p>
            </w:txbxContent>
          </v:textbox>
          <w10:wrap type="none"/>
        </v:shape>
      </w:pict>
    </w:r>
    <w:r>
      <w:rPr/>
      <w:pict>
        <v:shape style="position:absolute;margin-left:401.832001pt;margin-top:741.938171pt;width:136.8pt;height:18.25pt;mso-position-horizontal-relative:page;mso-position-vertical-relative:page;z-index:-21246464"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431296"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94.071991pt;margin-top:742.227478pt;width:19.9pt;height:15.9pt;mso-position-horizontal-relative:page;mso-position-vertical-relative:page;z-index:-21430784" type="#_x0000_t202" filled="false" stroked="false">
          <v:textbox inset="0,0,0,0">
            <w:txbxContent>
              <w:p>
                <w:pPr>
                  <w:spacing w:before="12"/>
                  <w:ind w:left="60" w:right="0" w:firstLine="0"/>
                  <w:jc w:val="left"/>
                  <w:rPr>
                    <w:sz w:val="24"/>
                  </w:rPr>
                </w:pPr>
                <w:r>
                  <w:rPr/>
                  <w:fldChar w:fldCharType="begin"/>
                </w:r>
                <w:r>
                  <w:rPr>
                    <w:color w:val="231F20"/>
                    <w:w w:val="105"/>
                    <w:sz w:val="24"/>
                  </w:rPr>
                  <w:instrText> PAGE </w:instrText>
                </w:r>
                <w:r>
                  <w:rPr/>
                  <w:fldChar w:fldCharType="separate"/>
                </w:r>
                <w:r>
                  <w:rPr/>
                  <w:t>23</w:t>
                </w:r>
                <w:r>
                  <w:rPr/>
                  <w:fldChar w:fldCharType="end"/>
                </w:r>
              </w:p>
            </w:txbxContent>
          </v:textbox>
          <w10:wrap type="none"/>
        </v:shape>
      </w:pict>
    </w:r>
    <w:r>
      <w:rPr/>
      <w:pict>
        <v:shape style="position:absolute;margin-left:389.213989pt;margin-top:742.227478pt;width:149.8pt;height:15.9pt;mso-position-horizontal-relative:page;mso-position-vertical-relative:page;z-index:-21430272" type="#_x0000_t202" filled="false" stroked="false">
          <v:textbox inset="0,0,0,0">
            <w:txbxContent>
              <w:p>
                <w:pPr>
                  <w:spacing w:before="12"/>
                  <w:ind w:left="20" w:right="0" w:firstLine="0"/>
                  <w:jc w:val="left"/>
                  <w:rPr>
                    <w:sz w:val="24"/>
                  </w:rPr>
                </w:pPr>
                <w:r>
                  <w:rPr>
                    <w:color w:val="231F20"/>
                    <w:w w:val="95"/>
                    <w:sz w:val="24"/>
                  </w:rPr>
                  <w:t>Now</w:t>
                </w:r>
                <w:r>
                  <w:rPr>
                    <w:color w:val="231F20"/>
                    <w:spacing w:val="-36"/>
                    <w:w w:val="95"/>
                    <w:sz w:val="24"/>
                  </w:rPr>
                  <w:t> </w:t>
                </w:r>
                <w:r>
                  <w:rPr>
                    <w:color w:val="231F20"/>
                    <w:spacing w:val="-7"/>
                    <w:w w:val="95"/>
                    <w:sz w:val="24"/>
                  </w:rPr>
                  <w:t>You</w:t>
                </w:r>
                <w:r>
                  <w:rPr>
                    <w:color w:val="231F20"/>
                    <w:spacing w:val="-35"/>
                    <w:w w:val="95"/>
                    <w:sz w:val="24"/>
                  </w:rPr>
                  <w:t> </w:t>
                </w:r>
                <w:r>
                  <w:rPr>
                    <w:color w:val="231F20"/>
                    <w:w w:val="95"/>
                    <w:sz w:val="24"/>
                  </w:rPr>
                  <w:t>See</w:t>
                </w:r>
                <w:r>
                  <w:rPr>
                    <w:color w:val="231F20"/>
                    <w:spacing w:val="-35"/>
                    <w:w w:val="95"/>
                    <w:sz w:val="24"/>
                  </w:rPr>
                  <w:t> </w:t>
                </w:r>
                <w:r>
                  <w:rPr>
                    <w:color w:val="231F20"/>
                    <w:w w:val="95"/>
                    <w:sz w:val="24"/>
                  </w:rPr>
                  <w:t>It,</w:t>
                </w:r>
                <w:r>
                  <w:rPr>
                    <w:color w:val="231F20"/>
                    <w:spacing w:val="-35"/>
                    <w:w w:val="95"/>
                    <w:sz w:val="24"/>
                  </w:rPr>
                  <w:t> </w:t>
                </w:r>
                <w:r>
                  <w:rPr>
                    <w:color w:val="231F20"/>
                    <w:w w:val="95"/>
                    <w:sz w:val="24"/>
                  </w:rPr>
                  <w:t>Now</w:t>
                </w:r>
                <w:r>
                  <w:rPr>
                    <w:color w:val="231F20"/>
                    <w:spacing w:val="-35"/>
                    <w:w w:val="95"/>
                    <w:sz w:val="24"/>
                  </w:rPr>
                  <w:t> </w:t>
                </w:r>
                <w:r>
                  <w:rPr>
                    <w:color w:val="231F20"/>
                    <w:spacing w:val="-7"/>
                    <w:w w:val="95"/>
                    <w:sz w:val="24"/>
                  </w:rPr>
                  <w:t>You</w:t>
                </w:r>
                <w:r>
                  <w:rPr>
                    <w:color w:val="231F20"/>
                    <w:spacing w:val="-35"/>
                    <w:w w:val="95"/>
                    <w:sz w:val="24"/>
                  </w:rPr>
                  <w:t> </w:t>
                </w:r>
                <w:r>
                  <w:rPr>
                    <w:color w:val="231F20"/>
                    <w:spacing w:val="-3"/>
                    <w:w w:val="95"/>
                    <w:sz w:val="24"/>
                  </w:rPr>
                  <w:t>Don’t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429760"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94.20401pt;margin-top:742.227478pt;width:19.6pt;height:15.9pt;mso-position-horizontal-relative:page;mso-position-vertical-relative:page;z-index:-21429248"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26</w:t>
                </w:r>
                <w:r>
                  <w:rPr/>
                  <w:fldChar w:fldCharType="end"/>
                </w:r>
              </w:p>
            </w:txbxContent>
          </v:textbox>
          <w10:wrap type="none"/>
        </v:shape>
      </w:pict>
    </w:r>
    <w:r>
      <w:rPr/>
      <w:pict>
        <v:shape style="position:absolute;margin-left:405.593994pt;margin-top:742.227478pt;width:133.450pt;height:15.9pt;mso-position-horizontal-relative:page;mso-position-vertical-relative:page;z-index:-21428736" type="#_x0000_t202" filled="false" stroked="false">
          <v:textbox inset="0,0,0,0">
            <w:txbxContent>
              <w:p>
                <w:pPr>
                  <w:spacing w:before="12"/>
                  <w:ind w:left="20" w:right="0" w:firstLine="0"/>
                  <w:jc w:val="left"/>
                  <w:rPr>
                    <w:sz w:val="24"/>
                  </w:rPr>
                </w:pPr>
                <w:r>
                  <w:rPr>
                    <w:color w:val="231F20"/>
                    <w:w w:val="95"/>
                    <w:sz w:val="24"/>
                  </w:rPr>
                  <w:t>Breathing</w:t>
                </w:r>
                <w:r>
                  <w:rPr>
                    <w:color w:val="231F20"/>
                    <w:spacing w:val="-23"/>
                    <w:w w:val="95"/>
                    <w:sz w:val="24"/>
                  </w:rPr>
                  <w:t> </w:t>
                </w:r>
                <w:r>
                  <w:rPr>
                    <w:color w:val="231F20"/>
                    <w:w w:val="95"/>
                    <w:sz w:val="24"/>
                  </w:rPr>
                  <w:t>and</w:t>
                </w:r>
                <w:r>
                  <w:rPr>
                    <w:color w:val="231F20"/>
                    <w:spacing w:val="-22"/>
                    <w:w w:val="95"/>
                    <w:sz w:val="24"/>
                  </w:rPr>
                  <w:t> </w:t>
                </w:r>
                <w:r>
                  <w:rPr>
                    <w:color w:val="231F20"/>
                    <w:w w:val="95"/>
                    <w:sz w:val="24"/>
                  </w:rPr>
                  <w:t>Air</w:t>
                </w:r>
                <w:r>
                  <w:rPr>
                    <w:color w:val="231F20"/>
                    <w:spacing w:val="-23"/>
                    <w:w w:val="95"/>
                    <w:sz w:val="24"/>
                  </w:rPr>
                  <w:t> </w:t>
                </w:r>
                <w:r>
                  <w:rPr>
                    <w:color w:val="231F20"/>
                    <w:w w:val="95"/>
                    <w:sz w:val="24"/>
                  </w:rPr>
                  <w:t>Pollution</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28224"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928009pt;margin-top:744.227478pt;width:20.150pt;height:15.9pt;mso-position-horizontal-relative:page;mso-position-vertical-relative:page;z-index:-21427712"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28</w:t>
                </w:r>
                <w:r>
                  <w:rPr/>
                  <w:fldChar w:fldCharType="end"/>
                </w:r>
              </w:p>
            </w:txbxContent>
          </v:textbox>
          <w10:wrap type="none"/>
        </v:shape>
      </w:pict>
    </w:r>
    <w:r>
      <w:rPr/>
      <w:pict>
        <v:shape style="position:absolute;margin-left:370.884003pt;margin-top:744.227478pt;width:168.15pt;height:15.9pt;mso-position-horizontal-relative:page;mso-position-vertical-relative:page;z-index:-21427200" type="#_x0000_t202" filled="false" stroked="false">
          <v:textbox inset="0,0,0,0">
            <w:txbxContent>
              <w:p>
                <w:pPr>
                  <w:spacing w:before="13"/>
                  <w:ind w:left="20" w:right="0" w:firstLine="0"/>
                  <w:jc w:val="left"/>
                  <w:rPr>
                    <w:rFonts w:ascii="Times New Roman"/>
                    <w:sz w:val="24"/>
                  </w:rPr>
                </w:pPr>
                <w:r>
                  <w:rPr>
                    <w:rFonts w:ascii="Times New Roman"/>
                    <w:color w:val="231F20"/>
                    <w:sz w:val="24"/>
                  </w:rPr>
                  <w:t>How Dirty Is The Air</w:t>
                </w:r>
                <w:r>
                  <w:rPr>
                    <w:rFonts w:ascii="Times New Roman"/>
                    <w:color w:val="231F20"/>
                    <w:spacing w:val="-43"/>
                    <w:sz w:val="24"/>
                  </w:rPr>
                  <w:t> </w:t>
                </w:r>
                <w:r>
                  <w:rPr>
                    <w:rFonts w:ascii="Times New Roman"/>
                    <w:color w:val="231F20"/>
                    <w:spacing w:val="-7"/>
                    <w:sz w:val="24"/>
                  </w:rPr>
                  <w:t>We </w:t>
                </w:r>
                <w:r>
                  <w:rPr>
                    <w:rFonts w:ascii="Times New Roman"/>
                    <w:color w:val="231F20"/>
                    <w:sz w:val="24"/>
                  </w:rPr>
                  <w:t>Breathe?</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788025pt;width:104.7pt;height:18.25pt;mso-position-horizontal-relative:page;mso-position-vertical-relative:page;z-index:-21442048" type="#_x0000_t202" filled="false" stroked="false">
          <v:textbox inset="0,0,0,0">
            <w:txbxContent>
              <w:p>
                <w:pPr>
                  <w:spacing w:before="11"/>
                  <w:ind w:left="20" w:right="0" w:firstLine="0"/>
                  <w:jc w:val="left"/>
                  <w:rPr>
                    <w:sz w:val="28"/>
                  </w:rPr>
                </w:pPr>
                <w:r>
                  <w:rPr>
                    <w:color w:val="231F20"/>
                    <w:w w:val="90"/>
                    <w:sz w:val="28"/>
                  </w:rPr>
                  <w:t>Acknowledgments</w:t>
                </w:r>
              </w:p>
            </w:txbxContent>
          </v:textbox>
          <w10:wrap type="none"/>
        </v:shape>
      </w:pict>
    </w:r>
    <w:r>
      <w:rPr/>
      <w:pict>
        <v:shape style="position:absolute;margin-left:299.451996pt;margin-top:742.788025pt;width:13.1pt;height:18.25pt;mso-position-horizontal-relative:page;mso-position-vertical-relative:page;z-index:-21441536" type="#_x0000_t202" filled="false" stroked="false">
          <v:textbox inset="0,0,0,0">
            <w:txbxContent>
              <w:p>
                <w:pPr>
                  <w:spacing w:before="11"/>
                  <w:ind w:left="20" w:right="0" w:firstLine="0"/>
                  <w:jc w:val="left"/>
                  <w:rPr>
                    <w:sz w:val="28"/>
                  </w:rPr>
                </w:pPr>
                <w:r>
                  <w:rPr>
                    <w:color w:val="231F20"/>
                    <w:w w:val="120"/>
                    <w:sz w:val="28"/>
                  </w:rPr>
                  <w:t>iii</w:t>
                </w:r>
              </w:p>
            </w:txbxContent>
          </v:textbox>
          <w10:wrap type="none"/>
        </v:shape>
      </w:pict>
    </w:r>
    <w:r>
      <w:rPr/>
      <w:pict>
        <v:shape style="position:absolute;margin-left:402.230011pt;margin-top:742.788025pt;width:136.8pt;height:18.25pt;mso-position-horizontal-relative:page;mso-position-vertical-relative:page;z-index:-21441024"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2668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556pt;margin-top:744.227478pt;width:20.9pt;height:15.9pt;mso-position-horizontal-relative:page;mso-position-vertical-relative:page;z-index:-2142617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5"/>
                    <w:sz w:val="24"/>
                  </w:rPr>
                  <w:instrText> PAGE </w:instrText>
                </w:r>
                <w:r>
                  <w:rPr/>
                  <w:fldChar w:fldCharType="separate"/>
                </w:r>
                <w:r>
                  <w:rPr/>
                  <w:t>44</w:t>
                </w:r>
                <w:r>
                  <w:rPr/>
                  <w:fldChar w:fldCharType="end"/>
                </w:r>
              </w:p>
            </w:txbxContent>
          </v:textbox>
          <w10:wrap type="none"/>
        </v:shape>
      </w:pict>
    </w:r>
    <w:r>
      <w:rPr/>
      <w:pict>
        <v:shape style="position:absolute;margin-left:425.783997pt;margin-top:744.227478pt;width:113.25pt;height:15.9pt;mso-position-horizontal-relative:page;mso-position-vertical-relative:page;z-index:-21425664" type="#_x0000_t202" filled="false" stroked="false">
          <v:textbox inset="0,0,0,0">
            <w:txbxContent>
              <w:p>
                <w:pPr>
                  <w:spacing w:before="13"/>
                  <w:ind w:left="20" w:right="0" w:firstLine="0"/>
                  <w:jc w:val="left"/>
                  <w:rPr>
                    <w:rFonts w:ascii="Times New Roman"/>
                    <w:sz w:val="24"/>
                  </w:rPr>
                </w:pPr>
                <w:r>
                  <w:rPr>
                    <w:rFonts w:ascii="Times New Roman"/>
                    <w:color w:val="231F20"/>
                    <w:w w:val="98"/>
                    <w:sz w:val="24"/>
                  </w:rPr>
                  <w:t>The</w:t>
                </w:r>
                <w:r>
                  <w:rPr>
                    <w:rFonts w:ascii="Times New Roman"/>
                    <w:color w:val="231F20"/>
                    <w:sz w:val="24"/>
                  </w:rPr>
                  <w:t> </w:t>
                </w:r>
                <w:r>
                  <w:rPr>
                    <w:rFonts w:ascii="Times New Roman"/>
                    <w:smallCaps/>
                    <w:color w:val="231F20"/>
                    <w:w w:val="85"/>
                    <w:sz w:val="24"/>
                  </w:rPr>
                  <w:t>Ozone</w:t>
                </w:r>
                <w:r>
                  <w:rPr>
                    <w:rFonts w:ascii="Times New Roman"/>
                    <w:smallCaps w:val="0"/>
                    <w:color w:val="231F20"/>
                    <w:sz w:val="24"/>
                  </w:rPr>
                  <w:t> </w:t>
                </w:r>
                <w:r>
                  <w:rPr>
                    <w:rFonts w:ascii="Times New Roman"/>
                    <w:smallCaps w:val="0"/>
                    <w:color w:val="231F20"/>
                    <w:w w:val="97"/>
                    <w:sz w:val="24"/>
                  </w:rPr>
                  <w:t>B</w:t>
                </w:r>
                <w:r>
                  <w:rPr>
                    <w:rFonts w:ascii="Times New Roman"/>
                    <w:smallCaps w:val="0"/>
                    <w:color w:val="231F20"/>
                    <w:spacing w:val="-2"/>
                    <w:w w:val="97"/>
                    <w:sz w:val="24"/>
                  </w:rPr>
                  <w:t>e</w:t>
                </w:r>
                <w:r>
                  <w:rPr>
                    <w:rFonts w:ascii="Times New Roman"/>
                    <w:smallCaps w:val="0"/>
                    <w:color w:val="231F20"/>
                    <w:w w:val="103"/>
                    <w:sz w:val="24"/>
                  </w:rPr>
                  <w:t>t</w:t>
                </w:r>
                <w:r>
                  <w:rPr>
                    <w:rFonts w:ascii="Times New Roman"/>
                    <w:smallCaps w:val="0"/>
                    <w:color w:val="231F20"/>
                    <w:spacing w:val="-3"/>
                    <w:w w:val="103"/>
                    <w:sz w:val="24"/>
                  </w:rPr>
                  <w:t>w</w:t>
                </w:r>
                <w:r>
                  <w:rPr>
                    <w:rFonts w:ascii="Times New Roman"/>
                    <w:smallCaps w:val="0"/>
                    <w:color w:val="231F20"/>
                    <w:w w:val="101"/>
                    <w:sz w:val="24"/>
                  </w:rPr>
                  <w:t>een</w:t>
                </w:r>
                <w:r>
                  <w:rPr>
                    <w:rFonts w:ascii="Times New Roman"/>
                    <w:smallCaps w:val="0"/>
                    <w:color w:val="231F20"/>
                    <w:sz w:val="24"/>
                  </w:rPr>
                  <w:t> </w:t>
                </w:r>
                <w:r>
                  <w:rPr>
                    <w:rFonts w:ascii="Times New Roman"/>
                    <w:smallCaps w:val="0"/>
                    <w:color w:val="231F20"/>
                    <w:w w:val="92"/>
                    <w:sz w:val="24"/>
                  </w:rPr>
                  <w:t>Us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38701pt;margin-top:742.788025pt;width:36.65pt;height:18.25pt;mso-position-horizontal-relative:page;mso-position-vertical-relative:page;z-index:-21440512" type="#_x0000_t202" filled="false" stroked="false">
          <v:textbox inset="0,0,0,0">
            <w:txbxContent>
              <w:p>
                <w:pPr>
                  <w:spacing w:before="11"/>
                  <w:ind w:left="20" w:right="0" w:firstLine="0"/>
                  <w:jc w:val="left"/>
                  <w:rPr>
                    <w:sz w:val="28"/>
                  </w:rPr>
                </w:pPr>
                <w:r>
                  <w:rPr>
                    <w:color w:val="231F20"/>
                    <w:w w:val="85"/>
                    <w:sz w:val="28"/>
                  </w:rPr>
                  <w:t>Notice</w:t>
                </w:r>
              </w:p>
            </w:txbxContent>
          </v:textbox>
          <w10:wrap type="none"/>
        </v:shape>
      </w:pict>
    </w:r>
    <w:r>
      <w:rPr/>
      <w:pict>
        <v:shape style="position:absolute;margin-left:299.125pt;margin-top:742.788025pt;width:12.25pt;height:18.25pt;mso-position-horizontal-relative:page;mso-position-vertical-relative:page;z-index:-21440000" type="#_x0000_t202" filled="false" stroked="false">
          <v:textbox inset="0,0,0,0">
            <w:txbxContent>
              <w:p>
                <w:pPr>
                  <w:spacing w:before="11"/>
                  <w:ind w:left="20" w:right="0" w:firstLine="0"/>
                  <w:jc w:val="left"/>
                  <w:rPr>
                    <w:sz w:val="28"/>
                  </w:rPr>
                </w:pPr>
                <w:r>
                  <w:rPr>
                    <w:color w:val="231F20"/>
                    <w:sz w:val="28"/>
                  </w:rPr>
                  <w:t>iv</w:t>
                </w:r>
              </w:p>
            </w:txbxContent>
          </v:textbox>
          <w10:wrap type="none"/>
        </v:shape>
      </w:pict>
    </w:r>
    <w:r>
      <w:rPr/>
      <w:pict>
        <v:shape style="position:absolute;margin-left:401.468994pt;margin-top:742.788025pt;width:136.8pt;height:18.25pt;mso-position-horizontal-relative:page;mso-position-vertical-relative:page;z-index:-21439488"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2515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519989pt;margin-top:744.227478pt;width:21pt;height:15.9pt;mso-position-horizontal-relative:page;mso-position-vertical-relative:page;z-index:-2142464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5"/>
                    <w:sz w:val="24"/>
                  </w:rPr>
                  <w:instrText> PAGE </w:instrText>
                </w:r>
                <w:r>
                  <w:rPr/>
                  <w:fldChar w:fldCharType="separate"/>
                </w:r>
                <w:r>
                  <w:rPr/>
                  <w:t>48</w:t>
                </w:r>
                <w:r>
                  <w:rPr/>
                  <w:fldChar w:fldCharType="end"/>
                </w:r>
              </w:p>
            </w:txbxContent>
          </v:textbox>
          <w10:wrap type="none"/>
        </v:shape>
      </w:pict>
    </w:r>
    <w:r>
      <w:rPr/>
      <w:pict>
        <v:shape style="position:absolute;margin-left:412.84201pt;margin-top:744.227478pt;width:126.2pt;height:15.9pt;mso-position-horizontal-relative:page;mso-position-vertical-relative:page;z-index:-21424128" type="#_x0000_t202" filled="false" stroked="false">
          <v:textbox inset="0,0,0,0">
            <w:txbxContent>
              <w:p>
                <w:pPr>
                  <w:spacing w:before="13"/>
                  <w:ind w:left="20" w:right="0" w:firstLine="0"/>
                  <w:jc w:val="left"/>
                  <w:rPr>
                    <w:rFonts w:ascii="Times New Roman"/>
                    <w:sz w:val="24"/>
                  </w:rPr>
                </w:pPr>
                <w:r>
                  <w:rPr>
                    <w:rFonts w:ascii="Times New Roman"/>
                    <w:color w:val="231F20"/>
                    <w:sz w:val="24"/>
                  </w:rPr>
                  <w:t>The</w:t>
                </w:r>
                <w:r>
                  <w:rPr>
                    <w:rFonts w:ascii="Times New Roman"/>
                    <w:color w:val="231F20"/>
                    <w:spacing w:val="-33"/>
                    <w:sz w:val="24"/>
                  </w:rPr>
                  <w:t> </w:t>
                </w:r>
                <w:r>
                  <w:rPr>
                    <w:rFonts w:ascii="Times New Roman"/>
                    <w:color w:val="231F20"/>
                    <w:sz w:val="24"/>
                  </w:rPr>
                  <w:t>Cilia</w:t>
                </w:r>
                <w:r>
                  <w:rPr>
                    <w:rFonts w:ascii="Times New Roman"/>
                    <w:color w:val="231F20"/>
                    <w:spacing w:val="-33"/>
                    <w:sz w:val="24"/>
                  </w:rPr>
                  <w:t> </w:t>
                </w:r>
                <w:r>
                  <w:rPr>
                    <w:rFonts w:ascii="Times New Roman"/>
                    <w:color w:val="231F20"/>
                    <w:sz w:val="24"/>
                  </w:rPr>
                  <w:t>(Not</w:t>
                </w:r>
                <w:r>
                  <w:rPr>
                    <w:rFonts w:ascii="Times New Roman"/>
                    <w:color w:val="231F20"/>
                    <w:spacing w:val="-33"/>
                    <w:sz w:val="24"/>
                  </w:rPr>
                  <w:t> </w:t>
                </w:r>
                <w:r>
                  <w:rPr>
                    <w:rFonts w:ascii="Times New Roman"/>
                    <w:color w:val="231F20"/>
                    <w:sz w:val="24"/>
                  </w:rPr>
                  <w:t>Silly)</w:t>
                </w:r>
                <w:r>
                  <w:rPr>
                    <w:rFonts w:ascii="Times New Roman"/>
                    <w:color w:val="231F20"/>
                    <w:spacing w:val="-33"/>
                    <w:sz w:val="24"/>
                  </w:rPr>
                  <w:t> </w:t>
                </w:r>
                <w:r>
                  <w:rPr>
                    <w:rFonts w:ascii="Times New Roman"/>
                    <w:color w:val="231F20"/>
                    <w:sz w:val="24"/>
                  </w:rPr>
                  <w:t>Game</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2259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820007pt;margin-top:744.227478pt;width:20.4pt;height:15.9pt;mso-position-horizontal-relative:page;mso-position-vertical-relative:page;z-index:-2142208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49</w:t>
                </w:r>
                <w:r>
                  <w:rPr/>
                  <w:fldChar w:fldCharType="end"/>
                </w:r>
              </w:p>
            </w:txbxContent>
          </v:textbox>
          <w10:wrap type="none"/>
        </v:shape>
      </w:pict>
    </w:r>
    <w:r>
      <w:rPr/>
      <w:pict>
        <v:shape style="position:absolute;margin-left:412.835999pt;margin-top:744.227478pt;width:126.2pt;height:15.9pt;mso-position-horizontal-relative:page;mso-position-vertical-relative:page;z-index:-21421568" type="#_x0000_t202" filled="false" stroked="false">
          <v:textbox inset="0,0,0,0">
            <w:txbxContent>
              <w:p>
                <w:pPr>
                  <w:spacing w:before="13"/>
                  <w:ind w:left="20" w:right="0" w:firstLine="0"/>
                  <w:jc w:val="left"/>
                  <w:rPr>
                    <w:rFonts w:ascii="Times New Roman"/>
                    <w:sz w:val="24"/>
                  </w:rPr>
                </w:pPr>
                <w:r>
                  <w:rPr>
                    <w:rFonts w:ascii="Times New Roman"/>
                    <w:color w:val="231F20"/>
                    <w:sz w:val="24"/>
                  </w:rPr>
                  <w:t>The</w:t>
                </w:r>
                <w:r>
                  <w:rPr>
                    <w:rFonts w:ascii="Times New Roman"/>
                    <w:color w:val="231F20"/>
                    <w:spacing w:val="-33"/>
                    <w:sz w:val="24"/>
                  </w:rPr>
                  <w:t> </w:t>
                </w:r>
                <w:r>
                  <w:rPr>
                    <w:rFonts w:ascii="Times New Roman"/>
                    <w:color w:val="231F20"/>
                    <w:sz w:val="24"/>
                  </w:rPr>
                  <w:t>Cilia</w:t>
                </w:r>
                <w:r>
                  <w:rPr>
                    <w:rFonts w:ascii="Times New Roman"/>
                    <w:color w:val="231F20"/>
                    <w:spacing w:val="-33"/>
                    <w:sz w:val="24"/>
                  </w:rPr>
                  <w:t> </w:t>
                </w:r>
                <w:r>
                  <w:rPr>
                    <w:rFonts w:ascii="Times New Roman"/>
                    <w:color w:val="231F20"/>
                    <w:sz w:val="24"/>
                  </w:rPr>
                  <w:t>(Not</w:t>
                </w:r>
                <w:r>
                  <w:rPr>
                    <w:rFonts w:ascii="Times New Roman"/>
                    <w:color w:val="231F20"/>
                    <w:spacing w:val="-33"/>
                    <w:sz w:val="24"/>
                  </w:rPr>
                  <w:t> </w:t>
                </w:r>
                <w:r>
                  <w:rPr>
                    <w:rFonts w:ascii="Times New Roman"/>
                    <w:color w:val="231F20"/>
                    <w:sz w:val="24"/>
                  </w:rPr>
                  <w:t>Silly)</w:t>
                </w:r>
                <w:r>
                  <w:rPr>
                    <w:rFonts w:ascii="Times New Roman"/>
                    <w:color w:val="231F20"/>
                    <w:spacing w:val="-33"/>
                    <w:sz w:val="24"/>
                  </w:rPr>
                  <w:t> </w:t>
                </w:r>
                <w:r>
                  <w:rPr>
                    <w:rFonts w:ascii="Times New Roman"/>
                    <w:color w:val="231F20"/>
                    <w:sz w:val="24"/>
                  </w:rPr>
                  <w:t>Game</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2003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4.023987pt;margin-top:744.227478pt;width:20pt;height:15.9pt;mso-position-horizontal-relative:page;mso-position-vertical-relative:page;z-index:-2141952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5"/>
                    <w:sz w:val="24"/>
                  </w:rPr>
                  <w:instrText> PAGE </w:instrText>
                </w:r>
                <w:r>
                  <w:rPr/>
                  <w:fldChar w:fldCharType="separate"/>
                </w:r>
                <w:r>
                  <w:rPr/>
                  <w:t>50</w:t>
                </w:r>
                <w:r>
                  <w:rPr/>
                  <w:fldChar w:fldCharType="end"/>
                </w:r>
              </w:p>
            </w:txbxContent>
          </v:textbox>
          <w10:wrap type="none"/>
        </v:shape>
      </w:pict>
    </w:r>
    <w:r>
      <w:rPr/>
      <w:pict>
        <v:shape style="position:absolute;margin-left:412.84201pt;margin-top:744.227478pt;width:126.2pt;height:15.9pt;mso-position-horizontal-relative:page;mso-position-vertical-relative:page;z-index:-21419008" type="#_x0000_t202" filled="false" stroked="false">
          <v:textbox inset="0,0,0,0">
            <w:txbxContent>
              <w:p>
                <w:pPr>
                  <w:spacing w:before="13"/>
                  <w:ind w:left="20" w:right="0" w:firstLine="0"/>
                  <w:jc w:val="left"/>
                  <w:rPr>
                    <w:rFonts w:ascii="Times New Roman"/>
                    <w:sz w:val="24"/>
                  </w:rPr>
                </w:pPr>
                <w:r>
                  <w:rPr>
                    <w:rFonts w:ascii="Times New Roman"/>
                    <w:color w:val="231F20"/>
                    <w:sz w:val="24"/>
                  </w:rPr>
                  <w:t>The</w:t>
                </w:r>
                <w:r>
                  <w:rPr>
                    <w:rFonts w:ascii="Times New Roman"/>
                    <w:color w:val="231F20"/>
                    <w:spacing w:val="-33"/>
                    <w:sz w:val="24"/>
                  </w:rPr>
                  <w:t> </w:t>
                </w:r>
                <w:r>
                  <w:rPr>
                    <w:rFonts w:ascii="Times New Roman"/>
                    <w:color w:val="231F20"/>
                    <w:sz w:val="24"/>
                  </w:rPr>
                  <w:t>Cilia</w:t>
                </w:r>
                <w:r>
                  <w:rPr>
                    <w:rFonts w:ascii="Times New Roman"/>
                    <w:color w:val="231F20"/>
                    <w:spacing w:val="-33"/>
                    <w:sz w:val="24"/>
                  </w:rPr>
                  <w:t> </w:t>
                </w:r>
                <w:r>
                  <w:rPr>
                    <w:rFonts w:ascii="Times New Roman"/>
                    <w:color w:val="231F20"/>
                    <w:sz w:val="24"/>
                  </w:rPr>
                  <w:t>(Not</w:t>
                </w:r>
                <w:r>
                  <w:rPr>
                    <w:rFonts w:ascii="Times New Roman"/>
                    <w:color w:val="231F20"/>
                    <w:spacing w:val="-33"/>
                    <w:sz w:val="24"/>
                  </w:rPr>
                  <w:t> </w:t>
                </w:r>
                <w:r>
                  <w:rPr>
                    <w:rFonts w:ascii="Times New Roman"/>
                    <w:color w:val="231F20"/>
                    <w:sz w:val="24"/>
                  </w:rPr>
                  <w:t>Silly)</w:t>
                </w:r>
                <w:r>
                  <w:rPr>
                    <w:rFonts w:ascii="Times New Roman"/>
                    <w:color w:val="231F20"/>
                    <w:spacing w:val="-33"/>
                    <w:sz w:val="24"/>
                  </w:rPr>
                  <w:t> </w:t>
                </w:r>
                <w:r>
                  <w:rPr>
                    <w:rFonts w:ascii="Times New Roman"/>
                    <w:color w:val="231F20"/>
                    <w:sz w:val="24"/>
                  </w:rPr>
                  <w:t>Game</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1747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5.596008pt;margin-top:744.227478pt;width:16.850pt;height:15.9pt;mso-position-horizontal-relative:page;mso-position-vertical-relative:page;z-index:-2141696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7"/>
                    <w:sz w:val="24"/>
                  </w:rPr>
                  <w:instrText> PAGE </w:instrText>
                </w:r>
                <w:r>
                  <w:rPr/>
                  <w:fldChar w:fldCharType="separate"/>
                </w:r>
                <w:r>
                  <w:rPr/>
                  <w:t>51</w:t>
                </w:r>
                <w:r>
                  <w:rPr/>
                  <w:fldChar w:fldCharType="end"/>
                </w:r>
              </w:p>
            </w:txbxContent>
          </v:textbox>
          <w10:wrap type="none"/>
        </v:shape>
      </w:pict>
    </w:r>
    <w:r>
      <w:rPr/>
      <w:pict>
        <v:shape style="position:absolute;margin-left:412.84201pt;margin-top:744.227478pt;width:126.2pt;height:15.9pt;mso-position-horizontal-relative:page;mso-position-vertical-relative:page;z-index:-21416448" type="#_x0000_t202" filled="false" stroked="false">
          <v:textbox inset="0,0,0,0">
            <w:txbxContent>
              <w:p>
                <w:pPr>
                  <w:spacing w:before="13"/>
                  <w:ind w:left="20" w:right="0" w:firstLine="0"/>
                  <w:jc w:val="left"/>
                  <w:rPr>
                    <w:rFonts w:ascii="Times New Roman"/>
                    <w:sz w:val="24"/>
                  </w:rPr>
                </w:pPr>
                <w:r>
                  <w:rPr>
                    <w:rFonts w:ascii="Times New Roman"/>
                    <w:color w:val="231F20"/>
                    <w:sz w:val="24"/>
                  </w:rPr>
                  <w:t>The</w:t>
                </w:r>
                <w:r>
                  <w:rPr>
                    <w:rFonts w:ascii="Times New Roman"/>
                    <w:color w:val="231F20"/>
                    <w:spacing w:val="-33"/>
                    <w:sz w:val="24"/>
                  </w:rPr>
                  <w:t> </w:t>
                </w:r>
                <w:r>
                  <w:rPr>
                    <w:rFonts w:ascii="Times New Roman"/>
                    <w:color w:val="231F20"/>
                    <w:sz w:val="24"/>
                  </w:rPr>
                  <w:t>Cilia</w:t>
                </w:r>
                <w:r>
                  <w:rPr>
                    <w:rFonts w:ascii="Times New Roman"/>
                    <w:color w:val="231F20"/>
                    <w:spacing w:val="-33"/>
                    <w:sz w:val="24"/>
                  </w:rPr>
                  <w:t> </w:t>
                </w:r>
                <w:r>
                  <w:rPr>
                    <w:rFonts w:ascii="Times New Roman"/>
                    <w:color w:val="231F20"/>
                    <w:sz w:val="24"/>
                  </w:rPr>
                  <w:t>(Not</w:t>
                </w:r>
                <w:r>
                  <w:rPr>
                    <w:rFonts w:ascii="Times New Roman"/>
                    <w:color w:val="231F20"/>
                    <w:spacing w:val="-33"/>
                    <w:sz w:val="24"/>
                  </w:rPr>
                  <w:t> </w:t>
                </w:r>
                <w:r>
                  <w:rPr>
                    <w:rFonts w:ascii="Times New Roman"/>
                    <w:color w:val="231F20"/>
                    <w:sz w:val="24"/>
                  </w:rPr>
                  <w:t>Silly)</w:t>
                </w:r>
                <w:r>
                  <w:rPr>
                    <w:rFonts w:ascii="Times New Roman"/>
                    <w:color w:val="231F20"/>
                    <w:spacing w:val="-33"/>
                    <w:sz w:val="24"/>
                  </w:rPr>
                  <w:t> </w:t>
                </w:r>
                <w:r>
                  <w:rPr>
                    <w:rFonts w:ascii="Times New Roman"/>
                    <w:color w:val="231F20"/>
                    <w:sz w:val="24"/>
                  </w:rPr>
                  <w:t>Game</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15936"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687988pt;margin-top:744.227478pt;width:20.65pt;height:15.9pt;mso-position-horizontal-relative:page;mso-position-vertical-relative:page;z-index:-21415424"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58</w:t>
                </w:r>
                <w:r>
                  <w:rPr/>
                  <w:fldChar w:fldCharType="end"/>
                </w:r>
              </w:p>
            </w:txbxContent>
          </v:textbox>
          <w10:wrap type="none"/>
        </v:shape>
      </w:pict>
    </w:r>
    <w:r>
      <w:rPr/>
      <w:pict>
        <v:shape style="position:absolute;margin-left:479.105988pt;margin-top:744.227478pt;width:59.9pt;height:15.9pt;mso-position-horizontal-relative:page;mso-position-vertical-relative:page;z-index:-21414912" type="#_x0000_t202" filled="false" stroked="false">
          <v:textbox inset="0,0,0,0">
            <w:txbxContent>
              <w:p>
                <w:pPr>
                  <w:spacing w:before="13"/>
                  <w:ind w:left="20" w:right="0" w:firstLine="0"/>
                  <w:jc w:val="left"/>
                  <w:rPr>
                    <w:rFonts w:ascii="Times New Roman"/>
                    <w:sz w:val="24"/>
                  </w:rPr>
                </w:pPr>
                <w:r>
                  <w:rPr>
                    <w:rFonts w:ascii="Times New Roman"/>
                    <w:color w:val="231F20"/>
                    <w:spacing w:val="-5"/>
                    <w:sz w:val="24"/>
                  </w:rPr>
                  <w:t>Traffic </w:t>
                </w:r>
                <w:r>
                  <w:rPr>
                    <w:rFonts w:ascii="Times New Roman"/>
                    <w:color w:val="231F20"/>
                    <w:spacing w:val="-6"/>
                    <w:sz w:val="24"/>
                  </w:rPr>
                  <w:t>Tally</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14400"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712006pt;margin-top:744.227478pt;width:20.6pt;height:15.9pt;mso-position-horizontal-relative:page;mso-position-vertical-relative:page;z-index:-21413888"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5"/>
                    <w:sz w:val="24"/>
                  </w:rPr>
                  <w:instrText> PAGE </w:instrText>
                </w:r>
                <w:r>
                  <w:rPr/>
                  <w:fldChar w:fldCharType="separate"/>
                </w:r>
                <w:r>
                  <w:rPr/>
                  <w:t>54</w:t>
                </w:r>
                <w:r>
                  <w:rPr/>
                  <w:fldChar w:fldCharType="end"/>
                </w:r>
              </w:p>
            </w:txbxContent>
          </v:textbox>
          <w10:wrap type="none"/>
        </v:shape>
      </w:pict>
    </w:r>
    <w:r>
      <w:rPr/>
      <w:pict>
        <v:shape style="position:absolute;margin-left:479.100006pt;margin-top:744.227478pt;width:59.9pt;height:15.9pt;mso-position-horizontal-relative:page;mso-position-vertical-relative:page;z-index:-21413376" type="#_x0000_t202" filled="false" stroked="false">
          <v:textbox inset="0,0,0,0">
            <w:txbxContent>
              <w:p>
                <w:pPr>
                  <w:spacing w:before="13"/>
                  <w:ind w:left="20" w:right="0" w:firstLine="0"/>
                  <w:jc w:val="left"/>
                  <w:rPr>
                    <w:rFonts w:ascii="Times New Roman"/>
                    <w:sz w:val="24"/>
                  </w:rPr>
                </w:pPr>
                <w:r>
                  <w:rPr>
                    <w:rFonts w:ascii="Times New Roman"/>
                    <w:color w:val="231F20"/>
                    <w:spacing w:val="-5"/>
                    <w:sz w:val="24"/>
                  </w:rPr>
                  <w:t>Traffic </w:t>
                </w:r>
                <w:r>
                  <w:rPr>
                    <w:rFonts w:ascii="Times New Roman"/>
                    <w:color w:val="231F20"/>
                    <w:spacing w:val="-6"/>
                    <w:sz w:val="24"/>
                  </w:rPr>
                  <w:t>Tally</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12864"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963989pt;margin-top:744.227478pt;width:20.1pt;height:15.9pt;mso-position-horizontal-relative:page;mso-position-vertical-relative:page;z-index:-21412352"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5"/>
                    <w:sz w:val="24"/>
                  </w:rPr>
                  <w:instrText> PAGE </w:instrText>
                </w:r>
                <w:r>
                  <w:rPr/>
                  <w:fldChar w:fldCharType="separate"/>
                </w:r>
                <w:r>
                  <w:rPr/>
                  <w:t>55</w:t>
                </w:r>
                <w:r>
                  <w:rPr/>
                  <w:fldChar w:fldCharType="end"/>
                </w:r>
              </w:p>
            </w:txbxContent>
          </v:textbox>
          <w10:wrap type="none"/>
        </v:shape>
      </w:pict>
    </w:r>
    <w:r>
      <w:rPr/>
      <w:pict>
        <v:shape style="position:absolute;margin-left:479.100006pt;margin-top:744.227478pt;width:59.9pt;height:15.9pt;mso-position-horizontal-relative:page;mso-position-vertical-relative:page;z-index:-21411840" type="#_x0000_t202" filled="false" stroked="false">
          <v:textbox inset="0,0,0,0">
            <w:txbxContent>
              <w:p>
                <w:pPr>
                  <w:spacing w:before="13"/>
                  <w:ind w:left="20" w:right="0" w:firstLine="0"/>
                  <w:jc w:val="left"/>
                  <w:rPr>
                    <w:rFonts w:ascii="Times New Roman"/>
                    <w:sz w:val="24"/>
                  </w:rPr>
                </w:pPr>
                <w:r>
                  <w:rPr>
                    <w:rFonts w:ascii="Times New Roman"/>
                    <w:color w:val="231F20"/>
                    <w:spacing w:val="-5"/>
                    <w:sz w:val="24"/>
                  </w:rPr>
                  <w:t>Traffic </w:t>
                </w:r>
                <w:r>
                  <w:rPr>
                    <w:rFonts w:ascii="Times New Roman"/>
                    <w:color w:val="231F20"/>
                    <w:spacing w:val="-6"/>
                    <w:sz w:val="24"/>
                  </w:rPr>
                  <w:t>Tally</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1132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951996pt;margin-top:744.227478pt;width:20.1pt;height:15.9pt;mso-position-horizontal-relative:page;mso-position-vertical-relative:page;z-index:-2141081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5"/>
                    <w:sz w:val="24"/>
                  </w:rPr>
                  <w:instrText> PAGE </w:instrText>
                </w:r>
                <w:r>
                  <w:rPr/>
                  <w:fldChar w:fldCharType="separate"/>
                </w:r>
                <w:r>
                  <w:rPr/>
                  <w:t>56</w:t>
                </w:r>
                <w:r>
                  <w:rPr/>
                  <w:fldChar w:fldCharType="end"/>
                </w:r>
              </w:p>
            </w:txbxContent>
          </v:textbox>
          <w10:wrap type="none"/>
        </v:shape>
      </w:pict>
    </w:r>
    <w:r>
      <w:rPr/>
      <w:pict>
        <v:shape style="position:absolute;margin-left:479.100006pt;margin-top:744.227478pt;width:59.9pt;height:15.9pt;mso-position-horizontal-relative:page;mso-position-vertical-relative:page;z-index:-21410304" type="#_x0000_t202" filled="false" stroked="false">
          <v:textbox inset="0,0,0,0">
            <w:txbxContent>
              <w:p>
                <w:pPr>
                  <w:spacing w:before="13"/>
                  <w:ind w:left="20" w:right="0" w:firstLine="0"/>
                  <w:jc w:val="left"/>
                  <w:rPr>
                    <w:rFonts w:ascii="Times New Roman"/>
                    <w:sz w:val="24"/>
                  </w:rPr>
                </w:pPr>
                <w:r>
                  <w:rPr>
                    <w:rFonts w:ascii="Times New Roman"/>
                    <w:color w:val="231F20"/>
                    <w:spacing w:val="-5"/>
                    <w:sz w:val="24"/>
                  </w:rPr>
                  <w:t>Traffic </w:t>
                </w:r>
                <w:r>
                  <w:rPr>
                    <w:rFonts w:ascii="Times New Roman"/>
                    <w:color w:val="231F20"/>
                    <w:spacing w:val="-6"/>
                    <w:sz w:val="24"/>
                  </w:rPr>
                  <w:t>Tally</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0979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4.420013pt;margin-top:744.227478pt;width:19.2pt;height:15.9pt;mso-position-horizontal-relative:page;mso-position-vertical-relative:page;z-index:-2140928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5"/>
                    <w:sz w:val="24"/>
                  </w:rPr>
                  <w:instrText> PAGE </w:instrText>
                </w:r>
                <w:r>
                  <w:rPr/>
                  <w:fldChar w:fldCharType="separate"/>
                </w:r>
                <w:r>
                  <w:rPr/>
                  <w:t>57</w:t>
                </w:r>
                <w:r>
                  <w:rPr/>
                  <w:fldChar w:fldCharType="end"/>
                </w:r>
              </w:p>
            </w:txbxContent>
          </v:textbox>
          <w10:wrap type="none"/>
        </v:shape>
      </w:pict>
    </w:r>
    <w:r>
      <w:rPr/>
      <w:pict>
        <v:shape style="position:absolute;margin-left:479.100006pt;margin-top:744.227478pt;width:59.9pt;height:15.9pt;mso-position-horizontal-relative:page;mso-position-vertical-relative:page;z-index:-21408768" type="#_x0000_t202" filled="false" stroked="false">
          <v:textbox inset="0,0,0,0">
            <w:txbxContent>
              <w:p>
                <w:pPr>
                  <w:spacing w:before="13"/>
                  <w:ind w:left="20" w:right="0" w:firstLine="0"/>
                  <w:jc w:val="left"/>
                  <w:rPr>
                    <w:rFonts w:ascii="Times New Roman"/>
                    <w:sz w:val="24"/>
                  </w:rPr>
                </w:pPr>
                <w:r>
                  <w:rPr>
                    <w:rFonts w:ascii="Times New Roman"/>
                    <w:color w:val="231F20"/>
                    <w:spacing w:val="-5"/>
                    <w:sz w:val="24"/>
                  </w:rPr>
                  <w:t>Traffic </w:t>
                </w:r>
                <w:r>
                  <w:rPr>
                    <w:rFonts w:ascii="Times New Roman"/>
                    <w:color w:val="231F20"/>
                    <w:spacing w:val="-6"/>
                    <w:sz w:val="24"/>
                  </w:rPr>
                  <w:t>Tally</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1819pt;margin-top:740.863098pt;width:67.1pt;height:18.25pt;mso-position-horizontal-relative:page;mso-position-vertical-relative:page;z-index:-21438976" type="#_x0000_t202" filled="false" stroked="false">
          <v:textbox inset="0,0,0,0">
            <w:txbxContent>
              <w:p>
                <w:pPr>
                  <w:spacing w:before="11"/>
                  <w:ind w:left="20" w:right="0" w:firstLine="0"/>
                  <w:jc w:val="left"/>
                  <w:rPr>
                    <w:sz w:val="28"/>
                  </w:rPr>
                </w:pPr>
                <w:r>
                  <w:rPr>
                    <w:color w:val="231F20"/>
                    <w:w w:val="90"/>
                    <w:sz w:val="28"/>
                  </w:rPr>
                  <w:t>Grades</w:t>
                </w:r>
                <w:r>
                  <w:rPr>
                    <w:color w:val="231F20"/>
                    <w:spacing w:val="-34"/>
                    <w:w w:val="90"/>
                    <w:sz w:val="28"/>
                  </w:rPr>
                  <w:t> </w:t>
                </w:r>
                <w:r>
                  <w:rPr>
                    <w:color w:val="231F20"/>
                    <w:w w:val="90"/>
                    <w:sz w:val="28"/>
                  </w:rPr>
                  <w:t>K–2</w:t>
                </w:r>
              </w:p>
            </w:txbxContent>
          </v:textbox>
          <w10:wrap type="none"/>
        </v:shape>
      </w:pict>
    </w:r>
    <w:r>
      <w:rPr/>
      <w:pict>
        <v:shape style="position:absolute;margin-left:302.671997pt;margin-top:740.863098pt;width:7.05pt;height:18.25pt;mso-position-horizontal-relative:page;mso-position-vertical-relative:page;z-index:-21438464" type="#_x0000_t202" filled="false" stroked="false">
          <v:textbox inset="0,0,0,0">
            <w:txbxContent>
              <w:p>
                <w:pPr>
                  <w:spacing w:before="11"/>
                  <w:ind w:left="20" w:right="0" w:firstLine="0"/>
                  <w:jc w:val="left"/>
                  <w:rPr>
                    <w:sz w:val="28"/>
                  </w:rPr>
                </w:pPr>
                <w:r>
                  <w:rPr>
                    <w:color w:val="231F20"/>
                    <w:w w:val="64"/>
                    <w:sz w:val="28"/>
                  </w:rPr>
                  <w:t>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08256"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687988pt;margin-top:744.227478pt;width:20.65pt;height:15.9pt;mso-position-horizontal-relative:page;mso-position-vertical-relative:page;z-index:-21407744"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58</w:t>
                </w:r>
                <w:r>
                  <w:rPr/>
                  <w:fldChar w:fldCharType="end"/>
                </w:r>
              </w:p>
            </w:txbxContent>
          </v:textbox>
          <w10:wrap type="none"/>
        </v:shape>
      </w:pict>
    </w:r>
    <w:r>
      <w:rPr/>
      <w:pict>
        <v:shape style="position:absolute;margin-left:479.105988pt;margin-top:744.227478pt;width:59.9pt;height:15.9pt;mso-position-horizontal-relative:page;mso-position-vertical-relative:page;z-index:-21407232" type="#_x0000_t202" filled="false" stroked="false">
          <v:textbox inset="0,0,0,0">
            <w:txbxContent>
              <w:p>
                <w:pPr>
                  <w:spacing w:before="13"/>
                  <w:ind w:left="20" w:right="0" w:firstLine="0"/>
                  <w:jc w:val="left"/>
                  <w:rPr>
                    <w:rFonts w:ascii="Times New Roman"/>
                    <w:sz w:val="24"/>
                  </w:rPr>
                </w:pPr>
                <w:r>
                  <w:rPr>
                    <w:rFonts w:ascii="Times New Roman"/>
                    <w:color w:val="231F20"/>
                    <w:spacing w:val="-5"/>
                    <w:sz w:val="24"/>
                  </w:rPr>
                  <w:t>Traffic </w:t>
                </w:r>
                <w:r>
                  <w:rPr>
                    <w:rFonts w:ascii="Times New Roman"/>
                    <w:color w:val="231F20"/>
                    <w:spacing w:val="-6"/>
                    <w:sz w:val="24"/>
                  </w:rPr>
                  <w:t>Tally</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406720"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988007pt;margin-top:744.227478pt;width:20.05pt;height:15.9pt;mso-position-horizontal-relative:page;mso-position-vertical-relative:page;z-index:-21406208"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5"/>
                    <w:sz w:val="24"/>
                  </w:rPr>
                  <w:instrText> PAGE </w:instrText>
                </w:r>
                <w:r>
                  <w:rPr/>
                  <w:fldChar w:fldCharType="separate"/>
                </w:r>
                <w:r>
                  <w:rPr/>
                  <w:t>59</w:t>
                </w:r>
                <w:r>
                  <w:rPr/>
                  <w:fldChar w:fldCharType="end"/>
                </w:r>
              </w:p>
            </w:txbxContent>
          </v:textbox>
          <w10:wrap type="none"/>
        </v:shape>
      </w:pict>
    </w:r>
    <w:r>
      <w:rPr/>
      <w:pict>
        <v:shape style="position:absolute;margin-left:479.100006pt;margin-top:744.227478pt;width:59.9pt;height:15.9pt;mso-position-horizontal-relative:page;mso-position-vertical-relative:page;z-index:-21405696" type="#_x0000_t202" filled="false" stroked="false">
          <v:textbox inset="0,0,0,0">
            <w:txbxContent>
              <w:p>
                <w:pPr>
                  <w:spacing w:before="13"/>
                  <w:ind w:left="20" w:right="0" w:firstLine="0"/>
                  <w:jc w:val="left"/>
                  <w:rPr>
                    <w:rFonts w:ascii="Times New Roman"/>
                    <w:sz w:val="24"/>
                  </w:rPr>
                </w:pPr>
                <w:r>
                  <w:rPr>
                    <w:rFonts w:ascii="Times New Roman"/>
                    <w:color w:val="231F20"/>
                    <w:spacing w:val="-5"/>
                    <w:sz w:val="24"/>
                  </w:rPr>
                  <w:t>Traffic </w:t>
                </w:r>
                <w:r>
                  <w:rPr>
                    <w:rFonts w:ascii="Times New Roman"/>
                    <w:color w:val="231F20"/>
                    <w:spacing w:val="-6"/>
                    <w:sz w:val="24"/>
                  </w:rPr>
                  <w:t>Tally</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405184"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4.20401pt;margin-top:742.227478pt;width:19.6pt;height:15.9pt;mso-position-horizontal-relative:page;mso-position-vertical-relative:page;z-index:-21404672"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5"/>
                    <w:sz w:val="24"/>
                  </w:rPr>
                  <w:instrText> PAGE </w:instrText>
                </w:r>
                <w:r>
                  <w:rPr/>
                  <w:fldChar w:fldCharType="separate"/>
                </w:r>
                <w:r>
                  <w:rPr/>
                  <w:t>62</w:t>
                </w:r>
                <w:r>
                  <w:rPr/>
                  <w:fldChar w:fldCharType="end"/>
                </w:r>
              </w:p>
            </w:txbxContent>
          </v:textbox>
          <w10:wrap type="none"/>
        </v:shape>
      </w:pict>
    </w:r>
    <w:r>
      <w:rPr/>
      <w:pict>
        <v:shape style="position:absolute;margin-left:327.221985pt;margin-top:742.227478pt;width:211.8pt;height:15.9pt;mso-position-horizontal-relative:page;mso-position-vertical-relative:page;z-index:-21404160" type="#_x0000_t202" filled="false" stroked="false">
          <v:textbox inset="0,0,0,0">
            <w:txbxContent>
              <w:p>
                <w:pPr>
                  <w:spacing w:before="13"/>
                  <w:ind w:left="20" w:right="0" w:firstLine="0"/>
                  <w:jc w:val="left"/>
                  <w:rPr>
                    <w:rFonts w:ascii="Times New Roman"/>
                    <w:sz w:val="24"/>
                  </w:rPr>
                </w:pPr>
                <w:r>
                  <w:rPr>
                    <w:rFonts w:ascii="Times New Roman"/>
                    <w:color w:val="231F20"/>
                    <w:spacing w:val="-4"/>
                    <w:sz w:val="24"/>
                  </w:rPr>
                  <w:t>Trapping </w:t>
                </w:r>
                <w:r>
                  <w:rPr>
                    <w:rFonts w:ascii="Times New Roman"/>
                    <w:color w:val="231F20"/>
                    <w:sz w:val="24"/>
                  </w:rPr>
                  <w:t>Air Pollution: </w:t>
                </w:r>
                <w:r>
                  <w:rPr>
                    <w:rFonts w:ascii="Times New Roman"/>
                    <w:color w:val="231F20"/>
                    <w:spacing w:val="-5"/>
                    <w:sz w:val="24"/>
                  </w:rPr>
                  <w:t>Temp. </w:t>
                </w:r>
                <w:r>
                  <w:rPr>
                    <w:rFonts w:ascii="Times New Roman"/>
                    <w:color w:val="231F20"/>
                    <w:sz w:val="24"/>
                  </w:rPr>
                  <w:t>Inversions</w:t>
                </w:r>
                <w:r>
                  <w:rPr>
                    <w:rFonts w:ascii="Times New Roman"/>
                    <w:color w:val="231F20"/>
                    <w:spacing w:val="-44"/>
                    <w:sz w:val="24"/>
                  </w:rPr>
                  <w:t> </w:t>
                </w:r>
                <w:r>
                  <w:rPr>
                    <w:rFonts w:ascii="Times New Roman"/>
                    <w:color w:val="231F20"/>
                    <w:sz w:val="24"/>
                  </w:rPr>
                  <w:t>#1</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40364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4.20401pt;margin-top:742.227478pt;width:19.6pt;height:15.9pt;mso-position-horizontal-relative:page;mso-position-vertical-relative:page;z-index:-2140313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5"/>
                    <w:sz w:val="24"/>
                  </w:rPr>
                  <w:instrText> PAGE </w:instrText>
                </w:r>
                <w:r>
                  <w:rPr/>
                  <w:fldChar w:fldCharType="separate"/>
                </w:r>
                <w:r>
                  <w:rPr/>
                  <w:t>62</w:t>
                </w:r>
                <w:r>
                  <w:rPr/>
                  <w:fldChar w:fldCharType="end"/>
                </w:r>
              </w:p>
            </w:txbxContent>
          </v:textbox>
          <w10:wrap type="none"/>
        </v:shape>
      </w:pict>
    </w:r>
    <w:r>
      <w:rPr/>
      <w:pict>
        <v:shape style="position:absolute;margin-left:327.221985pt;margin-top:742.227478pt;width:211.8pt;height:15.9pt;mso-position-horizontal-relative:page;mso-position-vertical-relative:page;z-index:-21402624" type="#_x0000_t202" filled="false" stroked="false">
          <v:textbox inset="0,0,0,0">
            <w:txbxContent>
              <w:p>
                <w:pPr>
                  <w:spacing w:before="13"/>
                  <w:ind w:left="20" w:right="0" w:firstLine="0"/>
                  <w:jc w:val="left"/>
                  <w:rPr>
                    <w:rFonts w:ascii="Times New Roman"/>
                    <w:sz w:val="24"/>
                  </w:rPr>
                </w:pPr>
                <w:r>
                  <w:rPr>
                    <w:rFonts w:ascii="Times New Roman"/>
                    <w:color w:val="231F20"/>
                    <w:spacing w:val="-4"/>
                    <w:sz w:val="24"/>
                  </w:rPr>
                  <w:t>Trapping </w:t>
                </w:r>
                <w:r>
                  <w:rPr>
                    <w:rFonts w:ascii="Times New Roman"/>
                    <w:color w:val="231F20"/>
                    <w:sz w:val="24"/>
                  </w:rPr>
                  <w:t>Air Pollution: </w:t>
                </w:r>
                <w:r>
                  <w:rPr>
                    <w:rFonts w:ascii="Times New Roman"/>
                    <w:color w:val="231F20"/>
                    <w:spacing w:val="-5"/>
                    <w:sz w:val="24"/>
                  </w:rPr>
                  <w:t>Temp. </w:t>
                </w:r>
                <w:r>
                  <w:rPr>
                    <w:rFonts w:ascii="Times New Roman"/>
                    <w:color w:val="231F20"/>
                    <w:sz w:val="24"/>
                  </w:rPr>
                  <w:t>Inversions</w:t>
                </w:r>
                <w:r>
                  <w:rPr>
                    <w:rFonts w:ascii="Times New Roman"/>
                    <w:color w:val="231F20"/>
                    <w:spacing w:val="-44"/>
                    <w:sz w:val="24"/>
                  </w:rPr>
                  <w:t> </w:t>
                </w:r>
                <w:r>
                  <w:rPr>
                    <w:rFonts w:ascii="Times New Roman"/>
                    <w:color w:val="231F20"/>
                    <w:sz w:val="24"/>
                  </w:rPr>
                  <w:t>#1</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40108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808014pt;margin-top:742.227478pt;width:20.4pt;height:15.9pt;mso-position-horizontal-relative:page;mso-position-vertical-relative:page;z-index:-2140057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63</w:t>
                </w:r>
                <w:r>
                  <w:rPr/>
                  <w:fldChar w:fldCharType="end"/>
                </w:r>
              </w:p>
            </w:txbxContent>
          </v:textbox>
          <w10:wrap type="none"/>
        </v:shape>
      </w:pict>
    </w:r>
    <w:r>
      <w:rPr/>
      <w:pict>
        <v:shape style="position:absolute;margin-left:327.216003pt;margin-top:742.227478pt;width:211.8pt;height:15.9pt;mso-position-horizontal-relative:page;mso-position-vertical-relative:page;z-index:-21400064" type="#_x0000_t202" filled="false" stroked="false">
          <v:textbox inset="0,0,0,0">
            <w:txbxContent>
              <w:p>
                <w:pPr>
                  <w:spacing w:before="13"/>
                  <w:ind w:left="20" w:right="0" w:firstLine="0"/>
                  <w:jc w:val="left"/>
                  <w:rPr>
                    <w:rFonts w:ascii="Times New Roman"/>
                    <w:sz w:val="24"/>
                  </w:rPr>
                </w:pPr>
                <w:r>
                  <w:rPr>
                    <w:rFonts w:ascii="Times New Roman"/>
                    <w:color w:val="231F20"/>
                    <w:spacing w:val="-4"/>
                    <w:sz w:val="24"/>
                  </w:rPr>
                  <w:t>Trapping </w:t>
                </w:r>
                <w:r>
                  <w:rPr>
                    <w:rFonts w:ascii="Times New Roman"/>
                    <w:color w:val="231F20"/>
                    <w:sz w:val="24"/>
                  </w:rPr>
                  <w:t>Air Pollution: </w:t>
                </w:r>
                <w:r>
                  <w:rPr>
                    <w:rFonts w:ascii="Times New Roman"/>
                    <w:color w:val="231F20"/>
                    <w:spacing w:val="-5"/>
                    <w:sz w:val="24"/>
                  </w:rPr>
                  <w:t>Temp. </w:t>
                </w:r>
                <w:r>
                  <w:rPr>
                    <w:rFonts w:ascii="Times New Roman"/>
                    <w:color w:val="231F20"/>
                    <w:sz w:val="24"/>
                  </w:rPr>
                  <w:t>Inversions</w:t>
                </w:r>
                <w:r>
                  <w:rPr>
                    <w:rFonts w:ascii="Times New Roman"/>
                    <w:color w:val="231F20"/>
                    <w:spacing w:val="-44"/>
                    <w:sz w:val="24"/>
                  </w:rPr>
                  <w:t> </w:t>
                </w:r>
                <w:r>
                  <w:rPr>
                    <w:rFonts w:ascii="Times New Roman"/>
                    <w:color w:val="231F20"/>
                    <w:sz w:val="24"/>
                  </w:rPr>
                  <w:t>#1</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9852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712006pt;margin-top:742.227478pt;width:20.6pt;height:15.9pt;mso-position-horizontal-relative:page;mso-position-vertical-relative:page;z-index:-2139801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64</w:t>
                </w:r>
                <w:r>
                  <w:rPr/>
                  <w:fldChar w:fldCharType="end"/>
                </w:r>
              </w:p>
            </w:txbxContent>
          </v:textbox>
          <w10:wrap type="none"/>
        </v:shape>
      </w:pict>
    </w:r>
    <w:r>
      <w:rPr/>
      <w:pict>
        <v:shape style="position:absolute;margin-left:327.216003pt;margin-top:742.227478pt;width:211.8pt;height:15.9pt;mso-position-horizontal-relative:page;mso-position-vertical-relative:page;z-index:-21397504" type="#_x0000_t202" filled="false" stroked="false">
          <v:textbox inset="0,0,0,0">
            <w:txbxContent>
              <w:p>
                <w:pPr>
                  <w:spacing w:before="13"/>
                  <w:ind w:left="20" w:right="0" w:firstLine="0"/>
                  <w:jc w:val="left"/>
                  <w:rPr>
                    <w:rFonts w:ascii="Times New Roman"/>
                    <w:sz w:val="24"/>
                  </w:rPr>
                </w:pPr>
                <w:r>
                  <w:rPr>
                    <w:rFonts w:ascii="Times New Roman"/>
                    <w:color w:val="231F20"/>
                    <w:spacing w:val="-4"/>
                    <w:sz w:val="24"/>
                  </w:rPr>
                  <w:t>Trapping </w:t>
                </w:r>
                <w:r>
                  <w:rPr>
                    <w:rFonts w:ascii="Times New Roman"/>
                    <w:color w:val="231F20"/>
                    <w:sz w:val="24"/>
                  </w:rPr>
                  <w:t>Air Pollution: </w:t>
                </w:r>
                <w:r>
                  <w:rPr>
                    <w:rFonts w:ascii="Times New Roman"/>
                    <w:color w:val="231F20"/>
                    <w:spacing w:val="-5"/>
                    <w:sz w:val="24"/>
                  </w:rPr>
                  <w:t>Temp. </w:t>
                </w:r>
                <w:r>
                  <w:rPr>
                    <w:rFonts w:ascii="Times New Roman"/>
                    <w:color w:val="231F20"/>
                    <w:sz w:val="24"/>
                  </w:rPr>
                  <w:t>Inversions</w:t>
                </w:r>
                <w:r>
                  <w:rPr>
                    <w:rFonts w:ascii="Times New Roman"/>
                    <w:color w:val="231F20"/>
                    <w:spacing w:val="-44"/>
                    <w:sz w:val="24"/>
                  </w:rPr>
                  <w:t> </w:t>
                </w:r>
                <w:r>
                  <w:rPr>
                    <w:rFonts w:ascii="Times New Roman"/>
                    <w:color w:val="231F20"/>
                    <w:sz w:val="24"/>
                  </w:rPr>
                  <w:t>#1</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9699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675995pt;margin-top:744.227478pt;width:20.7pt;height:15.9pt;mso-position-horizontal-relative:page;mso-position-vertical-relative:page;z-index:-2139648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68</w:t>
                </w:r>
                <w:r>
                  <w:rPr/>
                  <w:fldChar w:fldCharType="end"/>
                </w:r>
              </w:p>
            </w:txbxContent>
          </v:textbox>
          <w10:wrap type="none"/>
        </v:shape>
      </w:pict>
    </w:r>
    <w:r>
      <w:rPr/>
      <w:pict>
        <v:shape style="position:absolute;margin-left:337.470001pt;margin-top:744.227478pt;width:201.55pt;height:15.9pt;mso-position-horizontal-relative:page;mso-position-vertical-relative:page;z-index:-21395968" type="#_x0000_t202" filled="false" stroked="false">
          <v:textbox inset="0,0,0,0">
            <w:txbxContent>
              <w:p>
                <w:pPr>
                  <w:spacing w:before="13"/>
                  <w:ind w:left="20" w:right="0" w:firstLine="0"/>
                  <w:jc w:val="left"/>
                  <w:rPr>
                    <w:rFonts w:ascii="Times New Roman"/>
                    <w:sz w:val="24"/>
                  </w:rPr>
                </w:pPr>
                <w:r>
                  <w:rPr>
                    <w:rFonts w:ascii="Times New Roman"/>
                    <w:color w:val="231F20"/>
                    <w:sz w:val="24"/>
                  </w:rPr>
                  <w:t>Save</w:t>
                </w:r>
                <w:r>
                  <w:rPr>
                    <w:rFonts w:ascii="Times New Roman"/>
                    <w:color w:val="231F20"/>
                    <w:spacing w:val="-9"/>
                    <w:sz w:val="24"/>
                  </w:rPr>
                  <w:t> </w:t>
                </w:r>
                <w:r>
                  <w:rPr>
                    <w:rFonts w:ascii="Times New Roman"/>
                    <w:color w:val="231F20"/>
                    <w:sz w:val="24"/>
                  </w:rPr>
                  <w:t>Smog</w:t>
                </w:r>
                <w:r>
                  <w:rPr>
                    <w:rFonts w:ascii="Times New Roman"/>
                    <w:color w:val="231F20"/>
                    <w:spacing w:val="-9"/>
                    <w:sz w:val="24"/>
                  </w:rPr>
                  <w:t> </w:t>
                </w:r>
                <w:r>
                  <w:rPr>
                    <w:rFonts w:ascii="Times New Roman"/>
                    <w:color w:val="231F20"/>
                    <w:sz w:val="24"/>
                  </w:rPr>
                  <w:t>City</w:t>
                </w:r>
                <w:r>
                  <w:rPr>
                    <w:rFonts w:ascii="Times New Roman"/>
                    <w:color w:val="231F20"/>
                    <w:spacing w:val="-8"/>
                    <w:sz w:val="24"/>
                  </w:rPr>
                  <w:t> </w:t>
                </w:r>
                <w:r>
                  <w:rPr>
                    <w:rFonts w:ascii="Times New Roman"/>
                    <w:color w:val="231F20"/>
                    <w:sz w:val="24"/>
                  </w:rPr>
                  <w:t>2</w:t>
                </w:r>
                <w:r>
                  <w:rPr>
                    <w:rFonts w:ascii="Times New Roman"/>
                    <w:color w:val="231F20"/>
                    <w:spacing w:val="-9"/>
                    <w:sz w:val="24"/>
                  </w:rPr>
                  <w:t> </w:t>
                </w:r>
                <w:r>
                  <w:rPr>
                    <w:rFonts w:ascii="Times New Roman"/>
                    <w:color w:val="231F20"/>
                    <w:spacing w:val="-3"/>
                    <w:sz w:val="24"/>
                  </w:rPr>
                  <w:t>From</w:t>
                </w:r>
                <w:r>
                  <w:rPr>
                    <w:rFonts w:ascii="Times New Roman"/>
                    <w:color w:val="231F20"/>
                    <w:spacing w:val="-8"/>
                    <w:sz w:val="24"/>
                  </w:rPr>
                  <w:t> </w:t>
                </w:r>
                <w:r>
                  <w:rPr>
                    <w:rFonts w:ascii="Times New Roman"/>
                    <w:color w:val="231F20"/>
                    <w:sz w:val="24"/>
                  </w:rPr>
                  <w:t>Particle</w:t>
                </w:r>
                <w:r>
                  <w:rPr>
                    <w:rFonts w:ascii="Times New Roman"/>
                    <w:color w:val="231F20"/>
                    <w:spacing w:val="-9"/>
                    <w:sz w:val="24"/>
                  </w:rPr>
                  <w:t> </w:t>
                </w:r>
                <w:r>
                  <w:rPr>
                    <w:rFonts w:ascii="Times New Roman"/>
                    <w:color w:val="231F20"/>
                    <w:sz w:val="24"/>
                  </w:rPr>
                  <w:t>Pollution</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95456"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940002pt;margin-top:744.227478pt;width:20.150pt;height:15.9pt;mso-position-horizontal-relative:page;mso-position-vertical-relative:page;z-index:-21394944"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66</w:t>
                </w:r>
                <w:r>
                  <w:rPr/>
                  <w:fldChar w:fldCharType="end"/>
                </w:r>
              </w:p>
            </w:txbxContent>
          </v:textbox>
          <w10:wrap type="none"/>
        </v:shape>
      </w:pict>
    </w:r>
    <w:r>
      <w:rPr/>
      <w:pict>
        <v:shape style="position:absolute;margin-left:337.463989pt;margin-top:744.227478pt;width:201.55pt;height:15.9pt;mso-position-horizontal-relative:page;mso-position-vertical-relative:page;z-index:-21394432" type="#_x0000_t202" filled="false" stroked="false">
          <v:textbox inset="0,0,0,0">
            <w:txbxContent>
              <w:p>
                <w:pPr>
                  <w:spacing w:before="13"/>
                  <w:ind w:left="20" w:right="0" w:firstLine="0"/>
                  <w:jc w:val="left"/>
                  <w:rPr>
                    <w:rFonts w:ascii="Times New Roman"/>
                    <w:sz w:val="24"/>
                  </w:rPr>
                </w:pPr>
                <w:r>
                  <w:rPr>
                    <w:rFonts w:ascii="Times New Roman"/>
                    <w:color w:val="231F20"/>
                    <w:sz w:val="24"/>
                  </w:rPr>
                  <w:t>Save</w:t>
                </w:r>
                <w:r>
                  <w:rPr>
                    <w:rFonts w:ascii="Times New Roman"/>
                    <w:color w:val="231F20"/>
                    <w:spacing w:val="-9"/>
                    <w:sz w:val="24"/>
                  </w:rPr>
                  <w:t> </w:t>
                </w:r>
                <w:r>
                  <w:rPr>
                    <w:rFonts w:ascii="Times New Roman"/>
                    <w:color w:val="231F20"/>
                    <w:sz w:val="24"/>
                  </w:rPr>
                  <w:t>Smog</w:t>
                </w:r>
                <w:r>
                  <w:rPr>
                    <w:rFonts w:ascii="Times New Roman"/>
                    <w:color w:val="231F20"/>
                    <w:spacing w:val="-9"/>
                    <w:sz w:val="24"/>
                  </w:rPr>
                  <w:t> </w:t>
                </w:r>
                <w:r>
                  <w:rPr>
                    <w:rFonts w:ascii="Times New Roman"/>
                    <w:color w:val="231F20"/>
                    <w:sz w:val="24"/>
                  </w:rPr>
                  <w:t>City</w:t>
                </w:r>
                <w:r>
                  <w:rPr>
                    <w:rFonts w:ascii="Times New Roman"/>
                    <w:color w:val="231F20"/>
                    <w:spacing w:val="-8"/>
                    <w:sz w:val="24"/>
                  </w:rPr>
                  <w:t> </w:t>
                </w:r>
                <w:r>
                  <w:rPr>
                    <w:rFonts w:ascii="Times New Roman"/>
                    <w:color w:val="231F20"/>
                    <w:sz w:val="24"/>
                  </w:rPr>
                  <w:t>2</w:t>
                </w:r>
                <w:r>
                  <w:rPr>
                    <w:rFonts w:ascii="Times New Roman"/>
                    <w:color w:val="231F20"/>
                    <w:spacing w:val="-9"/>
                    <w:sz w:val="24"/>
                  </w:rPr>
                  <w:t> </w:t>
                </w:r>
                <w:r>
                  <w:rPr>
                    <w:rFonts w:ascii="Times New Roman"/>
                    <w:color w:val="231F20"/>
                    <w:spacing w:val="-3"/>
                    <w:sz w:val="24"/>
                  </w:rPr>
                  <w:t>From</w:t>
                </w:r>
                <w:r>
                  <w:rPr>
                    <w:rFonts w:ascii="Times New Roman"/>
                    <w:color w:val="231F20"/>
                    <w:spacing w:val="-8"/>
                    <w:sz w:val="24"/>
                  </w:rPr>
                  <w:t> </w:t>
                </w:r>
                <w:r>
                  <w:rPr>
                    <w:rFonts w:ascii="Times New Roman"/>
                    <w:color w:val="231F20"/>
                    <w:sz w:val="24"/>
                  </w:rPr>
                  <w:t>Particle</w:t>
                </w:r>
                <w:r>
                  <w:rPr>
                    <w:rFonts w:ascii="Times New Roman"/>
                    <w:color w:val="231F20"/>
                    <w:spacing w:val="-9"/>
                    <w:sz w:val="24"/>
                  </w:rPr>
                  <w:t> </w:t>
                </w:r>
                <w:r>
                  <w:rPr>
                    <w:rFonts w:ascii="Times New Roman"/>
                    <w:color w:val="231F20"/>
                    <w:sz w:val="24"/>
                  </w:rPr>
                  <w:t>Pollution</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93920"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4.528015pt;margin-top:744.227478pt;width:18.95pt;height:15.9pt;mso-position-horizontal-relative:page;mso-position-vertical-relative:page;z-index:-21393408"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67</w:t>
                </w:r>
                <w:r>
                  <w:rPr/>
                  <w:fldChar w:fldCharType="end"/>
                </w:r>
              </w:p>
            </w:txbxContent>
          </v:textbox>
          <w10:wrap type="none"/>
        </v:shape>
      </w:pict>
    </w:r>
    <w:r>
      <w:rPr/>
      <w:pict>
        <v:shape style="position:absolute;margin-left:337.470001pt;margin-top:744.227478pt;width:201.55pt;height:15.9pt;mso-position-horizontal-relative:page;mso-position-vertical-relative:page;z-index:-21392896" type="#_x0000_t202" filled="false" stroked="false">
          <v:textbox inset="0,0,0,0">
            <w:txbxContent>
              <w:p>
                <w:pPr>
                  <w:spacing w:before="13"/>
                  <w:ind w:left="20" w:right="0" w:firstLine="0"/>
                  <w:jc w:val="left"/>
                  <w:rPr>
                    <w:rFonts w:ascii="Times New Roman"/>
                    <w:sz w:val="24"/>
                  </w:rPr>
                </w:pPr>
                <w:r>
                  <w:rPr>
                    <w:rFonts w:ascii="Times New Roman"/>
                    <w:color w:val="231F20"/>
                    <w:sz w:val="24"/>
                  </w:rPr>
                  <w:t>Save</w:t>
                </w:r>
                <w:r>
                  <w:rPr>
                    <w:rFonts w:ascii="Times New Roman"/>
                    <w:color w:val="231F20"/>
                    <w:spacing w:val="-9"/>
                    <w:sz w:val="24"/>
                  </w:rPr>
                  <w:t> </w:t>
                </w:r>
                <w:r>
                  <w:rPr>
                    <w:rFonts w:ascii="Times New Roman"/>
                    <w:color w:val="231F20"/>
                    <w:sz w:val="24"/>
                  </w:rPr>
                  <w:t>Smog</w:t>
                </w:r>
                <w:r>
                  <w:rPr>
                    <w:rFonts w:ascii="Times New Roman"/>
                    <w:color w:val="231F20"/>
                    <w:spacing w:val="-9"/>
                    <w:sz w:val="24"/>
                  </w:rPr>
                  <w:t> </w:t>
                </w:r>
                <w:r>
                  <w:rPr>
                    <w:rFonts w:ascii="Times New Roman"/>
                    <w:color w:val="231F20"/>
                    <w:sz w:val="24"/>
                  </w:rPr>
                  <w:t>City</w:t>
                </w:r>
                <w:r>
                  <w:rPr>
                    <w:rFonts w:ascii="Times New Roman"/>
                    <w:color w:val="231F20"/>
                    <w:spacing w:val="-8"/>
                    <w:sz w:val="24"/>
                  </w:rPr>
                  <w:t> </w:t>
                </w:r>
                <w:r>
                  <w:rPr>
                    <w:rFonts w:ascii="Times New Roman"/>
                    <w:color w:val="231F20"/>
                    <w:sz w:val="24"/>
                  </w:rPr>
                  <w:t>2</w:t>
                </w:r>
                <w:r>
                  <w:rPr>
                    <w:rFonts w:ascii="Times New Roman"/>
                    <w:color w:val="231F20"/>
                    <w:spacing w:val="-9"/>
                    <w:sz w:val="24"/>
                  </w:rPr>
                  <w:t> </w:t>
                </w:r>
                <w:r>
                  <w:rPr>
                    <w:rFonts w:ascii="Times New Roman"/>
                    <w:color w:val="231F20"/>
                    <w:spacing w:val="-3"/>
                    <w:sz w:val="24"/>
                  </w:rPr>
                  <w:t>From</w:t>
                </w:r>
                <w:r>
                  <w:rPr>
                    <w:rFonts w:ascii="Times New Roman"/>
                    <w:color w:val="231F20"/>
                    <w:spacing w:val="-8"/>
                    <w:sz w:val="24"/>
                  </w:rPr>
                  <w:t> </w:t>
                </w:r>
                <w:r>
                  <w:rPr>
                    <w:rFonts w:ascii="Times New Roman"/>
                    <w:color w:val="231F20"/>
                    <w:sz w:val="24"/>
                  </w:rPr>
                  <w:t>Particle</w:t>
                </w:r>
                <w:r>
                  <w:rPr>
                    <w:rFonts w:ascii="Times New Roman"/>
                    <w:color w:val="231F20"/>
                    <w:spacing w:val="-9"/>
                    <w:sz w:val="24"/>
                  </w:rPr>
                  <w:t> </w:t>
                </w:r>
                <w:r>
                  <w:rPr>
                    <w:rFonts w:ascii="Times New Roman"/>
                    <w:color w:val="231F20"/>
                    <w:sz w:val="24"/>
                  </w:rPr>
                  <w:t>Pollution</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92384"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675995pt;margin-top:744.227478pt;width:20.7pt;height:15.9pt;mso-position-horizontal-relative:page;mso-position-vertical-relative:page;z-index:-21391872"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20"/>
                    <w:sz w:val="24"/>
                  </w:rPr>
                  <w:instrText> PAGE </w:instrText>
                </w:r>
                <w:r>
                  <w:rPr/>
                  <w:fldChar w:fldCharType="separate"/>
                </w:r>
                <w:r>
                  <w:rPr/>
                  <w:t>68</w:t>
                </w:r>
                <w:r>
                  <w:rPr/>
                  <w:fldChar w:fldCharType="end"/>
                </w:r>
              </w:p>
            </w:txbxContent>
          </v:textbox>
          <w10:wrap type="none"/>
        </v:shape>
      </w:pict>
    </w:r>
    <w:r>
      <w:rPr/>
      <w:pict>
        <v:shape style="position:absolute;margin-left:337.470001pt;margin-top:744.227478pt;width:201.55pt;height:15.9pt;mso-position-horizontal-relative:page;mso-position-vertical-relative:page;z-index:-21391360" type="#_x0000_t202" filled="false" stroked="false">
          <v:textbox inset="0,0,0,0">
            <w:txbxContent>
              <w:p>
                <w:pPr>
                  <w:spacing w:before="13"/>
                  <w:ind w:left="20" w:right="0" w:firstLine="0"/>
                  <w:jc w:val="left"/>
                  <w:rPr>
                    <w:rFonts w:ascii="Times New Roman"/>
                    <w:sz w:val="24"/>
                  </w:rPr>
                </w:pPr>
                <w:r>
                  <w:rPr>
                    <w:rFonts w:ascii="Times New Roman"/>
                    <w:color w:val="231F20"/>
                    <w:sz w:val="24"/>
                  </w:rPr>
                  <w:t>Save</w:t>
                </w:r>
                <w:r>
                  <w:rPr>
                    <w:rFonts w:ascii="Times New Roman"/>
                    <w:color w:val="231F20"/>
                    <w:spacing w:val="-9"/>
                    <w:sz w:val="24"/>
                  </w:rPr>
                  <w:t> </w:t>
                </w:r>
                <w:r>
                  <w:rPr>
                    <w:rFonts w:ascii="Times New Roman"/>
                    <w:color w:val="231F20"/>
                    <w:sz w:val="24"/>
                  </w:rPr>
                  <w:t>Smog</w:t>
                </w:r>
                <w:r>
                  <w:rPr>
                    <w:rFonts w:ascii="Times New Roman"/>
                    <w:color w:val="231F20"/>
                    <w:spacing w:val="-9"/>
                    <w:sz w:val="24"/>
                  </w:rPr>
                  <w:t> </w:t>
                </w:r>
                <w:r>
                  <w:rPr>
                    <w:rFonts w:ascii="Times New Roman"/>
                    <w:color w:val="231F20"/>
                    <w:sz w:val="24"/>
                  </w:rPr>
                  <w:t>City</w:t>
                </w:r>
                <w:r>
                  <w:rPr>
                    <w:rFonts w:ascii="Times New Roman"/>
                    <w:color w:val="231F20"/>
                    <w:spacing w:val="-8"/>
                    <w:sz w:val="24"/>
                  </w:rPr>
                  <w:t> </w:t>
                </w:r>
                <w:r>
                  <w:rPr>
                    <w:rFonts w:ascii="Times New Roman"/>
                    <w:color w:val="231F20"/>
                    <w:sz w:val="24"/>
                  </w:rPr>
                  <w:t>2</w:t>
                </w:r>
                <w:r>
                  <w:rPr>
                    <w:rFonts w:ascii="Times New Roman"/>
                    <w:color w:val="231F20"/>
                    <w:spacing w:val="-9"/>
                    <w:sz w:val="24"/>
                  </w:rPr>
                  <w:t> </w:t>
                </w:r>
                <w:r>
                  <w:rPr>
                    <w:rFonts w:ascii="Times New Roman"/>
                    <w:color w:val="231F20"/>
                    <w:spacing w:val="-3"/>
                    <w:sz w:val="24"/>
                  </w:rPr>
                  <w:t>From</w:t>
                </w:r>
                <w:r>
                  <w:rPr>
                    <w:rFonts w:ascii="Times New Roman"/>
                    <w:color w:val="231F20"/>
                    <w:spacing w:val="-8"/>
                    <w:sz w:val="24"/>
                  </w:rPr>
                  <w:t> </w:t>
                </w:r>
                <w:r>
                  <w:rPr>
                    <w:rFonts w:ascii="Times New Roman"/>
                    <w:color w:val="231F20"/>
                    <w:sz w:val="24"/>
                  </w:rPr>
                  <w:t>Particle</w:t>
                </w:r>
                <w:r>
                  <w:rPr>
                    <w:rFonts w:ascii="Times New Roman"/>
                    <w:color w:val="231F20"/>
                    <w:spacing w:val="-9"/>
                    <w:sz w:val="24"/>
                  </w:rPr>
                  <w:t> </w:t>
                </w:r>
                <w:r>
                  <w:rPr>
                    <w:rFonts w:ascii="Times New Roman"/>
                    <w:color w:val="231F20"/>
                    <w:sz w:val="24"/>
                  </w:rPr>
                  <w:t>Pollution</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90848"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3.976013pt;margin-top:744.227478pt;width:20.05pt;height:15.9pt;mso-position-horizontal-relative:page;mso-position-vertical-relative:page;z-index:-21390336"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5"/>
                    <w:sz w:val="24"/>
                  </w:rPr>
                  <w:instrText> PAGE </w:instrText>
                </w:r>
                <w:r>
                  <w:rPr/>
                  <w:fldChar w:fldCharType="separate"/>
                </w:r>
                <w:r>
                  <w:rPr/>
                  <w:t>69</w:t>
                </w:r>
                <w:r>
                  <w:rPr/>
                  <w:fldChar w:fldCharType="end"/>
                </w:r>
              </w:p>
            </w:txbxContent>
          </v:textbox>
          <w10:wrap type="none"/>
        </v:shape>
      </w:pict>
    </w:r>
    <w:r>
      <w:rPr/>
      <w:pict>
        <v:shape style="position:absolute;margin-left:337.463989pt;margin-top:744.227478pt;width:201.55pt;height:15.9pt;mso-position-horizontal-relative:page;mso-position-vertical-relative:page;z-index:-21389824" type="#_x0000_t202" filled="false" stroked="false">
          <v:textbox inset="0,0,0,0">
            <w:txbxContent>
              <w:p>
                <w:pPr>
                  <w:spacing w:before="13"/>
                  <w:ind w:left="20" w:right="0" w:firstLine="0"/>
                  <w:jc w:val="left"/>
                  <w:rPr>
                    <w:rFonts w:ascii="Times New Roman"/>
                    <w:sz w:val="24"/>
                  </w:rPr>
                </w:pPr>
                <w:r>
                  <w:rPr>
                    <w:rFonts w:ascii="Times New Roman"/>
                    <w:color w:val="231F20"/>
                    <w:sz w:val="24"/>
                  </w:rPr>
                  <w:t>Save</w:t>
                </w:r>
                <w:r>
                  <w:rPr>
                    <w:rFonts w:ascii="Times New Roman"/>
                    <w:color w:val="231F20"/>
                    <w:spacing w:val="-9"/>
                    <w:sz w:val="24"/>
                  </w:rPr>
                  <w:t> </w:t>
                </w:r>
                <w:r>
                  <w:rPr>
                    <w:rFonts w:ascii="Times New Roman"/>
                    <w:color w:val="231F20"/>
                    <w:sz w:val="24"/>
                  </w:rPr>
                  <w:t>Smog</w:t>
                </w:r>
                <w:r>
                  <w:rPr>
                    <w:rFonts w:ascii="Times New Roman"/>
                    <w:color w:val="231F20"/>
                    <w:spacing w:val="-9"/>
                    <w:sz w:val="24"/>
                  </w:rPr>
                  <w:t> </w:t>
                </w:r>
                <w:r>
                  <w:rPr>
                    <w:rFonts w:ascii="Times New Roman"/>
                    <w:color w:val="231F20"/>
                    <w:sz w:val="24"/>
                  </w:rPr>
                  <w:t>City</w:t>
                </w:r>
                <w:r>
                  <w:rPr>
                    <w:rFonts w:ascii="Times New Roman"/>
                    <w:color w:val="231F20"/>
                    <w:spacing w:val="-8"/>
                    <w:sz w:val="24"/>
                  </w:rPr>
                  <w:t> </w:t>
                </w:r>
                <w:r>
                  <w:rPr>
                    <w:rFonts w:ascii="Times New Roman"/>
                    <w:color w:val="231F20"/>
                    <w:sz w:val="24"/>
                  </w:rPr>
                  <w:t>2</w:t>
                </w:r>
                <w:r>
                  <w:rPr>
                    <w:rFonts w:ascii="Times New Roman"/>
                    <w:color w:val="231F20"/>
                    <w:spacing w:val="-9"/>
                    <w:sz w:val="24"/>
                  </w:rPr>
                  <w:t> </w:t>
                </w:r>
                <w:r>
                  <w:rPr>
                    <w:rFonts w:ascii="Times New Roman"/>
                    <w:color w:val="231F20"/>
                    <w:spacing w:val="-3"/>
                    <w:sz w:val="24"/>
                  </w:rPr>
                  <w:t>From</w:t>
                </w:r>
                <w:r>
                  <w:rPr>
                    <w:rFonts w:ascii="Times New Roman"/>
                    <w:color w:val="231F20"/>
                    <w:spacing w:val="-8"/>
                    <w:sz w:val="24"/>
                  </w:rPr>
                  <w:t> </w:t>
                </w:r>
                <w:r>
                  <w:rPr>
                    <w:rFonts w:ascii="Times New Roman"/>
                    <w:color w:val="231F20"/>
                    <w:sz w:val="24"/>
                  </w:rPr>
                  <w:t>Particle</w:t>
                </w:r>
                <w:r>
                  <w:rPr>
                    <w:rFonts w:ascii="Times New Roman"/>
                    <w:color w:val="231F20"/>
                    <w:spacing w:val="-9"/>
                    <w:sz w:val="24"/>
                  </w:rPr>
                  <w:t> </w:t>
                </w:r>
                <w:r>
                  <w:rPr>
                    <w:rFonts w:ascii="Times New Roman"/>
                    <w:color w:val="231F20"/>
                    <w:sz w:val="24"/>
                  </w:rPr>
                  <w:t>Pollution</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89312"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4.287994pt;margin-top:744.227478pt;width:19.45pt;height:15.9pt;mso-position-horizontal-relative:page;mso-position-vertical-relative:page;z-index:-21388800"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0"/>
                    <w:sz w:val="24"/>
                  </w:rPr>
                  <w:instrText> PAGE </w:instrText>
                </w:r>
                <w:r>
                  <w:rPr/>
                  <w:fldChar w:fldCharType="separate"/>
                </w:r>
                <w:r>
                  <w:rPr/>
                  <w:t>70</w:t>
                </w:r>
                <w:r>
                  <w:rPr/>
                  <w:fldChar w:fldCharType="end"/>
                </w:r>
              </w:p>
            </w:txbxContent>
          </v:textbox>
          <w10:wrap type="none"/>
        </v:shape>
      </w:pict>
    </w:r>
    <w:r>
      <w:rPr/>
      <w:pict>
        <v:shape style="position:absolute;margin-left:337.470001pt;margin-top:744.227478pt;width:201.55pt;height:15.9pt;mso-position-horizontal-relative:page;mso-position-vertical-relative:page;z-index:-21388288" type="#_x0000_t202" filled="false" stroked="false">
          <v:textbox inset="0,0,0,0">
            <w:txbxContent>
              <w:p>
                <w:pPr>
                  <w:spacing w:before="13"/>
                  <w:ind w:left="20" w:right="0" w:firstLine="0"/>
                  <w:jc w:val="left"/>
                  <w:rPr>
                    <w:rFonts w:ascii="Times New Roman"/>
                    <w:sz w:val="24"/>
                  </w:rPr>
                </w:pPr>
                <w:r>
                  <w:rPr>
                    <w:rFonts w:ascii="Times New Roman"/>
                    <w:color w:val="231F20"/>
                    <w:sz w:val="24"/>
                  </w:rPr>
                  <w:t>Save</w:t>
                </w:r>
                <w:r>
                  <w:rPr>
                    <w:rFonts w:ascii="Times New Roman"/>
                    <w:color w:val="231F20"/>
                    <w:spacing w:val="-9"/>
                    <w:sz w:val="24"/>
                  </w:rPr>
                  <w:t> </w:t>
                </w:r>
                <w:r>
                  <w:rPr>
                    <w:rFonts w:ascii="Times New Roman"/>
                    <w:color w:val="231F20"/>
                    <w:sz w:val="24"/>
                  </w:rPr>
                  <w:t>Smog</w:t>
                </w:r>
                <w:r>
                  <w:rPr>
                    <w:rFonts w:ascii="Times New Roman"/>
                    <w:color w:val="231F20"/>
                    <w:spacing w:val="-9"/>
                    <w:sz w:val="24"/>
                  </w:rPr>
                  <w:t> </w:t>
                </w:r>
                <w:r>
                  <w:rPr>
                    <w:rFonts w:ascii="Times New Roman"/>
                    <w:color w:val="231F20"/>
                    <w:sz w:val="24"/>
                  </w:rPr>
                  <w:t>City</w:t>
                </w:r>
                <w:r>
                  <w:rPr>
                    <w:rFonts w:ascii="Times New Roman"/>
                    <w:color w:val="231F20"/>
                    <w:spacing w:val="-8"/>
                    <w:sz w:val="24"/>
                  </w:rPr>
                  <w:t> </w:t>
                </w:r>
                <w:r>
                  <w:rPr>
                    <w:rFonts w:ascii="Times New Roman"/>
                    <w:color w:val="231F20"/>
                    <w:sz w:val="24"/>
                  </w:rPr>
                  <w:t>2</w:t>
                </w:r>
                <w:r>
                  <w:rPr>
                    <w:rFonts w:ascii="Times New Roman"/>
                    <w:color w:val="231F20"/>
                    <w:spacing w:val="-9"/>
                    <w:sz w:val="24"/>
                  </w:rPr>
                  <w:t> </w:t>
                </w:r>
                <w:r>
                  <w:rPr>
                    <w:rFonts w:ascii="Times New Roman"/>
                    <w:color w:val="231F20"/>
                    <w:spacing w:val="-3"/>
                    <w:sz w:val="24"/>
                  </w:rPr>
                  <w:t>From</w:t>
                </w:r>
                <w:r>
                  <w:rPr>
                    <w:rFonts w:ascii="Times New Roman"/>
                    <w:color w:val="231F20"/>
                    <w:spacing w:val="-8"/>
                    <w:sz w:val="24"/>
                  </w:rPr>
                  <w:t> </w:t>
                </w:r>
                <w:r>
                  <w:rPr>
                    <w:rFonts w:ascii="Times New Roman"/>
                    <w:color w:val="231F20"/>
                    <w:sz w:val="24"/>
                  </w:rPr>
                  <w:t>Particle</w:t>
                </w:r>
                <w:r>
                  <w:rPr>
                    <w:rFonts w:ascii="Times New Roman"/>
                    <w:color w:val="231F20"/>
                    <w:spacing w:val="-9"/>
                    <w:sz w:val="24"/>
                  </w:rPr>
                  <w:t> </w:t>
                </w:r>
                <w:r>
                  <w:rPr>
                    <w:rFonts w:ascii="Times New Roman"/>
                    <w:color w:val="231F20"/>
                    <w:sz w:val="24"/>
                  </w:rPr>
                  <w:t>Pollution</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87776"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5.571991pt;margin-top:744.227478pt;width:16.850pt;height:15.9pt;mso-position-horizontal-relative:page;mso-position-vertical-relative:page;z-index:-21387264"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0"/>
                    <w:sz w:val="24"/>
                  </w:rPr>
                  <w:instrText> PAGE </w:instrText>
                </w:r>
                <w:r>
                  <w:rPr/>
                  <w:fldChar w:fldCharType="separate"/>
                </w:r>
                <w:r>
                  <w:rPr/>
                  <w:t>71</w:t>
                </w:r>
                <w:r>
                  <w:rPr/>
                  <w:fldChar w:fldCharType="end"/>
                </w:r>
              </w:p>
            </w:txbxContent>
          </v:textbox>
          <w10:wrap type="none"/>
        </v:shape>
      </w:pict>
    </w:r>
    <w:r>
      <w:rPr/>
      <w:pict>
        <v:shape style="position:absolute;margin-left:337.463989pt;margin-top:744.227478pt;width:201.55pt;height:15.9pt;mso-position-horizontal-relative:page;mso-position-vertical-relative:page;z-index:-21386752" type="#_x0000_t202" filled="false" stroked="false">
          <v:textbox inset="0,0,0,0">
            <w:txbxContent>
              <w:p>
                <w:pPr>
                  <w:spacing w:before="13"/>
                  <w:ind w:left="20" w:right="0" w:firstLine="0"/>
                  <w:jc w:val="left"/>
                  <w:rPr>
                    <w:rFonts w:ascii="Times New Roman"/>
                    <w:sz w:val="24"/>
                  </w:rPr>
                </w:pPr>
                <w:r>
                  <w:rPr>
                    <w:rFonts w:ascii="Times New Roman"/>
                    <w:color w:val="231F20"/>
                    <w:sz w:val="24"/>
                  </w:rPr>
                  <w:t>Save</w:t>
                </w:r>
                <w:r>
                  <w:rPr>
                    <w:rFonts w:ascii="Times New Roman"/>
                    <w:color w:val="231F20"/>
                    <w:spacing w:val="-9"/>
                    <w:sz w:val="24"/>
                  </w:rPr>
                  <w:t> </w:t>
                </w:r>
                <w:r>
                  <w:rPr>
                    <w:rFonts w:ascii="Times New Roman"/>
                    <w:color w:val="231F20"/>
                    <w:sz w:val="24"/>
                  </w:rPr>
                  <w:t>Smog</w:t>
                </w:r>
                <w:r>
                  <w:rPr>
                    <w:rFonts w:ascii="Times New Roman"/>
                    <w:color w:val="231F20"/>
                    <w:spacing w:val="-9"/>
                    <w:sz w:val="24"/>
                  </w:rPr>
                  <w:t> </w:t>
                </w:r>
                <w:r>
                  <w:rPr>
                    <w:rFonts w:ascii="Times New Roman"/>
                    <w:color w:val="231F20"/>
                    <w:sz w:val="24"/>
                  </w:rPr>
                  <w:t>City</w:t>
                </w:r>
                <w:r>
                  <w:rPr>
                    <w:rFonts w:ascii="Times New Roman"/>
                    <w:color w:val="231F20"/>
                    <w:spacing w:val="-8"/>
                    <w:sz w:val="24"/>
                  </w:rPr>
                  <w:t> </w:t>
                </w:r>
                <w:r>
                  <w:rPr>
                    <w:rFonts w:ascii="Times New Roman"/>
                    <w:color w:val="231F20"/>
                    <w:sz w:val="24"/>
                  </w:rPr>
                  <w:t>2</w:t>
                </w:r>
                <w:r>
                  <w:rPr>
                    <w:rFonts w:ascii="Times New Roman"/>
                    <w:color w:val="231F20"/>
                    <w:spacing w:val="-9"/>
                    <w:sz w:val="24"/>
                  </w:rPr>
                  <w:t> </w:t>
                </w:r>
                <w:r>
                  <w:rPr>
                    <w:rFonts w:ascii="Times New Roman"/>
                    <w:color w:val="231F20"/>
                    <w:spacing w:val="-3"/>
                    <w:sz w:val="24"/>
                  </w:rPr>
                  <w:t>From</w:t>
                </w:r>
                <w:r>
                  <w:rPr>
                    <w:rFonts w:ascii="Times New Roman"/>
                    <w:color w:val="231F20"/>
                    <w:spacing w:val="-8"/>
                    <w:sz w:val="24"/>
                  </w:rPr>
                  <w:t> </w:t>
                </w:r>
                <w:r>
                  <w:rPr>
                    <w:rFonts w:ascii="Times New Roman"/>
                    <w:color w:val="231F20"/>
                    <w:sz w:val="24"/>
                  </w:rPr>
                  <w:t>Particle</w:t>
                </w:r>
                <w:r>
                  <w:rPr>
                    <w:rFonts w:ascii="Times New Roman"/>
                    <w:color w:val="231F20"/>
                    <w:spacing w:val="-9"/>
                    <w:sz w:val="24"/>
                  </w:rPr>
                  <w:t> </w:t>
                </w:r>
                <w:r>
                  <w:rPr>
                    <w:rFonts w:ascii="Times New Roman"/>
                    <w:color w:val="231F20"/>
                    <w:sz w:val="24"/>
                  </w:rPr>
                  <w:t>Pollution</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86240" type="#_x0000_t202" filled="false" stroked="false">
          <v:textbox inset="0,0,0,0">
            <w:txbxContent>
              <w:p>
                <w:pPr>
                  <w:spacing w:before="13"/>
                  <w:ind w:left="20" w:right="0" w:firstLine="0"/>
                  <w:jc w:val="left"/>
                  <w:rPr>
                    <w:rFonts w:ascii="Times New Roman"/>
                    <w:sz w:val="24"/>
                  </w:rPr>
                </w:pPr>
                <w:r>
                  <w:rPr>
                    <w:rFonts w:ascii="Times New Roman"/>
                    <w:color w:val="231F20"/>
                    <w:sz w:val="24"/>
                  </w:rPr>
                  <w:t>AQI</w:t>
                </w:r>
                <w:r>
                  <w:rPr>
                    <w:rFonts w:ascii="Times New Roman"/>
                    <w:color w:val="231F20"/>
                    <w:spacing w:val="-35"/>
                    <w:sz w:val="24"/>
                  </w:rPr>
                  <w:t> </w:t>
                </w:r>
                <w:r>
                  <w:rPr>
                    <w:rFonts w:ascii="Times New Roman"/>
                    <w:color w:val="231F20"/>
                    <w:spacing w:val="-4"/>
                    <w:sz w:val="24"/>
                  </w:rPr>
                  <w:t>Toolkit</w:t>
                </w:r>
                <w:r>
                  <w:rPr>
                    <w:rFonts w:ascii="Times New Roman"/>
                    <w:color w:val="231F20"/>
                    <w:spacing w:val="-35"/>
                    <w:sz w:val="24"/>
                  </w:rPr>
                  <w:t> </w:t>
                </w:r>
                <w:r>
                  <w:rPr>
                    <w:rFonts w:ascii="Times New Roman"/>
                    <w:color w:val="231F20"/>
                    <w:sz w:val="24"/>
                  </w:rPr>
                  <w:t>For</w:t>
                </w:r>
                <w:r>
                  <w:rPr>
                    <w:rFonts w:ascii="Times New Roman"/>
                    <w:color w:val="231F20"/>
                    <w:spacing w:val="-35"/>
                    <w:sz w:val="24"/>
                  </w:rPr>
                  <w:t> </w:t>
                </w:r>
                <w:r>
                  <w:rPr>
                    <w:rFonts w:ascii="Times New Roman"/>
                    <w:color w:val="231F20"/>
                    <w:spacing w:val="-4"/>
                    <w:sz w:val="24"/>
                  </w:rPr>
                  <w:t>Teachers</w:t>
                </w:r>
              </w:p>
            </w:txbxContent>
          </v:textbox>
          <w10:wrap type="none"/>
        </v:shape>
      </w:pict>
    </w:r>
    <w:r>
      <w:rPr/>
      <w:pict>
        <v:shape style="position:absolute;margin-left:294.480011pt;margin-top:744.227478pt;width:19.05pt;height:15.9pt;mso-position-horizontal-relative:page;mso-position-vertical-relative:page;z-index:-21385728" type="#_x0000_t202" filled="false" stroked="false">
          <v:textbox inset="0,0,0,0">
            <w:txbxContent>
              <w:p>
                <w:pPr>
                  <w:spacing w:before="13"/>
                  <w:ind w:left="60" w:right="0" w:firstLine="0"/>
                  <w:jc w:val="left"/>
                  <w:rPr>
                    <w:rFonts w:ascii="Times New Roman"/>
                    <w:sz w:val="24"/>
                  </w:rPr>
                </w:pPr>
                <w:r>
                  <w:rPr/>
                  <w:fldChar w:fldCharType="begin"/>
                </w:r>
                <w:r>
                  <w:rPr>
                    <w:rFonts w:ascii="Times New Roman"/>
                    <w:color w:val="231F20"/>
                    <w:w w:val="110"/>
                    <w:sz w:val="24"/>
                  </w:rPr>
                  <w:instrText> PAGE </w:instrText>
                </w:r>
                <w:r>
                  <w:rPr/>
                  <w:fldChar w:fldCharType="separate"/>
                </w:r>
                <w:r>
                  <w:rPr/>
                  <w:t>72</w:t>
                </w:r>
                <w:r>
                  <w:rPr/>
                  <w:fldChar w:fldCharType="end"/>
                </w:r>
              </w:p>
            </w:txbxContent>
          </v:textbox>
          <w10:wrap type="none"/>
        </v:shape>
      </w:pict>
    </w:r>
    <w:r>
      <w:rPr/>
      <w:pict>
        <v:shape style="position:absolute;margin-left:337.470001pt;margin-top:744.227478pt;width:201.55pt;height:15.9pt;mso-position-horizontal-relative:page;mso-position-vertical-relative:page;z-index:-21385216" type="#_x0000_t202" filled="false" stroked="false">
          <v:textbox inset="0,0,0,0">
            <w:txbxContent>
              <w:p>
                <w:pPr>
                  <w:spacing w:before="13"/>
                  <w:ind w:left="20" w:right="0" w:firstLine="0"/>
                  <w:jc w:val="left"/>
                  <w:rPr>
                    <w:rFonts w:ascii="Times New Roman"/>
                    <w:sz w:val="24"/>
                  </w:rPr>
                </w:pPr>
                <w:r>
                  <w:rPr>
                    <w:rFonts w:ascii="Times New Roman"/>
                    <w:color w:val="231F20"/>
                    <w:sz w:val="24"/>
                  </w:rPr>
                  <w:t>Save</w:t>
                </w:r>
                <w:r>
                  <w:rPr>
                    <w:rFonts w:ascii="Times New Roman"/>
                    <w:color w:val="231F20"/>
                    <w:spacing w:val="-9"/>
                    <w:sz w:val="24"/>
                  </w:rPr>
                  <w:t> </w:t>
                </w:r>
                <w:r>
                  <w:rPr>
                    <w:rFonts w:ascii="Times New Roman"/>
                    <w:color w:val="231F20"/>
                    <w:sz w:val="24"/>
                  </w:rPr>
                  <w:t>Smog</w:t>
                </w:r>
                <w:r>
                  <w:rPr>
                    <w:rFonts w:ascii="Times New Roman"/>
                    <w:color w:val="231F20"/>
                    <w:spacing w:val="-9"/>
                    <w:sz w:val="24"/>
                  </w:rPr>
                  <w:t> </w:t>
                </w:r>
                <w:r>
                  <w:rPr>
                    <w:rFonts w:ascii="Times New Roman"/>
                    <w:color w:val="231F20"/>
                    <w:sz w:val="24"/>
                  </w:rPr>
                  <w:t>City</w:t>
                </w:r>
                <w:r>
                  <w:rPr>
                    <w:rFonts w:ascii="Times New Roman"/>
                    <w:color w:val="231F20"/>
                    <w:spacing w:val="-8"/>
                    <w:sz w:val="24"/>
                  </w:rPr>
                  <w:t> </w:t>
                </w:r>
                <w:r>
                  <w:rPr>
                    <w:rFonts w:ascii="Times New Roman"/>
                    <w:color w:val="231F20"/>
                    <w:sz w:val="24"/>
                  </w:rPr>
                  <w:t>2</w:t>
                </w:r>
                <w:r>
                  <w:rPr>
                    <w:rFonts w:ascii="Times New Roman"/>
                    <w:color w:val="231F20"/>
                    <w:spacing w:val="-9"/>
                    <w:sz w:val="24"/>
                  </w:rPr>
                  <w:t> </w:t>
                </w:r>
                <w:r>
                  <w:rPr>
                    <w:rFonts w:ascii="Times New Roman"/>
                    <w:color w:val="231F20"/>
                    <w:spacing w:val="-3"/>
                    <w:sz w:val="24"/>
                  </w:rPr>
                  <w:t>From</w:t>
                </w:r>
                <w:r>
                  <w:rPr>
                    <w:rFonts w:ascii="Times New Roman"/>
                    <w:color w:val="231F20"/>
                    <w:spacing w:val="-8"/>
                    <w:sz w:val="24"/>
                  </w:rPr>
                  <w:t> </w:t>
                </w:r>
                <w:r>
                  <w:rPr>
                    <w:rFonts w:ascii="Times New Roman"/>
                    <w:color w:val="231F20"/>
                    <w:sz w:val="24"/>
                  </w:rPr>
                  <w:t>Particle</w:t>
                </w:r>
                <w:r>
                  <w:rPr>
                    <w:rFonts w:ascii="Times New Roman"/>
                    <w:color w:val="231F20"/>
                    <w:spacing w:val="-9"/>
                    <w:sz w:val="24"/>
                  </w:rPr>
                  <w:t> </w:t>
                </w:r>
                <w:r>
                  <w:rPr>
                    <w:rFonts w:ascii="Times New Roman"/>
                    <w:color w:val="231F20"/>
                    <w:sz w:val="24"/>
                  </w:rPr>
                  <w:t>Pollution</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02402pt;margin-top:741.938171pt;width:96.1pt;height:18.25pt;mso-position-horizontal-relative:page;mso-position-vertical-relative:page;z-index:-21437952" type="#_x0000_t202" filled="false" stroked="false">
          <v:textbox inset="0,0,0,0">
            <w:txbxContent>
              <w:p>
                <w:pPr>
                  <w:spacing w:before="11"/>
                  <w:ind w:left="20" w:right="0" w:firstLine="0"/>
                  <w:jc w:val="left"/>
                  <w:rPr>
                    <w:sz w:val="28"/>
                  </w:rPr>
                </w:pPr>
                <w:r>
                  <w:rPr>
                    <w:color w:val="231F20"/>
                    <w:spacing w:val="-4"/>
                    <w:w w:val="95"/>
                    <w:sz w:val="28"/>
                  </w:rPr>
                  <w:t>Toolkit</w:t>
                </w:r>
                <w:r>
                  <w:rPr>
                    <w:color w:val="231F20"/>
                    <w:spacing w:val="-46"/>
                    <w:w w:val="95"/>
                    <w:sz w:val="28"/>
                  </w:rPr>
                  <w:t> </w:t>
                </w:r>
                <w:r>
                  <w:rPr>
                    <w:color w:val="231F20"/>
                    <w:w w:val="95"/>
                    <w:sz w:val="28"/>
                  </w:rPr>
                  <w:t>Overview</w:t>
                </w:r>
              </w:p>
            </w:txbxContent>
          </v:textbox>
          <w10:wrap type="none"/>
        </v:shape>
      </w:pict>
    </w:r>
    <w:r>
      <w:rPr/>
      <w:pict>
        <v:shape style="position:absolute;margin-left:298.299988pt;margin-top:741.938171pt;width:15.35pt;height:18.25pt;mso-position-horizontal-relative:page;mso-position-vertical-relative:page;z-index:-21437440" type="#_x0000_t202" filled="false" stroked="false">
          <v:textbox inset="0,0,0,0">
            <w:txbxContent>
              <w:p>
                <w:pPr>
                  <w:spacing w:before="11"/>
                  <w:ind w:left="63" w:right="0" w:firstLine="0"/>
                  <w:jc w:val="left"/>
                  <w:rPr>
                    <w:sz w:val="28"/>
                  </w:rPr>
                </w:pPr>
                <w:r>
                  <w:rPr/>
                  <w:fldChar w:fldCharType="begin"/>
                </w:r>
                <w:r>
                  <w:rPr>
                    <w:color w:val="231F20"/>
                    <w:w w:val="105"/>
                    <w:sz w:val="28"/>
                  </w:rPr>
                  <w:instrText> PAGE </w:instrText>
                </w:r>
                <w:r>
                  <w:rPr/>
                  <w:fldChar w:fldCharType="separate"/>
                </w:r>
                <w:r>
                  <w:rPr/>
                  <w:t>6</w:t>
                </w:r>
                <w:r>
                  <w:rPr/>
                  <w:fldChar w:fldCharType="end"/>
                </w:r>
              </w:p>
            </w:txbxContent>
          </v:textbox>
          <w10:wrap type="none"/>
        </v:shape>
      </w:pict>
    </w:r>
    <w:r>
      <w:rPr/>
      <w:pict>
        <v:shape style="position:absolute;margin-left:401.828003pt;margin-top:741.938171pt;width:136.8pt;height:18.25pt;mso-position-horizontal-relative:page;mso-position-vertical-relative:page;z-index:-21436928"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84704"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403992pt;margin-top:744.227478pt;width:21.2pt;height:15.9pt;mso-position-horizontal-relative:page;mso-position-vertical-relative:page;z-index:-21384192" type="#_x0000_t202" filled="false" stroked="false">
          <v:textbox inset="0,0,0,0">
            <w:txbxContent>
              <w:p>
                <w:pPr>
                  <w:spacing w:before="12"/>
                  <w:ind w:left="60" w:right="0" w:firstLine="0"/>
                  <w:jc w:val="left"/>
                  <w:rPr>
                    <w:sz w:val="24"/>
                  </w:rPr>
                </w:pPr>
                <w:r>
                  <w:rPr/>
                  <w:fldChar w:fldCharType="begin"/>
                </w:r>
                <w:r>
                  <w:rPr>
                    <w:color w:val="231F20"/>
                    <w:w w:val="115"/>
                    <w:sz w:val="24"/>
                  </w:rPr>
                  <w:instrText> PAGE </w:instrText>
                </w:r>
                <w:r>
                  <w:rPr/>
                  <w:fldChar w:fldCharType="separate"/>
                </w:r>
                <w:r>
                  <w:rPr/>
                  <w:t>88</w:t>
                </w:r>
                <w:r>
                  <w:rPr/>
                  <w:fldChar w:fldCharType="end"/>
                </w:r>
              </w:p>
            </w:txbxContent>
          </v:textbox>
          <w10:wrap type="none"/>
        </v:shape>
      </w:pict>
    </w:r>
    <w:r>
      <w:rPr/>
      <w:pict>
        <v:shape style="position:absolute;margin-left:440.515991pt;margin-top:744.227478pt;width:98.5pt;height:15.9pt;mso-position-horizontal-relative:page;mso-position-vertical-relative:page;z-index:-21383680"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83168"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476013pt;margin-top:744.227478pt;width:21.05pt;height:15.9pt;mso-position-horizontal-relative:page;mso-position-vertical-relative:page;z-index:-21382656" type="#_x0000_t202" filled="false" stroked="false">
          <v:textbox inset="0,0,0,0">
            <w:txbxContent>
              <w:p>
                <w:pPr>
                  <w:spacing w:before="12"/>
                  <w:ind w:left="60" w:right="0" w:firstLine="0"/>
                  <w:jc w:val="left"/>
                  <w:rPr>
                    <w:sz w:val="24"/>
                  </w:rPr>
                </w:pPr>
                <w:r>
                  <w:rPr/>
                  <w:fldChar w:fldCharType="begin"/>
                </w:r>
                <w:r>
                  <w:rPr>
                    <w:color w:val="231F20"/>
                    <w:w w:val="115"/>
                    <w:sz w:val="24"/>
                  </w:rPr>
                  <w:instrText> PAGE </w:instrText>
                </w:r>
                <w:r>
                  <w:rPr/>
                  <w:fldChar w:fldCharType="separate"/>
                </w:r>
                <w:r>
                  <w:rPr/>
                  <w:t>84</w:t>
                </w:r>
                <w:r>
                  <w:rPr/>
                  <w:fldChar w:fldCharType="end"/>
                </w:r>
              </w:p>
            </w:txbxContent>
          </v:textbox>
          <w10:wrap type="none"/>
        </v:shape>
      </w:pict>
    </w:r>
    <w:r>
      <w:rPr/>
      <w:pict>
        <v:shape style="position:absolute;margin-left:440.515991pt;margin-top:744.227478pt;width:98.5pt;height:15.9pt;mso-position-horizontal-relative:page;mso-position-vertical-relative:page;z-index:-21382144"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8163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679993pt;margin-top:744.227478pt;width:20.65pt;height:15.9pt;mso-position-horizontal-relative:page;mso-position-vertical-relative:page;z-index:-21381120" type="#_x0000_t202" filled="false" stroked="false">
          <v:textbox inset="0,0,0,0">
            <w:txbxContent>
              <w:p>
                <w:pPr>
                  <w:spacing w:before="12"/>
                  <w:ind w:left="60" w:right="0" w:firstLine="0"/>
                  <w:jc w:val="left"/>
                  <w:rPr>
                    <w:sz w:val="24"/>
                  </w:rPr>
                </w:pPr>
                <w:r>
                  <w:rPr/>
                  <w:fldChar w:fldCharType="begin"/>
                </w:r>
                <w:r>
                  <w:rPr>
                    <w:color w:val="231F20"/>
                    <w:w w:val="110"/>
                    <w:sz w:val="24"/>
                  </w:rPr>
                  <w:instrText> PAGE </w:instrText>
                </w:r>
                <w:r>
                  <w:rPr/>
                  <w:fldChar w:fldCharType="separate"/>
                </w:r>
                <w:r>
                  <w:rPr/>
                  <w:t>85</w:t>
                </w:r>
                <w:r>
                  <w:rPr/>
                  <w:fldChar w:fldCharType="end"/>
                </w:r>
              </w:p>
            </w:txbxContent>
          </v:textbox>
          <w10:wrap type="none"/>
        </v:shape>
      </w:pict>
    </w:r>
    <w:r>
      <w:rPr/>
      <w:pict>
        <v:shape style="position:absolute;margin-left:440.522003pt;margin-top:744.227478pt;width:98.5pt;height:15.9pt;mso-position-horizontal-relative:page;mso-position-vertical-relative:page;z-index:-2138060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80096"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679993pt;margin-top:744.227478pt;width:20.7pt;height:15.9pt;mso-position-horizontal-relative:page;mso-position-vertical-relative:page;z-index:-21379584" type="#_x0000_t202" filled="false" stroked="false">
          <v:textbox inset="0,0,0,0">
            <w:txbxContent>
              <w:p>
                <w:pPr>
                  <w:spacing w:before="12"/>
                  <w:ind w:left="60" w:right="0" w:firstLine="0"/>
                  <w:jc w:val="left"/>
                  <w:rPr>
                    <w:sz w:val="24"/>
                  </w:rPr>
                </w:pPr>
                <w:r>
                  <w:rPr/>
                  <w:fldChar w:fldCharType="begin"/>
                </w:r>
                <w:r>
                  <w:rPr>
                    <w:color w:val="231F20"/>
                    <w:w w:val="110"/>
                    <w:sz w:val="24"/>
                  </w:rPr>
                  <w:instrText> PAGE </w:instrText>
                </w:r>
                <w:r>
                  <w:rPr/>
                  <w:fldChar w:fldCharType="separate"/>
                </w:r>
                <w:r>
                  <w:rPr/>
                  <w:t>86</w:t>
                </w:r>
                <w:r>
                  <w:rPr/>
                  <w:fldChar w:fldCharType="end"/>
                </w:r>
              </w:p>
            </w:txbxContent>
          </v:textbox>
          <w10:wrap type="none"/>
        </v:shape>
      </w:pict>
    </w:r>
    <w:r>
      <w:rPr/>
      <w:pict>
        <v:shape style="position:absolute;margin-left:440.522003pt;margin-top:744.227478pt;width:98.5pt;height:15.9pt;mso-position-horizontal-relative:page;mso-position-vertical-relative:page;z-index:-21379072"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78560"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6.171997pt;margin-top:744.227478pt;width:19.650pt;height:15.9pt;mso-position-horizontal-relative:page;mso-position-vertical-relative:page;z-index:-21378048" type="#_x0000_t202" filled="false" stroked="false">
          <v:textbox inset="0,0,0,0">
            <w:txbxContent>
              <w:p>
                <w:pPr>
                  <w:spacing w:before="12"/>
                  <w:ind w:left="60" w:right="0" w:firstLine="0"/>
                  <w:jc w:val="left"/>
                  <w:rPr>
                    <w:sz w:val="24"/>
                  </w:rPr>
                </w:pPr>
                <w:r>
                  <w:rPr/>
                  <w:fldChar w:fldCharType="begin"/>
                </w:r>
                <w:r>
                  <w:rPr>
                    <w:color w:val="231F20"/>
                    <w:w w:val="115"/>
                    <w:sz w:val="24"/>
                  </w:rPr>
                  <w:instrText> PAGE </w:instrText>
                </w:r>
                <w:r>
                  <w:rPr/>
                  <w:fldChar w:fldCharType="separate"/>
                </w:r>
                <w:r>
                  <w:rPr/>
                  <w:t>87</w:t>
                </w:r>
                <w:r>
                  <w:rPr/>
                  <w:fldChar w:fldCharType="end"/>
                </w:r>
              </w:p>
            </w:txbxContent>
          </v:textbox>
          <w10:wrap type="none"/>
        </v:shape>
      </w:pict>
    </w:r>
    <w:r>
      <w:rPr/>
      <w:pict>
        <v:shape style="position:absolute;margin-left:440.522003pt;margin-top:744.227478pt;width:98.5pt;height:15.9pt;mso-position-horizontal-relative:page;mso-position-vertical-relative:page;z-index:-21377536"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77024"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403992pt;margin-top:744.227478pt;width:21.2pt;height:15.9pt;mso-position-horizontal-relative:page;mso-position-vertical-relative:page;z-index:-21376512" type="#_x0000_t202" filled="false" stroked="false">
          <v:textbox inset="0,0,0,0">
            <w:txbxContent>
              <w:p>
                <w:pPr>
                  <w:spacing w:before="12"/>
                  <w:ind w:left="60" w:right="0" w:firstLine="0"/>
                  <w:jc w:val="left"/>
                  <w:rPr>
                    <w:sz w:val="24"/>
                  </w:rPr>
                </w:pPr>
                <w:r>
                  <w:rPr/>
                  <w:fldChar w:fldCharType="begin"/>
                </w:r>
                <w:r>
                  <w:rPr>
                    <w:color w:val="231F20"/>
                    <w:w w:val="115"/>
                    <w:sz w:val="24"/>
                  </w:rPr>
                  <w:instrText> PAGE </w:instrText>
                </w:r>
                <w:r>
                  <w:rPr/>
                  <w:fldChar w:fldCharType="separate"/>
                </w:r>
                <w:r>
                  <w:rPr/>
                  <w:t>88</w:t>
                </w:r>
                <w:r>
                  <w:rPr/>
                  <w:fldChar w:fldCharType="end"/>
                </w:r>
              </w:p>
            </w:txbxContent>
          </v:textbox>
          <w10:wrap type="none"/>
        </v:shape>
      </w:pict>
    </w:r>
    <w:r>
      <w:rPr/>
      <w:pict>
        <v:shape style="position:absolute;margin-left:440.515991pt;margin-top:744.227478pt;width:98.5pt;height:15.9pt;mso-position-horizontal-relative:page;mso-position-vertical-relative:page;z-index:-21376000"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75488"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716003pt;margin-top:744.227478pt;width:20.6pt;height:15.9pt;mso-position-horizontal-relative:page;mso-position-vertical-relative:page;z-index:-21374976" type="#_x0000_t202" filled="false" stroked="false">
          <v:textbox inset="0,0,0,0">
            <w:txbxContent>
              <w:p>
                <w:pPr>
                  <w:spacing w:before="12"/>
                  <w:ind w:left="60" w:right="0" w:firstLine="0"/>
                  <w:jc w:val="left"/>
                  <w:rPr>
                    <w:sz w:val="24"/>
                  </w:rPr>
                </w:pPr>
                <w:r>
                  <w:rPr/>
                  <w:fldChar w:fldCharType="begin"/>
                </w:r>
                <w:r>
                  <w:rPr>
                    <w:color w:val="231F20"/>
                    <w:w w:val="110"/>
                    <w:sz w:val="24"/>
                  </w:rPr>
                  <w:instrText> PAGE </w:instrText>
                </w:r>
                <w:r>
                  <w:rPr/>
                  <w:fldChar w:fldCharType="separate"/>
                </w:r>
                <w:r>
                  <w:rPr/>
                  <w:t>89</w:t>
                </w:r>
                <w:r>
                  <w:rPr/>
                  <w:fldChar w:fldCharType="end"/>
                </w:r>
              </w:p>
            </w:txbxContent>
          </v:textbox>
          <w10:wrap type="none"/>
        </v:shape>
      </w:pict>
    </w:r>
    <w:r>
      <w:rPr/>
      <w:pict>
        <v:shape style="position:absolute;margin-left:440.522003pt;margin-top:744.227478pt;width:98.5pt;height:15.9pt;mso-position-horizontal-relative:page;mso-position-vertical-relative:page;z-index:-21374464"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7395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6.052002pt;margin-top:744.227478pt;width:19.95pt;height:15.9pt;mso-position-horizontal-relative:page;mso-position-vertical-relative:page;z-index:-21373440" type="#_x0000_t202" filled="false" stroked="false">
          <v:textbox inset="0,0,0,0">
            <w:txbxContent>
              <w:p>
                <w:pPr>
                  <w:spacing w:before="12"/>
                  <w:ind w:left="60" w:right="0" w:firstLine="0"/>
                  <w:jc w:val="left"/>
                  <w:rPr>
                    <w:sz w:val="24"/>
                  </w:rPr>
                </w:pPr>
                <w:r>
                  <w:rPr/>
                  <w:fldChar w:fldCharType="begin"/>
                </w:r>
                <w:r>
                  <w:rPr>
                    <w:color w:val="231F20"/>
                    <w:w w:val="105"/>
                    <w:sz w:val="24"/>
                  </w:rPr>
                  <w:instrText> PAGE </w:instrText>
                </w:r>
                <w:r>
                  <w:rPr/>
                  <w:fldChar w:fldCharType="separate"/>
                </w:r>
                <w:r>
                  <w:rPr/>
                  <w:t>90</w:t>
                </w:r>
                <w:r>
                  <w:rPr/>
                  <w:fldChar w:fldCharType="end"/>
                </w:r>
              </w:p>
            </w:txbxContent>
          </v:textbox>
          <w10:wrap type="none"/>
        </v:shape>
      </w:pict>
    </w:r>
    <w:r>
      <w:rPr/>
      <w:pict>
        <v:shape style="position:absolute;margin-left:440.522003pt;margin-top:744.227478pt;width:98.5pt;height:15.9pt;mso-position-horizontal-relative:page;mso-position-vertical-relative:page;z-index:-2137292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7139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6.243988pt;margin-top:744.227478pt;width:19.55pt;height:15.9pt;mso-position-horizontal-relative:page;mso-position-vertical-relative:page;z-index:-21370880"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92</w:t>
                </w:r>
                <w:r>
                  <w:rPr/>
                  <w:fldChar w:fldCharType="end"/>
                </w:r>
              </w:p>
            </w:txbxContent>
          </v:textbox>
          <w10:wrap type="none"/>
        </v:shape>
      </w:pict>
    </w:r>
    <w:r>
      <w:rPr/>
      <w:pict>
        <v:shape style="position:absolute;margin-left:440.522003pt;margin-top:744.227478pt;width:98.5pt;height:15.9pt;mso-position-horizontal-relative:page;mso-position-vertical-relative:page;z-index:-2137036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6883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847992pt;margin-top:744.227478pt;width:20.350pt;height:15.9pt;mso-position-horizontal-relative:page;mso-position-vertical-relative:page;z-index:-21368320" type="#_x0000_t202" filled="false" stroked="false">
          <v:textbox inset="0,0,0,0">
            <w:txbxContent>
              <w:p>
                <w:pPr>
                  <w:spacing w:before="12"/>
                  <w:ind w:left="60" w:right="0" w:firstLine="0"/>
                  <w:jc w:val="left"/>
                  <w:rPr>
                    <w:sz w:val="24"/>
                  </w:rPr>
                </w:pPr>
                <w:r>
                  <w:rPr/>
                  <w:fldChar w:fldCharType="begin"/>
                </w:r>
                <w:r>
                  <w:rPr>
                    <w:color w:val="231F20"/>
                    <w:w w:val="105"/>
                    <w:sz w:val="24"/>
                  </w:rPr>
                  <w:instrText> PAGE </w:instrText>
                </w:r>
                <w:r>
                  <w:rPr/>
                  <w:fldChar w:fldCharType="separate"/>
                </w:r>
                <w:r>
                  <w:rPr/>
                  <w:t>93</w:t>
                </w:r>
                <w:r>
                  <w:rPr/>
                  <w:fldChar w:fldCharType="end"/>
                </w:r>
              </w:p>
            </w:txbxContent>
          </v:textbox>
          <w10:wrap type="none"/>
        </v:shape>
      </w:pict>
    </w:r>
    <w:r>
      <w:rPr/>
      <w:pict>
        <v:shape style="position:absolute;margin-left:440.515991pt;margin-top:744.227478pt;width:98.5pt;height:15.9pt;mso-position-horizontal-relative:page;mso-position-vertical-relative:page;z-index:-2136780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6627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787994pt;margin-top:744.227478pt;width:20.45pt;height:15.9pt;mso-position-horizontal-relative:page;mso-position-vertical-relative:page;z-index:-21365760" type="#_x0000_t202" filled="false" stroked="false">
          <v:textbox inset="0,0,0,0">
            <w:txbxContent>
              <w:p>
                <w:pPr>
                  <w:spacing w:before="12"/>
                  <w:ind w:left="60" w:right="0" w:firstLine="0"/>
                  <w:jc w:val="left"/>
                  <w:rPr>
                    <w:sz w:val="24"/>
                  </w:rPr>
                </w:pPr>
                <w:r>
                  <w:rPr/>
                  <w:fldChar w:fldCharType="begin"/>
                </w:r>
                <w:r>
                  <w:rPr>
                    <w:color w:val="231F20"/>
                    <w:w w:val="105"/>
                    <w:sz w:val="24"/>
                  </w:rPr>
                  <w:instrText> PAGE </w:instrText>
                </w:r>
                <w:r>
                  <w:rPr/>
                  <w:fldChar w:fldCharType="separate"/>
                </w:r>
                <w:r>
                  <w:rPr/>
                  <w:t>94</w:t>
                </w:r>
                <w:r>
                  <w:rPr/>
                  <w:fldChar w:fldCharType="end"/>
                </w:r>
              </w:p>
            </w:txbxContent>
          </v:textbox>
          <w10:wrap type="none"/>
        </v:shape>
      </w:pict>
    </w:r>
    <w:r>
      <w:rPr/>
      <w:pict>
        <v:shape style="position:absolute;margin-left:440.515991pt;margin-top:744.227478pt;width:98.5pt;height:15.9pt;mso-position-horizontal-relative:page;mso-position-vertical-relative:page;z-index:-2136524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6371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992004pt;margin-top:744.227478pt;width:20.05pt;height:15.9pt;mso-position-horizontal-relative:page;mso-position-vertical-relative:page;z-index:-21363200" type="#_x0000_t202" filled="false" stroked="false">
          <v:textbox inset="0,0,0,0">
            <w:txbxContent>
              <w:p>
                <w:pPr>
                  <w:spacing w:before="12"/>
                  <w:ind w:left="60" w:right="0" w:firstLine="0"/>
                  <w:jc w:val="left"/>
                  <w:rPr>
                    <w:sz w:val="24"/>
                  </w:rPr>
                </w:pPr>
                <w:r>
                  <w:rPr/>
                  <w:fldChar w:fldCharType="begin"/>
                </w:r>
                <w:r>
                  <w:rPr>
                    <w:color w:val="231F20"/>
                    <w:w w:val="105"/>
                    <w:sz w:val="24"/>
                  </w:rPr>
                  <w:instrText> PAGE </w:instrText>
                </w:r>
                <w:r>
                  <w:rPr/>
                  <w:fldChar w:fldCharType="separate"/>
                </w:r>
                <w:r>
                  <w:rPr/>
                  <w:t>95</w:t>
                </w:r>
                <w:r>
                  <w:rPr/>
                  <w:fldChar w:fldCharType="end"/>
                </w:r>
              </w:p>
            </w:txbxContent>
          </v:textbox>
          <w10:wrap type="none"/>
        </v:shape>
      </w:pict>
    </w:r>
    <w:r>
      <w:rPr/>
      <w:pict>
        <v:shape style="position:absolute;margin-left:440.515991pt;margin-top:744.227478pt;width:98.5pt;height:15.9pt;mso-position-horizontal-relative:page;mso-position-vertical-relative:page;z-index:-2136268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60640"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980011pt;margin-top:744.227478pt;width:20.05pt;height:15.9pt;mso-position-horizontal-relative:page;mso-position-vertical-relative:page;z-index:-21360128" type="#_x0000_t202" filled="false" stroked="false">
          <v:textbox inset="0,0,0,0">
            <w:txbxContent>
              <w:p>
                <w:pPr>
                  <w:spacing w:before="12"/>
                  <w:ind w:left="60" w:right="0" w:firstLine="0"/>
                  <w:jc w:val="left"/>
                  <w:rPr>
                    <w:sz w:val="24"/>
                  </w:rPr>
                </w:pPr>
                <w:r>
                  <w:rPr/>
                  <w:fldChar w:fldCharType="begin"/>
                </w:r>
                <w:r>
                  <w:rPr>
                    <w:color w:val="231F20"/>
                    <w:w w:val="105"/>
                    <w:sz w:val="24"/>
                  </w:rPr>
                  <w:instrText> PAGE </w:instrText>
                </w:r>
                <w:r>
                  <w:rPr/>
                  <w:fldChar w:fldCharType="separate"/>
                </w:r>
                <w:r>
                  <w:rPr/>
                  <w:t>96</w:t>
                </w:r>
                <w:r>
                  <w:rPr/>
                  <w:fldChar w:fldCharType="end"/>
                </w:r>
              </w:p>
            </w:txbxContent>
          </v:textbox>
          <w10:wrap type="none"/>
        </v:shape>
      </w:pict>
    </w:r>
    <w:r>
      <w:rPr/>
      <w:pict>
        <v:shape style="position:absolute;margin-left:440.515991pt;margin-top:744.227478pt;width:98.5pt;height:15.9pt;mso-position-horizontal-relative:page;mso-position-vertical-relative:page;z-index:-21359616"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57568"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6.364014pt;margin-top:744.227478pt;width:19.3pt;height:15.9pt;mso-position-horizontal-relative:page;mso-position-vertical-relative:page;z-index:-21357056" type="#_x0000_t202" filled="false" stroked="false">
          <v:textbox inset="0,0,0,0">
            <w:txbxContent>
              <w:p>
                <w:pPr>
                  <w:spacing w:before="12"/>
                  <w:ind w:left="60" w:right="0" w:firstLine="0"/>
                  <w:jc w:val="left"/>
                  <w:rPr>
                    <w:sz w:val="24"/>
                  </w:rPr>
                </w:pPr>
                <w:r>
                  <w:rPr/>
                  <w:fldChar w:fldCharType="begin"/>
                </w:r>
                <w:r>
                  <w:rPr>
                    <w:color w:val="231F20"/>
                    <w:w w:val="105"/>
                    <w:sz w:val="24"/>
                  </w:rPr>
                  <w:instrText> PAGE </w:instrText>
                </w:r>
                <w:r>
                  <w:rPr/>
                  <w:fldChar w:fldCharType="separate"/>
                </w:r>
                <w:r>
                  <w:rPr/>
                  <w:t>97</w:t>
                </w:r>
                <w:r>
                  <w:rPr/>
                  <w:fldChar w:fldCharType="end"/>
                </w:r>
              </w:p>
            </w:txbxContent>
          </v:textbox>
          <w10:wrap type="none"/>
        </v:shape>
      </w:pict>
    </w:r>
    <w:r>
      <w:rPr/>
      <w:pict>
        <v:shape style="position:absolute;margin-left:440.522003pt;margin-top:744.227478pt;width:98.5pt;height:15.9pt;mso-position-horizontal-relative:page;mso-position-vertical-relative:page;z-index:-21356544"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1819pt;margin-top:740.863098pt;width:67.1pt;height:18.25pt;mso-position-horizontal-relative:page;mso-position-vertical-relative:page;z-index:-21436416" type="#_x0000_t202" filled="false" stroked="false">
          <v:textbox inset="0,0,0,0">
            <w:txbxContent>
              <w:p>
                <w:pPr>
                  <w:spacing w:before="11"/>
                  <w:ind w:left="20" w:right="0" w:firstLine="0"/>
                  <w:jc w:val="left"/>
                  <w:rPr>
                    <w:sz w:val="28"/>
                  </w:rPr>
                </w:pPr>
                <w:r>
                  <w:rPr>
                    <w:color w:val="231F20"/>
                    <w:w w:val="90"/>
                    <w:sz w:val="28"/>
                  </w:rPr>
                  <w:t>Grades</w:t>
                </w:r>
                <w:r>
                  <w:rPr>
                    <w:color w:val="231F20"/>
                    <w:spacing w:val="-34"/>
                    <w:w w:val="90"/>
                    <w:sz w:val="28"/>
                  </w:rPr>
                  <w:t> </w:t>
                </w:r>
                <w:r>
                  <w:rPr>
                    <w:color w:val="231F20"/>
                    <w:w w:val="90"/>
                    <w:sz w:val="28"/>
                  </w:rPr>
                  <w:t>K–2</w:t>
                </w:r>
              </w:p>
            </w:txbxContent>
          </v:textbox>
          <w10:wrap type="none"/>
        </v:shape>
      </w:pict>
    </w:r>
    <w:r>
      <w:rPr/>
      <w:pict>
        <v:shape style="position:absolute;margin-left:301.104004pt;margin-top:740.863098pt;width:10.15pt;height:18.25pt;mso-position-horizontal-relative:page;mso-position-vertical-relative:page;z-index:-21435904" type="#_x0000_t202" filled="false" stroked="false">
          <v:textbox inset="0,0,0,0">
            <w:txbxContent>
              <w:p>
                <w:pPr>
                  <w:spacing w:before="11"/>
                  <w:ind w:left="20" w:right="0" w:firstLine="0"/>
                  <w:jc w:val="left"/>
                  <w:rPr>
                    <w:sz w:val="28"/>
                  </w:rPr>
                </w:pPr>
                <w:r>
                  <w:rPr>
                    <w:color w:val="231F20"/>
                    <w:w w:val="104"/>
                    <w:sz w:val="28"/>
                  </w:rPr>
                  <w:t>9</w:t>
                </w:r>
              </w:p>
            </w:txbxContent>
          </v:textbox>
          <w10:wrap type="none"/>
        </v:shape>
      </w:pict>
    </w:r>
    <w:r>
      <w:rPr/>
      <w:pict>
        <v:shape style="position:absolute;margin-left:402.40799pt;margin-top:740.863098pt;width:136.8pt;height:18.25pt;mso-position-horizontal-relative:page;mso-position-vertical-relative:page;z-index:-21435392" type="#_x0000_t202" filled="false" stroked="false">
          <v:textbox inset="0,0,0,0">
            <w:txbxContent>
              <w:p>
                <w:pPr>
                  <w:spacing w:before="11"/>
                  <w:ind w:left="20" w:right="0" w:firstLine="0"/>
                  <w:jc w:val="left"/>
                  <w:rPr>
                    <w:sz w:val="28"/>
                  </w:rPr>
                </w:pPr>
                <w:r>
                  <w:rPr>
                    <w:color w:val="231F20"/>
                    <w:spacing w:val="-3"/>
                    <w:w w:val="95"/>
                    <w:sz w:val="28"/>
                  </w:rPr>
                  <w:t>AQI</w:t>
                </w:r>
                <w:r>
                  <w:rPr>
                    <w:color w:val="231F20"/>
                    <w:spacing w:val="-37"/>
                    <w:w w:val="95"/>
                    <w:sz w:val="28"/>
                  </w:rPr>
                  <w:t> </w:t>
                </w:r>
                <w:r>
                  <w:rPr>
                    <w:color w:val="231F20"/>
                    <w:spacing w:val="-4"/>
                    <w:w w:val="95"/>
                    <w:sz w:val="28"/>
                  </w:rPr>
                  <w:t>Toolkit</w:t>
                </w:r>
                <w:r>
                  <w:rPr>
                    <w:color w:val="231F20"/>
                    <w:spacing w:val="-37"/>
                    <w:w w:val="95"/>
                    <w:sz w:val="28"/>
                  </w:rPr>
                  <w:t> </w:t>
                </w:r>
                <w:r>
                  <w:rPr>
                    <w:color w:val="231F20"/>
                    <w:w w:val="95"/>
                    <w:sz w:val="28"/>
                  </w:rPr>
                  <w:t>for</w:t>
                </w:r>
                <w:r>
                  <w:rPr>
                    <w:color w:val="231F20"/>
                    <w:spacing w:val="-37"/>
                    <w:w w:val="95"/>
                    <w:sz w:val="28"/>
                  </w:rPr>
                  <w:t> </w:t>
                </w:r>
                <w:r>
                  <w:rPr>
                    <w:color w:val="231F20"/>
                    <w:spacing w:val="-4"/>
                    <w:w w:val="95"/>
                    <w:sz w:val="28"/>
                  </w:rPr>
                  <w:t>Teachers</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5603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716003pt;margin-top:744.227478pt;width:20.6pt;height:15.9pt;mso-position-horizontal-relative:page;mso-position-vertical-relative:page;z-index:-21355520" type="#_x0000_t202" filled="false" stroked="false">
          <v:textbox inset="0,0,0,0">
            <w:txbxContent>
              <w:p>
                <w:pPr>
                  <w:spacing w:before="12"/>
                  <w:ind w:left="60" w:right="0" w:firstLine="0"/>
                  <w:jc w:val="left"/>
                  <w:rPr>
                    <w:sz w:val="24"/>
                  </w:rPr>
                </w:pPr>
                <w:r>
                  <w:rPr/>
                  <w:fldChar w:fldCharType="begin"/>
                </w:r>
                <w:r>
                  <w:rPr>
                    <w:color w:val="231F20"/>
                    <w:w w:val="110"/>
                    <w:sz w:val="24"/>
                  </w:rPr>
                  <w:instrText> PAGE </w:instrText>
                </w:r>
                <w:r>
                  <w:rPr/>
                  <w:fldChar w:fldCharType="separate"/>
                </w:r>
                <w:r>
                  <w:rPr/>
                  <w:t>98</w:t>
                </w:r>
                <w:r>
                  <w:rPr/>
                  <w:fldChar w:fldCharType="end"/>
                </w:r>
              </w:p>
            </w:txbxContent>
          </v:textbox>
          <w10:wrap type="none"/>
        </v:shape>
      </w:pict>
    </w:r>
    <w:r>
      <w:rPr/>
      <w:pict>
        <v:shape style="position:absolute;margin-left:440.522003pt;margin-top:744.227478pt;width:98.5pt;height:15.9pt;mso-position-horizontal-relative:page;mso-position-vertical-relative:page;z-index:-2135500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5347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6.015991pt;margin-top:744.227478pt;width:20pt;height:15.9pt;mso-position-horizontal-relative:page;mso-position-vertical-relative:page;z-index:-21352960" type="#_x0000_t202" filled="false" stroked="false">
          <v:textbox inset="0,0,0,0">
            <w:txbxContent>
              <w:p>
                <w:pPr>
                  <w:spacing w:before="12"/>
                  <w:ind w:left="60" w:right="0" w:firstLine="0"/>
                  <w:jc w:val="left"/>
                  <w:rPr>
                    <w:sz w:val="24"/>
                  </w:rPr>
                </w:pPr>
                <w:r>
                  <w:rPr/>
                  <w:fldChar w:fldCharType="begin"/>
                </w:r>
                <w:r>
                  <w:rPr>
                    <w:color w:val="231F20"/>
                    <w:w w:val="105"/>
                    <w:sz w:val="24"/>
                  </w:rPr>
                  <w:instrText> PAGE </w:instrText>
                </w:r>
                <w:r>
                  <w:rPr/>
                  <w:fldChar w:fldCharType="separate"/>
                </w:r>
                <w:r>
                  <w:rPr/>
                  <w:t>99</w:t>
                </w:r>
                <w:r>
                  <w:rPr/>
                  <w:fldChar w:fldCharType="end"/>
                </w:r>
              </w:p>
            </w:txbxContent>
          </v:textbox>
          <w10:wrap type="none"/>
        </v:shape>
      </w:pict>
    </w:r>
    <w:r>
      <w:rPr/>
      <w:pict>
        <v:shape style="position:absolute;margin-left:440.515991pt;margin-top:744.227478pt;width:98.5pt;height:15.9pt;mso-position-horizontal-relative:page;mso-position-vertical-relative:page;z-index:-2135244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5091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951996pt;margin-top:744.227478pt;width:24.1pt;height:15.9pt;mso-position-horizontal-relative:page;mso-position-vertical-relative:page;z-index:-21350400"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100</w:t>
                </w:r>
                <w:r>
                  <w:rPr/>
                  <w:fldChar w:fldCharType="end"/>
                </w:r>
              </w:p>
            </w:txbxContent>
          </v:textbox>
          <w10:wrap type="none"/>
        </v:shape>
      </w:pict>
    </w:r>
    <w:r>
      <w:rPr/>
      <w:pict>
        <v:shape style="position:absolute;margin-left:440.515991pt;margin-top:744.227478pt;width:98.5pt;height:15.9pt;mso-position-horizontal-relative:page;mso-position-vertical-relative:page;z-index:-2134988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4835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308014pt;margin-top:744.227478pt;width:21.4pt;height:15.9pt;mso-position-horizontal-relative:page;mso-position-vertical-relative:page;z-index:-21347840"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101</w:t>
                </w:r>
                <w:r>
                  <w:rPr/>
                  <w:fldChar w:fldCharType="end"/>
                </w:r>
              </w:p>
            </w:txbxContent>
          </v:textbox>
          <w10:wrap type="none"/>
        </v:shape>
      </w:pict>
    </w:r>
    <w:r>
      <w:rPr/>
      <w:pict>
        <v:shape style="position:absolute;margin-left:440.522003pt;margin-top:744.227478pt;width:98.5pt;height:15.9pt;mso-position-horizontal-relative:page;mso-position-vertical-relative:page;z-index:-2134732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4.227478pt;width:118.9pt;height:15.9pt;mso-position-horizontal-relative:page;mso-position-vertical-relative:page;z-index:-2134579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4.144012pt;margin-top:744.227478pt;width:23.75pt;height:15.9pt;mso-position-horizontal-relative:page;mso-position-vertical-relative:page;z-index:-21345280"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102</w:t>
                </w:r>
                <w:r>
                  <w:rPr/>
                  <w:fldChar w:fldCharType="end"/>
                </w:r>
              </w:p>
            </w:txbxContent>
          </v:textbox>
          <w10:wrap type="none"/>
        </v:shape>
      </w:pict>
    </w:r>
    <w:r>
      <w:rPr/>
      <w:pict>
        <v:shape style="position:absolute;margin-left:440.515991pt;margin-top:744.227478pt;width:98.5pt;height:15.9pt;mso-position-horizontal-relative:page;mso-position-vertical-relative:page;z-index:-21344768" type="#_x0000_t202" filled="false" stroked="false">
          <v:textbox inset="0,0,0,0">
            <w:txbxContent>
              <w:p>
                <w:pPr>
                  <w:spacing w:before="12"/>
                  <w:ind w:left="20" w:right="0" w:firstLine="0"/>
                  <w:jc w:val="left"/>
                  <w:rPr>
                    <w:sz w:val="24"/>
                  </w:rPr>
                </w:pPr>
                <w:r>
                  <w:rPr>
                    <w:color w:val="231F20"/>
                    <w:w w:val="90"/>
                    <w:sz w:val="24"/>
                  </w:rPr>
                  <w:t>Symptoms Scenario</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44256"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687988pt;margin-top:742.227478pt;width:24.65pt;height:15.9pt;mso-position-horizontal-relative:page;mso-position-vertical-relative:page;z-index:-21343744"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104</w:t>
                </w:r>
                <w:r>
                  <w:rPr/>
                  <w:fldChar w:fldCharType="end"/>
                </w:r>
              </w:p>
            </w:txbxContent>
          </v:textbox>
          <w10:wrap type="none"/>
        </v:shape>
      </w:pict>
    </w:r>
    <w:r>
      <w:rPr/>
      <w:pict>
        <v:shape style="position:absolute;margin-left:440.467987pt;margin-top:742.227478pt;width:98.55pt;height:15.9pt;mso-position-horizontal-relative:page;mso-position-vertical-relative:page;z-index:-21343232"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42720"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687988pt;margin-top:742.227478pt;width:24.65pt;height:15.9pt;mso-position-horizontal-relative:page;mso-position-vertical-relative:page;z-index:-21342208"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104</w:t>
                </w:r>
                <w:r>
                  <w:rPr/>
                  <w:fldChar w:fldCharType="end"/>
                </w:r>
              </w:p>
            </w:txbxContent>
          </v:textbox>
          <w10:wrap type="none"/>
        </v:shape>
      </w:pict>
    </w:r>
    <w:r>
      <w:rPr/>
      <w:pict>
        <v:shape style="position:absolute;margin-left:440.467987pt;margin-top:742.227478pt;width:98.55pt;height:15.9pt;mso-position-horizontal-relative:page;mso-position-vertical-relative:page;z-index:-21341696"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41184"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891998pt;margin-top:742.227478pt;width:24.25pt;height:15.9pt;mso-position-horizontal-relative:page;mso-position-vertical-relative:page;z-index:-21340672"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105</w:t>
                </w:r>
                <w:r>
                  <w:rPr/>
                  <w:fldChar w:fldCharType="end"/>
                </w:r>
              </w:p>
            </w:txbxContent>
          </v:textbox>
          <w10:wrap type="none"/>
        </v:shape>
      </w:pict>
    </w:r>
    <w:r>
      <w:rPr/>
      <w:pict>
        <v:shape style="position:absolute;margin-left:440.473999pt;margin-top:742.227478pt;width:98.55pt;height:15.9pt;mso-position-horizontal-relative:page;mso-position-vertical-relative:page;z-index:-21340160"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39648"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880005pt;margin-top:742.227478pt;width:24.25pt;height:15.9pt;mso-position-horizontal-relative:page;mso-position-vertical-relative:page;z-index:-21339136"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106</w:t>
                </w:r>
                <w:r>
                  <w:rPr/>
                  <w:fldChar w:fldCharType="end"/>
                </w:r>
              </w:p>
            </w:txbxContent>
          </v:textbox>
          <w10:wrap type="none"/>
        </v:shape>
      </w:pict>
    </w:r>
    <w:r>
      <w:rPr/>
      <w:pict>
        <v:shape style="position:absolute;margin-left:440.473999pt;margin-top:742.227478pt;width:98.55pt;height:15.9pt;mso-position-horizontal-relative:page;mso-position-vertical-relative:page;z-index:-21338624"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37088"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4.312012pt;margin-top:742.227478pt;width:23.4pt;height:15.9pt;mso-position-horizontal-relative:page;mso-position-vertical-relative:page;z-index:-21336576"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107</w:t>
                </w:r>
                <w:r>
                  <w:rPr/>
                  <w:fldChar w:fldCharType="end"/>
                </w:r>
              </w:p>
            </w:txbxContent>
          </v:textbox>
          <w10:wrap type="none"/>
        </v:shape>
      </w:pict>
    </w:r>
    <w:r>
      <w:rPr/>
      <w:pict>
        <v:shape style="position:absolute;margin-left:440.467987pt;margin-top:742.227478pt;width:98.55pt;height:15.9pt;mso-position-horizontal-relative:page;mso-position-vertical-relative:page;z-index:-21336064"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34528"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615997pt;margin-top:742.227478pt;width:24.8pt;height:15.9pt;mso-position-horizontal-relative:page;mso-position-vertical-relative:page;z-index:-21334016"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108</w:t>
                </w:r>
                <w:r>
                  <w:rPr/>
                  <w:fldChar w:fldCharType="end"/>
                </w:r>
              </w:p>
            </w:txbxContent>
          </v:textbox>
          <w10:wrap type="none"/>
        </v:shape>
      </w:pict>
    </w:r>
    <w:r>
      <w:rPr/>
      <w:pict>
        <v:shape style="position:absolute;margin-left:440.467987pt;margin-top:742.227478pt;width:98.55pt;height:15.9pt;mso-position-horizontal-relative:page;mso-position-vertical-relative:page;z-index:-21333504"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3299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3.928009pt;margin-top:742.227478pt;width:24.2pt;height:15.9pt;mso-position-horizontal-relative:page;mso-position-vertical-relative:page;z-index:-21332480"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109</w:t>
                </w:r>
                <w:r>
                  <w:rPr/>
                  <w:fldChar w:fldCharType="end"/>
                </w:r>
              </w:p>
            </w:txbxContent>
          </v:textbox>
          <w10:wrap type="none"/>
        </v:shape>
      </w:pict>
    </w:r>
    <w:r>
      <w:rPr/>
      <w:pict>
        <v:shape style="position:absolute;margin-left:440.473999pt;margin-top:742.227478pt;width:98.55pt;height:15.9pt;mso-position-horizontal-relative:page;mso-position-vertical-relative:page;z-index:-21331968"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31456"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355988pt;margin-top:742.227478pt;width:21.3pt;height:15.9pt;mso-position-horizontal-relative:page;mso-position-vertical-relative:page;z-index:-21330944"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110</w:t>
                </w:r>
                <w:r>
                  <w:rPr/>
                  <w:fldChar w:fldCharType="end"/>
                </w:r>
              </w:p>
            </w:txbxContent>
          </v:textbox>
          <w10:wrap type="none"/>
        </v:shape>
      </w:pict>
    </w:r>
    <w:r>
      <w:rPr/>
      <w:pict>
        <v:shape style="position:absolute;margin-left:440.467987pt;margin-top:742.227478pt;width:98.55pt;height:15.9pt;mso-position-horizontal-relative:page;mso-position-vertical-relative:page;z-index:-21330432"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29920"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6.723999pt;margin-top:742.227478pt;width:18.55pt;height:15.9pt;mso-position-horizontal-relative:page;mso-position-vertical-relative:page;z-index:-21329408" type="#_x0000_t202" filled="false" stroked="false">
          <v:textbox inset="0,0,0,0">
            <w:txbxContent>
              <w:p>
                <w:pPr>
                  <w:spacing w:before="12"/>
                  <w:ind w:left="60" w:right="0" w:firstLine="0"/>
                  <w:jc w:val="left"/>
                  <w:rPr>
                    <w:sz w:val="24"/>
                  </w:rPr>
                </w:pPr>
                <w:r>
                  <w:rPr/>
                  <w:fldChar w:fldCharType="begin"/>
                </w:r>
                <w:r>
                  <w:rPr>
                    <w:color w:val="231F20"/>
                    <w:w w:val="70"/>
                    <w:sz w:val="24"/>
                  </w:rPr>
                  <w:instrText> PAGE </w:instrText>
                </w:r>
                <w:r>
                  <w:rPr/>
                  <w:fldChar w:fldCharType="separate"/>
                </w:r>
                <w:r>
                  <w:rPr/>
                  <w:t>111</w:t>
                </w:r>
                <w:r>
                  <w:rPr/>
                  <w:fldChar w:fldCharType="end"/>
                </w:r>
              </w:p>
            </w:txbxContent>
          </v:textbox>
          <w10:wrap type="none"/>
        </v:shape>
      </w:pict>
    </w:r>
    <w:r>
      <w:rPr/>
      <w:pict>
        <v:shape style="position:absolute;margin-left:440.473999pt;margin-top:742.227478pt;width:98.55pt;height:15.9pt;mso-position-horizontal-relative:page;mso-position-vertical-relative:page;z-index:-21328896"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28384"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619995pt;margin-top:742.227478pt;width:20.8pt;height:15.9pt;mso-position-horizontal-relative:page;mso-position-vertical-relative:page;z-index:-21327872"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112</w:t>
                </w:r>
                <w:r>
                  <w:rPr/>
                  <w:fldChar w:fldCharType="end"/>
                </w:r>
              </w:p>
            </w:txbxContent>
          </v:textbox>
          <w10:wrap type="none"/>
        </v:shape>
      </w:pict>
    </w:r>
    <w:r>
      <w:rPr/>
      <w:pict>
        <v:shape style="position:absolute;margin-left:440.467987pt;margin-top:742.227478pt;width:98.55pt;height:15.9pt;mso-position-horizontal-relative:page;mso-position-vertical-relative:page;z-index:-21327360"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26848"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200012pt;margin-top:742.227478pt;width:21.6pt;height:15.9pt;mso-position-horizontal-relative:page;mso-position-vertical-relative:page;z-index:-21326336"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113</w:t>
                </w:r>
                <w:r>
                  <w:rPr/>
                  <w:fldChar w:fldCharType="end"/>
                </w:r>
              </w:p>
            </w:txbxContent>
          </v:textbox>
          <w10:wrap type="none"/>
        </v:shape>
      </w:pict>
    </w:r>
    <w:r>
      <w:rPr/>
      <w:pict>
        <v:shape style="position:absolute;margin-left:440.467987pt;margin-top:742.227478pt;width:98.55pt;height:15.9pt;mso-position-horizontal-relative:page;mso-position-vertical-relative:page;z-index:-21325824"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25312"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164001pt;margin-top:742.227478pt;width:21.7pt;height:15.9pt;mso-position-horizontal-relative:page;mso-position-vertical-relative:page;z-index:-21324800"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114</w:t>
                </w:r>
                <w:r>
                  <w:rPr/>
                  <w:fldChar w:fldCharType="end"/>
                </w:r>
              </w:p>
            </w:txbxContent>
          </v:textbox>
          <w10:wrap type="none"/>
        </v:shape>
      </w:pict>
    </w:r>
    <w:r>
      <w:rPr/>
      <w:pict>
        <v:shape style="position:absolute;margin-left:440.473999pt;margin-top:742.227478pt;width:98.55pt;height:15.9pt;mso-position-horizontal-relative:page;mso-position-vertical-relative:page;z-index:-21324288"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42.227478pt;width:118.9pt;height:15.9pt;mso-position-horizontal-relative:page;mso-position-vertical-relative:page;z-index:-21323776" type="#_x0000_t202" filled="false" stroked="false">
          <v:textbox inset="0,0,0,0">
            <w:txbxContent>
              <w:p>
                <w:pPr>
                  <w:spacing w:before="12"/>
                  <w:ind w:left="20" w:right="0" w:firstLine="0"/>
                  <w:jc w:val="left"/>
                  <w:rPr>
                    <w:sz w:val="24"/>
                  </w:rPr>
                </w:pPr>
                <w:r>
                  <w:rPr>
                    <w:color w:val="231F20"/>
                    <w:w w:val="90"/>
                    <w:sz w:val="24"/>
                  </w:rPr>
                  <w:t>AQI </w:t>
                </w:r>
                <w:r>
                  <w:rPr>
                    <w:color w:val="231F20"/>
                    <w:spacing w:val="-4"/>
                    <w:w w:val="90"/>
                    <w:sz w:val="24"/>
                  </w:rPr>
                  <w:t>Toolkit </w:t>
                </w:r>
                <w:r>
                  <w:rPr>
                    <w:color w:val="231F20"/>
                    <w:w w:val="90"/>
                    <w:sz w:val="24"/>
                  </w:rPr>
                  <w:t>For </w:t>
                </w:r>
                <w:r>
                  <w:rPr>
                    <w:color w:val="231F20"/>
                    <w:spacing w:val="-4"/>
                    <w:w w:val="90"/>
                    <w:sz w:val="24"/>
                  </w:rPr>
                  <w:t>Teachers</w:t>
                </w:r>
              </w:p>
            </w:txbxContent>
          </v:textbox>
          <w10:wrap type="none"/>
        </v:shape>
      </w:pict>
    </w:r>
    <w:r>
      <w:rPr/>
      <w:pict>
        <v:shape style="position:absolute;margin-left:265.380005pt;margin-top:742.227478pt;width:21.25pt;height:15.9pt;mso-position-horizontal-relative:page;mso-position-vertical-relative:page;z-index:-21323264" type="#_x0000_t202" filled="false" stroked="false">
          <v:textbox inset="0,0,0,0">
            <w:txbxContent>
              <w:p>
                <w:pPr>
                  <w:spacing w:before="12"/>
                  <w:ind w:left="60" w:right="0" w:firstLine="0"/>
                  <w:jc w:val="left"/>
                  <w:rPr>
                    <w:sz w:val="24"/>
                  </w:rPr>
                </w:pPr>
                <w:r>
                  <w:rPr/>
                  <w:fldChar w:fldCharType="begin"/>
                </w:r>
                <w:r>
                  <w:rPr>
                    <w:color w:val="231F20"/>
                    <w:w w:val="75"/>
                    <w:sz w:val="24"/>
                  </w:rPr>
                  <w:instrText> PAGE </w:instrText>
                </w:r>
                <w:r>
                  <w:rPr/>
                  <w:fldChar w:fldCharType="separate"/>
                </w:r>
                <w:r>
                  <w:rPr/>
                  <w:t>115</w:t>
                </w:r>
                <w:r>
                  <w:rPr/>
                  <w:fldChar w:fldCharType="end"/>
                </w:r>
              </w:p>
            </w:txbxContent>
          </v:textbox>
          <w10:wrap type="none"/>
        </v:shape>
      </w:pict>
    </w:r>
    <w:r>
      <w:rPr/>
      <w:pict>
        <v:shape style="position:absolute;margin-left:440.467987pt;margin-top:742.227478pt;width:98.55pt;height:15.9pt;mso-position-horizontal-relative:page;mso-position-vertical-relative:page;z-index:-21322752" type="#_x0000_t202" filled="false" stroked="false">
          <v:textbox inset="0,0,0,0">
            <w:txbxContent>
              <w:p>
                <w:pPr>
                  <w:spacing w:before="12"/>
                  <w:ind w:left="20" w:right="0" w:firstLine="0"/>
                  <w:jc w:val="left"/>
                  <w:rPr>
                    <w:sz w:val="24"/>
                  </w:rPr>
                </w:pPr>
                <w:r>
                  <w:rPr>
                    <w:color w:val="231F20"/>
                    <w:spacing w:val="-4"/>
                    <w:w w:val="95"/>
                    <w:sz w:val="24"/>
                  </w:rPr>
                  <w:t>Tracking </w:t>
                </w:r>
                <w:r>
                  <w:rPr>
                    <w:color w:val="231F20"/>
                    <w:w w:val="95"/>
                    <w:sz w:val="24"/>
                  </w:rPr>
                  <w:t>Air</w:t>
                </w:r>
                <w:r>
                  <w:rPr>
                    <w:color w:val="231F20"/>
                    <w:spacing w:val="-22"/>
                    <w:w w:val="95"/>
                    <w:sz w:val="24"/>
                  </w:rPr>
                  <w:t> </w:t>
                </w:r>
                <w:r>
                  <w:rPr>
                    <w:color w:val="231F20"/>
                    <w:w w:val="95"/>
                    <w:sz w:val="24"/>
                  </w:rPr>
                  <w:t>Quality</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45pt;mso-position-horizontal-relative:page;mso-position-vertical-relative:page;z-index:-21423616" filled="true" fillcolor="#324da1" stroked="false">
          <v:fill type="solid"/>
          <w10:wrap type="none"/>
        </v:rect>
      </w:pict>
    </w:r>
    <w:r>
      <w:rPr/>
      <w:pict>
        <v:shape style="position:absolute;margin-left:125.733002pt;margin-top:46.84pt;width:358.55pt;height:25.2pt;mso-position-horizontal-relative:page;mso-position-vertical-relative:page;z-index:-21423104" type="#_x0000_t202" filled="false" stroked="false">
          <v:textbox inset="0,0,0,0">
            <w:txbxContent>
              <w:p>
                <w:pPr>
                  <w:spacing w:before="9"/>
                  <w:ind w:left="20" w:right="0" w:firstLine="0"/>
                  <w:jc w:val="left"/>
                  <w:rPr>
                    <w:rFonts w:ascii="Times New Roman"/>
                    <w:sz w:val="40"/>
                  </w:rPr>
                </w:pPr>
                <w:r>
                  <w:rPr>
                    <w:rFonts w:ascii="Times New Roman"/>
                    <w:color w:val="FFFFFF"/>
                    <w:sz w:val="40"/>
                  </w:rPr>
                  <w:t>Student</w:t>
                </w:r>
                <w:r>
                  <w:rPr>
                    <w:rFonts w:ascii="Times New Roman"/>
                    <w:color w:val="FFFFFF"/>
                    <w:spacing w:val="-33"/>
                    <w:sz w:val="40"/>
                  </w:rPr>
                  <w:t> </w:t>
                </w:r>
                <w:r>
                  <w:rPr>
                    <w:rFonts w:ascii="Times New Roman"/>
                    <w:color w:val="FFFFFF"/>
                    <w:sz w:val="40"/>
                  </w:rPr>
                  <w:t>Handout:</w:t>
                </w:r>
                <w:r>
                  <w:rPr>
                    <w:rFonts w:ascii="Times New Roman"/>
                    <w:color w:val="FFFFFF"/>
                    <w:spacing w:val="-33"/>
                    <w:sz w:val="40"/>
                  </w:rPr>
                  <w:t> </w:t>
                </w:r>
                <w:r>
                  <w:rPr>
                    <w:rFonts w:ascii="Times New Roman"/>
                    <w:color w:val="FFFFFF"/>
                    <w:sz w:val="40"/>
                  </w:rPr>
                  <w:t>The</w:t>
                </w:r>
                <w:r>
                  <w:rPr>
                    <w:rFonts w:ascii="Times New Roman"/>
                    <w:color w:val="FFFFFF"/>
                    <w:spacing w:val="-33"/>
                    <w:sz w:val="40"/>
                  </w:rPr>
                  <w:t> </w:t>
                </w:r>
                <w:r>
                  <w:rPr>
                    <w:rFonts w:ascii="Times New Roman"/>
                    <w:color w:val="FFFFFF"/>
                    <w:sz w:val="40"/>
                  </w:rPr>
                  <w:t>Cilia</w:t>
                </w:r>
                <w:r>
                  <w:rPr>
                    <w:rFonts w:ascii="Times New Roman"/>
                    <w:color w:val="FFFFFF"/>
                    <w:spacing w:val="-32"/>
                    <w:sz w:val="40"/>
                  </w:rPr>
                  <w:t> </w:t>
                </w:r>
                <w:r>
                  <w:rPr>
                    <w:rFonts w:ascii="Times New Roman"/>
                    <w:color w:val="FFFFFF"/>
                    <w:sz w:val="40"/>
                  </w:rPr>
                  <w:t>(not</w:t>
                </w:r>
                <w:r>
                  <w:rPr>
                    <w:rFonts w:ascii="Times New Roman"/>
                    <w:color w:val="FFFFFF"/>
                    <w:spacing w:val="-33"/>
                    <w:sz w:val="40"/>
                  </w:rPr>
                  <w:t> </w:t>
                </w:r>
                <w:r>
                  <w:rPr>
                    <w:rFonts w:ascii="Times New Roman"/>
                    <w:color w:val="FFFFFF"/>
                    <w:sz w:val="40"/>
                  </w:rPr>
                  <w:t>Silly!)</w:t>
                </w:r>
                <w:r>
                  <w:rPr>
                    <w:rFonts w:ascii="Times New Roman"/>
                    <w:color w:val="FFFFFF"/>
                    <w:spacing w:val="-33"/>
                    <w:sz w:val="40"/>
                  </w:rPr>
                  <w:t> </w:t>
                </w:r>
                <w:r>
                  <w:rPr>
                    <w:rFonts w:ascii="Times New Roman"/>
                    <w:color w:val="FFFFFF"/>
                    <w:sz w:val="40"/>
                  </w:rPr>
                  <w:t>Game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67pt;mso-position-horizontal-relative:page;mso-position-vertical-relative:page;z-index:-21265408" filled="true" fillcolor="#231f20" stroked="false">
          <v:fill type="solid"/>
          <w10:wrap type="none"/>
        </v:rect>
      </w:pict>
    </w:r>
    <w:r>
      <w:rPr/>
      <w:pict>
        <v:shape style="position:absolute;margin-left:107pt;margin-top:39.208pt;width:342.55pt;height:58.6pt;mso-position-horizontal-relative:page;mso-position-vertical-relative:page;z-index:-21264896" type="#_x0000_t202" filled="false" stroked="false">
          <v:textbox inset="0,0,0,0">
            <w:txbxContent>
              <w:p>
                <w:pPr>
                  <w:spacing w:line="249" w:lineRule="auto" w:before="4"/>
                  <w:ind w:left="20" w:right="-11" w:firstLine="0"/>
                  <w:jc w:val="left"/>
                  <w:rPr>
                    <w:sz w:val="48"/>
                  </w:rPr>
                </w:pPr>
                <w:r>
                  <w:rPr>
                    <w:color w:val="FFFFFF"/>
                    <w:spacing w:val="-3"/>
                    <w:w w:val="95"/>
                    <w:sz w:val="48"/>
                  </w:rPr>
                  <w:t>What’s </w:t>
                </w:r>
                <w:r>
                  <w:rPr>
                    <w:color w:val="FFFFFF"/>
                    <w:spacing w:val="-10"/>
                    <w:w w:val="95"/>
                    <w:sz w:val="48"/>
                  </w:rPr>
                  <w:t>Your </w:t>
                </w:r>
                <w:r>
                  <w:rPr>
                    <w:color w:val="FFFFFF"/>
                    <w:w w:val="95"/>
                    <w:sz w:val="48"/>
                  </w:rPr>
                  <w:t>A.Q.I.Q.? (Air Quality </w:t>
                </w:r>
                <w:r>
                  <w:rPr>
                    <w:color w:val="FFFFFF"/>
                    <w:w w:val="90"/>
                    <w:sz w:val="48"/>
                  </w:rPr>
                  <w:t>Intelligence Quotient): </w:t>
                </w:r>
                <w:r>
                  <w:rPr>
                    <w:color w:val="FFFFFF"/>
                    <w:spacing w:val="-12"/>
                    <w:w w:val="90"/>
                    <w:sz w:val="48"/>
                  </w:rPr>
                  <w:t>True </w:t>
                </w:r>
                <w:r>
                  <w:rPr>
                    <w:color w:val="FFFFFF"/>
                    <w:w w:val="90"/>
                    <w:sz w:val="48"/>
                  </w:rPr>
                  <w:t>or </w:t>
                </w:r>
                <w:r>
                  <w:rPr>
                    <w:color w:val="FFFFFF"/>
                    <w:spacing w:val="-5"/>
                    <w:w w:val="90"/>
                    <w:sz w:val="48"/>
                  </w:rPr>
                  <w:t>False</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45pt;mso-position-horizontal-relative:page;mso-position-vertical-relative:page;z-index:-21402112" filled="true" fillcolor="#231f20" stroked="false">
          <v:fill type="solid"/>
          <w10:wrap type="none"/>
        </v:rect>
      </w:pict>
    </w:r>
    <w:r>
      <w:rPr/>
      <w:pict>
        <v:shape style="position:absolute;margin-left:270.488007pt;margin-top:46.84pt;width:75.9pt;height:25.2pt;mso-position-horizontal-relative:page;mso-position-vertical-relative:page;z-index:-21401600" type="#_x0000_t202" filled="false" stroked="false">
          <v:textbox inset="0,0,0,0">
            <w:txbxContent>
              <w:p>
                <w:pPr>
                  <w:spacing w:before="9"/>
                  <w:ind w:left="20" w:right="0" w:firstLine="0"/>
                  <w:jc w:val="left"/>
                  <w:rPr>
                    <w:rFonts w:ascii="Times New Roman"/>
                    <w:sz w:val="40"/>
                  </w:rPr>
                </w:pPr>
                <w:r>
                  <w:rPr>
                    <w:rFonts w:ascii="Times New Roman"/>
                    <w:color w:val="FFFFFF"/>
                    <w:w w:val="95"/>
                    <w:sz w:val="40"/>
                  </w:rPr>
                  <w:t>Clean Air</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45pt;mso-position-horizontal-relative:page;mso-position-vertical-relative:page;z-index:-21399552" filled="true" fillcolor="#231f20" stroked="false">
          <v:fill type="solid"/>
          <w10:wrap type="none"/>
        </v:rect>
      </w:pict>
    </w:r>
    <w:r>
      <w:rPr/>
      <w:pict>
        <v:shape style="position:absolute;margin-left:207.889008pt;margin-top:46.84pt;width:201.1pt;height:25.2pt;mso-position-horizontal-relative:page;mso-position-vertical-relative:page;z-index:-21399040" type="#_x0000_t202" filled="false" stroked="false">
          <v:textbox inset="0,0,0,0">
            <w:txbxContent>
              <w:p>
                <w:pPr>
                  <w:spacing w:before="9"/>
                  <w:ind w:left="20" w:right="0" w:firstLine="0"/>
                  <w:jc w:val="left"/>
                  <w:rPr>
                    <w:rFonts w:ascii="Times New Roman"/>
                    <w:sz w:val="40"/>
                  </w:rPr>
                </w:pPr>
                <w:r>
                  <w:rPr>
                    <w:rFonts w:ascii="Times New Roman"/>
                    <w:color w:val="FFFFFF"/>
                    <w:sz w:val="40"/>
                  </w:rPr>
                  <w:t>Pollutants </w:t>
                </w:r>
                <w:r>
                  <w:rPr>
                    <w:rFonts w:ascii="Times New Roman"/>
                    <w:color w:val="FFFFFF"/>
                    <w:spacing w:val="-8"/>
                    <w:sz w:val="40"/>
                  </w:rPr>
                  <w:t>Trapped </w:t>
                </w:r>
                <w:r>
                  <w:rPr>
                    <w:rFonts w:ascii="Times New Roman"/>
                    <w:color w:val="FFFFFF"/>
                    <w:sz w:val="40"/>
                  </w:rPr>
                  <w:t>In</w:t>
                </w:r>
                <w:r>
                  <w:rPr>
                    <w:rFonts w:ascii="Times New Roman"/>
                    <w:color w:val="FFFFFF"/>
                    <w:spacing w:val="-51"/>
                    <w:sz w:val="40"/>
                  </w:rPr>
                  <w:t> </w:t>
                </w:r>
                <w:r>
                  <w:rPr>
                    <w:rFonts w:ascii="Times New Roman"/>
                    <w:color w:val="FFFFFF"/>
                    <w:sz w:val="40"/>
                  </w:rPr>
                  <w:t>Air</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45pt;mso-position-horizontal-relative:page;mso-position-vertical-relative:page;z-index:-21421056" filled="true" fillcolor="#d6d7ec" stroked="false">
          <v:fill type="solid"/>
          <w10:wrap type="none"/>
        </v:rect>
      </w:pict>
    </w:r>
    <w:r>
      <w:rPr/>
      <w:pict>
        <v:shape style="position:absolute;margin-left:231.356003pt;margin-top:45.84pt;width:148.550pt;height:25.2pt;mso-position-horizontal-relative:page;mso-position-vertical-relative:page;z-index:-21420544" type="#_x0000_t202" filled="false" stroked="false">
          <v:textbox inset="0,0,0,0">
            <w:txbxContent>
              <w:p>
                <w:pPr>
                  <w:spacing w:before="9"/>
                  <w:ind w:left="20" w:right="0" w:firstLine="0"/>
                  <w:jc w:val="left"/>
                  <w:rPr>
                    <w:rFonts w:ascii="Times New Roman"/>
                    <w:sz w:val="40"/>
                  </w:rPr>
                </w:pPr>
                <w:r>
                  <w:rPr>
                    <w:rFonts w:ascii="Times New Roman"/>
                    <w:color w:val="324DA1"/>
                    <w:sz w:val="40"/>
                  </w:rPr>
                  <w:t>Cilia</w:t>
                </w:r>
                <w:r>
                  <w:rPr>
                    <w:rFonts w:ascii="Times New Roman"/>
                    <w:color w:val="324DA1"/>
                    <w:spacing w:val="-62"/>
                    <w:sz w:val="40"/>
                  </w:rPr>
                  <w:t> </w:t>
                </w:r>
                <w:r>
                  <w:rPr>
                    <w:rFonts w:ascii="Times New Roman"/>
                    <w:color w:val="324DA1"/>
                    <w:sz w:val="40"/>
                  </w:rPr>
                  <w:t>Game</w:t>
                </w:r>
                <w:r>
                  <w:rPr>
                    <w:rFonts w:ascii="Times New Roman"/>
                    <w:color w:val="324DA1"/>
                    <w:spacing w:val="-62"/>
                    <w:sz w:val="40"/>
                  </w:rPr>
                  <w:t> </w:t>
                </w:r>
                <w:r>
                  <w:rPr>
                    <w:rFonts w:ascii="Times New Roman"/>
                    <w:color w:val="324DA1"/>
                    <w:sz w:val="40"/>
                  </w:rPr>
                  <w:t>Set-Up</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45pt;mso-position-horizontal-relative:page;mso-position-vertical-relative:page;z-index:-21418496" filled="true" fillcolor="#d6d7ec" stroked="false">
          <v:fill type="solid"/>
          <w10:wrap type="none"/>
        </v:rect>
      </w:pict>
    </w:r>
    <w:r>
      <w:rPr/>
      <w:pict>
        <v:shape style="position:absolute;margin-left:192.072006pt;margin-top:45.84pt;width:228.9pt;height:25.2pt;mso-position-horizontal-relative:page;mso-position-vertical-relative:page;z-index:-21417984" type="#_x0000_t202" filled="false" stroked="false">
          <v:textbox inset="0,0,0,0">
            <w:txbxContent>
              <w:p>
                <w:pPr>
                  <w:spacing w:before="9"/>
                  <w:ind w:left="20" w:right="0" w:firstLine="0"/>
                  <w:jc w:val="left"/>
                  <w:rPr>
                    <w:rFonts w:ascii="Times New Roman"/>
                    <w:sz w:val="40"/>
                  </w:rPr>
                </w:pPr>
                <w:r>
                  <w:rPr>
                    <w:rFonts w:ascii="Times New Roman"/>
                    <w:color w:val="324DA1"/>
                    <w:sz w:val="40"/>
                  </w:rPr>
                  <w:t>Sources of Particle</w:t>
                </w:r>
                <w:r>
                  <w:rPr>
                    <w:rFonts w:ascii="Times New Roman"/>
                    <w:color w:val="324DA1"/>
                    <w:spacing w:val="-49"/>
                    <w:sz w:val="40"/>
                  </w:rPr>
                  <w:t> </w:t>
                </w:r>
                <w:r>
                  <w:rPr>
                    <w:rFonts w:ascii="Times New Roman"/>
                    <w:color w:val="324DA1"/>
                    <w:sz w:val="40"/>
                  </w:rPr>
                  <w:t>Pollution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71.233pt;mso-position-horizontal-relative:page;mso-position-vertical-relative:page;z-index:-21372416" filled="true" fillcolor="#231f20" stroked="false">
          <v:fill type="solid"/>
          <w10:wrap type="none"/>
        </v:rect>
      </w:pict>
    </w:r>
    <w:r>
      <w:rPr/>
      <w:pict>
        <v:shape style="position:absolute;margin-left:198.261002pt;margin-top:56.208pt;width:215.5pt;height:29.8pt;mso-position-horizontal-relative:page;mso-position-vertical-relative:page;z-index:-21371904" type="#_x0000_t202" filled="false" stroked="false">
          <v:textbox inset="0,0,0,0">
            <w:txbxContent>
              <w:p>
                <w:pPr>
                  <w:spacing w:before="4"/>
                  <w:ind w:left="20" w:right="0" w:firstLine="0"/>
                  <w:jc w:val="left"/>
                  <w:rPr>
                    <w:sz w:val="48"/>
                  </w:rPr>
                </w:pPr>
                <w:r>
                  <w:rPr>
                    <w:color w:val="FFFFFF"/>
                    <w:w w:val="90"/>
                    <w:sz w:val="48"/>
                  </w:rPr>
                  <w:t>Symptoms Scenario A</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71.233pt;mso-position-horizontal-relative:page;mso-position-vertical-relative:page;z-index:-21369856" filled="true" fillcolor="#231f20" stroked="false">
          <v:fill type="solid"/>
          <w10:wrap type="none"/>
        </v:rect>
      </w:pict>
    </w:r>
    <w:r>
      <w:rPr/>
      <w:pict>
        <v:shape style="position:absolute;margin-left:197.925003pt;margin-top:56.208pt;width:216.2pt;height:29.8pt;mso-position-horizontal-relative:page;mso-position-vertical-relative:page;z-index:-21369344" type="#_x0000_t202" filled="false" stroked="false">
          <v:textbox inset="0,0,0,0">
            <w:txbxContent>
              <w:p>
                <w:pPr>
                  <w:spacing w:before="4"/>
                  <w:ind w:left="20" w:right="0" w:firstLine="0"/>
                  <w:jc w:val="left"/>
                  <w:rPr>
                    <w:sz w:val="48"/>
                  </w:rPr>
                </w:pPr>
                <w:r>
                  <w:rPr>
                    <w:color w:val="FFFFFF"/>
                    <w:w w:val="90"/>
                    <w:sz w:val="48"/>
                  </w:rPr>
                  <w:t>Symptoms Scenario B</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71.233pt;mso-position-horizontal-relative:page;mso-position-vertical-relative:page;z-index:-21367296" filled="true" fillcolor="#231f20" stroked="false">
          <v:fill type="solid"/>
          <w10:wrap type="none"/>
        </v:rect>
      </w:pict>
    </w:r>
    <w:r>
      <w:rPr/>
      <w:pict>
        <v:shape style="position:absolute;margin-left:198.776993pt;margin-top:56.208pt;width:214.45pt;height:29.8pt;mso-position-horizontal-relative:page;mso-position-vertical-relative:page;z-index:-21366784" type="#_x0000_t202" filled="false" stroked="false">
          <v:textbox inset="0,0,0,0">
            <w:txbxContent>
              <w:p>
                <w:pPr>
                  <w:spacing w:before="4"/>
                  <w:ind w:left="20" w:right="0" w:firstLine="0"/>
                  <w:jc w:val="left"/>
                  <w:rPr>
                    <w:sz w:val="48"/>
                  </w:rPr>
                </w:pPr>
                <w:r>
                  <w:rPr>
                    <w:color w:val="FFFFFF"/>
                    <w:w w:val="90"/>
                    <w:sz w:val="48"/>
                  </w:rPr>
                  <w:t>Symptoms Scenario</w:t>
                </w:r>
                <w:r>
                  <w:rPr>
                    <w:color w:val="FFFFFF"/>
                    <w:spacing w:val="-48"/>
                    <w:w w:val="90"/>
                    <w:sz w:val="48"/>
                  </w:rPr>
                  <w:t> </w:t>
                </w:r>
                <w:r>
                  <w:rPr>
                    <w:color w:val="FFFFFF"/>
                    <w:w w:val="90"/>
                    <w:sz w:val="48"/>
                  </w:rPr>
                  <w:t>C</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71.233pt;mso-position-horizontal-relative:page;mso-position-vertical-relative:page;z-index:-21364736" filled="true" fillcolor="#231f20" stroked="false">
          <v:fill type="solid"/>
          <w10:wrap type="none"/>
        </v:rect>
      </w:pict>
    </w:r>
    <w:r>
      <w:rPr/>
      <w:pict>
        <v:shape style="position:absolute;margin-left:221.264999pt;margin-top:56.208pt;width:169.5pt;height:29.8pt;mso-position-horizontal-relative:page;mso-position-vertical-relative:page;z-index:-21364224" type="#_x0000_t202" filled="false" stroked="false">
          <v:textbox inset="0,0,0,0">
            <w:txbxContent>
              <w:p>
                <w:pPr>
                  <w:spacing w:before="4"/>
                  <w:ind w:left="20" w:right="0" w:firstLine="0"/>
                  <w:jc w:val="left"/>
                  <w:rPr>
                    <w:sz w:val="48"/>
                  </w:rPr>
                </w:pPr>
                <w:r>
                  <w:rPr>
                    <w:color w:val="FFFFFF"/>
                    <w:w w:val="90"/>
                    <w:sz w:val="48"/>
                  </w:rPr>
                  <w:t>Group</w:t>
                </w:r>
                <w:r>
                  <w:rPr>
                    <w:color w:val="FFFFFF"/>
                    <w:spacing w:val="-93"/>
                    <w:w w:val="90"/>
                    <w:sz w:val="48"/>
                  </w:rPr>
                  <w:t> </w:t>
                </w:r>
                <w:r>
                  <w:rPr>
                    <w:color w:val="FFFFFF"/>
                    <w:spacing w:val="-13"/>
                    <w:w w:val="90"/>
                    <w:sz w:val="48"/>
                  </w:rPr>
                  <w:t>Task </w:t>
                </w:r>
                <w:r>
                  <w:rPr>
                    <w:color w:val="FFFFFF"/>
                    <w:spacing w:val="-3"/>
                    <w:w w:val="90"/>
                    <w:sz w:val="48"/>
                  </w:rPr>
                  <w:t>Cards</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pt;margin-top:36pt;width:468pt;height:126pt;mso-position-horizontal-relative:page;mso-position-vertical-relative:page;z-index:-21362176" coordorigin="1440,720" coordsize="9360,2520">
          <v:rect style="position:absolute;left:1440;top:1940;width:9360;height:1300" filled="true" fillcolor="#d6d7ec" stroked="false">
            <v:fill type="solid"/>
          </v:rect>
          <v:rect style="position:absolute;left:1440;top:720;width:9360;height:1224" filled="true" fillcolor="#324da1" stroked="false">
            <v:fill type="solid"/>
          </v:rect>
          <w10:wrap type="none"/>
        </v:group>
      </w:pict>
    </w:r>
    <w:r>
      <w:rPr/>
      <w:pict>
        <v:shape style="position:absolute;margin-left:82.699997pt;margin-top:47.155998pt;width:332.6pt;height:44.45pt;mso-position-horizontal-relative:page;mso-position-vertical-relative:page;z-index:-21361664" type="#_x0000_t202" filled="false" stroked="false">
          <v:textbox inset="0,0,0,0">
            <w:txbxContent>
              <w:p>
                <w:pPr>
                  <w:spacing w:before="8"/>
                  <w:ind w:left="20" w:right="0" w:firstLine="0"/>
                  <w:jc w:val="left"/>
                  <w:rPr>
                    <w:sz w:val="36"/>
                  </w:rPr>
                </w:pPr>
                <w:r>
                  <w:rPr>
                    <w:color w:val="FFFFFF"/>
                    <w:sz w:val="36"/>
                  </w:rPr>
                  <w:t>Student Worksheet #1:</w:t>
                </w:r>
              </w:p>
              <w:p>
                <w:pPr>
                  <w:spacing w:before="18"/>
                  <w:ind w:left="20" w:right="0" w:firstLine="0"/>
                  <w:jc w:val="left"/>
                  <w:rPr>
                    <w:sz w:val="36"/>
                  </w:rPr>
                </w:pPr>
                <w:r>
                  <w:rPr>
                    <w:color w:val="FFFFFF"/>
                    <w:w w:val="95"/>
                    <w:sz w:val="36"/>
                  </w:rPr>
                  <w:t>What</w:t>
                </w:r>
                <w:r>
                  <w:rPr>
                    <w:color w:val="FFFFFF"/>
                    <w:spacing w:val="-30"/>
                    <w:w w:val="95"/>
                    <w:sz w:val="36"/>
                  </w:rPr>
                  <w:t> </w:t>
                </w:r>
                <w:r>
                  <w:rPr>
                    <w:color w:val="FFFFFF"/>
                    <w:spacing w:val="-3"/>
                    <w:w w:val="95"/>
                    <w:sz w:val="36"/>
                  </w:rPr>
                  <w:t>are</w:t>
                </w:r>
                <w:r>
                  <w:rPr>
                    <w:color w:val="FFFFFF"/>
                    <w:spacing w:val="-29"/>
                    <w:w w:val="95"/>
                    <w:sz w:val="36"/>
                  </w:rPr>
                  <w:t> </w:t>
                </w:r>
                <w:r>
                  <w:rPr>
                    <w:color w:val="FFFFFF"/>
                    <w:w w:val="95"/>
                    <w:sz w:val="36"/>
                  </w:rPr>
                  <w:t>the</w:t>
                </w:r>
                <w:r>
                  <w:rPr>
                    <w:color w:val="FFFFFF"/>
                    <w:spacing w:val="-29"/>
                    <w:w w:val="95"/>
                    <w:sz w:val="36"/>
                  </w:rPr>
                  <w:t> </w:t>
                </w:r>
                <w:r>
                  <w:rPr>
                    <w:color w:val="FFFFFF"/>
                    <w:w w:val="95"/>
                    <w:sz w:val="36"/>
                  </w:rPr>
                  <w:t>Health</w:t>
                </w:r>
                <w:r>
                  <w:rPr>
                    <w:color w:val="FFFFFF"/>
                    <w:spacing w:val="-30"/>
                    <w:w w:val="95"/>
                    <w:sz w:val="36"/>
                  </w:rPr>
                  <w:t> </w:t>
                </w:r>
                <w:r>
                  <w:rPr>
                    <w:color w:val="FFFFFF"/>
                    <w:w w:val="95"/>
                    <w:sz w:val="36"/>
                  </w:rPr>
                  <w:t>Impacts</w:t>
                </w:r>
                <w:r>
                  <w:rPr>
                    <w:color w:val="FFFFFF"/>
                    <w:spacing w:val="-29"/>
                    <w:w w:val="95"/>
                    <w:sz w:val="36"/>
                  </w:rPr>
                  <w:t> </w:t>
                </w:r>
                <w:r>
                  <w:rPr>
                    <w:color w:val="FFFFFF"/>
                    <w:w w:val="95"/>
                    <w:sz w:val="36"/>
                  </w:rPr>
                  <w:t>of</w:t>
                </w:r>
                <w:r>
                  <w:rPr>
                    <w:color w:val="FFFFFF"/>
                    <w:spacing w:val="-29"/>
                    <w:w w:val="95"/>
                    <w:sz w:val="36"/>
                  </w:rPr>
                  <w:t> </w:t>
                </w:r>
                <w:r>
                  <w:rPr>
                    <w:color w:val="FFFFFF"/>
                    <w:w w:val="95"/>
                    <w:sz w:val="36"/>
                  </w:rPr>
                  <w:t>Air</w:t>
                </w:r>
                <w:r>
                  <w:rPr>
                    <w:color w:val="FFFFFF"/>
                    <w:spacing w:val="-30"/>
                    <w:w w:val="95"/>
                    <w:sz w:val="36"/>
                  </w:rPr>
                  <w:t> </w:t>
                </w:r>
                <w:r>
                  <w:rPr>
                    <w:color w:val="FFFFFF"/>
                    <w:w w:val="95"/>
                    <w:sz w:val="36"/>
                  </w:rPr>
                  <w:t>Pollution?</w:t>
                </w:r>
              </w:p>
            </w:txbxContent>
          </v:textbox>
          <w10:wrap type="none"/>
        </v:shape>
      </w:pict>
    </w:r>
    <w:r>
      <w:rPr/>
      <w:pict>
        <v:shape style="position:absolute;margin-left:94.003998pt;margin-top:118.022003pt;width:416pt;height:22.85pt;mso-position-horizontal-relative:page;mso-position-vertical-relative:page;z-index:-21361152" type="#_x0000_t202" filled="false" stroked="false">
          <v:textbox inset="0,0,0,0">
            <w:txbxContent>
              <w:p>
                <w:pPr>
                  <w:tabs>
                    <w:tab w:pos="8299" w:val="left" w:leader="none"/>
                  </w:tabs>
                  <w:spacing w:before="8"/>
                  <w:ind w:left="20" w:right="0" w:firstLine="0"/>
                  <w:jc w:val="left"/>
                  <w:rPr>
                    <w:sz w:val="36"/>
                  </w:rPr>
                </w:pPr>
                <w:r>
                  <w:rPr>
                    <w:color w:val="324DA1"/>
                    <w:w w:val="95"/>
                    <w:sz w:val="36"/>
                  </w:rPr>
                  <w:t>Name:</w:t>
                </w:r>
                <w:r>
                  <w:rPr>
                    <w:color w:val="324DA1"/>
                    <w:sz w:val="36"/>
                  </w:rPr>
                  <w:t> </w:t>
                </w:r>
                <w:r>
                  <w:rPr>
                    <w:color w:val="324DA1"/>
                    <w:spacing w:val="-32"/>
                    <w:sz w:val="36"/>
                  </w:rPr>
                  <w:t> </w:t>
                </w:r>
                <w:r>
                  <w:rPr>
                    <w:color w:val="324DA1"/>
                    <w:w w:val="89"/>
                    <w:sz w:val="36"/>
                    <w:u w:val="thick" w:color="314CA0"/>
                  </w:rPr>
                  <w:t> </w:t>
                </w:r>
                <w:r>
                  <w:rPr>
                    <w:color w:val="324DA1"/>
                    <w:sz w:val="36"/>
                    <w:u w:val="thick" w:color="314CA0"/>
                  </w:rPr>
                  <w:tab/>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pt;margin-top:36pt;width:468pt;height:126pt;mso-position-horizontal-relative:page;mso-position-vertical-relative:page;z-index:-21359104" coordorigin="1440,720" coordsize="9360,2520">
          <v:rect style="position:absolute;left:1440;top:720;width:9360;height:1224" filled="true" fillcolor="#324da1" stroked="false">
            <v:fill type="solid"/>
          </v:rect>
          <v:rect style="position:absolute;left:1440;top:1940;width:9360;height:1300" filled="true" fillcolor="#d6d7ec" stroked="false">
            <v:fill type="solid"/>
          </v:rect>
          <w10:wrap type="none"/>
        </v:group>
      </w:pict>
    </w:r>
    <w:r>
      <w:rPr/>
      <w:pict>
        <v:shape style="position:absolute;margin-left:82.699997pt;margin-top:47.155998pt;width:173.4pt;height:44.45pt;mso-position-horizontal-relative:page;mso-position-vertical-relative:page;z-index:-21358592" type="#_x0000_t202" filled="false" stroked="false">
          <v:textbox inset="0,0,0,0">
            <w:txbxContent>
              <w:p>
                <w:pPr>
                  <w:spacing w:line="249" w:lineRule="auto" w:before="8"/>
                  <w:ind w:left="20" w:right="-6" w:firstLine="0"/>
                  <w:jc w:val="left"/>
                  <w:rPr>
                    <w:sz w:val="36"/>
                  </w:rPr>
                </w:pPr>
                <w:r>
                  <w:rPr>
                    <w:color w:val="FFFFFF"/>
                    <w:w w:val="95"/>
                    <w:sz w:val="36"/>
                  </w:rPr>
                  <w:t>Student </w:t>
                </w:r>
                <w:r>
                  <w:rPr>
                    <w:color w:val="FFFFFF"/>
                    <w:spacing w:val="-3"/>
                    <w:w w:val="95"/>
                    <w:sz w:val="36"/>
                  </w:rPr>
                  <w:t>Worksheet </w:t>
                </w:r>
                <w:r>
                  <w:rPr>
                    <w:color w:val="FFFFFF"/>
                    <w:spacing w:val="-5"/>
                    <w:w w:val="95"/>
                    <w:sz w:val="36"/>
                  </w:rPr>
                  <w:t>#2: </w:t>
                </w:r>
                <w:r>
                  <w:rPr>
                    <w:color w:val="FFFFFF"/>
                    <w:sz w:val="36"/>
                  </w:rPr>
                  <w:t>Which Pollutant?</w:t>
                </w:r>
              </w:p>
            </w:txbxContent>
          </v:textbox>
          <w10:wrap type="none"/>
        </v:shape>
      </w:pict>
    </w:r>
    <w:r>
      <w:rPr/>
      <w:pict>
        <v:shape style="position:absolute;margin-left:94.003998pt;margin-top:118.022003pt;width:416pt;height:22.85pt;mso-position-horizontal-relative:page;mso-position-vertical-relative:page;z-index:-21358080" type="#_x0000_t202" filled="false" stroked="false">
          <v:textbox inset="0,0,0,0">
            <w:txbxContent>
              <w:p>
                <w:pPr>
                  <w:tabs>
                    <w:tab w:pos="8299" w:val="left" w:leader="none"/>
                  </w:tabs>
                  <w:spacing w:before="8"/>
                  <w:ind w:left="20" w:right="0" w:firstLine="0"/>
                  <w:jc w:val="left"/>
                  <w:rPr>
                    <w:sz w:val="36"/>
                  </w:rPr>
                </w:pPr>
                <w:r>
                  <w:rPr>
                    <w:color w:val="324DA1"/>
                    <w:w w:val="95"/>
                    <w:sz w:val="36"/>
                  </w:rPr>
                  <w:t>Name:</w:t>
                </w:r>
                <w:r>
                  <w:rPr>
                    <w:color w:val="324DA1"/>
                    <w:sz w:val="36"/>
                  </w:rPr>
                  <w:t> </w:t>
                </w:r>
                <w:r>
                  <w:rPr>
                    <w:color w:val="324DA1"/>
                    <w:spacing w:val="-32"/>
                    <w:sz w:val="36"/>
                  </w:rPr>
                  <w:t> </w:t>
                </w:r>
                <w:r>
                  <w:rPr>
                    <w:color w:val="324DA1"/>
                    <w:w w:val="89"/>
                    <w:sz w:val="36"/>
                    <w:u w:val="thick" w:color="314CA0"/>
                  </w:rPr>
                  <w:t> </w:t>
                </w:r>
                <w:r>
                  <w:rPr>
                    <w:color w:val="324DA1"/>
                    <w:sz w:val="36"/>
                    <w:u w:val="thick" w:color="314CA0"/>
                  </w:rPr>
                  <w:tab/>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67.5pt;mso-position-horizontal-relative:page;mso-position-vertical-relative:page;z-index:-21354496" filled="true" fillcolor="#d6d7ec" stroked="false">
          <v:fill type="solid"/>
          <w10:wrap type="none"/>
        </v:rect>
      </w:pict>
    </w:r>
    <w:r>
      <w:rPr/>
      <w:pict>
        <v:shape style="position:absolute;margin-left:85.142899pt;margin-top:46.155998pt;width:332.6pt;height:44.45pt;mso-position-horizontal-relative:page;mso-position-vertical-relative:page;z-index:-21353984" type="#_x0000_t202" filled="false" stroked="false">
          <v:textbox inset="0,0,0,0">
            <w:txbxContent>
              <w:p>
                <w:pPr>
                  <w:spacing w:before="8"/>
                  <w:ind w:left="20" w:right="0" w:firstLine="0"/>
                  <w:jc w:val="left"/>
                  <w:rPr>
                    <w:sz w:val="36"/>
                  </w:rPr>
                </w:pPr>
                <w:r>
                  <w:rPr>
                    <w:color w:val="324DA1"/>
                    <w:spacing w:val="-5"/>
                    <w:sz w:val="36"/>
                  </w:rPr>
                  <w:t>Teacher </w:t>
                </w:r>
                <w:r>
                  <w:rPr>
                    <w:color w:val="324DA1"/>
                    <w:sz w:val="36"/>
                  </w:rPr>
                  <w:t>Answer Sheet</w:t>
                </w:r>
                <w:r>
                  <w:rPr>
                    <w:color w:val="324DA1"/>
                    <w:spacing w:val="-63"/>
                    <w:sz w:val="36"/>
                  </w:rPr>
                  <w:t> </w:t>
                </w:r>
                <w:r>
                  <w:rPr>
                    <w:color w:val="324DA1"/>
                    <w:sz w:val="36"/>
                  </w:rPr>
                  <w:t>#1:</w:t>
                </w:r>
              </w:p>
              <w:p>
                <w:pPr>
                  <w:spacing w:before="18"/>
                  <w:ind w:left="20" w:right="0" w:firstLine="0"/>
                  <w:jc w:val="left"/>
                  <w:rPr>
                    <w:sz w:val="36"/>
                  </w:rPr>
                </w:pPr>
                <w:r>
                  <w:rPr>
                    <w:color w:val="324DA1"/>
                    <w:w w:val="95"/>
                    <w:sz w:val="36"/>
                  </w:rPr>
                  <w:t>What</w:t>
                </w:r>
                <w:r>
                  <w:rPr>
                    <w:color w:val="324DA1"/>
                    <w:spacing w:val="-30"/>
                    <w:w w:val="95"/>
                    <w:sz w:val="36"/>
                  </w:rPr>
                  <w:t> </w:t>
                </w:r>
                <w:r>
                  <w:rPr>
                    <w:color w:val="324DA1"/>
                    <w:spacing w:val="-3"/>
                    <w:w w:val="95"/>
                    <w:sz w:val="36"/>
                  </w:rPr>
                  <w:t>are</w:t>
                </w:r>
                <w:r>
                  <w:rPr>
                    <w:color w:val="324DA1"/>
                    <w:spacing w:val="-29"/>
                    <w:w w:val="95"/>
                    <w:sz w:val="36"/>
                  </w:rPr>
                  <w:t> </w:t>
                </w:r>
                <w:r>
                  <w:rPr>
                    <w:color w:val="324DA1"/>
                    <w:w w:val="95"/>
                    <w:sz w:val="36"/>
                  </w:rPr>
                  <w:t>the</w:t>
                </w:r>
                <w:r>
                  <w:rPr>
                    <w:color w:val="324DA1"/>
                    <w:spacing w:val="-29"/>
                    <w:w w:val="95"/>
                    <w:sz w:val="36"/>
                  </w:rPr>
                  <w:t> </w:t>
                </w:r>
                <w:r>
                  <w:rPr>
                    <w:color w:val="324DA1"/>
                    <w:w w:val="95"/>
                    <w:sz w:val="36"/>
                  </w:rPr>
                  <w:t>Health</w:t>
                </w:r>
                <w:r>
                  <w:rPr>
                    <w:color w:val="324DA1"/>
                    <w:spacing w:val="-30"/>
                    <w:w w:val="95"/>
                    <w:sz w:val="36"/>
                  </w:rPr>
                  <w:t> </w:t>
                </w:r>
                <w:r>
                  <w:rPr>
                    <w:color w:val="324DA1"/>
                    <w:w w:val="95"/>
                    <w:sz w:val="36"/>
                  </w:rPr>
                  <w:t>Impacts</w:t>
                </w:r>
                <w:r>
                  <w:rPr>
                    <w:color w:val="324DA1"/>
                    <w:spacing w:val="-29"/>
                    <w:w w:val="95"/>
                    <w:sz w:val="36"/>
                  </w:rPr>
                  <w:t> </w:t>
                </w:r>
                <w:r>
                  <w:rPr>
                    <w:color w:val="324DA1"/>
                    <w:w w:val="95"/>
                    <w:sz w:val="36"/>
                  </w:rPr>
                  <w:t>of</w:t>
                </w:r>
                <w:r>
                  <w:rPr>
                    <w:color w:val="324DA1"/>
                    <w:spacing w:val="-29"/>
                    <w:w w:val="95"/>
                    <w:sz w:val="36"/>
                  </w:rPr>
                  <w:t> </w:t>
                </w:r>
                <w:r>
                  <w:rPr>
                    <w:color w:val="324DA1"/>
                    <w:w w:val="95"/>
                    <w:sz w:val="36"/>
                  </w:rPr>
                  <w:t>Air</w:t>
                </w:r>
                <w:r>
                  <w:rPr>
                    <w:color w:val="324DA1"/>
                    <w:spacing w:val="-30"/>
                    <w:w w:val="95"/>
                    <w:sz w:val="36"/>
                  </w:rPr>
                  <w:t> </w:t>
                </w:r>
                <w:r>
                  <w:rPr>
                    <w:color w:val="324DA1"/>
                    <w:w w:val="95"/>
                    <w:sz w:val="36"/>
                  </w:rPr>
                  <w:t>Pollution?</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67.5pt;mso-position-horizontal-relative:page;mso-position-vertical-relative:page;z-index:-21351936" filled="true" fillcolor="#d6d7ec" stroked="false">
          <v:fill type="solid"/>
          <w10:wrap type="none"/>
        </v:rect>
      </w:pict>
    </w:r>
    <w:r>
      <w:rPr/>
      <w:pict>
        <v:shape style="position:absolute;margin-left:85.142899pt;margin-top:46.155998pt;width:332.6pt;height:44.45pt;mso-position-horizontal-relative:page;mso-position-vertical-relative:page;z-index:-21351424" type="#_x0000_t202" filled="false" stroked="false">
          <v:textbox inset="0,0,0,0">
            <w:txbxContent>
              <w:p>
                <w:pPr>
                  <w:spacing w:before="8"/>
                  <w:ind w:left="20" w:right="0" w:firstLine="0"/>
                  <w:jc w:val="left"/>
                  <w:rPr>
                    <w:sz w:val="36"/>
                  </w:rPr>
                </w:pPr>
                <w:r>
                  <w:rPr>
                    <w:color w:val="324DA1"/>
                    <w:sz w:val="36"/>
                  </w:rPr>
                  <w:t>(continued) Teacher Answer Sheet #1:</w:t>
                </w:r>
              </w:p>
              <w:p>
                <w:pPr>
                  <w:spacing w:before="18"/>
                  <w:ind w:left="20" w:right="0" w:firstLine="0"/>
                  <w:jc w:val="left"/>
                  <w:rPr>
                    <w:sz w:val="36"/>
                  </w:rPr>
                </w:pPr>
                <w:r>
                  <w:rPr>
                    <w:color w:val="324DA1"/>
                    <w:w w:val="95"/>
                    <w:sz w:val="36"/>
                  </w:rPr>
                  <w:t>What</w:t>
                </w:r>
                <w:r>
                  <w:rPr>
                    <w:color w:val="324DA1"/>
                    <w:spacing w:val="-30"/>
                    <w:w w:val="95"/>
                    <w:sz w:val="36"/>
                  </w:rPr>
                  <w:t> </w:t>
                </w:r>
                <w:r>
                  <w:rPr>
                    <w:color w:val="324DA1"/>
                    <w:spacing w:val="-3"/>
                    <w:w w:val="95"/>
                    <w:sz w:val="36"/>
                  </w:rPr>
                  <w:t>are</w:t>
                </w:r>
                <w:r>
                  <w:rPr>
                    <w:color w:val="324DA1"/>
                    <w:spacing w:val="-29"/>
                    <w:w w:val="95"/>
                    <w:sz w:val="36"/>
                  </w:rPr>
                  <w:t> </w:t>
                </w:r>
                <w:r>
                  <w:rPr>
                    <w:color w:val="324DA1"/>
                    <w:w w:val="95"/>
                    <w:sz w:val="36"/>
                  </w:rPr>
                  <w:t>the</w:t>
                </w:r>
                <w:r>
                  <w:rPr>
                    <w:color w:val="324DA1"/>
                    <w:spacing w:val="-29"/>
                    <w:w w:val="95"/>
                    <w:sz w:val="36"/>
                  </w:rPr>
                  <w:t> </w:t>
                </w:r>
                <w:r>
                  <w:rPr>
                    <w:color w:val="324DA1"/>
                    <w:w w:val="95"/>
                    <w:sz w:val="36"/>
                  </w:rPr>
                  <w:t>Health</w:t>
                </w:r>
                <w:r>
                  <w:rPr>
                    <w:color w:val="324DA1"/>
                    <w:spacing w:val="-30"/>
                    <w:w w:val="95"/>
                    <w:sz w:val="36"/>
                  </w:rPr>
                  <w:t> </w:t>
                </w:r>
                <w:r>
                  <w:rPr>
                    <w:color w:val="324DA1"/>
                    <w:w w:val="95"/>
                    <w:sz w:val="36"/>
                  </w:rPr>
                  <w:t>Impacts</w:t>
                </w:r>
                <w:r>
                  <w:rPr>
                    <w:color w:val="324DA1"/>
                    <w:spacing w:val="-29"/>
                    <w:w w:val="95"/>
                    <w:sz w:val="36"/>
                  </w:rPr>
                  <w:t> </w:t>
                </w:r>
                <w:r>
                  <w:rPr>
                    <w:color w:val="324DA1"/>
                    <w:w w:val="95"/>
                    <w:sz w:val="36"/>
                  </w:rPr>
                  <w:t>of</w:t>
                </w:r>
                <w:r>
                  <w:rPr>
                    <w:color w:val="324DA1"/>
                    <w:spacing w:val="-29"/>
                    <w:w w:val="95"/>
                    <w:sz w:val="36"/>
                  </w:rPr>
                  <w:t> </w:t>
                </w:r>
                <w:r>
                  <w:rPr>
                    <w:color w:val="324DA1"/>
                    <w:w w:val="95"/>
                    <w:sz w:val="36"/>
                  </w:rPr>
                  <w:t>Air</w:t>
                </w:r>
                <w:r>
                  <w:rPr>
                    <w:color w:val="324DA1"/>
                    <w:spacing w:val="-30"/>
                    <w:w w:val="95"/>
                    <w:sz w:val="36"/>
                  </w:rPr>
                  <w:t> </w:t>
                </w:r>
                <w:r>
                  <w:rPr>
                    <w:color w:val="324DA1"/>
                    <w:w w:val="95"/>
                    <w:sz w:val="36"/>
                  </w:rPr>
                  <w:t>Pollution?</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67.5pt;mso-position-horizontal-relative:page;mso-position-vertical-relative:page;z-index:-21349376" filled="true" fillcolor="#d6d7ec" stroked="false">
          <v:fill type="solid"/>
          <w10:wrap type="none"/>
        </v:rect>
      </w:pict>
    </w:r>
    <w:r>
      <w:rPr/>
      <w:pict>
        <v:shape style="position:absolute;margin-left:85.142899pt;margin-top:46.155998pt;width:195.55pt;height:44.45pt;mso-position-horizontal-relative:page;mso-position-vertical-relative:page;z-index:-21348864" type="#_x0000_t202" filled="false" stroked="false">
          <v:textbox inset="0,0,0,0">
            <w:txbxContent>
              <w:p>
                <w:pPr>
                  <w:spacing w:line="249" w:lineRule="auto" w:before="8"/>
                  <w:ind w:left="20" w:right="9" w:firstLine="0"/>
                  <w:jc w:val="left"/>
                  <w:rPr>
                    <w:sz w:val="36"/>
                  </w:rPr>
                </w:pPr>
                <w:r>
                  <w:rPr>
                    <w:color w:val="324DA1"/>
                    <w:spacing w:val="-5"/>
                    <w:w w:val="95"/>
                    <w:sz w:val="36"/>
                  </w:rPr>
                  <w:t>Teacher</w:t>
                </w:r>
                <w:r>
                  <w:rPr>
                    <w:color w:val="324DA1"/>
                    <w:spacing w:val="-46"/>
                    <w:w w:val="95"/>
                    <w:sz w:val="36"/>
                  </w:rPr>
                  <w:t> </w:t>
                </w:r>
                <w:r>
                  <w:rPr>
                    <w:color w:val="324DA1"/>
                    <w:w w:val="95"/>
                    <w:sz w:val="36"/>
                  </w:rPr>
                  <w:t>Answer</w:t>
                </w:r>
                <w:r>
                  <w:rPr>
                    <w:color w:val="324DA1"/>
                    <w:spacing w:val="-46"/>
                    <w:w w:val="95"/>
                    <w:sz w:val="36"/>
                  </w:rPr>
                  <w:t> </w:t>
                </w:r>
                <w:r>
                  <w:rPr>
                    <w:color w:val="324DA1"/>
                    <w:w w:val="95"/>
                    <w:sz w:val="36"/>
                  </w:rPr>
                  <w:t>Sheet</w:t>
                </w:r>
                <w:r>
                  <w:rPr>
                    <w:color w:val="324DA1"/>
                    <w:spacing w:val="-46"/>
                    <w:w w:val="95"/>
                    <w:sz w:val="36"/>
                  </w:rPr>
                  <w:t> </w:t>
                </w:r>
                <w:r>
                  <w:rPr>
                    <w:color w:val="324DA1"/>
                    <w:spacing w:val="-5"/>
                    <w:w w:val="95"/>
                    <w:sz w:val="36"/>
                  </w:rPr>
                  <w:t>#2: </w:t>
                </w:r>
                <w:r>
                  <w:rPr>
                    <w:color w:val="324DA1"/>
                    <w:sz w:val="36"/>
                  </w:rPr>
                  <w:t>Which</w:t>
                </w:r>
                <w:r>
                  <w:rPr>
                    <w:color w:val="324DA1"/>
                    <w:spacing w:val="-22"/>
                    <w:sz w:val="36"/>
                  </w:rPr>
                  <w:t> </w:t>
                </w:r>
                <w:r>
                  <w:rPr>
                    <w:color w:val="324DA1"/>
                    <w:sz w:val="36"/>
                  </w:rPr>
                  <w:t>Pollutant?</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67.5pt;mso-position-horizontal-relative:page;mso-position-vertical-relative:page;z-index:-21346816" filled="true" fillcolor="#d6d7ec" stroked="false">
          <v:fill type="solid"/>
          <w10:wrap type="none"/>
        </v:rect>
      </w:pict>
    </w:r>
    <w:r>
      <w:rPr/>
      <w:pict>
        <v:shape style="position:absolute;margin-left:85.142899pt;margin-top:46.155998pt;width:280.5pt;height:44.45pt;mso-position-horizontal-relative:page;mso-position-vertical-relative:page;z-index:-21346304" type="#_x0000_t202" filled="false" stroked="false">
          <v:textbox inset="0,0,0,0">
            <w:txbxContent>
              <w:p>
                <w:pPr>
                  <w:spacing w:line="249" w:lineRule="auto" w:before="8"/>
                  <w:ind w:left="20" w:right="6" w:firstLine="0"/>
                  <w:jc w:val="left"/>
                  <w:rPr>
                    <w:sz w:val="36"/>
                  </w:rPr>
                </w:pPr>
                <w:r>
                  <w:rPr>
                    <w:color w:val="324DA1"/>
                    <w:w w:val="95"/>
                    <w:sz w:val="36"/>
                  </w:rPr>
                  <w:t>(continued)</w:t>
                </w:r>
                <w:r>
                  <w:rPr>
                    <w:color w:val="324DA1"/>
                    <w:spacing w:val="-61"/>
                    <w:w w:val="95"/>
                    <w:sz w:val="36"/>
                  </w:rPr>
                  <w:t> </w:t>
                </w:r>
                <w:r>
                  <w:rPr>
                    <w:color w:val="324DA1"/>
                    <w:spacing w:val="-5"/>
                    <w:w w:val="95"/>
                    <w:sz w:val="36"/>
                  </w:rPr>
                  <w:t>Teacher</w:t>
                </w:r>
                <w:r>
                  <w:rPr>
                    <w:color w:val="324DA1"/>
                    <w:spacing w:val="-60"/>
                    <w:w w:val="95"/>
                    <w:sz w:val="36"/>
                  </w:rPr>
                  <w:t> </w:t>
                </w:r>
                <w:r>
                  <w:rPr>
                    <w:color w:val="324DA1"/>
                    <w:w w:val="95"/>
                    <w:sz w:val="36"/>
                  </w:rPr>
                  <w:t>Answer</w:t>
                </w:r>
                <w:r>
                  <w:rPr>
                    <w:color w:val="324DA1"/>
                    <w:spacing w:val="-60"/>
                    <w:w w:val="95"/>
                    <w:sz w:val="36"/>
                  </w:rPr>
                  <w:t> </w:t>
                </w:r>
                <w:r>
                  <w:rPr>
                    <w:color w:val="324DA1"/>
                    <w:w w:val="95"/>
                    <w:sz w:val="36"/>
                  </w:rPr>
                  <w:t>Sheet</w:t>
                </w:r>
                <w:r>
                  <w:rPr>
                    <w:color w:val="324DA1"/>
                    <w:spacing w:val="-61"/>
                    <w:w w:val="95"/>
                    <w:sz w:val="36"/>
                  </w:rPr>
                  <w:t> </w:t>
                </w:r>
                <w:r>
                  <w:rPr>
                    <w:color w:val="324DA1"/>
                    <w:spacing w:val="-5"/>
                    <w:w w:val="95"/>
                    <w:sz w:val="36"/>
                  </w:rPr>
                  <w:t>#2: </w:t>
                </w:r>
                <w:r>
                  <w:rPr>
                    <w:color w:val="324DA1"/>
                    <w:sz w:val="36"/>
                  </w:rPr>
                  <w:t>Which Pollutant?</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71.233pt;mso-position-horizontal-relative:page;mso-position-vertical-relative:page;z-index:-21338112" filled="true" fillcolor="#231f20" stroked="false">
          <v:fill type="solid"/>
          <w10:wrap type="none"/>
        </v:rect>
      </w:pict>
    </w:r>
    <w:r>
      <w:rPr/>
      <w:pict>
        <v:shape style="position:absolute;margin-left:118.893997pt;margin-top:40.208pt;width:374.25pt;height:58.6pt;mso-position-horizontal-relative:page;mso-position-vertical-relative:page;z-index:-21337600" type="#_x0000_t202" filled="false" stroked="false">
          <v:textbox inset="0,0,0,0">
            <w:txbxContent>
              <w:p>
                <w:pPr>
                  <w:spacing w:line="249" w:lineRule="auto" w:before="4"/>
                  <w:ind w:left="2600" w:right="0" w:hanging="2581"/>
                  <w:jc w:val="left"/>
                  <w:rPr>
                    <w:sz w:val="48"/>
                  </w:rPr>
                </w:pPr>
                <w:r>
                  <w:rPr>
                    <w:color w:val="FFFFFF"/>
                    <w:spacing w:val="-1"/>
                    <w:w w:val="90"/>
                    <w:sz w:val="48"/>
                  </w:rPr>
                  <w:t>A</w:t>
                </w:r>
                <w:r>
                  <w:rPr>
                    <w:color w:val="FFFFFF"/>
                    <w:w w:val="102"/>
                    <w:sz w:val="48"/>
                  </w:rPr>
                  <w:t>ctivity</w:t>
                </w:r>
                <w:r>
                  <w:rPr>
                    <w:color w:val="FFFFFF"/>
                    <w:spacing w:val="-14"/>
                    <w:sz w:val="48"/>
                  </w:rPr>
                  <w:t> </w:t>
                </w:r>
                <w:r>
                  <w:rPr>
                    <w:color w:val="FFFFFF"/>
                    <w:w w:val="97"/>
                    <w:sz w:val="48"/>
                  </w:rPr>
                  <w:t>2:</w:t>
                </w:r>
                <w:r>
                  <w:rPr>
                    <w:color w:val="FFFFFF"/>
                    <w:spacing w:val="-14"/>
                    <w:sz w:val="48"/>
                  </w:rPr>
                  <w:t> </w:t>
                </w:r>
                <w:r>
                  <w:rPr>
                    <w:color w:val="FFFFFF"/>
                    <w:w w:val="85"/>
                    <w:sz w:val="48"/>
                  </w:rPr>
                  <w:t>Co</w:t>
                </w:r>
                <w:r>
                  <w:rPr>
                    <w:color w:val="FFFFFF"/>
                    <w:spacing w:val="-4"/>
                    <w:w w:val="85"/>
                    <w:sz w:val="48"/>
                  </w:rPr>
                  <w:t>m</w:t>
                </w:r>
                <w:r>
                  <w:rPr>
                    <w:color w:val="FFFFFF"/>
                    <w:w w:val="90"/>
                    <w:sz w:val="48"/>
                  </w:rPr>
                  <w:t>pa</w:t>
                </w:r>
                <w:r>
                  <w:rPr>
                    <w:color w:val="FFFFFF"/>
                    <w:spacing w:val="-9"/>
                    <w:w w:val="90"/>
                    <w:sz w:val="48"/>
                  </w:rPr>
                  <w:t>r</w:t>
                </w:r>
                <w:r>
                  <w:rPr>
                    <w:color w:val="FFFFFF"/>
                    <w:w w:val="80"/>
                    <w:sz w:val="48"/>
                  </w:rPr>
                  <w:t>e</w:t>
                </w:r>
                <w:r>
                  <w:rPr>
                    <w:color w:val="FFFFFF"/>
                    <w:spacing w:val="-14"/>
                    <w:sz w:val="48"/>
                  </w:rPr>
                  <w:t> </w:t>
                </w:r>
                <w:r>
                  <w:rPr>
                    <w:smallCaps/>
                    <w:color w:val="FFFFFF"/>
                    <w:w w:val="81"/>
                    <w:sz w:val="48"/>
                  </w:rPr>
                  <w:t>Ozone</w:t>
                </w:r>
                <w:r>
                  <w:rPr>
                    <w:smallCaps w:val="0"/>
                    <w:color w:val="FFFFFF"/>
                    <w:spacing w:val="-14"/>
                    <w:sz w:val="48"/>
                  </w:rPr>
                  <w:t> </w:t>
                </w:r>
                <w:r>
                  <w:rPr>
                    <w:smallCaps w:val="0"/>
                    <w:color w:val="FFFFFF"/>
                    <w:w w:val="80"/>
                    <w:sz w:val="48"/>
                  </w:rPr>
                  <w:t>L</w:t>
                </w:r>
                <w:r>
                  <w:rPr>
                    <w:smallCaps w:val="0"/>
                    <w:color w:val="FFFFFF"/>
                    <w:spacing w:val="-3"/>
                    <w:w w:val="80"/>
                    <w:sz w:val="48"/>
                  </w:rPr>
                  <w:t>e</w:t>
                </w:r>
                <w:r>
                  <w:rPr>
                    <w:smallCaps w:val="0"/>
                    <w:color w:val="FFFFFF"/>
                    <w:spacing w:val="-7"/>
                    <w:w w:val="93"/>
                    <w:sz w:val="48"/>
                  </w:rPr>
                  <w:t>v</w:t>
                </w:r>
                <w:r>
                  <w:rPr>
                    <w:smallCaps w:val="0"/>
                    <w:color w:val="FFFFFF"/>
                    <w:w w:val="87"/>
                    <w:sz w:val="48"/>
                  </w:rPr>
                  <w:t>els</w:t>
                </w:r>
                <w:r>
                  <w:rPr>
                    <w:smallCaps w:val="0"/>
                    <w:color w:val="FFFFFF"/>
                    <w:spacing w:val="-14"/>
                    <w:sz w:val="48"/>
                  </w:rPr>
                  <w:t> </w:t>
                </w:r>
                <w:r>
                  <w:rPr>
                    <w:smallCaps w:val="0"/>
                    <w:color w:val="FFFFFF"/>
                    <w:spacing w:val="-3"/>
                    <w:w w:val="82"/>
                    <w:sz w:val="48"/>
                  </w:rPr>
                  <w:t>O</w:t>
                </w:r>
                <w:r>
                  <w:rPr>
                    <w:smallCaps w:val="0"/>
                    <w:color w:val="FFFFFF"/>
                    <w:spacing w:val="-10"/>
                    <w:w w:val="82"/>
                    <w:sz w:val="48"/>
                  </w:rPr>
                  <w:t>v</w:t>
                </w:r>
                <w:r>
                  <w:rPr>
                    <w:smallCaps w:val="0"/>
                    <w:color w:val="FFFFFF"/>
                    <w:spacing w:val="-3"/>
                    <w:w w:val="90"/>
                    <w:sz w:val="48"/>
                  </w:rPr>
                  <w:t>er</w:t>
                </w:r>
                <w:r>
                  <w:rPr>
                    <w:smallCaps w:val="0"/>
                    <w:color w:val="FFFFFF"/>
                    <w:w w:val="90"/>
                    <w:sz w:val="48"/>
                  </w:rPr>
                  <w:t> </w:t>
                </w:r>
                <w:r>
                  <w:rPr>
                    <w:smallCaps w:val="0"/>
                    <w:color w:val="FFFFFF"/>
                    <w:w w:val="95"/>
                    <w:sz w:val="48"/>
                  </w:rPr>
                  <w:t>Th</w:t>
                </w:r>
                <w:r>
                  <w:rPr>
                    <w:smallCaps w:val="0"/>
                    <w:color w:val="FFFFFF"/>
                    <w:spacing w:val="-9"/>
                    <w:w w:val="95"/>
                    <w:sz w:val="48"/>
                  </w:rPr>
                  <w:t>r</w:t>
                </w:r>
                <w:r>
                  <w:rPr>
                    <w:smallCaps w:val="0"/>
                    <w:color w:val="FFFFFF"/>
                    <w:w w:val="80"/>
                    <w:sz w:val="48"/>
                  </w:rPr>
                  <w:t>ee</w:t>
                </w:r>
                <w:r>
                  <w:rPr>
                    <w:smallCaps w:val="0"/>
                    <w:color w:val="FFFFFF"/>
                    <w:spacing w:val="-14"/>
                    <w:sz w:val="48"/>
                  </w:rPr>
                  <w:t> </w:t>
                </w:r>
                <w:r>
                  <w:rPr>
                    <w:smallCaps w:val="0"/>
                    <w:color w:val="FFFFFF"/>
                    <w:spacing w:val="-38"/>
                    <w:w w:val="87"/>
                    <w:sz w:val="48"/>
                  </w:rPr>
                  <w:t>Y</w:t>
                </w:r>
                <w:r>
                  <w:rPr>
                    <w:smallCaps w:val="0"/>
                    <w:color w:val="FFFFFF"/>
                    <w:w w:val="87"/>
                    <w:sz w:val="48"/>
                  </w:rPr>
                  <w:t>ea</w:t>
                </w:r>
                <w:r>
                  <w:rPr>
                    <w:smallCaps w:val="0"/>
                    <w:color w:val="FFFFFF"/>
                    <w:spacing w:val="-4"/>
                    <w:w w:val="87"/>
                    <w:sz w:val="48"/>
                  </w:rPr>
                  <w:t>r</w:t>
                </w:r>
                <w:r>
                  <w:rPr>
                    <w:smallCaps w:val="0"/>
                    <w:color w:val="FFFFFF"/>
                    <w:w w:val="85"/>
                    <w:sz w:val="48"/>
                  </w:rPr>
                  <w:t>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71.233pt;mso-position-horizontal-relative:page;mso-position-vertical-relative:page;z-index:-21335552" filled="true" fillcolor="#231f20" stroked="false">
          <v:fill type="solid"/>
          <w10:wrap type="none"/>
        </v:rect>
      </w:pict>
    </w:r>
    <w:r>
      <w:rPr/>
      <w:pict>
        <v:shape style="position:absolute;margin-left:79.043098pt;margin-top:40.208pt;width:453.95pt;height:58.6pt;mso-position-horizontal-relative:page;mso-position-vertical-relative:page;z-index:-21335040" type="#_x0000_t202" filled="false" stroked="false">
          <v:textbox inset="0,0,0,0">
            <w:txbxContent>
              <w:p>
                <w:pPr>
                  <w:spacing w:line="249" w:lineRule="auto" w:before="4"/>
                  <w:ind w:left="839" w:right="0" w:hanging="820"/>
                  <w:jc w:val="left"/>
                  <w:rPr>
                    <w:sz w:val="48"/>
                  </w:rPr>
                </w:pPr>
                <w:r>
                  <w:rPr>
                    <w:color w:val="FFFFFF"/>
                    <w:spacing w:val="-1"/>
                    <w:w w:val="90"/>
                    <w:sz w:val="48"/>
                  </w:rPr>
                  <w:t>A</w:t>
                </w:r>
                <w:r>
                  <w:rPr>
                    <w:color w:val="FFFFFF"/>
                    <w:w w:val="102"/>
                    <w:sz w:val="48"/>
                  </w:rPr>
                  <w:t>ctivity</w:t>
                </w:r>
                <w:r>
                  <w:rPr>
                    <w:color w:val="FFFFFF"/>
                    <w:spacing w:val="-14"/>
                    <w:sz w:val="48"/>
                  </w:rPr>
                  <w:t> </w:t>
                </w:r>
                <w:r>
                  <w:rPr>
                    <w:color w:val="FFFFFF"/>
                    <w:w w:val="105"/>
                    <w:sz w:val="48"/>
                  </w:rPr>
                  <w:t>3:</w:t>
                </w:r>
                <w:r>
                  <w:rPr>
                    <w:color w:val="FFFFFF"/>
                    <w:spacing w:val="-14"/>
                    <w:sz w:val="48"/>
                  </w:rPr>
                  <w:t> </w:t>
                </w:r>
                <w:r>
                  <w:rPr>
                    <w:color w:val="FFFFFF"/>
                    <w:w w:val="83"/>
                    <w:sz w:val="48"/>
                  </w:rPr>
                  <w:t>G</w:t>
                </w:r>
                <w:r>
                  <w:rPr>
                    <w:color w:val="FFFFFF"/>
                    <w:spacing w:val="-14"/>
                    <w:w w:val="83"/>
                    <w:sz w:val="48"/>
                  </w:rPr>
                  <w:t>r</w:t>
                </w:r>
                <w:r>
                  <w:rPr>
                    <w:color w:val="FFFFFF"/>
                    <w:w w:val="87"/>
                    <w:sz w:val="48"/>
                  </w:rPr>
                  <w:t>aph</w:t>
                </w:r>
                <w:r>
                  <w:rPr>
                    <w:color w:val="FFFFFF"/>
                    <w:spacing w:val="-14"/>
                    <w:sz w:val="48"/>
                  </w:rPr>
                  <w:t> </w:t>
                </w:r>
                <w:r>
                  <w:rPr>
                    <w:color w:val="FFFFFF"/>
                    <w:w w:val="87"/>
                    <w:sz w:val="48"/>
                  </w:rPr>
                  <w:t>and</w:t>
                </w:r>
                <w:r>
                  <w:rPr>
                    <w:color w:val="FFFFFF"/>
                    <w:spacing w:val="-14"/>
                    <w:sz w:val="48"/>
                  </w:rPr>
                  <w:t> </w:t>
                </w:r>
                <w:r>
                  <w:rPr>
                    <w:color w:val="FFFFFF"/>
                    <w:w w:val="85"/>
                    <w:sz w:val="48"/>
                  </w:rPr>
                  <w:t>Co</w:t>
                </w:r>
                <w:r>
                  <w:rPr>
                    <w:color w:val="FFFFFF"/>
                    <w:spacing w:val="-4"/>
                    <w:w w:val="85"/>
                    <w:sz w:val="48"/>
                  </w:rPr>
                  <w:t>m</w:t>
                </w:r>
                <w:r>
                  <w:rPr>
                    <w:color w:val="FFFFFF"/>
                    <w:w w:val="90"/>
                    <w:sz w:val="48"/>
                  </w:rPr>
                  <w:t>pa</w:t>
                </w:r>
                <w:r>
                  <w:rPr>
                    <w:color w:val="FFFFFF"/>
                    <w:spacing w:val="-9"/>
                    <w:w w:val="90"/>
                    <w:sz w:val="48"/>
                  </w:rPr>
                  <w:t>r</w:t>
                </w:r>
                <w:r>
                  <w:rPr>
                    <w:color w:val="FFFFFF"/>
                    <w:w w:val="80"/>
                    <w:sz w:val="48"/>
                  </w:rPr>
                  <w:t>e</w:t>
                </w:r>
                <w:r>
                  <w:rPr>
                    <w:color w:val="FFFFFF"/>
                    <w:spacing w:val="-14"/>
                    <w:sz w:val="48"/>
                  </w:rPr>
                  <w:t> </w:t>
                </w:r>
                <w:r>
                  <w:rPr>
                    <w:smallCaps/>
                    <w:color w:val="FFFFFF"/>
                    <w:w w:val="81"/>
                    <w:sz w:val="48"/>
                  </w:rPr>
                  <w:t>Ozone</w:t>
                </w:r>
                <w:r>
                  <w:rPr>
                    <w:smallCaps w:val="0"/>
                    <w:color w:val="FFFFFF"/>
                    <w:spacing w:val="-14"/>
                    <w:sz w:val="48"/>
                  </w:rPr>
                  <w:t> </w:t>
                </w:r>
                <w:r>
                  <w:rPr>
                    <w:smallCaps w:val="0"/>
                    <w:color w:val="FFFFFF"/>
                    <w:w w:val="80"/>
                    <w:sz w:val="48"/>
                  </w:rPr>
                  <w:t>L</w:t>
                </w:r>
                <w:r>
                  <w:rPr>
                    <w:smallCaps w:val="0"/>
                    <w:color w:val="FFFFFF"/>
                    <w:spacing w:val="-3"/>
                    <w:w w:val="80"/>
                    <w:sz w:val="48"/>
                  </w:rPr>
                  <w:t>e</w:t>
                </w:r>
                <w:r>
                  <w:rPr>
                    <w:smallCaps w:val="0"/>
                    <w:color w:val="FFFFFF"/>
                    <w:spacing w:val="-7"/>
                    <w:w w:val="93"/>
                    <w:sz w:val="48"/>
                  </w:rPr>
                  <w:t>v</w:t>
                </w:r>
                <w:r>
                  <w:rPr>
                    <w:smallCaps w:val="0"/>
                    <w:color w:val="FFFFFF"/>
                    <w:w w:val="87"/>
                    <w:sz w:val="48"/>
                  </w:rPr>
                  <w:t>els</w:t>
                </w:r>
                <w:r>
                  <w:rPr>
                    <w:smallCaps w:val="0"/>
                    <w:color w:val="FFFFFF"/>
                    <w:spacing w:val="-14"/>
                    <w:sz w:val="48"/>
                  </w:rPr>
                  <w:t> </w:t>
                </w:r>
                <w:r>
                  <w:rPr>
                    <w:smallCaps w:val="0"/>
                    <w:color w:val="FFFFFF"/>
                    <w:spacing w:val="-6"/>
                    <w:w w:val="99"/>
                    <w:sz w:val="48"/>
                  </w:rPr>
                  <w:t>in</w:t>
                </w:r>
                <w:r>
                  <w:rPr>
                    <w:smallCaps w:val="0"/>
                    <w:color w:val="FFFFFF"/>
                    <w:w w:val="99"/>
                    <w:sz w:val="48"/>
                  </w:rPr>
                  <w:t> </w:t>
                </w:r>
                <w:r>
                  <w:rPr>
                    <w:smallCaps w:val="0"/>
                    <w:color w:val="FFFFFF"/>
                    <w:w w:val="81"/>
                    <w:sz w:val="48"/>
                  </w:rPr>
                  <w:t>One</w:t>
                </w:r>
                <w:r>
                  <w:rPr>
                    <w:smallCaps w:val="0"/>
                    <w:color w:val="FFFFFF"/>
                    <w:spacing w:val="-14"/>
                    <w:sz w:val="48"/>
                  </w:rPr>
                  <w:t> </w:t>
                </w:r>
                <w:r>
                  <w:rPr>
                    <w:smallCaps w:val="0"/>
                    <w:color w:val="FFFFFF"/>
                    <w:spacing w:val="1"/>
                    <w:w w:val="87"/>
                    <w:sz w:val="48"/>
                  </w:rPr>
                  <w:t>R</w:t>
                </w:r>
                <w:r>
                  <w:rPr>
                    <w:smallCaps w:val="0"/>
                    <w:color w:val="FFFFFF"/>
                    <w:w w:val="89"/>
                    <w:sz w:val="48"/>
                  </w:rPr>
                  <w:t>egion</w:t>
                </w:r>
                <w:r>
                  <w:rPr>
                    <w:smallCaps w:val="0"/>
                    <w:color w:val="FFFFFF"/>
                    <w:spacing w:val="-14"/>
                    <w:sz w:val="48"/>
                  </w:rPr>
                  <w:t> </w:t>
                </w:r>
                <w:r>
                  <w:rPr>
                    <w:smallCaps w:val="0"/>
                    <w:color w:val="FFFFFF"/>
                    <w:w w:val="98"/>
                    <w:sz w:val="48"/>
                  </w:rPr>
                  <w:t>of</w:t>
                </w:r>
                <w:r>
                  <w:rPr>
                    <w:smallCaps w:val="0"/>
                    <w:color w:val="FFFFFF"/>
                    <w:spacing w:val="-14"/>
                    <w:sz w:val="48"/>
                  </w:rPr>
                  <w:t> </w:t>
                </w:r>
                <w:r>
                  <w:rPr>
                    <w:smallCaps w:val="0"/>
                    <w:color w:val="FFFFFF"/>
                    <w:spacing w:val="-3"/>
                    <w:w w:val="114"/>
                    <w:sz w:val="48"/>
                  </w:rPr>
                  <w:t>t</w:t>
                </w:r>
                <w:r>
                  <w:rPr>
                    <w:smallCaps w:val="0"/>
                    <w:color w:val="FFFFFF"/>
                    <w:w w:val="86"/>
                    <w:sz w:val="48"/>
                  </w:rPr>
                  <w:t>he</w:t>
                </w:r>
                <w:r>
                  <w:rPr>
                    <w:smallCaps w:val="0"/>
                    <w:color w:val="FFFFFF"/>
                    <w:spacing w:val="-14"/>
                    <w:sz w:val="48"/>
                  </w:rPr>
                  <w:t> </w:t>
                </w:r>
                <w:r>
                  <w:rPr>
                    <w:smallCaps w:val="0"/>
                    <w:color w:val="FFFFFF"/>
                    <w:spacing w:val="-15"/>
                    <w:w w:val="83"/>
                    <w:sz w:val="48"/>
                  </w:rPr>
                  <w:t>U</w:t>
                </w:r>
                <w:r>
                  <w:rPr>
                    <w:smallCaps w:val="0"/>
                    <w:color w:val="FFFFFF"/>
                    <w:w w:val="89"/>
                    <w:sz w:val="48"/>
                  </w:rPr>
                  <w:t>.S.</w:t>
                </w:r>
                <w:r>
                  <w:rPr>
                    <w:smallCaps w:val="0"/>
                    <w:color w:val="FFFFFF"/>
                    <w:spacing w:val="-14"/>
                    <w:sz w:val="48"/>
                  </w:rPr>
                  <w:t> </w:t>
                </w:r>
                <w:r>
                  <w:rPr>
                    <w:smallCaps w:val="0"/>
                    <w:color w:val="FFFFFF"/>
                    <w:spacing w:val="-7"/>
                    <w:w w:val="93"/>
                    <w:sz w:val="48"/>
                  </w:rPr>
                  <w:t>v</w:t>
                </w:r>
                <w:r>
                  <w:rPr>
                    <w:smallCaps w:val="0"/>
                    <w:color w:val="FFFFFF"/>
                    <w:w w:val="90"/>
                    <w:sz w:val="48"/>
                  </w:rPr>
                  <w:t>e</w:t>
                </w:r>
                <w:r>
                  <w:rPr>
                    <w:smallCaps w:val="0"/>
                    <w:color w:val="FFFFFF"/>
                    <w:spacing w:val="-4"/>
                    <w:w w:val="90"/>
                    <w:sz w:val="48"/>
                  </w:rPr>
                  <w:t>r</w:t>
                </w:r>
                <w:r>
                  <w:rPr>
                    <w:smallCaps w:val="0"/>
                    <w:color w:val="FFFFFF"/>
                    <w:w w:val="86"/>
                    <w:sz w:val="48"/>
                  </w:rPr>
                  <w:t>sus</w:t>
                </w:r>
                <w:r>
                  <w:rPr>
                    <w:smallCaps w:val="0"/>
                    <w:color w:val="FFFFFF"/>
                    <w:spacing w:val="-14"/>
                    <w:sz w:val="48"/>
                  </w:rPr>
                  <w:t> </w:t>
                </w:r>
                <w:r>
                  <w:rPr>
                    <w:smallCaps w:val="0"/>
                    <w:color w:val="FFFFFF"/>
                    <w:w w:val="88"/>
                    <w:sz w:val="48"/>
                  </w:rPr>
                  <w:t>An</w:t>
                </w:r>
                <w:r>
                  <w:rPr>
                    <w:smallCaps w:val="0"/>
                    <w:color w:val="FFFFFF"/>
                    <w:spacing w:val="-4"/>
                    <w:w w:val="88"/>
                    <w:sz w:val="48"/>
                  </w:rPr>
                  <w:t>o</w:t>
                </w:r>
                <w:r>
                  <w:rPr>
                    <w:smallCaps w:val="0"/>
                    <w:color w:val="FFFFFF"/>
                    <w:spacing w:val="-3"/>
                    <w:w w:val="114"/>
                    <w:sz w:val="48"/>
                  </w:rPr>
                  <w:t>t</w:t>
                </w:r>
                <w:r>
                  <w:rPr>
                    <w:smallCaps w:val="0"/>
                    <w:color w:val="FFFFFF"/>
                    <w:w w:val="90"/>
                    <w:sz w:val="48"/>
                  </w:rPr>
                  <w:t>her</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45pt;mso-position-horizontal-relative:page;mso-position-vertical-relative:page;z-index:-21322240" filled="true" fillcolor="#324da1" stroked="false">
          <v:fill type="solid"/>
          <w10:wrap type="none"/>
        </v:rect>
      </w:pict>
    </w:r>
    <w:r>
      <w:rPr/>
      <w:pict>
        <v:shape style="position:absolute;margin-left:85pt;margin-top:47.155998pt;width:251.7pt;height:22.85pt;mso-position-horizontal-relative:page;mso-position-vertical-relative:page;z-index:-21321728" type="#_x0000_t202" filled="false" stroked="false">
          <v:textbox inset="0,0,0,0">
            <w:txbxContent>
              <w:p>
                <w:pPr>
                  <w:spacing w:before="8"/>
                  <w:ind w:left="20" w:right="0" w:firstLine="0"/>
                  <w:jc w:val="left"/>
                  <w:rPr>
                    <w:sz w:val="36"/>
                  </w:rPr>
                </w:pPr>
                <w:r>
                  <w:rPr>
                    <w:color w:val="FFFFFF"/>
                    <w:sz w:val="36"/>
                  </w:rPr>
                  <w:t>Student</w:t>
                </w:r>
                <w:r>
                  <w:rPr>
                    <w:color w:val="FFFFFF"/>
                    <w:spacing w:val="-45"/>
                    <w:sz w:val="36"/>
                  </w:rPr>
                  <w:t> </w:t>
                </w:r>
                <w:r>
                  <w:rPr>
                    <w:color w:val="FFFFFF"/>
                    <w:spacing w:val="-3"/>
                    <w:sz w:val="36"/>
                  </w:rPr>
                  <w:t>Worksheet</w:t>
                </w:r>
                <w:r>
                  <w:rPr>
                    <w:color w:val="FFFFFF"/>
                    <w:spacing w:val="-45"/>
                    <w:sz w:val="36"/>
                  </w:rPr>
                  <w:t> </w:t>
                </w:r>
                <w:r>
                  <w:rPr>
                    <w:color w:val="FFFFFF"/>
                    <w:sz w:val="36"/>
                  </w:rPr>
                  <w:t>#3:</w:t>
                </w:r>
                <w:r>
                  <w:rPr>
                    <w:color w:val="FFFFFF"/>
                    <w:spacing w:val="-44"/>
                    <w:sz w:val="36"/>
                  </w:rPr>
                  <w:t> </w:t>
                </w:r>
                <w:r>
                  <w:rPr>
                    <w:color w:val="FFFFFF"/>
                    <w:sz w:val="36"/>
                  </w:rPr>
                  <w:t>Activity</w:t>
                </w:r>
                <w:r>
                  <w:rPr>
                    <w:color w:val="FFFFFF"/>
                    <w:spacing w:val="-45"/>
                    <w:sz w:val="36"/>
                  </w:rPr>
                  <w:t> </w:t>
                </w:r>
                <w:r>
                  <w:rPr>
                    <w:color w:val="FFFFFF"/>
                    <w:sz w:val="36"/>
                  </w:rPr>
                  <w:t>4</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45pt;mso-position-horizontal-relative:page;mso-position-vertical-relative:page;z-index:-21319680" filled="true" fillcolor="#324da1" stroked="false">
          <v:fill type="solid"/>
          <w10:wrap type="none"/>
        </v:rect>
      </w:pict>
    </w:r>
    <w:r>
      <w:rPr/>
      <w:pict>
        <v:shape style="position:absolute;margin-left:85pt;margin-top:47.155998pt;width:251.25pt;height:22.85pt;mso-position-horizontal-relative:page;mso-position-vertical-relative:page;z-index:-21319168" type="#_x0000_t202" filled="false" stroked="false">
          <v:textbox inset="0,0,0,0">
            <w:txbxContent>
              <w:p>
                <w:pPr>
                  <w:spacing w:before="8"/>
                  <w:ind w:left="20" w:right="0" w:firstLine="0"/>
                  <w:jc w:val="left"/>
                  <w:rPr>
                    <w:sz w:val="36"/>
                  </w:rPr>
                </w:pPr>
                <w:r>
                  <w:rPr>
                    <w:color w:val="FFFFFF"/>
                    <w:sz w:val="36"/>
                  </w:rPr>
                  <w:t>Student</w:t>
                </w:r>
                <w:r>
                  <w:rPr>
                    <w:color w:val="FFFFFF"/>
                    <w:spacing w:val="-47"/>
                    <w:sz w:val="36"/>
                  </w:rPr>
                  <w:t> </w:t>
                </w:r>
                <w:r>
                  <w:rPr>
                    <w:color w:val="FFFFFF"/>
                    <w:spacing w:val="-3"/>
                    <w:sz w:val="36"/>
                  </w:rPr>
                  <w:t>Worksheet</w:t>
                </w:r>
                <w:r>
                  <w:rPr>
                    <w:color w:val="FFFFFF"/>
                    <w:spacing w:val="-47"/>
                    <w:sz w:val="36"/>
                  </w:rPr>
                  <w:t> </w:t>
                </w:r>
                <w:r>
                  <w:rPr>
                    <w:color w:val="FFFFFF"/>
                    <w:sz w:val="36"/>
                  </w:rPr>
                  <w:t>#4:</w:t>
                </w:r>
                <w:r>
                  <w:rPr>
                    <w:color w:val="FFFFFF"/>
                    <w:spacing w:val="-47"/>
                    <w:sz w:val="36"/>
                  </w:rPr>
                  <w:t> </w:t>
                </w:r>
                <w:r>
                  <w:rPr>
                    <w:color w:val="FFFFFF"/>
                    <w:sz w:val="36"/>
                  </w:rPr>
                  <w:t>Activity</w:t>
                </w:r>
                <w:r>
                  <w:rPr>
                    <w:color w:val="FFFFFF"/>
                    <w:spacing w:val="-46"/>
                    <w:sz w:val="36"/>
                  </w:rPr>
                  <w:t> </w:t>
                </w:r>
                <w:r>
                  <w:rPr>
                    <w:color w:val="FFFFFF"/>
                    <w:sz w:val="36"/>
                  </w:rPr>
                  <w:t>5</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pt;margin-top:36pt;width:468pt;height:126pt;mso-position-horizontal-relative:page;mso-position-vertical-relative:page;z-index:-21304832" coordorigin="1440,720" coordsize="9360,2520">
          <v:rect style="position:absolute;left:1440;top:2352;width:9360;height:888" filled="true" fillcolor="#d6d7ec" stroked="false">
            <v:fill type="solid"/>
          </v:rect>
          <v:rect style="position:absolute;left:1440;top:720;width:9360;height:1633" filled="true" fillcolor="#324da1" stroked="false">
            <v:fill type="solid"/>
          </v:rect>
          <w10:wrap type="none"/>
        </v:group>
      </w:pict>
    </w:r>
    <w:r>
      <w:rPr/>
      <w:pict>
        <v:shape style="position:absolute;margin-left:82.699997pt;margin-top:44.779999pt;width:313pt;height:62.45pt;mso-position-horizontal-relative:page;mso-position-vertical-relative:page;z-index:-21304320" type="#_x0000_t202" filled="false" stroked="false">
          <v:textbox inset="0,0,0,0">
            <w:txbxContent>
              <w:p>
                <w:pPr>
                  <w:spacing w:before="12"/>
                  <w:ind w:left="20" w:right="0" w:firstLine="0"/>
                  <w:jc w:val="left"/>
                  <w:rPr>
                    <w:rFonts w:ascii="Times New Roman"/>
                    <w:sz w:val="28"/>
                  </w:rPr>
                </w:pPr>
                <w:r>
                  <w:rPr>
                    <w:rFonts w:ascii="Times New Roman"/>
                    <w:color w:val="FFFFFF"/>
                    <w:sz w:val="28"/>
                  </w:rPr>
                  <w:t>(continued)</w:t>
                </w:r>
              </w:p>
              <w:p>
                <w:pPr>
                  <w:spacing w:line="249" w:lineRule="auto" w:before="35"/>
                  <w:ind w:left="20" w:right="-3" w:firstLine="0"/>
                  <w:jc w:val="left"/>
                  <w:rPr>
                    <w:rFonts w:ascii="Times New Roman"/>
                    <w:sz w:val="36"/>
                  </w:rPr>
                </w:pPr>
                <w:r>
                  <w:rPr>
                    <w:rFonts w:ascii="Times New Roman"/>
                    <w:color w:val="FFFFFF"/>
                    <w:sz w:val="36"/>
                  </w:rPr>
                  <w:t>Student </w:t>
                </w:r>
                <w:r>
                  <w:rPr>
                    <w:rFonts w:ascii="Times New Roman"/>
                    <w:color w:val="FFFFFF"/>
                    <w:spacing w:val="-3"/>
                    <w:sz w:val="36"/>
                  </w:rPr>
                  <w:t>Worksheet: </w:t>
                </w:r>
                <w:r>
                  <w:rPr>
                    <w:rFonts w:ascii="Times New Roman"/>
                    <w:color w:val="FFFFFF"/>
                    <w:spacing w:val="-6"/>
                    <w:sz w:val="36"/>
                  </w:rPr>
                  <w:t>Trapping </w:t>
                </w:r>
                <w:r>
                  <w:rPr>
                    <w:rFonts w:ascii="Times New Roman"/>
                    <w:color w:val="FFFFFF"/>
                    <w:sz w:val="36"/>
                  </w:rPr>
                  <w:t>Air </w:t>
                </w:r>
                <w:r>
                  <w:rPr>
                    <w:rFonts w:ascii="Times New Roman"/>
                    <w:color w:val="FFFFFF"/>
                    <w:spacing w:val="-3"/>
                    <w:sz w:val="36"/>
                  </w:rPr>
                  <w:t>Pollution: </w:t>
                </w:r>
                <w:r>
                  <w:rPr>
                    <w:rFonts w:ascii="Times New Roman"/>
                    <w:color w:val="FFFFFF"/>
                    <w:spacing w:val="-6"/>
                    <w:w w:val="105"/>
                    <w:sz w:val="36"/>
                  </w:rPr>
                  <w:t>Temperature </w:t>
                </w:r>
                <w:r>
                  <w:rPr>
                    <w:rFonts w:ascii="Times New Roman"/>
                    <w:color w:val="FFFFFF"/>
                    <w:w w:val="105"/>
                    <w:sz w:val="36"/>
                  </w:rPr>
                  <w:t>Inversions #2</w:t>
                </w:r>
              </w:p>
            </w:txbxContent>
          </v:textbox>
          <w10:wrap type="none"/>
        </v:shape>
      </w:pict>
    </w:r>
    <w:r>
      <w:rPr/>
      <w:pict>
        <v:shape style="position:absolute;margin-left:94.004997pt;margin-top:127.033997pt;width:421.1pt;height:22.85pt;mso-position-horizontal-relative:page;mso-position-vertical-relative:page;z-index:-21303808" type="#_x0000_t202" filled="false" stroked="false">
          <v:textbox inset="0,0,0,0">
            <w:txbxContent>
              <w:p>
                <w:pPr>
                  <w:tabs>
                    <w:tab w:pos="8401" w:val="left" w:leader="none"/>
                  </w:tabs>
                  <w:spacing w:before="10"/>
                  <w:ind w:left="20" w:right="0" w:firstLine="0"/>
                  <w:jc w:val="left"/>
                  <w:rPr>
                    <w:rFonts w:ascii="Times New Roman"/>
                    <w:sz w:val="36"/>
                  </w:rPr>
                </w:pPr>
                <w:r>
                  <w:rPr>
                    <w:rFonts w:ascii="Times New Roman"/>
                    <w:color w:val="324DA1"/>
                    <w:sz w:val="36"/>
                  </w:rPr>
                  <w:t>Name: </w:t>
                </w:r>
                <w:r>
                  <w:rPr>
                    <w:rFonts w:ascii="Times New Roman"/>
                    <w:color w:val="324DA1"/>
                    <w:sz w:val="36"/>
                    <w:u w:val="thick" w:color="314CA0"/>
                  </w:rPr>
                  <w:t> </w:t>
                  <w:tab/>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67.5pt;mso-position-horizontal-relative:page;mso-position-vertical-relative:page;z-index:-21301248" filled="true" fillcolor="#d6d7ec" stroked="false">
          <v:fill type="solid"/>
          <w10:wrap type="none"/>
        </v:rect>
      </w:pict>
    </w:r>
    <w:r>
      <w:rPr/>
      <w:pict>
        <v:shape style="position:absolute;margin-left:85.136002pt;margin-top:39.779999pt;width:366.15pt;height:62.45pt;mso-position-horizontal-relative:page;mso-position-vertical-relative:page;z-index:-21300736" type="#_x0000_t202" filled="false" stroked="false">
          <v:textbox inset="0,0,0,0">
            <w:txbxContent>
              <w:p>
                <w:pPr>
                  <w:spacing w:before="12"/>
                  <w:ind w:left="20" w:right="0" w:firstLine="0"/>
                  <w:jc w:val="left"/>
                  <w:rPr>
                    <w:rFonts w:ascii="Times New Roman"/>
                    <w:sz w:val="28"/>
                  </w:rPr>
                </w:pPr>
                <w:r>
                  <w:rPr>
                    <w:rFonts w:ascii="Times New Roman"/>
                    <w:color w:val="324DA1"/>
                    <w:sz w:val="28"/>
                  </w:rPr>
                  <w:t>(continued)</w:t>
                </w:r>
              </w:p>
              <w:p>
                <w:pPr>
                  <w:spacing w:before="35"/>
                  <w:ind w:left="20" w:right="0" w:firstLine="0"/>
                  <w:jc w:val="left"/>
                  <w:rPr>
                    <w:rFonts w:ascii="Times New Roman"/>
                    <w:sz w:val="36"/>
                  </w:rPr>
                </w:pPr>
                <w:r>
                  <w:rPr>
                    <w:rFonts w:ascii="Times New Roman"/>
                    <w:color w:val="324DA1"/>
                    <w:sz w:val="36"/>
                  </w:rPr>
                  <w:t>Teacher Answer Sheet:</w:t>
                </w:r>
              </w:p>
              <w:p>
                <w:pPr>
                  <w:spacing w:before="18"/>
                  <w:ind w:left="20" w:right="0" w:firstLine="0"/>
                  <w:jc w:val="left"/>
                  <w:rPr>
                    <w:rFonts w:ascii="Times New Roman"/>
                    <w:sz w:val="36"/>
                  </w:rPr>
                </w:pPr>
                <w:r>
                  <w:rPr>
                    <w:rFonts w:ascii="Times New Roman"/>
                    <w:color w:val="324DA1"/>
                    <w:spacing w:val="-6"/>
                    <w:sz w:val="36"/>
                  </w:rPr>
                  <w:t>Trapping </w:t>
                </w:r>
                <w:r>
                  <w:rPr>
                    <w:rFonts w:ascii="Times New Roman"/>
                    <w:color w:val="324DA1"/>
                    <w:sz w:val="36"/>
                  </w:rPr>
                  <w:t>Air Pollution: </w:t>
                </w:r>
                <w:r>
                  <w:rPr>
                    <w:rFonts w:ascii="Times New Roman"/>
                    <w:color w:val="324DA1"/>
                    <w:spacing w:val="-6"/>
                    <w:sz w:val="36"/>
                  </w:rPr>
                  <w:t>Temperature </w:t>
                </w:r>
                <w:r>
                  <w:rPr>
                    <w:rFonts w:ascii="Times New Roman"/>
                    <w:color w:val="324DA1"/>
                    <w:sz w:val="36"/>
                  </w:rPr>
                  <w:t>Inversions #2</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45pt;mso-position-horizontal-relative:page;mso-position-vertical-relative:page;z-index:-21295104" filled="true" fillcolor="#324da1" stroked="false">
          <v:fill type="solid"/>
          <w10:wrap type="none"/>
        </v:rect>
      </w:pict>
    </w:r>
    <w:r>
      <w:rPr/>
      <w:pict>
        <v:shape style="position:absolute;margin-left:94pt;margin-top:46.84pt;width:383.3pt;height:25.2pt;mso-position-horizontal-relative:page;mso-position-vertical-relative:page;z-index:-21294592" type="#_x0000_t202" filled="false" stroked="false">
          <v:textbox inset="0,0,0,0">
            <w:txbxContent>
              <w:p>
                <w:pPr>
                  <w:spacing w:before="7"/>
                  <w:ind w:left="20" w:right="0" w:firstLine="0"/>
                  <w:jc w:val="left"/>
                  <w:rPr>
                    <w:sz w:val="40"/>
                  </w:rPr>
                </w:pPr>
                <w:r>
                  <w:rPr>
                    <w:color w:val="FFFFFF"/>
                    <w:w w:val="95"/>
                    <w:sz w:val="40"/>
                  </w:rPr>
                  <w:t>What’s</w:t>
                </w:r>
                <w:r>
                  <w:rPr>
                    <w:color w:val="FFFFFF"/>
                    <w:spacing w:val="-17"/>
                    <w:w w:val="95"/>
                    <w:sz w:val="40"/>
                  </w:rPr>
                  <w:t> </w:t>
                </w:r>
                <w:r>
                  <w:rPr>
                    <w:color w:val="FFFFFF"/>
                    <w:w w:val="95"/>
                    <w:sz w:val="40"/>
                  </w:rPr>
                  <w:t>“Riding</w:t>
                </w:r>
                <w:r>
                  <w:rPr>
                    <w:color w:val="FFFFFF"/>
                    <w:spacing w:val="-16"/>
                    <w:w w:val="95"/>
                    <w:sz w:val="40"/>
                  </w:rPr>
                  <w:t> </w:t>
                </w:r>
                <w:r>
                  <w:rPr>
                    <w:color w:val="FFFFFF"/>
                    <w:w w:val="95"/>
                    <w:sz w:val="40"/>
                  </w:rPr>
                  <w:t>the</w:t>
                </w:r>
                <w:r>
                  <w:rPr>
                    <w:color w:val="FFFFFF"/>
                    <w:spacing w:val="-16"/>
                    <w:w w:val="95"/>
                    <w:sz w:val="40"/>
                  </w:rPr>
                  <w:t> </w:t>
                </w:r>
                <w:r>
                  <w:rPr>
                    <w:color w:val="FFFFFF"/>
                    <w:w w:val="95"/>
                    <w:sz w:val="40"/>
                  </w:rPr>
                  <w:t>Wind”</w:t>
                </w:r>
                <w:r>
                  <w:rPr>
                    <w:color w:val="FFFFFF"/>
                    <w:spacing w:val="-16"/>
                    <w:w w:val="95"/>
                    <w:sz w:val="40"/>
                  </w:rPr>
                  <w:t> </w:t>
                </w:r>
                <w:r>
                  <w:rPr>
                    <w:color w:val="FFFFFF"/>
                    <w:w w:val="95"/>
                    <w:sz w:val="40"/>
                  </w:rPr>
                  <w:t>in</w:t>
                </w:r>
                <w:r>
                  <w:rPr>
                    <w:color w:val="FFFFFF"/>
                    <w:spacing w:val="-16"/>
                    <w:w w:val="95"/>
                    <w:sz w:val="40"/>
                  </w:rPr>
                  <w:t> </w:t>
                </w:r>
                <w:r>
                  <w:rPr>
                    <w:color w:val="FFFFFF"/>
                    <w:spacing w:val="-8"/>
                    <w:w w:val="95"/>
                    <w:sz w:val="40"/>
                  </w:rPr>
                  <w:t>Your</w:t>
                </w:r>
                <w:r>
                  <w:rPr>
                    <w:color w:val="FFFFFF"/>
                    <w:spacing w:val="-16"/>
                    <w:w w:val="95"/>
                    <w:sz w:val="40"/>
                  </w:rPr>
                  <w:t> </w:t>
                </w:r>
                <w:r>
                  <w:rPr>
                    <w:color w:val="FFFFFF"/>
                    <w:w w:val="95"/>
                    <w:sz w:val="40"/>
                  </w:rPr>
                  <w:t>Community?</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pt;margin-top:36pt;width:468pt;height:115pt;mso-position-horizontal-relative:page;mso-position-vertical-relative:page;z-index:-21284864" coordorigin="1440,720" coordsize="9360,2300">
          <v:rect style="position:absolute;left:1440;top:2288;width:9360;height:732" filled="true" fillcolor="#d6d7ec" stroked="false">
            <v:fill type="solid"/>
          </v:rect>
          <v:rect style="position:absolute;left:1440;top:720;width:9360;height:1569" filled="true" fillcolor="#324da1" stroked="false">
            <v:fill type="solid"/>
          </v:rect>
          <w10:wrap type="none"/>
        </v:group>
      </w:pict>
    </w:r>
    <w:r>
      <w:rPr/>
      <w:pict>
        <v:shape style="position:absolute;margin-left:94pt;margin-top:46.155998pt;width:367.45pt;height:53.45pt;mso-position-horizontal-relative:page;mso-position-vertical-relative:page;z-index:-21284352" type="#_x0000_t202" filled="false" stroked="false">
          <v:textbox inset="0,0,0,0">
            <w:txbxContent>
              <w:p>
                <w:pPr>
                  <w:spacing w:before="10"/>
                  <w:ind w:left="20" w:right="0" w:firstLine="0"/>
                  <w:jc w:val="left"/>
                  <w:rPr>
                    <w:rFonts w:ascii="Times New Roman"/>
                    <w:sz w:val="36"/>
                  </w:rPr>
                </w:pPr>
                <w:r>
                  <w:rPr>
                    <w:rFonts w:ascii="Times New Roman"/>
                    <w:color w:val="FFFFFF"/>
                    <w:sz w:val="36"/>
                  </w:rPr>
                  <w:t>(continued)</w:t>
                </w:r>
              </w:p>
              <w:p>
                <w:pPr>
                  <w:spacing w:before="198"/>
                  <w:ind w:left="20" w:right="0" w:firstLine="0"/>
                  <w:jc w:val="left"/>
                  <w:rPr>
                    <w:rFonts w:ascii="Times New Roman"/>
                    <w:sz w:val="36"/>
                  </w:rPr>
                </w:pPr>
                <w:r>
                  <w:rPr>
                    <w:rFonts w:ascii="Times New Roman"/>
                    <w:color w:val="FFFFFF"/>
                    <w:w w:val="102"/>
                    <w:sz w:val="36"/>
                  </w:rPr>
                  <w:t>Student</w:t>
                </w:r>
                <w:r>
                  <w:rPr>
                    <w:rFonts w:ascii="Times New Roman"/>
                    <w:color w:val="FFFFFF"/>
                    <w:sz w:val="36"/>
                  </w:rPr>
                  <w:t> </w:t>
                </w:r>
                <w:r>
                  <w:rPr>
                    <w:rFonts w:ascii="Times New Roman"/>
                    <w:color w:val="FFFFFF"/>
                    <w:spacing w:val="-20"/>
                    <w:w w:val="98"/>
                    <w:sz w:val="36"/>
                  </w:rPr>
                  <w:t>W</w:t>
                </w:r>
                <w:r>
                  <w:rPr>
                    <w:rFonts w:ascii="Times New Roman"/>
                    <w:color w:val="FFFFFF"/>
                    <w:w w:val="97"/>
                    <w:sz w:val="36"/>
                  </w:rPr>
                  <w:t>o</w:t>
                </w:r>
                <w:r>
                  <w:rPr>
                    <w:rFonts w:ascii="Times New Roman"/>
                    <w:color w:val="FFFFFF"/>
                    <w:spacing w:val="-3"/>
                    <w:w w:val="97"/>
                    <w:sz w:val="36"/>
                  </w:rPr>
                  <w:t>r</w:t>
                </w:r>
                <w:r>
                  <w:rPr>
                    <w:rFonts w:ascii="Times New Roman"/>
                    <w:color w:val="FFFFFF"/>
                    <w:spacing w:val="5"/>
                    <w:w w:val="97"/>
                    <w:sz w:val="36"/>
                  </w:rPr>
                  <w:t>k</w:t>
                </w:r>
                <w:r>
                  <w:rPr>
                    <w:rFonts w:ascii="Times New Roman"/>
                    <w:color w:val="FFFFFF"/>
                    <w:w w:val="103"/>
                    <w:sz w:val="36"/>
                  </w:rPr>
                  <w:t>she</w:t>
                </w:r>
                <w:r>
                  <w:rPr>
                    <w:rFonts w:ascii="Times New Roman"/>
                    <w:color w:val="FFFFFF"/>
                    <w:spacing w:val="-3"/>
                    <w:w w:val="103"/>
                    <w:sz w:val="36"/>
                  </w:rPr>
                  <w:t>e</w:t>
                </w:r>
                <w:r>
                  <w:rPr>
                    <w:rFonts w:ascii="Times New Roman"/>
                    <w:color w:val="FFFFFF"/>
                    <w:spacing w:val="-3"/>
                    <w:w w:val="114"/>
                    <w:sz w:val="36"/>
                  </w:rPr>
                  <w:t>t</w:t>
                </w:r>
                <w:r>
                  <w:rPr>
                    <w:rFonts w:ascii="Times New Roman"/>
                    <w:color w:val="FFFFFF"/>
                    <w:w w:val="96"/>
                    <w:sz w:val="36"/>
                  </w:rPr>
                  <w:t>:</w:t>
                </w:r>
                <w:r>
                  <w:rPr>
                    <w:rFonts w:ascii="Times New Roman"/>
                    <w:color w:val="FFFFFF"/>
                    <w:sz w:val="36"/>
                  </w:rPr>
                  <w:t> </w:t>
                </w:r>
                <w:r>
                  <w:rPr>
                    <w:rFonts w:ascii="Times New Roman"/>
                    <w:color w:val="FFFFFF"/>
                    <w:w w:val="102"/>
                    <w:sz w:val="36"/>
                  </w:rPr>
                  <w:t>S</w:t>
                </w:r>
                <w:r>
                  <w:rPr>
                    <w:rFonts w:ascii="Times New Roman"/>
                    <w:color w:val="FFFFFF"/>
                    <w:spacing w:val="-4"/>
                    <w:w w:val="102"/>
                    <w:sz w:val="36"/>
                  </w:rPr>
                  <w:t>a</w:t>
                </w:r>
                <w:r>
                  <w:rPr>
                    <w:rFonts w:ascii="Times New Roman"/>
                    <w:color w:val="FFFFFF"/>
                    <w:spacing w:val="-6"/>
                    <w:w w:val="93"/>
                    <w:sz w:val="36"/>
                  </w:rPr>
                  <w:t>v</w:t>
                </w:r>
                <w:r>
                  <w:rPr>
                    <w:rFonts w:ascii="Times New Roman"/>
                    <w:color w:val="FFFFFF"/>
                    <w:w w:val="101"/>
                    <w:sz w:val="36"/>
                  </w:rPr>
                  <w:t>e</w:t>
                </w:r>
                <w:r>
                  <w:rPr>
                    <w:rFonts w:ascii="Times New Roman"/>
                    <w:color w:val="FFFFFF"/>
                    <w:sz w:val="36"/>
                  </w:rPr>
                  <w:t> </w:t>
                </w:r>
                <w:r>
                  <w:rPr>
                    <w:rFonts w:ascii="Times New Roman"/>
                    <w:color w:val="FFFFFF"/>
                    <w:w w:val="98"/>
                    <w:sz w:val="36"/>
                  </w:rPr>
                  <w:t>Smog</w:t>
                </w:r>
                <w:r>
                  <w:rPr>
                    <w:rFonts w:ascii="Times New Roman"/>
                    <w:color w:val="FFFFFF"/>
                    <w:sz w:val="36"/>
                  </w:rPr>
                  <w:t> </w:t>
                </w:r>
                <w:r>
                  <w:rPr>
                    <w:rFonts w:ascii="Times New Roman"/>
                    <w:color w:val="FFFFFF"/>
                    <w:w w:val="97"/>
                    <w:sz w:val="36"/>
                  </w:rPr>
                  <w:t>City</w:t>
                </w:r>
                <w:r>
                  <w:rPr>
                    <w:rFonts w:ascii="Times New Roman"/>
                    <w:color w:val="FFFFFF"/>
                    <w:sz w:val="36"/>
                  </w:rPr>
                  <w:t> </w:t>
                </w:r>
                <w:r>
                  <w:rPr>
                    <w:rFonts w:ascii="Times New Roman"/>
                    <w:color w:val="FFFFFF"/>
                    <w:w w:val="109"/>
                    <w:sz w:val="36"/>
                  </w:rPr>
                  <w:t>2</w:t>
                </w:r>
                <w:r>
                  <w:rPr>
                    <w:rFonts w:ascii="Times New Roman"/>
                    <w:color w:val="FFFFFF"/>
                    <w:sz w:val="36"/>
                  </w:rPr>
                  <w:t> </w:t>
                </w:r>
                <w:r>
                  <w:rPr>
                    <w:rFonts w:ascii="Times New Roman"/>
                    <w:color w:val="FFFFFF"/>
                    <w:w w:val="107"/>
                    <w:sz w:val="36"/>
                  </w:rPr>
                  <w:t>f</w:t>
                </w:r>
                <w:r>
                  <w:rPr>
                    <w:rFonts w:ascii="Times New Roman"/>
                    <w:color w:val="FFFFFF"/>
                    <w:spacing w:val="-4"/>
                    <w:w w:val="107"/>
                    <w:sz w:val="36"/>
                  </w:rPr>
                  <w:t>r</w:t>
                </w:r>
                <w:r>
                  <w:rPr>
                    <w:rFonts w:ascii="Times New Roman"/>
                    <w:color w:val="FFFFFF"/>
                    <w:w w:val="96"/>
                    <w:sz w:val="36"/>
                  </w:rPr>
                  <w:t>om</w:t>
                </w:r>
                <w:r>
                  <w:rPr>
                    <w:rFonts w:ascii="Times New Roman"/>
                    <w:color w:val="FFFFFF"/>
                    <w:sz w:val="36"/>
                  </w:rPr>
                  <w:t> </w:t>
                </w:r>
                <w:r>
                  <w:rPr>
                    <w:rFonts w:ascii="Times New Roman"/>
                    <w:smallCaps/>
                    <w:color w:val="FFFFFF"/>
                    <w:w w:val="85"/>
                    <w:sz w:val="36"/>
                  </w:rPr>
                  <w:t>Ozone</w:t>
                </w:r>
              </w:p>
            </w:txbxContent>
          </v:textbox>
          <w10:wrap type="none"/>
        </v:shape>
      </w:pict>
    </w:r>
    <w:r>
      <w:rPr/>
      <w:pict>
        <v:shape style="position:absolute;margin-left:94pt;margin-top:120.153999pt;width:421.1pt;height:22.85pt;mso-position-horizontal-relative:page;mso-position-vertical-relative:page;z-index:-21283840" type="#_x0000_t202" filled="false" stroked="false">
          <v:textbox inset="0,0,0,0">
            <w:txbxContent>
              <w:p>
                <w:pPr>
                  <w:tabs>
                    <w:tab w:pos="8401" w:val="left" w:leader="none"/>
                  </w:tabs>
                  <w:spacing w:before="10"/>
                  <w:ind w:left="20" w:right="0" w:firstLine="0"/>
                  <w:jc w:val="left"/>
                  <w:rPr>
                    <w:rFonts w:ascii="Times New Roman"/>
                    <w:sz w:val="36"/>
                  </w:rPr>
                </w:pPr>
                <w:r>
                  <w:rPr>
                    <w:rFonts w:ascii="Times New Roman"/>
                    <w:color w:val="324DA1"/>
                    <w:sz w:val="36"/>
                  </w:rPr>
                  <w:t>Name: </w:t>
                </w:r>
                <w:r>
                  <w:rPr>
                    <w:rFonts w:ascii="Times New Roman"/>
                    <w:color w:val="324DA1"/>
                    <w:sz w:val="36"/>
                    <w:u w:val="thick" w:color="314CA0"/>
                  </w:rPr>
                  <w:t> </w:t>
                  <w:tab/>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36pt;width:468pt;height:54pt;mso-position-horizontal-relative:page;mso-position-vertical-relative:page;z-index:-21280256" filled="true" fillcolor="#d6d7ec" stroked="false">
          <v:fill type="solid"/>
          <w10:wrap type="none"/>
        </v:rect>
      </w:pict>
    </w:r>
    <w:r>
      <w:rPr/>
      <w:pict>
        <v:shape style="position:absolute;margin-left:85.142899pt;margin-top:40.155998pt;width:389.6pt;height:44.45pt;mso-position-horizontal-relative:page;mso-position-vertical-relative:page;z-index:-21279744" type="#_x0000_t202" filled="false" stroked="false">
          <v:textbox inset="0,0,0,0">
            <w:txbxContent>
              <w:p>
                <w:pPr>
                  <w:spacing w:before="10"/>
                  <w:ind w:left="20" w:right="0" w:firstLine="0"/>
                  <w:jc w:val="left"/>
                  <w:rPr>
                    <w:rFonts w:ascii="Times New Roman"/>
                    <w:sz w:val="36"/>
                  </w:rPr>
                </w:pPr>
                <w:r>
                  <w:rPr>
                    <w:rFonts w:ascii="Times New Roman"/>
                    <w:color w:val="324DA1"/>
                    <w:sz w:val="36"/>
                  </w:rPr>
                  <w:t>(continued)</w:t>
                </w:r>
              </w:p>
              <w:p>
                <w:pPr>
                  <w:spacing w:before="18"/>
                  <w:ind w:left="20" w:right="0" w:firstLine="0"/>
                  <w:jc w:val="left"/>
                  <w:rPr>
                    <w:rFonts w:ascii="Times New Roman"/>
                    <w:sz w:val="36"/>
                  </w:rPr>
                </w:pPr>
                <w:r>
                  <w:rPr>
                    <w:rFonts w:ascii="Times New Roman"/>
                    <w:color w:val="324DA1"/>
                    <w:spacing w:val="-35"/>
                    <w:w w:val="93"/>
                    <w:sz w:val="36"/>
                  </w:rPr>
                  <w:t>T</w:t>
                </w:r>
                <w:r>
                  <w:rPr>
                    <w:rFonts w:ascii="Times New Roman"/>
                    <w:color w:val="324DA1"/>
                    <w:w w:val="101"/>
                    <w:sz w:val="36"/>
                  </w:rPr>
                  <w:t>eacher</w:t>
                </w:r>
                <w:r>
                  <w:rPr>
                    <w:rFonts w:ascii="Times New Roman"/>
                    <w:color w:val="324DA1"/>
                    <w:sz w:val="36"/>
                  </w:rPr>
                  <w:t> </w:t>
                </w:r>
                <w:r>
                  <w:rPr>
                    <w:rFonts w:ascii="Times New Roman"/>
                    <w:color w:val="324DA1"/>
                    <w:w w:val="96"/>
                    <w:sz w:val="36"/>
                  </w:rPr>
                  <w:t>Ans</w:t>
                </w:r>
                <w:r>
                  <w:rPr>
                    <w:rFonts w:ascii="Times New Roman"/>
                    <w:color w:val="324DA1"/>
                    <w:spacing w:val="-4"/>
                    <w:w w:val="96"/>
                    <w:sz w:val="36"/>
                  </w:rPr>
                  <w:t>w</w:t>
                </w:r>
                <w:r>
                  <w:rPr>
                    <w:rFonts w:ascii="Times New Roman"/>
                    <w:color w:val="324DA1"/>
                    <w:w w:val="103"/>
                    <w:sz w:val="36"/>
                  </w:rPr>
                  <w:t>er</w:t>
                </w:r>
                <w:r>
                  <w:rPr>
                    <w:rFonts w:ascii="Times New Roman"/>
                    <w:color w:val="324DA1"/>
                    <w:sz w:val="36"/>
                  </w:rPr>
                  <w:t> </w:t>
                </w:r>
                <w:r>
                  <w:rPr>
                    <w:rFonts w:ascii="Times New Roman"/>
                    <w:color w:val="324DA1"/>
                    <w:w w:val="101"/>
                    <w:sz w:val="36"/>
                  </w:rPr>
                  <w:t>She</w:t>
                </w:r>
                <w:r>
                  <w:rPr>
                    <w:rFonts w:ascii="Times New Roman"/>
                    <w:color w:val="324DA1"/>
                    <w:spacing w:val="-3"/>
                    <w:w w:val="101"/>
                    <w:sz w:val="36"/>
                  </w:rPr>
                  <w:t>e</w:t>
                </w:r>
                <w:r>
                  <w:rPr>
                    <w:rFonts w:ascii="Times New Roman"/>
                    <w:color w:val="324DA1"/>
                    <w:spacing w:val="-3"/>
                    <w:w w:val="114"/>
                    <w:sz w:val="36"/>
                  </w:rPr>
                  <w:t>t</w:t>
                </w:r>
                <w:r>
                  <w:rPr>
                    <w:rFonts w:ascii="Times New Roman"/>
                    <w:color w:val="324DA1"/>
                    <w:w w:val="96"/>
                    <w:sz w:val="36"/>
                  </w:rPr>
                  <w:t>:</w:t>
                </w:r>
                <w:r>
                  <w:rPr>
                    <w:rFonts w:ascii="Times New Roman"/>
                    <w:color w:val="324DA1"/>
                    <w:sz w:val="36"/>
                  </w:rPr>
                  <w:t> </w:t>
                </w:r>
                <w:r>
                  <w:rPr>
                    <w:rFonts w:ascii="Times New Roman"/>
                    <w:color w:val="324DA1"/>
                    <w:w w:val="102"/>
                    <w:sz w:val="36"/>
                  </w:rPr>
                  <w:t>S</w:t>
                </w:r>
                <w:r>
                  <w:rPr>
                    <w:rFonts w:ascii="Times New Roman"/>
                    <w:color w:val="324DA1"/>
                    <w:spacing w:val="-4"/>
                    <w:w w:val="102"/>
                    <w:sz w:val="36"/>
                  </w:rPr>
                  <w:t>a</w:t>
                </w:r>
                <w:r>
                  <w:rPr>
                    <w:rFonts w:ascii="Times New Roman"/>
                    <w:color w:val="324DA1"/>
                    <w:spacing w:val="-6"/>
                    <w:w w:val="93"/>
                    <w:sz w:val="36"/>
                  </w:rPr>
                  <w:t>v</w:t>
                </w:r>
                <w:r>
                  <w:rPr>
                    <w:rFonts w:ascii="Times New Roman"/>
                    <w:color w:val="324DA1"/>
                    <w:w w:val="101"/>
                    <w:sz w:val="36"/>
                  </w:rPr>
                  <w:t>e</w:t>
                </w:r>
                <w:r>
                  <w:rPr>
                    <w:rFonts w:ascii="Times New Roman"/>
                    <w:color w:val="324DA1"/>
                    <w:sz w:val="36"/>
                  </w:rPr>
                  <w:t> </w:t>
                </w:r>
                <w:r>
                  <w:rPr>
                    <w:rFonts w:ascii="Times New Roman"/>
                    <w:color w:val="324DA1"/>
                    <w:w w:val="98"/>
                    <w:sz w:val="36"/>
                  </w:rPr>
                  <w:t>Smog</w:t>
                </w:r>
                <w:r>
                  <w:rPr>
                    <w:rFonts w:ascii="Times New Roman"/>
                    <w:color w:val="324DA1"/>
                    <w:sz w:val="36"/>
                  </w:rPr>
                  <w:t> </w:t>
                </w:r>
                <w:r>
                  <w:rPr>
                    <w:rFonts w:ascii="Times New Roman"/>
                    <w:color w:val="324DA1"/>
                    <w:w w:val="97"/>
                    <w:sz w:val="36"/>
                  </w:rPr>
                  <w:t>City</w:t>
                </w:r>
                <w:r>
                  <w:rPr>
                    <w:rFonts w:ascii="Times New Roman"/>
                    <w:color w:val="324DA1"/>
                    <w:sz w:val="36"/>
                  </w:rPr>
                  <w:t> </w:t>
                </w:r>
                <w:r>
                  <w:rPr>
                    <w:rFonts w:ascii="Times New Roman"/>
                    <w:color w:val="324DA1"/>
                    <w:w w:val="109"/>
                    <w:sz w:val="36"/>
                  </w:rPr>
                  <w:t>2</w:t>
                </w:r>
                <w:r>
                  <w:rPr>
                    <w:rFonts w:ascii="Times New Roman"/>
                    <w:color w:val="324DA1"/>
                    <w:sz w:val="36"/>
                  </w:rPr>
                  <w:t> </w:t>
                </w:r>
                <w:r>
                  <w:rPr>
                    <w:rFonts w:ascii="Times New Roman"/>
                    <w:color w:val="324DA1"/>
                    <w:w w:val="107"/>
                    <w:sz w:val="36"/>
                  </w:rPr>
                  <w:t>f</w:t>
                </w:r>
                <w:r>
                  <w:rPr>
                    <w:rFonts w:ascii="Times New Roman"/>
                    <w:color w:val="324DA1"/>
                    <w:spacing w:val="-4"/>
                    <w:w w:val="107"/>
                    <w:sz w:val="36"/>
                  </w:rPr>
                  <w:t>r</w:t>
                </w:r>
                <w:r>
                  <w:rPr>
                    <w:rFonts w:ascii="Times New Roman"/>
                    <w:color w:val="324DA1"/>
                    <w:w w:val="96"/>
                    <w:sz w:val="36"/>
                  </w:rPr>
                  <w:t>om</w:t>
                </w:r>
                <w:r>
                  <w:rPr>
                    <w:rFonts w:ascii="Times New Roman"/>
                    <w:color w:val="324DA1"/>
                    <w:sz w:val="36"/>
                  </w:rPr>
                  <w:t> </w:t>
                </w:r>
                <w:r>
                  <w:rPr>
                    <w:rFonts w:ascii="Times New Roman"/>
                    <w:smallCaps/>
                    <w:color w:val="324DA1"/>
                    <w:w w:val="85"/>
                    <w:sz w:val="36"/>
                  </w:rPr>
                  <w:t>Ozone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1">
    <w:multiLevelType w:val="hybridMultilevel"/>
    <w:lvl w:ilvl="0">
      <w:start w:val="0"/>
      <w:numFmt w:val="bullet"/>
      <w:lvlText w:val="•"/>
      <w:lvlJc w:val="left"/>
      <w:pPr>
        <w:ind w:left="2942" w:hanging="207"/>
      </w:pPr>
      <w:rPr>
        <w:rFonts w:hint="default" w:ascii="Carlito" w:hAnsi="Carlito" w:eastAsia="Carlito" w:cs="Carlito"/>
        <w:color w:val="231F20"/>
        <w:w w:val="56"/>
        <w:sz w:val="24"/>
        <w:szCs w:val="24"/>
        <w:lang w:val="en-US" w:eastAsia="en-US" w:bidi="ar-SA"/>
      </w:rPr>
    </w:lvl>
    <w:lvl w:ilvl="1">
      <w:start w:val="0"/>
      <w:numFmt w:val="bullet"/>
      <w:lvlText w:val="•"/>
      <w:lvlJc w:val="left"/>
      <w:pPr>
        <w:ind w:left="3746" w:hanging="207"/>
      </w:pPr>
      <w:rPr>
        <w:rFonts w:hint="default"/>
        <w:lang w:val="en-US" w:eastAsia="en-US" w:bidi="ar-SA"/>
      </w:rPr>
    </w:lvl>
    <w:lvl w:ilvl="2">
      <w:start w:val="0"/>
      <w:numFmt w:val="bullet"/>
      <w:lvlText w:val="•"/>
      <w:lvlJc w:val="left"/>
      <w:pPr>
        <w:ind w:left="4552" w:hanging="207"/>
      </w:pPr>
      <w:rPr>
        <w:rFonts w:hint="default"/>
        <w:lang w:val="en-US" w:eastAsia="en-US" w:bidi="ar-SA"/>
      </w:rPr>
    </w:lvl>
    <w:lvl w:ilvl="3">
      <w:start w:val="0"/>
      <w:numFmt w:val="bullet"/>
      <w:lvlText w:val="•"/>
      <w:lvlJc w:val="left"/>
      <w:pPr>
        <w:ind w:left="5358" w:hanging="207"/>
      </w:pPr>
      <w:rPr>
        <w:rFonts w:hint="default"/>
        <w:lang w:val="en-US" w:eastAsia="en-US" w:bidi="ar-SA"/>
      </w:rPr>
    </w:lvl>
    <w:lvl w:ilvl="4">
      <w:start w:val="0"/>
      <w:numFmt w:val="bullet"/>
      <w:lvlText w:val="•"/>
      <w:lvlJc w:val="left"/>
      <w:pPr>
        <w:ind w:left="6164" w:hanging="207"/>
      </w:pPr>
      <w:rPr>
        <w:rFonts w:hint="default"/>
        <w:lang w:val="en-US" w:eastAsia="en-US" w:bidi="ar-SA"/>
      </w:rPr>
    </w:lvl>
    <w:lvl w:ilvl="5">
      <w:start w:val="0"/>
      <w:numFmt w:val="bullet"/>
      <w:lvlText w:val="•"/>
      <w:lvlJc w:val="left"/>
      <w:pPr>
        <w:ind w:left="6970" w:hanging="207"/>
      </w:pPr>
      <w:rPr>
        <w:rFonts w:hint="default"/>
        <w:lang w:val="en-US" w:eastAsia="en-US" w:bidi="ar-SA"/>
      </w:rPr>
    </w:lvl>
    <w:lvl w:ilvl="6">
      <w:start w:val="0"/>
      <w:numFmt w:val="bullet"/>
      <w:lvlText w:val="•"/>
      <w:lvlJc w:val="left"/>
      <w:pPr>
        <w:ind w:left="7776" w:hanging="207"/>
      </w:pPr>
      <w:rPr>
        <w:rFonts w:hint="default"/>
        <w:lang w:val="en-US" w:eastAsia="en-US" w:bidi="ar-SA"/>
      </w:rPr>
    </w:lvl>
    <w:lvl w:ilvl="7">
      <w:start w:val="0"/>
      <w:numFmt w:val="bullet"/>
      <w:lvlText w:val="•"/>
      <w:lvlJc w:val="left"/>
      <w:pPr>
        <w:ind w:left="8582" w:hanging="207"/>
      </w:pPr>
      <w:rPr>
        <w:rFonts w:hint="default"/>
        <w:lang w:val="en-US" w:eastAsia="en-US" w:bidi="ar-SA"/>
      </w:rPr>
    </w:lvl>
    <w:lvl w:ilvl="8">
      <w:start w:val="0"/>
      <w:numFmt w:val="bullet"/>
      <w:lvlText w:val="•"/>
      <w:lvlJc w:val="left"/>
      <w:pPr>
        <w:ind w:left="9388" w:hanging="207"/>
      </w:pPr>
      <w:rPr>
        <w:rFonts w:hint="default"/>
        <w:lang w:val="en-US" w:eastAsia="en-US" w:bidi="ar-SA"/>
      </w:rPr>
    </w:lvl>
  </w:abstractNum>
  <w:abstractNum w:abstractNumId="65">
    <w:multiLevelType w:val="hybridMultilevel"/>
    <w:lvl w:ilvl="0">
      <w:start w:val="0"/>
      <w:numFmt w:val="bullet"/>
      <w:lvlText w:val="•"/>
      <w:lvlJc w:val="left"/>
      <w:pPr>
        <w:ind w:left="518" w:hanging="288"/>
      </w:pPr>
      <w:rPr>
        <w:rFonts w:hint="default" w:ascii="Arial" w:hAnsi="Arial" w:eastAsia="Arial" w:cs="Arial"/>
        <w:color w:val="324DA1"/>
        <w:w w:val="137"/>
        <w:sz w:val="22"/>
        <w:szCs w:val="22"/>
        <w:lang w:val="en-US" w:eastAsia="en-US" w:bidi="ar-SA"/>
      </w:rPr>
    </w:lvl>
    <w:lvl w:ilvl="1">
      <w:start w:val="0"/>
      <w:numFmt w:val="bullet"/>
      <w:lvlText w:val="•"/>
      <w:lvlJc w:val="left"/>
      <w:pPr>
        <w:ind w:left="1108" w:hanging="288"/>
      </w:pPr>
      <w:rPr>
        <w:rFonts w:hint="default" w:ascii="Arial" w:hAnsi="Arial" w:eastAsia="Arial" w:cs="Arial"/>
        <w:color w:val="324DA1"/>
        <w:w w:val="137"/>
        <w:sz w:val="22"/>
        <w:szCs w:val="22"/>
        <w:lang w:val="en-US" w:eastAsia="en-US" w:bidi="ar-SA"/>
      </w:rPr>
    </w:lvl>
    <w:lvl w:ilvl="2">
      <w:start w:val="0"/>
      <w:numFmt w:val="bullet"/>
      <w:lvlText w:val="•"/>
      <w:lvlJc w:val="left"/>
      <w:pPr>
        <w:ind w:left="973" w:hanging="288"/>
      </w:pPr>
      <w:rPr>
        <w:rFonts w:hint="default"/>
        <w:lang w:val="en-US" w:eastAsia="en-US" w:bidi="ar-SA"/>
      </w:rPr>
    </w:lvl>
    <w:lvl w:ilvl="3">
      <w:start w:val="0"/>
      <w:numFmt w:val="bullet"/>
      <w:lvlText w:val="•"/>
      <w:lvlJc w:val="left"/>
      <w:pPr>
        <w:ind w:left="846" w:hanging="288"/>
      </w:pPr>
      <w:rPr>
        <w:rFonts w:hint="default"/>
        <w:lang w:val="en-US" w:eastAsia="en-US" w:bidi="ar-SA"/>
      </w:rPr>
    </w:lvl>
    <w:lvl w:ilvl="4">
      <w:start w:val="0"/>
      <w:numFmt w:val="bullet"/>
      <w:lvlText w:val="•"/>
      <w:lvlJc w:val="left"/>
      <w:pPr>
        <w:ind w:left="719" w:hanging="288"/>
      </w:pPr>
      <w:rPr>
        <w:rFonts w:hint="default"/>
        <w:lang w:val="en-US" w:eastAsia="en-US" w:bidi="ar-SA"/>
      </w:rPr>
    </w:lvl>
    <w:lvl w:ilvl="5">
      <w:start w:val="0"/>
      <w:numFmt w:val="bullet"/>
      <w:lvlText w:val="•"/>
      <w:lvlJc w:val="left"/>
      <w:pPr>
        <w:ind w:left="592" w:hanging="288"/>
      </w:pPr>
      <w:rPr>
        <w:rFonts w:hint="default"/>
        <w:lang w:val="en-US" w:eastAsia="en-US" w:bidi="ar-SA"/>
      </w:rPr>
    </w:lvl>
    <w:lvl w:ilvl="6">
      <w:start w:val="0"/>
      <w:numFmt w:val="bullet"/>
      <w:lvlText w:val="•"/>
      <w:lvlJc w:val="left"/>
      <w:pPr>
        <w:ind w:left="466" w:hanging="288"/>
      </w:pPr>
      <w:rPr>
        <w:rFonts w:hint="default"/>
        <w:lang w:val="en-US" w:eastAsia="en-US" w:bidi="ar-SA"/>
      </w:rPr>
    </w:lvl>
    <w:lvl w:ilvl="7">
      <w:start w:val="0"/>
      <w:numFmt w:val="bullet"/>
      <w:lvlText w:val="•"/>
      <w:lvlJc w:val="left"/>
      <w:pPr>
        <w:ind w:left="339" w:hanging="288"/>
      </w:pPr>
      <w:rPr>
        <w:rFonts w:hint="default"/>
        <w:lang w:val="en-US" w:eastAsia="en-US" w:bidi="ar-SA"/>
      </w:rPr>
    </w:lvl>
    <w:lvl w:ilvl="8">
      <w:start w:val="0"/>
      <w:numFmt w:val="bullet"/>
      <w:lvlText w:val="•"/>
      <w:lvlJc w:val="left"/>
      <w:pPr>
        <w:ind w:left="212" w:hanging="288"/>
      </w:pPr>
      <w:rPr>
        <w:rFonts w:hint="default"/>
        <w:lang w:val="en-US" w:eastAsia="en-US" w:bidi="ar-SA"/>
      </w:rPr>
    </w:lvl>
  </w:abstractNum>
  <w:abstractNum w:abstractNumId="83">
    <w:multiLevelType w:val="hybridMultilevel"/>
    <w:lvl w:ilvl="0">
      <w:start w:val="1"/>
      <w:numFmt w:val="decimal"/>
      <w:lvlText w:val="%1."/>
      <w:lvlJc w:val="left"/>
      <w:pPr>
        <w:ind w:left="1900" w:hanging="360"/>
        <w:jc w:val="left"/>
      </w:pPr>
      <w:rPr>
        <w:rFonts w:hint="default" w:ascii="Arial" w:hAnsi="Arial" w:eastAsia="Arial" w:cs="Arial"/>
        <w:color w:val="231F20"/>
        <w:w w:val="79"/>
        <w:sz w:val="24"/>
        <w:szCs w:val="24"/>
        <w:lang w:val="en-US" w:eastAsia="en-US" w:bidi="ar-SA"/>
      </w:rPr>
    </w:lvl>
    <w:lvl w:ilvl="1">
      <w:start w:val="0"/>
      <w:numFmt w:val="bullet"/>
      <w:lvlText w:val="•"/>
      <w:lvlJc w:val="left"/>
      <w:pPr>
        <w:ind w:left="2810" w:hanging="360"/>
      </w:pPr>
      <w:rPr>
        <w:rFonts w:hint="default"/>
        <w:lang w:val="en-US" w:eastAsia="en-US" w:bidi="ar-SA"/>
      </w:rPr>
    </w:lvl>
    <w:lvl w:ilvl="2">
      <w:start w:val="0"/>
      <w:numFmt w:val="bullet"/>
      <w:lvlText w:val="•"/>
      <w:lvlJc w:val="left"/>
      <w:pPr>
        <w:ind w:left="3720" w:hanging="360"/>
      </w:pPr>
      <w:rPr>
        <w:rFonts w:hint="default"/>
        <w:lang w:val="en-US" w:eastAsia="en-US" w:bidi="ar-SA"/>
      </w:rPr>
    </w:lvl>
    <w:lvl w:ilvl="3">
      <w:start w:val="0"/>
      <w:numFmt w:val="bullet"/>
      <w:lvlText w:val="•"/>
      <w:lvlJc w:val="left"/>
      <w:pPr>
        <w:ind w:left="4630" w:hanging="360"/>
      </w:pPr>
      <w:rPr>
        <w:rFonts w:hint="default"/>
        <w:lang w:val="en-US" w:eastAsia="en-US" w:bidi="ar-SA"/>
      </w:rPr>
    </w:lvl>
    <w:lvl w:ilvl="4">
      <w:start w:val="0"/>
      <w:numFmt w:val="bullet"/>
      <w:lvlText w:val="•"/>
      <w:lvlJc w:val="left"/>
      <w:pPr>
        <w:ind w:left="5540" w:hanging="360"/>
      </w:pPr>
      <w:rPr>
        <w:rFonts w:hint="default"/>
        <w:lang w:val="en-US" w:eastAsia="en-US" w:bidi="ar-SA"/>
      </w:rPr>
    </w:lvl>
    <w:lvl w:ilvl="5">
      <w:start w:val="0"/>
      <w:numFmt w:val="bullet"/>
      <w:lvlText w:val="•"/>
      <w:lvlJc w:val="left"/>
      <w:pPr>
        <w:ind w:left="6450" w:hanging="360"/>
      </w:pPr>
      <w:rPr>
        <w:rFonts w:hint="default"/>
        <w:lang w:val="en-US" w:eastAsia="en-US" w:bidi="ar-SA"/>
      </w:rPr>
    </w:lvl>
    <w:lvl w:ilvl="6">
      <w:start w:val="0"/>
      <w:numFmt w:val="bullet"/>
      <w:lvlText w:val="•"/>
      <w:lvlJc w:val="left"/>
      <w:pPr>
        <w:ind w:left="7360" w:hanging="360"/>
      </w:pPr>
      <w:rPr>
        <w:rFonts w:hint="default"/>
        <w:lang w:val="en-US" w:eastAsia="en-US" w:bidi="ar-SA"/>
      </w:rPr>
    </w:lvl>
    <w:lvl w:ilvl="7">
      <w:start w:val="0"/>
      <w:numFmt w:val="bullet"/>
      <w:lvlText w:val="•"/>
      <w:lvlJc w:val="left"/>
      <w:pPr>
        <w:ind w:left="827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82">
    <w:multiLevelType w:val="hybridMultilevel"/>
    <w:lvl w:ilvl="0">
      <w:start w:val="1"/>
      <w:numFmt w:val="decimal"/>
      <w:lvlText w:val="%1."/>
      <w:lvlJc w:val="left"/>
      <w:pPr>
        <w:ind w:left="1900" w:hanging="360"/>
        <w:jc w:val="left"/>
      </w:pPr>
      <w:rPr>
        <w:rFonts w:hint="default" w:ascii="Arial" w:hAnsi="Arial" w:eastAsia="Arial" w:cs="Arial"/>
        <w:color w:val="231F20"/>
        <w:w w:val="79"/>
        <w:sz w:val="24"/>
        <w:szCs w:val="24"/>
        <w:lang w:val="en-US" w:eastAsia="en-US" w:bidi="ar-SA"/>
      </w:rPr>
    </w:lvl>
    <w:lvl w:ilvl="1">
      <w:start w:val="0"/>
      <w:numFmt w:val="bullet"/>
      <w:lvlText w:val="•"/>
      <w:lvlJc w:val="left"/>
      <w:pPr>
        <w:ind w:left="2810" w:hanging="360"/>
      </w:pPr>
      <w:rPr>
        <w:rFonts w:hint="default"/>
        <w:lang w:val="en-US" w:eastAsia="en-US" w:bidi="ar-SA"/>
      </w:rPr>
    </w:lvl>
    <w:lvl w:ilvl="2">
      <w:start w:val="0"/>
      <w:numFmt w:val="bullet"/>
      <w:lvlText w:val="•"/>
      <w:lvlJc w:val="left"/>
      <w:pPr>
        <w:ind w:left="3720" w:hanging="360"/>
      </w:pPr>
      <w:rPr>
        <w:rFonts w:hint="default"/>
        <w:lang w:val="en-US" w:eastAsia="en-US" w:bidi="ar-SA"/>
      </w:rPr>
    </w:lvl>
    <w:lvl w:ilvl="3">
      <w:start w:val="0"/>
      <w:numFmt w:val="bullet"/>
      <w:lvlText w:val="•"/>
      <w:lvlJc w:val="left"/>
      <w:pPr>
        <w:ind w:left="4630" w:hanging="360"/>
      </w:pPr>
      <w:rPr>
        <w:rFonts w:hint="default"/>
        <w:lang w:val="en-US" w:eastAsia="en-US" w:bidi="ar-SA"/>
      </w:rPr>
    </w:lvl>
    <w:lvl w:ilvl="4">
      <w:start w:val="0"/>
      <w:numFmt w:val="bullet"/>
      <w:lvlText w:val="•"/>
      <w:lvlJc w:val="left"/>
      <w:pPr>
        <w:ind w:left="5540" w:hanging="360"/>
      </w:pPr>
      <w:rPr>
        <w:rFonts w:hint="default"/>
        <w:lang w:val="en-US" w:eastAsia="en-US" w:bidi="ar-SA"/>
      </w:rPr>
    </w:lvl>
    <w:lvl w:ilvl="5">
      <w:start w:val="0"/>
      <w:numFmt w:val="bullet"/>
      <w:lvlText w:val="•"/>
      <w:lvlJc w:val="left"/>
      <w:pPr>
        <w:ind w:left="6450" w:hanging="360"/>
      </w:pPr>
      <w:rPr>
        <w:rFonts w:hint="default"/>
        <w:lang w:val="en-US" w:eastAsia="en-US" w:bidi="ar-SA"/>
      </w:rPr>
    </w:lvl>
    <w:lvl w:ilvl="6">
      <w:start w:val="0"/>
      <w:numFmt w:val="bullet"/>
      <w:lvlText w:val="•"/>
      <w:lvlJc w:val="left"/>
      <w:pPr>
        <w:ind w:left="7360" w:hanging="360"/>
      </w:pPr>
      <w:rPr>
        <w:rFonts w:hint="default"/>
        <w:lang w:val="en-US" w:eastAsia="en-US" w:bidi="ar-SA"/>
      </w:rPr>
    </w:lvl>
    <w:lvl w:ilvl="7">
      <w:start w:val="0"/>
      <w:numFmt w:val="bullet"/>
      <w:lvlText w:val="•"/>
      <w:lvlJc w:val="left"/>
      <w:pPr>
        <w:ind w:left="827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80">
    <w:multiLevelType w:val="hybridMultilevel"/>
    <w:lvl w:ilvl="0">
      <w:start w:val="1"/>
      <w:numFmt w:val="decimal"/>
      <w:lvlText w:val="%1."/>
      <w:lvlJc w:val="left"/>
      <w:pPr>
        <w:ind w:left="1108" w:hanging="289"/>
        <w:jc w:val="left"/>
      </w:pPr>
      <w:rPr>
        <w:rFonts w:hint="default" w:ascii="Arial" w:hAnsi="Arial" w:eastAsia="Arial" w:cs="Arial"/>
        <w:color w:val="231F20"/>
        <w:spacing w:val="-3"/>
        <w:w w:val="79"/>
        <w:sz w:val="28"/>
        <w:szCs w:val="28"/>
        <w:lang w:val="en-US" w:eastAsia="en-US" w:bidi="ar-SA"/>
      </w:rPr>
    </w:lvl>
    <w:lvl w:ilvl="1">
      <w:start w:val="0"/>
      <w:numFmt w:val="bullet"/>
      <w:lvlText w:val=""/>
      <w:lvlJc w:val="left"/>
      <w:pPr>
        <w:ind w:left="1899" w:hanging="361"/>
      </w:pPr>
      <w:rPr>
        <w:rFonts w:hint="default" w:ascii="Wingdings" w:hAnsi="Wingdings" w:eastAsia="Wingdings" w:cs="Wingdings"/>
        <w:color w:val="231F20"/>
        <w:w w:val="101"/>
        <w:sz w:val="20"/>
        <w:szCs w:val="20"/>
        <w:lang w:val="en-US" w:eastAsia="en-US" w:bidi="ar-SA"/>
      </w:rPr>
    </w:lvl>
    <w:lvl w:ilvl="2">
      <w:start w:val="0"/>
      <w:numFmt w:val="bullet"/>
      <w:lvlText w:val="•"/>
      <w:lvlJc w:val="left"/>
      <w:pPr>
        <w:ind w:left="2911" w:hanging="361"/>
      </w:pPr>
      <w:rPr>
        <w:rFonts w:hint="default"/>
        <w:lang w:val="en-US" w:eastAsia="en-US" w:bidi="ar-SA"/>
      </w:rPr>
    </w:lvl>
    <w:lvl w:ilvl="3">
      <w:start w:val="0"/>
      <w:numFmt w:val="bullet"/>
      <w:lvlText w:val="•"/>
      <w:lvlJc w:val="left"/>
      <w:pPr>
        <w:ind w:left="3922" w:hanging="361"/>
      </w:pPr>
      <w:rPr>
        <w:rFonts w:hint="default"/>
        <w:lang w:val="en-US" w:eastAsia="en-US" w:bidi="ar-SA"/>
      </w:rPr>
    </w:lvl>
    <w:lvl w:ilvl="4">
      <w:start w:val="0"/>
      <w:numFmt w:val="bullet"/>
      <w:lvlText w:val="•"/>
      <w:lvlJc w:val="left"/>
      <w:pPr>
        <w:ind w:left="4933" w:hanging="361"/>
      </w:pPr>
      <w:rPr>
        <w:rFonts w:hint="default"/>
        <w:lang w:val="en-US" w:eastAsia="en-US" w:bidi="ar-SA"/>
      </w:rPr>
    </w:lvl>
    <w:lvl w:ilvl="5">
      <w:start w:val="0"/>
      <w:numFmt w:val="bullet"/>
      <w:lvlText w:val="•"/>
      <w:lvlJc w:val="left"/>
      <w:pPr>
        <w:ind w:left="5944" w:hanging="361"/>
      </w:pPr>
      <w:rPr>
        <w:rFonts w:hint="default"/>
        <w:lang w:val="en-US" w:eastAsia="en-US" w:bidi="ar-SA"/>
      </w:rPr>
    </w:lvl>
    <w:lvl w:ilvl="6">
      <w:start w:val="0"/>
      <w:numFmt w:val="bullet"/>
      <w:lvlText w:val="•"/>
      <w:lvlJc w:val="left"/>
      <w:pPr>
        <w:ind w:left="6955" w:hanging="361"/>
      </w:pPr>
      <w:rPr>
        <w:rFonts w:hint="default"/>
        <w:lang w:val="en-US" w:eastAsia="en-US" w:bidi="ar-SA"/>
      </w:rPr>
    </w:lvl>
    <w:lvl w:ilvl="7">
      <w:start w:val="0"/>
      <w:numFmt w:val="bullet"/>
      <w:lvlText w:val="•"/>
      <w:lvlJc w:val="left"/>
      <w:pPr>
        <w:ind w:left="7966" w:hanging="361"/>
      </w:pPr>
      <w:rPr>
        <w:rFonts w:hint="default"/>
        <w:lang w:val="en-US" w:eastAsia="en-US" w:bidi="ar-SA"/>
      </w:rPr>
    </w:lvl>
    <w:lvl w:ilvl="8">
      <w:start w:val="0"/>
      <w:numFmt w:val="bullet"/>
      <w:lvlText w:val="•"/>
      <w:lvlJc w:val="left"/>
      <w:pPr>
        <w:ind w:left="8977" w:hanging="361"/>
      </w:pPr>
      <w:rPr>
        <w:rFonts w:hint="default"/>
        <w:lang w:val="en-US" w:eastAsia="en-US" w:bidi="ar-SA"/>
      </w:rPr>
    </w:lvl>
  </w:abstractNum>
  <w:abstractNum w:abstractNumId="79">
    <w:multiLevelType w:val="hybridMultilevel"/>
    <w:lvl w:ilvl="0">
      <w:start w:val="1"/>
      <w:numFmt w:val="decimal"/>
      <w:lvlText w:val="%1."/>
      <w:lvlJc w:val="left"/>
      <w:pPr>
        <w:ind w:left="1108" w:hanging="246"/>
        <w:jc w:val="left"/>
      </w:pPr>
      <w:rPr>
        <w:rFonts w:hint="default" w:ascii="Arial" w:hAnsi="Arial" w:eastAsia="Arial" w:cs="Arial"/>
        <w:color w:val="231F20"/>
        <w:spacing w:val="-3"/>
        <w:w w:val="79"/>
        <w:sz w:val="28"/>
        <w:szCs w:val="28"/>
        <w:lang w:val="en-US" w:eastAsia="en-US" w:bidi="ar-SA"/>
      </w:rPr>
    </w:lvl>
    <w:lvl w:ilvl="1">
      <w:start w:val="0"/>
      <w:numFmt w:val="bullet"/>
      <w:lvlText w:val="•"/>
      <w:lvlJc w:val="left"/>
      <w:pPr>
        <w:ind w:left="2090" w:hanging="246"/>
      </w:pPr>
      <w:rPr>
        <w:rFonts w:hint="default"/>
        <w:lang w:val="en-US" w:eastAsia="en-US" w:bidi="ar-SA"/>
      </w:rPr>
    </w:lvl>
    <w:lvl w:ilvl="2">
      <w:start w:val="0"/>
      <w:numFmt w:val="bullet"/>
      <w:lvlText w:val="•"/>
      <w:lvlJc w:val="left"/>
      <w:pPr>
        <w:ind w:left="3080" w:hanging="246"/>
      </w:pPr>
      <w:rPr>
        <w:rFonts w:hint="default"/>
        <w:lang w:val="en-US" w:eastAsia="en-US" w:bidi="ar-SA"/>
      </w:rPr>
    </w:lvl>
    <w:lvl w:ilvl="3">
      <w:start w:val="0"/>
      <w:numFmt w:val="bullet"/>
      <w:lvlText w:val="•"/>
      <w:lvlJc w:val="left"/>
      <w:pPr>
        <w:ind w:left="4070" w:hanging="246"/>
      </w:pPr>
      <w:rPr>
        <w:rFonts w:hint="default"/>
        <w:lang w:val="en-US" w:eastAsia="en-US" w:bidi="ar-SA"/>
      </w:rPr>
    </w:lvl>
    <w:lvl w:ilvl="4">
      <w:start w:val="0"/>
      <w:numFmt w:val="bullet"/>
      <w:lvlText w:val="•"/>
      <w:lvlJc w:val="left"/>
      <w:pPr>
        <w:ind w:left="5060" w:hanging="246"/>
      </w:pPr>
      <w:rPr>
        <w:rFonts w:hint="default"/>
        <w:lang w:val="en-US" w:eastAsia="en-US" w:bidi="ar-SA"/>
      </w:rPr>
    </w:lvl>
    <w:lvl w:ilvl="5">
      <w:start w:val="0"/>
      <w:numFmt w:val="bullet"/>
      <w:lvlText w:val="•"/>
      <w:lvlJc w:val="left"/>
      <w:pPr>
        <w:ind w:left="6050" w:hanging="246"/>
      </w:pPr>
      <w:rPr>
        <w:rFonts w:hint="default"/>
        <w:lang w:val="en-US" w:eastAsia="en-US" w:bidi="ar-SA"/>
      </w:rPr>
    </w:lvl>
    <w:lvl w:ilvl="6">
      <w:start w:val="0"/>
      <w:numFmt w:val="bullet"/>
      <w:lvlText w:val="•"/>
      <w:lvlJc w:val="left"/>
      <w:pPr>
        <w:ind w:left="7040" w:hanging="246"/>
      </w:pPr>
      <w:rPr>
        <w:rFonts w:hint="default"/>
        <w:lang w:val="en-US" w:eastAsia="en-US" w:bidi="ar-SA"/>
      </w:rPr>
    </w:lvl>
    <w:lvl w:ilvl="7">
      <w:start w:val="0"/>
      <w:numFmt w:val="bullet"/>
      <w:lvlText w:val="•"/>
      <w:lvlJc w:val="left"/>
      <w:pPr>
        <w:ind w:left="8030" w:hanging="246"/>
      </w:pPr>
      <w:rPr>
        <w:rFonts w:hint="default"/>
        <w:lang w:val="en-US" w:eastAsia="en-US" w:bidi="ar-SA"/>
      </w:rPr>
    </w:lvl>
    <w:lvl w:ilvl="8">
      <w:start w:val="0"/>
      <w:numFmt w:val="bullet"/>
      <w:lvlText w:val="•"/>
      <w:lvlJc w:val="left"/>
      <w:pPr>
        <w:ind w:left="9020" w:hanging="246"/>
      </w:pPr>
      <w:rPr>
        <w:rFonts w:hint="default"/>
        <w:lang w:val="en-US" w:eastAsia="en-US" w:bidi="ar-SA"/>
      </w:rPr>
    </w:lvl>
  </w:abstractNum>
  <w:abstractNum w:abstractNumId="78">
    <w:multiLevelType w:val="hybridMultilevel"/>
    <w:lvl w:ilvl="0">
      <w:start w:val="10"/>
      <w:numFmt w:val="decimal"/>
      <w:lvlText w:val="%1."/>
      <w:lvlJc w:val="left"/>
      <w:pPr>
        <w:ind w:left="1108" w:hanging="298"/>
        <w:jc w:val="right"/>
      </w:pPr>
      <w:rPr>
        <w:rFonts w:hint="default" w:ascii="Arial" w:hAnsi="Arial" w:eastAsia="Arial" w:cs="Arial"/>
        <w:color w:val="231F20"/>
        <w:spacing w:val="-9"/>
        <w:w w:val="79"/>
        <w:sz w:val="22"/>
        <w:szCs w:val="22"/>
        <w:lang w:val="en-US" w:eastAsia="en-US" w:bidi="ar-SA"/>
      </w:rPr>
    </w:lvl>
    <w:lvl w:ilvl="1">
      <w:start w:val="0"/>
      <w:numFmt w:val="bullet"/>
      <w:lvlText w:val="•"/>
      <w:lvlJc w:val="left"/>
      <w:pPr>
        <w:ind w:left="1528" w:hanging="298"/>
      </w:pPr>
      <w:rPr>
        <w:rFonts w:hint="default"/>
        <w:lang w:val="en-US" w:eastAsia="en-US" w:bidi="ar-SA"/>
      </w:rPr>
    </w:lvl>
    <w:lvl w:ilvl="2">
      <w:start w:val="0"/>
      <w:numFmt w:val="bullet"/>
      <w:lvlText w:val="•"/>
      <w:lvlJc w:val="left"/>
      <w:pPr>
        <w:ind w:left="1956" w:hanging="298"/>
      </w:pPr>
      <w:rPr>
        <w:rFonts w:hint="default"/>
        <w:lang w:val="en-US" w:eastAsia="en-US" w:bidi="ar-SA"/>
      </w:rPr>
    </w:lvl>
    <w:lvl w:ilvl="3">
      <w:start w:val="0"/>
      <w:numFmt w:val="bullet"/>
      <w:lvlText w:val="•"/>
      <w:lvlJc w:val="left"/>
      <w:pPr>
        <w:ind w:left="2384" w:hanging="298"/>
      </w:pPr>
      <w:rPr>
        <w:rFonts w:hint="default"/>
        <w:lang w:val="en-US" w:eastAsia="en-US" w:bidi="ar-SA"/>
      </w:rPr>
    </w:lvl>
    <w:lvl w:ilvl="4">
      <w:start w:val="0"/>
      <w:numFmt w:val="bullet"/>
      <w:lvlText w:val="•"/>
      <w:lvlJc w:val="left"/>
      <w:pPr>
        <w:ind w:left="2812" w:hanging="298"/>
      </w:pPr>
      <w:rPr>
        <w:rFonts w:hint="default"/>
        <w:lang w:val="en-US" w:eastAsia="en-US" w:bidi="ar-SA"/>
      </w:rPr>
    </w:lvl>
    <w:lvl w:ilvl="5">
      <w:start w:val="0"/>
      <w:numFmt w:val="bullet"/>
      <w:lvlText w:val="•"/>
      <w:lvlJc w:val="left"/>
      <w:pPr>
        <w:ind w:left="3240" w:hanging="298"/>
      </w:pPr>
      <w:rPr>
        <w:rFonts w:hint="default"/>
        <w:lang w:val="en-US" w:eastAsia="en-US" w:bidi="ar-SA"/>
      </w:rPr>
    </w:lvl>
    <w:lvl w:ilvl="6">
      <w:start w:val="0"/>
      <w:numFmt w:val="bullet"/>
      <w:lvlText w:val="•"/>
      <w:lvlJc w:val="left"/>
      <w:pPr>
        <w:ind w:left="3668" w:hanging="298"/>
      </w:pPr>
      <w:rPr>
        <w:rFonts w:hint="default"/>
        <w:lang w:val="en-US" w:eastAsia="en-US" w:bidi="ar-SA"/>
      </w:rPr>
    </w:lvl>
    <w:lvl w:ilvl="7">
      <w:start w:val="0"/>
      <w:numFmt w:val="bullet"/>
      <w:lvlText w:val="•"/>
      <w:lvlJc w:val="left"/>
      <w:pPr>
        <w:ind w:left="4096" w:hanging="298"/>
      </w:pPr>
      <w:rPr>
        <w:rFonts w:hint="default"/>
        <w:lang w:val="en-US" w:eastAsia="en-US" w:bidi="ar-SA"/>
      </w:rPr>
    </w:lvl>
    <w:lvl w:ilvl="8">
      <w:start w:val="0"/>
      <w:numFmt w:val="bullet"/>
      <w:lvlText w:val="•"/>
      <w:lvlJc w:val="left"/>
      <w:pPr>
        <w:ind w:left="4524" w:hanging="298"/>
      </w:pPr>
      <w:rPr>
        <w:rFonts w:hint="default"/>
        <w:lang w:val="en-US" w:eastAsia="en-US" w:bidi="ar-SA"/>
      </w:rPr>
    </w:lvl>
  </w:abstractNum>
  <w:abstractNum w:abstractNumId="77">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76">
    <w:multiLevelType w:val="hybridMultilevel"/>
    <w:lvl w:ilvl="0">
      <w:start w:val="1"/>
      <w:numFmt w:val="decimal"/>
      <w:lvlText w:val="%1."/>
      <w:lvlJc w:val="left"/>
      <w:pPr>
        <w:ind w:left="1108" w:hanging="288"/>
        <w:jc w:val="right"/>
      </w:pPr>
      <w:rPr>
        <w:rFonts w:hint="default" w:ascii="Arial" w:hAnsi="Arial" w:eastAsia="Arial" w:cs="Arial"/>
        <w:color w:val="231F20"/>
        <w:w w:val="79"/>
        <w:sz w:val="22"/>
        <w:szCs w:val="22"/>
        <w:lang w:val="en-US" w:eastAsia="en-US" w:bidi="ar-SA"/>
      </w:rPr>
    </w:lvl>
    <w:lvl w:ilvl="1">
      <w:start w:val="0"/>
      <w:numFmt w:val="bullet"/>
      <w:lvlText w:val="•"/>
      <w:lvlJc w:val="left"/>
      <w:pPr>
        <w:ind w:left="1527" w:hanging="288"/>
      </w:pPr>
      <w:rPr>
        <w:rFonts w:hint="default"/>
        <w:lang w:val="en-US" w:eastAsia="en-US" w:bidi="ar-SA"/>
      </w:rPr>
    </w:lvl>
    <w:lvl w:ilvl="2">
      <w:start w:val="0"/>
      <w:numFmt w:val="bullet"/>
      <w:lvlText w:val="•"/>
      <w:lvlJc w:val="left"/>
      <w:pPr>
        <w:ind w:left="1954" w:hanging="288"/>
      </w:pPr>
      <w:rPr>
        <w:rFonts w:hint="default"/>
        <w:lang w:val="en-US" w:eastAsia="en-US" w:bidi="ar-SA"/>
      </w:rPr>
    </w:lvl>
    <w:lvl w:ilvl="3">
      <w:start w:val="0"/>
      <w:numFmt w:val="bullet"/>
      <w:lvlText w:val="•"/>
      <w:lvlJc w:val="left"/>
      <w:pPr>
        <w:ind w:left="2382" w:hanging="288"/>
      </w:pPr>
      <w:rPr>
        <w:rFonts w:hint="default"/>
        <w:lang w:val="en-US" w:eastAsia="en-US" w:bidi="ar-SA"/>
      </w:rPr>
    </w:lvl>
    <w:lvl w:ilvl="4">
      <w:start w:val="0"/>
      <w:numFmt w:val="bullet"/>
      <w:lvlText w:val="•"/>
      <w:lvlJc w:val="left"/>
      <w:pPr>
        <w:ind w:left="2809" w:hanging="288"/>
      </w:pPr>
      <w:rPr>
        <w:rFonts w:hint="default"/>
        <w:lang w:val="en-US" w:eastAsia="en-US" w:bidi="ar-SA"/>
      </w:rPr>
    </w:lvl>
    <w:lvl w:ilvl="5">
      <w:start w:val="0"/>
      <w:numFmt w:val="bullet"/>
      <w:lvlText w:val="•"/>
      <w:lvlJc w:val="left"/>
      <w:pPr>
        <w:ind w:left="3237" w:hanging="288"/>
      </w:pPr>
      <w:rPr>
        <w:rFonts w:hint="default"/>
        <w:lang w:val="en-US" w:eastAsia="en-US" w:bidi="ar-SA"/>
      </w:rPr>
    </w:lvl>
    <w:lvl w:ilvl="6">
      <w:start w:val="0"/>
      <w:numFmt w:val="bullet"/>
      <w:lvlText w:val="•"/>
      <w:lvlJc w:val="left"/>
      <w:pPr>
        <w:ind w:left="3664" w:hanging="288"/>
      </w:pPr>
      <w:rPr>
        <w:rFonts w:hint="default"/>
        <w:lang w:val="en-US" w:eastAsia="en-US" w:bidi="ar-SA"/>
      </w:rPr>
    </w:lvl>
    <w:lvl w:ilvl="7">
      <w:start w:val="0"/>
      <w:numFmt w:val="bullet"/>
      <w:lvlText w:val="•"/>
      <w:lvlJc w:val="left"/>
      <w:pPr>
        <w:ind w:left="4091" w:hanging="288"/>
      </w:pPr>
      <w:rPr>
        <w:rFonts w:hint="default"/>
        <w:lang w:val="en-US" w:eastAsia="en-US" w:bidi="ar-SA"/>
      </w:rPr>
    </w:lvl>
    <w:lvl w:ilvl="8">
      <w:start w:val="0"/>
      <w:numFmt w:val="bullet"/>
      <w:lvlText w:val="•"/>
      <w:lvlJc w:val="left"/>
      <w:pPr>
        <w:ind w:left="4519" w:hanging="288"/>
      </w:pPr>
      <w:rPr>
        <w:rFonts w:hint="default"/>
        <w:lang w:val="en-US" w:eastAsia="en-US" w:bidi="ar-SA"/>
      </w:rPr>
    </w:lvl>
  </w:abstractNum>
  <w:abstractNum w:abstractNumId="75">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74">
    <w:multiLevelType w:val="hybridMultilevel"/>
    <w:lvl w:ilvl="0">
      <w:start w:val="7"/>
      <w:numFmt w:val="decimal"/>
      <w:lvlText w:val="%1."/>
      <w:lvlJc w:val="left"/>
      <w:pPr>
        <w:ind w:left="1252" w:hanging="433"/>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2234" w:hanging="433"/>
      </w:pPr>
      <w:rPr>
        <w:rFonts w:hint="default"/>
        <w:lang w:val="en-US" w:eastAsia="en-US" w:bidi="ar-SA"/>
      </w:rPr>
    </w:lvl>
    <w:lvl w:ilvl="2">
      <w:start w:val="0"/>
      <w:numFmt w:val="bullet"/>
      <w:lvlText w:val="•"/>
      <w:lvlJc w:val="left"/>
      <w:pPr>
        <w:ind w:left="3208" w:hanging="433"/>
      </w:pPr>
      <w:rPr>
        <w:rFonts w:hint="default"/>
        <w:lang w:val="en-US" w:eastAsia="en-US" w:bidi="ar-SA"/>
      </w:rPr>
    </w:lvl>
    <w:lvl w:ilvl="3">
      <w:start w:val="0"/>
      <w:numFmt w:val="bullet"/>
      <w:lvlText w:val="•"/>
      <w:lvlJc w:val="left"/>
      <w:pPr>
        <w:ind w:left="4182" w:hanging="433"/>
      </w:pPr>
      <w:rPr>
        <w:rFonts w:hint="default"/>
        <w:lang w:val="en-US" w:eastAsia="en-US" w:bidi="ar-SA"/>
      </w:rPr>
    </w:lvl>
    <w:lvl w:ilvl="4">
      <w:start w:val="0"/>
      <w:numFmt w:val="bullet"/>
      <w:lvlText w:val="•"/>
      <w:lvlJc w:val="left"/>
      <w:pPr>
        <w:ind w:left="5156" w:hanging="433"/>
      </w:pPr>
      <w:rPr>
        <w:rFonts w:hint="default"/>
        <w:lang w:val="en-US" w:eastAsia="en-US" w:bidi="ar-SA"/>
      </w:rPr>
    </w:lvl>
    <w:lvl w:ilvl="5">
      <w:start w:val="0"/>
      <w:numFmt w:val="bullet"/>
      <w:lvlText w:val="•"/>
      <w:lvlJc w:val="left"/>
      <w:pPr>
        <w:ind w:left="6130" w:hanging="433"/>
      </w:pPr>
      <w:rPr>
        <w:rFonts w:hint="default"/>
        <w:lang w:val="en-US" w:eastAsia="en-US" w:bidi="ar-SA"/>
      </w:rPr>
    </w:lvl>
    <w:lvl w:ilvl="6">
      <w:start w:val="0"/>
      <w:numFmt w:val="bullet"/>
      <w:lvlText w:val="•"/>
      <w:lvlJc w:val="left"/>
      <w:pPr>
        <w:ind w:left="7104" w:hanging="433"/>
      </w:pPr>
      <w:rPr>
        <w:rFonts w:hint="default"/>
        <w:lang w:val="en-US" w:eastAsia="en-US" w:bidi="ar-SA"/>
      </w:rPr>
    </w:lvl>
    <w:lvl w:ilvl="7">
      <w:start w:val="0"/>
      <w:numFmt w:val="bullet"/>
      <w:lvlText w:val="•"/>
      <w:lvlJc w:val="left"/>
      <w:pPr>
        <w:ind w:left="8078" w:hanging="433"/>
      </w:pPr>
      <w:rPr>
        <w:rFonts w:hint="default"/>
        <w:lang w:val="en-US" w:eastAsia="en-US" w:bidi="ar-SA"/>
      </w:rPr>
    </w:lvl>
    <w:lvl w:ilvl="8">
      <w:start w:val="0"/>
      <w:numFmt w:val="bullet"/>
      <w:lvlText w:val="•"/>
      <w:lvlJc w:val="left"/>
      <w:pPr>
        <w:ind w:left="9052" w:hanging="433"/>
      </w:pPr>
      <w:rPr>
        <w:rFonts w:hint="default"/>
        <w:lang w:val="en-US" w:eastAsia="en-US" w:bidi="ar-SA"/>
      </w:rPr>
    </w:lvl>
  </w:abstractNum>
  <w:abstractNum w:abstractNumId="73">
    <w:multiLevelType w:val="hybridMultilevel"/>
    <w:lvl w:ilvl="0">
      <w:start w:val="3"/>
      <w:numFmt w:val="decimal"/>
      <w:lvlText w:val="%1."/>
      <w:lvlJc w:val="left"/>
      <w:pPr>
        <w:ind w:left="1252" w:hanging="433"/>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2234" w:hanging="433"/>
      </w:pPr>
      <w:rPr>
        <w:rFonts w:hint="default"/>
        <w:lang w:val="en-US" w:eastAsia="en-US" w:bidi="ar-SA"/>
      </w:rPr>
    </w:lvl>
    <w:lvl w:ilvl="2">
      <w:start w:val="0"/>
      <w:numFmt w:val="bullet"/>
      <w:lvlText w:val="•"/>
      <w:lvlJc w:val="left"/>
      <w:pPr>
        <w:ind w:left="3208" w:hanging="433"/>
      </w:pPr>
      <w:rPr>
        <w:rFonts w:hint="default"/>
        <w:lang w:val="en-US" w:eastAsia="en-US" w:bidi="ar-SA"/>
      </w:rPr>
    </w:lvl>
    <w:lvl w:ilvl="3">
      <w:start w:val="0"/>
      <w:numFmt w:val="bullet"/>
      <w:lvlText w:val="•"/>
      <w:lvlJc w:val="left"/>
      <w:pPr>
        <w:ind w:left="4182" w:hanging="433"/>
      </w:pPr>
      <w:rPr>
        <w:rFonts w:hint="default"/>
        <w:lang w:val="en-US" w:eastAsia="en-US" w:bidi="ar-SA"/>
      </w:rPr>
    </w:lvl>
    <w:lvl w:ilvl="4">
      <w:start w:val="0"/>
      <w:numFmt w:val="bullet"/>
      <w:lvlText w:val="•"/>
      <w:lvlJc w:val="left"/>
      <w:pPr>
        <w:ind w:left="5156" w:hanging="433"/>
      </w:pPr>
      <w:rPr>
        <w:rFonts w:hint="default"/>
        <w:lang w:val="en-US" w:eastAsia="en-US" w:bidi="ar-SA"/>
      </w:rPr>
    </w:lvl>
    <w:lvl w:ilvl="5">
      <w:start w:val="0"/>
      <w:numFmt w:val="bullet"/>
      <w:lvlText w:val="•"/>
      <w:lvlJc w:val="left"/>
      <w:pPr>
        <w:ind w:left="6130" w:hanging="433"/>
      </w:pPr>
      <w:rPr>
        <w:rFonts w:hint="default"/>
        <w:lang w:val="en-US" w:eastAsia="en-US" w:bidi="ar-SA"/>
      </w:rPr>
    </w:lvl>
    <w:lvl w:ilvl="6">
      <w:start w:val="0"/>
      <w:numFmt w:val="bullet"/>
      <w:lvlText w:val="•"/>
      <w:lvlJc w:val="left"/>
      <w:pPr>
        <w:ind w:left="7104" w:hanging="433"/>
      </w:pPr>
      <w:rPr>
        <w:rFonts w:hint="default"/>
        <w:lang w:val="en-US" w:eastAsia="en-US" w:bidi="ar-SA"/>
      </w:rPr>
    </w:lvl>
    <w:lvl w:ilvl="7">
      <w:start w:val="0"/>
      <w:numFmt w:val="bullet"/>
      <w:lvlText w:val="•"/>
      <w:lvlJc w:val="left"/>
      <w:pPr>
        <w:ind w:left="8078" w:hanging="433"/>
      </w:pPr>
      <w:rPr>
        <w:rFonts w:hint="default"/>
        <w:lang w:val="en-US" w:eastAsia="en-US" w:bidi="ar-SA"/>
      </w:rPr>
    </w:lvl>
    <w:lvl w:ilvl="8">
      <w:start w:val="0"/>
      <w:numFmt w:val="bullet"/>
      <w:lvlText w:val="•"/>
      <w:lvlJc w:val="left"/>
      <w:pPr>
        <w:ind w:left="9052" w:hanging="433"/>
      </w:pPr>
      <w:rPr>
        <w:rFonts w:hint="default"/>
        <w:lang w:val="en-US" w:eastAsia="en-US" w:bidi="ar-SA"/>
      </w:rPr>
    </w:lvl>
  </w:abstractNum>
  <w:abstractNum w:abstractNumId="72">
    <w:multiLevelType w:val="hybridMultilevel"/>
    <w:lvl w:ilvl="0">
      <w:start w:val="1"/>
      <w:numFmt w:val="decimal"/>
      <w:lvlText w:val="%1."/>
      <w:lvlJc w:val="left"/>
      <w:pPr>
        <w:ind w:left="1252" w:hanging="497"/>
        <w:jc w:val="left"/>
      </w:pPr>
      <w:rPr>
        <w:rFonts w:hint="default" w:ascii="Arial" w:hAnsi="Arial" w:eastAsia="Arial" w:cs="Arial"/>
        <w:color w:val="231F20"/>
        <w:spacing w:val="-3"/>
        <w:w w:val="79"/>
        <w:sz w:val="28"/>
        <w:szCs w:val="28"/>
        <w:lang w:val="en-US" w:eastAsia="en-US" w:bidi="ar-SA"/>
      </w:rPr>
    </w:lvl>
    <w:lvl w:ilvl="1">
      <w:start w:val="0"/>
      <w:numFmt w:val="bullet"/>
      <w:lvlText w:val="•"/>
      <w:lvlJc w:val="left"/>
      <w:pPr>
        <w:ind w:left="2234" w:hanging="497"/>
      </w:pPr>
      <w:rPr>
        <w:rFonts w:hint="default"/>
        <w:lang w:val="en-US" w:eastAsia="en-US" w:bidi="ar-SA"/>
      </w:rPr>
    </w:lvl>
    <w:lvl w:ilvl="2">
      <w:start w:val="0"/>
      <w:numFmt w:val="bullet"/>
      <w:lvlText w:val="•"/>
      <w:lvlJc w:val="left"/>
      <w:pPr>
        <w:ind w:left="3208" w:hanging="497"/>
      </w:pPr>
      <w:rPr>
        <w:rFonts w:hint="default"/>
        <w:lang w:val="en-US" w:eastAsia="en-US" w:bidi="ar-SA"/>
      </w:rPr>
    </w:lvl>
    <w:lvl w:ilvl="3">
      <w:start w:val="0"/>
      <w:numFmt w:val="bullet"/>
      <w:lvlText w:val="•"/>
      <w:lvlJc w:val="left"/>
      <w:pPr>
        <w:ind w:left="4182" w:hanging="497"/>
      </w:pPr>
      <w:rPr>
        <w:rFonts w:hint="default"/>
        <w:lang w:val="en-US" w:eastAsia="en-US" w:bidi="ar-SA"/>
      </w:rPr>
    </w:lvl>
    <w:lvl w:ilvl="4">
      <w:start w:val="0"/>
      <w:numFmt w:val="bullet"/>
      <w:lvlText w:val="•"/>
      <w:lvlJc w:val="left"/>
      <w:pPr>
        <w:ind w:left="5156" w:hanging="497"/>
      </w:pPr>
      <w:rPr>
        <w:rFonts w:hint="default"/>
        <w:lang w:val="en-US" w:eastAsia="en-US" w:bidi="ar-SA"/>
      </w:rPr>
    </w:lvl>
    <w:lvl w:ilvl="5">
      <w:start w:val="0"/>
      <w:numFmt w:val="bullet"/>
      <w:lvlText w:val="•"/>
      <w:lvlJc w:val="left"/>
      <w:pPr>
        <w:ind w:left="6130" w:hanging="497"/>
      </w:pPr>
      <w:rPr>
        <w:rFonts w:hint="default"/>
        <w:lang w:val="en-US" w:eastAsia="en-US" w:bidi="ar-SA"/>
      </w:rPr>
    </w:lvl>
    <w:lvl w:ilvl="6">
      <w:start w:val="0"/>
      <w:numFmt w:val="bullet"/>
      <w:lvlText w:val="•"/>
      <w:lvlJc w:val="left"/>
      <w:pPr>
        <w:ind w:left="7104" w:hanging="497"/>
      </w:pPr>
      <w:rPr>
        <w:rFonts w:hint="default"/>
        <w:lang w:val="en-US" w:eastAsia="en-US" w:bidi="ar-SA"/>
      </w:rPr>
    </w:lvl>
    <w:lvl w:ilvl="7">
      <w:start w:val="0"/>
      <w:numFmt w:val="bullet"/>
      <w:lvlText w:val="•"/>
      <w:lvlJc w:val="left"/>
      <w:pPr>
        <w:ind w:left="8078" w:hanging="497"/>
      </w:pPr>
      <w:rPr>
        <w:rFonts w:hint="default"/>
        <w:lang w:val="en-US" w:eastAsia="en-US" w:bidi="ar-SA"/>
      </w:rPr>
    </w:lvl>
    <w:lvl w:ilvl="8">
      <w:start w:val="0"/>
      <w:numFmt w:val="bullet"/>
      <w:lvlText w:val="•"/>
      <w:lvlJc w:val="left"/>
      <w:pPr>
        <w:ind w:left="9052" w:hanging="497"/>
      </w:pPr>
      <w:rPr>
        <w:rFonts w:hint="default"/>
        <w:lang w:val="en-US" w:eastAsia="en-US" w:bidi="ar-SA"/>
      </w:rPr>
    </w:lvl>
  </w:abstractNum>
  <w:abstractNum w:abstractNumId="71">
    <w:multiLevelType w:val="hybridMultilevel"/>
    <w:lvl w:ilvl="0">
      <w:start w:val="1"/>
      <w:numFmt w:val="upperLetter"/>
      <w:lvlText w:val="%1."/>
      <w:lvlJc w:val="left"/>
      <w:pPr>
        <w:ind w:left="488" w:hanging="288"/>
        <w:jc w:val="left"/>
      </w:pPr>
      <w:rPr>
        <w:rFonts w:hint="default" w:ascii="Arial" w:hAnsi="Arial" w:eastAsia="Arial" w:cs="Arial"/>
        <w:color w:val="231F20"/>
        <w:w w:val="76"/>
        <w:sz w:val="22"/>
        <w:szCs w:val="22"/>
        <w:lang w:val="en-US" w:eastAsia="en-US" w:bidi="ar-SA"/>
      </w:rPr>
    </w:lvl>
    <w:lvl w:ilvl="1">
      <w:start w:val="0"/>
      <w:numFmt w:val="bullet"/>
      <w:lvlText w:val="•"/>
      <w:lvlJc w:val="left"/>
      <w:pPr>
        <w:ind w:left="1108" w:hanging="288"/>
      </w:pPr>
      <w:rPr>
        <w:rFonts w:hint="default" w:ascii="Arial" w:hAnsi="Arial" w:eastAsia="Arial" w:cs="Arial"/>
        <w:color w:val="324DA1"/>
        <w:w w:val="137"/>
        <w:sz w:val="22"/>
        <w:szCs w:val="22"/>
        <w:lang w:val="en-US" w:eastAsia="en-US" w:bidi="ar-SA"/>
      </w:rPr>
    </w:lvl>
    <w:lvl w:ilvl="2">
      <w:start w:val="0"/>
      <w:numFmt w:val="bullet"/>
      <w:lvlText w:val="•"/>
      <w:lvlJc w:val="left"/>
      <w:pPr>
        <w:ind w:left="1597" w:hanging="288"/>
      </w:pPr>
      <w:rPr>
        <w:rFonts w:hint="default"/>
        <w:lang w:val="en-US" w:eastAsia="en-US" w:bidi="ar-SA"/>
      </w:rPr>
    </w:lvl>
    <w:lvl w:ilvl="3">
      <w:start w:val="0"/>
      <w:numFmt w:val="bullet"/>
      <w:lvlText w:val="•"/>
      <w:lvlJc w:val="left"/>
      <w:pPr>
        <w:ind w:left="2095" w:hanging="288"/>
      </w:pPr>
      <w:rPr>
        <w:rFonts w:hint="default"/>
        <w:lang w:val="en-US" w:eastAsia="en-US" w:bidi="ar-SA"/>
      </w:rPr>
    </w:lvl>
    <w:lvl w:ilvl="4">
      <w:start w:val="0"/>
      <w:numFmt w:val="bullet"/>
      <w:lvlText w:val="•"/>
      <w:lvlJc w:val="left"/>
      <w:pPr>
        <w:ind w:left="2593" w:hanging="288"/>
      </w:pPr>
      <w:rPr>
        <w:rFonts w:hint="default"/>
        <w:lang w:val="en-US" w:eastAsia="en-US" w:bidi="ar-SA"/>
      </w:rPr>
    </w:lvl>
    <w:lvl w:ilvl="5">
      <w:start w:val="0"/>
      <w:numFmt w:val="bullet"/>
      <w:lvlText w:val="•"/>
      <w:lvlJc w:val="left"/>
      <w:pPr>
        <w:ind w:left="3091" w:hanging="288"/>
      </w:pPr>
      <w:rPr>
        <w:rFonts w:hint="default"/>
        <w:lang w:val="en-US" w:eastAsia="en-US" w:bidi="ar-SA"/>
      </w:rPr>
    </w:lvl>
    <w:lvl w:ilvl="6">
      <w:start w:val="0"/>
      <w:numFmt w:val="bullet"/>
      <w:lvlText w:val="•"/>
      <w:lvlJc w:val="left"/>
      <w:pPr>
        <w:ind w:left="3588" w:hanging="288"/>
      </w:pPr>
      <w:rPr>
        <w:rFonts w:hint="default"/>
        <w:lang w:val="en-US" w:eastAsia="en-US" w:bidi="ar-SA"/>
      </w:rPr>
    </w:lvl>
    <w:lvl w:ilvl="7">
      <w:start w:val="0"/>
      <w:numFmt w:val="bullet"/>
      <w:lvlText w:val="•"/>
      <w:lvlJc w:val="left"/>
      <w:pPr>
        <w:ind w:left="4086" w:hanging="288"/>
      </w:pPr>
      <w:rPr>
        <w:rFonts w:hint="default"/>
        <w:lang w:val="en-US" w:eastAsia="en-US" w:bidi="ar-SA"/>
      </w:rPr>
    </w:lvl>
    <w:lvl w:ilvl="8">
      <w:start w:val="0"/>
      <w:numFmt w:val="bullet"/>
      <w:lvlText w:val="•"/>
      <w:lvlJc w:val="left"/>
      <w:pPr>
        <w:ind w:left="4584" w:hanging="288"/>
      </w:pPr>
      <w:rPr>
        <w:rFonts w:hint="default"/>
        <w:lang w:val="en-US" w:eastAsia="en-US" w:bidi="ar-SA"/>
      </w:rPr>
    </w:lvl>
  </w:abstractNum>
  <w:abstractNum w:abstractNumId="70">
    <w:multiLevelType w:val="hybridMultilevel"/>
    <w:lvl w:ilvl="0">
      <w:start w:val="11"/>
      <w:numFmt w:val="decimal"/>
      <w:lvlText w:val="%1."/>
      <w:lvlJc w:val="left"/>
      <w:pPr>
        <w:ind w:left="515" w:hanging="288"/>
        <w:jc w:val="right"/>
      </w:pPr>
      <w:rPr>
        <w:rFonts w:hint="default" w:ascii="Arial" w:hAnsi="Arial" w:eastAsia="Arial" w:cs="Arial"/>
        <w:color w:val="231F20"/>
        <w:spacing w:val="-25"/>
        <w:w w:val="79"/>
        <w:sz w:val="22"/>
        <w:szCs w:val="22"/>
        <w:lang w:val="en-US" w:eastAsia="en-US" w:bidi="ar-SA"/>
      </w:rPr>
    </w:lvl>
    <w:lvl w:ilvl="1">
      <w:start w:val="0"/>
      <w:numFmt w:val="bullet"/>
      <w:lvlText w:val="•"/>
      <w:lvlJc w:val="left"/>
      <w:pPr>
        <w:ind w:left="1028" w:hanging="288"/>
      </w:pPr>
      <w:rPr>
        <w:rFonts w:hint="default"/>
        <w:lang w:val="en-US" w:eastAsia="en-US" w:bidi="ar-SA"/>
      </w:rPr>
    </w:lvl>
    <w:lvl w:ilvl="2">
      <w:start w:val="0"/>
      <w:numFmt w:val="bullet"/>
      <w:lvlText w:val="•"/>
      <w:lvlJc w:val="left"/>
      <w:pPr>
        <w:ind w:left="1537" w:hanging="288"/>
      </w:pPr>
      <w:rPr>
        <w:rFonts w:hint="default"/>
        <w:lang w:val="en-US" w:eastAsia="en-US" w:bidi="ar-SA"/>
      </w:rPr>
    </w:lvl>
    <w:lvl w:ilvl="3">
      <w:start w:val="0"/>
      <w:numFmt w:val="bullet"/>
      <w:lvlText w:val="•"/>
      <w:lvlJc w:val="left"/>
      <w:pPr>
        <w:ind w:left="2046" w:hanging="288"/>
      </w:pPr>
      <w:rPr>
        <w:rFonts w:hint="default"/>
        <w:lang w:val="en-US" w:eastAsia="en-US" w:bidi="ar-SA"/>
      </w:rPr>
    </w:lvl>
    <w:lvl w:ilvl="4">
      <w:start w:val="0"/>
      <w:numFmt w:val="bullet"/>
      <w:lvlText w:val="•"/>
      <w:lvlJc w:val="left"/>
      <w:pPr>
        <w:ind w:left="2554" w:hanging="288"/>
      </w:pPr>
      <w:rPr>
        <w:rFonts w:hint="default"/>
        <w:lang w:val="en-US" w:eastAsia="en-US" w:bidi="ar-SA"/>
      </w:rPr>
    </w:lvl>
    <w:lvl w:ilvl="5">
      <w:start w:val="0"/>
      <w:numFmt w:val="bullet"/>
      <w:lvlText w:val="•"/>
      <w:lvlJc w:val="left"/>
      <w:pPr>
        <w:ind w:left="3063" w:hanging="288"/>
      </w:pPr>
      <w:rPr>
        <w:rFonts w:hint="default"/>
        <w:lang w:val="en-US" w:eastAsia="en-US" w:bidi="ar-SA"/>
      </w:rPr>
    </w:lvl>
    <w:lvl w:ilvl="6">
      <w:start w:val="0"/>
      <w:numFmt w:val="bullet"/>
      <w:lvlText w:val="•"/>
      <w:lvlJc w:val="left"/>
      <w:pPr>
        <w:ind w:left="3572" w:hanging="288"/>
      </w:pPr>
      <w:rPr>
        <w:rFonts w:hint="default"/>
        <w:lang w:val="en-US" w:eastAsia="en-US" w:bidi="ar-SA"/>
      </w:rPr>
    </w:lvl>
    <w:lvl w:ilvl="7">
      <w:start w:val="0"/>
      <w:numFmt w:val="bullet"/>
      <w:lvlText w:val="•"/>
      <w:lvlJc w:val="left"/>
      <w:pPr>
        <w:ind w:left="4081" w:hanging="288"/>
      </w:pPr>
      <w:rPr>
        <w:rFonts w:hint="default"/>
        <w:lang w:val="en-US" w:eastAsia="en-US" w:bidi="ar-SA"/>
      </w:rPr>
    </w:lvl>
    <w:lvl w:ilvl="8">
      <w:start w:val="0"/>
      <w:numFmt w:val="bullet"/>
      <w:lvlText w:val="•"/>
      <w:lvlJc w:val="left"/>
      <w:pPr>
        <w:ind w:left="4589" w:hanging="288"/>
      </w:pPr>
      <w:rPr>
        <w:rFonts w:hint="default"/>
        <w:lang w:val="en-US" w:eastAsia="en-US" w:bidi="ar-SA"/>
      </w:rPr>
    </w:lvl>
  </w:abstractNum>
  <w:abstractNum w:abstractNumId="69">
    <w:multiLevelType w:val="hybridMultilevel"/>
    <w:lvl w:ilvl="0">
      <w:start w:val="1"/>
      <w:numFmt w:val="decimal"/>
      <w:lvlText w:val="%1."/>
      <w:lvlJc w:val="left"/>
      <w:pPr>
        <w:ind w:left="495" w:hanging="288"/>
        <w:jc w:val="right"/>
      </w:pPr>
      <w:rPr>
        <w:rFonts w:hint="default" w:ascii="Arial" w:hAnsi="Arial" w:eastAsia="Arial" w:cs="Arial"/>
        <w:color w:val="231F20"/>
        <w:w w:val="79"/>
        <w:sz w:val="22"/>
        <w:szCs w:val="22"/>
        <w:lang w:val="en-US" w:eastAsia="en-US" w:bidi="ar-SA"/>
      </w:rPr>
    </w:lvl>
    <w:lvl w:ilvl="1">
      <w:start w:val="0"/>
      <w:numFmt w:val="bullet"/>
      <w:lvlText w:val="•"/>
      <w:lvlJc w:val="left"/>
      <w:pPr>
        <w:ind w:left="1008" w:hanging="288"/>
      </w:pPr>
      <w:rPr>
        <w:rFonts w:hint="default"/>
        <w:lang w:val="en-US" w:eastAsia="en-US" w:bidi="ar-SA"/>
      </w:rPr>
    </w:lvl>
    <w:lvl w:ilvl="2">
      <w:start w:val="0"/>
      <w:numFmt w:val="bullet"/>
      <w:lvlText w:val="•"/>
      <w:lvlJc w:val="left"/>
      <w:pPr>
        <w:ind w:left="1517" w:hanging="288"/>
      </w:pPr>
      <w:rPr>
        <w:rFonts w:hint="default"/>
        <w:lang w:val="en-US" w:eastAsia="en-US" w:bidi="ar-SA"/>
      </w:rPr>
    </w:lvl>
    <w:lvl w:ilvl="3">
      <w:start w:val="0"/>
      <w:numFmt w:val="bullet"/>
      <w:lvlText w:val="•"/>
      <w:lvlJc w:val="left"/>
      <w:pPr>
        <w:ind w:left="2026" w:hanging="288"/>
      </w:pPr>
      <w:rPr>
        <w:rFonts w:hint="default"/>
        <w:lang w:val="en-US" w:eastAsia="en-US" w:bidi="ar-SA"/>
      </w:rPr>
    </w:lvl>
    <w:lvl w:ilvl="4">
      <w:start w:val="0"/>
      <w:numFmt w:val="bullet"/>
      <w:lvlText w:val="•"/>
      <w:lvlJc w:val="left"/>
      <w:pPr>
        <w:ind w:left="2535" w:hanging="288"/>
      </w:pPr>
      <w:rPr>
        <w:rFonts w:hint="default"/>
        <w:lang w:val="en-US" w:eastAsia="en-US" w:bidi="ar-SA"/>
      </w:rPr>
    </w:lvl>
    <w:lvl w:ilvl="5">
      <w:start w:val="0"/>
      <w:numFmt w:val="bullet"/>
      <w:lvlText w:val="•"/>
      <w:lvlJc w:val="left"/>
      <w:pPr>
        <w:ind w:left="3043" w:hanging="288"/>
      </w:pPr>
      <w:rPr>
        <w:rFonts w:hint="default"/>
        <w:lang w:val="en-US" w:eastAsia="en-US" w:bidi="ar-SA"/>
      </w:rPr>
    </w:lvl>
    <w:lvl w:ilvl="6">
      <w:start w:val="0"/>
      <w:numFmt w:val="bullet"/>
      <w:lvlText w:val="•"/>
      <w:lvlJc w:val="left"/>
      <w:pPr>
        <w:ind w:left="3552" w:hanging="288"/>
      </w:pPr>
      <w:rPr>
        <w:rFonts w:hint="default"/>
        <w:lang w:val="en-US" w:eastAsia="en-US" w:bidi="ar-SA"/>
      </w:rPr>
    </w:lvl>
    <w:lvl w:ilvl="7">
      <w:start w:val="0"/>
      <w:numFmt w:val="bullet"/>
      <w:lvlText w:val="•"/>
      <w:lvlJc w:val="left"/>
      <w:pPr>
        <w:ind w:left="4061" w:hanging="288"/>
      </w:pPr>
      <w:rPr>
        <w:rFonts w:hint="default"/>
        <w:lang w:val="en-US" w:eastAsia="en-US" w:bidi="ar-SA"/>
      </w:rPr>
    </w:lvl>
    <w:lvl w:ilvl="8">
      <w:start w:val="0"/>
      <w:numFmt w:val="bullet"/>
      <w:lvlText w:val="•"/>
      <w:lvlJc w:val="left"/>
      <w:pPr>
        <w:ind w:left="4570" w:hanging="288"/>
      </w:pPr>
      <w:rPr>
        <w:rFonts w:hint="default"/>
        <w:lang w:val="en-US" w:eastAsia="en-US" w:bidi="ar-SA"/>
      </w:rPr>
    </w:lvl>
  </w:abstractNum>
  <w:abstractNum w:abstractNumId="68">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67">
    <w:multiLevelType w:val="hybridMultilevel"/>
    <w:lvl w:ilvl="0">
      <w:start w:val="1"/>
      <w:numFmt w:val="lowerLetter"/>
      <w:lvlText w:val="(%1)"/>
      <w:lvlJc w:val="left"/>
      <w:pPr>
        <w:ind w:left="487" w:hanging="265"/>
        <w:jc w:val="left"/>
      </w:pPr>
      <w:rPr>
        <w:rFonts w:hint="default" w:ascii="Arial" w:hAnsi="Arial" w:eastAsia="Arial" w:cs="Arial"/>
        <w:color w:val="231F20"/>
        <w:w w:val="78"/>
        <w:sz w:val="22"/>
        <w:szCs w:val="22"/>
        <w:lang w:val="en-US" w:eastAsia="en-US" w:bidi="ar-SA"/>
      </w:rPr>
    </w:lvl>
    <w:lvl w:ilvl="1">
      <w:start w:val="0"/>
      <w:numFmt w:val="bullet"/>
      <w:lvlText w:val="•"/>
      <w:lvlJc w:val="left"/>
      <w:pPr>
        <w:ind w:left="1107" w:hanging="288"/>
      </w:pPr>
      <w:rPr>
        <w:rFonts w:hint="default" w:ascii="Arial" w:hAnsi="Arial" w:eastAsia="Arial" w:cs="Arial"/>
        <w:color w:val="324DA1"/>
        <w:w w:val="137"/>
        <w:sz w:val="22"/>
        <w:szCs w:val="22"/>
        <w:lang w:val="en-US" w:eastAsia="en-US" w:bidi="ar-SA"/>
      </w:rPr>
    </w:lvl>
    <w:lvl w:ilvl="2">
      <w:start w:val="0"/>
      <w:numFmt w:val="bullet"/>
      <w:lvlText w:val="•"/>
      <w:lvlJc w:val="left"/>
      <w:pPr>
        <w:ind w:left="972" w:hanging="288"/>
      </w:pPr>
      <w:rPr>
        <w:rFonts w:hint="default"/>
        <w:lang w:val="en-US" w:eastAsia="en-US" w:bidi="ar-SA"/>
      </w:rPr>
    </w:lvl>
    <w:lvl w:ilvl="3">
      <w:start w:val="0"/>
      <w:numFmt w:val="bullet"/>
      <w:lvlText w:val="•"/>
      <w:lvlJc w:val="left"/>
      <w:pPr>
        <w:ind w:left="844" w:hanging="288"/>
      </w:pPr>
      <w:rPr>
        <w:rFonts w:hint="default"/>
        <w:lang w:val="en-US" w:eastAsia="en-US" w:bidi="ar-SA"/>
      </w:rPr>
    </w:lvl>
    <w:lvl w:ilvl="4">
      <w:start w:val="0"/>
      <w:numFmt w:val="bullet"/>
      <w:lvlText w:val="•"/>
      <w:lvlJc w:val="left"/>
      <w:pPr>
        <w:ind w:left="717" w:hanging="288"/>
      </w:pPr>
      <w:rPr>
        <w:rFonts w:hint="default"/>
        <w:lang w:val="en-US" w:eastAsia="en-US" w:bidi="ar-SA"/>
      </w:rPr>
    </w:lvl>
    <w:lvl w:ilvl="5">
      <w:start w:val="0"/>
      <w:numFmt w:val="bullet"/>
      <w:lvlText w:val="•"/>
      <w:lvlJc w:val="left"/>
      <w:pPr>
        <w:ind w:left="589" w:hanging="288"/>
      </w:pPr>
      <w:rPr>
        <w:rFonts w:hint="default"/>
        <w:lang w:val="en-US" w:eastAsia="en-US" w:bidi="ar-SA"/>
      </w:rPr>
    </w:lvl>
    <w:lvl w:ilvl="6">
      <w:start w:val="0"/>
      <w:numFmt w:val="bullet"/>
      <w:lvlText w:val="•"/>
      <w:lvlJc w:val="left"/>
      <w:pPr>
        <w:ind w:left="462" w:hanging="288"/>
      </w:pPr>
      <w:rPr>
        <w:rFonts w:hint="default"/>
        <w:lang w:val="en-US" w:eastAsia="en-US" w:bidi="ar-SA"/>
      </w:rPr>
    </w:lvl>
    <w:lvl w:ilvl="7">
      <w:start w:val="0"/>
      <w:numFmt w:val="bullet"/>
      <w:lvlText w:val="•"/>
      <w:lvlJc w:val="left"/>
      <w:pPr>
        <w:ind w:left="334" w:hanging="288"/>
      </w:pPr>
      <w:rPr>
        <w:rFonts w:hint="default"/>
        <w:lang w:val="en-US" w:eastAsia="en-US" w:bidi="ar-SA"/>
      </w:rPr>
    </w:lvl>
    <w:lvl w:ilvl="8">
      <w:start w:val="0"/>
      <w:numFmt w:val="bullet"/>
      <w:lvlText w:val="•"/>
      <w:lvlJc w:val="left"/>
      <w:pPr>
        <w:ind w:left="206" w:hanging="288"/>
      </w:pPr>
      <w:rPr>
        <w:rFonts w:hint="default"/>
        <w:lang w:val="en-US" w:eastAsia="en-US" w:bidi="ar-SA"/>
      </w:rPr>
    </w:lvl>
  </w:abstractNum>
  <w:abstractNum w:abstractNumId="66">
    <w:multiLevelType w:val="hybridMultilevel"/>
    <w:lvl w:ilvl="0">
      <w:start w:val="1"/>
      <w:numFmt w:val="decimal"/>
      <w:lvlText w:val="%1."/>
      <w:lvlJc w:val="left"/>
      <w:pPr>
        <w:ind w:left="1108" w:hanging="288"/>
        <w:jc w:val="right"/>
      </w:pPr>
      <w:rPr>
        <w:rFonts w:hint="default" w:ascii="Arial" w:hAnsi="Arial" w:eastAsia="Arial" w:cs="Arial"/>
        <w:color w:val="231F20"/>
        <w:w w:val="79"/>
        <w:sz w:val="22"/>
        <w:szCs w:val="22"/>
        <w:lang w:val="en-US" w:eastAsia="en-US" w:bidi="ar-SA"/>
      </w:rPr>
    </w:lvl>
    <w:lvl w:ilvl="1">
      <w:start w:val="0"/>
      <w:numFmt w:val="bullet"/>
      <w:lvlText w:val="•"/>
      <w:lvlJc w:val="left"/>
      <w:pPr>
        <w:ind w:left="1528" w:hanging="288"/>
      </w:pPr>
      <w:rPr>
        <w:rFonts w:hint="default"/>
        <w:lang w:val="en-US" w:eastAsia="en-US" w:bidi="ar-SA"/>
      </w:rPr>
    </w:lvl>
    <w:lvl w:ilvl="2">
      <w:start w:val="0"/>
      <w:numFmt w:val="bullet"/>
      <w:lvlText w:val="•"/>
      <w:lvlJc w:val="left"/>
      <w:pPr>
        <w:ind w:left="1956" w:hanging="288"/>
      </w:pPr>
      <w:rPr>
        <w:rFonts w:hint="default"/>
        <w:lang w:val="en-US" w:eastAsia="en-US" w:bidi="ar-SA"/>
      </w:rPr>
    </w:lvl>
    <w:lvl w:ilvl="3">
      <w:start w:val="0"/>
      <w:numFmt w:val="bullet"/>
      <w:lvlText w:val="•"/>
      <w:lvlJc w:val="left"/>
      <w:pPr>
        <w:ind w:left="2384" w:hanging="288"/>
      </w:pPr>
      <w:rPr>
        <w:rFonts w:hint="default"/>
        <w:lang w:val="en-US" w:eastAsia="en-US" w:bidi="ar-SA"/>
      </w:rPr>
    </w:lvl>
    <w:lvl w:ilvl="4">
      <w:start w:val="0"/>
      <w:numFmt w:val="bullet"/>
      <w:lvlText w:val="•"/>
      <w:lvlJc w:val="left"/>
      <w:pPr>
        <w:ind w:left="2812" w:hanging="288"/>
      </w:pPr>
      <w:rPr>
        <w:rFonts w:hint="default"/>
        <w:lang w:val="en-US" w:eastAsia="en-US" w:bidi="ar-SA"/>
      </w:rPr>
    </w:lvl>
    <w:lvl w:ilvl="5">
      <w:start w:val="0"/>
      <w:numFmt w:val="bullet"/>
      <w:lvlText w:val="•"/>
      <w:lvlJc w:val="left"/>
      <w:pPr>
        <w:ind w:left="3240" w:hanging="288"/>
      </w:pPr>
      <w:rPr>
        <w:rFonts w:hint="default"/>
        <w:lang w:val="en-US" w:eastAsia="en-US" w:bidi="ar-SA"/>
      </w:rPr>
    </w:lvl>
    <w:lvl w:ilvl="6">
      <w:start w:val="0"/>
      <w:numFmt w:val="bullet"/>
      <w:lvlText w:val="•"/>
      <w:lvlJc w:val="left"/>
      <w:pPr>
        <w:ind w:left="3668" w:hanging="288"/>
      </w:pPr>
      <w:rPr>
        <w:rFonts w:hint="default"/>
        <w:lang w:val="en-US" w:eastAsia="en-US" w:bidi="ar-SA"/>
      </w:rPr>
    </w:lvl>
    <w:lvl w:ilvl="7">
      <w:start w:val="0"/>
      <w:numFmt w:val="bullet"/>
      <w:lvlText w:val="•"/>
      <w:lvlJc w:val="left"/>
      <w:pPr>
        <w:ind w:left="4096" w:hanging="288"/>
      </w:pPr>
      <w:rPr>
        <w:rFonts w:hint="default"/>
        <w:lang w:val="en-US" w:eastAsia="en-US" w:bidi="ar-SA"/>
      </w:rPr>
    </w:lvl>
    <w:lvl w:ilvl="8">
      <w:start w:val="0"/>
      <w:numFmt w:val="bullet"/>
      <w:lvlText w:val="•"/>
      <w:lvlJc w:val="left"/>
      <w:pPr>
        <w:ind w:left="4524" w:hanging="288"/>
      </w:pPr>
      <w:rPr>
        <w:rFonts w:hint="default"/>
        <w:lang w:val="en-US" w:eastAsia="en-US" w:bidi="ar-SA"/>
      </w:rPr>
    </w:lvl>
  </w:abstractNum>
  <w:abstractNum w:abstractNumId="64">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63">
    <w:multiLevelType w:val="hybridMultilevel"/>
    <w:lvl w:ilvl="0">
      <w:start w:val="0"/>
      <w:numFmt w:val="bullet"/>
      <w:lvlText w:val="•"/>
      <w:lvlJc w:val="left"/>
      <w:pPr>
        <w:ind w:left="408" w:hanging="156"/>
      </w:pPr>
      <w:rPr>
        <w:rFonts w:hint="default" w:ascii="Trebuchet MS" w:hAnsi="Trebuchet MS" w:eastAsia="Trebuchet MS" w:cs="Trebuchet MS"/>
        <w:color w:val="324DA1"/>
        <w:w w:val="53"/>
        <w:sz w:val="22"/>
        <w:szCs w:val="22"/>
        <w:lang w:val="en-US" w:eastAsia="en-US" w:bidi="ar-SA"/>
      </w:rPr>
    </w:lvl>
    <w:lvl w:ilvl="1">
      <w:start w:val="0"/>
      <w:numFmt w:val="bullet"/>
      <w:lvlText w:val="•"/>
      <w:lvlJc w:val="left"/>
      <w:pPr>
        <w:ind w:left="829" w:hanging="156"/>
      </w:pPr>
      <w:rPr>
        <w:rFonts w:hint="default"/>
        <w:lang w:val="en-US" w:eastAsia="en-US" w:bidi="ar-SA"/>
      </w:rPr>
    </w:lvl>
    <w:lvl w:ilvl="2">
      <w:start w:val="0"/>
      <w:numFmt w:val="bullet"/>
      <w:lvlText w:val="•"/>
      <w:lvlJc w:val="left"/>
      <w:pPr>
        <w:ind w:left="1259" w:hanging="156"/>
      </w:pPr>
      <w:rPr>
        <w:rFonts w:hint="default"/>
        <w:lang w:val="en-US" w:eastAsia="en-US" w:bidi="ar-SA"/>
      </w:rPr>
    </w:lvl>
    <w:lvl w:ilvl="3">
      <w:start w:val="0"/>
      <w:numFmt w:val="bullet"/>
      <w:lvlText w:val="•"/>
      <w:lvlJc w:val="left"/>
      <w:pPr>
        <w:ind w:left="1689" w:hanging="156"/>
      </w:pPr>
      <w:rPr>
        <w:rFonts w:hint="default"/>
        <w:lang w:val="en-US" w:eastAsia="en-US" w:bidi="ar-SA"/>
      </w:rPr>
    </w:lvl>
    <w:lvl w:ilvl="4">
      <w:start w:val="0"/>
      <w:numFmt w:val="bullet"/>
      <w:lvlText w:val="•"/>
      <w:lvlJc w:val="left"/>
      <w:pPr>
        <w:ind w:left="2119" w:hanging="156"/>
      </w:pPr>
      <w:rPr>
        <w:rFonts w:hint="default"/>
        <w:lang w:val="en-US" w:eastAsia="en-US" w:bidi="ar-SA"/>
      </w:rPr>
    </w:lvl>
    <w:lvl w:ilvl="5">
      <w:start w:val="0"/>
      <w:numFmt w:val="bullet"/>
      <w:lvlText w:val="•"/>
      <w:lvlJc w:val="left"/>
      <w:pPr>
        <w:ind w:left="2548" w:hanging="156"/>
      </w:pPr>
      <w:rPr>
        <w:rFonts w:hint="default"/>
        <w:lang w:val="en-US" w:eastAsia="en-US" w:bidi="ar-SA"/>
      </w:rPr>
    </w:lvl>
    <w:lvl w:ilvl="6">
      <w:start w:val="0"/>
      <w:numFmt w:val="bullet"/>
      <w:lvlText w:val="•"/>
      <w:lvlJc w:val="left"/>
      <w:pPr>
        <w:ind w:left="2978" w:hanging="156"/>
      </w:pPr>
      <w:rPr>
        <w:rFonts w:hint="default"/>
        <w:lang w:val="en-US" w:eastAsia="en-US" w:bidi="ar-SA"/>
      </w:rPr>
    </w:lvl>
    <w:lvl w:ilvl="7">
      <w:start w:val="0"/>
      <w:numFmt w:val="bullet"/>
      <w:lvlText w:val="•"/>
      <w:lvlJc w:val="left"/>
      <w:pPr>
        <w:ind w:left="3408" w:hanging="156"/>
      </w:pPr>
      <w:rPr>
        <w:rFonts w:hint="default"/>
        <w:lang w:val="en-US" w:eastAsia="en-US" w:bidi="ar-SA"/>
      </w:rPr>
    </w:lvl>
    <w:lvl w:ilvl="8">
      <w:start w:val="0"/>
      <w:numFmt w:val="bullet"/>
      <w:lvlText w:val="•"/>
      <w:lvlJc w:val="left"/>
      <w:pPr>
        <w:ind w:left="3838" w:hanging="156"/>
      </w:pPr>
      <w:rPr>
        <w:rFonts w:hint="default"/>
        <w:lang w:val="en-US" w:eastAsia="en-US" w:bidi="ar-SA"/>
      </w:rPr>
    </w:lvl>
  </w:abstractNum>
  <w:abstractNum w:abstractNumId="62">
    <w:multiLevelType w:val="hybridMultilevel"/>
    <w:lvl w:ilvl="0">
      <w:start w:val="1"/>
      <w:numFmt w:val="decimal"/>
      <w:lvlText w:val="%1."/>
      <w:lvlJc w:val="left"/>
      <w:pPr>
        <w:ind w:left="408" w:hanging="289"/>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1320" w:hanging="289"/>
      </w:pPr>
      <w:rPr>
        <w:rFonts w:hint="default"/>
        <w:lang w:val="en-US" w:eastAsia="en-US" w:bidi="ar-SA"/>
      </w:rPr>
    </w:lvl>
    <w:lvl w:ilvl="2">
      <w:start w:val="0"/>
      <w:numFmt w:val="bullet"/>
      <w:lvlText w:val="•"/>
      <w:lvlJc w:val="left"/>
      <w:pPr>
        <w:ind w:left="2240" w:hanging="289"/>
      </w:pPr>
      <w:rPr>
        <w:rFonts w:hint="default"/>
        <w:lang w:val="en-US" w:eastAsia="en-US" w:bidi="ar-SA"/>
      </w:rPr>
    </w:lvl>
    <w:lvl w:ilvl="3">
      <w:start w:val="0"/>
      <w:numFmt w:val="bullet"/>
      <w:lvlText w:val="•"/>
      <w:lvlJc w:val="left"/>
      <w:pPr>
        <w:ind w:left="3160" w:hanging="289"/>
      </w:pPr>
      <w:rPr>
        <w:rFonts w:hint="default"/>
        <w:lang w:val="en-US" w:eastAsia="en-US" w:bidi="ar-SA"/>
      </w:rPr>
    </w:lvl>
    <w:lvl w:ilvl="4">
      <w:start w:val="0"/>
      <w:numFmt w:val="bullet"/>
      <w:lvlText w:val="•"/>
      <w:lvlJc w:val="left"/>
      <w:pPr>
        <w:ind w:left="4080" w:hanging="289"/>
      </w:pPr>
      <w:rPr>
        <w:rFonts w:hint="default"/>
        <w:lang w:val="en-US" w:eastAsia="en-US" w:bidi="ar-SA"/>
      </w:rPr>
    </w:lvl>
    <w:lvl w:ilvl="5">
      <w:start w:val="0"/>
      <w:numFmt w:val="bullet"/>
      <w:lvlText w:val="•"/>
      <w:lvlJc w:val="left"/>
      <w:pPr>
        <w:ind w:left="5000" w:hanging="289"/>
      </w:pPr>
      <w:rPr>
        <w:rFonts w:hint="default"/>
        <w:lang w:val="en-US" w:eastAsia="en-US" w:bidi="ar-SA"/>
      </w:rPr>
    </w:lvl>
    <w:lvl w:ilvl="6">
      <w:start w:val="0"/>
      <w:numFmt w:val="bullet"/>
      <w:lvlText w:val="•"/>
      <w:lvlJc w:val="left"/>
      <w:pPr>
        <w:ind w:left="5920" w:hanging="289"/>
      </w:pPr>
      <w:rPr>
        <w:rFonts w:hint="default"/>
        <w:lang w:val="en-US" w:eastAsia="en-US" w:bidi="ar-SA"/>
      </w:rPr>
    </w:lvl>
    <w:lvl w:ilvl="7">
      <w:start w:val="0"/>
      <w:numFmt w:val="bullet"/>
      <w:lvlText w:val="•"/>
      <w:lvlJc w:val="left"/>
      <w:pPr>
        <w:ind w:left="6840" w:hanging="289"/>
      </w:pPr>
      <w:rPr>
        <w:rFonts w:hint="default"/>
        <w:lang w:val="en-US" w:eastAsia="en-US" w:bidi="ar-SA"/>
      </w:rPr>
    </w:lvl>
    <w:lvl w:ilvl="8">
      <w:start w:val="0"/>
      <w:numFmt w:val="bullet"/>
      <w:lvlText w:val="•"/>
      <w:lvlJc w:val="left"/>
      <w:pPr>
        <w:ind w:left="7760" w:hanging="289"/>
      </w:pPr>
      <w:rPr>
        <w:rFonts w:hint="default"/>
        <w:lang w:val="en-US" w:eastAsia="en-US" w:bidi="ar-SA"/>
      </w:rPr>
    </w:lvl>
  </w:abstractNum>
  <w:abstractNum w:abstractNumId="61">
    <w:multiLevelType w:val="hybridMultilevel"/>
    <w:lvl w:ilvl="0">
      <w:start w:val="1"/>
      <w:numFmt w:val="decimal"/>
      <w:lvlText w:val="%1."/>
      <w:lvlJc w:val="left"/>
      <w:pPr>
        <w:ind w:left="408" w:hanging="289"/>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1320" w:hanging="289"/>
      </w:pPr>
      <w:rPr>
        <w:rFonts w:hint="default"/>
        <w:lang w:val="en-US" w:eastAsia="en-US" w:bidi="ar-SA"/>
      </w:rPr>
    </w:lvl>
    <w:lvl w:ilvl="2">
      <w:start w:val="0"/>
      <w:numFmt w:val="bullet"/>
      <w:lvlText w:val="•"/>
      <w:lvlJc w:val="left"/>
      <w:pPr>
        <w:ind w:left="2240" w:hanging="289"/>
      </w:pPr>
      <w:rPr>
        <w:rFonts w:hint="default"/>
        <w:lang w:val="en-US" w:eastAsia="en-US" w:bidi="ar-SA"/>
      </w:rPr>
    </w:lvl>
    <w:lvl w:ilvl="3">
      <w:start w:val="0"/>
      <w:numFmt w:val="bullet"/>
      <w:lvlText w:val="•"/>
      <w:lvlJc w:val="left"/>
      <w:pPr>
        <w:ind w:left="3160" w:hanging="289"/>
      </w:pPr>
      <w:rPr>
        <w:rFonts w:hint="default"/>
        <w:lang w:val="en-US" w:eastAsia="en-US" w:bidi="ar-SA"/>
      </w:rPr>
    </w:lvl>
    <w:lvl w:ilvl="4">
      <w:start w:val="0"/>
      <w:numFmt w:val="bullet"/>
      <w:lvlText w:val="•"/>
      <w:lvlJc w:val="left"/>
      <w:pPr>
        <w:ind w:left="4080" w:hanging="289"/>
      </w:pPr>
      <w:rPr>
        <w:rFonts w:hint="default"/>
        <w:lang w:val="en-US" w:eastAsia="en-US" w:bidi="ar-SA"/>
      </w:rPr>
    </w:lvl>
    <w:lvl w:ilvl="5">
      <w:start w:val="0"/>
      <w:numFmt w:val="bullet"/>
      <w:lvlText w:val="•"/>
      <w:lvlJc w:val="left"/>
      <w:pPr>
        <w:ind w:left="5000" w:hanging="289"/>
      </w:pPr>
      <w:rPr>
        <w:rFonts w:hint="default"/>
        <w:lang w:val="en-US" w:eastAsia="en-US" w:bidi="ar-SA"/>
      </w:rPr>
    </w:lvl>
    <w:lvl w:ilvl="6">
      <w:start w:val="0"/>
      <w:numFmt w:val="bullet"/>
      <w:lvlText w:val="•"/>
      <w:lvlJc w:val="left"/>
      <w:pPr>
        <w:ind w:left="5920" w:hanging="289"/>
      </w:pPr>
      <w:rPr>
        <w:rFonts w:hint="default"/>
        <w:lang w:val="en-US" w:eastAsia="en-US" w:bidi="ar-SA"/>
      </w:rPr>
    </w:lvl>
    <w:lvl w:ilvl="7">
      <w:start w:val="0"/>
      <w:numFmt w:val="bullet"/>
      <w:lvlText w:val="•"/>
      <w:lvlJc w:val="left"/>
      <w:pPr>
        <w:ind w:left="6840" w:hanging="289"/>
      </w:pPr>
      <w:rPr>
        <w:rFonts w:hint="default"/>
        <w:lang w:val="en-US" w:eastAsia="en-US" w:bidi="ar-SA"/>
      </w:rPr>
    </w:lvl>
    <w:lvl w:ilvl="8">
      <w:start w:val="0"/>
      <w:numFmt w:val="bullet"/>
      <w:lvlText w:val="•"/>
      <w:lvlJc w:val="left"/>
      <w:pPr>
        <w:ind w:left="7760" w:hanging="289"/>
      </w:pPr>
      <w:rPr>
        <w:rFonts w:hint="default"/>
        <w:lang w:val="en-US" w:eastAsia="en-US" w:bidi="ar-SA"/>
      </w:rPr>
    </w:lvl>
  </w:abstractNum>
  <w:abstractNum w:abstractNumId="60">
    <w:multiLevelType w:val="hybridMultilevel"/>
    <w:lvl w:ilvl="0">
      <w:start w:val="1"/>
      <w:numFmt w:val="decimal"/>
      <w:lvlText w:val="%1."/>
      <w:lvlJc w:val="left"/>
      <w:pPr>
        <w:ind w:left="408" w:hanging="289"/>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1320" w:hanging="289"/>
      </w:pPr>
      <w:rPr>
        <w:rFonts w:hint="default"/>
        <w:lang w:val="en-US" w:eastAsia="en-US" w:bidi="ar-SA"/>
      </w:rPr>
    </w:lvl>
    <w:lvl w:ilvl="2">
      <w:start w:val="0"/>
      <w:numFmt w:val="bullet"/>
      <w:lvlText w:val="•"/>
      <w:lvlJc w:val="left"/>
      <w:pPr>
        <w:ind w:left="2240" w:hanging="289"/>
      </w:pPr>
      <w:rPr>
        <w:rFonts w:hint="default"/>
        <w:lang w:val="en-US" w:eastAsia="en-US" w:bidi="ar-SA"/>
      </w:rPr>
    </w:lvl>
    <w:lvl w:ilvl="3">
      <w:start w:val="0"/>
      <w:numFmt w:val="bullet"/>
      <w:lvlText w:val="•"/>
      <w:lvlJc w:val="left"/>
      <w:pPr>
        <w:ind w:left="3160" w:hanging="289"/>
      </w:pPr>
      <w:rPr>
        <w:rFonts w:hint="default"/>
        <w:lang w:val="en-US" w:eastAsia="en-US" w:bidi="ar-SA"/>
      </w:rPr>
    </w:lvl>
    <w:lvl w:ilvl="4">
      <w:start w:val="0"/>
      <w:numFmt w:val="bullet"/>
      <w:lvlText w:val="•"/>
      <w:lvlJc w:val="left"/>
      <w:pPr>
        <w:ind w:left="4080" w:hanging="289"/>
      </w:pPr>
      <w:rPr>
        <w:rFonts w:hint="default"/>
        <w:lang w:val="en-US" w:eastAsia="en-US" w:bidi="ar-SA"/>
      </w:rPr>
    </w:lvl>
    <w:lvl w:ilvl="5">
      <w:start w:val="0"/>
      <w:numFmt w:val="bullet"/>
      <w:lvlText w:val="•"/>
      <w:lvlJc w:val="left"/>
      <w:pPr>
        <w:ind w:left="5000" w:hanging="289"/>
      </w:pPr>
      <w:rPr>
        <w:rFonts w:hint="default"/>
        <w:lang w:val="en-US" w:eastAsia="en-US" w:bidi="ar-SA"/>
      </w:rPr>
    </w:lvl>
    <w:lvl w:ilvl="6">
      <w:start w:val="0"/>
      <w:numFmt w:val="bullet"/>
      <w:lvlText w:val="•"/>
      <w:lvlJc w:val="left"/>
      <w:pPr>
        <w:ind w:left="5920" w:hanging="289"/>
      </w:pPr>
      <w:rPr>
        <w:rFonts w:hint="default"/>
        <w:lang w:val="en-US" w:eastAsia="en-US" w:bidi="ar-SA"/>
      </w:rPr>
    </w:lvl>
    <w:lvl w:ilvl="7">
      <w:start w:val="0"/>
      <w:numFmt w:val="bullet"/>
      <w:lvlText w:val="•"/>
      <w:lvlJc w:val="left"/>
      <w:pPr>
        <w:ind w:left="6840" w:hanging="289"/>
      </w:pPr>
      <w:rPr>
        <w:rFonts w:hint="default"/>
        <w:lang w:val="en-US" w:eastAsia="en-US" w:bidi="ar-SA"/>
      </w:rPr>
    </w:lvl>
    <w:lvl w:ilvl="8">
      <w:start w:val="0"/>
      <w:numFmt w:val="bullet"/>
      <w:lvlText w:val="•"/>
      <w:lvlJc w:val="left"/>
      <w:pPr>
        <w:ind w:left="7760" w:hanging="289"/>
      </w:pPr>
      <w:rPr>
        <w:rFonts w:hint="default"/>
        <w:lang w:val="en-US" w:eastAsia="en-US" w:bidi="ar-SA"/>
      </w:rPr>
    </w:lvl>
  </w:abstractNum>
  <w:abstractNum w:abstractNumId="59">
    <w:multiLevelType w:val="hybridMultilevel"/>
    <w:lvl w:ilvl="0">
      <w:start w:val="1"/>
      <w:numFmt w:val="decimal"/>
      <w:lvlText w:val="%1."/>
      <w:lvlJc w:val="left"/>
      <w:pPr>
        <w:ind w:left="408" w:hanging="289"/>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1320" w:hanging="289"/>
      </w:pPr>
      <w:rPr>
        <w:rFonts w:hint="default"/>
        <w:lang w:val="en-US" w:eastAsia="en-US" w:bidi="ar-SA"/>
      </w:rPr>
    </w:lvl>
    <w:lvl w:ilvl="2">
      <w:start w:val="0"/>
      <w:numFmt w:val="bullet"/>
      <w:lvlText w:val="•"/>
      <w:lvlJc w:val="left"/>
      <w:pPr>
        <w:ind w:left="2240" w:hanging="289"/>
      </w:pPr>
      <w:rPr>
        <w:rFonts w:hint="default"/>
        <w:lang w:val="en-US" w:eastAsia="en-US" w:bidi="ar-SA"/>
      </w:rPr>
    </w:lvl>
    <w:lvl w:ilvl="3">
      <w:start w:val="0"/>
      <w:numFmt w:val="bullet"/>
      <w:lvlText w:val="•"/>
      <w:lvlJc w:val="left"/>
      <w:pPr>
        <w:ind w:left="3160" w:hanging="289"/>
      </w:pPr>
      <w:rPr>
        <w:rFonts w:hint="default"/>
        <w:lang w:val="en-US" w:eastAsia="en-US" w:bidi="ar-SA"/>
      </w:rPr>
    </w:lvl>
    <w:lvl w:ilvl="4">
      <w:start w:val="0"/>
      <w:numFmt w:val="bullet"/>
      <w:lvlText w:val="•"/>
      <w:lvlJc w:val="left"/>
      <w:pPr>
        <w:ind w:left="4080" w:hanging="289"/>
      </w:pPr>
      <w:rPr>
        <w:rFonts w:hint="default"/>
        <w:lang w:val="en-US" w:eastAsia="en-US" w:bidi="ar-SA"/>
      </w:rPr>
    </w:lvl>
    <w:lvl w:ilvl="5">
      <w:start w:val="0"/>
      <w:numFmt w:val="bullet"/>
      <w:lvlText w:val="•"/>
      <w:lvlJc w:val="left"/>
      <w:pPr>
        <w:ind w:left="5000" w:hanging="289"/>
      </w:pPr>
      <w:rPr>
        <w:rFonts w:hint="default"/>
        <w:lang w:val="en-US" w:eastAsia="en-US" w:bidi="ar-SA"/>
      </w:rPr>
    </w:lvl>
    <w:lvl w:ilvl="6">
      <w:start w:val="0"/>
      <w:numFmt w:val="bullet"/>
      <w:lvlText w:val="•"/>
      <w:lvlJc w:val="left"/>
      <w:pPr>
        <w:ind w:left="5920" w:hanging="289"/>
      </w:pPr>
      <w:rPr>
        <w:rFonts w:hint="default"/>
        <w:lang w:val="en-US" w:eastAsia="en-US" w:bidi="ar-SA"/>
      </w:rPr>
    </w:lvl>
    <w:lvl w:ilvl="7">
      <w:start w:val="0"/>
      <w:numFmt w:val="bullet"/>
      <w:lvlText w:val="•"/>
      <w:lvlJc w:val="left"/>
      <w:pPr>
        <w:ind w:left="6840" w:hanging="289"/>
      </w:pPr>
      <w:rPr>
        <w:rFonts w:hint="default"/>
        <w:lang w:val="en-US" w:eastAsia="en-US" w:bidi="ar-SA"/>
      </w:rPr>
    </w:lvl>
    <w:lvl w:ilvl="8">
      <w:start w:val="0"/>
      <w:numFmt w:val="bullet"/>
      <w:lvlText w:val="•"/>
      <w:lvlJc w:val="left"/>
      <w:pPr>
        <w:ind w:left="7760" w:hanging="289"/>
      </w:pPr>
      <w:rPr>
        <w:rFonts w:hint="default"/>
        <w:lang w:val="en-US" w:eastAsia="en-US" w:bidi="ar-SA"/>
      </w:rPr>
    </w:lvl>
  </w:abstractNum>
  <w:abstractNum w:abstractNumId="58">
    <w:multiLevelType w:val="hybridMultilevel"/>
    <w:lvl w:ilvl="0">
      <w:start w:val="1"/>
      <w:numFmt w:val="decimal"/>
      <w:lvlText w:val="%1."/>
      <w:lvlJc w:val="left"/>
      <w:pPr>
        <w:ind w:left="408" w:hanging="289"/>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1320" w:hanging="289"/>
      </w:pPr>
      <w:rPr>
        <w:rFonts w:hint="default"/>
        <w:lang w:val="en-US" w:eastAsia="en-US" w:bidi="ar-SA"/>
      </w:rPr>
    </w:lvl>
    <w:lvl w:ilvl="2">
      <w:start w:val="0"/>
      <w:numFmt w:val="bullet"/>
      <w:lvlText w:val="•"/>
      <w:lvlJc w:val="left"/>
      <w:pPr>
        <w:ind w:left="2240" w:hanging="289"/>
      </w:pPr>
      <w:rPr>
        <w:rFonts w:hint="default"/>
        <w:lang w:val="en-US" w:eastAsia="en-US" w:bidi="ar-SA"/>
      </w:rPr>
    </w:lvl>
    <w:lvl w:ilvl="3">
      <w:start w:val="0"/>
      <w:numFmt w:val="bullet"/>
      <w:lvlText w:val="•"/>
      <w:lvlJc w:val="left"/>
      <w:pPr>
        <w:ind w:left="3160" w:hanging="289"/>
      </w:pPr>
      <w:rPr>
        <w:rFonts w:hint="default"/>
        <w:lang w:val="en-US" w:eastAsia="en-US" w:bidi="ar-SA"/>
      </w:rPr>
    </w:lvl>
    <w:lvl w:ilvl="4">
      <w:start w:val="0"/>
      <w:numFmt w:val="bullet"/>
      <w:lvlText w:val="•"/>
      <w:lvlJc w:val="left"/>
      <w:pPr>
        <w:ind w:left="4080" w:hanging="289"/>
      </w:pPr>
      <w:rPr>
        <w:rFonts w:hint="default"/>
        <w:lang w:val="en-US" w:eastAsia="en-US" w:bidi="ar-SA"/>
      </w:rPr>
    </w:lvl>
    <w:lvl w:ilvl="5">
      <w:start w:val="0"/>
      <w:numFmt w:val="bullet"/>
      <w:lvlText w:val="•"/>
      <w:lvlJc w:val="left"/>
      <w:pPr>
        <w:ind w:left="5000" w:hanging="289"/>
      </w:pPr>
      <w:rPr>
        <w:rFonts w:hint="default"/>
        <w:lang w:val="en-US" w:eastAsia="en-US" w:bidi="ar-SA"/>
      </w:rPr>
    </w:lvl>
    <w:lvl w:ilvl="6">
      <w:start w:val="0"/>
      <w:numFmt w:val="bullet"/>
      <w:lvlText w:val="•"/>
      <w:lvlJc w:val="left"/>
      <w:pPr>
        <w:ind w:left="5920" w:hanging="289"/>
      </w:pPr>
      <w:rPr>
        <w:rFonts w:hint="default"/>
        <w:lang w:val="en-US" w:eastAsia="en-US" w:bidi="ar-SA"/>
      </w:rPr>
    </w:lvl>
    <w:lvl w:ilvl="7">
      <w:start w:val="0"/>
      <w:numFmt w:val="bullet"/>
      <w:lvlText w:val="•"/>
      <w:lvlJc w:val="left"/>
      <w:pPr>
        <w:ind w:left="6840" w:hanging="289"/>
      </w:pPr>
      <w:rPr>
        <w:rFonts w:hint="default"/>
        <w:lang w:val="en-US" w:eastAsia="en-US" w:bidi="ar-SA"/>
      </w:rPr>
    </w:lvl>
    <w:lvl w:ilvl="8">
      <w:start w:val="0"/>
      <w:numFmt w:val="bullet"/>
      <w:lvlText w:val="•"/>
      <w:lvlJc w:val="left"/>
      <w:pPr>
        <w:ind w:left="7760" w:hanging="289"/>
      </w:pPr>
      <w:rPr>
        <w:rFonts w:hint="default"/>
        <w:lang w:val="en-US" w:eastAsia="en-US" w:bidi="ar-SA"/>
      </w:rPr>
    </w:lvl>
  </w:abstractNum>
  <w:abstractNum w:abstractNumId="57">
    <w:multiLevelType w:val="hybridMultilevel"/>
    <w:lvl w:ilvl="0">
      <w:start w:val="1"/>
      <w:numFmt w:val="decimal"/>
      <w:lvlText w:val="%1."/>
      <w:lvlJc w:val="left"/>
      <w:pPr>
        <w:ind w:left="520" w:hanging="401"/>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1428" w:hanging="401"/>
      </w:pPr>
      <w:rPr>
        <w:rFonts w:hint="default"/>
        <w:lang w:val="en-US" w:eastAsia="en-US" w:bidi="ar-SA"/>
      </w:rPr>
    </w:lvl>
    <w:lvl w:ilvl="2">
      <w:start w:val="0"/>
      <w:numFmt w:val="bullet"/>
      <w:lvlText w:val="•"/>
      <w:lvlJc w:val="left"/>
      <w:pPr>
        <w:ind w:left="2336" w:hanging="401"/>
      </w:pPr>
      <w:rPr>
        <w:rFonts w:hint="default"/>
        <w:lang w:val="en-US" w:eastAsia="en-US" w:bidi="ar-SA"/>
      </w:rPr>
    </w:lvl>
    <w:lvl w:ilvl="3">
      <w:start w:val="0"/>
      <w:numFmt w:val="bullet"/>
      <w:lvlText w:val="•"/>
      <w:lvlJc w:val="left"/>
      <w:pPr>
        <w:ind w:left="3244" w:hanging="401"/>
      </w:pPr>
      <w:rPr>
        <w:rFonts w:hint="default"/>
        <w:lang w:val="en-US" w:eastAsia="en-US" w:bidi="ar-SA"/>
      </w:rPr>
    </w:lvl>
    <w:lvl w:ilvl="4">
      <w:start w:val="0"/>
      <w:numFmt w:val="bullet"/>
      <w:lvlText w:val="•"/>
      <w:lvlJc w:val="left"/>
      <w:pPr>
        <w:ind w:left="4152" w:hanging="401"/>
      </w:pPr>
      <w:rPr>
        <w:rFonts w:hint="default"/>
        <w:lang w:val="en-US" w:eastAsia="en-US" w:bidi="ar-SA"/>
      </w:rPr>
    </w:lvl>
    <w:lvl w:ilvl="5">
      <w:start w:val="0"/>
      <w:numFmt w:val="bullet"/>
      <w:lvlText w:val="•"/>
      <w:lvlJc w:val="left"/>
      <w:pPr>
        <w:ind w:left="5060" w:hanging="401"/>
      </w:pPr>
      <w:rPr>
        <w:rFonts w:hint="default"/>
        <w:lang w:val="en-US" w:eastAsia="en-US" w:bidi="ar-SA"/>
      </w:rPr>
    </w:lvl>
    <w:lvl w:ilvl="6">
      <w:start w:val="0"/>
      <w:numFmt w:val="bullet"/>
      <w:lvlText w:val="•"/>
      <w:lvlJc w:val="left"/>
      <w:pPr>
        <w:ind w:left="5968" w:hanging="401"/>
      </w:pPr>
      <w:rPr>
        <w:rFonts w:hint="default"/>
        <w:lang w:val="en-US" w:eastAsia="en-US" w:bidi="ar-SA"/>
      </w:rPr>
    </w:lvl>
    <w:lvl w:ilvl="7">
      <w:start w:val="0"/>
      <w:numFmt w:val="bullet"/>
      <w:lvlText w:val="•"/>
      <w:lvlJc w:val="left"/>
      <w:pPr>
        <w:ind w:left="6876" w:hanging="401"/>
      </w:pPr>
      <w:rPr>
        <w:rFonts w:hint="default"/>
        <w:lang w:val="en-US" w:eastAsia="en-US" w:bidi="ar-SA"/>
      </w:rPr>
    </w:lvl>
    <w:lvl w:ilvl="8">
      <w:start w:val="0"/>
      <w:numFmt w:val="bullet"/>
      <w:lvlText w:val="•"/>
      <w:lvlJc w:val="left"/>
      <w:pPr>
        <w:ind w:left="7784" w:hanging="401"/>
      </w:pPr>
      <w:rPr>
        <w:rFonts w:hint="default"/>
        <w:lang w:val="en-US" w:eastAsia="en-US" w:bidi="ar-SA"/>
      </w:rPr>
    </w:lvl>
  </w:abstractNum>
  <w:abstractNum w:abstractNumId="56">
    <w:multiLevelType w:val="hybridMultilevel"/>
    <w:lvl w:ilvl="0">
      <w:start w:val="1"/>
      <w:numFmt w:val="lowerLetter"/>
      <w:lvlText w:val="%1)"/>
      <w:lvlJc w:val="left"/>
      <w:pPr>
        <w:ind w:left="380" w:hanging="261"/>
        <w:jc w:val="left"/>
      </w:pPr>
      <w:rPr>
        <w:rFonts w:hint="default" w:ascii="Arial" w:hAnsi="Arial" w:eastAsia="Arial" w:cs="Arial"/>
        <w:color w:val="231F20"/>
        <w:w w:val="79"/>
        <w:sz w:val="22"/>
        <w:szCs w:val="22"/>
        <w:lang w:val="en-US" w:eastAsia="en-US" w:bidi="ar-SA"/>
      </w:rPr>
    </w:lvl>
    <w:lvl w:ilvl="1">
      <w:start w:val="0"/>
      <w:numFmt w:val="bullet"/>
      <w:lvlText w:val="•"/>
      <w:lvlJc w:val="left"/>
      <w:pPr>
        <w:ind w:left="812" w:hanging="261"/>
      </w:pPr>
      <w:rPr>
        <w:rFonts w:hint="default"/>
        <w:lang w:val="en-US" w:eastAsia="en-US" w:bidi="ar-SA"/>
      </w:rPr>
    </w:lvl>
    <w:lvl w:ilvl="2">
      <w:start w:val="0"/>
      <w:numFmt w:val="bullet"/>
      <w:lvlText w:val="•"/>
      <w:lvlJc w:val="left"/>
      <w:pPr>
        <w:ind w:left="1244" w:hanging="261"/>
      </w:pPr>
      <w:rPr>
        <w:rFonts w:hint="default"/>
        <w:lang w:val="en-US" w:eastAsia="en-US" w:bidi="ar-SA"/>
      </w:rPr>
    </w:lvl>
    <w:lvl w:ilvl="3">
      <w:start w:val="0"/>
      <w:numFmt w:val="bullet"/>
      <w:lvlText w:val="•"/>
      <w:lvlJc w:val="left"/>
      <w:pPr>
        <w:ind w:left="1677" w:hanging="261"/>
      </w:pPr>
      <w:rPr>
        <w:rFonts w:hint="default"/>
        <w:lang w:val="en-US" w:eastAsia="en-US" w:bidi="ar-SA"/>
      </w:rPr>
    </w:lvl>
    <w:lvl w:ilvl="4">
      <w:start w:val="0"/>
      <w:numFmt w:val="bullet"/>
      <w:lvlText w:val="•"/>
      <w:lvlJc w:val="left"/>
      <w:pPr>
        <w:ind w:left="2109" w:hanging="261"/>
      </w:pPr>
      <w:rPr>
        <w:rFonts w:hint="default"/>
        <w:lang w:val="en-US" w:eastAsia="en-US" w:bidi="ar-SA"/>
      </w:rPr>
    </w:lvl>
    <w:lvl w:ilvl="5">
      <w:start w:val="0"/>
      <w:numFmt w:val="bullet"/>
      <w:lvlText w:val="•"/>
      <w:lvlJc w:val="left"/>
      <w:pPr>
        <w:ind w:left="2542" w:hanging="261"/>
      </w:pPr>
      <w:rPr>
        <w:rFonts w:hint="default"/>
        <w:lang w:val="en-US" w:eastAsia="en-US" w:bidi="ar-SA"/>
      </w:rPr>
    </w:lvl>
    <w:lvl w:ilvl="6">
      <w:start w:val="0"/>
      <w:numFmt w:val="bullet"/>
      <w:lvlText w:val="•"/>
      <w:lvlJc w:val="left"/>
      <w:pPr>
        <w:ind w:left="2974" w:hanging="261"/>
      </w:pPr>
      <w:rPr>
        <w:rFonts w:hint="default"/>
        <w:lang w:val="en-US" w:eastAsia="en-US" w:bidi="ar-SA"/>
      </w:rPr>
    </w:lvl>
    <w:lvl w:ilvl="7">
      <w:start w:val="0"/>
      <w:numFmt w:val="bullet"/>
      <w:lvlText w:val="•"/>
      <w:lvlJc w:val="left"/>
      <w:pPr>
        <w:ind w:left="3407" w:hanging="261"/>
      </w:pPr>
      <w:rPr>
        <w:rFonts w:hint="default"/>
        <w:lang w:val="en-US" w:eastAsia="en-US" w:bidi="ar-SA"/>
      </w:rPr>
    </w:lvl>
    <w:lvl w:ilvl="8">
      <w:start w:val="0"/>
      <w:numFmt w:val="bullet"/>
      <w:lvlText w:val="•"/>
      <w:lvlJc w:val="left"/>
      <w:pPr>
        <w:ind w:left="3839" w:hanging="261"/>
      </w:pPr>
      <w:rPr>
        <w:rFonts w:hint="default"/>
        <w:lang w:val="en-US" w:eastAsia="en-US" w:bidi="ar-SA"/>
      </w:rPr>
    </w:lvl>
  </w:abstractNum>
  <w:abstractNum w:abstractNumId="55">
    <w:multiLevelType w:val="hybridMultilevel"/>
    <w:lvl w:ilvl="0">
      <w:start w:val="1"/>
      <w:numFmt w:val="decimal"/>
      <w:lvlText w:val="%1."/>
      <w:lvlJc w:val="left"/>
      <w:pPr>
        <w:ind w:left="408" w:hanging="288"/>
        <w:jc w:val="left"/>
      </w:pPr>
      <w:rPr>
        <w:rFonts w:hint="default" w:ascii="Arial" w:hAnsi="Arial" w:eastAsia="Arial" w:cs="Arial"/>
        <w:color w:val="231F20"/>
        <w:w w:val="79"/>
        <w:sz w:val="22"/>
        <w:szCs w:val="22"/>
        <w:lang w:val="en-US" w:eastAsia="en-US" w:bidi="ar-SA"/>
      </w:rPr>
    </w:lvl>
    <w:lvl w:ilvl="1">
      <w:start w:val="0"/>
      <w:numFmt w:val="bullet"/>
      <w:lvlText w:val="•"/>
      <w:lvlJc w:val="left"/>
      <w:pPr>
        <w:ind w:left="840" w:hanging="288"/>
      </w:pPr>
      <w:rPr>
        <w:rFonts w:hint="default"/>
        <w:lang w:val="en-US" w:eastAsia="en-US" w:bidi="ar-SA"/>
      </w:rPr>
    </w:lvl>
    <w:lvl w:ilvl="2">
      <w:start w:val="0"/>
      <w:numFmt w:val="bullet"/>
      <w:lvlText w:val="•"/>
      <w:lvlJc w:val="left"/>
      <w:pPr>
        <w:ind w:left="1280" w:hanging="288"/>
      </w:pPr>
      <w:rPr>
        <w:rFonts w:hint="default"/>
        <w:lang w:val="en-US" w:eastAsia="en-US" w:bidi="ar-SA"/>
      </w:rPr>
    </w:lvl>
    <w:lvl w:ilvl="3">
      <w:start w:val="0"/>
      <w:numFmt w:val="bullet"/>
      <w:lvlText w:val="•"/>
      <w:lvlJc w:val="left"/>
      <w:pPr>
        <w:ind w:left="1720" w:hanging="288"/>
      </w:pPr>
      <w:rPr>
        <w:rFonts w:hint="default"/>
        <w:lang w:val="en-US" w:eastAsia="en-US" w:bidi="ar-SA"/>
      </w:rPr>
    </w:lvl>
    <w:lvl w:ilvl="4">
      <w:start w:val="0"/>
      <w:numFmt w:val="bullet"/>
      <w:lvlText w:val="•"/>
      <w:lvlJc w:val="left"/>
      <w:pPr>
        <w:ind w:left="2160" w:hanging="288"/>
      </w:pPr>
      <w:rPr>
        <w:rFonts w:hint="default"/>
        <w:lang w:val="en-US" w:eastAsia="en-US" w:bidi="ar-SA"/>
      </w:rPr>
    </w:lvl>
    <w:lvl w:ilvl="5">
      <w:start w:val="0"/>
      <w:numFmt w:val="bullet"/>
      <w:lvlText w:val="•"/>
      <w:lvlJc w:val="left"/>
      <w:pPr>
        <w:ind w:left="2600" w:hanging="288"/>
      </w:pPr>
      <w:rPr>
        <w:rFonts w:hint="default"/>
        <w:lang w:val="en-US" w:eastAsia="en-US" w:bidi="ar-SA"/>
      </w:rPr>
    </w:lvl>
    <w:lvl w:ilvl="6">
      <w:start w:val="0"/>
      <w:numFmt w:val="bullet"/>
      <w:lvlText w:val="•"/>
      <w:lvlJc w:val="left"/>
      <w:pPr>
        <w:ind w:left="3040" w:hanging="288"/>
      </w:pPr>
      <w:rPr>
        <w:rFonts w:hint="default"/>
        <w:lang w:val="en-US" w:eastAsia="en-US" w:bidi="ar-SA"/>
      </w:rPr>
    </w:lvl>
    <w:lvl w:ilvl="7">
      <w:start w:val="0"/>
      <w:numFmt w:val="bullet"/>
      <w:lvlText w:val="•"/>
      <w:lvlJc w:val="left"/>
      <w:pPr>
        <w:ind w:left="3480" w:hanging="288"/>
      </w:pPr>
      <w:rPr>
        <w:rFonts w:hint="default"/>
        <w:lang w:val="en-US" w:eastAsia="en-US" w:bidi="ar-SA"/>
      </w:rPr>
    </w:lvl>
    <w:lvl w:ilvl="8">
      <w:start w:val="0"/>
      <w:numFmt w:val="bullet"/>
      <w:lvlText w:val="•"/>
      <w:lvlJc w:val="left"/>
      <w:pPr>
        <w:ind w:left="3920" w:hanging="288"/>
      </w:pPr>
      <w:rPr>
        <w:rFonts w:hint="default"/>
        <w:lang w:val="en-US" w:eastAsia="en-US" w:bidi="ar-SA"/>
      </w:rPr>
    </w:lvl>
  </w:abstractNum>
  <w:abstractNum w:abstractNumId="54">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53">
    <w:multiLevelType w:val="hybridMultilevel"/>
    <w:lvl w:ilvl="0">
      <w:start w:val="1"/>
      <w:numFmt w:val="decimal"/>
      <w:lvlText w:val="%1."/>
      <w:lvlJc w:val="left"/>
      <w:pPr>
        <w:ind w:left="419" w:hanging="300"/>
        <w:jc w:val="left"/>
      </w:pPr>
      <w:rPr>
        <w:rFonts w:hint="default" w:ascii="Arial" w:hAnsi="Arial" w:eastAsia="Arial" w:cs="Arial"/>
        <w:color w:val="324DA1"/>
        <w:spacing w:val="-10"/>
        <w:w w:val="64"/>
        <w:sz w:val="36"/>
        <w:szCs w:val="36"/>
        <w:lang w:val="en-US" w:eastAsia="en-US" w:bidi="ar-SA"/>
      </w:rPr>
    </w:lvl>
    <w:lvl w:ilvl="1">
      <w:start w:val="0"/>
      <w:numFmt w:val="bullet"/>
      <w:lvlText w:val="•"/>
      <w:lvlJc w:val="left"/>
      <w:pPr>
        <w:ind w:left="1338" w:hanging="300"/>
      </w:pPr>
      <w:rPr>
        <w:rFonts w:hint="default"/>
        <w:lang w:val="en-US" w:eastAsia="en-US" w:bidi="ar-SA"/>
      </w:rPr>
    </w:lvl>
    <w:lvl w:ilvl="2">
      <w:start w:val="0"/>
      <w:numFmt w:val="bullet"/>
      <w:lvlText w:val="•"/>
      <w:lvlJc w:val="left"/>
      <w:pPr>
        <w:ind w:left="2256" w:hanging="300"/>
      </w:pPr>
      <w:rPr>
        <w:rFonts w:hint="default"/>
        <w:lang w:val="en-US" w:eastAsia="en-US" w:bidi="ar-SA"/>
      </w:rPr>
    </w:lvl>
    <w:lvl w:ilvl="3">
      <w:start w:val="0"/>
      <w:numFmt w:val="bullet"/>
      <w:lvlText w:val="•"/>
      <w:lvlJc w:val="left"/>
      <w:pPr>
        <w:ind w:left="3174" w:hanging="300"/>
      </w:pPr>
      <w:rPr>
        <w:rFonts w:hint="default"/>
        <w:lang w:val="en-US" w:eastAsia="en-US" w:bidi="ar-SA"/>
      </w:rPr>
    </w:lvl>
    <w:lvl w:ilvl="4">
      <w:start w:val="0"/>
      <w:numFmt w:val="bullet"/>
      <w:lvlText w:val="•"/>
      <w:lvlJc w:val="left"/>
      <w:pPr>
        <w:ind w:left="4092" w:hanging="300"/>
      </w:pPr>
      <w:rPr>
        <w:rFonts w:hint="default"/>
        <w:lang w:val="en-US" w:eastAsia="en-US" w:bidi="ar-SA"/>
      </w:rPr>
    </w:lvl>
    <w:lvl w:ilvl="5">
      <w:start w:val="0"/>
      <w:numFmt w:val="bullet"/>
      <w:lvlText w:val="•"/>
      <w:lvlJc w:val="left"/>
      <w:pPr>
        <w:ind w:left="5010" w:hanging="300"/>
      </w:pPr>
      <w:rPr>
        <w:rFonts w:hint="default"/>
        <w:lang w:val="en-US" w:eastAsia="en-US" w:bidi="ar-SA"/>
      </w:rPr>
    </w:lvl>
    <w:lvl w:ilvl="6">
      <w:start w:val="0"/>
      <w:numFmt w:val="bullet"/>
      <w:lvlText w:val="•"/>
      <w:lvlJc w:val="left"/>
      <w:pPr>
        <w:ind w:left="5928" w:hanging="300"/>
      </w:pPr>
      <w:rPr>
        <w:rFonts w:hint="default"/>
        <w:lang w:val="en-US" w:eastAsia="en-US" w:bidi="ar-SA"/>
      </w:rPr>
    </w:lvl>
    <w:lvl w:ilvl="7">
      <w:start w:val="0"/>
      <w:numFmt w:val="bullet"/>
      <w:lvlText w:val="•"/>
      <w:lvlJc w:val="left"/>
      <w:pPr>
        <w:ind w:left="6846" w:hanging="300"/>
      </w:pPr>
      <w:rPr>
        <w:rFonts w:hint="default"/>
        <w:lang w:val="en-US" w:eastAsia="en-US" w:bidi="ar-SA"/>
      </w:rPr>
    </w:lvl>
    <w:lvl w:ilvl="8">
      <w:start w:val="0"/>
      <w:numFmt w:val="bullet"/>
      <w:lvlText w:val="•"/>
      <w:lvlJc w:val="left"/>
      <w:pPr>
        <w:ind w:left="7764" w:hanging="300"/>
      </w:pPr>
      <w:rPr>
        <w:rFonts w:hint="default"/>
        <w:lang w:val="en-US" w:eastAsia="en-US" w:bidi="ar-SA"/>
      </w:rPr>
    </w:lvl>
  </w:abstractNum>
  <w:abstractNum w:abstractNumId="52">
    <w:multiLevelType w:val="hybridMultilevel"/>
    <w:lvl w:ilvl="0">
      <w:start w:val="1"/>
      <w:numFmt w:val="decimal"/>
      <w:lvlText w:val="%1."/>
      <w:lvlJc w:val="left"/>
      <w:pPr>
        <w:ind w:left="373" w:hanging="254"/>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840" w:hanging="433"/>
      </w:pPr>
      <w:rPr>
        <w:rFonts w:hint="default" w:ascii="Arial" w:hAnsi="Arial" w:eastAsia="Arial" w:cs="Arial"/>
        <w:color w:val="231F20"/>
        <w:w w:val="137"/>
        <w:sz w:val="28"/>
        <w:szCs w:val="28"/>
        <w:lang w:val="en-US" w:eastAsia="en-US" w:bidi="ar-SA"/>
      </w:rPr>
    </w:lvl>
    <w:lvl w:ilvl="2">
      <w:start w:val="0"/>
      <w:numFmt w:val="bullet"/>
      <w:lvlText w:val="•"/>
      <w:lvlJc w:val="left"/>
      <w:pPr>
        <w:ind w:left="1813" w:hanging="433"/>
      </w:pPr>
      <w:rPr>
        <w:rFonts w:hint="default"/>
        <w:lang w:val="en-US" w:eastAsia="en-US" w:bidi="ar-SA"/>
      </w:rPr>
    </w:lvl>
    <w:lvl w:ilvl="3">
      <w:start w:val="0"/>
      <w:numFmt w:val="bullet"/>
      <w:lvlText w:val="•"/>
      <w:lvlJc w:val="left"/>
      <w:pPr>
        <w:ind w:left="2786" w:hanging="433"/>
      </w:pPr>
      <w:rPr>
        <w:rFonts w:hint="default"/>
        <w:lang w:val="en-US" w:eastAsia="en-US" w:bidi="ar-SA"/>
      </w:rPr>
    </w:lvl>
    <w:lvl w:ilvl="4">
      <w:start w:val="0"/>
      <w:numFmt w:val="bullet"/>
      <w:lvlText w:val="•"/>
      <w:lvlJc w:val="left"/>
      <w:pPr>
        <w:ind w:left="3760" w:hanging="433"/>
      </w:pPr>
      <w:rPr>
        <w:rFonts w:hint="default"/>
        <w:lang w:val="en-US" w:eastAsia="en-US" w:bidi="ar-SA"/>
      </w:rPr>
    </w:lvl>
    <w:lvl w:ilvl="5">
      <w:start w:val="0"/>
      <w:numFmt w:val="bullet"/>
      <w:lvlText w:val="•"/>
      <w:lvlJc w:val="left"/>
      <w:pPr>
        <w:ind w:left="4733" w:hanging="433"/>
      </w:pPr>
      <w:rPr>
        <w:rFonts w:hint="default"/>
        <w:lang w:val="en-US" w:eastAsia="en-US" w:bidi="ar-SA"/>
      </w:rPr>
    </w:lvl>
    <w:lvl w:ilvl="6">
      <w:start w:val="0"/>
      <w:numFmt w:val="bullet"/>
      <w:lvlText w:val="•"/>
      <w:lvlJc w:val="left"/>
      <w:pPr>
        <w:ind w:left="5706" w:hanging="433"/>
      </w:pPr>
      <w:rPr>
        <w:rFonts w:hint="default"/>
        <w:lang w:val="en-US" w:eastAsia="en-US" w:bidi="ar-SA"/>
      </w:rPr>
    </w:lvl>
    <w:lvl w:ilvl="7">
      <w:start w:val="0"/>
      <w:numFmt w:val="bullet"/>
      <w:lvlText w:val="•"/>
      <w:lvlJc w:val="left"/>
      <w:pPr>
        <w:ind w:left="6680" w:hanging="433"/>
      </w:pPr>
      <w:rPr>
        <w:rFonts w:hint="default"/>
        <w:lang w:val="en-US" w:eastAsia="en-US" w:bidi="ar-SA"/>
      </w:rPr>
    </w:lvl>
    <w:lvl w:ilvl="8">
      <w:start w:val="0"/>
      <w:numFmt w:val="bullet"/>
      <w:lvlText w:val="•"/>
      <w:lvlJc w:val="left"/>
      <w:pPr>
        <w:ind w:left="7653" w:hanging="433"/>
      </w:pPr>
      <w:rPr>
        <w:rFonts w:hint="default"/>
        <w:lang w:val="en-US" w:eastAsia="en-US" w:bidi="ar-SA"/>
      </w:rPr>
    </w:lvl>
  </w:abstractNum>
  <w:abstractNum w:abstractNumId="51">
    <w:multiLevelType w:val="hybridMultilevel"/>
    <w:lvl w:ilvl="0">
      <w:start w:val="1"/>
      <w:numFmt w:val="decimal"/>
      <w:lvlText w:val="%1."/>
      <w:lvlJc w:val="left"/>
      <w:pPr>
        <w:ind w:left="426" w:hanging="306"/>
        <w:jc w:val="left"/>
      </w:pPr>
      <w:rPr>
        <w:rFonts w:hint="default" w:ascii="Arial" w:hAnsi="Arial" w:eastAsia="Arial" w:cs="Arial"/>
        <w:color w:val="324DA1"/>
        <w:spacing w:val="-10"/>
        <w:w w:val="64"/>
        <w:sz w:val="36"/>
        <w:szCs w:val="36"/>
        <w:lang w:val="en-US" w:eastAsia="en-US" w:bidi="ar-SA"/>
      </w:rPr>
    </w:lvl>
    <w:lvl w:ilvl="1">
      <w:start w:val="0"/>
      <w:numFmt w:val="bullet"/>
      <w:lvlText w:val="•"/>
      <w:lvlJc w:val="left"/>
      <w:pPr>
        <w:ind w:left="1338" w:hanging="306"/>
      </w:pPr>
      <w:rPr>
        <w:rFonts w:hint="default"/>
        <w:lang w:val="en-US" w:eastAsia="en-US" w:bidi="ar-SA"/>
      </w:rPr>
    </w:lvl>
    <w:lvl w:ilvl="2">
      <w:start w:val="0"/>
      <w:numFmt w:val="bullet"/>
      <w:lvlText w:val="•"/>
      <w:lvlJc w:val="left"/>
      <w:pPr>
        <w:ind w:left="2256" w:hanging="306"/>
      </w:pPr>
      <w:rPr>
        <w:rFonts w:hint="default"/>
        <w:lang w:val="en-US" w:eastAsia="en-US" w:bidi="ar-SA"/>
      </w:rPr>
    </w:lvl>
    <w:lvl w:ilvl="3">
      <w:start w:val="0"/>
      <w:numFmt w:val="bullet"/>
      <w:lvlText w:val="•"/>
      <w:lvlJc w:val="left"/>
      <w:pPr>
        <w:ind w:left="3174" w:hanging="306"/>
      </w:pPr>
      <w:rPr>
        <w:rFonts w:hint="default"/>
        <w:lang w:val="en-US" w:eastAsia="en-US" w:bidi="ar-SA"/>
      </w:rPr>
    </w:lvl>
    <w:lvl w:ilvl="4">
      <w:start w:val="0"/>
      <w:numFmt w:val="bullet"/>
      <w:lvlText w:val="•"/>
      <w:lvlJc w:val="left"/>
      <w:pPr>
        <w:ind w:left="4092" w:hanging="306"/>
      </w:pPr>
      <w:rPr>
        <w:rFonts w:hint="default"/>
        <w:lang w:val="en-US" w:eastAsia="en-US" w:bidi="ar-SA"/>
      </w:rPr>
    </w:lvl>
    <w:lvl w:ilvl="5">
      <w:start w:val="0"/>
      <w:numFmt w:val="bullet"/>
      <w:lvlText w:val="•"/>
      <w:lvlJc w:val="left"/>
      <w:pPr>
        <w:ind w:left="5010" w:hanging="306"/>
      </w:pPr>
      <w:rPr>
        <w:rFonts w:hint="default"/>
        <w:lang w:val="en-US" w:eastAsia="en-US" w:bidi="ar-SA"/>
      </w:rPr>
    </w:lvl>
    <w:lvl w:ilvl="6">
      <w:start w:val="0"/>
      <w:numFmt w:val="bullet"/>
      <w:lvlText w:val="•"/>
      <w:lvlJc w:val="left"/>
      <w:pPr>
        <w:ind w:left="5928" w:hanging="306"/>
      </w:pPr>
      <w:rPr>
        <w:rFonts w:hint="default"/>
        <w:lang w:val="en-US" w:eastAsia="en-US" w:bidi="ar-SA"/>
      </w:rPr>
    </w:lvl>
    <w:lvl w:ilvl="7">
      <w:start w:val="0"/>
      <w:numFmt w:val="bullet"/>
      <w:lvlText w:val="•"/>
      <w:lvlJc w:val="left"/>
      <w:pPr>
        <w:ind w:left="6846" w:hanging="306"/>
      </w:pPr>
      <w:rPr>
        <w:rFonts w:hint="default"/>
        <w:lang w:val="en-US" w:eastAsia="en-US" w:bidi="ar-SA"/>
      </w:rPr>
    </w:lvl>
    <w:lvl w:ilvl="8">
      <w:start w:val="0"/>
      <w:numFmt w:val="bullet"/>
      <w:lvlText w:val="•"/>
      <w:lvlJc w:val="left"/>
      <w:pPr>
        <w:ind w:left="7764" w:hanging="306"/>
      </w:pPr>
      <w:rPr>
        <w:rFonts w:hint="default"/>
        <w:lang w:val="en-US" w:eastAsia="en-US" w:bidi="ar-SA"/>
      </w:rPr>
    </w:lvl>
  </w:abstractNum>
  <w:abstractNum w:abstractNumId="50">
    <w:multiLevelType w:val="hybridMultilevel"/>
    <w:lvl w:ilvl="0">
      <w:start w:val="1"/>
      <w:numFmt w:val="decimal"/>
      <w:lvlText w:val="%1."/>
      <w:lvlJc w:val="left"/>
      <w:pPr>
        <w:ind w:left="373" w:hanging="254"/>
        <w:jc w:val="left"/>
      </w:pPr>
      <w:rPr>
        <w:rFonts w:hint="default" w:ascii="Arial" w:hAnsi="Arial" w:eastAsia="Arial" w:cs="Arial"/>
        <w:color w:val="231F20"/>
        <w:w w:val="79"/>
        <w:sz w:val="28"/>
        <w:szCs w:val="28"/>
        <w:lang w:val="en-US" w:eastAsia="en-US" w:bidi="ar-SA"/>
      </w:rPr>
    </w:lvl>
    <w:lvl w:ilvl="1">
      <w:start w:val="0"/>
      <w:numFmt w:val="bullet"/>
      <w:lvlText w:val="•"/>
      <w:lvlJc w:val="left"/>
      <w:pPr>
        <w:ind w:left="1302" w:hanging="254"/>
      </w:pPr>
      <w:rPr>
        <w:rFonts w:hint="default"/>
        <w:lang w:val="en-US" w:eastAsia="en-US" w:bidi="ar-SA"/>
      </w:rPr>
    </w:lvl>
    <w:lvl w:ilvl="2">
      <w:start w:val="0"/>
      <w:numFmt w:val="bullet"/>
      <w:lvlText w:val="•"/>
      <w:lvlJc w:val="left"/>
      <w:pPr>
        <w:ind w:left="2224" w:hanging="254"/>
      </w:pPr>
      <w:rPr>
        <w:rFonts w:hint="default"/>
        <w:lang w:val="en-US" w:eastAsia="en-US" w:bidi="ar-SA"/>
      </w:rPr>
    </w:lvl>
    <w:lvl w:ilvl="3">
      <w:start w:val="0"/>
      <w:numFmt w:val="bullet"/>
      <w:lvlText w:val="•"/>
      <w:lvlJc w:val="left"/>
      <w:pPr>
        <w:ind w:left="3146" w:hanging="254"/>
      </w:pPr>
      <w:rPr>
        <w:rFonts w:hint="default"/>
        <w:lang w:val="en-US" w:eastAsia="en-US" w:bidi="ar-SA"/>
      </w:rPr>
    </w:lvl>
    <w:lvl w:ilvl="4">
      <w:start w:val="0"/>
      <w:numFmt w:val="bullet"/>
      <w:lvlText w:val="•"/>
      <w:lvlJc w:val="left"/>
      <w:pPr>
        <w:ind w:left="4068" w:hanging="254"/>
      </w:pPr>
      <w:rPr>
        <w:rFonts w:hint="default"/>
        <w:lang w:val="en-US" w:eastAsia="en-US" w:bidi="ar-SA"/>
      </w:rPr>
    </w:lvl>
    <w:lvl w:ilvl="5">
      <w:start w:val="0"/>
      <w:numFmt w:val="bullet"/>
      <w:lvlText w:val="•"/>
      <w:lvlJc w:val="left"/>
      <w:pPr>
        <w:ind w:left="4990" w:hanging="254"/>
      </w:pPr>
      <w:rPr>
        <w:rFonts w:hint="default"/>
        <w:lang w:val="en-US" w:eastAsia="en-US" w:bidi="ar-SA"/>
      </w:rPr>
    </w:lvl>
    <w:lvl w:ilvl="6">
      <w:start w:val="0"/>
      <w:numFmt w:val="bullet"/>
      <w:lvlText w:val="•"/>
      <w:lvlJc w:val="left"/>
      <w:pPr>
        <w:ind w:left="5912" w:hanging="254"/>
      </w:pPr>
      <w:rPr>
        <w:rFonts w:hint="default"/>
        <w:lang w:val="en-US" w:eastAsia="en-US" w:bidi="ar-SA"/>
      </w:rPr>
    </w:lvl>
    <w:lvl w:ilvl="7">
      <w:start w:val="0"/>
      <w:numFmt w:val="bullet"/>
      <w:lvlText w:val="•"/>
      <w:lvlJc w:val="left"/>
      <w:pPr>
        <w:ind w:left="6834" w:hanging="254"/>
      </w:pPr>
      <w:rPr>
        <w:rFonts w:hint="default"/>
        <w:lang w:val="en-US" w:eastAsia="en-US" w:bidi="ar-SA"/>
      </w:rPr>
    </w:lvl>
    <w:lvl w:ilvl="8">
      <w:start w:val="0"/>
      <w:numFmt w:val="bullet"/>
      <w:lvlText w:val="•"/>
      <w:lvlJc w:val="left"/>
      <w:pPr>
        <w:ind w:left="7756" w:hanging="254"/>
      </w:pPr>
      <w:rPr>
        <w:rFonts w:hint="default"/>
        <w:lang w:val="en-US" w:eastAsia="en-US" w:bidi="ar-SA"/>
      </w:rPr>
    </w:lvl>
  </w:abstractNum>
  <w:abstractNum w:abstractNumId="49">
    <w:multiLevelType w:val="hybridMultilevel"/>
    <w:lvl w:ilvl="0">
      <w:start w:val="0"/>
      <w:numFmt w:val="bullet"/>
      <w:lvlText w:val="•"/>
      <w:lvlJc w:val="left"/>
      <w:pPr>
        <w:ind w:left="408" w:hanging="288"/>
      </w:pPr>
      <w:rPr>
        <w:rFonts w:hint="default"/>
        <w:w w:val="137"/>
        <w:lang w:val="en-US" w:eastAsia="en-US" w:bidi="ar-SA"/>
      </w:rPr>
    </w:lvl>
    <w:lvl w:ilvl="1">
      <w:start w:val="0"/>
      <w:numFmt w:val="bullet"/>
      <w:lvlText w:val="•"/>
      <w:lvlJc w:val="left"/>
      <w:pPr>
        <w:ind w:left="1320" w:hanging="288"/>
      </w:pPr>
      <w:rPr>
        <w:rFonts w:hint="default"/>
        <w:lang w:val="en-US" w:eastAsia="en-US" w:bidi="ar-SA"/>
      </w:rPr>
    </w:lvl>
    <w:lvl w:ilvl="2">
      <w:start w:val="0"/>
      <w:numFmt w:val="bullet"/>
      <w:lvlText w:val="•"/>
      <w:lvlJc w:val="left"/>
      <w:pPr>
        <w:ind w:left="2240" w:hanging="288"/>
      </w:pPr>
      <w:rPr>
        <w:rFonts w:hint="default"/>
        <w:lang w:val="en-US" w:eastAsia="en-US" w:bidi="ar-SA"/>
      </w:rPr>
    </w:lvl>
    <w:lvl w:ilvl="3">
      <w:start w:val="0"/>
      <w:numFmt w:val="bullet"/>
      <w:lvlText w:val="•"/>
      <w:lvlJc w:val="left"/>
      <w:pPr>
        <w:ind w:left="3160" w:hanging="288"/>
      </w:pPr>
      <w:rPr>
        <w:rFonts w:hint="default"/>
        <w:lang w:val="en-US" w:eastAsia="en-US" w:bidi="ar-SA"/>
      </w:rPr>
    </w:lvl>
    <w:lvl w:ilvl="4">
      <w:start w:val="0"/>
      <w:numFmt w:val="bullet"/>
      <w:lvlText w:val="•"/>
      <w:lvlJc w:val="left"/>
      <w:pPr>
        <w:ind w:left="4080" w:hanging="288"/>
      </w:pPr>
      <w:rPr>
        <w:rFonts w:hint="default"/>
        <w:lang w:val="en-US" w:eastAsia="en-US" w:bidi="ar-SA"/>
      </w:rPr>
    </w:lvl>
    <w:lvl w:ilvl="5">
      <w:start w:val="0"/>
      <w:numFmt w:val="bullet"/>
      <w:lvlText w:val="•"/>
      <w:lvlJc w:val="left"/>
      <w:pPr>
        <w:ind w:left="5000" w:hanging="288"/>
      </w:pPr>
      <w:rPr>
        <w:rFonts w:hint="default"/>
        <w:lang w:val="en-US" w:eastAsia="en-US" w:bidi="ar-SA"/>
      </w:rPr>
    </w:lvl>
    <w:lvl w:ilvl="6">
      <w:start w:val="0"/>
      <w:numFmt w:val="bullet"/>
      <w:lvlText w:val="•"/>
      <w:lvlJc w:val="left"/>
      <w:pPr>
        <w:ind w:left="5920" w:hanging="288"/>
      </w:pPr>
      <w:rPr>
        <w:rFonts w:hint="default"/>
        <w:lang w:val="en-US" w:eastAsia="en-US" w:bidi="ar-SA"/>
      </w:rPr>
    </w:lvl>
    <w:lvl w:ilvl="7">
      <w:start w:val="0"/>
      <w:numFmt w:val="bullet"/>
      <w:lvlText w:val="•"/>
      <w:lvlJc w:val="left"/>
      <w:pPr>
        <w:ind w:left="6840" w:hanging="288"/>
      </w:pPr>
      <w:rPr>
        <w:rFonts w:hint="default"/>
        <w:lang w:val="en-US" w:eastAsia="en-US" w:bidi="ar-SA"/>
      </w:rPr>
    </w:lvl>
    <w:lvl w:ilvl="8">
      <w:start w:val="0"/>
      <w:numFmt w:val="bullet"/>
      <w:lvlText w:val="•"/>
      <w:lvlJc w:val="left"/>
      <w:pPr>
        <w:ind w:left="7760" w:hanging="288"/>
      </w:pPr>
      <w:rPr>
        <w:rFonts w:hint="default"/>
        <w:lang w:val="en-US" w:eastAsia="en-US" w:bidi="ar-SA"/>
      </w:rPr>
    </w:lvl>
  </w:abstractNum>
  <w:abstractNum w:abstractNumId="48">
    <w:multiLevelType w:val="hybridMultilevel"/>
    <w:lvl w:ilvl="0">
      <w:start w:val="0"/>
      <w:numFmt w:val="bullet"/>
      <w:lvlText w:val="•"/>
      <w:lvlJc w:val="left"/>
      <w:pPr>
        <w:ind w:left="250" w:hanging="174"/>
      </w:pPr>
      <w:rPr>
        <w:rFonts w:hint="default" w:ascii="Arial" w:hAnsi="Arial" w:eastAsia="Arial" w:cs="Arial"/>
        <w:color w:val="231F20"/>
        <w:w w:val="137"/>
        <w:sz w:val="24"/>
        <w:szCs w:val="24"/>
        <w:lang w:val="en-US" w:eastAsia="en-US" w:bidi="ar-SA"/>
      </w:rPr>
    </w:lvl>
    <w:lvl w:ilvl="1">
      <w:start w:val="0"/>
      <w:numFmt w:val="bullet"/>
      <w:lvlText w:val="•"/>
      <w:lvlJc w:val="left"/>
      <w:pPr>
        <w:ind w:left="460" w:hanging="174"/>
      </w:pPr>
      <w:rPr>
        <w:rFonts w:hint="default"/>
        <w:lang w:val="en-US" w:eastAsia="en-US" w:bidi="ar-SA"/>
      </w:rPr>
    </w:lvl>
    <w:lvl w:ilvl="2">
      <w:start w:val="0"/>
      <w:numFmt w:val="bullet"/>
      <w:lvlText w:val="•"/>
      <w:lvlJc w:val="left"/>
      <w:pPr>
        <w:ind w:left="660" w:hanging="174"/>
      </w:pPr>
      <w:rPr>
        <w:rFonts w:hint="default"/>
        <w:lang w:val="en-US" w:eastAsia="en-US" w:bidi="ar-SA"/>
      </w:rPr>
    </w:lvl>
    <w:lvl w:ilvl="3">
      <w:start w:val="0"/>
      <w:numFmt w:val="bullet"/>
      <w:lvlText w:val="•"/>
      <w:lvlJc w:val="left"/>
      <w:pPr>
        <w:ind w:left="861" w:hanging="174"/>
      </w:pPr>
      <w:rPr>
        <w:rFonts w:hint="default"/>
        <w:lang w:val="en-US" w:eastAsia="en-US" w:bidi="ar-SA"/>
      </w:rPr>
    </w:lvl>
    <w:lvl w:ilvl="4">
      <w:start w:val="0"/>
      <w:numFmt w:val="bullet"/>
      <w:lvlText w:val="•"/>
      <w:lvlJc w:val="left"/>
      <w:pPr>
        <w:ind w:left="1061" w:hanging="174"/>
      </w:pPr>
      <w:rPr>
        <w:rFonts w:hint="default"/>
        <w:lang w:val="en-US" w:eastAsia="en-US" w:bidi="ar-SA"/>
      </w:rPr>
    </w:lvl>
    <w:lvl w:ilvl="5">
      <w:start w:val="0"/>
      <w:numFmt w:val="bullet"/>
      <w:lvlText w:val="•"/>
      <w:lvlJc w:val="left"/>
      <w:pPr>
        <w:ind w:left="1262" w:hanging="174"/>
      </w:pPr>
      <w:rPr>
        <w:rFonts w:hint="default"/>
        <w:lang w:val="en-US" w:eastAsia="en-US" w:bidi="ar-SA"/>
      </w:rPr>
    </w:lvl>
    <w:lvl w:ilvl="6">
      <w:start w:val="0"/>
      <w:numFmt w:val="bullet"/>
      <w:lvlText w:val="•"/>
      <w:lvlJc w:val="left"/>
      <w:pPr>
        <w:ind w:left="1462" w:hanging="174"/>
      </w:pPr>
      <w:rPr>
        <w:rFonts w:hint="default"/>
        <w:lang w:val="en-US" w:eastAsia="en-US" w:bidi="ar-SA"/>
      </w:rPr>
    </w:lvl>
    <w:lvl w:ilvl="7">
      <w:start w:val="0"/>
      <w:numFmt w:val="bullet"/>
      <w:lvlText w:val="•"/>
      <w:lvlJc w:val="left"/>
      <w:pPr>
        <w:ind w:left="1662" w:hanging="174"/>
      </w:pPr>
      <w:rPr>
        <w:rFonts w:hint="default"/>
        <w:lang w:val="en-US" w:eastAsia="en-US" w:bidi="ar-SA"/>
      </w:rPr>
    </w:lvl>
    <w:lvl w:ilvl="8">
      <w:start w:val="0"/>
      <w:numFmt w:val="bullet"/>
      <w:lvlText w:val="•"/>
      <w:lvlJc w:val="left"/>
      <w:pPr>
        <w:ind w:left="1863" w:hanging="174"/>
      </w:pPr>
      <w:rPr>
        <w:rFonts w:hint="default"/>
        <w:lang w:val="en-US" w:eastAsia="en-US" w:bidi="ar-SA"/>
      </w:rPr>
    </w:lvl>
  </w:abstractNum>
  <w:abstractNum w:abstractNumId="47">
    <w:multiLevelType w:val="hybridMultilevel"/>
    <w:lvl w:ilvl="0">
      <w:start w:val="0"/>
      <w:numFmt w:val="bullet"/>
      <w:lvlText w:val="•"/>
      <w:lvlJc w:val="left"/>
      <w:pPr>
        <w:ind w:left="250" w:hanging="174"/>
      </w:pPr>
      <w:rPr>
        <w:rFonts w:hint="default" w:ascii="Arial" w:hAnsi="Arial" w:eastAsia="Arial" w:cs="Arial"/>
        <w:color w:val="231F20"/>
        <w:w w:val="137"/>
        <w:sz w:val="24"/>
        <w:szCs w:val="24"/>
        <w:lang w:val="en-US" w:eastAsia="en-US" w:bidi="ar-SA"/>
      </w:rPr>
    </w:lvl>
    <w:lvl w:ilvl="1">
      <w:start w:val="0"/>
      <w:numFmt w:val="bullet"/>
      <w:lvlText w:val="•"/>
      <w:lvlJc w:val="left"/>
      <w:pPr>
        <w:ind w:left="536" w:hanging="174"/>
      </w:pPr>
      <w:rPr>
        <w:rFonts w:hint="default"/>
        <w:lang w:val="en-US" w:eastAsia="en-US" w:bidi="ar-SA"/>
      </w:rPr>
    </w:lvl>
    <w:lvl w:ilvl="2">
      <w:start w:val="0"/>
      <w:numFmt w:val="bullet"/>
      <w:lvlText w:val="•"/>
      <w:lvlJc w:val="left"/>
      <w:pPr>
        <w:ind w:left="813" w:hanging="174"/>
      </w:pPr>
      <w:rPr>
        <w:rFonts w:hint="default"/>
        <w:lang w:val="en-US" w:eastAsia="en-US" w:bidi="ar-SA"/>
      </w:rPr>
    </w:lvl>
    <w:lvl w:ilvl="3">
      <w:start w:val="0"/>
      <w:numFmt w:val="bullet"/>
      <w:lvlText w:val="•"/>
      <w:lvlJc w:val="left"/>
      <w:pPr>
        <w:ind w:left="1090" w:hanging="174"/>
      </w:pPr>
      <w:rPr>
        <w:rFonts w:hint="default"/>
        <w:lang w:val="en-US" w:eastAsia="en-US" w:bidi="ar-SA"/>
      </w:rPr>
    </w:lvl>
    <w:lvl w:ilvl="4">
      <w:start w:val="0"/>
      <w:numFmt w:val="bullet"/>
      <w:lvlText w:val="•"/>
      <w:lvlJc w:val="left"/>
      <w:pPr>
        <w:ind w:left="1366" w:hanging="174"/>
      </w:pPr>
      <w:rPr>
        <w:rFonts w:hint="default"/>
        <w:lang w:val="en-US" w:eastAsia="en-US" w:bidi="ar-SA"/>
      </w:rPr>
    </w:lvl>
    <w:lvl w:ilvl="5">
      <w:start w:val="0"/>
      <w:numFmt w:val="bullet"/>
      <w:lvlText w:val="•"/>
      <w:lvlJc w:val="left"/>
      <w:pPr>
        <w:ind w:left="1643" w:hanging="174"/>
      </w:pPr>
      <w:rPr>
        <w:rFonts w:hint="default"/>
        <w:lang w:val="en-US" w:eastAsia="en-US" w:bidi="ar-SA"/>
      </w:rPr>
    </w:lvl>
    <w:lvl w:ilvl="6">
      <w:start w:val="0"/>
      <w:numFmt w:val="bullet"/>
      <w:lvlText w:val="•"/>
      <w:lvlJc w:val="left"/>
      <w:pPr>
        <w:ind w:left="1920" w:hanging="174"/>
      </w:pPr>
      <w:rPr>
        <w:rFonts w:hint="default"/>
        <w:lang w:val="en-US" w:eastAsia="en-US" w:bidi="ar-SA"/>
      </w:rPr>
    </w:lvl>
    <w:lvl w:ilvl="7">
      <w:start w:val="0"/>
      <w:numFmt w:val="bullet"/>
      <w:lvlText w:val="•"/>
      <w:lvlJc w:val="left"/>
      <w:pPr>
        <w:ind w:left="2196" w:hanging="174"/>
      </w:pPr>
      <w:rPr>
        <w:rFonts w:hint="default"/>
        <w:lang w:val="en-US" w:eastAsia="en-US" w:bidi="ar-SA"/>
      </w:rPr>
    </w:lvl>
    <w:lvl w:ilvl="8">
      <w:start w:val="0"/>
      <w:numFmt w:val="bullet"/>
      <w:lvlText w:val="•"/>
      <w:lvlJc w:val="left"/>
      <w:pPr>
        <w:ind w:left="2473" w:hanging="174"/>
      </w:pPr>
      <w:rPr>
        <w:rFonts w:hint="default"/>
        <w:lang w:val="en-US" w:eastAsia="en-US" w:bidi="ar-SA"/>
      </w:rPr>
    </w:lvl>
  </w:abstractNum>
  <w:abstractNum w:abstractNumId="46">
    <w:multiLevelType w:val="hybridMultilevel"/>
    <w:lvl w:ilvl="0">
      <w:start w:val="0"/>
      <w:numFmt w:val="bullet"/>
      <w:lvlText w:val="•"/>
      <w:lvlJc w:val="left"/>
      <w:pPr>
        <w:ind w:left="251" w:hanging="174"/>
      </w:pPr>
      <w:rPr>
        <w:rFonts w:hint="default" w:ascii="Arial" w:hAnsi="Arial" w:eastAsia="Arial" w:cs="Arial"/>
        <w:color w:val="231F20"/>
        <w:w w:val="137"/>
        <w:sz w:val="24"/>
        <w:szCs w:val="24"/>
        <w:lang w:val="en-US" w:eastAsia="en-US" w:bidi="ar-SA"/>
      </w:rPr>
    </w:lvl>
    <w:lvl w:ilvl="1">
      <w:start w:val="0"/>
      <w:numFmt w:val="bullet"/>
      <w:lvlText w:val="•"/>
      <w:lvlJc w:val="left"/>
      <w:pPr>
        <w:ind w:left="428" w:hanging="174"/>
      </w:pPr>
      <w:rPr>
        <w:rFonts w:hint="default"/>
        <w:lang w:val="en-US" w:eastAsia="en-US" w:bidi="ar-SA"/>
      </w:rPr>
    </w:lvl>
    <w:lvl w:ilvl="2">
      <w:start w:val="0"/>
      <w:numFmt w:val="bullet"/>
      <w:lvlText w:val="•"/>
      <w:lvlJc w:val="left"/>
      <w:pPr>
        <w:ind w:left="596" w:hanging="174"/>
      </w:pPr>
      <w:rPr>
        <w:rFonts w:hint="default"/>
        <w:lang w:val="en-US" w:eastAsia="en-US" w:bidi="ar-SA"/>
      </w:rPr>
    </w:lvl>
    <w:lvl w:ilvl="3">
      <w:start w:val="0"/>
      <w:numFmt w:val="bullet"/>
      <w:lvlText w:val="•"/>
      <w:lvlJc w:val="left"/>
      <w:pPr>
        <w:ind w:left="764" w:hanging="174"/>
      </w:pPr>
      <w:rPr>
        <w:rFonts w:hint="default"/>
        <w:lang w:val="en-US" w:eastAsia="en-US" w:bidi="ar-SA"/>
      </w:rPr>
    </w:lvl>
    <w:lvl w:ilvl="4">
      <w:start w:val="0"/>
      <w:numFmt w:val="bullet"/>
      <w:lvlText w:val="•"/>
      <w:lvlJc w:val="left"/>
      <w:pPr>
        <w:ind w:left="932" w:hanging="174"/>
      </w:pPr>
      <w:rPr>
        <w:rFonts w:hint="default"/>
        <w:lang w:val="en-US" w:eastAsia="en-US" w:bidi="ar-SA"/>
      </w:rPr>
    </w:lvl>
    <w:lvl w:ilvl="5">
      <w:start w:val="0"/>
      <w:numFmt w:val="bullet"/>
      <w:lvlText w:val="•"/>
      <w:lvlJc w:val="left"/>
      <w:pPr>
        <w:ind w:left="1100" w:hanging="174"/>
      </w:pPr>
      <w:rPr>
        <w:rFonts w:hint="default"/>
        <w:lang w:val="en-US" w:eastAsia="en-US" w:bidi="ar-SA"/>
      </w:rPr>
    </w:lvl>
    <w:lvl w:ilvl="6">
      <w:start w:val="0"/>
      <w:numFmt w:val="bullet"/>
      <w:lvlText w:val="•"/>
      <w:lvlJc w:val="left"/>
      <w:pPr>
        <w:ind w:left="1268" w:hanging="174"/>
      </w:pPr>
      <w:rPr>
        <w:rFonts w:hint="default"/>
        <w:lang w:val="en-US" w:eastAsia="en-US" w:bidi="ar-SA"/>
      </w:rPr>
    </w:lvl>
    <w:lvl w:ilvl="7">
      <w:start w:val="0"/>
      <w:numFmt w:val="bullet"/>
      <w:lvlText w:val="•"/>
      <w:lvlJc w:val="left"/>
      <w:pPr>
        <w:ind w:left="1436" w:hanging="174"/>
      </w:pPr>
      <w:rPr>
        <w:rFonts w:hint="default"/>
        <w:lang w:val="en-US" w:eastAsia="en-US" w:bidi="ar-SA"/>
      </w:rPr>
    </w:lvl>
    <w:lvl w:ilvl="8">
      <w:start w:val="0"/>
      <w:numFmt w:val="bullet"/>
      <w:lvlText w:val="•"/>
      <w:lvlJc w:val="left"/>
      <w:pPr>
        <w:ind w:left="1604" w:hanging="174"/>
      </w:pPr>
      <w:rPr>
        <w:rFonts w:hint="default"/>
        <w:lang w:val="en-US" w:eastAsia="en-US" w:bidi="ar-SA"/>
      </w:rPr>
    </w:lvl>
  </w:abstractNum>
  <w:abstractNum w:abstractNumId="45">
    <w:multiLevelType w:val="hybridMultilevel"/>
    <w:lvl w:ilvl="0">
      <w:start w:val="0"/>
      <w:numFmt w:val="bullet"/>
      <w:lvlText w:val="•"/>
      <w:lvlJc w:val="left"/>
      <w:pPr>
        <w:ind w:left="250" w:hanging="174"/>
      </w:pPr>
      <w:rPr>
        <w:rFonts w:hint="default" w:ascii="Arial" w:hAnsi="Arial" w:eastAsia="Arial" w:cs="Arial"/>
        <w:color w:val="231F20"/>
        <w:w w:val="137"/>
        <w:sz w:val="24"/>
        <w:szCs w:val="24"/>
        <w:lang w:val="en-US" w:eastAsia="en-US" w:bidi="ar-SA"/>
      </w:rPr>
    </w:lvl>
    <w:lvl w:ilvl="1">
      <w:start w:val="0"/>
      <w:numFmt w:val="bullet"/>
      <w:lvlText w:val="•"/>
      <w:lvlJc w:val="left"/>
      <w:pPr>
        <w:ind w:left="548" w:hanging="174"/>
      </w:pPr>
      <w:rPr>
        <w:rFonts w:hint="default"/>
        <w:lang w:val="en-US" w:eastAsia="en-US" w:bidi="ar-SA"/>
      </w:rPr>
    </w:lvl>
    <w:lvl w:ilvl="2">
      <w:start w:val="0"/>
      <w:numFmt w:val="bullet"/>
      <w:lvlText w:val="•"/>
      <w:lvlJc w:val="left"/>
      <w:pPr>
        <w:ind w:left="836" w:hanging="174"/>
      </w:pPr>
      <w:rPr>
        <w:rFonts w:hint="default"/>
        <w:lang w:val="en-US" w:eastAsia="en-US" w:bidi="ar-SA"/>
      </w:rPr>
    </w:lvl>
    <w:lvl w:ilvl="3">
      <w:start w:val="0"/>
      <w:numFmt w:val="bullet"/>
      <w:lvlText w:val="•"/>
      <w:lvlJc w:val="left"/>
      <w:pPr>
        <w:ind w:left="1125" w:hanging="174"/>
      </w:pPr>
      <w:rPr>
        <w:rFonts w:hint="default"/>
        <w:lang w:val="en-US" w:eastAsia="en-US" w:bidi="ar-SA"/>
      </w:rPr>
    </w:lvl>
    <w:lvl w:ilvl="4">
      <w:start w:val="0"/>
      <w:numFmt w:val="bullet"/>
      <w:lvlText w:val="•"/>
      <w:lvlJc w:val="left"/>
      <w:pPr>
        <w:ind w:left="1413" w:hanging="174"/>
      </w:pPr>
      <w:rPr>
        <w:rFonts w:hint="default"/>
        <w:lang w:val="en-US" w:eastAsia="en-US" w:bidi="ar-SA"/>
      </w:rPr>
    </w:lvl>
    <w:lvl w:ilvl="5">
      <w:start w:val="0"/>
      <w:numFmt w:val="bullet"/>
      <w:lvlText w:val="•"/>
      <w:lvlJc w:val="left"/>
      <w:pPr>
        <w:ind w:left="1702" w:hanging="174"/>
      </w:pPr>
      <w:rPr>
        <w:rFonts w:hint="default"/>
        <w:lang w:val="en-US" w:eastAsia="en-US" w:bidi="ar-SA"/>
      </w:rPr>
    </w:lvl>
    <w:lvl w:ilvl="6">
      <w:start w:val="0"/>
      <w:numFmt w:val="bullet"/>
      <w:lvlText w:val="•"/>
      <w:lvlJc w:val="left"/>
      <w:pPr>
        <w:ind w:left="1990" w:hanging="174"/>
      </w:pPr>
      <w:rPr>
        <w:rFonts w:hint="default"/>
        <w:lang w:val="en-US" w:eastAsia="en-US" w:bidi="ar-SA"/>
      </w:rPr>
    </w:lvl>
    <w:lvl w:ilvl="7">
      <w:start w:val="0"/>
      <w:numFmt w:val="bullet"/>
      <w:lvlText w:val="•"/>
      <w:lvlJc w:val="left"/>
      <w:pPr>
        <w:ind w:left="2278" w:hanging="174"/>
      </w:pPr>
      <w:rPr>
        <w:rFonts w:hint="default"/>
        <w:lang w:val="en-US" w:eastAsia="en-US" w:bidi="ar-SA"/>
      </w:rPr>
    </w:lvl>
    <w:lvl w:ilvl="8">
      <w:start w:val="0"/>
      <w:numFmt w:val="bullet"/>
      <w:lvlText w:val="•"/>
      <w:lvlJc w:val="left"/>
      <w:pPr>
        <w:ind w:left="2567" w:hanging="174"/>
      </w:pPr>
      <w:rPr>
        <w:rFonts w:hint="default"/>
        <w:lang w:val="en-US" w:eastAsia="en-US" w:bidi="ar-SA"/>
      </w:rPr>
    </w:lvl>
  </w:abstractNum>
  <w:abstractNum w:abstractNumId="44">
    <w:multiLevelType w:val="hybridMultilevel"/>
    <w:lvl w:ilvl="0">
      <w:start w:val="0"/>
      <w:numFmt w:val="bullet"/>
      <w:lvlText w:val="•"/>
      <w:lvlJc w:val="left"/>
      <w:pPr>
        <w:ind w:left="250" w:hanging="174"/>
      </w:pPr>
      <w:rPr>
        <w:rFonts w:hint="default" w:ascii="Arial" w:hAnsi="Arial" w:eastAsia="Arial" w:cs="Arial"/>
        <w:color w:val="231F20"/>
        <w:w w:val="137"/>
        <w:sz w:val="24"/>
        <w:szCs w:val="24"/>
        <w:lang w:val="en-US" w:eastAsia="en-US" w:bidi="ar-SA"/>
      </w:rPr>
    </w:lvl>
    <w:lvl w:ilvl="1">
      <w:start w:val="0"/>
      <w:numFmt w:val="bullet"/>
      <w:lvlText w:val="•"/>
      <w:lvlJc w:val="left"/>
      <w:pPr>
        <w:ind w:left="460" w:hanging="174"/>
      </w:pPr>
      <w:rPr>
        <w:rFonts w:hint="default"/>
        <w:lang w:val="en-US" w:eastAsia="en-US" w:bidi="ar-SA"/>
      </w:rPr>
    </w:lvl>
    <w:lvl w:ilvl="2">
      <w:start w:val="0"/>
      <w:numFmt w:val="bullet"/>
      <w:lvlText w:val="•"/>
      <w:lvlJc w:val="left"/>
      <w:pPr>
        <w:ind w:left="660" w:hanging="174"/>
      </w:pPr>
      <w:rPr>
        <w:rFonts w:hint="default"/>
        <w:lang w:val="en-US" w:eastAsia="en-US" w:bidi="ar-SA"/>
      </w:rPr>
    </w:lvl>
    <w:lvl w:ilvl="3">
      <w:start w:val="0"/>
      <w:numFmt w:val="bullet"/>
      <w:lvlText w:val="•"/>
      <w:lvlJc w:val="left"/>
      <w:pPr>
        <w:ind w:left="861" w:hanging="174"/>
      </w:pPr>
      <w:rPr>
        <w:rFonts w:hint="default"/>
        <w:lang w:val="en-US" w:eastAsia="en-US" w:bidi="ar-SA"/>
      </w:rPr>
    </w:lvl>
    <w:lvl w:ilvl="4">
      <w:start w:val="0"/>
      <w:numFmt w:val="bullet"/>
      <w:lvlText w:val="•"/>
      <w:lvlJc w:val="left"/>
      <w:pPr>
        <w:ind w:left="1061" w:hanging="174"/>
      </w:pPr>
      <w:rPr>
        <w:rFonts w:hint="default"/>
        <w:lang w:val="en-US" w:eastAsia="en-US" w:bidi="ar-SA"/>
      </w:rPr>
    </w:lvl>
    <w:lvl w:ilvl="5">
      <w:start w:val="0"/>
      <w:numFmt w:val="bullet"/>
      <w:lvlText w:val="•"/>
      <w:lvlJc w:val="left"/>
      <w:pPr>
        <w:ind w:left="1262" w:hanging="174"/>
      </w:pPr>
      <w:rPr>
        <w:rFonts w:hint="default"/>
        <w:lang w:val="en-US" w:eastAsia="en-US" w:bidi="ar-SA"/>
      </w:rPr>
    </w:lvl>
    <w:lvl w:ilvl="6">
      <w:start w:val="0"/>
      <w:numFmt w:val="bullet"/>
      <w:lvlText w:val="•"/>
      <w:lvlJc w:val="left"/>
      <w:pPr>
        <w:ind w:left="1462" w:hanging="174"/>
      </w:pPr>
      <w:rPr>
        <w:rFonts w:hint="default"/>
        <w:lang w:val="en-US" w:eastAsia="en-US" w:bidi="ar-SA"/>
      </w:rPr>
    </w:lvl>
    <w:lvl w:ilvl="7">
      <w:start w:val="0"/>
      <w:numFmt w:val="bullet"/>
      <w:lvlText w:val="•"/>
      <w:lvlJc w:val="left"/>
      <w:pPr>
        <w:ind w:left="1662" w:hanging="174"/>
      </w:pPr>
      <w:rPr>
        <w:rFonts w:hint="default"/>
        <w:lang w:val="en-US" w:eastAsia="en-US" w:bidi="ar-SA"/>
      </w:rPr>
    </w:lvl>
    <w:lvl w:ilvl="8">
      <w:start w:val="0"/>
      <w:numFmt w:val="bullet"/>
      <w:lvlText w:val="•"/>
      <w:lvlJc w:val="left"/>
      <w:pPr>
        <w:ind w:left="1863" w:hanging="174"/>
      </w:pPr>
      <w:rPr>
        <w:rFonts w:hint="default"/>
        <w:lang w:val="en-US" w:eastAsia="en-US" w:bidi="ar-SA"/>
      </w:rPr>
    </w:lvl>
  </w:abstractNum>
  <w:abstractNum w:abstractNumId="43">
    <w:multiLevelType w:val="hybridMultilevel"/>
    <w:lvl w:ilvl="0">
      <w:start w:val="0"/>
      <w:numFmt w:val="bullet"/>
      <w:lvlText w:val="•"/>
      <w:lvlJc w:val="left"/>
      <w:pPr>
        <w:ind w:left="250" w:hanging="174"/>
      </w:pPr>
      <w:rPr>
        <w:rFonts w:hint="default" w:ascii="Arial" w:hAnsi="Arial" w:eastAsia="Arial" w:cs="Arial"/>
        <w:color w:val="231F20"/>
        <w:w w:val="137"/>
        <w:sz w:val="24"/>
        <w:szCs w:val="24"/>
        <w:lang w:val="en-US" w:eastAsia="en-US" w:bidi="ar-SA"/>
      </w:rPr>
    </w:lvl>
    <w:lvl w:ilvl="1">
      <w:start w:val="0"/>
      <w:numFmt w:val="bullet"/>
      <w:lvlText w:val="•"/>
      <w:lvlJc w:val="left"/>
      <w:pPr>
        <w:ind w:left="536" w:hanging="174"/>
      </w:pPr>
      <w:rPr>
        <w:rFonts w:hint="default"/>
        <w:lang w:val="en-US" w:eastAsia="en-US" w:bidi="ar-SA"/>
      </w:rPr>
    </w:lvl>
    <w:lvl w:ilvl="2">
      <w:start w:val="0"/>
      <w:numFmt w:val="bullet"/>
      <w:lvlText w:val="•"/>
      <w:lvlJc w:val="left"/>
      <w:pPr>
        <w:ind w:left="813" w:hanging="174"/>
      </w:pPr>
      <w:rPr>
        <w:rFonts w:hint="default"/>
        <w:lang w:val="en-US" w:eastAsia="en-US" w:bidi="ar-SA"/>
      </w:rPr>
    </w:lvl>
    <w:lvl w:ilvl="3">
      <w:start w:val="0"/>
      <w:numFmt w:val="bullet"/>
      <w:lvlText w:val="•"/>
      <w:lvlJc w:val="left"/>
      <w:pPr>
        <w:ind w:left="1090" w:hanging="174"/>
      </w:pPr>
      <w:rPr>
        <w:rFonts w:hint="default"/>
        <w:lang w:val="en-US" w:eastAsia="en-US" w:bidi="ar-SA"/>
      </w:rPr>
    </w:lvl>
    <w:lvl w:ilvl="4">
      <w:start w:val="0"/>
      <w:numFmt w:val="bullet"/>
      <w:lvlText w:val="•"/>
      <w:lvlJc w:val="left"/>
      <w:pPr>
        <w:ind w:left="1366" w:hanging="174"/>
      </w:pPr>
      <w:rPr>
        <w:rFonts w:hint="default"/>
        <w:lang w:val="en-US" w:eastAsia="en-US" w:bidi="ar-SA"/>
      </w:rPr>
    </w:lvl>
    <w:lvl w:ilvl="5">
      <w:start w:val="0"/>
      <w:numFmt w:val="bullet"/>
      <w:lvlText w:val="•"/>
      <w:lvlJc w:val="left"/>
      <w:pPr>
        <w:ind w:left="1643" w:hanging="174"/>
      </w:pPr>
      <w:rPr>
        <w:rFonts w:hint="default"/>
        <w:lang w:val="en-US" w:eastAsia="en-US" w:bidi="ar-SA"/>
      </w:rPr>
    </w:lvl>
    <w:lvl w:ilvl="6">
      <w:start w:val="0"/>
      <w:numFmt w:val="bullet"/>
      <w:lvlText w:val="•"/>
      <w:lvlJc w:val="left"/>
      <w:pPr>
        <w:ind w:left="1920" w:hanging="174"/>
      </w:pPr>
      <w:rPr>
        <w:rFonts w:hint="default"/>
        <w:lang w:val="en-US" w:eastAsia="en-US" w:bidi="ar-SA"/>
      </w:rPr>
    </w:lvl>
    <w:lvl w:ilvl="7">
      <w:start w:val="0"/>
      <w:numFmt w:val="bullet"/>
      <w:lvlText w:val="•"/>
      <w:lvlJc w:val="left"/>
      <w:pPr>
        <w:ind w:left="2196" w:hanging="174"/>
      </w:pPr>
      <w:rPr>
        <w:rFonts w:hint="default"/>
        <w:lang w:val="en-US" w:eastAsia="en-US" w:bidi="ar-SA"/>
      </w:rPr>
    </w:lvl>
    <w:lvl w:ilvl="8">
      <w:start w:val="0"/>
      <w:numFmt w:val="bullet"/>
      <w:lvlText w:val="•"/>
      <w:lvlJc w:val="left"/>
      <w:pPr>
        <w:ind w:left="2473" w:hanging="174"/>
      </w:pPr>
      <w:rPr>
        <w:rFonts w:hint="default"/>
        <w:lang w:val="en-US" w:eastAsia="en-US" w:bidi="ar-SA"/>
      </w:rPr>
    </w:lvl>
  </w:abstractNum>
  <w:abstractNum w:abstractNumId="42">
    <w:multiLevelType w:val="hybridMultilevel"/>
    <w:lvl w:ilvl="0">
      <w:start w:val="0"/>
      <w:numFmt w:val="bullet"/>
      <w:lvlText w:val="•"/>
      <w:lvlJc w:val="left"/>
      <w:pPr>
        <w:ind w:left="251" w:hanging="174"/>
      </w:pPr>
      <w:rPr>
        <w:rFonts w:hint="default" w:ascii="Arial" w:hAnsi="Arial" w:eastAsia="Arial" w:cs="Arial"/>
        <w:color w:val="231F20"/>
        <w:w w:val="137"/>
        <w:sz w:val="24"/>
        <w:szCs w:val="24"/>
        <w:lang w:val="en-US" w:eastAsia="en-US" w:bidi="ar-SA"/>
      </w:rPr>
    </w:lvl>
    <w:lvl w:ilvl="1">
      <w:start w:val="0"/>
      <w:numFmt w:val="bullet"/>
      <w:lvlText w:val="•"/>
      <w:lvlJc w:val="left"/>
      <w:pPr>
        <w:ind w:left="428" w:hanging="174"/>
      </w:pPr>
      <w:rPr>
        <w:rFonts w:hint="default"/>
        <w:lang w:val="en-US" w:eastAsia="en-US" w:bidi="ar-SA"/>
      </w:rPr>
    </w:lvl>
    <w:lvl w:ilvl="2">
      <w:start w:val="0"/>
      <w:numFmt w:val="bullet"/>
      <w:lvlText w:val="•"/>
      <w:lvlJc w:val="left"/>
      <w:pPr>
        <w:ind w:left="596" w:hanging="174"/>
      </w:pPr>
      <w:rPr>
        <w:rFonts w:hint="default"/>
        <w:lang w:val="en-US" w:eastAsia="en-US" w:bidi="ar-SA"/>
      </w:rPr>
    </w:lvl>
    <w:lvl w:ilvl="3">
      <w:start w:val="0"/>
      <w:numFmt w:val="bullet"/>
      <w:lvlText w:val="•"/>
      <w:lvlJc w:val="left"/>
      <w:pPr>
        <w:ind w:left="764" w:hanging="174"/>
      </w:pPr>
      <w:rPr>
        <w:rFonts w:hint="default"/>
        <w:lang w:val="en-US" w:eastAsia="en-US" w:bidi="ar-SA"/>
      </w:rPr>
    </w:lvl>
    <w:lvl w:ilvl="4">
      <w:start w:val="0"/>
      <w:numFmt w:val="bullet"/>
      <w:lvlText w:val="•"/>
      <w:lvlJc w:val="left"/>
      <w:pPr>
        <w:ind w:left="932" w:hanging="174"/>
      </w:pPr>
      <w:rPr>
        <w:rFonts w:hint="default"/>
        <w:lang w:val="en-US" w:eastAsia="en-US" w:bidi="ar-SA"/>
      </w:rPr>
    </w:lvl>
    <w:lvl w:ilvl="5">
      <w:start w:val="0"/>
      <w:numFmt w:val="bullet"/>
      <w:lvlText w:val="•"/>
      <w:lvlJc w:val="left"/>
      <w:pPr>
        <w:ind w:left="1100" w:hanging="174"/>
      </w:pPr>
      <w:rPr>
        <w:rFonts w:hint="default"/>
        <w:lang w:val="en-US" w:eastAsia="en-US" w:bidi="ar-SA"/>
      </w:rPr>
    </w:lvl>
    <w:lvl w:ilvl="6">
      <w:start w:val="0"/>
      <w:numFmt w:val="bullet"/>
      <w:lvlText w:val="•"/>
      <w:lvlJc w:val="left"/>
      <w:pPr>
        <w:ind w:left="1268" w:hanging="174"/>
      </w:pPr>
      <w:rPr>
        <w:rFonts w:hint="default"/>
        <w:lang w:val="en-US" w:eastAsia="en-US" w:bidi="ar-SA"/>
      </w:rPr>
    </w:lvl>
    <w:lvl w:ilvl="7">
      <w:start w:val="0"/>
      <w:numFmt w:val="bullet"/>
      <w:lvlText w:val="•"/>
      <w:lvlJc w:val="left"/>
      <w:pPr>
        <w:ind w:left="1436" w:hanging="174"/>
      </w:pPr>
      <w:rPr>
        <w:rFonts w:hint="default"/>
        <w:lang w:val="en-US" w:eastAsia="en-US" w:bidi="ar-SA"/>
      </w:rPr>
    </w:lvl>
    <w:lvl w:ilvl="8">
      <w:start w:val="0"/>
      <w:numFmt w:val="bullet"/>
      <w:lvlText w:val="•"/>
      <w:lvlJc w:val="left"/>
      <w:pPr>
        <w:ind w:left="1604" w:hanging="174"/>
      </w:pPr>
      <w:rPr>
        <w:rFonts w:hint="default"/>
        <w:lang w:val="en-US" w:eastAsia="en-US" w:bidi="ar-SA"/>
      </w:rPr>
    </w:lvl>
  </w:abstractNum>
  <w:abstractNum w:abstractNumId="41">
    <w:multiLevelType w:val="hybridMultilevel"/>
    <w:lvl w:ilvl="0">
      <w:start w:val="1"/>
      <w:numFmt w:val="decimal"/>
      <w:lvlText w:val="%1."/>
      <w:lvlJc w:val="left"/>
      <w:pPr>
        <w:ind w:left="494" w:hanging="288"/>
        <w:jc w:val="left"/>
      </w:pPr>
      <w:rPr>
        <w:rFonts w:hint="default" w:ascii="Arial" w:hAnsi="Arial" w:eastAsia="Arial" w:cs="Arial"/>
        <w:color w:val="231F20"/>
        <w:w w:val="79"/>
        <w:sz w:val="22"/>
        <w:szCs w:val="22"/>
        <w:lang w:val="en-US" w:eastAsia="en-US" w:bidi="ar-SA"/>
      </w:rPr>
    </w:lvl>
    <w:lvl w:ilvl="1">
      <w:start w:val="0"/>
      <w:numFmt w:val="bullet"/>
      <w:lvlText w:val="•"/>
      <w:lvlJc w:val="left"/>
      <w:pPr>
        <w:ind w:left="1010" w:hanging="288"/>
      </w:pPr>
      <w:rPr>
        <w:rFonts w:hint="default"/>
        <w:lang w:val="en-US" w:eastAsia="en-US" w:bidi="ar-SA"/>
      </w:rPr>
    </w:lvl>
    <w:lvl w:ilvl="2">
      <w:start w:val="0"/>
      <w:numFmt w:val="bullet"/>
      <w:lvlText w:val="•"/>
      <w:lvlJc w:val="left"/>
      <w:pPr>
        <w:ind w:left="1521" w:hanging="288"/>
      </w:pPr>
      <w:rPr>
        <w:rFonts w:hint="default"/>
        <w:lang w:val="en-US" w:eastAsia="en-US" w:bidi="ar-SA"/>
      </w:rPr>
    </w:lvl>
    <w:lvl w:ilvl="3">
      <w:start w:val="0"/>
      <w:numFmt w:val="bullet"/>
      <w:lvlText w:val="•"/>
      <w:lvlJc w:val="left"/>
      <w:pPr>
        <w:ind w:left="2032" w:hanging="288"/>
      </w:pPr>
      <w:rPr>
        <w:rFonts w:hint="default"/>
        <w:lang w:val="en-US" w:eastAsia="en-US" w:bidi="ar-SA"/>
      </w:rPr>
    </w:lvl>
    <w:lvl w:ilvl="4">
      <w:start w:val="0"/>
      <w:numFmt w:val="bullet"/>
      <w:lvlText w:val="•"/>
      <w:lvlJc w:val="left"/>
      <w:pPr>
        <w:ind w:left="2542" w:hanging="288"/>
      </w:pPr>
      <w:rPr>
        <w:rFonts w:hint="default"/>
        <w:lang w:val="en-US" w:eastAsia="en-US" w:bidi="ar-SA"/>
      </w:rPr>
    </w:lvl>
    <w:lvl w:ilvl="5">
      <w:start w:val="0"/>
      <w:numFmt w:val="bullet"/>
      <w:lvlText w:val="•"/>
      <w:lvlJc w:val="left"/>
      <w:pPr>
        <w:ind w:left="3053" w:hanging="288"/>
      </w:pPr>
      <w:rPr>
        <w:rFonts w:hint="default"/>
        <w:lang w:val="en-US" w:eastAsia="en-US" w:bidi="ar-SA"/>
      </w:rPr>
    </w:lvl>
    <w:lvl w:ilvl="6">
      <w:start w:val="0"/>
      <w:numFmt w:val="bullet"/>
      <w:lvlText w:val="•"/>
      <w:lvlJc w:val="left"/>
      <w:pPr>
        <w:ind w:left="3563" w:hanging="288"/>
      </w:pPr>
      <w:rPr>
        <w:rFonts w:hint="default"/>
        <w:lang w:val="en-US" w:eastAsia="en-US" w:bidi="ar-SA"/>
      </w:rPr>
    </w:lvl>
    <w:lvl w:ilvl="7">
      <w:start w:val="0"/>
      <w:numFmt w:val="bullet"/>
      <w:lvlText w:val="•"/>
      <w:lvlJc w:val="left"/>
      <w:pPr>
        <w:ind w:left="4074" w:hanging="288"/>
      </w:pPr>
      <w:rPr>
        <w:rFonts w:hint="default"/>
        <w:lang w:val="en-US" w:eastAsia="en-US" w:bidi="ar-SA"/>
      </w:rPr>
    </w:lvl>
    <w:lvl w:ilvl="8">
      <w:start w:val="0"/>
      <w:numFmt w:val="bullet"/>
      <w:lvlText w:val="•"/>
      <w:lvlJc w:val="left"/>
      <w:pPr>
        <w:ind w:left="4585" w:hanging="288"/>
      </w:pPr>
      <w:rPr>
        <w:rFonts w:hint="default"/>
        <w:lang w:val="en-US" w:eastAsia="en-US" w:bidi="ar-SA"/>
      </w:rPr>
    </w:lvl>
  </w:abstractNum>
  <w:abstractNum w:abstractNumId="40">
    <w:multiLevelType w:val="hybridMultilevel"/>
    <w:lvl w:ilvl="0">
      <w:start w:val="1"/>
      <w:numFmt w:val="decimal"/>
      <w:lvlText w:val="%1."/>
      <w:lvlJc w:val="left"/>
      <w:pPr>
        <w:ind w:left="1108" w:hanging="288"/>
        <w:jc w:val="right"/>
      </w:pPr>
      <w:rPr>
        <w:rFonts w:hint="default" w:ascii="Arial" w:hAnsi="Arial" w:eastAsia="Arial" w:cs="Arial"/>
        <w:color w:val="231F20"/>
        <w:w w:val="79"/>
        <w:sz w:val="22"/>
        <w:szCs w:val="22"/>
        <w:lang w:val="en-US" w:eastAsia="en-US" w:bidi="ar-SA"/>
      </w:rPr>
    </w:lvl>
    <w:lvl w:ilvl="1">
      <w:start w:val="8"/>
      <w:numFmt w:val="decimal"/>
      <w:lvlText w:val="%2."/>
      <w:lvlJc w:val="left"/>
      <w:pPr>
        <w:ind w:left="1107" w:hanging="288"/>
        <w:jc w:val="left"/>
      </w:pPr>
      <w:rPr>
        <w:rFonts w:hint="default" w:ascii="Arial" w:hAnsi="Arial" w:eastAsia="Arial" w:cs="Arial"/>
        <w:color w:val="231F20"/>
        <w:w w:val="79"/>
        <w:sz w:val="22"/>
        <w:szCs w:val="22"/>
        <w:lang w:val="en-US" w:eastAsia="en-US" w:bidi="ar-SA"/>
      </w:rPr>
    </w:lvl>
    <w:lvl w:ilvl="2">
      <w:start w:val="0"/>
      <w:numFmt w:val="bullet"/>
      <w:lvlText w:val="•"/>
      <w:lvlJc w:val="left"/>
      <w:pPr>
        <w:ind w:left="1954" w:hanging="288"/>
      </w:pPr>
      <w:rPr>
        <w:rFonts w:hint="default"/>
        <w:lang w:val="en-US" w:eastAsia="en-US" w:bidi="ar-SA"/>
      </w:rPr>
    </w:lvl>
    <w:lvl w:ilvl="3">
      <w:start w:val="0"/>
      <w:numFmt w:val="bullet"/>
      <w:lvlText w:val="•"/>
      <w:lvlJc w:val="left"/>
      <w:pPr>
        <w:ind w:left="2382" w:hanging="288"/>
      </w:pPr>
      <w:rPr>
        <w:rFonts w:hint="default"/>
        <w:lang w:val="en-US" w:eastAsia="en-US" w:bidi="ar-SA"/>
      </w:rPr>
    </w:lvl>
    <w:lvl w:ilvl="4">
      <w:start w:val="0"/>
      <w:numFmt w:val="bullet"/>
      <w:lvlText w:val="•"/>
      <w:lvlJc w:val="left"/>
      <w:pPr>
        <w:ind w:left="2809" w:hanging="288"/>
      </w:pPr>
      <w:rPr>
        <w:rFonts w:hint="default"/>
        <w:lang w:val="en-US" w:eastAsia="en-US" w:bidi="ar-SA"/>
      </w:rPr>
    </w:lvl>
    <w:lvl w:ilvl="5">
      <w:start w:val="0"/>
      <w:numFmt w:val="bullet"/>
      <w:lvlText w:val="•"/>
      <w:lvlJc w:val="left"/>
      <w:pPr>
        <w:ind w:left="3236" w:hanging="288"/>
      </w:pPr>
      <w:rPr>
        <w:rFonts w:hint="default"/>
        <w:lang w:val="en-US" w:eastAsia="en-US" w:bidi="ar-SA"/>
      </w:rPr>
    </w:lvl>
    <w:lvl w:ilvl="6">
      <w:start w:val="0"/>
      <w:numFmt w:val="bullet"/>
      <w:lvlText w:val="•"/>
      <w:lvlJc w:val="left"/>
      <w:pPr>
        <w:ind w:left="3664" w:hanging="288"/>
      </w:pPr>
      <w:rPr>
        <w:rFonts w:hint="default"/>
        <w:lang w:val="en-US" w:eastAsia="en-US" w:bidi="ar-SA"/>
      </w:rPr>
    </w:lvl>
    <w:lvl w:ilvl="7">
      <w:start w:val="0"/>
      <w:numFmt w:val="bullet"/>
      <w:lvlText w:val="•"/>
      <w:lvlJc w:val="left"/>
      <w:pPr>
        <w:ind w:left="4091" w:hanging="288"/>
      </w:pPr>
      <w:rPr>
        <w:rFonts w:hint="default"/>
        <w:lang w:val="en-US" w:eastAsia="en-US" w:bidi="ar-SA"/>
      </w:rPr>
    </w:lvl>
    <w:lvl w:ilvl="8">
      <w:start w:val="0"/>
      <w:numFmt w:val="bullet"/>
      <w:lvlText w:val="•"/>
      <w:lvlJc w:val="left"/>
      <w:pPr>
        <w:ind w:left="4518" w:hanging="288"/>
      </w:pPr>
      <w:rPr>
        <w:rFonts w:hint="default"/>
        <w:lang w:val="en-US" w:eastAsia="en-US" w:bidi="ar-SA"/>
      </w:rPr>
    </w:lvl>
  </w:abstractNum>
  <w:abstractNum w:abstractNumId="39">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38">
    <w:multiLevelType w:val="hybridMultilevel"/>
    <w:lvl w:ilvl="0">
      <w:start w:val="1"/>
      <w:numFmt w:val="decimal"/>
      <w:lvlText w:val="%1."/>
      <w:lvlJc w:val="left"/>
      <w:pPr>
        <w:ind w:left="2260" w:hanging="360"/>
        <w:jc w:val="left"/>
      </w:pPr>
      <w:rPr>
        <w:rFonts w:hint="default" w:ascii="Arial" w:hAnsi="Arial" w:eastAsia="Arial" w:cs="Arial"/>
        <w:color w:val="231F20"/>
        <w:w w:val="79"/>
        <w:sz w:val="24"/>
        <w:szCs w:val="24"/>
        <w:lang w:val="en-US" w:eastAsia="en-US" w:bidi="ar-SA"/>
      </w:rPr>
    </w:lvl>
    <w:lvl w:ilvl="1">
      <w:start w:val="0"/>
      <w:numFmt w:val="bullet"/>
      <w:lvlText w:val="•"/>
      <w:lvlJc w:val="left"/>
      <w:pPr>
        <w:ind w:left="2620" w:hanging="360"/>
      </w:pPr>
      <w:rPr>
        <w:rFonts w:hint="default" w:ascii="Arial" w:hAnsi="Arial" w:eastAsia="Arial" w:cs="Arial"/>
        <w:color w:val="231F20"/>
        <w:w w:val="137"/>
        <w:sz w:val="24"/>
        <w:szCs w:val="24"/>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86" w:hanging="360"/>
      </w:pPr>
      <w:rPr>
        <w:rFonts w:hint="default"/>
        <w:lang w:val="en-US" w:eastAsia="en-US" w:bidi="ar-SA"/>
      </w:rPr>
    </w:lvl>
    <w:lvl w:ilvl="4">
      <w:start w:val="0"/>
      <w:numFmt w:val="bullet"/>
      <w:lvlText w:val="•"/>
      <w:lvlJc w:val="left"/>
      <w:pPr>
        <w:ind w:left="5420" w:hanging="360"/>
      </w:pPr>
      <w:rPr>
        <w:rFonts w:hint="default"/>
        <w:lang w:val="en-US" w:eastAsia="en-US" w:bidi="ar-SA"/>
      </w:rPr>
    </w:lvl>
    <w:lvl w:ilvl="5">
      <w:start w:val="0"/>
      <w:numFmt w:val="bullet"/>
      <w:lvlText w:val="•"/>
      <w:lvlJc w:val="left"/>
      <w:pPr>
        <w:ind w:left="6353" w:hanging="360"/>
      </w:pPr>
      <w:rPr>
        <w:rFonts w:hint="default"/>
        <w:lang w:val="en-US" w:eastAsia="en-US" w:bidi="ar-SA"/>
      </w:rPr>
    </w:lvl>
    <w:lvl w:ilvl="6">
      <w:start w:val="0"/>
      <w:numFmt w:val="bullet"/>
      <w:lvlText w:val="•"/>
      <w:lvlJc w:val="left"/>
      <w:pPr>
        <w:ind w:left="7286" w:hanging="360"/>
      </w:pPr>
      <w:rPr>
        <w:rFonts w:hint="default"/>
        <w:lang w:val="en-US" w:eastAsia="en-US" w:bidi="ar-SA"/>
      </w:rPr>
    </w:lvl>
    <w:lvl w:ilvl="7">
      <w:start w:val="0"/>
      <w:numFmt w:val="bullet"/>
      <w:lvlText w:val="•"/>
      <w:lvlJc w:val="left"/>
      <w:pPr>
        <w:ind w:left="8220" w:hanging="360"/>
      </w:pPr>
      <w:rPr>
        <w:rFonts w:hint="default"/>
        <w:lang w:val="en-US" w:eastAsia="en-US" w:bidi="ar-SA"/>
      </w:rPr>
    </w:lvl>
    <w:lvl w:ilvl="8">
      <w:start w:val="0"/>
      <w:numFmt w:val="bullet"/>
      <w:lvlText w:val="•"/>
      <w:lvlJc w:val="left"/>
      <w:pPr>
        <w:ind w:left="9153" w:hanging="360"/>
      </w:pPr>
      <w:rPr>
        <w:rFonts w:hint="default"/>
        <w:lang w:val="en-US" w:eastAsia="en-US" w:bidi="ar-SA"/>
      </w:rPr>
    </w:lvl>
  </w:abstractNum>
  <w:abstractNum w:abstractNumId="37">
    <w:multiLevelType w:val="hybridMultilevel"/>
    <w:lvl w:ilvl="0">
      <w:start w:val="0"/>
      <w:numFmt w:val="bullet"/>
      <w:lvlText w:val=""/>
      <w:lvlJc w:val="left"/>
      <w:pPr>
        <w:ind w:left="1900" w:hanging="361"/>
      </w:pPr>
      <w:rPr>
        <w:rFonts w:hint="default" w:ascii="Wingdings" w:hAnsi="Wingdings" w:eastAsia="Wingdings" w:cs="Wingdings"/>
        <w:color w:val="231F20"/>
        <w:w w:val="101"/>
        <w:sz w:val="20"/>
        <w:szCs w:val="20"/>
        <w:lang w:val="en-US" w:eastAsia="en-US" w:bidi="ar-SA"/>
      </w:rPr>
    </w:lvl>
    <w:lvl w:ilvl="1">
      <w:start w:val="0"/>
      <w:numFmt w:val="bullet"/>
      <w:lvlText w:val="•"/>
      <w:lvlJc w:val="left"/>
      <w:pPr>
        <w:ind w:left="2812" w:hanging="361"/>
      </w:pPr>
      <w:rPr>
        <w:rFonts w:hint="default"/>
        <w:lang w:val="en-US" w:eastAsia="en-US" w:bidi="ar-SA"/>
      </w:rPr>
    </w:lvl>
    <w:lvl w:ilvl="2">
      <w:start w:val="0"/>
      <w:numFmt w:val="bullet"/>
      <w:lvlText w:val="•"/>
      <w:lvlJc w:val="left"/>
      <w:pPr>
        <w:ind w:left="3724" w:hanging="361"/>
      </w:pPr>
      <w:rPr>
        <w:rFonts w:hint="default"/>
        <w:lang w:val="en-US" w:eastAsia="en-US" w:bidi="ar-SA"/>
      </w:rPr>
    </w:lvl>
    <w:lvl w:ilvl="3">
      <w:start w:val="0"/>
      <w:numFmt w:val="bullet"/>
      <w:lvlText w:val="•"/>
      <w:lvlJc w:val="left"/>
      <w:pPr>
        <w:ind w:left="4636" w:hanging="361"/>
      </w:pPr>
      <w:rPr>
        <w:rFonts w:hint="default"/>
        <w:lang w:val="en-US" w:eastAsia="en-US" w:bidi="ar-SA"/>
      </w:rPr>
    </w:lvl>
    <w:lvl w:ilvl="4">
      <w:start w:val="0"/>
      <w:numFmt w:val="bullet"/>
      <w:lvlText w:val="•"/>
      <w:lvlJc w:val="left"/>
      <w:pPr>
        <w:ind w:left="5548" w:hanging="361"/>
      </w:pPr>
      <w:rPr>
        <w:rFonts w:hint="default"/>
        <w:lang w:val="en-US" w:eastAsia="en-US" w:bidi="ar-SA"/>
      </w:rPr>
    </w:lvl>
    <w:lvl w:ilvl="5">
      <w:start w:val="0"/>
      <w:numFmt w:val="bullet"/>
      <w:lvlText w:val="•"/>
      <w:lvlJc w:val="left"/>
      <w:pPr>
        <w:ind w:left="6460" w:hanging="361"/>
      </w:pPr>
      <w:rPr>
        <w:rFonts w:hint="default"/>
        <w:lang w:val="en-US" w:eastAsia="en-US" w:bidi="ar-SA"/>
      </w:rPr>
    </w:lvl>
    <w:lvl w:ilvl="6">
      <w:start w:val="0"/>
      <w:numFmt w:val="bullet"/>
      <w:lvlText w:val="•"/>
      <w:lvlJc w:val="left"/>
      <w:pPr>
        <w:ind w:left="7372" w:hanging="361"/>
      </w:pPr>
      <w:rPr>
        <w:rFonts w:hint="default"/>
        <w:lang w:val="en-US" w:eastAsia="en-US" w:bidi="ar-SA"/>
      </w:rPr>
    </w:lvl>
    <w:lvl w:ilvl="7">
      <w:start w:val="0"/>
      <w:numFmt w:val="bullet"/>
      <w:lvlText w:val="•"/>
      <w:lvlJc w:val="left"/>
      <w:pPr>
        <w:ind w:left="8284" w:hanging="361"/>
      </w:pPr>
      <w:rPr>
        <w:rFonts w:hint="default"/>
        <w:lang w:val="en-US" w:eastAsia="en-US" w:bidi="ar-SA"/>
      </w:rPr>
    </w:lvl>
    <w:lvl w:ilvl="8">
      <w:start w:val="0"/>
      <w:numFmt w:val="bullet"/>
      <w:lvlText w:val="•"/>
      <w:lvlJc w:val="left"/>
      <w:pPr>
        <w:ind w:left="9196" w:hanging="361"/>
      </w:pPr>
      <w:rPr>
        <w:rFonts w:hint="default"/>
        <w:lang w:val="en-US" w:eastAsia="en-US" w:bidi="ar-SA"/>
      </w:rPr>
    </w:lvl>
  </w:abstractNum>
  <w:abstractNum w:abstractNumId="36">
    <w:multiLevelType w:val="hybridMultilevel"/>
    <w:lvl w:ilvl="0">
      <w:start w:val="1"/>
      <w:numFmt w:val="decimal"/>
      <w:lvlText w:val="%1."/>
      <w:lvlJc w:val="left"/>
      <w:pPr>
        <w:ind w:left="1117" w:hanging="289"/>
        <w:jc w:val="left"/>
      </w:pPr>
      <w:rPr>
        <w:rFonts w:hint="default" w:ascii="Arial" w:hAnsi="Arial" w:eastAsia="Arial" w:cs="Arial"/>
        <w:color w:val="231F20"/>
        <w:spacing w:val="-3"/>
        <w:w w:val="79"/>
        <w:sz w:val="28"/>
        <w:szCs w:val="28"/>
        <w:lang w:val="en-US" w:eastAsia="en-US" w:bidi="ar-SA"/>
      </w:rPr>
    </w:lvl>
    <w:lvl w:ilvl="1">
      <w:start w:val="0"/>
      <w:numFmt w:val="bullet"/>
      <w:lvlText w:val="•"/>
      <w:lvlJc w:val="left"/>
      <w:pPr>
        <w:ind w:left="2942" w:hanging="207"/>
      </w:pPr>
      <w:rPr>
        <w:rFonts w:hint="default" w:ascii="Carlito" w:hAnsi="Carlito" w:eastAsia="Carlito" w:cs="Carlito"/>
        <w:color w:val="231F20"/>
        <w:w w:val="56"/>
        <w:sz w:val="24"/>
        <w:szCs w:val="24"/>
        <w:lang w:val="en-US" w:eastAsia="en-US" w:bidi="ar-SA"/>
      </w:rPr>
    </w:lvl>
    <w:lvl w:ilvl="2">
      <w:start w:val="0"/>
      <w:numFmt w:val="bullet"/>
      <w:lvlText w:val="•"/>
      <w:lvlJc w:val="left"/>
      <w:pPr>
        <w:ind w:left="3837" w:hanging="207"/>
      </w:pPr>
      <w:rPr>
        <w:rFonts w:hint="default"/>
        <w:lang w:val="en-US" w:eastAsia="en-US" w:bidi="ar-SA"/>
      </w:rPr>
    </w:lvl>
    <w:lvl w:ilvl="3">
      <w:start w:val="0"/>
      <w:numFmt w:val="bullet"/>
      <w:lvlText w:val="•"/>
      <w:lvlJc w:val="left"/>
      <w:pPr>
        <w:ind w:left="4735" w:hanging="207"/>
      </w:pPr>
      <w:rPr>
        <w:rFonts w:hint="default"/>
        <w:lang w:val="en-US" w:eastAsia="en-US" w:bidi="ar-SA"/>
      </w:rPr>
    </w:lvl>
    <w:lvl w:ilvl="4">
      <w:start w:val="0"/>
      <w:numFmt w:val="bullet"/>
      <w:lvlText w:val="•"/>
      <w:lvlJc w:val="left"/>
      <w:pPr>
        <w:ind w:left="5633" w:hanging="207"/>
      </w:pPr>
      <w:rPr>
        <w:rFonts w:hint="default"/>
        <w:lang w:val="en-US" w:eastAsia="en-US" w:bidi="ar-SA"/>
      </w:rPr>
    </w:lvl>
    <w:lvl w:ilvl="5">
      <w:start w:val="0"/>
      <w:numFmt w:val="bullet"/>
      <w:lvlText w:val="•"/>
      <w:lvlJc w:val="left"/>
      <w:pPr>
        <w:ind w:left="6531" w:hanging="207"/>
      </w:pPr>
      <w:rPr>
        <w:rFonts w:hint="default"/>
        <w:lang w:val="en-US" w:eastAsia="en-US" w:bidi="ar-SA"/>
      </w:rPr>
    </w:lvl>
    <w:lvl w:ilvl="6">
      <w:start w:val="0"/>
      <w:numFmt w:val="bullet"/>
      <w:lvlText w:val="•"/>
      <w:lvlJc w:val="left"/>
      <w:pPr>
        <w:ind w:left="7428" w:hanging="207"/>
      </w:pPr>
      <w:rPr>
        <w:rFonts w:hint="default"/>
        <w:lang w:val="en-US" w:eastAsia="en-US" w:bidi="ar-SA"/>
      </w:rPr>
    </w:lvl>
    <w:lvl w:ilvl="7">
      <w:start w:val="0"/>
      <w:numFmt w:val="bullet"/>
      <w:lvlText w:val="•"/>
      <w:lvlJc w:val="left"/>
      <w:pPr>
        <w:ind w:left="8326" w:hanging="207"/>
      </w:pPr>
      <w:rPr>
        <w:rFonts w:hint="default"/>
        <w:lang w:val="en-US" w:eastAsia="en-US" w:bidi="ar-SA"/>
      </w:rPr>
    </w:lvl>
    <w:lvl w:ilvl="8">
      <w:start w:val="0"/>
      <w:numFmt w:val="bullet"/>
      <w:lvlText w:val="•"/>
      <w:lvlJc w:val="left"/>
      <w:pPr>
        <w:ind w:left="9224" w:hanging="207"/>
      </w:pPr>
      <w:rPr>
        <w:rFonts w:hint="default"/>
        <w:lang w:val="en-US" w:eastAsia="en-US" w:bidi="ar-SA"/>
      </w:rPr>
    </w:lvl>
  </w:abstractNum>
  <w:abstractNum w:abstractNumId="35">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34">
    <w:multiLevelType w:val="hybridMultilevel"/>
    <w:lvl w:ilvl="0">
      <w:start w:val="1"/>
      <w:numFmt w:val="decimal"/>
      <w:lvlText w:val="%1."/>
      <w:lvlJc w:val="left"/>
      <w:pPr>
        <w:ind w:left="495" w:hanging="288"/>
        <w:jc w:val="right"/>
      </w:pPr>
      <w:rPr>
        <w:rFonts w:hint="default" w:ascii="Arial" w:hAnsi="Arial" w:eastAsia="Arial" w:cs="Arial"/>
        <w:color w:val="231F20"/>
        <w:w w:val="79"/>
        <w:sz w:val="22"/>
        <w:szCs w:val="22"/>
        <w:lang w:val="en-US" w:eastAsia="en-US" w:bidi="ar-SA"/>
      </w:rPr>
    </w:lvl>
    <w:lvl w:ilvl="1">
      <w:start w:val="1"/>
      <w:numFmt w:val="upperLetter"/>
      <w:lvlText w:val="%2."/>
      <w:lvlJc w:val="left"/>
      <w:pPr>
        <w:ind w:left="1108" w:hanging="253"/>
        <w:jc w:val="right"/>
      </w:pPr>
      <w:rPr>
        <w:rFonts w:hint="default" w:ascii="Verdana" w:hAnsi="Verdana" w:eastAsia="Verdana" w:cs="Verdana"/>
        <w:b/>
        <w:bCs/>
        <w:color w:val="231F20"/>
        <w:w w:val="74"/>
        <w:sz w:val="22"/>
        <w:szCs w:val="22"/>
        <w:lang w:val="en-US" w:eastAsia="en-US" w:bidi="ar-SA"/>
      </w:rPr>
    </w:lvl>
    <w:lvl w:ilvl="2">
      <w:start w:val="1"/>
      <w:numFmt w:val="decimal"/>
      <w:lvlText w:val="%3."/>
      <w:lvlJc w:val="left"/>
      <w:pPr>
        <w:ind w:left="1108" w:hanging="288"/>
        <w:jc w:val="right"/>
      </w:pPr>
      <w:rPr>
        <w:rFonts w:hint="default" w:ascii="Arial" w:hAnsi="Arial" w:eastAsia="Arial" w:cs="Arial"/>
        <w:color w:val="231F20"/>
        <w:w w:val="79"/>
        <w:sz w:val="22"/>
        <w:szCs w:val="22"/>
        <w:lang w:val="en-US" w:eastAsia="en-US" w:bidi="ar-SA"/>
      </w:rPr>
    </w:lvl>
    <w:lvl w:ilvl="3">
      <w:start w:val="1"/>
      <w:numFmt w:val="decimal"/>
      <w:lvlText w:val="%4."/>
      <w:lvlJc w:val="left"/>
      <w:pPr>
        <w:ind w:left="1108" w:hanging="289"/>
        <w:jc w:val="left"/>
      </w:pPr>
      <w:rPr>
        <w:rFonts w:hint="default" w:ascii="Arial" w:hAnsi="Arial" w:eastAsia="Arial" w:cs="Arial"/>
        <w:color w:val="231F20"/>
        <w:spacing w:val="-3"/>
        <w:w w:val="79"/>
        <w:sz w:val="28"/>
        <w:szCs w:val="28"/>
        <w:lang w:val="en-US" w:eastAsia="en-US" w:bidi="ar-SA"/>
      </w:rPr>
    </w:lvl>
    <w:lvl w:ilvl="4">
      <w:start w:val="0"/>
      <w:numFmt w:val="bullet"/>
      <w:lvlText w:val="•"/>
      <w:lvlJc w:val="left"/>
      <w:pPr>
        <w:ind w:left="721" w:hanging="289"/>
      </w:pPr>
      <w:rPr>
        <w:rFonts w:hint="default"/>
        <w:lang w:val="en-US" w:eastAsia="en-US" w:bidi="ar-SA"/>
      </w:rPr>
    </w:lvl>
    <w:lvl w:ilvl="5">
      <w:start w:val="0"/>
      <w:numFmt w:val="bullet"/>
      <w:lvlText w:val="•"/>
      <w:lvlJc w:val="left"/>
      <w:pPr>
        <w:ind w:left="595" w:hanging="289"/>
      </w:pPr>
      <w:rPr>
        <w:rFonts w:hint="default"/>
        <w:lang w:val="en-US" w:eastAsia="en-US" w:bidi="ar-SA"/>
      </w:rPr>
    </w:lvl>
    <w:lvl w:ilvl="6">
      <w:start w:val="0"/>
      <w:numFmt w:val="bullet"/>
      <w:lvlText w:val="•"/>
      <w:lvlJc w:val="left"/>
      <w:pPr>
        <w:ind w:left="469" w:hanging="289"/>
      </w:pPr>
      <w:rPr>
        <w:rFonts w:hint="default"/>
        <w:lang w:val="en-US" w:eastAsia="en-US" w:bidi="ar-SA"/>
      </w:rPr>
    </w:lvl>
    <w:lvl w:ilvl="7">
      <w:start w:val="0"/>
      <w:numFmt w:val="bullet"/>
      <w:lvlText w:val="•"/>
      <w:lvlJc w:val="left"/>
      <w:pPr>
        <w:ind w:left="343" w:hanging="289"/>
      </w:pPr>
      <w:rPr>
        <w:rFonts w:hint="default"/>
        <w:lang w:val="en-US" w:eastAsia="en-US" w:bidi="ar-SA"/>
      </w:rPr>
    </w:lvl>
    <w:lvl w:ilvl="8">
      <w:start w:val="0"/>
      <w:numFmt w:val="bullet"/>
      <w:lvlText w:val="•"/>
      <w:lvlJc w:val="left"/>
      <w:pPr>
        <w:ind w:left="216" w:hanging="289"/>
      </w:pPr>
      <w:rPr>
        <w:rFonts w:hint="default"/>
        <w:lang w:val="en-US" w:eastAsia="en-US" w:bidi="ar-SA"/>
      </w:rPr>
    </w:lvl>
  </w:abstractNum>
  <w:abstractNum w:abstractNumId="33">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32">
    <w:multiLevelType w:val="hybridMultilevel"/>
    <w:lvl w:ilvl="0">
      <w:start w:val="30"/>
      <w:numFmt w:val="decimal"/>
      <w:lvlText w:val="[%1]"/>
      <w:lvlJc w:val="left"/>
      <w:pPr>
        <w:ind w:left="490" w:hanging="379"/>
        <w:jc w:val="left"/>
      </w:pPr>
      <w:rPr>
        <w:rFonts w:hint="default" w:ascii="Arial" w:hAnsi="Arial" w:eastAsia="Arial" w:cs="Arial"/>
        <w:color w:val="231F20"/>
        <w:w w:val="88"/>
        <w:sz w:val="22"/>
        <w:szCs w:val="22"/>
        <w:lang w:val="en-US" w:eastAsia="en-US" w:bidi="ar-SA"/>
      </w:rPr>
    </w:lvl>
    <w:lvl w:ilvl="1">
      <w:start w:val="0"/>
      <w:numFmt w:val="bullet"/>
      <w:lvlText w:val="•"/>
      <w:lvlJc w:val="left"/>
      <w:pPr>
        <w:ind w:left="1107" w:hanging="288"/>
      </w:pPr>
      <w:rPr>
        <w:rFonts w:hint="default" w:ascii="Arial" w:hAnsi="Arial" w:eastAsia="Arial" w:cs="Arial"/>
        <w:color w:val="324DA1"/>
        <w:w w:val="137"/>
        <w:sz w:val="22"/>
        <w:szCs w:val="22"/>
        <w:lang w:val="en-US" w:eastAsia="en-US" w:bidi="ar-SA"/>
      </w:rPr>
    </w:lvl>
    <w:lvl w:ilvl="2">
      <w:start w:val="0"/>
      <w:numFmt w:val="bullet"/>
      <w:lvlText w:val="•"/>
      <w:lvlJc w:val="left"/>
      <w:pPr>
        <w:ind w:left="971" w:hanging="288"/>
      </w:pPr>
      <w:rPr>
        <w:rFonts w:hint="default"/>
        <w:lang w:val="en-US" w:eastAsia="en-US" w:bidi="ar-SA"/>
      </w:rPr>
    </w:lvl>
    <w:lvl w:ilvl="3">
      <w:start w:val="0"/>
      <w:numFmt w:val="bullet"/>
      <w:lvlText w:val="•"/>
      <w:lvlJc w:val="left"/>
      <w:pPr>
        <w:ind w:left="842" w:hanging="288"/>
      </w:pPr>
      <w:rPr>
        <w:rFonts w:hint="default"/>
        <w:lang w:val="en-US" w:eastAsia="en-US" w:bidi="ar-SA"/>
      </w:rPr>
    </w:lvl>
    <w:lvl w:ilvl="4">
      <w:start w:val="0"/>
      <w:numFmt w:val="bullet"/>
      <w:lvlText w:val="•"/>
      <w:lvlJc w:val="left"/>
      <w:pPr>
        <w:ind w:left="713" w:hanging="288"/>
      </w:pPr>
      <w:rPr>
        <w:rFonts w:hint="default"/>
        <w:lang w:val="en-US" w:eastAsia="en-US" w:bidi="ar-SA"/>
      </w:rPr>
    </w:lvl>
    <w:lvl w:ilvl="5">
      <w:start w:val="0"/>
      <w:numFmt w:val="bullet"/>
      <w:lvlText w:val="•"/>
      <w:lvlJc w:val="left"/>
      <w:pPr>
        <w:ind w:left="584" w:hanging="288"/>
      </w:pPr>
      <w:rPr>
        <w:rFonts w:hint="default"/>
        <w:lang w:val="en-US" w:eastAsia="en-US" w:bidi="ar-SA"/>
      </w:rPr>
    </w:lvl>
    <w:lvl w:ilvl="6">
      <w:start w:val="0"/>
      <w:numFmt w:val="bullet"/>
      <w:lvlText w:val="•"/>
      <w:lvlJc w:val="left"/>
      <w:pPr>
        <w:ind w:left="455" w:hanging="288"/>
      </w:pPr>
      <w:rPr>
        <w:rFonts w:hint="default"/>
        <w:lang w:val="en-US" w:eastAsia="en-US" w:bidi="ar-SA"/>
      </w:rPr>
    </w:lvl>
    <w:lvl w:ilvl="7">
      <w:start w:val="0"/>
      <w:numFmt w:val="bullet"/>
      <w:lvlText w:val="•"/>
      <w:lvlJc w:val="left"/>
      <w:pPr>
        <w:ind w:left="326" w:hanging="288"/>
      </w:pPr>
      <w:rPr>
        <w:rFonts w:hint="default"/>
        <w:lang w:val="en-US" w:eastAsia="en-US" w:bidi="ar-SA"/>
      </w:rPr>
    </w:lvl>
    <w:lvl w:ilvl="8">
      <w:start w:val="0"/>
      <w:numFmt w:val="bullet"/>
      <w:lvlText w:val="•"/>
      <w:lvlJc w:val="left"/>
      <w:pPr>
        <w:ind w:left="197" w:hanging="288"/>
      </w:pPr>
      <w:rPr>
        <w:rFonts w:hint="default"/>
        <w:lang w:val="en-US" w:eastAsia="en-US" w:bidi="ar-SA"/>
      </w:rPr>
    </w:lvl>
  </w:abstractNum>
  <w:abstractNum w:abstractNumId="31">
    <w:multiLevelType w:val="hybridMultilevel"/>
    <w:lvl w:ilvl="0">
      <w:start w:val="1"/>
      <w:numFmt w:val="decimal"/>
      <w:lvlText w:val="%1."/>
      <w:lvlJc w:val="left"/>
      <w:pPr>
        <w:ind w:left="1107" w:hanging="288"/>
        <w:jc w:val="right"/>
      </w:pPr>
      <w:rPr>
        <w:rFonts w:hint="default" w:ascii="Arial" w:hAnsi="Arial" w:eastAsia="Arial" w:cs="Arial"/>
        <w:color w:val="231F20"/>
        <w:w w:val="79"/>
        <w:sz w:val="22"/>
        <w:szCs w:val="22"/>
        <w:lang w:val="en-US" w:eastAsia="en-US" w:bidi="ar-SA"/>
      </w:rPr>
    </w:lvl>
    <w:lvl w:ilvl="1">
      <w:start w:val="0"/>
      <w:numFmt w:val="bullet"/>
      <w:lvlText w:val="•"/>
      <w:lvlJc w:val="left"/>
      <w:pPr>
        <w:ind w:left="1527" w:hanging="288"/>
      </w:pPr>
      <w:rPr>
        <w:rFonts w:hint="default"/>
        <w:lang w:val="en-US" w:eastAsia="en-US" w:bidi="ar-SA"/>
      </w:rPr>
    </w:lvl>
    <w:lvl w:ilvl="2">
      <w:start w:val="0"/>
      <w:numFmt w:val="bullet"/>
      <w:lvlText w:val="•"/>
      <w:lvlJc w:val="left"/>
      <w:pPr>
        <w:ind w:left="1954" w:hanging="288"/>
      </w:pPr>
      <w:rPr>
        <w:rFonts w:hint="default"/>
        <w:lang w:val="en-US" w:eastAsia="en-US" w:bidi="ar-SA"/>
      </w:rPr>
    </w:lvl>
    <w:lvl w:ilvl="3">
      <w:start w:val="0"/>
      <w:numFmt w:val="bullet"/>
      <w:lvlText w:val="•"/>
      <w:lvlJc w:val="left"/>
      <w:pPr>
        <w:ind w:left="2381" w:hanging="288"/>
      </w:pPr>
      <w:rPr>
        <w:rFonts w:hint="default"/>
        <w:lang w:val="en-US" w:eastAsia="en-US" w:bidi="ar-SA"/>
      </w:rPr>
    </w:lvl>
    <w:lvl w:ilvl="4">
      <w:start w:val="0"/>
      <w:numFmt w:val="bullet"/>
      <w:lvlText w:val="•"/>
      <w:lvlJc w:val="left"/>
      <w:pPr>
        <w:ind w:left="2808" w:hanging="288"/>
      </w:pPr>
      <w:rPr>
        <w:rFonts w:hint="default"/>
        <w:lang w:val="en-US" w:eastAsia="en-US" w:bidi="ar-SA"/>
      </w:rPr>
    </w:lvl>
    <w:lvl w:ilvl="5">
      <w:start w:val="0"/>
      <w:numFmt w:val="bullet"/>
      <w:lvlText w:val="•"/>
      <w:lvlJc w:val="left"/>
      <w:pPr>
        <w:ind w:left="3236" w:hanging="288"/>
      </w:pPr>
      <w:rPr>
        <w:rFonts w:hint="default"/>
        <w:lang w:val="en-US" w:eastAsia="en-US" w:bidi="ar-SA"/>
      </w:rPr>
    </w:lvl>
    <w:lvl w:ilvl="6">
      <w:start w:val="0"/>
      <w:numFmt w:val="bullet"/>
      <w:lvlText w:val="•"/>
      <w:lvlJc w:val="left"/>
      <w:pPr>
        <w:ind w:left="3663" w:hanging="288"/>
      </w:pPr>
      <w:rPr>
        <w:rFonts w:hint="default"/>
        <w:lang w:val="en-US" w:eastAsia="en-US" w:bidi="ar-SA"/>
      </w:rPr>
    </w:lvl>
    <w:lvl w:ilvl="7">
      <w:start w:val="0"/>
      <w:numFmt w:val="bullet"/>
      <w:lvlText w:val="•"/>
      <w:lvlJc w:val="left"/>
      <w:pPr>
        <w:ind w:left="4090" w:hanging="288"/>
      </w:pPr>
      <w:rPr>
        <w:rFonts w:hint="default"/>
        <w:lang w:val="en-US" w:eastAsia="en-US" w:bidi="ar-SA"/>
      </w:rPr>
    </w:lvl>
    <w:lvl w:ilvl="8">
      <w:start w:val="0"/>
      <w:numFmt w:val="bullet"/>
      <w:lvlText w:val="•"/>
      <w:lvlJc w:val="left"/>
      <w:pPr>
        <w:ind w:left="4517" w:hanging="288"/>
      </w:pPr>
      <w:rPr>
        <w:rFonts w:hint="default"/>
        <w:lang w:val="en-US" w:eastAsia="en-US" w:bidi="ar-SA"/>
      </w:rPr>
    </w:lvl>
  </w:abstractNum>
  <w:abstractNum w:abstractNumId="30">
    <w:multiLevelType w:val="hybridMultilevel"/>
    <w:lvl w:ilvl="0">
      <w:start w:val="2"/>
      <w:numFmt w:val="decimal"/>
      <w:lvlText w:val="(%1)"/>
      <w:lvlJc w:val="left"/>
      <w:pPr>
        <w:ind w:left="1380" w:hanging="273"/>
        <w:jc w:val="left"/>
      </w:pPr>
      <w:rPr>
        <w:rFonts w:hint="default" w:ascii="Arial" w:hAnsi="Arial" w:eastAsia="Arial" w:cs="Arial"/>
        <w:color w:val="231F20"/>
        <w:w w:val="81"/>
        <w:sz w:val="22"/>
        <w:szCs w:val="22"/>
        <w:lang w:val="en-US" w:eastAsia="en-US" w:bidi="ar-SA"/>
      </w:rPr>
    </w:lvl>
    <w:lvl w:ilvl="1">
      <w:start w:val="0"/>
      <w:numFmt w:val="bullet"/>
      <w:lvlText w:val="•"/>
      <w:lvlJc w:val="left"/>
      <w:pPr>
        <w:ind w:left="1779" w:hanging="273"/>
      </w:pPr>
      <w:rPr>
        <w:rFonts w:hint="default"/>
        <w:lang w:val="en-US" w:eastAsia="en-US" w:bidi="ar-SA"/>
      </w:rPr>
    </w:lvl>
    <w:lvl w:ilvl="2">
      <w:start w:val="0"/>
      <w:numFmt w:val="bullet"/>
      <w:lvlText w:val="•"/>
      <w:lvlJc w:val="left"/>
      <w:pPr>
        <w:ind w:left="2178" w:hanging="273"/>
      </w:pPr>
      <w:rPr>
        <w:rFonts w:hint="default"/>
        <w:lang w:val="en-US" w:eastAsia="en-US" w:bidi="ar-SA"/>
      </w:rPr>
    </w:lvl>
    <w:lvl w:ilvl="3">
      <w:start w:val="0"/>
      <w:numFmt w:val="bullet"/>
      <w:lvlText w:val="•"/>
      <w:lvlJc w:val="left"/>
      <w:pPr>
        <w:ind w:left="2577" w:hanging="273"/>
      </w:pPr>
      <w:rPr>
        <w:rFonts w:hint="default"/>
        <w:lang w:val="en-US" w:eastAsia="en-US" w:bidi="ar-SA"/>
      </w:rPr>
    </w:lvl>
    <w:lvl w:ilvl="4">
      <w:start w:val="0"/>
      <w:numFmt w:val="bullet"/>
      <w:lvlText w:val="•"/>
      <w:lvlJc w:val="left"/>
      <w:pPr>
        <w:ind w:left="2976" w:hanging="273"/>
      </w:pPr>
      <w:rPr>
        <w:rFonts w:hint="default"/>
        <w:lang w:val="en-US" w:eastAsia="en-US" w:bidi="ar-SA"/>
      </w:rPr>
    </w:lvl>
    <w:lvl w:ilvl="5">
      <w:start w:val="0"/>
      <w:numFmt w:val="bullet"/>
      <w:lvlText w:val="•"/>
      <w:lvlJc w:val="left"/>
      <w:pPr>
        <w:ind w:left="3376" w:hanging="273"/>
      </w:pPr>
      <w:rPr>
        <w:rFonts w:hint="default"/>
        <w:lang w:val="en-US" w:eastAsia="en-US" w:bidi="ar-SA"/>
      </w:rPr>
    </w:lvl>
    <w:lvl w:ilvl="6">
      <w:start w:val="0"/>
      <w:numFmt w:val="bullet"/>
      <w:lvlText w:val="•"/>
      <w:lvlJc w:val="left"/>
      <w:pPr>
        <w:ind w:left="3775" w:hanging="273"/>
      </w:pPr>
      <w:rPr>
        <w:rFonts w:hint="default"/>
        <w:lang w:val="en-US" w:eastAsia="en-US" w:bidi="ar-SA"/>
      </w:rPr>
    </w:lvl>
    <w:lvl w:ilvl="7">
      <w:start w:val="0"/>
      <w:numFmt w:val="bullet"/>
      <w:lvlText w:val="•"/>
      <w:lvlJc w:val="left"/>
      <w:pPr>
        <w:ind w:left="4174" w:hanging="273"/>
      </w:pPr>
      <w:rPr>
        <w:rFonts w:hint="default"/>
        <w:lang w:val="en-US" w:eastAsia="en-US" w:bidi="ar-SA"/>
      </w:rPr>
    </w:lvl>
    <w:lvl w:ilvl="8">
      <w:start w:val="0"/>
      <w:numFmt w:val="bullet"/>
      <w:lvlText w:val="•"/>
      <w:lvlJc w:val="left"/>
      <w:pPr>
        <w:ind w:left="4573" w:hanging="273"/>
      </w:pPr>
      <w:rPr>
        <w:rFonts w:hint="default"/>
        <w:lang w:val="en-US" w:eastAsia="en-US" w:bidi="ar-SA"/>
      </w:rPr>
    </w:lvl>
  </w:abstractNum>
  <w:abstractNum w:abstractNumId="29">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28">
    <w:multiLevelType w:val="hybridMultilevel"/>
    <w:lvl w:ilvl="0">
      <w:start w:val="10"/>
      <w:numFmt w:val="decimal"/>
      <w:lvlText w:val="%1."/>
      <w:lvlJc w:val="left"/>
      <w:pPr>
        <w:ind w:left="488" w:hanging="288"/>
        <w:jc w:val="right"/>
      </w:pPr>
      <w:rPr>
        <w:rFonts w:hint="default" w:ascii="Arial" w:hAnsi="Arial" w:eastAsia="Arial" w:cs="Arial"/>
        <w:color w:val="231F20"/>
        <w:spacing w:val="-9"/>
        <w:w w:val="79"/>
        <w:sz w:val="22"/>
        <w:szCs w:val="22"/>
        <w:lang w:val="en-US" w:eastAsia="en-US" w:bidi="ar-SA"/>
      </w:rPr>
    </w:lvl>
    <w:lvl w:ilvl="1">
      <w:start w:val="1"/>
      <w:numFmt w:val="lowerLetter"/>
      <w:lvlText w:val="(%2)"/>
      <w:lvlJc w:val="left"/>
      <w:pPr>
        <w:ind w:left="776" w:hanging="265"/>
        <w:jc w:val="right"/>
      </w:pPr>
      <w:rPr>
        <w:rFonts w:hint="default" w:ascii="Arial" w:hAnsi="Arial" w:eastAsia="Arial" w:cs="Arial"/>
        <w:color w:val="231F20"/>
        <w:w w:val="78"/>
        <w:sz w:val="22"/>
        <w:szCs w:val="22"/>
        <w:lang w:val="en-US" w:eastAsia="en-US" w:bidi="ar-SA"/>
      </w:rPr>
    </w:lvl>
    <w:lvl w:ilvl="2">
      <w:start w:val="0"/>
      <w:numFmt w:val="bullet"/>
      <w:lvlText w:val="•"/>
      <w:lvlJc w:val="left"/>
      <w:pPr>
        <w:ind w:left="1108" w:hanging="288"/>
      </w:pPr>
      <w:rPr>
        <w:rFonts w:hint="default" w:ascii="Arial" w:hAnsi="Arial" w:eastAsia="Arial" w:cs="Arial"/>
        <w:color w:val="324DA1"/>
        <w:w w:val="137"/>
        <w:sz w:val="22"/>
        <w:szCs w:val="22"/>
        <w:lang w:val="en-US" w:eastAsia="en-US" w:bidi="ar-SA"/>
      </w:rPr>
    </w:lvl>
    <w:lvl w:ilvl="3">
      <w:start w:val="0"/>
      <w:numFmt w:val="bullet"/>
      <w:lvlText w:val="•"/>
      <w:lvlJc w:val="left"/>
      <w:pPr>
        <w:ind w:left="951" w:hanging="288"/>
      </w:pPr>
      <w:rPr>
        <w:rFonts w:hint="default"/>
        <w:lang w:val="en-US" w:eastAsia="en-US" w:bidi="ar-SA"/>
      </w:rPr>
    </w:lvl>
    <w:lvl w:ilvl="4">
      <w:start w:val="0"/>
      <w:numFmt w:val="bullet"/>
      <w:lvlText w:val="•"/>
      <w:lvlJc w:val="left"/>
      <w:pPr>
        <w:ind w:left="802" w:hanging="288"/>
      </w:pPr>
      <w:rPr>
        <w:rFonts w:hint="default"/>
        <w:lang w:val="en-US" w:eastAsia="en-US" w:bidi="ar-SA"/>
      </w:rPr>
    </w:lvl>
    <w:lvl w:ilvl="5">
      <w:start w:val="0"/>
      <w:numFmt w:val="bullet"/>
      <w:lvlText w:val="•"/>
      <w:lvlJc w:val="left"/>
      <w:pPr>
        <w:ind w:left="653" w:hanging="288"/>
      </w:pPr>
      <w:rPr>
        <w:rFonts w:hint="default"/>
        <w:lang w:val="en-US" w:eastAsia="en-US" w:bidi="ar-SA"/>
      </w:rPr>
    </w:lvl>
    <w:lvl w:ilvl="6">
      <w:start w:val="0"/>
      <w:numFmt w:val="bullet"/>
      <w:lvlText w:val="•"/>
      <w:lvlJc w:val="left"/>
      <w:pPr>
        <w:ind w:left="504" w:hanging="288"/>
      </w:pPr>
      <w:rPr>
        <w:rFonts w:hint="default"/>
        <w:lang w:val="en-US" w:eastAsia="en-US" w:bidi="ar-SA"/>
      </w:rPr>
    </w:lvl>
    <w:lvl w:ilvl="7">
      <w:start w:val="0"/>
      <w:numFmt w:val="bullet"/>
      <w:lvlText w:val="•"/>
      <w:lvlJc w:val="left"/>
      <w:pPr>
        <w:ind w:left="355" w:hanging="288"/>
      </w:pPr>
      <w:rPr>
        <w:rFonts w:hint="default"/>
        <w:lang w:val="en-US" w:eastAsia="en-US" w:bidi="ar-SA"/>
      </w:rPr>
    </w:lvl>
    <w:lvl w:ilvl="8">
      <w:start w:val="0"/>
      <w:numFmt w:val="bullet"/>
      <w:lvlText w:val="•"/>
      <w:lvlJc w:val="left"/>
      <w:pPr>
        <w:ind w:left="207" w:hanging="288"/>
      </w:pPr>
      <w:rPr>
        <w:rFonts w:hint="default"/>
        <w:lang w:val="en-US" w:eastAsia="en-US" w:bidi="ar-SA"/>
      </w:rPr>
    </w:lvl>
  </w:abstractNum>
  <w:abstractNum w:abstractNumId="27">
    <w:multiLevelType w:val="hybridMultilevel"/>
    <w:lvl w:ilvl="0">
      <w:start w:val="0"/>
      <w:numFmt w:val="bullet"/>
      <w:lvlText w:val="•"/>
      <w:lvlJc w:val="left"/>
      <w:pPr>
        <w:ind w:left="775" w:hanging="107"/>
      </w:pPr>
      <w:rPr>
        <w:rFonts w:hint="default" w:ascii="Arial" w:hAnsi="Arial" w:eastAsia="Arial" w:cs="Arial"/>
        <w:color w:val="324DA1"/>
        <w:w w:val="137"/>
        <w:sz w:val="20"/>
        <w:szCs w:val="20"/>
        <w:lang w:val="en-US" w:eastAsia="en-US" w:bidi="ar-SA"/>
      </w:rPr>
    </w:lvl>
    <w:lvl w:ilvl="1">
      <w:start w:val="0"/>
      <w:numFmt w:val="bullet"/>
      <w:lvlText w:val="•"/>
      <w:lvlJc w:val="left"/>
      <w:pPr>
        <w:ind w:left="1262" w:hanging="107"/>
      </w:pPr>
      <w:rPr>
        <w:rFonts w:hint="default"/>
        <w:lang w:val="en-US" w:eastAsia="en-US" w:bidi="ar-SA"/>
      </w:rPr>
    </w:lvl>
    <w:lvl w:ilvl="2">
      <w:start w:val="0"/>
      <w:numFmt w:val="bullet"/>
      <w:lvlText w:val="•"/>
      <w:lvlJc w:val="left"/>
      <w:pPr>
        <w:ind w:left="1744" w:hanging="107"/>
      </w:pPr>
      <w:rPr>
        <w:rFonts w:hint="default"/>
        <w:lang w:val="en-US" w:eastAsia="en-US" w:bidi="ar-SA"/>
      </w:rPr>
    </w:lvl>
    <w:lvl w:ilvl="3">
      <w:start w:val="0"/>
      <w:numFmt w:val="bullet"/>
      <w:lvlText w:val="•"/>
      <w:lvlJc w:val="left"/>
      <w:pPr>
        <w:ind w:left="2226" w:hanging="107"/>
      </w:pPr>
      <w:rPr>
        <w:rFonts w:hint="default"/>
        <w:lang w:val="en-US" w:eastAsia="en-US" w:bidi="ar-SA"/>
      </w:rPr>
    </w:lvl>
    <w:lvl w:ilvl="4">
      <w:start w:val="0"/>
      <w:numFmt w:val="bullet"/>
      <w:lvlText w:val="•"/>
      <w:lvlJc w:val="left"/>
      <w:pPr>
        <w:ind w:left="2708" w:hanging="107"/>
      </w:pPr>
      <w:rPr>
        <w:rFonts w:hint="default"/>
        <w:lang w:val="en-US" w:eastAsia="en-US" w:bidi="ar-SA"/>
      </w:rPr>
    </w:lvl>
    <w:lvl w:ilvl="5">
      <w:start w:val="0"/>
      <w:numFmt w:val="bullet"/>
      <w:lvlText w:val="•"/>
      <w:lvlJc w:val="left"/>
      <w:pPr>
        <w:ind w:left="3190" w:hanging="107"/>
      </w:pPr>
      <w:rPr>
        <w:rFonts w:hint="default"/>
        <w:lang w:val="en-US" w:eastAsia="en-US" w:bidi="ar-SA"/>
      </w:rPr>
    </w:lvl>
    <w:lvl w:ilvl="6">
      <w:start w:val="0"/>
      <w:numFmt w:val="bullet"/>
      <w:lvlText w:val="•"/>
      <w:lvlJc w:val="left"/>
      <w:pPr>
        <w:ind w:left="3672" w:hanging="107"/>
      </w:pPr>
      <w:rPr>
        <w:rFonts w:hint="default"/>
        <w:lang w:val="en-US" w:eastAsia="en-US" w:bidi="ar-SA"/>
      </w:rPr>
    </w:lvl>
    <w:lvl w:ilvl="7">
      <w:start w:val="0"/>
      <w:numFmt w:val="bullet"/>
      <w:lvlText w:val="•"/>
      <w:lvlJc w:val="left"/>
      <w:pPr>
        <w:ind w:left="4154" w:hanging="107"/>
      </w:pPr>
      <w:rPr>
        <w:rFonts w:hint="default"/>
        <w:lang w:val="en-US" w:eastAsia="en-US" w:bidi="ar-SA"/>
      </w:rPr>
    </w:lvl>
    <w:lvl w:ilvl="8">
      <w:start w:val="0"/>
      <w:numFmt w:val="bullet"/>
      <w:lvlText w:val="•"/>
      <w:lvlJc w:val="left"/>
      <w:pPr>
        <w:ind w:left="4636" w:hanging="107"/>
      </w:pPr>
      <w:rPr>
        <w:rFonts w:hint="default"/>
        <w:lang w:val="en-US" w:eastAsia="en-US" w:bidi="ar-SA"/>
      </w:rPr>
    </w:lvl>
  </w:abstractNum>
  <w:abstractNum w:abstractNumId="26">
    <w:multiLevelType w:val="hybridMultilevel"/>
    <w:lvl w:ilvl="0">
      <w:start w:val="1"/>
      <w:numFmt w:val="decimal"/>
      <w:lvlText w:val="%1."/>
      <w:lvlJc w:val="left"/>
      <w:pPr>
        <w:ind w:left="1108" w:hanging="288"/>
        <w:jc w:val="right"/>
      </w:pPr>
      <w:rPr>
        <w:rFonts w:hint="default" w:ascii="Arial" w:hAnsi="Arial" w:eastAsia="Arial" w:cs="Arial"/>
        <w:color w:val="231F20"/>
        <w:w w:val="79"/>
        <w:sz w:val="22"/>
        <w:szCs w:val="22"/>
        <w:lang w:val="en-US" w:eastAsia="en-US" w:bidi="ar-SA"/>
      </w:rPr>
    </w:lvl>
    <w:lvl w:ilvl="1">
      <w:start w:val="0"/>
      <w:numFmt w:val="bullet"/>
      <w:lvlText w:val="•"/>
      <w:lvlJc w:val="left"/>
      <w:pPr>
        <w:ind w:left="1528" w:hanging="288"/>
      </w:pPr>
      <w:rPr>
        <w:rFonts w:hint="default"/>
        <w:lang w:val="en-US" w:eastAsia="en-US" w:bidi="ar-SA"/>
      </w:rPr>
    </w:lvl>
    <w:lvl w:ilvl="2">
      <w:start w:val="0"/>
      <w:numFmt w:val="bullet"/>
      <w:lvlText w:val="•"/>
      <w:lvlJc w:val="left"/>
      <w:pPr>
        <w:ind w:left="1956" w:hanging="288"/>
      </w:pPr>
      <w:rPr>
        <w:rFonts w:hint="default"/>
        <w:lang w:val="en-US" w:eastAsia="en-US" w:bidi="ar-SA"/>
      </w:rPr>
    </w:lvl>
    <w:lvl w:ilvl="3">
      <w:start w:val="0"/>
      <w:numFmt w:val="bullet"/>
      <w:lvlText w:val="•"/>
      <w:lvlJc w:val="left"/>
      <w:pPr>
        <w:ind w:left="2383" w:hanging="288"/>
      </w:pPr>
      <w:rPr>
        <w:rFonts w:hint="default"/>
        <w:lang w:val="en-US" w:eastAsia="en-US" w:bidi="ar-SA"/>
      </w:rPr>
    </w:lvl>
    <w:lvl w:ilvl="4">
      <w:start w:val="0"/>
      <w:numFmt w:val="bullet"/>
      <w:lvlText w:val="•"/>
      <w:lvlJc w:val="left"/>
      <w:pPr>
        <w:ind w:left="2811" w:hanging="288"/>
      </w:pPr>
      <w:rPr>
        <w:rFonts w:hint="default"/>
        <w:lang w:val="en-US" w:eastAsia="en-US" w:bidi="ar-SA"/>
      </w:rPr>
    </w:lvl>
    <w:lvl w:ilvl="5">
      <w:start w:val="0"/>
      <w:numFmt w:val="bullet"/>
      <w:lvlText w:val="•"/>
      <w:lvlJc w:val="left"/>
      <w:pPr>
        <w:ind w:left="3239" w:hanging="288"/>
      </w:pPr>
      <w:rPr>
        <w:rFonts w:hint="default"/>
        <w:lang w:val="en-US" w:eastAsia="en-US" w:bidi="ar-SA"/>
      </w:rPr>
    </w:lvl>
    <w:lvl w:ilvl="6">
      <w:start w:val="0"/>
      <w:numFmt w:val="bullet"/>
      <w:lvlText w:val="•"/>
      <w:lvlJc w:val="left"/>
      <w:pPr>
        <w:ind w:left="3667" w:hanging="288"/>
      </w:pPr>
      <w:rPr>
        <w:rFonts w:hint="default"/>
        <w:lang w:val="en-US" w:eastAsia="en-US" w:bidi="ar-SA"/>
      </w:rPr>
    </w:lvl>
    <w:lvl w:ilvl="7">
      <w:start w:val="0"/>
      <w:numFmt w:val="bullet"/>
      <w:lvlText w:val="•"/>
      <w:lvlJc w:val="left"/>
      <w:pPr>
        <w:ind w:left="4095" w:hanging="288"/>
      </w:pPr>
      <w:rPr>
        <w:rFonts w:hint="default"/>
        <w:lang w:val="en-US" w:eastAsia="en-US" w:bidi="ar-SA"/>
      </w:rPr>
    </w:lvl>
    <w:lvl w:ilvl="8">
      <w:start w:val="0"/>
      <w:numFmt w:val="bullet"/>
      <w:lvlText w:val="•"/>
      <w:lvlJc w:val="left"/>
      <w:pPr>
        <w:ind w:left="4523" w:hanging="288"/>
      </w:pPr>
      <w:rPr>
        <w:rFonts w:hint="default"/>
        <w:lang w:val="en-US" w:eastAsia="en-US" w:bidi="ar-SA"/>
      </w:rPr>
    </w:lvl>
  </w:abstractNum>
  <w:abstractNum w:abstractNumId="25">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3520" w:hanging="288"/>
      </w:pPr>
      <w:rPr>
        <w:rFonts w:hint="default"/>
        <w:lang w:val="en-US" w:eastAsia="en-US" w:bidi="ar-SA"/>
      </w:rPr>
    </w:lvl>
    <w:lvl w:ilvl="2">
      <w:start w:val="0"/>
      <w:numFmt w:val="bullet"/>
      <w:lvlText w:val="•"/>
      <w:lvlJc w:val="left"/>
      <w:pPr>
        <w:ind w:left="4168" w:hanging="288"/>
      </w:pPr>
      <w:rPr>
        <w:rFonts w:hint="default"/>
        <w:lang w:val="en-US" w:eastAsia="en-US" w:bidi="ar-SA"/>
      </w:rPr>
    </w:lvl>
    <w:lvl w:ilvl="3">
      <w:start w:val="0"/>
      <w:numFmt w:val="bullet"/>
      <w:lvlText w:val="•"/>
      <w:lvlJc w:val="left"/>
      <w:pPr>
        <w:ind w:left="4817" w:hanging="288"/>
      </w:pPr>
      <w:rPr>
        <w:rFonts w:hint="default"/>
        <w:lang w:val="en-US" w:eastAsia="en-US" w:bidi="ar-SA"/>
      </w:rPr>
    </w:lvl>
    <w:lvl w:ilvl="4">
      <w:start w:val="0"/>
      <w:numFmt w:val="bullet"/>
      <w:lvlText w:val="•"/>
      <w:lvlJc w:val="left"/>
      <w:pPr>
        <w:ind w:left="5466" w:hanging="288"/>
      </w:pPr>
      <w:rPr>
        <w:rFonts w:hint="default"/>
        <w:lang w:val="en-US" w:eastAsia="en-US" w:bidi="ar-SA"/>
      </w:rPr>
    </w:lvl>
    <w:lvl w:ilvl="5">
      <w:start w:val="0"/>
      <w:numFmt w:val="bullet"/>
      <w:lvlText w:val="•"/>
      <w:lvlJc w:val="left"/>
      <w:pPr>
        <w:ind w:left="6115" w:hanging="288"/>
      </w:pPr>
      <w:rPr>
        <w:rFonts w:hint="default"/>
        <w:lang w:val="en-US" w:eastAsia="en-US" w:bidi="ar-SA"/>
      </w:rPr>
    </w:lvl>
    <w:lvl w:ilvl="6">
      <w:start w:val="0"/>
      <w:numFmt w:val="bullet"/>
      <w:lvlText w:val="•"/>
      <w:lvlJc w:val="left"/>
      <w:pPr>
        <w:ind w:left="6764" w:hanging="288"/>
      </w:pPr>
      <w:rPr>
        <w:rFonts w:hint="default"/>
        <w:lang w:val="en-US" w:eastAsia="en-US" w:bidi="ar-SA"/>
      </w:rPr>
    </w:lvl>
    <w:lvl w:ilvl="7">
      <w:start w:val="0"/>
      <w:numFmt w:val="bullet"/>
      <w:lvlText w:val="•"/>
      <w:lvlJc w:val="left"/>
      <w:pPr>
        <w:ind w:left="7413" w:hanging="288"/>
      </w:pPr>
      <w:rPr>
        <w:rFonts w:hint="default"/>
        <w:lang w:val="en-US" w:eastAsia="en-US" w:bidi="ar-SA"/>
      </w:rPr>
    </w:lvl>
    <w:lvl w:ilvl="8">
      <w:start w:val="0"/>
      <w:numFmt w:val="bullet"/>
      <w:lvlText w:val="•"/>
      <w:lvlJc w:val="left"/>
      <w:pPr>
        <w:ind w:left="8062" w:hanging="288"/>
      </w:pPr>
      <w:rPr>
        <w:rFonts w:hint="default"/>
        <w:lang w:val="en-US" w:eastAsia="en-US" w:bidi="ar-SA"/>
      </w:rPr>
    </w:lvl>
  </w:abstractNum>
  <w:abstractNum w:abstractNumId="24">
    <w:multiLevelType w:val="hybridMultilevel"/>
    <w:lvl w:ilvl="0">
      <w:start w:val="1"/>
      <w:numFmt w:val="decimal"/>
      <w:lvlText w:val="%1."/>
      <w:lvlJc w:val="left"/>
      <w:pPr>
        <w:ind w:left="1108" w:hanging="289"/>
        <w:jc w:val="left"/>
      </w:pPr>
      <w:rPr>
        <w:rFonts w:hint="default" w:ascii="Verdana" w:hAnsi="Verdana" w:eastAsia="Verdana" w:cs="Verdana"/>
        <w:b/>
        <w:bCs/>
        <w:color w:val="231F20"/>
        <w:w w:val="74"/>
        <w:sz w:val="28"/>
        <w:szCs w:val="28"/>
        <w:lang w:val="en-US" w:eastAsia="en-US" w:bidi="ar-SA"/>
      </w:rPr>
    </w:lvl>
    <w:lvl w:ilvl="1">
      <w:start w:val="0"/>
      <w:numFmt w:val="bullet"/>
      <w:lvlText w:val="•"/>
      <w:lvlJc w:val="left"/>
      <w:pPr>
        <w:ind w:left="2092" w:hanging="289"/>
      </w:pPr>
      <w:rPr>
        <w:rFonts w:hint="default"/>
        <w:lang w:val="en-US" w:eastAsia="en-US" w:bidi="ar-SA"/>
      </w:rPr>
    </w:lvl>
    <w:lvl w:ilvl="2">
      <w:start w:val="0"/>
      <w:numFmt w:val="bullet"/>
      <w:lvlText w:val="•"/>
      <w:lvlJc w:val="left"/>
      <w:pPr>
        <w:ind w:left="3084" w:hanging="289"/>
      </w:pPr>
      <w:rPr>
        <w:rFonts w:hint="default"/>
        <w:lang w:val="en-US" w:eastAsia="en-US" w:bidi="ar-SA"/>
      </w:rPr>
    </w:lvl>
    <w:lvl w:ilvl="3">
      <w:start w:val="0"/>
      <w:numFmt w:val="bullet"/>
      <w:lvlText w:val="•"/>
      <w:lvlJc w:val="left"/>
      <w:pPr>
        <w:ind w:left="4076" w:hanging="289"/>
      </w:pPr>
      <w:rPr>
        <w:rFonts w:hint="default"/>
        <w:lang w:val="en-US" w:eastAsia="en-US" w:bidi="ar-SA"/>
      </w:rPr>
    </w:lvl>
    <w:lvl w:ilvl="4">
      <w:start w:val="0"/>
      <w:numFmt w:val="bullet"/>
      <w:lvlText w:val="•"/>
      <w:lvlJc w:val="left"/>
      <w:pPr>
        <w:ind w:left="5068" w:hanging="289"/>
      </w:pPr>
      <w:rPr>
        <w:rFonts w:hint="default"/>
        <w:lang w:val="en-US" w:eastAsia="en-US" w:bidi="ar-SA"/>
      </w:rPr>
    </w:lvl>
    <w:lvl w:ilvl="5">
      <w:start w:val="0"/>
      <w:numFmt w:val="bullet"/>
      <w:lvlText w:val="•"/>
      <w:lvlJc w:val="left"/>
      <w:pPr>
        <w:ind w:left="6060" w:hanging="289"/>
      </w:pPr>
      <w:rPr>
        <w:rFonts w:hint="default"/>
        <w:lang w:val="en-US" w:eastAsia="en-US" w:bidi="ar-SA"/>
      </w:rPr>
    </w:lvl>
    <w:lvl w:ilvl="6">
      <w:start w:val="0"/>
      <w:numFmt w:val="bullet"/>
      <w:lvlText w:val="•"/>
      <w:lvlJc w:val="left"/>
      <w:pPr>
        <w:ind w:left="7052" w:hanging="289"/>
      </w:pPr>
      <w:rPr>
        <w:rFonts w:hint="default"/>
        <w:lang w:val="en-US" w:eastAsia="en-US" w:bidi="ar-SA"/>
      </w:rPr>
    </w:lvl>
    <w:lvl w:ilvl="7">
      <w:start w:val="0"/>
      <w:numFmt w:val="bullet"/>
      <w:lvlText w:val="•"/>
      <w:lvlJc w:val="left"/>
      <w:pPr>
        <w:ind w:left="8044" w:hanging="289"/>
      </w:pPr>
      <w:rPr>
        <w:rFonts w:hint="default"/>
        <w:lang w:val="en-US" w:eastAsia="en-US" w:bidi="ar-SA"/>
      </w:rPr>
    </w:lvl>
    <w:lvl w:ilvl="8">
      <w:start w:val="0"/>
      <w:numFmt w:val="bullet"/>
      <w:lvlText w:val="•"/>
      <w:lvlJc w:val="left"/>
      <w:pPr>
        <w:ind w:left="9036" w:hanging="289"/>
      </w:pPr>
      <w:rPr>
        <w:rFonts w:hint="default"/>
        <w:lang w:val="en-US" w:eastAsia="en-US" w:bidi="ar-SA"/>
      </w:rPr>
    </w:lvl>
  </w:abstractNum>
  <w:abstractNum w:abstractNumId="23">
    <w:multiLevelType w:val="hybridMultilevel"/>
    <w:lvl w:ilvl="0">
      <w:start w:val="1"/>
      <w:numFmt w:val="decimal"/>
      <w:lvlText w:val="%1."/>
      <w:lvlJc w:val="left"/>
      <w:pPr>
        <w:ind w:left="1108" w:hanging="289"/>
        <w:jc w:val="left"/>
      </w:pPr>
      <w:rPr>
        <w:rFonts w:hint="default" w:ascii="Verdana" w:hAnsi="Verdana" w:eastAsia="Verdana" w:cs="Verdana"/>
        <w:b/>
        <w:bCs/>
        <w:color w:val="231F20"/>
        <w:w w:val="74"/>
        <w:sz w:val="28"/>
        <w:szCs w:val="28"/>
        <w:lang w:val="en-US" w:eastAsia="en-US" w:bidi="ar-SA"/>
      </w:rPr>
    </w:lvl>
    <w:lvl w:ilvl="1">
      <w:start w:val="0"/>
      <w:numFmt w:val="bullet"/>
      <w:lvlText w:val="•"/>
      <w:lvlJc w:val="left"/>
      <w:pPr>
        <w:ind w:left="2092" w:hanging="289"/>
      </w:pPr>
      <w:rPr>
        <w:rFonts w:hint="default"/>
        <w:lang w:val="en-US" w:eastAsia="en-US" w:bidi="ar-SA"/>
      </w:rPr>
    </w:lvl>
    <w:lvl w:ilvl="2">
      <w:start w:val="0"/>
      <w:numFmt w:val="bullet"/>
      <w:lvlText w:val="•"/>
      <w:lvlJc w:val="left"/>
      <w:pPr>
        <w:ind w:left="3084" w:hanging="289"/>
      </w:pPr>
      <w:rPr>
        <w:rFonts w:hint="default"/>
        <w:lang w:val="en-US" w:eastAsia="en-US" w:bidi="ar-SA"/>
      </w:rPr>
    </w:lvl>
    <w:lvl w:ilvl="3">
      <w:start w:val="0"/>
      <w:numFmt w:val="bullet"/>
      <w:lvlText w:val="•"/>
      <w:lvlJc w:val="left"/>
      <w:pPr>
        <w:ind w:left="4076" w:hanging="289"/>
      </w:pPr>
      <w:rPr>
        <w:rFonts w:hint="default"/>
        <w:lang w:val="en-US" w:eastAsia="en-US" w:bidi="ar-SA"/>
      </w:rPr>
    </w:lvl>
    <w:lvl w:ilvl="4">
      <w:start w:val="0"/>
      <w:numFmt w:val="bullet"/>
      <w:lvlText w:val="•"/>
      <w:lvlJc w:val="left"/>
      <w:pPr>
        <w:ind w:left="5068" w:hanging="289"/>
      </w:pPr>
      <w:rPr>
        <w:rFonts w:hint="default"/>
        <w:lang w:val="en-US" w:eastAsia="en-US" w:bidi="ar-SA"/>
      </w:rPr>
    </w:lvl>
    <w:lvl w:ilvl="5">
      <w:start w:val="0"/>
      <w:numFmt w:val="bullet"/>
      <w:lvlText w:val="•"/>
      <w:lvlJc w:val="left"/>
      <w:pPr>
        <w:ind w:left="6060" w:hanging="289"/>
      </w:pPr>
      <w:rPr>
        <w:rFonts w:hint="default"/>
        <w:lang w:val="en-US" w:eastAsia="en-US" w:bidi="ar-SA"/>
      </w:rPr>
    </w:lvl>
    <w:lvl w:ilvl="6">
      <w:start w:val="0"/>
      <w:numFmt w:val="bullet"/>
      <w:lvlText w:val="•"/>
      <w:lvlJc w:val="left"/>
      <w:pPr>
        <w:ind w:left="7052" w:hanging="289"/>
      </w:pPr>
      <w:rPr>
        <w:rFonts w:hint="default"/>
        <w:lang w:val="en-US" w:eastAsia="en-US" w:bidi="ar-SA"/>
      </w:rPr>
    </w:lvl>
    <w:lvl w:ilvl="7">
      <w:start w:val="0"/>
      <w:numFmt w:val="bullet"/>
      <w:lvlText w:val="•"/>
      <w:lvlJc w:val="left"/>
      <w:pPr>
        <w:ind w:left="8044" w:hanging="289"/>
      </w:pPr>
      <w:rPr>
        <w:rFonts w:hint="default"/>
        <w:lang w:val="en-US" w:eastAsia="en-US" w:bidi="ar-SA"/>
      </w:rPr>
    </w:lvl>
    <w:lvl w:ilvl="8">
      <w:start w:val="0"/>
      <w:numFmt w:val="bullet"/>
      <w:lvlText w:val="•"/>
      <w:lvlJc w:val="left"/>
      <w:pPr>
        <w:ind w:left="9036" w:hanging="289"/>
      </w:pPr>
      <w:rPr>
        <w:rFonts w:hint="default"/>
        <w:lang w:val="en-US" w:eastAsia="en-US" w:bidi="ar-SA"/>
      </w:rPr>
    </w:lvl>
  </w:abstractNum>
  <w:abstractNum w:abstractNumId="22">
    <w:multiLevelType w:val="hybridMultilevel"/>
    <w:lvl w:ilvl="0">
      <w:start w:val="1"/>
      <w:numFmt w:val="decimal"/>
      <w:lvlText w:val="%1."/>
      <w:lvlJc w:val="left"/>
      <w:pPr>
        <w:ind w:left="1108" w:hanging="288"/>
        <w:jc w:val="left"/>
      </w:pPr>
      <w:rPr>
        <w:rFonts w:hint="default" w:ascii="Arial" w:hAnsi="Arial" w:eastAsia="Arial" w:cs="Arial"/>
        <w:color w:val="231F20"/>
        <w:w w:val="79"/>
        <w:sz w:val="22"/>
        <w:szCs w:val="22"/>
        <w:lang w:val="en-US" w:eastAsia="en-US" w:bidi="ar-SA"/>
      </w:rPr>
    </w:lvl>
    <w:lvl w:ilvl="1">
      <w:start w:val="0"/>
      <w:numFmt w:val="bullet"/>
      <w:lvlText w:val="•"/>
      <w:lvlJc w:val="left"/>
      <w:pPr>
        <w:ind w:left="1527" w:hanging="288"/>
      </w:pPr>
      <w:rPr>
        <w:rFonts w:hint="default"/>
        <w:lang w:val="en-US" w:eastAsia="en-US" w:bidi="ar-SA"/>
      </w:rPr>
    </w:lvl>
    <w:lvl w:ilvl="2">
      <w:start w:val="0"/>
      <w:numFmt w:val="bullet"/>
      <w:lvlText w:val="•"/>
      <w:lvlJc w:val="left"/>
      <w:pPr>
        <w:ind w:left="1955" w:hanging="288"/>
      </w:pPr>
      <w:rPr>
        <w:rFonts w:hint="default"/>
        <w:lang w:val="en-US" w:eastAsia="en-US" w:bidi="ar-SA"/>
      </w:rPr>
    </w:lvl>
    <w:lvl w:ilvl="3">
      <w:start w:val="0"/>
      <w:numFmt w:val="bullet"/>
      <w:lvlText w:val="•"/>
      <w:lvlJc w:val="left"/>
      <w:pPr>
        <w:ind w:left="2383" w:hanging="288"/>
      </w:pPr>
      <w:rPr>
        <w:rFonts w:hint="default"/>
        <w:lang w:val="en-US" w:eastAsia="en-US" w:bidi="ar-SA"/>
      </w:rPr>
    </w:lvl>
    <w:lvl w:ilvl="4">
      <w:start w:val="0"/>
      <w:numFmt w:val="bullet"/>
      <w:lvlText w:val="•"/>
      <w:lvlJc w:val="left"/>
      <w:pPr>
        <w:ind w:left="2811" w:hanging="288"/>
      </w:pPr>
      <w:rPr>
        <w:rFonts w:hint="default"/>
        <w:lang w:val="en-US" w:eastAsia="en-US" w:bidi="ar-SA"/>
      </w:rPr>
    </w:lvl>
    <w:lvl w:ilvl="5">
      <w:start w:val="0"/>
      <w:numFmt w:val="bullet"/>
      <w:lvlText w:val="•"/>
      <w:lvlJc w:val="left"/>
      <w:pPr>
        <w:ind w:left="3239" w:hanging="288"/>
      </w:pPr>
      <w:rPr>
        <w:rFonts w:hint="default"/>
        <w:lang w:val="en-US" w:eastAsia="en-US" w:bidi="ar-SA"/>
      </w:rPr>
    </w:lvl>
    <w:lvl w:ilvl="6">
      <w:start w:val="0"/>
      <w:numFmt w:val="bullet"/>
      <w:lvlText w:val="•"/>
      <w:lvlJc w:val="left"/>
      <w:pPr>
        <w:ind w:left="3667" w:hanging="288"/>
      </w:pPr>
      <w:rPr>
        <w:rFonts w:hint="default"/>
        <w:lang w:val="en-US" w:eastAsia="en-US" w:bidi="ar-SA"/>
      </w:rPr>
    </w:lvl>
    <w:lvl w:ilvl="7">
      <w:start w:val="0"/>
      <w:numFmt w:val="bullet"/>
      <w:lvlText w:val="•"/>
      <w:lvlJc w:val="left"/>
      <w:pPr>
        <w:ind w:left="4095" w:hanging="288"/>
      </w:pPr>
      <w:rPr>
        <w:rFonts w:hint="default"/>
        <w:lang w:val="en-US" w:eastAsia="en-US" w:bidi="ar-SA"/>
      </w:rPr>
    </w:lvl>
    <w:lvl w:ilvl="8">
      <w:start w:val="0"/>
      <w:numFmt w:val="bullet"/>
      <w:lvlText w:val="•"/>
      <w:lvlJc w:val="left"/>
      <w:pPr>
        <w:ind w:left="4522" w:hanging="288"/>
      </w:pPr>
      <w:rPr>
        <w:rFonts w:hint="default"/>
        <w:lang w:val="en-US" w:eastAsia="en-US" w:bidi="ar-SA"/>
      </w:rPr>
    </w:lvl>
  </w:abstractNum>
  <w:abstractNum w:abstractNumId="21">
    <w:multiLevelType w:val="hybridMultilevel"/>
    <w:lvl w:ilvl="0">
      <w:start w:val="0"/>
      <w:numFmt w:val="bullet"/>
      <w:lvlText w:val="•"/>
      <w:lvlJc w:val="left"/>
      <w:pPr>
        <w:ind w:left="1108" w:hanging="288"/>
      </w:pPr>
      <w:rPr>
        <w:rFonts w:hint="default" w:ascii="Arial" w:hAnsi="Arial" w:eastAsia="Arial" w:cs="Arial"/>
        <w:color w:val="324DA1"/>
        <w:w w:val="137"/>
        <w:sz w:val="22"/>
        <w:szCs w:val="22"/>
        <w:lang w:val="en-US" w:eastAsia="en-US" w:bidi="ar-SA"/>
      </w:rPr>
    </w:lvl>
    <w:lvl w:ilvl="1">
      <w:start w:val="0"/>
      <w:numFmt w:val="bullet"/>
      <w:lvlText w:val="•"/>
      <w:lvlJc w:val="left"/>
      <w:pPr>
        <w:ind w:left="1526" w:hanging="288"/>
      </w:pPr>
      <w:rPr>
        <w:rFonts w:hint="default"/>
        <w:lang w:val="en-US" w:eastAsia="en-US" w:bidi="ar-SA"/>
      </w:rPr>
    </w:lvl>
    <w:lvl w:ilvl="2">
      <w:start w:val="0"/>
      <w:numFmt w:val="bullet"/>
      <w:lvlText w:val="•"/>
      <w:lvlJc w:val="left"/>
      <w:pPr>
        <w:ind w:left="1953" w:hanging="288"/>
      </w:pPr>
      <w:rPr>
        <w:rFonts w:hint="default"/>
        <w:lang w:val="en-US" w:eastAsia="en-US" w:bidi="ar-SA"/>
      </w:rPr>
    </w:lvl>
    <w:lvl w:ilvl="3">
      <w:start w:val="0"/>
      <w:numFmt w:val="bullet"/>
      <w:lvlText w:val="•"/>
      <w:lvlJc w:val="left"/>
      <w:pPr>
        <w:ind w:left="2379" w:hanging="288"/>
      </w:pPr>
      <w:rPr>
        <w:rFonts w:hint="default"/>
        <w:lang w:val="en-US" w:eastAsia="en-US" w:bidi="ar-SA"/>
      </w:rPr>
    </w:lvl>
    <w:lvl w:ilvl="4">
      <w:start w:val="0"/>
      <w:numFmt w:val="bullet"/>
      <w:lvlText w:val="•"/>
      <w:lvlJc w:val="left"/>
      <w:pPr>
        <w:ind w:left="2806" w:hanging="288"/>
      </w:pPr>
      <w:rPr>
        <w:rFonts w:hint="default"/>
        <w:lang w:val="en-US" w:eastAsia="en-US" w:bidi="ar-SA"/>
      </w:rPr>
    </w:lvl>
    <w:lvl w:ilvl="5">
      <w:start w:val="0"/>
      <w:numFmt w:val="bullet"/>
      <w:lvlText w:val="•"/>
      <w:lvlJc w:val="left"/>
      <w:pPr>
        <w:ind w:left="3232" w:hanging="288"/>
      </w:pPr>
      <w:rPr>
        <w:rFonts w:hint="default"/>
        <w:lang w:val="en-US" w:eastAsia="en-US" w:bidi="ar-SA"/>
      </w:rPr>
    </w:lvl>
    <w:lvl w:ilvl="6">
      <w:start w:val="0"/>
      <w:numFmt w:val="bullet"/>
      <w:lvlText w:val="•"/>
      <w:lvlJc w:val="left"/>
      <w:pPr>
        <w:ind w:left="3659" w:hanging="288"/>
      </w:pPr>
      <w:rPr>
        <w:rFonts w:hint="default"/>
        <w:lang w:val="en-US" w:eastAsia="en-US" w:bidi="ar-SA"/>
      </w:rPr>
    </w:lvl>
    <w:lvl w:ilvl="7">
      <w:start w:val="0"/>
      <w:numFmt w:val="bullet"/>
      <w:lvlText w:val="•"/>
      <w:lvlJc w:val="left"/>
      <w:pPr>
        <w:ind w:left="4086" w:hanging="288"/>
      </w:pPr>
      <w:rPr>
        <w:rFonts w:hint="default"/>
        <w:lang w:val="en-US" w:eastAsia="en-US" w:bidi="ar-SA"/>
      </w:rPr>
    </w:lvl>
    <w:lvl w:ilvl="8">
      <w:start w:val="0"/>
      <w:numFmt w:val="bullet"/>
      <w:lvlText w:val="•"/>
      <w:lvlJc w:val="left"/>
      <w:pPr>
        <w:ind w:left="4512" w:hanging="288"/>
      </w:pPr>
      <w:rPr>
        <w:rFonts w:hint="default"/>
        <w:lang w:val="en-US" w:eastAsia="en-US" w:bidi="ar-SA"/>
      </w:rPr>
    </w:lvl>
  </w:abstractNum>
  <w:abstractNum w:abstractNumId="20">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19">
    <w:multiLevelType w:val="hybridMultilevel"/>
    <w:lvl w:ilvl="0">
      <w:start w:val="1"/>
      <w:numFmt w:val="decimal"/>
      <w:lvlText w:val="%1."/>
      <w:lvlJc w:val="left"/>
      <w:pPr>
        <w:ind w:left="2260" w:hanging="360"/>
        <w:jc w:val="left"/>
      </w:pPr>
      <w:rPr>
        <w:rFonts w:hint="default" w:ascii="Arial" w:hAnsi="Arial" w:eastAsia="Arial" w:cs="Arial"/>
        <w:color w:val="231F20"/>
        <w:w w:val="79"/>
        <w:sz w:val="24"/>
        <w:szCs w:val="24"/>
        <w:lang w:val="en-US" w:eastAsia="en-US" w:bidi="ar-SA"/>
      </w:rPr>
    </w:lvl>
    <w:lvl w:ilvl="1">
      <w:start w:val="0"/>
      <w:numFmt w:val="bullet"/>
      <w:lvlText w:val="•"/>
      <w:lvlJc w:val="left"/>
      <w:pPr>
        <w:ind w:left="2620" w:hanging="360"/>
      </w:pPr>
      <w:rPr>
        <w:rFonts w:hint="default" w:ascii="Arial" w:hAnsi="Arial" w:eastAsia="Arial" w:cs="Arial"/>
        <w:color w:val="231F20"/>
        <w:w w:val="137"/>
        <w:sz w:val="24"/>
        <w:szCs w:val="24"/>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86" w:hanging="360"/>
      </w:pPr>
      <w:rPr>
        <w:rFonts w:hint="default"/>
        <w:lang w:val="en-US" w:eastAsia="en-US" w:bidi="ar-SA"/>
      </w:rPr>
    </w:lvl>
    <w:lvl w:ilvl="4">
      <w:start w:val="0"/>
      <w:numFmt w:val="bullet"/>
      <w:lvlText w:val="•"/>
      <w:lvlJc w:val="left"/>
      <w:pPr>
        <w:ind w:left="5420" w:hanging="360"/>
      </w:pPr>
      <w:rPr>
        <w:rFonts w:hint="default"/>
        <w:lang w:val="en-US" w:eastAsia="en-US" w:bidi="ar-SA"/>
      </w:rPr>
    </w:lvl>
    <w:lvl w:ilvl="5">
      <w:start w:val="0"/>
      <w:numFmt w:val="bullet"/>
      <w:lvlText w:val="•"/>
      <w:lvlJc w:val="left"/>
      <w:pPr>
        <w:ind w:left="6353" w:hanging="360"/>
      </w:pPr>
      <w:rPr>
        <w:rFonts w:hint="default"/>
        <w:lang w:val="en-US" w:eastAsia="en-US" w:bidi="ar-SA"/>
      </w:rPr>
    </w:lvl>
    <w:lvl w:ilvl="6">
      <w:start w:val="0"/>
      <w:numFmt w:val="bullet"/>
      <w:lvlText w:val="•"/>
      <w:lvlJc w:val="left"/>
      <w:pPr>
        <w:ind w:left="7286" w:hanging="360"/>
      </w:pPr>
      <w:rPr>
        <w:rFonts w:hint="default"/>
        <w:lang w:val="en-US" w:eastAsia="en-US" w:bidi="ar-SA"/>
      </w:rPr>
    </w:lvl>
    <w:lvl w:ilvl="7">
      <w:start w:val="0"/>
      <w:numFmt w:val="bullet"/>
      <w:lvlText w:val="•"/>
      <w:lvlJc w:val="left"/>
      <w:pPr>
        <w:ind w:left="8220" w:hanging="360"/>
      </w:pPr>
      <w:rPr>
        <w:rFonts w:hint="default"/>
        <w:lang w:val="en-US" w:eastAsia="en-US" w:bidi="ar-SA"/>
      </w:rPr>
    </w:lvl>
    <w:lvl w:ilvl="8">
      <w:start w:val="0"/>
      <w:numFmt w:val="bullet"/>
      <w:lvlText w:val="•"/>
      <w:lvlJc w:val="left"/>
      <w:pPr>
        <w:ind w:left="9153" w:hanging="360"/>
      </w:pPr>
      <w:rPr>
        <w:rFonts w:hint="default"/>
        <w:lang w:val="en-US" w:eastAsia="en-US" w:bidi="ar-SA"/>
      </w:rPr>
    </w:lvl>
  </w:abstractNum>
  <w:abstractNum w:abstractNumId="18">
    <w:multiLevelType w:val="hybridMultilevel"/>
    <w:lvl w:ilvl="0">
      <w:start w:val="0"/>
      <w:numFmt w:val="bullet"/>
      <w:lvlText w:val=""/>
      <w:lvlJc w:val="left"/>
      <w:pPr>
        <w:ind w:left="1900" w:hanging="361"/>
      </w:pPr>
      <w:rPr>
        <w:rFonts w:hint="default" w:ascii="Wingdings" w:hAnsi="Wingdings" w:eastAsia="Wingdings" w:cs="Wingdings"/>
        <w:color w:val="231F20"/>
        <w:w w:val="101"/>
        <w:sz w:val="20"/>
        <w:szCs w:val="20"/>
        <w:lang w:val="en-US" w:eastAsia="en-US" w:bidi="ar-SA"/>
      </w:rPr>
    </w:lvl>
    <w:lvl w:ilvl="1">
      <w:start w:val="0"/>
      <w:numFmt w:val="bullet"/>
      <w:lvlText w:val="•"/>
      <w:lvlJc w:val="left"/>
      <w:pPr>
        <w:ind w:left="2812" w:hanging="361"/>
      </w:pPr>
      <w:rPr>
        <w:rFonts w:hint="default"/>
        <w:lang w:val="en-US" w:eastAsia="en-US" w:bidi="ar-SA"/>
      </w:rPr>
    </w:lvl>
    <w:lvl w:ilvl="2">
      <w:start w:val="0"/>
      <w:numFmt w:val="bullet"/>
      <w:lvlText w:val="•"/>
      <w:lvlJc w:val="left"/>
      <w:pPr>
        <w:ind w:left="3724" w:hanging="361"/>
      </w:pPr>
      <w:rPr>
        <w:rFonts w:hint="default"/>
        <w:lang w:val="en-US" w:eastAsia="en-US" w:bidi="ar-SA"/>
      </w:rPr>
    </w:lvl>
    <w:lvl w:ilvl="3">
      <w:start w:val="0"/>
      <w:numFmt w:val="bullet"/>
      <w:lvlText w:val="•"/>
      <w:lvlJc w:val="left"/>
      <w:pPr>
        <w:ind w:left="4636" w:hanging="361"/>
      </w:pPr>
      <w:rPr>
        <w:rFonts w:hint="default"/>
        <w:lang w:val="en-US" w:eastAsia="en-US" w:bidi="ar-SA"/>
      </w:rPr>
    </w:lvl>
    <w:lvl w:ilvl="4">
      <w:start w:val="0"/>
      <w:numFmt w:val="bullet"/>
      <w:lvlText w:val="•"/>
      <w:lvlJc w:val="left"/>
      <w:pPr>
        <w:ind w:left="5548" w:hanging="361"/>
      </w:pPr>
      <w:rPr>
        <w:rFonts w:hint="default"/>
        <w:lang w:val="en-US" w:eastAsia="en-US" w:bidi="ar-SA"/>
      </w:rPr>
    </w:lvl>
    <w:lvl w:ilvl="5">
      <w:start w:val="0"/>
      <w:numFmt w:val="bullet"/>
      <w:lvlText w:val="•"/>
      <w:lvlJc w:val="left"/>
      <w:pPr>
        <w:ind w:left="6460" w:hanging="361"/>
      </w:pPr>
      <w:rPr>
        <w:rFonts w:hint="default"/>
        <w:lang w:val="en-US" w:eastAsia="en-US" w:bidi="ar-SA"/>
      </w:rPr>
    </w:lvl>
    <w:lvl w:ilvl="6">
      <w:start w:val="0"/>
      <w:numFmt w:val="bullet"/>
      <w:lvlText w:val="•"/>
      <w:lvlJc w:val="left"/>
      <w:pPr>
        <w:ind w:left="7372" w:hanging="361"/>
      </w:pPr>
      <w:rPr>
        <w:rFonts w:hint="default"/>
        <w:lang w:val="en-US" w:eastAsia="en-US" w:bidi="ar-SA"/>
      </w:rPr>
    </w:lvl>
    <w:lvl w:ilvl="7">
      <w:start w:val="0"/>
      <w:numFmt w:val="bullet"/>
      <w:lvlText w:val="•"/>
      <w:lvlJc w:val="left"/>
      <w:pPr>
        <w:ind w:left="8284" w:hanging="361"/>
      </w:pPr>
      <w:rPr>
        <w:rFonts w:hint="default"/>
        <w:lang w:val="en-US" w:eastAsia="en-US" w:bidi="ar-SA"/>
      </w:rPr>
    </w:lvl>
    <w:lvl w:ilvl="8">
      <w:start w:val="0"/>
      <w:numFmt w:val="bullet"/>
      <w:lvlText w:val="•"/>
      <w:lvlJc w:val="left"/>
      <w:pPr>
        <w:ind w:left="9196" w:hanging="361"/>
      </w:pPr>
      <w:rPr>
        <w:rFonts w:hint="default"/>
        <w:lang w:val="en-US" w:eastAsia="en-US" w:bidi="ar-SA"/>
      </w:rPr>
    </w:lvl>
  </w:abstractNum>
  <w:abstractNum w:abstractNumId="17">
    <w:multiLevelType w:val="hybridMultilevel"/>
    <w:lvl w:ilvl="0">
      <w:start w:val="1"/>
      <w:numFmt w:val="decimal"/>
      <w:lvlText w:val="%1."/>
      <w:lvlJc w:val="left"/>
      <w:pPr>
        <w:ind w:left="519" w:hanging="288"/>
        <w:jc w:val="right"/>
      </w:pPr>
      <w:rPr>
        <w:rFonts w:hint="default" w:ascii="Arial" w:hAnsi="Arial" w:eastAsia="Arial" w:cs="Arial"/>
        <w:color w:val="231F20"/>
        <w:w w:val="79"/>
        <w:sz w:val="22"/>
        <w:szCs w:val="22"/>
        <w:lang w:val="en-US" w:eastAsia="en-US" w:bidi="ar-SA"/>
      </w:rPr>
    </w:lvl>
    <w:lvl w:ilvl="1">
      <w:start w:val="0"/>
      <w:numFmt w:val="bullet"/>
      <w:lvlText w:val="•"/>
      <w:lvlJc w:val="left"/>
      <w:pPr>
        <w:ind w:left="2942" w:hanging="207"/>
      </w:pPr>
      <w:rPr>
        <w:rFonts w:hint="default" w:ascii="Carlito" w:hAnsi="Carlito" w:eastAsia="Carlito" w:cs="Carlito"/>
        <w:color w:val="231F20"/>
        <w:w w:val="56"/>
        <w:sz w:val="24"/>
        <w:szCs w:val="24"/>
        <w:lang w:val="en-US" w:eastAsia="en-US" w:bidi="ar-SA"/>
      </w:rPr>
    </w:lvl>
    <w:lvl w:ilvl="2">
      <w:start w:val="0"/>
      <w:numFmt w:val="bullet"/>
      <w:lvlText w:val="•"/>
      <w:lvlJc w:val="left"/>
      <w:pPr>
        <w:ind w:left="3239" w:hanging="207"/>
      </w:pPr>
      <w:rPr>
        <w:rFonts w:hint="default"/>
        <w:lang w:val="en-US" w:eastAsia="en-US" w:bidi="ar-SA"/>
      </w:rPr>
    </w:lvl>
    <w:lvl w:ilvl="3">
      <w:start w:val="0"/>
      <w:numFmt w:val="bullet"/>
      <w:lvlText w:val="•"/>
      <w:lvlJc w:val="left"/>
      <w:pPr>
        <w:ind w:left="3538" w:hanging="207"/>
      </w:pPr>
      <w:rPr>
        <w:rFonts w:hint="default"/>
        <w:lang w:val="en-US" w:eastAsia="en-US" w:bidi="ar-SA"/>
      </w:rPr>
    </w:lvl>
    <w:lvl w:ilvl="4">
      <w:start w:val="0"/>
      <w:numFmt w:val="bullet"/>
      <w:lvlText w:val="•"/>
      <w:lvlJc w:val="left"/>
      <w:pPr>
        <w:ind w:left="3837" w:hanging="207"/>
      </w:pPr>
      <w:rPr>
        <w:rFonts w:hint="default"/>
        <w:lang w:val="en-US" w:eastAsia="en-US" w:bidi="ar-SA"/>
      </w:rPr>
    </w:lvl>
    <w:lvl w:ilvl="5">
      <w:start w:val="0"/>
      <w:numFmt w:val="bullet"/>
      <w:lvlText w:val="•"/>
      <w:lvlJc w:val="left"/>
      <w:pPr>
        <w:ind w:left="4136" w:hanging="207"/>
      </w:pPr>
      <w:rPr>
        <w:rFonts w:hint="default"/>
        <w:lang w:val="en-US" w:eastAsia="en-US" w:bidi="ar-SA"/>
      </w:rPr>
    </w:lvl>
    <w:lvl w:ilvl="6">
      <w:start w:val="0"/>
      <w:numFmt w:val="bullet"/>
      <w:lvlText w:val="•"/>
      <w:lvlJc w:val="left"/>
      <w:pPr>
        <w:ind w:left="4435" w:hanging="207"/>
      </w:pPr>
      <w:rPr>
        <w:rFonts w:hint="default"/>
        <w:lang w:val="en-US" w:eastAsia="en-US" w:bidi="ar-SA"/>
      </w:rPr>
    </w:lvl>
    <w:lvl w:ilvl="7">
      <w:start w:val="0"/>
      <w:numFmt w:val="bullet"/>
      <w:lvlText w:val="•"/>
      <w:lvlJc w:val="left"/>
      <w:pPr>
        <w:ind w:left="4734" w:hanging="207"/>
      </w:pPr>
      <w:rPr>
        <w:rFonts w:hint="default"/>
        <w:lang w:val="en-US" w:eastAsia="en-US" w:bidi="ar-SA"/>
      </w:rPr>
    </w:lvl>
    <w:lvl w:ilvl="8">
      <w:start w:val="0"/>
      <w:numFmt w:val="bullet"/>
      <w:lvlText w:val="•"/>
      <w:lvlJc w:val="left"/>
      <w:pPr>
        <w:ind w:left="5033" w:hanging="207"/>
      </w:pPr>
      <w:rPr>
        <w:rFonts w:hint="default"/>
        <w:lang w:val="en-US" w:eastAsia="en-US" w:bidi="ar-SA"/>
      </w:rPr>
    </w:lvl>
  </w:abstractNum>
  <w:abstractNum w:abstractNumId="16">
    <w:multiLevelType w:val="hybridMultilevel"/>
    <w:lvl w:ilvl="0">
      <w:start w:val="0"/>
      <w:numFmt w:val="bullet"/>
      <w:lvlText w:val="•"/>
      <w:lvlJc w:val="left"/>
      <w:pPr>
        <w:ind w:left="1108" w:hanging="288"/>
      </w:pPr>
      <w:rPr>
        <w:rFonts w:hint="default" w:ascii="Arial" w:hAnsi="Arial" w:eastAsia="Arial" w:cs="Arial"/>
        <w:color w:val="324DA1"/>
        <w:w w:val="137"/>
        <w:sz w:val="22"/>
        <w:szCs w:val="22"/>
        <w:lang w:val="en-US" w:eastAsia="en-US" w:bidi="ar-SA"/>
      </w:rPr>
    </w:lvl>
    <w:lvl w:ilvl="1">
      <w:start w:val="0"/>
      <w:numFmt w:val="bullet"/>
      <w:lvlText w:val="•"/>
      <w:lvlJc w:val="left"/>
      <w:pPr>
        <w:ind w:left="1524" w:hanging="288"/>
      </w:pPr>
      <w:rPr>
        <w:rFonts w:hint="default"/>
        <w:lang w:val="en-US" w:eastAsia="en-US" w:bidi="ar-SA"/>
      </w:rPr>
    </w:lvl>
    <w:lvl w:ilvl="2">
      <w:start w:val="0"/>
      <w:numFmt w:val="bullet"/>
      <w:lvlText w:val="•"/>
      <w:lvlJc w:val="left"/>
      <w:pPr>
        <w:ind w:left="1949" w:hanging="288"/>
      </w:pPr>
      <w:rPr>
        <w:rFonts w:hint="default"/>
        <w:lang w:val="en-US" w:eastAsia="en-US" w:bidi="ar-SA"/>
      </w:rPr>
    </w:lvl>
    <w:lvl w:ilvl="3">
      <w:start w:val="0"/>
      <w:numFmt w:val="bullet"/>
      <w:lvlText w:val="•"/>
      <w:lvlJc w:val="left"/>
      <w:pPr>
        <w:ind w:left="2374" w:hanging="288"/>
      </w:pPr>
      <w:rPr>
        <w:rFonts w:hint="default"/>
        <w:lang w:val="en-US" w:eastAsia="en-US" w:bidi="ar-SA"/>
      </w:rPr>
    </w:lvl>
    <w:lvl w:ilvl="4">
      <w:start w:val="0"/>
      <w:numFmt w:val="bullet"/>
      <w:lvlText w:val="•"/>
      <w:lvlJc w:val="left"/>
      <w:pPr>
        <w:ind w:left="2799" w:hanging="288"/>
      </w:pPr>
      <w:rPr>
        <w:rFonts w:hint="default"/>
        <w:lang w:val="en-US" w:eastAsia="en-US" w:bidi="ar-SA"/>
      </w:rPr>
    </w:lvl>
    <w:lvl w:ilvl="5">
      <w:start w:val="0"/>
      <w:numFmt w:val="bullet"/>
      <w:lvlText w:val="•"/>
      <w:lvlJc w:val="left"/>
      <w:pPr>
        <w:ind w:left="3224" w:hanging="288"/>
      </w:pPr>
      <w:rPr>
        <w:rFonts w:hint="default"/>
        <w:lang w:val="en-US" w:eastAsia="en-US" w:bidi="ar-SA"/>
      </w:rPr>
    </w:lvl>
    <w:lvl w:ilvl="6">
      <w:start w:val="0"/>
      <w:numFmt w:val="bullet"/>
      <w:lvlText w:val="•"/>
      <w:lvlJc w:val="left"/>
      <w:pPr>
        <w:ind w:left="3648" w:hanging="288"/>
      </w:pPr>
      <w:rPr>
        <w:rFonts w:hint="default"/>
        <w:lang w:val="en-US" w:eastAsia="en-US" w:bidi="ar-SA"/>
      </w:rPr>
    </w:lvl>
    <w:lvl w:ilvl="7">
      <w:start w:val="0"/>
      <w:numFmt w:val="bullet"/>
      <w:lvlText w:val="•"/>
      <w:lvlJc w:val="left"/>
      <w:pPr>
        <w:ind w:left="4073" w:hanging="288"/>
      </w:pPr>
      <w:rPr>
        <w:rFonts w:hint="default"/>
        <w:lang w:val="en-US" w:eastAsia="en-US" w:bidi="ar-SA"/>
      </w:rPr>
    </w:lvl>
    <w:lvl w:ilvl="8">
      <w:start w:val="0"/>
      <w:numFmt w:val="bullet"/>
      <w:lvlText w:val="•"/>
      <w:lvlJc w:val="left"/>
      <w:pPr>
        <w:ind w:left="4498" w:hanging="288"/>
      </w:pPr>
      <w:rPr>
        <w:rFonts w:hint="default"/>
        <w:lang w:val="en-US" w:eastAsia="en-US" w:bidi="ar-SA"/>
      </w:rPr>
    </w:lvl>
  </w:abstractNum>
  <w:abstractNum w:abstractNumId="15">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14">
    <w:multiLevelType w:val="hybridMultilevel"/>
    <w:lvl w:ilvl="0">
      <w:start w:val="1"/>
      <w:numFmt w:val="decimal"/>
      <w:lvlText w:val="%1."/>
      <w:lvlJc w:val="left"/>
      <w:pPr>
        <w:ind w:left="489" w:hanging="288"/>
        <w:jc w:val="right"/>
      </w:pPr>
      <w:rPr>
        <w:rFonts w:hint="default" w:ascii="Arial" w:hAnsi="Arial" w:eastAsia="Arial" w:cs="Arial"/>
        <w:color w:val="231F20"/>
        <w:w w:val="79"/>
        <w:sz w:val="22"/>
        <w:szCs w:val="22"/>
        <w:lang w:val="en-US" w:eastAsia="en-US" w:bidi="ar-SA"/>
      </w:rPr>
    </w:lvl>
    <w:lvl w:ilvl="1">
      <w:start w:val="0"/>
      <w:numFmt w:val="bullet"/>
      <w:lvlText w:val="•"/>
      <w:lvlJc w:val="left"/>
      <w:pPr>
        <w:ind w:left="992" w:hanging="288"/>
      </w:pPr>
      <w:rPr>
        <w:rFonts w:hint="default"/>
        <w:lang w:val="en-US" w:eastAsia="en-US" w:bidi="ar-SA"/>
      </w:rPr>
    </w:lvl>
    <w:lvl w:ilvl="2">
      <w:start w:val="0"/>
      <w:numFmt w:val="bullet"/>
      <w:lvlText w:val="•"/>
      <w:lvlJc w:val="left"/>
      <w:pPr>
        <w:ind w:left="1504" w:hanging="288"/>
      </w:pPr>
      <w:rPr>
        <w:rFonts w:hint="default"/>
        <w:lang w:val="en-US" w:eastAsia="en-US" w:bidi="ar-SA"/>
      </w:rPr>
    </w:lvl>
    <w:lvl w:ilvl="3">
      <w:start w:val="0"/>
      <w:numFmt w:val="bullet"/>
      <w:lvlText w:val="•"/>
      <w:lvlJc w:val="left"/>
      <w:pPr>
        <w:ind w:left="2016" w:hanging="288"/>
      </w:pPr>
      <w:rPr>
        <w:rFonts w:hint="default"/>
        <w:lang w:val="en-US" w:eastAsia="en-US" w:bidi="ar-SA"/>
      </w:rPr>
    </w:lvl>
    <w:lvl w:ilvl="4">
      <w:start w:val="0"/>
      <w:numFmt w:val="bullet"/>
      <w:lvlText w:val="•"/>
      <w:lvlJc w:val="left"/>
      <w:pPr>
        <w:ind w:left="2528" w:hanging="288"/>
      </w:pPr>
      <w:rPr>
        <w:rFonts w:hint="default"/>
        <w:lang w:val="en-US" w:eastAsia="en-US" w:bidi="ar-SA"/>
      </w:rPr>
    </w:lvl>
    <w:lvl w:ilvl="5">
      <w:start w:val="0"/>
      <w:numFmt w:val="bullet"/>
      <w:lvlText w:val="•"/>
      <w:lvlJc w:val="left"/>
      <w:pPr>
        <w:ind w:left="3040" w:hanging="288"/>
      </w:pPr>
      <w:rPr>
        <w:rFonts w:hint="default"/>
        <w:lang w:val="en-US" w:eastAsia="en-US" w:bidi="ar-SA"/>
      </w:rPr>
    </w:lvl>
    <w:lvl w:ilvl="6">
      <w:start w:val="0"/>
      <w:numFmt w:val="bullet"/>
      <w:lvlText w:val="•"/>
      <w:lvlJc w:val="left"/>
      <w:pPr>
        <w:ind w:left="3552" w:hanging="288"/>
      </w:pPr>
      <w:rPr>
        <w:rFonts w:hint="default"/>
        <w:lang w:val="en-US" w:eastAsia="en-US" w:bidi="ar-SA"/>
      </w:rPr>
    </w:lvl>
    <w:lvl w:ilvl="7">
      <w:start w:val="0"/>
      <w:numFmt w:val="bullet"/>
      <w:lvlText w:val="•"/>
      <w:lvlJc w:val="left"/>
      <w:pPr>
        <w:ind w:left="4065" w:hanging="288"/>
      </w:pPr>
      <w:rPr>
        <w:rFonts w:hint="default"/>
        <w:lang w:val="en-US" w:eastAsia="en-US" w:bidi="ar-SA"/>
      </w:rPr>
    </w:lvl>
    <w:lvl w:ilvl="8">
      <w:start w:val="0"/>
      <w:numFmt w:val="bullet"/>
      <w:lvlText w:val="•"/>
      <w:lvlJc w:val="left"/>
      <w:pPr>
        <w:ind w:left="4577" w:hanging="288"/>
      </w:pPr>
      <w:rPr>
        <w:rFonts w:hint="default"/>
        <w:lang w:val="en-US" w:eastAsia="en-US" w:bidi="ar-SA"/>
      </w:rPr>
    </w:lvl>
  </w:abstractNum>
  <w:abstractNum w:abstractNumId="13">
    <w:multiLevelType w:val="hybridMultilevel"/>
    <w:lvl w:ilvl="0">
      <w:start w:val="0"/>
      <w:numFmt w:val="bullet"/>
      <w:lvlText w:val="•"/>
      <w:lvlJc w:val="left"/>
      <w:pPr>
        <w:ind w:left="1108" w:hanging="288"/>
      </w:pPr>
      <w:rPr>
        <w:rFonts w:hint="default" w:ascii="Arial" w:hAnsi="Arial" w:eastAsia="Arial" w:cs="Arial"/>
        <w:color w:val="324DA1"/>
        <w:w w:val="137"/>
        <w:sz w:val="22"/>
        <w:szCs w:val="22"/>
        <w:lang w:val="en-US" w:eastAsia="en-US" w:bidi="ar-SA"/>
      </w:rPr>
    </w:lvl>
    <w:lvl w:ilvl="1">
      <w:start w:val="0"/>
      <w:numFmt w:val="bullet"/>
      <w:lvlText w:val="•"/>
      <w:lvlJc w:val="left"/>
      <w:pPr>
        <w:ind w:left="1527" w:hanging="288"/>
      </w:pPr>
      <w:rPr>
        <w:rFonts w:hint="default"/>
        <w:lang w:val="en-US" w:eastAsia="en-US" w:bidi="ar-SA"/>
      </w:rPr>
    </w:lvl>
    <w:lvl w:ilvl="2">
      <w:start w:val="0"/>
      <w:numFmt w:val="bullet"/>
      <w:lvlText w:val="•"/>
      <w:lvlJc w:val="left"/>
      <w:pPr>
        <w:ind w:left="1955" w:hanging="288"/>
      </w:pPr>
      <w:rPr>
        <w:rFonts w:hint="default"/>
        <w:lang w:val="en-US" w:eastAsia="en-US" w:bidi="ar-SA"/>
      </w:rPr>
    </w:lvl>
    <w:lvl w:ilvl="3">
      <w:start w:val="0"/>
      <w:numFmt w:val="bullet"/>
      <w:lvlText w:val="•"/>
      <w:lvlJc w:val="left"/>
      <w:pPr>
        <w:ind w:left="2383" w:hanging="288"/>
      </w:pPr>
      <w:rPr>
        <w:rFonts w:hint="default"/>
        <w:lang w:val="en-US" w:eastAsia="en-US" w:bidi="ar-SA"/>
      </w:rPr>
    </w:lvl>
    <w:lvl w:ilvl="4">
      <w:start w:val="0"/>
      <w:numFmt w:val="bullet"/>
      <w:lvlText w:val="•"/>
      <w:lvlJc w:val="left"/>
      <w:pPr>
        <w:ind w:left="2811" w:hanging="288"/>
      </w:pPr>
      <w:rPr>
        <w:rFonts w:hint="default"/>
        <w:lang w:val="en-US" w:eastAsia="en-US" w:bidi="ar-SA"/>
      </w:rPr>
    </w:lvl>
    <w:lvl w:ilvl="5">
      <w:start w:val="0"/>
      <w:numFmt w:val="bullet"/>
      <w:lvlText w:val="•"/>
      <w:lvlJc w:val="left"/>
      <w:pPr>
        <w:ind w:left="3239" w:hanging="288"/>
      </w:pPr>
      <w:rPr>
        <w:rFonts w:hint="default"/>
        <w:lang w:val="en-US" w:eastAsia="en-US" w:bidi="ar-SA"/>
      </w:rPr>
    </w:lvl>
    <w:lvl w:ilvl="6">
      <w:start w:val="0"/>
      <w:numFmt w:val="bullet"/>
      <w:lvlText w:val="•"/>
      <w:lvlJc w:val="left"/>
      <w:pPr>
        <w:ind w:left="3667" w:hanging="288"/>
      </w:pPr>
      <w:rPr>
        <w:rFonts w:hint="default"/>
        <w:lang w:val="en-US" w:eastAsia="en-US" w:bidi="ar-SA"/>
      </w:rPr>
    </w:lvl>
    <w:lvl w:ilvl="7">
      <w:start w:val="0"/>
      <w:numFmt w:val="bullet"/>
      <w:lvlText w:val="•"/>
      <w:lvlJc w:val="left"/>
      <w:pPr>
        <w:ind w:left="4094" w:hanging="288"/>
      </w:pPr>
      <w:rPr>
        <w:rFonts w:hint="default"/>
        <w:lang w:val="en-US" w:eastAsia="en-US" w:bidi="ar-SA"/>
      </w:rPr>
    </w:lvl>
    <w:lvl w:ilvl="8">
      <w:start w:val="0"/>
      <w:numFmt w:val="bullet"/>
      <w:lvlText w:val="•"/>
      <w:lvlJc w:val="left"/>
      <w:pPr>
        <w:ind w:left="4522" w:hanging="288"/>
      </w:pPr>
      <w:rPr>
        <w:rFonts w:hint="default"/>
        <w:lang w:val="en-US" w:eastAsia="en-US" w:bidi="ar-SA"/>
      </w:rPr>
    </w:lvl>
  </w:abstractNum>
  <w:abstractNum w:abstractNumId="12">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11">
    <w:multiLevelType w:val="hybridMultilevel"/>
    <w:lvl w:ilvl="0">
      <w:start w:val="1"/>
      <w:numFmt w:val="decimal"/>
      <w:lvlText w:val="%1."/>
      <w:lvlJc w:val="left"/>
      <w:pPr>
        <w:ind w:left="538" w:hanging="288"/>
        <w:jc w:val="right"/>
      </w:pPr>
      <w:rPr>
        <w:rFonts w:hint="default" w:ascii="Arial" w:hAnsi="Arial" w:eastAsia="Arial" w:cs="Arial"/>
        <w:color w:val="231F20"/>
        <w:w w:val="79"/>
        <w:sz w:val="22"/>
        <w:szCs w:val="22"/>
        <w:lang w:val="en-US" w:eastAsia="en-US" w:bidi="ar-SA"/>
      </w:rPr>
    </w:lvl>
    <w:lvl w:ilvl="1">
      <w:start w:val="1"/>
      <w:numFmt w:val="lowerLetter"/>
      <w:lvlText w:val="(%2)"/>
      <w:lvlJc w:val="left"/>
      <w:pPr>
        <w:ind w:left="1540" w:hanging="433"/>
        <w:jc w:val="right"/>
      </w:pPr>
      <w:rPr>
        <w:rFonts w:hint="default" w:ascii="Arial" w:hAnsi="Arial" w:eastAsia="Arial" w:cs="Arial"/>
        <w:color w:val="231F20"/>
        <w:w w:val="77"/>
        <w:sz w:val="22"/>
        <w:szCs w:val="22"/>
        <w:lang w:val="en-US" w:eastAsia="en-US" w:bidi="ar-SA"/>
      </w:rPr>
    </w:lvl>
    <w:lvl w:ilvl="2">
      <w:start w:val="0"/>
      <w:numFmt w:val="bullet"/>
      <w:lvlText w:val="•"/>
      <w:lvlJc w:val="left"/>
      <w:pPr>
        <w:ind w:left="1368" w:hanging="433"/>
      </w:pPr>
      <w:rPr>
        <w:rFonts w:hint="default"/>
        <w:lang w:val="en-US" w:eastAsia="en-US" w:bidi="ar-SA"/>
      </w:rPr>
    </w:lvl>
    <w:lvl w:ilvl="3">
      <w:start w:val="0"/>
      <w:numFmt w:val="bullet"/>
      <w:lvlText w:val="•"/>
      <w:lvlJc w:val="left"/>
      <w:pPr>
        <w:ind w:left="1197" w:hanging="433"/>
      </w:pPr>
      <w:rPr>
        <w:rFonts w:hint="default"/>
        <w:lang w:val="en-US" w:eastAsia="en-US" w:bidi="ar-SA"/>
      </w:rPr>
    </w:lvl>
    <w:lvl w:ilvl="4">
      <w:start w:val="0"/>
      <w:numFmt w:val="bullet"/>
      <w:lvlText w:val="•"/>
      <w:lvlJc w:val="left"/>
      <w:pPr>
        <w:ind w:left="1026" w:hanging="433"/>
      </w:pPr>
      <w:rPr>
        <w:rFonts w:hint="default"/>
        <w:lang w:val="en-US" w:eastAsia="en-US" w:bidi="ar-SA"/>
      </w:rPr>
    </w:lvl>
    <w:lvl w:ilvl="5">
      <w:start w:val="0"/>
      <w:numFmt w:val="bullet"/>
      <w:lvlText w:val="•"/>
      <w:lvlJc w:val="left"/>
      <w:pPr>
        <w:ind w:left="855" w:hanging="433"/>
      </w:pPr>
      <w:rPr>
        <w:rFonts w:hint="default"/>
        <w:lang w:val="en-US" w:eastAsia="en-US" w:bidi="ar-SA"/>
      </w:rPr>
    </w:lvl>
    <w:lvl w:ilvl="6">
      <w:start w:val="0"/>
      <w:numFmt w:val="bullet"/>
      <w:lvlText w:val="•"/>
      <w:lvlJc w:val="left"/>
      <w:pPr>
        <w:ind w:left="684" w:hanging="433"/>
      </w:pPr>
      <w:rPr>
        <w:rFonts w:hint="default"/>
        <w:lang w:val="en-US" w:eastAsia="en-US" w:bidi="ar-SA"/>
      </w:rPr>
    </w:lvl>
    <w:lvl w:ilvl="7">
      <w:start w:val="0"/>
      <w:numFmt w:val="bullet"/>
      <w:lvlText w:val="•"/>
      <w:lvlJc w:val="left"/>
      <w:pPr>
        <w:ind w:left="513" w:hanging="433"/>
      </w:pPr>
      <w:rPr>
        <w:rFonts w:hint="default"/>
        <w:lang w:val="en-US" w:eastAsia="en-US" w:bidi="ar-SA"/>
      </w:rPr>
    </w:lvl>
    <w:lvl w:ilvl="8">
      <w:start w:val="0"/>
      <w:numFmt w:val="bullet"/>
      <w:lvlText w:val="•"/>
      <w:lvlJc w:val="left"/>
      <w:pPr>
        <w:ind w:left="342" w:hanging="433"/>
      </w:pPr>
      <w:rPr>
        <w:rFonts w:hint="default"/>
        <w:lang w:val="en-US" w:eastAsia="en-US" w:bidi="ar-SA"/>
      </w:rPr>
    </w:lvl>
  </w:abstractNum>
  <w:abstractNum w:abstractNumId="10">
    <w:multiLevelType w:val="hybridMultilevel"/>
    <w:lvl w:ilvl="0">
      <w:start w:val="0"/>
      <w:numFmt w:val="bullet"/>
      <w:lvlText w:val="•"/>
      <w:lvlJc w:val="left"/>
      <w:pPr>
        <w:ind w:left="1108" w:hanging="288"/>
      </w:pPr>
      <w:rPr>
        <w:rFonts w:hint="default" w:ascii="Arial" w:hAnsi="Arial" w:eastAsia="Arial" w:cs="Arial"/>
        <w:color w:val="324DA1"/>
        <w:w w:val="137"/>
        <w:sz w:val="22"/>
        <w:szCs w:val="22"/>
        <w:lang w:val="en-US" w:eastAsia="en-US" w:bidi="ar-SA"/>
      </w:rPr>
    </w:lvl>
    <w:lvl w:ilvl="1">
      <w:start w:val="0"/>
      <w:numFmt w:val="bullet"/>
      <w:lvlText w:val="•"/>
      <w:lvlJc w:val="left"/>
      <w:pPr>
        <w:ind w:left="1522" w:hanging="288"/>
      </w:pPr>
      <w:rPr>
        <w:rFonts w:hint="default"/>
        <w:lang w:val="en-US" w:eastAsia="en-US" w:bidi="ar-SA"/>
      </w:rPr>
    </w:lvl>
    <w:lvl w:ilvl="2">
      <w:start w:val="0"/>
      <w:numFmt w:val="bullet"/>
      <w:lvlText w:val="•"/>
      <w:lvlJc w:val="left"/>
      <w:pPr>
        <w:ind w:left="1945" w:hanging="288"/>
      </w:pPr>
      <w:rPr>
        <w:rFonts w:hint="default"/>
        <w:lang w:val="en-US" w:eastAsia="en-US" w:bidi="ar-SA"/>
      </w:rPr>
    </w:lvl>
    <w:lvl w:ilvl="3">
      <w:start w:val="0"/>
      <w:numFmt w:val="bullet"/>
      <w:lvlText w:val="•"/>
      <w:lvlJc w:val="left"/>
      <w:pPr>
        <w:ind w:left="2368" w:hanging="288"/>
      </w:pPr>
      <w:rPr>
        <w:rFonts w:hint="default"/>
        <w:lang w:val="en-US" w:eastAsia="en-US" w:bidi="ar-SA"/>
      </w:rPr>
    </w:lvl>
    <w:lvl w:ilvl="4">
      <w:start w:val="0"/>
      <w:numFmt w:val="bullet"/>
      <w:lvlText w:val="•"/>
      <w:lvlJc w:val="left"/>
      <w:pPr>
        <w:ind w:left="2791" w:hanging="288"/>
      </w:pPr>
      <w:rPr>
        <w:rFonts w:hint="default"/>
        <w:lang w:val="en-US" w:eastAsia="en-US" w:bidi="ar-SA"/>
      </w:rPr>
    </w:lvl>
    <w:lvl w:ilvl="5">
      <w:start w:val="0"/>
      <w:numFmt w:val="bullet"/>
      <w:lvlText w:val="•"/>
      <w:lvlJc w:val="left"/>
      <w:pPr>
        <w:ind w:left="3214" w:hanging="288"/>
      </w:pPr>
      <w:rPr>
        <w:rFonts w:hint="default"/>
        <w:lang w:val="en-US" w:eastAsia="en-US" w:bidi="ar-SA"/>
      </w:rPr>
    </w:lvl>
    <w:lvl w:ilvl="6">
      <w:start w:val="0"/>
      <w:numFmt w:val="bullet"/>
      <w:lvlText w:val="•"/>
      <w:lvlJc w:val="left"/>
      <w:pPr>
        <w:ind w:left="3637" w:hanging="288"/>
      </w:pPr>
      <w:rPr>
        <w:rFonts w:hint="default"/>
        <w:lang w:val="en-US" w:eastAsia="en-US" w:bidi="ar-SA"/>
      </w:rPr>
    </w:lvl>
    <w:lvl w:ilvl="7">
      <w:start w:val="0"/>
      <w:numFmt w:val="bullet"/>
      <w:lvlText w:val="•"/>
      <w:lvlJc w:val="left"/>
      <w:pPr>
        <w:ind w:left="4060" w:hanging="288"/>
      </w:pPr>
      <w:rPr>
        <w:rFonts w:hint="default"/>
        <w:lang w:val="en-US" w:eastAsia="en-US" w:bidi="ar-SA"/>
      </w:rPr>
    </w:lvl>
    <w:lvl w:ilvl="8">
      <w:start w:val="0"/>
      <w:numFmt w:val="bullet"/>
      <w:lvlText w:val="•"/>
      <w:lvlJc w:val="left"/>
      <w:pPr>
        <w:ind w:left="4483" w:hanging="288"/>
      </w:pPr>
      <w:rPr>
        <w:rFonts w:hint="default"/>
        <w:lang w:val="en-US" w:eastAsia="en-US" w:bidi="ar-SA"/>
      </w:rPr>
    </w:lvl>
  </w:abstractNum>
  <w:abstractNum w:abstractNumId="9">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8">
    <w:multiLevelType w:val="hybridMultilevel"/>
    <w:lvl w:ilvl="0">
      <w:start w:val="1"/>
      <w:numFmt w:val="decimal"/>
      <w:lvlText w:val="%1."/>
      <w:lvlJc w:val="left"/>
      <w:pPr>
        <w:ind w:left="1405" w:hanging="396"/>
        <w:jc w:val="left"/>
      </w:pPr>
      <w:rPr>
        <w:rFonts w:hint="default" w:ascii="Times New Roman" w:hAnsi="Times New Roman" w:eastAsia="Times New Roman" w:cs="Times New Roman"/>
        <w:color w:val="324DA1"/>
        <w:spacing w:val="-10"/>
        <w:w w:val="71"/>
        <w:sz w:val="36"/>
        <w:szCs w:val="36"/>
        <w:lang w:val="en-US" w:eastAsia="en-US" w:bidi="ar-SA"/>
      </w:rPr>
    </w:lvl>
    <w:lvl w:ilvl="1">
      <w:start w:val="0"/>
      <w:numFmt w:val="bullet"/>
      <w:lvlText w:val="•"/>
      <w:lvlJc w:val="left"/>
      <w:pPr>
        <w:ind w:left="2362" w:hanging="396"/>
      </w:pPr>
      <w:rPr>
        <w:rFonts w:hint="default"/>
        <w:lang w:val="en-US" w:eastAsia="en-US" w:bidi="ar-SA"/>
      </w:rPr>
    </w:lvl>
    <w:lvl w:ilvl="2">
      <w:start w:val="0"/>
      <w:numFmt w:val="bullet"/>
      <w:lvlText w:val="•"/>
      <w:lvlJc w:val="left"/>
      <w:pPr>
        <w:ind w:left="3324" w:hanging="396"/>
      </w:pPr>
      <w:rPr>
        <w:rFonts w:hint="default"/>
        <w:lang w:val="en-US" w:eastAsia="en-US" w:bidi="ar-SA"/>
      </w:rPr>
    </w:lvl>
    <w:lvl w:ilvl="3">
      <w:start w:val="0"/>
      <w:numFmt w:val="bullet"/>
      <w:lvlText w:val="•"/>
      <w:lvlJc w:val="left"/>
      <w:pPr>
        <w:ind w:left="4286" w:hanging="396"/>
      </w:pPr>
      <w:rPr>
        <w:rFonts w:hint="default"/>
        <w:lang w:val="en-US" w:eastAsia="en-US" w:bidi="ar-SA"/>
      </w:rPr>
    </w:lvl>
    <w:lvl w:ilvl="4">
      <w:start w:val="0"/>
      <w:numFmt w:val="bullet"/>
      <w:lvlText w:val="•"/>
      <w:lvlJc w:val="left"/>
      <w:pPr>
        <w:ind w:left="5248" w:hanging="396"/>
      </w:pPr>
      <w:rPr>
        <w:rFonts w:hint="default"/>
        <w:lang w:val="en-US" w:eastAsia="en-US" w:bidi="ar-SA"/>
      </w:rPr>
    </w:lvl>
    <w:lvl w:ilvl="5">
      <w:start w:val="0"/>
      <w:numFmt w:val="bullet"/>
      <w:lvlText w:val="•"/>
      <w:lvlJc w:val="left"/>
      <w:pPr>
        <w:ind w:left="6210" w:hanging="396"/>
      </w:pPr>
      <w:rPr>
        <w:rFonts w:hint="default"/>
        <w:lang w:val="en-US" w:eastAsia="en-US" w:bidi="ar-SA"/>
      </w:rPr>
    </w:lvl>
    <w:lvl w:ilvl="6">
      <w:start w:val="0"/>
      <w:numFmt w:val="bullet"/>
      <w:lvlText w:val="•"/>
      <w:lvlJc w:val="left"/>
      <w:pPr>
        <w:ind w:left="7172" w:hanging="396"/>
      </w:pPr>
      <w:rPr>
        <w:rFonts w:hint="default"/>
        <w:lang w:val="en-US" w:eastAsia="en-US" w:bidi="ar-SA"/>
      </w:rPr>
    </w:lvl>
    <w:lvl w:ilvl="7">
      <w:start w:val="0"/>
      <w:numFmt w:val="bullet"/>
      <w:lvlText w:val="•"/>
      <w:lvlJc w:val="left"/>
      <w:pPr>
        <w:ind w:left="8134" w:hanging="396"/>
      </w:pPr>
      <w:rPr>
        <w:rFonts w:hint="default"/>
        <w:lang w:val="en-US" w:eastAsia="en-US" w:bidi="ar-SA"/>
      </w:rPr>
    </w:lvl>
    <w:lvl w:ilvl="8">
      <w:start w:val="0"/>
      <w:numFmt w:val="bullet"/>
      <w:lvlText w:val="•"/>
      <w:lvlJc w:val="left"/>
      <w:pPr>
        <w:ind w:left="9096" w:hanging="396"/>
      </w:pPr>
      <w:rPr>
        <w:rFonts w:hint="default"/>
        <w:lang w:val="en-US" w:eastAsia="en-US" w:bidi="ar-SA"/>
      </w:rPr>
    </w:lvl>
  </w:abstractNum>
  <w:abstractNum w:abstractNumId="7">
    <w:multiLevelType w:val="hybridMultilevel"/>
    <w:lvl w:ilvl="0">
      <w:start w:val="1"/>
      <w:numFmt w:val="decimal"/>
      <w:lvlText w:val="%1."/>
      <w:lvlJc w:val="left"/>
      <w:pPr>
        <w:ind w:left="1406" w:hanging="396"/>
        <w:jc w:val="left"/>
      </w:pPr>
      <w:rPr>
        <w:rFonts w:hint="default" w:ascii="Times New Roman" w:hAnsi="Times New Roman" w:eastAsia="Times New Roman" w:cs="Times New Roman"/>
        <w:color w:val="324DA1"/>
        <w:spacing w:val="-10"/>
        <w:w w:val="71"/>
        <w:sz w:val="36"/>
        <w:szCs w:val="36"/>
        <w:lang w:val="en-US" w:eastAsia="en-US" w:bidi="ar-SA"/>
      </w:rPr>
    </w:lvl>
    <w:lvl w:ilvl="1">
      <w:start w:val="0"/>
      <w:numFmt w:val="bullet"/>
      <w:lvlText w:val="•"/>
      <w:lvlJc w:val="left"/>
      <w:pPr>
        <w:ind w:left="2362" w:hanging="396"/>
      </w:pPr>
      <w:rPr>
        <w:rFonts w:hint="default"/>
        <w:lang w:val="en-US" w:eastAsia="en-US" w:bidi="ar-SA"/>
      </w:rPr>
    </w:lvl>
    <w:lvl w:ilvl="2">
      <w:start w:val="0"/>
      <w:numFmt w:val="bullet"/>
      <w:lvlText w:val="•"/>
      <w:lvlJc w:val="left"/>
      <w:pPr>
        <w:ind w:left="3324" w:hanging="396"/>
      </w:pPr>
      <w:rPr>
        <w:rFonts w:hint="default"/>
        <w:lang w:val="en-US" w:eastAsia="en-US" w:bidi="ar-SA"/>
      </w:rPr>
    </w:lvl>
    <w:lvl w:ilvl="3">
      <w:start w:val="0"/>
      <w:numFmt w:val="bullet"/>
      <w:lvlText w:val="•"/>
      <w:lvlJc w:val="left"/>
      <w:pPr>
        <w:ind w:left="4286" w:hanging="396"/>
      </w:pPr>
      <w:rPr>
        <w:rFonts w:hint="default"/>
        <w:lang w:val="en-US" w:eastAsia="en-US" w:bidi="ar-SA"/>
      </w:rPr>
    </w:lvl>
    <w:lvl w:ilvl="4">
      <w:start w:val="0"/>
      <w:numFmt w:val="bullet"/>
      <w:lvlText w:val="•"/>
      <w:lvlJc w:val="left"/>
      <w:pPr>
        <w:ind w:left="5248" w:hanging="396"/>
      </w:pPr>
      <w:rPr>
        <w:rFonts w:hint="default"/>
        <w:lang w:val="en-US" w:eastAsia="en-US" w:bidi="ar-SA"/>
      </w:rPr>
    </w:lvl>
    <w:lvl w:ilvl="5">
      <w:start w:val="0"/>
      <w:numFmt w:val="bullet"/>
      <w:lvlText w:val="•"/>
      <w:lvlJc w:val="left"/>
      <w:pPr>
        <w:ind w:left="6210" w:hanging="396"/>
      </w:pPr>
      <w:rPr>
        <w:rFonts w:hint="default"/>
        <w:lang w:val="en-US" w:eastAsia="en-US" w:bidi="ar-SA"/>
      </w:rPr>
    </w:lvl>
    <w:lvl w:ilvl="6">
      <w:start w:val="0"/>
      <w:numFmt w:val="bullet"/>
      <w:lvlText w:val="•"/>
      <w:lvlJc w:val="left"/>
      <w:pPr>
        <w:ind w:left="7172" w:hanging="396"/>
      </w:pPr>
      <w:rPr>
        <w:rFonts w:hint="default"/>
        <w:lang w:val="en-US" w:eastAsia="en-US" w:bidi="ar-SA"/>
      </w:rPr>
    </w:lvl>
    <w:lvl w:ilvl="7">
      <w:start w:val="0"/>
      <w:numFmt w:val="bullet"/>
      <w:lvlText w:val="•"/>
      <w:lvlJc w:val="left"/>
      <w:pPr>
        <w:ind w:left="8134" w:hanging="396"/>
      </w:pPr>
      <w:rPr>
        <w:rFonts w:hint="default"/>
        <w:lang w:val="en-US" w:eastAsia="en-US" w:bidi="ar-SA"/>
      </w:rPr>
    </w:lvl>
    <w:lvl w:ilvl="8">
      <w:start w:val="0"/>
      <w:numFmt w:val="bullet"/>
      <w:lvlText w:val="•"/>
      <w:lvlJc w:val="left"/>
      <w:pPr>
        <w:ind w:left="9096" w:hanging="396"/>
      </w:pPr>
      <w:rPr>
        <w:rFonts w:hint="default"/>
        <w:lang w:val="en-US" w:eastAsia="en-US" w:bidi="ar-SA"/>
      </w:rPr>
    </w:lvl>
  </w:abstractNum>
  <w:abstractNum w:abstractNumId="6">
    <w:multiLevelType w:val="hybridMultilevel"/>
    <w:lvl w:ilvl="0">
      <w:start w:val="1"/>
      <w:numFmt w:val="decimal"/>
      <w:lvlText w:val="%1."/>
      <w:lvlJc w:val="left"/>
      <w:pPr>
        <w:ind w:left="489" w:hanging="288"/>
        <w:jc w:val="right"/>
      </w:pPr>
      <w:rPr>
        <w:rFonts w:hint="default" w:ascii="Arial" w:hAnsi="Arial" w:eastAsia="Arial" w:cs="Arial"/>
        <w:color w:val="231F20"/>
        <w:w w:val="79"/>
        <w:sz w:val="22"/>
        <w:szCs w:val="22"/>
        <w:lang w:val="en-US" w:eastAsia="en-US" w:bidi="ar-SA"/>
      </w:rPr>
    </w:lvl>
    <w:lvl w:ilvl="1">
      <w:start w:val="0"/>
      <w:numFmt w:val="bullet"/>
      <w:lvlText w:val="•"/>
      <w:lvlJc w:val="left"/>
      <w:pPr>
        <w:ind w:left="992" w:hanging="288"/>
      </w:pPr>
      <w:rPr>
        <w:rFonts w:hint="default"/>
        <w:lang w:val="en-US" w:eastAsia="en-US" w:bidi="ar-SA"/>
      </w:rPr>
    </w:lvl>
    <w:lvl w:ilvl="2">
      <w:start w:val="0"/>
      <w:numFmt w:val="bullet"/>
      <w:lvlText w:val="•"/>
      <w:lvlJc w:val="left"/>
      <w:pPr>
        <w:ind w:left="1504" w:hanging="288"/>
      </w:pPr>
      <w:rPr>
        <w:rFonts w:hint="default"/>
        <w:lang w:val="en-US" w:eastAsia="en-US" w:bidi="ar-SA"/>
      </w:rPr>
    </w:lvl>
    <w:lvl w:ilvl="3">
      <w:start w:val="0"/>
      <w:numFmt w:val="bullet"/>
      <w:lvlText w:val="•"/>
      <w:lvlJc w:val="left"/>
      <w:pPr>
        <w:ind w:left="2016" w:hanging="288"/>
      </w:pPr>
      <w:rPr>
        <w:rFonts w:hint="default"/>
        <w:lang w:val="en-US" w:eastAsia="en-US" w:bidi="ar-SA"/>
      </w:rPr>
    </w:lvl>
    <w:lvl w:ilvl="4">
      <w:start w:val="0"/>
      <w:numFmt w:val="bullet"/>
      <w:lvlText w:val="•"/>
      <w:lvlJc w:val="left"/>
      <w:pPr>
        <w:ind w:left="2528" w:hanging="288"/>
      </w:pPr>
      <w:rPr>
        <w:rFonts w:hint="default"/>
        <w:lang w:val="en-US" w:eastAsia="en-US" w:bidi="ar-SA"/>
      </w:rPr>
    </w:lvl>
    <w:lvl w:ilvl="5">
      <w:start w:val="0"/>
      <w:numFmt w:val="bullet"/>
      <w:lvlText w:val="•"/>
      <w:lvlJc w:val="left"/>
      <w:pPr>
        <w:ind w:left="3040" w:hanging="288"/>
      </w:pPr>
      <w:rPr>
        <w:rFonts w:hint="default"/>
        <w:lang w:val="en-US" w:eastAsia="en-US" w:bidi="ar-SA"/>
      </w:rPr>
    </w:lvl>
    <w:lvl w:ilvl="6">
      <w:start w:val="0"/>
      <w:numFmt w:val="bullet"/>
      <w:lvlText w:val="•"/>
      <w:lvlJc w:val="left"/>
      <w:pPr>
        <w:ind w:left="3553" w:hanging="288"/>
      </w:pPr>
      <w:rPr>
        <w:rFonts w:hint="default"/>
        <w:lang w:val="en-US" w:eastAsia="en-US" w:bidi="ar-SA"/>
      </w:rPr>
    </w:lvl>
    <w:lvl w:ilvl="7">
      <w:start w:val="0"/>
      <w:numFmt w:val="bullet"/>
      <w:lvlText w:val="•"/>
      <w:lvlJc w:val="left"/>
      <w:pPr>
        <w:ind w:left="4065" w:hanging="288"/>
      </w:pPr>
      <w:rPr>
        <w:rFonts w:hint="default"/>
        <w:lang w:val="en-US" w:eastAsia="en-US" w:bidi="ar-SA"/>
      </w:rPr>
    </w:lvl>
    <w:lvl w:ilvl="8">
      <w:start w:val="0"/>
      <w:numFmt w:val="bullet"/>
      <w:lvlText w:val="•"/>
      <w:lvlJc w:val="left"/>
      <w:pPr>
        <w:ind w:left="4577" w:hanging="288"/>
      </w:pPr>
      <w:rPr>
        <w:rFonts w:hint="default"/>
        <w:lang w:val="en-US" w:eastAsia="en-US" w:bidi="ar-SA"/>
      </w:rPr>
    </w:lvl>
  </w:abstractNum>
  <w:abstractNum w:abstractNumId="5">
    <w:multiLevelType w:val="hybridMultilevel"/>
    <w:lvl w:ilvl="0">
      <w:start w:val="0"/>
      <w:numFmt w:val="bullet"/>
      <w:lvlText w:val="•"/>
      <w:lvlJc w:val="left"/>
      <w:pPr>
        <w:ind w:left="489" w:hanging="288"/>
      </w:pPr>
      <w:rPr>
        <w:rFonts w:hint="default" w:ascii="Arial" w:hAnsi="Arial" w:eastAsia="Arial" w:cs="Arial"/>
        <w:color w:val="324DA1"/>
        <w:w w:val="137"/>
        <w:sz w:val="22"/>
        <w:szCs w:val="22"/>
        <w:lang w:val="en-US" w:eastAsia="en-US" w:bidi="ar-SA"/>
      </w:rPr>
    </w:lvl>
    <w:lvl w:ilvl="1">
      <w:start w:val="0"/>
      <w:numFmt w:val="bullet"/>
      <w:lvlText w:val="•"/>
      <w:lvlJc w:val="left"/>
      <w:pPr>
        <w:ind w:left="1108" w:hanging="288"/>
      </w:pPr>
      <w:rPr>
        <w:rFonts w:hint="default" w:ascii="Arial" w:hAnsi="Arial" w:eastAsia="Arial" w:cs="Arial"/>
        <w:color w:val="324DA1"/>
        <w:w w:val="137"/>
        <w:sz w:val="22"/>
        <w:szCs w:val="22"/>
        <w:lang w:val="en-US" w:eastAsia="en-US" w:bidi="ar-SA"/>
      </w:rPr>
    </w:lvl>
    <w:lvl w:ilvl="2">
      <w:start w:val="0"/>
      <w:numFmt w:val="bullet"/>
      <w:lvlText w:val="•"/>
      <w:lvlJc w:val="left"/>
      <w:pPr>
        <w:ind w:left="968" w:hanging="288"/>
      </w:pPr>
      <w:rPr>
        <w:rFonts w:hint="default"/>
        <w:lang w:val="en-US" w:eastAsia="en-US" w:bidi="ar-SA"/>
      </w:rPr>
    </w:lvl>
    <w:lvl w:ilvl="3">
      <w:start w:val="0"/>
      <w:numFmt w:val="bullet"/>
      <w:lvlText w:val="•"/>
      <w:lvlJc w:val="left"/>
      <w:pPr>
        <w:ind w:left="837" w:hanging="288"/>
      </w:pPr>
      <w:rPr>
        <w:rFonts w:hint="default"/>
        <w:lang w:val="en-US" w:eastAsia="en-US" w:bidi="ar-SA"/>
      </w:rPr>
    </w:lvl>
    <w:lvl w:ilvl="4">
      <w:start w:val="0"/>
      <w:numFmt w:val="bullet"/>
      <w:lvlText w:val="•"/>
      <w:lvlJc w:val="left"/>
      <w:pPr>
        <w:ind w:left="706" w:hanging="288"/>
      </w:pPr>
      <w:rPr>
        <w:rFonts w:hint="default"/>
        <w:lang w:val="en-US" w:eastAsia="en-US" w:bidi="ar-SA"/>
      </w:rPr>
    </w:lvl>
    <w:lvl w:ilvl="5">
      <w:start w:val="0"/>
      <w:numFmt w:val="bullet"/>
      <w:lvlText w:val="•"/>
      <w:lvlJc w:val="left"/>
      <w:pPr>
        <w:ind w:left="574" w:hanging="288"/>
      </w:pPr>
      <w:rPr>
        <w:rFonts w:hint="default"/>
        <w:lang w:val="en-US" w:eastAsia="en-US" w:bidi="ar-SA"/>
      </w:rPr>
    </w:lvl>
    <w:lvl w:ilvl="6">
      <w:start w:val="0"/>
      <w:numFmt w:val="bullet"/>
      <w:lvlText w:val="•"/>
      <w:lvlJc w:val="left"/>
      <w:pPr>
        <w:ind w:left="443" w:hanging="288"/>
      </w:pPr>
      <w:rPr>
        <w:rFonts w:hint="default"/>
        <w:lang w:val="en-US" w:eastAsia="en-US" w:bidi="ar-SA"/>
      </w:rPr>
    </w:lvl>
    <w:lvl w:ilvl="7">
      <w:start w:val="0"/>
      <w:numFmt w:val="bullet"/>
      <w:lvlText w:val="•"/>
      <w:lvlJc w:val="left"/>
      <w:pPr>
        <w:ind w:left="312" w:hanging="288"/>
      </w:pPr>
      <w:rPr>
        <w:rFonts w:hint="default"/>
        <w:lang w:val="en-US" w:eastAsia="en-US" w:bidi="ar-SA"/>
      </w:rPr>
    </w:lvl>
    <w:lvl w:ilvl="8">
      <w:start w:val="0"/>
      <w:numFmt w:val="bullet"/>
      <w:lvlText w:val="•"/>
      <w:lvlJc w:val="left"/>
      <w:pPr>
        <w:ind w:left="181" w:hanging="288"/>
      </w:pPr>
      <w:rPr>
        <w:rFonts w:hint="default"/>
        <w:lang w:val="en-US" w:eastAsia="en-US" w:bidi="ar-SA"/>
      </w:rPr>
    </w:lvl>
  </w:abstractNum>
  <w:abstractNum w:abstractNumId="4">
    <w:multiLevelType w:val="hybridMultilevel"/>
    <w:lvl w:ilvl="0">
      <w:start w:val="0"/>
      <w:numFmt w:val="bullet"/>
      <w:lvlText w:val="•"/>
      <w:lvlJc w:val="left"/>
      <w:pPr>
        <w:ind w:left="1108" w:hanging="288"/>
      </w:pPr>
      <w:rPr>
        <w:rFonts w:hint="default" w:ascii="Arial" w:hAnsi="Arial" w:eastAsia="Arial" w:cs="Arial"/>
        <w:color w:val="324DA1"/>
        <w:w w:val="137"/>
        <w:sz w:val="22"/>
        <w:szCs w:val="22"/>
        <w:lang w:val="en-US" w:eastAsia="en-US" w:bidi="ar-SA"/>
      </w:rPr>
    </w:lvl>
    <w:lvl w:ilvl="1">
      <w:start w:val="0"/>
      <w:numFmt w:val="bullet"/>
      <w:lvlText w:val="•"/>
      <w:lvlJc w:val="left"/>
      <w:pPr>
        <w:ind w:left="1527" w:hanging="288"/>
      </w:pPr>
      <w:rPr>
        <w:rFonts w:hint="default"/>
        <w:lang w:val="en-US" w:eastAsia="en-US" w:bidi="ar-SA"/>
      </w:rPr>
    </w:lvl>
    <w:lvl w:ilvl="2">
      <w:start w:val="0"/>
      <w:numFmt w:val="bullet"/>
      <w:lvlText w:val="•"/>
      <w:lvlJc w:val="left"/>
      <w:pPr>
        <w:ind w:left="1955" w:hanging="288"/>
      </w:pPr>
      <w:rPr>
        <w:rFonts w:hint="default"/>
        <w:lang w:val="en-US" w:eastAsia="en-US" w:bidi="ar-SA"/>
      </w:rPr>
    </w:lvl>
    <w:lvl w:ilvl="3">
      <w:start w:val="0"/>
      <w:numFmt w:val="bullet"/>
      <w:lvlText w:val="•"/>
      <w:lvlJc w:val="left"/>
      <w:pPr>
        <w:ind w:left="2383" w:hanging="288"/>
      </w:pPr>
      <w:rPr>
        <w:rFonts w:hint="default"/>
        <w:lang w:val="en-US" w:eastAsia="en-US" w:bidi="ar-SA"/>
      </w:rPr>
    </w:lvl>
    <w:lvl w:ilvl="4">
      <w:start w:val="0"/>
      <w:numFmt w:val="bullet"/>
      <w:lvlText w:val="•"/>
      <w:lvlJc w:val="left"/>
      <w:pPr>
        <w:ind w:left="2811" w:hanging="288"/>
      </w:pPr>
      <w:rPr>
        <w:rFonts w:hint="default"/>
        <w:lang w:val="en-US" w:eastAsia="en-US" w:bidi="ar-SA"/>
      </w:rPr>
    </w:lvl>
    <w:lvl w:ilvl="5">
      <w:start w:val="0"/>
      <w:numFmt w:val="bullet"/>
      <w:lvlText w:val="•"/>
      <w:lvlJc w:val="left"/>
      <w:pPr>
        <w:ind w:left="3239" w:hanging="288"/>
      </w:pPr>
      <w:rPr>
        <w:rFonts w:hint="default"/>
        <w:lang w:val="en-US" w:eastAsia="en-US" w:bidi="ar-SA"/>
      </w:rPr>
    </w:lvl>
    <w:lvl w:ilvl="6">
      <w:start w:val="0"/>
      <w:numFmt w:val="bullet"/>
      <w:lvlText w:val="•"/>
      <w:lvlJc w:val="left"/>
      <w:pPr>
        <w:ind w:left="3666" w:hanging="288"/>
      </w:pPr>
      <w:rPr>
        <w:rFonts w:hint="default"/>
        <w:lang w:val="en-US" w:eastAsia="en-US" w:bidi="ar-SA"/>
      </w:rPr>
    </w:lvl>
    <w:lvl w:ilvl="7">
      <w:start w:val="0"/>
      <w:numFmt w:val="bullet"/>
      <w:lvlText w:val="•"/>
      <w:lvlJc w:val="left"/>
      <w:pPr>
        <w:ind w:left="4094" w:hanging="288"/>
      </w:pPr>
      <w:rPr>
        <w:rFonts w:hint="default"/>
        <w:lang w:val="en-US" w:eastAsia="en-US" w:bidi="ar-SA"/>
      </w:rPr>
    </w:lvl>
    <w:lvl w:ilvl="8">
      <w:start w:val="0"/>
      <w:numFmt w:val="bullet"/>
      <w:lvlText w:val="•"/>
      <w:lvlJc w:val="left"/>
      <w:pPr>
        <w:ind w:left="4522" w:hanging="288"/>
      </w:pPr>
      <w:rPr>
        <w:rFonts w:hint="default"/>
        <w:lang w:val="en-US" w:eastAsia="en-US" w:bidi="ar-SA"/>
      </w:rPr>
    </w:lvl>
  </w:abstractNum>
  <w:abstractNum w:abstractNumId="3">
    <w:multiLevelType w:val="hybridMultilevel"/>
    <w:lvl w:ilvl="0">
      <w:start w:val="0"/>
      <w:numFmt w:val="bullet"/>
      <w:lvlText w:val="•"/>
      <w:lvlJc w:val="left"/>
      <w:pPr>
        <w:ind w:left="1548" w:hanging="288"/>
      </w:pPr>
      <w:rPr>
        <w:rFonts w:hint="default" w:ascii="Verdana" w:hAnsi="Verdana" w:eastAsia="Verdana" w:cs="Verdana"/>
        <w:b/>
        <w:bCs/>
        <w:color w:val="FFFFFF"/>
        <w:w w:val="78"/>
        <w:sz w:val="24"/>
        <w:szCs w:val="24"/>
        <w:lang w:val="en-US" w:eastAsia="en-US" w:bidi="ar-SA"/>
      </w:rPr>
    </w:lvl>
    <w:lvl w:ilvl="1">
      <w:start w:val="0"/>
      <w:numFmt w:val="bullet"/>
      <w:lvlText w:val="•"/>
      <w:lvlJc w:val="left"/>
      <w:pPr>
        <w:ind w:left="2322" w:hanging="288"/>
      </w:pPr>
      <w:rPr>
        <w:rFonts w:hint="default"/>
        <w:lang w:val="en-US" w:eastAsia="en-US" w:bidi="ar-SA"/>
      </w:rPr>
    </w:lvl>
    <w:lvl w:ilvl="2">
      <w:start w:val="0"/>
      <w:numFmt w:val="bullet"/>
      <w:lvlText w:val="•"/>
      <w:lvlJc w:val="left"/>
      <w:pPr>
        <w:ind w:left="3104" w:hanging="288"/>
      </w:pPr>
      <w:rPr>
        <w:rFonts w:hint="default"/>
        <w:lang w:val="en-US" w:eastAsia="en-US" w:bidi="ar-SA"/>
      </w:rPr>
    </w:lvl>
    <w:lvl w:ilvl="3">
      <w:start w:val="0"/>
      <w:numFmt w:val="bullet"/>
      <w:lvlText w:val="•"/>
      <w:lvlJc w:val="left"/>
      <w:pPr>
        <w:ind w:left="3886" w:hanging="288"/>
      </w:pPr>
      <w:rPr>
        <w:rFonts w:hint="default"/>
        <w:lang w:val="en-US" w:eastAsia="en-US" w:bidi="ar-SA"/>
      </w:rPr>
    </w:lvl>
    <w:lvl w:ilvl="4">
      <w:start w:val="0"/>
      <w:numFmt w:val="bullet"/>
      <w:lvlText w:val="•"/>
      <w:lvlJc w:val="left"/>
      <w:pPr>
        <w:ind w:left="4668" w:hanging="288"/>
      </w:pPr>
      <w:rPr>
        <w:rFonts w:hint="default"/>
        <w:lang w:val="en-US" w:eastAsia="en-US" w:bidi="ar-SA"/>
      </w:rPr>
    </w:lvl>
    <w:lvl w:ilvl="5">
      <w:start w:val="0"/>
      <w:numFmt w:val="bullet"/>
      <w:lvlText w:val="•"/>
      <w:lvlJc w:val="left"/>
      <w:pPr>
        <w:ind w:left="5450" w:hanging="288"/>
      </w:pPr>
      <w:rPr>
        <w:rFonts w:hint="default"/>
        <w:lang w:val="en-US" w:eastAsia="en-US" w:bidi="ar-SA"/>
      </w:rPr>
    </w:lvl>
    <w:lvl w:ilvl="6">
      <w:start w:val="0"/>
      <w:numFmt w:val="bullet"/>
      <w:lvlText w:val="•"/>
      <w:lvlJc w:val="left"/>
      <w:pPr>
        <w:ind w:left="6232" w:hanging="288"/>
      </w:pPr>
      <w:rPr>
        <w:rFonts w:hint="default"/>
        <w:lang w:val="en-US" w:eastAsia="en-US" w:bidi="ar-SA"/>
      </w:rPr>
    </w:lvl>
    <w:lvl w:ilvl="7">
      <w:start w:val="0"/>
      <w:numFmt w:val="bullet"/>
      <w:lvlText w:val="•"/>
      <w:lvlJc w:val="left"/>
      <w:pPr>
        <w:ind w:left="7014" w:hanging="288"/>
      </w:pPr>
      <w:rPr>
        <w:rFonts w:hint="default"/>
        <w:lang w:val="en-US" w:eastAsia="en-US" w:bidi="ar-SA"/>
      </w:rPr>
    </w:lvl>
    <w:lvl w:ilvl="8">
      <w:start w:val="0"/>
      <w:numFmt w:val="bullet"/>
      <w:lvlText w:val="•"/>
      <w:lvlJc w:val="left"/>
      <w:pPr>
        <w:ind w:left="7796" w:hanging="288"/>
      </w:pPr>
      <w:rPr>
        <w:rFonts w:hint="default"/>
        <w:lang w:val="en-US" w:eastAsia="en-US" w:bidi="ar-SA"/>
      </w:rPr>
    </w:lvl>
  </w:abstractNum>
  <w:abstractNum w:abstractNumId="2">
    <w:multiLevelType w:val="hybridMultilevel"/>
    <w:lvl w:ilvl="0">
      <w:start w:val="1"/>
      <w:numFmt w:val="decimal"/>
      <w:lvlText w:val="%1."/>
      <w:lvlJc w:val="left"/>
      <w:pPr>
        <w:ind w:left="2262" w:hanging="360"/>
        <w:jc w:val="left"/>
      </w:pPr>
      <w:rPr>
        <w:rFonts w:hint="default" w:ascii="Arial" w:hAnsi="Arial" w:eastAsia="Arial" w:cs="Arial"/>
        <w:color w:val="231F20"/>
        <w:w w:val="79"/>
        <w:sz w:val="24"/>
        <w:szCs w:val="24"/>
        <w:lang w:val="en-US" w:eastAsia="en-US" w:bidi="ar-SA"/>
      </w:rPr>
    </w:lvl>
    <w:lvl w:ilvl="1">
      <w:start w:val="0"/>
      <w:numFmt w:val="bullet"/>
      <w:lvlText w:val="•"/>
      <w:lvlJc w:val="left"/>
      <w:pPr>
        <w:ind w:left="2622" w:hanging="360"/>
      </w:pPr>
      <w:rPr>
        <w:rFonts w:hint="default" w:ascii="Arial" w:hAnsi="Arial" w:eastAsia="Arial" w:cs="Arial"/>
        <w:color w:val="231F20"/>
        <w:w w:val="137"/>
        <w:sz w:val="24"/>
        <w:szCs w:val="24"/>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86" w:hanging="360"/>
      </w:pPr>
      <w:rPr>
        <w:rFonts w:hint="default"/>
        <w:lang w:val="en-US" w:eastAsia="en-US" w:bidi="ar-SA"/>
      </w:rPr>
    </w:lvl>
    <w:lvl w:ilvl="4">
      <w:start w:val="0"/>
      <w:numFmt w:val="bullet"/>
      <w:lvlText w:val="•"/>
      <w:lvlJc w:val="left"/>
      <w:pPr>
        <w:ind w:left="5420" w:hanging="360"/>
      </w:pPr>
      <w:rPr>
        <w:rFonts w:hint="default"/>
        <w:lang w:val="en-US" w:eastAsia="en-US" w:bidi="ar-SA"/>
      </w:rPr>
    </w:lvl>
    <w:lvl w:ilvl="5">
      <w:start w:val="0"/>
      <w:numFmt w:val="bullet"/>
      <w:lvlText w:val="•"/>
      <w:lvlJc w:val="left"/>
      <w:pPr>
        <w:ind w:left="6353" w:hanging="360"/>
      </w:pPr>
      <w:rPr>
        <w:rFonts w:hint="default"/>
        <w:lang w:val="en-US" w:eastAsia="en-US" w:bidi="ar-SA"/>
      </w:rPr>
    </w:lvl>
    <w:lvl w:ilvl="6">
      <w:start w:val="0"/>
      <w:numFmt w:val="bullet"/>
      <w:lvlText w:val="•"/>
      <w:lvlJc w:val="left"/>
      <w:pPr>
        <w:ind w:left="7286" w:hanging="360"/>
      </w:pPr>
      <w:rPr>
        <w:rFonts w:hint="default"/>
        <w:lang w:val="en-US" w:eastAsia="en-US" w:bidi="ar-SA"/>
      </w:rPr>
    </w:lvl>
    <w:lvl w:ilvl="7">
      <w:start w:val="0"/>
      <w:numFmt w:val="bullet"/>
      <w:lvlText w:val="•"/>
      <w:lvlJc w:val="left"/>
      <w:pPr>
        <w:ind w:left="8220" w:hanging="360"/>
      </w:pPr>
      <w:rPr>
        <w:rFonts w:hint="default"/>
        <w:lang w:val="en-US" w:eastAsia="en-US" w:bidi="ar-SA"/>
      </w:rPr>
    </w:lvl>
    <w:lvl w:ilvl="8">
      <w:start w:val="0"/>
      <w:numFmt w:val="bullet"/>
      <w:lvlText w:val="•"/>
      <w:lvlJc w:val="left"/>
      <w:pPr>
        <w:ind w:left="9153" w:hanging="360"/>
      </w:pPr>
      <w:rPr>
        <w:rFonts w:hint="default"/>
        <w:lang w:val="en-US" w:eastAsia="en-US" w:bidi="ar-SA"/>
      </w:rPr>
    </w:lvl>
  </w:abstractNum>
  <w:abstractNum w:abstractNumId="1">
    <w:multiLevelType w:val="hybridMultilevel"/>
    <w:lvl w:ilvl="0">
      <w:start w:val="0"/>
      <w:numFmt w:val="bullet"/>
      <w:lvlText w:val="—"/>
      <w:lvlJc w:val="left"/>
      <w:pPr>
        <w:ind w:left="2113" w:hanging="214"/>
      </w:pPr>
      <w:rPr>
        <w:rFonts w:hint="default" w:ascii="Arial" w:hAnsi="Arial" w:eastAsia="Arial" w:cs="Arial"/>
        <w:color w:val="231F20"/>
        <w:w w:val="68"/>
        <w:sz w:val="24"/>
        <w:szCs w:val="24"/>
        <w:lang w:val="en-US" w:eastAsia="en-US" w:bidi="ar-SA"/>
      </w:rPr>
    </w:lvl>
    <w:lvl w:ilvl="1">
      <w:start w:val="0"/>
      <w:numFmt w:val="bullet"/>
      <w:lvlText w:val="•"/>
      <w:lvlJc w:val="left"/>
      <w:pPr>
        <w:ind w:left="3010" w:hanging="214"/>
      </w:pPr>
      <w:rPr>
        <w:rFonts w:hint="default"/>
        <w:lang w:val="en-US" w:eastAsia="en-US" w:bidi="ar-SA"/>
      </w:rPr>
    </w:lvl>
    <w:lvl w:ilvl="2">
      <w:start w:val="0"/>
      <w:numFmt w:val="bullet"/>
      <w:lvlText w:val="•"/>
      <w:lvlJc w:val="left"/>
      <w:pPr>
        <w:ind w:left="3900" w:hanging="214"/>
      </w:pPr>
      <w:rPr>
        <w:rFonts w:hint="default"/>
        <w:lang w:val="en-US" w:eastAsia="en-US" w:bidi="ar-SA"/>
      </w:rPr>
    </w:lvl>
    <w:lvl w:ilvl="3">
      <w:start w:val="0"/>
      <w:numFmt w:val="bullet"/>
      <w:lvlText w:val="•"/>
      <w:lvlJc w:val="left"/>
      <w:pPr>
        <w:ind w:left="4790" w:hanging="214"/>
      </w:pPr>
      <w:rPr>
        <w:rFonts w:hint="default"/>
        <w:lang w:val="en-US" w:eastAsia="en-US" w:bidi="ar-SA"/>
      </w:rPr>
    </w:lvl>
    <w:lvl w:ilvl="4">
      <w:start w:val="0"/>
      <w:numFmt w:val="bullet"/>
      <w:lvlText w:val="•"/>
      <w:lvlJc w:val="left"/>
      <w:pPr>
        <w:ind w:left="5680" w:hanging="214"/>
      </w:pPr>
      <w:rPr>
        <w:rFonts w:hint="default"/>
        <w:lang w:val="en-US" w:eastAsia="en-US" w:bidi="ar-SA"/>
      </w:rPr>
    </w:lvl>
    <w:lvl w:ilvl="5">
      <w:start w:val="0"/>
      <w:numFmt w:val="bullet"/>
      <w:lvlText w:val="•"/>
      <w:lvlJc w:val="left"/>
      <w:pPr>
        <w:ind w:left="6570" w:hanging="214"/>
      </w:pPr>
      <w:rPr>
        <w:rFonts w:hint="default"/>
        <w:lang w:val="en-US" w:eastAsia="en-US" w:bidi="ar-SA"/>
      </w:rPr>
    </w:lvl>
    <w:lvl w:ilvl="6">
      <w:start w:val="0"/>
      <w:numFmt w:val="bullet"/>
      <w:lvlText w:val="•"/>
      <w:lvlJc w:val="left"/>
      <w:pPr>
        <w:ind w:left="7460" w:hanging="214"/>
      </w:pPr>
      <w:rPr>
        <w:rFonts w:hint="default"/>
        <w:lang w:val="en-US" w:eastAsia="en-US" w:bidi="ar-SA"/>
      </w:rPr>
    </w:lvl>
    <w:lvl w:ilvl="7">
      <w:start w:val="0"/>
      <w:numFmt w:val="bullet"/>
      <w:lvlText w:val="•"/>
      <w:lvlJc w:val="left"/>
      <w:pPr>
        <w:ind w:left="8350" w:hanging="214"/>
      </w:pPr>
      <w:rPr>
        <w:rFonts w:hint="default"/>
        <w:lang w:val="en-US" w:eastAsia="en-US" w:bidi="ar-SA"/>
      </w:rPr>
    </w:lvl>
    <w:lvl w:ilvl="8">
      <w:start w:val="0"/>
      <w:numFmt w:val="bullet"/>
      <w:lvlText w:val="•"/>
      <w:lvlJc w:val="left"/>
      <w:pPr>
        <w:ind w:left="9240" w:hanging="214"/>
      </w:pPr>
      <w:rPr>
        <w:rFonts w:hint="default"/>
        <w:lang w:val="en-US" w:eastAsia="en-US" w:bidi="ar-SA"/>
      </w:rPr>
    </w:lvl>
  </w:abstractNum>
  <w:abstractNum w:abstractNumId="0">
    <w:multiLevelType w:val="hybridMultilevel"/>
    <w:lvl w:ilvl="0">
      <w:start w:val="0"/>
      <w:numFmt w:val="bullet"/>
      <w:lvlText w:val=""/>
      <w:lvlJc w:val="left"/>
      <w:pPr>
        <w:ind w:left="1900" w:hanging="360"/>
      </w:pPr>
      <w:rPr>
        <w:rFonts w:hint="default" w:ascii="Wingdings" w:hAnsi="Wingdings" w:eastAsia="Wingdings" w:cs="Wingdings"/>
        <w:color w:val="231F20"/>
        <w:w w:val="101"/>
        <w:sz w:val="20"/>
        <w:szCs w:val="20"/>
        <w:lang w:val="en-US" w:eastAsia="en-US" w:bidi="ar-SA"/>
      </w:rPr>
    </w:lvl>
    <w:lvl w:ilvl="1">
      <w:start w:val="0"/>
      <w:numFmt w:val="bullet"/>
      <w:lvlText w:val="•"/>
      <w:lvlJc w:val="left"/>
      <w:pPr>
        <w:ind w:left="2073" w:hanging="174"/>
      </w:pPr>
      <w:rPr>
        <w:rFonts w:hint="default" w:ascii="Arial" w:hAnsi="Arial" w:eastAsia="Arial" w:cs="Arial"/>
        <w:color w:val="231F20"/>
        <w:w w:val="137"/>
        <w:sz w:val="24"/>
        <w:szCs w:val="24"/>
        <w:lang w:val="en-US" w:eastAsia="en-US" w:bidi="ar-SA"/>
      </w:rPr>
    </w:lvl>
    <w:lvl w:ilvl="2">
      <w:start w:val="0"/>
      <w:numFmt w:val="bullet"/>
      <w:lvlText w:val="•"/>
      <w:lvlJc w:val="left"/>
      <w:pPr>
        <w:ind w:left="3073" w:hanging="174"/>
      </w:pPr>
      <w:rPr>
        <w:rFonts w:hint="default"/>
        <w:lang w:val="en-US" w:eastAsia="en-US" w:bidi="ar-SA"/>
      </w:rPr>
    </w:lvl>
    <w:lvl w:ilvl="3">
      <w:start w:val="0"/>
      <w:numFmt w:val="bullet"/>
      <w:lvlText w:val="•"/>
      <w:lvlJc w:val="left"/>
      <w:pPr>
        <w:ind w:left="4066" w:hanging="174"/>
      </w:pPr>
      <w:rPr>
        <w:rFonts w:hint="default"/>
        <w:lang w:val="en-US" w:eastAsia="en-US" w:bidi="ar-SA"/>
      </w:rPr>
    </w:lvl>
    <w:lvl w:ilvl="4">
      <w:start w:val="0"/>
      <w:numFmt w:val="bullet"/>
      <w:lvlText w:val="•"/>
      <w:lvlJc w:val="left"/>
      <w:pPr>
        <w:ind w:left="5060" w:hanging="174"/>
      </w:pPr>
      <w:rPr>
        <w:rFonts w:hint="default"/>
        <w:lang w:val="en-US" w:eastAsia="en-US" w:bidi="ar-SA"/>
      </w:rPr>
    </w:lvl>
    <w:lvl w:ilvl="5">
      <w:start w:val="0"/>
      <w:numFmt w:val="bullet"/>
      <w:lvlText w:val="•"/>
      <w:lvlJc w:val="left"/>
      <w:pPr>
        <w:ind w:left="6053" w:hanging="174"/>
      </w:pPr>
      <w:rPr>
        <w:rFonts w:hint="default"/>
        <w:lang w:val="en-US" w:eastAsia="en-US" w:bidi="ar-SA"/>
      </w:rPr>
    </w:lvl>
    <w:lvl w:ilvl="6">
      <w:start w:val="0"/>
      <w:numFmt w:val="bullet"/>
      <w:lvlText w:val="•"/>
      <w:lvlJc w:val="left"/>
      <w:pPr>
        <w:ind w:left="7046" w:hanging="174"/>
      </w:pPr>
      <w:rPr>
        <w:rFonts w:hint="default"/>
        <w:lang w:val="en-US" w:eastAsia="en-US" w:bidi="ar-SA"/>
      </w:rPr>
    </w:lvl>
    <w:lvl w:ilvl="7">
      <w:start w:val="0"/>
      <w:numFmt w:val="bullet"/>
      <w:lvlText w:val="•"/>
      <w:lvlJc w:val="left"/>
      <w:pPr>
        <w:ind w:left="8040" w:hanging="174"/>
      </w:pPr>
      <w:rPr>
        <w:rFonts w:hint="default"/>
        <w:lang w:val="en-US" w:eastAsia="en-US" w:bidi="ar-SA"/>
      </w:rPr>
    </w:lvl>
    <w:lvl w:ilvl="8">
      <w:start w:val="0"/>
      <w:numFmt w:val="bullet"/>
      <w:lvlText w:val="•"/>
      <w:lvlJc w:val="left"/>
      <w:pPr>
        <w:ind w:left="9033" w:hanging="174"/>
      </w:pPr>
      <w:rPr>
        <w:rFonts w:hint="default"/>
        <w:lang w:val="en-US" w:eastAsia="en-US" w:bidi="ar-SA"/>
      </w:rPr>
    </w:lvl>
  </w:abstractNum>
  <w:num w:numId="82">
    <w:abstractNumId w:val="81"/>
  </w:num>
  <w:num w:numId="66">
    <w:abstractNumId w:val="65"/>
  </w:num>
  <w:num w:numId="84">
    <w:abstractNumId w:val="83"/>
  </w:num>
  <w:num w:numId="83">
    <w:abstractNumId w:val="82"/>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11"/>
      <w:ind w:left="819"/>
    </w:pPr>
    <w:rPr>
      <w:rFonts w:ascii="Verdana" w:hAnsi="Verdana" w:eastAsia="Verdana" w:cs="Verdana"/>
      <w:b/>
      <w:bCs/>
      <w:sz w:val="36"/>
      <w:szCs w:val="36"/>
      <w:lang w:val="en-US" w:eastAsia="en-US" w:bidi="ar-SA"/>
    </w:rPr>
  </w:style>
  <w:style w:styleId="TOC2" w:type="paragraph">
    <w:name w:val="TOC 2"/>
    <w:basedOn w:val="Normal"/>
    <w:uiPriority w:val="1"/>
    <w:qFormat/>
    <w:pPr>
      <w:spacing w:before="69"/>
      <w:ind w:left="1088"/>
    </w:pPr>
    <w:rPr>
      <w:rFonts w:ascii="Trebuchet MS" w:hAnsi="Trebuchet MS" w:eastAsia="Trebuchet MS" w:cs="Trebuchet MS"/>
      <w:i/>
      <w:sz w:val="28"/>
      <w:szCs w:val="28"/>
      <w:lang w:val="en-US" w:eastAsia="en-US" w:bidi="ar-SA"/>
    </w:rPr>
  </w:style>
  <w:style w:styleId="TOC3" w:type="paragraph">
    <w:name w:val="TOC 3"/>
    <w:basedOn w:val="Normal"/>
    <w:uiPriority w:val="1"/>
    <w:qFormat/>
    <w:pPr>
      <w:spacing w:before="114"/>
      <w:ind w:left="1088"/>
    </w:pPr>
    <w:rPr>
      <w:rFonts w:ascii="Trebuchet MS" w:hAnsi="Trebuchet MS" w:eastAsia="Trebuchet MS" w:cs="Trebuchet MS"/>
      <w:b/>
      <w:bCs/>
      <w:i/>
      <w:lang w:val="en-US" w:eastAsia="en-US" w:bidi="ar-SA"/>
    </w:rPr>
  </w:style>
  <w:style w:styleId="TOC4" w:type="paragraph">
    <w:name w:val="TOC 4"/>
    <w:basedOn w:val="Normal"/>
    <w:uiPriority w:val="1"/>
    <w:qFormat/>
    <w:pPr>
      <w:spacing w:before="70"/>
      <w:ind w:left="1107"/>
    </w:pPr>
    <w:rPr>
      <w:rFonts w:ascii="Trebuchet MS" w:hAnsi="Trebuchet MS" w:eastAsia="Trebuchet MS" w:cs="Trebuchet MS"/>
      <w:i/>
      <w:sz w:val="28"/>
      <w:szCs w:val="28"/>
      <w:lang w:val="en-US" w:eastAsia="en-US" w:bidi="ar-SA"/>
    </w:rPr>
  </w:style>
  <w:style w:styleId="TOC5" w:type="paragraph">
    <w:name w:val="TOC 5"/>
    <w:basedOn w:val="Normal"/>
    <w:uiPriority w:val="1"/>
    <w:qFormat/>
    <w:pPr>
      <w:spacing w:before="115"/>
      <w:ind w:left="1520"/>
    </w:pPr>
    <w:rPr>
      <w:rFonts w:ascii="Arial" w:hAnsi="Arial" w:eastAsia="Arial" w:cs="Arial"/>
      <w:sz w:val="28"/>
      <w:szCs w:val="28"/>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9"/>
      <w:ind w:left="820"/>
      <w:outlineLvl w:val="1"/>
    </w:pPr>
    <w:rPr>
      <w:rFonts w:ascii="Arial" w:hAnsi="Arial" w:eastAsia="Arial" w:cs="Arial"/>
      <w:sz w:val="48"/>
      <w:szCs w:val="48"/>
      <w:lang w:val="en-US" w:eastAsia="en-US" w:bidi="ar-SA"/>
    </w:rPr>
  </w:style>
  <w:style w:styleId="Heading2" w:type="paragraph">
    <w:name w:val="Heading 2"/>
    <w:basedOn w:val="Normal"/>
    <w:uiPriority w:val="1"/>
    <w:qFormat/>
    <w:pPr>
      <w:ind w:left="820"/>
      <w:outlineLvl w:val="2"/>
    </w:pPr>
    <w:rPr>
      <w:rFonts w:ascii="Verdana" w:hAnsi="Verdana" w:eastAsia="Verdana" w:cs="Verdana"/>
      <w:b/>
      <w:bCs/>
      <w:sz w:val="36"/>
      <w:szCs w:val="36"/>
      <w:lang w:val="en-US" w:eastAsia="en-US" w:bidi="ar-SA"/>
    </w:rPr>
  </w:style>
  <w:style w:styleId="Heading3" w:type="paragraph">
    <w:name w:val="Heading 3"/>
    <w:basedOn w:val="Normal"/>
    <w:uiPriority w:val="1"/>
    <w:qFormat/>
    <w:pPr>
      <w:spacing w:before="129"/>
      <w:ind w:left="820"/>
      <w:outlineLvl w:val="3"/>
    </w:pPr>
    <w:rPr>
      <w:rFonts w:ascii="Times New Roman" w:hAnsi="Times New Roman" w:eastAsia="Times New Roman" w:cs="Times New Roman"/>
      <w:sz w:val="36"/>
      <w:szCs w:val="36"/>
      <w:lang w:val="en-US" w:eastAsia="en-US" w:bidi="ar-SA"/>
    </w:rPr>
  </w:style>
  <w:style w:styleId="Heading4" w:type="paragraph">
    <w:name w:val="Heading 4"/>
    <w:basedOn w:val="Normal"/>
    <w:uiPriority w:val="1"/>
    <w:qFormat/>
    <w:pPr>
      <w:spacing w:before="339"/>
      <w:ind w:left="1108"/>
      <w:outlineLvl w:val="4"/>
    </w:pPr>
    <w:rPr>
      <w:rFonts w:ascii="Verdana" w:hAnsi="Verdana" w:eastAsia="Verdana" w:cs="Verdana"/>
      <w:b/>
      <w:bCs/>
      <w:sz w:val="31"/>
      <w:szCs w:val="31"/>
      <w:lang w:val="en-US" w:eastAsia="en-US" w:bidi="ar-SA"/>
    </w:rPr>
  </w:style>
  <w:style w:styleId="Heading5" w:type="paragraph">
    <w:name w:val="Heading 5"/>
    <w:basedOn w:val="Normal"/>
    <w:uiPriority w:val="1"/>
    <w:qFormat/>
    <w:pPr>
      <w:spacing w:before="11"/>
      <w:ind w:left="20"/>
      <w:outlineLvl w:val="5"/>
    </w:pPr>
    <w:rPr>
      <w:rFonts w:ascii="Arial" w:hAnsi="Arial" w:eastAsia="Arial" w:cs="Arial"/>
      <w:sz w:val="28"/>
      <w:szCs w:val="28"/>
      <w:lang w:val="en-US" w:eastAsia="en-US" w:bidi="ar-SA"/>
    </w:rPr>
  </w:style>
  <w:style w:styleId="Heading6" w:type="paragraph">
    <w:name w:val="Heading 6"/>
    <w:basedOn w:val="Normal"/>
    <w:uiPriority w:val="1"/>
    <w:qFormat/>
    <w:pPr>
      <w:spacing w:before="5"/>
      <w:outlineLvl w:val="6"/>
    </w:pPr>
    <w:rPr>
      <w:rFonts w:ascii="Arial" w:hAnsi="Arial" w:eastAsia="Arial" w:cs="Arial"/>
      <w:b/>
      <w:bCs/>
      <w:sz w:val="24"/>
      <w:szCs w:val="24"/>
      <w:lang w:val="en-US" w:eastAsia="en-US" w:bidi="ar-SA"/>
    </w:rPr>
  </w:style>
  <w:style w:styleId="Heading7" w:type="paragraph">
    <w:name w:val="Heading 7"/>
    <w:basedOn w:val="Normal"/>
    <w:uiPriority w:val="1"/>
    <w:qFormat/>
    <w:pPr>
      <w:spacing w:before="12"/>
      <w:ind w:left="20"/>
      <w:outlineLvl w:val="7"/>
    </w:pPr>
    <w:rPr>
      <w:rFonts w:ascii="Arial" w:hAnsi="Arial" w:eastAsia="Arial" w:cs="Arial"/>
      <w:sz w:val="24"/>
      <w:szCs w:val="24"/>
      <w:lang w:val="en-US" w:eastAsia="en-US" w:bidi="ar-SA"/>
    </w:rPr>
  </w:style>
  <w:style w:styleId="ListParagraph" w:type="paragraph">
    <w:name w:val="List Paragraph"/>
    <w:basedOn w:val="Normal"/>
    <w:uiPriority w:val="1"/>
    <w:qFormat/>
    <w:pPr>
      <w:spacing w:before="142"/>
      <w:ind w:left="1108" w:hanging="288"/>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hyperlink" Target="http://www.airnow.gov/" TargetMode="External"/><Relationship Id="rId12" Type="http://schemas.openxmlformats.org/officeDocument/2006/relationships/hyperlink" Target="http://www.airnow.gov/enviroflash" TargetMode="External"/><Relationship Id="rId13" Type="http://schemas.openxmlformats.org/officeDocument/2006/relationships/hyperlink" Target="http://www.nextgenscience.org/next-generation-science-standards" TargetMode="Externa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image" Target="media/image1.png"/><Relationship Id="rId19" Type="http://schemas.openxmlformats.org/officeDocument/2006/relationships/image" Target="media/image2.pn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hyperlink" Target="http://www.airnow.gov/index.cfm?action=aqikids.games" TargetMode="External"/><Relationship Id="rId27" Type="http://schemas.openxmlformats.org/officeDocument/2006/relationships/hyperlink" Target="http://www.epa.gov/airnow/school_flag/school-chart-2013.pdf" TargetMode="External"/><Relationship Id="rId28" Type="http://schemas.openxmlformats.org/officeDocument/2006/relationships/hyperlink" Target="http://www.epa.gov/airnow/aqikids/pdffiles/posters.pdf" TargetMode="External"/><Relationship Id="rId29" Type="http://schemas.openxmlformats.org/officeDocument/2006/relationships/hyperlink" Target="http://www.epa.gov/airnow//aqikids/pdffiles/aqirefer.pdf" TargetMode="External"/><Relationship Id="rId30" Type="http://schemas.openxmlformats.org/officeDocument/2006/relationships/footer" Target="footer15.xml"/><Relationship Id="rId31" Type="http://schemas.openxmlformats.org/officeDocument/2006/relationships/footer" Target="footer16.xml"/><Relationship Id="rId32" Type="http://schemas.openxmlformats.org/officeDocument/2006/relationships/hyperlink" Target="http://www.engineeringplanet.rutgers.edu/" TargetMode="External"/><Relationship Id="rId33" Type="http://schemas.openxmlformats.org/officeDocument/2006/relationships/footer" Target="footer17.xml"/><Relationship Id="rId34" Type="http://schemas.openxmlformats.org/officeDocument/2006/relationships/hyperlink" Target="http://www.arb.ca.gov/knowzone/knowzone" TargetMode="External"/><Relationship Id="rId35" Type="http://schemas.openxmlformats.org/officeDocument/2006/relationships/hyperlink" Target="http://www.airnow.gov/kids" TargetMode="External"/><Relationship Id="rId36" Type="http://schemas.openxmlformats.org/officeDocument/2006/relationships/footer" Target="footer18.xml"/><Relationship Id="rId37" Type="http://schemas.openxmlformats.org/officeDocument/2006/relationships/hyperlink" Target="http://www.tceq.state.tx.us/" TargetMode="External"/><Relationship Id="rId38" Type="http://schemas.openxmlformats.org/officeDocument/2006/relationships/footer" Target="footer19.xml"/><Relationship Id="rId39" Type="http://schemas.openxmlformats.org/officeDocument/2006/relationships/footer" Target="footer20.xml"/><Relationship Id="rId40" Type="http://schemas.openxmlformats.org/officeDocument/2006/relationships/footer" Target="footer21.xml"/><Relationship Id="rId41" Type="http://schemas.openxmlformats.org/officeDocument/2006/relationships/image" Target="media/image5.png"/><Relationship Id="rId42" Type="http://schemas.openxmlformats.org/officeDocument/2006/relationships/image" Target="media/image6.png"/><Relationship Id="rId43" Type="http://schemas.openxmlformats.org/officeDocument/2006/relationships/image" Target="media/image7.png"/><Relationship Id="rId44" Type="http://schemas.openxmlformats.org/officeDocument/2006/relationships/image" Target="media/image8.png"/><Relationship Id="rId45" Type="http://schemas.openxmlformats.org/officeDocument/2006/relationships/image" Target="media/image9.png"/><Relationship Id="rId46" Type="http://schemas.openxmlformats.org/officeDocument/2006/relationships/image" Target="media/image10.png"/><Relationship Id="rId47" Type="http://schemas.openxmlformats.org/officeDocument/2006/relationships/image" Target="media/image11.png"/><Relationship Id="rId48" Type="http://schemas.openxmlformats.org/officeDocument/2006/relationships/image" Target="media/image12.png"/><Relationship Id="rId49" Type="http://schemas.openxmlformats.org/officeDocument/2006/relationships/image" Target="media/image13.png"/><Relationship Id="rId50" Type="http://schemas.openxmlformats.org/officeDocument/2006/relationships/image" Target="media/image14.png"/><Relationship Id="rId51" Type="http://schemas.openxmlformats.org/officeDocument/2006/relationships/image" Target="media/image15.png"/><Relationship Id="rId52" Type="http://schemas.openxmlformats.org/officeDocument/2006/relationships/image" Target="media/image16.png"/><Relationship Id="rId53" Type="http://schemas.openxmlformats.org/officeDocument/2006/relationships/image" Target="media/image17.png"/><Relationship Id="rId54" Type="http://schemas.openxmlformats.org/officeDocument/2006/relationships/image" Target="media/image18.png"/><Relationship Id="rId55" Type="http://schemas.openxmlformats.org/officeDocument/2006/relationships/footer" Target="footer22.xml"/><Relationship Id="rId56" Type="http://schemas.openxmlformats.org/officeDocument/2006/relationships/footer" Target="footer23.xml"/><Relationship Id="rId57" Type="http://schemas.openxmlformats.org/officeDocument/2006/relationships/footer" Target="footer24.xml"/><Relationship Id="rId58" Type="http://schemas.openxmlformats.org/officeDocument/2006/relationships/footer" Target="footer25.xml"/><Relationship Id="rId59" Type="http://schemas.openxmlformats.org/officeDocument/2006/relationships/footer" Target="footer26.xml"/><Relationship Id="rId60" Type="http://schemas.openxmlformats.org/officeDocument/2006/relationships/footer" Target="footer27.xml"/><Relationship Id="rId61" Type="http://schemas.openxmlformats.org/officeDocument/2006/relationships/footer" Target="footer28.xml"/><Relationship Id="rId62" Type="http://schemas.openxmlformats.org/officeDocument/2006/relationships/footer" Target="footer29.xml"/><Relationship Id="rId63" Type="http://schemas.openxmlformats.org/officeDocument/2006/relationships/hyperlink" Target="http://www.airnow.gov/index.cfm?action=aqibasics.aq" TargetMode="External"/><Relationship Id="rId64" Type="http://schemas.openxmlformats.org/officeDocument/2006/relationships/hyperlink" Target="http://ciese.org/curriculum/airproj/airqualitymap/" TargetMode="External"/><Relationship Id="rId65" Type="http://schemas.openxmlformats.org/officeDocument/2006/relationships/hyperlink" Target="http://www.airnow.gov/index.cfm?action=aqibasics.aqi" TargetMode="External"/><Relationship Id="rId66" Type="http://schemas.openxmlformats.org/officeDocument/2006/relationships/hyperlink" Target="http://ciese.org/curriculum/airproj/" TargetMode="External"/><Relationship Id="rId67" Type="http://schemas.openxmlformats.org/officeDocument/2006/relationships/hyperlink" Target="http://www.walkboston.org/what-we-do/initiatives/safe-routes-school" TargetMode="External"/><Relationship Id="rId68" Type="http://schemas.openxmlformats.org/officeDocument/2006/relationships/footer" Target="footer30.xml"/><Relationship Id="rId69" Type="http://schemas.openxmlformats.org/officeDocument/2006/relationships/header" Target="header1.xml"/><Relationship Id="rId70" Type="http://schemas.openxmlformats.org/officeDocument/2006/relationships/footer" Target="footer31.xml"/><Relationship Id="rId71" Type="http://schemas.openxmlformats.org/officeDocument/2006/relationships/image" Target="media/image19.png"/><Relationship Id="rId72" Type="http://schemas.openxmlformats.org/officeDocument/2006/relationships/image" Target="media/image20.png"/><Relationship Id="rId73" Type="http://schemas.openxmlformats.org/officeDocument/2006/relationships/image" Target="media/image21.png"/><Relationship Id="rId74" Type="http://schemas.openxmlformats.org/officeDocument/2006/relationships/image" Target="media/image22.png"/><Relationship Id="rId75" Type="http://schemas.openxmlformats.org/officeDocument/2006/relationships/header" Target="header2.xml"/><Relationship Id="rId76" Type="http://schemas.openxmlformats.org/officeDocument/2006/relationships/footer" Target="footer32.xml"/><Relationship Id="rId77" Type="http://schemas.openxmlformats.org/officeDocument/2006/relationships/header" Target="header3.xml"/><Relationship Id="rId78" Type="http://schemas.openxmlformats.org/officeDocument/2006/relationships/footer" Target="footer33.xml"/><Relationship Id="rId79" Type="http://schemas.openxmlformats.org/officeDocument/2006/relationships/image" Target="media/image23.jpeg"/><Relationship Id="rId80" Type="http://schemas.openxmlformats.org/officeDocument/2006/relationships/header" Target="header4.xml"/><Relationship Id="rId81" Type="http://schemas.openxmlformats.org/officeDocument/2006/relationships/footer" Target="footer34.xml"/><Relationship Id="rId82" Type="http://schemas.openxmlformats.org/officeDocument/2006/relationships/header" Target="header5.xml"/><Relationship Id="rId83" Type="http://schemas.openxmlformats.org/officeDocument/2006/relationships/footer" Target="footer35.xml"/><Relationship Id="rId84" Type="http://schemas.openxmlformats.org/officeDocument/2006/relationships/header" Target="header6.xml"/><Relationship Id="rId85" Type="http://schemas.openxmlformats.org/officeDocument/2006/relationships/footer" Target="footer36.xml"/><Relationship Id="rId86" Type="http://schemas.openxmlformats.org/officeDocument/2006/relationships/header" Target="header7.xml"/><Relationship Id="rId87" Type="http://schemas.openxmlformats.org/officeDocument/2006/relationships/footer" Target="footer37.xml"/><Relationship Id="rId88" Type="http://schemas.openxmlformats.org/officeDocument/2006/relationships/header" Target="header8.xml"/><Relationship Id="rId89" Type="http://schemas.openxmlformats.org/officeDocument/2006/relationships/footer" Target="footer38.xml"/><Relationship Id="rId90" Type="http://schemas.openxmlformats.org/officeDocument/2006/relationships/header" Target="header9.xml"/><Relationship Id="rId91" Type="http://schemas.openxmlformats.org/officeDocument/2006/relationships/footer" Target="footer39.xml"/><Relationship Id="rId92" Type="http://schemas.openxmlformats.org/officeDocument/2006/relationships/hyperlink" Target="http://www.cleanaircampaign.org/Your-Schools/Resources/Air-Quality-Lesson-Plans/Elementary-School" TargetMode="External"/><Relationship Id="rId93" Type="http://schemas.openxmlformats.org/officeDocument/2006/relationships/hyperlink" Target="http://www.geogweb.com/" TargetMode="External"/><Relationship Id="rId94" Type="http://schemas.openxmlformats.org/officeDocument/2006/relationships/hyperlink" Target="http://walkboston.org/resources/maps" TargetMode="External"/><Relationship Id="rId95" Type="http://schemas.openxmlformats.org/officeDocument/2006/relationships/header" Target="header10.xml"/><Relationship Id="rId96" Type="http://schemas.openxmlformats.org/officeDocument/2006/relationships/footer" Target="footer40.xml"/><Relationship Id="rId97" Type="http://schemas.openxmlformats.org/officeDocument/2006/relationships/header" Target="header11.xml"/><Relationship Id="rId98" Type="http://schemas.openxmlformats.org/officeDocument/2006/relationships/footer" Target="footer41.xml"/><Relationship Id="rId99" Type="http://schemas.openxmlformats.org/officeDocument/2006/relationships/header" Target="header12.xml"/><Relationship Id="rId100" Type="http://schemas.openxmlformats.org/officeDocument/2006/relationships/footer" Target="footer42.xml"/><Relationship Id="rId101" Type="http://schemas.openxmlformats.org/officeDocument/2006/relationships/header" Target="header13.xml"/><Relationship Id="rId102" Type="http://schemas.openxmlformats.org/officeDocument/2006/relationships/footer" Target="footer43.xml"/><Relationship Id="rId103" Type="http://schemas.openxmlformats.org/officeDocument/2006/relationships/header" Target="header14.xml"/><Relationship Id="rId104" Type="http://schemas.openxmlformats.org/officeDocument/2006/relationships/footer" Target="footer44.xml"/><Relationship Id="rId105" Type="http://schemas.openxmlformats.org/officeDocument/2006/relationships/hyperlink" Target="http://www.aacog.com/documentcenter/view/247" TargetMode="External"/><Relationship Id="rId106" Type="http://schemas.openxmlformats.org/officeDocument/2006/relationships/header" Target="header15.xml"/><Relationship Id="rId107" Type="http://schemas.openxmlformats.org/officeDocument/2006/relationships/footer" Target="footer45.xml"/><Relationship Id="rId108" Type="http://schemas.openxmlformats.org/officeDocument/2006/relationships/image" Target="media/image24.jpeg"/><Relationship Id="rId109" Type="http://schemas.openxmlformats.org/officeDocument/2006/relationships/header" Target="header16.xml"/><Relationship Id="rId110" Type="http://schemas.openxmlformats.org/officeDocument/2006/relationships/footer" Target="footer46.xml"/><Relationship Id="rId111" Type="http://schemas.openxmlformats.org/officeDocument/2006/relationships/image" Target="media/image25.jpeg"/><Relationship Id="rId112" Type="http://schemas.openxmlformats.org/officeDocument/2006/relationships/header" Target="header17.xml"/><Relationship Id="rId113" Type="http://schemas.openxmlformats.org/officeDocument/2006/relationships/footer" Target="footer47.xml"/><Relationship Id="rId114" Type="http://schemas.openxmlformats.org/officeDocument/2006/relationships/header" Target="header18.xml"/><Relationship Id="rId115" Type="http://schemas.openxmlformats.org/officeDocument/2006/relationships/footer" Target="footer48.xml"/><Relationship Id="rId116" Type="http://schemas.openxmlformats.org/officeDocument/2006/relationships/hyperlink" Target="http://www.smogcity2.org/" TargetMode="External"/><Relationship Id="rId117" Type="http://schemas.openxmlformats.org/officeDocument/2006/relationships/header" Target="header19.xml"/><Relationship Id="rId118" Type="http://schemas.openxmlformats.org/officeDocument/2006/relationships/footer" Target="footer49.xml"/><Relationship Id="rId119" Type="http://schemas.openxmlformats.org/officeDocument/2006/relationships/header" Target="header20.xml"/><Relationship Id="rId120" Type="http://schemas.openxmlformats.org/officeDocument/2006/relationships/footer" Target="footer50.xml"/><Relationship Id="rId121" Type="http://schemas.openxmlformats.org/officeDocument/2006/relationships/header" Target="header21.xml"/><Relationship Id="rId122" Type="http://schemas.openxmlformats.org/officeDocument/2006/relationships/footer" Target="footer51.xml"/><Relationship Id="rId123" Type="http://schemas.openxmlformats.org/officeDocument/2006/relationships/header" Target="header22.xml"/><Relationship Id="rId124" Type="http://schemas.openxmlformats.org/officeDocument/2006/relationships/footer" Target="footer52.xml"/><Relationship Id="rId125" Type="http://schemas.openxmlformats.org/officeDocument/2006/relationships/header" Target="header23.xml"/><Relationship Id="rId126" Type="http://schemas.openxmlformats.org/officeDocument/2006/relationships/footer" Target="footer53.xml"/><Relationship Id="rId127" Type="http://schemas.openxmlformats.org/officeDocument/2006/relationships/header" Target="header24.xml"/><Relationship Id="rId128" Type="http://schemas.openxmlformats.org/officeDocument/2006/relationships/footer" Target="footer54.xml"/><Relationship Id="rId129" Type="http://schemas.openxmlformats.org/officeDocument/2006/relationships/header" Target="header25.xml"/><Relationship Id="rId130" Type="http://schemas.openxmlformats.org/officeDocument/2006/relationships/footer" Target="footer55.xml"/><Relationship Id="rId131" Type="http://schemas.openxmlformats.org/officeDocument/2006/relationships/header" Target="header26.xml"/><Relationship Id="rId132" Type="http://schemas.openxmlformats.org/officeDocument/2006/relationships/footer" Target="footer56.xml"/><Relationship Id="rId133" Type="http://schemas.openxmlformats.org/officeDocument/2006/relationships/header" Target="header27.xml"/><Relationship Id="rId134" Type="http://schemas.openxmlformats.org/officeDocument/2006/relationships/footer" Target="footer57.xml"/><Relationship Id="rId135" Type="http://schemas.openxmlformats.org/officeDocument/2006/relationships/header" Target="header28.xml"/><Relationship Id="rId136" Type="http://schemas.openxmlformats.org/officeDocument/2006/relationships/footer" Target="footer58.xml"/><Relationship Id="rId137" Type="http://schemas.openxmlformats.org/officeDocument/2006/relationships/header" Target="header29.xml"/><Relationship Id="rId138" Type="http://schemas.openxmlformats.org/officeDocument/2006/relationships/footer" Target="footer59.xml"/><Relationship Id="rId139" Type="http://schemas.openxmlformats.org/officeDocument/2006/relationships/header" Target="header30.xml"/><Relationship Id="rId140" Type="http://schemas.openxmlformats.org/officeDocument/2006/relationships/footer" Target="footer60.xml"/><Relationship Id="rId141" Type="http://schemas.openxmlformats.org/officeDocument/2006/relationships/header" Target="header31.xml"/><Relationship Id="rId142" Type="http://schemas.openxmlformats.org/officeDocument/2006/relationships/footer" Target="footer61.xml"/><Relationship Id="rId143" Type="http://schemas.openxmlformats.org/officeDocument/2006/relationships/header" Target="header32.xml"/><Relationship Id="rId144" Type="http://schemas.openxmlformats.org/officeDocument/2006/relationships/footer" Target="footer62.xml"/><Relationship Id="rId145" Type="http://schemas.openxmlformats.org/officeDocument/2006/relationships/header" Target="header33.xml"/><Relationship Id="rId146" Type="http://schemas.openxmlformats.org/officeDocument/2006/relationships/footer" Target="footer63.xml"/><Relationship Id="rId147" Type="http://schemas.openxmlformats.org/officeDocument/2006/relationships/header" Target="header34.xml"/><Relationship Id="rId148" Type="http://schemas.openxmlformats.org/officeDocument/2006/relationships/footer" Target="footer64.xml"/><Relationship Id="rId149" Type="http://schemas.openxmlformats.org/officeDocument/2006/relationships/header" Target="header35.xml"/><Relationship Id="rId150" Type="http://schemas.openxmlformats.org/officeDocument/2006/relationships/footer" Target="footer65.xml"/><Relationship Id="rId151" Type="http://schemas.openxmlformats.org/officeDocument/2006/relationships/header" Target="header36.xml"/><Relationship Id="rId152" Type="http://schemas.openxmlformats.org/officeDocument/2006/relationships/footer" Target="footer66.xml"/><Relationship Id="rId153" Type="http://schemas.openxmlformats.org/officeDocument/2006/relationships/header" Target="header37.xml"/><Relationship Id="rId154" Type="http://schemas.openxmlformats.org/officeDocument/2006/relationships/footer" Target="footer67.xml"/><Relationship Id="rId155" Type="http://schemas.openxmlformats.org/officeDocument/2006/relationships/header" Target="header38.xml"/><Relationship Id="rId156" Type="http://schemas.openxmlformats.org/officeDocument/2006/relationships/footer" Target="footer68.xml"/><Relationship Id="rId157" Type="http://schemas.openxmlformats.org/officeDocument/2006/relationships/header" Target="header39.xml"/><Relationship Id="rId158" Type="http://schemas.openxmlformats.org/officeDocument/2006/relationships/footer" Target="footer69.xml"/><Relationship Id="rId159" Type="http://schemas.openxmlformats.org/officeDocument/2006/relationships/header" Target="header40.xml"/><Relationship Id="rId160" Type="http://schemas.openxmlformats.org/officeDocument/2006/relationships/footer" Target="footer70.xml"/><Relationship Id="rId161" Type="http://schemas.openxmlformats.org/officeDocument/2006/relationships/header" Target="header41.xml"/><Relationship Id="rId162" Type="http://schemas.openxmlformats.org/officeDocument/2006/relationships/footer" Target="footer71.xml"/><Relationship Id="rId163" Type="http://schemas.openxmlformats.org/officeDocument/2006/relationships/header" Target="header42.xml"/><Relationship Id="rId164" Type="http://schemas.openxmlformats.org/officeDocument/2006/relationships/footer" Target="footer72.xml"/><Relationship Id="rId165" Type="http://schemas.openxmlformats.org/officeDocument/2006/relationships/header" Target="header43.xml"/><Relationship Id="rId166" Type="http://schemas.openxmlformats.org/officeDocument/2006/relationships/footer" Target="footer73.xml"/><Relationship Id="rId167" Type="http://schemas.openxmlformats.org/officeDocument/2006/relationships/image" Target="media/image26.png"/><Relationship Id="rId168" Type="http://schemas.openxmlformats.org/officeDocument/2006/relationships/header" Target="header44.xml"/><Relationship Id="rId169" Type="http://schemas.openxmlformats.org/officeDocument/2006/relationships/footer" Target="footer74.xml"/><Relationship Id="rId170" Type="http://schemas.openxmlformats.org/officeDocument/2006/relationships/header" Target="header45.xml"/><Relationship Id="rId171" Type="http://schemas.openxmlformats.org/officeDocument/2006/relationships/footer" Target="footer75.xml"/><Relationship Id="rId172" Type="http://schemas.openxmlformats.org/officeDocument/2006/relationships/header" Target="header46.xml"/><Relationship Id="rId173" Type="http://schemas.openxmlformats.org/officeDocument/2006/relationships/footer" Target="footer76.xml"/><Relationship Id="rId174" Type="http://schemas.openxmlformats.org/officeDocument/2006/relationships/header" Target="header47.xml"/><Relationship Id="rId175" Type="http://schemas.openxmlformats.org/officeDocument/2006/relationships/footer" Target="footer77.xml"/><Relationship Id="rId176" Type="http://schemas.openxmlformats.org/officeDocument/2006/relationships/image" Target="media/image27.png"/><Relationship Id="rId177" Type="http://schemas.openxmlformats.org/officeDocument/2006/relationships/header" Target="header48.xml"/><Relationship Id="rId178" Type="http://schemas.openxmlformats.org/officeDocument/2006/relationships/footer" Target="footer78.xml"/><Relationship Id="rId179" Type="http://schemas.openxmlformats.org/officeDocument/2006/relationships/header" Target="header49.xml"/><Relationship Id="rId180" Type="http://schemas.openxmlformats.org/officeDocument/2006/relationships/footer" Target="footer79.xml"/><Relationship Id="rId181" Type="http://schemas.openxmlformats.org/officeDocument/2006/relationships/header" Target="header50.xml"/><Relationship Id="rId182" Type="http://schemas.openxmlformats.org/officeDocument/2006/relationships/footer" Target="footer80.xml"/><Relationship Id="rId183" Type="http://schemas.openxmlformats.org/officeDocument/2006/relationships/header" Target="header51.xml"/><Relationship Id="rId184" Type="http://schemas.openxmlformats.org/officeDocument/2006/relationships/footer" Target="footer81.xml"/><Relationship Id="rId185" Type="http://schemas.openxmlformats.org/officeDocument/2006/relationships/header" Target="header52.xml"/><Relationship Id="rId186" Type="http://schemas.openxmlformats.org/officeDocument/2006/relationships/footer" Target="footer82.xml"/><Relationship Id="rId187" Type="http://schemas.openxmlformats.org/officeDocument/2006/relationships/header" Target="header53.xml"/><Relationship Id="rId188" Type="http://schemas.openxmlformats.org/officeDocument/2006/relationships/footer" Target="footer83.xml"/><Relationship Id="rId189" Type="http://schemas.openxmlformats.org/officeDocument/2006/relationships/header" Target="header54.xml"/><Relationship Id="rId190" Type="http://schemas.openxmlformats.org/officeDocument/2006/relationships/footer" Target="footer84.xml"/><Relationship Id="rId191" Type="http://schemas.openxmlformats.org/officeDocument/2006/relationships/header" Target="header55.xml"/><Relationship Id="rId192" Type="http://schemas.openxmlformats.org/officeDocument/2006/relationships/footer" Target="footer85.xml"/><Relationship Id="rId193" Type="http://schemas.openxmlformats.org/officeDocument/2006/relationships/header" Target="header56.xml"/><Relationship Id="rId194" Type="http://schemas.openxmlformats.org/officeDocument/2006/relationships/footer" Target="footer86.xml"/><Relationship Id="rId195" Type="http://schemas.openxmlformats.org/officeDocument/2006/relationships/hyperlink" Target="http://www.epa.gov/airnow/teachers/toolkit/maps/" TargetMode="External"/><Relationship Id="rId196" Type="http://schemas.openxmlformats.org/officeDocument/2006/relationships/header" Target="header57.xml"/><Relationship Id="rId197" Type="http://schemas.openxmlformats.org/officeDocument/2006/relationships/footer" Target="footer87.xml"/><Relationship Id="rId198" Type="http://schemas.openxmlformats.org/officeDocument/2006/relationships/header" Target="header58.xml"/><Relationship Id="rId199" Type="http://schemas.openxmlformats.org/officeDocument/2006/relationships/footer" Target="footer88.xml"/><Relationship Id="rId200" Type="http://schemas.openxmlformats.org/officeDocument/2006/relationships/header" Target="header59.xml"/><Relationship Id="rId201" Type="http://schemas.openxmlformats.org/officeDocument/2006/relationships/footer" Target="footer89.xml"/><Relationship Id="rId202" Type="http://schemas.openxmlformats.org/officeDocument/2006/relationships/header" Target="header60.xml"/><Relationship Id="rId203" Type="http://schemas.openxmlformats.org/officeDocument/2006/relationships/footer" Target="footer90.xml"/><Relationship Id="rId204" Type="http://schemas.openxmlformats.org/officeDocument/2006/relationships/header" Target="header61.xml"/><Relationship Id="rId205" Type="http://schemas.openxmlformats.org/officeDocument/2006/relationships/footer" Target="footer91.xml"/><Relationship Id="rId206" Type="http://schemas.openxmlformats.org/officeDocument/2006/relationships/header" Target="header62.xml"/><Relationship Id="rId207" Type="http://schemas.openxmlformats.org/officeDocument/2006/relationships/footer" Target="footer92.xml"/><Relationship Id="rId208" Type="http://schemas.openxmlformats.org/officeDocument/2006/relationships/header" Target="header63.xml"/><Relationship Id="rId209" Type="http://schemas.openxmlformats.org/officeDocument/2006/relationships/footer" Target="footer93.xml"/><Relationship Id="rId210" Type="http://schemas.openxmlformats.org/officeDocument/2006/relationships/hyperlink" Target="http://www.wunderground.com/" TargetMode="External"/><Relationship Id="rId211" Type="http://schemas.openxmlformats.org/officeDocument/2006/relationships/header" Target="header64.xml"/><Relationship Id="rId212" Type="http://schemas.openxmlformats.org/officeDocument/2006/relationships/footer" Target="footer94.xml"/><Relationship Id="rId213" Type="http://schemas.openxmlformats.org/officeDocument/2006/relationships/header" Target="header65.xml"/><Relationship Id="rId214" Type="http://schemas.openxmlformats.org/officeDocument/2006/relationships/footer" Target="footer95.xml"/><Relationship Id="rId215" Type="http://schemas.openxmlformats.org/officeDocument/2006/relationships/header" Target="header66.xml"/><Relationship Id="rId216" Type="http://schemas.openxmlformats.org/officeDocument/2006/relationships/footer" Target="footer96.xml"/><Relationship Id="rId217" Type="http://schemas.openxmlformats.org/officeDocument/2006/relationships/header" Target="header67.xml"/><Relationship Id="rId218" Type="http://schemas.openxmlformats.org/officeDocument/2006/relationships/footer" Target="footer97.xml"/><Relationship Id="rId219" Type="http://schemas.openxmlformats.org/officeDocument/2006/relationships/hyperlink" Target="http://www.k12science.org/curriculum/airproj/" TargetMode="External"/><Relationship Id="rId220" Type="http://schemas.openxmlformats.org/officeDocument/2006/relationships/hyperlink" Target="http://www.epa.gov/region01/students/pdfs/warm_e.pdf" TargetMode="External"/><Relationship Id="rId221" Type="http://schemas.openxmlformats.org/officeDocument/2006/relationships/header" Target="header68.xml"/><Relationship Id="rId222" Type="http://schemas.openxmlformats.org/officeDocument/2006/relationships/footer" Target="footer98.xml"/><Relationship Id="rId223" Type="http://schemas.openxmlformats.org/officeDocument/2006/relationships/image" Target="media/image28.png"/><Relationship Id="rId224" Type="http://schemas.openxmlformats.org/officeDocument/2006/relationships/header" Target="header69.xml"/><Relationship Id="rId225" Type="http://schemas.openxmlformats.org/officeDocument/2006/relationships/footer" Target="footer99.xml"/><Relationship Id="rId226" Type="http://schemas.openxmlformats.org/officeDocument/2006/relationships/header" Target="header70.xml"/><Relationship Id="rId227" Type="http://schemas.openxmlformats.org/officeDocument/2006/relationships/footer" Target="footer100.xml"/><Relationship Id="rId228" Type="http://schemas.openxmlformats.org/officeDocument/2006/relationships/header" Target="header71.xml"/><Relationship Id="rId229" Type="http://schemas.openxmlformats.org/officeDocument/2006/relationships/footer" Target="footer101.xml"/><Relationship Id="rId230" Type="http://schemas.openxmlformats.org/officeDocument/2006/relationships/header" Target="header72.xml"/><Relationship Id="rId231" Type="http://schemas.openxmlformats.org/officeDocument/2006/relationships/footer" Target="footer102.xml"/><Relationship Id="rId232" Type="http://schemas.openxmlformats.org/officeDocument/2006/relationships/header" Target="header73.xml"/><Relationship Id="rId233" Type="http://schemas.openxmlformats.org/officeDocument/2006/relationships/footer" Target="footer103.xml"/><Relationship Id="rId234" Type="http://schemas.openxmlformats.org/officeDocument/2006/relationships/header" Target="header74.xml"/><Relationship Id="rId235" Type="http://schemas.openxmlformats.org/officeDocument/2006/relationships/footer" Target="footer104.xml"/><Relationship Id="rId236" Type="http://schemas.openxmlformats.org/officeDocument/2006/relationships/hyperlink" Target="http://www.epa.gov/ne/students/pdfs/activ14.pdf" TargetMode="External"/><Relationship Id="rId237" Type="http://schemas.openxmlformats.org/officeDocument/2006/relationships/header" Target="header75.xml"/><Relationship Id="rId238" Type="http://schemas.openxmlformats.org/officeDocument/2006/relationships/footer" Target="footer105.xml"/><Relationship Id="rId239" Type="http://schemas.openxmlformats.org/officeDocument/2006/relationships/header" Target="header76.xml"/><Relationship Id="rId240" Type="http://schemas.openxmlformats.org/officeDocument/2006/relationships/footer" Target="footer106.xml"/><Relationship Id="rId241" Type="http://schemas.openxmlformats.org/officeDocument/2006/relationships/header" Target="header77.xml"/><Relationship Id="rId242" Type="http://schemas.openxmlformats.org/officeDocument/2006/relationships/footer" Target="footer107.xml"/><Relationship Id="rId243" Type="http://schemas.openxmlformats.org/officeDocument/2006/relationships/header" Target="header78.xml"/><Relationship Id="rId244" Type="http://schemas.openxmlformats.org/officeDocument/2006/relationships/footer" Target="footer108.xml"/><Relationship Id="rId245" Type="http://schemas.openxmlformats.org/officeDocument/2006/relationships/hyperlink" Target="http://www.wunderground.com/history/airport/KSLC/2004/1/1/DailyHistory.html" TargetMode="External"/><Relationship Id="rId246" Type="http://schemas.openxmlformats.org/officeDocument/2006/relationships/hyperlink" Target="http://www.wunderground.com/history/airport/KSLC/2004/1/9/DailyHistory.html" TargetMode="External"/><Relationship Id="rId247" Type="http://schemas.openxmlformats.org/officeDocument/2006/relationships/header" Target="header79.xml"/><Relationship Id="rId248" Type="http://schemas.openxmlformats.org/officeDocument/2006/relationships/footer" Target="footer109.xml"/><Relationship Id="rId249" Type="http://schemas.openxmlformats.org/officeDocument/2006/relationships/header" Target="header80.xml"/><Relationship Id="rId250" Type="http://schemas.openxmlformats.org/officeDocument/2006/relationships/footer" Target="footer110.xml"/><Relationship Id="rId251" Type="http://schemas.openxmlformats.org/officeDocument/2006/relationships/hyperlink" Target="http://www.k12science.org/curriculum/airproj/pm_inversion.html" TargetMode="External"/><Relationship Id="rId252" Type="http://schemas.openxmlformats.org/officeDocument/2006/relationships/header" Target="header81.xml"/><Relationship Id="rId253" Type="http://schemas.openxmlformats.org/officeDocument/2006/relationships/footer" Target="footer111.xml"/><Relationship Id="rId254" Type="http://schemas.openxmlformats.org/officeDocument/2006/relationships/header" Target="header82.xml"/><Relationship Id="rId255" Type="http://schemas.openxmlformats.org/officeDocument/2006/relationships/footer" Target="footer112.xml"/><Relationship Id="rId256" Type="http://schemas.openxmlformats.org/officeDocument/2006/relationships/image" Target="media/image29.jpeg"/><Relationship Id="rId257" Type="http://schemas.openxmlformats.org/officeDocument/2006/relationships/header" Target="header83.xml"/><Relationship Id="rId258" Type="http://schemas.openxmlformats.org/officeDocument/2006/relationships/footer" Target="footer113.xml"/><Relationship Id="rId259" Type="http://schemas.openxmlformats.org/officeDocument/2006/relationships/image" Target="media/image30.png"/><Relationship Id="rId260" Type="http://schemas.openxmlformats.org/officeDocument/2006/relationships/image" Target="media/image31.png"/><Relationship Id="rId261" Type="http://schemas.openxmlformats.org/officeDocument/2006/relationships/header" Target="header84.xml"/><Relationship Id="rId262" Type="http://schemas.openxmlformats.org/officeDocument/2006/relationships/footer" Target="footer114.xml"/><Relationship Id="rId263" Type="http://schemas.openxmlformats.org/officeDocument/2006/relationships/image" Target="media/image32.png"/><Relationship Id="rId264" Type="http://schemas.openxmlformats.org/officeDocument/2006/relationships/image" Target="media/image33.png"/><Relationship Id="rId265" Type="http://schemas.openxmlformats.org/officeDocument/2006/relationships/header" Target="header85.xml"/><Relationship Id="rId266" Type="http://schemas.openxmlformats.org/officeDocument/2006/relationships/footer" Target="footer115.xml"/><Relationship Id="rId267" Type="http://schemas.openxmlformats.org/officeDocument/2006/relationships/header" Target="header86.xml"/><Relationship Id="rId268" Type="http://schemas.openxmlformats.org/officeDocument/2006/relationships/footer" Target="footer116.xml"/><Relationship Id="rId269" Type="http://schemas.openxmlformats.org/officeDocument/2006/relationships/header" Target="header87.xml"/><Relationship Id="rId270" Type="http://schemas.openxmlformats.org/officeDocument/2006/relationships/footer" Target="footer117.xml"/><Relationship Id="rId271" Type="http://schemas.openxmlformats.org/officeDocument/2006/relationships/image" Target="media/image34.png"/><Relationship Id="rId272" Type="http://schemas.openxmlformats.org/officeDocument/2006/relationships/header" Target="header88.xml"/><Relationship Id="rId273" Type="http://schemas.openxmlformats.org/officeDocument/2006/relationships/footer" Target="footer118.xml"/><Relationship Id="rId274" Type="http://schemas.openxmlformats.org/officeDocument/2006/relationships/image" Target="media/image35.png"/><Relationship Id="rId275" Type="http://schemas.openxmlformats.org/officeDocument/2006/relationships/image" Target="media/image36.png"/><Relationship Id="rId276" Type="http://schemas.openxmlformats.org/officeDocument/2006/relationships/header" Target="header89.xml"/><Relationship Id="rId277" Type="http://schemas.openxmlformats.org/officeDocument/2006/relationships/footer" Target="footer119.xml"/><Relationship Id="rId278" Type="http://schemas.openxmlformats.org/officeDocument/2006/relationships/header" Target="header90.xml"/><Relationship Id="rId279" Type="http://schemas.openxmlformats.org/officeDocument/2006/relationships/footer" Target="footer120.xml"/><Relationship Id="rId280" Type="http://schemas.openxmlformats.org/officeDocument/2006/relationships/image" Target="media/image37.png"/><Relationship Id="rId281" Type="http://schemas.openxmlformats.org/officeDocument/2006/relationships/image" Target="media/image38.png"/><Relationship Id="rId282" Type="http://schemas.openxmlformats.org/officeDocument/2006/relationships/image" Target="media/image39.png"/><Relationship Id="rId283" Type="http://schemas.openxmlformats.org/officeDocument/2006/relationships/header" Target="header91.xml"/><Relationship Id="rId284" Type="http://schemas.openxmlformats.org/officeDocument/2006/relationships/footer" Target="footer121.xml"/><Relationship Id="rId285" Type="http://schemas.openxmlformats.org/officeDocument/2006/relationships/header" Target="header92.xml"/><Relationship Id="rId286" Type="http://schemas.openxmlformats.org/officeDocument/2006/relationships/footer" Target="footer122.xml"/><Relationship Id="rId287" Type="http://schemas.openxmlformats.org/officeDocument/2006/relationships/header" Target="header93.xml"/><Relationship Id="rId288" Type="http://schemas.openxmlformats.org/officeDocument/2006/relationships/footer" Target="footer123.xml"/><Relationship Id="rId289" Type="http://schemas.openxmlformats.org/officeDocument/2006/relationships/header" Target="header94.xml"/><Relationship Id="rId290" Type="http://schemas.openxmlformats.org/officeDocument/2006/relationships/footer" Target="footer124.xml"/><Relationship Id="rId291" Type="http://schemas.openxmlformats.org/officeDocument/2006/relationships/header" Target="header95.xml"/><Relationship Id="rId292" Type="http://schemas.openxmlformats.org/officeDocument/2006/relationships/footer" Target="footer125.xml"/><Relationship Id="rId293" Type="http://schemas.openxmlformats.org/officeDocument/2006/relationships/header" Target="header96.xml"/><Relationship Id="rId294" Type="http://schemas.openxmlformats.org/officeDocument/2006/relationships/footer" Target="footer126.xml"/><Relationship Id="rId295" Type="http://schemas.openxmlformats.org/officeDocument/2006/relationships/header" Target="header97.xml"/><Relationship Id="rId296" Type="http://schemas.openxmlformats.org/officeDocument/2006/relationships/footer" Target="footer127.xml"/><Relationship Id="rId297" Type="http://schemas.openxmlformats.org/officeDocument/2006/relationships/header" Target="header98.xml"/><Relationship Id="rId298" Type="http://schemas.openxmlformats.org/officeDocument/2006/relationships/footer" Target="footer128.xml"/><Relationship Id="rId299" Type="http://schemas.openxmlformats.org/officeDocument/2006/relationships/header" Target="header99.xml"/><Relationship Id="rId300" Type="http://schemas.openxmlformats.org/officeDocument/2006/relationships/footer" Target="footer129.xml"/><Relationship Id="rId301" Type="http://schemas.openxmlformats.org/officeDocument/2006/relationships/header" Target="header100.xml"/><Relationship Id="rId302" Type="http://schemas.openxmlformats.org/officeDocument/2006/relationships/footer" Target="footer130.xml"/><Relationship Id="rId303" Type="http://schemas.openxmlformats.org/officeDocument/2006/relationships/header" Target="header101.xml"/><Relationship Id="rId304" Type="http://schemas.openxmlformats.org/officeDocument/2006/relationships/footer" Target="footer131.xml"/><Relationship Id="rId305" Type="http://schemas.openxmlformats.org/officeDocument/2006/relationships/header" Target="header102.xml"/><Relationship Id="rId306" Type="http://schemas.openxmlformats.org/officeDocument/2006/relationships/footer" Target="footer132.xml"/><Relationship Id="rId307" Type="http://schemas.openxmlformats.org/officeDocument/2006/relationships/header" Target="header103.xml"/><Relationship Id="rId308" Type="http://schemas.openxmlformats.org/officeDocument/2006/relationships/footer" Target="footer133.xml"/><Relationship Id="rId309" Type="http://schemas.openxmlformats.org/officeDocument/2006/relationships/header" Target="header104.xml"/><Relationship Id="rId310" Type="http://schemas.openxmlformats.org/officeDocument/2006/relationships/footer" Target="footer134.xml"/><Relationship Id="rId311" Type="http://schemas.openxmlformats.org/officeDocument/2006/relationships/header" Target="header105.xml"/><Relationship Id="rId312" Type="http://schemas.openxmlformats.org/officeDocument/2006/relationships/footer" Target="footer135.xml"/><Relationship Id="rId313" Type="http://schemas.openxmlformats.org/officeDocument/2006/relationships/header" Target="header106.xml"/><Relationship Id="rId314" Type="http://schemas.openxmlformats.org/officeDocument/2006/relationships/footer" Target="footer136.xml"/><Relationship Id="rId315" Type="http://schemas.openxmlformats.org/officeDocument/2006/relationships/hyperlink" Target="http://www.airnow.gov/schoolflag" TargetMode="External"/><Relationship Id="rId316" Type="http://schemas.openxmlformats.org/officeDocument/2006/relationships/header" Target="header107.xml"/><Relationship Id="rId317" Type="http://schemas.openxmlformats.org/officeDocument/2006/relationships/footer" Target="footer137.xml"/><Relationship Id="rId318" Type="http://schemas.openxmlformats.org/officeDocument/2006/relationships/hyperlink" Target="http://www.intheair.org/modules/K-3-ConnectingActivity2.pdf" TargetMode="External"/><Relationship Id="rId319" Type="http://schemas.openxmlformats.org/officeDocument/2006/relationships/header" Target="header108.xml"/><Relationship Id="rId320" Type="http://schemas.openxmlformats.org/officeDocument/2006/relationships/footer" Target="footer138.xml"/><Relationship Id="rId321" Type="http://schemas.openxmlformats.org/officeDocument/2006/relationships/hyperlink" Target="http://www.in.gov/idem)" TargetMode="External"/><Relationship Id="rId322" Type="http://schemas.openxmlformats.org/officeDocument/2006/relationships/header" Target="header109.xml"/><Relationship Id="rId323" Type="http://schemas.openxmlformats.org/officeDocument/2006/relationships/footer" Target="footer139.xml"/><Relationship Id="rId324" Type="http://schemas.openxmlformats.org/officeDocument/2006/relationships/hyperlink" Target="http://dnr.wi.gov/org/caer/ce/eek/veg/plants/milkweed.htm" TargetMode="External"/><Relationship Id="rId325" Type="http://schemas.openxmlformats.org/officeDocument/2006/relationships/hyperlink" Target="http://dnr.wi.gov/org/caer/ce/eek/teacher/milkweed.htm" TargetMode="External"/><Relationship Id="rId326" Type="http://schemas.openxmlformats.org/officeDocument/2006/relationships/hyperlink" Target="http://dnr.wi.gov/org/caer/ce/eek/teacher/" TargetMode="External"/><Relationship Id="rId327" Type="http://schemas.openxmlformats.org/officeDocument/2006/relationships/header" Target="header110.xml"/><Relationship Id="rId328" Type="http://schemas.openxmlformats.org/officeDocument/2006/relationships/footer" Target="footer140.xml"/><Relationship Id="rId329" Type="http://schemas.openxmlformats.org/officeDocument/2006/relationships/hyperlink" Target="http://www.tryscience.org/experiments/experiments_begin" TargetMode="External"/><Relationship Id="rId330" Type="http://schemas.openxmlformats.org/officeDocument/2006/relationships/header" Target="header111.xml"/><Relationship Id="rId331" Type="http://schemas.openxmlformats.org/officeDocument/2006/relationships/footer" Target="footer141.xml"/><Relationship Id="rId332" Type="http://schemas.openxmlformats.org/officeDocument/2006/relationships/header" Target="header112.xml"/><Relationship Id="rId333" Type="http://schemas.openxmlformats.org/officeDocument/2006/relationships/footer" Target="footer142.xml"/><Relationship Id="rId334" Type="http://schemas.openxmlformats.org/officeDocument/2006/relationships/header" Target="header113.xml"/><Relationship Id="rId335" Type="http://schemas.openxmlformats.org/officeDocument/2006/relationships/footer" Target="footer143.xml"/><Relationship Id="rId336" Type="http://schemas.openxmlformats.org/officeDocument/2006/relationships/header" Target="header114.xml"/><Relationship Id="rId337" Type="http://schemas.openxmlformats.org/officeDocument/2006/relationships/footer" Target="footer144.xml"/><Relationship Id="rId338" Type="http://schemas.openxmlformats.org/officeDocument/2006/relationships/header" Target="header115.xml"/><Relationship Id="rId339" Type="http://schemas.openxmlformats.org/officeDocument/2006/relationships/footer" Target="footer145.xml"/><Relationship Id="rId340" Type="http://schemas.openxmlformats.org/officeDocument/2006/relationships/hyperlink" Target="http://www.inspiration.com/visual-learning/concept-mapping" TargetMode="External"/><Relationship Id="rId341" Type="http://schemas.openxmlformats.org/officeDocument/2006/relationships/header" Target="header116.xml"/><Relationship Id="rId342" Type="http://schemas.openxmlformats.org/officeDocument/2006/relationships/footer" Target="footer146.xml"/><Relationship Id="rId343" Type="http://schemas.openxmlformats.org/officeDocument/2006/relationships/hyperlink" Target="http://www.nb.lung.ca/FFL/)" TargetMode="External"/><Relationship Id="rId344" Type="http://schemas.openxmlformats.org/officeDocument/2006/relationships/header" Target="header117.xml"/><Relationship Id="rId345" Type="http://schemas.openxmlformats.org/officeDocument/2006/relationships/footer" Target="footer147.xml"/><Relationship Id="rId346" Type="http://schemas.openxmlformats.org/officeDocument/2006/relationships/hyperlink" Target="http://www.epa.gov/greenvehicles/" TargetMode="External"/><Relationship Id="rId347" Type="http://schemas.openxmlformats.org/officeDocument/2006/relationships/hyperlink" Target="http://www/" TargetMode="External"/><Relationship Id="rId348" Type="http://schemas.openxmlformats.org/officeDocument/2006/relationships/hyperlink" Target="http://www.sdrafvc.org/PDFS/CarsCarsCars05.pdf" TargetMode="External"/><Relationship Id="rId349" Type="http://schemas.openxmlformats.org/officeDocument/2006/relationships/header" Target="header118.xml"/><Relationship Id="rId350" Type="http://schemas.openxmlformats.org/officeDocument/2006/relationships/footer" Target="footer148.xml"/><Relationship Id="rId351" Type="http://schemas.openxmlformats.org/officeDocument/2006/relationships/header" Target="header119.xml"/><Relationship Id="rId352" Type="http://schemas.openxmlformats.org/officeDocument/2006/relationships/footer" Target="footer149.xml"/><Relationship Id="rId353" Type="http://schemas.openxmlformats.org/officeDocument/2006/relationships/header" Target="header120.xml"/><Relationship Id="rId354" Type="http://schemas.openxmlformats.org/officeDocument/2006/relationships/footer" Target="footer150.xml"/><Relationship Id="rId355" Type="http://schemas.openxmlformats.org/officeDocument/2006/relationships/header" Target="header121.xml"/><Relationship Id="rId356" Type="http://schemas.openxmlformats.org/officeDocument/2006/relationships/footer" Target="footer151.xml"/><Relationship Id="rId357" Type="http://schemas.openxmlformats.org/officeDocument/2006/relationships/header" Target="header122.xml"/><Relationship Id="rId358" Type="http://schemas.openxmlformats.org/officeDocument/2006/relationships/footer" Target="footer152.xml"/><Relationship Id="rId359" Type="http://schemas.openxmlformats.org/officeDocument/2006/relationships/hyperlink" Target="http://www.airnow.gov/enviroflash)" TargetMode="External"/><Relationship Id="rId360" Type="http://schemas.openxmlformats.org/officeDocument/2006/relationships/header" Target="header123.xml"/><Relationship Id="rId361" Type="http://schemas.openxmlformats.org/officeDocument/2006/relationships/footer" Target="footer153.xml"/><Relationship Id="rId362" Type="http://schemas.openxmlformats.org/officeDocument/2006/relationships/header" Target="header124.xml"/><Relationship Id="rId363" Type="http://schemas.openxmlformats.org/officeDocument/2006/relationships/footer" Target="footer154.xml"/><Relationship Id="rId364" Type="http://schemas.openxmlformats.org/officeDocument/2006/relationships/header" Target="header125.xml"/><Relationship Id="rId365" Type="http://schemas.openxmlformats.org/officeDocument/2006/relationships/footer" Target="footer155.xml"/><Relationship Id="rId366" Type="http://schemas.openxmlformats.org/officeDocument/2006/relationships/header" Target="header126.xml"/><Relationship Id="rId367" Type="http://schemas.openxmlformats.org/officeDocument/2006/relationships/footer" Target="footer156.xml"/><Relationship Id="rId368" Type="http://schemas.openxmlformats.org/officeDocument/2006/relationships/hyperlink" Target="http://www.dnrec.state/" TargetMode="External"/><Relationship Id="rId369" Type="http://schemas.openxmlformats.org/officeDocument/2006/relationships/hyperlink" Target="http://www.airnow.gov/teachers" TargetMode="External"/><Relationship Id="rId370" Type="http://schemas.openxmlformats.org/officeDocument/2006/relationships/hyperlink" Target="http://www.airnow.gov/index.cfm?action=aqifor.weathercast" TargetMode="External"/><Relationship Id="rId371" Type="http://schemas.openxmlformats.org/officeDocument/2006/relationships/hyperlink" Target="http://www.cleanaircampaign.org/Your-Schools" TargetMode="External"/><Relationship Id="rId372" Type="http://schemas.openxmlformats.org/officeDocument/2006/relationships/hyperlink" Target="http://www.ecobadge.com/" TargetMode="External"/><Relationship Id="rId373" Type="http://schemas.openxmlformats.org/officeDocument/2006/relationships/hyperlink" Target="http://www.epa.gov/students/teachers.html" TargetMode="External"/><Relationship Id="rId374" Type="http://schemas.openxmlformats.org/officeDocument/2006/relationships/hyperlink" Target="http://www.nb.lung.ca/FFL" TargetMode="External"/><Relationship Id="rId375" Type="http://schemas.openxmlformats.org/officeDocument/2006/relationships/header" Target="header127.xml"/><Relationship Id="rId376" Type="http://schemas.openxmlformats.org/officeDocument/2006/relationships/footer" Target="footer157.xml"/><Relationship Id="rId377" Type="http://schemas.openxmlformats.org/officeDocument/2006/relationships/hyperlink" Target="http://www.intheair.org/" TargetMode="External"/><Relationship Id="rId378" Type="http://schemas.openxmlformats.org/officeDocument/2006/relationships/hyperlink" Target="http://www.wmcac.org/resources/education.html" TargetMode="External"/><Relationship Id="rId379" Type="http://schemas.openxmlformats.org/officeDocument/2006/relationships/hyperlink" Target="http://www.arb.ca.gov/knowzone/knowzone.htm" TargetMode="External"/><Relationship Id="rId380" Type="http://schemas.openxmlformats.org/officeDocument/2006/relationships/hyperlink" Target="http://www.epa.gov/sunwise" TargetMode="External"/><Relationship Id="rId381" Type="http://schemas.openxmlformats.org/officeDocument/2006/relationships/header" Target="header128.xml"/><Relationship Id="rId382" Type="http://schemas.openxmlformats.org/officeDocument/2006/relationships/footer" Target="footer158.xml"/><Relationship Id="rId383" Type="http://schemas.openxmlformats.org/officeDocument/2006/relationships/hyperlink" Target="http://www.airnow.gov/index.cfm?action=pubs.index" TargetMode="External"/><Relationship Id="rId384" Type="http://schemas.openxmlformats.org/officeDocument/2006/relationships/hyperlink" Target="http://www.airnow.gov/picturebook)" TargetMode="External"/><Relationship Id="rId3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EPA OAR OAQPS</dc:creator>
  <cp:keywords>aqi, toolkit, teachers, AirNow</cp:keywords>
  <dc:subject>AirNow- AQI Toolkit for Teachers</dc:subject>
  <dc:title>AirNow- AQI Toolkit for Teachers</dc:title>
  <dcterms:created xsi:type="dcterms:W3CDTF">2020-07-15T16:29:39Z</dcterms:created>
  <dcterms:modified xsi:type="dcterms:W3CDTF">2020-07-15T16:29:39Z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2014-01-02T00:00:00Z</vt:filetime>
  </property>
  <property fmtid="{D5CDD505-2E9C-101B-9397-08002B2CF9AE}" pid="3" name="Creator">
    <vt:lpwstr>Adobe InDesign CS5 (7.0)</vt:lpwstr>
  </property>
  <property fmtid="{D5CDD505-2E9C-101B-9397-08002B2CF9AE}" pid="4" name="LastSaved">
    <vt:filetime>2020-07-15T00:00:00Z</vt:filetime>
  </property>
</Properties>
</file>